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5764" w:rsidRDefault="004C00FA" w:rsidP="000C5764">
      <w:pPr>
        <w:spacing w:line="360" w:lineRule="auto"/>
        <w:jc w:val="center"/>
        <w:rPr>
          <w:rStyle w:val="afc"/>
          <w:color w:val="0070C0"/>
        </w:rP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00749E" w:rsidRDefault="0000749E" w:rsidP="0000749E">
      <w:pPr>
        <w:spacing w:line="270" w:lineRule="atLeast"/>
        <w:rPr>
          <w:rFonts w:ascii="Verdana" w:hAnsi="Verdana"/>
          <w:b/>
          <w:bCs/>
          <w:color w:val="000000"/>
          <w:sz w:val="18"/>
          <w:szCs w:val="18"/>
        </w:rPr>
      </w:pPr>
      <w:r>
        <w:rPr>
          <w:rFonts w:ascii="Verdana" w:hAnsi="Verdana"/>
          <w:color w:val="000000"/>
          <w:sz w:val="18"/>
          <w:szCs w:val="18"/>
          <w:shd w:val="clear" w:color="auto" w:fill="FFFFFF"/>
        </w:rPr>
        <w:t>Судебное рассмотрение дел по заявлениям на нотариальные действия и отказ в их совершении</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rsidR="0000749E" w:rsidRDefault="0000749E" w:rsidP="0000749E">
      <w:pPr>
        <w:spacing w:line="270" w:lineRule="atLeast"/>
        <w:rPr>
          <w:rFonts w:ascii="Verdana" w:hAnsi="Verdana"/>
          <w:color w:val="000000"/>
          <w:sz w:val="18"/>
          <w:szCs w:val="18"/>
        </w:rPr>
      </w:pPr>
      <w:r>
        <w:rPr>
          <w:rFonts w:ascii="Verdana" w:hAnsi="Verdana"/>
          <w:color w:val="000000"/>
          <w:sz w:val="18"/>
          <w:szCs w:val="18"/>
        </w:rPr>
        <w:t>2013</w:t>
      </w:r>
    </w:p>
    <w:p w:rsidR="0000749E" w:rsidRDefault="0000749E" w:rsidP="0000749E">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rsidR="0000749E" w:rsidRDefault="0000749E" w:rsidP="0000749E">
      <w:pPr>
        <w:spacing w:line="270" w:lineRule="atLeast"/>
        <w:rPr>
          <w:rFonts w:ascii="Verdana" w:hAnsi="Verdana"/>
          <w:color w:val="000000"/>
          <w:sz w:val="18"/>
          <w:szCs w:val="18"/>
        </w:rPr>
      </w:pPr>
      <w:r>
        <w:rPr>
          <w:rFonts w:ascii="Verdana" w:hAnsi="Verdana"/>
          <w:color w:val="000000"/>
          <w:sz w:val="18"/>
          <w:szCs w:val="18"/>
        </w:rPr>
        <w:t>Швачкина, Марина Владимировна</w:t>
      </w:r>
    </w:p>
    <w:p w:rsidR="0000749E" w:rsidRDefault="0000749E" w:rsidP="0000749E">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rsidR="0000749E" w:rsidRDefault="0000749E" w:rsidP="0000749E">
      <w:pPr>
        <w:spacing w:line="270" w:lineRule="atLeast"/>
        <w:rPr>
          <w:rFonts w:ascii="Verdana" w:hAnsi="Verdana"/>
          <w:color w:val="000000"/>
          <w:sz w:val="18"/>
          <w:szCs w:val="18"/>
        </w:rPr>
      </w:pPr>
      <w:r>
        <w:rPr>
          <w:rFonts w:ascii="Verdana" w:hAnsi="Verdana"/>
          <w:color w:val="000000"/>
          <w:sz w:val="18"/>
          <w:szCs w:val="18"/>
        </w:rPr>
        <w:t>кандидат юридических наук</w:t>
      </w:r>
    </w:p>
    <w:p w:rsidR="0000749E" w:rsidRDefault="0000749E" w:rsidP="0000749E">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rsidR="0000749E" w:rsidRDefault="0000749E" w:rsidP="0000749E">
      <w:pPr>
        <w:spacing w:line="270" w:lineRule="atLeast"/>
        <w:rPr>
          <w:rFonts w:ascii="Verdana" w:hAnsi="Verdana"/>
          <w:color w:val="000000"/>
          <w:sz w:val="18"/>
          <w:szCs w:val="18"/>
        </w:rPr>
      </w:pPr>
      <w:r>
        <w:rPr>
          <w:rFonts w:ascii="Verdana" w:hAnsi="Verdana"/>
          <w:color w:val="000000"/>
          <w:sz w:val="18"/>
          <w:szCs w:val="18"/>
        </w:rPr>
        <w:t>Москва</w:t>
      </w:r>
    </w:p>
    <w:p w:rsidR="0000749E" w:rsidRDefault="0000749E" w:rsidP="0000749E">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rsidR="0000749E" w:rsidRDefault="0000749E" w:rsidP="0000749E">
      <w:pPr>
        <w:spacing w:line="270" w:lineRule="atLeast"/>
        <w:rPr>
          <w:rFonts w:ascii="Verdana" w:hAnsi="Verdana"/>
          <w:color w:val="000000"/>
          <w:sz w:val="18"/>
          <w:szCs w:val="18"/>
        </w:rPr>
      </w:pPr>
      <w:r>
        <w:rPr>
          <w:rFonts w:ascii="Verdana" w:hAnsi="Verdana"/>
          <w:color w:val="000000"/>
          <w:sz w:val="18"/>
          <w:szCs w:val="18"/>
        </w:rPr>
        <w:t>12.00.15</w:t>
      </w:r>
    </w:p>
    <w:p w:rsidR="0000749E" w:rsidRDefault="0000749E" w:rsidP="0000749E">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rsidR="0000749E" w:rsidRDefault="0000749E" w:rsidP="0000749E">
      <w:pPr>
        <w:spacing w:line="270" w:lineRule="atLeast"/>
        <w:rPr>
          <w:rFonts w:ascii="Verdana" w:hAnsi="Verdana"/>
          <w:color w:val="000000"/>
          <w:sz w:val="18"/>
          <w:szCs w:val="18"/>
        </w:rPr>
      </w:pPr>
      <w:r>
        <w:rPr>
          <w:rFonts w:ascii="Verdana" w:hAnsi="Verdana"/>
          <w:color w:val="000000"/>
          <w:sz w:val="18"/>
          <w:szCs w:val="18"/>
        </w:rPr>
        <w:t>Гражданский процесс; арбитражный процесс</w:t>
      </w:r>
    </w:p>
    <w:p w:rsidR="0000749E" w:rsidRDefault="0000749E" w:rsidP="0000749E">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rsidR="0000749E" w:rsidRDefault="0000749E" w:rsidP="0000749E">
      <w:pPr>
        <w:spacing w:line="270" w:lineRule="atLeast"/>
        <w:rPr>
          <w:rFonts w:ascii="Verdana" w:hAnsi="Verdana"/>
          <w:color w:val="000000"/>
          <w:sz w:val="18"/>
          <w:szCs w:val="18"/>
        </w:rPr>
      </w:pPr>
      <w:r>
        <w:rPr>
          <w:rFonts w:ascii="Verdana" w:hAnsi="Verdana"/>
          <w:color w:val="000000"/>
          <w:sz w:val="18"/>
          <w:szCs w:val="18"/>
        </w:rPr>
        <w:t>221</w:t>
      </w:r>
    </w:p>
    <w:p w:rsidR="0000749E" w:rsidRDefault="0000749E" w:rsidP="0000749E">
      <w:pPr>
        <w:pStyle w:val="21"/>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2"/>
          <w:rFonts w:ascii="Verdana" w:hAnsi="Verdana"/>
          <w:b w:val="0"/>
          <w:bCs w:val="0"/>
          <w:color w:val="535353"/>
          <w:sz w:val="15"/>
          <w:szCs w:val="15"/>
        </w:rPr>
        <w:t>кандидат юридических наук Швачкина, Марина Владимировна</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Введение.</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I. Социальные и теоретико-правовые проблемы института</w:t>
      </w:r>
      <w:r>
        <w:rPr>
          <w:rStyle w:val="WW8Num3z0"/>
          <w:rFonts w:ascii="Verdana" w:hAnsi="Verdana"/>
          <w:color w:val="000000"/>
          <w:sz w:val="18"/>
          <w:szCs w:val="18"/>
        </w:rPr>
        <w:t> </w:t>
      </w:r>
      <w:r>
        <w:rPr>
          <w:rStyle w:val="WW8Num4z0"/>
          <w:rFonts w:ascii="Verdana" w:hAnsi="Verdana"/>
          <w:color w:val="4682B4"/>
          <w:sz w:val="18"/>
          <w:szCs w:val="18"/>
        </w:rPr>
        <w:t>оспаривания</w:t>
      </w:r>
      <w:r>
        <w:rPr>
          <w:rStyle w:val="WW8Num3z0"/>
          <w:rFonts w:ascii="Verdana" w:hAnsi="Verdana"/>
          <w:color w:val="000000"/>
          <w:sz w:val="18"/>
          <w:szCs w:val="18"/>
        </w:rPr>
        <w:t> </w:t>
      </w:r>
      <w:r>
        <w:rPr>
          <w:rFonts w:ascii="Verdana" w:hAnsi="Verdana"/>
          <w:color w:val="000000"/>
          <w:sz w:val="18"/>
          <w:szCs w:val="18"/>
        </w:rPr>
        <w:t>нотариальных действий.</w:t>
      </w:r>
      <w:r>
        <w:rPr>
          <w:rFonts w:ascii="Arial" w:hAnsi="Arial" w:cs="Arial"/>
          <w:color w:val="000000"/>
          <w:sz w:val="18"/>
          <w:szCs w:val="18"/>
        </w:rPr>
        <w:t>■</w:t>
      </w:r>
      <w:r>
        <w:rPr>
          <w:rFonts w:ascii="Verdana" w:hAnsi="Verdana"/>
          <w:color w:val="000000"/>
          <w:sz w:val="18"/>
          <w:szCs w:val="18"/>
        </w:rPr>
        <w:t>.</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1.1. Закономерности и тенденции становления института оспаривания</w:t>
      </w:r>
      <w:r>
        <w:rPr>
          <w:rStyle w:val="WW8Num3z0"/>
          <w:rFonts w:ascii="Verdana" w:hAnsi="Verdana"/>
          <w:color w:val="000000"/>
          <w:sz w:val="18"/>
          <w:szCs w:val="18"/>
        </w:rPr>
        <w:t> </w:t>
      </w:r>
      <w:r>
        <w:rPr>
          <w:rStyle w:val="WW8Num4z0"/>
          <w:rFonts w:ascii="Verdana" w:hAnsi="Verdana"/>
          <w:color w:val="4682B4"/>
          <w:sz w:val="18"/>
          <w:szCs w:val="18"/>
        </w:rPr>
        <w:t>нотариальных</w:t>
      </w:r>
      <w:r>
        <w:rPr>
          <w:rStyle w:val="WW8Num3z0"/>
          <w:rFonts w:ascii="Verdana" w:hAnsi="Verdana"/>
          <w:color w:val="000000"/>
          <w:sz w:val="18"/>
          <w:szCs w:val="18"/>
        </w:rPr>
        <w:t> </w:t>
      </w:r>
      <w:r>
        <w:rPr>
          <w:rFonts w:ascii="Verdana" w:hAnsi="Verdana"/>
          <w:color w:val="000000"/>
          <w:sz w:val="18"/>
          <w:szCs w:val="18"/>
        </w:rPr>
        <w:t>действий в российской истории.</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1.2. Понятие</w:t>
      </w:r>
      <w:r>
        <w:rPr>
          <w:rStyle w:val="WW8Num3z0"/>
          <w:rFonts w:ascii="Verdana" w:hAnsi="Verdana"/>
          <w:color w:val="000000"/>
          <w:sz w:val="18"/>
          <w:szCs w:val="18"/>
        </w:rPr>
        <w:t> </w:t>
      </w:r>
      <w:r>
        <w:rPr>
          <w:rStyle w:val="WW8Num4z0"/>
          <w:rFonts w:ascii="Verdana" w:hAnsi="Verdana"/>
          <w:color w:val="4682B4"/>
          <w:sz w:val="18"/>
          <w:szCs w:val="18"/>
        </w:rPr>
        <w:t>нотариального</w:t>
      </w:r>
      <w:r>
        <w:rPr>
          <w:rStyle w:val="WW8Num3z0"/>
          <w:rFonts w:ascii="Verdana" w:hAnsi="Verdana"/>
          <w:color w:val="000000"/>
          <w:sz w:val="18"/>
          <w:szCs w:val="18"/>
        </w:rPr>
        <w:t> </w:t>
      </w:r>
      <w:r>
        <w:rPr>
          <w:rFonts w:ascii="Verdana" w:hAnsi="Verdana"/>
          <w:color w:val="000000"/>
          <w:sz w:val="18"/>
          <w:szCs w:val="18"/>
        </w:rPr>
        <w:t>действия, его признаки, сущностные характеристики и основания оспаривания нотариального</w:t>
      </w:r>
      <w:r>
        <w:rPr>
          <w:rStyle w:val="WW8Num3z0"/>
          <w:rFonts w:ascii="Verdana" w:hAnsi="Verdana"/>
          <w:color w:val="000000"/>
          <w:sz w:val="18"/>
          <w:szCs w:val="18"/>
        </w:rPr>
        <w:t> </w:t>
      </w:r>
      <w:r>
        <w:rPr>
          <w:rStyle w:val="WW8Num4z0"/>
          <w:rFonts w:ascii="Verdana" w:hAnsi="Verdana"/>
          <w:color w:val="4682B4"/>
          <w:sz w:val="18"/>
          <w:szCs w:val="18"/>
        </w:rPr>
        <w:t>действия</w:t>
      </w:r>
      <w:r>
        <w:rPr>
          <w:rStyle w:val="WW8Num3z0"/>
          <w:rFonts w:ascii="Verdana" w:hAnsi="Verdana"/>
          <w:color w:val="000000"/>
          <w:sz w:val="18"/>
          <w:szCs w:val="18"/>
        </w:rPr>
        <w:t> </w:t>
      </w:r>
      <w:r>
        <w:rPr>
          <w:rFonts w:ascii="Verdana" w:hAnsi="Verdana"/>
          <w:color w:val="000000"/>
          <w:sz w:val="18"/>
          <w:szCs w:val="18"/>
        </w:rPr>
        <w:t>(бездействия) или отказа в его</w:t>
      </w:r>
      <w:r>
        <w:rPr>
          <w:rStyle w:val="WW8Num3z0"/>
          <w:rFonts w:ascii="Verdana" w:hAnsi="Verdana"/>
          <w:color w:val="000000"/>
          <w:sz w:val="18"/>
          <w:szCs w:val="18"/>
        </w:rPr>
        <w:t> </w:t>
      </w:r>
      <w:r>
        <w:rPr>
          <w:rStyle w:val="WW8Num4z0"/>
          <w:rFonts w:ascii="Verdana" w:hAnsi="Verdana"/>
          <w:color w:val="4682B4"/>
          <w:sz w:val="18"/>
          <w:szCs w:val="18"/>
        </w:rPr>
        <w:t>совершении</w:t>
      </w:r>
      <w:r>
        <w:rPr>
          <w:rFonts w:ascii="Verdana" w:hAnsi="Verdana"/>
          <w:color w:val="000000"/>
          <w:sz w:val="18"/>
          <w:szCs w:val="18"/>
        </w:rPr>
        <w:t>.</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1.3. Классификация видов нотариальных действий и ее значение для</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практики.</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II. Актуальные проблемы судебной практики и правовые критерии разграничения предметной компетенции в особом,</w:t>
      </w:r>
      <w:r>
        <w:rPr>
          <w:rStyle w:val="WW8Num3z0"/>
          <w:rFonts w:ascii="Verdana" w:hAnsi="Verdana"/>
          <w:color w:val="000000"/>
          <w:sz w:val="18"/>
          <w:szCs w:val="18"/>
        </w:rPr>
        <w:t> </w:t>
      </w:r>
      <w:r>
        <w:rPr>
          <w:rStyle w:val="WW8Num4z0"/>
          <w:rFonts w:ascii="Verdana" w:hAnsi="Verdana"/>
          <w:color w:val="4682B4"/>
          <w:sz w:val="18"/>
          <w:szCs w:val="18"/>
        </w:rPr>
        <w:t>исковом</w:t>
      </w:r>
      <w:r>
        <w:rPr>
          <w:rStyle w:val="WW8Num3z0"/>
          <w:rFonts w:ascii="Verdana" w:hAnsi="Verdana"/>
          <w:color w:val="000000"/>
          <w:sz w:val="18"/>
          <w:szCs w:val="18"/>
        </w:rPr>
        <w:t> </w:t>
      </w:r>
      <w:r>
        <w:rPr>
          <w:rFonts w:ascii="Verdana" w:hAnsi="Verdana"/>
          <w:color w:val="000000"/>
          <w:sz w:val="18"/>
          <w:szCs w:val="18"/>
        </w:rPr>
        <w:t>видах судопроизводств и в производстве по</w:t>
      </w:r>
      <w:r>
        <w:rPr>
          <w:rStyle w:val="WW8Num3z0"/>
          <w:rFonts w:ascii="Verdana" w:hAnsi="Verdana"/>
          <w:color w:val="000000"/>
          <w:sz w:val="18"/>
          <w:szCs w:val="18"/>
        </w:rPr>
        <w:t> </w:t>
      </w:r>
      <w:r>
        <w:rPr>
          <w:rStyle w:val="WW8Num4z0"/>
          <w:rFonts w:ascii="Verdana" w:hAnsi="Verdana"/>
          <w:color w:val="4682B4"/>
          <w:sz w:val="18"/>
          <w:szCs w:val="18"/>
        </w:rPr>
        <w:t>делам</w:t>
      </w:r>
      <w:r>
        <w:rPr>
          <w:rFonts w:ascii="Verdana" w:hAnsi="Verdana"/>
          <w:color w:val="000000"/>
          <w:sz w:val="18"/>
          <w:szCs w:val="18"/>
        </w:rPr>
        <w:t>, возникающим из публичных правоотношений, связанных с</w:t>
      </w:r>
      <w:r>
        <w:rPr>
          <w:rStyle w:val="WW8Num3z0"/>
          <w:rFonts w:ascii="Verdana" w:hAnsi="Verdana"/>
          <w:color w:val="000000"/>
          <w:sz w:val="18"/>
          <w:szCs w:val="18"/>
        </w:rPr>
        <w:t> </w:t>
      </w:r>
      <w:r>
        <w:rPr>
          <w:rStyle w:val="WW8Num4z0"/>
          <w:rFonts w:ascii="Verdana" w:hAnsi="Verdana"/>
          <w:color w:val="4682B4"/>
          <w:sz w:val="18"/>
          <w:szCs w:val="18"/>
        </w:rPr>
        <w:t>заявлениями</w:t>
      </w:r>
      <w:r>
        <w:rPr>
          <w:rStyle w:val="WW8Num3z0"/>
          <w:rFonts w:ascii="Verdana" w:hAnsi="Verdana"/>
          <w:color w:val="000000"/>
          <w:sz w:val="18"/>
          <w:szCs w:val="18"/>
        </w:rPr>
        <w:t> </w:t>
      </w:r>
      <w:r>
        <w:rPr>
          <w:rFonts w:ascii="Verdana" w:hAnsi="Verdana"/>
          <w:color w:val="000000"/>
          <w:sz w:val="18"/>
          <w:szCs w:val="18"/>
        </w:rPr>
        <w:t>на действия нотариуса или</w:t>
      </w:r>
      <w:r>
        <w:rPr>
          <w:rStyle w:val="WW8Num3z0"/>
          <w:rFonts w:ascii="Verdana" w:hAnsi="Verdana"/>
          <w:color w:val="000000"/>
          <w:sz w:val="18"/>
          <w:szCs w:val="18"/>
        </w:rPr>
        <w:t> </w:t>
      </w:r>
      <w:r>
        <w:rPr>
          <w:rStyle w:val="WW8Num4z0"/>
          <w:rFonts w:ascii="Verdana" w:hAnsi="Verdana"/>
          <w:color w:val="4682B4"/>
          <w:sz w:val="18"/>
          <w:szCs w:val="18"/>
        </w:rPr>
        <w:t>отказ</w:t>
      </w:r>
      <w:r>
        <w:rPr>
          <w:rStyle w:val="WW8Num3z0"/>
          <w:rFonts w:ascii="Verdana" w:hAnsi="Verdana"/>
          <w:color w:val="000000"/>
          <w:sz w:val="18"/>
          <w:szCs w:val="18"/>
        </w:rPr>
        <w:t> </w:t>
      </w:r>
      <w:r>
        <w:rPr>
          <w:rFonts w:ascii="Verdana" w:hAnsi="Verdana"/>
          <w:color w:val="000000"/>
          <w:sz w:val="18"/>
          <w:szCs w:val="18"/>
        </w:rPr>
        <w:t>в их совершении.</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§11.1. Теоретический аспект сравнительного анализа характеристик особого,</w:t>
      </w:r>
      <w:r>
        <w:rPr>
          <w:rStyle w:val="WW8Num3z0"/>
          <w:rFonts w:ascii="Verdana" w:hAnsi="Verdana"/>
          <w:color w:val="000000"/>
          <w:sz w:val="18"/>
          <w:szCs w:val="18"/>
        </w:rPr>
        <w:t> </w:t>
      </w:r>
      <w:r>
        <w:rPr>
          <w:rStyle w:val="WW8Num4z0"/>
          <w:rFonts w:ascii="Verdana" w:hAnsi="Verdana"/>
          <w:color w:val="4682B4"/>
          <w:sz w:val="18"/>
          <w:szCs w:val="18"/>
        </w:rPr>
        <w:t>искового</w:t>
      </w:r>
      <w:r>
        <w:rPr>
          <w:rStyle w:val="WW8Num3z0"/>
          <w:rFonts w:ascii="Verdana" w:hAnsi="Verdana"/>
          <w:color w:val="000000"/>
          <w:sz w:val="18"/>
          <w:szCs w:val="18"/>
        </w:rPr>
        <w:t> </w:t>
      </w:r>
      <w:r>
        <w:rPr>
          <w:rFonts w:ascii="Verdana" w:hAnsi="Verdana"/>
          <w:color w:val="000000"/>
          <w:sz w:val="18"/>
          <w:szCs w:val="18"/>
        </w:rPr>
        <w:t>производства и производства по делам, вытекающим из</w:t>
      </w:r>
      <w:r>
        <w:rPr>
          <w:rStyle w:val="WW8Num3z0"/>
          <w:rFonts w:ascii="Verdana" w:hAnsi="Verdana"/>
          <w:color w:val="000000"/>
          <w:sz w:val="18"/>
          <w:szCs w:val="18"/>
        </w:rPr>
        <w:t> </w:t>
      </w:r>
      <w:r>
        <w:rPr>
          <w:rStyle w:val="WW8Num4z0"/>
          <w:rFonts w:ascii="Verdana" w:hAnsi="Verdana"/>
          <w:color w:val="4682B4"/>
          <w:sz w:val="18"/>
          <w:szCs w:val="18"/>
        </w:rPr>
        <w:t>публичных</w:t>
      </w:r>
      <w:r>
        <w:rPr>
          <w:rStyle w:val="WW8Num3z0"/>
          <w:rFonts w:ascii="Verdana" w:hAnsi="Verdana"/>
          <w:color w:val="000000"/>
          <w:sz w:val="18"/>
          <w:szCs w:val="18"/>
        </w:rPr>
        <w:t> </w:t>
      </w:r>
      <w:r>
        <w:rPr>
          <w:rFonts w:ascii="Verdana" w:hAnsi="Verdana"/>
          <w:color w:val="000000"/>
          <w:sz w:val="18"/>
          <w:szCs w:val="18"/>
        </w:rPr>
        <w:t>правоотношений.</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II.2. Особенности некоторых дел с участием</w:t>
      </w:r>
      <w:r>
        <w:rPr>
          <w:rStyle w:val="WW8Num3z0"/>
          <w:rFonts w:ascii="Verdana" w:hAnsi="Verdana"/>
          <w:color w:val="000000"/>
          <w:sz w:val="18"/>
          <w:szCs w:val="18"/>
        </w:rPr>
        <w:t> </w:t>
      </w:r>
      <w:r>
        <w:rPr>
          <w:rStyle w:val="WW8Num4z0"/>
          <w:rFonts w:ascii="Verdana" w:hAnsi="Verdana"/>
          <w:color w:val="4682B4"/>
          <w:sz w:val="18"/>
          <w:szCs w:val="18"/>
        </w:rPr>
        <w:t>нотариусов</w:t>
      </w:r>
      <w:r>
        <w:rPr>
          <w:rStyle w:val="WW8Num3z0"/>
          <w:rFonts w:ascii="Verdana" w:hAnsi="Verdana"/>
          <w:color w:val="000000"/>
          <w:sz w:val="18"/>
          <w:szCs w:val="18"/>
        </w:rPr>
        <w:t> </w:t>
      </w:r>
      <w:r>
        <w:rPr>
          <w:rFonts w:ascii="Verdana" w:hAnsi="Verdana"/>
          <w:color w:val="000000"/>
          <w:sz w:val="18"/>
          <w:szCs w:val="18"/>
        </w:rPr>
        <w:t>относительно критериев разграничения предметной компетенции</w:t>
      </w:r>
      <w:r>
        <w:rPr>
          <w:rStyle w:val="WW8Num3z0"/>
          <w:rFonts w:ascii="Verdana" w:hAnsi="Verdana"/>
          <w:color w:val="000000"/>
          <w:sz w:val="18"/>
          <w:szCs w:val="18"/>
        </w:rPr>
        <w:t> </w:t>
      </w:r>
      <w:r>
        <w:rPr>
          <w:rStyle w:val="WW8Num4z0"/>
          <w:rFonts w:ascii="Verdana" w:hAnsi="Verdana"/>
          <w:color w:val="4682B4"/>
          <w:sz w:val="18"/>
          <w:szCs w:val="18"/>
        </w:rPr>
        <w:t>судопроизводств</w:t>
      </w:r>
      <w:r>
        <w:rPr>
          <w:rFonts w:ascii="Verdana" w:hAnsi="Verdana"/>
          <w:color w:val="000000"/>
          <w:sz w:val="18"/>
          <w:szCs w:val="18"/>
        </w:rPr>
        <w:t>.</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A) Установление факта принятия и места открытия</w:t>
      </w:r>
      <w:r>
        <w:rPr>
          <w:rStyle w:val="WW8Num3z0"/>
          <w:rFonts w:ascii="Verdana" w:hAnsi="Verdana"/>
          <w:color w:val="000000"/>
          <w:sz w:val="18"/>
          <w:szCs w:val="18"/>
        </w:rPr>
        <w:t> </w:t>
      </w:r>
      <w:r>
        <w:rPr>
          <w:rStyle w:val="WW8Num4z0"/>
          <w:rFonts w:ascii="Verdana" w:hAnsi="Verdana"/>
          <w:color w:val="4682B4"/>
          <w:sz w:val="18"/>
          <w:szCs w:val="18"/>
        </w:rPr>
        <w:t>наследства</w:t>
      </w:r>
      <w:r>
        <w:rPr>
          <w:rFonts w:ascii="Verdana" w:hAnsi="Verdana"/>
          <w:color w:val="000000"/>
          <w:sz w:val="18"/>
          <w:szCs w:val="18"/>
        </w:rPr>
        <w:t>.</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Б) Установление факта владения и пользования</w:t>
      </w:r>
      <w:r>
        <w:rPr>
          <w:rStyle w:val="WW8Num3z0"/>
          <w:rFonts w:ascii="Verdana" w:hAnsi="Verdana"/>
          <w:color w:val="000000"/>
          <w:sz w:val="18"/>
          <w:szCs w:val="18"/>
        </w:rPr>
        <w:t> </w:t>
      </w:r>
      <w:r>
        <w:rPr>
          <w:rStyle w:val="WW8Num4z0"/>
          <w:rFonts w:ascii="Verdana" w:hAnsi="Verdana"/>
          <w:color w:val="4682B4"/>
          <w:sz w:val="18"/>
          <w:szCs w:val="18"/>
        </w:rPr>
        <w:t>недвижимым</w:t>
      </w:r>
      <w:r>
        <w:rPr>
          <w:rStyle w:val="WW8Num3z0"/>
          <w:rFonts w:ascii="Verdana" w:hAnsi="Verdana"/>
          <w:color w:val="000000"/>
          <w:sz w:val="18"/>
          <w:szCs w:val="18"/>
        </w:rPr>
        <w:t> </w:t>
      </w:r>
      <w:r>
        <w:rPr>
          <w:rFonts w:ascii="Verdana" w:hAnsi="Verdana"/>
          <w:color w:val="000000"/>
          <w:sz w:val="18"/>
          <w:szCs w:val="18"/>
        </w:rPr>
        <w:t>имуществом.</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B) Особенности</w:t>
      </w:r>
      <w:r>
        <w:rPr>
          <w:rStyle w:val="WW8Num3z0"/>
          <w:rFonts w:ascii="Verdana" w:hAnsi="Verdana"/>
          <w:color w:val="000000"/>
          <w:sz w:val="18"/>
          <w:szCs w:val="18"/>
        </w:rPr>
        <w:t> </w:t>
      </w:r>
      <w:r>
        <w:rPr>
          <w:rStyle w:val="WW8Num4z0"/>
          <w:rFonts w:ascii="Verdana" w:hAnsi="Verdana"/>
          <w:color w:val="4682B4"/>
          <w:sz w:val="18"/>
          <w:szCs w:val="18"/>
        </w:rPr>
        <w:t>судебных</w:t>
      </w:r>
      <w:r>
        <w:rPr>
          <w:rStyle w:val="WW8Num3z0"/>
          <w:rFonts w:ascii="Verdana" w:hAnsi="Verdana"/>
          <w:color w:val="000000"/>
          <w:sz w:val="18"/>
          <w:szCs w:val="18"/>
        </w:rPr>
        <w:t> </w:t>
      </w:r>
      <w:r>
        <w:rPr>
          <w:rFonts w:ascii="Verdana" w:hAnsi="Verdana"/>
          <w:color w:val="000000"/>
          <w:sz w:val="18"/>
          <w:szCs w:val="18"/>
        </w:rPr>
        <w:t>дел о признании гражданина ограниченно</w:t>
      </w:r>
      <w:r>
        <w:rPr>
          <w:rStyle w:val="WW8Num3z0"/>
          <w:rFonts w:ascii="Verdana" w:hAnsi="Verdana"/>
          <w:color w:val="000000"/>
          <w:sz w:val="18"/>
          <w:szCs w:val="18"/>
        </w:rPr>
        <w:t> </w:t>
      </w:r>
      <w:r>
        <w:rPr>
          <w:rStyle w:val="WW8Num4z0"/>
          <w:rFonts w:ascii="Verdana" w:hAnsi="Verdana"/>
          <w:color w:val="4682B4"/>
          <w:sz w:val="18"/>
          <w:szCs w:val="18"/>
        </w:rPr>
        <w:t>дееспособным</w:t>
      </w:r>
      <w:r>
        <w:rPr>
          <w:rStyle w:val="WW8Num3z0"/>
          <w:rFonts w:ascii="Verdana" w:hAnsi="Verdana"/>
          <w:color w:val="000000"/>
          <w:sz w:val="18"/>
          <w:szCs w:val="18"/>
        </w:rPr>
        <w:t> </w:t>
      </w:r>
      <w:r>
        <w:rPr>
          <w:rFonts w:ascii="Verdana" w:hAnsi="Verdana"/>
          <w:color w:val="000000"/>
          <w:sz w:val="18"/>
          <w:szCs w:val="18"/>
        </w:rPr>
        <w:t>или недееспособным с участием</w:t>
      </w:r>
      <w:r>
        <w:rPr>
          <w:rStyle w:val="WW8Num3z0"/>
          <w:rFonts w:ascii="Verdana" w:hAnsi="Verdana"/>
          <w:color w:val="000000"/>
          <w:sz w:val="18"/>
          <w:szCs w:val="18"/>
        </w:rPr>
        <w:t> </w:t>
      </w:r>
      <w:r>
        <w:rPr>
          <w:rStyle w:val="WW8Num4z0"/>
          <w:rFonts w:ascii="Verdana" w:hAnsi="Verdana"/>
          <w:color w:val="4682B4"/>
          <w:sz w:val="18"/>
          <w:szCs w:val="18"/>
        </w:rPr>
        <w:t>нотариуса</w:t>
      </w:r>
      <w:r>
        <w:rPr>
          <w:rFonts w:ascii="Verdana" w:hAnsi="Verdana"/>
          <w:color w:val="000000"/>
          <w:sz w:val="18"/>
          <w:szCs w:val="18"/>
        </w:rPr>
        <w:t>.</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III.</w:t>
      </w:r>
      <w:r>
        <w:rPr>
          <w:rStyle w:val="WW8Num3z0"/>
          <w:rFonts w:ascii="Verdana" w:hAnsi="Verdana"/>
          <w:color w:val="000000"/>
          <w:sz w:val="18"/>
          <w:szCs w:val="18"/>
        </w:rPr>
        <w:t> </w:t>
      </w:r>
      <w:r>
        <w:rPr>
          <w:rStyle w:val="WW8Num4z0"/>
          <w:rFonts w:ascii="Verdana" w:hAnsi="Verdana"/>
          <w:color w:val="4682B4"/>
          <w:sz w:val="18"/>
          <w:szCs w:val="18"/>
        </w:rPr>
        <w:t>Рассмотрение</w:t>
      </w:r>
      <w:r>
        <w:rPr>
          <w:rStyle w:val="WW8Num3z0"/>
          <w:rFonts w:ascii="Verdana" w:hAnsi="Verdana"/>
          <w:color w:val="000000"/>
          <w:sz w:val="18"/>
          <w:szCs w:val="18"/>
        </w:rPr>
        <w:t> </w:t>
      </w:r>
      <w:r>
        <w:rPr>
          <w:rFonts w:ascii="Verdana" w:hAnsi="Verdana"/>
          <w:color w:val="000000"/>
          <w:sz w:val="18"/>
          <w:szCs w:val="18"/>
        </w:rPr>
        <w:t>в суде дел по</w:t>
      </w:r>
      <w:r>
        <w:rPr>
          <w:rStyle w:val="WW8Num3z0"/>
          <w:rFonts w:ascii="Verdana" w:hAnsi="Verdana"/>
          <w:color w:val="000000"/>
          <w:sz w:val="18"/>
          <w:szCs w:val="18"/>
        </w:rPr>
        <w:t> </w:t>
      </w:r>
      <w:r>
        <w:rPr>
          <w:rStyle w:val="WW8Num4z0"/>
          <w:rFonts w:ascii="Verdana" w:hAnsi="Verdana"/>
          <w:color w:val="4682B4"/>
          <w:sz w:val="18"/>
          <w:szCs w:val="18"/>
        </w:rPr>
        <w:t>заявлениям</w:t>
      </w:r>
      <w:r>
        <w:rPr>
          <w:rFonts w:ascii="Verdana" w:hAnsi="Verdana"/>
          <w:color w:val="000000"/>
          <w:sz w:val="18"/>
          <w:szCs w:val="18"/>
        </w:rPr>
        <w:t>, оспаривающим (обжалующим) совершенные нотариальные действия (</w:t>
      </w:r>
      <w:r>
        <w:rPr>
          <w:rStyle w:val="WW8Num4z0"/>
          <w:rFonts w:ascii="Verdana" w:hAnsi="Verdana"/>
          <w:color w:val="4682B4"/>
          <w:sz w:val="18"/>
          <w:szCs w:val="18"/>
        </w:rPr>
        <w:t>бездействие</w:t>
      </w:r>
      <w:r>
        <w:rPr>
          <w:rFonts w:ascii="Verdana" w:hAnsi="Verdana"/>
          <w:color w:val="000000"/>
          <w:sz w:val="18"/>
          <w:szCs w:val="18"/>
        </w:rPr>
        <w:t>) или отказ в их совершении.</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Ш. 1. Возбуждение дела и разрешение некоторых вопросов принятия</w:t>
      </w:r>
      <w:r>
        <w:rPr>
          <w:rStyle w:val="WW8Num3z0"/>
          <w:rFonts w:ascii="Verdana" w:hAnsi="Verdana"/>
          <w:color w:val="000000"/>
          <w:sz w:val="18"/>
          <w:szCs w:val="18"/>
        </w:rPr>
        <w:t> </w:t>
      </w:r>
      <w:r>
        <w:rPr>
          <w:rStyle w:val="WW8Num4z0"/>
          <w:rFonts w:ascii="Verdana" w:hAnsi="Verdana"/>
          <w:color w:val="4682B4"/>
          <w:sz w:val="18"/>
          <w:szCs w:val="18"/>
        </w:rPr>
        <w:t>заявления</w:t>
      </w:r>
      <w:r>
        <w:rPr>
          <w:rStyle w:val="WW8Num3z0"/>
          <w:rFonts w:ascii="Verdana" w:hAnsi="Verdana"/>
          <w:color w:val="000000"/>
          <w:sz w:val="18"/>
          <w:szCs w:val="18"/>
        </w:rPr>
        <w:t> </w:t>
      </w:r>
      <w:r>
        <w:rPr>
          <w:rFonts w:ascii="Verdana" w:hAnsi="Verdana"/>
          <w:color w:val="000000"/>
          <w:sz w:val="18"/>
          <w:szCs w:val="18"/>
        </w:rPr>
        <w:t>к производству.</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III.2. Сущность и значение стадии подготовки дела к</w:t>
      </w:r>
      <w:r>
        <w:rPr>
          <w:rStyle w:val="WW8Num3z0"/>
          <w:rFonts w:ascii="Verdana" w:hAnsi="Verdana"/>
          <w:color w:val="000000"/>
          <w:sz w:val="18"/>
          <w:szCs w:val="18"/>
        </w:rPr>
        <w:t> </w:t>
      </w:r>
      <w:r>
        <w:rPr>
          <w:rStyle w:val="WW8Num4z0"/>
          <w:rFonts w:ascii="Verdana" w:hAnsi="Verdana"/>
          <w:color w:val="4682B4"/>
          <w:sz w:val="18"/>
          <w:szCs w:val="18"/>
        </w:rPr>
        <w:t>судебному</w:t>
      </w:r>
      <w:r>
        <w:rPr>
          <w:rStyle w:val="WW8Num3z0"/>
          <w:rFonts w:ascii="Verdana" w:hAnsi="Verdana"/>
          <w:color w:val="000000"/>
          <w:sz w:val="18"/>
          <w:szCs w:val="18"/>
        </w:rPr>
        <w:t> </w:t>
      </w:r>
      <w:r>
        <w:rPr>
          <w:rFonts w:ascii="Verdana" w:hAnsi="Verdana"/>
          <w:color w:val="000000"/>
          <w:sz w:val="18"/>
          <w:szCs w:val="18"/>
        </w:rPr>
        <w:t>разбирательству, предварительное судебное заседание.</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П1.3.</w:t>
      </w:r>
      <w:r>
        <w:rPr>
          <w:rStyle w:val="WW8Num3z0"/>
          <w:rFonts w:ascii="Verdana" w:hAnsi="Verdana"/>
          <w:color w:val="000000"/>
          <w:sz w:val="18"/>
          <w:szCs w:val="18"/>
        </w:rPr>
        <w:t> </w:t>
      </w:r>
      <w:r>
        <w:rPr>
          <w:rStyle w:val="WW8Num4z0"/>
          <w:rFonts w:ascii="Verdana" w:hAnsi="Verdana"/>
          <w:color w:val="4682B4"/>
          <w:sz w:val="18"/>
          <w:szCs w:val="18"/>
        </w:rPr>
        <w:t>Судебное</w:t>
      </w:r>
      <w:r>
        <w:rPr>
          <w:rStyle w:val="WW8Num3z0"/>
          <w:rFonts w:ascii="Verdana" w:hAnsi="Verdana"/>
          <w:color w:val="000000"/>
          <w:sz w:val="18"/>
          <w:szCs w:val="18"/>
        </w:rPr>
        <w:t> </w:t>
      </w:r>
      <w:r>
        <w:rPr>
          <w:rFonts w:ascii="Verdana" w:hAnsi="Verdana"/>
          <w:color w:val="000000"/>
          <w:sz w:val="18"/>
          <w:szCs w:val="18"/>
        </w:rPr>
        <w:t>разбирательство дела и участие нотариуса в</w:t>
      </w:r>
      <w:r>
        <w:rPr>
          <w:rStyle w:val="WW8Num3z0"/>
          <w:rFonts w:ascii="Verdana" w:hAnsi="Verdana"/>
          <w:color w:val="000000"/>
          <w:sz w:val="18"/>
          <w:szCs w:val="18"/>
        </w:rPr>
        <w:t> </w:t>
      </w:r>
      <w:r>
        <w:rPr>
          <w:rStyle w:val="WW8Num4z0"/>
          <w:rFonts w:ascii="Verdana" w:hAnsi="Verdana"/>
          <w:color w:val="4682B4"/>
          <w:sz w:val="18"/>
          <w:szCs w:val="18"/>
        </w:rPr>
        <w:t>судебном</w:t>
      </w:r>
      <w:r>
        <w:rPr>
          <w:rStyle w:val="WW8Num3z0"/>
          <w:rFonts w:ascii="Verdana" w:hAnsi="Verdana"/>
          <w:color w:val="000000"/>
          <w:sz w:val="18"/>
          <w:szCs w:val="18"/>
        </w:rPr>
        <w:t> </w:t>
      </w:r>
      <w:r>
        <w:rPr>
          <w:rFonts w:ascii="Verdana" w:hAnsi="Verdana"/>
          <w:color w:val="000000"/>
          <w:sz w:val="18"/>
          <w:szCs w:val="18"/>
        </w:rPr>
        <w:t>процессе, особенности судебного решения по делам на заявления о неправильных нотариальных действиях или отказе в их совершении.</w:t>
      </w:r>
    </w:p>
    <w:p w:rsidR="0000749E" w:rsidRDefault="0000749E" w:rsidP="0000749E">
      <w:pPr>
        <w:pStyle w:val="21"/>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2"/>
          <w:rFonts w:ascii="Verdana" w:hAnsi="Verdana"/>
          <w:b w:val="0"/>
          <w:bCs w:val="0"/>
          <w:color w:val="535353"/>
          <w:sz w:val="15"/>
          <w:szCs w:val="15"/>
        </w:rPr>
        <w:t>На тему "Судебное рассмотрение дел по заявлениям на нотариальные действия и отказ в их совершении"</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Актуальность темы исследования.</w:t>
      </w:r>
      <w:r>
        <w:rPr>
          <w:rStyle w:val="WW8Num3z0"/>
          <w:rFonts w:ascii="Verdana" w:hAnsi="Verdana"/>
          <w:color w:val="000000"/>
          <w:sz w:val="18"/>
          <w:szCs w:val="18"/>
        </w:rPr>
        <w:t> </w:t>
      </w:r>
      <w:r>
        <w:rPr>
          <w:rStyle w:val="WW8Num4z0"/>
          <w:rFonts w:ascii="Verdana" w:hAnsi="Verdana"/>
          <w:color w:val="4682B4"/>
          <w:sz w:val="18"/>
          <w:szCs w:val="18"/>
        </w:rPr>
        <w:t>Нотариат</w:t>
      </w:r>
      <w:r>
        <w:rPr>
          <w:rStyle w:val="WW8Num3z0"/>
          <w:rFonts w:ascii="Verdana" w:hAnsi="Verdana"/>
          <w:color w:val="000000"/>
          <w:sz w:val="18"/>
          <w:szCs w:val="18"/>
        </w:rPr>
        <w:t> </w:t>
      </w:r>
      <w:r>
        <w:rPr>
          <w:rFonts w:ascii="Verdana" w:hAnsi="Verdana"/>
          <w:color w:val="000000"/>
          <w:sz w:val="18"/>
          <w:szCs w:val="18"/>
        </w:rPr>
        <w:t>- публично-правовой, правозащитный и</w:t>
      </w:r>
      <w:r>
        <w:rPr>
          <w:rStyle w:val="WW8Num3z0"/>
          <w:rFonts w:ascii="Verdana" w:hAnsi="Verdana"/>
          <w:color w:val="000000"/>
          <w:sz w:val="18"/>
          <w:szCs w:val="18"/>
        </w:rPr>
        <w:t> </w:t>
      </w:r>
      <w:r>
        <w:rPr>
          <w:rStyle w:val="WW8Num4z0"/>
          <w:rFonts w:ascii="Verdana" w:hAnsi="Verdana"/>
          <w:color w:val="4682B4"/>
          <w:sz w:val="18"/>
          <w:szCs w:val="18"/>
        </w:rPr>
        <w:t>правоприменительный</w:t>
      </w:r>
      <w:r>
        <w:rPr>
          <w:rStyle w:val="WW8Num3z0"/>
          <w:rFonts w:ascii="Verdana" w:hAnsi="Verdana"/>
          <w:color w:val="000000"/>
          <w:sz w:val="18"/>
          <w:szCs w:val="18"/>
        </w:rPr>
        <w:t> </w:t>
      </w:r>
      <w:r>
        <w:rPr>
          <w:rFonts w:ascii="Verdana" w:hAnsi="Verdana"/>
          <w:color w:val="000000"/>
          <w:sz w:val="18"/>
          <w:szCs w:val="18"/>
        </w:rPr>
        <w:t xml:space="preserve">институт, выступающий правовым средством достижения основной цели, </w:t>
      </w:r>
      <w:r>
        <w:rPr>
          <w:rFonts w:ascii="Verdana" w:hAnsi="Verdana"/>
          <w:color w:val="000000"/>
          <w:sz w:val="18"/>
          <w:szCs w:val="18"/>
        </w:rPr>
        <w:lastRenderedPageBreak/>
        <w:t>которая</w:t>
      </w:r>
      <w:r>
        <w:rPr>
          <w:rStyle w:val="WW8Num3z0"/>
          <w:rFonts w:ascii="Verdana" w:hAnsi="Verdana"/>
          <w:color w:val="000000"/>
          <w:sz w:val="18"/>
          <w:szCs w:val="18"/>
        </w:rPr>
        <w:t> </w:t>
      </w:r>
      <w:r>
        <w:rPr>
          <w:rStyle w:val="WW8Num4z0"/>
          <w:rFonts w:ascii="Verdana" w:hAnsi="Verdana"/>
          <w:color w:val="4682B4"/>
          <w:sz w:val="18"/>
          <w:szCs w:val="18"/>
        </w:rPr>
        <w:t>закрепляет</w:t>
      </w:r>
      <w:r>
        <w:rPr>
          <w:rStyle w:val="WW8Num3z0"/>
          <w:rFonts w:ascii="Verdana" w:hAnsi="Verdana"/>
          <w:color w:val="000000"/>
          <w:sz w:val="18"/>
          <w:szCs w:val="18"/>
        </w:rPr>
        <w:t> </w:t>
      </w:r>
      <w:r>
        <w:rPr>
          <w:rFonts w:ascii="Verdana" w:hAnsi="Verdana"/>
          <w:color w:val="000000"/>
          <w:sz w:val="18"/>
          <w:szCs w:val="18"/>
        </w:rPr>
        <w:t>в Конституции Российской Федерации (ст.2) приоритет прав человека как высшую его ценность.</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Осуществление прав и</w:t>
      </w:r>
      <w:r>
        <w:rPr>
          <w:rStyle w:val="WW8Num3z0"/>
          <w:rFonts w:ascii="Verdana" w:hAnsi="Verdana"/>
          <w:color w:val="000000"/>
          <w:sz w:val="18"/>
          <w:szCs w:val="18"/>
        </w:rPr>
        <w:t> </w:t>
      </w:r>
      <w:r>
        <w:rPr>
          <w:rStyle w:val="WW8Num4z0"/>
          <w:rFonts w:ascii="Verdana" w:hAnsi="Verdana"/>
          <w:color w:val="4682B4"/>
          <w:sz w:val="18"/>
          <w:szCs w:val="18"/>
        </w:rPr>
        <w:t>законных</w:t>
      </w:r>
      <w:r>
        <w:rPr>
          <w:rStyle w:val="WW8Num3z0"/>
          <w:rFonts w:ascii="Verdana" w:hAnsi="Verdana"/>
          <w:color w:val="000000"/>
          <w:sz w:val="18"/>
          <w:szCs w:val="18"/>
        </w:rPr>
        <w:t> </w:t>
      </w:r>
      <w:r>
        <w:rPr>
          <w:rFonts w:ascii="Verdana" w:hAnsi="Verdana"/>
          <w:color w:val="000000"/>
          <w:sz w:val="18"/>
          <w:szCs w:val="18"/>
        </w:rPr>
        <w:t>интересов юридических лиц и</w:t>
      </w:r>
      <w:r>
        <w:rPr>
          <w:rStyle w:val="WW8Num3z0"/>
          <w:rFonts w:ascii="Verdana" w:hAnsi="Verdana"/>
          <w:color w:val="000000"/>
          <w:sz w:val="18"/>
          <w:szCs w:val="18"/>
        </w:rPr>
        <w:t> </w:t>
      </w:r>
      <w:r>
        <w:rPr>
          <w:rStyle w:val="WW8Num4z0"/>
          <w:rFonts w:ascii="Verdana" w:hAnsi="Verdana"/>
          <w:color w:val="4682B4"/>
          <w:sz w:val="18"/>
          <w:szCs w:val="18"/>
        </w:rPr>
        <w:t>граждан</w:t>
      </w:r>
      <w:r>
        <w:rPr>
          <w:rFonts w:ascii="Verdana" w:hAnsi="Verdana"/>
          <w:color w:val="000000"/>
          <w:sz w:val="18"/>
          <w:szCs w:val="18"/>
        </w:rPr>
        <w:t>, как личного, так и</w:t>
      </w:r>
      <w:r>
        <w:rPr>
          <w:rStyle w:val="WW8Num3z0"/>
          <w:rFonts w:ascii="Verdana" w:hAnsi="Verdana"/>
          <w:color w:val="000000"/>
          <w:sz w:val="18"/>
          <w:szCs w:val="18"/>
        </w:rPr>
        <w:t> </w:t>
      </w:r>
      <w:r>
        <w:rPr>
          <w:rStyle w:val="WW8Num4z0"/>
          <w:rFonts w:ascii="Verdana" w:hAnsi="Verdana"/>
          <w:color w:val="4682B4"/>
          <w:sz w:val="18"/>
          <w:szCs w:val="18"/>
        </w:rPr>
        <w:t>имущественного</w:t>
      </w:r>
      <w:r>
        <w:rPr>
          <w:rStyle w:val="WW8Num3z0"/>
          <w:rFonts w:ascii="Verdana" w:hAnsi="Verdana"/>
          <w:color w:val="000000"/>
          <w:sz w:val="18"/>
          <w:szCs w:val="18"/>
        </w:rPr>
        <w:t> </w:t>
      </w:r>
      <w:r>
        <w:rPr>
          <w:rFonts w:ascii="Verdana" w:hAnsi="Verdana"/>
          <w:color w:val="000000"/>
          <w:sz w:val="18"/>
          <w:szCs w:val="18"/>
        </w:rPr>
        <w:t>характера, являющихся составной частью</w:t>
      </w:r>
      <w:r>
        <w:rPr>
          <w:rStyle w:val="WW8Num3z0"/>
          <w:rFonts w:ascii="Verdana" w:hAnsi="Verdana"/>
          <w:color w:val="000000"/>
          <w:sz w:val="18"/>
          <w:szCs w:val="18"/>
        </w:rPr>
        <w:t> </w:t>
      </w:r>
      <w:r>
        <w:rPr>
          <w:rStyle w:val="WW8Num4z0"/>
          <w:rFonts w:ascii="Verdana" w:hAnsi="Verdana"/>
          <w:color w:val="4682B4"/>
          <w:sz w:val="18"/>
          <w:szCs w:val="18"/>
        </w:rPr>
        <w:t>конституционных</w:t>
      </w:r>
      <w:r>
        <w:rPr>
          <w:rStyle w:val="WW8Num3z0"/>
          <w:rFonts w:ascii="Verdana" w:hAnsi="Verdana"/>
          <w:color w:val="000000"/>
          <w:sz w:val="18"/>
          <w:szCs w:val="18"/>
        </w:rPr>
        <w:t> </w:t>
      </w:r>
      <w:r>
        <w:rPr>
          <w:rFonts w:ascii="Verdana" w:hAnsi="Verdana"/>
          <w:color w:val="000000"/>
          <w:sz w:val="18"/>
          <w:szCs w:val="18"/>
        </w:rPr>
        <w:t>прав, происходит через совершение</w:t>
      </w:r>
      <w:r>
        <w:rPr>
          <w:rStyle w:val="WW8Num3z0"/>
          <w:rFonts w:ascii="Verdana" w:hAnsi="Verdana"/>
          <w:color w:val="000000"/>
          <w:sz w:val="18"/>
          <w:szCs w:val="18"/>
        </w:rPr>
        <w:t> </w:t>
      </w:r>
      <w:r>
        <w:rPr>
          <w:rStyle w:val="WW8Num4z0"/>
          <w:rFonts w:ascii="Verdana" w:hAnsi="Verdana"/>
          <w:color w:val="4682B4"/>
          <w:sz w:val="18"/>
          <w:szCs w:val="18"/>
        </w:rPr>
        <w:t>нотариусами</w:t>
      </w:r>
      <w:r>
        <w:rPr>
          <w:rStyle w:val="WW8Num3z0"/>
          <w:rFonts w:ascii="Verdana" w:hAnsi="Verdana"/>
          <w:color w:val="000000"/>
          <w:sz w:val="18"/>
          <w:szCs w:val="18"/>
        </w:rPr>
        <w:t> </w:t>
      </w:r>
      <w:r>
        <w:rPr>
          <w:rFonts w:ascii="Verdana" w:hAnsi="Verdana"/>
          <w:color w:val="000000"/>
          <w:sz w:val="18"/>
          <w:szCs w:val="18"/>
        </w:rPr>
        <w:t>нотариальных действий от имени Российской Федерации, в соответствии с действующим законодательством.</w:t>
      </w:r>
      <w:r>
        <w:rPr>
          <w:rStyle w:val="WW8Num3z0"/>
          <w:rFonts w:ascii="Verdana" w:hAnsi="Verdana"/>
          <w:color w:val="000000"/>
          <w:sz w:val="18"/>
          <w:szCs w:val="18"/>
        </w:rPr>
        <w:t> </w:t>
      </w:r>
      <w:r>
        <w:rPr>
          <w:rStyle w:val="WW8Num4z0"/>
          <w:rFonts w:ascii="Verdana" w:hAnsi="Verdana"/>
          <w:color w:val="4682B4"/>
          <w:sz w:val="18"/>
          <w:szCs w:val="18"/>
        </w:rPr>
        <w:t>Нотариусы</w:t>
      </w:r>
      <w:r>
        <w:rPr>
          <w:rStyle w:val="WW8Num3z0"/>
          <w:rFonts w:ascii="Verdana" w:hAnsi="Verdana"/>
          <w:color w:val="000000"/>
          <w:sz w:val="18"/>
          <w:szCs w:val="18"/>
        </w:rPr>
        <w:t> </w:t>
      </w:r>
      <w:r>
        <w:rPr>
          <w:rFonts w:ascii="Verdana" w:hAnsi="Verdana"/>
          <w:color w:val="000000"/>
          <w:sz w:val="18"/>
          <w:szCs w:val="18"/>
        </w:rPr>
        <w:t>реализуют действия, которые являются юридическими фактами в гражданском праве:</w:t>
      </w:r>
      <w:r>
        <w:rPr>
          <w:rStyle w:val="WW8Num3z0"/>
          <w:rFonts w:ascii="Verdana" w:hAnsi="Verdana"/>
          <w:color w:val="000000"/>
          <w:sz w:val="18"/>
          <w:szCs w:val="18"/>
        </w:rPr>
        <w:t> </w:t>
      </w:r>
      <w:r>
        <w:rPr>
          <w:rStyle w:val="WW8Num4z0"/>
          <w:rFonts w:ascii="Verdana" w:hAnsi="Verdana"/>
          <w:color w:val="4682B4"/>
          <w:sz w:val="18"/>
          <w:szCs w:val="18"/>
        </w:rPr>
        <w:t>удостоверяют</w:t>
      </w:r>
      <w:r>
        <w:rPr>
          <w:rStyle w:val="WW8Num3z0"/>
          <w:rFonts w:ascii="Verdana" w:hAnsi="Verdana"/>
          <w:color w:val="000000"/>
          <w:sz w:val="18"/>
          <w:szCs w:val="18"/>
        </w:rPr>
        <w:t> </w:t>
      </w:r>
      <w:r>
        <w:rPr>
          <w:rFonts w:ascii="Verdana" w:hAnsi="Verdana"/>
          <w:color w:val="000000"/>
          <w:sz w:val="18"/>
          <w:szCs w:val="18"/>
        </w:rPr>
        <w:t>сделки (договоры, доверенности, завещания),</w:t>
      </w:r>
      <w:r>
        <w:rPr>
          <w:rStyle w:val="WW8Num3z0"/>
          <w:rFonts w:ascii="Verdana" w:hAnsi="Verdana"/>
          <w:color w:val="000000"/>
          <w:sz w:val="18"/>
          <w:szCs w:val="18"/>
        </w:rPr>
        <w:t> </w:t>
      </w:r>
      <w:r>
        <w:rPr>
          <w:rStyle w:val="WW8Num4z0"/>
          <w:rFonts w:ascii="Verdana" w:hAnsi="Verdana"/>
          <w:color w:val="4682B4"/>
          <w:sz w:val="18"/>
          <w:szCs w:val="18"/>
        </w:rPr>
        <w:t>совершают</w:t>
      </w:r>
      <w:r>
        <w:rPr>
          <w:rStyle w:val="WW8Num3z0"/>
          <w:rFonts w:ascii="Verdana" w:hAnsi="Verdana"/>
          <w:color w:val="000000"/>
          <w:sz w:val="18"/>
          <w:szCs w:val="18"/>
        </w:rPr>
        <w:t> </w:t>
      </w:r>
      <w:r>
        <w:rPr>
          <w:rFonts w:ascii="Verdana" w:hAnsi="Verdana"/>
          <w:color w:val="000000"/>
          <w:sz w:val="18"/>
          <w:szCs w:val="18"/>
        </w:rPr>
        <w:t>протесты векселей, предъявляют чеки к платежу и удостоверяют неоплату чеков, ведут наследственные дела, удостоверяют другие бесспорные юридические факты и права, совершают также иные действия, позволяющие</w:t>
      </w:r>
      <w:r>
        <w:rPr>
          <w:rStyle w:val="WW8Num4z0"/>
          <w:rFonts w:ascii="Verdana" w:hAnsi="Verdana"/>
          <w:color w:val="4682B4"/>
          <w:sz w:val="18"/>
          <w:szCs w:val="18"/>
        </w:rPr>
        <w:t>гражданам</w:t>
      </w:r>
      <w:r>
        <w:rPr>
          <w:rStyle w:val="WW8Num3z0"/>
          <w:rFonts w:ascii="Verdana" w:hAnsi="Verdana"/>
          <w:color w:val="000000"/>
          <w:sz w:val="18"/>
          <w:szCs w:val="18"/>
        </w:rPr>
        <w:t> </w:t>
      </w:r>
      <w:r>
        <w:rPr>
          <w:rFonts w:ascii="Verdana" w:hAnsi="Verdana"/>
          <w:color w:val="000000"/>
          <w:sz w:val="18"/>
          <w:szCs w:val="18"/>
        </w:rPr>
        <w:t>и юридическим лицам реализовывать свои права и</w:t>
      </w:r>
      <w:r>
        <w:rPr>
          <w:rStyle w:val="WW8Num3z0"/>
          <w:rFonts w:ascii="Verdana" w:hAnsi="Verdana"/>
          <w:color w:val="000000"/>
          <w:sz w:val="18"/>
          <w:szCs w:val="18"/>
        </w:rPr>
        <w:t> </w:t>
      </w:r>
      <w:r>
        <w:rPr>
          <w:rStyle w:val="WW8Num4z0"/>
          <w:rFonts w:ascii="Verdana" w:hAnsi="Verdana"/>
          <w:color w:val="4682B4"/>
          <w:sz w:val="18"/>
          <w:szCs w:val="18"/>
        </w:rPr>
        <w:t>законные</w:t>
      </w:r>
      <w:r>
        <w:rPr>
          <w:rStyle w:val="WW8Num3z0"/>
          <w:rFonts w:ascii="Verdana" w:hAnsi="Verdana"/>
          <w:color w:val="000000"/>
          <w:sz w:val="18"/>
          <w:szCs w:val="18"/>
        </w:rPr>
        <w:t> </w:t>
      </w:r>
      <w:r>
        <w:rPr>
          <w:rFonts w:ascii="Verdana" w:hAnsi="Verdana"/>
          <w:color w:val="000000"/>
          <w:sz w:val="18"/>
          <w:szCs w:val="18"/>
        </w:rPr>
        <w:t>интересы, гарантированные российскими законами.</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Действующее законодательство, стремясь максимально обеспечить защиту прав граждан и организаций, наделяет их правом обратиться в суд с</w:t>
      </w:r>
      <w:r>
        <w:rPr>
          <w:rStyle w:val="WW8Num3z0"/>
          <w:rFonts w:ascii="Verdana" w:hAnsi="Verdana"/>
          <w:color w:val="000000"/>
          <w:sz w:val="18"/>
          <w:szCs w:val="18"/>
        </w:rPr>
        <w:t> </w:t>
      </w:r>
      <w:r>
        <w:rPr>
          <w:rStyle w:val="WW8Num4z0"/>
          <w:rFonts w:ascii="Verdana" w:hAnsi="Verdana"/>
          <w:color w:val="4682B4"/>
          <w:sz w:val="18"/>
          <w:szCs w:val="18"/>
        </w:rPr>
        <w:t>заявлением</w:t>
      </w:r>
      <w:r>
        <w:rPr>
          <w:rStyle w:val="WW8Num3z0"/>
          <w:rFonts w:ascii="Verdana" w:hAnsi="Verdana"/>
          <w:color w:val="000000"/>
          <w:sz w:val="18"/>
          <w:szCs w:val="18"/>
        </w:rPr>
        <w:t> </w:t>
      </w:r>
      <w:r>
        <w:rPr>
          <w:rFonts w:ascii="Verdana" w:hAnsi="Verdana"/>
          <w:color w:val="000000"/>
          <w:sz w:val="18"/>
          <w:szCs w:val="18"/>
        </w:rPr>
        <w:t>о совершённых неправильно нотариальных действиях или об отказе в их</w:t>
      </w:r>
      <w:r>
        <w:rPr>
          <w:rStyle w:val="WW8Num3z0"/>
          <w:rFonts w:ascii="Verdana" w:hAnsi="Verdana"/>
          <w:color w:val="000000"/>
          <w:sz w:val="18"/>
          <w:szCs w:val="18"/>
        </w:rPr>
        <w:t> </w:t>
      </w:r>
      <w:r>
        <w:rPr>
          <w:rStyle w:val="WW8Num4z0"/>
          <w:rFonts w:ascii="Verdana" w:hAnsi="Verdana"/>
          <w:color w:val="4682B4"/>
          <w:sz w:val="18"/>
          <w:szCs w:val="18"/>
        </w:rPr>
        <w:t>совершении</w:t>
      </w:r>
      <w:r>
        <w:rPr>
          <w:rFonts w:ascii="Verdana" w:hAnsi="Verdana"/>
          <w:color w:val="000000"/>
          <w:sz w:val="18"/>
          <w:szCs w:val="18"/>
        </w:rPr>
        <w:t>. Суду предоставлено право признавать</w:t>
      </w:r>
      <w:r>
        <w:rPr>
          <w:rStyle w:val="WW8Num3z0"/>
          <w:rFonts w:ascii="Verdana" w:hAnsi="Verdana"/>
          <w:color w:val="000000"/>
          <w:sz w:val="18"/>
          <w:szCs w:val="18"/>
        </w:rPr>
        <w:t> </w:t>
      </w:r>
      <w:r>
        <w:rPr>
          <w:rStyle w:val="WW8Num4z0"/>
          <w:rFonts w:ascii="Verdana" w:hAnsi="Verdana"/>
          <w:color w:val="4682B4"/>
          <w:sz w:val="18"/>
          <w:szCs w:val="18"/>
        </w:rPr>
        <w:t>незаконными</w:t>
      </w:r>
      <w:r>
        <w:rPr>
          <w:rStyle w:val="WW8Num3z0"/>
          <w:rFonts w:ascii="Verdana" w:hAnsi="Verdana"/>
          <w:color w:val="000000"/>
          <w:sz w:val="18"/>
          <w:szCs w:val="18"/>
        </w:rPr>
        <w:t> </w:t>
      </w:r>
      <w:r>
        <w:rPr>
          <w:rFonts w:ascii="Verdana" w:hAnsi="Verdana"/>
          <w:color w:val="000000"/>
          <w:sz w:val="18"/>
          <w:szCs w:val="18"/>
        </w:rPr>
        <w:t>совершённые нотариальные действия и</w:t>
      </w:r>
      <w:r>
        <w:rPr>
          <w:rStyle w:val="WW8Num3z0"/>
          <w:rFonts w:ascii="Verdana" w:hAnsi="Verdana"/>
          <w:color w:val="000000"/>
          <w:sz w:val="18"/>
          <w:szCs w:val="18"/>
        </w:rPr>
        <w:t> </w:t>
      </w:r>
      <w:r>
        <w:rPr>
          <w:rStyle w:val="WW8Num4z0"/>
          <w:rFonts w:ascii="Verdana" w:hAnsi="Verdana"/>
          <w:color w:val="4682B4"/>
          <w:sz w:val="18"/>
          <w:szCs w:val="18"/>
        </w:rPr>
        <w:t>отменять</w:t>
      </w:r>
      <w:r>
        <w:rPr>
          <w:rStyle w:val="WW8Num3z0"/>
          <w:rFonts w:ascii="Verdana" w:hAnsi="Verdana"/>
          <w:color w:val="000000"/>
          <w:sz w:val="18"/>
          <w:szCs w:val="18"/>
        </w:rPr>
        <w:t> </w:t>
      </w:r>
      <w:r>
        <w:rPr>
          <w:rFonts w:ascii="Verdana" w:hAnsi="Verdana"/>
          <w:color w:val="000000"/>
          <w:sz w:val="18"/>
          <w:szCs w:val="18"/>
        </w:rPr>
        <w:t>их или обязывать нотариусов</w:t>
      </w:r>
      <w:r>
        <w:rPr>
          <w:rStyle w:val="WW8Num3z0"/>
          <w:rFonts w:ascii="Verdana" w:hAnsi="Verdana"/>
          <w:color w:val="000000"/>
          <w:sz w:val="18"/>
          <w:szCs w:val="18"/>
        </w:rPr>
        <w:t> </w:t>
      </w:r>
      <w:r>
        <w:rPr>
          <w:rStyle w:val="WW8Num4z0"/>
          <w:rFonts w:ascii="Verdana" w:hAnsi="Verdana"/>
          <w:color w:val="4682B4"/>
          <w:sz w:val="18"/>
          <w:szCs w:val="18"/>
        </w:rPr>
        <w:t>совершать</w:t>
      </w:r>
      <w:r>
        <w:rPr>
          <w:rStyle w:val="WW8Num3z0"/>
          <w:rFonts w:ascii="Verdana" w:hAnsi="Verdana"/>
          <w:color w:val="000000"/>
          <w:sz w:val="18"/>
          <w:szCs w:val="18"/>
        </w:rPr>
        <w:t> </w:t>
      </w:r>
      <w:r>
        <w:rPr>
          <w:rFonts w:ascii="Verdana" w:hAnsi="Verdana"/>
          <w:color w:val="000000"/>
          <w:sz w:val="18"/>
          <w:szCs w:val="18"/>
        </w:rPr>
        <w:t>те или иные действия, в выполнении которых было</w:t>
      </w:r>
      <w:r>
        <w:rPr>
          <w:rStyle w:val="WW8Num3z0"/>
          <w:rFonts w:ascii="Verdana" w:hAnsi="Verdana"/>
          <w:color w:val="000000"/>
          <w:sz w:val="18"/>
          <w:szCs w:val="18"/>
        </w:rPr>
        <w:t> </w:t>
      </w:r>
      <w:r>
        <w:rPr>
          <w:rStyle w:val="WW8Num4z0"/>
          <w:rFonts w:ascii="Verdana" w:hAnsi="Verdana"/>
          <w:color w:val="4682B4"/>
          <w:sz w:val="18"/>
          <w:szCs w:val="18"/>
        </w:rPr>
        <w:t>неправомерно</w:t>
      </w:r>
      <w:r>
        <w:rPr>
          <w:rStyle w:val="WW8Num3z0"/>
          <w:rFonts w:ascii="Verdana" w:hAnsi="Verdana"/>
          <w:color w:val="000000"/>
          <w:sz w:val="18"/>
          <w:szCs w:val="18"/>
        </w:rPr>
        <w:t> </w:t>
      </w:r>
      <w:r>
        <w:rPr>
          <w:rFonts w:ascii="Verdana" w:hAnsi="Verdana"/>
          <w:color w:val="000000"/>
          <w:sz w:val="18"/>
          <w:szCs w:val="18"/>
        </w:rPr>
        <w:t>отказано. Судебный контроль за</w:t>
      </w:r>
      <w:r>
        <w:rPr>
          <w:rStyle w:val="WW8Num3z0"/>
          <w:rFonts w:ascii="Verdana" w:hAnsi="Verdana"/>
          <w:color w:val="000000"/>
          <w:sz w:val="18"/>
          <w:szCs w:val="18"/>
        </w:rPr>
        <w:t> </w:t>
      </w:r>
      <w:r>
        <w:rPr>
          <w:rStyle w:val="WW8Num4z0"/>
          <w:rFonts w:ascii="Verdana" w:hAnsi="Verdana"/>
          <w:color w:val="4682B4"/>
          <w:sz w:val="18"/>
          <w:szCs w:val="18"/>
        </w:rPr>
        <w:t>нотариальной</w:t>
      </w:r>
      <w:r>
        <w:rPr>
          <w:rStyle w:val="WW8Num3z0"/>
          <w:rFonts w:ascii="Verdana" w:hAnsi="Verdana"/>
          <w:color w:val="000000"/>
          <w:sz w:val="18"/>
          <w:szCs w:val="18"/>
        </w:rPr>
        <w:t> </w:t>
      </w:r>
      <w:r>
        <w:rPr>
          <w:rFonts w:ascii="Verdana" w:hAnsi="Verdana"/>
          <w:color w:val="000000"/>
          <w:sz w:val="18"/>
          <w:szCs w:val="18"/>
        </w:rPr>
        <w:t>деятельностью и эффективность судебной защиты граждан и организаций имеют, в основном, положительный результат.</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то же время</w:t>
      </w:r>
      <w:r>
        <w:rPr>
          <w:rStyle w:val="WW8Num3z0"/>
          <w:rFonts w:ascii="Verdana" w:hAnsi="Verdana"/>
          <w:color w:val="000000"/>
          <w:sz w:val="18"/>
          <w:szCs w:val="18"/>
        </w:rPr>
        <w:t> </w:t>
      </w:r>
      <w:r>
        <w:rPr>
          <w:rStyle w:val="WW8Num4z0"/>
          <w:rFonts w:ascii="Verdana" w:hAnsi="Verdana"/>
          <w:color w:val="4682B4"/>
          <w:sz w:val="18"/>
          <w:szCs w:val="18"/>
        </w:rPr>
        <w:t>судебная</w:t>
      </w:r>
      <w:r>
        <w:rPr>
          <w:rStyle w:val="WW8Num3z0"/>
          <w:rFonts w:ascii="Verdana" w:hAnsi="Verdana"/>
          <w:color w:val="000000"/>
          <w:sz w:val="18"/>
          <w:szCs w:val="18"/>
        </w:rPr>
        <w:t> </w:t>
      </w:r>
      <w:r>
        <w:rPr>
          <w:rFonts w:ascii="Verdana" w:hAnsi="Verdana"/>
          <w:color w:val="000000"/>
          <w:sz w:val="18"/>
          <w:szCs w:val="18"/>
        </w:rPr>
        <w:t>практика показывает, что рассмотрение судами дел, возбуждённых по</w:t>
      </w:r>
      <w:r>
        <w:rPr>
          <w:rStyle w:val="WW8Num3z0"/>
          <w:rFonts w:ascii="Verdana" w:hAnsi="Verdana"/>
          <w:color w:val="000000"/>
          <w:sz w:val="18"/>
          <w:szCs w:val="18"/>
        </w:rPr>
        <w:t> </w:t>
      </w:r>
      <w:r>
        <w:rPr>
          <w:rStyle w:val="WW8Num4z0"/>
          <w:rFonts w:ascii="Verdana" w:hAnsi="Verdana"/>
          <w:color w:val="4682B4"/>
          <w:sz w:val="18"/>
          <w:szCs w:val="18"/>
        </w:rPr>
        <w:t>заявлениям</w:t>
      </w:r>
      <w:r>
        <w:rPr>
          <w:rStyle w:val="WW8Num3z0"/>
          <w:rFonts w:ascii="Verdana" w:hAnsi="Verdana"/>
          <w:color w:val="000000"/>
          <w:sz w:val="18"/>
          <w:szCs w:val="18"/>
        </w:rPr>
        <w:t> </w:t>
      </w:r>
      <w:r>
        <w:rPr>
          <w:rFonts w:ascii="Verdana" w:hAnsi="Verdana"/>
          <w:color w:val="000000"/>
          <w:sz w:val="18"/>
          <w:szCs w:val="18"/>
        </w:rPr>
        <w:t>на совершённые нотариальные действия или отказ в их совершении, вызывает нередко затруднения, которые приводят к серьёзным ошибкам при</w:t>
      </w:r>
      <w:r>
        <w:rPr>
          <w:rStyle w:val="WW8Num3z0"/>
          <w:rFonts w:ascii="Verdana" w:hAnsi="Verdana"/>
          <w:color w:val="000000"/>
          <w:sz w:val="18"/>
          <w:szCs w:val="18"/>
        </w:rPr>
        <w:t> </w:t>
      </w:r>
      <w:r>
        <w:rPr>
          <w:rStyle w:val="WW8Num4z0"/>
          <w:rFonts w:ascii="Verdana" w:hAnsi="Verdana"/>
          <w:color w:val="4682B4"/>
          <w:sz w:val="18"/>
          <w:szCs w:val="18"/>
        </w:rPr>
        <w:t>судебном</w:t>
      </w:r>
      <w:r>
        <w:rPr>
          <w:rStyle w:val="WW8Num3z0"/>
          <w:rFonts w:ascii="Verdana" w:hAnsi="Verdana"/>
          <w:color w:val="000000"/>
          <w:sz w:val="18"/>
          <w:szCs w:val="18"/>
        </w:rPr>
        <w:t> </w:t>
      </w:r>
      <w:r>
        <w:rPr>
          <w:rFonts w:ascii="Verdana" w:hAnsi="Verdana"/>
          <w:color w:val="000000"/>
          <w:sz w:val="18"/>
          <w:szCs w:val="18"/>
        </w:rPr>
        <w:t>разрешении дел таких категорий.</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Допущенные ошибки, противоречивые решения по сходным</w:t>
      </w:r>
      <w:r>
        <w:rPr>
          <w:rStyle w:val="WW8Num3z0"/>
          <w:rFonts w:ascii="Verdana" w:hAnsi="Verdana"/>
          <w:color w:val="000000"/>
          <w:sz w:val="18"/>
          <w:szCs w:val="18"/>
        </w:rPr>
        <w:t> </w:t>
      </w:r>
      <w:r>
        <w:rPr>
          <w:rStyle w:val="WW8Num4z0"/>
          <w:rFonts w:ascii="Verdana" w:hAnsi="Verdana"/>
          <w:color w:val="4682B4"/>
          <w:sz w:val="18"/>
          <w:szCs w:val="18"/>
        </w:rPr>
        <w:t>делам</w:t>
      </w:r>
      <w:r>
        <w:rPr>
          <w:rStyle w:val="WW8Num3z0"/>
          <w:rFonts w:ascii="Verdana" w:hAnsi="Verdana"/>
          <w:color w:val="000000"/>
          <w:sz w:val="18"/>
          <w:szCs w:val="18"/>
        </w:rPr>
        <w:t> </w:t>
      </w:r>
      <w:r>
        <w:rPr>
          <w:rFonts w:ascii="Verdana" w:hAnsi="Verdana"/>
          <w:color w:val="000000"/>
          <w:sz w:val="18"/>
          <w:szCs w:val="18"/>
        </w:rPr>
        <w:t>в большинстве случаев объясняются</w:t>
      </w:r>
      <w:r>
        <w:rPr>
          <w:rStyle w:val="WW8Num3z0"/>
          <w:rFonts w:ascii="Verdana" w:hAnsi="Verdana"/>
          <w:color w:val="000000"/>
          <w:sz w:val="18"/>
          <w:szCs w:val="18"/>
        </w:rPr>
        <w:t> </w:t>
      </w:r>
      <w:r>
        <w:rPr>
          <w:rStyle w:val="WW8Num4z0"/>
          <w:rFonts w:ascii="Verdana" w:hAnsi="Verdana"/>
          <w:color w:val="4682B4"/>
          <w:sz w:val="18"/>
          <w:szCs w:val="18"/>
        </w:rPr>
        <w:t>пробелами</w:t>
      </w:r>
      <w:r>
        <w:rPr>
          <w:rStyle w:val="WW8Num3z0"/>
          <w:rFonts w:ascii="Verdana" w:hAnsi="Verdana"/>
          <w:color w:val="000000"/>
          <w:sz w:val="18"/>
          <w:szCs w:val="18"/>
        </w:rPr>
        <w:t> </w:t>
      </w:r>
      <w:r>
        <w:rPr>
          <w:rFonts w:ascii="Verdana" w:hAnsi="Verdana"/>
          <w:color w:val="000000"/>
          <w:sz w:val="18"/>
          <w:szCs w:val="18"/>
        </w:rPr>
        <w:t>и разночтениями в законодательстве, регулирующем</w:t>
      </w:r>
      <w:r>
        <w:rPr>
          <w:rStyle w:val="WW8Num3z0"/>
          <w:rFonts w:ascii="Verdana" w:hAnsi="Verdana"/>
          <w:color w:val="000000"/>
          <w:sz w:val="18"/>
          <w:szCs w:val="18"/>
        </w:rPr>
        <w:t> </w:t>
      </w:r>
      <w:r>
        <w:rPr>
          <w:rStyle w:val="WW8Num4z0"/>
          <w:rFonts w:ascii="Verdana" w:hAnsi="Verdana"/>
          <w:color w:val="4682B4"/>
          <w:sz w:val="18"/>
          <w:szCs w:val="18"/>
        </w:rPr>
        <w:t>нотариальную</w:t>
      </w:r>
      <w:r>
        <w:rPr>
          <w:rStyle w:val="WW8Num3z0"/>
          <w:rFonts w:ascii="Verdana" w:hAnsi="Verdana"/>
          <w:color w:val="000000"/>
          <w:sz w:val="18"/>
          <w:szCs w:val="18"/>
        </w:rPr>
        <w:t> </w:t>
      </w:r>
      <w:r>
        <w:rPr>
          <w:rFonts w:ascii="Verdana" w:hAnsi="Verdana"/>
          <w:color w:val="000000"/>
          <w:sz w:val="18"/>
          <w:szCs w:val="18"/>
        </w:rPr>
        <w:t>практику и порядок обжалования</w:t>
      </w:r>
      <w:r>
        <w:rPr>
          <w:rStyle w:val="WW8Num3z0"/>
          <w:rFonts w:ascii="Verdana" w:hAnsi="Verdana"/>
          <w:color w:val="000000"/>
          <w:sz w:val="18"/>
          <w:szCs w:val="18"/>
        </w:rPr>
        <w:t> </w:t>
      </w:r>
      <w:r>
        <w:rPr>
          <w:rStyle w:val="WW8Num4z0"/>
          <w:rFonts w:ascii="Verdana" w:hAnsi="Verdana"/>
          <w:color w:val="4682B4"/>
          <w:sz w:val="18"/>
          <w:szCs w:val="18"/>
        </w:rPr>
        <w:t>нотариальных</w:t>
      </w:r>
      <w:r>
        <w:rPr>
          <w:rStyle w:val="WW8Num3z0"/>
          <w:rFonts w:ascii="Verdana" w:hAnsi="Verdana"/>
          <w:color w:val="000000"/>
          <w:sz w:val="18"/>
          <w:szCs w:val="18"/>
        </w:rPr>
        <w:t> </w:t>
      </w:r>
      <w:r>
        <w:rPr>
          <w:rFonts w:ascii="Verdana" w:hAnsi="Verdana"/>
          <w:color w:val="000000"/>
          <w:sz w:val="18"/>
          <w:szCs w:val="18"/>
        </w:rPr>
        <w:t>действий, а иногда и устаревшими правовыми нормами, уже не отвечающими современным реалиям, недостаточным научным исследованием ряда проблем.</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Так, в действующем законодательстве отсутствует чёткое определение круга заинтересованных лиц, которые должны быть привлечены к участию в судебном</w:t>
      </w:r>
      <w:r>
        <w:rPr>
          <w:rStyle w:val="WW8Num3z0"/>
          <w:rFonts w:ascii="Verdana" w:hAnsi="Verdana"/>
          <w:color w:val="000000"/>
          <w:sz w:val="18"/>
          <w:szCs w:val="18"/>
        </w:rPr>
        <w:t> </w:t>
      </w:r>
      <w:r>
        <w:rPr>
          <w:rStyle w:val="WW8Num4z0"/>
          <w:rFonts w:ascii="Verdana" w:hAnsi="Verdana"/>
          <w:color w:val="4682B4"/>
          <w:sz w:val="18"/>
          <w:szCs w:val="18"/>
        </w:rPr>
        <w:t>деле</w:t>
      </w:r>
      <w:r>
        <w:rPr>
          <w:rFonts w:ascii="Verdana" w:hAnsi="Verdana"/>
          <w:color w:val="000000"/>
          <w:sz w:val="18"/>
          <w:szCs w:val="18"/>
        </w:rPr>
        <w:t>, что делает неопределённым их</w:t>
      </w:r>
      <w:r>
        <w:rPr>
          <w:rStyle w:val="WW8Num3z0"/>
          <w:rFonts w:ascii="Verdana" w:hAnsi="Verdana"/>
          <w:color w:val="000000"/>
          <w:sz w:val="18"/>
          <w:szCs w:val="18"/>
        </w:rPr>
        <w:t> </w:t>
      </w:r>
      <w:r>
        <w:rPr>
          <w:rStyle w:val="WW8Num4z0"/>
          <w:rFonts w:ascii="Verdana" w:hAnsi="Verdana"/>
          <w:color w:val="4682B4"/>
          <w:sz w:val="18"/>
          <w:szCs w:val="18"/>
        </w:rPr>
        <w:t>процессуальное</w:t>
      </w:r>
      <w:r>
        <w:rPr>
          <w:rStyle w:val="WW8Num3z0"/>
          <w:rFonts w:ascii="Verdana" w:hAnsi="Verdana"/>
          <w:color w:val="000000"/>
          <w:sz w:val="18"/>
          <w:szCs w:val="18"/>
        </w:rPr>
        <w:t> </w:t>
      </w:r>
      <w:r>
        <w:rPr>
          <w:rFonts w:ascii="Verdana" w:hAnsi="Verdana"/>
          <w:color w:val="000000"/>
          <w:sz w:val="18"/>
          <w:szCs w:val="18"/>
        </w:rPr>
        <w:t>положение. Устранение противоречий правовых норм</w:t>
      </w:r>
      <w:r>
        <w:rPr>
          <w:rStyle w:val="WW8Num3z0"/>
          <w:rFonts w:ascii="Verdana" w:hAnsi="Verdana"/>
          <w:color w:val="000000"/>
          <w:sz w:val="18"/>
          <w:szCs w:val="18"/>
        </w:rPr>
        <w:t> </w:t>
      </w:r>
      <w:r>
        <w:rPr>
          <w:rStyle w:val="WW8Num4z0"/>
          <w:rFonts w:ascii="Verdana" w:hAnsi="Verdana"/>
          <w:color w:val="4682B4"/>
          <w:sz w:val="18"/>
          <w:szCs w:val="18"/>
        </w:rPr>
        <w:t>процессуального</w:t>
      </w:r>
      <w:r>
        <w:rPr>
          <w:rStyle w:val="WW8Num3z0"/>
          <w:rFonts w:ascii="Verdana" w:hAnsi="Verdana"/>
          <w:color w:val="000000"/>
          <w:sz w:val="18"/>
          <w:szCs w:val="18"/>
        </w:rPr>
        <w:t> </w:t>
      </w:r>
      <w:r>
        <w:rPr>
          <w:rFonts w:ascii="Verdana" w:hAnsi="Verdana"/>
          <w:color w:val="000000"/>
          <w:sz w:val="18"/>
          <w:szCs w:val="18"/>
        </w:rPr>
        <w:t>законодательства и законодательства о</w:t>
      </w:r>
      <w:r>
        <w:rPr>
          <w:rStyle w:val="WW8Num3z0"/>
          <w:rFonts w:ascii="Verdana" w:hAnsi="Verdana"/>
          <w:color w:val="000000"/>
          <w:sz w:val="18"/>
          <w:szCs w:val="18"/>
        </w:rPr>
        <w:t> </w:t>
      </w:r>
      <w:r>
        <w:rPr>
          <w:rStyle w:val="WW8Num4z0"/>
          <w:rFonts w:ascii="Verdana" w:hAnsi="Verdana"/>
          <w:color w:val="4682B4"/>
          <w:sz w:val="18"/>
          <w:szCs w:val="18"/>
        </w:rPr>
        <w:t>нотариате</w:t>
      </w:r>
      <w:r>
        <w:rPr>
          <w:rStyle w:val="WW8Num3z0"/>
          <w:rFonts w:ascii="Verdana" w:hAnsi="Verdana"/>
          <w:color w:val="000000"/>
          <w:sz w:val="18"/>
          <w:szCs w:val="18"/>
        </w:rPr>
        <w:t> </w:t>
      </w:r>
      <w:r>
        <w:rPr>
          <w:rFonts w:ascii="Verdana" w:hAnsi="Verdana"/>
          <w:color w:val="000000"/>
          <w:sz w:val="18"/>
          <w:szCs w:val="18"/>
        </w:rPr>
        <w:t>требует, например, снижения сроков рассмотрения дел в суде, упрощения процедуры сбора</w:t>
      </w:r>
      <w:r>
        <w:rPr>
          <w:rStyle w:val="WW8Num3z0"/>
          <w:rFonts w:ascii="Verdana" w:hAnsi="Verdana"/>
          <w:color w:val="000000"/>
          <w:sz w:val="18"/>
          <w:szCs w:val="18"/>
        </w:rPr>
        <w:t> </w:t>
      </w:r>
      <w:r>
        <w:rPr>
          <w:rStyle w:val="WW8Num4z0"/>
          <w:rFonts w:ascii="Verdana" w:hAnsi="Verdana"/>
          <w:color w:val="4682B4"/>
          <w:sz w:val="18"/>
          <w:szCs w:val="18"/>
        </w:rPr>
        <w:t>доказательств</w:t>
      </w:r>
      <w:r>
        <w:rPr>
          <w:rStyle w:val="WW8Num3z0"/>
          <w:rFonts w:ascii="Verdana" w:hAnsi="Verdana"/>
          <w:color w:val="000000"/>
          <w:sz w:val="18"/>
          <w:szCs w:val="18"/>
        </w:rPr>
        <w:t> </w:t>
      </w:r>
      <w:r>
        <w:rPr>
          <w:rFonts w:ascii="Verdana" w:hAnsi="Verdana"/>
          <w:color w:val="000000"/>
          <w:sz w:val="18"/>
          <w:szCs w:val="18"/>
        </w:rPr>
        <w:t>и расширения перечня оснований производства</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экспертизы. Последнее позволило бы суду рассматривать экспертное исследование, полученное</w:t>
      </w:r>
      <w:r>
        <w:rPr>
          <w:rStyle w:val="WW8Num3z0"/>
          <w:rFonts w:ascii="Verdana" w:hAnsi="Verdana"/>
          <w:color w:val="000000"/>
          <w:sz w:val="18"/>
          <w:szCs w:val="18"/>
        </w:rPr>
        <w:t> </w:t>
      </w:r>
      <w:r>
        <w:rPr>
          <w:rStyle w:val="WW8Num4z0"/>
          <w:rFonts w:ascii="Verdana" w:hAnsi="Verdana"/>
          <w:color w:val="4682B4"/>
          <w:sz w:val="18"/>
          <w:szCs w:val="18"/>
        </w:rPr>
        <w:t>нотариусом</w:t>
      </w:r>
      <w:r>
        <w:rPr>
          <w:rFonts w:ascii="Verdana" w:hAnsi="Verdana"/>
          <w:color w:val="000000"/>
          <w:sz w:val="18"/>
          <w:szCs w:val="18"/>
        </w:rPr>
        <w:t>, не только как письменное</w:t>
      </w:r>
      <w:r>
        <w:rPr>
          <w:rStyle w:val="WW8Num3z0"/>
          <w:rFonts w:ascii="Verdana" w:hAnsi="Verdana"/>
          <w:color w:val="000000"/>
          <w:sz w:val="18"/>
          <w:szCs w:val="18"/>
        </w:rPr>
        <w:t> </w:t>
      </w:r>
      <w:r>
        <w:rPr>
          <w:rStyle w:val="WW8Num4z0"/>
          <w:rFonts w:ascii="Verdana" w:hAnsi="Verdana"/>
          <w:color w:val="4682B4"/>
          <w:sz w:val="18"/>
          <w:szCs w:val="18"/>
        </w:rPr>
        <w:t>доказательство</w:t>
      </w:r>
      <w:r>
        <w:rPr>
          <w:rFonts w:ascii="Verdana" w:hAnsi="Verdana"/>
          <w:color w:val="000000"/>
          <w:sz w:val="18"/>
          <w:szCs w:val="18"/>
        </w:rPr>
        <w:t>, но и как отвечающее требованиям гражданско-процессуального законодательства экспертное заключение. Поскольку в настоящее время нотариусы обеспечивают</w:t>
      </w:r>
      <w:r>
        <w:rPr>
          <w:rStyle w:val="WW8Num3z0"/>
          <w:rFonts w:ascii="Verdana" w:hAnsi="Verdana"/>
          <w:color w:val="000000"/>
          <w:sz w:val="18"/>
          <w:szCs w:val="18"/>
        </w:rPr>
        <w:t> </w:t>
      </w:r>
      <w:r>
        <w:rPr>
          <w:rStyle w:val="WW8Num4z0"/>
          <w:rFonts w:ascii="Verdana" w:hAnsi="Verdana"/>
          <w:color w:val="4682B4"/>
          <w:sz w:val="18"/>
          <w:szCs w:val="18"/>
        </w:rPr>
        <w:t>доказательства</w:t>
      </w:r>
      <w:r>
        <w:rPr>
          <w:rFonts w:ascii="Verdana" w:hAnsi="Verdana"/>
          <w:color w:val="000000"/>
          <w:sz w:val="18"/>
          <w:szCs w:val="18"/>
        </w:rPr>
        <w:t>, размещённые в Интернете, следовало бы исключить из Основ законодательства о нотариате прежнюю правовую норму, согласно которой осмотр доказательств происходит с</w:t>
      </w:r>
      <w:r>
        <w:rPr>
          <w:rStyle w:val="WW8Num3z0"/>
          <w:rFonts w:ascii="Verdana" w:hAnsi="Verdana"/>
          <w:color w:val="000000"/>
          <w:sz w:val="18"/>
          <w:szCs w:val="18"/>
        </w:rPr>
        <w:t> </w:t>
      </w:r>
      <w:r>
        <w:rPr>
          <w:rStyle w:val="WW8Num4z0"/>
          <w:rFonts w:ascii="Verdana" w:hAnsi="Verdana"/>
          <w:color w:val="4682B4"/>
          <w:sz w:val="18"/>
          <w:szCs w:val="18"/>
        </w:rPr>
        <w:t>извещением</w:t>
      </w:r>
      <w:r>
        <w:rPr>
          <w:rStyle w:val="WW8Num3z0"/>
          <w:rFonts w:ascii="Verdana" w:hAnsi="Verdana"/>
          <w:color w:val="000000"/>
          <w:sz w:val="18"/>
          <w:szCs w:val="18"/>
        </w:rPr>
        <w:t> </w:t>
      </w:r>
      <w:r>
        <w:rPr>
          <w:rFonts w:ascii="Verdana" w:hAnsi="Verdana"/>
          <w:color w:val="000000"/>
          <w:sz w:val="18"/>
          <w:szCs w:val="18"/>
        </w:rPr>
        <w:t>и в присутствии сторон (ч.З ст. 103). Иначе, учитывая технические особенности Интернета, существует возможность утраты доказательств, нарушения прав</w:t>
      </w:r>
      <w:r>
        <w:rPr>
          <w:rStyle w:val="WW8Num3z0"/>
          <w:rFonts w:ascii="Verdana" w:hAnsi="Verdana"/>
          <w:color w:val="000000"/>
          <w:sz w:val="18"/>
          <w:szCs w:val="18"/>
        </w:rPr>
        <w:t> </w:t>
      </w:r>
      <w:r>
        <w:rPr>
          <w:rStyle w:val="WW8Num4z0"/>
          <w:rFonts w:ascii="Verdana" w:hAnsi="Verdana"/>
          <w:color w:val="4682B4"/>
          <w:sz w:val="18"/>
          <w:szCs w:val="18"/>
        </w:rPr>
        <w:t>истца</w:t>
      </w:r>
      <w:r>
        <w:rPr>
          <w:rFonts w:ascii="Verdana" w:hAnsi="Verdana"/>
          <w:color w:val="000000"/>
          <w:sz w:val="18"/>
          <w:szCs w:val="18"/>
        </w:rPr>
        <w:t>. Имеются и другие недостатки в законодательстве, регулирующем</w:t>
      </w:r>
      <w:r>
        <w:rPr>
          <w:rStyle w:val="WW8Num3z0"/>
          <w:rFonts w:ascii="Verdana" w:hAnsi="Verdana"/>
          <w:color w:val="000000"/>
          <w:sz w:val="18"/>
          <w:szCs w:val="18"/>
        </w:rPr>
        <w:t> </w:t>
      </w:r>
      <w:r>
        <w:rPr>
          <w:rStyle w:val="WW8Num4z0"/>
          <w:rFonts w:ascii="Verdana" w:hAnsi="Verdana"/>
          <w:color w:val="4682B4"/>
          <w:sz w:val="18"/>
          <w:szCs w:val="18"/>
        </w:rPr>
        <w:t>судебный</w:t>
      </w:r>
      <w:r>
        <w:rPr>
          <w:rStyle w:val="WW8Num3z0"/>
          <w:rFonts w:ascii="Verdana" w:hAnsi="Verdana"/>
          <w:color w:val="000000"/>
          <w:sz w:val="18"/>
          <w:szCs w:val="18"/>
        </w:rPr>
        <w:t> </w:t>
      </w:r>
      <w:r>
        <w:rPr>
          <w:rFonts w:ascii="Verdana" w:hAnsi="Verdana"/>
          <w:color w:val="000000"/>
          <w:sz w:val="18"/>
          <w:szCs w:val="18"/>
        </w:rPr>
        <w:t>порядок оспаривания (обжалования) нотариальных действий.</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современной науке гражданского процессуального права, создающей теоретическую базу для</w:t>
      </w:r>
      <w:r>
        <w:rPr>
          <w:rStyle w:val="WW8Num3z0"/>
          <w:rFonts w:ascii="Verdana" w:hAnsi="Verdana"/>
          <w:color w:val="000000"/>
          <w:sz w:val="18"/>
          <w:szCs w:val="18"/>
        </w:rPr>
        <w:t> </w:t>
      </w:r>
      <w:r>
        <w:rPr>
          <w:rStyle w:val="WW8Num4z0"/>
          <w:rFonts w:ascii="Verdana" w:hAnsi="Verdana"/>
          <w:color w:val="4682B4"/>
          <w:sz w:val="18"/>
          <w:szCs w:val="18"/>
        </w:rPr>
        <w:t>законодательных</w:t>
      </w:r>
      <w:r>
        <w:rPr>
          <w:rStyle w:val="WW8Num3z0"/>
          <w:rFonts w:ascii="Verdana" w:hAnsi="Verdana"/>
          <w:color w:val="000000"/>
          <w:sz w:val="18"/>
          <w:szCs w:val="18"/>
        </w:rPr>
        <w:t> </w:t>
      </w:r>
      <w:r>
        <w:rPr>
          <w:rFonts w:ascii="Verdana" w:hAnsi="Verdana"/>
          <w:color w:val="000000"/>
          <w:sz w:val="18"/>
          <w:szCs w:val="18"/>
        </w:rPr>
        <w:t>решений, также существуют противоречивые позиции по ряду вопросов, связанных с</w:t>
      </w:r>
      <w:r>
        <w:rPr>
          <w:rStyle w:val="WW8Num3z0"/>
          <w:rFonts w:ascii="Verdana" w:hAnsi="Verdana"/>
          <w:color w:val="000000"/>
          <w:sz w:val="18"/>
          <w:szCs w:val="18"/>
        </w:rPr>
        <w:t> </w:t>
      </w:r>
      <w:r>
        <w:rPr>
          <w:rStyle w:val="WW8Num4z0"/>
          <w:rFonts w:ascii="Verdana" w:hAnsi="Verdana"/>
          <w:color w:val="4682B4"/>
          <w:sz w:val="18"/>
          <w:szCs w:val="18"/>
        </w:rPr>
        <w:t>обжалованием</w:t>
      </w:r>
      <w:r>
        <w:rPr>
          <w:rStyle w:val="WW8Num3z0"/>
          <w:rFonts w:ascii="Verdana" w:hAnsi="Verdana"/>
          <w:color w:val="000000"/>
          <w:sz w:val="18"/>
          <w:szCs w:val="18"/>
        </w:rPr>
        <w:t> </w:t>
      </w:r>
      <w:r>
        <w:rPr>
          <w:rFonts w:ascii="Verdana" w:hAnsi="Verdana"/>
          <w:color w:val="000000"/>
          <w:sz w:val="18"/>
          <w:szCs w:val="18"/>
        </w:rPr>
        <w:t>неправомерных нотариальных действий (бездействия) и отказа в их совершении. Среди них вопрос о правовой природе</w:t>
      </w:r>
      <w:r>
        <w:rPr>
          <w:rStyle w:val="WW8Num3z0"/>
          <w:rFonts w:ascii="Verdana" w:hAnsi="Verdana"/>
          <w:color w:val="000000"/>
          <w:sz w:val="18"/>
          <w:szCs w:val="18"/>
        </w:rPr>
        <w:t> </w:t>
      </w:r>
      <w:r>
        <w:rPr>
          <w:rStyle w:val="WW8Num4z0"/>
          <w:rFonts w:ascii="Verdana" w:hAnsi="Verdana"/>
          <w:color w:val="4682B4"/>
          <w:sz w:val="18"/>
          <w:szCs w:val="18"/>
        </w:rPr>
        <w:t>судопроизводства</w:t>
      </w:r>
      <w:r>
        <w:rPr>
          <w:rStyle w:val="WW8Num3z0"/>
          <w:rFonts w:ascii="Verdana" w:hAnsi="Verdana"/>
          <w:color w:val="000000"/>
          <w:sz w:val="18"/>
          <w:szCs w:val="18"/>
        </w:rPr>
        <w:t> </w:t>
      </w:r>
      <w:r>
        <w:rPr>
          <w:rFonts w:ascii="Verdana" w:hAnsi="Verdana"/>
          <w:color w:val="000000"/>
          <w:sz w:val="18"/>
          <w:szCs w:val="18"/>
        </w:rPr>
        <w:t>по рассмотрению таких дел. В теории гражданского процесса одними учеными обосновывается точка зрения, что дела по рассмотрению</w:t>
      </w:r>
      <w:r>
        <w:rPr>
          <w:rStyle w:val="WW8Num3z0"/>
          <w:rFonts w:ascii="Verdana" w:hAnsi="Verdana"/>
          <w:color w:val="000000"/>
          <w:sz w:val="18"/>
          <w:szCs w:val="18"/>
        </w:rPr>
        <w:t> </w:t>
      </w:r>
      <w:r>
        <w:rPr>
          <w:rStyle w:val="WW8Num4z0"/>
          <w:rFonts w:ascii="Verdana" w:hAnsi="Verdana"/>
          <w:color w:val="4682B4"/>
          <w:sz w:val="18"/>
          <w:szCs w:val="18"/>
        </w:rPr>
        <w:t>заявлений</w:t>
      </w:r>
      <w:r>
        <w:rPr>
          <w:rStyle w:val="WW8Num3z0"/>
          <w:rFonts w:ascii="Verdana" w:hAnsi="Verdana"/>
          <w:color w:val="000000"/>
          <w:sz w:val="18"/>
          <w:szCs w:val="18"/>
        </w:rPr>
        <w:t> </w:t>
      </w:r>
      <w:r>
        <w:rPr>
          <w:rFonts w:ascii="Verdana" w:hAnsi="Verdana"/>
          <w:color w:val="000000"/>
          <w:sz w:val="18"/>
          <w:szCs w:val="18"/>
        </w:rPr>
        <w:t>на неправильно совершённые нотариусом действия или отказ в их совершении должны быть отнесены к особому производству, другими — что их следует рассматривать в производстве по делам, вытекающим из</w:t>
      </w:r>
      <w:r>
        <w:rPr>
          <w:rStyle w:val="WW8Num3z0"/>
          <w:rFonts w:ascii="Verdana" w:hAnsi="Verdana"/>
          <w:color w:val="000000"/>
          <w:sz w:val="18"/>
          <w:szCs w:val="18"/>
        </w:rPr>
        <w:t> </w:t>
      </w:r>
      <w:r>
        <w:rPr>
          <w:rStyle w:val="WW8Num4z0"/>
          <w:rFonts w:ascii="Verdana" w:hAnsi="Verdana"/>
          <w:color w:val="4682B4"/>
          <w:sz w:val="18"/>
          <w:szCs w:val="18"/>
        </w:rPr>
        <w:t>публичных</w:t>
      </w:r>
      <w:r>
        <w:rPr>
          <w:rFonts w:ascii="Verdana" w:hAnsi="Verdana"/>
          <w:color w:val="000000"/>
          <w:sz w:val="18"/>
          <w:szCs w:val="18"/>
        </w:rPr>
        <w:t>правоотношений. Особую актуальность данная проблема приобретает в связи с расширением перечня видов гражданского судопроизводства. Изменения, которые происходят в</w:t>
      </w:r>
      <w:r>
        <w:rPr>
          <w:rStyle w:val="WW8Num3z0"/>
          <w:rFonts w:ascii="Verdana" w:hAnsi="Verdana"/>
          <w:color w:val="000000"/>
          <w:sz w:val="18"/>
          <w:szCs w:val="18"/>
        </w:rPr>
        <w:t> </w:t>
      </w:r>
      <w:r>
        <w:rPr>
          <w:rStyle w:val="WW8Num4z0"/>
          <w:rFonts w:ascii="Verdana" w:hAnsi="Verdana"/>
          <w:color w:val="4682B4"/>
          <w:sz w:val="18"/>
          <w:szCs w:val="18"/>
        </w:rPr>
        <w:t>процессуальном</w:t>
      </w:r>
      <w:r>
        <w:rPr>
          <w:rStyle w:val="WW8Num3z0"/>
          <w:rFonts w:ascii="Verdana" w:hAnsi="Verdana"/>
          <w:color w:val="000000"/>
          <w:sz w:val="18"/>
          <w:szCs w:val="18"/>
        </w:rPr>
        <w:t> </w:t>
      </w:r>
      <w:r>
        <w:rPr>
          <w:rFonts w:ascii="Verdana" w:hAnsi="Verdana"/>
          <w:color w:val="000000"/>
          <w:sz w:val="18"/>
          <w:szCs w:val="18"/>
        </w:rPr>
        <w:t>законодательстве сегодня, вызваны значительным увеличением числа норм материального права.</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Так, в соответствии с недавними изменениями, внесёнными в</w:t>
      </w:r>
      <w:r>
        <w:rPr>
          <w:rStyle w:val="WW8Num3z0"/>
          <w:rFonts w:ascii="Verdana" w:hAnsi="Verdana"/>
          <w:color w:val="000000"/>
          <w:sz w:val="18"/>
          <w:szCs w:val="18"/>
        </w:rPr>
        <w:t> </w:t>
      </w:r>
      <w:r>
        <w:rPr>
          <w:rStyle w:val="WW8Num4z0"/>
          <w:rFonts w:ascii="Verdana" w:hAnsi="Verdana"/>
          <w:color w:val="4682B4"/>
          <w:sz w:val="18"/>
          <w:szCs w:val="18"/>
        </w:rPr>
        <w:t>Арбитражный</w:t>
      </w:r>
      <w:r>
        <w:rPr>
          <w:rStyle w:val="WW8Num3z0"/>
          <w:rFonts w:ascii="Verdana" w:hAnsi="Verdana"/>
          <w:color w:val="000000"/>
          <w:sz w:val="18"/>
          <w:szCs w:val="18"/>
        </w:rPr>
        <w:t> </w:t>
      </w:r>
      <w:r>
        <w:rPr>
          <w:rFonts w:ascii="Verdana" w:hAnsi="Verdana"/>
          <w:color w:val="000000"/>
          <w:sz w:val="18"/>
          <w:szCs w:val="18"/>
        </w:rPr>
        <w:t>процессуальный кодекс РФ, нотариус стал субъектом</w:t>
      </w:r>
      <w:r>
        <w:rPr>
          <w:rStyle w:val="WW8Num3z0"/>
          <w:rFonts w:ascii="Verdana" w:hAnsi="Verdana"/>
          <w:color w:val="000000"/>
          <w:sz w:val="18"/>
          <w:szCs w:val="18"/>
        </w:rPr>
        <w:t> </w:t>
      </w:r>
      <w:r>
        <w:rPr>
          <w:rStyle w:val="WW8Num4z0"/>
          <w:rFonts w:ascii="Verdana" w:hAnsi="Verdana"/>
          <w:color w:val="4682B4"/>
          <w:sz w:val="18"/>
          <w:szCs w:val="18"/>
        </w:rPr>
        <w:t>арбитражного</w:t>
      </w:r>
      <w:r>
        <w:rPr>
          <w:rStyle w:val="WW8Num3z0"/>
          <w:rFonts w:ascii="Verdana" w:hAnsi="Verdana"/>
          <w:color w:val="000000"/>
          <w:sz w:val="18"/>
          <w:szCs w:val="18"/>
        </w:rPr>
        <w:t> </w:t>
      </w:r>
      <w:r>
        <w:rPr>
          <w:rFonts w:ascii="Verdana" w:hAnsi="Verdana"/>
          <w:color w:val="000000"/>
          <w:sz w:val="18"/>
          <w:szCs w:val="18"/>
        </w:rPr>
        <w:t>процессуального судопроизводства, арбитражных процессуальных отношений. Появляются новые виды нотариальных действий, которые ранее не рассматривались и не разрешались судами, в связи с чем возникают сложности из-за недостаточной научной разработанности критериев разграничения системы гражданского судопроизводства.</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Правовое регулирование нотариальной деятельности, в частности, нотариальных действий, требует своего развития. Очевидно, Основы законодательства Российской Федерации о нотариате, принятые в 1993 году, лишь в общих чертах соответствуют современным социально-экономическим условиям, а поэтому подлежат детальному пересмотру и совершенствованию практически все вопросы нотариальной деятельности, в том числе связанные с</w:t>
      </w:r>
      <w:r>
        <w:rPr>
          <w:rStyle w:val="WW8Num3z0"/>
          <w:rFonts w:ascii="Verdana" w:hAnsi="Verdana"/>
          <w:color w:val="000000"/>
          <w:sz w:val="18"/>
          <w:szCs w:val="18"/>
        </w:rPr>
        <w:t> </w:t>
      </w:r>
      <w:r>
        <w:rPr>
          <w:rStyle w:val="WW8Num4z0"/>
          <w:rFonts w:ascii="Verdana" w:hAnsi="Verdana"/>
          <w:color w:val="4682B4"/>
          <w:sz w:val="18"/>
          <w:szCs w:val="18"/>
        </w:rPr>
        <w:t>судебным</w:t>
      </w:r>
      <w:r>
        <w:rPr>
          <w:rStyle w:val="WW8Num3z0"/>
          <w:rFonts w:ascii="Verdana" w:hAnsi="Verdana"/>
          <w:color w:val="000000"/>
          <w:sz w:val="18"/>
          <w:szCs w:val="18"/>
        </w:rPr>
        <w:t> </w:t>
      </w:r>
      <w:r>
        <w:rPr>
          <w:rFonts w:ascii="Verdana" w:hAnsi="Verdana"/>
          <w:color w:val="000000"/>
          <w:sz w:val="18"/>
          <w:szCs w:val="18"/>
        </w:rPr>
        <w:t>рассмотрением заявлений, обжалующих неправильно совершённые</w:t>
      </w:r>
      <w:r>
        <w:rPr>
          <w:rStyle w:val="WW8Num3z0"/>
          <w:rFonts w:ascii="Verdana" w:hAnsi="Verdana"/>
          <w:color w:val="000000"/>
          <w:sz w:val="18"/>
          <w:szCs w:val="18"/>
        </w:rPr>
        <w:t> </w:t>
      </w:r>
      <w:r>
        <w:rPr>
          <w:rStyle w:val="WW8Num4z0"/>
          <w:rFonts w:ascii="Verdana" w:hAnsi="Verdana"/>
          <w:color w:val="4682B4"/>
          <w:sz w:val="18"/>
          <w:szCs w:val="18"/>
        </w:rPr>
        <w:t>нотариальные</w:t>
      </w:r>
      <w:r>
        <w:rPr>
          <w:rStyle w:val="WW8Num3z0"/>
          <w:rFonts w:ascii="Verdana" w:hAnsi="Verdana"/>
          <w:color w:val="000000"/>
          <w:sz w:val="18"/>
          <w:szCs w:val="18"/>
        </w:rPr>
        <w:t> </w:t>
      </w:r>
      <w:r>
        <w:rPr>
          <w:rFonts w:ascii="Verdana" w:hAnsi="Verdana"/>
          <w:color w:val="000000"/>
          <w:sz w:val="18"/>
          <w:szCs w:val="18"/>
        </w:rPr>
        <w:t>действия или отказ в их совершении. В этой связи тема диссертационной работы актуальна также с учётом ведущейся в стране работы по созданшо</w:t>
      </w:r>
      <w:r>
        <w:rPr>
          <w:rStyle w:val="WW8Num3z0"/>
          <w:rFonts w:ascii="Verdana" w:hAnsi="Verdana"/>
          <w:color w:val="000000"/>
          <w:sz w:val="18"/>
          <w:szCs w:val="18"/>
        </w:rPr>
        <w:t> </w:t>
      </w:r>
      <w:r>
        <w:rPr>
          <w:rStyle w:val="WW8Num4z0"/>
          <w:rFonts w:ascii="Verdana" w:hAnsi="Verdana"/>
          <w:color w:val="4682B4"/>
          <w:sz w:val="18"/>
          <w:szCs w:val="18"/>
        </w:rPr>
        <w:t>кодифицированного</w:t>
      </w:r>
      <w:r>
        <w:rPr>
          <w:rFonts w:ascii="Verdana" w:hAnsi="Verdana"/>
          <w:color w:val="000000"/>
          <w:sz w:val="18"/>
          <w:szCs w:val="18"/>
        </w:rPr>
        <w:t>законодательного акта, призванного заменить Основы законодательства РФ о нотариате, -Федерального закона "О нотариате и нотариальной деятельности в Российской Федерации", что требует формирования научных предложений, решающих имеющиеся проблемы. Это позволит конструктивно подойти к реформированию института</w:t>
      </w:r>
      <w:r>
        <w:rPr>
          <w:rStyle w:val="WW8Num3z0"/>
          <w:rFonts w:ascii="Verdana" w:hAnsi="Verdana"/>
          <w:color w:val="000000"/>
          <w:sz w:val="18"/>
          <w:szCs w:val="18"/>
        </w:rPr>
        <w:t> </w:t>
      </w:r>
      <w:r>
        <w:rPr>
          <w:rStyle w:val="WW8Num4z0"/>
          <w:rFonts w:ascii="Verdana" w:hAnsi="Verdana"/>
          <w:color w:val="4682B4"/>
          <w:sz w:val="18"/>
          <w:szCs w:val="18"/>
        </w:rPr>
        <w:t>нотариата</w:t>
      </w:r>
      <w:r>
        <w:rPr>
          <w:rStyle w:val="WW8Num3z0"/>
          <w:rFonts w:ascii="Verdana" w:hAnsi="Verdana"/>
          <w:color w:val="000000"/>
          <w:sz w:val="18"/>
          <w:szCs w:val="18"/>
        </w:rPr>
        <w:t> </w:t>
      </w:r>
      <w:r>
        <w:rPr>
          <w:rFonts w:ascii="Verdana" w:hAnsi="Verdana"/>
          <w:color w:val="000000"/>
          <w:sz w:val="18"/>
          <w:szCs w:val="18"/>
        </w:rPr>
        <w:t>на законодательном уровне, принимая во внимание базовые положения Гражданского</w:t>
      </w:r>
      <w:r>
        <w:rPr>
          <w:rStyle w:val="WW8Num3z0"/>
          <w:rFonts w:ascii="Verdana" w:hAnsi="Verdana"/>
          <w:color w:val="000000"/>
          <w:sz w:val="18"/>
          <w:szCs w:val="18"/>
        </w:rPr>
        <w:t> </w:t>
      </w:r>
      <w:r>
        <w:rPr>
          <w:rStyle w:val="WW8Num4z0"/>
          <w:rFonts w:ascii="Verdana" w:hAnsi="Verdana"/>
          <w:color w:val="4682B4"/>
          <w:sz w:val="18"/>
          <w:szCs w:val="18"/>
        </w:rPr>
        <w:t>кодекса</w:t>
      </w:r>
      <w:r>
        <w:rPr>
          <w:rFonts w:ascii="Verdana" w:hAnsi="Verdana"/>
          <w:color w:val="000000"/>
          <w:sz w:val="18"/>
          <w:szCs w:val="18"/>
        </w:rPr>
        <w:t>, Гражданского процессуального кодекса, Арбитражного процессуального кодекса, других разноотрасле-вых нормативно-правовых актов.</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Таким образом, необходимость анализа проблем современного законодательства, регулирующего судебный порядок рассмотрения и разрешения дел по заявлениям на нотариальные действия (</w:t>
      </w:r>
      <w:r>
        <w:rPr>
          <w:rStyle w:val="WW8Num4z0"/>
          <w:rFonts w:ascii="Verdana" w:hAnsi="Verdana"/>
          <w:color w:val="4682B4"/>
          <w:sz w:val="18"/>
          <w:szCs w:val="18"/>
        </w:rPr>
        <w:t>бездействие</w:t>
      </w:r>
      <w:r>
        <w:rPr>
          <w:rFonts w:ascii="Verdana" w:hAnsi="Verdana"/>
          <w:color w:val="000000"/>
          <w:sz w:val="18"/>
          <w:szCs w:val="18"/>
        </w:rPr>
        <w:t>) и отказ в их совершении с учётом дальнейшего расширения тематики научно-теоретических исследований, обобщение материалов судебной практики для обновления</w:t>
      </w:r>
      <w:r>
        <w:rPr>
          <w:rStyle w:val="WW8Num3z0"/>
          <w:rFonts w:ascii="Verdana" w:hAnsi="Verdana"/>
          <w:color w:val="000000"/>
          <w:sz w:val="18"/>
          <w:szCs w:val="18"/>
        </w:rPr>
        <w:t> </w:t>
      </w:r>
      <w:r>
        <w:rPr>
          <w:rStyle w:val="WW8Num4z0"/>
          <w:rFonts w:ascii="Verdana" w:hAnsi="Verdana"/>
          <w:color w:val="4682B4"/>
          <w:sz w:val="18"/>
          <w:szCs w:val="18"/>
        </w:rPr>
        <w:t>законодательной</w:t>
      </w:r>
      <w:r>
        <w:rPr>
          <w:rStyle w:val="WW8Num3z0"/>
          <w:rFonts w:ascii="Verdana" w:hAnsi="Verdana"/>
          <w:color w:val="000000"/>
          <w:sz w:val="18"/>
          <w:szCs w:val="18"/>
        </w:rPr>
        <w:t> </w:t>
      </w:r>
      <w:r>
        <w:rPr>
          <w:rFonts w:ascii="Verdana" w:hAnsi="Verdana"/>
          <w:color w:val="000000"/>
          <w:sz w:val="18"/>
          <w:szCs w:val="18"/>
        </w:rPr>
        <w:t>базы, обусловили актуальность темы диссертационного исследования.</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Степень научной разработанности темы исследования. В современном</w:t>
      </w:r>
      <w:r>
        <w:rPr>
          <w:rStyle w:val="WW8Num3z0"/>
          <w:rFonts w:ascii="Verdana" w:hAnsi="Verdana"/>
          <w:color w:val="000000"/>
          <w:sz w:val="18"/>
          <w:szCs w:val="18"/>
        </w:rPr>
        <w:t> </w:t>
      </w:r>
      <w:r>
        <w:rPr>
          <w:rStyle w:val="WW8Num4z0"/>
          <w:rFonts w:ascii="Verdana" w:hAnsi="Verdana"/>
          <w:color w:val="4682B4"/>
          <w:sz w:val="18"/>
          <w:szCs w:val="18"/>
        </w:rPr>
        <w:t>правоведении</w:t>
      </w:r>
      <w:r>
        <w:rPr>
          <w:rStyle w:val="WW8Num3z0"/>
          <w:rFonts w:ascii="Verdana" w:hAnsi="Verdana"/>
          <w:color w:val="000000"/>
          <w:sz w:val="18"/>
          <w:szCs w:val="18"/>
        </w:rPr>
        <w:t> </w:t>
      </w:r>
      <w:r>
        <w:rPr>
          <w:rFonts w:ascii="Verdana" w:hAnsi="Verdana"/>
          <w:color w:val="000000"/>
          <w:sz w:val="18"/>
          <w:szCs w:val="18"/>
        </w:rPr>
        <w:t>отсутствуют фундаментальные монографические работы по выбранной теме.</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Вопросы</w:t>
      </w:r>
      <w:r>
        <w:rPr>
          <w:rStyle w:val="WW8Num3z0"/>
          <w:rFonts w:ascii="Verdana" w:hAnsi="Verdana"/>
          <w:color w:val="000000"/>
          <w:sz w:val="18"/>
          <w:szCs w:val="18"/>
        </w:rPr>
        <w:t> </w:t>
      </w:r>
      <w:r>
        <w:rPr>
          <w:rStyle w:val="WW8Num4z0"/>
          <w:rFonts w:ascii="Verdana" w:hAnsi="Verdana"/>
          <w:color w:val="4682B4"/>
          <w:sz w:val="18"/>
          <w:szCs w:val="18"/>
        </w:rPr>
        <w:t>судебного</w:t>
      </w:r>
      <w:r>
        <w:rPr>
          <w:rStyle w:val="WW8Num3z0"/>
          <w:rFonts w:ascii="Verdana" w:hAnsi="Verdana"/>
          <w:color w:val="000000"/>
          <w:sz w:val="18"/>
          <w:szCs w:val="18"/>
        </w:rPr>
        <w:t> </w:t>
      </w:r>
      <w:r>
        <w:rPr>
          <w:rFonts w:ascii="Verdana" w:hAnsi="Verdana"/>
          <w:color w:val="000000"/>
          <w:sz w:val="18"/>
          <w:szCs w:val="18"/>
        </w:rPr>
        <w:t>рассмотрения дел по заявлениям на нотариальные действия (бездействие) и отказ в их совершении становились предметом диссертационного изучения дважды. Работа Л.Н.Бардина "</w:t>
      </w:r>
      <w:r>
        <w:rPr>
          <w:rStyle w:val="WW8Num4z0"/>
          <w:rFonts w:ascii="Verdana" w:hAnsi="Verdana"/>
          <w:color w:val="4682B4"/>
          <w:sz w:val="18"/>
          <w:szCs w:val="18"/>
        </w:rPr>
        <w:t>Судопроизводство</w:t>
      </w:r>
      <w:r>
        <w:rPr>
          <w:rStyle w:val="WW8Num3z0"/>
          <w:rFonts w:ascii="Verdana" w:hAnsi="Verdana"/>
          <w:color w:val="000000"/>
          <w:sz w:val="18"/>
          <w:szCs w:val="18"/>
        </w:rPr>
        <w:t> </w:t>
      </w:r>
      <w:r>
        <w:rPr>
          <w:rFonts w:ascii="Verdana" w:hAnsi="Verdana"/>
          <w:color w:val="000000"/>
          <w:sz w:val="18"/>
          <w:szCs w:val="18"/>
        </w:rPr>
        <w:t>по жалобам на нотариальные действия или на отказ в их совершении" (1981 г.), а также диссертация Т.Д.Песковой "Рассмотрение судами гражданских дел по</w:t>
      </w:r>
      <w:r>
        <w:rPr>
          <w:rStyle w:val="WW8Num3z0"/>
          <w:rFonts w:ascii="Verdana" w:hAnsi="Verdana"/>
          <w:color w:val="000000"/>
          <w:sz w:val="18"/>
          <w:szCs w:val="18"/>
        </w:rPr>
        <w:t> </w:t>
      </w:r>
      <w:r>
        <w:rPr>
          <w:rStyle w:val="WW8Num4z0"/>
          <w:rFonts w:ascii="Verdana" w:hAnsi="Verdana"/>
          <w:color w:val="4682B4"/>
          <w:sz w:val="18"/>
          <w:szCs w:val="18"/>
        </w:rPr>
        <w:t>жалобам</w:t>
      </w:r>
      <w:r>
        <w:rPr>
          <w:rStyle w:val="WW8Num3z0"/>
          <w:rFonts w:ascii="Verdana" w:hAnsi="Verdana"/>
          <w:color w:val="000000"/>
          <w:sz w:val="18"/>
          <w:szCs w:val="18"/>
        </w:rPr>
        <w:t> </w:t>
      </w:r>
      <w:r>
        <w:rPr>
          <w:rFonts w:ascii="Verdana" w:hAnsi="Verdana"/>
          <w:color w:val="000000"/>
          <w:sz w:val="18"/>
          <w:szCs w:val="18"/>
        </w:rPr>
        <w:t>на действия нотариальных органов" (1984 г.) были написаны в тот период, когда в стране существовал иной, чем в настоящее время, социально-экономический и политический порядок, и масштабы гражданского оборота были сравнительно небольшими. Анализ норм гражданского и гражданского процессуального права,</w:t>
      </w:r>
      <w:r>
        <w:rPr>
          <w:rStyle w:val="WW8Num3z0"/>
          <w:rFonts w:ascii="Verdana" w:hAnsi="Verdana"/>
          <w:color w:val="000000"/>
          <w:sz w:val="18"/>
          <w:szCs w:val="18"/>
        </w:rPr>
        <w:t> </w:t>
      </w:r>
      <w:r>
        <w:rPr>
          <w:rStyle w:val="WW8Num4z0"/>
          <w:rFonts w:ascii="Verdana" w:hAnsi="Verdana"/>
          <w:color w:val="4682B4"/>
          <w:sz w:val="18"/>
          <w:szCs w:val="18"/>
        </w:rPr>
        <w:t>нотариального</w:t>
      </w:r>
      <w:r>
        <w:rPr>
          <w:rFonts w:ascii="Verdana" w:hAnsi="Verdana"/>
          <w:color w:val="000000"/>
          <w:sz w:val="18"/>
          <w:szCs w:val="18"/>
        </w:rPr>
        <w:t>законодательства того времени, а также</w:t>
      </w:r>
      <w:r>
        <w:rPr>
          <w:rStyle w:val="WW8Num3z0"/>
          <w:rFonts w:ascii="Verdana" w:hAnsi="Verdana"/>
          <w:color w:val="000000"/>
          <w:sz w:val="18"/>
          <w:szCs w:val="18"/>
        </w:rPr>
        <w:t> </w:t>
      </w:r>
      <w:r>
        <w:rPr>
          <w:rStyle w:val="WW8Num4z0"/>
          <w:rFonts w:ascii="Verdana" w:hAnsi="Verdana"/>
          <w:color w:val="4682B4"/>
          <w:sz w:val="18"/>
          <w:szCs w:val="18"/>
        </w:rPr>
        <w:t>правоприменительной</w:t>
      </w:r>
      <w:r>
        <w:rPr>
          <w:rStyle w:val="WW8Num3z0"/>
          <w:rFonts w:ascii="Verdana" w:hAnsi="Verdana"/>
          <w:color w:val="000000"/>
          <w:sz w:val="18"/>
          <w:szCs w:val="18"/>
        </w:rPr>
        <w:t> </w:t>
      </w:r>
      <w:r>
        <w:rPr>
          <w:rFonts w:ascii="Verdana" w:hAnsi="Verdana"/>
          <w:color w:val="000000"/>
          <w:sz w:val="18"/>
          <w:szCs w:val="18"/>
        </w:rPr>
        <w:t>практики, проводился авторами с точки зрения соответствия потребностям социалистического общества</w:t>
      </w:r>
      <w:r>
        <w:rPr>
          <w:rStyle w:val="WW8Num3z0"/>
          <w:rFonts w:ascii="Verdana" w:hAnsi="Verdana"/>
          <w:color w:val="000000"/>
          <w:sz w:val="18"/>
          <w:szCs w:val="18"/>
        </w:rPr>
        <w:t> </w:t>
      </w:r>
      <w:r>
        <w:rPr>
          <w:rStyle w:val="WW8Num4z0"/>
          <w:rFonts w:ascii="Verdana" w:hAnsi="Verdana"/>
          <w:color w:val="4682B4"/>
          <w:sz w:val="18"/>
          <w:szCs w:val="18"/>
        </w:rPr>
        <w:t>СССР</w:t>
      </w:r>
      <w:r>
        <w:rPr>
          <w:rFonts w:ascii="Verdana" w:hAnsi="Verdana"/>
          <w:color w:val="000000"/>
          <w:sz w:val="18"/>
          <w:szCs w:val="18"/>
        </w:rPr>
        <w:t>.</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Диссертационное исследование "</w:t>
      </w:r>
      <w:r>
        <w:rPr>
          <w:rStyle w:val="WW8Num4z0"/>
          <w:rFonts w:ascii="Verdana" w:hAnsi="Verdana"/>
          <w:color w:val="4682B4"/>
          <w:sz w:val="18"/>
          <w:szCs w:val="18"/>
        </w:rPr>
        <w:t>Судебное</w:t>
      </w:r>
      <w:r>
        <w:rPr>
          <w:rStyle w:val="WW8Num3z0"/>
          <w:rFonts w:ascii="Verdana" w:hAnsi="Verdana"/>
          <w:color w:val="000000"/>
          <w:sz w:val="18"/>
          <w:szCs w:val="18"/>
        </w:rPr>
        <w:t> </w:t>
      </w:r>
      <w:r>
        <w:rPr>
          <w:rFonts w:ascii="Verdana" w:hAnsi="Verdana"/>
          <w:color w:val="000000"/>
          <w:sz w:val="18"/>
          <w:szCs w:val="18"/>
        </w:rPr>
        <w:t>рассмотрение дел по заявлениям на нотариальные действия (бездействие) и отказ в их совершении" - первая работа, написанная на базе ныне действующего российского законодательства и на материалах сегодняшней судебной практики, которая учитывает изменившуюся социально-экономическую и политическую обстановку в стране.</w:t>
      </w:r>
    </w:p>
    <w:p w:rsidR="0000749E" w:rsidRDefault="0000749E" w:rsidP="0000749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Общетеоретическую основу работы составили труды советских и российских учёных-юристов: С.Н.Абрамова, М.Г.Авдюкова, С.С.Алексеева, А.Т.Боннера, М.А.Викут, А.Х.Гольмстена, Н.А.Громошиной, Р.Е.Гукасяна, М.А.Гурвича, П.Ф.Елисейкина, И.А.Же-руолиса, В.М.Жуйкова, Н.Б.Зейдера, С.А.Ивановой, О.В.Исаенковой, Р.Ф.Каллистратовой, А.Ф.Клейнмана, И.А.Косаревой, Н.М.Костровой, Г.К.Крючкова, Л.Ф.Лесницкой, Н.И.Мас-лешшковой, А.А.Мельникова, Л.М.Мокроусовой, Э.М.Мурадьян, Ю.К.Осипова, Г.Л.Осо-киной, Ю.А.Поповой, И.М.Пятилетова, И.Рапопорта, Т.А.Савельевой, Ю.А.Тихомирова, М.К.Треушникова, П.Я.Трубникова, Г.Г.Черемных, И.Г.Черемных, Н.А.Чечиной, Д.М.Че-чота, Н.А.Чудиновской, М.С.Шакарян, В.М.Шерстюка, К.С.Юдельсона, А.В.Юдина, М.К.Юкова, В.В.Яркова и др.</w:t>
      </w:r>
    </w:p>
    <w:p w:rsidR="0000749E" w:rsidRDefault="0000749E" w:rsidP="0000749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Также было использовано наследие дореволюционной научной мысли, в частности, труды: Е.В.Васьковского, Ю.С.Гамбарова, Н.М.Коркунова, Г.Ф.Шершеневича, А.Ф.Фе-мелиди.</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Особо следует выделить специальные работы таких ученых, как П.Ф.Елисейкин, И.А.Жеруолис, В.М.Жуйков, И.А.Косарева, Л.Ф.Лесницкая, Г.Г.Черемных, И.Г.Черемных, Ы.А.Чудиновская, В.В.Ярков, посвященные изучению вопросов нотариальной и судебной практики, связанной с обжалованием неправильно</w:t>
      </w:r>
      <w:r>
        <w:rPr>
          <w:rStyle w:val="WW8Num3z0"/>
          <w:rFonts w:ascii="Verdana" w:hAnsi="Verdana"/>
          <w:color w:val="000000"/>
          <w:sz w:val="18"/>
          <w:szCs w:val="18"/>
        </w:rPr>
        <w:t> </w:t>
      </w:r>
      <w:r>
        <w:rPr>
          <w:rStyle w:val="WW8Num4z0"/>
          <w:rFonts w:ascii="Verdana" w:hAnsi="Verdana"/>
          <w:color w:val="4682B4"/>
          <w:sz w:val="18"/>
          <w:szCs w:val="18"/>
        </w:rPr>
        <w:t>совершенных</w:t>
      </w:r>
      <w:r>
        <w:rPr>
          <w:rStyle w:val="WW8Num3z0"/>
          <w:rFonts w:ascii="Verdana" w:hAnsi="Verdana"/>
          <w:color w:val="000000"/>
          <w:sz w:val="18"/>
          <w:szCs w:val="18"/>
        </w:rPr>
        <w:t> </w:t>
      </w:r>
      <w:r>
        <w:rPr>
          <w:rFonts w:ascii="Verdana" w:hAnsi="Verdana"/>
          <w:color w:val="000000"/>
          <w:sz w:val="18"/>
          <w:szCs w:val="18"/>
        </w:rPr>
        <w:t>нотариальных действий или отказом в их совершении.</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Методологическая основа диссертационного исследования. Для разработки избранной темы диссертации использовались современные научные методы, в том числе диа-лектико-материалистический, социологический, исторический и др. Применительно к теме посредством диалектического метода раскрывается взаимосвязь развития института нотариата и суда как результата внутреннего противоречивого движения общества. Социологический метод отражает состояние судебного контроля за охраной и защитой прав граждан и организаций в области нотариальной деятельности на том или ином этапе социального развития. Исторический метод позволяет проследить зарождение и тенденции в становлении института судебного</w:t>
      </w:r>
      <w:r>
        <w:rPr>
          <w:rStyle w:val="WW8Num3z0"/>
          <w:rFonts w:ascii="Verdana" w:hAnsi="Verdana"/>
          <w:color w:val="000000"/>
          <w:sz w:val="18"/>
          <w:szCs w:val="18"/>
        </w:rPr>
        <w:t> </w:t>
      </w:r>
      <w:r>
        <w:rPr>
          <w:rStyle w:val="WW8Num4z0"/>
          <w:rFonts w:ascii="Verdana" w:hAnsi="Verdana"/>
          <w:color w:val="4682B4"/>
          <w:sz w:val="18"/>
          <w:szCs w:val="18"/>
        </w:rPr>
        <w:t>обжалования</w:t>
      </w:r>
      <w:r>
        <w:rPr>
          <w:rStyle w:val="WW8Num3z0"/>
          <w:rFonts w:ascii="Verdana" w:hAnsi="Verdana"/>
          <w:color w:val="000000"/>
          <w:sz w:val="18"/>
          <w:szCs w:val="18"/>
        </w:rPr>
        <w:t> </w:t>
      </w:r>
      <w:r>
        <w:rPr>
          <w:rFonts w:ascii="Verdana" w:hAnsi="Verdana"/>
          <w:color w:val="000000"/>
          <w:sz w:val="18"/>
          <w:szCs w:val="18"/>
        </w:rPr>
        <w:t>нотариальных действий, его связь с современностью.</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Нормативной базой исследования является действующее российское законодательство, включающее</w:t>
      </w:r>
      <w:r>
        <w:rPr>
          <w:rStyle w:val="WW8Num3z0"/>
          <w:rFonts w:ascii="Verdana" w:hAnsi="Verdana"/>
          <w:color w:val="000000"/>
          <w:sz w:val="18"/>
          <w:szCs w:val="18"/>
        </w:rPr>
        <w:t> </w:t>
      </w:r>
      <w:r>
        <w:rPr>
          <w:rStyle w:val="WW8Num4z0"/>
          <w:rFonts w:ascii="Verdana" w:hAnsi="Verdana"/>
          <w:color w:val="4682B4"/>
          <w:sz w:val="18"/>
          <w:szCs w:val="18"/>
        </w:rPr>
        <w:t>Конституцию</w:t>
      </w:r>
      <w:r>
        <w:rPr>
          <w:rStyle w:val="WW8Num3z0"/>
          <w:rFonts w:ascii="Verdana" w:hAnsi="Verdana"/>
          <w:color w:val="000000"/>
          <w:sz w:val="18"/>
          <w:szCs w:val="18"/>
        </w:rPr>
        <w:t> </w:t>
      </w:r>
      <w:r>
        <w:rPr>
          <w:rFonts w:ascii="Verdana" w:hAnsi="Verdana"/>
          <w:color w:val="000000"/>
          <w:sz w:val="18"/>
          <w:szCs w:val="18"/>
        </w:rPr>
        <w:t>РФ, кодексы, федеральные законы, законы,</w:t>
      </w:r>
      <w:r>
        <w:rPr>
          <w:rStyle w:val="WW8Num3z0"/>
          <w:rFonts w:ascii="Verdana" w:hAnsi="Verdana"/>
          <w:color w:val="000000"/>
          <w:sz w:val="18"/>
          <w:szCs w:val="18"/>
        </w:rPr>
        <w:t> </w:t>
      </w:r>
      <w:r>
        <w:rPr>
          <w:rStyle w:val="WW8Num4z0"/>
          <w:rFonts w:ascii="Verdana" w:hAnsi="Verdana"/>
          <w:color w:val="4682B4"/>
          <w:sz w:val="18"/>
          <w:szCs w:val="18"/>
        </w:rPr>
        <w:t>подзаконные</w:t>
      </w:r>
      <w:r>
        <w:rPr>
          <w:rStyle w:val="WW8Num3z0"/>
          <w:rFonts w:ascii="Verdana" w:hAnsi="Verdana"/>
          <w:color w:val="000000"/>
          <w:sz w:val="18"/>
          <w:szCs w:val="18"/>
        </w:rPr>
        <w:t> </w:t>
      </w:r>
      <w:r>
        <w:rPr>
          <w:rFonts w:ascii="Verdana" w:hAnsi="Verdana"/>
          <w:color w:val="000000"/>
          <w:sz w:val="18"/>
          <w:szCs w:val="18"/>
        </w:rPr>
        <w:t>нормативно-правовые акты и иные акты, содержащие нормы гражданского права, регулирующие нотариальную практику и судебное рассмотрение дел по заявлениям на неправильно совершённые нотариальные действия и на отказ в их совершении.</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Эмпирическую базу исследования составляют материалы</w:t>
      </w:r>
      <w:r>
        <w:rPr>
          <w:rStyle w:val="WW8Num3z0"/>
          <w:rFonts w:ascii="Verdana" w:hAnsi="Verdana"/>
          <w:color w:val="000000"/>
          <w:sz w:val="18"/>
          <w:szCs w:val="18"/>
        </w:rPr>
        <w:t> </w:t>
      </w:r>
      <w:r>
        <w:rPr>
          <w:rStyle w:val="WW8Num4z0"/>
          <w:rFonts w:ascii="Verdana" w:hAnsi="Verdana"/>
          <w:color w:val="4682B4"/>
          <w:sz w:val="18"/>
          <w:szCs w:val="18"/>
        </w:rPr>
        <w:t>Конституционного</w:t>
      </w:r>
      <w:r>
        <w:rPr>
          <w:rStyle w:val="WW8Num3z0"/>
          <w:rFonts w:ascii="Verdana" w:hAnsi="Verdana"/>
          <w:color w:val="000000"/>
          <w:sz w:val="18"/>
          <w:szCs w:val="18"/>
        </w:rPr>
        <w:t> </w:t>
      </w:r>
      <w:r>
        <w:rPr>
          <w:rFonts w:ascii="Verdana" w:hAnsi="Verdana"/>
          <w:color w:val="000000"/>
          <w:sz w:val="18"/>
          <w:szCs w:val="18"/>
        </w:rPr>
        <w:t>Суда РФ, Верховного Суда РФ, анализирующие</w:t>
      </w:r>
      <w:r>
        <w:rPr>
          <w:rStyle w:val="WW8Num3z0"/>
          <w:rFonts w:ascii="Verdana" w:hAnsi="Verdana"/>
          <w:color w:val="000000"/>
          <w:sz w:val="18"/>
          <w:szCs w:val="18"/>
        </w:rPr>
        <w:t> </w:t>
      </w:r>
      <w:r>
        <w:rPr>
          <w:rStyle w:val="WW8Num4z0"/>
          <w:rFonts w:ascii="Verdana" w:hAnsi="Verdana"/>
          <w:color w:val="4682B4"/>
          <w:sz w:val="18"/>
          <w:szCs w:val="18"/>
        </w:rPr>
        <w:t>судебную</w:t>
      </w:r>
      <w:r>
        <w:rPr>
          <w:rStyle w:val="WW8Num3z0"/>
          <w:rFonts w:ascii="Verdana" w:hAnsi="Verdana"/>
          <w:color w:val="000000"/>
          <w:sz w:val="18"/>
          <w:szCs w:val="18"/>
        </w:rPr>
        <w:t> </w:t>
      </w:r>
      <w:r>
        <w:rPr>
          <w:rFonts w:ascii="Verdana" w:hAnsi="Verdana"/>
          <w:color w:val="000000"/>
          <w:sz w:val="18"/>
          <w:szCs w:val="18"/>
        </w:rPr>
        <w:t>практику по нотариальной деятельности, других судов общей</w:t>
      </w:r>
      <w:r>
        <w:rPr>
          <w:rStyle w:val="WW8Num3z0"/>
          <w:rFonts w:ascii="Verdana" w:hAnsi="Verdana"/>
          <w:color w:val="000000"/>
          <w:sz w:val="18"/>
          <w:szCs w:val="18"/>
        </w:rPr>
        <w:t> </w:t>
      </w:r>
      <w:r>
        <w:rPr>
          <w:rStyle w:val="WW8Num4z0"/>
          <w:rFonts w:ascii="Verdana" w:hAnsi="Verdana"/>
          <w:color w:val="4682B4"/>
          <w:sz w:val="18"/>
          <w:szCs w:val="18"/>
        </w:rPr>
        <w:t>юрисдикции</w:t>
      </w:r>
      <w:r>
        <w:rPr>
          <w:rStyle w:val="WW8Num3z0"/>
          <w:rFonts w:ascii="Verdana" w:hAnsi="Verdana"/>
          <w:color w:val="000000"/>
          <w:sz w:val="18"/>
          <w:szCs w:val="18"/>
        </w:rPr>
        <w:t> </w:t>
      </w:r>
      <w:r>
        <w:rPr>
          <w:rFonts w:ascii="Verdana" w:hAnsi="Verdana"/>
          <w:color w:val="000000"/>
          <w:sz w:val="18"/>
          <w:szCs w:val="18"/>
        </w:rPr>
        <w:t>и арбитражных судов, опубликованные в различных сборниках и специальных изданиях.</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Были привлечены также современные средства передачи данных, такие как сайт Федеральной нотариальной</w:t>
      </w:r>
      <w:r>
        <w:rPr>
          <w:rStyle w:val="WW8Num3z0"/>
          <w:rFonts w:ascii="Verdana" w:hAnsi="Verdana"/>
          <w:color w:val="000000"/>
          <w:sz w:val="18"/>
          <w:szCs w:val="18"/>
        </w:rPr>
        <w:t> </w:t>
      </w:r>
      <w:r>
        <w:rPr>
          <w:rStyle w:val="WW8Num4z0"/>
          <w:rFonts w:ascii="Verdana" w:hAnsi="Verdana"/>
          <w:color w:val="4682B4"/>
          <w:sz w:val="18"/>
          <w:szCs w:val="18"/>
        </w:rPr>
        <w:t>палаты</w:t>
      </w:r>
      <w:r>
        <w:rPr>
          <w:rStyle w:val="WW8Num3z0"/>
          <w:rFonts w:ascii="Verdana" w:hAnsi="Verdana"/>
          <w:color w:val="000000"/>
          <w:sz w:val="18"/>
          <w:szCs w:val="18"/>
        </w:rPr>
        <w:t> </w:t>
      </w:r>
      <w:r>
        <w:rPr>
          <w:rFonts w:ascii="Verdana" w:hAnsi="Verdana"/>
          <w:color w:val="000000"/>
          <w:sz w:val="18"/>
          <w:szCs w:val="18"/>
        </w:rPr>
        <w:t>(www.notariat.ru'), сайты региональных нотариальных</w:t>
      </w:r>
      <w:r>
        <w:rPr>
          <w:rStyle w:val="WW8Num3z0"/>
          <w:rFonts w:ascii="Verdana" w:hAnsi="Verdana"/>
          <w:color w:val="000000"/>
          <w:sz w:val="18"/>
          <w:szCs w:val="18"/>
        </w:rPr>
        <w:t> </w:t>
      </w:r>
      <w:r>
        <w:rPr>
          <w:rStyle w:val="WW8Num4z0"/>
          <w:rFonts w:ascii="Verdana" w:hAnsi="Verdana"/>
          <w:color w:val="4682B4"/>
          <w:sz w:val="18"/>
          <w:szCs w:val="18"/>
        </w:rPr>
        <w:t>палат</w:t>
      </w:r>
      <w:r>
        <w:rPr>
          <w:rStyle w:val="WW8Num3z0"/>
          <w:rFonts w:ascii="Verdana" w:hAnsi="Verdana"/>
          <w:color w:val="000000"/>
          <w:sz w:val="18"/>
          <w:szCs w:val="18"/>
        </w:rPr>
        <w:t> </w:t>
      </w:r>
      <w:r>
        <w:rPr>
          <w:rFonts w:ascii="Verdana" w:hAnsi="Verdana"/>
          <w:color w:val="000000"/>
          <w:sz w:val="18"/>
          <w:szCs w:val="18"/>
        </w:rPr>
        <w:t>(Ленинградской области, Республики Татарстан - www.nplo.ru,www.nprt.riQ, сайт Центра нотариальных исследований (www.notiss.ru), сайт системы</w:t>
      </w:r>
      <w:r>
        <w:rPr>
          <w:rStyle w:val="WW8Num3z0"/>
          <w:rFonts w:ascii="Verdana" w:hAnsi="Verdana"/>
          <w:color w:val="000000"/>
          <w:sz w:val="18"/>
          <w:szCs w:val="18"/>
        </w:rPr>
        <w:t> </w:t>
      </w:r>
      <w:r>
        <w:rPr>
          <w:rStyle w:val="WW8Num4z0"/>
          <w:rFonts w:ascii="Verdana" w:hAnsi="Verdana"/>
          <w:color w:val="4682B4"/>
          <w:sz w:val="18"/>
          <w:szCs w:val="18"/>
        </w:rPr>
        <w:t>КонсультантПлюс</w:t>
      </w:r>
      <w:r>
        <w:rPr>
          <w:rFonts w:ascii="Verdana" w:hAnsi="Verdana"/>
          <w:color w:val="000000"/>
          <w:sz w:val="18"/>
          <w:szCs w:val="18"/>
        </w:rPr>
        <w:t>(www.consultant.ru), сайт системы Гарант версия (www.garant.ru).</w:t>
      </w:r>
    </w:p>
    <w:p w:rsidR="0000749E" w:rsidRDefault="0000749E" w:rsidP="0000749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Объектом диссертационного исследования являются общественно-правовые отношения, возникающие при рассмотрении дел, возбужденных по заявлениям на неправильно совершённые нотариальные действия и на отказ в их совершении, а также комплекс связанных с ними теоретических и практических проблем.</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Предмет исследования - нормы гражданского процессуального и гражданского законодательства, регулирующие судебный порядок рассмотрения дел, в которых</w:t>
      </w:r>
      <w:r>
        <w:rPr>
          <w:rStyle w:val="WW8Num3z0"/>
          <w:rFonts w:ascii="Verdana" w:hAnsi="Verdana"/>
          <w:color w:val="000000"/>
          <w:sz w:val="18"/>
          <w:szCs w:val="18"/>
        </w:rPr>
        <w:t> </w:t>
      </w:r>
      <w:r>
        <w:rPr>
          <w:rStyle w:val="WW8Num4z0"/>
          <w:rFonts w:ascii="Verdana" w:hAnsi="Verdana"/>
          <w:color w:val="4682B4"/>
          <w:sz w:val="18"/>
          <w:szCs w:val="18"/>
        </w:rPr>
        <w:t>оспариваются</w:t>
      </w:r>
      <w:r>
        <w:rPr>
          <w:rStyle w:val="WW8Num3z0"/>
          <w:rFonts w:ascii="Verdana" w:hAnsi="Verdana"/>
          <w:color w:val="000000"/>
          <w:sz w:val="18"/>
          <w:szCs w:val="18"/>
        </w:rPr>
        <w:t> </w:t>
      </w:r>
      <w:r>
        <w:rPr>
          <w:rFonts w:ascii="Verdana" w:hAnsi="Verdana"/>
          <w:color w:val="000000"/>
          <w:sz w:val="18"/>
          <w:szCs w:val="18"/>
        </w:rPr>
        <w:t>действия нотариуса, материалы судебной практики по делам особого производства.</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Цель диссертации состоит в изучении и раскрытии сущности ряда теоретических и связанных с ними практических проблем обжалования в суд неправомерно совершённых действий (</w:t>
      </w:r>
      <w:r>
        <w:rPr>
          <w:rStyle w:val="WW8Num4z0"/>
          <w:rFonts w:ascii="Verdana" w:hAnsi="Verdana"/>
          <w:color w:val="4682B4"/>
          <w:sz w:val="18"/>
          <w:szCs w:val="18"/>
        </w:rPr>
        <w:t>бездействия</w:t>
      </w:r>
      <w:r>
        <w:rPr>
          <w:rFonts w:ascii="Verdana" w:hAnsi="Verdana"/>
          <w:color w:val="000000"/>
          <w:sz w:val="18"/>
          <w:szCs w:val="18"/>
        </w:rPr>
        <w:t>) или отказа в их совершении на основе комплексного анализа норм гражданского, гражданского процессуального права, нотариального права, правоприменительной практики и разработке на этом фундаменте предложений по совершенствованию имеющегося законодательства и судебной практики.</w:t>
      </w:r>
    </w:p>
    <w:p w:rsidR="0000749E" w:rsidRDefault="0000749E" w:rsidP="0000749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Задачи, поставленные для реализации данной цели, заключаются в следующем:</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определение понятия нотариальных действий, в том числе</w:t>
      </w:r>
      <w:r>
        <w:rPr>
          <w:rStyle w:val="WW8Num3z0"/>
          <w:rFonts w:ascii="Verdana" w:hAnsi="Verdana"/>
          <w:color w:val="000000"/>
          <w:sz w:val="18"/>
          <w:szCs w:val="18"/>
        </w:rPr>
        <w:t> </w:t>
      </w:r>
      <w:r>
        <w:rPr>
          <w:rStyle w:val="WW8Num4z0"/>
          <w:rFonts w:ascii="Verdana" w:hAnsi="Verdana"/>
          <w:color w:val="4682B4"/>
          <w:sz w:val="18"/>
          <w:szCs w:val="18"/>
        </w:rPr>
        <w:t>неправомерных</w:t>
      </w:r>
      <w:r>
        <w:rPr>
          <w:rStyle w:val="WW8Num3z0"/>
          <w:rFonts w:ascii="Verdana" w:hAnsi="Verdana"/>
          <w:color w:val="000000"/>
          <w:sz w:val="18"/>
          <w:szCs w:val="18"/>
        </w:rPr>
        <w:t> </w:t>
      </w:r>
      <w:r>
        <w:rPr>
          <w:rFonts w:ascii="Verdana" w:hAnsi="Verdana"/>
          <w:color w:val="000000"/>
          <w:sz w:val="18"/>
          <w:szCs w:val="18"/>
        </w:rPr>
        <w:t>действий нотариуса;</w:t>
      </w:r>
    </w:p>
    <w:p w:rsidR="0000749E" w:rsidRDefault="0000749E" w:rsidP="0000749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выяснение закономерностей становления института обжалования нотариальных действий в российской истории и связи его с современностью;</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выявление в сравнительном анализе сущности особого производства в гражданском процессе с производством по делам, возникающим го публично-правовых отношений, а также</w:t>
      </w:r>
      <w:r>
        <w:rPr>
          <w:rStyle w:val="WW8Num3z0"/>
          <w:rFonts w:ascii="Verdana" w:hAnsi="Verdana"/>
          <w:color w:val="000000"/>
          <w:sz w:val="18"/>
          <w:szCs w:val="18"/>
        </w:rPr>
        <w:t> </w:t>
      </w:r>
      <w:r>
        <w:rPr>
          <w:rStyle w:val="WW8Num4z0"/>
          <w:rFonts w:ascii="Verdana" w:hAnsi="Verdana"/>
          <w:color w:val="4682B4"/>
          <w:sz w:val="18"/>
          <w:szCs w:val="18"/>
        </w:rPr>
        <w:t>исковым</w:t>
      </w:r>
      <w:r>
        <w:rPr>
          <w:rFonts w:ascii="Verdana" w:hAnsi="Verdana"/>
          <w:color w:val="000000"/>
          <w:sz w:val="18"/>
          <w:szCs w:val="18"/>
        </w:rPr>
        <w:t>;</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определение вида производства по рассмотрению заявлений на</w:t>
      </w:r>
      <w:r>
        <w:rPr>
          <w:rStyle w:val="WW8Num3z0"/>
          <w:rFonts w:ascii="Verdana" w:hAnsi="Verdana"/>
          <w:color w:val="000000"/>
          <w:sz w:val="18"/>
          <w:szCs w:val="18"/>
        </w:rPr>
        <w:t> </w:t>
      </w:r>
      <w:r>
        <w:rPr>
          <w:rStyle w:val="WW8Num4z0"/>
          <w:rFonts w:ascii="Verdana" w:hAnsi="Verdana"/>
          <w:color w:val="4682B4"/>
          <w:sz w:val="18"/>
          <w:szCs w:val="18"/>
        </w:rPr>
        <w:t>неправомерные</w:t>
      </w:r>
      <w:r>
        <w:rPr>
          <w:rStyle w:val="WW8Num3z0"/>
          <w:rFonts w:ascii="Verdana" w:hAnsi="Verdana"/>
          <w:color w:val="000000"/>
          <w:sz w:val="18"/>
          <w:szCs w:val="18"/>
        </w:rPr>
        <w:t> </w:t>
      </w:r>
      <w:r>
        <w:rPr>
          <w:rFonts w:ascii="Verdana" w:hAnsi="Verdana"/>
          <w:color w:val="000000"/>
          <w:sz w:val="18"/>
          <w:szCs w:val="18"/>
        </w:rPr>
        <w:t>действия нотариуса или на отказ в совершении нотариальных действий, а также "нетипичных" дел из данной категории;</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 выявление на основе изученной нотариальной и судебной практики</w:t>
      </w:r>
      <w:r>
        <w:rPr>
          <w:rStyle w:val="WW8Num3z0"/>
          <w:rFonts w:ascii="Verdana" w:hAnsi="Verdana"/>
          <w:color w:val="000000"/>
          <w:sz w:val="18"/>
          <w:szCs w:val="18"/>
        </w:rPr>
        <w:t> </w:t>
      </w:r>
      <w:r>
        <w:rPr>
          <w:rStyle w:val="WW8Num4z0"/>
          <w:rFonts w:ascii="Verdana" w:hAnsi="Verdana"/>
          <w:color w:val="4682B4"/>
          <w:sz w:val="18"/>
          <w:szCs w:val="18"/>
        </w:rPr>
        <w:t>пробелов</w:t>
      </w:r>
      <w:r>
        <w:rPr>
          <w:rStyle w:val="WW8Num3z0"/>
          <w:rFonts w:ascii="Verdana" w:hAnsi="Verdana"/>
          <w:color w:val="000000"/>
          <w:sz w:val="18"/>
          <w:szCs w:val="18"/>
        </w:rPr>
        <w:t> </w:t>
      </w:r>
      <w:r>
        <w:rPr>
          <w:rFonts w:ascii="Verdana" w:hAnsi="Verdana"/>
          <w:color w:val="000000"/>
          <w:sz w:val="18"/>
          <w:szCs w:val="18"/>
        </w:rPr>
        <w:t>в законодательстве и разработка аргументированных предложений по совершенствованию гражданского процессуального законодательства;</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выработка рекомендаций, направленных на устранение просчетов в нотариальной деятельности и её улучшение, а также</w:t>
      </w:r>
      <w:r>
        <w:rPr>
          <w:rStyle w:val="WW8Num3z0"/>
          <w:rFonts w:ascii="Verdana" w:hAnsi="Verdana"/>
          <w:color w:val="000000"/>
          <w:sz w:val="18"/>
          <w:szCs w:val="18"/>
        </w:rPr>
        <w:t> </w:t>
      </w:r>
      <w:r>
        <w:rPr>
          <w:rStyle w:val="WW8Num4z0"/>
          <w:rFonts w:ascii="Verdana" w:hAnsi="Verdana"/>
          <w:color w:val="4682B4"/>
          <w:sz w:val="18"/>
          <w:szCs w:val="18"/>
        </w:rPr>
        <w:t>судебных</w:t>
      </w:r>
      <w:r>
        <w:rPr>
          <w:rStyle w:val="WW8Num3z0"/>
          <w:rFonts w:ascii="Verdana" w:hAnsi="Verdana"/>
          <w:color w:val="000000"/>
          <w:sz w:val="18"/>
          <w:szCs w:val="18"/>
        </w:rPr>
        <w:t> </w:t>
      </w:r>
      <w:r>
        <w:rPr>
          <w:rFonts w:ascii="Verdana" w:hAnsi="Verdana"/>
          <w:color w:val="000000"/>
          <w:sz w:val="18"/>
          <w:szCs w:val="18"/>
        </w:rPr>
        <w:t>ошибок и совершенствование деятельности судов по рассмотрению дел по заявлениям на нотариальные действия или на отказ в их совершении.</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Научная новизна работы. В диссертации впервые предпринята попытка на базе действующего Гражданского кодекса РФ, Гражданского процессуального кодекса РФ, Арбитражного процессуального кодекса РФ, Основ законодательства о нотариате РФ, норм семейного,</w:t>
      </w:r>
      <w:r>
        <w:rPr>
          <w:rStyle w:val="WW8Num3z0"/>
          <w:rFonts w:ascii="Verdana" w:hAnsi="Verdana"/>
          <w:color w:val="000000"/>
          <w:sz w:val="18"/>
          <w:szCs w:val="18"/>
        </w:rPr>
        <w:t> </w:t>
      </w:r>
      <w:r>
        <w:rPr>
          <w:rStyle w:val="WW8Num4z0"/>
          <w:rFonts w:ascii="Verdana" w:hAnsi="Verdana"/>
          <w:color w:val="4682B4"/>
          <w:sz w:val="18"/>
          <w:szCs w:val="18"/>
        </w:rPr>
        <w:t>административного</w:t>
      </w:r>
      <w:r>
        <w:rPr>
          <w:rStyle w:val="WW8Num3z0"/>
          <w:rFonts w:ascii="Verdana" w:hAnsi="Verdana"/>
          <w:color w:val="000000"/>
          <w:sz w:val="18"/>
          <w:szCs w:val="18"/>
        </w:rPr>
        <w:t> </w:t>
      </w:r>
      <w:r>
        <w:rPr>
          <w:rFonts w:ascii="Verdana" w:hAnsi="Verdana"/>
          <w:color w:val="000000"/>
          <w:sz w:val="18"/>
          <w:szCs w:val="18"/>
        </w:rPr>
        <w:t>права, а также на основе изучения опубликованных материалов современной судебной практики исследовать правовое регулирование рассмотрения в суде дел,</w:t>
      </w:r>
      <w:r>
        <w:rPr>
          <w:rStyle w:val="WW8Num3z0"/>
          <w:rFonts w:ascii="Verdana" w:hAnsi="Verdana"/>
          <w:color w:val="000000"/>
          <w:sz w:val="18"/>
          <w:szCs w:val="18"/>
        </w:rPr>
        <w:t> </w:t>
      </w:r>
      <w:r>
        <w:rPr>
          <w:rStyle w:val="WW8Num4z0"/>
          <w:rFonts w:ascii="Verdana" w:hAnsi="Verdana"/>
          <w:color w:val="4682B4"/>
          <w:sz w:val="18"/>
          <w:szCs w:val="18"/>
        </w:rPr>
        <w:t>оспаривающих</w:t>
      </w:r>
      <w:r>
        <w:rPr>
          <w:rStyle w:val="WW8Num3z0"/>
          <w:rFonts w:ascii="Verdana" w:hAnsi="Verdana"/>
          <w:color w:val="000000"/>
          <w:sz w:val="18"/>
          <w:szCs w:val="18"/>
        </w:rPr>
        <w:t> </w:t>
      </w:r>
      <w:r>
        <w:rPr>
          <w:rFonts w:ascii="Verdana" w:hAnsi="Verdana"/>
          <w:color w:val="000000"/>
          <w:sz w:val="18"/>
          <w:szCs w:val="18"/>
        </w:rPr>
        <w:t>(обжалующих) нотариальные действия, совершенные неправильно, выявить</w:t>
      </w:r>
      <w:r>
        <w:rPr>
          <w:rStyle w:val="WW8Num3z0"/>
          <w:rFonts w:ascii="Verdana" w:hAnsi="Verdana"/>
          <w:color w:val="000000"/>
          <w:sz w:val="18"/>
          <w:szCs w:val="18"/>
        </w:rPr>
        <w:t> </w:t>
      </w:r>
      <w:r>
        <w:rPr>
          <w:rStyle w:val="WW8Num4z0"/>
          <w:rFonts w:ascii="Verdana" w:hAnsi="Verdana"/>
          <w:color w:val="4682B4"/>
          <w:sz w:val="18"/>
          <w:szCs w:val="18"/>
        </w:rPr>
        <w:t>пробелы</w:t>
      </w:r>
      <w:r>
        <w:rPr>
          <w:rStyle w:val="WW8Num3z0"/>
          <w:rFonts w:ascii="Verdana" w:hAnsi="Verdana"/>
          <w:color w:val="000000"/>
          <w:sz w:val="18"/>
          <w:szCs w:val="18"/>
        </w:rPr>
        <w:t> </w:t>
      </w:r>
      <w:r>
        <w:rPr>
          <w:rFonts w:ascii="Verdana" w:hAnsi="Verdana"/>
          <w:color w:val="000000"/>
          <w:sz w:val="18"/>
          <w:szCs w:val="18"/>
        </w:rPr>
        <w:t>и недостатки законодательства по данной категории дел, ошибки, допускаемые нотариусами и судами. В этой связи внесены теоретически обоснованные и критически соотнесенные с ранее известными научными разработками предложения по дальнейшему совершенствованию законодательства и повышению эффективности обжалования в суд действий</w:t>
      </w:r>
      <w:r>
        <w:rPr>
          <w:rStyle w:val="WW8Num3z0"/>
          <w:rFonts w:ascii="Verdana" w:hAnsi="Verdana"/>
          <w:color w:val="000000"/>
          <w:sz w:val="18"/>
          <w:szCs w:val="18"/>
        </w:rPr>
        <w:t> </w:t>
      </w:r>
      <w:r>
        <w:rPr>
          <w:rStyle w:val="WW8Num4z0"/>
          <w:rFonts w:ascii="Verdana" w:hAnsi="Verdana"/>
          <w:color w:val="4682B4"/>
          <w:sz w:val="18"/>
          <w:szCs w:val="18"/>
        </w:rPr>
        <w:t>нотариусов</w:t>
      </w:r>
      <w:r>
        <w:rPr>
          <w:rFonts w:ascii="Verdana" w:hAnsi="Verdana"/>
          <w:color w:val="000000"/>
          <w:sz w:val="18"/>
          <w:szCs w:val="18"/>
        </w:rPr>
        <w:t>, сформулированные в заключении.</w:t>
      </w:r>
    </w:p>
    <w:p w:rsidR="0000749E" w:rsidRDefault="0000749E" w:rsidP="0000749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Научная новизна исследования конкретизируется в совокупности результатов основных положений, выдвигаемых для защиты:</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Автором сформулировано и содержательно обосновано понятие "</w:t>
      </w:r>
      <w:r>
        <w:rPr>
          <w:rStyle w:val="WW8Num4z0"/>
          <w:rFonts w:ascii="Verdana" w:hAnsi="Verdana"/>
          <w:color w:val="4682B4"/>
          <w:sz w:val="18"/>
          <w:szCs w:val="18"/>
        </w:rPr>
        <w:t>нотариальное</w:t>
      </w:r>
      <w:r>
        <w:rPr>
          <w:rStyle w:val="WW8Num3z0"/>
          <w:rFonts w:ascii="Verdana" w:hAnsi="Verdana"/>
          <w:color w:val="000000"/>
          <w:sz w:val="18"/>
          <w:szCs w:val="18"/>
        </w:rPr>
        <w:t> </w:t>
      </w:r>
      <w:r>
        <w:rPr>
          <w:rFonts w:ascii="Verdana" w:hAnsi="Verdana"/>
          <w:color w:val="000000"/>
          <w:sz w:val="18"/>
          <w:szCs w:val="18"/>
        </w:rPr>
        <w:t>действие" через признаки, выступающие как синтез и дифференциация материальных и</w:t>
      </w:r>
      <w:r>
        <w:rPr>
          <w:rStyle w:val="WW8Num3z0"/>
          <w:rFonts w:ascii="Verdana" w:hAnsi="Verdana"/>
          <w:color w:val="000000"/>
          <w:sz w:val="18"/>
          <w:szCs w:val="18"/>
        </w:rPr>
        <w:t> </w:t>
      </w:r>
      <w:r>
        <w:rPr>
          <w:rStyle w:val="WW8Num4z0"/>
          <w:rFonts w:ascii="Verdana" w:hAnsi="Verdana"/>
          <w:color w:val="4682B4"/>
          <w:sz w:val="18"/>
          <w:szCs w:val="18"/>
        </w:rPr>
        <w:t>процессуальных</w:t>
      </w:r>
      <w:r>
        <w:rPr>
          <w:rStyle w:val="WW8Num3z0"/>
          <w:rFonts w:ascii="Verdana" w:hAnsi="Verdana"/>
          <w:color w:val="000000"/>
          <w:sz w:val="18"/>
          <w:szCs w:val="18"/>
        </w:rPr>
        <w:t> </w:t>
      </w:r>
      <w:r>
        <w:rPr>
          <w:rFonts w:ascii="Verdana" w:hAnsi="Verdana"/>
          <w:color w:val="000000"/>
          <w:sz w:val="18"/>
          <w:szCs w:val="18"/>
        </w:rPr>
        <w:t>норм, как результат нотариального производства и содержания процедуры нотариальной деятельности, как юридический факт, основание возникновения, изменения и</w:t>
      </w:r>
      <w:r>
        <w:rPr>
          <w:rStyle w:val="WW8Num4z0"/>
          <w:rFonts w:ascii="Verdana" w:hAnsi="Verdana"/>
          <w:color w:val="4682B4"/>
          <w:sz w:val="18"/>
          <w:szCs w:val="18"/>
        </w:rPr>
        <w:t>прекращения</w:t>
      </w:r>
      <w:r>
        <w:rPr>
          <w:rStyle w:val="WW8Num3z0"/>
          <w:rFonts w:ascii="Verdana" w:hAnsi="Verdana"/>
          <w:color w:val="000000"/>
          <w:sz w:val="18"/>
          <w:szCs w:val="18"/>
        </w:rPr>
        <w:t> </w:t>
      </w:r>
      <w:r>
        <w:rPr>
          <w:rFonts w:ascii="Verdana" w:hAnsi="Verdana"/>
          <w:color w:val="000000"/>
          <w:sz w:val="18"/>
          <w:szCs w:val="18"/>
        </w:rPr>
        <w:t>гражданско-правовых отношений. В российском законодательстве используется термин "нотариальное действие", но нигде не дается его определение, не предусмотрено оно и в проекте нового закона о нотариате и нотариальной деятельности в РФ. Автором предлагается под</w:t>
      </w:r>
      <w:r>
        <w:rPr>
          <w:rStyle w:val="WW8Num3z0"/>
          <w:rFonts w:ascii="Verdana" w:hAnsi="Verdana"/>
          <w:color w:val="000000"/>
          <w:sz w:val="18"/>
          <w:szCs w:val="18"/>
        </w:rPr>
        <w:t> </w:t>
      </w:r>
      <w:r>
        <w:rPr>
          <w:rStyle w:val="WW8Num4z0"/>
          <w:rFonts w:ascii="Verdana" w:hAnsi="Verdana"/>
          <w:color w:val="4682B4"/>
          <w:sz w:val="18"/>
          <w:szCs w:val="18"/>
        </w:rPr>
        <w:t>нотариальным</w:t>
      </w:r>
      <w:r>
        <w:rPr>
          <w:rStyle w:val="WW8Num3z0"/>
          <w:rFonts w:ascii="Verdana" w:hAnsi="Verdana"/>
          <w:color w:val="000000"/>
          <w:sz w:val="18"/>
          <w:szCs w:val="18"/>
        </w:rPr>
        <w:t> </w:t>
      </w:r>
      <w:r>
        <w:rPr>
          <w:rFonts w:ascii="Verdana" w:hAnsi="Verdana"/>
          <w:color w:val="000000"/>
          <w:sz w:val="18"/>
          <w:szCs w:val="18"/>
        </w:rPr>
        <w:t>действием понимать юридический факт, представляющий собой юридический акт,</w:t>
      </w:r>
      <w:r>
        <w:rPr>
          <w:rStyle w:val="WW8Num3z0"/>
          <w:rFonts w:ascii="Verdana" w:hAnsi="Verdana"/>
          <w:color w:val="000000"/>
          <w:sz w:val="18"/>
          <w:szCs w:val="18"/>
        </w:rPr>
        <w:t> </w:t>
      </w:r>
      <w:r>
        <w:rPr>
          <w:rStyle w:val="WW8Num4z0"/>
          <w:rFonts w:ascii="Verdana" w:hAnsi="Verdana"/>
          <w:color w:val="4682B4"/>
          <w:sz w:val="18"/>
          <w:szCs w:val="18"/>
        </w:rPr>
        <w:t>совершенный</w:t>
      </w:r>
      <w:r>
        <w:rPr>
          <w:rStyle w:val="WW8Num3z0"/>
          <w:rFonts w:ascii="Verdana" w:hAnsi="Verdana"/>
          <w:color w:val="000000"/>
          <w:sz w:val="18"/>
          <w:szCs w:val="18"/>
        </w:rPr>
        <w:t> </w:t>
      </w:r>
      <w:r>
        <w:rPr>
          <w:rFonts w:ascii="Verdana" w:hAnsi="Verdana"/>
          <w:color w:val="000000"/>
          <w:sz w:val="18"/>
          <w:szCs w:val="18"/>
        </w:rPr>
        <w:t>нотариусом или иным специально</w:t>
      </w:r>
      <w:r>
        <w:rPr>
          <w:rStyle w:val="WW8Num3z0"/>
          <w:rFonts w:ascii="Verdana" w:hAnsi="Verdana"/>
          <w:color w:val="000000"/>
          <w:sz w:val="18"/>
          <w:szCs w:val="18"/>
        </w:rPr>
        <w:t> </w:t>
      </w:r>
      <w:r>
        <w:rPr>
          <w:rStyle w:val="WW8Num4z0"/>
          <w:rFonts w:ascii="Verdana" w:hAnsi="Verdana"/>
          <w:color w:val="4682B4"/>
          <w:sz w:val="18"/>
          <w:szCs w:val="18"/>
        </w:rPr>
        <w:t>уполномоченным</w:t>
      </w:r>
      <w:r>
        <w:rPr>
          <w:rStyle w:val="WW8Num3z0"/>
          <w:rFonts w:ascii="Verdana" w:hAnsi="Verdana"/>
          <w:color w:val="000000"/>
          <w:sz w:val="18"/>
          <w:szCs w:val="18"/>
        </w:rPr>
        <w:t> </w:t>
      </w:r>
      <w:r>
        <w:rPr>
          <w:rFonts w:ascii="Verdana" w:hAnsi="Verdana"/>
          <w:color w:val="000000"/>
          <w:sz w:val="18"/>
          <w:szCs w:val="18"/>
        </w:rPr>
        <w:t>на то лицом, направленный на установление, изменение,</w:t>
      </w:r>
      <w:r>
        <w:rPr>
          <w:rStyle w:val="WW8Num3z0"/>
          <w:rFonts w:ascii="Verdana" w:hAnsi="Verdana"/>
          <w:color w:val="000000"/>
          <w:sz w:val="18"/>
          <w:szCs w:val="18"/>
        </w:rPr>
        <w:t> </w:t>
      </w:r>
      <w:r>
        <w:rPr>
          <w:rStyle w:val="WW8Num4z0"/>
          <w:rFonts w:ascii="Verdana" w:hAnsi="Verdana"/>
          <w:color w:val="4682B4"/>
          <w:sz w:val="18"/>
          <w:szCs w:val="18"/>
        </w:rPr>
        <w:t>прекращение</w:t>
      </w:r>
      <w:r>
        <w:rPr>
          <w:rFonts w:ascii="Verdana" w:hAnsi="Verdana"/>
          <w:color w:val="000000"/>
          <w:sz w:val="18"/>
          <w:szCs w:val="18"/>
        </w:rPr>
        <w:t>, подтверждение гражданских и иных</w:t>
      </w:r>
      <w:r>
        <w:rPr>
          <w:rStyle w:val="WW8Num3z0"/>
          <w:rFonts w:ascii="Verdana" w:hAnsi="Verdana"/>
          <w:color w:val="000000"/>
          <w:sz w:val="18"/>
          <w:szCs w:val="18"/>
        </w:rPr>
        <w:t> </w:t>
      </w:r>
      <w:r>
        <w:rPr>
          <w:rStyle w:val="WW8Num4z0"/>
          <w:rFonts w:ascii="Verdana" w:hAnsi="Verdana"/>
          <w:color w:val="4682B4"/>
          <w:sz w:val="18"/>
          <w:szCs w:val="18"/>
        </w:rPr>
        <w:t>правоотношений</w:t>
      </w:r>
      <w:r>
        <w:rPr>
          <w:rFonts w:ascii="Verdana" w:hAnsi="Verdana"/>
          <w:color w:val="000000"/>
          <w:sz w:val="18"/>
          <w:szCs w:val="18"/>
        </w:rPr>
        <w:t>. Исходя из понятийного обоснования, сделанного в работе, предлагается включить термин "нотариальное действие" в разрабатываемый закон о нотариате и нотариальной деятельности в РФ, а также изменить название ст.8 гл.Н ГК РФ "Основания возникновения гражданских прав и</w:t>
      </w:r>
      <w:r>
        <w:rPr>
          <w:rStyle w:val="WW8Num3z0"/>
          <w:rFonts w:ascii="Verdana" w:hAnsi="Verdana"/>
          <w:color w:val="000000"/>
          <w:sz w:val="18"/>
          <w:szCs w:val="18"/>
        </w:rPr>
        <w:t> </w:t>
      </w:r>
      <w:r>
        <w:rPr>
          <w:rStyle w:val="WW8Num4z0"/>
          <w:rFonts w:ascii="Verdana" w:hAnsi="Verdana"/>
          <w:color w:val="4682B4"/>
          <w:sz w:val="18"/>
          <w:szCs w:val="18"/>
        </w:rPr>
        <w:t>обязанностей</w:t>
      </w:r>
      <w:r>
        <w:rPr>
          <w:rFonts w:ascii="Verdana" w:hAnsi="Verdana"/>
          <w:color w:val="000000"/>
          <w:sz w:val="18"/>
          <w:szCs w:val="18"/>
        </w:rPr>
        <w:t>" на "Основания возникновения, изменения и прекращения гражданских прав и обязанностей". Кроме того, дополнить п. 1.2) ст.8 ГК РФ после слов "из актов государственных органов и органов местного</w:t>
      </w:r>
      <w:r>
        <w:rPr>
          <w:rStyle w:val="WW8Num4z0"/>
          <w:rFonts w:ascii="Verdana" w:hAnsi="Verdana"/>
          <w:color w:val="4682B4"/>
          <w:sz w:val="18"/>
          <w:szCs w:val="18"/>
        </w:rPr>
        <w:t>самоуправления</w:t>
      </w:r>
      <w:r>
        <w:rPr>
          <w:rFonts w:ascii="Verdana" w:hAnsi="Verdana"/>
          <w:color w:val="000000"/>
          <w:sz w:val="18"/>
          <w:szCs w:val="18"/>
        </w:rPr>
        <w:t>, которые предусмотрены законом в качестве основания возникновения гражданских прав и обязанностей", (через запятую) следующим положением: "из нотариальных действий, устанавливающих, изменяющих и прекращающих гражданские права и</w:t>
      </w:r>
      <w:r>
        <w:rPr>
          <w:rStyle w:val="WW8Num3z0"/>
          <w:rFonts w:ascii="Verdana" w:hAnsi="Verdana"/>
          <w:color w:val="000000"/>
          <w:sz w:val="18"/>
          <w:szCs w:val="18"/>
        </w:rPr>
        <w:t> </w:t>
      </w:r>
      <w:r>
        <w:rPr>
          <w:rStyle w:val="WW8Num4z0"/>
          <w:rFonts w:ascii="Verdana" w:hAnsi="Verdana"/>
          <w:color w:val="4682B4"/>
          <w:sz w:val="18"/>
          <w:szCs w:val="18"/>
        </w:rPr>
        <w:t>обязанности</w:t>
      </w:r>
      <w:r>
        <w:rPr>
          <w:rFonts w:ascii="Verdana" w:hAnsi="Verdana"/>
          <w:color w:val="000000"/>
          <w:sz w:val="18"/>
          <w:szCs w:val="18"/>
        </w:rPr>
        <w:t>".</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Сообразуясь с разработанным понятием "нотариальное действие" и привлекая в качестве методологической основы концепцию Р.О.Халфиной (с подразделением юридических фактов на события, не зависящие от воли субъектов правоотношений и действия, связанные с волей субъектов правоотношений), предлагается авторская классификация совершенных нотариальных действий по своим гражданско-правовым последствиям. К первой группе относятся</w:t>
      </w:r>
      <w:r>
        <w:rPr>
          <w:rStyle w:val="WW8Num3z0"/>
          <w:rFonts w:ascii="Verdana" w:hAnsi="Verdana"/>
          <w:color w:val="000000"/>
          <w:sz w:val="18"/>
          <w:szCs w:val="18"/>
        </w:rPr>
        <w:t> </w:t>
      </w:r>
      <w:r>
        <w:rPr>
          <w:rStyle w:val="WW8Num4z0"/>
          <w:rFonts w:ascii="Verdana" w:hAnsi="Verdana"/>
          <w:color w:val="4682B4"/>
          <w:sz w:val="18"/>
          <w:szCs w:val="18"/>
        </w:rPr>
        <w:t>правомерные</w:t>
      </w:r>
      <w:r>
        <w:rPr>
          <w:rStyle w:val="WW8Num3z0"/>
          <w:rFonts w:ascii="Verdana" w:hAnsi="Verdana"/>
          <w:color w:val="000000"/>
          <w:sz w:val="18"/>
          <w:szCs w:val="18"/>
        </w:rPr>
        <w:t> </w:t>
      </w:r>
      <w:r>
        <w:rPr>
          <w:rFonts w:ascii="Verdana" w:hAnsi="Verdana"/>
          <w:color w:val="000000"/>
          <w:sz w:val="18"/>
          <w:szCs w:val="18"/>
        </w:rPr>
        <w:t>нотариальные действия, направленные на возникновение, изменение и прекращение гражданско-правовых отношений, а ко второй - нотариальные действия,</w:t>
      </w:r>
      <w:r>
        <w:rPr>
          <w:rStyle w:val="WW8Num3z0"/>
          <w:rFonts w:ascii="Verdana" w:hAnsi="Verdana"/>
          <w:color w:val="000000"/>
          <w:sz w:val="18"/>
          <w:szCs w:val="18"/>
        </w:rPr>
        <w:t> </w:t>
      </w:r>
      <w:r>
        <w:rPr>
          <w:rStyle w:val="WW8Num4z0"/>
          <w:rFonts w:ascii="Verdana" w:hAnsi="Verdana"/>
          <w:color w:val="4682B4"/>
          <w:sz w:val="18"/>
          <w:szCs w:val="18"/>
        </w:rPr>
        <w:t>совершенные</w:t>
      </w:r>
      <w:r>
        <w:rPr>
          <w:rStyle w:val="WW8Num3z0"/>
          <w:rFonts w:ascii="Verdana" w:hAnsi="Verdana"/>
          <w:color w:val="000000"/>
          <w:sz w:val="18"/>
          <w:szCs w:val="18"/>
        </w:rPr>
        <w:t> </w:t>
      </w:r>
      <w:r>
        <w:rPr>
          <w:rFonts w:ascii="Verdana" w:hAnsi="Verdana"/>
          <w:color w:val="000000"/>
          <w:sz w:val="18"/>
          <w:szCs w:val="18"/>
        </w:rPr>
        <w:t>неправомерно, то есть в противоречии с законодательством,</w:t>
      </w:r>
      <w:r>
        <w:rPr>
          <w:rStyle w:val="WW8Num3z0"/>
          <w:rFonts w:ascii="Verdana" w:hAnsi="Verdana"/>
          <w:color w:val="000000"/>
          <w:sz w:val="18"/>
          <w:szCs w:val="18"/>
        </w:rPr>
        <w:t> </w:t>
      </w:r>
      <w:r>
        <w:rPr>
          <w:rStyle w:val="WW8Num4z0"/>
          <w:rFonts w:ascii="Verdana" w:hAnsi="Verdana"/>
          <w:color w:val="4682B4"/>
          <w:sz w:val="18"/>
          <w:szCs w:val="18"/>
        </w:rPr>
        <w:t>влекущие</w:t>
      </w:r>
      <w:r>
        <w:rPr>
          <w:rStyle w:val="WW8Num3z0"/>
          <w:rFonts w:ascii="Verdana" w:hAnsi="Verdana"/>
          <w:color w:val="000000"/>
          <w:sz w:val="18"/>
          <w:szCs w:val="18"/>
        </w:rPr>
        <w:t> </w:t>
      </w:r>
      <w:r>
        <w:rPr>
          <w:rFonts w:ascii="Verdana" w:hAnsi="Verdana"/>
          <w:color w:val="000000"/>
          <w:sz w:val="18"/>
          <w:szCs w:val="18"/>
        </w:rPr>
        <w:t>такие правовые последствия как судебное</w:t>
      </w:r>
      <w:r>
        <w:rPr>
          <w:rStyle w:val="WW8Num3z0"/>
          <w:rFonts w:ascii="Verdana" w:hAnsi="Verdana"/>
          <w:color w:val="000000"/>
          <w:sz w:val="18"/>
          <w:szCs w:val="18"/>
        </w:rPr>
        <w:t> </w:t>
      </w:r>
      <w:r>
        <w:rPr>
          <w:rStyle w:val="WW8Num4z0"/>
          <w:rFonts w:ascii="Verdana" w:hAnsi="Verdana"/>
          <w:color w:val="4682B4"/>
          <w:sz w:val="18"/>
          <w:szCs w:val="18"/>
        </w:rPr>
        <w:t>оспаривание</w:t>
      </w:r>
      <w:r>
        <w:rPr>
          <w:rStyle w:val="WW8Num3z0"/>
          <w:rFonts w:ascii="Verdana" w:hAnsi="Verdana"/>
          <w:color w:val="000000"/>
          <w:sz w:val="18"/>
          <w:szCs w:val="18"/>
        </w:rPr>
        <w:t> </w:t>
      </w:r>
      <w:r>
        <w:rPr>
          <w:rFonts w:ascii="Verdana" w:hAnsi="Verdana"/>
          <w:color w:val="000000"/>
          <w:sz w:val="18"/>
          <w:szCs w:val="18"/>
        </w:rPr>
        <w:t>и применение мер гражданско-правовой ответственности.</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 В отличие от выводов, сделанных в</w:t>
      </w:r>
      <w:r>
        <w:rPr>
          <w:rStyle w:val="WW8Num3z0"/>
          <w:rFonts w:ascii="Verdana" w:hAnsi="Verdana"/>
          <w:color w:val="000000"/>
          <w:sz w:val="18"/>
          <w:szCs w:val="18"/>
        </w:rPr>
        <w:t> </w:t>
      </w:r>
      <w:r>
        <w:rPr>
          <w:rStyle w:val="WW8Num4z0"/>
          <w:rFonts w:ascii="Verdana" w:hAnsi="Verdana"/>
          <w:color w:val="4682B4"/>
          <w:sz w:val="18"/>
          <w:szCs w:val="18"/>
        </w:rPr>
        <w:t>статьях</w:t>
      </w:r>
      <w:r>
        <w:rPr>
          <w:rStyle w:val="WW8Num3z0"/>
          <w:rFonts w:ascii="Verdana" w:hAnsi="Verdana"/>
          <w:color w:val="000000"/>
          <w:sz w:val="18"/>
          <w:szCs w:val="18"/>
        </w:rPr>
        <w:t> </w:t>
      </w:r>
      <w:r>
        <w:rPr>
          <w:rFonts w:ascii="Verdana" w:hAnsi="Verdana"/>
          <w:color w:val="000000"/>
          <w:sz w:val="18"/>
          <w:szCs w:val="18"/>
        </w:rPr>
        <w:t>некоторых авторов, а также в диссертации Т.Д.Песковой о том, что</w:t>
      </w:r>
      <w:r>
        <w:rPr>
          <w:rStyle w:val="WW8Num3z0"/>
          <w:rFonts w:ascii="Verdana" w:hAnsi="Verdana"/>
          <w:color w:val="000000"/>
          <w:sz w:val="18"/>
          <w:szCs w:val="18"/>
        </w:rPr>
        <w:t> </w:t>
      </w:r>
      <w:r>
        <w:rPr>
          <w:rStyle w:val="WW8Num4z0"/>
          <w:rFonts w:ascii="Verdana" w:hAnsi="Verdana"/>
          <w:color w:val="4682B4"/>
          <w:sz w:val="18"/>
          <w:szCs w:val="18"/>
        </w:rPr>
        <w:t>обжалование</w:t>
      </w:r>
      <w:r>
        <w:rPr>
          <w:rStyle w:val="WW8Num3z0"/>
          <w:rFonts w:ascii="Verdana" w:hAnsi="Verdana"/>
          <w:color w:val="000000"/>
          <w:sz w:val="18"/>
          <w:szCs w:val="18"/>
        </w:rPr>
        <w:t> </w:t>
      </w:r>
      <w:r>
        <w:rPr>
          <w:rFonts w:ascii="Verdana" w:hAnsi="Verdana"/>
          <w:color w:val="000000"/>
          <w:sz w:val="18"/>
          <w:szCs w:val="18"/>
        </w:rPr>
        <w:t>нотариальных действий, совершенных неправильно, или отказ</w:t>
      </w:r>
      <w:r>
        <w:rPr>
          <w:rStyle w:val="WW8Num3z0"/>
          <w:rFonts w:ascii="Verdana" w:hAnsi="Verdana"/>
          <w:color w:val="000000"/>
          <w:sz w:val="18"/>
          <w:szCs w:val="18"/>
        </w:rPr>
        <w:t> </w:t>
      </w:r>
      <w:r>
        <w:rPr>
          <w:rStyle w:val="WW8Num4z0"/>
          <w:rFonts w:ascii="Verdana" w:hAnsi="Verdana"/>
          <w:color w:val="4682B4"/>
          <w:sz w:val="18"/>
          <w:szCs w:val="18"/>
        </w:rPr>
        <w:t>нотариуса</w:t>
      </w:r>
      <w:r>
        <w:rPr>
          <w:rStyle w:val="WW8Num3z0"/>
          <w:rFonts w:ascii="Verdana" w:hAnsi="Verdana"/>
          <w:color w:val="000000"/>
          <w:sz w:val="18"/>
          <w:szCs w:val="18"/>
        </w:rPr>
        <w:t> </w:t>
      </w:r>
      <w:r>
        <w:rPr>
          <w:rFonts w:ascii="Verdana" w:hAnsi="Verdana"/>
          <w:color w:val="000000"/>
          <w:sz w:val="18"/>
          <w:szCs w:val="18"/>
        </w:rPr>
        <w:t>их совершить следует рассматривать в порядке административно-правового производства (производства по делам, вытекающим из публичных правоотношений), автор аргументирует и выносит на защиту положение о том, что дела по заявлениям на нотариальные действия обоснованно отнесены в настоящее время</w:t>
      </w:r>
      <w:r>
        <w:rPr>
          <w:rStyle w:val="WW8Num3z0"/>
          <w:rFonts w:ascii="Verdana" w:hAnsi="Verdana"/>
          <w:color w:val="000000"/>
          <w:sz w:val="18"/>
          <w:szCs w:val="18"/>
        </w:rPr>
        <w:t> </w:t>
      </w:r>
      <w:r>
        <w:rPr>
          <w:rStyle w:val="WW8Num4z0"/>
          <w:rFonts w:ascii="Verdana" w:hAnsi="Verdana"/>
          <w:color w:val="4682B4"/>
          <w:sz w:val="18"/>
          <w:szCs w:val="18"/>
        </w:rPr>
        <w:t>законодателем</w:t>
      </w:r>
      <w:r>
        <w:rPr>
          <w:rStyle w:val="WW8Num3z0"/>
          <w:rFonts w:ascii="Verdana" w:hAnsi="Verdana"/>
          <w:color w:val="000000"/>
          <w:sz w:val="18"/>
          <w:szCs w:val="18"/>
        </w:rPr>
        <w:t> </w:t>
      </w:r>
      <w:r>
        <w:rPr>
          <w:rFonts w:ascii="Verdana" w:hAnsi="Verdana"/>
          <w:color w:val="000000"/>
          <w:sz w:val="18"/>
          <w:szCs w:val="18"/>
        </w:rPr>
        <w:t>к делам особого производства.</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Вместе с тем, проанализировав различные точки зрения, сформировавшиеся в ходе многолетней, продолжающейся и сегодня дискуссии, а также проведя свой системно-сравнительный анализ особого производства,</w:t>
      </w:r>
      <w:r>
        <w:rPr>
          <w:rStyle w:val="WW8Num3z0"/>
          <w:rFonts w:ascii="Verdana" w:hAnsi="Verdana"/>
          <w:color w:val="000000"/>
          <w:sz w:val="18"/>
          <w:szCs w:val="18"/>
        </w:rPr>
        <w:t> </w:t>
      </w:r>
      <w:r>
        <w:rPr>
          <w:rStyle w:val="WW8Num4z0"/>
          <w:rFonts w:ascii="Verdana" w:hAnsi="Verdana"/>
          <w:color w:val="4682B4"/>
          <w:sz w:val="18"/>
          <w:szCs w:val="18"/>
        </w:rPr>
        <w:t>искового</w:t>
      </w:r>
      <w:r>
        <w:rPr>
          <w:rStyle w:val="WW8Num3z0"/>
          <w:rFonts w:ascii="Verdana" w:hAnsi="Verdana"/>
          <w:color w:val="000000"/>
          <w:sz w:val="18"/>
          <w:szCs w:val="18"/>
        </w:rPr>
        <w:t> </w:t>
      </w:r>
      <w:r>
        <w:rPr>
          <w:rFonts w:ascii="Verdana" w:hAnsi="Verdana"/>
          <w:color w:val="000000"/>
          <w:sz w:val="18"/>
          <w:szCs w:val="18"/>
        </w:rPr>
        <w:t>производства и производства по делам, вытекающим из публичных правоотношений, по критериям, разграничивающим предметную компетенцию названных видов</w:t>
      </w:r>
      <w:r>
        <w:rPr>
          <w:rStyle w:val="WW8Num3z0"/>
          <w:rFonts w:ascii="Verdana" w:hAnsi="Verdana"/>
          <w:color w:val="000000"/>
          <w:sz w:val="18"/>
          <w:szCs w:val="18"/>
        </w:rPr>
        <w:t> </w:t>
      </w:r>
      <w:r>
        <w:rPr>
          <w:rStyle w:val="WW8Num4z0"/>
          <w:rFonts w:ascii="Verdana" w:hAnsi="Verdana"/>
          <w:color w:val="4682B4"/>
          <w:sz w:val="18"/>
          <w:szCs w:val="18"/>
        </w:rPr>
        <w:t>судопроизводств</w:t>
      </w:r>
      <w:r>
        <w:rPr>
          <w:rFonts w:ascii="Verdana" w:hAnsi="Verdana"/>
          <w:color w:val="000000"/>
          <w:sz w:val="18"/>
          <w:szCs w:val="18"/>
        </w:rPr>
        <w:t>, автором делается вывод, что со времени принятия предыдущих</w:t>
      </w:r>
      <w:r>
        <w:rPr>
          <w:rStyle w:val="WW8Num3z0"/>
          <w:rFonts w:ascii="Verdana" w:hAnsi="Verdana"/>
          <w:color w:val="000000"/>
          <w:sz w:val="18"/>
          <w:szCs w:val="18"/>
        </w:rPr>
        <w:t> </w:t>
      </w:r>
      <w:r>
        <w:rPr>
          <w:rStyle w:val="WW8Num4z0"/>
          <w:rFonts w:ascii="Verdana" w:hAnsi="Verdana"/>
          <w:color w:val="4682B4"/>
          <w:sz w:val="18"/>
          <w:szCs w:val="18"/>
        </w:rPr>
        <w:t>ГПК</w:t>
      </w:r>
      <w:r>
        <w:rPr>
          <w:rStyle w:val="WW8Num3z0"/>
          <w:rFonts w:ascii="Verdana" w:hAnsi="Verdana"/>
          <w:color w:val="000000"/>
          <w:sz w:val="18"/>
          <w:szCs w:val="18"/>
        </w:rPr>
        <w:t> </w:t>
      </w:r>
      <w:r>
        <w:rPr>
          <w:rFonts w:ascii="Verdana" w:hAnsi="Verdana"/>
          <w:color w:val="000000"/>
          <w:sz w:val="18"/>
          <w:szCs w:val="18"/>
        </w:rPr>
        <w:t>РФ и Основ законодательства РФ о нотариате изменилось правовое регулирование особого производства.</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диссертации это аргументируется тем, что в ГПК РФ были включены новые категории дел с участием нотариуса, в Основах законодательства РФ о нотариате</w:t>
      </w:r>
      <w:r>
        <w:rPr>
          <w:rStyle w:val="WW8Num3z0"/>
          <w:rFonts w:ascii="Verdana" w:hAnsi="Verdana"/>
          <w:color w:val="000000"/>
          <w:sz w:val="18"/>
          <w:szCs w:val="18"/>
        </w:rPr>
        <w:t> </w:t>
      </w:r>
      <w:r>
        <w:rPr>
          <w:rStyle w:val="WW8Num4z0"/>
          <w:rFonts w:ascii="Verdana" w:hAnsi="Verdana"/>
          <w:color w:val="4682B4"/>
          <w:sz w:val="18"/>
          <w:szCs w:val="18"/>
        </w:rPr>
        <w:t>закреплены</w:t>
      </w:r>
      <w:r>
        <w:rPr>
          <w:rStyle w:val="WW8Num3z0"/>
          <w:rFonts w:ascii="Verdana" w:hAnsi="Verdana"/>
          <w:color w:val="000000"/>
          <w:sz w:val="18"/>
          <w:szCs w:val="18"/>
        </w:rPr>
        <w:t> </w:t>
      </w:r>
      <w:r>
        <w:rPr>
          <w:rFonts w:ascii="Verdana" w:hAnsi="Verdana"/>
          <w:color w:val="000000"/>
          <w:sz w:val="18"/>
          <w:szCs w:val="18"/>
        </w:rPr>
        <w:t>новые виды нотариальных действий, в ГК РФ изменилось правовое регулирование наследственных отношений, претерпело изменения законодательство о собственности, в новый проект ГК РФ планируется внести норму об обязательном</w:t>
      </w:r>
      <w:r>
        <w:rPr>
          <w:rStyle w:val="WW8Num3z0"/>
          <w:rFonts w:ascii="Verdana" w:hAnsi="Verdana"/>
          <w:color w:val="000000"/>
          <w:sz w:val="18"/>
          <w:szCs w:val="18"/>
        </w:rPr>
        <w:t> </w:t>
      </w:r>
      <w:r>
        <w:rPr>
          <w:rStyle w:val="WW8Num4z0"/>
          <w:rFonts w:ascii="Verdana" w:hAnsi="Verdana"/>
          <w:color w:val="4682B4"/>
          <w:sz w:val="18"/>
          <w:szCs w:val="18"/>
        </w:rPr>
        <w:t>нотариальном</w:t>
      </w:r>
      <w:r>
        <w:rPr>
          <w:rStyle w:val="WW8Num3z0"/>
          <w:rFonts w:ascii="Verdana" w:hAnsi="Verdana"/>
          <w:color w:val="000000"/>
          <w:sz w:val="18"/>
          <w:szCs w:val="18"/>
        </w:rPr>
        <w:t> </w:t>
      </w:r>
      <w:r>
        <w:rPr>
          <w:rFonts w:ascii="Verdana" w:hAnsi="Verdana"/>
          <w:color w:val="000000"/>
          <w:sz w:val="18"/>
          <w:szCs w:val="18"/>
        </w:rPr>
        <w:t>удостоверении сделок с недвижимостью, в</w:t>
      </w:r>
      <w:r>
        <w:rPr>
          <w:rStyle w:val="WW8Num3z0"/>
          <w:rFonts w:ascii="Verdana" w:hAnsi="Verdana"/>
          <w:color w:val="000000"/>
          <w:sz w:val="18"/>
          <w:szCs w:val="18"/>
        </w:rPr>
        <w:t> </w:t>
      </w:r>
      <w:r>
        <w:rPr>
          <w:rStyle w:val="WW8Num4z0"/>
          <w:rFonts w:ascii="Verdana" w:hAnsi="Verdana"/>
          <w:color w:val="4682B4"/>
          <w:sz w:val="18"/>
          <w:szCs w:val="18"/>
        </w:rPr>
        <w:t>АПК</w:t>
      </w:r>
      <w:r>
        <w:rPr>
          <w:rStyle w:val="WW8Num3z0"/>
          <w:rFonts w:ascii="Verdana" w:hAnsi="Verdana"/>
          <w:color w:val="000000"/>
          <w:sz w:val="18"/>
          <w:szCs w:val="18"/>
        </w:rPr>
        <w:t> </w:t>
      </w:r>
      <w:r>
        <w:rPr>
          <w:rFonts w:ascii="Verdana" w:hAnsi="Verdana"/>
          <w:color w:val="000000"/>
          <w:sz w:val="18"/>
          <w:szCs w:val="18"/>
        </w:rPr>
        <w:t>РФ появился новый раздел "Особое производство", а</w:t>
      </w:r>
      <w:r>
        <w:rPr>
          <w:rStyle w:val="WW8Num3z0"/>
          <w:rFonts w:ascii="Verdana" w:hAnsi="Verdana"/>
          <w:color w:val="000000"/>
          <w:sz w:val="18"/>
          <w:szCs w:val="18"/>
        </w:rPr>
        <w:t> </w:t>
      </w:r>
      <w:r>
        <w:rPr>
          <w:rStyle w:val="WW8Num4z0"/>
          <w:rFonts w:ascii="Verdana" w:hAnsi="Verdana"/>
          <w:color w:val="4682B4"/>
          <w:sz w:val="18"/>
          <w:szCs w:val="18"/>
        </w:rPr>
        <w:t>нотариус</w:t>
      </w:r>
      <w:r>
        <w:rPr>
          <w:rStyle w:val="WW8Num3z0"/>
          <w:rFonts w:ascii="Verdana" w:hAnsi="Verdana"/>
          <w:color w:val="000000"/>
          <w:sz w:val="18"/>
          <w:szCs w:val="18"/>
        </w:rPr>
        <w:t> </w:t>
      </w:r>
      <w:r>
        <w:rPr>
          <w:rFonts w:ascii="Verdana" w:hAnsi="Verdana"/>
          <w:color w:val="000000"/>
          <w:sz w:val="18"/>
          <w:szCs w:val="18"/>
        </w:rPr>
        <w:t>стал субъектом корпоративных отношений и т.д. Результатом проведенного изучения стал вывод, что процесс обновления материально-правового, в том числе гражданского законодательства, требует поиска процессуальных механизмов, обеспечивающих эффективное функционирование новых материальных норм. В этой связи новизна полученных результатов определяется тем, что выявлен процесс изменения правовых критериев</w:t>
      </w:r>
      <w:r>
        <w:rPr>
          <w:rStyle w:val="WW8Num3z0"/>
          <w:rFonts w:ascii="Verdana" w:hAnsi="Verdana"/>
          <w:color w:val="000000"/>
          <w:sz w:val="18"/>
          <w:szCs w:val="18"/>
        </w:rPr>
        <w:t> </w:t>
      </w:r>
      <w:r>
        <w:rPr>
          <w:rStyle w:val="WW8Num4z0"/>
          <w:rFonts w:ascii="Verdana" w:hAnsi="Verdana"/>
          <w:color w:val="4682B4"/>
          <w:sz w:val="18"/>
          <w:szCs w:val="18"/>
        </w:rPr>
        <w:t>подведомственности</w:t>
      </w:r>
      <w:r>
        <w:rPr>
          <w:rStyle w:val="WW8Num3z0"/>
          <w:rFonts w:ascii="Verdana" w:hAnsi="Verdana"/>
          <w:color w:val="000000"/>
          <w:sz w:val="18"/>
          <w:szCs w:val="18"/>
        </w:rPr>
        <w:t> </w:t>
      </w:r>
      <w:r>
        <w:rPr>
          <w:rFonts w:ascii="Verdana" w:hAnsi="Verdana"/>
          <w:color w:val="000000"/>
          <w:sz w:val="18"/>
          <w:szCs w:val="18"/>
        </w:rPr>
        <w:t>дел и разграничения предметной компетенции в особом,</w:t>
      </w:r>
      <w:r>
        <w:rPr>
          <w:rStyle w:val="WW8Num3z0"/>
          <w:rFonts w:ascii="Verdana" w:hAnsi="Verdana"/>
          <w:color w:val="000000"/>
          <w:sz w:val="18"/>
          <w:szCs w:val="18"/>
        </w:rPr>
        <w:t> </w:t>
      </w:r>
      <w:r>
        <w:rPr>
          <w:rStyle w:val="WW8Num4z0"/>
          <w:rFonts w:ascii="Verdana" w:hAnsi="Verdana"/>
          <w:color w:val="4682B4"/>
          <w:sz w:val="18"/>
          <w:szCs w:val="18"/>
        </w:rPr>
        <w:t>исковом</w:t>
      </w:r>
      <w:r>
        <w:rPr>
          <w:rStyle w:val="WW8Num3z0"/>
          <w:rFonts w:ascii="Verdana" w:hAnsi="Verdana"/>
          <w:color w:val="000000"/>
          <w:sz w:val="18"/>
          <w:szCs w:val="18"/>
        </w:rPr>
        <w:t> </w:t>
      </w:r>
      <w:r>
        <w:rPr>
          <w:rFonts w:ascii="Verdana" w:hAnsi="Verdana"/>
          <w:color w:val="000000"/>
          <w:sz w:val="18"/>
          <w:szCs w:val="18"/>
        </w:rPr>
        <w:t>видах судопроизводства и в производстве по делам, возникающим из публичных правоотношений, связанных с участием нотариуса. Это подтверждается проведенным в работе анализом нетипичных дел из судебной практики, а именно дел, связанных с наследованием</w:t>
      </w:r>
      <w:r>
        <w:rPr>
          <w:rStyle w:val="WW8Num3z0"/>
          <w:rFonts w:ascii="Verdana" w:hAnsi="Verdana"/>
          <w:color w:val="000000"/>
          <w:sz w:val="18"/>
          <w:szCs w:val="18"/>
        </w:rPr>
        <w:t> </w:t>
      </w:r>
      <w:r>
        <w:rPr>
          <w:rStyle w:val="WW8Num4z0"/>
          <w:rFonts w:ascii="Verdana" w:hAnsi="Verdana"/>
          <w:color w:val="4682B4"/>
          <w:sz w:val="18"/>
          <w:szCs w:val="18"/>
        </w:rPr>
        <w:t>имущества</w:t>
      </w:r>
      <w:r>
        <w:rPr>
          <w:rFonts w:ascii="Verdana" w:hAnsi="Verdana"/>
          <w:color w:val="000000"/>
          <w:sz w:val="18"/>
          <w:szCs w:val="18"/>
        </w:rPr>
        <w:t>, со сделками на недвижимое</w:t>
      </w:r>
      <w:r>
        <w:rPr>
          <w:rStyle w:val="WW8Num3z0"/>
          <w:rFonts w:ascii="Verdana" w:hAnsi="Verdana"/>
          <w:color w:val="000000"/>
          <w:sz w:val="18"/>
          <w:szCs w:val="18"/>
        </w:rPr>
        <w:t> </w:t>
      </w:r>
      <w:r>
        <w:rPr>
          <w:rStyle w:val="WW8Num4z0"/>
          <w:rFonts w:ascii="Verdana" w:hAnsi="Verdana"/>
          <w:color w:val="4682B4"/>
          <w:sz w:val="18"/>
          <w:szCs w:val="18"/>
        </w:rPr>
        <w:t>имущество</w:t>
      </w:r>
      <w:r>
        <w:rPr>
          <w:rFonts w:ascii="Verdana" w:hAnsi="Verdana"/>
          <w:color w:val="000000"/>
          <w:sz w:val="18"/>
          <w:szCs w:val="18"/>
        </w:rPr>
        <w:t>, о признании гражданина ограниченно</w:t>
      </w:r>
      <w:r>
        <w:rPr>
          <w:rStyle w:val="WW8Num3z0"/>
          <w:rFonts w:ascii="Verdana" w:hAnsi="Verdana"/>
          <w:color w:val="000000"/>
          <w:sz w:val="18"/>
          <w:szCs w:val="18"/>
        </w:rPr>
        <w:t> </w:t>
      </w:r>
      <w:r>
        <w:rPr>
          <w:rStyle w:val="WW8Num4z0"/>
          <w:rFonts w:ascii="Verdana" w:hAnsi="Verdana"/>
          <w:color w:val="4682B4"/>
          <w:sz w:val="18"/>
          <w:szCs w:val="18"/>
        </w:rPr>
        <w:t>дееспособным</w:t>
      </w:r>
      <w:r>
        <w:rPr>
          <w:rStyle w:val="WW8Num3z0"/>
          <w:rFonts w:ascii="Verdana" w:hAnsi="Verdana"/>
          <w:color w:val="000000"/>
          <w:sz w:val="18"/>
          <w:szCs w:val="18"/>
        </w:rPr>
        <w:t> </w:t>
      </w:r>
      <w:r>
        <w:rPr>
          <w:rFonts w:ascii="Verdana" w:hAnsi="Verdana"/>
          <w:color w:val="000000"/>
          <w:sz w:val="18"/>
          <w:szCs w:val="18"/>
        </w:rPr>
        <w:t>или недееспособным.</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4. К новым результатам можно отнести положение касающиеся исследования специального вопроса о лицах, принимающих участие в</w:t>
      </w:r>
      <w:r>
        <w:rPr>
          <w:rStyle w:val="WW8Num3z0"/>
          <w:rFonts w:ascii="Verdana" w:hAnsi="Verdana"/>
          <w:color w:val="000000"/>
          <w:sz w:val="18"/>
          <w:szCs w:val="18"/>
        </w:rPr>
        <w:t> </w:t>
      </w:r>
      <w:r>
        <w:rPr>
          <w:rStyle w:val="WW8Num4z0"/>
          <w:rFonts w:ascii="Verdana" w:hAnsi="Verdana"/>
          <w:color w:val="4682B4"/>
          <w:sz w:val="18"/>
          <w:szCs w:val="18"/>
        </w:rPr>
        <w:t>делах</w:t>
      </w:r>
      <w:r>
        <w:rPr>
          <w:rStyle w:val="WW8Num3z0"/>
          <w:rFonts w:ascii="Verdana" w:hAnsi="Verdana"/>
          <w:color w:val="000000"/>
          <w:sz w:val="18"/>
          <w:szCs w:val="18"/>
        </w:rPr>
        <w:t> </w:t>
      </w:r>
      <w:r>
        <w:rPr>
          <w:rFonts w:ascii="Verdana" w:hAnsi="Verdana"/>
          <w:color w:val="000000"/>
          <w:sz w:val="18"/>
          <w:szCs w:val="18"/>
        </w:rPr>
        <w:t>особого производства по заявлениям о неправильно</w:t>
      </w:r>
      <w:r>
        <w:rPr>
          <w:rStyle w:val="WW8Num3z0"/>
          <w:rFonts w:ascii="Verdana" w:hAnsi="Verdana"/>
          <w:color w:val="000000"/>
          <w:sz w:val="18"/>
          <w:szCs w:val="18"/>
        </w:rPr>
        <w:t> </w:t>
      </w:r>
      <w:r>
        <w:rPr>
          <w:rStyle w:val="WW8Num4z0"/>
          <w:rFonts w:ascii="Verdana" w:hAnsi="Verdana"/>
          <w:color w:val="4682B4"/>
          <w:sz w:val="18"/>
          <w:szCs w:val="18"/>
        </w:rPr>
        <w:t>совершенном</w:t>
      </w:r>
      <w:r>
        <w:rPr>
          <w:rStyle w:val="WW8Num3z0"/>
          <w:rFonts w:ascii="Verdana" w:hAnsi="Verdana"/>
          <w:color w:val="000000"/>
          <w:sz w:val="18"/>
          <w:szCs w:val="18"/>
        </w:rPr>
        <w:t> </w:t>
      </w:r>
      <w:r>
        <w:rPr>
          <w:rFonts w:ascii="Verdana" w:hAnsi="Verdana"/>
          <w:color w:val="000000"/>
          <w:sz w:val="18"/>
          <w:szCs w:val="18"/>
        </w:rPr>
        <w:t>нотариальном действии или отказе в его совершении. В научной среде дискутируются в основном две проблемы: 1) о составе лиц, участвующих в деле и 2) о понятии лиц, а также о соответствующих этим лицам терминов.</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Выявлено, что ошибки применения в судебной практике норм законодательства, определяющих состав лиц, обусловлены прежде всего тем, что во-первых, имеются особенности процессуального порядка рассмотрения</w:t>
      </w:r>
      <w:r>
        <w:rPr>
          <w:rStyle w:val="WW8Num3z0"/>
          <w:rFonts w:ascii="Verdana" w:hAnsi="Verdana"/>
          <w:color w:val="000000"/>
          <w:sz w:val="18"/>
          <w:szCs w:val="18"/>
        </w:rPr>
        <w:t> </w:t>
      </w:r>
      <w:r>
        <w:rPr>
          <w:rStyle w:val="WW8Num4z0"/>
          <w:rFonts w:ascii="Verdana" w:hAnsi="Verdana"/>
          <w:color w:val="4682B4"/>
          <w:sz w:val="18"/>
          <w:szCs w:val="18"/>
        </w:rPr>
        <w:t>неисковых</w:t>
      </w:r>
      <w:r>
        <w:rPr>
          <w:rStyle w:val="WW8Num3z0"/>
          <w:rFonts w:ascii="Verdana" w:hAnsi="Verdana"/>
          <w:color w:val="000000"/>
          <w:sz w:val="18"/>
          <w:szCs w:val="18"/>
        </w:rPr>
        <w:t> </w:t>
      </w:r>
      <w:r>
        <w:rPr>
          <w:rFonts w:ascii="Verdana" w:hAnsi="Verdana"/>
          <w:color w:val="000000"/>
          <w:sz w:val="18"/>
          <w:szCs w:val="18"/>
        </w:rPr>
        <w:t>категорий гражданских дел и, во-вторых, тем, что специальная норма о составе лиц, участвующих в делах по заявлениям на действия нотариусов (ст.311 ГПК РФ) не соответствует общей норме о составе лиц, участвующих в делах особого производства (ст.263 ГПК РФ), в-третьих, нет</w:t>
      </w:r>
      <w:r>
        <w:rPr>
          <w:rStyle w:val="WW8Num3z0"/>
          <w:rFonts w:ascii="Verdana" w:hAnsi="Verdana"/>
          <w:color w:val="000000"/>
          <w:sz w:val="18"/>
          <w:szCs w:val="18"/>
        </w:rPr>
        <w:t> </w:t>
      </w:r>
      <w:r>
        <w:rPr>
          <w:rStyle w:val="WW8Num4z0"/>
          <w:rFonts w:ascii="Verdana" w:hAnsi="Verdana"/>
          <w:color w:val="4682B4"/>
          <w:sz w:val="18"/>
          <w:szCs w:val="18"/>
        </w:rPr>
        <w:t>единообразного</w:t>
      </w:r>
      <w:r>
        <w:rPr>
          <w:rStyle w:val="WW8Num3z0"/>
          <w:rFonts w:ascii="Verdana" w:hAnsi="Verdana"/>
          <w:color w:val="000000"/>
          <w:sz w:val="18"/>
          <w:szCs w:val="18"/>
        </w:rPr>
        <w:t> </w:t>
      </w:r>
      <w:r>
        <w:rPr>
          <w:rFonts w:ascii="Verdana" w:hAnsi="Verdana"/>
          <w:color w:val="000000"/>
          <w:sz w:val="18"/>
          <w:szCs w:val="18"/>
        </w:rPr>
        <w:t>подхода к понятийному определению круга лиц, участвующих в делах о проверке в порядке особого производства</w:t>
      </w:r>
      <w:r>
        <w:rPr>
          <w:rStyle w:val="WW8Num3z0"/>
          <w:rFonts w:ascii="Verdana" w:hAnsi="Verdana"/>
          <w:color w:val="000000"/>
          <w:sz w:val="18"/>
          <w:szCs w:val="18"/>
        </w:rPr>
        <w:t> </w:t>
      </w:r>
      <w:r>
        <w:rPr>
          <w:rStyle w:val="WW8Num4z0"/>
          <w:rFonts w:ascii="Verdana" w:hAnsi="Verdana"/>
          <w:color w:val="4682B4"/>
          <w:sz w:val="18"/>
          <w:szCs w:val="18"/>
        </w:rPr>
        <w:t>законности</w:t>
      </w:r>
      <w:r>
        <w:rPr>
          <w:rStyle w:val="WW8Num3z0"/>
          <w:rFonts w:ascii="Verdana" w:hAnsi="Verdana"/>
          <w:color w:val="000000"/>
          <w:sz w:val="18"/>
          <w:szCs w:val="18"/>
        </w:rPr>
        <w:t> </w:t>
      </w:r>
      <w:r>
        <w:rPr>
          <w:rFonts w:ascii="Verdana" w:hAnsi="Verdana"/>
          <w:color w:val="000000"/>
          <w:sz w:val="18"/>
          <w:szCs w:val="18"/>
        </w:rPr>
        <w:t>действий нотариуса или его отказа в совершении нотариального действия: ст.49 Основ законодательства о нотариате, в которой содержится указание на то, что с заявлением в суд может обратиться любое заинтересованное лицо, приходит в несоответствие с ч.1 ст.310 ГПК РФ, где под заинтересованными лицами следует понимать только тех, кто непосредственно участвовал в совершении нотариального действия, в ч.2 ст.263 ГПК РФ содержится некорректная формулировка "</w:t>
      </w:r>
      <w:r>
        <w:rPr>
          <w:rStyle w:val="WW8Num4z0"/>
          <w:rFonts w:ascii="Verdana" w:hAnsi="Verdana"/>
          <w:color w:val="4682B4"/>
          <w:sz w:val="18"/>
          <w:szCs w:val="18"/>
        </w:rPr>
        <w:t>заявители</w:t>
      </w:r>
      <w:r>
        <w:rPr>
          <w:rStyle w:val="WW8Num3z0"/>
          <w:rFonts w:ascii="Verdana" w:hAnsi="Verdana"/>
          <w:color w:val="000000"/>
          <w:sz w:val="18"/>
          <w:szCs w:val="18"/>
        </w:rPr>
        <w:t> </w:t>
      </w:r>
      <w:r>
        <w:rPr>
          <w:rFonts w:ascii="Verdana" w:hAnsi="Verdana"/>
          <w:color w:val="000000"/>
          <w:sz w:val="18"/>
          <w:szCs w:val="18"/>
        </w:rPr>
        <w:t>и другие заинтересованные лица", что не позволяет разграничить</w:t>
      </w:r>
      <w:r>
        <w:rPr>
          <w:rStyle w:val="WW8Num3z0"/>
          <w:rFonts w:ascii="Verdana" w:hAnsi="Verdana"/>
          <w:color w:val="000000"/>
          <w:sz w:val="18"/>
          <w:szCs w:val="18"/>
        </w:rPr>
        <w:t> </w:t>
      </w:r>
      <w:r>
        <w:rPr>
          <w:rStyle w:val="WW8Num4z0"/>
          <w:rFonts w:ascii="Verdana" w:hAnsi="Verdana"/>
          <w:color w:val="4682B4"/>
          <w:sz w:val="18"/>
          <w:szCs w:val="18"/>
        </w:rPr>
        <w:t>процессуальный</w:t>
      </w:r>
      <w:r>
        <w:rPr>
          <w:rStyle w:val="WW8Num3z0"/>
          <w:rFonts w:ascii="Verdana" w:hAnsi="Verdana"/>
          <w:color w:val="000000"/>
          <w:sz w:val="18"/>
          <w:szCs w:val="18"/>
        </w:rPr>
        <w:t> </w:t>
      </w:r>
      <w:r>
        <w:rPr>
          <w:rFonts w:ascii="Verdana" w:hAnsi="Verdana"/>
          <w:color w:val="000000"/>
          <w:sz w:val="18"/>
          <w:szCs w:val="18"/>
        </w:rPr>
        <w:t>статус лиц, участвующих в деле, и создает впечатление о принадлежности</w:t>
      </w:r>
      <w:r>
        <w:rPr>
          <w:rStyle w:val="WW8Num3z0"/>
          <w:rFonts w:ascii="Verdana" w:hAnsi="Verdana"/>
          <w:color w:val="000000"/>
          <w:sz w:val="18"/>
          <w:szCs w:val="18"/>
        </w:rPr>
        <w:t> </w:t>
      </w:r>
      <w:r>
        <w:rPr>
          <w:rStyle w:val="WW8Num4z0"/>
          <w:rFonts w:ascii="Verdana" w:hAnsi="Verdana"/>
          <w:color w:val="4682B4"/>
          <w:sz w:val="18"/>
          <w:szCs w:val="18"/>
        </w:rPr>
        <w:t>заявителя</w:t>
      </w:r>
      <w:r>
        <w:rPr>
          <w:rStyle w:val="WW8Num3z0"/>
          <w:rFonts w:ascii="Verdana" w:hAnsi="Verdana"/>
          <w:color w:val="000000"/>
          <w:sz w:val="18"/>
          <w:szCs w:val="18"/>
        </w:rPr>
        <w:t> </w:t>
      </w:r>
      <w:r>
        <w:rPr>
          <w:rFonts w:ascii="Verdana" w:hAnsi="Verdana"/>
          <w:color w:val="000000"/>
          <w:sz w:val="18"/>
          <w:szCs w:val="18"/>
        </w:rPr>
        <w:t>к заинтересованным лицам. В ч.З ст.310 ГПК РФ</w:t>
      </w:r>
      <w:r>
        <w:rPr>
          <w:rStyle w:val="WW8Num3z0"/>
          <w:rFonts w:ascii="Verdana" w:hAnsi="Verdana"/>
          <w:color w:val="000000"/>
          <w:sz w:val="18"/>
          <w:szCs w:val="18"/>
        </w:rPr>
        <w:t> </w:t>
      </w:r>
      <w:r>
        <w:rPr>
          <w:rStyle w:val="WW8Num4z0"/>
          <w:rFonts w:ascii="Verdana" w:hAnsi="Verdana"/>
          <w:color w:val="4682B4"/>
          <w:sz w:val="18"/>
          <w:szCs w:val="18"/>
        </w:rPr>
        <w:t>заявитель</w:t>
      </w:r>
      <w:r>
        <w:rPr>
          <w:rStyle w:val="WW8Num3z0"/>
          <w:rFonts w:ascii="Verdana" w:hAnsi="Verdana"/>
          <w:color w:val="000000"/>
          <w:sz w:val="18"/>
          <w:szCs w:val="18"/>
        </w:rPr>
        <w:t> </w:t>
      </w:r>
      <w:r>
        <w:rPr>
          <w:rFonts w:ascii="Verdana" w:hAnsi="Verdana"/>
          <w:color w:val="000000"/>
          <w:sz w:val="18"/>
          <w:szCs w:val="18"/>
        </w:rPr>
        <w:t>именуется заинтересованным лицом, а значит терминологически отождествляется с теми заинтересованными лицами, интересы которых могут вступить в противоречие с интересами заявителя и т.п. Предлагается считать, что понятие "заинтересованные лица" охватывает собой субъектов, степень и тип заинтересованности которых весьма различны. Это лица, имеющие свой личный или государственный интерес, или интерес, возникающий из</w:t>
      </w:r>
      <w:r>
        <w:rPr>
          <w:rStyle w:val="WW8Num4z0"/>
          <w:rFonts w:ascii="Verdana" w:hAnsi="Verdana"/>
          <w:color w:val="4682B4"/>
          <w:sz w:val="18"/>
          <w:szCs w:val="18"/>
        </w:rPr>
        <w:t>законного</w:t>
      </w:r>
      <w:r>
        <w:rPr>
          <w:rStyle w:val="WW8Num3z0"/>
          <w:rFonts w:ascii="Verdana" w:hAnsi="Verdana"/>
          <w:color w:val="000000"/>
          <w:sz w:val="18"/>
          <w:szCs w:val="18"/>
        </w:rPr>
        <w:t> </w:t>
      </w:r>
      <w:r>
        <w:rPr>
          <w:rFonts w:ascii="Verdana" w:hAnsi="Verdana"/>
          <w:color w:val="000000"/>
          <w:sz w:val="18"/>
          <w:szCs w:val="18"/>
        </w:rPr>
        <w:t>представительства, или интерес, противоположный интересам заявителя. Заявитель и заинтересованное лицо отличаются между собой тем, что по инициативе заявителя возбуждается производство по</w:t>
      </w:r>
      <w:r>
        <w:rPr>
          <w:rStyle w:val="WW8Num3z0"/>
          <w:rFonts w:ascii="Verdana" w:hAnsi="Verdana"/>
          <w:color w:val="000000"/>
          <w:sz w:val="18"/>
          <w:szCs w:val="18"/>
        </w:rPr>
        <w:t> </w:t>
      </w:r>
      <w:r>
        <w:rPr>
          <w:rStyle w:val="WW8Num4z0"/>
          <w:rFonts w:ascii="Verdana" w:hAnsi="Verdana"/>
          <w:color w:val="4682B4"/>
          <w:sz w:val="18"/>
          <w:szCs w:val="18"/>
        </w:rPr>
        <w:t>делу</w:t>
      </w:r>
      <w:r>
        <w:rPr>
          <w:rFonts w:ascii="Verdana" w:hAnsi="Verdana"/>
          <w:color w:val="000000"/>
          <w:sz w:val="18"/>
          <w:szCs w:val="18"/>
        </w:rPr>
        <w:t>, обжалующему неправильно совершенные нотариальные действия. Подобно тому, как понятие истца четко определилось и касается граждан, организаций, обращающихся в суд с</w:t>
      </w:r>
      <w:r>
        <w:rPr>
          <w:rStyle w:val="WW8Num3z0"/>
          <w:rFonts w:ascii="Verdana" w:hAnsi="Verdana"/>
          <w:color w:val="000000"/>
          <w:sz w:val="18"/>
          <w:szCs w:val="18"/>
        </w:rPr>
        <w:t> </w:t>
      </w:r>
      <w:r>
        <w:rPr>
          <w:rStyle w:val="WW8Num4z0"/>
          <w:rFonts w:ascii="Verdana" w:hAnsi="Verdana"/>
          <w:color w:val="4682B4"/>
          <w:sz w:val="18"/>
          <w:szCs w:val="18"/>
        </w:rPr>
        <w:t>иском</w:t>
      </w:r>
      <w:r>
        <w:rPr>
          <w:rFonts w:ascii="Verdana" w:hAnsi="Verdana"/>
          <w:color w:val="000000"/>
          <w:sz w:val="18"/>
          <w:szCs w:val="18"/>
        </w:rPr>
        <w:t xml:space="preserve">, так и понятие заявителя должно обозначать лицо, которое обращается в суд, защищая личные </w:t>
      </w:r>
      <w:r>
        <w:rPr>
          <w:rFonts w:ascii="Verdana" w:hAnsi="Verdana"/>
          <w:color w:val="000000"/>
          <w:sz w:val="18"/>
          <w:szCs w:val="18"/>
        </w:rPr>
        <w:lastRenderedPageBreak/>
        <w:t>или</w:t>
      </w:r>
      <w:r>
        <w:rPr>
          <w:rStyle w:val="WW8Num3z0"/>
          <w:rFonts w:ascii="Verdana" w:hAnsi="Verdana"/>
          <w:color w:val="000000"/>
          <w:sz w:val="18"/>
          <w:szCs w:val="18"/>
        </w:rPr>
        <w:t> </w:t>
      </w:r>
      <w:r>
        <w:rPr>
          <w:rStyle w:val="WW8Num4z0"/>
          <w:rFonts w:ascii="Verdana" w:hAnsi="Verdana"/>
          <w:color w:val="4682B4"/>
          <w:sz w:val="18"/>
          <w:szCs w:val="18"/>
        </w:rPr>
        <w:t>публичные</w:t>
      </w:r>
      <w:r>
        <w:rPr>
          <w:rStyle w:val="WW8Num3z0"/>
          <w:rFonts w:ascii="Verdana" w:hAnsi="Verdana"/>
          <w:color w:val="000000"/>
          <w:sz w:val="18"/>
          <w:szCs w:val="18"/>
        </w:rPr>
        <w:t> </w:t>
      </w:r>
      <w:r>
        <w:rPr>
          <w:rFonts w:ascii="Verdana" w:hAnsi="Verdana"/>
          <w:color w:val="000000"/>
          <w:sz w:val="18"/>
          <w:szCs w:val="18"/>
        </w:rPr>
        <w:t>интересы, с заявлением о неправильно совершенных нотариальных действиях или отказе в их совершении.</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этой связи из ч.1 ст.310 ГПК РФ следует</w:t>
      </w:r>
      <w:r>
        <w:rPr>
          <w:rStyle w:val="WW8Num3z0"/>
          <w:rFonts w:ascii="Verdana" w:hAnsi="Verdana"/>
          <w:color w:val="000000"/>
          <w:sz w:val="18"/>
          <w:szCs w:val="18"/>
        </w:rPr>
        <w:t> </w:t>
      </w:r>
      <w:r>
        <w:rPr>
          <w:rStyle w:val="WW8Num4z0"/>
          <w:rFonts w:ascii="Verdana" w:hAnsi="Verdana"/>
          <w:color w:val="4682B4"/>
          <w:sz w:val="18"/>
          <w:szCs w:val="18"/>
        </w:rPr>
        <w:t>изъять</w:t>
      </w:r>
      <w:r>
        <w:rPr>
          <w:rStyle w:val="WW8Num3z0"/>
          <w:rFonts w:ascii="Verdana" w:hAnsi="Verdana"/>
          <w:color w:val="000000"/>
          <w:sz w:val="18"/>
          <w:szCs w:val="18"/>
        </w:rPr>
        <w:t> </w:t>
      </w:r>
      <w:r>
        <w:rPr>
          <w:rFonts w:ascii="Verdana" w:hAnsi="Verdana"/>
          <w:color w:val="000000"/>
          <w:sz w:val="18"/>
          <w:szCs w:val="18"/>
        </w:rPr>
        <w:t>слово "заинтересованное", а также изложить ч.З ст.310 ГПК РФ следующим образом: "Возникший между</w:t>
      </w:r>
      <w:r>
        <w:rPr>
          <w:rStyle w:val="WW8Num3z0"/>
          <w:rFonts w:ascii="Verdana" w:hAnsi="Verdana"/>
          <w:color w:val="000000"/>
          <w:sz w:val="18"/>
          <w:szCs w:val="18"/>
        </w:rPr>
        <w:t> </w:t>
      </w:r>
      <w:r>
        <w:rPr>
          <w:rStyle w:val="WW8Num4z0"/>
          <w:rFonts w:ascii="Verdana" w:hAnsi="Verdana"/>
          <w:color w:val="4682B4"/>
          <w:sz w:val="18"/>
          <w:szCs w:val="18"/>
        </w:rPr>
        <w:t>заявителем</w:t>
      </w:r>
      <w:r>
        <w:rPr>
          <w:rStyle w:val="WW8Num3z0"/>
          <w:rFonts w:ascii="Verdana" w:hAnsi="Verdana"/>
          <w:color w:val="000000"/>
          <w:sz w:val="18"/>
          <w:szCs w:val="18"/>
        </w:rPr>
        <w:t> </w:t>
      </w:r>
      <w:r>
        <w:rPr>
          <w:rFonts w:ascii="Verdana" w:hAnsi="Verdana"/>
          <w:color w:val="000000"/>
          <w:sz w:val="18"/>
          <w:szCs w:val="18"/>
        </w:rPr>
        <w:t>и заинтересованными лицами спор о праве." и далее по тексту.</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5. Впервые обоснована необходимость исключения из понятия "другие заинтересованные лица" в ч.2 и ч.З ст.263 ГПК РФ слова "другие". Предлагается изложить ч.2 ст.263 ГПК РФ в следующей редакции: "Дела особого производства суд рассматривает с участием</w:t>
      </w:r>
      <w:r>
        <w:rPr>
          <w:rStyle w:val="WW8Num3z0"/>
          <w:rFonts w:ascii="Verdana" w:hAnsi="Verdana"/>
          <w:color w:val="000000"/>
          <w:sz w:val="18"/>
          <w:szCs w:val="18"/>
        </w:rPr>
        <w:t> </w:t>
      </w:r>
      <w:r>
        <w:rPr>
          <w:rStyle w:val="WW8Num4z0"/>
          <w:rFonts w:ascii="Verdana" w:hAnsi="Verdana"/>
          <w:color w:val="4682B4"/>
          <w:sz w:val="18"/>
          <w:szCs w:val="18"/>
        </w:rPr>
        <w:t>заявителей</w:t>
      </w:r>
      <w:r>
        <w:rPr>
          <w:rStyle w:val="WW8Num3z0"/>
          <w:rFonts w:ascii="Verdana" w:hAnsi="Verdana"/>
          <w:color w:val="000000"/>
          <w:sz w:val="18"/>
          <w:szCs w:val="18"/>
        </w:rPr>
        <w:t> </w:t>
      </w:r>
      <w:r>
        <w:rPr>
          <w:rFonts w:ascii="Verdana" w:hAnsi="Verdana"/>
          <w:color w:val="000000"/>
          <w:sz w:val="18"/>
          <w:szCs w:val="18"/>
        </w:rPr>
        <w:t>и заинтересованных лиц", поскольку в законодательстве 1) не</w:t>
      </w:r>
      <w:r>
        <w:rPr>
          <w:rStyle w:val="WW8Num3z0"/>
          <w:rFonts w:ascii="Verdana" w:hAnsi="Verdana"/>
          <w:color w:val="000000"/>
          <w:sz w:val="18"/>
          <w:szCs w:val="18"/>
        </w:rPr>
        <w:t> </w:t>
      </w:r>
      <w:r>
        <w:rPr>
          <w:rStyle w:val="WW8Num4z0"/>
          <w:rFonts w:ascii="Verdana" w:hAnsi="Verdana"/>
          <w:color w:val="4682B4"/>
          <w:sz w:val="18"/>
          <w:szCs w:val="18"/>
        </w:rPr>
        <w:t>урегулирован</w:t>
      </w:r>
      <w:r>
        <w:rPr>
          <w:rFonts w:ascii="Verdana" w:hAnsi="Verdana"/>
          <w:color w:val="000000"/>
          <w:sz w:val="18"/>
          <w:szCs w:val="18"/>
        </w:rPr>
        <w:t>процессуальный порядок привлечения в производство по делу "других заинтересованных лиц", что в судебной практике приводит к привлечению в процесс лиц, которые не могут участвовать в данной категории дел и 2) понятие не соответствует</w:t>
      </w:r>
      <w:r>
        <w:rPr>
          <w:rStyle w:val="WW8Num3z0"/>
          <w:rFonts w:ascii="Verdana" w:hAnsi="Verdana"/>
          <w:color w:val="000000"/>
          <w:sz w:val="18"/>
          <w:szCs w:val="18"/>
        </w:rPr>
        <w:t> </w:t>
      </w:r>
      <w:r>
        <w:rPr>
          <w:rStyle w:val="WW8Num4z0"/>
          <w:rFonts w:ascii="Verdana" w:hAnsi="Verdana"/>
          <w:color w:val="4682B4"/>
          <w:sz w:val="18"/>
          <w:szCs w:val="18"/>
        </w:rPr>
        <w:t>неисковому</w:t>
      </w:r>
      <w:r>
        <w:rPr>
          <w:rStyle w:val="WW8Num3z0"/>
          <w:rFonts w:ascii="Verdana" w:hAnsi="Verdana"/>
          <w:color w:val="000000"/>
          <w:sz w:val="18"/>
          <w:szCs w:val="18"/>
        </w:rPr>
        <w:t> </w:t>
      </w:r>
      <w:r>
        <w:rPr>
          <w:rFonts w:ascii="Verdana" w:hAnsi="Verdana"/>
          <w:color w:val="000000"/>
          <w:sz w:val="18"/>
          <w:szCs w:val="18"/>
        </w:rPr>
        <w:t>бесспорному характеру дел рассматриваемой категории, т.к. угрозы</w:t>
      </w:r>
      <w:r>
        <w:rPr>
          <w:rStyle w:val="WW8Num3z0"/>
          <w:rFonts w:ascii="Verdana" w:hAnsi="Verdana"/>
          <w:color w:val="000000"/>
          <w:sz w:val="18"/>
          <w:szCs w:val="18"/>
        </w:rPr>
        <w:t> </w:t>
      </w:r>
      <w:r>
        <w:rPr>
          <w:rStyle w:val="WW8Num4z0"/>
          <w:rFonts w:ascii="Verdana" w:hAnsi="Verdana"/>
          <w:color w:val="4682B4"/>
          <w:sz w:val="18"/>
          <w:szCs w:val="18"/>
        </w:rPr>
        <w:t>спора</w:t>
      </w:r>
      <w:r>
        <w:rPr>
          <w:rFonts w:ascii="Verdana" w:hAnsi="Verdana"/>
          <w:color w:val="000000"/>
          <w:sz w:val="18"/>
          <w:szCs w:val="18"/>
        </w:rPr>
        <w:t>, нарушения прав "других" лиц в будущем не существует.</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6. Новым результатом научного исследования является положение, систематизирующее основные направления участия нотариуса в судебном процессе. Они определяются: во-первых,</w:t>
      </w:r>
      <w:r>
        <w:rPr>
          <w:rStyle w:val="WW8Num3z0"/>
          <w:rFonts w:ascii="Verdana" w:hAnsi="Verdana"/>
          <w:color w:val="000000"/>
          <w:sz w:val="18"/>
          <w:szCs w:val="18"/>
        </w:rPr>
        <w:t> </w:t>
      </w:r>
      <w:r>
        <w:rPr>
          <w:rStyle w:val="WW8Num4z0"/>
          <w:rFonts w:ascii="Verdana" w:hAnsi="Verdana"/>
          <w:color w:val="4682B4"/>
          <w:sz w:val="18"/>
          <w:szCs w:val="18"/>
        </w:rPr>
        <w:t>исполнением</w:t>
      </w:r>
      <w:r>
        <w:rPr>
          <w:rStyle w:val="WW8Num3z0"/>
          <w:rFonts w:ascii="Verdana" w:hAnsi="Verdana"/>
          <w:color w:val="000000"/>
          <w:sz w:val="18"/>
          <w:szCs w:val="18"/>
        </w:rPr>
        <w:t> </w:t>
      </w:r>
      <w:r>
        <w:rPr>
          <w:rFonts w:ascii="Verdana" w:hAnsi="Verdana"/>
          <w:color w:val="000000"/>
          <w:sz w:val="18"/>
          <w:szCs w:val="18"/>
        </w:rPr>
        <w:t>запросов суда об истребовании документов и предоставлением доказательств, а также информации по поводу совершенных нотариальных действий; во-вторых, ролью нотариуса в самом заседании суда в разном процессуальном статусе: стороны, третьего лица,</w:t>
      </w:r>
      <w:r>
        <w:rPr>
          <w:rStyle w:val="WW8Num3z0"/>
          <w:rFonts w:ascii="Verdana" w:hAnsi="Verdana"/>
          <w:color w:val="000000"/>
          <w:sz w:val="18"/>
          <w:szCs w:val="18"/>
        </w:rPr>
        <w:t> </w:t>
      </w:r>
      <w:r>
        <w:rPr>
          <w:rStyle w:val="WW8Num4z0"/>
          <w:rFonts w:ascii="Verdana" w:hAnsi="Verdana"/>
          <w:color w:val="4682B4"/>
          <w:sz w:val="18"/>
          <w:szCs w:val="18"/>
        </w:rPr>
        <w:t>свидетеля</w:t>
      </w:r>
      <w:r>
        <w:rPr>
          <w:rFonts w:ascii="Verdana" w:hAnsi="Verdana"/>
          <w:color w:val="000000"/>
          <w:sz w:val="18"/>
          <w:szCs w:val="18"/>
        </w:rPr>
        <w:t>, заинтересованного лица, участвующего в делах особого производства; в-третьих, исполнением решения судов в нотариальной деятельности.</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Практические предложения, вытекающие из данного положения определяют необходимость</w:t>
      </w:r>
      <w:r>
        <w:rPr>
          <w:rStyle w:val="WW8Num3z0"/>
          <w:rFonts w:ascii="Verdana" w:hAnsi="Verdana"/>
          <w:color w:val="000000"/>
          <w:sz w:val="18"/>
          <w:szCs w:val="18"/>
        </w:rPr>
        <w:t> </w:t>
      </w:r>
      <w:r>
        <w:rPr>
          <w:rStyle w:val="WW8Num4z0"/>
          <w:rFonts w:ascii="Verdana" w:hAnsi="Verdana"/>
          <w:color w:val="4682B4"/>
          <w:sz w:val="18"/>
          <w:szCs w:val="18"/>
        </w:rPr>
        <w:t>законодательного</w:t>
      </w:r>
      <w:r>
        <w:rPr>
          <w:rStyle w:val="WW8Num3z0"/>
          <w:rFonts w:ascii="Verdana" w:hAnsi="Verdana"/>
          <w:color w:val="000000"/>
          <w:sz w:val="18"/>
          <w:szCs w:val="18"/>
        </w:rPr>
        <w:t> </w:t>
      </w:r>
      <w:r>
        <w:rPr>
          <w:rFonts w:ascii="Verdana" w:hAnsi="Verdana"/>
          <w:color w:val="000000"/>
          <w:sz w:val="18"/>
          <w:szCs w:val="18"/>
        </w:rPr>
        <w:t>расширения перечня оснований производства судебной</w:t>
      </w:r>
      <w:r>
        <w:rPr>
          <w:rStyle w:val="WW8Num3z0"/>
          <w:rFonts w:ascii="Verdana" w:hAnsi="Verdana"/>
          <w:color w:val="000000"/>
          <w:sz w:val="18"/>
          <w:szCs w:val="18"/>
        </w:rPr>
        <w:t> </w:t>
      </w:r>
      <w:r>
        <w:rPr>
          <w:rStyle w:val="WW8Num4z0"/>
          <w:rFonts w:ascii="Verdana" w:hAnsi="Verdana"/>
          <w:color w:val="4682B4"/>
          <w:sz w:val="18"/>
          <w:szCs w:val="18"/>
        </w:rPr>
        <w:t>экспертизы</w:t>
      </w:r>
      <w:r>
        <w:rPr>
          <w:rFonts w:ascii="Verdana" w:hAnsi="Verdana"/>
          <w:color w:val="000000"/>
          <w:sz w:val="18"/>
          <w:szCs w:val="18"/>
        </w:rPr>
        <w:t>, возможности заверения у нотариуса контента веб-сайта из Интернета (ст. 19 "Основания производства судебной экспертизы в государственном судебно-экспертном учреждении" ФЗ №73-Ф3 от 31 мая 2001 года). Кроме того, следует исключить из Основ законодательства РФ о нотариате устаревшие прежние правовые нормы и, в частности, ту, согласно которой осмотр доказательств происходит с извещением и в присутствии сторон (ч.З ст.103). Иначе, учитывая технические особенности Интернета, существует возможность утраты доказательств, нарушения прав истца.</w:t>
      </w:r>
    </w:p>
    <w:p w:rsidR="0000749E" w:rsidRDefault="0000749E" w:rsidP="0000749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Теоретическое значение исследования заключается в том, что им дополняются и в определённой мере развиваются основные научные положения, связанные с судебным рассмотрением дел по заявлениям на неправильные нотариальные действия, что обусловливает возможность использования такого исследования для дальнейших научных изысканий в этой области нотариальной науки и теории гражданского процессуального права.</w:t>
      </w:r>
    </w:p>
    <w:p w:rsidR="0000749E" w:rsidRDefault="0000749E" w:rsidP="0000749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Практическое значение исследования определяется возможностью его использования для дальнейшего совершенствования нотариального, гражданского и гражданского процессуального законодательства, в практической судебной и нотариальной деятельности, при преподавашш курса нотариата и гражданского процессуального права, а также спецкурсов.</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Апробация результатов исследования. Диссертация обсуждалась и рецензировалась в отделе гражданского законодательства и процесса федерального государственного научно-исследовательского учреждения «Институт законодательства и сравнительного</w:t>
      </w:r>
      <w:r>
        <w:rPr>
          <w:rStyle w:val="WW8Num3z0"/>
          <w:rFonts w:ascii="Verdana" w:hAnsi="Verdana"/>
          <w:color w:val="000000"/>
          <w:sz w:val="18"/>
          <w:szCs w:val="18"/>
        </w:rPr>
        <w:t> </w:t>
      </w:r>
      <w:r>
        <w:rPr>
          <w:rStyle w:val="WW8Num4z0"/>
          <w:rFonts w:ascii="Verdana" w:hAnsi="Verdana"/>
          <w:color w:val="4682B4"/>
          <w:sz w:val="18"/>
          <w:szCs w:val="18"/>
        </w:rPr>
        <w:t>правоведения</w:t>
      </w:r>
      <w:r>
        <w:rPr>
          <w:rStyle w:val="WW8Num3z0"/>
          <w:rFonts w:ascii="Verdana" w:hAnsi="Verdana"/>
          <w:color w:val="000000"/>
          <w:sz w:val="18"/>
          <w:szCs w:val="18"/>
        </w:rPr>
        <w:t> </w:t>
      </w:r>
      <w:r>
        <w:rPr>
          <w:rFonts w:ascii="Verdana" w:hAnsi="Verdana"/>
          <w:color w:val="000000"/>
          <w:sz w:val="18"/>
          <w:szCs w:val="18"/>
        </w:rPr>
        <w:t>при Правительстве Российской Федерации». Основные теоретические и практические положения данной работы изложены в опубликованных научных статьях, указанных в автореферате. Отдельные результаты исследования прошли апробацию на VI Международной конференции студентов и аспирантов "Традиции и новации в современном праве России" (2007 г.,</w:t>
      </w:r>
      <w:r>
        <w:rPr>
          <w:rStyle w:val="WW8Num3z0"/>
          <w:rFonts w:ascii="Verdana" w:hAnsi="Verdana"/>
          <w:color w:val="000000"/>
          <w:sz w:val="18"/>
          <w:szCs w:val="18"/>
        </w:rPr>
        <w:t> </w:t>
      </w:r>
      <w:r>
        <w:rPr>
          <w:rStyle w:val="WW8Num4z0"/>
          <w:rFonts w:ascii="Verdana" w:hAnsi="Verdana"/>
          <w:color w:val="4682B4"/>
          <w:sz w:val="18"/>
          <w:szCs w:val="18"/>
        </w:rPr>
        <w:t>МГЮА</w:t>
      </w:r>
      <w:r>
        <w:rPr>
          <w:rFonts w:ascii="Verdana" w:hAnsi="Verdana"/>
          <w:color w:val="000000"/>
          <w:sz w:val="18"/>
          <w:szCs w:val="18"/>
        </w:rPr>
        <w:t>), а также излагались на семинаре кафедры "Гражданский процесс. Арбитражный процесс" (2009 г., МГЮА). Принимала участие в дискуссии "круглого стола", посвященной правовому будущему нотариата (2010 г., Совет Федерации Федерального Собрания Российской Федерации).</w:t>
      </w:r>
    </w:p>
    <w:p w:rsidR="0000749E" w:rsidRDefault="0000749E" w:rsidP="0000749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Структура работы. Диссертационное исследование включает введение, три главы, разделённые на параграфы, заключение и библиографический список использованной литературы.</w:t>
      </w:r>
    </w:p>
    <w:p w:rsidR="0000749E" w:rsidRDefault="0000749E" w:rsidP="0000749E">
      <w:pPr>
        <w:pStyle w:val="21"/>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2"/>
          <w:rFonts w:ascii="Verdana" w:hAnsi="Verdana"/>
          <w:b w:val="0"/>
          <w:bCs w:val="0"/>
          <w:color w:val="535353"/>
          <w:sz w:val="15"/>
          <w:szCs w:val="15"/>
        </w:rPr>
        <w:t>по теме "Гражданский процесс; арбитражный процесс", Швачкина, Марина Владимировна</w:t>
      </w:r>
    </w:p>
    <w:p w:rsidR="0000749E" w:rsidRDefault="0000749E" w:rsidP="0000749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ЗАКЛЮЧЕНИЕ</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Проведённое диссертационное исследование позволило рассмотреть правовое регулирование вопросов</w:t>
      </w:r>
      <w:r>
        <w:rPr>
          <w:rStyle w:val="WW8Num3z0"/>
          <w:rFonts w:ascii="Verdana" w:hAnsi="Verdana"/>
          <w:color w:val="000000"/>
          <w:sz w:val="18"/>
          <w:szCs w:val="18"/>
        </w:rPr>
        <w:t> </w:t>
      </w:r>
      <w:r>
        <w:rPr>
          <w:rStyle w:val="WW8Num4z0"/>
          <w:rFonts w:ascii="Verdana" w:hAnsi="Verdana"/>
          <w:color w:val="4682B4"/>
          <w:sz w:val="18"/>
          <w:szCs w:val="18"/>
        </w:rPr>
        <w:t>нотариальной</w:t>
      </w:r>
      <w:r>
        <w:rPr>
          <w:rStyle w:val="WW8Num3z0"/>
          <w:rFonts w:ascii="Verdana" w:hAnsi="Verdana"/>
          <w:color w:val="000000"/>
          <w:sz w:val="18"/>
          <w:szCs w:val="18"/>
        </w:rPr>
        <w:t> </w:t>
      </w:r>
      <w:r>
        <w:rPr>
          <w:rFonts w:ascii="Verdana" w:hAnsi="Verdana"/>
          <w:color w:val="000000"/>
          <w:sz w:val="18"/>
          <w:szCs w:val="18"/>
        </w:rPr>
        <w:t>и судебной практики, связанных с</w:t>
      </w:r>
      <w:r>
        <w:rPr>
          <w:rStyle w:val="WW8Num3z0"/>
          <w:rFonts w:ascii="Verdana" w:hAnsi="Verdana"/>
          <w:color w:val="000000"/>
          <w:sz w:val="18"/>
          <w:szCs w:val="18"/>
        </w:rPr>
        <w:t> </w:t>
      </w:r>
      <w:r>
        <w:rPr>
          <w:rStyle w:val="WW8Num4z0"/>
          <w:rFonts w:ascii="Verdana" w:hAnsi="Verdana"/>
          <w:color w:val="4682B4"/>
          <w:sz w:val="18"/>
          <w:szCs w:val="18"/>
        </w:rPr>
        <w:t>оспариванием</w:t>
      </w:r>
      <w:r>
        <w:rPr>
          <w:rStyle w:val="WW8Num3z0"/>
          <w:rFonts w:ascii="Verdana" w:hAnsi="Verdana"/>
          <w:color w:val="000000"/>
          <w:sz w:val="18"/>
          <w:szCs w:val="18"/>
        </w:rPr>
        <w:t> </w:t>
      </w:r>
      <w:r>
        <w:rPr>
          <w:rFonts w:ascii="Verdana" w:hAnsi="Verdana"/>
          <w:color w:val="000000"/>
          <w:sz w:val="18"/>
          <w:szCs w:val="18"/>
        </w:rPr>
        <w:t>(обжалованием) дел по заявлениям на совершённые неправильно</w:t>
      </w:r>
      <w:r>
        <w:rPr>
          <w:rStyle w:val="WW8Num3z0"/>
          <w:rFonts w:ascii="Verdana" w:hAnsi="Verdana"/>
          <w:color w:val="000000"/>
          <w:sz w:val="18"/>
          <w:szCs w:val="18"/>
        </w:rPr>
        <w:t> </w:t>
      </w:r>
      <w:r>
        <w:rPr>
          <w:rStyle w:val="WW8Num4z0"/>
          <w:rFonts w:ascii="Verdana" w:hAnsi="Verdana"/>
          <w:color w:val="4682B4"/>
          <w:sz w:val="18"/>
          <w:szCs w:val="18"/>
        </w:rPr>
        <w:t>нотариальные</w:t>
      </w:r>
      <w:r>
        <w:rPr>
          <w:rStyle w:val="WW8Num3z0"/>
          <w:rFonts w:ascii="Verdana" w:hAnsi="Verdana"/>
          <w:color w:val="000000"/>
          <w:sz w:val="18"/>
          <w:szCs w:val="18"/>
        </w:rPr>
        <w:t> </w:t>
      </w:r>
      <w:r>
        <w:rPr>
          <w:rFonts w:ascii="Verdana" w:hAnsi="Verdana"/>
          <w:color w:val="000000"/>
          <w:sz w:val="18"/>
          <w:szCs w:val="18"/>
        </w:rPr>
        <w:t>действия или на отказ в их</w:t>
      </w:r>
      <w:r>
        <w:rPr>
          <w:rStyle w:val="WW8Num3z0"/>
          <w:rFonts w:ascii="Verdana" w:hAnsi="Verdana"/>
          <w:color w:val="000000"/>
          <w:sz w:val="18"/>
          <w:szCs w:val="18"/>
        </w:rPr>
        <w:t> </w:t>
      </w:r>
      <w:r>
        <w:rPr>
          <w:rStyle w:val="WW8Num4z0"/>
          <w:rFonts w:ascii="Verdana" w:hAnsi="Verdana"/>
          <w:color w:val="4682B4"/>
          <w:sz w:val="18"/>
          <w:szCs w:val="18"/>
        </w:rPr>
        <w:t>совершении</w:t>
      </w:r>
      <w:r>
        <w:rPr>
          <w:rFonts w:ascii="Verdana" w:hAnsi="Verdana"/>
          <w:color w:val="000000"/>
          <w:sz w:val="18"/>
          <w:szCs w:val="18"/>
        </w:rPr>
        <w:t>, выявить имеющиеся проблемы, которые требуют своего</w:t>
      </w:r>
      <w:r>
        <w:rPr>
          <w:rStyle w:val="WW8Num3z0"/>
          <w:rFonts w:ascii="Verdana" w:hAnsi="Verdana"/>
          <w:color w:val="000000"/>
          <w:sz w:val="18"/>
          <w:szCs w:val="18"/>
        </w:rPr>
        <w:t> </w:t>
      </w:r>
      <w:r>
        <w:rPr>
          <w:rStyle w:val="WW8Num4z0"/>
          <w:rFonts w:ascii="Verdana" w:hAnsi="Verdana"/>
          <w:color w:val="4682B4"/>
          <w:sz w:val="18"/>
          <w:szCs w:val="18"/>
        </w:rPr>
        <w:t>законодательного</w:t>
      </w:r>
      <w:r>
        <w:rPr>
          <w:rFonts w:ascii="Verdana" w:hAnsi="Verdana"/>
          <w:color w:val="000000"/>
          <w:sz w:val="18"/>
          <w:szCs w:val="18"/>
        </w:rPr>
        <w:t>разрешения. Анализ, осуществлённый в диссертации, показал также, что ряд правовых проблем рассмотрения в</w:t>
      </w:r>
      <w:r>
        <w:rPr>
          <w:rStyle w:val="WW8Num3z0"/>
          <w:rFonts w:ascii="Verdana" w:hAnsi="Verdana"/>
          <w:color w:val="000000"/>
          <w:sz w:val="18"/>
          <w:szCs w:val="18"/>
        </w:rPr>
        <w:t> </w:t>
      </w:r>
      <w:r>
        <w:rPr>
          <w:rStyle w:val="WW8Num4z0"/>
          <w:rFonts w:ascii="Verdana" w:hAnsi="Verdana"/>
          <w:color w:val="4682B4"/>
          <w:sz w:val="18"/>
          <w:szCs w:val="18"/>
        </w:rPr>
        <w:t>судебном</w:t>
      </w:r>
      <w:r>
        <w:rPr>
          <w:rStyle w:val="WW8Num3z0"/>
          <w:rFonts w:ascii="Verdana" w:hAnsi="Verdana"/>
          <w:color w:val="000000"/>
          <w:sz w:val="18"/>
          <w:szCs w:val="18"/>
        </w:rPr>
        <w:t> </w:t>
      </w:r>
      <w:r>
        <w:rPr>
          <w:rFonts w:ascii="Verdana" w:hAnsi="Verdana"/>
          <w:color w:val="000000"/>
          <w:sz w:val="18"/>
          <w:szCs w:val="18"/>
        </w:rPr>
        <w:t>порядке дел обозначенной категории ещё недостаточно разработан с научно-теоретической точки зрения.</w:t>
      </w:r>
    </w:p>
    <w:p w:rsidR="0000749E" w:rsidRDefault="0000749E" w:rsidP="0000749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Исходя из того, что основные положения как результаты исследования изложены во "Введении", в "Заключении" формулируются некоторые предложения по совершенствованию законодательства и практике его применения.</w:t>
      </w:r>
    </w:p>
    <w:p w:rsidR="0000749E" w:rsidRDefault="0000749E" w:rsidP="0000749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I. Предложения по совершенствованию законодательства:</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Для дел особого производства в законодательстве не предусмотрена возможность изменить предмет и основания заявленного в суде требования. Но при этом указанные</w:t>
      </w:r>
      <w:r>
        <w:rPr>
          <w:rStyle w:val="WW8Num3z0"/>
          <w:rFonts w:ascii="Verdana" w:hAnsi="Verdana"/>
          <w:color w:val="000000"/>
          <w:sz w:val="18"/>
          <w:szCs w:val="18"/>
        </w:rPr>
        <w:t> </w:t>
      </w:r>
      <w:r>
        <w:rPr>
          <w:rStyle w:val="WW8Num4z0"/>
          <w:rFonts w:ascii="Verdana" w:hAnsi="Verdana"/>
          <w:color w:val="4682B4"/>
          <w:sz w:val="18"/>
          <w:szCs w:val="18"/>
        </w:rPr>
        <w:t>процессуальные</w:t>
      </w:r>
      <w:r>
        <w:rPr>
          <w:rStyle w:val="WW8Num3z0"/>
          <w:rFonts w:ascii="Verdana" w:hAnsi="Verdana"/>
          <w:color w:val="000000"/>
          <w:sz w:val="18"/>
          <w:szCs w:val="18"/>
        </w:rPr>
        <w:t> </w:t>
      </w:r>
      <w:r>
        <w:rPr>
          <w:rFonts w:ascii="Verdana" w:hAnsi="Verdana"/>
          <w:color w:val="000000"/>
          <w:sz w:val="18"/>
          <w:szCs w:val="18"/>
        </w:rPr>
        <w:t>действия прямо не запрещены. Очевидно, что возможны ситуации, когда необходимо изменить предмет и основания заявленного требования. В связи с этим необходимо внести соответствующие изменения в ч.1 ст.39</w:t>
      </w:r>
      <w:r>
        <w:rPr>
          <w:rStyle w:val="WW8Num3z0"/>
          <w:rFonts w:ascii="Verdana" w:hAnsi="Verdana"/>
          <w:color w:val="000000"/>
          <w:sz w:val="18"/>
          <w:szCs w:val="18"/>
        </w:rPr>
        <w:t> </w:t>
      </w:r>
      <w:r>
        <w:rPr>
          <w:rStyle w:val="WW8Num4z0"/>
          <w:rFonts w:ascii="Verdana" w:hAnsi="Verdana"/>
          <w:color w:val="4682B4"/>
          <w:sz w:val="18"/>
          <w:szCs w:val="18"/>
        </w:rPr>
        <w:t>ГПК</w:t>
      </w:r>
      <w:r>
        <w:rPr>
          <w:rStyle w:val="WW8Num3z0"/>
          <w:rFonts w:ascii="Verdana" w:hAnsi="Verdana"/>
          <w:color w:val="000000"/>
          <w:sz w:val="18"/>
          <w:szCs w:val="18"/>
        </w:rPr>
        <w:t> </w:t>
      </w:r>
      <w:r>
        <w:rPr>
          <w:rFonts w:ascii="Verdana" w:hAnsi="Verdana"/>
          <w:color w:val="000000"/>
          <w:sz w:val="18"/>
          <w:szCs w:val="18"/>
        </w:rPr>
        <w:t>РФ, изложив её следующим образом:</w:t>
      </w:r>
      <w:r>
        <w:rPr>
          <w:rStyle w:val="WW8Num3z0"/>
          <w:rFonts w:ascii="Verdana" w:hAnsi="Verdana"/>
          <w:color w:val="000000"/>
          <w:sz w:val="18"/>
          <w:szCs w:val="18"/>
        </w:rPr>
        <w:t> </w:t>
      </w:r>
      <w:r>
        <w:rPr>
          <w:rStyle w:val="WW8Num4z0"/>
          <w:rFonts w:ascii="Verdana" w:hAnsi="Verdana"/>
          <w:color w:val="4682B4"/>
          <w:sz w:val="18"/>
          <w:szCs w:val="18"/>
        </w:rPr>
        <w:t>Истец</w:t>
      </w:r>
      <w:r>
        <w:rPr>
          <w:rStyle w:val="WW8Num3z0"/>
          <w:rFonts w:ascii="Verdana" w:hAnsi="Verdana"/>
          <w:color w:val="000000"/>
          <w:sz w:val="18"/>
          <w:szCs w:val="18"/>
        </w:rPr>
        <w:t> </w:t>
      </w:r>
      <w:r>
        <w:rPr>
          <w:rFonts w:ascii="Verdana" w:hAnsi="Verdana"/>
          <w:color w:val="000000"/>
          <w:sz w:val="18"/>
          <w:szCs w:val="18"/>
        </w:rPr>
        <w:t>вправе изменить основание или предмет</w:t>
      </w:r>
      <w:r>
        <w:rPr>
          <w:rStyle w:val="WW8Num3z0"/>
          <w:rFonts w:ascii="Verdana" w:hAnsi="Verdana"/>
          <w:color w:val="000000"/>
          <w:sz w:val="18"/>
          <w:szCs w:val="18"/>
        </w:rPr>
        <w:t> </w:t>
      </w:r>
      <w:r>
        <w:rPr>
          <w:rStyle w:val="WW8Num4z0"/>
          <w:rFonts w:ascii="Verdana" w:hAnsi="Verdana"/>
          <w:color w:val="4682B4"/>
          <w:sz w:val="18"/>
          <w:szCs w:val="18"/>
        </w:rPr>
        <w:t>иска</w:t>
      </w:r>
      <w:r>
        <w:rPr>
          <w:rFonts w:ascii="Verdana" w:hAnsi="Verdana"/>
          <w:color w:val="000000"/>
          <w:sz w:val="18"/>
          <w:szCs w:val="18"/>
        </w:rPr>
        <w:t>, увеличить или уменьшить размер</w:t>
      </w:r>
      <w:r>
        <w:rPr>
          <w:rStyle w:val="WW8Num3z0"/>
          <w:rFonts w:ascii="Verdana" w:hAnsi="Verdana"/>
          <w:color w:val="000000"/>
          <w:sz w:val="18"/>
          <w:szCs w:val="18"/>
        </w:rPr>
        <w:t> </w:t>
      </w:r>
      <w:r>
        <w:rPr>
          <w:rStyle w:val="WW8Num4z0"/>
          <w:rFonts w:ascii="Verdana" w:hAnsi="Verdana"/>
          <w:color w:val="4682B4"/>
          <w:sz w:val="18"/>
          <w:szCs w:val="18"/>
        </w:rPr>
        <w:t>исковых</w:t>
      </w:r>
      <w:r>
        <w:rPr>
          <w:rStyle w:val="WW8Num3z0"/>
          <w:rFonts w:ascii="Verdana" w:hAnsi="Verdana"/>
          <w:color w:val="000000"/>
          <w:sz w:val="18"/>
          <w:szCs w:val="18"/>
        </w:rPr>
        <w:t> </w:t>
      </w:r>
      <w:r>
        <w:rPr>
          <w:rFonts w:ascii="Verdana" w:hAnsi="Verdana"/>
          <w:color w:val="000000"/>
          <w:sz w:val="18"/>
          <w:szCs w:val="18"/>
        </w:rPr>
        <w:t>требований либо отказаться от иска,</w:t>
      </w:r>
      <w:r>
        <w:rPr>
          <w:rStyle w:val="WW8Num3z0"/>
          <w:rFonts w:ascii="Verdana" w:hAnsi="Verdana"/>
          <w:color w:val="000000"/>
          <w:sz w:val="18"/>
          <w:szCs w:val="18"/>
        </w:rPr>
        <w:t> </w:t>
      </w:r>
      <w:r>
        <w:rPr>
          <w:rStyle w:val="WW8Num4z0"/>
          <w:rFonts w:ascii="Verdana" w:hAnsi="Verdana"/>
          <w:color w:val="4682B4"/>
          <w:sz w:val="18"/>
          <w:szCs w:val="18"/>
        </w:rPr>
        <w:t>заявитель</w:t>
      </w:r>
      <w:r>
        <w:rPr>
          <w:rStyle w:val="WW8Num3z0"/>
          <w:rFonts w:ascii="Verdana" w:hAnsi="Verdana"/>
          <w:color w:val="000000"/>
          <w:sz w:val="18"/>
          <w:szCs w:val="18"/>
        </w:rPr>
        <w:t> </w:t>
      </w:r>
      <w:r>
        <w:rPr>
          <w:rFonts w:ascii="Verdana" w:hAnsi="Verdana"/>
          <w:color w:val="000000"/>
          <w:sz w:val="18"/>
          <w:szCs w:val="18"/>
        </w:rPr>
        <w:t>по делам особого производства</w:t>
      </w:r>
      <w:r>
        <w:rPr>
          <w:rStyle w:val="WW8Num3z0"/>
          <w:rFonts w:ascii="Verdana" w:hAnsi="Verdana"/>
          <w:color w:val="000000"/>
          <w:sz w:val="18"/>
          <w:szCs w:val="18"/>
        </w:rPr>
        <w:t> </w:t>
      </w:r>
      <w:r>
        <w:rPr>
          <w:rStyle w:val="WW8Num4z0"/>
          <w:rFonts w:ascii="Verdana" w:hAnsi="Verdana"/>
          <w:color w:val="4682B4"/>
          <w:sz w:val="18"/>
          <w:szCs w:val="18"/>
        </w:rPr>
        <w:t>вправе</w:t>
      </w:r>
      <w:r>
        <w:rPr>
          <w:rStyle w:val="WW8Num3z0"/>
          <w:rFonts w:ascii="Verdana" w:hAnsi="Verdana"/>
          <w:color w:val="000000"/>
          <w:sz w:val="18"/>
          <w:szCs w:val="18"/>
        </w:rPr>
        <w:t> </w:t>
      </w:r>
      <w:r>
        <w:rPr>
          <w:rFonts w:ascii="Verdana" w:hAnsi="Verdana"/>
          <w:color w:val="000000"/>
          <w:sz w:val="18"/>
          <w:szCs w:val="18"/>
        </w:rPr>
        <w:t>изменить предмет требований, изложенных в</w:t>
      </w:r>
      <w:r>
        <w:rPr>
          <w:rStyle w:val="WW8Num3z0"/>
          <w:rFonts w:ascii="Verdana" w:hAnsi="Verdana"/>
          <w:color w:val="000000"/>
          <w:sz w:val="18"/>
          <w:szCs w:val="18"/>
        </w:rPr>
        <w:t> </w:t>
      </w:r>
      <w:r>
        <w:rPr>
          <w:rStyle w:val="WW8Num4z0"/>
          <w:rFonts w:ascii="Verdana" w:hAnsi="Verdana"/>
          <w:color w:val="4682B4"/>
          <w:sz w:val="18"/>
          <w:szCs w:val="18"/>
        </w:rPr>
        <w:t>заявлении</w:t>
      </w:r>
      <w:r>
        <w:rPr>
          <w:rStyle w:val="WW8Num3z0"/>
          <w:rFonts w:ascii="Verdana" w:hAnsi="Verdana"/>
          <w:color w:val="000000"/>
          <w:sz w:val="18"/>
          <w:szCs w:val="18"/>
        </w:rPr>
        <w:t> </w:t>
      </w:r>
      <w:r>
        <w:rPr>
          <w:rFonts w:ascii="Verdana" w:hAnsi="Verdana"/>
          <w:color w:val="000000"/>
          <w:sz w:val="18"/>
          <w:szCs w:val="18"/>
        </w:rPr>
        <w:t>или основания заявленных требований. (далее по тексту).</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При смене в соответствующих</w:t>
      </w:r>
      <w:r>
        <w:rPr>
          <w:rStyle w:val="WW8Num3z0"/>
          <w:rFonts w:ascii="Verdana" w:hAnsi="Verdana"/>
          <w:color w:val="000000"/>
          <w:sz w:val="18"/>
          <w:szCs w:val="18"/>
        </w:rPr>
        <w:t> </w:t>
      </w:r>
      <w:r>
        <w:rPr>
          <w:rStyle w:val="WW8Num4z0"/>
          <w:rFonts w:ascii="Verdana" w:hAnsi="Verdana"/>
          <w:color w:val="4682B4"/>
          <w:sz w:val="18"/>
          <w:szCs w:val="18"/>
        </w:rPr>
        <w:t>правоотношениях</w:t>
      </w:r>
      <w:r>
        <w:rPr>
          <w:rStyle w:val="WW8Num3z0"/>
          <w:rFonts w:ascii="Verdana" w:hAnsi="Verdana"/>
          <w:color w:val="000000"/>
          <w:sz w:val="18"/>
          <w:szCs w:val="18"/>
        </w:rPr>
        <w:t> </w:t>
      </w:r>
      <w:r>
        <w:rPr>
          <w:rFonts w:ascii="Verdana" w:hAnsi="Verdana"/>
          <w:color w:val="000000"/>
          <w:sz w:val="18"/>
          <w:szCs w:val="18"/>
        </w:rPr>
        <w:t>заявителя его правопреемник должен иметь право на вступление в производство по</w:t>
      </w:r>
      <w:r>
        <w:rPr>
          <w:rStyle w:val="WW8Num3z0"/>
          <w:rFonts w:ascii="Verdana" w:hAnsi="Verdana"/>
          <w:color w:val="000000"/>
          <w:sz w:val="18"/>
          <w:szCs w:val="18"/>
        </w:rPr>
        <w:t> </w:t>
      </w:r>
      <w:r>
        <w:rPr>
          <w:rStyle w:val="WW8Num4z0"/>
          <w:rFonts w:ascii="Verdana" w:hAnsi="Verdana"/>
          <w:color w:val="4682B4"/>
          <w:sz w:val="18"/>
          <w:szCs w:val="18"/>
        </w:rPr>
        <w:t>делу</w:t>
      </w:r>
      <w:r>
        <w:rPr>
          <w:rFonts w:ascii="Verdana" w:hAnsi="Verdana"/>
          <w:color w:val="000000"/>
          <w:sz w:val="18"/>
          <w:szCs w:val="18"/>
        </w:rPr>
        <w:t>. В настоящее время подобная ситуация регулируется по аналогии ст.44 Гражданского</w:t>
      </w:r>
      <w:r>
        <w:rPr>
          <w:rStyle w:val="WW8Num3z0"/>
          <w:rFonts w:ascii="Verdana" w:hAnsi="Verdana"/>
          <w:color w:val="000000"/>
          <w:sz w:val="18"/>
          <w:szCs w:val="18"/>
        </w:rPr>
        <w:t> </w:t>
      </w:r>
      <w:r>
        <w:rPr>
          <w:rStyle w:val="WW8Num4z0"/>
          <w:rFonts w:ascii="Verdana" w:hAnsi="Verdana"/>
          <w:color w:val="4682B4"/>
          <w:sz w:val="18"/>
          <w:szCs w:val="18"/>
        </w:rPr>
        <w:t>процессуального</w:t>
      </w:r>
      <w:r>
        <w:rPr>
          <w:rStyle w:val="WW8Num3z0"/>
          <w:rFonts w:ascii="Verdana" w:hAnsi="Verdana"/>
          <w:color w:val="000000"/>
          <w:sz w:val="18"/>
          <w:szCs w:val="18"/>
        </w:rPr>
        <w:t> </w:t>
      </w:r>
      <w:r>
        <w:rPr>
          <w:rFonts w:ascii="Verdana" w:hAnsi="Verdana"/>
          <w:color w:val="000000"/>
          <w:sz w:val="18"/>
          <w:szCs w:val="18"/>
        </w:rPr>
        <w:t>кодекса РФ, касающейся правопреемства сторон по</w:t>
      </w:r>
      <w:r>
        <w:rPr>
          <w:rStyle w:val="WW8Num3z0"/>
          <w:rFonts w:ascii="Verdana" w:hAnsi="Verdana"/>
          <w:color w:val="000000"/>
          <w:sz w:val="18"/>
          <w:szCs w:val="18"/>
        </w:rPr>
        <w:t> </w:t>
      </w:r>
      <w:r>
        <w:rPr>
          <w:rStyle w:val="WW8Num4z0"/>
          <w:rFonts w:ascii="Verdana" w:hAnsi="Verdana"/>
          <w:color w:val="4682B4"/>
          <w:sz w:val="18"/>
          <w:szCs w:val="18"/>
        </w:rPr>
        <w:t>делам</w:t>
      </w:r>
      <w:r>
        <w:rPr>
          <w:rStyle w:val="WW8Num3z0"/>
          <w:rFonts w:ascii="Verdana" w:hAnsi="Verdana"/>
          <w:color w:val="000000"/>
          <w:sz w:val="18"/>
          <w:szCs w:val="18"/>
        </w:rPr>
        <w:t> </w:t>
      </w:r>
      <w:r>
        <w:rPr>
          <w:rFonts w:ascii="Verdana" w:hAnsi="Verdana"/>
          <w:color w:val="000000"/>
          <w:sz w:val="18"/>
          <w:szCs w:val="18"/>
        </w:rPr>
        <w:t>искового производства. В ч.1 ст.44 Гражданского процессуального</w:t>
      </w:r>
      <w:r>
        <w:rPr>
          <w:rStyle w:val="WW8Num3z0"/>
          <w:rFonts w:ascii="Verdana" w:hAnsi="Verdana"/>
          <w:color w:val="000000"/>
          <w:sz w:val="18"/>
          <w:szCs w:val="18"/>
        </w:rPr>
        <w:t> </w:t>
      </w:r>
      <w:r>
        <w:rPr>
          <w:rStyle w:val="WW8Num4z0"/>
          <w:rFonts w:ascii="Verdana" w:hAnsi="Verdana"/>
          <w:color w:val="4682B4"/>
          <w:sz w:val="18"/>
          <w:szCs w:val="18"/>
        </w:rPr>
        <w:t>кодекса</w:t>
      </w:r>
      <w:r>
        <w:rPr>
          <w:rStyle w:val="WW8Num3z0"/>
          <w:rFonts w:ascii="Verdana" w:hAnsi="Verdana"/>
          <w:color w:val="000000"/>
          <w:sz w:val="18"/>
          <w:szCs w:val="18"/>
        </w:rPr>
        <w:t> </w:t>
      </w:r>
      <w:r>
        <w:rPr>
          <w:rFonts w:ascii="Verdana" w:hAnsi="Verdana"/>
          <w:color w:val="000000"/>
          <w:sz w:val="18"/>
          <w:szCs w:val="18"/>
        </w:rPr>
        <w:t>РФ это правило следует</w:t>
      </w:r>
      <w:r>
        <w:rPr>
          <w:rStyle w:val="WW8Num3z0"/>
          <w:rFonts w:ascii="Verdana" w:hAnsi="Verdana"/>
          <w:color w:val="000000"/>
          <w:sz w:val="18"/>
          <w:szCs w:val="18"/>
        </w:rPr>
        <w:t> </w:t>
      </w:r>
      <w:r>
        <w:rPr>
          <w:rStyle w:val="WW8Num4z0"/>
          <w:rFonts w:ascii="Verdana" w:hAnsi="Verdana"/>
          <w:color w:val="4682B4"/>
          <w:sz w:val="18"/>
          <w:szCs w:val="18"/>
        </w:rPr>
        <w:t>закрепить</w:t>
      </w:r>
      <w:r>
        <w:rPr>
          <w:rFonts w:ascii="Verdana" w:hAnsi="Verdana"/>
          <w:color w:val="000000"/>
          <w:sz w:val="18"/>
          <w:szCs w:val="18"/>
        </w:rPr>
        <w:t>.</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 Имея в виду ситуацию, когда производство по делу ещё не возбуждено, необходимо внести изменения в текст ч.З ст.263 Гражданского процессуального кодекса РФ: "В случае подачи</w:t>
      </w:r>
      <w:r>
        <w:rPr>
          <w:rStyle w:val="WW8Num3z0"/>
          <w:rFonts w:ascii="Verdana" w:hAnsi="Verdana"/>
          <w:color w:val="000000"/>
          <w:sz w:val="18"/>
          <w:szCs w:val="18"/>
        </w:rPr>
        <w:t> </w:t>
      </w:r>
      <w:r>
        <w:rPr>
          <w:rStyle w:val="WW8Num4z0"/>
          <w:rFonts w:ascii="Verdana" w:hAnsi="Verdana"/>
          <w:color w:val="4682B4"/>
          <w:sz w:val="18"/>
          <w:szCs w:val="18"/>
        </w:rPr>
        <w:t>заявления</w:t>
      </w:r>
      <w:r>
        <w:rPr>
          <w:rStyle w:val="WW8Num3z0"/>
          <w:rFonts w:ascii="Verdana" w:hAnsi="Verdana"/>
          <w:color w:val="000000"/>
          <w:sz w:val="18"/>
          <w:szCs w:val="18"/>
        </w:rPr>
        <w:t> </w:t>
      </w:r>
      <w:r>
        <w:rPr>
          <w:rFonts w:ascii="Verdana" w:hAnsi="Verdana"/>
          <w:color w:val="000000"/>
          <w:sz w:val="18"/>
          <w:szCs w:val="18"/>
        </w:rPr>
        <w:t>для его рассмотрения в порядке особого производства, если из него усматривается</w:t>
      </w:r>
      <w:r>
        <w:rPr>
          <w:rStyle w:val="WW8Num3z0"/>
          <w:rFonts w:ascii="Verdana" w:hAnsi="Verdana"/>
          <w:color w:val="000000"/>
          <w:sz w:val="18"/>
          <w:szCs w:val="18"/>
        </w:rPr>
        <w:t> </w:t>
      </w:r>
      <w:r>
        <w:rPr>
          <w:rStyle w:val="WW8Num4z0"/>
          <w:rFonts w:ascii="Verdana" w:hAnsi="Verdana"/>
          <w:color w:val="4682B4"/>
          <w:sz w:val="18"/>
          <w:szCs w:val="18"/>
        </w:rPr>
        <w:t>спор</w:t>
      </w:r>
      <w:r>
        <w:rPr>
          <w:rStyle w:val="WW8Num3z0"/>
          <w:rFonts w:ascii="Verdana" w:hAnsi="Verdana"/>
          <w:color w:val="000000"/>
          <w:sz w:val="18"/>
          <w:szCs w:val="18"/>
        </w:rPr>
        <w:t> </w:t>
      </w:r>
      <w:r>
        <w:rPr>
          <w:rFonts w:ascii="Verdana" w:hAnsi="Verdana"/>
          <w:color w:val="000000"/>
          <w:sz w:val="18"/>
          <w:szCs w:val="18"/>
        </w:rPr>
        <w:t>о правоотношениях, а производство по делу ещё не возбуждено, такое</w:t>
      </w:r>
      <w:r>
        <w:rPr>
          <w:rStyle w:val="WW8Num4z0"/>
          <w:rFonts w:ascii="Verdana" w:hAnsi="Verdana"/>
          <w:color w:val="4682B4"/>
          <w:sz w:val="18"/>
          <w:szCs w:val="18"/>
        </w:rPr>
        <w:t>заявление</w:t>
      </w:r>
      <w:r>
        <w:rPr>
          <w:rStyle w:val="WW8Num3z0"/>
          <w:rFonts w:ascii="Verdana" w:hAnsi="Verdana"/>
          <w:color w:val="000000"/>
          <w:sz w:val="18"/>
          <w:szCs w:val="18"/>
        </w:rPr>
        <w:t> </w:t>
      </w:r>
      <w:r>
        <w:rPr>
          <w:rFonts w:ascii="Verdana" w:hAnsi="Verdana"/>
          <w:color w:val="000000"/>
          <w:sz w:val="18"/>
          <w:szCs w:val="18"/>
        </w:rPr>
        <w:t>должно быть оставлено без движения, о чем</w:t>
      </w:r>
      <w:r>
        <w:rPr>
          <w:rStyle w:val="WW8Num3z0"/>
          <w:rFonts w:ascii="Verdana" w:hAnsi="Verdana"/>
          <w:color w:val="000000"/>
          <w:sz w:val="18"/>
          <w:szCs w:val="18"/>
        </w:rPr>
        <w:t> </w:t>
      </w:r>
      <w:r>
        <w:rPr>
          <w:rStyle w:val="WW8Num4z0"/>
          <w:rFonts w:ascii="Verdana" w:hAnsi="Verdana"/>
          <w:color w:val="4682B4"/>
          <w:sz w:val="18"/>
          <w:szCs w:val="18"/>
        </w:rPr>
        <w:t>извещается</w:t>
      </w:r>
      <w:r>
        <w:rPr>
          <w:rStyle w:val="WW8Num3z0"/>
          <w:rFonts w:ascii="Verdana" w:hAnsi="Verdana"/>
          <w:color w:val="000000"/>
          <w:sz w:val="18"/>
          <w:szCs w:val="18"/>
        </w:rPr>
        <w:t> </w:t>
      </w:r>
      <w:r>
        <w:rPr>
          <w:rFonts w:ascii="Verdana" w:hAnsi="Verdana"/>
          <w:color w:val="000000"/>
          <w:sz w:val="18"/>
          <w:szCs w:val="18"/>
        </w:rPr>
        <w:t>лицо, подавшее заявление".</w:t>
      </w:r>
    </w:p>
    <w:p w:rsidR="0000749E" w:rsidRDefault="0000749E" w:rsidP="0000749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4. Изложить ст.35 ОЗоН РФ в следующей редакции:</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w:t>
      </w:r>
      <w:r>
        <w:rPr>
          <w:rStyle w:val="WW8Num3z0"/>
          <w:rFonts w:ascii="Verdana" w:hAnsi="Verdana"/>
          <w:color w:val="000000"/>
          <w:sz w:val="18"/>
          <w:szCs w:val="18"/>
        </w:rPr>
        <w:t> </w:t>
      </w:r>
      <w:r>
        <w:rPr>
          <w:rStyle w:val="WW8Num4z0"/>
          <w:rFonts w:ascii="Verdana" w:hAnsi="Verdana"/>
          <w:color w:val="4682B4"/>
          <w:sz w:val="18"/>
          <w:szCs w:val="18"/>
        </w:rPr>
        <w:t>удостоверение</w:t>
      </w:r>
      <w:r>
        <w:rPr>
          <w:rStyle w:val="WW8Num3z0"/>
          <w:rFonts w:ascii="Verdana" w:hAnsi="Verdana"/>
          <w:color w:val="000000"/>
          <w:sz w:val="18"/>
          <w:szCs w:val="18"/>
        </w:rPr>
        <w:t> </w:t>
      </w:r>
      <w:r>
        <w:rPr>
          <w:rFonts w:ascii="Verdana" w:hAnsi="Verdana"/>
          <w:color w:val="000000"/>
          <w:sz w:val="18"/>
          <w:szCs w:val="18"/>
        </w:rPr>
        <w:t>сделок (доверенностей, заявлений, договоров и др.);</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выдача свидетельства о праве собственности на долю в общем</w:t>
      </w:r>
      <w:r>
        <w:rPr>
          <w:rStyle w:val="WW8Num3z0"/>
          <w:rFonts w:ascii="Verdana" w:hAnsi="Verdana"/>
          <w:color w:val="000000"/>
          <w:sz w:val="18"/>
          <w:szCs w:val="18"/>
        </w:rPr>
        <w:t> </w:t>
      </w:r>
      <w:r>
        <w:rPr>
          <w:rStyle w:val="WW8Num4z0"/>
          <w:rFonts w:ascii="Verdana" w:hAnsi="Verdana"/>
          <w:color w:val="4682B4"/>
          <w:sz w:val="18"/>
          <w:szCs w:val="18"/>
        </w:rPr>
        <w:t>имуществе</w:t>
      </w:r>
      <w:r>
        <w:rPr>
          <w:rStyle w:val="WW8Num3z0"/>
          <w:rFonts w:ascii="Verdana" w:hAnsi="Verdana"/>
          <w:color w:val="000000"/>
          <w:sz w:val="18"/>
          <w:szCs w:val="18"/>
        </w:rPr>
        <w:t> </w:t>
      </w:r>
      <w:r>
        <w:rPr>
          <w:rFonts w:ascii="Verdana" w:hAnsi="Verdana"/>
          <w:color w:val="000000"/>
          <w:sz w:val="18"/>
          <w:szCs w:val="18"/>
        </w:rPr>
        <w:t>супругов;</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 удостоверение</w:t>
      </w:r>
      <w:r>
        <w:rPr>
          <w:rStyle w:val="WW8Num3z0"/>
          <w:rFonts w:ascii="Verdana" w:hAnsi="Verdana"/>
          <w:color w:val="000000"/>
          <w:sz w:val="18"/>
          <w:szCs w:val="18"/>
        </w:rPr>
        <w:t> </w:t>
      </w:r>
      <w:r>
        <w:rPr>
          <w:rStyle w:val="WW8Num4z0"/>
          <w:rFonts w:ascii="Verdana" w:hAnsi="Verdana"/>
          <w:color w:val="4682B4"/>
          <w:sz w:val="18"/>
          <w:szCs w:val="18"/>
        </w:rPr>
        <w:t>завещаний</w:t>
      </w:r>
      <w:r>
        <w:rPr>
          <w:rFonts w:ascii="Verdana" w:hAnsi="Verdana"/>
          <w:color w:val="000000"/>
          <w:sz w:val="18"/>
          <w:szCs w:val="18"/>
        </w:rPr>
        <w:t>, в том числе закрытых;</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4) удостоверение</w:t>
      </w:r>
      <w:r>
        <w:rPr>
          <w:rStyle w:val="WW8Num3z0"/>
          <w:rFonts w:ascii="Verdana" w:hAnsi="Verdana"/>
          <w:color w:val="000000"/>
          <w:sz w:val="18"/>
          <w:szCs w:val="18"/>
        </w:rPr>
        <w:t> </w:t>
      </w:r>
      <w:r>
        <w:rPr>
          <w:rStyle w:val="WW8Num4z0"/>
          <w:rFonts w:ascii="Verdana" w:hAnsi="Verdana"/>
          <w:color w:val="4682B4"/>
          <w:sz w:val="18"/>
          <w:szCs w:val="18"/>
        </w:rPr>
        <w:t>полномочий</w:t>
      </w:r>
      <w:r>
        <w:rPr>
          <w:rStyle w:val="WW8Num3z0"/>
          <w:rFonts w:ascii="Verdana" w:hAnsi="Verdana"/>
          <w:color w:val="000000"/>
          <w:sz w:val="18"/>
          <w:szCs w:val="18"/>
        </w:rPr>
        <w:t> </w:t>
      </w:r>
      <w:r>
        <w:rPr>
          <w:rFonts w:ascii="Verdana" w:hAnsi="Verdana"/>
          <w:color w:val="000000"/>
          <w:sz w:val="18"/>
          <w:szCs w:val="18"/>
        </w:rPr>
        <w:t>душеприказчика;</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5) принятие мер к охране наследственного</w:t>
      </w:r>
      <w:r>
        <w:rPr>
          <w:rStyle w:val="WW8Num3z0"/>
          <w:rFonts w:ascii="Verdana" w:hAnsi="Verdana"/>
          <w:color w:val="000000"/>
          <w:sz w:val="18"/>
          <w:szCs w:val="18"/>
        </w:rPr>
        <w:t> </w:t>
      </w:r>
      <w:r>
        <w:rPr>
          <w:rStyle w:val="WW8Num4z0"/>
          <w:rFonts w:ascii="Verdana" w:hAnsi="Verdana"/>
          <w:color w:val="4682B4"/>
          <w:sz w:val="18"/>
          <w:szCs w:val="18"/>
        </w:rPr>
        <w:t>имущества</w:t>
      </w:r>
      <w:r>
        <w:rPr>
          <w:rFonts w:ascii="Verdana" w:hAnsi="Verdana"/>
          <w:color w:val="000000"/>
          <w:sz w:val="18"/>
          <w:szCs w:val="18"/>
        </w:rPr>
        <w:t>;</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6) учреждение доверительного управления</w:t>
      </w:r>
      <w:r>
        <w:rPr>
          <w:rStyle w:val="WW8Num3z0"/>
          <w:rFonts w:ascii="Verdana" w:hAnsi="Verdana"/>
          <w:color w:val="000000"/>
          <w:sz w:val="18"/>
          <w:szCs w:val="18"/>
        </w:rPr>
        <w:t> </w:t>
      </w:r>
      <w:r>
        <w:rPr>
          <w:rStyle w:val="WW8Num4z0"/>
          <w:rFonts w:ascii="Verdana" w:hAnsi="Verdana"/>
          <w:color w:val="4682B4"/>
          <w:sz w:val="18"/>
          <w:szCs w:val="18"/>
        </w:rPr>
        <w:t>имуществом</w:t>
      </w:r>
      <w:r>
        <w:rPr>
          <w:rFonts w:ascii="Verdana" w:hAnsi="Verdana"/>
          <w:color w:val="000000"/>
          <w:sz w:val="18"/>
          <w:szCs w:val="18"/>
        </w:rPr>
        <w:t>;</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7)</w:t>
      </w:r>
      <w:r>
        <w:rPr>
          <w:rStyle w:val="WW8Num3z0"/>
          <w:rFonts w:ascii="Verdana" w:hAnsi="Verdana"/>
          <w:color w:val="000000"/>
          <w:sz w:val="18"/>
          <w:szCs w:val="18"/>
        </w:rPr>
        <w:t> </w:t>
      </w:r>
      <w:r>
        <w:rPr>
          <w:rStyle w:val="WW8Num4z0"/>
          <w:rFonts w:ascii="Verdana" w:hAnsi="Verdana"/>
          <w:color w:val="4682B4"/>
          <w:sz w:val="18"/>
          <w:szCs w:val="18"/>
        </w:rPr>
        <w:t>оглашение</w:t>
      </w:r>
      <w:r>
        <w:rPr>
          <w:rStyle w:val="WW8Num3z0"/>
          <w:rFonts w:ascii="Verdana" w:hAnsi="Verdana"/>
          <w:color w:val="000000"/>
          <w:sz w:val="18"/>
          <w:szCs w:val="18"/>
        </w:rPr>
        <w:t> </w:t>
      </w:r>
      <w:r>
        <w:rPr>
          <w:rFonts w:ascii="Verdana" w:hAnsi="Verdana"/>
          <w:color w:val="000000"/>
          <w:sz w:val="18"/>
          <w:szCs w:val="18"/>
        </w:rPr>
        <w:t>закрытых завещаний;</w:t>
      </w:r>
    </w:p>
    <w:p w:rsidR="0000749E" w:rsidRDefault="0000749E" w:rsidP="0000749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8) передача наследственного имущества на хранение;</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9) выдача</w:t>
      </w:r>
      <w:r>
        <w:rPr>
          <w:rStyle w:val="WW8Num3z0"/>
          <w:rFonts w:ascii="Verdana" w:hAnsi="Verdana"/>
          <w:color w:val="000000"/>
          <w:sz w:val="18"/>
          <w:szCs w:val="18"/>
        </w:rPr>
        <w:t> </w:t>
      </w:r>
      <w:r>
        <w:rPr>
          <w:rStyle w:val="WW8Num4z0"/>
          <w:rFonts w:ascii="Verdana" w:hAnsi="Verdana"/>
          <w:color w:val="4682B4"/>
          <w:sz w:val="18"/>
          <w:szCs w:val="18"/>
        </w:rPr>
        <w:t>постановления</w:t>
      </w:r>
      <w:r>
        <w:rPr>
          <w:rStyle w:val="WW8Num3z0"/>
          <w:rFonts w:ascii="Verdana" w:hAnsi="Verdana"/>
          <w:color w:val="000000"/>
          <w:sz w:val="18"/>
          <w:szCs w:val="18"/>
        </w:rPr>
        <w:t> </w:t>
      </w:r>
      <w:r>
        <w:rPr>
          <w:rFonts w:ascii="Verdana" w:hAnsi="Verdana"/>
          <w:color w:val="000000"/>
          <w:sz w:val="18"/>
          <w:szCs w:val="18"/>
        </w:rPr>
        <w:t>о возмещении расходов на достойные похороны;</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10) подтверждение круга</w:t>
      </w:r>
      <w:r>
        <w:rPr>
          <w:rStyle w:val="WW8Num3z0"/>
          <w:rFonts w:ascii="Verdana" w:hAnsi="Verdana"/>
          <w:color w:val="000000"/>
          <w:sz w:val="18"/>
          <w:szCs w:val="18"/>
        </w:rPr>
        <w:t> </w:t>
      </w:r>
      <w:r>
        <w:rPr>
          <w:rStyle w:val="WW8Num4z0"/>
          <w:rFonts w:ascii="Verdana" w:hAnsi="Verdana"/>
          <w:color w:val="4682B4"/>
          <w:sz w:val="18"/>
          <w:szCs w:val="18"/>
        </w:rPr>
        <w:t>наследников</w:t>
      </w:r>
      <w:r>
        <w:rPr>
          <w:rStyle w:val="WW8Num3z0"/>
          <w:rFonts w:ascii="Verdana" w:hAnsi="Verdana"/>
          <w:color w:val="000000"/>
          <w:sz w:val="18"/>
          <w:szCs w:val="18"/>
        </w:rPr>
        <w:t> </w:t>
      </w:r>
      <w:r>
        <w:rPr>
          <w:rFonts w:ascii="Verdana" w:hAnsi="Verdana"/>
          <w:color w:val="000000"/>
          <w:sz w:val="18"/>
          <w:szCs w:val="18"/>
        </w:rPr>
        <w:t>и выдача свидетельства о праве на</w:t>
      </w:r>
      <w:r>
        <w:rPr>
          <w:rStyle w:val="WW8Num3z0"/>
          <w:rFonts w:ascii="Verdana" w:hAnsi="Verdana"/>
          <w:color w:val="000000"/>
          <w:sz w:val="18"/>
          <w:szCs w:val="18"/>
        </w:rPr>
        <w:t> </w:t>
      </w:r>
      <w:r>
        <w:rPr>
          <w:rStyle w:val="WW8Num4z0"/>
          <w:rFonts w:ascii="Verdana" w:hAnsi="Verdana"/>
          <w:color w:val="4682B4"/>
          <w:sz w:val="18"/>
          <w:szCs w:val="18"/>
        </w:rPr>
        <w:t>наследство</w:t>
      </w:r>
      <w:r>
        <w:rPr>
          <w:rFonts w:ascii="Verdana" w:hAnsi="Verdana"/>
          <w:color w:val="000000"/>
          <w:sz w:val="18"/>
          <w:szCs w:val="18"/>
        </w:rPr>
        <w:t>;</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11)</w:t>
      </w:r>
      <w:r>
        <w:rPr>
          <w:rStyle w:val="WW8Num3z0"/>
          <w:rFonts w:ascii="Verdana" w:hAnsi="Verdana"/>
          <w:color w:val="000000"/>
          <w:sz w:val="18"/>
          <w:szCs w:val="18"/>
        </w:rPr>
        <w:t> </w:t>
      </w:r>
      <w:r>
        <w:rPr>
          <w:rStyle w:val="WW8Num4z0"/>
          <w:rFonts w:ascii="Verdana" w:hAnsi="Verdana"/>
          <w:color w:val="4682B4"/>
          <w:sz w:val="18"/>
          <w:szCs w:val="18"/>
        </w:rPr>
        <w:t>совершение</w:t>
      </w:r>
      <w:r>
        <w:rPr>
          <w:rStyle w:val="WW8Num3z0"/>
          <w:rFonts w:ascii="Verdana" w:hAnsi="Verdana"/>
          <w:color w:val="000000"/>
          <w:sz w:val="18"/>
          <w:szCs w:val="18"/>
        </w:rPr>
        <w:t> </w:t>
      </w:r>
      <w:r>
        <w:rPr>
          <w:rFonts w:ascii="Verdana" w:hAnsi="Verdana"/>
          <w:color w:val="000000"/>
          <w:sz w:val="18"/>
          <w:szCs w:val="18"/>
        </w:rPr>
        <w:t>исполнительных надписей;</w:t>
      </w:r>
    </w:p>
    <w:p w:rsidR="0000749E" w:rsidRDefault="0000749E" w:rsidP="0000749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12) совершение протестов векселей;</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13)</w:t>
      </w:r>
      <w:r>
        <w:rPr>
          <w:rStyle w:val="WW8Num3z0"/>
          <w:rFonts w:ascii="Verdana" w:hAnsi="Verdana"/>
          <w:color w:val="000000"/>
          <w:sz w:val="18"/>
          <w:szCs w:val="18"/>
        </w:rPr>
        <w:t> </w:t>
      </w:r>
      <w:r>
        <w:rPr>
          <w:rStyle w:val="WW8Num4z0"/>
          <w:rFonts w:ascii="Verdana" w:hAnsi="Verdana"/>
          <w:color w:val="4682B4"/>
          <w:sz w:val="18"/>
          <w:szCs w:val="18"/>
        </w:rPr>
        <w:t>предъявление</w:t>
      </w:r>
      <w:r>
        <w:rPr>
          <w:rStyle w:val="WW8Num3z0"/>
          <w:rFonts w:ascii="Verdana" w:hAnsi="Verdana"/>
          <w:color w:val="000000"/>
          <w:sz w:val="18"/>
          <w:szCs w:val="18"/>
        </w:rPr>
        <w:t> </w:t>
      </w:r>
      <w:r>
        <w:rPr>
          <w:rFonts w:ascii="Verdana" w:hAnsi="Verdana"/>
          <w:color w:val="000000"/>
          <w:sz w:val="18"/>
          <w:szCs w:val="18"/>
        </w:rPr>
        <w:t>чеков к платежу и удостоверение неоплаты чеков;</w:t>
      </w:r>
    </w:p>
    <w:p w:rsidR="0000749E" w:rsidRDefault="0000749E" w:rsidP="0000749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14) принятие в депозит денежных сумм и ценных бумаг;</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15) обеспечение</w:t>
      </w:r>
      <w:r>
        <w:rPr>
          <w:rStyle w:val="WW8Num3z0"/>
          <w:rFonts w:ascii="Verdana" w:hAnsi="Verdana"/>
          <w:color w:val="000000"/>
          <w:sz w:val="18"/>
          <w:szCs w:val="18"/>
        </w:rPr>
        <w:t> </w:t>
      </w:r>
      <w:r>
        <w:rPr>
          <w:rStyle w:val="WW8Num4z0"/>
          <w:rFonts w:ascii="Verdana" w:hAnsi="Verdana"/>
          <w:color w:val="4682B4"/>
          <w:sz w:val="18"/>
          <w:szCs w:val="18"/>
        </w:rPr>
        <w:t>доказательств</w:t>
      </w:r>
      <w:r>
        <w:rPr>
          <w:rFonts w:ascii="Verdana" w:hAnsi="Verdana"/>
          <w:color w:val="000000"/>
          <w:sz w:val="18"/>
          <w:szCs w:val="18"/>
        </w:rPr>
        <w:t>;</w:t>
      </w:r>
    </w:p>
    <w:p w:rsidR="0000749E" w:rsidRDefault="0000749E" w:rsidP="0000749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16) совершение морских протестов;</w:t>
      </w:r>
    </w:p>
    <w:p w:rsidR="0000749E" w:rsidRDefault="0000749E" w:rsidP="0000749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17) принятие документов на хранение;</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18)</w:t>
      </w:r>
      <w:r>
        <w:rPr>
          <w:rStyle w:val="WW8Num3z0"/>
          <w:rFonts w:ascii="Verdana" w:hAnsi="Verdana"/>
          <w:color w:val="000000"/>
          <w:sz w:val="18"/>
          <w:szCs w:val="18"/>
        </w:rPr>
        <w:t> </w:t>
      </w:r>
      <w:r>
        <w:rPr>
          <w:rStyle w:val="WW8Num4z0"/>
          <w:rFonts w:ascii="Verdana" w:hAnsi="Verdana"/>
          <w:color w:val="4682B4"/>
          <w:sz w:val="18"/>
          <w:szCs w:val="18"/>
        </w:rPr>
        <w:t>свидетельствование</w:t>
      </w:r>
      <w:r>
        <w:rPr>
          <w:rStyle w:val="WW8Num3z0"/>
          <w:rFonts w:ascii="Verdana" w:hAnsi="Verdana"/>
          <w:color w:val="000000"/>
          <w:sz w:val="18"/>
          <w:szCs w:val="18"/>
        </w:rPr>
        <w:t> </w:t>
      </w:r>
      <w:r>
        <w:rPr>
          <w:rFonts w:ascii="Verdana" w:hAnsi="Verdana"/>
          <w:color w:val="000000"/>
          <w:sz w:val="18"/>
          <w:szCs w:val="18"/>
        </w:rPr>
        <w:t>верности копий документов и выписок из них;</w:t>
      </w:r>
    </w:p>
    <w:p w:rsidR="0000749E" w:rsidRDefault="0000749E" w:rsidP="0000749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19) свидетельствование подлинности подписи на документах;</w:t>
      </w:r>
    </w:p>
    <w:p w:rsidR="0000749E" w:rsidRDefault="0000749E" w:rsidP="0000749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lastRenderedPageBreak/>
        <w:t>20) свидетельствование верности перевода документов с одного языка на другой;</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21) удостоверение факта нахождения</w:t>
      </w:r>
      <w:r>
        <w:rPr>
          <w:rStyle w:val="WW8Num3z0"/>
          <w:rFonts w:ascii="Verdana" w:hAnsi="Verdana"/>
          <w:color w:val="000000"/>
          <w:sz w:val="18"/>
          <w:szCs w:val="18"/>
        </w:rPr>
        <w:t> </w:t>
      </w:r>
      <w:r>
        <w:rPr>
          <w:rStyle w:val="WW8Num4z0"/>
          <w:rFonts w:ascii="Verdana" w:hAnsi="Verdana"/>
          <w:color w:val="4682B4"/>
          <w:sz w:val="18"/>
          <w:szCs w:val="18"/>
        </w:rPr>
        <w:t>гражданина</w:t>
      </w:r>
      <w:r>
        <w:rPr>
          <w:rStyle w:val="WW8Num3z0"/>
          <w:rFonts w:ascii="Verdana" w:hAnsi="Verdana"/>
          <w:color w:val="000000"/>
          <w:sz w:val="18"/>
          <w:szCs w:val="18"/>
        </w:rPr>
        <w:t> </w:t>
      </w:r>
      <w:r>
        <w:rPr>
          <w:rFonts w:ascii="Verdana" w:hAnsi="Verdana"/>
          <w:color w:val="000000"/>
          <w:sz w:val="18"/>
          <w:szCs w:val="18"/>
        </w:rPr>
        <w:t>в живых;</w:t>
      </w:r>
    </w:p>
    <w:p w:rsidR="0000749E" w:rsidRDefault="0000749E" w:rsidP="0000749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22) удостоверение факта нахождения гражданина в определенном месте;</w:t>
      </w:r>
    </w:p>
    <w:p w:rsidR="0000749E" w:rsidRDefault="0000749E" w:rsidP="0000749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23) удостоверение тождества гражданина с лицом, изображенным на фотографической карточке;</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24) передача</w:t>
      </w:r>
      <w:r>
        <w:rPr>
          <w:rStyle w:val="WW8Num3z0"/>
          <w:rFonts w:ascii="Verdana" w:hAnsi="Verdana"/>
          <w:color w:val="000000"/>
          <w:sz w:val="18"/>
          <w:szCs w:val="18"/>
        </w:rPr>
        <w:t> </w:t>
      </w:r>
      <w:r>
        <w:rPr>
          <w:rStyle w:val="WW8Num4z0"/>
          <w:rFonts w:ascii="Verdana" w:hAnsi="Verdana"/>
          <w:color w:val="4682B4"/>
          <w:sz w:val="18"/>
          <w:szCs w:val="18"/>
        </w:rPr>
        <w:t>заявлений</w:t>
      </w:r>
      <w:r>
        <w:rPr>
          <w:rStyle w:val="WW8Num3z0"/>
          <w:rFonts w:ascii="Verdana" w:hAnsi="Verdana"/>
          <w:color w:val="000000"/>
          <w:sz w:val="18"/>
          <w:szCs w:val="18"/>
        </w:rPr>
        <w:t> </w:t>
      </w:r>
      <w:r>
        <w:rPr>
          <w:rFonts w:ascii="Verdana" w:hAnsi="Verdana"/>
          <w:color w:val="000000"/>
          <w:sz w:val="18"/>
          <w:szCs w:val="18"/>
        </w:rPr>
        <w:t>граждан и организаций другим</w:t>
      </w:r>
      <w:r>
        <w:rPr>
          <w:rStyle w:val="WW8Num3z0"/>
          <w:rFonts w:ascii="Verdana" w:hAnsi="Verdana"/>
          <w:color w:val="000000"/>
          <w:sz w:val="18"/>
          <w:szCs w:val="18"/>
        </w:rPr>
        <w:t> </w:t>
      </w:r>
      <w:r>
        <w:rPr>
          <w:rStyle w:val="WW8Num4z0"/>
          <w:rFonts w:ascii="Verdana" w:hAnsi="Verdana"/>
          <w:color w:val="4682B4"/>
          <w:sz w:val="18"/>
          <w:szCs w:val="18"/>
        </w:rPr>
        <w:t>гражданам</w:t>
      </w:r>
      <w:r>
        <w:rPr>
          <w:rStyle w:val="WW8Num3z0"/>
          <w:rFonts w:ascii="Verdana" w:hAnsi="Verdana"/>
          <w:color w:val="000000"/>
          <w:sz w:val="18"/>
          <w:szCs w:val="18"/>
        </w:rPr>
        <w:t> </w:t>
      </w:r>
      <w:r>
        <w:rPr>
          <w:rFonts w:ascii="Verdana" w:hAnsi="Verdana"/>
          <w:color w:val="000000"/>
          <w:sz w:val="18"/>
          <w:szCs w:val="18"/>
        </w:rPr>
        <w:t>и организациям;</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25) удостоверение времени</w:t>
      </w:r>
      <w:r>
        <w:rPr>
          <w:rStyle w:val="WW8Num3z0"/>
          <w:rFonts w:ascii="Verdana" w:hAnsi="Verdana"/>
          <w:color w:val="000000"/>
          <w:sz w:val="18"/>
          <w:szCs w:val="18"/>
        </w:rPr>
        <w:t> </w:t>
      </w:r>
      <w:r>
        <w:rPr>
          <w:rStyle w:val="WW8Num4z0"/>
          <w:rFonts w:ascii="Verdana" w:hAnsi="Verdana"/>
          <w:color w:val="4682B4"/>
          <w:sz w:val="18"/>
          <w:szCs w:val="18"/>
        </w:rPr>
        <w:t>предъявления</w:t>
      </w:r>
      <w:r>
        <w:rPr>
          <w:rStyle w:val="WW8Num3z0"/>
          <w:rFonts w:ascii="Verdana" w:hAnsi="Verdana"/>
          <w:color w:val="000000"/>
          <w:sz w:val="18"/>
          <w:szCs w:val="18"/>
        </w:rPr>
        <w:t> </w:t>
      </w:r>
      <w:r>
        <w:rPr>
          <w:rFonts w:ascii="Verdana" w:hAnsi="Verdana"/>
          <w:color w:val="000000"/>
          <w:sz w:val="18"/>
          <w:szCs w:val="18"/>
        </w:rPr>
        <w:t>документов.</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5. Исходя из того, что государственная регистрация и</w:t>
      </w:r>
      <w:r>
        <w:rPr>
          <w:rStyle w:val="WW8Num3z0"/>
          <w:rFonts w:ascii="Verdana" w:hAnsi="Verdana"/>
          <w:color w:val="000000"/>
          <w:sz w:val="18"/>
          <w:szCs w:val="18"/>
        </w:rPr>
        <w:t> </w:t>
      </w:r>
      <w:r>
        <w:rPr>
          <w:rStyle w:val="WW8Num4z0"/>
          <w:rFonts w:ascii="Verdana" w:hAnsi="Verdana"/>
          <w:color w:val="4682B4"/>
          <w:sz w:val="18"/>
          <w:szCs w:val="18"/>
        </w:rPr>
        <w:t>нотариальное</w:t>
      </w:r>
      <w:r>
        <w:rPr>
          <w:rStyle w:val="WW8Num3z0"/>
          <w:rFonts w:ascii="Verdana" w:hAnsi="Verdana"/>
          <w:color w:val="000000"/>
          <w:sz w:val="18"/>
          <w:szCs w:val="18"/>
        </w:rPr>
        <w:t> </w:t>
      </w:r>
      <w:r>
        <w:rPr>
          <w:rFonts w:ascii="Verdana" w:hAnsi="Verdana"/>
          <w:color w:val="000000"/>
          <w:sz w:val="18"/>
          <w:szCs w:val="18"/>
        </w:rPr>
        <w:t>удостоверение сделок - это акты</w:t>
      </w:r>
      <w:r>
        <w:rPr>
          <w:rStyle w:val="WW8Num3z0"/>
          <w:rFonts w:ascii="Verdana" w:hAnsi="Verdana"/>
          <w:color w:val="000000"/>
          <w:sz w:val="18"/>
          <w:szCs w:val="18"/>
        </w:rPr>
        <w:t> </w:t>
      </w:r>
      <w:r>
        <w:rPr>
          <w:rStyle w:val="WW8Num4z0"/>
          <w:rFonts w:ascii="Verdana" w:hAnsi="Verdana"/>
          <w:color w:val="4682B4"/>
          <w:sz w:val="18"/>
          <w:szCs w:val="18"/>
        </w:rPr>
        <w:t>уполномоченных</w:t>
      </w:r>
      <w:r>
        <w:rPr>
          <w:rStyle w:val="WW8Num3z0"/>
          <w:rFonts w:ascii="Verdana" w:hAnsi="Verdana"/>
          <w:color w:val="000000"/>
          <w:sz w:val="18"/>
          <w:szCs w:val="18"/>
        </w:rPr>
        <w:t> </w:t>
      </w:r>
      <w:r>
        <w:rPr>
          <w:rFonts w:ascii="Verdana" w:hAnsi="Verdana"/>
          <w:color w:val="000000"/>
          <w:sz w:val="18"/>
          <w:szCs w:val="18"/>
        </w:rPr>
        <w:t>государством лиц по фиксации</w:t>
      </w:r>
      <w:r>
        <w:rPr>
          <w:rStyle w:val="WW8Num3z0"/>
          <w:rFonts w:ascii="Verdana" w:hAnsi="Verdana"/>
          <w:color w:val="000000"/>
          <w:sz w:val="18"/>
          <w:szCs w:val="18"/>
        </w:rPr>
        <w:t> </w:t>
      </w:r>
      <w:r>
        <w:rPr>
          <w:rStyle w:val="WW8Num4z0"/>
          <w:rFonts w:ascii="Verdana" w:hAnsi="Verdana"/>
          <w:color w:val="4682B4"/>
          <w:sz w:val="18"/>
          <w:szCs w:val="18"/>
        </w:rPr>
        <w:t>волеизъявления</w:t>
      </w:r>
      <w:r>
        <w:rPr>
          <w:rStyle w:val="WW8Num3z0"/>
          <w:rFonts w:ascii="Verdana" w:hAnsi="Verdana"/>
          <w:color w:val="000000"/>
          <w:sz w:val="18"/>
          <w:szCs w:val="18"/>
        </w:rPr>
        <w:t> </w:t>
      </w:r>
      <w:r>
        <w:rPr>
          <w:rFonts w:ascii="Verdana" w:hAnsi="Verdana"/>
          <w:color w:val="000000"/>
          <w:sz w:val="18"/>
          <w:szCs w:val="18"/>
        </w:rPr>
        <w:t>участников сделки, в новое нотариальное законодательство нужно включить определение</w:t>
      </w:r>
      <w:r>
        <w:rPr>
          <w:rStyle w:val="WW8Num3z0"/>
          <w:rFonts w:ascii="Verdana" w:hAnsi="Verdana"/>
          <w:color w:val="000000"/>
          <w:sz w:val="18"/>
          <w:szCs w:val="18"/>
        </w:rPr>
        <w:t> </w:t>
      </w:r>
      <w:r>
        <w:rPr>
          <w:rStyle w:val="WW8Num4z0"/>
          <w:rFonts w:ascii="Verdana" w:hAnsi="Verdana"/>
          <w:color w:val="4682B4"/>
          <w:sz w:val="18"/>
          <w:szCs w:val="18"/>
        </w:rPr>
        <w:t>нотариального</w:t>
      </w:r>
      <w:r>
        <w:rPr>
          <w:rStyle w:val="WW8Num3z0"/>
          <w:rFonts w:ascii="Verdana" w:hAnsi="Verdana"/>
          <w:color w:val="000000"/>
          <w:sz w:val="18"/>
          <w:szCs w:val="18"/>
        </w:rPr>
        <w:t> </w:t>
      </w:r>
      <w:r>
        <w:rPr>
          <w:rFonts w:ascii="Verdana" w:hAnsi="Verdana"/>
          <w:color w:val="000000"/>
          <w:sz w:val="18"/>
          <w:szCs w:val="18"/>
        </w:rPr>
        <w:t>удостоверения сделки, являющегося одним из видов</w:t>
      </w:r>
      <w:r>
        <w:rPr>
          <w:rStyle w:val="WW8Num3z0"/>
          <w:rFonts w:ascii="Verdana" w:hAnsi="Verdana"/>
          <w:color w:val="000000"/>
          <w:sz w:val="18"/>
          <w:szCs w:val="18"/>
        </w:rPr>
        <w:t> </w:t>
      </w:r>
      <w:r>
        <w:rPr>
          <w:rStyle w:val="WW8Num4z0"/>
          <w:rFonts w:ascii="Verdana" w:hAnsi="Verdana"/>
          <w:color w:val="4682B4"/>
          <w:sz w:val="18"/>
          <w:szCs w:val="18"/>
        </w:rPr>
        <w:t>нотариальных</w:t>
      </w:r>
      <w:r>
        <w:rPr>
          <w:rStyle w:val="WW8Num3z0"/>
          <w:rFonts w:ascii="Verdana" w:hAnsi="Verdana"/>
          <w:color w:val="000000"/>
          <w:sz w:val="18"/>
          <w:szCs w:val="18"/>
        </w:rPr>
        <w:t> </w:t>
      </w:r>
      <w:r>
        <w:rPr>
          <w:rFonts w:ascii="Verdana" w:hAnsi="Verdana"/>
          <w:color w:val="000000"/>
          <w:sz w:val="18"/>
          <w:szCs w:val="18"/>
        </w:rPr>
        <w:t>действий.</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6. Следует ввести обязательное нотариальное удостоверение для всех</w:t>
      </w:r>
      <w:r>
        <w:rPr>
          <w:rStyle w:val="WW8Num3z0"/>
          <w:rFonts w:ascii="Verdana" w:hAnsi="Verdana"/>
          <w:color w:val="000000"/>
          <w:sz w:val="18"/>
          <w:szCs w:val="18"/>
        </w:rPr>
        <w:t> </w:t>
      </w:r>
      <w:r>
        <w:rPr>
          <w:rStyle w:val="WW8Num4z0"/>
          <w:rFonts w:ascii="Verdana" w:hAnsi="Verdana"/>
          <w:color w:val="4682B4"/>
          <w:sz w:val="18"/>
          <w:szCs w:val="18"/>
        </w:rPr>
        <w:t>сделок</w:t>
      </w:r>
      <w:r>
        <w:rPr>
          <w:rStyle w:val="WW8Num3z0"/>
          <w:rFonts w:ascii="Verdana" w:hAnsi="Verdana"/>
          <w:color w:val="000000"/>
          <w:sz w:val="18"/>
          <w:szCs w:val="18"/>
        </w:rPr>
        <w:t> </w:t>
      </w:r>
      <w:r>
        <w:rPr>
          <w:rFonts w:ascii="Verdana" w:hAnsi="Verdana"/>
          <w:color w:val="000000"/>
          <w:sz w:val="18"/>
          <w:szCs w:val="18"/>
        </w:rPr>
        <w:t>с недвижимостью (купля-продажа, мена,</w:t>
      </w:r>
      <w:r>
        <w:rPr>
          <w:rStyle w:val="WW8Num3z0"/>
          <w:rFonts w:ascii="Verdana" w:hAnsi="Verdana"/>
          <w:color w:val="000000"/>
          <w:sz w:val="18"/>
          <w:szCs w:val="18"/>
        </w:rPr>
        <w:t> </w:t>
      </w:r>
      <w:r>
        <w:rPr>
          <w:rStyle w:val="WW8Num4z0"/>
          <w:rFonts w:ascii="Verdana" w:hAnsi="Verdana"/>
          <w:color w:val="4682B4"/>
          <w:sz w:val="18"/>
          <w:szCs w:val="18"/>
        </w:rPr>
        <w:t>дарение</w:t>
      </w:r>
      <w:r>
        <w:rPr>
          <w:rFonts w:ascii="Verdana" w:hAnsi="Verdana"/>
          <w:color w:val="000000"/>
          <w:sz w:val="18"/>
          <w:szCs w:val="18"/>
        </w:rPr>
        <w:t>, аренда, доверительное управление), а государственную регистрацию определить как способ фиксации возникновения, перехода и</w:t>
      </w:r>
      <w:r>
        <w:rPr>
          <w:rStyle w:val="WW8Num3z0"/>
          <w:rFonts w:ascii="Verdana" w:hAnsi="Verdana"/>
          <w:color w:val="000000"/>
          <w:sz w:val="18"/>
          <w:szCs w:val="18"/>
        </w:rPr>
        <w:t> </w:t>
      </w:r>
      <w:r>
        <w:rPr>
          <w:rStyle w:val="WW8Num4z0"/>
          <w:rFonts w:ascii="Verdana" w:hAnsi="Verdana"/>
          <w:color w:val="4682B4"/>
          <w:sz w:val="18"/>
          <w:szCs w:val="18"/>
        </w:rPr>
        <w:t>прекращения</w:t>
      </w:r>
      <w:r>
        <w:rPr>
          <w:rStyle w:val="WW8Num3z0"/>
          <w:rFonts w:ascii="Verdana" w:hAnsi="Verdana"/>
          <w:color w:val="000000"/>
          <w:sz w:val="18"/>
          <w:szCs w:val="18"/>
        </w:rPr>
        <w:t> </w:t>
      </w:r>
      <w:r>
        <w:rPr>
          <w:rFonts w:ascii="Verdana" w:hAnsi="Verdana"/>
          <w:color w:val="000000"/>
          <w:sz w:val="18"/>
          <w:szCs w:val="18"/>
        </w:rPr>
        <w:t>прав и ограничений (обременений) этих прав на</w:t>
      </w:r>
      <w:r>
        <w:rPr>
          <w:rStyle w:val="WW8Num3z0"/>
          <w:rFonts w:ascii="Verdana" w:hAnsi="Verdana"/>
          <w:color w:val="000000"/>
          <w:sz w:val="18"/>
          <w:szCs w:val="18"/>
        </w:rPr>
        <w:t> </w:t>
      </w:r>
      <w:r>
        <w:rPr>
          <w:rStyle w:val="WW8Num4z0"/>
          <w:rFonts w:ascii="Verdana" w:hAnsi="Verdana"/>
          <w:color w:val="4682B4"/>
          <w:sz w:val="18"/>
          <w:szCs w:val="18"/>
        </w:rPr>
        <w:t>недвижимое</w:t>
      </w:r>
      <w:r>
        <w:rPr>
          <w:rStyle w:val="WW8Num3z0"/>
          <w:rFonts w:ascii="Verdana" w:hAnsi="Verdana"/>
          <w:color w:val="000000"/>
          <w:sz w:val="18"/>
          <w:szCs w:val="18"/>
        </w:rPr>
        <w:t> </w:t>
      </w:r>
      <w:r>
        <w:rPr>
          <w:rFonts w:ascii="Verdana" w:hAnsi="Verdana"/>
          <w:color w:val="000000"/>
          <w:sz w:val="18"/>
          <w:szCs w:val="18"/>
        </w:rPr>
        <w:t>имущество и внести соответствующие изменения в Гражданский</w:t>
      </w:r>
      <w:r>
        <w:rPr>
          <w:rStyle w:val="WW8Num3z0"/>
          <w:rFonts w:ascii="Verdana" w:hAnsi="Verdana"/>
          <w:color w:val="000000"/>
          <w:sz w:val="18"/>
          <w:szCs w:val="18"/>
        </w:rPr>
        <w:t> </w:t>
      </w:r>
      <w:r>
        <w:rPr>
          <w:rStyle w:val="WW8Num4z0"/>
          <w:rFonts w:ascii="Verdana" w:hAnsi="Verdana"/>
          <w:color w:val="4682B4"/>
          <w:sz w:val="18"/>
          <w:szCs w:val="18"/>
        </w:rPr>
        <w:t>кодекс</w:t>
      </w:r>
      <w:r>
        <w:rPr>
          <w:rStyle w:val="WW8Num3z0"/>
          <w:rFonts w:ascii="Verdana" w:hAnsi="Verdana"/>
          <w:color w:val="000000"/>
          <w:sz w:val="18"/>
          <w:szCs w:val="18"/>
        </w:rPr>
        <w:t> </w:t>
      </w:r>
      <w:r>
        <w:rPr>
          <w:rFonts w:ascii="Verdana" w:hAnsi="Verdana"/>
          <w:color w:val="000000"/>
          <w:sz w:val="18"/>
          <w:szCs w:val="18"/>
        </w:rPr>
        <w:t>РФ (ст. 131) и Федеральный закон "О государственной регистрации прав на недвижимое</w:t>
      </w:r>
      <w:r>
        <w:rPr>
          <w:rStyle w:val="WW8Num3z0"/>
          <w:rFonts w:ascii="Verdana" w:hAnsi="Verdana"/>
          <w:color w:val="000000"/>
          <w:sz w:val="18"/>
          <w:szCs w:val="18"/>
        </w:rPr>
        <w:t> </w:t>
      </w:r>
      <w:r>
        <w:rPr>
          <w:rStyle w:val="WW8Num4z0"/>
          <w:rFonts w:ascii="Verdana" w:hAnsi="Verdana"/>
          <w:color w:val="4682B4"/>
          <w:sz w:val="18"/>
          <w:szCs w:val="18"/>
        </w:rPr>
        <w:t>имущество</w:t>
      </w:r>
      <w:r>
        <w:rPr>
          <w:rStyle w:val="WW8Num3z0"/>
          <w:rFonts w:ascii="Verdana" w:hAnsi="Verdana"/>
          <w:color w:val="000000"/>
          <w:sz w:val="18"/>
          <w:szCs w:val="18"/>
        </w:rPr>
        <w:t> </w:t>
      </w:r>
      <w:r>
        <w:rPr>
          <w:rFonts w:ascii="Verdana" w:hAnsi="Verdana"/>
          <w:color w:val="000000"/>
          <w:sz w:val="18"/>
          <w:szCs w:val="18"/>
        </w:rPr>
        <w:t>и сделок с ним" (п.4 ст.9), а также в Проект закона о</w:t>
      </w:r>
      <w:r>
        <w:rPr>
          <w:rStyle w:val="WW8Num3z0"/>
          <w:rFonts w:ascii="Verdana" w:hAnsi="Verdana"/>
          <w:color w:val="000000"/>
          <w:sz w:val="18"/>
          <w:szCs w:val="18"/>
        </w:rPr>
        <w:t> </w:t>
      </w:r>
      <w:r>
        <w:rPr>
          <w:rStyle w:val="WW8Num4z0"/>
          <w:rFonts w:ascii="Verdana" w:hAnsi="Verdana"/>
          <w:color w:val="4682B4"/>
          <w:sz w:val="18"/>
          <w:szCs w:val="18"/>
        </w:rPr>
        <w:t>нотариате</w:t>
      </w:r>
      <w:r>
        <w:rPr>
          <w:rStyle w:val="WW8Num3z0"/>
          <w:rFonts w:ascii="Verdana" w:hAnsi="Verdana"/>
          <w:color w:val="000000"/>
          <w:sz w:val="18"/>
          <w:szCs w:val="18"/>
        </w:rPr>
        <w:t> </w:t>
      </w:r>
      <w:r>
        <w:rPr>
          <w:rFonts w:ascii="Verdana" w:hAnsi="Verdana"/>
          <w:color w:val="000000"/>
          <w:sz w:val="18"/>
          <w:szCs w:val="18"/>
        </w:rPr>
        <w:t>и нотариальной деятельности в РФ.</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7. Дополнить ст.433 Гражданского кодекса РФ частью 4: "Договор, подлежащий</w:t>
      </w:r>
      <w:r>
        <w:rPr>
          <w:rStyle w:val="WW8Num3z0"/>
          <w:rFonts w:ascii="Verdana" w:hAnsi="Verdana"/>
          <w:color w:val="000000"/>
          <w:sz w:val="18"/>
          <w:szCs w:val="18"/>
        </w:rPr>
        <w:t> </w:t>
      </w:r>
      <w:r>
        <w:rPr>
          <w:rStyle w:val="WW8Num4z0"/>
          <w:rFonts w:ascii="Verdana" w:hAnsi="Verdana"/>
          <w:color w:val="4682B4"/>
          <w:sz w:val="18"/>
          <w:szCs w:val="18"/>
        </w:rPr>
        <w:t>нотариальному</w:t>
      </w:r>
      <w:r>
        <w:rPr>
          <w:rStyle w:val="WW8Num3z0"/>
          <w:rFonts w:ascii="Verdana" w:hAnsi="Verdana"/>
          <w:color w:val="000000"/>
          <w:sz w:val="18"/>
          <w:szCs w:val="18"/>
        </w:rPr>
        <w:t> </w:t>
      </w:r>
      <w:r>
        <w:rPr>
          <w:rFonts w:ascii="Verdana" w:hAnsi="Verdana"/>
          <w:color w:val="000000"/>
          <w:sz w:val="18"/>
          <w:szCs w:val="18"/>
        </w:rPr>
        <w:t>удостоверению, считается заключённым с момента его регистрации в реестре нотариальных действий, если иное не установлено законом".</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8. Расширить перечень оснований производства</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экспертизы, предусмотренные ст. 19 ФЗ "О государственной судебно-экспертной деятельности в РФ", добавить в него постановления</w:t>
      </w:r>
      <w:r>
        <w:rPr>
          <w:rStyle w:val="WW8Num3z0"/>
          <w:rFonts w:ascii="Verdana" w:hAnsi="Verdana"/>
          <w:color w:val="000000"/>
          <w:sz w:val="18"/>
          <w:szCs w:val="18"/>
        </w:rPr>
        <w:t> </w:t>
      </w:r>
      <w:r>
        <w:rPr>
          <w:rStyle w:val="WW8Num4z0"/>
          <w:rFonts w:ascii="Verdana" w:hAnsi="Verdana"/>
          <w:color w:val="4682B4"/>
          <w:sz w:val="18"/>
          <w:szCs w:val="18"/>
        </w:rPr>
        <w:t>нотариуса</w:t>
      </w:r>
      <w:r>
        <w:rPr>
          <w:rStyle w:val="WW8Num3z0"/>
          <w:rFonts w:ascii="Verdana" w:hAnsi="Verdana"/>
          <w:color w:val="000000"/>
          <w:sz w:val="18"/>
          <w:szCs w:val="18"/>
        </w:rPr>
        <w:t> </w:t>
      </w:r>
      <w:r>
        <w:rPr>
          <w:rFonts w:ascii="Verdana" w:hAnsi="Verdana"/>
          <w:color w:val="000000"/>
          <w:sz w:val="18"/>
          <w:szCs w:val="18"/>
        </w:rPr>
        <w:t>о назначении экспертизы, что позволит суду рассматривать экспертное исследование, получаемое</w:t>
      </w:r>
      <w:r>
        <w:rPr>
          <w:rStyle w:val="WW8Num3z0"/>
          <w:rFonts w:ascii="Verdana" w:hAnsi="Verdana"/>
          <w:color w:val="000000"/>
          <w:sz w:val="18"/>
          <w:szCs w:val="18"/>
        </w:rPr>
        <w:t> </w:t>
      </w:r>
      <w:r>
        <w:rPr>
          <w:rStyle w:val="WW8Num4z0"/>
          <w:rFonts w:ascii="Verdana" w:hAnsi="Verdana"/>
          <w:color w:val="4682B4"/>
          <w:sz w:val="18"/>
          <w:szCs w:val="18"/>
        </w:rPr>
        <w:t>нотариусом</w:t>
      </w:r>
      <w:r>
        <w:rPr>
          <w:rFonts w:ascii="Verdana" w:hAnsi="Verdana"/>
          <w:color w:val="000000"/>
          <w:sz w:val="18"/>
          <w:szCs w:val="18"/>
        </w:rPr>
        <w:t>, не только как письменное</w:t>
      </w:r>
      <w:r>
        <w:rPr>
          <w:rStyle w:val="WW8Num3z0"/>
          <w:rFonts w:ascii="Verdana" w:hAnsi="Verdana"/>
          <w:color w:val="000000"/>
          <w:sz w:val="18"/>
          <w:szCs w:val="18"/>
        </w:rPr>
        <w:t> </w:t>
      </w:r>
      <w:r>
        <w:rPr>
          <w:rStyle w:val="WW8Num4z0"/>
          <w:rFonts w:ascii="Verdana" w:hAnsi="Verdana"/>
          <w:color w:val="4682B4"/>
          <w:sz w:val="18"/>
          <w:szCs w:val="18"/>
        </w:rPr>
        <w:t>доказательство</w:t>
      </w:r>
      <w:r>
        <w:rPr>
          <w:rFonts w:ascii="Verdana" w:hAnsi="Verdana"/>
          <w:color w:val="000000"/>
          <w:sz w:val="18"/>
          <w:szCs w:val="18"/>
        </w:rPr>
        <w:t>, но и как экспертное заключение, в полной мере отвечающее требованиям гражданского процессуального законодательства.</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9. Обеспечение доказательств нотариусом - это одно из нотариальных действий, поэтому в новом</w:t>
      </w:r>
      <w:r>
        <w:rPr>
          <w:rStyle w:val="WW8Num3z0"/>
          <w:rFonts w:ascii="Verdana" w:hAnsi="Verdana"/>
          <w:color w:val="000000"/>
          <w:sz w:val="18"/>
          <w:szCs w:val="18"/>
        </w:rPr>
        <w:t> </w:t>
      </w:r>
      <w:r>
        <w:rPr>
          <w:rStyle w:val="WW8Num4z0"/>
          <w:rFonts w:ascii="Verdana" w:hAnsi="Verdana"/>
          <w:color w:val="4682B4"/>
          <w:sz w:val="18"/>
          <w:szCs w:val="18"/>
        </w:rPr>
        <w:t>процессуальном</w:t>
      </w:r>
      <w:r>
        <w:rPr>
          <w:rStyle w:val="WW8Num3z0"/>
          <w:rFonts w:ascii="Verdana" w:hAnsi="Verdana"/>
          <w:color w:val="000000"/>
          <w:sz w:val="18"/>
          <w:szCs w:val="18"/>
        </w:rPr>
        <w:t> </w:t>
      </w:r>
      <w:r>
        <w:rPr>
          <w:rFonts w:ascii="Verdana" w:hAnsi="Verdana"/>
          <w:color w:val="000000"/>
          <w:sz w:val="18"/>
          <w:szCs w:val="18"/>
        </w:rPr>
        <w:t>законодательстве необходимо унифицировать нормы по обеспечению доказательств как нотариальных действий (на</w:t>
      </w:r>
      <w:r>
        <w:rPr>
          <w:rStyle w:val="WW8Num3z0"/>
          <w:rFonts w:ascii="Verdana" w:hAnsi="Verdana"/>
          <w:color w:val="000000"/>
          <w:sz w:val="18"/>
          <w:szCs w:val="18"/>
        </w:rPr>
        <w:t> </w:t>
      </w:r>
      <w:r>
        <w:rPr>
          <w:rStyle w:val="WW8Num4z0"/>
          <w:rFonts w:ascii="Verdana" w:hAnsi="Verdana"/>
          <w:color w:val="4682B4"/>
          <w:sz w:val="18"/>
          <w:szCs w:val="18"/>
        </w:rPr>
        <w:t>досудебной</w:t>
      </w:r>
      <w:r>
        <w:rPr>
          <w:rStyle w:val="WW8Num3z0"/>
          <w:rFonts w:ascii="Verdana" w:hAnsi="Verdana"/>
          <w:color w:val="000000"/>
          <w:sz w:val="18"/>
          <w:szCs w:val="18"/>
        </w:rPr>
        <w:t> </w:t>
      </w:r>
      <w:r>
        <w:rPr>
          <w:rFonts w:ascii="Verdana" w:hAnsi="Verdana"/>
          <w:color w:val="000000"/>
          <w:sz w:val="18"/>
          <w:szCs w:val="18"/>
        </w:rPr>
        <w:t>стадии) и определить нужные нотариальные процедуры, а также внести соответствующие изменения в ст.35, 36, 38 ОЗоН РФ, ввиду того, что:</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Гражданский</w:t>
      </w:r>
      <w:r>
        <w:rPr>
          <w:rStyle w:val="WW8Num3z0"/>
          <w:rFonts w:ascii="Verdana" w:hAnsi="Verdana"/>
          <w:color w:val="000000"/>
          <w:sz w:val="18"/>
          <w:szCs w:val="18"/>
        </w:rPr>
        <w:t> </w:t>
      </w:r>
      <w:r>
        <w:rPr>
          <w:rStyle w:val="WW8Num4z0"/>
          <w:rFonts w:ascii="Verdana" w:hAnsi="Verdana"/>
          <w:color w:val="4682B4"/>
          <w:sz w:val="18"/>
          <w:szCs w:val="18"/>
        </w:rPr>
        <w:t>процессуальный</w:t>
      </w:r>
      <w:r>
        <w:rPr>
          <w:rStyle w:val="WW8Num3z0"/>
          <w:rFonts w:ascii="Verdana" w:hAnsi="Verdana"/>
          <w:color w:val="000000"/>
          <w:sz w:val="18"/>
          <w:szCs w:val="18"/>
        </w:rPr>
        <w:t> </w:t>
      </w:r>
      <w:r>
        <w:rPr>
          <w:rFonts w:ascii="Verdana" w:hAnsi="Verdana"/>
          <w:color w:val="000000"/>
          <w:sz w:val="18"/>
          <w:szCs w:val="18"/>
        </w:rPr>
        <w:t>кодекс РФ не предусматривает возможности</w:t>
      </w:r>
      <w:r>
        <w:rPr>
          <w:rStyle w:val="WW8Num3z0"/>
          <w:rFonts w:ascii="Verdana" w:hAnsi="Verdana"/>
          <w:color w:val="000000"/>
          <w:sz w:val="18"/>
          <w:szCs w:val="18"/>
        </w:rPr>
        <w:t> </w:t>
      </w:r>
      <w:r>
        <w:rPr>
          <w:rStyle w:val="WW8Num4z0"/>
          <w:rFonts w:ascii="Verdana" w:hAnsi="Verdana"/>
          <w:color w:val="4682B4"/>
          <w:sz w:val="18"/>
          <w:szCs w:val="18"/>
        </w:rPr>
        <w:t>досудебного</w:t>
      </w:r>
      <w:r>
        <w:rPr>
          <w:rStyle w:val="WW8Num3z0"/>
          <w:rFonts w:ascii="Verdana" w:hAnsi="Verdana"/>
          <w:color w:val="000000"/>
          <w:sz w:val="18"/>
          <w:szCs w:val="18"/>
        </w:rPr>
        <w:t> </w:t>
      </w:r>
      <w:r>
        <w:rPr>
          <w:rFonts w:ascii="Verdana" w:hAnsi="Verdana"/>
          <w:color w:val="000000"/>
          <w:sz w:val="18"/>
          <w:szCs w:val="18"/>
        </w:rPr>
        <w:t>обеспечения доказательств нотариусом, а</w:t>
      </w:r>
      <w:r>
        <w:rPr>
          <w:rStyle w:val="WW8Num3z0"/>
          <w:rFonts w:ascii="Verdana" w:hAnsi="Verdana"/>
          <w:color w:val="000000"/>
          <w:sz w:val="18"/>
          <w:szCs w:val="18"/>
        </w:rPr>
        <w:t> </w:t>
      </w:r>
      <w:r>
        <w:rPr>
          <w:rStyle w:val="WW8Num4z0"/>
          <w:rFonts w:ascii="Verdana" w:hAnsi="Verdana"/>
          <w:color w:val="4682B4"/>
          <w:sz w:val="18"/>
          <w:szCs w:val="18"/>
        </w:rPr>
        <w:t>АПК</w:t>
      </w:r>
      <w:r>
        <w:rPr>
          <w:rStyle w:val="WW8Num3z0"/>
          <w:rFonts w:ascii="Verdana" w:hAnsi="Verdana"/>
          <w:color w:val="000000"/>
          <w:sz w:val="18"/>
          <w:szCs w:val="18"/>
        </w:rPr>
        <w:t> </w:t>
      </w:r>
      <w:r>
        <w:rPr>
          <w:rFonts w:ascii="Verdana" w:hAnsi="Verdana"/>
          <w:color w:val="000000"/>
          <w:sz w:val="18"/>
          <w:szCs w:val="18"/>
        </w:rPr>
        <w:t>РФ предусматривает досудебное обеспечение доказательств по правилам ст.99 АПК РФ в порядке, необходимом для применения предварительных</w:t>
      </w:r>
      <w:r>
        <w:rPr>
          <w:rStyle w:val="WW8Num3z0"/>
          <w:rFonts w:ascii="Verdana" w:hAnsi="Verdana"/>
          <w:color w:val="000000"/>
          <w:sz w:val="18"/>
          <w:szCs w:val="18"/>
        </w:rPr>
        <w:t> </w:t>
      </w:r>
      <w:r>
        <w:rPr>
          <w:rStyle w:val="WW8Num4z0"/>
          <w:rFonts w:ascii="Verdana" w:hAnsi="Verdana"/>
          <w:color w:val="4682B4"/>
          <w:sz w:val="18"/>
          <w:szCs w:val="18"/>
        </w:rPr>
        <w:t>обеспечительных</w:t>
      </w:r>
      <w:r>
        <w:rPr>
          <w:rStyle w:val="WW8Num3z0"/>
          <w:rFonts w:ascii="Verdana" w:hAnsi="Verdana"/>
          <w:color w:val="000000"/>
          <w:sz w:val="18"/>
          <w:szCs w:val="18"/>
        </w:rPr>
        <w:t> </w:t>
      </w:r>
      <w:r>
        <w:rPr>
          <w:rFonts w:ascii="Verdana" w:hAnsi="Verdana"/>
          <w:color w:val="000000"/>
          <w:sz w:val="18"/>
          <w:szCs w:val="18"/>
        </w:rPr>
        <w:t>мер, что отнесено прямо к компетенции</w:t>
      </w:r>
      <w:r>
        <w:rPr>
          <w:rStyle w:val="WW8Num3z0"/>
          <w:rFonts w:ascii="Verdana" w:hAnsi="Verdana"/>
          <w:color w:val="000000"/>
          <w:sz w:val="18"/>
          <w:szCs w:val="18"/>
        </w:rPr>
        <w:t> </w:t>
      </w:r>
      <w:r>
        <w:rPr>
          <w:rStyle w:val="WW8Num4z0"/>
          <w:rFonts w:ascii="Verdana" w:hAnsi="Verdana"/>
          <w:color w:val="4682B4"/>
          <w:sz w:val="18"/>
          <w:szCs w:val="18"/>
        </w:rPr>
        <w:t>арбитражного</w:t>
      </w:r>
      <w:r>
        <w:rPr>
          <w:rStyle w:val="WW8Num3z0"/>
          <w:rFonts w:ascii="Verdana" w:hAnsi="Verdana"/>
          <w:color w:val="000000"/>
          <w:sz w:val="18"/>
          <w:szCs w:val="18"/>
        </w:rPr>
        <w:t> </w:t>
      </w:r>
      <w:r>
        <w:rPr>
          <w:rFonts w:ascii="Verdana" w:hAnsi="Verdana"/>
          <w:color w:val="000000"/>
          <w:sz w:val="18"/>
          <w:szCs w:val="18"/>
        </w:rPr>
        <w:t>суда;</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Гражданский процессуальный кодекс РФ и ч.2 ст. 102 ОЗоН РФ не допускают возможности обеспечения нотариусом доказательств по делам, находящимся в производстве суда. Однако в силу 4.1 ст. 102 ОЗоН РФ до возбуждения гражданского дела в суде нотариусом могут быть обеспечены необходимые для дела</w:t>
      </w:r>
      <w:r>
        <w:rPr>
          <w:rStyle w:val="WW8Num3z0"/>
          <w:rFonts w:ascii="Verdana" w:hAnsi="Verdana"/>
          <w:color w:val="000000"/>
          <w:sz w:val="18"/>
          <w:szCs w:val="18"/>
        </w:rPr>
        <w:t> </w:t>
      </w:r>
      <w:r>
        <w:rPr>
          <w:rStyle w:val="WW8Num4z0"/>
          <w:rFonts w:ascii="Verdana" w:hAnsi="Verdana"/>
          <w:color w:val="4682B4"/>
          <w:sz w:val="18"/>
          <w:szCs w:val="18"/>
        </w:rPr>
        <w:t>доказательства</w:t>
      </w:r>
      <w:r>
        <w:rPr>
          <w:rStyle w:val="WW8Num3z0"/>
          <w:rFonts w:ascii="Verdana" w:hAnsi="Verdana"/>
          <w:color w:val="000000"/>
          <w:sz w:val="18"/>
          <w:szCs w:val="18"/>
        </w:rPr>
        <w:t> </w:t>
      </w:r>
      <w:r>
        <w:rPr>
          <w:rFonts w:ascii="Verdana" w:hAnsi="Verdana"/>
          <w:color w:val="000000"/>
          <w:sz w:val="18"/>
          <w:szCs w:val="18"/>
        </w:rPr>
        <w:t>(в том числе посредством</w:t>
      </w:r>
      <w:r>
        <w:rPr>
          <w:rStyle w:val="WW8Num4z0"/>
          <w:rFonts w:ascii="Verdana" w:hAnsi="Verdana"/>
          <w:color w:val="4682B4"/>
          <w:sz w:val="18"/>
          <w:szCs w:val="18"/>
        </w:rPr>
        <w:t>удостоверения</w:t>
      </w:r>
      <w:r>
        <w:rPr>
          <w:rStyle w:val="WW8Num3z0"/>
          <w:rFonts w:ascii="Verdana" w:hAnsi="Verdana"/>
          <w:color w:val="000000"/>
          <w:sz w:val="18"/>
          <w:szCs w:val="18"/>
        </w:rPr>
        <w:t> </w:t>
      </w:r>
      <w:r>
        <w:rPr>
          <w:rFonts w:ascii="Verdana" w:hAnsi="Verdana"/>
          <w:color w:val="000000"/>
          <w:sz w:val="18"/>
          <w:szCs w:val="18"/>
        </w:rPr>
        <w:t>содержания сайта в сети Интернет по состоянию на определённый момент времени), если имеются основания полагать, что представление доказательств впоследствии станет невозможным или затруднительным;</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в силу ст.79 Гражданского процессуального кодекса РФ</w:t>
      </w:r>
      <w:r>
        <w:rPr>
          <w:rStyle w:val="WW8Num3z0"/>
          <w:rFonts w:ascii="Verdana" w:hAnsi="Verdana"/>
          <w:color w:val="000000"/>
          <w:sz w:val="18"/>
          <w:szCs w:val="18"/>
        </w:rPr>
        <w:t> </w:t>
      </w:r>
      <w:r>
        <w:rPr>
          <w:rStyle w:val="WW8Num4z0"/>
          <w:rFonts w:ascii="Verdana" w:hAnsi="Verdana"/>
          <w:color w:val="4682B4"/>
          <w:sz w:val="18"/>
          <w:szCs w:val="18"/>
        </w:rPr>
        <w:t>экспертиза</w:t>
      </w:r>
      <w:r>
        <w:rPr>
          <w:rStyle w:val="WW8Num3z0"/>
          <w:rFonts w:ascii="Verdana" w:hAnsi="Verdana"/>
          <w:color w:val="000000"/>
          <w:sz w:val="18"/>
          <w:szCs w:val="18"/>
        </w:rPr>
        <w:t> </w:t>
      </w:r>
      <w:r>
        <w:rPr>
          <w:rFonts w:ascii="Verdana" w:hAnsi="Verdana"/>
          <w:color w:val="000000"/>
          <w:sz w:val="18"/>
          <w:szCs w:val="18"/>
        </w:rPr>
        <w:t>назначается только судом и значение экспертного заключения приобретает в соответствии с Гражданским</w:t>
      </w:r>
      <w:r>
        <w:rPr>
          <w:rStyle w:val="WW8Num3z0"/>
          <w:rFonts w:ascii="Verdana" w:hAnsi="Verdana"/>
          <w:color w:val="000000"/>
          <w:sz w:val="18"/>
          <w:szCs w:val="18"/>
        </w:rPr>
        <w:t> </w:t>
      </w:r>
      <w:r>
        <w:rPr>
          <w:rStyle w:val="WW8Num4z0"/>
          <w:rFonts w:ascii="Verdana" w:hAnsi="Verdana"/>
          <w:color w:val="4682B4"/>
          <w:sz w:val="18"/>
          <w:szCs w:val="18"/>
        </w:rPr>
        <w:t>процессуальным</w:t>
      </w:r>
      <w:r>
        <w:rPr>
          <w:rStyle w:val="WW8Num3z0"/>
          <w:rFonts w:ascii="Verdana" w:hAnsi="Verdana"/>
          <w:color w:val="000000"/>
          <w:sz w:val="18"/>
          <w:szCs w:val="18"/>
        </w:rPr>
        <w:t> </w:t>
      </w:r>
      <w:r>
        <w:rPr>
          <w:rFonts w:ascii="Verdana" w:hAnsi="Verdana"/>
          <w:color w:val="000000"/>
          <w:sz w:val="18"/>
          <w:szCs w:val="18"/>
        </w:rPr>
        <w:t>кодексом РФ только то заключение, которое было проведено по инициативе суда. Аналогичное положение - о назначении</w:t>
      </w:r>
      <w:r>
        <w:rPr>
          <w:rStyle w:val="WW8Num3z0"/>
          <w:rFonts w:ascii="Verdana" w:hAnsi="Verdana"/>
          <w:color w:val="000000"/>
          <w:sz w:val="18"/>
          <w:szCs w:val="18"/>
        </w:rPr>
        <w:t> </w:t>
      </w:r>
      <w:r>
        <w:rPr>
          <w:rStyle w:val="WW8Num4z0"/>
          <w:rFonts w:ascii="Verdana" w:hAnsi="Verdana"/>
          <w:color w:val="4682B4"/>
          <w:sz w:val="18"/>
          <w:szCs w:val="18"/>
        </w:rPr>
        <w:t>экспертизы</w:t>
      </w:r>
      <w:r>
        <w:rPr>
          <w:rStyle w:val="WW8Num3z0"/>
          <w:rFonts w:ascii="Verdana" w:hAnsi="Verdana"/>
          <w:color w:val="000000"/>
          <w:sz w:val="18"/>
          <w:szCs w:val="18"/>
        </w:rPr>
        <w:t> </w:t>
      </w:r>
      <w:r>
        <w:rPr>
          <w:rFonts w:ascii="Verdana" w:hAnsi="Verdana"/>
          <w:color w:val="000000"/>
          <w:sz w:val="18"/>
          <w:szCs w:val="18"/>
        </w:rPr>
        <w:t>только арбитражным судом - содержится в ст.82 АПК РФ. Это также свидетельствует о необходимости внесения в</w:t>
      </w:r>
      <w:r>
        <w:rPr>
          <w:rStyle w:val="WW8Num3z0"/>
          <w:rFonts w:ascii="Verdana" w:hAnsi="Verdana"/>
          <w:color w:val="000000"/>
          <w:sz w:val="18"/>
          <w:szCs w:val="18"/>
        </w:rPr>
        <w:t> </w:t>
      </w:r>
      <w:r>
        <w:rPr>
          <w:rStyle w:val="WW8Num4z0"/>
          <w:rFonts w:ascii="Verdana" w:hAnsi="Verdana"/>
          <w:color w:val="4682B4"/>
          <w:sz w:val="18"/>
          <w:szCs w:val="18"/>
        </w:rPr>
        <w:t>процессуальное</w:t>
      </w:r>
      <w:r>
        <w:rPr>
          <w:rStyle w:val="WW8Num3z0"/>
          <w:rFonts w:ascii="Verdana" w:hAnsi="Verdana"/>
          <w:color w:val="000000"/>
          <w:sz w:val="18"/>
          <w:szCs w:val="18"/>
        </w:rPr>
        <w:t> </w:t>
      </w:r>
      <w:r>
        <w:rPr>
          <w:rFonts w:ascii="Verdana" w:hAnsi="Verdana"/>
          <w:color w:val="000000"/>
          <w:sz w:val="18"/>
          <w:szCs w:val="18"/>
        </w:rPr>
        <w:t>законодательство изменений, касающихся возможности досудебного обеспечения доказательств</w:t>
      </w:r>
      <w:r>
        <w:rPr>
          <w:rStyle w:val="WW8Num3z0"/>
          <w:rFonts w:ascii="Verdana" w:hAnsi="Verdana"/>
          <w:color w:val="000000"/>
          <w:sz w:val="18"/>
          <w:szCs w:val="18"/>
        </w:rPr>
        <w:t> </w:t>
      </w:r>
      <w:r>
        <w:rPr>
          <w:rStyle w:val="WW8Num4z0"/>
          <w:rFonts w:ascii="Verdana" w:hAnsi="Verdana"/>
          <w:color w:val="4682B4"/>
          <w:sz w:val="18"/>
          <w:szCs w:val="18"/>
        </w:rPr>
        <w:t>нотариусами</w:t>
      </w:r>
      <w:r>
        <w:rPr>
          <w:rFonts w:ascii="Verdana" w:hAnsi="Verdana"/>
          <w:color w:val="000000"/>
          <w:sz w:val="18"/>
          <w:szCs w:val="18"/>
        </w:rPr>
        <w:t>;</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применительно к обеспечению нотариусами доказательств, размещённых в Интернете, необходимо исключить из общего правила ч.З ст. 103 ОЗоН РФ положения о том, что осмотр доказательства происходит с</w:t>
      </w:r>
      <w:r>
        <w:rPr>
          <w:rStyle w:val="WW8Num3z0"/>
          <w:rFonts w:ascii="Verdana" w:hAnsi="Verdana"/>
          <w:color w:val="000000"/>
          <w:sz w:val="18"/>
          <w:szCs w:val="18"/>
        </w:rPr>
        <w:t> </w:t>
      </w:r>
      <w:r>
        <w:rPr>
          <w:rStyle w:val="WW8Num4z0"/>
          <w:rFonts w:ascii="Verdana" w:hAnsi="Verdana"/>
          <w:color w:val="4682B4"/>
          <w:sz w:val="18"/>
          <w:szCs w:val="18"/>
        </w:rPr>
        <w:t>извещением</w:t>
      </w:r>
      <w:r>
        <w:rPr>
          <w:rStyle w:val="WW8Num3z0"/>
          <w:rFonts w:ascii="Verdana" w:hAnsi="Verdana"/>
          <w:color w:val="000000"/>
          <w:sz w:val="18"/>
          <w:szCs w:val="18"/>
        </w:rPr>
        <w:t> </w:t>
      </w:r>
      <w:r>
        <w:rPr>
          <w:rFonts w:ascii="Verdana" w:hAnsi="Verdana"/>
          <w:color w:val="000000"/>
          <w:sz w:val="18"/>
          <w:szCs w:val="18"/>
        </w:rPr>
        <w:t xml:space="preserve">и в присутствии сторон. Случаи обращения за </w:t>
      </w:r>
      <w:r>
        <w:rPr>
          <w:rFonts w:ascii="Verdana" w:hAnsi="Verdana"/>
          <w:color w:val="000000"/>
          <w:sz w:val="18"/>
          <w:szCs w:val="18"/>
        </w:rPr>
        <w:lastRenderedPageBreak/>
        <w:t>обеспечением доказательств по таким делам следует признать случаями, не терпящими</w:t>
      </w:r>
      <w:r>
        <w:rPr>
          <w:rStyle w:val="WW8Num4z0"/>
          <w:rFonts w:ascii="Verdana" w:hAnsi="Verdana"/>
          <w:color w:val="4682B4"/>
          <w:sz w:val="18"/>
          <w:szCs w:val="18"/>
        </w:rPr>
        <w:t>отлагательства</w:t>
      </w:r>
      <w:r>
        <w:rPr>
          <w:rFonts w:ascii="Verdana" w:hAnsi="Verdana"/>
          <w:color w:val="000000"/>
          <w:sz w:val="18"/>
          <w:szCs w:val="18"/>
        </w:rPr>
        <w:t>, так как, учитывая технические особенности Интернета, в случае</w:t>
      </w:r>
      <w:r>
        <w:rPr>
          <w:rStyle w:val="WW8Num3z0"/>
          <w:rFonts w:ascii="Verdana" w:hAnsi="Verdana"/>
          <w:color w:val="000000"/>
          <w:sz w:val="18"/>
          <w:szCs w:val="18"/>
        </w:rPr>
        <w:t> </w:t>
      </w:r>
      <w:r>
        <w:rPr>
          <w:rStyle w:val="WW8Num4z0"/>
          <w:rFonts w:ascii="Verdana" w:hAnsi="Verdana"/>
          <w:color w:val="4682B4"/>
          <w:sz w:val="18"/>
          <w:szCs w:val="18"/>
        </w:rPr>
        <w:t>извещения</w:t>
      </w:r>
      <w:r>
        <w:rPr>
          <w:rStyle w:val="WW8Num3z0"/>
          <w:rFonts w:ascii="Verdana" w:hAnsi="Verdana"/>
          <w:color w:val="000000"/>
          <w:sz w:val="18"/>
          <w:szCs w:val="18"/>
        </w:rPr>
        <w:t> </w:t>
      </w:r>
      <w:r>
        <w:rPr>
          <w:rFonts w:ascii="Verdana" w:hAnsi="Verdana"/>
          <w:color w:val="000000"/>
          <w:sz w:val="18"/>
          <w:szCs w:val="18"/>
        </w:rPr>
        <w:t>ответчика о проводимых действиях, существует опасность утраты доказательств, нарушения прав</w:t>
      </w:r>
      <w:r>
        <w:rPr>
          <w:rStyle w:val="WW8Num3z0"/>
          <w:rFonts w:ascii="Verdana" w:hAnsi="Verdana"/>
          <w:color w:val="000000"/>
          <w:sz w:val="18"/>
          <w:szCs w:val="18"/>
        </w:rPr>
        <w:t> </w:t>
      </w:r>
      <w:r>
        <w:rPr>
          <w:rStyle w:val="WW8Num4z0"/>
          <w:rFonts w:ascii="Verdana" w:hAnsi="Verdana"/>
          <w:color w:val="4682B4"/>
          <w:sz w:val="18"/>
          <w:szCs w:val="18"/>
        </w:rPr>
        <w:t>истца</w:t>
      </w:r>
      <w:r>
        <w:rPr>
          <w:rFonts w:ascii="Verdana" w:hAnsi="Verdana"/>
          <w:color w:val="000000"/>
          <w:sz w:val="18"/>
          <w:szCs w:val="18"/>
        </w:rPr>
        <w:t>;</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10. Из ч.5 ст. 103 ОЗоН РФ необходимо исключить право нотариуса сообщать суду о</w:t>
      </w:r>
      <w:r>
        <w:rPr>
          <w:rStyle w:val="WW8Num3z0"/>
          <w:rFonts w:ascii="Verdana" w:hAnsi="Verdana"/>
          <w:color w:val="000000"/>
          <w:sz w:val="18"/>
          <w:szCs w:val="18"/>
        </w:rPr>
        <w:t> </w:t>
      </w:r>
      <w:r>
        <w:rPr>
          <w:rStyle w:val="WW8Num4z0"/>
          <w:rFonts w:ascii="Verdana" w:hAnsi="Verdana"/>
          <w:color w:val="4682B4"/>
          <w:sz w:val="18"/>
          <w:szCs w:val="18"/>
        </w:rPr>
        <w:t>неявке</w:t>
      </w:r>
      <w:r>
        <w:rPr>
          <w:rStyle w:val="WW8Num3z0"/>
          <w:rFonts w:ascii="Verdana" w:hAnsi="Verdana"/>
          <w:color w:val="000000"/>
          <w:sz w:val="18"/>
          <w:szCs w:val="18"/>
        </w:rPr>
        <w:t> </w:t>
      </w:r>
      <w:r>
        <w:rPr>
          <w:rFonts w:ascii="Verdana" w:hAnsi="Verdana"/>
          <w:color w:val="000000"/>
          <w:sz w:val="18"/>
          <w:szCs w:val="18"/>
        </w:rPr>
        <w:t>эксперта. В силу принципа непосредственности исследования</w:t>
      </w:r>
      <w:r>
        <w:rPr>
          <w:rStyle w:val="WW8Num3z0"/>
          <w:rFonts w:ascii="Verdana" w:hAnsi="Verdana"/>
          <w:color w:val="000000"/>
          <w:sz w:val="18"/>
          <w:szCs w:val="18"/>
        </w:rPr>
        <w:t> </w:t>
      </w:r>
      <w:r>
        <w:rPr>
          <w:rStyle w:val="WW8Num4z0"/>
          <w:rFonts w:ascii="Verdana" w:hAnsi="Verdana"/>
          <w:color w:val="4682B4"/>
          <w:sz w:val="18"/>
          <w:szCs w:val="18"/>
        </w:rPr>
        <w:t>судебных</w:t>
      </w:r>
      <w:r>
        <w:rPr>
          <w:rStyle w:val="WW8Num3z0"/>
          <w:rFonts w:ascii="Verdana" w:hAnsi="Verdana"/>
          <w:color w:val="000000"/>
          <w:sz w:val="18"/>
          <w:szCs w:val="18"/>
        </w:rPr>
        <w:t> </w:t>
      </w:r>
      <w:r>
        <w:rPr>
          <w:rFonts w:ascii="Verdana" w:hAnsi="Verdana"/>
          <w:color w:val="000000"/>
          <w:sz w:val="18"/>
          <w:szCs w:val="18"/>
        </w:rPr>
        <w:t>доказательств и обязанности нотариуса только обеспечить доказательства, предоставление указанного права</w:t>
      </w:r>
      <w:r>
        <w:rPr>
          <w:rStyle w:val="WW8Num3z0"/>
          <w:rFonts w:ascii="Verdana" w:hAnsi="Verdana"/>
          <w:color w:val="000000"/>
          <w:sz w:val="18"/>
          <w:szCs w:val="18"/>
        </w:rPr>
        <w:t> </w:t>
      </w:r>
      <w:r>
        <w:rPr>
          <w:rStyle w:val="WW8Num4z0"/>
          <w:rFonts w:ascii="Verdana" w:hAnsi="Verdana"/>
          <w:color w:val="4682B4"/>
          <w:sz w:val="18"/>
          <w:szCs w:val="18"/>
        </w:rPr>
        <w:t>необоснованно</w:t>
      </w:r>
      <w:r>
        <w:rPr>
          <w:rStyle w:val="WW8Num3z0"/>
          <w:rFonts w:ascii="Verdana" w:hAnsi="Verdana"/>
          <w:color w:val="000000"/>
          <w:sz w:val="18"/>
          <w:szCs w:val="18"/>
        </w:rPr>
        <w:t> </w:t>
      </w:r>
      <w:r>
        <w:rPr>
          <w:rFonts w:ascii="Verdana" w:hAnsi="Verdana"/>
          <w:color w:val="000000"/>
          <w:sz w:val="18"/>
          <w:szCs w:val="18"/>
        </w:rPr>
        <w:t>расширяет полномочия нотариуса и противоречит целям и задачам нотариальной деятельности.</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11. Ст.49 ОЗоН РФ следует привести в соответствие со ст.310 ГПК РФ, согласно которой в суд подается не</w:t>
      </w:r>
      <w:r>
        <w:rPr>
          <w:rStyle w:val="WW8Num3z0"/>
          <w:rFonts w:ascii="Verdana" w:hAnsi="Verdana"/>
          <w:color w:val="000000"/>
          <w:sz w:val="18"/>
          <w:szCs w:val="18"/>
        </w:rPr>
        <w:t> </w:t>
      </w:r>
      <w:r>
        <w:rPr>
          <w:rStyle w:val="WW8Num4z0"/>
          <w:rFonts w:ascii="Verdana" w:hAnsi="Verdana"/>
          <w:color w:val="4682B4"/>
          <w:sz w:val="18"/>
          <w:szCs w:val="18"/>
        </w:rPr>
        <w:t>жалоба</w:t>
      </w:r>
      <w:r>
        <w:rPr>
          <w:rFonts w:ascii="Verdana" w:hAnsi="Verdana"/>
          <w:color w:val="000000"/>
          <w:sz w:val="18"/>
          <w:szCs w:val="18"/>
        </w:rPr>
        <w:t>, а заявление о совершенном</w:t>
      </w:r>
      <w:r>
        <w:rPr>
          <w:rStyle w:val="WW8Num3z0"/>
          <w:rFonts w:ascii="Verdana" w:hAnsi="Verdana"/>
          <w:color w:val="000000"/>
          <w:sz w:val="18"/>
          <w:szCs w:val="18"/>
        </w:rPr>
        <w:t> </w:t>
      </w:r>
      <w:r>
        <w:rPr>
          <w:rStyle w:val="WW8Num4z0"/>
          <w:rFonts w:ascii="Verdana" w:hAnsi="Verdana"/>
          <w:color w:val="4682B4"/>
          <w:sz w:val="18"/>
          <w:szCs w:val="18"/>
        </w:rPr>
        <w:t>нотариальном</w:t>
      </w:r>
      <w:r>
        <w:rPr>
          <w:rStyle w:val="WW8Num3z0"/>
          <w:rFonts w:ascii="Verdana" w:hAnsi="Verdana"/>
          <w:color w:val="000000"/>
          <w:sz w:val="18"/>
          <w:szCs w:val="18"/>
        </w:rPr>
        <w:t> </w:t>
      </w:r>
      <w:r>
        <w:rPr>
          <w:rFonts w:ascii="Verdana" w:hAnsi="Verdana"/>
          <w:color w:val="000000"/>
          <w:sz w:val="18"/>
          <w:szCs w:val="18"/>
        </w:rPr>
        <w:t>действии или об отказе в его совершении.</w:t>
      </w:r>
    </w:p>
    <w:p w:rsidR="0000749E" w:rsidRDefault="0000749E" w:rsidP="0000749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II. Предложения по совершенствованию практики</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Необходимо унифицировать</w:t>
      </w:r>
      <w:r>
        <w:rPr>
          <w:rStyle w:val="WW8Num3z0"/>
          <w:rFonts w:ascii="Verdana" w:hAnsi="Verdana"/>
          <w:color w:val="000000"/>
          <w:sz w:val="18"/>
          <w:szCs w:val="18"/>
        </w:rPr>
        <w:t> </w:t>
      </w:r>
      <w:r>
        <w:rPr>
          <w:rStyle w:val="WW8Num4z0"/>
          <w:rFonts w:ascii="Verdana" w:hAnsi="Verdana"/>
          <w:color w:val="4682B4"/>
          <w:sz w:val="18"/>
          <w:szCs w:val="18"/>
        </w:rPr>
        <w:t>законодательный</w:t>
      </w:r>
      <w:r>
        <w:rPr>
          <w:rStyle w:val="WW8Num3z0"/>
          <w:rFonts w:ascii="Verdana" w:hAnsi="Verdana"/>
          <w:color w:val="000000"/>
          <w:sz w:val="18"/>
          <w:szCs w:val="18"/>
        </w:rPr>
        <w:t> </w:t>
      </w:r>
      <w:r>
        <w:rPr>
          <w:rFonts w:ascii="Verdana" w:hAnsi="Verdana"/>
          <w:color w:val="000000"/>
          <w:sz w:val="18"/>
          <w:szCs w:val="18"/>
        </w:rPr>
        <w:t>подход к регулированию предварительного</w:t>
      </w:r>
      <w:r>
        <w:rPr>
          <w:rStyle w:val="WW8Num3z0"/>
          <w:rFonts w:ascii="Verdana" w:hAnsi="Verdana"/>
          <w:color w:val="000000"/>
          <w:sz w:val="18"/>
          <w:szCs w:val="18"/>
        </w:rPr>
        <w:t> </w:t>
      </w:r>
      <w:r>
        <w:rPr>
          <w:rStyle w:val="WW8Num4z0"/>
          <w:rFonts w:ascii="Verdana" w:hAnsi="Verdana"/>
          <w:color w:val="4682B4"/>
          <w:sz w:val="18"/>
          <w:szCs w:val="18"/>
        </w:rPr>
        <w:t>судебного</w:t>
      </w:r>
      <w:r>
        <w:rPr>
          <w:rStyle w:val="WW8Num3z0"/>
          <w:rFonts w:ascii="Verdana" w:hAnsi="Verdana"/>
          <w:color w:val="000000"/>
          <w:sz w:val="18"/>
          <w:szCs w:val="18"/>
        </w:rPr>
        <w:t> </w:t>
      </w:r>
      <w:r>
        <w:rPr>
          <w:rFonts w:ascii="Verdana" w:hAnsi="Verdana"/>
          <w:color w:val="000000"/>
          <w:sz w:val="18"/>
          <w:szCs w:val="18"/>
        </w:rPr>
        <w:t>заседания. В Гражданском процессуальном</w:t>
      </w:r>
      <w:r>
        <w:rPr>
          <w:rStyle w:val="WW8Num3z0"/>
          <w:rFonts w:ascii="Verdana" w:hAnsi="Verdana"/>
          <w:color w:val="000000"/>
          <w:sz w:val="18"/>
          <w:szCs w:val="18"/>
        </w:rPr>
        <w:t> </w:t>
      </w:r>
      <w:r>
        <w:rPr>
          <w:rStyle w:val="WW8Num4z0"/>
          <w:rFonts w:ascii="Verdana" w:hAnsi="Verdana"/>
          <w:color w:val="4682B4"/>
          <w:sz w:val="18"/>
          <w:szCs w:val="18"/>
        </w:rPr>
        <w:t>кодексе</w:t>
      </w:r>
      <w:r>
        <w:rPr>
          <w:rStyle w:val="WW8Num3z0"/>
          <w:rFonts w:ascii="Verdana" w:hAnsi="Verdana"/>
          <w:color w:val="000000"/>
          <w:sz w:val="18"/>
          <w:szCs w:val="18"/>
        </w:rPr>
        <w:t> </w:t>
      </w:r>
      <w:r>
        <w:rPr>
          <w:rFonts w:ascii="Verdana" w:hAnsi="Verdana"/>
          <w:color w:val="000000"/>
          <w:sz w:val="18"/>
          <w:szCs w:val="18"/>
        </w:rPr>
        <w:t>РФ он отличается от АПК РФ. Предварительное</w:t>
      </w:r>
      <w:r>
        <w:rPr>
          <w:rStyle w:val="WW8Num3z0"/>
          <w:rFonts w:ascii="Verdana" w:hAnsi="Verdana"/>
          <w:color w:val="000000"/>
          <w:sz w:val="18"/>
          <w:szCs w:val="18"/>
        </w:rPr>
        <w:t> </w:t>
      </w:r>
      <w:r>
        <w:rPr>
          <w:rStyle w:val="WW8Num4z0"/>
          <w:rFonts w:ascii="Verdana" w:hAnsi="Verdana"/>
          <w:color w:val="4682B4"/>
          <w:sz w:val="18"/>
          <w:szCs w:val="18"/>
        </w:rPr>
        <w:t>судебное</w:t>
      </w:r>
      <w:r>
        <w:rPr>
          <w:rStyle w:val="WW8Num3z0"/>
          <w:rFonts w:ascii="Verdana" w:hAnsi="Verdana"/>
          <w:color w:val="000000"/>
          <w:sz w:val="18"/>
          <w:szCs w:val="18"/>
        </w:rPr>
        <w:t> </w:t>
      </w:r>
      <w:r>
        <w:rPr>
          <w:rFonts w:ascii="Verdana" w:hAnsi="Verdana"/>
          <w:color w:val="000000"/>
          <w:sz w:val="18"/>
          <w:szCs w:val="18"/>
        </w:rPr>
        <w:t>заседание обязательно по каждому делу в</w:t>
      </w:r>
      <w:r>
        <w:rPr>
          <w:rStyle w:val="WW8Num3z0"/>
          <w:rFonts w:ascii="Verdana" w:hAnsi="Verdana"/>
          <w:color w:val="000000"/>
          <w:sz w:val="18"/>
          <w:szCs w:val="18"/>
        </w:rPr>
        <w:t> </w:t>
      </w:r>
      <w:r>
        <w:rPr>
          <w:rStyle w:val="WW8Num4z0"/>
          <w:rFonts w:ascii="Verdana" w:hAnsi="Verdana"/>
          <w:color w:val="4682B4"/>
          <w:sz w:val="18"/>
          <w:szCs w:val="18"/>
        </w:rPr>
        <w:t>арбитражных</w:t>
      </w:r>
      <w:r>
        <w:rPr>
          <w:rStyle w:val="WW8Num3z0"/>
          <w:rFonts w:ascii="Verdana" w:hAnsi="Verdana"/>
          <w:color w:val="000000"/>
          <w:sz w:val="18"/>
          <w:szCs w:val="18"/>
        </w:rPr>
        <w:t> </w:t>
      </w:r>
      <w:r>
        <w:rPr>
          <w:rFonts w:ascii="Verdana" w:hAnsi="Verdana"/>
          <w:color w:val="000000"/>
          <w:sz w:val="18"/>
          <w:szCs w:val="18"/>
        </w:rPr>
        <w:t>судах (ст. 136 АПК РФ), а в судах общей</w:t>
      </w:r>
      <w:r>
        <w:rPr>
          <w:rStyle w:val="WW8Num3z0"/>
          <w:rFonts w:ascii="Verdana" w:hAnsi="Verdana"/>
          <w:color w:val="000000"/>
          <w:sz w:val="18"/>
          <w:szCs w:val="18"/>
        </w:rPr>
        <w:t> </w:t>
      </w:r>
      <w:r>
        <w:rPr>
          <w:rStyle w:val="WW8Num4z0"/>
          <w:rFonts w:ascii="Verdana" w:hAnsi="Verdana"/>
          <w:color w:val="4682B4"/>
          <w:sz w:val="18"/>
          <w:szCs w:val="18"/>
        </w:rPr>
        <w:t>юрисдикции</w:t>
      </w:r>
      <w:r>
        <w:rPr>
          <w:rStyle w:val="WW8Num3z0"/>
          <w:rFonts w:ascii="Verdana" w:hAnsi="Verdana"/>
          <w:color w:val="000000"/>
          <w:sz w:val="18"/>
          <w:szCs w:val="18"/>
        </w:rPr>
        <w:t> </w:t>
      </w:r>
      <w:r>
        <w:rPr>
          <w:rFonts w:ascii="Verdana" w:hAnsi="Verdana"/>
          <w:color w:val="000000"/>
          <w:sz w:val="18"/>
          <w:szCs w:val="18"/>
        </w:rPr>
        <w:t>проведение предварительного судебного заседания по каждому делу не обязательно. Оно проводится только по воле</w:t>
      </w:r>
      <w:r>
        <w:rPr>
          <w:rStyle w:val="WW8Num3z0"/>
          <w:rFonts w:ascii="Verdana" w:hAnsi="Verdana"/>
          <w:color w:val="000000"/>
          <w:sz w:val="18"/>
          <w:szCs w:val="18"/>
        </w:rPr>
        <w:t> </w:t>
      </w:r>
      <w:r>
        <w:rPr>
          <w:rStyle w:val="WW8Num4z0"/>
          <w:rFonts w:ascii="Verdana" w:hAnsi="Verdana"/>
          <w:color w:val="4682B4"/>
          <w:sz w:val="18"/>
          <w:szCs w:val="18"/>
        </w:rPr>
        <w:t>судьи</w:t>
      </w:r>
      <w:r>
        <w:rPr>
          <w:rStyle w:val="WW8Num3z0"/>
          <w:rFonts w:ascii="Verdana" w:hAnsi="Verdana"/>
          <w:color w:val="000000"/>
          <w:sz w:val="18"/>
          <w:szCs w:val="18"/>
        </w:rPr>
        <w:t> </w:t>
      </w:r>
      <w:r>
        <w:rPr>
          <w:rFonts w:ascii="Verdana" w:hAnsi="Verdana"/>
          <w:color w:val="000000"/>
          <w:sz w:val="18"/>
          <w:szCs w:val="18"/>
        </w:rPr>
        <w:t>(п. 13 ч.1 ст. 150 Гражданского процессуального кодекса РФ) и для достижения определённых целей (чЛ ст. 152 Гражданского процессуального кодекса РФ), возникающих не по каждому делу.</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w:t>
      </w:r>
      <w:r>
        <w:rPr>
          <w:rStyle w:val="WW8Num3z0"/>
          <w:rFonts w:ascii="Verdana" w:hAnsi="Verdana"/>
          <w:color w:val="000000"/>
          <w:sz w:val="18"/>
          <w:szCs w:val="18"/>
        </w:rPr>
        <w:t> </w:t>
      </w:r>
      <w:r>
        <w:rPr>
          <w:rStyle w:val="WW8Num4z0"/>
          <w:rFonts w:ascii="Verdana" w:hAnsi="Verdana"/>
          <w:color w:val="4682B4"/>
          <w:sz w:val="18"/>
          <w:szCs w:val="18"/>
        </w:rPr>
        <w:t>Резолютивная</w:t>
      </w:r>
      <w:r>
        <w:rPr>
          <w:rStyle w:val="WW8Num3z0"/>
          <w:rFonts w:ascii="Verdana" w:hAnsi="Verdana"/>
          <w:color w:val="000000"/>
          <w:sz w:val="18"/>
          <w:szCs w:val="18"/>
        </w:rPr>
        <w:t> </w:t>
      </w:r>
      <w:r>
        <w:rPr>
          <w:rFonts w:ascii="Verdana" w:hAnsi="Verdana"/>
          <w:color w:val="000000"/>
          <w:sz w:val="18"/>
          <w:szCs w:val="18"/>
        </w:rPr>
        <w:t>часть решения по заявлению на действия нотариального органа, которым заявление удовлетворяется, должна формулироваться (в соответствии с ч.5 ст.198 ГПК РФ) следующим образом:</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удовлетворить заявление на неправильно</w:t>
      </w:r>
      <w:r>
        <w:rPr>
          <w:rStyle w:val="WW8Num3z0"/>
          <w:rFonts w:ascii="Verdana" w:hAnsi="Verdana"/>
          <w:color w:val="000000"/>
          <w:sz w:val="18"/>
          <w:szCs w:val="18"/>
        </w:rPr>
        <w:t> </w:t>
      </w:r>
      <w:r>
        <w:rPr>
          <w:rStyle w:val="WW8Num4z0"/>
          <w:rFonts w:ascii="Verdana" w:hAnsi="Verdana"/>
          <w:color w:val="4682B4"/>
          <w:sz w:val="18"/>
          <w:szCs w:val="18"/>
        </w:rPr>
        <w:t>совершенное</w:t>
      </w:r>
      <w:r>
        <w:rPr>
          <w:rStyle w:val="WW8Num3z0"/>
          <w:rFonts w:ascii="Verdana" w:hAnsi="Verdana"/>
          <w:color w:val="000000"/>
          <w:sz w:val="18"/>
          <w:szCs w:val="18"/>
        </w:rPr>
        <w:t> </w:t>
      </w:r>
      <w:r>
        <w:rPr>
          <w:rFonts w:ascii="Verdana" w:hAnsi="Verdana"/>
          <w:color w:val="000000"/>
          <w:sz w:val="18"/>
          <w:szCs w:val="18"/>
        </w:rPr>
        <w:t>нотариальное действие;</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w:t>
      </w:r>
      <w:r>
        <w:rPr>
          <w:rStyle w:val="WW8Num3z0"/>
          <w:rFonts w:ascii="Verdana" w:hAnsi="Verdana"/>
          <w:color w:val="000000"/>
          <w:sz w:val="18"/>
          <w:szCs w:val="18"/>
        </w:rPr>
        <w:t> </w:t>
      </w:r>
      <w:r>
        <w:rPr>
          <w:rStyle w:val="WW8Num4z0"/>
          <w:rFonts w:ascii="Verdana" w:hAnsi="Verdana"/>
          <w:color w:val="4682B4"/>
          <w:sz w:val="18"/>
          <w:szCs w:val="18"/>
        </w:rPr>
        <w:t>отменить</w:t>
      </w:r>
      <w:r>
        <w:rPr>
          <w:rStyle w:val="WW8Num3z0"/>
          <w:rFonts w:ascii="Verdana" w:hAnsi="Verdana"/>
          <w:color w:val="000000"/>
          <w:sz w:val="18"/>
          <w:szCs w:val="18"/>
        </w:rPr>
        <w:t> </w:t>
      </w:r>
      <w:r>
        <w:rPr>
          <w:rFonts w:ascii="Verdana" w:hAnsi="Verdana"/>
          <w:color w:val="000000"/>
          <w:sz w:val="18"/>
          <w:szCs w:val="18"/>
        </w:rPr>
        <w:t>неправильно совершенное нотариальное действие;</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w:t>
      </w:r>
      <w:r>
        <w:rPr>
          <w:rStyle w:val="WW8Num3z0"/>
          <w:rFonts w:ascii="Verdana" w:hAnsi="Verdana"/>
          <w:color w:val="000000"/>
          <w:sz w:val="18"/>
          <w:szCs w:val="18"/>
        </w:rPr>
        <w:t> </w:t>
      </w:r>
      <w:r>
        <w:rPr>
          <w:rStyle w:val="WW8Num4z0"/>
          <w:rFonts w:ascii="Verdana" w:hAnsi="Verdana"/>
          <w:color w:val="4682B4"/>
          <w:sz w:val="18"/>
          <w:szCs w:val="18"/>
        </w:rPr>
        <w:t>обязать</w:t>
      </w:r>
      <w:r>
        <w:rPr>
          <w:rStyle w:val="WW8Num3z0"/>
          <w:rFonts w:ascii="Verdana" w:hAnsi="Verdana"/>
          <w:color w:val="000000"/>
          <w:sz w:val="18"/>
          <w:szCs w:val="18"/>
        </w:rPr>
        <w:t> </w:t>
      </w:r>
      <w:r>
        <w:rPr>
          <w:rFonts w:ascii="Verdana" w:hAnsi="Verdana"/>
          <w:color w:val="000000"/>
          <w:sz w:val="18"/>
          <w:szCs w:val="18"/>
        </w:rPr>
        <w:t>нотариальный орган совершить это действие правильно".</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w:t>
      </w:r>
      <w:r>
        <w:rPr>
          <w:rStyle w:val="WW8Num3z0"/>
          <w:rFonts w:ascii="Verdana" w:hAnsi="Verdana"/>
          <w:color w:val="000000"/>
          <w:sz w:val="18"/>
          <w:szCs w:val="18"/>
        </w:rPr>
        <w:t> </w:t>
      </w:r>
      <w:r>
        <w:rPr>
          <w:rStyle w:val="WW8Num4z0"/>
          <w:rFonts w:ascii="Verdana" w:hAnsi="Verdana"/>
          <w:color w:val="4682B4"/>
          <w:sz w:val="18"/>
          <w:szCs w:val="18"/>
        </w:rPr>
        <w:t>резолютивной</w:t>
      </w:r>
      <w:r>
        <w:rPr>
          <w:rStyle w:val="WW8Num3z0"/>
          <w:rFonts w:ascii="Verdana" w:hAnsi="Verdana"/>
          <w:color w:val="000000"/>
          <w:sz w:val="18"/>
          <w:szCs w:val="18"/>
        </w:rPr>
        <w:t> </w:t>
      </w:r>
      <w:r>
        <w:rPr>
          <w:rFonts w:ascii="Verdana" w:hAnsi="Verdana"/>
          <w:color w:val="000000"/>
          <w:sz w:val="18"/>
          <w:szCs w:val="18"/>
        </w:rPr>
        <w:t>части решения суд должен указать также срок и порядок его</w:t>
      </w:r>
      <w:r>
        <w:rPr>
          <w:rStyle w:val="WW8Num3z0"/>
          <w:rFonts w:ascii="Verdana" w:hAnsi="Verdana"/>
          <w:color w:val="000000"/>
          <w:sz w:val="18"/>
          <w:szCs w:val="18"/>
        </w:rPr>
        <w:t> </w:t>
      </w:r>
      <w:r>
        <w:rPr>
          <w:rStyle w:val="WW8Num4z0"/>
          <w:rFonts w:ascii="Verdana" w:hAnsi="Verdana"/>
          <w:color w:val="4682B4"/>
          <w:sz w:val="18"/>
          <w:szCs w:val="18"/>
        </w:rPr>
        <w:t>обжалования</w:t>
      </w:r>
      <w:r>
        <w:rPr>
          <w:rStyle w:val="WW8Num3z0"/>
          <w:rFonts w:ascii="Verdana" w:hAnsi="Verdana"/>
          <w:color w:val="000000"/>
          <w:sz w:val="18"/>
          <w:szCs w:val="18"/>
        </w:rPr>
        <w:t> </w:t>
      </w:r>
      <w:r>
        <w:rPr>
          <w:rFonts w:ascii="Verdana" w:hAnsi="Verdana"/>
          <w:color w:val="000000"/>
          <w:sz w:val="18"/>
          <w:szCs w:val="18"/>
        </w:rPr>
        <w:t>в вышестоящий суд.</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 Решение суда как процессуальный документ нужно наделить необходимыми реквизитами, чтобы лицо или орган, которое</w:t>
      </w:r>
      <w:r>
        <w:rPr>
          <w:rStyle w:val="WW8Num3z0"/>
          <w:rFonts w:ascii="Verdana" w:hAnsi="Verdana"/>
          <w:color w:val="000000"/>
          <w:sz w:val="18"/>
          <w:szCs w:val="18"/>
        </w:rPr>
        <w:t> </w:t>
      </w:r>
      <w:r>
        <w:rPr>
          <w:rStyle w:val="WW8Num4z0"/>
          <w:rFonts w:ascii="Verdana" w:hAnsi="Verdana"/>
          <w:color w:val="4682B4"/>
          <w:sz w:val="18"/>
          <w:szCs w:val="18"/>
        </w:rPr>
        <w:t>обязано</w:t>
      </w:r>
      <w:r>
        <w:rPr>
          <w:rStyle w:val="WW8Num3z0"/>
          <w:rFonts w:ascii="Verdana" w:hAnsi="Verdana"/>
          <w:color w:val="000000"/>
          <w:sz w:val="18"/>
          <w:szCs w:val="18"/>
        </w:rPr>
        <w:t> </w:t>
      </w:r>
      <w:r>
        <w:rPr>
          <w:rFonts w:ascii="Verdana" w:hAnsi="Verdana"/>
          <w:color w:val="000000"/>
          <w:sz w:val="18"/>
          <w:szCs w:val="18"/>
        </w:rPr>
        <w:t>его исполнить имело такую возможность, поскольку зачастую нотариальные инструкции приходят в противоречие с</w:t>
      </w:r>
      <w:r>
        <w:rPr>
          <w:rStyle w:val="WW8Num3z0"/>
          <w:rFonts w:ascii="Verdana" w:hAnsi="Verdana"/>
          <w:color w:val="000000"/>
          <w:sz w:val="18"/>
          <w:szCs w:val="18"/>
        </w:rPr>
        <w:t> </w:t>
      </w:r>
      <w:r>
        <w:rPr>
          <w:rStyle w:val="WW8Num4z0"/>
          <w:rFonts w:ascii="Verdana" w:hAnsi="Verdana"/>
          <w:color w:val="4682B4"/>
          <w:sz w:val="18"/>
          <w:szCs w:val="18"/>
        </w:rPr>
        <w:t>судебным</w:t>
      </w:r>
      <w:r>
        <w:rPr>
          <w:rStyle w:val="WW8Num3z0"/>
          <w:rFonts w:ascii="Verdana" w:hAnsi="Verdana"/>
          <w:color w:val="000000"/>
          <w:sz w:val="18"/>
          <w:szCs w:val="18"/>
        </w:rPr>
        <w:t> </w:t>
      </w:r>
      <w:r>
        <w:rPr>
          <w:rFonts w:ascii="Verdana" w:hAnsi="Verdana"/>
          <w:color w:val="000000"/>
          <w:sz w:val="18"/>
          <w:szCs w:val="18"/>
        </w:rPr>
        <w:t>решением.</w:t>
      </w:r>
    </w:p>
    <w:p w:rsidR="0000749E" w:rsidRDefault="0000749E" w:rsidP="0000749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4. Акты государственных органов и органов местного</w:t>
      </w:r>
      <w:r>
        <w:rPr>
          <w:rStyle w:val="WW8Num3z0"/>
          <w:rFonts w:ascii="Verdana" w:hAnsi="Verdana"/>
          <w:color w:val="000000"/>
          <w:sz w:val="18"/>
          <w:szCs w:val="18"/>
        </w:rPr>
        <w:t> </w:t>
      </w:r>
      <w:r>
        <w:rPr>
          <w:rStyle w:val="WW8Num4z0"/>
          <w:rFonts w:ascii="Verdana" w:hAnsi="Verdana"/>
          <w:color w:val="4682B4"/>
          <w:sz w:val="18"/>
          <w:szCs w:val="18"/>
        </w:rPr>
        <w:t>самоуправления</w:t>
      </w:r>
      <w:r>
        <w:rPr>
          <w:rFonts w:ascii="Verdana" w:hAnsi="Verdana"/>
          <w:color w:val="000000"/>
          <w:sz w:val="18"/>
          <w:szCs w:val="18"/>
        </w:rPr>
        <w:t>, в т.ч. нотариальные акты расцениваются во многих нормах гражданского права как юридические акты. Указание на это содержится в ст.163, п.1 ст.165, п.2 ст.185, п.2 ст.186, п.З ст.187, абз.2 п.2. ст.339, ст.349, п.5 ст.358, ст.584, ст.630, ст.883, ст. 1124, ст.1125, ст. 1126, ст.1132, ст. 1153, ст. 1159 ГК РФ и др.</w:t>
      </w:r>
      <w:r>
        <w:rPr>
          <w:rStyle w:val="WW8Num3z0"/>
          <w:rFonts w:ascii="Verdana" w:hAnsi="Verdana"/>
          <w:color w:val="000000"/>
          <w:sz w:val="18"/>
          <w:szCs w:val="18"/>
        </w:rPr>
        <w:t> </w:t>
      </w:r>
      <w:r>
        <w:rPr>
          <w:rStyle w:val="WW8Num4z0"/>
          <w:rFonts w:ascii="Verdana" w:hAnsi="Verdana"/>
          <w:color w:val="4682B4"/>
          <w:sz w:val="18"/>
          <w:szCs w:val="18"/>
        </w:rPr>
        <w:t>Доказательственная</w:t>
      </w:r>
      <w:r>
        <w:rPr>
          <w:rStyle w:val="WW8Num3z0"/>
          <w:rFonts w:ascii="Verdana" w:hAnsi="Verdana"/>
          <w:color w:val="000000"/>
          <w:sz w:val="18"/>
          <w:szCs w:val="18"/>
        </w:rPr>
        <w:t> </w:t>
      </w:r>
      <w:r>
        <w:rPr>
          <w:rFonts w:ascii="Verdana" w:hAnsi="Verdana"/>
          <w:color w:val="000000"/>
          <w:sz w:val="18"/>
          <w:szCs w:val="18"/>
        </w:rPr>
        <w:t>сила нотариального акта не должна вызывать</w:t>
      </w:r>
      <w:r>
        <w:rPr>
          <w:rStyle w:val="WW8Num3z0"/>
          <w:rFonts w:ascii="Verdana" w:hAnsi="Verdana"/>
          <w:color w:val="000000"/>
          <w:sz w:val="18"/>
          <w:szCs w:val="18"/>
        </w:rPr>
        <w:t> </w:t>
      </w:r>
      <w:r>
        <w:rPr>
          <w:rStyle w:val="WW8Num4z0"/>
          <w:rFonts w:ascii="Verdana" w:hAnsi="Verdana"/>
          <w:color w:val="4682B4"/>
          <w:sz w:val="18"/>
          <w:szCs w:val="18"/>
        </w:rPr>
        <w:t>возражений</w:t>
      </w:r>
      <w:r>
        <w:rPr>
          <w:rStyle w:val="WW8Num3z0"/>
          <w:rFonts w:ascii="Verdana" w:hAnsi="Verdana"/>
          <w:color w:val="000000"/>
          <w:sz w:val="18"/>
          <w:szCs w:val="18"/>
        </w:rPr>
        <w:t> </w:t>
      </w:r>
      <w:r>
        <w:rPr>
          <w:rFonts w:ascii="Verdana" w:hAnsi="Verdana"/>
          <w:color w:val="000000"/>
          <w:sz w:val="18"/>
          <w:szCs w:val="18"/>
        </w:rPr>
        <w:t>при оглашении в суде. Необходимо в качестве дополнения к имеющимся нормам закона принять, по примеру законодательства европейских стран, норму, касающуюся пре-юдициальности нотариального акта.</w:t>
      </w:r>
    </w:p>
    <w:p w:rsidR="0000749E" w:rsidRDefault="0000749E" w:rsidP="0000749E">
      <w:pPr>
        <w:pStyle w:val="21"/>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2"/>
          <w:rFonts w:ascii="Verdana" w:hAnsi="Verdana"/>
          <w:b w:val="0"/>
          <w:bCs w:val="0"/>
          <w:color w:val="535353"/>
          <w:sz w:val="15"/>
          <w:szCs w:val="15"/>
        </w:rPr>
        <w:t>кандидат юридических наук Швачкина, Марина Владимировна, 2013 год</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w:t>
      </w:r>
      <w:r>
        <w:rPr>
          <w:rStyle w:val="WW8Num3z0"/>
          <w:rFonts w:ascii="Verdana" w:hAnsi="Verdana"/>
          <w:color w:val="000000"/>
          <w:sz w:val="18"/>
          <w:szCs w:val="18"/>
        </w:rPr>
        <w:t> </w:t>
      </w:r>
      <w:r>
        <w:rPr>
          <w:rStyle w:val="WW8Num4z0"/>
          <w:rFonts w:ascii="Verdana" w:hAnsi="Verdana"/>
          <w:color w:val="4682B4"/>
          <w:sz w:val="18"/>
          <w:szCs w:val="18"/>
        </w:rPr>
        <w:t>Конституция</w:t>
      </w:r>
      <w:r>
        <w:rPr>
          <w:rStyle w:val="WW8Num3z0"/>
          <w:rFonts w:ascii="Verdana" w:hAnsi="Verdana"/>
          <w:color w:val="000000"/>
          <w:sz w:val="18"/>
          <w:szCs w:val="18"/>
        </w:rPr>
        <w:t> </w:t>
      </w:r>
      <w:r>
        <w:rPr>
          <w:rFonts w:ascii="Verdana" w:hAnsi="Verdana"/>
          <w:color w:val="000000"/>
          <w:sz w:val="18"/>
          <w:szCs w:val="18"/>
        </w:rPr>
        <w:t>Российской Федерации от 12 декабря 1993 г. // Собрание законодательства Российской Федерации. 2009. № 4. Ст.445 (с изменениями от 30 декабря 2008 г. № 6</w:t>
      </w:r>
      <w:r>
        <w:rPr>
          <w:rStyle w:val="WW8Num3z0"/>
          <w:rFonts w:ascii="Verdana" w:hAnsi="Verdana"/>
          <w:color w:val="000000"/>
          <w:sz w:val="18"/>
          <w:szCs w:val="18"/>
        </w:rPr>
        <w:t> </w:t>
      </w:r>
      <w:r>
        <w:rPr>
          <w:rStyle w:val="WW8Num4z0"/>
          <w:rFonts w:ascii="Verdana" w:hAnsi="Verdana"/>
          <w:color w:val="4682B4"/>
          <w:sz w:val="18"/>
          <w:szCs w:val="18"/>
        </w:rPr>
        <w:t>ФКЗ</w:t>
      </w:r>
      <w:r>
        <w:rPr>
          <w:rFonts w:ascii="Verdana" w:hAnsi="Verdana"/>
          <w:color w:val="000000"/>
          <w:sz w:val="18"/>
          <w:szCs w:val="18"/>
        </w:rPr>
        <w:t>, № 7 ФКЗ).</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 Гражданский</w:t>
      </w:r>
      <w:r>
        <w:rPr>
          <w:rStyle w:val="WW8Num3z0"/>
          <w:rFonts w:ascii="Verdana" w:hAnsi="Verdana"/>
          <w:color w:val="000000"/>
          <w:sz w:val="18"/>
          <w:szCs w:val="18"/>
        </w:rPr>
        <w:t> </w:t>
      </w:r>
      <w:r>
        <w:rPr>
          <w:rStyle w:val="WW8Num4z0"/>
          <w:rFonts w:ascii="Verdana" w:hAnsi="Verdana"/>
          <w:color w:val="4682B4"/>
          <w:sz w:val="18"/>
          <w:szCs w:val="18"/>
        </w:rPr>
        <w:t>кодекс</w:t>
      </w:r>
      <w:r>
        <w:rPr>
          <w:rStyle w:val="WW8Num3z0"/>
          <w:rFonts w:ascii="Verdana" w:hAnsi="Verdana"/>
          <w:color w:val="000000"/>
          <w:sz w:val="18"/>
          <w:szCs w:val="18"/>
        </w:rPr>
        <w:t> </w:t>
      </w:r>
      <w:r>
        <w:rPr>
          <w:rFonts w:ascii="Verdana" w:hAnsi="Verdana"/>
          <w:color w:val="000000"/>
          <w:sz w:val="18"/>
          <w:szCs w:val="18"/>
        </w:rPr>
        <w:t>Российской Федерации (часть четвертая) от 8 ноября 2006 г. № 230-Ф3 // Собрание законодательства РФ. 2006. № 52 (ч.1). Ст.5496 (с изменениями 1 декабря 2007 г.; 30 июня, 8 ноября 2008 г.; 21, 24 февраля, 4 апреля 2010 г.).</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 Федеральный закон от 9 июля 1993 г. № 5351-1 "Об авторском праве и смежных правах" //</w:t>
      </w:r>
      <w:r>
        <w:rPr>
          <w:rStyle w:val="WW8Num3z0"/>
          <w:rFonts w:ascii="Verdana" w:hAnsi="Verdana"/>
          <w:color w:val="000000"/>
          <w:sz w:val="18"/>
          <w:szCs w:val="18"/>
        </w:rPr>
        <w:t> </w:t>
      </w:r>
      <w:r>
        <w:rPr>
          <w:rStyle w:val="WW8Num4z0"/>
          <w:rFonts w:ascii="Verdana" w:hAnsi="Verdana"/>
          <w:color w:val="4682B4"/>
          <w:sz w:val="18"/>
          <w:szCs w:val="18"/>
        </w:rPr>
        <w:t>Ведомости</w:t>
      </w:r>
      <w:r>
        <w:rPr>
          <w:rStyle w:val="WW8Num3z0"/>
          <w:rFonts w:ascii="Verdana" w:hAnsi="Verdana"/>
          <w:color w:val="000000"/>
          <w:sz w:val="18"/>
          <w:szCs w:val="18"/>
        </w:rPr>
        <w:t> </w:t>
      </w:r>
      <w:r>
        <w:rPr>
          <w:rFonts w:ascii="Verdana" w:hAnsi="Verdana"/>
          <w:color w:val="000000"/>
          <w:sz w:val="18"/>
          <w:szCs w:val="18"/>
        </w:rPr>
        <w:t>Российской Федерации. 1993. № 32. Ст.1242 (вместо этого документа действует ГК РФ ч.4).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 Федеральный закон от 27 июля 2010 г. № 193-ФЭ "Об альтернативной процедуре урегулирования</w:t>
      </w:r>
      <w:r>
        <w:rPr>
          <w:rStyle w:val="WW8Num3z0"/>
          <w:rFonts w:ascii="Verdana" w:hAnsi="Verdana"/>
          <w:color w:val="000000"/>
          <w:sz w:val="18"/>
          <w:szCs w:val="18"/>
        </w:rPr>
        <w:t> </w:t>
      </w:r>
      <w:r>
        <w:rPr>
          <w:rStyle w:val="WW8Num4z0"/>
          <w:rFonts w:ascii="Verdana" w:hAnsi="Verdana"/>
          <w:color w:val="4682B4"/>
          <w:sz w:val="18"/>
          <w:szCs w:val="18"/>
        </w:rPr>
        <w:t>споров</w:t>
      </w:r>
      <w:r>
        <w:rPr>
          <w:rStyle w:val="WW8Num3z0"/>
          <w:rFonts w:ascii="Verdana" w:hAnsi="Verdana"/>
          <w:color w:val="000000"/>
          <w:sz w:val="18"/>
          <w:szCs w:val="18"/>
        </w:rPr>
        <w:t> </w:t>
      </w:r>
      <w:r>
        <w:rPr>
          <w:rFonts w:ascii="Verdana" w:hAnsi="Verdana"/>
          <w:color w:val="000000"/>
          <w:sz w:val="18"/>
          <w:szCs w:val="18"/>
        </w:rPr>
        <w:t>с участием посредника (процедура медиации) // Собрание законодательства Российской Федерации. 2010. № 31. Ст.4162.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5. Федеральный закон от 19 июля 2009 г. № 205-ФЗ "О внесении изменений в отдельные</w:t>
      </w:r>
      <w:r>
        <w:rPr>
          <w:rStyle w:val="WW8Num3z0"/>
          <w:rFonts w:ascii="Verdana" w:hAnsi="Verdana"/>
          <w:color w:val="000000"/>
          <w:sz w:val="18"/>
          <w:szCs w:val="18"/>
        </w:rPr>
        <w:t> </w:t>
      </w:r>
      <w:r>
        <w:rPr>
          <w:rStyle w:val="WW8Num4z0"/>
          <w:rFonts w:ascii="Verdana" w:hAnsi="Verdana"/>
          <w:color w:val="4682B4"/>
          <w:sz w:val="18"/>
          <w:szCs w:val="18"/>
        </w:rPr>
        <w:t>законодательные</w:t>
      </w:r>
      <w:r>
        <w:rPr>
          <w:rStyle w:val="WW8Num3z0"/>
          <w:rFonts w:ascii="Verdana" w:hAnsi="Verdana"/>
          <w:color w:val="000000"/>
          <w:sz w:val="18"/>
          <w:szCs w:val="18"/>
        </w:rPr>
        <w:t> </w:t>
      </w:r>
      <w:r>
        <w:rPr>
          <w:rFonts w:ascii="Verdana" w:hAnsi="Verdana"/>
          <w:color w:val="000000"/>
          <w:sz w:val="18"/>
          <w:szCs w:val="18"/>
        </w:rPr>
        <w:t>акты Российской Федерации" // Собрание законодательства Российской Федерации. 2009. № 29. Ст.3642.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 Федеральный закон от 29 мая 1992 г. "О залоге" // Ведомости Съезда народных</w:t>
      </w:r>
      <w:r>
        <w:rPr>
          <w:rStyle w:val="WW8Num3z0"/>
          <w:rFonts w:ascii="Verdana" w:hAnsi="Verdana"/>
          <w:color w:val="000000"/>
          <w:sz w:val="18"/>
          <w:szCs w:val="18"/>
        </w:rPr>
        <w:t> </w:t>
      </w:r>
      <w:r>
        <w:rPr>
          <w:rStyle w:val="WW8Num4z0"/>
          <w:rFonts w:ascii="Verdana" w:hAnsi="Verdana"/>
          <w:color w:val="4682B4"/>
          <w:sz w:val="18"/>
          <w:szCs w:val="18"/>
        </w:rPr>
        <w:t>депутатов</w:t>
      </w:r>
      <w:r>
        <w:rPr>
          <w:rStyle w:val="WW8Num3z0"/>
          <w:rFonts w:ascii="Verdana" w:hAnsi="Verdana"/>
          <w:color w:val="000000"/>
          <w:sz w:val="18"/>
          <w:szCs w:val="18"/>
        </w:rPr>
        <w:t> </w:t>
      </w:r>
      <w:r>
        <w:rPr>
          <w:rFonts w:ascii="Verdana" w:hAnsi="Verdana"/>
          <w:color w:val="000000"/>
          <w:sz w:val="18"/>
          <w:szCs w:val="18"/>
        </w:rPr>
        <w:t>и Верховного Совета Российской Федерации. 1992. № 23. Ст. 1239 (с изменениями от 16 июля 1998 г.; 26 июля 2006 г.; 19 июля 2007 г.).</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 Федеральный закон от 5 шоля 2010 г. № 154-ФЗ "</w:t>
      </w:r>
      <w:r>
        <w:rPr>
          <w:rStyle w:val="WW8Num4z0"/>
          <w:rFonts w:ascii="Verdana" w:hAnsi="Verdana"/>
          <w:color w:val="4682B4"/>
          <w:sz w:val="18"/>
          <w:szCs w:val="18"/>
        </w:rPr>
        <w:t>Консульский</w:t>
      </w:r>
      <w:r>
        <w:rPr>
          <w:rStyle w:val="WW8Num3z0"/>
          <w:rFonts w:ascii="Verdana" w:hAnsi="Verdana"/>
          <w:color w:val="000000"/>
          <w:sz w:val="18"/>
          <w:szCs w:val="18"/>
        </w:rPr>
        <w:t> </w:t>
      </w:r>
      <w:r>
        <w:rPr>
          <w:rFonts w:ascii="Verdana" w:hAnsi="Verdana"/>
          <w:color w:val="000000"/>
          <w:sz w:val="18"/>
          <w:szCs w:val="18"/>
        </w:rPr>
        <w:t>устав Российской Федерации" // Российская газета. Федеральный выпуск. № 5226 от 7 июля 2010 г.</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 Федеральный закон от 27 апреля 1993 г. № 4866-1 "Об</w:t>
      </w:r>
      <w:r>
        <w:rPr>
          <w:rStyle w:val="WW8Num3z0"/>
          <w:rFonts w:ascii="Verdana" w:hAnsi="Verdana"/>
          <w:color w:val="000000"/>
          <w:sz w:val="18"/>
          <w:szCs w:val="18"/>
        </w:rPr>
        <w:t> </w:t>
      </w:r>
      <w:r>
        <w:rPr>
          <w:rStyle w:val="WW8Num4z0"/>
          <w:rFonts w:ascii="Verdana" w:hAnsi="Verdana"/>
          <w:color w:val="4682B4"/>
          <w:sz w:val="18"/>
          <w:szCs w:val="18"/>
        </w:rPr>
        <w:t>обжаловании</w:t>
      </w:r>
      <w:r>
        <w:rPr>
          <w:rStyle w:val="WW8Num3z0"/>
          <w:rFonts w:ascii="Verdana" w:hAnsi="Verdana"/>
          <w:color w:val="000000"/>
          <w:sz w:val="18"/>
          <w:szCs w:val="18"/>
        </w:rPr>
        <w:t> </w:t>
      </w:r>
      <w:r>
        <w:rPr>
          <w:rFonts w:ascii="Verdana" w:hAnsi="Verdana"/>
          <w:color w:val="000000"/>
          <w:sz w:val="18"/>
          <w:szCs w:val="18"/>
        </w:rPr>
        <w:t>в суд действий и решении, нарушающих права и</w:t>
      </w:r>
      <w:r>
        <w:rPr>
          <w:rStyle w:val="WW8Num3z0"/>
          <w:rFonts w:ascii="Verdana" w:hAnsi="Verdana"/>
          <w:color w:val="000000"/>
          <w:sz w:val="18"/>
          <w:szCs w:val="18"/>
        </w:rPr>
        <w:t> </w:t>
      </w:r>
      <w:r>
        <w:rPr>
          <w:rStyle w:val="WW8Num4z0"/>
          <w:rFonts w:ascii="Verdana" w:hAnsi="Verdana"/>
          <w:color w:val="4682B4"/>
          <w:sz w:val="18"/>
          <w:szCs w:val="18"/>
        </w:rPr>
        <w:t>свободы</w:t>
      </w:r>
      <w:r>
        <w:rPr>
          <w:rStyle w:val="WW8Num3z0"/>
          <w:rFonts w:ascii="Verdana" w:hAnsi="Verdana"/>
          <w:color w:val="000000"/>
          <w:sz w:val="18"/>
          <w:szCs w:val="18"/>
        </w:rPr>
        <w:t> </w:t>
      </w:r>
      <w:r>
        <w:rPr>
          <w:rFonts w:ascii="Verdana" w:hAnsi="Verdana"/>
          <w:color w:val="000000"/>
          <w:sz w:val="18"/>
          <w:szCs w:val="18"/>
        </w:rPr>
        <w:t>граждан" // Ведомости Совета Российской Федерации. 1995. № 19. Ст.685 (с изменениями от 14 декабря 1995 г.; 9 февраля 2009 г.).</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 Федеральный закон от 11 марта 1997 г. № 48-ФЗ "О переводном и простом векселе" // Собрание законодательства Российской Федерации. 1997. №11. Ст. 1238.</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 Закон Москвы от 19 апреля 2006 г. № 15 (ред. от 02.04.2008) "Об организации и деятельности</w:t>
      </w:r>
      <w:r>
        <w:rPr>
          <w:rStyle w:val="WW8Num3z0"/>
          <w:rFonts w:ascii="Verdana" w:hAnsi="Verdana"/>
          <w:color w:val="000000"/>
          <w:sz w:val="18"/>
          <w:szCs w:val="18"/>
        </w:rPr>
        <w:t> </w:t>
      </w:r>
      <w:r>
        <w:rPr>
          <w:rStyle w:val="WW8Num4z0"/>
          <w:rFonts w:ascii="Verdana" w:hAnsi="Verdana"/>
          <w:color w:val="4682B4"/>
          <w:sz w:val="18"/>
          <w:szCs w:val="18"/>
        </w:rPr>
        <w:t>нотариата</w:t>
      </w:r>
      <w:r>
        <w:rPr>
          <w:rStyle w:val="WW8Num3z0"/>
          <w:rFonts w:ascii="Verdana" w:hAnsi="Verdana"/>
          <w:color w:val="000000"/>
          <w:sz w:val="18"/>
          <w:szCs w:val="18"/>
        </w:rPr>
        <w:t> </w:t>
      </w:r>
      <w:r>
        <w:rPr>
          <w:rFonts w:ascii="Verdana" w:hAnsi="Verdana"/>
          <w:color w:val="000000"/>
          <w:sz w:val="18"/>
          <w:szCs w:val="18"/>
        </w:rPr>
        <w:t>в городе Москве" //</w:t>
      </w:r>
      <w:r>
        <w:rPr>
          <w:rStyle w:val="WW8Num3z0"/>
          <w:rFonts w:ascii="Verdana" w:hAnsi="Verdana"/>
          <w:color w:val="000000"/>
          <w:sz w:val="18"/>
          <w:szCs w:val="18"/>
        </w:rPr>
        <w:t> </w:t>
      </w:r>
      <w:r>
        <w:rPr>
          <w:rStyle w:val="WW8Num4z0"/>
          <w:rFonts w:ascii="Verdana" w:hAnsi="Verdana"/>
          <w:color w:val="4682B4"/>
          <w:sz w:val="18"/>
          <w:szCs w:val="18"/>
        </w:rPr>
        <w:t>Постановление</w:t>
      </w:r>
      <w:r>
        <w:rPr>
          <w:rStyle w:val="WW8Num3z0"/>
          <w:rFonts w:ascii="Verdana" w:hAnsi="Verdana"/>
          <w:color w:val="000000"/>
          <w:sz w:val="18"/>
          <w:szCs w:val="18"/>
        </w:rPr>
        <w:t> </w:t>
      </w:r>
      <w:r>
        <w:rPr>
          <w:rFonts w:ascii="Verdana" w:hAnsi="Verdana"/>
          <w:color w:val="000000"/>
          <w:sz w:val="18"/>
          <w:szCs w:val="18"/>
        </w:rPr>
        <w:t>Московской городской Думы от 20 сентября 2006 г. № 260.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 Приказ Министерства</w:t>
      </w:r>
      <w:r>
        <w:rPr>
          <w:rStyle w:val="WW8Num3z0"/>
          <w:rFonts w:ascii="Verdana" w:hAnsi="Verdana"/>
          <w:color w:val="000000"/>
          <w:sz w:val="18"/>
          <w:szCs w:val="18"/>
        </w:rPr>
        <w:t> </w:t>
      </w:r>
      <w:r>
        <w:rPr>
          <w:rStyle w:val="WW8Num4z0"/>
          <w:rFonts w:ascii="Verdana" w:hAnsi="Verdana"/>
          <w:color w:val="4682B4"/>
          <w:sz w:val="18"/>
          <w:szCs w:val="18"/>
        </w:rPr>
        <w:t>юстиции</w:t>
      </w:r>
      <w:r>
        <w:rPr>
          <w:rStyle w:val="WW8Num3z0"/>
          <w:rFonts w:ascii="Verdana" w:hAnsi="Verdana"/>
          <w:color w:val="000000"/>
          <w:sz w:val="18"/>
          <w:szCs w:val="18"/>
        </w:rPr>
        <w:t> </w:t>
      </w:r>
      <w:r>
        <w:rPr>
          <w:rFonts w:ascii="Verdana" w:hAnsi="Verdana"/>
          <w:color w:val="000000"/>
          <w:sz w:val="18"/>
          <w:szCs w:val="18"/>
        </w:rPr>
        <w:t>Российской Федерации от 19 ноября 2009 г. № 403 "Правила</w:t>
      </w:r>
      <w:r>
        <w:rPr>
          <w:rStyle w:val="WW8Num3z0"/>
          <w:rFonts w:ascii="Verdana" w:hAnsi="Verdana"/>
          <w:color w:val="000000"/>
          <w:sz w:val="18"/>
          <w:szCs w:val="18"/>
        </w:rPr>
        <w:t> </w:t>
      </w:r>
      <w:r>
        <w:rPr>
          <w:rStyle w:val="WW8Num4z0"/>
          <w:rFonts w:ascii="Verdana" w:hAnsi="Verdana"/>
          <w:color w:val="4682B4"/>
          <w:sz w:val="18"/>
          <w:szCs w:val="18"/>
        </w:rPr>
        <w:t>нотариального</w:t>
      </w:r>
      <w:r>
        <w:rPr>
          <w:rStyle w:val="WW8Num3z0"/>
          <w:rFonts w:ascii="Verdana" w:hAnsi="Verdana"/>
          <w:color w:val="000000"/>
          <w:sz w:val="18"/>
          <w:szCs w:val="18"/>
        </w:rPr>
        <w:t> </w:t>
      </w:r>
      <w:r>
        <w:rPr>
          <w:rFonts w:ascii="Verdana" w:hAnsi="Verdana"/>
          <w:color w:val="000000"/>
          <w:sz w:val="18"/>
          <w:szCs w:val="18"/>
        </w:rPr>
        <w:t>делопроизводства" // М.: КноРус. 2010.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 Приказ Министерства юстиции Российской Федерации от 19 марта 1996 г. "Об утверждении Инструкции о порядке</w:t>
      </w:r>
      <w:r>
        <w:rPr>
          <w:rStyle w:val="WW8Num3z0"/>
          <w:rFonts w:ascii="Verdana" w:hAnsi="Verdana"/>
          <w:color w:val="000000"/>
          <w:sz w:val="18"/>
          <w:szCs w:val="18"/>
        </w:rPr>
        <w:t> </w:t>
      </w:r>
      <w:r>
        <w:rPr>
          <w:rStyle w:val="WW8Num4z0"/>
          <w:rFonts w:ascii="Verdana" w:hAnsi="Verdana"/>
          <w:color w:val="4682B4"/>
          <w:sz w:val="18"/>
          <w:szCs w:val="18"/>
        </w:rPr>
        <w:t>совершения</w:t>
      </w:r>
      <w:r>
        <w:rPr>
          <w:rStyle w:val="WW8Num3z0"/>
          <w:rFonts w:ascii="Verdana" w:hAnsi="Verdana"/>
          <w:color w:val="000000"/>
          <w:sz w:val="18"/>
          <w:szCs w:val="18"/>
        </w:rPr>
        <w:t> </w:t>
      </w:r>
      <w:r>
        <w:rPr>
          <w:rFonts w:ascii="Verdana" w:hAnsi="Verdana"/>
          <w:color w:val="000000"/>
          <w:sz w:val="18"/>
          <w:szCs w:val="18"/>
        </w:rPr>
        <w:t>нотариальных действий должностными лицами органов</w:t>
      </w:r>
      <w:r>
        <w:rPr>
          <w:rStyle w:val="WW8Num3z0"/>
          <w:rFonts w:ascii="Verdana" w:hAnsi="Verdana"/>
          <w:color w:val="000000"/>
          <w:sz w:val="18"/>
          <w:szCs w:val="18"/>
        </w:rPr>
        <w:t> </w:t>
      </w:r>
      <w:r>
        <w:rPr>
          <w:rStyle w:val="WW8Num4z0"/>
          <w:rFonts w:ascii="Verdana" w:hAnsi="Verdana"/>
          <w:color w:val="4682B4"/>
          <w:sz w:val="18"/>
          <w:szCs w:val="18"/>
        </w:rPr>
        <w:t>исполнительной</w:t>
      </w:r>
      <w:r>
        <w:rPr>
          <w:rStyle w:val="WW8Num3z0"/>
          <w:rFonts w:ascii="Verdana" w:hAnsi="Verdana"/>
          <w:color w:val="000000"/>
          <w:sz w:val="18"/>
          <w:szCs w:val="18"/>
        </w:rPr>
        <w:t> </w:t>
      </w:r>
      <w:r>
        <w:rPr>
          <w:rFonts w:ascii="Verdana" w:hAnsi="Verdana"/>
          <w:color w:val="000000"/>
          <w:sz w:val="18"/>
          <w:szCs w:val="18"/>
        </w:rPr>
        <w:t>власти" // Российские вести. 21 мая 1996 г. № 92.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 Приказ Министерства здравоохранения</w:t>
      </w:r>
      <w:r>
        <w:rPr>
          <w:rStyle w:val="WW8Num3z0"/>
          <w:rFonts w:ascii="Verdana" w:hAnsi="Verdana"/>
          <w:color w:val="000000"/>
          <w:sz w:val="18"/>
          <w:szCs w:val="18"/>
        </w:rPr>
        <w:t> </w:t>
      </w:r>
      <w:r>
        <w:rPr>
          <w:rStyle w:val="WW8Num4z0"/>
          <w:rFonts w:ascii="Verdana" w:hAnsi="Verdana"/>
          <w:color w:val="4682B4"/>
          <w:sz w:val="18"/>
          <w:szCs w:val="18"/>
        </w:rPr>
        <w:t>СССР</w:t>
      </w:r>
      <w:r>
        <w:rPr>
          <w:rStyle w:val="WW8Num3z0"/>
          <w:rFonts w:ascii="Verdana" w:hAnsi="Verdana"/>
          <w:color w:val="000000"/>
          <w:sz w:val="18"/>
          <w:szCs w:val="18"/>
        </w:rPr>
        <w:t> </w:t>
      </w:r>
      <w:r>
        <w:rPr>
          <w:rFonts w:ascii="Verdana" w:hAnsi="Verdana"/>
          <w:color w:val="000000"/>
          <w:sz w:val="18"/>
          <w:szCs w:val="18"/>
        </w:rPr>
        <w:t>от 2 августа 1974 г. № 708 "О порядке</w:t>
      </w:r>
      <w:r>
        <w:rPr>
          <w:rStyle w:val="WW8Num3z0"/>
          <w:rFonts w:ascii="Verdana" w:hAnsi="Verdana"/>
          <w:color w:val="000000"/>
          <w:sz w:val="18"/>
          <w:szCs w:val="18"/>
        </w:rPr>
        <w:t> </w:t>
      </w:r>
      <w:r>
        <w:rPr>
          <w:rStyle w:val="WW8Num4z0"/>
          <w:rFonts w:ascii="Verdana" w:hAnsi="Verdana"/>
          <w:color w:val="4682B4"/>
          <w:sz w:val="18"/>
          <w:szCs w:val="18"/>
        </w:rPr>
        <w:t>удостоверения</w:t>
      </w:r>
      <w:r>
        <w:rPr>
          <w:rStyle w:val="WW8Num3z0"/>
          <w:rFonts w:ascii="Verdana" w:hAnsi="Verdana"/>
          <w:color w:val="000000"/>
          <w:sz w:val="18"/>
          <w:szCs w:val="18"/>
        </w:rPr>
        <w:t> </w:t>
      </w:r>
      <w:r>
        <w:rPr>
          <w:rFonts w:ascii="Verdana" w:hAnsi="Verdana"/>
          <w:color w:val="000000"/>
          <w:sz w:val="18"/>
          <w:szCs w:val="18"/>
        </w:rPr>
        <w:t>завещаний должностными лицами лечебно-профилактических учреждений" // Текст приказа официально опубликован не был.</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 Письмо Федеральной</w:t>
      </w:r>
      <w:r>
        <w:rPr>
          <w:rStyle w:val="WW8Num3z0"/>
          <w:rFonts w:ascii="Verdana" w:hAnsi="Verdana"/>
          <w:color w:val="000000"/>
          <w:sz w:val="18"/>
          <w:szCs w:val="18"/>
        </w:rPr>
        <w:t> </w:t>
      </w:r>
      <w:r>
        <w:rPr>
          <w:rStyle w:val="WW8Num4z0"/>
          <w:rFonts w:ascii="Verdana" w:hAnsi="Verdana"/>
          <w:color w:val="4682B4"/>
          <w:sz w:val="18"/>
          <w:szCs w:val="18"/>
        </w:rPr>
        <w:t>нотариальной</w:t>
      </w:r>
      <w:r>
        <w:rPr>
          <w:rStyle w:val="WW8Num3z0"/>
          <w:rFonts w:ascii="Verdana" w:hAnsi="Verdana"/>
          <w:color w:val="000000"/>
          <w:sz w:val="18"/>
          <w:szCs w:val="18"/>
        </w:rPr>
        <w:t> </w:t>
      </w:r>
      <w:r>
        <w:rPr>
          <w:rFonts w:ascii="Verdana" w:hAnsi="Verdana"/>
          <w:color w:val="000000"/>
          <w:sz w:val="18"/>
          <w:szCs w:val="18"/>
        </w:rPr>
        <w:t>палаты от 17 января 2011 г. № 46/07-17 "О применении отдельных положений Правил нотариального делопроизводства // Решение Правления ФНП от 18 ноября 2009 г. № 11/09.</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 Методические рекомендации Федеральной нотариальной</w:t>
      </w:r>
      <w:r>
        <w:rPr>
          <w:rStyle w:val="WW8Num3z0"/>
          <w:rFonts w:ascii="Verdana" w:hAnsi="Verdana"/>
          <w:color w:val="000000"/>
          <w:sz w:val="18"/>
          <w:szCs w:val="18"/>
        </w:rPr>
        <w:t> </w:t>
      </w:r>
      <w:r>
        <w:rPr>
          <w:rStyle w:val="WW8Num4z0"/>
          <w:rFonts w:ascii="Verdana" w:hAnsi="Verdana"/>
          <w:color w:val="4682B4"/>
          <w:sz w:val="18"/>
          <w:szCs w:val="18"/>
        </w:rPr>
        <w:t>палаты</w:t>
      </w:r>
      <w:r>
        <w:rPr>
          <w:rStyle w:val="WW8Num3z0"/>
          <w:rFonts w:ascii="Verdana" w:hAnsi="Verdana"/>
          <w:color w:val="000000"/>
          <w:sz w:val="18"/>
          <w:szCs w:val="18"/>
        </w:rPr>
        <w:t> </w:t>
      </w:r>
      <w:r>
        <w:rPr>
          <w:rFonts w:ascii="Verdana" w:hAnsi="Verdana"/>
          <w:color w:val="000000"/>
          <w:sz w:val="18"/>
          <w:szCs w:val="18"/>
        </w:rPr>
        <w:t>по оказанию практической помощи</w:t>
      </w:r>
      <w:r>
        <w:rPr>
          <w:rStyle w:val="WW8Num3z0"/>
          <w:rFonts w:ascii="Verdana" w:hAnsi="Verdana"/>
          <w:color w:val="000000"/>
          <w:sz w:val="18"/>
          <w:szCs w:val="18"/>
        </w:rPr>
        <w:t> </w:t>
      </w:r>
      <w:r>
        <w:rPr>
          <w:rStyle w:val="WW8Num4z0"/>
          <w:rFonts w:ascii="Verdana" w:hAnsi="Verdana"/>
          <w:color w:val="4682B4"/>
          <w:sz w:val="18"/>
          <w:szCs w:val="18"/>
        </w:rPr>
        <w:t>нотариусам</w:t>
      </w:r>
      <w:r>
        <w:rPr>
          <w:rStyle w:val="WW8Num3z0"/>
          <w:rFonts w:ascii="Verdana" w:hAnsi="Verdana"/>
          <w:color w:val="000000"/>
          <w:sz w:val="18"/>
          <w:szCs w:val="18"/>
        </w:rPr>
        <w:t> </w:t>
      </w:r>
      <w:r>
        <w:rPr>
          <w:rFonts w:ascii="Verdana" w:hAnsi="Verdana"/>
          <w:color w:val="000000"/>
          <w:sz w:val="18"/>
          <w:szCs w:val="18"/>
        </w:rPr>
        <w:t>и нотариальным палатам в решении отдельных вопросов, свя-зашшх с нотариальной деятельностью //М.: Фонд развития правовой культуры, 2008.</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 Рекомендации по</w:t>
      </w:r>
      <w:r>
        <w:rPr>
          <w:rStyle w:val="WW8Num3z0"/>
          <w:rFonts w:ascii="Verdana" w:hAnsi="Verdana"/>
          <w:color w:val="000000"/>
          <w:sz w:val="18"/>
          <w:szCs w:val="18"/>
        </w:rPr>
        <w:t> </w:t>
      </w:r>
      <w:r>
        <w:rPr>
          <w:rStyle w:val="WW8Num4z0"/>
          <w:rFonts w:ascii="Verdana" w:hAnsi="Verdana"/>
          <w:color w:val="4682B4"/>
          <w:sz w:val="18"/>
          <w:szCs w:val="18"/>
        </w:rPr>
        <w:t>совершению</w:t>
      </w:r>
      <w:r>
        <w:rPr>
          <w:rStyle w:val="WW8Num3z0"/>
          <w:rFonts w:ascii="Verdana" w:hAnsi="Verdana"/>
          <w:color w:val="000000"/>
          <w:sz w:val="18"/>
          <w:szCs w:val="18"/>
        </w:rPr>
        <w:t> </w:t>
      </w:r>
      <w:r>
        <w:rPr>
          <w:rFonts w:ascii="Verdana" w:hAnsi="Verdana"/>
          <w:color w:val="000000"/>
          <w:sz w:val="18"/>
          <w:szCs w:val="18"/>
        </w:rPr>
        <w:t>нотариальных действий должностными лицами органов местного</w:t>
      </w:r>
      <w:r>
        <w:rPr>
          <w:rStyle w:val="WW8Num3z0"/>
          <w:rFonts w:ascii="Verdana" w:hAnsi="Verdana"/>
          <w:color w:val="000000"/>
          <w:sz w:val="18"/>
          <w:szCs w:val="18"/>
        </w:rPr>
        <w:t> </w:t>
      </w:r>
      <w:r>
        <w:rPr>
          <w:rStyle w:val="WW8Num4z0"/>
          <w:rFonts w:ascii="Verdana" w:hAnsi="Verdana"/>
          <w:color w:val="4682B4"/>
          <w:sz w:val="18"/>
          <w:szCs w:val="18"/>
        </w:rPr>
        <w:t>самоуправления</w:t>
      </w:r>
      <w:r>
        <w:rPr>
          <w:rStyle w:val="WW8Num3z0"/>
          <w:rFonts w:ascii="Verdana" w:hAnsi="Verdana"/>
          <w:color w:val="000000"/>
          <w:sz w:val="18"/>
          <w:szCs w:val="18"/>
        </w:rPr>
        <w:t> </w:t>
      </w:r>
      <w:r>
        <w:rPr>
          <w:rFonts w:ascii="Verdana" w:hAnsi="Verdana"/>
          <w:color w:val="000000"/>
          <w:sz w:val="18"/>
          <w:szCs w:val="18"/>
        </w:rPr>
        <w:t>на территории Ленинградской области. Санкт-Петербург: Вести, 2008.</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 П.</w:t>
      </w:r>
      <w:r>
        <w:rPr>
          <w:rStyle w:val="WW8Num3z0"/>
          <w:rFonts w:ascii="Verdana" w:hAnsi="Verdana"/>
          <w:color w:val="000000"/>
          <w:sz w:val="18"/>
          <w:szCs w:val="18"/>
        </w:rPr>
        <w:t> </w:t>
      </w:r>
      <w:r>
        <w:rPr>
          <w:rStyle w:val="WW8Num4z0"/>
          <w:rFonts w:ascii="Verdana" w:hAnsi="Verdana"/>
          <w:color w:val="4682B4"/>
          <w:sz w:val="18"/>
          <w:szCs w:val="18"/>
        </w:rPr>
        <w:t>Судебная</w:t>
      </w:r>
      <w:r>
        <w:rPr>
          <w:rStyle w:val="WW8Num3z0"/>
          <w:rFonts w:ascii="Verdana" w:hAnsi="Verdana"/>
          <w:color w:val="000000"/>
          <w:sz w:val="18"/>
          <w:szCs w:val="18"/>
        </w:rPr>
        <w:t> </w:t>
      </w:r>
      <w:r>
        <w:rPr>
          <w:rFonts w:ascii="Verdana" w:hAnsi="Verdana"/>
          <w:color w:val="000000"/>
          <w:sz w:val="18"/>
          <w:szCs w:val="18"/>
        </w:rPr>
        <w:t>и нотариальная практика</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 Постановление</w:t>
      </w:r>
      <w:r>
        <w:rPr>
          <w:rStyle w:val="WW8Num3z0"/>
          <w:rFonts w:ascii="Verdana" w:hAnsi="Verdana"/>
          <w:color w:val="000000"/>
          <w:sz w:val="18"/>
          <w:szCs w:val="18"/>
        </w:rPr>
        <w:t> </w:t>
      </w:r>
      <w:r>
        <w:rPr>
          <w:rStyle w:val="WW8Num4z0"/>
          <w:rFonts w:ascii="Verdana" w:hAnsi="Verdana"/>
          <w:color w:val="4682B4"/>
          <w:sz w:val="18"/>
          <w:szCs w:val="18"/>
        </w:rPr>
        <w:t>Пленума</w:t>
      </w:r>
      <w:r>
        <w:rPr>
          <w:rStyle w:val="WW8Num3z0"/>
          <w:rFonts w:ascii="Verdana" w:hAnsi="Verdana"/>
          <w:color w:val="000000"/>
          <w:sz w:val="18"/>
          <w:szCs w:val="18"/>
        </w:rPr>
        <w:t> </w:t>
      </w:r>
      <w:r>
        <w:rPr>
          <w:rFonts w:ascii="Verdana" w:hAnsi="Verdana"/>
          <w:color w:val="000000"/>
          <w:sz w:val="18"/>
          <w:szCs w:val="18"/>
        </w:rPr>
        <w:t>Верховного Суда Российской Федерации. № 3, Пленума</w:t>
      </w:r>
      <w:r>
        <w:rPr>
          <w:rStyle w:val="WW8Num3z0"/>
          <w:rFonts w:ascii="Verdana" w:hAnsi="Verdana"/>
          <w:color w:val="000000"/>
          <w:sz w:val="18"/>
          <w:szCs w:val="18"/>
        </w:rPr>
        <w:t> </w:t>
      </w:r>
      <w:r>
        <w:rPr>
          <w:rStyle w:val="WW8Num4z0"/>
          <w:rFonts w:ascii="Verdana" w:hAnsi="Verdana"/>
          <w:color w:val="4682B4"/>
          <w:sz w:val="18"/>
          <w:szCs w:val="18"/>
        </w:rPr>
        <w:t>ВАС</w:t>
      </w:r>
      <w:r>
        <w:rPr>
          <w:rStyle w:val="WW8Num3z0"/>
          <w:rFonts w:ascii="Verdana" w:hAnsi="Verdana"/>
          <w:color w:val="000000"/>
          <w:sz w:val="18"/>
          <w:szCs w:val="18"/>
        </w:rPr>
        <w:t> </w:t>
      </w:r>
      <w:r>
        <w:rPr>
          <w:rFonts w:ascii="Verdana" w:hAnsi="Verdana"/>
          <w:color w:val="000000"/>
          <w:sz w:val="18"/>
          <w:szCs w:val="18"/>
        </w:rPr>
        <w:t>№ 1 от 05 февраля 1998 г. "О некоторых вопросах применения Федерального закона "О переводном и простом векселе" //</w:t>
      </w:r>
      <w:r>
        <w:rPr>
          <w:rStyle w:val="WW8Num3z0"/>
          <w:rFonts w:ascii="Verdana" w:hAnsi="Verdana"/>
          <w:color w:val="000000"/>
          <w:sz w:val="18"/>
          <w:szCs w:val="18"/>
        </w:rPr>
        <w:t> </w:t>
      </w:r>
      <w:r>
        <w:rPr>
          <w:rStyle w:val="WW8Num4z0"/>
          <w:rFonts w:ascii="Verdana" w:hAnsi="Verdana"/>
          <w:color w:val="4682B4"/>
          <w:sz w:val="18"/>
          <w:szCs w:val="18"/>
        </w:rPr>
        <w:t>Бюллетень</w:t>
      </w:r>
      <w:r>
        <w:rPr>
          <w:rStyle w:val="WW8Num3z0"/>
          <w:rFonts w:ascii="Verdana" w:hAnsi="Verdana"/>
          <w:color w:val="000000"/>
          <w:sz w:val="18"/>
          <w:szCs w:val="18"/>
        </w:rPr>
        <w:t> </w:t>
      </w:r>
      <w:r>
        <w:rPr>
          <w:rFonts w:ascii="Verdana" w:hAnsi="Verdana"/>
          <w:color w:val="000000"/>
          <w:sz w:val="18"/>
          <w:szCs w:val="18"/>
        </w:rPr>
        <w:t>Верховного Суда РФ. 1998. № 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 Постановление Пленума</w:t>
      </w:r>
      <w:r>
        <w:rPr>
          <w:rStyle w:val="WW8Num3z0"/>
          <w:rFonts w:ascii="Verdana" w:hAnsi="Verdana"/>
          <w:color w:val="000000"/>
          <w:sz w:val="18"/>
          <w:szCs w:val="18"/>
        </w:rPr>
        <w:t> </w:t>
      </w:r>
      <w:r>
        <w:rPr>
          <w:rStyle w:val="WW8Num4z0"/>
          <w:rFonts w:ascii="Verdana" w:hAnsi="Verdana"/>
          <w:color w:val="4682B4"/>
          <w:sz w:val="18"/>
          <w:szCs w:val="18"/>
        </w:rPr>
        <w:t>Верховного</w:t>
      </w:r>
      <w:r>
        <w:rPr>
          <w:rStyle w:val="WW8Num3z0"/>
          <w:rFonts w:ascii="Verdana" w:hAnsi="Verdana"/>
          <w:color w:val="000000"/>
          <w:sz w:val="18"/>
          <w:szCs w:val="18"/>
        </w:rPr>
        <w:t> </w:t>
      </w:r>
      <w:r>
        <w:rPr>
          <w:rFonts w:ascii="Verdana" w:hAnsi="Verdana"/>
          <w:color w:val="000000"/>
          <w:sz w:val="18"/>
          <w:szCs w:val="18"/>
        </w:rPr>
        <w:t>Суда Российской Федерации от 24 июня 2008 г. № 11 "О подготовке гражданских дел к</w:t>
      </w:r>
      <w:r>
        <w:rPr>
          <w:rStyle w:val="WW8Num3z0"/>
          <w:rFonts w:ascii="Verdana" w:hAnsi="Verdana"/>
          <w:color w:val="000000"/>
          <w:sz w:val="18"/>
          <w:szCs w:val="18"/>
        </w:rPr>
        <w:t> </w:t>
      </w:r>
      <w:r>
        <w:rPr>
          <w:rStyle w:val="WW8Num4z0"/>
          <w:rFonts w:ascii="Verdana" w:hAnsi="Verdana"/>
          <w:color w:val="4682B4"/>
          <w:sz w:val="18"/>
          <w:szCs w:val="18"/>
        </w:rPr>
        <w:t>судебному</w:t>
      </w:r>
      <w:r>
        <w:rPr>
          <w:rStyle w:val="WW8Num3z0"/>
          <w:rFonts w:ascii="Verdana" w:hAnsi="Verdana"/>
          <w:color w:val="000000"/>
          <w:sz w:val="18"/>
          <w:szCs w:val="18"/>
        </w:rPr>
        <w:t> </w:t>
      </w:r>
      <w:r>
        <w:rPr>
          <w:rFonts w:ascii="Verdana" w:hAnsi="Verdana"/>
          <w:color w:val="000000"/>
          <w:sz w:val="18"/>
          <w:szCs w:val="18"/>
        </w:rPr>
        <w:t>разбирательству" // Бюллетень Верховного Суда РФ. 2008. № 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 Определение Военной</w:t>
      </w:r>
      <w:r>
        <w:rPr>
          <w:rStyle w:val="WW8Num3z0"/>
          <w:rFonts w:ascii="Verdana" w:hAnsi="Verdana"/>
          <w:color w:val="000000"/>
          <w:sz w:val="18"/>
          <w:szCs w:val="18"/>
        </w:rPr>
        <w:t> </w:t>
      </w:r>
      <w:r>
        <w:rPr>
          <w:rStyle w:val="WW8Num4z0"/>
          <w:rFonts w:ascii="Verdana" w:hAnsi="Verdana"/>
          <w:color w:val="4682B4"/>
          <w:sz w:val="18"/>
          <w:szCs w:val="18"/>
        </w:rPr>
        <w:t>коллегии</w:t>
      </w:r>
      <w:r>
        <w:rPr>
          <w:rStyle w:val="WW8Num3z0"/>
          <w:rFonts w:ascii="Verdana" w:hAnsi="Verdana"/>
          <w:color w:val="000000"/>
          <w:sz w:val="18"/>
          <w:szCs w:val="18"/>
        </w:rPr>
        <w:t> </w:t>
      </w:r>
      <w:r>
        <w:rPr>
          <w:rFonts w:ascii="Verdana" w:hAnsi="Verdana"/>
          <w:color w:val="000000"/>
          <w:sz w:val="18"/>
          <w:szCs w:val="18"/>
        </w:rPr>
        <w:t>Верховного Суда Российской Федерации от 4 февраля 1999 г. № 1н-8/96 // Документ опубликован не был.</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 Постановление Федерального</w:t>
      </w:r>
      <w:r>
        <w:rPr>
          <w:rStyle w:val="WW8Num3z0"/>
          <w:rFonts w:ascii="Verdana" w:hAnsi="Verdana"/>
          <w:color w:val="000000"/>
          <w:sz w:val="18"/>
          <w:szCs w:val="18"/>
        </w:rPr>
        <w:t> </w:t>
      </w:r>
      <w:r>
        <w:rPr>
          <w:rStyle w:val="WW8Num4z0"/>
          <w:rFonts w:ascii="Verdana" w:hAnsi="Verdana"/>
          <w:color w:val="4682B4"/>
          <w:sz w:val="18"/>
          <w:szCs w:val="18"/>
        </w:rPr>
        <w:t>арбитражного</w:t>
      </w:r>
      <w:r>
        <w:rPr>
          <w:rStyle w:val="WW8Num3z0"/>
          <w:rFonts w:ascii="Verdana" w:hAnsi="Verdana"/>
          <w:color w:val="000000"/>
          <w:sz w:val="18"/>
          <w:szCs w:val="18"/>
        </w:rPr>
        <w:t> </w:t>
      </w:r>
      <w:r>
        <w:rPr>
          <w:rFonts w:ascii="Verdana" w:hAnsi="Verdana"/>
          <w:color w:val="000000"/>
          <w:sz w:val="18"/>
          <w:szCs w:val="18"/>
        </w:rPr>
        <w:t>суда Восточно-Сибирского округа от 30 августа 2000 г. № А19-3408/00-10-Ф02-1751/00-С2 //</w:t>
      </w:r>
      <w:r>
        <w:rPr>
          <w:rStyle w:val="WW8Num3z0"/>
          <w:rFonts w:ascii="Verdana" w:hAnsi="Verdana"/>
          <w:color w:val="000000"/>
          <w:sz w:val="18"/>
          <w:szCs w:val="18"/>
        </w:rPr>
        <w:t> </w:t>
      </w:r>
      <w:r>
        <w:rPr>
          <w:rStyle w:val="WW8Num4z0"/>
          <w:rFonts w:ascii="Verdana" w:hAnsi="Verdana"/>
          <w:color w:val="4682B4"/>
          <w:sz w:val="18"/>
          <w:szCs w:val="18"/>
        </w:rPr>
        <w:t>СПС</w:t>
      </w:r>
      <w:r>
        <w:rPr>
          <w:rStyle w:val="WW8Num3z0"/>
          <w:rFonts w:ascii="Verdana" w:hAnsi="Verdana"/>
          <w:color w:val="000000"/>
          <w:sz w:val="18"/>
          <w:szCs w:val="18"/>
        </w:rPr>
        <w:t> </w:t>
      </w:r>
      <w:r>
        <w:rPr>
          <w:rFonts w:ascii="Verdana" w:hAnsi="Verdana"/>
          <w:color w:val="000000"/>
          <w:sz w:val="18"/>
          <w:szCs w:val="18"/>
        </w:rPr>
        <w:t>Гарант.</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 Постановление Федерального арбитражного суда Западно-Сибирского округа от 31 января 2000 г. № А12-10463/99/12 // СПС Гарант.</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 Постановление Федерального арбитражного суда Московского округа от 14 ноября2006 г. Дело № КГ-А40/1113/-06 // Бюллетень нотариальной практики. 2007. № 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 Постановление Федерального арбитражного суда Московского округа от 12 марта2007 г. Дело № КА-А40/154007 // Бюллетень нотариальной практики. 2007. № 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 Постановление Федерального арбитражного суда Московского округа от 12 марта 2007 г. Дело № КА-А40/12633-06 /Бюллетень нотариальной практики. 2007. № 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 Постановление Федерального арбитражного суда Московского округа от 6 марта 2007 г. № КА-А40/1429-07 // Бюллетень нотариальной практики. 2007. № 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27. Постановление Федерального арбитражного суда Московского округа от 5 марта 2007 г. № КГ-А40/683-07-1,2,3 // Бюллетень нотариальной практики. 2007. № 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 Постановление Федерального арбитражного суда Московского округа от 31 января 2007 г. № КГ-А40/13696-06 // Бюллетень нотариальной практики. 2007. № 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 Постановление Федерального арбитражного суда Московского округа от 22 января 2007 г. № КГ-А40/13469-06 // Бюллетень нотариальной практики. 2007. № 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 Постановление Федерального арбитражного суда Поволжского округа от 2 марта 2000 г. № А12-10463/99/12 // СПС Гарант.</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 Постановление Федерального арбитражного суда Северо-Кавказского округа от 5 октября 2004 г. № Ф08-4261/04 // СПС Гарант.</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 Определение Московского городского суда от 22 июня 2010 г. по</w:t>
      </w:r>
      <w:r>
        <w:rPr>
          <w:rStyle w:val="WW8Num3z0"/>
          <w:rFonts w:ascii="Verdana" w:hAnsi="Verdana"/>
          <w:color w:val="000000"/>
          <w:sz w:val="18"/>
          <w:szCs w:val="18"/>
        </w:rPr>
        <w:t> </w:t>
      </w:r>
      <w:r>
        <w:rPr>
          <w:rStyle w:val="WW8Num4z0"/>
          <w:rFonts w:ascii="Verdana" w:hAnsi="Verdana"/>
          <w:color w:val="4682B4"/>
          <w:sz w:val="18"/>
          <w:szCs w:val="18"/>
        </w:rPr>
        <w:t>делу</w:t>
      </w:r>
      <w:r>
        <w:rPr>
          <w:rStyle w:val="WW8Num3z0"/>
          <w:rFonts w:ascii="Verdana" w:hAnsi="Verdana"/>
          <w:color w:val="000000"/>
          <w:sz w:val="18"/>
          <w:szCs w:val="18"/>
        </w:rPr>
        <w:t> </w:t>
      </w:r>
      <w:r>
        <w:rPr>
          <w:rFonts w:ascii="Verdana" w:hAnsi="Verdana"/>
          <w:color w:val="000000"/>
          <w:sz w:val="18"/>
          <w:szCs w:val="18"/>
        </w:rPr>
        <w:t>№ 33-18358 // СПС Консультант.</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 Определение Московского городского суда от 01 июля 2010 г. по делу № 33-19470 // СПС Консультант.</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 Определение Московского городского суда от 15 июля 2010 по делу № 33-21200 // СПС Консультант.</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 Обзор деятельности федеральных судов общей</w:t>
      </w:r>
      <w:r>
        <w:rPr>
          <w:rStyle w:val="WW8Num3z0"/>
          <w:rFonts w:ascii="Verdana" w:hAnsi="Verdana"/>
          <w:color w:val="000000"/>
          <w:sz w:val="18"/>
          <w:szCs w:val="18"/>
        </w:rPr>
        <w:t> </w:t>
      </w:r>
      <w:r>
        <w:rPr>
          <w:rStyle w:val="WW8Num4z0"/>
          <w:rFonts w:ascii="Verdana" w:hAnsi="Verdana"/>
          <w:color w:val="4682B4"/>
          <w:sz w:val="18"/>
          <w:szCs w:val="18"/>
        </w:rPr>
        <w:t>юрисдикции</w:t>
      </w:r>
      <w:r>
        <w:rPr>
          <w:rStyle w:val="WW8Num3z0"/>
          <w:rFonts w:ascii="Verdana" w:hAnsi="Verdana"/>
          <w:color w:val="000000"/>
          <w:sz w:val="18"/>
          <w:szCs w:val="18"/>
        </w:rPr>
        <w:t> </w:t>
      </w:r>
      <w:r>
        <w:rPr>
          <w:rFonts w:ascii="Verdana" w:hAnsi="Verdana"/>
          <w:color w:val="000000"/>
          <w:sz w:val="18"/>
          <w:szCs w:val="18"/>
        </w:rPr>
        <w:t>и мировых судей в первом полугодии 2005 года // Российская</w:t>
      </w:r>
      <w:r>
        <w:rPr>
          <w:rStyle w:val="WW8Num3z0"/>
          <w:rFonts w:ascii="Verdana" w:hAnsi="Verdana"/>
          <w:color w:val="000000"/>
          <w:sz w:val="18"/>
          <w:szCs w:val="18"/>
        </w:rPr>
        <w:t> </w:t>
      </w:r>
      <w:r>
        <w:rPr>
          <w:rStyle w:val="WW8Num4z0"/>
          <w:rFonts w:ascii="Verdana" w:hAnsi="Verdana"/>
          <w:color w:val="4682B4"/>
          <w:sz w:val="18"/>
          <w:szCs w:val="18"/>
        </w:rPr>
        <w:t>юстиция</w:t>
      </w:r>
      <w:r>
        <w:rPr>
          <w:rFonts w:ascii="Verdana" w:hAnsi="Verdana"/>
          <w:color w:val="000000"/>
          <w:sz w:val="18"/>
          <w:szCs w:val="18"/>
        </w:rPr>
        <w:t>. 2006. № 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 Обзор деятельности федеральных судов общей юрисдикции и мировых</w:t>
      </w:r>
      <w:r>
        <w:rPr>
          <w:rStyle w:val="WW8Num3z0"/>
          <w:rFonts w:ascii="Verdana" w:hAnsi="Verdana"/>
          <w:color w:val="000000"/>
          <w:sz w:val="18"/>
          <w:szCs w:val="18"/>
        </w:rPr>
        <w:t> </w:t>
      </w:r>
      <w:r>
        <w:rPr>
          <w:rStyle w:val="WW8Num4z0"/>
          <w:rFonts w:ascii="Verdana" w:hAnsi="Verdana"/>
          <w:color w:val="4682B4"/>
          <w:sz w:val="18"/>
          <w:szCs w:val="18"/>
        </w:rPr>
        <w:t>судей</w:t>
      </w:r>
      <w:r>
        <w:rPr>
          <w:rStyle w:val="WW8Num3z0"/>
          <w:rFonts w:ascii="Verdana" w:hAnsi="Verdana"/>
          <w:color w:val="000000"/>
          <w:sz w:val="18"/>
          <w:szCs w:val="18"/>
        </w:rPr>
        <w:t> </w:t>
      </w:r>
      <w:r>
        <w:rPr>
          <w:rFonts w:ascii="Verdana" w:hAnsi="Verdana"/>
          <w:color w:val="000000"/>
          <w:sz w:val="18"/>
          <w:szCs w:val="18"/>
        </w:rPr>
        <w:t>в 2005 году // Российская юстиция. 2006. № 8.</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 Обзор законодательства и</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практики Верховного Суда Российской Федерации за IV квартал 1993 г. М., 1993.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 Обзор законодательства и судебной практики Верховного Суда Российской Федерации за П1 квартал 2006 г. // Постановление</w:t>
      </w:r>
      <w:r>
        <w:rPr>
          <w:rStyle w:val="WW8Num3z0"/>
          <w:rFonts w:ascii="Verdana" w:hAnsi="Verdana"/>
          <w:color w:val="000000"/>
          <w:sz w:val="18"/>
          <w:szCs w:val="18"/>
        </w:rPr>
        <w:t> </w:t>
      </w:r>
      <w:r>
        <w:rPr>
          <w:rStyle w:val="WW8Num4z0"/>
          <w:rFonts w:ascii="Verdana" w:hAnsi="Verdana"/>
          <w:color w:val="4682B4"/>
          <w:sz w:val="18"/>
          <w:szCs w:val="18"/>
        </w:rPr>
        <w:t>Президиума</w:t>
      </w:r>
      <w:r>
        <w:rPr>
          <w:rStyle w:val="WW8Num3z0"/>
          <w:rFonts w:ascii="Verdana" w:hAnsi="Verdana"/>
          <w:color w:val="000000"/>
          <w:sz w:val="18"/>
          <w:szCs w:val="18"/>
        </w:rPr>
        <w:t> </w:t>
      </w:r>
      <w:r>
        <w:rPr>
          <w:rFonts w:ascii="Verdana" w:hAnsi="Verdana"/>
          <w:color w:val="000000"/>
          <w:sz w:val="18"/>
          <w:szCs w:val="18"/>
        </w:rPr>
        <w:t>Верховного Суда РФ от 29 ноября 2006 г. (извлечение).</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 Обзор нотариальной практики //</w:t>
      </w:r>
      <w:r>
        <w:rPr>
          <w:rStyle w:val="WW8Num3z0"/>
          <w:rFonts w:ascii="Verdana" w:hAnsi="Verdana"/>
          <w:color w:val="000000"/>
          <w:sz w:val="18"/>
          <w:szCs w:val="18"/>
        </w:rPr>
        <w:t> </w:t>
      </w:r>
      <w:r>
        <w:rPr>
          <w:rStyle w:val="WW8Num4z0"/>
          <w:rFonts w:ascii="Verdana" w:hAnsi="Verdana"/>
          <w:color w:val="4682B4"/>
          <w:sz w:val="18"/>
          <w:szCs w:val="18"/>
        </w:rPr>
        <w:t>Нотариус</w:t>
      </w:r>
      <w:r>
        <w:rPr>
          <w:rFonts w:ascii="Verdana" w:hAnsi="Verdana"/>
          <w:color w:val="000000"/>
          <w:sz w:val="18"/>
          <w:szCs w:val="18"/>
        </w:rPr>
        <w:t>. 1996. № 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 Обзор нотариальной практики // Нотариус. 1997. № 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 Обзор нотариальной практики // Нотариус. 1998. № 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 Обзор нотариальной практики // Нотариус. 2000. № 6.</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 Обзор судебной практики Верховного Суда Российской Федерации за II квартал 1999 г. // Бюллетень Верховного Суда РФ. 2000. № 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 Обзор судебной практики Верховного Суда Российской Федерации за II квартал 2002 года// Бюллетень Верховного Суда РФ. 2002. № 12.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 Обзор судебной практики Верховного Суда Российской Федерации за III квартал 2002 г. // Бюллетень Верховного Суда РФ. 2003. № 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 Обзор судебной практики Верховного Суда Российской Федерации за IV квартал 2004 г. // Бюллетень Верховного Суда РФ. 2005. № 7.</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 Обзор судебной практики Верховного Суда Российской Федерации за I квартал 2005 г. // Бюллетень Верховного Суда РФ. 2005. № 10.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 Обзор судебной практики рассмотрения дел по</w:t>
      </w:r>
      <w:r>
        <w:rPr>
          <w:rStyle w:val="WW8Num3z0"/>
          <w:rFonts w:ascii="Verdana" w:hAnsi="Verdana"/>
          <w:color w:val="000000"/>
          <w:sz w:val="18"/>
          <w:szCs w:val="18"/>
        </w:rPr>
        <w:t> </w:t>
      </w:r>
      <w:r>
        <w:rPr>
          <w:rStyle w:val="WW8Num4z0"/>
          <w:rFonts w:ascii="Verdana" w:hAnsi="Verdana"/>
          <w:color w:val="4682B4"/>
          <w:sz w:val="18"/>
          <w:szCs w:val="18"/>
        </w:rPr>
        <w:t>жалобам</w:t>
      </w:r>
      <w:r>
        <w:rPr>
          <w:rStyle w:val="WW8Num3z0"/>
          <w:rFonts w:ascii="Verdana" w:hAnsi="Verdana"/>
          <w:color w:val="000000"/>
          <w:sz w:val="18"/>
          <w:szCs w:val="18"/>
        </w:rPr>
        <w:t> </w:t>
      </w:r>
      <w:r>
        <w:rPr>
          <w:rFonts w:ascii="Verdana" w:hAnsi="Verdana"/>
          <w:color w:val="000000"/>
          <w:sz w:val="18"/>
          <w:szCs w:val="18"/>
        </w:rPr>
        <w:t>военнослужащих на действия и решения, нарушающие их права и свободы за 1995 год //</w:t>
      </w:r>
      <w:r>
        <w:rPr>
          <w:rStyle w:val="WW8Num3z0"/>
          <w:rFonts w:ascii="Verdana" w:hAnsi="Verdana"/>
          <w:color w:val="000000"/>
          <w:sz w:val="18"/>
          <w:szCs w:val="18"/>
        </w:rPr>
        <w:t> </w:t>
      </w:r>
      <w:r>
        <w:rPr>
          <w:rStyle w:val="WW8Num4z0"/>
          <w:rFonts w:ascii="Verdana" w:hAnsi="Verdana"/>
          <w:color w:val="4682B4"/>
          <w:sz w:val="18"/>
          <w:szCs w:val="18"/>
        </w:rPr>
        <w:t>Нотариальный</w:t>
      </w:r>
      <w:r>
        <w:rPr>
          <w:rStyle w:val="WW8Num3z0"/>
          <w:rFonts w:ascii="Verdana" w:hAnsi="Verdana"/>
          <w:color w:val="000000"/>
          <w:sz w:val="18"/>
          <w:szCs w:val="18"/>
        </w:rPr>
        <w:t> </w:t>
      </w:r>
      <w:r>
        <w:rPr>
          <w:rFonts w:ascii="Verdana" w:hAnsi="Verdana"/>
          <w:color w:val="000000"/>
          <w:sz w:val="18"/>
          <w:szCs w:val="18"/>
        </w:rPr>
        <w:t>вестник. 1996. №8.</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 Проект федерального закона "О</w:t>
      </w:r>
      <w:r>
        <w:rPr>
          <w:rStyle w:val="WW8Num3z0"/>
          <w:rFonts w:ascii="Verdana" w:hAnsi="Verdana"/>
          <w:color w:val="000000"/>
          <w:sz w:val="18"/>
          <w:szCs w:val="18"/>
        </w:rPr>
        <w:t> </w:t>
      </w:r>
      <w:r>
        <w:rPr>
          <w:rStyle w:val="WW8Num4z0"/>
          <w:rFonts w:ascii="Verdana" w:hAnsi="Verdana"/>
          <w:color w:val="4682B4"/>
          <w:sz w:val="18"/>
          <w:szCs w:val="18"/>
        </w:rPr>
        <w:t>нотариате</w:t>
      </w:r>
      <w:r>
        <w:rPr>
          <w:rStyle w:val="WW8Num3z0"/>
          <w:rFonts w:ascii="Verdana" w:hAnsi="Verdana"/>
          <w:color w:val="000000"/>
          <w:sz w:val="18"/>
          <w:szCs w:val="18"/>
        </w:rPr>
        <w:t> </w:t>
      </w:r>
      <w:r>
        <w:rPr>
          <w:rFonts w:ascii="Verdana" w:hAnsi="Verdana"/>
          <w:color w:val="000000"/>
          <w:sz w:val="18"/>
          <w:szCs w:val="18"/>
        </w:rPr>
        <w:t>и нотариальной деятельности". М. СФ РФ. 05.02.2010.1.I. Монографии</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w:t>
      </w:r>
      <w:r>
        <w:rPr>
          <w:rStyle w:val="WW8Num3z0"/>
          <w:rFonts w:ascii="Verdana" w:hAnsi="Verdana"/>
          <w:color w:val="000000"/>
          <w:sz w:val="18"/>
          <w:szCs w:val="18"/>
        </w:rPr>
        <w:t> </w:t>
      </w:r>
      <w:r>
        <w:rPr>
          <w:rStyle w:val="WW8Num4z0"/>
          <w:rFonts w:ascii="Verdana" w:hAnsi="Verdana"/>
          <w:color w:val="4682B4"/>
          <w:sz w:val="18"/>
          <w:szCs w:val="18"/>
        </w:rPr>
        <w:t>Абашин</w:t>
      </w:r>
      <w:r>
        <w:rPr>
          <w:rStyle w:val="WW8Num3z0"/>
          <w:rFonts w:ascii="Verdana" w:hAnsi="Verdana"/>
          <w:color w:val="000000"/>
          <w:sz w:val="18"/>
          <w:szCs w:val="18"/>
        </w:rPr>
        <w:t> </w:t>
      </w:r>
      <w:r>
        <w:rPr>
          <w:rFonts w:ascii="Verdana" w:hAnsi="Verdana"/>
          <w:color w:val="000000"/>
          <w:sz w:val="18"/>
          <w:szCs w:val="18"/>
        </w:rPr>
        <w:t>Э.А. Особое производство. Как установить юридический факт. М., 2003.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w:t>
      </w:r>
      <w:r>
        <w:rPr>
          <w:rStyle w:val="WW8Num3z0"/>
          <w:rFonts w:ascii="Verdana" w:hAnsi="Verdana"/>
          <w:color w:val="000000"/>
          <w:sz w:val="18"/>
          <w:szCs w:val="18"/>
        </w:rPr>
        <w:t> </w:t>
      </w:r>
      <w:r>
        <w:rPr>
          <w:rStyle w:val="WW8Num4z0"/>
          <w:rFonts w:ascii="Verdana" w:hAnsi="Verdana"/>
          <w:color w:val="4682B4"/>
          <w:sz w:val="18"/>
          <w:szCs w:val="18"/>
        </w:rPr>
        <w:t>Авдеенко</w:t>
      </w:r>
      <w:r>
        <w:rPr>
          <w:rStyle w:val="WW8Num3z0"/>
          <w:rFonts w:ascii="Verdana" w:hAnsi="Verdana"/>
          <w:color w:val="000000"/>
          <w:sz w:val="18"/>
          <w:szCs w:val="18"/>
        </w:rPr>
        <w:t> </w:t>
      </w:r>
      <w:r>
        <w:rPr>
          <w:rFonts w:ascii="Verdana" w:hAnsi="Verdana"/>
          <w:color w:val="000000"/>
          <w:sz w:val="18"/>
          <w:szCs w:val="18"/>
        </w:rPr>
        <w:t>Н.И., Кабакова М.А. Нотариат в СССР. Л.: изд-во Ленинградского университета. 1984.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w:t>
      </w:r>
      <w:r>
        <w:rPr>
          <w:rStyle w:val="WW8Num3z0"/>
          <w:rFonts w:ascii="Verdana" w:hAnsi="Verdana"/>
          <w:color w:val="000000"/>
          <w:sz w:val="18"/>
          <w:szCs w:val="18"/>
        </w:rPr>
        <w:t> </w:t>
      </w:r>
      <w:r>
        <w:rPr>
          <w:rStyle w:val="WW8Num4z0"/>
          <w:rFonts w:ascii="Verdana" w:hAnsi="Verdana"/>
          <w:color w:val="4682B4"/>
          <w:sz w:val="18"/>
          <w:szCs w:val="18"/>
        </w:rPr>
        <w:t>Авдюков</w:t>
      </w:r>
      <w:r>
        <w:rPr>
          <w:rStyle w:val="WW8Num3z0"/>
          <w:rFonts w:ascii="Verdana" w:hAnsi="Verdana"/>
          <w:color w:val="000000"/>
          <w:sz w:val="18"/>
          <w:szCs w:val="18"/>
        </w:rPr>
        <w:t> </w:t>
      </w:r>
      <w:r>
        <w:rPr>
          <w:rFonts w:ascii="Verdana" w:hAnsi="Verdana"/>
          <w:color w:val="000000"/>
          <w:sz w:val="18"/>
          <w:szCs w:val="18"/>
        </w:rPr>
        <w:t>М.Г. Нотариат в СССР. М.: изд-во</w:t>
      </w:r>
      <w:r>
        <w:rPr>
          <w:rStyle w:val="WW8Num3z0"/>
          <w:rFonts w:ascii="Verdana" w:hAnsi="Verdana"/>
          <w:color w:val="000000"/>
          <w:sz w:val="18"/>
          <w:szCs w:val="18"/>
        </w:rPr>
        <w:t> </w:t>
      </w:r>
      <w:r>
        <w:rPr>
          <w:rStyle w:val="WW8Num4z0"/>
          <w:rFonts w:ascii="Verdana" w:hAnsi="Verdana"/>
          <w:color w:val="4682B4"/>
          <w:sz w:val="18"/>
          <w:szCs w:val="18"/>
        </w:rPr>
        <w:t>МГУ</w:t>
      </w:r>
      <w:r>
        <w:rPr>
          <w:rFonts w:ascii="Verdana" w:hAnsi="Verdana"/>
          <w:color w:val="000000"/>
          <w:sz w:val="18"/>
          <w:szCs w:val="18"/>
        </w:rPr>
        <w:t>. 1974.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w:t>
      </w:r>
      <w:r>
        <w:rPr>
          <w:rStyle w:val="WW8Num3z0"/>
          <w:rFonts w:ascii="Verdana" w:hAnsi="Verdana"/>
          <w:color w:val="000000"/>
          <w:sz w:val="18"/>
          <w:szCs w:val="18"/>
        </w:rPr>
        <w:t> </w:t>
      </w:r>
      <w:r>
        <w:rPr>
          <w:rStyle w:val="WW8Num4z0"/>
          <w:rFonts w:ascii="Verdana" w:hAnsi="Verdana"/>
          <w:color w:val="4682B4"/>
          <w:sz w:val="18"/>
          <w:szCs w:val="18"/>
        </w:rPr>
        <w:t>Баскаков</w:t>
      </w:r>
      <w:r>
        <w:rPr>
          <w:rStyle w:val="WW8Num3z0"/>
          <w:rFonts w:ascii="Verdana" w:hAnsi="Verdana"/>
          <w:color w:val="000000"/>
          <w:sz w:val="18"/>
          <w:szCs w:val="18"/>
        </w:rPr>
        <w:t> </w:t>
      </w:r>
      <w:r>
        <w:rPr>
          <w:rFonts w:ascii="Verdana" w:hAnsi="Verdana"/>
          <w:color w:val="000000"/>
          <w:sz w:val="18"/>
          <w:szCs w:val="18"/>
        </w:rPr>
        <w:t>Е.Я. Особенности рассмотрения и разрешения отдельных категорий гражданских дел:</w:t>
      </w:r>
      <w:r>
        <w:rPr>
          <w:rStyle w:val="WW8Num3z0"/>
          <w:rFonts w:ascii="Verdana" w:hAnsi="Verdana"/>
          <w:color w:val="000000"/>
          <w:sz w:val="18"/>
          <w:szCs w:val="18"/>
        </w:rPr>
        <w:t> </w:t>
      </w:r>
      <w:r>
        <w:rPr>
          <w:rStyle w:val="WW8Num4z0"/>
          <w:rFonts w:ascii="Verdana" w:hAnsi="Verdana"/>
          <w:color w:val="4682B4"/>
          <w:sz w:val="18"/>
          <w:szCs w:val="18"/>
        </w:rPr>
        <w:t>исковое</w:t>
      </w:r>
      <w:r>
        <w:rPr>
          <w:rStyle w:val="WW8Num3z0"/>
          <w:rFonts w:ascii="Verdana" w:hAnsi="Verdana"/>
          <w:color w:val="000000"/>
          <w:sz w:val="18"/>
          <w:szCs w:val="18"/>
        </w:rPr>
        <w:t> </w:t>
      </w:r>
      <w:r>
        <w:rPr>
          <w:rFonts w:ascii="Verdana" w:hAnsi="Verdana"/>
          <w:color w:val="000000"/>
          <w:sz w:val="18"/>
          <w:szCs w:val="18"/>
        </w:rPr>
        <w:t>производство. М.: изд-во МГУ. 2005.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w:t>
      </w:r>
      <w:r>
        <w:rPr>
          <w:rStyle w:val="WW8Num3z0"/>
          <w:rFonts w:ascii="Verdana" w:hAnsi="Verdana"/>
          <w:color w:val="000000"/>
          <w:sz w:val="18"/>
          <w:szCs w:val="18"/>
        </w:rPr>
        <w:t> </w:t>
      </w:r>
      <w:r>
        <w:rPr>
          <w:rStyle w:val="WW8Num4z0"/>
          <w:rFonts w:ascii="Verdana" w:hAnsi="Verdana"/>
          <w:color w:val="4682B4"/>
          <w:sz w:val="18"/>
          <w:szCs w:val="18"/>
        </w:rPr>
        <w:t>Боннер</w:t>
      </w:r>
      <w:r>
        <w:rPr>
          <w:rStyle w:val="WW8Num3z0"/>
          <w:rFonts w:ascii="Verdana" w:hAnsi="Verdana"/>
          <w:color w:val="000000"/>
          <w:sz w:val="18"/>
          <w:szCs w:val="18"/>
        </w:rPr>
        <w:t> </w:t>
      </w:r>
      <w:r>
        <w:rPr>
          <w:rFonts w:ascii="Verdana" w:hAnsi="Verdana"/>
          <w:color w:val="000000"/>
          <w:sz w:val="18"/>
          <w:szCs w:val="18"/>
        </w:rPr>
        <w:t>А.Т. Неисковые производства в гражданском процессе. М.: Проспект (Моск. гос.</w:t>
      </w:r>
      <w:r>
        <w:rPr>
          <w:rStyle w:val="WW8Num3z0"/>
          <w:rFonts w:ascii="Verdana" w:hAnsi="Verdana"/>
          <w:color w:val="000000"/>
          <w:sz w:val="18"/>
          <w:szCs w:val="18"/>
        </w:rPr>
        <w:t> </w:t>
      </w:r>
      <w:r>
        <w:rPr>
          <w:rStyle w:val="WW8Num4z0"/>
          <w:rFonts w:ascii="Verdana" w:hAnsi="Verdana"/>
          <w:color w:val="4682B4"/>
          <w:sz w:val="18"/>
          <w:szCs w:val="18"/>
        </w:rPr>
        <w:t>юрид</w:t>
      </w:r>
      <w:r>
        <w:rPr>
          <w:rFonts w:ascii="Verdana" w:hAnsi="Verdana"/>
          <w:color w:val="000000"/>
          <w:sz w:val="18"/>
          <w:szCs w:val="18"/>
        </w:rPr>
        <w:t>. акад. им. О.Е.Кутафина). 2011.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w:t>
      </w:r>
      <w:r>
        <w:rPr>
          <w:rStyle w:val="WW8Num3z0"/>
          <w:rFonts w:ascii="Verdana" w:hAnsi="Verdana"/>
          <w:color w:val="000000"/>
          <w:sz w:val="18"/>
          <w:szCs w:val="18"/>
        </w:rPr>
        <w:t> </w:t>
      </w:r>
      <w:r>
        <w:rPr>
          <w:rStyle w:val="WW8Num4z0"/>
          <w:rFonts w:ascii="Verdana" w:hAnsi="Verdana"/>
          <w:color w:val="4682B4"/>
          <w:sz w:val="18"/>
          <w:szCs w:val="18"/>
        </w:rPr>
        <w:t>Будиев</w:t>
      </w:r>
      <w:r>
        <w:rPr>
          <w:rStyle w:val="WW8Num3z0"/>
          <w:rFonts w:ascii="Verdana" w:hAnsi="Verdana"/>
          <w:color w:val="000000"/>
          <w:sz w:val="18"/>
          <w:szCs w:val="18"/>
        </w:rPr>
        <w:t> </w:t>
      </w:r>
      <w:r>
        <w:rPr>
          <w:rFonts w:ascii="Verdana" w:hAnsi="Verdana"/>
          <w:color w:val="000000"/>
          <w:sz w:val="18"/>
          <w:szCs w:val="18"/>
        </w:rPr>
        <w:t>Н.С. Нотариат. Сб. официальных материалов. М.:</w:t>
      </w:r>
      <w:r>
        <w:rPr>
          <w:rStyle w:val="WW8Num3z0"/>
          <w:rFonts w:ascii="Verdana" w:hAnsi="Verdana"/>
          <w:color w:val="000000"/>
          <w:sz w:val="18"/>
          <w:szCs w:val="18"/>
        </w:rPr>
        <w:t> </w:t>
      </w:r>
      <w:r>
        <w:rPr>
          <w:rStyle w:val="WW8Num4z0"/>
          <w:rFonts w:ascii="Verdana" w:hAnsi="Verdana"/>
          <w:color w:val="4682B4"/>
          <w:sz w:val="18"/>
          <w:szCs w:val="18"/>
        </w:rPr>
        <w:t>Госюриздат</w:t>
      </w:r>
      <w:r>
        <w:rPr>
          <w:rFonts w:ascii="Verdana" w:hAnsi="Verdana"/>
          <w:color w:val="000000"/>
          <w:sz w:val="18"/>
          <w:szCs w:val="18"/>
        </w:rPr>
        <w:t>. 1950.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w:t>
      </w:r>
      <w:r>
        <w:rPr>
          <w:rStyle w:val="WW8Num3z0"/>
          <w:rFonts w:ascii="Verdana" w:hAnsi="Verdana"/>
          <w:color w:val="000000"/>
          <w:sz w:val="18"/>
          <w:szCs w:val="18"/>
        </w:rPr>
        <w:t> </w:t>
      </w:r>
      <w:r>
        <w:rPr>
          <w:rStyle w:val="WW8Num4z0"/>
          <w:rFonts w:ascii="Verdana" w:hAnsi="Verdana"/>
          <w:color w:val="4682B4"/>
          <w:sz w:val="18"/>
          <w:szCs w:val="18"/>
        </w:rPr>
        <w:t>Васьковский</w:t>
      </w:r>
      <w:r>
        <w:rPr>
          <w:rStyle w:val="WW8Num3z0"/>
          <w:rFonts w:ascii="Verdana" w:hAnsi="Verdana"/>
          <w:color w:val="000000"/>
          <w:sz w:val="18"/>
          <w:szCs w:val="18"/>
        </w:rPr>
        <w:t> </w:t>
      </w:r>
      <w:r>
        <w:rPr>
          <w:rFonts w:ascii="Verdana" w:hAnsi="Verdana"/>
          <w:color w:val="000000"/>
          <w:sz w:val="18"/>
          <w:szCs w:val="18"/>
        </w:rPr>
        <w:t>Е.В. Учебник гражданского процесса. М.: изд-во Зерцало (Серия "Русское юридическое наследие). 2003.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57.</w:t>
      </w:r>
      <w:r>
        <w:rPr>
          <w:rStyle w:val="WW8Num3z0"/>
          <w:rFonts w:ascii="Verdana" w:hAnsi="Verdana"/>
          <w:color w:val="000000"/>
          <w:sz w:val="18"/>
          <w:szCs w:val="18"/>
        </w:rPr>
        <w:t> </w:t>
      </w:r>
      <w:r>
        <w:rPr>
          <w:rStyle w:val="WW8Num4z0"/>
          <w:rFonts w:ascii="Verdana" w:hAnsi="Verdana"/>
          <w:color w:val="4682B4"/>
          <w:sz w:val="18"/>
          <w:szCs w:val="18"/>
        </w:rPr>
        <w:t>Васьковский</w:t>
      </w:r>
      <w:r>
        <w:rPr>
          <w:rStyle w:val="WW8Num3z0"/>
          <w:rFonts w:ascii="Verdana" w:hAnsi="Verdana"/>
          <w:color w:val="000000"/>
          <w:sz w:val="18"/>
          <w:szCs w:val="18"/>
        </w:rPr>
        <w:t> </w:t>
      </w:r>
      <w:r>
        <w:rPr>
          <w:rFonts w:ascii="Verdana" w:hAnsi="Verdana"/>
          <w:color w:val="000000"/>
          <w:sz w:val="18"/>
          <w:szCs w:val="18"/>
        </w:rPr>
        <w:t>Е.В. Учебник гражданского права. М.:</w:t>
      </w:r>
      <w:r>
        <w:rPr>
          <w:rStyle w:val="WW8Num3z0"/>
          <w:rFonts w:ascii="Verdana" w:hAnsi="Verdana"/>
          <w:color w:val="000000"/>
          <w:sz w:val="18"/>
          <w:szCs w:val="18"/>
        </w:rPr>
        <w:t> </w:t>
      </w:r>
      <w:r>
        <w:rPr>
          <w:rStyle w:val="WW8Num4z0"/>
          <w:rFonts w:ascii="Verdana" w:hAnsi="Verdana"/>
          <w:color w:val="4682B4"/>
          <w:sz w:val="18"/>
          <w:szCs w:val="18"/>
        </w:rPr>
        <w:t>Статут</w:t>
      </w:r>
      <w:r>
        <w:rPr>
          <w:rFonts w:ascii="Verdana" w:hAnsi="Verdana"/>
          <w:color w:val="000000"/>
          <w:sz w:val="18"/>
          <w:szCs w:val="18"/>
        </w:rPr>
        <w:t>. 2003.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w:t>
      </w:r>
      <w:r>
        <w:rPr>
          <w:rStyle w:val="WW8Num3z0"/>
          <w:rFonts w:ascii="Verdana" w:hAnsi="Verdana"/>
          <w:color w:val="000000"/>
          <w:sz w:val="18"/>
          <w:szCs w:val="18"/>
        </w:rPr>
        <w:t> </w:t>
      </w:r>
      <w:r>
        <w:rPr>
          <w:rStyle w:val="WW8Num4z0"/>
          <w:rFonts w:ascii="Verdana" w:hAnsi="Verdana"/>
          <w:color w:val="4682B4"/>
          <w:sz w:val="18"/>
          <w:szCs w:val="18"/>
        </w:rPr>
        <w:t>Вершинин</w:t>
      </w:r>
      <w:r>
        <w:rPr>
          <w:rStyle w:val="WW8Num3z0"/>
          <w:rFonts w:ascii="Verdana" w:hAnsi="Verdana"/>
          <w:color w:val="000000"/>
          <w:sz w:val="18"/>
          <w:szCs w:val="18"/>
        </w:rPr>
        <w:t> </w:t>
      </w:r>
      <w:r>
        <w:rPr>
          <w:rFonts w:ascii="Verdana" w:hAnsi="Verdana"/>
          <w:color w:val="000000"/>
          <w:sz w:val="18"/>
          <w:szCs w:val="18"/>
        </w:rPr>
        <w:t>А.П. Юридические документы в нотариате и судебной практике. М.:1. Юрид.лит. 1993.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59.</w:t>
      </w:r>
      <w:r>
        <w:rPr>
          <w:rStyle w:val="WW8Num3z0"/>
          <w:rFonts w:ascii="Verdana" w:hAnsi="Verdana"/>
          <w:color w:val="000000"/>
          <w:sz w:val="18"/>
          <w:szCs w:val="18"/>
        </w:rPr>
        <w:t> </w:t>
      </w:r>
      <w:r>
        <w:rPr>
          <w:rStyle w:val="WW8Num4z0"/>
          <w:rFonts w:ascii="Verdana" w:hAnsi="Verdana"/>
          <w:color w:val="4682B4"/>
          <w:sz w:val="18"/>
          <w:szCs w:val="18"/>
        </w:rPr>
        <w:t>Галеева</w:t>
      </w:r>
      <w:r>
        <w:rPr>
          <w:rStyle w:val="WW8Num3z0"/>
          <w:rFonts w:ascii="Verdana" w:hAnsi="Verdana"/>
          <w:color w:val="000000"/>
          <w:sz w:val="18"/>
          <w:szCs w:val="18"/>
        </w:rPr>
        <w:t> </w:t>
      </w:r>
      <w:r>
        <w:rPr>
          <w:rFonts w:ascii="Verdana" w:hAnsi="Verdana"/>
          <w:color w:val="000000"/>
          <w:sz w:val="18"/>
          <w:szCs w:val="18"/>
        </w:rPr>
        <w:t>Р.Ф., Ярков В.В. Настольная книга</w:t>
      </w:r>
      <w:r>
        <w:rPr>
          <w:rStyle w:val="WW8Num3z0"/>
          <w:rFonts w:ascii="Verdana" w:hAnsi="Verdana"/>
          <w:color w:val="000000"/>
          <w:sz w:val="18"/>
          <w:szCs w:val="18"/>
        </w:rPr>
        <w:t> </w:t>
      </w:r>
      <w:r>
        <w:rPr>
          <w:rStyle w:val="WW8Num4z0"/>
          <w:rFonts w:ascii="Verdana" w:hAnsi="Verdana"/>
          <w:color w:val="4682B4"/>
          <w:sz w:val="18"/>
          <w:szCs w:val="18"/>
        </w:rPr>
        <w:t>нотариуса</w:t>
      </w:r>
      <w:r>
        <w:rPr>
          <w:rFonts w:ascii="Verdana" w:hAnsi="Verdana"/>
          <w:color w:val="000000"/>
          <w:sz w:val="18"/>
          <w:szCs w:val="18"/>
        </w:rPr>
        <w:t>. М.: БЕК. 2003.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60.</w:t>
      </w:r>
      <w:r>
        <w:rPr>
          <w:rStyle w:val="WW8Num3z0"/>
          <w:rFonts w:ascii="Verdana" w:hAnsi="Verdana"/>
          <w:color w:val="000000"/>
          <w:sz w:val="18"/>
          <w:szCs w:val="18"/>
        </w:rPr>
        <w:t> </w:t>
      </w:r>
      <w:r>
        <w:rPr>
          <w:rStyle w:val="WW8Num4z0"/>
          <w:rFonts w:ascii="Verdana" w:hAnsi="Verdana"/>
          <w:color w:val="4682B4"/>
          <w:sz w:val="18"/>
          <w:szCs w:val="18"/>
        </w:rPr>
        <w:t>Гошуляк</w:t>
      </w:r>
      <w:r>
        <w:rPr>
          <w:rStyle w:val="WW8Num3z0"/>
          <w:rFonts w:ascii="Verdana" w:hAnsi="Verdana"/>
          <w:color w:val="000000"/>
          <w:sz w:val="18"/>
          <w:szCs w:val="18"/>
        </w:rPr>
        <w:t> </w:t>
      </w:r>
      <w:r>
        <w:rPr>
          <w:rFonts w:ascii="Verdana" w:hAnsi="Verdana"/>
          <w:color w:val="000000"/>
          <w:sz w:val="18"/>
          <w:szCs w:val="18"/>
        </w:rPr>
        <w:t>В.В. Прокуратура, адвокатура, нотариат в</w:t>
      </w:r>
      <w:r>
        <w:rPr>
          <w:rStyle w:val="WW8Num3z0"/>
          <w:rFonts w:ascii="Verdana" w:hAnsi="Verdana"/>
          <w:color w:val="000000"/>
          <w:sz w:val="18"/>
          <w:szCs w:val="18"/>
        </w:rPr>
        <w:t> </w:t>
      </w:r>
      <w:r>
        <w:rPr>
          <w:rStyle w:val="WW8Num4z0"/>
          <w:rFonts w:ascii="Verdana" w:hAnsi="Verdana"/>
          <w:color w:val="4682B4"/>
          <w:sz w:val="18"/>
          <w:szCs w:val="18"/>
        </w:rPr>
        <w:t>конституционном</w:t>
      </w:r>
      <w:r>
        <w:rPr>
          <w:rStyle w:val="WW8Num3z0"/>
          <w:rFonts w:ascii="Verdana" w:hAnsi="Verdana"/>
          <w:color w:val="000000"/>
          <w:sz w:val="18"/>
          <w:szCs w:val="18"/>
        </w:rPr>
        <w:t> </w:t>
      </w:r>
      <w:r>
        <w:rPr>
          <w:rFonts w:ascii="Verdana" w:hAnsi="Verdana"/>
          <w:color w:val="000000"/>
          <w:sz w:val="18"/>
          <w:szCs w:val="18"/>
        </w:rPr>
        <w:t>праве России. М.: Альфа-М. 2005.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61.</w:t>
      </w:r>
      <w:r>
        <w:rPr>
          <w:rStyle w:val="WW8Num3z0"/>
          <w:rFonts w:ascii="Verdana" w:hAnsi="Verdana"/>
          <w:color w:val="000000"/>
          <w:sz w:val="18"/>
          <w:szCs w:val="18"/>
        </w:rPr>
        <w:t> </w:t>
      </w:r>
      <w:r>
        <w:rPr>
          <w:rStyle w:val="WW8Num4z0"/>
          <w:rFonts w:ascii="Verdana" w:hAnsi="Verdana"/>
          <w:color w:val="4682B4"/>
          <w:sz w:val="18"/>
          <w:szCs w:val="18"/>
        </w:rPr>
        <w:t>Горбункова</w:t>
      </w:r>
      <w:r>
        <w:rPr>
          <w:rStyle w:val="WW8Num3z0"/>
          <w:rFonts w:ascii="Verdana" w:hAnsi="Verdana"/>
          <w:color w:val="000000"/>
          <w:sz w:val="18"/>
          <w:szCs w:val="18"/>
        </w:rPr>
        <w:t> </w:t>
      </w:r>
      <w:r>
        <w:rPr>
          <w:rFonts w:ascii="Verdana" w:hAnsi="Verdana"/>
          <w:color w:val="000000"/>
          <w:sz w:val="18"/>
          <w:szCs w:val="18"/>
        </w:rPr>
        <w:t>И.М. Особенности правоохранительной деятельности российского нотариата в сфере наследственных отношений. М.: Городец. 2007.</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62.</w:t>
      </w:r>
      <w:r>
        <w:rPr>
          <w:rStyle w:val="WW8Num3z0"/>
          <w:rFonts w:ascii="Verdana" w:hAnsi="Verdana"/>
          <w:color w:val="000000"/>
          <w:sz w:val="18"/>
          <w:szCs w:val="18"/>
        </w:rPr>
        <w:t> </w:t>
      </w:r>
      <w:r>
        <w:rPr>
          <w:rStyle w:val="WW8Num4z0"/>
          <w:rFonts w:ascii="Verdana" w:hAnsi="Verdana"/>
          <w:color w:val="4682B4"/>
          <w:sz w:val="18"/>
          <w:szCs w:val="18"/>
        </w:rPr>
        <w:t>Гукасян</w:t>
      </w:r>
      <w:r>
        <w:rPr>
          <w:rStyle w:val="WW8Num3z0"/>
          <w:rFonts w:ascii="Verdana" w:hAnsi="Verdana"/>
          <w:color w:val="000000"/>
          <w:sz w:val="18"/>
          <w:szCs w:val="18"/>
        </w:rPr>
        <w:t> </w:t>
      </w:r>
      <w:r>
        <w:rPr>
          <w:rFonts w:ascii="Verdana" w:hAnsi="Verdana"/>
          <w:color w:val="000000"/>
          <w:sz w:val="18"/>
          <w:szCs w:val="18"/>
        </w:rPr>
        <w:t>P.E. Избранные труды по гражданскому процессу. М.: Проспект, 2008.</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63.</w:t>
      </w:r>
      <w:r>
        <w:rPr>
          <w:rStyle w:val="WW8Num3z0"/>
          <w:rFonts w:ascii="Verdana" w:hAnsi="Verdana"/>
          <w:color w:val="000000"/>
          <w:sz w:val="18"/>
          <w:szCs w:val="18"/>
        </w:rPr>
        <w:t> </w:t>
      </w:r>
      <w:r>
        <w:rPr>
          <w:rStyle w:val="WW8Num4z0"/>
          <w:rFonts w:ascii="Verdana" w:hAnsi="Verdana"/>
          <w:color w:val="4682B4"/>
          <w:sz w:val="18"/>
          <w:szCs w:val="18"/>
        </w:rPr>
        <w:t>Гукасян</w:t>
      </w:r>
      <w:r>
        <w:rPr>
          <w:rStyle w:val="WW8Num3z0"/>
          <w:rFonts w:ascii="Verdana" w:hAnsi="Verdana"/>
          <w:color w:val="000000"/>
          <w:sz w:val="18"/>
          <w:szCs w:val="18"/>
        </w:rPr>
        <w:t> </w:t>
      </w:r>
      <w:r>
        <w:rPr>
          <w:rFonts w:ascii="Verdana" w:hAnsi="Verdana"/>
          <w:color w:val="000000"/>
          <w:sz w:val="18"/>
          <w:szCs w:val="18"/>
        </w:rPr>
        <w:t>P.E. Проблемы интереса в</w:t>
      </w:r>
      <w:r>
        <w:rPr>
          <w:rStyle w:val="WW8Num3z0"/>
          <w:rFonts w:ascii="Verdana" w:hAnsi="Verdana"/>
          <w:color w:val="000000"/>
          <w:sz w:val="18"/>
          <w:szCs w:val="18"/>
        </w:rPr>
        <w:t> </w:t>
      </w:r>
      <w:r>
        <w:rPr>
          <w:rStyle w:val="WW8Num4z0"/>
          <w:rFonts w:ascii="Verdana" w:hAnsi="Verdana"/>
          <w:color w:val="4682B4"/>
          <w:sz w:val="18"/>
          <w:szCs w:val="18"/>
        </w:rPr>
        <w:t>советском</w:t>
      </w:r>
      <w:r>
        <w:rPr>
          <w:rStyle w:val="WW8Num3z0"/>
          <w:rFonts w:ascii="Verdana" w:hAnsi="Verdana"/>
          <w:color w:val="000000"/>
          <w:sz w:val="18"/>
          <w:szCs w:val="18"/>
        </w:rPr>
        <w:t> </w:t>
      </w:r>
      <w:r>
        <w:rPr>
          <w:rFonts w:ascii="Verdana" w:hAnsi="Verdana"/>
          <w:color w:val="000000"/>
          <w:sz w:val="18"/>
          <w:szCs w:val="18"/>
        </w:rPr>
        <w:t>гражданском процессуальном праве. Саратов: Приволжск. изд-во. 1970.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64.</w:t>
      </w:r>
      <w:r>
        <w:rPr>
          <w:rStyle w:val="WW8Num3z0"/>
          <w:rFonts w:ascii="Verdana" w:hAnsi="Verdana"/>
          <w:color w:val="000000"/>
          <w:sz w:val="18"/>
          <w:szCs w:val="18"/>
        </w:rPr>
        <w:t> </w:t>
      </w:r>
      <w:r>
        <w:rPr>
          <w:rStyle w:val="WW8Num4z0"/>
          <w:rFonts w:ascii="Verdana" w:hAnsi="Verdana"/>
          <w:color w:val="4682B4"/>
          <w:sz w:val="18"/>
          <w:szCs w:val="18"/>
        </w:rPr>
        <w:t>Гурьева</w:t>
      </w:r>
      <w:r>
        <w:rPr>
          <w:rStyle w:val="WW8Num3z0"/>
          <w:rFonts w:ascii="Verdana" w:hAnsi="Verdana"/>
          <w:color w:val="000000"/>
          <w:sz w:val="18"/>
          <w:szCs w:val="18"/>
        </w:rPr>
        <w:t> </w:t>
      </w:r>
      <w:r>
        <w:rPr>
          <w:rFonts w:ascii="Verdana" w:hAnsi="Verdana"/>
          <w:color w:val="000000"/>
          <w:sz w:val="18"/>
          <w:szCs w:val="18"/>
        </w:rPr>
        <w:t>E.H. Нотариат России. М.:</w:t>
      </w:r>
      <w:r>
        <w:rPr>
          <w:rStyle w:val="WW8Num3z0"/>
          <w:rFonts w:ascii="Verdana" w:hAnsi="Verdana"/>
          <w:color w:val="000000"/>
          <w:sz w:val="18"/>
          <w:szCs w:val="18"/>
        </w:rPr>
        <w:t> </w:t>
      </w:r>
      <w:r>
        <w:rPr>
          <w:rStyle w:val="WW8Num4z0"/>
          <w:rFonts w:ascii="Verdana" w:hAnsi="Verdana"/>
          <w:color w:val="4682B4"/>
          <w:sz w:val="18"/>
          <w:szCs w:val="18"/>
        </w:rPr>
        <w:t>Юрайт</w:t>
      </w:r>
      <w:r>
        <w:rPr>
          <w:rFonts w:ascii="Verdana" w:hAnsi="Verdana"/>
          <w:color w:val="000000"/>
          <w:sz w:val="18"/>
          <w:szCs w:val="18"/>
        </w:rPr>
        <w:t>. 2011.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65.</w:t>
      </w:r>
      <w:r>
        <w:rPr>
          <w:rStyle w:val="WW8Num3z0"/>
          <w:rFonts w:ascii="Verdana" w:hAnsi="Verdana"/>
          <w:color w:val="000000"/>
          <w:sz w:val="18"/>
          <w:szCs w:val="18"/>
        </w:rPr>
        <w:t> </w:t>
      </w:r>
      <w:r>
        <w:rPr>
          <w:rStyle w:val="WW8Num4z0"/>
          <w:rFonts w:ascii="Verdana" w:hAnsi="Verdana"/>
          <w:color w:val="4682B4"/>
          <w:sz w:val="18"/>
          <w:szCs w:val="18"/>
        </w:rPr>
        <w:t>Добровольский</w:t>
      </w:r>
      <w:r>
        <w:rPr>
          <w:rStyle w:val="WW8Num3z0"/>
          <w:rFonts w:ascii="Verdana" w:hAnsi="Verdana"/>
          <w:color w:val="000000"/>
          <w:sz w:val="18"/>
          <w:szCs w:val="18"/>
        </w:rPr>
        <w:t> </w:t>
      </w:r>
      <w:r>
        <w:rPr>
          <w:rFonts w:ascii="Verdana" w:hAnsi="Verdana"/>
          <w:color w:val="000000"/>
          <w:sz w:val="18"/>
          <w:szCs w:val="18"/>
        </w:rPr>
        <w:t>A.A., Иванова С.А. Основные проблемы</w:t>
      </w:r>
      <w:r>
        <w:rPr>
          <w:rStyle w:val="WW8Num3z0"/>
          <w:rFonts w:ascii="Verdana" w:hAnsi="Verdana"/>
          <w:color w:val="000000"/>
          <w:sz w:val="18"/>
          <w:szCs w:val="18"/>
        </w:rPr>
        <w:t> </w:t>
      </w:r>
      <w:r>
        <w:rPr>
          <w:rStyle w:val="WW8Num4z0"/>
          <w:rFonts w:ascii="Verdana" w:hAnsi="Verdana"/>
          <w:color w:val="4682B4"/>
          <w:sz w:val="18"/>
          <w:szCs w:val="18"/>
        </w:rPr>
        <w:t>исковой</w:t>
      </w:r>
      <w:r>
        <w:rPr>
          <w:rStyle w:val="WW8Num3z0"/>
          <w:rFonts w:ascii="Verdana" w:hAnsi="Verdana"/>
          <w:color w:val="000000"/>
          <w:sz w:val="18"/>
          <w:szCs w:val="18"/>
        </w:rPr>
        <w:t> </w:t>
      </w:r>
      <w:r>
        <w:rPr>
          <w:rFonts w:ascii="Verdana" w:hAnsi="Verdana"/>
          <w:color w:val="000000"/>
          <w:sz w:val="18"/>
          <w:szCs w:val="18"/>
        </w:rPr>
        <w:t>формы защиты права. М.: изд-во МГУ. 1979.</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66.</w:t>
      </w:r>
      <w:r>
        <w:rPr>
          <w:rStyle w:val="WW8Num3z0"/>
          <w:rFonts w:ascii="Verdana" w:hAnsi="Verdana"/>
          <w:color w:val="000000"/>
          <w:sz w:val="18"/>
          <w:szCs w:val="18"/>
        </w:rPr>
        <w:t> </w:t>
      </w:r>
      <w:r>
        <w:rPr>
          <w:rStyle w:val="WW8Num4z0"/>
          <w:rFonts w:ascii="Verdana" w:hAnsi="Verdana"/>
          <w:color w:val="4682B4"/>
          <w:sz w:val="18"/>
          <w:szCs w:val="18"/>
        </w:rPr>
        <w:t>Долгов</w:t>
      </w:r>
      <w:r>
        <w:rPr>
          <w:rStyle w:val="WW8Num3z0"/>
          <w:rFonts w:ascii="Verdana" w:hAnsi="Verdana"/>
          <w:color w:val="000000"/>
          <w:sz w:val="18"/>
          <w:szCs w:val="18"/>
        </w:rPr>
        <w:t> </w:t>
      </w:r>
      <w:r>
        <w:rPr>
          <w:rFonts w:ascii="Verdana" w:hAnsi="Verdana"/>
          <w:color w:val="000000"/>
          <w:sz w:val="18"/>
          <w:szCs w:val="18"/>
        </w:rPr>
        <w:t>М.А. Нотариат в Российском государстве: история и современность. М.: изд-во</w:t>
      </w:r>
      <w:r>
        <w:rPr>
          <w:rStyle w:val="WW8Num3z0"/>
          <w:rFonts w:ascii="Verdana" w:hAnsi="Verdana"/>
          <w:color w:val="000000"/>
          <w:sz w:val="18"/>
          <w:szCs w:val="18"/>
        </w:rPr>
        <w:t> </w:t>
      </w:r>
      <w:r>
        <w:rPr>
          <w:rStyle w:val="WW8Num4z0"/>
          <w:rFonts w:ascii="Verdana" w:hAnsi="Verdana"/>
          <w:color w:val="4682B4"/>
          <w:sz w:val="18"/>
          <w:szCs w:val="18"/>
        </w:rPr>
        <w:t>РГТЭУ</w:t>
      </w:r>
      <w:r>
        <w:rPr>
          <w:rFonts w:ascii="Verdana" w:hAnsi="Verdana"/>
          <w:color w:val="000000"/>
          <w:sz w:val="18"/>
          <w:szCs w:val="18"/>
        </w:rPr>
        <w:t>. 2005.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67. Жгул А.</w:t>
      </w:r>
      <w:r>
        <w:rPr>
          <w:rStyle w:val="WW8Num3z0"/>
          <w:rFonts w:ascii="Verdana" w:hAnsi="Verdana"/>
          <w:color w:val="000000"/>
          <w:sz w:val="18"/>
          <w:szCs w:val="18"/>
        </w:rPr>
        <w:t> </w:t>
      </w:r>
      <w:r>
        <w:rPr>
          <w:rStyle w:val="WW8Num4z0"/>
          <w:rFonts w:ascii="Verdana" w:hAnsi="Verdana"/>
          <w:color w:val="4682B4"/>
          <w:sz w:val="18"/>
          <w:szCs w:val="18"/>
        </w:rPr>
        <w:t>Добросовестность</w:t>
      </w:r>
      <w:r>
        <w:rPr>
          <w:rStyle w:val="WW8Num3z0"/>
          <w:rFonts w:ascii="Verdana" w:hAnsi="Verdana"/>
          <w:color w:val="000000"/>
          <w:sz w:val="18"/>
          <w:szCs w:val="18"/>
        </w:rPr>
        <w:t> </w:t>
      </w:r>
      <w:r>
        <w:rPr>
          <w:rFonts w:ascii="Verdana" w:hAnsi="Verdana"/>
          <w:color w:val="000000"/>
          <w:sz w:val="18"/>
          <w:szCs w:val="18"/>
        </w:rPr>
        <w:t>при исполнении обязательства. М.: Инфотропик Медиа. 2011.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68.</w:t>
      </w:r>
      <w:r>
        <w:rPr>
          <w:rStyle w:val="WW8Num3z0"/>
          <w:rFonts w:ascii="Verdana" w:hAnsi="Verdana"/>
          <w:color w:val="000000"/>
          <w:sz w:val="18"/>
          <w:szCs w:val="18"/>
        </w:rPr>
        <w:t> </w:t>
      </w:r>
      <w:r>
        <w:rPr>
          <w:rStyle w:val="WW8Num4z0"/>
          <w:rFonts w:ascii="Verdana" w:hAnsi="Verdana"/>
          <w:color w:val="4682B4"/>
          <w:sz w:val="18"/>
          <w:szCs w:val="18"/>
        </w:rPr>
        <w:t>Жуйков</w:t>
      </w:r>
      <w:r>
        <w:rPr>
          <w:rStyle w:val="WW8Num3z0"/>
          <w:rFonts w:ascii="Verdana" w:hAnsi="Verdana"/>
          <w:color w:val="000000"/>
          <w:sz w:val="18"/>
          <w:szCs w:val="18"/>
        </w:rPr>
        <w:t> </w:t>
      </w:r>
      <w:r>
        <w:rPr>
          <w:rFonts w:ascii="Verdana" w:hAnsi="Verdana"/>
          <w:color w:val="000000"/>
          <w:sz w:val="18"/>
          <w:szCs w:val="18"/>
        </w:rPr>
        <w:t>В.М. Проблемы гражданского процессуального права. М.: Юрайт-Издат. 2001.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69.</w:t>
      </w:r>
      <w:r>
        <w:rPr>
          <w:rStyle w:val="WW8Num3z0"/>
          <w:rFonts w:ascii="Verdana" w:hAnsi="Verdana"/>
          <w:color w:val="000000"/>
          <w:sz w:val="18"/>
          <w:szCs w:val="18"/>
        </w:rPr>
        <w:t> </w:t>
      </w:r>
      <w:r>
        <w:rPr>
          <w:rStyle w:val="WW8Num4z0"/>
          <w:rFonts w:ascii="Verdana" w:hAnsi="Verdana"/>
          <w:color w:val="4682B4"/>
          <w:sz w:val="18"/>
          <w:szCs w:val="18"/>
        </w:rPr>
        <w:t>Зайцева</w:t>
      </w:r>
      <w:r>
        <w:rPr>
          <w:rStyle w:val="WW8Num3z0"/>
          <w:rFonts w:ascii="Verdana" w:hAnsi="Verdana"/>
          <w:color w:val="000000"/>
          <w:sz w:val="18"/>
          <w:szCs w:val="18"/>
        </w:rPr>
        <w:t> </w:t>
      </w:r>
      <w:r>
        <w:rPr>
          <w:rFonts w:ascii="Verdana" w:hAnsi="Verdana"/>
          <w:color w:val="000000"/>
          <w:sz w:val="18"/>
          <w:szCs w:val="18"/>
        </w:rPr>
        <w:t>Т.И. Судебная практика по наследственным</w:t>
      </w:r>
      <w:r>
        <w:rPr>
          <w:rStyle w:val="WW8Num3z0"/>
          <w:rFonts w:ascii="Verdana" w:hAnsi="Verdana"/>
          <w:color w:val="000000"/>
          <w:sz w:val="18"/>
          <w:szCs w:val="18"/>
        </w:rPr>
        <w:t> </w:t>
      </w:r>
      <w:r>
        <w:rPr>
          <w:rStyle w:val="WW8Num4z0"/>
          <w:rFonts w:ascii="Verdana" w:hAnsi="Verdana"/>
          <w:color w:val="4682B4"/>
          <w:sz w:val="18"/>
          <w:szCs w:val="18"/>
        </w:rPr>
        <w:t>делам</w:t>
      </w:r>
      <w:r>
        <w:rPr>
          <w:rFonts w:ascii="Verdana" w:hAnsi="Verdana"/>
          <w:color w:val="000000"/>
          <w:sz w:val="18"/>
          <w:szCs w:val="18"/>
        </w:rPr>
        <w:t>. М.: Волтерс Клувер. 2007.</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70.</w:t>
      </w:r>
      <w:r>
        <w:rPr>
          <w:rStyle w:val="WW8Num3z0"/>
          <w:rFonts w:ascii="Verdana" w:hAnsi="Verdana"/>
          <w:color w:val="000000"/>
          <w:sz w:val="18"/>
          <w:szCs w:val="18"/>
        </w:rPr>
        <w:t> </w:t>
      </w:r>
      <w:r>
        <w:rPr>
          <w:rStyle w:val="WW8Num4z0"/>
          <w:rFonts w:ascii="Verdana" w:hAnsi="Verdana"/>
          <w:color w:val="4682B4"/>
          <w:sz w:val="18"/>
          <w:szCs w:val="18"/>
        </w:rPr>
        <w:t>Зайцева</w:t>
      </w:r>
      <w:r>
        <w:rPr>
          <w:rStyle w:val="WW8Num3z0"/>
          <w:rFonts w:ascii="Verdana" w:hAnsi="Verdana"/>
          <w:color w:val="000000"/>
          <w:sz w:val="18"/>
          <w:szCs w:val="18"/>
        </w:rPr>
        <w:t> </w:t>
      </w:r>
      <w:r>
        <w:rPr>
          <w:rFonts w:ascii="Verdana" w:hAnsi="Verdana"/>
          <w:color w:val="000000"/>
          <w:sz w:val="18"/>
          <w:szCs w:val="18"/>
        </w:rPr>
        <w:t>Т.И., Медведева И.Г. Нотариальная практика: ответы на вопросы. М.: Инфотропик Медиа. 2010.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71.</w:t>
      </w:r>
      <w:r>
        <w:rPr>
          <w:rStyle w:val="WW8Num3z0"/>
          <w:rFonts w:ascii="Verdana" w:hAnsi="Verdana"/>
          <w:color w:val="000000"/>
          <w:sz w:val="18"/>
          <w:szCs w:val="18"/>
        </w:rPr>
        <w:t> </w:t>
      </w:r>
      <w:r>
        <w:rPr>
          <w:rStyle w:val="WW8Num4z0"/>
          <w:rFonts w:ascii="Verdana" w:hAnsi="Verdana"/>
          <w:color w:val="4682B4"/>
          <w:sz w:val="18"/>
          <w:szCs w:val="18"/>
        </w:rPr>
        <w:t>Зайцева</w:t>
      </w:r>
      <w:r>
        <w:rPr>
          <w:rStyle w:val="WW8Num3z0"/>
          <w:rFonts w:ascii="Verdana" w:hAnsi="Verdana"/>
          <w:color w:val="000000"/>
          <w:sz w:val="18"/>
          <w:szCs w:val="18"/>
        </w:rPr>
        <w:t> </w:t>
      </w:r>
      <w:r>
        <w:rPr>
          <w:rFonts w:ascii="Verdana" w:hAnsi="Verdana"/>
          <w:color w:val="000000"/>
          <w:sz w:val="18"/>
          <w:szCs w:val="18"/>
        </w:rPr>
        <w:t>Т.И., Галеева Р.Ф., Ярков В.В. Настольная книга нотариуса. Т.2. М.: изд-во БЕК. 2000.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72.</w:t>
      </w:r>
      <w:r>
        <w:rPr>
          <w:rStyle w:val="WW8Num3z0"/>
          <w:rFonts w:ascii="Verdana" w:hAnsi="Verdana"/>
          <w:color w:val="000000"/>
          <w:sz w:val="18"/>
          <w:szCs w:val="18"/>
        </w:rPr>
        <w:t> </w:t>
      </w:r>
      <w:r>
        <w:rPr>
          <w:rStyle w:val="WW8Num4z0"/>
          <w:rFonts w:ascii="Verdana" w:hAnsi="Verdana"/>
          <w:color w:val="4682B4"/>
          <w:sz w:val="18"/>
          <w:szCs w:val="18"/>
        </w:rPr>
        <w:t>Зацепина</w:t>
      </w:r>
      <w:r>
        <w:rPr>
          <w:rStyle w:val="WW8Num3z0"/>
          <w:rFonts w:ascii="Verdana" w:hAnsi="Verdana"/>
          <w:color w:val="000000"/>
          <w:sz w:val="18"/>
          <w:szCs w:val="18"/>
        </w:rPr>
        <w:t> </w:t>
      </w:r>
      <w:r>
        <w:rPr>
          <w:rFonts w:ascii="Verdana" w:hAnsi="Verdana"/>
          <w:color w:val="000000"/>
          <w:sz w:val="18"/>
          <w:szCs w:val="18"/>
        </w:rPr>
        <w:t>С.А. Нотариат в системе гражданской юрисдикции. Екатеринбург: изд-во</w:t>
      </w:r>
      <w:r>
        <w:rPr>
          <w:rStyle w:val="WW8Num3z0"/>
          <w:rFonts w:ascii="Verdana" w:hAnsi="Verdana"/>
          <w:color w:val="000000"/>
          <w:sz w:val="18"/>
          <w:szCs w:val="18"/>
        </w:rPr>
        <w:t> </w:t>
      </w:r>
      <w:r>
        <w:rPr>
          <w:rStyle w:val="WW8Num4z0"/>
          <w:rFonts w:ascii="Verdana" w:hAnsi="Verdana"/>
          <w:color w:val="4682B4"/>
          <w:sz w:val="18"/>
          <w:szCs w:val="18"/>
        </w:rPr>
        <w:t>УрПОА</w:t>
      </w:r>
      <w:r>
        <w:rPr>
          <w:rFonts w:ascii="Verdana" w:hAnsi="Verdana"/>
          <w:color w:val="000000"/>
          <w:sz w:val="18"/>
          <w:szCs w:val="18"/>
        </w:rPr>
        <w:t>. 2000.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73. Золотые страницы российского нотариата. Репринтное издание. СПб., т.т.1-4. 1904.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74.</w:t>
      </w:r>
      <w:r>
        <w:rPr>
          <w:rStyle w:val="WW8Num3z0"/>
          <w:rFonts w:ascii="Verdana" w:hAnsi="Verdana"/>
          <w:color w:val="000000"/>
          <w:sz w:val="18"/>
          <w:szCs w:val="18"/>
        </w:rPr>
        <w:t> </w:t>
      </w:r>
      <w:r>
        <w:rPr>
          <w:rStyle w:val="WW8Num4z0"/>
          <w:rFonts w:ascii="Verdana" w:hAnsi="Verdana"/>
          <w:color w:val="4682B4"/>
          <w:sz w:val="18"/>
          <w:szCs w:val="18"/>
        </w:rPr>
        <w:t>Илюшина</w:t>
      </w:r>
      <w:r>
        <w:rPr>
          <w:rStyle w:val="WW8Num3z0"/>
          <w:rFonts w:ascii="Verdana" w:hAnsi="Verdana"/>
          <w:color w:val="000000"/>
          <w:sz w:val="18"/>
          <w:szCs w:val="18"/>
        </w:rPr>
        <w:t> </w:t>
      </w:r>
      <w:r>
        <w:rPr>
          <w:rFonts w:ascii="Verdana" w:hAnsi="Verdana"/>
          <w:color w:val="000000"/>
          <w:sz w:val="18"/>
          <w:szCs w:val="18"/>
        </w:rPr>
        <w:t>М.Н. Нотариальная деятельность при отчуждении долей в уставном капитале обществ с ограшгченной ответственностью: Уч. пособие. М.: Российская правовая акад. Мин-ва юстиции РФ. 2009.</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75.</w:t>
      </w:r>
      <w:r>
        <w:rPr>
          <w:rStyle w:val="WW8Num3z0"/>
          <w:rFonts w:ascii="Verdana" w:hAnsi="Verdana"/>
          <w:color w:val="000000"/>
          <w:sz w:val="18"/>
          <w:szCs w:val="18"/>
        </w:rPr>
        <w:t> </w:t>
      </w:r>
      <w:r>
        <w:rPr>
          <w:rStyle w:val="WW8Num4z0"/>
          <w:rFonts w:ascii="Verdana" w:hAnsi="Verdana"/>
          <w:color w:val="4682B4"/>
          <w:sz w:val="18"/>
          <w:szCs w:val="18"/>
        </w:rPr>
        <w:t>Елисейкин</w:t>
      </w:r>
      <w:r>
        <w:rPr>
          <w:rStyle w:val="WW8Num3z0"/>
          <w:rFonts w:ascii="Verdana" w:hAnsi="Verdana"/>
          <w:color w:val="000000"/>
          <w:sz w:val="18"/>
          <w:szCs w:val="18"/>
        </w:rPr>
        <w:t> </w:t>
      </w:r>
      <w:r>
        <w:rPr>
          <w:rFonts w:ascii="Verdana" w:hAnsi="Verdana"/>
          <w:color w:val="000000"/>
          <w:sz w:val="18"/>
          <w:szCs w:val="18"/>
        </w:rPr>
        <w:t>П.Ф. Особенности судебного рассмотрения отдельных категорий гражданских дел. Ярославль: изд-во ЯрГУ. 1974.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76.</w:t>
      </w:r>
      <w:r>
        <w:rPr>
          <w:rStyle w:val="WW8Num3z0"/>
          <w:rFonts w:ascii="Verdana" w:hAnsi="Verdana"/>
          <w:color w:val="000000"/>
          <w:sz w:val="18"/>
          <w:szCs w:val="18"/>
        </w:rPr>
        <w:t> </w:t>
      </w:r>
      <w:r>
        <w:rPr>
          <w:rStyle w:val="WW8Num4z0"/>
          <w:rFonts w:ascii="Verdana" w:hAnsi="Verdana"/>
          <w:color w:val="4682B4"/>
          <w:sz w:val="18"/>
          <w:szCs w:val="18"/>
        </w:rPr>
        <w:t>Елисейкин</w:t>
      </w:r>
      <w:r>
        <w:rPr>
          <w:rStyle w:val="WW8Num3z0"/>
          <w:rFonts w:ascii="Verdana" w:hAnsi="Verdana"/>
          <w:color w:val="000000"/>
          <w:sz w:val="18"/>
          <w:szCs w:val="18"/>
        </w:rPr>
        <w:t> </w:t>
      </w:r>
      <w:r>
        <w:rPr>
          <w:rFonts w:ascii="Verdana" w:hAnsi="Verdana"/>
          <w:color w:val="000000"/>
          <w:sz w:val="18"/>
          <w:szCs w:val="18"/>
        </w:rPr>
        <w:t>П.Ф. Судебное установление фактов, имеющих юридическое значение. М.: Юрид. лит. 1973.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77.</w:t>
      </w:r>
      <w:r>
        <w:rPr>
          <w:rStyle w:val="WW8Num3z0"/>
          <w:rFonts w:ascii="Verdana" w:hAnsi="Verdana"/>
          <w:color w:val="000000"/>
          <w:sz w:val="18"/>
          <w:szCs w:val="18"/>
        </w:rPr>
        <w:t> </w:t>
      </w:r>
      <w:r>
        <w:rPr>
          <w:rStyle w:val="WW8Num4z0"/>
          <w:rFonts w:ascii="Verdana" w:hAnsi="Verdana"/>
          <w:color w:val="4682B4"/>
          <w:sz w:val="18"/>
          <w:szCs w:val="18"/>
        </w:rPr>
        <w:t>Емельянов</w:t>
      </w:r>
      <w:r>
        <w:rPr>
          <w:rStyle w:val="WW8Num3z0"/>
          <w:rFonts w:ascii="Verdana" w:hAnsi="Verdana"/>
          <w:color w:val="000000"/>
          <w:sz w:val="18"/>
          <w:szCs w:val="18"/>
        </w:rPr>
        <w:t> </w:t>
      </w:r>
      <w:r>
        <w:rPr>
          <w:rFonts w:ascii="Verdana" w:hAnsi="Verdana"/>
          <w:color w:val="000000"/>
          <w:sz w:val="18"/>
          <w:szCs w:val="18"/>
        </w:rPr>
        <w:t>A.A. Нотариальное право. М.: Эксмо. 2007.</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78.</w:t>
      </w:r>
      <w:r>
        <w:rPr>
          <w:rStyle w:val="WW8Num3z0"/>
          <w:rFonts w:ascii="Verdana" w:hAnsi="Verdana"/>
          <w:color w:val="000000"/>
          <w:sz w:val="18"/>
          <w:szCs w:val="18"/>
        </w:rPr>
        <w:t> </w:t>
      </w:r>
      <w:r>
        <w:rPr>
          <w:rStyle w:val="WW8Num4z0"/>
          <w:rFonts w:ascii="Verdana" w:hAnsi="Verdana"/>
          <w:color w:val="4682B4"/>
          <w:sz w:val="18"/>
          <w:szCs w:val="18"/>
        </w:rPr>
        <w:t>Епифанова</w:t>
      </w:r>
      <w:r>
        <w:rPr>
          <w:rStyle w:val="WW8Num3z0"/>
          <w:rFonts w:ascii="Verdana" w:hAnsi="Verdana"/>
          <w:color w:val="000000"/>
          <w:sz w:val="18"/>
          <w:szCs w:val="18"/>
        </w:rPr>
        <w:t> </w:t>
      </w:r>
      <w:r>
        <w:rPr>
          <w:rFonts w:ascii="Verdana" w:hAnsi="Verdana"/>
          <w:color w:val="000000"/>
          <w:sz w:val="18"/>
          <w:szCs w:val="18"/>
        </w:rPr>
        <w:t>В.В. Нотариальные формы сделки: правовое значение и пределы применения // Нотариальный вестник. 2009. № 12.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79.</w:t>
      </w:r>
      <w:r>
        <w:rPr>
          <w:rStyle w:val="WW8Num3z0"/>
          <w:rFonts w:ascii="Verdana" w:hAnsi="Verdana"/>
          <w:color w:val="000000"/>
          <w:sz w:val="18"/>
          <w:szCs w:val="18"/>
        </w:rPr>
        <w:t> </w:t>
      </w:r>
      <w:r>
        <w:rPr>
          <w:rStyle w:val="WW8Num4z0"/>
          <w:rFonts w:ascii="Verdana" w:hAnsi="Verdana"/>
          <w:color w:val="4682B4"/>
          <w:sz w:val="18"/>
          <w:szCs w:val="18"/>
        </w:rPr>
        <w:t>Исаенкова</w:t>
      </w:r>
      <w:r>
        <w:rPr>
          <w:rStyle w:val="WW8Num3z0"/>
          <w:rFonts w:ascii="Verdana" w:hAnsi="Verdana"/>
          <w:color w:val="000000"/>
          <w:sz w:val="18"/>
          <w:szCs w:val="18"/>
        </w:rPr>
        <w:t> </w:t>
      </w:r>
      <w:r>
        <w:rPr>
          <w:rFonts w:ascii="Verdana" w:hAnsi="Verdana"/>
          <w:color w:val="000000"/>
          <w:sz w:val="18"/>
          <w:szCs w:val="18"/>
        </w:rPr>
        <w:t>О.В. Исполнительное право в Российской Федерации: особенности становления и перспективы развития. М.:</w:t>
      </w:r>
      <w:r>
        <w:rPr>
          <w:rStyle w:val="WW8Num3z0"/>
          <w:rFonts w:ascii="Verdana" w:hAnsi="Verdana"/>
          <w:color w:val="000000"/>
          <w:sz w:val="18"/>
          <w:szCs w:val="18"/>
        </w:rPr>
        <w:t> </w:t>
      </w:r>
      <w:r>
        <w:rPr>
          <w:rStyle w:val="WW8Num4z0"/>
          <w:rFonts w:ascii="Verdana" w:hAnsi="Verdana"/>
          <w:color w:val="4682B4"/>
          <w:sz w:val="18"/>
          <w:szCs w:val="18"/>
        </w:rPr>
        <w:t>Юрлитинформ</w:t>
      </w:r>
      <w:r>
        <w:rPr>
          <w:rFonts w:ascii="Verdana" w:hAnsi="Verdana"/>
          <w:color w:val="000000"/>
          <w:sz w:val="18"/>
          <w:szCs w:val="18"/>
        </w:rPr>
        <w:t>. 2011.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80.</w:t>
      </w:r>
      <w:r>
        <w:rPr>
          <w:rStyle w:val="WW8Num3z0"/>
          <w:rFonts w:ascii="Verdana" w:hAnsi="Verdana"/>
          <w:color w:val="000000"/>
          <w:sz w:val="18"/>
          <w:szCs w:val="18"/>
        </w:rPr>
        <w:t> </w:t>
      </w:r>
      <w:r>
        <w:rPr>
          <w:rStyle w:val="WW8Num4z0"/>
          <w:rFonts w:ascii="Verdana" w:hAnsi="Verdana"/>
          <w:color w:val="4682B4"/>
          <w:sz w:val="18"/>
          <w:szCs w:val="18"/>
        </w:rPr>
        <w:t>Исаков</w:t>
      </w:r>
      <w:r>
        <w:rPr>
          <w:rStyle w:val="WW8Num3z0"/>
          <w:rFonts w:ascii="Verdana" w:hAnsi="Verdana"/>
          <w:color w:val="000000"/>
          <w:sz w:val="18"/>
          <w:szCs w:val="18"/>
        </w:rPr>
        <w:t> </w:t>
      </w:r>
      <w:r>
        <w:rPr>
          <w:rFonts w:ascii="Verdana" w:hAnsi="Verdana"/>
          <w:color w:val="000000"/>
          <w:sz w:val="18"/>
          <w:szCs w:val="18"/>
        </w:rPr>
        <w:t>В.Б. Юридические факты в российском праве. М.: Юридический Дом "Юс-тицинформ". 1998.</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81.</w:t>
      </w:r>
      <w:r>
        <w:rPr>
          <w:rStyle w:val="WW8Num3z0"/>
          <w:rFonts w:ascii="Verdana" w:hAnsi="Verdana"/>
          <w:color w:val="000000"/>
          <w:sz w:val="18"/>
          <w:szCs w:val="18"/>
        </w:rPr>
        <w:t> </w:t>
      </w:r>
      <w:r>
        <w:rPr>
          <w:rStyle w:val="WW8Num4z0"/>
          <w:rFonts w:ascii="Verdana" w:hAnsi="Verdana"/>
          <w:color w:val="4682B4"/>
          <w:sz w:val="18"/>
          <w:szCs w:val="18"/>
        </w:rPr>
        <w:t>Калачева</w:t>
      </w:r>
      <w:r>
        <w:rPr>
          <w:rStyle w:val="WW8Num3z0"/>
          <w:rFonts w:ascii="Verdana" w:hAnsi="Verdana"/>
          <w:color w:val="000000"/>
          <w:sz w:val="18"/>
          <w:szCs w:val="18"/>
        </w:rPr>
        <w:t> </w:t>
      </w:r>
      <w:r>
        <w:rPr>
          <w:rFonts w:ascii="Verdana" w:hAnsi="Verdana"/>
          <w:color w:val="000000"/>
          <w:sz w:val="18"/>
          <w:szCs w:val="18"/>
        </w:rPr>
        <w:t>С.А. Сделки с недвижимостью: жилые и нежилые помещения, земельные участки: налогообложение,</w:t>
      </w:r>
      <w:r>
        <w:rPr>
          <w:rStyle w:val="WW8Num3z0"/>
          <w:rFonts w:ascii="Verdana" w:hAnsi="Verdana"/>
          <w:color w:val="000000"/>
          <w:sz w:val="18"/>
          <w:szCs w:val="18"/>
        </w:rPr>
        <w:t> </w:t>
      </w:r>
      <w:r>
        <w:rPr>
          <w:rStyle w:val="WW8Num4z0"/>
          <w:rFonts w:ascii="Verdana" w:hAnsi="Verdana"/>
          <w:color w:val="4682B4"/>
          <w:sz w:val="18"/>
          <w:szCs w:val="18"/>
        </w:rPr>
        <w:t>нотариальное</w:t>
      </w:r>
      <w:r>
        <w:rPr>
          <w:rStyle w:val="WW8Num3z0"/>
          <w:rFonts w:ascii="Verdana" w:hAnsi="Verdana"/>
          <w:color w:val="000000"/>
          <w:sz w:val="18"/>
          <w:szCs w:val="18"/>
        </w:rPr>
        <w:t> </w:t>
      </w:r>
      <w:r>
        <w:rPr>
          <w:rFonts w:ascii="Verdana" w:hAnsi="Verdana"/>
          <w:color w:val="000000"/>
          <w:sz w:val="18"/>
          <w:szCs w:val="18"/>
        </w:rPr>
        <w:t>оформление, государственная регистрация, оценка недвижимости. М.: Кн. сервис. 2005.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82.</w:t>
      </w:r>
      <w:r>
        <w:rPr>
          <w:rStyle w:val="WW8Num3z0"/>
          <w:rFonts w:ascii="Verdana" w:hAnsi="Verdana"/>
          <w:color w:val="000000"/>
          <w:sz w:val="18"/>
          <w:szCs w:val="18"/>
        </w:rPr>
        <w:t> </w:t>
      </w:r>
      <w:r>
        <w:rPr>
          <w:rStyle w:val="WW8Num4z0"/>
          <w:rFonts w:ascii="Verdana" w:hAnsi="Verdana"/>
          <w:color w:val="4682B4"/>
          <w:sz w:val="18"/>
          <w:szCs w:val="18"/>
        </w:rPr>
        <w:t>Калиниченко</w:t>
      </w:r>
      <w:r>
        <w:rPr>
          <w:rStyle w:val="WW8Num3z0"/>
          <w:rFonts w:ascii="Verdana" w:hAnsi="Verdana"/>
          <w:color w:val="000000"/>
          <w:sz w:val="18"/>
          <w:szCs w:val="18"/>
        </w:rPr>
        <w:t> </w:t>
      </w:r>
      <w:r>
        <w:rPr>
          <w:rFonts w:ascii="Verdana" w:hAnsi="Verdana"/>
          <w:color w:val="000000"/>
          <w:sz w:val="18"/>
          <w:szCs w:val="18"/>
        </w:rPr>
        <w:t>Т.Г. Нотариальное право и процесс в Российской Федерации: теоретические вопросы развития. Москва: Инфра-М. 2010.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83.</w:t>
      </w:r>
      <w:r>
        <w:rPr>
          <w:rStyle w:val="WW8Num3z0"/>
          <w:rFonts w:ascii="Verdana" w:hAnsi="Verdana"/>
          <w:color w:val="000000"/>
          <w:sz w:val="18"/>
          <w:szCs w:val="18"/>
        </w:rPr>
        <w:t> </w:t>
      </w:r>
      <w:r>
        <w:rPr>
          <w:rStyle w:val="WW8Num4z0"/>
          <w:rFonts w:ascii="Verdana" w:hAnsi="Verdana"/>
          <w:color w:val="4682B4"/>
          <w:sz w:val="18"/>
          <w:szCs w:val="18"/>
        </w:rPr>
        <w:t>Кодинцев</w:t>
      </w:r>
      <w:r>
        <w:rPr>
          <w:rStyle w:val="WW8Num3z0"/>
          <w:rFonts w:ascii="Verdana" w:hAnsi="Verdana"/>
          <w:color w:val="000000"/>
          <w:sz w:val="18"/>
          <w:szCs w:val="18"/>
        </w:rPr>
        <w:t> </w:t>
      </w:r>
      <w:r>
        <w:rPr>
          <w:rFonts w:ascii="Verdana" w:hAnsi="Verdana"/>
          <w:color w:val="000000"/>
          <w:sz w:val="18"/>
          <w:szCs w:val="18"/>
        </w:rPr>
        <w:t>А.Я. Советское государство и</w:t>
      </w:r>
      <w:r>
        <w:rPr>
          <w:rStyle w:val="WW8Num3z0"/>
          <w:rFonts w:ascii="Verdana" w:hAnsi="Verdana"/>
          <w:color w:val="000000"/>
          <w:sz w:val="18"/>
          <w:szCs w:val="18"/>
        </w:rPr>
        <w:t> </w:t>
      </w:r>
      <w:r>
        <w:rPr>
          <w:rStyle w:val="WW8Num4z0"/>
          <w:rFonts w:ascii="Verdana" w:hAnsi="Verdana"/>
          <w:color w:val="4682B4"/>
          <w:sz w:val="18"/>
          <w:szCs w:val="18"/>
        </w:rPr>
        <w:t>нотариат</w:t>
      </w:r>
      <w:r>
        <w:rPr>
          <w:rFonts w:ascii="Verdana" w:hAnsi="Verdana"/>
          <w:color w:val="000000"/>
          <w:sz w:val="18"/>
          <w:szCs w:val="18"/>
        </w:rPr>
        <w:t>. М.: ФРПК. 2008.</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84.</w:t>
      </w:r>
      <w:r>
        <w:rPr>
          <w:rStyle w:val="WW8Num3z0"/>
          <w:rFonts w:ascii="Verdana" w:hAnsi="Verdana"/>
          <w:color w:val="000000"/>
          <w:sz w:val="18"/>
          <w:szCs w:val="18"/>
        </w:rPr>
        <w:t> </w:t>
      </w:r>
      <w:r>
        <w:rPr>
          <w:rStyle w:val="WW8Num4z0"/>
          <w:rFonts w:ascii="Verdana" w:hAnsi="Verdana"/>
          <w:color w:val="4682B4"/>
          <w:sz w:val="18"/>
          <w:szCs w:val="18"/>
        </w:rPr>
        <w:t>Комаров</w:t>
      </w:r>
      <w:r>
        <w:rPr>
          <w:rStyle w:val="WW8Num3z0"/>
          <w:rFonts w:ascii="Verdana" w:hAnsi="Verdana"/>
          <w:color w:val="000000"/>
          <w:sz w:val="18"/>
          <w:szCs w:val="18"/>
        </w:rPr>
        <w:t> </w:t>
      </w:r>
      <w:r>
        <w:rPr>
          <w:rFonts w:ascii="Verdana" w:hAnsi="Verdana"/>
          <w:color w:val="000000"/>
          <w:sz w:val="18"/>
          <w:szCs w:val="18"/>
        </w:rPr>
        <w:t>В.В., Баранкова В.В. Нотариат и нотариальный процесс. Харьков: Консум. 1999.</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85.</w:t>
      </w:r>
      <w:r>
        <w:rPr>
          <w:rStyle w:val="WW8Num3z0"/>
          <w:rFonts w:ascii="Verdana" w:hAnsi="Verdana"/>
          <w:color w:val="000000"/>
          <w:sz w:val="18"/>
          <w:szCs w:val="18"/>
        </w:rPr>
        <w:t> </w:t>
      </w:r>
      <w:r>
        <w:rPr>
          <w:rStyle w:val="WW8Num4z0"/>
          <w:rFonts w:ascii="Verdana" w:hAnsi="Verdana"/>
          <w:color w:val="4682B4"/>
          <w:sz w:val="18"/>
          <w:szCs w:val="18"/>
        </w:rPr>
        <w:t>Косарева</w:t>
      </w:r>
      <w:r>
        <w:rPr>
          <w:rStyle w:val="WW8Num3z0"/>
          <w:rFonts w:ascii="Verdana" w:hAnsi="Verdana"/>
          <w:color w:val="000000"/>
          <w:sz w:val="18"/>
          <w:szCs w:val="18"/>
        </w:rPr>
        <w:t> </w:t>
      </w:r>
      <w:r>
        <w:rPr>
          <w:rFonts w:ascii="Verdana" w:hAnsi="Verdana"/>
          <w:color w:val="000000"/>
          <w:sz w:val="18"/>
          <w:szCs w:val="18"/>
        </w:rPr>
        <w:t>И.Н. Нотариальные действия как юридические факты в гражданском праве. Хабаровск:</w:t>
      </w:r>
      <w:r>
        <w:rPr>
          <w:rStyle w:val="WW8Num3z0"/>
          <w:rFonts w:ascii="Verdana" w:hAnsi="Verdana"/>
          <w:color w:val="000000"/>
          <w:sz w:val="18"/>
          <w:szCs w:val="18"/>
        </w:rPr>
        <w:t> </w:t>
      </w:r>
      <w:r>
        <w:rPr>
          <w:rStyle w:val="WW8Num4z0"/>
          <w:rFonts w:ascii="Verdana" w:hAnsi="Verdana"/>
          <w:color w:val="4682B4"/>
          <w:sz w:val="18"/>
          <w:szCs w:val="18"/>
        </w:rPr>
        <w:t>РИЦ</w:t>
      </w:r>
      <w:r>
        <w:rPr>
          <w:rStyle w:val="WW8Num3z0"/>
          <w:rFonts w:ascii="Verdana" w:hAnsi="Verdana"/>
          <w:color w:val="000000"/>
          <w:sz w:val="18"/>
          <w:szCs w:val="18"/>
        </w:rPr>
        <w:t> </w:t>
      </w:r>
      <w:r>
        <w:rPr>
          <w:rFonts w:ascii="Verdana" w:hAnsi="Verdana"/>
          <w:color w:val="000000"/>
          <w:sz w:val="18"/>
          <w:szCs w:val="18"/>
        </w:rPr>
        <w:t>ХГАЭП. 2004.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86.</w:t>
      </w:r>
      <w:r>
        <w:rPr>
          <w:rStyle w:val="WW8Num3z0"/>
          <w:rFonts w:ascii="Verdana" w:hAnsi="Verdana"/>
          <w:color w:val="000000"/>
          <w:sz w:val="18"/>
          <w:szCs w:val="18"/>
        </w:rPr>
        <w:t> </w:t>
      </w:r>
      <w:r>
        <w:rPr>
          <w:rStyle w:val="WW8Num4z0"/>
          <w:rFonts w:ascii="Verdana" w:hAnsi="Verdana"/>
          <w:color w:val="4682B4"/>
          <w:sz w:val="18"/>
          <w:szCs w:val="18"/>
        </w:rPr>
        <w:t>Лесницкая</w:t>
      </w:r>
      <w:r>
        <w:rPr>
          <w:rStyle w:val="WW8Num3z0"/>
          <w:rFonts w:ascii="Verdana" w:hAnsi="Verdana"/>
          <w:color w:val="000000"/>
          <w:sz w:val="18"/>
          <w:szCs w:val="18"/>
        </w:rPr>
        <w:t> </w:t>
      </w:r>
      <w:r>
        <w:rPr>
          <w:rFonts w:ascii="Verdana" w:hAnsi="Verdana"/>
          <w:color w:val="000000"/>
          <w:sz w:val="18"/>
          <w:szCs w:val="18"/>
        </w:rPr>
        <w:t>Л.Ф. Концепция развития гражданского</w:t>
      </w:r>
      <w:r>
        <w:rPr>
          <w:rStyle w:val="WW8Num3z0"/>
          <w:rFonts w:ascii="Verdana" w:hAnsi="Verdana"/>
          <w:color w:val="000000"/>
          <w:sz w:val="18"/>
          <w:szCs w:val="18"/>
        </w:rPr>
        <w:t> </w:t>
      </w:r>
      <w:r>
        <w:rPr>
          <w:rStyle w:val="WW8Num4z0"/>
          <w:rFonts w:ascii="Verdana" w:hAnsi="Verdana"/>
          <w:color w:val="4682B4"/>
          <w:sz w:val="18"/>
          <w:szCs w:val="18"/>
        </w:rPr>
        <w:t>процессуального</w:t>
      </w:r>
      <w:r>
        <w:rPr>
          <w:rStyle w:val="WW8Num3z0"/>
          <w:rFonts w:ascii="Verdana" w:hAnsi="Verdana"/>
          <w:color w:val="000000"/>
          <w:sz w:val="18"/>
          <w:szCs w:val="18"/>
        </w:rPr>
        <w:t> </w:t>
      </w:r>
      <w:r>
        <w:rPr>
          <w:rFonts w:ascii="Verdana" w:hAnsi="Verdana"/>
          <w:color w:val="000000"/>
          <w:sz w:val="18"/>
          <w:szCs w:val="18"/>
        </w:rPr>
        <w:t>законодательства. / В кн.: Концепция развития российского законодательства. М.: Городец, 2004.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87.</w:t>
      </w:r>
      <w:r>
        <w:rPr>
          <w:rStyle w:val="WW8Num3z0"/>
          <w:rFonts w:ascii="Verdana" w:hAnsi="Verdana"/>
          <w:color w:val="000000"/>
          <w:sz w:val="18"/>
          <w:szCs w:val="18"/>
        </w:rPr>
        <w:t> </w:t>
      </w:r>
      <w:r>
        <w:rPr>
          <w:rStyle w:val="WW8Num4z0"/>
          <w:rFonts w:ascii="Verdana" w:hAnsi="Verdana"/>
          <w:color w:val="4682B4"/>
          <w:sz w:val="18"/>
          <w:szCs w:val="18"/>
        </w:rPr>
        <w:t>Медведев</w:t>
      </w:r>
      <w:r>
        <w:rPr>
          <w:rStyle w:val="WW8Num3z0"/>
          <w:rFonts w:ascii="Verdana" w:hAnsi="Verdana"/>
          <w:color w:val="000000"/>
          <w:sz w:val="18"/>
          <w:szCs w:val="18"/>
        </w:rPr>
        <w:t> </w:t>
      </w:r>
      <w:r>
        <w:rPr>
          <w:rFonts w:ascii="Verdana" w:hAnsi="Verdana"/>
          <w:color w:val="000000"/>
          <w:sz w:val="18"/>
          <w:szCs w:val="18"/>
        </w:rPr>
        <w:t>И.Г. Нотариат за рубежом: позитивный опыт. Изд-во Уральской гос. юридической акад.: Издат. Дом Санкт-Петербургского гос. ун-та. 2006.</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88.</w:t>
      </w:r>
      <w:r>
        <w:rPr>
          <w:rStyle w:val="WW8Num3z0"/>
          <w:rFonts w:ascii="Verdana" w:hAnsi="Verdana"/>
          <w:color w:val="000000"/>
          <w:sz w:val="18"/>
          <w:szCs w:val="18"/>
        </w:rPr>
        <w:t> </w:t>
      </w:r>
      <w:r>
        <w:rPr>
          <w:rStyle w:val="WW8Num4z0"/>
          <w:rFonts w:ascii="Verdana" w:hAnsi="Verdana"/>
          <w:color w:val="4682B4"/>
          <w:sz w:val="18"/>
          <w:szCs w:val="18"/>
        </w:rPr>
        <w:t>Медведев</w:t>
      </w:r>
      <w:r>
        <w:rPr>
          <w:rStyle w:val="WW8Num3z0"/>
          <w:rFonts w:ascii="Verdana" w:hAnsi="Verdana"/>
          <w:color w:val="000000"/>
          <w:sz w:val="18"/>
          <w:szCs w:val="18"/>
        </w:rPr>
        <w:t> </w:t>
      </w:r>
      <w:r>
        <w:rPr>
          <w:rFonts w:ascii="Verdana" w:hAnsi="Verdana"/>
          <w:color w:val="000000"/>
          <w:sz w:val="18"/>
          <w:szCs w:val="18"/>
        </w:rPr>
        <w:t>И.Г., Трутников С.С., Ярков В.В. Современный российский нотариат. Екатеринбург: изд-во АИБ. 2003.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89.</w:t>
      </w:r>
      <w:r>
        <w:rPr>
          <w:rStyle w:val="WW8Num3z0"/>
          <w:rFonts w:ascii="Verdana" w:hAnsi="Verdana"/>
          <w:color w:val="000000"/>
          <w:sz w:val="18"/>
          <w:szCs w:val="18"/>
        </w:rPr>
        <w:t> </w:t>
      </w:r>
      <w:r>
        <w:rPr>
          <w:rStyle w:val="WW8Num4z0"/>
          <w:rFonts w:ascii="Verdana" w:hAnsi="Verdana"/>
          <w:color w:val="4682B4"/>
          <w:sz w:val="18"/>
          <w:szCs w:val="18"/>
        </w:rPr>
        <w:t>Мейер</w:t>
      </w:r>
      <w:r>
        <w:rPr>
          <w:rStyle w:val="WW8Num3z0"/>
          <w:rFonts w:ascii="Verdana" w:hAnsi="Verdana"/>
          <w:color w:val="000000"/>
          <w:sz w:val="18"/>
          <w:szCs w:val="18"/>
        </w:rPr>
        <w:t> </w:t>
      </w:r>
      <w:r>
        <w:rPr>
          <w:rFonts w:ascii="Verdana" w:hAnsi="Verdana"/>
          <w:color w:val="000000"/>
          <w:sz w:val="18"/>
          <w:szCs w:val="18"/>
        </w:rPr>
        <w:t>Д.И. Русское гражданское право в 2-х частях. Часть 1. М., 1997.</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90.</w:t>
      </w:r>
      <w:r>
        <w:rPr>
          <w:rStyle w:val="WW8Num3z0"/>
          <w:rFonts w:ascii="Verdana" w:hAnsi="Verdana"/>
          <w:color w:val="000000"/>
          <w:sz w:val="18"/>
          <w:szCs w:val="18"/>
        </w:rPr>
        <w:t> </w:t>
      </w:r>
      <w:r>
        <w:rPr>
          <w:rStyle w:val="WW8Num4z0"/>
          <w:rFonts w:ascii="Verdana" w:hAnsi="Verdana"/>
          <w:color w:val="4682B4"/>
          <w:sz w:val="18"/>
          <w:szCs w:val="18"/>
        </w:rPr>
        <w:t>Мельников</w:t>
      </w:r>
      <w:r>
        <w:rPr>
          <w:rStyle w:val="WW8Num3z0"/>
          <w:rFonts w:ascii="Verdana" w:hAnsi="Verdana"/>
          <w:color w:val="000000"/>
          <w:sz w:val="18"/>
          <w:szCs w:val="18"/>
        </w:rPr>
        <w:t> </w:t>
      </w:r>
      <w:r>
        <w:rPr>
          <w:rFonts w:ascii="Verdana" w:hAnsi="Verdana"/>
          <w:color w:val="000000"/>
          <w:sz w:val="18"/>
          <w:szCs w:val="18"/>
        </w:rPr>
        <w:t>A.A. Особое производство в советском гражданском процессе. М.: Наука. 1964.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91.</w:t>
      </w:r>
      <w:r>
        <w:rPr>
          <w:rStyle w:val="WW8Num3z0"/>
          <w:rFonts w:ascii="Verdana" w:hAnsi="Verdana"/>
          <w:color w:val="000000"/>
          <w:sz w:val="18"/>
          <w:szCs w:val="18"/>
        </w:rPr>
        <w:t> </w:t>
      </w:r>
      <w:r>
        <w:rPr>
          <w:rStyle w:val="WW8Num4z0"/>
          <w:rFonts w:ascii="Verdana" w:hAnsi="Verdana"/>
          <w:color w:val="4682B4"/>
          <w:sz w:val="18"/>
          <w:szCs w:val="18"/>
        </w:rPr>
        <w:t>Москаленко</w:t>
      </w:r>
      <w:r>
        <w:rPr>
          <w:rStyle w:val="WW8Num3z0"/>
          <w:rFonts w:ascii="Verdana" w:hAnsi="Verdana"/>
          <w:color w:val="000000"/>
          <w:sz w:val="18"/>
          <w:szCs w:val="18"/>
        </w:rPr>
        <w:t> </w:t>
      </w:r>
      <w:r>
        <w:rPr>
          <w:rFonts w:ascii="Verdana" w:hAnsi="Verdana"/>
          <w:color w:val="000000"/>
          <w:sz w:val="18"/>
          <w:szCs w:val="18"/>
        </w:rPr>
        <w:t>И.В. Нотариат (справочник). М.: Дашков и К0. 2007.</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92.</w:t>
      </w:r>
      <w:r>
        <w:rPr>
          <w:rStyle w:val="WW8Num3z0"/>
          <w:rFonts w:ascii="Verdana" w:hAnsi="Verdana"/>
          <w:color w:val="000000"/>
          <w:sz w:val="18"/>
          <w:szCs w:val="18"/>
        </w:rPr>
        <w:t> </w:t>
      </w:r>
      <w:r>
        <w:rPr>
          <w:rStyle w:val="WW8Num4z0"/>
          <w:rFonts w:ascii="Verdana" w:hAnsi="Verdana"/>
          <w:color w:val="4682B4"/>
          <w:sz w:val="18"/>
          <w:szCs w:val="18"/>
        </w:rPr>
        <w:t>Москаленко</w:t>
      </w:r>
      <w:r>
        <w:rPr>
          <w:rStyle w:val="WW8Num3z0"/>
          <w:rFonts w:ascii="Verdana" w:hAnsi="Verdana"/>
          <w:color w:val="000000"/>
          <w:sz w:val="18"/>
          <w:szCs w:val="18"/>
        </w:rPr>
        <w:t> </w:t>
      </w:r>
      <w:r>
        <w:rPr>
          <w:rFonts w:ascii="Verdana" w:hAnsi="Verdana"/>
          <w:color w:val="000000"/>
          <w:sz w:val="18"/>
          <w:szCs w:val="18"/>
        </w:rPr>
        <w:t>И.В. Нотариат: модель юрисдикции: превентивный</w:t>
      </w:r>
      <w:r>
        <w:rPr>
          <w:rStyle w:val="WW8Num3z0"/>
          <w:rFonts w:ascii="Verdana" w:hAnsi="Verdana"/>
          <w:color w:val="000000"/>
          <w:sz w:val="18"/>
          <w:szCs w:val="18"/>
        </w:rPr>
        <w:t> </w:t>
      </w:r>
      <w:r>
        <w:rPr>
          <w:rStyle w:val="WW8Num4z0"/>
          <w:rFonts w:ascii="Verdana" w:hAnsi="Verdana"/>
          <w:color w:val="4682B4"/>
          <w:sz w:val="18"/>
          <w:szCs w:val="18"/>
        </w:rPr>
        <w:t>правоохранительный</w:t>
      </w:r>
      <w:r>
        <w:rPr>
          <w:rStyle w:val="WW8Num3z0"/>
          <w:rFonts w:ascii="Verdana" w:hAnsi="Verdana"/>
          <w:color w:val="000000"/>
          <w:sz w:val="18"/>
          <w:szCs w:val="18"/>
        </w:rPr>
        <w:t> </w:t>
      </w:r>
      <w:r>
        <w:rPr>
          <w:rFonts w:ascii="Verdana" w:hAnsi="Verdana"/>
          <w:color w:val="000000"/>
          <w:sz w:val="18"/>
          <w:szCs w:val="18"/>
        </w:rPr>
        <w:t>механизм реализации гражданского (частного) права. М.: ФРПК. 2007.</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93.</w:t>
      </w:r>
      <w:r>
        <w:rPr>
          <w:rStyle w:val="WW8Num3z0"/>
          <w:rFonts w:ascii="Verdana" w:hAnsi="Verdana"/>
          <w:color w:val="000000"/>
          <w:sz w:val="18"/>
          <w:szCs w:val="18"/>
        </w:rPr>
        <w:t> </w:t>
      </w:r>
      <w:r>
        <w:rPr>
          <w:rStyle w:val="WW8Num4z0"/>
          <w:rFonts w:ascii="Verdana" w:hAnsi="Verdana"/>
          <w:color w:val="4682B4"/>
          <w:sz w:val="18"/>
          <w:szCs w:val="18"/>
        </w:rPr>
        <w:t>Мурадьян</w:t>
      </w:r>
      <w:r>
        <w:rPr>
          <w:rStyle w:val="WW8Num3z0"/>
          <w:rFonts w:ascii="Verdana" w:hAnsi="Verdana"/>
          <w:color w:val="000000"/>
          <w:sz w:val="18"/>
          <w:szCs w:val="18"/>
        </w:rPr>
        <w:t> </w:t>
      </w:r>
      <w:r>
        <w:rPr>
          <w:rFonts w:ascii="Verdana" w:hAnsi="Verdana"/>
          <w:color w:val="000000"/>
          <w:sz w:val="18"/>
          <w:szCs w:val="18"/>
        </w:rPr>
        <w:t>Э.М. Нотариальные и судебные процедуры. М.:</w:t>
      </w:r>
      <w:r>
        <w:rPr>
          <w:rStyle w:val="WW8Num3z0"/>
          <w:rFonts w:ascii="Verdana" w:hAnsi="Verdana"/>
          <w:color w:val="000000"/>
          <w:sz w:val="18"/>
          <w:szCs w:val="18"/>
        </w:rPr>
        <w:t> </w:t>
      </w:r>
      <w:r>
        <w:rPr>
          <w:rStyle w:val="WW8Num4z0"/>
          <w:rFonts w:ascii="Verdana" w:hAnsi="Verdana"/>
          <w:color w:val="4682B4"/>
          <w:sz w:val="18"/>
          <w:szCs w:val="18"/>
        </w:rPr>
        <w:t>Юристь</w:t>
      </w:r>
      <w:r>
        <w:rPr>
          <w:rFonts w:ascii="Verdana" w:hAnsi="Verdana"/>
          <w:color w:val="000000"/>
          <w:sz w:val="18"/>
          <w:szCs w:val="18"/>
        </w:rPr>
        <w:t>. 2006.</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94. Нотариальное право России / Под ред.</w:t>
      </w:r>
      <w:r>
        <w:rPr>
          <w:rStyle w:val="WW8Num3z0"/>
          <w:rFonts w:ascii="Verdana" w:hAnsi="Verdana"/>
          <w:color w:val="000000"/>
          <w:sz w:val="18"/>
          <w:szCs w:val="18"/>
        </w:rPr>
        <w:t> </w:t>
      </w:r>
      <w:r>
        <w:rPr>
          <w:rStyle w:val="WW8Num4z0"/>
          <w:rFonts w:ascii="Verdana" w:hAnsi="Verdana"/>
          <w:color w:val="4682B4"/>
          <w:sz w:val="18"/>
          <w:szCs w:val="18"/>
        </w:rPr>
        <w:t>Яркова</w:t>
      </w:r>
      <w:r>
        <w:rPr>
          <w:rStyle w:val="WW8Num3z0"/>
          <w:rFonts w:ascii="Verdana" w:hAnsi="Verdana"/>
          <w:color w:val="000000"/>
          <w:sz w:val="18"/>
          <w:szCs w:val="18"/>
        </w:rPr>
        <w:t> </w:t>
      </w:r>
      <w:r>
        <w:rPr>
          <w:rFonts w:ascii="Verdana" w:hAnsi="Verdana"/>
          <w:color w:val="000000"/>
          <w:sz w:val="18"/>
          <w:szCs w:val="18"/>
        </w:rPr>
        <w:t>B.B. М.: Волтерс Клувер. 2003.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95.</w:t>
      </w:r>
      <w:r>
        <w:rPr>
          <w:rStyle w:val="WW8Num3z0"/>
          <w:rFonts w:ascii="Verdana" w:hAnsi="Verdana"/>
          <w:color w:val="000000"/>
          <w:sz w:val="18"/>
          <w:szCs w:val="18"/>
        </w:rPr>
        <w:t> </w:t>
      </w:r>
      <w:r>
        <w:rPr>
          <w:rStyle w:val="WW8Num4z0"/>
          <w:rFonts w:ascii="Verdana" w:hAnsi="Verdana"/>
          <w:color w:val="4682B4"/>
          <w:sz w:val="18"/>
          <w:szCs w:val="18"/>
        </w:rPr>
        <w:t>Нуриев</w:t>
      </w:r>
      <w:r>
        <w:rPr>
          <w:rStyle w:val="WW8Num3z0"/>
          <w:rFonts w:ascii="Verdana" w:hAnsi="Verdana"/>
          <w:color w:val="000000"/>
          <w:sz w:val="18"/>
          <w:szCs w:val="18"/>
        </w:rPr>
        <w:t> </w:t>
      </w:r>
      <w:r>
        <w:rPr>
          <w:rFonts w:ascii="Verdana" w:hAnsi="Verdana"/>
          <w:color w:val="000000"/>
          <w:sz w:val="18"/>
          <w:szCs w:val="18"/>
        </w:rPr>
        <w:t>А.Г. Гражданско-правовые нормы в комплексных отраслях права (на примере нотариального права). Казань: Казанский гос. университет. 2010.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96.</w:t>
      </w:r>
      <w:r>
        <w:rPr>
          <w:rStyle w:val="WW8Num3z0"/>
          <w:rFonts w:ascii="Verdana" w:hAnsi="Verdana"/>
          <w:color w:val="000000"/>
          <w:sz w:val="18"/>
          <w:szCs w:val="18"/>
        </w:rPr>
        <w:t> </w:t>
      </w:r>
      <w:r>
        <w:rPr>
          <w:rStyle w:val="WW8Num4z0"/>
          <w:rFonts w:ascii="Verdana" w:hAnsi="Verdana"/>
          <w:color w:val="4682B4"/>
          <w:sz w:val="18"/>
          <w:szCs w:val="18"/>
        </w:rPr>
        <w:t>Олейнова</w:t>
      </w:r>
      <w:r>
        <w:rPr>
          <w:rStyle w:val="WW8Num3z0"/>
          <w:rFonts w:ascii="Verdana" w:hAnsi="Verdana"/>
          <w:color w:val="000000"/>
          <w:sz w:val="18"/>
          <w:szCs w:val="18"/>
        </w:rPr>
        <w:t> </w:t>
      </w:r>
      <w:r>
        <w:rPr>
          <w:rFonts w:ascii="Verdana" w:hAnsi="Verdana"/>
          <w:color w:val="000000"/>
          <w:sz w:val="18"/>
          <w:szCs w:val="18"/>
        </w:rPr>
        <w:t>А.Г. История становления законодательства о нотариате в России. М.: РГТЭУ. 2004.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97.</w:t>
      </w:r>
      <w:r>
        <w:rPr>
          <w:rStyle w:val="WW8Num3z0"/>
          <w:rFonts w:ascii="Verdana" w:hAnsi="Verdana"/>
          <w:color w:val="000000"/>
          <w:sz w:val="18"/>
          <w:szCs w:val="18"/>
        </w:rPr>
        <w:t> </w:t>
      </w:r>
      <w:r>
        <w:rPr>
          <w:rStyle w:val="WW8Num4z0"/>
          <w:rFonts w:ascii="Verdana" w:hAnsi="Verdana"/>
          <w:color w:val="4682B4"/>
          <w:sz w:val="18"/>
          <w:szCs w:val="18"/>
        </w:rPr>
        <w:t>Осипов</w:t>
      </w:r>
      <w:r>
        <w:rPr>
          <w:rStyle w:val="WW8Num3z0"/>
          <w:rFonts w:ascii="Verdana" w:hAnsi="Verdana"/>
          <w:color w:val="000000"/>
          <w:sz w:val="18"/>
          <w:szCs w:val="18"/>
        </w:rPr>
        <w:t> </w:t>
      </w:r>
      <w:r>
        <w:rPr>
          <w:rFonts w:ascii="Verdana" w:hAnsi="Verdana"/>
          <w:color w:val="000000"/>
          <w:sz w:val="18"/>
          <w:szCs w:val="18"/>
        </w:rPr>
        <w:t>Ю.К. Подведомственность юридических дел. Свердловск: изд-во Свердловского юрид. ин-та. 1973.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98. Остаток Н.И.</w:t>
      </w:r>
      <w:r>
        <w:rPr>
          <w:rStyle w:val="WW8Num3z0"/>
          <w:rFonts w:ascii="Verdana" w:hAnsi="Verdana"/>
          <w:color w:val="000000"/>
          <w:sz w:val="18"/>
          <w:szCs w:val="18"/>
        </w:rPr>
        <w:t> </w:t>
      </w:r>
      <w:r>
        <w:rPr>
          <w:rStyle w:val="WW8Num4z0"/>
          <w:rFonts w:ascii="Verdana" w:hAnsi="Verdana"/>
          <w:color w:val="4682B4"/>
          <w:sz w:val="18"/>
          <w:szCs w:val="18"/>
        </w:rPr>
        <w:t>Нотариальная</w:t>
      </w:r>
      <w:r>
        <w:rPr>
          <w:rStyle w:val="WW8Num3z0"/>
          <w:rFonts w:ascii="Verdana" w:hAnsi="Verdana"/>
          <w:color w:val="000000"/>
          <w:sz w:val="18"/>
          <w:szCs w:val="18"/>
        </w:rPr>
        <w:t> </w:t>
      </w:r>
      <w:r>
        <w:rPr>
          <w:rFonts w:ascii="Verdana" w:hAnsi="Verdana"/>
          <w:color w:val="000000"/>
          <w:sz w:val="18"/>
          <w:szCs w:val="18"/>
        </w:rPr>
        <w:t>защита прав граждан на</w:t>
      </w:r>
      <w:r>
        <w:rPr>
          <w:rStyle w:val="WW8Num3z0"/>
          <w:rFonts w:ascii="Verdana" w:hAnsi="Verdana"/>
          <w:color w:val="000000"/>
          <w:sz w:val="18"/>
          <w:szCs w:val="18"/>
        </w:rPr>
        <w:t> </w:t>
      </w:r>
      <w:r>
        <w:rPr>
          <w:rStyle w:val="WW8Num4z0"/>
          <w:rFonts w:ascii="Verdana" w:hAnsi="Verdana"/>
          <w:color w:val="4682B4"/>
          <w:sz w:val="18"/>
          <w:szCs w:val="18"/>
        </w:rPr>
        <w:t>имущество</w:t>
      </w:r>
      <w:r>
        <w:rPr>
          <w:rFonts w:ascii="Verdana" w:hAnsi="Verdana"/>
          <w:color w:val="000000"/>
          <w:sz w:val="18"/>
          <w:szCs w:val="18"/>
        </w:rPr>
        <w:t>, переходящее в порядке наследования. М.: Юрлитинформ. 2008.</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99.</w:t>
      </w:r>
      <w:r>
        <w:rPr>
          <w:rStyle w:val="WW8Num3z0"/>
          <w:rFonts w:ascii="Verdana" w:hAnsi="Verdana"/>
          <w:color w:val="000000"/>
          <w:sz w:val="18"/>
          <w:szCs w:val="18"/>
        </w:rPr>
        <w:t> </w:t>
      </w:r>
      <w:r>
        <w:rPr>
          <w:rStyle w:val="WW8Num4z0"/>
          <w:rFonts w:ascii="Verdana" w:hAnsi="Verdana"/>
          <w:color w:val="4682B4"/>
          <w:sz w:val="18"/>
          <w:szCs w:val="18"/>
        </w:rPr>
        <w:t>Патращук</w:t>
      </w:r>
      <w:r>
        <w:rPr>
          <w:rStyle w:val="WW8Num3z0"/>
          <w:rFonts w:ascii="Verdana" w:hAnsi="Verdana"/>
          <w:color w:val="000000"/>
          <w:sz w:val="18"/>
          <w:szCs w:val="18"/>
        </w:rPr>
        <w:t> </w:t>
      </w:r>
      <w:r>
        <w:rPr>
          <w:rFonts w:ascii="Verdana" w:hAnsi="Verdana"/>
          <w:color w:val="000000"/>
          <w:sz w:val="18"/>
          <w:szCs w:val="18"/>
        </w:rPr>
        <w:t>Ж.В. Защита конституционных прав человека и</w:t>
      </w:r>
      <w:r>
        <w:rPr>
          <w:rStyle w:val="WW8Num3z0"/>
          <w:rFonts w:ascii="Verdana" w:hAnsi="Verdana"/>
          <w:color w:val="000000"/>
          <w:sz w:val="18"/>
          <w:szCs w:val="18"/>
        </w:rPr>
        <w:t> </w:t>
      </w:r>
      <w:r>
        <w:rPr>
          <w:rStyle w:val="WW8Num4z0"/>
          <w:rFonts w:ascii="Verdana" w:hAnsi="Verdana"/>
          <w:color w:val="4682B4"/>
          <w:sz w:val="18"/>
          <w:szCs w:val="18"/>
        </w:rPr>
        <w:t>гражданина</w:t>
      </w:r>
      <w:r>
        <w:rPr>
          <w:rStyle w:val="WW8Num3z0"/>
          <w:rFonts w:ascii="Verdana" w:hAnsi="Verdana"/>
          <w:color w:val="000000"/>
          <w:sz w:val="18"/>
          <w:szCs w:val="18"/>
        </w:rPr>
        <w:t> </w:t>
      </w:r>
      <w:r>
        <w:rPr>
          <w:rFonts w:ascii="Verdana" w:hAnsi="Verdana"/>
          <w:color w:val="000000"/>
          <w:sz w:val="18"/>
          <w:szCs w:val="18"/>
        </w:rPr>
        <w:t>нотариатом Российской Федерации. М.: Манускрипт. 2004.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100.</w:t>
      </w:r>
      <w:r>
        <w:rPr>
          <w:rStyle w:val="WW8Num3z0"/>
          <w:rFonts w:ascii="Verdana" w:hAnsi="Verdana"/>
          <w:color w:val="000000"/>
          <w:sz w:val="18"/>
          <w:szCs w:val="18"/>
        </w:rPr>
        <w:t> </w:t>
      </w:r>
      <w:r>
        <w:rPr>
          <w:rStyle w:val="WW8Num4z0"/>
          <w:rFonts w:ascii="Verdana" w:hAnsi="Verdana"/>
          <w:color w:val="4682B4"/>
          <w:sz w:val="18"/>
          <w:szCs w:val="18"/>
        </w:rPr>
        <w:t>Победоносцев</w:t>
      </w:r>
      <w:r>
        <w:rPr>
          <w:rStyle w:val="WW8Num3z0"/>
          <w:rFonts w:ascii="Verdana" w:hAnsi="Verdana"/>
          <w:color w:val="000000"/>
          <w:sz w:val="18"/>
          <w:szCs w:val="18"/>
        </w:rPr>
        <w:t> </w:t>
      </w:r>
      <w:r>
        <w:rPr>
          <w:rFonts w:ascii="Verdana" w:hAnsi="Verdana"/>
          <w:color w:val="000000"/>
          <w:sz w:val="18"/>
          <w:szCs w:val="18"/>
        </w:rPr>
        <w:t>К.П. Курс гражданского права. М.: Зерцало. 2003.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101. Подготовка гражданских дел к судебному</w:t>
      </w:r>
      <w:r>
        <w:rPr>
          <w:rStyle w:val="WW8Num3z0"/>
          <w:rFonts w:ascii="Verdana" w:hAnsi="Verdana"/>
          <w:color w:val="000000"/>
          <w:sz w:val="18"/>
          <w:szCs w:val="18"/>
        </w:rPr>
        <w:t> </w:t>
      </w:r>
      <w:r>
        <w:rPr>
          <w:rStyle w:val="WW8Num4z0"/>
          <w:rFonts w:ascii="Verdana" w:hAnsi="Verdana"/>
          <w:color w:val="4682B4"/>
          <w:sz w:val="18"/>
          <w:szCs w:val="18"/>
        </w:rPr>
        <w:t>разбирательству</w:t>
      </w:r>
      <w:r>
        <w:rPr>
          <w:rStyle w:val="WW8Num3z0"/>
          <w:rFonts w:ascii="Verdana" w:hAnsi="Verdana"/>
          <w:color w:val="000000"/>
          <w:sz w:val="18"/>
          <w:szCs w:val="18"/>
        </w:rPr>
        <w:t> </w:t>
      </w:r>
      <w:r>
        <w:rPr>
          <w:rFonts w:ascii="Verdana" w:hAnsi="Verdana"/>
          <w:color w:val="000000"/>
          <w:sz w:val="18"/>
          <w:szCs w:val="18"/>
        </w:rPr>
        <w:t>/ Под ред. К.К.Червякова. Саратов: изд-во Саратовского университета, 1971.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102. Полтавская П.</w:t>
      </w:r>
      <w:r>
        <w:rPr>
          <w:rStyle w:val="WW8Num3z0"/>
          <w:rFonts w:ascii="Verdana" w:hAnsi="Verdana"/>
          <w:color w:val="000000"/>
          <w:sz w:val="18"/>
          <w:szCs w:val="18"/>
        </w:rPr>
        <w:t> </w:t>
      </w:r>
      <w:r>
        <w:rPr>
          <w:rStyle w:val="WW8Num4z0"/>
          <w:rFonts w:ascii="Verdana" w:hAnsi="Verdana"/>
          <w:color w:val="4682B4"/>
          <w:sz w:val="18"/>
          <w:szCs w:val="18"/>
        </w:rPr>
        <w:t>Доказательства</w:t>
      </w:r>
      <w:r>
        <w:rPr>
          <w:rStyle w:val="WW8Num3z0"/>
          <w:rFonts w:ascii="Verdana" w:hAnsi="Verdana"/>
          <w:color w:val="000000"/>
          <w:sz w:val="18"/>
          <w:szCs w:val="18"/>
        </w:rPr>
        <w:t> </w:t>
      </w:r>
      <w:r>
        <w:rPr>
          <w:rFonts w:ascii="Verdana" w:hAnsi="Verdana"/>
          <w:color w:val="000000"/>
          <w:sz w:val="18"/>
          <w:szCs w:val="18"/>
        </w:rPr>
        <w:t>от нотариуса // Домашний</w:t>
      </w:r>
      <w:r>
        <w:rPr>
          <w:rStyle w:val="WW8Num3z0"/>
          <w:rFonts w:ascii="Verdana" w:hAnsi="Verdana"/>
          <w:color w:val="000000"/>
          <w:sz w:val="18"/>
          <w:szCs w:val="18"/>
        </w:rPr>
        <w:t> </w:t>
      </w:r>
      <w:r>
        <w:rPr>
          <w:rStyle w:val="WW8Num4z0"/>
          <w:rFonts w:ascii="Verdana" w:hAnsi="Verdana"/>
          <w:color w:val="4682B4"/>
          <w:sz w:val="18"/>
          <w:szCs w:val="18"/>
        </w:rPr>
        <w:t>адвокат</w:t>
      </w:r>
      <w:r>
        <w:rPr>
          <w:rFonts w:ascii="Verdana" w:hAnsi="Verdana"/>
          <w:color w:val="000000"/>
          <w:sz w:val="18"/>
          <w:szCs w:val="18"/>
        </w:rPr>
        <w:t>. 2008. № 20.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103. Правовые основы нотариальной деятельности. М.: БЕК. 1994.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104. Правовые основы нотариальной деятельности / Под ред. В.И.Аргунова. М.: Юрид. лит. 1994.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105. Правовые основы нотариальной деятельности / Под ред. М.К.Треушникова. М.:</w:t>
      </w:r>
      <w:r>
        <w:rPr>
          <w:rStyle w:val="WW8Num3z0"/>
          <w:rFonts w:ascii="Verdana" w:hAnsi="Verdana"/>
          <w:color w:val="000000"/>
          <w:sz w:val="18"/>
          <w:szCs w:val="18"/>
        </w:rPr>
        <w:t> </w:t>
      </w:r>
      <w:r>
        <w:rPr>
          <w:rStyle w:val="WW8Num4z0"/>
          <w:rFonts w:ascii="Verdana" w:hAnsi="Verdana"/>
          <w:color w:val="4682B4"/>
          <w:sz w:val="18"/>
          <w:szCs w:val="18"/>
        </w:rPr>
        <w:t>Юриспруденция</w:t>
      </w:r>
      <w:r>
        <w:rPr>
          <w:rFonts w:ascii="Verdana" w:hAnsi="Verdana"/>
          <w:color w:val="000000"/>
          <w:sz w:val="18"/>
          <w:szCs w:val="18"/>
        </w:rPr>
        <w:t>. 2002.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106.</w:t>
      </w:r>
      <w:r>
        <w:rPr>
          <w:rStyle w:val="WW8Num3z0"/>
          <w:rFonts w:ascii="Verdana" w:hAnsi="Verdana"/>
          <w:color w:val="000000"/>
          <w:sz w:val="18"/>
          <w:szCs w:val="18"/>
        </w:rPr>
        <w:t> </w:t>
      </w:r>
      <w:r>
        <w:rPr>
          <w:rStyle w:val="WW8Num4z0"/>
          <w:rFonts w:ascii="Verdana" w:hAnsi="Verdana"/>
          <w:color w:val="4682B4"/>
          <w:sz w:val="18"/>
          <w:szCs w:val="18"/>
        </w:rPr>
        <w:t>Ракитина</w:t>
      </w:r>
      <w:r>
        <w:rPr>
          <w:rStyle w:val="WW8Num3z0"/>
          <w:rFonts w:ascii="Verdana" w:hAnsi="Verdana"/>
          <w:color w:val="000000"/>
          <w:sz w:val="18"/>
          <w:szCs w:val="18"/>
        </w:rPr>
        <w:t> </w:t>
      </w:r>
      <w:r>
        <w:rPr>
          <w:rFonts w:ascii="Verdana" w:hAnsi="Verdana"/>
          <w:color w:val="000000"/>
          <w:sz w:val="18"/>
          <w:szCs w:val="18"/>
        </w:rPr>
        <w:t>Л.Н., Можаева O.A. Нотариальное</w:t>
      </w:r>
      <w:r>
        <w:rPr>
          <w:rStyle w:val="WW8Num3z0"/>
          <w:rFonts w:ascii="Verdana" w:hAnsi="Verdana"/>
          <w:color w:val="000000"/>
          <w:sz w:val="18"/>
          <w:szCs w:val="18"/>
        </w:rPr>
        <w:t> </w:t>
      </w:r>
      <w:r>
        <w:rPr>
          <w:rStyle w:val="WW8Num4z0"/>
          <w:rFonts w:ascii="Verdana" w:hAnsi="Verdana"/>
          <w:color w:val="4682B4"/>
          <w:sz w:val="18"/>
          <w:szCs w:val="18"/>
        </w:rPr>
        <w:t>удостоверение</w:t>
      </w:r>
      <w:r>
        <w:rPr>
          <w:rStyle w:val="WW8Num3z0"/>
          <w:rFonts w:ascii="Verdana" w:hAnsi="Verdana"/>
          <w:color w:val="000000"/>
          <w:sz w:val="18"/>
          <w:szCs w:val="18"/>
        </w:rPr>
        <w:t> </w:t>
      </w:r>
      <w:r>
        <w:rPr>
          <w:rFonts w:ascii="Verdana" w:hAnsi="Verdana"/>
          <w:color w:val="000000"/>
          <w:sz w:val="18"/>
          <w:szCs w:val="18"/>
        </w:rPr>
        <w:t>завещаний. М.: ФРПК. 2009.</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107.</w:t>
      </w:r>
      <w:r>
        <w:rPr>
          <w:rStyle w:val="WW8Num3z0"/>
          <w:rFonts w:ascii="Verdana" w:hAnsi="Verdana"/>
          <w:color w:val="000000"/>
          <w:sz w:val="18"/>
          <w:szCs w:val="18"/>
        </w:rPr>
        <w:t> </w:t>
      </w:r>
      <w:r>
        <w:rPr>
          <w:rStyle w:val="WW8Num4z0"/>
          <w:rFonts w:ascii="Verdana" w:hAnsi="Verdana"/>
          <w:color w:val="4682B4"/>
          <w:sz w:val="18"/>
          <w:szCs w:val="18"/>
        </w:rPr>
        <w:t>Ралько</w:t>
      </w:r>
      <w:r>
        <w:rPr>
          <w:rStyle w:val="WW8Num3z0"/>
          <w:rFonts w:ascii="Verdana" w:hAnsi="Verdana"/>
          <w:color w:val="000000"/>
          <w:sz w:val="18"/>
          <w:szCs w:val="18"/>
        </w:rPr>
        <w:t> </w:t>
      </w:r>
      <w:r>
        <w:rPr>
          <w:rFonts w:ascii="Verdana" w:hAnsi="Verdana"/>
          <w:color w:val="000000"/>
          <w:sz w:val="18"/>
          <w:szCs w:val="18"/>
        </w:rPr>
        <w:t>В.В. Теория межнотариальных систем и практика взаимодействия</w:t>
      </w:r>
      <w:r>
        <w:rPr>
          <w:rStyle w:val="WW8Num3z0"/>
          <w:rFonts w:ascii="Verdana" w:hAnsi="Verdana"/>
          <w:color w:val="000000"/>
          <w:sz w:val="18"/>
          <w:szCs w:val="18"/>
        </w:rPr>
        <w:t> </w:t>
      </w:r>
      <w:r>
        <w:rPr>
          <w:rStyle w:val="WW8Num4z0"/>
          <w:rFonts w:ascii="Verdana" w:hAnsi="Verdana"/>
          <w:color w:val="4682B4"/>
          <w:sz w:val="18"/>
          <w:szCs w:val="18"/>
        </w:rPr>
        <w:t>нотариальных</w:t>
      </w:r>
      <w:r>
        <w:rPr>
          <w:rStyle w:val="WW8Num3z0"/>
          <w:rFonts w:ascii="Verdana" w:hAnsi="Verdana"/>
          <w:color w:val="000000"/>
          <w:sz w:val="18"/>
          <w:szCs w:val="18"/>
        </w:rPr>
        <w:t> </w:t>
      </w:r>
      <w:r>
        <w:rPr>
          <w:rFonts w:ascii="Verdana" w:hAnsi="Verdana"/>
          <w:color w:val="000000"/>
          <w:sz w:val="18"/>
          <w:szCs w:val="18"/>
        </w:rPr>
        <w:t>и квазинотариальных структур (в контексте процессов глобализации и взаимной интеграции правовых систем). М.:</w:t>
      </w:r>
      <w:r>
        <w:rPr>
          <w:rStyle w:val="WW8Num3z0"/>
          <w:rFonts w:ascii="Verdana" w:hAnsi="Verdana"/>
          <w:color w:val="000000"/>
          <w:sz w:val="18"/>
          <w:szCs w:val="18"/>
        </w:rPr>
        <w:t> </w:t>
      </w:r>
      <w:r>
        <w:rPr>
          <w:rStyle w:val="WW8Num4z0"/>
          <w:rFonts w:ascii="Verdana" w:hAnsi="Verdana"/>
          <w:color w:val="4682B4"/>
          <w:sz w:val="18"/>
          <w:szCs w:val="18"/>
        </w:rPr>
        <w:t>Юрист</w:t>
      </w:r>
      <w:r>
        <w:rPr>
          <w:rFonts w:ascii="Verdana" w:hAnsi="Verdana"/>
          <w:color w:val="000000"/>
          <w:sz w:val="18"/>
          <w:szCs w:val="18"/>
        </w:rPr>
        <w:t>. 2009.</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108.</w:t>
      </w:r>
      <w:r>
        <w:rPr>
          <w:rStyle w:val="WW8Num3z0"/>
          <w:rFonts w:ascii="Verdana" w:hAnsi="Verdana"/>
          <w:color w:val="000000"/>
          <w:sz w:val="18"/>
          <w:szCs w:val="18"/>
        </w:rPr>
        <w:t> </w:t>
      </w:r>
      <w:r>
        <w:rPr>
          <w:rStyle w:val="WW8Num4z0"/>
          <w:rFonts w:ascii="Verdana" w:hAnsi="Verdana"/>
          <w:color w:val="4682B4"/>
          <w:sz w:val="18"/>
          <w:szCs w:val="18"/>
        </w:rPr>
        <w:t>Репкин</w:t>
      </w:r>
      <w:r>
        <w:rPr>
          <w:rStyle w:val="WW8Num3z0"/>
          <w:rFonts w:ascii="Verdana" w:hAnsi="Verdana"/>
          <w:color w:val="000000"/>
          <w:sz w:val="18"/>
          <w:szCs w:val="18"/>
        </w:rPr>
        <w:t> </w:t>
      </w:r>
      <w:r>
        <w:rPr>
          <w:rFonts w:ascii="Verdana" w:hAnsi="Verdana"/>
          <w:color w:val="000000"/>
          <w:sz w:val="18"/>
          <w:szCs w:val="18"/>
        </w:rPr>
        <w:t>М.Л. Правовые основы деятельности нотариуса в РФ. Волгоград: изд-во Волгоградского института экономики, социологии и права. 2000.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109.</w:t>
      </w:r>
      <w:r>
        <w:rPr>
          <w:rStyle w:val="WW8Num3z0"/>
          <w:rFonts w:ascii="Verdana" w:hAnsi="Verdana"/>
          <w:color w:val="000000"/>
          <w:sz w:val="18"/>
          <w:szCs w:val="18"/>
        </w:rPr>
        <w:t> </w:t>
      </w:r>
      <w:r>
        <w:rPr>
          <w:rStyle w:val="WW8Num4z0"/>
          <w:rFonts w:ascii="Verdana" w:hAnsi="Verdana"/>
          <w:color w:val="4682B4"/>
          <w:sz w:val="18"/>
          <w:szCs w:val="18"/>
        </w:rPr>
        <w:t>Романовская</w:t>
      </w:r>
      <w:r>
        <w:rPr>
          <w:rStyle w:val="WW8Num3z0"/>
          <w:rFonts w:ascii="Verdana" w:hAnsi="Verdana"/>
          <w:color w:val="000000"/>
          <w:sz w:val="18"/>
          <w:szCs w:val="18"/>
        </w:rPr>
        <w:t> </w:t>
      </w:r>
      <w:r>
        <w:rPr>
          <w:rFonts w:ascii="Verdana" w:hAnsi="Verdana"/>
          <w:color w:val="000000"/>
          <w:sz w:val="18"/>
          <w:szCs w:val="18"/>
        </w:rPr>
        <w:t>О.В., Романовский Г.Б. Нотариат в Российской Федерации: проблемы развития (</w:t>
      </w:r>
      <w:r>
        <w:rPr>
          <w:rStyle w:val="WW8Num4z0"/>
          <w:rFonts w:ascii="Verdana" w:hAnsi="Verdana"/>
          <w:color w:val="4682B4"/>
          <w:sz w:val="18"/>
          <w:szCs w:val="18"/>
        </w:rPr>
        <w:t>Адвокатура</w:t>
      </w:r>
      <w:r>
        <w:rPr>
          <w:rStyle w:val="WW8Num3z0"/>
          <w:rFonts w:ascii="Verdana" w:hAnsi="Verdana"/>
          <w:color w:val="000000"/>
          <w:sz w:val="18"/>
          <w:szCs w:val="18"/>
        </w:rPr>
        <w:t> </w:t>
      </w:r>
      <w:r>
        <w:rPr>
          <w:rFonts w:ascii="Verdana" w:hAnsi="Verdana"/>
          <w:color w:val="000000"/>
          <w:sz w:val="18"/>
          <w:szCs w:val="18"/>
        </w:rPr>
        <w:t>и нотариат). СПб.: Юридический центр Пресс. 2004.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110.</w:t>
      </w:r>
      <w:r>
        <w:rPr>
          <w:rStyle w:val="WW8Num3z0"/>
          <w:rFonts w:ascii="Verdana" w:hAnsi="Verdana"/>
          <w:color w:val="000000"/>
          <w:sz w:val="18"/>
          <w:szCs w:val="18"/>
        </w:rPr>
        <w:t> </w:t>
      </w:r>
      <w:r>
        <w:rPr>
          <w:rStyle w:val="WW8Num4z0"/>
          <w:rFonts w:ascii="Verdana" w:hAnsi="Verdana"/>
          <w:color w:val="4682B4"/>
          <w:sz w:val="18"/>
          <w:szCs w:val="18"/>
        </w:rPr>
        <w:t>Сахнова</w:t>
      </w:r>
      <w:r>
        <w:rPr>
          <w:rStyle w:val="WW8Num3z0"/>
          <w:rFonts w:ascii="Verdana" w:hAnsi="Verdana"/>
          <w:color w:val="000000"/>
          <w:sz w:val="18"/>
          <w:szCs w:val="18"/>
        </w:rPr>
        <w:t> </w:t>
      </w:r>
      <w:r>
        <w:rPr>
          <w:rFonts w:ascii="Verdana" w:hAnsi="Verdana"/>
          <w:color w:val="000000"/>
          <w:sz w:val="18"/>
          <w:szCs w:val="18"/>
        </w:rPr>
        <w:t>Т.В. Курс гражданского процесса: теоретические начала и основные институты. М.:</w:t>
      </w:r>
      <w:r>
        <w:rPr>
          <w:rStyle w:val="WW8Num3z0"/>
          <w:rFonts w:ascii="Verdana" w:hAnsi="Verdana"/>
          <w:color w:val="000000"/>
          <w:sz w:val="18"/>
          <w:szCs w:val="18"/>
        </w:rPr>
        <w:t> </w:t>
      </w:r>
      <w:r>
        <w:rPr>
          <w:rStyle w:val="WW8Num4z0"/>
          <w:rFonts w:ascii="Verdana" w:hAnsi="Verdana"/>
          <w:color w:val="4682B4"/>
          <w:sz w:val="18"/>
          <w:szCs w:val="18"/>
        </w:rPr>
        <w:t>Волтерс</w:t>
      </w:r>
      <w:r>
        <w:rPr>
          <w:rStyle w:val="WW8Num3z0"/>
          <w:rFonts w:ascii="Verdana" w:hAnsi="Verdana"/>
          <w:color w:val="000000"/>
          <w:sz w:val="18"/>
          <w:szCs w:val="18"/>
        </w:rPr>
        <w:t> </w:t>
      </w:r>
      <w:r>
        <w:rPr>
          <w:rFonts w:ascii="Verdana" w:hAnsi="Verdana"/>
          <w:color w:val="000000"/>
          <w:sz w:val="18"/>
          <w:szCs w:val="18"/>
        </w:rPr>
        <w:t>Клувер. 2008.</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111.</w:t>
      </w:r>
      <w:r>
        <w:rPr>
          <w:rStyle w:val="WW8Num3z0"/>
          <w:rFonts w:ascii="Verdana" w:hAnsi="Verdana"/>
          <w:color w:val="000000"/>
          <w:sz w:val="18"/>
          <w:szCs w:val="18"/>
        </w:rPr>
        <w:t> </w:t>
      </w:r>
      <w:r>
        <w:rPr>
          <w:rStyle w:val="WW8Num4z0"/>
          <w:rFonts w:ascii="Verdana" w:hAnsi="Verdana"/>
          <w:color w:val="4682B4"/>
          <w:sz w:val="18"/>
          <w:szCs w:val="18"/>
        </w:rPr>
        <w:t>Седугин</w:t>
      </w:r>
      <w:r>
        <w:rPr>
          <w:rStyle w:val="WW8Num3z0"/>
          <w:rFonts w:ascii="Verdana" w:hAnsi="Verdana"/>
          <w:color w:val="000000"/>
          <w:sz w:val="18"/>
          <w:szCs w:val="18"/>
        </w:rPr>
        <w:t> </w:t>
      </w:r>
      <w:r>
        <w:rPr>
          <w:rFonts w:ascii="Verdana" w:hAnsi="Verdana"/>
          <w:color w:val="000000"/>
          <w:sz w:val="18"/>
          <w:szCs w:val="18"/>
        </w:rPr>
        <w:t>П.И., Белык И.А. О государственном нотариате. М.: Госюриздат. 1974.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112.</w:t>
      </w:r>
      <w:r>
        <w:rPr>
          <w:rStyle w:val="WW8Num3z0"/>
          <w:rFonts w:ascii="Verdana" w:hAnsi="Verdana"/>
          <w:color w:val="000000"/>
          <w:sz w:val="18"/>
          <w:szCs w:val="18"/>
        </w:rPr>
        <w:t> </w:t>
      </w:r>
      <w:r>
        <w:rPr>
          <w:rStyle w:val="WW8Num4z0"/>
          <w:rFonts w:ascii="Verdana" w:hAnsi="Verdana"/>
          <w:color w:val="4682B4"/>
          <w:sz w:val="18"/>
          <w:szCs w:val="18"/>
        </w:rPr>
        <w:t>Скитович</w:t>
      </w:r>
      <w:r>
        <w:rPr>
          <w:rStyle w:val="WW8Num3z0"/>
          <w:rFonts w:ascii="Verdana" w:hAnsi="Verdana"/>
          <w:color w:val="000000"/>
          <w:sz w:val="18"/>
          <w:szCs w:val="18"/>
        </w:rPr>
        <w:t> </w:t>
      </w:r>
      <w:r>
        <w:rPr>
          <w:rFonts w:ascii="Verdana" w:hAnsi="Verdana"/>
          <w:color w:val="000000"/>
          <w:sz w:val="18"/>
          <w:szCs w:val="18"/>
        </w:rPr>
        <w:t>В.В. Административная юстиция в России: исторический обзор.</w:t>
      </w:r>
      <w:r>
        <w:rPr>
          <w:rStyle w:val="WW8Num3z0"/>
          <w:rFonts w:ascii="Verdana" w:hAnsi="Verdana"/>
          <w:color w:val="000000"/>
          <w:sz w:val="18"/>
          <w:szCs w:val="18"/>
        </w:rPr>
        <w:t> </w:t>
      </w:r>
      <w:r>
        <w:rPr>
          <w:rStyle w:val="WW8Num4z0"/>
          <w:rFonts w:ascii="Verdana" w:hAnsi="Verdana"/>
          <w:color w:val="4682B4"/>
          <w:sz w:val="18"/>
          <w:szCs w:val="18"/>
        </w:rPr>
        <w:t>Судебное</w:t>
      </w:r>
      <w:r>
        <w:rPr>
          <w:rStyle w:val="WW8Num3z0"/>
          <w:rFonts w:ascii="Verdana" w:hAnsi="Verdana"/>
          <w:color w:val="000000"/>
          <w:sz w:val="18"/>
          <w:szCs w:val="18"/>
        </w:rPr>
        <w:t> </w:t>
      </w:r>
      <w:r>
        <w:rPr>
          <w:rFonts w:ascii="Verdana" w:hAnsi="Verdana"/>
          <w:color w:val="000000"/>
          <w:sz w:val="18"/>
          <w:szCs w:val="18"/>
        </w:rPr>
        <w:t>рассмотрение административных дел: правовая реальность и перспективы развития. Пособие для судей. М. 2002.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113.</w:t>
      </w:r>
      <w:r>
        <w:rPr>
          <w:rStyle w:val="WW8Num3z0"/>
          <w:rFonts w:ascii="Verdana" w:hAnsi="Verdana"/>
          <w:color w:val="000000"/>
          <w:sz w:val="18"/>
          <w:szCs w:val="18"/>
        </w:rPr>
        <w:t> </w:t>
      </w:r>
      <w:r>
        <w:rPr>
          <w:rStyle w:val="WW8Num4z0"/>
          <w:rFonts w:ascii="Verdana" w:hAnsi="Verdana"/>
          <w:color w:val="4682B4"/>
          <w:sz w:val="18"/>
          <w:szCs w:val="18"/>
        </w:rPr>
        <w:t>Соловьев</w:t>
      </w:r>
      <w:r>
        <w:rPr>
          <w:rStyle w:val="WW8Num3z0"/>
          <w:rFonts w:ascii="Verdana" w:hAnsi="Verdana"/>
          <w:color w:val="000000"/>
          <w:sz w:val="18"/>
          <w:szCs w:val="18"/>
        </w:rPr>
        <w:t> </w:t>
      </w:r>
      <w:r>
        <w:rPr>
          <w:rFonts w:ascii="Verdana" w:hAnsi="Verdana"/>
          <w:color w:val="000000"/>
          <w:sz w:val="18"/>
          <w:szCs w:val="18"/>
        </w:rPr>
        <w:t>A.A. Нотариальная деятельность. М.: Приор. 1997.</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114.</w:t>
      </w:r>
      <w:r>
        <w:rPr>
          <w:rStyle w:val="WW8Num3z0"/>
          <w:rFonts w:ascii="Verdana" w:hAnsi="Verdana"/>
          <w:color w:val="000000"/>
          <w:sz w:val="18"/>
          <w:szCs w:val="18"/>
        </w:rPr>
        <w:t> </w:t>
      </w:r>
      <w:r>
        <w:rPr>
          <w:rStyle w:val="WW8Num4z0"/>
          <w:rFonts w:ascii="Verdana" w:hAnsi="Verdana"/>
          <w:color w:val="4682B4"/>
          <w:sz w:val="18"/>
          <w:szCs w:val="18"/>
        </w:rPr>
        <w:t>Тарбагаева</w:t>
      </w:r>
      <w:r>
        <w:rPr>
          <w:rStyle w:val="WW8Num3z0"/>
          <w:rFonts w:ascii="Verdana" w:hAnsi="Verdana"/>
          <w:color w:val="000000"/>
          <w:sz w:val="18"/>
          <w:szCs w:val="18"/>
        </w:rPr>
        <w:t> </w:t>
      </w:r>
      <w:r>
        <w:rPr>
          <w:rFonts w:ascii="Verdana" w:hAnsi="Verdana"/>
          <w:color w:val="000000"/>
          <w:sz w:val="18"/>
          <w:szCs w:val="18"/>
        </w:rPr>
        <w:t>Е.Б. Организация и деятельность нотариата в Российской Федерации. СПб.: изд-во С.-Петерб. ун-та. 2006.</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115.</w:t>
      </w:r>
      <w:r>
        <w:rPr>
          <w:rStyle w:val="WW8Num3z0"/>
          <w:rFonts w:ascii="Verdana" w:hAnsi="Verdana"/>
          <w:color w:val="000000"/>
          <w:sz w:val="18"/>
          <w:szCs w:val="18"/>
        </w:rPr>
        <w:t> </w:t>
      </w:r>
      <w:r>
        <w:rPr>
          <w:rStyle w:val="WW8Num4z0"/>
          <w:rFonts w:ascii="Verdana" w:hAnsi="Verdana"/>
          <w:color w:val="4682B4"/>
          <w:sz w:val="18"/>
          <w:szCs w:val="18"/>
        </w:rPr>
        <w:t>Тимошин</w:t>
      </w:r>
      <w:r>
        <w:rPr>
          <w:rStyle w:val="WW8Num3z0"/>
          <w:rFonts w:ascii="Verdana" w:hAnsi="Verdana"/>
          <w:color w:val="000000"/>
          <w:sz w:val="18"/>
          <w:szCs w:val="18"/>
        </w:rPr>
        <w:t> </w:t>
      </w:r>
      <w:r>
        <w:rPr>
          <w:rFonts w:ascii="Verdana" w:hAnsi="Verdana"/>
          <w:color w:val="000000"/>
          <w:sz w:val="18"/>
          <w:szCs w:val="18"/>
        </w:rPr>
        <w:t>Ю.В. Некоторые вопросы наследования государственных наград. М.: Спутник+. 2010.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116.</w:t>
      </w:r>
      <w:r>
        <w:rPr>
          <w:rStyle w:val="WW8Num3z0"/>
          <w:rFonts w:ascii="Verdana" w:hAnsi="Verdana"/>
          <w:color w:val="000000"/>
          <w:sz w:val="18"/>
          <w:szCs w:val="18"/>
        </w:rPr>
        <w:t> </w:t>
      </w:r>
      <w:r>
        <w:rPr>
          <w:rStyle w:val="WW8Num4z0"/>
          <w:rFonts w:ascii="Verdana" w:hAnsi="Verdana"/>
          <w:color w:val="4682B4"/>
          <w:sz w:val="18"/>
          <w:szCs w:val="18"/>
        </w:rPr>
        <w:t>Тихомиров</w:t>
      </w:r>
      <w:r>
        <w:rPr>
          <w:rStyle w:val="WW8Num3z0"/>
          <w:rFonts w:ascii="Verdana" w:hAnsi="Verdana"/>
          <w:color w:val="000000"/>
          <w:sz w:val="18"/>
          <w:szCs w:val="18"/>
        </w:rPr>
        <w:t> </w:t>
      </w:r>
      <w:r>
        <w:rPr>
          <w:rFonts w:ascii="Verdana" w:hAnsi="Verdana"/>
          <w:color w:val="000000"/>
          <w:sz w:val="18"/>
          <w:szCs w:val="18"/>
        </w:rPr>
        <w:t>Ю.А. Публичное право. М.: Юрид. лит. 1995.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117.</w:t>
      </w:r>
      <w:r>
        <w:rPr>
          <w:rStyle w:val="WW8Num3z0"/>
          <w:rFonts w:ascii="Verdana" w:hAnsi="Verdana"/>
          <w:color w:val="000000"/>
          <w:sz w:val="18"/>
          <w:szCs w:val="18"/>
        </w:rPr>
        <w:t> </w:t>
      </w:r>
      <w:r>
        <w:rPr>
          <w:rStyle w:val="WW8Num4z0"/>
          <w:rFonts w:ascii="Verdana" w:hAnsi="Verdana"/>
          <w:color w:val="4682B4"/>
          <w:sz w:val="18"/>
          <w:szCs w:val="18"/>
        </w:rPr>
        <w:t>Файзутдинов</w:t>
      </w:r>
      <w:r>
        <w:rPr>
          <w:rStyle w:val="WW8Num3z0"/>
          <w:rFonts w:ascii="Verdana" w:hAnsi="Verdana"/>
          <w:color w:val="000000"/>
          <w:sz w:val="18"/>
          <w:szCs w:val="18"/>
        </w:rPr>
        <w:t> </w:t>
      </w:r>
      <w:r>
        <w:rPr>
          <w:rFonts w:ascii="Verdana" w:hAnsi="Verdana"/>
          <w:color w:val="000000"/>
          <w:sz w:val="18"/>
          <w:szCs w:val="18"/>
        </w:rPr>
        <w:t>И.Ш. Использование новых информационных технологий в</w:t>
      </w:r>
      <w:r>
        <w:rPr>
          <w:rStyle w:val="WW8Num3z0"/>
          <w:rFonts w:ascii="Verdana" w:hAnsi="Verdana"/>
          <w:color w:val="000000"/>
          <w:sz w:val="18"/>
          <w:szCs w:val="18"/>
        </w:rPr>
        <w:t> </w:t>
      </w:r>
      <w:r>
        <w:rPr>
          <w:rStyle w:val="WW8Num4z0"/>
          <w:rFonts w:ascii="Verdana" w:hAnsi="Verdana"/>
          <w:color w:val="4682B4"/>
          <w:sz w:val="18"/>
          <w:szCs w:val="18"/>
        </w:rPr>
        <w:t>арбитражном</w:t>
      </w:r>
      <w:r>
        <w:rPr>
          <w:rStyle w:val="WW8Num3z0"/>
          <w:rFonts w:ascii="Verdana" w:hAnsi="Verdana"/>
          <w:color w:val="000000"/>
          <w:sz w:val="18"/>
          <w:szCs w:val="18"/>
        </w:rPr>
        <w:t> </w:t>
      </w:r>
      <w:r>
        <w:rPr>
          <w:rFonts w:ascii="Verdana" w:hAnsi="Verdana"/>
          <w:color w:val="000000"/>
          <w:sz w:val="18"/>
          <w:szCs w:val="18"/>
        </w:rPr>
        <w:t>процессе и при осуществлении нотариальной деятельности. М.: ФРПК. 2007.</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118.</w:t>
      </w:r>
      <w:r>
        <w:rPr>
          <w:rStyle w:val="WW8Num3z0"/>
          <w:rFonts w:ascii="Verdana" w:hAnsi="Verdana"/>
          <w:color w:val="000000"/>
          <w:sz w:val="18"/>
          <w:szCs w:val="18"/>
        </w:rPr>
        <w:t> </w:t>
      </w:r>
      <w:r>
        <w:rPr>
          <w:rStyle w:val="WW8Num4z0"/>
          <w:rFonts w:ascii="Verdana" w:hAnsi="Verdana"/>
          <w:color w:val="4682B4"/>
          <w:sz w:val="18"/>
          <w:szCs w:val="18"/>
        </w:rPr>
        <w:t>Фемелиди</w:t>
      </w:r>
      <w:r>
        <w:rPr>
          <w:rStyle w:val="WW8Num3z0"/>
          <w:rFonts w:ascii="Verdana" w:hAnsi="Verdana"/>
          <w:color w:val="000000"/>
          <w:sz w:val="18"/>
          <w:szCs w:val="18"/>
        </w:rPr>
        <w:t> </w:t>
      </w:r>
      <w:r>
        <w:rPr>
          <w:rFonts w:ascii="Verdana" w:hAnsi="Verdana"/>
          <w:color w:val="000000"/>
          <w:sz w:val="18"/>
          <w:szCs w:val="18"/>
        </w:rPr>
        <w:t>A.M. Русский нотариат. СПб.: Я.А.Канторович. 1902.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119.</w:t>
      </w:r>
      <w:r>
        <w:rPr>
          <w:rStyle w:val="WW8Num3z0"/>
          <w:rFonts w:ascii="Verdana" w:hAnsi="Verdana"/>
          <w:color w:val="000000"/>
          <w:sz w:val="18"/>
          <w:szCs w:val="18"/>
        </w:rPr>
        <w:t> </w:t>
      </w:r>
      <w:r>
        <w:rPr>
          <w:rStyle w:val="WW8Num4z0"/>
          <w:rFonts w:ascii="Verdana" w:hAnsi="Verdana"/>
          <w:color w:val="4682B4"/>
          <w:sz w:val="18"/>
          <w:szCs w:val="18"/>
        </w:rPr>
        <w:t>Филатов</w:t>
      </w:r>
      <w:r>
        <w:rPr>
          <w:rStyle w:val="WW8Num3z0"/>
          <w:rFonts w:ascii="Verdana" w:hAnsi="Verdana"/>
          <w:color w:val="000000"/>
          <w:sz w:val="18"/>
          <w:szCs w:val="18"/>
        </w:rPr>
        <w:t> </w:t>
      </w:r>
      <w:r>
        <w:rPr>
          <w:rFonts w:ascii="Verdana" w:hAnsi="Verdana"/>
          <w:color w:val="000000"/>
          <w:sz w:val="18"/>
          <w:szCs w:val="18"/>
        </w:rPr>
        <w:t>A.A. Обжалование действий и решений государственных органов,</w:t>
      </w:r>
      <w:r>
        <w:rPr>
          <w:rStyle w:val="WW8Num3z0"/>
          <w:rFonts w:ascii="Verdana" w:hAnsi="Verdana"/>
          <w:color w:val="000000"/>
          <w:sz w:val="18"/>
          <w:szCs w:val="18"/>
        </w:rPr>
        <w:t> </w:t>
      </w:r>
      <w:r>
        <w:rPr>
          <w:rStyle w:val="WW8Num4z0"/>
          <w:rFonts w:ascii="Verdana" w:hAnsi="Verdana"/>
          <w:color w:val="4682B4"/>
          <w:sz w:val="18"/>
          <w:szCs w:val="18"/>
        </w:rPr>
        <w:t>должностных</w:t>
      </w:r>
      <w:r>
        <w:rPr>
          <w:rStyle w:val="WW8Num3z0"/>
          <w:rFonts w:ascii="Verdana" w:hAnsi="Verdana"/>
          <w:color w:val="000000"/>
          <w:sz w:val="18"/>
          <w:szCs w:val="18"/>
        </w:rPr>
        <w:t> </w:t>
      </w:r>
      <w:r>
        <w:rPr>
          <w:rFonts w:ascii="Verdana" w:hAnsi="Verdana"/>
          <w:color w:val="000000"/>
          <w:sz w:val="18"/>
          <w:szCs w:val="18"/>
        </w:rPr>
        <w:t>лиц и предприятий. М.: Юрист, 2002.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120.</w:t>
      </w:r>
      <w:r>
        <w:rPr>
          <w:rStyle w:val="WW8Num3z0"/>
          <w:rFonts w:ascii="Verdana" w:hAnsi="Verdana"/>
          <w:color w:val="000000"/>
          <w:sz w:val="18"/>
          <w:szCs w:val="18"/>
        </w:rPr>
        <w:t> </w:t>
      </w:r>
      <w:r>
        <w:rPr>
          <w:rStyle w:val="WW8Num4z0"/>
          <w:rFonts w:ascii="Verdana" w:hAnsi="Verdana"/>
          <w:color w:val="4682B4"/>
          <w:sz w:val="18"/>
          <w:szCs w:val="18"/>
        </w:rPr>
        <w:t>Черемных</w:t>
      </w:r>
      <w:r>
        <w:rPr>
          <w:rStyle w:val="WW8Num3z0"/>
          <w:rFonts w:ascii="Verdana" w:hAnsi="Verdana"/>
          <w:color w:val="000000"/>
          <w:sz w:val="18"/>
          <w:szCs w:val="18"/>
        </w:rPr>
        <w:t> </w:t>
      </w:r>
      <w:r>
        <w:rPr>
          <w:rFonts w:ascii="Verdana" w:hAnsi="Verdana"/>
          <w:color w:val="000000"/>
          <w:sz w:val="18"/>
          <w:szCs w:val="18"/>
        </w:rPr>
        <w:t>И.Г. Российский нотариат: прошлое, настоящее, будущее. М.: ОКТБ. 1999.</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121.</w:t>
      </w:r>
      <w:r>
        <w:rPr>
          <w:rStyle w:val="WW8Num3z0"/>
          <w:rFonts w:ascii="Verdana" w:hAnsi="Verdana"/>
          <w:color w:val="000000"/>
          <w:sz w:val="18"/>
          <w:szCs w:val="18"/>
        </w:rPr>
        <w:t> </w:t>
      </w:r>
      <w:r>
        <w:rPr>
          <w:rStyle w:val="WW8Num4z0"/>
          <w:rFonts w:ascii="Verdana" w:hAnsi="Verdana"/>
          <w:color w:val="4682B4"/>
          <w:sz w:val="18"/>
          <w:szCs w:val="18"/>
        </w:rPr>
        <w:t>Чечина</w:t>
      </w:r>
      <w:r>
        <w:rPr>
          <w:rStyle w:val="WW8Num3z0"/>
          <w:rFonts w:ascii="Verdana" w:hAnsi="Verdana"/>
          <w:color w:val="000000"/>
          <w:sz w:val="18"/>
          <w:szCs w:val="18"/>
        </w:rPr>
        <w:t> </w:t>
      </w:r>
      <w:r>
        <w:rPr>
          <w:rFonts w:ascii="Verdana" w:hAnsi="Verdana"/>
          <w:color w:val="000000"/>
          <w:sz w:val="18"/>
          <w:szCs w:val="18"/>
        </w:rPr>
        <w:t>H.A., Чечот Д.М. Юридтеская</w:t>
      </w:r>
      <w:r>
        <w:rPr>
          <w:rStyle w:val="WW8Num3z0"/>
          <w:rFonts w:ascii="Verdana" w:hAnsi="Verdana"/>
          <w:color w:val="000000"/>
          <w:sz w:val="18"/>
          <w:szCs w:val="18"/>
        </w:rPr>
        <w:t> </w:t>
      </w:r>
      <w:r>
        <w:rPr>
          <w:rStyle w:val="WW8Num4z0"/>
          <w:rFonts w:ascii="Verdana" w:hAnsi="Verdana"/>
          <w:color w:val="4682B4"/>
          <w:sz w:val="18"/>
          <w:szCs w:val="18"/>
        </w:rPr>
        <w:t>процессуальная</w:t>
      </w:r>
      <w:r>
        <w:rPr>
          <w:rStyle w:val="WW8Num3z0"/>
          <w:rFonts w:ascii="Verdana" w:hAnsi="Verdana"/>
          <w:color w:val="000000"/>
          <w:sz w:val="18"/>
          <w:szCs w:val="18"/>
        </w:rPr>
        <w:t> </w:t>
      </w:r>
      <w:r>
        <w:rPr>
          <w:rFonts w:ascii="Verdana" w:hAnsi="Verdana"/>
          <w:color w:val="000000"/>
          <w:sz w:val="18"/>
          <w:szCs w:val="18"/>
        </w:rPr>
        <w:t>форма. М.: Юрид. лит. 1976.</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122.</w:t>
      </w:r>
      <w:r>
        <w:rPr>
          <w:rStyle w:val="WW8Num3z0"/>
          <w:rFonts w:ascii="Verdana" w:hAnsi="Verdana"/>
          <w:color w:val="000000"/>
          <w:sz w:val="18"/>
          <w:szCs w:val="18"/>
        </w:rPr>
        <w:t> </w:t>
      </w:r>
      <w:r>
        <w:rPr>
          <w:rStyle w:val="WW8Num4z0"/>
          <w:rFonts w:ascii="Verdana" w:hAnsi="Verdana"/>
          <w:color w:val="4682B4"/>
          <w:sz w:val="18"/>
          <w:szCs w:val="18"/>
        </w:rPr>
        <w:t>Чечот</w:t>
      </w:r>
      <w:r>
        <w:rPr>
          <w:rStyle w:val="WW8Num3z0"/>
          <w:rFonts w:ascii="Verdana" w:hAnsi="Verdana"/>
          <w:color w:val="000000"/>
          <w:sz w:val="18"/>
          <w:szCs w:val="18"/>
        </w:rPr>
        <w:t> </w:t>
      </w:r>
      <w:r>
        <w:rPr>
          <w:rFonts w:ascii="Verdana" w:hAnsi="Verdana"/>
          <w:color w:val="000000"/>
          <w:sz w:val="18"/>
          <w:szCs w:val="18"/>
        </w:rPr>
        <w:t>Д.М. Административная юстиция. JL: изд-во</w:t>
      </w:r>
      <w:r>
        <w:rPr>
          <w:rStyle w:val="WW8Num3z0"/>
          <w:rFonts w:ascii="Verdana" w:hAnsi="Verdana"/>
          <w:color w:val="000000"/>
          <w:sz w:val="18"/>
          <w:szCs w:val="18"/>
        </w:rPr>
        <w:t> </w:t>
      </w:r>
      <w:r>
        <w:rPr>
          <w:rStyle w:val="WW8Num4z0"/>
          <w:rFonts w:ascii="Verdana" w:hAnsi="Verdana"/>
          <w:color w:val="4682B4"/>
          <w:sz w:val="18"/>
          <w:szCs w:val="18"/>
        </w:rPr>
        <w:t>ЛГУ</w:t>
      </w:r>
      <w:r>
        <w:rPr>
          <w:rFonts w:ascii="Verdana" w:hAnsi="Verdana"/>
          <w:color w:val="000000"/>
          <w:sz w:val="18"/>
          <w:szCs w:val="18"/>
        </w:rPr>
        <w:t>. 1973.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123.</w:t>
      </w:r>
      <w:r>
        <w:rPr>
          <w:rStyle w:val="WW8Num3z0"/>
          <w:rFonts w:ascii="Verdana" w:hAnsi="Verdana"/>
          <w:color w:val="000000"/>
          <w:sz w:val="18"/>
          <w:szCs w:val="18"/>
        </w:rPr>
        <w:t> </w:t>
      </w:r>
      <w:r>
        <w:rPr>
          <w:rStyle w:val="WW8Num4z0"/>
          <w:rFonts w:ascii="Verdana" w:hAnsi="Verdana"/>
          <w:color w:val="4682B4"/>
          <w:sz w:val="18"/>
          <w:szCs w:val="18"/>
        </w:rPr>
        <w:t>Чечот</w:t>
      </w:r>
      <w:r>
        <w:rPr>
          <w:rStyle w:val="WW8Num3z0"/>
          <w:rFonts w:ascii="Verdana" w:hAnsi="Verdana"/>
          <w:color w:val="000000"/>
          <w:sz w:val="18"/>
          <w:szCs w:val="18"/>
        </w:rPr>
        <w:t> </w:t>
      </w:r>
      <w:r>
        <w:rPr>
          <w:rFonts w:ascii="Verdana" w:hAnsi="Verdana"/>
          <w:color w:val="000000"/>
          <w:sz w:val="18"/>
          <w:szCs w:val="18"/>
        </w:rPr>
        <w:t>Д.М. Неисковые производства. М.: Юрид. лит. 1973.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124.</w:t>
      </w:r>
      <w:r>
        <w:rPr>
          <w:rStyle w:val="WW8Num3z0"/>
          <w:rFonts w:ascii="Verdana" w:hAnsi="Verdana"/>
          <w:color w:val="000000"/>
          <w:sz w:val="18"/>
          <w:szCs w:val="18"/>
        </w:rPr>
        <w:t> </w:t>
      </w:r>
      <w:r>
        <w:rPr>
          <w:rStyle w:val="WW8Num4z0"/>
          <w:rFonts w:ascii="Verdana" w:hAnsi="Verdana"/>
          <w:color w:val="4682B4"/>
          <w:sz w:val="18"/>
          <w:szCs w:val="18"/>
        </w:rPr>
        <w:t>Чечот</w:t>
      </w:r>
      <w:r>
        <w:rPr>
          <w:rStyle w:val="WW8Num3z0"/>
          <w:rFonts w:ascii="Verdana" w:hAnsi="Verdana"/>
          <w:color w:val="000000"/>
          <w:sz w:val="18"/>
          <w:szCs w:val="18"/>
        </w:rPr>
        <w:t> </w:t>
      </w:r>
      <w:r>
        <w:rPr>
          <w:rFonts w:ascii="Verdana" w:hAnsi="Verdana"/>
          <w:color w:val="000000"/>
          <w:sz w:val="18"/>
          <w:szCs w:val="18"/>
        </w:rPr>
        <w:t>Д.М. Проблема защиты субъективных прав и интересов в порядке</w:t>
      </w:r>
      <w:r>
        <w:rPr>
          <w:rStyle w:val="WW8Num3z0"/>
          <w:rFonts w:ascii="Verdana" w:hAnsi="Verdana"/>
          <w:color w:val="000000"/>
          <w:sz w:val="18"/>
          <w:szCs w:val="18"/>
        </w:rPr>
        <w:t> </w:t>
      </w:r>
      <w:r>
        <w:rPr>
          <w:rStyle w:val="WW8Num4z0"/>
          <w:rFonts w:ascii="Verdana" w:hAnsi="Verdana"/>
          <w:color w:val="4682B4"/>
          <w:sz w:val="18"/>
          <w:szCs w:val="18"/>
        </w:rPr>
        <w:t>неисковых</w:t>
      </w:r>
      <w:r>
        <w:rPr>
          <w:rStyle w:val="WW8Num3z0"/>
          <w:rFonts w:ascii="Verdana" w:hAnsi="Verdana"/>
          <w:color w:val="000000"/>
          <w:sz w:val="18"/>
          <w:szCs w:val="18"/>
        </w:rPr>
        <w:t> </w:t>
      </w:r>
      <w:r>
        <w:rPr>
          <w:rFonts w:ascii="Verdana" w:hAnsi="Verdana"/>
          <w:color w:val="000000"/>
          <w:sz w:val="18"/>
          <w:szCs w:val="18"/>
        </w:rPr>
        <w:t>производств советского гражданского процесса. М.: Юрид. лит. 1968.</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125.</w:t>
      </w:r>
      <w:r>
        <w:rPr>
          <w:rStyle w:val="WW8Num3z0"/>
          <w:rFonts w:ascii="Verdana" w:hAnsi="Verdana"/>
          <w:color w:val="000000"/>
          <w:sz w:val="18"/>
          <w:szCs w:val="18"/>
        </w:rPr>
        <w:t> </w:t>
      </w:r>
      <w:r>
        <w:rPr>
          <w:rStyle w:val="WW8Num4z0"/>
          <w:rFonts w:ascii="Verdana" w:hAnsi="Verdana"/>
          <w:color w:val="4682B4"/>
          <w:sz w:val="18"/>
          <w:szCs w:val="18"/>
        </w:rPr>
        <w:t>Чудиновская</w:t>
      </w:r>
      <w:r>
        <w:rPr>
          <w:rStyle w:val="WW8Num3z0"/>
          <w:rFonts w:ascii="Verdana" w:hAnsi="Verdana"/>
          <w:color w:val="000000"/>
          <w:sz w:val="18"/>
          <w:szCs w:val="18"/>
        </w:rPr>
        <w:t> </w:t>
      </w:r>
      <w:r>
        <w:rPr>
          <w:rFonts w:ascii="Verdana" w:hAnsi="Verdana"/>
          <w:color w:val="000000"/>
          <w:sz w:val="18"/>
          <w:szCs w:val="18"/>
        </w:rPr>
        <w:t>H.A. Установление юридических фактов в гражданском и арбитражном процессе. М.: Волтерс</w:t>
      </w:r>
      <w:r>
        <w:rPr>
          <w:rStyle w:val="WW8Num3z0"/>
          <w:rFonts w:ascii="Verdana" w:hAnsi="Verdana"/>
          <w:color w:val="000000"/>
          <w:sz w:val="18"/>
          <w:szCs w:val="18"/>
        </w:rPr>
        <w:t> </w:t>
      </w:r>
      <w:r>
        <w:rPr>
          <w:rStyle w:val="WW8Num4z0"/>
          <w:rFonts w:ascii="Verdana" w:hAnsi="Verdana"/>
          <w:color w:val="4682B4"/>
          <w:sz w:val="18"/>
          <w:szCs w:val="18"/>
        </w:rPr>
        <w:t>Клувер</w:t>
      </w:r>
      <w:r>
        <w:rPr>
          <w:rFonts w:ascii="Verdana" w:hAnsi="Verdana"/>
          <w:color w:val="000000"/>
          <w:sz w:val="18"/>
          <w:szCs w:val="18"/>
        </w:rPr>
        <w:t>. 2008.</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126.</w:t>
      </w:r>
      <w:r>
        <w:rPr>
          <w:rStyle w:val="WW8Num3z0"/>
          <w:rFonts w:ascii="Verdana" w:hAnsi="Verdana"/>
          <w:color w:val="000000"/>
          <w:sz w:val="18"/>
          <w:szCs w:val="18"/>
        </w:rPr>
        <w:t> </w:t>
      </w:r>
      <w:r>
        <w:rPr>
          <w:rStyle w:val="WW8Num4z0"/>
          <w:rFonts w:ascii="Verdana" w:hAnsi="Verdana"/>
          <w:color w:val="4682B4"/>
          <w:sz w:val="18"/>
          <w:szCs w:val="18"/>
        </w:rPr>
        <w:t>Шакарян</w:t>
      </w:r>
      <w:r>
        <w:rPr>
          <w:rStyle w:val="WW8Num3z0"/>
          <w:rFonts w:ascii="Verdana" w:hAnsi="Verdana"/>
          <w:color w:val="000000"/>
          <w:sz w:val="18"/>
          <w:szCs w:val="18"/>
        </w:rPr>
        <w:t> </w:t>
      </w:r>
      <w:r>
        <w:rPr>
          <w:rFonts w:ascii="Verdana" w:hAnsi="Verdana"/>
          <w:color w:val="000000"/>
          <w:sz w:val="18"/>
          <w:szCs w:val="18"/>
        </w:rPr>
        <w:t>М.С. Гражданское процессуальное право России. М., 1998.</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127.</w:t>
      </w:r>
      <w:r>
        <w:rPr>
          <w:rStyle w:val="WW8Num3z0"/>
          <w:rFonts w:ascii="Verdana" w:hAnsi="Verdana"/>
          <w:color w:val="000000"/>
          <w:sz w:val="18"/>
          <w:szCs w:val="18"/>
        </w:rPr>
        <w:t> </w:t>
      </w:r>
      <w:r>
        <w:rPr>
          <w:rStyle w:val="WW8Num4z0"/>
          <w:rFonts w:ascii="Verdana" w:hAnsi="Verdana"/>
          <w:color w:val="4682B4"/>
          <w:sz w:val="18"/>
          <w:szCs w:val="18"/>
        </w:rPr>
        <w:t>Шакарян</w:t>
      </w:r>
      <w:r>
        <w:rPr>
          <w:rStyle w:val="WW8Num3z0"/>
          <w:rFonts w:ascii="Verdana" w:hAnsi="Verdana"/>
          <w:color w:val="000000"/>
          <w:sz w:val="18"/>
          <w:szCs w:val="18"/>
        </w:rPr>
        <w:t> </w:t>
      </w:r>
      <w:r>
        <w:rPr>
          <w:rFonts w:ascii="Verdana" w:hAnsi="Verdana"/>
          <w:color w:val="000000"/>
          <w:sz w:val="18"/>
          <w:szCs w:val="18"/>
        </w:rPr>
        <w:t>М.С. Субъекты советского гражданского процессуального права. М.: ВЮ-ЗИ. 1970.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128.</w:t>
      </w:r>
      <w:r>
        <w:rPr>
          <w:rStyle w:val="WW8Num3z0"/>
          <w:rFonts w:ascii="Verdana" w:hAnsi="Verdana"/>
          <w:color w:val="000000"/>
          <w:sz w:val="18"/>
          <w:szCs w:val="18"/>
        </w:rPr>
        <w:t> </w:t>
      </w:r>
      <w:r>
        <w:rPr>
          <w:rStyle w:val="WW8Num4z0"/>
          <w:rFonts w:ascii="Verdana" w:hAnsi="Verdana"/>
          <w:color w:val="4682B4"/>
          <w:sz w:val="18"/>
          <w:szCs w:val="18"/>
        </w:rPr>
        <w:t>Шаповалова</w:t>
      </w:r>
      <w:r>
        <w:rPr>
          <w:rStyle w:val="WW8Num3z0"/>
          <w:rFonts w:ascii="Verdana" w:hAnsi="Verdana"/>
          <w:color w:val="000000"/>
          <w:sz w:val="18"/>
          <w:szCs w:val="18"/>
        </w:rPr>
        <w:t> </w:t>
      </w:r>
      <w:r>
        <w:rPr>
          <w:rFonts w:ascii="Verdana" w:hAnsi="Verdana"/>
          <w:color w:val="000000"/>
          <w:sz w:val="18"/>
          <w:szCs w:val="18"/>
        </w:rPr>
        <w:t>Л.Л. Становление и развитие нотариата в России (историко-правовой анализ). М.: Юрайт. 2000.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129.</w:t>
      </w:r>
      <w:r>
        <w:rPr>
          <w:rStyle w:val="WW8Num3z0"/>
          <w:rFonts w:ascii="Verdana" w:hAnsi="Verdana"/>
          <w:color w:val="000000"/>
          <w:sz w:val="18"/>
          <w:szCs w:val="18"/>
        </w:rPr>
        <w:t> </w:t>
      </w:r>
      <w:r>
        <w:rPr>
          <w:rStyle w:val="WW8Num4z0"/>
          <w:rFonts w:ascii="Verdana" w:hAnsi="Verdana"/>
          <w:color w:val="4682B4"/>
          <w:sz w:val="18"/>
          <w:szCs w:val="18"/>
        </w:rPr>
        <w:t>Шарафетдинов</w:t>
      </w:r>
      <w:r>
        <w:rPr>
          <w:rStyle w:val="WW8Num3z0"/>
          <w:rFonts w:ascii="Verdana" w:hAnsi="Verdana"/>
          <w:color w:val="000000"/>
          <w:sz w:val="18"/>
          <w:szCs w:val="18"/>
        </w:rPr>
        <w:t> </w:t>
      </w:r>
      <w:r>
        <w:rPr>
          <w:rFonts w:ascii="Verdana" w:hAnsi="Verdana"/>
          <w:color w:val="000000"/>
          <w:sz w:val="18"/>
          <w:szCs w:val="18"/>
        </w:rPr>
        <w:t>Н.Ф. Нотариальный феномен в позитивистском, либертартном и</w:t>
      </w:r>
      <w:r>
        <w:rPr>
          <w:rStyle w:val="WW8Num3z0"/>
          <w:rFonts w:ascii="Verdana" w:hAnsi="Verdana"/>
          <w:color w:val="000000"/>
          <w:sz w:val="18"/>
          <w:szCs w:val="18"/>
        </w:rPr>
        <w:t> </w:t>
      </w:r>
      <w:r>
        <w:rPr>
          <w:rStyle w:val="WW8Num4z0"/>
          <w:rFonts w:ascii="Verdana" w:hAnsi="Verdana"/>
          <w:color w:val="4682B4"/>
          <w:sz w:val="18"/>
          <w:szCs w:val="18"/>
        </w:rPr>
        <w:t>юснатуралистическом</w:t>
      </w:r>
      <w:r>
        <w:rPr>
          <w:rStyle w:val="WW8Num3z0"/>
          <w:rFonts w:ascii="Verdana" w:hAnsi="Verdana"/>
          <w:color w:val="000000"/>
          <w:sz w:val="18"/>
          <w:szCs w:val="18"/>
        </w:rPr>
        <w:t> </w:t>
      </w:r>
      <w:r>
        <w:rPr>
          <w:rFonts w:ascii="Verdana" w:hAnsi="Verdana"/>
          <w:color w:val="000000"/>
          <w:sz w:val="18"/>
          <w:szCs w:val="18"/>
        </w:rPr>
        <w:t>типах правопонимания: от феноменолопгческой теории к эс-сенциальной метатеории. М.: ФРПК. 2006.</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130.</w:t>
      </w:r>
      <w:r>
        <w:rPr>
          <w:rStyle w:val="WW8Num3z0"/>
          <w:rFonts w:ascii="Verdana" w:hAnsi="Verdana"/>
          <w:color w:val="000000"/>
          <w:sz w:val="18"/>
          <w:szCs w:val="18"/>
        </w:rPr>
        <w:t> </w:t>
      </w:r>
      <w:r>
        <w:rPr>
          <w:rStyle w:val="WW8Num4z0"/>
          <w:rFonts w:ascii="Verdana" w:hAnsi="Verdana"/>
          <w:color w:val="4682B4"/>
          <w:sz w:val="18"/>
          <w:szCs w:val="18"/>
        </w:rPr>
        <w:t>Шершеневич</w:t>
      </w:r>
      <w:r>
        <w:rPr>
          <w:rStyle w:val="WW8Num3z0"/>
          <w:rFonts w:ascii="Verdana" w:hAnsi="Verdana"/>
          <w:color w:val="000000"/>
          <w:sz w:val="18"/>
          <w:szCs w:val="18"/>
        </w:rPr>
        <w:t> </w:t>
      </w:r>
      <w:r>
        <w:rPr>
          <w:rFonts w:ascii="Verdana" w:hAnsi="Verdana"/>
          <w:color w:val="000000"/>
          <w:sz w:val="18"/>
          <w:szCs w:val="18"/>
        </w:rPr>
        <w:t>Г.Ф. Учебник русского гражданского права. М.: Спарк. 1995.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131.</w:t>
      </w:r>
      <w:r>
        <w:rPr>
          <w:rStyle w:val="WW8Num3z0"/>
          <w:rFonts w:ascii="Verdana" w:hAnsi="Verdana"/>
          <w:color w:val="000000"/>
          <w:sz w:val="18"/>
          <w:szCs w:val="18"/>
        </w:rPr>
        <w:t> </w:t>
      </w:r>
      <w:r>
        <w:rPr>
          <w:rStyle w:val="WW8Num4z0"/>
          <w:rFonts w:ascii="Verdana" w:hAnsi="Verdana"/>
          <w:color w:val="4682B4"/>
          <w:sz w:val="18"/>
          <w:szCs w:val="18"/>
        </w:rPr>
        <w:t>Эйдинова</w:t>
      </w:r>
      <w:r>
        <w:rPr>
          <w:rStyle w:val="WW8Num3z0"/>
          <w:rFonts w:ascii="Verdana" w:hAnsi="Verdana"/>
          <w:color w:val="000000"/>
          <w:sz w:val="18"/>
          <w:szCs w:val="18"/>
        </w:rPr>
        <w:t> </w:t>
      </w:r>
      <w:r>
        <w:rPr>
          <w:rFonts w:ascii="Verdana" w:hAnsi="Verdana"/>
          <w:color w:val="000000"/>
          <w:sz w:val="18"/>
          <w:szCs w:val="18"/>
        </w:rPr>
        <w:t>Э.Б. Наследование по закону и по</w:t>
      </w:r>
      <w:r>
        <w:rPr>
          <w:rStyle w:val="WW8Num3z0"/>
          <w:rFonts w:ascii="Verdana" w:hAnsi="Verdana"/>
          <w:color w:val="000000"/>
          <w:sz w:val="18"/>
          <w:szCs w:val="18"/>
        </w:rPr>
        <w:t> </w:t>
      </w:r>
      <w:r>
        <w:rPr>
          <w:rStyle w:val="WW8Num4z0"/>
          <w:rFonts w:ascii="Verdana" w:hAnsi="Verdana"/>
          <w:color w:val="4682B4"/>
          <w:sz w:val="18"/>
          <w:szCs w:val="18"/>
        </w:rPr>
        <w:t>завещанию</w:t>
      </w:r>
      <w:r>
        <w:rPr>
          <w:rFonts w:ascii="Verdana" w:hAnsi="Verdana"/>
          <w:color w:val="000000"/>
          <w:sz w:val="18"/>
          <w:szCs w:val="18"/>
        </w:rPr>
        <w:t>. М.: Юрид. лит. 1985.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132.</w:t>
      </w:r>
      <w:r>
        <w:rPr>
          <w:rStyle w:val="WW8Num3z0"/>
          <w:rFonts w:ascii="Verdana" w:hAnsi="Verdana"/>
          <w:color w:val="000000"/>
          <w:sz w:val="18"/>
          <w:szCs w:val="18"/>
        </w:rPr>
        <w:t> </w:t>
      </w:r>
      <w:r>
        <w:rPr>
          <w:rStyle w:val="WW8Num4z0"/>
          <w:rFonts w:ascii="Verdana" w:hAnsi="Verdana"/>
          <w:color w:val="4682B4"/>
          <w:sz w:val="18"/>
          <w:szCs w:val="18"/>
        </w:rPr>
        <w:t>Эйдинова</w:t>
      </w:r>
      <w:r>
        <w:rPr>
          <w:rStyle w:val="WW8Num3z0"/>
          <w:rFonts w:ascii="Verdana" w:hAnsi="Verdana"/>
          <w:color w:val="000000"/>
          <w:sz w:val="18"/>
          <w:szCs w:val="18"/>
        </w:rPr>
        <w:t> </w:t>
      </w:r>
      <w:r>
        <w:rPr>
          <w:rFonts w:ascii="Verdana" w:hAnsi="Verdana"/>
          <w:color w:val="000000"/>
          <w:sz w:val="18"/>
          <w:szCs w:val="18"/>
        </w:rPr>
        <w:t>Э.Б. Сделки в нотариальной и судебной практике. М.: Юрид. лит. 1981.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133.</w:t>
      </w:r>
      <w:r>
        <w:rPr>
          <w:rStyle w:val="WW8Num3z0"/>
          <w:rFonts w:ascii="Verdana" w:hAnsi="Verdana"/>
          <w:color w:val="000000"/>
          <w:sz w:val="18"/>
          <w:szCs w:val="18"/>
        </w:rPr>
        <w:t> </w:t>
      </w:r>
      <w:r>
        <w:rPr>
          <w:rStyle w:val="WW8Num4z0"/>
          <w:rFonts w:ascii="Verdana" w:hAnsi="Verdana"/>
          <w:color w:val="4682B4"/>
          <w:sz w:val="18"/>
          <w:szCs w:val="18"/>
        </w:rPr>
        <w:t>Эппель</w:t>
      </w:r>
      <w:r>
        <w:rPr>
          <w:rStyle w:val="WW8Num3z0"/>
          <w:rFonts w:ascii="Verdana" w:hAnsi="Verdana"/>
          <w:color w:val="000000"/>
          <w:sz w:val="18"/>
          <w:szCs w:val="18"/>
        </w:rPr>
        <w:t> </w:t>
      </w:r>
      <w:r>
        <w:rPr>
          <w:rFonts w:ascii="Verdana" w:hAnsi="Verdana"/>
          <w:color w:val="000000"/>
          <w:sz w:val="18"/>
          <w:szCs w:val="18"/>
        </w:rPr>
        <w:t>О.П. Иски и заявления в суд: часто задаваемые вопросы, образцы документов. М.: Юрайт. 2010.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134.</w:t>
      </w:r>
      <w:r>
        <w:rPr>
          <w:rStyle w:val="WW8Num3z0"/>
          <w:rFonts w:ascii="Verdana" w:hAnsi="Verdana"/>
          <w:color w:val="000000"/>
          <w:sz w:val="18"/>
          <w:szCs w:val="18"/>
        </w:rPr>
        <w:t> </w:t>
      </w:r>
      <w:r>
        <w:rPr>
          <w:rStyle w:val="WW8Num4z0"/>
          <w:rFonts w:ascii="Verdana" w:hAnsi="Verdana"/>
          <w:color w:val="4682B4"/>
          <w:sz w:val="18"/>
          <w:szCs w:val="18"/>
        </w:rPr>
        <w:t>Юдельсон</w:t>
      </w:r>
      <w:r>
        <w:rPr>
          <w:rStyle w:val="WW8Num3z0"/>
          <w:rFonts w:ascii="Verdana" w:hAnsi="Verdana"/>
          <w:color w:val="000000"/>
          <w:sz w:val="18"/>
          <w:szCs w:val="18"/>
        </w:rPr>
        <w:t> </w:t>
      </w:r>
      <w:r>
        <w:rPr>
          <w:rFonts w:ascii="Verdana" w:hAnsi="Verdana"/>
          <w:color w:val="000000"/>
          <w:sz w:val="18"/>
          <w:szCs w:val="18"/>
        </w:rPr>
        <w:t>К.С. Советский нотариат. М.:</w:t>
      </w:r>
      <w:r>
        <w:rPr>
          <w:rStyle w:val="WW8Num3z0"/>
          <w:rFonts w:ascii="Verdana" w:hAnsi="Verdana"/>
          <w:color w:val="000000"/>
          <w:sz w:val="18"/>
          <w:szCs w:val="18"/>
        </w:rPr>
        <w:t> </w:t>
      </w:r>
      <w:r>
        <w:rPr>
          <w:rStyle w:val="WW8Num4z0"/>
          <w:rFonts w:ascii="Verdana" w:hAnsi="Verdana"/>
          <w:color w:val="4682B4"/>
          <w:sz w:val="18"/>
          <w:szCs w:val="18"/>
        </w:rPr>
        <w:t>Юриздат</w:t>
      </w:r>
      <w:r>
        <w:rPr>
          <w:rFonts w:ascii="Verdana" w:hAnsi="Verdana"/>
          <w:color w:val="000000"/>
          <w:sz w:val="18"/>
          <w:szCs w:val="18"/>
        </w:rPr>
        <w:t>. 1959.</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135.</w:t>
      </w:r>
      <w:r>
        <w:rPr>
          <w:rStyle w:val="WW8Num3z0"/>
          <w:rFonts w:ascii="Verdana" w:hAnsi="Verdana"/>
          <w:color w:val="000000"/>
          <w:sz w:val="18"/>
          <w:szCs w:val="18"/>
        </w:rPr>
        <w:t> </w:t>
      </w:r>
      <w:r>
        <w:rPr>
          <w:rStyle w:val="WW8Num4z0"/>
          <w:rFonts w:ascii="Verdana" w:hAnsi="Verdana"/>
          <w:color w:val="4682B4"/>
          <w:sz w:val="18"/>
          <w:szCs w:val="18"/>
        </w:rPr>
        <w:t>Юдельсон</w:t>
      </w:r>
      <w:r>
        <w:rPr>
          <w:rStyle w:val="WW8Num3z0"/>
          <w:rFonts w:ascii="Verdana" w:hAnsi="Verdana"/>
          <w:color w:val="000000"/>
          <w:sz w:val="18"/>
          <w:szCs w:val="18"/>
        </w:rPr>
        <w:t> </w:t>
      </w:r>
      <w:r>
        <w:rPr>
          <w:rFonts w:ascii="Verdana" w:hAnsi="Verdana"/>
          <w:color w:val="000000"/>
          <w:sz w:val="18"/>
          <w:szCs w:val="18"/>
        </w:rPr>
        <w:t>К.С. Избранное: Советский нотариат: проблема</w:t>
      </w:r>
      <w:r>
        <w:rPr>
          <w:rStyle w:val="WW8Num3z0"/>
          <w:rFonts w:ascii="Verdana" w:hAnsi="Verdana"/>
          <w:color w:val="000000"/>
          <w:sz w:val="18"/>
          <w:szCs w:val="18"/>
        </w:rPr>
        <w:t> </w:t>
      </w:r>
      <w:r>
        <w:rPr>
          <w:rStyle w:val="WW8Num4z0"/>
          <w:rFonts w:ascii="Verdana" w:hAnsi="Verdana"/>
          <w:color w:val="4682B4"/>
          <w:sz w:val="18"/>
          <w:szCs w:val="18"/>
        </w:rPr>
        <w:t>доказывания</w:t>
      </w:r>
      <w:r>
        <w:rPr>
          <w:rStyle w:val="WW8Num3z0"/>
          <w:rFonts w:ascii="Verdana" w:hAnsi="Verdana"/>
          <w:color w:val="000000"/>
          <w:sz w:val="18"/>
          <w:szCs w:val="18"/>
        </w:rPr>
        <w:t> </w:t>
      </w:r>
      <w:r>
        <w:rPr>
          <w:rFonts w:ascii="Verdana" w:hAnsi="Verdana"/>
          <w:color w:val="000000"/>
          <w:sz w:val="18"/>
          <w:szCs w:val="18"/>
        </w:rPr>
        <w:t>в советском гражданском процессе. М.: Статут. 2005.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136.</w:t>
      </w:r>
      <w:r>
        <w:rPr>
          <w:rStyle w:val="WW8Num3z0"/>
          <w:rFonts w:ascii="Verdana" w:hAnsi="Verdana"/>
          <w:color w:val="000000"/>
          <w:sz w:val="18"/>
          <w:szCs w:val="18"/>
        </w:rPr>
        <w:t> </w:t>
      </w:r>
      <w:r>
        <w:rPr>
          <w:rStyle w:val="WW8Num4z0"/>
          <w:rFonts w:ascii="Verdana" w:hAnsi="Verdana"/>
          <w:color w:val="4682B4"/>
          <w:sz w:val="18"/>
          <w:szCs w:val="18"/>
        </w:rPr>
        <w:t>Юдин</w:t>
      </w:r>
      <w:r>
        <w:rPr>
          <w:rStyle w:val="WW8Num3z0"/>
          <w:rFonts w:ascii="Verdana" w:hAnsi="Verdana"/>
          <w:color w:val="000000"/>
          <w:sz w:val="18"/>
          <w:szCs w:val="18"/>
        </w:rPr>
        <w:t> </w:t>
      </w:r>
      <w:r>
        <w:rPr>
          <w:rFonts w:ascii="Verdana" w:hAnsi="Verdana"/>
          <w:color w:val="000000"/>
          <w:sz w:val="18"/>
          <w:szCs w:val="18"/>
        </w:rPr>
        <w:t>A.B. Особое производство в арбитражном процессе. Самара: изд-во Самарского университета. 2003.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137.</w:t>
      </w:r>
      <w:r>
        <w:rPr>
          <w:rStyle w:val="WW8Num3z0"/>
          <w:rFonts w:ascii="Verdana" w:hAnsi="Verdana"/>
          <w:color w:val="000000"/>
          <w:sz w:val="18"/>
          <w:szCs w:val="18"/>
        </w:rPr>
        <w:t> </w:t>
      </w:r>
      <w:r>
        <w:rPr>
          <w:rStyle w:val="WW8Num4z0"/>
          <w:rFonts w:ascii="Verdana" w:hAnsi="Verdana"/>
          <w:color w:val="4682B4"/>
          <w:sz w:val="18"/>
          <w:szCs w:val="18"/>
        </w:rPr>
        <w:t>Юрков</w:t>
      </w:r>
      <w:r>
        <w:rPr>
          <w:rStyle w:val="WW8Num3z0"/>
          <w:rFonts w:ascii="Verdana" w:hAnsi="Verdana"/>
          <w:color w:val="000000"/>
          <w:sz w:val="18"/>
          <w:szCs w:val="18"/>
        </w:rPr>
        <w:t> </w:t>
      </w:r>
      <w:r>
        <w:rPr>
          <w:rFonts w:ascii="Verdana" w:hAnsi="Verdana"/>
          <w:color w:val="000000"/>
          <w:sz w:val="18"/>
          <w:szCs w:val="18"/>
        </w:rPr>
        <w:t>В.Н. Производство по делам, возникающим из административно-правовых отношений. Харьков: Без изд-ва. 1980.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138.</w:t>
      </w:r>
      <w:r>
        <w:rPr>
          <w:rStyle w:val="WW8Num3z0"/>
          <w:rFonts w:ascii="Verdana" w:hAnsi="Verdana"/>
          <w:color w:val="000000"/>
          <w:sz w:val="18"/>
          <w:szCs w:val="18"/>
        </w:rPr>
        <w:t> </w:t>
      </w:r>
      <w:r>
        <w:rPr>
          <w:rStyle w:val="WW8Num4z0"/>
          <w:rFonts w:ascii="Verdana" w:hAnsi="Verdana"/>
          <w:color w:val="4682B4"/>
          <w:sz w:val="18"/>
          <w:szCs w:val="18"/>
        </w:rPr>
        <w:t>Юшкова</w:t>
      </w:r>
      <w:r>
        <w:rPr>
          <w:rStyle w:val="WW8Num3z0"/>
          <w:rFonts w:ascii="Verdana" w:hAnsi="Verdana"/>
          <w:color w:val="000000"/>
          <w:sz w:val="18"/>
          <w:szCs w:val="18"/>
        </w:rPr>
        <w:t> </w:t>
      </w:r>
      <w:r>
        <w:rPr>
          <w:rFonts w:ascii="Verdana" w:hAnsi="Verdana"/>
          <w:color w:val="000000"/>
          <w:sz w:val="18"/>
          <w:szCs w:val="18"/>
        </w:rPr>
        <w:t>Е.Ю. Судебная практика по вопросам нотариальной деятельности (20042009). М.: Инфотропик Медиа. 2010.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139.</w:t>
      </w:r>
      <w:r>
        <w:rPr>
          <w:rStyle w:val="WW8Num3z0"/>
          <w:rFonts w:ascii="Verdana" w:hAnsi="Verdana"/>
          <w:color w:val="000000"/>
          <w:sz w:val="18"/>
          <w:szCs w:val="18"/>
        </w:rPr>
        <w:t> </w:t>
      </w:r>
      <w:r>
        <w:rPr>
          <w:rStyle w:val="WW8Num4z0"/>
          <w:rFonts w:ascii="Verdana" w:hAnsi="Verdana"/>
          <w:color w:val="4682B4"/>
          <w:sz w:val="18"/>
          <w:szCs w:val="18"/>
        </w:rPr>
        <w:t>Ярков</w:t>
      </w:r>
      <w:r>
        <w:rPr>
          <w:rStyle w:val="WW8Num3z0"/>
          <w:rFonts w:ascii="Verdana" w:hAnsi="Verdana"/>
          <w:color w:val="000000"/>
          <w:sz w:val="18"/>
          <w:szCs w:val="18"/>
        </w:rPr>
        <w:t> </w:t>
      </w:r>
      <w:r>
        <w:rPr>
          <w:rFonts w:ascii="Verdana" w:hAnsi="Verdana"/>
          <w:color w:val="000000"/>
          <w:sz w:val="18"/>
          <w:szCs w:val="18"/>
        </w:rPr>
        <w:t>В.В. Юридические факты в механизме реализации норм гражданского процессуального права. Екатеринбург. 1992.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140.</w:t>
      </w:r>
      <w:r>
        <w:rPr>
          <w:rStyle w:val="WW8Num3z0"/>
          <w:rFonts w:ascii="Verdana" w:hAnsi="Verdana"/>
          <w:color w:val="000000"/>
          <w:sz w:val="18"/>
          <w:szCs w:val="18"/>
        </w:rPr>
        <w:t> </w:t>
      </w:r>
      <w:r>
        <w:rPr>
          <w:rStyle w:val="WW8Num4z0"/>
          <w:rFonts w:ascii="Verdana" w:hAnsi="Verdana"/>
          <w:color w:val="4682B4"/>
          <w:sz w:val="18"/>
          <w:szCs w:val="18"/>
        </w:rPr>
        <w:t>Ярков</w:t>
      </w:r>
      <w:r>
        <w:rPr>
          <w:rStyle w:val="WW8Num3z0"/>
          <w:rFonts w:ascii="Verdana" w:hAnsi="Verdana"/>
          <w:color w:val="000000"/>
          <w:sz w:val="18"/>
          <w:szCs w:val="18"/>
        </w:rPr>
        <w:t> </w:t>
      </w:r>
      <w:r>
        <w:rPr>
          <w:rFonts w:ascii="Verdana" w:hAnsi="Verdana"/>
          <w:color w:val="000000"/>
          <w:sz w:val="18"/>
          <w:szCs w:val="18"/>
        </w:rPr>
        <w:t>В.В., Рассказова Н.Ю. Нотариат и нотариальная деятельность. М.: Юрист. 2010.1..</w:t>
      </w:r>
      <w:r>
        <w:rPr>
          <w:rStyle w:val="WW8Num3z0"/>
          <w:rFonts w:ascii="Verdana" w:hAnsi="Verdana"/>
          <w:color w:val="000000"/>
          <w:sz w:val="18"/>
          <w:szCs w:val="18"/>
        </w:rPr>
        <w:t> </w:t>
      </w:r>
      <w:r>
        <w:rPr>
          <w:rStyle w:val="WW8Num4z0"/>
          <w:rFonts w:ascii="Verdana" w:hAnsi="Verdana"/>
          <w:color w:val="4682B4"/>
          <w:sz w:val="18"/>
          <w:szCs w:val="18"/>
        </w:rPr>
        <w:t>Статьи</w:t>
      </w:r>
      <w:r>
        <w:rPr>
          <w:rFonts w:ascii="Verdana" w:hAnsi="Verdana"/>
          <w:color w:val="000000"/>
          <w:sz w:val="18"/>
          <w:szCs w:val="18"/>
        </w:rPr>
        <w:t>, сборники статей, ¡материалы научно-практических конференций</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141.</w:t>
      </w:r>
      <w:r>
        <w:rPr>
          <w:rStyle w:val="WW8Num3z0"/>
          <w:rFonts w:ascii="Verdana" w:hAnsi="Verdana"/>
          <w:color w:val="000000"/>
          <w:sz w:val="18"/>
          <w:szCs w:val="18"/>
        </w:rPr>
        <w:t> </w:t>
      </w:r>
      <w:r>
        <w:rPr>
          <w:rStyle w:val="WW8Num4z0"/>
          <w:rFonts w:ascii="Verdana" w:hAnsi="Verdana"/>
          <w:color w:val="4682B4"/>
          <w:sz w:val="18"/>
          <w:szCs w:val="18"/>
        </w:rPr>
        <w:t>Авдюков</w:t>
      </w:r>
      <w:r>
        <w:rPr>
          <w:rStyle w:val="WW8Num3z0"/>
          <w:rFonts w:ascii="Verdana" w:hAnsi="Verdana"/>
          <w:color w:val="000000"/>
          <w:sz w:val="18"/>
          <w:szCs w:val="18"/>
        </w:rPr>
        <w:t> </w:t>
      </w:r>
      <w:r>
        <w:rPr>
          <w:rFonts w:ascii="Verdana" w:hAnsi="Verdana"/>
          <w:color w:val="000000"/>
          <w:sz w:val="18"/>
          <w:szCs w:val="18"/>
        </w:rPr>
        <w:t>М.Г. Виды судопроизводств в советском гражданском</w:t>
      </w:r>
      <w:r>
        <w:rPr>
          <w:rStyle w:val="WW8Num3z0"/>
          <w:rFonts w:ascii="Verdana" w:hAnsi="Verdana"/>
          <w:color w:val="000000"/>
          <w:sz w:val="18"/>
          <w:szCs w:val="18"/>
        </w:rPr>
        <w:t> </w:t>
      </w:r>
      <w:r>
        <w:rPr>
          <w:rStyle w:val="WW8Num4z0"/>
          <w:rFonts w:ascii="Verdana" w:hAnsi="Verdana"/>
          <w:color w:val="4682B4"/>
          <w:sz w:val="18"/>
          <w:szCs w:val="18"/>
        </w:rPr>
        <w:t>процессуальном</w:t>
      </w:r>
      <w:r>
        <w:rPr>
          <w:rStyle w:val="WW8Num3z0"/>
          <w:rFonts w:ascii="Verdana" w:hAnsi="Verdana"/>
          <w:color w:val="000000"/>
          <w:sz w:val="18"/>
          <w:szCs w:val="18"/>
        </w:rPr>
        <w:t> </w:t>
      </w:r>
      <w:r>
        <w:rPr>
          <w:rFonts w:ascii="Verdana" w:hAnsi="Verdana"/>
          <w:color w:val="000000"/>
          <w:sz w:val="18"/>
          <w:szCs w:val="18"/>
        </w:rPr>
        <w:t>праве // Вестн. Моск. ун-та. Серия: Право. 1956. № 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142.</w:t>
      </w:r>
      <w:r>
        <w:rPr>
          <w:rStyle w:val="WW8Num3z0"/>
          <w:rFonts w:ascii="Verdana" w:hAnsi="Verdana"/>
          <w:color w:val="000000"/>
          <w:sz w:val="18"/>
          <w:szCs w:val="18"/>
        </w:rPr>
        <w:t> </w:t>
      </w:r>
      <w:r>
        <w:rPr>
          <w:rStyle w:val="WW8Num4z0"/>
          <w:rFonts w:ascii="Verdana" w:hAnsi="Verdana"/>
          <w:color w:val="4682B4"/>
          <w:sz w:val="18"/>
          <w:szCs w:val="18"/>
        </w:rPr>
        <w:t>Азнаев</w:t>
      </w:r>
      <w:r>
        <w:rPr>
          <w:rStyle w:val="WW8Num3z0"/>
          <w:rFonts w:ascii="Verdana" w:hAnsi="Verdana"/>
          <w:color w:val="000000"/>
          <w:sz w:val="18"/>
          <w:szCs w:val="18"/>
        </w:rPr>
        <w:t> </w:t>
      </w:r>
      <w:r>
        <w:rPr>
          <w:rFonts w:ascii="Verdana" w:hAnsi="Verdana"/>
          <w:color w:val="000000"/>
          <w:sz w:val="18"/>
          <w:szCs w:val="18"/>
        </w:rPr>
        <w:t>A.M. Нотариальное удостоверение и государственная регистрация</w:t>
      </w:r>
      <w:r>
        <w:rPr>
          <w:rStyle w:val="WW8Num3z0"/>
          <w:rFonts w:ascii="Verdana" w:hAnsi="Verdana"/>
          <w:color w:val="000000"/>
          <w:sz w:val="18"/>
          <w:szCs w:val="18"/>
        </w:rPr>
        <w:t> </w:t>
      </w:r>
      <w:r>
        <w:rPr>
          <w:rStyle w:val="WW8Num4z0"/>
          <w:rFonts w:ascii="Verdana" w:hAnsi="Verdana"/>
          <w:color w:val="4682B4"/>
          <w:sz w:val="18"/>
          <w:szCs w:val="18"/>
        </w:rPr>
        <w:t>сделок</w:t>
      </w:r>
      <w:r>
        <w:rPr>
          <w:rStyle w:val="WW8Num3z0"/>
          <w:rFonts w:ascii="Verdana" w:hAnsi="Verdana"/>
          <w:color w:val="000000"/>
          <w:sz w:val="18"/>
          <w:szCs w:val="18"/>
        </w:rPr>
        <w:t> </w:t>
      </w:r>
      <w:r>
        <w:rPr>
          <w:rFonts w:ascii="Verdana" w:hAnsi="Verdana"/>
          <w:color w:val="000000"/>
          <w:sz w:val="18"/>
          <w:szCs w:val="18"/>
        </w:rPr>
        <w:t>с недвижимостью, возникшие противоречия нормам</w:t>
      </w:r>
      <w:r>
        <w:rPr>
          <w:rStyle w:val="WW8Num3z0"/>
          <w:rFonts w:ascii="Verdana" w:hAnsi="Verdana"/>
          <w:color w:val="000000"/>
          <w:sz w:val="18"/>
          <w:szCs w:val="18"/>
        </w:rPr>
        <w:t> </w:t>
      </w:r>
      <w:r>
        <w:rPr>
          <w:rStyle w:val="WW8Num4z0"/>
          <w:rFonts w:ascii="Verdana" w:hAnsi="Verdana"/>
          <w:color w:val="4682B4"/>
          <w:sz w:val="18"/>
          <w:szCs w:val="18"/>
        </w:rPr>
        <w:t>конституционного</w:t>
      </w:r>
      <w:r>
        <w:rPr>
          <w:rStyle w:val="WW8Num3z0"/>
          <w:rFonts w:ascii="Verdana" w:hAnsi="Verdana"/>
          <w:color w:val="000000"/>
          <w:sz w:val="18"/>
          <w:szCs w:val="18"/>
        </w:rPr>
        <w:t> </w:t>
      </w:r>
      <w:r>
        <w:rPr>
          <w:rFonts w:ascii="Verdana" w:hAnsi="Verdana"/>
          <w:color w:val="000000"/>
          <w:sz w:val="18"/>
          <w:szCs w:val="18"/>
        </w:rPr>
        <w:t>и гражданского права // Нотариус. 2007. № 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143. Алиев В.</w:t>
      </w:r>
      <w:r>
        <w:rPr>
          <w:rStyle w:val="WW8Num3z0"/>
          <w:rFonts w:ascii="Verdana" w:hAnsi="Verdana"/>
          <w:color w:val="000000"/>
          <w:sz w:val="18"/>
          <w:szCs w:val="18"/>
        </w:rPr>
        <w:t> </w:t>
      </w:r>
      <w:r>
        <w:rPr>
          <w:rStyle w:val="WW8Num4z0"/>
          <w:rFonts w:ascii="Verdana" w:hAnsi="Verdana"/>
          <w:color w:val="4682B4"/>
          <w:sz w:val="18"/>
          <w:szCs w:val="18"/>
        </w:rPr>
        <w:t>Жалобы</w:t>
      </w:r>
      <w:r>
        <w:rPr>
          <w:rStyle w:val="WW8Num3z0"/>
          <w:rFonts w:ascii="Verdana" w:hAnsi="Verdana"/>
          <w:color w:val="000000"/>
          <w:sz w:val="18"/>
          <w:szCs w:val="18"/>
        </w:rPr>
        <w:t> </w:t>
      </w:r>
      <w:r>
        <w:rPr>
          <w:rFonts w:ascii="Verdana" w:hAnsi="Verdana"/>
          <w:color w:val="000000"/>
          <w:sz w:val="18"/>
          <w:szCs w:val="18"/>
        </w:rPr>
        <w:t>на нотариальные действия или на отказ в их</w:t>
      </w:r>
      <w:r>
        <w:rPr>
          <w:rStyle w:val="WW8Num3z0"/>
          <w:rFonts w:ascii="Verdana" w:hAnsi="Verdana"/>
          <w:color w:val="000000"/>
          <w:sz w:val="18"/>
          <w:szCs w:val="18"/>
        </w:rPr>
        <w:t> </w:t>
      </w:r>
      <w:r>
        <w:rPr>
          <w:rStyle w:val="WW8Num4z0"/>
          <w:rFonts w:ascii="Verdana" w:hAnsi="Verdana"/>
          <w:color w:val="4682B4"/>
          <w:sz w:val="18"/>
          <w:szCs w:val="18"/>
        </w:rPr>
        <w:t>совершении</w:t>
      </w:r>
      <w:r>
        <w:rPr>
          <w:rStyle w:val="WW8Num3z0"/>
          <w:rFonts w:ascii="Verdana" w:hAnsi="Verdana"/>
          <w:color w:val="000000"/>
          <w:sz w:val="18"/>
          <w:szCs w:val="18"/>
        </w:rPr>
        <w:t> </w:t>
      </w:r>
      <w:r>
        <w:rPr>
          <w:rFonts w:ascii="Verdana" w:hAnsi="Verdana"/>
          <w:color w:val="000000"/>
          <w:sz w:val="18"/>
          <w:szCs w:val="18"/>
        </w:rPr>
        <w:t>// Советская юстиция. М., 1977. № 19.</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144.</w:t>
      </w:r>
      <w:r>
        <w:rPr>
          <w:rStyle w:val="WW8Num3z0"/>
          <w:rFonts w:ascii="Verdana" w:hAnsi="Verdana"/>
          <w:color w:val="000000"/>
          <w:sz w:val="18"/>
          <w:szCs w:val="18"/>
        </w:rPr>
        <w:t> </w:t>
      </w:r>
      <w:r>
        <w:rPr>
          <w:rStyle w:val="WW8Num4z0"/>
          <w:rFonts w:ascii="Verdana" w:hAnsi="Verdana"/>
          <w:color w:val="4682B4"/>
          <w:sz w:val="18"/>
          <w:szCs w:val="18"/>
        </w:rPr>
        <w:t>Аргунов</w:t>
      </w:r>
      <w:r>
        <w:rPr>
          <w:rStyle w:val="WW8Num3z0"/>
          <w:rFonts w:ascii="Verdana" w:hAnsi="Verdana"/>
          <w:color w:val="000000"/>
          <w:sz w:val="18"/>
          <w:szCs w:val="18"/>
        </w:rPr>
        <w:t> </w:t>
      </w:r>
      <w:r>
        <w:rPr>
          <w:rFonts w:ascii="Verdana" w:hAnsi="Verdana"/>
          <w:color w:val="000000"/>
          <w:sz w:val="18"/>
          <w:szCs w:val="18"/>
        </w:rPr>
        <w:t>В.Н. Специальные виды производства по защите нарушенных прав и</w:t>
      </w:r>
      <w:r>
        <w:rPr>
          <w:rStyle w:val="WW8Num3z0"/>
          <w:rFonts w:ascii="Verdana" w:hAnsi="Verdana"/>
          <w:color w:val="000000"/>
          <w:sz w:val="18"/>
          <w:szCs w:val="18"/>
        </w:rPr>
        <w:t> </w:t>
      </w:r>
      <w:r>
        <w:rPr>
          <w:rStyle w:val="WW8Num4z0"/>
          <w:rFonts w:ascii="Verdana" w:hAnsi="Verdana"/>
          <w:color w:val="4682B4"/>
          <w:sz w:val="18"/>
          <w:szCs w:val="18"/>
        </w:rPr>
        <w:t>охраняемого</w:t>
      </w:r>
      <w:r>
        <w:rPr>
          <w:rStyle w:val="WW8Num3z0"/>
          <w:rFonts w:ascii="Verdana" w:hAnsi="Verdana"/>
          <w:color w:val="000000"/>
          <w:sz w:val="18"/>
          <w:szCs w:val="18"/>
        </w:rPr>
        <w:t> </w:t>
      </w:r>
      <w:r>
        <w:rPr>
          <w:rFonts w:ascii="Verdana" w:hAnsi="Verdana"/>
          <w:color w:val="000000"/>
          <w:sz w:val="18"/>
          <w:szCs w:val="18"/>
        </w:rPr>
        <w:t>законом интереса // Юридический мир. 1998.</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145.</w:t>
      </w:r>
      <w:r>
        <w:rPr>
          <w:rStyle w:val="WW8Num3z0"/>
          <w:rFonts w:ascii="Verdana" w:hAnsi="Verdana"/>
          <w:color w:val="000000"/>
          <w:sz w:val="18"/>
          <w:szCs w:val="18"/>
        </w:rPr>
        <w:t> </w:t>
      </w:r>
      <w:r>
        <w:rPr>
          <w:rStyle w:val="WW8Num4z0"/>
          <w:rFonts w:ascii="Verdana" w:hAnsi="Verdana"/>
          <w:color w:val="4682B4"/>
          <w:sz w:val="18"/>
          <w:szCs w:val="18"/>
        </w:rPr>
        <w:t>Артемьев</w:t>
      </w:r>
      <w:r>
        <w:rPr>
          <w:rStyle w:val="WW8Num3z0"/>
          <w:rFonts w:ascii="Verdana" w:hAnsi="Verdana"/>
          <w:color w:val="000000"/>
          <w:sz w:val="18"/>
          <w:szCs w:val="18"/>
        </w:rPr>
        <w:t> </w:t>
      </w:r>
      <w:r>
        <w:rPr>
          <w:rFonts w:ascii="Verdana" w:hAnsi="Verdana"/>
          <w:color w:val="000000"/>
          <w:sz w:val="18"/>
          <w:szCs w:val="18"/>
        </w:rPr>
        <w:t>Н.В. Проблемы нотариальной и судебной практики по определению</w:t>
      </w:r>
      <w:r>
        <w:rPr>
          <w:rStyle w:val="WW8Num3z0"/>
          <w:rFonts w:ascii="Verdana" w:hAnsi="Verdana"/>
          <w:color w:val="000000"/>
          <w:sz w:val="18"/>
          <w:szCs w:val="18"/>
        </w:rPr>
        <w:t> </w:t>
      </w:r>
      <w:r>
        <w:rPr>
          <w:rStyle w:val="WW8Num4z0"/>
          <w:rFonts w:ascii="Verdana" w:hAnsi="Verdana"/>
          <w:color w:val="4682B4"/>
          <w:sz w:val="18"/>
          <w:szCs w:val="18"/>
        </w:rPr>
        <w:t>недвижимого</w:t>
      </w:r>
      <w:r>
        <w:rPr>
          <w:rStyle w:val="WW8Num3z0"/>
          <w:rFonts w:ascii="Verdana" w:hAnsi="Verdana"/>
          <w:color w:val="000000"/>
          <w:sz w:val="18"/>
          <w:szCs w:val="18"/>
        </w:rPr>
        <w:t> </w:t>
      </w:r>
      <w:r>
        <w:rPr>
          <w:rFonts w:ascii="Verdana" w:hAnsi="Verdana"/>
          <w:color w:val="000000"/>
          <w:sz w:val="18"/>
          <w:szCs w:val="18"/>
        </w:rPr>
        <w:t>имущества, входящего в состав</w:t>
      </w:r>
      <w:r>
        <w:rPr>
          <w:rStyle w:val="WW8Num3z0"/>
          <w:rFonts w:ascii="Verdana" w:hAnsi="Verdana"/>
          <w:color w:val="000000"/>
          <w:sz w:val="18"/>
          <w:szCs w:val="18"/>
        </w:rPr>
        <w:t> </w:t>
      </w:r>
      <w:r>
        <w:rPr>
          <w:rStyle w:val="WW8Num4z0"/>
          <w:rFonts w:ascii="Verdana" w:hAnsi="Verdana"/>
          <w:color w:val="4682B4"/>
          <w:sz w:val="18"/>
          <w:szCs w:val="18"/>
        </w:rPr>
        <w:t>наследства</w:t>
      </w:r>
      <w:r>
        <w:rPr>
          <w:rStyle w:val="WW8Num3z0"/>
          <w:rFonts w:ascii="Verdana" w:hAnsi="Verdana"/>
          <w:color w:val="000000"/>
          <w:sz w:val="18"/>
          <w:szCs w:val="18"/>
        </w:rPr>
        <w:t> </w:t>
      </w:r>
      <w:r>
        <w:rPr>
          <w:rFonts w:ascii="Verdana" w:hAnsi="Verdana"/>
          <w:color w:val="000000"/>
          <w:sz w:val="18"/>
          <w:szCs w:val="18"/>
        </w:rPr>
        <w:t>// Нотариальный вестник. 2009. № 8.</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146.</w:t>
      </w:r>
      <w:r>
        <w:rPr>
          <w:rStyle w:val="WW8Num3z0"/>
          <w:rFonts w:ascii="Verdana" w:hAnsi="Verdana"/>
          <w:color w:val="000000"/>
          <w:sz w:val="18"/>
          <w:szCs w:val="18"/>
        </w:rPr>
        <w:t> </w:t>
      </w:r>
      <w:r>
        <w:rPr>
          <w:rStyle w:val="WW8Num4z0"/>
          <w:rFonts w:ascii="Verdana" w:hAnsi="Verdana"/>
          <w:color w:val="4682B4"/>
          <w:sz w:val="18"/>
          <w:szCs w:val="18"/>
        </w:rPr>
        <w:t>Ахрамеева</w:t>
      </w:r>
      <w:r>
        <w:rPr>
          <w:rStyle w:val="WW8Num3z0"/>
          <w:rFonts w:ascii="Verdana" w:hAnsi="Verdana"/>
          <w:color w:val="000000"/>
          <w:sz w:val="18"/>
          <w:szCs w:val="18"/>
        </w:rPr>
        <w:t> </w:t>
      </w:r>
      <w:r>
        <w:rPr>
          <w:rFonts w:ascii="Verdana" w:hAnsi="Verdana"/>
          <w:color w:val="000000"/>
          <w:sz w:val="18"/>
          <w:szCs w:val="18"/>
        </w:rPr>
        <w:t>О.В. Государственно-правовой аспект в оказании</w:t>
      </w:r>
      <w:r>
        <w:rPr>
          <w:rStyle w:val="WW8Num3z0"/>
          <w:rFonts w:ascii="Verdana" w:hAnsi="Verdana"/>
          <w:color w:val="000000"/>
          <w:sz w:val="18"/>
          <w:szCs w:val="18"/>
        </w:rPr>
        <w:t> </w:t>
      </w:r>
      <w:r>
        <w:rPr>
          <w:rStyle w:val="WW8Num4z0"/>
          <w:rFonts w:ascii="Verdana" w:hAnsi="Verdana"/>
          <w:color w:val="4682B4"/>
          <w:sz w:val="18"/>
          <w:szCs w:val="18"/>
        </w:rPr>
        <w:t>публичных</w:t>
      </w:r>
      <w:r>
        <w:rPr>
          <w:rStyle w:val="WW8Num3z0"/>
          <w:rFonts w:ascii="Verdana" w:hAnsi="Verdana"/>
          <w:color w:val="000000"/>
          <w:sz w:val="18"/>
          <w:szCs w:val="18"/>
        </w:rPr>
        <w:t> </w:t>
      </w:r>
      <w:r>
        <w:rPr>
          <w:rFonts w:ascii="Verdana" w:hAnsi="Verdana"/>
          <w:color w:val="000000"/>
          <w:sz w:val="18"/>
          <w:szCs w:val="18"/>
        </w:rPr>
        <w:t>услуг нотариатом в Российской Федерации // Нотариальный вестник. 2010. № 9.</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147.</w:t>
      </w:r>
      <w:r>
        <w:rPr>
          <w:rStyle w:val="WW8Num3z0"/>
          <w:rFonts w:ascii="Verdana" w:hAnsi="Verdana"/>
          <w:color w:val="000000"/>
          <w:sz w:val="18"/>
          <w:szCs w:val="18"/>
        </w:rPr>
        <w:t> </w:t>
      </w:r>
      <w:r>
        <w:rPr>
          <w:rStyle w:val="WW8Num4z0"/>
          <w:rFonts w:ascii="Verdana" w:hAnsi="Verdana"/>
          <w:color w:val="4682B4"/>
          <w:sz w:val="18"/>
          <w:szCs w:val="18"/>
        </w:rPr>
        <w:t>Балабан</w:t>
      </w:r>
      <w:r>
        <w:rPr>
          <w:rStyle w:val="WW8Num3z0"/>
          <w:rFonts w:ascii="Verdana" w:hAnsi="Verdana"/>
          <w:color w:val="000000"/>
          <w:sz w:val="18"/>
          <w:szCs w:val="18"/>
        </w:rPr>
        <w:t> </w:t>
      </w:r>
      <w:r>
        <w:rPr>
          <w:rFonts w:ascii="Verdana" w:hAnsi="Verdana"/>
          <w:color w:val="000000"/>
          <w:sz w:val="18"/>
          <w:szCs w:val="18"/>
        </w:rPr>
        <w:t>В.В. Судебное разбирательство дел, как центральная стадия гражданского процесса / Актуальные проблемы</w:t>
      </w:r>
      <w:r>
        <w:rPr>
          <w:rStyle w:val="WW8Num3z0"/>
          <w:rFonts w:ascii="Verdana" w:hAnsi="Verdana"/>
          <w:color w:val="000000"/>
          <w:sz w:val="18"/>
          <w:szCs w:val="18"/>
        </w:rPr>
        <w:t> </w:t>
      </w:r>
      <w:r>
        <w:rPr>
          <w:rStyle w:val="WW8Num4z0"/>
          <w:rFonts w:ascii="Verdana" w:hAnsi="Verdana"/>
          <w:color w:val="4682B4"/>
          <w:sz w:val="18"/>
          <w:szCs w:val="18"/>
        </w:rPr>
        <w:t>процессуальной</w:t>
      </w:r>
      <w:r>
        <w:rPr>
          <w:rStyle w:val="WW8Num3z0"/>
          <w:rFonts w:ascii="Verdana" w:hAnsi="Verdana"/>
          <w:color w:val="000000"/>
          <w:sz w:val="18"/>
          <w:szCs w:val="18"/>
        </w:rPr>
        <w:t> </w:t>
      </w:r>
      <w:r>
        <w:rPr>
          <w:rFonts w:ascii="Verdana" w:hAnsi="Verdana"/>
          <w:color w:val="000000"/>
          <w:sz w:val="18"/>
          <w:szCs w:val="18"/>
        </w:rPr>
        <w:t>цивилистической науки: Материалы научно-практической конференции, посвященной 80-летию профессора М.А.Викут. Саратов. 2003.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148.</w:t>
      </w:r>
      <w:r>
        <w:rPr>
          <w:rStyle w:val="WW8Num3z0"/>
          <w:rFonts w:ascii="Verdana" w:hAnsi="Verdana"/>
          <w:color w:val="000000"/>
          <w:sz w:val="18"/>
          <w:szCs w:val="18"/>
        </w:rPr>
        <w:t> </w:t>
      </w:r>
      <w:r>
        <w:rPr>
          <w:rStyle w:val="WW8Num4z0"/>
          <w:rFonts w:ascii="Verdana" w:hAnsi="Verdana"/>
          <w:color w:val="4682B4"/>
          <w:sz w:val="18"/>
          <w:szCs w:val="18"/>
        </w:rPr>
        <w:t>Баранов</w:t>
      </w:r>
      <w:r>
        <w:rPr>
          <w:rStyle w:val="WW8Num3z0"/>
          <w:rFonts w:ascii="Verdana" w:hAnsi="Verdana"/>
          <w:color w:val="000000"/>
          <w:sz w:val="18"/>
          <w:szCs w:val="18"/>
        </w:rPr>
        <w:t> </w:t>
      </w:r>
      <w:r>
        <w:rPr>
          <w:rFonts w:ascii="Verdana" w:hAnsi="Verdana"/>
          <w:color w:val="000000"/>
          <w:sz w:val="18"/>
          <w:szCs w:val="18"/>
        </w:rPr>
        <w:t>И.В. К вопросу об основаниях возбуждения гражданского процессуального</w:t>
      </w:r>
      <w:r>
        <w:rPr>
          <w:rStyle w:val="WW8Num3z0"/>
          <w:rFonts w:ascii="Verdana" w:hAnsi="Verdana"/>
          <w:color w:val="000000"/>
          <w:sz w:val="18"/>
          <w:szCs w:val="18"/>
        </w:rPr>
        <w:t> </w:t>
      </w:r>
      <w:r>
        <w:rPr>
          <w:rStyle w:val="WW8Num4z0"/>
          <w:rFonts w:ascii="Verdana" w:hAnsi="Verdana"/>
          <w:color w:val="4682B4"/>
          <w:sz w:val="18"/>
          <w:szCs w:val="18"/>
        </w:rPr>
        <w:t>судопроизводства</w:t>
      </w:r>
      <w:r>
        <w:rPr>
          <w:rStyle w:val="WW8Num3z0"/>
          <w:rFonts w:ascii="Verdana" w:hAnsi="Verdana"/>
          <w:color w:val="000000"/>
          <w:sz w:val="18"/>
          <w:szCs w:val="18"/>
        </w:rPr>
        <w:t> </w:t>
      </w:r>
      <w:r>
        <w:rPr>
          <w:rFonts w:ascii="Verdana" w:hAnsi="Verdana"/>
          <w:color w:val="000000"/>
          <w:sz w:val="18"/>
          <w:szCs w:val="18"/>
        </w:rPr>
        <w:t>// Арбитражный и гражданский процесс. 2005. № 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149. Бардин JI.H. Характер судопроизводства по рассмотрению</w:t>
      </w:r>
      <w:r>
        <w:rPr>
          <w:rStyle w:val="WW8Num3z0"/>
          <w:rFonts w:ascii="Verdana" w:hAnsi="Verdana"/>
          <w:color w:val="000000"/>
          <w:sz w:val="18"/>
          <w:szCs w:val="18"/>
        </w:rPr>
        <w:t> </w:t>
      </w:r>
      <w:r>
        <w:rPr>
          <w:rStyle w:val="WW8Num4z0"/>
          <w:rFonts w:ascii="Verdana" w:hAnsi="Verdana"/>
          <w:color w:val="4682B4"/>
          <w:sz w:val="18"/>
          <w:szCs w:val="18"/>
        </w:rPr>
        <w:t>жалоб</w:t>
      </w:r>
      <w:r>
        <w:rPr>
          <w:rStyle w:val="WW8Num3z0"/>
          <w:rFonts w:ascii="Verdana" w:hAnsi="Verdana"/>
          <w:color w:val="000000"/>
          <w:sz w:val="18"/>
          <w:szCs w:val="18"/>
        </w:rPr>
        <w:t> </w:t>
      </w:r>
      <w:r>
        <w:rPr>
          <w:rFonts w:ascii="Verdana" w:hAnsi="Verdana"/>
          <w:color w:val="000000"/>
          <w:sz w:val="18"/>
          <w:szCs w:val="18"/>
        </w:rPr>
        <w:t>на нотариальные действия или на отказ в их совершении / Вопросы развития теории гражданского процессуального права. М.: изд-во Моск. ун-та. 1981.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150.</w:t>
      </w:r>
      <w:r>
        <w:rPr>
          <w:rStyle w:val="WW8Num3z0"/>
          <w:rFonts w:ascii="Verdana" w:hAnsi="Verdana"/>
          <w:color w:val="000000"/>
          <w:sz w:val="18"/>
          <w:szCs w:val="18"/>
        </w:rPr>
        <w:t> </w:t>
      </w:r>
      <w:r>
        <w:rPr>
          <w:rStyle w:val="WW8Num4z0"/>
          <w:rFonts w:ascii="Verdana" w:hAnsi="Verdana"/>
          <w:color w:val="4682B4"/>
          <w:sz w:val="18"/>
          <w:szCs w:val="18"/>
        </w:rPr>
        <w:t>Беков</w:t>
      </w:r>
      <w:r>
        <w:rPr>
          <w:rStyle w:val="WW8Num3z0"/>
          <w:rFonts w:ascii="Verdana" w:hAnsi="Verdana"/>
          <w:color w:val="000000"/>
          <w:sz w:val="18"/>
          <w:szCs w:val="18"/>
        </w:rPr>
        <w:t> </w:t>
      </w:r>
      <w:r>
        <w:rPr>
          <w:rFonts w:ascii="Verdana" w:hAnsi="Verdana"/>
          <w:color w:val="000000"/>
          <w:sz w:val="18"/>
          <w:szCs w:val="18"/>
        </w:rPr>
        <w:t>Я.Х. Перенос или отложение предварительного</w:t>
      </w:r>
      <w:r>
        <w:rPr>
          <w:rStyle w:val="WW8Num3z0"/>
          <w:rFonts w:ascii="Verdana" w:hAnsi="Verdana"/>
          <w:color w:val="000000"/>
          <w:sz w:val="18"/>
          <w:szCs w:val="18"/>
        </w:rPr>
        <w:t> </w:t>
      </w:r>
      <w:r>
        <w:rPr>
          <w:rStyle w:val="WW8Num4z0"/>
          <w:rFonts w:ascii="Verdana" w:hAnsi="Verdana"/>
          <w:color w:val="4682B4"/>
          <w:sz w:val="18"/>
          <w:szCs w:val="18"/>
        </w:rPr>
        <w:t>судебного</w:t>
      </w:r>
      <w:r>
        <w:rPr>
          <w:rStyle w:val="WW8Num3z0"/>
          <w:rFonts w:ascii="Verdana" w:hAnsi="Verdana"/>
          <w:color w:val="000000"/>
          <w:sz w:val="18"/>
          <w:szCs w:val="18"/>
        </w:rPr>
        <w:t> </w:t>
      </w:r>
      <w:r>
        <w:rPr>
          <w:rFonts w:ascii="Verdana" w:hAnsi="Verdana"/>
          <w:color w:val="000000"/>
          <w:sz w:val="18"/>
          <w:szCs w:val="18"/>
        </w:rPr>
        <w:t>заседания при подготовке гражданских дел к судебному разбирательству //</w:t>
      </w:r>
      <w:r>
        <w:rPr>
          <w:rStyle w:val="WW8Num3z0"/>
          <w:rFonts w:ascii="Verdana" w:hAnsi="Verdana"/>
          <w:color w:val="000000"/>
          <w:sz w:val="18"/>
          <w:szCs w:val="18"/>
        </w:rPr>
        <w:t> </w:t>
      </w:r>
      <w:r>
        <w:rPr>
          <w:rStyle w:val="WW8Num4z0"/>
          <w:rFonts w:ascii="Verdana" w:hAnsi="Verdana"/>
          <w:color w:val="4682B4"/>
          <w:sz w:val="18"/>
          <w:szCs w:val="18"/>
        </w:rPr>
        <w:t>Арбитражный</w:t>
      </w:r>
      <w:r>
        <w:rPr>
          <w:rStyle w:val="WW8Num3z0"/>
          <w:rFonts w:ascii="Verdana" w:hAnsi="Verdana"/>
          <w:color w:val="000000"/>
          <w:sz w:val="18"/>
          <w:szCs w:val="18"/>
        </w:rPr>
        <w:t> </w:t>
      </w:r>
      <w:r>
        <w:rPr>
          <w:rFonts w:ascii="Verdana" w:hAnsi="Verdana"/>
          <w:color w:val="000000"/>
          <w:sz w:val="18"/>
          <w:szCs w:val="18"/>
        </w:rPr>
        <w:t>и гражданский процесс. 2005. № 7.</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151.</w:t>
      </w:r>
      <w:r>
        <w:rPr>
          <w:rStyle w:val="WW8Num3z0"/>
          <w:rFonts w:ascii="Verdana" w:hAnsi="Verdana"/>
          <w:color w:val="000000"/>
          <w:sz w:val="18"/>
          <w:szCs w:val="18"/>
        </w:rPr>
        <w:t> </w:t>
      </w:r>
      <w:r>
        <w:rPr>
          <w:rStyle w:val="WW8Num4z0"/>
          <w:rFonts w:ascii="Verdana" w:hAnsi="Verdana"/>
          <w:color w:val="4682B4"/>
          <w:sz w:val="18"/>
          <w:szCs w:val="18"/>
        </w:rPr>
        <w:t>Богатырев</w:t>
      </w:r>
      <w:r>
        <w:rPr>
          <w:rStyle w:val="WW8Num3z0"/>
          <w:rFonts w:ascii="Verdana" w:hAnsi="Verdana"/>
          <w:color w:val="000000"/>
          <w:sz w:val="18"/>
          <w:szCs w:val="18"/>
        </w:rPr>
        <w:t> </w:t>
      </w:r>
      <w:r>
        <w:rPr>
          <w:rFonts w:ascii="Verdana" w:hAnsi="Verdana"/>
          <w:color w:val="000000"/>
          <w:sz w:val="18"/>
          <w:szCs w:val="18"/>
        </w:rPr>
        <w:t>В.Н., Барзилова Ю.В. Право</w:t>
      </w:r>
      <w:r>
        <w:rPr>
          <w:rStyle w:val="WW8Num3z0"/>
          <w:rFonts w:ascii="Verdana" w:hAnsi="Verdana"/>
          <w:color w:val="000000"/>
          <w:sz w:val="18"/>
          <w:szCs w:val="18"/>
        </w:rPr>
        <w:t> </w:t>
      </w:r>
      <w:r>
        <w:rPr>
          <w:rStyle w:val="WW8Num4z0"/>
          <w:rFonts w:ascii="Verdana" w:hAnsi="Verdana"/>
          <w:color w:val="4682B4"/>
          <w:sz w:val="18"/>
          <w:szCs w:val="18"/>
        </w:rPr>
        <w:t>граждан</w:t>
      </w:r>
      <w:r>
        <w:rPr>
          <w:rStyle w:val="WW8Num3z0"/>
          <w:rFonts w:ascii="Verdana" w:hAnsi="Verdana"/>
          <w:color w:val="000000"/>
          <w:sz w:val="18"/>
          <w:szCs w:val="18"/>
        </w:rPr>
        <w:t> </w:t>
      </w:r>
      <w:r>
        <w:rPr>
          <w:rFonts w:ascii="Verdana" w:hAnsi="Verdana"/>
          <w:color w:val="000000"/>
          <w:sz w:val="18"/>
          <w:szCs w:val="18"/>
        </w:rPr>
        <w:t>на юридическую помощь в условиях реформирования российского нотариата // Нотариальный вестник. 2010. № 7.</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152.</w:t>
      </w:r>
      <w:r>
        <w:rPr>
          <w:rStyle w:val="WW8Num3z0"/>
          <w:rFonts w:ascii="Verdana" w:hAnsi="Verdana"/>
          <w:color w:val="000000"/>
          <w:sz w:val="18"/>
          <w:szCs w:val="18"/>
        </w:rPr>
        <w:t> </w:t>
      </w:r>
      <w:r>
        <w:rPr>
          <w:rStyle w:val="WW8Num4z0"/>
          <w:rFonts w:ascii="Verdana" w:hAnsi="Verdana"/>
          <w:color w:val="4682B4"/>
          <w:sz w:val="18"/>
          <w:szCs w:val="18"/>
        </w:rPr>
        <w:t>Боголюбов</w:t>
      </w:r>
      <w:r>
        <w:rPr>
          <w:rStyle w:val="WW8Num3z0"/>
          <w:rFonts w:ascii="Verdana" w:hAnsi="Verdana"/>
          <w:color w:val="000000"/>
          <w:sz w:val="18"/>
          <w:szCs w:val="18"/>
        </w:rPr>
        <w:t> </w:t>
      </w:r>
      <w:r>
        <w:rPr>
          <w:rFonts w:ascii="Verdana" w:hAnsi="Verdana"/>
          <w:color w:val="000000"/>
          <w:sz w:val="18"/>
          <w:szCs w:val="18"/>
        </w:rPr>
        <w:t>С.А. Концепции развития российского законодательства: обсуждение в</w:t>
      </w:r>
      <w:r>
        <w:rPr>
          <w:rStyle w:val="WW8Num3z0"/>
          <w:rFonts w:ascii="Verdana" w:hAnsi="Verdana"/>
          <w:color w:val="000000"/>
          <w:sz w:val="18"/>
          <w:szCs w:val="18"/>
        </w:rPr>
        <w:t> </w:t>
      </w:r>
      <w:r>
        <w:rPr>
          <w:rStyle w:val="WW8Num4z0"/>
          <w:rFonts w:ascii="Verdana" w:hAnsi="Verdana"/>
          <w:color w:val="4682B4"/>
          <w:sz w:val="18"/>
          <w:szCs w:val="18"/>
        </w:rPr>
        <w:t>парламенте</w:t>
      </w:r>
      <w:r>
        <w:rPr>
          <w:rStyle w:val="WW8Num3z0"/>
          <w:rFonts w:ascii="Verdana" w:hAnsi="Verdana"/>
          <w:color w:val="000000"/>
          <w:sz w:val="18"/>
          <w:szCs w:val="18"/>
        </w:rPr>
        <w:t> </w:t>
      </w:r>
      <w:r>
        <w:rPr>
          <w:rFonts w:ascii="Verdana" w:hAnsi="Verdana"/>
          <w:color w:val="000000"/>
          <w:sz w:val="18"/>
          <w:szCs w:val="18"/>
        </w:rPr>
        <w:t>//Журнал российского права. 2011, № 9.</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153.</w:t>
      </w:r>
      <w:r>
        <w:rPr>
          <w:rStyle w:val="WW8Num3z0"/>
          <w:rFonts w:ascii="Verdana" w:hAnsi="Verdana"/>
          <w:color w:val="000000"/>
          <w:sz w:val="18"/>
          <w:szCs w:val="18"/>
        </w:rPr>
        <w:t> </w:t>
      </w:r>
      <w:r>
        <w:rPr>
          <w:rStyle w:val="WW8Num4z0"/>
          <w:rFonts w:ascii="Verdana" w:hAnsi="Verdana"/>
          <w:color w:val="4682B4"/>
          <w:sz w:val="18"/>
          <w:szCs w:val="18"/>
        </w:rPr>
        <w:t>Богомолов</w:t>
      </w:r>
      <w:r>
        <w:rPr>
          <w:rStyle w:val="WW8Num3z0"/>
          <w:rFonts w:ascii="Verdana" w:hAnsi="Verdana"/>
          <w:color w:val="000000"/>
          <w:sz w:val="18"/>
          <w:szCs w:val="18"/>
        </w:rPr>
        <w:t> </w:t>
      </w:r>
      <w:r>
        <w:rPr>
          <w:rFonts w:ascii="Verdana" w:hAnsi="Verdana"/>
          <w:color w:val="000000"/>
          <w:sz w:val="18"/>
          <w:szCs w:val="18"/>
        </w:rPr>
        <w:t>И.В. Некоторые проблемы подготовки гражданских дел к судебному разбирательству // Вестник</w:t>
      </w:r>
      <w:r>
        <w:rPr>
          <w:rStyle w:val="WW8Num3z0"/>
          <w:rFonts w:ascii="Verdana" w:hAnsi="Verdana"/>
          <w:color w:val="000000"/>
          <w:sz w:val="18"/>
          <w:szCs w:val="18"/>
        </w:rPr>
        <w:t> </w:t>
      </w:r>
      <w:r>
        <w:rPr>
          <w:rStyle w:val="WW8Num4z0"/>
          <w:rFonts w:ascii="Verdana" w:hAnsi="Verdana"/>
          <w:color w:val="4682B4"/>
          <w:sz w:val="18"/>
          <w:szCs w:val="18"/>
        </w:rPr>
        <w:t>СГАП</w:t>
      </w:r>
      <w:r>
        <w:rPr>
          <w:rFonts w:ascii="Verdana" w:hAnsi="Verdana"/>
          <w:color w:val="000000"/>
          <w:sz w:val="18"/>
          <w:szCs w:val="18"/>
        </w:rPr>
        <w:t>. 2002. № 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154.</w:t>
      </w:r>
      <w:r>
        <w:rPr>
          <w:rStyle w:val="WW8Num3z0"/>
          <w:rFonts w:ascii="Verdana" w:hAnsi="Verdana"/>
          <w:color w:val="000000"/>
          <w:sz w:val="18"/>
          <w:szCs w:val="18"/>
        </w:rPr>
        <w:t> </w:t>
      </w:r>
      <w:r>
        <w:rPr>
          <w:rStyle w:val="WW8Num4z0"/>
          <w:rFonts w:ascii="Verdana" w:hAnsi="Verdana"/>
          <w:color w:val="4682B4"/>
          <w:sz w:val="18"/>
          <w:szCs w:val="18"/>
        </w:rPr>
        <w:t>Боннер</w:t>
      </w:r>
      <w:r>
        <w:rPr>
          <w:rStyle w:val="WW8Num3z0"/>
          <w:rFonts w:ascii="Verdana" w:hAnsi="Verdana"/>
          <w:color w:val="000000"/>
          <w:sz w:val="18"/>
          <w:szCs w:val="18"/>
        </w:rPr>
        <w:t> </w:t>
      </w:r>
      <w:r>
        <w:rPr>
          <w:rFonts w:ascii="Verdana" w:hAnsi="Verdana"/>
          <w:color w:val="000000"/>
          <w:sz w:val="18"/>
          <w:szCs w:val="18"/>
        </w:rPr>
        <w:t>А.Т. О характере дел особого производства / Актуальные проблемы гражданского права и процесса: Сборник материалов международной научно-практической конференции, посвященной 70-летию профессора Я.Ф.Фархтдинова. Казань, 2006.</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155.</w:t>
      </w:r>
      <w:r>
        <w:rPr>
          <w:rStyle w:val="WW8Num3z0"/>
          <w:rFonts w:ascii="Verdana" w:hAnsi="Verdana"/>
          <w:color w:val="000000"/>
          <w:sz w:val="18"/>
          <w:szCs w:val="18"/>
        </w:rPr>
        <w:t> </w:t>
      </w:r>
      <w:r>
        <w:rPr>
          <w:rStyle w:val="WW8Num4z0"/>
          <w:rFonts w:ascii="Verdana" w:hAnsi="Verdana"/>
          <w:color w:val="4682B4"/>
          <w:sz w:val="18"/>
          <w:szCs w:val="18"/>
        </w:rPr>
        <w:t>Борисова</w:t>
      </w:r>
      <w:r>
        <w:rPr>
          <w:rStyle w:val="WW8Num3z0"/>
          <w:rFonts w:ascii="Verdana" w:hAnsi="Verdana"/>
          <w:color w:val="000000"/>
          <w:sz w:val="18"/>
          <w:szCs w:val="18"/>
        </w:rPr>
        <w:t> </w:t>
      </w:r>
      <w:r>
        <w:rPr>
          <w:rFonts w:ascii="Verdana" w:hAnsi="Verdana"/>
          <w:color w:val="000000"/>
          <w:sz w:val="18"/>
          <w:szCs w:val="18"/>
        </w:rPr>
        <w:t>Е.А. Виды нотариальных действий и компетенция</w:t>
      </w:r>
      <w:r>
        <w:rPr>
          <w:rStyle w:val="WW8Num3z0"/>
          <w:rFonts w:ascii="Verdana" w:hAnsi="Verdana"/>
          <w:color w:val="000000"/>
          <w:sz w:val="18"/>
          <w:szCs w:val="18"/>
        </w:rPr>
        <w:t> </w:t>
      </w:r>
      <w:r>
        <w:rPr>
          <w:rStyle w:val="WW8Num4z0"/>
          <w:rFonts w:ascii="Verdana" w:hAnsi="Verdana"/>
          <w:color w:val="4682B4"/>
          <w:sz w:val="18"/>
          <w:szCs w:val="18"/>
        </w:rPr>
        <w:t>нотариусов</w:t>
      </w:r>
      <w:r>
        <w:rPr>
          <w:rFonts w:ascii="Verdana" w:hAnsi="Verdana"/>
          <w:color w:val="000000"/>
          <w:sz w:val="18"/>
          <w:szCs w:val="18"/>
        </w:rPr>
        <w:t>. Гражданский процесс: Учебн. / Под ред. М.К.Треушникова. М.: Городец-издат. 2003.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156.</w:t>
      </w:r>
      <w:r>
        <w:rPr>
          <w:rStyle w:val="WW8Num3z0"/>
          <w:rFonts w:ascii="Verdana" w:hAnsi="Verdana"/>
          <w:color w:val="000000"/>
          <w:sz w:val="18"/>
          <w:szCs w:val="18"/>
        </w:rPr>
        <w:t> </w:t>
      </w:r>
      <w:r>
        <w:rPr>
          <w:rStyle w:val="WW8Num4z0"/>
          <w:rFonts w:ascii="Verdana" w:hAnsi="Verdana"/>
          <w:color w:val="4682B4"/>
          <w:sz w:val="18"/>
          <w:szCs w:val="18"/>
        </w:rPr>
        <w:t>Брючко</w:t>
      </w:r>
      <w:r>
        <w:rPr>
          <w:rStyle w:val="WW8Num3z0"/>
          <w:rFonts w:ascii="Verdana" w:hAnsi="Verdana"/>
          <w:color w:val="000000"/>
          <w:sz w:val="18"/>
          <w:szCs w:val="18"/>
        </w:rPr>
        <w:t> </w:t>
      </w:r>
      <w:r>
        <w:rPr>
          <w:rFonts w:ascii="Verdana" w:hAnsi="Verdana"/>
          <w:color w:val="000000"/>
          <w:sz w:val="18"/>
          <w:szCs w:val="18"/>
        </w:rPr>
        <w:t>Т.А. Соглашение о разделе наследства: правовая природа, порядок и срок заключения // Нотариус. 2009. № 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157. Вайнштейн Г. Расширить</w:t>
      </w:r>
      <w:r>
        <w:rPr>
          <w:rStyle w:val="WW8Num3z0"/>
          <w:rFonts w:ascii="Verdana" w:hAnsi="Verdana"/>
          <w:color w:val="000000"/>
          <w:sz w:val="18"/>
          <w:szCs w:val="18"/>
        </w:rPr>
        <w:t> </w:t>
      </w:r>
      <w:r>
        <w:rPr>
          <w:rStyle w:val="WW8Num4z0"/>
          <w:rFonts w:ascii="Verdana" w:hAnsi="Verdana"/>
          <w:color w:val="4682B4"/>
          <w:sz w:val="18"/>
          <w:szCs w:val="18"/>
        </w:rPr>
        <w:t>полномочия</w:t>
      </w:r>
      <w:r>
        <w:rPr>
          <w:rStyle w:val="WW8Num3z0"/>
          <w:rFonts w:ascii="Verdana" w:hAnsi="Verdana"/>
          <w:color w:val="000000"/>
          <w:sz w:val="18"/>
          <w:szCs w:val="18"/>
        </w:rPr>
        <w:t> </w:t>
      </w:r>
      <w:r>
        <w:rPr>
          <w:rFonts w:ascii="Verdana" w:hAnsi="Verdana"/>
          <w:color w:val="000000"/>
          <w:sz w:val="18"/>
          <w:szCs w:val="18"/>
        </w:rPr>
        <w:t>нотариусов в совершении исполнительных надписей // Российская юстиция. 1999. № 10.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158.</w:t>
      </w:r>
      <w:r>
        <w:rPr>
          <w:rStyle w:val="WW8Num3z0"/>
          <w:rFonts w:ascii="Verdana" w:hAnsi="Verdana"/>
          <w:color w:val="000000"/>
          <w:sz w:val="18"/>
          <w:szCs w:val="18"/>
        </w:rPr>
        <w:t> </w:t>
      </w:r>
      <w:r>
        <w:rPr>
          <w:rStyle w:val="WW8Num4z0"/>
          <w:rFonts w:ascii="Verdana" w:hAnsi="Verdana"/>
          <w:color w:val="4682B4"/>
          <w:sz w:val="18"/>
          <w:szCs w:val="18"/>
        </w:rPr>
        <w:t>Вергасова</w:t>
      </w:r>
      <w:r>
        <w:rPr>
          <w:rStyle w:val="WW8Num3z0"/>
          <w:rFonts w:ascii="Verdana" w:hAnsi="Verdana"/>
          <w:color w:val="000000"/>
          <w:sz w:val="18"/>
          <w:szCs w:val="18"/>
        </w:rPr>
        <w:t> </w:t>
      </w:r>
      <w:r>
        <w:rPr>
          <w:rFonts w:ascii="Verdana" w:hAnsi="Verdana"/>
          <w:color w:val="000000"/>
          <w:sz w:val="18"/>
          <w:szCs w:val="18"/>
        </w:rPr>
        <w:t>Р.И. Проблемы взыскания ущерба с нотариусов // Нотариус. 1998. № 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159.</w:t>
      </w:r>
      <w:r>
        <w:rPr>
          <w:rStyle w:val="WW8Num3z0"/>
          <w:rFonts w:ascii="Verdana" w:hAnsi="Verdana"/>
          <w:color w:val="000000"/>
          <w:sz w:val="18"/>
          <w:szCs w:val="18"/>
        </w:rPr>
        <w:t> </w:t>
      </w:r>
      <w:r>
        <w:rPr>
          <w:rStyle w:val="WW8Num4z0"/>
          <w:rFonts w:ascii="Verdana" w:hAnsi="Verdana"/>
          <w:color w:val="4682B4"/>
          <w:sz w:val="18"/>
          <w:szCs w:val="18"/>
        </w:rPr>
        <w:t>Вергасова</w:t>
      </w:r>
      <w:r>
        <w:rPr>
          <w:rStyle w:val="WW8Num3z0"/>
          <w:rFonts w:ascii="Verdana" w:hAnsi="Verdana"/>
          <w:color w:val="000000"/>
          <w:sz w:val="18"/>
          <w:szCs w:val="18"/>
        </w:rPr>
        <w:t> </w:t>
      </w:r>
      <w:r>
        <w:rPr>
          <w:rFonts w:ascii="Verdana" w:hAnsi="Verdana"/>
          <w:color w:val="000000"/>
          <w:sz w:val="18"/>
          <w:szCs w:val="18"/>
        </w:rPr>
        <w:t>Р.И. Контроль за деятельностью нотариуса // Бюллетень нотариальной практики. 2005. № 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160.</w:t>
      </w:r>
      <w:r>
        <w:rPr>
          <w:rStyle w:val="WW8Num3z0"/>
          <w:rFonts w:ascii="Verdana" w:hAnsi="Verdana"/>
          <w:color w:val="000000"/>
          <w:sz w:val="18"/>
          <w:szCs w:val="18"/>
        </w:rPr>
        <w:t> </w:t>
      </w:r>
      <w:r>
        <w:rPr>
          <w:rStyle w:val="WW8Num4z0"/>
          <w:rFonts w:ascii="Verdana" w:hAnsi="Verdana"/>
          <w:color w:val="4682B4"/>
          <w:sz w:val="18"/>
          <w:szCs w:val="18"/>
        </w:rPr>
        <w:t>Викторова</w:t>
      </w:r>
      <w:r>
        <w:rPr>
          <w:rStyle w:val="WW8Num3z0"/>
          <w:rFonts w:ascii="Verdana" w:hAnsi="Verdana"/>
          <w:color w:val="000000"/>
          <w:sz w:val="18"/>
          <w:szCs w:val="18"/>
        </w:rPr>
        <w:t> </w:t>
      </w:r>
      <w:r>
        <w:rPr>
          <w:rFonts w:ascii="Verdana" w:hAnsi="Verdana"/>
          <w:color w:val="000000"/>
          <w:sz w:val="18"/>
          <w:szCs w:val="18"/>
        </w:rPr>
        <w:t>Р.Н. Ответственность сторон по договору об</w:t>
      </w:r>
      <w:r>
        <w:rPr>
          <w:rStyle w:val="WW8Num3z0"/>
          <w:rFonts w:ascii="Verdana" w:hAnsi="Verdana"/>
          <w:color w:val="000000"/>
          <w:sz w:val="18"/>
          <w:szCs w:val="18"/>
        </w:rPr>
        <w:t> </w:t>
      </w:r>
      <w:r>
        <w:rPr>
          <w:rStyle w:val="WW8Num4z0"/>
          <w:rFonts w:ascii="Verdana" w:hAnsi="Verdana"/>
          <w:color w:val="4682B4"/>
          <w:sz w:val="18"/>
          <w:szCs w:val="18"/>
        </w:rPr>
        <w:t>ипотеке</w:t>
      </w:r>
      <w:r>
        <w:rPr>
          <w:rStyle w:val="WW8Num3z0"/>
          <w:rFonts w:ascii="Verdana" w:hAnsi="Verdana"/>
          <w:color w:val="000000"/>
          <w:sz w:val="18"/>
          <w:szCs w:val="18"/>
        </w:rPr>
        <w:t> </w:t>
      </w:r>
      <w:r>
        <w:rPr>
          <w:rFonts w:ascii="Verdana" w:hAnsi="Verdana"/>
          <w:color w:val="000000"/>
          <w:sz w:val="18"/>
          <w:szCs w:val="18"/>
        </w:rPr>
        <w:t>// Нотариус. 2009. № 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161.</w:t>
      </w:r>
      <w:r>
        <w:rPr>
          <w:rStyle w:val="WW8Num3z0"/>
          <w:rFonts w:ascii="Verdana" w:hAnsi="Verdana"/>
          <w:color w:val="000000"/>
          <w:sz w:val="18"/>
          <w:szCs w:val="18"/>
        </w:rPr>
        <w:t> </w:t>
      </w:r>
      <w:r>
        <w:rPr>
          <w:rStyle w:val="WW8Num4z0"/>
          <w:rFonts w:ascii="Verdana" w:hAnsi="Verdana"/>
          <w:color w:val="4682B4"/>
          <w:sz w:val="18"/>
          <w:szCs w:val="18"/>
        </w:rPr>
        <w:t>Виноградова</w:t>
      </w:r>
      <w:r>
        <w:rPr>
          <w:rStyle w:val="WW8Num3z0"/>
          <w:rFonts w:ascii="Verdana" w:hAnsi="Verdana"/>
          <w:color w:val="000000"/>
          <w:sz w:val="18"/>
          <w:szCs w:val="18"/>
        </w:rPr>
        <w:t> </w:t>
      </w:r>
      <w:r>
        <w:rPr>
          <w:rFonts w:ascii="Verdana" w:hAnsi="Verdana"/>
          <w:color w:val="000000"/>
          <w:sz w:val="18"/>
          <w:szCs w:val="18"/>
        </w:rPr>
        <w:t>Р.Н. Постановление об отказе в совершении нотариального действия // Советская юстиция. 1985. № 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162. Воронов С. Нотариат в России. От советской модели к латинской // Российская юс-тиция.1995. № 10.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163. Гамеева Р. Удостоверение сделок при банкротстве // Российская юстиция. 2000. № 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164. Гомес С. Суды и нотариат // Нотариальный вестник. 1998. № 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165. Герасимов В. Потенциал нотариата не востребован // Российская юстиция. 2000. №1.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166.</w:t>
      </w:r>
      <w:r>
        <w:rPr>
          <w:rStyle w:val="WW8Num3z0"/>
          <w:rFonts w:ascii="Verdana" w:hAnsi="Verdana"/>
          <w:color w:val="000000"/>
          <w:sz w:val="18"/>
          <w:szCs w:val="18"/>
        </w:rPr>
        <w:t> </w:t>
      </w:r>
      <w:r>
        <w:rPr>
          <w:rStyle w:val="WW8Num4z0"/>
          <w:rFonts w:ascii="Verdana" w:hAnsi="Verdana"/>
          <w:color w:val="4682B4"/>
          <w:sz w:val="18"/>
          <w:szCs w:val="18"/>
        </w:rPr>
        <w:t>Гукасян</w:t>
      </w:r>
      <w:r>
        <w:rPr>
          <w:rStyle w:val="WW8Num3z0"/>
          <w:rFonts w:ascii="Verdana" w:hAnsi="Verdana"/>
          <w:color w:val="000000"/>
          <w:sz w:val="18"/>
          <w:szCs w:val="18"/>
        </w:rPr>
        <w:t> </w:t>
      </w:r>
      <w:r>
        <w:rPr>
          <w:rFonts w:ascii="Verdana" w:hAnsi="Verdana"/>
          <w:color w:val="000000"/>
          <w:sz w:val="18"/>
          <w:szCs w:val="18"/>
        </w:rPr>
        <w:t>P.E. Правовые и охраняемые законом интересы // Советское государство и право. 1973. № 7.</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167.</w:t>
      </w:r>
      <w:r>
        <w:rPr>
          <w:rStyle w:val="WW8Num3z0"/>
          <w:rFonts w:ascii="Verdana" w:hAnsi="Verdana"/>
          <w:color w:val="000000"/>
          <w:sz w:val="18"/>
          <w:szCs w:val="18"/>
        </w:rPr>
        <w:t> </w:t>
      </w:r>
      <w:r>
        <w:rPr>
          <w:rStyle w:val="WW8Num4z0"/>
          <w:rFonts w:ascii="Verdana" w:hAnsi="Verdana"/>
          <w:color w:val="4682B4"/>
          <w:sz w:val="18"/>
          <w:szCs w:val="18"/>
        </w:rPr>
        <w:t>Гонгало</w:t>
      </w:r>
      <w:r>
        <w:rPr>
          <w:rStyle w:val="WW8Num3z0"/>
          <w:rFonts w:ascii="Verdana" w:hAnsi="Verdana"/>
          <w:color w:val="000000"/>
          <w:sz w:val="18"/>
          <w:szCs w:val="18"/>
        </w:rPr>
        <w:t> </w:t>
      </w:r>
      <w:r>
        <w:rPr>
          <w:rFonts w:ascii="Verdana" w:hAnsi="Verdana"/>
          <w:color w:val="000000"/>
          <w:sz w:val="18"/>
          <w:szCs w:val="18"/>
        </w:rPr>
        <w:t>Б.М. Доля в уставном капитале общества и оформление ее отчуждения (полемические заметки) // Нотариальный вестник. 2010. № 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168.</w:t>
      </w:r>
      <w:r>
        <w:rPr>
          <w:rStyle w:val="WW8Num3z0"/>
          <w:rFonts w:ascii="Verdana" w:hAnsi="Verdana"/>
          <w:color w:val="000000"/>
          <w:sz w:val="18"/>
          <w:szCs w:val="18"/>
        </w:rPr>
        <w:t> </w:t>
      </w:r>
      <w:r>
        <w:rPr>
          <w:rStyle w:val="WW8Num4z0"/>
          <w:rFonts w:ascii="Verdana" w:hAnsi="Verdana"/>
          <w:color w:val="4682B4"/>
          <w:sz w:val="18"/>
          <w:szCs w:val="18"/>
        </w:rPr>
        <w:t>Гонгало</w:t>
      </w:r>
      <w:r>
        <w:rPr>
          <w:rStyle w:val="WW8Num3z0"/>
          <w:rFonts w:ascii="Verdana" w:hAnsi="Verdana"/>
          <w:color w:val="000000"/>
          <w:sz w:val="18"/>
          <w:szCs w:val="18"/>
        </w:rPr>
        <w:t> </w:t>
      </w:r>
      <w:r>
        <w:rPr>
          <w:rFonts w:ascii="Verdana" w:hAnsi="Verdana"/>
          <w:color w:val="000000"/>
          <w:sz w:val="18"/>
          <w:szCs w:val="18"/>
        </w:rPr>
        <w:t>Б.М. Мысли и речи о науке гражданского права.</w:t>
      </w:r>
      <w:r>
        <w:rPr>
          <w:rStyle w:val="WW8Num3z0"/>
          <w:rFonts w:ascii="Verdana" w:hAnsi="Verdana"/>
          <w:color w:val="000000"/>
          <w:sz w:val="18"/>
          <w:szCs w:val="18"/>
        </w:rPr>
        <w:t> </w:t>
      </w:r>
      <w:r>
        <w:rPr>
          <w:rStyle w:val="WW8Num4z0"/>
          <w:rFonts w:ascii="Verdana" w:hAnsi="Verdana"/>
          <w:color w:val="4682B4"/>
          <w:sz w:val="18"/>
          <w:szCs w:val="18"/>
        </w:rPr>
        <w:t>Цивилистические</w:t>
      </w:r>
      <w:r>
        <w:rPr>
          <w:rStyle w:val="WW8Num3z0"/>
          <w:rFonts w:ascii="Verdana" w:hAnsi="Verdana"/>
          <w:color w:val="000000"/>
          <w:sz w:val="18"/>
          <w:szCs w:val="18"/>
        </w:rPr>
        <w:t> </w:t>
      </w:r>
      <w:r>
        <w:rPr>
          <w:rFonts w:ascii="Verdana" w:hAnsi="Verdana"/>
          <w:color w:val="000000"/>
          <w:sz w:val="18"/>
          <w:szCs w:val="18"/>
        </w:rPr>
        <w:t>записки / Межвузовский сборник научных трудов. Вып.2. М., 2002.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169.</w:t>
      </w:r>
      <w:r>
        <w:rPr>
          <w:rStyle w:val="WW8Num3z0"/>
          <w:rFonts w:ascii="Verdana" w:hAnsi="Verdana"/>
          <w:color w:val="000000"/>
          <w:sz w:val="18"/>
          <w:szCs w:val="18"/>
        </w:rPr>
        <w:t> </w:t>
      </w:r>
      <w:r>
        <w:rPr>
          <w:rStyle w:val="WW8Num4z0"/>
          <w:rFonts w:ascii="Verdana" w:hAnsi="Verdana"/>
          <w:color w:val="4682B4"/>
          <w:sz w:val="18"/>
          <w:szCs w:val="18"/>
        </w:rPr>
        <w:t>Жарков</w:t>
      </w:r>
      <w:r>
        <w:rPr>
          <w:rStyle w:val="WW8Num3z0"/>
          <w:rFonts w:ascii="Verdana" w:hAnsi="Verdana"/>
          <w:color w:val="000000"/>
          <w:sz w:val="18"/>
          <w:szCs w:val="18"/>
        </w:rPr>
        <w:t> </w:t>
      </w:r>
      <w:r>
        <w:rPr>
          <w:rFonts w:ascii="Verdana" w:hAnsi="Verdana"/>
          <w:color w:val="000000"/>
          <w:sz w:val="18"/>
          <w:szCs w:val="18"/>
        </w:rPr>
        <w:t>Д.Ф. Об имущественной ответственности лиц,</w:t>
      </w:r>
      <w:r>
        <w:rPr>
          <w:rStyle w:val="WW8Num3z0"/>
          <w:rFonts w:ascii="Verdana" w:hAnsi="Verdana"/>
          <w:color w:val="000000"/>
          <w:sz w:val="18"/>
          <w:szCs w:val="18"/>
        </w:rPr>
        <w:t> </w:t>
      </w:r>
      <w:r>
        <w:rPr>
          <w:rStyle w:val="WW8Num4z0"/>
          <w:rFonts w:ascii="Verdana" w:hAnsi="Verdana"/>
          <w:color w:val="4682B4"/>
          <w:sz w:val="18"/>
          <w:szCs w:val="18"/>
        </w:rPr>
        <w:t>совершающих</w:t>
      </w:r>
      <w:r>
        <w:rPr>
          <w:rStyle w:val="WW8Num3z0"/>
          <w:rFonts w:ascii="Verdana" w:hAnsi="Verdana"/>
          <w:color w:val="000000"/>
          <w:sz w:val="18"/>
          <w:szCs w:val="18"/>
        </w:rPr>
        <w:t> </w:t>
      </w:r>
      <w:r>
        <w:rPr>
          <w:rFonts w:ascii="Verdana" w:hAnsi="Verdana"/>
          <w:color w:val="000000"/>
          <w:sz w:val="18"/>
          <w:szCs w:val="18"/>
        </w:rPr>
        <w:t>нотариальные действия // Государство и право. 1996. № 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170.</w:t>
      </w:r>
      <w:r>
        <w:rPr>
          <w:rStyle w:val="WW8Num3z0"/>
          <w:rFonts w:ascii="Verdana" w:hAnsi="Verdana"/>
          <w:color w:val="000000"/>
          <w:sz w:val="18"/>
          <w:szCs w:val="18"/>
        </w:rPr>
        <w:t> </w:t>
      </w:r>
      <w:r>
        <w:rPr>
          <w:rStyle w:val="WW8Num4z0"/>
          <w:rFonts w:ascii="Verdana" w:hAnsi="Verdana"/>
          <w:color w:val="4682B4"/>
          <w:sz w:val="18"/>
          <w:szCs w:val="18"/>
        </w:rPr>
        <w:t>Жильцова</w:t>
      </w:r>
      <w:r>
        <w:rPr>
          <w:rStyle w:val="WW8Num3z0"/>
          <w:rFonts w:ascii="Verdana" w:hAnsi="Verdana"/>
          <w:color w:val="000000"/>
          <w:sz w:val="18"/>
          <w:szCs w:val="18"/>
        </w:rPr>
        <w:t> </w:t>
      </w:r>
      <w:r>
        <w:rPr>
          <w:rFonts w:ascii="Verdana" w:hAnsi="Verdana"/>
          <w:color w:val="000000"/>
          <w:sz w:val="18"/>
          <w:szCs w:val="18"/>
        </w:rPr>
        <w:t>H.A., Голиченко М.М. О спорности в</w:t>
      </w:r>
      <w:r>
        <w:rPr>
          <w:rStyle w:val="WW8Num3z0"/>
          <w:rFonts w:ascii="Verdana" w:hAnsi="Verdana"/>
          <w:color w:val="000000"/>
          <w:sz w:val="18"/>
          <w:szCs w:val="18"/>
        </w:rPr>
        <w:t> </w:t>
      </w:r>
      <w:r>
        <w:rPr>
          <w:rStyle w:val="WW8Num4z0"/>
          <w:rFonts w:ascii="Verdana" w:hAnsi="Verdana"/>
          <w:color w:val="4682B4"/>
          <w:sz w:val="18"/>
          <w:szCs w:val="18"/>
        </w:rPr>
        <w:t>делах</w:t>
      </w:r>
      <w:r>
        <w:rPr>
          <w:rStyle w:val="WW8Num3z0"/>
          <w:rFonts w:ascii="Verdana" w:hAnsi="Verdana"/>
          <w:color w:val="000000"/>
          <w:sz w:val="18"/>
          <w:szCs w:val="18"/>
        </w:rPr>
        <w:t> </w:t>
      </w:r>
      <w:r>
        <w:rPr>
          <w:rFonts w:ascii="Verdana" w:hAnsi="Verdana"/>
          <w:color w:val="000000"/>
          <w:sz w:val="18"/>
          <w:szCs w:val="18"/>
        </w:rPr>
        <w:t>особого производства // Арбитражный и гражданский процесс. 2006. № 8.</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171. Жиляев С. Подготовка гражданских дел к судебному разбирательству. Эволюция роли суда // Арбитражный и гражданский процесс. 2006. № 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172.</w:t>
      </w:r>
      <w:r>
        <w:rPr>
          <w:rStyle w:val="WW8Num3z0"/>
          <w:rFonts w:ascii="Verdana" w:hAnsi="Verdana"/>
          <w:color w:val="000000"/>
          <w:sz w:val="18"/>
          <w:szCs w:val="18"/>
        </w:rPr>
        <w:t> </w:t>
      </w:r>
      <w:r>
        <w:rPr>
          <w:rStyle w:val="WW8Num4z0"/>
          <w:rFonts w:ascii="Verdana" w:hAnsi="Verdana"/>
          <w:color w:val="4682B4"/>
          <w:sz w:val="18"/>
          <w:szCs w:val="18"/>
        </w:rPr>
        <w:t>Жуйков</w:t>
      </w:r>
      <w:r>
        <w:rPr>
          <w:rStyle w:val="WW8Num3z0"/>
          <w:rFonts w:ascii="Verdana" w:hAnsi="Verdana"/>
          <w:color w:val="000000"/>
          <w:sz w:val="18"/>
          <w:szCs w:val="18"/>
        </w:rPr>
        <w:t> </w:t>
      </w:r>
      <w:r>
        <w:rPr>
          <w:rFonts w:ascii="Verdana" w:hAnsi="Verdana"/>
          <w:color w:val="000000"/>
          <w:sz w:val="18"/>
          <w:szCs w:val="18"/>
        </w:rPr>
        <w:t>В.М. Нотариат как институт превентивного</w:t>
      </w:r>
      <w:r>
        <w:rPr>
          <w:rStyle w:val="WW8Num3z0"/>
          <w:rFonts w:ascii="Verdana" w:hAnsi="Verdana"/>
          <w:color w:val="000000"/>
          <w:sz w:val="18"/>
          <w:szCs w:val="18"/>
        </w:rPr>
        <w:t> </w:t>
      </w:r>
      <w:r>
        <w:rPr>
          <w:rStyle w:val="WW8Num4z0"/>
          <w:rFonts w:ascii="Verdana" w:hAnsi="Verdana"/>
          <w:color w:val="4682B4"/>
          <w:sz w:val="18"/>
          <w:szCs w:val="18"/>
        </w:rPr>
        <w:t>правосудия</w:t>
      </w:r>
      <w:r>
        <w:rPr>
          <w:rFonts w:ascii="Verdana" w:hAnsi="Verdana"/>
          <w:color w:val="000000"/>
          <w:sz w:val="18"/>
          <w:szCs w:val="18"/>
        </w:rPr>
        <w:t>: общие цели, принципы и полномочия // Российская юстиция. 1998. №№ 6-7.</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173.</w:t>
      </w:r>
      <w:r>
        <w:rPr>
          <w:rStyle w:val="WW8Num3z0"/>
          <w:rFonts w:ascii="Verdana" w:hAnsi="Verdana"/>
          <w:color w:val="000000"/>
          <w:sz w:val="18"/>
          <w:szCs w:val="18"/>
        </w:rPr>
        <w:t> </w:t>
      </w:r>
      <w:r>
        <w:rPr>
          <w:rStyle w:val="WW8Num4z0"/>
          <w:rFonts w:ascii="Verdana" w:hAnsi="Verdana"/>
          <w:color w:val="4682B4"/>
          <w:sz w:val="18"/>
          <w:szCs w:val="18"/>
        </w:rPr>
        <w:t>Жуйков</w:t>
      </w:r>
      <w:r>
        <w:rPr>
          <w:rStyle w:val="WW8Num3z0"/>
          <w:rFonts w:ascii="Verdana" w:hAnsi="Verdana"/>
          <w:color w:val="000000"/>
          <w:sz w:val="18"/>
          <w:szCs w:val="18"/>
        </w:rPr>
        <w:t> </w:t>
      </w:r>
      <w:r>
        <w:rPr>
          <w:rFonts w:ascii="Verdana" w:hAnsi="Verdana"/>
          <w:color w:val="000000"/>
          <w:sz w:val="18"/>
          <w:szCs w:val="18"/>
        </w:rPr>
        <w:t>В.М. Нотариат "разгружает" суды // Российская юстиция. 2000. № 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174.</w:t>
      </w:r>
      <w:r>
        <w:rPr>
          <w:rStyle w:val="WW8Num3z0"/>
          <w:rFonts w:ascii="Verdana" w:hAnsi="Verdana"/>
          <w:color w:val="000000"/>
          <w:sz w:val="18"/>
          <w:szCs w:val="18"/>
        </w:rPr>
        <w:t> </w:t>
      </w:r>
      <w:r>
        <w:rPr>
          <w:rStyle w:val="WW8Num4z0"/>
          <w:rFonts w:ascii="Verdana" w:hAnsi="Verdana"/>
          <w:color w:val="4682B4"/>
          <w:sz w:val="18"/>
          <w:szCs w:val="18"/>
        </w:rPr>
        <w:t>Жуйков</w:t>
      </w:r>
      <w:r>
        <w:rPr>
          <w:rStyle w:val="WW8Num3z0"/>
          <w:rFonts w:ascii="Verdana" w:hAnsi="Verdana"/>
          <w:color w:val="000000"/>
          <w:sz w:val="18"/>
          <w:szCs w:val="18"/>
        </w:rPr>
        <w:t> </w:t>
      </w:r>
      <w:r>
        <w:rPr>
          <w:rFonts w:ascii="Verdana" w:hAnsi="Verdana"/>
          <w:color w:val="000000"/>
          <w:sz w:val="18"/>
          <w:szCs w:val="18"/>
        </w:rPr>
        <w:t>В.М. Правовые критерии разграничения предметной компетенции между судами общей юрисдикции и</w:t>
      </w:r>
      <w:r>
        <w:rPr>
          <w:rStyle w:val="WW8Num3z0"/>
          <w:rFonts w:ascii="Verdana" w:hAnsi="Verdana"/>
          <w:color w:val="000000"/>
          <w:sz w:val="18"/>
          <w:szCs w:val="18"/>
        </w:rPr>
        <w:t> </w:t>
      </w:r>
      <w:r>
        <w:rPr>
          <w:rStyle w:val="WW8Num4z0"/>
          <w:rFonts w:ascii="Verdana" w:hAnsi="Verdana"/>
          <w:color w:val="4682B4"/>
          <w:sz w:val="18"/>
          <w:szCs w:val="18"/>
        </w:rPr>
        <w:t>Конституционным</w:t>
      </w:r>
      <w:r>
        <w:rPr>
          <w:rStyle w:val="WW8Num3z0"/>
          <w:rFonts w:ascii="Verdana" w:hAnsi="Verdana"/>
          <w:color w:val="000000"/>
          <w:sz w:val="18"/>
          <w:szCs w:val="18"/>
        </w:rPr>
        <w:t> </w:t>
      </w:r>
      <w:r>
        <w:rPr>
          <w:rFonts w:ascii="Verdana" w:hAnsi="Verdana"/>
          <w:color w:val="000000"/>
          <w:sz w:val="18"/>
          <w:szCs w:val="18"/>
        </w:rPr>
        <w:t>Судом Российской Федерации // Юридический мир. 1997. №11.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175.</w:t>
      </w:r>
      <w:r>
        <w:rPr>
          <w:rStyle w:val="WW8Num3z0"/>
          <w:rFonts w:ascii="Verdana" w:hAnsi="Verdana"/>
          <w:color w:val="000000"/>
          <w:sz w:val="18"/>
          <w:szCs w:val="18"/>
        </w:rPr>
        <w:t> </w:t>
      </w:r>
      <w:r>
        <w:rPr>
          <w:rStyle w:val="WW8Num4z0"/>
          <w:rFonts w:ascii="Verdana" w:hAnsi="Verdana"/>
          <w:color w:val="4682B4"/>
          <w:sz w:val="18"/>
          <w:szCs w:val="18"/>
        </w:rPr>
        <w:t>Жуйков</w:t>
      </w:r>
      <w:r>
        <w:rPr>
          <w:rStyle w:val="WW8Num3z0"/>
          <w:rFonts w:ascii="Verdana" w:hAnsi="Verdana"/>
          <w:color w:val="000000"/>
          <w:sz w:val="18"/>
          <w:szCs w:val="18"/>
        </w:rPr>
        <w:t> </w:t>
      </w:r>
      <w:r>
        <w:rPr>
          <w:rFonts w:ascii="Verdana" w:hAnsi="Verdana"/>
          <w:color w:val="000000"/>
          <w:sz w:val="18"/>
          <w:szCs w:val="18"/>
        </w:rPr>
        <w:t>В.М. Принцип диспозитивности в гражданском</w:t>
      </w:r>
      <w:r>
        <w:rPr>
          <w:rStyle w:val="WW8Num3z0"/>
          <w:rFonts w:ascii="Verdana" w:hAnsi="Verdana"/>
          <w:color w:val="000000"/>
          <w:sz w:val="18"/>
          <w:szCs w:val="18"/>
        </w:rPr>
        <w:t> </w:t>
      </w:r>
      <w:r>
        <w:rPr>
          <w:rStyle w:val="WW8Num4z0"/>
          <w:rFonts w:ascii="Verdana" w:hAnsi="Verdana"/>
          <w:color w:val="4682B4"/>
          <w:sz w:val="18"/>
          <w:szCs w:val="18"/>
        </w:rPr>
        <w:t>судопроизводстве</w:t>
      </w:r>
      <w:r>
        <w:rPr>
          <w:rStyle w:val="WW8Num3z0"/>
          <w:rFonts w:ascii="Verdana" w:hAnsi="Verdana"/>
          <w:color w:val="000000"/>
          <w:sz w:val="18"/>
          <w:szCs w:val="18"/>
        </w:rPr>
        <w:t> </w:t>
      </w:r>
      <w:r>
        <w:rPr>
          <w:rFonts w:ascii="Verdana" w:hAnsi="Verdana"/>
          <w:color w:val="000000"/>
          <w:sz w:val="18"/>
          <w:szCs w:val="18"/>
        </w:rPr>
        <w:t>// Российская юстиция. 2003. № 7.</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176.</w:t>
      </w:r>
      <w:r>
        <w:rPr>
          <w:rStyle w:val="WW8Num3z0"/>
          <w:rFonts w:ascii="Verdana" w:hAnsi="Verdana"/>
          <w:color w:val="000000"/>
          <w:sz w:val="18"/>
          <w:szCs w:val="18"/>
        </w:rPr>
        <w:t> </w:t>
      </w:r>
      <w:r>
        <w:rPr>
          <w:rStyle w:val="WW8Num4z0"/>
          <w:rFonts w:ascii="Verdana" w:hAnsi="Verdana"/>
          <w:color w:val="4682B4"/>
          <w:sz w:val="18"/>
          <w:szCs w:val="18"/>
        </w:rPr>
        <w:t>Жуйков</w:t>
      </w:r>
      <w:r>
        <w:rPr>
          <w:rStyle w:val="WW8Num3z0"/>
          <w:rFonts w:ascii="Verdana" w:hAnsi="Verdana"/>
          <w:color w:val="000000"/>
          <w:sz w:val="18"/>
          <w:szCs w:val="18"/>
        </w:rPr>
        <w:t> </w:t>
      </w:r>
      <w:r>
        <w:rPr>
          <w:rFonts w:ascii="Verdana" w:hAnsi="Verdana"/>
          <w:color w:val="000000"/>
          <w:sz w:val="18"/>
          <w:szCs w:val="18"/>
        </w:rPr>
        <w:t>В.М. Стране нужен свободный, эффективно работающий нотариат // Нотариальный вестник. 1998. № 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177.</w:t>
      </w:r>
      <w:r>
        <w:rPr>
          <w:rStyle w:val="WW8Num3z0"/>
          <w:rFonts w:ascii="Verdana" w:hAnsi="Verdana"/>
          <w:color w:val="000000"/>
          <w:sz w:val="18"/>
          <w:szCs w:val="18"/>
        </w:rPr>
        <w:t> </w:t>
      </w:r>
      <w:r>
        <w:rPr>
          <w:rStyle w:val="WW8Num4z0"/>
          <w:rFonts w:ascii="Verdana" w:hAnsi="Verdana"/>
          <w:color w:val="4682B4"/>
          <w:sz w:val="18"/>
          <w:szCs w:val="18"/>
        </w:rPr>
        <w:t>Зацепина</w:t>
      </w:r>
      <w:r>
        <w:rPr>
          <w:rStyle w:val="WW8Num3z0"/>
          <w:rFonts w:ascii="Verdana" w:hAnsi="Verdana"/>
          <w:color w:val="000000"/>
          <w:sz w:val="18"/>
          <w:szCs w:val="18"/>
        </w:rPr>
        <w:t> </w:t>
      </w:r>
      <w:r>
        <w:rPr>
          <w:rFonts w:ascii="Verdana" w:hAnsi="Verdana"/>
          <w:color w:val="000000"/>
          <w:sz w:val="18"/>
          <w:szCs w:val="18"/>
        </w:rPr>
        <w:t>С.А. Гражданско-правовая ответственность нотариуса за нарушения правил нотариального производства // Нотариус. 2000. № 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178. Зинец Н., Сафонова А.</w:t>
      </w:r>
      <w:r>
        <w:rPr>
          <w:rStyle w:val="WW8Num3z0"/>
          <w:rFonts w:ascii="Verdana" w:hAnsi="Verdana"/>
          <w:color w:val="000000"/>
          <w:sz w:val="18"/>
          <w:szCs w:val="18"/>
        </w:rPr>
        <w:t> </w:t>
      </w:r>
      <w:r>
        <w:rPr>
          <w:rStyle w:val="WW8Num4z0"/>
          <w:rFonts w:ascii="Verdana" w:hAnsi="Verdana"/>
          <w:color w:val="4682B4"/>
          <w:sz w:val="18"/>
          <w:szCs w:val="18"/>
        </w:rPr>
        <w:t>Публичная</w:t>
      </w:r>
      <w:r>
        <w:rPr>
          <w:rStyle w:val="WW8Num3z0"/>
          <w:rFonts w:ascii="Verdana" w:hAnsi="Verdana"/>
          <w:color w:val="000000"/>
          <w:sz w:val="18"/>
          <w:szCs w:val="18"/>
        </w:rPr>
        <w:t> </w:t>
      </w:r>
      <w:r>
        <w:rPr>
          <w:rFonts w:ascii="Verdana" w:hAnsi="Verdana"/>
          <w:color w:val="000000"/>
          <w:sz w:val="18"/>
          <w:szCs w:val="18"/>
        </w:rPr>
        <w:t>переписка. Срок совершения протеста в неплатеже векселя // Российская юстиция. 1999. № 8.</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179.</w:t>
      </w:r>
      <w:r>
        <w:rPr>
          <w:rStyle w:val="WW8Num3z0"/>
          <w:rFonts w:ascii="Verdana" w:hAnsi="Verdana"/>
          <w:color w:val="000000"/>
          <w:sz w:val="18"/>
          <w:szCs w:val="18"/>
        </w:rPr>
        <w:t> </w:t>
      </w:r>
      <w:r>
        <w:rPr>
          <w:rStyle w:val="WW8Num4z0"/>
          <w:rFonts w:ascii="Verdana" w:hAnsi="Verdana"/>
          <w:color w:val="4682B4"/>
          <w:sz w:val="18"/>
          <w:szCs w:val="18"/>
        </w:rPr>
        <w:t>Егорова</w:t>
      </w:r>
      <w:r>
        <w:rPr>
          <w:rStyle w:val="WW8Num3z0"/>
          <w:rFonts w:ascii="Verdana" w:hAnsi="Verdana"/>
          <w:color w:val="000000"/>
          <w:sz w:val="18"/>
          <w:szCs w:val="18"/>
        </w:rPr>
        <w:t> </w:t>
      </w:r>
      <w:r>
        <w:rPr>
          <w:rFonts w:ascii="Verdana" w:hAnsi="Verdana"/>
          <w:color w:val="000000"/>
          <w:sz w:val="18"/>
          <w:szCs w:val="18"/>
        </w:rPr>
        <w:t>O.A. У суда и нотариата много общего // Нотариальный вестник. 1998. №№ 7-8.</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180.</w:t>
      </w:r>
      <w:r>
        <w:rPr>
          <w:rStyle w:val="WW8Num3z0"/>
          <w:rFonts w:ascii="Verdana" w:hAnsi="Verdana"/>
          <w:color w:val="000000"/>
          <w:sz w:val="18"/>
          <w:szCs w:val="18"/>
        </w:rPr>
        <w:t> </w:t>
      </w:r>
      <w:r>
        <w:rPr>
          <w:rStyle w:val="WW8Num4z0"/>
          <w:rFonts w:ascii="Verdana" w:hAnsi="Verdana"/>
          <w:color w:val="4682B4"/>
          <w:sz w:val="18"/>
          <w:szCs w:val="18"/>
        </w:rPr>
        <w:t>Елисейкин</w:t>
      </w:r>
      <w:r>
        <w:rPr>
          <w:rStyle w:val="WW8Num3z0"/>
          <w:rFonts w:ascii="Verdana" w:hAnsi="Verdana"/>
          <w:color w:val="000000"/>
          <w:sz w:val="18"/>
          <w:szCs w:val="18"/>
        </w:rPr>
        <w:t> </w:t>
      </w:r>
      <w:r>
        <w:rPr>
          <w:rFonts w:ascii="Verdana" w:hAnsi="Verdana"/>
          <w:color w:val="000000"/>
          <w:sz w:val="18"/>
          <w:szCs w:val="18"/>
        </w:rPr>
        <w:t>П.Ф. Виды гражданского судопроизводства в истории советского гражданского процессуального права / Ученые записки</w:t>
      </w:r>
      <w:r>
        <w:rPr>
          <w:rStyle w:val="WW8Num3z0"/>
          <w:rFonts w:ascii="Verdana" w:hAnsi="Verdana"/>
          <w:color w:val="000000"/>
          <w:sz w:val="18"/>
          <w:szCs w:val="18"/>
        </w:rPr>
        <w:t> </w:t>
      </w:r>
      <w:r>
        <w:rPr>
          <w:rStyle w:val="WW8Num4z0"/>
          <w:rFonts w:ascii="Verdana" w:hAnsi="Verdana"/>
          <w:color w:val="4682B4"/>
          <w:sz w:val="18"/>
          <w:szCs w:val="18"/>
        </w:rPr>
        <w:t>ДГУ</w:t>
      </w:r>
      <w:r>
        <w:rPr>
          <w:rFonts w:ascii="Verdana" w:hAnsi="Verdana"/>
          <w:color w:val="000000"/>
          <w:sz w:val="18"/>
          <w:szCs w:val="18"/>
        </w:rPr>
        <w:t>. Серия юридические науки. Вып. 19. Владивосток. 1967.</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181.</w:t>
      </w:r>
      <w:r>
        <w:rPr>
          <w:rStyle w:val="WW8Num3z0"/>
          <w:rFonts w:ascii="Verdana" w:hAnsi="Verdana"/>
          <w:color w:val="000000"/>
          <w:sz w:val="18"/>
          <w:szCs w:val="18"/>
        </w:rPr>
        <w:t> </w:t>
      </w:r>
      <w:r>
        <w:rPr>
          <w:rStyle w:val="WW8Num4z0"/>
          <w:rFonts w:ascii="Verdana" w:hAnsi="Verdana"/>
          <w:color w:val="4682B4"/>
          <w:sz w:val="18"/>
          <w:szCs w:val="18"/>
        </w:rPr>
        <w:t>Елисейкин</w:t>
      </w:r>
      <w:r>
        <w:rPr>
          <w:rStyle w:val="WW8Num3z0"/>
          <w:rFonts w:ascii="Verdana" w:hAnsi="Verdana"/>
          <w:color w:val="000000"/>
          <w:sz w:val="18"/>
          <w:szCs w:val="18"/>
        </w:rPr>
        <w:t> </w:t>
      </w:r>
      <w:r>
        <w:rPr>
          <w:rFonts w:ascii="Verdana" w:hAnsi="Verdana"/>
          <w:color w:val="000000"/>
          <w:sz w:val="18"/>
          <w:szCs w:val="18"/>
        </w:rPr>
        <w:t>П.Ф. Возбуждение дел особого производства // Советская юстиция. 1972. № 15.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182.</w:t>
      </w:r>
      <w:r>
        <w:rPr>
          <w:rStyle w:val="WW8Num3z0"/>
          <w:rFonts w:ascii="Verdana" w:hAnsi="Verdana"/>
          <w:color w:val="000000"/>
          <w:sz w:val="18"/>
          <w:szCs w:val="18"/>
        </w:rPr>
        <w:t> </w:t>
      </w:r>
      <w:r>
        <w:rPr>
          <w:rStyle w:val="WW8Num4z0"/>
          <w:rFonts w:ascii="Verdana" w:hAnsi="Verdana"/>
          <w:color w:val="4682B4"/>
          <w:sz w:val="18"/>
          <w:szCs w:val="18"/>
        </w:rPr>
        <w:t>Елисейкин</w:t>
      </w:r>
      <w:r>
        <w:rPr>
          <w:rStyle w:val="WW8Num3z0"/>
          <w:rFonts w:ascii="Verdana" w:hAnsi="Verdana"/>
          <w:color w:val="000000"/>
          <w:sz w:val="18"/>
          <w:szCs w:val="18"/>
        </w:rPr>
        <w:t> </w:t>
      </w:r>
      <w:r>
        <w:rPr>
          <w:rFonts w:ascii="Verdana" w:hAnsi="Verdana"/>
          <w:color w:val="000000"/>
          <w:sz w:val="18"/>
          <w:szCs w:val="18"/>
        </w:rPr>
        <w:t>П.Ф. К вопросу о сущности особого производства по установлению юридических фактов /Изв. АН</w:t>
      </w:r>
      <w:r>
        <w:rPr>
          <w:rStyle w:val="WW8Num3z0"/>
          <w:rFonts w:ascii="Verdana" w:hAnsi="Verdana"/>
          <w:color w:val="000000"/>
          <w:sz w:val="18"/>
          <w:szCs w:val="18"/>
        </w:rPr>
        <w:t> </w:t>
      </w:r>
      <w:r>
        <w:rPr>
          <w:rStyle w:val="WW8Num4z0"/>
          <w:rFonts w:ascii="Verdana" w:hAnsi="Verdana"/>
          <w:color w:val="4682B4"/>
          <w:sz w:val="18"/>
          <w:szCs w:val="18"/>
        </w:rPr>
        <w:t>УзбССР</w:t>
      </w:r>
      <w:r>
        <w:rPr>
          <w:rFonts w:ascii="Verdana" w:hAnsi="Verdana"/>
          <w:color w:val="000000"/>
          <w:sz w:val="18"/>
          <w:szCs w:val="18"/>
        </w:rPr>
        <w:t>. Серия: общ. наук. Ташкент. I960. № 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183.</w:t>
      </w:r>
      <w:r>
        <w:rPr>
          <w:rStyle w:val="WW8Num3z0"/>
          <w:rFonts w:ascii="Verdana" w:hAnsi="Verdana"/>
          <w:color w:val="000000"/>
          <w:sz w:val="18"/>
          <w:szCs w:val="18"/>
        </w:rPr>
        <w:t> </w:t>
      </w:r>
      <w:r>
        <w:rPr>
          <w:rStyle w:val="WW8Num4z0"/>
          <w:rFonts w:ascii="Verdana" w:hAnsi="Verdana"/>
          <w:color w:val="4682B4"/>
          <w:sz w:val="18"/>
          <w:szCs w:val="18"/>
        </w:rPr>
        <w:t>Елисейкин</w:t>
      </w:r>
      <w:r>
        <w:rPr>
          <w:rStyle w:val="WW8Num3z0"/>
          <w:rFonts w:ascii="Verdana" w:hAnsi="Verdana"/>
          <w:color w:val="000000"/>
          <w:sz w:val="18"/>
          <w:szCs w:val="18"/>
        </w:rPr>
        <w:t> </w:t>
      </w:r>
      <w:r>
        <w:rPr>
          <w:rFonts w:ascii="Verdana" w:hAnsi="Verdana"/>
          <w:color w:val="000000"/>
          <w:sz w:val="18"/>
          <w:szCs w:val="18"/>
        </w:rPr>
        <w:t>П.Ф. Компетенция суда в особом производстве // Советское государство и право. 1973. № 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184.</w:t>
      </w:r>
      <w:r>
        <w:rPr>
          <w:rStyle w:val="WW8Num3z0"/>
          <w:rFonts w:ascii="Verdana" w:hAnsi="Verdana"/>
          <w:color w:val="000000"/>
          <w:sz w:val="18"/>
          <w:szCs w:val="18"/>
        </w:rPr>
        <w:t> </w:t>
      </w:r>
      <w:r>
        <w:rPr>
          <w:rStyle w:val="WW8Num4z0"/>
          <w:rFonts w:ascii="Verdana" w:hAnsi="Verdana"/>
          <w:color w:val="4682B4"/>
          <w:sz w:val="18"/>
          <w:szCs w:val="18"/>
        </w:rPr>
        <w:t>Елисейкин</w:t>
      </w:r>
      <w:r>
        <w:rPr>
          <w:rStyle w:val="WW8Num3z0"/>
          <w:rFonts w:ascii="Verdana" w:hAnsi="Verdana"/>
          <w:color w:val="000000"/>
          <w:sz w:val="18"/>
          <w:szCs w:val="18"/>
        </w:rPr>
        <w:t> </w:t>
      </w:r>
      <w:r>
        <w:rPr>
          <w:rFonts w:ascii="Verdana" w:hAnsi="Verdana"/>
          <w:color w:val="000000"/>
          <w:sz w:val="18"/>
          <w:szCs w:val="18"/>
        </w:rPr>
        <w:t>П.Ф. Судебный надзор за деятельностью</w:t>
      </w:r>
      <w:r>
        <w:rPr>
          <w:rStyle w:val="WW8Num3z0"/>
          <w:rFonts w:ascii="Verdana" w:hAnsi="Verdana"/>
          <w:color w:val="000000"/>
          <w:sz w:val="18"/>
          <w:szCs w:val="18"/>
        </w:rPr>
        <w:t> </w:t>
      </w:r>
      <w:r>
        <w:rPr>
          <w:rStyle w:val="WW8Num4z0"/>
          <w:rFonts w:ascii="Verdana" w:hAnsi="Verdana"/>
          <w:color w:val="4682B4"/>
          <w:sz w:val="18"/>
          <w:szCs w:val="18"/>
        </w:rPr>
        <w:t>административных</w:t>
      </w:r>
      <w:r>
        <w:rPr>
          <w:rStyle w:val="WW8Num3z0"/>
          <w:rFonts w:ascii="Verdana" w:hAnsi="Verdana"/>
          <w:color w:val="000000"/>
          <w:sz w:val="18"/>
          <w:szCs w:val="18"/>
        </w:rPr>
        <w:t> </w:t>
      </w:r>
      <w:r>
        <w:rPr>
          <w:rFonts w:ascii="Verdana" w:hAnsi="Verdana"/>
          <w:color w:val="000000"/>
          <w:sz w:val="18"/>
          <w:szCs w:val="18"/>
        </w:rPr>
        <w:t>органов / Вкн.: Проблемы государства и права на современном этапе. Владивосток. 1963.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185.</w:t>
      </w:r>
      <w:r>
        <w:rPr>
          <w:rStyle w:val="WW8Num3z0"/>
          <w:rFonts w:ascii="Verdana" w:hAnsi="Verdana"/>
          <w:color w:val="000000"/>
          <w:sz w:val="18"/>
          <w:szCs w:val="18"/>
        </w:rPr>
        <w:t> </w:t>
      </w:r>
      <w:r>
        <w:rPr>
          <w:rStyle w:val="WW8Num4z0"/>
          <w:rFonts w:ascii="Verdana" w:hAnsi="Verdana"/>
          <w:color w:val="4682B4"/>
          <w:sz w:val="18"/>
          <w:szCs w:val="18"/>
        </w:rPr>
        <w:t>Епифанова</w:t>
      </w:r>
      <w:r>
        <w:rPr>
          <w:rStyle w:val="WW8Num3z0"/>
          <w:rFonts w:ascii="Verdana" w:hAnsi="Verdana"/>
          <w:color w:val="000000"/>
          <w:sz w:val="18"/>
          <w:szCs w:val="18"/>
        </w:rPr>
        <w:t> </w:t>
      </w:r>
      <w:r>
        <w:rPr>
          <w:rFonts w:ascii="Verdana" w:hAnsi="Verdana"/>
          <w:color w:val="000000"/>
          <w:sz w:val="18"/>
          <w:szCs w:val="18"/>
        </w:rPr>
        <w:t>В.В. Нотариальная форма сделки: правовое значение и пределы применения // Нотариальный вестник. 2009. № 12.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186.</w:t>
      </w:r>
      <w:r>
        <w:rPr>
          <w:rStyle w:val="WW8Num3z0"/>
          <w:rFonts w:ascii="Verdana" w:hAnsi="Verdana"/>
          <w:color w:val="000000"/>
          <w:sz w:val="18"/>
          <w:szCs w:val="18"/>
        </w:rPr>
        <w:t> </w:t>
      </w:r>
      <w:r>
        <w:rPr>
          <w:rStyle w:val="WW8Num4z0"/>
          <w:rFonts w:ascii="Verdana" w:hAnsi="Verdana"/>
          <w:color w:val="4682B4"/>
          <w:sz w:val="18"/>
          <w:szCs w:val="18"/>
        </w:rPr>
        <w:t>Иванова</w:t>
      </w:r>
      <w:r>
        <w:rPr>
          <w:rStyle w:val="WW8Num3z0"/>
          <w:rFonts w:ascii="Verdana" w:hAnsi="Verdana"/>
          <w:color w:val="000000"/>
          <w:sz w:val="18"/>
          <w:szCs w:val="18"/>
        </w:rPr>
        <w:t> </w:t>
      </w:r>
      <w:r>
        <w:rPr>
          <w:rFonts w:ascii="Verdana" w:hAnsi="Verdana"/>
          <w:color w:val="000000"/>
          <w:sz w:val="18"/>
          <w:szCs w:val="18"/>
        </w:rPr>
        <w:t>С.И. Правила наследования // ЭЖ-Юрист. 2010. № 17.</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187. Из истории российского нотариата // Нотариус. 1997. №№ 1(3), 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188.</w:t>
      </w:r>
      <w:r>
        <w:rPr>
          <w:rStyle w:val="WW8Num3z0"/>
          <w:rFonts w:ascii="Verdana" w:hAnsi="Verdana"/>
          <w:color w:val="000000"/>
          <w:sz w:val="18"/>
          <w:szCs w:val="18"/>
        </w:rPr>
        <w:t> </w:t>
      </w:r>
      <w:r>
        <w:rPr>
          <w:rStyle w:val="WW8Num4z0"/>
          <w:rFonts w:ascii="Verdana" w:hAnsi="Verdana"/>
          <w:color w:val="4682B4"/>
          <w:sz w:val="18"/>
          <w:szCs w:val="18"/>
        </w:rPr>
        <w:t>Илюшина</w:t>
      </w:r>
      <w:r>
        <w:rPr>
          <w:rStyle w:val="WW8Num3z0"/>
          <w:rFonts w:ascii="Verdana" w:hAnsi="Verdana"/>
          <w:color w:val="000000"/>
          <w:sz w:val="18"/>
          <w:szCs w:val="18"/>
        </w:rPr>
        <w:t> </w:t>
      </w:r>
      <w:r>
        <w:rPr>
          <w:rFonts w:ascii="Verdana" w:hAnsi="Verdana"/>
          <w:color w:val="000000"/>
          <w:sz w:val="18"/>
          <w:szCs w:val="18"/>
        </w:rPr>
        <w:t>М.Н. Правовое регулирование участия нотариуса в отчуждении долей в уставном капитале общества с ограниченной ответственностью // Нотариальный вестник. 2009. № 12.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189.</w:t>
      </w:r>
      <w:r>
        <w:rPr>
          <w:rStyle w:val="WW8Num3z0"/>
          <w:rFonts w:ascii="Verdana" w:hAnsi="Verdana"/>
          <w:color w:val="000000"/>
          <w:sz w:val="18"/>
          <w:szCs w:val="18"/>
        </w:rPr>
        <w:t> </w:t>
      </w:r>
      <w:r>
        <w:rPr>
          <w:rStyle w:val="WW8Num4z0"/>
          <w:rFonts w:ascii="Verdana" w:hAnsi="Verdana"/>
          <w:color w:val="4682B4"/>
          <w:sz w:val="18"/>
          <w:szCs w:val="18"/>
        </w:rPr>
        <w:t>Исаенкова</w:t>
      </w:r>
      <w:r>
        <w:rPr>
          <w:rStyle w:val="WW8Num3z0"/>
          <w:rFonts w:ascii="Verdana" w:hAnsi="Verdana"/>
          <w:color w:val="000000"/>
          <w:sz w:val="18"/>
          <w:szCs w:val="18"/>
        </w:rPr>
        <w:t> </w:t>
      </w:r>
      <w:r>
        <w:rPr>
          <w:rFonts w:ascii="Verdana" w:hAnsi="Verdana"/>
          <w:color w:val="000000"/>
          <w:sz w:val="18"/>
          <w:szCs w:val="18"/>
        </w:rPr>
        <w:t>О.В. Виды судопроизводства // ЭЖ-ЮРИСТ. 2003.№21.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190.</w:t>
      </w:r>
      <w:r>
        <w:rPr>
          <w:rStyle w:val="WW8Num3z0"/>
          <w:rFonts w:ascii="Verdana" w:hAnsi="Verdana"/>
          <w:color w:val="000000"/>
          <w:sz w:val="18"/>
          <w:szCs w:val="18"/>
        </w:rPr>
        <w:t> </w:t>
      </w:r>
      <w:r>
        <w:rPr>
          <w:rStyle w:val="WW8Num4z0"/>
          <w:rFonts w:ascii="Verdana" w:hAnsi="Verdana"/>
          <w:color w:val="4682B4"/>
          <w:sz w:val="18"/>
          <w:szCs w:val="18"/>
        </w:rPr>
        <w:t>Йемма</w:t>
      </w:r>
      <w:r>
        <w:rPr>
          <w:rStyle w:val="WW8Num3z0"/>
          <w:rFonts w:ascii="Verdana" w:hAnsi="Verdana"/>
          <w:color w:val="000000"/>
          <w:sz w:val="18"/>
          <w:szCs w:val="18"/>
        </w:rPr>
        <w:t> </w:t>
      </w:r>
      <w:r>
        <w:rPr>
          <w:rFonts w:ascii="Verdana" w:hAnsi="Verdana"/>
          <w:color w:val="000000"/>
          <w:sz w:val="18"/>
          <w:szCs w:val="18"/>
        </w:rPr>
        <w:t>А. Сравнительный взгляд на</w:t>
      </w:r>
      <w:r>
        <w:rPr>
          <w:rStyle w:val="WW8Num3z0"/>
          <w:rFonts w:ascii="Verdana" w:hAnsi="Verdana"/>
          <w:color w:val="000000"/>
          <w:sz w:val="18"/>
          <w:szCs w:val="18"/>
        </w:rPr>
        <w:t> </w:t>
      </w:r>
      <w:r>
        <w:rPr>
          <w:rStyle w:val="WW8Num4z0"/>
          <w:rFonts w:ascii="Verdana" w:hAnsi="Verdana"/>
          <w:color w:val="4682B4"/>
          <w:sz w:val="18"/>
          <w:szCs w:val="18"/>
        </w:rPr>
        <w:t>нотариаты</w:t>
      </w:r>
      <w:r>
        <w:rPr>
          <w:rStyle w:val="WW8Num3z0"/>
          <w:rFonts w:ascii="Verdana" w:hAnsi="Verdana"/>
          <w:color w:val="000000"/>
          <w:sz w:val="18"/>
          <w:szCs w:val="18"/>
        </w:rPr>
        <w:t> </w:t>
      </w:r>
      <w:r>
        <w:rPr>
          <w:rFonts w:ascii="Verdana" w:hAnsi="Verdana"/>
          <w:color w:val="000000"/>
          <w:sz w:val="18"/>
          <w:szCs w:val="18"/>
        </w:rPr>
        <w:t>латинского права Европы. // Нотариальный вестник. 1998. № 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191.</w:t>
      </w:r>
      <w:r>
        <w:rPr>
          <w:rStyle w:val="WW8Num3z0"/>
          <w:rFonts w:ascii="Verdana" w:hAnsi="Verdana"/>
          <w:color w:val="000000"/>
          <w:sz w:val="18"/>
          <w:szCs w:val="18"/>
        </w:rPr>
        <w:t> </w:t>
      </w:r>
      <w:r>
        <w:rPr>
          <w:rStyle w:val="WW8Num4z0"/>
          <w:rFonts w:ascii="Verdana" w:hAnsi="Verdana"/>
          <w:color w:val="4682B4"/>
          <w:sz w:val="18"/>
          <w:szCs w:val="18"/>
        </w:rPr>
        <w:t>Калиниченко</w:t>
      </w:r>
      <w:r>
        <w:rPr>
          <w:rStyle w:val="WW8Num3z0"/>
          <w:rFonts w:ascii="Verdana" w:hAnsi="Verdana"/>
          <w:color w:val="000000"/>
          <w:sz w:val="18"/>
          <w:szCs w:val="18"/>
        </w:rPr>
        <w:t> </w:t>
      </w:r>
      <w:r>
        <w:rPr>
          <w:rFonts w:ascii="Verdana" w:hAnsi="Verdana"/>
          <w:color w:val="000000"/>
          <w:sz w:val="18"/>
          <w:szCs w:val="18"/>
        </w:rPr>
        <w:t>Т.Г. Доказательства в нотариальном процессе // Российская юстиция. 2002. № 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192.</w:t>
      </w:r>
      <w:r>
        <w:rPr>
          <w:rStyle w:val="WW8Num3z0"/>
          <w:rFonts w:ascii="Verdana" w:hAnsi="Verdana"/>
          <w:color w:val="000000"/>
          <w:sz w:val="18"/>
          <w:szCs w:val="18"/>
        </w:rPr>
        <w:t> </w:t>
      </w:r>
      <w:r>
        <w:rPr>
          <w:rStyle w:val="WW8Num4z0"/>
          <w:rFonts w:ascii="Verdana" w:hAnsi="Verdana"/>
          <w:color w:val="4682B4"/>
          <w:sz w:val="18"/>
          <w:szCs w:val="18"/>
        </w:rPr>
        <w:t>Калиниченко</w:t>
      </w:r>
      <w:r>
        <w:rPr>
          <w:rStyle w:val="WW8Num3z0"/>
          <w:rFonts w:ascii="Verdana" w:hAnsi="Verdana"/>
          <w:color w:val="000000"/>
          <w:sz w:val="18"/>
          <w:szCs w:val="18"/>
        </w:rPr>
        <w:t> </w:t>
      </w:r>
      <w:r>
        <w:rPr>
          <w:rFonts w:ascii="Verdana" w:hAnsi="Verdana"/>
          <w:color w:val="000000"/>
          <w:sz w:val="18"/>
          <w:szCs w:val="18"/>
        </w:rPr>
        <w:t>Т.Г. Конституционные основы деятельности нотариата // Российская юстиция. 2001. №7.</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193.</w:t>
      </w:r>
      <w:r>
        <w:rPr>
          <w:rStyle w:val="WW8Num3z0"/>
          <w:rFonts w:ascii="Verdana" w:hAnsi="Verdana"/>
          <w:color w:val="000000"/>
          <w:sz w:val="18"/>
          <w:szCs w:val="18"/>
        </w:rPr>
        <w:t> </w:t>
      </w:r>
      <w:r>
        <w:rPr>
          <w:rStyle w:val="WW8Num4z0"/>
          <w:rFonts w:ascii="Verdana" w:hAnsi="Verdana"/>
          <w:color w:val="4682B4"/>
          <w:sz w:val="18"/>
          <w:szCs w:val="18"/>
        </w:rPr>
        <w:t>Калиниченко</w:t>
      </w:r>
      <w:r>
        <w:rPr>
          <w:rStyle w:val="WW8Num3z0"/>
          <w:rFonts w:ascii="Verdana" w:hAnsi="Verdana"/>
          <w:color w:val="000000"/>
          <w:sz w:val="18"/>
          <w:szCs w:val="18"/>
        </w:rPr>
        <w:t> </w:t>
      </w:r>
      <w:r>
        <w:rPr>
          <w:rFonts w:ascii="Verdana" w:hAnsi="Verdana"/>
          <w:color w:val="000000"/>
          <w:sz w:val="18"/>
          <w:szCs w:val="18"/>
        </w:rPr>
        <w:t>Т.Г. Нотариальные действия: понятие, содержание и виды // Нотариус. 2009. № 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194.</w:t>
      </w:r>
      <w:r>
        <w:rPr>
          <w:rStyle w:val="WW8Num3z0"/>
          <w:rFonts w:ascii="Verdana" w:hAnsi="Verdana"/>
          <w:color w:val="000000"/>
          <w:sz w:val="18"/>
          <w:szCs w:val="18"/>
        </w:rPr>
        <w:t> </w:t>
      </w:r>
      <w:r>
        <w:rPr>
          <w:rStyle w:val="WW8Num4z0"/>
          <w:rFonts w:ascii="Verdana" w:hAnsi="Verdana"/>
          <w:color w:val="4682B4"/>
          <w:sz w:val="18"/>
          <w:szCs w:val="18"/>
        </w:rPr>
        <w:t>Калиниченко</w:t>
      </w:r>
      <w:r>
        <w:rPr>
          <w:rStyle w:val="WW8Num3z0"/>
          <w:rFonts w:ascii="Verdana" w:hAnsi="Verdana"/>
          <w:color w:val="000000"/>
          <w:sz w:val="18"/>
          <w:szCs w:val="18"/>
        </w:rPr>
        <w:t> </w:t>
      </w:r>
      <w:r>
        <w:rPr>
          <w:rFonts w:ascii="Verdana" w:hAnsi="Verdana"/>
          <w:color w:val="000000"/>
          <w:sz w:val="18"/>
          <w:szCs w:val="18"/>
        </w:rPr>
        <w:t>Т.Г. Обеспечение доказательств нотариусами // Нотариальный вестник. 2007. № 12.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195.</w:t>
      </w:r>
      <w:r>
        <w:rPr>
          <w:rStyle w:val="WW8Num3z0"/>
          <w:rFonts w:ascii="Verdana" w:hAnsi="Verdana"/>
          <w:color w:val="000000"/>
          <w:sz w:val="18"/>
          <w:szCs w:val="18"/>
        </w:rPr>
        <w:t> </w:t>
      </w:r>
      <w:r>
        <w:rPr>
          <w:rStyle w:val="WW8Num4z0"/>
          <w:rFonts w:ascii="Verdana" w:hAnsi="Verdana"/>
          <w:color w:val="4682B4"/>
          <w:sz w:val="18"/>
          <w:szCs w:val="18"/>
        </w:rPr>
        <w:t>Керимова</w:t>
      </w:r>
      <w:r>
        <w:rPr>
          <w:rStyle w:val="WW8Num3z0"/>
          <w:rFonts w:ascii="Verdana" w:hAnsi="Verdana"/>
          <w:color w:val="000000"/>
          <w:sz w:val="18"/>
          <w:szCs w:val="18"/>
        </w:rPr>
        <w:t> </w:t>
      </w:r>
      <w:r>
        <w:rPr>
          <w:rFonts w:ascii="Verdana" w:hAnsi="Verdana"/>
          <w:color w:val="000000"/>
          <w:sz w:val="18"/>
          <w:szCs w:val="18"/>
        </w:rPr>
        <w:t>Е.А. О системообразующих критериях современного российского права / Известия ВУЗа.</w:t>
      </w:r>
      <w:r>
        <w:rPr>
          <w:rStyle w:val="WW8Num3z0"/>
          <w:rFonts w:ascii="Verdana" w:hAnsi="Verdana"/>
          <w:color w:val="000000"/>
          <w:sz w:val="18"/>
          <w:szCs w:val="18"/>
        </w:rPr>
        <w:t> </w:t>
      </w:r>
      <w:r>
        <w:rPr>
          <w:rStyle w:val="WW8Num4z0"/>
          <w:rFonts w:ascii="Verdana" w:hAnsi="Verdana"/>
          <w:color w:val="4682B4"/>
          <w:sz w:val="18"/>
          <w:szCs w:val="18"/>
        </w:rPr>
        <w:t>Правоведение</w:t>
      </w:r>
      <w:r>
        <w:rPr>
          <w:rFonts w:ascii="Verdana" w:hAnsi="Verdana"/>
          <w:color w:val="000000"/>
          <w:sz w:val="18"/>
          <w:szCs w:val="18"/>
        </w:rPr>
        <w:t>. 2002.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196. Кислицын М. Нотариат в Российской Федерации и перспективы его развития // Российская юстиция. 2003. № 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197. Козлов Д. Объем</w:t>
      </w:r>
      <w:r>
        <w:rPr>
          <w:rStyle w:val="WW8Num3z0"/>
          <w:rFonts w:ascii="Verdana" w:hAnsi="Verdana"/>
          <w:color w:val="000000"/>
          <w:sz w:val="18"/>
          <w:szCs w:val="18"/>
        </w:rPr>
        <w:t> </w:t>
      </w:r>
      <w:r>
        <w:rPr>
          <w:rStyle w:val="WW8Num4z0"/>
          <w:rFonts w:ascii="Verdana" w:hAnsi="Verdana"/>
          <w:color w:val="4682B4"/>
          <w:sz w:val="18"/>
          <w:szCs w:val="18"/>
        </w:rPr>
        <w:t>полномочий</w:t>
      </w:r>
      <w:r>
        <w:rPr>
          <w:rStyle w:val="WW8Num3z0"/>
          <w:rFonts w:ascii="Verdana" w:hAnsi="Verdana"/>
          <w:color w:val="000000"/>
          <w:sz w:val="18"/>
          <w:szCs w:val="18"/>
        </w:rPr>
        <w:t> </w:t>
      </w:r>
      <w:r>
        <w:rPr>
          <w:rFonts w:ascii="Verdana" w:hAnsi="Verdana"/>
          <w:color w:val="000000"/>
          <w:sz w:val="18"/>
          <w:szCs w:val="18"/>
        </w:rPr>
        <w:t>нотариуса при свидетельствовании подлинности подписи</w:t>
      </w:r>
      <w:r>
        <w:rPr>
          <w:rStyle w:val="WW8Num3z0"/>
          <w:rFonts w:ascii="Verdana" w:hAnsi="Verdana"/>
          <w:color w:val="000000"/>
          <w:sz w:val="18"/>
          <w:szCs w:val="18"/>
        </w:rPr>
        <w:t> </w:t>
      </w:r>
      <w:r>
        <w:rPr>
          <w:rStyle w:val="WW8Num4z0"/>
          <w:rFonts w:ascii="Verdana" w:hAnsi="Verdana"/>
          <w:color w:val="4682B4"/>
          <w:sz w:val="18"/>
          <w:szCs w:val="18"/>
        </w:rPr>
        <w:t>заявителя</w:t>
      </w:r>
      <w:r>
        <w:rPr>
          <w:rStyle w:val="WW8Num3z0"/>
          <w:rFonts w:ascii="Verdana" w:hAnsi="Verdana"/>
          <w:color w:val="000000"/>
          <w:sz w:val="18"/>
          <w:szCs w:val="18"/>
        </w:rPr>
        <w:t> </w:t>
      </w:r>
      <w:r>
        <w:rPr>
          <w:rFonts w:ascii="Verdana" w:hAnsi="Verdana"/>
          <w:color w:val="000000"/>
          <w:sz w:val="18"/>
          <w:szCs w:val="18"/>
        </w:rPr>
        <w:t>// Корпоративный юрист. 2008. № 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198.</w:t>
      </w:r>
      <w:r>
        <w:rPr>
          <w:rStyle w:val="WW8Num3z0"/>
          <w:rFonts w:ascii="Verdana" w:hAnsi="Verdana"/>
          <w:color w:val="000000"/>
          <w:sz w:val="18"/>
          <w:szCs w:val="18"/>
        </w:rPr>
        <w:t> </w:t>
      </w:r>
      <w:r>
        <w:rPr>
          <w:rStyle w:val="WW8Num4z0"/>
          <w:rFonts w:ascii="Verdana" w:hAnsi="Verdana"/>
          <w:color w:val="4682B4"/>
          <w:sz w:val="18"/>
          <w:szCs w:val="18"/>
        </w:rPr>
        <w:t>Козырин</w:t>
      </w:r>
      <w:r>
        <w:rPr>
          <w:rStyle w:val="WW8Num3z0"/>
          <w:rFonts w:ascii="Verdana" w:hAnsi="Verdana"/>
          <w:color w:val="000000"/>
          <w:sz w:val="18"/>
          <w:szCs w:val="18"/>
        </w:rPr>
        <w:t> </w:t>
      </w:r>
      <w:r>
        <w:rPr>
          <w:rFonts w:ascii="Verdana" w:hAnsi="Verdana"/>
          <w:color w:val="000000"/>
          <w:sz w:val="18"/>
          <w:szCs w:val="18"/>
        </w:rPr>
        <w:t>И.В. Во всех ли случаях нужна стадия подготовки дела к судебному разбирательству // Российская юстиция. 2003. № 7.</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199.</w:t>
      </w:r>
      <w:r>
        <w:rPr>
          <w:rStyle w:val="WW8Num3z0"/>
          <w:rFonts w:ascii="Verdana" w:hAnsi="Verdana"/>
          <w:color w:val="000000"/>
          <w:sz w:val="18"/>
          <w:szCs w:val="18"/>
        </w:rPr>
        <w:t> </w:t>
      </w:r>
      <w:r>
        <w:rPr>
          <w:rStyle w:val="WW8Num4z0"/>
          <w:rFonts w:ascii="Verdana" w:hAnsi="Verdana"/>
          <w:color w:val="4682B4"/>
          <w:sz w:val="18"/>
          <w:szCs w:val="18"/>
        </w:rPr>
        <w:t>Корин</w:t>
      </w:r>
      <w:r>
        <w:rPr>
          <w:rStyle w:val="WW8Num3z0"/>
          <w:rFonts w:ascii="Verdana" w:hAnsi="Verdana"/>
          <w:color w:val="000000"/>
          <w:sz w:val="18"/>
          <w:szCs w:val="18"/>
        </w:rPr>
        <w:t> </w:t>
      </w:r>
      <w:r>
        <w:rPr>
          <w:rFonts w:ascii="Verdana" w:hAnsi="Verdana"/>
          <w:color w:val="000000"/>
          <w:sz w:val="18"/>
          <w:szCs w:val="18"/>
        </w:rPr>
        <w:t>М.И. Тезисы о защите прав и</w:t>
      </w:r>
      <w:r>
        <w:rPr>
          <w:rStyle w:val="WW8Num3z0"/>
          <w:rFonts w:ascii="Verdana" w:hAnsi="Verdana"/>
          <w:color w:val="000000"/>
          <w:sz w:val="18"/>
          <w:szCs w:val="18"/>
        </w:rPr>
        <w:t> </w:t>
      </w:r>
      <w:r>
        <w:rPr>
          <w:rStyle w:val="WW8Num4z0"/>
          <w:rFonts w:ascii="Verdana" w:hAnsi="Verdana"/>
          <w:color w:val="4682B4"/>
          <w:sz w:val="18"/>
          <w:szCs w:val="18"/>
        </w:rPr>
        <w:t>законных</w:t>
      </w:r>
      <w:r>
        <w:rPr>
          <w:rStyle w:val="WW8Num3z0"/>
          <w:rFonts w:ascii="Verdana" w:hAnsi="Verdana"/>
          <w:color w:val="000000"/>
          <w:sz w:val="18"/>
          <w:szCs w:val="18"/>
        </w:rPr>
        <w:t> </w:t>
      </w:r>
      <w:r>
        <w:rPr>
          <w:rFonts w:ascii="Verdana" w:hAnsi="Verdana"/>
          <w:color w:val="000000"/>
          <w:sz w:val="18"/>
          <w:szCs w:val="18"/>
        </w:rPr>
        <w:t>интересов граждан и иных участников гражданского оборота / Материалы научно-практической конференции: Развитие нотариата как</w:t>
      </w:r>
      <w:r>
        <w:rPr>
          <w:rStyle w:val="WW8Num3z0"/>
          <w:rFonts w:ascii="Verdana" w:hAnsi="Verdana"/>
          <w:color w:val="000000"/>
          <w:sz w:val="18"/>
          <w:szCs w:val="18"/>
        </w:rPr>
        <w:t> </w:t>
      </w:r>
      <w:r>
        <w:rPr>
          <w:rStyle w:val="WW8Num4z0"/>
          <w:rFonts w:ascii="Verdana" w:hAnsi="Verdana"/>
          <w:color w:val="4682B4"/>
          <w:sz w:val="18"/>
          <w:szCs w:val="18"/>
        </w:rPr>
        <w:t>публичного</w:t>
      </w:r>
      <w:r>
        <w:rPr>
          <w:rStyle w:val="WW8Num3z0"/>
          <w:rFonts w:ascii="Verdana" w:hAnsi="Verdana"/>
          <w:color w:val="000000"/>
          <w:sz w:val="18"/>
          <w:szCs w:val="18"/>
        </w:rPr>
        <w:t> </w:t>
      </w:r>
      <w:r>
        <w:rPr>
          <w:rFonts w:ascii="Verdana" w:hAnsi="Verdana"/>
          <w:color w:val="000000"/>
          <w:sz w:val="18"/>
          <w:szCs w:val="18"/>
        </w:rPr>
        <w:t>правового института и современное российское законодательство. М., 1998.</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200. Клячин Е. Потенциал нотариата на службу обществу // Российская юстиция. 2002. № 7.</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201. Крылов С.</w:t>
      </w:r>
      <w:r>
        <w:rPr>
          <w:rStyle w:val="WW8Num3z0"/>
          <w:rFonts w:ascii="Verdana" w:hAnsi="Verdana"/>
          <w:color w:val="000000"/>
          <w:sz w:val="18"/>
          <w:szCs w:val="18"/>
        </w:rPr>
        <w:t> </w:t>
      </w:r>
      <w:r>
        <w:rPr>
          <w:rStyle w:val="WW8Num4z0"/>
          <w:rFonts w:ascii="Verdana" w:hAnsi="Verdana"/>
          <w:color w:val="4682B4"/>
          <w:sz w:val="18"/>
          <w:szCs w:val="18"/>
        </w:rPr>
        <w:t>Передоверие</w:t>
      </w:r>
      <w:r>
        <w:rPr>
          <w:rFonts w:ascii="Verdana" w:hAnsi="Verdana"/>
          <w:color w:val="000000"/>
          <w:sz w:val="18"/>
          <w:szCs w:val="18"/>
        </w:rPr>
        <w:t>. Понятие и проблемы // Нотариальный вестник. 1999. №№ 5-6.</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202. Куклина Н. История российского нотариата // Российская юстиция. 1997. № 12.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203.</w:t>
      </w:r>
      <w:r>
        <w:rPr>
          <w:rStyle w:val="WW8Num3z0"/>
          <w:rFonts w:ascii="Verdana" w:hAnsi="Verdana"/>
          <w:color w:val="000000"/>
          <w:sz w:val="18"/>
          <w:szCs w:val="18"/>
        </w:rPr>
        <w:t> </w:t>
      </w:r>
      <w:r>
        <w:rPr>
          <w:rStyle w:val="WW8Num4z0"/>
          <w:rFonts w:ascii="Verdana" w:hAnsi="Verdana"/>
          <w:color w:val="4682B4"/>
          <w:sz w:val="18"/>
          <w:szCs w:val="18"/>
        </w:rPr>
        <w:t>Кумыкин</w:t>
      </w:r>
      <w:r>
        <w:rPr>
          <w:rStyle w:val="WW8Num3z0"/>
          <w:rFonts w:ascii="Verdana" w:hAnsi="Verdana"/>
          <w:color w:val="000000"/>
          <w:sz w:val="18"/>
          <w:szCs w:val="18"/>
        </w:rPr>
        <w:t> </w:t>
      </w:r>
      <w:r>
        <w:rPr>
          <w:rFonts w:ascii="Verdana" w:hAnsi="Verdana"/>
          <w:color w:val="000000"/>
          <w:sz w:val="18"/>
          <w:szCs w:val="18"/>
        </w:rPr>
        <w:t>Н. Пересмотр порядка обжалования нотариальных действий // Еженедельник советской юстиции. 1928. № 10.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204.</w:t>
      </w:r>
      <w:r>
        <w:rPr>
          <w:rStyle w:val="WW8Num3z0"/>
          <w:rFonts w:ascii="Verdana" w:hAnsi="Verdana"/>
          <w:color w:val="000000"/>
          <w:sz w:val="18"/>
          <w:szCs w:val="18"/>
        </w:rPr>
        <w:t> </w:t>
      </w:r>
      <w:r>
        <w:rPr>
          <w:rStyle w:val="WW8Num4z0"/>
          <w:rFonts w:ascii="Verdana" w:hAnsi="Verdana"/>
          <w:color w:val="4682B4"/>
          <w:sz w:val="18"/>
          <w:szCs w:val="18"/>
        </w:rPr>
        <w:t>Курас</w:t>
      </w:r>
      <w:r>
        <w:rPr>
          <w:rStyle w:val="WW8Num3z0"/>
          <w:rFonts w:ascii="Verdana" w:hAnsi="Verdana"/>
          <w:color w:val="000000"/>
          <w:sz w:val="18"/>
          <w:szCs w:val="18"/>
        </w:rPr>
        <w:t> </w:t>
      </w:r>
      <w:r>
        <w:rPr>
          <w:rFonts w:ascii="Verdana" w:hAnsi="Verdana"/>
          <w:color w:val="000000"/>
          <w:sz w:val="18"/>
          <w:szCs w:val="18"/>
        </w:rPr>
        <w:t>Т.Л. Вопросы апелляционного обжалования решений окружных судов по гражданским делам в</w:t>
      </w:r>
      <w:r>
        <w:rPr>
          <w:rStyle w:val="WW8Num3z0"/>
          <w:rFonts w:ascii="Verdana" w:hAnsi="Verdana"/>
          <w:color w:val="000000"/>
          <w:sz w:val="18"/>
          <w:szCs w:val="18"/>
        </w:rPr>
        <w:t> </w:t>
      </w:r>
      <w:r>
        <w:rPr>
          <w:rStyle w:val="WW8Num4z0"/>
          <w:rFonts w:ascii="Verdana" w:hAnsi="Verdana"/>
          <w:color w:val="4682B4"/>
          <w:sz w:val="18"/>
          <w:szCs w:val="18"/>
        </w:rPr>
        <w:t>судебные</w:t>
      </w:r>
      <w:r>
        <w:rPr>
          <w:rStyle w:val="WW8Num3z0"/>
          <w:rFonts w:ascii="Verdana" w:hAnsi="Verdana"/>
          <w:color w:val="000000"/>
          <w:sz w:val="18"/>
          <w:szCs w:val="18"/>
        </w:rPr>
        <w:t> </w:t>
      </w:r>
      <w:r>
        <w:rPr>
          <w:rFonts w:ascii="Verdana" w:hAnsi="Verdana"/>
          <w:color w:val="000000"/>
          <w:sz w:val="18"/>
          <w:szCs w:val="18"/>
        </w:rPr>
        <w:t>палаты Российской Империи // Сибирский юридический вестник. Правовой журнал. 2009. № 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205.</w:t>
      </w:r>
      <w:r>
        <w:rPr>
          <w:rStyle w:val="WW8Num3z0"/>
          <w:rFonts w:ascii="Verdana" w:hAnsi="Verdana"/>
          <w:color w:val="000000"/>
          <w:sz w:val="18"/>
          <w:szCs w:val="18"/>
        </w:rPr>
        <w:t> </w:t>
      </w:r>
      <w:r>
        <w:rPr>
          <w:rStyle w:val="WW8Num4z0"/>
          <w:rFonts w:ascii="Verdana" w:hAnsi="Verdana"/>
          <w:color w:val="4682B4"/>
          <w:sz w:val="18"/>
          <w:szCs w:val="18"/>
        </w:rPr>
        <w:t>Курас</w:t>
      </w:r>
      <w:r>
        <w:rPr>
          <w:rStyle w:val="WW8Num3z0"/>
          <w:rFonts w:ascii="Verdana" w:hAnsi="Verdana"/>
          <w:color w:val="000000"/>
          <w:sz w:val="18"/>
          <w:szCs w:val="18"/>
        </w:rPr>
        <w:t> </w:t>
      </w:r>
      <w:r>
        <w:rPr>
          <w:rFonts w:ascii="Verdana" w:hAnsi="Verdana"/>
          <w:color w:val="000000"/>
          <w:sz w:val="18"/>
          <w:szCs w:val="18"/>
        </w:rPr>
        <w:t>Т.Л. Придание нотариусами доказательственной силы информации, размещенной в сети Интернет // Сибирский юридический вестник. 2010. № 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206. Лаурини Д. Нотариат в третьем тысячелетии // Российская юстиция. 2002. №11.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207.</w:t>
      </w:r>
      <w:r>
        <w:rPr>
          <w:rStyle w:val="WW8Num3z0"/>
          <w:rFonts w:ascii="Verdana" w:hAnsi="Verdana"/>
          <w:color w:val="000000"/>
          <w:sz w:val="18"/>
          <w:szCs w:val="18"/>
        </w:rPr>
        <w:t> </w:t>
      </w:r>
      <w:r>
        <w:rPr>
          <w:rStyle w:val="WW8Num4z0"/>
          <w:rFonts w:ascii="Verdana" w:hAnsi="Verdana"/>
          <w:color w:val="4682B4"/>
          <w:sz w:val="18"/>
          <w:szCs w:val="18"/>
        </w:rPr>
        <w:t>Леонтьев</w:t>
      </w:r>
      <w:r>
        <w:rPr>
          <w:rStyle w:val="WW8Num3z0"/>
          <w:rFonts w:ascii="Verdana" w:hAnsi="Verdana"/>
          <w:color w:val="000000"/>
          <w:sz w:val="18"/>
          <w:szCs w:val="18"/>
        </w:rPr>
        <w:t> </w:t>
      </w:r>
      <w:r>
        <w:rPr>
          <w:rFonts w:ascii="Verdana" w:hAnsi="Verdana"/>
          <w:color w:val="000000"/>
          <w:sz w:val="18"/>
          <w:szCs w:val="18"/>
        </w:rPr>
        <w:t>В.И. Проблемы наследственного права / Материалы Научно-практической конференции. Байкальский гос. ун-т экономики и права. Чита. 2009.</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208.</w:t>
      </w:r>
      <w:r>
        <w:rPr>
          <w:rStyle w:val="WW8Num3z0"/>
          <w:rFonts w:ascii="Verdana" w:hAnsi="Verdana"/>
          <w:color w:val="000000"/>
          <w:sz w:val="18"/>
          <w:szCs w:val="18"/>
        </w:rPr>
        <w:t> </w:t>
      </w:r>
      <w:r>
        <w:rPr>
          <w:rStyle w:val="WW8Num4z0"/>
          <w:rFonts w:ascii="Verdana" w:hAnsi="Verdana"/>
          <w:color w:val="4682B4"/>
          <w:sz w:val="18"/>
          <w:szCs w:val="18"/>
        </w:rPr>
        <w:t>Лесницкая</w:t>
      </w:r>
      <w:r>
        <w:rPr>
          <w:rStyle w:val="WW8Num3z0"/>
          <w:rFonts w:ascii="Verdana" w:hAnsi="Verdana"/>
          <w:color w:val="000000"/>
          <w:sz w:val="18"/>
          <w:szCs w:val="18"/>
        </w:rPr>
        <w:t> </w:t>
      </w:r>
      <w:r>
        <w:rPr>
          <w:rFonts w:ascii="Verdana" w:hAnsi="Verdana"/>
          <w:color w:val="000000"/>
          <w:sz w:val="18"/>
          <w:szCs w:val="18"/>
        </w:rPr>
        <w:t>Л.Ф. К вопросу о применении части 3 статьи 246 Гражданско-процессуального</w:t>
      </w:r>
      <w:r>
        <w:rPr>
          <w:rStyle w:val="WW8Num3z0"/>
          <w:rFonts w:ascii="Verdana" w:hAnsi="Verdana"/>
          <w:color w:val="000000"/>
          <w:sz w:val="18"/>
          <w:szCs w:val="18"/>
        </w:rPr>
        <w:t> </w:t>
      </w:r>
      <w:r>
        <w:rPr>
          <w:rStyle w:val="WW8Num4z0"/>
          <w:rFonts w:ascii="Verdana" w:hAnsi="Verdana"/>
          <w:color w:val="4682B4"/>
          <w:sz w:val="18"/>
          <w:szCs w:val="18"/>
        </w:rPr>
        <w:t>кодекса</w:t>
      </w:r>
      <w:r>
        <w:rPr>
          <w:rStyle w:val="WW8Num3z0"/>
          <w:rFonts w:ascii="Verdana" w:hAnsi="Verdana"/>
          <w:color w:val="000000"/>
          <w:sz w:val="18"/>
          <w:szCs w:val="18"/>
        </w:rPr>
        <w:t> </w:t>
      </w:r>
      <w:r>
        <w:rPr>
          <w:rFonts w:ascii="Verdana" w:hAnsi="Verdana"/>
          <w:color w:val="000000"/>
          <w:sz w:val="18"/>
          <w:szCs w:val="18"/>
        </w:rPr>
        <w:t>РСФСР // Право и экономика. 1998, № 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209.</w:t>
      </w:r>
      <w:r>
        <w:rPr>
          <w:rStyle w:val="WW8Num3z0"/>
          <w:rFonts w:ascii="Verdana" w:hAnsi="Verdana"/>
          <w:color w:val="000000"/>
          <w:sz w:val="18"/>
          <w:szCs w:val="18"/>
        </w:rPr>
        <w:t> </w:t>
      </w:r>
      <w:r>
        <w:rPr>
          <w:rStyle w:val="WW8Num4z0"/>
          <w:rFonts w:ascii="Verdana" w:hAnsi="Verdana"/>
          <w:color w:val="4682B4"/>
          <w:sz w:val="18"/>
          <w:szCs w:val="18"/>
        </w:rPr>
        <w:t>Лесницкая</w:t>
      </w:r>
      <w:r>
        <w:rPr>
          <w:rStyle w:val="WW8Num3z0"/>
          <w:rFonts w:ascii="Verdana" w:hAnsi="Verdana"/>
          <w:color w:val="000000"/>
          <w:sz w:val="18"/>
          <w:szCs w:val="18"/>
        </w:rPr>
        <w:t> </w:t>
      </w:r>
      <w:r>
        <w:rPr>
          <w:rFonts w:ascii="Verdana" w:hAnsi="Verdana"/>
          <w:color w:val="000000"/>
          <w:sz w:val="18"/>
          <w:szCs w:val="18"/>
        </w:rPr>
        <w:t>Л.Ф. Некоторые вопросы нотариата в судебной практике / Право и экономика. 1998, №3.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210.</w:t>
      </w:r>
      <w:r>
        <w:rPr>
          <w:rStyle w:val="WW8Num3z0"/>
          <w:rFonts w:ascii="Verdana" w:hAnsi="Verdana"/>
          <w:color w:val="000000"/>
          <w:sz w:val="18"/>
          <w:szCs w:val="18"/>
        </w:rPr>
        <w:t> </w:t>
      </w:r>
      <w:r>
        <w:rPr>
          <w:rStyle w:val="WW8Num4z0"/>
          <w:rFonts w:ascii="Verdana" w:hAnsi="Verdana"/>
          <w:color w:val="4682B4"/>
          <w:sz w:val="18"/>
          <w:szCs w:val="18"/>
        </w:rPr>
        <w:t>Лесницкая</w:t>
      </w:r>
      <w:r>
        <w:rPr>
          <w:rStyle w:val="WW8Num3z0"/>
          <w:rFonts w:ascii="Verdana" w:hAnsi="Verdana"/>
          <w:color w:val="000000"/>
          <w:sz w:val="18"/>
          <w:szCs w:val="18"/>
        </w:rPr>
        <w:t> </w:t>
      </w:r>
      <w:r>
        <w:rPr>
          <w:rFonts w:ascii="Verdana" w:hAnsi="Verdana"/>
          <w:color w:val="000000"/>
          <w:sz w:val="18"/>
          <w:szCs w:val="18"/>
        </w:rPr>
        <w:t>Л.Ф. Обжалование нотариальных действий или отказа в их совершении // Советская юстиция, 1975, № 22.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211.</w:t>
      </w:r>
      <w:r>
        <w:rPr>
          <w:rStyle w:val="WW8Num3z0"/>
          <w:rFonts w:ascii="Verdana" w:hAnsi="Verdana"/>
          <w:color w:val="000000"/>
          <w:sz w:val="18"/>
          <w:szCs w:val="18"/>
        </w:rPr>
        <w:t> </w:t>
      </w:r>
      <w:r>
        <w:rPr>
          <w:rStyle w:val="WW8Num4z0"/>
          <w:rFonts w:ascii="Verdana" w:hAnsi="Verdana"/>
          <w:color w:val="4682B4"/>
          <w:sz w:val="18"/>
          <w:szCs w:val="18"/>
        </w:rPr>
        <w:t>Логинов</w:t>
      </w:r>
      <w:r>
        <w:rPr>
          <w:rStyle w:val="WW8Num3z0"/>
          <w:rFonts w:ascii="Verdana" w:hAnsi="Verdana"/>
          <w:color w:val="000000"/>
          <w:sz w:val="18"/>
          <w:szCs w:val="18"/>
        </w:rPr>
        <w:t> </w:t>
      </w:r>
      <w:r>
        <w:rPr>
          <w:rFonts w:ascii="Verdana" w:hAnsi="Verdana"/>
          <w:color w:val="000000"/>
          <w:sz w:val="18"/>
          <w:szCs w:val="18"/>
        </w:rPr>
        <w:t>П.В. К вопросу о</w:t>
      </w:r>
      <w:r>
        <w:rPr>
          <w:rStyle w:val="WW8Num3z0"/>
          <w:rFonts w:ascii="Verdana" w:hAnsi="Verdana"/>
          <w:color w:val="000000"/>
          <w:sz w:val="18"/>
          <w:szCs w:val="18"/>
        </w:rPr>
        <w:t> </w:t>
      </w:r>
      <w:r>
        <w:rPr>
          <w:rStyle w:val="WW8Num4z0"/>
          <w:rFonts w:ascii="Verdana" w:hAnsi="Verdana"/>
          <w:color w:val="4682B4"/>
          <w:sz w:val="18"/>
          <w:szCs w:val="18"/>
        </w:rPr>
        <w:t>доказательственных</w:t>
      </w:r>
      <w:r>
        <w:rPr>
          <w:rStyle w:val="WW8Num3z0"/>
          <w:rFonts w:ascii="Verdana" w:hAnsi="Verdana"/>
          <w:color w:val="000000"/>
          <w:sz w:val="18"/>
          <w:szCs w:val="18"/>
        </w:rPr>
        <w:t> </w:t>
      </w:r>
      <w:r>
        <w:rPr>
          <w:rFonts w:ascii="Verdana" w:hAnsi="Verdana"/>
          <w:color w:val="000000"/>
          <w:sz w:val="18"/>
          <w:szCs w:val="18"/>
        </w:rPr>
        <w:t>фактах в делах особого производства/В сб.: Вопросы теории и практики гражданского процесса. Саратов, 1984.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212. Ляпидевский Н. История нотариата // Нотариальный вестник. 1997. №№ 2-5.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213. Магомедова 3. Восстановление срока для принятия наследства:</w:t>
      </w:r>
      <w:r>
        <w:rPr>
          <w:rStyle w:val="WW8Num3z0"/>
          <w:rFonts w:ascii="Verdana" w:hAnsi="Verdana"/>
          <w:color w:val="000000"/>
          <w:sz w:val="18"/>
          <w:szCs w:val="18"/>
        </w:rPr>
        <w:t> </w:t>
      </w:r>
      <w:r>
        <w:rPr>
          <w:rStyle w:val="WW8Num4z0"/>
          <w:rFonts w:ascii="Verdana" w:hAnsi="Verdana"/>
          <w:color w:val="4682B4"/>
          <w:sz w:val="18"/>
          <w:szCs w:val="18"/>
        </w:rPr>
        <w:t>процессуальные</w:t>
      </w:r>
      <w:r>
        <w:rPr>
          <w:rStyle w:val="WW8Num3z0"/>
          <w:rFonts w:ascii="Verdana" w:hAnsi="Verdana"/>
          <w:color w:val="000000"/>
          <w:sz w:val="18"/>
          <w:szCs w:val="18"/>
        </w:rPr>
        <w:t> </w:t>
      </w:r>
      <w:r>
        <w:rPr>
          <w:rFonts w:ascii="Verdana" w:hAnsi="Verdana"/>
          <w:color w:val="000000"/>
          <w:sz w:val="18"/>
          <w:szCs w:val="18"/>
        </w:rPr>
        <w:t>проблемы правоприменительной практики // Бюллетень нотариальной практики. 2004. № 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214.</w:t>
      </w:r>
      <w:r>
        <w:rPr>
          <w:rStyle w:val="WW8Num3z0"/>
          <w:rFonts w:ascii="Verdana" w:hAnsi="Verdana"/>
          <w:color w:val="000000"/>
          <w:sz w:val="18"/>
          <w:szCs w:val="18"/>
        </w:rPr>
        <w:t> </w:t>
      </w:r>
      <w:r>
        <w:rPr>
          <w:rStyle w:val="WW8Num4z0"/>
          <w:rFonts w:ascii="Verdana" w:hAnsi="Verdana"/>
          <w:color w:val="4682B4"/>
          <w:sz w:val="18"/>
          <w:szCs w:val="18"/>
        </w:rPr>
        <w:t>Мальцева</w:t>
      </w:r>
      <w:r>
        <w:rPr>
          <w:rStyle w:val="WW8Num3z0"/>
          <w:rFonts w:ascii="Verdana" w:hAnsi="Verdana"/>
          <w:color w:val="000000"/>
          <w:sz w:val="18"/>
          <w:szCs w:val="18"/>
        </w:rPr>
        <w:t> </w:t>
      </w:r>
      <w:r>
        <w:rPr>
          <w:rFonts w:ascii="Verdana" w:hAnsi="Verdana"/>
          <w:color w:val="000000"/>
          <w:sz w:val="18"/>
          <w:szCs w:val="18"/>
        </w:rPr>
        <w:t>С.В. Нотариат и сделки с</w:t>
      </w:r>
      <w:r>
        <w:rPr>
          <w:rStyle w:val="WW8Num3z0"/>
          <w:rFonts w:ascii="Verdana" w:hAnsi="Verdana"/>
          <w:color w:val="000000"/>
          <w:sz w:val="18"/>
          <w:szCs w:val="18"/>
        </w:rPr>
        <w:t> </w:t>
      </w:r>
      <w:r>
        <w:rPr>
          <w:rStyle w:val="WW8Num4z0"/>
          <w:rFonts w:ascii="Verdana" w:hAnsi="Verdana"/>
          <w:color w:val="4682B4"/>
          <w:sz w:val="18"/>
          <w:szCs w:val="18"/>
        </w:rPr>
        <w:t>недвижимым</w:t>
      </w:r>
      <w:r>
        <w:rPr>
          <w:rStyle w:val="WW8Num3z0"/>
          <w:rFonts w:ascii="Verdana" w:hAnsi="Verdana"/>
          <w:color w:val="000000"/>
          <w:sz w:val="18"/>
          <w:szCs w:val="18"/>
        </w:rPr>
        <w:t> </w:t>
      </w:r>
      <w:r>
        <w:rPr>
          <w:rFonts w:ascii="Verdana" w:hAnsi="Verdana"/>
          <w:color w:val="000000"/>
          <w:sz w:val="18"/>
          <w:szCs w:val="18"/>
        </w:rPr>
        <w:t>имуществом. Мировой опыт и российская практика// "Нотариальный вестник". 2004, № 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215.</w:t>
      </w:r>
      <w:r>
        <w:rPr>
          <w:rStyle w:val="WW8Num3z0"/>
          <w:rFonts w:ascii="Verdana" w:hAnsi="Verdana"/>
          <w:color w:val="000000"/>
          <w:sz w:val="18"/>
          <w:szCs w:val="18"/>
        </w:rPr>
        <w:t> </w:t>
      </w:r>
      <w:r>
        <w:rPr>
          <w:rStyle w:val="WW8Num4z0"/>
          <w:rFonts w:ascii="Verdana" w:hAnsi="Verdana"/>
          <w:color w:val="4682B4"/>
          <w:sz w:val="18"/>
          <w:szCs w:val="18"/>
        </w:rPr>
        <w:t>Мальцева</w:t>
      </w:r>
      <w:r>
        <w:rPr>
          <w:rStyle w:val="WW8Num3z0"/>
          <w:rFonts w:ascii="Verdana" w:hAnsi="Verdana"/>
          <w:color w:val="000000"/>
          <w:sz w:val="18"/>
          <w:szCs w:val="18"/>
        </w:rPr>
        <w:t> </w:t>
      </w:r>
      <w:r>
        <w:rPr>
          <w:rFonts w:ascii="Verdana" w:hAnsi="Verdana"/>
          <w:color w:val="000000"/>
          <w:sz w:val="18"/>
          <w:szCs w:val="18"/>
        </w:rPr>
        <w:t>С.В., Скитович В.В. Нотариат и суд: грани взаимоотношений // Журнал российского права. 2004, № 7.</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216. Мамишов 3. Нотариальное удостоверение сделок с недвижимостью обязательно // Российская юстиция. 1996. № 8.</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217. Мамишов 3.</w:t>
      </w:r>
      <w:r>
        <w:rPr>
          <w:rStyle w:val="WW8Num3z0"/>
          <w:rFonts w:ascii="Verdana" w:hAnsi="Verdana"/>
          <w:color w:val="000000"/>
          <w:sz w:val="18"/>
          <w:szCs w:val="18"/>
        </w:rPr>
        <w:t> </w:t>
      </w:r>
      <w:r>
        <w:rPr>
          <w:rStyle w:val="WW8Num4z0"/>
          <w:rFonts w:ascii="Verdana" w:hAnsi="Verdana"/>
          <w:color w:val="4682B4"/>
          <w:sz w:val="18"/>
          <w:szCs w:val="18"/>
        </w:rPr>
        <w:t>Правоспособность</w:t>
      </w:r>
      <w:r>
        <w:rPr>
          <w:rStyle w:val="WW8Num3z0"/>
          <w:rFonts w:ascii="Verdana" w:hAnsi="Verdana"/>
          <w:color w:val="000000"/>
          <w:sz w:val="18"/>
          <w:szCs w:val="18"/>
        </w:rPr>
        <w:t> </w:t>
      </w:r>
      <w:r>
        <w:rPr>
          <w:rFonts w:ascii="Verdana" w:hAnsi="Verdana"/>
          <w:color w:val="000000"/>
          <w:sz w:val="18"/>
          <w:szCs w:val="18"/>
        </w:rPr>
        <w:t>и дееспособность в нотариальной деятельности // Российская юстиция. 1996. № 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218. Мамуков P.M. Некоторые особенности</w:t>
      </w:r>
      <w:r>
        <w:rPr>
          <w:rStyle w:val="WW8Num3z0"/>
          <w:rFonts w:ascii="Verdana" w:hAnsi="Verdana"/>
          <w:color w:val="000000"/>
          <w:sz w:val="18"/>
          <w:szCs w:val="18"/>
        </w:rPr>
        <w:t> </w:t>
      </w:r>
      <w:r>
        <w:rPr>
          <w:rStyle w:val="WW8Num4z0"/>
          <w:rFonts w:ascii="Verdana" w:hAnsi="Verdana"/>
          <w:color w:val="4682B4"/>
          <w:sz w:val="18"/>
          <w:szCs w:val="18"/>
        </w:rPr>
        <w:t>толкования</w:t>
      </w:r>
      <w:r>
        <w:rPr>
          <w:rStyle w:val="WW8Num3z0"/>
          <w:rFonts w:ascii="Verdana" w:hAnsi="Verdana"/>
          <w:color w:val="000000"/>
          <w:sz w:val="18"/>
          <w:szCs w:val="18"/>
        </w:rPr>
        <w:t> </w:t>
      </w:r>
      <w:r>
        <w:rPr>
          <w:rFonts w:ascii="Verdana" w:hAnsi="Verdana"/>
          <w:color w:val="000000"/>
          <w:sz w:val="18"/>
          <w:szCs w:val="18"/>
        </w:rPr>
        <w:t>завещания // Нотариальный вестник. 2010. № 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219.</w:t>
      </w:r>
      <w:r>
        <w:rPr>
          <w:rStyle w:val="WW8Num3z0"/>
          <w:rFonts w:ascii="Verdana" w:hAnsi="Verdana"/>
          <w:color w:val="000000"/>
          <w:sz w:val="18"/>
          <w:szCs w:val="18"/>
        </w:rPr>
        <w:t> </w:t>
      </w:r>
      <w:r>
        <w:rPr>
          <w:rStyle w:val="WW8Num4z0"/>
          <w:rFonts w:ascii="Verdana" w:hAnsi="Verdana"/>
          <w:color w:val="4682B4"/>
          <w:sz w:val="18"/>
          <w:szCs w:val="18"/>
        </w:rPr>
        <w:t>Маслова</w:t>
      </w:r>
      <w:r>
        <w:rPr>
          <w:rStyle w:val="WW8Num3z0"/>
          <w:rFonts w:ascii="Verdana" w:hAnsi="Verdana"/>
          <w:color w:val="000000"/>
          <w:sz w:val="18"/>
          <w:szCs w:val="18"/>
        </w:rPr>
        <w:t> </w:t>
      </w:r>
      <w:r>
        <w:rPr>
          <w:rFonts w:ascii="Verdana" w:hAnsi="Verdana"/>
          <w:color w:val="000000"/>
          <w:sz w:val="18"/>
          <w:szCs w:val="18"/>
        </w:rPr>
        <w:t>Т.Н. Правовая природа участия</w:t>
      </w:r>
      <w:r>
        <w:rPr>
          <w:rStyle w:val="WW8Num3z0"/>
          <w:rFonts w:ascii="Verdana" w:hAnsi="Verdana"/>
          <w:color w:val="000000"/>
          <w:sz w:val="18"/>
          <w:szCs w:val="18"/>
        </w:rPr>
        <w:t> </w:t>
      </w:r>
      <w:r>
        <w:rPr>
          <w:rStyle w:val="WW8Num4z0"/>
          <w:rFonts w:ascii="Verdana" w:hAnsi="Verdana"/>
          <w:color w:val="4682B4"/>
          <w:sz w:val="18"/>
          <w:szCs w:val="18"/>
        </w:rPr>
        <w:t>прокурора</w:t>
      </w:r>
      <w:r>
        <w:rPr>
          <w:rStyle w:val="WW8Num3z0"/>
          <w:rFonts w:ascii="Verdana" w:hAnsi="Verdana"/>
          <w:color w:val="000000"/>
          <w:sz w:val="18"/>
          <w:szCs w:val="18"/>
        </w:rPr>
        <w:t> </w:t>
      </w:r>
      <w:r>
        <w:rPr>
          <w:rFonts w:ascii="Verdana" w:hAnsi="Verdana"/>
          <w:color w:val="000000"/>
          <w:sz w:val="18"/>
          <w:szCs w:val="18"/>
        </w:rPr>
        <w:t>в гражданском судопроизводстве / Актуальные проблемы процессуальной</w:t>
      </w:r>
      <w:r>
        <w:rPr>
          <w:rStyle w:val="WW8Num3z0"/>
          <w:rFonts w:ascii="Verdana" w:hAnsi="Verdana"/>
          <w:color w:val="000000"/>
          <w:sz w:val="18"/>
          <w:szCs w:val="18"/>
        </w:rPr>
        <w:t> </w:t>
      </w:r>
      <w:r>
        <w:rPr>
          <w:rStyle w:val="WW8Num4z0"/>
          <w:rFonts w:ascii="Verdana" w:hAnsi="Verdana"/>
          <w:color w:val="4682B4"/>
          <w:sz w:val="18"/>
          <w:szCs w:val="18"/>
        </w:rPr>
        <w:t>цивилистической</w:t>
      </w:r>
      <w:r>
        <w:rPr>
          <w:rStyle w:val="WW8Num3z0"/>
          <w:rFonts w:ascii="Verdana" w:hAnsi="Verdana"/>
          <w:color w:val="000000"/>
          <w:sz w:val="18"/>
          <w:szCs w:val="18"/>
        </w:rPr>
        <w:t> </w:t>
      </w:r>
      <w:r>
        <w:rPr>
          <w:rFonts w:ascii="Verdana" w:hAnsi="Verdana"/>
          <w:color w:val="000000"/>
          <w:sz w:val="18"/>
          <w:szCs w:val="18"/>
        </w:rPr>
        <w:t>науки: материалы научно-практической конференции, посвященной 80-летию профессора М.Л.Викут. Саратов, 2003.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220. Материалы научно-практической конференции "Обеспечение защиты прав и законных интересов участников гражданского оборота" // Нотариальный вестник. 2003. № 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221.</w:t>
      </w:r>
      <w:r>
        <w:rPr>
          <w:rStyle w:val="WW8Num3z0"/>
          <w:rFonts w:ascii="Verdana" w:hAnsi="Verdana"/>
          <w:color w:val="000000"/>
          <w:sz w:val="18"/>
          <w:szCs w:val="18"/>
        </w:rPr>
        <w:t> </w:t>
      </w:r>
      <w:r>
        <w:rPr>
          <w:rStyle w:val="WW8Num4z0"/>
          <w:rFonts w:ascii="Verdana" w:hAnsi="Verdana"/>
          <w:color w:val="4682B4"/>
          <w:sz w:val="18"/>
          <w:szCs w:val="18"/>
        </w:rPr>
        <w:t>Матинян</w:t>
      </w:r>
      <w:r>
        <w:rPr>
          <w:rStyle w:val="WW8Num3z0"/>
          <w:rFonts w:ascii="Verdana" w:hAnsi="Verdana"/>
          <w:color w:val="000000"/>
          <w:sz w:val="18"/>
          <w:szCs w:val="18"/>
        </w:rPr>
        <w:t> </w:t>
      </w:r>
      <w:r>
        <w:rPr>
          <w:rFonts w:ascii="Verdana" w:hAnsi="Verdana"/>
          <w:color w:val="000000"/>
          <w:sz w:val="18"/>
          <w:szCs w:val="18"/>
        </w:rPr>
        <w:t>К.А. Особенности процедуры совершения</w:t>
      </w:r>
      <w:r>
        <w:rPr>
          <w:rStyle w:val="WW8Num3z0"/>
          <w:rFonts w:ascii="Verdana" w:hAnsi="Verdana"/>
          <w:color w:val="000000"/>
          <w:sz w:val="18"/>
          <w:szCs w:val="18"/>
        </w:rPr>
        <w:t> </w:t>
      </w:r>
      <w:r>
        <w:rPr>
          <w:rStyle w:val="WW8Num4z0"/>
          <w:rFonts w:ascii="Verdana" w:hAnsi="Verdana"/>
          <w:color w:val="4682B4"/>
          <w:sz w:val="18"/>
          <w:szCs w:val="18"/>
        </w:rPr>
        <w:t>нотариально</w:t>
      </w:r>
      <w:r>
        <w:rPr>
          <w:rStyle w:val="WW8Num3z0"/>
          <w:rFonts w:ascii="Verdana" w:hAnsi="Verdana"/>
          <w:color w:val="000000"/>
          <w:sz w:val="18"/>
          <w:szCs w:val="18"/>
        </w:rPr>
        <w:t> </w:t>
      </w:r>
      <w:r>
        <w:rPr>
          <w:rFonts w:ascii="Verdana" w:hAnsi="Verdana"/>
          <w:color w:val="000000"/>
          <w:sz w:val="18"/>
          <w:szCs w:val="18"/>
        </w:rPr>
        <w:t>удостоверенного завещания // Бюллетень нотариальной практики. 2007. № 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222.</w:t>
      </w:r>
      <w:r>
        <w:rPr>
          <w:rStyle w:val="WW8Num3z0"/>
          <w:rFonts w:ascii="Verdana" w:hAnsi="Verdana"/>
          <w:color w:val="000000"/>
          <w:sz w:val="18"/>
          <w:szCs w:val="18"/>
        </w:rPr>
        <w:t> </w:t>
      </w:r>
      <w:r>
        <w:rPr>
          <w:rStyle w:val="WW8Num4z0"/>
          <w:rFonts w:ascii="Verdana" w:hAnsi="Verdana"/>
          <w:color w:val="4682B4"/>
          <w:sz w:val="18"/>
          <w:szCs w:val="18"/>
        </w:rPr>
        <w:t>Машутина</w:t>
      </w:r>
      <w:r>
        <w:rPr>
          <w:rStyle w:val="WW8Num3z0"/>
          <w:rFonts w:ascii="Verdana" w:hAnsi="Verdana"/>
          <w:color w:val="000000"/>
          <w:sz w:val="18"/>
          <w:szCs w:val="18"/>
        </w:rPr>
        <w:t> </w:t>
      </w:r>
      <w:r>
        <w:rPr>
          <w:rFonts w:ascii="Verdana" w:hAnsi="Verdana"/>
          <w:color w:val="000000"/>
          <w:sz w:val="18"/>
          <w:szCs w:val="18"/>
        </w:rPr>
        <w:t>Ж. Отказ в принятии жалоб и</w:t>
      </w:r>
      <w:r>
        <w:rPr>
          <w:rStyle w:val="WW8Num3z0"/>
          <w:rFonts w:ascii="Verdana" w:hAnsi="Verdana"/>
          <w:color w:val="000000"/>
          <w:sz w:val="18"/>
          <w:szCs w:val="18"/>
        </w:rPr>
        <w:t> </w:t>
      </w:r>
      <w:r>
        <w:rPr>
          <w:rStyle w:val="WW8Num4z0"/>
          <w:rFonts w:ascii="Verdana" w:hAnsi="Verdana"/>
          <w:color w:val="4682B4"/>
          <w:sz w:val="18"/>
          <w:szCs w:val="18"/>
        </w:rPr>
        <w:t>заявлений</w:t>
      </w:r>
      <w:r>
        <w:rPr>
          <w:rStyle w:val="WW8Num3z0"/>
          <w:rFonts w:ascii="Verdana" w:hAnsi="Verdana"/>
          <w:color w:val="000000"/>
          <w:sz w:val="18"/>
          <w:szCs w:val="18"/>
        </w:rPr>
        <w:t> </w:t>
      </w:r>
      <w:r>
        <w:rPr>
          <w:rFonts w:ascii="Verdana" w:hAnsi="Verdana"/>
          <w:color w:val="000000"/>
          <w:sz w:val="18"/>
          <w:szCs w:val="18"/>
        </w:rPr>
        <w:t>по делам, возникающим из административно-правовых отношений // Советская юстиция. 1976. № 17.</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223.</w:t>
      </w:r>
      <w:r>
        <w:rPr>
          <w:rStyle w:val="WW8Num3z0"/>
          <w:rFonts w:ascii="Verdana" w:hAnsi="Verdana"/>
          <w:color w:val="000000"/>
          <w:sz w:val="18"/>
          <w:szCs w:val="18"/>
        </w:rPr>
        <w:t> </w:t>
      </w:r>
      <w:r>
        <w:rPr>
          <w:rStyle w:val="WW8Num4z0"/>
          <w:rFonts w:ascii="Verdana" w:hAnsi="Verdana"/>
          <w:color w:val="4682B4"/>
          <w:sz w:val="18"/>
          <w:szCs w:val="18"/>
        </w:rPr>
        <w:t>Мерлотти</w:t>
      </w:r>
      <w:r>
        <w:rPr>
          <w:rStyle w:val="WW8Num3z0"/>
          <w:rFonts w:ascii="Verdana" w:hAnsi="Verdana"/>
          <w:color w:val="000000"/>
          <w:sz w:val="18"/>
          <w:szCs w:val="18"/>
        </w:rPr>
        <w:t> </w:t>
      </w:r>
      <w:r>
        <w:rPr>
          <w:rFonts w:ascii="Verdana" w:hAnsi="Verdana"/>
          <w:color w:val="000000"/>
          <w:sz w:val="18"/>
          <w:szCs w:val="18"/>
        </w:rPr>
        <w:t>М. Единые стандарты нотариальной деятельности в Европе // Нотариальный вестник. 2003. № 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224. Мерлотти М. Общие соображения о роли нотариата латинского типа и основные принципы свободного нотариата / В кн.: Развитие небюджетного нотариата в России: квалифицированная юридическая помощь, защита прав гражданских и юридических лиц. М. 2000.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225. Методические рекомендации по оформлению наследственных прав на квартиры, находящиеся в совместной собственности граждан // Российская юстиция. 1997. № 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226.</w:t>
      </w:r>
      <w:r>
        <w:rPr>
          <w:rStyle w:val="WW8Num3z0"/>
          <w:rFonts w:ascii="Verdana" w:hAnsi="Verdana"/>
          <w:color w:val="000000"/>
          <w:sz w:val="18"/>
          <w:szCs w:val="18"/>
        </w:rPr>
        <w:t> </w:t>
      </w:r>
      <w:r>
        <w:rPr>
          <w:rStyle w:val="WW8Num4z0"/>
          <w:rFonts w:ascii="Verdana" w:hAnsi="Verdana"/>
          <w:color w:val="4682B4"/>
          <w:sz w:val="18"/>
          <w:szCs w:val="18"/>
        </w:rPr>
        <w:t>Мокроусова</w:t>
      </w:r>
      <w:r>
        <w:rPr>
          <w:rStyle w:val="WW8Num3z0"/>
          <w:rFonts w:ascii="Verdana" w:hAnsi="Verdana"/>
          <w:color w:val="000000"/>
          <w:sz w:val="18"/>
          <w:szCs w:val="18"/>
        </w:rPr>
        <w:t> </w:t>
      </w:r>
      <w:r>
        <w:rPr>
          <w:rFonts w:ascii="Verdana" w:hAnsi="Verdana"/>
          <w:color w:val="000000"/>
          <w:sz w:val="18"/>
          <w:szCs w:val="18"/>
        </w:rPr>
        <w:t>Л.М. К вопросу о специальных нормах принятия решения по делам, возникающим из публичных</w:t>
      </w:r>
      <w:r>
        <w:rPr>
          <w:rStyle w:val="WW8Num3z0"/>
          <w:rFonts w:ascii="Verdana" w:hAnsi="Verdana"/>
          <w:color w:val="000000"/>
          <w:sz w:val="18"/>
          <w:szCs w:val="18"/>
        </w:rPr>
        <w:t> </w:t>
      </w:r>
      <w:r>
        <w:rPr>
          <w:rStyle w:val="WW8Num4z0"/>
          <w:rFonts w:ascii="Verdana" w:hAnsi="Verdana"/>
          <w:color w:val="4682B4"/>
          <w:sz w:val="18"/>
          <w:szCs w:val="18"/>
        </w:rPr>
        <w:t>правоотношений</w:t>
      </w:r>
      <w:r>
        <w:rPr>
          <w:rFonts w:ascii="Verdana" w:hAnsi="Verdana"/>
          <w:color w:val="000000"/>
          <w:sz w:val="18"/>
          <w:szCs w:val="18"/>
        </w:rPr>
        <w:t>, и делам особого производства // Арбитражный и гражданский процесс. 2005. № 6.</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227.</w:t>
      </w:r>
      <w:r>
        <w:rPr>
          <w:rStyle w:val="WW8Num3z0"/>
          <w:rFonts w:ascii="Verdana" w:hAnsi="Verdana"/>
          <w:color w:val="000000"/>
          <w:sz w:val="18"/>
          <w:szCs w:val="18"/>
        </w:rPr>
        <w:t> </w:t>
      </w:r>
      <w:r>
        <w:rPr>
          <w:rStyle w:val="WW8Num4z0"/>
          <w:rFonts w:ascii="Verdana" w:hAnsi="Verdana"/>
          <w:color w:val="4682B4"/>
          <w:sz w:val="18"/>
          <w:szCs w:val="18"/>
        </w:rPr>
        <w:t>Морейн</w:t>
      </w:r>
      <w:r>
        <w:rPr>
          <w:rStyle w:val="WW8Num3z0"/>
          <w:rFonts w:ascii="Verdana" w:hAnsi="Verdana"/>
          <w:color w:val="000000"/>
          <w:sz w:val="18"/>
          <w:szCs w:val="18"/>
        </w:rPr>
        <w:t> </w:t>
      </w:r>
      <w:r>
        <w:rPr>
          <w:rFonts w:ascii="Verdana" w:hAnsi="Verdana"/>
          <w:color w:val="000000"/>
          <w:sz w:val="18"/>
          <w:szCs w:val="18"/>
        </w:rPr>
        <w:t>И.Б. Обжалование нотариальных действий // Советская юстиция, 1958. № 9.</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228.</w:t>
      </w:r>
      <w:r>
        <w:rPr>
          <w:rStyle w:val="WW8Num3z0"/>
          <w:rFonts w:ascii="Verdana" w:hAnsi="Verdana"/>
          <w:color w:val="000000"/>
          <w:sz w:val="18"/>
          <w:szCs w:val="18"/>
        </w:rPr>
        <w:t> </w:t>
      </w:r>
      <w:r>
        <w:rPr>
          <w:rStyle w:val="WW8Num4z0"/>
          <w:rFonts w:ascii="Verdana" w:hAnsi="Verdana"/>
          <w:color w:val="4682B4"/>
          <w:sz w:val="18"/>
          <w:szCs w:val="18"/>
        </w:rPr>
        <w:t>Морозова</w:t>
      </w:r>
      <w:r>
        <w:rPr>
          <w:rStyle w:val="WW8Num3z0"/>
          <w:rFonts w:ascii="Verdana" w:hAnsi="Verdana"/>
          <w:color w:val="000000"/>
          <w:sz w:val="18"/>
          <w:szCs w:val="18"/>
        </w:rPr>
        <w:t> </w:t>
      </w:r>
      <w:r>
        <w:rPr>
          <w:rFonts w:ascii="Verdana" w:hAnsi="Verdana"/>
          <w:color w:val="000000"/>
          <w:sz w:val="18"/>
          <w:szCs w:val="18"/>
        </w:rPr>
        <w:t>Л.А. Проблемы публичных правоотношений. Argumentum ad judicium.</w:t>
      </w:r>
      <w:r>
        <w:rPr>
          <w:rStyle w:val="WW8Num3z0"/>
          <w:rFonts w:ascii="Verdana" w:hAnsi="Verdana"/>
          <w:color w:val="000000"/>
          <w:sz w:val="18"/>
          <w:szCs w:val="18"/>
        </w:rPr>
        <w:t> </w:t>
      </w:r>
      <w:r>
        <w:rPr>
          <w:rStyle w:val="WW8Num4z0"/>
          <w:rFonts w:ascii="Verdana" w:hAnsi="Verdana"/>
          <w:color w:val="4682B4"/>
          <w:sz w:val="18"/>
          <w:szCs w:val="18"/>
        </w:rPr>
        <w:t>ВЮЗИ</w:t>
      </w:r>
      <w:r>
        <w:rPr>
          <w:rStyle w:val="WW8Num3z0"/>
          <w:rFonts w:ascii="Verdana" w:hAnsi="Verdana"/>
          <w:color w:val="000000"/>
          <w:sz w:val="18"/>
          <w:szCs w:val="18"/>
        </w:rPr>
        <w:t> </w:t>
      </w:r>
      <w:r>
        <w:rPr>
          <w:rFonts w:ascii="Verdana" w:hAnsi="Verdana"/>
          <w:color w:val="000000"/>
          <w:sz w:val="18"/>
          <w:szCs w:val="18"/>
        </w:rPr>
        <w:t>МЮИ - МГЮА / Труды Московской государственной юридической академии им.</w:t>
      </w:r>
      <w:r>
        <w:rPr>
          <w:rStyle w:val="WW8Num3z0"/>
          <w:rFonts w:ascii="Verdana" w:hAnsi="Verdana"/>
          <w:color w:val="000000"/>
          <w:sz w:val="18"/>
          <w:szCs w:val="18"/>
        </w:rPr>
        <w:t> </w:t>
      </w:r>
      <w:r>
        <w:rPr>
          <w:rStyle w:val="WW8Num4z0"/>
          <w:rFonts w:ascii="Verdana" w:hAnsi="Verdana"/>
          <w:color w:val="4682B4"/>
          <w:sz w:val="18"/>
          <w:szCs w:val="18"/>
        </w:rPr>
        <w:t>Кутафина</w:t>
      </w:r>
      <w:r>
        <w:rPr>
          <w:rFonts w:ascii="Verdana" w:hAnsi="Verdana"/>
          <w:color w:val="000000"/>
          <w:sz w:val="18"/>
          <w:szCs w:val="18"/>
        </w:rPr>
        <w:t>. М. 2006.</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229.</w:t>
      </w:r>
      <w:r>
        <w:rPr>
          <w:rStyle w:val="WW8Num3z0"/>
          <w:rFonts w:ascii="Verdana" w:hAnsi="Verdana"/>
          <w:color w:val="000000"/>
          <w:sz w:val="18"/>
          <w:szCs w:val="18"/>
        </w:rPr>
        <w:t> </w:t>
      </w:r>
      <w:r>
        <w:rPr>
          <w:rStyle w:val="WW8Num4z0"/>
          <w:rFonts w:ascii="Verdana" w:hAnsi="Verdana"/>
          <w:color w:val="4682B4"/>
          <w:sz w:val="18"/>
          <w:szCs w:val="18"/>
        </w:rPr>
        <w:t>Москаленко</w:t>
      </w:r>
      <w:r>
        <w:rPr>
          <w:rStyle w:val="WW8Num3z0"/>
          <w:rFonts w:ascii="Verdana" w:hAnsi="Verdana"/>
          <w:color w:val="000000"/>
          <w:sz w:val="18"/>
          <w:szCs w:val="18"/>
        </w:rPr>
        <w:t> </w:t>
      </w:r>
      <w:r>
        <w:rPr>
          <w:rFonts w:ascii="Verdana" w:hAnsi="Verdana"/>
          <w:color w:val="000000"/>
          <w:sz w:val="18"/>
          <w:szCs w:val="18"/>
        </w:rPr>
        <w:t>М.И. Особенности реализации судебной власти в городах федерального значения и ее взаимодействие с</w:t>
      </w:r>
      <w:r>
        <w:rPr>
          <w:rStyle w:val="WW8Num3z0"/>
          <w:rFonts w:ascii="Verdana" w:hAnsi="Verdana"/>
          <w:color w:val="000000"/>
          <w:sz w:val="18"/>
          <w:szCs w:val="18"/>
        </w:rPr>
        <w:t> </w:t>
      </w:r>
      <w:r>
        <w:rPr>
          <w:rStyle w:val="WW8Num4z0"/>
          <w:rFonts w:ascii="Verdana" w:hAnsi="Verdana"/>
          <w:color w:val="4682B4"/>
          <w:sz w:val="18"/>
          <w:szCs w:val="18"/>
        </w:rPr>
        <w:t>нотариатом</w:t>
      </w:r>
      <w:r>
        <w:rPr>
          <w:rStyle w:val="WW8Num3z0"/>
          <w:rFonts w:ascii="Verdana" w:hAnsi="Verdana"/>
          <w:color w:val="000000"/>
          <w:sz w:val="18"/>
          <w:szCs w:val="18"/>
        </w:rPr>
        <w:t> </w:t>
      </w:r>
      <w:r>
        <w:rPr>
          <w:rFonts w:ascii="Verdana" w:hAnsi="Verdana"/>
          <w:color w:val="000000"/>
          <w:sz w:val="18"/>
          <w:szCs w:val="18"/>
        </w:rPr>
        <w:t>// Нотариальный вестник. 2010. № 8.</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230.</w:t>
      </w:r>
      <w:r>
        <w:rPr>
          <w:rStyle w:val="WW8Num3z0"/>
          <w:rFonts w:ascii="Verdana" w:hAnsi="Verdana"/>
          <w:color w:val="000000"/>
          <w:sz w:val="18"/>
          <w:szCs w:val="18"/>
        </w:rPr>
        <w:t> </w:t>
      </w:r>
      <w:r>
        <w:rPr>
          <w:rStyle w:val="WW8Num4z0"/>
          <w:rFonts w:ascii="Verdana" w:hAnsi="Verdana"/>
          <w:color w:val="4682B4"/>
          <w:sz w:val="18"/>
          <w:szCs w:val="18"/>
        </w:rPr>
        <w:t>Москаленко</w:t>
      </w:r>
      <w:r>
        <w:rPr>
          <w:rStyle w:val="WW8Num3z0"/>
          <w:rFonts w:ascii="Verdana" w:hAnsi="Verdana"/>
          <w:color w:val="000000"/>
          <w:sz w:val="18"/>
          <w:szCs w:val="18"/>
        </w:rPr>
        <w:t> </w:t>
      </w:r>
      <w:r>
        <w:rPr>
          <w:rFonts w:ascii="Verdana" w:hAnsi="Verdana"/>
          <w:color w:val="000000"/>
          <w:sz w:val="18"/>
          <w:szCs w:val="18"/>
        </w:rPr>
        <w:t>И.В. Юридическая природа и соотношение гражданско-правовых дефиниций и норм // Нотариус. 2005. № 2.276277278279280281282,283,284,285.286.287.288.289.290.291.292.293.294.295.296.297.298.299.</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231. Некоторые</w:t>
      </w:r>
      <w:r>
        <w:rPr>
          <w:rStyle w:val="WW8Num3z0"/>
          <w:rFonts w:ascii="Verdana" w:hAnsi="Verdana"/>
          <w:color w:val="000000"/>
          <w:sz w:val="18"/>
          <w:szCs w:val="18"/>
        </w:rPr>
        <w:t> </w:t>
      </w:r>
      <w:r>
        <w:rPr>
          <w:rStyle w:val="WW8Num4z0"/>
          <w:rFonts w:ascii="Verdana" w:hAnsi="Verdana"/>
          <w:color w:val="4682B4"/>
          <w:sz w:val="18"/>
          <w:szCs w:val="18"/>
        </w:rPr>
        <w:t>нотариальные</w:t>
      </w:r>
      <w:r>
        <w:rPr>
          <w:rStyle w:val="WW8Num3z0"/>
          <w:rFonts w:ascii="Verdana" w:hAnsi="Verdana"/>
          <w:color w:val="000000"/>
          <w:sz w:val="18"/>
          <w:szCs w:val="18"/>
        </w:rPr>
        <w:t> </w:t>
      </w:r>
      <w:r>
        <w:rPr>
          <w:rFonts w:ascii="Verdana" w:hAnsi="Verdana"/>
          <w:color w:val="000000"/>
          <w:sz w:val="18"/>
          <w:szCs w:val="18"/>
        </w:rPr>
        <w:t>действия следует включать в</w:t>
      </w:r>
      <w:r>
        <w:rPr>
          <w:rStyle w:val="WW8Num3z0"/>
          <w:rFonts w:ascii="Verdana" w:hAnsi="Verdana"/>
          <w:color w:val="000000"/>
          <w:sz w:val="18"/>
          <w:szCs w:val="18"/>
        </w:rPr>
        <w:t> </w:t>
      </w:r>
      <w:r>
        <w:rPr>
          <w:rStyle w:val="WW8Num4z0"/>
          <w:rFonts w:ascii="Verdana" w:hAnsi="Verdana"/>
          <w:color w:val="4682B4"/>
          <w:sz w:val="18"/>
          <w:szCs w:val="18"/>
        </w:rPr>
        <w:t>конвенцию</w:t>
      </w:r>
      <w:r>
        <w:rPr>
          <w:rStyle w:val="WW8Num3z0"/>
          <w:rFonts w:ascii="Verdana" w:hAnsi="Verdana"/>
          <w:color w:val="000000"/>
          <w:sz w:val="18"/>
          <w:szCs w:val="18"/>
        </w:rPr>
        <w:t> </w:t>
      </w:r>
      <w:r>
        <w:rPr>
          <w:rFonts w:ascii="Verdana" w:hAnsi="Verdana"/>
          <w:color w:val="000000"/>
          <w:sz w:val="18"/>
          <w:szCs w:val="18"/>
        </w:rPr>
        <w:t>о признании судебных решений // Российская юстиция. 2000. № 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232.</w:t>
      </w:r>
      <w:r>
        <w:rPr>
          <w:rStyle w:val="WW8Num3z0"/>
          <w:rFonts w:ascii="Verdana" w:hAnsi="Verdana"/>
          <w:color w:val="000000"/>
          <w:sz w:val="18"/>
          <w:szCs w:val="18"/>
        </w:rPr>
        <w:t> </w:t>
      </w:r>
      <w:r>
        <w:rPr>
          <w:rStyle w:val="WW8Num4z0"/>
          <w:rFonts w:ascii="Verdana" w:hAnsi="Verdana"/>
          <w:color w:val="4682B4"/>
          <w:sz w:val="18"/>
          <w:szCs w:val="18"/>
        </w:rPr>
        <w:t>Никитюк</w:t>
      </w:r>
      <w:r>
        <w:rPr>
          <w:rStyle w:val="WW8Num3z0"/>
          <w:rFonts w:ascii="Verdana" w:hAnsi="Verdana"/>
          <w:color w:val="000000"/>
          <w:sz w:val="18"/>
          <w:szCs w:val="18"/>
        </w:rPr>
        <w:t> </w:t>
      </w:r>
      <w:r>
        <w:rPr>
          <w:rFonts w:ascii="Verdana" w:hAnsi="Verdana"/>
          <w:color w:val="000000"/>
          <w:sz w:val="18"/>
          <w:szCs w:val="18"/>
        </w:rPr>
        <w:t>П.С. Нотариат и нотариальное законодательство: проблемы и суждения // Советское государство и право. 1976. № 10.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233. Никлаус Р. Нотариальная этика. Основные принципы и случаи из практики / В кн.: Развитие небюджетного нотариата в России: квалифицированная юридическая помощь, защита прав граждан и юридических лиц. М. 2000.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234.</w:t>
      </w:r>
      <w:r>
        <w:rPr>
          <w:rStyle w:val="WW8Num3z0"/>
          <w:rFonts w:ascii="Verdana" w:hAnsi="Verdana"/>
          <w:color w:val="000000"/>
          <w:sz w:val="18"/>
          <w:szCs w:val="18"/>
        </w:rPr>
        <w:t> </w:t>
      </w:r>
      <w:r>
        <w:rPr>
          <w:rStyle w:val="WW8Num4z0"/>
          <w:rFonts w:ascii="Verdana" w:hAnsi="Verdana"/>
          <w:color w:val="4682B4"/>
          <w:sz w:val="18"/>
          <w:szCs w:val="18"/>
        </w:rPr>
        <w:t>Новоселов</w:t>
      </w:r>
      <w:r>
        <w:rPr>
          <w:rStyle w:val="WW8Num3z0"/>
          <w:rFonts w:ascii="Verdana" w:hAnsi="Verdana"/>
          <w:color w:val="000000"/>
          <w:sz w:val="18"/>
          <w:szCs w:val="18"/>
        </w:rPr>
        <w:t> </w:t>
      </w:r>
      <w:r>
        <w:rPr>
          <w:rFonts w:ascii="Verdana" w:hAnsi="Verdana"/>
          <w:color w:val="000000"/>
          <w:sz w:val="18"/>
          <w:szCs w:val="18"/>
        </w:rPr>
        <w:t>В.И. Правовое положение нотариальных органов и юридическая природа нотариальных действий. / Вопросы теории и практики гражданского процесса. Вып.2. Саратов. 1979.</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235. Особое производство по Закону 11 апреля 1937 г. // Советская юстиция. 1939. № 13. Нотариальное оформление сделок с объектами недвижимости // Российская юстиция. 2000. № 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236. Нотариат, государственная власть и гражданское общество: современное состояние и перспективы. / Материалы Всероссийской научно-практической конференции (15-16 февраля 2007 г.).</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237. Нотариус и суд // Российская юстиция. 1998. № 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238.</w:t>
      </w:r>
      <w:r>
        <w:rPr>
          <w:rStyle w:val="WW8Num3z0"/>
          <w:rFonts w:ascii="Verdana" w:hAnsi="Verdana"/>
          <w:color w:val="000000"/>
          <w:sz w:val="18"/>
          <w:szCs w:val="18"/>
        </w:rPr>
        <w:t> </w:t>
      </w:r>
      <w:r>
        <w:rPr>
          <w:rStyle w:val="WW8Num4z0"/>
          <w:rFonts w:ascii="Verdana" w:hAnsi="Verdana"/>
          <w:color w:val="4682B4"/>
          <w:sz w:val="18"/>
          <w:szCs w:val="18"/>
        </w:rPr>
        <w:t>Омелехина</w:t>
      </w:r>
      <w:r>
        <w:rPr>
          <w:rStyle w:val="WW8Num3z0"/>
          <w:rFonts w:ascii="Verdana" w:hAnsi="Verdana"/>
          <w:color w:val="000000"/>
          <w:sz w:val="18"/>
          <w:szCs w:val="18"/>
        </w:rPr>
        <w:t> </w:t>
      </w:r>
      <w:r>
        <w:rPr>
          <w:rFonts w:ascii="Verdana" w:hAnsi="Verdana"/>
          <w:color w:val="000000"/>
          <w:sz w:val="18"/>
          <w:szCs w:val="18"/>
        </w:rPr>
        <w:t>И.В. Некоторые вопросы применения Федерального закона Российской Федерации "О государственной регистрации прав на</w:t>
      </w:r>
      <w:r>
        <w:rPr>
          <w:rStyle w:val="WW8Num3z0"/>
          <w:rFonts w:ascii="Verdana" w:hAnsi="Verdana"/>
          <w:color w:val="000000"/>
          <w:sz w:val="18"/>
          <w:szCs w:val="18"/>
        </w:rPr>
        <w:t> </w:t>
      </w:r>
      <w:r>
        <w:rPr>
          <w:rStyle w:val="WW8Num4z0"/>
          <w:rFonts w:ascii="Verdana" w:hAnsi="Verdana"/>
          <w:color w:val="4682B4"/>
          <w:sz w:val="18"/>
          <w:szCs w:val="18"/>
        </w:rPr>
        <w:t>недвижимое</w:t>
      </w:r>
      <w:r>
        <w:rPr>
          <w:rStyle w:val="WW8Num3z0"/>
          <w:rFonts w:ascii="Verdana" w:hAnsi="Verdana"/>
          <w:color w:val="000000"/>
          <w:sz w:val="18"/>
          <w:szCs w:val="18"/>
        </w:rPr>
        <w:t> </w:t>
      </w:r>
      <w:r>
        <w:rPr>
          <w:rFonts w:ascii="Verdana" w:hAnsi="Verdana"/>
          <w:color w:val="000000"/>
          <w:sz w:val="18"/>
          <w:szCs w:val="18"/>
        </w:rPr>
        <w:t>имущество и сделок с ним" // Нотариальный вестник. 2000. № 10.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239.</w:t>
      </w:r>
      <w:r>
        <w:rPr>
          <w:rStyle w:val="WW8Num3z0"/>
          <w:rFonts w:ascii="Verdana" w:hAnsi="Verdana"/>
          <w:color w:val="000000"/>
          <w:sz w:val="18"/>
          <w:szCs w:val="18"/>
        </w:rPr>
        <w:t> </w:t>
      </w:r>
      <w:r>
        <w:rPr>
          <w:rStyle w:val="WW8Num4z0"/>
          <w:rFonts w:ascii="Verdana" w:hAnsi="Verdana"/>
          <w:color w:val="4682B4"/>
          <w:sz w:val="18"/>
          <w:szCs w:val="18"/>
        </w:rPr>
        <w:t>Осипов</w:t>
      </w:r>
      <w:r>
        <w:rPr>
          <w:rStyle w:val="WW8Num3z0"/>
          <w:rFonts w:ascii="Verdana" w:hAnsi="Verdana"/>
          <w:color w:val="000000"/>
          <w:sz w:val="18"/>
          <w:szCs w:val="18"/>
        </w:rPr>
        <w:t> </w:t>
      </w:r>
      <w:r>
        <w:rPr>
          <w:rFonts w:ascii="Verdana" w:hAnsi="Verdana"/>
          <w:color w:val="000000"/>
          <w:sz w:val="18"/>
          <w:szCs w:val="18"/>
        </w:rPr>
        <w:t>К.Ю. Подведомственность юридических дел / В кн.: Российский ежегодник гражд. и</w:t>
      </w:r>
      <w:r>
        <w:rPr>
          <w:rStyle w:val="WW8Num3z0"/>
          <w:rFonts w:ascii="Verdana" w:hAnsi="Verdana"/>
          <w:color w:val="000000"/>
          <w:sz w:val="18"/>
          <w:szCs w:val="18"/>
        </w:rPr>
        <w:t> </w:t>
      </w:r>
      <w:r>
        <w:rPr>
          <w:rStyle w:val="WW8Num4z0"/>
          <w:rFonts w:ascii="Verdana" w:hAnsi="Verdana"/>
          <w:color w:val="4682B4"/>
          <w:sz w:val="18"/>
          <w:szCs w:val="18"/>
        </w:rPr>
        <w:t>арбитр</w:t>
      </w:r>
      <w:r>
        <w:rPr>
          <w:rFonts w:ascii="Verdana" w:hAnsi="Verdana"/>
          <w:color w:val="000000"/>
          <w:sz w:val="18"/>
          <w:szCs w:val="18"/>
        </w:rPr>
        <w:t>, процесса. СПб.: ИДС-Петерб. ун-та. Изд-во юрид. ф-та. 2004-2005. №3.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240.</w:t>
      </w:r>
      <w:r>
        <w:rPr>
          <w:rStyle w:val="WW8Num3z0"/>
          <w:rFonts w:ascii="Verdana" w:hAnsi="Verdana"/>
          <w:color w:val="000000"/>
          <w:sz w:val="18"/>
          <w:szCs w:val="18"/>
        </w:rPr>
        <w:t> </w:t>
      </w:r>
      <w:r>
        <w:rPr>
          <w:rStyle w:val="WW8Num4z0"/>
          <w:rFonts w:ascii="Verdana" w:hAnsi="Verdana"/>
          <w:color w:val="4682B4"/>
          <w:sz w:val="18"/>
          <w:szCs w:val="18"/>
        </w:rPr>
        <w:t>Павлушина</w:t>
      </w:r>
      <w:r>
        <w:rPr>
          <w:rStyle w:val="WW8Num3z0"/>
          <w:rFonts w:ascii="Verdana" w:hAnsi="Verdana"/>
          <w:color w:val="000000"/>
          <w:sz w:val="18"/>
          <w:szCs w:val="18"/>
        </w:rPr>
        <w:t> </w:t>
      </w:r>
      <w:r>
        <w:rPr>
          <w:rFonts w:ascii="Verdana" w:hAnsi="Verdana"/>
          <w:color w:val="000000"/>
          <w:sz w:val="18"/>
          <w:szCs w:val="18"/>
        </w:rPr>
        <w:t>A.A. Спор как базовая категория теории</w:t>
      </w:r>
      <w:r>
        <w:rPr>
          <w:rStyle w:val="WW8Num3z0"/>
          <w:rFonts w:ascii="Verdana" w:hAnsi="Verdana"/>
          <w:color w:val="000000"/>
          <w:sz w:val="18"/>
          <w:szCs w:val="18"/>
        </w:rPr>
        <w:t> </w:t>
      </w:r>
      <w:r>
        <w:rPr>
          <w:rStyle w:val="WW8Num4z0"/>
          <w:rFonts w:ascii="Verdana" w:hAnsi="Verdana"/>
          <w:color w:val="4682B4"/>
          <w:sz w:val="18"/>
          <w:szCs w:val="18"/>
        </w:rPr>
        <w:t>юрисдикционного</w:t>
      </w:r>
      <w:r>
        <w:rPr>
          <w:rStyle w:val="WW8Num3z0"/>
          <w:rFonts w:ascii="Verdana" w:hAnsi="Verdana"/>
          <w:color w:val="000000"/>
          <w:sz w:val="18"/>
          <w:szCs w:val="18"/>
        </w:rPr>
        <w:t> </w:t>
      </w:r>
      <w:r>
        <w:rPr>
          <w:rFonts w:ascii="Verdana" w:hAnsi="Verdana"/>
          <w:color w:val="000000"/>
          <w:sz w:val="18"/>
          <w:szCs w:val="18"/>
        </w:rPr>
        <w:t>процесса // Арбитражный и гражданский процесс. 2002. № 7.</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241. Парфенова В. Рассмотрение жалоб на действия нотариусов // Советская юстиция. 1961. №6.</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242. Положение о нотариальной части от 1866 г. //Нотариус. 1997. № 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243. Поляков И. Рассмотрение в суде дел особого производства // Советская юстиция.1975. № 17.</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244. Правовое регулирование ответственности</w:t>
      </w:r>
      <w:r>
        <w:rPr>
          <w:rStyle w:val="WW8Num3z0"/>
          <w:rFonts w:ascii="Verdana" w:hAnsi="Verdana"/>
          <w:color w:val="000000"/>
          <w:sz w:val="18"/>
          <w:szCs w:val="18"/>
        </w:rPr>
        <w:t> </w:t>
      </w:r>
      <w:r>
        <w:rPr>
          <w:rStyle w:val="WW8Num4z0"/>
          <w:rFonts w:ascii="Verdana" w:hAnsi="Verdana"/>
          <w:color w:val="4682B4"/>
          <w:sz w:val="18"/>
          <w:szCs w:val="18"/>
        </w:rPr>
        <w:t>юриста</w:t>
      </w:r>
      <w:r>
        <w:rPr>
          <w:rFonts w:ascii="Verdana" w:hAnsi="Verdana"/>
          <w:color w:val="000000"/>
          <w:sz w:val="18"/>
          <w:szCs w:val="18"/>
        </w:rPr>
        <w:t>// ЭЖ-ЮРИСТ. 2006. № 25. Проблемы наследственного права. / Материалы научно-практической конференции. Чита. 2009.</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245. Прохорова Н. Рассмотрение дел по жалобам на нотариальные действия //</w:t>
      </w:r>
      <w:r>
        <w:rPr>
          <w:rStyle w:val="WW8Num3z0"/>
          <w:rFonts w:ascii="Verdana" w:hAnsi="Verdana"/>
          <w:color w:val="000000"/>
          <w:sz w:val="18"/>
          <w:szCs w:val="18"/>
        </w:rPr>
        <w:t> </w:t>
      </w:r>
      <w:r>
        <w:rPr>
          <w:rStyle w:val="WW8Num4z0"/>
          <w:rFonts w:ascii="Verdana" w:hAnsi="Verdana"/>
          <w:color w:val="4682B4"/>
          <w:sz w:val="18"/>
          <w:szCs w:val="18"/>
        </w:rPr>
        <w:t>Законность</w:t>
      </w:r>
      <w:r>
        <w:rPr>
          <w:rFonts w:ascii="Verdana" w:hAnsi="Verdana"/>
          <w:color w:val="000000"/>
          <w:sz w:val="18"/>
          <w:szCs w:val="18"/>
        </w:rPr>
        <w:t>. 1998. № 12.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246. Рассмотрение судами жалоб на нотариальные действия или отказ в их совершении // Советская юстиция. М., 1981. № 13.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247. Рожков А. Проблемы правового регулирования нотариальной деятельности / Право и рынок. Вып.4. Воронежский гос. ун-т. 1996.</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248. Российское государство, общество, нотариат / Материалы III Конгресса нотариусов России (30-31 мая 2008 г., г.Санкт-Петербург). М.: Федеральная нотариальная</w:t>
      </w:r>
      <w:r>
        <w:rPr>
          <w:rStyle w:val="WW8Num3z0"/>
          <w:rFonts w:ascii="Verdana" w:hAnsi="Verdana"/>
          <w:color w:val="000000"/>
          <w:sz w:val="18"/>
          <w:szCs w:val="18"/>
        </w:rPr>
        <w:t> </w:t>
      </w:r>
      <w:r>
        <w:rPr>
          <w:rStyle w:val="WW8Num4z0"/>
          <w:rFonts w:ascii="Verdana" w:hAnsi="Verdana"/>
          <w:color w:val="4682B4"/>
          <w:sz w:val="18"/>
          <w:szCs w:val="18"/>
        </w:rPr>
        <w:t>палата</w:t>
      </w:r>
      <w:r>
        <w:rPr>
          <w:rFonts w:ascii="Verdana" w:hAnsi="Verdana"/>
          <w:color w:val="000000"/>
          <w:sz w:val="18"/>
          <w:szCs w:val="18"/>
        </w:rPr>
        <w:t>: ФРПК, 2009.</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249.</w:t>
      </w:r>
      <w:r>
        <w:rPr>
          <w:rStyle w:val="WW8Num3z0"/>
          <w:rFonts w:ascii="Verdana" w:hAnsi="Verdana"/>
          <w:color w:val="000000"/>
          <w:sz w:val="18"/>
          <w:szCs w:val="18"/>
        </w:rPr>
        <w:t> </w:t>
      </w:r>
      <w:r>
        <w:rPr>
          <w:rStyle w:val="WW8Num4z0"/>
          <w:rFonts w:ascii="Verdana" w:hAnsi="Verdana"/>
          <w:color w:val="4682B4"/>
          <w:sz w:val="18"/>
          <w:szCs w:val="18"/>
        </w:rPr>
        <w:t>Свиридов</w:t>
      </w:r>
      <w:r>
        <w:rPr>
          <w:rStyle w:val="WW8Num3z0"/>
          <w:rFonts w:ascii="Verdana" w:hAnsi="Verdana"/>
          <w:color w:val="000000"/>
          <w:sz w:val="18"/>
          <w:szCs w:val="18"/>
        </w:rPr>
        <w:t> </w:t>
      </w:r>
      <w:r>
        <w:rPr>
          <w:rFonts w:ascii="Verdana" w:hAnsi="Verdana"/>
          <w:color w:val="000000"/>
          <w:sz w:val="18"/>
          <w:szCs w:val="18"/>
        </w:rPr>
        <w:t>B.B. Обзор судебной практики по делам с участием нотариусов за 2006 год // Нотариальный вестник. 2007. № 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250.</w:t>
      </w:r>
      <w:r>
        <w:rPr>
          <w:rStyle w:val="WW8Num3z0"/>
          <w:rFonts w:ascii="Verdana" w:hAnsi="Verdana"/>
          <w:color w:val="000000"/>
          <w:sz w:val="18"/>
          <w:szCs w:val="18"/>
        </w:rPr>
        <w:t> </w:t>
      </w:r>
      <w:r>
        <w:rPr>
          <w:rStyle w:val="WW8Num4z0"/>
          <w:rFonts w:ascii="Verdana" w:hAnsi="Verdana"/>
          <w:color w:val="4682B4"/>
          <w:sz w:val="18"/>
          <w:szCs w:val="18"/>
        </w:rPr>
        <w:t>Сергеев</w:t>
      </w:r>
      <w:r>
        <w:rPr>
          <w:rStyle w:val="WW8Num3z0"/>
          <w:rFonts w:ascii="Verdana" w:hAnsi="Verdana"/>
          <w:color w:val="000000"/>
          <w:sz w:val="18"/>
          <w:szCs w:val="18"/>
        </w:rPr>
        <w:t> </w:t>
      </w:r>
      <w:r>
        <w:rPr>
          <w:rFonts w:ascii="Verdana" w:hAnsi="Verdana"/>
          <w:color w:val="000000"/>
          <w:sz w:val="18"/>
          <w:szCs w:val="18"/>
        </w:rPr>
        <w:t>В.И., Марданшина A.C. Правильное оформление при наследовании авторских прав залог отсутствия последующих</w:t>
      </w:r>
      <w:r>
        <w:rPr>
          <w:rStyle w:val="WW8Num3z0"/>
          <w:rFonts w:ascii="Verdana" w:hAnsi="Verdana"/>
          <w:color w:val="000000"/>
          <w:sz w:val="18"/>
          <w:szCs w:val="18"/>
        </w:rPr>
        <w:t> </w:t>
      </w:r>
      <w:r>
        <w:rPr>
          <w:rStyle w:val="WW8Num4z0"/>
          <w:rFonts w:ascii="Verdana" w:hAnsi="Verdana"/>
          <w:color w:val="4682B4"/>
          <w:sz w:val="18"/>
          <w:szCs w:val="18"/>
        </w:rPr>
        <w:t>судебных</w:t>
      </w:r>
      <w:r>
        <w:rPr>
          <w:rStyle w:val="WW8Num3z0"/>
          <w:rFonts w:ascii="Verdana" w:hAnsi="Verdana"/>
          <w:color w:val="000000"/>
          <w:sz w:val="18"/>
          <w:szCs w:val="18"/>
        </w:rPr>
        <w:t> </w:t>
      </w:r>
      <w:r>
        <w:rPr>
          <w:rFonts w:ascii="Verdana" w:hAnsi="Verdana"/>
          <w:color w:val="000000"/>
          <w:sz w:val="18"/>
          <w:szCs w:val="18"/>
        </w:rPr>
        <w:t>споров // Бюллетень нотариальной практики. 2006. № 6.</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251. Силина Т. Обобщение судебной практики, связанной с нотариальной деятельностью // Нотариальный вестник. 2002. № 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252.</w:t>
      </w:r>
      <w:r>
        <w:rPr>
          <w:rStyle w:val="WW8Num3z0"/>
          <w:rFonts w:ascii="Verdana" w:hAnsi="Verdana"/>
          <w:color w:val="000000"/>
          <w:sz w:val="18"/>
          <w:szCs w:val="18"/>
        </w:rPr>
        <w:t> </w:t>
      </w:r>
      <w:r>
        <w:rPr>
          <w:rStyle w:val="WW8Num4z0"/>
          <w:rFonts w:ascii="Verdana" w:hAnsi="Verdana"/>
          <w:color w:val="4682B4"/>
          <w:sz w:val="18"/>
          <w:szCs w:val="18"/>
        </w:rPr>
        <w:t>Скрипилев</w:t>
      </w:r>
      <w:r>
        <w:rPr>
          <w:rStyle w:val="WW8Num3z0"/>
          <w:rFonts w:ascii="Verdana" w:hAnsi="Verdana"/>
          <w:color w:val="000000"/>
          <w:sz w:val="18"/>
          <w:szCs w:val="18"/>
        </w:rPr>
        <w:t> </w:t>
      </w:r>
      <w:r>
        <w:rPr>
          <w:rFonts w:ascii="Verdana" w:hAnsi="Verdana"/>
          <w:color w:val="000000"/>
          <w:sz w:val="18"/>
          <w:szCs w:val="18"/>
        </w:rPr>
        <w:t>Е. История российского нотариата: протонотарнат (институт подьячих), развитие до реформ Александра И, нотариат и судебная реформа 1864-1874 годов // Нотариальный вестник. 1998. № 9.</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253. Смирнов С. Нотариальное право самостоятельная отрасль // Закошюсть. 2005. № 12.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254. Современное состояние нотариата в РФ и проблемы его реформирования // Нотариальный вестник. 2010. № 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255. Судебная практика по гражданским делам с участием нотариусов, рассмотренным в 2000-2001 гг. // Нотариальный вестник. 2002. № 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256.</w:t>
      </w:r>
      <w:r>
        <w:rPr>
          <w:rStyle w:val="WW8Num3z0"/>
          <w:rFonts w:ascii="Verdana" w:hAnsi="Verdana"/>
          <w:color w:val="000000"/>
          <w:sz w:val="18"/>
          <w:szCs w:val="18"/>
        </w:rPr>
        <w:t> </w:t>
      </w:r>
      <w:r>
        <w:rPr>
          <w:rStyle w:val="WW8Num4z0"/>
          <w:rFonts w:ascii="Verdana" w:hAnsi="Verdana"/>
          <w:color w:val="4682B4"/>
          <w:sz w:val="18"/>
          <w:szCs w:val="18"/>
        </w:rPr>
        <w:t>Тарбагаева</w:t>
      </w:r>
      <w:r>
        <w:rPr>
          <w:rStyle w:val="WW8Num3z0"/>
          <w:rFonts w:ascii="Verdana" w:hAnsi="Verdana"/>
          <w:color w:val="000000"/>
          <w:sz w:val="18"/>
          <w:szCs w:val="18"/>
        </w:rPr>
        <w:t> </w:t>
      </w:r>
      <w:r>
        <w:rPr>
          <w:rFonts w:ascii="Verdana" w:hAnsi="Verdana"/>
          <w:color w:val="000000"/>
          <w:sz w:val="18"/>
          <w:szCs w:val="18"/>
        </w:rPr>
        <w:t>Е.Б. Компетенция нотариальных органов: теоретический аспект // Правоведение. 2000. № 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257.</w:t>
      </w:r>
      <w:r>
        <w:rPr>
          <w:rStyle w:val="WW8Num3z0"/>
          <w:rFonts w:ascii="Verdana" w:hAnsi="Verdana"/>
          <w:color w:val="000000"/>
          <w:sz w:val="18"/>
          <w:szCs w:val="18"/>
        </w:rPr>
        <w:t> </w:t>
      </w:r>
      <w:r>
        <w:rPr>
          <w:rStyle w:val="WW8Num4z0"/>
          <w:rFonts w:ascii="Verdana" w:hAnsi="Verdana"/>
          <w:color w:val="4682B4"/>
          <w:sz w:val="18"/>
          <w:szCs w:val="18"/>
        </w:rPr>
        <w:t>Треушников</w:t>
      </w:r>
      <w:r>
        <w:rPr>
          <w:rStyle w:val="WW8Num3z0"/>
          <w:rFonts w:ascii="Verdana" w:hAnsi="Verdana"/>
          <w:color w:val="000000"/>
          <w:sz w:val="18"/>
          <w:szCs w:val="18"/>
        </w:rPr>
        <w:t> </w:t>
      </w:r>
      <w:r>
        <w:rPr>
          <w:rFonts w:ascii="Verdana" w:hAnsi="Verdana"/>
          <w:color w:val="000000"/>
          <w:sz w:val="18"/>
          <w:szCs w:val="18"/>
        </w:rPr>
        <w:t>М. Современные проблемы гражданского и нотариального процесса // Нотариальный вестник. 1998. № 9.</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258.</w:t>
      </w:r>
      <w:r>
        <w:rPr>
          <w:rStyle w:val="WW8Num3z0"/>
          <w:rFonts w:ascii="Verdana" w:hAnsi="Verdana"/>
          <w:color w:val="000000"/>
          <w:sz w:val="18"/>
          <w:szCs w:val="18"/>
        </w:rPr>
        <w:t> </w:t>
      </w:r>
      <w:r>
        <w:rPr>
          <w:rStyle w:val="WW8Num4z0"/>
          <w:rFonts w:ascii="Verdana" w:hAnsi="Verdana"/>
          <w:color w:val="4682B4"/>
          <w:sz w:val="18"/>
          <w:szCs w:val="18"/>
        </w:rPr>
        <w:t>Трошина</w:t>
      </w:r>
      <w:r>
        <w:rPr>
          <w:rStyle w:val="WW8Num3z0"/>
          <w:rFonts w:ascii="Verdana" w:hAnsi="Verdana"/>
          <w:color w:val="000000"/>
          <w:sz w:val="18"/>
          <w:szCs w:val="18"/>
        </w:rPr>
        <w:t> </w:t>
      </w:r>
      <w:r>
        <w:rPr>
          <w:rFonts w:ascii="Verdana" w:hAnsi="Verdana"/>
          <w:color w:val="000000"/>
          <w:sz w:val="18"/>
          <w:szCs w:val="18"/>
        </w:rPr>
        <w:t>Н.М. Нотариус в судебном процессе // Бюллетень нотариального вестника. 2010. Февраль.</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259.</w:t>
      </w:r>
      <w:r>
        <w:rPr>
          <w:rStyle w:val="WW8Num3z0"/>
          <w:rFonts w:ascii="Verdana" w:hAnsi="Verdana"/>
          <w:color w:val="000000"/>
          <w:sz w:val="18"/>
          <w:szCs w:val="18"/>
        </w:rPr>
        <w:t> </w:t>
      </w:r>
      <w:r>
        <w:rPr>
          <w:rStyle w:val="WW8Num4z0"/>
          <w:rFonts w:ascii="Verdana" w:hAnsi="Verdana"/>
          <w:color w:val="4682B4"/>
          <w:sz w:val="18"/>
          <w:szCs w:val="18"/>
        </w:rPr>
        <w:t>Уткина</w:t>
      </w:r>
      <w:r>
        <w:rPr>
          <w:rStyle w:val="WW8Num3z0"/>
          <w:rFonts w:ascii="Verdana" w:hAnsi="Verdana"/>
          <w:color w:val="000000"/>
          <w:sz w:val="18"/>
          <w:szCs w:val="18"/>
        </w:rPr>
        <w:t> </w:t>
      </w:r>
      <w:r>
        <w:rPr>
          <w:rFonts w:ascii="Verdana" w:hAnsi="Verdana"/>
          <w:color w:val="000000"/>
          <w:sz w:val="18"/>
          <w:szCs w:val="18"/>
        </w:rPr>
        <w:t>И.В., Черемных И.Г. Жалобы на нотариальные действия и отказ в их совершении // Нотариус. 1999. № 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260.</w:t>
      </w:r>
      <w:r>
        <w:rPr>
          <w:rStyle w:val="WW8Num3z0"/>
          <w:rFonts w:ascii="Verdana" w:hAnsi="Verdana"/>
          <w:color w:val="000000"/>
          <w:sz w:val="18"/>
          <w:szCs w:val="18"/>
        </w:rPr>
        <w:t> </w:t>
      </w:r>
      <w:r>
        <w:rPr>
          <w:rStyle w:val="WW8Num4z0"/>
          <w:rFonts w:ascii="Verdana" w:hAnsi="Verdana"/>
          <w:color w:val="4682B4"/>
          <w:sz w:val="18"/>
          <w:szCs w:val="18"/>
        </w:rPr>
        <w:t>Ушаков</w:t>
      </w:r>
      <w:r>
        <w:rPr>
          <w:rStyle w:val="WW8Num3z0"/>
          <w:rFonts w:ascii="Verdana" w:hAnsi="Verdana"/>
          <w:color w:val="000000"/>
          <w:sz w:val="18"/>
          <w:szCs w:val="18"/>
        </w:rPr>
        <w:t> </w:t>
      </w:r>
      <w:r>
        <w:rPr>
          <w:rFonts w:ascii="Verdana" w:hAnsi="Verdana"/>
          <w:color w:val="000000"/>
          <w:sz w:val="18"/>
          <w:szCs w:val="18"/>
        </w:rPr>
        <w:t>О.В. Участие прокурора в гражданском процессе // Арбитражный и гражданский процесс. 2003. № 6.</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261. Филимонов 10. Нотариат в</w:t>
      </w:r>
      <w:r>
        <w:rPr>
          <w:rStyle w:val="WW8Num3z0"/>
          <w:rFonts w:ascii="Verdana" w:hAnsi="Verdana"/>
          <w:color w:val="000000"/>
          <w:sz w:val="18"/>
          <w:szCs w:val="18"/>
        </w:rPr>
        <w:t> </w:t>
      </w:r>
      <w:r>
        <w:rPr>
          <w:rStyle w:val="WW8Num4z0"/>
          <w:rFonts w:ascii="Verdana" w:hAnsi="Verdana"/>
          <w:color w:val="4682B4"/>
          <w:sz w:val="18"/>
          <w:szCs w:val="18"/>
        </w:rPr>
        <w:t>исключительное</w:t>
      </w:r>
      <w:r>
        <w:rPr>
          <w:rStyle w:val="WW8Num3z0"/>
          <w:rFonts w:ascii="Verdana" w:hAnsi="Verdana"/>
          <w:color w:val="000000"/>
          <w:sz w:val="18"/>
          <w:szCs w:val="18"/>
        </w:rPr>
        <w:t> </w:t>
      </w:r>
      <w:r>
        <w:rPr>
          <w:rFonts w:ascii="Verdana" w:hAnsi="Verdana"/>
          <w:color w:val="000000"/>
          <w:sz w:val="18"/>
          <w:szCs w:val="18"/>
        </w:rPr>
        <w:t>ведение РФ // Российская юстиция. 1997. №2.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262. Филимонов 10. Нотариус лицо</w:t>
      </w:r>
      <w:r>
        <w:rPr>
          <w:rStyle w:val="WW8Num3z0"/>
          <w:rFonts w:ascii="Verdana" w:hAnsi="Verdana"/>
          <w:color w:val="000000"/>
          <w:sz w:val="18"/>
          <w:szCs w:val="18"/>
        </w:rPr>
        <w:t> </w:t>
      </w:r>
      <w:r>
        <w:rPr>
          <w:rStyle w:val="WW8Num4z0"/>
          <w:rFonts w:ascii="Verdana" w:hAnsi="Verdana"/>
          <w:color w:val="4682B4"/>
          <w:sz w:val="18"/>
          <w:szCs w:val="18"/>
        </w:rPr>
        <w:t>должностное</w:t>
      </w:r>
      <w:r>
        <w:rPr>
          <w:rFonts w:ascii="Verdana" w:hAnsi="Verdana"/>
          <w:color w:val="000000"/>
          <w:sz w:val="18"/>
          <w:szCs w:val="18"/>
        </w:rPr>
        <w:t>? // Российская юстиция. 1996. № 9.</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263.</w:t>
      </w:r>
      <w:r>
        <w:rPr>
          <w:rStyle w:val="WW8Num3z0"/>
          <w:rFonts w:ascii="Verdana" w:hAnsi="Verdana"/>
          <w:color w:val="000000"/>
          <w:sz w:val="18"/>
          <w:szCs w:val="18"/>
        </w:rPr>
        <w:t> </w:t>
      </w:r>
      <w:r>
        <w:rPr>
          <w:rStyle w:val="WW8Num4z0"/>
          <w:rFonts w:ascii="Verdana" w:hAnsi="Verdana"/>
          <w:color w:val="4682B4"/>
          <w:sz w:val="18"/>
          <w:szCs w:val="18"/>
        </w:rPr>
        <w:t>Фильченко</w:t>
      </w:r>
      <w:r>
        <w:rPr>
          <w:rStyle w:val="WW8Num3z0"/>
          <w:rFonts w:ascii="Verdana" w:hAnsi="Verdana"/>
          <w:color w:val="000000"/>
          <w:sz w:val="18"/>
          <w:szCs w:val="18"/>
        </w:rPr>
        <w:t> </w:t>
      </w:r>
      <w:r>
        <w:rPr>
          <w:rFonts w:ascii="Verdana" w:hAnsi="Verdana"/>
          <w:color w:val="000000"/>
          <w:sz w:val="18"/>
          <w:szCs w:val="18"/>
        </w:rPr>
        <w:t>Д. Судьи отработали процесс // ЭЖ-ЮРИСТ. 2008. № 7.</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264. Форин М. Тезисы о защите прав и законных интересов граждан и иных участников гражданского оборота// Нотариальный вестник. 1998. № 9.</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265.</w:t>
      </w:r>
      <w:r>
        <w:rPr>
          <w:rStyle w:val="WW8Num3z0"/>
          <w:rFonts w:ascii="Verdana" w:hAnsi="Verdana"/>
          <w:color w:val="000000"/>
          <w:sz w:val="18"/>
          <w:szCs w:val="18"/>
        </w:rPr>
        <w:t> </w:t>
      </w:r>
      <w:r>
        <w:rPr>
          <w:rStyle w:val="WW8Num4z0"/>
          <w:rFonts w:ascii="Verdana" w:hAnsi="Verdana"/>
          <w:color w:val="4682B4"/>
          <w:sz w:val="18"/>
          <w:szCs w:val="18"/>
        </w:rPr>
        <w:t>Хамидуллина</w:t>
      </w:r>
      <w:r>
        <w:rPr>
          <w:rStyle w:val="WW8Num3z0"/>
          <w:rFonts w:ascii="Verdana" w:hAnsi="Verdana"/>
          <w:color w:val="000000"/>
          <w:sz w:val="18"/>
          <w:szCs w:val="18"/>
        </w:rPr>
        <w:t> </w:t>
      </w:r>
      <w:r>
        <w:rPr>
          <w:rFonts w:ascii="Verdana" w:hAnsi="Verdana"/>
          <w:color w:val="000000"/>
          <w:sz w:val="18"/>
          <w:szCs w:val="18"/>
        </w:rPr>
        <w:t>A.A. Нотариальная форма обеспечения права наследования: к вопросу о формировании научной концепции // Нотариус. 2008. № 6.</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266. Центр нотариальных исследований: материалы и статьи / Обзор судебной практики в сфере нотариальной деятельности. Екатеринбург: изд-во АМБ. 2003. Вып.З.</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267. Центр нотариальных исследований: материалы и статьи / Обзор судебной практики в сфере нотариальной деятельности. Екатеринбург: изд-во АМБ. 2003. Вып.4.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268. Центр нотариальных исследований: материалы и статьи / Обзор судебной практики в сфере нотариальной деятельности. Екатеринбург: изд-во АМБ. 2003. Вып.5.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269.</w:t>
      </w:r>
      <w:r>
        <w:rPr>
          <w:rStyle w:val="WW8Num3z0"/>
          <w:rFonts w:ascii="Verdana" w:hAnsi="Verdana"/>
          <w:color w:val="000000"/>
          <w:sz w:val="18"/>
          <w:szCs w:val="18"/>
        </w:rPr>
        <w:t> </w:t>
      </w:r>
      <w:r>
        <w:rPr>
          <w:rStyle w:val="WW8Num4z0"/>
          <w:rFonts w:ascii="Verdana" w:hAnsi="Verdana"/>
          <w:color w:val="4682B4"/>
          <w:sz w:val="18"/>
          <w:szCs w:val="18"/>
        </w:rPr>
        <w:t>Черемных</w:t>
      </w:r>
      <w:r>
        <w:rPr>
          <w:rStyle w:val="WW8Num3z0"/>
          <w:rFonts w:ascii="Verdana" w:hAnsi="Verdana"/>
          <w:color w:val="000000"/>
          <w:sz w:val="18"/>
          <w:szCs w:val="18"/>
        </w:rPr>
        <w:t> </w:t>
      </w:r>
      <w:r>
        <w:rPr>
          <w:rFonts w:ascii="Verdana" w:hAnsi="Verdana"/>
          <w:color w:val="000000"/>
          <w:sz w:val="18"/>
          <w:szCs w:val="18"/>
        </w:rPr>
        <w:t>Г.Г. В России должен быть единый нотариат, подконтрольный государству // Юридический мир. 1998. № 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270.</w:t>
      </w:r>
      <w:r>
        <w:rPr>
          <w:rStyle w:val="WW8Num3z0"/>
          <w:rFonts w:ascii="Verdana" w:hAnsi="Verdana"/>
          <w:color w:val="000000"/>
          <w:sz w:val="18"/>
          <w:szCs w:val="18"/>
        </w:rPr>
        <w:t> </w:t>
      </w:r>
      <w:r>
        <w:rPr>
          <w:rStyle w:val="WW8Num4z0"/>
          <w:rFonts w:ascii="Verdana" w:hAnsi="Verdana"/>
          <w:color w:val="4682B4"/>
          <w:sz w:val="18"/>
          <w:szCs w:val="18"/>
        </w:rPr>
        <w:t>Черемных</w:t>
      </w:r>
      <w:r>
        <w:rPr>
          <w:rStyle w:val="WW8Num3z0"/>
          <w:rFonts w:ascii="Verdana" w:hAnsi="Verdana"/>
          <w:color w:val="000000"/>
          <w:sz w:val="18"/>
          <w:szCs w:val="18"/>
        </w:rPr>
        <w:t> </w:t>
      </w:r>
      <w:r>
        <w:rPr>
          <w:rFonts w:ascii="Verdana" w:hAnsi="Verdana"/>
          <w:color w:val="000000"/>
          <w:sz w:val="18"/>
          <w:szCs w:val="18"/>
        </w:rPr>
        <w:t>Г.Г. Некоторые вопросы нотариального удостоверения</w:t>
      </w:r>
      <w:r>
        <w:rPr>
          <w:rStyle w:val="WW8Num3z0"/>
          <w:rFonts w:ascii="Verdana" w:hAnsi="Verdana"/>
          <w:color w:val="000000"/>
          <w:sz w:val="18"/>
          <w:szCs w:val="18"/>
        </w:rPr>
        <w:t> </w:t>
      </w:r>
      <w:r>
        <w:rPr>
          <w:rStyle w:val="WW8Num4z0"/>
          <w:rFonts w:ascii="Verdana" w:hAnsi="Verdana"/>
          <w:color w:val="4682B4"/>
          <w:sz w:val="18"/>
          <w:szCs w:val="18"/>
        </w:rPr>
        <w:t>доверенностей</w:t>
      </w:r>
      <w:r>
        <w:rPr>
          <w:rStyle w:val="WW8Num3z0"/>
          <w:rFonts w:ascii="Verdana" w:hAnsi="Verdana"/>
          <w:color w:val="000000"/>
          <w:sz w:val="18"/>
          <w:szCs w:val="18"/>
        </w:rPr>
        <w:t> </w:t>
      </w:r>
      <w:r>
        <w:rPr>
          <w:rFonts w:ascii="Verdana" w:hAnsi="Verdana"/>
          <w:color w:val="000000"/>
          <w:sz w:val="18"/>
          <w:szCs w:val="18"/>
        </w:rPr>
        <w:t>// Нотариус. 2009. № 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271.</w:t>
      </w:r>
      <w:r>
        <w:rPr>
          <w:rStyle w:val="WW8Num3z0"/>
          <w:rFonts w:ascii="Verdana" w:hAnsi="Verdana"/>
          <w:color w:val="000000"/>
          <w:sz w:val="18"/>
          <w:szCs w:val="18"/>
        </w:rPr>
        <w:t> </w:t>
      </w:r>
      <w:r>
        <w:rPr>
          <w:rStyle w:val="WW8Num4z0"/>
          <w:rFonts w:ascii="Verdana" w:hAnsi="Verdana"/>
          <w:color w:val="4682B4"/>
          <w:sz w:val="18"/>
          <w:szCs w:val="18"/>
        </w:rPr>
        <w:t>Черемных</w:t>
      </w:r>
      <w:r>
        <w:rPr>
          <w:rStyle w:val="WW8Num3z0"/>
          <w:rFonts w:ascii="Verdana" w:hAnsi="Verdana"/>
          <w:color w:val="000000"/>
          <w:sz w:val="18"/>
          <w:szCs w:val="18"/>
        </w:rPr>
        <w:t> </w:t>
      </w:r>
      <w:r>
        <w:rPr>
          <w:rFonts w:ascii="Verdana" w:hAnsi="Verdana"/>
          <w:color w:val="000000"/>
          <w:sz w:val="18"/>
          <w:szCs w:val="18"/>
        </w:rPr>
        <w:t>И.Г. Сочетание публично-правовых и частно-правовых аспектов в правовой природе института российского нотариата // Государство и право. 2006. № 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272.</w:t>
      </w:r>
      <w:r>
        <w:rPr>
          <w:rStyle w:val="WW8Num3z0"/>
          <w:rFonts w:ascii="Verdana" w:hAnsi="Verdana"/>
          <w:color w:val="000000"/>
          <w:sz w:val="18"/>
          <w:szCs w:val="18"/>
        </w:rPr>
        <w:t> </w:t>
      </w:r>
      <w:r>
        <w:rPr>
          <w:rStyle w:val="WW8Num4z0"/>
          <w:rFonts w:ascii="Verdana" w:hAnsi="Verdana"/>
          <w:color w:val="4682B4"/>
          <w:sz w:val="18"/>
          <w:szCs w:val="18"/>
        </w:rPr>
        <w:t>Черемных</w:t>
      </w:r>
      <w:r>
        <w:rPr>
          <w:rStyle w:val="WW8Num3z0"/>
          <w:rFonts w:ascii="Verdana" w:hAnsi="Verdana"/>
          <w:color w:val="000000"/>
          <w:sz w:val="18"/>
          <w:szCs w:val="18"/>
        </w:rPr>
        <w:t> </w:t>
      </w:r>
      <w:r>
        <w:rPr>
          <w:rFonts w:ascii="Verdana" w:hAnsi="Verdana"/>
          <w:color w:val="000000"/>
          <w:sz w:val="18"/>
          <w:szCs w:val="18"/>
        </w:rPr>
        <w:t>И.Г., Уткина И.В. Жалобы на нотариальные действия и отказ в их совершении // Арбитражный и гражданский процесс. 1999. № 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273.</w:t>
      </w:r>
      <w:r>
        <w:rPr>
          <w:rStyle w:val="WW8Num3z0"/>
          <w:rFonts w:ascii="Verdana" w:hAnsi="Verdana"/>
          <w:color w:val="000000"/>
          <w:sz w:val="18"/>
          <w:szCs w:val="18"/>
        </w:rPr>
        <w:t> </w:t>
      </w:r>
      <w:r>
        <w:rPr>
          <w:rStyle w:val="WW8Num4z0"/>
          <w:rFonts w:ascii="Verdana" w:hAnsi="Verdana"/>
          <w:color w:val="4682B4"/>
          <w:sz w:val="18"/>
          <w:szCs w:val="18"/>
        </w:rPr>
        <w:t>Черепанов</w:t>
      </w:r>
      <w:r>
        <w:rPr>
          <w:rStyle w:val="WW8Num3z0"/>
          <w:rFonts w:ascii="Verdana" w:hAnsi="Verdana"/>
          <w:color w:val="000000"/>
          <w:sz w:val="18"/>
          <w:szCs w:val="18"/>
        </w:rPr>
        <w:t> </w:t>
      </w:r>
      <w:r>
        <w:rPr>
          <w:rFonts w:ascii="Verdana" w:hAnsi="Verdana"/>
          <w:color w:val="000000"/>
          <w:sz w:val="18"/>
          <w:szCs w:val="18"/>
        </w:rPr>
        <w:t>Г.И. Гражданско-правовая ответственность нотариуса // Нотариус. 1999. № 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274.</w:t>
      </w:r>
      <w:r>
        <w:rPr>
          <w:rStyle w:val="WW8Num3z0"/>
          <w:rFonts w:ascii="Verdana" w:hAnsi="Verdana"/>
          <w:color w:val="000000"/>
          <w:sz w:val="18"/>
          <w:szCs w:val="18"/>
        </w:rPr>
        <w:t> </w:t>
      </w:r>
      <w:r>
        <w:rPr>
          <w:rStyle w:val="WW8Num4z0"/>
          <w:rFonts w:ascii="Verdana" w:hAnsi="Verdana"/>
          <w:color w:val="4682B4"/>
          <w:sz w:val="18"/>
          <w:szCs w:val="18"/>
        </w:rPr>
        <w:t>Чудиновская</w:t>
      </w:r>
      <w:r>
        <w:rPr>
          <w:rStyle w:val="WW8Num3z0"/>
          <w:rFonts w:ascii="Verdana" w:hAnsi="Verdana"/>
          <w:color w:val="000000"/>
          <w:sz w:val="18"/>
          <w:szCs w:val="18"/>
        </w:rPr>
        <w:t> </w:t>
      </w:r>
      <w:r>
        <w:rPr>
          <w:rFonts w:ascii="Verdana" w:hAnsi="Verdana"/>
          <w:color w:val="000000"/>
          <w:sz w:val="18"/>
          <w:szCs w:val="18"/>
        </w:rPr>
        <w:t>H.A. Установление юридических фактов в особом производстве гражданского и арбитражного процесса: общее и</w:t>
      </w:r>
      <w:r>
        <w:rPr>
          <w:rStyle w:val="WW8Num3z0"/>
          <w:rFonts w:ascii="Verdana" w:hAnsi="Verdana"/>
          <w:color w:val="000000"/>
          <w:sz w:val="18"/>
          <w:szCs w:val="18"/>
        </w:rPr>
        <w:t> </w:t>
      </w:r>
      <w:r>
        <w:rPr>
          <w:rStyle w:val="WW8Num4z0"/>
          <w:rFonts w:ascii="Verdana" w:hAnsi="Verdana"/>
          <w:color w:val="4682B4"/>
          <w:sz w:val="18"/>
          <w:szCs w:val="18"/>
        </w:rPr>
        <w:t>особенное</w:t>
      </w:r>
      <w:r>
        <w:rPr>
          <w:rStyle w:val="WW8Num3z0"/>
          <w:rFonts w:ascii="Verdana" w:hAnsi="Verdana"/>
          <w:color w:val="000000"/>
          <w:sz w:val="18"/>
          <w:szCs w:val="18"/>
        </w:rPr>
        <w:t> </w:t>
      </w:r>
      <w:r>
        <w:rPr>
          <w:rFonts w:ascii="Verdana" w:hAnsi="Verdana"/>
          <w:color w:val="000000"/>
          <w:sz w:val="18"/>
          <w:szCs w:val="18"/>
        </w:rPr>
        <w:t>(некоторые аспекты) // Арбитражный и гражданский процесс. 2005. № 9.</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275.</w:t>
      </w:r>
      <w:r>
        <w:rPr>
          <w:rStyle w:val="WW8Num3z0"/>
          <w:rFonts w:ascii="Verdana" w:hAnsi="Verdana"/>
          <w:color w:val="000000"/>
          <w:sz w:val="18"/>
          <w:szCs w:val="18"/>
        </w:rPr>
        <w:t> </w:t>
      </w:r>
      <w:r>
        <w:rPr>
          <w:rStyle w:val="WW8Num4z0"/>
          <w:rFonts w:ascii="Verdana" w:hAnsi="Verdana"/>
          <w:color w:val="4682B4"/>
          <w:sz w:val="18"/>
          <w:szCs w:val="18"/>
        </w:rPr>
        <w:t>Шакарян</w:t>
      </w:r>
      <w:r>
        <w:rPr>
          <w:rStyle w:val="WW8Num3z0"/>
          <w:rFonts w:ascii="Verdana" w:hAnsi="Verdana"/>
          <w:color w:val="000000"/>
          <w:sz w:val="18"/>
          <w:szCs w:val="18"/>
        </w:rPr>
        <w:t> </w:t>
      </w:r>
      <w:r>
        <w:rPr>
          <w:rFonts w:ascii="Verdana" w:hAnsi="Verdana"/>
          <w:color w:val="000000"/>
          <w:sz w:val="18"/>
          <w:szCs w:val="18"/>
        </w:rPr>
        <w:t>М.С. Понятие субъектов советского гражданского процессуального права и</w:t>
      </w:r>
      <w:r>
        <w:rPr>
          <w:rStyle w:val="WW8Num3z0"/>
          <w:rFonts w:ascii="Verdana" w:hAnsi="Verdana"/>
          <w:color w:val="000000"/>
          <w:sz w:val="18"/>
          <w:szCs w:val="18"/>
        </w:rPr>
        <w:t> </w:t>
      </w:r>
      <w:r>
        <w:rPr>
          <w:rStyle w:val="WW8Num4z0"/>
          <w:rFonts w:ascii="Verdana" w:hAnsi="Verdana"/>
          <w:color w:val="4682B4"/>
          <w:sz w:val="18"/>
          <w:szCs w:val="18"/>
        </w:rPr>
        <w:t>правоотношения</w:t>
      </w:r>
      <w:r>
        <w:rPr>
          <w:rStyle w:val="WW8Num3z0"/>
          <w:rFonts w:ascii="Verdana" w:hAnsi="Verdana"/>
          <w:color w:val="000000"/>
          <w:sz w:val="18"/>
          <w:szCs w:val="18"/>
        </w:rPr>
        <w:t> </w:t>
      </w:r>
      <w:r>
        <w:rPr>
          <w:rFonts w:ascii="Verdana" w:hAnsi="Verdana"/>
          <w:color w:val="000000"/>
          <w:sz w:val="18"/>
          <w:szCs w:val="18"/>
        </w:rPr>
        <w:t>/ В кн.: Вопросы гражданского процессуального права. Труды ВЮЗИ,т.17.М. 1971.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276.</w:t>
      </w:r>
      <w:r>
        <w:rPr>
          <w:rStyle w:val="WW8Num3z0"/>
          <w:rFonts w:ascii="Verdana" w:hAnsi="Verdana"/>
          <w:color w:val="000000"/>
          <w:sz w:val="18"/>
          <w:szCs w:val="18"/>
        </w:rPr>
        <w:t> </w:t>
      </w:r>
      <w:r>
        <w:rPr>
          <w:rStyle w:val="WW8Num4z0"/>
          <w:rFonts w:ascii="Verdana" w:hAnsi="Verdana"/>
          <w:color w:val="4682B4"/>
          <w:sz w:val="18"/>
          <w:szCs w:val="18"/>
        </w:rPr>
        <w:t>Шарафетдинов</w:t>
      </w:r>
      <w:r>
        <w:rPr>
          <w:rStyle w:val="WW8Num3z0"/>
          <w:rFonts w:ascii="Verdana" w:hAnsi="Verdana"/>
          <w:color w:val="000000"/>
          <w:sz w:val="18"/>
          <w:szCs w:val="18"/>
        </w:rPr>
        <w:t> </w:t>
      </w:r>
      <w:r>
        <w:rPr>
          <w:rFonts w:ascii="Verdana" w:hAnsi="Verdana"/>
          <w:color w:val="000000"/>
          <w:sz w:val="18"/>
          <w:szCs w:val="18"/>
        </w:rPr>
        <w:t>Н.В. Две модели российского нотариата в контексте</w:t>
      </w:r>
      <w:r>
        <w:rPr>
          <w:rStyle w:val="WW8Num3z0"/>
          <w:rFonts w:ascii="Verdana" w:hAnsi="Verdana"/>
          <w:color w:val="000000"/>
          <w:sz w:val="18"/>
          <w:szCs w:val="18"/>
        </w:rPr>
        <w:t> </w:t>
      </w:r>
      <w:r>
        <w:rPr>
          <w:rStyle w:val="WW8Num4z0"/>
          <w:rFonts w:ascii="Verdana" w:hAnsi="Verdana"/>
          <w:color w:val="4682B4"/>
          <w:sz w:val="18"/>
          <w:szCs w:val="18"/>
        </w:rPr>
        <w:t>Конституции</w:t>
      </w:r>
      <w:r>
        <w:rPr>
          <w:rStyle w:val="WW8Num3z0"/>
          <w:rFonts w:ascii="Verdana" w:hAnsi="Verdana"/>
          <w:color w:val="000000"/>
          <w:sz w:val="18"/>
          <w:szCs w:val="18"/>
        </w:rPr>
        <w:t> </w:t>
      </w:r>
      <w:r>
        <w:rPr>
          <w:rFonts w:ascii="Verdana" w:hAnsi="Verdana"/>
          <w:color w:val="000000"/>
          <w:sz w:val="18"/>
          <w:szCs w:val="18"/>
        </w:rPr>
        <w:t>Российской Федерации // Нотариальный вестник. 1998. №№ 7-8.</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277.</w:t>
      </w:r>
      <w:r>
        <w:rPr>
          <w:rStyle w:val="WW8Num3z0"/>
          <w:rFonts w:ascii="Verdana" w:hAnsi="Verdana"/>
          <w:color w:val="000000"/>
          <w:sz w:val="18"/>
          <w:szCs w:val="18"/>
        </w:rPr>
        <w:t> </w:t>
      </w:r>
      <w:r>
        <w:rPr>
          <w:rStyle w:val="WW8Num4z0"/>
          <w:rFonts w:ascii="Verdana" w:hAnsi="Verdana"/>
          <w:color w:val="4682B4"/>
          <w:sz w:val="18"/>
          <w:szCs w:val="18"/>
        </w:rPr>
        <w:t>Шарафетдинов</w:t>
      </w:r>
      <w:r>
        <w:rPr>
          <w:rStyle w:val="WW8Num3z0"/>
          <w:rFonts w:ascii="Verdana" w:hAnsi="Verdana"/>
          <w:color w:val="000000"/>
          <w:sz w:val="18"/>
          <w:szCs w:val="18"/>
        </w:rPr>
        <w:t> </w:t>
      </w:r>
      <w:r>
        <w:rPr>
          <w:rFonts w:ascii="Verdana" w:hAnsi="Verdana"/>
          <w:color w:val="000000"/>
          <w:sz w:val="18"/>
          <w:szCs w:val="18"/>
        </w:rPr>
        <w:t>Н.В. Нотариальная тайна // Нотариальный вестник. 1998. № 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278.</w:t>
      </w:r>
      <w:r>
        <w:rPr>
          <w:rStyle w:val="WW8Num3z0"/>
          <w:rFonts w:ascii="Verdana" w:hAnsi="Verdana"/>
          <w:color w:val="000000"/>
          <w:sz w:val="18"/>
          <w:szCs w:val="18"/>
        </w:rPr>
        <w:t> </w:t>
      </w:r>
      <w:r>
        <w:rPr>
          <w:rStyle w:val="WW8Num4z0"/>
          <w:rFonts w:ascii="Verdana" w:hAnsi="Verdana"/>
          <w:color w:val="4682B4"/>
          <w:sz w:val="18"/>
          <w:szCs w:val="18"/>
        </w:rPr>
        <w:t>Шахбазян</w:t>
      </w:r>
      <w:r>
        <w:rPr>
          <w:rStyle w:val="WW8Num3z0"/>
          <w:rFonts w:ascii="Verdana" w:hAnsi="Verdana"/>
          <w:color w:val="000000"/>
          <w:sz w:val="18"/>
          <w:szCs w:val="18"/>
        </w:rPr>
        <w:t> </w:t>
      </w:r>
      <w:r>
        <w:rPr>
          <w:rFonts w:ascii="Verdana" w:hAnsi="Verdana"/>
          <w:color w:val="000000"/>
          <w:sz w:val="18"/>
          <w:szCs w:val="18"/>
        </w:rPr>
        <w:t>A.A. Нотариальная защита корпоративных прав // Нотариальный вестник. 2010. №3.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279.</w:t>
      </w:r>
      <w:r>
        <w:rPr>
          <w:rStyle w:val="WW8Num3z0"/>
          <w:rFonts w:ascii="Verdana" w:hAnsi="Verdana"/>
          <w:color w:val="000000"/>
          <w:sz w:val="18"/>
          <w:szCs w:val="18"/>
        </w:rPr>
        <w:t> </w:t>
      </w:r>
      <w:r>
        <w:rPr>
          <w:rStyle w:val="WW8Num4z0"/>
          <w:rFonts w:ascii="Verdana" w:hAnsi="Verdana"/>
          <w:color w:val="4682B4"/>
          <w:sz w:val="18"/>
          <w:szCs w:val="18"/>
        </w:rPr>
        <w:t>Шахбазян</w:t>
      </w:r>
      <w:r>
        <w:rPr>
          <w:rStyle w:val="WW8Num3z0"/>
          <w:rFonts w:ascii="Verdana" w:hAnsi="Verdana"/>
          <w:color w:val="000000"/>
          <w:sz w:val="18"/>
          <w:szCs w:val="18"/>
        </w:rPr>
        <w:t> </w:t>
      </w:r>
      <w:r>
        <w:rPr>
          <w:rFonts w:ascii="Verdana" w:hAnsi="Verdana"/>
          <w:color w:val="000000"/>
          <w:sz w:val="18"/>
          <w:szCs w:val="18"/>
        </w:rPr>
        <w:t>A.A. Правовая природа защитной функции нотариата в гражданском обороте // Нотариальный вестник. 2010. № 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280.</w:t>
      </w:r>
      <w:r>
        <w:rPr>
          <w:rStyle w:val="WW8Num3z0"/>
          <w:rFonts w:ascii="Verdana" w:hAnsi="Verdana"/>
          <w:color w:val="000000"/>
          <w:sz w:val="18"/>
          <w:szCs w:val="18"/>
        </w:rPr>
        <w:t> </w:t>
      </w:r>
      <w:r>
        <w:rPr>
          <w:rStyle w:val="WW8Num4z0"/>
          <w:rFonts w:ascii="Verdana" w:hAnsi="Verdana"/>
          <w:color w:val="4682B4"/>
          <w:sz w:val="18"/>
          <w:szCs w:val="18"/>
        </w:rPr>
        <w:t>Шепель</w:t>
      </w:r>
      <w:r>
        <w:rPr>
          <w:rStyle w:val="WW8Num3z0"/>
          <w:rFonts w:ascii="Verdana" w:hAnsi="Verdana"/>
          <w:color w:val="000000"/>
          <w:sz w:val="18"/>
          <w:szCs w:val="18"/>
        </w:rPr>
        <w:t> </w:t>
      </w:r>
      <w:r>
        <w:rPr>
          <w:rFonts w:ascii="Verdana" w:hAnsi="Verdana"/>
          <w:color w:val="000000"/>
          <w:sz w:val="18"/>
          <w:szCs w:val="18"/>
        </w:rPr>
        <w:t>Т.В. Госпитализация в психиатрический стационар без согласия пациента: гражданский закон и практика его применения // Российская юстиция. 2006. № 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281.</w:t>
      </w:r>
      <w:r>
        <w:rPr>
          <w:rStyle w:val="WW8Num3z0"/>
          <w:rFonts w:ascii="Verdana" w:hAnsi="Verdana"/>
          <w:color w:val="000000"/>
          <w:sz w:val="18"/>
          <w:szCs w:val="18"/>
        </w:rPr>
        <w:t> </w:t>
      </w:r>
      <w:r>
        <w:rPr>
          <w:rStyle w:val="WW8Num4z0"/>
          <w:rFonts w:ascii="Verdana" w:hAnsi="Verdana"/>
          <w:color w:val="4682B4"/>
          <w:sz w:val="18"/>
          <w:szCs w:val="18"/>
        </w:rPr>
        <w:t>Шерстюк</w:t>
      </w:r>
      <w:r>
        <w:rPr>
          <w:rStyle w:val="WW8Num3z0"/>
          <w:rFonts w:ascii="Verdana" w:hAnsi="Verdana"/>
          <w:color w:val="000000"/>
          <w:sz w:val="18"/>
          <w:szCs w:val="18"/>
        </w:rPr>
        <w:t> </w:t>
      </w:r>
      <w:r>
        <w:rPr>
          <w:rFonts w:ascii="Verdana" w:hAnsi="Verdana"/>
          <w:color w:val="000000"/>
          <w:sz w:val="18"/>
          <w:szCs w:val="18"/>
        </w:rPr>
        <w:t>В.М. Подготовка дела к судебному разбирательству в арбитражном суде // Законодательство. 2004. № 6.</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282.</w:t>
      </w:r>
      <w:r>
        <w:rPr>
          <w:rStyle w:val="WW8Num3z0"/>
          <w:rFonts w:ascii="Verdana" w:hAnsi="Verdana"/>
          <w:color w:val="000000"/>
          <w:sz w:val="18"/>
          <w:szCs w:val="18"/>
        </w:rPr>
        <w:t> </w:t>
      </w:r>
      <w:r>
        <w:rPr>
          <w:rStyle w:val="WW8Num4z0"/>
          <w:rFonts w:ascii="Verdana" w:hAnsi="Verdana"/>
          <w:color w:val="4682B4"/>
          <w:sz w:val="18"/>
          <w:szCs w:val="18"/>
        </w:rPr>
        <w:t>Щенникова</w:t>
      </w:r>
      <w:r>
        <w:rPr>
          <w:rStyle w:val="WW8Num3z0"/>
          <w:rFonts w:ascii="Verdana" w:hAnsi="Verdana"/>
          <w:color w:val="000000"/>
          <w:sz w:val="18"/>
          <w:szCs w:val="18"/>
        </w:rPr>
        <w:t> </w:t>
      </w:r>
      <w:r>
        <w:rPr>
          <w:rFonts w:ascii="Verdana" w:hAnsi="Verdana"/>
          <w:color w:val="000000"/>
          <w:sz w:val="18"/>
          <w:szCs w:val="18"/>
        </w:rPr>
        <w:t>JI.B. Законодательство о нотариате в России: проблемы и решения // Журнал российского права. 2005. № 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283.</w:t>
      </w:r>
      <w:r>
        <w:rPr>
          <w:rStyle w:val="WW8Num3z0"/>
          <w:rFonts w:ascii="Verdana" w:hAnsi="Verdana"/>
          <w:color w:val="000000"/>
          <w:sz w:val="18"/>
          <w:szCs w:val="18"/>
        </w:rPr>
        <w:t> </w:t>
      </w:r>
      <w:r>
        <w:rPr>
          <w:rStyle w:val="WW8Num4z0"/>
          <w:rFonts w:ascii="Verdana" w:hAnsi="Verdana"/>
          <w:color w:val="4682B4"/>
          <w:sz w:val="18"/>
          <w:szCs w:val="18"/>
        </w:rPr>
        <w:t>Эйдинова</w:t>
      </w:r>
      <w:r>
        <w:rPr>
          <w:rStyle w:val="WW8Num3z0"/>
          <w:rFonts w:ascii="Verdana" w:hAnsi="Verdana"/>
          <w:color w:val="000000"/>
          <w:sz w:val="18"/>
          <w:szCs w:val="18"/>
        </w:rPr>
        <w:t> </w:t>
      </w:r>
      <w:r>
        <w:rPr>
          <w:rFonts w:ascii="Verdana" w:hAnsi="Verdana"/>
          <w:color w:val="000000"/>
          <w:sz w:val="18"/>
          <w:szCs w:val="18"/>
        </w:rPr>
        <w:t>Э.Б. Обжалование действий нотариусов // Социалистическая законность. 1975. №7.</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284.</w:t>
      </w:r>
      <w:r>
        <w:rPr>
          <w:rStyle w:val="WW8Num3z0"/>
          <w:rFonts w:ascii="Verdana" w:hAnsi="Verdana"/>
          <w:color w:val="000000"/>
          <w:sz w:val="18"/>
          <w:szCs w:val="18"/>
        </w:rPr>
        <w:t> </w:t>
      </w:r>
      <w:r>
        <w:rPr>
          <w:rStyle w:val="WW8Num4z0"/>
          <w:rFonts w:ascii="Verdana" w:hAnsi="Verdana"/>
          <w:color w:val="4682B4"/>
          <w:sz w:val="18"/>
          <w:szCs w:val="18"/>
        </w:rPr>
        <w:t>Якуба</w:t>
      </w:r>
      <w:r>
        <w:rPr>
          <w:rStyle w:val="WW8Num3z0"/>
          <w:rFonts w:ascii="Verdana" w:hAnsi="Verdana"/>
          <w:color w:val="000000"/>
          <w:sz w:val="18"/>
          <w:szCs w:val="18"/>
        </w:rPr>
        <w:t> </w:t>
      </w:r>
      <w:r>
        <w:rPr>
          <w:rFonts w:ascii="Verdana" w:hAnsi="Verdana"/>
          <w:color w:val="000000"/>
          <w:sz w:val="18"/>
          <w:szCs w:val="18"/>
        </w:rPr>
        <w:t>О.М. О судебном обжаловании решений по делам, возникающим из административно-правовых отношений // Советское государство и право. 1981. № 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285.</w:t>
      </w:r>
      <w:r>
        <w:rPr>
          <w:rStyle w:val="WW8Num3z0"/>
          <w:rFonts w:ascii="Verdana" w:hAnsi="Verdana"/>
          <w:color w:val="000000"/>
          <w:sz w:val="18"/>
          <w:szCs w:val="18"/>
        </w:rPr>
        <w:t> </w:t>
      </w:r>
      <w:r>
        <w:rPr>
          <w:rStyle w:val="WW8Num4z0"/>
          <w:rFonts w:ascii="Verdana" w:hAnsi="Verdana"/>
          <w:color w:val="4682B4"/>
          <w:sz w:val="18"/>
          <w:szCs w:val="18"/>
        </w:rPr>
        <w:t>Янин</w:t>
      </w:r>
      <w:r>
        <w:rPr>
          <w:rStyle w:val="WW8Num3z0"/>
          <w:rFonts w:ascii="Verdana" w:hAnsi="Verdana"/>
          <w:color w:val="000000"/>
          <w:sz w:val="18"/>
          <w:szCs w:val="18"/>
        </w:rPr>
        <w:t> </w:t>
      </w:r>
      <w:r>
        <w:rPr>
          <w:rFonts w:ascii="Verdana" w:hAnsi="Verdana"/>
          <w:color w:val="000000"/>
          <w:sz w:val="18"/>
          <w:szCs w:val="18"/>
        </w:rPr>
        <w:t>И.С. Процессуальные особенности рассмотрения судами дел о продлении срока для принятия наследства / В кн.: Актуальные проблемы государства и права. Краснодар, 1979, вып.280.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286.</w:t>
      </w:r>
      <w:r>
        <w:rPr>
          <w:rStyle w:val="WW8Num3z0"/>
          <w:rFonts w:ascii="Verdana" w:hAnsi="Verdana"/>
          <w:color w:val="000000"/>
          <w:sz w:val="18"/>
          <w:szCs w:val="18"/>
        </w:rPr>
        <w:t> </w:t>
      </w:r>
      <w:r>
        <w:rPr>
          <w:rStyle w:val="WW8Num4z0"/>
          <w:rFonts w:ascii="Verdana" w:hAnsi="Verdana"/>
          <w:color w:val="4682B4"/>
          <w:sz w:val="18"/>
          <w:szCs w:val="18"/>
        </w:rPr>
        <w:t>Ярков</w:t>
      </w:r>
      <w:r>
        <w:rPr>
          <w:rStyle w:val="WW8Num3z0"/>
          <w:rFonts w:ascii="Verdana" w:hAnsi="Verdana"/>
          <w:color w:val="000000"/>
          <w:sz w:val="18"/>
          <w:szCs w:val="18"/>
        </w:rPr>
        <w:t> </w:t>
      </w:r>
      <w:r>
        <w:rPr>
          <w:rFonts w:ascii="Verdana" w:hAnsi="Verdana"/>
          <w:color w:val="000000"/>
          <w:sz w:val="18"/>
          <w:szCs w:val="18"/>
        </w:rPr>
        <w:t>В.В. Нотариат в правовой системе России / В кн.: Концептуальные материалы по нотариальной реформе в Российской Федерации. СПб., 1977.</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287.</w:t>
      </w:r>
      <w:r>
        <w:rPr>
          <w:rStyle w:val="WW8Num3z0"/>
          <w:rFonts w:ascii="Verdana" w:hAnsi="Verdana"/>
          <w:color w:val="000000"/>
          <w:sz w:val="18"/>
          <w:szCs w:val="18"/>
        </w:rPr>
        <w:t> </w:t>
      </w:r>
      <w:r>
        <w:rPr>
          <w:rStyle w:val="WW8Num4z0"/>
          <w:rFonts w:ascii="Verdana" w:hAnsi="Verdana"/>
          <w:color w:val="4682B4"/>
          <w:sz w:val="18"/>
          <w:szCs w:val="18"/>
        </w:rPr>
        <w:t>Ярков</w:t>
      </w:r>
      <w:r>
        <w:rPr>
          <w:rStyle w:val="WW8Num3z0"/>
          <w:rFonts w:ascii="Verdana" w:hAnsi="Verdana"/>
          <w:color w:val="000000"/>
          <w:sz w:val="18"/>
          <w:szCs w:val="18"/>
        </w:rPr>
        <w:t> </w:t>
      </w:r>
      <w:r>
        <w:rPr>
          <w:rFonts w:ascii="Verdana" w:hAnsi="Verdana"/>
          <w:color w:val="000000"/>
          <w:sz w:val="18"/>
          <w:szCs w:val="18"/>
        </w:rPr>
        <w:t>В.В. Основные вопросы становления нотариального права России // Нотариальный вестник. 2003. № 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288.</w:t>
      </w:r>
      <w:r>
        <w:rPr>
          <w:rStyle w:val="WW8Num3z0"/>
          <w:rFonts w:ascii="Verdana" w:hAnsi="Verdana"/>
          <w:color w:val="000000"/>
          <w:sz w:val="18"/>
          <w:szCs w:val="18"/>
        </w:rPr>
        <w:t> </w:t>
      </w:r>
      <w:r>
        <w:rPr>
          <w:rStyle w:val="WW8Num4z0"/>
          <w:rFonts w:ascii="Verdana" w:hAnsi="Verdana"/>
          <w:color w:val="4682B4"/>
          <w:sz w:val="18"/>
          <w:szCs w:val="18"/>
        </w:rPr>
        <w:t>Ярков</w:t>
      </w:r>
      <w:r>
        <w:rPr>
          <w:rStyle w:val="WW8Num3z0"/>
          <w:rFonts w:ascii="Verdana" w:hAnsi="Verdana"/>
          <w:color w:val="000000"/>
          <w:sz w:val="18"/>
          <w:szCs w:val="18"/>
        </w:rPr>
        <w:t> </w:t>
      </w:r>
      <w:r>
        <w:rPr>
          <w:rFonts w:ascii="Verdana" w:hAnsi="Verdana"/>
          <w:color w:val="000000"/>
          <w:sz w:val="18"/>
          <w:szCs w:val="18"/>
        </w:rPr>
        <w:t>В.В. Проблемы принудительного исполнения исполнительной надписи нотариуса// Нотариальный вестникъ. 2008. № 12.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289.</w:t>
      </w:r>
      <w:r>
        <w:rPr>
          <w:rStyle w:val="WW8Num3z0"/>
          <w:rFonts w:ascii="Verdana" w:hAnsi="Verdana"/>
          <w:color w:val="000000"/>
          <w:sz w:val="18"/>
          <w:szCs w:val="18"/>
        </w:rPr>
        <w:t> </w:t>
      </w:r>
      <w:r>
        <w:rPr>
          <w:rStyle w:val="WW8Num4z0"/>
          <w:rFonts w:ascii="Verdana" w:hAnsi="Verdana"/>
          <w:color w:val="4682B4"/>
          <w:sz w:val="18"/>
          <w:szCs w:val="18"/>
        </w:rPr>
        <w:t>Ярков</w:t>
      </w:r>
      <w:r>
        <w:rPr>
          <w:rStyle w:val="WW8Num3z0"/>
          <w:rFonts w:ascii="Verdana" w:hAnsi="Verdana"/>
          <w:color w:val="000000"/>
          <w:sz w:val="18"/>
          <w:szCs w:val="18"/>
        </w:rPr>
        <w:t> </w:t>
      </w:r>
      <w:r>
        <w:rPr>
          <w:rFonts w:ascii="Verdana" w:hAnsi="Verdana"/>
          <w:color w:val="000000"/>
          <w:sz w:val="18"/>
          <w:szCs w:val="18"/>
        </w:rPr>
        <w:t>В.В. Профессия нотариуса // Нотариус. 2000. № 4 (24).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290.</w:t>
      </w:r>
      <w:r>
        <w:rPr>
          <w:rStyle w:val="WW8Num3z0"/>
          <w:rFonts w:ascii="Verdana" w:hAnsi="Verdana"/>
          <w:color w:val="000000"/>
          <w:sz w:val="18"/>
          <w:szCs w:val="18"/>
        </w:rPr>
        <w:t> </w:t>
      </w:r>
      <w:r>
        <w:rPr>
          <w:rStyle w:val="WW8Num4z0"/>
          <w:rFonts w:ascii="Verdana" w:hAnsi="Verdana"/>
          <w:color w:val="4682B4"/>
          <w:sz w:val="18"/>
          <w:szCs w:val="18"/>
        </w:rPr>
        <w:t>Ярков</w:t>
      </w:r>
      <w:r>
        <w:rPr>
          <w:rStyle w:val="WW8Num3z0"/>
          <w:rFonts w:ascii="Verdana" w:hAnsi="Verdana"/>
          <w:color w:val="000000"/>
          <w:sz w:val="18"/>
          <w:szCs w:val="18"/>
        </w:rPr>
        <w:t> </w:t>
      </w:r>
      <w:r>
        <w:rPr>
          <w:rFonts w:ascii="Verdana" w:hAnsi="Verdana"/>
          <w:color w:val="000000"/>
          <w:sz w:val="18"/>
          <w:szCs w:val="18"/>
        </w:rPr>
        <w:t>В.В. Публично-правовой характер нотариальной деятельности // Российская юстиция. 1997. № 6.1. V.</w:t>
      </w:r>
      <w:r>
        <w:rPr>
          <w:rStyle w:val="WW8Num3z0"/>
          <w:rFonts w:ascii="Verdana" w:hAnsi="Verdana"/>
          <w:color w:val="000000"/>
          <w:sz w:val="18"/>
          <w:szCs w:val="18"/>
        </w:rPr>
        <w:t> </w:t>
      </w:r>
      <w:r>
        <w:rPr>
          <w:rStyle w:val="WW8Num4z0"/>
          <w:rFonts w:ascii="Verdana" w:hAnsi="Verdana"/>
          <w:color w:val="4682B4"/>
          <w:sz w:val="18"/>
          <w:szCs w:val="18"/>
        </w:rPr>
        <w:t>Комментарии</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291.</w:t>
      </w:r>
      <w:r>
        <w:rPr>
          <w:rStyle w:val="WW8Num3z0"/>
          <w:rFonts w:ascii="Verdana" w:hAnsi="Verdana"/>
          <w:color w:val="000000"/>
          <w:sz w:val="18"/>
          <w:szCs w:val="18"/>
        </w:rPr>
        <w:t> </w:t>
      </w:r>
      <w:r>
        <w:rPr>
          <w:rStyle w:val="WW8Num4z0"/>
          <w:rFonts w:ascii="Verdana" w:hAnsi="Verdana"/>
          <w:color w:val="4682B4"/>
          <w:sz w:val="18"/>
          <w:szCs w:val="18"/>
        </w:rPr>
        <w:t>Аргунов</w:t>
      </w:r>
      <w:r>
        <w:rPr>
          <w:rStyle w:val="WW8Num3z0"/>
          <w:rFonts w:ascii="Verdana" w:hAnsi="Verdana"/>
          <w:color w:val="000000"/>
          <w:sz w:val="18"/>
          <w:szCs w:val="18"/>
        </w:rPr>
        <w:t> </w:t>
      </w:r>
      <w:r>
        <w:rPr>
          <w:rFonts w:ascii="Verdana" w:hAnsi="Verdana"/>
          <w:color w:val="000000"/>
          <w:sz w:val="18"/>
          <w:szCs w:val="18"/>
        </w:rPr>
        <w:t>В.Н. Комментарий к Основам законодательства Российской Федерации о нотариате / Под ред. М.К.Треушникова. М.: Юриспруденция. 2002.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292.</w:t>
      </w:r>
      <w:r>
        <w:rPr>
          <w:rStyle w:val="WW8Num3z0"/>
          <w:rFonts w:ascii="Verdana" w:hAnsi="Verdana"/>
          <w:color w:val="000000"/>
          <w:sz w:val="18"/>
          <w:szCs w:val="18"/>
        </w:rPr>
        <w:t> </w:t>
      </w:r>
      <w:r>
        <w:rPr>
          <w:rStyle w:val="WW8Num4z0"/>
          <w:rFonts w:ascii="Verdana" w:hAnsi="Verdana"/>
          <w:color w:val="4682B4"/>
          <w:sz w:val="18"/>
          <w:szCs w:val="18"/>
        </w:rPr>
        <w:t>Виноградова</w:t>
      </w:r>
      <w:r>
        <w:rPr>
          <w:rStyle w:val="WW8Num3z0"/>
          <w:rFonts w:ascii="Verdana" w:hAnsi="Verdana"/>
          <w:color w:val="000000"/>
          <w:sz w:val="18"/>
          <w:szCs w:val="18"/>
        </w:rPr>
        <w:t> </w:t>
      </w:r>
      <w:r>
        <w:rPr>
          <w:rFonts w:ascii="Verdana" w:hAnsi="Verdana"/>
          <w:color w:val="000000"/>
          <w:sz w:val="18"/>
          <w:szCs w:val="18"/>
        </w:rPr>
        <w:t>Р.И., Дмитриева Г.К., Репин B.C.</w:t>
      </w:r>
      <w:r>
        <w:rPr>
          <w:rStyle w:val="WW8Num3z0"/>
          <w:rFonts w:ascii="Verdana" w:hAnsi="Verdana"/>
          <w:color w:val="000000"/>
          <w:sz w:val="18"/>
          <w:szCs w:val="18"/>
        </w:rPr>
        <w:t> </w:t>
      </w:r>
      <w:r>
        <w:rPr>
          <w:rStyle w:val="WW8Num4z0"/>
          <w:rFonts w:ascii="Verdana" w:hAnsi="Verdana"/>
          <w:color w:val="4682B4"/>
          <w:sz w:val="18"/>
          <w:szCs w:val="18"/>
        </w:rPr>
        <w:t>Комментарий</w:t>
      </w:r>
      <w:r>
        <w:rPr>
          <w:rStyle w:val="WW8Num3z0"/>
          <w:rFonts w:ascii="Verdana" w:hAnsi="Verdana"/>
          <w:color w:val="000000"/>
          <w:sz w:val="18"/>
          <w:szCs w:val="18"/>
        </w:rPr>
        <w:t> </w:t>
      </w:r>
      <w:r>
        <w:rPr>
          <w:rFonts w:ascii="Verdana" w:hAnsi="Verdana"/>
          <w:color w:val="000000"/>
          <w:sz w:val="18"/>
          <w:szCs w:val="18"/>
        </w:rPr>
        <w:t>к части третьей Гражданского кодекса Российской Федерации. М.: Волтерс Клувер. 2002.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293.</w:t>
      </w:r>
      <w:r>
        <w:rPr>
          <w:rStyle w:val="WW8Num3z0"/>
          <w:rFonts w:ascii="Verdana" w:hAnsi="Verdana"/>
          <w:color w:val="000000"/>
          <w:sz w:val="18"/>
          <w:szCs w:val="18"/>
        </w:rPr>
        <w:t> </w:t>
      </w:r>
      <w:r>
        <w:rPr>
          <w:rStyle w:val="WW8Num4z0"/>
          <w:rFonts w:ascii="Verdana" w:hAnsi="Verdana"/>
          <w:color w:val="4682B4"/>
          <w:sz w:val="18"/>
          <w:szCs w:val="18"/>
        </w:rPr>
        <w:t>Воронов</w:t>
      </w:r>
      <w:r>
        <w:rPr>
          <w:rStyle w:val="WW8Num3z0"/>
          <w:rFonts w:ascii="Verdana" w:hAnsi="Verdana"/>
          <w:color w:val="000000"/>
          <w:sz w:val="18"/>
          <w:szCs w:val="18"/>
        </w:rPr>
        <w:t> </w:t>
      </w:r>
      <w:r>
        <w:rPr>
          <w:rFonts w:ascii="Verdana" w:hAnsi="Verdana"/>
          <w:color w:val="000000"/>
          <w:sz w:val="18"/>
          <w:szCs w:val="18"/>
        </w:rPr>
        <w:t>А.Ф. Научно-практический комментарии к Закону Российской Федерации "Об обжаловании в суд действий и решений, нарушающих права и свободы граждан" (для военнослужащих). М.: За права военнослужащих. 2002.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294. Государственный нотариат. Комментарий к законодательству / Под ред. Н.А.Осетрова. М.: Юрид.лит. 1980.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295.</w:t>
      </w:r>
      <w:r>
        <w:rPr>
          <w:rStyle w:val="WW8Num3z0"/>
          <w:rFonts w:ascii="Verdana" w:hAnsi="Verdana"/>
          <w:color w:val="000000"/>
          <w:sz w:val="18"/>
          <w:szCs w:val="18"/>
        </w:rPr>
        <w:t> </w:t>
      </w:r>
      <w:r>
        <w:rPr>
          <w:rStyle w:val="WW8Num4z0"/>
          <w:rFonts w:ascii="Verdana" w:hAnsi="Verdana"/>
          <w:color w:val="4682B4"/>
          <w:sz w:val="18"/>
          <w:szCs w:val="18"/>
        </w:rPr>
        <w:t>Губаев</w:t>
      </w:r>
      <w:r>
        <w:rPr>
          <w:rStyle w:val="WW8Num3z0"/>
          <w:rFonts w:ascii="Verdana" w:hAnsi="Verdana"/>
          <w:color w:val="000000"/>
          <w:sz w:val="18"/>
          <w:szCs w:val="18"/>
        </w:rPr>
        <w:t> </w:t>
      </w:r>
      <w:r>
        <w:rPr>
          <w:rFonts w:ascii="Verdana" w:hAnsi="Verdana"/>
          <w:color w:val="000000"/>
          <w:sz w:val="18"/>
          <w:szCs w:val="18"/>
        </w:rPr>
        <w:t>К. и др. Комментарий к Гражданскому</w:t>
      </w:r>
      <w:r>
        <w:rPr>
          <w:rStyle w:val="WW8Num3z0"/>
          <w:rFonts w:ascii="Verdana" w:hAnsi="Verdana"/>
          <w:color w:val="000000"/>
          <w:sz w:val="18"/>
          <w:szCs w:val="18"/>
        </w:rPr>
        <w:t> </w:t>
      </w:r>
      <w:r>
        <w:rPr>
          <w:rStyle w:val="WW8Num4z0"/>
          <w:rFonts w:ascii="Verdana" w:hAnsi="Verdana"/>
          <w:color w:val="4682B4"/>
          <w:sz w:val="18"/>
          <w:szCs w:val="18"/>
        </w:rPr>
        <w:t>кодексу</w:t>
      </w:r>
      <w:r>
        <w:rPr>
          <w:rStyle w:val="WW8Num3z0"/>
          <w:rFonts w:ascii="Verdana" w:hAnsi="Verdana"/>
          <w:color w:val="000000"/>
          <w:sz w:val="18"/>
          <w:szCs w:val="18"/>
        </w:rPr>
        <w:t> </w:t>
      </w:r>
      <w:r>
        <w:rPr>
          <w:rFonts w:ascii="Verdana" w:hAnsi="Verdana"/>
          <w:color w:val="000000"/>
          <w:sz w:val="18"/>
          <w:szCs w:val="18"/>
        </w:rPr>
        <w:t>Российской Федерации. Часть первая (</w:t>
      </w:r>
      <w:r>
        <w:rPr>
          <w:rStyle w:val="WW8Num4z0"/>
          <w:rFonts w:ascii="Verdana" w:hAnsi="Verdana"/>
          <w:color w:val="4682B4"/>
          <w:sz w:val="18"/>
          <w:szCs w:val="18"/>
        </w:rPr>
        <w:t>постатейный</w:t>
      </w:r>
      <w:r>
        <w:rPr>
          <w:rFonts w:ascii="Verdana" w:hAnsi="Verdana"/>
          <w:color w:val="000000"/>
          <w:sz w:val="18"/>
          <w:szCs w:val="18"/>
        </w:rPr>
        <w:t>) / Отв. ред. Н.Д.Егоров, А.П.Сергеев. М.: ТК "</w:t>
      </w:r>
      <w:r>
        <w:rPr>
          <w:rStyle w:val="WW8Num4z0"/>
          <w:rFonts w:ascii="Verdana" w:hAnsi="Verdana"/>
          <w:color w:val="4682B4"/>
          <w:sz w:val="18"/>
          <w:szCs w:val="18"/>
        </w:rPr>
        <w:t>Велби</w:t>
      </w:r>
      <w:r>
        <w:rPr>
          <w:rFonts w:ascii="Verdana" w:hAnsi="Verdana"/>
          <w:color w:val="000000"/>
          <w:sz w:val="18"/>
          <w:szCs w:val="18"/>
        </w:rPr>
        <w:t>",1. Изд-во "Проспект". 2006.</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296.</w:t>
      </w:r>
      <w:r>
        <w:rPr>
          <w:rStyle w:val="WW8Num3z0"/>
          <w:rFonts w:ascii="Verdana" w:hAnsi="Verdana"/>
          <w:color w:val="000000"/>
          <w:sz w:val="18"/>
          <w:szCs w:val="18"/>
        </w:rPr>
        <w:t> </w:t>
      </w:r>
      <w:r>
        <w:rPr>
          <w:rStyle w:val="WW8Num4z0"/>
          <w:rFonts w:ascii="Verdana" w:hAnsi="Verdana"/>
          <w:color w:val="4682B4"/>
          <w:sz w:val="18"/>
          <w:szCs w:val="18"/>
        </w:rPr>
        <w:t>Гуев</w:t>
      </w:r>
      <w:r>
        <w:rPr>
          <w:rStyle w:val="WW8Num3z0"/>
          <w:rFonts w:ascii="Verdana" w:hAnsi="Verdana"/>
          <w:color w:val="000000"/>
          <w:sz w:val="18"/>
          <w:szCs w:val="18"/>
        </w:rPr>
        <w:t> </w:t>
      </w:r>
      <w:r>
        <w:rPr>
          <w:rFonts w:ascii="Verdana" w:hAnsi="Verdana"/>
          <w:color w:val="000000"/>
          <w:sz w:val="18"/>
          <w:szCs w:val="18"/>
        </w:rPr>
        <w:t>А.Н. Постатейный комментарий к Гражданскому кодексу Российской Федерации (постатейный), часть третья. М.: Юрид. лит. 2002.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297.</w:t>
      </w:r>
      <w:r>
        <w:rPr>
          <w:rStyle w:val="WW8Num3z0"/>
          <w:rFonts w:ascii="Verdana" w:hAnsi="Verdana"/>
          <w:color w:val="000000"/>
          <w:sz w:val="18"/>
          <w:szCs w:val="18"/>
        </w:rPr>
        <w:t> </w:t>
      </w:r>
      <w:r>
        <w:rPr>
          <w:rStyle w:val="WW8Num4z0"/>
          <w:rFonts w:ascii="Verdana" w:hAnsi="Verdana"/>
          <w:color w:val="4682B4"/>
          <w:sz w:val="18"/>
          <w:szCs w:val="18"/>
        </w:rPr>
        <w:t>Зайцева</w:t>
      </w:r>
      <w:r>
        <w:rPr>
          <w:rStyle w:val="WW8Num3z0"/>
          <w:rFonts w:ascii="Verdana" w:hAnsi="Verdana"/>
          <w:color w:val="000000"/>
          <w:sz w:val="18"/>
          <w:szCs w:val="18"/>
        </w:rPr>
        <w:t> </w:t>
      </w:r>
      <w:r>
        <w:rPr>
          <w:rFonts w:ascii="Verdana" w:hAnsi="Verdana"/>
          <w:color w:val="000000"/>
          <w:sz w:val="18"/>
          <w:szCs w:val="18"/>
        </w:rPr>
        <w:t>Т.Н., Крашенинников П.В. Наследственное право в нотариальной практике. Комментарий (ГК РФ, ч.З, разд.У). М.: Волтерс Клувер. 2007.</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298.</w:t>
      </w:r>
      <w:r>
        <w:rPr>
          <w:rStyle w:val="WW8Num3z0"/>
          <w:rFonts w:ascii="Verdana" w:hAnsi="Verdana"/>
          <w:color w:val="000000"/>
          <w:sz w:val="18"/>
          <w:szCs w:val="18"/>
        </w:rPr>
        <w:t> </w:t>
      </w:r>
      <w:r>
        <w:rPr>
          <w:rStyle w:val="WW8Num4z0"/>
          <w:rFonts w:ascii="Verdana" w:hAnsi="Verdana"/>
          <w:color w:val="4682B4"/>
          <w:sz w:val="18"/>
          <w:szCs w:val="18"/>
        </w:rPr>
        <w:t>Ефимов</w:t>
      </w:r>
      <w:r>
        <w:rPr>
          <w:rStyle w:val="WW8Num3z0"/>
          <w:rFonts w:ascii="Verdana" w:hAnsi="Verdana"/>
          <w:color w:val="000000"/>
          <w:sz w:val="18"/>
          <w:szCs w:val="18"/>
        </w:rPr>
        <w:t> </w:t>
      </w:r>
      <w:r>
        <w:rPr>
          <w:rFonts w:ascii="Verdana" w:hAnsi="Verdana"/>
          <w:color w:val="000000"/>
          <w:sz w:val="18"/>
          <w:szCs w:val="18"/>
        </w:rPr>
        <w:t>А.Ф. Комментарий Гражданскому кодексу Российской Федерации (постатейный), часть третья / Под ред. К.Б.Ярошенко, Н.И.Марышева. М.: Статут. 2004.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299.</w:t>
      </w:r>
      <w:r>
        <w:rPr>
          <w:rStyle w:val="WW8Num3z0"/>
          <w:rFonts w:ascii="Verdana" w:hAnsi="Verdana"/>
          <w:color w:val="000000"/>
          <w:sz w:val="18"/>
          <w:szCs w:val="18"/>
        </w:rPr>
        <w:t> </w:t>
      </w:r>
      <w:r>
        <w:rPr>
          <w:rStyle w:val="WW8Num4z0"/>
          <w:rFonts w:ascii="Verdana" w:hAnsi="Verdana"/>
          <w:color w:val="4682B4"/>
          <w:sz w:val="18"/>
          <w:szCs w:val="18"/>
        </w:rPr>
        <w:t>Кантор</w:t>
      </w:r>
      <w:r>
        <w:rPr>
          <w:rStyle w:val="WW8Num3z0"/>
          <w:rFonts w:ascii="Verdana" w:hAnsi="Verdana"/>
          <w:color w:val="000000"/>
          <w:sz w:val="18"/>
          <w:szCs w:val="18"/>
        </w:rPr>
        <w:t> </w:t>
      </w:r>
      <w:r>
        <w:rPr>
          <w:rFonts w:ascii="Verdana" w:hAnsi="Verdana"/>
          <w:color w:val="000000"/>
          <w:sz w:val="18"/>
          <w:szCs w:val="18"/>
        </w:rPr>
        <w:t>П.Ю. Постатейный комментарий к Закону Российской Федерации "Об обжаловании в суд действий и решений, нарушающих права и свободы граждан. М.: Юридический Дом</w:t>
      </w:r>
      <w:r>
        <w:rPr>
          <w:rStyle w:val="WW8Num3z0"/>
          <w:rFonts w:ascii="Verdana" w:hAnsi="Verdana"/>
          <w:color w:val="000000"/>
          <w:sz w:val="18"/>
          <w:szCs w:val="18"/>
        </w:rPr>
        <w:t> </w:t>
      </w:r>
      <w:r>
        <w:rPr>
          <w:rStyle w:val="WW8Num4z0"/>
          <w:rFonts w:ascii="Verdana" w:hAnsi="Verdana"/>
          <w:color w:val="4682B4"/>
          <w:sz w:val="18"/>
          <w:szCs w:val="18"/>
        </w:rPr>
        <w:t>Юстицинформ</w:t>
      </w:r>
      <w:r>
        <w:rPr>
          <w:rFonts w:ascii="Verdana" w:hAnsi="Verdana"/>
          <w:color w:val="000000"/>
          <w:sz w:val="18"/>
          <w:szCs w:val="18"/>
        </w:rPr>
        <w:t>. 2005.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300. Комментарий к Гражданскому</w:t>
      </w:r>
      <w:r>
        <w:rPr>
          <w:rStyle w:val="WW8Num3z0"/>
          <w:rFonts w:ascii="Verdana" w:hAnsi="Verdana"/>
          <w:color w:val="000000"/>
          <w:sz w:val="18"/>
          <w:szCs w:val="18"/>
        </w:rPr>
        <w:t> </w:t>
      </w:r>
      <w:r>
        <w:rPr>
          <w:rStyle w:val="WW8Num4z0"/>
          <w:rFonts w:ascii="Verdana" w:hAnsi="Verdana"/>
          <w:color w:val="4682B4"/>
          <w:sz w:val="18"/>
          <w:szCs w:val="18"/>
        </w:rPr>
        <w:t>процессуальному</w:t>
      </w:r>
      <w:r>
        <w:rPr>
          <w:rStyle w:val="WW8Num3z0"/>
          <w:rFonts w:ascii="Verdana" w:hAnsi="Verdana"/>
          <w:color w:val="000000"/>
          <w:sz w:val="18"/>
          <w:szCs w:val="18"/>
        </w:rPr>
        <w:t> </w:t>
      </w:r>
      <w:r>
        <w:rPr>
          <w:rFonts w:ascii="Verdana" w:hAnsi="Verdana"/>
          <w:color w:val="000000"/>
          <w:sz w:val="18"/>
          <w:szCs w:val="18"/>
        </w:rPr>
        <w:t>кодексу Российской Федерации (постатейный) / Под ред. Е.Л.Забарчука. СПб.:</w:t>
      </w:r>
      <w:r>
        <w:rPr>
          <w:rStyle w:val="WW8Num3z0"/>
          <w:rFonts w:ascii="Verdana" w:hAnsi="Verdana"/>
          <w:color w:val="000000"/>
          <w:sz w:val="18"/>
          <w:szCs w:val="18"/>
        </w:rPr>
        <w:t> </w:t>
      </w:r>
      <w:r>
        <w:rPr>
          <w:rStyle w:val="WW8Num4z0"/>
          <w:rFonts w:ascii="Verdana" w:hAnsi="Verdana"/>
          <w:color w:val="4682B4"/>
          <w:sz w:val="18"/>
          <w:szCs w:val="18"/>
        </w:rPr>
        <w:t>ООО</w:t>
      </w:r>
      <w:r>
        <w:rPr>
          <w:rStyle w:val="WW8Num3z0"/>
          <w:rFonts w:ascii="Verdana" w:hAnsi="Verdana"/>
          <w:color w:val="000000"/>
          <w:sz w:val="18"/>
          <w:szCs w:val="18"/>
        </w:rPr>
        <w:t> </w:t>
      </w:r>
      <w:r>
        <w:rPr>
          <w:rFonts w:ascii="Verdana" w:hAnsi="Verdana"/>
          <w:color w:val="000000"/>
          <w:sz w:val="18"/>
          <w:szCs w:val="18"/>
        </w:rPr>
        <w:t>"Питер Пресс", 2009.</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301. Комментарий к Гражданскому процессуальному кодексу Российской Федерации, постатейный, научно-практический / Под ред. М.А.Викут. М.: ТОН ДЭКСТРО. 2003.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302. Комментарий к Гражданскому процессуальному кодексу Российской Федерации, постатейный / Под ред. Г.А.Жилина. M.: ТК Велби. 2003.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303. Комментарий к Гражданскому процессуальному кодексу российской федерации, постатейный / Под ред. В.М.Жуйкова, М.К.Треушникова.</w:t>
      </w:r>
      <w:r>
        <w:rPr>
          <w:rStyle w:val="WW8Num3z0"/>
          <w:rFonts w:ascii="Verdana" w:hAnsi="Verdana"/>
          <w:color w:val="000000"/>
          <w:sz w:val="18"/>
          <w:szCs w:val="18"/>
        </w:rPr>
        <w:t> </w:t>
      </w:r>
      <w:r>
        <w:rPr>
          <w:rStyle w:val="WW8Num4z0"/>
          <w:rFonts w:ascii="Verdana" w:hAnsi="Verdana"/>
          <w:color w:val="4682B4"/>
          <w:sz w:val="18"/>
          <w:szCs w:val="18"/>
        </w:rPr>
        <w:t>ОАО</w:t>
      </w:r>
      <w:r>
        <w:rPr>
          <w:rStyle w:val="WW8Num3z0"/>
          <w:rFonts w:ascii="Verdana" w:hAnsi="Verdana"/>
          <w:color w:val="000000"/>
          <w:sz w:val="18"/>
          <w:szCs w:val="18"/>
        </w:rPr>
        <w:t> </w:t>
      </w:r>
      <w:r>
        <w:rPr>
          <w:rFonts w:ascii="Verdana" w:hAnsi="Verdana"/>
          <w:color w:val="000000"/>
          <w:sz w:val="18"/>
          <w:szCs w:val="18"/>
        </w:rPr>
        <w:t>"Издательский дом "Городец". 2007.</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304. Комментарий к Гражданскому процессуальному кодексу Российской Федерации / Отв. ред. Г.П.Ивлиев. М.: Юрайт Издат. 2003.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305. Комментарий к Гражданскому процессуальному кодексу Российской Федерации / Под ред. М.С.Шакарян. М.: ТК Велби проспект. 2003.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306. Комментарий к</w:t>
      </w:r>
      <w:r>
        <w:rPr>
          <w:rStyle w:val="WW8Num3z0"/>
          <w:rFonts w:ascii="Verdana" w:hAnsi="Verdana"/>
          <w:color w:val="000000"/>
          <w:sz w:val="18"/>
          <w:szCs w:val="18"/>
        </w:rPr>
        <w:t> </w:t>
      </w:r>
      <w:r>
        <w:rPr>
          <w:rStyle w:val="WW8Num4z0"/>
          <w:rFonts w:ascii="Verdana" w:hAnsi="Verdana"/>
          <w:color w:val="4682B4"/>
          <w:sz w:val="18"/>
          <w:szCs w:val="18"/>
        </w:rPr>
        <w:t>Конвенции</w:t>
      </w:r>
      <w:r>
        <w:rPr>
          <w:rStyle w:val="WW8Num3z0"/>
          <w:rFonts w:ascii="Verdana" w:hAnsi="Verdana"/>
          <w:color w:val="000000"/>
          <w:sz w:val="18"/>
          <w:szCs w:val="18"/>
        </w:rPr>
        <w:t> </w:t>
      </w:r>
      <w:r>
        <w:rPr>
          <w:rFonts w:ascii="Verdana" w:hAnsi="Verdana"/>
          <w:color w:val="000000"/>
          <w:sz w:val="18"/>
          <w:szCs w:val="18"/>
        </w:rPr>
        <w:t>о защите прав человека и основных</w:t>
      </w:r>
      <w:r>
        <w:rPr>
          <w:rStyle w:val="WW8Num3z0"/>
          <w:rFonts w:ascii="Verdana" w:hAnsi="Verdana"/>
          <w:color w:val="000000"/>
          <w:sz w:val="18"/>
          <w:szCs w:val="18"/>
        </w:rPr>
        <w:t> </w:t>
      </w:r>
      <w:r>
        <w:rPr>
          <w:rStyle w:val="WW8Num4z0"/>
          <w:rFonts w:ascii="Verdana" w:hAnsi="Verdana"/>
          <w:color w:val="4682B4"/>
          <w:sz w:val="18"/>
          <w:szCs w:val="18"/>
        </w:rPr>
        <w:t>свобод</w:t>
      </w:r>
      <w:r>
        <w:rPr>
          <w:rStyle w:val="WW8Num3z0"/>
          <w:rFonts w:ascii="Verdana" w:hAnsi="Verdana"/>
          <w:color w:val="000000"/>
          <w:sz w:val="18"/>
          <w:szCs w:val="18"/>
        </w:rPr>
        <w:t> </w:t>
      </w:r>
      <w:r>
        <w:rPr>
          <w:rFonts w:ascii="Verdana" w:hAnsi="Verdana"/>
          <w:color w:val="000000"/>
          <w:sz w:val="18"/>
          <w:szCs w:val="18"/>
        </w:rPr>
        <w:t>и практике ее применения / Под общ ред. В.А.Туманова и Л.М.Энтина. М.: изд-во Московского ун-та. 2002.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307. Комментарий к Основам законодательства Российской Федерации о нотариате. М.: Юрид. лиг. 1996.</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308. Комментарий к Основам законодательства Российской Федерации о нотариате / Под ред. М.К.Треушникова. М.: Юриспруденция. 2002.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309.</w:t>
      </w:r>
      <w:r>
        <w:rPr>
          <w:rStyle w:val="WW8Num3z0"/>
          <w:rFonts w:ascii="Verdana" w:hAnsi="Verdana"/>
          <w:color w:val="000000"/>
          <w:sz w:val="18"/>
          <w:szCs w:val="18"/>
        </w:rPr>
        <w:t> </w:t>
      </w:r>
      <w:r>
        <w:rPr>
          <w:rStyle w:val="WW8Num4z0"/>
          <w:rFonts w:ascii="Verdana" w:hAnsi="Verdana"/>
          <w:color w:val="4682B4"/>
          <w:sz w:val="18"/>
          <w:szCs w:val="18"/>
        </w:rPr>
        <w:t>Кудрявцева</w:t>
      </w:r>
      <w:r>
        <w:rPr>
          <w:rStyle w:val="WW8Num3z0"/>
          <w:rFonts w:ascii="Verdana" w:hAnsi="Verdana"/>
          <w:color w:val="000000"/>
          <w:sz w:val="18"/>
          <w:szCs w:val="18"/>
        </w:rPr>
        <w:t> </w:t>
      </w:r>
      <w:r>
        <w:rPr>
          <w:rFonts w:ascii="Verdana" w:hAnsi="Verdana"/>
          <w:color w:val="000000"/>
          <w:sz w:val="18"/>
          <w:szCs w:val="18"/>
        </w:rPr>
        <w:t>Е.В. Комментарий к Основам законодательства Российской Федерации о нотариате. М.: Юрист. 2002.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310.</w:t>
      </w:r>
      <w:r>
        <w:rPr>
          <w:rStyle w:val="WW8Num3z0"/>
          <w:rFonts w:ascii="Verdana" w:hAnsi="Verdana"/>
          <w:color w:val="000000"/>
          <w:sz w:val="18"/>
          <w:szCs w:val="18"/>
        </w:rPr>
        <w:t> </w:t>
      </w:r>
      <w:r>
        <w:rPr>
          <w:rStyle w:val="WW8Num4z0"/>
          <w:rFonts w:ascii="Verdana" w:hAnsi="Verdana"/>
          <w:color w:val="4682B4"/>
          <w:sz w:val="18"/>
          <w:szCs w:val="18"/>
        </w:rPr>
        <w:t>Лесницкая</w:t>
      </w:r>
      <w:r>
        <w:rPr>
          <w:rStyle w:val="WW8Num3z0"/>
          <w:rFonts w:ascii="Verdana" w:hAnsi="Verdana"/>
          <w:color w:val="000000"/>
          <w:sz w:val="18"/>
          <w:szCs w:val="18"/>
        </w:rPr>
        <w:t> </w:t>
      </w:r>
      <w:r>
        <w:rPr>
          <w:rFonts w:ascii="Verdana" w:hAnsi="Verdana"/>
          <w:color w:val="000000"/>
          <w:sz w:val="18"/>
          <w:szCs w:val="18"/>
        </w:rPr>
        <w:t>Л.Ф. Некоторые вопросы нотариата в судебной практике / Комментарий судебной практики. 2010. Вып. 15.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311. Научно-практический комментарий к Гражданскому процессуальному кодексу Российской Федерации / Под ред. В.М.Жуйкова, В.К.Пучинского, М.К.Треушникова. М.: ОАО Издательский Дом Городец. 2003.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312.</w:t>
      </w:r>
      <w:r>
        <w:rPr>
          <w:rStyle w:val="WW8Num3z0"/>
          <w:rFonts w:ascii="Verdana" w:hAnsi="Verdana"/>
          <w:color w:val="000000"/>
          <w:sz w:val="18"/>
          <w:szCs w:val="18"/>
        </w:rPr>
        <w:t> </w:t>
      </w:r>
      <w:r>
        <w:rPr>
          <w:rStyle w:val="WW8Num4z0"/>
          <w:rFonts w:ascii="Verdana" w:hAnsi="Verdana"/>
          <w:color w:val="4682B4"/>
          <w:sz w:val="18"/>
          <w:szCs w:val="18"/>
        </w:rPr>
        <w:t>Пиляева</w:t>
      </w:r>
      <w:r>
        <w:rPr>
          <w:rStyle w:val="WW8Num3z0"/>
          <w:rFonts w:ascii="Verdana" w:hAnsi="Verdana"/>
          <w:color w:val="000000"/>
          <w:sz w:val="18"/>
          <w:szCs w:val="18"/>
        </w:rPr>
        <w:t> </w:t>
      </w:r>
      <w:r>
        <w:rPr>
          <w:rFonts w:ascii="Verdana" w:hAnsi="Verdana"/>
          <w:color w:val="000000"/>
          <w:sz w:val="18"/>
          <w:szCs w:val="18"/>
        </w:rPr>
        <w:t>В.В. Комментарий к Гражданскому кодексу Российской Федерации (постатейный), часть третья. М.: изд-во Кнорус. 2002.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313.</w:t>
      </w:r>
      <w:r>
        <w:rPr>
          <w:rStyle w:val="WW8Num3z0"/>
          <w:rFonts w:ascii="Verdana" w:hAnsi="Verdana"/>
          <w:color w:val="000000"/>
          <w:sz w:val="18"/>
          <w:szCs w:val="18"/>
        </w:rPr>
        <w:t> </w:t>
      </w:r>
      <w:r>
        <w:rPr>
          <w:rStyle w:val="WW8Num4z0"/>
          <w:rFonts w:ascii="Verdana" w:hAnsi="Verdana"/>
          <w:color w:val="4682B4"/>
          <w:sz w:val="18"/>
          <w:szCs w:val="18"/>
        </w:rPr>
        <w:t>Репин</w:t>
      </w:r>
      <w:r>
        <w:rPr>
          <w:rStyle w:val="WW8Num3z0"/>
          <w:rFonts w:ascii="Verdana" w:hAnsi="Verdana"/>
          <w:color w:val="000000"/>
          <w:sz w:val="18"/>
          <w:szCs w:val="18"/>
        </w:rPr>
        <w:t> </w:t>
      </w:r>
      <w:r>
        <w:rPr>
          <w:rFonts w:ascii="Verdana" w:hAnsi="Verdana"/>
          <w:color w:val="000000"/>
          <w:sz w:val="18"/>
          <w:szCs w:val="18"/>
        </w:rPr>
        <w:t>B.C. Комментарий к Основам законодательства Российской Федерации о нотариате. М.: изд-во Норма. 2001.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314.</w:t>
      </w:r>
      <w:r>
        <w:rPr>
          <w:rStyle w:val="WW8Num3z0"/>
          <w:rFonts w:ascii="Verdana" w:hAnsi="Verdana"/>
          <w:color w:val="000000"/>
          <w:sz w:val="18"/>
          <w:szCs w:val="18"/>
        </w:rPr>
        <w:t> </w:t>
      </w:r>
      <w:r>
        <w:rPr>
          <w:rStyle w:val="WW8Num4z0"/>
          <w:rFonts w:ascii="Verdana" w:hAnsi="Verdana"/>
          <w:color w:val="4682B4"/>
          <w:sz w:val="18"/>
          <w:szCs w:val="18"/>
        </w:rPr>
        <w:t>Розина</w:t>
      </w:r>
      <w:r>
        <w:rPr>
          <w:rStyle w:val="WW8Num3z0"/>
          <w:rFonts w:ascii="Verdana" w:hAnsi="Verdana"/>
          <w:color w:val="000000"/>
          <w:sz w:val="18"/>
          <w:szCs w:val="18"/>
        </w:rPr>
        <w:t> </w:t>
      </w:r>
      <w:r>
        <w:rPr>
          <w:rFonts w:ascii="Verdana" w:hAnsi="Verdana"/>
          <w:color w:val="000000"/>
          <w:sz w:val="18"/>
          <w:szCs w:val="18"/>
        </w:rPr>
        <w:t>C.B. Судебное рассмотрение жалоб на отказ нотариуса в совершении нотариальных действий (по материалам обобщения судебной и нотариальной практики Московской области). Комментарий судебной практики. Вып.8. М.: Юрид. лит. 2002.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315.</w:t>
      </w:r>
      <w:r>
        <w:rPr>
          <w:rStyle w:val="WW8Num3z0"/>
          <w:rFonts w:ascii="Verdana" w:hAnsi="Verdana"/>
          <w:color w:val="000000"/>
          <w:sz w:val="18"/>
          <w:szCs w:val="18"/>
        </w:rPr>
        <w:t> </w:t>
      </w:r>
      <w:r>
        <w:rPr>
          <w:rStyle w:val="WW8Num4z0"/>
          <w:rFonts w:ascii="Verdana" w:hAnsi="Verdana"/>
          <w:color w:val="4682B4"/>
          <w:sz w:val="18"/>
          <w:szCs w:val="18"/>
        </w:rPr>
        <w:t>Толстой</w:t>
      </w:r>
      <w:r>
        <w:rPr>
          <w:rStyle w:val="WW8Num3z0"/>
          <w:rFonts w:ascii="Verdana" w:hAnsi="Verdana"/>
          <w:color w:val="000000"/>
          <w:sz w:val="18"/>
          <w:szCs w:val="18"/>
        </w:rPr>
        <w:t> </w:t>
      </w:r>
      <w:r>
        <w:rPr>
          <w:rFonts w:ascii="Verdana" w:hAnsi="Verdana"/>
          <w:color w:val="000000"/>
          <w:sz w:val="18"/>
          <w:szCs w:val="18"/>
        </w:rPr>
        <w:t>Ю.К. Комментарий к Гражданскому кодексу Российской Федерации (постатейный), часть третья / Под ред. А.П.Сергеева. М.: изд-во Кнорус. 2002.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316.</w:t>
      </w:r>
      <w:r>
        <w:rPr>
          <w:rStyle w:val="WW8Num3z0"/>
          <w:rFonts w:ascii="Verdana" w:hAnsi="Verdana"/>
          <w:color w:val="000000"/>
          <w:sz w:val="18"/>
          <w:szCs w:val="18"/>
        </w:rPr>
        <w:t> </w:t>
      </w:r>
      <w:r>
        <w:rPr>
          <w:rStyle w:val="WW8Num4z0"/>
          <w:rFonts w:ascii="Verdana" w:hAnsi="Verdana"/>
          <w:color w:val="4682B4"/>
          <w:sz w:val="18"/>
          <w:szCs w:val="18"/>
        </w:rPr>
        <w:t>Юдельсон</w:t>
      </w:r>
      <w:r>
        <w:rPr>
          <w:rStyle w:val="WW8Num3z0"/>
          <w:rFonts w:ascii="Verdana" w:hAnsi="Verdana"/>
          <w:color w:val="000000"/>
          <w:sz w:val="18"/>
          <w:szCs w:val="18"/>
        </w:rPr>
        <w:t> </w:t>
      </w:r>
      <w:r>
        <w:rPr>
          <w:rFonts w:ascii="Verdana" w:hAnsi="Verdana"/>
          <w:color w:val="000000"/>
          <w:sz w:val="18"/>
          <w:szCs w:val="18"/>
        </w:rPr>
        <w:t>К.С., Кац А.К. Научно-практический комментарий к положению о государственном нотариате. М.: Юриздат. 1979.</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317. VI. Диссертации, авторефераты диссертаций• S4j</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318.</w:t>
      </w:r>
      <w:r>
        <w:rPr>
          <w:rStyle w:val="WW8Num3z0"/>
          <w:rFonts w:ascii="Verdana" w:hAnsi="Verdana"/>
          <w:color w:val="000000"/>
          <w:sz w:val="18"/>
          <w:szCs w:val="18"/>
        </w:rPr>
        <w:t> </w:t>
      </w:r>
      <w:r>
        <w:rPr>
          <w:rStyle w:val="WW8Num4z0"/>
          <w:rFonts w:ascii="Verdana" w:hAnsi="Verdana"/>
          <w:color w:val="4682B4"/>
          <w:sz w:val="18"/>
          <w:szCs w:val="18"/>
        </w:rPr>
        <w:t>Алешина</w:t>
      </w:r>
      <w:r>
        <w:rPr>
          <w:rStyle w:val="WW8Num3z0"/>
          <w:rFonts w:ascii="Verdana" w:hAnsi="Verdana"/>
          <w:color w:val="000000"/>
          <w:sz w:val="18"/>
          <w:szCs w:val="18"/>
        </w:rPr>
        <w:t> </w:t>
      </w:r>
      <w:r>
        <w:rPr>
          <w:rFonts w:ascii="Verdana" w:hAnsi="Verdana"/>
          <w:color w:val="000000"/>
          <w:sz w:val="18"/>
          <w:szCs w:val="18"/>
        </w:rPr>
        <w:t>Т.Е. Нотариальная форма реализации права. Дис. . канд. юрид. наук. Саратов, 2001. 195 с.</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319.</w:t>
      </w:r>
      <w:r>
        <w:rPr>
          <w:rStyle w:val="WW8Num3z0"/>
          <w:rFonts w:ascii="Verdana" w:hAnsi="Verdana"/>
          <w:color w:val="000000"/>
          <w:sz w:val="18"/>
          <w:szCs w:val="18"/>
        </w:rPr>
        <w:t> </w:t>
      </w:r>
      <w:r>
        <w:rPr>
          <w:rStyle w:val="WW8Num4z0"/>
          <w:rFonts w:ascii="Verdana" w:hAnsi="Verdana"/>
          <w:color w:val="4682B4"/>
          <w:sz w:val="18"/>
          <w:szCs w:val="18"/>
        </w:rPr>
        <w:t>Атапина</w:t>
      </w:r>
      <w:r>
        <w:rPr>
          <w:rStyle w:val="WW8Num3z0"/>
          <w:rFonts w:ascii="Verdana" w:hAnsi="Verdana"/>
          <w:color w:val="000000"/>
          <w:sz w:val="18"/>
          <w:szCs w:val="18"/>
        </w:rPr>
        <w:t> </w:t>
      </w:r>
      <w:r>
        <w:rPr>
          <w:rFonts w:ascii="Verdana" w:hAnsi="Verdana"/>
          <w:color w:val="000000"/>
          <w:sz w:val="18"/>
          <w:szCs w:val="18"/>
        </w:rPr>
        <w:t>Е.А. Организация нотариального дела в Российском государстве. Автореф. дис. канд. юрид. наук. Саратов, 1993. 23 с.</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320. Бардин JI.H.</w:t>
      </w:r>
      <w:r>
        <w:rPr>
          <w:rStyle w:val="WW8Num3z0"/>
          <w:rFonts w:ascii="Verdana" w:hAnsi="Verdana"/>
          <w:color w:val="000000"/>
          <w:sz w:val="18"/>
          <w:szCs w:val="18"/>
        </w:rPr>
        <w:t> </w:t>
      </w:r>
      <w:r>
        <w:rPr>
          <w:rStyle w:val="WW8Num4z0"/>
          <w:rFonts w:ascii="Verdana" w:hAnsi="Verdana"/>
          <w:color w:val="4682B4"/>
          <w:sz w:val="18"/>
          <w:szCs w:val="18"/>
        </w:rPr>
        <w:t>Судопроизводство</w:t>
      </w:r>
      <w:r>
        <w:rPr>
          <w:rStyle w:val="WW8Num3z0"/>
          <w:rFonts w:ascii="Verdana" w:hAnsi="Verdana"/>
          <w:color w:val="000000"/>
          <w:sz w:val="18"/>
          <w:szCs w:val="18"/>
        </w:rPr>
        <w:t> </w:t>
      </w:r>
      <w:r>
        <w:rPr>
          <w:rFonts w:ascii="Verdana" w:hAnsi="Verdana"/>
          <w:color w:val="000000"/>
          <w:sz w:val="18"/>
          <w:szCs w:val="18"/>
        </w:rPr>
        <w:t>по жалобам на нотариальные действия или на отказ в их совершении. Дис. . канд. юрид. наук. М., 1981. 173 с.</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321.</w:t>
      </w:r>
      <w:r>
        <w:rPr>
          <w:rStyle w:val="WW8Num3z0"/>
          <w:rFonts w:ascii="Verdana" w:hAnsi="Verdana"/>
          <w:color w:val="000000"/>
          <w:sz w:val="18"/>
          <w:szCs w:val="18"/>
        </w:rPr>
        <w:t> </w:t>
      </w:r>
      <w:r>
        <w:rPr>
          <w:rStyle w:val="WW8Num4z0"/>
          <w:rFonts w:ascii="Verdana" w:hAnsi="Verdana"/>
          <w:color w:val="4682B4"/>
          <w:sz w:val="18"/>
          <w:szCs w:val="18"/>
        </w:rPr>
        <w:t>Гринберг</w:t>
      </w:r>
      <w:r>
        <w:rPr>
          <w:rStyle w:val="WW8Num3z0"/>
          <w:rFonts w:ascii="Verdana" w:hAnsi="Verdana"/>
          <w:color w:val="000000"/>
          <w:sz w:val="18"/>
          <w:szCs w:val="18"/>
        </w:rPr>
        <w:t> </w:t>
      </w:r>
      <w:r>
        <w:rPr>
          <w:rFonts w:ascii="Verdana" w:hAnsi="Verdana"/>
          <w:color w:val="000000"/>
          <w:sz w:val="18"/>
          <w:szCs w:val="18"/>
        </w:rPr>
        <w:t>К.В. Защита наследственных прав в</w:t>
      </w:r>
      <w:r>
        <w:rPr>
          <w:rStyle w:val="WW8Num3z0"/>
          <w:rFonts w:ascii="Verdana" w:hAnsi="Verdana"/>
          <w:color w:val="000000"/>
          <w:sz w:val="18"/>
          <w:szCs w:val="18"/>
        </w:rPr>
        <w:t> </w:t>
      </w:r>
      <w:r>
        <w:rPr>
          <w:rStyle w:val="WW8Num4z0"/>
          <w:rFonts w:ascii="Verdana" w:hAnsi="Verdana"/>
          <w:color w:val="4682B4"/>
          <w:sz w:val="18"/>
          <w:szCs w:val="18"/>
        </w:rPr>
        <w:t>нотариальном</w:t>
      </w:r>
      <w:r>
        <w:rPr>
          <w:rStyle w:val="WW8Num3z0"/>
          <w:rFonts w:ascii="Verdana" w:hAnsi="Verdana"/>
          <w:color w:val="000000"/>
          <w:sz w:val="18"/>
          <w:szCs w:val="18"/>
        </w:rPr>
        <w:t> </w:t>
      </w:r>
      <w:r>
        <w:rPr>
          <w:rFonts w:ascii="Verdana" w:hAnsi="Verdana"/>
          <w:color w:val="000000"/>
          <w:sz w:val="18"/>
          <w:szCs w:val="18"/>
        </w:rPr>
        <w:t>и судебном порядке. Автореф. дис. . канд. юрид. наук. Свердловск, 1990. 15 с.</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322.</w:t>
      </w:r>
      <w:r>
        <w:rPr>
          <w:rStyle w:val="WW8Num3z0"/>
          <w:rFonts w:ascii="Verdana" w:hAnsi="Verdana"/>
          <w:color w:val="000000"/>
          <w:sz w:val="18"/>
          <w:szCs w:val="18"/>
        </w:rPr>
        <w:t> </w:t>
      </w:r>
      <w:r>
        <w:rPr>
          <w:rStyle w:val="WW8Num4z0"/>
          <w:rFonts w:ascii="Verdana" w:hAnsi="Verdana"/>
          <w:color w:val="4682B4"/>
          <w:sz w:val="18"/>
          <w:szCs w:val="18"/>
        </w:rPr>
        <w:t>Зацепина</w:t>
      </w:r>
      <w:r>
        <w:rPr>
          <w:rStyle w:val="WW8Num3z0"/>
          <w:rFonts w:ascii="Verdana" w:hAnsi="Verdana"/>
          <w:color w:val="000000"/>
          <w:sz w:val="18"/>
          <w:szCs w:val="18"/>
        </w:rPr>
        <w:t> </w:t>
      </w:r>
      <w:r>
        <w:rPr>
          <w:rFonts w:ascii="Verdana" w:hAnsi="Verdana"/>
          <w:color w:val="000000"/>
          <w:sz w:val="18"/>
          <w:szCs w:val="18"/>
        </w:rPr>
        <w:t>С.А. Нотариат в системе гражданской юрисдикции. Автореф. дис. . канд. Юрид наук. Екатеринбург, 2002. 44 с.</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323.</w:t>
      </w:r>
      <w:r>
        <w:rPr>
          <w:rStyle w:val="WW8Num3z0"/>
          <w:rFonts w:ascii="Verdana" w:hAnsi="Verdana"/>
          <w:color w:val="000000"/>
          <w:sz w:val="18"/>
          <w:szCs w:val="18"/>
        </w:rPr>
        <w:t> </w:t>
      </w:r>
      <w:r>
        <w:rPr>
          <w:rStyle w:val="WW8Num4z0"/>
          <w:rFonts w:ascii="Verdana" w:hAnsi="Verdana"/>
          <w:color w:val="4682B4"/>
          <w:sz w:val="18"/>
          <w:szCs w:val="18"/>
        </w:rPr>
        <w:t>Козуб</w:t>
      </w:r>
      <w:r>
        <w:rPr>
          <w:rStyle w:val="WW8Num3z0"/>
          <w:rFonts w:ascii="Verdana" w:hAnsi="Verdana"/>
          <w:color w:val="000000"/>
          <w:sz w:val="18"/>
          <w:szCs w:val="18"/>
        </w:rPr>
        <w:t> </w:t>
      </w:r>
      <w:r>
        <w:rPr>
          <w:rFonts w:ascii="Verdana" w:hAnsi="Verdana"/>
          <w:color w:val="000000"/>
          <w:sz w:val="18"/>
          <w:szCs w:val="18"/>
        </w:rPr>
        <w:t>Т.Р. Взаимодействие органов государственной власти и нотариата в Российской Федерации. Автореф. дис. . канд. юрид. наук. М., 2005. 16 с.</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324.</w:t>
      </w:r>
      <w:r>
        <w:rPr>
          <w:rStyle w:val="WW8Num3z0"/>
          <w:rFonts w:ascii="Verdana" w:hAnsi="Verdana"/>
          <w:color w:val="000000"/>
          <w:sz w:val="18"/>
          <w:szCs w:val="18"/>
        </w:rPr>
        <w:t> </w:t>
      </w:r>
      <w:r>
        <w:rPr>
          <w:rStyle w:val="WW8Num4z0"/>
          <w:rFonts w:ascii="Verdana" w:hAnsi="Verdana"/>
          <w:color w:val="4682B4"/>
          <w:sz w:val="18"/>
          <w:szCs w:val="18"/>
        </w:rPr>
        <w:t>Косарева</w:t>
      </w:r>
      <w:r>
        <w:rPr>
          <w:rStyle w:val="WW8Num3z0"/>
          <w:rFonts w:ascii="Verdana" w:hAnsi="Verdana"/>
          <w:color w:val="000000"/>
          <w:sz w:val="18"/>
          <w:szCs w:val="18"/>
        </w:rPr>
        <w:t> </w:t>
      </w:r>
      <w:r>
        <w:rPr>
          <w:rFonts w:ascii="Verdana" w:hAnsi="Verdana"/>
          <w:color w:val="000000"/>
          <w:sz w:val="18"/>
          <w:szCs w:val="18"/>
        </w:rPr>
        <w:t>И.А. Роль нотариальных действий в гражданско-правовом регулировании. Дис. . канд. юрид. наук. М., 2005. 204 с.</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325.</w:t>
      </w:r>
      <w:r>
        <w:rPr>
          <w:rStyle w:val="WW8Num3z0"/>
          <w:rFonts w:ascii="Verdana" w:hAnsi="Verdana"/>
          <w:color w:val="000000"/>
          <w:sz w:val="18"/>
          <w:szCs w:val="18"/>
        </w:rPr>
        <w:t> </w:t>
      </w:r>
      <w:r>
        <w:rPr>
          <w:rStyle w:val="WW8Num4z0"/>
          <w:rFonts w:ascii="Verdana" w:hAnsi="Verdana"/>
          <w:color w:val="4682B4"/>
          <w:sz w:val="18"/>
          <w:szCs w:val="18"/>
        </w:rPr>
        <w:t>Нуриев</w:t>
      </w:r>
      <w:r>
        <w:rPr>
          <w:rStyle w:val="WW8Num3z0"/>
          <w:rFonts w:ascii="Verdana" w:hAnsi="Verdana"/>
          <w:color w:val="000000"/>
          <w:sz w:val="18"/>
          <w:szCs w:val="18"/>
        </w:rPr>
        <w:t> </w:t>
      </w:r>
      <w:r>
        <w:rPr>
          <w:rFonts w:ascii="Verdana" w:hAnsi="Verdana"/>
          <w:color w:val="000000"/>
          <w:sz w:val="18"/>
          <w:szCs w:val="18"/>
        </w:rPr>
        <w:t>А.Г. Гражданско-правовые нормы в нотариальном праве. Автореф. дис. . канд. Юрид. наук. М., 2007. 23 с.</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326.</w:t>
      </w:r>
      <w:r>
        <w:rPr>
          <w:rStyle w:val="WW8Num3z0"/>
          <w:rFonts w:ascii="Verdana" w:hAnsi="Verdana"/>
          <w:color w:val="000000"/>
          <w:sz w:val="18"/>
          <w:szCs w:val="18"/>
        </w:rPr>
        <w:t> </w:t>
      </w:r>
      <w:r>
        <w:rPr>
          <w:rStyle w:val="WW8Num4z0"/>
          <w:rFonts w:ascii="Verdana" w:hAnsi="Verdana"/>
          <w:color w:val="4682B4"/>
          <w:sz w:val="18"/>
          <w:szCs w:val="18"/>
        </w:rPr>
        <w:t>Пескова</w:t>
      </w:r>
      <w:r>
        <w:rPr>
          <w:rStyle w:val="WW8Num3z0"/>
          <w:rFonts w:ascii="Verdana" w:hAnsi="Verdana"/>
          <w:color w:val="000000"/>
          <w:sz w:val="18"/>
          <w:szCs w:val="18"/>
        </w:rPr>
        <w:t> </w:t>
      </w:r>
      <w:r>
        <w:rPr>
          <w:rFonts w:ascii="Verdana" w:hAnsi="Verdana"/>
          <w:color w:val="000000"/>
          <w:sz w:val="18"/>
          <w:szCs w:val="18"/>
        </w:rPr>
        <w:t>Т.Д. Рассмотрение судами гражданских дел по жалобам на действия нотариальных органов: Дис. . канд. юрид. наук. М., 1984. 195 с.</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327. Решш B.C. Организационно-правовые основы построения и деятельности нотариата в России. Автореф. дис. . канд. юрид. наук. М., 1994.46 с.</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328.</w:t>
      </w:r>
      <w:r>
        <w:rPr>
          <w:rStyle w:val="WW8Num3z0"/>
          <w:rFonts w:ascii="Verdana" w:hAnsi="Verdana"/>
          <w:color w:val="000000"/>
          <w:sz w:val="18"/>
          <w:szCs w:val="18"/>
        </w:rPr>
        <w:t> </w:t>
      </w:r>
      <w:r>
        <w:rPr>
          <w:rStyle w:val="WW8Num4z0"/>
          <w:rFonts w:ascii="Verdana" w:hAnsi="Verdana"/>
          <w:color w:val="4682B4"/>
          <w:sz w:val="18"/>
          <w:szCs w:val="18"/>
        </w:rPr>
        <w:t>Цымбаренко</w:t>
      </w:r>
      <w:r>
        <w:rPr>
          <w:rStyle w:val="WW8Num3z0"/>
          <w:rFonts w:ascii="Verdana" w:hAnsi="Verdana"/>
          <w:color w:val="000000"/>
          <w:sz w:val="18"/>
          <w:szCs w:val="18"/>
        </w:rPr>
        <w:t> </w:t>
      </w:r>
      <w:r>
        <w:rPr>
          <w:rFonts w:ascii="Verdana" w:hAnsi="Verdana"/>
          <w:color w:val="000000"/>
          <w:sz w:val="18"/>
          <w:szCs w:val="18"/>
        </w:rPr>
        <w:t>А.Г. Организационно-правовые основы обеспечения прав военнослужащих при совершении нотариальных действий. Автореф. дис. . канд. юрид. наук. М., 2000. 23 с.</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329.</w:t>
      </w:r>
      <w:r>
        <w:rPr>
          <w:rStyle w:val="WW8Num3z0"/>
          <w:rFonts w:ascii="Verdana" w:hAnsi="Verdana"/>
          <w:color w:val="000000"/>
          <w:sz w:val="18"/>
          <w:szCs w:val="18"/>
        </w:rPr>
        <w:t> </w:t>
      </w:r>
      <w:r>
        <w:rPr>
          <w:rStyle w:val="WW8Num4z0"/>
          <w:rFonts w:ascii="Verdana" w:hAnsi="Verdana"/>
          <w:color w:val="4682B4"/>
          <w:sz w:val="18"/>
          <w:szCs w:val="18"/>
        </w:rPr>
        <w:t>Чудиновская</w:t>
      </w:r>
      <w:r>
        <w:rPr>
          <w:rStyle w:val="WW8Num3z0"/>
          <w:rFonts w:ascii="Verdana" w:hAnsi="Verdana"/>
          <w:color w:val="000000"/>
          <w:sz w:val="18"/>
          <w:szCs w:val="18"/>
        </w:rPr>
        <w:t> </w:t>
      </w:r>
      <w:r>
        <w:rPr>
          <w:rFonts w:ascii="Verdana" w:hAnsi="Verdana"/>
          <w:color w:val="000000"/>
          <w:sz w:val="18"/>
          <w:szCs w:val="18"/>
        </w:rPr>
        <w:t>H.A. Установление фактов, имеющих юридическое значение в особом производстве гражданского и арбитражного процесса. Автореф. дис. . канд. юрид. наук. Екатеринбург, 2007. 18 с.</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330. Шаповалова JI.J1. Становление и развитие института нотариата в России: историко-правовой аспект. Автореф. дис. . канд. юрид. наук. Ставрополь, 2000. 23 с.</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331. VII. Переводная литература</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332. Бенеш А. Компьютер и Интернет в нотариальной практике. М.: Волтерс Клувер, 2005.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333.</w:t>
      </w:r>
      <w:r>
        <w:rPr>
          <w:rStyle w:val="WW8Num3z0"/>
          <w:rFonts w:ascii="Verdana" w:hAnsi="Verdana"/>
          <w:color w:val="000000"/>
          <w:sz w:val="18"/>
          <w:szCs w:val="18"/>
        </w:rPr>
        <w:t> </w:t>
      </w:r>
      <w:r>
        <w:rPr>
          <w:rStyle w:val="WW8Num4z0"/>
          <w:rFonts w:ascii="Verdana" w:hAnsi="Verdana"/>
          <w:color w:val="4682B4"/>
          <w:sz w:val="18"/>
          <w:szCs w:val="18"/>
        </w:rPr>
        <w:t>Бержель</w:t>
      </w:r>
      <w:r>
        <w:rPr>
          <w:rStyle w:val="WW8Num3z0"/>
          <w:rFonts w:ascii="Verdana" w:hAnsi="Verdana"/>
          <w:color w:val="000000"/>
          <w:sz w:val="18"/>
          <w:szCs w:val="18"/>
        </w:rPr>
        <w:t> </w:t>
      </w:r>
      <w:r>
        <w:rPr>
          <w:rFonts w:ascii="Verdana" w:hAnsi="Verdana"/>
          <w:color w:val="000000"/>
          <w:sz w:val="18"/>
          <w:szCs w:val="18"/>
        </w:rPr>
        <w:t>Ж.-Л. Общая теория права. М.: Издательский дом NOTA BENE. 2000.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334. Вальц Р. Техника ведения переговоров</w:t>
      </w:r>
      <w:r>
        <w:rPr>
          <w:rStyle w:val="WW8Num3z0"/>
          <w:rFonts w:ascii="Verdana" w:hAnsi="Verdana"/>
          <w:color w:val="000000"/>
          <w:sz w:val="18"/>
          <w:szCs w:val="18"/>
        </w:rPr>
        <w:t> </w:t>
      </w:r>
      <w:r>
        <w:rPr>
          <w:rStyle w:val="WW8Num4z0"/>
          <w:rFonts w:ascii="Verdana" w:hAnsi="Verdana"/>
          <w:color w:val="4682B4"/>
          <w:sz w:val="18"/>
          <w:szCs w:val="18"/>
        </w:rPr>
        <w:t>нотариусами</w:t>
      </w:r>
      <w:r>
        <w:rPr>
          <w:rFonts w:ascii="Verdana" w:hAnsi="Verdana"/>
          <w:color w:val="000000"/>
          <w:sz w:val="18"/>
          <w:szCs w:val="18"/>
        </w:rPr>
        <w:t>. М.: Волтерс Клувер. 2005.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335. Вуарен П. и др. Гражданское право. Том 2: частное нотариальное право. Режимы</w:t>
      </w:r>
      <w:r>
        <w:rPr>
          <w:rStyle w:val="WW8Num3z0"/>
          <w:rFonts w:ascii="Verdana" w:hAnsi="Verdana"/>
          <w:color w:val="000000"/>
          <w:sz w:val="18"/>
          <w:szCs w:val="18"/>
        </w:rPr>
        <w:t> </w:t>
      </w:r>
      <w:r>
        <w:rPr>
          <w:rStyle w:val="WW8Num4z0"/>
          <w:rFonts w:ascii="Verdana" w:hAnsi="Verdana"/>
          <w:color w:val="4682B4"/>
          <w:sz w:val="18"/>
          <w:szCs w:val="18"/>
        </w:rPr>
        <w:t>имущественных</w:t>
      </w:r>
      <w:r>
        <w:rPr>
          <w:rStyle w:val="WW8Num3z0"/>
          <w:rFonts w:ascii="Verdana" w:hAnsi="Verdana"/>
          <w:color w:val="000000"/>
          <w:sz w:val="18"/>
          <w:szCs w:val="18"/>
        </w:rPr>
        <w:t> </w:t>
      </w:r>
      <w:r>
        <w:rPr>
          <w:rFonts w:ascii="Verdana" w:hAnsi="Verdana"/>
          <w:color w:val="000000"/>
          <w:sz w:val="18"/>
          <w:szCs w:val="18"/>
        </w:rPr>
        <w:t>отношений между супругами. Наследование по закону безвозмездные</w:t>
      </w:r>
      <w:r>
        <w:rPr>
          <w:rStyle w:val="WW8Num3z0"/>
          <w:rFonts w:ascii="Verdana" w:hAnsi="Verdana"/>
          <w:color w:val="000000"/>
          <w:sz w:val="18"/>
          <w:szCs w:val="18"/>
        </w:rPr>
        <w:t> </w:t>
      </w:r>
      <w:r>
        <w:rPr>
          <w:rStyle w:val="WW8Num4z0"/>
          <w:rFonts w:ascii="Verdana" w:hAnsi="Verdana"/>
          <w:color w:val="4682B4"/>
          <w:sz w:val="18"/>
          <w:szCs w:val="18"/>
        </w:rPr>
        <w:t>сделки</w:t>
      </w:r>
      <w:r>
        <w:rPr>
          <w:rStyle w:val="WW8Num3z0"/>
          <w:rFonts w:ascii="Verdana" w:hAnsi="Verdana"/>
          <w:color w:val="000000"/>
          <w:sz w:val="18"/>
          <w:szCs w:val="18"/>
        </w:rPr>
        <w:t> </w:t>
      </w:r>
      <w:r>
        <w:rPr>
          <w:rFonts w:ascii="Verdana" w:hAnsi="Verdana"/>
          <w:color w:val="000000"/>
          <w:sz w:val="18"/>
          <w:szCs w:val="18"/>
        </w:rPr>
        <w:t>(завещание, дарение). М.: ФРПК. 2007.</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336.</w:t>
      </w:r>
      <w:r>
        <w:rPr>
          <w:rStyle w:val="WW8Num3z0"/>
          <w:rFonts w:ascii="Verdana" w:hAnsi="Verdana"/>
          <w:color w:val="000000"/>
          <w:sz w:val="18"/>
          <w:szCs w:val="18"/>
        </w:rPr>
        <w:t> </w:t>
      </w:r>
      <w:r>
        <w:rPr>
          <w:rStyle w:val="WW8Num4z0"/>
          <w:rFonts w:ascii="Verdana" w:hAnsi="Verdana"/>
          <w:color w:val="4682B4"/>
          <w:sz w:val="18"/>
          <w:szCs w:val="18"/>
        </w:rPr>
        <w:t>Грефин</w:t>
      </w:r>
      <w:r>
        <w:rPr>
          <w:rStyle w:val="WW8Num3z0"/>
          <w:rFonts w:ascii="Verdana" w:hAnsi="Verdana"/>
          <w:color w:val="000000"/>
          <w:sz w:val="18"/>
          <w:szCs w:val="18"/>
        </w:rPr>
        <w:t> </w:t>
      </w:r>
      <w:r>
        <w:rPr>
          <w:rFonts w:ascii="Verdana" w:hAnsi="Verdana"/>
          <w:color w:val="000000"/>
          <w:sz w:val="18"/>
          <w:szCs w:val="18"/>
        </w:rPr>
        <w:t>фон Шлиффен К. Медиация в нотариальной практике (альтернативные способы разрешения конфликтов). М.: Волтерс Клувер. 2005.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337. Декер Э. Профессия нотариуса, ее этика и ее структуры. Амстердам: Фонд содействия развитию нотариальной науки. 2000.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338. Мацур Й. Гражданское</w:t>
      </w:r>
      <w:r>
        <w:rPr>
          <w:rStyle w:val="WW8Num3z0"/>
          <w:rFonts w:ascii="Verdana" w:hAnsi="Verdana"/>
          <w:color w:val="000000"/>
          <w:sz w:val="18"/>
          <w:szCs w:val="18"/>
        </w:rPr>
        <w:t> </w:t>
      </w:r>
      <w:r>
        <w:rPr>
          <w:rStyle w:val="WW8Num4z0"/>
          <w:rFonts w:ascii="Verdana" w:hAnsi="Verdana"/>
          <w:color w:val="4682B4"/>
          <w:sz w:val="18"/>
          <w:szCs w:val="18"/>
        </w:rPr>
        <w:t>процессуальное</w:t>
      </w:r>
      <w:r>
        <w:rPr>
          <w:rStyle w:val="WW8Num3z0"/>
          <w:rFonts w:ascii="Verdana" w:hAnsi="Verdana"/>
          <w:color w:val="000000"/>
          <w:sz w:val="18"/>
          <w:szCs w:val="18"/>
        </w:rPr>
        <w:t> </w:t>
      </w:r>
      <w:r>
        <w:rPr>
          <w:rFonts w:ascii="Verdana" w:hAnsi="Verdana"/>
          <w:color w:val="000000"/>
          <w:sz w:val="18"/>
          <w:szCs w:val="18"/>
        </w:rPr>
        <w:t>право в системе права. Брно, 1975.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339.</w:t>
      </w:r>
      <w:r>
        <w:rPr>
          <w:rStyle w:val="WW8Num3z0"/>
          <w:rFonts w:ascii="Verdana" w:hAnsi="Verdana"/>
          <w:color w:val="000000"/>
          <w:sz w:val="18"/>
          <w:szCs w:val="18"/>
        </w:rPr>
        <w:t> </w:t>
      </w:r>
      <w:r>
        <w:rPr>
          <w:rStyle w:val="WW8Num4z0"/>
          <w:rFonts w:ascii="Verdana" w:hAnsi="Verdana"/>
          <w:color w:val="4682B4"/>
          <w:sz w:val="18"/>
          <w:szCs w:val="18"/>
        </w:rPr>
        <w:t>Монтеро</w:t>
      </w:r>
      <w:r>
        <w:rPr>
          <w:rStyle w:val="WW8Num3z0"/>
          <w:rFonts w:ascii="Verdana" w:hAnsi="Verdana"/>
          <w:color w:val="000000"/>
          <w:sz w:val="18"/>
          <w:szCs w:val="18"/>
        </w:rPr>
        <w:t> </w:t>
      </w:r>
      <w:r>
        <w:rPr>
          <w:rFonts w:ascii="Verdana" w:hAnsi="Verdana"/>
          <w:color w:val="000000"/>
          <w:sz w:val="18"/>
          <w:szCs w:val="18"/>
        </w:rPr>
        <w:t>Х.П. Нотариат и судебное ведомство // Нотариальный вестник. 1998. № 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340.</w:t>
      </w:r>
      <w:r>
        <w:rPr>
          <w:rStyle w:val="WW8Num3z0"/>
          <w:rFonts w:ascii="Verdana" w:hAnsi="Verdana"/>
          <w:color w:val="000000"/>
          <w:sz w:val="18"/>
          <w:szCs w:val="18"/>
        </w:rPr>
        <w:t> </w:t>
      </w:r>
      <w:r>
        <w:rPr>
          <w:rStyle w:val="WW8Num4z0"/>
          <w:rFonts w:ascii="Verdana" w:hAnsi="Verdana"/>
          <w:color w:val="4682B4"/>
          <w:sz w:val="18"/>
          <w:szCs w:val="18"/>
        </w:rPr>
        <w:t>Обер</w:t>
      </w:r>
      <w:r>
        <w:rPr>
          <w:rStyle w:val="WW8Num3z0"/>
          <w:rFonts w:ascii="Verdana" w:hAnsi="Verdana"/>
          <w:color w:val="000000"/>
          <w:sz w:val="18"/>
          <w:szCs w:val="18"/>
        </w:rPr>
        <w:t> </w:t>
      </w:r>
      <w:r>
        <w:rPr>
          <w:rFonts w:ascii="Verdana" w:hAnsi="Verdana"/>
          <w:color w:val="000000"/>
          <w:sz w:val="18"/>
          <w:szCs w:val="18"/>
        </w:rPr>
        <w:t>Ж.Л. Гражданско-правовая ответственность нотариусов. М.: Фонд развития правовой культуры. 2007.</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341. Паско С. Французское право в области недвижимости. Нотариат за рубежом: позитивный опыт. С.: Издательский дом СПб. ГУ. 2006.</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342.</w:t>
      </w:r>
      <w:r>
        <w:rPr>
          <w:rStyle w:val="WW8Num3z0"/>
          <w:rFonts w:ascii="Verdana" w:hAnsi="Verdana"/>
          <w:color w:val="000000"/>
          <w:sz w:val="18"/>
          <w:szCs w:val="18"/>
        </w:rPr>
        <w:t> </w:t>
      </w:r>
      <w:r>
        <w:rPr>
          <w:rStyle w:val="WW8Num4z0"/>
          <w:rFonts w:ascii="Verdana" w:hAnsi="Verdana"/>
          <w:color w:val="4682B4"/>
          <w:sz w:val="18"/>
          <w:szCs w:val="18"/>
        </w:rPr>
        <w:t>Пиепу</w:t>
      </w:r>
      <w:r>
        <w:rPr>
          <w:rStyle w:val="WW8Num3z0"/>
          <w:rFonts w:ascii="Verdana" w:hAnsi="Verdana"/>
          <w:color w:val="000000"/>
          <w:sz w:val="18"/>
          <w:szCs w:val="18"/>
        </w:rPr>
        <w:t> </w:t>
      </w:r>
      <w:r>
        <w:rPr>
          <w:rFonts w:ascii="Verdana" w:hAnsi="Verdana"/>
          <w:color w:val="000000"/>
          <w:sz w:val="18"/>
          <w:szCs w:val="18"/>
        </w:rPr>
        <w:t>Ж.Ф., Ягр Ж. Профессиональное нотариальное право. М.: Юристь. 2001.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343.</w:t>
      </w:r>
      <w:r>
        <w:rPr>
          <w:rStyle w:val="WW8Num3z0"/>
          <w:rFonts w:ascii="Verdana" w:hAnsi="Verdana"/>
          <w:color w:val="000000"/>
          <w:sz w:val="18"/>
          <w:szCs w:val="18"/>
        </w:rPr>
        <w:t> </w:t>
      </w:r>
      <w:r>
        <w:rPr>
          <w:rStyle w:val="WW8Num4z0"/>
          <w:rFonts w:ascii="Verdana" w:hAnsi="Verdana"/>
          <w:color w:val="4682B4"/>
          <w:sz w:val="18"/>
          <w:szCs w:val="18"/>
        </w:rPr>
        <w:t>Сальвиа</w:t>
      </w:r>
      <w:r>
        <w:rPr>
          <w:rStyle w:val="WW8Num3z0"/>
          <w:rFonts w:ascii="Verdana" w:hAnsi="Verdana"/>
          <w:color w:val="000000"/>
          <w:sz w:val="18"/>
          <w:szCs w:val="18"/>
        </w:rPr>
        <w:t> </w:t>
      </w:r>
      <w:r>
        <w:rPr>
          <w:rFonts w:ascii="Verdana" w:hAnsi="Verdana"/>
          <w:color w:val="000000"/>
          <w:sz w:val="18"/>
          <w:szCs w:val="18"/>
        </w:rPr>
        <w:t>де М. Прецеденты Европейского суда по правам человека. СПб., 2004.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344. Современный нотариат структура и задачи. Кельн: Дойче Нотарцайтшрифт. 1993.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345. Тальпис Дж. Как статус, функции и роль нотариуса в рыночной экономике способствуют экономическому развитию страны? Екатеринбург: Издательство АМБ. 2003.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346.</w:t>
      </w:r>
      <w:r>
        <w:rPr>
          <w:rStyle w:val="WW8Num3z0"/>
          <w:rFonts w:ascii="Verdana" w:hAnsi="Verdana"/>
          <w:color w:val="000000"/>
          <w:sz w:val="18"/>
          <w:szCs w:val="18"/>
        </w:rPr>
        <w:t> </w:t>
      </w:r>
      <w:r>
        <w:rPr>
          <w:rStyle w:val="WW8Num4z0"/>
          <w:rFonts w:ascii="Verdana" w:hAnsi="Verdana"/>
          <w:color w:val="4682B4"/>
          <w:sz w:val="18"/>
          <w:szCs w:val="18"/>
        </w:rPr>
        <w:t>Фридмэн</w:t>
      </w:r>
      <w:r>
        <w:rPr>
          <w:rStyle w:val="WW8Num3z0"/>
          <w:rFonts w:ascii="Verdana" w:hAnsi="Verdana"/>
          <w:color w:val="000000"/>
          <w:sz w:val="18"/>
          <w:szCs w:val="18"/>
        </w:rPr>
        <w:t> </w:t>
      </w:r>
      <w:r>
        <w:rPr>
          <w:rFonts w:ascii="Verdana" w:hAnsi="Verdana"/>
          <w:color w:val="000000"/>
          <w:sz w:val="18"/>
          <w:szCs w:val="18"/>
        </w:rPr>
        <w:t>Л. Введение в американское право. М., 1992.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347. VTII. Учебники, учебные и учебно-методичсскис пособия</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348.</w:t>
      </w:r>
      <w:r>
        <w:rPr>
          <w:rStyle w:val="WW8Num3z0"/>
          <w:rFonts w:ascii="Verdana" w:hAnsi="Verdana"/>
          <w:color w:val="000000"/>
          <w:sz w:val="18"/>
          <w:szCs w:val="18"/>
        </w:rPr>
        <w:t> </w:t>
      </w:r>
      <w:r>
        <w:rPr>
          <w:rStyle w:val="WW8Num4z0"/>
          <w:rFonts w:ascii="Verdana" w:hAnsi="Verdana"/>
          <w:color w:val="4682B4"/>
          <w:sz w:val="18"/>
          <w:szCs w:val="18"/>
        </w:rPr>
        <w:t>Авдюков</w:t>
      </w:r>
      <w:r>
        <w:rPr>
          <w:rStyle w:val="WW8Num3z0"/>
          <w:rFonts w:ascii="Verdana" w:hAnsi="Verdana"/>
          <w:color w:val="000000"/>
          <w:sz w:val="18"/>
          <w:szCs w:val="18"/>
        </w:rPr>
        <w:t> </w:t>
      </w:r>
      <w:r>
        <w:rPr>
          <w:rFonts w:ascii="Verdana" w:hAnsi="Verdana"/>
          <w:color w:val="000000"/>
          <w:sz w:val="18"/>
          <w:szCs w:val="18"/>
        </w:rPr>
        <w:t>М.Г., Клейнман А.Ф. и др. Нотариат в СССР: учеби. пособ. / Под ред.</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349. A.Ф.Клейнмап. М.: Изд-во Моск. ун-та. I960.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350.</w:t>
      </w:r>
      <w:r>
        <w:rPr>
          <w:rStyle w:val="WW8Num3z0"/>
          <w:rFonts w:ascii="Verdana" w:hAnsi="Verdana"/>
          <w:color w:val="000000"/>
          <w:sz w:val="18"/>
          <w:szCs w:val="18"/>
        </w:rPr>
        <w:t> </w:t>
      </w:r>
      <w:r>
        <w:rPr>
          <w:rStyle w:val="WW8Num4z0"/>
          <w:rFonts w:ascii="Verdana" w:hAnsi="Verdana"/>
          <w:color w:val="4682B4"/>
          <w:sz w:val="18"/>
          <w:szCs w:val="18"/>
        </w:rPr>
        <w:t>Административное</w:t>
      </w:r>
      <w:r>
        <w:rPr>
          <w:rStyle w:val="WW8Num3z0"/>
          <w:rFonts w:ascii="Verdana" w:hAnsi="Verdana"/>
          <w:color w:val="000000"/>
          <w:sz w:val="18"/>
          <w:szCs w:val="18"/>
        </w:rPr>
        <w:t> </w:t>
      </w:r>
      <w:r>
        <w:rPr>
          <w:rFonts w:ascii="Verdana" w:hAnsi="Verdana"/>
          <w:color w:val="000000"/>
          <w:sz w:val="18"/>
          <w:szCs w:val="18"/>
        </w:rPr>
        <w:t>право: учебник / Под ред. Л.Л.Попова. М.: Юристь. 2002.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351.</w:t>
      </w:r>
      <w:r>
        <w:rPr>
          <w:rStyle w:val="WW8Num3z0"/>
          <w:rFonts w:ascii="Verdana" w:hAnsi="Verdana"/>
          <w:color w:val="000000"/>
          <w:sz w:val="18"/>
          <w:szCs w:val="18"/>
        </w:rPr>
        <w:t> </w:t>
      </w:r>
      <w:r>
        <w:rPr>
          <w:rStyle w:val="WW8Num4z0"/>
          <w:rFonts w:ascii="Verdana" w:hAnsi="Verdana"/>
          <w:color w:val="4682B4"/>
          <w:sz w:val="18"/>
          <w:szCs w:val="18"/>
        </w:rPr>
        <w:t>Боннер</w:t>
      </w:r>
      <w:r>
        <w:rPr>
          <w:rStyle w:val="WW8Num3z0"/>
          <w:rFonts w:ascii="Verdana" w:hAnsi="Verdana"/>
          <w:color w:val="000000"/>
          <w:sz w:val="18"/>
          <w:szCs w:val="18"/>
        </w:rPr>
        <w:t> </w:t>
      </w:r>
      <w:r>
        <w:rPr>
          <w:rFonts w:ascii="Verdana" w:hAnsi="Verdana"/>
          <w:color w:val="000000"/>
          <w:sz w:val="18"/>
          <w:szCs w:val="18"/>
        </w:rPr>
        <w:t>А.Т. Неисковые производства в гражданском процессе: учебн. пособ. М.: Проспект (Моск. гос. юрид. акад. им. О.Е.Кутафина). 2010.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352.</w:t>
      </w:r>
      <w:r>
        <w:rPr>
          <w:rStyle w:val="WW8Num3z0"/>
          <w:rFonts w:ascii="Verdana" w:hAnsi="Verdana"/>
          <w:color w:val="000000"/>
          <w:sz w:val="18"/>
          <w:szCs w:val="18"/>
        </w:rPr>
        <w:t> </w:t>
      </w:r>
      <w:r>
        <w:rPr>
          <w:rStyle w:val="WW8Num4z0"/>
          <w:rFonts w:ascii="Verdana" w:hAnsi="Verdana"/>
          <w:color w:val="4682B4"/>
          <w:sz w:val="18"/>
          <w:szCs w:val="18"/>
        </w:rPr>
        <w:t>Вергасова</w:t>
      </w:r>
      <w:r>
        <w:rPr>
          <w:rStyle w:val="WW8Num3z0"/>
          <w:rFonts w:ascii="Verdana" w:hAnsi="Verdana"/>
          <w:color w:val="000000"/>
          <w:sz w:val="18"/>
          <w:szCs w:val="18"/>
        </w:rPr>
        <w:t> </w:t>
      </w:r>
      <w:r>
        <w:rPr>
          <w:rFonts w:ascii="Verdana" w:hAnsi="Verdana"/>
          <w:color w:val="000000"/>
          <w:sz w:val="18"/>
          <w:szCs w:val="18"/>
        </w:rPr>
        <w:t>Р.И. Нотариат в России: учебн. пособ. (Institutiones). M.: Юристь, 2005.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353.</w:t>
      </w:r>
      <w:r>
        <w:rPr>
          <w:rStyle w:val="WW8Num3z0"/>
          <w:rFonts w:ascii="Verdana" w:hAnsi="Verdana"/>
          <w:color w:val="000000"/>
          <w:sz w:val="18"/>
          <w:szCs w:val="18"/>
        </w:rPr>
        <w:t> </w:t>
      </w:r>
      <w:r>
        <w:rPr>
          <w:rStyle w:val="WW8Num4z0"/>
          <w:rFonts w:ascii="Verdana" w:hAnsi="Verdana"/>
          <w:color w:val="4682B4"/>
          <w:sz w:val="18"/>
          <w:szCs w:val="18"/>
        </w:rPr>
        <w:t>Викут</w:t>
      </w:r>
      <w:r>
        <w:rPr>
          <w:rStyle w:val="WW8Num3z0"/>
          <w:rFonts w:ascii="Verdana" w:hAnsi="Verdana"/>
          <w:color w:val="000000"/>
          <w:sz w:val="18"/>
          <w:szCs w:val="18"/>
        </w:rPr>
        <w:t> </w:t>
      </w:r>
      <w:r>
        <w:rPr>
          <w:rFonts w:ascii="Verdana" w:hAnsi="Verdana"/>
          <w:color w:val="000000"/>
          <w:sz w:val="18"/>
          <w:szCs w:val="18"/>
        </w:rPr>
        <w:t>М.А. Гражданский процесс России: учебник / Под ред. М.А.Викут. М.: Юрист. 2004.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354.</w:t>
      </w:r>
      <w:r>
        <w:rPr>
          <w:rStyle w:val="WW8Num3z0"/>
          <w:rFonts w:ascii="Verdana" w:hAnsi="Verdana"/>
          <w:color w:val="000000"/>
          <w:sz w:val="18"/>
          <w:szCs w:val="18"/>
        </w:rPr>
        <w:t> </w:t>
      </w:r>
      <w:r>
        <w:rPr>
          <w:rStyle w:val="WW8Num4z0"/>
          <w:rFonts w:ascii="Verdana" w:hAnsi="Verdana"/>
          <w:color w:val="4682B4"/>
          <w:sz w:val="18"/>
          <w:szCs w:val="18"/>
        </w:rPr>
        <w:t>Власов</w:t>
      </w:r>
      <w:r>
        <w:rPr>
          <w:rStyle w:val="WW8Num3z0"/>
          <w:rFonts w:ascii="Verdana" w:hAnsi="Verdana"/>
          <w:color w:val="000000"/>
          <w:sz w:val="18"/>
          <w:szCs w:val="18"/>
        </w:rPr>
        <w:t> </w:t>
      </w:r>
      <w:r>
        <w:rPr>
          <w:rFonts w:ascii="Verdana" w:hAnsi="Verdana"/>
          <w:color w:val="000000"/>
          <w:sz w:val="18"/>
          <w:szCs w:val="18"/>
        </w:rPr>
        <w:t>A.A. Гражданское процессуальное право: учебник. М.: Велби. 2004.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355.</w:t>
      </w:r>
      <w:r>
        <w:rPr>
          <w:rStyle w:val="WW8Num3z0"/>
          <w:rFonts w:ascii="Verdana" w:hAnsi="Verdana"/>
          <w:color w:val="000000"/>
          <w:sz w:val="18"/>
          <w:szCs w:val="18"/>
        </w:rPr>
        <w:t> </w:t>
      </w:r>
      <w:r>
        <w:rPr>
          <w:rStyle w:val="WW8Num4z0"/>
          <w:rFonts w:ascii="Verdana" w:hAnsi="Verdana"/>
          <w:color w:val="4682B4"/>
          <w:sz w:val="18"/>
          <w:szCs w:val="18"/>
        </w:rPr>
        <w:t>Волкова</w:t>
      </w:r>
      <w:r>
        <w:rPr>
          <w:rStyle w:val="WW8Num3z0"/>
          <w:rFonts w:ascii="Verdana" w:hAnsi="Verdana"/>
          <w:color w:val="000000"/>
          <w:sz w:val="18"/>
          <w:szCs w:val="18"/>
        </w:rPr>
        <w:t> </w:t>
      </w:r>
      <w:r>
        <w:rPr>
          <w:rFonts w:ascii="Verdana" w:hAnsi="Verdana"/>
          <w:color w:val="000000"/>
          <w:sz w:val="18"/>
          <w:szCs w:val="18"/>
        </w:rPr>
        <w:t>H.A., Кузбагаров А.Н. Наследственное право: учебн. пособ. М.: Юнити-Дана, 2009.</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356.</w:t>
      </w:r>
      <w:r>
        <w:rPr>
          <w:rStyle w:val="WW8Num3z0"/>
          <w:rFonts w:ascii="Verdana" w:hAnsi="Verdana"/>
          <w:color w:val="000000"/>
          <w:sz w:val="18"/>
          <w:szCs w:val="18"/>
        </w:rPr>
        <w:t> </w:t>
      </w:r>
      <w:r>
        <w:rPr>
          <w:rStyle w:val="WW8Num4z0"/>
          <w:rFonts w:ascii="Verdana" w:hAnsi="Verdana"/>
          <w:color w:val="4682B4"/>
          <w:sz w:val="18"/>
          <w:szCs w:val="18"/>
        </w:rPr>
        <w:t>Гонгало</w:t>
      </w:r>
      <w:r>
        <w:rPr>
          <w:rStyle w:val="WW8Num3z0"/>
          <w:rFonts w:ascii="Verdana" w:hAnsi="Verdana"/>
          <w:color w:val="000000"/>
          <w:sz w:val="18"/>
          <w:szCs w:val="18"/>
        </w:rPr>
        <w:t> </w:t>
      </w:r>
      <w:r>
        <w:rPr>
          <w:rFonts w:ascii="Verdana" w:hAnsi="Verdana"/>
          <w:color w:val="000000"/>
          <w:sz w:val="18"/>
          <w:szCs w:val="18"/>
        </w:rPr>
        <w:t>Б.М. Нотариат и нотариальная деятельность: учебн. пособ. / Под ред.</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357. B.В.Яркова и Н.Ю.Рассказовой. Москва: Волтерс Клувер. 2010.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358.</w:t>
      </w:r>
      <w:r>
        <w:rPr>
          <w:rStyle w:val="WW8Num3z0"/>
          <w:rFonts w:ascii="Verdana" w:hAnsi="Verdana"/>
          <w:color w:val="000000"/>
          <w:sz w:val="18"/>
          <w:szCs w:val="18"/>
        </w:rPr>
        <w:t> </w:t>
      </w:r>
      <w:r>
        <w:rPr>
          <w:rStyle w:val="WW8Num4z0"/>
          <w:rFonts w:ascii="Verdana" w:hAnsi="Verdana"/>
          <w:color w:val="4682B4"/>
          <w:sz w:val="18"/>
          <w:szCs w:val="18"/>
        </w:rPr>
        <w:t>Гонгало</w:t>
      </w:r>
      <w:r>
        <w:rPr>
          <w:rStyle w:val="WW8Num3z0"/>
          <w:rFonts w:ascii="Verdana" w:hAnsi="Verdana"/>
          <w:color w:val="000000"/>
          <w:sz w:val="18"/>
          <w:szCs w:val="18"/>
        </w:rPr>
        <w:t> </w:t>
      </w:r>
      <w:r>
        <w:rPr>
          <w:rFonts w:ascii="Verdana" w:hAnsi="Verdana"/>
          <w:color w:val="000000"/>
          <w:sz w:val="18"/>
          <w:szCs w:val="18"/>
        </w:rPr>
        <w:t>Б.М., Зайцева Т.И. и др. Нотариальное право России: учебник / Под ред. В.В.Яркова. М.: Волтерс Клувер. 2003.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359.</w:t>
      </w:r>
      <w:r>
        <w:rPr>
          <w:rStyle w:val="WW8Num3z0"/>
          <w:rFonts w:ascii="Verdana" w:hAnsi="Verdana"/>
          <w:color w:val="000000"/>
          <w:sz w:val="18"/>
          <w:szCs w:val="18"/>
        </w:rPr>
        <w:t> </w:t>
      </w:r>
      <w:r>
        <w:rPr>
          <w:rStyle w:val="WW8Num4z0"/>
          <w:rFonts w:ascii="Verdana" w:hAnsi="Verdana"/>
          <w:color w:val="4682B4"/>
          <w:sz w:val="18"/>
          <w:szCs w:val="18"/>
        </w:rPr>
        <w:t>Глущенко</w:t>
      </w:r>
      <w:r>
        <w:rPr>
          <w:rStyle w:val="WW8Num3z0"/>
          <w:rFonts w:ascii="Verdana" w:hAnsi="Verdana"/>
          <w:color w:val="000000"/>
          <w:sz w:val="18"/>
          <w:szCs w:val="18"/>
        </w:rPr>
        <w:t> </w:t>
      </w:r>
      <w:r>
        <w:rPr>
          <w:rFonts w:ascii="Verdana" w:hAnsi="Verdana"/>
          <w:color w:val="000000"/>
          <w:sz w:val="18"/>
          <w:szCs w:val="18"/>
        </w:rPr>
        <w:t>П.П., Седов A.M. Основы нотариальной деятельности: учебн. пособ. СПб.: изд-во В.А.Михайлова. 2001.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360. Гражданский процесс: учебн. для вузов / Д.Б.Абушенко и др.; отв. ред. В.В.Ярков. М.: Волтерс Клувер. 2006.</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361. Гражданский процесс: учебн. для вузов / Е.А.Борисова и др.; отв. ред. М.К.Треушников. М.: Городец-издат. 2003.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362. Гражданский процесс: учебник / Под ред. Н.М.Коршунова. М.: Эксмо. 2005.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363. Гражданский процесс: учебник / Под ред. В.А.Мусина, Н.А.Чечиной, Д.А.Чечота. М.:</w:t>
      </w:r>
      <w:r>
        <w:rPr>
          <w:rStyle w:val="WW8Num3z0"/>
          <w:rFonts w:ascii="Verdana" w:hAnsi="Verdana"/>
          <w:color w:val="000000"/>
          <w:sz w:val="18"/>
          <w:szCs w:val="18"/>
        </w:rPr>
        <w:t> </w:t>
      </w:r>
      <w:r>
        <w:rPr>
          <w:rStyle w:val="WW8Num4z0"/>
          <w:rFonts w:ascii="Verdana" w:hAnsi="Verdana"/>
          <w:color w:val="4682B4"/>
          <w:sz w:val="18"/>
          <w:szCs w:val="18"/>
        </w:rPr>
        <w:t>ПБОЮЛ</w:t>
      </w:r>
      <w:r>
        <w:rPr>
          <w:rStyle w:val="WW8Num3z0"/>
          <w:rFonts w:ascii="Verdana" w:hAnsi="Verdana"/>
          <w:color w:val="000000"/>
          <w:sz w:val="18"/>
          <w:szCs w:val="18"/>
        </w:rPr>
        <w:t> </w:t>
      </w:r>
      <w:r>
        <w:rPr>
          <w:rFonts w:ascii="Verdana" w:hAnsi="Verdana"/>
          <w:color w:val="000000"/>
          <w:sz w:val="18"/>
          <w:szCs w:val="18"/>
        </w:rPr>
        <w:t>Е.М.Гриженко. 2000.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364. Гражданский процесс: учебник / Под ред. М.К.Треушникова. М.: Городец. 2000.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365. Гражданский процесс: учебник / Под ред. М.К.Треушникова. М.: ООО Городец. 2003.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366. Гражданский процесс: курс лекций / Под ред. И.В.Решетниковой, В.В.Яркова. М.: Изд-во Норма. 2005.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367. Гражданский процесс: учебник для вузов / Под ред. В.ВЛркова. М.: Волтерс Клу-вер.2004.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368. Гражданское процессуальное право: учебник / Под ред. М.С.Шакарян. M.: ТК Велби, Изд-во Проспект. 2004.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369. Гражданское право: учебник для вузов / под ред. С.С.Алексеева. М.: ТК Велби. 2006.</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370. Гражданское право: в 3-х т. Т.2: учебник для вузов / Под ред. А.П.Сергеева, Ю.К.Толстого. М.: Проспект. 2004.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371. Гражданское право в 2-х т. Т.2 (</w:t>
      </w:r>
      <w:r>
        <w:rPr>
          <w:rStyle w:val="WW8Num4z0"/>
          <w:rFonts w:ascii="Verdana" w:hAnsi="Verdana"/>
          <w:color w:val="4682B4"/>
          <w:sz w:val="18"/>
          <w:szCs w:val="18"/>
        </w:rPr>
        <w:t>полутом</w:t>
      </w:r>
      <w:r>
        <w:rPr>
          <w:rStyle w:val="WW8Num3z0"/>
          <w:rFonts w:ascii="Verdana" w:hAnsi="Verdana"/>
          <w:color w:val="000000"/>
          <w:sz w:val="18"/>
          <w:szCs w:val="18"/>
        </w:rPr>
        <w:t> </w:t>
      </w:r>
      <w:r>
        <w:rPr>
          <w:rFonts w:ascii="Verdana" w:hAnsi="Verdana"/>
          <w:color w:val="000000"/>
          <w:sz w:val="18"/>
          <w:szCs w:val="18"/>
        </w:rPr>
        <w:t>2): учебник для вузов / Под ред. Е.А.Суханова. М.: БЕК. 2002.</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372. Гражданское право в 2-х т. Т.1: учебник для вузов / Под ред. Е.А.Суханова. М.: БЕК. 2000.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373. Гражданское право в 2-х т. Т.2 (полутом 1): учебник для вузов / Под ред. Е.А.Суханова. М.: БЕК. 2000.</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374. Гражданское судопроизводство: особенности рассмотрения отдельных категорий дел: учебно-практ. пособ. / Под ред. В.В.Яркова. М.: Волтерс Клувер. 2006.</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375.</w:t>
      </w:r>
      <w:r>
        <w:rPr>
          <w:rStyle w:val="WW8Num3z0"/>
          <w:rFonts w:ascii="Verdana" w:hAnsi="Verdana"/>
          <w:color w:val="000000"/>
          <w:sz w:val="18"/>
          <w:szCs w:val="18"/>
        </w:rPr>
        <w:t> </w:t>
      </w:r>
      <w:r>
        <w:rPr>
          <w:rStyle w:val="WW8Num4z0"/>
          <w:rFonts w:ascii="Verdana" w:hAnsi="Verdana"/>
          <w:color w:val="4682B4"/>
          <w:sz w:val="18"/>
          <w:szCs w:val="18"/>
        </w:rPr>
        <w:t>Гущин</w:t>
      </w:r>
      <w:r>
        <w:rPr>
          <w:rStyle w:val="WW8Num3z0"/>
          <w:rFonts w:ascii="Verdana" w:hAnsi="Verdana"/>
          <w:color w:val="000000"/>
          <w:sz w:val="18"/>
          <w:szCs w:val="18"/>
        </w:rPr>
        <w:t> </w:t>
      </w:r>
      <w:r>
        <w:rPr>
          <w:rFonts w:ascii="Verdana" w:hAnsi="Verdana"/>
          <w:color w:val="000000"/>
          <w:sz w:val="18"/>
          <w:szCs w:val="18"/>
        </w:rPr>
        <w:t>В.В., Дмитриев Ю.А. Наследственное право: учебник. М.: Эксмо. 2005.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376.</w:t>
      </w:r>
      <w:r>
        <w:rPr>
          <w:rStyle w:val="WW8Num3z0"/>
          <w:rFonts w:ascii="Verdana" w:hAnsi="Verdana"/>
          <w:color w:val="000000"/>
          <w:sz w:val="18"/>
          <w:szCs w:val="18"/>
        </w:rPr>
        <w:t> </w:t>
      </w:r>
      <w:r>
        <w:rPr>
          <w:rStyle w:val="WW8Num4z0"/>
          <w:rFonts w:ascii="Verdana" w:hAnsi="Verdana"/>
          <w:color w:val="4682B4"/>
          <w:sz w:val="18"/>
          <w:szCs w:val="18"/>
        </w:rPr>
        <w:t>Денисова</w:t>
      </w:r>
      <w:r>
        <w:rPr>
          <w:rStyle w:val="WW8Num3z0"/>
          <w:rFonts w:ascii="Verdana" w:hAnsi="Verdana"/>
          <w:color w:val="000000"/>
          <w:sz w:val="18"/>
          <w:szCs w:val="18"/>
        </w:rPr>
        <w:t> </w:t>
      </w:r>
      <w:r>
        <w:rPr>
          <w:rFonts w:ascii="Verdana" w:hAnsi="Verdana"/>
          <w:color w:val="000000"/>
          <w:sz w:val="18"/>
          <w:szCs w:val="18"/>
        </w:rPr>
        <w:t>Н.Э. Нотариат в Российской Федерации: учебник. М.: Проспект. 2003.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377.</w:t>
      </w:r>
      <w:r>
        <w:rPr>
          <w:rStyle w:val="WW8Num3z0"/>
          <w:rFonts w:ascii="Verdana" w:hAnsi="Verdana"/>
          <w:color w:val="000000"/>
          <w:sz w:val="18"/>
          <w:szCs w:val="18"/>
        </w:rPr>
        <w:t> </w:t>
      </w:r>
      <w:r>
        <w:rPr>
          <w:rStyle w:val="WW8Num4z0"/>
          <w:rFonts w:ascii="Verdana" w:hAnsi="Verdana"/>
          <w:color w:val="4682B4"/>
          <w:sz w:val="18"/>
          <w:szCs w:val="18"/>
        </w:rPr>
        <w:t>Ефимова</w:t>
      </w:r>
      <w:r>
        <w:rPr>
          <w:rStyle w:val="WW8Num3z0"/>
          <w:rFonts w:ascii="Verdana" w:hAnsi="Verdana"/>
          <w:color w:val="000000"/>
          <w:sz w:val="18"/>
          <w:szCs w:val="18"/>
        </w:rPr>
        <w:t> </w:t>
      </w:r>
      <w:r>
        <w:rPr>
          <w:rFonts w:ascii="Verdana" w:hAnsi="Verdana"/>
          <w:color w:val="000000"/>
          <w:sz w:val="18"/>
          <w:szCs w:val="18"/>
        </w:rPr>
        <w:t>В.В., Гатин A.M. Нотариат России: учебн. пособ. для вузов (курс лекций). М.: Экзамен. 2004.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378.</w:t>
      </w:r>
      <w:r>
        <w:rPr>
          <w:rStyle w:val="WW8Num3z0"/>
          <w:rFonts w:ascii="Verdana" w:hAnsi="Verdana"/>
          <w:color w:val="000000"/>
          <w:sz w:val="18"/>
          <w:szCs w:val="18"/>
        </w:rPr>
        <w:t> </w:t>
      </w:r>
      <w:r>
        <w:rPr>
          <w:rStyle w:val="WW8Num4z0"/>
          <w:rFonts w:ascii="Verdana" w:hAnsi="Verdana"/>
          <w:color w:val="4682B4"/>
          <w:sz w:val="18"/>
          <w:szCs w:val="18"/>
        </w:rPr>
        <w:t>Кнышев</w:t>
      </w:r>
      <w:r>
        <w:rPr>
          <w:rStyle w:val="WW8Num3z0"/>
          <w:rFonts w:ascii="Verdana" w:hAnsi="Verdana"/>
          <w:color w:val="000000"/>
          <w:sz w:val="18"/>
          <w:szCs w:val="18"/>
        </w:rPr>
        <w:t> </w:t>
      </w:r>
      <w:r>
        <w:rPr>
          <w:rFonts w:ascii="Verdana" w:hAnsi="Verdana"/>
          <w:color w:val="000000"/>
          <w:sz w:val="18"/>
          <w:szCs w:val="18"/>
        </w:rPr>
        <w:t>В.П., Потапенко C.B., Горохов Б.А. Практика применения Гражданского процессуального кодекса Российской Федерации: практич. пособие / Под ред. В.М.Жуйкова. М.: Юрайт-Издат, 2005. (Профессиональная практика).</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379.</w:t>
      </w:r>
      <w:r>
        <w:rPr>
          <w:rStyle w:val="WW8Num3z0"/>
          <w:rFonts w:ascii="Verdana" w:hAnsi="Verdana"/>
          <w:color w:val="000000"/>
          <w:sz w:val="18"/>
          <w:szCs w:val="18"/>
        </w:rPr>
        <w:t> </w:t>
      </w:r>
      <w:r>
        <w:rPr>
          <w:rStyle w:val="WW8Num4z0"/>
          <w:rFonts w:ascii="Verdana" w:hAnsi="Verdana"/>
          <w:color w:val="4682B4"/>
          <w:sz w:val="18"/>
          <w:szCs w:val="18"/>
        </w:rPr>
        <w:t>Кнышев</w:t>
      </w:r>
      <w:r>
        <w:rPr>
          <w:rStyle w:val="WW8Num3z0"/>
          <w:rFonts w:ascii="Verdana" w:hAnsi="Verdana"/>
          <w:color w:val="000000"/>
          <w:sz w:val="18"/>
          <w:szCs w:val="18"/>
        </w:rPr>
        <w:t> </w:t>
      </w:r>
      <w:r>
        <w:rPr>
          <w:rFonts w:ascii="Verdana" w:hAnsi="Verdana"/>
          <w:color w:val="000000"/>
          <w:sz w:val="18"/>
          <w:szCs w:val="18"/>
        </w:rPr>
        <w:t>В.П., Потапенко C.B., Горохов Б.А. Практика применения Гражданского процессуального кодекса Российской Федерации: практич. пособие / под ред.</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380. В.М.Жуйкова. М.: Юрайт-Издат. 2006. (Практика применения).</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381.</w:t>
      </w:r>
      <w:r>
        <w:rPr>
          <w:rStyle w:val="WW8Num3z0"/>
          <w:rFonts w:ascii="Verdana" w:hAnsi="Verdana"/>
          <w:color w:val="000000"/>
          <w:sz w:val="18"/>
          <w:szCs w:val="18"/>
        </w:rPr>
        <w:t> </w:t>
      </w:r>
      <w:r>
        <w:rPr>
          <w:rStyle w:val="WW8Num4z0"/>
          <w:rFonts w:ascii="Verdana" w:hAnsi="Verdana"/>
          <w:color w:val="4682B4"/>
          <w:sz w:val="18"/>
          <w:szCs w:val="18"/>
        </w:rPr>
        <w:t>Коршунов</w:t>
      </w:r>
      <w:r>
        <w:rPr>
          <w:rStyle w:val="WW8Num3z0"/>
          <w:rFonts w:ascii="Verdana" w:hAnsi="Verdana"/>
          <w:color w:val="000000"/>
          <w:sz w:val="18"/>
          <w:szCs w:val="18"/>
        </w:rPr>
        <w:t> </w:t>
      </w:r>
      <w:r>
        <w:rPr>
          <w:rFonts w:ascii="Verdana" w:hAnsi="Verdana"/>
          <w:color w:val="000000"/>
          <w:sz w:val="18"/>
          <w:szCs w:val="18"/>
        </w:rPr>
        <w:t>Н.М., Мареев IO.JI. Гражданский процесс: учебн. М.: НОРМА. 2004.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382.</w:t>
      </w:r>
      <w:r>
        <w:rPr>
          <w:rStyle w:val="WW8Num3z0"/>
          <w:rFonts w:ascii="Verdana" w:hAnsi="Verdana"/>
          <w:color w:val="000000"/>
          <w:sz w:val="18"/>
          <w:szCs w:val="18"/>
        </w:rPr>
        <w:t> </w:t>
      </w:r>
      <w:r>
        <w:rPr>
          <w:rStyle w:val="WW8Num4z0"/>
          <w:rFonts w:ascii="Verdana" w:hAnsi="Verdana"/>
          <w:color w:val="4682B4"/>
          <w:sz w:val="18"/>
          <w:szCs w:val="18"/>
        </w:rPr>
        <w:t>Косарева</w:t>
      </w:r>
      <w:r>
        <w:rPr>
          <w:rStyle w:val="WW8Num3z0"/>
          <w:rFonts w:ascii="Verdana" w:hAnsi="Verdana"/>
          <w:color w:val="000000"/>
          <w:sz w:val="18"/>
          <w:szCs w:val="18"/>
        </w:rPr>
        <w:t> </w:t>
      </w:r>
      <w:r>
        <w:rPr>
          <w:rFonts w:ascii="Verdana" w:hAnsi="Verdana"/>
          <w:color w:val="000000"/>
          <w:sz w:val="18"/>
          <w:szCs w:val="18"/>
        </w:rPr>
        <w:t>И.А. Нотариальные действия как основания возникновения изменения,</w:t>
      </w:r>
      <w:r>
        <w:rPr>
          <w:rStyle w:val="WW8Num3z0"/>
          <w:rFonts w:ascii="Verdana" w:hAnsi="Verdana"/>
          <w:color w:val="000000"/>
          <w:sz w:val="18"/>
          <w:szCs w:val="18"/>
        </w:rPr>
        <w:t> </w:t>
      </w:r>
      <w:r>
        <w:rPr>
          <w:rStyle w:val="WW8Num4z0"/>
          <w:rFonts w:ascii="Verdana" w:hAnsi="Verdana"/>
          <w:color w:val="4682B4"/>
          <w:sz w:val="18"/>
          <w:szCs w:val="18"/>
        </w:rPr>
        <w:t>прекращения</w:t>
      </w:r>
      <w:r>
        <w:rPr>
          <w:rStyle w:val="WW8Num3z0"/>
          <w:rFonts w:ascii="Verdana" w:hAnsi="Verdana"/>
          <w:color w:val="000000"/>
          <w:sz w:val="18"/>
          <w:szCs w:val="18"/>
        </w:rPr>
        <w:t> </w:t>
      </w:r>
      <w:r>
        <w:rPr>
          <w:rFonts w:ascii="Verdana" w:hAnsi="Verdana"/>
          <w:color w:val="000000"/>
          <w:sz w:val="18"/>
          <w:szCs w:val="18"/>
        </w:rPr>
        <w:t>и подтверждения гражданских правоотношений: учебн. пособие для студентов. Хабаровск: Хабар, гос. акад. экономики и права. 2004.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383.</w:t>
      </w:r>
      <w:r>
        <w:rPr>
          <w:rStyle w:val="WW8Num3z0"/>
          <w:rFonts w:ascii="Verdana" w:hAnsi="Verdana"/>
          <w:color w:val="000000"/>
          <w:sz w:val="18"/>
          <w:szCs w:val="18"/>
        </w:rPr>
        <w:t> </w:t>
      </w:r>
      <w:r>
        <w:rPr>
          <w:rStyle w:val="WW8Num4z0"/>
          <w:rFonts w:ascii="Verdana" w:hAnsi="Verdana"/>
          <w:color w:val="4682B4"/>
          <w:sz w:val="18"/>
          <w:szCs w:val="18"/>
        </w:rPr>
        <w:t>Кудинов</w:t>
      </w:r>
      <w:r>
        <w:rPr>
          <w:rStyle w:val="WW8Num3z0"/>
          <w:rFonts w:ascii="Verdana" w:hAnsi="Verdana"/>
          <w:color w:val="000000"/>
          <w:sz w:val="18"/>
          <w:szCs w:val="18"/>
        </w:rPr>
        <w:t> </w:t>
      </w:r>
      <w:r>
        <w:rPr>
          <w:rFonts w:ascii="Verdana" w:hAnsi="Verdana"/>
          <w:color w:val="000000"/>
          <w:sz w:val="18"/>
          <w:szCs w:val="18"/>
        </w:rPr>
        <w:t>O.A. Нотариат Российской Федерации: курс лекций (Juris prudentia). М.: Ось-89. 2005.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384. Макаров IO.JI. Подготовка гражданских дел к судебному разбирательству. Учебн.-практ. пособие. М.: ТК Велби. 2008.</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385.</w:t>
      </w:r>
      <w:r>
        <w:rPr>
          <w:rStyle w:val="WW8Num3z0"/>
          <w:rFonts w:ascii="Verdana" w:hAnsi="Verdana"/>
          <w:color w:val="000000"/>
          <w:sz w:val="18"/>
          <w:szCs w:val="18"/>
        </w:rPr>
        <w:t> </w:t>
      </w:r>
      <w:r>
        <w:rPr>
          <w:rStyle w:val="WW8Num4z0"/>
          <w:rFonts w:ascii="Verdana" w:hAnsi="Verdana"/>
          <w:color w:val="4682B4"/>
          <w:sz w:val="18"/>
          <w:szCs w:val="18"/>
        </w:rPr>
        <w:t>Миронов</w:t>
      </w:r>
      <w:r>
        <w:rPr>
          <w:rStyle w:val="WW8Num3z0"/>
          <w:rFonts w:ascii="Verdana" w:hAnsi="Verdana"/>
          <w:color w:val="000000"/>
          <w:sz w:val="18"/>
          <w:szCs w:val="18"/>
        </w:rPr>
        <w:t> </w:t>
      </w:r>
      <w:r>
        <w:rPr>
          <w:rFonts w:ascii="Verdana" w:hAnsi="Verdana"/>
          <w:color w:val="000000"/>
          <w:sz w:val="18"/>
          <w:szCs w:val="18"/>
        </w:rPr>
        <w:t>А.Н. Нотариат: учебн. пособие для студентов. М.: ИНФРА-М ФОРУМ. 2005.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386. Нотариальное право России: учебн. для вузов / Под ред. В.В.Яркова. М.: Волтерс Клувер. 2003.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387. Нотариальное право России: учебн. для вузов / Под ред. Г.Г.Черемных, И.Г.Черемных. М.: Эксмо. 2004.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388. Плетнев M.IO. Нотариат: учебн. пособие. М.: Экзамен, 2005.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389. Правовые основы нотариальной деятельности в России: учебн. пособ. / Под ред. В.Н.Аргунова. М.: БЕК. 1994.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390.</w:t>
      </w:r>
      <w:r>
        <w:rPr>
          <w:rStyle w:val="WW8Num3z0"/>
          <w:rFonts w:ascii="Verdana" w:hAnsi="Verdana"/>
          <w:color w:val="000000"/>
          <w:sz w:val="18"/>
          <w:szCs w:val="18"/>
        </w:rPr>
        <w:t> </w:t>
      </w:r>
      <w:r>
        <w:rPr>
          <w:rStyle w:val="WW8Num4z0"/>
          <w:rFonts w:ascii="Verdana" w:hAnsi="Verdana"/>
          <w:color w:val="4682B4"/>
          <w:sz w:val="18"/>
          <w:szCs w:val="18"/>
        </w:rPr>
        <w:t>Рассказова</w:t>
      </w:r>
      <w:r>
        <w:rPr>
          <w:rStyle w:val="WW8Num3z0"/>
          <w:rFonts w:ascii="Verdana" w:hAnsi="Verdana"/>
          <w:color w:val="000000"/>
          <w:sz w:val="18"/>
          <w:szCs w:val="18"/>
        </w:rPr>
        <w:t> </w:t>
      </w:r>
      <w:r>
        <w:rPr>
          <w:rFonts w:ascii="Verdana" w:hAnsi="Verdana"/>
          <w:color w:val="000000"/>
          <w:sz w:val="18"/>
          <w:szCs w:val="18"/>
        </w:rPr>
        <w:t>Н.Ю., Ярков В.В. Нотариат и нотариальная деятельность: учебн. пособ. для курсов повышения квалификации нотариусов. М.: Волтерс Клувер. 2009.</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391.</w:t>
      </w:r>
      <w:r>
        <w:rPr>
          <w:rStyle w:val="WW8Num3z0"/>
          <w:rFonts w:ascii="Verdana" w:hAnsi="Verdana"/>
          <w:color w:val="000000"/>
          <w:sz w:val="18"/>
          <w:szCs w:val="18"/>
        </w:rPr>
        <w:t> </w:t>
      </w:r>
      <w:r>
        <w:rPr>
          <w:rStyle w:val="WW8Num4z0"/>
          <w:rFonts w:ascii="Verdana" w:hAnsi="Verdana"/>
          <w:color w:val="4682B4"/>
          <w:sz w:val="18"/>
          <w:szCs w:val="18"/>
        </w:rPr>
        <w:t>Решетникова</w:t>
      </w:r>
      <w:r>
        <w:rPr>
          <w:rStyle w:val="WW8Num3z0"/>
          <w:rFonts w:ascii="Verdana" w:hAnsi="Verdana"/>
          <w:color w:val="000000"/>
          <w:sz w:val="18"/>
          <w:szCs w:val="18"/>
        </w:rPr>
        <w:t> </w:t>
      </w:r>
      <w:r>
        <w:rPr>
          <w:rFonts w:ascii="Verdana" w:hAnsi="Verdana"/>
          <w:color w:val="000000"/>
          <w:sz w:val="18"/>
          <w:szCs w:val="18"/>
        </w:rPr>
        <w:t>И.В. Доказывание в гражданском процессе: учебн.-практ. пособ. М.: Юрайт. 2011.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392.</w:t>
      </w:r>
      <w:r>
        <w:rPr>
          <w:rStyle w:val="WW8Num3z0"/>
          <w:rFonts w:ascii="Verdana" w:hAnsi="Verdana"/>
          <w:color w:val="000000"/>
          <w:sz w:val="18"/>
          <w:szCs w:val="18"/>
        </w:rPr>
        <w:t> </w:t>
      </w:r>
      <w:r>
        <w:rPr>
          <w:rStyle w:val="WW8Num4z0"/>
          <w:rFonts w:ascii="Verdana" w:hAnsi="Verdana"/>
          <w:color w:val="4682B4"/>
          <w:sz w:val="18"/>
          <w:szCs w:val="18"/>
        </w:rPr>
        <w:t>Решетникова</w:t>
      </w:r>
      <w:r>
        <w:rPr>
          <w:rStyle w:val="WW8Num3z0"/>
          <w:rFonts w:ascii="Verdana" w:hAnsi="Verdana"/>
          <w:color w:val="000000"/>
          <w:sz w:val="18"/>
          <w:szCs w:val="18"/>
        </w:rPr>
        <w:t> </w:t>
      </w:r>
      <w:r>
        <w:rPr>
          <w:rFonts w:ascii="Verdana" w:hAnsi="Verdana"/>
          <w:color w:val="000000"/>
          <w:sz w:val="18"/>
          <w:szCs w:val="18"/>
        </w:rPr>
        <w:t>И.В., Ярков В.В. Гражданский процесс: курс лекций. М.: Норма. 2004.</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393.</w:t>
      </w:r>
      <w:r>
        <w:rPr>
          <w:rStyle w:val="WW8Num3z0"/>
          <w:rFonts w:ascii="Verdana" w:hAnsi="Verdana"/>
          <w:color w:val="000000"/>
          <w:sz w:val="18"/>
          <w:szCs w:val="18"/>
        </w:rPr>
        <w:t> </w:t>
      </w:r>
      <w:r>
        <w:rPr>
          <w:rStyle w:val="WW8Num4z0"/>
          <w:rFonts w:ascii="Verdana" w:hAnsi="Verdana"/>
          <w:color w:val="4682B4"/>
          <w:sz w:val="18"/>
          <w:szCs w:val="18"/>
        </w:rPr>
        <w:t>Селянин</w:t>
      </w:r>
      <w:r>
        <w:rPr>
          <w:rStyle w:val="WW8Num3z0"/>
          <w:rFonts w:ascii="Verdana" w:hAnsi="Verdana"/>
          <w:color w:val="000000"/>
          <w:sz w:val="18"/>
          <w:szCs w:val="18"/>
        </w:rPr>
        <w:t> </w:t>
      </w:r>
      <w:r>
        <w:rPr>
          <w:rFonts w:ascii="Verdana" w:hAnsi="Verdana"/>
          <w:color w:val="000000"/>
          <w:sz w:val="18"/>
          <w:szCs w:val="18"/>
        </w:rPr>
        <w:t>A.B. Нотариат: учебн. пособ. (краткий курс). СПб.: Питер. 2005.</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394.</w:t>
      </w:r>
      <w:r>
        <w:rPr>
          <w:rStyle w:val="WW8Num3z0"/>
          <w:rFonts w:ascii="Verdana" w:hAnsi="Verdana"/>
          <w:color w:val="000000"/>
          <w:sz w:val="18"/>
          <w:szCs w:val="18"/>
        </w:rPr>
        <w:t> </w:t>
      </w:r>
      <w:r>
        <w:rPr>
          <w:rStyle w:val="WW8Num4z0"/>
          <w:rFonts w:ascii="Verdana" w:hAnsi="Verdana"/>
          <w:color w:val="4682B4"/>
          <w:sz w:val="18"/>
          <w:szCs w:val="18"/>
        </w:rPr>
        <w:t>Стешенко</w:t>
      </w:r>
      <w:r>
        <w:rPr>
          <w:rStyle w:val="WW8Num3z0"/>
          <w:rFonts w:ascii="Verdana" w:hAnsi="Verdana"/>
          <w:color w:val="000000"/>
          <w:sz w:val="18"/>
          <w:szCs w:val="18"/>
        </w:rPr>
        <w:t> </w:t>
      </w:r>
      <w:r>
        <w:rPr>
          <w:rFonts w:ascii="Verdana" w:hAnsi="Verdana"/>
          <w:color w:val="000000"/>
          <w:sz w:val="18"/>
          <w:szCs w:val="18"/>
        </w:rPr>
        <w:t>JI.A., Шамба Т.М. Нотариат в Российской Федерации: учебн. для вузов. 2-е изд., перераб. и доп. М.: Норма. 2003.</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395.</w:t>
      </w:r>
      <w:r>
        <w:rPr>
          <w:rStyle w:val="WW8Num3z0"/>
          <w:rFonts w:ascii="Verdana" w:hAnsi="Verdana"/>
          <w:color w:val="000000"/>
          <w:sz w:val="18"/>
          <w:szCs w:val="18"/>
        </w:rPr>
        <w:t> </w:t>
      </w:r>
      <w:r>
        <w:rPr>
          <w:rStyle w:val="WW8Num4z0"/>
          <w:rFonts w:ascii="Verdana" w:hAnsi="Verdana"/>
          <w:color w:val="4682B4"/>
          <w:sz w:val="18"/>
          <w:szCs w:val="18"/>
        </w:rPr>
        <w:t>Суслова</w:t>
      </w:r>
      <w:r>
        <w:rPr>
          <w:rStyle w:val="WW8Num3z0"/>
          <w:rFonts w:ascii="Verdana" w:hAnsi="Verdana"/>
          <w:color w:val="000000"/>
          <w:sz w:val="18"/>
          <w:szCs w:val="18"/>
        </w:rPr>
        <w:t> </w:t>
      </w:r>
      <w:r>
        <w:rPr>
          <w:rFonts w:ascii="Verdana" w:hAnsi="Verdana"/>
          <w:color w:val="000000"/>
          <w:sz w:val="18"/>
          <w:szCs w:val="18"/>
        </w:rPr>
        <w:t>С.И. Нотариальная деятельность: учебн.-методич. пособ. Иркутск: Изд-во</w:t>
      </w:r>
      <w:r>
        <w:rPr>
          <w:rStyle w:val="WW8Num3z0"/>
          <w:rFonts w:ascii="Verdana" w:hAnsi="Verdana"/>
          <w:color w:val="000000"/>
          <w:sz w:val="18"/>
          <w:szCs w:val="18"/>
        </w:rPr>
        <w:t> </w:t>
      </w:r>
      <w:r>
        <w:rPr>
          <w:rStyle w:val="WW8Num4z0"/>
          <w:rFonts w:ascii="Verdana" w:hAnsi="Verdana"/>
          <w:color w:val="4682B4"/>
          <w:sz w:val="18"/>
          <w:szCs w:val="18"/>
        </w:rPr>
        <w:t>БГУЭП</w:t>
      </w:r>
      <w:r>
        <w:rPr>
          <w:rFonts w:ascii="Verdana" w:hAnsi="Verdana"/>
          <w:color w:val="000000"/>
          <w:sz w:val="18"/>
          <w:szCs w:val="18"/>
        </w:rPr>
        <w:t>. 2009.</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396.</w:t>
      </w:r>
      <w:r>
        <w:rPr>
          <w:rStyle w:val="WW8Num3z0"/>
          <w:rFonts w:ascii="Verdana" w:hAnsi="Verdana"/>
          <w:color w:val="000000"/>
          <w:sz w:val="18"/>
          <w:szCs w:val="18"/>
        </w:rPr>
        <w:t> </w:t>
      </w:r>
      <w:r>
        <w:rPr>
          <w:rStyle w:val="WW8Num4z0"/>
          <w:rFonts w:ascii="Verdana" w:hAnsi="Verdana"/>
          <w:color w:val="4682B4"/>
          <w:sz w:val="18"/>
          <w:szCs w:val="18"/>
        </w:rPr>
        <w:t>Трубников</w:t>
      </w:r>
      <w:r>
        <w:rPr>
          <w:rStyle w:val="WW8Num3z0"/>
          <w:rFonts w:ascii="Verdana" w:hAnsi="Verdana"/>
          <w:color w:val="000000"/>
          <w:sz w:val="18"/>
          <w:szCs w:val="18"/>
        </w:rPr>
        <w:t> </w:t>
      </w:r>
      <w:r>
        <w:rPr>
          <w:rFonts w:ascii="Verdana" w:hAnsi="Verdana"/>
          <w:color w:val="000000"/>
          <w:sz w:val="18"/>
          <w:szCs w:val="18"/>
        </w:rPr>
        <w:t>П.Я. Судебное разбирательство гражданских дел отдельных категорий: учебн. пособ. М.: Былина. 2001.</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397.</w:t>
      </w:r>
      <w:r>
        <w:rPr>
          <w:rStyle w:val="WW8Num3z0"/>
          <w:rFonts w:ascii="Verdana" w:hAnsi="Verdana"/>
          <w:color w:val="000000"/>
          <w:sz w:val="18"/>
          <w:szCs w:val="18"/>
        </w:rPr>
        <w:t> </w:t>
      </w:r>
      <w:r>
        <w:rPr>
          <w:rStyle w:val="WW8Num4z0"/>
          <w:rFonts w:ascii="Verdana" w:hAnsi="Verdana"/>
          <w:color w:val="4682B4"/>
          <w:sz w:val="18"/>
          <w:szCs w:val="18"/>
        </w:rPr>
        <w:t>Черемных</w:t>
      </w:r>
      <w:r>
        <w:rPr>
          <w:rStyle w:val="WW8Num3z0"/>
          <w:rFonts w:ascii="Verdana" w:hAnsi="Verdana"/>
          <w:color w:val="000000"/>
          <w:sz w:val="18"/>
          <w:szCs w:val="18"/>
        </w:rPr>
        <w:t> </w:t>
      </w:r>
      <w:r>
        <w:rPr>
          <w:rFonts w:ascii="Verdana" w:hAnsi="Verdana"/>
          <w:color w:val="000000"/>
          <w:sz w:val="18"/>
          <w:szCs w:val="18"/>
        </w:rPr>
        <w:t>Г.Г., Черемных И.Г. Нотариальное право РФ: учебник. М.: Eksmo Education. 2006.</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398.</w:t>
      </w:r>
      <w:r>
        <w:rPr>
          <w:rStyle w:val="WW8Num3z0"/>
          <w:rFonts w:ascii="Verdana" w:hAnsi="Verdana"/>
          <w:color w:val="000000"/>
          <w:sz w:val="18"/>
          <w:szCs w:val="18"/>
        </w:rPr>
        <w:t> </w:t>
      </w:r>
      <w:r>
        <w:rPr>
          <w:rStyle w:val="WW8Num4z0"/>
          <w:rFonts w:ascii="Verdana" w:hAnsi="Verdana"/>
          <w:color w:val="4682B4"/>
          <w:sz w:val="18"/>
          <w:szCs w:val="18"/>
        </w:rPr>
        <w:t>Черемных</w:t>
      </w:r>
      <w:r>
        <w:rPr>
          <w:rStyle w:val="WW8Num3z0"/>
          <w:rFonts w:ascii="Verdana" w:hAnsi="Verdana"/>
          <w:color w:val="000000"/>
          <w:sz w:val="18"/>
          <w:szCs w:val="18"/>
        </w:rPr>
        <w:t> </w:t>
      </w:r>
      <w:r>
        <w:rPr>
          <w:rFonts w:ascii="Verdana" w:hAnsi="Verdana"/>
          <w:color w:val="000000"/>
          <w:sz w:val="18"/>
          <w:szCs w:val="18"/>
        </w:rPr>
        <w:t>И.Г. Нотариат и нотариальное право России: учебн. пособ. / Под ред. Г.Г.Черемных. М.: Эксмо. 2007.</w:t>
      </w:r>
    </w:p>
    <w:p w:rsidR="0000749E" w:rsidRDefault="0000749E" w:rsidP="0000749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399.</w:t>
      </w:r>
      <w:r>
        <w:rPr>
          <w:rStyle w:val="WW8Num3z0"/>
          <w:rFonts w:ascii="Verdana" w:hAnsi="Verdana"/>
          <w:color w:val="000000"/>
          <w:sz w:val="18"/>
          <w:szCs w:val="18"/>
        </w:rPr>
        <w:t> </w:t>
      </w:r>
      <w:r>
        <w:rPr>
          <w:rStyle w:val="WW8Num4z0"/>
          <w:rFonts w:ascii="Verdana" w:hAnsi="Verdana"/>
          <w:color w:val="4682B4"/>
          <w:sz w:val="18"/>
          <w:szCs w:val="18"/>
        </w:rPr>
        <w:t>Шакарян</w:t>
      </w:r>
      <w:r>
        <w:rPr>
          <w:rStyle w:val="WW8Num3z0"/>
          <w:rFonts w:ascii="Verdana" w:hAnsi="Verdana"/>
          <w:color w:val="000000"/>
          <w:sz w:val="18"/>
          <w:szCs w:val="18"/>
        </w:rPr>
        <w:t> </w:t>
      </w:r>
      <w:r>
        <w:rPr>
          <w:rFonts w:ascii="Verdana" w:hAnsi="Verdana"/>
          <w:color w:val="000000"/>
          <w:sz w:val="18"/>
          <w:szCs w:val="18"/>
        </w:rPr>
        <w:t>М.С. Гражданское процессуальное право: учебник / Под ред. М.С.Шакарян. М.: Проспект. 2003.</w:t>
      </w:r>
    </w:p>
    <w:p w:rsidR="002165B1" w:rsidRDefault="0000749E" w:rsidP="0000749E">
      <w:pPr>
        <w:rPr>
          <w:color w:val="FF0000"/>
        </w:rPr>
      </w:pPr>
      <w:r>
        <w:rPr>
          <w:rFonts w:ascii="Verdana" w:hAnsi="Verdana"/>
          <w:color w:val="000000"/>
          <w:sz w:val="18"/>
          <w:szCs w:val="18"/>
        </w:rPr>
        <w:br/>
      </w:r>
      <w:r>
        <w:rPr>
          <w:rFonts w:ascii="Verdana" w:hAnsi="Verdana"/>
          <w:color w:val="000000"/>
          <w:sz w:val="18"/>
          <w:szCs w:val="18"/>
        </w:rPr>
        <w:br/>
      </w:r>
      <w:bookmarkStart w:id="0" w:name="_GoBack"/>
      <w:bookmarkEnd w:id="0"/>
    </w:p>
    <w:p w:rsidR="0068362D" w:rsidRPr="00031E5A" w:rsidRDefault="002165B1" w:rsidP="002165B1">
      <w:r>
        <w:rPr>
          <w:color w:val="FF0000"/>
        </w:rPr>
        <w:t xml:space="preserve">Для </w:t>
      </w:r>
      <w:r w:rsidR="0068362D">
        <w:rPr>
          <w:color w:val="FF0000"/>
        </w:rPr>
        <w:t>заказа</w:t>
      </w:r>
      <w:r w:rsidR="0068362D" w:rsidRPr="00031E5A">
        <w:rPr>
          <w:color w:val="FF0000"/>
        </w:rPr>
        <w:t xml:space="preserve"> </w:t>
      </w:r>
      <w:r w:rsidR="0068362D">
        <w:rPr>
          <w:color w:val="FF0000"/>
        </w:rPr>
        <w:t>доставки</w:t>
      </w:r>
      <w:r w:rsidR="0068362D" w:rsidRPr="00031E5A">
        <w:rPr>
          <w:color w:val="FF0000"/>
        </w:rPr>
        <w:t xml:space="preserve"> </w:t>
      </w:r>
      <w:r w:rsidR="0068362D">
        <w:rPr>
          <w:color w:val="FF0000"/>
        </w:rPr>
        <w:t>данной</w:t>
      </w:r>
      <w:r w:rsidR="0068362D" w:rsidRPr="00031E5A">
        <w:rPr>
          <w:color w:val="FF0000"/>
        </w:rPr>
        <w:t xml:space="preserve"> </w:t>
      </w:r>
      <w:r w:rsidR="0068362D">
        <w:rPr>
          <w:color w:val="FF0000"/>
        </w:rPr>
        <w:t>работы</w:t>
      </w:r>
      <w:r w:rsidR="0068362D" w:rsidRPr="00031E5A">
        <w:rPr>
          <w:color w:val="FF0000"/>
        </w:rPr>
        <w:t xml:space="preserve"> </w:t>
      </w:r>
      <w:r w:rsidR="0068362D">
        <w:rPr>
          <w:color w:val="FF0000"/>
        </w:rPr>
        <w:t>воспользуйтесь</w:t>
      </w:r>
      <w:r w:rsidR="0068362D" w:rsidRPr="00031E5A">
        <w:rPr>
          <w:color w:val="FF0000"/>
        </w:rPr>
        <w:t xml:space="preserve"> </w:t>
      </w:r>
      <w:r w:rsidR="0068362D">
        <w:rPr>
          <w:color w:val="FF0000"/>
        </w:rPr>
        <w:t>поиском</w:t>
      </w:r>
      <w:r w:rsidR="0068362D" w:rsidRPr="00031E5A">
        <w:rPr>
          <w:color w:val="FF0000"/>
        </w:rPr>
        <w:t xml:space="preserve"> </w:t>
      </w:r>
      <w:r w:rsidR="0068362D">
        <w:rPr>
          <w:color w:val="FF0000"/>
        </w:rPr>
        <w:t>на</w:t>
      </w:r>
      <w:r w:rsidR="0068362D" w:rsidRPr="00031E5A">
        <w:rPr>
          <w:color w:val="FF0000"/>
        </w:rPr>
        <w:t xml:space="preserve"> </w:t>
      </w:r>
      <w:r w:rsidR="0068362D">
        <w:rPr>
          <w:color w:val="FF0000"/>
        </w:rPr>
        <w:t>сайте</w:t>
      </w:r>
      <w:r w:rsidR="0068362D" w:rsidRPr="00031E5A">
        <w:rPr>
          <w:color w:val="FF0000"/>
        </w:rPr>
        <w:t xml:space="preserve"> </w:t>
      </w:r>
      <w:r w:rsidR="0068362D">
        <w:rPr>
          <w:color w:val="FF0000"/>
        </w:rPr>
        <w:t>по</w:t>
      </w:r>
      <w:r w:rsidR="0068362D" w:rsidRPr="00031E5A">
        <w:rPr>
          <w:color w:val="FF0000"/>
        </w:rPr>
        <w:t xml:space="preserve"> </w:t>
      </w:r>
      <w:r w:rsidR="0068362D">
        <w:rPr>
          <w:color w:val="FF0000"/>
        </w:rPr>
        <w:t>ссылке</w:t>
      </w:r>
      <w:r w:rsidR="0068362D" w:rsidRPr="00031E5A">
        <w:rPr>
          <w:color w:val="FF0000"/>
        </w:rPr>
        <w:t xml:space="preserve">:  </w:t>
      </w:r>
      <w:hyperlink r:id="rId10" w:history="1">
        <w:r w:rsidR="0068362D" w:rsidRPr="004F739D">
          <w:rPr>
            <w:rStyle w:val="afc"/>
            <w:color w:val="0070C0"/>
            <w:lang w:val="en-US"/>
          </w:rPr>
          <w:t>http</w:t>
        </w:r>
        <w:r w:rsidR="0068362D" w:rsidRPr="00031E5A">
          <w:rPr>
            <w:rStyle w:val="afc"/>
            <w:color w:val="0070C0"/>
          </w:rPr>
          <w:t>://</w:t>
        </w:r>
        <w:r w:rsidR="0068362D" w:rsidRPr="004F739D">
          <w:rPr>
            <w:rStyle w:val="afc"/>
            <w:color w:val="0070C0"/>
            <w:lang w:val="en-US"/>
          </w:rPr>
          <w:t>www</w:t>
        </w:r>
        <w:r w:rsidR="0068362D" w:rsidRPr="00031E5A">
          <w:rPr>
            <w:rStyle w:val="afc"/>
            <w:color w:val="0070C0"/>
          </w:rPr>
          <w:t>.</w:t>
        </w:r>
        <w:r w:rsidR="0068362D" w:rsidRPr="004F739D">
          <w:rPr>
            <w:rStyle w:val="afc"/>
            <w:color w:val="0070C0"/>
            <w:lang w:val="en-US"/>
          </w:rPr>
          <w:t>mydisser</w:t>
        </w:r>
        <w:r w:rsidR="0068362D" w:rsidRPr="00031E5A">
          <w:rPr>
            <w:rStyle w:val="afc"/>
            <w:color w:val="0070C0"/>
          </w:rPr>
          <w:t>.</w:t>
        </w:r>
        <w:r w:rsidR="0068362D" w:rsidRPr="004F739D">
          <w:rPr>
            <w:rStyle w:val="afc"/>
            <w:color w:val="0070C0"/>
            <w:lang w:val="en-US"/>
          </w:rPr>
          <w:t>com</w:t>
        </w:r>
        <w:r w:rsidR="0068362D" w:rsidRPr="00031E5A">
          <w:rPr>
            <w:rStyle w:val="afc"/>
            <w:color w:val="0070C0"/>
          </w:rPr>
          <w:t>/</w:t>
        </w:r>
        <w:r w:rsidR="0068362D" w:rsidRPr="004F739D">
          <w:rPr>
            <w:rStyle w:val="afc"/>
            <w:color w:val="0070C0"/>
            <w:lang w:val="en-US"/>
          </w:rPr>
          <w:t>search</w:t>
        </w:r>
        <w:r w:rsidR="0068362D" w:rsidRPr="00031E5A">
          <w:rPr>
            <w:rStyle w:val="afc"/>
            <w:color w:val="0070C0"/>
          </w:rPr>
          <w:t>.</w:t>
        </w:r>
        <w:r w:rsidR="0068362D"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097098">
      <w:headerReference w:type="default" r:id="rId11"/>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117" w:rsidRDefault="00202117">
      <w:r>
        <w:separator/>
      </w:r>
    </w:p>
  </w:endnote>
  <w:endnote w:type="continuationSeparator" w:id="0">
    <w:p w:rsidR="00202117" w:rsidRDefault="0020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明朝"/>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117" w:rsidRDefault="00202117">
      <w:r>
        <w:separator/>
      </w:r>
    </w:p>
  </w:footnote>
  <w:footnote w:type="continuationSeparator" w:id="0">
    <w:p w:rsidR="00202117" w:rsidRDefault="00202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42"/>
    <w:multiLevelType w:val="singleLevel"/>
    <w:tmpl w:val="00000042"/>
    <w:name w:val="WW8Num66"/>
    <w:lvl w:ilvl="0">
      <w:start w:val="1"/>
      <w:numFmt w:val="decimal"/>
      <w:lvlText w:val="%1."/>
      <w:lvlJc w:val="left"/>
      <w:pPr>
        <w:tabs>
          <w:tab w:val="num" w:pos="1069"/>
        </w:tabs>
        <w:ind w:left="1069"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3"/>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6"/>
  </w:num>
  <w:num w:numId="50">
    <w:abstractNumId w:val="48"/>
  </w:num>
  <w:num w:numId="51">
    <w:abstractNumId w:val="62"/>
  </w:num>
  <w:num w:numId="52">
    <w:abstractNumId w:val="53"/>
  </w:num>
  <w:num w:numId="53">
    <w:abstractNumId w:val="49"/>
  </w:num>
  <w:num w:numId="54">
    <w:abstractNumId w:val="55"/>
  </w:num>
  <w:num w:numId="55">
    <w:abstractNumId w:val="47"/>
  </w:num>
  <w:num w:numId="56">
    <w:abstractNumId w:val="45"/>
  </w:num>
  <w:num w:numId="57">
    <w:abstractNumId w:val="63"/>
  </w:num>
  <w:num w:numId="58">
    <w:abstractNumId w:val="59"/>
  </w:num>
  <w:num w:numId="59">
    <w:abstractNumId w:val="60"/>
  </w:num>
  <w:num w:numId="60">
    <w:abstractNumId w:val="65"/>
  </w:num>
  <w:num w:numId="61">
    <w:abstractNumId w:val="54"/>
  </w:num>
  <w:num w:numId="62">
    <w:abstractNumId w:val="67"/>
  </w:num>
  <w:num w:numId="63">
    <w:abstractNumId w:val="46"/>
  </w:num>
  <w:num w:numId="64">
    <w:abstractNumId w:val="61"/>
  </w:num>
  <w:num w:numId="65">
    <w:abstractNumId w:val="64"/>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5D"/>
    <w:rsid w:val="00002C8A"/>
    <w:rsid w:val="0000345D"/>
    <w:rsid w:val="000047CF"/>
    <w:rsid w:val="00004A7E"/>
    <w:rsid w:val="00004FC9"/>
    <w:rsid w:val="000050B9"/>
    <w:rsid w:val="00005ECC"/>
    <w:rsid w:val="000071A8"/>
    <w:rsid w:val="0000749E"/>
    <w:rsid w:val="00007646"/>
    <w:rsid w:val="00007D08"/>
    <w:rsid w:val="00010143"/>
    <w:rsid w:val="00010A2E"/>
    <w:rsid w:val="000112FA"/>
    <w:rsid w:val="00011367"/>
    <w:rsid w:val="00011E3A"/>
    <w:rsid w:val="00013100"/>
    <w:rsid w:val="000140B7"/>
    <w:rsid w:val="000143F4"/>
    <w:rsid w:val="000146A3"/>
    <w:rsid w:val="0001496C"/>
    <w:rsid w:val="000150FF"/>
    <w:rsid w:val="00015550"/>
    <w:rsid w:val="00015B7F"/>
    <w:rsid w:val="00015EC2"/>
    <w:rsid w:val="00015F2F"/>
    <w:rsid w:val="0001610F"/>
    <w:rsid w:val="000163C9"/>
    <w:rsid w:val="00016596"/>
    <w:rsid w:val="0001741A"/>
    <w:rsid w:val="00017F19"/>
    <w:rsid w:val="00020234"/>
    <w:rsid w:val="00021A3F"/>
    <w:rsid w:val="000224F2"/>
    <w:rsid w:val="00022D2D"/>
    <w:rsid w:val="000235E9"/>
    <w:rsid w:val="00025B1B"/>
    <w:rsid w:val="00026BF6"/>
    <w:rsid w:val="0002757B"/>
    <w:rsid w:val="000277FD"/>
    <w:rsid w:val="00027B78"/>
    <w:rsid w:val="00027EF3"/>
    <w:rsid w:val="00031717"/>
    <w:rsid w:val="00031E2F"/>
    <w:rsid w:val="00031E5A"/>
    <w:rsid w:val="00036014"/>
    <w:rsid w:val="00036922"/>
    <w:rsid w:val="00040634"/>
    <w:rsid w:val="00040AD3"/>
    <w:rsid w:val="000410B3"/>
    <w:rsid w:val="0004141C"/>
    <w:rsid w:val="0004176C"/>
    <w:rsid w:val="00042E74"/>
    <w:rsid w:val="00043386"/>
    <w:rsid w:val="00043CBF"/>
    <w:rsid w:val="000441D7"/>
    <w:rsid w:val="00044E26"/>
    <w:rsid w:val="000457DC"/>
    <w:rsid w:val="000458CD"/>
    <w:rsid w:val="00045C7A"/>
    <w:rsid w:val="00045E80"/>
    <w:rsid w:val="000464F6"/>
    <w:rsid w:val="0004729D"/>
    <w:rsid w:val="00050C05"/>
    <w:rsid w:val="00051685"/>
    <w:rsid w:val="000533F6"/>
    <w:rsid w:val="000538AB"/>
    <w:rsid w:val="00053EC4"/>
    <w:rsid w:val="0005512E"/>
    <w:rsid w:val="0005543B"/>
    <w:rsid w:val="000555E3"/>
    <w:rsid w:val="000561E5"/>
    <w:rsid w:val="0005645B"/>
    <w:rsid w:val="00056D95"/>
    <w:rsid w:val="0005740C"/>
    <w:rsid w:val="00061876"/>
    <w:rsid w:val="000618F6"/>
    <w:rsid w:val="0006357B"/>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30A2"/>
    <w:rsid w:val="00073FA0"/>
    <w:rsid w:val="00074283"/>
    <w:rsid w:val="00074616"/>
    <w:rsid w:val="00074A5D"/>
    <w:rsid w:val="00074AD3"/>
    <w:rsid w:val="00075237"/>
    <w:rsid w:val="00076221"/>
    <w:rsid w:val="000762B4"/>
    <w:rsid w:val="0007671E"/>
    <w:rsid w:val="0007710C"/>
    <w:rsid w:val="0007728B"/>
    <w:rsid w:val="00080C8F"/>
    <w:rsid w:val="0008255B"/>
    <w:rsid w:val="00082AE0"/>
    <w:rsid w:val="0008397B"/>
    <w:rsid w:val="00084163"/>
    <w:rsid w:val="000842B3"/>
    <w:rsid w:val="000849E5"/>
    <w:rsid w:val="00085A0B"/>
    <w:rsid w:val="00085C0A"/>
    <w:rsid w:val="00085D85"/>
    <w:rsid w:val="00086E03"/>
    <w:rsid w:val="00086FC4"/>
    <w:rsid w:val="00091593"/>
    <w:rsid w:val="00093C26"/>
    <w:rsid w:val="000948A1"/>
    <w:rsid w:val="00094AB3"/>
    <w:rsid w:val="00095223"/>
    <w:rsid w:val="000957B7"/>
    <w:rsid w:val="00096A15"/>
    <w:rsid w:val="00097098"/>
    <w:rsid w:val="000974E0"/>
    <w:rsid w:val="00097530"/>
    <w:rsid w:val="000976D0"/>
    <w:rsid w:val="000A0D96"/>
    <w:rsid w:val="000A1AE6"/>
    <w:rsid w:val="000A2B85"/>
    <w:rsid w:val="000A2D72"/>
    <w:rsid w:val="000A3262"/>
    <w:rsid w:val="000A428F"/>
    <w:rsid w:val="000A42DD"/>
    <w:rsid w:val="000A438C"/>
    <w:rsid w:val="000A4E73"/>
    <w:rsid w:val="000A56E3"/>
    <w:rsid w:val="000A6478"/>
    <w:rsid w:val="000A6639"/>
    <w:rsid w:val="000A6A05"/>
    <w:rsid w:val="000B003D"/>
    <w:rsid w:val="000B03B7"/>
    <w:rsid w:val="000B0BD0"/>
    <w:rsid w:val="000B2515"/>
    <w:rsid w:val="000B2AE1"/>
    <w:rsid w:val="000B32A7"/>
    <w:rsid w:val="000B634A"/>
    <w:rsid w:val="000B67D4"/>
    <w:rsid w:val="000B6AF5"/>
    <w:rsid w:val="000B6BDD"/>
    <w:rsid w:val="000B7714"/>
    <w:rsid w:val="000B7CF6"/>
    <w:rsid w:val="000C0078"/>
    <w:rsid w:val="000C009A"/>
    <w:rsid w:val="000C049C"/>
    <w:rsid w:val="000C04E7"/>
    <w:rsid w:val="000C0BEF"/>
    <w:rsid w:val="000C0BF5"/>
    <w:rsid w:val="000C0C0A"/>
    <w:rsid w:val="000C16BB"/>
    <w:rsid w:val="000C1D50"/>
    <w:rsid w:val="000C26F4"/>
    <w:rsid w:val="000C2AA7"/>
    <w:rsid w:val="000C2D05"/>
    <w:rsid w:val="000C35B7"/>
    <w:rsid w:val="000C3BFD"/>
    <w:rsid w:val="000C47E4"/>
    <w:rsid w:val="000C54CD"/>
    <w:rsid w:val="000C55E3"/>
    <w:rsid w:val="000C56B8"/>
    <w:rsid w:val="000C5764"/>
    <w:rsid w:val="000C5D76"/>
    <w:rsid w:val="000C61EE"/>
    <w:rsid w:val="000D00D4"/>
    <w:rsid w:val="000D071C"/>
    <w:rsid w:val="000D07E0"/>
    <w:rsid w:val="000D0CBD"/>
    <w:rsid w:val="000D17EA"/>
    <w:rsid w:val="000D198D"/>
    <w:rsid w:val="000D2242"/>
    <w:rsid w:val="000D2412"/>
    <w:rsid w:val="000D3398"/>
    <w:rsid w:val="000D4461"/>
    <w:rsid w:val="000D4B04"/>
    <w:rsid w:val="000D4C60"/>
    <w:rsid w:val="000D506D"/>
    <w:rsid w:val="000D53AB"/>
    <w:rsid w:val="000D5470"/>
    <w:rsid w:val="000D5D95"/>
    <w:rsid w:val="000D668B"/>
    <w:rsid w:val="000D6A66"/>
    <w:rsid w:val="000E07FB"/>
    <w:rsid w:val="000E0C5A"/>
    <w:rsid w:val="000E265A"/>
    <w:rsid w:val="000E2791"/>
    <w:rsid w:val="000E2C4F"/>
    <w:rsid w:val="000E2E15"/>
    <w:rsid w:val="000E2EDA"/>
    <w:rsid w:val="000E3E2A"/>
    <w:rsid w:val="000E4476"/>
    <w:rsid w:val="000E45DD"/>
    <w:rsid w:val="000E479C"/>
    <w:rsid w:val="000E6014"/>
    <w:rsid w:val="000E671E"/>
    <w:rsid w:val="000E6C82"/>
    <w:rsid w:val="000E6D38"/>
    <w:rsid w:val="000F04B4"/>
    <w:rsid w:val="000F0518"/>
    <w:rsid w:val="000F15E0"/>
    <w:rsid w:val="000F20CE"/>
    <w:rsid w:val="000F314F"/>
    <w:rsid w:val="000F4089"/>
    <w:rsid w:val="000F54FE"/>
    <w:rsid w:val="000F5F3A"/>
    <w:rsid w:val="000F672C"/>
    <w:rsid w:val="000F6857"/>
    <w:rsid w:val="0010053C"/>
    <w:rsid w:val="00101327"/>
    <w:rsid w:val="00101505"/>
    <w:rsid w:val="001023E3"/>
    <w:rsid w:val="00102400"/>
    <w:rsid w:val="00102563"/>
    <w:rsid w:val="0010266E"/>
    <w:rsid w:val="00104597"/>
    <w:rsid w:val="00104652"/>
    <w:rsid w:val="001048D2"/>
    <w:rsid w:val="0010560E"/>
    <w:rsid w:val="00107352"/>
    <w:rsid w:val="00107BAB"/>
    <w:rsid w:val="001100A0"/>
    <w:rsid w:val="00110D94"/>
    <w:rsid w:val="00111BA5"/>
    <w:rsid w:val="00111C6D"/>
    <w:rsid w:val="00111F05"/>
    <w:rsid w:val="0011344B"/>
    <w:rsid w:val="00114451"/>
    <w:rsid w:val="0011487C"/>
    <w:rsid w:val="00114BB7"/>
    <w:rsid w:val="00114CC4"/>
    <w:rsid w:val="00114EFB"/>
    <w:rsid w:val="001152A5"/>
    <w:rsid w:val="00116478"/>
    <w:rsid w:val="00116B93"/>
    <w:rsid w:val="00116C57"/>
    <w:rsid w:val="001172A8"/>
    <w:rsid w:val="001172AD"/>
    <w:rsid w:val="00117336"/>
    <w:rsid w:val="001205F8"/>
    <w:rsid w:val="00121B28"/>
    <w:rsid w:val="001228D5"/>
    <w:rsid w:val="00122FF7"/>
    <w:rsid w:val="00123803"/>
    <w:rsid w:val="00124212"/>
    <w:rsid w:val="001243DE"/>
    <w:rsid w:val="0012521B"/>
    <w:rsid w:val="001254D7"/>
    <w:rsid w:val="00125BEB"/>
    <w:rsid w:val="00125F49"/>
    <w:rsid w:val="00126469"/>
    <w:rsid w:val="00126775"/>
    <w:rsid w:val="00126A9A"/>
    <w:rsid w:val="00126F1C"/>
    <w:rsid w:val="00127666"/>
    <w:rsid w:val="00130888"/>
    <w:rsid w:val="001335ED"/>
    <w:rsid w:val="001339CE"/>
    <w:rsid w:val="00134B60"/>
    <w:rsid w:val="00136995"/>
    <w:rsid w:val="00136FC9"/>
    <w:rsid w:val="001375AA"/>
    <w:rsid w:val="001405B2"/>
    <w:rsid w:val="001407E0"/>
    <w:rsid w:val="001408DA"/>
    <w:rsid w:val="00140B95"/>
    <w:rsid w:val="00140CEE"/>
    <w:rsid w:val="00140EDD"/>
    <w:rsid w:val="001421A7"/>
    <w:rsid w:val="0014243F"/>
    <w:rsid w:val="00143253"/>
    <w:rsid w:val="00143B50"/>
    <w:rsid w:val="0014438A"/>
    <w:rsid w:val="00146978"/>
    <w:rsid w:val="00147213"/>
    <w:rsid w:val="00150725"/>
    <w:rsid w:val="00150C4F"/>
    <w:rsid w:val="00151077"/>
    <w:rsid w:val="001519B1"/>
    <w:rsid w:val="00152934"/>
    <w:rsid w:val="00152F46"/>
    <w:rsid w:val="0015371E"/>
    <w:rsid w:val="0015436E"/>
    <w:rsid w:val="0015444E"/>
    <w:rsid w:val="001551DC"/>
    <w:rsid w:val="001553E1"/>
    <w:rsid w:val="00155A25"/>
    <w:rsid w:val="00156606"/>
    <w:rsid w:val="00156B55"/>
    <w:rsid w:val="00161832"/>
    <w:rsid w:val="00162269"/>
    <w:rsid w:val="00162379"/>
    <w:rsid w:val="00162A81"/>
    <w:rsid w:val="00163056"/>
    <w:rsid w:val="00164CE2"/>
    <w:rsid w:val="00165462"/>
    <w:rsid w:val="0016556C"/>
    <w:rsid w:val="00165FD0"/>
    <w:rsid w:val="0016638F"/>
    <w:rsid w:val="00170ACB"/>
    <w:rsid w:val="00171284"/>
    <w:rsid w:val="0017178B"/>
    <w:rsid w:val="00171907"/>
    <w:rsid w:val="00171928"/>
    <w:rsid w:val="001728D1"/>
    <w:rsid w:val="001739E7"/>
    <w:rsid w:val="00173AB1"/>
    <w:rsid w:val="00175912"/>
    <w:rsid w:val="00175F56"/>
    <w:rsid w:val="001763C3"/>
    <w:rsid w:val="001767C2"/>
    <w:rsid w:val="0017688E"/>
    <w:rsid w:val="001779E0"/>
    <w:rsid w:val="00177C69"/>
    <w:rsid w:val="00177F71"/>
    <w:rsid w:val="00180AFB"/>
    <w:rsid w:val="00181228"/>
    <w:rsid w:val="001817A3"/>
    <w:rsid w:val="00182CAE"/>
    <w:rsid w:val="00182F70"/>
    <w:rsid w:val="00185CF8"/>
    <w:rsid w:val="00186E71"/>
    <w:rsid w:val="00187765"/>
    <w:rsid w:val="00187962"/>
    <w:rsid w:val="00187A91"/>
    <w:rsid w:val="001900F3"/>
    <w:rsid w:val="001905DE"/>
    <w:rsid w:val="001917EA"/>
    <w:rsid w:val="00191E07"/>
    <w:rsid w:val="00192344"/>
    <w:rsid w:val="001927F7"/>
    <w:rsid w:val="00192CB4"/>
    <w:rsid w:val="00193261"/>
    <w:rsid w:val="001937CA"/>
    <w:rsid w:val="001939E6"/>
    <w:rsid w:val="00194099"/>
    <w:rsid w:val="0019442B"/>
    <w:rsid w:val="00194BFF"/>
    <w:rsid w:val="00194FFE"/>
    <w:rsid w:val="00195917"/>
    <w:rsid w:val="001960C8"/>
    <w:rsid w:val="00196964"/>
    <w:rsid w:val="00196AEA"/>
    <w:rsid w:val="00196EE0"/>
    <w:rsid w:val="0019795B"/>
    <w:rsid w:val="001A08F0"/>
    <w:rsid w:val="001A0996"/>
    <w:rsid w:val="001A197B"/>
    <w:rsid w:val="001A2E7E"/>
    <w:rsid w:val="001A508C"/>
    <w:rsid w:val="001A581E"/>
    <w:rsid w:val="001A5E82"/>
    <w:rsid w:val="001A6FC9"/>
    <w:rsid w:val="001B1280"/>
    <w:rsid w:val="001B15BF"/>
    <w:rsid w:val="001B167E"/>
    <w:rsid w:val="001B1884"/>
    <w:rsid w:val="001B25BA"/>
    <w:rsid w:val="001B29D2"/>
    <w:rsid w:val="001B2FF6"/>
    <w:rsid w:val="001B43F7"/>
    <w:rsid w:val="001B48D3"/>
    <w:rsid w:val="001B563E"/>
    <w:rsid w:val="001B5817"/>
    <w:rsid w:val="001B5886"/>
    <w:rsid w:val="001B64F2"/>
    <w:rsid w:val="001B668F"/>
    <w:rsid w:val="001B6842"/>
    <w:rsid w:val="001B6C5B"/>
    <w:rsid w:val="001B7A5F"/>
    <w:rsid w:val="001B7BB0"/>
    <w:rsid w:val="001C0275"/>
    <w:rsid w:val="001C0D48"/>
    <w:rsid w:val="001C154A"/>
    <w:rsid w:val="001C1858"/>
    <w:rsid w:val="001C2D0E"/>
    <w:rsid w:val="001C360C"/>
    <w:rsid w:val="001C47B0"/>
    <w:rsid w:val="001C5E8C"/>
    <w:rsid w:val="001C632A"/>
    <w:rsid w:val="001C68DF"/>
    <w:rsid w:val="001C71BB"/>
    <w:rsid w:val="001C772A"/>
    <w:rsid w:val="001C7B21"/>
    <w:rsid w:val="001D0DD2"/>
    <w:rsid w:val="001D21F3"/>
    <w:rsid w:val="001D3B87"/>
    <w:rsid w:val="001D3B9E"/>
    <w:rsid w:val="001D4120"/>
    <w:rsid w:val="001D4D7D"/>
    <w:rsid w:val="001D501F"/>
    <w:rsid w:val="001D5247"/>
    <w:rsid w:val="001D7824"/>
    <w:rsid w:val="001D7CEB"/>
    <w:rsid w:val="001E17D1"/>
    <w:rsid w:val="001E2175"/>
    <w:rsid w:val="001E3402"/>
    <w:rsid w:val="001E4C7B"/>
    <w:rsid w:val="001E5327"/>
    <w:rsid w:val="001E5DB2"/>
    <w:rsid w:val="001E628B"/>
    <w:rsid w:val="001E7129"/>
    <w:rsid w:val="001F0379"/>
    <w:rsid w:val="001F0D68"/>
    <w:rsid w:val="001F0D7A"/>
    <w:rsid w:val="001F10C4"/>
    <w:rsid w:val="001F14AE"/>
    <w:rsid w:val="001F1507"/>
    <w:rsid w:val="001F31A6"/>
    <w:rsid w:val="001F36ED"/>
    <w:rsid w:val="001F3875"/>
    <w:rsid w:val="001F63F4"/>
    <w:rsid w:val="001F66E7"/>
    <w:rsid w:val="001F6A0A"/>
    <w:rsid w:val="001F6EAB"/>
    <w:rsid w:val="001F6FF9"/>
    <w:rsid w:val="001F70AE"/>
    <w:rsid w:val="001F718A"/>
    <w:rsid w:val="001F74A0"/>
    <w:rsid w:val="001F7C4F"/>
    <w:rsid w:val="002015CC"/>
    <w:rsid w:val="00201AC2"/>
    <w:rsid w:val="002020D2"/>
    <w:rsid w:val="00202117"/>
    <w:rsid w:val="00202393"/>
    <w:rsid w:val="002035E1"/>
    <w:rsid w:val="00203877"/>
    <w:rsid w:val="00203B51"/>
    <w:rsid w:val="00203E15"/>
    <w:rsid w:val="00204216"/>
    <w:rsid w:val="00204E8C"/>
    <w:rsid w:val="00205C32"/>
    <w:rsid w:val="00206C47"/>
    <w:rsid w:val="00206C75"/>
    <w:rsid w:val="002072BF"/>
    <w:rsid w:val="0020733E"/>
    <w:rsid w:val="00210046"/>
    <w:rsid w:val="00210438"/>
    <w:rsid w:val="002106A2"/>
    <w:rsid w:val="00210C10"/>
    <w:rsid w:val="00210F74"/>
    <w:rsid w:val="002110F3"/>
    <w:rsid w:val="00211236"/>
    <w:rsid w:val="00211287"/>
    <w:rsid w:val="00211781"/>
    <w:rsid w:val="0021224A"/>
    <w:rsid w:val="002126D6"/>
    <w:rsid w:val="00212820"/>
    <w:rsid w:val="002128BA"/>
    <w:rsid w:val="00213228"/>
    <w:rsid w:val="00213A3B"/>
    <w:rsid w:val="00213AF2"/>
    <w:rsid w:val="00213C75"/>
    <w:rsid w:val="002165B1"/>
    <w:rsid w:val="002173D6"/>
    <w:rsid w:val="00217E0C"/>
    <w:rsid w:val="00220093"/>
    <w:rsid w:val="00220412"/>
    <w:rsid w:val="00220D87"/>
    <w:rsid w:val="00222A62"/>
    <w:rsid w:val="00222D08"/>
    <w:rsid w:val="00223102"/>
    <w:rsid w:val="002239D2"/>
    <w:rsid w:val="00223F3D"/>
    <w:rsid w:val="00224625"/>
    <w:rsid w:val="002256D8"/>
    <w:rsid w:val="00225C49"/>
    <w:rsid w:val="00225E8C"/>
    <w:rsid w:val="002265D2"/>
    <w:rsid w:val="00226684"/>
    <w:rsid w:val="00226770"/>
    <w:rsid w:val="002269B8"/>
    <w:rsid w:val="00226A4B"/>
    <w:rsid w:val="0022712F"/>
    <w:rsid w:val="002277AF"/>
    <w:rsid w:val="002301C9"/>
    <w:rsid w:val="0023069A"/>
    <w:rsid w:val="00230A2C"/>
    <w:rsid w:val="00230B01"/>
    <w:rsid w:val="00230D91"/>
    <w:rsid w:val="002319EE"/>
    <w:rsid w:val="00231E20"/>
    <w:rsid w:val="002332BF"/>
    <w:rsid w:val="00233F1A"/>
    <w:rsid w:val="00236361"/>
    <w:rsid w:val="002364FC"/>
    <w:rsid w:val="002366B5"/>
    <w:rsid w:val="00236DE8"/>
    <w:rsid w:val="002378A3"/>
    <w:rsid w:val="00237BBB"/>
    <w:rsid w:val="00240761"/>
    <w:rsid w:val="002419A3"/>
    <w:rsid w:val="00241E28"/>
    <w:rsid w:val="00243382"/>
    <w:rsid w:val="002435E8"/>
    <w:rsid w:val="00244797"/>
    <w:rsid w:val="00244DE9"/>
    <w:rsid w:val="00244F5F"/>
    <w:rsid w:val="00245495"/>
    <w:rsid w:val="0024562D"/>
    <w:rsid w:val="002464E1"/>
    <w:rsid w:val="0024657E"/>
    <w:rsid w:val="00250BB5"/>
    <w:rsid w:val="00251BCD"/>
    <w:rsid w:val="00251EC8"/>
    <w:rsid w:val="002521CA"/>
    <w:rsid w:val="00252289"/>
    <w:rsid w:val="0025255D"/>
    <w:rsid w:val="0025287C"/>
    <w:rsid w:val="00252D0D"/>
    <w:rsid w:val="00252F9F"/>
    <w:rsid w:val="00254394"/>
    <w:rsid w:val="00254C99"/>
    <w:rsid w:val="0025574B"/>
    <w:rsid w:val="00255B15"/>
    <w:rsid w:val="002561AF"/>
    <w:rsid w:val="0025688C"/>
    <w:rsid w:val="00256B4D"/>
    <w:rsid w:val="00257E88"/>
    <w:rsid w:val="00260346"/>
    <w:rsid w:val="00261882"/>
    <w:rsid w:val="00261F80"/>
    <w:rsid w:val="00263A52"/>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39AB"/>
    <w:rsid w:val="00274327"/>
    <w:rsid w:val="002749AA"/>
    <w:rsid w:val="00277207"/>
    <w:rsid w:val="002773C0"/>
    <w:rsid w:val="00277491"/>
    <w:rsid w:val="00280978"/>
    <w:rsid w:val="002809D3"/>
    <w:rsid w:val="00280D1B"/>
    <w:rsid w:val="00281153"/>
    <w:rsid w:val="002818CB"/>
    <w:rsid w:val="002819B7"/>
    <w:rsid w:val="00281DBB"/>
    <w:rsid w:val="00281E88"/>
    <w:rsid w:val="0028253D"/>
    <w:rsid w:val="00284969"/>
    <w:rsid w:val="00284E1D"/>
    <w:rsid w:val="00285EE6"/>
    <w:rsid w:val="0028639B"/>
    <w:rsid w:val="002866DD"/>
    <w:rsid w:val="00287CCD"/>
    <w:rsid w:val="002918FA"/>
    <w:rsid w:val="00291E1F"/>
    <w:rsid w:val="00292B3F"/>
    <w:rsid w:val="002941EF"/>
    <w:rsid w:val="002948C7"/>
    <w:rsid w:val="00294F84"/>
    <w:rsid w:val="0029553D"/>
    <w:rsid w:val="00295AE6"/>
    <w:rsid w:val="00295E98"/>
    <w:rsid w:val="00296605"/>
    <w:rsid w:val="00297550"/>
    <w:rsid w:val="002A00C4"/>
    <w:rsid w:val="002A07F3"/>
    <w:rsid w:val="002A1A3B"/>
    <w:rsid w:val="002A1C0A"/>
    <w:rsid w:val="002A1D57"/>
    <w:rsid w:val="002A211D"/>
    <w:rsid w:val="002A3030"/>
    <w:rsid w:val="002A39C0"/>
    <w:rsid w:val="002A3FCF"/>
    <w:rsid w:val="002A4700"/>
    <w:rsid w:val="002A55F7"/>
    <w:rsid w:val="002A6528"/>
    <w:rsid w:val="002A7BD9"/>
    <w:rsid w:val="002B0132"/>
    <w:rsid w:val="002B0135"/>
    <w:rsid w:val="002B165F"/>
    <w:rsid w:val="002B1667"/>
    <w:rsid w:val="002B2215"/>
    <w:rsid w:val="002B3184"/>
    <w:rsid w:val="002B3996"/>
    <w:rsid w:val="002B39EA"/>
    <w:rsid w:val="002B4347"/>
    <w:rsid w:val="002B47B1"/>
    <w:rsid w:val="002B60F4"/>
    <w:rsid w:val="002B6A78"/>
    <w:rsid w:val="002B6C5F"/>
    <w:rsid w:val="002B73FE"/>
    <w:rsid w:val="002C127B"/>
    <w:rsid w:val="002C12B6"/>
    <w:rsid w:val="002C1B44"/>
    <w:rsid w:val="002C2431"/>
    <w:rsid w:val="002C2470"/>
    <w:rsid w:val="002C259A"/>
    <w:rsid w:val="002C34E4"/>
    <w:rsid w:val="002C388B"/>
    <w:rsid w:val="002C600A"/>
    <w:rsid w:val="002C664A"/>
    <w:rsid w:val="002C78B1"/>
    <w:rsid w:val="002C7D8D"/>
    <w:rsid w:val="002D1043"/>
    <w:rsid w:val="002D11A8"/>
    <w:rsid w:val="002D1B86"/>
    <w:rsid w:val="002D254C"/>
    <w:rsid w:val="002D37DA"/>
    <w:rsid w:val="002D434C"/>
    <w:rsid w:val="002D4909"/>
    <w:rsid w:val="002D4E35"/>
    <w:rsid w:val="002D53BE"/>
    <w:rsid w:val="002D6155"/>
    <w:rsid w:val="002D695A"/>
    <w:rsid w:val="002D7181"/>
    <w:rsid w:val="002E023E"/>
    <w:rsid w:val="002E06ED"/>
    <w:rsid w:val="002E1286"/>
    <w:rsid w:val="002E2038"/>
    <w:rsid w:val="002E2A38"/>
    <w:rsid w:val="002E41A1"/>
    <w:rsid w:val="002E53A0"/>
    <w:rsid w:val="002E54A5"/>
    <w:rsid w:val="002E71FE"/>
    <w:rsid w:val="002F0591"/>
    <w:rsid w:val="002F0925"/>
    <w:rsid w:val="002F12CB"/>
    <w:rsid w:val="002F142F"/>
    <w:rsid w:val="002F14AC"/>
    <w:rsid w:val="002F1BEC"/>
    <w:rsid w:val="002F1DF5"/>
    <w:rsid w:val="002F2085"/>
    <w:rsid w:val="002F37D5"/>
    <w:rsid w:val="002F40BE"/>
    <w:rsid w:val="002F6B32"/>
    <w:rsid w:val="002F70BE"/>
    <w:rsid w:val="00300DD4"/>
    <w:rsid w:val="003010A4"/>
    <w:rsid w:val="0030185F"/>
    <w:rsid w:val="00301C58"/>
    <w:rsid w:val="00301C62"/>
    <w:rsid w:val="003022DD"/>
    <w:rsid w:val="00302CF2"/>
    <w:rsid w:val="00303B67"/>
    <w:rsid w:val="00303F73"/>
    <w:rsid w:val="00304F1E"/>
    <w:rsid w:val="00305D90"/>
    <w:rsid w:val="003060D7"/>
    <w:rsid w:val="0030633C"/>
    <w:rsid w:val="00311074"/>
    <w:rsid w:val="00311AF5"/>
    <w:rsid w:val="00311D30"/>
    <w:rsid w:val="003120BE"/>
    <w:rsid w:val="00313A9C"/>
    <w:rsid w:val="00314488"/>
    <w:rsid w:val="00314A13"/>
    <w:rsid w:val="003158B3"/>
    <w:rsid w:val="00315F53"/>
    <w:rsid w:val="00317229"/>
    <w:rsid w:val="00320C09"/>
    <w:rsid w:val="00320C99"/>
    <w:rsid w:val="00321169"/>
    <w:rsid w:val="00321292"/>
    <w:rsid w:val="0032254C"/>
    <w:rsid w:val="003228E7"/>
    <w:rsid w:val="0032395A"/>
    <w:rsid w:val="003247D6"/>
    <w:rsid w:val="00324D4F"/>
    <w:rsid w:val="00325B3E"/>
    <w:rsid w:val="00327794"/>
    <w:rsid w:val="00327DE5"/>
    <w:rsid w:val="0033024A"/>
    <w:rsid w:val="00331CF0"/>
    <w:rsid w:val="00334072"/>
    <w:rsid w:val="00334242"/>
    <w:rsid w:val="00334696"/>
    <w:rsid w:val="00334765"/>
    <w:rsid w:val="00334E75"/>
    <w:rsid w:val="0033659B"/>
    <w:rsid w:val="00336900"/>
    <w:rsid w:val="00336AAB"/>
    <w:rsid w:val="0033708E"/>
    <w:rsid w:val="003370BE"/>
    <w:rsid w:val="00337993"/>
    <w:rsid w:val="003403E9"/>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47D22"/>
    <w:rsid w:val="00350768"/>
    <w:rsid w:val="003507BE"/>
    <w:rsid w:val="003508EE"/>
    <w:rsid w:val="00351878"/>
    <w:rsid w:val="003538E4"/>
    <w:rsid w:val="00353969"/>
    <w:rsid w:val="00353AD0"/>
    <w:rsid w:val="00353D13"/>
    <w:rsid w:val="00353EA5"/>
    <w:rsid w:val="003542B8"/>
    <w:rsid w:val="003556FD"/>
    <w:rsid w:val="00356A82"/>
    <w:rsid w:val="003571C5"/>
    <w:rsid w:val="003613E6"/>
    <w:rsid w:val="00362ED7"/>
    <w:rsid w:val="00363673"/>
    <w:rsid w:val="00364087"/>
    <w:rsid w:val="003652BC"/>
    <w:rsid w:val="003652EC"/>
    <w:rsid w:val="0036587A"/>
    <w:rsid w:val="00365A7C"/>
    <w:rsid w:val="00366810"/>
    <w:rsid w:val="00366AC8"/>
    <w:rsid w:val="00366FFA"/>
    <w:rsid w:val="00370605"/>
    <w:rsid w:val="003709A6"/>
    <w:rsid w:val="003709EE"/>
    <w:rsid w:val="0037133E"/>
    <w:rsid w:val="00371BB1"/>
    <w:rsid w:val="0037221E"/>
    <w:rsid w:val="003723CF"/>
    <w:rsid w:val="00372848"/>
    <w:rsid w:val="00374D3C"/>
    <w:rsid w:val="0037513E"/>
    <w:rsid w:val="00375439"/>
    <w:rsid w:val="00375964"/>
    <w:rsid w:val="00375C43"/>
    <w:rsid w:val="003773D9"/>
    <w:rsid w:val="00377750"/>
    <w:rsid w:val="00377A7C"/>
    <w:rsid w:val="00377C53"/>
    <w:rsid w:val="003803D7"/>
    <w:rsid w:val="003804D3"/>
    <w:rsid w:val="00381CA8"/>
    <w:rsid w:val="003827D7"/>
    <w:rsid w:val="003836C6"/>
    <w:rsid w:val="00383B3E"/>
    <w:rsid w:val="00383E52"/>
    <w:rsid w:val="00385E18"/>
    <w:rsid w:val="003871A3"/>
    <w:rsid w:val="003871EA"/>
    <w:rsid w:val="00387383"/>
    <w:rsid w:val="00387A19"/>
    <w:rsid w:val="0039057B"/>
    <w:rsid w:val="00390E76"/>
    <w:rsid w:val="003918B6"/>
    <w:rsid w:val="00391A21"/>
    <w:rsid w:val="00391C16"/>
    <w:rsid w:val="00392631"/>
    <w:rsid w:val="003934CA"/>
    <w:rsid w:val="003935DE"/>
    <w:rsid w:val="0039380B"/>
    <w:rsid w:val="003938A4"/>
    <w:rsid w:val="00393F40"/>
    <w:rsid w:val="003968BF"/>
    <w:rsid w:val="00396C2E"/>
    <w:rsid w:val="003974FA"/>
    <w:rsid w:val="003A03AF"/>
    <w:rsid w:val="003A1448"/>
    <w:rsid w:val="003A1699"/>
    <w:rsid w:val="003A1D3E"/>
    <w:rsid w:val="003A2F40"/>
    <w:rsid w:val="003A3D03"/>
    <w:rsid w:val="003A5120"/>
    <w:rsid w:val="003A570C"/>
    <w:rsid w:val="003A5B33"/>
    <w:rsid w:val="003A67F5"/>
    <w:rsid w:val="003A6904"/>
    <w:rsid w:val="003A70F8"/>
    <w:rsid w:val="003B04D7"/>
    <w:rsid w:val="003B2939"/>
    <w:rsid w:val="003B41FE"/>
    <w:rsid w:val="003B471F"/>
    <w:rsid w:val="003B4F82"/>
    <w:rsid w:val="003B5D6C"/>
    <w:rsid w:val="003B6B94"/>
    <w:rsid w:val="003B7091"/>
    <w:rsid w:val="003B71E5"/>
    <w:rsid w:val="003C00A6"/>
    <w:rsid w:val="003C0A75"/>
    <w:rsid w:val="003C1300"/>
    <w:rsid w:val="003C176E"/>
    <w:rsid w:val="003C2A97"/>
    <w:rsid w:val="003C331E"/>
    <w:rsid w:val="003C38E4"/>
    <w:rsid w:val="003C391D"/>
    <w:rsid w:val="003C3FBE"/>
    <w:rsid w:val="003C4218"/>
    <w:rsid w:val="003C4D4A"/>
    <w:rsid w:val="003C4DF6"/>
    <w:rsid w:val="003C53C6"/>
    <w:rsid w:val="003C59E3"/>
    <w:rsid w:val="003C632A"/>
    <w:rsid w:val="003C6685"/>
    <w:rsid w:val="003C6AA0"/>
    <w:rsid w:val="003C6BE6"/>
    <w:rsid w:val="003C6FBC"/>
    <w:rsid w:val="003C7A29"/>
    <w:rsid w:val="003D171E"/>
    <w:rsid w:val="003D1B3F"/>
    <w:rsid w:val="003D1DB1"/>
    <w:rsid w:val="003D22BF"/>
    <w:rsid w:val="003D2931"/>
    <w:rsid w:val="003D2A30"/>
    <w:rsid w:val="003D2F7C"/>
    <w:rsid w:val="003D5148"/>
    <w:rsid w:val="003D5831"/>
    <w:rsid w:val="003D58DB"/>
    <w:rsid w:val="003D7D8D"/>
    <w:rsid w:val="003D7EE1"/>
    <w:rsid w:val="003E0BE8"/>
    <w:rsid w:val="003E179B"/>
    <w:rsid w:val="003E28C1"/>
    <w:rsid w:val="003E2BF1"/>
    <w:rsid w:val="003E3271"/>
    <w:rsid w:val="003E3EB3"/>
    <w:rsid w:val="003E4BFD"/>
    <w:rsid w:val="003E6DC5"/>
    <w:rsid w:val="003E6EC4"/>
    <w:rsid w:val="003E6FBD"/>
    <w:rsid w:val="003E7FA5"/>
    <w:rsid w:val="003F05FC"/>
    <w:rsid w:val="003F08EE"/>
    <w:rsid w:val="003F1EBF"/>
    <w:rsid w:val="003F2351"/>
    <w:rsid w:val="003F2A08"/>
    <w:rsid w:val="003F2B1C"/>
    <w:rsid w:val="003F3549"/>
    <w:rsid w:val="003F3B03"/>
    <w:rsid w:val="003F4BFC"/>
    <w:rsid w:val="003F4ECE"/>
    <w:rsid w:val="003F68CA"/>
    <w:rsid w:val="003F6F9B"/>
    <w:rsid w:val="003F711E"/>
    <w:rsid w:val="0040080F"/>
    <w:rsid w:val="004009D1"/>
    <w:rsid w:val="004015C6"/>
    <w:rsid w:val="00401FC2"/>
    <w:rsid w:val="0040244B"/>
    <w:rsid w:val="00403EF1"/>
    <w:rsid w:val="00404296"/>
    <w:rsid w:val="004045EB"/>
    <w:rsid w:val="0040460E"/>
    <w:rsid w:val="004059DD"/>
    <w:rsid w:val="00405B91"/>
    <w:rsid w:val="004067FD"/>
    <w:rsid w:val="0040756F"/>
    <w:rsid w:val="00407A82"/>
    <w:rsid w:val="004102F1"/>
    <w:rsid w:val="00411649"/>
    <w:rsid w:val="00411717"/>
    <w:rsid w:val="004118D9"/>
    <w:rsid w:val="00413CDC"/>
    <w:rsid w:val="0041416E"/>
    <w:rsid w:val="00414194"/>
    <w:rsid w:val="00414DB4"/>
    <w:rsid w:val="004152CC"/>
    <w:rsid w:val="004153ED"/>
    <w:rsid w:val="0041721B"/>
    <w:rsid w:val="0041739B"/>
    <w:rsid w:val="00417C3B"/>
    <w:rsid w:val="00421389"/>
    <w:rsid w:val="004215EE"/>
    <w:rsid w:val="004218C7"/>
    <w:rsid w:val="004248AE"/>
    <w:rsid w:val="00425029"/>
    <w:rsid w:val="00426F16"/>
    <w:rsid w:val="004278D9"/>
    <w:rsid w:val="004313DD"/>
    <w:rsid w:val="00431ABC"/>
    <w:rsid w:val="0043292D"/>
    <w:rsid w:val="004329C0"/>
    <w:rsid w:val="00433289"/>
    <w:rsid w:val="00433D76"/>
    <w:rsid w:val="0043422B"/>
    <w:rsid w:val="004409F4"/>
    <w:rsid w:val="004410F3"/>
    <w:rsid w:val="004413EF"/>
    <w:rsid w:val="00441FD7"/>
    <w:rsid w:val="00443059"/>
    <w:rsid w:val="004431C1"/>
    <w:rsid w:val="004433C7"/>
    <w:rsid w:val="0044363B"/>
    <w:rsid w:val="004438E4"/>
    <w:rsid w:val="00443F6E"/>
    <w:rsid w:val="00444065"/>
    <w:rsid w:val="00444110"/>
    <w:rsid w:val="004441C2"/>
    <w:rsid w:val="004446BB"/>
    <w:rsid w:val="00445F2A"/>
    <w:rsid w:val="0044698A"/>
    <w:rsid w:val="00446B81"/>
    <w:rsid w:val="00447D33"/>
    <w:rsid w:val="00447F90"/>
    <w:rsid w:val="00450630"/>
    <w:rsid w:val="00450718"/>
    <w:rsid w:val="0045138D"/>
    <w:rsid w:val="00451C39"/>
    <w:rsid w:val="0045213A"/>
    <w:rsid w:val="00452296"/>
    <w:rsid w:val="00453A09"/>
    <w:rsid w:val="00453DB5"/>
    <w:rsid w:val="00454ACB"/>
    <w:rsid w:val="004562CE"/>
    <w:rsid w:val="00457062"/>
    <w:rsid w:val="0045723C"/>
    <w:rsid w:val="00457539"/>
    <w:rsid w:val="00460D09"/>
    <w:rsid w:val="00460DAD"/>
    <w:rsid w:val="00460EDB"/>
    <w:rsid w:val="0046167F"/>
    <w:rsid w:val="00462806"/>
    <w:rsid w:val="00462A8B"/>
    <w:rsid w:val="00462B62"/>
    <w:rsid w:val="00463933"/>
    <w:rsid w:val="00466887"/>
    <w:rsid w:val="00466FE8"/>
    <w:rsid w:val="00467863"/>
    <w:rsid w:val="00471A16"/>
    <w:rsid w:val="00472425"/>
    <w:rsid w:val="00472729"/>
    <w:rsid w:val="00472F3F"/>
    <w:rsid w:val="0047418B"/>
    <w:rsid w:val="00474B03"/>
    <w:rsid w:val="00474CF5"/>
    <w:rsid w:val="00474EEA"/>
    <w:rsid w:val="0047617E"/>
    <w:rsid w:val="00476C27"/>
    <w:rsid w:val="004774FA"/>
    <w:rsid w:val="00477AD3"/>
    <w:rsid w:val="004806F7"/>
    <w:rsid w:val="00484CA8"/>
    <w:rsid w:val="00485EBD"/>
    <w:rsid w:val="00486081"/>
    <w:rsid w:val="00486488"/>
    <w:rsid w:val="00487537"/>
    <w:rsid w:val="004912B2"/>
    <w:rsid w:val="004914D9"/>
    <w:rsid w:val="0049260F"/>
    <w:rsid w:val="00494270"/>
    <w:rsid w:val="004942BD"/>
    <w:rsid w:val="004944D4"/>
    <w:rsid w:val="0049486C"/>
    <w:rsid w:val="00495D26"/>
    <w:rsid w:val="004964D2"/>
    <w:rsid w:val="004A0091"/>
    <w:rsid w:val="004A03A8"/>
    <w:rsid w:val="004A05B7"/>
    <w:rsid w:val="004A0B32"/>
    <w:rsid w:val="004A0B38"/>
    <w:rsid w:val="004A1D55"/>
    <w:rsid w:val="004A2791"/>
    <w:rsid w:val="004A2B7C"/>
    <w:rsid w:val="004A2BFB"/>
    <w:rsid w:val="004A3164"/>
    <w:rsid w:val="004A3F53"/>
    <w:rsid w:val="004A4C34"/>
    <w:rsid w:val="004A4D37"/>
    <w:rsid w:val="004A52D1"/>
    <w:rsid w:val="004A56EC"/>
    <w:rsid w:val="004A5A83"/>
    <w:rsid w:val="004A6532"/>
    <w:rsid w:val="004A754A"/>
    <w:rsid w:val="004B01CE"/>
    <w:rsid w:val="004B0434"/>
    <w:rsid w:val="004B0C77"/>
    <w:rsid w:val="004B100C"/>
    <w:rsid w:val="004B158F"/>
    <w:rsid w:val="004B1770"/>
    <w:rsid w:val="004B2069"/>
    <w:rsid w:val="004B236B"/>
    <w:rsid w:val="004B279E"/>
    <w:rsid w:val="004B2F63"/>
    <w:rsid w:val="004B36E5"/>
    <w:rsid w:val="004B38A8"/>
    <w:rsid w:val="004B4D02"/>
    <w:rsid w:val="004B561E"/>
    <w:rsid w:val="004B59E3"/>
    <w:rsid w:val="004B5BF0"/>
    <w:rsid w:val="004B5E1D"/>
    <w:rsid w:val="004B5E3F"/>
    <w:rsid w:val="004B5EB4"/>
    <w:rsid w:val="004B6065"/>
    <w:rsid w:val="004B780E"/>
    <w:rsid w:val="004B7D79"/>
    <w:rsid w:val="004B7E34"/>
    <w:rsid w:val="004C00FA"/>
    <w:rsid w:val="004C3069"/>
    <w:rsid w:val="004C379A"/>
    <w:rsid w:val="004C3850"/>
    <w:rsid w:val="004C44FF"/>
    <w:rsid w:val="004C5306"/>
    <w:rsid w:val="004C56FD"/>
    <w:rsid w:val="004C647D"/>
    <w:rsid w:val="004C6A16"/>
    <w:rsid w:val="004C6B94"/>
    <w:rsid w:val="004C7968"/>
    <w:rsid w:val="004D0F1D"/>
    <w:rsid w:val="004D11CC"/>
    <w:rsid w:val="004D255D"/>
    <w:rsid w:val="004D3296"/>
    <w:rsid w:val="004D39C9"/>
    <w:rsid w:val="004D43DA"/>
    <w:rsid w:val="004D45C2"/>
    <w:rsid w:val="004D5831"/>
    <w:rsid w:val="004D5B61"/>
    <w:rsid w:val="004D6061"/>
    <w:rsid w:val="004D6C03"/>
    <w:rsid w:val="004D6C1D"/>
    <w:rsid w:val="004D6E1D"/>
    <w:rsid w:val="004D6EC8"/>
    <w:rsid w:val="004D7F23"/>
    <w:rsid w:val="004E07F8"/>
    <w:rsid w:val="004E231E"/>
    <w:rsid w:val="004E2940"/>
    <w:rsid w:val="004E38C5"/>
    <w:rsid w:val="004E495D"/>
    <w:rsid w:val="004E4EAA"/>
    <w:rsid w:val="004E633F"/>
    <w:rsid w:val="004E6B87"/>
    <w:rsid w:val="004E7663"/>
    <w:rsid w:val="004E778D"/>
    <w:rsid w:val="004E7C39"/>
    <w:rsid w:val="004E7E29"/>
    <w:rsid w:val="004E7EE6"/>
    <w:rsid w:val="004F03AF"/>
    <w:rsid w:val="004F05B3"/>
    <w:rsid w:val="004F0E2C"/>
    <w:rsid w:val="004F102A"/>
    <w:rsid w:val="004F11AD"/>
    <w:rsid w:val="004F153C"/>
    <w:rsid w:val="004F16CC"/>
    <w:rsid w:val="004F2D37"/>
    <w:rsid w:val="004F32B4"/>
    <w:rsid w:val="004F37EA"/>
    <w:rsid w:val="004F3A7B"/>
    <w:rsid w:val="004F3F1D"/>
    <w:rsid w:val="004F52B4"/>
    <w:rsid w:val="004F54D8"/>
    <w:rsid w:val="004F5595"/>
    <w:rsid w:val="004F5B6C"/>
    <w:rsid w:val="004F6A0D"/>
    <w:rsid w:val="004F72D6"/>
    <w:rsid w:val="004F739D"/>
    <w:rsid w:val="005022F0"/>
    <w:rsid w:val="00502396"/>
    <w:rsid w:val="00502812"/>
    <w:rsid w:val="00503C33"/>
    <w:rsid w:val="00506128"/>
    <w:rsid w:val="00506144"/>
    <w:rsid w:val="00507260"/>
    <w:rsid w:val="00507322"/>
    <w:rsid w:val="005109BB"/>
    <w:rsid w:val="00510B19"/>
    <w:rsid w:val="00511831"/>
    <w:rsid w:val="00511E9A"/>
    <w:rsid w:val="00511FB9"/>
    <w:rsid w:val="005133C6"/>
    <w:rsid w:val="00513F9B"/>
    <w:rsid w:val="0051424C"/>
    <w:rsid w:val="0051530E"/>
    <w:rsid w:val="00515CAE"/>
    <w:rsid w:val="0051645F"/>
    <w:rsid w:val="0051688C"/>
    <w:rsid w:val="00516B95"/>
    <w:rsid w:val="00517ADF"/>
    <w:rsid w:val="00517C26"/>
    <w:rsid w:val="00517E2B"/>
    <w:rsid w:val="005202AA"/>
    <w:rsid w:val="00520A4E"/>
    <w:rsid w:val="00520D8A"/>
    <w:rsid w:val="00520DB5"/>
    <w:rsid w:val="00521356"/>
    <w:rsid w:val="00521A35"/>
    <w:rsid w:val="00521B79"/>
    <w:rsid w:val="00521F3B"/>
    <w:rsid w:val="00522117"/>
    <w:rsid w:val="0052468D"/>
    <w:rsid w:val="00524D1A"/>
    <w:rsid w:val="00525F5A"/>
    <w:rsid w:val="0052614D"/>
    <w:rsid w:val="005262EE"/>
    <w:rsid w:val="005277A1"/>
    <w:rsid w:val="00527FB6"/>
    <w:rsid w:val="005304ED"/>
    <w:rsid w:val="00531138"/>
    <w:rsid w:val="005330B0"/>
    <w:rsid w:val="005332A5"/>
    <w:rsid w:val="00534910"/>
    <w:rsid w:val="00535170"/>
    <w:rsid w:val="005359E7"/>
    <w:rsid w:val="005361F9"/>
    <w:rsid w:val="00536854"/>
    <w:rsid w:val="005376AB"/>
    <w:rsid w:val="00537F28"/>
    <w:rsid w:val="0054065E"/>
    <w:rsid w:val="005411D7"/>
    <w:rsid w:val="00542193"/>
    <w:rsid w:val="00542362"/>
    <w:rsid w:val="005426B0"/>
    <w:rsid w:val="00542D3F"/>
    <w:rsid w:val="00543A22"/>
    <w:rsid w:val="005453BC"/>
    <w:rsid w:val="00545C39"/>
    <w:rsid w:val="00546311"/>
    <w:rsid w:val="00547FD7"/>
    <w:rsid w:val="005506B9"/>
    <w:rsid w:val="00552108"/>
    <w:rsid w:val="005534DE"/>
    <w:rsid w:val="005543C9"/>
    <w:rsid w:val="0055493C"/>
    <w:rsid w:val="00554E58"/>
    <w:rsid w:val="00555A7C"/>
    <w:rsid w:val="00556060"/>
    <w:rsid w:val="00556255"/>
    <w:rsid w:val="0055645E"/>
    <w:rsid w:val="00556BD0"/>
    <w:rsid w:val="00560081"/>
    <w:rsid w:val="005600ED"/>
    <w:rsid w:val="00560B56"/>
    <w:rsid w:val="00561BF8"/>
    <w:rsid w:val="00561CB2"/>
    <w:rsid w:val="00562512"/>
    <w:rsid w:val="00562772"/>
    <w:rsid w:val="00562D46"/>
    <w:rsid w:val="005630B7"/>
    <w:rsid w:val="005633A5"/>
    <w:rsid w:val="0056438F"/>
    <w:rsid w:val="005648FF"/>
    <w:rsid w:val="0056512C"/>
    <w:rsid w:val="00565140"/>
    <w:rsid w:val="00565443"/>
    <w:rsid w:val="0056601D"/>
    <w:rsid w:val="00566C2B"/>
    <w:rsid w:val="005709E0"/>
    <w:rsid w:val="00571281"/>
    <w:rsid w:val="0057185E"/>
    <w:rsid w:val="00571E03"/>
    <w:rsid w:val="00571F2F"/>
    <w:rsid w:val="005724A8"/>
    <w:rsid w:val="0057296A"/>
    <w:rsid w:val="00572E72"/>
    <w:rsid w:val="00573330"/>
    <w:rsid w:val="00574E4C"/>
    <w:rsid w:val="00575EEA"/>
    <w:rsid w:val="00576C1A"/>
    <w:rsid w:val="0057730F"/>
    <w:rsid w:val="005803EE"/>
    <w:rsid w:val="00580891"/>
    <w:rsid w:val="00581579"/>
    <w:rsid w:val="0058163B"/>
    <w:rsid w:val="005818BF"/>
    <w:rsid w:val="005844B9"/>
    <w:rsid w:val="00584E00"/>
    <w:rsid w:val="00585759"/>
    <w:rsid w:val="00586E04"/>
    <w:rsid w:val="00586F64"/>
    <w:rsid w:val="00590324"/>
    <w:rsid w:val="00590AF8"/>
    <w:rsid w:val="00591C62"/>
    <w:rsid w:val="00592471"/>
    <w:rsid w:val="00592A02"/>
    <w:rsid w:val="00592C15"/>
    <w:rsid w:val="00592F1D"/>
    <w:rsid w:val="00593517"/>
    <w:rsid w:val="0059467D"/>
    <w:rsid w:val="005962B7"/>
    <w:rsid w:val="00596BB1"/>
    <w:rsid w:val="00596F94"/>
    <w:rsid w:val="00597966"/>
    <w:rsid w:val="00597B7C"/>
    <w:rsid w:val="005A2875"/>
    <w:rsid w:val="005A36B0"/>
    <w:rsid w:val="005A3FB2"/>
    <w:rsid w:val="005A46F5"/>
    <w:rsid w:val="005A4EFD"/>
    <w:rsid w:val="005A5648"/>
    <w:rsid w:val="005A65ED"/>
    <w:rsid w:val="005A67FD"/>
    <w:rsid w:val="005A7653"/>
    <w:rsid w:val="005B13BB"/>
    <w:rsid w:val="005B1E14"/>
    <w:rsid w:val="005B2169"/>
    <w:rsid w:val="005B242B"/>
    <w:rsid w:val="005B2651"/>
    <w:rsid w:val="005B28F0"/>
    <w:rsid w:val="005B2D69"/>
    <w:rsid w:val="005B3882"/>
    <w:rsid w:val="005B3E84"/>
    <w:rsid w:val="005B4354"/>
    <w:rsid w:val="005B467C"/>
    <w:rsid w:val="005B4849"/>
    <w:rsid w:val="005B5702"/>
    <w:rsid w:val="005B61B5"/>
    <w:rsid w:val="005B66F6"/>
    <w:rsid w:val="005B68AD"/>
    <w:rsid w:val="005B6BA5"/>
    <w:rsid w:val="005C0E6E"/>
    <w:rsid w:val="005C10AC"/>
    <w:rsid w:val="005C10F6"/>
    <w:rsid w:val="005C2D87"/>
    <w:rsid w:val="005C36EF"/>
    <w:rsid w:val="005C3CE3"/>
    <w:rsid w:val="005C4882"/>
    <w:rsid w:val="005C569C"/>
    <w:rsid w:val="005C5706"/>
    <w:rsid w:val="005C584E"/>
    <w:rsid w:val="005C5E90"/>
    <w:rsid w:val="005C6846"/>
    <w:rsid w:val="005C69F7"/>
    <w:rsid w:val="005C7479"/>
    <w:rsid w:val="005C7D9C"/>
    <w:rsid w:val="005D086D"/>
    <w:rsid w:val="005D265D"/>
    <w:rsid w:val="005D2915"/>
    <w:rsid w:val="005D3104"/>
    <w:rsid w:val="005D39F8"/>
    <w:rsid w:val="005D3AE0"/>
    <w:rsid w:val="005D3DEF"/>
    <w:rsid w:val="005D433C"/>
    <w:rsid w:val="005D45D2"/>
    <w:rsid w:val="005D4C97"/>
    <w:rsid w:val="005D6044"/>
    <w:rsid w:val="005D6780"/>
    <w:rsid w:val="005D715F"/>
    <w:rsid w:val="005D7401"/>
    <w:rsid w:val="005D791E"/>
    <w:rsid w:val="005E1694"/>
    <w:rsid w:val="005E1D17"/>
    <w:rsid w:val="005E2FD3"/>
    <w:rsid w:val="005E42F2"/>
    <w:rsid w:val="005E4B96"/>
    <w:rsid w:val="005E6A0B"/>
    <w:rsid w:val="005E7ACA"/>
    <w:rsid w:val="005E7B5E"/>
    <w:rsid w:val="005F007D"/>
    <w:rsid w:val="005F09A2"/>
    <w:rsid w:val="005F1496"/>
    <w:rsid w:val="005F14CE"/>
    <w:rsid w:val="005F1869"/>
    <w:rsid w:val="005F3D33"/>
    <w:rsid w:val="005F51E6"/>
    <w:rsid w:val="005F5A4B"/>
    <w:rsid w:val="005F6DE3"/>
    <w:rsid w:val="005F75DC"/>
    <w:rsid w:val="005F780D"/>
    <w:rsid w:val="00600D4B"/>
    <w:rsid w:val="00601052"/>
    <w:rsid w:val="00601D98"/>
    <w:rsid w:val="00601F52"/>
    <w:rsid w:val="006027D7"/>
    <w:rsid w:val="00602856"/>
    <w:rsid w:val="006048DF"/>
    <w:rsid w:val="00605020"/>
    <w:rsid w:val="00605518"/>
    <w:rsid w:val="00606FFC"/>
    <w:rsid w:val="00607C7B"/>
    <w:rsid w:val="00607D25"/>
    <w:rsid w:val="00610B35"/>
    <w:rsid w:val="00611192"/>
    <w:rsid w:val="006125E5"/>
    <w:rsid w:val="006128C9"/>
    <w:rsid w:val="00612D88"/>
    <w:rsid w:val="00612DF3"/>
    <w:rsid w:val="006135F5"/>
    <w:rsid w:val="00613987"/>
    <w:rsid w:val="00613A17"/>
    <w:rsid w:val="00614715"/>
    <w:rsid w:val="00615FFF"/>
    <w:rsid w:val="0061671D"/>
    <w:rsid w:val="00616BC2"/>
    <w:rsid w:val="00616F83"/>
    <w:rsid w:val="00617168"/>
    <w:rsid w:val="00617189"/>
    <w:rsid w:val="00617555"/>
    <w:rsid w:val="00617681"/>
    <w:rsid w:val="0062020F"/>
    <w:rsid w:val="00621463"/>
    <w:rsid w:val="00621C7B"/>
    <w:rsid w:val="006228AC"/>
    <w:rsid w:val="00623C7E"/>
    <w:rsid w:val="00623E96"/>
    <w:rsid w:val="0062454E"/>
    <w:rsid w:val="00625D9A"/>
    <w:rsid w:val="0062796F"/>
    <w:rsid w:val="00627E22"/>
    <w:rsid w:val="0063018B"/>
    <w:rsid w:val="00630A79"/>
    <w:rsid w:val="00631391"/>
    <w:rsid w:val="0063316D"/>
    <w:rsid w:val="0063326E"/>
    <w:rsid w:val="00635EEB"/>
    <w:rsid w:val="006365E1"/>
    <w:rsid w:val="00636CDB"/>
    <w:rsid w:val="006376DD"/>
    <w:rsid w:val="00637DCB"/>
    <w:rsid w:val="00637E84"/>
    <w:rsid w:val="006410EB"/>
    <w:rsid w:val="00642C7D"/>
    <w:rsid w:val="00642E7B"/>
    <w:rsid w:val="00643A4E"/>
    <w:rsid w:val="00643D31"/>
    <w:rsid w:val="00643D5D"/>
    <w:rsid w:val="00644EC6"/>
    <w:rsid w:val="006451B6"/>
    <w:rsid w:val="00645857"/>
    <w:rsid w:val="00645F41"/>
    <w:rsid w:val="0064663C"/>
    <w:rsid w:val="00647FBD"/>
    <w:rsid w:val="00647FFC"/>
    <w:rsid w:val="0065014F"/>
    <w:rsid w:val="00650A11"/>
    <w:rsid w:val="00650F42"/>
    <w:rsid w:val="00652FD6"/>
    <w:rsid w:val="0065359A"/>
    <w:rsid w:val="00653FDA"/>
    <w:rsid w:val="00656991"/>
    <w:rsid w:val="00660C21"/>
    <w:rsid w:val="00660EED"/>
    <w:rsid w:val="006618B8"/>
    <w:rsid w:val="00662292"/>
    <w:rsid w:val="00664498"/>
    <w:rsid w:val="006649E1"/>
    <w:rsid w:val="006655E9"/>
    <w:rsid w:val="00665E5C"/>
    <w:rsid w:val="00666C80"/>
    <w:rsid w:val="00670B57"/>
    <w:rsid w:val="006714CE"/>
    <w:rsid w:val="00671931"/>
    <w:rsid w:val="00671CCB"/>
    <w:rsid w:val="00672998"/>
    <w:rsid w:val="00673773"/>
    <w:rsid w:val="00674754"/>
    <w:rsid w:val="00675709"/>
    <w:rsid w:val="00676A4B"/>
    <w:rsid w:val="00676A6B"/>
    <w:rsid w:val="00676E6F"/>
    <w:rsid w:val="00680AB0"/>
    <w:rsid w:val="00681462"/>
    <w:rsid w:val="006817DA"/>
    <w:rsid w:val="00681B0C"/>
    <w:rsid w:val="00681B44"/>
    <w:rsid w:val="00681DFD"/>
    <w:rsid w:val="00682488"/>
    <w:rsid w:val="0068251C"/>
    <w:rsid w:val="0068362D"/>
    <w:rsid w:val="006841FD"/>
    <w:rsid w:val="0068490B"/>
    <w:rsid w:val="0068495A"/>
    <w:rsid w:val="006857AC"/>
    <w:rsid w:val="00686489"/>
    <w:rsid w:val="00686907"/>
    <w:rsid w:val="006875D7"/>
    <w:rsid w:val="00690C68"/>
    <w:rsid w:val="0069189C"/>
    <w:rsid w:val="00693D02"/>
    <w:rsid w:val="00693E3D"/>
    <w:rsid w:val="006940B0"/>
    <w:rsid w:val="006940E3"/>
    <w:rsid w:val="006943E8"/>
    <w:rsid w:val="00694E7E"/>
    <w:rsid w:val="00695123"/>
    <w:rsid w:val="00697EC9"/>
    <w:rsid w:val="006A0054"/>
    <w:rsid w:val="006A095E"/>
    <w:rsid w:val="006A0DD3"/>
    <w:rsid w:val="006A1105"/>
    <w:rsid w:val="006A2898"/>
    <w:rsid w:val="006A2942"/>
    <w:rsid w:val="006A3B96"/>
    <w:rsid w:val="006A457C"/>
    <w:rsid w:val="006A59A5"/>
    <w:rsid w:val="006A60A4"/>
    <w:rsid w:val="006A6786"/>
    <w:rsid w:val="006A700D"/>
    <w:rsid w:val="006A729E"/>
    <w:rsid w:val="006A751F"/>
    <w:rsid w:val="006A7ECD"/>
    <w:rsid w:val="006B07B1"/>
    <w:rsid w:val="006B1285"/>
    <w:rsid w:val="006B1933"/>
    <w:rsid w:val="006B2546"/>
    <w:rsid w:val="006B38AE"/>
    <w:rsid w:val="006B3973"/>
    <w:rsid w:val="006B41FB"/>
    <w:rsid w:val="006B4D7B"/>
    <w:rsid w:val="006B4E57"/>
    <w:rsid w:val="006B4F1B"/>
    <w:rsid w:val="006B5D57"/>
    <w:rsid w:val="006B5FA2"/>
    <w:rsid w:val="006B6A68"/>
    <w:rsid w:val="006B73EC"/>
    <w:rsid w:val="006B783C"/>
    <w:rsid w:val="006C0AC7"/>
    <w:rsid w:val="006C15BE"/>
    <w:rsid w:val="006C1B3E"/>
    <w:rsid w:val="006C220E"/>
    <w:rsid w:val="006C2CC6"/>
    <w:rsid w:val="006C31FE"/>
    <w:rsid w:val="006C4462"/>
    <w:rsid w:val="006C478B"/>
    <w:rsid w:val="006C47E8"/>
    <w:rsid w:val="006C4959"/>
    <w:rsid w:val="006C4AF9"/>
    <w:rsid w:val="006C576F"/>
    <w:rsid w:val="006C621F"/>
    <w:rsid w:val="006C63E7"/>
    <w:rsid w:val="006C6494"/>
    <w:rsid w:val="006C71E6"/>
    <w:rsid w:val="006C7415"/>
    <w:rsid w:val="006C7D70"/>
    <w:rsid w:val="006D0B9F"/>
    <w:rsid w:val="006D0D69"/>
    <w:rsid w:val="006D1051"/>
    <w:rsid w:val="006D1BBA"/>
    <w:rsid w:val="006D2773"/>
    <w:rsid w:val="006D54C9"/>
    <w:rsid w:val="006D609E"/>
    <w:rsid w:val="006D6670"/>
    <w:rsid w:val="006D6AF0"/>
    <w:rsid w:val="006D7CC8"/>
    <w:rsid w:val="006E0044"/>
    <w:rsid w:val="006E02B6"/>
    <w:rsid w:val="006E1429"/>
    <w:rsid w:val="006E30D8"/>
    <w:rsid w:val="006E39C1"/>
    <w:rsid w:val="006E4492"/>
    <w:rsid w:val="006E4EBE"/>
    <w:rsid w:val="006E555B"/>
    <w:rsid w:val="006E634E"/>
    <w:rsid w:val="006E6BFE"/>
    <w:rsid w:val="006E7C8C"/>
    <w:rsid w:val="006E7CA1"/>
    <w:rsid w:val="006E7CBB"/>
    <w:rsid w:val="006F0333"/>
    <w:rsid w:val="006F11E0"/>
    <w:rsid w:val="006F11FC"/>
    <w:rsid w:val="006F131E"/>
    <w:rsid w:val="006F1922"/>
    <w:rsid w:val="006F1959"/>
    <w:rsid w:val="006F389F"/>
    <w:rsid w:val="006F3CBF"/>
    <w:rsid w:val="006F43CE"/>
    <w:rsid w:val="006F616E"/>
    <w:rsid w:val="006F7382"/>
    <w:rsid w:val="006F738D"/>
    <w:rsid w:val="006F78F1"/>
    <w:rsid w:val="006F7AD5"/>
    <w:rsid w:val="00700395"/>
    <w:rsid w:val="007006B7"/>
    <w:rsid w:val="00700A07"/>
    <w:rsid w:val="00700D43"/>
    <w:rsid w:val="007025D7"/>
    <w:rsid w:val="0070265A"/>
    <w:rsid w:val="007035B3"/>
    <w:rsid w:val="007035E2"/>
    <w:rsid w:val="007037AC"/>
    <w:rsid w:val="0070424F"/>
    <w:rsid w:val="007051C9"/>
    <w:rsid w:val="007053DA"/>
    <w:rsid w:val="007053E3"/>
    <w:rsid w:val="00706433"/>
    <w:rsid w:val="007067BC"/>
    <w:rsid w:val="007067BF"/>
    <w:rsid w:val="00710173"/>
    <w:rsid w:val="00710A55"/>
    <w:rsid w:val="00710FB6"/>
    <w:rsid w:val="007122DB"/>
    <w:rsid w:val="0071294A"/>
    <w:rsid w:val="00712EFB"/>
    <w:rsid w:val="0071352E"/>
    <w:rsid w:val="0071365E"/>
    <w:rsid w:val="0071371C"/>
    <w:rsid w:val="00713750"/>
    <w:rsid w:val="0071421D"/>
    <w:rsid w:val="0071451F"/>
    <w:rsid w:val="00714EB5"/>
    <w:rsid w:val="007150A7"/>
    <w:rsid w:val="0071510D"/>
    <w:rsid w:val="00715410"/>
    <w:rsid w:val="0071543A"/>
    <w:rsid w:val="007156F6"/>
    <w:rsid w:val="00716A16"/>
    <w:rsid w:val="00716C6A"/>
    <w:rsid w:val="00717137"/>
    <w:rsid w:val="00717FEF"/>
    <w:rsid w:val="00720D74"/>
    <w:rsid w:val="00720E67"/>
    <w:rsid w:val="00721A31"/>
    <w:rsid w:val="00721F53"/>
    <w:rsid w:val="007221E1"/>
    <w:rsid w:val="007222BF"/>
    <w:rsid w:val="00723347"/>
    <w:rsid w:val="007241F3"/>
    <w:rsid w:val="00724CBB"/>
    <w:rsid w:val="00725AD9"/>
    <w:rsid w:val="00725F1A"/>
    <w:rsid w:val="00726411"/>
    <w:rsid w:val="00726C4F"/>
    <w:rsid w:val="00726E11"/>
    <w:rsid w:val="00727B28"/>
    <w:rsid w:val="00727BC1"/>
    <w:rsid w:val="0073028E"/>
    <w:rsid w:val="007304AF"/>
    <w:rsid w:val="00730570"/>
    <w:rsid w:val="00731B93"/>
    <w:rsid w:val="007322B9"/>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28C"/>
    <w:rsid w:val="00743F17"/>
    <w:rsid w:val="0074544F"/>
    <w:rsid w:val="00751004"/>
    <w:rsid w:val="00752771"/>
    <w:rsid w:val="007527C1"/>
    <w:rsid w:val="007528B1"/>
    <w:rsid w:val="00753361"/>
    <w:rsid w:val="007539BB"/>
    <w:rsid w:val="00753CB1"/>
    <w:rsid w:val="007540A1"/>
    <w:rsid w:val="007544A5"/>
    <w:rsid w:val="007559BB"/>
    <w:rsid w:val="00757114"/>
    <w:rsid w:val="00757648"/>
    <w:rsid w:val="00757760"/>
    <w:rsid w:val="00757973"/>
    <w:rsid w:val="00760C2D"/>
    <w:rsid w:val="00760C9A"/>
    <w:rsid w:val="00761E8D"/>
    <w:rsid w:val="00762E24"/>
    <w:rsid w:val="00763C76"/>
    <w:rsid w:val="007642C3"/>
    <w:rsid w:val="00764312"/>
    <w:rsid w:val="00764E0B"/>
    <w:rsid w:val="0076707D"/>
    <w:rsid w:val="007679E7"/>
    <w:rsid w:val="00767FC2"/>
    <w:rsid w:val="00770579"/>
    <w:rsid w:val="007711D7"/>
    <w:rsid w:val="00771DB1"/>
    <w:rsid w:val="00772A44"/>
    <w:rsid w:val="007734D1"/>
    <w:rsid w:val="007734EE"/>
    <w:rsid w:val="00773869"/>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137"/>
    <w:rsid w:val="00790217"/>
    <w:rsid w:val="00790231"/>
    <w:rsid w:val="007902D9"/>
    <w:rsid w:val="00790406"/>
    <w:rsid w:val="0079176B"/>
    <w:rsid w:val="0079424B"/>
    <w:rsid w:val="007948B6"/>
    <w:rsid w:val="00794A9C"/>
    <w:rsid w:val="00794DF8"/>
    <w:rsid w:val="007955CD"/>
    <w:rsid w:val="00795AA0"/>
    <w:rsid w:val="00795C0D"/>
    <w:rsid w:val="00796322"/>
    <w:rsid w:val="00796AFC"/>
    <w:rsid w:val="00797515"/>
    <w:rsid w:val="00797B7B"/>
    <w:rsid w:val="007A0FEC"/>
    <w:rsid w:val="007A128E"/>
    <w:rsid w:val="007A18FB"/>
    <w:rsid w:val="007A1EE0"/>
    <w:rsid w:val="007A2A2E"/>
    <w:rsid w:val="007A3382"/>
    <w:rsid w:val="007A3453"/>
    <w:rsid w:val="007A3A4A"/>
    <w:rsid w:val="007A4730"/>
    <w:rsid w:val="007A50DC"/>
    <w:rsid w:val="007A5649"/>
    <w:rsid w:val="007A5A70"/>
    <w:rsid w:val="007A7A55"/>
    <w:rsid w:val="007B0110"/>
    <w:rsid w:val="007B0123"/>
    <w:rsid w:val="007B0866"/>
    <w:rsid w:val="007B0B78"/>
    <w:rsid w:val="007B1704"/>
    <w:rsid w:val="007B2028"/>
    <w:rsid w:val="007B260C"/>
    <w:rsid w:val="007B3049"/>
    <w:rsid w:val="007B37EA"/>
    <w:rsid w:val="007B3EF9"/>
    <w:rsid w:val="007B43E2"/>
    <w:rsid w:val="007B5460"/>
    <w:rsid w:val="007B59CB"/>
    <w:rsid w:val="007B5DEB"/>
    <w:rsid w:val="007B6059"/>
    <w:rsid w:val="007B6B41"/>
    <w:rsid w:val="007B7DB2"/>
    <w:rsid w:val="007B7EC8"/>
    <w:rsid w:val="007C0B30"/>
    <w:rsid w:val="007C0C9B"/>
    <w:rsid w:val="007C1AD7"/>
    <w:rsid w:val="007C1C0C"/>
    <w:rsid w:val="007C27F6"/>
    <w:rsid w:val="007C2EA2"/>
    <w:rsid w:val="007C3E4A"/>
    <w:rsid w:val="007C50EE"/>
    <w:rsid w:val="007C548E"/>
    <w:rsid w:val="007C5D53"/>
    <w:rsid w:val="007C5FD0"/>
    <w:rsid w:val="007C6B1D"/>
    <w:rsid w:val="007D1744"/>
    <w:rsid w:val="007D240D"/>
    <w:rsid w:val="007D25CC"/>
    <w:rsid w:val="007D330D"/>
    <w:rsid w:val="007D390A"/>
    <w:rsid w:val="007D40D7"/>
    <w:rsid w:val="007D467E"/>
    <w:rsid w:val="007D4973"/>
    <w:rsid w:val="007D497B"/>
    <w:rsid w:val="007D54F7"/>
    <w:rsid w:val="007D5529"/>
    <w:rsid w:val="007D58D6"/>
    <w:rsid w:val="007D59CD"/>
    <w:rsid w:val="007D5AFD"/>
    <w:rsid w:val="007D5B26"/>
    <w:rsid w:val="007D649A"/>
    <w:rsid w:val="007D65D7"/>
    <w:rsid w:val="007D65F4"/>
    <w:rsid w:val="007D6850"/>
    <w:rsid w:val="007D71D8"/>
    <w:rsid w:val="007D7812"/>
    <w:rsid w:val="007D7B00"/>
    <w:rsid w:val="007E1808"/>
    <w:rsid w:val="007E2025"/>
    <w:rsid w:val="007E32FD"/>
    <w:rsid w:val="007E453E"/>
    <w:rsid w:val="007E4AF9"/>
    <w:rsid w:val="007E50B1"/>
    <w:rsid w:val="007E5161"/>
    <w:rsid w:val="007E5BF3"/>
    <w:rsid w:val="007E6145"/>
    <w:rsid w:val="007E6150"/>
    <w:rsid w:val="007E71E0"/>
    <w:rsid w:val="007E7BC2"/>
    <w:rsid w:val="007F0A39"/>
    <w:rsid w:val="007F0AE6"/>
    <w:rsid w:val="007F1A7B"/>
    <w:rsid w:val="007F1DE3"/>
    <w:rsid w:val="007F2528"/>
    <w:rsid w:val="007F2E3F"/>
    <w:rsid w:val="007F3184"/>
    <w:rsid w:val="007F4D89"/>
    <w:rsid w:val="007F542C"/>
    <w:rsid w:val="007F55D4"/>
    <w:rsid w:val="007F5680"/>
    <w:rsid w:val="007F6858"/>
    <w:rsid w:val="007F6981"/>
    <w:rsid w:val="00800698"/>
    <w:rsid w:val="008009AB"/>
    <w:rsid w:val="0080157F"/>
    <w:rsid w:val="00802229"/>
    <w:rsid w:val="00802264"/>
    <w:rsid w:val="00803975"/>
    <w:rsid w:val="00803F13"/>
    <w:rsid w:val="00804401"/>
    <w:rsid w:val="00804423"/>
    <w:rsid w:val="00804C8B"/>
    <w:rsid w:val="00805A67"/>
    <w:rsid w:val="00805BD6"/>
    <w:rsid w:val="00805FE2"/>
    <w:rsid w:val="00806A80"/>
    <w:rsid w:val="0080724A"/>
    <w:rsid w:val="00807C7A"/>
    <w:rsid w:val="00811020"/>
    <w:rsid w:val="00813495"/>
    <w:rsid w:val="00813D50"/>
    <w:rsid w:val="00814434"/>
    <w:rsid w:val="008144EB"/>
    <w:rsid w:val="00815C59"/>
    <w:rsid w:val="008177CA"/>
    <w:rsid w:val="0082039A"/>
    <w:rsid w:val="0082189A"/>
    <w:rsid w:val="00821D27"/>
    <w:rsid w:val="00821E3A"/>
    <w:rsid w:val="00822AEA"/>
    <w:rsid w:val="00822D7D"/>
    <w:rsid w:val="00823D67"/>
    <w:rsid w:val="00826329"/>
    <w:rsid w:val="00826913"/>
    <w:rsid w:val="00827664"/>
    <w:rsid w:val="008312F8"/>
    <w:rsid w:val="00831560"/>
    <w:rsid w:val="00832058"/>
    <w:rsid w:val="008329AF"/>
    <w:rsid w:val="00833276"/>
    <w:rsid w:val="008340EB"/>
    <w:rsid w:val="00834D0A"/>
    <w:rsid w:val="00835411"/>
    <w:rsid w:val="00835800"/>
    <w:rsid w:val="00835ECC"/>
    <w:rsid w:val="008361BC"/>
    <w:rsid w:val="008365B9"/>
    <w:rsid w:val="00836D61"/>
    <w:rsid w:val="00836D67"/>
    <w:rsid w:val="0083721E"/>
    <w:rsid w:val="008373B3"/>
    <w:rsid w:val="00837757"/>
    <w:rsid w:val="00840909"/>
    <w:rsid w:val="00840EC3"/>
    <w:rsid w:val="00842E4F"/>
    <w:rsid w:val="008435AC"/>
    <w:rsid w:val="008436BB"/>
    <w:rsid w:val="00843DB4"/>
    <w:rsid w:val="0084462A"/>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56BAC"/>
    <w:rsid w:val="00857792"/>
    <w:rsid w:val="00857ACF"/>
    <w:rsid w:val="0086027B"/>
    <w:rsid w:val="0086079D"/>
    <w:rsid w:val="008616AD"/>
    <w:rsid w:val="008630F0"/>
    <w:rsid w:val="00863666"/>
    <w:rsid w:val="008636A2"/>
    <w:rsid w:val="008639D9"/>
    <w:rsid w:val="00863CD4"/>
    <w:rsid w:val="0086405C"/>
    <w:rsid w:val="0086494D"/>
    <w:rsid w:val="008649A7"/>
    <w:rsid w:val="00864F48"/>
    <w:rsid w:val="0086528E"/>
    <w:rsid w:val="008659ED"/>
    <w:rsid w:val="00865D4F"/>
    <w:rsid w:val="008662F1"/>
    <w:rsid w:val="0086639A"/>
    <w:rsid w:val="0086678B"/>
    <w:rsid w:val="00867E52"/>
    <w:rsid w:val="00870752"/>
    <w:rsid w:val="00870B66"/>
    <w:rsid w:val="00871252"/>
    <w:rsid w:val="00871872"/>
    <w:rsid w:val="00872C41"/>
    <w:rsid w:val="008736AB"/>
    <w:rsid w:val="00873B28"/>
    <w:rsid w:val="00873DCE"/>
    <w:rsid w:val="00873DF9"/>
    <w:rsid w:val="00875C3A"/>
    <w:rsid w:val="00875DE7"/>
    <w:rsid w:val="008765B6"/>
    <w:rsid w:val="00876D0D"/>
    <w:rsid w:val="0087703A"/>
    <w:rsid w:val="00877AA5"/>
    <w:rsid w:val="0088038E"/>
    <w:rsid w:val="00880CA7"/>
    <w:rsid w:val="008816CB"/>
    <w:rsid w:val="008827AB"/>
    <w:rsid w:val="0088486C"/>
    <w:rsid w:val="00885005"/>
    <w:rsid w:val="00885A91"/>
    <w:rsid w:val="00886B4E"/>
    <w:rsid w:val="00886B91"/>
    <w:rsid w:val="008874DB"/>
    <w:rsid w:val="00890D0B"/>
    <w:rsid w:val="008916C3"/>
    <w:rsid w:val="00891A79"/>
    <w:rsid w:val="00891B12"/>
    <w:rsid w:val="00892209"/>
    <w:rsid w:val="008927A9"/>
    <w:rsid w:val="00892D06"/>
    <w:rsid w:val="008935A6"/>
    <w:rsid w:val="00893812"/>
    <w:rsid w:val="00894191"/>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5D05"/>
    <w:rsid w:val="008A6975"/>
    <w:rsid w:val="008A7DEA"/>
    <w:rsid w:val="008B0A96"/>
    <w:rsid w:val="008B0E96"/>
    <w:rsid w:val="008B1673"/>
    <w:rsid w:val="008B1908"/>
    <w:rsid w:val="008B2B38"/>
    <w:rsid w:val="008B2C18"/>
    <w:rsid w:val="008B2C71"/>
    <w:rsid w:val="008B2C75"/>
    <w:rsid w:val="008B322B"/>
    <w:rsid w:val="008B4057"/>
    <w:rsid w:val="008B6119"/>
    <w:rsid w:val="008B72AA"/>
    <w:rsid w:val="008B79CA"/>
    <w:rsid w:val="008C049B"/>
    <w:rsid w:val="008C0A20"/>
    <w:rsid w:val="008C0C41"/>
    <w:rsid w:val="008C1023"/>
    <w:rsid w:val="008C140F"/>
    <w:rsid w:val="008C2372"/>
    <w:rsid w:val="008C2804"/>
    <w:rsid w:val="008C2DB8"/>
    <w:rsid w:val="008C3A68"/>
    <w:rsid w:val="008C3C55"/>
    <w:rsid w:val="008C477F"/>
    <w:rsid w:val="008C5750"/>
    <w:rsid w:val="008C5D49"/>
    <w:rsid w:val="008C67EF"/>
    <w:rsid w:val="008C691A"/>
    <w:rsid w:val="008C6E92"/>
    <w:rsid w:val="008C727A"/>
    <w:rsid w:val="008C763B"/>
    <w:rsid w:val="008D0321"/>
    <w:rsid w:val="008D093A"/>
    <w:rsid w:val="008D1261"/>
    <w:rsid w:val="008D1B41"/>
    <w:rsid w:val="008D1B57"/>
    <w:rsid w:val="008D2E58"/>
    <w:rsid w:val="008D33C9"/>
    <w:rsid w:val="008D39D9"/>
    <w:rsid w:val="008D39E5"/>
    <w:rsid w:val="008D3AA2"/>
    <w:rsid w:val="008D3E42"/>
    <w:rsid w:val="008D4873"/>
    <w:rsid w:val="008D571B"/>
    <w:rsid w:val="008D6758"/>
    <w:rsid w:val="008D7465"/>
    <w:rsid w:val="008D77A2"/>
    <w:rsid w:val="008E0B8E"/>
    <w:rsid w:val="008E1524"/>
    <w:rsid w:val="008E1FEE"/>
    <w:rsid w:val="008E2205"/>
    <w:rsid w:val="008E2C2A"/>
    <w:rsid w:val="008E327D"/>
    <w:rsid w:val="008E330E"/>
    <w:rsid w:val="008E3531"/>
    <w:rsid w:val="008E3BEF"/>
    <w:rsid w:val="008E40BB"/>
    <w:rsid w:val="008E4F49"/>
    <w:rsid w:val="008E567E"/>
    <w:rsid w:val="008E6CBD"/>
    <w:rsid w:val="008E7471"/>
    <w:rsid w:val="008E7A5F"/>
    <w:rsid w:val="008F087D"/>
    <w:rsid w:val="008F0F5E"/>
    <w:rsid w:val="008F1616"/>
    <w:rsid w:val="008F1A3B"/>
    <w:rsid w:val="008F218D"/>
    <w:rsid w:val="008F2219"/>
    <w:rsid w:val="008F3232"/>
    <w:rsid w:val="008F3554"/>
    <w:rsid w:val="008F3FEB"/>
    <w:rsid w:val="008F4FA3"/>
    <w:rsid w:val="008F5586"/>
    <w:rsid w:val="008F7316"/>
    <w:rsid w:val="008F773C"/>
    <w:rsid w:val="00901727"/>
    <w:rsid w:val="00901DF7"/>
    <w:rsid w:val="00902303"/>
    <w:rsid w:val="00902A7A"/>
    <w:rsid w:val="009031D1"/>
    <w:rsid w:val="0090323C"/>
    <w:rsid w:val="00903CF9"/>
    <w:rsid w:val="00904C6F"/>
    <w:rsid w:val="009050FC"/>
    <w:rsid w:val="009057CF"/>
    <w:rsid w:val="00905F83"/>
    <w:rsid w:val="00905FF6"/>
    <w:rsid w:val="00906DDE"/>
    <w:rsid w:val="00910387"/>
    <w:rsid w:val="00910BD7"/>
    <w:rsid w:val="00910EF7"/>
    <w:rsid w:val="0091125E"/>
    <w:rsid w:val="00911335"/>
    <w:rsid w:val="0091143F"/>
    <w:rsid w:val="009119B5"/>
    <w:rsid w:val="009128EB"/>
    <w:rsid w:val="00912E5F"/>
    <w:rsid w:val="009138DD"/>
    <w:rsid w:val="00914998"/>
    <w:rsid w:val="00914BAD"/>
    <w:rsid w:val="00914C39"/>
    <w:rsid w:val="00915142"/>
    <w:rsid w:val="009157D4"/>
    <w:rsid w:val="00915998"/>
    <w:rsid w:val="009165B9"/>
    <w:rsid w:val="00916829"/>
    <w:rsid w:val="0091689C"/>
    <w:rsid w:val="00920A6A"/>
    <w:rsid w:val="0092165F"/>
    <w:rsid w:val="00921678"/>
    <w:rsid w:val="00921927"/>
    <w:rsid w:val="00922297"/>
    <w:rsid w:val="00922462"/>
    <w:rsid w:val="00922613"/>
    <w:rsid w:val="0092298F"/>
    <w:rsid w:val="0092392C"/>
    <w:rsid w:val="009247E7"/>
    <w:rsid w:val="009248B7"/>
    <w:rsid w:val="00924E7E"/>
    <w:rsid w:val="00925457"/>
    <w:rsid w:val="00926E4E"/>
    <w:rsid w:val="00927DEC"/>
    <w:rsid w:val="0093049E"/>
    <w:rsid w:val="009304BC"/>
    <w:rsid w:val="00930753"/>
    <w:rsid w:val="009322C0"/>
    <w:rsid w:val="009325EE"/>
    <w:rsid w:val="009336A5"/>
    <w:rsid w:val="009347A9"/>
    <w:rsid w:val="009358F5"/>
    <w:rsid w:val="00935F1E"/>
    <w:rsid w:val="00936152"/>
    <w:rsid w:val="009370B8"/>
    <w:rsid w:val="009372C0"/>
    <w:rsid w:val="00937513"/>
    <w:rsid w:val="00937876"/>
    <w:rsid w:val="00937AFD"/>
    <w:rsid w:val="00941236"/>
    <w:rsid w:val="009415C7"/>
    <w:rsid w:val="00941BB0"/>
    <w:rsid w:val="00943676"/>
    <w:rsid w:val="00943BA8"/>
    <w:rsid w:val="0094425B"/>
    <w:rsid w:val="00944419"/>
    <w:rsid w:val="00944A38"/>
    <w:rsid w:val="0094553B"/>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1CC9"/>
    <w:rsid w:val="00961DBD"/>
    <w:rsid w:val="00963A59"/>
    <w:rsid w:val="00963B20"/>
    <w:rsid w:val="00963DA8"/>
    <w:rsid w:val="0096425B"/>
    <w:rsid w:val="00964988"/>
    <w:rsid w:val="00965489"/>
    <w:rsid w:val="009655D4"/>
    <w:rsid w:val="009667EC"/>
    <w:rsid w:val="00966B06"/>
    <w:rsid w:val="00966BDB"/>
    <w:rsid w:val="00966DE0"/>
    <w:rsid w:val="00967426"/>
    <w:rsid w:val="00967B5F"/>
    <w:rsid w:val="009702DF"/>
    <w:rsid w:val="0097088E"/>
    <w:rsid w:val="00971D0B"/>
    <w:rsid w:val="00972A52"/>
    <w:rsid w:val="00972B50"/>
    <w:rsid w:val="00973022"/>
    <w:rsid w:val="009741E6"/>
    <w:rsid w:val="00974EAF"/>
    <w:rsid w:val="00974FEE"/>
    <w:rsid w:val="00975165"/>
    <w:rsid w:val="00975210"/>
    <w:rsid w:val="009759BC"/>
    <w:rsid w:val="00975FF1"/>
    <w:rsid w:val="009767F9"/>
    <w:rsid w:val="009775A0"/>
    <w:rsid w:val="009806B9"/>
    <w:rsid w:val="00981827"/>
    <w:rsid w:val="0098188C"/>
    <w:rsid w:val="00981E8B"/>
    <w:rsid w:val="00982689"/>
    <w:rsid w:val="00983B97"/>
    <w:rsid w:val="00984EF3"/>
    <w:rsid w:val="00985361"/>
    <w:rsid w:val="00985B56"/>
    <w:rsid w:val="00985F2A"/>
    <w:rsid w:val="00986228"/>
    <w:rsid w:val="00986350"/>
    <w:rsid w:val="009864BD"/>
    <w:rsid w:val="00987784"/>
    <w:rsid w:val="009915F5"/>
    <w:rsid w:val="00991696"/>
    <w:rsid w:val="00992388"/>
    <w:rsid w:val="00993BBB"/>
    <w:rsid w:val="009942D9"/>
    <w:rsid w:val="0099471A"/>
    <w:rsid w:val="00994C17"/>
    <w:rsid w:val="009969EE"/>
    <w:rsid w:val="00997C25"/>
    <w:rsid w:val="009A0253"/>
    <w:rsid w:val="009A127A"/>
    <w:rsid w:val="009A1286"/>
    <w:rsid w:val="009A13F3"/>
    <w:rsid w:val="009A438D"/>
    <w:rsid w:val="009A47EE"/>
    <w:rsid w:val="009A4D7A"/>
    <w:rsid w:val="009A51A3"/>
    <w:rsid w:val="009A5898"/>
    <w:rsid w:val="009A662B"/>
    <w:rsid w:val="009A66F2"/>
    <w:rsid w:val="009A7DC9"/>
    <w:rsid w:val="009B15EB"/>
    <w:rsid w:val="009B196A"/>
    <w:rsid w:val="009B1F8D"/>
    <w:rsid w:val="009B2370"/>
    <w:rsid w:val="009B2805"/>
    <w:rsid w:val="009B32F1"/>
    <w:rsid w:val="009B3919"/>
    <w:rsid w:val="009B47F0"/>
    <w:rsid w:val="009B6021"/>
    <w:rsid w:val="009B6108"/>
    <w:rsid w:val="009B6EBC"/>
    <w:rsid w:val="009B793D"/>
    <w:rsid w:val="009C064E"/>
    <w:rsid w:val="009C0A30"/>
    <w:rsid w:val="009C2C82"/>
    <w:rsid w:val="009C3779"/>
    <w:rsid w:val="009C3E5C"/>
    <w:rsid w:val="009C5815"/>
    <w:rsid w:val="009C6592"/>
    <w:rsid w:val="009C7D55"/>
    <w:rsid w:val="009D0730"/>
    <w:rsid w:val="009D0DDE"/>
    <w:rsid w:val="009D350E"/>
    <w:rsid w:val="009D45C6"/>
    <w:rsid w:val="009D4600"/>
    <w:rsid w:val="009D4CB8"/>
    <w:rsid w:val="009D6F32"/>
    <w:rsid w:val="009E00CC"/>
    <w:rsid w:val="009E092F"/>
    <w:rsid w:val="009E0DDA"/>
    <w:rsid w:val="009E206D"/>
    <w:rsid w:val="009E24CE"/>
    <w:rsid w:val="009E6BFE"/>
    <w:rsid w:val="009E6F60"/>
    <w:rsid w:val="009F08EE"/>
    <w:rsid w:val="009F0ADE"/>
    <w:rsid w:val="009F11E2"/>
    <w:rsid w:val="009F1D8B"/>
    <w:rsid w:val="009F2434"/>
    <w:rsid w:val="009F332B"/>
    <w:rsid w:val="009F3AE7"/>
    <w:rsid w:val="009F4463"/>
    <w:rsid w:val="009F4777"/>
    <w:rsid w:val="009F4BD2"/>
    <w:rsid w:val="009F67D2"/>
    <w:rsid w:val="009F6EB0"/>
    <w:rsid w:val="009F7E37"/>
    <w:rsid w:val="009F7EAC"/>
    <w:rsid w:val="00A00630"/>
    <w:rsid w:val="00A00C32"/>
    <w:rsid w:val="00A0133D"/>
    <w:rsid w:val="00A02A57"/>
    <w:rsid w:val="00A04B86"/>
    <w:rsid w:val="00A04C11"/>
    <w:rsid w:val="00A04CD5"/>
    <w:rsid w:val="00A04EE1"/>
    <w:rsid w:val="00A054A4"/>
    <w:rsid w:val="00A05ACB"/>
    <w:rsid w:val="00A11253"/>
    <w:rsid w:val="00A112CD"/>
    <w:rsid w:val="00A12108"/>
    <w:rsid w:val="00A1321B"/>
    <w:rsid w:val="00A1376D"/>
    <w:rsid w:val="00A13ADF"/>
    <w:rsid w:val="00A13C43"/>
    <w:rsid w:val="00A15AD6"/>
    <w:rsid w:val="00A15C31"/>
    <w:rsid w:val="00A16E68"/>
    <w:rsid w:val="00A206F7"/>
    <w:rsid w:val="00A20D68"/>
    <w:rsid w:val="00A21DAB"/>
    <w:rsid w:val="00A21F15"/>
    <w:rsid w:val="00A229A1"/>
    <w:rsid w:val="00A229BF"/>
    <w:rsid w:val="00A22B0C"/>
    <w:rsid w:val="00A23526"/>
    <w:rsid w:val="00A23A7B"/>
    <w:rsid w:val="00A24495"/>
    <w:rsid w:val="00A24656"/>
    <w:rsid w:val="00A27490"/>
    <w:rsid w:val="00A27AF2"/>
    <w:rsid w:val="00A30205"/>
    <w:rsid w:val="00A306BD"/>
    <w:rsid w:val="00A30F85"/>
    <w:rsid w:val="00A31768"/>
    <w:rsid w:val="00A31FB3"/>
    <w:rsid w:val="00A32001"/>
    <w:rsid w:val="00A332A1"/>
    <w:rsid w:val="00A33FB3"/>
    <w:rsid w:val="00A34504"/>
    <w:rsid w:val="00A34B11"/>
    <w:rsid w:val="00A34E88"/>
    <w:rsid w:val="00A3519D"/>
    <w:rsid w:val="00A3523E"/>
    <w:rsid w:val="00A35D32"/>
    <w:rsid w:val="00A36128"/>
    <w:rsid w:val="00A36AC6"/>
    <w:rsid w:val="00A36C6E"/>
    <w:rsid w:val="00A37091"/>
    <w:rsid w:val="00A37C29"/>
    <w:rsid w:val="00A40985"/>
    <w:rsid w:val="00A4158A"/>
    <w:rsid w:val="00A41E22"/>
    <w:rsid w:val="00A41FCB"/>
    <w:rsid w:val="00A420CE"/>
    <w:rsid w:val="00A42264"/>
    <w:rsid w:val="00A42299"/>
    <w:rsid w:val="00A43558"/>
    <w:rsid w:val="00A45DB1"/>
    <w:rsid w:val="00A45EEA"/>
    <w:rsid w:val="00A46881"/>
    <w:rsid w:val="00A473A1"/>
    <w:rsid w:val="00A502BC"/>
    <w:rsid w:val="00A5062F"/>
    <w:rsid w:val="00A507CD"/>
    <w:rsid w:val="00A50B25"/>
    <w:rsid w:val="00A511E8"/>
    <w:rsid w:val="00A51A65"/>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9D7"/>
    <w:rsid w:val="00A61B22"/>
    <w:rsid w:val="00A61C55"/>
    <w:rsid w:val="00A61D0E"/>
    <w:rsid w:val="00A620AF"/>
    <w:rsid w:val="00A62A62"/>
    <w:rsid w:val="00A64A36"/>
    <w:rsid w:val="00A65B10"/>
    <w:rsid w:val="00A67BB5"/>
    <w:rsid w:val="00A714D8"/>
    <w:rsid w:val="00A7279A"/>
    <w:rsid w:val="00A72BA0"/>
    <w:rsid w:val="00A73456"/>
    <w:rsid w:val="00A7353D"/>
    <w:rsid w:val="00A73581"/>
    <w:rsid w:val="00A736DB"/>
    <w:rsid w:val="00A73A05"/>
    <w:rsid w:val="00A73F3E"/>
    <w:rsid w:val="00A7482D"/>
    <w:rsid w:val="00A74B5D"/>
    <w:rsid w:val="00A74C42"/>
    <w:rsid w:val="00A75306"/>
    <w:rsid w:val="00A75BF2"/>
    <w:rsid w:val="00A75D7F"/>
    <w:rsid w:val="00A76996"/>
    <w:rsid w:val="00A76B04"/>
    <w:rsid w:val="00A76BC9"/>
    <w:rsid w:val="00A76FE8"/>
    <w:rsid w:val="00A77D3D"/>
    <w:rsid w:val="00A77EDA"/>
    <w:rsid w:val="00A8060E"/>
    <w:rsid w:val="00A809A4"/>
    <w:rsid w:val="00A80A2E"/>
    <w:rsid w:val="00A814A4"/>
    <w:rsid w:val="00A81A8F"/>
    <w:rsid w:val="00A820AD"/>
    <w:rsid w:val="00A82621"/>
    <w:rsid w:val="00A82D87"/>
    <w:rsid w:val="00A834E6"/>
    <w:rsid w:val="00A83C73"/>
    <w:rsid w:val="00A8431E"/>
    <w:rsid w:val="00A84733"/>
    <w:rsid w:val="00A84AC3"/>
    <w:rsid w:val="00A8527C"/>
    <w:rsid w:val="00A85EC4"/>
    <w:rsid w:val="00A86A19"/>
    <w:rsid w:val="00A873E3"/>
    <w:rsid w:val="00A90836"/>
    <w:rsid w:val="00A922DB"/>
    <w:rsid w:val="00A925C2"/>
    <w:rsid w:val="00A93016"/>
    <w:rsid w:val="00A937F5"/>
    <w:rsid w:val="00A93F08"/>
    <w:rsid w:val="00A943CB"/>
    <w:rsid w:val="00A947BD"/>
    <w:rsid w:val="00A95725"/>
    <w:rsid w:val="00A95CF2"/>
    <w:rsid w:val="00A963F2"/>
    <w:rsid w:val="00A964D0"/>
    <w:rsid w:val="00A96C62"/>
    <w:rsid w:val="00A96DFC"/>
    <w:rsid w:val="00A97372"/>
    <w:rsid w:val="00AA2828"/>
    <w:rsid w:val="00AA2947"/>
    <w:rsid w:val="00AA2CCD"/>
    <w:rsid w:val="00AA2DB9"/>
    <w:rsid w:val="00AA34A0"/>
    <w:rsid w:val="00AA3984"/>
    <w:rsid w:val="00AA4030"/>
    <w:rsid w:val="00AA46C8"/>
    <w:rsid w:val="00AA51C8"/>
    <w:rsid w:val="00AA5601"/>
    <w:rsid w:val="00AA5785"/>
    <w:rsid w:val="00AA639E"/>
    <w:rsid w:val="00AB01BA"/>
    <w:rsid w:val="00AB01D4"/>
    <w:rsid w:val="00AB15CD"/>
    <w:rsid w:val="00AB16F4"/>
    <w:rsid w:val="00AB2DE6"/>
    <w:rsid w:val="00AB330E"/>
    <w:rsid w:val="00AB35F2"/>
    <w:rsid w:val="00AB3E0C"/>
    <w:rsid w:val="00AB4B7F"/>
    <w:rsid w:val="00AB548B"/>
    <w:rsid w:val="00AB5812"/>
    <w:rsid w:val="00AB5CD6"/>
    <w:rsid w:val="00AB60A5"/>
    <w:rsid w:val="00AB6253"/>
    <w:rsid w:val="00AB772A"/>
    <w:rsid w:val="00AB7C61"/>
    <w:rsid w:val="00AB7E97"/>
    <w:rsid w:val="00AC0161"/>
    <w:rsid w:val="00AC0615"/>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18D7"/>
    <w:rsid w:val="00AD4030"/>
    <w:rsid w:val="00AD42D7"/>
    <w:rsid w:val="00AD7062"/>
    <w:rsid w:val="00AD71C1"/>
    <w:rsid w:val="00AD75CF"/>
    <w:rsid w:val="00AD7677"/>
    <w:rsid w:val="00AD7A4D"/>
    <w:rsid w:val="00AD7A65"/>
    <w:rsid w:val="00AD7FC6"/>
    <w:rsid w:val="00AE0FD7"/>
    <w:rsid w:val="00AE16C3"/>
    <w:rsid w:val="00AE180C"/>
    <w:rsid w:val="00AE1D3C"/>
    <w:rsid w:val="00AE27BD"/>
    <w:rsid w:val="00AE354D"/>
    <w:rsid w:val="00AE3DDD"/>
    <w:rsid w:val="00AE426C"/>
    <w:rsid w:val="00AE4A2D"/>
    <w:rsid w:val="00AE5BED"/>
    <w:rsid w:val="00AE5DDC"/>
    <w:rsid w:val="00AE5EB8"/>
    <w:rsid w:val="00AE69F7"/>
    <w:rsid w:val="00AE6CF7"/>
    <w:rsid w:val="00AE6E48"/>
    <w:rsid w:val="00AE79DD"/>
    <w:rsid w:val="00AF06DC"/>
    <w:rsid w:val="00AF459F"/>
    <w:rsid w:val="00AF4EA4"/>
    <w:rsid w:val="00AF5362"/>
    <w:rsid w:val="00AF5500"/>
    <w:rsid w:val="00AF58C7"/>
    <w:rsid w:val="00AF649C"/>
    <w:rsid w:val="00AF72BF"/>
    <w:rsid w:val="00B0078B"/>
    <w:rsid w:val="00B00A8B"/>
    <w:rsid w:val="00B00AF2"/>
    <w:rsid w:val="00B01390"/>
    <w:rsid w:val="00B01F5B"/>
    <w:rsid w:val="00B025D1"/>
    <w:rsid w:val="00B026D5"/>
    <w:rsid w:val="00B02F02"/>
    <w:rsid w:val="00B03E1D"/>
    <w:rsid w:val="00B0469E"/>
    <w:rsid w:val="00B05628"/>
    <w:rsid w:val="00B06275"/>
    <w:rsid w:val="00B06D2E"/>
    <w:rsid w:val="00B07A3E"/>
    <w:rsid w:val="00B07DF6"/>
    <w:rsid w:val="00B10B43"/>
    <w:rsid w:val="00B11F72"/>
    <w:rsid w:val="00B1230A"/>
    <w:rsid w:val="00B12886"/>
    <w:rsid w:val="00B12E34"/>
    <w:rsid w:val="00B13E6F"/>
    <w:rsid w:val="00B14A23"/>
    <w:rsid w:val="00B14A47"/>
    <w:rsid w:val="00B15037"/>
    <w:rsid w:val="00B15394"/>
    <w:rsid w:val="00B15527"/>
    <w:rsid w:val="00B15D4E"/>
    <w:rsid w:val="00B15E2A"/>
    <w:rsid w:val="00B16467"/>
    <w:rsid w:val="00B16975"/>
    <w:rsid w:val="00B17071"/>
    <w:rsid w:val="00B170D1"/>
    <w:rsid w:val="00B17575"/>
    <w:rsid w:val="00B17819"/>
    <w:rsid w:val="00B17A74"/>
    <w:rsid w:val="00B17DE6"/>
    <w:rsid w:val="00B20425"/>
    <w:rsid w:val="00B205F1"/>
    <w:rsid w:val="00B21469"/>
    <w:rsid w:val="00B22095"/>
    <w:rsid w:val="00B224DE"/>
    <w:rsid w:val="00B23247"/>
    <w:rsid w:val="00B2378D"/>
    <w:rsid w:val="00B23F78"/>
    <w:rsid w:val="00B24862"/>
    <w:rsid w:val="00B24915"/>
    <w:rsid w:val="00B2581C"/>
    <w:rsid w:val="00B25A79"/>
    <w:rsid w:val="00B27C71"/>
    <w:rsid w:val="00B27E89"/>
    <w:rsid w:val="00B30797"/>
    <w:rsid w:val="00B31365"/>
    <w:rsid w:val="00B31E57"/>
    <w:rsid w:val="00B3226C"/>
    <w:rsid w:val="00B32C1E"/>
    <w:rsid w:val="00B33028"/>
    <w:rsid w:val="00B3340D"/>
    <w:rsid w:val="00B33901"/>
    <w:rsid w:val="00B339FA"/>
    <w:rsid w:val="00B341C3"/>
    <w:rsid w:val="00B3424B"/>
    <w:rsid w:val="00B354FE"/>
    <w:rsid w:val="00B36D0E"/>
    <w:rsid w:val="00B37167"/>
    <w:rsid w:val="00B37EFA"/>
    <w:rsid w:val="00B4129F"/>
    <w:rsid w:val="00B41380"/>
    <w:rsid w:val="00B41E81"/>
    <w:rsid w:val="00B4276C"/>
    <w:rsid w:val="00B43DC3"/>
    <w:rsid w:val="00B444F0"/>
    <w:rsid w:val="00B458C5"/>
    <w:rsid w:val="00B45D08"/>
    <w:rsid w:val="00B46023"/>
    <w:rsid w:val="00B46030"/>
    <w:rsid w:val="00B47980"/>
    <w:rsid w:val="00B47D0A"/>
    <w:rsid w:val="00B50BD7"/>
    <w:rsid w:val="00B50BFD"/>
    <w:rsid w:val="00B51095"/>
    <w:rsid w:val="00B522F5"/>
    <w:rsid w:val="00B5335B"/>
    <w:rsid w:val="00B53561"/>
    <w:rsid w:val="00B53BD0"/>
    <w:rsid w:val="00B53C0E"/>
    <w:rsid w:val="00B54997"/>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5EB5"/>
    <w:rsid w:val="00B66334"/>
    <w:rsid w:val="00B66377"/>
    <w:rsid w:val="00B66470"/>
    <w:rsid w:val="00B66555"/>
    <w:rsid w:val="00B6747B"/>
    <w:rsid w:val="00B67B47"/>
    <w:rsid w:val="00B70C93"/>
    <w:rsid w:val="00B715D1"/>
    <w:rsid w:val="00B7350D"/>
    <w:rsid w:val="00B74702"/>
    <w:rsid w:val="00B747F2"/>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206A"/>
    <w:rsid w:val="00B82723"/>
    <w:rsid w:val="00B82792"/>
    <w:rsid w:val="00B83E28"/>
    <w:rsid w:val="00B84E7D"/>
    <w:rsid w:val="00B871F3"/>
    <w:rsid w:val="00B87B4C"/>
    <w:rsid w:val="00B87F4A"/>
    <w:rsid w:val="00B907C1"/>
    <w:rsid w:val="00B90ABC"/>
    <w:rsid w:val="00B90BA3"/>
    <w:rsid w:val="00B91DDE"/>
    <w:rsid w:val="00B92F96"/>
    <w:rsid w:val="00B93BCC"/>
    <w:rsid w:val="00B93C93"/>
    <w:rsid w:val="00B942B5"/>
    <w:rsid w:val="00B946C0"/>
    <w:rsid w:val="00B947E8"/>
    <w:rsid w:val="00B94840"/>
    <w:rsid w:val="00B951AC"/>
    <w:rsid w:val="00B960C9"/>
    <w:rsid w:val="00B96D88"/>
    <w:rsid w:val="00B97A8C"/>
    <w:rsid w:val="00B97D40"/>
    <w:rsid w:val="00B97E60"/>
    <w:rsid w:val="00BA09BB"/>
    <w:rsid w:val="00BA26DC"/>
    <w:rsid w:val="00BA2905"/>
    <w:rsid w:val="00BA3A4E"/>
    <w:rsid w:val="00BA4D0B"/>
    <w:rsid w:val="00BA4E95"/>
    <w:rsid w:val="00BA5025"/>
    <w:rsid w:val="00BA52E0"/>
    <w:rsid w:val="00BA61BC"/>
    <w:rsid w:val="00BA62CE"/>
    <w:rsid w:val="00BA787E"/>
    <w:rsid w:val="00BA78C6"/>
    <w:rsid w:val="00BA7963"/>
    <w:rsid w:val="00BB0538"/>
    <w:rsid w:val="00BB17CF"/>
    <w:rsid w:val="00BB1823"/>
    <w:rsid w:val="00BB4CDD"/>
    <w:rsid w:val="00BB7690"/>
    <w:rsid w:val="00BC09CD"/>
    <w:rsid w:val="00BC100F"/>
    <w:rsid w:val="00BC313F"/>
    <w:rsid w:val="00BC4CD1"/>
    <w:rsid w:val="00BC50B6"/>
    <w:rsid w:val="00BC5A9C"/>
    <w:rsid w:val="00BC6205"/>
    <w:rsid w:val="00BC6311"/>
    <w:rsid w:val="00BC6813"/>
    <w:rsid w:val="00BC6BEB"/>
    <w:rsid w:val="00BC7615"/>
    <w:rsid w:val="00BD04B0"/>
    <w:rsid w:val="00BD0859"/>
    <w:rsid w:val="00BD0F44"/>
    <w:rsid w:val="00BD1108"/>
    <w:rsid w:val="00BD51E3"/>
    <w:rsid w:val="00BD53F7"/>
    <w:rsid w:val="00BD6444"/>
    <w:rsid w:val="00BD65FB"/>
    <w:rsid w:val="00BD6E40"/>
    <w:rsid w:val="00BE061E"/>
    <w:rsid w:val="00BE0CF6"/>
    <w:rsid w:val="00BE0FA6"/>
    <w:rsid w:val="00BE256E"/>
    <w:rsid w:val="00BE2595"/>
    <w:rsid w:val="00BE25B1"/>
    <w:rsid w:val="00BE29CC"/>
    <w:rsid w:val="00BE2D47"/>
    <w:rsid w:val="00BE3092"/>
    <w:rsid w:val="00BE3382"/>
    <w:rsid w:val="00BE3609"/>
    <w:rsid w:val="00BE395B"/>
    <w:rsid w:val="00BE467E"/>
    <w:rsid w:val="00BE5948"/>
    <w:rsid w:val="00BE6FCC"/>
    <w:rsid w:val="00BF11E5"/>
    <w:rsid w:val="00BF1277"/>
    <w:rsid w:val="00BF1405"/>
    <w:rsid w:val="00BF325A"/>
    <w:rsid w:val="00BF3B9E"/>
    <w:rsid w:val="00BF3DF9"/>
    <w:rsid w:val="00BF46BD"/>
    <w:rsid w:val="00BF5222"/>
    <w:rsid w:val="00BF54BF"/>
    <w:rsid w:val="00BF6A39"/>
    <w:rsid w:val="00BF729F"/>
    <w:rsid w:val="00BF74E6"/>
    <w:rsid w:val="00BF78A7"/>
    <w:rsid w:val="00BF7B0E"/>
    <w:rsid w:val="00C003D5"/>
    <w:rsid w:val="00C011C6"/>
    <w:rsid w:val="00C01307"/>
    <w:rsid w:val="00C01CFE"/>
    <w:rsid w:val="00C01EBC"/>
    <w:rsid w:val="00C0438A"/>
    <w:rsid w:val="00C047CF"/>
    <w:rsid w:val="00C053E7"/>
    <w:rsid w:val="00C06073"/>
    <w:rsid w:val="00C06497"/>
    <w:rsid w:val="00C06941"/>
    <w:rsid w:val="00C06D76"/>
    <w:rsid w:val="00C06E39"/>
    <w:rsid w:val="00C1063A"/>
    <w:rsid w:val="00C10D9C"/>
    <w:rsid w:val="00C110DD"/>
    <w:rsid w:val="00C12095"/>
    <w:rsid w:val="00C12647"/>
    <w:rsid w:val="00C12C21"/>
    <w:rsid w:val="00C13515"/>
    <w:rsid w:val="00C1368C"/>
    <w:rsid w:val="00C13708"/>
    <w:rsid w:val="00C13E9C"/>
    <w:rsid w:val="00C1416A"/>
    <w:rsid w:val="00C1459C"/>
    <w:rsid w:val="00C14C19"/>
    <w:rsid w:val="00C14D26"/>
    <w:rsid w:val="00C15578"/>
    <w:rsid w:val="00C1701A"/>
    <w:rsid w:val="00C172DC"/>
    <w:rsid w:val="00C20830"/>
    <w:rsid w:val="00C20DA6"/>
    <w:rsid w:val="00C213E0"/>
    <w:rsid w:val="00C21902"/>
    <w:rsid w:val="00C222FA"/>
    <w:rsid w:val="00C23607"/>
    <w:rsid w:val="00C24D0B"/>
    <w:rsid w:val="00C25044"/>
    <w:rsid w:val="00C25822"/>
    <w:rsid w:val="00C26DCA"/>
    <w:rsid w:val="00C2711A"/>
    <w:rsid w:val="00C273D4"/>
    <w:rsid w:val="00C27D26"/>
    <w:rsid w:val="00C30302"/>
    <w:rsid w:val="00C305FB"/>
    <w:rsid w:val="00C315EF"/>
    <w:rsid w:val="00C3201B"/>
    <w:rsid w:val="00C320A3"/>
    <w:rsid w:val="00C33A43"/>
    <w:rsid w:val="00C3428D"/>
    <w:rsid w:val="00C348ED"/>
    <w:rsid w:val="00C34C20"/>
    <w:rsid w:val="00C34EBB"/>
    <w:rsid w:val="00C35265"/>
    <w:rsid w:val="00C35BC5"/>
    <w:rsid w:val="00C36014"/>
    <w:rsid w:val="00C37835"/>
    <w:rsid w:val="00C40106"/>
    <w:rsid w:val="00C40539"/>
    <w:rsid w:val="00C40B52"/>
    <w:rsid w:val="00C412F2"/>
    <w:rsid w:val="00C41C58"/>
    <w:rsid w:val="00C44D61"/>
    <w:rsid w:val="00C46732"/>
    <w:rsid w:val="00C467B1"/>
    <w:rsid w:val="00C46B8D"/>
    <w:rsid w:val="00C475D5"/>
    <w:rsid w:val="00C500B6"/>
    <w:rsid w:val="00C500BC"/>
    <w:rsid w:val="00C50E4C"/>
    <w:rsid w:val="00C515B5"/>
    <w:rsid w:val="00C5223C"/>
    <w:rsid w:val="00C52A65"/>
    <w:rsid w:val="00C52DFA"/>
    <w:rsid w:val="00C53120"/>
    <w:rsid w:val="00C5318E"/>
    <w:rsid w:val="00C53CC8"/>
    <w:rsid w:val="00C54F56"/>
    <w:rsid w:val="00C54FC9"/>
    <w:rsid w:val="00C5549A"/>
    <w:rsid w:val="00C5587E"/>
    <w:rsid w:val="00C55FAE"/>
    <w:rsid w:val="00C56704"/>
    <w:rsid w:val="00C56E9C"/>
    <w:rsid w:val="00C57693"/>
    <w:rsid w:val="00C57C11"/>
    <w:rsid w:val="00C57DC8"/>
    <w:rsid w:val="00C62ED5"/>
    <w:rsid w:val="00C63413"/>
    <w:rsid w:val="00C63845"/>
    <w:rsid w:val="00C63F2F"/>
    <w:rsid w:val="00C65232"/>
    <w:rsid w:val="00C65F24"/>
    <w:rsid w:val="00C667C3"/>
    <w:rsid w:val="00C667F5"/>
    <w:rsid w:val="00C66D58"/>
    <w:rsid w:val="00C66E22"/>
    <w:rsid w:val="00C67033"/>
    <w:rsid w:val="00C678A6"/>
    <w:rsid w:val="00C70C58"/>
    <w:rsid w:val="00C71680"/>
    <w:rsid w:val="00C71DF4"/>
    <w:rsid w:val="00C72370"/>
    <w:rsid w:val="00C72E7D"/>
    <w:rsid w:val="00C74193"/>
    <w:rsid w:val="00C74CEE"/>
    <w:rsid w:val="00C76651"/>
    <w:rsid w:val="00C76A0B"/>
    <w:rsid w:val="00C77163"/>
    <w:rsid w:val="00C775E4"/>
    <w:rsid w:val="00C84EC6"/>
    <w:rsid w:val="00C85ECC"/>
    <w:rsid w:val="00C863D2"/>
    <w:rsid w:val="00C86B5D"/>
    <w:rsid w:val="00C8728C"/>
    <w:rsid w:val="00C87CAD"/>
    <w:rsid w:val="00C90063"/>
    <w:rsid w:val="00C91D91"/>
    <w:rsid w:val="00C926CF"/>
    <w:rsid w:val="00C92BAB"/>
    <w:rsid w:val="00C93445"/>
    <w:rsid w:val="00C934C5"/>
    <w:rsid w:val="00C94A95"/>
    <w:rsid w:val="00C95068"/>
    <w:rsid w:val="00C951A1"/>
    <w:rsid w:val="00C95DD4"/>
    <w:rsid w:val="00C96056"/>
    <w:rsid w:val="00C9608D"/>
    <w:rsid w:val="00C96315"/>
    <w:rsid w:val="00C96B19"/>
    <w:rsid w:val="00C96E21"/>
    <w:rsid w:val="00C9746C"/>
    <w:rsid w:val="00CA062B"/>
    <w:rsid w:val="00CA0D1F"/>
    <w:rsid w:val="00CA182C"/>
    <w:rsid w:val="00CA1A38"/>
    <w:rsid w:val="00CA2745"/>
    <w:rsid w:val="00CA29EF"/>
    <w:rsid w:val="00CA47D6"/>
    <w:rsid w:val="00CA47FB"/>
    <w:rsid w:val="00CA5E29"/>
    <w:rsid w:val="00CA6264"/>
    <w:rsid w:val="00CA67EA"/>
    <w:rsid w:val="00CA6C26"/>
    <w:rsid w:val="00CA7288"/>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6A3D"/>
    <w:rsid w:val="00CB6D22"/>
    <w:rsid w:val="00CB7082"/>
    <w:rsid w:val="00CB74DD"/>
    <w:rsid w:val="00CB788E"/>
    <w:rsid w:val="00CC0098"/>
    <w:rsid w:val="00CC07A6"/>
    <w:rsid w:val="00CC08F5"/>
    <w:rsid w:val="00CC0A4F"/>
    <w:rsid w:val="00CC139D"/>
    <w:rsid w:val="00CC1CAF"/>
    <w:rsid w:val="00CC3A57"/>
    <w:rsid w:val="00CC4460"/>
    <w:rsid w:val="00CC45F3"/>
    <w:rsid w:val="00CC4B99"/>
    <w:rsid w:val="00CC4CF9"/>
    <w:rsid w:val="00CC54A2"/>
    <w:rsid w:val="00CC54E2"/>
    <w:rsid w:val="00CC622B"/>
    <w:rsid w:val="00CC63AA"/>
    <w:rsid w:val="00CC6AAF"/>
    <w:rsid w:val="00CC6BB0"/>
    <w:rsid w:val="00CC7D0D"/>
    <w:rsid w:val="00CC7DB9"/>
    <w:rsid w:val="00CD016A"/>
    <w:rsid w:val="00CD0F64"/>
    <w:rsid w:val="00CD1198"/>
    <w:rsid w:val="00CD13ED"/>
    <w:rsid w:val="00CD2125"/>
    <w:rsid w:val="00CD2445"/>
    <w:rsid w:val="00CD4BED"/>
    <w:rsid w:val="00CD5114"/>
    <w:rsid w:val="00CD5CF9"/>
    <w:rsid w:val="00CD6722"/>
    <w:rsid w:val="00CD6CBA"/>
    <w:rsid w:val="00CE04E5"/>
    <w:rsid w:val="00CE221A"/>
    <w:rsid w:val="00CE2459"/>
    <w:rsid w:val="00CE2ADC"/>
    <w:rsid w:val="00CE3755"/>
    <w:rsid w:val="00CE3C05"/>
    <w:rsid w:val="00CE4951"/>
    <w:rsid w:val="00CE4A1F"/>
    <w:rsid w:val="00CE5303"/>
    <w:rsid w:val="00CE530B"/>
    <w:rsid w:val="00CE5CA7"/>
    <w:rsid w:val="00CE5E52"/>
    <w:rsid w:val="00CE63DE"/>
    <w:rsid w:val="00CE6469"/>
    <w:rsid w:val="00CE646A"/>
    <w:rsid w:val="00CE652C"/>
    <w:rsid w:val="00CE6EDC"/>
    <w:rsid w:val="00CE7117"/>
    <w:rsid w:val="00CE7CE9"/>
    <w:rsid w:val="00CF00BF"/>
    <w:rsid w:val="00CF0935"/>
    <w:rsid w:val="00CF0F8A"/>
    <w:rsid w:val="00CF3097"/>
    <w:rsid w:val="00CF3D4E"/>
    <w:rsid w:val="00CF3DA8"/>
    <w:rsid w:val="00CF424B"/>
    <w:rsid w:val="00CF43C4"/>
    <w:rsid w:val="00CF4BC2"/>
    <w:rsid w:val="00CF58C9"/>
    <w:rsid w:val="00CF5C30"/>
    <w:rsid w:val="00CF6003"/>
    <w:rsid w:val="00CF6992"/>
    <w:rsid w:val="00D0085B"/>
    <w:rsid w:val="00D02EDB"/>
    <w:rsid w:val="00D03CF2"/>
    <w:rsid w:val="00D0418C"/>
    <w:rsid w:val="00D04956"/>
    <w:rsid w:val="00D04D7C"/>
    <w:rsid w:val="00D06995"/>
    <w:rsid w:val="00D07286"/>
    <w:rsid w:val="00D07A5D"/>
    <w:rsid w:val="00D10849"/>
    <w:rsid w:val="00D11841"/>
    <w:rsid w:val="00D139B5"/>
    <w:rsid w:val="00D13A16"/>
    <w:rsid w:val="00D13C17"/>
    <w:rsid w:val="00D144CD"/>
    <w:rsid w:val="00D1495D"/>
    <w:rsid w:val="00D1591A"/>
    <w:rsid w:val="00D15B2E"/>
    <w:rsid w:val="00D161DF"/>
    <w:rsid w:val="00D16358"/>
    <w:rsid w:val="00D17669"/>
    <w:rsid w:val="00D17D4F"/>
    <w:rsid w:val="00D200F8"/>
    <w:rsid w:val="00D20FD3"/>
    <w:rsid w:val="00D217DF"/>
    <w:rsid w:val="00D243D6"/>
    <w:rsid w:val="00D248FA"/>
    <w:rsid w:val="00D24DC6"/>
    <w:rsid w:val="00D251E9"/>
    <w:rsid w:val="00D25C88"/>
    <w:rsid w:val="00D274F2"/>
    <w:rsid w:val="00D27A7D"/>
    <w:rsid w:val="00D3022A"/>
    <w:rsid w:val="00D30814"/>
    <w:rsid w:val="00D3158B"/>
    <w:rsid w:val="00D32D19"/>
    <w:rsid w:val="00D32F5C"/>
    <w:rsid w:val="00D347FA"/>
    <w:rsid w:val="00D34F96"/>
    <w:rsid w:val="00D368DC"/>
    <w:rsid w:val="00D36AC3"/>
    <w:rsid w:val="00D36DCC"/>
    <w:rsid w:val="00D3791E"/>
    <w:rsid w:val="00D402AC"/>
    <w:rsid w:val="00D40316"/>
    <w:rsid w:val="00D40B63"/>
    <w:rsid w:val="00D40E04"/>
    <w:rsid w:val="00D416E5"/>
    <w:rsid w:val="00D45FDE"/>
    <w:rsid w:val="00D4641D"/>
    <w:rsid w:val="00D46A63"/>
    <w:rsid w:val="00D46A85"/>
    <w:rsid w:val="00D46BAC"/>
    <w:rsid w:val="00D46FB3"/>
    <w:rsid w:val="00D47BAA"/>
    <w:rsid w:val="00D5024B"/>
    <w:rsid w:val="00D506BA"/>
    <w:rsid w:val="00D51A1D"/>
    <w:rsid w:val="00D520C2"/>
    <w:rsid w:val="00D52279"/>
    <w:rsid w:val="00D52E34"/>
    <w:rsid w:val="00D5443D"/>
    <w:rsid w:val="00D548D3"/>
    <w:rsid w:val="00D54CA0"/>
    <w:rsid w:val="00D5644C"/>
    <w:rsid w:val="00D57DA6"/>
    <w:rsid w:val="00D60432"/>
    <w:rsid w:val="00D60933"/>
    <w:rsid w:val="00D60C3F"/>
    <w:rsid w:val="00D61770"/>
    <w:rsid w:val="00D61E2A"/>
    <w:rsid w:val="00D620D7"/>
    <w:rsid w:val="00D62369"/>
    <w:rsid w:val="00D62CF1"/>
    <w:rsid w:val="00D63237"/>
    <w:rsid w:val="00D63403"/>
    <w:rsid w:val="00D635AD"/>
    <w:rsid w:val="00D63AFA"/>
    <w:rsid w:val="00D63D8E"/>
    <w:rsid w:val="00D652CF"/>
    <w:rsid w:val="00D65ECE"/>
    <w:rsid w:val="00D66F8F"/>
    <w:rsid w:val="00D677B5"/>
    <w:rsid w:val="00D67C6B"/>
    <w:rsid w:val="00D73522"/>
    <w:rsid w:val="00D73FDD"/>
    <w:rsid w:val="00D740DB"/>
    <w:rsid w:val="00D755B6"/>
    <w:rsid w:val="00D75D98"/>
    <w:rsid w:val="00D75EC7"/>
    <w:rsid w:val="00D76324"/>
    <w:rsid w:val="00D7667F"/>
    <w:rsid w:val="00D76930"/>
    <w:rsid w:val="00D815EE"/>
    <w:rsid w:val="00D81D3F"/>
    <w:rsid w:val="00D830AB"/>
    <w:rsid w:val="00D83B57"/>
    <w:rsid w:val="00D83C07"/>
    <w:rsid w:val="00D83FAC"/>
    <w:rsid w:val="00D843BB"/>
    <w:rsid w:val="00D84658"/>
    <w:rsid w:val="00D8492A"/>
    <w:rsid w:val="00D856BF"/>
    <w:rsid w:val="00D865BC"/>
    <w:rsid w:val="00D866FD"/>
    <w:rsid w:val="00D8726D"/>
    <w:rsid w:val="00D8764F"/>
    <w:rsid w:val="00D87F18"/>
    <w:rsid w:val="00D92276"/>
    <w:rsid w:val="00D92B1A"/>
    <w:rsid w:val="00D92FA9"/>
    <w:rsid w:val="00D93504"/>
    <w:rsid w:val="00D9379C"/>
    <w:rsid w:val="00D93933"/>
    <w:rsid w:val="00D9564D"/>
    <w:rsid w:val="00D959BF"/>
    <w:rsid w:val="00D95A10"/>
    <w:rsid w:val="00D95A77"/>
    <w:rsid w:val="00D963CD"/>
    <w:rsid w:val="00D96E79"/>
    <w:rsid w:val="00D97F12"/>
    <w:rsid w:val="00DA085B"/>
    <w:rsid w:val="00DA09D5"/>
    <w:rsid w:val="00DA24E7"/>
    <w:rsid w:val="00DA2974"/>
    <w:rsid w:val="00DA3160"/>
    <w:rsid w:val="00DA3E51"/>
    <w:rsid w:val="00DA41F4"/>
    <w:rsid w:val="00DA4E1D"/>
    <w:rsid w:val="00DA5836"/>
    <w:rsid w:val="00DA6CD7"/>
    <w:rsid w:val="00DA6E15"/>
    <w:rsid w:val="00DB0ED7"/>
    <w:rsid w:val="00DB0FEE"/>
    <w:rsid w:val="00DB1071"/>
    <w:rsid w:val="00DB13FC"/>
    <w:rsid w:val="00DB1482"/>
    <w:rsid w:val="00DB2030"/>
    <w:rsid w:val="00DB234C"/>
    <w:rsid w:val="00DB2585"/>
    <w:rsid w:val="00DB321B"/>
    <w:rsid w:val="00DB333A"/>
    <w:rsid w:val="00DB3775"/>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5F1"/>
    <w:rsid w:val="00DC483F"/>
    <w:rsid w:val="00DC6F18"/>
    <w:rsid w:val="00DD0651"/>
    <w:rsid w:val="00DD17CC"/>
    <w:rsid w:val="00DD1B7B"/>
    <w:rsid w:val="00DD1B89"/>
    <w:rsid w:val="00DD26FF"/>
    <w:rsid w:val="00DD3221"/>
    <w:rsid w:val="00DD47A9"/>
    <w:rsid w:val="00DD4EAD"/>
    <w:rsid w:val="00DD4F41"/>
    <w:rsid w:val="00DD6322"/>
    <w:rsid w:val="00DD63D1"/>
    <w:rsid w:val="00DD76CB"/>
    <w:rsid w:val="00DD785A"/>
    <w:rsid w:val="00DD7DDE"/>
    <w:rsid w:val="00DE039C"/>
    <w:rsid w:val="00DE062D"/>
    <w:rsid w:val="00DE0842"/>
    <w:rsid w:val="00DE0DB3"/>
    <w:rsid w:val="00DE1895"/>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359F"/>
    <w:rsid w:val="00DF444E"/>
    <w:rsid w:val="00DF4684"/>
    <w:rsid w:val="00DF4CD2"/>
    <w:rsid w:val="00DF4F7F"/>
    <w:rsid w:val="00DF54FF"/>
    <w:rsid w:val="00DF5565"/>
    <w:rsid w:val="00DF6525"/>
    <w:rsid w:val="00DF6F1C"/>
    <w:rsid w:val="00DF7E85"/>
    <w:rsid w:val="00E00292"/>
    <w:rsid w:val="00E009A3"/>
    <w:rsid w:val="00E00C79"/>
    <w:rsid w:val="00E01DD0"/>
    <w:rsid w:val="00E02396"/>
    <w:rsid w:val="00E02F34"/>
    <w:rsid w:val="00E037D5"/>
    <w:rsid w:val="00E038A0"/>
    <w:rsid w:val="00E04089"/>
    <w:rsid w:val="00E045F1"/>
    <w:rsid w:val="00E049D8"/>
    <w:rsid w:val="00E04EC8"/>
    <w:rsid w:val="00E04F01"/>
    <w:rsid w:val="00E065CD"/>
    <w:rsid w:val="00E07129"/>
    <w:rsid w:val="00E072D4"/>
    <w:rsid w:val="00E07656"/>
    <w:rsid w:val="00E07690"/>
    <w:rsid w:val="00E10E32"/>
    <w:rsid w:val="00E12158"/>
    <w:rsid w:val="00E13078"/>
    <w:rsid w:val="00E1450E"/>
    <w:rsid w:val="00E14E26"/>
    <w:rsid w:val="00E155A9"/>
    <w:rsid w:val="00E164A2"/>
    <w:rsid w:val="00E16AC7"/>
    <w:rsid w:val="00E17099"/>
    <w:rsid w:val="00E17D48"/>
    <w:rsid w:val="00E17DC7"/>
    <w:rsid w:val="00E207C2"/>
    <w:rsid w:val="00E229FB"/>
    <w:rsid w:val="00E23044"/>
    <w:rsid w:val="00E232DB"/>
    <w:rsid w:val="00E23EA7"/>
    <w:rsid w:val="00E24141"/>
    <w:rsid w:val="00E24E10"/>
    <w:rsid w:val="00E24E56"/>
    <w:rsid w:val="00E24F77"/>
    <w:rsid w:val="00E25F2F"/>
    <w:rsid w:val="00E26DAF"/>
    <w:rsid w:val="00E26F4E"/>
    <w:rsid w:val="00E27134"/>
    <w:rsid w:val="00E274D9"/>
    <w:rsid w:val="00E319D7"/>
    <w:rsid w:val="00E32437"/>
    <w:rsid w:val="00E32493"/>
    <w:rsid w:val="00E32AAB"/>
    <w:rsid w:val="00E32CE1"/>
    <w:rsid w:val="00E3373F"/>
    <w:rsid w:val="00E33749"/>
    <w:rsid w:val="00E3458E"/>
    <w:rsid w:val="00E352B9"/>
    <w:rsid w:val="00E35E53"/>
    <w:rsid w:val="00E36270"/>
    <w:rsid w:val="00E3642B"/>
    <w:rsid w:val="00E36459"/>
    <w:rsid w:val="00E4005B"/>
    <w:rsid w:val="00E4020E"/>
    <w:rsid w:val="00E406B8"/>
    <w:rsid w:val="00E41B75"/>
    <w:rsid w:val="00E42485"/>
    <w:rsid w:val="00E431A5"/>
    <w:rsid w:val="00E434EB"/>
    <w:rsid w:val="00E43761"/>
    <w:rsid w:val="00E4394D"/>
    <w:rsid w:val="00E4486F"/>
    <w:rsid w:val="00E44A73"/>
    <w:rsid w:val="00E453E7"/>
    <w:rsid w:val="00E45B14"/>
    <w:rsid w:val="00E463B9"/>
    <w:rsid w:val="00E4648F"/>
    <w:rsid w:val="00E4652E"/>
    <w:rsid w:val="00E46804"/>
    <w:rsid w:val="00E4784C"/>
    <w:rsid w:val="00E50380"/>
    <w:rsid w:val="00E503A8"/>
    <w:rsid w:val="00E51E5A"/>
    <w:rsid w:val="00E52352"/>
    <w:rsid w:val="00E528C1"/>
    <w:rsid w:val="00E528EB"/>
    <w:rsid w:val="00E52D75"/>
    <w:rsid w:val="00E53A00"/>
    <w:rsid w:val="00E53A08"/>
    <w:rsid w:val="00E53AD4"/>
    <w:rsid w:val="00E53E36"/>
    <w:rsid w:val="00E5494D"/>
    <w:rsid w:val="00E54AAA"/>
    <w:rsid w:val="00E54BFF"/>
    <w:rsid w:val="00E55DBF"/>
    <w:rsid w:val="00E55E79"/>
    <w:rsid w:val="00E56792"/>
    <w:rsid w:val="00E56978"/>
    <w:rsid w:val="00E57281"/>
    <w:rsid w:val="00E57873"/>
    <w:rsid w:val="00E6236A"/>
    <w:rsid w:val="00E62E4B"/>
    <w:rsid w:val="00E62F5C"/>
    <w:rsid w:val="00E63D91"/>
    <w:rsid w:val="00E63F21"/>
    <w:rsid w:val="00E644CC"/>
    <w:rsid w:val="00E64939"/>
    <w:rsid w:val="00E64EDB"/>
    <w:rsid w:val="00E65DF0"/>
    <w:rsid w:val="00E65E97"/>
    <w:rsid w:val="00E6607A"/>
    <w:rsid w:val="00E66720"/>
    <w:rsid w:val="00E66E64"/>
    <w:rsid w:val="00E67C1E"/>
    <w:rsid w:val="00E7038C"/>
    <w:rsid w:val="00E70C4E"/>
    <w:rsid w:val="00E70FBE"/>
    <w:rsid w:val="00E71B39"/>
    <w:rsid w:val="00E71BE8"/>
    <w:rsid w:val="00E71CB8"/>
    <w:rsid w:val="00E72A3C"/>
    <w:rsid w:val="00E73898"/>
    <w:rsid w:val="00E73989"/>
    <w:rsid w:val="00E73D4A"/>
    <w:rsid w:val="00E7552F"/>
    <w:rsid w:val="00E758BE"/>
    <w:rsid w:val="00E759BC"/>
    <w:rsid w:val="00E76B04"/>
    <w:rsid w:val="00E7712F"/>
    <w:rsid w:val="00E8063E"/>
    <w:rsid w:val="00E807FF"/>
    <w:rsid w:val="00E80AFC"/>
    <w:rsid w:val="00E828AA"/>
    <w:rsid w:val="00E83B6C"/>
    <w:rsid w:val="00E845B9"/>
    <w:rsid w:val="00E84C1D"/>
    <w:rsid w:val="00E84DDF"/>
    <w:rsid w:val="00E84EFE"/>
    <w:rsid w:val="00E8643B"/>
    <w:rsid w:val="00E8783E"/>
    <w:rsid w:val="00E8789B"/>
    <w:rsid w:val="00E90743"/>
    <w:rsid w:val="00E90B71"/>
    <w:rsid w:val="00E90C32"/>
    <w:rsid w:val="00E90CB8"/>
    <w:rsid w:val="00E90FC1"/>
    <w:rsid w:val="00E91931"/>
    <w:rsid w:val="00E919F7"/>
    <w:rsid w:val="00E926CB"/>
    <w:rsid w:val="00E9295E"/>
    <w:rsid w:val="00E92C73"/>
    <w:rsid w:val="00E9322C"/>
    <w:rsid w:val="00E937A4"/>
    <w:rsid w:val="00E93EAA"/>
    <w:rsid w:val="00E942CF"/>
    <w:rsid w:val="00E94606"/>
    <w:rsid w:val="00E94822"/>
    <w:rsid w:val="00E949BC"/>
    <w:rsid w:val="00E9564E"/>
    <w:rsid w:val="00E961F9"/>
    <w:rsid w:val="00E96781"/>
    <w:rsid w:val="00E9761C"/>
    <w:rsid w:val="00E9764E"/>
    <w:rsid w:val="00EA01A2"/>
    <w:rsid w:val="00EA03A9"/>
    <w:rsid w:val="00EA0D9F"/>
    <w:rsid w:val="00EA11EB"/>
    <w:rsid w:val="00EA2C5A"/>
    <w:rsid w:val="00EA3443"/>
    <w:rsid w:val="00EA538D"/>
    <w:rsid w:val="00EA74A4"/>
    <w:rsid w:val="00EB09A0"/>
    <w:rsid w:val="00EB1764"/>
    <w:rsid w:val="00EB1D35"/>
    <w:rsid w:val="00EB2857"/>
    <w:rsid w:val="00EB3FB9"/>
    <w:rsid w:val="00EB4703"/>
    <w:rsid w:val="00EB6797"/>
    <w:rsid w:val="00EC05B1"/>
    <w:rsid w:val="00EC0789"/>
    <w:rsid w:val="00EC130E"/>
    <w:rsid w:val="00EC1984"/>
    <w:rsid w:val="00EC19D4"/>
    <w:rsid w:val="00EC1BF9"/>
    <w:rsid w:val="00EC2276"/>
    <w:rsid w:val="00EC292D"/>
    <w:rsid w:val="00EC2F77"/>
    <w:rsid w:val="00EC3A22"/>
    <w:rsid w:val="00EC4C1F"/>
    <w:rsid w:val="00EC4DD1"/>
    <w:rsid w:val="00EC4E60"/>
    <w:rsid w:val="00EC6065"/>
    <w:rsid w:val="00EC68A6"/>
    <w:rsid w:val="00EC7260"/>
    <w:rsid w:val="00ED0318"/>
    <w:rsid w:val="00ED0EA7"/>
    <w:rsid w:val="00ED1613"/>
    <w:rsid w:val="00ED245E"/>
    <w:rsid w:val="00ED2952"/>
    <w:rsid w:val="00ED2E24"/>
    <w:rsid w:val="00ED2EC7"/>
    <w:rsid w:val="00ED39BC"/>
    <w:rsid w:val="00ED3D7B"/>
    <w:rsid w:val="00ED5119"/>
    <w:rsid w:val="00ED54EB"/>
    <w:rsid w:val="00ED63C3"/>
    <w:rsid w:val="00ED6FB0"/>
    <w:rsid w:val="00ED7FAC"/>
    <w:rsid w:val="00EE0D22"/>
    <w:rsid w:val="00EE179D"/>
    <w:rsid w:val="00EE2017"/>
    <w:rsid w:val="00EE35C4"/>
    <w:rsid w:val="00EE42F5"/>
    <w:rsid w:val="00EE55A8"/>
    <w:rsid w:val="00EE6BCB"/>
    <w:rsid w:val="00EE7301"/>
    <w:rsid w:val="00EF193C"/>
    <w:rsid w:val="00EF25F5"/>
    <w:rsid w:val="00EF299E"/>
    <w:rsid w:val="00EF38C1"/>
    <w:rsid w:val="00EF3BD9"/>
    <w:rsid w:val="00EF4D15"/>
    <w:rsid w:val="00EF4FDF"/>
    <w:rsid w:val="00EF5994"/>
    <w:rsid w:val="00EF59F5"/>
    <w:rsid w:val="00EF5C3E"/>
    <w:rsid w:val="00EF6367"/>
    <w:rsid w:val="00EF68DA"/>
    <w:rsid w:val="00EF6DE8"/>
    <w:rsid w:val="00EF75F2"/>
    <w:rsid w:val="00F00EB3"/>
    <w:rsid w:val="00F01D60"/>
    <w:rsid w:val="00F02799"/>
    <w:rsid w:val="00F02A18"/>
    <w:rsid w:val="00F03C49"/>
    <w:rsid w:val="00F05A0B"/>
    <w:rsid w:val="00F067F8"/>
    <w:rsid w:val="00F07AD3"/>
    <w:rsid w:val="00F07C72"/>
    <w:rsid w:val="00F10F9F"/>
    <w:rsid w:val="00F1110B"/>
    <w:rsid w:val="00F113AD"/>
    <w:rsid w:val="00F11A52"/>
    <w:rsid w:val="00F11F21"/>
    <w:rsid w:val="00F1308C"/>
    <w:rsid w:val="00F131F6"/>
    <w:rsid w:val="00F14C37"/>
    <w:rsid w:val="00F14DF3"/>
    <w:rsid w:val="00F15A44"/>
    <w:rsid w:val="00F15CCD"/>
    <w:rsid w:val="00F16759"/>
    <w:rsid w:val="00F167CD"/>
    <w:rsid w:val="00F170D5"/>
    <w:rsid w:val="00F20E28"/>
    <w:rsid w:val="00F216AB"/>
    <w:rsid w:val="00F2195B"/>
    <w:rsid w:val="00F21D71"/>
    <w:rsid w:val="00F21EB1"/>
    <w:rsid w:val="00F224B8"/>
    <w:rsid w:val="00F24490"/>
    <w:rsid w:val="00F2510E"/>
    <w:rsid w:val="00F25879"/>
    <w:rsid w:val="00F25C57"/>
    <w:rsid w:val="00F267D0"/>
    <w:rsid w:val="00F276C6"/>
    <w:rsid w:val="00F27D89"/>
    <w:rsid w:val="00F27F3C"/>
    <w:rsid w:val="00F3093F"/>
    <w:rsid w:val="00F31687"/>
    <w:rsid w:val="00F31FCF"/>
    <w:rsid w:val="00F3369E"/>
    <w:rsid w:val="00F33DB4"/>
    <w:rsid w:val="00F34110"/>
    <w:rsid w:val="00F34CD5"/>
    <w:rsid w:val="00F36958"/>
    <w:rsid w:val="00F40026"/>
    <w:rsid w:val="00F4015A"/>
    <w:rsid w:val="00F40197"/>
    <w:rsid w:val="00F41597"/>
    <w:rsid w:val="00F41624"/>
    <w:rsid w:val="00F41767"/>
    <w:rsid w:val="00F429C4"/>
    <w:rsid w:val="00F42D19"/>
    <w:rsid w:val="00F42DB2"/>
    <w:rsid w:val="00F42E77"/>
    <w:rsid w:val="00F43520"/>
    <w:rsid w:val="00F445B1"/>
    <w:rsid w:val="00F44702"/>
    <w:rsid w:val="00F458D2"/>
    <w:rsid w:val="00F46979"/>
    <w:rsid w:val="00F476AE"/>
    <w:rsid w:val="00F478AB"/>
    <w:rsid w:val="00F501BB"/>
    <w:rsid w:val="00F509B9"/>
    <w:rsid w:val="00F517C3"/>
    <w:rsid w:val="00F51CF4"/>
    <w:rsid w:val="00F5257F"/>
    <w:rsid w:val="00F526BF"/>
    <w:rsid w:val="00F53306"/>
    <w:rsid w:val="00F53DE4"/>
    <w:rsid w:val="00F54327"/>
    <w:rsid w:val="00F54BEE"/>
    <w:rsid w:val="00F54DC8"/>
    <w:rsid w:val="00F54E34"/>
    <w:rsid w:val="00F5508A"/>
    <w:rsid w:val="00F55E6A"/>
    <w:rsid w:val="00F5644F"/>
    <w:rsid w:val="00F56460"/>
    <w:rsid w:val="00F56795"/>
    <w:rsid w:val="00F57281"/>
    <w:rsid w:val="00F60B7E"/>
    <w:rsid w:val="00F6148C"/>
    <w:rsid w:val="00F61976"/>
    <w:rsid w:val="00F63AE0"/>
    <w:rsid w:val="00F647AB"/>
    <w:rsid w:val="00F65CFE"/>
    <w:rsid w:val="00F66098"/>
    <w:rsid w:val="00F66D5A"/>
    <w:rsid w:val="00F67891"/>
    <w:rsid w:val="00F67B53"/>
    <w:rsid w:val="00F67C61"/>
    <w:rsid w:val="00F70838"/>
    <w:rsid w:val="00F71664"/>
    <w:rsid w:val="00F71E36"/>
    <w:rsid w:val="00F73245"/>
    <w:rsid w:val="00F74A2F"/>
    <w:rsid w:val="00F75010"/>
    <w:rsid w:val="00F75149"/>
    <w:rsid w:val="00F75658"/>
    <w:rsid w:val="00F75937"/>
    <w:rsid w:val="00F779D1"/>
    <w:rsid w:val="00F8025C"/>
    <w:rsid w:val="00F8029B"/>
    <w:rsid w:val="00F80481"/>
    <w:rsid w:val="00F80A69"/>
    <w:rsid w:val="00F80E31"/>
    <w:rsid w:val="00F81FD5"/>
    <w:rsid w:val="00F8431B"/>
    <w:rsid w:val="00F864E0"/>
    <w:rsid w:val="00F874CA"/>
    <w:rsid w:val="00F87A24"/>
    <w:rsid w:val="00F9000F"/>
    <w:rsid w:val="00F904E8"/>
    <w:rsid w:val="00F90A19"/>
    <w:rsid w:val="00F911CC"/>
    <w:rsid w:val="00F912B3"/>
    <w:rsid w:val="00F91991"/>
    <w:rsid w:val="00F91C07"/>
    <w:rsid w:val="00F937AA"/>
    <w:rsid w:val="00F94053"/>
    <w:rsid w:val="00F94991"/>
    <w:rsid w:val="00F95BCB"/>
    <w:rsid w:val="00F968D6"/>
    <w:rsid w:val="00F969B3"/>
    <w:rsid w:val="00F9767A"/>
    <w:rsid w:val="00F97858"/>
    <w:rsid w:val="00F97A23"/>
    <w:rsid w:val="00FA2AA5"/>
    <w:rsid w:val="00FA54CB"/>
    <w:rsid w:val="00FA7976"/>
    <w:rsid w:val="00FB1108"/>
    <w:rsid w:val="00FB19E7"/>
    <w:rsid w:val="00FB1DF7"/>
    <w:rsid w:val="00FB2191"/>
    <w:rsid w:val="00FB23CE"/>
    <w:rsid w:val="00FB2877"/>
    <w:rsid w:val="00FB3554"/>
    <w:rsid w:val="00FB3971"/>
    <w:rsid w:val="00FB4310"/>
    <w:rsid w:val="00FB480F"/>
    <w:rsid w:val="00FB4DE2"/>
    <w:rsid w:val="00FB4EDD"/>
    <w:rsid w:val="00FB5208"/>
    <w:rsid w:val="00FB584C"/>
    <w:rsid w:val="00FC027C"/>
    <w:rsid w:val="00FC04A2"/>
    <w:rsid w:val="00FC059B"/>
    <w:rsid w:val="00FC124E"/>
    <w:rsid w:val="00FC16F1"/>
    <w:rsid w:val="00FC1CE9"/>
    <w:rsid w:val="00FC1F90"/>
    <w:rsid w:val="00FC2C05"/>
    <w:rsid w:val="00FC2C7A"/>
    <w:rsid w:val="00FC2DCA"/>
    <w:rsid w:val="00FC3019"/>
    <w:rsid w:val="00FC301F"/>
    <w:rsid w:val="00FC447B"/>
    <w:rsid w:val="00FC5D3D"/>
    <w:rsid w:val="00FC605F"/>
    <w:rsid w:val="00FC6A7A"/>
    <w:rsid w:val="00FC6DFC"/>
    <w:rsid w:val="00FC711B"/>
    <w:rsid w:val="00FD044D"/>
    <w:rsid w:val="00FD05B1"/>
    <w:rsid w:val="00FD0781"/>
    <w:rsid w:val="00FD08DA"/>
    <w:rsid w:val="00FD1895"/>
    <w:rsid w:val="00FD1B1A"/>
    <w:rsid w:val="00FD1C20"/>
    <w:rsid w:val="00FD1DC0"/>
    <w:rsid w:val="00FD228E"/>
    <w:rsid w:val="00FD269E"/>
    <w:rsid w:val="00FD2D2C"/>
    <w:rsid w:val="00FD2FD6"/>
    <w:rsid w:val="00FD4DD5"/>
    <w:rsid w:val="00FD530B"/>
    <w:rsid w:val="00FD5F39"/>
    <w:rsid w:val="00FD6178"/>
    <w:rsid w:val="00FD73C0"/>
    <w:rsid w:val="00FD792F"/>
    <w:rsid w:val="00FD7A77"/>
    <w:rsid w:val="00FE0751"/>
    <w:rsid w:val="00FE14E5"/>
    <w:rsid w:val="00FE14FE"/>
    <w:rsid w:val="00FE1A62"/>
    <w:rsid w:val="00FE1BD4"/>
    <w:rsid w:val="00FE24B8"/>
    <w:rsid w:val="00FE2807"/>
    <w:rsid w:val="00FE472D"/>
    <w:rsid w:val="00FE4B62"/>
    <w:rsid w:val="00FE55B1"/>
    <w:rsid w:val="00FE617D"/>
    <w:rsid w:val="00FE62B1"/>
    <w:rsid w:val="00FE6781"/>
    <w:rsid w:val="00FE69CB"/>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header" w:uiPriority="99"/>
    <w:lsdException w:name="caption" w:qFormat="1"/>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uiPriority w:val="99"/>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header" w:uiPriority="99"/>
    <w:lsdException w:name="caption" w:qFormat="1"/>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uiPriority w:val="99"/>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033">
      <w:bodyDiv w:val="1"/>
      <w:marLeft w:val="0"/>
      <w:marRight w:val="0"/>
      <w:marTop w:val="0"/>
      <w:marBottom w:val="0"/>
      <w:divBdr>
        <w:top w:val="none" w:sz="0" w:space="0" w:color="auto"/>
        <w:left w:val="none" w:sz="0" w:space="0" w:color="auto"/>
        <w:bottom w:val="none" w:sz="0" w:space="0" w:color="auto"/>
        <w:right w:val="none" w:sz="0" w:space="0" w:color="auto"/>
      </w:divBdr>
    </w:div>
    <w:div w:id="5594280">
      <w:bodyDiv w:val="1"/>
      <w:marLeft w:val="0"/>
      <w:marRight w:val="0"/>
      <w:marTop w:val="0"/>
      <w:marBottom w:val="0"/>
      <w:divBdr>
        <w:top w:val="none" w:sz="0" w:space="0" w:color="auto"/>
        <w:left w:val="none" w:sz="0" w:space="0" w:color="auto"/>
        <w:bottom w:val="none" w:sz="0" w:space="0" w:color="auto"/>
        <w:right w:val="none" w:sz="0" w:space="0" w:color="auto"/>
      </w:divBdr>
      <w:divsChild>
        <w:div w:id="1903254735">
          <w:marLeft w:val="0"/>
          <w:marRight w:val="0"/>
          <w:marTop w:val="0"/>
          <w:marBottom w:val="0"/>
          <w:divBdr>
            <w:top w:val="none" w:sz="0" w:space="0" w:color="auto"/>
            <w:left w:val="none" w:sz="0" w:space="0" w:color="auto"/>
            <w:bottom w:val="none" w:sz="0" w:space="0" w:color="auto"/>
            <w:right w:val="none" w:sz="0" w:space="0" w:color="auto"/>
          </w:divBdr>
        </w:div>
        <w:div w:id="972516485">
          <w:marLeft w:val="0"/>
          <w:marRight w:val="0"/>
          <w:marTop w:val="0"/>
          <w:marBottom w:val="0"/>
          <w:divBdr>
            <w:top w:val="none" w:sz="0" w:space="0" w:color="auto"/>
            <w:left w:val="none" w:sz="0" w:space="0" w:color="auto"/>
            <w:bottom w:val="none" w:sz="0" w:space="0" w:color="auto"/>
            <w:right w:val="none" w:sz="0" w:space="0" w:color="auto"/>
          </w:divBdr>
          <w:divsChild>
            <w:div w:id="218594080">
              <w:marLeft w:val="0"/>
              <w:marRight w:val="0"/>
              <w:marTop w:val="0"/>
              <w:marBottom w:val="0"/>
              <w:divBdr>
                <w:top w:val="none" w:sz="0" w:space="0" w:color="auto"/>
                <w:left w:val="none" w:sz="0" w:space="0" w:color="auto"/>
                <w:bottom w:val="none" w:sz="0" w:space="0" w:color="auto"/>
                <w:right w:val="none" w:sz="0" w:space="0" w:color="auto"/>
              </w:divBdr>
            </w:div>
          </w:divsChild>
        </w:div>
        <w:div w:id="1648775801">
          <w:marLeft w:val="0"/>
          <w:marRight w:val="0"/>
          <w:marTop w:val="0"/>
          <w:marBottom w:val="0"/>
          <w:divBdr>
            <w:top w:val="none" w:sz="0" w:space="0" w:color="auto"/>
            <w:left w:val="none" w:sz="0" w:space="0" w:color="auto"/>
            <w:bottom w:val="none" w:sz="0" w:space="0" w:color="auto"/>
            <w:right w:val="none" w:sz="0" w:space="0" w:color="auto"/>
          </w:divBdr>
        </w:div>
        <w:div w:id="635527691">
          <w:marLeft w:val="0"/>
          <w:marRight w:val="0"/>
          <w:marTop w:val="0"/>
          <w:marBottom w:val="0"/>
          <w:divBdr>
            <w:top w:val="none" w:sz="0" w:space="0" w:color="auto"/>
            <w:left w:val="none" w:sz="0" w:space="0" w:color="auto"/>
            <w:bottom w:val="none" w:sz="0" w:space="0" w:color="auto"/>
            <w:right w:val="none" w:sz="0" w:space="0" w:color="auto"/>
          </w:divBdr>
          <w:divsChild>
            <w:div w:id="2061125761">
              <w:marLeft w:val="0"/>
              <w:marRight w:val="0"/>
              <w:marTop w:val="0"/>
              <w:marBottom w:val="0"/>
              <w:divBdr>
                <w:top w:val="none" w:sz="0" w:space="0" w:color="auto"/>
                <w:left w:val="none" w:sz="0" w:space="0" w:color="auto"/>
                <w:bottom w:val="none" w:sz="0" w:space="0" w:color="auto"/>
                <w:right w:val="none" w:sz="0" w:space="0" w:color="auto"/>
              </w:divBdr>
            </w:div>
          </w:divsChild>
        </w:div>
        <w:div w:id="1571503897">
          <w:marLeft w:val="0"/>
          <w:marRight w:val="0"/>
          <w:marTop w:val="0"/>
          <w:marBottom w:val="0"/>
          <w:divBdr>
            <w:top w:val="none" w:sz="0" w:space="0" w:color="auto"/>
            <w:left w:val="none" w:sz="0" w:space="0" w:color="auto"/>
            <w:bottom w:val="none" w:sz="0" w:space="0" w:color="auto"/>
            <w:right w:val="none" w:sz="0" w:space="0" w:color="auto"/>
          </w:divBdr>
        </w:div>
        <w:div w:id="1809349659">
          <w:marLeft w:val="0"/>
          <w:marRight w:val="0"/>
          <w:marTop w:val="0"/>
          <w:marBottom w:val="0"/>
          <w:divBdr>
            <w:top w:val="none" w:sz="0" w:space="0" w:color="auto"/>
            <w:left w:val="none" w:sz="0" w:space="0" w:color="auto"/>
            <w:bottom w:val="none" w:sz="0" w:space="0" w:color="auto"/>
            <w:right w:val="none" w:sz="0" w:space="0" w:color="auto"/>
          </w:divBdr>
          <w:divsChild>
            <w:div w:id="909076243">
              <w:marLeft w:val="0"/>
              <w:marRight w:val="0"/>
              <w:marTop w:val="0"/>
              <w:marBottom w:val="0"/>
              <w:divBdr>
                <w:top w:val="none" w:sz="0" w:space="0" w:color="auto"/>
                <w:left w:val="none" w:sz="0" w:space="0" w:color="auto"/>
                <w:bottom w:val="none" w:sz="0" w:space="0" w:color="auto"/>
                <w:right w:val="none" w:sz="0" w:space="0" w:color="auto"/>
              </w:divBdr>
            </w:div>
          </w:divsChild>
        </w:div>
        <w:div w:id="1321301681">
          <w:marLeft w:val="0"/>
          <w:marRight w:val="0"/>
          <w:marTop w:val="0"/>
          <w:marBottom w:val="0"/>
          <w:divBdr>
            <w:top w:val="none" w:sz="0" w:space="0" w:color="auto"/>
            <w:left w:val="none" w:sz="0" w:space="0" w:color="auto"/>
            <w:bottom w:val="none" w:sz="0" w:space="0" w:color="auto"/>
            <w:right w:val="none" w:sz="0" w:space="0" w:color="auto"/>
          </w:divBdr>
        </w:div>
        <w:div w:id="1094862815">
          <w:marLeft w:val="0"/>
          <w:marRight w:val="0"/>
          <w:marTop w:val="0"/>
          <w:marBottom w:val="0"/>
          <w:divBdr>
            <w:top w:val="none" w:sz="0" w:space="0" w:color="auto"/>
            <w:left w:val="none" w:sz="0" w:space="0" w:color="auto"/>
            <w:bottom w:val="none" w:sz="0" w:space="0" w:color="auto"/>
            <w:right w:val="none" w:sz="0" w:space="0" w:color="auto"/>
          </w:divBdr>
          <w:divsChild>
            <w:div w:id="235014710">
              <w:marLeft w:val="0"/>
              <w:marRight w:val="0"/>
              <w:marTop w:val="0"/>
              <w:marBottom w:val="0"/>
              <w:divBdr>
                <w:top w:val="none" w:sz="0" w:space="0" w:color="auto"/>
                <w:left w:val="none" w:sz="0" w:space="0" w:color="auto"/>
                <w:bottom w:val="none" w:sz="0" w:space="0" w:color="auto"/>
                <w:right w:val="none" w:sz="0" w:space="0" w:color="auto"/>
              </w:divBdr>
            </w:div>
          </w:divsChild>
        </w:div>
        <w:div w:id="1511868289">
          <w:marLeft w:val="0"/>
          <w:marRight w:val="0"/>
          <w:marTop w:val="0"/>
          <w:marBottom w:val="0"/>
          <w:divBdr>
            <w:top w:val="none" w:sz="0" w:space="0" w:color="auto"/>
            <w:left w:val="none" w:sz="0" w:space="0" w:color="auto"/>
            <w:bottom w:val="none" w:sz="0" w:space="0" w:color="auto"/>
            <w:right w:val="none" w:sz="0" w:space="0" w:color="auto"/>
          </w:divBdr>
        </w:div>
        <w:div w:id="1014917138">
          <w:marLeft w:val="0"/>
          <w:marRight w:val="0"/>
          <w:marTop w:val="0"/>
          <w:marBottom w:val="0"/>
          <w:divBdr>
            <w:top w:val="none" w:sz="0" w:space="0" w:color="auto"/>
            <w:left w:val="none" w:sz="0" w:space="0" w:color="auto"/>
            <w:bottom w:val="none" w:sz="0" w:space="0" w:color="auto"/>
            <w:right w:val="none" w:sz="0" w:space="0" w:color="auto"/>
          </w:divBdr>
          <w:divsChild>
            <w:div w:id="879440294">
              <w:marLeft w:val="0"/>
              <w:marRight w:val="0"/>
              <w:marTop w:val="0"/>
              <w:marBottom w:val="0"/>
              <w:divBdr>
                <w:top w:val="none" w:sz="0" w:space="0" w:color="auto"/>
                <w:left w:val="none" w:sz="0" w:space="0" w:color="auto"/>
                <w:bottom w:val="none" w:sz="0" w:space="0" w:color="auto"/>
                <w:right w:val="none" w:sz="0" w:space="0" w:color="auto"/>
              </w:divBdr>
            </w:div>
          </w:divsChild>
        </w:div>
        <w:div w:id="638807418">
          <w:marLeft w:val="0"/>
          <w:marRight w:val="0"/>
          <w:marTop w:val="0"/>
          <w:marBottom w:val="0"/>
          <w:divBdr>
            <w:top w:val="none" w:sz="0" w:space="0" w:color="auto"/>
            <w:left w:val="none" w:sz="0" w:space="0" w:color="auto"/>
            <w:bottom w:val="none" w:sz="0" w:space="0" w:color="auto"/>
            <w:right w:val="none" w:sz="0" w:space="0" w:color="auto"/>
          </w:divBdr>
        </w:div>
        <w:div w:id="1458064820">
          <w:marLeft w:val="0"/>
          <w:marRight w:val="0"/>
          <w:marTop w:val="0"/>
          <w:marBottom w:val="0"/>
          <w:divBdr>
            <w:top w:val="none" w:sz="0" w:space="0" w:color="auto"/>
            <w:left w:val="none" w:sz="0" w:space="0" w:color="auto"/>
            <w:bottom w:val="none" w:sz="0" w:space="0" w:color="auto"/>
            <w:right w:val="none" w:sz="0" w:space="0" w:color="auto"/>
          </w:divBdr>
          <w:divsChild>
            <w:div w:id="2137678140">
              <w:marLeft w:val="0"/>
              <w:marRight w:val="0"/>
              <w:marTop w:val="0"/>
              <w:marBottom w:val="0"/>
              <w:divBdr>
                <w:top w:val="none" w:sz="0" w:space="0" w:color="auto"/>
                <w:left w:val="none" w:sz="0" w:space="0" w:color="auto"/>
                <w:bottom w:val="none" w:sz="0" w:space="0" w:color="auto"/>
                <w:right w:val="none" w:sz="0" w:space="0" w:color="auto"/>
              </w:divBdr>
            </w:div>
          </w:divsChild>
        </w:div>
        <w:div w:id="348989217">
          <w:marLeft w:val="0"/>
          <w:marRight w:val="0"/>
          <w:marTop w:val="0"/>
          <w:marBottom w:val="0"/>
          <w:divBdr>
            <w:top w:val="none" w:sz="0" w:space="0" w:color="auto"/>
            <w:left w:val="none" w:sz="0" w:space="0" w:color="auto"/>
            <w:bottom w:val="none" w:sz="0" w:space="0" w:color="auto"/>
            <w:right w:val="none" w:sz="0" w:space="0" w:color="auto"/>
          </w:divBdr>
        </w:div>
        <w:div w:id="1690795104">
          <w:marLeft w:val="0"/>
          <w:marRight w:val="0"/>
          <w:marTop w:val="0"/>
          <w:marBottom w:val="0"/>
          <w:divBdr>
            <w:top w:val="none" w:sz="0" w:space="0" w:color="auto"/>
            <w:left w:val="none" w:sz="0" w:space="0" w:color="auto"/>
            <w:bottom w:val="none" w:sz="0" w:space="0" w:color="auto"/>
            <w:right w:val="none" w:sz="0" w:space="0" w:color="auto"/>
          </w:divBdr>
          <w:divsChild>
            <w:div w:id="544760975">
              <w:marLeft w:val="0"/>
              <w:marRight w:val="0"/>
              <w:marTop w:val="0"/>
              <w:marBottom w:val="0"/>
              <w:divBdr>
                <w:top w:val="none" w:sz="0" w:space="0" w:color="auto"/>
                <w:left w:val="none" w:sz="0" w:space="0" w:color="auto"/>
                <w:bottom w:val="none" w:sz="0" w:space="0" w:color="auto"/>
                <w:right w:val="none" w:sz="0" w:space="0" w:color="auto"/>
              </w:divBdr>
            </w:div>
          </w:divsChild>
        </w:div>
        <w:div w:id="1372807541">
          <w:marLeft w:val="0"/>
          <w:marRight w:val="0"/>
          <w:marTop w:val="300"/>
          <w:marBottom w:val="0"/>
          <w:divBdr>
            <w:top w:val="none" w:sz="0" w:space="0" w:color="auto"/>
            <w:left w:val="none" w:sz="0" w:space="0" w:color="auto"/>
            <w:bottom w:val="none" w:sz="0" w:space="0" w:color="auto"/>
            <w:right w:val="none" w:sz="0" w:space="0" w:color="auto"/>
          </w:divBdr>
          <w:divsChild>
            <w:div w:id="1847668621">
              <w:marLeft w:val="0"/>
              <w:marRight w:val="0"/>
              <w:marTop w:val="0"/>
              <w:marBottom w:val="0"/>
              <w:divBdr>
                <w:top w:val="none" w:sz="0" w:space="0" w:color="auto"/>
                <w:left w:val="none" w:sz="0" w:space="0" w:color="auto"/>
                <w:bottom w:val="none" w:sz="0" w:space="0" w:color="auto"/>
                <w:right w:val="none" w:sz="0" w:space="0" w:color="auto"/>
              </w:divBdr>
              <w:divsChild>
                <w:div w:id="32763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554391">
          <w:marLeft w:val="0"/>
          <w:marRight w:val="0"/>
          <w:marTop w:val="300"/>
          <w:marBottom w:val="0"/>
          <w:divBdr>
            <w:top w:val="none" w:sz="0" w:space="0" w:color="auto"/>
            <w:left w:val="none" w:sz="0" w:space="0" w:color="auto"/>
            <w:bottom w:val="none" w:sz="0" w:space="0" w:color="auto"/>
            <w:right w:val="none" w:sz="0" w:space="0" w:color="auto"/>
          </w:divBdr>
          <w:divsChild>
            <w:div w:id="1892376965">
              <w:marLeft w:val="0"/>
              <w:marRight w:val="0"/>
              <w:marTop w:val="0"/>
              <w:marBottom w:val="0"/>
              <w:divBdr>
                <w:top w:val="none" w:sz="0" w:space="0" w:color="auto"/>
                <w:left w:val="none" w:sz="0" w:space="0" w:color="auto"/>
                <w:bottom w:val="none" w:sz="0" w:space="0" w:color="auto"/>
                <w:right w:val="none" w:sz="0" w:space="0" w:color="auto"/>
              </w:divBdr>
              <w:divsChild>
                <w:div w:id="1712880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669805">
          <w:marLeft w:val="0"/>
          <w:marRight w:val="0"/>
          <w:marTop w:val="300"/>
          <w:marBottom w:val="0"/>
          <w:divBdr>
            <w:top w:val="none" w:sz="0" w:space="0" w:color="auto"/>
            <w:left w:val="none" w:sz="0" w:space="0" w:color="auto"/>
            <w:bottom w:val="none" w:sz="0" w:space="0" w:color="auto"/>
            <w:right w:val="none" w:sz="0" w:space="0" w:color="auto"/>
          </w:divBdr>
          <w:divsChild>
            <w:div w:id="1317035289">
              <w:marLeft w:val="0"/>
              <w:marRight w:val="0"/>
              <w:marTop w:val="0"/>
              <w:marBottom w:val="0"/>
              <w:divBdr>
                <w:top w:val="none" w:sz="0" w:space="0" w:color="auto"/>
                <w:left w:val="none" w:sz="0" w:space="0" w:color="auto"/>
                <w:bottom w:val="none" w:sz="0" w:space="0" w:color="auto"/>
                <w:right w:val="none" w:sz="0" w:space="0" w:color="auto"/>
              </w:divBdr>
              <w:divsChild>
                <w:div w:id="170717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763678">
          <w:marLeft w:val="0"/>
          <w:marRight w:val="0"/>
          <w:marTop w:val="300"/>
          <w:marBottom w:val="0"/>
          <w:divBdr>
            <w:top w:val="none" w:sz="0" w:space="0" w:color="auto"/>
            <w:left w:val="none" w:sz="0" w:space="0" w:color="auto"/>
            <w:bottom w:val="none" w:sz="0" w:space="0" w:color="auto"/>
            <w:right w:val="none" w:sz="0" w:space="0" w:color="auto"/>
          </w:divBdr>
          <w:divsChild>
            <w:div w:id="590040659">
              <w:marLeft w:val="0"/>
              <w:marRight w:val="0"/>
              <w:marTop w:val="0"/>
              <w:marBottom w:val="0"/>
              <w:divBdr>
                <w:top w:val="none" w:sz="0" w:space="0" w:color="auto"/>
                <w:left w:val="none" w:sz="0" w:space="0" w:color="auto"/>
                <w:bottom w:val="none" w:sz="0" w:space="0" w:color="auto"/>
                <w:right w:val="none" w:sz="0" w:space="0" w:color="auto"/>
              </w:divBdr>
              <w:divsChild>
                <w:div w:id="187449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4290">
      <w:bodyDiv w:val="1"/>
      <w:marLeft w:val="0"/>
      <w:marRight w:val="0"/>
      <w:marTop w:val="0"/>
      <w:marBottom w:val="0"/>
      <w:divBdr>
        <w:top w:val="none" w:sz="0" w:space="0" w:color="auto"/>
        <w:left w:val="none" w:sz="0" w:space="0" w:color="auto"/>
        <w:bottom w:val="none" w:sz="0" w:space="0" w:color="auto"/>
        <w:right w:val="none" w:sz="0" w:space="0" w:color="auto"/>
      </w:divBdr>
    </w:div>
    <w:div w:id="7298792">
      <w:bodyDiv w:val="1"/>
      <w:marLeft w:val="0"/>
      <w:marRight w:val="0"/>
      <w:marTop w:val="0"/>
      <w:marBottom w:val="0"/>
      <w:divBdr>
        <w:top w:val="none" w:sz="0" w:space="0" w:color="auto"/>
        <w:left w:val="none" w:sz="0" w:space="0" w:color="auto"/>
        <w:bottom w:val="none" w:sz="0" w:space="0" w:color="auto"/>
        <w:right w:val="none" w:sz="0" w:space="0" w:color="auto"/>
      </w:divBdr>
      <w:divsChild>
        <w:div w:id="846099634">
          <w:marLeft w:val="0"/>
          <w:marRight w:val="0"/>
          <w:marTop w:val="0"/>
          <w:marBottom w:val="0"/>
          <w:divBdr>
            <w:top w:val="none" w:sz="0" w:space="0" w:color="auto"/>
            <w:left w:val="none" w:sz="0" w:space="0" w:color="auto"/>
            <w:bottom w:val="none" w:sz="0" w:space="0" w:color="auto"/>
            <w:right w:val="none" w:sz="0" w:space="0" w:color="auto"/>
          </w:divBdr>
        </w:div>
        <w:div w:id="1336376746">
          <w:marLeft w:val="0"/>
          <w:marRight w:val="0"/>
          <w:marTop w:val="0"/>
          <w:marBottom w:val="0"/>
          <w:divBdr>
            <w:top w:val="none" w:sz="0" w:space="0" w:color="auto"/>
            <w:left w:val="none" w:sz="0" w:space="0" w:color="auto"/>
            <w:bottom w:val="none" w:sz="0" w:space="0" w:color="auto"/>
            <w:right w:val="none" w:sz="0" w:space="0" w:color="auto"/>
          </w:divBdr>
          <w:divsChild>
            <w:div w:id="80763602">
              <w:marLeft w:val="0"/>
              <w:marRight w:val="0"/>
              <w:marTop w:val="0"/>
              <w:marBottom w:val="0"/>
              <w:divBdr>
                <w:top w:val="none" w:sz="0" w:space="0" w:color="auto"/>
                <w:left w:val="none" w:sz="0" w:space="0" w:color="auto"/>
                <w:bottom w:val="none" w:sz="0" w:space="0" w:color="auto"/>
                <w:right w:val="none" w:sz="0" w:space="0" w:color="auto"/>
              </w:divBdr>
            </w:div>
          </w:divsChild>
        </w:div>
        <w:div w:id="296642598">
          <w:marLeft w:val="0"/>
          <w:marRight w:val="0"/>
          <w:marTop w:val="0"/>
          <w:marBottom w:val="0"/>
          <w:divBdr>
            <w:top w:val="none" w:sz="0" w:space="0" w:color="auto"/>
            <w:left w:val="none" w:sz="0" w:space="0" w:color="auto"/>
            <w:bottom w:val="none" w:sz="0" w:space="0" w:color="auto"/>
            <w:right w:val="none" w:sz="0" w:space="0" w:color="auto"/>
          </w:divBdr>
        </w:div>
        <w:div w:id="591007827">
          <w:marLeft w:val="0"/>
          <w:marRight w:val="0"/>
          <w:marTop w:val="0"/>
          <w:marBottom w:val="0"/>
          <w:divBdr>
            <w:top w:val="none" w:sz="0" w:space="0" w:color="auto"/>
            <w:left w:val="none" w:sz="0" w:space="0" w:color="auto"/>
            <w:bottom w:val="none" w:sz="0" w:space="0" w:color="auto"/>
            <w:right w:val="none" w:sz="0" w:space="0" w:color="auto"/>
          </w:divBdr>
          <w:divsChild>
            <w:div w:id="362678013">
              <w:marLeft w:val="0"/>
              <w:marRight w:val="0"/>
              <w:marTop w:val="0"/>
              <w:marBottom w:val="0"/>
              <w:divBdr>
                <w:top w:val="none" w:sz="0" w:space="0" w:color="auto"/>
                <w:left w:val="none" w:sz="0" w:space="0" w:color="auto"/>
                <w:bottom w:val="none" w:sz="0" w:space="0" w:color="auto"/>
                <w:right w:val="none" w:sz="0" w:space="0" w:color="auto"/>
              </w:divBdr>
            </w:div>
          </w:divsChild>
        </w:div>
        <w:div w:id="1499811673">
          <w:marLeft w:val="0"/>
          <w:marRight w:val="0"/>
          <w:marTop w:val="0"/>
          <w:marBottom w:val="0"/>
          <w:divBdr>
            <w:top w:val="none" w:sz="0" w:space="0" w:color="auto"/>
            <w:left w:val="none" w:sz="0" w:space="0" w:color="auto"/>
            <w:bottom w:val="none" w:sz="0" w:space="0" w:color="auto"/>
            <w:right w:val="none" w:sz="0" w:space="0" w:color="auto"/>
          </w:divBdr>
        </w:div>
        <w:div w:id="1756777831">
          <w:marLeft w:val="0"/>
          <w:marRight w:val="0"/>
          <w:marTop w:val="0"/>
          <w:marBottom w:val="0"/>
          <w:divBdr>
            <w:top w:val="none" w:sz="0" w:space="0" w:color="auto"/>
            <w:left w:val="none" w:sz="0" w:space="0" w:color="auto"/>
            <w:bottom w:val="none" w:sz="0" w:space="0" w:color="auto"/>
            <w:right w:val="none" w:sz="0" w:space="0" w:color="auto"/>
          </w:divBdr>
          <w:divsChild>
            <w:div w:id="865868324">
              <w:marLeft w:val="0"/>
              <w:marRight w:val="0"/>
              <w:marTop w:val="0"/>
              <w:marBottom w:val="0"/>
              <w:divBdr>
                <w:top w:val="none" w:sz="0" w:space="0" w:color="auto"/>
                <w:left w:val="none" w:sz="0" w:space="0" w:color="auto"/>
                <w:bottom w:val="none" w:sz="0" w:space="0" w:color="auto"/>
                <w:right w:val="none" w:sz="0" w:space="0" w:color="auto"/>
              </w:divBdr>
            </w:div>
          </w:divsChild>
        </w:div>
        <w:div w:id="207692294">
          <w:marLeft w:val="0"/>
          <w:marRight w:val="0"/>
          <w:marTop w:val="0"/>
          <w:marBottom w:val="0"/>
          <w:divBdr>
            <w:top w:val="none" w:sz="0" w:space="0" w:color="auto"/>
            <w:left w:val="none" w:sz="0" w:space="0" w:color="auto"/>
            <w:bottom w:val="none" w:sz="0" w:space="0" w:color="auto"/>
            <w:right w:val="none" w:sz="0" w:space="0" w:color="auto"/>
          </w:divBdr>
        </w:div>
        <w:div w:id="795103072">
          <w:marLeft w:val="0"/>
          <w:marRight w:val="0"/>
          <w:marTop w:val="0"/>
          <w:marBottom w:val="0"/>
          <w:divBdr>
            <w:top w:val="none" w:sz="0" w:space="0" w:color="auto"/>
            <w:left w:val="none" w:sz="0" w:space="0" w:color="auto"/>
            <w:bottom w:val="none" w:sz="0" w:space="0" w:color="auto"/>
            <w:right w:val="none" w:sz="0" w:space="0" w:color="auto"/>
          </w:divBdr>
          <w:divsChild>
            <w:div w:id="1353456987">
              <w:marLeft w:val="0"/>
              <w:marRight w:val="0"/>
              <w:marTop w:val="0"/>
              <w:marBottom w:val="0"/>
              <w:divBdr>
                <w:top w:val="none" w:sz="0" w:space="0" w:color="auto"/>
                <w:left w:val="none" w:sz="0" w:space="0" w:color="auto"/>
                <w:bottom w:val="none" w:sz="0" w:space="0" w:color="auto"/>
                <w:right w:val="none" w:sz="0" w:space="0" w:color="auto"/>
              </w:divBdr>
            </w:div>
          </w:divsChild>
        </w:div>
        <w:div w:id="1024752018">
          <w:marLeft w:val="0"/>
          <w:marRight w:val="0"/>
          <w:marTop w:val="0"/>
          <w:marBottom w:val="0"/>
          <w:divBdr>
            <w:top w:val="none" w:sz="0" w:space="0" w:color="auto"/>
            <w:left w:val="none" w:sz="0" w:space="0" w:color="auto"/>
            <w:bottom w:val="none" w:sz="0" w:space="0" w:color="auto"/>
            <w:right w:val="none" w:sz="0" w:space="0" w:color="auto"/>
          </w:divBdr>
        </w:div>
        <w:div w:id="1875657287">
          <w:marLeft w:val="0"/>
          <w:marRight w:val="0"/>
          <w:marTop w:val="0"/>
          <w:marBottom w:val="0"/>
          <w:divBdr>
            <w:top w:val="none" w:sz="0" w:space="0" w:color="auto"/>
            <w:left w:val="none" w:sz="0" w:space="0" w:color="auto"/>
            <w:bottom w:val="none" w:sz="0" w:space="0" w:color="auto"/>
            <w:right w:val="none" w:sz="0" w:space="0" w:color="auto"/>
          </w:divBdr>
          <w:divsChild>
            <w:div w:id="55859603">
              <w:marLeft w:val="0"/>
              <w:marRight w:val="0"/>
              <w:marTop w:val="0"/>
              <w:marBottom w:val="0"/>
              <w:divBdr>
                <w:top w:val="none" w:sz="0" w:space="0" w:color="auto"/>
                <w:left w:val="none" w:sz="0" w:space="0" w:color="auto"/>
                <w:bottom w:val="none" w:sz="0" w:space="0" w:color="auto"/>
                <w:right w:val="none" w:sz="0" w:space="0" w:color="auto"/>
              </w:divBdr>
            </w:div>
          </w:divsChild>
        </w:div>
        <w:div w:id="988293347">
          <w:marLeft w:val="0"/>
          <w:marRight w:val="0"/>
          <w:marTop w:val="0"/>
          <w:marBottom w:val="0"/>
          <w:divBdr>
            <w:top w:val="none" w:sz="0" w:space="0" w:color="auto"/>
            <w:left w:val="none" w:sz="0" w:space="0" w:color="auto"/>
            <w:bottom w:val="none" w:sz="0" w:space="0" w:color="auto"/>
            <w:right w:val="none" w:sz="0" w:space="0" w:color="auto"/>
          </w:divBdr>
        </w:div>
        <w:div w:id="1183939874">
          <w:marLeft w:val="0"/>
          <w:marRight w:val="0"/>
          <w:marTop w:val="0"/>
          <w:marBottom w:val="0"/>
          <w:divBdr>
            <w:top w:val="none" w:sz="0" w:space="0" w:color="auto"/>
            <w:left w:val="none" w:sz="0" w:space="0" w:color="auto"/>
            <w:bottom w:val="none" w:sz="0" w:space="0" w:color="auto"/>
            <w:right w:val="none" w:sz="0" w:space="0" w:color="auto"/>
          </w:divBdr>
          <w:divsChild>
            <w:div w:id="687298895">
              <w:marLeft w:val="0"/>
              <w:marRight w:val="0"/>
              <w:marTop w:val="0"/>
              <w:marBottom w:val="0"/>
              <w:divBdr>
                <w:top w:val="none" w:sz="0" w:space="0" w:color="auto"/>
                <w:left w:val="none" w:sz="0" w:space="0" w:color="auto"/>
                <w:bottom w:val="none" w:sz="0" w:space="0" w:color="auto"/>
                <w:right w:val="none" w:sz="0" w:space="0" w:color="auto"/>
              </w:divBdr>
            </w:div>
          </w:divsChild>
        </w:div>
        <w:div w:id="1056857990">
          <w:marLeft w:val="0"/>
          <w:marRight w:val="0"/>
          <w:marTop w:val="0"/>
          <w:marBottom w:val="0"/>
          <w:divBdr>
            <w:top w:val="none" w:sz="0" w:space="0" w:color="auto"/>
            <w:left w:val="none" w:sz="0" w:space="0" w:color="auto"/>
            <w:bottom w:val="none" w:sz="0" w:space="0" w:color="auto"/>
            <w:right w:val="none" w:sz="0" w:space="0" w:color="auto"/>
          </w:divBdr>
        </w:div>
        <w:div w:id="1864127126">
          <w:marLeft w:val="0"/>
          <w:marRight w:val="0"/>
          <w:marTop w:val="0"/>
          <w:marBottom w:val="0"/>
          <w:divBdr>
            <w:top w:val="none" w:sz="0" w:space="0" w:color="auto"/>
            <w:left w:val="none" w:sz="0" w:space="0" w:color="auto"/>
            <w:bottom w:val="none" w:sz="0" w:space="0" w:color="auto"/>
            <w:right w:val="none" w:sz="0" w:space="0" w:color="auto"/>
          </w:divBdr>
          <w:divsChild>
            <w:div w:id="1073814292">
              <w:marLeft w:val="0"/>
              <w:marRight w:val="0"/>
              <w:marTop w:val="0"/>
              <w:marBottom w:val="0"/>
              <w:divBdr>
                <w:top w:val="none" w:sz="0" w:space="0" w:color="auto"/>
                <w:left w:val="none" w:sz="0" w:space="0" w:color="auto"/>
                <w:bottom w:val="none" w:sz="0" w:space="0" w:color="auto"/>
                <w:right w:val="none" w:sz="0" w:space="0" w:color="auto"/>
              </w:divBdr>
            </w:div>
          </w:divsChild>
        </w:div>
        <w:div w:id="909535669">
          <w:marLeft w:val="0"/>
          <w:marRight w:val="0"/>
          <w:marTop w:val="300"/>
          <w:marBottom w:val="0"/>
          <w:divBdr>
            <w:top w:val="none" w:sz="0" w:space="0" w:color="auto"/>
            <w:left w:val="none" w:sz="0" w:space="0" w:color="auto"/>
            <w:bottom w:val="none" w:sz="0" w:space="0" w:color="auto"/>
            <w:right w:val="none" w:sz="0" w:space="0" w:color="auto"/>
          </w:divBdr>
          <w:divsChild>
            <w:div w:id="1947879931">
              <w:marLeft w:val="0"/>
              <w:marRight w:val="0"/>
              <w:marTop w:val="0"/>
              <w:marBottom w:val="0"/>
              <w:divBdr>
                <w:top w:val="none" w:sz="0" w:space="0" w:color="auto"/>
                <w:left w:val="none" w:sz="0" w:space="0" w:color="auto"/>
                <w:bottom w:val="none" w:sz="0" w:space="0" w:color="auto"/>
                <w:right w:val="none" w:sz="0" w:space="0" w:color="auto"/>
              </w:divBdr>
              <w:divsChild>
                <w:div w:id="164851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411930">
          <w:marLeft w:val="0"/>
          <w:marRight w:val="0"/>
          <w:marTop w:val="300"/>
          <w:marBottom w:val="0"/>
          <w:divBdr>
            <w:top w:val="none" w:sz="0" w:space="0" w:color="auto"/>
            <w:left w:val="none" w:sz="0" w:space="0" w:color="auto"/>
            <w:bottom w:val="none" w:sz="0" w:space="0" w:color="auto"/>
            <w:right w:val="none" w:sz="0" w:space="0" w:color="auto"/>
          </w:divBdr>
          <w:divsChild>
            <w:div w:id="973097779">
              <w:marLeft w:val="0"/>
              <w:marRight w:val="0"/>
              <w:marTop w:val="0"/>
              <w:marBottom w:val="0"/>
              <w:divBdr>
                <w:top w:val="none" w:sz="0" w:space="0" w:color="auto"/>
                <w:left w:val="none" w:sz="0" w:space="0" w:color="auto"/>
                <w:bottom w:val="none" w:sz="0" w:space="0" w:color="auto"/>
                <w:right w:val="none" w:sz="0" w:space="0" w:color="auto"/>
              </w:divBdr>
              <w:divsChild>
                <w:div w:id="181699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111857">
          <w:marLeft w:val="0"/>
          <w:marRight w:val="0"/>
          <w:marTop w:val="300"/>
          <w:marBottom w:val="0"/>
          <w:divBdr>
            <w:top w:val="none" w:sz="0" w:space="0" w:color="auto"/>
            <w:left w:val="none" w:sz="0" w:space="0" w:color="auto"/>
            <w:bottom w:val="none" w:sz="0" w:space="0" w:color="auto"/>
            <w:right w:val="none" w:sz="0" w:space="0" w:color="auto"/>
          </w:divBdr>
          <w:divsChild>
            <w:div w:id="1389494811">
              <w:marLeft w:val="0"/>
              <w:marRight w:val="0"/>
              <w:marTop w:val="0"/>
              <w:marBottom w:val="0"/>
              <w:divBdr>
                <w:top w:val="none" w:sz="0" w:space="0" w:color="auto"/>
                <w:left w:val="none" w:sz="0" w:space="0" w:color="auto"/>
                <w:bottom w:val="none" w:sz="0" w:space="0" w:color="auto"/>
                <w:right w:val="none" w:sz="0" w:space="0" w:color="auto"/>
              </w:divBdr>
              <w:divsChild>
                <w:div w:id="176896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4022">
          <w:marLeft w:val="0"/>
          <w:marRight w:val="0"/>
          <w:marTop w:val="300"/>
          <w:marBottom w:val="0"/>
          <w:divBdr>
            <w:top w:val="none" w:sz="0" w:space="0" w:color="auto"/>
            <w:left w:val="none" w:sz="0" w:space="0" w:color="auto"/>
            <w:bottom w:val="none" w:sz="0" w:space="0" w:color="auto"/>
            <w:right w:val="none" w:sz="0" w:space="0" w:color="auto"/>
          </w:divBdr>
          <w:divsChild>
            <w:div w:id="103110511">
              <w:marLeft w:val="0"/>
              <w:marRight w:val="0"/>
              <w:marTop w:val="0"/>
              <w:marBottom w:val="0"/>
              <w:divBdr>
                <w:top w:val="none" w:sz="0" w:space="0" w:color="auto"/>
                <w:left w:val="none" w:sz="0" w:space="0" w:color="auto"/>
                <w:bottom w:val="none" w:sz="0" w:space="0" w:color="auto"/>
                <w:right w:val="none" w:sz="0" w:space="0" w:color="auto"/>
              </w:divBdr>
              <w:divsChild>
                <w:div w:id="104262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5564">
      <w:bodyDiv w:val="1"/>
      <w:marLeft w:val="0"/>
      <w:marRight w:val="0"/>
      <w:marTop w:val="0"/>
      <w:marBottom w:val="0"/>
      <w:divBdr>
        <w:top w:val="none" w:sz="0" w:space="0" w:color="auto"/>
        <w:left w:val="none" w:sz="0" w:space="0" w:color="auto"/>
        <w:bottom w:val="none" w:sz="0" w:space="0" w:color="auto"/>
        <w:right w:val="none" w:sz="0" w:space="0" w:color="auto"/>
      </w:divBdr>
      <w:divsChild>
        <w:div w:id="1708287704">
          <w:marLeft w:val="0"/>
          <w:marRight w:val="0"/>
          <w:marTop w:val="0"/>
          <w:marBottom w:val="0"/>
          <w:divBdr>
            <w:top w:val="none" w:sz="0" w:space="0" w:color="auto"/>
            <w:left w:val="none" w:sz="0" w:space="0" w:color="auto"/>
            <w:bottom w:val="none" w:sz="0" w:space="0" w:color="auto"/>
            <w:right w:val="none" w:sz="0" w:space="0" w:color="auto"/>
          </w:divBdr>
        </w:div>
        <w:div w:id="628900090">
          <w:marLeft w:val="0"/>
          <w:marRight w:val="0"/>
          <w:marTop w:val="0"/>
          <w:marBottom w:val="0"/>
          <w:divBdr>
            <w:top w:val="none" w:sz="0" w:space="0" w:color="auto"/>
            <w:left w:val="none" w:sz="0" w:space="0" w:color="auto"/>
            <w:bottom w:val="none" w:sz="0" w:space="0" w:color="auto"/>
            <w:right w:val="none" w:sz="0" w:space="0" w:color="auto"/>
          </w:divBdr>
          <w:divsChild>
            <w:div w:id="456142619">
              <w:marLeft w:val="0"/>
              <w:marRight w:val="0"/>
              <w:marTop w:val="0"/>
              <w:marBottom w:val="0"/>
              <w:divBdr>
                <w:top w:val="none" w:sz="0" w:space="0" w:color="auto"/>
                <w:left w:val="none" w:sz="0" w:space="0" w:color="auto"/>
                <w:bottom w:val="none" w:sz="0" w:space="0" w:color="auto"/>
                <w:right w:val="none" w:sz="0" w:space="0" w:color="auto"/>
              </w:divBdr>
            </w:div>
          </w:divsChild>
        </w:div>
        <w:div w:id="1273900061">
          <w:marLeft w:val="0"/>
          <w:marRight w:val="0"/>
          <w:marTop w:val="0"/>
          <w:marBottom w:val="0"/>
          <w:divBdr>
            <w:top w:val="none" w:sz="0" w:space="0" w:color="auto"/>
            <w:left w:val="none" w:sz="0" w:space="0" w:color="auto"/>
            <w:bottom w:val="none" w:sz="0" w:space="0" w:color="auto"/>
            <w:right w:val="none" w:sz="0" w:space="0" w:color="auto"/>
          </w:divBdr>
        </w:div>
        <w:div w:id="567613143">
          <w:marLeft w:val="0"/>
          <w:marRight w:val="0"/>
          <w:marTop w:val="0"/>
          <w:marBottom w:val="0"/>
          <w:divBdr>
            <w:top w:val="none" w:sz="0" w:space="0" w:color="auto"/>
            <w:left w:val="none" w:sz="0" w:space="0" w:color="auto"/>
            <w:bottom w:val="none" w:sz="0" w:space="0" w:color="auto"/>
            <w:right w:val="none" w:sz="0" w:space="0" w:color="auto"/>
          </w:divBdr>
          <w:divsChild>
            <w:div w:id="1675768636">
              <w:marLeft w:val="0"/>
              <w:marRight w:val="0"/>
              <w:marTop w:val="0"/>
              <w:marBottom w:val="0"/>
              <w:divBdr>
                <w:top w:val="none" w:sz="0" w:space="0" w:color="auto"/>
                <w:left w:val="none" w:sz="0" w:space="0" w:color="auto"/>
                <w:bottom w:val="none" w:sz="0" w:space="0" w:color="auto"/>
                <w:right w:val="none" w:sz="0" w:space="0" w:color="auto"/>
              </w:divBdr>
            </w:div>
          </w:divsChild>
        </w:div>
        <w:div w:id="1399477775">
          <w:marLeft w:val="0"/>
          <w:marRight w:val="0"/>
          <w:marTop w:val="0"/>
          <w:marBottom w:val="0"/>
          <w:divBdr>
            <w:top w:val="none" w:sz="0" w:space="0" w:color="auto"/>
            <w:left w:val="none" w:sz="0" w:space="0" w:color="auto"/>
            <w:bottom w:val="none" w:sz="0" w:space="0" w:color="auto"/>
            <w:right w:val="none" w:sz="0" w:space="0" w:color="auto"/>
          </w:divBdr>
        </w:div>
        <w:div w:id="1902137183">
          <w:marLeft w:val="0"/>
          <w:marRight w:val="0"/>
          <w:marTop w:val="0"/>
          <w:marBottom w:val="0"/>
          <w:divBdr>
            <w:top w:val="none" w:sz="0" w:space="0" w:color="auto"/>
            <w:left w:val="none" w:sz="0" w:space="0" w:color="auto"/>
            <w:bottom w:val="none" w:sz="0" w:space="0" w:color="auto"/>
            <w:right w:val="none" w:sz="0" w:space="0" w:color="auto"/>
          </w:divBdr>
          <w:divsChild>
            <w:div w:id="820000618">
              <w:marLeft w:val="0"/>
              <w:marRight w:val="0"/>
              <w:marTop w:val="0"/>
              <w:marBottom w:val="0"/>
              <w:divBdr>
                <w:top w:val="none" w:sz="0" w:space="0" w:color="auto"/>
                <w:left w:val="none" w:sz="0" w:space="0" w:color="auto"/>
                <w:bottom w:val="none" w:sz="0" w:space="0" w:color="auto"/>
                <w:right w:val="none" w:sz="0" w:space="0" w:color="auto"/>
              </w:divBdr>
            </w:div>
          </w:divsChild>
        </w:div>
        <w:div w:id="186137195">
          <w:marLeft w:val="0"/>
          <w:marRight w:val="0"/>
          <w:marTop w:val="0"/>
          <w:marBottom w:val="0"/>
          <w:divBdr>
            <w:top w:val="none" w:sz="0" w:space="0" w:color="auto"/>
            <w:left w:val="none" w:sz="0" w:space="0" w:color="auto"/>
            <w:bottom w:val="none" w:sz="0" w:space="0" w:color="auto"/>
            <w:right w:val="none" w:sz="0" w:space="0" w:color="auto"/>
          </w:divBdr>
        </w:div>
        <w:div w:id="212932236">
          <w:marLeft w:val="0"/>
          <w:marRight w:val="0"/>
          <w:marTop w:val="0"/>
          <w:marBottom w:val="0"/>
          <w:divBdr>
            <w:top w:val="none" w:sz="0" w:space="0" w:color="auto"/>
            <w:left w:val="none" w:sz="0" w:space="0" w:color="auto"/>
            <w:bottom w:val="none" w:sz="0" w:space="0" w:color="auto"/>
            <w:right w:val="none" w:sz="0" w:space="0" w:color="auto"/>
          </w:divBdr>
          <w:divsChild>
            <w:div w:id="604383772">
              <w:marLeft w:val="0"/>
              <w:marRight w:val="0"/>
              <w:marTop w:val="0"/>
              <w:marBottom w:val="0"/>
              <w:divBdr>
                <w:top w:val="none" w:sz="0" w:space="0" w:color="auto"/>
                <w:left w:val="none" w:sz="0" w:space="0" w:color="auto"/>
                <w:bottom w:val="none" w:sz="0" w:space="0" w:color="auto"/>
                <w:right w:val="none" w:sz="0" w:space="0" w:color="auto"/>
              </w:divBdr>
            </w:div>
          </w:divsChild>
        </w:div>
        <w:div w:id="2110999406">
          <w:marLeft w:val="0"/>
          <w:marRight w:val="0"/>
          <w:marTop w:val="0"/>
          <w:marBottom w:val="0"/>
          <w:divBdr>
            <w:top w:val="none" w:sz="0" w:space="0" w:color="auto"/>
            <w:left w:val="none" w:sz="0" w:space="0" w:color="auto"/>
            <w:bottom w:val="none" w:sz="0" w:space="0" w:color="auto"/>
            <w:right w:val="none" w:sz="0" w:space="0" w:color="auto"/>
          </w:divBdr>
        </w:div>
        <w:div w:id="1281912349">
          <w:marLeft w:val="0"/>
          <w:marRight w:val="0"/>
          <w:marTop w:val="0"/>
          <w:marBottom w:val="0"/>
          <w:divBdr>
            <w:top w:val="none" w:sz="0" w:space="0" w:color="auto"/>
            <w:left w:val="none" w:sz="0" w:space="0" w:color="auto"/>
            <w:bottom w:val="none" w:sz="0" w:space="0" w:color="auto"/>
            <w:right w:val="none" w:sz="0" w:space="0" w:color="auto"/>
          </w:divBdr>
          <w:divsChild>
            <w:div w:id="1319462928">
              <w:marLeft w:val="0"/>
              <w:marRight w:val="0"/>
              <w:marTop w:val="0"/>
              <w:marBottom w:val="0"/>
              <w:divBdr>
                <w:top w:val="none" w:sz="0" w:space="0" w:color="auto"/>
                <w:left w:val="none" w:sz="0" w:space="0" w:color="auto"/>
                <w:bottom w:val="none" w:sz="0" w:space="0" w:color="auto"/>
                <w:right w:val="none" w:sz="0" w:space="0" w:color="auto"/>
              </w:divBdr>
            </w:div>
          </w:divsChild>
        </w:div>
        <w:div w:id="2020891578">
          <w:marLeft w:val="0"/>
          <w:marRight w:val="0"/>
          <w:marTop w:val="0"/>
          <w:marBottom w:val="0"/>
          <w:divBdr>
            <w:top w:val="none" w:sz="0" w:space="0" w:color="auto"/>
            <w:left w:val="none" w:sz="0" w:space="0" w:color="auto"/>
            <w:bottom w:val="none" w:sz="0" w:space="0" w:color="auto"/>
            <w:right w:val="none" w:sz="0" w:space="0" w:color="auto"/>
          </w:divBdr>
        </w:div>
        <w:div w:id="341518503">
          <w:marLeft w:val="0"/>
          <w:marRight w:val="0"/>
          <w:marTop w:val="0"/>
          <w:marBottom w:val="0"/>
          <w:divBdr>
            <w:top w:val="none" w:sz="0" w:space="0" w:color="auto"/>
            <w:left w:val="none" w:sz="0" w:space="0" w:color="auto"/>
            <w:bottom w:val="none" w:sz="0" w:space="0" w:color="auto"/>
            <w:right w:val="none" w:sz="0" w:space="0" w:color="auto"/>
          </w:divBdr>
          <w:divsChild>
            <w:div w:id="33700615">
              <w:marLeft w:val="0"/>
              <w:marRight w:val="0"/>
              <w:marTop w:val="0"/>
              <w:marBottom w:val="0"/>
              <w:divBdr>
                <w:top w:val="none" w:sz="0" w:space="0" w:color="auto"/>
                <w:left w:val="none" w:sz="0" w:space="0" w:color="auto"/>
                <w:bottom w:val="none" w:sz="0" w:space="0" w:color="auto"/>
                <w:right w:val="none" w:sz="0" w:space="0" w:color="auto"/>
              </w:divBdr>
            </w:div>
          </w:divsChild>
        </w:div>
        <w:div w:id="837581181">
          <w:marLeft w:val="0"/>
          <w:marRight w:val="0"/>
          <w:marTop w:val="0"/>
          <w:marBottom w:val="0"/>
          <w:divBdr>
            <w:top w:val="none" w:sz="0" w:space="0" w:color="auto"/>
            <w:left w:val="none" w:sz="0" w:space="0" w:color="auto"/>
            <w:bottom w:val="none" w:sz="0" w:space="0" w:color="auto"/>
            <w:right w:val="none" w:sz="0" w:space="0" w:color="auto"/>
          </w:divBdr>
        </w:div>
        <w:div w:id="136848664">
          <w:marLeft w:val="0"/>
          <w:marRight w:val="0"/>
          <w:marTop w:val="0"/>
          <w:marBottom w:val="0"/>
          <w:divBdr>
            <w:top w:val="none" w:sz="0" w:space="0" w:color="auto"/>
            <w:left w:val="none" w:sz="0" w:space="0" w:color="auto"/>
            <w:bottom w:val="none" w:sz="0" w:space="0" w:color="auto"/>
            <w:right w:val="none" w:sz="0" w:space="0" w:color="auto"/>
          </w:divBdr>
          <w:divsChild>
            <w:div w:id="1794667538">
              <w:marLeft w:val="0"/>
              <w:marRight w:val="0"/>
              <w:marTop w:val="0"/>
              <w:marBottom w:val="0"/>
              <w:divBdr>
                <w:top w:val="none" w:sz="0" w:space="0" w:color="auto"/>
                <w:left w:val="none" w:sz="0" w:space="0" w:color="auto"/>
                <w:bottom w:val="none" w:sz="0" w:space="0" w:color="auto"/>
                <w:right w:val="none" w:sz="0" w:space="0" w:color="auto"/>
              </w:divBdr>
            </w:div>
          </w:divsChild>
        </w:div>
        <w:div w:id="585698474">
          <w:marLeft w:val="0"/>
          <w:marRight w:val="0"/>
          <w:marTop w:val="300"/>
          <w:marBottom w:val="0"/>
          <w:divBdr>
            <w:top w:val="none" w:sz="0" w:space="0" w:color="auto"/>
            <w:left w:val="none" w:sz="0" w:space="0" w:color="auto"/>
            <w:bottom w:val="none" w:sz="0" w:space="0" w:color="auto"/>
            <w:right w:val="none" w:sz="0" w:space="0" w:color="auto"/>
          </w:divBdr>
          <w:divsChild>
            <w:div w:id="1757969624">
              <w:marLeft w:val="0"/>
              <w:marRight w:val="0"/>
              <w:marTop w:val="0"/>
              <w:marBottom w:val="0"/>
              <w:divBdr>
                <w:top w:val="none" w:sz="0" w:space="0" w:color="auto"/>
                <w:left w:val="none" w:sz="0" w:space="0" w:color="auto"/>
                <w:bottom w:val="none" w:sz="0" w:space="0" w:color="auto"/>
                <w:right w:val="none" w:sz="0" w:space="0" w:color="auto"/>
              </w:divBdr>
              <w:divsChild>
                <w:div w:id="256866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214683">
          <w:marLeft w:val="0"/>
          <w:marRight w:val="0"/>
          <w:marTop w:val="300"/>
          <w:marBottom w:val="0"/>
          <w:divBdr>
            <w:top w:val="none" w:sz="0" w:space="0" w:color="auto"/>
            <w:left w:val="none" w:sz="0" w:space="0" w:color="auto"/>
            <w:bottom w:val="none" w:sz="0" w:space="0" w:color="auto"/>
            <w:right w:val="none" w:sz="0" w:space="0" w:color="auto"/>
          </w:divBdr>
          <w:divsChild>
            <w:div w:id="1669675434">
              <w:marLeft w:val="0"/>
              <w:marRight w:val="0"/>
              <w:marTop w:val="0"/>
              <w:marBottom w:val="0"/>
              <w:divBdr>
                <w:top w:val="none" w:sz="0" w:space="0" w:color="auto"/>
                <w:left w:val="none" w:sz="0" w:space="0" w:color="auto"/>
                <w:bottom w:val="none" w:sz="0" w:space="0" w:color="auto"/>
                <w:right w:val="none" w:sz="0" w:space="0" w:color="auto"/>
              </w:divBdr>
              <w:divsChild>
                <w:div w:id="145879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69928">
          <w:marLeft w:val="0"/>
          <w:marRight w:val="0"/>
          <w:marTop w:val="300"/>
          <w:marBottom w:val="0"/>
          <w:divBdr>
            <w:top w:val="none" w:sz="0" w:space="0" w:color="auto"/>
            <w:left w:val="none" w:sz="0" w:space="0" w:color="auto"/>
            <w:bottom w:val="none" w:sz="0" w:space="0" w:color="auto"/>
            <w:right w:val="none" w:sz="0" w:space="0" w:color="auto"/>
          </w:divBdr>
          <w:divsChild>
            <w:div w:id="1604267936">
              <w:marLeft w:val="0"/>
              <w:marRight w:val="0"/>
              <w:marTop w:val="0"/>
              <w:marBottom w:val="0"/>
              <w:divBdr>
                <w:top w:val="none" w:sz="0" w:space="0" w:color="auto"/>
                <w:left w:val="none" w:sz="0" w:space="0" w:color="auto"/>
                <w:bottom w:val="none" w:sz="0" w:space="0" w:color="auto"/>
                <w:right w:val="none" w:sz="0" w:space="0" w:color="auto"/>
              </w:divBdr>
              <w:divsChild>
                <w:div w:id="183202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1377">
      <w:bodyDiv w:val="1"/>
      <w:marLeft w:val="0"/>
      <w:marRight w:val="0"/>
      <w:marTop w:val="0"/>
      <w:marBottom w:val="0"/>
      <w:divBdr>
        <w:top w:val="none" w:sz="0" w:space="0" w:color="auto"/>
        <w:left w:val="none" w:sz="0" w:space="0" w:color="auto"/>
        <w:bottom w:val="none" w:sz="0" w:space="0" w:color="auto"/>
        <w:right w:val="none" w:sz="0" w:space="0" w:color="auto"/>
      </w:divBdr>
    </w:div>
    <w:div w:id="13305979">
      <w:bodyDiv w:val="1"/>
      <w:marLeft w:val="0"/>
      <w:marRight w:val="0"/>
      <w:marTop w:val="0"/>
      <w:marBottom w:val="0"/>
      <w:divBdr>
        <w:top w:val="none" w:sz="0" w:space="0" w:color="auto"/>
        <w:left w:val="none" w:sz="0" w:space="0" w:color="auto"/>
        <w:bottom w:val="none" w:sz="0" w:space="0" w:color="auto"/>
        <w:right w:val="none" w:sz="0" w:space="0" w:color="auto"/>
      </w:divBdr>
    </w:div>
    <w:div w:id="13964777">
      <w:bodyDiv w:val="1"/>
      <w:marLeft w:val="0"/>
      <w:marRight w:val="0"/>
      <w:marTop w:val="0"/>
      <w:marBottom w:val="0"/>
      <w:divBdr>
        <w:top w:val="none" w:sz="0" w:space="0" w:color="auto"/>
        <w:left w:val="none" w:sz="0" w:space="0" w:color="auto"/>
        <w:bottom w:val="none" w:sz="0" w:space="0" w:color="auto"/>
        <w:right w:val="none" w:sz="0" w:space="0" w:color="auto"/>
      </w:divBdr>
      <w:divsChild>
        <w:div w:id="1160846581">
          <w:marLeft w:val="0"/>
          <w:marRight w:val="0"/>
          <w:marTop w:val="0"/>
          <w:marBottom w:val="0"/>
          <w:divBdr>
            <w:top w:val="none" w:sz="0" w:space="0" w:color="auto"/>
            <w:left w:val="none" w:sz="0" w:space="0" w:color="auto"/>
            <w:bottom w:val="none" w:sz="0" w:space="0" w:color="auto"/>
            <w:right w:val="none" w:sz="0" w:space="0" w:color="auto"/>
          </w:divBdr>
        </w:div>
        <w:div w:id="1748920890">
          <w:marLeft w:val="0"/>
          <w:marRight w:val="0"/>
          <w:marTop w:val="0"/>
          <w:marBottom w:val="0"/>
          <w:divBdr>
            <w:top w:val="none" w:sz="0" w:space="0" w:color="auto"/>
            <w:left w:val="none" w:sz="0" w:space="0" w:color="auto"/>
            <w:bottom w:val="none" w:sz="0" w:space="0" w:color="auto"/>
            <w:right w:val="none" w:sz="0" w:space="0" w:color="auto"/>
          </w:divBdr>
          <w:divsChild>
            <w:div w:id="1903060368">
              <w:marLeft w:val="0"/>
              <w:marRight w:val="0"/>
              <w:marTop w:val="0"/>
              <w:marBottom w:val="0"/>
              <w:divBdr>
                <w:top w:val="none" w:sz="0" w:space="0" w:color="auto"/>
                <w:left w:val="none" w:sz="0" w:space="0" w:color="auto"/>
                <w:bottom w:val="none" w:sz="0" w:space="0" w:color="auto"/>
                <w:right w:val="none" w:sz="0" w:space="0" w:color="auto"/>
              </w:divBdr>
            </w:div>
          </w:divsChild>
        </w:div>
        <w:div w:id="1504660894">
          <w:marLeft w:val="0"/>
          <w:marRight w:val="0"/>
          <w:marTop w:val="0"/>
          <w:marBottom w:val="0"/>
          <w:divBdr>
            <w:top w:val="none" w:sz="0" w:space="0" w:color="auto"/>
            <w:left w:val="none" w:sz="0" w:space="0" w:color="auto"/>
            <w:bottom w:val="none" w:sz="0" w:space="0" w:color="auto"/>
            <w:right w:val="none" w:sz="0" w:space="0" w:color="auto"/>
          </w:divBdr>
        </w:div>
        <w:div w:id="247352488">
          <w:marLeft w:val="0"/>
          <w:marRight w:val="0"/>
          <w:marTop w:val="0"/>
          <w:marBottom w:val="0"/>
          <w:divBdr>
            <w:top w:val="none" w:sz="0" w:space="0" w:color="auto"/>
            <w:left w:val="none" w:sz="0" w:space="0" w:color="auto"/>
            <w:bottom w:val="none" w:sz="0" w:space="0" w:color="auto"/>
            <w:right w:val="none" w:sz="0" w:space="0" w:color="auto"/>
          </w:divBdr>
          <w:divsChild>
            <w:div w:id="1450246294">
              <w:marLeft w:val="0"/>
              <w:marRight w:val="0"/>
              <w:marTop w:val="0"/>
              <w:marBottom w:val="0"/>
              <w:divBdr>
                <w:top w:val="none" w:sz="0" w:space="0" w:color="auto"/>
                <w:left w:val="none" w:sz="0" w:space="0" w:color="auto"/>
                <w:bottom w:val="none" w:sz="0" w:space="0" w:color="auto"/>
                <w:right w:val="none" w:sz="0" w:space="0" w:color="auto"/>
              </w:divBdr>
            </w:div>
          </w:divsChild>
        </w:div>
        <w:div w:id="1688630914">
          <w:marLeft w:val="0"/>
          <w:marRight w:val="0"/>
          <w:marTop w:val="0"/>
          <w:marBottom w:val="0"/>
          <w:divBdr>
            <w:top w:val="none" w:sz="0" w:space="0" w:color="auto"/>
            <w:left w:val="none" w:sz="0" w:space="0" w:color="auto"/>
            <w:bottom w:val="none" w:sz="0" w:space="0" w:color="auto"/>
            <w:right w:val="none" w:sz="0" w:space="0" w:color="auto"/>
          </w:divBdr>
        </w:div>
        <w:div w:id="912616522">
          <w:marLeft w:val="0"/>
          <w:marRight w:val="0"/>
          <w:marTop w:val="0"/>
          <w:marBottom w:val="0"/>
          <w:divBdr>
            <w:top w:val="none" w:sz="0" w:space="0" w:color="auto"/>
            <w:left w:val="none" w:sz="0" w:space="0" w:color="auto"/>
            <w:bottom w:val="none" w:sz="0" w:space="0" w:color="auto"/>
            <w:right w:val="none" w:sz="0" w:space="0" w:color="auto"/>
          </w:divBdr>
          <w:divsChild>
            <w:div w:id="218175027">
              <w:marLeft w:val="0"/>
              <w:marRight w:val="0"/>
              <w:marTop w:val="0"/>
              <w:marBottom w:val="0"/>
              <w:divBdr>
                <w:top w:val="none" w:sz="0" w:space="0" w:color="auto"/>
                <w:left w:val="none" w:sz="0" w:space="0" w:color="auto"/>
                <w:bottom w:val="none" w:sz="0" w:space="0" w:color="auto"/>
                <w:right w:val="none" w:sz="0" w:space="0" w:color="auto"/>
              </w:divBdr>
            </w:div>
          </w:divsChild>
        </w:div>
        <w:div w:id="1907912624">
          <w:marLeft w:val="0"/>
          <w:marRight w:val="0"/>
          <w:marTop w:val="0"/>
          <w:marBottom w:val="0"/>
          <w:divBdr>
            <w:top w:val="none" w:sz="0" w:space="0" w:color="auto"/>
            <w:left w:val="none" w:sz="0" w:space="0" w:color="auto"/>
            <w:bottom w:val="none" w:sz="0" w:space="0" w:color="auto"/>
            <w:right w:val="none" w:sz="0" w:space="0" w:color="auto"/>
          </w:divBdr>
        </w:div>
        <w:div w:id="288440093">
          <w:marLeft w:val="0"/>
          <w:marRight w:val="0"/>
          <w:marTop w:val="0"/>
          <w:marBottom w:val="0"/>
          <w:divBdr>
            <w:top w:val="none" w:sz="0" w:space="0" w:color="auto"/>
            <w:left w:val="none" w:sz="0" w:space="0" w:color="auto"/>
            <w:bottom w:val="none" w:sz="0" w:space="0" w:color="auto"/>
            <w:right w:val="none" w:sz="0" w:space="0" w:color="auto"/>
          </w:divBdr>
          <w:divsChild>
            <w:div w:id="1709380136">
              <w:marLeft w:val="0"/>
              <w:marRight w:val="0"/>
              <w:marTop w:val="0"/>
              <w:marBottom w:val="0"/>
              <w:divBdr>
                <w:top w:val="none" w:sz="0" w:space="0" w:color="auto"/>
                <w:left w:val="none" w:sz="0" w:space="0" w:color="auto"/>
                <w:bottom w:val="none" w:sz="0" w:space="0" w:color="auto"/>
                <w:right w:val="none" w:sz="0" w:space="0" w:color="auto"/>
              </w:divBdr>
            </w:div>
          </w:divsChild>
        </w:div>
        <w:div w:id="1335038065">
          <w:marLeft w:val="0"/>
          <w:marRight w:val="0"/>
          <w:marTop w:val="0"/>
          <w:marBottom w:val="0"/>
          <w:divBdr>
            <w:top w:val="none" w:sz="0" w:space="0" w:color="auto"/>
            <w:left w:val="none" w:sz="0" w:space="0" w:color="auto"/>
            <w:bottom w:val="none" w:sz="0" w:space="0" w:color="auto"/>
            <w:right w:val="none" w:sz="0" w:space="0" w:color="auto"/>
          </w:divBdr>
        </w:div>
        <w:div w:id="1270356360">
          <w:marLeft w:val="0"/>
          <w:marRight w:val="0"/>
          <w:marTop w:val="0"/>
          <w:marBottom w:val="0"/>
          <w:divBdr>
            <w:top w:val="none" w:sz="0" w:space="0" w:color="auto"/>
            <w:left w:val="none" w:sz="0" w:space="0" w:color="auto"/>
            <w:bottom w:val="none" w:sz="0" w:space="0" w:color="auto"/>
            <w:right w:val="none" w:sz="0" w:space="0" w:color="auto"/>
          </w:divBdr>
          <w:divsChild>
            <w:div w:id="1187015356">
              <w:marLeft w:val="0"/>
              <w:marRight w:val="0"/>
              <w:marTop w:val="0"/>
              <w:marBottom w:val="0"/>
              <w:divBdr>
                <w:top w:val="none" w:sz="0" w:space="0" w:color="auto"/>
                <w:left w:val="none" w:sz="0" w:space="0" w:color="auto"/>
                <w:bottom w:val="none" w:sz="0" w:space="0" w:color="auto"/>
                <w:right w:val="none" w:sz="0" w:space="0" w:color="auto"/>
              </w:divBdr>
            </w:div>
          </w:divsChild>
        </w:div>
        <w:div w:id="164446008">
          <w:marLeft w:val="0"/>
          <w:marRight w:val="0"/>
          <w:marTop w:val="0"/>
          <w:marBottom w:val="0"/>
          <w:divBdr>
            <w:top w:val="none" w:sz="0" w:space="0" w:color="auto"/>
            <w:left w:val="none" w:sz="0" w:space="0" w:color="auto"/>
            <w:bottom w:val="none" w:sz="0" w:space="0" w:color="auto"/>
            <w:right w:val="none" w:sz="0" w:space="0" w:color="auto"/>
          </w:divBdr>
        </w:div>
        <w:div w:id="469636579">
          <w:marLeft w:val="0"/>
          <w:marRight w:val="0"/>
          <w:marTop w:val="0"/>
          <w:marBottom w:val="0"/>
          <w:divBdr>
            <w:top w:val="none" w:sz="0" w:space="0" w:color="auto"/>
            <w:left w:val="none" w:sz="0" w:space="0" w:color="auto"/>
            <w:bottom w:val="none" w:sz="0" w:space="0" w:color="auto"/>
            <w:right w:val="none" w:sz="0" w:space="0" w:color="auto"/>
          </w:divBdr>
          <w:divsChild>
            <w:div w:id="1938833026">
              <w:marLeft w:val="0"/>
              <w:marRight w:val="0"/>
              <w:marTop w:val="0"/>
              <w:marBottom w:val="0"/>
              <w:divBdr>
                <w:top w:val="none" w:sz="0" w:space="0" w:color="auto"/>
                <w:left w:val="none" w:sz="0" w:space="0" w:color="auto"/>
                <w:bottom w:val="none" w:sz="0" w:space="0" w:color="auto"/>
                <w:right w:val="none" w:sz="0" w:space="0" w:color="auto"/>
              </w:divBdr>
            </w:div>
          </w:divsChild>
        </w:div>
        <w:div w:id="677270554">
          <w:marLeft w:val="0"/>
          <w:marRight w:val="0"/>
          <w:marTop w:val="0"/>
          <w:marBottom w:val="0"/>
          <w:divBdr>
            <w:top w:val="none" w:sz="0" w:space="0" w:color="auto"/>
            <w:left w:val="none" w:sz="0" w:space="0" w:color="auto"/>
            <w:bottom w:val="none" w:sz="0" w:space="0" w:color="auto"/>
            <w:right w:val="none" w:sz="0" w:space="0" w:color="auto"/>
          </w:divBdr>
        </w:div>
        <w:div w:id="1746297058">
          <w:marLeft w:val="0"/>
          <w:marRight w:val="0"/>
          <w:marTop w:val="0"/>
          <w:marBottom w:val="0"/>
          <w:divBdr>
            <w:top w:val="none" w:sz="0" w:space="0" w:color="auto"/>
            <w:left w:val="none" w:sz="0" w:space="0" w:color="auto"/>
            <w:bottom w:val="none" w:sz="0" w:space="0" w:color="auto"/>
            <w:right w:val="none" w:sz="0" w:space="0" w:color="auto"/>
          </w:divBdr>
          <w:divsChild>
            <w:div w:id="239873110">
              <w:marLeft w:val="0"/>
              <w:marRight w:val="0"/>
              <w:marTop w:val="0"/>
              <w:marBottom w:val="0"/>
              <w:divBdr>
                <w:top w:val="none" w:sz="0" w:space="0" w:color="auto"/>
                <w:left w:val="none" w:sz="0" w:space="0" w:color="auto"/>
                <w:bottom w:val="none" w:sz="0" w:space="0" w:color="auto"/>
                <w:right w:val="none" w:sz="0" w:space="0" w:color="auto"/>
              </w:divBdr>
            </w:div>
          </w:divsChild>
        </w:div>
        <w:div w:id="928349718">
          <w:marLeft w:val="0"/>
          <w:marRight w:val="0"/>
          <w:marTop w:val="300"/>
          <w:marBottom w:val="0"/>
          <w:divBdr>
            <w:top w:val="none" w:sz="0" w:space="0" w:color="auto"/>
            <w:left w:val="none" w:sz="0" w:space="0" w:color="auto"/>
            <w:bottom w:val="none" w:sz="0" w:space="0" w:color="auto"/>
            <w:right w:val="none" w:sz="0" w:space="0" w:color="auto"/>
          </w:divBdr>
          <w:divsChild>
            <w:div w:id="1465587555">
              <w:marLeft w:val="0"/>
              <w:marRight w:val="0"/>
              <w:marTop w:val="0"/>
              <w:marBottom w:val="0"/>
              <w:divBdr>
                <w:top w:val="none" w:sz="0" w:space="0" w:color="auto"/>
                <w:left w:val="none" w:sz="0" w:space="0" w:color="auto"/>
                <w:bottom w:val="none" w:sz="0" w:space="0" w:color="auto"/>
                <w:right w:val="none" w:sz="0" w:space="0" w:color="auto"/>
              </w:divBdr>
              <w:divsChild>
                <w:div w:id="180755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593">
          <w:marLeft w:val="0"/>
          <w:marRight w:val="0"/>
          <w:marTop w:val="300"/>
          <w:marBottom w:val="0"/>
          <w:divBdr>
            <w:top w:val="none" w:sz="0" w:space="0" w:color="auto"/>
            <w:left w:val="none" w:sz="0" w:space="0" w:color="auto"/>
            <w:bottom w:val="none" w:sz="0" w:space="0" w:color="auto"/>
            <w:right w:val="none" w:sz="0" w:space="0" w:color="auto"/>
          </w:divBdr>
          <w:divsChild>
            <w:div w:id="1442455393">
              <w:marLeft w:val="0"/>
              <w:marRight w:val="0"/>
              <w:marTop w:val="0"/>
              <w:marBottom w:val="0"/>
              <w:divBdr>
                <w:top w:val="none" w:sz="0" w:space="0" w:color="auto"/>
                <w:left w:val="none" w:sz="0" w:space="0" w:color="auto"/>
                <w:bottom w:val="none" w:sz="0" w:space="0" w:color="auto"/>
                <w:right w:val="none" w:sz="0" w:space="0" w:color="auto"/>
              </w:divBdr>
              <w:divsChild>
                <w:div w:id="798450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9736">
          <w:marLeft w:val="0"/>
          <w:marRight w:val="0"/>
          <w:marTop w:val="300"/>
          <w:marBottom w:val="0"/>
          <w:divBdr>
            <w:top w:val="none" w:sz="0" w:space="0" w:color="auto"/>
            <w:left w:val="none" w:sz="0" w:space="0" w:color="auto"/>
            <w:bottom w:val="none" w:sz="0" w:space="0" w:color="auto"/>
            <w:right w:val="none" w:sz="0" w:space="0" w:color="auto"/>
          </w:divBdr>
          <w:divsChild>
            <w:div w:id="1758482668">
              <w:marLeft w:val="0"/>
              <w:marRight w:val="0"/>
              <w:marTop w:val="0"/>
              <w:marBottom w:val="0"/>
              <w:divBdr>
                <w:top w:val="none" w:sz="0" w:space="0" w:color="auto"/>
                <w:left w:val="none" w:sz="0" w:space="0" w:color="auto"/>
                <w:bottom w:val="none" w:sz="0" w:space="0" w:color="auto"/>
                <w:right w:val="none" w:sz="0" w:space="0" w:color="auto"/>
              </w:divBdr>
              <w:divsChild>
                <w:div w:id="29552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3771">
      <w:bodyDiv w:val="1"/>
      <w:marLeft w:val="0"/>
      <w:marRight w:val="0"/>
      <w:marTop w:val="0"/>
      <w:marBottom w:val="0"/>
      <w:divBdr>
        <w:top w:val="none" w:sz="0" w:space="0" w:color="auto"/>
        <w:left w:val="none" w:sz="0" w:space="0" w:color="auto"/>
        <w:bottom w:val="none" w:sz="0" w:space="0" w:color="auto"/>
        <w:right w:val="none" w:sz="0" w:space="0" w:color="auto"/>
      </w:divBdr>
      <w:divsChild>
        <w:div w:id="69234642">
          <w:marLeft w:val="0"/>
          <w:marRight w:val="0"/>
          <w:marTop w:val="0"/>
          <w:marBottom w:val="0"/>
          <w:divBdr>
            <w:top w:val="none" w:sz="0" w:space="0" w:color="auto"/>
            <w:left w:val="none" w:sz="0" w:space="0" w:color="auto"/>
            <w:bottom w:val="none" w:sz="0" w:space="0" w:color="auto"/>
            <w:right w:val="none" w:sz="0" w:space="0" w:color="auto"/>
          </w:divBdr>
        </w:div>
        <w:div w:id="458956435">
          <w:marLeft w:val="0"/>
          <w:marRight w:val="0"/>
          <w:marTop w:val="0"/>
          <w:marBottom w:val="0"/>
          <w:divBdr>
            <w:top w:val="none" w:sz="0" w:space="0" w:color="auto"/>
            <w:left w:val="none" w:sz="0" w:space="0" w:color="auto"/>
            <w:bottom w:val="none" w:sz="0" w:space="0" w:color="auto"/>
            <w:right w:val="none" w:sz="0" w:space="0" w:color="auto"/>
          </w:divBdr>
          <w:divsChild>
            <w:div w:id="3165430">
              <w:marLeft w:val="0"/>
              <w:marRight w:val="0"/>
              <w:marTop w:val="0"/>
              <w:marBottom w:val="0"/>
              <w:divBdr>
                <w:top w:val="none" w:sz="0" w:space="0" w:color="auto"/>
                <w:left w:val="none" w:sz="0" w:space="0" w:color="auto"/>
                <w:bottom w:val="none" w:sz="0" w:space="0" w:color="auto"/>
                <w:right w:val="none" w:sz="0" w:space="0" w:color="auto"/>
              </w:divBdr>
            </w:div>
          </w:divsChild>
        </w:div>
        <w:div w:id="232349790">
          <w:marLeft w:val="0"/>
          <w:marRight w:val="0"/>
          <w:marTop w:val="0"/>
          <w:marBottom w:val="0"/>
          <w:divBdr>
            <w:top w:val="none" w:sz="0" w:space="0" w:color="auto"/>
            <w:left w:val="none" w:sz="0" w:space="0" w:color="auto"/>
            <w:bottom w:val="none" w:sz="0" w:space="0" w:color="auto"/>
            <w:right w:val="none" w:sz="0" w:space="0" w:color="auto"/>
          </w:divBdr>
        </w:div>
        <w:div w:id="228347927">
          <w:marLeft w:val="0"/>
          <w:marRight w:val="0"/>
          <w:marTop w:val="0"/>
          <w:marBottom w:val="0"/>
          <w:divBdr>
            <w:top w:val="none" w:sz="0" w:space="0" w:color="auto"/>
            <w:left w:val="none" w:sz="0" w:space="0" w:color="auto"/>
            <w:bottom w:val="none" w:sz="0" w:space="0" w:color="auto"/>
            <w:right w:val="none" w:sz="0" w:space="0" w:color="auto"/>
          </w:divBdr>
          <w:divsChild>
            <w:div w:id="321742695">
              <w:marLeft w:val="0"/>
              <w:marRight w:val="0"/>
              <w:marTop w:val="0"/>
              <w:marBottom w:val="0"/>
              <w:divBdr>
                <w:top w:val="none" w:sz="0" w:space="0" w:color="auto"/>
                <w:left w:val="none" w:sz="0" w:space="0" w:color="auto"/>
                <w:bottom w:val="none" w:sz="0" w:space="0" w:color="auto"/>
                <w:right w:val="none" w:sz="0" w:space="0" w:color="auto"/>
              </w:divBdr>
            </w:div>
          </w:divsChild>
        </w:div>
        <w:div w:id="882986826">
          <w:marLeft w:val="0"/>
          <w:marRight w:val="0"/>
          <w:marTop w:val="0"/>
          <w:marBottom w:val="0"/>
          <w:divBdr>
            <w:top w:val="none" w:sz="0" w:space="0" w:color="auto"/>
            <w:left w:val="none" w:sz="0" w:space="0" w:color="auto"/>
            <w:bottom w:val="none" w:sz="0" w:space="0" w:color="auto"/>
            <w:right w:val="none" w:sz="0" w:space="0" w:color="auto"/>
          </w:divBdr>
        </w:div>
        <w:div w:id="240800474">
          <w:marLeft w:val="0"/>
          <w:marRight w:val="0"/>
          <w:marTop w:val="0"/>
          <w:marBottom w:val="0"/>
          <w:divBdr>
            <w:top w:val="none" w:sz="0" w:space="0" w:color="auto"/>
            <w:left w:val="none" w:sz="0" w:space="0" w:color="auto"/>
            <w:bottom w:val="none" w:sz="0" w:space="0" w:color="auto"/>
            <w:right w:val="none" w:sz="0" w:space="0" w:color="auto"/>
          </w:divBdr>
          <w:divsChild>
            <w:div w:id="1723796021">
              <w:marLeft w:val="0"/>
              <w:marRight w:val="0"/>
              <w:marTop w:val="0"/>
              <w:marBottom w:val="0"/>
              <w:divBdr>
                <w:top w:val="none" w:sz="0" w:space="0" w:color="auto"/>
                <w:left w:val="none" w:sz="0" w:space="0" w:color="auto"/>
                <w:bottom w:val="none" w:sz="0" w:space="0" w:color="auto"/>
                <w:right w:val="none" w:sz="0" w:space="0" w:color="auto"/>
              </w:divBdr>
            </w:div>
          </w:divsChild>
        </w:div>
        <w:div w:id="86074153">
          <w:marLeft w:val="0"/>
          <w:marRight w:val="0"/>
          <w:marTop w:val="0"/>
          <w:marBottom w:val="0"/>
          <w:divBdr>
            <w:top w:val="none" w:sz="0" w:space="0" w:color="auto"/>
            <w:left w:val="none" w:sz="0" w:space="0" w:color="auto"/>
            <w:bottom w:val="none" w:sz="0" w:space="0" w:color="auto"/>
            <w:right w:val="none" w:sz="0" w:space="0" w:color="auto"/>
          </w:divBdr>
        </w:div>
        <w:div w:id="1609507008">
          <w:marLeft w:val="0"/>
          <w:marRight w:val="0"/>
          <w:marTop w:val="0"/>
          <w:marBottom w:val="0"/>
          <w:divBdr>
            <w:top w:val="none" w:sz="0" w:space="0" w:color="auto"/>
            <w:left w:val="none" w:sz="0" w:space="0" w:color="auto"/>
            <w:bottom w:val="none" w:sz="0" w:space="0" w:color="auto"/>
            <w:right w:val="none" w:sz="0" w:space="0" w:color="auto"/>
          </w:divBdr>
          <w:divsChild>
            <w:div w:id="1205022179">
              <w:marLeft w:val="0"/>
              <w:marRight w:val="0"/>
              <w:marTop w:val="0"/>
              <w:marBottom w:val="0"/>
              <w:divBdr>
                <w:top w:val="none" w:sz="0" w:space="0" w:color="auto"/>
                <w:left w:val="none" w:sz="0" w:space="0" w:color="auto"/>
                <w:bottom w:val="none" w:sz="0" w:space="0" w:color="auto"/>
                <w:right w:val="none" w:sz="0" w:space="0" w:color="auto"/>
              </w:divBdr>
            </w:div>
          </w:divsChild>
        </w:div>
        <w:div w:id="1795638109">
          <w:marLeft w:val="0"/>
          <w:marRight w:val="0"/>
          <w:marTop w:val="0"/>
          <w:marBottom w:val="0"/>
          <w:divBdr>
            <w:top w:val="none" w:sz="0" w:space="0" w:color="auto"/>
            <w:left w:val="none" w:sz="0" w:space="0" w:color="auto"/>
            <w:bottom w:val="none" w:sz="0" w:space="0" w:color="auto"/>
            <w:right w:val="none" w:sz="0" w:space="0" w:color="auto"/>
          </w:divBdr>
        </w:div>
        <w:div w:id="76218546">
          <w:marLeft w:val="0"/>
          <w:marRight w:val="0"/>
          <w:marTop w:val="0"/>
          <w:marBottom w:val="0"/>
          <w:divBdr>
            <w:top w:val="none" w:sz="0" w:space="0" w:color="auto"/>
            <w:left w:val="none" w:sz="0" w:space="0" w:color="auto"/>
            <w:bottom w:val="none" w:sz="0" w:space="0" w:color="auto"/>
            <w:right w:val="none" w:sz="0" w:space="0" w:color="auto"/>
          </w:divBdr>
          <w:divsChild>
            <w:div w:id="1449426529">
              <w:marLeft w:val="0"/>
              <w:marRight w:val="0"/>
              <w:marTop w:val="0"/>
              <w:marBottom w:val="0"/>
              <w:divBdr>
                <w:top w:val="none" w:sz="0" w:space="0" w:color="auto"/>
                <w:left w:val="none" w:sz="0" w:space="0" w:color="auto"/>
                <w:bottom w:val="none" w:sz="0" w:space="0" w:color="auto"/>
                <w:right w:val="none" w:sz="0" w:space="0" w:color="auto"/>
              </w:divBdr>
            </w:div>
          </w:divsChild>
        </w:div>
        <w:div w:id="808791531">
          <w:marLeft w:val="0"/>
          <w:marRight w:val="0"/>
          <w:marTop w:val="0"/>
          <w:marBottom w:val="0"/>
          <w:divBdr>
            <w:top w:val="none" w:sz="0" w:space="0" w:color="auto"/>
            <w:left w:val="none" w:sz="0" w:space="0" w:color="auto"/>
            <w:bottom w:val="none" w:sz="0" w:space="0" w:color="auto"/>
            <w:right w:val="none" w:sz="0" w:space="0" w:color="auto"/>
          </w:divBdr>
        </w:div>
        <w:div w:id="77019852">
          <w:marLeft w:val="0"/>
          <w:marRight w:val="0"/>
          <w:marTop w:val="0"/>
          <w:marBottom w:val="0"/>
          <w:divBdr>
            <w:top w:val="none" w:sz="0" w:space="0" w:color="auto"/>
            <w:left w:val="none" w:sz="0" w:space="0" w:color="auto"/>
            <w:bottom w:val="none" w:sz="0" w:space="0" w:color="auto"/>
            <w:right w:val="none" w:sz="0" w:space="0" w:color="auto"/>
          </w:divBdr>
          <w:divsChild>
            <w:div w:id="757823340">
              <w:marLeft w:val="0"/>
              <w:marRight w:val="0"/>
              <w:marTop w:val="0"/>
              <w:marBottom w:val="0"/>
              <w:divBdr>
                <w:top w:val="none" w:sz="0" w:space="0" w:color="auto"/>
                <w:left w:val="none" w:sz="0" w:space="0" w:color="auto"/>
                <w:bottom w:val="none" w:sz="0" w:space="0" w:color="auto"/>
                <w:right w:val="none" w:sz="0" w:space="0" w:color="auto"/>
              </w:divBdr>
            </w:div>
          </w:divsChild>
        </w:div>
        <w:div w:id="1244726885">
          <w:marLeft w:val="0"/>
          <w:marRight w:val="0"/>
          <w:marTop w:val="0"/>
          <w:marBottom w:val="0"/>
          <w:divBdr>
            <w:top w:val="none" w:sz="0" w:space="0" w:color="auto"/>
            <w:left w:val="none" w:sz="0" w:space="0" w:color="auto"/>
            <w:bottom w:val="none" w:sz="0" w:space="0" w:color="auto"/>
            <w:right w:val="none" w:sz="0" w:space="0" w:color="auto"/>
          </w:divBdr>
        </w:div>
        <w:div w:id="1342245255">
          <w:marLeft w:val="0"/>
          <w:marRight w:val="0"/>
          <w:marTop w:val="0"/>
          <w:marBottom w:val="0"/>
          <w:divBdr>
            <w:top w:val="none" w:sz="0" w:space="0" w:color="auto"/>
            <w:left w:val="none" w:sz="0" w:space="0" w:color="auto"/>
            <w:bottom w:val="none" w:sz="0" w:space="0" w:color="auto"/>
            <w:right w:val="none" w:sz="0" w:space="0" w:color="auto"/>
          </w:divBdr>
          <w:divsChild>
            <w:div w:id="1838500504">
              <w:marLeft w:val="0"/>
              <w:marRight w:val="0"/>
              <w:marTop w:val="0"/>
              <w:marBottom w:val="0"/>
              <w:divBdr>
                <w:top w:val="none" w:sz="0" w:space="0" w:color="auto"/>
                <w:left w:val="none" w:sz="0" w:space="0" w:color="auto"/>
                <w:bottom w:val="none" w:sz="0" w:space="0" w:color="auto"/>
                <w:right w:val="none" w:sz="0" w:space="0" w:color="auto"/>
              </w:divBdr>
            </w:div>
          </w:divsChild>
        </w:div>
        <w:div w:id="1458258097">
          <w:marLeft w:val="0"/>
          <w:marRight w:val="0"/>
          <w:marTop w:val="300"/>
          <w:marBottom w:val="0"/>
          <w:divBdr>
            <w:top w:val="none" w:sz="0" w:space="0" w:color="auto"/>
            <w:left w:val="none" w:sz="0" w:space="0" w:color="auto"/>
            <w:bottom w:val="none" w:sz="0" w:space="0" w:color="auto"/>
            <w:right w:val="none" w:sz="0" w:space="0" w:color="auto"/>
          </w:divBdr>
          <w:divsChild>
            <w:div w:id="32392256">
              <w:marLeft w:val="0"/>
              <w:marRight w:val="0"/>
              <w:marTop w:val="0"/>
              <w:marBottom w:val="0"/>
              <w:divBdr>
                <w:top w:val="none" w:sz="0" w:space="0" w:color="auto"/>
                <w:left w:val="none" w:sz="0" w:space="0" w:color="auto"/>
                <w:bottom w:val="none" w:sz="0" w:space="0" w:color="auto"/>
                <w:right w:val="none" w:sz="0" w:space="0" w:color="auto"/>
              </w:divBdr>
              <w:divsChild>
                <w:div w:id="99569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15166">
          <w:marLeft w:val="0"/>
          <w:marRight w:val="0"/>
          <w:marTop w:val="300"/>
          <w:marBottom w:val="0"/>
          <w:divBdr>
            <w:top w:val="none" w:sz="0" w:space="0" w:color="auto"/>
            <w:left w:val="none" w:sz="0" w:space="0" w:color="auto"/>
            <w:bottom w:val="none" w:sz="0" w:space="0" w:color="auto"/>
            <w:right w:val="none" w:sz="0" w:space="0" w:color="auto"/>
          </w:divBdr>
          <w:divsChild>
            <w:div w:id="2106339108">
              <w:marLeft w:val="0"/>
              <w:marRight w:val="0"/>
              <w:marTop w:val="0"/>
              <w:marBottom w:val="0"/>
              <w:divBdr>
                <w:top w:val="none" w:sz="0" w:space="0" w:color="auto"/>
                <w:left w:val="none" w:sz="0" w:space="0" w:color="auto"/>
                <w:bottom w:val="none" w:sz="0" w:space="0" w:color="auto"/>
                <w:right w:val="none" w:sz="0" w:space="0" w:color="auto"/>
              </w:divBdr>
              <w:divsChild>
                <w:div w:id="1633633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851614">
          <w:marLeft w:val="0"/>
          <w:marRight w:val="0"/>
          <w:marTop w:val="300"/>
          <w:marBottom w:val="0"/>
          <w:divBdr>
            <w:top w:val="none" w:sz="0" w:space="0" w:color="auto"/>
            <w:left w:val="none" w:sz="0" w:space="0" w:color="auto"/>
            <w:bottom w:val="none" w:sz="0" w:space="0" w:color="auto"/>
            <w:right w:val="none" w:sz="0" w:space="0" w:color="auto"/>
          </w:divBdr>
          <w:divsChild>
            <w:div w:id="1764260732">
              <w:marLeft w:val="0"/>
              <w:marRight w:val="0"/>
              <w:marTop w:val="0"/>
              <w:marBottom w:val="0"/>
              <w:divBdr>
                <w:top w:val="none" w:sz="0" w:space="0" w:color="auto"/>
                <w:left w:val="none" w:sz="0" w:space="0" w:color="auto"/>
                <w:bottom w:val="none" w:sz="0" w:space="0" w:color="auto"/>
                <w:right w:val="none" w:sz="0" w:space="0" w:color="auto"/>
              </w:divBdr>
              <w:divsChild>
                <w:div w:id="143124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08553">
          <w:marLeft w:val="0"/>
          <w:marRight w:val="0"/>
          <w:marTop w:val="300"/>
          <w:marBottom w:val="0"/>
          <w:divBdr>
            <w:top w:val="none" w:sz="0" w:space="0" w:color="auto"/>
            <w:left w:val="none" w:sz="0" w:space="0" w:color="auto"/>
            <w:bottom w:val="none" w:sz="0" w:space="0" w:color="auto"/>
            <w:right w:val="none" w:sz="0" w:space="0" w:color="auto"/>
          </w:divBdr>
          <w:divsChild>
            <w:div w:id="723405713">
              <w:marLeft w:val="0"/>
              <w:marRight w:val="0"/>
              <w:marTop w:val="0"/>
              <w:marBottom w:val="0"/>
              <w:divBdr>
                <w:top w:val="none" w:sz="0" w:space="0" w:color="auto"/>
                <w:left w:val="none" w:sz="0" w:space="0" w:color="auto"/>
                <w:bottom w:val="none" w:sz="0" w:space="0" w:color="auto"/>
                <w:right w:val="none" w:sz="0" w:space="0" w:color="auto"/>
              </w:divBdr>
              <w:divsChild>
                <w:div w:id="196746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196">
      <w:bodyDiv w:val="1"/>
      <w:marLeft w:val="0"/>
      <w:marRight w:val="0"/>
      <w:marTop w:val="0"/>
      <w:marBottom w:val="0"/>
      <w:divBdr>
        <w:top w:val="none" w:sz="0" w:space="0" w:color="auto"/>
        <w:left w:val="none" w:sz="0" w:space="0" w:color="auto"/>
        <w:bottom w:val="none" w:sz="0" w:space="0" w:color="auto"/>
        <w:right w:val="none" w:sz="0" w:space="0" w:color="auto"/>
      </w:divBdr>
      <w:divsChild>
        <w:div w:id="953484039">
          <w:marLeft w:val="0"/>
          <w:marRight w:val="0"/>
          <w:marTop w:val="0"/>
          <w:marBottom w:val="0"/>
          <w:divBdr>
            <w:top w:val="none" w:sz="0" w:space="0" w:color="auto"/>
            <w:left w:val="none" w:sz="0" w:space="0" w:color="auto"/>
            <w:bottom w:val="none" w:sz="0" w:space="0" w:color="auto"/>
            <w:right w:val="none" w:sz="0" w:space="0" w:color="auto"/>
          </w:divBdr>
        </w:div>
        <w:div w:id="875772021">
          <w:marLeft w:val="0"/>
          <w:marRight w:val="0"/>
          <w:marTop w:val="0"/>
          <w:marBottom w:val="0"/>
          <w:divBdr>
            <w:top w:val="none" w:sz="0" w:space="0" w:color="auto"/>
            <w:left w:val="none" w:sz="0" w:space="0" w:color="auto"/>
            <w:bottom w:val="none" w:sz="0" w:space="0" w:color="auto"/>
            <w:right w:val="none" w:sz="0" w:space="0" w:color="auto"/>
          </w:divBdr>
          <w:divsChild>
            <w:div w:id="921065049">
              <w:marLeft w:val="0"/>
              <w:marRight w:val="0"/>
              <w:marTop w:val="0"/>
              <w:marBottom w:val="0"/>
              <w:divBdr>
                <w:top w:val="none" w:sz="0" w:space="0" w:color="auto"/>
                <w:left w:val="none" w:sz="0" w:space="0" w:color="auto"/>
                <w:bottom w:val="none" w:sz="0" w:space="0" w:color="auto"/>
                <w:right w:val="none" w:sz="0" w:space="0" w:color="auto"/>
              </w:divBdr>
            </w:div>
          </w:divsChild>
        </w:div>
        <w:div w:id="2006089201">
          <w:marLeft w:val="0"/>
          <w:marRight w:val="0"/>
          <w:marTop w:val="0"/>
          <w:marBottom w:val="0"/>
          <w:divBdr>
            <w:top w:val="none" w:sz="0" w:space="0" w:color="auto"/>
            <w:left w:val="none" w:sz="0" w:space="0" w:color="auto"/>
            <w:bottom w:val="none" w:sz="0" w:space="0" w:color="auto"/>
            <w:right w:val="none" w:sz="0" w:space="0" w:color="auto"/>
          </w:divBdr>
        </w:div>
        <w:div w:id="1707870943">
          <w:marLeft w:val="0"/>
          <w:marRight w:val="0"/>
          <w:marTop w:val="0"/>
          <w:marBottom w:val="0"/>
          <w:divBdr>
            <w:top w:val="none" w:sz="0" w:space="0" w:color="auto"/>
            <w:left w:val="none" w:sz="0" w:space="0" w:color="auto"/>
            <w:bottom w:val="none" w:sz="0" w:space="0" w:color="auto"/>
            <w:right w:val="none" w:sz="0" w:space="0" w:color="auto"/>
          </w:divBdr>
          <w:divsChild>
            <w:div w:id="605846029">
              <w:marLeft w:val="0"/>
              <w:marRight w:val="0"/>
              <w:marTop w:val="0"/>
              <w:marBottom w:val="0"/>
              <w:divBdr>
                <w:top w:val="none" w:sz="0" w:space="0" w:color="auto"/>
                <w:left w:val="none" w:sz="0" w:space="0" w:color="auto"/>
                <w:bottom w:val="none" w:sz="0" w:space="0" w:color="auto"/>
                <w:right w:val="none" w:sz="0" w:space="0" w:color="auto"/>
              </w:divBdr>
            </w:div>
          </w:divsChild>
        </w:div>
        <w:div w:id="666637390">
          <w:marLeft w:val="0"/>
          <w:marRight w:val="0"/>
          <w:marTop w:val="0"/>
          <w:marBottom w:val="0"/>
          <w:divBdr>
            <w:top w:val="none" w:sz="0" w:space="0" w:color="auto"/>
            <w:left w:val="none" w:sz="0" w:space="0" w:color="auto"/>
            <w:bottom w:val="none" w:sz="0" w:space="0" w:color="auto"/>
            <w:right w:val="none" w:sz="0" w:space="0" w:color="auto"/>
          </w:divBdr>
        </w:div>
        <w:div w:id="933365827">
          <w:marLeft w:val="0"/>
          <w:marRight w:val="0"/>
          <w:marTop w:val="0"/>
          <w:marBottom w:val="0"/>
          <w:divBdr>
            <w:top w:val="none" w:sz="0" w:space="0" w:color="auto"/>
            <w:left w:val="none" w:sz="0" w:space="0" w:color="auto"/>
            <w:bottom w:val="none" w:sz="0" w:space="0" w:color="auto"/>
            <w:right w:val="none" w:sz="0" w:space="0" w:color="auto"/>
          </w:divBdr>
          <w:divsChild>
            <w:div w:id="61030015">
              <w:marLeft w:val="0"/>
              <w:marRight w:val="0"/>
              <w:marTop w:val="0"/>
              <w:marBottom w:val="0"/>
              <w:divBdr>
                <w:top w:val="none" w:sz="0" w:space="0" w:color="auto"/>
                <w:left w:val="none" w:sz="0" w:space="0" w:color="auto"/>
                <w:bottom w:val="none" w:sz="0" w:space="0" w:color="auto"/>
                <w:right w:val="none" w:sz="0" w:space="0" w:color="auto"/>
              </w:divBdr>
            </w:div>
          </w:divsChild>
        </w:div>
        <w:div w:id="260988411">
          <w:marLeft w:val="0"/>
          <w:marRight w:val="0"/>
          <w:marTop w:val="0"/>
          <w:marBottom w:val="0"/>
          <w:divBdr>
            <w:top w:val="none" w:sz="0" w:space="0" w:color="auto"/>
            <w:left w:val="none" w:sz="0" w:space="0" w:color="auto"/>
            <w:bottom w:val="none" w:sz="0" w:space="0" w:color="auto"/>
            <w:right w:val="none" w:sz="0" w:space="0" w:color="auto"/>
          </w:divBdr>
        </w:div>
        <w:div w:id="1155102649">
          <w:marLeft w:val="0"/>
          <w:marRight w:val="0"/>
          <w:marTop w:val="0"/>
          <w:marBottom w:val="0"/>
          <w:divBdr>
            <w:top w:val="none" w:sz="0" w:space="0" w:color="auto"/>
            <w:left w:val="none" w:sz="0" w:space="0" w:color="auto"/>
            <w:bottom w:val="none" w:sz="0" w:space="0" w:color="auto"/>
            <w:right w:val="none" w:sz="0" w:space="0" w:color="auto"/>
          </w:divBdr>
          <w:divsChild>
            <w:div w:id="2110923840">
              <w:marLeft w:val="0"/>
              <w:marRight w:val="0"/>
              <w:marTop w:val="0"/>
              <w:marBottom w:val="0"/>
              <w:divBdr>
                <w:top w:val="none" w:sz="0" w:space="0" w:color="auto"/>
                <w:left w:val="none" w:sz="0" w:space="0" w:color="auto"/>
                <w:bottom w:val="none" w:sz="0" w:space="0" w:color="auto"/>
                <w:right w:val="none" w:sz="0" w:space="0" w:color="auto"/>
              </w:divBdr>
            </w:div>
          </w:divsChild>
        </w:div>
        <w:div w:id="462312759">
          <w:marLeft w:val="0"/>
          <w:marRight w:val="0"/>
          <w:marTop w:val="0"/>
          <w:marBottom w:val="0"/>
          <w:divBdr>
            <w:top w:val="none" w:sz="0" w:space="0" w:color="auto"/>
            <w:left w:val="none" w:sz="0" w:space="0" w:color="auto"/>
            <w:bottom w:val="none" w:sz="0" w:space="0" w:color="auto"/>
            <w:right w:val="none" w:sz="0" w:space="0" w:color="auto"/>
          </w:divBdr>
        </w:div>
        <w:div w:id="785738351">
          <w:marLeft w:val="0"/>
          <w:marRight w:val="0"/>
          <w:marTop w:val="0"/>
          <w:marBottom w:val="0"/>
          <w:divBdr>
            <w:top w:val="none" w:sz="0" w:space="0" w:color="auto"/>
            <w:left w:val="none" w:sz="0" w:space="0" w:color="auto"/>
            <w:bottom w:val="none" w:sz="0" w:space="0" w:color="auto"/>
            <w:right w:val="none" w:sz="0" w:space="0" w:color="auto"/>
          </w:divBdr>
          <w:divsChild>
            <w:div w:id="1346320546">
              <w:marLeft w:val="0"/>
              <w:marRight w:val="0"/>
              <w:marTop w:val="0"/>
              <w:marBottom w:val="0"/>
              <w:divBdr>
                <w:top w:val="none" w:sz="0" w:space="0" w:color="auto"/>
                <w:left w:val="none" w:sz="0" w:space="0" w:color="auto"/>
                <w:bottom w:val="none" w:sz="0" w:space="0" w:color="auto"/>
                <w:right w:val="none" w:sz="0" w:space="0" w:color="auto"/>
              </w:divBdr>
            </w:div>
          </w:divsChild>
        </w:div>
        <w:div w:id="991713612">
          <w:marLeft w:val="0"/>
          <w:marRight w:val="0"/>
          <w:marTop w:val="0"/>
          <w:marBottom w:val="0"/>
          <w:divBdr>
            <w:top w:val="none" w:sz="0" w:space="0" w:color="auto"/>
            <w:left w:val="none" w:sz="0" w:space="0" w:color="auto"/>
            <w:bottom w:val="none" w:sz="0" w:space="0" w:color="auto"/>
            <w:right w:val="none" w:sz="0" w:space="0" w:color="auto"/>
          </w:divBdr>
        </w:div>
        <w:div w:id="1054036878">
          <w:marLeft w:val="0"/>
          <w:marRight w:val="0"/>
          <w:marTop w:val="0"/>
          <w:marBottom w:val="0"/>
          <w:divBdr>
            <w:top w:val="none" w:sz="0" w:space="0" w:color="auto"/>
            <w:left w:val="none" w:sz="0" w:space="0" w:color="auto"/>
            <w:bottom w:val="none" w:sz="0" w:space="0" w:color="auto"/>
            <w:right w:val="none" w:sz="0" w:space="0" w:color="auto"/>
          </w:divBdr>
          <w:divsChild>
            <w:div w:id="1221212442">
              <w:marLeft w:val="0"/>
              <w:marRight w:val="0"/>
              <w:marTop w:val="0"/>
              <w:marBottom w:val="0"/>
              <w:divBdr>
                <w:top w:val="none" w:sz="0" w:space="0" w:color="auto"/>
                <w:left w:val="none" w:sz="0" w:space="0" w:color="auto"/>
                <w:bottom w:val="none" w:sz="0" w:space="0" w:color="auto"/>
                <w:right w:val="none" w:sz="0" w:space="0" w:color="auto"/>
              </w:divBdr>
            </w:div>
          </w:divsChild>
        </w:div>
        <w:div w:id="269708494">
          <w:marLeft w:val="0"/>
          <w:marRight w:val="0"/>
          <w:marTop w:val="0"/>
          <w:marBottom w:val="0"/>
          <w:divBdr>
            <w:top w:val="none" w:sz="0" w:space="0" w:color="auto"/>
            <w:left w:val="none" w:sz="0" w:space="0" w:color="auto"/>
            <w:bottom w:val="none" w:sz="0" w:space="0" w:color="auto"/>
            <w:right w:val="none" w:sz="0" w:space="0" w:color="auto"/>
          </w:divBdr>
        </w:div>
        <w:div w:id="672955159">
          <w:marLeft w:val="0"/>
          <w:marRight w:val="0"/>
          <w:marTop w:val="0"/>
          <w:marBottom w:val="0"/>
          <w:divBdr>
            <w:top w:val="none" w:sz="0" w:space="0" w:color="auto"/>
            <w:left w:val="none" w:sz="0" w:space="0" w:color="auto"/>
            <w:bottom w:val="none" w:sz="0" w:space="0" w:color="auto"/>
            <w:right w:val="none" w:sz="0" w:space="0" w:color="auto"/>
          </w:divBdr>
          <w:divsChild>
            <w:div w:id="1038968456">
              <w:marLeft w:val="0"/>
              <w:marRight w:val="0"/>
              <w:marTop w:val="0"/>
              <w:marBottom w:val="0"/>
              <w:divBdr>
                <w:top w:val="none" w:sz="0" w:space="0" w:color="auto"/>
                <w:left w:val="none" w:sz="0" w:space="0" w:color="auto"/>
                <w:bottom w:val="none" w:sz="0" w:space="0" w:color="auto"/>
                <w:right w:val="none" w:sz="0" w:space="0" w:color="auto"/>
              </w:divBdr>
            </w:div>
          </w:divsChild>
        </w:div>
        <w:div w:id="1786927146">
          <w:marLeft w:val="0"/>
          <w:marRight w:val="0"/>
          <w:marTop w:val="300"/>
          <w:marBottom w:val="0"/>
          <w:divBdr>
            <w:top w:val="none" w:sz="0" w:space="0" w:color="auto"/>
            <w:left w:val="none" w:sz="0" w:space="0" w:color="auto"/>
            <w:bottom w:val="none" w:sz="0" w:space="0" w:color="auto"/>
            <w:right w:val="none" w:sz="0" w:space="0" w:color="auto"/>
          </w:divBdr>
          <w:divsChild>
            <w:div w:id="212205624">
              <w:marLeft w:val="0"/>
              <w:marRight w:val="0"/>
              <w:marTop w:val="0"/>
              <w:marBottom w:val="0"/>
              <w:divBdr>
                <w:top w:val="none" w:sz="0" w:space="0" w:color="auto"/>
                <w:left w:val="none" w:sz="0" w:space="0" w:color="auto"/>
                <w:bottom w:val="none" w:sz="0" w:space="0" w:color="auto"/>
                <w:right w:val="none" w:sz="0" w:space="0" w:color="auto"/>
              </w:divBdr>
              <w:divsChild>
                <w:div w:id="1015810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675784">
          <w:marLeft w:val="0"/>
          <w:marRight w:val="0"/>
          <w:marTop w:val="300"/>
          <w:marBottom w:val="0"/>
          <w:divBdr>
            <w:top w:val="none" w:sz="0" w:space="0" w:color="auto"/>
            <w:left w:val="none" w:sz="0" w:space="0" w:color="auto"/>
            <w:bottom w:val="none" w:sz="0" w:space="0" w:color="auto"/>
            <w:right w:val="none" w:sz="0" w:space="0" w:color="auto"/>
          </w:divBdr>
          <w:divsChild>
            <w:div w:id="1318000527">
              <w:marLeft w:val="0"/>
              <w:marRight w:val="0"/>
              <w:marTop w:val="0"/>
              <w:marBottom w:val="0"/>
              <w:divBdr>
                <w:top w:val="none" w:sz="0" w:space="0" w:color="auto"/>
                <w:left w:val="none" w:sz="0" w:space="0" w:color="auto"/>
                <w:bottom w:val="none" w:sz="0" w:space="0" w:color="auto"/>
                <w:right w:val="none" w:sz="0" w:space="0" w:color="auto"/>
              </w:divBdr>
              <w:divsChild>
                <w:div w:id="158892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368877">
          <w:marLeft w:val="0"/>
          <w:marRight w:val="0"/>
          <w:marTop w:val="300"/>
          <w:marBottom w:val="0"/>
          <w:divBdr>
            <w:top w:val="none" w:sz="0" w:space="0" w:color="auto"/>
            <w:left w:val="none" w:sz="0" w:space="0" w:color="auto"/>
            <w:bottom w:val="none" w:sz="0" w:space="0" w:color="auto"/>
            <w:right w:val="none" w:sz="0" w:space="0" w:color="auto"/>
          </w:divBdr>
          <w:divsChild>
            <w:div w:id="694355983">
              <w:marLeft w:val="0"/>
              <w:marRight w:val="0"/>
              <w:marTop w:val="0"/>
              <w:marBottom w:val="0"/>
              <w:divBdr>
                <w:top w:val="none" w:sz="0" w:space="0" w:color="auto"/>
                <w:left w:val="none" w:sz="0" w:space="0" w:color="auto"/>
                <w:bottom w:val="none" w:sz="0" w:space="0" w:color="auto"/>
                <w:right w:val="none" w:sz="0" w:space="0" w:color="auto"/>
              </w:divBdr>
              <w:divsChild>
                <w:div w:id="80624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2638">
          <w:marLeft w:val="0"/>
          <w:marRight w:val="0"/>
          <w:marTop w:val="300"/>
          <w:marBottom w:val="0"/>
          <w:divBdr>
            <w:top w:val="none" w:sz="0" w:space="0" w:color="auto"/>
            <w:left w:val="none" w:sz="0" w:space="0" w:color="auto"/>
            <w:bottom w:val="none" w:sz="0" w:space="0" w:color="auto"/>
            <w:right w:val="none" w:sz="0" w:space="0" w:color="auto"/>
          </w:divBdr>
          <w:divsChild>
            <w:div w:id="973414719">
              <w:marLeft w:val="0"/>
              <w:marRight w:val="0"/>
              <w:marTop w:val="0"/>
              <w:marBottom w:val="0"/>
              <w:divBdr>
                <w:top w:val="none" w:sz="0" w:space="0" w:color="auto"/>
                <w:left w:val="none" w:sz="0" w:space="0" w:color="auto"/>
                <w:bottom w:val="none" w:sz="0" w:space="0" w:color="auto"/>
                <w:right w:val="none" w:sz="0" w:space="0" w:color="auto"/>
              </w:divBdr>
              <w:divsChild>
                <w:div w:id="69415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38793">
      <w:bodyDiv w:val="1"/>
      <w:marLeft w:val="0"/>
      <w:marRight w:val="0"/>
      <w:marTop w:val="0"/>
      <w:marBottom w:val="0"/>
      <w:divBdr>
        <w:top w:val="none" w:sz="0" w:space="0" w:color="auto"/>
        <w:left w:val="none" w:sz="0" w:space="0" w:color="auto"/>
        <w:bottom w:val="none" w:sz="0" w:space="0" w:color="auto"/>
        <w:right w:val="none" w:sz="0" w:space="0" w:color="auto"/>
      </w:divBdr>
    </w:div>
    <w:div w:id="16974209">
      <w:bodyDiv w:val="1"/>
      <w:marLeft w:val="0"/>
      <w:marRight w:val="0"/>
      <w:marTop w:val="0"/>
      <w:marBottom w:val="0"/>
      <w:divBdr>
        <w:top w:val="none" w:sz="0" w:space="0" w:color="auto"/>
        <w:left w:val="none" w:sz="0" w:space="0" w:color="auto"/>
        <w:bottom w:val="none" w:sz="0" w:space="0" w:color="auto"/>
        <w:right w:val="none" w:sz="0" w:space="0" w:color="auto"/>
      </w:divBdr>
      <w:divsChild>
        <w:div w:id="1890263940">
          <w:marLeft w:val="0"/>
          <w:marRight w:val="0"/>
          <w:marTop w:val="0"/>
          <w:marBottom w:val="0"/>
          <w:divBdr>
            <w:top w:val="none" w:sz="0" w:space="0" w:color="auto"/>
            <w:left w:val="none" w:sz="0" w:space="0" w:color="auto"/>
            <w:bottom w:val="none" w:sz="0" w:space="0" w:color="auto"/>
            <w:right w:val="none" w:sz="0" w:space="0" w:color="auto"/>
          </w:divBdr>
        </w:div>
        <w:div w:id="1342779084">
          <w:marLeft w:val="0"/>
          <w:marRight w:val="0"/>
          <w:marTop w:val="0"/>
          <w:marBottom w:val="0"/>
          <w:divBdr>
            <w:top w:val="none" w:sz="0" w:space="0" w:color="auto"/>
            <w:left w:val="none" w:sz="0" w:space="0" w:color="auto"/>
            <w:bottom w:val="none" w:sz="0" w:space="0" w:color="auto"/>
            <w:right w:val="none" w:sz="0" w:space="0" w:color="auto"/>
          </w:divBdr>
          <w:divsChild>
            <w:div w:id="2131046535">
              <w:marLeft w:val="0"/>
              <w:marRight w:val="0"/>
              <w:marTop w:val="0"/>
              <w:marBottom w:val="0"/>
              <w:divBdr>
                <w:top w:val="none" w:sz="0" w:space="0" w:color="auto"/>
                <w:left w:val="none" w:sz="0" w:space="0" w:color="auto"/>
                <w:bottom w:val="none" w:sz="0" w:space="0" w:color="auto"/>
                <w:right w:val="none" w:sz="0" w:space="0" w:color="auto"/>
              </w:divBdr>
            </w:div>
          </w:divsChild>
        </w:div>
        <w:div w:id="1369988466">
          <w:marLeft w:val="0"/>
          <w:marRight w:val="0"/>
          <w:marTop w:val="0"/>
          <w:marBottom w:val="0"/>
          <w:divBdr>
            <w:top w:val="none" w:sz="0" w:space="0" w:color="auto"/>
            <w:left w:val="none" w:sz="0" w:space="0" w:color="auto"/>
            <w:bottom w:val="none" w:sz="0" w:space="0" w:color="auto"/>
            <w:right w:val="none" w:sz="0" w:space="0" w:color="auto"/>
          </w:divBdr>
        </w:div>
        <w:div w:id="148373984">
          <w:marLeft w:val="0"/>
          <w:marRight w:val="0"/>
          <w:marTop w:val="0"/>
          <w:marBottom w:val="0"/>
          <w:divBdr>
            <w:top w:val="none" w:sz="0" w:space="0" w:color="auto"/>
            <w:left w:val="none" w:sz="0" w:space="0" w:color="auto"/>
            <w:bottom w:val="none" w:sz="0" w:space="0" w:color="auto"/>
            <w:right w:val="none" w:sz="0" w:space="0" w:color="auto"/>
          </w:divBdr>
          <w:divsChild>
            <w:div w:id="39595258">
              <w:marLeft w:val="0"/>
              <w:marRight w:val="0"/>
              <w:marTop w:val="0"/>
              <w:marBottom w:val="0"/>
              <w:divBdr>
                <w:top w:val="none" w:sz="0" w:space="0" w:color="auto"/>
                <w:left w:val="none" w:sz="0" w:space="0" w:color="auto"/>
                <w:bottom w:val="none" w:sz="0" w:space="0" w:color="auto"/>
                <w:right w:val="none" w:sz="0" w:space="0" w:color="auto"/>
              </w:divBdr>
            </w:div>
          </w:divsChild>
        </w:div>
        <w:div w:id="1889220511">
          <w:marLeft w:val="0"/>
          <w:marRight w:val="0"/>
          <w:marTop w:val="0"/>
          <w:marBottom w:val="0"/>
          <w:divBdr>
            <w:top w:val="none" w:sz="0" w:space="0" w:color="auto"/>
            <w:left w:val="none" w:sz="0" w:space="0" w:color="auto"/>
            <w:bottom w:val="none" w:sz="0" w:space="0" w:color="auto"/>
            <w:right w:val="none" w:sz="0" w:space="0" w:color="auto"/>
          </w:divBdr>
        </w:div>
        <w:div w:id="1560625216">
          <w:marLeft w:val="0"/>
          <w:marRight w:val="0"/>
          <w:marTop w:val="0"/>
          <w:marBottom w:val="0"/>
          <w:divBdr>
            <w:top w:val="none" w:sz="0" w:space="0" w:color="auto"/>
            <w:left w:val="none" w:sz="0" w:space="0" w:color="auto"/>
            <w:bottom w:val="none" w:sz="0" w:space="0" w:color="auto"/>
            <w:right w:val="none" w:sz="0" w:space="0" w:color="auto"/>
          </w:divBdr>
          <w:divsChild>
            <w:div w:id="1743523873">
              <w:marLeft w:val="0"/>
              <w:marRight w:val="0"/>
              <w:marTop w:val="0"/>
              <w:marBottom w:val="0"/>
              <w:divBdr>
                <w:top w:val="none" w:sz="0" w:space="0" w:color="auto"/>
                <w:left w:val="none" w:sz="0" w:space="0" w:color="auto"/>
                <w:bottom w:val="none" w:sz="0" w:space="0" w:color="auto"/>
                <w:right w:val="none" w:sz="0" w:space="0" w:color="auto"/>
              </w:divBdr>
            </w:div>
          </w:divsChild>
        </w:div>
        <w:div w:id="1734739115">
          <w:marLeft w:val="0"/>
          <w:marRight w:val="0"/>
          <w:marTop w:val="0"/>
          <w:marBottom w:val="0"/>
          <w:divBdr>
            <w:top w:val="none" w:sz="0" w:space="0" w:color="auto"/>
            <w:left w:val="none" w:sz="0" w:space="0" w:color="auto"/>
            <w:bottom w:val="none" w:sz="0" w:space="0" w:color="auto"/>
            <w:right w:val="none" w:sz="0" w:space="0" w:color="auto"/>
          </w:divBdr>
        </w:div>
        <w:div w:id="653490790">
          <w:marLeft w:val="0"/>
          <w:marRight w:val="0"/>
          <w:marTop w:val="0"/>
          <w:marBottom w:val="0"/>
          <w:divBdr>
            <w:top w:val="none" w:sz="0" w:space="0" w:color="auto"/>
            <w:left w:val="none" w:sz="0" w:space="0" w:color="auto"/>
            <w:bottom w:val="none" w:sz="0" w:space="0" w:color="auto"/>
            <w:right w:val="none" w:sz="0" w:space="0" w:color="auto"/>
          </w:divBdr>
          <w:divsChild>
            <w:div w:id="763037644">
              <w:marLeft w:val="0"/>
              <w:marRight w:val="0"/>
              <w:marTop w:val="0"/>
              <w:marBottom w:val="0"/>
              <w:divBdr>
                <w:top w:val="none" w:sz="0" w:space="0" w:color="auto"/>
                <w:left w:val="none" w:sz="0" w:space="0" w:color="auto"/>
                <w:bottom w:val="none" w:sz="0" w:space="0" w:color="auto"/>
                <w:right w:val="none" w:sz="0" w:space="0" w:color="auto"/>
              </w:divBdr>
            </w:div>
          </w:divsChild>
        </w:div>
        <w:div w:id="1287658502">
          <w:marLeft w:val="0"/>
          <w:marRight w:val="0"/>
          <w:marTop w:val="0"/>
          <w:marBottom w:val="0"/>
          <w:divBdr>
            <w:top w:val="none" w:sz="0" w:space="0" w:color="auto"/>
            <w:left w:val="none" w:sz="0" w:space="0" w:color="auto"/>
            <w:bottom w:val="none" w:sz="0" w:space="0" w:color="auto"/>
            <w:right w:val="none" w:sz="0" w:space="0" w:color="auto"/>
          </w:divBdr>
        </w:div>
        <w:div w:id="1285116480">
          <w:marLeft w:val="0"/>
          <w:marRight w:val="0"/>
          <w:marTop w:val="0"/>
          <w:marBottom w:val="0"/>
          <w:divBdr>
            <w:top w:val="none" w:sz="0" w:space="0" w:color="auto"/>
            <w:left w:val="none" w:sz="0" w:space="0" w:color="auto"/>
            <w:bottom w:val="none" w:sz="0" w:space="0" w:color="auto"/>
            <w:right w:val="none" w:sz="0" w:space="0" w:color="auto"/>
          </w:divBdr>
          <w:divsChild>
            <w:div w:id="349264494">
              <w:marLeft w:val="0"/>
              <w:marRight w:val="0"/>
              <w:marTop w:val="0"/>
              <w:marBottom w:val="0"/>
              <w:divBdr>
                <w:top w:val="none" w:sz="0" w:space="0" w:color="auto"/>
                <w:left w:val="none" w:sz="0" w:space="0" w:color="auto"/>
                <w:bottom w:val="none" w:sz="0" w:space="0" w:color="auto"/>
                <w:right w:val="none" w:sz="0" w:space="0" w:color="auto"/>
              </w:divBdr>
            </w:div>
          </w:divsChild>
        </w:div>
        <w:div w:id="1906336314">
          <w:marLeft w:val="0"/>
          <w:marRight w:val="0"/>
          <w:marTop w:val="0"/>
          <w:marBottom w:val="0"/>
          <w:divBdr>
            <w:top w:val="none" w:sz="0" w:space="0" w:color="auto"/>
            <w:left w:val="none" w:sz="0" w:space="0" w:color="auto"/>
            <w:bottom w:val="none" w:sz="0" w:space="0" w:color="auto"/>
            <w:right w:val="none" w:sz="0" w:space="0" w:color="auto"/>
          </w:divBdr>
        </w:div>
        <w:div w:id="925070001">
          <w:marLeft w:val="0"/>
          <w:marRight w:val="0"/>
          <w:marTop w:val="0"/>
          <w:marBottom w:val="0"/>
          <w:divBdr>
            <w:top w:val="none" w:sz="0" w:space="0" w:color="auto"/>
            <w:left w:val="none" w:sz="0" w:space="0" w:color="auto"/>
            <w:bottom w:val="none" w:sz="0" w:space="0" w:color="auto"/>
            <w:right w:val="none" w:sz="0" w:space="0" w:color="auto"/>
          </w:divBdr>
          <w:divsChild>
            <w:div w:id="1875000162">
              <w:marLeft w:val="0"/>
              <w:marRight w:val="0"/>
              <w:marTop w:val="0"/>
              <w:marBottom w:val="0"/>
              <w:divBdr>
                <w:top w:val="none" w:sz="0" w:space="0" w:color="auto"/>
                <w:left w:val="none" w:sz="0" w:space="0" w:color="auto"/>
                <w:bottom w:val="none" w:sz="0" w:space="0" w:color="auto"/>
                <w:right w:val="none" w:sz="0" w:space="0" w:color="auto"/>
              </w:divBdr>
            </w:div>
          </w:divsChild>
        </w:div>
        <w:div w:id="388304690">
          <w:marLeft w:val="0"/>
          <w:marRight w:val="0"/>
          <w:marTop w:val="0"/>
          <w:marBottom w:val="0"/>
          <w:divBdr>
            <w:top w:val="none" w:sz="0" w:space="0" w:color="auto"/>
            <w:left w:val="none" w:sz="0" w:space="0" w:color="auto"/>
            <w:bottom w:val="none" w:sz="0" w:space="0" w:color="auto"/>
            <w:right w:val="none" w:sz="0" w:space="0" w:color="auto"/>
          </w:divBdr>
        </w:div>
        <w:div w:id="576788588">
          <w:marLeft w:val="0"/>
          <w:marRight w:val="0"/>
          <w:marTop w:val="0"/>
          <w:marBottom w:val="0"/>
          <w:divBdr>
            <w:top w:val="none" w:sz="0" w:space="0" w:color="auto"/>
            <w:left w:val="none" w:sz="0" w:space="0" w:color="auto"/>
            <w:bottom w:val="none" w:sz="0" w:space="0" w:color="auto"/>
            <w:right w:val="none" w:sz="0" w:space="0" w:color="auto"/>
          </w:divBdr>
          <w:divsChild>
            <w:div w:id="2009211327">
              <w:marLeft w:val="0"/>
              <w:marRight w:val="0"/>
              <w:marTop w:val="0"/>
              <w:marBottom w:val="0"/>
              <w:divBdr>
                <w:top w:val="none" w:sz="0" w:space="0" w:color="auto"/>
                <w:left w:val="none" w:sz="0" w:space="0" w:color="auto"/>
                <w:bottom w:val="none" w:sz="0" w:space="0" w:color="auto"/>
                <w:right w:val="none" w:sz="0" w:space="0" w:color="auto"/>
              </w:divBdr>
            </w:div>
          </w:divsChild>
        </w:div>
        <w:div w:id="6255232">
          <w:marLeft w:val="0"/>
          <w:marRight w:val="0"/>
          <w:marTop w:val="300"/>
          <w:marBottom w:val="0"/>
          <w:divBdr>
            <w:top w:val="none" w:sz="0" w:space="0" w:color="auto"/>
            <w:left w:val="none" w:sz="0" w:space="0" w:color="auto"/>
            <w:bottom w:val="none" w:sz="0" w:space="0" w:color="auto"/>
            <w:right w:val="none" w:sz="0" w:space="0" w:color="auto"/>
          </w:divBdr>
          <w:divsChild>
            <w:div w:id="1720130188">
              <w:marLeft w:val="0"/>
              <w:marRight w:val="0"/>
              <w:marTop w:val="0"/>
              <w:marBottom w:val="0"/>
              <w:divBdr>
                <w:top w:val="none" w:sz="0" w:space="0" w:color="auto"/>
                <w:left w:val="none" w:sz="0" w:space="0" w:color="auto"/>
                <w:bottom w:val="none" w:sz="0" w:space="0" w:color="auto"/>
                <w:right w:val="none" w:sz="0" w:space="0" w:color="auto"/>
              </w:divBdr>
              <w:divsChild>
                <w:div w:id="172105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2618">
          <w:marLeft w:val="0"/>
          <w:marRight w:val="0"/>
          <w:marTop w:val="300"/>
          <w:marBottom w:val="0"/>
          <w:divBdr>
            <w:top w:val="none" w:sz="0" w:space="0" w:color="auto"/>
            <w:left w:val="none" w:sz="0" w:space="0" w:color="auto"/>
            <w:bottom w:val="none" w:sz="0" w:space="0" w:color="auto"/>
            <w:right w:val="none" w:sz="0" w:space="0" w:color="auto"/>
          </w:divBdr>
          <w:divsChild>
            <w:div w:id="1025669069">
              <w:marLeft w:val="0"/>
              <w:marRight w:val="0"/>
              <w:marTop w:val="0"/>
              <w:marBottom w:val="0"/>
              <w:divBdr>
                <w:top w:val="none" w:sz="0" w:space="0" w:color="auto"/>
                <w:left w:val="none" w:sz="0" w:space="0" w:color="auto"/>
                <w:bottom w:val="none" w:sz="0" w:space="0" w:color="auto"/>
                <w:right w:val="none" w:sz="0" w:space="0" w:color="auto"/>
              </w:divBdr>
              <w:divsChild>
                <w:div w:id="139370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276928">
          <w:marLeft w:val="0"/>
          <w:marRight w:val="0"/>
          <w:marTop w:val="300"/>
          <w:marBottom w:val="0"/>
          <w:divBdr>
            <w:top w:val="none" w:sz="0" w:space="0" w:color="auto"/>
            <w:left w:val="none" w:sz="0" w:space="0" w:color="auto"/>
            <w:bottom w:val="none" w:sz="0" w:space="0" w:color="auto"/>
            <w:right w:val="none" w:sz="0" w:space="0" w:color="auto"/>
          </w:divBdr>
          <w:divsChild>
            <w:div w:id="522281043">
              <w:marLeft w:val="0"/>
              <w:marRight w:val="0"/>
              <w:marTop w:val="0"/>
              <w:marBottom w:val="0"/>
              <w:divBdr>
                <w:top w:val="none" w:sz="0" w:space="0" w:color="auto"/>
                <w:left w:val="none" w:sz="0" w:space="0" w:color="auto"/>
                <w:bottom w:val="none" w:sz="0" w:space="0" w:color="auto"/>
                <w:right w:val="none" w:sz="0" w:space="0" w:color="auto"/>
              </w:divBdr>
              <w:divsChild>
                <w:div w:id="138244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524540">
          <w:marLeft w:val="0"/>
          <w:marRight w:val="0"/>
          <w:marTop w:val="300"/>
          <w:marBottom w:val="0"/>
          <w:divBdr>
            <w:top w:val="none" w:sz="0" w:space="0" w:color="auto"/>
            <w:left w:val="none" w:sz="0" w:space="0" w:color="auto"/>
            <w:bottom w:val="none" w:sz="0" w:space="0" w:color="auto"/>
            <w:right w:val="none" w:sz="0" w:space="0" w:color="auto"/>
          </w:divBdr>
          <w:divsChild>
            <w:div w:id="805394907">
              <w:marLeft w:val="0"/>
              <w:marRight w:val="0"/>
              <w:marTop w:val="0"/>
              <w:marBottom w:val="0"/>
              <w:divBdr>
                <w:top w:val="none" w:sz="0" w:space="0" w:color="auto"/>
                <w:left w:val="none" w:sz="0" w:space="0" w:color="auto"/>
                <w:bottom w:val="none" w:sz="0" w:space="0" w:color="auto"/>
                <w:right w:val="none" w:sz="0" w:space="0" w:color="auto"/>
              </w:divBdr>
              <w:divsChild>
                <w:div w:id="1377240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30">
      <w:bodyDiv w:val="1"/>
      <w:marLeft w:val="0"/>
      <w:marRight w:val="0"/>
      <w:marTop w:val="0"/>
      <w:marBottom w:val="0"/>
      <w:divBdr>
        <w:top w:val="none" w:sz="0" w:space="0" w:color="auto"/>
        <w:left w:val="none" w:sz="0" w:space="0" w:color="auto"/>
        <w:bottom w:val="none" w:sz="0" w:space="0" w:color="auto"/>
        <w:right w:val="none" w:sz="0" w:space="0" w:color="auto"/>
      </w:divBdr>
      <w:divsChild>
        <w:div w:id="485977085">
          <w:marLeft w:val="0"/>
          <w:marRight w:val="0"/>
          <w:marTop w:val="0"/>
          <w:marBottom w:val="0"/>
          <w:divBdr>
            <w:top w:val="none" w:sz="0" w:space="0" w:color="auto"/>
            <w:left w:val="none" w:sz="0" w:space="0" w:color="auto"/>
            <w:bottom w:val="none" w:sz="0" w:space="0" w:color="auto"/>
            <w:right w:val="none" w:sz="0" w:space="0" w:color="auto"/>
          </w:divBdr>
        </w:div>
        <w:div w:id="339817625">
          <w:marLeft w:val="0"/>
          <w:marRight w:val="0"/>
          <w:marTop w:val="0"/>
          <w:marBottom w:val="0"/>
          <w:divBdr>
            <w:top w:val="none" w:sz="0" w:space="0" w:color="auto"/>
            <w:left w:val="none" w:sz="0" w:space="0" w:color="auto"/>
            <w:bottom w:val="none" w:sz="0" w:space="0" w:color="auto"/>
            <w:right w:val="none" w:sz="0" w:space="0" w:color="auto"/>
          </w:divBdr>
          <w:divsChild>
            <w:div w:id="1898516084">
              <w:marLeft w:val="0"/>
              <w:marRight w:val="0"/>
              <w:marTop w:val="0"/>
              <w:marBottom w:val="0"/>
              <w:divBdr>
                <w:top w:val="none" w:sz="0" w:space="0" w:color="auto"/>
                <w:left w:val="none" w:sz="0" w:space="0" w:color="auto"/>
                <w:bottom w:val="none" w:sz="0" w:space="0" w:color="auto"/>
                <w:right w:val="none" w:sz="0" w:space="0" w:color="auto"/>
              </w:divBdr>
            </w:div>
          </w:divsChild>
        </w:div>
        <w:div w:id="1542787965">
          <w:marLeft w:val="0"/>
          <w:marRight w:val="0"/>
          <w:marTop w:val="0"/>
          <w:marBottom w:val="0"/>
          <w:divBdr>
            <w:top w:val="none" w:sz="0" w:space="0" w:color="auto"/>
            <w:left w:val="none" w:sz="0" w:space="0" w:color="auto"/>
            <w:bottom w:val="none" w:sz="0" w:space="0" w:color="auto"/>
            <w:right w:val="none" w:sz="0" w:space="0" w:color="auto"/>
          </w:divBdr>
        </w:div>
        <w:div w:id="249774214">
          <w:marLeft w:val="0"/>
          <w:marRight w:val="0"/>
          <w:marTop w:val="0"/>
          <w:marBottom w:val="0"/>
          <w:divBdr>
            <w:top w:val="none" w:sz="0" w:space="0" w:color="auto"/>
            <w:left w:val="none" w:sz="0" w:space="0" w:color="auto"/>
            <w:bottom w:val="none" w:sz="0" w:space="0" w:color="auto"/>
            <w:right w:val="none" w:sz="0" w:space="0" w:color="auto"/>
          </w:divBdr>
          <w:divsChild>
            <w:div w:id="946044507">
              <w:marLeft w:val="0"/>
              <w:marRight w:val="0"/>
              <w:marTop w:val="0"/>
              <w:marBottom w:val="0"/>
              <w:divBdr>
                <w:top w:val="none" w:sz="0" w:space="0" w:color="auto"/>
                <w:left w:val="none" w:sz="0" w:space="0" w:color="auto"/>
                <w:bottom w:val="none" w:sz="0" w:space="0" w:color="auto"/>
                <w:right w:val="none" w:sz="0" w:space="0" w:color="auto"/>
              </w:divBdr>
            </w:div>
          </w:divsChild>
        </w:div>
        <w:div w:id="1775901711">
          <w:marLeft w:val="0"/>
          <w:marRight w:val="0"/>
          <w:marTop w:val="0"/>
          <w:marBottom w:val="0"/>
          <w:divBdr>
            <w:top w:val="none" w:sz="0" w:space="0" w:color="auto"/>
            <w:left w:val="none" w:sz="0" w:space="0" w:color="auto"/>
            <w:bottom w:val="none" w:sz="0" w:space="0" w:color="auto"/>
            <w:right w:val="none" w:sz="0" w:space="0" w:color="auto"/>
          </w:divBdr>
        </w:div>
        <w:div w:id="663244764">
          <w:marLeft w:val="0"/>
          <w:marRight w:val="0"/>
          <w:marTop w:val="0"/>
          <w:marBottom w:val="0"/>
          <w:divBdr>
            <w:top w:val="none" w:sz="0" w:space="0" w:color="auto"/>
            <w:left w:val="none" w:sz="0" w:space="0" w:color="auto"/>
            <w:bottom w:val="none" w:sz="0" w:space="0" w:color="auto"/>
            <w:right w:val="none" w:sz="0" w:space="0" w:color="auto"/>
          </w:divBdr>
          <w:divsChild>
            <w:div w:id="54165207">
              <w:marLeft w:val="0"/>
              <w:marRight w:val="0"/>
              <w:marTop w:val="0"/>
              <w:marBottom w:val="0"/>
              <w:divBdr>
                <w:top w:val="none" w:sz="0" w:space="0" w:color="auto"/>
                <w:left w:val="none" w:sz="0" w:space="0" w:color="auto"/>
                <w:bottom w:val="none" w:sz="0" w:space="0" w:color="auto"/>
                <w:right w:val="none" w:sz="0" w:space="0" w:color="auto"/>
              </w:divBdr>
            </w:div>
          </w:divsChild>
        </w:div>
        <w:div w:id="1558399325">
          <w:marLeft w:val="0"/>
          <w:marRight w:val="0"/>
          <w:marTop w:val="0"/>
          <w:marBottom w:val="0"/>
          <w:divBdr>
            <w:top w:val="none" w:sz="0" w:space="0" w:color="auto"/>
            <w:left w:val="none" w:sz="0" w:space="0" w:color="auto"/>
            <w:bottom w:val="none" w:sz="0" w:space="0" w:color="auto"/>
            <w:right w:val="none" w:sz="0" w:space="0" w:color="auto"/>
          </w:divBdr>
        </w:div>
        <w:div w:id="182134833">
          <w:marLeft w:val="0"/>
          <w:marRight w:val="0"/>
          <w:marTop w:val="0"/>
          <w:marBottom w:val="0"/>
          <w:divBdr>
            <w:top w:val="none" w:sz="0" w:space="0" w:color="auto"/>
            <w:left w:val="none" w:sz="0" w:space="0" w:color="auto"/>
            <w:bottom w:val="none" w:sz="0" w:space="0" w:color="auto"/>
            <w:right w:val="none" w:sz="0" w:space="0" w:color="auto"/>
          </w:divBdr>
          <w:divsChild>
            <w:div w:id="115635969">
              <w:marLeft w:val="0"/>
              <w:marRight w:val="0"/>
              <w:marTop w:val="0"/>
              <w:marBottom w:val="0"/>
              <w:divBdr>
                <w:top w:val="none" w:sz="0" w:space="0" w:color="auto"/>
                <w:left w:val="none" w:sz="0" w:space="0" w:color="auto"/>
                <w:bottom w:val="none" w:sz="0" w:space="0" w:color="auto"/>
                <w:right w:val="none" w:sz="0" w:space="0" w:color="auto"/>
              </w:divBdr>
            </w:div>
          </w:divsChild>
        </w:div>
        <w:div w:id="1792557099">
          <w:marLeft w:val="0"/>
          <w:marRight w:val="0"/>
          <w:marTop w:val="0"/>
          <w:marBottom w:val="0"/>
          <w:divBdr>
            <w:top w:val="none" w:sz="0" w:space="0" w:color="auto"/>
            <w:left w:val="none" w:sz="0" w:space="0" w:color="auto"/>
            <w:bottom w:val="none" w:sz="0" w:space="0" w:color="auto"/>
            <w:right w:val="none" w:sz="0" w:space="0" w:color="auto"/>
          </w:divBdr>
        </w:div>
        <w:div w:id="390930629">
          <w:marLeft w:val="0"/>
          <w:marRight w:val="0"/>
          <w:marTop w:val="0"/>
          <w:marBottom w:val="0"/>
          <w:divBdr>
            <w:top w:val="none" w:sz="0" w:space="0" w:color="auto"/>
            <w:left w:val="none" w:sz="0" w:space="0" w:color="auto"/>
            <w:bottom w:val="none" w:sz="0" w:space="0" w:color="auto"/>
            <w:right w:val="none" w:sz="0" w:space="0" w:color="auto"/>
          </w:divBdr>
          <w:divsChild>
            <w:div w:id="1465272556">
              <w:marLeft w:val="0"/>
              <w:marRight w:val="0"/>
              <w:marTop w:val="0"/>
              <w:marBottom w:val="0"/>
              <w:divBdr>
                <w:top w:val="none" w:sz="0" w:space="0" w:color="auto"/>
                <w:left w:val="none" w:sz="0" w:space="0" w:color="auto"/>
                <w:bottom w:val="none" w:sz="0" w:space="0" w:color="auto"/>
                <w:right w:val="none" w:sz="0" w:space="0" w:color="auto"/>
              </w:divBdr>
            </w:div>
          </w:divsChild>
        </w:div>
        <w:div w:id="991560044">
          <w:marLeft w:val="0"/>
          <w:marRight w:val="0"/>
          <w:marTop w:val="0"/>
          <w:marBottom w:val="0"/>
          <w:divBdr>
            <w:top w:val="none" w:sz="0" w:space="0" w:color="auto"/>
            <w:left w:val="none" w:sz="0" w:space="0" w:color="auto"/>
            <w:bottom w:val="none" w:sz="0" w:space="0" w:color="auto"/>
            <w:right w:val="none" w:sz="0" w:space="0" w:color="auto"/>
          </w:divBdr>
        </w:div>
        <w:div w:id="1034039895">
          <w:marLeft w:val="0"/>
          <w:marRight w:val="0"/>
          <w:marTop w:val="0"/>
          <w:marBottom w:val="0"/>
          <w:divBdr>
            <w:top w:val="none" w:sz="0" w:space="0" w:color="auto"/>
            <w:left w:val="none" w:sz="0" w:space="0" w:color="auto"/>
            <w:bottom w:val="none" w:sz="0" w:space="0" w:color="auto"/>
            <w:right w:val="none" w:sz="0" w:space="0" w:color="auto"/>
          </w:divBdr>
          <w:divsChild>
            <w:div w:id="441387344">
              <w:marLeft w:val="0"/>
              <w:marRight w:val="0"/>
              <w:marTop w:val="0"/>
              <w:marBottom w:val="0"/>
              <w:divBdr>
                <w:top w:val="none" w:sz="0" w:space="0" w:color="auto"/>
                <w:left w:val="none" w:sz="0" w:space="0" w:color="auto"/>
                <w:bottom w:val="none" w:sz="0" w:space="0" w:color="auto"/>
                <w:right w:val="none" w:sz="0" w:space="0" w:color="auto"/>
              </w:divBdr>
            </w:div>
          </w:divsChild>
        </w:div>
        <w:div w:id="1446541639">
          <w:marLeft w:val="0"/>
          <w:marRight w:val="0"/>
          <w:marTop w:val="0"/>
          <w:marBottom w:val="0"/>
          <w:divBdr>
            <w:top w:val="none" w:sz="0" w:space="0" w:color="auto"/>
            <w:left w:val="none" w:sz="0" w:space="0" w:color="auto"/>
            <w:bottom w:val="none" w:sz="0" w:space="0" w:color="auto"/>
            <w:right w:val="none" w:sz="0" w:space="0" w:color="auto"/>
          </w:divBdr>
        </w:div>
        <w:div w:id="1659073865">
          <w:marLeft w:val="0"/>
          <w:marRight w:val="0"/>
          <w:marTop w:val="0"/>
          <w:marBottom w:val="0"/>
          <w:divBdr>
            <w:top w:val="none" w:sz="0" w:space="0" w:color="auto"/>
            <w:left w:val="none" w:sz="0" w:space="0" w:color="auto"/>
            <w:bottom w:val="none" w:sz="0" w:space="0" w:color="auto"/>
            <w:right w:val="none" w:sz="0" w:space="0" w:color="auto"/>
          </w:divBdr>
          <w:divsChild>
            <w:div w:id="1363169398">
              <w:marLeft w:val="0"/>
              <w:marRight w:val="0"/>
              <w:marTop w:val="0"/>
              <w:marBottom w:val="0"/>
              <w:divBdr>
                <w:top w:val="none" w:sz="0" w:space="0" w:color="auto"/>
                <w:left w:val="none" w:sz="0" w:space="0" w:color="auto"/>
                <w:bottom w:val="none" w:sz="0" w:space="0" w:color="auto"/>
                <w:right w:val="none" w:sz="0" w:space="0" w:color="auto"/>
              </w:divBdr>
            </w:div>
          </w:divsChild>
        </w:div>
        <w:div w:id="1415585306">
          <w:marLeft w:val="0"/>
          <w:marRight w:val="0"/>
          <w:marTop w:val="300"/>
          <w:marBottom w:val="0"/>
          <w:divBdr>
            <w:top w:val="none" w:sz="0" w:space="0" w:color="auto"/>
            <w:left w:val="none" w:sz="0" w:space="0" w:color="auto"/>
            <w:bottom w:val="none" w:sz="0" w:space="0" w:color="auto"/>
            <w:right w:val="none" w:sz="0" w:space="0" w:color="auto"/>
          </w:divBdr>
          <w:divsChild>
            <w:div w:id="5333511">
              <w:marLeft w:val="0"/>
              <w:marRight w:val="0"/>
              <w:marTop w:val="0"/>
              <w:marBottom w:val="0"/>
              <w:divBdr>
                <w:top w:val="none" w:sz="0" w:space="0" w:color="auto"/>
                <w:left w:val="none" w:sz="0" w:space="0" w:color="auto"/>
                <w:bottom w:val="none" w:sz="0" w:space="0" w:color="auto"/>
                <w:right w:val="none" w:sz="0" w:space="0" w:color="auto"/>
              </w:divBdr>
              <w:divsChild>
                <w:div w:id="637879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0922">
          <w:marLeft w:val="0"/>
          <w:marRight w:val="0"/>
          <w:marTop w:val="300"/>
          <w:marBottom w:val="0"/>
          <w:divBdr>
            <w:top w:val="none" w:sz="0" w:space="0" w:color="auto"/>
            <w:left w:val="none" w:sz="0" w:space="0" w:color="auto"/>
            <w:bottom w:val="none" w:sz="0" w:space="0" w:color="auto"/>
            <w:right w:val="none" w:sz="0" w:space="0" w:color="auto"/>
          </w:divBdr>
          <w:divsChild>
            <w:div w:id="1068772751">
              <w:marLeft w:val="0"/>
              <w:marRight w:val="0"/>
              <w:marTop w:val="0"/>
              <w:marBottom w:val="0"/>
              <w:divBdr>
                <w:top w:val="none" w:sz="0" w:space="0" w:color="auto"/>
                <w:left w:val="none" w:sz="0" w:space="0" w:color="auto"/>
                <w:bottom w:val="none" w:sz="0" w:space="0" w:color="auto"/>
                <w:right w:val="none" w:sz="0" w:space="0" w:color="auto"/>
              </w:divBdr>
              <w:divsChild>
                <w:div w:id="152066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27337">
          <w:marLeft w:val="0"/>
          <w:marRight w:val="0"/>
          <w:marTop w:val="300"/>
          <w:marBottom w:val="0"/>
          <w:divBdr>
            <w:top w:val="none" w:sz="0" w:space="0" w:color="auto"/>
            <w:left w:val="none" w:sz="0" w:space="0" w:color="auto"/>
            <w:bottom w:val="none" w:sz="0" w:space="0" w:color="auto"/>
            <w:right w:val="none" w:sz="0" w:space="0" w:color="auto"/>
          </w:divBdr>
          <w:divsChild>
            <w:div w:id="686059724">
              <w:marLeft w:val="0"/>
              <w:marRight w:val="0"/>
              <w:marTop w:val="0"/>
              <w:marBottom w:val="0"/>
              <w:divBdr>
                <w:top w:val="none" w:sz="0" w:space="0" w:color="auto"/>
                <w:left w:val="none" w:sz="0" w:space="0" w:color="auto"/>
                <w:bottom w:val="none" w:sz="0" w:space="0" w:color="auto"/>
                <w:right w:val="none" w:sz="0" w:space="0" w:color="auto"/>
              </w:divBdr>
              <w:divsChild>
                <w:div w:id="55072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658321">
          <w:marLeft w:val="0"/>
          <w:marRight w:val="0"/>
          <w:marTop w:val="300"/>
          <w:marBottom w:val="0"/>
          <w:divBdr>
            <w:top w:val="none" w:sz="0" w:space="0" w:color="auto"/>
            <w:left w:val="none" w:sz="0" w:space="0" w:color="auto"/>
            <w:bottom w:val="none" w:sz="0" w:space="0" w:color="auto"/>
            <w:right w:val="none" w:sz="0" w:space="0" w:color="auto"/>
          </w:divBdr>
          <w:divsChild>
            <w:div w:id="1254045327">
              <w:marLeft w:val="0"/>
              <w:marRight w:val="0"/>
              <w:marTop w:val="0"/>
              <w:marBottom w:val="0"/>
              <w:divBdr>
                <w:top w:val="none" w:sz="0" w:space="0" w:color="auto"/>
                <w:left w:val="none" w:sz="0" w:space="0" w:color="auto"/>
                <w:bottom w:val="none" w:sz="0" w:space="0" w:color="auto"/>
                <w:right w:val="none" w:sz="0" w:space="0" w:color="auto"/>
              </w:divBdr>
              <w:divsChild>
                <w:div w:id="754016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24330409">
      <w:bodyDiv w:val="1"/>
      <w:marLeft w:val="0"/>
      <w:marRight w:val="0"/>
      <w:marTop w:val="0"/>
      <w:marBottom w:val="0"/>
      <w:divBdr>
        <w:top w:val="none" w:sz="0" w:space="0" w:color="auto"/>
        <w:left w:val="none" w:sz="0" w:space="0" w:color="auto"/>
        <w:bottom w:val="none" w:sz="0" w:space="0" w:color="auto"/>
        <w:right w:val="none" w:sz="0" w:space="0" w:color="auto"/>
      </w:divBdr>
      <w:divsChild>
        <w:div w:id="2064595813">
          <w:marLeft w:val="0"/>
          <w:marRight w:val="0"/>
          <w:marTop w:val="0"/>
          <w:marBottom w:val="0"/>
          <w:divBdr>
            <w:top w:val="none" w:sz="0" w:space="0" w:color="auto"/>
            <w:left w:val="none" w:sz="0" w:space="0" w:color="auto"/>
            <w:bottom w:val="none" w:sz="0" w:space="0" w:color="auto"/>
            <w:right w:val="none" w:sz="0" w:space="0" w:color="auto"/>
          </w:divBdr>
        </w:div>
        <w:div w:id="982779578">
          <w:marLeft w:val="0"/>
          <w:marRight w:val="0"/>
          <w:marTop w:val="0"/>
          <w:marBottom w:val="0"/>
          <w:divBdr>
            <w:top w:val="none" w:sz="0" w:space="0" w:color="auto"/>
            <w:left w:val="none" w:sz="0" w:space="0" w:color="auto"/>
            <w:bottom w:val="none" w:sz="0" w:space="0" w:color="auto"/>
            <w:right w:val="none" w:sz="0" w:space="0" w:color="auto"/>
          </w:divBdr>
          <w:divsChild>
            <w:div w:id="440804503">
              <w:marLeft w:val="0"/>
              <w:marRight w:val="0"/>
              <w:marTop w:val="0"/>
              <w:marBottom w:val="0"/>
              <w:divBdr>
                <w:top w:val="none" w:sz="0" w:space="0" w:color="auto"/>
                <w:left w:val="none" w:sz="0" w:space="0" w:color="auto"/>
                <w:bottom w:val="none" w:sz="0" w:space="0" w:color="auto"/>
                <w:right w:val="none" w:sz="0" w:space="0" w:color="auto"/>
              </w:divBdr>
            </w:div>
          </w:divsChild>
        </w:div>
        <w:div w:id="566768268">
          <w:marLeft w:val="0"/>
          <w:marRight w:val="0"/>
          <w:marTop w:val="0"/>
          <w:marBottom w:val="0"/>
          <w:divBdr>
            <w:top w:val="none" w:sz="0" w:space="0" w:color="auto"/>
            <w:left w:val="none" w:sz="0" w:space="0" w:color="auto"/>
            <w:bottom w:val="none" w:sz="0" w:space="0" w:color="auto"/>
            <w:right w:val="none" w:sz="0" w:space="0" w:color="auto"/>
          </w:divBdr>
        </w:div>
        <w:div w:id="966546447">
          <w:marLeft w:val="0"/>
          <w:marRight w:val="0"/>
          <w:marTop w:val="0"/>
          <w:marBottom w:val="0"/>
          <w:divBdr>
            <w:top w:val="none" w:sz="0" w:space="0" w:color="auto"/>
            <w:left w:val="none" w:sz="0" w:space="0" w:color="auto"/>
            <w:bottom w:val="none" w:sz="0" w:space="0" w:color="auto"/>
            <w:right w:val="none" w:sz="0" w:space="0" w:color="auto"/>
          </w:divBdr>
          <w:divsChild>
            <w:div w:id="1270509480">
              <w:marLeft w:val="0"/>
              <w:marRight w:val="0"/>
              <w:marTop w:val="0"/>
              <w:marBottom w:val="0"/>
              <w:divBdr>
                <w:top w:val="none" w:sz="0" w:space="0" w:color="auto"/>
                <w:left w:val="none" w:sz="0" w:space="0" w:color="auto"/>
                <w:bottom w:val="none" w:sz="0" w:space="0" w:color="auto"/>
                <w:right w:val="none" w:sz="0" w:space="0" w:color="auto"/>
              </w:divBdr>
            </w:div>
          </w:divsChild>
        </w:div>
        <w:div w:id="1501701170">
          <w:marLeft w:val="0"/>
          <w:marRight w:val="0"/>
          <w:marTop w:val="0"/>
          <w:marBottom w:val="0"/>
          <w:divBdr>
            <w:top w:val="none" w:sz="0" w:space="0" w:color="auto"/>
            <w:left w:val="none" w:sz="0" w:space="0" w:color="auto"/>
            <w:bottom w:val="none" w:sz="0" w:space="0" w:color="auto"/>
            <w:right w:val="none" w:sz="0" w:space="0" w:color="auto"/>
          </w:divBdr>
        </w:div>
        <w:div w:id="1505126351">
          <w:marLeft w:val="0"/>
          <w:marRight w:val="0"/>
          <w:marTop w:val="0"/>
          <w:marBottom w:val="0"/>
          <w:divBdr>
            <w:top w:val="none" w:sz="0" w:space="0" w:color="auto"/>
            <w:left w:val="none" w:sz="0" w:space="0" w:color="auto"/>
            <w:bottom w:val="none" w:sz="0" w:space="0" w:color="auto"/>
            <w:right w:val="none" w:sz="0" w:space="0" w:color="auto"/>
          </w:divBdr>
          <w:divsChild>
            <w:div w:id="436218318">
              <w:marLeft w:val="0"/>
              <w:marRight w:val="0"/>
              <w:marTop w:val="0"/>
              <w:marBottom w:val="0"/>
              <w:divBdr>
                <w:top w:val="none" w:sz="0" w:space="0" w:color="auto"/>
                <w:left w:val="none" w:sz="0" w:space="0" w:color="auto"/>
                <w:bottom w:val="none" w:sz="0" w:space="0" w:color="auto"/>
                <w:right w:val="none" w:sz="0" w:space="0" w:color="auto"/>
              </w:divBdr>
            </w:div>
          </w:divsChild>
        </w:div>
        <w:div w:id="477192669">
          <w:marLeft w:val="0"/>
          <w:marRight w:val="0"/>
          <w:marTop w:val="0"/>
          <w:marBottom w:val="0"/>
          <w:divBdr>
            <w:top w:val="none" w:sz="0" w:space="0" w:color="auto"/>
            <w:left w:val="none" w:sz="0" w:space="0" w:color="auto"/>
            <w:bottom w:val="none" w:sz="0" w:space="0" w:color="auto"/>
            <w:right w:val="none" w:sz="0" w:space="0" w:color="auto"/>
          </w:divBdr>
        </w:div>
        <w:div w:id="91366046">
          <w:marLeft w:val="0"/>
          <w:marRight w:val="0"/>
          <w:marTop w:val="0"/>
          <w:marBottom w:val="0"/>
          <w:divBdr>
            <w:top w:val="none" w:sz="0" w:space="0" w:color="auto"/>
            <w:left w:val="none" w:sz="0" w:space="0" w:color="auto"/>
            <w:bottom w:val="none" w:sz="0" w:space="0" w:color="auto"/>
            <w:right w:val="none" w:sz="0" w:space="0" w:color="auto"/>
          </w:divBdr>
          <w:divsChild>
            <w:div w:id="104006549">
              <w:marLeft w:val="0"/>
              <w:marRight w:val="0"/>
              <w:marTop w:val="0"/>
              <w:marBottom w:val="0"/>
              <w:divBdr>
                <w:top w:val="none" w:sz="0" w:space="0" w:color="auto"/>
                <w:left w:val="none" w:sz="0" w:space="0" w:color="auto"/>
                <w:bottom w:val="none" w:sz="0" w:space="0" w:color="auto"/>
                <w:right w:val="none" w:sz="0" w:space="0" w:color="auto"/>
              </w:divBdr>
            </w:div>
          </w:divsChild>
        </w:div>
        <w:div w:id="567303006">
          <w:marLeft w:val="0"/>
          <w:marRight w:val="0"/>
          <w:marTop w:val="0"/>
          <w:marBottom w:val="0"/>
          <w:divBdr>
            <w:top w:val="none" w:sz="0" w:space="0" w:color="auto"/>
            <w:left w:val="none" w:sz="0" w:space="0" w:color="auto"/>
            <w:bottom w:val="none" w:sz="0" w:space="0" w:color="auto"/>
            <w:right w:val="none" w:sz="0" w:space="0" w:color="auto"/>
          </w:divBdr>
        </w:div>
        <w:div w:id="1995986070">
          <w:marLeft w:val="0"/>
          <w:marRight w:val="0"/>
          <w:marTop w:val="0"/>
          <w:marBottom w:val="0"/>
          <w:divBdr>
            <w:top w:val="none" w:sz="0" w:space="0" w:color="auto"/>
            <w:left w:val="none" w:sz="0" w:space="0" w:color="auto"/>
            <w:bottom w:val="none" w:sz="0" w:space="0" w:color="auto"/>
            <w:right w:val="none" w:sz="0" w:space="0" w:color="auto"/>
          </w:divBdr>
          <w:divsChild>
            <w:div w:id="1081176912">
              <w:marLeft w:val="0"/>
              <w:marRight w:val="0"/>
              <w:marTop w:val="0"/>
              <w:marBottom w:val="0"/>
              <w:divBdr>
                <w:top w:val="none" w:sz="0" w:space="0" w:color="auto"/>
                <w:left w:val="none" w:sz="0" w:space="0" w:color="auto"/>
                <w:bottom w:val="none" w:sz="0" w:space="0" w:color="auto"/>
                <w:right w:val="none" w:sz="0" w:space="0" w:color="auto"/>
              </w:divBdr>
            </w:div>
          </w:divsChild>
        </w:div>
        <w:div w:id="660618936">
          <w:marLeft w:val="0"/>
          <w:marRight w:val="0"/>
          <w:marTop w:val="0"/>
          <w:marBottom w:val="0"/>
          <w:divBdr>
            <w:top w:val="none" w:sz="0" w:space="0" w:color="auto"/>
            <w:left w:val="none" w:sz="0" w:space="0" w:color="auto"/>
            <w:bottom w:val="none" w:sz="0" w:space="0" w:color="auto"/>
            <w:right w:val="none" w:sz="0" w:space="0" w:color="auto"/>
          </w:divBdr>
        </w:div>
        <w:div w:id="463930688">
          <w:marLeft w:val="0"/>
          <w:marRight w:val="0"/>
          <w:marTop w:val="0"/>
          <w:marBottom w:val="0"/>
          <w:divBdr>
            <w:top w:val="none" w:sz="0" w:space="0" w:color="auto"/>
            <w:left w:val="none" w:sz="0" w:space="0" w:color="auto"/>
            <w:bottom w:val="none" w:sz="0" w:space="0" w:color="auto"/>
            <w:right w:val="none" w:sz="0" w:space="0" w:color="auto"/>
          </w:divBdr>
          <w:divsChild>
            <w:div w:id="795297824">
              <w:marLeft w:val="0"/>
              <w:marRight w:val="0"/>
              <w:marTop w:val="0"/>
              <w:marBottom w:val="0"/>
              <w:divBdr>
                <w:top w:val="none" w:sz="0" w:space="0" w:color="auto"/>
                <w:left w:val="none" w:sz="0" w:space="0" w:color="auto"/>
                <w:bottom w:val="none" w:sz="0" w:space="0" w:color="auto"/>
                <w:right w:val="none" w:sz="0" w:space="0" w:color="auto"/>
              </w:divBdr>
            </w:div>
          </w:divsChild>
        </w:div>
        <w:div w:id="1837761575">
          <w:marLeft w:val="0"/>
          <w:marRight w:val="0"/>
          <w:marTop w:val="0"/>
          <w:marBottom w:val="0"/>
          <w:divBdr>
            <w:top w:val="none" w:sz="0" w:space="0" w:color="auto"/>
            <w:left w:val="none" w:sz="0" w:space="0" w:color="auto"/>
            <w:bottom w:val="none" w:sz="0" w:space="0" w:color="auto"/>
            <w:right w:val="none" w:sz="0" w:space="0" w:color="auto"/>
          </w:divBdr>
        </w:div>
        <w:div w:id="922421975">
          <w:marLeft w:val="0"/>
          <w:marRight w:val="0"/>
          <w:marTop w:val="0"/>
          <w:marBottom w:val="0"/>
          <w:divBdr>
            <w:top w:val="none" w:sz="0" w:space="0" w:color="auto"/>
            <w:left w:val="none" w:sz="0" w:space="0" w:color="auto"/>
            <w:bottom w:val="none" w:sz="0" w:space="0" w:color="auto"/>
            <w:right w:val="none" w:sz="0" w:space="0" w:color="auto"/>
          </w:divBdr>
          <w:divsChild>
            <w:div w:id="1638029266">
              <w:marLeft w:val="0"/>
              <w:marRight w:val="0"/>
              <w:marTop w:val="0"/>
              <w:marBottom w:val="0"/>
              <w:divBdr>
                <w:top w:val="none" w:sz="0" w:space="0" w:color="auto"/>
                <w:left w:val="none" w:sz="0" w:space="0" w:color="auto"/>
                <w:bottom w:val="none" w:sz="0" w:space="0" w:color="auto"/>
                <w:right w:val="none" w:sz="0" w:space="0" w:color="auto"/>
              </w:divBdr>
            </w:div>
          </w:divsChild>
        </w:div>
        <w:div w:id="356390788">
          <w:marLeft w:val="0"/>
          <w:marRight w:val="0"/>
          <w:marTop w:val="300"/>
          <w:marBottom w:val="0"/>
          <w:divBdr>
            <w:top w:val="none" w:sz="0" w:space="0" w:color="auto"/>
            <w:left w:val="none" w:sz="0" w:space="0" w:color="auto"/>
            <w:bottom w:val="none" w:sz="0" w:space="0" w:color="auto"/>
            <w:right w:val="none" w:sz="0" w:space="0" w:color="auto"/>
          </w:divBdr>
          <w:divsChild>
            <w:div w:id="245383320">
              <w:marLeft w:val="0"/>
              <w:marRight w:val="0"/>
              <w:marTop w:val="0"/>
              <w:marBottom w:val="0"/>
              <w:divBdr>
                <w:top w:val="none" w:sz="0" w:space="0" w:color="auto"/>
                <w:left w:val="none" w:sz="0" w:space="0" w:color="auto"/>
                <w:bottom w:val="none" w:sz="0" w:space="0" w:color="auto"/>
                <w:right w:val="none" w:sz="0" w:space="0" w:color="auto"/>
              </w:divBdr>
              <w:divsChild>
                <w:div w:id="138275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41343">
          <w:marLeft w:val="0"/>
          <w:marRight w:val="0"/>
          <w:marTop w:val="300"/>
          <w:marBottom w:val="0"/>
          <w:divBdr>
            <w:top w:val="none" w:sz="0" w:space="0" w:color="auto"/>
            <w:left w:val="none" w:sz="0" w:space="0" w:color="auto"/>
            <w:bottom w:val="none" w:sz="0" w:space="0" w:color="auto"/>
            <w:right w:val="none" w:sz="0" w:space="0" w:color="auto"/>
          </w:divBdr>
          <w:divsChild>
            <w:div w:id="2000494227">
              <w:marLeft w:val="0"/>
              <w:marRight w:val="0"/>
              <w:marTop w:val="0"/>
              <w:marBottom w:val="0"/>
              <w:divBdr>
                <w:top w:val="none" w:sz="0" w:space="0" w:color="auto"/>
                <w:left w:val="none" w:sz="0" w:space="0" w:color="auto"/>
                <w:bottom w:val="none" w:sz="0" w:space="0" w:color="auto"/>
                <w:right w:val="none" w:sz="0" w:space="0" w:color="auto"/>
              </w:divBdr>
              <w:divsChild>
                <w:div w:id="106922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41141">
          <w:marLeft w:val="0"/>
          <w:marRight w:val="0"/>
          <w:marTop w:val="300"/>
          <w:marBottom w:val="0"/>
          <w:divBdr>
            <w:top w:val="none" w:sz="0" w:space="0" w:color="auto"/>
            <w:left w:val="none" w:sz="0" w:space="0" w:color="auto"/>
            <w:bottom w:val="none" w:sz="0" w:space="0" w:color="auto"/>
            <w:right w:val="none" w:sz="0" w:space="0" w:color="auto"/>
          </w:divBdr>
          <w:divsChild>
            <w:div w:id="46955088">
              <w:marLeft w:val="0"/>
              <w:marRight w:val="0"/>
              <w:marTop w:val="0"/>
              <w:marBottom w:val="0"/>
              <w:divBdr>
                <w:top w:val="none" w:sz="0" w:space="0" w:color="auto"/>
                <w:left w:val="none" w:sz="0" w:space="0" w:color="auto"/>
                <w:bottom w:val="none" w:sz="0" w:space="0" w:color="auto"/>
                <w:right w:val="none" w:sz="0" w:space="0" w:color="auto"/>
              </w:divBdr>
              <w:divsChild>
                <w:div w:id="10449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4761">
          <w:marLeft w:val="0"/>
          <w:marRight w:val="0"/>
          <w:marTop w:val="300"/>
          <w:marBottom w:val="0"/>
          <w:divBdr>
            <w:top w:val="none" w:sz="0" w:space="0" w:color="auto"/>
            <w:left w:val="none" w:sz="0" w:space="0" w:color="auto"/>
            <w:bottom w:val="none" w:sz="0" w:space="0" w:color="auto"/>
            <w:right w:val="none" w:sz="0" w:space="0" w:color="auto"/>
          </w:divBdr>
          <w:divsChild>
            <w:div w:id="1444764625">
              <w:marLeft w:val="0"/>
              <w:marRight w:val="0"/>
              <w:marTop w:val="0"/>
              <w:marBottom w:val="0"/>
              <w:divBdr>
                <w:top w:val="none" w:sz="0" w:space="0" w:color="auto"/>
                <w:left w:val="none" w:sz="0" w:space="0" w:color="auto"/>
                <w:bottom w:val="none" w:sz="0" w:space="0" w:color="auto"/>
                <w:right w:val="none" w:sz="0" w:space="0" w:color="auto"/>
              </w:divBdr>
              <w:divsChild>
                <w:div w:id="89948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2247">
      <w:bodyDiv w:val="1"/>
      <w:marLeft w:val="0"/>
      <w:marRight w:val="0"/>
      <w:marTop w:val="0"/>
      <w:marBottom w:val="0"/>
      <w:divBdr>
        <w:top w:val="none" w:sz="0" w:space="0" w:color="auto"/>
        <w:left w:val="none" w:sz="0" w:space="0" w:color="auto"/>
        <w:bottom w:val="none" w:sz="0" w:space="0" w:color="auto"/>
        <w:right w:val="none" w:sz="0" w:space="0" w:color="auto"/>
      </w:divBdr>
      <w:divsChild>
        <w:div w:id="652418353">
          <w:marLeft w:val="0"/>
          <w:marRight w:val="0"/>
          <w:marTop w:val="0"/>
          <w:marBottom w:val="0"/>
          <w:divBdr>
            <w:top w:val="none" w:sz="0" w:space="0" w:color="auto"/>
            <w:left w:val="none" w:sz="0" w:space="0" w:color="auto"/>
            <w:bottom w:val="none" w:sz="0" w:space="0" w:color="auto"/>
            <w:right w:val="none" w:sz="0" w:space="0" w:color="auto"/>
          </w:divBdr>
        </w:div>
        <w:div w:id="750929961">
          <w:marLeft w:val="0"/>
          <w:marRight w:val="0"/>
          <w:marTop w:val="0"/>
          <w:marBottom w:val="0"/>
          <w:divBdr>
            <w:top w:val="none" w:sz="0" w:space="0" w:color="auto"/>
            <w:left w:val="none" w:sz="0" w:space="0" w:color="auto"/>
            <w:bottom w:val="none" w:sz="0" w:space="0" w:color="auto"/>
            <w:right w:val="none" w:sz="0" w:space="0" w:color="auto"/>
          </w:divBdr>
          <w:divsChild>
            <w:div w:id="1780831256">
              <w:marLeft w:val="0"/>
              <w:marRight w:val="0"/>
              <w:marTop w:val="0"/>
              <w:marBottom w:val="0"/>
              <w:divBdr>
                <w:top w:val="none" w:sz="0" w:space="0" w:color="auto"/>
                <w:left w:val="none" w:sz="0" w:space="0" w:color="auto"/>
                <w:bottom w:val="none" w:sz="0" w:space="0" w:color="auto"/>
                <w:right w:val="none" w:sz="0" w:space="0" w:color="auto"/>
              </w:divBdr>
            </w:div>
          </w:divsChild>
        </w:div>
        <w:div w:id="1544707021">
          <w:marLeft w:val="0"/>
          <w:marRight w:val="0"/>
          <w:marTop w:val="0"/>
          <w:marBottom w:val="0"/>
          <w:divBdr>
            <w:top w:val="none" w:sz="0" w:space="0" w:color="auto"/>
            <w:left w:val="none" w:sz="0" w:space="0" w:color="auto"/>
            <w:bottom w:val="none" w:sz="0" w:space="0" w:color="auto"/>
            <w:right w:val="none" w:sz="0" w:space="0" w:color="auto"/>
          </w:divBdr>
        </w:div>
        <w:div w:id="2090884873">
          <w:marLeft w:val="0"/>
          <w:marRight w:val="0"/>
          <w:marTop w:val="0"/>
          <w:marBottom w:val="0"/>
          <w:divBdr>
            <w:top w:val="none" w:sz="0" w:space="0" w:color="auto"/>
            <w:left w:val="none" w:sz="0" w:space="0" w:color="auto"/>
            <w:bottom w:val="none" w:sz="0" w:space="0" w:color="auto"/>
            <w:right w:val="none" w:sz="0" w:space="0" w:color="auto"/>
          </w:divBdr>
          <w:divsChild>
            <w:div w:id="1475566748">
              <w:marLeft w:val="0"/>
              <w:marRight w:val="0"/>
              <w:marTop w:val="0"/>
              <w:marBottom w:val="0"/>
              <w:divBdr>
                <w:top w:val="none" w:sz="0" w:space="0" w:color="auto"/>
                <w:left w:val="none" w:sz="0" w:space="0" w:color="auto"/>
                <w:bottom w:val="none" w:sz="0" w:space="0" w:color="auto"/>
                <w:right w:val="none" w:sz="0" w:space="0" w:color="auto"/>
              </w:divBdr>
            </w:div>
          </w:divsChild>
        </w:div>
        <w:div w:id="2100757664">
          <w:marLeft w:val="0"/>
          <w:marRight w:val="0"/>
          <w:marTop w:val="0"/>
          <w:marBottom w:val="0"/>
          <w:divBdr>
            <w:top w:val="none" w:sz="0" w:space="0" w:color="auto"/>
            <w:left w:val="none" w:sz="0" w:space="0" w:color="auto"/>
            <w:bottom w:val="none" w:sz="0" w:space="0" w:color="auto"/>
            <w:right w:val="none" w:sz="0" w:space="0" w:color="auto"/>
          </w:divBdr>
        </w:div>
        <w:div w:id="1232158596">
          <w:marLeft w:val="0"/>
          <w:marRight w:val="0"/>
          <w:marTop w:val="0"/>
          <w:marBottom w:val="0"/>
          <w:divBdr>
            <w:top w:val="none" w:sz="0" w:space="0" w:color="auto"/>
            <w:left w:val="none" w:sz="0" w:space="0" w:color="auto"/>
            <w:bottom w:val="none" w:sz="0" w:space="0" w:color="auto"/>
            <w:right w:val="none" w:sz="0" w:space="0" w:color="auto"/>
          </w:divBdr>
          <w:divsChild>
            <w:div w:id="50886653">
              <w:marLeft w:val="0"/>
              <w:marRight w:val="0"/>
              <w:marTop w:val="0"/>
              <w:marBottom w:val="0"/>
              <w:divBdr>
                <w:top w:val="none" w:sz="0" w:space="0" w:color="auto"/>
                <w:left w:val="none" w:sz="0" w:space="0" w:color="auto"/>
                <w:bottom w:val="none" w:sz="0" w:space="0" w:color="auto"/>
                <w:right w:val="none" w:sz="0" w:space="0" w:color="auto"/>
              </w:divBdr>
            </w:div>
          </w:divsChild>
        </w:div>
        <w:div w:id="1035420596">
          <w:marLeft w:val="0"/>
          <w:marRight w:val="0"/>
          <w:marTop w:val="0"/>
          <w:marBottom w:val="0"/>
          <w:divBdr>
            <w:top w:val="none" w:sz="0" w:space="0" w:color="auto"/>
            <w:left w:val="none" w:sz="0" w:space="0" w:color="auto"/>
            <w:bottom w:val="none" w:sz="0" w:space="0" w:color="auto"/>
            <w:right w:val="none" w:sz="0" w:space="0" w:color="auto"/>
          </w:divBdr>
        </w:div>
        <w:div w:id="69815552">
          <w:marLeft w:val="0"/>
          <w:marRight w:val="0"/>
          <w:marTop w:val="0"/>
          <w:marBottom w:val="0"/>
          <w:divBdr>
            <w:top w:val="none" w:sz="0" w:space="0" w:color="auto"/>
            <w:left w:val="none" w:sz="0" w:space="0" w:color="auto"/>
            <w:bottom w:val="none" w:sz="0" w:space="0" w:color="auto"/>
            <w:right w:val="none" w:sz="0" w:space="0" w:color="auto"/>
          </w:divBdr>
          <w:divsChild>
            <w:div w:id="2083915890">
              <w:marLeft w:val="0"/>
              <w:marRight w:val="0"/>
              <w:marTop w:val="0"/>
              <w:marBottom w:val="0"/>
              <w:divBdr>
                <w:top w:val="none" w:sz="0" w:space="0" w:color="auto"/>
                <w:left w:val="none" w:sz="0" w:space="0" w:color="auto"/>
                <w:bottom w:val="none" w:sz="0" w:space="0" w:color="auto"/>
                <w:right w:val="none" w:sz="0" w:space="0" w:color="auto"/>
              </w:divBdr>
            </w:div>
          </w:divsChild>
        </w:div>
        <w:div w:id="149296557">
          <w:marLeft w:val="0"/>
          <w:marRight w:val="0"/>
          <w:marTop w:val="0"/>
          <w:marBottom w:val="0"/>
          <w:divBdr>
            <w:top w:val="none" w:sz="0" w:space="0" w:color="auto"/>
            <w:left w:val="none" w:sz="0" w:space="0" w:color="auto"/>
            <w:bottom w:val="none" w:sz="0" w:space="0" w:color="auto"/>
            <w:right w:val="none" w:sz="0" w:space="0" w:color="auto"/>
          </w:divBdr>
        </w:div>
        <w:div w:id="1335650317">
          <w:marLeft w:val="0"/>
          <w:marRight w:val="0"/>
          <w:marTop w:val="0"/>
          <w:marBottom w:val="0"/>
          <w:divBdr>
            <w:top w:val="none" w:sz="0" w:space="0" w:color="auto"/>
            <w:left w:val="none" w:sz="0" w:space="0" w:color="auto"/>
            <w:bottom w:val="none" w:sz="0" w:space="0" w:color="auto"/>
            <w:right w:val="none" w:sz="0" w:space="0" w:color="auto"/>
          </w:divBdr>
          <w:divsChild>
            <w:div w:id="275331111">
              <w:marLeft w:val="0"/>
              <w:marRight w:val="0"/>
              <w:marTop w:val="0"/>
              <w:marBottom w:val="0"/>
              <w:divBdr>
                <w:top w:val="none" w:sz="0" w:space="0" w:color="auto"/>
                <w:left w:val="none" w:sz="0" w:space="0" w:color="auto"/>
                <w:bottom w:val="none" w:sz="0" w:space="0" w:color="auto"/>
                <w:right w:val="none" w:sz="0" w:space="0" w:color="auto"/>
              </w:divBdr>
            </w:div>
          </w:divsChild>
        </w:div>
        <w:div w:id="1931229459">
          <w:marLeft w:val="0"/>
          <w:marRight w:val="0"/>
          <w:marTop w:val="0"/>
          <w:marBottom w:val="0"/>
          <w:divBdr>
            <w:top w:val="none" w:sz="0" w:space="0" w:color="auto"/>
            <w:left w:val="none" w:sz="0" w:space="0" w:color="auto"/>
            <w:bottom w:val="none" w:sz="0" w:space="0" w:color="auto"/>
            <w:right w:val="none" w:sz="0" w:space="0" w:color="auto"/>
          </w:divBdr>
        </w:div>
        <w:div w:id="1068723387">
          <w:marLeft w:val="0"/>
          <w:marRight w:val="0"/>
          <w:marTop w:val="0"/>
          <w:marBottom w:val="0"/>
          <w:divBdr>
            <w:top w:val="none" w:sz="0" w:space="0" w:color="auto"/>
            <w:left w:val="none" w:sz="0" w:space="0" w:color="auto"/>
            <w:bottom w:val="none" w:sz="0" w:space="0" w:color="auto"/>
            <w:right w:val="none" w:sz="0" w:space="0" w:color="auto"/>
          </w:divBdr>
          <w:divsChild>
            <w:div w:id="835077610">
              <w:marLeft w:val="0"/>
              <w:marRight w:val="0"/>
              <w:marTop w:val="0"/>
              <w:marBottom w:val="0"/>
              <w:divBdr>
                <w:top w:val="none" w:sz="0" w:space="0" w:color="auto"/>
                <w:left w:val="none" w:sz="0" w:space="0" w:color="auto"/>
                <w:bottom w:val="none" w:sz="0" w:space="0" w:color="auto"/>
                <w:right w:val="none" w:sz="0" w:space="0" w:color="auto"/>
              </w:divBdr>
            </w:div>
          </w:divsChild>
        </w:div>
        <w:div w:id="1782603098">
          <w:marLeft w:val="0"/>
          <w:marRight w:val="0"/>
          <w:marTop w:val="0"/>
          <w:marBottom w:val="0"/>
          <w:divBdr>
            <w:top w:val="none" w:sz="0" w:space="0" w:color="auto"/>
            <w:left w:val="none" w:sz="0" w:space="0" w:color="auto"/>
            <w:bottom w:val="none" w:sz="0" w:space="0" w:color="auto"/>
            <w:right w:val="none" w:sz="0" w:space="0" w:color="auto"/>
          </w:divBdr>
        </w:div>
        <w:div w:id="424427025">
          <w:marLeft w:val="0"/>
          <w:marRight w:val="0"/>
          <w:marTop w:val="0"/>
          <w:marBottom w:val="0"/>
          <w:divBdr>
            <w:top w:val="none" w:sz="0" w:space="0" w:color="auto"/>
            <w:left w:val="none" w:sz="0" w:space="0" w:color="auto"/>
            <w:bottom w:val="none" w:sz="0" w:space="0" w:color="auto"/>
            <w:right w:val="none" w:sz="0" w:space="0" w:color="auto"/>
          </w:divBdr>
          <w:divsChild>
            <w:div w:id="1485470366">
              <w:marLeft w:val="0"/>
              <w:marRight w:val="0"/>
              <w:marTop w:val="0"/>
              <w:marBottom w:val="0"/>
              <w:divBdr>
                <w:top w:val="none" w:sz="0" w:space="0" w:color="auto"/>
                <w:left w:val="none" w:sz="0" w:space="0" w:color="auto"/>
                <w:bottom w:val="none" w:sz="0" w:space="0" w:color="auto"/>
                <w:right w:val="none" w:sz="0" w:space="0" w:color="auto"/>
              </w:divBdr>
            </w:div>
          </w:divsChild>
        </w:div>
        <w:div w:id="335420068">
          <w:marLeft w:val="0"/>
          <w:marRight w:val="0"/>
          <w:marTop w:val="300"/>
          <w:marBottom w:val="0"/>
          <w:divBdr>
            <w:top w:val="none" w:sz="0" w:space="0" w:color="auto"/>
            <w:left w:val="none" w:sz="0" w:space="0" w:color="auto"/>
            <w:bottom w:val="none" w:sz="0" w:space="0" w:color="auto"/>
            <w:right w:val="none" w:sz="0" w:space="0" w:color="auto"/>
          </w:divBdr>
          <w:divsChild>
            <w:div w:id="2132360177">
              <w:marLeft w:val="0"/>
              <w:marRight w:val="0"/>
              <w:marTop w:val="0"/>
              <w:marBottom w:val="0"/>
              <w:divBdr>
                <w:top w:val="none" w:sz="0" w:space="0" w:color="auto"/>
                <w:left w:val="none" w:sz="0" w:space="0" w:color="auto"/>
                <w:bottom w:val="none" w:sz="0" w:space="0" w:color="auto"/>
                <w:right w:val="none" w:sz="0" w:space="0" w:color="auto"/>
              </w:divBdr>
              <w:divsChild>
                <w:div w:id="91871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6915">
          <w:marLeft w:val="0"/>
          <w:marRight w:val="0"/>
          <w:marTop w:val="300"/>
          <w:marBottom w:val="0"/>
          <w:divBdr>
            <w:top w:val="none" w:sz="0" w:space="0" w:color="auto"/>
            <w:left w:val="none" w:sz="0" w:space="0" w:color="auto"/>
            <w:bottom w:val="none" w:sz="0" w:space="0" w:color="auto"/>
            <w:right w:val="none" w:sz="0" w:space="0" w:color="auto"/>
          </w:divBdr>
          <w:divsChild>
            <w:div w:id="396710040">
              <w:marLeft w:val="0"/>
              <w:marRight w:val="0"/>
              <w:marTop w:val="0"/>
              <w:marBottom w:val="0"/>
              <w:divBdr>
                <w:top w:val="none" w:sz="0" w:space="0" w:color="auto"/>
                <w:left w:val="none" w:sz="0" w:space="0" w:color="auto"/>
                <w:bottom w:val="none" w:sz="0" w:space="0" w:color="auto"/>
                <w:right w:val="none" w:sz="0" w:space="0" w:color="auto"/>
              </w:divBdr>
              <w:divsChild>
                <w:div w:id="552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704495">
          <w:marLeft w:val="0"/>
          <w:marRight w:val="0"/>
          <w:marTop w:val="300"/>
          <w:marBottom w:val="0"/>
          <w:divBdr>
            <w:top w:val="none" w:sz="0" w:space="0" w:color="auto"/>
            <w:left w:val="none" w:sz="0" w:space="0" w:color="auto"/>
            <w:bottom w:val="none" w:sz="0" w:space="0" w:color="auto"/>
            <w:right w:val="none" w:sz="0" w:space="0" w:color="auto"/>
          </w:divBdr>
          <w:divsChild>
            <w:div w:id="735012604">
              <w:marLeft w:val="0"/>
              <w:marRight w:val="0"/>
              <w:marTop w:val="0"/>
              <w:marBottom w:val="0"/>
              <w:divBdr>
                <w:top w:val="none" w:sz="0" w:space="0" w:color="auto"/>
                <w:left w:val="none" w:sz="0" w:space="0" w:color="auto"/>
                <w:bottom w:val="none" w:sz="0" w:space="0" w:color="auto"/>
                <w:right w:val="none" w:sz="0" w:space="0" w:color="auto"/>
              </w:divBdr>
              <w:divsChild>
                <w:div w:id="66678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57337">
      <w:bodyDiv w:val="1"/>
      <w:marLeft w:val="0"/>
      <w:marRight w:val="0"/>
      <w:marTop w:val="0"/>
      <w:marBottom w:val="0"/>
      <w:divBdr>
        <w:top w:val="none" w:sz="0" w:space="0" w:color="auto"/>
        <w:left w:val="none" w:sz="0" w:space="0" w:color="auto"/>
        <w:bottom w:val="none" w:sz="0" w:space="0" w:color="auto"/>
        <w:right w:val="none" w:sz="0" w:space="0" w:color="auto"/>
      </w:divBdr>
    </w:div>
    <w:div w:id="30228026">
      <w:bodyDiv w:val="1"/>
      <w:marLeft w:val="0"/>
      <w:marRight w:val="0"/>
      <w:marTop w:val="0"/>
      <w:marBottom w:val="0"/>
      <w:divBdr>
        <w:top w:val="none" w:sz="0" w:space="0" w:color="auto"/>
        <w:left w:val="none" w:sz="0" w:space="0" w:color="auto"/>
        <w:bottom w:val="none" w:sz="0" w:space="0" w:color="auto"/>
        <w:right w:val="none" w:sz="0" w:space="0" w:color="auto"/>
      </w:divBdr>
      <w:divsChild>
        <w:div w:id="1200389584">
          <w:marLeft w:val="0"/>
          <w:marRight w:val="0"/>
          <w:marTop w:val="0"/>
          <w:marBottom w:val="0"/>
          <w:divBdr>
            <w:top w:val="none" w:sz="0" w:space="0" w:color="auto"/>
            <w:left w:val="none" w:sz="0" w:space="0" w:color="auto"/>
            <w:bottom w:val="none" w:sz="0" w:space="0" w:color="auto"/>
            <w:right w:val="none" w:sz="0" w:space="0" w:color="auto"/>
          </w:divBdr>
        </w:div>
        <w:div w:id="1018851435">
          <w:marLeft w:val="0"/>
          <w:marRight w:val="0"/>
          <w:marTop w:val="0"/>
          <w:marBottom w:val="0"/>
          <w:divBdr>
            <w:top w:val="none" w:sz="0" w:space="0" w:color="auto"/>
            <w:left w:val="none" w:sz="0" w:space="0" w:color="auto"/>
            <w:bottom w:val="none" w:sz="0" w:space="0" w:color="auto"/>
            <w:right w:val="none" w:sz="0" w:space="0" w:color="auto"/>
          </w:divBdr>
          <w:divsChild>
            <w:div w:id="828641343">
              <w:marLeft w:val="0"/>
              <w:marRight w:val="0"/>
              <w:marTop w:val="0"/>
              <w:marBottom w:val="0"/>
              <w:divBdr>
                <w:top w:val="none" w:sz="0" w:space="0" w:color="auto"/>
                <w:left w:val="none" w:sz="0" w:space="0" w:color="auto"/>
                <w:bottom w:val="none" w:sz="0" w:space="0" w:color="auto"/>
                <w:right w:val="none" w:sz="0" w:space="0" w:color="auto"/>
              </w:divBdr>
            </w:div>
          </w:divsChild>
        </w:div>
        <w:div w:id="1446537205">
          <w:marLeft w:val="0"/>
          <w:marRight w:val="0"/>
          <w:marTop w:val="0"/>
          <w:marBottom w:val="0"/>
          <w:divBdr>
            <w:top w:val="none" w:sz="0" w:space="0" w:color="auto"/>
            <w:left w:val="none" w:sz="0" w:space="0" w:color="auto"/>
            <w:bottom w:val="none" w:sz="0" w:space="0" w:color="auto"/>
            <w:right w:val="none" w:sz="0" w:space="0" w:color="auto"/>
          </w:divBdr>
        </w:div>
        <w:div w:id="757336027">
          <w:marLeft w:val="0"/>
          <w:marRight w:val="0"/>
          <w:marTop w:val="0"/>
          <w:marBottom w:val="0"/>
          <w:divBdr>
            <w:top w:val="none" w:sz="0" w:space="0" w:color="auto"/>
            <w:left w:val="none" w:sz="0" w:space="0" w:color="auto"/>
            <w:bottom w:val="none" w:sz="0" w:space="0" w:color="auto"/>
            <w:right w:val="none" w:sz="0" w:space="0" w:color="auto"/>
          </w:divBdr>
          <w:divsChild>
            <w:div w:id="1145051612">
              <w:marLeft w:val="0"/>
              <w:marRight w:val="0"/>
              <w:marTop w:val="0"/>
              <w:marBottom w:val="0"/>
              <w:divBdr>
                <w:top w:val="none" w:sz="0" w:space="0" w:color="auto"/>
                <w:left w:val="none" w:sz="0" w:space="0" w:color="auto"/>
                <w:bottom w:val="none" w:sz="0" w:space="0" w:color="auto"/>
                <w:right w:val="none" w:sz="0" w:space="0" w:color="auto"/>
              </w:divBdr>
            </w:div>
          </w:divsChild>
        </w:div>
        <w:div w:id="1938324148">
          <w:marLeft w:val="0"/>
          <w:marRight w:val="0"/>
          <w:marTop w:val="0"/>
          <w:marBottom w:val="0"/>
          <w:divBdr>
            <w:top w:val="none" w:sz="0" w:space="0" w:color="auto"/>
            <w:left w:val="none" w:sz="0" w:space="0" w:color="auto"/>
            <w:bottom w:val="none" w:sz="0" w:space="0" w:color="auto"/>
            <w:right w:val="none" w:sz="0" w:space="0" w:color="auto"/>
          </w:divBdr>
        </w:div>
        <w:div w:id="1068576203">
          <w:marLeft w:val="0"/>
          <w:marRight w:val="0"/>
          <w:marTop w:val="0"/>
          <w:marBottom w:val="0"/>
          <w:divBdr>
            <w:top w:val="none" w:sz="0" w:space="0" w:color="auto"/>
            <w:left w:val="none" w:sz="0" w:space="0" w:color="auto"/>
            <w:bottom w:val="none" w:sz="0" w:space="0" w:color="auto"/>
            <w:right w:val="none" w:sz="0" w:space="0" w:color="auto"/>
          </w:divBdr>
          <w:divsChild>
            <w:div w:id="16124023">
              <w:marLeft w:val="0"/>
              <w:marRight w:val="0"/>
              <w:marTop w:val="0"/>
              <w:marBottom w:val="0"/>
              <w:divBdr>
                <w:top w:val="none" w:sz="0" w:space="0" w:color="auto"/>
                <w:left w:val="none" w:sz="0" w:space="0" w:color="auto"/>
                <w:bottom w:val="none" w:sz="0" w:space="0" w:color="auto"/>
                <w:right w:val="none" w:sz="0" w:space="0" w:color="auto"/>
              </w:divBdr>
            </w:div>
          </w:divsChild>
        </w:div>
        <w:div w:id="1805855907">
          <w:marLeft w:val="0"/>
          <w:marRight w:val="0"/>
          <w:marTop w:val="0"/>
          <w:marBottom w:val="0"/>
          <w:divBdr>
            <w:top w:val="none" w:sz="0" w:space="0" w:color="auto"/>
            <w:left w:val="none" w:sz="0" w:space="0" w:color="auto"/>
            <w:bottom w:val="none" w:sz="0" w:space="0" w:color="auto"/>
            <w:right w:val="none" w:sz="0" w:space="0" w:color="auto"/>
          </w:divBdr>
        </w:div>
        <w:div w:id="1150556295">
          <w:marLeft w:val="0"/>
          <w:marRight w:val="0"/>
          <w:marTop w:val="0"/>
          <w:marBottom w:val="0"/>
          <w:divBdr>
            <w:top w:val="none" w:sz="0" w:space="0" w:color="auto"/>
            <w:left w:val="none" w:sz="0" w:space="0" w:color="auto"/>
            <w:bottom w:val="none" w:sz="0" w:space="0" w:color="auto"/>
            <w:right w:val="none" w:sz="0" w:space="0" w:color="auto"/>
          </w:divBdr>
          <w:divsChild>
            <w:div w:id="1977711726">
              <w:marLeft w:val="0"/>
              <w:marRight w:val="0"/>
              <w:marTop w:val="0"/>
              <w:marBottom w:val="0"/>
              <w:divBdr>
                <w:top w:val="none" w:sz="0" w:space="0" w:color="auto"/>
                <w:left w:val="none" w:sz="0" w:space="0" w:color="auto"/>
                <w:bottom w:val="none" w:sz="0" w:space="0" w:color="auto"/>
                <w:right w:val="none" w:sz="0" w:space="0" w:color="auto"/>
              </w:divBdr>
            </w:div>
          </w:divsChild>
        </w:div>
        <w:div w:id="164823634">
          <w:marLeft w:val="0"/>
          <w:marRight w:val="0"/>
          <w:marTop w:val="0"/>
          <w:marBottom w:val="0"/>
          <w:divBdr>
            <w:top w:val="none" w:sz="0" w:space="0" w:color="auto"/>
            <w:left w:val="none" w:sz="0" w:space="0" w:color="auto"/>
            <w:bottom w:val="none" w:sz="0" w:space="0" w:color="auto"/>
            <w:right w:val="none" w:sz="0" w:space="0" w:color="auto"/>
          </w:divBdr>
        </w:div>
        <w:div w:id="1608276179">
          <w:marLeft w:val="0"/>
          <w:marRight w:val="0"/>
          <w:marTop w:val="0"/>
          <w:marBottom w:val="0"/>
          <w:divBdr>
            <w:top w:val="none" w:sz="0" w:space="0" w:color="auto"/>
            <w:left w:val="none" w:sz="0" w:space="0" w:color="auto"/>
            <w:bottom w:val="none" w:sz="0" w:space="0" w:color="auto"/>
            <w:right w:val="none" w:sz="0" w:space="0" w:color="auto"/>
          </w:divBdr>
          <w:divsChild>
            <w:div w:id="2077968461">
              <w:marLeft w:val="0"/>
              <w:marRight w:val="0"/>
              <w:marTop w:val="0"/>
              <w:marBottom w:val="0"/>
              <w:divBdr>
                <w:top w:val="none" w:sz="0" w:space="0" w:color="auto"/>
                <w:left w:val="none" w:sz="0" w:space="0" w:color="auto"/>
                <w:bottom w:val="none" w:sz="0" w:space="0" w:color="auto"/>
                <w:right w:val="none" w:sz="0" w:space="0" w:color="auto"/>
              </w:divBdr>
            </w:div>
          </w:divsChild>
        </w:div>
        <w:div w:id="901908063">
          <w:marLeft w:val="0"/>
          <w:marRight w:val="0"/>
          <w:marTop w:val="0"/>
          <w:marBottom w:val="0"/>
          <w:divBdr>
            <w:top w:val="none" w:sz="0" w:space="0" w:color="auto"/>
            <w:left w:val="none" w:sz="0" w:space="0" w:color="auto"/>
            <w:bottom w:val="none" w:sz="0" w:space="0" w:color="auto"/>
            <w:right w:val="none" w:sz="0" w:space="0" w:color="auto"/>
          </w:divBdr>
        </w:div>
        <w:div w:id="1398555504">
          <w:marLeft w:val="0"/>
          <w:marRight w:val="0"/>
          <w:marTop w:val="0"/>
          <w:marBottom w:val="0"/>
          <w:divBdr>
            <w:top w:val="none" w:sz="0" w:space="0" w:color="auto"/>
            <w:left w:val="none" w:sz="0" w:space="0" w:color="auto"/>
            <w:bottom w:val="none" w:sz="0" w:space="0" w:color="auto"/>
            <w:right w:val="none" w:sz="0" w:space="0" w:color="auto"/>
          </w:divBdr>
          <w:divsChild>
            <w:div w:id="65617099">
              <w:marLeft w:val="0"/>
              <w:marRight w:val="0"/>
              <w:marTop w:val="0"/>
              <w:marBottom w:val="0"/>
              <w:divBdr>
                <w:top w:val="none" w:sz="0" w:space="0" w:color="auto"/>
                <w:left w:val="none" w:sz="0" w:space="0" w:color="auto"/>
                <w:bottom w:val="none" w:sz="0" w:space="0" w:color="auto"/>
                <w:right w:val="none" w:sz="0" w:space="0" w:color="auto"/>
              </w:divBdr>
            </w:div>
          </w:divsChild>
        </w:div>
        <w:div w:id="1018627568">
          <w:marLeft w:val="0"/>
          <w:marRight w:val="0"/>
          <w:marTop w:val="0"/>
          <w:marBottom w:val="0"/>
          <w:divBdr>
            <w:top w:val="none" w:sz="0" w:space="0" w:color="auto"/>
            <w:left w:val="none" w:sz="0" w:space="0" w:color="auto"/>
            <w:bottom w:val="none" w:sz="0" w:space="0" w:color="auto"/>
            <w:right w:val="none" w:sz="0" w:space="0" w:color="auto"/>
          </w:divBdr>
        </w:div>
        <w:div w:id="1812015487">
          <w:marLeft w:val="0"/>
          <w:marRight w:val="0"/>
          <w:marTop w:val="0"/>
          <w:marBottom w:val="0"/>
          <w:divBdr>
            <w:top w:val="none" w:sz="0" w:space="0" w:color="auto"/>
            <w:left w:val="none" w:sz="0" w:space="0" w:color="auto"/>
            <w:bottom w:val="none" w:sz="0" w:space="0" w:color="auto"/>
            <w:right w:val="none" w:sz="0" w:space="0" w:color="auto"/>
          </w:divBdr>
          <w:divsChild>
            <w:div w:id="1176765276">
              <w:marLeft w:val="0"/>
              <w:marRight w:val="0"/>
              <w:marTop w:val="0"/>
              <w:marBottom w:val="0"/>
              <w:divBdr>
                <w:top w:val="none" w:sz="0" w:space="0" w:color="auto"/>
                <w:left w:val="none" w:sz="0" w:space="0" w:color="auto"/>
                <w:bottom w:val="none" w:sz="0" w:space="0" w:color="auto"/>
                <w:right w:val="none" w:sz="0" w:space="0" w:color="auto"/>
              </w:divBdr>
            </w:div>
          </w:divsChild>
        </w:div>
        <w:div w:id="2035299479">
          <w:marLeft w:val="0"/>
          <w:marRight w:val="0"/>
          <w:marTop w:val="300"/>
          <w:marBottom w:val="0"/>
          <w:divBdr>
            <w:top w:val="none" w:sz="0" w:space="0" w:color="auto"/>
            <w:left w:val="none" w:sz="0" w:space="0" w:color="auto"/>
            <w:bottom w:val="none" w:sz="0" w:space="0" w:color="auto"/>
            <w:right w:val="none" w:sz="0" w:space="0" w:color="auto"/>
          </w:divBdr>
          <w:divsChild>
            <w:div w:id="913782707">
              <w:marLeft w:val="0"/>
              <w:marRight w:val="0"/>
              <w:marTop w:val="0"/>
              <w:marBottom w:val="0"/>
              <w:divBdr>
                <w:top w:val="none" w:sz="0" w:space="0" w:color="auto"/>
                <w:left w:val="none" w:sz="0" w:space="0" w:color="auto"/>
                <w:bottom w:val="none" w:sz="0" w:space="0" w:color="auto"/>
                <w:right w:val="none" w:sz="0" w:space="0" w:color="auto"/>
              </w:divBdr>
              <w:divsChild>
                <w:div w:id="343942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269917">
          <w:marLeft w:val="0"/>
          <w:marRight w:val="0"/>
          <w:marTop w:val="300"/>
          <w:marBottom w:val="0"/>
          <w:divBdr>
            <w:top w:val="none" w:sz="0" w:space="0" w:color="auto"/>
            <w:left w:val="none" w:sz="0" w:space="0" w:color="auto"/>
            <w:bottom w:val="none" w:sz="0" w:space="0" w:color="auto"/>
            <w:right w:val="none" w:sz="0" w:space="0" w:color="auto"/>
          </w:divBdr>
          <w:divsChild>
            <w:div w:id="1146974318">
              <w:marLeft w:val="0"/>
              <w:marRight w:val="0"/>
              <w:marTop w:val="0"/>
              <w:marBottom w:val="0"/>
              <w:divBdr>
                <w:top w:val="none" w:sz="0" w:space="0" w:color="auto"/>
                <w:left w:val="none" w:sz="0" w:space="0" w:color="auto"/>
                <w:bottom w:val="none" w:sz="0" w:space="0" w:color="auto"/>
                <w:right w:val="none" w:sz="0" w:space="0" w:color="auto"/>
              </w:divBdr>
              <w:divsChild>
                <w:div w:id="2780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9193">
          <w:marLeft w:val="0"/>
          <w:marRight w:val="0"/>
          <w:marTop w:val="300"/>
          <w:marBottom w:val="0"/>
          <w:divBdr>
            <w:top w:val="none" w:sz="0" w:space="0" w:color="auto"/>
            <w:left w:val="none" w:sz="0" w:space="0" w:color="auto"/>
            <w:bottom w:val="none" w:sz="0" w:space="0" w:color="auto"/>
            <w:right w:val="none" w:sz="0" w:space="0" w:color="auto"/>
          </w:divBdr>
          <w:divsChild>
            <w:div w:id="1680153620">
              <w:marLeft w:val="0"/>
              <w:marRight w:val="0"/>
              <w:marTop w:val="0"/>
              <w:marBottom w:val="0"/>
              <w:divBdr>
                <w:top w:val="none" w:sz="0" w:space="0" w:color="auto"/>
                <w:left w:val="none" w:sz="0" w:space="0" w:color="auto"/>
                <w:bottom w:val="none" w:sz="0" w:space="0" w:color="auto"/>
                <w:right w:val="none" w:sz="0" w:space="0" w:color="auto"/>
              </w:divBdr>
              <w:divsChild>
                <w:div w:id="76395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8160">
      <w:bodyDiv w:val="1"/>
      <w:marLeft w:val="0"/>
      <w:marRight w:val="0"/>
      <w:marTop w:val="0"/>
      <w:marBottom w:val="0"/>
      <w:divBdr>
        <w:top w:val="none" w:sz="0" w:space="0" w:color="auto"/>
        <w:left w:val="none" w:sz="0" w:space="0" w:color="auto"/>
        <w:bottom w:val="none" w:sz="0" w:space="0" w:color="auto"/>
        <w:right w:val="none" w:sz="0" w:space="0" w:color="auto"/>
      </w:divBdr>
      <w:divsChild>
        <w:div w:id="535702274">
          <w:marLeft w:val="0"/>
          <w:marRight w:val="0"/>
          <w:marTop w:val="0"/>
          <w:marBottom w:val="0"/>
          <w:divBdr>
            <w:top w:val="none" w:sz="0" w:space="0" w:color="auto"/>
            <w:left w:val="none" w:sz="0" w:space="0" w:color="auto"/>
            <w:bottom w:val="none" w:sz="0" w:space="0" w:color="auto"/>
            <w:right w:val="none" w:sz="0" w:space="0" w:color="auto"/>
          </w:divBdr>
        </w:div>
        <w:div w:id="1846289300">
          <w:marLeft w:val="0"/>
          <w:marRight w:val="0"/>
          <w:marTop w:val="0"/>
          <w:marBottom w:val="0"/>
          <w:divBdr>
            <w:top w:val="none" w:sz="0" w:space="0" w:color="auto"/>
            <w:left w:val="none" w:sz="0" w:space="0" w:color="auto"/>
            <w:bottom w:val="none" w:sz="0" w:space="0" w:color="auto"/>
            <w:right w:val="none" w:sz="0" w:space="0" w:color="auto"/>
          </w:divBdr>
          <w:divsChild>
            <w:div w:id="35861177">
              <w:marLeft w:val="0"/>
              <w:marRight w:val="0"/>
              <w:marTop w:val="0"/>
              <w:marBottom w:val="0"/>
              <w:divBdr>
                <w:top w:val="none" w:sz="0" w:space="0" w:color="auto"/>
                <w:left w:val="none" w:sz="0" w:space="0" w:color="auto"/>
                <w:bottom w:val="none" w:sz="0" w:space="0" w:color="auto"/>
                <w:right w:val="none" w:sz="0" w:space="0" w:color="auto"/>
              </w:divBdr>
            </w:div>
          </w:divsChild>
        </w:div>
        <w:div w:id="29964160">
          <w:marLeft w:val="0"/>
          <w:marRight w:val="0"/>
          <w:marTop w:val="0"/>
          <w:marBottom w:val="0"/>
          <w:divBdr>
            <w:top w:val="none" w:sz="0" w:space="0" w:color="auto"/>
            <w:left w:val="none" w:sz="0" w:space="0" w:color="auto"/>
            <w:bottom w:val="none" w:sz="0" w:space="0" w:color="auto"/>
            <w:right w:val="none" w:sz="0" w:space="0" w:color="auto"/>
          </w:divBdr>
        </w:div>
        <w:div w:id="30495340">
          <w:marLeft w:val="0"/>
          <w:marRight w:val="0"/>
          <w:marTop w:val="0"/>
          <w:marBottom w:val="0"/>
          <w:divBdr>
            <w:top w:val="none" w:sz="0" w:space="0" w:color="auto"/>
            <w:left w:val="none" w:sz="0" w:space="0" w:color="auto"/>
            <w:bottom w:val="none" w:sz="0" w:space="0" w:color="auto"/>
            <w:right w:val="none" w:sz="0" w:space="0" w:color="auto"/>
          </w:divBdr>
          <w:divsChild>
            <w:div w:id="990598293">
              <w:marLeft w:val="0"/>
              <w:marRight w:val="0"/>
              <w:marTop w:val="0"/>
              <w:marBottom w:val="0"/>
              <w:divBdr>
                <w:top w:val="none" w:sz="0" w:space="0" w:color="auto"/>
                <w:left w:val="none" w:sz="0" w:space="0" w:color="auto"/>
                <w:bottom w:val="none" w:sz="0" w:space="0" w:color="auto"/>
                <w:right w:val="none" w:sz="0" w:space="0" w:color="auto"/>
              </w:divBdr>
            </w:div>
          </w:divsChild>
        </w:div>
        <w:div w:id="374670021">
          <w:marLeft w:val="0"/>
          <w:marRight w:val="0"/>
          <w:marTop w:val="0"/>
          <w:marBottom w:val="0"/>
          <w:divBdr>
            <w:top w:val="none" w:sz="0" w:space="0" w:color="auto"/>
            <w:left w:val="none" w:sz="0" w:space="0" w:color="auto"/>
            <w:bottom w:val="none" w:sz="0" w:space="0" w:color="auto"/>
            <w:right w:val="none" w:sz="0" w:space="0" w:color="auto"/>
          </w:divBdr>
        </w:div>
        <w:div w:id="1227497114">
          <w:marLeft w:val="0"/>
          <w:marRight w:val="0"/>
          <w:marTop w:val="0"/>
          <w:marBottom w:val="0"/>
          <w:divBdr>
            <w:top w:val="none" w:sz="0" w:space="0" w:color="auto"/>
            <w:left w:val="none" w:sz="0" w:space="0" w:color="auto"/>
            <w:bottom w:val="none" w:sz="0" w:space="0" w:color="auto"/>
            <w:right w:val="none" w:sz="0" w:space="0" w:color="auto"/>
          </w:divBdr>
          <w:divsChild>
            <w:div w:id="966085492">
              <w:marLeft w:val="0"/>
              <w:marRight w:val="0"/>
              <w:marTop w:val="0"/>
              <w:marBottom w:val="0"/>
              <w:divBdr>
                <w:top w:val="none" w:sz="0" w:space="0" w:color="auto"/>
                <w:left w:val="none" w:sz="0" w:space="0" w:color="auto"/>
                <w:bottom w:val="none" w:sz="0" w:space="0" w:color="auto"/>
                <w:right w:val="none" w:sz="0" w:space="0" w:color="auto"/>
              </w:divBdr>
            </w:div>
          </w:divsChild>
        </w:div>
        <w:div w:id="2113359595">
          <w:marLeft w:val="0"/>
          <w:marRight w:val="0"/>
          <w:marTop w:val="0"/>
          <w:marBottom w:val="0"/>
          <w:divBdr>
            <w:top w:val="none" w:sz="0" w:space="0" w:color="auto"/>
            <w:left w:val="none" w:sz="0" w:space="0" w:color="auto"/>
            <w:bottom w:val="none" w:sz="0" w:space="0" w:color="auto"/>
            <w:right w:val="none" w:sz="0" w:space="0" w:color="auto"/>
          </w:divBdr>
        </w:div>
        <w:div w:id="1497695619">
          <w:marLeft w:val="0"/>
          <w:marRight w:val="0"/>
          <w:marTop w:val="0"/>
          <w:marBottom w:val="0"/>
          <w:divBdr>
            <w:top w:val="none" w:sz="0" w:space="0" w:color="auto"/>
            <w:left w:val="none" w:sz="0" w:space="0" w:color="auto"/>
            <w:bottom w:val="none" w:sz="0" w:space="0" w:color="auto"/>
            <w:right w:val="none" w:sz="0" w:space="0" w:color="auto"/>
          </w:divBdr>
          <w:divsChild>
            <w:div w:id="520975514">
              <w:marLeft w:val="0"/>
              <w:marRight w:val="0"/>
              <w:marTop w:val="0"/>
              <w:marBottom w:val="0"/>
              <w:divBdr>
                <w:top w:val="none" w:sz="0" w:space="0" w:color="auto"/>
                <w:left w:val="none" w:sz="0" w:space="0" w:color="auto"/>
                <w:bottom w:val="none" w:sz="0" w:space="0" w:color="auto"/>
                <w:right w:val="none" w:sz="0" w:space="0" w:color="auto"/>
              </w:divBdr>
            </w:div>
          </w:divsChild>
        </w:div>
        <w:div w:id="1801922068">
          <w:marLeft w:val="0"/>
          <w:marRight w:val="0"/>
          <w:marTop w:val="0"/>
          <w:marBottom w:val="0"/>
          <w:divBdr>
            <w:top w:val="none" w:sz="0" w:space="0" w:color="auto"/>
            <w:left w:val="none" w:sz="0" w:space="0" w:color="auto"/>
            <w:bottom w:val="none" w:sz="0" w:space="0" w:color="auto"/>
            <w:right w:val="none" w:sz="0" w:space="0" w:color="auto"/>
          </w:divBdr>
        </w:div>
        <w:div w:id="966938098">
          <w:marLeft w:val="0"/>
          <w:marRight w:val="0"/>
          <w:marTop w:val="0"/>
          <w:marBottom w:val="0"/>
          <w:divBdr>
            <w:top w:val="none" w:sz="0" w:space="0" w:color="auto"/>
            <w:left w:val="none" w:sz="0" w:space="0" w:color="auto"/>
            <w:bottom w:val="none" w:sz="0" w:space="0" w:color="auto"/>
            <w:right w:val="none" w:sz="0" w:space="0" w:color="auto"/>
          </w:divBdr>
          <w:divsChild>
            <w:div w:id="1499077742">
              <w:marLeft w:val="0"/>
              <w:marRight w:val="0"/>
              <w:marTop w:val="0"/>
              <w:marBottom w:val="0"/>
              <w:divBdr>
                <w:top w:val="none" w:sz="0" w:space="0" w:color="auto"/>
                <w:left w:val="none" w:sz="0" w:space="0" w:color="auto"/>
                <w:bottom w:val="none" w:sz="0" w:space="0" w:color="auto"/>
                <w:right w:val="none" w:sz="0" w:space="0" w:color="auto"/>
              </w:divBdr>
            </w:div>
          </w:divsChild>
        </w:div>
        <w:div w:id="1476527513">
          <w:marLeft w:val="0"/>
          <w:marRight w:val="0"/>
          <w:marTop w:val="0"/>
          <w:marBottom w:val="0"/>
          <w:divBdr>
            <w:top w:val="none" w:sz="0" w:space="0" w:color="auto"/>
            <w:left w:val="none" w:sz="0" w:space="0" w:color="auto"/>
            <w:bottom w:val="none" w:sz="0" w:space="0" w:color="auto"/>
            <w:right w:val="none" w:sz="0" w:space="0" w:color="auto"/>
          </w:divBdr>
        </w:div>
        <w:div w:id="161549708">
          <w:marLeft w:val="0"/>
          <w:marRight w:val="0"/>
          <w:marTop w:val="0"/>
          <w:marBottom w:val="0"/>
          <w:divBdr>
            <w:top w:val="none" w:sz="0" w:space="0" w:color="auto"/>
            <w:left w:val="none" w:sz="0" w:space="0" w:color="auto"/>
            <w:bottom w:val="none" w:sz="0" w:space="0" w:color="auto"/>
            <w:right w:val="none" w:sz="0" w:space="0" w:color="auto"/>
          </w:divBdr>
          <w:divsChild>
            <w:div w:id="1133980562">
              <w:marLeft w:val="0"/>
              <w:marRight w:val="0"/>
              <w:marTop w:val="0"/>
              <w:marBottom w:val="0"/>
              <w:divBdr>
                <w:top w:val="none" w:sz="0" w:space="0" w:color="auto"/>
                <w:left w:val="none" w:sz="0" w:space="0" w:color="auto"/>
                <w:bottom w:val="none" w:sz="0" w:space="0" w:color="auto"/>
                <w:right w:val="none" w:sz="0" w:space="0" w:color="auto"/>
              </w:divBdr>
            </w:div>
          </w:divsChild>
        </w:div>
        <w:div w:id="826245018">
          <w:marLeft w:val="0"/>
          <w:marRight w:val="0"/>
          <w:marTop w:val="0"/>
          <w:marBottom w:val="0"/>
          <w:divBdr>
            <w:top w:val="none" w:sz="0" w:space="0" w:color="auto"/>
            <w:left w:val="none" w:sz="0" w:space="0" w:color="auto"/>
            <w:bottom w:val="none" w:sz="0" w:space="0" w:color="auto"/>
            <w:right w:val="none" w:sz="0" w:space="0" w:color="auto"/>
          </w:divBdr>
        </w:div>
        <w:div w:id="1916667408">
          <w:marLeft w:val="0"/>
          <w:marRight w:val="0"/>
          <w:marTop w:val="0"/>
          <w:marBottom w:val="0"/>
          <w:divBdr>
            <w:top w:val="none" w:sz="0" w:space="0" w:color="auto"/>
            <w:left w:val="none" w:sz="0" w:space="0" w:color="auto"/>
            <w:bottom w:val="none" w:sz="0" w:space="0" w:color="auto"/>
            <w:right w:val="none" w:sz="0" w:space="0" w:color="auto"/>
          </w:divBdr>
          <w:divsChild>
            <w:div w:id="1910847635">
              <w:marLeft w:val="0"/>
              <w:marRight w:val="0"/>
              <w:marTop w:val="0"/>
              <w:marBottom w:val="0"/>
              <w:divBdr>
                <w:top w:val="none" w:sz="0" w:space="0" w:color="auto"/>
                <w:left w:val="none" w:sz="0" w:space="0" w:color="auto"/>
                <w:bottom w:val="none" w:sz="0" w:space="0" w:color="auto"/>
                <w:right w:val="none" w:sz="0" w:space="0" w:color="auto"/>
              </w:divBdr>
            </w:div>
          </w:divsChild>
        </w:div>
        <w:div w:id="1339231568">
          <w:marLeft w:val="0"/>
          <w:marRight w:val="0"/>
          <w:marTop w:val="300"/>
          <w:marBottom w:val="0"/>
          <w:divBdr>
            <w:top w:val="none" w:sz="0" w:space="0" w:color="auto"/>
            <w:left w:val="none" w:sz="0" w:space="0" w:color="auto"/>
            <w:bottom w:val="none" w:sz="0" w:space="0" w:color="auto"/>
            <w:right w:val="none" w:sz="0" w:space="0" w:color="auto"/>
          </w:divBdr>
          <w:divsChild>
            <w:div w:id="563955235">
              <w:marLeft w:val="0"/>
              <w:marRight w:val="0"/>
              <w:marTop w:val="0"/>
              <w:marBottom w:val="0"/>
              <w:divBdr>
                <w:top w:val="none" w:sz="0" w:space="0" w:color="auto"/>
                <w:left w:val="none" w:sz="0" w:space="0" w:color="auto"/>
                <w:bottom w:val="none" w:sz="0" w:space="0" w:color="auto"/>
                <w:right w:val="none" w:sz="0" w:space="0" w:color="auto"/>
              </w:divBdr>
              <w:divsChild>
                <w:div w:id="59547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455915">
          <w:marLeft w:val="0"/>
          <w:marRight w:val="0"/>
          <w:marTop w:val="300"/>
          <w:marBottom w:val="0"/>
          <w:divBdr>
            <w:top w:val="none" w:sz="0" w:space="0" w:color="auto"/>
            <w:left w:val="none" w:sz="0" w:space="0" w:color="auto"/>
            <w:bottom w:val="none" w:sz="0" w:space="0" w:color="auto"/>
            <w:right w:val="none" w:sz="0" w:space="0" w:color="auto"/>
          </w:divBdr>
          <w:divsChild>
            <w:div w:id="1158612372">
              <w:marLeft w:val="0"/>
              <w:marRight w:val="0"/>
              <w:marTop w:val="0"/>
              <w:marBottom w:val="0"/>
              <w:divBdr>
                <w:top w:val="none" w:sz="0" w:space="0" w:color="auto"/>
                <w:left w:val="none" w:sz="0" w:space="0" w:color="auto"/>
                <w:bottom w:val="none" w:sz="0" w:space="0" w:color="auto"/>
                <w:right w:val="none" w:sz="0" w:space="0" w:color="auto"/>
              </w:divBdr>
              <w:divsChild>
                <w:div w:id="130766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30468">
          <w:marLeft w:val="0"/>
          <w:marRight w:val="0"/>
          <w:marTop w:val="300"/>
          <w:marBottom w:val="0"/>
          <w:divBdr>
            <w:top w:val="none" w:sz="0" w:space="0" w:color="auto"/>
            <w:left w:val="none" w:sz="0" w:space="0" w:color="auto"/>
            <w:bottom w:val="none" w:sz="0" w:space="0" w:color="auto"/>
            <w:right w:val="none" w:sz="0" w:space="0" w:color="auto"/>
          </w:divBdr>
          <w:divsChild>
            <w:div w:id="812796646">
              <w:marLeft w:val="0"/>
              <w:marRight w:val="0"/>
              <w:marTop w:val="0"/>
              <w:marBottom w:val="0"/>
              <w:divBdr>
                <w:top w:val="none" w:sz="0" w:space="0" w:color="auto"/>
                <w:left w:val="none" w:sz="0" w:space="0" w:color="auto"/>
                <w:bottom w:val="none" w:sz="0" w:space="0" w:color="auto"/>
                <w:right w:val="none" w:sz="0" w:space="0" w:color="auto"/>
              </w:divBdr>
              <w:divsChild>
                <w:div w:id="31003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97568">
          <w:marLeft w:val="0"/>
          <w:marRight w:val="0"/>
          <w:marTop w:val="300"/>
          <w:marBottom w:val="0"/>
          <w:divBdr>
            <w:top w:val="none" w:sz="0" w:space="0" w:color="auto"/>
            <w:left w:val="none" w:sz="0" w:space="0" w:color="auto"/>
            <w:bottom w:val="none" w:sz="0" w:space="0" w:color="auto"/>
            <w:right w:val="none" w:sz="0" w:space="0" w:color="auto"/>
          </w:divBdr>
          <w:divsChild>
            <w:div w:id="193883959">
              <w:marLeft w:val="0"/>
              <w:marRight w:val="0"/>
              <w:marTop w:val="0"/>
              <w:marBottom w:val="0"/>
              <w:divBdr>
                <w:top w:val="none" w:sz="0" w:space="0" w:color="auto"/>
                <w:left w:val="none" w:sz="0" w:space="0" w:color="auto"/>
                <w:bottom w:val="none" w:sz="0" w:space="0" w:color="auto"/>
                <w:right w:val="none" w:sz="0" w:space="0" w:color="auto"/>
              </w:divBdr>
              <w:divsChild>
                <w:div w:id="95918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01533">
      <w:bodyDiv w:val="1"/>
      <w:marLeft w:val="0"/>
      <w:marRight w:val="0"/>
      <w:marTop w:val="0"/>
      <w:marBottom w:val="0"/>
      <w:divBdr>
        <w:top w:val="none" w:sz="0" w:space="0" w:color="auto"/>
        <w:left w:val="none" w:sz="0" w:space="0" w:color="auto"/>
        <w:bottom w:val="none" w:sz="0" w:space="0" w:color="auto"/>
        <w:right w:val="none" w:sz="0" w:space="0" w:color="auto"/>
      </w:divBdr>
    </w:div>
    <w:div w:id="39594019">
      <w:bodyDiv w:val="1"/>
      <w:marLeft w:val="0"/>
      <w:marRight w:val="0"/>
      <w:marTop w:val="0"/>
      <w:marBottom w:val="0"/>
      <w:divBdr>
        <w:top w:val="none" w:sz="0" w:space="0" w:color="auto"/>
        <w:left w:val="none" w:sz="0" w:space="0" w:color="auto"/>
        <w:bottom w:val="none" w:sz="0" w:space="0" w:color="auto"/>
        <w:right w:val="none" w:sz="0" w:space="0" w:color="auto"/>
      </w:divBdr>
    </w:div>
    <w:div w:id="42222557">
      <w:bodyDiv w:val="1"/>
      <w:marLeft w:val="0"/>
      <w:marRight w:val="0"/>
      <w:marTop w:val="0"/>
      <w:marBottom w:val="0"/>
      <w:divBdr>
        <w:top w:val="none" w:sz="0" w:space="0" w:color="auto"/>
        <w:left w:val="none" w:sz="0" w:space="0" w:color="auto"/>
        <w:bottom w:val="none" w:sz="0" w:space="0" w:color="auto"/>
        <w:right w:val="none" w:sz="0" w:space="0" w:color="auto"/>
      </w:divBdr>
      <w:divsChild>
        <w:div w:id="1520315699">
          <w:marLeft w:val="0"/>
          <w:marRight w:val="0"/>
          <w:marTop w:val="0"/>
          <w:marBottom w:val="0"/>
          <w:divBdr>
            <w:top w:val="none" w:sz="0" w:space="0" w:color="auto"/>
            <w:left w:val="none" w:sz="0" w:space="0" w:color="auto"/>
            <w:bottom w:val="none" w:sz="0" w:space="0" w:color="auto"/>
            <w:right w:val="none" w:sz="0" w:space="0" w:color="auto"/>
          </w:divBdr>
        </w:div>
        <w:div w:id="895430393">
          <w:marLeft w:val="0"/>
          <w:marRight w:val="0"/>
          <w:marTop w:val="0"/>
          <w:marBottom w:val="0"/>
          <w:divBdr>
            <w:top w:val="none" w:sz="0" w:space="0" w:color="auto"/>
            <w:left w:val="none" w:sz="0" w:space="0" w:color="auto"/>
            <w:bottom w:val="none" w:sz="0" w:space="0" w:color="auto"/>
            <w:right w:val="none" w:sz="0" w:space="0" w:color="auto"/>
          </w:divBdr>
          <w:divsChild>
            <w:div w:id="142966270">
              <w:marLeft w:val="0"/>
              <w:marRight w:val="0"/>
              <w:marTop w:val="0"/>
              <w:marBottom w:val="0"/>
              <w:divBdr>
                <w:top w:val="none" w:sz="0" w:space="0" w:color="auto"/>
                <w:left w:val="none" w:sz="0" w:space="0" w:color="auto"/>
                <w:bottom w:val="none" w:sz="0" w:space="0" w:color="auto"/>
                <w:right w:val="none" w:sz="0" w:space="0" w:color="auto"/>
              </w:divBdr>
            </w:div>
          </w:divsChild>
        </w:div>
        <w:div w:id="359164338">
          <w:marLeft w:val="0"/>
          <w:marRight w:val="0"/>
          <w:marTop w:val="0"/>
          <w:marBottom w:val="0"/>
          <w:divBdr>
            <w:top w:val="none" w:sz="0" w:space="0" w:color="auto"/>
            <w:left w:val="none" w:sz="0" w:space="0" w:color="auto"/>
            <w:bottom w:val="none" w:sz="0" w:space="0" w:color="auto"/>
            <w:right w:val="none" w:sz="0" w:space="0" w:color="auto"/>
          </w:divBdr>
        </w:div>
        <w:div w:id="1232233362">
          <w:marLeft w:val="0"/>
          <w:marRight w:val="0"/>
          <w:marTop w:val="0"/>
          <w:marBottom w:val="0"/>
          <w:divBdr>
            <w:top w:val="none" w:sz="0" w:space="0" w:color="auto"/>
            <w:left w:val="none" w:sz="0" w:space="0" w:color="auto"/>
            <w:bottom w:val="none" w:sz="0" w:space="0" w:color="auto"/>
            <w:right w:val="none" w:sz="0" w:space="0" w:color="auto"/>
          </w:divBdr>
          <w:divsChild>
            <w:div w:id="189801913">
              <w:marLeft w:val="0"/>
              <w:marRight w:val="0"/>
              <w:marTop w:val="0"/>
              <w:marBottom w:val="0"/>
              <w:divBdr>
                <w:top w:val="none" w:sz="0" w:space="0" w:color="auto"/>
                <w:left w:val="none" w:sz="0" w:space="0" w:color="auto"/>
                <w:bottom w:val="none" w:sz="0" w:space="0" w:color="auto"/>
                <w:right w:val="none" w:sz="0" w:space="0" w:color="auto"/>
              </w:divBdr>
            </w:div>
          </w:divsChild>
        </w:div>
        <w:div w:id="1864248076">
          <w:marLeft w:val="0"/>
          <w:marRight w:val="0"/>
          <w:marTop w:val="0"/>
          <w:marBottom w:val="0"/>
          <w:divBdr>
            <w:top w:val="none" w:sz="0" w:space="0" w:color="auto"/>
            <w:left w:val="none" w:sz="0" w:space="0" w:color="auto"/>
            <w:bottom w:val="none" w:sz="0" w:space="0" w:color="auto"/>
            <w:right w:val="none" w:sz="0" w:space="0" w:color="auto"/>
          </w:divBdr>
        </w:div>
        <w:div w:id="1300306259">
          <w:marLeft w:val="0"/>
          <w:marRight w:val="0"/>
          <w:marTop w:val="0"/>
          <w:marBottom w:val="0"/>
          <w:divBdr>
            <w:top w:val="none" w:sz="0" w:space="0" w:color="auto"/>
            <w:left w:val="none" w:sz="0" w:space="0" w:color="auto"/>
            <w:bottom w:val="none" w:sz="0" w:space="0" w:color="auto"/>
            <w:right w:val="none" w:sz="0" w:space="0" w:color="auto"/>
          </w:divBdr>
          <w:divsChild>
            <w:div w:id="1953323193">
              <w:marLeft w:val="0"/>
              <w:marRight w:val="0"/>
              <w:marTop w:val="0"/>
              <w:marBottom w:val="0"/>
              <w:divBdr>
                <w:top w:val="none" w:sz="0" w:space="0" w:color="auto"/>
                <w:left w:val="none" w:sz="0" w:space="0" w:color="auto"/>
                <w:bottom w:val="none" w:sz="0" w:space="0" w:color="auto"/>
                <w:right w:val="none" w:sz="0" w:space="0" w:color="auto"/>
              </w:divBdr>
            </w:div>
          </w:divsChild>
        </w:div>
        <w:div w:id="117069665">
          <w:marLeft w:val="0"/>
          <w:marRight w:val="0"/>
          <w:marTop w:val="0"/>
          <w:marBottom w:val="0"/>
          <w:divBdr>
            <w:top w:val="none" w:sz="0" w:space="0" w:color="auto"/>
            <w:left w:val="none" w:sz="0" w:space="0" w:color="auto"/>
            <w:bottom w:val="none" w:sz="0" w:space="0" w:color="auto"/>
            <w:right w:val="none" w:sz="0" w:space="0" w:color="auto"/>
          </w:divBdr>
        </w:div>
        <w:div w:id="308556824">
          <w:marLeft w:val="0"/>
          <w:marRight w:val="0"/>
          <w:marTop w:val="0"/>
          <w:marBottom w:val="0"/>
          <w:divBdr>
            <w:top w:val="none" w:sz="0" w:space="0" w:color="auto"/>
            <w:left w:val="none" w:sz="0" w:space="0" w:color="auto"/>
            <w:bottom w:val="none" w:sz="0" w:space="0" w:color="auto"/>
            <w:right w:val="none" w:sz="0" w:space="0" w:color="auto"/>
          </w:divBdr>
          <w:divsChild>
            <w:div w:id="1243875059">
              <w:marLeft w:val="0"/>
              <w:marRight w:val="0"/>
              <w:marTop w:val="0"/>
              <w:marBottom w:val="0"/>
              <w:divBdr>
                <w:top w:val="none" w:sz="0" w:space="0" w:color="auto"/>
                <w:left w:val="none" w:sz="0" w:space="0" w:color="auto"/>
                <w:bottom w:val="none" w:sz="0" w:space="0" w:color="auto"/>
                <w:right w:val="none" w:sz="0" w:space="0" w:color="auto"/>
              </w:divBdr>
            </w:div>
          </w:divsChild>
        </w:div>
        <w:div w:id="471751423">
          <w:marLeft w:val="0"/>
          <w:marRight w:val="0"/>
          <w:marTop w:val="0"/>
          <w:marBottom w:val="0"/>
          <w:divBdr>
            <w:top w:val="none" w:sz="0" w:space="0" w:color="auto"/>
            <w:left w:val="none" w:sz="0" w:space="0" w:color="auto"/>
            <w:bottom w:val="none" w:sz="0" w:space="0" w:color="auto"/>
            <w:right w:val="none" w:sz="0" w:space="0" w:color="auto"/>
          </w:divBdr>
        </w:div>
        <w:div w:id="755175663">
          <w:marLeft w:val="0"/>
          <w:marRight w:val="0"/>
          <w:marTop w:val="0"/>
          <w:marBottom w:val="0"/>
          <w:divBdr>
            <w:top w:val="none" w:sz="0" w:space="0" w:color="auto"/>
            <w:left w:val="none" w:sz="0" w:space="0" w:color="auto"/>
            <w:bottom w:val="none" w:sz="0" w:space="0" w:color="auto"/>
            <w:right w:val="none" w:sz="0" w:space="0" w:color="auto"/>
          </w:divBdr>
          <w:divsChild>
            <w:div w:id="147525434">
              <w:marLeft w:val="0"/>
              <w:marRight w:val="0"/>
              <w:marTop w:val="0"/>
              <w:marBottom w:val="0"/>
              <w:divBdr>
                <w:top w:val="none" w:sz="0" w:space="0" w:color="auto"/>
                <w:left w:val="none" w:sz="0" w:space="0" w:color="auto"/>
                <w:bottom w:val="none" w:sz="0" w:space="0" w:color="auto"/>
                <w:right w:val="none" w:sz="0" w:space="0" w:color="auto"/>
              </w:divBdr>
            </w:div>
          </w:divsChild>
        </w:div>
        <w:div w:id="648557457">
          <w:marLeft w:val="0"/>
          <w:marRight w:val="0"/>
          <w:marTop w:val="0"/>
          <w:marBottom w:val="0"/>
          <w:divBdr>
            <w:top w:val="none" w:sz="0" w:space="0" w:color="auto"/>
            <w:left w:val="none" w:sz="0" w:space="0" w:color="auto"/>
            <w:bottom w:val="none" w:sz="0" w:space="0" w:color="auto"/>
            <w:right w:val="none" w:sz="0" w:space="0" w:color="auto"/>
          </w:divBdr>
        </w:div>
        <w:div w:id="1658530083">
          <w:marLeft w:val="0"/>
          <w:marRight w:val="0"/>
          <w:marTop w:val="0"/>
          <w:marBottom w:val="0"/>
          <w:divBdr>
            <w:top w:val="none" w:sz="0" w:space="0" w:color="auto"/>
            <w:left w:val="none" w:sz="0" w:space="0" w:color="auto"/>
            <w:bottom w:val="none" w:sz="0" w:space="0" w:color="auto"/>
            <w:right w:val="none" w:sz="0" w:space="0" w:color="auto"/>
          </w:divBdr>
          <w:divsChild>
            <w:div w:id="1325889780">
              <w:marLeft w:val="0"/>
              <w:marRight w:val="0"/>
              <w:marTop w:val="0"/>
              <w:marBottom w:val="0"/>
              <w:divBdr>
                <w:top w:val="none" w:sz="0" w:space="0" w:color="auto"/>
                <w:left w:val="none" w:sz="0" w:space="0" w:color="auto"/>
                <w:bottom w:val="none" w:sz="0" w:space="0" w:color="auto"/>
                <w:right w:val="none" w:sz="0" w:space="0" w:color="auto"/>
              </w:divBdr>
            </w:div>
          </w:divsChild>
        </w:div>
        <w:div w:id="1258364105">
          <w:marLeft w:val="0"/>
          <w:marRight w:val="0"/>
          <w:marTop w:val="0"/>
          <w:marBottom w:val="0"/>
          <w:divBdr>
            <w:top w:val="none" w:sz="0" w:space="0" w:color="auto"/>
            <w:left w:val="none" w:sz="0" w:space="0" w:color="auto"/>
            <w:bottom w:val="none" w:sz="0" w:space="0" w:color="auto"/>
            <w:right w:val="none" w:sz="0" w:space="0" w:color="auto"/>
          </w:divBdr>
        </w:div>
        <w:div w:id="910427871">
          <w:marLeft w:val="0"/>
          <w:marRight w:val="0"/>
          <w:marTop w:val="0"/>
          <w:marBottom w:val="0"/>
          <w:divBdr>
            <w:top w:val="none" w:sz="0" w:space="0" w:color="auto"/>
            <w:left w:val="none" w:sz="0" w:space="0" w:color="auto"/>
            <w:bottom w:val="none" w:sz="0" w:space="0" w:color="auto"/>
            <w:right w:val="none" w:sz="0" w:space="0" w:color="auto"/>
          </w:divBdr>
          <w:divsChild>
            <w:div w:id="1820607040">
              <w:marLeft w:val="0"/>
              <w:marRight w:val="0"/>
              <w:marTop w:val="0"/>
              <w:marBottom w:val="0"/>
              <w:divBdr>
                <w:top w:val="none" w:sz="0" w:space="0" w:color="auto"/>
                <w:left w:val="none" w:sz="0" w:space="0" w:color="auto"/>
                <w:bottom w:val="none" w:sz="0" w:space="0" w:color="auto"/>
                <w:right w:val="none" w:sz="0" w:space="0" w:color="auto"/>
              </w:divBdr>
            </w:div>
          </w:divsChild>
        </w:div>
        <w:div w:id="188422046">
          <w:marLeft w:val="0"/>
          <w:marRight w:val="0"/>
          <w:marTop w:val="300"/>
          <w:marBottom w:val="0"/>
          <w:divBdr>
            <w:top w:val="none" w:sz="0" w:space="0" w:color="auto"/>
            <w:left w:val="none" w:sz="0" w:space="0" w:color="auto"/>
            <w:bottom w:val="none" w:sz="0" w:space="0" w:color="auto"/>
            <w:right w:val="none" w:sz="0" w:space="0" w:color="auto"/>
          </w:divBdr>
          <w:divsChild>
            <w:div w:id="1054230934">
              <w:marLeft w:val="0"/>
              <w:marRight w:val="0"/>
              <w:marTop w:val="0"/>
              <w:marBottom w:val="0"/>
              <w:divBdr>
                <w:top w:val="none" w:sz="0" w:space="0" w:color="auto"/>
                <w:left w:val="none" w:sz="0" w:space="0" w:color="auto"/>
                <w:bottom w:val="none" w:sz="0" w:space="0" w:color="auto"/>
                <w:right w:val="none" w:sz="0" w:space="0" w:color="auto"/>
              </w:divBdr>
              <w:divsChild>
                <w:div w:id="89837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617438">
          <w:marLeft w:val="0"/>
          <w:marRight w:val="0"/>
          <w:marTop w:val="300"/>
          <w:marBottom w:val="0"/>
          <w:divBdr>
            <w:top w:val="none" w:sz="0" w:space="0" w:color="auto"/>
            <w:left w:val="none" w:sz="0" w:space="0" w:color="auto"/>
            <w:bottom w:val="none" w:sz="0" w:space="0" w:color="auto"/>
            <w:right w:val="none" w:sz="0" w:space="0" w:color="auto"/>
          </w:divBdr>
          <w:divsChild>
            <w:div w:id="290017084">
              <w:marLeft w:val="0"/>
              <w:marRight w:val="0"/>
              <w:marTop w:val="0"/>
              <w:marBottom w:val="0"/>
              <w:divBdr>
                <w:top w:val="none" w:sz="0" w:space="0" w:color="auto"/>
                <w:left w:val="none" w:sz="0" w:space="0" w:color="auto"/>
                <w:bottom w:val="none" w:sz="0" w:space="0" w:color="auto"/>
                <w:right w:val="none" w:sz="0" w:space="0" w:color="auto"/>
              </w:divBdr>
              <w:divsChild>
                <w:div w:id="46531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77766">
          <w:marLeft w:val="0"/>
          <w:marRight w:val="0"/>
          <w:marTop w:val="300"/>
          <w:marBottom w:val="0"/>
          <w:divBdr>
            <w:top w:val="none" w:sz="0" w:space="0" w:color="auto"/>
            <w:left w:val="none" w:sz="0" w:space="0" w:color="auto"/>
            <w:bottom w:val="none" w:sz="0" w:space="0" w:color="auto"/>
            <w:right w:val="none" w:sz="0" w:space="0" w:color="auto"/>
          </w:divBdr>
          <w:divsChild>
            <w:div w:id="260572474">
              <w:marLeft w:val="0"/>
              <w:marRight w:val="0"/>
              <w:marTop w:val="0"/>
              <w:marBottom w:val="0"/>
              <w:divBdr>
                <w:top w:val="none" w:sz="0" w:space="0" w:color="auto"/>
                <w:left w:val="none" w:sz="0" w:space="0" w:color="auto"/>
                <w:bottom w:val="none" w:sz="0" w:space="0" w:color="auto"/>
                <w:right w:val="none" w:sz="0" w:space="0" w:color="auto"/>
              </w:divBdr>
              <w:divsChild>
                <w:div w:id="13990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67894">
      <w:bodyDiv w:val="1"/>
      <w:marLeft w:val="0"/>
      <w:marRight w:val="0"/>
      <w:marTop w:val="0"/>
      <w:marBottom w:val="0"/>
      <w:divBdr>
        <w:top w:val="none" w:sz="0" w:space="0" w:color="auto"/>
        <w:left w:val="none" w:sz="0" w:space="0" w:color="auto"/>
        <w:bottom w:val="none" w:sz="0" w:space="0" w:color="auto"/>
        <w:right w:val="none" w:sz="0" w:space="0" w:color="auto"/>
      </w:divBdr>
      <w:divsChild>
        <w:div w:id="1387291277">
          <w:marLeft w:val="0"/>
          <w:marRight w:val="0"/>
          <w:marTop w:val="0"/>
          <w:marBottom w:val="0"/>
          <w:divBdr>
            <w:top w:val="none" w:sz="0" w:space="0" w:color="auto"/>
            <w:left w:val="none" w:sz="0" w:space="0" w:color="auto"/>
            <w:bottom w:val="none" w:sz="0" w:space="0" w:color="auto"/>
            <w:right w:val="none" w:sz="0" w:space="0" w:color="auto"/>
          </w:divBdr>
        </w:div>
        <w:div w:id="2133791564">
          <w:marLeft w:val="0"/>
          <w:marRight w:val="0"/>
          <w:marTop w:val="0"/>
          <w:marBottom w:val="0"/>
          <w:divBdr>
            <w:top w:val="none" w:sz="0" w:space="0" w:color="auto"/>
            <w:left w:val="none" w:sz="0" w:space="0" w:color="auto"/>
            <w:bottom w:val="none" w:sz="0" w:space="0" w:color="auto"/>
            <w:right w:val="none" w:sz="0" w:space="0" w:color="auto"/>
          </w:divBdr>
          <w:divsChild>
            <w:div w:id="1701738224">
              <w:marLeft w:val="0"/>
              <w:marRight w:val="0"/>
              <w:marTop w:val="0"/>
              <w:marBottom w:val="0"/>
              <w:divBdr>
                <w:top w:val="none" w:sz="0" w:space="0" w:color="auto"/>
                <w:left w:val="none" w:sz="0" w:space="0" w:color="auto"/>
                <w:bottom w:val="none" w:sz="0" w:space="0" w:color="auto"/>
                <w:right w:val="none" w:sz="0" w:space="0" w:color="auto"/>
              </w:divBdr>
            </w:div>
          </w:divsChild>
        </w:div>
        <w:div w:id="1781487247">
          <w:marLeft w:val="0"/>
          <w:marRight w:val="0"/>
          <w:marTop w:val="0"/>
          <w:marBottom w:val="0"/>
          <w:divBdr>
            <w:top w:val="none" w:sz="0" w:space="0" w:color="auto"/>
            <w:left w:val="none" w:sz="0" w:space="0" w:color="auto"/>
            <w:bottom w:val="none" w:sz="0" w:space="0" w:color="auto"/>
            <w:right w:val="none" w:sz="0" w:space="0" w:color="auto"/>
          </w:divBdr>
        </w:div>
        <w:div w:id="1372998584">
          <w:marLeft w:val="0"/>
          <w:marRight w:val="0"/>
          <w:marTop w:val="0"/>
          <w:marBottom w:val="0"/>
          <w:divBdr>
            <w:top w:val="none" w:sz="0" w:space="0" w:color="auto"/>
            <w:left w:val="none" w:sz="0" w:space="0" w:color="auto"/>
            <w:bottom w:val="none" w:sz="0" w:space="0" w:color="auto"/>
            <w:right w:val="none" w:sz="0" w:space="0" w:color="auto"/>
          </w:divBdr>
          <w:divsChild>
            <w:div w:id="1397823098">
              <w:marLeft w:val="0"/>
              <w:marRight w:val="0"/>
              <w:marTop w:val="0"/>
              <w:marBottom w:val="0"/>
              <w:divBdr>
                <w:top w:val="none" w:sz="0" w:space="0" w:color="auto"/>
                <w:left w:val="none" w:sz="0" w:space="0" w:color="auto"/>
                <w:bottom w:val="none" w:sz="0" w:space="0" w:color="auto"/>
                <w:right w:val="none" w:sz="0" w:space="0" w:color="auto"/>
              </w:divBdr>
            </w:div>
          </w:divsChild>
        </w:div>
        <w:div w:id="1601715201">
          <w:marLeft w:val="0"/>
          <w:marRight w:val="0"/>
          <w:marTop w:val="0"/>
          <w:marBottom w:val="0"/>
          <w:divBdr>
            <w:top w:val="none" w:sz="0" w:space="0" w:color="auto"/>
            <w:left w:val="none" w:sz="0" w:space="0" w:color="auto"/>
            <w:bottom w:val="none" w:sz="0" w:space="0" w:color="auto"/>
            <w:right w:val="none" w:sz="0" w:space="0" w:color="auto"/>
          </w:divBdr>
        </w:div>
        <w:div w:id="1425565644">
          <w:marLeft w:val="0"/>
          <w:marRight w:val="0"/>
          <w:marTop w:val="0"/>
          <w:marBottom w:val="0"/>
          <w:divBdr>
            <w:top w:val="none" w:sz="0" w:space="0" w:color="auto"/>
            <w:left w:val="none" w:sz="0" w:space="0" w:color="auto"/>
            <w:bottom w:val="none" w:sz="0" w:space="0" w:color="auto"/>
            <w:right w:val="none" w:sz="0" w:space="0" w:color="auto"/>
          </w:divBdr>
          <w:divsChild>
            <w:div w:id="265507841">
              <w:marLeft w:val="0"/>
              <w:marRight w:val="0"/>
              <w:marTop w:val="0"/>
              <w:marBottom w:val="0"/>
              <w:divBdr>
                <w:top w:val="none" w:sz="0" w:space="0" w:color="auto"/>
                <w:left w:val="none" w:sz="0" w:space="0" w:color="auto"/>
                <w:bottom w:val="none" w:sz="0" w:space="0" w:color="auto"/>
                <w:right w:val="none" w:sz="0" w:space="0" w:color="auto"/>
              </w:divBdr>
            </w:div>
          </w:divsChild>
        </w:div>
        <w:div w:id="772434022">
          <w:marLeft w:val="0"/>
          <w:marRight w:val="0"/>
          <w:marTop w:val="0"/>
          <w:marBottom w:val="0"/>
          <w:divBdr>
            <w:top w:val="none" w:sz="0" w:space="0" w:color="auto"/>
            <w:left w:val="none" w:sz="0" w:space="0" w:color="auto"/>
            <w:bottom w:val="none" w:sz="0" w:space="0" w:color="auto"/>
            <w:right w:val="none" w:sz="0" w:space="0" w:color="auto"/>
          </w:divBdr>
        </w:div>
        <w:div w:id="715085010">
          <w:marLeft w:val="0"/>
          <w:marRight w:val="0"/>
          <w:marTop w:val="0"/>
          <w:marBottom w:val="0"/>
          <w:divBdr>
            <w:top w:val="none" w:sz="0" w:space="0" w:color="auto"/>
            <w:left w:val="none" w:sz="0" w:space="0" w:color="auto"/>
            <w:bottom w:val="none" w:sz="0" w:space="0" w:color="auto"/>
            <w:right w:val="none" w:sz="0" w:space="0" w:color="auto"/>
          </w:divBdr>
          <w:divsChild>
            <w:div w:id="898327103">
              <w:marLeft w:val="0"/>
              <w:marRight w:val="0"/>
              <w:marTop w:val="0"/>
              <w:marBottom w:val="0"/>
              <w:divBdr>
                <w:top w:val="none" w:sz="0" w:space="0" w:color="auto"/>
                <w:left w:val="none" w:sz="0" w:space="0" w:color="auto"/>
                <w:bottom w:val="none" w:sz="0" w:space="0" w:color="auto"/>
                <w:right w:val="none" w:sz="0" w:space="0" w:color="auto"/>
              </w:divBdr>
            </w:div>
          </w:divsChild>
        </w:div>
        <w:div w:id="407308520">
          <w:marLeft w:val="0"/>
          <w:marRight w:val="0"/>
          <w:marTop w:val="0"/>
          <w:marBottom w:val="0"/>
          <w:divBdr>
            <w:top w:val="none" w:sz="0" w:space="0" w:color="auto"/>
            <w:left w:val="none" w:sz="0" w:space="0" w:color="auto"/>
            <w:bottom w:val="none" w:sz="0" w:space="0" w:color="auto"/>
            <w:right w:val="none" w:sz="0" w:space="0" w:color="auto"/>
          </w:divBdr>
        </w:div>
        <w:div w:id="363291502">
          <w:marLeft w:val="0"/>
          <w:marRight w:val="0"/>
          <w:marTop w:val="0"/>
          <w:marBottom w:val="0"/>
          <w:divBdr>
            <w:top w:val="none" w:sz="0" w:space="0" w:color="auto"/>
            <w:left w:val="none" w:sz="0" w:space="0" w:color="auto"/>
            <w:bottom w:val="none" w:sz="0" w:space="0" w:color="auto"/>
            <w:right w:val="none" w:sz="0" w:space="0" w:color="auto"/>
          </w:divBdr>
          <w:divsChild>
            <w:div w:id="1075319523">
              <w:marLeft w:val="0"/>
              <w:marRight w:val="0"/>
              <w:marTop w:val="0"/>
              <w:marBottom w:val="0"/>
              <w:divBdr>
                <w:top w:val="none" w:sz="0" w:space="0" w:color="auto"/>
                <w:left w:val="none" w:sz="0" w:space="0" w:color="auto"/>
                <w:bottom w:val="none" w:sz="0" w:space="0" w:color="auto"/>
                <w:right w:val="none" w:sz="0" w:space="0" w:color="auto"/>
              </w:divBdr>
            </w:div>
          </w:divsChild>
        </w:div>
        <w:div w:id="606617862">
          <w:marLeft w:val="0"/>
          <w:marRight w:val="0"/>
          <w:marTop w:val="0"/>
          <w:marBottom w:val="0"/>
          <w:divBdr>
            <w:top w:val="none" w:sz="0" w:space="0" w:color="auto"/>
            <w:left w:val="none" w:sz="0" w:space="0" w:color="auto"/>
            <w:bottom w:val="none" w:sz="0" w:space="0" w:color="auto"/>
            <w:right w:val="none" w:sz="0" w:space="0" w:color="auto"/>
          </w:divBdr>
        </w:div>
        <w:div w:id="559437112">
          <w:marLeft w:val="0"/>
          <w:marRight w:val="0"/>
          <w:marTop w:val="0"/>
          <w:marBottom w:val="0"/>
          <w:divBdr>
            <w:top w:val="none" w:sz="0" w:space="0" w:color="auto"/>
            <w:left w:val="none" w:sz="0" w:space="0" w:color="auto"/>
            <w:bottom w:val="none" w:sz="0" w:space="0" w:color="auto"/>
            <w:right w:val="none" w:sz="0" w:space="0" w:color="auto"/>
          </w:divBdr>
          <w:divsChild>
            <w:div w:id="230963949">
              <w:marLeft w:val="0"/>
              <w:marRight w:val="0"/>
              <w:marTop w:val="0"/>
              <w:marBottom w:val="0"/>
              <w:divBdr>
                <w:top w:val="none" w:sz="0" w:space="0" w:color="auto"/>
                <w:left w:val="none" w:sz="0" w:space="0" w:color="auto"/>
                <w:bottom w:val="none" w:sz="0" w:space="0" w:color="auto"/>
                <w:right w:val="none" w:sz="0" w:space="0" w:color="auto"/>
              </w:divBdr>
            </w:div>
          </w:divsChild>
        </w:div>
        <w:div w:id="1872066690">
          <w:marLeft w:val="0"/>
          <w:marRight w:val="0"/>
          <w:marTop w:val="0"/>
          <w:marBottom w:val="0"/>
          <w:divBdr>
            <w:top w:val="none" w:sz="0" w:space="0" w:color="auto"/>
            <w:left w:val="none" w:sz="0" w:space="0" w:color="auto"/>
            <w:bottom w:val="none" w:sz="0" w:space="0" w:color="auto"/>
            <w:right w:val="none" w:sz="0" w:space="0" w:color="auto"/>
          </w:divBdr>
        </w:div>
        <w:div w:id="1769694947">
          <w:marLeft w:val="0"/>
          <w:marRight w:val="0"/>
          <w:marTop w:val="0"/>
          <w:marBottom w:val="0"/>
          <w:divBdr>
            <w:top w:val="none" w:sz="0" w:space="0" w:color="auto"/>
            <w:left w:val="none" w:sz="0" w:space="0" w:color="auto"/>
            <w:bottom w:val="none" w:sz="0" w:space="0" w:color="auto"/>
            <w:right w:val="none" w:sz="0" w:space="0" w:color="auto"/>
          </w:divBdr>
          <w:divsChild>
            <w:div w:id="936451657">
              <w:marLeft w:val="0"/>
              <w:marRight w:val="0"/>
              <w:marTop w:val="0"/>
              <w:marBottom w:val="0"/>
              <w:divBdr>
                <w:top w:val="none" w:sz="0" w:space="0" w:color="auto"/>
                <w:left w:val="none" w:sz="0" w:space="0" w:color="auto"/>
                <w:bottom w:val="none" w:sz="0" w:space="0" w:color="auto"/>
                <w:right w:val="none" w:sz="0" w:space="0" w:color="auto"/>
              </w:divBdr>
            </w:div>
          </w:divsChild>
        </w:div>
        <w:div w:id="1319920642">
          <w:marLeft w:val="0"/>
          <w:marRight w:val="0"/>
          <w:marTop w:val="300"/>
          <w:marBottom w:val="0"/>
          <w:divBdr>
            <w:top w:val="none" w:sz="0" w:space="0" w:color="auto"/>
            <w:left w:val="none" w:sz="0" w:space="0" w:color="auto"/>
            <w:bottom w:val="none" w:sz="0" w:space="0" w:color="auto"/>
            <w:right w:val="none" w:sz="0" w:space="0" w:color="auto"/>
          </w:divBdr>
          <w:divsChild>
            <w:div w:id="1048266258">
              <w:marLeft w:val="0"/>
              <w:marRight w:val="0"/>
              <w:marTop w:val="0"/>
              <w:marBottom w:val="0"/>
              <w:divBdr>
                <w:top w:val="none" w:sz="0" w:space="0" w:color="auto"/>
                <w:left w:val="none" w:sz="0" w:space="0" w:color="auto"/>
                <w:bottom w:val="none" w:sz="0" w:space="0" w:color="auto"/>
                <w:right w:val="none" w:sz="0" w:space="0" w:color="auto"/>
              </w:divBdr>
              <w:divsChild>
                <w:div w:id="92310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6521937">
          <w:marLeft w:val="0"/>
          <w:marRight w:val="0"/>
          <w:marTop w:val="300"/>
          <w:marBottom w:val="0"/>
          <w:divBdr>
            <w:top w:val="none" w:sz="0" w:space="0" w:color="auto"/>
            <w:left w:val="none" w:sz="0" w:space="0" w:color="auto"/>
            <w:bottom w:val="none" w:sz="0" w:space="0" w:color="auto"/>
            <w:right w:val="none" w:sz="0" w:space="0" w:color="auto"/>
          </w:divBdr>
          <w:divsChild>
            <w:div w:id="490290876">
              <w:marLeft w:val="0"/>
              <w:marRight w:val="0"/>
              <w:marTop w:val="0"/>
              <w:marBottom w:val="0"/>
              <w:divBdr>
                <w:top w:val="none" w:sz="0" w:space="0" w:color="auto"/>
                <w:left w:val="none" w:sz="0" w:space="0" w:color="auto"/>
                <w:bottom w:val="none" w:sz="0" w:space="0" w:color="auto"/>
                <w:right w:val="none" w:sz="0" w:space="0" w:color="auto"/>
              </w:divBdr>
              <w:divsChild>
                <w:div w:id="148539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099451">
          <w:marLeft w:val="0"/>
          <w:marRight w:val="0"/>
          <w:marTop w:val="300"/>
          <w:marBottom w:val="0"/>
          <w:divBdr>
            <w:top w:val="none" w:sz="0" w:space="0" w:color="auto"/>
            <w:left w:val="none" w:sz="0" w:space="0" w:color="auto"/>
            <w:bottom w:val="none" w:sz="0" w:space="0" w:color="auto"/>
            <w:right w:val="none" w:sz="0" w:space="0" w:color="auto"/>
          </w:divBdr>
          <w:divsChild>
            <w:div w:id="456947581">
              <w:marLeft w:val="0"/>
              <w:marRight w:val="0"/>
              <w:marTop w:val="0"/>
              <w:marBottom w:val="0"/>
              <w:divBdr>
                <w:top w:val="none" w:sz="0" w:space="0" w:color="auto"/>
                <w:left w:val="none" w:sz="0" w:space="0" w:color="auto"/>
                <w:bottom w:val="none" w:sz="0" w:space="0" w:color="auto"/>
                <w:right w:val="none" w:sz="0" w:space="0" w:color="auto"/>
              </w:divBdr>
              <w:divsChild>
                <w:div w:id="160156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45">
          <w:marLeft w:val="0"/>
          <w:marRight w:val="0"/>
          <w:marTop w:val="300"/>
          <w:marBottom w:val="0"/>
          <w:divBdr>
            <w:top w:val="none" w:sz="0" w:space="0" w:color="auto"/>
            <w:left w:val="none" w:sz="0" w:space="0" w:color="auto"/>
            <w:bottom w:val="none" w:sz="0" w:space="0" w:color="auto"/>
            <w:right w:val="none" w:sz="0" w:space="0" w:color="auto"/>
          </w:divBdr>
          <w:divsChild>
            <w:div w:id="171573613">
              <w:marLeft w:val="0"/>
              <w:marRight w:val="0"/>
              <w:marTop w:val="0"/>
              <w:marBottom w:val="0"/>
              <w:divBdr>
                <w:top w:val="none" w:sz="0" w:space="0" w:color="auto"/>
                <w:left w:val="none" w:sz="0" w:space="0" w:color="auto"/>
                <w:bottom w:val="none" w:sz="0" w:space="0" w:color="auto"/>
                <w:right w:val="none" w:sz="0" w:space="0" w:color="auto"/>
              </w:divBdr>
              <w:divsChild>
                <w:div w:id="179221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0027">
      <w:bodyDiv w:val="1"/>
      <w:marLeft w:val="0"/>
      <w:marRight w:val="0"/>
      <w:marTop w:val="0"/>
      <w:marBottom w:val="0"/>
      <w:divBdr>
        <w:top w:val="none" w:sz="0" w:space="0" w:color="auto"/>
        <w:left w:val="none" w:sz="0" w:space="0" w:color="auto"/>
        <w:bottom w:val="none" w:sz="0" w:space="0" w:color="auto"/>
        <w:right w:val="none" w:sz="0" w:space="0" w:color="auto"/>
      </w:divBdr>
      <w:divsChild>
        <w:div w:id="481774775">
          <w:marLeft w:val="0"/>
          <w:marRight w:val="0"/>
          <w:marTop w:val="0"/>
          <w:marBottom w:val="0"/>
          <w:divBdr>
            <w:top w:val="none" w:sz="0" w:space="0" w:color="auto"/>
            <w:left w:val="none" w:sz="0" w:space="0" w:color="auto"/>
            <w:bottom w:val="none" w:sz="0" w:space="0" w:color="auto"/>
            <w:right w:val="none" w:sz="0" w:space="0" w:color="auto"/>
          </w:divBdr>
        </w:div>
        <w:div w:id="1942951766">
          <w:marLeft w:val="0"/>
          <w:marRight w:val="0"/>
          <w:marTop w:val="0"/>
          <w:marBottom w:val="0"/>
          <w:divBdr>
            <w:top w:val="none" w:sz="0" w:space="0" w:color="auto"/>
            <w:left w:val="none" w:sz="0" w:space="0" w:color="auto"/>
            <w:bottom w:val="none" w:sz="0" w:space="0" w:color="auto"/>
            <w:right w:val="none" w:sz="0" w:space="0" w:color="auto"/>
          </w:divBdr>
          <w:divsChild>
            <w:div w:id="871919093">
              <w:marLeft w:val="0"/>
              <w:marRight w:val="0"/>
              <w:marTop w:val="0"/>
              <w:marBottom w:val="0"/>
              <w:divBdr>
                <w:top w:val="none" w:sz="0" w:space="0" w:color="auto"/>
                <w:left w:val="none" w:sz="0" w:space="0" w:color="auto"/>
                <w:bottom w:val="none" w:sz="0" w:space="0" w:color="auto"/>
                <w:right w:val="none" w:sz="0" w:space="0" w:color="auto"/>
              </w:divBdr>
            </w:div>
          </w:divsChild>
        </w:div>
        <w:div w:id="1091968740">
          <w:marLeft w:val="0"/>
          <w:marRight w:val="0"/>
          <w:marTop w:val="0"/>
          <w:marBottom w:val="0"/>
          <w:divBdr>
            <w:top w:val="none" w:sz="0" w:space="0" w:color="auto"/>
            <w:left w:val="none" w:sz="0" w:space="0" w:color="auto"/>
            <w:bottom w:val="none" w:sz="0" w:space="0" w:color="auto"/>
            <w:right w:val="none" w:sz="0" w:space="0" w:color="auto"/>
          </w:divBdr>
        </w:div>
        <w:div w:id="626936646">
          <w:marLeft w:val="0"/>
          <w:marRight w:val="0"/>
          <w:marTop w:val="0"/>
          <w:marBottom w:val="0"/>
          <w:divBdr>
            <w:top w:val="none" w:sz="0" w:space="0" w:color="auto"/>
            <w:left w:val="none" w:sz="0" w:space="0" w:color="auto"/>
            <w:bottom w:val="none" w:sz="0" w:space="0" w:color="auto"/>
            <w:right w:val="none" w:sz="0" w:space="0" w:color="auto"/>
          </w:divBdr>
          <w:divsChild>
            <w:div w:id="670453623">
              <w:marLeft w:val="0"/>
              <w:marRight w:val="0"/>
              <w:marTop w:val="0"/>
              <w:marBottom w:val="0"/>
              <w:divBdr>
                <w:top w:val="none" w:sz="0" w:space="0" w:color="auto"/>
                <w:left w:val="none" w:sz="0" w:space="0" w:color="auto"/>
                <w:bottom w:val="none" w:sz="0" w:space="0" w:color="auto"/>
                <w:right w:val="none" w:sz="0" w:space="0" w:color="auto"/>
              </w:divBdr>
            </w:div>
          </w:divsChild>
        </w:div>
        <w:div w:id="1521314297">
          <w:marLeft w:val="0"/>
          <w:marRight w:val="0"/>
          <w:marTop w:val="0"/>
          <w:marBottom w:val="0"/>
          <w:divBdr>
            <w:top w:val="none" w:sz="0" w:space="0" w:color="auto"/>
            <w:left w:val="none" w:sz="0" w:space="0" w:color="auto"/>
            <w:bottom w:val="none" w:sz="0" w:space="0" w:color="auto"/>
            <w:right w:val="none" w:sz="0" w:space="0" w:color="auto"/>
          </w:divBdr>
        </w:div>
        <w:div w:id="118108412">
          <w:marLeft w:val="0"/>
          <w:marRight w:val="0"/>
          <w:marTop w:val="0"/>
          <w:marBottom w:val="0"/>
          <w:divBdr>
            <w:top w:val="none" w:sz="0" w:space="0" w:color="auto"/>
            <w:left w:val="none" w:sz="0" w:space="0" w:color="auto"/>
            <w:bottom w:val="none" w:sz="0" w:space="0" w:color="auto"/>
            <w:right w:val="none" w:sz="0" w:space="0" w:color="auto"/>
          </w:divBdr>
          <w:divsChild>
            <w:div w:id="493031532">
              <w:marLeft w:val="0"/>
              <w:marRight w:val="0"/>
              <w:marTop w:val="0"/>
              <w:marBottom w:val="0"/>
              <w:divBdr>
                <w:top w:val="none" w:sz="0" w:space="0" w:color="auto"/>
                <w:left w:val="none" w:sz="0" w:space="0" w:color="auto"/>
                <w:bottom w:val="none" w:sz="0" w:space="0" w:color="auto"/>
                <w:right w:val="none" w:sz="0" w:space="0" w:color="auto"/>
              </w:divBdr>
            </w:div>
          </w:divsChild>
        </w:div>
        <w:div w:id="1533112571">
          <w:marLeft w:val="0"/>
          <w:marRight w:val="0"/>
          <w:marTop w:val="0"/>
          <w:marBottom w:val="0"/>
          <w:divBdr>
            <w:top w:val="none" w:sz="0" w:space="0" w:color="auto"/>
            <w:left w:val="none" w:sz="0" w:space="0" w:color="auto"/>
            <w:bottom w:val="none" w:sz="0" w:space="0" w:color="auto"/>
            <w:right w:val="none" w:sz="0" w:space="0" w:color="auto"/>
          </w:divBdr>
        </w:div>
        <w:div w:id="1517882503">
          <w:marLeft w:val="0"/>
          <w:marRight w:val="0"/>
          <w:marTop w:val="0"/>
          <w:marBottom w:val="0"/>
          <w:divBdr>
            <w:top w:val="none" w:sz="0" w:space="0" w:color="auto"/>
            <w:left w:val="none" w:sz="0" w:space="0" w:color="auto"/>
            <w:bottom w:val="none" w:sz="0" w:space="0" w:color="auto"/>
            <w:right w:val="none" w:sz="0" w:space="0" w:color="auto"/>
          </w:divBdr>
          <w:divsChild>
            <w:div w:id="1993672800">
              <w:marLeft w:val="0"/>
              <w:marRight w:val="0"/>
              <w:marTop w:val="0"/>
              <w:marBottom w:val="0"/>
              <w:divBdr>
                <w:top w:val="none" w:sz="0" w:space="0" w:color="auto"/>
                <w:left w:val="none" w:sz="0" w:space="0" w:color="auto"/>
                <w:bottom w:val="none" w:sz="0" w:space="0" w:color="auto"/>
                <w:right w:val="none" w:sz="0" w:space="0" w:color="auto"/>
              </w:divBdr>
            </w:div>
          </w:divsChild>
        </w:div>
        <w:div w:id="617109319">
          <w:marLeft w:val="0"/>
          <w:marRight w:val="0"/>
          <w:marTop w:val="0"/>
          <w:marBottom w:val="0"/>
          <w:divBdr>
            <w:top w:val="none" w:sz="0" w:space="0" w:color="auto"/>
            <w:left w:val="none" w:sz="0" w:space="0" w:color="auto"/>
            <w:bottom w:val="none" w:sz="0" w:space="0" w:color="auto"/>
            <w:right w:val="none" w:sz="0" w:space="0" w:color="auto"/>
          </w:divBdr>
        </w:div>
        <w:div w:id="861170922">
          <w:marLeft w:val="0"/>
          <w:marRight w:val="0"/>
          <w:marTop w:val="0"/>
          <w:marBottom w:val="0"/>
          <w:divBdr>
            <w:top w:val="none" w:sz="0" w:space="0" w:color="auto"/>
            <w:left w:val="none" w:sz="0" w:space="0" w:color="auto"/>
            <w:bottom w:val="none" w:sz="0" w:space="0" w:color="auto"/>
            <w:right w:val="none" w:sz="0" w:space="0" w:color="auto"/>
          </w:divBdr>
          <w:divsChild>
            <w:div w:id="1613245131">
              <w:marLeft w:val="0"/>
              <w:marRight w:val="0"/>
              <w:marTop w:val="0"/>
              <w:marBottom w:val="0"/>
              <w:divBdr>
                <w:top w:val="none" w:sz="0" w:space="0" w:color="auto"/>
                <w:left w:val="none" w:sz="0" w:space="0" w:color="auto"/>
                <w:bottom w:val="none" w:sz="0" w:space="0" w:color="auto"/>
                <w:right w:val="none" w:sz="0" w:space="0" w:color="auto"/>
              </w:divBdr>
            </w:div>
          </w:divsChild>
        </w:div>
        <w:div w:id="1956791198">
          <w:marLeft w:val="0"/>
          <w:marRight w:val="0"/>
          <w:marTop w:val="0"/>
          <w:marBottom w:val="0"/>
          <w:divBdr>
            <w:top w:val="none" w:sz="0" w:space="0" w:color="auto"/>
            <w:left w:val="none" w:sz="0" w:space="0" w:color="auto"/>
            <w:bottom w:val="none" w:sz="0" w:space="0" w:color="auto"/>
            <w:right w:val="none" w:sz="0" w:space="0" w:color="auto"/>
          </w:divBdr>
        </w:div>
        <w:div w:id="579675463">
          <w:marLeft w:val="0"/>
          <w:marRight w:val="0"/>
          <w:marTop w:val="0"/>
          <w:marBottom w:val="0"/>
          <w:divBdr>
            <w:top w:val="none" w:sz="0" w:space="0" w:color="auto"/>
            <w:left w:val="none" w:sz="0" w:space="0" w:color="auto"/>
            <w:bottom w:val="none" w:sz="0" w:space="0" w:color="auto"/>
            <w:right w:val="none" w:sz="0" w:space="0" w:color="auto"/>
          </w:divBdr>
          <w:divsChild>
            <w:div w:id="275138773">
              <w:marLeft w:val="0"/>
              <w:marRight w:val="0"/>
              <w:marTop w:val="0"/>
              <w:marBottom w:val="0"/>
              <w:divBdr>
                <w:top w:val="none" w:sz="0" w:space="0" w:color="auto"/>
                <w:left w:val="none" w:sz="0" w:space="0" w:color="auto"/>
                <w:bottom w:val="none" w:sz="0" w:space="0" w:color="auto"/>
                <w:right w:val="none" w:sz="0" w:space="0" w:color="auto"/>
              </w:divBdr>
            </w:div>
          </w:divsChild>
        </w:div>
        <w:div w:id="924651439">
          <w:marLeft w:val="0"/>
          <w:marRight w:val="0"/>
          <w:marTop w:val="0"/>
          <w:marBottom w:val="0"/>
          <w:divBdr>
            <w:top w:val="none" w:sz="0" w:space="0" w:color="auto"/>
            <w:left w:val="none" w:sz="0" w:space="0" w:color="auto"/>
            <w:bottom w:val="none" w:sz="0" w:space="0" w:color="auto"/>
            <w:right w:val="none" w:sz="0" w:space="0" w:color="auto"/>
          </w:divBdr>
        </w:div>
        <w:div w:id="583027161">
          <w:marLeft w:val="0"/>
          <w:marRight w:val="0"/>
          <w:marTop w:val="0"/>
          <w:marBottom w:val="0"/>
          <w:divBdr>
            <w:top w:val="none" w:sz="0" w:space="0" w:color="auto"/>
            <w:left w:val="none" w:sz="0" w:space="0" w:color="auto"/>
            <w:bottom w:val="none" w:sz="0" w:space="0" w:color="auto"/>
            <w:right w:val="none" w:sz="0" w:space="0" w:color="auto"/>
          </w:divBdr>
          <w:divsChild>
            <w:div w:id="748894159">
              <w:marLeft w:val="0"/>
              <w:marRight w:val="0"/>
              <w:marTop w:val="0"/>
              <w:marBottom w:val="0"/>
              <w:divBdr>
                <w:top w:val="none" w:sz="0" w:space="0" w:color="auto"/>
                <w:left w:val="none" w:sz="0" w:space="0" w:color="auto"/>
                <w:bottom w:val="none" w:sz="0" w:space="0" w:color="auto"/>
                <w:right w:val="none" w:sz="0" w:space="0" w:color="auto"/>
              </w:divBdr>
            </w:div>
          </w:divsChild>
        </w:div>
        <w:div w:id="915087498">
          <w:marLeft w:val="0"/>
          <w:marRight w:val="0"/>
          <w:marTop w:val="300"/>
          <w:marBottom w:val="0"/>
          <w:divBdr>
            <w:top w:val="none" w:sz="0" w:space="0" w:color="auto"/>
            <w:left w:val="none" w:sz="0" w:space="0" w:color="auto"/>
            <w:bottom w:val="none" w:sz="0" w:space="0" w:color="auto"/>
            <w:right w:val="none" w:sz="0" w:space="0" w:color="auto"/>
          </w:divBdr>
          <w:divsChild>
            <w:div w:id="1246839200">
              <w:marLeft w:val="0"/>
              <w:marRight w:val="0"/>
              <w:marTop w:val="0"/>
              <w:marBottom w:val="0"/>
              <w:divBdr>
                <w:top w:val="none" w:sz="0" w:space="0" w:color="auto"/>
                <w:left w:val="none" w:sz="0" w:space="0" w:color="auto"/>
                <w:bottom w:val="none" w:sz="0" w:space="0" w:color="auto"/>
                <w:right w:val="none" w:sz="0" w:space="0" w:color="auto"/>
              </w:divBdr>
              <w:divsChild>
                <w:div w:id="4739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9228">
          <w:marLeft w:val="0"/>
          <w:marRight w:val="0"/>
          <w:marTop w:val="300"/>
          <w:marBottom w:val="0"/>
          <w:divBdr>
            <w:top w:val="none" w:sz="0" w:space="0" w:color="auto"/>
            <w:left w:val="none" w:sz="0" w:space="0" w:color="auto"/>
            <w:bottom w:val="none" w:sz="0" w:space="0" w:color="auto"/>
            <w:right w:val="none" w:sz="0" w:space="0" w:color="auto"/>
          </w:divBdr>
          <w:divsChild>
            <w:div w:id="636838415">
              <w:marLeft w:val="0"/>
              <w:marRight w:val="0"/>
              <w:marTop w:val="0"/>
              <w:marBottom w:val="0"/>
              <w:divBdr>
                <w:top w:val="none" w:sz="0" w:space="0" w:color="auto"/>
                <w:left w:val="none" w:sz="0" w:space="0" w:color="auto"/>
                <w:bottom w:val="none" w:sz="0" w:space="0" w:color="auto"/>
                <w:right w:val="none" w:sz="0" w:space="0" w:color="auto"/>
              </w:divBdr>
              <w:divsChild>
                <w:div w:id="182616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197534">
          <w:marLeft w:val="0"/>
          <w:marRight w:val="0"/>
          <w:marTop w:val="300"/>
          <w:marBottom w:val="0"/>
          <w:divBdr>
            <w:top w:val="none" w:sz="0" w:space="0" w:color="auto"/>
            <w:left w:val="none" w:sz="0" w:space="0" w:color="auto"/>
            <w:bottom w:val="none" w:sz="0" w:space="0" w:color="auto"/>
            <w:right w:val="none" w:sz="0" w:space="0" w:color="auto"/>
          </w:divBdr>
          <w:divsChild>
            <w:div w:id="1258054738">
              <w:marLeft w:val="0"/>
              <w:marRight w:val="0"/>
              <w:marTop w:val="0"/>
              <w:marBottom w:val="0"/>
              <w:divBdr>
                <w:top w:val="none" w:sz="0" w:space="0" w:color="auto"/>
                <w:left w:val="none" w:sz="0" w:space="0" w:color="auto"/>
                <w:bottom w:val="none" w:sz="0" w:space="0" w:color="auto"/>
                <w:right w:val="none" w:sz="0" w:space="0" w:color="auto"/>
              </w:divBdr>
              <w:divsChild>
                <w:div w:id="21328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88">
      <w:bodyDiv w:val="1"/>
      <w:marLeft w:val="0"/>
      <w:marRight w:val="0"/>
      <w:marTop w:val="0"/>
      <w:marBottom w:val="0"/>
      <w:divBdr>
        <w:top w:val="none" w:sz="0" w:space="0" w:color="auto"/>
        <w:left w:val="none" w:sz="0" w:space="0" w:color="auto"/>
        <w:bottom w:val="none" w:sz="0" w:space="0" w:color="auto"/>
        <w:right w:val="none" w:sz="0" w:space="0" w:color="auto"/>
      </w:divBdr>
    </w:div>
    <w:div w:id="49311042">
      <w:bodyDiv w:val="1"/>
      <w:marLeft w:val="0"/>
      <w:marRight w:val="0"/>
      <w:marTop w:val="0"/>
      <w:marBottom w:val="0"/>
      <w:divBdr>
        <w:top w:val="none" w:sz="0" w:space="0" w:color="auto"/>
        <w:left w:val="none" w:sz="0" w:space="0" w:color="auto"/>
        <w:bottom w:val="none" w:sz="0" w:space="0" w:color="auto"/>
        <w:right w:val="none" w:sz="0" w:space="0" w:color="auto"/>
      </w:divBdr>
      <w:divsChild>
        <w:div w:id="1831169356">
          <w:marLeft w:val="0"/>
          <w:marRight w:val="0"/>
          <w:marTop w:val="0"/>
          <w:marBottom w:val="0"/>
          <w:divBdr>
            <w:top w:val="none" w:sz="0" w:space="0" w:color="auto"/>
            <w:left w:val="none" w:sz="0" w:space="0" w:color="auto"/>
            <w:bottom w:val="none" w:sz="0" w:space="0" w:color="auto"/>
            <w:right w:val="none" w:sz="0" w:space="0" w:color="auto"/>
          </w:divBdr>
        </w:div>
        <w:div w:id="1989938168">
          <w:marLeft w:val="0"/>
          <w:marRight w:val="0"/>
          <w:marTop w:val="0"/>
          <w:marBottom w:val="0"/>
          <w:divBdr>
            <w:top w:val="none" w:sz="0" w:space="0" w:color="auto"/>
            <w:left w:val="none" w:sz="0" w:space="0" w:color="auto"/>
            <w:bottom w:val="none" w:sz="0" w:space="0" w:color="auto"/>
            <w:right w:val="none" w:sz="0" w:space="0" w:color="auto"/>
          </w:divBdr>
          <w:divsChild>
            <w:div w:id="412776262">
              <w:marLeft w:val="0"/>
              <w:marRight w:val="0"/>
              <w:marTop w:val="0"/>
              <w:marBottom w:val="0"/>
              <w:divBdr>
                <w:top w:val="none" w:sz="0" w:space="0" w:color="auto"/>
                <w:left w:val="none" w:sz="0" w:space="0" w:color="auto"/>
                <w:bottom w:val="none" w:sz="0" w:space="0" w:color="auto"/>
                <w:right w:val="none" w:sz="0" w:space="0" w:color="auto"/>
              </w:divBdr>
            </w:div>
          </w:divsChild>
        </w:div>
        <w:div w:id="887107577">
          <w:marLeft w:val="0"/>
          <w:marRight w:val="0"/>
          <w:marTop w:val="0"/>
          <w:marBottom w:val="0"/>
          <w:divBdr>
            <w:top w:val="none" w:sz="0" w:space="0" w:color="auto"/>
            <w:left w:val="none" w:sz="0" w:space="0" w:color="auto"/>
            <w:bottom w:val="none" w:sz="0" w:space="0" w:color="auto"/>
            <w:right w:val="none" w:sz="0" w:space="0" w:color="auto"/>
          </w:divBdr>
        </w:div>
        <w:div w:id="1645692203">
          <w:marLeft w:val="0"/>
          <w:marRight w:val="0"/>
          <w:marTop w:val="0"/>
          <w:marBottom w:val="0"/>
          <w:divBdr>
            <w:top w:val="none" w:sz="0" w:space="0" w:color="auto"/>
            <w:left w:val="none" w:sz="0" w:space="0" w:color="auto"/>
            <w:bottom w:val="none" w:sz="0" w:space="0" w:color="auto"/>
            <w:right w:val="none" w:sz="0" w:space="0" w:color="auto"/>
          </w:divBdr>
          <w:divsChild>
            <w:div w:id="1870948065">
              <w:marLeft w:val="0"/>
              <w:marRight w:val="0"/>
              <w:marTop w:val="0"/>
              <w:marBottom w:val="0"/>
              <w:divBdr>
                <w:top w:val="none" w:sz="0" w:space="0" w:color="auto"/>
                <w:left w:val="none" w:sz="0" w:space="0" w:color="auto"/>
                <w:bottom w:val="none" w:sz="0" w:space="0" w:color="auto"/>
                <w:right w:val="none" w:sz="0" w:space="0" w:color="auto"/>
              </w:divBdr>
            </w:div>
          </w:divsChild>
        </w:div>
        <w:div w:id="830756314">
          <w:marLeft w:val="0"/>
          <w:marRight w:val="0"/>
          <w:marTop w:val="0"/>
          <w:marBottom w:val="0"/>
          <w:divBdr>
            <w:top w:val="none" w:sz="0" w:space="0" w:color="auto"/>
            <w:left w:val="none" w:sz="0" w:space="0" w:color="auto"/>
            <w:bottom w:val="none" w:sz="0" w:space="0" w:color="auto"/>
            <w:right w:val="none" w:sz="0" w:space="0" w:color="auto"/>
          </w:divBdr>
        </w:div>
        <w:div w:id="1715231352">
          <w:marLeft w:val="0"/>
          <w:marRight w:val="0"/>
          <w:marTop w:val="0"/>
          <w:marBottom w:val="0"/>
          <w:divBdr>
            <w:top w:val="none" w:sz="0" w:space="0" w:color="auto"/>
            <w:left w:val="none" w:sz="0" w:space="0" w:color="auto"/>
            <w:bottom w:val="none" w:sz="0" w:space="0" w:color="auto"/>
            <w:right w:val="none" w:sz="0" w:space="0" w:color="auto"/>
          </w:divBdr>
          <w:divsChild>
            <w:div w:id="1047024805">
              <w:marLeft w:val="0"/>
              <w:marRight w:val="0"/>
              <w:marTop w:val="0"/>
              <w:marBottom w:val="0"/>
              <w:divBdr>
                <w:top w:val="none" w:sz="0" w:space="0" w:color="auto"/>
                <w:left w:val="none" w:sz="0" w:space="0" w:color="auto"/>
                <w:bottom w:val="none" w:sz="0" w:space="0" w:color="auto"/>
                <w:right w:val="none" w:sz="0" w:space="0" w:color="auto"/>
              </w:divBdr>
            </w:div>
          </w:divsChild>
        </w:div>
        <w:div w:id="1486622763">
          <w:marLeft w:val="0"/>
          <w:marRight w:val="0"/>
          <w:marTop w:val="0"/>
          <w:marBottom w:val="0"/>
          <w:divBdr>
            <w:top w:val="none" w:sz="0" w:space="0" w:color="auto"/>
            <w:left w:val="none" w:sz="0" w:space="0" w:color="auto"/>
            <w:bottom w:val="none" w:sz="0" w:space="0" w:color="auto"/>
            <w:right w:val="none" w:sz="0" w:space="0" w:color="auto"/>
          </w:divBdr>
        </w:div>
        <w:div w:id="2000501781">
          <w:marLeft w:val="0"/>
          <w:marRight w:val="0"/>
          <w:marTop w:val="0"/>
          <w:marBottom w:val="0"/>
          <w:divBdr>
            <w:top w:val="none" w:sz="0" w:space="0" w:color="auto"/>
            <w:left w:val="none" w:sz="0" w:space="0" w:color="auto"/>
            <w:bottom w:val="none" w:sz="0" w:space="0" w:color="auto"/>
            <w:right w:val="none" w:sz="0" w:space="0" w:color="auto"/>
          </w:divBdr>
          <w:divsChild>
            <w:div w:id="1033652399">
              <w:marLeft w:val="0"/>
              <w:marRight w:val="0"/>
              <w:marTop w:val="0"/>
              <w:marBottom w:val="0"/>
              <w:divBdr>
                <w:top w:val="none" w:sz="0" w:space="0" w:color="auto"/>
                <w:left w:val="none" w:sz="0" w:space="0" w:color="auto"/>
                <w:bottom w:val="none" w:sz="0" w:space="0" w:color="auto"/>
                <w:right w:val="none" w:sz="0" w:space="0" w:color="auto"/>
              </w:divBdr>
            </w:div>
          </w:divsChild>
        </w:div>
        <w:div w:id="403723852">
          <w:marLeft w:val="0"/>
          <w:marRight w:val="0"/>
          <w:marTop w:val="0"/>
          <w:marBottom w:val="0"/>
          <w:divBdr>
            <w:top w:val="none" w:sz="0" w:space="0" w:color="auto"/>
            <w:left w:val="none" w:sz="0" w:space="0" w:color="auto"/>
            <w:bottom w:val="none" w:sz="0" w:space="0" w:color="auto"/>
            <w:right w:val="none" w:sz="0" w:space="0" w:color="auto"/>
          </w:divBdr>
        </w:div>
        <w:div w:id="1268151623">
          <w:marLeft w:val="0"/>
          <w:marRight w:val="0"/>
          <w:marTop w:val="0"/>
          <w:marBottom w:val="0"/>
          <w:divBdr>
            <w:top w:val="none" w:sz="0" w:space="0" w:color="auto"/>
            <w:left w:val="none" w:sz="0" w:space="0" w:color="auto"/>
            <w:bottom w:val="none" w:sz="0" w:space="0" w:color="auto"/>
            <w:right w:val="none" w:sz="0" w:space="0" w:color="auto"/>
          </w:divBdr>
          <w:divsChild>
            <w:div w:id="849224932">
              <w:marLeft w:val="0"/>
              <w:marRight w:val="0"/>
              <w:marTop w:val="0"/>
              <w:marBottom w:val="0"/>
              <w:divBdr>
                <w:top w:val="none" w:sz="0" w:space="0" w:color="auto"/>
                <w:left w:val="none" w:sz="0" w:space="0" w:color="auto"/>
                <w:bottom w:val="none" w:sz="0" w:space="0" w:color="auto"/>
                <w:right w:val="none" w:sz="0" w:space="0" w:color="auto"/>
              </w:divBdr>
            </w:div>
          </w:divsChild>
        </w:div>
        <w:div w:id="1107771453">
          <w:marLeft w:val="0"/>
          <w:marRight w:val="0"/>
          <w:marTop w:val="0"/>
          <w:marBottom w:val="0"/>
          <w:divBdr>
            <w:top w:val="none" w:sz="0" w:space="0" w:color="auto"/>
            <w:left w:val="none" w:sz="0" w:space="0" w:color="auto"/>
            <w:bottom w:val="none" w:sz="0" w:space="0" w:color="auto"/>
            <w:right w:val="none" w:sz="0" w:space="0" w:color="auto"/>
          </w:divBdr>
        </w:div>
        <w:div w:id="1604537604">
          <w:marLeft w:val="0"/>
          <w:marRight w:val="0"/>
          <w:marTop w:val="0"/>
          <w:marBottom w:val="0"/>
          <w:divBdr>
            <w:top w:val="none" w:sz="0" w:space="0" w:color="auto"/>
            <w:left w:val="none" w:sz="0" w:space="0" w:color="auto"/>
            <w:bottom w:val="none" w:sz="0" w:space="0" w:color="auto"/>
            <w:right w:val="none" w:sz="0" w:space="0" w:color="auto"/>
          </w:divBdr>
          <w:divsChild>
            <w:div w:id="1910921788">
              <w:marLeft w:val="0"/>
              <w:marRight w:val="0"/>
              <w:marTop w:val="0"/>
              <w:marBottom w:val="0"/>
              <w:divBdr>
                <w:top w:val="none" w:sz="0" w:space="0" w:color="auto"/>
                <w:left w:val="none" w:sz="0" w:space="0" w:color="auto"/>
                <w:bottom w:val="none" w:sz="0" w:space="0" w:color="auto"/>
                <w:right w:val="none" w:sz="0" w:space="0" w:color="auto"/>
              </w:divBdr>
            </w:div>
          </w:divsChild>
        </w:div>
        <w:div w:id="704015988">
          <w:marLeft w:val="0"/>
          <w:marRight w:val="0"/>
          <w:marTop w:val="0"/>
          <w:marBottom w:val="0"/>
          <w:divBdr>
            <w:top w:val="none" w:sz="0" w:space="0" w:color="auto"/>
            <w:left w:val="none" w:sz="0" w:space="0" w:color="auto"/>
            <w:bottom w:val="none" w:sz="0" w:space="0" w:color="auto"/>
            <w:right w:val="none" w:sz="0" w:space="0" w:color="auto"/>
          </w:divBdr>
        </w:div>
        <w:div w:id="415827009">
          <w:marLeft w:val="0"/>
          <w:marRight w:val="0"/>
          <w:marTop w:val="0"/>
          <w:marBottom w:val="0"/>
          <w:divBdr>
            <w:top w:val="none" w:sz="0" w:space="0" w:color="auto"/>
            <w:left w:val="none" w:sz="0" w:space="0" w:color="auto"/>
            <w:bottom w:val="none" w:sz="0" w:space="0" w:color="auto"/>
            <w:right w:val="none" w:sz="0" w:space="0" w:color="auto"/>
          </w:divBdr>
          <w:divsChild>
            <w:div w:id="1980264650">
              <w:marLeft w:val="0"/>
              <w:marRight w:val="0"/>
              <w:marTop w:val="0"/>
              <w:marBottom w:val="0"/>
              <w:divBdr>
                <w:top w:val="none" w:sz="0" w:space="0" w:color="auto"/>
                <w:left w:val="none" w:sz="0" w:space="0" w:color="auto"/>
                <w:bottom w:val="none" w:sz="0" w:space="0" w:color="auto"/>
                <w:right w:val="none" w:sz="0" w:space="0" w:color="auto"/>
              </w:divBdr>
            </w:div>
          </w:divsChild>
        </w:div>
        <w:div w:id="1509515155">
          <w:marLeft w:val="0"/>
          <w:marRight w:val="0"/>
          <w:marTop w:val="300"/>
          <w:marBottom w:val="0"/>
          <w:divBdr>
            <w:top w:val="none" w:sz="0" w:space="0" w:color="auto"/>
            <w:left w:val="none" w:sz="0" w:space="0" w:color="auto"/>
            <w:bottom w:val="none" w:sz="0" w:space="0" w:color="auto"/>
            <w:right w:val="none" w:sz="0" w:space="0" w:color="auto"/>
          </w:divBdr>
          <w:divsChild>
            <w:div w:id="1154759790">
              <w:marLeft w:val="0"/>
              <w:marRight w:val="0"/>
              <w:marTop w:val="0"/>
              <w:marBottom w:val="0"/>
              <w:divBdr>
                <w:top w:val="none" w:sz="0" w:space="0" w:color="auto"/>
                <w:left w:val="none" w:sz="0" w:space="0" w:color="auto"/>
                <w:bottom w:val="none" w:sz="0" w:space="0" w:color="auto"/>
                <w:right w:val="none" w:sz="0" w:space="0" w:color="auto"/>
              </w:divBdr>
              <w:divsChild>
                <w:div w:id="71801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00130">
          <w:marLeft w:val="0"/>
          <w:marRight w:val="0"/>
          <w:marTop w:val="300"/>
          <w:marBottom w:val="0"/>
          <w:divBdr>
            <w:top w:val="none" w:sz="0" w:space="0" w:color="auto"/>
            <w:left w:val="none" w:sz="0" w:space="0" w:color="auto"/>
            <w:bottom w:val="none" w:sz="0" w:space="0" w:color="auto"/>
            <w:right w:val="none" w:sz="0" w:space="0" w:color="auto"/>
          </w:divBdr>
          <w:divsChild>
            <w:div w:id="1183133527">
              <w:marLeft w:val="0"/>
              <w:marRight w:val="0"/>
              <w:marTop w:val="0"/>
              <w:marBottom w:val="0"/>
              <w:divBdr>
                <w:top w:val="none" w:sz="0" w:space="0" w:color="auto"/>
                <w:left w:val="none" w:sz="0" w:space="0" w:color="auto"/>
                <w:bottom w:val="none" w:sz="0" w:space="0" w:color="auto"/>
                <w:right w:val="none" w:sz="0" w:space="0" w:color="auto"/>
              </w:divBdr>
              <w:divsChild>
                <w:div w:id="817109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071873">
          <w:marLeft w:val="0"/>
          <w:marRight w:val="0"/>
          <w:marTop w:val="300"/>
          <w:marBottom w:val="0"/>
          <w:divBdr>
            <w:top w:val="none" w:sz="0" w:space="0" w:color="auto"/>
            <w:left w:val="none" w:sz="0" w:space="0" w:color="auto"/>
            <w:bottom w:val="none" w:sz="0" w:space="0" w:color="auto"/>
            <w:right w:val="none" w:sz="0" w:space="0" w:color="auto"/>
          </w:divBdr>
          <w:divsChild>
            <w:div w:id="1291205006">
              <w:marLeft w:val="0"/>
              <w:marRight w:val="0"/>
              <w:marTop w:val="0"/>
              <w:marBottom w:val="0"/>
              <w:divBdr>
                <w:top w:val="none" w:sz="0" w:space="0" w:color="auto"/>
                <w:left w:val="none" w:sz="0" w:space="0" w:color="auto"/>
                <w:bottom w:val="none" w:sz="0" w:space="0" w:color="auto"/>
                <w:right w:val="none" w:sz="0" w:space="0" w:color="auto"/>
              </w:divBdr>
              <w:divsChild>
                <w:div w:id="45005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120158">
          <w:marLeft w:val="0"/>
          <w:marRight w:val="0"/>
          <w:marTop w:val="300"/>
          <w:marBottom w:val="0"/>
          <w:divBdr>
            <w:top w:val="none" w:sz="0" w:space="0" w:color="auto"/>
            <w:left w:val="none" w:sz="0" w:space="0" w:color="auto"/>
            <w:bottom w:val="none" w:sz="0" w:space="0" w:color="auto"/>
            <w:right w:val="none" w:sz="0" w:space="0" w:color="auto"/>
          </w:divBdr>
          <w:divsChild>
            <w:div w:id="1925676326">
              <w:marLeft w:val="0"/>
              <w:marRight w:val="0"/>
              <w:marTop w:val="0"/>
              <w:marBottom w:val="0"/>
              <w:divBdr>
                <w:top w:val="none" w:sz="0" w:space="0" w:color="auto"/>
                <w:left w:val="none" w:sz="0" w:space="0" w:color="auto"/>
                <w:bottom w:val="none" w:sz="0" w:space="0" w:color="auto"/>
                <w:right w:val="none" w:sz="0" w:space="0" w:color="auto"/>
              </w:divBdr>
              <w:divsChild>
                <w:div w:id="32506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21134">
      <w:bodyDiv w:val="1"/>
      <w:marLeft w:val="0"/>
      <w:marRight w:val="0"/>
      <w:marTop w:val="0"/>
      <w:marBottom w:val="0"/>
      <w:divBdr>
        <w:top w:val="none" w:sz="0" w:space="0" w:color="auto"/>
        <w:left w:val="none" w:sz="0" w:space="0" w:color="auto"/>
        <w:bottom w:val="none" w:sz="0" w:space="0" w:color="auto"/>
        <w:right w:val="none" w:sz="0" w:space="0" w:color="auto"/>
      </w:divBdr>
      <w:divsChild>
        <w:div w:id="1294483819">
          <w:marLeft w:val="0"/>
          <w:marRight w:val="0"/>
          <w:marTop w:val="0"/>
          <w:marBottom w:val="0"/>
          <w:divBdr>
            <w:top w:val="none" w:sz="0" w:space="0" w:color="auto"/>
            <w:left w:val="none" w:sz="0" w:space="0" w:color="auto"/>
            <w:bottom w:val="none" w:sz="0" w:space="0" w:color="auto"/>
            <w:right w:val="none" w:sz="0" w:space="0" w:color="auto"/>
          </w:divBdr>
        </w:div>
        <w:div w:id="1996495555">
          <w:marLeft w:val="0"/>
          <w:marRight w:val="0"/>
          <w:marTop w:val="0"/>
          <w:marBottom w:val="0"/>
          <w:divBdr>
            <w:top w:val="none" w:sz="0" w:space="0" w:color="auto"/>
            <w:left w:val="none" w:sz="0" w:space="0" w:color="auto"/>
            <w:bottom w:val="none" w:sz="0" w:space="0" w:color="auto"/>
            <w:right w:val="none" w:sz="0" w:space="0" w:color="auto"/>
          </w:divBdr>
          <w:divsChild>
            <w:div w:id="1134130447">
              <w:marLeft w:val="0"/>
              <w:marRight w:val="0"/>
              <w:marTop w:val="0"/>
              <w:marBottom w:val="0"/>
              <w:divBdr>
                <w:top w:val="none" w:sz="0" w:space="0" w:color="auto"/>
                <w:left w:val="none" w:sz="0" w:space="0" w:color="auto"/>
                <w:bottom w:val="none" w:sz="0" w:space="0" w:color="auto"/>
                <w:right w:val="none" w:sz="0" w:space="0" w:color="auto"/>
              </w:divBdr>
            </w:div>
          </w:divsChild>
        </w:div>
        <w:div w:id="940532121">
          <w:marLeft w:val="0"/>
          <w:marRight w:val="0"/>
          <w:marTop w:val="0"/>
          <w:marBottom w:val="0"/>
          <w:divBdr>
            <w:top w:val="none" w:sz="0" w:space="0" w:color="auto"/>
            <w:left w:val="none" w:sz="0" w:space="0" w:color="auto"/>
            <w:bottom w:val="none" w:sz="0" w:space="0" w:color="auto"/>
            <w:right w:val="none" w:sz="0" w:space="0" w:color="auto"/>
          </w:divBdr>
        </w:div>
        <w:div w:id="1882088166">
          <w:marLeft w:val="0"/>
          <w:marRight w:val="0"/>
          <w:marTop w:val="0"/>
          <w:marBottom w:val="0"/>
          <w:divBdr>
            <w:top w:val="none" w:sz="0" w:space="0" w:color="auto"/>
            <w:left w:val="none" w:sz="0" w:space="0" w:color="auto"/>
            <w:bottom w:val="none" w:sz="0" w:space="0" w:color="auto"/>
            <w:right w:val="none" w:sz="0" w:space="0" w:color="auto"/>
          </w:divBdr>
          <w:divsChild>
            <w:div w:id="1163929799">
              <w:marLeft w:val="0"/>
              <w:marRight w:val="0"/>
              <w:marTop w:val="0"/>
              <w:marBottom w:val="0"/>
              <w:divBdr>
                <w:top w:val="none" w:sz="0" w:space="0" w:color="auto"/>
                <w:left w:val="none" w:sz="0" w:space="0" w:color="auto"/>
                <w:bottom w:val="none" w:sz="0" w:space="0" w:color="auto"/>
                <w:right w:val="none" w:sz="0" w:space="0" w:color="auto"/>
              </w:divBdr>
            </w:div>
          </w:divsChild>
        </w:div>
        <w:div w:id="959413839">
          <w:marLeft w:val="0"/>
          <w:marRight w:val="0"/>
          <w:marTop w:val="0"/>
          <w:marBottom w:val="0"/>
          <w:divBdr>
            <w:top w:val="none" w:sz="0" w:space="0" w:color="auto"/>
            <w:left w:val="none" w:sz="0" w:space="0" w:color="auto"/>
            <w:bottom w:val="none" w:sz="0" w:space="0" w:color="auto"/>
            <w:right w:val="none" w:sz="0" w:space="0" w:color="auto"/>
          </w:divBdr>
        </w:div>
        <w:div w:id="1165976644">
          <w:marLeft w:val="0"/>
          <w:marRight w:val="0"/>
          <w:marTop w:val="0"/>
          <w:marBottom w:val="0"/>
          <w:divBdr>
            <w:top w:val="none" w:sz="0" w:space="0" w:color="auto"/>
            <w:left w:val="none" w:sz="0" w:space="0" w:color="auto"/>
            <w:bottom w:val="none" w:sz="0" w:space="0" w:color="auto"/>
            <w:right w:val="none" w:sz="0" w:space="0" w:color="auto"/>
          </w:divBdr>
          <w:divsChild>
            <w:div w:id="1144464762">
              <w:marLeft w:val="0"/>
              <w:marRight w:val="0"/>
              <w:marTop w:val="0"/>
              <w:marBottom w:val="0"/>
              <w:divBdr>
                <w:top w:val="none" w:sz="0" w:space="0" w:color="auto"/>
                <w:left w:val="none" w:sz="0" w:space="0" w:color="auto"/>
                <w:bottom w:val="none" w:sz="0" w:space="0" w:color="auto"/>
                <w:right w:val="none" w:sz="0" w:space="0" w:color="auto"/>
              </w:divBdr>
            </w:div>
          </w:divsChild>
        </w:div>
        <w:div w:id="477966554">
          <w:marLeft w:val="0"/>
          <w:marRight w:val="0"/>
          <w:marTop w:val="0"/>
          <w:marBottom w:val="0"/>
          <w:divBdr>
            <w:top w:val="none" w:sz="0" w:space="0" w:color="auto"/>
            <w:left w:val="none" w:sz="0" w:space="0" w:color="auto"/>
            <w:bottom w:val="none" w:sz="0" w:space="0" w:color="auto"/>
            <w:right w:val="none" w:sz="0" w:space="0" w:color="auto"/>
          </w:divBdr>
        </w:div>
        <w:div w:id="409697182">
          <w:marLeft w:val="0"/>
          <w:marRight w:val="0"/>
          <w:marTop w:val="0"/>
          <w:marBottom w:val="0"/>
          <w:divBdr>
            <w:top w:val="none" w:sz="0" w:space="0" w:color="auto"/>
            <w:left w:val="none" w:sz="0" w:space="0" w:color="auto"/>
            <w:bottom w:val="none" w:sz="0" w:space="0" w:color="auto"/>
            <w:right w:val="none" w:sz="0" w:space="0" w:color="auto"/>
          </w:divBdr>
          <w:divsChild>
            <w:div w:id="963316424">
              <w:marLeft w:val="0"/>
              <w:marRight w:val="0"/>
              <w:marTop w:val="0"/>
              <w:marBottom w:val="0"/>
              <w:divBdr>
                <w:top w:val="none" w:sz="0" w:space="0" w:color="auto"/>
                <w:left w:val="none" w:sz="0" w:space="0" w:color="auto"/>
                <w:bottom w:val="none" w:sz="0" w:space="0" w:color="auto"/>
                <w:right w:val="none" w:sz="0" w:space="0" w:color="auto"/>
              </w:divBdr>
            </w:div>
          </w:divsChild>
        </w:div>
        <w:div w:id="387266318">
          <w:marLeft w:val="0"/>
          <w:marRight w:val="0"/>
          <w:marTop w:val="0"/>
          <w:marBottom w:val="0"/>
          <w:divBdr>
            <w:top w:val="none" w:sz="0" w:space="0" w:color="auto"/>
            <w:left w:val="none" w:sz="0" w:space="0" w:color="auto"/>
            <w:bottom w:val="none" w:sz="0" w:space="0" w:color="auto"/>
            <w:right w:val="none" w:sz="0" w:space="0" w:color="auto"/>
          </w:divBdr>
        </w:div>
        <w:div w:id="582645381">
          <w:marLeft w:val="0"/>
          <w:marRight w:val="0"/>
          <w:marTop w:val="0"/>
          <w:marBottom w:val="0"/>
          <w:divBdr>
            <w:top w:val="none" w:sz="0" w:space="0" w:color="auto"/>
            <w:left w:val="none" w:sz="0" w:space="0" w:color="auto"/>
            <w:bottom w:val="none" w:sz="0" w:space="0" w:color="auto"/>
            <w:right w:val="none" w:sz="0" w:space="0" w:color="auto"/>
          </w:divBdr>
          <w:divsChild>
            <w:div w:id="884870793">
              <w:marLeft w:val="0"/>
              <w:marRight w:val="0"/>
              <w:marTop w:val="0"/>
              <w:marBottom w:val="0"/>
              <w:divBdr>
                <w:top w:val="none" w:sz="0" w:space="0" w:color="auto"/>
                <w:left w:val="none" w:sz="0" w:space="0" w:color="auto"/>
                <w:bottom w:val="none" w:sz="0" w:space="0" w:color="auto"/>
                <w:right w:val="none" w:sz="0" w:space="0" w:color="auto"/>
              </w:divBdr>
            </w:div>
          </w:divsChild>
        </w:div>
        <w:div w:id="32197494">
          <w:marLeft w:val="0"/>
          <w:marRight w:val="0"/>
          <w:marTop w:val="0"/>
          <w:marBottom w:val="0"/>
          <w:divBdr>
            <w:top w:val="none" w:sz="0" w:space="0" w:color="auto"/>
            <w:left w:val="none" w:sz="0" w:space="0" w:color="auto"/>
            <w:bottom w:val="none" w:sz="0" w:space="0" w:color="auto"/>
            <w:right w:val="none" w:sz="0" w:space="0" w:color="auto"/>
          </w:divBdr>
        </w:div>
        <w:div w:id="1619215782">
          <w:marLeft w:val="0"/>
          <w:marRight w:val="0"/>
          <w:marTop w:val="0"/>
          <w:marBottom w:val="0"/>
          <w:divBdr>
            <w:top w:val="none" w:sz="0" w:space="0" w:color="auto"/>
            <w:left w:val="none" w:sz="0" w:space="0" w:color="auto"/>
            <w:bottom w:val="none" w:sz="0" w:space="0" w:color="auto"/>
            <w:right w:val="none" w:sz="0" w:space="0" w:color="auto"/>
          </w:divBdr>
          <w:divsChild>
            <w:div w:id="76370292">
              <w:marLeft w:val="0"/>
              <w:marRight w:val="0"/>
              <w:marTop w:val="0"/>
              <w:marBottom w:val="0"/>
              <w:divBdr>
                <w:top w:val="none" w:sz="0" w:space="0" w:color="auto"/>
                <w:left w:val="none" w:sz="0" w:space="0" w:color="auto"/>
                <w:bottom w:val="none" w:sz="0" w:space="0" w:color="auto"/>
                <w:right w:val="none" w:sz="0" w:space="0" w:color="auto"/>
              </w:divBdr>
            </w:div>
          </w:divsChild>
        </w:div>
        <w:div w:id="551114146">
          <w:marLeft w:val="0"/>
          <w:marRight w:val="0"/>
          <w:marTop w:val="0"/>
          <w:marBottom w:val="0"/>
          <w:divBdr>
            <w:top w:val="none" w:sz="0" w:space="0" w:color="auto"/>
            <w:left w:val="none" w:sz="0" w:space="0" w:color="auto"/>
            <w:bottom w:val="none" w:sz="0" w:space="0" w:color="auto"/>
            <w:right w:val="none" w:sz="0" w:space="0" w:color="auto"/>
          </w:divBdr>
        </w:div>
        <w:div w:id="863593700">
          <w:marLeft w:val="0"/>
          <w:marRight w:val="0"/>
          <w:marTop w:val="0"/>
          <w:marBottom w:val="0"/>
          <w:divBdr>
            <w:top w:val="none" w:sz="0" w:space="0" w:color="auto"/>
            <w:left w:val="none" w:sz="0" w:space="0" w:color="auto"/>
            <w:bottom w:val="none" w:sz="0" w:space="0" w:color="auto"/>
            <w:right w:val="none" w:sz="0" w:space="0" w:color="auto"/>
          </w:divBdr>
          <w:divsChild>
            <w:div w:id="1484588317">
              <w:marLeft w:val="0"/>
              <w:marRight w:val="0"/>
              <w:marTop w:val="0"/>
              <w:marBottom w:val="0"/>
              <w:divBdr>
                <w:top w:val="none" w:sz="0" w:space="0" w:color="auto"/>
                <w:left w:val="none" w:sz="0" w:space="0" w:color="auto"/>
                <w:bottom w:val="none" w:sz="0" w:space="0" w:color="auto"/>
                <w:right w:val="none" w:sz="0" w:space="0" w:color="auto"/>
              </w:divBdr>
            </w:div>
          </w:divsChild>
        </w:div>
        <w:div w:id="1858420732">
          <w:marLeft w:val="0"/>
          <w:marRight w:val="0"/>
          <w:marTop w:val="300"/>
          <w:marBottom w:val="0"/>
          <w:divBdr>
            <w:top w:val="none" w:sz="0" w:space="0" w:color="auto"/>
            <w:left w:val="none" w:sz="0" w:space="0" w:color="auto"/>
            <w:bottom w:val="none" w:sz="0" w:space="0" w:color="auto"/>
            <w:right w:val="none" w:sz="0" w:space="0" w:color="auto"/>
          </w:divBdr>
          <w:divsChild>
            <w:div w:id="1538155700">
              <w:marLeft w:val="0"/>
              <w:marRight w:val="0"/>
              <w:marTop w:val="0"/>
              <w:marBottom w:val="0"/>
              <w:divBdr>
                <w:top w:val="none" w:sz="0" w:space="0" w:color="auto"/>
                <w:left w:val="none" w:sz="0" w:space="0" w:color="auto"/>
                <w:bottom w:val="none" w:sz="0" w:space="0" w:color="auto"/>
                <w:right w:val="none" w:sz="0" w:space="0" w:color="auto"/>
              </w:divBdr>
              <w:divsChild>
                <w:div w:id="89681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71976">
          <w:marLeft w:val="0"/>
          <w:marRight w:val="0"/>
          <w:marTop w:val="300"/>
          <w:marBottom w:val="0"/>
          <w:divBdr>
            <w:top w:val="none" w:sz="0" w:space="0" w:color="auto"/>
            <w:left w:val="none" w:sz="0" w:space="0" w:color="auto"/>
            <w:bottom w:val="none" w:sz="0" w:space="0" w:color="auto"/>
            <w:right w:val="none" w:sz="0" w:space="0" w:color="auto"/>
          </w:divBdr>
          <w:divsChild>
            <w:div w:id="841621360">
              <w:marLeft w:val="0"/>
              <w:marRight w:val="0"/>
              <w:marTop w:val="0"/>
              <w:marBottom w:val="0"/>
              <w:divBdr>
                <w:top w:val="none" w:sz="0" w:space="0" w:color="auto"/>
                <w:left w:val="none" w:sz="0" w:space="0" w:color="auto"/>
                <w:bottom w:val="none" w:sz="0" w:space="0" w:color="auto"/>
                <w:right w:val="none" w:sz="0" w:space="0" w:color="auto"/>
              </w:divBdr>
              <w:divsChild>
                <w:div w:id="102926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89845">
          <w:marLeft w:val="0"/>
          <w:marRight w:val="0"/>
          <w:marTop w:val="300"/>
          <w:marBottom w:val="0"/>
          <w:divBdr>
            <w:top w:val="none" w:sz="0" w:space="0" w:color="auto"/>
            <w:left w:val="none" w:sz="0" w:space="0" w:color="auto"/>
            <w:bottom w:val="none" w:sz="0" w:space="0" w:color="auto"/>
            <w:right w:val="none" w:sz="0" w:space="0" w:color="auto"/>
          </w:divBdr>
          <w:divsChild>
            <w:div w:id="1626041113">
              <w:marLeft w:val="0"/>
              <w:marRight w:val="0"/>
              <w:marTop w:val="0"/>
              <w:marBottom w:val="0"/>
              <w:divBdr>
                <w:top w:val="none" w:sz="0" w:space="0" w:color="auto"/>
                <w:left w:val="none" w:sz="0" w:space="0" w:color="auto"/>
                <w:bottom w:val="none" w:sz="0" w:space="0" w:color="auto"/>
                <w:right w:val="none" w:sz="0" w:space="0" w:color="auto"/>
              </w:divBdr>
              <w:divsChild>
                <w:div w:id="42021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9579">
          <w:marLeft w:val="0"/>
          <w:marRight w:val="0"/>
          <w:marTop w:val="300"/>
          <w:marBottom w:val="0"/>
          <w:divBdr>
            <w:top w:val="none" w:sz="0" w:space="0" w:color="auto"/>
            <w:left w:val="none" w:sz="0" w:space="0" w:color="auto"/>
            <w:bottom w:val="none" w:sz="0" w:space="0" w:color="auto"/>
            <w:right w:val="none" w:sz="0" w:space="0" w:color="auto"/>
          </w:divBdr>
          <w:divsChild>
            <w:div w:id="1326128255">
              <w:marLeft w:val="0"/>
              <w:marRight w:val="0"/>
              <w:marTop w:val="0"/>
              <w:marBottom w:val="0"/>
              <w:divBdr>
                <w:top w:val="none" w:sz="0" w:space="0" w:color="auto"/>
                <w:left w:val="none" w:sz="0" w:space="0" w:color="auto"/>
                <w:bottom w:val="none" w:sz="0" w:space="0" w:color="auto"/>
                <w:right w:val="none" w:sz="0" w:space="0" w:color="auto"/>
              </w:divBdr>
              <w:divsChild>
                <w:div w:id="91431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7784">
      <w:bodyDiv w:val="1"/>
      <w:marLeft w:val="0"/>
      <w:marRight w:val="0"/>
      <w:marTop w:val="0"/>
      <w:marBottom w:val="0"/>
      <w:divBdr>
        <w:top w:val="none" w:sz="0" w:space="0" w:color="auto"/>
        <w:left w:val="none" w:sz="0" w:space="0" w:color="auto"/>
        <w:bottom w:val="none" w:sz="0" w:space="0" w:color="auto"/>
        <w:right w:val="none" w:sz="0" w:space="0" w:color="auto"/>
      </w:divBdr>
      <w:divsChild>
        <w:div w:id="305597189">
          <w:marLeft w:val="0"/>
          <w:marRight w:val="0"/>
          <w:marTop w:val="0"/>
          <w:marBottom w:val="0"/>
          <w:divBdr>
            <w:top w:val="none" w:sz="0" w:space="0" w:color="auto"/>
            <w:left w:val="none" w:sz="0" w:space="0" w:color="auto"/>
            <w:bottom w:val="none" w:sz="0" w:space="0" w:color="auto"/>
            <w:right w:val="none" w:sz="0" w:space="0" w:color="auto"/>
          </w:divBdr>
        </w:div>
        <w:div w:id="802818149">
          <w:marLeft w:val="0"/>
          <w:marRight w:val="0"/>
          <w:marTop w:val="0"/>
          <w:marBottom w:val="0"/>
          <w:divBdr>
            <w:top w:val="none" w:sz="0" w:space="0" w:color="auto"/>
            <w:left w:val="none" w:sz="0" w:space="0" w:color="auto"/>
            <w:bottom w:val="none" w:sz="0" w:space="0" w:color="auto"/>
            <w:right w:val="none" w:sz="0" w:space="0" w:color="auto"/>
          </w:divBdr>
          <w:divsChild>
            <w:div w:id="955329447">
              <w:marLeft w:val="0"/>
              <w:marRight w:val="0"/>
              <w:marTop w:val="0"/>
              <w:marBottom w:val="0"/>
              <w:divBdr>
                <w:top w:val="none" w:sz="0" w:space="0" w:color="auto"/>
                <w:left w:val="none" w:sz="0" w:space="0" w:color="auto"/>
                <w:bottom w:val="none" w:sz="0" w:space="0" w:color="auto"/>
                <w:right w:val="none" w:sz="0" w:space="0" w:color="auto"/>
              </w:divBdr>
            </w:div>
          </w:divsChild>
        </w:div>
        <w:div w:id="529873876">
          <w:marLeft w:val="0"/>
          <w:marRight w:val="0"/>
          <w:marTop w:val="0"/>
          <w:marBottom w:val="0"/>
          <w:divBdr>
            <w:top w:val="none" w:sz="0" w:space="0" w:color="auto"/>
            <w:left w:val="none" w:sz="0" w:space="0" w:color="auto"/>
            <w:bottom w:val="none" w:sz="0" w:space="0" w:color="auto"/>
            <w:right w:val="none" w:sz="0" w:space="0" w:color="auto"/>
          </w:divBdr>
        </w:div>
        <w:div w:id="1748771471">
          <w:marLeft w:val="0"/>
          <w:marRight w:val="0"/>
          <w:marTop w:val="0"/>
          <w:marBottom w:val="0"/>
          <w:divBdr>
            <w:top w:val="none" w:sz="0" w:space="0" w:color="auto"/>
            <w:left w:val="none" w:sz="0" w:space="0" w:color="auto"/>
            <w:bottom w:val="none" w:sz="0" w:space="0" w:color="auto"/>
            <w:right w:val="none" w:sz="0" w:space="0" w:color="auto"/>
          </w:divBdr>
          <w:divsChild>
            <w:div w:id="1534607697">
              <w:marLeft w:val="0"/>
              <w:marRight w:val="0"/>
              <w:marTop w:val="0"/>
              <w:marBottom w:val="0"/>
              <w:divBdr>
                <w:top w:val="none" w:sz="0" w:space="0" w:color="auto"/>
                <w:left w:val="none" w:sz="0" w:space="0" w:color="auto"/>
                <w:bottom w:val="none" w:sz="0" w:space="0" w:color="auto"/>
                <w:right w:val="none" w:sz="0" w:space="0" w:color="auto"/>
              </w:divBdr>
            </w:div>
          </w:divsChild>
        </w:div>
        <w:div w:id="1214124663">
          <w:marLeft w:val="0"/>
          <w:marRight w:val="0"/>
          <w:marTop w:val="0"/>
          <w:marBottom w:val="0"/>
          <w:divBdr>
            <w:top w:val="none" w:sz="0" w:space="0" w:color="auto"/>
            <w:left w:val="none" w:sz="0" w:space="0" w:color="auto"/>
            <w:bottom w:val="none" w:sz="0" w:space="0" w:color="auto"/>
            <w:right w:val="none" w:sz="0" w:space="0" w:color="auto"/>
          </w:divBdr>
        </w:div>
        <w:div w:id="1250459511">
          <w:marLeft w:val="0"/>
          <w:marRight w:val="0"/>
          <w:marTop w:val="0"/>
          <w:marBottom w:val="0"/>
          <w:divBdr>
            <w:top w:val="none" w:sz="0" w:space="0" w:color="auto"/>
            <w:left w:val="none" w:sz="0" w:space="0" w:color="auto"/>
            <w:bottom w:val="none" w:sz="0" w:space="0" w:color="auto"/>
            <w:right w:val="none" w:sz="0" w:space="0" w:color="auto"/>
          </w:divBdr>
          <w:divsChild>
            <w:div w:id="1647667366">
              <w:marLeft w:val="0"/>
              <w:marRight w:val="0"/>
              <w:marTop w:val="0"/>
              <w:marBottom w:val="0"/>
              <w:divBdr>
                <w:top w:val="none" w:sz="0" w:space="0" w:color="auto"/>
                <w:left w:val="none" w:sz="0" w:space="0" w:color="auto"/>
                <w:bottom w:val="none" w:sz="0" w:space="0" w:color="auto"/>
                <w:right w:val="none" w:sz="0" w:space="0" w:color="auto"/>
              </w:divBdr>
            </w:div>
          </w:divsChild>
        </w:div>
        <w:div w:id="628781434">
          <w:marLeft w:val="0"/>
          <w:marRight w:val="0"/>
          <w:marTop w:val="0"/>
          <w:marBottom w:val="0"/>
          <w:divBdr>
            <w:top w:val="none" w:sz="0" w:space="0" w:color="auto"/>
            <w:left w:val="none" w:sz="0" w:space="0" w:color="auto"/>
            <w:bottom w:val="none" w:sz="0" w:space="0" w:color="auto"/>
            <w:right w:val="none" w:sz="0" w:space="0" w:color="auto"/>
          </w:divBdr>
        </w:div>
        <w:div w:id="774641208">
          <w:marLeft w:val="0"/>
          <w:marRight w:val="0"/>
          <w:marTop w:val="0"/>
          <w:marBottom w:val="0"/>
          <w:divBdr>
            <w:top w:val="none" w:sz="0" w:space="0" w:color="auto"/>
            <w:left w:val="none" w:sz="0" w:space="0" w:color="auto"/>
            <w:bottom w:val="none" w:sz="0" w:space="0" w:color="auto"/>
            <w:right w:val="none" w:sz="0" w:space="0" w:color="auto"/>
          </w:divBdr>
          <w:divsChild>
            <w:div w:id="2121684585">
              <w:marLeft w:val="0"/>
              <w:marRight w:val="0"/>
              <w:marTop w:val="0"/>
              <w:marBottom w:val="0"/>
              <w:divBdr>
                <w:top w:val="none" w:sz="0" w:space="0" w:color="auto"/>
                <w:left w:val="none" w:sz="0" w:space="0" w:color="auto"/>
                <w:bottom w:val="none" w:sz="0" w:space="0" w:color="auto"/>
                <w:right w:val="none" w:sz="0" w:space="0" w:color="auto"/>
              </w:divBdr>
            </w:div>
          </w:divsChild>
        </w:div>
        <w:div w:id="2146190217">
          <w:marLeft w:val="0"/>
          <w:marRight w:val="0"/>
          <w:marTop w:val="0"/>
          <w:marBottom w:val="0"/>
          <w:divBdr>
            <w:top w:val="none" w:sz="0" w:space="0" w:color="auto"/>
            <w:left w:val="none" w:sz="0" w:space="0" w:color="auto"/>
            <w:bottom w:val="none" w:sz="0" w:space="0" w:color="auto"/>
            <w:right w:val="none" w:sz="0" w:space="0" w:color="auto"/>
          </w:divBdr>
        </w:div>
        <w:div w:id="2049718128">
          <w:marLeft w:val="0"/>
          <w:marRight w:val="0"/>
          <w:marTop w:val="0"/>
          <w:marBottom w:val="0"/>
          <w:divBdr>
            <w:top w:val="none" w:sz="0" w:space="0" w:color="auto"/>
            <w:left w:val="none" w:sz="0" w:space="0" w:color="auto"/>
            <w:bottom w:val="none" w:sz="0" w:space="0" w:color="auto"/>
            <w:right w:val="none" w:sz="0" w:space="0" w:color="auto"/>
          </w:divBdr>
          <w:divsChild>
            <w:div w:id="125121576">
              <w:marLeft w:val="0"/>
              <w:marRight w:val="0"/>
              <w:marTop w:val="0"/>
              <w:marBottom w:val="0"/>
              <w:divBdr>
                <w:top w:val="none" w:sz="0" w:space="0" w:color="auto"/>
                <w:left w:val="none" w:sz="0" w:space="0" w:color="auto"/>
                <w:bottom w:val="none" w:sz="0" w:space="0" w:color="auto"/>
                <w:right w:val="none" w:sz="0" w:space="0" w:color="auto"/>
              </w:divBdr>
            </w:div>
          </w:divsChild>
        </w:div>
        <w:div w:id="1518041978">
          <w:marLeft w:val="0"/>
          <w:marRight w:val="0"/>
          <w:marTop w:val="0"/>
          <w:marBottom w:val="0"/>
          <w:divBdr>
            <w:top w:val="none" w:sz="0" w:space="0" w:color="auto"/>
            <w:left w:val="none" w:sz="0" w:space="0" w:color="auto"/>
            <w:bottom w:val="none" w:sz="0" w:space="0" w:color="auto"/>
            <w:right w:val="none" w:sz="0" w:space="0" w:color="auto"/>
          </w:divBdr>
        </w:div>
        <w:div w:id="603806196">
          <w:marLeft w:val="0"/>
          <w:marRight w:val="0"/>
          <w:marTop w:val="0"/>
          <w:marBottom w:val="0"/>
          <w:divBdr>
            <w:top w:val="none" w:sz="0" w:space="0" w:color="auto"/>
            <w:left w:val="none" w:sz="0" w:space="0" w:color="auto"/>
            <w:bottom w:val="none" w:sz="0" w:space="0" w:color="auto"/>
            <w:right w:val="none" w:sz="0" w:space="0" w:color="auto"/>
          </w:divBdr>
          <w:divsChild>
            <w:div w:id="681397851">
              <w:marLeft w:val="0"/>
              <w:marRight w:val="0"/>
              <w:marTop w:val="0"/>
              <w:marBottom w:val="0"/>
              <w:divBdr>
                <w:top w:val="none" w:sz="0" w:space="0" w:color="auto"/>
                <w:left w:val="none" w:sz="0" w:space="0" w:color="auto"/>
                <w:bottom w:val="none" w:sz="0" w:space="0" w:color="auto"/>
                <w:right w:val="none" w:sz="0" w:space="0" w:color="auto"/>
              </w:divBdr>
            </w:div>
          </w:divsChild>
        </w:div>
        <w:div w:id="312419213">
          <w:marLeft w:val="0"/>
          <w:marRight w:val="0"/>
          <w:marTop w:val="0"/>
          <w:marBottom w:val="0"/>
          <w:divBdr>
            <w:top w:val="none" w:sz="0" w:space="0" w:color="auto"/>
            <w:left w:val="none" w:sz="0" w:space="0" w:color="auto"/>
            <w:bottom w:val="none" w:sz="0" w:space="0" w:color="auto"/>
            <w:right w:val="none" w:sz="0" w:space="0" w:color="auto"/>
          </w:divBdr>
        </w:div>
        <w:div w:id="1144470773">
          <w:marLeft w:val="0"/>
          <w:marRight w:val="0"/>
          <w:marTop w:val="0"/>
          <w:marBottom w:val="0"/>
          <w:divBdr>
            <w:top w:val="none" w:sz="0" w:space="0" w:color="auto"/>
            <w:left w:val="none" w:sz="0" w:space="0" w:color="auto"/>
            <w:bottom w:val="none" w:sz="0" w:space="0" w:color="auto"/>
            <w:right w:val="none" w:sz="0" w:space="0" w:color="auto"/>
          </w:divBdr>
          <w:divsChild>
            <w:div w:id="1609896726">
              <w:marLeft w:val="0"/>
              <w:marRight w:val="0"/>
              <w:marTop w:val="0"/>
              <w:marBottom w:val="0"/>
              <w:divBdr>
                <w:top w:val="none" w:sz="0" w:space="0" w:color="auto"/>
                <w:left w:val="none" w:sz="0" w:space="0" w:color="auto"/>
                <w:bottom w:val="none" w:sz="0" w:space="0" w:color="auto"/>
                <w:right w:val="none" w:sz="0" w:space="0" w:color="auto"/>
              </w:divBdr>
            </w:div>
          </w:divsChild>
        </w:div>
        <w:div w:id="1694072486">
          <w:marLeft w:val="0"/>
          <w:marRight w:val="0"/>
          <w:marTop w:val="300"/>
          <w:marBottom w:val="0"/>
          <w:divBdr>
            <w:top w:val="none" w:sz="0" w:space="0" w:color="auto"/>
            <w:left w:val="none" w:sz="0" w:space="0" w:color="auto"/>
            <w:bottom w:val="none" w:sz="0" w:space="0" w:color="auto"/>
            <w:right w:val="none" w:sz="0" w:space="0" w:color="auto"/>
          </w:divBdr>
          <w:divsChild>
            <w:div w:id="2037659114">
              <w:marLeft w:val="0"/>
              <w:marRight w:val="0"/>
              <w:marTop w:val="0"/>
              <w:marBottom w:val="0"/>
              <w:divBdr>
                <w:top w:val="none" w:sz="0" w:space="0" w:color="auto"/>
                <w:left w:val="none" w:sz="0" w:space="0" w:color="auto"/>
                <w:bottom w:val="none" w:sz="0" w:space="0" w:color="auto"/>
                <w:right w:val="none" w:sz="0" w:space="0" w:color="auto"/>
              </w:divBdr>
              <w:divsChild>
                <w:div w:id="302081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174572">
          <w:marLeft w:val="0"/>
          <w:marRight w:val="0"/>
          <w:marTop w:val="300"/>
          <w:marBottom w:val="0"/>
          <w:divBdr>
            <w:top w:val="none" w:sz="0" w:space="0" w:color="auto"/>
            <w:left w:val="none" w:sz="0" w:space="0" w:color="auto"/>
            <w:bottom w:val="none" w:sz="0" w:space="0" w:color="auto"/>
            <w:right w:val="none" w:sz="0" w:space="0" w:color="auto"/>
          </w:divBdr>
          <w:divsChild>
            <w:div w:id="1848711292">
              <w:marLeft w:val="0"/>
              <w:marRight w:val="0"/>
              <w:marTop w:val="0"/>
              <w:marBottom w:val="0"/>
              <w:divBdr>
                <w:top w:val="none" w:sz="0" w:space="0" w:color="auto"/>
                <w:left w:val="none" w:sz="0" w:space="0" w:color="auto"/>
                <w:bottom w:val="none" w:sz="0" w:space="0" w:color="auto"/>
                <w:right w:val="none" w:sz="0" w:space="0" w:color="auto"/>
              </w:divBdr>
              <w:divsChild>
                <w:div w:id="131033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99550">
          <w:marLeft w:val="0"/>
          <w:marRight w:val="0"/>
          <w:marTop w:val="300"/>
          <w:marBottom w:val="0"/>
          <w:divBdr>
            <w:top w:val="none" w:sz="0" w:space="0" w:color="auto"/>
            <w:left w:val="none" w:sz="0" w:space="0" w:color="auto"/>
            <w:bottom w:val="none" w:sz="0" w:space="0" w:color="auto"/>
            <w:right w:val="none" w:sz="0" w:space="0" w:color="auto"/>
          </w:divBdr>
          <w:divsChild>
            <w:div w:id="646128935">
              <w:marLeft w:val="0"/>
              <w:marRight w:val="0"/>
              <w:marTop w:val="0"/>
              <w:marBottom w:val="0"/>
              <w:divBdr>
                <w:top w:val="none" w:sz="0" w:space="0" w:color="auto"/>
                <w:left w:val="none" w:sz="0" w:space="0" w:color="auto"/>
                <w:bottom w:val="none" w:sz="0" w:space="0" w:color="auto"/>
                <w:right w:val="none" w:sz="0" w:space="0" w:color="auto"/>
              </w:divBdr>
              <w:divsChild>
                <w:div w:id="199823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933909">
      <w:bodyDiv w:val="1"/>
      <w:marLeft w:val="0"/>
      <w:marRight w:val="0"/>
      <w:marTop w:val="0"/>
      <w:marBottom w:val="0"/>
      <w:divBdr>
        <w:top w:val="none" w:sz="0" w:space="0" w:color="auto"/>
        <w:left w:val="none" w:sz="0" w:space="0" w:color="auto"/>
        <w:bottom w:val="none" w:sz="0" w:space="0" w:color="auto"/>
        <w:right w:val="none" w:sz="0" w:space="0" w:color="auto"/>
      </w:divBdr>
      <w:divsChild>
        <w:div w:id="1599022451">
          <w:marLeft w:val="0"/>
          <w:marRight w:val="0"/>
          <w:marTop w:val="0"/>
          <w:marBottom w:val="0"/>
          <w:divBdr>
            <w:top w:val="none" w:sz="0" w:space="0" w:color="auto"/>
            <w:left w:val="none" w:sz="0" w:space="0" w:color="auto"/>
            <w:bottom w:val="none" w:sz="0" w:space="0" w:color="auto"/>
            <w:right w:val="none" w:sz="0" w:space="0" w:color="auto"/>
          </w:divBdr>
        </w:div>
        <w:div w:id="816073218">
          <w:marLeft w:val="0"/>
          <w:marRight w:val="0"/>
          <w:marTop w:val="0"/>
          <w:marBottom w:val="0"/>
          <w:divBdr>
            <w:top w:val="none" w:sz="0" w:space="0" w:color="auto"/>
            <w:left w:val="none" w:sz="0" w:space="0" w:color="auto"/>
            <w:bottom w:val="none" w:sz="0" w:space="0" w:color="auto"/>
            <w:right w:val="none" w:sz="0" w:space="0" w:color="auto"/>
          </w:divBdr>
          <w:divsChild>
            <w:div w:id="1297178141">
              <w:marLeft w:val="0"/>
              <w:marRight w:val="0"/>
              <w:marTop w:val="0"/>
              <w:marBottom w:val="0"/>
              <w:divBdr>
                <w:top w:val="none" w:sz="0" w:space="0" w:color="auto"/>
                <w:left w:val="none" w:sz="0" w:space="0" w:color="auto"/>
                <w:bottom w:val="none" w:sz="0" w:space="0" w:color="auto"/>
                <w:right w:val="none" w:sz="0" w:space="0" w:color="auto"/>
              </w:divBdr>
            </w:div>
          </w:divsChild>
        </w:div>
        <w:div w:id="1454517057">
          <w:marLeft w:val="0"/>
          <w:marRight w:val="0"/>
          <w:marTop w:val="0"/>
          <w:marBottom w:val="0"/>
          <w:divBdr>
            <w:top w:val="none" w:sz="0" w:space="0" w:color="auto"/>
            <w:left w:val="none" w:sz="0" w:space="0" w:color="auto"/>
            <w:bottom w:val="none" w:sz="0" w:space="0" w:color="auto"/>
            <w:right w:val="none" w:sz="0" w:space="0" w:color="auto"/>
          </w:divBdr>
        </w:div>
        <w:div w:id="1689017402">
          <w:marLeft w:val="0"/>
          <w:marRight w:val="0"/>
          <w:marTop w:val="0"/>
          <w:marBottom w:val="0"/>
          <w:divBdr>
            <w:top w:val="none" w:sz="0" w:space="0" w:color="auto"/>
            <w:left w:val="none" w:sz="0" w:space="0" w:color="auto"/>
            <w:bottom w:val="none" w:sz="0" w:space="0" w:color="auto"/>
            <w:right w:val="none" w:sz="0" w:space="0" w:color="auto"/>
          </w:divBdr>
          <w:divsChild>
            <w:div w:id="58015748">
              <w:marLeft w:val="0"/>
              <w:marRight w:val="0"/>
              <w:marTop w:val="0"/>
              <w:marBottom w:val="0"/>
              <w:divBdr>
                <w:top w:val="none" w:sz="0" w:space="0" w:color="auto"/>
                <w:left w:val="none" w:sz="0" w:space="0" w:color="auto"/>
                <w:bottom w:val="none" w:sz="0" w:space="0" w:color="auto"/>
                <w:right w:val="none" w:sz="0" w:space="0" w:color="auto"/>
              </w:divBdr>
            </w:div>
          </w:divsChild>
        </w:div>
        <w:div w:id="993723044">
          <w:marLeft w:val="0"/>
          <w:marRight w:val="0"/>
          <w:marTop w:val="0"/>
          <w:marBottom w:val="0"/>
          <w:divBdr>
            <w:top w:val="none" w:sz="0" w:space="0" w:color="auto"/>
            <w:left w:val="none" w:sz="0" w:space="0" w:color="auto"/>
            <w:bottom w:val="none" w:sz="0" w:space="0" w:color="auto"/>
            <w:right w:val="none" w:sz="0" w:space="0" w:color="auto"/>
          </w:divBdr>
        </w:div>
        <w:div w:id="1489784855">
          <w:marLeft w:val="0"/>
          <w:marRight w:val="0"/>
          <w:marTop w:val="0"/>
          <w:marBottom w:val="0"/>
          <w:divBdr>
            <w:top w:val="none" w:sz="0" w:space="0" w:color="auto"/>
            <w:left w:val="none" w:sz="0" w:space="0" w:color="auto"/>
            <w:bottom w:val="none" w:sz="0" w:space="0" w:color="auto"/>
            <w:right w:val="none" w:sz="0" w:space="0" w:color="auto"/>
          </w:divBdr>
          <w:divsChild>
            <w:div w:id="1580865243">
              <w:marLeft w:val="0"/>
              <w:marRight w:val="0"/>
              <w:marTop w:val="0"/>
              <w:marBottom w:val="0"/>
              <w:divBdr>
                <w:top w:val="none" w:sz="0" w:space="0" w:color="auto"/>
                <w:left w:val="none" w:sz="0" w:space="0" w:color="auto"/>
                <w:bottom w:val="none" w:sz="0" w:space="0" w:color="auto"/>
                <w:right w:val="none" w:sz="0" w:space="0" w:color="auto"/>
              </w:divBdr>
            </w:div>
          </w:divsChild>
        </w:div>
        <w:div w:id="393627915">
          <w:marLeft w:val="0"/>
          <w:marRight w:val="0"/>
          <w:marTop w:val="0"/>
          <w:marBottom w:val="0"/>
          <w:divBdr>
            <w:top w:val="none" w:sz="0" w:space="0" w:color="auto"/>
            <w:left w:val="none" w:sz="0" w:space="0" w:color="auto"/>
            <w:bottom w:val="none" w:sz="0" w:space="0" w:color="auto"/>
            <w:right w:val="none" w:sz="0" w:space="0" w:color="auto"/>
          </w:divBdr>
        </w:div>
        <w:div w:id="1924030538">
          <w:marLeft w:val="0"/>
          <w:marRight w:val="0"/>
          <w:marTop w:val="0"/>
          <w:marBottom w:val="0"/>
          <w:divBdr>
            <w:top w:val="none" w:sz="0" w:space="0" w:color="auto"/>
            <w:left w:val="none" w:sz="0" w:space="0" w:color="auto"/>
            <w:bottom w:val="none" w:sz="0" w:space="0" w:color="auto"/>
            <w:right w:val="none" w:sz="0" w:space="0" w:color="auto"/>
          </w:divBdr>
          <w:divsChild>
            <w:div w:id="1385837618">
              <w:marLeft w:val="0"/>
              <w:marRight w:val="0"/>
              <w:marTop w:val="0"/>
              <w:marBottom w:val="0"/>
              <w:divBdr>
                <w:top w:val="none" w:sz="0" w:space="0" w:color="auto"/>
                <w:left w:val="none" w:sz="0" w:space="0" w:color="auto"/>
                <w:bottom w:val="none" w:sz="0" w:space="0" w:color="auto"/>
                <w:right w:val="none" w:sz="0" w:space="0" w:color="auto"/>
              </w:divBdr>
            </w:div>
          </w:divsChild>
        </w:div>
        <w:div w:id="466047273">
          <w:marLeft w:val="0"/>
          <w:marRight w:val="0"/>
          <w:marTop w:val="0"/>
          <w:marBottom w:val="0"/>
          <w:divBdr>
            <w:top w:val="none" w:sz="0" w:space="0" w:color="auto"/>
            <w:left w:val="none" w:sz="0" w:space="0" w:color="auto"/>
            <w:bottom w:val="none" w:sz="0" w:space="0" w:color="auto"/>
            <w:right w:val="none" w:sz="0" w:space="0" w:color="auto"/>
          </w:divBdr>
        </w:div>
        <w:div w:id="1893301433">
          <w:marLeft w:val="0"/>
          <w:marRight w:val="0"/>
          <w:marTop w:val="0"/>
          <w:marBottom w:val="0"/>
          <w:divBdr>
            <w:top w:val="none" w:sz="0" w:space="0" w:color="auto"/>
            <w:left w:val="none" w:sz="0" w:space="0" w:color="auto"/>
            <w:bottom w:val="none" w:sz="0" w:space="0" w:color="auto"/>
            <w:right w:val="none" w:sz="0" w:space="0" w:color="auto"/>
          </w:divBdr>
          <w:divsChild>
            <w:div w:id="540478337">
              <w:marLeft w:val="0"/>
              <w:marRight w:val="0"/>
              <w:marTop w:val="0"/>
              <w:marBottom w:val="0"/>
              <w:divBdr>
                <w:top w:val="none" w:sz="0" w:space="0" w:color="auto"/>
                <w:left w:val="none" w:sz="0" w:space="0" w:color="auto"/>
                <w:bottom w:val="none" w:sz="0" w:space="0" w:color="auto"/>
                <w:right w:val="none" w:sz="0" w:space="0" w:color="auto"/>
              </w:divBdr>
            </w:div>
          </w:divsChild>
        </w:div>
        <w:div w:id="1761484609">
          <w:marLeft w:val="0"/>
          <w:marRight w:val="0"/>
          <w:marTop w:val="0"/>
          <w:marBottom w:val="0"/>
          <w:divBdr>
            <w:top w:val="none" w:sz="0" w:space="0" w:color="auto"/>
            <w:left w:val="none" w:sz="0" w:space="0" w:color="auto"/>
            <w:bottom w:val="none" w:sz="0" w:space="0" w:color="auto"/>
            <w:right w:val="none" w:sz="0" w:space="0" w:color="auto"/>
          </w:divBdr>
        </w:div>
        <w:div w:id="1962221616">
          <w:marLeft w:val="0"/>
          <w:marRight w:val="0"/>
          <w:marTop w:val="0"/>
          <w:marBottom w:val="0"/>
          <w:divBdr>
            <w:top w:val="none" w:sz="0" w:space="0" w:color="auto"/>
            <w:left w:val="none" w:sz="0" w:space="0" w:color="auto"/>
            <w:bottom w:val="none" w:sz="0" w:space="0" w:color="auto"/>
            <w:right w:val="none" w:sz="0" w:space="0" w:color="auto"/>
          </w:divBdr>
          <w:divsChild>
            <w:div w:id="342629748">
              <w:marLeft w:val="0"/>
              <w:marRight w:val="0"/>
              <w:marTop w:val="0"/>
              <w:marBottom w:val="0"/>
              <w:divBdr>
                <w:top w:val="none" w:sz="0" w:space="0" w:color="auto"/>
                <w:left w:val="none" w:sz="0" w:space="0" w:color="auto"/>
                <w:bottom w:val="none" w:sz="0" w:space="0" w:color="auto"/>
                <w:right w:val="none" w:sz="0" w:space="0" w:color="auto"/>
              </w:divBdr>
            </w:div>
          </w:divsChild>
        </w:div>
        <w:div w:id="1938246539">
          <w:marLeft w:val="0"/>
          <w:marRight w:val="0"/>
          <w:marTop w:val="0"/>
          <w:marBottom w:val="0"/>
          <w:divBdr>
            <w:top w:val="none" w:sz="0" w:space="0" w:color="auto"/>
            <w:left w:val="none" w:sz="0" w:space="0" w:color="auto"/>
            <w:bottom w:val="none" w:sz="0" w:space="0" w:color="auto"/>
            <w:right w:val="none" w:sz="0" w:space="0" w:color="auto"/>
          </w:divBdr>
        </w:div>
        <w:div w:id="1924678074">
          <w:marLeft w:val="0"/>
          <w:marRight w:val="0"/>
          <w:marTop w:val="0"/>
          <w:marBottom w:val="0"/>
          <w:divBdr>
            <w:top w:val="none" w:sz="0" w:space="0" w:color="auto"/>
            <w:left w:val="none" w:sz="0" w:space="0" w:color="auto"/>
            <w:bottom w:val="none" w:sz="0" w:space="0" w:color="auto"/>
            <w:right w:val="none" w:sz="0" w:space="0" w:color="auto"/>
          </w:divBdr>
          <w:divsChild>
            <w:div w:id="960767242">
              <w:marLeft w:val="0"/>
              <w:marRight w:val="0"/>
              <w:marTop w:val="0"/>
              <w:marBottom w:val="0"/>
              <w:divBdr>
                <w:top w:val="none" w:sz="0" w:space="0" w:color="auto"/>
                <w:left w:val="none" w:sz="0" w:space="0" w:color="auto"/>
                <w:bottom w:val="none" w:sz="0" w:space="0" w:color="auto"/>
                <w:right w:val="none" w:sz="0" w:space="0" w:color="auto"/>
              </w:divBdr>
            </w:div>
          </w:divsChild>
        </w:div>
        <w:div w:id="978875862">
          <w:marLeft w:val="0"/>
          <w:marRight w:val="0"/>
          <w:marTop w:val="300"/>
          <w:marBottom w:val="0"/>
          <w:divBdr>
            <w:top w:val="none" w:sz="0" w:space="0" w:color="auto"/>
            <w:left w:val="none" w:sz="0" w:space="0" w:color="auto"/>
            <w:bottom w:val="none" w:sz="0" w:space="0" w:color="auto"/>
            <w:right w:val="none" w:sz="0" w:space="0" w:color="auto"/>
          </w:divBdr>
          <w:divsChild>
            <w:div w:id="2121221557">
              <w:marLeft w:val="0"/>
              <w:marRight w:val="0"/>
              <w:marTop w:val="0"/>
              <w:marBottom w:val="0"/>
              <w:divBdr>
                <w:top w:val="none" w:sz="0" w:space="0" w:color="auto"/>
                <w:left w:val="none" w:sz="0" w:space="0" w:color="auto"/>
                <w:bottom w:val="none" w:sz="0" w:space="0" w:color="auto"/>
                <w:right w:val="none" w:sz="0" w:space="0" w:color="auto"/>
              </w:divBdr>
              <w:divsChild>
                <w:div w:id="2784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646869">
          <w:marLeft w:val="0"/>
          <w:marRight w:val="0"/>
          <w:marTop w:val="300"/>
          <w:marBottom w:val="0"/>
          <w:divBdr>
            <w:top w:val="none" w:sz="0" w:space="0" w:color="auto"/>
            <w:left w:val="none" w:sz="0" w:space="0" w:color="auto"/>
            <w:bottom w:val="none" w:sz="0" w:space="0" w:color="auto"/>
            <w:right w:val="none" w:sz="0" w:space="0" w:color="auto"/>
          </w:divBdr>
          <w:divsChild>
            <w:div w:id="356853887">
              <w:marLeft w:val="0"/>
              <w:marRight w:val="0"/>
              <w:marTop w:val="0"/>
              <w:marBottom w:val="0"/>
              <w:divBdr>
                <w:top w:val="none" w:sz="0" w:space="0" w:color="auto"/>
                <w:left w:val="none" w:sz="0" w:space="0" w:color="auto"/>
                <w:bottom w:val="none" w:sz="0" w:space="0" w:color="auto"/>
                <w:right w:val="none" w:sz="0" w:space="0" w:color="auto"/>
              </w:divBdr>
              <w:divsChild>
                <w:div w:id="89400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784550">
          <w:marLeft w:val="0"/>
          <w:marRight w:val="0"/>
          <w:marTop w:val="300"/>
          <w:marBottom w:val="0"/>
          <w:divBdr>
            <w:top w:val="none" w:sz="0" w:space="0" w:color="auto"/>
            <w:left w:val="none" w:sz="0" w:space="0" w:color="auto"/>
            <w:bottom w:val="none" w:sz="0" w:space="0" w:color="auto"/>
            <w:right w:val="none" w:sz="0" w:space="0" w:color="auto"/>
          </w:divBdr>
          <w:divsChild>
            <w:div w:id="136995424">
              <w:marLeft w:val="0"/>
              <w:marRight w:val="0"/>
              <w:marTop w:val="0"/>
              <w:marBottom w:val="0"/>
              <w:divBdr>
                <w:top w:val="none" w:sz="0" w:space="0" w:color="auto"/>
                <w:left w:val="none" w:sz="0" w:space="0" w:color="auto"/>
                <w:bottom w:val="none" w:sz="0" w:space="0" w:color="auto"/>
                <w:right w:val="none" w:sz="0" w:space="0" w:color="auto"/>
              </w:divBdr>
              <w:divsChild>
                <w:div w:id="58985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01837">
      <w:bodyDiv w:val="1"/>
      <w:marLeft w:val="0"/>
      <w:marRight w:val="0"/>
      <w:marTop w:val="0"/>
      <w:marBottom w:val="0"/>
      <w:divBdr>
        <w:top w:val="none" w:sz="0" w:space="0" w:color="auto"/>
        <w:left w:val="none" w:sz="0" w:space="0" w:color="auto"/>
        <w:bottom w:val="none" w:sz="0" w:space="0" w:color="auto"/>
        <w:right w:val="none" w:sz="0" w:space="0" w:color="auto"/>
      </w:divBdr>
    </w:div>
    <w:div w:id="63262184">
      <w:bodyDiv w:val="1"/>
      <w:marLeft w:val="0"/>
      <w:marRight w:val="0"/>
      <w:marTop w:val="0"/>
      <w:marBottom w:val="0"/>
      <w:divBdr>
        <w:top w:val="none" w:sz="0" w:space="0" w:color="auto"/>
        <w:left w:val="none" w:sz="0" w:space="0" w:color="auto"/>
        <w:bottom w:val="none" w:sz="0" w:space="0" w:color="auto"/>
        <w:right w:val="none" w:sz="0" w:space="0" w:color="auto"/>
      </w:divBdr>
      <w:divsChild>
        <w:div w:id="201403644">
          <w:marLeft w:val="0"/>
          <w:marRight w:val="0"/>
          <w:marTop w:val="0"/>
          <w:marBottom w:val="0"/>
          <w:divBdr>
            <w:top w:val="none" w:sz="0" w:space="0" w:color="auto"/>
            <w:left w:val="none" w:sz="0" w:space="0" w:color="auto"/>
            <w:bottom w:val="none" w:sz="0" w:space="0" w:color="auto"/>
            <w:right w:val="none" w:sz="0" w:space="0" w:color="auto"/>
          </w:divBdr>
        </w:div>
        <w:div w:id="2068646027">
          <w:marLeft w:val="0"/>
          <w:marRight w:val="0"/>
          <w:marTop w:val="0"/>
          <w:marBottom w:val="0"/>
          <w:divBdr>
            <w:top w:val="none" w:sz="0" w:space="0" w:color="auto"/>
            <w:left w:val="none" w:sz="0" w:space="0" w:color="auto"/>
            <w:bottom w:val="none" w:sz="0" w:space="0" w:color="auto"/>
            <w:right w:val="none" w:sz="0" w:space="0" w:color="auto"/>
          </w:divBdr>
          <w:divsChild>
            <w:div w:id="1393237738">
              <w:marLeft w:val="0"/>
              <w:marRight w:val="0"/>
              <w:marTop w:val="0"/>
              <w:marBottom w:val="0"/>
              <w:divBdr>
                <w:top w:val="none" w:sz="0" w:space="0" w:color="auto"/>
                <w:left w:val="none" w:sz="0" w:space="0" w:color="auto"/>
                <w:bottom w:val="none" w:sz="0" w:space="0" w:color="auto"/>
                <w:right w:val="none" w:sz="0" w:space="0" w:color="auto"/>
              </w:divBdr>
            </w:div>
          </w:divsChild>
        </w:div>
        <w:div w:id="1323120018">
          <w:marLeft w:val="0"/>
          <w:marRight w:val="0"/>
          <w:marTop w:val="0"/>
          <w:marBottom w:val="0"/>
          <w:divBdr>
            <w:top w:val="none" w:sz="0" w:space="0" w:color="auto"/>
            <w:left w:val="none" w:sz="0" w:space="0" w:color="auto"/>
            <w:bottom w:val="none" w:sz="0" w:space="0" w:color="auto"/>
            <w:right w:val="none" w:sz="0" w:space="0" w:color="auto"/>
          </w:divBdr>
        </w:div>
        <w:div w:id="357857546">
          <w:marLeft w:val="0"/>
          <w:marRight w:val="0"/>
          <w:marTop w:val="0"/>
          <w:marBottom w:val="0"/>
          <w:divBdr>
            <w:top w:val="none" w:sz="0" w:space="0" w:color="auto"/>
            <w:left w:val="none" w:sz="0" w:space="0" w:color="auto"/>
            <w:bottom w:val="none" w:sz="0" w:space="0" w:color="auto"/>
            <w:right w:val="none" w:sz="0" w:space="0" w:color="auto"/>
          </w:divBdr>
          <w:divsChild>
            <w:div w:id="1205216843">
              <w:marLeft w:val="0"/>
              <w:marRight w:val="0"/>
              <w:marTop w:val="0"/>
              <w:marBottom w:val="0"/>
              <w:divBdr>
                <w:top w:val="none" w:sz="0" w:space="0" w:color="auto"/>
                <w:left w:val="none" w:sz="0" w:space="0" w:color="auto"/>
                <w:bottom w:val="none" w:sz="0" w:space="0" w:color="auto"/>
                <w:right w:val="none" w:sz="0" w:space="0" w:color="auto"/>
              </w:divBdr>
            </w:div>
          </w:divsChild>
        </w:div>
        <w:div w:id="652834016">
          <w:marLeft w:val="0"/>
          <w:marRight w:val="0"/>
          <w:marTop w:val="0"/>
          <w:marBottom w:val="0"/>
          <w:divBdr>
            <w:top w:val="none" w:sz="0" w:space="0" w:color="auto"/>
            <w:left w:val="none" w:sz="0" w:space="0" w:color="auto"/>
            <w:bottom w:val="none" w:sz="0" w:space="0" w:color="auto"/>
            <w:right w:val="none" w:sz="0" w:space="0" w:color="auto"/>
          </w:divBdr>
        </w:div>
        <w:div w:id="1274285994">
          <w:marLeft w:val="0"/>
          <w:marRight w:val="0"/>
          <w:marTop w:val="0"/>
          <w:marBottom w:val="0"/>
          <w:divBdr>
            <w:top w:val="none" w:sz="0" w:space="0" w:color="auto"/>
            <w:left w:val="none" w:sz="0" w:space="0" w:color="auto"/>
            <w:bottom w:val="none" w:sz="0" w:space="0" w:color="auto"/>
            <w:right w:val="none" w:sz="0" w:space="0" w:color="auto"/>
          </w:divBdr>
          <w:divsChild>
            <w:div w:id="1415084169">
              <w:marLeft w:val="0"/>
              <w:marRight w:val="0"/>
              <w:marTop w:val="0"/>
              <w:marBottom w:val="0"/>
              <w:divBdr>
                <w:top w:val="none" w:sz="0" w:space="0" w:color="auto"/>
                <w:left w:val="none" w:sz="0" w:space="0" w:color="auto"/>
                <w:bottom w:val="none" w:sz="0" w:space="0" w:color="auto"/>
                <w:right w:val="none" w:sz="0" w:space="0" w:color="auto"/>
              </w:divBdr>
            </w:div>
          </w:divsChild>
        </w:div>
        <w:div w:id="1865971153">
          <w:marLeft w:val="0"/>
          <w:marRight w:val="0"/>
          <w:marTop w:val="0"/>
          <w:marBottom w:val="0"/>
          <w:divBdr>
            <w:top w:val="none" w:sz="0" w:space="0" w:color="auto"/>
            <w:left w:val="none" w:sz="0" w:space="0" w:color="auto"/>
            <w:bottom w:val="none" w:sz="0" w:space="0" w:color="auto"/>
            <w:right w:val="none" w:sz="0" w:space="0" w:color="auto"/>
          </w:divBdr>
        </w:div>
        <w:div w:id="809058502">
          <w:marLeft w:val="0"/>
          <w:marRight w:val="0"/>
          <w:marTop w:val="0"/>
          <w:marBottom w:val="0"/>
          <w:divBdr>
            <w:top w:val="none" w:sz="0" w:space="0" w:color="auto"/>
            <w:left w:val="none" w:sz="0" w:space="0" w:color="auto"/>
            <w:bottom w:val="none" w:sz="0" w:space="0" w:color="auto"/>
            <w:right w:val="none" w:sz="0" w:space="0" w:color="auto"/>
          </w:divBdr>
          <w:divsChild>
            <w:div w:id="41683783">
              <w:marLeft w:val="0"/>
              <w:marRight w:val="0"/>
              <w:marTop w:val="0"/>
              <w:marBottom w:val="0"/>
              <w:divBdr>
                <w:top w:val="none" w:sz="0" w:space="0" w:color="auto"/>
                <w:left w:val="none" w:sz="0" w:space="0" w:color="auto"/>
                <w:bottom w:val="none" w:sz="0" w:space="0" w:color="auto"/>
                <w:right w:val="none" w:sz="0" w:space="0" w:color="auto"/>
              </w:divBdr>
            </w:div>
          </w:divsChild>
        </w:div>
        <w:div w:id="398985735">
          <w:marLeft w:val="0"/>
          <w:marRight w:val="0"/>
          <w:marTop w:val="0"/>
          <w:marBottom w:val="0"/>
          <w:divBdr>
            <w:top w:val="none" w:sz="0" w:space="0" w:color="auto"/>
            <w:left w:val="none" w:sz="0" w:space="0" w:color="auto"/>
            <w:bottom w:val="none" w:sz="0" w:space="0" w:color="auto"/>
            <w:right w:val="none" w:sz="0" w:space="0" w:color="auto"/>
          </w:divBdr>
        </w:div>
        <w:div w:id="1884903957">
          <w:marLeft w:val="0"/>
          <w:marRight w:val="0"/>
          <w:marTop w:val="0"/>
          <w:marBottom w:val="0"/>
          <w:divBdr>
            <w:top w:val="none" w:sz="0" w:space="0" w:color="auto"/>
            <w:left w:val="none" w:sz="0" w:space="0" w:color="auto"/>
            <w:bottom w:val="none" w:sz="0" w:space="0" w:color="auto"/>
            <w:right w:val="none" w:sz="0" w:space="0" w:color="auto"/>
          </w:divBdr>
          <w:divsChild>
            <w:div w:id="1115976415">
              <w:marLeft w:val="0"/>
              <w:marRight w:val="0"/>
              <w:marTop w:val="0"/>
              <w:marBottom w:val="0"/>
              <w:divBdr>
                <w:top w:val="none" w:sz="0" w:space="0" w:color="auto"/>
                <w:left w:val="none" w:sz="0" w:space="0" w:color="auto"/>
                <w:bottom w:val="none" w:sz="0" w:space="0" w:color="auto"/>
                <w:right w:val="none" w:sz="0" w:space="0" w:color="auto"/>
              </w:divBdr>
            </w:div>
          </w:divsChild>
        </w:div>
        <w:div w:id="220094576">
          <w:marLeft w:val="0"/>
          <w:marRight w:val="0"/>
          <w:marTop w:val="0"/>
          <w:marBottom w:val="0"/>
          <w:divBdr>
            <w:top w:val="none" w:sz="0" w:space="0" w:color="auto"/>
            <w:left w:val="none" w:sz="0" w:space="0" w:color="auto"/>
            <w:bottom w:val="none" w:sz="0" w:space="0" w:color="auto"/>
            <w:right w:val="none" w:sz="0" w:space="0" w:color="auto"/>
          </w:divBdr>
        </w:div>
        <w:div w:id="1508054998">
          <w:marLeft w:val="0"/>
          <w:marRight w:val="0"/>
          <w:marTop w:val="0"/>
          <w:marBottom w:val="0"/>
          <w:divBdr>
            <w:top w:val="none" w:sz="0" w:space="0" w:color="auto"/>
            <w:left w:val="none" w:sz="0" w:space="0" w:color="auto"/>
            <w:bottom w:val="none" w:sz="0" w:space="0" w:color="auto"/>
            <w:right w:val="none" w:sz="0" w:space="0" w:color="auto"/>
          </w:divBdr>
          <w:divsChild>
            <w:div w:id="1599560896">
              <w:marLeft w:val="0"/>
              <w:marRight w:val="0"/>
              <w:marTop w:val="0"/>
              <w:marBottom w:val="0"/>
              <w:divBdr>
                <w:top w:val="none" w:sz="0" w:space="0" w:color="auto"/>
                <w:left w:val="none" w:sz="0" w:space="0" w:color="auto"/>
                <w:bottom w:val="none" w:sz="0" w:space="0" w:color="auto"/>
                <w:right w:val="none" w:sz="0" w:space="0" w:color="auto"/>
              </w:divBdr>
            </w:div>
          </w:divsChild>
        </w:div>
        <w:div w:id="2078354175">
          <w:marLeft w:val="0"/>
          <w:marRight w:val="0"/>
          <w:marTop w:val="0"/>
          <w:marBottom w:val="0"/>
          <w:divBdr>
            <w:top w:val="none" w:sz="0" w:space="0" w:color="auto"/>
            <w:left w:val="none" w:sz="0" w:space="0" w:color="auto"/>
            <w:bottom w:val="none" w:sz="0" w:space="0" w:color="auto"/>
            <w:right w:val="none" w:sz="0" w:space="0" w:color="auto"/>
          </w:divBdr>
        </w:div>
        <w:div w:id="1328441317">
          <w:marLeft w:val="0"/>
          <w:marRight w:val="0"/>
          <w:marTop w:val="0"/>
          <w:marBottom w:val="0"/>
          <w:divBdr>
            <w:top w:val="none" w:sz="0" w:space="0" w:color="auto"/>
            <w:left w:val="none" w:sz="0" w:space="0" w:color="auto"/>
            <w:bottom w:val="none" w:sz="0" w:space="0" w:color="auto"/>
            <w:right w:val="none" w:sz="0" w:space="0" w:color="auto"/>
          </w:divBdr>
          <w:divsChild>
            <w:div w:id="37248953">
              <w:marLeft w:val="0"/>
              <w:marRight w:val="0"/>
              <w:marTop w:val="0"/>
              <w:marBottom w:val="0"/>
              <w:divBdr>
                <w:top w:val="none" w:sz="0" w:space="0" w:color="auto"/>
                <w:left w:val="none" w:sz="0" w:space="0" w:color="auto"/>
                <w:bottom w:val="none" w:sz="0" w:space="0" w:color="auto"/>
                <w:right w:val="none" w:sz="0" w:space="0" w:color="auto"/>
              </w:divBdr>
            </w:div>
          </w:divsChild>
        </w:div>
        <w:div w:id="902254142">
          <w:marLeft w:val="0"/>
          <w:marRight w:val="0"/>
          <w:marTop w:val="300"/>
          <w:marBottom w:val="0"/>
          <w:divBdr>
            <w:top w:val="none" w:sz="0" w:space="0" w:color="auto"/>
            <w:left w:val="none" w:sz="0" w:space="0" w:color="auto"/>
            <w:bottom w:val="none" w:sz="0" w:space="0" w:color="auto"/>
            <w:right w:val="none" w:sz="0" w:space="0" w:color="auto"/>
          </w:divBdr>
          <w:divsChild>
            <w:div w:id="1956403174">
              <w:marLeft w:val="0"/>
              <w:marRight w:val="0"/>
              <w:marTop w:val="0"/>
              <w:marBottom w:val="0"/>
              <w:divBdr>
                <w:top w:val="none" w:sz="0" w:space="0" w:color="auto"/>
                <w:left w:val="none" w:sz="0" w:space="0" w:color="auto"/>
                <w:bottom w:val="none" w:sz="0" w:space="0" w:color="auto"/>
                <w:right w:val="none" w:sz="0" w:space="0" w:color="auto"/>
              </w:divBdr>
              <w:divsChild>
                <w:div w:id="189512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9067">
          <w:marLeft w:val="0"/>
          <w:marRight w:val="0"/>
          <w:marTop w:val="300"/>
          <w:marBottom w:val="0"/>
          <w:divBdr>
            <w:top w:val="none" w:sz="0" w:space="0" w:color="auto"/>
            <w:left w:val="none" w:sz="0" w:space="0" w:color="auto"/>
            <w:bottom w:val="none" w:sz="0" w:space="0" w:color="auto"/>
            <w:right w:val="none" w:sz="0" w:space="0" w:color="auto"/>
          </w:divBdr>
          <w:divsChild>
            <w:div w:id="708576049">
              <w:marLeft w:val="0"/>
              <w:marRight w:val="0"/>
              <w:marTop w:val="0"/>
              <w:marBottom w:val="0"/>
              <w:divBdr>
                <w:top w:val="none" w:sz="0" w:space="0" w:color="auto"/>
                <w:left w:val="none" w:sz="0" w:space="0" w:color="auto"/>
                <w:bottom w:val="none" w:sz="0" w:space="0" w:color="auto"/>
                <w:right w:val="none" w:sz="0" w:space="0" w:color="auto"/>
              </w:divBdr>
              <w:divsChild>
                <w:div w:id="771359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47594">
          <w:marLeft w:val="0"/>
          <w:marRight w:val="0"/>
          <w:marTop w:val="300"/>
          <w:marBottom w:val="0"/>
          <w:divBdr>
            <w:top w:val="none" w:sz="0" w:space="0" w:color="auto"/>
            <w:left w:val="none" w:sz="0" w:space="0" w:color="auto"/>
            <w:bottom w:val="none" w:sz="0" w:space="0" w:color="auto"/>
            <w:right w:val="none" w:sz="0" w:space="0" w:color="auto"/>
          </w:divBdr>
          <w:divsChild>
            <w:div w:id="149299091">
              <w:marLeft w:val="0"/>
              <w:marRight w:val="0"/>
              <w:marTop w:val="0"/>
              <w:marBottom w:val="0"/>
              <w:divBdr>
                <w:top w:val="none" w:sz="0" w:space="0" w:color="auto"/>
                <w:left w:val="none" w:sz="0" w:space="0" w:color="auto"/>
                <w:bottom w:val="none" w:sz="0" w:space="0" w:color="auto"/>
                <w:right w:val="none" w:sz="0" w:space="0" w:color="auto"/>
              </w:divBdr>
              <w:divsChild>
                <w:div w:id="498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222711">
          <w:marLeft w:val="0"/>
          <w:marRight w:val="0"/>
          <w:marTop w:val="300"/>
          <w:marBottom w:val="0"/>
          <w:divBdr>
            <w:top w:val="none" w:sz="0" w:space="0" w:color="auto"/>
            <w:left w:val="none" w:sz="0" w:space="0" w:color="auto"/>
            <w:bottom w:val="none" w:sz="0" w:space="0" w:color="auto"/>
            <w:right w:val="none" w:sz="0" w:space="0" w:color="auto"/>
          </w:divBdr>
          <w:divsChild>
            <w:div w:id="451755450">
              <w:marLeft w:val="0"/>
              <w:marRight w:val="0"/>
              <w:marTop w:val="0"/>
              <w:marBottom w:val="0"/>
              <w:divBdr>
                <w:top w:val="none" w:sz="0" w:space="0" w:color="auto"/>
                <w:left w:val="none" w:sz="0" w:space="0" w:color="auto"/>
                <w:bottom w:val="none" w:sz="0" w:space="0" w:color="auto"/>
                <w:right w:val="none" w:sz="0" w:space="0" w:color="auto"/>
              </w:divBdr>
              <w:divsChild>
                <w:div w:id="167117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336829">
      <w:bodyDiv w:val="1"/>
      <w:marLeft w:val="0"/>
      <w:marRight w:val="0"/>
      <w:marTop w:val="0"/>
      <w:marBottom w:val="0"/>
      <w:divBdr>
        <w:top w:val="none" w:sz="0" w:space="0" w:color="auto"/>
        <w:left w:val="none" w:sz="0" w:space="0" w:color="auto"/>
        <w:bottom w:val="none" w:sz="0" w:space="0" w:color="auto"/>
        <w:right w:val="none" w:sz="0" w:space="0" w:color="auto"/>
      </w:divBdr>
      <w:divsChild>
        <w:div w:id="867989847">
          <w:marLeft w:val="0"/>
          <w:marRight w:val="0"/>
          <w:marTop w:val="0"/>
          <w:marBottom w:val="0"/>
          <w:divBdr>
            <w:top w:val="none" w:sz="0" w:space="0" w:color="auto"/>
            <w:left w:val="none" w:sz="0" w:space="0" w:color="auto"/>
            <w:bottom w:val="none" w:sz="0" w:space="0" w:color="auto"/>
            <w:right w:val="none" w:sz="0" w:space="0" w:color="auto"/>
          </w:divBdr>
        </w:div>
        <w:div w:id="803890030">
          <w:marLeft w:val="0"/>
          <w:marRight w:val="0"/>
          <w:marTop w:val="0"/>
          <w:marBottom w:val="0"/>
          <w:divBdr>
            <w:top w:val="none" w:sz="0" w:space="0" w:color="auto"/>
            <w:left w:val="none" w:sz="0" w:space="0" w:color="auto"/>
            <w:bottom w:val="none" w:sz="0" w:space="0" w:color="auto"/>
            <w:right w:val="none" w:sz="0" w:space="0" w:color="auto"/>
          </w:divBdr>
          <w:divsChild>
            <w:div w:id="846754602">
              <w:marLeft w:val="0"/>
              <w:marRight w:val="0"/>
              <w:marTop w:val="0"/>
              <w:marBottom w:val="0"/>
              <w:divBdr>
                <w:top w:val="none" w:sz="0" w:space="0" w:color="auto"/>
                <w:left w:val="none" w:sz="0" w:space="0" w:color="auto"/>
                <w:bottom w:val="none" w:sz="0" w:space="0" w:color="auto"/>
                <w:right w:val="none" w:sz="0" w:space="0" w:color="auto"/>
              </w:divBdr>
            </w:div>
          </w:divsChild>
        </w:div>
        <w:div w:id="307587247">
          <w:marLeft w:val="0"/>
          <w:marRight w:val="0"/>
          <w:marTop w:val="0"/>
          <w:marBottom w:val="0"/>
          <w:divBdr>
            <w:top w:val="none" w:sz="0" w:space="0" w:color="auto"/>
            <w:left w:val="none" w:sz="0" w:space="0" w:color="auto"/>
            <w:bottom w:val="none" w:sz="0" w:space="0" w:color="auto"/>
            <w:right w:val="none" w:sz="0" w:space="0" w:color="auto"/>
          </w:divBdr>
        </w:div>
        <w:div w:id="2008701535">
          <w:marLeft w:val="0"/>
          <w:marRight w:val="0"/>
          <w:marTop w:val="0"/>
          <w:marBottom w:val="0"/>
          <w:divBdr>
            <w:top w:val="none" w:sz="0" w:space="0" w:color="auto"/>
            <w:left w:val="none" w:sz="0" w:space="0" w:color="auto"/>
            <w:bottom w:val="none" w:sz="0" w:space="0" w:color="auto"/>
            <w:right w:val="none" w:sz="0" w:space="0" w:color="auto"/>
          </w:divBdr>
          <w:divsChild>
            <w:div w:id="791169696">
              <w:marLeft w:val="0"/>
              <w:marRight w:val="0"/>
              <w:marTop w:val="0"/>
              <w:marBottom w:val="0"/>
              <w:divBdr>
                <w:top w:val="none" w:sz="0" w:space="0" w:color="auto"/>
                <w:left w:val="none" w:sz="0" w:space="0" w:color="auto"/>
                <w:bottom w:val="none" w:sz="0" w:space="0" w:color="auto"/>
                <w:right w:val="none" w:sz="0" w:space="0" w:color="auto"/>
              </w:divBdr>
            </w:div>
          </w:divsChild>
        </w:div>
        <w:div w:id="301427527">
          <w:marLeft w:val="0"/>
          <w:marRight w:val="0"/>
          <w:marTop w:val="0"/>
          <w:marBottom w:val="0"/>
          <w:divBdr>
            <w:top w:val="none" w:sz="0" w:space="0" w:color="auto"/>
            <w:left w:val="none" w:sz="0" w:space="0" w:color="auto"/>
            <w:bottom w:val="none" w:sz="0" w:space="0" w:color="auto"/>
            <w:right w:val="none" w:sz="0" w:space="0" w:color="auto"/>
          </w:divBdr>
        </w:div>
        <w:div w:id="597179323">
          <w:marLeft w:val="0"/>
          <w:marRight w:val="0"/>
          <w:marTop w:val="0"/>
          <w:marBottom w:val="0"/>
          <w:divBdr>
            <w:top w:val="none" w:sz="0" w:space="0" w:color="auto"/>
            <w:left w:val="none" w:sz="0" w:space="0" w:color="auto"/>
            <w:bottom w:val="none" w:sz="0" w:space="0" w:color="auto"/>
            <w:right w:val="none" w:sz="0" w:space="0" w:color="auto"/>
          </w:divBdr>
          <w:divsChild>
            <w:div w:id="1034698377">
              <w:marLeft w:val="0"/>
              <w:marRight w:val="0"/>
              <w:marTop w:val="0"/>
              <w:marBottom w:val="0"/>
              <w:divBdr>
                <w:top w:val="none" w:sz="0" w:space="0" w:color="auto"/>
                <w:left w:val="none" w:sz="0" w:space="0" w:color="auto"/>
                <w:bottom w:val="none" w:sz="0" w:space="0" w:color="auto"/>
                <w:right w:val="none" w:sz="0" w:space="0" w:color="auto"/>
              </w:divBdr>
            </w:div>
          </w:divsChild>
        </w:div>
        <w:div w:id="2138335269">
          <w:marLeft w:val="0"/>
          <w:marRight w:val="0"/>
          <w:marTop w:val="0"/>
          <w:marBottom w:val="0"/>
          <w:divBdr>
            <w:top w:val="none" w:sz="0" w:space="0" w:color="auto"/>
            <w:left w:val="none" w:sz="0" w:space="0" w:color="auto"/>
            <w:bottom w:val="none" w:sz="0" w:space="0" w:color="auto"/>
            <w:right w:val="none" w:sz="0" w:space="0" w:color="auto"/>
          </w:divBdr>
        </w:div>
        <w:div w:id="1178496266">
          <w:marLeft w:val="0"/>
          <w:marRight w:val="0"/>
          <w:marTop w:val="0"/>
          <w:marBottom w:val="0"/>
          <w:divBdr>
            <w:top w:val="none" w:sz="0" w:space="0" w:color="auto"/>
            <w:left w:val="none" w:sz="0" w:space="0" w:color="auto"/>
            <w:bottom w:val="none" w:sz="0" w:space="0" w:color="auto"/>
            <w:right w:val="none" w:sz="0" w:space="0" w:color="auto"/>
          </w:divBdr>
          <w:divsChild>
            <w:div w:id="132796273">
              <w:marLeft w:val="0"/>
              <w:marRight w:val="0"/>
              <w:marTop w:val="0"/>
              <w:marBottom w:val="0"/>
              <w:divBdr>
                <w:top w:val="none" w:sz="0" w:space="0" w:color="auto"/>
                <w:left w:val="none" w:sz="0" w:space="0" w:color="auto"/>
                <w:bottom w:val="none" w:sz="0" w:space="0" w:color="auto"/>
                <w:right w:val="none" w:sz="0" w:space="0" w:color="auto"/>
              </w:divBdr>
            </w:div>
          </w:divsChild>
        </w:div>
        <w:div w:id="795102611">
          <w:marLeft w:val="0"/>
          <w:marRight w:val="0"/>
          <w:marTop w:val="0"/>
          <w:marBottom w:val="0"/>
          <w:divBdr>
            <w:top w:val="none" w:sz="0" w:space="0" w:color="auto"/>
            <w:left w:val="none" w:sz="0" w:space="0" w:color="auto"/>
            <w:bottom w:val="none" w:sz="0" w:space="0" w:color="auto"/>
            <w:right w:val="none" w:sz="0" w:space="0" w:color="auto"/>
          </w:divBdr>
        </w:div>
        <w:div w:id="1643150227">
          <w:marLeft w:val="0"/>
          <w:marRight w:val="0"/>
          <w:marTop w:val="0"/>
          <w:marBottom w:val="0"/>
          <w:divBdr>
            <w:top w:val="none" w:sz="0" w:space="0" w:color="auto"/>
            <w:left w:val="none" w:sz="0" w:space="0" w:color="auto"/>
            <w:bottom w:val="none" w:sz="0" w:space="0" w:color="auto"/>
            <w:right w:val="none" w:sz="0" w:space="0" w:color="auto"/>
          </w:divBdr>
          <w:divsChild>
            <w:div w:id="395250958">
              <w:marLeft w:val="0"/>
              <w:marRight w:val="0"/>
              <w:marTop w:val="0"/>
              <w:marBottom w:val="0"/>
              <w:divBdr>
                <w:top w:val="none" w:sz="0" w:space="0" w:color="auto"/>
                <w:left w:val="none" w:sz="0" w:space="0" w:color="auto"/>
                <w:bottom w:val="none" w:sz="0" w:space="0" w:color="auto"/>
                <w:right w:val="none" w:sz="0" w:space="0" w:color="auto"/>
              </w:divBdr>
            </w:div>
          </w:divsChild>
        </w:div>
        <w:div w:id="1959674702">
          <w:marLeft w:val="0"/>
          <w:marRight w:val="0"/>
          <w:marTop w:val="0"/>
          <w:marBottom w:val="0"/>
          <w:divBdr>
            <w:top w:val="none" w:sz="0" w:space="0" w:color="auto"/>
            <w:left w:val="none" w:sz="0" w:space="0" w:color="auto"/>
            <w:bottom w:val="none" w:sz="0" w:space="0" w:color="auto"/>
            <w:right w:val="none" w:sz="0" w:space="0" w:color="auto"/>
          </w:divBdr>
        </w:div>
        <w:div w:id="787549668">
          <w:marLeft w:val="0"/>
          <w:marRight w:val="0"/>
          <w:marTop w:val="0"/>
          <w:marBottom w:val="0"/>
          <w:divBdr>
            <w:top w:val="none" w:sz="0" w:space="0" w:color="auto"/>
            <w:left w:val="none" w:sz="0" w:space="0" w:color="auto"/>
            <w:bottom w:val="none" w:sz="0" w:space="0" w:color="auto"/>
            <w:right w:val="none" w:sz="0" w:space="0" w:color="auto"/>
          </w:divBdr>
          <w:divsChild>
            <w:div w:id="767889000">
              <w:marLeft w:val="0"/>
              <w:marRight w:val="0"/>
              <w:marTop w:val="0"/>
              <w:marBottom w:val="0"/>
              <w:divBdr>
                <w:top w:val="none" w:sz="0" w:space="0" w:color="auto"/>
                <w:left w:val="none" w:sz="0" w:space="0" w:color="auto"/>
                <w:bottom w:val="none" w:sz="0" w:space="0" w:color="auto"/>
                <w:right w:val="none" w:sz="0" w:space="0" w:color="auto"/>
              </w:divBdr>
            </w:div>
          </w:divsChild>
        </w:div>
        <w:div w:id="1737700931">
          <w:marLeft w:val="0"/>
          <w:marRight w:val="0"/>
          <w:marTop w:val="0"/>
          <w:marBottom w:val="0"/>
          <w:divBdr>
            <w:top w:val="none" w:sz="0" w:space="0" w:color="auto"/>
            <w:left w:val="none" w:sz="0" w:space="0" w:color="auto"/>
            <w:bottom w:val="none" w:sz="0" w:space="0" w:color="auto"/>
            <w:right w:val="none" w:sz="0" w:space="0" w:color="auto"/>
          </w:divBdr>
        </w:div>
        <w:div w:id="156115514">
          <w:marLeft w:val="0"/>
          <w:marRight w:val="0"/>
          <w:marTop w:val="0"/>
          <w:marBottom w:val="0"/>
          <w:divBdr>
            <w:top w:val="none" w:sz="0" w:space="0" w:color="auto"/>
            <w:left w:val="none" w:sz="0" w:space="0" w:color="auto"/>
            <w:bottom w:val="none" w:sz="0" w:space="0" w:color="auto"/>
            <w:right w:val="none" w:sz="0" w:space="0" w:color="auto"/>
          </w:divBdr>
          <w:divsChild>
            <w:div w:id="1011490288">
              <w:marLeft w:val="0"/>
              <w:marRight w:val="0"/>
              <w:marTop w:val="0"/>
              <w:marBottom w:val="0"/>
              <w:divBdr>
                <w:top w:val="none" w:sz="0" w:space="0" w:color="auto"/>
                <w:left w:val="none" w:sz="0" w:space="0" w:color="auto"/>
                <w:bottom w:val="none" w:sz="0" w:space="0" w:color="auto"/>
                <w:right w:val="none" w:sz="0" w:space="0" w:color="auto"/>
              </w:divBdr>
            </w:div>
          </w:divsChild>
        </w:div>
        <w:div w:id="220948295">
          <w:marLeft w:val="0"/>
          <w:marRight w:val="0"/>
          <w:marTop w:val="300"/>
          <w:marBottom w:val="0"/>
          <w:divBdr>
            <w:top w:val="none" w:sz="0" w:space="0" w:color="auto"/>
            <w:left w:val="none" w:sz="0" w:space="0" w:color="auto"/>
            <w:bottom w:val="none" w:sz="0" w:space="0" w:color="auto"/>
            <w:right w:val="none" w:sz="0" w:space="0" w:color="auto"/>
          </w:divBdr>
          <w:divsChild>
            <w:div w:id="579095608">
              <w:marLeft w:val="0"/>
              <w:marRight w:val="0"/>
              <w:marTop w:val="0"/>
              <w:marBottom w:val="0"/>
              <w:divBdr>
                <w:top w:val="none" w:sz="0" w:space="0" w:color="auto"/>
                <w:left w:val="none" w:sz="0" w:space="0" w:color="auto"/>
                <w:bottom w:val="none" w:sz="0" w:space="0" w:color="auto"/>
                <w:right w:val="none" w:sz="0" w:space="0" w:color="auto"/>
              </w:divBdr>
              <w:divsChild>
                <w:div w:id="70695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952">
          <w:marLeft w:val="0"/>
          <w:marRight w:val="0"/>
          <w:marTop w:val="300"/>
          <w:marBottom w:val="0"/>
          <w:divBdr>
            <w:top w:val="none" w:sz="0" w:space="0" w:color="auto"/>
            <w:left w:val="none" w:sz="0" w:space="0" w:color="auto"/>
            <w:bottom w:val="none" w:sz="0" w:space="0" w:color="auto"/>
            <w:right w:val="none" w:sz="0" w:space="0" w:color="auto"/>
          </w:divBdr>
          <w:divsChild>
            <w:div w:id="1741177770">
              <w:marLeft w:val="0"/>
              <w:marRight w:val="0"/>
              <w:marTop w:val="0"/>
              <w:marBottom w:val="0"/>
              <w:divBdr>
                <w:top w:val="none" w:sz="0" w:space="0" w:color="auto"/>
                <w:left w:val="none" w:sz="0" w:space="0" w:color="auto"/>
                <w:bottom w:val="none" w:sz="0" w:space="0" w:color="auto"/>
                <w:right w:val="none" w:sz="0" w:space="0" w:color="auto"/>
              </w:divBdr>
              <w:divsChild>
                <w:div w:id="113694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973797">
          <w:marLeft w:val="0"/>
          <w:marRight w:val="0"/>
          <w:marTop w:val="300"/>
          <w:marBottom w:val="0"/>
          <w:divBdr>
            <w:top w:val="none" w:sz="0" w:space="0" w:color="auto"/>
            <w:left w:val="none" w:sz="0" w:space="0" w:color="auto"/>
            <w:bottom w:val="none" w:sz="0" w:space="0" w:color="auto"/>
            <w:right w:val="none" w:sz="0" w:space="0" w:color="auto"/>
          </w:divBdr>
          <w:divsChild>
            <w:div w:id="1740010466">
              <w:marLeft w:val="0"/>
              <w:marRight w:val="0"/>
              <w:marTop w:val="0"/>
              <w:marBottom w:val="0"/>
              <w:divBdr>
                <w:top w:val="none" w:sz="0" w:space="0" w:color="auto"/>
                <w:left w:val="none" w:sz="0" w:space="0" w:color="auto"/>
                <w:bottom w:val="none" w:sz="0" w:space="0" w:color="auto"/>
                <w:right w:val="none" w:sz="0" w:space="0" w:color="auto"/>
              </w:divBdr>
              <w:divsChild>
                <w:div w:id="207673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17648">
          <w:marLeft w:val="0"/>
          <w:marRight w:val="0"/>
          <w:marTop w:val="300"/>
          <w:marBottom w:val="0"/>
          <w:divBdr>
            <w:top w:val="none" w:sz="0" w:space="0" w:color="auto"/>
            <w:left w:val="none" w:sz="0" w:space="0" w:color="auto"/>
            <w:bottom w:val="none" w:sz="0" w:space="0" w:color="auto"/>
            <w:right w:val="none" w:sz="0" w:space="0" w:color="auto"/>
          </w:divBdr>
          <w:divsChild>
            <w:div w:id="1218080519">
              <w:marLeft w:val="0"/>
              <w:marRight w:val="0"/>
              <w:marTop w:val="0"/>
              <w:marBottom w:val="0"/>
              <w:divBdr>
                <w:top w:val="none" w:sz="0" w:space="0" w:color="auto"/>
                <w:left w:val="none" w:sz="0" w:space="0" w:color="auto"/>
                <w:bottom w:val="none" w:sz="0" w:space="0" w:color="auto"/>
                <w:right w:val="none" w:sz="0" w:space="0" w:color="auto"/>
              </w:divBdr>
              <w:divsChild>
                <w:div w:id="143320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69084">
      <w:bodyDiv w:val="1"/>
      <w:marLeft w:val="0"/>
      <w:marRight w:val="0"/>
      <w:marTop w:val="0"/>
      <w:marBottom w:val="0"/>
      <w:divBdr>
        <w:top w:val="none" w:sz="0" w:space="0" w:color="auto"/>
        <w:left w:val="none" w:sz="0" w:space="0" w:color="auto"/>
        <w:bottom w:val="none" w:sz="0" w:space="0" w:color="auto"/>
        <w:right w:val="none" w:sz="0" w:space="0" w:color="auto"/>
      </w:divBdr>
    </w:div>
    <w:div w:id="64569651">
      <w:bodyDiv w:val="1"/>
      <w:marLeft w:val="0"/>
      <w:marRight w:val="0"/>
      <w:marTop w:val="0"/>
      <w:marBottom w:val="0"/>
      <w:divBdr>
        <w:top w:val="none" w:sz="0" w:space="0" w:color="auto"/>
        <w:left w:val="none" w:sz="0" w:space="0" w:color="auto"/>
        <w:bottom w:val="none" w:sz="0" w:space="0" w:color="auto"/>
        <w:right w:val="none" w:sz="0" w:space="0" w:color="auto"/>
      </w:divBdr>
      <w:divsChild>
        <w:div w:id="425007821">
          <w:marLeft w:val="0"/>
          <w:marRight w:val="0"/>
          <w:marTop w:val="0"/>
          <w:marBottom w:val="0"/>
          <w:divBdr>
            <w:top w:val="none" w:sz="0" w:space="0" w:color="auto"/>
            <w:left w:val="none" w:sz="0" w:space="0" w:color="auto"/>
            <w:bottom w:val="none" w:sz="0" w:space="0" w:color="auto"/>
            <w:right w:val="none" w:sz="0" w:space="0" w:color="auto"/>
          </w:divBdr>
        </w:div>
        <w:div w:id="787969633">
          <w:marLeft w:val="0"/>
          <w:marRight w:val="0"/>
          <w:marTop w:val="0"/>
          <w:marBottom w:val="0"/>
          <w:divBdr>
            <w:top w:val="none" w:sz="0" w:space="0" w:color="auto"/>
            <w:left w:val="none" w:sz="0" w:space="0" w:color="auto"/>
            <w:bottom w:val="none" w:sz="0" w:space="0" w:color="auto"/>
            <w:right w:val="none" w:sz="0" w:space="0" w:color="auto"/>
          </w:divBdr>
          <w:divsChild>
            <w:div w:id="795442476">
              <w:marLeft w:val="0"/>
              <w:marRight w:val="0"/>
              <w:marTop w:val="0"/>
              <w:marBottom w:val="0"/>
              <w:divBdr>
                <w:top w:val="none" w:sz="0" w:space="0" w:color="auto"/>
                <w:left w:val="none" w:sz="0" w:space="0" w:color="auto"/>
                <w:bottom w:val="none" w:sz="0" w:space="0" w:color="auto"/>
                <w:right w:val="none" w:sz="0" w:space="0" w:color="auto"/>
              </w:divBdr>
            </w:div>
          </w:divsChild>
        </w:div>
        <w:div w:id="394593745">
          <w:marLeft w:val="0"/>
          <w:marRight w:val="0"/>
          <w:marTop w:val="0"/>
          <w:marBottom w:val="0"/>
          <w:divBdr>
            <w:top w:val="none" w:sz="0" w:space="0" w:color="auto"/>
            <w:left w:val="none" w:sz="0" w:space="0" w:color="auto"/>
            <w:bottom w:val="none" w:sz="0" w:space="0" w:color="auto"/>
            <w:right w:val="none" w:sz="0" w:space="0" w:color="auto"/>
          </w:divBdr>
        </w:div>
        <w:div w:id="1737389497">
          <w:marLeft w:val="0"/>
          <w:marRight w:val="0"/>
          <w:marTop w:val="0"/>
          <w:marBottom w:val="0"/>
          <w:divBdr>
            <w:top w:val="none" w:sz="0" w:space="0" w:color="auto"/>
            <w:left w:val="none" w:sz="0" w:space="0" w:color="auto"/>
            <w:bottom w:val="none" w:sz="0" w:space="0" w:color="auto"/>
            <w:right w:val="none" w:sz="0" w:space="0" w:color="auto"/>
          </w:divBdr>
          <w:divsChild>
            <w:div w:id="685210719">
              <w:marLeft w:val="0"/>
              <w:marRight w:val="0"/>
              <w:marTop w:val="0"/>
              <w:marBottom w:val="0"/>
              <w:divBdr>
                <w:top w:val="none" w:sz="0" w:space="0" w:color="auto"/>
                <w:left w:val="none" w:sz="0" w:space="0" w:color="auto"/>
                <w:bottom w:val="none" w:sz="0" w:space="0" w:color="auto"/>
                <w:right w:val="none" w:sz="0" w:space="0" w:color="auto"/>
              </w:divBdr>
            </w:div>
          </w:divsChild>
        </w:div>
        <w:div w:id="1570075794">
          <w:marLeft w:val="0"/>
          <w:marRight w:val="0"/>
          <w:marTop w:val="0"/>
          <w:marBottom w:val="0"/>
          <w:divBdr>
            <w:top w:val="none" w:sz="0" w:space="0" w:color="auto"/>
            <w:left w:val="none" w:sz="0" w:space="0" w:color="auto"/>
            <w:bottom w:val="none" w:sz="0" w:space="0" w:color="auto"/>
            <w:right w:val="none" w:sz="0" w:space="0" w:color="auto"/>
          </w:divBdr>
        </w:div>
        <w:div w:id="1997221648">
          <w:marLeft w:val="0"/>
          <w:marRight w:val="0"/>
          <w:marTop w:val="0"/>
          <w:marBottom w:val="0"/>
          <w:divBdr>
            <w:top w:val="none" w:sz="0" w:space="0" w:color="auto"/>
            <w:left w:val="none" w:sz="0" w:space="0" w:color="auto"/>
            <w:bottom w:val="none" w:sz="0" w:space="0" w:color="auto"/>
            <w:right w:val="none" w:sz="0" w:space="0" w:color="auto"/>
          </w:divBdr>
          <w:divsChild>
            <w:div w:id="490370529">
              <w:marLeft w:val="0"/>
              <w:marRight w:val="0"/>
              <w:marTop w:val="0"/>
              <w:marBottom w:val="0"/>
              <w:divBdr>
                <w:top w:val="none" w:sz="0" w:space="0" w:color="auto"/>
                <w:left w:val="none" w:sz="0" w:space="0" w:color="auto"/>
                <w:bottom w:val="none" w:sz="0" w:space="0" w:color="auto"/>
                <w:right w:val="none" w:sz="0" w:space="0" w:color="auto"/>
              </w:divBdr>
            </w:div>
          </w:divsChild>
        </w:div>
        <w:div w:id="549148038">
          <w:marLeft w:val="0"/>
          <w:marRight w:val="0"/>
          <w:marTop w:val="0"/>
          <w:marBottom w:val="0"/>
          <w:divBdr>
            <w:top w:val="none" w:sz="0" w:space="0" w:color="auto"/>
            <w:left w:val="none" w:sz="0" w:space="0" w:color="auto"/>
            <w:bottom w:val="none" w:sz="0" w:space="0" w:color="auto"/>
            <w:right w:val="none" w:sz="0" w:space="0" w:color="auto"/>
          </w:divBdr>
        </w:div>
        <w:div w:id="91365240">
          <w:marLeft w:val="0"/>
          <w:marRight w:val="0"/>
          <w:marTop w:val="0"/>
          <w:marBottom w:val="0"/>
          <w:divBdr>
            <w:top w:val="none" w:sz="0" w:space="0" w:color="auto"/>
            <w:left w:val="none" w:sz="0" w:space="0" w:color="auto"/>
            <w:bottom w:val="none" w:sz="0" w:space="0" w:color="auto"/>
            <w:right w:val="none" w:sz="0" w:space="0" w:color="auto"/>
          </w:divBdr>
          <w:divsChild>
            <w:div w:id="126363844">
              <w:marLeft w:val="0"/>
              <w:marRight w:val="0"/>
              <w:marTop w:val="0"/>
              <w:marBottom w:val="0"/>
              <w:divBdr>
                <w:top w:val="none" w:sz="0" w:space="0" w:color="auto"/>
                <w:left w:val="none" w:sz="0" w:space="0" w:color="auto"/>
                <w:bottom w:val="none" w:sz="0" w:space="0" w:color="auto"/>
                <w:right w:val="none" w:sz="0" w:space="0" w:color="auto"/>
              </w:divBdr>
            </w:div>
          </w:divsChild>
        </w:div>
        <w:div w:id="1584223755">
          <w:marLeft w:val="0"/>
          <w:marRight w:val="0"/>
          <w:marTop w:val="0"/>
          <w:marBottom w:val="0"/>
          <w:divBdr>
            <w:top w:val="none" w:sz="0" w:space="0" w:color="auto"/>
            <w:left w:val="none" w:sz="0" w:space="0" w:color="auto"/>
            <w:bottom w:val="none" w:sz="0" w:space="0" w:color="auto"/>
            <w:right w:val="none" w:sz="0" w:space="0" w:color="auto"/>
          </w:divBdr>
        </w:div>
        <w:div w:id="2069062526">
          <w:marLeft w:val="0"/>
          <w:marRight w:val="0"/>
          <w:marTop w:val="0"/>
          <w:marBottom w:val="0"/>
          <w:divBdr>
            <w:top w:val="none" w:sz="0" w:space="0" w:color="auto"/>
            <w:left w:val="none" w:sz="0" w:space="0" w:color="auto"/>
            <w:bottom w:val="none" w:sz="0" w:space="0" w:color="auto"/>
            <w:right w:val="none" w:sz="0" w:space="0" w:color="auto"/>
          </w:divBdr>
          <w:divsChild>
            <w:div w:id="2062240413">
              <w:marLeft w:val="0"/>
              <w:marRight w:val="0"/>
              <w:marTop w:val="0"/>
              <w:marBottom w:val="0"/>
              <w:divBdr>
                <w:top w:val="none" w:sz="0" w:space="0" w:color="auto"/>
                <w:left w:val="none" w:sz="0" w:space="0" w:color="auto"/>
                <w:bottom w:val="none" w:sz="0" w:space="0" w:color="auto"/>
                <w:right w:val="none" w:sz="0" w:space="0" w:color="auto"/>
              </w:divBdr>
            </w:div>
          </w:divsChild>
        </w:div>
        <w:div w:id="2047869032">
          <w:marLeft w:val="0"/>
          <w:marRight w:val="0"/>
          <w:marTop w:val="0"/>
          <w:marBottom w:val="0"/>
          <w:divBdr>
            <w:top w:val="none" w:sz="0" w:space="0" w:color="auto"/>
            <w:left w:val="none" w:sz="0" w:space="0" w:color="auto"/>
            <w:bottom w:val="none" w:sz="0" w:space="0" w:color="auto"/>
            <w:right w:val="none" w:sz="0" w:space="0" w:color="auto"/>
          </w:divBdr>
        </w:div>
        <w:div w:id="1232277574">
          <w:marLeft w:val="0"/>
          <w:marRight w:val="0"/>
          <w:marTop w:val="0"/>
          <w:marBottom w:val="0"/>
          <w:divBdr>
            <w:top w:val="none" w:sz="0" w:space="0" w:color="auto"/>
            <w:left w:val="none" w:sz="0" w:space="0" w:color="auto"/>
            <w:bottom w:val="none" w:sz="0" w:space="0" w:color="auto"/>
            <w:right w:val="none" w:sz="0" w:space="0" w:color="auto"/>
          </w:divBdr>
          <w:divsChild>
            <w:div w:id="593559624">
              <w:marLeft w:val="0"/>
              <w:marRight w:val="0"/>
              <w:marTop w:val="0"/>
              <w:marBottom w:val="0"/>
              <w:divBdr>
                <w:top w:val="none" w:sz="0" w:space="0" w:color="auto"/>
                <w:left w:val="none" w:sz="0" w:space="0" w:color="auto"/>
                <w:bottom w:val="none" w:sz="0" w:space="0" w:color="auto"/>
                <w:right w:val="none" w:sz="0" w:space="0" w:color="auto"/>
              </w:divBdr>
            </w:div>
          </w:divsChild>
        </w:div>
        <w:div w:id="1705247848">
          <w:marLeft w:val="0"/>
          <w:marRight w:val="0"/>
          <w:marTop w:val="0"/>
          <w:marBottom w:val="0"/>
          <w:divBdr>
            <w:top w:val="none" w:sz="0" w:space="0" w:color="auto"/>
            <w:left w:val="none" w:sz="0" w:space="0" w:color="auto"/>
            <w:bottom w:val="none" w:sz="0" w:space="0" w:color="auto"/>
            <w:right w:val="none" w:sz="0" w:space="0" w:color="auto"/>
          </w:divBdr>
        </w:div>
        <w:div w:id="1978299337">
          <w:marLeft w:val="0"/>
          <w:marRight w:val="0"/>
          <w:marTop w:val="0"/>
          <w:marBottom w:val="0"/>
          <w:divBdr>
            <w:top w:val="none" w:sz="0" w:space="0" w:color="auto"/>
            <w:left w:val="none" w:sz="0" w:space="0" w:color="auto"/>
            <w:bottom w:val="none" w:sz="0" w:space="0" w:color="auto"/>
            <w:right w:val="none" w:sz="0" w:space="0" w:color="auto"/>
          </w:divBdr>
          <w:divsChild>
            <w:div w:id="139661546">
              <w:marLeft w:val="0"/>
              <w:marRight w:val="0"/>
              <w:marTop w:val="0"/>
              <w:marBottom w:val="0"/>
              <w:divBdr>
                <w:top w:val="none" w:sz="0" w:space="0" w:color="auto"/>
                <w:left w:val="none" w:sz="0" w:space="0" w:color="auto"/>
                <w:bottom w:val="none" w:sz="0" w:space="0" w:color="auto"/>
                <w:right w:val="none" w:sz="0" w:space="0" w:color="auto"/>
              </w:divBdr>
            </w:div>
          </w:divsChild>
        </w:div>
        <w:div w:id="2038580592">
          <w:marLeft w:val="0"/>
          <w:marRight w:val="0"/>
          <w:marTop w:val="300"/>
          <w:marBottom w:val="0"/>
          <w:divBdr>
            <w:top w:val="none" w:sz="0" w:space="0" w:color="auto"/>
            <w:left w:val="none" w:sz="0" w:space="0" w:color="auto"/>
            <w:bottom w:val="none" w:sz="0" w:space="0" w:color="auto"/>
            <w:right w:val="none" w:sz="0" w:space="0" w:color="auto"/>
          </w:divBdr>
          <w:divsChild>
            <w:div w:id="66542712">
              <w:marLeft w:val="0"/>
              <w:marRight w:val="0"/>
              <w:marTop w:val="0"/>
              <w:marBottom w:val="0"/>
              <w:divBdr>
                <w:top w:val="none" w:sz="0" w:space="0" w:color="auto"/>
                <w:left w:val="none" w:sz="0" w:space="0" w:color="auto"/>
                <w:bottom w:val="none" w:sz="0" w:space="0" w:color="auto"/>
                <w:right w:val="none" w:sz="0" w:space="0" w:color="auto"/>
              </w:divBdr>
              <w:divsChild>
                <w:div w:id="289168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710353">
          <w:marLeft w:val="0"/>
          <w:marRight w:val="0"/>
          <w:marTop w:val="300"/>
          <w:marBottom w:val="0"/>
          <w:divBdr>
            <w:top w:val="none" w:sz="0" w:space="0" w:color="auto"/>
            <w:left w:val="none" w:sz="0" w:space="0" w:color="auto"/>
            <w:bottom w:val="none" w:sz="0" w:space="0" w:color="auto"/>
            <w:right w:val="none" w:sz="0" w:space="0" w:color="auto"/>
          </w:divBdr>
          <w:divsChild>
            <w:div w:id="621420485">
              <w:marLeft w:val="0"/>
              <w:marRight w:val="0"/>
              <w:marTop w:val="0"/>
              <w:marBottom w:val="0"/>
              <w:divBdr>
                <w:top w:val="none" w:sz="0" w:space="0" w:color="auto"/>
                <w:left w:val="none" w:sz="0" w:space="0" w:color="auto"/>
                <w:bottom w:val="none" w:sz="0" w:space="0" w:color="auto"/>
                <w:right w:val="none" w:sz="0" w:space="0" w:color="auto"/>
              </w:divBdr>
              <w:divsChild>
                <w:div w:id="116224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923957">
          <w:marLeft w:val="0"/>
          <w:marRight w:val="0"/>
          <w:marTop w:val="300"/>
          <w:marBottom w:val="0"/>
          <w:divBdr>
            <w:top w:val="none" w:sz="0" w:space="0" w:color="auto"/>
            <w:left w:val="none" w:sz="0" w:space="0" w:color="auto"/>
            <w:bottom w:val="none" w:sz="0" w:space="0" w:color="auto"/>
            <w:right w:val="none" w:sz="0" w:space="0" w:color="auto"/>
          </w:divBdr>
          <w:divsChild>
            <w:div w:id="249780939">
              <w:marLeft w:val="0"/>
              <w:marRight w:val="0"/>
              <w:marTop w:val="0"/>
              <w:marBottom w:val="0"/>
              <w:divBdr>
                <w:top w:val="none" w:sz="0" w:space="0" w:color="auto"/>
                <w:left w:val="none" w:sz="0" w:space="0" w:color="auto"/>
                <w:bottom w:val="none" w:sz="0" w:space="0" w:color="auto"/>
                <w:right w:val="none" w:sz="0" w:space="0" w:color="auto"/>
              </w:divBdr>
              <w:divsChild>
                <w:div w:id="37253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240714">
          <w:marLeft w:val="0"/>
          <w:marRight w:val="0"/>
          <w:marTop w:val="300"/>
          <w:marBottom w:val="0"/>
          <w:divBdr>
            <w:top w:val="none" w:sz="0" w:space="0" w:color="auto"/>
            <w:left w:val="none" w:sz="0" w:space="0" w:color="auto"/>
            <w:bottom w:val="none" w:sz="0" w:space="0" w:color="auto"/>
            <w:right w:val="none" w:sz="0" w:space="0" w:color="auto"/>
          </w:divBdr>
          <w:divsChild>
            <w:div w:id="694575415">
              <w:marLeft w:val="0"/>
              <w:marRight w:val="0"/>
              <w:marTop w:val="0"/>
              <w:marBottom w:val="0"/>
              <w:divBdr>
                <w:top w:val="none" w:sz="0" w:space="0" w:color="auto"/>
                <w:left w:val="none" w:sz="0" w:space="0" w:color="auto"/>
                <w:bottom w:val="none" w:sz="0" w:space="0" w:color="auto"/>
                <w:right w:val="none" w:sz="0" w:space="0" w:color="auto"/>
              </w:divBdr>
              <w:divsChild>
                <w:div w:id="1891064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1467">
      <w:bodyDiv w:val="1"/>
      <w:marLeft w:val="0"/>
      <w:marRight w:val="0"/>
      <w:marTop w:val="0"/>
      <w:marBottom w:val="0"/>
      <w:divBdr>
        <w:top w:val="none" w:sz="0" w:space="0" w:color="auto"/>
        <w:left w:val="none" w:sz="0" w:space="0" w:color="auto"/>
        <w:bottom w:val="none" w:sz="0" w:space="0" w:color="auto"/>
        <w:right w:val="none" w:sz="0" w:space="0" w:color="auto"/>
      </w:divBdr>
    </w:div>
    <w:div w:id="76370678">
      <w:bodyDiv w:val="1"/>
      <w:marLeft w:val="0"/>
      <w:marRight w:val="0"/>
      <w:marTop w:val="0"/>
      <w:marBottom w:val="0"/>
      <w:divBdr>
        <w:top w:val="none" w:sz="0" w:space="0" w:color="auto"/>
        <w:left w:val="none" w:sz="0" w:space="0" w:color="auto"/>
        <w:bottom w:val="none" w:sz="0" w:space="0" w:color="auto"/>
        <w:right w:val="none" w:sz="0" w:space="0" w:color="auto"/>
      </w:divBdr>
      <w:divsChild>
        <w:div w:id="1438596815">
          <w:marLeft w:val="0"/>
          <w:marRight w:val="0"/>
          <w:marTop w:val="0"/>
          <w:marBottom w:val="0"/>
          <w:divBdr>
            <w:top w:val="none" w:sz="0" w:space="0" w:color="auto"/>
            <w:left w:val="none" w:sz="0" w:space="0" w:color="auto"/>
            <w:bottom w:val="none" w:sz="0" w:space="0" w:color="auto"/>
            <w:right w:val="none" w:sz="0" w:space="0" w:color="auto"/>
          </w:divBdr>
          <w:divsChild>
            <w:div w:id="971323858">
              <w:marLeft w:val="0"/>
              <w:marRight w:val="0"/>
              <w:marTop w:val="0"/>
              <w:marBottom w:val="0"/>
              <w:divBdr>
                <w:top w:val="none" w:sz="0" w:space="0" w:color="auto"/>
                <w:left w:val="none" w:sz="0" w:space="0" w:color="auto"/>
                <w:bottom w:val="none" w:sz="0" w:space="0" w:color="auto"/>
                <w:right w:val="none" w:sz="0" w:space="0" w:color="auto"/>
              </w:divBdr>
            </w:div>
          </w:divsChild>
        </w:div>
        <w:div w:id="902714326">
          <w:marLeft w:val="0"/>
          <w:marRight w:val="0"/>
          <w:marTop w:val="0"/>
          <w:marBottom w:val="0"/>
          <w:divBdr>
            <w:top w:val="none" w:sz="0" w:space="0" w:color="auto"/>
            <w:left w:val="none" w:sz="0" w:space="0" w:color="auto"/>
            <w:bottom w:val="none" w:sz="0" w:space="0" w:color="auto"/>
            <w:right w:val="none" w:sz="0" w:space="0" w:color="auto"/>
          </w:divBdr>
        </w:div>
        <w:div w:id="924190065">
          <w:marLeft w:val="0"/>
          <w:marRight w:val="0"/>
          <w:marTop w:val="0"/>
          <w:marBottom w:val="0"/>
          <w:divBdr>
            <w:top w:val="none" w:sz="0" w:space="0" w:color="auto"/>
            <w:left w:val="none" w:sz="0" w:space="0" w:color="auto"/>
            <w:bottom w:val="none" w:sz="0" w:space="0" w:color="auto"/>
            <w:right w:val="none" w:sz="0" w:space="0" w:color="auto"/>
          </w:divBdr>
          <w:divsChild>
            <w:div w:id="1616212261">
              <w:marLeft w:val="0"/>
              <w:marRight w:val="0"/>
              <w:marTop w:val="0"/>
              <w:marBottom w:val="0"/>
              <w:divBdr>
                <w:top w:val="none" w:sz="0" w:space="0" w:color="auto"/>
                <w:left w:val="none" w:sz="0" w:space="0" w:color="auto"/>
                <w:bottom w:val="none" w:sz="0" w:space="0" w:color="auto"/>
                <w:right w:val="none" w:sz="0" w:space="0" w:color="auto"/>
              </w:divBdr>
            </w:div>
          </w:divsChild>
        </w:div>
        <w:div w:id="1113213835">
          <w:marLeft w:val="0"/>
          <w:marRight w:val="0"/>
          <w:marTop w:val="0"/>
          <w:marBottom w:val="0"/>
          <w:divBdr>
            <w:top w:val="none" w:sz="0" w:space="0" w:color="auto"/>
            <w:left w:val="none" w:sz="0" w:space="0" w:color="auto"/>
            <w:bottom w:val="none" w:sz="0" w:space="0" w:color="auto"/>
            <w:right w:val="none" w:sz="0" w:space="0" w:color="auto"/>
          </w:divBdr>
        </w:div>
        <w:div w:id="408962873">
          <w:marLeft w:val="0"/>
          <w:marRight w:val="0"/>
          <w:marTop w:val="0"/>
          <w:marBottom w:val="0"/>
          <w:divBdr>
            <w:top w:val="none" w:sz="0" w:space="0" w:color="auto"/>
            <w:left w:val="none" w:sz="0" w:space="0" w:color="auto"/>
            <w:bottom w:val="none" w:sz="0" w:space="0" w:color="auto"/>
            <w:right w:val="none" w:sz="0" w:space="0" w:color="auto"/>
          </w:divBdr>
          <w:divsChild>
            <w:div w:id="970014685">
              <w:marLeft w:val="0"/>
              <w:marRight w:val="0"/>
              <w:marTop w:val="0"/>
              <w:marBottom w:val="0"/>
              <w:divBdr>
                <w:top w:val="none" w:sz="0" w:space="0" w:color="auto"/>
                <w:left w:val="none" w:sz="0" w:space="0" w:color="auto"/>
                <w:bottom w:val="none" w:sz="0" w:space="0" w:color="auto"/>
                <w:right w:val="none" w:sz="0" w:space="0" w:color="auto"/>
              </w:divBdr>
            </w:div>
          </w:divsChild>
        </w:div>
        <w:div w:id="1807353099">
          <w:marLeft w:val="0"/>
          <w:marRight w:val="0"/>
          <w:marTop w:val="0"/>
          <w:marBottom w:val="0"/>
          <w:divBdr>
            <w:top w:val="none" w:sz="0" w:space="0" w:color="auto"/>
            <w:left w:val="none" w:sz="0" w:space="0" w:color="auto"/>
            <w:bottom w:val="none" w:sz="0" w:space="0" w:color="auto"/>
            <w:right w:val="none" w:sz="0" w:space="0" w:color="auto"/>
          </w:divBdr>
        </w:div>
        <w:div w:id="10836522">
          <w:marLeft w:val="0"/>
          <w:marRight w:val="0"/>
          <w:marTop w:val="0"/>
          <w:marBottom w:val="0"/>
          <w:divBdr>
            <w:top w:val="none" w:sz="0" w:space="0" w:color="auto"/>
            <w:left w:val="none" w:sz="0" w:space="0" w:color="auto"/>
            <w:bottom w:val="none" w:sz="0" w:space="0" w:color="auto"/>
            <w:right w:val="none" w:sz="0" w:space="0" w:color="auto"/>
          </w:divBdr>
          <w:divsChild>
            <w:div w:id="2042392050">
              <w:marLeft w:val="0"/>
              <w:marRight w:val="0"/>
              <w:marTop w:val="0"/>
              <w:marBottom w:val="0"/>
              <w:divBdr>
                <w:top w:val="none" w:sz="0" w:space="0" w:color="auto"/>
                <w:left w:val="none" w:sz="0" w:space="0" w:color="auto"/>
                <w:bottom w:val="none" w:sz="0" w:space="0" w:color="auto"/>
                <w:right w:val="none" w:sz="0" w:space="0" w:color="auto"/>
              </w:divBdr>
            </w:div>
          </w:divsChild>
        </w:div>
        <w:div w:id="548685898">
          <w:marLeft w:val="0"/>
          <w:marRight w:val="0"/>
          <w:marTop w:val="0"/>
          <w:marBottom w:val="0"/>
          <w:divBdr>
            <w:top w:val="none" w:sz="0" w:space="0" w:color="auto"/>
            <w:left w:val="none" w:sz="0" w:space="0" w:color="auto"/>
            <w:bottom w:val="none" w:sz="0" w:space="0" w:color="auto"/>
            <w:right w:val="none" w:sz="0" w:space="0" w:color="auto"/>
          </w:divBdr>
        </w:div>
        <w:div w:id="870460997">
          <w:marLeft w:val="0"/>
          <w:marRight w:val="0"/>
          <w:marTop w:val="0"/>
          <w:marBottom w:val="0"/>
          <w:divBdr>
            <w:top w:val="none" w:sz="0" w:space="0" w:color="auto"/>
            <w:left w:val="none" w:sz="0" w:space="0" w:color="auto"/>
            <w:bottom w:val="none" w:sz="0" w:space="0" w:color="auto"/>
            <w:right w:val="none" w:sz="0" w:space="0" w:color="auto"/>
          </w:divBdr>
          <w:divsChild>
            <w:div w:id="1332297987">
              <w:marLeft w:val="0"/>
              <w:marRight w:val="0"/>
              <w:marTop w:val="0"/>
              <w:marBottom w:val="0"/>
              <w:divBdr>
                <w:top w:val="none" w:sz="0" w:space="0" w:color="auto"/>
                <w:left w:val="none" w:sz="0" w:space="0" w:color="auto"/>
                <w:bottom w:val="none" w:sz="0" w:space="0" w:color="auto"/>
                <w:right w:val="none" w:sz="0" w:space="0" w:color="auto"/>
              </w:divBdr>
            </w:div>
          </w:divsChild>
        </w:div>
        <w:div w:id="518930593">
          <w:marLeft w:val="0"/>
          <w:marRight w:val="0"/>
          <w:marTop w:val="0"/>
          <w:marBottom w:val="0"/>
          <w:divBdr>
            <w:top w:val="none" w:sz="0" w:space="0" w:color="auto"/>
            <w:left w:val="none" w:sz="0" w:space="0" w:color="auto"/>
            <w:bottom w:val="none" w:sz="0" w:space="0" w:color="auto"/>
            <w:right w:val="none" w:sz="0" w:space="0" w:color="auto"/>
          </w:divBdr>
        </w:div>
        <w:div w:id="283073882">
          <w:marLeft w:val="0"/>
          <w:marRight w:val="0"/>
          <w:marTop w:val="0"/>
          <w:marBottom w:val="0"/>
          <w:divBdr>
            <w:top w:val="none" w:sz="0" w:space="0" w:color="auto"/>
            <w:left w:val="none" w:sz="0" w:space="0" w:color="auto"/>
            <w:bottom w:val="none" w:sz="0" w:space="0" w:color="auto"/>
            <w:right w:val="none" w:sz="0" w:space="0" w:color="auto"/>
          </w:divBdr>
          <w:divsChild>
            <w:div w:id="2042854446">
              <w:marLeft w:val="0"/>
              <w:marRight w:val="0"/>
              <w:marTop w:val="0"/>
              <w:marBottom w:val="0"/>
              <w:divBdr>
                <w:top w:val="none" w:sz="0" w:space="0" w:color="auto"/>
                <w:left w:val="none" w:sz="0" w:space="0" w:color="auto"/>
                <w:bottom w:val="none" w:sz="0" w:space="0" w:color="auto"/>
                <w:right w:val="none" w:sz="0" w:space="0" w:color="auto"/>
              </w:divBdr>
            </w:div>
          </w:divsChild>
        </w:div>
        <w:div w:id="2062822589">
          <w:marLeft w:val="0"/>
          <w:marRight w:val="0"/>
          <w:marTop w:val="0"/>
          <w:marBottom w:val="0"/>
          <w:divBdr>
            <w:top w:val="none" w:sz="0" w:space="0" w:color="auto"/>
            <w:left w:val="none" w:sz="0" w:space="0" w:color="auto"/>
            <w:bottom w:val="none" w:sz="0" w:space="0" w:color="auto"/>
            <w:right w:val="none" w:sz="0" w:space="0" w:color="auto"/>
          </w:divBdr>
        </w:div>
        <w:div w:id="487285766">
          <w:marLeft w:val="0"/>
          <w:marRight w:val="0"/>
          <w:marTop w:val="0"/>
          <w:marBottom w:val="0"/>
          <w:divBdr>
            <w:top w:val="none" w:sz="0" w:space="0" w:color="auto"/>
            <w:left w:val="none" w:sz="0" w:space="0" w:color="auto"/>
            <w:bottom w:val="none" w:sz="0" w:space="0" w:color="auto"/>
            <w:right w:val="none" w:sz="0" w:space="0" w:color="auto"/>
          </w:divBdr>
          <w:divsChild>
            <w:div w:id="1721126491">
              <w:marLeft w:val="0"/>
              <w:marRight w:val="0"/>
              <w:marTop w:val="0"/>
              <w:marBottom w:val="0"/>
              <w:divBdr>
                <w:top w:val="none" w:sz="0" w:space="0" w:color="auto"/>
                <w:left w:val="none" w:sz="0" w:space="0" w:color="auto"/>
                <w:bottom w:val="none" w:sz="0" w:space="0" w:color="auto"/>
                <w:right w:val="none" w:sz="0" w:space="0" w:color="auto"/>
              </w:divBdr>
            </w:div>
          </w:divsChild>
        </w:div>
        <w:div w:id="2109807354">
          <w:marLeft w:val="0"/>
          <w:marRight w:val="0"/>
          <w:marTop w:val="300"/>
          <w:marBottom w:val="0"/>
          <w:divBdr>
            <w:top w:val="none" w:sz="0" w:space="0" w:color="auto"/>
            <w:left w:val="none" w:sz="0" w:space="0" w:color="auto"/>
            <w:bottom w:val="none" w:sz="0" w:space="0" w:color="auto"/>
            <w:right w:val="none" w:sz="0" w:space="0" w:color="auto"/>
          </w:divBdr>
          <w:divsChild>
            <w:div w:id="620845075">
              <w:marLeft w:val="0"/>
              <w:marRight w:val="0"/>
              <w:marTop w:val="0"/>
              <w:marBottom w:val="0"/>
              <w:divBdr>
                <w:top w:val="none" w:sz="0" w:space="0" w:color="auto"/>
                <w:left w:val="none" w:sz="0" w:space="0" w:color="auto"/>
                <w:bottom w:val="none" w:sz="0" w:space="0" w:color="auto"/>
                <w:right w:val="none" w:sz="0" w:space="0" w:color="auto"/>
              </w:divBdr>
              <w:divsChild>
                <w:div w:id="181143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89640">
          <w:marLeft w:val="0"/>
          <w:marRight w:val="0"/>
          <w:marTop w:val="300"/>
          <w:marBottom w:val="0"/>
          <w:divBdr>
            <w:top w:val="none" w:sz="0" w:space="0" w:color="auto"/>
            <w:left w:val="none" w:sz="0" w:space="0" w:color="auto"/>
            <w:bottom w:val="none" w:sz="0" w:space="0" w:color="auto"/>
            <w:right w:val="none" w:sz="0" w:space="0" w:color="auto"/>
          </w:divBdr>
          <w:divsChild>
            <w:div w:id="994798244">
              <w:marLeft w:val="0"/>
              <w:marRight w:val="0"/>
              <w:marTop w:val="0"/>
              <w:marBottom w:val="0"/>
              <w:divBdr>
                <w:top w:val="none" w:sz="0" w:space="0" w:color="auto"/>
                <w:left w:val="none" w:sz="0" w:space="0" w:color="auto"/>
                <w:bottom w:val="none" w:sz="0" w:space="0" w:color="auto"/>
                <w:right w:val="none" w:sz="0" w:space="0" w:color="auto"/>
              </w:divBdr>
              <w:divsChild>
                <w:div w:id="113839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222956">
          <w:marLeft w:val="0"/>
          <w:marRight w:val="0"/>
          <w:marTop w:val="300"/>
          <w:marBottom w:val="0"/>
          <w:divBdr>
            <w:top w:val="none" w:sz="0" w:space="0" w:color="auto"/>
            <w:left w:val="none" w:sz="0" w:space="0" w:color="auto"/>
            <w:bottom w:val="none" w:sz="0" w:space="0" w:color="auto"/>
            <w:right w:val="none" w:sz="0" w:space="0" w:color="auto"/>
          </w:divBdr>
          <w:divsChild>
            <w:div w:id="1144541988">
              <w:marLeft w:val="0"/>
              <w:marRight w:val="0"/>
              <w:marTop w:val="0"/>
              <w:marBottom w:val="0"/>
              <w:divBdr>
                <w:top w:val="none" w:sz="0" w:space="0" w:color="auto"/>
                <w:left w:val="none" w:sz="0" w:space="0" w:color="auto"/>
                <w:bottom w:val="none" w:sz="0" w:space="0" w:color="auto"/>
                <w:right w:val="none" w:sz="0" w:space="0" w:color="auto"/>
              </w:divBdr>
              <w:divsChild>
                <w:div w:id="78816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3638">
          <w:marLeft w:val="0"/>
          <w:marRight w:val="0"/>
          <w:marTop w:val="300"/>
          <w:marBottom w:val="0"/>
          <w:divBdr>
            <w:top w:val="none" w:sz="0" w:space="0" w:color="auto"/>
            <w:left w:val="none" w:sz="0" w:space="0" w:color="auto"/>
            <w:bottom w:val="none" w:sz="0" w:space="0" w:color="auto"/>
            <w:right w:val="none" w:sz="0" w:space="0" w:color="auto"/>
          </w:divBdr>
          <w:divsChild>
            <w:div w:id="51076448">
              <w:marLeft w:val="0"/>
              <w:marRight w:val="0"/>
              <w:marTop w:val="0"/>
              <w:marBottom w:val="0"/>
              <w:divBdr>
                <w:top w:val="none" w:sz="0" w:space="0" w:color="auto"/>
                <w:left w:val="none" w:sz="0" w:space="0" w:color="auto"/>
                <w:bottom w:val="none" w:sz="0" w:space="0" w:color="auto"/>
                <w:right w:val="none" w:sz="0" w:space="0" w:color="auto"/>
              </w:divBdr>
              <w:divsChild>
                <w:div w:id="43938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77831">
      <w:bodyDiv w:val="1"/>
      <w:marLeft w:val="0"/>
      <w:marRight w:val="0"/>
      <w:marTop w:val="0"/>
      <w:marBottom w:val="0"/>
      <w:divBdr>
        <w:top w:val="none" w:sz="0" w:space="0" w:color="auto"/>
        <w:left w:val="none" w:sz="0" w:space="0" w:color="auto"/>
        <w:bottom w:val="none" w:sz="0" w:space="0" w:color="auto"/>
        <w:right w:val="none" w:sz="0" w:space="0" w:color="auto"/>
      </w:divBdr>
      <w:divsChild>
        <w:div w:id="606889060">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sChild>
            <w:div w:id="1827629216">
              <w:marLeft w:val="0"/>
              <w:marRight w:val="0"/>
              <w:marTop w:val="0"/>
              <w:marBottom w:val="0"/>
              <w:divBdr>
                <w:top w:val="none" w:sz="0" w:space="0" w:color="auto"/>
                <w:left w:val="none" w:sz="0" w:space="0" w:color="auto"/>
                <w:bottom w:val="none" w:sz="0" w:space="0" w:color="auto"/>
                <w:right w:val="none" w:sz="0" w:space="0" w:color="auto"/>
              </w:divBdr>
            </w:div>
          </w:divsChild>
        </w:div>
        <w:div w:id="1138886087">
          <w:marLeft w:val="0"/>
          <w:marRight w:val="0"/>
          <w:marTop w:val="0"/>
          <w:marBottom w:val="0"/>
          <w:divBdr>
            <w:top w:val="none" w:sz="0" w:space="0" w:color="auto"/>
            <w:left w:val="none" w:sz="0" w:space="0" w:color="auto"/>
            <w:bottom w:val="none" w:sz="0" w:space="0" w:color="auto"/>
            <w:right w:val="none" w:sz="0" w:space="0" w:color="auto"/>
          </w:divBdr>
        </w:div>
        <w:div w:id="599676380">
          <w:marLeft w:val="0"/>
          <w:marRight w:val="0"/>
          <w:marTop w:val="0"/>
          <w:marBottom w:val="0"/>
          <w:divBdr>
            <w:top w:val="none" w:sz="0" w:space="0" w:color="auto"/>
            <w:left w:val="none" w:sz="0" w:space="0" w:color="auto"/>
            <w:bottom w:val="none" w:sz="0" w:space="0" w:color="auto"/>
            <w:right w:val="none" w:sz="0" w:space="0" w:color="auto"/>
          </w:divBdr>
          <w:divsChild>
            <w:div w:id="474026106">
              <w:marLeft w:val="0"/>
              <w:marRight w:val="0"/>
              <w:marTop w:val="0"/>
              <w:marBottom w:val="0"/>
              <w:divBdr>
                <w:top w:val="none" w:sz="0" w:space="0" w:color="auto"/>
                <w:left w:val="none" w:sz="0" w:space="0" w:color="auto"/>
                <w:bottom w:val="none" w:sz="0" w:space="0" w:color="auto"/>
                <w:right w:val="none" w:sz="0" w:space="0" w:color="auto"/>
              </w:divBdr>
            </w:div>
          </w:divsChild>
        </w:div>
        <w:div w:id="13698900">
          <w:marLeft w:val="0"/>
          <w:marRight w:val="0"/>
          <w:marTop w:val="0"/>
          <w:marBottom w:val="0"/>
          <w:divBdr>
            <w:top w:val="none" w:sz="0" w:space="0" w:color="auto"/>
            <w:left w:val="none" w:sz="0" w:space="0" w:color="auto"/>
            <w:bottom w:val="none" w:sz="0" w:space="0" w:color="auto"/>
            <w:right w:val="none" w:sz="0" w:space="0" w:color="auto"/>
          </w:divBdr>
        </w:div>
        <w:div w:id="1671178914">
          <w:marLeft w:val="0"/>
          <w:marRight w:val="0"/>
          <w:marTop w:val="0"/>
          <w:marBottom w:val="0"/>
          <w:divBdr>
            <w:top w:val="none" w:sz="0" w:space="0" w:color="auto"/>
            <w:left w:val="none" w:sz="0" w:space="0" w:color="auto"/>
            <w:bottom w:val="none" w:sz="0" w:space="0" w:color="auto"/>
            <w:right w:val="none" w:sz="0" w:space="0" w:color="auto"/>
          </w:divBdr>
          <w:divsChild>
            <w:div w:id="761756339">
              <w:marLeft w:val="0"/>
              <w:marRight w:val="0"/>
              <w:marTop w:val="0"/>
              <w:marBottom w:val="0"/>
              <w:divBdr>
                <w:top w:val="none" w:sz="0" w:space="0" w:color="auto"/>
                <w:left w:val="none" w:sz="0" w:space="0" w:color="auto"/>
                <w:bottom w:val="none" w:sz="0" w:space="0" w:color="auto"/>
                <w:right w:val="none" w:sz="0" w:space="0" w:color="auto"/>
              </w:divBdr>
            </w:div>
          </w:divsChild>
        </w:div>
        <w:div w:id="767311129">
          <w:marLeft w:val="0"/>
          <w:marRight w:val="0"/>
          <w:marTop w:val="0"/>
          <w:marBottom w:val="0"/>
          <w:divBdr>
            <w:top w:val="none" w:sz="0" w:space="0" w:color="auto"/>
            <w:left w:val="none" w:sz="0" w:space="0" w:color="auto"/>
            <w:bottom w:val="none" w:sz="0" w:space="0" w:color="auto"/>
            <w:right w:val="none" w:sz="0" w:space="0" w:color="auto"/>
          </w:divBdr>
        </w:div>
        <w:div w:id="1318413129">
          <w:marLeft w:val="0"/>
          <w:marRight w:val="0"/>
          <w:marTop w:val="0"/>
          <w:marBottom w:val="0"/>
          <w:divBdr>
            <w:top w:val="none" w:sz="0" w:space="0" w:color="auto"/>
            <w:left w:val="none" w:sz="0" w:space="0" w:color="auto"/>
            <w:bottom w:val="none" w:sz="0" w:space="0" w:color="auto"/>
            <w:right w:val="none" w:sz="0" w:space="0" w:color="auto"/>
          </w:divBdr>
          <w:divsChild>
            <w:div w:id="286929815">
              <w:marLeft w:val="0"/>
              <w:marRight w:val="0"/>
              <w:marTop w:val="0"/>
              <w:marBottom w:val="0"/>
              <w:divBdr>
                <w:top w:val="none" w:sz="0" w:space="0" w:color="auto"/>
                <w:left w:val="none" w:sz="0" w:space="0" w:color="auto"/>
                <w:bottom w:val="none" w:sz="0" w:space="0" w:color="auto"/>
                <w:right w:val="none" w:sz="0" w:space="0" w:color="auto"/>
              </w:divBdr>
            </w:div>
          </w:divsChild>
        </w:div>
        <w:div w:id="128977724">
          <w:marLeft w:val="0"/>
          <w:marRight w:val="0"/>
          <w:marTop w:val="0"/>
          <w:marBottom w:val="0"/>
          <w:divBdr>
            <w:top w:val="none" w:sz="0" w:space="0" w:color="auto"/>
            <w:left w:val="none" w:sz="0" w:space="0" w:color="auto"/>
            <w:bottom w:val="none" w:sz="0" w:space="0" w:color="auto"/>
            <w:right w:val="none" w:sz="0" w:space="0" w:color="auto"/>
          </w:divBdr>
        </w:div>
        <w:div w:id="1610891815">
          <w:marLeft w:val="0"/>
          <w:marRight w:val="0"/>
          <w:marTop w:val="0"/>
          <w:marBottom w:val="0"/>
          <w:divBdr>
            <w:top w:val="none" w:sz="0" w:space="0" w:color="auto"/>
            <w:left w:val="none" w:sz="0" w:space="0" w:color="auto"/>
            <w:bottom w:val="none" w:sz="0" w:space="0" w:color="auto"/>
            <w:right w:val="none" w:sz="0" w:space="0" w:color="auto"/>
          </w:divBdr>
          <w:divsChild>
            <w:div w:id="366639145">
              <w:marLeft w:val="0"/>
              <w:marRight w:val="0"/>
              <w:marTop w:val="0"/>
              <w:marBottom w:val="0"/>
              <w:divBdr>
                <w:top w:val="none" w:sz="0" w:space="0" w:color="auto"/>
                <w:left w:val="none" w:sz="0" w:space="0" w:color="auto"/>
                <w:bottom w:val="none" w:sz="0" w:space="0" w:color="auto"/>
                <w:right w:val="none" w:sz="0" w:space="0" w:color="auto"/>
              </w:divBdr>
            </w:div>
          </w:divsChild>
        </w:div>
        <w:div w:id="1689331170">
          <w:marLeft w:val="0"/>
          <w:marRight w:val="0"/>
          <w:marTop w:val="0"/>
          <w:marBottom w:val="0"/>
          <w:divBdr>
            <w:top w:val="none" w:sz="0" w:space="0" w:color="auto"/>
            <w:left w:val="none" w:sz="0" w:space="0" w:color="auto"/>
            <w:bottom w:val="none" w:sz="0" w:space="0" w:color="auto"/>
            <w:right w:val="none" w:sz="0" w:space="0" w:color="auto"/>
          </w:divBdr>
        </w:div>
        <w:div w:id="822161197">
          <w:marLeft w:val="0"/>
          <w:marRight w:val="0"/>
          <w:marTop w:val="0"/>
          <w:marBottom w:val="0"/>
          <w:divBdr>
            <w:top w:val="none" w:sz="0" w:space="0" w:color="auto"/>
            <w:left w:val="none" w:sz="0" w:space="0" w:color="auto"/>
            <w:bottom w:val="none" w:sz="0" w:space="0" w:color="auto"/>
            <w:right w:val="none" w:sz="0" w:space="0" w:color="auto"/>
          </w:divBdr>
          <w:divsChild>
            <w:div w:id="1878814305">
              <w:marLeft w:val="0"/>
              <w:marRight w:val="0"/>
              <w:marTop w:val="0"/>
              <w:marBottom w:val="0"/>
              <w:divBdr>
                <w:top w:val="none" w:sz="0" w:space="0" w:color="auto"/>
                <w:left w:val="none" w:sz="0" w:space="0" w:color="auto"/>
                <w:bottom w:val="none" w:sz="0" w:space="0" w:color="auto"/>
                <w:right w:val="none" w:sz="0" w:space="0" w:color="auto"/>
              </w:divBdr>
            </w:div>
          </w:divsChild>
        </w:div>
        <w:div w:id="1642535159">
          <w:marLeft w:val="0"/>
          <w:marRight w:val="0"/>
          <w:marTop w:val="0"/>
          <w:marBottom w:val="0"/>
          <w:divBdr>
            <w:top w:val="none" w:sz="0" w:space="0" w:color="auto"/>
            <w:left w:val="none" w:sz="0" w:space="0" w:color="auto"/>
            <w:bottom w:val="none" w:sz="0" w:space="0" w:color="auto"/>
            <w:right w:val="none" w:sz="0" w:space="0" w:color="auto"/>
          </w:divBdr>
        </w:div>
        <w:div w:id="440419635">
          <w:marLeft w:val="0"/>
          <w:marRight w:val="0"/>
          <w:marTop w:val="0"/>
          <w:marBottom w:val="0"/>
          <w:divBdr>
            <w:top w:val="none" w:sz="0" w:space="0" w:color="auto"/>
            <w:left w:val="none" w:sz="0" w:space="0" w:color="auto"/>
            <w:bottom w:val="none" w:sz="0" w:space="0" w:color="auto"/>
            <w:right w:val="none" w:sz="0" w:space="0" w:color="auto"/>
          </w:divBdr>
          <w:divsChild>
            <w:div w:id="1560634055">
              <w:marLeft w:val="0"/>
              <w:marRight w:val="0"/>
              <w:marTop w:val="0"/>
              <w:marBottom w:val="0"/>
              <w:divBdr>
                <w:top w:val="none" w:sz="0" w:space="0" w:color="auto"/>
                <w:left w:val="none" w:sz="0" w:space="0" w:color="auto"/>
                <w:bottom w:val="none" w:sz="0" w:space="0" w:color="auto"/>
                <w:right w:val="none" w:sz="0" w:space="0" w:color="auto"/>
              </w:divBdr>
            </w:div>
          </w:divsChild>
        </w:div>
        <w:div w:id="305016762">
          <w:marLeft w:val="0"/>
          <w:marRight w:val="0"/>
          <w:marTop w:val="300"/>
          <w:marBottom w:val="0"/>
          <w:divBdr>
            <w:top w:val="none" w:sz="0" w:space="0" w:color="auto"/>
            <w:left w:val="none" w:sz="0" w:space="0" w:color="auto"/>
            <w:bottom w:val="none" w:sz="0" w:space="0" w:color="auto"/>
            <w:right w:val="none" w:sz="0" w:space="0" w:color="auto"/>
          </w:divBdr>
          <w:divsChild>
            <w:div w:id="602229002">
              <w:marLeft w:val="0"/>
              <w:marRight w:val="0"/>
              <w:marTop w:val="0"/>
              <w:marBottom w:val="0"/>
              <w:divBdr>
                <w:top w:val="none" w:sz="0" w:space="0" w:color="auto"/>
                <w:left w:val="none" w:sz="0" w:space="0" w:color="auto"/>
                <w:bottom w:val="none" w:sz="0" w:space="0" w:color="auto"/>
                <w:right w:val="none" w:sz="0" w:space="0" w:color="auto"/>
              </w:divBdr>
              <w:divsChild>
                <w:div w:id="1474368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927296">
          <w:marLeft w:val="0"/>
          <w:marRight w:val="0"/>
          <w:marTop w:val="300"/>
          <w:marBottom w:val="0"/>
          <w:divBdr>
            <w:top w:val="none" w:sz="0" w:space="0" w:color="auto"/>
            <w:left w:val="none" w:sz="0" w:space="0" w:color="auto"/>
            <w:bottom w:val="none" w:sz="0" w:space="0" w:color="auto"/>
            <w:right w:val="none" w:sz="0" w:space="0" w:color="auto"/>
          </w:divBdr>
          <w:divsChild>
            <w:div w:id="629214526">
              <w:marLeft w:val="0"/>
              <w:marRight w:val="0"/>
              <w:marTop w:val="0"/>
              <w:marBottom w:val="0"/>
              <w:divBdr>
                <w:top w:val="none" w:sz="0" w:space="0" w:color="auto"/>
                <w:left w:val="none" w:sz="0" w:space="0" w:color="auto"/>
                <w:bottom w:val="none" w:sz="0" w:space="0" w:color="auto"/>
                <w:right w:val="none" w:sz="0" w:space="0" w:color="auto"/>
              </w:divBdr>
              <w:divsChild>
                <w:div w:id="97021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2627">
          <w:marLeft w:val="0"/>
          <w:marRight w:val="0"/>
          <w:marTop w:val="300"/>
          <w:marBottom w:val="0"/>
          <w:divBdr>
            <w:top w:val="none" w:sz="0" w:space="0" w:color="auto"/>
            <w:left w:val="none" w:sz="0" w:space="0" w:color="auto"/>
            <w:bottom w:val="none" w:sz="0" w:space="0" w:color="auto"/>
            <w:right w:val="none" w:sz="0" w:space="0" w:color="auto"/>
          </w:divBdr>
          <w:divsChild>
            <w:div w:id="1728718487">
              <w:marLeft w:val="0"/>
              <w:marRight w:val="0"/>
              <w:marTop w:val="0"/>
              <w:marBottom w:val="0"/>
              <w:divBdr>
                <w:top w:val="none" w:sz="0" w:space="0" w:color="auto"/>
                <w:left w:val="none" w:sz="0" w:space="0" w:color="auto"/>
                <w:bottom w:val="none" w:sz="0" w:space="0" w:color="auto"/>
                <w:right w:val="none" w:sz="0" w:space="0" w:color="auto"/>
              </w:divBdr>
              <w:divsChild>
                <w:div w:id="648553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756258">
      <w:bodyDiv w:val="1"/>
      <w:marLeft w:val="0"/>
      <w:marRight w:val="0"/>
      <w:marTop w:val="0"/>
      <w:marBottom w:val="0"/>
      <w:divBdr>
        <w:top w:val="none" w:sz="0" w:space="0" w:color="auto"/>
        <w:left w:val="none" w:sz="0" w:space="0" w:color="auto"/>
        <w:bottom w:val="none" w:sz="0" w:space="0" w:color="auto"/>
        <w:right w:val="none" w:sz="0" w:space="0" w:color="auto"/>
      </w:divBdr>
    </w:div>
    <w:div w:id="79183074">
      <w:bodyDiv w:val="1"/>
      <w:marLeft w:val="0"/>
      <w:marRight w:val="0"/>
      <w:marTop w:val="0"/>
      <w:marBottom w:val="0"/>
      <w:divBdr>
        <w:top w:val="none" w:sz="0" w:space="0" w:color="auto"/>
        <w:left w:val="none" w:sz="0" w:space="0" w:color="auto"/>
        <w:bottom w:val="none" w:sz="0" w:space="0" w:color="auto"/>
        <w:right w:val="none" w:sz="0" w:space="0" w:color="auto"/>
      </w:divBdr>
      <w:divsChild>
        <w:div w:id="574168703">
          <w:marLeft w:val="0"/>
          <w:marRight w:val="0"/>
          <w:marTop w:val="0"/>
          <w:marBottom w:val="0"/>
          <w:divBdr>
            <w:top w:val="none" w:sz="0" w:space="0" w:color="auto"/>
            <w:left w:val="none" w:sz="0" w:space="0" w:color="auto"/>
            <w:bottom w:val="none" w:sz="0" w:space="0" w:color="auto"/>
            <w:right w:val="none" w:sz="0" w:space="0" w:color="auto"/>
          </w:divBdr>
        </w:div>
        <w:div w:id="1715159831">
          <w:marLeft w:val="0"/>
          <w:marRight w:val="0"/>
          <w:marTop w:val="0"/>
          <w:marBottom w:val="0"/>
          <w:divBdr>
            <w:top w:val="none" w:sz="0" w:space="0" w:color="auto"/>
            <w:left w:val="none" w:sz="0" w:space="0" w:color="auto"/>
            <w:bottom w:val="none" w:sz="0" w:space="0" w:color="auto"/>
            <w:right w:val="none" w:sz="0" w:space="0" w:color="auto"/>
          </w:divBdr>
          <w:divsChild>
            <w:div w:id="171727571">
              <w:marLeft w:val="0"/>
              <w:marRight w:val="0"/>
              <w:marTop w:val="0"/>
              <w:marBottom w:val="0"/>
              <w:divBdr>
                <w:top w:val="none" w:sz="0" w:space="0" w:color="auto"/>
                <w:left w:val="none" w:sz="0" w:space="0" w:color="auto"/>
                <w:bottom w:val="none" w:sz="0" w:space="0" w:color="auto"/>
                <w:right w:val="none" w:sz="0" w:space="0" w:color="auto"/>
              </w:divBdr>
            </w:div>
          </w:divsChild>
        </w:div>
        <w:div w:id="1514412658">
          <w:marLeft w:val="0"/>
          <w:marRight w:val="0"/>
          <w:marTop w:val="0"/>
          <w:marBottom w:val="0"/>
          <w:divBdr>
            <w:top w:val="none" w:sz="0" w:space="0" w:color="auto"/>
            <w:left w:val="none" w:sz="0" w:space="0" w:color="auto"/>
            <w:bottom w:val="none" w:sz="0" w:space="0" w:color="auto"/>
            <w:right w:val="none" w:sz="0" w:space="0" w:color="auto"/>
          </w:divBdr>
        </w:div>
        <w:div w:id="1541816978">
          <w:marLeft w:val="0"/>
          <w:marRight w:val="0"/>
          <w:marTop w:val="0"/>
          <w:marBottom w:val="0"/>
          <w:divBdr>
            <w:top w:val="none" w:sz="0" w:space="0" w:color="auto"/>
            <w:left w:val="none" w:sz="0" w:space="0" w:color="auto"/>
            <w:bottom w:val="none" w:sz="0" w:space="0" w:color="auto"/>
            <w:right w:val="none" w:sz="0" w:space="0" w:color="auto"/>
          </w:divBdr>
          <w:divsChild>
            <w:div w:id="421074044">
              <w:marLeft w:val="0"/>
              <w:marRight w:val="0"/>
              <w:marTop w:val="0"/>
              <w:marBottom w:val="0"/>
              <w:divBdr>
                <w:top w:val="none" w:sz="0" w:space="0" w:color="auto"/>
                <w:left w:val="none" w:sz="0" w:space="0" w:color="auto"/>
                <w:bottom w:val="none" w:sz="0" w:space="0" w:color="auto"/>
                <w:right w:val="none" w:sz="0" w:space="0" w:color="auto"/>
              </w:divBdr>
            </w:div>
          </w:divsChild>
        </w:div>
        <w:div w:id="1930187484">
          <w:marLeft w:val="0"/>
          <w:marRight w:val="0"/>
          <w:marTop w:val="0"/>
          <w:marBottom w:val="0"/>
          <w:divBdr>
            <w:top w:val="none" w:sz="0" w:space="0" w:color="auto"/>
            <w:left w:val="none" w:sz="0" w:space="0" w:color="auto"/>
            <w:bottom w:val="none" w:sz="0" w:space="0" w:color="auto"/>
            <w:right w:val="none" w:sz="0" w:space="0" w:color="auto"/>
          </w:divBdr>
        </w:div>
        <w:div w:id="349599909">
          <w:marLeft w:val="0"/>
          <w:marRight w:val="0"/>
          <w:marTop w:val="0"/>
          <w:marBottom w:val="0"/>
          <w:divBdr>
            <w:top w:val="none" w:sz="0" w:space="0" w:color="auto"/>
            <w:left w:val="none" w:sz="0" w:space="0" w:color="auto"/>
            <w:bottom w:val="none" w:sz="0" w:space="0" w:color="auto"/>
            <w:right w:val="none" w:sz="0" w:space="0" w:color="auto"/>
          </w:divBdr>
          <w:divsChild>
            <w:div w:id="1896576816">
              <w:marLeft w:val="0"/>
              <w:marRight w:val="0"/>
              <w:marTop w:val="0"/>
              <w:marBottom w:val="0"/>
              <w:divBdr>
                <w:top w:val="none" w:sz="0" w:space="0" w:color="auto"/>
                <w:left w:val="none" w:sz="0" w:space="0" w:color="auto"/>
                <w:bottom w:val="none" w:sz="0" w:space="0" w:color="auto"/>
                <w:right w:val="none" w:sz="0" w:space="0" w:color="auto"/>
              </w:divBdr>
            </w:div>
          </w:divsChild>
        </w:div>
        <w:div w:id="1850366451">
          <w:marLeft w:val="0"/>
          <w:marRight w:val="0"/>
          <w:marTop w:val="0"/>
          <w:marBottom w:val="0"/>
          <w:divBdr>
            <w:top w:val="none" w:sz="0" w:space="0" w:color="auto"/>
            <w:left w:val="none" w:sz="0" w:space="0" w:color="auto"/>
            <w:bottom w:val="none" w:sz="0" w:space="0" w:color="auto"/>
            <w:right w:val="none" w:sz="0" w:space="0" w:color="auto"/>
          </w:divBdr>
        </w:div>
        <w:div w:id="1270163394">
          <w:marLeft w:val="0"/>
          <w:marRight w:val="0"/>
          <w:marTop w:val="0"/>
          <w:marBottom w:val="0"/>
          <w:divBdr>
            <w:top w:val="none" w:sz="0" w:space="0" w:color="auto"/>
            <w:left w:val="none" w:sz="0" w:space="0" w:color="auto"/>
            <w:bottom w:val="none" w:sz="0" w:space="0" w:color="auto"/>
            <w:right w:val="none" w:sz="0" w:space="0" w:color="auto"/>
          </w:divBdr>
          <w:divsChild>
            <w:div w:id="1487891212">
              <w:marLeft w:val="0"/>
              <w:marRight w:val="0"/>
              <w:marTop w:val="0"/>
              <w:marBottom w:val="0"/>
              <w:divBdr>
                <w:top w:val="none" w:sz="0" w:space="0" w:color="auto"/>
                <w:left w:val="none" w:sz="0" w:space="0" w:color="auto"/>
                <w:bottom w:val="none" w:sz="0" w:space="0" w:color="auto"/>
                <w:right w:val="none" w:sz="0" w:space="0" w:color="auto"/>
              </w:divBdr>
            </w:div>
          </w:divsChild>
        </w:div>
        <w:div w:id="1546988453">
          <w:marLeft w:val="0"/>
          <w:marRight w:val="0"/>
          <w:marTop w:val="0"/>
          <w:marBottom w:val="0"/>
          <w:divBdr>
            <w:top w:val="none" w:sz="0" w:space="0" w:color="auto"/>
            <w:left w:val="none" w:sz="0" w:space="0" w:color="auto"/>
            <w:bottom w:val="none" w:sz="0" w:space="0" w:color="auto"/>
            <w:right w:val="none" w:sz="0" w:space="0" w:color="auto"/>
          </w:divBdr>
        </w:div>
        <w:div w:id="2099980055">
          <w:marLeft w:val="0"/>
          <w:marRight w:val="0"/>
          <w:marTop w:val="0"/>
          <w:marBottom w:val="0"/>
          <w:divBdr>
            <w:top w:val="none" w:sz="0" w:space="0" w:color="auto"/>
            <w:left w:val="none" w:sz="0" w:space="0" w:color="auto"/>
            <w:bottom w:val="none" w:sz="0" w:space="0" w:color="auto"/>
            <w:right w:val="none" w:sz="0" w:space="0" w:color="auto"/>
          </w:divBdr>
          <w:divsChild>
            <w:div w:id="1650280279">
              <w:marLeft w:val="0"/>
              <w:marRight w:val="0"/>
              <w:marTop w:val="0"/>
              <w:marBottom w:val="0"/>
              <w:divBdr>
                <w:top w:val="none" w:sz="0" w:space="0" w:color="auto"/>
                <w:left w:val="none" w:sz="0" w:space="0" w:color="auto"/>
                <w:bottom w:val="none" w:sz="0" w:space="0" w:color="auto"/>
                <w:right w:val="none" w:sz="0" w:space="0" w:color="auto"/>
              </w:divBdr>
            </w:div>
          </w:divsChild>
        </w:div>
        <w:div w:id="815493470">
          <w:marLeft w:val="0"/>
          <w:marRight w:val="0"/>
          <w:marTop w:val="0"/>
          <w:marBottom w:val="0"/>
          <w:divBdr>
            <w:top w:val="none" w:sz="0" w:space="0" w:color="auto"/>
            <w:left w:val="none" w:sz="0" w:space="0" w:color="auto"/>
            <w:bottom w:val="none" w:sz="0" w:space="0" w:color="auto"/>
            <w:right w:val="none" w:sz="0" w:space="0" w:color="auto"/>
          </w:divBdr>
        </w:div>
        <w:div w:id="1482889964">
          <w:marLeft w:val="0"/>
          <w:marRight w:val="0"/>
          <w:marTop w:val="0"/>
          <w:marBottom w:val="0"/>
          <w:divBdr>
            <w:top w:val="none" w:sz="0" w:space="0" w:color="auto"/>
            <w:left w:val="none" w:sz="0" w:space="0" w:color="auto"/>
            <w:bottom w:val="none" w:sz="0" w:space="0" w:color="auto"/>
            <w:right w:val="none" w:sz="0" w:space="0" w:color="auto"/>
          </w:divBdr>
          <w:divsChild>
            <w:div w:id="1491096421">
              <w:marLeft w:val="0"/>
              <w:marRight w:val="0"/>
              <w:marTop w:val="0"/>
              <w:marBottom w:val="0"/>
              <w:divBdr>
                <w:top w:val="none" w:sz="0" w:space="0" w:color="auto"/>
                <w:left w:val="none" w:sz="0" w:space="0" w:color="auto"/>
                <w:bottom w:val="none" w:sz="0" w:space="0" w:color="auto"/>
                <w:right w:val="none" w:sz="0" w:space="0" w:color="auto"/>
              </w:divBdr>
            </w:div>
          </w:divsChild>
        </w:div>
        <w:div w:id="1672945588">
          <w:marLeft w:val="0"/>
          <w:marRight w:val="0"/>
          <w:marTop w:val="0"/>
          <w:marBottom w:val="0"/>
          <w:divBdr>
            <w:top w:val="none" w:sz="0" w:space="0" w:color="auto"/>
            <w:left w:val="none" w:sz="0" w:space="0" w:color="auto"/>
            <w:bottom w:val="none" w:sz="0" w:space="0" w:color="auto"/>
            <w:right w:val="none" w:sz="0" w:space="0" w:color="auto"/>
          </w:divBdr>
        </w:div>
        <w:div w:id="1524781708">
          <w:marLeft w:val="0"/>
          <w:marRight w:val="0"/>
          <w:marTop w:val="0"/>
          <w:marBottom w:val="0"/>
          <w:divBdr>
            <w:top w:val="none" w:sz="0" w:space="0" w:color="auto"/>
            <w:left w:val="none" w:sz="0" w:space="0" w:color="auto"/>
            <w:bottom w:val="none" w:sz="0" w:space="0" w:color="auto"/>
            <w:right w:val="none" w:sz="0" w:space="0" w:color="auto"/>
          </w:divBdr>
          <w:divsChild>
            <w:div w:id="1497188643">
              <w:marLeft w:val="0"/>
              <w:marRight w:val="0"/>
              <w:marTop w:val="0"/>
              <w:marBottom w:val="0"/>
              <w:divBdr>
                <w:top w:val="none" w:sz="0" w:space="0" w:color="auto"/>
                <w:left w:val="none" w:sz="0" w:space="0" w:color="auto"/>
                <w:bottom w:val="none" w:sz="0" w:space="0" w:color="auto"/>
                <w:right w:val="none" w:sz="0" w:space="0" w:color="auto"/>
              </w:divBdr>
            </w:div>
          </w:divsChild>
        </w:div>
        <w:div w:id="627785862">
          <w:marLeft w:val="0"/>
          <w:marRight w:val="0"/>
          <w:marTop w:val="300"/>
          <w:marBottom w:val="0"/>
          <w:divBdr>
            <w:top w:val="none" w:sz="0" w:space="0" w:color="auto"/>
            <w:left w:val="none" w:sz="0" w:space="0" w:color="auto"/>
            <w:bottom w:val="none" w:sz="0" w:space="0" w:color="auto"/>
            <w:right w:val="none" w:sz="0" w:space="0" w:color="auto"/>
          </w:divBdr>
          <w:divsChild>
            <w:div w:id="672221106">
              <w:marLeft w:val="0"/>
              <w:marRight w:val="0"/>
              <w:marTop w:val="0"/>
              <w:marBottom w:val="0"/>
              <w:divBdr>
                <w:top w:val="none" w:sz="0" w:space="0" w:color="auto"/>
                <w:left w:val="none" w:sz="0" w:space="0" w:color="auto"/>
                <w:bottom w:val="none" w:sz="0" w:space="0" w:color="auto"/>
                <w:right w:val="none" w:sz="0" w:space="0" w:color="auto"/>
              </w:divBdr>
              <w:divsChild>
                <w:div w:id="151561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309626">
          <w:marLeft w:val="0"/>
          <w:marRight w:val="0"/>
          <w:marTop w:val="300"/>
          <w:marBottom w:val="0"/>
          <w:divBdr>
            <w:top w:val="none" w:sz="0" w:space="0" w:color="auto"/>
            <w:left w:val="none" w:sz="0" w:space="0" w:color="auto"/>
            <w:bottom w:val="none" w:sz="0" w:space="0" w:color="auto"/>
            <w:right w:val="none" w:sz="0" w:space="0" w:color="auto"/>
          </w:divBdr>
          <w:divsChild>
            <w:div w:id="1358702516">
              <w:marLeft w:val="0"/>
              <w:marRight w:val="0"/>
              <w:marTop w:val="0"/>
              <w:marBottom w:val="0"/>
              <w:divBdr>
                <w:top w:val="none" w:sz="0" w:space="0" w:color="auto"/>
                <w:left w:val="none" w:sz="0" w:space="0" w:color="auto"/>
                <w:bottom w:val="none" w:sz="0" w:space="0" w:color="auto"/>
                <w:right w:val="none" w:sz="0" w:space="0" w:color="auto"/>
              </w:divBdr>
              <w:divsChild>
                <w:div w:id="201001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87476">
          <w:marLeft w:val="0"/>
          <w:marRight w:val="0"/>
          <w:marTop w:val="300"/>
          <w:marBottom w:val="0"/>
          <w:divBdr>
            <w:top w:val="none" w:sz="0" w:space="0" w:color="auto"/>
            <w:left w:val="none" w:sz="0" w:space="0" w:color="auto"/>
            <w:bottom w:val="none" w:sz="0" w:space="0" w:color="auto"/>
            <w:right w:val="none" w:sz="0" w:space="0" w:color="auto"/>
          </w:divBdr>
          <w:divsChild>
            <w:div w:id="570654426">
              <w:marLeft w:val="0"/>
              <w:marRight w:val="0"/>
              <w:marTop w:val="0"/>
              <w:marBottom w:val="0"/>
              <w:divBdr>
                <w:top w:val="none" w:sz="0" w:space="0" w:color="auto"/>
                <w:left w:val="none" w:sz="0" w:space="0" w:color="auto"/>
                <w:bottom w:val="none" w:sz="0" w:space="0" w:color="auto"/>
                <w:right w:val="none" w:sz="0" w:space="0" w:color="auto"/>
              </w:divBdr>
              <w:divsChild>
                <w:div w:id="137025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654756">
          <w:marLeft w:val="0"/>
          <w:marRight w:val="0"/>
          <w:marTop w:val="300"/>
          <w:marBottom w:val="0"/>
          <w:divBdr>
            <w:top w:val="none" w:sz="0" w:space="0" w:color="auto"/>
            <w:left w:val="none" w:sz="0" w:space="0" w:color="auto"/>
            <w:bottom w:val="none" w:sz="0" w:space="0" w:color="auto"/>
            <w:right w:val="none" w:sz="0" w:space="0" w:color="auto"/>
          </w:divBdr>
          <w:divsChild>
            <w:div w:id="1744329406">
              <w:marLeft w:val="0"/>
              <w:marRight w:val="0"/>
              <w:marTop w:val="0"/>
              <w:marBottom w:val="0"/>
              <w:divBdr>
                <w:top w:val="none" w:sz="0" w:space="0" w:color="auto"/>
                <w:left w:val="none" w:sz="0" w:space="0" w:color="auto"/>
                <w:bottom w:val="none" w:sz="0" w:space="0" w:color="auto"/>
                <w:right w:val="none" w:sz="0" w:space="0" w:color="auto"/>
              </w:divBdr>
              <w:divsChild>
                <w:div w:id="4677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026256">
      <w:bodyDiv w:val="1"/>
      <w:marLeft w:val="0"/>
      <w:marRight w:val="0"/>
      <w:marTop w:val="0"/>
      <w:marBottom w:val="0"/>
      <w:divBdr>
        <w:top w:val="none" w:sz="0" w:space="0" w:color="auto"/>
        <w:left w:val="none" w:sz="0" w:space="0" w:color="auto"/>
        <w:bottom w:val="none" w:sz="0" w:space="0" w:color="auto"/>
        <w:right w:val="none" w:sz="0" w:space="0" w:color="auto"/>
      </w:divBdr>
    </w:div>
    <w:div w:id="81336093">
      <w:bodyDiv w:val="1"/>
      <w:marLeft w:val="0"/>
      <w:marRight w:val="0"/>
      <w:marTop w:val="0"/>
      <w:marBottom w:val="0"/>
      <w:divBdr>
        <w:top w:val="none" w:sz="0" w:space="0" w:color="auto"/>
        <w:left w:val="none" w:sz="0" w:space="0" w:color="auto"/>
        <w:bottom w:val="none" w:sz="0" w:space="0" w:color="auto"/>
        <w:right w:val="none" w:sz="0" w:space="0" w:color="auto"/>
      </w:divBdr>
      <w:divsChild>
        <w:div w:id="1633899122">
          <w:marLeft w:val="0"/>
          <w:marRight w:val="0"/>
          <w:marTop w:val="0"/>
          <w:marBottom w:val="0"/>
          <w:divBdr>
            <w:top w:val="none" w:sz="0" w:space="0" w:color="auto"/>
            <w:left w:val="none" w:sz="0" w:space="0" w:color="auto"/>
            <w:bottom w:val="none" w:sz="0" w:space="0" w:color="auto"/>
            <w:right w:val="none" w:sz="0" w:space="0" w:color="auto"/>
          </w:divBdr>
        </w:div>
        <w:div w:id="82725573">
          <w:marLeft w:val="0"/>
          <w:marRight w:val="0"/>
          <w:marTop w:val="0"/>
          <w:marBottom w:val="0"/>
          <w:divBdr>
            <w:top w:val="none" w:sz="0" w:space="0" w:color="auto"/>
            <w:left w:val="none" w:sz="0" w:space="0" w:color="auto"/>
            <w:bottom w:val="none" w:sz="0" w:space="0" w:color="auto"/>
            <w:right w:val="none" w:sz="0" w:space="0" w:color="auto"/>
          </w:divBdr>
          <w:divsChild>
            <w:div w:id="1966347682">
              <w:marLeft w:val="0"/>
              <w:marRight w:val="0"/>
              <w:marTop w:val="0"/>
              <w:marBottom w:val="0"/>
              <w:divBdr>
                <w:top w:val="none" w:sz="0" w:space="0" w:color="auto"/>
                <w:left w:val="none" w:sz="0" w:space="0" w:color="auto"/>
                <w:bottom w:val="none" w:sz="0" w:space="0" w:color="auto"/>
                <w:right w:val="none" w:sz="0" w:space="0" w:color="auto"/>
              </w:divBdr>
            </w:div>
          </w:divsChild>
        </w:div>
        <w:div w:id="233663628">
          <w:marLeft w:val="0"/>
          <w:marRight w:val="0"/>
          <w:marTop w:val="0"/>
          <w:marBottom w:val="0"/>
          <w:divBdr>
            <w:top w:val="none" w:sz="0" w:space="0" w:color="auto"/>
            <w:left w:val="none" w:sz="0" w:space="0" w:color="auto"/>
            <w:bottom w:val="none" w:sz="0" w:space="0" w:color="auto"/>
            <w:right w:val="none" w:sz="0" w:space="0" w:color="auto"/>
          </w:divBdr>
        </w:div>
        <w:div w:id="160433750">
          <w:marLeft w:val="0"/>
          <w:marRight w:val="0"/>
          <w:marTop w:val="0"/>
          <w:marBottom w:val="0"/>
          <w:divBdr>
            <w:top w:val="none" w:sz="0" w:space="0" w:color="auto"/>
            <w:left w:val="none" w:sz="0" w:space="0" w:color="auto"/>
            <w:bottom w:val="none" w:sz="0" w:space="0" w:color="auto"/>
            <w:right w:val="none" w:sz="0" w:space="0" w:color="auto"/>
          </w:divBdr>
          <w:divsChild>
            <w:div w:id="1334723462">
              <w:marLeft w:val="0"/>
              <w:marRight w:val="0"/>
              <w:marTop w:val="0"/>
              <w:marBottom w:val="0"/>
              <w:divBdr>
                <w:top w:val="none" w:sz="0" w:space="0" w:color="auto"/>
                <w:left w:val="none" w:sz="0" w:space="0" w:color="auto"/>
                <w:bottom w:val="none" w:sz="0" w:space="0" w:color="auto"/>
                <w:right w:val="none" w:sz="0" w:space="0" w:color="auto"/>
              </w:divBdr>
            </w:div>
          </w:divsChild>
        </w:div>
        <w:div w:id="313680733">
          <w:marLeft w:val="0"/>
          <w:marRight w:val="0"/>
          <w:marTop w:val="0"/>
          <w:marBottom w:val="0"/>
          <w:divBdr>
            <w:top w:val="none" w:sz="0" w:space="0" w:color="auto"/>
            <w:left w:val="none" w:sz="0" w:space="0" w:color="auto"/>
            <w:bottom w:val="none" w:sz="0" w:space="0" w:color="auto"/>
            <w:right w:val="none" w:sz="0" w:space="0" w:color="auto"/>
          </w:divBdr>
        </w:div>
        <w:div w:id="1357736414">
          <w:marLeft w:val="0"/>
          <w:marRight w:val="0"/>
          <w:marTop w:val="0"/>
          <w:marBottom w:val="0"/>
          <w:divBdr>
            <w:top w:val="none" w:sz="0" w:space="0" w:color="auto"/>
            <w:left w:val="none" w:sz="0" w:space="0" w:color="auto"/>
            <w:bottom w:val="none" w:sz="0" w:space="0" w:color="auto"/>
            <w:right w:val="none" w:sz="0" w:space="0" w:color="auto"/>
          </w:divBdr>
          <w:divsChild>
            <w:div w:id="2108189382">
              <w:marLeft w:val="0"/>
              <w:marRight w:val="0"/>
              <w:marTop w:val="0"/>
              <w:marBottom w:val="0"/>
              <w:divBdr>
                <w:top w:val="none" w:sz="0" w:space="0" w:color="auto"/>
                <w:left w:val="none" w:sz="0" w:space="0" w:color="auto"/>
                <w:bottom w:val="none" w:sz="0" w:space="0" w:color="auto"/>
                <w:right w:val="none" w:sz="0" w:space="0" w:color="auto"/>
              </w:divBdr>
            </w:div>
          </w:divsChild>
        </w:div>
        <w:div w:id="269895650">
          <w:marLeft w:val="0"/>
          <w:marRight w:val="0"/>
          <w:marTop w:val="0"/>
          <w:marBottom w:val="0"/>
          <w:divBdr>
            <w:top w:val="none" w:sz="0" w:space="0" w:color="auto"/>
            <w:left w:val="none" w:sz="0" w:space="0" w:color="auto"/>
            <w:bottom w:val="none" w:sz="0" w:space="0" w:color="auto"/>
            <w:right w:val="none" w:sz="0" w:space="0" w:color="auto"/>
          </w:divBdr>
        </w:div>
        <w:div w:id="915819178">
          <w:marLeft w:val="0"/>
          <w:marRight w:val="0"/>
          <w:marTop w:val="0"/>
          <w:marBottom w:val="0"/>
          <w:divBdr>
            <w:top w:val="none" w:sz="0" w:space="0" w:color="auto"/>
            <w:left w:val="none" w:sz="0" w:space="0" w:color="auto"/>
            <w:bottom w:val="none" w:sz="0" w:space="0" w:color="auto"/>
            <w:right w:val="none" w:sz="0" w:space="0" w:color="auto"/>
          </w:divBdr>
          <w:divsChild>
            <w:div w:id="952858143">
              <w:marLeft w:val="0"/>
              <w:marRight w:val="0"/>
              <w:marTop w:val="0"/>
              <w:marBottom w:val="0"/>
              <w:divBdr>
                <w:top w:val="none" w:sz="0" w:space="0" w:color="auto"/>
                <w:left w:val="none" w:sz="0" w:space="0" w:color="auto"/>
                <w:bottom w:val="none" w:sz="0" w:space="0" w:color="auto"/>
                <w:right w:val="none" w:sz="0" w:space="0" w:color="auto"/>
              </w:divBdr>
            </w:div>
          </w:divsChild>
        </w:div>
        <w:div w:id="1905289657">
          <w:marLeft w:val="0"/>
          <w:marRight w:val="0"/>
          <w:marTop w:val="0"/>
          <w:marBottom w:val="0"/>
          <w:divBdr>
            <w:top w:val="none" w:sz="0" w:space="0" w:color="auto"/>
            <w:left w:val="none" w:sz="0" w:space="0" w:color="auto"/>
            <w:bottom w:val="none" w:sz="0" w:space="0" w:color="auto"/>
            <w:right w:val="none" w:sz="0" w:space="0" w:color="auto"/>
          </w:divBdr>
        </w:div>
        <w:div w:id="1103769057">
          <w:marLeft w:val="0"/>
          <w:marRight w:val="0"/>
          <w:marTop w:val="0"/>
          <w:marBottom w:val="0"/>
          <w:divBdr>
            <w:top w:val="none" w:sz="0" w:space="0" w:color="auto"/>
            <w:left w:val="none" w:sz="0" w:space="0" w:color="auto"/>
            <w:bottom w:val="none" w:sz="0" w:space="0" w:color="auto"/>
            <w:right w:val="none" w:sz="0" w:space="0" w:color="auto"/>
          </w:divBdr>
          <w:divsChild>
            <w:div w:id="343016226">
              <w:marLeft w:val="0"/>
              <w:marRight w:val="0"/>
              <w:marTop w:val="0"/>
              <w:marBottom w:val="0"/>
              <w:divBdr>
                <w:top w:val="none" w:sz="0" w:space="0" w:color="auto"/>
                <w:left w:val="none" w:sz="0" w:space="0" w:color="auto"/>
                <w:bottom w:val="none" w:sz="0" w:space="0" w:color="auto"/>
                <w:right w:val="none" w:sz="0" w:space="0" w:color="auto"/>
              </w:divBdr>
            </w:div>
          </w:divsChild>
        </w:div>
        <w:div w:id="575669188">
          <w:marLeft w:val="0"/>
          <w:marRight w:val="0"/>
          <w:marTop w:val="0"/>
          <w:marBottom w:val="0"/>
          <w:divBdr>
            <w:top w:val="none" w:sz="0" w:space="0" w:color="auto"/>
            <w:left w:val="none" w:sz="0" w:space="0" w:color="auto"/>
            <w:bottom w:val="none" w:sz="0" w:space="0" w:color="auto"/>
            <w:right w:val="none" w:sz="0" w:space="0" w:color="auto"/>
          </w:divBdr>
        </w:div>
        <w:div w:id="466243037">
          <w:marLeft w:val="0"/>
          <w:marRight w:val="0"/>
          <w:marTop w:val="0"/>
          <w:marBottom w:val="0"/>
          <w:divBdr>
            <w:top w:val="none" w:sz="0" w:space="0" w:color="auto"/>
            <w:left w:val="none" w:sz="0" w:space="0" w:color="auto"/>
            <w:bottom w:val="none" w:sz="0" w:space="0" w:color="auto"/>
            <w:right w:val="none" w:sz="0" w:space="0" w:color="auto"/>
          </w:divBdr>
          <w:divsChild>
            <w:div w:id="262617012">
              <w:marLeft w:val="0"/>
              <w:marRight w:val="0"/>
              <w:marTop w:val="0"/>
              <w:marBottom w:val="0"/>
              <w:divBdr>
                <w:top w:val="none" w:sz="0" w:space="0" w:color="auto"/>
                <w:left w:val="none" w:sz="0" w:space="0" w:color="auto"/>
                <w:bottom w:val="none" w:sz="0" w:space="0" w:color="auto"/>
                <w:right w:val="none" w:sz="0" w:space="0" w:color="auto"/>
              </w:divBdr>
            </w:div>
          </w:divsChild>
        </w:div>
        <w:div w:id="682054094">
          <w:marLeft w:val="0"/>
          <w:marRight w:val="0"/>
          <w:marTop w:val="0"/>
          <w:marBottom w:val="0"/>
          <w:divBdr>
            <w:top w:val="none" w:sz="0" w:space="0" w:color="auto"/>
            <w:left w:val="none" w:sz="0" w:space="0" w:color="auto"/>
            <w:bottom w:val="none" w:sz="0" w:space="0" w:color="auto"/>
            <w:right w:val="none" w:sz="0" w:space="0" w:color="auto"/>
          </w:divBdr>
        </w:div>
        <w:div w:id="156462505">
          <w:marLeft w:val="0"/>
          <w:marRight w:val="0"/>
          <w:marTop w:val="0"/>
          <w:marBottom w:val="0"/>
          <w:divBdr>
            <w:top w:val="none" w:sz="0" w:space="0" w:color="auto"/>
            <w:left w:val="none" w:sz="0" w:space="0" w:color="auto"/>
            <w:bottom w:val="none" w:sz="0" w:space="0" w:color="auto"/>
            <w:right w:val="none" w:sz="0" w:space="0" w:color="auto"/>
          </w:divBdr>
          <w:divsChild>
            <w:div w:id="1518080592">
              <w:marLeft w:val="0"/>
              <w:marRight w:val="0"/>
              <w:marTop w:val="0"/>
              <w:marBottom w:val="0"/>
              <w:divBdr>
                <w:top w:val="none" w:sz="0" w:space="0" w:color="auto"/>
                <w:left w:val="none" w:sz="0" w:space="0" w:color="auto"/>
                <w:bottom w:val="none" w:sz="0" w:space="0" w:color="auto"/>
                <w:right w:val="none" w:sz="0" w:space="0" w:color="auto"/>
              </w:divBdr>
            </w:div>
          </w:divsChild>
        </w:div>
        <w:div w:id="1191803052">
          <w:marLeft w:val="0"/>
          <w:marRight w:val="0"/>
          <w:marTop w:val="300"/>
          <w:marBottom w:val="0"/>
          <w:divBdr>
            <w:top w:val="none" w:sz="0" w:space="0" w:color="auto"/>
            <w:left w:val="none" w:sz="0" w:space="0" w:color="auto"/>
            <w:bottom w:val="none" w:sz="0" w:space="0" w:color="auto"/>
            <w:right w:val="none" w:sz="0" w:space="0" w:color="auto"/>
          </w:divBdr>
          <w:divsChild>
            <w:div w:id="1325426910">
              <w:marLeft w:val="0"/>
              <w:marRight w:val="0"/>
              <w:marTop w:val="0"/>
              <w:marBottom w:val="0"/>
              <w:divBdr>
                <w:top w:val="none" w:sz="0" w:space="0" w:color="auto"/>
                <w:left w:val="none" w:sz="0" w:space="0" w:color="auto"/>
                <w:bottom w:val="none" w:sz="0" w:space="0" w:color="auto"/>
                <w:right w:val="none" w:sz="0" w:space="0" w:color="auto"/>
              </w:divBdr>
              <w:divsChild>
                <w:div w:id="17565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241674">
          <w:marLeft w:val="0"/>
          <w:marRight w:val="0"/>
          <w:marTop w:val="300"/>
          <w:marBottom w:val="0"/>
          <w:divBdr>
            <w:top w:val="none" w:sz="0" w:space="0" w:color="auto"/>
            <w:left w:val="none" w:sz="0" w:space="0" w:color="auto"/>
            <w:bottom w:val="none" w:sz="0" w:space="0" w:color="auto"/>
            <w:right w:val="none" w:sz="0" w:space="0" w:color="auto"/>
          </w:divBdr>
          <w:divsChild>
            <w:div w:id="1316256951">
              <w:marLeft w:val="0"/>
              <w:marRight w:val="0"/>
              <w:marTop w:val="0"/>
              <w:marBottom w:val="0"/>
              <w:divBdr>
                <w:top w:val="none" w:sz="0" w:space="0" w:color="auto"/>
                <w:left w:val="none" w:sz="0" w:space="0" w:color="auto"/>
                <w:bottom w:val="none" w:sz="0" w:space="0" w:color="auto"/>
                <w:right w:val="none" w:sz="0" w:space="0" w:color="auto"/>
              </w:divBdr>
              <w:divsChild>
                <w:div w:id="20216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334813">
          <w:marLeft w:val="0"/>
          <w:marRight w:val="0"/>
          <w:marTop w:val="300"/>
          <w:marBottom w:val="0"/>
          <w:divBdr>
            <w:top w:val="none" w:sz="0" w:space="0" w:color="auto"/>
            <w:left w:val="none" w:sz="0" w:space="0" w:color="auto"/>
            <w:bottom w:val="none" w:sz="0" w:space="0" w:color="auto"/>
            <w:right w:val="none" w:sz="0" w:space="0" w:color="auto"/>
          </w:divBdr>
          <w:divsChild>
            <w:div w:id="19556519">
              <w:marLeft w:val="0"/>
              <w:marRight w:val="0"/>
              <w:marTop w:val="0"/>
              <w:marBottom w:val="0"/>
              <w:divBdr>
                <w:top w:val="none" w:sz="0" w:space="0" w:color="auto"/>
                <w:left w:val="none" w:sz="0" w:space="0" w:color="auto"/>
                <w:bottom w:val="none" w:sz="0" w:space="0" w:color="auto"/>
                <w:right w:val="none" w:sz="0" w:space="0" w:color="auto"/>
              </w:divBdr>
              <w:divsChild>
                <w:div w:id="71493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232604">
          <w:marLeft w:val="0"/>
          <w:marRight w:val="0"/>
          <w:marTop w:val="300"/>
          <w:marBottom w:val="0"/>
          <w:divBdr>
            <w:top w:val="none" w:sz="0" w:space="0" w:color="auto"/>
            <w:left w:val="none" w:sz="0" w:space="0" w:color="auto"/>
            <w:bottom w:val="none" w:sz="0" w:space="0" w:color="auto"/>
            <w:right w:val="none" w:sz="0" w:space="0" w:color="auto"/>
          </w:divBdr>
          <w:divsChild>
            <w:div w:id="1319575141">
              <w:marLeft w:val="0"/>
              <w:marRight w:val="0"/>
              <w:marTop w:val="0"/>
              <w:marBottom w:val="0"/>
              <w:divBdr>
                <w:top w:val="none" w:sz="0" w:space="0" w:color="auto"/>
                <w:left w:val="none" w:sz="0" w:space="0" w:color="auto"/>
                <w:bottom w:val="none" w:sz="0" w:space="0" w:color="auto"/>
                <w:right w:val="none" w:sz="0" w:space="0" w:color="auto"/>
              </w:divBdr>
              <w:divsChild>
                <w:div w:id="61375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20910">
      <w:bodyDiv w:val="1"/>
      <w:marLeft w:val="0"/>
      <w:marRight w:val="0"/>
      <w:marTop w:val="0"/>
      <w:marBottom w:val="0"/>
      <w:divBdr>
        <w:top w:val="none" w:sz="0" w:space="0" w:color="auto"/>
        <w:left w:val="none" w:sz="0" w:space="0" w:color="auto"/>
        <w:bottom w:val="none" w:sz="0" w:space="0" w:color="auto"/>
        <w:right w:val="none" w:sz="0" w:space="0" w:color="auto"/>
      </w:divBdr>
      <w:divsChild>
        <w:div w:id="1603879873">
          <w:marLeft w:val="0"/>
          <w:marRight w:val="0"/>
          <w:marTop w:val="0"/>
          <w:marBottom w:val="0"/>
          <w:divBdr>
            <w:top w:val="none" w:sz="0" w:space="0" w:color="auto"/>
            <w:left w:val="none" w:sz="0" w:space="0" w:color="auto"/>
            <w:bottom w:val="none" w:sz="0" w:space="0" w:color="auto"/>
            <w:right w:val="none" w:sz="0" w:space="0" w:color="auto"/>
          </w:divBdr>
        </w:div>
        <w:div w:id="452291072">
          <w:marLeft w:val="0"/>
          <w:marRight w:val="0"/>
          <w:marTop w:val="0"/>
          <w:marBottom w:val="0"/>
          <w:divBdr>
            <w:top w:val="none" w:sz="0" w:space="0" w:color="auto"/>
            <w:left w:val="none" w:sz="0" w:space="0" w:color="auto"/>
            <w:bottom w:val="none" w:sz="0" w:space="0" w:color="auto"/>
            <w:right w:val="none" w:sz="0" w:space="0" w:color="auto"/>
          </w:divBdr>
          <w:divsChild>
            <w:div w:id="1687945850">
              <w:marLeft w:val="0"/>
              <w:marRight w:val="0"/>
              <w:marTop w:val="0"/>
              <w:marBottom w:val="0"/>
              <w:divBdr>
                <w:top w:val="none" w:sz="0" w:space="0" w:color="auto"/>
                <w:left w:val="none" w:sz="0" w:space="0" w:color="auto"/>
                <w:bottom w:val="none" w:sz="0" w:space="0" w:color="auto"/>
                <w:right w:val="none" w:sz="0" w:space="0" w:color="auto"/>
              </w:divBdr>
            </w:div>
          </w:divsChild>
        </w:div>
        <w:div w:id="1015572682">
          <w:marLeft w:val="0"/>
          <w:marRight w:val="0"/>
          <w:marTop w:val="0"/>
          <w:marBottom w:val="0"/>
          <w:divBdr>
            <w:top w:val="none" w:sz="0" w:space="0" w:color="auto"/>
            <w:left w:val="none" w:sz="0" w:space="0" w:color="auto"/>
            <w:bottom w:val="none" w:sz="0" w:space="0" w:color="auto"/>
            <w:right w:val="none" w:sz="0" w:space="0" w:color="auto"/>
          </w:divBdr>
        </w:div>
        <w:div w:id="927232926">
          <w:marLeft w:val="0"/>
          <w:marRight w:val="0"/>
          <w:marTop w:val="0"/>
          <w:marBottom w:val="0"/>
          <w:divBdr>
            <w:top w:val="none" w:sz="0" w:space="0" w:color="auto"/>
            <w:left w:val="none" w:sz="0" w:space="0" w:color="auto"/>
            <w:bottom w:val="none" w:sz="0" w:space="0" w:color="auto"/>
            <w:right w:val="none" w:sz="0" w:space="0" w:color="auto"/>
          </w:divBdr>
          <w:divsChild>
            <w:div w:id="669983548">
              <w:marLeft w:val="0"/>
              <w:marRight w:val="0"/>
              <w:marTop w:val="0"/>
              <w:marBottom w:val="0"/>
              <w:divBdr>
                <w:top w:val="none" w:sz="0" w:space="0" w:color="auto"/>
                <w:left w:val="none" w:sz="0" w:space="0" w:color="auto"/>
                <w:bottom w:val="none" w:sz="0" w:space="0" w:color="auto"/>
                <w:right w:val="none" w:sz="0" w:space="0" w:color="auto"/>
              </w:divBdr>
            </w:div>
          </w:divsChild>
        </w:div>
        <w:div w:id="521675026">
          <w:marLeft w:val="0"/>
          <w:marRight w:val="0"/>
          <w:marTop w:val="0"/>
          <w:marBottom w:val="0"/>
          <w:divBdr>
            <w:top w:val="none" w:sz="0" w:space="0" w:color="auto"/>
            <w:left w:val="none" w:sz="0" w:space="0" w:color="auto"/>
            <w:bottom w:val="none" w:sz="0" w:space="0" w:color="auto"/>
            <w:right w:val="none" w:sz="0" w:space="0" w:color="auto"/>
          </w:divBdr>
        </w:div>
        <w:div w:id="1063984399">
          <w:marLeft w:val="0"/>
          <w:marRight w:val="0"/>
          <w:marTop w:val="0"/>
          <w:marBottom w:val="0"/>
          <w:divBdr>
            <w:top w:val="none" w:sz="0" w:space="0" w:color="auto"/>
            <w:left w:val="none" w:sz="0" w:space="0" w:color="auto"/>
            <w:bottom w:val="none" w:sz="0" w:space="0" w:color="auto"/>
            <w:right w:val="none" w:sz="0" w:space="0" w:color="auto"/>
          </w:divBdr>
          <w:divsChild>
            <w:div w:id="1234313703">
              <w:marLeft w:val="0"/>
              <w:marRight w:val="0"/>
              <w:marTop w:val="0"/>
              <w:marBottom w:val="0"/>
              <w:divBdr>
                <w:top w:val="none" w:sz="0" w:space="0" w:color="auto"/>
                <w:left w:val="none" w:sz="0" w:space="0" w:color="auto"/>
                <w:bottom w:val="none" w:sz="0" w:space="0" w:color="auto"/>
                <w:right w:val="none" w:sz="0" w:space="0" w:color="auto"/>
              </w:divBdr>
            </w:div>
          </w:divsChild>
        </w:div>
        <w:div w:id="1546525393">
          <w:marLeft w:val="0"/>
          <w:marRight w:val="0"/>
          <w:marTop w:val="0"/>
          <w:marBottom w:val="0"/>
          <w:divBdr>
            <w:top w:val="none" w:sz="0" w:space="0" w:color="auto"/>
            <w:left w:val="none" w:sz="0" w:space="0" w:color="auto"/>
            <w:bottom w:val="none" w:sz="0" w:space="0" w:color="auto"/>
            <w:right w:val="none" w:sz="0" w:space="0" w:color="auto"/>
          </w:divBdr>
        </w:div>
        <w:div w:id="2139300690">
          <w:marLeft w:val="0"/>
          <w:marRight w:val="0"/>
          <w:marTop w:val="0"/>
          <w:marBottom w:val="0"/>
          <w:divBdr>
            <w:top w:val="none" w:sz="0" w:space="0" w:color="auto"/>
            <w:left w:val="none" w:sz="0" w:space="0" w:color="auto"/>
            <w:bottom w:val="none" w:sz="0" w:space="0" w:color="auto"/>
            <w:right w:val="none" w:sz="0" w:space="0" w:color="auto"/>
          </w:divBdr>
          <w:divsChild>
            <w:div w:id="1680963656">
              <w:marLeft w:val="0"/>
              <w:marRight w:val="0"/>
              <w:marTop w:val="0"/>
              <w:marBottom w:val="0"/>
              <w:divBdr>
                <w:top w:val="none" w:sz="0" w:space="0" w:color="auto"/>
                <w:left w:val="none" w:sz="0" w:space="0" w:color="auto"/>
                <w:bottom w:val="none" w:sz="0" w:space="0" w:color="auto"/>
                <w:right w:val="none" w:sz="0" w:space="0" w:color="auto"/>
              </w:divBdr>
            </w:div>
          </w:divsChild>
        </w:div>
        <w:div w:id="374548123">
          <w:marLeft w:val="0"/>
          <w:marRight w:val="0"/>
          <w:marTop w:val="0"/>
          <w:marBottom w:val="0"/>
          <w:divBdr>
            <w:top w:val="none" w:sz="0" w:space="0" w:color="auto"/>
            <w:left w:val="none" w:sz="0" w:space="0" w:color="auto"/>
            <w:bottom w:val="none" w:sz="0" w:space="0" w:color="auto"/>
            <w:right w:val="none" w:sz="0" w:space="0" w:color="auto"/>
          </w:divBdr>
        </w:div>
        <w:div w:id="474417314">
          <w:marLeft w:val="0"/>
          <w:marRight w:val="0"/>
          <w:marTop w:val="0"/>
          <w:marBottom w:val="0"/>
          <w:divBdr>
            <w:top w:val="none" w:sz="0" w:space="0" w:color="auto"/>
            <w:left w:val="none" w:sz="0" w:space="0" w:color="auto"/>
            <w:bottom w:val="none" w:sz="0" w:space="0" w:color="auto"/>
            <w:right w:val="none" w:sz="0" w:space="0" w:color="auto"/>
          </w:divBdr>
          <w:divsChild>
            <w:div w:id="204145685">
              <w:marLeft w:val="0"/>
              <w:marRight w:val="0"/>
              <w:marTop w:val="0"/>
              <w:marBottom w:val="0"/>
              <w:divBdr>
                <w:top w:val="none" w:sz="0" w:space="0" w:color="auto"/>
                <w:left w:val="none" w:sz="0" w:space="0" w:color="auto"/>
                <w:bottom w:val="none" w:sz="0" w:space="0" w:color="auto"/>
                <w:right w:val="none" w:sz="0" w:space="0" w:color="auto"/>
              </w:divBdr>
            </w:div>
          </w:divsChild>
        </w:div>
        <w:div w:id="1281915464">
          <w:marLeft w:val="0"/>
          <w:marRight w:val="0"/>
          <w:marTop w:val="0"/>
          <w:marBottom w:val="0"/>
          <w:divBdr>
            <w:top w:val="none" w:sz="0" w:space="0" w:color="auto"/>
            <w:left w:val="none" w:sz="0" w:space="0" w:color="auto"/>
            <w:bottom w:val="none" w:sz="0" w:space="0" w:color="auto"/>
            <w:right w:val="none" w:sz="0" w:space="0" w:color="auto"/>
          </w:divBdr>
        </w:div>
        <w:div w:id="496893976">
          <w:marLeft w:val="0"/>
          <w:marRight w:val="0"/>
          <w:marTop w:val="0"/>
          <w:marBottom w:val="0"/>
          <w:divBdr>
            <w:top w:val="none" w:sz="0" w:space="0" w:color="auto"/>
            <w:left w:val="none" w:sz="0" w:space="0" w:color="auto"/>
            <w:bottom w:val="none" w:sz="0" w:space="0" w:color="auto"/>
            <w:right w:val="none" w:sz="0" w:space="0" w:color="auto"/>
          </w:divBdr>
          <w:divsChild>
            <w:div w:id="1219048219">
              <w:marLeft w:val="0"/>
              <w:marRight w:val="0"/>
              <w:marTop w:val="0"/>
              <w:marBottom w:val="0"/>
              <w:divBdr>
                <w:top w:val="none" w:sz="0" w:space="0" w:color="auto"/>
                <w:left w:val="none" w:sz="0" w:space="0" w:color="auto"/>
                <w:bottom w:val="none" w:sz="0" w:space="0" w:color="auto"/>
                <w:right w:val="none" w:sz="0" w:space="0" w:color="auto"/>
              </w:divBdr>
            </w:div>
          </w:divsChild>
        </w:div>
        <w:div w:id="435951262">
          <w:marLeft w:val="0"/>
          <w:marRight w:val="0"/>
          <w:marTop w:val="0"/>
          <w:marBottom w:val="0"/>
          <w:divBdr>
            <w:top w:val="none" w:sz="0" w:space="0" w:color="auto"/>
            <w:left w:val="none" w:sz="0" w:space="0" w:color="auto"/>
            <w:bottom w:val="none" w:sz="0" w:space="0" w:color="auto"/>
            <w:right w:val="none" w:sz="0" w:space="0" w:color="auto"/>
          </w:divBdr>
        </w:div>
        <w:div w:id="1712151260">
          <w:marLeft w:val="0"/>
          <w:marRight w:val="0"/>
          <w:marTop w:val="0"/>
          <w:marBottom w:val="0"/>
          <w:divBdr>
            <w:top w:val="none" w:sz="0" w:space="0" w:color="auto"/>
            <w:left w:val="none" w:sz="0" w:space="0" w:color="auto"/>
            <w:bottom w:val="none" w:sz="0" w:space="0" w:color="auto"/>
            <w:right w:val="none" w:sz="0" w:space="0" w:color="auto"/>
          </w:divBdr>
          <w:divsChild>
            <w:div w:id="671875598">
              <w:marLeft w:val="0"/>
              <w:marRight w:val="0"/>
              <w:marTop w:val="0"/>
              <w:marBottom w:val="0"/>
              <w:divBdr>
                <w:top w:val="none" w:sz="0" w:space="0" w:color="auto"/>
                <w:left w:val="none" w:sz="0" w:space="0" w:color="auto"/>
                <w:bottom w:val="none" w:sz="0" w:space="0" w:color="auto"/>
                <w:right w:val="none" w:sz="0" w:space="0" w:color="auto"/>
              </w:divBdr>
            </w:div>
          </w:divsChild>
        </w:div>
        <w:div w:id="950935046">
          <w:marLeft w:val="0"/>
          <w:marRight w:val="0"/>
          <w:marTop w:val="300"/>
          <w:marBottom w:val="0"/>
          <w:divBdr>
            <w:top w:val="none" w:sz="0" w:space="0" w:color="auto"/>
            <w:left w:val="none" w:sz="0" w:space="0" w:color="auto"/>
            <w:bottom w:val="none" w:sz="0" w:space="0" w:color="auto"/>
            <w:right w:val="none" w:sz="0" w:space="0" w:color="auto"/>
          </w:divBdr>
          <w:divsChild>
            <w:div w:id="2026857534">
              <w:marLeft w:val="0"/>
              <w:marRight w:val="0"/>
              <w:marTop w:val="0"/>
              <w:marBottom w:val="0"/>
              <w:divBdr>
                <w:top w:val="none" w:sz="0" w:space="0" w:color="auto"/>
                <w:left w:val="none" w:sz="0" w:space="0" w:color="auto"/>
                <w:bottom w:val="none" w:sz="0" w:space="0" w:color="auto"/>
                <w:right w:val="none" w:sz="0" w:space="0" w:color="auto"/>
              </w:divBdr>
              <w:divsChild>
                <w:div w:id="1131292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01106">
          <w:marLeft w:val="0"/>
          <w:marRight w:val="0"/>
          <w:marTop w:val="300"/>
          <w:marBottom w:val="0"/>
          <w:divBdr>
            <w:top w:val="none" w:sz="0" w:space="0" w:color="auto"/>
            <w:left w:val="none" w:sz="0" w:space="0" w:color="auto"/>
            <w:bottom w:val="none" w:sz="0" w:space="0" w:color="auto"/>
            <w:right w:val="none" w:sz="0" w:space="0" w:color="auto"/>
          </w:divBdr>
          <w:divsChild>
            <w:div w:id="1118792022">
              <w:marLeft w:val="0"/>
              <w:marRight w:val="0"/>
              <w:marTop w:val="0"/>
              <w:marBottom w:val="0"/>
              <w:divBdr>
                <w:top w:val="none" w:sz="0" w:space="0" w:color="auto"/>
                <w:left w:val="none" w:sz="0" w:space="0" w:color="auto"/>
                <w:bottom w:val="none" w:sz="0" w:space="0" w:color="auto"/>
                <w:right w:val="none" w:sz="0" w:space="0" w:color="auto"/>
              </w:divBdr>
              <w:divsChild>
                <w:div w:id="1601064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18988">
          <w:marLeft w:val="0"/>
          <w:marRight w:val="0"/>
          <w:marTop w:val="300"/>
          <w:marBottom w:val="0"/>
          <w:divBdr>
            <w:top w:val="none" w:sz="0" w:space="0" w:color="auto"/>
            <w:left w:val="none" w:sz="0" w:space="0" w:color="auto"/>
            <w:bottom w:val="none" w:sz="0" w:space="0" w:color="auto"/>
            <w:right w:val="none" w:sz="0" w:space="0" w:color="auto"/>
          </w:divBdr>
          <w:divsChild>
            <w:div w:id="1917082809">
              <w:marLeft w:val="0"/>
              <w:marRight w:val="0"/>
              <w:marTop w:val="0"/>
              <w:marBottom w:val="0"/>
              <w:divBdr>
                <w:top w:val="none" w:sz="0" w:space="0" w:color="auto"/>
                <w:left w:val="none" w:sz="0" w:space="0" w:color="auto"/>
                <w:bottom w:val="none" w:sz="0" w:space="0" w:color="auto"/>
                <w:right w:val="none" w:sz="0" w:space="0" w:color="auto"/>
              </w:divBdr>
              <w:divsChild>
                <w:div w:id="2041927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436250">
          <w:marLeft w:val="0"/>
          <w:marRight w:val="0"/>
          <w:marTop w:val="300"/>
          <w:marBottom w:val="0"/>
          <w:divBdr>
            <w:top w:val="none" w:sz="0" w:space="0" w:color="auto"/>
            <w:left w:val="none" w:sz="0" w:space="0" w:color="auto"/>
            <w:bottom w:val="none" w:sz="0" w:space="0" w:color="auto"/>
            <w:right w:val="none" w:sz="0" w:space="0" w:color="auto"/>
          </w:divBdr>
          <w:divsChild>
            <w:div w:id="1408262861">
              <w:marLeft w:val="0"/>
              <w:marRight w:val="0"/>
              <w:marTop w:val="0"/>
              <w:marBottom w:val="0"/>
              <w:divBdr>
                <w:top w:val="none" w:sz="0" w:space="0" w:color="auto"/>
                <w:left w:val="none" w:sz="0" w:space="0" w:color="auto"/>
                <w:bottom w:val="none" w:sz="0" w:space="0" w:color="auto"/>
                <w:right w:val="none" w:sz="0" w:space="0" w:color="auto"/>
              </w:divBdr>
              <w:divsChild>
                <w:div w:id="211794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69264">
      <w:bodyDiv w:val="1"/>
      <w:marLeft w:val="0"/>
      <w:marRight w:val="0"/>
      <w:marTop w:val="0"/>
      <w:marBottom w:val="0"/>
      <w:divBdr>
        <w:top w:val="none" w:sz="0" w:space="0" w:color="auto"/>
        <w:left w:val="none" w:sz="0" w:space="0" w:color="auto"/>
        <w:bottom w:val="none" w:sz="0" w:space="0" w:color="auto"/>
        <w:right w:val="none" w:sz="0" w:space="0" w:color="auto"/>
      </w:divBdr>
      <w:divsChild>
        <w:div w:id="677078306">
          <w:marLeft w:val="0"/>
          <w:marRight w:val="0"/>
          <w:marTop w:val="0"/>
          <w:marBottom w:val="0"/>
          <w:divBdr>
            <w:top w:val="none" w:sz="0" w:space="0" w:color="auto"/>
            <w:left w:val="none" w:sz="0" w:space="0" w:color="auto"/>
            <w:bottom w:val="none" w:sz="0" w:space="0" w:color="auto"/>
            <w:right w:val="none" w:sz="0" w:space="0" w:color="auto"/>
          </w:divBdr>
        </w:div>
        <w:div w:id="268004459">
          <w:marLeft w:val="0"/>
          <w:marRight w:val="0"/>
          <w:marTop w:val="0"/>
          <w:marBottom w:val="0"/>
          <w:divBdr>
            <w:top w:val="none" w:sz="0" w:space="0" w:color="auto"/>
            <w:left w:val="none" w:sz="0" w:space="0" w:color="auto"/>
            <w:bottom w:val="none" w:sz="0" w:space="0" w:color="auto"/>
            <w:right w:val="none" w:sz="0" w:space="0" w:color="auto"/>
          </w:divBdr>
          <w:divsChild>
            <w:div w:id="4289951">
              <w:marLeft w:val="0"/>
              <w:marRight w:val="0"/>
              <w:marTop w:val="0"/>
              <w:marBottom w:val="0"/>
              <w:divBdr>
                <w:top w:val="none" w:sz="0" w:space="0" w:color="auto"/>
                <w:left w:val="none" w:sz="0" w:space="0" w:color="auto"/>
                <w:bottom w:val="none" w:sz="0" w:space="0" w:color="auto"/>
                <w:right w:val="none" w:sz="0" w:space="0" w:color="auto"/>
              </w:divBdr>
            </w:div>
          </w:divsChild>
        </w:div>
        <w:div w:id="1962415393">
          <w:marLeft w:val="0"/>
          <w:marRight w:val="0"/>
          <w:marTop w:val="0"/>
          <w:marBottom w:val="0"/>
          <w:divBdr>
            <w:top w:val="none" w:sz="0" w:space="0" w:color="auto"/>
            <w:left w:val="none" w:sz="0" w:space="0" w:color="auto"/>
            <w:bottom w:val="none" w:sz="0" w:space="0" w:color="auto"/>
            <w:right w:val="none" w:sz="0" w:space="0" w:color="auto"/>
          </w:divBdr>
        </w:div>
        <w:div w:id="94251111">
          <w:marLeft w:val="0"/>
          <w:marRight w:val="0"/>
          <w:marTop w:val="0"/>
          <w:marBottom w:val="0"/>
          <w:divBdr>
            <w:top w:val="none" w:sz="0" w:space="0" w:color="auto"/>
            <w:left w:val="none" w:sz="0" w:space="0" w:color="auto"/>
            <w:bottom w:val="none" w:sz="0" w:space="0" w:color="auto"/>
            <w:right w:val="none" w:sz="0" w:space="0" w:color="auto"/>
          </w:divBdr>
          <w:divsChild>
            <w:div w:id="351686888">
              <w:marLeft w:val="0"/>
              <w:marRight w:val="0"/>
              <w:marTop w:val="0"/>
              <w:marBottom w:val="0"/>
              <w:divBdr>
                <w:top w:val="none" w:sz="0" w:space="0" w:color="auto"/>
                <w:left w:val="none" w:sz="0" w:space="0" w:color="auto"/>
                <w:bottom w:val="none" w:sz="0" w:space="0" w:color="auto"/>
                <w:right w:val="none" w:sz="0" w:space="0" w:color="auto"/>
              </w:divBdr>
            </w:div>
          </w:divsChild>
        </w:div>
        <w:div w:id="236987864">
          <w:marLeft w:val="0"/>
          <w:marRight w:val="0"/>
          <w:marTop w:val="0"/>
          <w:marBottom w:val="0"/>
          <w:divBdr>
            <w:top w:val="none" w:sz="0" w:space="0" w:color="auto"/>
            <w:left w:val="none" w:sz="0" w:space="0" w:color="auto"/>
            <w:bottom w:val="none" w:sz="0" w:space="0" w:color="auto"/>
            <w:right w:val="none" w:sz="0" w:space="0" w:color="auto"/>
          </w:divBdr>
        </w:div>
        <w:div w:id="1678145330">
          <w:marLeft w:val="0"/>
          <w:marRight w:val="0"/>
          <w:marTop w:val="0"/>
          <w:marBottom w:val="0"/>
          <w:divBdr>
            <w:top w:val="none" w:sz="0" w:space="0" w:color="auto"/>
            <w:left w:val="none" w:sz="0" w:space="0" w:color="auto"/>
            <w:bottom w:val="none" w:sz="0" w:space="0" w:color="auto"/>
            <w:right w:val="none" w:sz="0" w:space="0" w:color="auto"/>
          </w:divBdr>
          <w:divsChild>
            <w:div w:id="1508713200">
              <w:marLeft w:val="0"/>
              <w:marRight w:val="0"/>
              <w:marTop w:val="0"/>
              <w:marBottom w:val="0"/>
              <w:divBdr>
                <w:top w:val="none" w:sz="0" w:space="0" w:color="auto"/>
                <w:left w:val="none" w:sz="0" w:space="0" w:color="auto"/>
                <w:bottom w:val="none" w:sz="0" w:space="0" w:color="auto"/>
                <w:right w:val="none" w:sz="0" w:space="0" w:color="auto"/>
              </w:divBdr>
            </w:div>
          </w:divsChild>
        </w:div>
        <w:div w:id="1961718423">
          <w:marLeft w:val="0"/>
          <w:marRight w:val="0"/>
          <w:marTop w:val="0"/>
          <w:marBottom w:val="0"/>
          <w:divBdr>
            <w:top w:val="none" w:sz="0" w:space="0" w:color="auto"/>
            <w:left w:val="none" w:sz="0" w:space="0" w:color="auto"/>
            <w:bottom w:val="none" w:sz="0" w:space="0" w:color="auto"/>
            <w:right w:val="none" w:sz="0" w:space="0" w:color="auto"/>
          </w:divBdr>
        </w:div>
        <w:div w:id="1672952858">
          <w:marLeft w:val="0"/>
          <w:marRight w:val="0"/>
          <w:marTop w:val="0"/>
          <w:marBottom w:val="0"/>
          <w:divBdr>
            <w:top w:val="none" w:sz="0" w:space="0" w:color="auto"/>
            <w:left w:val="none" w:sz="0" w:space="0" w:color="auto"/>
            <w:bottom w:val="none" w:sz="0" w:space="0" w:color="auto"/>
            <w:right w:val="none" w:sz="0" w:space="0" w:color="auto"/>
          </w:divBdr>
          <w:divsChild>
            <w:div w:id="1114640935">
              <w:marLeft w:val="0"/>
              <w:marRight w:val="0"/>
              <w:marTop w:val="0"/>
              <w:marBottom w:val="0"/>
              <w:divBdr>
                <w:top w:val="none" w:sz="0" w:space="0" w:color="auto"/>
                <w:left w:val="none" w:sz="0" w:space="0" w:color="auto"/>
                <w:bottom w:val="none" w:sz="0" w:space="0" w:color="auto"/>
                <w:right w:val="none" w:sz="0" w:space="0" w:color="auto"/>
              </w:divBdr>
            </w:div>
          </w:divsChild>
        </w:div>
        <w:div w:id="1116828434">
          <w:marLeft w:val="0"/>
          <w:marRight w:val="0"/>
          <w:marTop w:val="0"/>
          <w:marBottom w:val="0"/>
          <w:divBdr>
            <w:top w:val="none" w:sz="0" w:space="0" w:color="auto"/>
            <w:left w:val="none" w:sz="0" w:space="0" w:color="auto"/>
            <w:bottom w:val="none" w:sz="0" w:space="0" w:color="auto"/>
            <w:right w:val="none" w:sz="0" w:space="0" w:color="auto"/>
          </w:divBdr>
        </w:div>
        <w:div w:id="1586305849">
          <w:marLeft w:val="0"/>
          <w:marRight w:val="0"/>
          <w:marTop w:val="0"/>
          <w:marBottom w:val="0"/>
          <w:divBdr>
            <w:top w:val="none" w:sz="0" w:space="0" w:color="auto"/>
            <w:left w:val="none" w:sz="0" w:space="0" w:color="auto"/>
            <w:bottom w:val="none" w:sz="0" w:space="0" w:color="auto"/>
            <w:right w:val="none" w:sz="0" w:space="0" w:color="auto"/>
          </w:divBdr>
          <w:divsChild>
            <w:div w:id="427695806">
              <w:marLeft w:val="0"/>
              <w:marRight w:val="0"/>
              <w:marTop w:val="0"/>
              <w:marBottom w:val="0"/>
              <w:divBdr>
                <w:top w:val="none" w:sz="0" w:space="0" w:color="auto"/>
                <w:left w:val="none" w:sz="0" w:space="0" w:color="auto"/>
                <w:bottom w:val="none" w:sz="0" w:space="0" w:color="auto"/>
                <w:right w:val="none" w:sz="0" w:space="0" w:color="auto"/>
              </w:divBdr>
            </w:div>
          </w:divsChild>
        </w:div>
        <w:div w:id="1661929007">
          <w:marLeft w:val="0"/>
          <w:marRight w:val="0"/>
          <w:marTop w:val="0"/>
          <w:marBottom w:val="0"/>
          <w:divBdr>
            <w:top w:val="none" w:sz="0" w:space="0" w:color="auto"/>
            <w:left w:val="none" w:sz="0" w:space="0" w:color="auto"/>
            <w:bottom w:val="none" w:sz="0" w:space="0" w:color="auto"/>
            <w:right w:val="none" w:sz="0" w:space="0" w:color="auto"/>
          </w:divBdr>
        </w:div>
        <w:div w:id="1188521790">
          <w:marLeft w:val="0"/>
          <w:marRight w:val="0"/>
          <w:marTop w:val="0"/>
          <w:marBottom w:val="0"/>
          <w:divBdr>
            <w:top w:val="none" w:sz="0" w:space="0" w:color="auto"/>
            <w:left w:val="none" w:sz="0" w:space="0" w:color="auto"/>
            <w:bottom w:val="none" w:sz="0" w:space="0" w:color="auto"/>
            <w:right w:val="none" w:sz="0" w:space="0" w:color="auto"/>
          </w:divBdr>
          <w:divsChild>
            <w:div w:id="1155487939">
              <w:marLeft w:val="0"/>
              <w:marRight w:val="0"/>
              <w:marTop w:val="0"/>
              <w:marBottom w:val="0"/>
              <w:divBdr>
                <w:top w:val="none" w:sz="0" w:space="0" w:color="auto"/>
                <w:left w:val="none" w:sz="0" w:space="0" w:color="auto"/>
                <w:bottom w:val="none" w:sz="0" w:space="0" w:color="auto"/>
                <w:right w:val="none" w:sz="0" w:space="0" w:color="auto"/>
              </w:divBdr>
            </w:div>
          </w:divsChild>
        </w:div>
        <w:div w:id="1342968213">
          <w:marLeft w:val="0"/>
          <w:marRight w:val="0"/>
          <w:marTop w:val="0"/>
          <w:marBottom w:val="0"/>
          <w:divBdr>
            <w:top w:val="none" w:sz="0" w:space="0" w:color="auto"/>
            <w:left w:val="none" w:sz="0" w:space="0" w:color="auto"/>
            <w:bottom w:val="none" w:sz="0" w:space="0" w:color="auto"/>
            <w:right w:val="none" w:sz="0" w:space="0" w:color="auto"/>
          </w:divBdr>
        </w:div>
        <w:div w:id="2133746761">
          <w:marLeft w:val="0"/>
          <w:marRight w:val="0"/>
          <w:marTop w:val="0"/>
          <w:marBottom w:val="0"/>
          <w:divBdr>
            <w:top w:val="none" w:sz="0" w:space="0" w:color="auto"/>
            <w:left w:val="none" w:sz="0" w:space="0" w:color="auto"/>
            <w:bottom w:val="none" w:sz="0" w:space="0" w:color="auto"/>
            <w:right w:val="none" w:sz="0" w:space="0" w:color="auto"/>
          </w:divBdr>
          <w:divsChild>
            <w:div w:id="195893159">
              <w:marLeft w:val="0"/>
              <w:marRight w:val="0"/>
              <w:marTop w:val="0"/>
              <w:marBottom w:val="0"/>
              <w:divBdr>
                <w:top w:val="none" w:sz="0" w:space="0" w:color="auto"/>
                <w:left w:val="none" w:sz="0" w:space="0" w:color="auto"/>
                <w:bottom w:val="none" w:sz="0" w:space="0" w:color="auto"/>
                <w:right w:val="none" w:sz="0" w:space="0" w:color="auto"/>
              </w:divBdr>
            </w:div>
          </w:divsChild>
        </w:div>
        <w:div w:id="759833016">
          <w:marLeft w:val="0"/>
          <w:marRight w:val="0"/>
          <w:marTop w:val="300"/>
          <w:marBottom w:val="0"/>
          <w:divBdr>
            <w:top w:val="none" w:sz="0" w:space="0" w:color="auto"/>
            <w:left w:val="none" w:sz="0" w:space="0" w:color="auto"/>
            <w:bottom w:val="none" w:sz="0" w:space="0" w:color="auto"/>
            <w:right w:val="none" w:sz="0" w:space="0" w:color="auto"/>
          </w:divBdr>
          <w:divsChild>
            <w:div w:id="1409378813">
              <w:marLeft w:val="0"/>
              <w:marRight w:val="0"/>
              <w:marTop w:val="0"/>
              <w:marBottom w:val="0"/>
              <w:divBdr>
                <w:top w:val="none" w:sz="0" w:space="0" w:color="auto"/>
                <w:left w:val="none" w:sz="0" w:space="0" w:color="auto"/>
                <w:bottom w:val="none" w:sz="0" w:space="0" w:color="auto"/>
                <w:right w:val="none" w:sz="0" w:space="0" w:color="auto"/>
              </w:divBdr>
              <w:divsChild>
                <w:div w:id="154726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39340">
          <w:marLeft w:val="0"/>
          <w:marRight w:val="0"/>
          <w:marTop w:val="300"/>
          <w:marBottom w:val="0"/>
          <w:divBdr>
            <w:top w:val="none" w:sz="0" w:space="0" w:color="auto"/>
            <w:left w:val="none" w:sz="0" w:space="0" w:color="auto"/>
            <w:bottom w:val="none" w:sz="0" w:space="0" w:color="auto"/>
            <w:right w:val="none" w:sz="0" w:space="0" w:color="auto"/>
          </w:divBdr>
          <w:divsChild>
            <w:div w:id="1003315190">
              <w:marLeft w:val="0"/>
              <w:marRight w:val="0"/>
              <w:marTop w:val="0"/>
              <w:marBottom w:val="0"/>
              <w:divBdr>
                <w:top w:val="none" w:sz="0" w:space="0" w:color="auto"/>
                <w:left w:val="none" w:sz="0" w:space="0" w:color="auto"/>
                <w:bottom w:val="none" w:sz="0" w:space="0" w:color="auto"/>
                <w:right w:val="none" w:sz="0" w:space="0" w:color="auto"/>
              </w:divBdr>
              <w:divsChild>
                <w:div w:id="58433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4597">
          <w:marLeft w:val="0"/>
          <w:marRight w:val="0"/>
          <w:marTop w:val="300"/>
          <w:marBottom w:val="0"/>
          <w:divBdr>
            <w:top w:val="none" w:sz="0" w:space="0" w:color="auto"/>
            <w:left w:val="none" w:sz="0" w:space="0" w:color="auto"/>
            <w:bottom w:val="none" w:sz="0" w:space="0" w:color="auto"/>
            <w:right w:val="none" w:sz="0" w:space="0" w:color="auto"/>
          </w:divBdr>
          <w:divsChild>
            <w:div w:id="2013608370">
              <w:marLeft w:val="0"/>
              <w:marRight w:val="0"/>
              <w:marTop w:val="0"/>
              <w:marBottom w:val="0"/>
              <w:divBdr>
                <w:top w:val="none" w:sz="0" w:space="0" w:color="auto"/>
                <w:left w:val="none" w:sz="0" w:space="0" w:color="auto"/>
                <w:bottom w:val="none" w:sz="0" w:space="0" w:color="auto"/>
                <w:right w:val="none" w:sz="0" w:space="0" w:color="auto"/>
              </w:divBdr>
              <w:divsChild>
                <w:div w:id="145524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569">
          <w:marLeft w:val="0"/>
          <w:marRight w:val="0"/>
          <w:marTop w:val="300"/>
          <w:marBottom w:val="0"/>
          <w:divBdr>
            <w:top w:val="none" w:sz="0" w:space="0" w:color="auto"/>
            <w:left w:val="none" w:sz="0" w:space="0" w:color="auto"/>
            <w:bottom w:val="none" w:sz="0" w:space="0" w:color="auto"/>
            <w:right w:val="none" w:sz="0" w:space="0" w:color="auto"/>
          </w:divBdr>
          <w:divsChild>
            <w:div w:id="1074661537">
              <w:marLeft w:val="0"/>
              <w:marRight w:val="0"/>
              <w:marTop w:val="0"/>
              <w:marBottom w:val="0"/>
              <w:divBdr>
                <w:top w:val="none" w:sz="0" w:space="0" w:color="auto"/>
                <w:left w:val="none" w:sz="0" w:space="0" w:color="auto"/>
                <w:bottom w:val="none" w:sz="0" w:space="0" w:color="auto"/>
                <w:right w:val="none" w:sz="0" w:space="0" w:color="auto"/>
              </w:divBdr>
              <w:divsChild>
                <w:div w:id="148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41843">
      <w:bodyDiv w:val="1"/>
      <w:marLeft w:val="0"/>
      <w:marRight w:val="0"/>
      <w:marTop w:val="0"/>
      <w:marBottom w:val="0"/>
      <w:divBdr>
        <w:top w:val="none" w:sz="0" w:space="0" w:color="auto"/>
        <w:left w:val="none" w:sz="0" w:space="0" w:color="auto"/>
        <w:bottom w:val="none" w:sz="0" w:space="0" w:color="auto"/>
        <w:right w:val="none" w:sz="0" w:space="0" w:color="auto"/>
      </w:divBdr>
    </w:div>
    <w:div w:id="103427010">
      <w:bodyDiv w:val="1"/>
      <w:marLeft w:val="0"/>
      <w:marRight w:val="0"/>
      <w:marTop w:val="0"/>
      <w:marBottom w:val="0"/>
      <w:divBdr>
        <w:top w:val="none" w:sz="0" w:space="0" w:color="auto"/>
        <w:left w:val="none" w:sz="0" w:space="0" w:color="auto"/>
        <w:bottom w:val="none" w:sz="0" w:space="0" w:color="auto"/>
        <w:right w:val="none" w:sz="0" w:space="0" w:color="auto"/>
      </w:divBdr>
      <w:divsChild>
        <w:div w:id="874512388">
          <w:marLeft w:val="0"/>
          <w:marRight w:val="0"/>
          <w:marTop w:val="0"/>
          <w:marBottom w:val="0"/>
          <w:divBdr>
            <w:top w:val="none" w:sz="0" w:space="0" w:color="auto"/>
            <w:left w:val="none" w:sz="0" w:space="0" w:color="auto"/>
            <w:bottom w:val="none" w:sz="0" w:space="0" w:color="auto"/>
            <w:right w:val="none" w:sz="0" w:space="0" w:color="auto"/>
          </w:divBdr>
        </w:div>
        <w:div w:id="1654681782">
          <w:marLeft w:val="0"/>
          <w:marRight w:val="0"/>
          <w:marTop w:val="0"/>
          <w:marBottom w:val="0"/>
          <w:divBdr>
            <w:top w:val="none" w:sz="0" w:space="0" w:color="auto"/>
            <w:left w:val="none" w:sz="0" w:space="0" w:color="auto"/>
            <w:bottom w:val="none" w:sz="0" w:space="0" w:color="auto"/>
            <w:right w:val="none" w:sz="0" w:space="0" w:color="auto"/>
          </w:divBdr>
          <w:divsChild>
            <w:div w:id="438909411">
              <w:marLeft w:val="0"/>
              <w:marRight w:val="0"/>
              <w:marTop w:val="0"/>
              <w:marBottom w:val="0"/>
              <w:divBdr>
                <w:top w:val="none" w:sz="0" w:space="0" w:color="auto"/>
                <w:left w:val="none" w:sz="0" w:space="0" w:color="auto"/>
                <w:bottom w:val="none" w:sz="0" w:space="0" w:color="auto"/>
                <w:right w:val="none" w:sz="0" w:space="0" w:color="auto"/>
              </w:divBdr>
            </w:div>
          </w:divsChild>
        </w:div>
        <w:div w:id="646209818">
          <w:marLeft w:val="0"/>
          <w:marRight w:val="0"/>
          <w:marTop w:val="0"/>
          <w:marBottom w:val="0"/>
          <w:divBdr>
            <w:top w:val="none" w:sz="0" w:space="0" w:color="auto"/>
            <w:left w:val="none" w:sz="0" w:space="0" w:color="auto"/>
            <w:bottom w:val="none" w:sz="0" w:space="0" w:color="auto"/>
            <w:right w:val="none" w:sz="0" w:space="0" w:color="auto"/>
          </w:divBdr>
        </w:div>
        <w:div w:id="888341089">
          <w:marLeft w:val="0"/>
          <w:marRight w:val="0"/>
          <w:marTop w:val="0"/>
          <w:marBottom w:val="0"/>
          <w:divBdr>
            <w:top w:val="none" w:sz="0" w:space="0" w:color="auto"/>
            <w:left w:val="none" w:sz="0" w:space="0" w:color="auto"/>
            <w:bottom w:val="none" w:sz="0" w:space="0" w:color="auto"/>
            <w:right w:val="none" w:sz="0" w:space="0" w:color="auto"/>
          </w:divBdr>
          <w:divsChild>
            <w:div w:id="1440182538">
              <w:marLeft w:val="0"/>
              <w:marRight w:val="0"/>
              <w:marTop w:val="0"/>
              <w:marBottom w:val="0"/>
              <w:divBdr>
                <w:top w:val="none" w:sz="0" w:space="0" w:color="auto"/>
                <w:left w:val="none" w:sz="0" w:space="0" w:color="auto"/>
                <w:bottom w:val="none" w:sz="0" w:space="0" w:color="auto"/>
                <w:right w:val="none" w:sz="0" w:space="0" w:color="auto"/>
              </w:divBdr>
            </w:div>
          </w:divsChild>
        </w:div>
        <w:div w:id="1344625305">
          <w:marLeft w:val="0"/>
          <w:marRight w:val="0"/>
          <w:marTop w:val="0"/>
          <w:marBottom w:val="0"/>
          <w:divBdr>
            <w:top w:val="none" w:sz="0" w:space="0" w:color="auto"/>
            <w:left w:val="none" w:sz="0" w:space="0" w:color="auto"/>
            <w:bottom w:val="none" w:sz="0" w:space="0" w:color="auto"/>
            <w:right w:val="none" w:sz="0" w:space="0" w:color="auto"/>
          </w:divBdr>
        </w:div>
        <w:div w:id="1519613851">
          <w:marLeft w:val="0"/>
          <w:marRight w:val="0"/>
          <w:marTop w:val="0"/>
          <w:marBottom w:val="0"/>
          <w:divBdr>
            <w:top w:val="none" w:sz="0" w:space="0" w:color="auto"/>
            <w:left w:val="none" w:sz="0" w:space="0" w:color="auto"/>
            <w:bottom w:val="none" w:sz="0" w:space="0" w:color="auto"/>
            <w:right w:val="none" w:sz="0" w:space="0" w:color="auto"/>
          </w:divBdr>
          <w:divsChild>
            <w:div w:id="946692769">
              <w:marLeft w:val="0"/>
              <w:marRight w:val="0"/>
              <w:marTop w:val="0"/>
              <w:marBottom w:val="0"/>
              <w:divBdr>
                <w:top w:val="none" w:sz="0" w:space="0" w:color="auto"/>
                <w:left w:val="none" w:sz="0" w:space="0" w:color="auto"/>
                <w:bottom w:val="none" w:sz="0" w:space="0" w:color="auto"/>
                <w:right w:val="none" w:sz="0" w:space="0" w:color="auto"/>
              </w:divBdr>
            </w:div>
          </w:divsChild>
        </w:div>
        <w:div w:id="579096025">
          <w:marLeft w:val="0"/>
          <w:marRight w:val="0"/>
          <w:marTop w:val="0"/>
          <w:marBottom w:val="0"/>
          <w:divBdr>
            <w:top w:val="none" w:sz="0" w:space="0" w:color="auto"/>
            <w:left w:val="none" w:sz="0" w:space="0" w:color="auto"/>
            <w:bottom w:val="none" w:sz="0" w:space="0" w:color="auto"/>
            <w:right w:val="none" w:sz="0" w:space="0" w:color="auto"/>
          </w:divBdr>
        </w:div>
        <w:div w:id="1935818142">
          <w:marLeft w:val="0"/>
          <w:marRight w:val="0"/>
          <w:marTop w:val="0"/>
          <w:marBottom w:val="0"/>
          <w:divBdr>
            <w:top w:val="none" w:sz="0" w:space="0" w:color="auto"/>
            <w:left w:val="none" w:sz="0" w:space="0" w:color="auto"/>
            <w:bottom w:val="none" w:sz="0" w:space="0" w:color="auto"/>
            <w:right w:val="none" w:sz="0" w:space="0" w:color="auto"/>
          </w:divBdr>
          <w:divsChild>
            <w:div w:id="693578608">
              <w:marLeft w:val="0"/>
              <w:marRight w:val="0"/>
              <w:marTop w:val="0"/>
              <w:marBottom w:val="0"/>
              <w:divBdr>
                <w:top w:val="none" w:sz="0" w:space="0" w:color="auto"/>
                <w:left w:val="none" w:sz="0" w:space="0" w:color="auto"/>
                <w:bottom w:val="none" w:sz="0" w:space="0" w:color="auto"/>
                <w:right w:val="none" w:sz="0" w:space="0" w:color="auto"/>
              </w:divBdr>
            </w:div>
          </w:divsChild>
        </w:div>
        <w:div w:id="11616758">
          <w:marLeft w:val="0"/>
          <w:marRight w:val="0"/>
          <w:marTop w:val="0"/>
          <w:marBottom w:val="0"/>
          <w:divBdr>
            <w:top w:val="none" w:sz="0" w:space="0" w:color="auto"/>
            <w:left w:val="none" w:sz="0" w:space="0" w:color="auto"/>
            <w:bottom w:val="none" w:sz="0" w:space="0" w:color="auto"/>
            <w:right w:val="none" w:sz="0" w:space="0" w:color="auto"/>
          </w:divBdr>
        </w:div>
        <w:div w:id="1521705215">
          <w:marLeft w:val="0"/>
          <w:marRight w:val="0"/>
          <w:marTop w:val="0"/>
          <w:marBottom w:val="0"/>
          <w:divBdr>
            <w:top w:val="none" w:sz="0" w:space="0" w:color="auto"/>
            <w:left w:val="none" w:sz="0" w:space="0" w:color="auto"/>
            <w:bottom w:val="none" w:sz="0" w:space="0" w:color="auto"/>
            <w:right w:val="none" w:sz="0" w:space="0" w:color="auto"/>
          </w:divBdr>
          <w:divsChild>
            <w:div w:id="238367666">
              <w:marLeft w:val="0"/>
              <w:marRight w:val="0"/>
              <w:marTop w:val="0"/>
              <w:marBottom w:val="0"/>
              <w:divBdr>
                <w:top w:val="none" w:sz="0" w:space="0" w:color="auto"/>
                <w:left w:val="none" w:sz="0" w:space="0" w:color="auto"/>
                <w:bottom w:val="none" w:sz="0" w:space="0" w:color="auto"/>
                <w:right w:val="none" w:sz="0" w:space="0" w:color="auto"/>
              </w:divBdr>
            </w:div>
          </w:divsChild>
        </w:div>
        <w:div w:id="1292714707">
          <w:marLeft w:val="0"/>
          <w:marRight w:val="0"/>
          <w:marTop w:val="0"/>
          <w:marBottom w:val="0"/>
          <w:divBdr>
            <w:top w:val="none" w:sz="0" w:space="0" w:color="auto"/>
            <w:left w:val="none" w:sz="0" w:space="0" w:color="auto"/>
            <w:bottom w:val="none" w:sz="0" w:space="0" w:color="auto"/>
            <w:right w:val="none" w:sz="0" w:space="0" w:color="auto"/>
          </w:divBdr>
        </w:div>
        <w:div w:id="1690788940">
          <w:marLeft w:val="0"/>
          <w:marRight w:val="0"/>
          <w:marTop w:val="0"/>
          <w:marBottom w:val="0"/>
          <w:divBdr>
            <w:top w:val="none" w:sz="0" w:space="0" w:color="auto"/>
            <w:left w:val="none" w:sz="0" w:space="0" w:color="auto"/>
            <w:bottom w:val="none" w:sz="0" w:space="0" w:color="auto"/>
            <w:right w:val="none" w:sz="0" w:space="0" w:color="auto"/>
          </w:divBdr>
          <w:divsChild>
            <w:div w:id="1149832125">
              <w:marLeft w:val="0"/>
              <w:marRight w:val="0"/>
              <w:marTop w:val="0"/>
              <w:marBottom w:val="0"/>
              <w:divBdr>
                <w:top w:val="none" w:sz="0" w:space="0" w:color="auto"/>
                <w:left w:val="none" w:sz="0" w:space="0" w:color="auto"/>
                <w:bottom w:val="none" w:sz="0" w:space="0" w:color="auto"/>
                <w:right w:val="none" w:sz="0" w:space="0" w:color="auto"/>
              </w:divBdr>
            </w:div>
          </w:divsChild>
        </w:div>
        <w:div w:id="1490899712">
          <w:marLeft w:val="0"/>
          <w:marRight w:val="0"/>
          <w:marTop w:val="0"/>
          <w:marBottom w:val="0"/>
          <w:divBdr>
            <w:top w:val="none" w:sz="0" w:space="0" w:color="auto"/>
            <w:left w:val="none" w:sz="0" w:space="0" w:color="auto"/>
            <w:bottom w:val="none" w:sz="0" w:space="0" w:color="auto"/>
            <w:right w:val="none" w:sz="0" w:space="0" w:color="auto"/>
          </w:divBdr>
        </w:div>
        <w:div w:id="1773478417">
          <w:marLeft w:val="0"/>
          <w:marRight w:val="0"/>
          <w:marTop w:val="0"/>
          <w:marBottom w:val="0"/>
          <w:divBdr>
            <w:top w:val="none" w:sz="0" w:space="0" w:color="auto"/>
            <w:left w:val="none" w:sz="0" w:space="0" w:color="auto"/>
            <w:bottom w:val="none" w:sz="0" w:space="0" w:color="auto"/>
            <w:right w:val="none" w:sz="0" w:space="0" w:color="auto"/>
          </w:divBdr>
          <w:divsChild>
            <w:div w:id="1489519567">
              <w:marLeft w:val="0"/>
              <w:marRight w:val="0"/>
              <w:marTop w:val="0"/>
              <w:marBottom w:val="0"/>
              <w:divBdr>
                <w:top w:val="none" w:sz="0" w:space="0" w:color="auto"/>
                <w:left w:val="none" w:sz="0" w:space="0" w:color="auto"/>
                <w:bottom w:val="none" w:sz="0" w:space="0" w:color="auto"/>
                <w:right w:val="none" w:sz="0" w:space="0" w:color="auto"/>
              </w:divBdr>
            </w:div>
          </w:divsChild>
        </w:div>
        <w:div w:id="1850482926">
          <w:marLeft w:val="0"/>
          <w:marRight w:val="0"/>
          <w:marTop w:val="300"/>
          <w:marBottom w:val="0"/>
          <w:divBdr>
            <w:top w:val="none" w:sz="0" w:space="0" w:color="auto"/>
            <w:left w:val="none" w:sz="0" w:space="0" w:color="auto"/>
            <w:bottom w:val="none" w:sz="0" w:space="0" w:color="auto"/>
            <w:right w:val="none" w:sz="0" w:space="0" w:color="auto"/>
          </w:divBdr>
          <w:divsChild>
            <w:div w:id="455297339">
              <w:marLeft w:val="0"/>
              <w:marRight w:val="0"/>
              <w:marTop w:val="0"/>
              <w:marBottom w:val="0"/>
              <w:divBdr>
                <w:top w:val="none" w:sz="0" w:space="0" w:color="auto"/>
                <w:left w:val="none" w:sz="0" w:space="0" w:color="auto"/>
                <w:bottom w:val="none" w:sz="0" w:space="0" w:color="auto"/>
                <w:right w:val="none" w:sz="0" w:space="0" w:color="auto"/>
              </w:divBdr>
              <w:divsChild>
                <w:div w:id="1867135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945">
          <w:marLeft w:val="0"/>
          <w:marRight w:val="0"/>
          <w:marTop w:val="300"/>
          <w:marBottom w:val="0"/>
          <w:divBdr>
            <w:top w:val="none" w:sz="0" w:space="0" w:color="auto"/>
            <w:left w:val="none" w:sz="0" w:space="0" w:color="auto"/>
            <w:bottom w:val="none" w:sz="0" w:space="0" w:color="auto"/>
            <w:right w:val="none" w:sz="0" w:space="0" w:color="auto"/>
          </w:divBdr>
          <w:divsChild>
            <w:div w:id="1856966057">
              <w:marLeft w:val="0"/>
              <w:marRight w:val="0"/>
              <w:marTop w:val="0"/>
              <w:marBottom w:val="0"/>
              <w:divBdr>
                <w:top w:val="none" w:sz="0" w:space="0" w:color="auto"/>
                <w:left w:val="none" w:sz="0" w:space="0" w:color="auto"/>
                <w:bottom w:val="none" w:sz="0" w:space="0" w:color="auto"/>
                <w:right w:val="none" w:sz="0" w:space="0" w:color="auto"/>
              </w:divBdr>
              <w:divsChild>
                <w:div w:id="180735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198819">
          <w:marLeft w:val="0"/>
          <w:marRight w:val="0"/>
          <w:marTop w:val="300"/>
          <w:marBottom w:val="0"/>
          <w:divBdr>
            <w:top w:val="none" w:sz="0" w:space="0" w:color="auto"/>
            <w:left w:val="none" w:sz="0" w:space="0" w:color="auto"/>
            <w:bottom w:val="none" w:sz="0" w:space="0" w:color="auto"/>
            <w:right w:val="none" w:sz="0" w:space="0" w:color="auto"/>
          </w:divBdr>
          <w:divsChild>
            <w:div w:id="729890735">
              <w:marLeft w:val="0"/>
              <w:marRight w:val="0"/>
              <w:marTop w:val="0"/>
              <w:marBottom w:val="0"/>
              <w:divBdr>
                <w:top w:val="none" w:sz="0" w:space="0" w:color="auto"/>
                <w:left w:val="none" w:sz="0" w:space="0" w:color="auto"/>
                <w:bottom w:val="none" w:sz="0" w:space="0" w:color="auto"/>
                <w:right w:val="none" w:sz="0" w:space="0" w:color="auto"/>
              </w:divBdr>
              <w:divsChild>
                <w:div w:id="744573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250220">
          <w:marLeft w:val="0"/>
          <w:marRight w:val="0"/>
          <w:marTop w:val="300"/>
          <w:marBottom w:val="0"/>
          <w:divBdr>
            <w:top w:val="none" w:sz="0" w:space="0" w:color="auto"/>
            <w:left w:val="none" w:sz="0" w:space="0" w:color="auto"/>
            <w:bottom w:val="none" w:sz="0" w:space="0" w:color="auto"/>
            <w:right w:val="none" w:sz="0" w:space="0" w:color="auto"/>
          </w:divBdr>
          <w:divsChild>
            <w:div w:id="962543722">
              <w:marLeft w:val="0"/>
              <w:marRight w:val="0"/>
              <w:marTop w:val="0"/>
              <w:marBottom w:val="0"/>
              <w:divBdr>
                <w:top w:val="none" w:sz="0" w:space="0" w:color="auto"/>
                <w:left w:val="none" w:sz="0" w:space="0" w:color="auto"/>
                <w:bottom w:val="none" w:sz="0" w:space="0" w:color="auto"/>
                <w:right w:val="none" w:sz="0" w:space="0" w:color="auto"/>
              </w:divBdr>
              <w:divsChild>
                <w:div w:id="4849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79614">
      <w:bodyDiv w:val="1"/>
      <w:marLeft w:val="0"/>
      <w:marRight w:val="0"/>
      <w:marTop w:val="0"/>
      <w:marBottom w:val="0"/>
      <w:divBdr>
        <w:top w:val="none" w:sz="0" w:space="0" w:color="auto"/>
        <w:left w:val="none" w:sz="0" w:space="0" w:color="auto"/>
        <w:bottom w:val="none" w:sz="0" w:space="0" w:color="auto"/>
        <w:right w:val="none" w:sz="0" w:space="0" w:color="auto"/>
      </w:divBdr>
      <w:divsChild>
        <w:div w:id="196430100">
          <w:marLeft w:val="0"/>
          <w:marRight w:val="0"/>
          <w:marTop w:val="0"/>
          <w:marBottom w:val="0"/>
          <w:divBdr>
            <w:top w:val="none" w:sz="0" w:space="0" w:color="auto"/>
            <w:left w:val="none" w:sz="0" w:space="0" w:color="auto"/>
            <w:bottom w:val="none" w:sz="0" w:space="0" w:color="auto"/>
            <w:right w:val="none" w:sz="0" w:space="0" w:color="auto"/>
          </w:divBdr>
        </w:div>
        <w:div w:id="225190660">
          <w:marLeft w:val="0"/>
          <w:marRight w:val="0"/>
          <w:marTop w:val="0"/>
          <w:marBottom w:val="0"/>
          <w:divBdr>
            <w:top w:val="none" w:sz="0" w:space="0" w:color="auto"/>
            <w:left w:val="none" w:sz="0" w:space="0" w:color="auto"/>
            <w:bottom w:val="none" w:sz="0" w:space="0" w:color="auto"/>
            <w:right w:val="none" w:sz="0" w:space="0" w:color="auto"/>
          </w:divBdr>
          <w:divsChild>
            <w:div w:id="307829312">
              <w:marLeft w:val="0"/>
              <w:marRight w:val="0"/>
              <w:marTop w:val="0"/>
              <w:marBottom w:val="0"/>
              <w:divBdr>
                <w:top w:val="none" w:sz="0" w:space="0" w:color="auto"/>
                <w:left w:val="none" w:sz="0" w:space="0" w:color="auto"/>
                <w:bottom w:val="none" w:sz="0" w:space="0" w:color="auto"/>
                <w:right w:val="none" w:sz="0" w:space="0" w:color="auto"/>
              </w:divBdr>
            </w:div>
          </w:divsChild>
        </w:div>
        <w:div w:id="1780949467">
          <w:marLeft w:val="0"/>
          <w:marRight w:val="0"/>
          <w:marTop w:val="0"/>
          <w:marBottom w:val="0"/>
          <w:divBdr>
            <w:top w:val="none" w:sz="0" w:space="0" w:color="auto"/>
            <w:left w:val="none" w:sz="0" w:space="0" w:color="auto"/>
            <w:bottom w:val="none" w:sz="0" w:space="0" w:color="auto"/>
            <w:right w:val="none" w:sz="0" w:space="0" w:color="auto"/>
          </w:divBdr>
        </w:div>
        <w:div w:id="1703901433">
          <w:marLeft w:val="0"/>
          <w:marRight w:val="0"/>
          <w:marTop w:val="0"/>
          <w:marBottom w:val="0"/>
          <w:divBdr>
            <w:top w:val="none" w:sz="0" w:space="0" w:color="auto"/>
            <w:left w:val="none" w:sz="0" w:space="0" w:color="auto"/>
            <w:bottom w:val="none" w:sz="0" w:space="0" w:color="auto"/>
            <w:right w:val="none" w:sz="0" w:space="0" w:color="auto"/>
          </w:divBdr>
          <w:divsChild>
            <w:div w:id="1883715163">
              <w:marLeft w:val="0"/>
              <w:marRight w:val="0"/>
              <w:marTop w:val="0"/>
              <w:marBottom w:val="0"/>
              <w:divBdr>
                <w:top w:val="none" w:sz="0" w:space="0" w:color="auto"/>
                <w:left w:val="none" w:sz="0" w:space="0" w:color="auto"/>
                <w:bottom w:val="none" w:sz="0" w:space="0" w:color="auto"/>
                <w:right w:val="none" w:sz="0" w:space="0" w:color="auto"/>
              </w:divBdr>
            </w:div>
          </w:divsChild>
        </w:div>
        <w:div w:id="282154164">
          <w:marLeft w:val="0"/>
          <w:marRight w:val="0"/>
          <w:marTop w:val="0"/>
          <w:marBottom w:val="0"/>
          <w:divBdr>
            <w:top w:val="none" w:sz="0" w:space="0" w:color="auto"/>
            <w:left w:val="none" w:sz="0" w:space="0" w:color="auto"/>
            <w:bottom w:val="none" w:sz="0" w:space="0" w:color="auto"/>
            <w:right w:val="none" w:sz="0" w:space="0" w:color="auto"/>
          </w:divBdr>
        </w:div>
        <w:div w:id="438455450">
          <w:marLeft w:val="0"/>
          <w:marRight w:val="0"/>
          <w:marTop w:val="0"/>
          <w:marBottom w:val="0"/>
          <w:divBdr>
            <w:top w:val="none" w:sz="0" w:space="0" w:color="auto"/>
            <w:left w:val="none" w:sz="0" w:space="0" w:color="auto"/>
            <w:bottom w:val="none" w:sz="0" w:space="0" w:color="auto"/>
            <w:right w:val="none" w:sz="0" w:space="0" w:color="auto"/>
          </w:divBdr>
          <w:divsChild>
            <w:div w:id="783039159">
              <w:marLeft w:val="0"/>
              <w:marRight w:val="0"/>
              <w:marTop w:val="0"/>
              <w:marBottom w:val="0"/>
              <w:divBdr>
                <w:top w:val="none" w:sz="0" w:space="0" w:color="auto"/>
                <w:left w:val="none" w:sz="0" w:space="0" w:color="auto"/>
                <w:bottom w:val="none" w:sz="0" w:space="0" w:color="auto"/>
                <w:right w:val="none" w:sz="0" w:space="0" w:color="auto"/>
              </w:divBdr>
            </w:div>
          </w:divsChild>
        </w:div>
        <w:div w:id="1529099876">
          <w:marLeft w:val="0"/>
          <w:marRight w:val="0"/>
          <w:marTop w:val="0"/>
          <w:marBottom w:val="0"/>
          <w:divBdr>
            <w:top w:val="none" w:sz="0" w:space="0" w:color="auto"/>
            <w:left w:val="none" w:sz="0" w:space="0" w:color="auto"/>
            <w:bottom w:val="none" w:sz="0" w:space="0" w:color="auto"/>
            <w:right w:val="none" w:sz="0" w:space="0" w:color="auto"/>
          </w:divBdr>
        </w:div>
        <w:div w:id="1203664528">
          <w:marLeft w:val="0"/>
          <w:marRight w:val="0"/>
          <w:marTop w:val="0"/>
          <w:marBottom w:val="0"/>
          <w:divBdr>
            <w:top w:val="none" w:sz="0" w:space="0" w:color="auto"/>
            <w:left w:val="none" w:sz="0" w:space="0" w:color="auto"/>
            <w:bottom w:val="none" w:sz="0" w:space="0" w:color="auto"/>
            <w:right w:val="none" w:sz="0" w:space="0" w:color="auto"/>
          </w:divBdr>
          <w:divsChild>
            <w:div w:id="530535145">
              <w:marLeft w:val="0"/>
              <w:marRight w:val="0"/>
              <w:marTop w:val="0"/>
              <w:marBottom w:val="0"/>
              <w:divBdr>
                <w:top w:val="none" w:sz="0" w:space="0" w:color="auto"/>
                <w:left w:val="none" w:sz="0" w:space="0" w:color="auto"/>
                <w:bottom w:val="none" w:sz="0" w:space="0" w:color="auto"/>
                <w:right w:val="none" w:sz="0" w:space="0" w:color="auto"/>
              </w:divBdr>
            </w:div>
          </w:divsChild>
        </w:div>
        <w:div w:id="422143268">
          <w:marLeft w:val="0"/>
          <w:marRight w:val="0"/>
          <w:marTop w:val="0"/>
          <w:marBottom w:val="0"/>
          <w:divBdr>
            <w:top w:val="none" w:sz="0" w:space="0" w:color="auto"/>
            <w:left w:val="none" w:sz="0" w:space="0" w:color="auto"/>
            <w:bottom w:val="none" w:sz="0" w:space="0" w:color="auto"/>
            <w:right w:val="none" w:sz="0" w:space="0" w:color="auto"/>
          </w:divBdr>
        </w:div>
        <w:div w:id="819808304">
          <w:marLeft w:val="0"/>
          <w:marRight w:val="0"/>
          <w:marTop w:val="0"/>
          <w:marBottom w:val="0"/>
          <w:divBdr>
            <w:top w:val="none" w:sz="0" w:space="0" w:color="auto"/>
            <w:left w:val="none" w:sz="0" w:space="0" w:color="auto"/>
            <w:bottom w:val="none" w:sz="0" w:space="0" w:color="auto"/>
            <w:right w:val="none" w:sz="0" w:space="0" w:color="auto"/>
          </w:divBdr>
          <w:divsChild>
            <w:div w:id="1309046607">
              <w:marLeft w:val="0"/>
              <w:marRight w:val="0"/>
              <w:marTop w:val="0"/>
              <w:marBottom w:val="0"/>
              <w:divBdr>
                <w:top w:val="none" w:sz="0" w:space="0" w:color="auto"/>
                <w:left w:val="none" w:sz="0" w:space="0" w:color="auto"/>
                <w:bottom w:val="none" w:sz="0" w:space="0" w:color="auto"/>
                <w:right w:val="none" w:sz="0" w:space="0" w:color="auto"/>
              </w:divBdr>
            </w:div>
          </w:divsChild>
        </w:div>
        <w:div w:id="1714114126">
          <w:marLeft w:val="0"/>
          <w:marRight w:val="0"/>
          <w:marTop w:val="0"/>
          <w:marBottom w:val="0"/>
          <w:divBdr>
            <w:top w:val="none" w:sz="0" w:space="0" w:color="auto"/>
            <w:left w:val="none" w:sz="0" w:space="0" w:color="auto"/>
            <w:bottom w:val="none" w:sz="0" w:space="0" w:color="auto"/>
            <w:right w:val="none" w:sz="0" w:space="0" w:color="auto"/>
          </w:divBdr>
        </w:div>
        <w:div w:id="1217357113">
          <w:marLeft w:val="0"/>
          <w:marRight w:val="0"/>
          <w:marTop w:val="0"/>
          <w:marBottom w:val="0"/>
          <w:divBdr>
            <w:top w:val="none" w:sz="0" w:space="0" w:color="auto"/>
            <w:left w:val="none" w:sz="0" w:space="0" w:color="auto"/>
            <w:bottom w:val="none" w:sz="0" w:space="0" w:color="auto"/>
            <w:right w:val="none" w:sz="0" w:space="0" w:color="auto"/>
          </w:divBdr>
          <w:divsChild>
            <w:div w:id="826357415">
              <w:marLeft w:val="0"/>
              <w:marRight w:val="0"/>
              <w:marTop w:val="0"/>
              <w:marBottom w:val="0"/>
              <w:divBdr>
                <w:top w:val="none" w:sz="0" w:space="0" w:color="auto"/>
                <w:left w:val="none" w:sz="0" w:space="0" w:color="auto"/>
                <w:bottom w:val="none" w:sz="0" w:space="0" w:color="auto"/>
                <w:right w:val="none" w:sz="0" w:space="0" w:color="auto"/>
              </w:divBdr>
            </w:div>
          </w:divsChild>
        </w:div>
        <w:div w:id="1752118475">
          <w:marLeft w:val="0"/>
          <w:marRight w:val="0"/>
          <w:marTop w:val="0"/>
          <w:marBottom w:val="0"/>
          <w:divBdr>
            <w:top w:val="none" w:sz="0" w:space="0" w:color="auto"/>
            <w:left w:val="none" w:sz="0" w:space="0" w:color="auto"/>
            <w:bottom w:val="none" w:sz="0" w:space="0" w:color="auto"/>
            <w:right w:val="none" w:sz="0" w:space="0" w:color="auto"/>
          </w:divBdr>
        </w:div>
        <w:div w:id="669455861">
          <w:marLeft w:val="0"/>
          <w:marRight w:val="0"/>
          <w:marTop w:val="0"/>
          <w:marBottom w:val="0"/>
          <w:divBdr>
            <w:top w:val="none" w:sz="0" w:space="0" w:color="auto"/>
            <w:left w:val="none" w:sz="0" w:space="0" w:color="auto"/>
            <w:bottom w:val="none" w:sz="0" w:space="0" w:color="auto"/>
            <w:right w:val="none" w:sz="0" w:space="0" w:color="auto"/>
          </w:divBdr>
          <w:divsChild>
            <w:div w:id="1936937534">
              <w:marLeft w:val="0"/>
              <w:marRight w:val="0"/>
              <w:marTop w:val="0"/>
              <w:marBottom w:val="0"/>
              <w:divBdr>
                <w:top w:val="none" w:sz="0" w:space="0" w:color="auto"/>
                <w:left w:val="none" w:sz="0" w:space="0" w:color="auto"/>
                <w:bottom w:val="none" w:sz="0" w:space="0" w:color="auto"/>
                <w:right w:val="none" w:sz="0" w:space="0" w:color="auto"/>
              </w:divBdr>
            </w:div>
          </w:divsChild>
        </w:div>
        <w:div w:id="1371684097">
          <w:marLeft w:val="0"/>
          <w:marRight w:val="0"/>
          <w:marTop w:val="300"/>
          <w:marBottom w:val="0"/>
          <w:divBdr>
            <w:top w:val="none" w:sz="0" w:space="0" w:color="auto"/>
            <w:left w:val="none" w:sz="0" w:space="0" w:color="auto"/>
            <w:bottom w:val="none" w:sz="0" w:space="0" w:color="auto"/>
            <w:right w:val="none" w:sz="0" w:space="0" w:color="auto"/>
          </w:divBdr>
          <w:divsChild>
            <w:div w:id="1941984794">
              <w:marLeft w:val="0"/>
              <w:marRight w:val="0"/>
              <w:marTop w:val="0"/>
              <w:marBottom w:val="0"/>
              <w:divBdr>
                <w:top w:val="none" w:sz="0" w:space="0" w:color="auto"/>
                <w:left w:val="none" w:sz="0" w:space="0" w:color="auto"/>
                <w:bottom w:val="none" w:sz="0" w:space="0" w:color="auto"/>
                <w:right w:val="none" w:sz="0" w:space="0" w:color="auto"/>
              </w:divBdr>
              <w:divsChild>
                <w:div w:id="1588340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19029">
          <w:marLeft w:val="0"/>
          <w:marRight w:val="0"/>
          <w:marTop w:val="300"/>
          <w:marBottom w:val="0"/>
          <w:divBdr>
            <w:top w:val="none" w:sz="0" w:space="0" w:color="auto"/>
            <w:left w:val="none" w:sz="0" w:space="0" w:color="auto"/>
            <w:bottom w:val="none" w:sz="0" w:space="0" w:color="auto"/>
            <w:right w:val="none" w:sz="0" w:space="0" w:color="auto"/>
          </w:divBdr>
          <w:divsChild>
            <w:div w:id="47149076">
              <w:marLeft w:val="0"/>
              <w:marRight w:val="0"/>
              <w:marTop w:val="0"/>
              <w:marBottom w:val="0"/>
              <w:divBdr>
                <w:top w:val="none" w:sz="0" w:space="0" w:color="auto"/>
                <w:left w:val="none" w:sz="0" w:space="0" w:color="auto"/>
                <w:bottom w:val="none" w:sz="0" w:space="0" w:color="auto"/>
                <w:right w:val="none" w:sz="0" w:space="0" w:color="auto"/>
              </w:divBdr>
              <w:divsChild>
                <w:div w:id="157859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027369">
          <w:marLeft w:val="0"/>
          <w:marRight w:val="0"/>
          <w:marTop w:val="300"/>
          <w:marBottom w:val="0"/>
          <w:divBdr>
            <w:top w:val="none" w:sz="0" w:space="0" w:color="auto"/>
            <w:left w:val="none" w:sz="0" w:space="0" w:color="auto"/>
            <w:bottom w:val="none" w:sz="0" w:space="0" w:color="auto"/>
            <w:right w:val="none" w:sz="0" w:space="0" w:color="auto"/>
          </w:divBdr>
          <w:divsChild>
            <w:div w:id="1520436475">
              <w:marLeft w:val="0"/>
              <w:marRight w:val="0"/>
              <w:marTop w:val="0"/>
              <w:marBottom w:val="0"/>
              <w:divBdr>
                <w:top w:val="none" w:sz="0" w:space="0" w:color="auto"/>
                <w:left w:val="none" w:sz="0" w:space="0" w:color="auto"/>
                <w:bottom w:val="none" w:sz="0" w:space="0" w:color="auto"/>
                <w:right w:val="none" w:sz="0" w:space="0" w:color="auto"/>
              </w:divBdr>
              <w:divsChild>
                <w:div w:id="38079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92094">
          <w:marLeft w:val="0"/>
          <w:marRight w:val="0"/>
          <w:marTop w:val="300"/>
          <w:marBottom w:val="0"/>
          <w:divBdr>
            <w:top w:val="none" w:sz="0" w:space="0" w:color="auto"/>
            <w:left w:val="none" w:sz="0" w:space="0" w:color="auto"/>
            <w:bottom w:val="none" w:sz="0" w:space="0" w:color="auto"/>
            <w:right w:val="none" w:sz="0" w:space="0" w:color="auto"/>
          </w:divBdr>
          <w:divsChild>
            <w:div w:id="1794906704">
              <w:marLeft w:val="0"/>
              <w:marRight w:val="0"/>
              <w:marTop w:val="0"/>
              <w:marBottom w:val="0"/>
              <w:divBdr>
                <w:top w:val="none" w:sz="0" w:space="0" w:color="auto"/>
                <w:left w:val="none" w:sz="0" w:space="0" w:color="auto"/>
                <w:bottom w:val="none" w:sz="0" w:space="0" w:color="auto"/>
                <w:right w:val="none" w:sz="0" w:space="0" w:color="auto"/>
              </w:divBdr>
              <w:divsChild>
                <w:div w:id="92006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97641">
      <w:bodyDiv w:val="1"/>
      <w:marLeft w:val="0"/>
      <w:marRight w:val="0"/>
      <w:marTop w:val="0"/>
      <w:marBottom w:val="0"/>
      <w:divBdr>
        <w:top w:val="none" w:sz="0" w:space="0" w:color="auto"/>
        <w:left w:val="none" w:sz="0" w:space="0" w:color="auto"/>
        <w:bottom w:val="none" w:sz="0" w:space="0" w:color="auto"/>
        <w:right w:val="none" w:sz="0" w:space="0" w:color="auto"/>
      </w:divBdr>
      <w:divsChild>
        <w:div w:id="1966307926">
          <w:marLeft w:val="0"/>
          <w:marRight w:val="0"/>
          <w:marTop w:val="0"/>
          <w:marBottom w:val="0"/>
          <w:divBdr>
            <w:top w:val="none" w:sz="0" w:space="0" w:color="auto"/>
            <w:left w:val="none" w:sz="0" w:space="0" w:color="auto"/>
            <w:bottom w:val="none" w:sz="0" w:space="0" w:color="auto"/>
            <w:right w:val="none" w:sz="0" w:space="0" w:color="auto"/>
          </w:divBdr>
        </w:div>
        <w:div w:id="912668795">
          <w:marLeft w:val="0"/>
          <w:marRight w:val="0"/>
          <w:marTop w:val="0"/>
          <w:marBottom w:val="0"/>
          <w:divBdr>
            <w:top w:val="none" w:sz="0" w:space="0" w:color="auto"/>
            <w:left w:val="none" w:sz="0" w:space="0" w:color="auto"/>
            <w:bottom w:val="none" w:sz="0" w:space="0" w:color="auto"/>
            <w:right w:val="none" w:sz="0" w:space="0" w:color="auto"/>
          </w:divBdr>
          <w:divsChild>
            <w:div w:id="1712075147">
              <w:marLeft w:val="0"/>
              <w:marRight w:val="0"/>
              <w:marTop w:val="0"/>
              <w:marBottom w:val="0"/>
              <w:divBdr>
                <w:top w:val="none" w:sz="0" w:space="0" w:color="auto"/>
                <w:left w:val="none" w:sz="0" w:space="0" w:color="auto"/>
                <w:bottom w:val="none" w:sz="0" w:space="0" w:color="auto"/>
                <w:right w:val="none" w:sz="0" w:space="0" w:color="auto"/>
              </w:divBdr>
            </w:div>
          </w:divsChild>
        </w:div>
        <w:div w:id="1644888367">
          <w:marLeft w:val="0"/>
          <w:marRight w:val="0"/>
          <w:marTop w:val="0"/>
          <w:marBottom w:val="0"/>
          <w:divBdr>
            <w:top w:val="none" w:sz="0" w:space="0" w:color="auto"/>
            <w:left w:val="none" w:sz="0" w:space="0" w:color="auto"/>
            <w:bottom w:val="none" w:sz="0" w:space="0" w:color="auto"/>
            <w:right w:val="none" w:sz="0" w:space="0" w:color="auto"/>
          </w:divBdr>
        </w:div>
        <w:div w:id="1730953119">
          <w:marLeft w:val="0"/>
          <w:marRight w:val="0"/>
          <w:marTop w:val="0"/>
          <w:marBottom w:val="0"/>
          <w:divBdr>
            <w:top w:val="none" w:sz="0" w:space="0" w:color="auto"/>
            <w:left w:val="none" w:sz="0" w:space="0" w:color="auto"/>
            <w:bottom w:val="none" w:sz="0" w:space="0" w:color="auto"/>
            <w:right w:val="none" w:sz="0" w:space="0" w:color="auto"/>
          </w:divBdr>
          <w:divsChild>
            <w:div w:id="1825588418">
              <w:marLeft w:val="0"/>
              <w:marRight w:val="0"/>
              <w:marTop w:val="0"/>
              <w:marBottom w:val="0"/>
              <w:divBdr>
                <w:top w:val="none" w:sz="0" w:space="0" w:color="auto"/>
                <w:left w:val="none" w:sz="0" w:space="0" w:color="auto"/>
                <w:bottom w:val="none" w:sz="0" w:space="0" w:color="auto"/>
                <w:right w:val="none" w:sz="0" w:space="0" w:color="auto"/>
              </w:divBdr>
            </w:div>
          </w:divsChild>
        </w:div>
        <w:div w:id="1397359037">
          <w:marLeft w:val="0"/>
          <w:marRight w:val="0"/>
          <w:marTop w:val="0"/>
          <w:marBottom w:val="0"/>
          <w:divBdr>
            <w:top w:val="none" w:sz="0" w:space="0" w:color="auto"/>
            <w:left w:val="none" w:sz="0" w:space="0" w:color="auto"/>
            <w:bottom w:val="none" w:sz="0" w:space="0" w:color="auto"/>
            <w:right w:val="none" w:sz="0" w:space="0" w:color="auto"/>
          </w:divBdr>
        </w:div>
        <w:div w:id="688530137">
          <w:marLeft w:val="0"/>
          <w:marRight w:val="0"/>
          <w:marTop w:val="0"/>
          <w:marBottom w:val="0"/>
          <w:divBdr>
            <w:top w:val="none" w:sz="0" w:space="0" w:color="auto"/>
            <w:left w:val="none" w:sz="0" w:space="0" w:color="auto"/>
            <w:bottom w:val="none" w:sz="0" w:space="0" w:color="auto"/>
            <w:right w:val="none" w:sz="0" w:space="0" w:color="auto"/>
          </w:divBdr>
          <w:divsChild>
            <w:div w:id="674768332">
              <w:marLeft w:val="0"/>
              <w:marRight w:val="0"/>
              <w:marTop w:val="0"/>
              <w:marBottom w:val="0"/>
              <w:divBdr>
                <w:top w:val="none" w:sz="0" w:space="0" w:color="auto"/>
                <w:left w:val="none" w:sz="0" w:space="0" w:color="auto"/>
                <w:bottom w:val="none" w:sz="0" w:space="0" w:color="auto"/>
                <w:right w:val="none" w:sz="0" w:space="0" w:color="auto"/>
              </w:divBdr>
            </w:div>
          </w:divsChild>
        </w:div>
        <w:div w:id="2050522869">
          <w:marLeft w:val="0"/>
          <w:marRight w:val="0"/>
          <w:marTop w:val="0"/>
          <w:marBottom w:val="0"/>
          <w:divBdr>
            <w:top w:val="none" w:sz="0" w:space="0" w:color="auto"/>
            <w:left w:val="none" w:sz="0" w:space="0" w:color="auto"/>
            <w:bottom w:val="none" w:sz="0" w:space="0" w:color="auto"/>
            <w:right w:val="none" w:sz="0" w:space="0" w:color="auto"/>
          </w:divBdr>
        </w:div>
        <w:div w:id="880827526">
          <w:marLeft w:val="0"/>
          <w:marRight w:val="0"/>
          <w:marTop w:val="0"/>
          <w:marBottom w:val="0"/>
          <w:divBdr>
            <w:top w:val="none" w:sz="0" w:space="0" w:color="auto"/>
            <w:left w:val="none" w:sz="0" w:space="0" w:color="auto"/>
            <w:bottom w:val="none" w:sz="0" w:space="0" w:color="auto"/>
            <w:right w:val="none" w:sz="0" w:space="0" w:color="auto"/>
          </w:divBdr>
          <w:divsChild>
            <w:div w:id="887689775">
              <w:marLeft w:val="0"/>
              <w:marRight w:val="0"/>
              <w:marTop w:val="0"/>
              <w:marBottom w:val="0"/>
              <w:divBdr>
                <w:top w:val="none" w:sz="0" w:space="0" w:color="auto"/>
                <w:left w:val="none" w:sz="0" w:space="0" w:color="auto"/>
                <w:bottom w:val="none" w:sz="0" w:space="0" w:color="auto"/>
                <w:right w:val="none" w:sz="0" w:space="0" w:color="auto"/>
              </w:divBdr>
            </w:div>
          </w:divsChild>
        </w:div>
        <w:div w:id="310672804">
          <w:marLeft w:val="0"/>
          <w:marRight w:val="0"/>
          <w:marTop w:val="0"/>
          <w:marBottom w:val="0"/>
          <w:divBdr>
            <w:top w:val="none" w:sz="0" w:space="0" w:color="auto"/>
            <w:left w:val="none" w:sz="0" w:space="0" w:color="auto"/>
            <w:bottom w:val="none" w:sz="0" w:space="0" w:color="auto"/>
            <w:right w:val="none" w:sz="0" w:space="0" w:color="auto"/>
          </w:divBdr>
        </w:div>
        <w:div w:id="272902361">
          <w:marLeft w:val="0"/>
          <w:marRight w:val="0"/>
          <w:marTop w:val="0"/>
          <w:marBottom w:val="0"/>
          <w:divBdr>
            <w:top w:val="none" w:sz="0" w:space="0" w:color="auto"/>
            <w:left w:val="none" w:sz="0" w:space="0" w:color="auto"/>
            <w:bottom w:val="none" w:sz="0" w:space="0" w:color="auto"/>
            <w:right w:val="none" w:sz="0" w:space="0" w:color="auto"/>
          </w:divBdr>
          <w:divsChild>
            <w:div w:id="790439162">
              <w:marLeft w:val="0"/>
              <w:marRight w:val="0"/>
              <w:marTop w:val="0"/>
              <w:marBottom w:val="0"/>
              <w:divBdr>
                <w:top w:val="none" w:sz="0" w:space="0" w:color="auto"/>
                <w:left w:val="none" w:sz="0" w:space="0" w:color="auto"/>
                <w:bottom w:val="none" w:sz="0" w:space="0" w:color="auto"/>
                <w:right w:val="none" w:sz="0" w:space="0" w:color="auto"/>
              </w:divBdr>
            </w:div>
          </w:divsChild>
        </w:div>
        <w:div w:id="752045281">
          <w:marLeft w:val="0"/>
          <w:marRight w:val="0"/>
          <w:marTop w:val="0"/>
          <w:marBottom w:val="0"/>
          <w:divBdr>
            <w:top w:val="none" w:sz="0" w:space="0" w:color="auto"/>
            <w:left w:val="none" w:sz="0" w:space="0" w:color="auto"/>
            <w:bottom w:val="none" w:sz="0" w:space="0" w:color="auto"/>
            <w:right w:val="none" w:sz="0" w:space="0" w:color="auto"/>
          </w:divBdr>
        </w:div>
        <w:div w:id="412316573">
          <w:marLeft w:val="0"/>
          <w:marRight w:val="0"/>
          <w:marTop w:val="0"/>
          <w:marBottom w:val="0"/>
          <w:divBdr>
            <w:top w:val="none" w:sz="0" w:space="0" w:color="auto"/>
            <w:left w:val="none" w:sz="0" w:space="0" w:color="auto"/>
            <w:bottom w:val="none" w:sz="0" w:space="0" w:color="auto"/>
            <w:right w:val="none" w:sz="0" w:space="0" w:color="auto"/>
          </w:divBdr>
          <w:divsChild>
            <w:div w:id="72287486">
              <w:marLeft w:val="0"/>
              <w:marRight w:val="0"/>
              <w:marTop w:val="0"/>
              <w:marBottom w:val="0"/>
              <w:divBdr>
                <w:top w:val="none" w:sz="0" w:space="0" w:color="auto"/>
                <w:left w:val="none" w:sz="0" w:space="0" w:color="auto"/>
                <w:bottom w:val="none" w:sz="0" w:space="0" w:color="auto"/>
                <w:right w:val="none" w:sz="0" w:space="0" w:color="auto"/>
              </w:divBdr>
            </w:div>
          </w:divsChild>
        </w:div>
        <w:div w:id="179130098">
          <w:marLeft w:val="0"/>
          <w:marRight w:val="0"/>
          <w:marTop w:val="0"/>
          <w:marBottom w:val="0"/>
          <w:divBdr>
            <w:top w:val="none" w:sz="0" w:space="0" w:color="auto"/>
            <w:left w:val="none" w:sz="0" w:space="0" w:color="auto"/>
            <w:bottom w:val="none" w:sz="0" w:space="0" w:color="auto"/>
            <w:right w:val="none" w:sz="0" w:space="0" w:color="auto"/>
          </w:divBdr>
        </w:div>
        <w:div w:id="631522142">
          <w:marLeft w:val="0"/>
          <w:marRight w:val="0"/>
          <w:marTop w:val="0"/>
          <w:marBottom w:val="0"/>
          <w:divBdr>
            <w:top w:val="none" w:sz="0" w:space="0" w:color="auto"/>
            <w:left w:val="none" w:sz="0" w:space="0" w:color="auto"/>
            <w:bottom w:val="none" w:sz="0" w:space="0" w:color="auto"/>
            <w:right w:val="none" w:sz="0" w:space="0" w:color="auto"/>
          </w:divBdr>
          <w:divsChild>
            <w:div w:id="719943349">
              <w:marLeft w:val="0"/>
              <w:marRight w:val="0"/>
              <w:marTop w:val="0"/>
              <w:marBottom w:val="0"/>
              <w:divBdr>
                <w:top w:val="none" w:sz="0" w:space="0" w:color="auto"/>
                <w:left w:val="none" w:sz="0" w:space="0" w:color="auto"/>
                <w:bottom w:val="none" w:sz="0" w:space="0" w:color="auto"/>
                <w:right w:val="none" w:sz="0" w:space="0" w:color="auto"/>
              </w:divBdr>
            </w:div>
          </w:divsChild>
        </w:div>
        <w:div w:id="1462721806">
          <w:marLeft w:val="0"/>
          <w:marRight w:val="0"/>
          <w:marTop w:val="300"/>
          <w:marBottom w:val="0"/>
          <w:divBdr>
            <w:top w:val="none" w:sz="0" w:space="0" w:color="auto"/>
            <w:left w:val="none" w:sz="0" w:space="0" w:color="auto"/>
            <w:bottom w:val="none" w:sz="0" w:space="0" w:color="auto"/>
            <w:right w:val="none" w:sz="0" w:space="0" w:color="auto"/>
          </w:divBdr>
          <w:divsChild>
            <w:div w:id="1626541326">
              <w:marLeft w:val="0"/>
              <w:marRight w:val="0"/>
              <w:marTop w:val="0"/>
              <w:marBottom w:val="0"/>
              <w:divBdr>
                <w:top w:val="none" w:sz="0" w:space="0" w:color="auto"/>
                <w:left w:val="none" w:sz="0" w:space="0" w:color="auto"/>
                <w:bottom w:val="none" w:sz="0" w:space="0" w:color="auto"/>
                <w:right w:val="none" w:sz="0" w:space="0" w:color="auto"/>
              </w:divBdr>
              <w:divsChild>
                <w:div w:id="304437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9932">
          <w:marLeft w:val="0"/>
          <w:marRight w:val="0"/>
          <w:marTop w:val="300"/>
          <w:marBottom w:val="0"/>
          <w:divBdr>
            <w:top w:val="none" w:sz="0" w:space="0" w:color="auto"/>
            <w:left w:val="none" w:sz="0" w:space="0" w:color="auto"/>
            <w:bottom w:val="none" w:sz="0" w:space="0" w:color="auto"/>
            <w:right w:val="none" w:sz="0" w:space="0" w:color="auto"/>
          </w:divBdr>
          <w:divsChild>
            <w:div w:id="761488515">
              <w:marLeft w:val="0"/>
              <w:marRight w:val="0"/>
              <w:marTop w:val="0"/>
              <w:marBottom w:val="0"/>
              <w:divBdr>
                <w:top w:val="none" w:sz="0" w:space="0" w:color="auto"/>
                <w:left w:val="none" w:sz="0" w:space="0" w:color="auto"/>
                <w:bottom w:val="none" w:sz="0" w:space="0" w:color="auto"/>
                <w:right w:val="none" w:sz="0" w:space="0" w:color="auto"/>
              </w:divBdr>
              <w:divsChild>
                <w:div w:id="3219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237008">
          <w:marLeft w:val="0"/>
          <w:marRight w:val="0"/>
          <w:marTop w:val="300"/>
          <w:marBottom w:val="0"/>
          <w:divBdr>
            <w:top w:val="none" w:sz="0" w:space="0" w:color="auto"/>
            <w:left w:val="none" w:sz="0" w:space="0" w:color="auto"/>
            <w:bottom w:val="none" w:sz="0" w:space="0" w:color="auto"/>
            <w:right w:val="none" w:sz="0" w:space="0" w:color="auto"/>
          </w:divBdr>
          <w:divsChild>
            <w:div w:id="1072508951">
              <w:marLeft w:val="0"/>
              <w:marRight w:val="0"/>
              <w:marTop w:val="0"/>
              <w:marBottom w:val="0"/>
              <w:divBdr>
                <w:top w:val="none" w:sz="0" w:space="0" w:color="auto"/>
                <w:left w:val="none" w:sz="0" w:space="0" w:color="auto"/>
                <w:bottom w:val="none" w:sz="0" w:space="0" w:color="auto"/>
                <w:right w:val="none" w:sz="0" w:space="0" w:color="auto"/>
              </w:divBdr>
              <w:divsChild>
                <w:div w:id="87091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37731">
          <w:marLeft w:val="0"/>
          <w:marRight w:val="0"/>
          <w:marTop w:val="300"/>
          <w:marBottom w:val="0"/>
          <w:divBdr>
            <w:top w:val="none" w:sz="0" w:space="0" w:color="auto"/>
            <w:left w:val="none" w:sz="0" w:space="0" w:color="auto"/>
            <w:bottom w:val="none" w:sz="0" w:space="0" w:color="auto"/>
            <w:right w:val="none" w:sz="0" w:space="0" w:color="auto"/>
          </w:divBdr>
          <w:divsChild>
            <w:div w:id="1165587646">
              <w:marLeft w:val="0"/>
              <w:marRight w:val="0"/>
              <w:marTop w:val="0"/>
              <w:marBottom w:val="0"/>
              <w:divBdr>
                <w:top w:val="none" w:sz="0" w:space="0" w:color="auto"/>
                <w:left w:val="none" w:sz="0" w:space="0" w:color="auto"/>
                <w:bottom w:val="none" w:sz="0" w:space="0" w:color="auto"/>
                <w:right w:val="none" w:sz="0" w:space="0" w:color="auto"/>
              </w:divBdr>
              <w:divsChild>
                <w:div w:id="90723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75090">
      <w:bodyDiv w:val="1"/>
      <w:marLeft w:val="0"/>
      <w:marRight w:val="0"/>
      <w:marTop w:val="0"/>
      <w:marBottom w:val="0"/>
      <w:divBdr>
        <w:top w:val="none" w:sz="0" w:space="0" w:color="auto"/>
        <w:left w:val="none" w:sz="0" w:space="0" w:color="auto"/>
        <w:bottom w:val="none" w:sz="0" w:space="0" w:color="auto"/>
        <w:right w:val="none" w:sz="0" w:space="0" w:color="auto"/>
      </w:divBdr>
      <w:divsChild>
        <w:div w:id="259410568">
          <w:marLeft w:val="0"/>
          <w:marRight w:val="0"/>
          <w:marTop w:val="0"/>
          <w:marBottom w:val="0"/>
          <w:divBdr>
            <w:top w:val="none" w:sz="0" w:space="0" w:color="auto"/>
            <w:left w:val="none" w:sz="0" w:space="0" w:color="auto"/>
            <w:bottom w:val="none" w:sz="0" w:space="0" w:color="auto"/>
            <w:right w:val="none" w:sz="0" w:space="0" w:color="auto"/>
          </w:divBdr>
        </w:div>
        <w:div w:id="1055086245">
          <w:marLeft w:val="0"/>
          <w:marRight w:val="0"/>
          <w:marTop w:val="0"/>
          <w:marBottom w:val="0"/>
          <w:divBdr>
            <w:top w:val="none" w:sz="0" w:space="0" w:color="auto"/>
            <w:left w:val="none" w:sz="0" w:space="0" w:color="auto"/>
            <w:bottom w:val="none" w:sz="0" w:space="0" w:color="auto"/>
            <w:right w:val="none" w:sz="0" w:space="0" w:color="auto"/>
          </w:divBdr>
          <w:divsChild>
            <w:div w:id="1441536307">
              <w:marLeft w:val="0"/>
              <w:marRight w:val="0"/>
              <w:marTop w:val="0"/>
              <w:marBottom w:val="0"/>
              <w:divBdr>
                <w:top w:val="none" w:sz="0" w:space="0" w:color="auto"/>
                <w:left w:val="none" w:sz="0" w:space="0" w:color="auto"/>
                <w:bottom w:val="none" w:sz="0" w:space="0" w:color="auto"/>
                <w:right w:val="none" w:sz="0" w:space="0" w:color="auto"/>
              </w:divBdr>
            </w:div>
          </w:divsChild>
        </w:div>
        <w:div w:id="305404012">
          <w:marLeft w:val="0"/>
          <w:marRight w:val="0"/>
          <w:marTop w:val="0"/>
          <w:marBottom w:val="0"/>
          <w:divBdr>
            <w:top w:val="none" w:sz="0" w:space="0" w:color="auto"/>
            <w:left w:val="none" w:sz="0" w:space="0" w:color="auto"/>
            <w:bottom w:val="none" w:sz="0" w:space="0" w:color="auto"/>
            <w:right w:val="none" w:sz="0" w:space="0" w:color="auto"/>
          </w:divBdr>
        </w:div>
        <w:div w:id="1404375406">
          <w:marLeft w:val="0"/>
          <w:marRight w:val="0"/>
          <w:marTop w:val="0"/>
          <w:marBottom w:val="0"/>
          <w:divBdr>
            <w:top w:val="none" w:sz="0" w:space="0" w:color="auto"/>
            <w:left w:val="none" w:sz="0" w:space="0" w:color="auto"/>
            <w:bottom w:val="none" w:sz="0" w:space="0" w:color="auto"/>
            <w:right w:val="none" w:sz="0" w:space="0" w:color="auto"/>
          </w:divBdr>
          <w:divsChild>
            <w:div w:id="1746683681">
              <w:marLeft w:val="0"/>
              <w:marRight w:val="0"/>
              <w:marTop w:val="0"/>
              <w:marBottom w:val="0"/>
              <w:divBdr>
                <w:top w:val="none" w:sz="0" w:space="0" w:color="auto"/>
                <w:left w:val="none" w:sz="0" w:space="0" w:color="auto"/>
                <w:bottom w:val="none" w:sz="0" w:space="0" w:color="auto"/>
                <w:right w:val="none" w:sz="0" w:space="0" w:color="auto"/>
              </w:divBdr>
            </w:div>
          </w:divsChild>
        </w:div>
        <w:div w:id="1124271286">
          <w:marLeft w:val="0"/>
          <w:marRight w:val="0"/>
          <w:marTop w:val="0"/>
          <w:marBottom w:val="0"/>
          <w:divBdr>
            <w:top w:val="none" w:sz="0" w:space="0" w:color="auto"/>
            <w:left w:val="none" w:sz="0" w:space="0" w:color="auto"/>
            <w:bottom w:val="none" w:sz="0" w:space="0" w:color="auto"/>
            <w:right w:val="none" w:sz="0" w:space="0" w:color="auto"/>
          </w:divBdr>
        </w:div>
        <w:div w:id="1621110633">
          <w:marLeft w:val="0"/>
          <w:marRight w:val="0"/>
          <w:marTop w:val="0"/>
          <w:marBottom w:val="0"/>
          <w:divBdr>
            <w:top w:val="none" w:sz="0" w:space="0" w:color="auto"/>
            <w:left w:val="none" w:sz="0" w:space="0" w:color="auto"/>
            <w:bottom w:val="none" w:sz="0" w:space="0" w:color="auto"/>
            <w:right w:val="none" w:sz="0" w:space="0" w:color="auto"/>
          </w:divBdr>
          <w:divsChild>
            <w:div w:id="896205696">
              <w:marLeft w:val="0"/>
              <w:marRight w:val="0"/>
              <w:marTop w:val="0"/>
              <w:marBottom w:val="0"/>
              <w:divBdr>
                <w:top w:val="none" w:sz="0" w:space="0" w:color="auto"/>
                <w:left w:val="none" w:sz="0" w:space="0" w:color="auto"/>
                <w:bottom w:val="none" w:sz="0" w:space="0" w:color="auto"/>
                <w:right w:val="none" w:sz="0" w:space="0" w:color="auto"/>
              </w:divBdr>
            </w:div>
          </w:divsChild>
        </w:div>
        <w:div w:id="1668289889">
          <w:marLeft w:val="0"/>
          <w:marRight w:val="0"/>
          <w:marTop w:val="0"/>
          <w:marBottom w:val="0"/>
          <w:divBdr>
            <w:top w:val="none" w:sz="0" w:space="0" w:color="auto"/>
            <w:left w:val="none" w:sz="0" w:space="0" w:color="auto"/>
            <w:bottom w:val="none" w:sz="0" w:space="0" w:color="auto"/>
            <w:right w:val="none" w:sz="0" w:space="0" w:color="auto"/>
          </w:divBdr>
        </w:div>
        <w:div w:id="1204440037">
          <w:marLeft w:val="0"/>
          <w:marRight w:val="0"/>
          <w:marTop w:val="0"/>
          <w:marBottom w:val="0"/>
          <w:divBdr>
            <w:top w:val="none" w:sz="0" w:space="0" w:color="auto"/>
            <w:left w:val="none" w:sz="0" w:space="0" w:color="auto"/>
            <w:bottom w:val="none" w:sz="0" w:space="0" w:color="auto"/>
            <w:right w:val="none" w:sz="0" w:space="0" w:color="auto"/>
          </w:divBdr>
          <w:divsChild>
            <w:div w:id="725835014">
              <w:marLeft w:val="0"/>
              <w:marRight w:val="0"/>
              <w:marTop w:val="0"/>
              <w:marBottom w:val="0"/>
              <w:divBdr>
                <w:top w:val="none" w:sz="0" w:space="0" w:color="auto"/>
                <w:left w:val="none" w:sz="0" w:space="0" w:color="auto"/>
                <w:bottom w:val="none" w:sz="0" w:space="0" w:color="auto"/>
                <w:right w:val="none" w:sz="0" w:space="0" w:color="auto"/>
              </w:divBdr>
            </w:div>
          </w:divsChild>
        </w:div>
        <w:div w:id="580336522">
          <w:marLeft w:val="0"/>
          <w:marRight w:val="0"/>
          <w:marTop w:val="0"/>
          <w:marBottom w:val="0"/>
          <w:divBdr>
            <w:top w:val="none" w:sz="0" w:space="0" w:color="auto"/>
            <w:left w:val="none" w:sz="0" w:space="0" w:color="auto"/>
            <w:bottom w:val="none" w:sz="0" w:space="0" w:color="auto"/>
            <w:right w:val="none" w:sz="0" w:space="0" w:color="auto"/>
          </w:divBdr>
        </w:div>
        <w:div w:id="1420522920">
          <w:marLeft w:val="0"/>
          <w:marRight w:val="0"/>
          <w:marTop w:val="0"/>
          <w:marBottom w:val="0"/>
          <w:divBdr>
            <w:top w:val="none" w:sz="0" w:space="0" w:color="auto"/>
            <w:left w:val="none" w:sz="0" w:space="0" w:color="auto"/>
            <w:bottom w:val="none" w:sz="0" w:space="0" w:color="auto"/>
            <w:right w:val="none" w:sz="0" w:space="0" w:color="auto"/>
          </w:divBdr>
          <w:divsChild>
            <w:div w:id="700860827">
              <w:marLeft w:val="0"/>
              <w:marRight w:val="0"/>
              <w:marTop w:val="0"/>
              <w:marBottom w:val="0"/>
              <w:divBdr>
                <w:top w:val="none" w:sz="0" w:space="0" w:color="auto"/>
                <w:left w:val="none" w:sz="0" w:space="0" w:color="auto"/>
                <w:bottom w:val="none" w:sz="0" w:space="0" w:color="auto"/>
                <w:right w:val="none" w:sz="0" w:space="0" w:color="auto"/>
              </w:divBdr>
            </w:div>
          </w:divsChild>
        </w:div>
        <w:div w:id="1265773526">
          <w:marLeft w:val="0"/>
          <w:marRight w:val="0"/>
          <w:marTop w:val="0"/>
          <w:marBottom w:val="0"/>
          <w:divBdr>
            <w:top w:val="none" w:sz="0" w:space="0" w:color="auto"/>
            <w:left w:val="none" w:sz="0" w:space="0" w:color="auto"/>
            <w:bottom w:val="none" w:sz="0" w:space="0" w:color="auto"/>
            <w:right w:val="none" w:sz="0" w:space="0" w:color="auto"/>
          </w:divBdr>
        </w:div>
        <w:div w:id="993220018">
          <w:marLeft w:val="0"/>
          <w:marRight w:val="0"/>
          <w:marTop w:val="0"/>
          <w:marBottom w:val="0"/>
          <w:divBdr>
            <w:top w:val="none" w:sz="0" w:space="0" w:color="auto"/>
            <w:left w:val="none" w:sz="0" w:space="0" w:color="auto"/>
            <w:bottom w:val="none" w:sz="0" w:space="0" w:color="auto"/>
            <w:right w:val="none" w:sz="0" w:space="0" w:color="auto"/>
          </w:divBdr>
          <w:divsChild>
            <w:div w:id="978461343">
              <w:marLeft w:val="0"/>
              <w:marRight w:val="0"/>
              <w:marTop w:val="0"/>
              <w:marBottom w:val="0"/>
              <w:divBdr>
                <w:top w:val="none" w:sz="0" w:space="0" w:color="auto"/>
                <w:left w:val="none" w:sz="0" w:space="0" w:color="auto"/>
                <w:bottom w:val="none" w:sz="0" w:space="0" w:color="auto"/>
                <w:right w:val="none" w:sz="0" w:space="0" w:color="auto"/>
              </w:divBdr>
            </w:div>
          </w:divsChild>
        </w:div>
        <w:div w:id="890068910">
          <w:marLeft w:val="0"/>
          <w:marRight w:val="0"/>
          <w:marTop w:val="0"/>
          <w:marBottom w:val="0"/>
          <w:divBdr>
            <w:top w:val="none" w:sz="0" w:space="0" w:color="auto"/>
            <w:left w:val="none" w:sz="0" w:space="0" w:color="auto"/>
            <w:bottom w:val="none" w:sz="0" w:space="0" w:color="auto"/>
            <w:right w:val="none" w:sz="0" w:space="0" w:color="auto"/>
          </w:divBdr>
        </w:div>
        <w:div w:id="373231800">
          <w:marLeft w:val="0"/>
          <w:marRight w:val="0"/>
          <w:marTop w:val="0"/>
          <w:marBottom w:val="0"/>
          <w:divBdr>
            <w:top w:val="none" w:sz="0" w:space="0" w:color="auto"/>
            <w:left w:val="none" w:sz="0" w:space="0" w:color="auto"/>
            <w:bottom w:val="none" w:sz="0" w:space="0" w:color="auto"/>
            <w:right w:val="none" w:sz="0" w:space="0" w:color="auto"/>
          </w:divBdr>
          <w:divsChild>
            <w:div w:id="1009217471">
              <w:marLeft w:val="0"/>
              <w:marRight w:val="0"/>
              <w:marTop w:val="0"/>
              <w:marBottom w:val="0"/>
              <w:divBdr>
                <w:top w:val="none" w:sz="0" w:space="0" w:color="auto"/>
                <w:left w:val="none" w:sz="0" w:space="0" w:color="auto"/>
                <w:bottom w:val="none" w:sz="0" w:space="0" w:color="auto"/>
                <w:right w:val="none" w:sz="0" w:space="0" w:color="auto"/>
              </w:divBdr>
            </w:div>
          </w:divsChild>
        </w:div>
        <w:div w:id="563373021">
          <w:marLeft w:val="0"/>
          <w:marRight w:val="0"/>
          <w:marTop w:val="300"/>
          <w:marBottom w:val="0"/>
          <w:divBdr>
            <w:top w:val="none" w:sz="0" w:space="0" w:color="auto"/>
            <w:left w:val="none" w:sz="0" w:space="0" w:color="auto"/>
            <w:bottom w:val="none" w:sz="0" w:space="0" w:color="auto"/>
            <w:right w:val="none" w:sz="0" w:space="0" w:color="auto"/>
          </w:divBdr>
          <w:divsChild>
            <w:div w:id="1930120855">
              <w:marLeft w:val="0"/>
              <w:marRight w:val="0"/>
              <w:marTop w:val="0"/>
              <w:marBottom w:val="0"/>
              <w:divBdr>
                <w:top w:val="none" w:sz="0" w:space="0" w:color="auto"/>
                <w:left w:val="none" w:sz="0" w:space="0" w:color="auto"/>
                <w:bottom w:val="none" w:sz="0" w:space="0" w:color="auto"/>
                <w:right w:val="none" w:sz="0" w:space="0" w:color="auto"/>
              </w:divBdr>
              <w:divsChild>
                <w:div w:id="199197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444619">
          <w:marLeft w:val="0"/>
          <w:marRight w:val="0"/>
          <w:marTop w:val="300"/>
          <w:marBottom w:val="0"/>
          <w:divBdr>
            <w:top w:val="none" w:sz="0" w:space="0" w:color="auto"/>
            <w:left w:val="none" w:sz="0" w:space="0" w:color="auto"/>
            <w:bottom w:val="none" w:sz="0" w:space="0" w:color="auto"/>
            <w:right w:val="none" w:sz="0" w:space="0" w:color="auto"/>
          </w:divBdr>
          <w:divsChild>
            <w:div w:id="1318221059">
              <w:marLeft w:val="0"/>
              <w:marRight w:val="0"/>
              <w:marTop w:val="0"/>
              <w:marBottom w:val="0"/>
              <w:divBdr>
                <w:top w:val="none" w:sz="0" w:space="0" w:color="auto"/>
                <w:left w:val="none" w:sz="0" w:space="0" w:color="auto"/>
                <w:bottom w:val="none" w:sz="0" w:space="0" w:color="auto"/>
                <w:right w:val="none" w:sz="0" w:space="0" w:color="auto"/>
              </w:divBdr>
              <w:divsChild>
                <w:div w:id="101542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638">
          <w:marLeft w:val="0"/>
          <w:marRight w:val="0"/>
          <w:marTop w:val="300"/>
          <w:marBottom w:val="0"/>
          <w:divBdr>
            <w:top w:val="none" w:sz="0" w:space="0" w:color="auto"/>
            <w:left w:val="none" w:sz="0" w:space="0" w:color="auto"/>
            <w:bottom w:val="none" w:sz="0" w:space="0" w:color="auto"/>
            <w:right w:val="none" w:sz="0" w:space="0" w:color="auto"/>
          </w:divBdr>
          <w:divsChild>
            <w:div w:id="888687325">
              <w:marLeft w:val="0"/>
              <w:marRight w:val="0"/>
              <w:marTop w:val="0"/>
              <w:marBottom w:val="0"/>
              <w:divBdr>
                <w:top w:val="none" w:sz="0" w:space="0" w:color="auto"/>
                <w:left w:val="none" w:sz="0" w:space="0" w:color="auto"/>
                <w:bottom w:val="none" w:sz="0" w:space="0" w:color="auto"/>
                <w:right w:val="none" w:sz="0" w:space="0" w:color="auto"/>
              </w:divBdr>
              <w:divsChild>
                <w:div w:id="15192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954418">
          <w:marLeft w:val="0"/>
          <w:marRight w:val="0"/>
          <w:marTop w:val="300"/>
          <w:marBottom w:val="0"/>
          <w:divBdr>
            <w:top w:val="none" w:sz="0" w:space="0" w:color="auto"/>
            <w:left w:val="none" w:sz="0" w:space="0" w:color="auto"/>
            <w:bottom w:val="none" w:sz="0" w:space="0" w:color="auto"/>
            <w:right w:val="none" w:sz="0" w:space="0" w:color="auto"/>
          </w:divBdr>
          <w:divsChild>
            <w:div w:id="321082065">
              <w:marLeft w:val="0"/>
              <w:marRight w:val="0"/>
              <w:marTop w:val="0"/>
              <w:marBottom w:val="0"/>
              <w:divBdr>
                <w:top w:val="none" w:sz="0" w:space="0" w:color="auto"/>
                <w:left w:val="none" w:sz="0" w:space="0" w:color="auto"/>
                <w:bottom w:val="none" w:sz="0" w:space="0" w:color="auto"/>
                <w:right w:val="none" w:sz="0" w:space="0" w:color="auto"/>
              </w:divBdr>
              <w:divsChild>
                <w:div w:id="105893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32731">
      <w:bodyDiv w:val="1"/>
      <w:marLeft w:val="0"/>
      <w:marRight w:val="0"/>
      <w:marTop w:val="0"/>
      <w:marBottom w:val="0"/>
      <w:divBdr>
        <w:top w:val="none" w:sz="0" w:space="0" w:color="auto"/>
        <w:left w:val="none" w:sz="0" w:space="0" w:color="auto"/>
        <w:bottom w:val="none" w:sz="0" w:space="0" w:color="auto"/>
        <w:right w:val="none" w:sz="0" w:space="0" w:color="auto"/>
      </w:divBdr>
      <w:divsChild>
        <w:div w:id="674116276">
          <w:marLeft w:val="0"/>
          <w:marRight w:val="0"/>
          <w:marTop w:val="0"/>
          <w:marBottom w:val="0"/>
          <w:divBdr>
            <w:top w:val="none" w:sz="0" w:space="0" w:color="auto"/>
            <w:left w:val="none" w:sz="0" w:space="0" w:color="auto"/>
            <w:bottom w:val="none" w:sz="0" w:space="0" w:color="auto"/>
            <w:right w:val="none" w:sz="0" w:space="0" w:color="auto"/>
          </w:divBdr>
        </w:div>
        <w:div w:id="903832500">
          <w:marLeft w:val="0"/>
          <w:marRight w:val="0"/>
          <w:marTop w:val="0"/>
          <w:marBottom w:val="0"/>
          <w:divBdr>
            <w:top w:val="none" w:sz="0" w:space="0" w:color="auto"/>
            <w:left w:val="none" w:sz="0" w:space="0" w:color="auto"/>
            <w:bottom w:val="none" w:sz="0" w:space="0" w:color="auto"/>
            <w:right w:val="none" w:sz="0" w:space="0" w:color="auto"/>
          </w:divBdr>
          <w:divsChild>
            <w:div w:id="1161315044">
              <w:marLeft w:val="0"/>
              <w:marRight w:val="0"/>
              <w:marTop w:val="0"/>
              <w:marBottom w:val="0"/>
              <w:divBdr>
                <w:top w:val="none" w:sz="0" w:space="0" w:color="auto"/>
                <w:left w:val="none" w:sz="0" w:space="0" w:color="auto"/>
                <w:bottom w:val="none" w:sz="0" w:space="0" w:color="auto"/>
                <w:right w:val="none" w:sz="0" w:space="0" w:color="auto"/>
              </w:divBdr>
            </w:div>
          </w:divsChild>
        </w:div>
        <w:div w:id="239757568">
          <w:marLeft w:val="0"/>
          <w:marRight w:val="0"/>
          <w:marTop w:val="0"/>
          <w:marBottom w:val="0"/>
          <w:divBdr>
            <w:top w:val="none" w:sz="0" w:space="0" w:color="auto"/>
            <w:left w:val="none" w:sz="0" w:space="0" w:color="auto"/>
            <w:bottom w:val="none" w:sz="0" w:space="0" w:color="auto"/>
            <w:right w:val="none" w:sz="0" w:space="0" w:color="auto"/>
          </w:divBdr>
        </w:div>
        <w:div w:id="963851145">
          <w:marLeft w:val="0"/>
          <w:marRight w:val="0"/>
          <w:marTop w:val="0"/>
          <w:marBottom w:val="0"/>
          <w:divBdr>
            <w:top w:val="none" w:sz="0" w:space="0" w:color="auto"/>
            <w:left w:val="none" w:sz="0" w:space="0" w:color="auto"/>
            <w:bottom w:val="none" w:sz="0" w:space="0" w:color="auto"/>
            <w:right w:val="none" w:sz="0" w:space="0" w:color="auto"/>
          </w:divBdr>
          <w:divsChild>
            <w:div w:id="1315573422">
              <w:marLeft w:val="0"/>
              <w:marRight w:val="0"/>
              <w:marTop w:val="0"/>
              <w:marBottom w:val="0"/>
              <w:divBdr>
                <w:top w:val="none" w:sz="0" w:space="0" w:color="auto"/>
                <w:left w:val="none" w:sz="0" w:space="0" w:color="auto"/>
                <w:bottom w:val="none" w:sz="0" w:space="0" w:color="auto"/>
                <w:right w:val="none" w:sz="0" w:space="0" w:color="auto"/>
              </w:divBdr>
            </w:div>
          </w:divsChild>
        </w:div>
        <w:div w:id="947080946">
          <w:marLeft w:val="0"/>
          <w:marRight w:val="0"/>
          <w:marTop w:val="0"/>
          <w:marBottom w:val="0"/>
          <w:divBdr>
            <w:top w:val="none" w:sz="0" w:space="0" w:color="auto"/>
            <w:left w:val="none" w:sz="0" w:space="0" w:color="auto"/>
            <w:bottom w:val="none" w:sz="0" w:space="0" w:color="auto"/>
            <w:right w:val="none" w:sz="0" w:space="0" w:color="auto"/>
          </w:divBdr>
        </w:div>
        <w:div w:id="2002733926">
          <w:marLeft w:val="0"/>
          <w:marRight w:val="0"/>
          <w:marTop w:val="0"/>
          <w:marBottom w:val="0"/>
          <w:divBdr>
            <w:top w:val="none" w:sz="0" w:space="0" w:color="auto"/>
            <w:left w:val="none" w:sz="0" w:space="0" w:color="auto"/>
            <w:bottom w:val="none" w:sz="0" w:space="0" w:color="auto"/>
            <w:right w:val="none" w:sz="0" w:space="0" w:color="auto"/>
          </w:divBdr>
          <w:divsChild>
            <w:div w:id="930698356">
              <w:marLeft w:val="0"/>
              <w:marRight w:val="0"/>
              <w:marTop w:val="0"/>
              <w:marBottom w:val="0"/>
              <w:divBdr>
                <w:top w:val="none" w:sz="0" w:space="0" w:color="auto"/>
                <w:left w:val="none" w:sz="0" w:space="0" w:color="auto"/>
                <w:bottom w:val="none" w:sz="0" w:space="0" w:color="auto"/>
                <w:right w:val="none" w:sz="0" w:space="0" w:color="auto"/>
              </w:divBdr>
            </w:div>
          </w:divsChild>
        </w:div>
        <w:div w:id="883709798">
          <w:marLeft w:val="0"/>
          <w:marRight w:val="0"/>
          <w:marTop w:val="0"/>
          <w:marBottom w:val="0"/>
          <w:divBdr>
            <w:top w:val="none" w:sz="0" w:space="0" w:color="auto"/>
            <w:left w:val="none" w:sz="0" w:space="0" w:color="auto"/>
            <w:bottom w:val="none" w:sz="0" w:space="0" w:color="auto"/>
            <w:right w:val="none" w:sz="0" w:space="0" w:color="auto"/>
          </w:divBdr>
        </w:div>
        <w:div w:id="921253574">
          <w:marLeft w:val="0"/>
          <w:marRight w:val="0"/>
          <w:marTop w:val="0"/>
          <w:marBottom w:val="0"/>
          <w:divBdr>
            <w:top w:val="none" w:sz="0" w:space="0" w:color="auto"/>
            <w:left w:val="none" w:sz="0" w:space="0" w:color="auto"/>
            <w:bottom w:val="none" w:sz="0" w:space="0" w:color="auto"/>
            <w:right w:val="none" w:sz="0" w:space="0" w:color="auto"/>
          </w:divBdr>
          <w:divsChild>
            <w:div w:id="2137749187">
              <w:marLeft w:val="0"/>
              <w:marRight w:val="0"/>
              <w:marTop w:val="0"/>
              <w:marBottom w:val="0"/>
              <w:divBdr>
                <w:top w:val="none" w:sz="0" w:space="0" w:color="auto"/>
                <w:left w:val="none" w:sz="0" w:space="0" w:color="auto"/>
                <w:bottom w:val="none" w:sz="0" w:space="0" w:color="auto"/>
                <w:right w:val="none" w:sz="0" w:space="0" w:color="auto"/>
              </w:divBdr>
            </w:div>
          </w:divsChild>
        </w:div>
        <w:div w:id="1919899440">
          <w:marLeft w:val="0"/>
          <w:marRight w:val="0"/>
          <w:marTop w:val="0"/>
          <w:marBottom w:val="0"/>
          <w:divBdr>
            <w:top w:val="none" w:sz="0" w:space="0" w:color="auto"/>
            <w:left w:val="none" w:sz="0" w:space="0" w:color="auto"/>
            <w:bottom w:val="none" w:sz="0" w:space="0" w:color="auto"/>
            <w:right w:val="none" w:sz="0" w:space="0" w:color="auto"/>
          </w:divBdr>
        </w:div>
        <w:div w:id="1707095108">
          <w:marLeft w:val="0"/>
          <w:marRight w:val="0"/>
          <w:marTop w:val="0"/>
          <w:marBottom w:val="0"/>
          <w:divBdr>
            <w:top w:val="none" w:sz="0" w:space="0" w:color="auto"/>
            <w:left w:val="none" w:sz="0" w:space="0" w:color="auto"/>
            <w:bottom w:val="none" w:sz="0" w:space="0" w:color="auto"/>
            <w:right w:val="none" w:sz="0" w:space="0" w:color="auto"/>
          </w:divBdr>
          <w:divsChild>
            <w:div w:id="1581022233">
              <w:marLeft w:val="0"/>
              <w:marRight w:val="0"/>
              <w:marTop w:val="0"/>
              <w:marBottom w:val="0"/>
              <w:divBdr>
                <w:top w:val="none" w:sz="0" w:space="0" w:color="auto"/>
                <w:left w:val="none" w:sz="0" w:space="0" w:color="auto"/>
                <w:bottom w:val="none" w:sz="0" w:space="0" w:color="auto"/>
                <w:right w:val="none" w:sz="0" w:space="0" w:color="auto"/>
              </w:divBdr>
            </w:div>
          </w:divsChild>
        </w:div>
        <w:div w:id="936332512">
          <w:marLeft w:val="0"/>
          <w:marRight w:val="0"/>
          <w:marTop w:val="0"/>
          <w:marBottom w:val="0"/>
          <w:divBdr>
            <w:top w:val="none" w:sz="0" w:space="0" w:color="auto"/>
            <w:left w:val="none" w:sz="0" w:space="0" w:color="auto"/>
            <w:bottom w:val="none" w:sz="0" w:space="0" w:color="auto"/>
            <w:right w:val="none" w:sz="0" w:space="0" w:color="auto"/>
          </w:divBdr>
        </w:div>
        <w:div w:id="1027372909">
          <w:marLeft w:val="0"/>
          <w:marRight w:val="0"/>
          <w:marTop w:val="0"/>
          <w:marBottom w:val="0"/>
          <w:divBdr>
            <w:top w:val="none" w:sz="0" w:space="0" w:color="auto"/>
            <w:left w:val="none" w:sz="0" w:space="0" w:color="auto"/>
            <w:bottom w:val="none" w:sz="0" w:space="0" w:color="auto"/>
            <w:right w:val="none" w:sz="0" w:space="0" w:color="auto"/>
          </w:divBdr>
          <w:divsChild>
            <w:div w:id="1538659491">
              <w:marLeft w:val="0"/>
              <w:marRight w:val="0"/>
              <w:marTop w:val="0"/>
              <w:marBottom w:val="0"/>
              <w:divBdr>
                <w:top w:val="none" w:sz="0" w:space="0" w:color="auto"/>
                <w:left w:val="none" w:sz="0" w:space="0" w:color="auto"/>
                <w:bottom w:val="none" w:sz="0" w:space="0" w:color="auto"/>
                <w:right w:val="none" w:sz="0" w:space="0" w:color="auto"/>
              </w:divBdr>
            </w:div>
          </w:divsChild>
        </w:div>
        <w:div w:id="1026561285">
          <w:marLeft w:val="0"/>
          <w:marRight w:val="0"/>
          <w:marTop w:val="0"/>
          <w:marBottom w:val="0"/>
          <w:divBdr>
            <w:top w:val="none" w:sz="0" w:space="0" w:color="auto"/>
            <w:left w:val="none" w:sz="0" w:space="0" w:color="auto"/>
            <w:bottom w:val="none" w:sz="0" w:space="0" w:color="auto"/>
            <w:right w:val="none" w:sz="0" w:space="0" w:color="auto"/>
          </w:divBdr>
        </w:div>
        <w:div w:id="1709912106">
          <w:marLeft w:val="0"/>
          <w:marRight w:val="0"/>
          <w:marTop w:val="0"/>
          <w:marBottom w:val="0"/>
          <w:divBdr>
            <w:top w:val="none" w:sz="0" w:space="0" w:color="auto"/>
            <w:left w:val="none" w:sz="0" w:space="0" w:color="auto"/>
            <w:bottom w:val="none" w:sz="0" w:space="0" w:color="auto"/>
            <w:right w:val="none" w:sz="0" w:space="0" w:color="auto"/>
          </w:divBdr>
          <w:divsChild>
            <w:div w:id="1981762031">
              <w:marLeft w:val="0"/>
              <w:marRight w:val="0"/>
              <w:marTop w:val="0"/>
              <w:marBottom w:val="0"/>
              <w:divBdr>
                <w:top w:val="none" w:sz="0" w:space="0" w:color="auto"/>
                <w:left w:val="none" w:sz="0" w:space="0" w:color="auto"/>
                <w:bottom w:val="none" w:sz="0" w:space="0" w:color="auto"/>
                <w:right w:val="none" w:sz="0" w:space="0" w:color="auto"/>
              </w:divBdr>
            </w:div>
          </w:divsChild>
        </w:div>
        <w:div w:id="1179195997">
          <w:marLeft w:val="0"/>
          <w:marRight w:val="0"/>
          <w:marTop w:val="300"/>
          <w:marBottom w:val="0"/>
          <w:divBdr>
            <w:top w:val="none" w:sz="0" w:space="0" w:color="auto"/>
            <w:left w:val="none" w:sz="0" w:space="0" w:color="auto"/>
            <w:bottom w:val="none" w:sz="0" w:space="0" w:color="auto"/>
            <w:right w:val="none" w:sz="0" w:space="0" w:color="auto"/>
          </w:divBdr>
          <w:divsChild>
            <w:div w:id="1408266143">
              <w:marLeft w:val="0"/>
              <w:marRight w:val="0"/>
              <w:marTop w:val="0"/>
              <w:marBottom w:val="0"/>
              <w:divBdr>
                <w:top w:val="none" w:sz="0" w:space="0" w:color="auto"/>
                <w:left w:val="none" w:sz="0" w:space="0" w:color="auto"/>
                <w:bottom w:val="none" w:sz="0" w:space="0" w:color="auto"/>
                <w:right w:val="none" w:sz="0" w:space="0" w:color="auto"/>
              </w:divBdr>
              <w:divsChild>
                <w:div w:id="129790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084956">
          <w:marLeft w:val="0"/>
          <w:marRight w:val="0"/>
          <w:marTop w:val="300"/>
          <w:marBottom w:val="0"/>
          <w:divBdr>
            <w:top w:val="none" w:sz="0" w:space="0" w:color="auto"/>
            <w:left w:val="none" w:sz="0" w:space="0" w:color="auto"/>
            <w:bottom w:val="none" w:sz="0" w:space="0" w:color="auto"/>
            <w:right w:val="none" w:sz="0" w:space="0" w:color="auto"/>
          </w:divBdr>
          <w:divsChild>
            <w:div w:id="1197036579">
              <w:marLeft w:val="0"/>
              <w:marRight w:val="0"/>
              <w:marTop w:val="0"/>
              <w:marBottom w:val="0"/>
              <w:divBdr>
                <w:top w:val="none" w:sz="0" w:space="0" w:color="auto"/>
                <w:left w:val="none" w:sz="0" w:space="0" w:color="auto"/>
                <w:bottom w:val="none" w:sz="0" w:space="0" w:color="auto"/>
                <w:right w:val="none" w:sz="0" w:space="0" w:color="auto"/>
              </w:divBdr>
              <w:divsChild>
                <w:div w:id="161031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063148">
          <w:marLeft w:val="0"/>
          <w:marRight w:val="0"/>
          <w:marTop w:val="300"/>
          <w:marBottom w:val="0"/>
          <w:divBdr>
            <w:top w:val="none" w:sz="0" w:space="0" w:color="auto"/>
            <w:left w:val="none" w:sz="0" w:space="0" w:color="auto"/>
            <w:bottom w:val="none" w:sz="0" w:space="0" w:color="auto"/>
            <w:right w:val="none" w:sz="0" w:space="0" w:color="auto"/>
          </w:divBdr>
          <w:divsChild>
            <w:div w:id="1282491614">
              <w:marLeft w:val="0"/>
              <w:marRight w:val="0"/>
              <w:marTop w:val="0"/>
              <w:marBottom w:val="0"/>
              <w:divBdr>
                <w:top w:val="none" w:sz="0" w:space="0" w:color="auto"/>
                <w:left w:val="none" w:sz="0" w:space="0" w:color="auto"/>
                <w:bottom w:val="none" w:sz="0" w:space="0" w:color="auto"/>
                <w:right w:val="none" w:sz="0" w:space="0" w:color="auto"/>
              </w:divBdr>
              <w:divsChild>
                <w:div w:id="14379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75490">
          <w:marLeft w:val="0"/>
          <w:marRight w:val="0"/>
          <w:marTop w:val="300"/>
          <w:marBottom w:val="0"/>
          <w:divBdr>
            <w:top w:val="none" w:sz="0" w:space="0" w:color="auto"/>
            <w:left w:val="none" w:sz="0" w:space="0" w:color="auto"/>
            <w:bottom w:val="none" w:sz="0" w:space="0" w:color="auto"/>
            <w:right w:val="none" w:sz="0" w:space="0" w:color="auto"/>
          </w:divBdr>
          <w:divsChild>
            <w:div w:id="1728257482">
              <w:marLeft w:val="0"/>
              <w:marRight w:val="0"/>
              <w:marTop w:val="0"/>
              <w:marBottom w:val="0"/>
              <w:divBdr>
                <w:top w:val="none" w:sz="0" w:space="0" w:color="auto"/>
                <w:left w:val="none" w:sz="0" w:space="0" w:color="auto"/>
                <w:bottom w:val="none" w:sz="0" w:space="0" w:color="auto"/>
                <w:right w:val="none" w:sz="0" w:space="0" w:color="auto"/>
              </w:divBdr>
              <w:divsChild>
                <w:div w:id="227961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18433">
      <w:bodyDiv w:val="1"/>
      <w:marLeft w:val="0"/>
      <w:marRight w:val="0"/>
      <w:marTop w:val="0"/>
      <w:marBottom w:val="0"/>
      <w:divBdr>
        <w:top w:val="none" w:sz="0" w:space="0" w:color="auto"/>
        <w:left w:val="none" w:sz="0" w:space="0" w:color="auto"/>
        <w:bottom w:val="none" w:sz="0" w:space="0" w:color="auto"/>
        <w:right w:val="none" w:sz="0" w:space="0" w:color="auto"/>
      </w:divBdr>
    </w:div>
    <w:div w:id="108860030">
      <w:bodyDiv w:val="1"/>
      <w:marLeft w:val="0"/>
      <w:marRight w:val="0"/>
      <w:marTop w:val="0"/>
      <w:marBottom w:val="0"/>
      <w:divBdr>
        <w:top w:val="none" w:sz="0" w:space="0" w:color="auto"/>
        <w:left w:val="none" w:sz="0" w:space="0" w:color="auto"/>
        <w:bottom w:val="none" w:sz="0" w:space="0" w:color="auto"/>
        <w:right w:val="none" w:sz="0" w:space="0" w:color="auto"/>
      </w:divBdr>
      <w:divsChild>
        <w:div w:id="763066595">
          <w:marLeft w:val="0"/>
          <w:marRight w:val="0"/>
          <w:marTop w:val="0"/>
          <w:marBottom w:val="0"/>
          <w:divBdr>
            <w:top w:val="none" w:sz="0" w:space="0" w:color="auto"/>
            <w:left w:val="none" w:sz="0" w:space="0" w:color="auto"/>
            <w:bottom w:val="none" w:sz="0" w:space="0" w:color="auto"/>
            <w:right w:val="none" w:sz="0" w:space="0" w:color="auto"/>
          </w:divBdr>
        </w:div>
        <w:div w:id="1610890718">
          <w:marLeft w:val="0"/>
          <w:marRight w:val="0"/>
          <w:marTop w:val="0"/>
          <w:marBottom w:val="0"/>
          <w:divBdr>
            <w:top w:val="none" w:sz="0" w:space="0" w:color="auto"/>
            <w:left w:val="none" w:sz="0" w:space="0" w:color="auto"/>
            <w:bottom w:val="none" w:sz="0" w:space="0" w:color="auto"/>
            <w:right w:val="none" w:sz="0" w:space="0" w:color="auto"/>
          </w:divBdr>
          <w:divsChild>
            <w:div w:id="963996909">
              <w:marLeft w:val="0"/>
              <w:marRight w:val="0"/>
              <w:marTop w:val="0"/>
              <w:marBottom w:val="0"/>
              <w:divBdr>
                <w:top w:val="none" w:sz="0" w:space="0" w:color="auto"/>
                <w:left w:val="none" w:sz="0" w:space="0" w:color="auto"/>
                <w:bottom w:val="none" w:sz="0" w:space="0" w:color="auto"/>
                <w:right w:val="none" w:sz="0" w:space="0" w:color="auto"/>
              </w:divBdr>
            </w:div>
          </w:divsChild>
        </w:div>
        <w:div w:id="1995256028">
          <w:marLeft w:val="0"/>
          <w:marRight w:val="0"/>
          <w:marTop w:val="0"/>
          <w:marBottom w:val="0"/>
          <w:divBdr>
            <w:top w:val="none" w:sz="0" w:space="0" w:color="auto"/>
            <w:left w:val="none" w:sz="0" w:space="0" w:color="auto"/>
            <w:bottom w:val="none" w:sz="0" w:space="0" w:color="auto"/>
            <w:right w:val="none" w:sz="0" w:space="0" w:color="auto"/>
          </w:divBdr>
        </w:div>
        <w:div w:id="1879121679">
          <w:marLeft w:val="0"/>
          <w:marRight w:val="0"/>
          <w:marTop w:val="0"/>
          <w:marBottom w:val="0"/>
          <w:divBdr>
            <w:top w:val="none" w:sz="0" w:space="0" w:color="auto"/>
            <w:left w:val="none" w:sz="0" w:space="0" w:color="auto"/>
            <w:bottom w:val="none" w:sz="0" w:space="0" w:color="auto"/>
            <w:right w:val="none" w:sz="0" w:space="0" w:color="auto"/>
          </w:divBdr>
          <w:divsChild>
            <w:div w:id="1997804918">
              <w:marLeft w:val="0"/>
              <w:marRight w:val="0"/>
              <w:marTop w:val="0"/>
              <w:marBottom w:val="0"/>
              <w:divBdr>
                <w:top w:val="none" w:sz="0" w:space="0" w:color="auto"/>
                <w:left w:val="none" w:sz="0" w:space="0" w:color="auto"/>
                <w:bottom w:val="none" w:sz="0" w:space="0" w:color="auto"/>
                <w:right w:val="none" w:sz="0" w:space="0" w:color="auto"/>
              </w:divBdr>
            </w:div>
          </w:divsChild>
        </w:div>
        <w:div w:id="374817164">
          <w:marLeft w:val="0"/>
          <w:marRight w:val="0"/>
          <w:marTop w:val="0"/>
          <w:marBottom w:val="0"/>
          <w:divBdr>
            <w:top w:val="none" w:sz="0" w:space="0" w:color="auto"/>
            <w:left w:val="none" w:sz="0" w:space="0" w:color="auto"/>
            <w:bottom w:val="none" w:sz="0" w:space="0" w:color="auto"/>
            <w:right w:val="none" w:sz="0" w:space="0" w:color="auto"/>
          </w:divBdr>
        </w:div>
        <w:div w:id="29455010">
          <w:marLeft w:val="0"/>
          <w:marRight w:val="0"/>
          <w:marTop w:val="0"/>
          <w:marBottom w:val="0"/>
          <w:divBdr>
            <w:top w:val="none" w:sz="0" w:space="0" w:color="auto"/>
            <w:left w:val="none" w:sz="0" w:space="0" w:color="auto"/>
            <w:bottom w:val="none" w:sz="0" w:space="0" w:color="auto"/>
            <w:right w:val="none" w:sz="0" w:space="0" w:color="auto"/>
          </w:divBdr>
          <w:divsChild>
            <w:div w:id="836386303">
              <w:marLeft w:val="0"/>
              <w:marRight w:val="0"/>
              <w:marTop w:val="0"/>
              <w:marBottom w:val="0"/>
              <w:divBdr>
                <w:top w:val="none" w:sz="0" w:space="0" w:color="auto"/>
                <w:left w:val="none" w:sz="0" w:space="0" w:color="auto"/>
                <w:bottom w:val="none" w:sz="0" w:space="0" w:color="auto"/>
                <w:right w:val="none" w:sz="0" w:space="0" w:color="auto"/>
              </w:divBdr>
            </w:div>
          </w:divsChild>
        </w:div>
        <w:div w:id="1361129563">
          <w:marLeft w:val="0"/>
          <w:marRight w:val="0"/>
          <w:marTop w:val="0"/>
          <w:marBottom w:val="0"/>
          <w:divBdr>
            <w:top w:val="none" w:sz="0" w:space="0" w:color="auto"/>
            <w:left w:val="none" w:sz="0" w:space="0" w:color="auto"/>
            <w:bottom w:val="none" w:sz="0" w:space="0" w:color="auto"/>
            <w:right w:val="none" w:sz="0" w:space="0" w:color="auto"/>
          </w:divBdr>
        </w:div>
        <w:div w:id="2055959692">
          <w:marLeft w:val="0"/>
          <w:marRight w:val="0"/>
          <w:marTop w:val="0"/>
          <w:marBottom w:val="0"/>
          <w:divBdr>
            <w:top w:val="none" w:sz="0" w:space="0" w:color="auto"/>
            <w:left w:val="none" w:sz="0" w:space="0" w:color="auto"/>
            <w:bottom w:val="none" w:sz="0" w:space="0" w:color="auto"/>
            <w:right w:val="none" w:sz="0" w:space="0" w:color="auto"/>
          </w:divBdr>
          <w:divsChild>
            <w:div w:id="855462547">
              <w:marLeft w:val="0"/>
              <w:marRight w:val="0"/>
              <w:marTop w:val="0"/>
              <w:marBottom w:val="0"/>
              <w:divBdr>
                <w:top w:val="none" w:sz="0" w:space="0" w:color="auto"/>
                <w:left w:val="none" w:sz="0" w:space="0" w:color="auto"/>
                <w:bottom w:val="none" w:sz="0" w:space="0" w:color="auto"/>
                <w:right w:val="none" w:sz="0" w:space="0" w:color="auto"/>
              </w:divBdr>
            </w:div>
          </w:divsChild>
        </w:div>
        <w:div w:id="1311444258">
          <w:marLeft w:val="0"/>
          <w:marRight w:val="0"/>
          <w:marTop w:val="0"/>
          <w:marBottom w:val="0"/>
          <w:divBdr>
            <w:top w:val="none" w:sz="0" w:space="0" w:color="auto"/>
            <w:left w:val="none" w:sz="0" w:space="0" w:color="auto"/>
            <w:bottom w:val="none" w:sz="0" w:space="0" w:color="auto"/>
            <w:right w:val="none" w:sz="0" w:space="0" w:color="auto"/>
          </w:divBdr>
        </w:div>
        <w:div w:id="337076533">
          <w:marLeft w:val="0"/>
          <w:marRight w:val="0"/>
          <w:marTop w:val="0"/>
          <w:marBottom w:val="0"/>
          <w:divBdr>
            <w:top w:val="none" w:sz="0" w:space="0" w:color="auto"/>
            <w:left w:val="none" w:sz="0" w:space="0" w:color="auto"/>
            <w:bottom w:val="none" w:sz="0" w:space="0" w:color="auto"/>
            <w:right w:val="none" w:sz="0" w:space="0" w:color="auto"/>
          </w:divBdr>
          <w:divsChild>
            <w:div w:id="1298073547">
              <w:marLeft w:val="0"/>
              <w:marRight w:val="0"/>
              <w:marTop w:val="0"/>
              <w:marBottom w:val="0"/>
              <w:divBdr>
                <w:top w:val="none" w:sz="0" w:space="0" w:color="auto"/>
                <w:left w:val="none" w:sz="0" w:space="0" w:color="auto"/>
                <w:bottom w:val="none" w:sz="0" w:space="0" w:color="auto"/>
                <w:right w:val="none" w:sz="0" w:space="0" w:color="auto"/>
              </w:divBdr>
            </w:div>
          </w:divsChild>
        </w:div>
        <w:div w:id="1305548355">
          <w:marLeft w:val="0"/>
          <w:marRight w:val="0"/>
          <w:marTop w:val="0"/>
          <w:marBottom w:val="0"/>
          <w:divBdr>
            <w:top w:val="none" w:sz="0" w:space="0" w:color="auto"/>
            <w:left w:val="none" w:sz="0" w:space="0" w:color="auto"/>
            <w:bottom w:val="none" w:sz="0" w:space="0" w:color="auto"/>
            <w:right w:val="none" w:sz="0" w:space="0" w:color="auto"/>
          </w:divBdr>
        </w:div>
        <w:div w:id="1883706095">
          <w:marLeft w:val="0"/>
          <w:marRight w:val="0"/>
          <w:marTop w:val="0"/>
          <w:marBottom w:val="0"/>
          <w:divBdr>
            <w:top w:val="none" w:sz="0" w:space="0" w:color="auto"/>
            <w:left w:val="none" w:sz="0" w:space="0" w:color="auto"/>
            <w:bottom w:val="none" w:sz="0" w:space="0" w:color="auto"/>
            <w:right w:val="none" w:sz="0" w:space="0" w:color="auto"/>
          </w:divBdr>
          <w:divsChild>
            <w:div w:id="620036960">
              <w:marLeft w:val="0"/>
              <w:marRight w:val="0"/>
              <w:marTop w:val="0"/>
              <w:marBottom w:val="0"/>
              <w:divBdr>
                <w:top w:val="none" w:sz="0" w:space="0" w:color="auto"/>
                <w:left w:val="none" w:sz="0" w:space="0" w:color="auto"/>
                <w:bottom w:val="none" w:sz="0" w:space="0" w:color="auto"/>
                <w:right w:val="none" w:sz="0" w:space="0" w:color="auto"/>
              </w:divBdr>
            </w:div>
          </w:divsChild>
        </w:div>
        <w:div w:id="1914655494">
          <w:marLeft w:val="0"/>
          <w:marRight w:val="0"/>
          <w:marTop w:val="0"/>
          <w:marBottom w:val="0"/>
          <w:divBdr>
            <w:top w:val="none" w:sz="0" w:space="0" w:color="auto"/>
            <w:left w:val="none" w:sz="0" w:space="0" w:color="auto"/>
            <w:bottom w:val="none" w:sz="0" w:space="0" w:color="auto"/>
            <w:right w:val="none" w:sz="0" w:space="0" w:color="auto"/>
          </w:divBdr>
        </w:div>
        <w:div w:id="259334526">
          <w:marLeft w:val="0"/>
          <w:marRight w:val="0"/>
          <w:marTop w:val="0"/>
          <w:marBottom w:val="0"/>
          <w:divBdr>
            <w:top w:val="none" w:sz="0" w:space="0" w:color="auto"/>
            <w:left w:val="none" w:sz="0" w:space="0" w:color="auto"/>
            <w:bottom w:val="none" w:sz="0" w:space="0" w:color="auto"/>
            <w:right w:val="none" w:sz="0" w:space="0" w:color="auto"/>
          </w:divBdr>
          <w:divsChild>
            <w:div w:id="490099968">
              <w:marLeft w:val="0"/>
              <w:marRight w:val="0"/>
              <w:marTop w:val="0"/>
              <w:marBottom w:val="0"/>
              <w:divBdr>
                <w:top w:val="none" w:sz="0" w:space="0" w:color="auto"/>
                <w:left w:val="none" w:sz="0" w:space="0" w:color="auto"/>
                <w:bottom w:val="none" w:sz="0" w:space="0" w:color="auto"/>
                <w:right w:val="none" w:sz="0" w:space="0" w:color="auto"/>
              </w:divBdr>
            </w:div>
          </w:divsChild>
        </w:div>
        <w:div w:id="1898006998">
          <w:marLeft w:val="0"/>
          <w:marRight w:val="0"/>
          <w:marTop w:val="300"/>
          <w:marBottom w:val="0"/>
          <w:divBdr>
            <w:top w:val="none" w:sz="0" w:space="0" w:color="auto"/>
            <w:left w:val="none" w:sz="0" w:space="0" w:color="auto"/>
            <w:bottom w:val="none" w:sz="0" w:space="0" w:color="auto"/>
            <w:right w:val="none" w:sz="0" w:space="0" w:color="auto"/>
          </w:divBdr>
          <w:divsChild>
            <w:div w:id="889725040">
              <w:marLeft w:val="0"/>
              <w:marRight w:val="0"/>
              <w:marTop w:val="0"/>
              <w:marBottom w:val="0"/>
              <w:divBdr>
                <w:top w:val="none" w:sz="0" w:space="0" w:color="auto"/>
                <w:left w:val="none" w:sz="0" w:space="0" w:color="auto"/>
                <w:bottom w:val="none" w:sz="0" w:space="0" w:color="auto"/>
                <w:right w:val="none" w:sz="0" w:space="0" w:color="auto"/>
              </w:divBdr>
              <w:divsChild>
                <w:div w:id="212488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120364">
          <w:marLeft w:val="0"/>
          <w:marRight w:val="0"/>
          <w:marTop w:val="300"/>
          <w:marBottom w:val="0"/>
          <w:divBdr>
            <w:top w:val="none" w:sz="0" w:space="0" w:color="auto"/>
            <w:left w:val="none" w:sz="0" w:space="0" w:color="auto"/>
            <w:bottom w:val="none" w:sz="0" w:space="0" w:color="auto"/>
            <w:right w:val="none" w:sz="0" w:space="0" w:color="auto"/>
          </w:divBdr>
          <w:divsChild>
            <w:div w:id="618416074">
              <w:marLeft w:val="0"/>
              <w:marRight w:val="0"/>
              <w:marTop w:val="0"/>
              <w:marBottom w:val="0"/>
              <w:divBdr>
                <w:top w:val="none" w:sz="0" w:space="0" w:color="auto"/>
                <w:left w:val="none" w:sz="0" w:space="0" w:color="auto"/>
                <w:bottom w:val="none" w:sz="0" w:space="0" w:color="auto"/>
                <w:right w:val="none" w:sz="0" w:space="0" w:color="auto"/>
              </w:divBdr>
              <w:divsChild>
                <w:div w:id="74148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062202">
          <w:marLeft w:val="0"/>
          <w:marRight w:val="0"/>
          <w:marTop w:val="300"/>
          <w:marBottom w:val="0"/>
          <w:divBdr>
            <w:top w:val="none" w:sz="0" w:space="0" w:color="auto"/>
            <w:left w:val="none" w:sz="0" w:space="0" w:color="auto"/>
            <w:bottom w:val="none" w:sz="0" w:space="0" w:color="auto"/>
            <w:right w:val="none" w:sz="0" w:space="0" w:color="auto"/>
          </w:divBdr>
          <w:divsChild>
            <w:div w:id="336420689">
              <w:marLeft w:val="0"/>
              <w:marRight w:val="0"/>
              <w:marTop w:val="0"/>
              <w:marBottom w:val="0"/>
              <w:divBdr>
                <w:top w:val="none" w:sz="0" w:space="0" w:color="auto"/>
                <w:left w:val="none" w:sz="0" w:space="0" w:color="auto"/>
                <w:bottom w:val="none" w:sz="0" w:space="0" w:color="auto"/>
                <w:right w:val="none" w:sz="0" w:space="0" w:color="auto"/>
              </w:divBdr>
              <w:divsChild>
                <w:div w:id="19091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009290">
          <w:marLeft w:val="0"/>
          <w:marRight w:val="0"/>
          <w:marTop w:val="300"/>
          <w:marBottom w:val="0"/>
          <w:divBdr>
            <w:top w:val="none" w:sz="0" w:space="0" w:color="auto"/>
            <w:left w:val="none" w:sz="0" w:space="0" w:color="auto"/>
            <w:bottom w:val="none" w:sz="0" w:space="0" w:color="auto"/>
            <w:right w:val="none" w:sz="0" w:space="0" w:color="auto"/>
          </w:divBdr>
          <w:divsChild>
            <w:div w:id="1216700374">
              <w:marLeft w:val="0"/>
              <w:marRight w:val="0"/>
              <w:marTop w:val="0"/>
              <w:marBottom w:val="0"/>
              <w:divBdr>
                <w:top w:val="none" w:sz="0" w:space="0" w:color="auto"/>
                <w:left w:val="none" w:sz="0" w:space="0" w:color="auto"/>
                <w:bottom w:val="none" w:sz="0" w:space="0" w:color="auto"/>
                <w:right w:val="none" w:sz="0" w:space="0" w:color="auto"/>
              </w:divBdr>
              <w:divsChild>
                <w:div w:id="213162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22920">
      <w:bodyDiv w:val="1"/>
      <w:marLeft w:val="0"/>
      <w:marRight w:val="0"/>
      <w:marTop w:val="0"/>
      <w:marBottom w:val="0"/>
      <w:divBdr>
        <w:top w:val="none" w:sz="0" w:space="0" w:color="auto"/>
        <w:left w:val="none" w:sz="0" w:space="0" w:color="auto"/>
        <w:bottom w:val="none" w:sz="0" w:space="0" w:color="auto"/>
        <w:right w:val="none" w:sz="0" w:space="0" w:color="auto"/>
      </w:divBdr>
      <w:divsChild>
        <w:div w:id="2137990879">
          <w:marLeft w:val="0"/>
          <w:marRight w:val="0"/>
          <w:marTop w:val="0"/>
          <w:marBottom w:val="0"/>
          <w:divBdr>
            <w:top w:val="none" w:sz="0" w:space="0" w:color="auto"/>
            <w:left w:val="none" w:sz="0" w:space="0" w:color="auto"/>
            <w:bottom w:val="none" w:sz="0" w:space="0" w:color="auto"/>
            <w:right w:val="none" w:sz="0" w:space="0" w:color="auto"/>
          </w:divBdr>
        </w:div>
        <w:div w:id="355162019">
          <w:marLeft w:val="0"/>
          <w:marRight w:val="0"/>
          <w:marTop w:val="0"/>
          <w:marBottom w:val="0"/>
          <w:divBdr>
            <w:top w:val="none" w:sz="0" w:space="0" w:color="auto"/>
            <w:left w:val="none" w:sz="0" w:space="0" w:color="auto"/>
            <w:bottom w:val="none" w:sz="0" w:space="0" w:color="auto"/>
            <w:right w:val="none" w:sz="0" w:space="0" w:color="auto"/>
          </w:divBdr>
          <w:divsChild>
            <w:div w:id="1348170797">
              <w:marLeft w:val="0"/>
              <w:marRight w:val="0"/>
              <w:marTop w:val="0"/>
              <w:marBottom w:val="0"/>
              <w:divBdr>
                <w:top w:val="none" w:sz="0" w:space="0" w:color="auto"/>
                <w:left w:val="none" w:sz="0" w:space="0" w:color="auto"/>
                <w:bottom w:val="none" w:sz="0" w:space="0" w:color="auto"/>
                <w:right w:val="none" w:sz="0" w:space="0" w:color="auto"/>
              </w:divBdr>
            </w:div>
          </w:divsChild>
        </w:div>
        <w:div w:id="941456826">
          <w:marLeft w:val="0"/>
          <w:marRight w:val="0"/>
          <w:marTop w:val="0"/>
          <w:marBottom w:val="0"/>
          <w:divBdr>
            <w:top w:val="none" w:sz="0" w:space="0" w:color="auto"/>
            <w:left w:val="none" w:sz="0" w:space="0" w:color="auto"/>
            <w:bottom w:val="none" w:sz="0" w:space="0" w:color="auto"/>
            <w:right w:val="none" w:sz="0" w:space="0" w:color="auto"/>
          </w:divBdr>
        </w:div>
        <w:div w:id="572392565">
          <w:marLeft w:val="0"/>
          <w:marRight w:val="0"/>
          <w:marTop w:val="0"/>
          <w:marBottom w:val="0"/>
          <w:divBdr>
            <w:top w:val="none" w:sz="0" w:space="0" w:color="auto"/>
            <w:left w:val="none" w:sz="0" w:space="0" w:color="auto"/>
            <w:bottom w:val="none" w:sz="0" w:space="0" w:color="auto"/>
            <w:right w:val="none" w:sz="0" w:space="0" w:color="auto"/>
          </w:divBdr>
          <w:divsChild>
            <w:div w:id="1893341300">
              <w:marLeft w:val="0"/>
              <w:marRight w:val="0"/>
              <w:marTop w:val="0"/>
              <w:marBottom w:val="0"/>
              <w:divBdr>
                <w:top w:val="none" w:sz="0" w:space="0" w:color="auto"/>
                <w:left w:val="none" w:sz="0" w:space="0" w:color="auto"/>
                <w:bottom w:val="none" w:sz="0" w:space="0" w:color="auto"/>
                <w:right w:val="none" w:sz="0" w:space="0" w:color="auto"/>
              </w:divBdr>
            </w:div>
          </w:divsChild>
        </w:div>
        <w:div w:id="334261510">
          <w:marLeft w:val="0"/>
          <w:marRight w:val="0"/>
          <w:marTop w:val="0"/>
          <w:marBottom w:val="0"/>
          <w:divBdr>
            <w:top w:val="none" w:sz="0" w:space="0" w:color="auto"/>
            <w:left w:val="none" w:sz="0" w:space="0" w:color="auto"/>
            <w:bottom w:val="none" w:sz="0" w:space="0" w:color="auto"/>
            <w:right w:val="none" w:sz="0" w:space="0" w:color="auto"/>
          </w:divBdr>
        </w:div>
        <w:div w:id="135026948">
          <w:marLeft w:val="0"/>
          <w:marRight w:val="0"/>
          <w:marTop w:val="0"/>
          <w:marBottom w:val="0"/>
          <w:divBdr>
            <w:top w:val="none" w:sz="0" w:space="0" w:color="auto"/>
            <w:left w:val="none" w:sz="0" w:space="0" w:color="auto"/>
            <w:bottom w:val="none" w:sz="0" w:space="0" w:color="auto"/>
            <w:right w:val="none" w:sz="0" w:space="0" w:color="auto"/>
          </w:divBdr>
          <w:divsChild>
            <w:div w:id="403336470">
              <w:marLeft w:val="0"/>
              <w:marRight w:val="0"/>
              <w:marTop w:val="0"/>
              <w:marBottom w:val="0"/>
              <w:divBdr>
                <w:top w:val="none" w:sz="0" w:space="0" w:color="auto"/>
                <w:left w:val="none" w:sz="0" w:space="0" w:color="auto"/>
                <w:bottom w:val="none" w:sz="0" w:space="0" w:color="auto"/>
                <w:right w:val="none" w:sz="0" w:space="0" w:color="auto"/>
              </w:divBdr>
            </w:div>
          </w:divsChild>
        </w:div>
        <w:div w:id="314725197">
          <w:marLeft w:val="0"/>
          <w:marRight w:val="0"/>
          <w:marTop w:val="0"/>
          <w:marBottom w:val="0"/>
          <w:divBdr>
            <w:top w:val="none" w:sz="0" w:space="0" w:color="auto"/>
            <w:left w:val="none" w:sz="0" w:space="0" w:color="auto"/>
            <w:bottom w:val="none" w:sz="0" w:space="0" w:color="auto"/>
            <w:right w:val="none" w:sz="0" w:space="0" w:color="auto"/>
          </w:divBdr>
        </w:div>
        <w:div w:id="525099817">
          <w:marLeft w:val="0"/>
          <w:marRight w:val="0"/>
          <w:marTop w:val="0"/>
          <w:marBottom w:val="0"/>
          <w:divBdr>
            <w:top w:val="none" w:sz="0" w:space="0" w:color="auto"/>
            <w:left w:val="none" w:sz="0" w:space="0" w:color="auto"/>
            <w:bottom w:val="none" w:sz="0" w:space="0" w:color="auto"/>
            <w:right w:val="none" w:sz="0" w:space="0" w:color="auto"/>
          </w:divBdr>
          <w:divsChild>
            <w:div w:id="1182361067">
              <w:marLeft w:val="0"/>
              <w:marRight w:val="0"/>
              <w:marTop w:val="0"/>
              <w:marBottom w:val="0"/>
              <w:divBdr>
                <w:top w:val="none" w:sz="0" w:space="0" w:color="auto"/>
                <w:left w:val="none" w:sz="0" w:space="0" w:color="auto"/>
                <w:bottom w:val="none" w:sz="0" w:space="0" w:color="auto"/>
                <w:right w:val="none" w:sz="0" w:space="0" w:color="auto"/>
              </w:divBdr>
            </w:div>
          </w:divsChild>
        </w:div>
        <w:div w:id="1100758778">
          <w:marLeft w:val="0"/>
          <w:marRight w:val="0"/>
          <w:marTop w:val="0"/>
          <w:marBottom w:val="0"/>
          <w:divBdr>
            <w:top w:val="none" w:sz="0" w:space="0" w:color="auto"/>
            <w:left w:val="none" w:sz="0" w:space="0" w:color="auto"/>
            <w:bottom w:val="none" w:sz="0" w:space="0" w:color="auto"/>
            <w:right w:val="none" w:sz="0" w:space="0" w:color="auto"/>
          </w:divBdr>
        </w:div>
        <w:div w:id="161556142">
          <w:marLeft w:val="0"/>
          <w:marRight w:val="0"/>
          <w:marTop w:val="0"/>
          <w:marBottom w:val="0"/>
          <w:divBdr>
            <w:top w:val="none" w:sz="0" w:space="0" w:color="auto"/>
            <w:left w:val="none" w:sz="0" w:space="0" w:color="auto"/>
            <w:bottom w:val="none" w:sz="0" w:space="0" w:color="auto"/>
            <w:right w:val="none" w:sz="0" w:space="0" w:color="auto"/>
          </w:divBdr>
          <w:divsChild>
            <w:div w:id="110633529">
              <w:marLeft w:val="0"/>
              <w:marRight w:val="0"/>
              <w:marTop w:val="0"/>
              <w:marBottom w:val="0"/>
              <w:divBdr>
                <w:top w:val="none" w:sz="0" w:space="0" w:color="auto"/>
                <w:left w:val="none" w:sz="0" w:space="0" w:color="auto"/>
                <w:bottom w:val="none" w:sz="0" w:space="0" w:color="auto"/>
                <w:right w:val="none" w:sz="0" w:space="0" w:color="auto"/>
              </w:divBdr>
            </w:div>
          </w:divsChild>
        </w:div>
        <w:div w:id="1719011053">
          <w:marLeft w:val="0"/>
          <w:marRight w:val="0"/>
          <w:marTop w:val="0"/>
          <w:marBottom w:val="0"/>
          <w:divBdr>
            <w:top w:val="none" w:sz="0" w:space="0" w:color="auto"/>
            <w:left w:val="none" w:sz="0" w:space="0" w:color="auto"/>
            <w:bottom w:val="none" w:sz="0" w:space="0" w:color="auto"/>
            <w:right w:val="none" w:sz="0" w:space="0" w:color="auto"/>
          </w:divBdr>
        </w:div>
        <w:div w:id="1664747125">
          <w:marLeft w:val="0"/>
          <w:marRight w:val="0"/>
          <w:marTop w:val="0"/>
          <w:marBottom w:val="0"/>
          <w:divBdr>
            <w:top w:val="none" w:sz="0" w:space="0" w:color="auto"/>
            <w:left w:val="none" w:sz="0" w:space="0" w:color="auto"/>
            <w:bottom w:val="none" w:sz="0" w:space="0" w:color="auto"/>
            <w:right w:val="none" w:sz="0" w:space="0" w:color="auto"/>
          </w:divBdr>
          <w:divsChild>
            <w:div w:id="749154016">
              <w:marLeft w:val="0"/>
              <w:marRight w:val="0"/>
              <w:marTop w:val="0"/>
              <w:marBottom w:val="0"/>
              <w:divBdr>
                <w:top w:val="none" w:sz="0" w:space="0" w:color="auto"/>
                <w:left w:val="none" w:sz="0" w:space="0" w:color="auto"/>
                <w:bottom w:val="none" w:sz="0" w:space="0" w:color="auto"/>
                <w:right w:val="none" w:sz="0" w:space="0" w:color="auto"/>
              </w:divBdr>
            </w:div>
          </w:divsChild>
        </w:div>
        <w:div w:id="807939180">
          <w:marLeft w:val="0"/>
          <w:marRight w:val="0"/>
          <w:marTop w:val="0"/>
          <w:marBottom w:val="0"/>
          <w:divBdr>
            <w:top w:val="none" w:sz="0" w:space="0" w:color="auto"/>
            <w:left w:val="none" w:sz="0" w:space="0" w:color="auto"/>
            <w:bottom w:val="none" w:sz="0" w:space="0" w:color="auto"/>
            <w:right w:val="none" w:sz="0" w:space="0" w:color="auto"/>
          </w:divBdr>
        </w:div>
        <w:div w:id="1025061706">
          <w:marLeft w:val="0"/>
          <w:marRight w:val="0"/>
          <w:marTop w:val="0"/>
          <w:marBottom w:val="0"/>
          <w:divBdr>
            <w:top w:val="none" w:sz="0" w:space="0" w:color="auto"/>
            <w:left w:val="none" w:sz="0" w:space="0" w:color="auto"/>
            <w:bottom w:val="none" w:sz="0" w:space="0" w:color="auto"/>
            <w:right w:val="none" w:sz="0" w:space="0" w:color="auto"/>
          </w:divBdr>
          <w:divsChild>
            <w:div w:id="812599292">
              <w:marLeft w:val="0"/>
              <w:marRight w:val="0"/>
              <w:marTop w:val="0"/>
              <w:marBottom w:val="0"/>
              <w:divBdr>
                <w:top w:val="none" w:sz="0" w:space="0" w:color="auto"/>
                <w:left w:val="none" w:sz="0" w:space="0" w:color="auto"/>
                <w:bottom w:val="none" w:sz="0" w:space="0" w:color="auto"/>
                <w:right w:val="none" w:sz="0" w:space="0" w:color="auto"/>
              </w:divBdr>
            </w:div>
          </w:divsChild>
        </w:div>
        <w:div w:id="91825828">
          <w:marLeft w:val="0"/>
          <w:marRight w:val="0"/>
          <w:marTop w:val="300"/>
          <w:marBottom w:val="0"/>
          <w:divBdr>
            <w:top w:val="none" w:sz="0" w:space="0" w:color="auto"/>
            <w:left w:val="none" w:sz="0" w:space="0" w:color="auto"/>
            <w:bottom w:val="none" w:sz="0" w:space="0" w:color="auto"/>
            <w:right w:val="none" w:sz="0" w:space="0" w:color="auto"/>
          </w:divBdr>
          <w:divsChild>
            <w:div w:id="525337093">
              <w:marLeft w:val="0"/>
              <w:marRight w:val="0"/>
              <w:marTop w:val="0"/>
              <w:marBottom w:val="0"/>
              <w:divBdr>
                <w:top w:val="none" w:sz="0" w:space="0" w:color="auto"/>
                <w:left w:val="none" w:sz="0" w:space="0" w:color="auto"/>
                <w:bottom w:val="none" w:sz="0" w:space="0" w:color="auto"/>
                <w:right w:val="none" w:sz="0" w:space="0" w:color="auto"/>
              </w:divBdr>
              <w:divsChild>
                <w:div w:id="89253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5685">
          <w:marLeft w:val="0"/>
          <w:marRight w:val="0"/>
          <w:marTop w:val="300"/>
          <w:marBottom w:val="0"/>
          <w:divBdr>
            <w:top w:val="none" w:sz="0" w:space="0" w:color="auto"/>
            <w:left w:val="none" w:sz="0" w:space="0" w:color="auto"/>
            <w:bottom w:val="none" w:sz="0" w:space="0" w:color="auto"/>
            <w:right w:val="none" w:sz="0" w:space="0" w:color="auto"/>
          </w:divBdr>
          <w:divsChild>
            <w:div w:id="930819282">
              <w:marLeft w:val="0"/>
              <w:marRight w:val="0"/>
              <w:marTop w:val="0"/>
              <w:marBottom w:val="0"/>
              <w:divBdr>
                <w:top w:val="none" w:sz="0" w:space="0" w:color="auto"/>
                <w:left w:val="none" w:sz="0" w:space="0" w:color="auto"/>
                <w:bottom w:val="none" w:sz="0" w:space="0" w:color="auto"/>
                <w:right w:val="none" w:sz="0" w:space="0" w:color="auto"/>
              </w:divBdr>
              <w:divsChild>
                <w:div w:id="178658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861856">
          <w:marLeft w:val="0"/>
          <w:marRight w:val="0"/>
          <w:marTop w:val="300"/>
          <w:marBottom w:val="0"/>
          <w:divBdr>
            <w:top w:val="none" w:sz="0" w:space="0" w:color="auto"/>
            <w:left w:val="none" w:sz="0" w:space="0" w:color="auto"/>
            <w:bottom w:val="none" w:sz="0" w:space="0" w:color="auto"/>
            <w:right w:val="none" w:sz="0" w:space="0" w:color="auto"/>
          </w:divBdr>
          <w:divsChild>
            <w:div w:id="1796757250">
              <w:marLeft w:val="0"/>
              <w:marRight w:val="0"/>
              <w:marTop w:val="0"/>
              <w:marBottom w:val="0"/>
              <w:divBdr>
                <w:top w:val="none" w:sz="0" w:space="0" w:color="auto"/>
                <w:left w:val="none" w:sz="0" w:space="0" w:color="auto"/>
                <w:bottom w:val="none" w:sz="0" w:space="0" w:color="auto"/>
                <w:right w:val="none" w:sz="0" w:space="0" w:color="auto"/>
              </w:divBdr>
              <w:divsChild>
                <w:div w:id="76581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14964">
          <w:marLeft w:val="0"/>
          <w:marRight w:val="0"/>
          <w:marTop w:val="300"/>
          <w:marBottom w:val="0"/>
          <w:divBdr>
            <w:top w:val="none" w:sz="0" w:space="0" w:color="auto"/>
            <w:left w:val="none" w:sz="0" w:space="0" w:color="auto"/>
            <w:bottom w:val="none" w:sz="0" w:space="0" w:color="auto"/>
            <w:right w:val="none" w:sz="0" w:space="0" w:color="auto"/>
          </w:divBdr>
          <w:divsChild>
            <w:div w:id="619461606">
              <w:marLeft w:val="0"/>
              <w:marRight w:val="0"/>
              <w:marTop w:val="0"/>
              <w:marBottom w:val="0"/>
              <w:divBdr>
                <w:top w:val="none" w:sz="0" w:space="0" w:color="auto"/>
                <w:left w:val="none" w:sz="0" w:space="0" w:color="auto"/>
                <w:bottom w:val="none" w:sz="0" w:space="0" w:color="auto"/>
                <w:right w:val="none" w:sz="0" w:space="0" w:color="auto"/>
              </w:divBdr>
              <w:divsChild>
                <w:div w:id="1515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18012">
      <w:bodyDiv w:val="1"/>
      <w:marLeft w:val="0"/>
      <w:marRight w:val="0"/>
      <w:marTop w:val="0"/>
      <w:marBottom w:val="0"/>
      <w:divBdr>
        <w:top w:val="none" w:sz="0" w:space="0" w:color="auto"/>
        <w:left w:val="none" w:sz="0" w:space="0" w:color="auto"/>
        <w:bottom w:val="none" w:sz="0" w:space="0" w:color="auto"/>
        <w:right w:val="none" w:sz="0" w:space="0" w:color="auto"/>
      </w:divBdr>
      <w:divsChild>
        <w:div w:id="1891260672">
          <w:marLeft w:val="0"/>
          <w:marRight w:val="0"/>
          <w:marTop w:val="0"/>
          <w:marBottom w:val="0"/>
          <w:divBdr>
            <w:top w:val="none" w:sz="0" w:space="0" w:color="auto"/>
            <w:left w:val="none" w:sz="0" w:space="0" w:color="auto"/>
            <w:bottom w:val="none" w:sz="0" w:space="0" w:color="auto"/>
            <w:right w:val="none" w:sz="0" w:space="0" w:color="auto"/>
          </w:divBdr>
        </w:div>
        <w:div w:id="1253734950">
          <w:marLeft w:val="0"/>
          <w:marRight w:val="0"/>
          <w:marTop w:val="0"/>
          <w:marBottom w:val="0"/>
          <w:divBdr>
            <w:top w:val="none" w:sz="0" w:space="0" w:color="auto"/>
            <w:left w:val="none" w:sz="0" w:space="0" w:color="auto"/>
            <w:bottom w:val="none" w:sz="0" w:space="0" w:color="auto"/>
            <w:right w:val="none" w:sz="0" w:space="0" w:color="auto"/>
          </w:divBdr>
          <w:divsChild>
            <w:div w:id="2057393720">
              <w:marLeft w:val="0"/>
              <w:marRight w:val="0"/>
              <w:marTop w:val="0"/>
              <w:marBottom w:val="0"/>
              <w:divBdr>
                <w:top w:val="none" w:sz="0" w:space="0" w:color="auto"/>
                <w:left w:val="none" w:sz="0" w:space="0" w:color="auto"/>
                <w:bottom w:val="none" w:sz="0" w:space="0" w:color="auto"/>
                <w:right w:val="none" w:sz="0" w:space="0" w:color="auto"/>
              </w:divBdr>
            </w:div>
          </w:divsChild>
        </w:div>
        <w:div w:id="493422264">
          <w:marLeft w:val="0"/>
          <w:marRight w:val="0"/>
          <w:marTop w:val="0"/>
          <w:marBottom w:val="0"/>
          <w:divBdr>
            <w:top w:val="none" w:sz="0" w:space="0" w:color="auto"/>
            <w:left w:val="none" w:sz="0" w:space="0" w:color="auto"/>
            <w:bottom w:val="none" w:sz="0" w:space="0" w:color="auto"/>
            <w:right w:val="none" w:sz="0" w:space="0" w:color="auto"/>
          </w:divBdr>
        </w:div>
        <w:div w:id="1555307883">
          <w:marLeft w:val="0"/>
          <w:marRight w:val="0"/>
          <w:marTop w:val="0"/>
          <w:marBottom w:val="0"/>
          <w:divBdr>
            <w:top w:val="none" w:sz="0" w:space="0" w:color="auto"/>
            <w:left w:val="none" w:sz="0" w:space="0" w:color="auto"/>
            <w:bottom w:val="none" w:sz="0" w:space="0" w:color="auto"/>
            <w:right w:val="none" w:sz="0" w:space="0" w:color="auto"/>
          </w:divBdr>
          <w:divsChild>
            <w:div w:id="1379666540">
              <w:marLeft w:val="0"/>
              <w:marRight w:val="0"/>
              <w:marTop w:val="0"/>
              <w:marBottom w:val="0"/>
              <w:divBdr>
                <w:top w:val="none" w:sz="0" w:space="0" w:color="auto"/>
                <w:left w:val="none" w:sz="0" w:space="0" w:color="auto"/>
                <w:bottom w:val="none" w:sz="0" w:space="0" w:color="auto"/>
                <w:right w:val="none" w:sz="0" w:space="0" w:color="auto"/>
              </w:divBdr>
            </w:div>
          </w:divsChild>
        </w:div>
        <w:div w:id="386532754">
          <w:marLeft w:val="0"/>
          <w:marRight w:val="0"/>
          <w:marTop w:val="0"/>
          <w:marBottom w:val="0"/>
          <w:divBdr>
            <w:top w:val="none" w:sz="0" w:space="0" w:color="auto"/>
            <w:left w:val="none" w:sz="0" w:space="0" w:color="auto"/>
            <w:bottom w:val="none" w:sz="0" w:space="0" w:color="auto"/>
            <w:right w:val="none" w:sz="0" w:space="0" w:color="auto"/>
          </w:divBdr>
        </w:div>
        <w:div w:id="676276037">
          <w:marLeft w:val="0"/>
          <w:marRight w:val="0"/>
          <w:marTop w:val="0"/>
          <w:marBottom w:val="0"/>
          <w:divBdr>
            <w:top w:val="none" w:sz="0" w:space="0" w:color="auto"/>
            <w:left w:val="none" w:sz="0" w:space="0" w:color="auto"/>
            <w:bottom w:val="none" w:sz="0" w:space="0" w:color="auto"/>
            <w:right w:val="none" w:sz="0" w:space="0" w:color="auto"/>
          </w:divBdr>
          <w:divsChild>
            <w:div w:id="1163860955">
              <w:marLeft w:val="0"/>
              <w:marRight w:val="0"/>
              <w:marTop w:val="0"/>
              <w:marBottom w:val="0"/>
              <w:divBdr>
                <w:top w:val="none" w:sz="0" w:space="0" w:color="auto"/>
                <w:left w:val="none" w:sz="0" w:space="0" w:color="auto"/>
                <w:bottom w:val="none" w:sz="0" w:space="0" w:color="auto"/>
                <w:right w:val="none" w:sz="0" w:space="0" w:color="auto"/>
              </w:divBdr>
            </w:div>
          </w:divsChild>
        </w:div>
        <w:div w:id="541750847">
          <w:marLeft w:val="0"/>
          <w:marRight w:val="0"/>
          <w:marTop w:val="0"/>
          <w:marBottom w:val="0"/>
          <w:divBdr>
            <w:top w:val="none" w:sz="0" w:space="0" w:color="auto"/>
            <w:left w:val="none" w:sz="0" w:space="0" w:color="auto"/>
            <w:bottom w:val="none" w:sz="0" w:space="0" w:color="auto"/>
            <w:right w:val="none" w:sz="0" w:space="0" w:color="auto"/>
          </w:divBdr>
        </w:div>
        <w:div w:id="309142978">
          <w:marLeft w:val="0"/>
          <w:marRight w:val="0"/>
          <w:marTop w:val="0"/>
          <w:marBottom w:val="0"/>
          <w:divBdr>
            <w:top w:val="none" w:sz="0" w:space="0" w:color="auto"/>
            <w:left w:val="none" w:sz="0" w:space="0" w:color="auto"/>
            <w:bottom w:val="none" w:sz="0" w:space="0" w:color="auto"/>
            <w:right w:val="none" w:sz="0" w:space="0" w:color="auto"/>
          </w:divBdr>
          <w:divsChild>
            <w:div w:id="13315192">
              <w:marLeft w:val="0"/>
              <w:marRight w:val="0"/>
              <w:marTop w:val="0"/>
              <w:marBottom w:val="0"/>
              <w:divBdr>
                <w:top w:val="none" w:sz="0" w:space="0" w:color="auto"/>
                <w:left w:val="none" w:sz="0" w:space="0" w:color="auto"/>
                <w:bottom w:val="none" w:sz="0" w:space="0" w:color="auto"/>
                <w:right w:val="none" w:sz="0" w:space="0" w:color="auto"/>
              </w:divBdr>
            </w:div>
          </w:divsChild>
        </w:div>
        <w:div w:id="511529779">
          <w:marLeft w:val="0"/>
          <w:marRight w:val="0"/>
          <w:marTop w:val="0"/>
          <w:marBottom w:val="0"/>
          <w:divBdr>
            <w:top w:val="none" w:sz="0" w:space="0" w:color="auto"/>
            <w:left w:val="none" w:sz="0" w:space="0" w:color="auto"/>
            <w:bottom w:val="none" w:sz="0" w:space="0" w:color="auto"/>
            <w:right w:val="none" w:sz="0" w:space="0" w:color="auto"/>
          </w:divBdr>
        </w:div>
        <w:div w:id="499933370">
          <w:marLeft w:val="0"/>
          <w:marRight w:val="0"/>
          <w:marTop w:val="0"/>
          <w:marBottom w:val="0"/>
          <w:divBdr>
            <w:top w:val="none" w:sz="0" w:space="0" w:color="auto"/>
            <w:left w:val="none" w:sz="0" w:space="0" w:color="auto"/>
            <w:bottom w:val="none" w:sz="0" w:space="0" w:color="auto"/>
            <w:right w:val="none" w:sz="0" w:space="0" w:color="auto"/>
          </w:divBdr>
          <w:divsChild>
            <w:div w:id="1905796453">
              <w:marLeft w:val="0"/>
              <w:marRight w:val="0"/>
              <w:marTop w:val="0"/>
              <w:marBottom w:val="0"/>
              <w:divBdr>
                <w:top w:val="none" w:sz="0" w:space="0" w:color="auto"/>
                <w:left w:val="none" w:sz="0" w:space="0" w:color="auto"/>
                <w:bottom w:val="none" w:sz="0" w:space="0" w:color="auto"/>
                <w:right w:val="none" w:sz="0" w:space="0" w:color="auto"/>
              </w:divBdr>
            </w:div>
          </w:divsChild>
        </w:div>
        <w:div w:id="1562475170">
          <w:marLeft w:val="0"/>
          <w:marRight w:val="0"/>
          <w:marTop w:val="0"/>
          <w:marBottom w:val="0"/>
          <w:divBdr>
            <w:top w:val="none" w:sz="0" w:space="0" w:color="auto"/>
            <w:left w:val="none" w:sz="0" w:space="0" w:color="auto"/>
            <w:bottom w:val="none" w:sz="0" w:space="0" w:color="auto"/>
            <w:right w:val="none" w:sz="0" w:space="0" w:color="auto"/>
          </w:divBdr>
        </w:div>
        <w:div w:id="1459180598">
          <w:marLeft w:val="0"/>
          <w:marRight w:val="0"/>
          <w:marTop w:val="0"/>
          <w:marBottom w:val="0"/>
          <w:divBdr>
            <w:top w:val="none" w:sz="0" w:space="0" w:color="auto"/>
            <w:left w:val="none" w:sz="0" w:space="0" w:color="auto"/>
            <w:bottom w:val="none" w:sz="0" w:space="0" w:color="auto"/>
            <w:right w:val="none" w:sz="0" w:space="0" w:color="auto"/>
          </w:divBdr>
          <w:divsChild>
            <w:div w:id="1274552858">
              <w:marLeft w:val="0"/>
              <w:marRight w:val="0"/>
              <w:marTop w:val="0"/>
              <w:marBottom w:val="0"/>
              <w:divBdr>
                <w:top w:val="none" w:sz="0" w:space="0" w:color="auto"/>
                <w:left w:val="none" w:sz="0" w:space="0" w:color="auto"/>
                <w:bottom w:val="none" w:sz="0" w:space="0" w:color="auto"/>
                <w:right w:val="none" w:sz="0" w:space="0" w:color="auto"/>
              </w:divBdr>
            </w:div>
          </w:divsChild>
        </w:div>
        <w:div w:id="1022970528">
          <w:marLeft w:val="0"/>
          <w:marRight w:val="0"/>
          <w:marTop w:val="0"/>
          <w:marBottom w:val="0"/>
          <w:divBdr>
            <w:top w:val="none" w:sz="0" w:space="0" w:color="auto"/>
            <w:left w:val="none" w:sz="0" w:space="0" w:color="auto"/>
            <w:bottom w:val="none" w:sz="0" w:space="0" w:color="auto"/>
            <w:right w:val="none" w:sz="0" w:space="0" w:color="auto"/>
          </w:divBdr>
        </w:div>
        <w:div w:id="1392658152">
          <w:marLeft w:val="0"/>
          <w:marRight w:val="0"/>
          <w:marTop w:val="0"/>
          <w:marBottom w:val="0"/>
          <w:divBdr>
            <w:top w:val="none" w:sz="0" w:space="0" w:color="auto"/>
            <w:left w:val="none" w:sz="0" w:space="0" w:color="auto"/>
            <w:bottom w:val="none" w:sz="0" w:space="0" w:color="auto"/>
            <w:right w:val="none" w:sz="0" w:space="0" w:color="auto"/>
          </w:divBdr>
          <w:divsChild>
            <w:div w:id="90900025">
              <w:marLeft w:val="0"/>
              <w:marRight w:val="0"/>
              <w:marTop w:val="0"/>
              <w:marBottom w:val="0"/>
              <w:divBdr>
                <w:top w:val="none" w:sz="0" w:space="0" w:color="auto"/>
                <w:left w:val="none" w:sz="0" w:space="0" w:color="auto"/>
                <w:bottom w:val="none" w:sz="0" w:space="0" w:color="auto"/>
                <w:right w:val="none" w:sz="0" w:space="0" w:color="auto"/>
              </w:divBdr>
            </w:div>
          </w:divsChild>
        </w:div>
        <w:div w:id="277563957">
          <w:marLeft w:val="0"/>
          <w:marRight w:val="0"/>
          <w:marTop w:val="300"/>
          <w:marBottom w:val="0"/>
          <w:divBdr>
            <w:top w:val="none" w:sz="0" w:space="0" w:color="auto"/>
            <w:left w:val="none" w:sz="0" w:space="0" w:color="auto"/>
            <w:bottom w:val="none" w:sz="0" w:space="0" w:color="auto"/>
            <w:right w:val="none" w:sz="0" w:space="0" w:color="auto"/>
          </w:divBdr>
          <w:divsChild>
            <w:div w:id="1167405984">
              <w:marLeft w:val="0"/>
              <w:marRight w:val="0"/>
              <w:marTop w:val="0"/>
              <w:marBottom w:val="0"/>
              <w:divBdr>
                <w:top w:val="none" w:sz="0" w:space="0" w:color="auto"/>
                <w:left w:val="none" w:sz="0" w:space="0" w:color="auto"/>
                <w:bottom w:val="none" w:sz="0" w:space="0" w:color="auto"/>
                <w:right w:val="none" w:sz="0" w:space="0" w:color="auto"/>
              </w:divBdr>
              <w:divsChild>
                <w:div w:id="1524976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9433">
          <w:marLeft w:val="0"/>
          <w:marRight w:val="0"/>
          <w:marTop w:val="300"/>
          <w:marBottom w:val="0"/>
          <w:divBdr>
            <w:top w:val="none" w:sz="0" w:space="0" w:color="auto"/>
            <w:left w:val="none" w:sz="0" w:space="0" w:color="auto"/>
            <w:bottom w:val="none" w:sz="0" w:space="0" w:color="auto"/>
            <w:right w:val="none" w:sz="0" w:space="0" w:color="auto"/>
          </w:divBdr>
          <w:divsChild>
            <w:div w:id="831025377">
              <w:marLeft w:val="0"/>
              <w:marRight w:val="0"/>
              <w:marTop w:val="0"/>
              <w:marBottom w:val="0"/>
              <w:divBdr>
                <w:top w:val="none" w:sz="0" w:space="0" w:color="auto"/>
                <w:left w:val="none" w:sz="0" w:space="0" w:color="auto"/>
                <w:bottom w:val="none" w:sz="0" w:space="0" w:color="auto"/>
                <w:right w:val="none" w:sz="0" w:space="0" w:color="auto"/>
              </w:divBdr>
              <w:divsChild>
                <w:div w:id="2025815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467462">
          <w:marLeft w:val="0"/>
          <w:marRight w:val="0"/>
          <w:marTop w:val="300"/>
          <w:marBottom w:val="0"/>
          <w:divBdr>
            <w:top w:val="none" w:sz="0" w:space="0" w:color="auto"/>
            <w:left w:val="none" w:sz="0" w:space="0" w:color="auto"/>
            <w:bottom w:val="none" w:sz="0" w:space="0" w:color="auto"/>
            <w:right w:val="none" w:sz="0" w:space="0" w:color="auto"/>
          </w:divBdr>
          <w:divsChild>
            <w:div w:id="695929551">
              <w:marLeft w:val="0"/>
              <w:marRight w:val="0"/>
              <w:marTop w:val="0"/>
              <w:marBottom w:val="0"/>
              <w:divBdr>
                <w:top w:val="none" w:sz="0" w:space="0" w:color="auto"/>
                <w:left w:val="none" w:sz="0" w:space="0" w:color="auto"/>
                <w:bottom w:val="none" w:sz="0" w:space="0" w:color="auto"/>
                <w:right w:val="none" w:sz="0" w:space="0" w:color="auto"/>
              </w:divBdr>
              <w:divsChild>
                <w:div w:id="180619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12972">
          <w:marLeft w:val="0"/>
          <w:marRight w:val="0"/>
          <w:marTop w:val="300"/>
          <w:marBottom w:val="0"/>
          <w:divBdr>
            <w:top w:val="none" w:sz="0" w:space="0" w:color="auto"/>
            <w:left w:val="none" w:sz="0" w:space="0" w:color="auto"/>
            <w:bottom w:val="none" w:sz="0" w:space="0" w:color="auto"/>
            <w:right w:val="none" w:sz="0" w:space="0" w:color="auto"/>
          </w:divBdr>
          <w:divsChild>
            <w:div w:id="382339934">
              <w:marLeft w:val="0"/>
              <w:marRight w:val="0"/>
              <w:marTop w:val="0"/>
              <w:marBottom w:val="0"/>
              <w:divBdr>
                <w:top w:val="none" w:sz="0" w:space="0" w:color="auto"/>
                <w:left w:val="none" w:sz="0" w:space="0" w:color="auto"/>
                <w:bottom w:val="none" w:sz="0" w:space="0" w:color="auto"/>
                <w:right w:val="none" w:sz="0" w:space="0" w:color="auto"/>
              </w:divBdr>
              <w:divsChild>
                <w:div w:id="148446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14031">
      <w:bodyDiv w:val="1"/>
      <w:marLeft w:val="0"/>
      <w:marRight w:val="0"/>
      <w:marTop w:val="0"/>
      <w:marBottom w:val="0"/>
      <w:divBdr>
        <w:top w:val="none" w:sz="0" w:space="0" w:color="auto"/>
        <w:left w:val="none" w:sz="0" w:space="0" w:color="auto"/>
        <w:bottom w:val="none" w:sz="0" w:space="0" w:color="auto"/>
        <w:right w:val="none" w:sz="0" w:space="0" w:color="auto"/>
      </w:divBdr>
      <w:divsChild>
        <w:div w:id="443548441">
          <w:marLeft w:val="0"/>
          <w:marRight w:val="0"/>
          <w:marTop w:val="0"/>
          <w:marBottom w:val="0"/>
          <w:divBdr>
            <w:top w:val="none" w:sz="0" w:space="0" w:color="auto"/>
            <w:left w:val="none" w:sz="0" w:space="0" w:color="auto"/>
            <w:bottom w:val="none" w:sz="0" w:space="0" w:color="auto"/>
            <w:right w:val="none" w:sz="0" w:space="0" w:color="auto"/>
          </w:divBdr>
        </w:div>
        <w:div w:id="1617129966">
          <w:marLeft w:val="0"/>
          <w:marRight w:val="0"/>
          <w:marTop w:val="0"/>
          <w:marBottom w:val="0"/>
          <w:divBdr>
            <w:top w:val="none" w:sz="0" w:space="0" w:color="auto"/>
            <w:left w:val="none" w:sz="0" w:space="0" w:color="auto"/>
            <w:bottom w:val="none" w:sz="0" w:space="0" w:color="auto"/>
            <w:right w:val="none" w:sz="0" w:space="0" w:color="auto"/>
          </w:divBdr>
          <w:divsChild>
            <w:div w:id="1324115841">
              <w:marLeft w:val="0"/>
              <w:marRight w:val="0"/>
              <w:marTop w:val="0"/>
              <w:marBottom w:val="0"/>
              <w:divBdr>
                <w:top w:val="none" w:sz="0" w:space="0" w:color="auto"/>
                <w:left w:val="none" w:sz="0" w:space="0" w:color="auto"/>
                <w:bottom w:val="none" w:sz="0" w:space="0" w:color="auto"/>
                <w:right w:val="none" w:sz="0" w:space="0" w:color="auto"/>
              </w:divBdr>
            </w:div>
          </w:divsChild>
        </w:div>
        <w:div w:id="1874999191">
          <w:marLeft w:val="0"/>
          <w:marRight w:val="0"/>
          <w:marTop w:val="0"/>
          <w:marBottom w:val="0"/>
          <w:divBdr>
            <w:top w:val="none" w:sz="0" w:space="0" w:color="auto"/>
            <w:left w:val="none" w:sz="0" w:space="0" w:color="auto"/>
            <w:bottom w:val="none" w:sz="0" w:space="0" w:color="auto"/>
            <w:right w:val="none" w:sz="0" w:space="0" w:color="auto"/>
          </w:divBdr>
        </w:div>
        <w:div w:id="354230455">
          <w:marLeft w:val="0"/>
          <w:marRight w:val="0"/>
          <w:marTop w:val="0"/>
          <w:marBottom w:val="0"/>
          <w:divBdr>
            <w:top w:val="none" w:sz="0" w:space="0" w:color="auto"/>
            <w:left w:val="none" w:sz="0" w:space="0" w:color="auto"/>
            <w:bottom w:val="none" w:sz="0" w:space="0" w:color="auto"/>
            <w:right w:val="none" w:sz="0" w:space="0" w:color="auto"/>
          </w:divBdr>
          <w:divsChild>
            <w:div w:id="991252016">
              <w:marLeft w:val="0"/>
              <w:marRight w:val="0"/>
              <w:marTop w:val="0"/>
              <w:marBottom w:val="0"/>
              <w:divBdr>
                <w:top w:val="none" w:sz="0" w:space="0" w:color="auto"/>
                <w:left w:val="none" w:sz="0" w:space="0" w:color="auto"/>
                <w:bottom w:val="none" w:sz="0" w:space="0" w:color="auto"/>
                <w:right w:val="none" w:sz="0" w:space="0" w:color="auto"/>
              </w:divBdr>
            </w:div>
          </w:divsChild>
        </w:div>
        <w:div w:id="743724568">
          <w:marLeft w:val="0"/>
          <w:marRight w:val="0"/>
          <w:marTop w:val="0"/>
          <w:marBottom w:val="0"/>
          <w:divBdr>
            <w:top w:val="none" w:sz="0" w:space="0" w:color="auto"/>
            <w:left w:val="none" w:sz="0" w:space="0" w:color="auto"/>
            <w:bottom w:val="none" w:sz="0" w:space="0" w:color="auto"/>
            <w:right w:val="none" w:sz="0" w:space="0" w:color="auto"/>
          </w:divBdr>
        </w:div>
        <w:div w:id="94324819">
          <w:marLeft w:val="0"/>
          <w:marRight w:val="0"/>
          <w:marTop w:val="0"/>
          <w:marBottom w:val="0"/>
          <w:divBdr>
            <w:top w:val="none" w:sz="0" w:space="0" w:color="auto"/>
            <w:left w:val="none" w:sz="0" w:space="0" w:color="auto"/>
            <w:bottom w:val="none" w:sz="0" w:space="0" w:color="auto"/>
            <w:right w:val="none" w:sz="0" w:space="0" w:color="auto"/>
          </w:divBdr>
          <w:divsChild>
            <w:div w:id="2080668911">
              <w:marLeft w:val="0"/>
              <w:marRight w:val="0"/>
              <w:marTop w:val="0"/>
              <w:marBottom w:val="0"/>
              <w:divBdr>
                <w:top w:val="none" w:sz="0" w:space="0" w:color="auto"/>
                <w:left w:val="none" w:sz="0" w:space="0" w:color="auto"/>
                <w:bottom w:val="none" w:sz="0" w:space="0" w:color="auto"/>
                <w:right w:val="none" w:sz="0" w:space="0" w:color="auto"/>
              </w:divBdr>
            </w:div>
          </w:divsChild>
        </w:div>
        <w:div w:id="828594896">
          <w:marLeft w:val="0"/>
          <w:marRight w:val="0"/>
          <w:marTop w:val="0"/>
          <w:marBottom w:val="0"/>
          <w:divBdr>
            <w:top w:val="none" w:sz="0" w:space="0" w:color="auto"/>
            <w:left w:val="none" w:sz="0" w:space="0" w:color="auto"/>
            <w:bottom w:val="none" w:sz="0" w:space="0" w:color="auto"/>
            <w:right w:val="none" w:sz="0" w:space="0" w:color="auto"/>
          </w:divBdr>
        </w:div>
        <w:div w:id="2075271229">
          <w:marLeft w:val="0"/>
          <w:marRight w:val="0"/>
          <w:marTop w:val="0"/>
          <w:marBottom w:val="0"/>
          <w:divBdr>
            <w:top w:val="none" w:sz="0" w:space="0" w:color="auto"/>
            <w:left w:val="none" w:sz="0" w:space="0" w:color="auto"/>
            <w:bottom w:val="none" w:sz="0" w:space="0" w:color="auto"/>
            <w:right w:val="none" w:sz="0" w:space="0" w:color="auto"/>
          </w:divBdr>
          <w:divsChild>
            <w:div w:id="217205431">
              <w:marLeft w:val="0"/>
              <w:marRight w:val="0"/>
              <w:marTop w:val="0"/>
              <w:marBottom w:val="0"/>
              <w:divBdr>
                <w:top w:val="none" w:sz="0" w:space="0" w:color="auto"/>
                <w:left w:val="none" w:sz="0" w:space="0" w:color="auto"/>
                <w:bottom w:val="none" w:sz="0" w:space="0" w:color="auto"/>
                <w:right w:val="none" w:sz="0" w:space="0" w:color="auto"/>
              </w:divBdr>
            </w:div>
          </w:divsChild>
        </w:div>
        <w:div w:id="1591817257">
          <w:marLeft w:val="0"/>
          <w:marRight w:val="0"/>
          <w:marTop w:val="0"/>
          <w:marBottom w:val="0"/>
          <w:divBdr>
            <w:top w:val="none" w:sz="0" w:space="0" w:color="auto"/>
            <w:left w:val="none" w:sz="0" w:space="0" w:color="auto"/>
            <w:bottom w:val="none" w:sz="0" w:space="0" w:color="auto"/>
            <w:right w:val="none" w:sz="0" w:space="0" w:color="auto"/>
          </w:divBdr>
        </w:div>
        <w:div w:id="759065053">
          <w:marLeft w:val="0"/>
          <w:marRight w:val="0"/>
          <w:marTop w:val="0"/>
          <w:marBottom w:val="0"/>
          <w:divBdr>
            <w:top w:val="none" w:sz="0" w:space="0" w:color="auto"/>
            <w:left w:val="none" w:sz="0" w:space="0" w:color="auto"/>
            <w:bottom w:val="none" w:sz="0" w:space="0" w:color="auto"/>
            <w:right w:val="none" w:sz="0" w:space="0" w:color="auto"/>
          </w:divBdr>
          <w:divsChild>
            <w:div w:id="861284232">
              <w:marLeft w:val="0"/>
              <w:marRight w:val="0"/>
              <w:marTop w:val="0"/>
              <w:marBottom w:val="0"/>
              <w:divBdr>
                <w:top w:val="none" w:sz="0" w:space="0" w:color="auto"/>
                <w:left w:val="none" w:sz="0" w:space="0" w:color="auto"/>
                <w:bottom w:val="none" w:sz="0" w:space="0" w:color="auto"/>
                <w:right w:val="none" w:sz="0" w:space="0" w:color="auto"/>
              </w:divBdr>
            </w:div>
          </w:divsChild>
        </w:div>
        <w:div w:id="2043481215">
          <w:marLeft w:val="0"/>
          <w:marRight w:val="0"/>
          <w:marTop w:val="0"/>
          <w:marBottom w:val="0"/>
          <w:divBdr>
            <w:top w:val="none" w:sz="0" w:space="0" w:color="auto"/>
            <w:left w:val="none" w:sz="0" w:space="0" w:color="auto"/>
            <w:bottom w:val="none" w:sz="0" w:space="0" w:color="auto"/>
            <w:right w:val="none" w:sz="0" w:space="0" w:color="auto"/>
          </w:divBdr>
        </w:div>
        <w:div w:id="1136142050">
          <w:marLeft w:val="0"/>
          <w:marRight w:val="0"/>
          <w:marTop w:val="0"/>
          <w:marBottom w:val="0"/>
          <w:divBdr>
            <w:top w:val="none" w:sz="0" w:space="0" w:color="auto"/>
            <w:left w:val="none" w:sz="0" w:space="0" w:color="auto"/>
            <w:bottom w:val="none" w:sz="0" w:space="0" w:color="auto"/>
            <w:right w:val="none" w:sz="0" w:space="0" w:color="auto"/>
          </w:divBdr>
          <w:divsChild>
            <w:div w:id="38936800">
              <w:marLeft w:val="0"/>
              <w:marRight w:val="0"/>
              <w:marTop w:val="0"/>
              <w:marBottom w:val="0"/>
              <w:divBdr>
                <w:top w:val="none" w:sz="0" w:space="0" w:color="auto"/>
                <w:left w:val="none" w:sz="0" w:space="0" w:color="auto"/>
                <w:bottom w:val="none" w:sz="0" w:space="0" w:color="auto"/>
                <w:right w:val="none" w:sz="0" w:space="0" w:color="auto"/>
              </w:divBdr>
            </w:div>
          </w:divsChild>
        </w:div>
        <w:div w:id="979532651">
          <w:marLeft w:val="0"/>
          <w:marRight w:val="0"/>
          <w:marTop w:val="0"/>
          <w:marBottom w:val="0"/>
          <w:divBdr>
            <w:top w:val="none" w:sz="0" w:space="0" w:color="auto"/>
            <w:left w:val="none" w:sz="0" w:space="0" w:color="auto"/>
            <w:bottom w:val="none" w:sz="0" w:space="0" w:color="auto"/>
            <w:right w:val="none" w:sz="0" w:space="0" w:color="auto"/>
          </w:divBdr>
        </w:div>
        <w:div w:id="1563786193">
          <w:marLeft w:val="0"/>
          <w:marRight w:val="0"/>
          <w:marTop w:val="0"/>
          <w:marBottom w:val="0"/>
          <w:divBdr>
            <w:top w:val="none" w:sz="0" w:space="0" w:color="auto"/>
            <w:left w:val="none" w:sz="0" w:space="0" w:color="auto"/>
            <w:bottom w:val="none" w:sz="0" w:space="0" w:color="auto"/>
            <w:right w:val="none" w:sz="0" w:space="0" w:color="auto"/>
          </w:divBdr>
          <w:divsChild>
            <w:div w:id="1798068309">
              <w:marLeft w:val="0"/>
              <w:marRight w:val="0"/>
              <w:marTop w:val="0"/>
              <w:marBottom w:val="0"/>
              <w:divBdr>
                <w:top w:val="none" w:sz="0" w:space="0" w:color="auto"/>
                <w:left w:val="none" w:sz="0" w:space="0" w:color="auto"/>
                <w:bottom w:val="none" w:sz="0" w:space="0" w:color="auto"/>
                <w:right w:val="none" w:sz="0" w:space="0" w:color="auto"/>
              </w:divBdr>
            </w:div>
          </w:divsChild>
        </w:div>
        <w:div w:id="802111942">
          <w:marLeft w:val="0"/>
          <w:marRight w:val="0"/>
          <w:marTop w:val="300"/>
          <w:marBottom w:val="0"/>
          <w:divBdr>
            <w:top w:val="none" w:sz="0" w:space="0" w:color="auto"/>
            <w:left w:val="none" w:sz="0" w:space="0" w:color="auto"/>
            <w:bottom w:val="none" w:sz="0" w:space="0" w:color="auto"/>
            <w:right w:val="none" w:sz="0" w:space="0" w:color="auto"/>
          </w:divBdr>
          <w:divsChild>
            <w:div w:id="1434856429">
              <w:marLeft w:val="0"/>
              <w:marRight w:val="0"/>
              <w:marTop w:val="0"/>
              <w:marBottom w:val="0"/>
              <w:divBdr>
                <w:top w:val="none" w:sz="0" w:space="0" w:color="auto"/>
                <w:left w:val="none" w:sz="0" w:space="0" w:color="auto"/>
                <w:bottom w:val="none" w:sz="0" w:space="0" w:color="auto"/>
                <w:right w:val="none" w:sz="0" w:space="0" w:color="auto"/>
              </w:divBdr>
              <w:divsChild>
                <w:div w:id="93405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93868">
          <w:marLeft w:val="0"/>
          <w:marRight w:val="0"/>
          <w:marTop w:val="300"/>
          <w:marBottom w:val="0"/>
          <w:divBdr>
            <w:top w:val="none" w:sz="0" w:space="0" w:color="auto"/>
            <w:left w:val="none" w:sz="0" w:space="0" w:color="auto"/>
            <w:bottom w:val="none" w:sz="0" w:space="0" w:color="auto"/>
            <w:right w:val="none" w:sz="0" w:space="0" w:color="auto"/>
          </w:divBdr>
          <w:divsChild>
            <w:div w:id="151601801">
              <w:marLeft w:val="0"/>
              <w:marRight w:val="0"/>
              <w:marTop w:val="0"/>
              <w:marBottom w:val="0"/>
              <w:divBdr>
                <w:top w:val="none" w:sz="0" w:space="0" w:color="auto"/>
                <w:left w:val="none" w:sz="0" w:space="0" w:color="auto"/>
                <w:bottom w:val="none" w:sz="0" w:space="0" w:color="auto"/>
                <w:right w:val="none" w:sz="0" w:space="0" w:color="auto"/>
              </w:divBdr>
              <w:divsChild>
                <w:div w:id="181456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05002">
          <w:marLeft w:val="0"/>
          <w:marRight w:val="0"/>
          <w:marTop w:val="300"/>
          <w:marBottom w:val="0"/>
          <w:divBdr>
            <w:top w:val="none" w:sz="0" w:space="0" w:color="auto"/>
            <w:left w:val="none" w:sz="0" w:space="0" w:color="auto"/>
            <w:bottom w:val="none" w:sz="0" w:space="0" w:color="auto"/>
            <w:right w:val="none" w:sz="0" w:space="0" w:color="auto"/>
          </w:divBdr>
          <w:divsChild>
            <w:div w:id="1324552684">
              <w:marLeft w:val="0"/>
              <w:marRight w:val="0"/>
              <w:marTop w:val="0"/>
              <w:marBottom w:val="0"/>
              <w:divBdr>
                <w:top w:val="none" w:sz="0" w:space="0" w:color="auto"/>
                <w:left w:val="none" w:sz="0" w:space="0" w:color="auto"/>
                <w:bottom w:val="none" w:sz="0" w:space="0" w:color="auto"/>
                <w:right w:val="none" w:sz="0" w:space="0" w:color="auto"/>
              </w:divBdr>
              <w:divsChild>
                <w:div w:id="51905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73947">
          <w:marLeft w:val="0"/>
          <w:marRight w:val="0"/>
          <w:marTop w:val="300"/>
          <w:marBottom w:val="0"/>
          <w:divBdr>
            <w:top w:val="none" w:sz="0" w:space="0" w:color="auto"/>
            <w:left w:val="none" w:sz="0" w:space="0" w:color="auto"/>
            <w:bottom w:val="none" w:sz="0" w:space="0" w:color="auto"/>
            <w:right w:val="none" w:sz="0" w:space="0" w:color="auto"/>
          </w:divBdr>
          <w:divsChild>
            <w:div w:id="1446388569">
              <w:marLeft w:val="0"/>
              <w:marRight w:val="0"/>
              <w:marTop w:val="0"/>
              <w:marBottom w:val="0"/>
              <w:divBdr>
                <w:top w:val="none" w:sz="0" w:space="0" w:color="auto"/>
                <w:left w:val="none" w:sz="0" w:space="0" w:color="auto"/>
                <w:bottom w:val="none" w:sz="0" w:space="0" w:color="auto"/>
                <w:right w:val="none" w:sz="0" w:space="0" w:color="auto"/>
              </w:divBdr>
              <w:divsChild>
                <w:div w:id="164935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117644461">
      <w:bodyDiv w:val="1"/>
      <w:marLeft w:val="0"/>
      <w:marRight w:val="0"/>
      <w:marTop w:val="0"/>
      <w:marBottom w:val="0"/>
      <w:divBdr>
        <w:top w:val="none" w:sz="0" w:space="0" w:color="auto"/>
        <w:left w:val="none" w:sz="0" w:space="0" w:color="auto"/>
        <w:bottom w:val="none" w:sz="0" w:space="0" w:color="auto"/>
        <w:right w:val="none" w:sz="0" w:space="0" w:color="auto"/>
      </w:divBdr>
      <w:divsChild>
        <w:div w:id="840318861">
          <w:marLeft w:val="0"/>
          <w:marRight w:val="0"/>
          <w:marTop w:val="0"/>
          <w:marBottom w:val="0"/>
          <w:divBdr>
            <w:top w:val="none" w:sz="0" w:space="0" w:color="auto"/>
            <w:left w:val="none" w:sz="0" w:space="0" w:color="auto"/>
            <w:bottom w:val="none" w:sz="0" w:space="0" w:color="auto"/>
            <w:right w:val="none" w:sz="0" w:space="0" w:color="auto"/>
          </w:divBdr>
        </w:div>
        <w:div w:id="437212727">
          <w:marLeft w:val="0"/>
          <w:marRight w:val="0"/>
          <w:marTop w:val="0"/>
          <w:marBottom w:val="0"/>
          <w:divBdr>
            <w:top w:val="none" w:sz="0" w:space="0" w:color="auto"/>
            <w:left w:val="none" w:sz="0" w:space="0" w:color="auto"/>
            <w:bottom w:val="none" w:sz="0" w:space="0" w:color="auto"/>
            <w:right w:val="none" w:sz="0" w:space="0" w:color="auto"/>
          </w:divBdr>
          <w:divsChild>
            <w:div w:id="286400648">
              <w:marLeft w:val="0"/>
              <w:marRight w:val="0"/>
              <w:marTop w:val="0"/>
              <w:marBottom w:val="0"/>
              <w:divBdr>
                <w:top w:val="none" w:sz="0" w:space="0" w:color="auto"/>
                <w:left w:val="none" w:sz="0" w:space="0" w:color="auto"/>
                <w:bottom w:val="none" w:sz="0" w:space="0" w:color="auto"/>
                <w:right w:val="none" w:sz="0" w:space="0" w:color="auto"/>
              </w:divBdr>
            </w:div>
          </w:divsChild>
        </w:div>
        <w:div w:id="506674475">
          <w:marLeft w:val="0"/>
          <w:marRight w:val="0"/>
          <w:marTop w:val="0"/>
          <w:marBottom w:val="0"/>
          <w:divBdr>
            <w:top w:val="none" w:sz="0" w:space="0" w:color="auto"/>
            <w:left w:val="none" w:sz="0" w:space="0" w:color="auto"/>
            <w:bottom w:val="none" w:sz="0" w:space="0" w:color="auto"/>
            <w:right w:val="none" w:sz="0" w:space="0" w:color="auto"/>
          </w:divBdr>
        </w:div>
        <w:div w:id="1165701799">
          <w:marLeft w:val="0"/>
          <w:marRight w:val="0"/>
          <w:marTop w:val="0"/>
          <w:marBottom w:val="0"/>
          <w:divBdr>
            <w:top w:val="none" w:sz="0" w:space="0" w:color="auto"/>
            <w:left w:val="none" w:sz="0" w:space="0" w:color="auto"/>
            <w:bottom w:val="none" w:sz="0" w:space="0" w:color="auto"/>
            <w:right w:val="none" w:sz="0" w:space="0" w:color="auto"/>
          </w:divBdr>
          <w:divsChild>
            <w:div w:id="1125737688">
              <w:marLeft w:val="0"/>
              <w:marRight w:val="0"/>
              <w:marTop w:val="0"/>
              <w:marBottom w:val="0"/>
              <w:divBdr>
                <w:top w:val="none" w:sz="0" w:space="0" w:color="auto"/>
                <w:left w:val="none" w:sz="0" w:space="0" w:color="auto"/>
                <w:bottom w:val="none" w:sz="0" w:space="0" w:color="auto"/>
                <w:right w:val="none" w:sz="0" w:space="0" w:color="auto"/>
              </w:divBdr>
            </w:div>
          </w:divsChild>
        </w:div>
        <w:div w:id="1357271551">
          <w:marLeft w:val="0"/>
          <w:marRight w:val="0"/>
          <w:marTop w:val="0"/>
          <w:marBottom w:val="0"/>
          <w:divBdr>
            <w:top w:val="none" w:sz="0" w:space="0" w:color="auto"/>
            <w:left w:val="none" w:sz="0" w:space="0" w:color="auto"/>
            <w:bottom w:val="none" w:sz="0" w:space="0" w:color="auto"/>
            <w:right w:val="none" w:sz="0" w:space="0" w:color="auto"/>
          </w:divBdr>
        </w:div>
        <w:div w:id="1944412747">
          <w:marLeft w:val="0"/>
          <w:marRight w:val="0"/>
          <w:marTop w:val="0"/>
          <w:marBottom w:val="0"/>
          <w:divBdr>
            <w:top w:val="none" w:sz="0" w:space="0" w:color="auto"/>
            <w:left w:val="none" w:sz="0" w:space="0" w:color="auto"/>
            <w:bottom w:val="none" w:sz="0" w:space="0" w:color="auto"/>
            <w:right w:val="none" w:sz="0" w:space="0" w:color="auto"/>
          </w:divBdr>
          <w:divsChild>
            <w:div w:id="1090925962">
              <w:marLeft w:val="0"/>
              <w:marRight w:val="0"/>
              <w:marTop w:val="0"/>
              <w:marBottom w:val="0"/>
              <w:divBdr>
                <w:top w:val="none" w:sz="0" w:space="0" w:color="auto"/>
                <w:left w:val="none" w:sz="0" w:space="0" w:color="auto"/>
                <w:bottom w:val="none" w:sz="0" w:space="0" w:color="auto"/>
                <w:right w:val="none" w:sz="0" w:space="0" w:color="auto"/>
              </w:divBdr>
            </w:div>
          </w:divsChild>
        </w:div>
        <w:div w:id="1772898850">
          <w:marLeft w:val="0"/>
          <w:marRight w:val="0"/>
          <w:marTop w:val="0"/>
          <w:marBottom w:val="0"/>
          <w:divBdr>
            <w:top w:val="none" w:sz="0" w:space="0" w:color="auto"/>
            <w:left w:val="none" w:sz="0" w:space="0" w:color="auto"/>
            <w:bottom w:val="none" w:sz="0" w:space="0" w:color="auto"/>
            <w:right w:val="none" w:sz="0" w:space="0" w:color="auto"/>
          </w:divBdr>
        </w:div>
        <w:div w:id="1310132537">
          <w:marLeft w:val="0"/>
          <w:marRight w:val="0"/>
          <w:marTop w:val="0"/>
          <w:marBottom w:val="0"/>
          <w:divBdr>
            <w:top w:val="none" w:sz="0" w:space="0" w:color="auto"/>
            <w:left w:val="none" w:sz="0" w:space="0" w:color="auto"/>
            <w:bottom w:val="none" w:sz="0" w:space="0" w:color="auto"/>
            <w:right w:val="none" w:sz="0" w:space="0" w:color="auto"/>
          </w:divBdr>
          <w:divsChild>
            <w:div w:id="403643606">
              <w:marLeft w:val="0"/>
              <w:marRight w:val="0"/>
              <w:marTop w:val="0"/>
              <w:marBottom w:val="0"/>
              <w:divBdr>
                <w:top w:val="none" w:sz="0" w:space="0" w:color="auto"/>
                <w:left w:val="none" w:sz="0" w:space="0" w:color="auto"/>
                <w:bottom w:val="none" w:sz="0" w:space="0" w:color="auto"/>
                <w:right w:val="none" w:sz="0" w:space="0" w:color="auto"/>
              </w:divBdr>
            </w:div>
          </w:divsChild>
        </w:div>
        <w:div w:id="1236746456">
          <w:marLeft w:val="0"/>
          <w:marRight w:val="0"/>
          <w:marTop w:val="0"/>
          <w:marBottom w:val="0"/>
          <w:divBdr>
            <w:top w:val="none" w:sz="0" w:space="0" w:color="auto"/>
            <w:left w:val="none" w:sz="0" w:space="0" w:color="auto"/>
            <w:bottom w:val="none" w:sz="0" w:space="0" w:color="auto"/>
            <w:right w:val="none" w:sz="0" w:space="0" w:color="auto"/>
          </w:divBdr>
        </w:div>
        <w:div w:id="222765568">
          <w:marLeft w:val="0"/>
          <w:marRight w:val="0"/>
          <w:marTop w:val="0"/>
          <w:marBottom w:val="0"/>
          <w:divBdr>
            <w:top w:val="none" w:sz="0" w:space="0" w:color="auto"/>
            <w:left w:val="none" w:sz="0" w:space="0" w:color="auto"/>
            <w:bottom w:val="none" w:sz="0" w:space="0" w:color="auto"/>
            <w:right w:val="none" w:sz="0" w:space="0" w:color="auto"/>
          </w:divBdr>
          <w:divsChild>
            <w:div w:id="1096055049">
              <w:marLeft w:val="0"/>
              <w:marRight w:val="0"/>
              <w:marTop w:val="0"/>
              <w:marBottom w:val="0"/>
              <w:divBdr>
                <w:top w:val="none" w:sz="0" w:space="0" w:color="auto"/>
                <w:left w:val="none" w:sz="0" w:space="0" w:color="auto"/>
                <w:bottom w:val="none" w:sz="0" w:space="0" w:color="auto"/>
                <w:right w:val="none" w:sz="0" w:space="0" w:color="auto"/>
              </w:divBdr>
            </w:div>
          </w:divsChild>
        </w:div>
        <w:div w:id="2079353824">
          <w:marLeft w:val="0"/>
          <w:marRight w:val="0"/>
          <w:marTop w:val="0"/>
          <w:marBottom w:val="0"/>
          <w:divBdr>
            <w:top w:val="none" w:sz="0" w:space="0" w:color="auto"/>
            <w:left w:val="none" w:sz="0" w:space="0" w:color="auto"/>
            <w:bottom w:val="none" w:sz="0" w:space="0" w:color="auto"/>
            <w:right w:val="none" w:sz="0" w:space="0" w:color="auto"/>
          </w:divBdr>
        </w:div>
        <w:div w:id="623120273">
          <w:marLeft w:val="0"/>
          <w:marRight w:val="0"/>
          <w:marTop w:val="0"/>
          <w:marBottom w:val="0"/>
          <w:divBdr>
            <w:top w:val="none" w:sz="0" w:space="0" w:color="auto"/>
            <w:left w:val="none" w:sz="0" w:space="0" w:color="auto"/>
            <w:bottom w:val="none" w:sz="0" w:space="0" w:color="auto"/>
            <w:right w:val="none" w:sz="0" w:space="0" w:color="auto"/>
          </w:divBdr>
          <w:divsChild>
            <w:div w:id="281692343">
              <w:marLeft w:val="0"/>
              <w:marRight w:val="0"/>
              <w:marTop w:val="0"/>
              <w:marBottom w:val="0"/>
              <w:divBdr>
                <w:top w:val="none" w:sz="0" w:space="0" w:color="auto"/>
                <w:left w:val="none" w:sz="0" w:space="0" w:color="auto"/>
                <w:bottom w:val="none" w:sz="0" w:space="0" w:color="auto"/>
                <w:right w:val="none" w:sz="0" w:space="0" w:color="auto"/>
              </w:divBdr>
            </w:div>
          </w:divsChild>
        </w:div>
        <w:div w:id="908687982">
          <w:marLeft w:val="0"/>
          <w:marRight w:val="0"/>
          <w:marTop w:val="0"/>
          <w:marBottom w:val="0"/>
          <w:divBdr>
            <w:top w:val="none" w:sz="0" w:space="0" w:color="auto"/>
            <w:left w:val="none" w:sz="0" w:space="0" w:color="auto"/>
            <w:bottom w:val="none" w:sz="0" w:space="0" w:color="auto"/>
            <w:right w:val="none" w:sz="0" w:space="0" w:color="auto"/>
          </w:divBdr>
        </w:div>
        <w:div w:id="1353268311">
          <w:marLeft w:val="0"/>
          <w:marRight w:val="0"/>
          <w:marTop w:val="0"/>
          <w:marBottom w:val="0"/>
          <w:divBdr>
            <w:top w:val="none" w:sz="0" w:space="0" w:color="auto"/>
            <w:left w:val="none" w:sz="0" w:space="0" w:color="auto"/>
            <w:bottom w:val="none" w:sz="0" w:space="0" w:color="auto"/>
            <w:right w:val="none" w:sz="0" w:space="0" w:color="auto"/>
          </w:divBdr>
          <w:divsChild>
            <w:div w:id="169099964">
              <w:marLeft w:val="0"/>
              <w:marRight w:val="0"/>
              <w:marTop w:val="0"/>
              <w:marBottom w:val="0"/>
              <w:divBdr>
                <w:top w:val="none" w:sz="0" w:space="0" w:color="auto"/>
                <w:left w:val="none" w:sz="0" w:space="0" w:color="auto"/>
                <w:bottom w:val="none" w:sz="0" w:space="0" w:color="auto"/>
                <w:right w:val="none" w:sz="0" w:space="0" w:color="auto"/>
              </w:divBdr>
            </w:div>
          </w:divsChild>
        </w:div>
        <w:div w:id="629212751">
          <w:marLeft w:val="0"/>
          <w:marRight w:val="0"/>
          <w:marTop w:val="300"/>
          <w:marBottom w:val="0"/>
          <w:divBdr>
            <w:top w:val="none" w:sz="0" w:space="0" w:color="auto"/>
            <w:left w:val="none" w:sz="0" w:space="0" w:color="auto"/>
            <w:bottom w:val="none" w:sz="0" w:space="0" w:color="auto"/>
            <w:right w:val="none" w:sz="0" w:space="0" w:color="auto"/>
          </w:divBdr>
          <w:divsChild>
            <w:div w:id="1968077039">
              <w:marLeft w:val="0"/>
              <w:marRight w:val="0"/>
              <w:marTop w:val="0"/>
              <w:marBottom w:val="0"/>
              <w:divBdr>
                <w:top w:val="none" w:sz="0" w:space="0" w:color="auto"/>
                <w:left w:val="none" w:sz="0" w:space="0" w:color="auto"/>
                <w:bottom w:val="none" w:sz="0" w:space="0" w:color="auto"/>
                <w:right w:val="none" w:sz="0" w:space="0" w:color="auto"/>
              </w:divBdr>
              <w:divsChild>
                <w:div w:id="1923177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74622">
          <w:marLeft w:val="0"/>
          <w:marRight w:val="0"/>
          <w:marTop w:val="300"/>
          <w:marBottom w:val="0"/>
          <w:divBdr>
            <w:top w:val="none" w:sz="0" w:space="0" w:color="auto"/>
            <w:left w:val="none" w:sz="0" w:space="0" w:color="auto"/>
            <w:bottom w:val="none" w:sz="0" w:space="0" w:color="auto"/>
            <w:right w:val="none" w:sz="0" w:space="0" w:color="auto"/>
          </w:divBdr>
          <w:divsChild>
            <w:div w:id="851650055">
              <w:marLeft w:val="0"/>
              <w:marRight w:val="0"/>
              <w:marTop w:val="0"/>
              <w:marBottom w:val="0"/>
              <w:divBdr>
                <w:top w:val="none" w:sz="0" w:space="0" w:color="auto"/>
                <w:left w:val="none" w:sz="0" w:space="0" w:color="auto"/>
                <w:bottom w:val="none" w:sz="0" w:space="0" w:color="auto"/>
                <w:right w:val="none" w:sz="0" w:space="0" w:color="auto"/>
              </w:divBdr>
              <w:divsChild>
                <w:div w:id="42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068422">
          <w:marLeft w:val="0"/>
          <w:marRight w:val="0"/>
          <w:marTop w:val="300"/>
          <w:marBottom w:val="0"/>
          <w:divBdr>
            <w:top w:val="none" w:sz="0" w:space="0" w:color="auto"/>
            <w:left w:val="none" w:sz="0" w:space="0" w:color="auto"/>
            <w:bottom w:val="none" w:sz="0" w:space="0" w:color="auto"/>
            <w:right w:val="none" w:sz="0" w:space="0" w:color="auto"/>
          </w:divBdr>
          <w:divsChild>
            <w:div w:id="1519656911">
              <w:marLeft w:val="0"/>
              <w:marRight w:val="0"/>
              <w:marTop w:val="0"/>
              <w:marBottom w:val="0"/>
              <w:divBdr>
                <w:top w:val="none" w:sz="0" w:space="0" w:color="auto"/>
                <w:left w:val="none" w:sz="0" w:space="0" w:color="auto"/>
                <w:bottom w:val="none" w:sz="0" w:space="0" w:color="auto"/>
                <w:right w:val="none" w:sz="0" w:space="0" w:color="auto"/>
              </w:divBdr>
              <w:divsChild>
                <w:div w:id="134860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07990">
      <w:bodyDiv w:val="1"/>
      <w:marLeft w:val="0"/>
      <w:marRight w:val="0"/>
      <w:marTop w:val="0"/>
      <w:marBottom w:val="0"/>
      <w:divBdr>
        <w:top w:val="none" w:sz="0" w:space="0" w:color="auto"/>
        <w:left w:val="none" w:sz="0" w:space="0" w:color="auto"/>
        <w:bottom w:val="none" w:sz="0" w:space="0" w:color="auto"/>
        <w:right w:val="none" w:sz="0" w:space="0" w:color="auto"/>
      </w:divBdr>
      <w:divsChild>
        <w:div w:id="749276780">
          <w:marLeft w:val="0"/>
          <w:marRight w:val="0"/>
          <w:marTop w:val="0"/>
          <w:marBottom w:val="0"/>
          <w:divBdr>
            <w:top w:val="none" w:sz="0" w:space="0" w:color="auto"/>
            <w:left w:val="none" w:sz="0" w:space="0" w:color="auto"/>
            <w:bottom w:val="none" w:sz="0" w:space="0" w:color="auto"/>
            <w:right w:val="none" w:sz="0" w:space="0" w:color="auto"/>
          </w:divBdr>
        </w:div>
        <w:div w:id="675771223">
          <w:marLeft w:val="0"/>
          <w:marRight w:val="0"/>
          <w:marTop w:val="0"/>
          <w:marBottom w:val="0"/>
          <w:divBdr>
            <w:top w:val="none" w:sz="0" w:space="0" w:color="auto"/>
            <w:left w:val="none" w:sz="0" w:space="0" w:color="auto"/>
            <w:bottom w:val="none" w:sz="0" w:space="0" w:color="auto"/>
            <w:right w:val="none" w:sz="0" w:space="0" w:color="auto"/>
          </w:divBdr>
          <w:divsChild>
            <w:div w:id="1080635229">
              <w:marLeft w:val="0"/>
              <w:marRight w:val="0"/>
              <w:marTop w:val="0"/>
              <w:marBottom w:val="0"/>
              <w:divBdr>
                <w:top w:val="none" w:sz="0" w:space="0" w:color="auto"/>
                <w:left w:val="none" w:sz="0" w:space="0" w:color="auto"/>
                <w:bottom w:val="none" w:sz="0" w:space="0" w:color="auto"/>
                <w:right w:val="none" w:sz="0" w:space="0" w:color="auto"/>
              </w:divBdr>
            </w:div>
          </w:divsChild>
        </w:div>
        <w:div w:id="2063825631">
          <w:marLeft w:val="0"/>
          <w:marRight w:val="0"/>
          <w:marTop w:val="0"/>
          <w:marBottom w:val="0"/>
          <w:divBdr>
            <w:top w:val="none" w:sz="0" w:space="0" w:color="auto"/>
            <w:left w:val="none" w:sz="0" w:space="0" w:color="auto"/>
            <w:bottom w:val="none" w:sz="0" w:space="0" w:color="auto"/>
            <w:right w:val="none" w:sz="0" w:space="0" w:color="auto"/>
          </w:divBdr>
        </w:div>
        <w:div w:id="1898202559">
          <w:marLeft w:val="0"/>
          <w:marRight w:val="0"/>
          <w:marTop w:val="0"/>
          <w:marBottom w:val="0"/>
          <w:divBdr>
            <w:top w:val="none" w:sz="0" w:space="0" w:color="auto"/>
            <w:left w:val="none" w:sz="0" w:space="0" w:color="auto"/>
            <w:bottom w:val="none" w:sz="0" w:space="0" w:color="auto"/>
            <w:right w:val="none" w:sz="0" w:space="0" w:color="auto"/>
          </w:divBdr>
          <w:divsChild>
            <w:div w:id="1524711805">
              <w:marLeft w:val="0"/>
              <w:marRight w:val="0"/>
              <w:marTop w:val="0"/>
              <w:marBottom w:val="0"/>
              <w:divBdr>
                <w:top w:val="none" w:sz="0" w:space="0" w:color="auto"/>
                <w:left w:val="none" w:sz="0" w:space="0" w:color="auto"/>
                <w:bottom w:val="none" w:sz="0" w:space="0" w:color="auto"/>
                <w:right w:val="none" w:sz="0" w:space="0" w:color="auto"/>
              </w:divBdr>
            </w:div>
          </w:divsChild>
        </w:div>
        <w:div w:id="1221746187">
          <w:marLeft w:val="0"/>
          <w:marRight w:val="0"/>
          <w:marTop w:val="0"/>
          <w:marBottom w:val="0"/>
          <w:divBdr>
            <w:top w:val="none" w:sz="0" w:space="0" w:color="auto"/>
            <w:left w:val="none" w:sz="0" w:space="0" w:color="auto"/>
            <w:bottom w:val="none" w:sz="0" w:space="0" w:color="auto"/>
            <w:right w:val="none" w:sz="0" w:space="0" w:color="auto"/>
          </w:divBdr>
        </w:div>
        <w:div w:id="1603413000">
          <w:marLeft w:val="0"/>
          <w:marRight w:val="0"/>
          <w:marTop w:val="0"/>
          <w:marBottom w:val="0"/>
          <w:divBdr>
            <w:top w:val="none" w:sz="0" w:space="0" w:color="auto"/>
            <w:left w:val="none" w:sz="0" w:space="0" w:color="auto"/>
            <w:bottom w:val="none" w:sz="0" w:space="0" w:color="auto"/>
            <w:right w:val="none" w:sz="0" w:space="0" w:color="auto"/>
          </w:divBdr>
          <w:divsChild>
            <w:div w:id="43678821">
              <w:marLeft w:val="0"/>
              <w:marRight w:val="0"/>
              <w:marTop w:val="0"/>
              <w:marBottom w:val="0"/>
              <w:divBdr>
                <w:top w:val="none" w:sz="0" w:space="0" w:color="auto"/>
                <w:left w:val="none" w:sz="0" w:space="0" w:color="auto"/>
                <w:bottom w:val="none" w:sz="0" w:space="0" w:color="auto"/>
                <w:right w:val="none" w:sz="0" w:space="0" w:color="auto"/>
              </w:divBdr>
            </w:div>
          </w:divsChild>
        </w:div>
        <w:div w:id="1597666663">
          <w:marLeft w:val="0"/>
          <w:marRight w:val="0"/>
          <w:marTop w:val="0"/>
          <w:marBottom w:val="0"/>
          <w:divBdr>
            <w:top w:val="none" w:sz="0" w:space="0" w:color="auto"/>
            <w:left w:val="none" w:sz="0" w:space="0" w:color="auto"/>
            <w:bottom w:val="none" w:sz="0" w:space="0" w:color="auto"/>
            <w:right w:val="none" w:sz="0" w:space="0" w:color="auto"/>
          </w:divBdr>
        </w:div>
        <w:div w:id="532116850">
          <w:marLeft w:val="0"/>
          <w:marRight w:val="0"/>
          <w:marTop w:val="0"/>
          <w:marBottom w:val="0"/>
          <w:divBdr>
            <w:top w:val="none" w:sz="0" w:space="0" w:color="auto"/>
            <w:left w:val="none" w:sz="0" w:space="0" w:color="auto"/>
            <w:bottom w:val="none" w:sz="0" w:space="0" w:color="auto"/>
            <w:right w:val="none" w:sz="0" w:space="0" w:color="auto"/>
          </w:divBdr>
          <w:divsChild>
            <w:div w:id="183595741">
              <w:marLeft w:val="0"/>
              <w:marRight w:val="0"/>
              <w:marTop w:val="0"/>
              <w:marBottom w:val="0"/>
              <w:divBdr>
                <w:top w:val="none" w:sz="0" w:space="0" w:color="auto"/>
                <w:left w:val="none" w:sz="0" w:space="0" w:color="auto"/>
                <w:bottom w:val="none" w:sz="0" w:space="0" w:color="auto"/>
                <w:right w:val="none" w:sz="0" w:space="0" w:color="auto"/>
              </w:divBdr>
            </w:div>
          </w:divsChild>
        </w:div>
        <w:div w:id="1348099822">
          <w:marLeft w:val="0"/>
          <w:marRight w:val="0"/>
          <w:marTop w:val="0"/>
          <w:marBottom w:val="0"/>
          <w:divBdr>
            <w:top w:val="none" w:sz="0" w:space="0" w:color="auto"/>
            <w:left w:val="none" w:sz="0" w:space="0" w:color="auto"/>
            <w:bottom w:val="none" w:sz="0" w:space="0" w:color="auto"/>
            <w:right w:val="none" w:sz="0" w:space="0" w:color="auto"/>
          </w:divBdr>
        </w:div>
        <w:div w:id="292836346">
          <w:marLeft w:val="0"/>
          <w:marRight w:val="0"/>
          <w:marTop w:val="0"/>
          <w:marBottom w:val="0"/>
          <w:divBdr>
            <w:top w:val="none" w:sz="0" w:space="0" w:color="auto"/>
            <w:left w:val="none" w:sz="0" w:space="0" w:color="auto"/>
            <w:bottom w:val="none" w:sz="0" w:space="0" w:color="auto"/>
            <w:right w:val="none" w:sz="0" w:space="0" w:color="auto"/>
          </w:divBdr>
          <w:divsChild>
            <w:div w:id="2003657452">
              <w:marLeft w:val="0"/>
              <w:marRight w:val="0"/>
              <w:marTop w:val="0"/>
              <w:marBottom w:val="0"/>
              <w:divBdr>
                <w:top w:val="none" w:sz="0" w:space="0" w:color="auto"/>
                <w:left w:val="none" w:sz="0" w:space="0" w:color="auto"/>
                <w:bottom w:val="none" w:sz="0" w:space="0" w:color="auto"/>
                <w:right w:val="none" w:sz="0" w:space="0" w:color="auto"/>
              </w:divBdr>
            </w:div>
          </w:divsChild>
        </w:div>
        <w:div w:id="984550008">
          <w:marLeft w:val="0"/>
          <w:marRight w:val="0"/>
          <w:marTop w:val="0"/>
          <w:marBottom w:val="0"/>
          <w:divBdr>
            <w:top w:val="none" w:sz="0" w:space="0" w:color="auto"/>
            <w:left w:val="none" w:sz="0" w:space="0" w:color="auto"/>
            <w:bottom w:val="none" w:sz="0" w:space="0" w:color="auto"/>
            <w:right w:val="none" w:sz="0" w:space="0" w:color="auto"/>
          </w:divBdr>
        </w:div>
        <w:div w:id="464398283">
          <w:marLeft w:val="0"/>
          <w:marRight w:val="0"/>
          <w:marTop w:val="0"/>
          <w:marBottom w:val="0"/>
          <w:divBdr>
            <w:top w:val="none" w:sz="0" w:space="0" w:color="auto"/>
            <w:left w:val="none" w:sz="0" w:space="0" w:color="auto"/>
            <w:bottom w:val="none" w:sz="0" w:space="0" w:color="auto"/>
            <w:right w:val="none" w:sz="0" w:space="0" w:color="auto"/>
          </w:divBdr>
          <w:divsChild>
            <w:div w:id="717627675">
              <w:marLeft w:val="0"/>
              <w:marRight w:val="0"/>
              <w:marTop w:val="0"/>
              <w:marBottom w:val="0"/>
              <w:divBdr>
                <w:top w:val="none" w:sz="0" w:space="0" w:color="auto"/>
                <w:left w:val="none" w:sz="0" w:space="0" w:color="auto"/>
                <w:bottom w:val="none" w:sz="0" w:space="0" w:color="auto"/>
                <w:right w:val="none" w:sz="0" w:space="0" w:color="auto"/>
              </w:divBdr>
            </w:div>
          </w:divsChild>
        </w:div>
        <w:div w:id="792672867">
          <w:marLeft w:val="0"/>
          <w:marRight w:val="0"/>
          <w:marTop w:val="0"/>
          <w:marBottom w:val="0"/>
          <w:divBdr>
            <w:top w:val="none" w:sz="0" w:space="0" w:color="auto"/>
            <w:left w:val="none" w:sz="0" w:space="0" w:color="auto"/>
            <w:bottom w:val="none" w:sz="0" w:space="0" w:color="auto"/>
            <w:right w:val="none" w:sz="0" w:space="0" w:color="auto"/>
          </w:divBdr>
        </w:div>
        <w:div w:id="317617791">
          <w:marLeft w:val="0"/>
          <w:marRight w:val="0"/>
          <w:marTop w:val="0"/>
          <w:marBottom w:val="0"/>
          <w:divBdr>
            <w:top w:val="none" w:sz="0" w:space="0" w:color="auto"/>
            <w:left w:val="none" w:sz="0" w:space="0" w:color="auto"/>
            <w:bottom w:val="none" w:sz="0" w:space="0" w:color="auto"/>
            <w:right w:val="none" w:sz="0" w:space="0" w:color="auto"/>
          </w:divBdr>
          <w:divsChild>
            <w:div w:id="181096908">
              <w:marLeft w:val="0"/>
              <w:marRight w:val="0"/>
              <w:marTop w:val="0"/>
              <w:marBottom w:val="0"/>
              <w:divBdr>
                <w:top w:val="none" w:sz="0" w:space="0" w:color="auto"/>
                <w:left w:val="none" w:sz="0" w:space="0" w:color="auto"/>
                <w:bottom w:val="none" w:sz="0" w:space="0" w:color="auto"/>
                <w:right w:val="none" w:sz="0" w:space="0" w:color="auto"/>
              </w:divBdr>
            </w:div>
          </w:divsChild>
        </w:div>
        <w:div w:id="314114961">
          <w:marLeft w:val="0"/>
          <w:marRight w:val="0"/>
          <w:marTop w:val="300"/>
          <w:marBottom w:val="0"/>
          <w:divBdr>
            <w:top w:val="none" w:sz="0" w:space="0" w:color="auto"/>
            <w:left w:val="none" w:sz="0" w:space="0" w:color="auto"/>
            <w:bottom w:val="none" w:sz="0" w:space="0" w:color="auto"/>
            <w:right w:val="none" w:sz="0" w:space="0" w:color="auto"/>
          </w:divBdr>
          <w:divsChild>
            <w:div w:id="549535512">
              <w:marLeft w:val="0"/>
              <w:marRight w:val="0"/>
              <w:marTop w:val="0"/>
              <w:marBottom w:val="0"/>
              <w:divBdr>
                <w:top w:val="none" w:sz="0" w:space="0" w:color="auto"/>
                <w:left w:val="none" w:sz="0" w:space="0" w:color="auto"/>
                <w:bottom w:val="none" w:sz="0" w:space="0" w:color="auto"/>
                <w:right w:val="none" w:sz="0" w:space="0" w:color="auto"/>
              </w:divBdr>
              <w:divsChild>
                <w:div w:id="211990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32239">
          <w:marLeft w:val="0"/>
          <w:marRight w:val="0"/>
          <w:marTop w:val="300"/>
          <w:marBottom w:val="0"/>
          <w:divBdr>
            <w:top w:val="none" w:sz="0" w:space="0" w:color="auto"/>
            <w:left w:val="none" w:sz="0" w:space="0" w:color="auto"/>
            <w:bottom w:val="none" w:sz="0" w:space="0" w:color="auto"/>
            <w:right w:val="none" w:sz="0" w:space="0" w:color="auto"/>
          </w:divBdr>
          <w:divsChild>
            <w:div w:id="332681533">
              <w:marLeft w:val="0"/>
              <w:marRight w:val="0"/>
              <w:marTop w:val="0"/>
              <w:marBottom w:val="0"/>
              <w:divBdr>
                <w:top w:val="none" w:sz="0" w:space="0" w:color="auto"/>
                <w:left w:val="none" w:sz="0" w:space="0" w:color="auto"/>
                <w:bottom w:val="none" w:sz="0" w:space="0" w:color="auto"/>
                <w:right w:val="none" w:sz="0" w:space="0" w:color="auto"/>
              </w:divBdr>
              <w:divsChild>
                <w:div w:id="170532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07027">
          <w:marLeft w:val="0"/>
          <w:marRight w:val="0"/>
          <w:marTop w:val="300"/>
          <w:marBottom w:val="0"/>
          <w:divBdr>
            <w:top w:val="none" w:sz="0" w:space="0" w:color="auto"/>
            <w:left w:val="none" w:sz="0" w:space="0" w:color="auto"/>
            <w:bottom w:val="none" w:sz="0" w:space="0" w:color="auto"/>
            <w:right w:val="none" w:sz="0" w:space="0" w:color="auto"/>
          </w:divBdr>
          <w:divsChild>
            <w:div w:id="1944611174">
              <w:marLeft w:val="0"/>
              <w:marRight w:val="0"/>
              <w:marTop w:val="0"/>
              <w:marBottom w:val="0"/>
              <w:divBdr>
                <w:top w:val="none" w:sz="0" w:space="0" w:color="auto"/>
                <w:left w:val="none" w:sz="0" w:space="0" w:color="auto"/>
                <w:bottom w:val="none" w:sz="0" w:space="0" w:color="auto"/>
                <w:right w:val="none" w:sz="0" w:space="0" w:color="auto"/>
              </w:divBdr>
              <w:divsChild>
                <w:div w:id="344674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937315">
          <w:marLeft w:val="0"/>
          <w:marRight w:val="0"/>
          <w:marTop w:val="300"/>
          <w:marBottom w:val="0"/>
          <w:divBdr>
            <w:top w:val="none" w:sz="0" w:space="0" w:color="auto"/>
            <w:left w:val="none" w:sz="0" w:space="0" w:color="auto"/>
            <w:bottom w:val="none" w:sz="0" w:space="0" w:color="auto"/>
            <w:right w:val="none" w:sz="0" w:space="0" w:color="auto"/>
          </w:divBdr>
          <w:divsChild>
            <w:div w:id="1443181310">
              <w:marLeft w:val="0"/>
              <w:marRight w:val="0"/>
              <w:marTop w:val="0"/>
              <w:marBottom w:val="0"/>
              <w:divBdr>
                <w:top w:val="none" w:sz="0" w:space="0" w:color="auto"/>
                <w:left w:val="none" w:sz="0" w:space="0" w:color="auto"/>
                <w:bottom w:val="none" w:sz="0" w:space="0" w:color="auto"/>
                <w:right w:val="none" w:sz="0" w:space="0" w:color="auto"/>
              </w:divBdr>
              <w:divsChild>
                <w:div w:id="202331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6543">
      <w:bodyDiv w:val="1"/>
      <w:marLeft w:val="0"/>
      <w:marRight w:val="0"/>
      <w:marTop w:val="0"/>
      <w:marBottom w:val="0"/>
      <w:divBdr>
        <w:top w:val="none" w:sz="0" w:space="0" w:color="auto"/>
        <w:left w:val="none" w:sz="0" w:space="0" w:color="auto"/>
        <w:bottom w:val="none" w:sz="0" w:space="0" w:color="auto"/>
        <w:right w:val="none" w:sz="0" w:space="0" w:color="auto"/>
      </w:divBdr>
      <w:divsChild>
        <w:div w:id="306328240">
          <w:marLeft w:val="0"/>
          <w:marRight w:val="0"/>
          <w:marTop w:val="0"/>
          <w:marBottom w:val="0"/>
          <w:divBdr>
            <w:top w:val="none" w:sz="0" w:space="0" w:color="auto"/>
            <w:left w:val="none" w:sz="0" w:space="0" w:color="auto"/>
            <w:bottom w:val="none" w:sz="0" w:space="0" w:color="auto"/>
            <w:right w:val="none" w:sz="0" w:space="0" w:color="auto"/>
          </w:divBdr>
        </w:div>
        <w:div w:id="11343297">
          <w:marLeft w:val="0"/>
          <w:marRight w:val="0"/>
          <w:marTop w:val="0"/>
          <w:marBottom w:val="0"/>
          <w:divBdr>
            <w:top w:val="none" w:sz="0" w:space="0" w:color="auto"/>
            <w:left w:val="none" w:sz="0" w:space="0" w:color="auto"/>
            <w:bottom w:val="none" w:sz="0" w:space="0" w:color="auto"/>
            <w:right w:val="none" w:sz="0" w:space="0" w:color="auto"/>
          </w:divBdr>
          <w:divsChild>
            <w:div w:id="714348816">
              <w:marLeft w:val="0"/>
              <w:marRight w:val="0"/>
              <w:marTop w:val="0"/>
              <w:marBottom w:val="0"/>
              <w:divBdr>
                <w:top w:val="none" w:sz="0" w:space="0" w:color="auto"/>
                <w:left w:val="none" w:sz="0" w:space="0" w:color="auto"/>
                <w:bottom w:val="none" w:sz="0" w:space="0" w:color="auto"/>
                <w:right w:val="none" w:sz="0" w:space="0" w:color="auto"/>
              </w:divBdr>
            </w:div>
          </w:divsChild>
        </w:div>
        <w:div w:id="617879265">
          <w:marLeft w:val="0"/>
          <w:marRight w:val="0"/>
          <w:marTop w:val="0"/>
          <w:marBottom w:val="0"/>
          <w:divBdr>
            <w:top w:val="none" w:sz="0" w:space="0" w:color="auto"/>
            <w:left w:val="none" w:sz="0" w:space="0" w:color="auto"/>
            <w:bottom w:val="none" w:sz="0" w:space="0" w:color="auto"/>
            <w:right w:val="none" w:sz="0" w:space="0" w:color="auto"/>
          </w:divBdr>
        </w:div>
        <w:div w:id="1822963748">
          <w:marLeft w:val="0"/>
          <w:marRight w:val="0"/>
          <w:marTop w:val="0"/>
          <w:marBottom w:val="0"/>
          <w:divBdr>
            <w:top w:val="none" w:sz="0" w:space="0" w:color="auto"/>
            <w:left w:val="none" w:sz="0" w:space="0" w:color="auto"/>
            <w:bottom w:val="none" w:sz="0" w:space="0" w:color="auto"/>
            <w:right w:val="none" w:sz="0" w:space="0" w:color="auto"/>
          </w:divBdr>
          <w:divsChild>
            <w:div w:id="1333872111">
              <w:marLeft w:val="0"/>
              <w:marRight w:val="0"/>
              <w:marTop w:val="0"/>
              <w:marBottom w:val="0"/>
              <w:divBdr>
                <w:top w:val="none" w:sz="0" w:space="0" w:color="auto"/>
                <w:left w:val="none" w:sz="0" w:space="0" w:color="auto"/>
                <w:bottom w:val="none" w:sz="0" w:space="0" w:color="auto"/>
                <w:right w:val="none" w:sz="0" w:space="0" w:color="auto"/>
              </w:divBdr>
            </w:div>
          </w:divsChild>
        </w:div>
        <w:div w:id="1464537706">
          <w:marLeft w:val="0"/>
          <w:marRight w:val="0"/>
          <w:marTop w:val="0"/>
          <w:marBottom w:val="0"/>
          <w:divBdr>
            <w:top w:val="none" w:sz="0" w:space="0" w:color="auto"/>
            <w:left w:val="none" w:sz="0" w:space="0" w:color="auto"/>
            <w:bottom w:val="none" w:sz="0" w:space="0" w:color="auto"/>
            <w:right w:val="none" w:sz="0" w:space="0" w:color="auto"/>
          </w:divBdr>
        </w:div>
        <w:div w:id="959412297">
          <w:marLeft w:val="0"/>
          <w:marRight w:val="0"/>
          <w:marTop w:val="0"/>
          <w:marBottom w:val="0"/>
          <w:divBdr>
            <w:top w:val="none" w:sz="0" w:space="0" w:color="auto"/>
            <w:left w:val="none" w:sz="0" w:space="0" w:color="auto"/>
            <w:bottom w:val="none" w:sz="0" w:space="0" w:color="auto"/>
            <w:right w:val="none" w:sz="0" w:space="0" w:color="auto"/>
          </w:divBdr>
          <w:divsChild>
            <w:div w:id="2001274738">
              <w:marLeft w:val="0"/>
              <w:marRight w:val="0"/>
              <w:marTop w:val="0"/>
              <w:marBottom w:val="0"/>
              <w:divBdr>
                <w:top w:val="none" w:sz="0" w:space="0" w:color="auto"/>
                <w:left w:val="none" w:sz="0" w:space="0" w:color="auto"/>
                <w:bottom w:val="none" w:sz="0" w:space="0" w:color="auto"/>
                <w:right w:val="none" w:sz="0" w:space="0" w:color="auto"/>
              </w:divBdr>
            </w:div>
          </w:divsChild>
        </w:div>
        <w:div w:id="1100101900">
          <w:marLeft w:val="0"/>
          <w:marRight w:val="0"/>
          <w:marTop w:val="0"/>
          <w:marBottom w:val="0"/>
          <w:divBdr>
            <w:top w:val="none" w:sz="0" w:space="0" w:color="auto"/>
            <w:left w:val="none" w:sz="0" w:space="0" w:color="auto"/>
            <w:bottom w:val="none" w:sz="0" w:space="0" w:color="auto"/>
            <w:right w:val="none" w:sz="0" w:space="0" w:color="auto"/>
          </w:divBdr>
        </w:div>
        <w:div w:id="848065201">
          <w:marLeft w:val="0"/>
          <w:marRight w:val="0"/>
          <w:marTop w:val="0"/>
          <w:marBottom w:val="0"/>
          <w:divBdr>
            <w:top w:val="none" w:sz="0" w:space="0" w:color="auto"/>
            <w:left w:val="none" w:sz="0" w:space="0" w:color="auto"/>
            <w:bottom w:val="none" w:sz="0" w:space="0" w:color="auto"/>
            <w:right w:val="none" w:sz="0" w:space="0" w:color="auto"/>
          </w:divBdr>
          <w:divsChild>
            <w:div w:id="335958917">
              <w:marLeft w:val="0"/>
              <w:marRight w:val="0"/>
              <w:marTop w:val="0"/>
              <w:marBottom w:val="0"/>
              <w:divBdr>
                <w:top w:val="none" w:sz="0" w:space="0" w:color="auto"/>
                <w:left w:val="none" w:sz="0" w:space="0" w:color="auto"/>
                <w:bottom w:val="none" w:sz="0" w:space="0" w:color="auto"/>
                <w:right w:val="none" w:sz="0" w:space="0" w:color="auto"/>
              </w:divBdr>
            </w:div>
          </w:divsChild>
        </w:div>
        <w:div w:id="414279107">
          <w:marLeft w:val="0"/>
          <w:marRight w:val="0"/>
          <w:marTop w:val="0"/>
          <w:marBottom w:val="0"/>
          <w:divBdr>
            <w:top w:val="none" w:sz="0" w:space="0" w:color="auto"/>
            <w:left w:val="none" w:sz="0" w:space="0" w:color="auto"/>
            <w:bottom w:val="none" w:sz="0" w:space="0" w:color="auto"/>
            <w:right w:val="none" w:sz="0" w:space="0" w:color="auto"/>
          </w:divBdr>
        </w:div>
        <w:div w:id="2144347312">
          <w:marLeft w:val="0"/>
          <w:marRight w:val="0"/>
          <w:marTop w:val="0"/>
          <w:marBottom w:val="0"/>
          <w:divBdr>
            <w:top w:val="none" w:sz="0" w:space="0" w:color="auto"/>
            <w:left w:val="none" w:sz="0" w:space="0" w:color="auto"/>
            <w:bottom w:val="none" w:sz="0" w:space="0" w:color="auto"/>
            <w:right w:val="none" w:sz="0" w:space="0" w:color="auto"/>
          </w:divBdr>
          <w:divsChild>
            <w:div w:id="503863836">
              <w:marLeft w:val="0"/>
              <w:marRight w:val="0"/>
              <w:marTop w:val="0"/>
              <w:marBottom w:val="0"/>
              <w:divBdr>
                <w:top w:val="none" w:sz="0" w:space="0" w:color="auto"/>
                <w:left w:val="none" w:sz="0" w:space="0" w:color="auto"/>
                <w:bottom w:val="none" w:sz="0" w:space="0" w:color="auto"/>
                <w:right w:val="none" w:sz="0" w:space="0" w:color="auto"/>
              </w:divBdr>
            </w:div>
          </w:divsChild>
        </w:div>
        <w:div w:id="61487867">
          <w:marLeft w:val="0"/>
          <w:marRight w:val="0"/>
          <w:marTop w:val="0"/>
          <w:marBottom w:val="0"/>
          <w:divBdr>
            <w:top w:val="none" w:sz="0" w:space="0" w:color="auto"/>
            <w:left w:val="none" w:sz="0" w:space="0" w:color="auto"/>
            <w:bottom w:val="none" w:sz="0" w:space="0" w:color="auto"/>
            <w:right w:val="none" w:sz="0" w:space="0" w:color="auto"/>
          </w:divBdr>
        </w:div>
        <w:div w:id="2102021691">
          <w:marLeft w:val="0"/>
          <w:marRight w:val="0"/>
          <w:marTop w:val="0"/>
          <w:marBottom w:val="0"/>
          <w:divBdr>
            <w:top w:val="none" w:sz="0" w:space="0" w:color="auto"/>
            <w:left w:val="none" w:sz="0" w:space="0" w:color="auto"/>
            <w:bottom w:val="none" w:sz="0" w:space="0" w:color="auto"/>
            <w:right w:val="none" w:sz="0" w:space="0" w:color="auto"/>
          </w:divBdr>
          <w:divsChild>
            <w:div w:id="982006698">
              <w:marLeft w:val="0"/>
              <w:marRight w:val="0"/>
              <w:marTop w:val="0"/>
              <w:marBottom w:val="0"/>
              <w:divBdr>
                <w:top w:val="none" w:sz="0" w:space="0" w:color="auto"/>
                <w:left w:val="none" w:sz="0" w:space="0" w:color="auto"/>
                <w:bottom w:val="none" w:sz="0" w:space="0" w:color="auto"/>
                <w:right w:val="none" w:sz="0" w:space="0" w:color="auto"/>
              </w:divBdr>
            </w:div>
          </w:divsChild>
        </w:div>
        <w:div w:id="1532108498">
          <w:marLeft w:val="0"/>
          <w:marRight w:val="0"/>
          <w:marTop w:val="0"/>
          <w:marBottom w:val="0"/>
          <w:divBdr>
            <w:top w:val="none" w:sz="0" w:space="0" w:color="auto"/>
            <w:left w:val="none" w:sz="0" w:space="0" w:color="auto"/>
            <w:bottom w:val="none" w:sz="0" w:space="0" w:color="auto"/>
            <w:right w:val="none" w:sz="0" w:space="0" w:color="auto"/>
          </w:divBdr>
        </w:div>
        <w:div w:id="1031958473">
          <w:marLeft w:val="0"/>
          <w:marRight w:val="0"/>
          <w:marTop w:val="0"/>
          <w:marBottom w:val="0"/>
          <w:divBdr>
            <w:top w:val="none" w:sz="0" w:space="0" w:color="auto"/>
            <w:left w:val="none" w:sz="0" w:space="0" w:color="auto"/>
            <w:bottom w:val="none" w:sz="0" w:space="0" w:color="auto"/>
            <w:right w:val="none" w:sz="0" w:space="0" w:color="auto"/>
          </w:divBdr>
          <w:divsChild>
            <w:div w:id="1990474731">
              <w:marLeft w:val="0"/>
              <w:marRight w:val="0"/>
              <w:marTop w:val="0"/>
              <w:marBottom w:val="0"/>
              <w:divBdr>
                <w:top w:val="none" w:sz="0" w:space="0" w:color="auto"/>
                <w:left w:val="none" w:sz="0" w:space="0" w:color="auto"/>
                <w:bottom w:val="none" w:sz="0" w:space="0" w:color="auto"/>
                <w:right w:val="none" w:sz="0" w:space="0" w:color="auto"/>
              </w:divBdr>
            </w:div>
          </w:divsChild>
        </w:div>
        <w:div w:id="1650985982">
          <w:marLeft w:val="0"/>
          <w:marRight w:val="0"/>
          <w:marTop w:val="300"/>
          <w:marBottom w:val="0"/>
          <w:divBdr>
            <w:top w:val="none" w:sz="0" w:space="0" w:color="auto"/>
            <w:left w:val="none" w:sz="0" w:space="0" w:color="auto"/>
            <w:bottom w:val="none" w:sz="0" w:space="0" w:color="auto"/>
            <w:right w:val="none" w:sz="0" w:space="0" w:color="auto"/>
          </w:divBdr>
          <w:divsChild>
            <w:div w:id="510919032">
              <w:marLeft w:val="0"/>
              <w:marRight w:val="0"/>
              <w:marTop w:val="0"/>
              <w:marBottom w:val="0"/>
              <w:divBdr>
                <w:top w:val="none" w:sz="0" w:space="0" w:color="auto"/>
                <w:left w:val="none" w:sz="0" w:space="0" w:color="auto"/>
                <w:bottom w:val="none" w:sz="0" w:space="0" w:color="auto"/>
                <w:right w:val="none" w:sz="0" w:space="0" w:color="auto"/>
              </w:divBdr>
              <w:divsChild>
                <w:div w:id="46238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02942">
          <w:marLeft w:val="0"/>
          <w:marRight w:val="0"/>
          <w:marTop w:val="300"/>
          <w:marBottom w:val="0"/>
          <w:divBdr>
            <w:top w:val="none" w:sz="0" w:space="0" w:color="auto"/>
            <w:left w:val="none" w:sz="0" w:space="0" w:color="auto"/>
            <w:bottom w:val="none" w:sz="0" w:space="0" w:color="auto"/>
            <w:right w:val="none" w:sz="0" w:space="0" w:color="auto"/>
          </w:divBdr>
          <w:divsChild>
            <w:div w:id="1552502030">
              <w:marLeft w:val="0"/>
              <w:marRight w:val="0"/>
              <w:marTop w:val="0"/>
              <w:marBottom w:val="0"/>
              <w:divBdr>
                <w:top w:val="none" w:sz="0" w:space="0" w:color="auto"/>
                <w:left w:val="none" w:sz="0" w:space="0" w:color="auto"/>
                <w:bottom w:val="none" w:sz="0" w:space="0" w:color="auto"/>
                <w:right w:val="none" w:sz="0" w:space="0" w:color="auto"/>
              </w:divBdr>
              <w:divsChild>
                <w:div w:id="46789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773435">
          <w:marLeft w:val="0"/>
          <w:marRight w:val="0"/>
          <w:marTop w:val="300"/>
          <w:marBottom w:val="0"/>
          <w:divBdr>
            <w:top w:val="none" w:sz="0" w:space="0" w:color="auto"/>
            <w:left w:val="none" w:sz="0" w:space="0" w:color="auto"/>
            <w:bottom w:val="none" w:sz="0" w:space="0" w:color="auto"/>
            <w:right w:val="none" w:sz="0" w:space="0" w:color="auto"/>
          </w:divBdr>
          <w:divsChild>
            <w:div w:id="476847274">
              <w:marLeft w:val="0"/>
              <w:marRight w:val="0"/>
              <w:marTop w:val="0"/>
              <w:marBottom w:val="0"/>
              <w:divBdr>
                <w:top w:val="none" w:sz="0" w:space="0" w:color="auto"/>
                <w:left w:val="none" w:sz="0" w:space="0" w:color="auto"/>
                <w:bottom w:val="none" w:sz="0" w:space="0" w:color="auto"/>
                <w:right w:val="none" w:sz="0" w:space="0" w:color="auto"/>
              </w:divBdr>
              <w:divsChild>
                <w:div w:id="136258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571669">
          <w:marLeft w:val="0"/>
          <w:marRight w:val="0"/>
          <w:marTop w:val="300"/>
          <w:marBottom w:val="0"/>
          <w:divBdr>
            <w:top w:val="none" w:sz="0" w:space="0" w:color="auto"/>
            <w:left w:val="none" w:sz="0" w:space="0" w:color="auto"/>
            <w:bottom w:val="none" w:sz="0" w:space="0" w:color="auto"/>
            <w:right w:val="none" w:sz="0" w:space="0" w:color="auto"/>
          </w:divBdr>
          <w:divsChild>
            <w:div w:id="497042013">
              <w:marLeft w:val="0"/>
              <w:marRight w:val="0"/>
              <w:marTop w:val="0"/>
              <w:marBottom w:val="0"/>
              <w:divBdr>
                <w:top w:val="none" w:sz="0" w:space="0" w:color="auto"/>
                <w:left w:val="none" w:sz="0" w:space="0" w:color="auto"/>
                <w:bottom w:val="none" w:sz="0" w:space="0" w:color="auto"/>
                <w:right w:val="none" w:sz="0" w:space="0" w:color="auto"/>
              </w:divBdr>
              <w:divsChild>
                <w:div w:id="185548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5317">
      <w:bodyDiv w:val="1"/>
      <w:marLeft w:val="0"/>
      <w:marRight w:val="0"/>
      <w:marTop w:val="0"/>
      <w:marBottom w:val="0"/>
      <w:divBdr>
        <w:top w:val="none" w:sz="0" w:space="0" w:color="auto"/>
        <w:left w:val="none" w:sz="0" w:space="0" w:color="auto"/>
        <w:bottom w:val="none" w:sz="0" w:space="0" w:color="auto"/>
        <w:right w:val="none" w:sz="0" w:space="0" w:color="auto"/>
      </w:divBdr>
      <w:divsChild>
        <w:div w:id="2137721252">
          <w:marLeft w:val="0"/>
          <w:marRight w:val="0"/>
          <w:marTop w:val="0"/>
          <w:marBottom w:val="0"/>
          <w:divBdr>
            <w:top w:val="none" w:sz="0" w:space="0" w:color="auto"/>
            <w:left w:val="none" w:sz="0" w:space="0" w:color="auto"/>
            <w:bottom w:val="none" w:sz="0" w:space="0" w:color="auto"/>
            <w:right w:val="none" w:sz="0" w:space="0" w:color="auto"/>
          </w:divBdr>
        </w:div>
        <w:div w:id="389377978">
          <w:marLeft w:val="0"/>
          <w:marRight w:val="0"/>
          <w:marTop w:val="0"/>
          <w:marBottom w:val="0"/>
          <w:divBdr>
            <w:top w:val="none" w:sz="0" w:space="0" w:color="auto"/>
            <w:left w:val="none" w:sz="0" w:space="0" w:color="auto"/>
            <w:bottom w:val="none" w:sz="0" w:space="0" w:color="auto"/>
            <w:right w:val="none" w:sz="0" w:space="0" w:color="auto"/>
          </w:divBdr>
          <w:divsChild>
            <w:div w:id="1517845813">
              <w:marLeft w:val="0"/>
              <w:marRight w:val="0"/>
              <w:marTop w:val="0"/>
              <w:marBottom w:val="0"/>
              <w:divBdr>
                <w:top w:val="none" w:sz="0" w:space="0" w:color="auto"/>
                <w:left w:val="none" w:sz="0" w:space="0" w:color="auto"/>
                <w:bottom w:val="none" w:sz="0" w:space="0" w:color="auto"/>
                <w:right w:val="none" w:sz="0" w:space="0" w:color="auto"/>
              </w:divBdr>
            </w:div>
          </w:divsChild>
        </w:div>
        <w:div w:id="1669596524">
          <w:marLeft w:val="0"/>
          <w:marRight w:val="0"/>
          <w:marTop w:val="0"/>
          <w:marBottom w:val="0"/>
          <w:divBdr>
            <w:top w:val="none" w:sz="0" w:space="0" w:color="auto"/>
            <w:left w:val="none" w:sz="0" w:space="0" w:color="auto"/>
            <w:bottom w:val="none" w:sz="0" w:space="0" w:color="auto"/>
            <w:right w:val="none" w:sz="0" w:space="0" w:color="auto"/>
          </w:divBdr>
        </w:div>
        <w:div w:id="281228060">
          <w:marLeft w:val="0"/>
          <w:marRight w:val="0"/>
          <w:marTop w:val="0"/>
          <w:marBottom w:val="0"/>
          <w:divBdr>
            <w:top w:val="none" w:sz="0" w:space="0" w:color="auto"/>
            <w:left w:val="none" w:sz="0" w:space="0" w:color="auto"/>
            <w:bottom w:val="none" w:sz="0" w:space="0" w:color="auto"/>
            <w:right w:val="none" w:sz="0" w:space="0" w:color="auto"/>
          </w:divBdr>
          <w:divsChild>
            <w:div w:id="348801416">
              <w:marLeft w:val="0"/>
              <w:marRight w:val="0"/>
              <w:marTop w:val="0"/>
              <w:marBottom w:val="0"/>
              <w:divBdr>
                <w:top w:val="none" w:sz="0" w:space="0" w:color="auto"/>
                <w:left w:val="none" w:sz="0" w:space="0" w:color="auto"/>
                <w:bottom w:val="none" w:sz="0" w:space="0" w:color="auto"/>
                <w:right w:val="none" w:sz="0" w:space="0" w:color="auto"/>
              </w:divBdr>
            </w:div>
          </w:divsChild>
        </w:div>
        <w:div w:id="1640457433">
          <w:marLeft w:val="0"/>
          <w:marRight w:val="0"/>
          <w:marTop w:val="0"/>
          <w:marBottom w:val="0"/>
          <w:divBdr>
            <w:top w:val="none" w:sz="0" w:space="0" w:color="auto"/>
            <w:left w:val="none" w:sz="0" w:space="0" w:color="auto"/>
            <w:bottom w:val="none" w:sz="0" w:space="0" w:color="auto"/>
            <w:right w:val="none" w:sz="0" w:space="0" w:color="auto"/>
          </w:divBdr>
        </w:div>
        <w:div w:id="1696927320">
          <w:marLeft w:val="0"/>
          <w:marRight w:val="0"/>
          <w:marTop w:val="0"/>
          <w:marBottom w:val="0"/>
          <w:divBdr>
            <w:top w:val="none" w:sz="0" w:space="0" w:color="auto"/>
            <w:left w:val="none" w:sz="0" w:space="0" w:color="auto"/>
            <w:bottom w:val="none" w:sz="0" w:space="0" w:color="auto"/>
            <w:right w:val="none" w:sz="0" w:space="0" w:color="auto"/>
          </w:divBdr>
          <w:divsChild>
            <w:div w:id="55397581">
              <w:marLeft w:val="0"/>
              <w:marRight w:val="0"/>
              <w:marTop w:val="0"/>
              <w:marBottom w:val="0"/>
              <w:divBdr>
                <w:top w:val="none" w:sz="0" w:space="0" w:color="auto"/>
                <w:left w:val="none" w:sz="0" w:space="0" w:color="auto"/>
                <w:bottom w:val="none" w:sz="0" w:space="0" w:color="auto"/>
                <w:right w:val="none" w:sz="0" w:space="0" w:color="auto"/>
              </w:divBdr>
            </w:div>
          </w:divsChild>
        </w:div>
        <w:div w:id="1196193898">
          <w:marLeft w:val="0"/>
          <w:marRight w:val="0"/>
          <w:marTop w:val="0"/>
          <w:marBottom w:val="0"/>
          <w:divBdr>
            <w:top w:val="none" w:sz="0" w:space="0" w:color="auto"/>
            <w:left w:val="none" w:sz="0" w:space="0" w:color="auto"/>
            <w:bottom w:val="none" w:sz="0" w:space="0" w:color="auto"/>
            <w:right w:val="none" w:sz="0" w:space="0" w:color="auto"/>
          </w:divBdr>
        </w:div>
        <w:div w:id="170220169">
          <w:marLeft w:val="0"/>
          <w:marRight w:val="0"/>
          <w:marTop w:val="0"/>
          <w:marBottom w:val="0"/>
          <w:divBdr>
            <w:top w:val="none" w:sz="0" w:space="0" w:color="auto"/>
            <w:left w:val="none" w:sz="0" w:space="0" w:color="auto"/>
            <w:bottom w:val="none" w:sz="0" w:space="0" w:color="auto"/>
            <w:right w:val="none" w:sz="0" w:space="0" w:color="auto"/>
          </w:divBdr>
          <w:divsChild>
            <w:div w:id="483008164">
              <w:marLeft w:val="0"/>
              <w:marRight w:val="0"/>
              <w:marTop w:val="0"/>
              <w:marBottom w:val="0"/>
              <w:divBdr>
                <w:top w:val="none" w:sz="0" w:space="0" w:color="auto"/>
                <w:left w:val="none" w:sz="0" w:space="0" w:color="auto"/>
                <w:bottom w:val="none" w:sz="0" w:space="0" w:color="auto"/>
                <w:right w:val="none" w:sz="0" w:space="0" w:color="auto"/>
              </w:divBdr>
            </w:div>
          </w:divsChild>
        </w:div>
        <w:div w:id="1582325072">
          <w:marLeft w:val="0"/>
          <w:marRight w:val="0"/>
          <w:marTop w:val="0"/>
          <w:marBottom w:val="0"/>
          <w:divBdr>
            <w:top w:val="none" w:sz="0" w:space="0" w:color="auto"/>
            <w:left w:val="none" w:sz="0" w:space="0" w:color="auto"/>
            <w:bottom w:val="none" w:sz="0" w:space="0" w:color="auto"/>
            <w:right w:val="none" w:sz="0" w:space="0" w:color="auto"/>
          </w:divBdr>
        </w:div>
        <w:div w:id="1175730002">
          <w:marLeft w:val="0"/>
          <w:marRight w:val="0"/>
          <w:marTop w:val="0"/>
          <w:marBottom w:val="0"/>
          <w:divBdr>
            <w:top w:val="none" w:sz="0" w:space="0" w:color="auto"/>
            <w:left w:val="none" w:sz="0" w:space="0" w:color="auto"/>
            <w:bottom w:val="none" w:sz="0" w:space="0" w:color="auto"/>
            <w:right w:val="none" w:sz="0" w:space="0" w:color="auto"/>
          </w:divBdr>
          <w:divsChild>
            <w:div w:id="2057509655">
              <w:marLeft w:val="0"/>
              <w:marRight w:val="0"/>
              <w:marTop w:val="0"/>
              <w:marBottom w:val="0"/>
              <w:divBdr>
                <w:top w:val="none" w:sz="0" w:space="0" w:color="auto"/>
                <w:left w:val="none" w:sz="0" w:space="0" w:color="auto"/>
                <w:bottom w:val="none" w:sz="0" w:space="0" w:color="auto"/>
                <w:right w:val="none" w:sz="0" w:space="0" w:color="auto"/>
              </w:divBdr>
            </w:div>
          </w:divsChild>
        </w:div>
        <w:div w:id="1792816438">
          <w:marLeft w:val="0"/>
          <w:marRight w:val="0"/>
          <w:marTop w:val="0"/>
          <w:marBottom w:val="0"/>
          <w:divBdr>
            <w:top w:val="none" w:sz="0" w:space="0" w:color="auto"/>
            <w:left w:val="none" w:sz="0" w:space="0" w:color="auto"/>
            <w:bottom w:val="none" w:sz="0" w:space="0" w:color="auto"/>
            <w:right w:val="none" w:sz="0" w:space="0" w:color="auto"/>
          </w:divBdr>
        </w:div>
        <w:div w:id="904950939">
          <w:marLeft w:val="0"/>
          <w:marRight w:val="0"/>
          <w:marTop w:val="0"/>
          <w:marBottom w:val="0"/>
          <w:divBdr>
            <w:top w:val="none" w:sz="0" w:space="0" w:color="auto"/>
            <w:left w:val="none" w:sz="0" w:space="0" w:color="auto"/>
            <w:bottom w:val="none" w:sz="0" w:space="0" w:color="auto"/>
            <w:right w:val="none" w:sz="0" w:space="0" w:color="auto"/>
          </w:divBdr>
          <w:divsChild>
            <w:div w:id="1863087644">
              <w:marLeft w:val="0"/>
              <w:marRight w:val="0"/>
              <w:marTop w:val="0"/>
              <w:marBottom w:val="0"/>
              <w:divBdr>
                <w:top w:val="none" w:sz="0" w:space="0" w:color="auto"/>
                <w:left w:val="none" w:sz="0" w:space="0" w:color="auto"/>
                <w:bottom w:val="none" w:sz="0" w:space="0" w:color="auto"/>
                <w:right w:val="none" w:sz="0" w:space="0" w:color="auto"/>
              </w:divBdr>
            </w:div>
          </w:divsChild>
        </w:div>
        <w:div w:id="343436177">
          <w:marLeft w:val="0"/>
          <w:marRight w:val="0"/>
          <w:marTop w:val="0"/>
          <w:marBottom w:val="0"/>
          <w:divBdr>
            <w:top w:val="none" w:sz="0" w:space="0" w:color="auto"/>
            <w:left w:val="none" w:sz="0" w:space="0" w:color="auto"/>
            <w:bottom w:val="none" w:sz="0" w:space="0" w:color="auto"/>
            <w:right w:val="none" w:sz="0" w:space="0" w:color="auto"/>
          </w:divBdr>
        </w:div>
        <w:div w:id="744649393">
          <w:marLeft w:val="0"/>
          <w:marRight w:val="0"/>
          <w:marTop w:val="0"/>
          <w:marBottom w:val="0"/>
          <w:divBdr>
            <w:top w:val="none" w:sz="0" w:space="0" w:color="auto"/>
            <w:left w:val="none" w:sz="0" w:space="0" w:color="auto"/>
            <w:bottom w:val="none" w:sz="0" w:space="0" w:color="auto"/>
            <w:right w:val="none" w:sz="0" w:space="0" w:color="auto"/>
          </w:divBdr>
          <w:divsChild>
            <w:div w:id="1251154987">
              <w:marLeft w:val="0"/>
              <w:marRight w:val="0"/>
              <w:marTop w:val="0"/>
              <w:marBottom w:val="0"/>
              <w:divBdr>
                <w:top w:val="none" w:sz="0" w:space="0" w:color="auto"/>
                <w:left w:val="none" w:sz="0" w:space="0" w:color="auto"/>
                <w:bottom w:val="none" w:sz="0" w:space="0" w:color="auto"/>
                <w:right w:val="none" w:sz="0" w:space="0" w:color="auto"/>
              </w:divBdr>
            </w:div>
          </w:divsChild>
        </w:div>
        <w:div w:id="1858352030">
          <w:marLeft w:val="0"/>
          <w:marRight w:val="0"/>
          <w:marTop w:val="300"/>
          <w:marBottom w:val="0"/>
          <w:divBdr>
            <w:top w:val="none" w:sz="0" w:space="0" w:color="auto"/>
            <w:left w:val="none" w:sz="0" w:space="0" w:color="auto"/>
            <w:bottom w:val="none" w:sz="0" w:space="0" w:color="auto"/>
            <w:right w:val="none" w:sz="0" w:space="0" w:color="auto"/>
          </w:divBdr>
          <w:divsChild>
            <w:div w:id="1957909836">
              <w:marLeft w:val="0"/>
              <w:marRight w:val="0"/>
              <w:marTop w:val="0"/>
              <w:marBottom w:val="0"/>
              <w:divBdr>
                <w:top w:val="none" w:sz="0" w:space="0" w:color="auto"/>
                <w:left w:val="none" w:sz="0" w:space="0" w:color="auto"/>
                <w:bottom w:val="none" w:sz="0" w:space="0" w:color="auto"/>
                <w:right w:val="none" w:sz="0" w:space="0" w:color="auto"/>
              </w:divBdr>
              <w:divsChild>
                <w:div w:id="665207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525226">
          <w:marLeft w:val="0"/>
          <w:marRight w:val="0"/>
          <w:marTop w:val="300"/>
          <w:marBottom w:val="0"/>
          <w:divBdr>
            <w:top w:val="none" w:sz="0" w:space="0" w:color="auto"/>
            <w:left w:val="none" w:sz="0" w:space="0" w:color="auto"/>
            <w:bottom w:val="none" w:sz="0" w:space="0" w:color="auto"/>
            <w:right w:val="none" w:sz="0" w:space="0" w:color="auto"/>
          </w:divBdr>
          <w:divsChild>
            <w:div w:id="109327769">
              <w:marLeft w:val="0"/>
              <w:marRight w:val="0"/>
              <w:marTop w:val="0"/>
              <w:marBottom w:val="0"/>
              <w:divBdr>
                <w:top w:val="none" w:sz="0" w:space="0" w:color="auto"/>
                <w:left w:val="none" w:sz="0" w:space="0" w:color="auto"/>
                <w:bottom w:val="none" w:sz="0" w:space="0" w:color="auto"/>
                <w:right w:val="none" w:sz="0" w:space="0" w:color="auto"/>
              </w:divBdr>
              <w:divsChild>
                <w:div w:id="95212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833695">
          <w:marLeft w:val="0"/>
          <w:marRight w:val="0"/>
          <w:marTop w:val="300"/>
          <w:marBottom w:val="0"/>
          <w:divBdr>
            <w:top w:val="none" w:sz="0" w:space="0" w:color="auto"/>
            <w:left w:val="none" w:sz="0" w:space="0" w:color="auto"/>
            <w:bottom w:val="none" w:sz="0" w:space="0" w:color="auto"/>
            <w:right w:val="none" w:sz="0" w:space="0" w:color="auto"/>
          </w:divBdr>
          <w:divsChild>
            <w:div w:id="1344891420">
              <w:marLeft w:val="0"/>
              <w:marRight w:val="0"/>
              <w:marTop w:val="0"/>
              <w:marBottom w:val="0"/>
              <w:divBdr>
                <w:top w:val="none" w:sz="0" w:space="0" w:color="auto"/>
                <w:left w:val="none" w:sz="0" w:space="0" w:color="auto"/>
                <w:bottom w:val="none" w:sz="0" w:space="0" w:color="auto"/>
                <w:right w:val="none" w:sz="0" w:space="0" w:color="auto"/>
              </w:divBdr>
              <w:divsChild>
                <w:div w:id="818306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057035">
          <w:marLeft w:val="0"/>
          <w:marRight w:val="0"/>
          <w:marTop w:val="300"/>
          <w:marBottom w:val="0"/>
          <w:divBdr>
            <w:top w:val="none" w:sz="0" w:space="0" w:color="auto"/>
            <w:left w:val="none" w:sz="0" w:space="0" w:color="auto"/>
            <w:bottom w:val="none" w:sz="0" w:space="0" w:color="auto"/>
            <w:right w:val="none" w:sz="0" w:space="0" w:color="auto"/>
          </w:divBdr>
          <w:divsChild>
            <w:div w:id="1218935710">
              <w:marLeft w:val="0"/>
              <w:marRight w:val="0"/>
              <w:marTop w:val="0"/>
              <w:marBottom w:val="0"/>
              <w:divBdr>
                <w:top w:val="none" w:sz="0" w:space="0" w:color="auto"/>
                <w:left w:val="none" w:sz="0" w:space="0" w:color="auto"/>
                <w:bottom w:val="none" w:sz="0" w:space="0" w:color="auto"/>
                <w:right w:val="none" w:sz="0" w:space="0" w:color="auto"/>
              </w:divBdr>
              <w:divsChild>
                <w:div w:id="103639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054573">
      <w:bodyDiv w:val="1"/>
      <w:marLeft w:val="0"/>
      <w:marRight w:val="0"/>
      <w:marTop w:val="0"/>
      <w:marBottom w:val="0"/>
      <w:divBdr>
        <w:top w:val="none" w:sz="0" w:space="0" w:color="auto"/>
        <w:left w:val="none" w:sz="0" w:space="0" w:color="auto"/>
        <w:bottom w:val="none" w:sz="0" w:space="0" w:color="auto"/>
        <w:right w:val="none" w:sz="0" w:space="0" w:color="auto"/>
      </w:divBdr>
      <w:divsChild>
        <w:div w:id="350690371">
          <w:marLeft w:val="0"/>
          <w:marRight w:val="0"/>
          <w:marTop w:val="0"/>
          <w:marBottom w:val="0"/>
          <w:divBdr>
            <w:top w:val="none" w:sz="0" w:space="0" w:color="auto"/>
            <w:left w:val="none" w:sz="0" w:space="0" w:color="auto"/>
            <w:bottom w:val="none" w:sz="0" w:space="0" w:color="auto"/>
            <w:right w:val="none" w:sz="0" w:space="0" w:color="auto"/>
          </w:divBdr>
        </w:div>
        <w:div w:id="1466241114">
          <w:marLeft w:val="0"/>
          <w:marRight w:val="0"/>
          <w:marTop w:val="0"/>
          <w:marBottom w:val="0"/>
          <w:divBdr>
            <w:top w:val="none" w:sz="0" w:space="0" w:color="auto"/>
            <w:left w:val="none" w:sz="0" w:space="0" w:color="auto"/>
            <w:bottom w:val="none" w:sz="0" w:space="0" w:color="auto"/>
            <w:right w:val="none" w:sz="0" w:space="0" w:color="auto"/>
          </w:divBdr>
          <w:divsChild>
            <w:div w:id="1265109518">
              <w:marLeft w:val="0"/>
              <w:marRight w:val="0"/>
              <w:marTop w:val="0"/>
              <w:marBottom w:val="0"/>
              <w:divBdr>
                <w:top w:val="none" w:sz="0" w:space="0" w:color="auto"/>
                <w:left w:val="none" w:sz="0" w:space="0" w:color="auto"/>
                <w:bottom w:val="none" w:sz="0" w:space="0" w:color="auto"/>
                <w:right w:val="none" w:sz="0" w:space="0" w:color="auto"/>
              </w:divBdr>
            </w:div>
          </w:divsChild>
        </w:div>
        <w:div w:id="1396514911">
          <w:marLeft w:val="0"/>
          <w:marRight w:val="0"/>
          <w:marTop w:val="0"/>
          <w:marBottom w:val="0"/>
          <w:divBdr>
            <w:top w:val="none" w:sz="0" w:space="0" w:color="auto"/>
            <w:left w:val="none" w:sz="0" w:space="0" w:color="auto"/>
            <w:bottom w:val="none" w:sz="0" w:space="0" w:color="auto"/>
            <w:right w:val="none" w:sz="0" w:space="0" w:color="auto"/>
          </w:divBdr>
        </w:div>
        <w:div w:id="354961007">
          <w:marLeft w:val="0"/>
          <w:marRight w:val="0"/>
          <w:marTop w:val="0"/>
          <w:marBottom w:val="0"/>
          <w:divBdr>
            <w:top w:val="none" w:sz="0" w:space="0" w:color="auto"/>
            <w:left w:val="none" w:sz="0" w:space="0" w:color="auto"/>
            <w:bottom w:val="none" w:sz="0" w:space="0" w:color="auto"/>
            <w:right w:val="none" w:sz="0" w:space="0" w:color="auto"/>
          </w:divBdr>
          <w:divsChild>
            <w:div w:id="1585413823">
              <w:marLeft w:val="0"/>
              <w:marRight w:val="0"/>
              <w:marTop w:val="0"/>
              <w:marBottom w:val="0"/>
              <w:divBdr>
                <w:top w:val="none" w:sz="0" w:space="0" w:color="auto"/>
                <w:left w:val="none" w:sz="0" w:space="0" w:color="auto"/>
                <w:bottom w:val="none" w:sz="0" w:space="0" w:color="auto"/>
                <w:right w:val="none" w:sz="0" w:space="0" w:color="auto"/>
              </w:divBdr>
            </w:div>
          </w:divsChild>
        </w:div>
        <w:div w:id="583224768">
          <w:marLeft w:val="0"/>
          <w:marRight w:val="0"/>
          <w:marTop w:val="0"/>
          <w:marBottom w:val="0"/>
          <w:divBdr>
            <w:top w:val="none" w:sz="0" w:space="0" w:color="auto"/>
            <w:left w:val="none" w:sz="0" w:space="0" w:color="auto"/>
            <w:bottom w:val="none" w:sz="0" w:space="0" w:color="auto"/>
            <w:right w:val="none" w:sz="0" w:space="0" w:color="auto"/>
          </w:divBdr>
        </w:div>
        <w:div w:id="1837379509">
          <w:marLeft w:val="0"/>
          <w:marRight w:val="0"/>
          <w:marTop w:val="0"/>
          <w:marBottom w:val="0"/>
          <w:divBdr>
            <w:top w:val="none" w:sz="0" w:space="0" w:color="auto"/>
            <w:left w:val="none" w:sz="0" w:space="0" w:color="auto"/>
            <w:bottom w:val="none" w:sz="0" w:space="0" w:color="auto"/>
            <w:right w:val="none" w:sz="0" w:space="0" w:color="auto"/>
          </w:divBdr>
          <w:divsChild>
            <w:div w:id="1586456035">
              <w:marLeft w:val="0"/>
              <w:marRight w:val="0"/>
              <w:marTop w:val="0"/>
              <w:marBottom w:val="0"/>
              <w:divBdr>
                <w:top w:val="none" w:sz="0" w:space="0" w:color="auto"/>
                <w:left w:val="none" w:sz="0" w:space="0" w:color="auto"/>
                <w:bottom w:val="none" w:sz="0" w:space="0" w:color="auto"/>
                <w:right w:val="none" w:sz="0" w:space="0" w:color="auto"/>
              </w:divBdr>
            </w:div>
          </w:divsChild>
        </w:div>
        <w:div w:id="1384133946">
          <w:marLeft w:val="0"/>
          <w:marRight w:val="0"/>
          <w:marTop w:val="0"/>
          <w:marBottom w:val="0"/>
          <w:divBdr>
            <w:top w:val="none" w:sz="0" w:space="0" w:color="auto"/>
            <w:left w:val="none" w:sz="0" w:space="0" w:color="auto"/>
            <w:bottom w:val="none" w:sz="0" w:space="0" w:color="auto"/>
            <w:right w:val="none" w:sz="0" w:space="0" w:color="auto"/>
          </w:divBdr>
        </w:div>
        <w:div w:id="529956549">
          <w:marLeft w:val="0"/>
          <w:marRight w:val="0"/>
          <w:marTop w:val="0"/>
          <w:marBottom w:val="0"/>
          <w:divBdr>
            <w:top w:val="none" w:sz="0" w:space="0" w:color="auto"/>
            <w:left w:val="none" w:sz="0" w:space="0" w:color="auto"/>
            <w:bottom w:val="none" w:sz="0" w:space="0" w:color="auto"/>
            <w:right w:val="none" w:sz="0" w:space="0" w:color="auto"/>
          </w:divBdr>
          <w:divsChild>
            <w:div w:id="27992000">
              <w:marLeft w:val="0"/>
              <w:marRight w:val="0"/>
              <w:marTop w:val="0"/>
              <w:marBottom w:val="0"/>
              <w:divBdr>
                <w:top w:val="none" w:sz="0" w:space="0" w:color="auto"/>
                <w:left w:val="none" w:sz="0" w:space="0" w:color="auto"/>
                <w:bottom w:val="none" w:sz="0" w:space="0" w:color="auto"/>
                <w:right w:val="none" w:sz="0" w:space="0" w:color="auto"/>
              </w:divBdr>
            </w:div>
          </w:divsChild>
        </w:div>
        <w:div w:id="1774276091">
          <w:marLeft w:val="0"/>
          <w:marRight w:val="0"/>
          <w:marTop w:val="0"/>
          <w:marBottom w:val="0"/>
          <w:divBdr>
            <w:top w:val="none" w:sz="0" w:space="0" w:color="auto"/>
            <w:left w:val="none" w:sz="0" w:space="0" w:color="auto"/>
            <w:bottom w:val="none" w:sz="0" w:space="0" w:color="auto"/>
            <w:right w:val="none" w:sz="0" w:space="0" w:color="auto"/>
          </w:divBdr>
        </w:div>
        <w:div w:id="792595069">
          <w:marLeft w:val="0"/>
          <w:marRight w:val="0"/>
          <w:marTop w:val="0"/>
          <w:marBottom w:val="0"/>
          <w:divBdr>
            <w:top w:val="none" w:sz="0" w:space="0" w:color="auto"/>
            <w:left w:val="none" w:sz="0" w:space="0" w:color="auto"/>
            <w:bottom w:val="none" w:sz="0" w:space="0" w:color="auto"/>
            <w:right w:val="none" w:sz="0" w:space="0" w:color="auto"/>
          </w:divBdr>
          <w:divsChild>
            <w:div w:id="660501453">
              <w:marLeft w:val="0"/>
              <w:marRight w:val="0"/>
              <w:marTop w:val="0"/>
              <w:marBottom w:val="0"/>
              <w:divBdr>
                <w:top w:val="none" w:sz="0" w:space="0" w:color="auto"/>
                <w:left w:val="none" w:sz="0" w:space="0" w:color="auto"/>
                <w:bottom w:val="none" w:sz="0" w:space="0" w:color="auto"/>
                <w:right w:val="none" w:sz="0" w:space="0" w:color="auto"/>
              </w:divBdr>
            </w:div>
          </w:divsChild>
        </w:div>
        <w:div w:id="2022733095">
          <w:marLeft w:val="0"/>
          <w:marRight w:val="0"/>
          <w:marTop w:val="0"/>
          <w:marBottom w:val="0"/>
          <w:divBdr>
            <w:top w:val="none" w:sz="0" w:space="0" w:color="auto"/>
            <w:left w:val="none" w:sz="0" w:space="0" w:color="auto"/>
            <w:bottom w:val="none" w:sz="0" w:space="0" w:color="auto"/>
            <w:right w:val="none" w:sz="0" w:space="0" w:color="auto"/>
          </w:divBdr>
        </w:div>
        <w:div w:id="1740203049">
          <w:marLeft w:val="0"/>
          <w:marRight w:val="0"/>
          <w:marTop w:val="0"/>
          <w:marBottom w:val="0"/>
          <w:divBdr>
            <w:top w:val="none" w:sz="0" w:space="0" w:color="auto"/>
            <w:left w:val="none" w:sz="0" w:space="0" w:color="auto"/>
            <w:bottom w:val="none" w:sz="0" w:space="0" w:color="auto"/>
            <w:right w:val="none" w:sz="0" w:space="0" w:color="auto"/>
          </w:divBdr>
          <w:divsChild>
            <w:div w:id="2144037881">
              <w:marLeft w:val="0"/>
              <w:marRight w:val="0"/>
              <w:marTop w:val="0"/>
              <w:marBottom w:val="0"/>
              <w:divBdr>
                <w:top w:val="none" w:sz="0" w:space="0" w:color="auto"/>
                <w:left w:val="none" w:sz="0" w:space="0" w:color="auto"/>
                <w:bottom w:val="none" w:sz="0" w:space="0" w:color="auto"/>
                <w:right w:val="none" w:sz="0" w:space="0" w:color="auto"/>
              </w:divBdr>
            </w:div>
          </w:divsChild>
        </w:div>
        <w:div w:id="646014514">
          <w:marLeft w:val="0"/>
          <w:marRight w:val="0"/>
          <w:marTop w:val="0"/>
          <w:marBottom w:val="0"/>
          <w:divBdr>
            <w:top w:val="none" w:sz="0" w:space="0" w:color="auto"/>
            <w:left w:val="none" w:sz="0" w:space="0" w:color="auto"/>
            <w:bottom w:val="none" w:sz="0" w:space="0" w:color="auto"/>
            <w:right w:val="none" w:sz="0" w:space="0" w:color="auto"/>
          </w:divBdr>
        </w:div>
        <w:div w:id="1358968816">
          <w:marLeft w:val="0"/>
          <w:marRight w:val="0"/>
          <w:marTop w:val="0"/>
          <w:marBottom w:val="0"/>
          <w:divBdr>
            <w:top w:val="none" w:sz="0" w:space="0" w:color="auto"/>
            <w:left w:val="none" w:sz="0" w:space="0" w:color="auto"/>
            <w:bottom w:val="none" w:sz="0" w:space="0" w:color="auto"/>
            <w:right w:val="none" w:sz="0" w:space="0" w:color="auto"/>
          </w:divBdr>
          <w:divsChild>
            <w:div w:id="639769644">
              <w:marLeft w:val="0"/>
              <w:marRight w:val="0"/>
              <w:marTop w:val="0"/>
              <w:marBottom w:val="0"/>
              <w:divBdr>
                <w:top w:val="none" w:sz="0" w:space="0" w:color="auto"/>
                <w:left w:val="none" w:sz="0" w:space="0" w:color="auto"/>
                <w:bottom w:val="none" w:sz="0" w:space="0" w:color="auto"/>
                <w:right w:val="none" w:sz="0" w:space="0" w:color="auto"/>
              </w:divBdr>
            </w:div>
          </w:divsChild>
        </w:div>
        <w:div w:id="530729961">
          <w:marLeft w:val="0"/>
          <w:marRight w:val="0"/>
          <w:marTop w:val="300"/>
          <w:marBottom w:val="0"/>
          <w:divBdr>
            <w:top w:val="none" w:sz="0" w:space="0" w:color="auto"/>
            <w:left w:val="none" w:sz="0" w:space="0" w:color="auto"/>
            <w:bottom w:val="none" w:sz="0" w:space="0" w:color="auto"/>
            <w:right w:val="none" w:sz="0" w:space="0" w:color="auto"/>
          </w:divBdr>
          <w:divsChild>
            <w:div w:id="690303267">
              <w:marLeft w:val="0"/>
              <w:marRight w:val="0"/>
              <w:marTop w:val="0"/>
              <w:marBottom w:val="0"/>
              <w:divBdr>
                <w:top w:val="none" w:sz="0" w:space="0" w:color="auto"/>
                <w:left w:val="none" w:sz="0" w:space="0" w:color="auto"/>
                <w:bottom w:val="none" w:sz="0" w:space="0" w:color="auto"/>
                <w:right w:val="none" w:sz="0" w:space="0" w:color="auto"/>
              </w:divBdr>
              <w:divsChild>
                <w:div w:id="11561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03536">
          <w:marLeft w:val="0"/>
          <w:marRight w:val="0"/>
          <w:marTop w:val="300"/>
          <w:marBottom w:val="0"/>
          <w:divBdr>
            <w:top w:val="none" w:sz="0" w:space="0" w:color="auto"/>
            <w:left w:val="none" w:sz="0" w:space="0" w:color="auto"/>
            <w:bottom w:val="none" w:sz="0" w:space="0" w:color="auto"/>
            <w:right w:val="none" w:sz="0" w:space="0" w:color="auto"/>
          </w:divBdr>
          <w:divsChild>
            <w:div w:id="1620910296">
              <w:marLeft w:val="0"/>
              <w:marRight w:val="0"/>
              <w:marTop w:val="0"/>
              <w:marBottom w:val="0"/>
              <w:divBdr>
                <w:top w:val="none" w:sz="0" w:space="0" w:color="auto"/>
                <w:left w:val="none" w:sz="0" w:space="0" w:color="auto"/>
                <w:bottom w:val="none" w:sz="0" w:space="0" w:color="auto"/>
                <w:right w:val="none" w:sz="0" w:space="0" w:color="auto"/>
              </w:divBdr>
              <w:divsChild>
                <w:div w:id="9274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81058">
          <w:marLeft w:val="0"/>
          <w:marRight w:val="0"/>
          <w:marTop w:val="300"/>
          <w:marBottom w:val="0"/>
          <w:divBdr>
            <w:top w:val="none" w:sz="0" w:space="0" w:color="auto"/>
            <w:left w:val="none" w:sz="0" w:space="0" w:color="auto"/>
            <w:bottom w:val="none" w:sz="0" w:space="0" w:color="auto"/>
            <w:right w:val="none" w:sz="0" w:space="0" w:color="auto"/>
          </w:divBdr>
          <w:divsChild>
            <w:div w:id="1455098797">
              <w:marLeft w:val="0"/>
              <w:marRight w:val="0"/>
              <w:marTop w:val="0"/>
              <w:marBottom w:val="0"/>
              <w:divBdr>
                <w:top w:val="none" w:sz="0" w:space="0" w:color="auto"/>
                <w:left w:val="none" w:sz="0" w:space="0" w:color="auto"/>
                <w:bottom w:val="none" w:sz="0" w:space="0" w:color="auto"/>
                <w:right w:val="none" w:sz="0" w:space="0" w:color="auto"/>
              </w:divBdr>
              <w:divsChild>
                <w:div w:id="105593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250896">
      <w:bodyDiv w:val="1"/>
      <w:marLeft w:val="0"/>
      <w:marRight w:val="0"/>
      <w:marTop w:val="0"/>
      <w:marBottom w:val="0"/>
      <w:divBdr>
        <w:top w:val="none" w:sz="0" w:space="0" w:color="auto"/>
        <w:left w:val="none" w:sz="0" w:space="0" w:color="auto"/>
        <w:bottom w:val="none" w:sz="0" w:space="0" w:color="auto"/>
        <w:right w:val="none" w:sz="0" w:space="0" w:color="auto"/>
      </w:divBdr>
      <w:divsChild>
        <w:div w:id="1737513313">
          <w:marLeft w:val="0"/>
          <w:marRight w:val="0"/>
          <w:marTop w:val="0"/>
          <w:marBottom w:val="0"/>
          <w:divBdr>
            <w:top w:val="none" w:sz="0" w:space="0" w:color="auto"/>
            <w:left w:val="none" w:sz="0" w:space="0" w:color="auto"/>
            <w:bottom w:val="none" w:sz="0" w:space="0" w:color="auto"/>
            <w:right w:val="none" w:sz="0" w:space="0" w:color="auto"/>
          </w:divBdr>
        </w:div>
        <w:div w:id="1224021159">
          <w:marLeft w:val="0"/>
          <w:marRight w:val="0"/>
          <w:marTop w:val="0"/>
          <w:marBottom w:val="0"/>
          <w:divBdr>
            <w:top w:val="none" w:sz="0" w:space="0" w:color="auto"/>
            <w:left w:val="none" w:sz="0" w:space="0" w:color="auto"/>
            <w:bottom w:val="none" w:sz="0" w:space="0" w:color="auto"/>
            <w:right w:val="none" w:sz="0" w:space="0" w:color="auto"/>
          </w:divBdr>
          <w:divsChild>
            <w:div w:id="2037072676">
              <w:marLeft w:val="0"/>
              <w:marRight w:val="0"/>
              <w:marTop w:val="0"/>
              <w:marBottom w:val="0"/>
              <w:divBdr>
                <w:top w:val="none" w:sz="0" w:space="0" w:color="auto"/>
                <w:left w:val="none" w:sz="0" w:space="0" w:color="auto"/>
                <w:bottom w:val="none" w:sz="0" w:space="0" w:color="auto"/>
                <w:right w:val="none" w:sz="0" w:space="0" w:color="auto"/>
              </w:divBdr>
            </w:div>
          </w:divsChild>
        </w:div>
        <w:div w:id="1595288720">
          <w:marLeft w:val="0"/>
          <w:marRight w:val="0"/>
          <w:marTop w:val="0"/>
          <w:marBottom w:val="0"/>
          <w:divBdr>
            <w:top w:val="none" w:sz="0" w:space="0" w:color="auto"/>
            <w:left w:val="none" w:sz="0" w:space="0" w:color="auto"/>
            <w:bottom w:val="none" w:sz="0" w:space="0" w:color="auto"/>
            <w:right w:val="none" w:sz="0" w:space="0" w:color="auto"/>
          </w:divBdr>
        </w:div>
        <w:div w:id="2087258255">
          <w:marLeft w:val="0"/>
          <w:marRight w:val="0"/>
          <w:marTop w:val="0"/>
          <w:marBottom w:val="0"/>
          <w:divBdr>
            <w:top w:val="none" w:sz="0" w:space="0" w:color="auto"/>
            <w:left w:val="none" w:sz="0" w:space="0" w:color="auto"/>
            <w:bottom w:val="none" w:sz="0" w:space="0" w:color="auto"/>
            <w:right w:val="none" w:sz="0" w:space="0" w:color="auto"/>
          </w:divBdr>
          <w:divsChild>
            <w:div w:id="476580441">
              <w:marLeft w:val="0"/>
              <w:marRight w:val="0"/>
              <w:marTop w:val="0"/>
              <w:marBottom w:val="0"/>
              <w:divBdr>
                <w:top w:val="none" w:sz="0" w:space="0" w:color="auto"/>
                <w:left w:val="none" w:sz="0" w:space="0" w:color="auto"/>
                <w:bottom w:val="none" w:sz="0" w:space="0" w:color="auto"/>
                <w:right w:val="none" w:sz="0" w:space="0" w:color="auto"/>
              </w:divBdr>
            </w:div>
          </w:divsChild>
        </w:div>
        <w:div w:id="1419789340">
          <w:marLeft w:val="0"/>
          <w:marRight w:val="0"/>
          <w:marTop w:val="0"/>
          <w:marBottom w:val="0"/>
          <w:divBdr>
            <w:top w:val="none" w:sz="0" w:space="0" w:color="auto"/>
            <w:left w:val="none" w:sz="0" w:space="0" w:color="auto"/>
            <w:bottom w:val="none" w:sz="0" w:space="0" w:color="auto"/>
            <w:right w:val="none" w:sz="0" w:space="0" w:color="auto"/>
          </w:divBdr>
        </w:div>
        <w:div w:id="1035304814">
          <w:marLeft w:val="0"/>
          <w:marRight w:val="0"/>
          <w:marTop w:val="0"/>
          <w:marBottom w:val="0"/>
          <w:divBdr>
            <w:top w:val="none" w:sz="0" w:space="0" w:color="auto"/>
            <w:left w:val="none" w:sz="0" w:space="0" w:color="auto"/>
            <w:bottom w:val="none" w:sz="0" w:space="0" w:color="auto"/>
            <w:right w:val="none" w:sz="0" w:space="0" w:color="auto"/>
          </w:divBdr>
          <w:divsChild>
            <w:div w:id="2046445091">
              <w:marLeft w:val="0"/>
              <w:marRight w:val="0"/>
              <w:marTop w:val="0"/>
              <w:marBottom w:val="0"/>
              <w:divBdr>
                <w:top w:val="none" w:sz="0" w:space="0" w:color="auto"/>
                <w:left w:val="none" w:sz="0" w:space="0" w:color="auto"/>
                <w:bottom w:val="none" w:sz="0" w:space="0" w:color="auto"/>
                <w:right w:val="none" w:sz="0" w:space="0" w:color="auto"/>
              </w:divBdr>
            </w:div>
          </w:divsChild>
        </w:div>
        <w:div w:id="1493108544">
          <w:marLeft w:val="0"/>
          <w:marRight w:val="0"/>
          <w:marTop w:val="0"/>
          <w:marBottom w:val="0"/>
          <w:divBdr>
            <w:top w:val="none" w:sz="0" w:space="0" w:color="auto"/>
            <w:left w:val="none" w:sz="0" w:space="0" w:color="auto"/>
            <w:bottom w:val="none" w:sz="0" w:space="0" w:color="auto"/>
            <w:right w:val="none" w:sz="0" w:space="0" w:color="auto"/>
          </w:divBdr>
        </w:div>
        <w:div w:id="476342676">
          <w:marLeft w:val="0"/>
          <w:marRight w:val="0"/>
          <w:marTop w:val="0"/>
          <w:marBottom w:val="0"/>
          <w:divBdr>
            <w:top w:val="none" w:sz="0" w:space="0" w:color="auto"/>
            <w:left w:val="none" w:sz="0" w:space="0" w:color="auto"/>
            <w:bottom w:val="none" w:sz="0" w:space="0" w:color="auto"/>
            <w:right w:val="none" w:sz="0" w:space="0" w:color="auto"/>
          </w:divBdr>
          <w:divsChild>
            <w:div w:id="1027488719">
              <w:marLeft w:val="0"/>
              <w:marRight w:val="0"/>
              <w:marTop w:val="0"/>
              <w:marBottom w:val="0"/>
              <w:divBdr>
                <w:top w:val="none" w:sz="0" w:space="0" w:color="auto"/>
                <w:left w:val="none" w:sz="0" w:space="0" w:color="auto"/>
                <w:bottom w:val="none" w:sz="0" w:space="0" w:color="auto"/>
                <w:right w:val="none" w:sz="0" w:space="0" w:color="auto"/>
              </w:divBdr>
            </w:div>
          </w:divsChild>
        </w:div>
        <w:div w:id="2016762243">
          <w:marLeft w:val="0"/>
          <w:marRight w:val="0"/>
          <w:marTop w:val="0"/>
          <w:marBottom w:val="0"/>
          <w:divBdr>
            <w:top w:val="none" w:sz="0" w:space="0" w:color="auto"/>
            <w:left w:val="none" w:sz="0" w:space="0" w:color="auto"/>
            <w:bottom w:val="none" w:sz="0" w:space="0" w:color="auto"/>
            <w:right w:val="none" w:sz="0" w:space="0" w:color="auto"/>
          </w:divBdr>
        </w:div>
        <w:div w:id="665087803">
          <w:marLeft w:val="0"/>
          <w:marRight w:val="0"/>
          <w:marTop w:val="0"/>
          <w:marBottom w:val="0"/>
          <w:divBdr>
            <w:top w:val="none" w:sz="0" w:space="0" w:color="auto"/>
            <w:left w:val="none" w:sz="0" w:space="0" w:color="auto"/>
            <w:bottom w:val="none" w:sz="0" w:space="0" w:color="auto"/>
            <w:right w:val="none" w:sz="0" w:space="0" w:color="auto"/>
          </w:divBdr>
          <w:divsChild>
            <w:div w:id="583297473">
              <w:marLeft w:val="0"/>
              <w:marRight w:val="0"/>
              <w:marTop w:val="0"/>
              <w:marBottom w:val="0"/>
              <w:divBdr>
                <w:top w:val="none" w:sz="0" w:space="0" w:color="auto"/>
                <w:left w:val="none" w:sz="0" w:space="0" w:color="auto"/>
                <w:bottom w:val="none" w:sz="0" w:space="0" w:color="auto"/>
                <w:right w:val="none" w:sz="0" w:space="0" w:color="auto"/>
              </w:divBdr>
            </w:div>
          </w:divsChild>
        </w:div>
        <w:div w:id="1225948089">
          <w:marLeft w:val="0"/>
          <w:marRight w:val="0"/>
          <w:marTop w:val="0"/>
          <w:marBottom w:val="0"/>
          <w:divBdr>
            <w:top w:val="none" w:sz="0" w:space="0" w:color="auto"/>
            <w:left w:val="none" w:sz="0" w:space="0" w:color="auto"/>
            <w:bottom w:val="none" w:sz="0" w:space="0" w:color="auto"/>
            <w:right w:val="none" w:sz="0" w:space="0" w:color="auto"/>
          </w:divBdr>
        </w:div>
        <w:div w:id="1814978351">
          <w:marLeft w:val="0"/>
          <w:marRight w:val="0"/>
          <w:marTop w:val="0"/>
          <w:marBottom w:val="0"/>
          <w:divBdr>
            <w:top w:val="none" w:sz="0" w:space="0" w:color="auto"/>
            <w:left w:val="none" w:sz="0" w:space="0" w:color="auto"/>
            <w:bottom w:val="none" w:sz="0" w:space="0" w:color="auto"/>
            <w:right w:val="none" w:sz="0" w:space="0" w:color="auto"/>
          </w:divBdr>
          <w:divsChild>
            <w:div w:id="568730349">
              <w:marLeft w:val="0"/>
              <w:marRight w:val="0"/>
              <w:marTop w:val="0"/>
              <w:marBottom w:val="0"/>
              <w:divBdr>
                <w:top w:val="none" w:sz="0" w:space="0" w:color="auto"/>
                <w:left w:val="none" w:sz="0" w:space="0" w:color="auto"/>
                <w:bottom w:val="none" w:sz="0" w:space="0" w:color="auto"/>
                <w:right w:val="none" w:sz="0" w:space="0" w:color="auto"/>
              </w:divBdr>
            </w:div>
          </w:divsChild>
        </w:div>
        <w:div w:id="978650935">
          <w:marLeft w:val="0"/>
          <w:marRight w:val="0"/>
          <w:marTop w:val="0"/>
          <w:marBottom w:val="0"/>
          <w:divBdr>
            <w:top w:val="none" w:sz="0" w:space="0" w:color="auto"/>
            <w:left w:val="none" w:sz="0" w:space="0" w:color="auto"/>
            <w:bottom w:val="none" w:sz="0" w:space="0" w:color="auto"/>
            <w:right w:val="none" w:sz="0" w:space="0" w:color="auto"/>
          </w:divBdr>
        </w:div>
        <w:div w:id="2141070103">
          <w:marLeft w:val="0"/>
          <w:marRight w:val="0"/>
          <w:marTop w:val="0"/>
          <w:marBottom w:val="0"/>
          <w:divBdr>
            <w:top w:val="none" w:sz="0" w:space="0" w:color="auto"/>
            <w:left w:val="none" w:sz="0" w:space="0" w:color="auto"/>
            <w:bottom w:val="none" w:sz="0" w:space="0" w:color="auto"/>
            <w:right w:val="none" w:sz="0" w:space="0" w:color="auto"/>
          </w:divBdr>
          <w:divsChild>
            <w:div w:id="1701318023">
              <w:marLeft w:val="0"/>
              <w:marRight w:val="0"/>
              <w:marTop w:val="0"/>
              <w:marBottom w:val="0"/>
              <w:divBdr>
                <w:top w:val="none" w:sz="0" w:space="0" w:color="auto"/>
                <w:left w:val="none" w:sz="0" w:space="0" w:color="auto"/>
                <w:bottom w:val="none" w:sz="0" w:space="0" w:color="auto"/>
                <w:right w:val="none" w:sz="0" w:space="0" w:color="auto"/>
              </w:divBdr>
            </w:div>
          </w:divsChild>
        </w:div>
        <w:div w:id="426117255">
          <w:marLeft w:val="0"/>
          <w:marRight w:val="0"/>
          <w:marTop w:val="300"/>
          <w:marBottom w:val="0"/>
          <w:divBdr>
            <w:top w:val="none" w:sz="0" w:space="0" w:color="auto"/>
            <w:left w:val="none" w:sz="0" w:space="0" w:color="auto"/>
            <w:bottom w:val="none" w:sz="0" w:space="0" w:color="auto"/>
            <w:right w:val="none" w:sz="0" w:space="0" w:color="auto"/>
          </w:divBdr>
          <w:divsChild>
            <w:div w:id="1840461682">
              <w:marLeft w:val="0"/>
              <w:marRight w:val="0"/>
              <w:marTop w:val="0"/>
              <w:marBottom w:val="0"/>
              <w:divBdr>
                <w:top w:val="none" w:sz="0" w:space="0" w:color="auto"/>
                <w:left w:val="none" w:sz="0" w:space="0" w:color="auto"/>
                <w:bottom w:val="none" w:sz="0" w:space="0" w:color="auto"/>
                <w:right w:val="none" w:sz="0" w:space="0" w:color="auto"/>
              </w:divBdr>
              <w:divsChild>
                <w:div w:id="98870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013723">
          <w:marLeft w:val="0"/>
          <w:marRight w:val="0"/>
          <w:marTop w:val="300"/>
          <w:marBottom w:val="0"/>
          <w:divBdr>
            <w:top w:val="none" w:sz="0" w:space="0" w:color="auto"/>
            <w:left w:val="none" w:sz="0" w:space="0" w:color="auto"/>
            <w:bottom w:val="none" w:sz="0" w:space="0" w:color="auto"/>
            <w:right w:val="none" w:sz="0" w:space="0" w:color="auto"/>
          </w:divBdr>
          <w:divsChild>
            <w:div w:id="1877504241">
              <w:marLeft w:val="0"/>
              <w:marRight w:val="0"/>
              <w:marTop w:val="0"/>
              <w:marBottom w:val="0"/>
              <w:divBdr>
                <w:top w:val="none" w:sz="0" w:space="0" w:color="auto"/>
                <w:left w:val="none" w:sz="0" w:space="0" w:color="auto"/>
                <w:bottom w:val="none" w:sz="0" w:space="0" w:color="auto"/>
                <w:right w:val="none" w:sz="0" w:space="0" w:color="auto"/>
              </w:divBdr>
              <w:divsChild>
                <w:div w:id="65395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910355">
          <w:marLeft w:val="0"/>
          <w:marRight w:val="0"/>
          <w:marTop w:val="300"/>
          <w:marBottom w:val="0"/>
          <w:divBdr>
            <w:top w:val="none" w:sz="0" w:space="0" w:color="auto"/>
            <w:left w:val="none" w:sz="0" w:space="0" w:color="auto"/>
            <w:bottom w:val="none" w:sz="0" w:space="0" w:color="auto"/>
            <w:right w:val="none" w:sz="0" w:space="0" w:color="auto"/>
          </w:divBdr>
          <w:divsChild>
            <w:div w:id="1795756218">
              <w:marLeft w:val="0"/>
              <w:marRight w:val="0"/>
              <w:marTop w:val="0"/>
              <w:marBottom w:val="0"/>
              <w:divBdr>
                <w:top w:val="none" w:sz="0" w:space="0" w:color="auto"/>
                <w:left w:val="none" w:sz="0" w:space="0" w:color="auto"/>
                <w:bottom w:val="none" w:sz="0" w:space="0" w:color="auto"/>
                <w:right w:val="none" w:sz="0" w:space="0" w:color="auto"/>
              </w:divBdr>
              <w:divsChild>
                <w:div w:id="110199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0771">
      <w:bodyDiv w:val="1"/>
      <w:marLeft w:val="0"/>
      <w:marRight w:val="0"/>
      <w:marTop w:val="0"/>
      <w:marBottom w:val="0"/>
      <w:divBdr>
        <w:top w:val="none" w:sz="0" w:space="0" w:color="auto"/>
        <w:left w:val="none" w:sz="0" w:space="0" w:color="auto"/>
        <w:bottom w:val="none" w:sz="0" w:space="0" w:color="auto"/>
        <w:right w:val="none" w:sz="0" w:space="0" w:color="auto"/>
      </w:divBdr>
      <w:divsChild>
        <w:div w:id="333923736">
          <w:marLeft w:val="0"/>
          <w:marRight w:val="0"/>
          <w:marTop w:val="0"/>
          <w:marBottom w:val="0"/>
          <w:divBdr>
            <w:top w:val="none" w:sz="0" w:space="0" w:color="auto"/>
            <w:left w:val="none" w:sz="0" w:space="0" w:color="auto"/>
            <w:bottom w:val="none" w:sz="0" w:space="0" w:color="auto"/>
            <w:right w:val="none" w:sz="0" w:space="0" w:color="auto"/>
          </w:divBdr>
        </w:div>
        <w:div w:id="1991782666">
          <w:marLeft w:val="0"/>
          <w:marRight w:val="0"/>
          <w:marTop w:val="0"/>
          <w:marBottom w:val="0"/>
          <w:divBdr>
            <w:top w:val="none" w:sz="0" w:space="0" w:color="auto"/>
            <w:left w:val="none" w:sz="0" w:space="0" w:color="auto"/>
            <w:bottom w:val="none" w:sz="0" w:space="0" w:color="auto"/>
            <w:right w:val="none" w:sz="0" w:space="0" w:color="auto"/>
          </w:divBdr>
          <w:divsChild>
            <w:div w:id="1786730702">
              <w:marLeft w:val="0"/>
              <w:marRight w:val="0"/>
              <w:marTop w:val="0"/>
              <w:marBottom w:val="0"/>
              <w:divBdr>
                <w:top w:val="none" w:sz="0" w:space="0" w:color="auto"/>
                <w:left w:val="none" w:sz="0" w:space="0" w:color="auto"/>
                <w:bottom w:val="none" w:sz="0" w:space="0" w:color="auto"/>
                <w:right w:val="none" w:sz="0" w:space="0" w:color="auto"/>
              </w:divBdr>
            </w:div>
          </w:divsChild>
        </w:div>
        <w:div w:id="1665813823">
          <w:marLeft w:val="0"/>
          <w:marRight w:val="0"/>
          <w:marTop w:val="0"/>
          <w:marBottom w:val="0"/>
          <w:divBdr>
            <w:top w:val="none" w:sz="0" w:space="0" w:color="auto"/>
            <w:left w:val="none" w:sz="0" w:space="0" w:color="auto"/>
            <w:bottom w:val="none" w:sz="0" w:space="0" w:color="auto"/>
            <w:right w:val="none" w:sz="0" w:space="0" w:color="auto"/>
          </w:divBdr>
        </w:div>
        <w:div w:id="1703625781">
          <w:marLeft w:val="0"/>
          <w:marRight w:val="0"/>
          <w:marTop w:val="0"/>
          <w:marBottom w:val="0"/>
          <w:divBdr>
            <w:top w:val="none" w:sz="0" w:space="0" w:color="auto"/>
            <w:left w:val="none" w:sz="0" w:space="0" w:color="auto"/>
            <w:bottom w:val="none" w:sz="0" w:space="0" w:color="auto"/>
            <w:right w:val="none" w:sz="0" w:space="0" w:color="auto"/>
          </w:divBdr>
          <w:divsChild>
            <w:div w:id="226917344">
              <w:marLeft w:val="0"/>
              <w:marRight w:val="0"/>
              <w:marTop w:val="0"/>
              <w:marBottom w:val="0"/>
              <w:divBdr>
                <w:top w:val="none" w:sz="0" w:space="0" w:color="auto"/>
                <w:left w:val="none" w:sz="0" w:space="0" w:color="auto"/>
                <w:bottom w:val="none" w:sz="0" w:space="0" w:color="auto"/>
                <w:right w:val="none" w:sz="0" w:space="0" w:color="auto"/>
              </w:divBdr>
            </w:div>
          </w:divsChild>
        </w:div>
        <w:div w:id="873467196">
          <w:marLeft w:val="0"/>
          <w:marRight w:val="0"/>
          <w:marTop w:val="0"/>
          <w:marBottom w:val="0"/>
          <w:divBdr>
            <w:top w:val="none" w:sz="0" w:space="0" w:color="auto"/>
            <w:left w:val="none" w:sz="0" w:space="0" w:color="auto"/>
            <w:bottom w:val="none" w:sz="0" w:space="0" w:color="auto"/>
            <w:right w:val="none" w:sz="0" w:space="0" w:color="auto"/>
          </w:divBdr>
        </w:div>
        <w:div w:id="1872647436">
          <w:marLeft w:val="0"/>
          <w:marRight w:val="0"/>
          <w:marTop w:val="0"/>
          <w:marBottom w:val="0"/>
          <w:divBdr>
            <w:top w:val="none" w:sz="0" w:space="0" w:color="auto"/>
            <w:left w:val="none" w:sz="0" w:space="0" w:color="auto"/>
            <w:bottom w:val="none" w:sz="0" w:space="0" w:color="auto"/>
            <w:right w:val="none" w:sz="0" w:space="0" w:color="auto"/>
          </w:divBdr>
          <w:divsChild>
            <w:div w:id="852456539">
              <w:marLeft w:val="0"/>
              <w:marRight w:val="0"/>
              <w:marTop w:val="0"/>
              <w:marBottom w:val="0"/>
              <w:divBdr>
                <w:top w:val="none" w:sz="0" w:space="0" w:color="auto"/>
                <w:left w:val="none" w:sz="0" w:space="0" w:color="auto"/>
                <w:bottom w:val="none" w:sz="0" w:space="0" w:color="auto"/>
                <w:right w:val="none" w:sz="0" w:space="0" w:color="auto"/>
              </w:divBdr>
            </w:div>
          </w:divsChild>
        </w:div>
        <w:div w:id="1314719974">
          <w:marLeft w:val="0"/>
          <w:marRight w:val="0"/>
          <w:marTop w:val="0"/>
          <w:marBottom w:val="0"/>
          <w:divBdr>
            <w:top w:val="none" w:sz="0" w:space="0" w:color="auto"/>
            <w:left w:val="none" w:sz="0" w:space="0" w:color="auto"/>
            <w:bottom w:val="none" w:sz="0" w:space="0" w:color="auto"/>
            <w:right w:val="none" w:sz="0" w:space="0" w:color="auto"/>
          </w:divBdr>
        </w:div>
        <w:div w:id="2090806715">
          <w:marLeft w:val="0"/>
          <w:marRight w:val="0"/>
          <w:marTop w:val="0"/>
          <w:marBottom w:val="0"/>
          <w:divBdr>
            <w:top w:val="none" w:sz="0" w:space="0" w:color="auto"/>
            <w:left w:val="none" w:sz="0" w:space="0" w:color="auto"/>
            <w:bottom w:val="none" w:sz="0" w:space="0" w:color="auto"/>
            <w:right w:val="none" w:sz="0" w:space="0" w:color="auto"/>
          </w:divBdr>
          <w:divsChild>
            <w:div w:id="1666667596">
              <w:marLeft w:val="0"/>
              <w:marRight w:val="0"/>
              <w:marTop w:val="0"/>
              <w:marBottom w:val="0"/>
              <w:divBdr>
                <w:top w:val="none" w:sz="0" w:space="0" w:color="auto"/>
                <w:left w:val="none" w:sz="0" w:space="0" w:color="auto"/>
                <w:bottom w:val="none" w:sz="0" w:space="0" w:color="auto"/>
                <w:right w:val="none" w:sz="0" w:space="0" w:color="auto"/>
              </w:divBdr>
            </w:div>
          </w:divsChild>
        </w:div>
        <w:div w:id="34736276">
          <w:marLeft w:val="0"/>
          <w:marRight w:val="0"/>
          <w:marTop w:val="0"/>
          <w:marBottom w:val="0"/>
          <w:divBdr>
            <w:top w:val="none" w:sz="0" w:space="0" w:color="auto"/>
            <w:left w:val="none" w:sz="0" w:space="0" w:color="auto"/>
            <w:bottom w:val="none" w:sz="0" w:space="0" w:color="auto"/>
            <w:right w:val="none" w:sz="0" w:space="0" w:color="auto"/>
          </w:divBdr>
        </w:div>
        <w:div w:id="554705063">
          <w:marLeft w:val="0"/>
          <w:marRight w:val="0"/>
          <w:marTop w:val="0"/>
          <w:marBottom w:val="0"/>
          <w:divBdr>
            <w:top w:val="none" w:sz="0" w:space="0" w:color="auto"/>
            <w:left w:val="none" w:sz="0" w:space="0" w:color="auto"/>
            <w:bottom w:val="none" w:sz="0" w:space="0" w:color="auto"/>
            <w:right w:val="none" w:sz="0" w:space="0" w:color="auto"/>
          </w:divBdr>
          <w:divsChild>
            <w:div w:id="663319387">
              <w:marLeft w:val="0"/>
              <w:marRight w:val="0"/>
              <w:marTop w:val="0"/>
              <w:marBottom w:val="0"/>
              <w:divBdr>
                <w:top w:val="none" w:sz="0" w:space="0" w:color="auto"/>
                <w:left w:val="none" w:sz="0" w:space="0" w:color="auto"/>
                <w:bottom w:val="none" w:sz="0" w:space="0" w:color="auto"/>
                <w:right w:val="none" w:sz="0" w:space="0" w:color="auto"/>
              </w:divBdr>
            </w:div>
          </w:divsChild>
        </w:div>
        <w:div w:id="708803620">
          <w:marLeft w:val="0"/>
          <w:marRight w:val="0"/>
          <w:marTop w:val="0"/>
          <w:marBottom w:val="0"/>
          <w:divBdr>
            <w:top w:val="none" w:sz="0" w:space="0" w:color="auto"/>
            <w:left w:val="none" w:sz="0" w:space="0" w:color="auto"/>
            <w:bottom w:val="none" w:sz="0" w:space="0" w:color="auto"/>
            <w:right w:val="none" w:sz="0" w:space="0" w:color="auto"/>
          </w:divBdr>
        </w:div>
        <w:div w:id="872578541">
          <w:marLeft w:val="0"/>
          <w:marRight w:val="0"/>
          <w:marTop w:val="0"/>
          <w:marBottom w:val="0"/>
          <w:divBdr>
            <w:top w:val="none" w:sz="0" w:space="0" w:color="auto"/>
            <w:left w:val="none" w:sz="0" w:space="0" w:color="auto"/>
            <w:bottom w:val="none" w:sz="0" w:space="0" w:color="auto"/>
            <w:right w:val="none" w:sz="0" w:space="0" w:color="auto"/>
          </w:divBdr>
          <w:divsChild>
            <w:div w:id="792288674">
              <w:marLeft w:val="0"/>
              <w:marRight w:val="0"/>
              <w:marTop w:val="0"/>
              <w:marBottom w:val="0"/>
              <w:divBdr>
                <w:top w:val="none" w:sz="0" w:space="0" w:color="auto"/>
                <w:left w:val="none" w:sz="0" w:space="0" w:color="auto"/>
                <w:bottom w:val="none" w:sz="0" w:space="0" w:color="auto"/>
                <w:right w:val="none" w:sz="0" w:space="0" w:color="auto"/>
              </w:divBdr>
            </w:div>
          </w:divsChild>
        </w:div>
        <w:div w:id="256788111">
          <w:marLeft w:val="0"/>
          <w:marRight w:val="0"/>
          <w:marTop w:val="0"/>
          <w:marBottom w:val="0"/>
          <w:divBdr>
            <w:top w:val="none" w:sz="0" w:space="0" w:color="auto"/>
            <w:left w:val="none" w:sz="0" w:space="0" w:color="auto"/>
            <w:bottom w:val="none" w:sz="0" w:space="0" w:color="auto"/>
            <w:right w:val="none" w:sz="0" w:space="0" w:color="auto"/>
          </w:divBdr>
        </w:div>
        <w:div w:id="1080449160">
          <w:marLeft w:val="0"/>
          <w:marRight w:val="0"/>
          <w:marTop w:val="0"/>
          <w:marBottom w:val="0"/>
          <w:divBdr>
            <w:top w:val="none" w:sz="0" w:space="0" w:color="auto"/>
            <w:left w:val="none" w:sz="0" w:space="0" w:color="auto"/>
            <w:bottom w:val="none" w:sz="0" w:space="0" w:color="auto"/>
            <w:right w:val="none" w:sz="0" w:space="0" w:color="auto"/>
          </w:divBdr>
          <w:divsChild>
            <w:div w:id="2058701984">
              <w:marLeft w:val="0"/>
              <w:marRight w:val="0"/>
              <w:marTop w:val="0"/>
              <w:marBottom w:val="0"/>
              <w:divBdr>
                <w:top w:val="none" w:sz="0" w:space="0" w:color="auto"/>
                <w:left w:val="none" w:sz="0" w:space="0" w:color="auto"/>
                <w:bottom w:val="none" w:sz="0" w:space="0" w:color="auto"/>
                <w:right w:val="none" w:sz="0" w:space="0" w:color="auto"/>
              </w:divBdr>
            </w:div>
          </w:divsChild>
        </w:div>
        <w:div w:id="1585846169">
          <w:marLeft w:val="0"/>
          <w:marRight w:val="0"/>
          <w:marTop w:val="300"/>
          <w:marBottom w:val="0"/>
          <w:divBdr>
            <w:top w:val="none" w:sz="0" w:space="0" w:color="auto"/>
            <w:left w:val="none" w:sz="0" w:space="0" w:color="auto"/>
            <w:bottom w:val="none" w:sz="0" w:space="0" w:color="auto"/>
            <w:right w:val="none" w:sz="0" w:space="0" w:color="auto"/>
          </w:divBdr>
          <w:divsChild>
            <w:div w:id="431978810">
              <w:marLeft w:val="0"/>
              <w:marRight w:val="0"/>
              <w:marTop w:val="0"/>
              <w:marBottom w:val="0"/>
              <w:divBdr>
                <w:top w:val="none" w:sz="0" w:space="0" w:color="auto"/>
                <w:left w:val="none" w:sz="0" w:space="0" w:color="auto"/>
                <w:bottom w:val="none" w:sz="0" w:space="0" w:color="auto"/>
                <w:right w:val="none" w:sz="0" w:space="0" w:color="auto"/>
              </w:divBdr>
              <w:divsChild>
                <w:div w:id="214711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128104">
          <w:marLeft w:val="0"/>
          <w:marRight w:val="0"/>
          <w:marTop w:val="300"/>
          <w:marBottom w:val="0"/>
          <w:divBdr>
            <w:top w:val="none" w:sz="0" w:space="0" w:color="auto"/>
            <w:left w:val="none" w:sz="0" w:space="0" w:color="auto"/>
            <w:bottom w:val="none" w:sz="0" w:space="0" w:color="auto"/>
            <w:right w:val="none" w:sz="0" w:space="0" w:color="auto"/>
          </w:divBdr>
          <w:divsChild>
            <w:div w:id="414786484">
              <w:marLeft w:val="0"/>
              <w:marRight w:val="0"/>
              <w:marTop w:val="0"/>
              <w:marBottom w:val="0"/>
              <w:divBdr>
                <w:top w:val="none" w:sz="0" w:space="0" w:color="auto"/>
                <w:left w:val="none" w:sz="0" w:space="0" w:color="auto"/>
                <w:bottom w:val="none" w:sz="0" w:space="0" w:color="auto"/>
                <w:right w:val="none" w:sz="0" w:space="0" w:color="auto"/>
              </w:divBdr>
              <w:divsChild>
                <w:div w:id="124232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764299">
          <w:marLeft w:val="0"/>
          <w:marRight w:val="0"/>
          <w:marTop w:val="300"/>
          <w:marBottom w:val="0"/>
          <w:divBdr>
            <w:top w:val="none" w:sz="0" w:space="0" w:color="auto"/>
            <w:left w:val="none" w:sz="0" w:space="0" w:color="auto"/>
            <w:bottom w:val="none" w:sz="0" w:space="0" w:color="auto"/>
            <w:right w:val="none" w:sz="0" w:space="0" w:color="auto"/>
          </w:divBdr>
          <w:divsChild>
            <w:div w:id="701831200">
              <w:marLeft w:val="0"/>
              <w:marRight w:val="0"/>
              <w:marTop w:val="0"/>
              <w:marBottom w:val="0"/>
              <w:divBdr>
                <w:top w:val="none" w:sz="0" w:space="0" w:color="auto"/>
                <w:left w:val="none" w:sz="0" w:space="0" w:color="auto"/>
                <w:bottom w:val="none" w:sz="0" w:space="0" w:color="auto"/>
                <w:right w:val="none" w:sz="0" w:space="0" w:color="auto"/>
              </w:divBdr>
              <w:divsChild>
                <w:div w:id="92225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3787">
      <w:bodyDiv w:val="1"/>
      <w:marLeft w:val="0"/>
      <w:marRight w:val="0"/>
      <w:marTop w:val="0"/>
      <w:marBottom w:val="0"/>
      <w:divBdr>
        <w:top w:val="none" w:sz="0" w:space="0" w:color="auto"/>
        <w:left w:val="none" w:sz="0" w:space="0" w:color="auto"/>
        <w:bottom w:val="none" w:sz="0" w:space="0" w:color="auto"/>
        <w:right w:val="none" w:sz="0" w:space="0" w:color="auto"/>
      </w:divBdr>
    </w:div>
    <w:div w:id="137573053">
      <w:bodyDiv w:val="1"/>
      <w:marLeft w:val="0"/>
      <w:marRight w:val="0"/>
      <w:marTop w:val="0"/>
      <w:marBottom w:val="0"/>
      <w:divBdr>
        <w:top w:val="none" w:sz="0" w:space="0" w:color="auto"/>
        <w:left w:val="none" w:sz="0" w:space="0" w:color="auto"/>
        <w:bottom w:val="none" w:sz="0" w:space="0" w:color="auto"/>
        <w:right w:val="none" w:sz="0" w:space="0" w:color="auto"/>
      </w:divBdr>
    </w:div>
    <w:div w:id="137574306">
      <w:bodyDiv w:val="1"/>
      <w:marLeft w:val="0"/>
      <w:marRight w:val="0"/>
      <w:marTop w:val="0"/>
      <w:marBottom w:val="0"/>
      <w:divBdr>
        <w:top w:val="none" w:sz="0" w:space="0" w:color="auto"/>
        <w:left w:val="none" w:sz="0" w:space="0" w:color="auto"/>
        <w:bottom w:val="none" w:sz="0" w:space="0" w:color="auto"/>
        <w:right w:val="none" w:sz="0" w:space="0" w:color="auto"/>
      </w:divBdr>
    </w:div>
    <w:div w:id="138500063">
      <w:bodyDiv w:val="1"/>
      <w:marLeft w:val="0"/>
      <w:marRight w:val="0"/>
      <w:marTop w:val="0"/>
      <w:marBottom w:val="0"/>
      <w:divBdr>
        <w:top w:val="none" w:sz="0" w:space="0" w:color="auto"/>
        <w:left w:val="none" w:sz="0" w:space="0" w:color="auto"/>
        <w:bottom w:val="none" w:sz="0" w:space="0" w:color="auto"/>
        <w:right w:val="none" w:sz="0" w:space="0" w:color="auto"/>
      </w:divBdr>
    </w:div>
    <w:div w:id="138613035">
      <w:bodyDiv w:val="1"/>
      <w:marLeft w:val="0"/>
      <w:marRight w:val="0"/>
      <w:marTop w:val="0"/>
      <w:marBottom w:val="0"/>
      <w:divBdr>
        <w:top w:val="none" w:sz="0" w:space="0" w:color="auto"/>
        <w:left w:val="none" w:sz="0" w:space="0" w:color="auto"/>
        <w:bottom w:val="none" w:sz="0" w:space="0" w:color="auto"/>
        <w:right w:val="none" w:sz="0" w:space="0" w:color="auto"/>
      </w:divBdr>
    </w:div>
    <w:div w:id="139426011">
      <w:bodyDiv w:val="1"/>
      <w:marLeft w:val="0"/>
      <w:marRight w:val="0"/>
      <w:marTop w:val="0"/>
      <w:marBottom w:val="0"/>
      <w:divBdr>
        <w:top w:val="none" w:sz="0" w:space="0" w:color="auto"/>
        <w:left w:val="none" w:sz="0" w:space="0" w:color="auto"/>
        <w:bottom w:val="none" w:sz="0" w:space="0" w:color="auto"/>
        <w:right w:val="none" w:sz="0" w:space="0" w:color="auto"/>
      </w:divBdr>
    </w:div>
    <w:div w:id="140083005">
      <w:bodyDiv w:val="1"/>
      <w:marLeft w:val="0"/>
      <w:marRight w:val="0"/>
      <w:marTop w:val="0"/>
      <w:marBottom w:val="0"/>
      <w:divBdr>
        <w:top w:val="none" w:sz="0" w:space="0" w:color="auto"/>
        <w:left w:val="none" w:sz="0" w:space="0" w:color="auto"/>
        <w:bottom w:val="none" w:sz="0" w:space="0" w:color="auto"/>
        <w:right w:val="none" w:sz="0" w:space="0" w:color="auto"/>
      </w:divBdr>
      <w:divsChild>
        <w:div w:id="111365325">
          <w:marLeft w:val="0"/>
          <w:marRight w:val="0"/>
          <w:marTop w:val="0"/>
          <w:marBottom w:val="0"/>
          <w:divBdr>
            <w:top w:val="none" w:sz="0" w:space="0" w:color="auto"/>
            <w:left w:val="none" w:sz="0" w:space="0" w:color="auto"/>
            <w:bottom w:val="none" w:sz="0" w:space="0" w:color="auto"/>
            <w:right w:val="none" w:sz="0" w:space="0" w:color="auto"/>
          </w:divBdr>
        </w:div>
        <w:div w:id="972444611">
          <w:marLeft w:val="0"/>
          <w:marRight w:val="0"/>
          <w:marTop w:val="0"/>
          <w:marBottom w:val="0"/>
          <w:divBdr>
            <w:top w:val="none" w:sz="0" w:space="0" w:color="auto"/>
            <w:left w:val="none" w:sz="0" w:space="0" w:color="auto"/>
            <w:bottom w:val="none" w:sz="0" w:space="0" w:color="auto"/>
            <w:right w:val="none" w:sz="0" w:space="0" w:color="auto"/>
          </w:divBdr>
          <w:divsChild>
            <w:div w:id="46077254">
              <w:marLeft w:val="0"/>
              <w:marRight w:val="0"/>
              <w:marTop w:val="0"/>
              <w:marBottom w:val="0"/>
              <w:divBdr>
                <w:top w:val="none" w:sz="0" w:space="0" w:color="auto"/>
                <w:left w:val="none" w:sz="0" w:space="0" w:color="auto"/>
                <w:bottom w:val="none" w:sz="0" w:space="0" w:color="auto"/>
                <w:right w:val="none" w:sz="0" w:space="0" w:color="auto"/>
              </w:divBdr>
            </w:div>
          </w:divsChild>
        </w:div>
        <w:div w:id="2016766921">
          <w:marLeft w:val="0"/>
          <w:marRight w:val="0"/>
          <w:marTop w:val="0"/>
          <w:marBottom w:val="0"/>
          <w:divBdr>
            <w:top w:val="none" w:sz="0" w:space="0" w:color="auto"/>
            <w:left w:val="none" w:sz="0" w:space="0" w:color="auto"/>
            <w:bottom w:val="none" w:sz="0" w:space="0" w:color="auto"/>
            <w:right w:val="none" w:sz="0" w:space="0" w:color="auto"/>
          </w:divBdr>
        </w:div>
        <w:div w:id="722679521">
          <w:marLeft w:val="0"/>
          <w:marRight w:val="0"/>
          <w:marTop w:val="0"/>
          <w:marBottom w:val="0"/>
          <w:divBdr>
            <w:top w:val="none" w:sz="0" w:space="0" w:color="auto"/>
            <w:left w:val="none" w:sz="0" w:space="0" w:color="auto"/>
            <w:bottom w:val="none" w:sz="0" w:space="0" w:color="auto"/>
            <w:right w:val="none" w:sz="0" w:space="0" w:color="auto"/>
          </w:divBdr>
          <w:divsChild>
            <w:div w:id="601256645">
              <w:marLeft w:val="0"/>
              <w:marRight w:val="0"/>
              <w:marTop w:val="0"/>
              <w:marBottom w:val="0"/>
              <w:divBdr>
                <w:top w:val="none" w:sz="0" w:space="0" w:color="auto"/>
                <w:left w:val="none" w:sz="0" w:space="0" w:color="auto"/>
                <w:bottom w:val="none" w:sz="0" w:space="0" w:color="auto"/>
                <w:right w:val="none" w:sz="0" w:space="0" w:color="auto"/>
              </w:divBdr>
            </w:div>
          </w:divsChild>
        </w:div>
        <w:div w:id="1619680651">
          <w:marLeft w:val="0"/>
          <w:marRight w:val="0"/>
          <w:marTop w:val="0"/>
          <w:marBottom w:val="0"/>
          <w:divBdr>
            <w:top w:val="none" w:sz="0" w:space="0" w:color="auto"/>
            <w:left w:val="none" w:sz="0" w:space="0" w:color="auto"/>
            <w:bottom w:val="none" w:sz="0" w:space="0" w:color="auto"/>
            <w:right w:val="none" w:sz="0" w:space="0" w:color="auto"/>
          </w:divBdr>
        </w:div>
        <w:div w:id="1360085035">
          <w:marLeft w:val="0"/>
          <w:marRight w:val="0"/>
          <w:marTop w:val="0"/>
          <w:marBottom w:val="0"/>
          <w:divBdr>
            <w:top w:val="none" w:sz="0" w:space="0" w:color="auto"/>
            <w:left w:val="none" w:sz="0" w:space="0" w:color="auto"/>
            <w:bottom w:val="none" w:sz="0" w:space="0" w:color="auto"/>
            <w:right w:val="none" w:sz="0" w:space="0" w:color="auto"/>
          </w:divBdr>
          <w:divsChild>
            <w:div w:id="963271702">
              <w:marLeft w:val="0"/>
              <w:marRight w:val="0"/>
              <w:marTop w:val="0"/>
              <w:marBottom w:val="0"/>
              <w:divBdr>
                <w:top w:val="none" w:sz="0" w:space="0" w:color="auto"/>
                <w:left w:val="none" w:sz="0" w:space="0" w:color="auto"/>
                <w:bottom w:val="none" w:sz="0" w:space="0" w:color="auto"/>
                <w:right w:val="none" w:sz="0" w:space="0" w:color="auto"/>
              </w:divBdr>
            </w:div>
          </w:divsChild>
        </w:div>
        <w:div w:id="1360007699">
          <w:marLeft w:val="0"/>
          <w:marRight w:val="0"/>
          <w:marTop w:val="0"/>
          <w:marBottom w:val="0"/>
          <w:divBdr>
            <w:top w:val="none" w:sz="0" w:space="0" w:color="auto"/>
            <w:left w:val="none" w:sz="0" w:space="0" w:color="auto"/>
            <w:bottom w:val="none" w:sz="0" w:space="0" w:color="auto"/>
            <w:right w:val="none" w:sz="0" w:space="0" w:color="auto"/>
          </w:divBdr>
        </w:div>
        <w:div w:id="1504466665">
          <w:marLeft w:val="0"/>
          <w:marRight w:val="0"/>
          <w:marTop w:val="0"/>
          <w:marBottom w:val="0"/>
          <w:divBdr>
            <w:top w:val="none" w:sz="0" w:space="0" w:color="auto"/>
            <w:left w:val="none" w:sz="0" w:space="0" w:color="auto"/>
            <w:bottom w:val="none" w:sz="0" w:space="0" w:color="auto"/>
            <w:right w:val="none" w:sz="0" w:space="0" w:color="auto"/>
          </w:divBdr>
          <w:divsChild>
            <w:div w:id="2010064030">
              <w:marLeft w:val="0"/>
              <w:marRight w:val="0"/>
              <w:marTop w:val="0"/>
              <w:marBottom w:val="0"/>
              <w:divBdr>
                <w:top w:val="none" w:sz="0" w:space="0" w:color="auto"/>
                <w:left w:val="none" w:sz="0" w:space="0" w:color="auto"/>
                <w:bottom w:val="none" w:sz="0" w:space="0" w:color="auto"/>
                <w:right w:val="none" w:sz="0" w:space="0" w:color="auto"/>
              </w:divBdr>
            </w:div>
          </w:divsChild>
        </w:div>
        <w:div w:id="1514687941">
          <w:marLeft w:val="0"/>
          <w:marRight w:val="0"/>
          <w:marTop w:val="0"/>
          <w:marBottom w:val="0"/>
          <w:divBdr>
            <w:top w:val="none" w:sz="0" w:space="0" w:color="auto"/>
            <w:left w:val="none" w:sz="0" w:space="0" w:color="auto"/>
            <w:bottom w:val="none" w:sz="0" w:space="0" w:color="auto"/>
            <w:right w:val="none" w:sz="0" w:space="0" w:color="auto"/>
          </w:divBdr>
        </w:div>
        <w:div w:id="163478283">
          <w:marLeft w:val="0"/>
          <w:marRight w:val="0"/>
          <w:marTop w:val="0"/>
          <w:marBottom w:val="0"/>
          <w:divBdr>
            <w:top w:val="none" w:sz="0" w:space="0" w:color="auto"/>
            <w:left w:val="none" w:sz="0" w:space="0" w:color="auto"/>
            <w:bottom w:val="none" w:sz="0" w:space="0" w:color="auto"/>
            <w:right w:val="none" w:sz="0" w:space="0" w:color="auto"/>
          </w:divBdr>
          <w:divsChild>
            <w:div w:id="721367190">
              <w:marLeft w:val="0"/>
              <w:marRight w:val="0"/>
              <w:marTop w:val="0"/>
              <w:marBottom w:val="0"/>
              <w:divBdr>
                <w:top w:val="none" w:sz="0" w:space="0" w:color="auto"/>
                <w:left w:val="none" w:sz="0" w:space="0" w:color="auto"/>
                <w:bottom w:val="none" w:sz="0" w:space="0" w:color="auto"/>
                <w:right w:val="none" w:sz="0" w:space="0" w:color="auto"/>
              </w:divBdr>
            </w:div>
          </w:divsChild>
        </w:div>
        <w:div w:id="1969624253">
          <w:marLeft w:val="0"/>
          <w:marRight w:val="0"/>
          <w:marTop w:val="0"/>
          <w:marBottom w:val="0"/>
          <w:divBdr>
            <w:top w:val="none" w:sz="0" w:space="0" w:color="auto"/>
            <w:left w:val="none" w:sz="0" w:space="0" w:color="auto"/>
            <w:bottom w:val="none" w:sz="0" w:space="0" w:color="auto"/>
            <w:right w:val="none" w:sz="0" w:space="0" w:color="auto"/>
          </w:divBdr>
        </w:div>
        <w:div w:id="975526235">
          <w:marLeft w:val="0"/>
          <w:marRight w:val="0"/>
          <w:marTop w:val="0"/>
          <w:marBottom w:val="0"/>
          <w:divBdr>
            <w:top w:val="none" w:sz="0" w:space="0" w:color="auto"/>
            <w:left w:val="none" w:sz="0" w:space="0" w:color="auto"/>
            <w:bottom w:val="none" w:sz="0" w:space="0" w:color="auto"/>
            <w:right w:val="none" w:sz="0" w:space="0" w:color="auto"/>
          </w:divBdr>
          <w:divsChild>
            <w:div w:id="902528310">
              <w:marLeft w:val="0"/>
              <w:marRight w:val="0"/>
              <w:marTop w:val="0"/>
              <w:marBottom w:val="0"/>
              <w:divBdr>
                <w:top w:val="none" w:sz="0" w:space="0" w:color="auto"/>
                <w:left w:val="none" w:sz="0" w:space="0" w:color="auto"/>
                <w:bottom w:val="none" w:sz="0" w:space="0" w:color="auto"/>
                <w:right w:val="none" w:sz="0" w:space="0" w:color="auto"/>
              </w:divBdr>
            </w:div>
          </w:divsChild>
        </w:div>
        <w:div w:id="268585263">
          <w:marLeft w:val="0"/>
          <w:marRight w:val="0"/>
          <w:marTop w:val="0"/>
          <w:marBottom w:val="0"/>
          <w:divBdr>
            <w:top w:val="none" w:sz="0" w:space="0" w:color="auto"/>
            <w:left w:val="none" w:sz="0" w:space="0" w:color="auto"/>
            <w:bottom w:val="none" w:sz="0" w:space="0" w:color="auto"/>
            <w:right w:val="none" w:sz="0" w:space="0" w:color="auto"/>
          </w:divBdr>
        </w:div>
        <w:div w:id="1917590771">
          <w:marLeft w:val="0"/>
          <w:marRight w:val="0"/>
          <w:marTop w:val="0"/>
          <w:marBottom w:val="0"/>
          <w:divBdr>
            <w:top w:val="none" w:sz="0" w:space="0" w:color="auto"/>
            <w:left w:val="none" w:sz="0" w:space="0" w:color="auto"/>
            <w:bottom w:val="none" w:sz="0" w:space="0" w:color="auto"/>
            <w:right w:val="none" w:sz="0" w:space="0" w:color="auto"/>
          </w:divBdr>
          <w:divsChild>
            <w:div w:id="977688178">
              <w:marLeft w:val="0"/>
              <w:marRight w:val="0"/>
              <w:marTop w:val="0"/>
              <w:marBottom w:val="0"/>
              <w:divBdr>
                <w:top w:val="none" w:sz="0" w:space="0" w:color="auto"/>
                <w:left w:val="none" w:sz="0" w:space="0" w:color="auto"/>
                <w:bottom w:val="none" w:sz="0" w:space="0" w:color="auto"/>
                <w:right w:val="none" w:sz="0" w:space="0" w:color="auto"/>
              </w:divBdr>
            </w:div>
          </w:divsChild>
        </w:div>
        <w:div w:id="1865286900">
          <w:marLeft w:val="0"/>
          <w:marRight w:val="0"/>
          <w:marTop w:val="300"/>
          <w:marBottom w:val="0"/>
          <w:divBdr>
            <w:top w:val="none" w:sz="0" w:space="0" w:color="auto"/>
            <w:left w:val="none" w:sz="0" w:space="0" w:color="auto"/>
            <w:bottom w:val="none" w:sz="0" w:space="0" w:color="auto"/>
            <w:right w:val="none" w:sz="0" w:space="0" w:color="auto"/>
          </w:divBdr>
          <w:divsChild>
            <w:div w:id="386688554">
              <w:marLeft w:val="0"/>
              <w:marRight w:val="0"/>
              <w:marTop w:val="0"/>
              <w:marBottom w:val="0"/>
              <w:divBdr>
                <w:top w:val="none" w:sz="0" w:space="0" w:color="auto"/>
                <w:left w:val="none" w:sz="0" w:space="0" w:color="auto"/>
                <w:bottom w:val="none" w:sz="0" w:space="0" w:color="auto"/>
                <w:right w:val="none" w:sz="0" w:space="0" w:color="auto"/>
              </w:divBdr>
              <w:divsChild>
                <w:div w:id="6241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37105">
          <w:marLeft w:val="0"/>
          <w:marRight w:val="0"/>
          <w:marTop w:val="300"/>
          <w:marBottom w:val="0"/>
          <w:divBdr>
            <w:top w:val="none" w:sz="0" w:space="0" w:color="auto"/>
            <w:left w:val="none" w:sz="0" w:space="0" w:color="auto"/>
            <w:bottom w:val="none" w:sz="0" w:space="0" w:color="auto"/>
            <w:right w:val="none" w:sz="0" w:space="0" w:color="auto"/>
          </w:divBdr>
          <w:divsChild>
            <w:div w:id="864712917">
              <w:marLeft w:val="0"/>
              <w:marRight w:val="0"/>
              <w:marTop w:val="0"/>
              <w:marBottom w:val="0"/>
              <w:divBdr>
                <w:top w:val="none" w:sz="0" w:space="0" w:color="auto"/>
                <w:left w:val="none" w:sz="0" w:space="0" w:color="auto"/>
                <w:bottom w:val="none" w:sz="0" w:space="0" w:color="auto"/>
                <w:right w:val="none" w:sz="0" w:space="0" w:color="auto"/>
              </w:divBdr>
              <w:divsChild>
                <w:div w:id="3460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89980">
          <w:marLeft w:val="0"/>
          <w:marRight w:val="0"/>
          <w:marTop w:val="300"/>
          <w:marBottom w:val="0"/>
          <w:divBdr>
            <w:top w:val="none" w:sz="0" w:space="0" w:color="auto"/>
            <w:left w:val="none" w:sz="0" w:space="0" w:color="auto"/>
            <w:bottom w:val="none" w:sz="0" w:space="0" w:color="auto"/>
            <w:right w:val="none" w:sz="0" w:space="0" w:color="auto"/>
          </w:divBdr>
          <w:divsChild>
            <w:div w:id="1975864839">
              <w:marLeft w:val="0"/>
              <w:marRight w:val="0"/>
              <w:marTop w:val="0"/>
              <w:marBottom w:val="0"/>
              <w:divBdr>
                <w:top w:val="none" w:sz="0" w:space="0" w:color="auto"/>
                <w:left w:val="none" w:sz="0" w:space="0" w:color="auto"/>
                <w:bottom w:val="none" w:sz="0" w:space="0" w:color="auto"/>
                <w:right w:val="none" w:sz="0" w:space="0" w:color="auto"/>
              </w:divBdr>
              <w:divsChild>
                <w:div w:id="115109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119137">
          <w:marLeft w:val="0"/>
          <w:marRight w:val="0"/>
          <w:marTop w:val="300"/>
          <w:marBottom w:val="0"/>
          <w:divBdr>
            <w:top w:val="none" w:sz="0" w:space="0" w:color="auto"/>
            <w:left w:val="none" w:sz="0" w:space="0" w:color="auto"/>
            <w:bottom w:val="none" w:sz="0" w:space="0" w:color="auto"/>
            <w:right w:val="none" w:sz="0" w:space="0" w:color="auto"/>
          </w:divBdr>
          <w:divsChild>
            <w:div w:id="951089673">
              <w:marLeft w:val="0"/>
              <w:marRight w:val="0"/>
              <w:marTop w:val="0"/>
              <w:marBottom w:val="0"/>
              <w:divBdr>
                <w:top w:val="none" w:sz="0" w:space="0" w:color="auto"/>
                <w:left w:val="none" w:sz="0" w:space="0" w:color="auto"/>
                <w:bottom w:val="none" w:sz="0" w:space="0" w:color="auto"/>
                <w:right w:val="none" w:sz="0" w:space="0" w:color="auto"/>
              </w:divBdr>
              <w:divsChild>
                <w:div w:id="201583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35183">
      <w:bodyDiv w:val="1"/>
      <w:marLeft w:val="0"/>
      <w:marRight w:val="0"/>
      <w:marTop w:val="0"/>
      <w:marBottom w:val="0"/>
      <w:divBdr>
        <w:top w:val="none" w:sz="0" w:space="0" w:color="auto"/>
        <w:left w:val="none" w:sz="0" w:space="0" w:color="auto"/>
        <w:bottom w:val="none" w:sz="0" w:space="0" w:color="auto"/>
        <w:right w:val="none" w:sz="0" w:space="0" w:color="auto"/>
      </w:divBdr>
    </w:div>
    <w:div w:id="146947652">
      <w:bodyDiv w:val="1"/>
      <w:marLeft w:val="0"/>
      <w:marRight w:val="0"/>
      <w:marTop w:val="0"/>
      <w:marBottom w:val="0"/>
      <w:divBdr>
        <w:top w:val="none" w:sz="0" w:space="0" w:color="auto"/>
        <w:left w:val="none" w:sz="0" w:space="0" w:color="auto"/>
        <w:bottom w:val="none" w:sz="0" w:space="0" w:color="auto"/>
        <w:right w:val="none" w:sz="0" w:space="0" w:color="auto"/>
      </w:divBdr>
    </w:div>
    <w:div w:id="149753428">
      <w:bodyDiv w:val="1"/>
      <w:marLeft w:val="0"/>
      <w:marRight w:val="0"/>
      <w:marTop w:val="0"/>
      <w:marBottom w:val="0"/>
      <w:divBdr>
        <w:top w:val="none" w:sz="0" w:space="0" w:color="auto"/>
        <w:left w:val="none" w:sz="0" w:space="0" w:color="auto"/>
        <w:bottom w:val="none" w:sz="0" w:space="0" w:color="auto"/>
        <w:right w:val="none" w:sz="0" w:space="0" w:color="auto"/>
      </w:divBdr>
      <w:divsChild>
        <w:div w:id="1816993503">
          <w:marLeft w:val="0"/>
          <w:marRight w:val="0"/>
          <w:marTop w:val="0"/>
          <w:marBottom w:val="0"/>
          <w:divBdr>
            <w:top w:val="none" w:sz="0" w:space="0" w:color="auto"/>
            <w:left w:val="none" w:sz="0" w:space="0" w:color="auto"/>
            <w:bottom w:val="none" w:sz="0" w:space="0" w:color="auto"/>
            <w:right w:val="none" w:sz="0" w:space="0" w:color="auto"/>
          </w:divBdr>
        </w:div>
        <w:div w:id="966198524">
          <w:marLeft w:val="0"/>
          <w:marRight w:val="0"/>
          <w:marTop w:val="0"/>
          <w:marBottom w:val="0"/>
          <w:divBdr>
            <w:top w:val="none" w:sz="0" w:space="0" w:color="auto"/>
            <w:left w:val="none" w:sz="0" w:space="0" w:color="auto"/>
            <w:bottom w:val="none" w:sz="0" w:space="0" w:color="auto"/>
            <w:right w:val="none" w:sz="0" w:space="0" w:color="auto"/>
          </w:divBdr>
          <w:divsChild>
            <w:div w:id="1435444758">
              <w:marLeft w:val="0"/>
              <w:marRight w:val="0"/>
              <w:marTop w:val="0"/>
              <w:marBottom w:val="0"/>
              <w:divBdr>
                <w:top w:val="none" w:sz="0" w:space="0" w:color="auto"/>
                <w:left w:val="none" w:sz="0" w:space="0" w:color="auto"/>
                <w:bottom w:val="none" w:sz="0" w:space="0" w:color="auto"/>
                <w:right w:val="none" w:sz="0" w:space="0" w:color="auto"/>
              </w:divBdr>
            </w:div>
          </w:divsChild>
        </w:div>
        <w:div w:id="839388795">
          <w:marLeft w:val="0"/>
          <w:marRight w:val="0"/>
          <w:marTop w:val="0"/>
          <w:marBottom w:val="0"/>
          <w:divBdr>
            <w:top w:val="none" w:sz="0" w:space="0" w:color="auto"/>
            <w:left w:val="none" w:sz="0" w:space="0" w:color="auto"/>
            <w:bottom w:val="none" w:sz="0" w:space="0" w:color="auto"/>
            <w:right w:val="none" w:sz="0" w:space="0" w:color="auto"/>
          </w:divBdr>
        </w:div>
        <w:div w:id="2002930824">
          <w:marLeft w:val="0"/>
          <w:marRight w:val="0"/>
          <w:marTop w:val="0"/>
          <w:marBottom w:val="0"/>
          <w:divBdr>
            <w:top w:val="none" w:sz="0" w:space="0" w:color="auto"/>
            <w:left w:val="none" w:sz="0" w:space="0" w:color="auto"/>
            <w:bottom w:val="none" w:sz="0" w:space="0" w:color="auto"/>
            <w:right w:val="none" w:sz="0" w:space="0" w:color="auto"/>
          </w:divBdr>
          <w:divsChild>
            <w:div w:id="192959594">
              <w:marLeft w:val="0"/>
              <w:marRight w:val="0"/>
              <w:marTop w:val="0"/>
              <w:marBottom w:val="0"/>
              <w:divBdr>
                <w:top w:val="none" w:sz="0" w:space="0" w:color="auto"/>
                <w:left w:val="none" w:sz="0" w:space="0" w:color="auto"/>
                <w:bottom w:val="none" w:sz="0" w:space="0" w:color="auto"/>
                <w:right w:val="none" w:sz="0" w:space="0" w:color="auto"/>
              </w:divBdr>
            </w:div>
          </w:divsChild>
        </w:div>
        <w:div w:id="662396918">
          <w:marLeft w:val="0"/>
          <w:marRight w:val="0"/>
          <w:marTop w:val="0"/>
          <w:marBottom w:val="0"/>
          <w:divBdr>
            <w:top w:val="none" w:sz="0" w:space="0" w:color="auto"/>
            <w:left w:val="none" w:sz="0" w:space="0" w:color="auto"/>
            <w:bottom w:val="none" w:sz="0" w:space="0" w:color="auto"/>
            <w:right w:val="none" w:sz="0" w:space="0" w:color="auto"/>
          </w:divBdr>
        </w:div>
        <w:div w:id="536312646">
          <w:marLeft w:val="0"/>
          <w:marRight w:val="0"/>
          <w:marTop w:val="0"/>
          <w:marBottom w:val="0"/>
          <w:divBdr>
            <w:top w:val="none" w:sz="0" w:space="0" w:color="auto"/>
            <w:left w:val="none" w:sz="0" w:space="0" w:color="auto"/>
            <w:bottom w:val="none" w:sz="0" w:space="0" w:color="auto"/>
            <w:right w:val="none" w:sz="0" w:space="0" w:color="auto"/>
          </w:divBdr>
          <w:divsChild>
            <w:div w:id="2064139646">
              <w:marLeft w:val="0"/>
              <w:marRight w:val="0"/>
              <w:marTop w:val="0"/>
              <w:marBottom w:val="0"/>
              <w:divBdr>
                <w:top w:val="none" w:sz="0" w:space="0" w:color="auto"/>
                <w:left w:val="none" w:sz="0" w:space="0" w:color="auto"/>
                <w:bottom w:val="none" w:sz="0" w:space="0" w:color="auto"/>
                <w:right w:val="none" w:sz="0" w:space="0" w:color="auto"/>
              </w:divBdr>
            </w:div>
          </w:divsChild>
        </w:div>
        <w:div w:id="1806435380">
          <w:marLeft w:val="0"/>
          <w:marRight w:val="0"/>
          <w:marTop w:val="0"/>
          <w:marBottom w:val="0"/>
          <w:divBdr>
            <w:top w:val="none" w:sz="0" w:space="0" w:color="auto"/>
            <w:left w:val="none" w:sz="0" w:space="0" w:color="auto"/>
            <w:bottom w:val="none" w:sz="0" w:space="0" w:color="auto"/>
            <w:right w:val="none" w:sz="0" w:space="0" w:color="auto"/>
          </w:divBdr>
        </w:div>
        <w:div w:id="1697390312">
          <w:marLeft w:val="0"/>
          <w:marRight w:val="0"/>
          <w:marTop w:val="0"/>
          <w:marBottom w:val="0"/>
          <w:divBdr>
            <w:top w:val="none" w:sz="0" w:space="0" w:color="auto"/>
            <w:left w:val="none" w:sz="0" w:space="0" w:color="auto"/>
            <w:bottom w:val="none" w:sz="0" w:space="0" w:color="auto"/>
            <w:right w:val="none" w:sz="0" w:space="0" w:color="auto"/>
          </w:divBdr>
          <w:divsChild>
            <w:div w:id="1490948360">
              <w:marLeft w:val="0"/>
              <w:marRight w:val="0"/>
              <w:marTop w:val="0"/>
              <w:marBottom w:val="0"/>
              <w:divBdr>
                <w:top w:val="none" w:sz="0" w:space="0" w:color="auto"/>
                <w:left w:val="none" w:sz="0" w:space="0" w:color="auto"/>
                <w:bottom w:val="none" w:sz="0" w:space="0" w:color="auto"/>
                <w:right w:val="none" w:sz="0" w:space="0" w:color="auto"/>
              </w:divBdr>
            </w:div>
          </w:divsChild>
        </w:div>
        <w:div w:id="738551362">
          <w:marLeft w:val="0"/>
          <w:marRight w:val="0"/>
          <w:marTop w:val="0"/>
          <w:marBottom w:val="0"/>
          <w:divBdr>
            <w:top w:val="none" w:sz="0" w:space="0" w:color="auto"/>
            <w:left w:val="none" w:sz="0" w:space="0" w:color="auto"/>
            <w:bottom w:val="none" w:sz="0" w:space="0" w:color="auto"/>
            <w:right w:val="none" w:sz="0" w:space="0" w:color="auto"/>
          </w:divBdr>
        </w:div>
        <w:div w:id="1240556939">
          <w:marLeft w:val="0"/>
          <w:marRight w:val="0"/>
          <w:marTop w:val="0"/>
          <w:marBottom w:val="0"/>
          <w:divBdr>
            <w:top w:val="none" w:sz="0" w:space="0" w:color="auto"/>
            <w:left w:val="none" w:sz="0" w:space="0" w:color="auto"/>
            <w:bottom w:val="none" w:sz="0" w:space="0" w:color="auto"/>
            <w:right w:val="none" w:sz="0" w:space="0" w:color="auto"/>
          </w:divBdr>
          <w:divsChild>
            <w:div w:id="617568888">
              <w:marLeft w:val="0"/>
              <w:marRight w:val="0"/>
              <w:marTop w:val="0"/>
              <w:marBottom w:val="0"/>
              <w:divBdr>
                <w:top w:val="none" w:sz="0" w:space="0" w:color="auto"/>
                <w:left w:val="none" w:sz="0" w:space="0" w:color="auto"/>
                <w:bottom w:val="none" w:sz="0" w:space="0" w:color="auto"/>
                <w:right w:val="none" w:sz="0" w:space="0" w:color="auto"/>
              </w:divBdr>
            </w:div>
          </w:divsChild>
        </w:div>
        <w:div w:id="890576615">
          <w:marLeft w:val="0"/>
          <w:marRight w:val="0"/>
          <w:marTop w:val="0"/>
          <w:marBottom w:val="0"/>
          <w:divBdr>
            <w:top w:val="none" w:sz="0" w:space="0" w:color="auto"/>
            <w:left w:val="none" w:sz="0" w:space="0" w:color="auto"/>
            <w:bottom w:val="none" w:sz="0" w:space="0" w:color="auto"/>
            <w:right w:val="none" w:sz="0" w:space="0" w:color="auto"/>
          </w:divBdr>
        </w:div>
        <w:div w:id="892010686">
          <w:marLeft w:val="0"/>
          <w:marRight w:val="0"/>
          <w:marTop w:val="0"/>
          <w:marBottom w:val="0"/>
          <w:divBdr>
            <w:top w:val="none" w:sz="0" w:space="0" w:color="auto"/>
            <w:left w:val="none" w:sz="0" w:space="0" w:color="auto"/>
            <w:bottom w:val="none" w:sz="0" w:space="0" w:color="auto"/>
            <w:right w:val="none" w:sz="0" w:space="0" w:color="auto"/>
          </w:divBdr>
          <w:divsChild>
            <w:div w:id="674460608">
              <w:marLeft w:val="0"/>
              <w:marRight w:val="0"/>
              <w:marTop w:val="0"/>
              <w:marBottom w:val="0"/>
              <w:divBdr>
                <w:top w:val="none" w:sz="0" w:space="0" w:color="auto"/>
                <w:left w:val="none" w:sz="0" w:space="0" w:color="auto"/>
                <w:bottom w:val="none" w:sz="0" w:space="0" w:color="auto"/>
                <w:right w:val="none" w:sz="0" w:space="0" w:color="auto"/>
              </w:divBdr>
            </w:div>
          </w:divsChild>
        </w:div>
        <w:div w:id="310716241">
          <w:marLeft w:val="0"/>
          <w:marRight w:val="0"/>
          <w:marTop w:val="0"/>
          <w:marBottom w:val="0"/>
          <w:divBdr>
            <w:top w:val="none" w:sz="0" w:space="0" w:color="auto"/>
            <w:left w:val="none" w:sz="0" w:space="0" w:color="auto"/>
            <w:bottom w:val="none" w:sz="0" w:space="0" w:color="auto"/>
            <w:right w:val="none" w:sz="0" w:space="0" w:color="auto"/>
          </w:divBdr>
        </w:div>
        <w:div w:id="1898390273">
          <w:marLeft w:val="0"/>
          <w:marRight w:val="0"/>
          <w:marTop w:val="0"/>
          <w:marBottom w:val="0"/>
          <w:divBdr>
            <w:top w:val="none" w:sz="0" w:space="0" w:color="auto"/>
            <w:left w:val="none" w:sz="0" w:space="0" w:color="auto"/>
            <w:bottom w:val="none" w:sz="0" w:space="0" w:color="auto"/>
            <w:right w:val="none" w:sz="0" w:space="0" w:color="auto"/>
          </w:divBdr>
          <w:divsChild>
            <w:div w:id="1632133193">
              <w:marLeft w:val="0"/>
              <w:marRight w:val="0"/>
              <w:marTop w:val="0"/>
              <w:marBottom w:val="0"/>
              <w:divBdr>
                <w:top w:val="none" w:sz="0" w:space="0" w:color="auto"/>
                <w:left w:val="none" w:sz="0" w:space="0" w:color="auto"/>
                <w:bottom w:val="none" w:sz="0" w:space="0" w:color="auto"/>
                <w:right w:val="none" w:sz="0" w:space="0" w:color="auto"/>
              </w:divBdr>
            </w:div>
          </w:divsChild>
        </w:div>
        <w:div w:id="1868135917">
          <w:marLeft w:val="0"/>
          <w:marRight w:val="0"/>
          <w:marTop w:val="300"/>
          <w:marBottom w:val="0"/>
          <w:divBdr>
            <w:top w:val="none" w:sz="0" w:space="0" w:color="auto"/>
            <w:left w:val="none" w:sz="0" w:space="0" w:color="auto"/>
            <w:bottom w:val="none" w:sz="0" w:space="0" w:color="auto"/>
            <w:right w:val="none" w:sz="0" w:space="0" w:color="auto"/>
          </w:divBdr>
          <w:divsChild>
            <w:div w:id="365834043">
              <w:marLeft w:val="0"/>
              <w:marRight w:val="0"/>
              <w:marTop w:val="0"/>
              <w:marBottom w:val="0"/>
              <w:divBdr>
                <w:top w:val="none" w:sz="0" w:space="0" w:color="auto"/>
                <w:left w:val="none" w:sz="0" w:space="0" w:color="auto"/>
                <w:bottom w:val="none" w:sz="0" w:space="0" w:color="auto"/>
                <w:right w:val="none" w:sz="0" w:space="0" w:color="auto"/>
              </w:divBdr>
              <w:divsChild>
                <w:div w:id="168266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765748">
          <w:marLeft w:val="0"/>
          <w:marRight w:val="0"/>
          <w:marTop w:val="300"/>
          <w:marBottom w:val="0"/>
          <w:divBdr>
            <w:top w:val="none" w:sz="0" w:space="0" w:color="auto"/>
            <w:left w:val="none" w:sz="0" w:space="0" w:color="auto"/>
            <w:bottom w:val="none" w:sz="0" w:space="0" w:color="auto"/>
            <w:right w:val="none" w:sz="0" w:space="0" w:color="auto"/>
          </w:divBdr>
          <w:divsChild>
            <w:div w:id="1906527622">
              <w:marLeft w:val="0"/>
              <w:marRight w:val="0"/>
              <w:marTop w:val="0"/>
              <w:marBottom w:val="0"/>
              <w:divBdr>
                <w:top w:val="none" w:sz="0" w:space="0" w:color="auto"/>
                <w:left w:val="none" w:sz="0" w:space="0" w:color="auto"/>
                <w:bottom w:val="none" w:sz="0" w:space="0" w:color="auto"/>
                <w:right w:val="none" w:sz="0" w:space="0" w:color="auto"/>
              </w:divBdr>
              <w:divsChild>
                <w:div w:id="29078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80741">
          <w:marLeft w:val="0"/>
          <w:marRight w:val="0"/>
          <w:marTop w:val="300"/>
          <w:marBottom w:val="0"/>
          <w:divBdr>
            <w:top w:val="none" w:sz="0" w:space="0" w:color="auto"/>
            <w:left w:val="none" w:sz="0" w:space="0" w:color="auto"/>
            <w:bottom w:val="none" w:sz="0" w:space="0" w:color="auto"/>
            <w:right w:val="none" w:sz="0" w:space="0" w:color="auto"/>
          </w:divBdr>
          <w:divsChild>
            <w:div w:id="677929284">
              <w:marLeft w:val="0"/>
              <w:marRight w:val="0"/>
              <w:marTop w:val="0"/>
              <w:marBottom w:val="0"/>
              <w:divBdr>
                <w:top w:val="none" w:sz="0" w:space="0" w:color="auto"/>
                <w:left w:val="none" w:sz="0" w:space="0" w:color="auto"/>
                <w:bottom w:val="none" w:sz="0" w:space="0" w:color="auto"/>
                <w:right w:val="none" w:sz="0" w:space="0" w:color="auto"/>
              </w:divBdr>
              <w:divsChild>
                <w:div w:id="120752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8222">
          <w:marLeft w:val="0"/>
          <w:marRight w:val="0"/>
          <w:marTop w:val="300"/>
          <w:marBottom w:val="0"/>
          <w:divBdr>
            <w:top w:val="none" w:sz="0" w:space="0" w:color="auto"/>
            <w:left w:val="none" w:sz="0" w:space="0" w:color="auto"/>
            <w:bottom w:val="none" w:sz="0" w:space="0" w:color="auto"/>
            <w:right w:val="none" w:sz="0" w:space="0" w:color="auto"/>
          </w:divBdr>
          <w:divsChild>
            <w:div w:id="1013149244">
              <w:marLeft w:val="0"/>
              <w:marRight w:val="0"/>
              <w:marTop w:val="0"/>
              <w:marBottom w:val="0"/>
              <w:divBdr>
                <w:top w:val="none" w:sz="0" w:space="0" w:color="auto"/>
                <w:left w:val="none" w:sz="0" w:space="0" w:color="auto"/>
                <w:bottom w:val="none" w:sz="0" w:space="0" w:color="auto"/>
                <w:right w:val="none" w:sz="0" w:space="0" w:color="auto"/>
              </w:divBdr>
              <w:divsChild>
                <w:div w:id="2082481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097582">
      <w:bodyDiv w:val="1"/>
      <w:marLeft w:val="0"/>
      <w:marRight w:val="0"/>
      <w:marTop w:val="0"/>
      <w:marBottom w:val="0"/>
      <w:divBdr>
        <w:top w:val="none" w:sz="0" w:space="0" w:color="auto"/>
        <w:left w:val="none" w:sz="0" w:space="0" w:color="auto"/>
        <w:bottom w:val="none" w:sz="0" w:space="0" w:color="auto"/>
        <w:right w:val="none" w:sz="0" w:space="0" w:color="auto"/>
      </w:divBdr>
      <w:divsChild>
        <w:div w:id="913011892">
          <w:marLeft w:val="0"/>
          <w:marRight w:val="0"/>
          <w:marTop w:val="0"/>
          <w:marBottom w:val="0"/>
          <w:divBdr>
            <w:top w:val="none" w:sz="0" w:space="0" w:color="auto"/>
            <w:left w:val="none" w:sz="0" w:space="0" w:color="auto"/>
            <w:bottom w:val="none" w:sz="0" w:space="0" w:color="auto"/>
            <w:right w:val="none" w:sz="0" w:space="0" w:color="auto"/>
          </w:divBdr>
        </w:div>
        <w:div w:id="374893995">
          <w:marLeft w:val="0"/>
          <w:marRight w:val="0"/>
          <w:marTop w:val="0"/>
          <w:marBottom w:val="0"/>
          <w:divBdr>
            <w:top w:val="none" w:sz="0" w:space="0" w:color="auto"/>
            <w:left w:val="none" w:sz="0" w:space="0" w:color="auto"/>
            <w:bottom w:val="none" w:sz="0" w:space="0" w:color="auto"/>
            <w:right w:val="none" w:sz="0" w:space="0" w:color="auto"/>
          </w:divBdr>
          <w:divsChild>
            <w:div w:id="1354763225">
              <w:marLeft w:val="0"/>
              <w:marRight w:val="0"/>
              <w:marTop w:val="0"/>
              <w:marBottom w:val="0"/>
              <w:divBdr>
                <w:top w:val="none" w:sz="0" w:space="0" w:color="auto"/>
                <w:left w:val="none" w:sz="0" w:space="0" w:color="auto"/>
                <w:bottom w:val="none" w:sz="0" w:space="0" w:color="auto"/>
                <w:right w:val="none" w:sz="0" w:space="0" w:color="auto"/>
              </w:divBdr>
            </w:div>
          </w:divsChild>
        </w:div>
        <w:div w:id="1646856141">
          <w:marLeft w:val="0"/>
          <w:marRight w:val="0"/>
          <w:marTop w:val="0"/>
          <w:marBottom w:val="0"/>
          <w:divBdr>
            <w:top w:val="none" w:sz="0" w:space="0" w:color="auto"/>
            <w:left w:val="none" w:sz="0" w:space="0" w:color="auto"/>
            <w:bottom w:val="none" w:sz="0" w:space="0" w:color="auto"/>
            <w:right w:val="none" w:sz="0" w:space="0" w:color="auto"/>
          </w:divBdr>
        </w:div>
        <w:div w:id="993535278">
          <w:marLeft w:val="0"/>
          <w:marRight w:val="0"/>
          <w:marTop w:val="0"/>
          <w:marBottom w:val="0"/>
          <w:divBdr>
            <w:top w:val="none" w:sz="0" w:space="0" w:color="auto"/>
            <w:left w:val="none" w:sz="0" w:space="0" w:color="auto"/>
            <w:bottom w:val="none" w:sz="0" w:space="0" w:color="auto"/>
            <w:right w:val="none" w:sz="0" w:space="0" w:color="auto"/>
          </w:divBdr>
          <w:divsChild>
            <w:div w:id="1512528133">
              <w:marLeft w:val="0"/>
              <w:marRight w:val="0"/>
              <w:marTop w:val="0"/>
              <w:marBottom w:val="0"/>
              <w:divBdr>
                <w:top w:val="none" w:sz="0" w:space="0" w:color="auto"/>
                <w:left w:val="none" w:sz="0" w:space="0" w:color="auto"/>
                <w:bottom w:val="none" w:sz="0" w:space="0" w:color="auto"/>
                <w:right w:val="none" w:sz="0" w:space="0" w:color="auto"/>
              </w:divBdr>
            </w:div>
          </w:divsChild>
        </w:div>
        <w:div w:id="1750616320">
          <w:marLeft w:val="0"/>
          <w:marRight w:val="0"/>
          <w:marTop w:val="0"/>
          <w:marBottom w:val="0"/>
          <w:divBdr>
            <w:top w:val="none" w:sz="0" w:space="0" w:color="auto"/>
            <w:left w:val="none" w:sz="0" w:space="0" w:color="auto"/>
            <w:bottom w:val="none" w:sz="0" w:space="0" w:color="auto"/>
            <w:right w:val="none" w:sz="0" w:space="0" w:color="auto"/>
          </w:divBdr>
        </w:div>
        <w:div w:id="3556038">
          <w:marLeft w:val="0"/>
          <w:marRight w:val="0"/>
          <w:marTop w:val="0"/>
          <w:marBottom w:val="0"/>
          <w:divBdr>
            <w:top w:val="none" w:sz="0" w:space="0" w:color="auto"/>
            <w:left w:val="none" w:sz="0" w:space="0" w:color="auto"/>
            <w:bottom w:val="none" w:sz="0" w:space="0" w:color="auto"/>
            <w:right w:val="none" w:sz="0" w:space="0" w:color="auto"/>
          </w:divBdr>
          <w:divsChild>
            <w:div w:id="427774027">
              <w:marLeft w:val="0"/>
              <w:marRight w:val="0"/>
              <w:marTop w:val="0"/>
              <w:marBottom w:val="0"/>
              <w:divBdr>
                <w:top w:val="none" w:sz="0" w:space="0" w:color="auto"/>
                <w:left w:val="none" w:sz="0" w:space="0" w:color="auto"/>
                <w:bottom w:val="none" w:sz="0" w:space="0" w:color="auto"/>
                <w:right w:val="none" w:sz="0" w:space="0" w:color="auto"/>
              </w:divBdr>
            </w:div>
          </w:divsChild>
        </w:div>
        <w:div w:id="1070811209">
          <w:marLeft w:val="0"/>
          <w:marRight w:val="0"/>
          <w:marTop w:val="0"/>
          <w:marBottom w:val="0"/>
          <w:divBdr>
            <w:top w:val="none" w:sz="0" w:space="0" w:color="auto"/>
            <w:left w:val="none" w:sz="0" w:space="0" w:color="auto"/>
            <w:bottom w:val="none" w:sz="0" w:space="0" w:color="auto"/>
            <w:right w:val="none" w:sz="0" w:space="0" w:color="auto"/>
          </w:divBdr>
        </w:div>
        <w:div w:id="1685788025">
          <w:marLeft w:val="0"/>
          <w:marRight w:val="0"/>
          <w:marTop w:val="0"/>
          <w:marBottom w:val="0"/>
          <w:divBdr>
            <w:top w:val="none" w:sz="0" w:space="0" w:color="auto"/>
            <w:left w:val="none" w:sz="0" w:space="0" w:color="auto"/>
            <w:bottom w:val="none" w:sz="0" w:space="0" w:color="auto"/>
            <w:right w:val="none" w:sz="0" w:space="0" w:color="auto"/>
          </w:divBdr>
          <w:divsChild>
            <w:div w:id="850921151">
              <w:marLeft w:val="0"/>
              <w:marRight w:val="0"/>
              <w:marTop w:val="0"/>
              <w:marBottom w:val="0"/>
              <w:divBdr>
                <w:top w:val="none" w:sz="0" w:space="0" w:color="auto"/>
                <w:left w:val="none" w:sz="0" w:space="0" w:color="auto"/>
                <w:bottom w:val="none" w:sz="0" w:space="0" w:color="auto"/>
                <w:right w:val="none" w:sz="0" w:space="0" w:color="auto"/>
              </w:divBdr>
            </w:div>
          </w:divsChild>
        </w:div>
        <w:div w:id="1199665291">
          <w:marLeft w:val="0"/>
          <w:marRight w:val="0"/>
          <w:marTop w:val="0"/>
          <w:marBottom w:val="0"/>
          <w:divBdr>
            <w:top w:val="none" w:sz="0" w:space="0" w:color="auto"/>
            <w:left w:val="none" w:sz="0" w:space="0" w:color="auto"/>
            <w:bottom w:val="none" w:sz="0" w:space="0" w:color="auto"/>
            <w:right w:val="none" w:sz="0" w:space="0" w:color="auto"/>
          </w:divBdr>
        </w:div>
        <w:div w:id="861283796">
          <w:marLeft w:val="0"/>
          <w:marRight w:val="0"/>
          <w:marTop w:val="0"/>
          <w:marBottom w:val="0"/>
          <w:divBdr>
            <w:top w:val="none" w:sz="0" w:space="0" w:color="auto"/>
            <w:left w:val="none" w:sz="0" w:space="0" w:color="auto"/>
            <w:bottom w:val="none" w:sz="0" w:space="0" w:color="auto"/>
            <w:right w:val="none" w:sz="0" w:space="0" w:color="auto"/>
          </w:divBdr>
          <w:divsChild>
            <w:div w:id="712074829">
              <w:marLeft w:val="0"/>
              <w:marRight w:val="0"/>
              <w:marTop w:val="0"/>
              <w:marBottom w:val="0"/>
              <w:divBdr>
                <w:top w:val="none" w:sz="0" w:space="0" w:color="auto"/>
                <w:left w:val="none" w:sz="0" w:space="0" w:color="auto"/>
                <w:bottom w:val="none" w:sz="0" w:space="0" w:color="auto"/>
                <w:right w:val="none" w:sz="0" w:space="0" w:color="auto"/>
              </w:divBdr>
            </w:div>
          </w:divsChild>
        </w:div>
        <w:div w:id="1485193998">
          <w:marLeft w:val="0"/>
          <w:marRight w:val="0"/>
          <w:marTop w:val="0"/>
          <w:marBottom w:val="0"/>
          <w:divBdr>
            <w:top w:val="none" w:sz="0" w:space="0" w:color="auto"/>
            <w:left w:val="none" w:sz="0" w:space="0" w:color="auto"/>
            <w:bottom w:val="none" w:sz="0" w:space="0" w:color="auto"/>
            <w:right w:val="none" w:sz="0" w:space="0" w:color="auto"/>
          </w:divBdr>
        </w:div>
        <w:div w:id="224991303">
          <w:marLeft w:val="0"/>
          <w:marRight w:val="0"/>
          <w:marTop w:val="0"/>
          <w:marBottom w:val="0"/>
          <w:divBdr>
            <w:top w:val="none" w:sz="0" w:space="0" w:color="auto"/>
            <w:left w:val="none" w:sz="0" w:space="0" w:color="auto"/>
            <w:bottom w:val="none" w:sz="0" w:space="0" w:color="auto"/>
            <w:right w:val="none" w:sz="0" w:space="0" w:color="auto"/>
          </w:divBdr>
          <w:divsChild>
            <w:div w:id="401413378">
              <w:marLeft w:val="0"/>
              <w:marRight w:val="0"/>
              <w:marTop w:val="0"/>
              <w:marBottom w:val="0"/>
              <w:divBdr>
                <w:top w:val="none" w:sz="0" w:space="0" w:color="auto"/>
                <w:left w:val="none" w:sz="0" w:space="0" w:color="auto"/>
                <w:bottom w:val="none" w:sz="0" w:space="0" w:color="auto"/>
                <w:right w:val="none" w:sz="0" w:space="0" w:color="auto"/>
              </w:divBdr>
            </w:div>
          </w:divsChild>
        </w:div>
        <w:div w:id="1732389985">
          <w:marLeft w:val="0"/>
          <w:marRight w:val="0"/>
          <w:marTop w:val="0"/>
          <w:marBottom w:val="0"/>
          <w:divBdr>
            <w:top w:val="none" w:sz="0" w:space="0" w:color="auto"/>
            <w:left w:val="none" w:sz="0" w:space="0" w:color="auto"/>
            <w:bottom w:val="none" w:sz="0" w:space="0" w:color="auto"/>
            <w:right w:val="none" w:sz="0" w:space="0" w:color="auto"/>
          </w:divBdr>
        </w:div>
        <w:div w:id="634716951">
          <w:marLeft w:val="0"/>
          <w:marRight w:val="0"/>
          <w:marTop w:val="0"/>
          <w:marBottom w:val="0"/>
          <w:divBdr>
            <w:top w:val="none" w:sz="0" w:space="0" w:color="auto"/>
            <w:left w:val="none" w:sz="0" w:space="0" w:color="auto"/>
            <w:bottom w:val="none" w:sz="0" w:space="0" w:color="auto"/>
            <w:right w:val="none" w:sz="0" w:space="0" w:color="auto"/>
          </w:divBdr>
          <w:divsChild>
            <w:div w:id="203182113">
              <w:marLeft w:val="0"/>
              <w:marRight w:val="0"/>
              <w:marTop w:val="0"/>
              <w:marBottom w:val="0"/>
              <w:divBdr>
                <w:top w:val="none" w:sz="0" w:space="0" w:color="auto"/>
                <w:left w:val="none" w:sz="0" w:space="0" w:color="auto"/>
                <w:bottom w:val="none" w:sz="0" w:space="0" w:color="auto"/>
                <w:right w:val="none" w:sz="0" w:space="0" w:color="auto"/>
              </w:divBdr>
            </w:div>
          </w:divsChild>
        </w:div>
        <w:div w:id="1463576701">
          <w:marLeft w:val="0"/>
          <w:marRight w:val="0"/>
          <w:marTop w:val="300"/>
          <w:marBottom w:val="0"/>
          <w:divBdr>
            <w:top w:val="none" w:sz="0" w:space="0" w:color="auto"/>
            <w:left w:val="none" w:sz="0" w:space="0" w:color="auto"/>
            <w:bottom w:val="none" w:sz="0" w:space="0" w:color="auto"/>
            <w:right w:val="none" w:sz="0" w:space="0" w:color="auto"/>
          </w:divBdr>
          <w:divsChild>
            <w:div w:id="206190071">
              <w:marLeft w:val="0"/>
              <w:marRight w:val="0"/>
              <w:marTop w:val="0"/>
              <w:marBottom w:val="0"/>
              <w:divBdr>
                <w:top w:val="none" w:sz="0" w:space="0" w:color="auto"/>
                <w:left w:val="none" w:sz="0" w:space="0" w:color="auto"/>
                <w:bottom w:val="none" w:sz="0" w:space="0" w:color="auto"/>
                <w:right w:val="none" w:sz="0" w:space="0" w:color="auto"/>
              </w:divBdr>
              <w:divsChild>
                <w:div w:id="28759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079509">
          <w:marLeft w:val="0"/>
          <w:marRight w:val="0"/>
          <w:marTop w:val="300"/>
          <w:marBottom w:val="0"/>
          <w:divBdr>
            <w:top w:val="none" w:sz="0" w:space="0" w:color="auto"/>
            <w:left w:val="none" w:sz="0" w:space="0" w:color="auto"/>
            <w:bottom w:val="none" w:sz="0" w:space="0" w:color="auto"/>
            <w:right w:val="none" w:sz="0" w:space="0" w:color="auto"/>
          </w:divBdr>
          <w:divsChild>
            <w:div w:id="1400979643">
              <w:marLeft w:val="0"/>
              <w:marRight w:val="0"/>
              <w:marTop w:val="0"/>
              <w:marBottom w:val="0"/>
              <w:divBdr>
                <w:top w:val="none" w:sz="0" w:space="0" w:color="auto"/>
                <w:left w:val="none" w:sz="0" w:space="0" w:color="auto"/>
                <w:bottom w:val="none" w:sz="0" w:space="0" w:color="auto"/>
                <w:right w:val="none" w:sz="0" w:space="0" w:color="auto"/>
              </w:divBdr>
              <w:divsChild>
                <w:div w:id="654068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739795">
          <w:marLeft w:val="0"/>
          <w:marRight w:val="0"/>
          <w:marTop w:val="300"/>
          <w:marBottom w:val="0"/>
          <w:divBdr>
            <w:top w:val="none" w:sz="0" w:space="0" w:color="auto"/>
            <w:left w:val="none" w:sz="0" w:space="0" w:color="auto"/>
            <w:bottom w:val="none" w:sz="0" w:space="0" w:color="auto"/>
            <w:right w:val="none" w:sz="0" w:space="0" w:color="auto"/>
          </w:divBdr>
          <w:divsChild>
            <w:div w:id="801995677">
              <w:marLeft w:val="0"/>
              <w:marRight w:val="0"/>
              <w:marTop w:val="0"/>
              <w:marBottom w:val="0"/>
              <w:divBdr>
                <w:top w:val="none" w:sz="0" w:space="0" w:color="auto"/>
                <w:left w:val="none" w:sz="0" w:space="0" w:color="auto"/>
                <w:bottom w:val="none" w:sz="0" w:space="0" w:color="auto"/>
                <w:right w:val="none" w:sz="0" w:space="0" w:color="auto"/>
              </w:divBdr>
              <w:divsChild>
                <w:div w:id="1969122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9224">
          <w:marLeft w:val="0"/>
          <w:marRight w:val="0"/>
          <w:marTop w:val="300"/>
          <w:marBottom w:val="0"/>
          <w:divBdr>
            <w:top w:val="none" w:sz="0" w:space="0" w:color="auto"/>
            <w:left w:val="none" w:sz="0" w:space="0" w:color="auto"/>
            <w:bottom w:val="none" w:sz="0" w:space="0" w:color="auto"/>
            <w:right w:val="none" w:sz="0" w:space="0" w:color="auto"/>
          </w:divBdr>
          <w:divsChild>
            <w:div w:id="123739845">
              <w:marLeft w:val="0"/>
              <w:marRight w:val="0"/>
              <w:marTop w:val="0"/>
              <w:marBottom w:val="0"/>
              <w:divBdr>
                <w:top w:val="none" w:sz="0" w:space="0" w:color="auto"/>
                <w:left w:val="none" w:sz="0" w:space="0" w:color="auto"/>
                <w:bottom w:val="none" w:sz="0" w:space="0" w:color="auto"/>
                <w:right w:val="none" w:sz="0" w:space="0" w:color="auto"/>
              </w:divBdr>
              <w:divsChild>
                <w:div w:id="103234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73507">
      <w:bodyDiv w:val="1"/>
      <w:marLeft w:val="0"/>
      <w:marRight w:val="0"/>
      <w:marTop w:val="0"/>
      <w:marBottom w:val="0"/>
      <w:divBdr>
        <w:top w:val="none" w:sz="0" w:space="0" w:color="auto"/>
        <w:left w:val="none" w:sz="0" w:space="0" w:color="auto"/>
        <w:bottom w:val="none" w:sz="0" w:space="0" w:color="auto"/>
        <w:right w:val="none" w:sz="0" w:space="0" w:color="auto"/>
      </w:divBdr>
      <w:divsChild>
        <w:div w:id="22293061">
          <w:marLeft w:val="0"/>
          <w:marRight w:val="0"/>
          <w:marTop w:val="0"/>
          <w:marBottom w:val="0"/>
          <w:divBdr>
            <w:top w:val="none" w:sz="0" w:space="0" w:color="auto"/>
            <w:left w:val="none" w:sz="0" w:space="0" w:color="auto"/>
            <w:bottom w:val="none" w:sz="0" w:space="0" w:color="auto"/>
            <w:right w:val="none" w:sz="0" w:space="0" w:color="auto"/>
          </w:divBdr>
        </w:div>
        <w:div w:id="1767967689">
          <w:marLeft w:val="0"/>
          <w:marRight w:val="0"/>
          <w:marTop w:val="0"/>
          <w:marBottom w:val="0"/>
          <w:divBdr>
            <w:top w:val="none" w:sz="0" w:space="0" w:color="auto"/>
            <w:left w:val="none" w:sz="0" w:space="0" w:color="auto"/>
            <w:bottom w:val="none" w:sz="0" w:space="0" w:color="auto"/>
            <w:right w:val="none" w:sz="0" w:space="0" w:color="auto"/>
          </w:divBdr>
          <w:divsChild>
            <w:div w:id="965156282">
              <w:marLeft w:val="0"/>
              <w:marRight w:val="0"/>
              <w:marTop w:val="0"/>
              <w:marBottom w:val="0"/>
              <w:divBdr>
                <w:top w:val="none" w:sz="0" w:space="0" w:color="auto"/>
                <w:left w:val="none" w:sz="0" w:space="0" w:color="auto"/>
                <w:bottom w:val="none" w:sz="0" w:space="0" w:color="auto"/>
                <w:right w:val="none" w:sz="0" w:space="0" w:color="auto"/>
              </w:divBdr>
            </w:div>
          </w:divsChild>
        </w:div>
        <w:div w:id="383256379">
          <w:marLeft w:val="0"/>
          <w:marRight w:val="0"/>
          <w:marTop w:val="0"/>
          <w:marBottom w:val="0"/>
          <w:divBdr>
            <w:top w:val="none" w:sz="0" w:space="0" w:color="auto"/>
            <w:left w:val="none" w:sz="0" w:space="0" w:color="auto"/>
            <w:bottom w:val="none" w:sz="0" w:space="0" w:color="auto"/>
            <w:right w:val="none" w:sz="0" w:space="0" w:color="auto"/>
          </w:divBdr>
        </w:div>
        <w:div w:id="1536499840">
          <w:marLeft w:val="0"/>
          <w:marRight w:val="0"/>
          <w:marTop w:val="0"/>
          <w:marBottom w:val="0"/>
          <w:divBdr>
            <w:top w:val="none" w:sz="0" w:space="0" w:color="auto"/>
            <w:left w:val="none" w:sz="0" w:space="0" w:color="auto"/>
            <w:bottom w:val="none" w:sz="0" w:space="0" w:color="auto"/>
            <w:right w:val="none" w:sz="0" w:space="0" w:color="auto"/>
          </w:divBdr>
          <w:divsChild>
            <w:div w:id="1511288315">
              <w:marLeft w:val="0"/>
              <w:marRight w:val="0"/>
              <w:marTop w:val="0"/>
              <w:marBottom w:val="0"/>
              <w:divBdr>
                <w:top w:val="none" w:sz="0" w:space="0" w:color="auto"/>
                <w:left w:val="none" w:sz="0" w:space="0" w:color="auto"/>
                <w:bottom w:val="none" w:sz="0" w:space="0" w:color="auto"/>
                <w:right w:val="none" w:sz="0" w:space="0" w:color="auto"/>
              </w:divBdr>
            </w:div>
          </w:divsChild>
        </w:div>
        <w:div w:id="1389495618">
          <w:marLeft w:val="0"/>
          <w:marRight w:val="0"/>
          <w:marTop w:val="0"/>
          <w:marBottom w:val="0"/>
          <w:divBdr>
            <w:top w:val="none" w:sz="0" w:space="0" w:color="auto"/>
            <w:left w:val="none" w:sz="0" w:space="0" w:color="auto"/>
            <w:bottom w:val="none" w:sz="0" w:space="0" w:color="auto"/>
            <w:right w:val="none" w:sz="0" w:space="0" w:color="auto"/>
          </w:divBdr>
        </w:div>
        <w:div w:id="647367654">
          <w:marLeft w:val="0"/>
          <w:marRight w:val="0"/>
          <w:marTop w:val="0"/>
          <w:marBottom w:val="0"/>
          <w:divBdr>
            <w:top w:val="none" w:sz="0" w:space="0" w:color="auto"/>
            <w:left w:val="none" w:sz="0" w:space="0" w:color="auto"/>
            <w:bottom w:val="none" w:sz="0" w:space="0" w:color="auto"/>
            <w:right w:val="none" w:sz="0" w:space="0" w:color="auto"/>
          </w:divBdr>
          <w:divsChild>
            <w:div w:id="1348142051">
              <w:marLeft w:val="0"/>
              <w:marRight w:val="0"/>
              <w:marTop w:val="0"/>
              <w:marBottom w:val="0"/>
              <w:divBdr>
                <w:top w:val="none" w:sz="0" w:space="0" w:color="auto"/>
                <w:left w:val="none" w:sz="0" w:space="0" w:color="auto"/>
                <w:bottom w:val="none" w:sz="0" w:space="0" w:color="auto"/>
                <w:right w:val="none" w:sz="0" w:space="0" w:color="auto"/>
              </w:divBdr>
            </w:div>
          </w:divsChild>
        </w:div>
        <w:div w:id="2141069749">
          <w:marLeft w:val="0"/>
          <w:marRight w:val="0"/>
          <w:marTop w:val="0"/>
          <w:marBottom w:val="0"/>
          <w:divBdr>
            <w:top w:val="none" w:sz="0" w:space="0" w:color="auto"/>
            <w:left w:val="none" w:sz="0" w:space="0" w:color="auto"/>
            <w:bottom w:val="none" w:sz="0" w:space="0" w:color="auto"/>
            <w:right w:val="none" w:sz="0" w:space="0" w:color="auto"/>
          </w:divBdr>
        </w:div>
        <w:div w:id="148910359">
          <w:marLeft w:val="0"/>
          <w:marRight w:val="0"/>
          <w:marTop w:val="0"/>
          <w:marBottom w:val="0"/>
          <w:divBdr>
            <w:top w:val="none" w:sz="0" w:space="0" w:color="auto"/>
            <w:left w:val="none" w:sz="0" w:space="0" w:color="auto"/>
            <w:bottom w:val="none" w:sz="0" w:space="0" w:color="auto"/>
            <w:right w:val="none" w:sz="0" w:space="0" w:color="auto"/>
          </w:divBdr>
          <w:divsChild>
            <w:div w:id="1100415750">
              <w:marLeft w:val="0"/>
              <w:marRight w:val="0"/>
              <w:marTop w:val="0"/>
              <w:marBottom w:val="0"/>
              <w:divBdr>
                <w:top w:val="none" w:sz="0" w:space="0" w:color="auto"/>
                <w:left w:val="none" w:sz="0" w:space="0" w:color="auto"/>
                <w:bottom w:val="none" w:sz="0" w:space="0" w:color="auto"/>
                <w:right w:val="none" w:sz="0" w:space="0" w:color="auto"/>
              </w:divBdr>
            </w:div>
          </w:divsChild>
        </w:div>
        <w:div w:id="1169756556">
          <w:marLeft w:val="0"/>
          <w:marRight w:val="0"/>
          <w:marTop w:val="0"/>
          <w:marBottom w:val="0"/>
          <w:divBdr>
            <w:top w:val="none" w:sz="0" w:space="0" w:color="auto"/>
            <w:left w:val="none" w:sz="0" w:space="0" w:color="auto"/>
            <w:bottom w:val="none" w:sz="0" w:space="0" w:color="auto"/>
            <w:right w:val="none" w:sz="0" w:space="0" w:color="auto"/>
          </w:divBdr>
        </w:div>
        <w:div w:id="365526388">
          <w:marLeft w:val="0"/>
          <w:marRight w:val="0"/>
          <w:marTop w:val="0"/>
          <w:marBottom w:val="0"/>
          <w:divBdr>
            <w:top w:val="none" w:sz="0" w:space="0" w:color="auto"/>
            <w:left w:val="none" w:sz="0" w:space="0" w:color="auto"/>
            <w:bottom w:val="none" w:sz="0" w:space="0" w:color="auto"/>
            <w:right w:val="none" w:sz="0" w:space="0" w:color="auto"/>
          </w:divBdr>
          <w:divsChild>
            <w:div w:id="1142577018">
              <w:marLeft w:val="0"/>
              <w:marRight w:val="0"/>
              <w:marTop w:val="0"/>
              <w:marBottom w:val="0"/>
              <w:divBdr>
                <w:top w:val="none" w:sz="0" w:space="0" w:color="auto"/>
                <w:left w:val="none" w:sz="0" w:space="0" w:color="auto"/>
                <w:bottom w:val="none" w:sz="0" w:space="0" w:color="auto"/>
                <w:right w:val="none" w:sz="0" w:space="0" w:color="auto"/>
              </w:divBdr>
            </w:div>
          </w:divsChild>
        </w:div>
        <w:div w:id="1843159783">
          <w:marLeft w:val="0"/>
          <w:marRight w:val="0"/>
          <w:marTop w:val="0"/>
          <w:marBottom w:val="0"/>
          <w:divBdr>
            <w:top w:val="none" w:sz="0" w:space="0" w:color="auto"/>
            <w:left w:val="none" w:sz="0" w:space="0" w:color="auto"/>
            <w:bottom w:val="none" w:sz="0" w:space="0" w:color="auto"/>
            <w:right w:val="none" w:sz="0" w:space="0" w:color="auto"/>
          </w:divBdr>
        </w:div>
        <w:div w:id="895287700">
          <w:marLeft w:val="0"/>
          <w:marRight w:val="0"/>
          <w:marTop w:val="0"/>
          <w:marBottom w:val="0"/>
          <w:divBdr>
            <w:top w:val="none" w:sz="0" w:space="0" w:color="auto"/>
            <w:left w:val="none" w:sz="0" w:space="0" w:color="auto"/>
            <w:bottom w:val="none" w:sz="0" w:space="0" w:color="auto"/>
            <w:right w:val="none" w:sz="0" w:space="0" w:color="auto"/>
          </w:divBdr>
          <w:divsChild>
            <w:div w:id="1722024187">
              <w:marLeft w:val="0"/>
              <w:marRight w:val="0"/>
              <w:marTop w:val="0"/>
              <w:marBottom w:val="0"/>
              <w:divBdr>
                <w:top w:val="none" w:sz="0" w:space="0" w:color="auto"/>
                <w:left w:val="none" w:sz="0" w:space="0" w:color="auto"/>
                <w:bottom w:val="none" w:sz="0" w:space="0" w:color="auto"/>
                <w:right w:val="none" w:sz="0" w:space="0" w:color="auto"/>
              </w:divBdr>
            </w:div>
          </w:divsChild>
        </w:div>
        <w:div w:id="24067558">
          <w:marLeft w:val="0"/>
          <w:marRight w:val="0"/>
          <w:marTop w:val="0"/>
          <w:marBottom w:val="0"/>
          <w:divBdr>
            <w:top w:val="none" w:sz="0" w:space="0" w:color="auto"/>
            <w:left w:val="none" w:sz="0" w:space="0" w:color="auto"/>
            <w:bottom w:val="none" w:sz="0" w:space="0" w:color="auto"/>
            <w:right w:val="none" w:sz="0" w:space="0" w:color="auto"/>
          </w:divBdr>
        </w:div>
        <w:div w:id="1765615155">
          <w:marLeft w:val="0"/>
          <w:marRight w:val="0"/>
          <w:marTop w:val="0"/>
          <w:marBottom w:val="0"/>
          <w:divBdr>
            <w:top w:val="none" w:sz="0" w:space="0" w:color="auto"/>
            <w:left w:val="none" w:sz="0" w:space="0" w:color="auto"/>
            <w:bottom w:val="none" w:sz="0" w:space="0" w:color="auto"/>
            <w:right w:val="none" w:sz="0" w:space="0" w:color="auto"/>
          </w:divBdr>
          <w:divsChild>
            <w:div w:id="1159268001">
              <w:marLeft w:val="0"/>
              <w:marRight w:val="0"/>
              <w:marTop w:val="0"/>
              <w:marBottom w:val="0"/>
              <w:divBdr>
                <w:top w:val="none" w:sz="0" w:space="0" w:color="auto"/>
                <w:left w:val="none" w:sz="0" w:space="0" w:color="auto"/>
                <w:bottom w:val="none" w:sz="0" w:space="0" w:color="auto"/>
                <w:right w:val="none" w:sz="0" w:space="0" w:color="auto"/>
              </w:divBdr>
            </w:div>
          </w:divsChild>
        </w:div>
        <w:div w:id="961037598">
          <w:marLeft w:val="0"/>
          <w:marRight w:val="0"/>
          <w:marTop w:val="300"/>
          <w:marBottom w:val="0"/>
          <w:divBdr>
            <w:top w:val="none" w:sz="0" w:space="0" w:color="auto"/>
            <w:left w:val="none" w:sz="0" w:space="0" w:color="auto"/>
            <w:bottom w:val="none" w:sz="0" w:space="0" w:color="auto"/>
            <w:right w:val="none" w:sz="0" w:space="0" w:color="auto"/>
          </w:divBdr>
          <w:divsChild>
            <w:div w:id="1523862351">
              <w:marLeft w:val="0"/>
              <w:marRight w:val="0"/>
              <w:marTop w:val="0"/>
              <w:marBottom w:val="0"/>
              <w:divBdr>
                <w:top w:val="none" w:sz="0" w:space="0" w:color="auto"/>
                <w:left w:val="none" w:sz="0" w:space="0" w:color="auto"/>
                <w:bottom w:val="none" w:sz="0" w:space="0" w:color="auto"/>
                <w:right w:val="none" w:sz="0" w:space="0" w:color="auto"/>
              </w:divBdr>
              <w:divsChild>
                <w:div w:id="25717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87230">
          <w:marLeft w:val="0"/>
          <w:marRight w:val="0"/>
          <w:marTop w:val="300"/>
          <w:marBottom w:val="0"/>
          <w:divBdr>
            <w:top w:val="none" w:sz="0" w:space="0" w:color="auto"/>
            <w:left w:val="none" w:sz="0" w:space="0" w:color="auto"/>
            <w:bottom w:val="none" w:sz="0" w:space="0" w:color="auto"/>
            <w:right w:val="none" w:sz="0" w:space="0" w:color="auto"/>
          </w:divBdr>
          <w:divsChild>
            <w:div w:id="2116122848">
              <w:marLeft w:val="0"/>
              <w:marRight w:val="0"/>
              <w:marTop w:val="0"/>
              <w:marBottom w:val="0"/>
              <w:divBdr>
                <w:top w:val="none" w:sz="0" w:space="0" w:color="auto"/>
                <w:left w:val="none" w:sz="0" w:space="0" w:color="auto"/>
                <w:bottom w:val="none" w:sz="0" w:space="0" w:color="auto"/>
                <w:right w:val="none" w:sz="0" w:space="0" w:color="auto"/>
              </w:divBdr>
              <w:divsChild>
                <w:div w:id="62948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7486">
          <w:marLeft w:val="0"/>
          <w:marRight w:val="0"/>
          <w:marTop w:val="300"/>
          <w:marBottom w:val="0"/>
          <w:divBdr>
            <w:top w:val="none" w:sz="0" w:space="0" w:color="auto"/>
            <w:left w:val="none" w:sz="0" w:space="0" w:color="auto"/>
            <w:bottom w:val="none" w:sz="0" w:space="0" w:color="auto"/>
            <w:right w:val="none" w:sz="0" w:space="0" w:color="auto"/>
          </w:divBdr>
          <w:divsChild>
            <w:div w:id="290594951">
              <w:marLeft w:val="0"/>
              <w:marRight w:val="0"/>
              <w:marTop w:val="0"/>
              <w:marBottom w:val="0"/>
              <w:divBdr>
                <w:top w:val="none" w:sz="0" w:space="0" w:color="auto"/>
                <w:left w:val="none" w:sz="0" w:space="0" w:color="auto"/>
                <w:bottom w:val="none" w:sz="0" w:space="0" w:color="auto"/>
                <w:right w:val="none" w:sz="0" w:space="0" w:color="auto"/>
              </w:divBdr>
              <w:divsChild>
                <w:div w:id="12681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215448">
          <w:marLeft w:val="0"/>
          <w:marRight w:val="0"/>
          <w:marTop w:val="300"/>
          <w:marBottom w:val="0"/>
          <w:divBdr>
            <w:top w:val="none" w:sz="0" w:space="0" w:color="auto"/>
            <w:left w:val="none" w:sz="0" w:space="0" w:color="auto"/>
            <w:bottom w:val="none" w:sz="0" w:space="0" w:color="auto"/>
            <w:right w:val="none" w:sz="0" w:space="0" w:color="auto"/>
          </w:divBdr>
          <w:divsChild>
            <w:div w:id="815681104">
              <w:marLeft w:val="0"/>
              <w:marRight w:val="0"/>
              <w:marTop w:val="0"/>
              <w:marBottom w:val="0"/>
              <w:divBdr>
                <w:top w:val="none" w:sz="0" w:space="0" w:color="auto"/>
                <w:left w:val="none" w:sz="0" w:space="0" w:color="auto"/>
                <w:bottom w:val="none" w:sz="0" w:space="0" w:color="auto"/>
                <w:right w:val="none" w:sz="0" w:space="0" w:color="auto"/>
              </w:divBdr>
              <w:divsChild>
                <w:div w:id="121084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45619">
      <w:bodyDiv w:val="1"/>
      <w:marLeft w:val="0"/>
      <w:marRight w:val="0"/>
      <w:marTop w:val="0"/>
      <w:marBottom w:val="0"/>
      <w:divBdr>
        <w:top w:val="none" w:sz="0" w:space="0" w:color="auto"/>
        <w:left w:val="none" w:sz="0" w:space="0" w:color="auto"/>
        <w:bottom w:val="none" w:sz="0" w:space="0" w:color="auto"/>
        <w:right w:val="none" w:sz="0" w:space="0" w:color="auto"/>
      </w:divBdr>
    </w:div>
    <w:div w:id="152722881">
      <w:bodyDiv w:val="1"/>
      <w:marLeft w:val="0"/>
      <w:marRight w:val="0"/>
      <w:marTop w:val="0"/>
      <w:marBottom w:val="0"/>
      <w:divBdr>
        <w:top w:val="none" w:sz="0" w:space="0" w:color="auto"/>
        <w:left w:val="none" w:sz="0" w:space="0" w:color="auto"/>
        <w:bottom w:val="none" w:sz="0" w:space="0" w:color="auto"/>
        <w:right w:val="none" w:sz="0" w:space="0" w:color="auto"/>
      </w:divBdr>
      <w:divsChild>
        <w:div w:id="581525945">
          <w:marLeft w:val="0"/>
          <w:marRight w:val="0"/>
          <w:marTop w:val="0"/>
          <w:marBottom w:val="0"/>
          <w:divBdr>
            <w:top w:val="none" w:sz="0" w:space="0" w:color="auto"/>
            <w:left w:val="none" w:sz="0" w:space="0" w:color="auto"/>
            <w:bottom w:val="none" w:sz="0" w:space="0" w:color="auto"/>
            <w:right w:val="none" w:sz="0" w:space="0" w:color="auto"/>
          </w:divBdr>
        </w:div>
        <w:div w:id="151483303">
          <w:marLeft w:val="0"/>
          <w:marRight w:val="0"/>
          <w:marTop w:val="0"/>
          <w:marBottom w:val="0"/>
          <w:divBdr>
            <w:top w:val="none" w:sz="0" w:space="0" w:color="auto"/>
            <w:left w:val="none" w:sz="0" w:space="0" w:color="auto"/>
            <w:bottom w:val="none" w:sz="0" w:space="0" w:color="auto"/>
            <w:right w:val="none" w:sz="0" w:space="0" w:color="auto"/>
          </w:divBdr>
          <w:divsChild>
            <w:div w:id="769469353">
              <w:marLeft w:val="0"/>
              <w:marRight w:val="0"/>
              <w:marTop w:val="0"/>
              <w:marBottom w:val="0"/>
              <w:divBdr>
                <w:top w:val="none" w:sz="0" w:space="0" w:color="auto"/>
                <w:left w:val="none" w:sz="0" w:space="0" w:color="auto"/>
                <w:bottom w:val="none" w:sz="0" w:space="0" w:color="auto"/>
                <w:right w:val="none" w:sz="0" w:space="0" w:color="auto"/>
              </w:divBdr>
            </w:div>
          </w:divsChild>
        </w:div>
        <w:div w:id="1770350108">
          <w:marLeft w:val="0"/>
          <w:marRight w:val="0"/>
          <w:marTop w:val="0"/>
          <w:marBottom w:val="0"/>
          <w:divBdr>
            <w:top w:val="none" w:sz="0" w:space="0" w:color="auto"/>
            <w:left w:val="none" w:sz="0" w:space="0" w:color="auto"/>
            <w:bottom w:val="none" w:sz="0" w:space="0" w:color="auto"/>
            <w:right w:val="none" w:sz="0" w:space="0" w:color="auto"/>
          </w:divBdr>
        </w:div>
        <w:div w:id="1212502833">
          <w:marLeft w:val="0"/>
          <w:marRight w:val="0"/>
          <w:marTop w:val="0"/>
          <w:marBottom w:val="0"/>
          <w:divBdr>
            <w:top w:val="none" w:sz="0" w:space="0" w:color="auto"/>
            <w:left w:val="none" w:sz="0" w:space="0" w:color="auto"/>
            <w:bottom w:val="none" w:sz="0" w:space="0" w:color="auto"/>
            <w:right w:val="none" w:sz="0" w:space="0" w:color="auto"/>
          </w:divBdr>
          <w:divsChild>
            <w:div w:id="1949308991">
              <w:marLeft w:val="0"/>
              <w:marRight w:val="0"/>
              <w:marTop w:val="0"/>
              <w:marBottom w:val="0"/>
              <w:divBdr>
                <w:top w:val="none" w:sz="0" w:space="0" w:color="auto"/>
                <w:left w:val="none" w:sz="0" w:space="0" w:color="auto"/>
                <w:bottom w:val="none" w:sz="0" w:space="0" w:color="auto"/>
                <w:right w:val="none" w:sz="0" w:space="0" w:color="auto"/>
              </w:divBdr>
            </w:div>
          </w:divsChild>
        </w:div>
        <w:div w:id="218908812">
          <w:marLeft w:val="0"/>
          <w:marRight w:val="0"/>
          <w:marTop w:val="0"/>
          <w:marBottom w:val="0"/>
          <w:divBdr>
            <w:top w:val="none" w:sz="0" w:space="0" w:color="auto"/>
            <w:left w:val="none" w:sz="0" w:space="0" w:color="auto"/>
            <w:bottom w:val="none" w:sz="0" w:space="0" w:color="auto"/>
            <w:right w:val="none" w:sz="0" w:space="0" w:color="auto"/>
          </w:divBdr>
        </w:div>
        <w:div w:id="1495873978">
          <w:marLeft w:val="0"/>
          <w:marRight w:val="0"/>
          <w:marTop w:val="0"/>
          <w:marBottom w:val="0"/>
          <w:divBdr>
            <w:top w:val="none" w:sz="0" w:space="0" w:color="auto"/>
            <w:left w:val="none" w:sz="0" w:space="0" w:color="auto"/>
            <w:bottom w:val="none" w:sz="0" w:space="0" w:color="auto"/>
            <w:right w:val="none" w:sz="0" w:space="0" w:color="auto"/>
          </w:divBdr>
          <w:divsChild>
            <w:div w:id="1115711284">
              <w:marLeft w:val="0"/>
              <w:marRight w:val="0"/>
              <w:marTop w:val="0"/>
              <w:marBottom w:val="0"/>
              <w:divBdr>
                <w:top w:val="none" w:sz="0" w:space="0" w:color="auto"/>
                <w:left w:val="none" w:sz="0" w:space="0" w:color="auto"/>
                <w:bottom w:val="none" w:sz="0" w:space="0" w:color="auto"/>
                <w:right w:val="none" w:sz="0" w:space="0" w:color="auto"/>
              </w:divBdr>
            </w:div>
          </w:divsChild>
        </w:div>
        <w:div w:id="453914837">
          <w:marLeft w:val="0"/>
          <w:marRight w:val="0"/>
          <w:marTop w:val="0"/>
          <w:marBottom w:val="0"/>
          <w:divBdr>
            <w:top w:val="none" w:sz="0" w:space="0" w:color="auto"/>
            <w:left w:val="none" w:sz="0" w:space="0" w:color="auto"/>
            <w:bottom w:val="none" w:sz="0" w:space="0" w:color="auto"/>
            <w:right w:val="none" w:sz="0" w:space="0" w:color="auto"/>
          </w:divBdr>
        </w:div>
        <w:div w:id="949429649">
          <w:marLeft w:val="0"/>
          <w:marRight w:val="0"/>
          <w:marTop w:val="0"/>
          <w:marBottom w:val="0"/>
          <w:divBdr>
            <w:top w:val="none" w:sz="0" w:space="0" w:color="auto"/>
            <w:left w:val="none" w:sz="0" w:space="0" w:color="auto"/>
            <w:bottom w:val="none" w:sz="0" w:space="0" w:color="auto"/>
            <w:right w:val="none" w:sz="0" w:space="0" w:color="auto"/>
          </w:divBdr>
          <w:divsChild>
            <w:div w:id="1776048376">
              <w:marLeft w:val="0"/>
              <w:marRight w:val="0"/>
              <w:marTop w:val="0"/>
              <w:marBottom w:val="0"/>
              <w:divBdr>
                <w:top w:val="none" w:sz="0" w:space="0" w:color="auto"/>
                <w:left w:val="none" w:sz="0" w:space="0" w:color="auto"/>
                <w:bottom w:val="none" w:sz="0" w:space="0" w:color="auto"/>
                <w:right w:val="none" w:sz="0" w:space="0" w:color="auto"/>
              </w:divBdr>
            </w:div>
          </w:divsChild>
        </w:div>
        <w:div w:id="915554320">
          <w:marLeft w:val="0"/>
          <w:marRight w:val="0"/>
          <w:marTop w:val="0"/>
          <w:marBottom w:val="0"/>
          <w:divBdr>
            <w:top w:val="none" w:sz="0" w:space="0" w:color="auto"/>
            <w:left w:val="none" w:sz="0" w:space="0" w:color="auto"/>
            <w:bottom w:val="none" w:sz="0" w:space="0" w:color="auto"/>
            <w:right w:val="none" w:sz="0" w:space="0" w:color="auto"/>
          </w:divBdr>
        </w:div>
        <w:div w:id="1902324337">
          <w:marLeft w:val="0"/>
          <w:marRight w:val="0"/>
          <w:marTop w:val="0"/>
          <w:marBottom w:val="0"/>
          <w:divBdr>
            <w:top w:val="none" w:sz="0" w:space="0" w:color="auto"/>
            <w:left w:val="none" w:sz="0" w:space="0" w:color="auto"/>
            <w:bottom w:val="none" w:sz="0" w:space="0" w:color="auto"/>
            <w:right w:val="none" w:sz="0" w:space="0" w:color="auto"/>
          </w:divBdr>
          <w:divsChild>
            <w:div w:id="844394090">
              <w:marLeft w:val="0"/>
              <w:marRight w:val="0"/>
              <w:marTop w:val="0"/>
              <w:marBottom w:val="0"/>
              <w:divBdr>
                <w:top w:val="none" w:sz="0" w:space="0" w:color="auto"/>
                <w:left w:val="none" w:sz="0" w:space="0" w:color="auto"/>
                <w:bottom w:val="none" w:sz="0" w:space="0" w:color="auto"/>
                <w:right w:val="none" w:sz="0" w:space="0" w:color="auto"/>
              </w:divBdr>
            </w:div>
          </w:divsChild>
        </w:div>
        <w:div w:id="1127316105">
          <w:marLeft w:val="0"/>
          <w:marRight w:val="0"/>
          <w:marTop w:val="0"/>
          <w:marBottom w:val="0"/>
          <w:divBdr>
            <w:top w:val="none" w:sz="0" w:space="0" w:color="auto"/>
            <w:left w:val="none" w:sz="0" w:space="0" w:color="auto"/>
            <w:bottom w:val="none" w:sz="0" w:space="0" w:color="auto"/>
            <w:right w:val="none" w:sz="0" w:space="0" w:color="auto"/>
          </w:divBdr>
        </w:div>
        <w:div w:id="824005836">
          <w:marLeft w:val="0"/>
          <w:marRight w:val="0"/>
          <w:marTop w:val="0"/>
          <w:marBottom w:val="0"/>
          <w:divBdr>
            <w:top w:val="none" w:sz="0" w:space="0" w:color="auto"/>
            <w:left w:val="none" w:sz="0" w:space="0" w:color="auto"/>
            <w:bottom w:val="none" w:sz="0" w:space="0" w:color="auto"/>
            <w:right w:val="none" w:sz="0" w:space="0" w:color="auto"/>
          </w:divBdr>
          <w:divsChild>
            <w:div w:id="403071601">
              <w:marLeft w:val="0"/>
              <w:marRight w:val="0"/>
              <w:marTop w:val="0"/>
              <w:marBottom w:val="0"/>
              <w:divBdr>
                <w:top w:val="none" w:sz="0" w:space="0" w:color="auto"/>
                <w:left w:val="none" w:sz="0" w:space="0" w:color="auto"/>
                <w:bottom w:val="none" w:sz="0" w:space="0" w:color="auto"/>
                <w:right w:val="none" w:sz="0" w:space="0" w:color="auto"/>
              </w:divBdr>
            </w:div>
          </w:divsChild>
        </w:div>
        <w:div w:id="688414764">
          <w:marLeft w:val="0"/>
          <w:marRight w:val="0"/>
          <w:marTop w:val="0"/>
          <w:marBottom w:val="0"/>
          <w:divBdr>
            <w:top w:val="none" w:sz="0" w:space="0" w:color="auto"/>
            <w:left w:val="none" w:sz="0" w:space="0" w:color="auto"/>
            <w:bottom w:val="none" w:sz="0" w:space="0" w:color="auto"/>
            <w:right w:val="none" w:sz="0" w:space="0" w:color="auto"/>
          </w:divBdr>
        </w:div>
        <w:div w:id="331879398">
          <w:marLeft w:val="0"/>
          <w:marRight w:val="0"/>
          <w:marTop w:val="0"/>
          <w:marBottom w:val="0"/>
          <w:divBdr>
            <w:top w:val="none" w:sz="0" w:space="0" w:color="auto"/>
            <w:left w:val="none" w:sz="0" w:space="0" w:color="auto"/>
            <w:bottom w:val="none" w:sz="0" w:space="0" w:color="auto"/>
            <w:right w:val="none" w:sz="0" w:space="0" w:color="auto"/>
          </w:divBdr>
          <w:divsChild>
            <w:div w:id="641036670">
              <w:marLeft w:val="0"/>
              <w:marRight w:val="0"/>
              <w:marTop w:val="0"/>
              <w:marBottom w:val="0"/>
              <w:divBdr>
                <w:top w:val="none" w:sz="0" w:space="0" w:color="auto"/>
                <w:left w:val="none" w:sz="0" w:space="0" w:color="auto"/>
                <w:bottom w:val="none" w:sz="0" w:space="0" w:color="auto"/>
                <w:right w:val="none" w:sz="0" w:space="0" w:color="auto"/>
              </w:divBdr>
            </w:div>
          </w:divsChild>
        </w:div>
        <w:div w:id="585266928">
          <w:marLeft w:val="0"/>
          <w:marRight w:val="0"/>
          <w:marTop w:val="300"/>
          <w:marBottom w:val="0"/>
          <w:divBdr>
            <w:top w:val="none" w:sz="0" w:space="0" w:color="auto"/>
            <w:left w:val="none" w:sz="0" w:space="0" w:color="auto"/>
            <w:bottom w:val="none" w:sz="0" w:space="0" w:color="auto"/>
            <w:right w:val="none" w:sz="0" w:space="0" w:color="auto"/>
          </w:divBdr>
          <w:divsChild>
            <w:div w:id="249194134">
              <w:marLeft w:val="0"/>
              <w:marRight w:val="0"/>
              <w:marTop w:val="0"/>
              <w:marBottom w:val="0"/>
              <w:divBdr>
                <w:top w:val="none" w:sz="0" w:space="0" w:color="auto"/>
                <w:left w:val="none" w:sz="0" w:space="0" w:color="auto"/>
                <w:bottom w:val="none" w:sz="0" w:space="0" w:color="auto"/>
                <w:right w:val="none" w:sz="0" w:space="0" w:color="auto"/>
              </w:divBdr>
              <w:divsChild>
                <w:div w:id="17461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361942">
          <w:marLeft w:val="0"/>
          <w:marRight w:val="0"/>
          <w:marTop w:val="300"/>
          <w:marBottom w:val="0"/>
          <w:divBdr>
            <w:top w:val="none" w:sz="0" w:space="0" w:color="auto"/>
            <w:left w:val="none" w:sz="0" w:space="0" w:color="auto"/>
            <w:bottom w:val="none" w:sz="0" w:space="0" w:color="auto"/>
            <w:right w:val="none" w:sz="0" w:space="0" w:color="auto"/>
          </w:divBdr>
          <w:divsChild>
            <w:div w:id="2100758308">
              <w:marLeft w:val="0"/>
              <w:marRight w:val="0"/>
              <w:marTop w:val="0"/>
              <w:marBottom w:val="0"/>
              <w:divBdr>
                <w:top w:val="none" w:sz="0" w:space="0" w:color="auto"/>
                <w:left w:val="none" w:sz="0" w:space="0" w:color="auto"/>
                <w:bottom w:val="none" w:sz="0" w:space="0" w:color="auto"/>
                <w:right w:val="none" w:sz="0" w:space="0" w:color="auto"/>
              </w:divBdr>
              <w:divsChild>
                <w:div w:id="208957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311945">
          <w:marLeft w:val="0"/>
          <w:marRight w:val="0"/>
          <w:marTop w:val="300"/>
          <w:marBottom w:val="0"/>
          <w:divBdr>
            <w:top w:val="none" w:sz="0" w:space="0" w:color="auto"/>
            <w:left w:val="none" w:sz="0" w:space="0" w:color="auto"/>
            <w:bottom w:val="none" w:sz="0" w:space="0" w:color="auto"/>
            <w:right w:val="none" w:sz="0" w:space="0" w:color="auto"/>
          </w:divBdr>
          <w:divsChild>
            <w:div w:id="1894460771">
              <w:marLeft w:val="0"/>
              <w:marRight w:val="0"/>
              <w:marTop w:val="0"/>
              <w:marBottom w:val="0"/>
              <w:divBdr>
                <w:top w:val="none" w:sz="0" w:space="0" w:color="auto"/>
                <w:left w:val="none" w:sz="0" w:space="0" w:color="auto"/>
                <w:bottom w:val="none" w:sz="0" w:space="0" w:color="auto"/>
                <w:right w:val="none" w:sz="0" w:space="0" w:color="auto"/>
              </w:divBdr>
              <w:divsChild>
                <w:div w:id="95240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939519">
          <w:marLeft w:val="0"/>
          <w:marRight w:val="0"/>
          <w:marTop w:val="300"/>
          <w:marBottom w:val="0"/>
          <w:divBdr>
            <w:top w:val="none" w:sz="0" w:space="0" w:color="auto"/>
            <w:left w:val="none" w:sz="0" w:space="0" w:color="auto"/>
            <w:bottom w:val="none" w:sz="0" w:space="0" w:color="auto"/>
            <w:right w:val="none" w:sz="0" w:space="0" w:color="auto"/>
          </w:divBdr>
          <w:divsChild>
            <w:div w:id="332729050">
              <w:marLeft w:val="0"/>
              <w:marRight w:val="0"/>
              <w:marTop w:val="0"/>
              <w:marBottom w:val="0"/>
              <w:divBdr>
                <w:top w:val="none" w:sz="0" w:space="0" w:color="auto"/>
                <w:left w:val="none" w:sz="0" w:space="0" w:color="auto"/>
                <w:bottom w:val="none" w:sz="0" w:space="0" w:color="auto"/>
                <w:right w:val="none" w:sz="0" w:space="0" w:color="auto"/>
              </w:divBdr>
              <w:divsChild>
                <w:div w:id="42346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04030">
      <w:bodyDiv w:val="1"/>
      <w:marLeft w:val="0"/>
      <w:marRight w:val="0"/>
      <w:marTop w:val="0"/>
      <w:marBottom w:val="0"/>
      <w:divBdr>
        <w:top w:val="none" w:sz="0" w:space="0" w:color="auto"/>
        <w:left w:val="none" w:sz="0" w:space="0" w:color="auto"/>
        <w:bottom w:val="none" w:sz="0" w:space="0" w:color="auto"/>
        <w:right w:val="none" w:sz="0" w:space="0" w:color="auto"/>
      </w:divBdr>
      <w:divsChild>
        <w:div w:id="1969242791">
          <w:marLeft w:val="0"/>
          <w:marRight w:val="0"/>
          <w:marTop w:val="0"/>
          <w:marBottom w:val="0"/>
          <w:divBdr>
            <w:top w:val="none" w:sz="0" w:space="0" w:color="auto"/>
            <w:left w:val="none" w:sz="0" w:space="0" w:color="auto"/>
            <w:bottom w:val="none" w:sz="0" w:space="0" w:color="auto"/>
            <w:right w:val="none" w:sz="0" w:space="0" w:color="auto"/>
          </w:divBdr>
        </w:div>
        <w:div w:id="828518040">
          <w:marLeft w:val="0"/>
          <w:marRight w:val="0"/>
          <w:marTop w:val="0"/>
          <w:marBottom w:val="0"/>
          <w:divBdr>
            <w:top w:val="none" w:sz="0" w:space="0" w:color="auto"/>
            <w:left w:val="none" w:sz="0" w:space="0" w:color="auto"/>
            <w:bottom w:val="none" w:sz="0" w:space="0" w:color="auto"/>
            <w:right w:val="none" w:sz="0" w:space="0" w:color="auto"/>
          </w:divBdr>
          <w:divsChild>
            <w:div w:id="297883552">
              <w:marLeft w:val="0"/>
              <w:marRight w:val="0"/>
              <w:marTop w:val="0"/>
              <w:marBottom w:val="0"/>
              <w:divBdr>
                <w:top w:val="none" w:sz="0" w:space="0" w:color="auto"/>
                <w:left w:val="none" w:sz="0" w:space="0" w:color="auto"/>
                <w:bottom w:val="none" w:sz="0" w:space="0" w:color="auto"/>
                <w:right w:val="none" w:sz="0" w:space="0" w:color="auto"/>
              </w:divBdr>
            </w:div>
          </w:divsChild>
        </w:div>
        <w:div w:id="405995530">
          <w:marLeft w:val="0"/>
          <w:marRight w:val="0"/>
          <w:marTop w:val="0"/>
          <w:marBottom w:val="0"/>
          <w:divBdr>
            <w:top w:val="none" w:sz="0" w:space="0" w:color="auto"/>
            <w:left w:val="none" w:sz="0" w:space="0" w:color="auto"/>
            <w:bottom w:val="none" w:sz="0" w:space="0" w:color="auto"/>
            <w:right w:val="none" w:sz="0" w:space="0" w:color="auto"/>
          </w:divBdr>
        </w:div>
        <w:div w:id="1427845243">
          <w:marLeft w:val="0"/>
          <w:marRight w:val="0"/>
          <w:marTop w:val="0"/>
          <w:marBottom w:val="0"/>
          <w:divBdr>
            <w:top w:val="none" w:sz="0" w:space="0" w:color="auto"/>
            <w:left w:val="none" w:sz="0" w:space="0" w:color="auto"/>
            <w:bottom w:val="none" w:sz="0" w:space="0" w:color="auto"/>
            <w:right w:val="none" w:sz="0" w:space="0" w:color="auto"/>
          </w:divBdr>
          <w:divsChild>
            <w:div w:id="319041955">
              <w:marLeft w:val="0"/>
              <w:marRight w:val="0"/>
              <w:marTop w:val="0"/>
              <w:marBottom w:val="0"/>
              <w:divBdr>
                <w:top w:val="none" w:sz="0" w:space="0" w:color="auto"/>
                <w:left w:val="none" w:sz="0" w:space="0" w:color="auto"/>
                <w:bottom w:val="none" w:sz="0" w:space="0" w:color="auto"/>
                <w:right w:val="none" w:sz="0" w:space="0" w:color="auto"/>
              </w:divBdr>
            </w:div>
          </w:divsChild>
        </w:div>
        <w:div w:id="1733304942">
          <w:marLeft w:val="0"/>
          <w:marRight w:val="0"/>
          <w:marTop w:val="0"/>
          <w:marBottom w:val="0"/>
          <w:divBdr>
            <w:top w:val="none" w:sz="0" w:space="0" w:color="auto"/>
            <w:left w:val="none" w:sz="0" w:space="0" w:color="auto"/>
            <w:bottom w:val="none" w:sz="0" w:space="0" w:color="auto"/>
            <w:right w:val="none" w:sz="0" w:space="0" w:color="auto"/>
          </w:divBdr>
        </w:div>
        <w:div w:id="1002974321">
          <w:marLeft w:val="0"/>
          <w:marRight w:val="0"/>
          <w:marTop w:val="0"/>
          <w:marBottom w:val="0"/>
          <w:divBdr>
            <w:top w:val="none" w:sz="0" w:space="0" w:color="auto"/>
            <w:left w:val="none" w:sz="0" w:space="0" w:color="auto"/>
            <w:bottom w:val="none" w:sz="0" w:space="0" w:color="auto"/>
            <w:right w:val="none" w:sz="0" w:space="0" w:color="auto"/>
          </w:divBdr>
          <w:divsChild>
            <w:div w:id="1653220546">
              <w:marLeft w:val="0"/>
              <w:marRight w:val="0"/>
              <w:marTop w:val="0"/>
              <w:marBottom w:val="0"/>
              <w:divBdr>
                <w:top w:val="none" w:sz="0" w:space="0" w:color="auto"/>
                <w:left w:val="none" w:sz="0" w:space="0" w:color="auto"/>
                <w:bottom w:val="none" w:sz="0" w:space="0" w:color="auto"/>
                <w:right w:val="none" w:sz="0" w:space="0" w:color="auto"/>
              </w:divBdr>
            </w:div>
          </w:divsChild>
        </w:div>
        <w:div w:id="2120641119">
          <w:marLeft w:val="0"/>
          <w:marRight w:val="0"/>
          <w:marTop w:val="0"/>
          <w:marBottom w:val="0"/>
          <w:divBdr>
            <w:top w:val="none" w:sz="0" w:space="0" w:color="auto"/>
            <w:left w:val="none" w:sz="0" w:space="0" w:color="auto"/>
            <w:bottom w:val="none" w:sz="0" w:space="0" w:color="auto"/>
            <w:right w:val="none" w:sz="0" w:space="0" w:color="auto"/>
          </w:divBdr>
        </w:div>
        <w:div w:id="326714905">
          <w:marLeft w:val="0"/>
          <w:marRight w:val="0"/>
          <w:marTop w:val="0"/>
          <w:marBottom w:val="0"/>
          <w:divBdr>
            <w:top w:val="none" w:sz="0" w:space="0" w:color="auto"/>
            <w:left w:val="none" w:sz="0" w:space="0" w:color="auto"/>
            <w:bottom w:val="none" w:sz="0" w:space="0" w:color="auto"/>
            <w:right w:val="none" w:sz="0" w:space="0" w:color="auto"/>
          </w:divBdr>
          <w:divsChild>
            <w:div w:id="1669402819">
              <w:marLeft w:val="0"/>
              <w:marRight w:val="0"/>
              <w:marTop w:val="0"/>
              <w:marBottom w:val="0"/>
              <w:divBdr>
                <w:top w:val="none" w:sz="0" w:space="0" w:color="auto"/>
                <w:left w:val="none" w:sz="0" w:space="0" w:color="auto"/>
                <w:bottom w:val="none" w:sz="0" w:space="0" w:color="auto"/>
                <w:right w:val="none" w:sz="0" w:space="0" w:color="auto"/>
              </w:divBdr>
            </w:div>
          </w:divsChild>
        </w:div>
        <w:div w:id="1009024179">
          <w:marLeft w:val="0"/>
          <w:marRight w:val="0"/>
          <w:marTop w:val="0"/>
          <w:marBottom w:val="0"/>
          <w:divBdr>
            <w:top w:val="none" w:sz="0" w:space="0" w:color="auto"/>
            <w:left w:val="none" w:sz="0" w:space="0" w:color="auto"/>
            <w:bottom w:val="none" w:sz="0" w:space="0" w:color="auto"/>
            <w:right w:val="none" w:sz="0" w:space="0" w:color="auto"/>
          </w:divBdr>
        </w:div>
        <w:div w:id="391270648">
          <w:marLeft w:val="0"/>
          <w:marRight w:val="0"/>
          <w:marTop w:val="0"/>
          <w:marBottom w:val="0"/>
          <w:divBdr>
            <w:top w:val="none" w:sz="0" w:space="0" w:color="auto"/>
            <w:left w:val="none" w:sz="0" w:space="0" w:color="auto"/>
            <w:bottom w:val="none" w:sz="0" w:space="0" w:color="auto"/>
            <w:right w:val="none" w:sz="0" w:space="0" w:color="auto"/>
          </w:divBdr>
          <w:divsChild>
            <w:div w:id="50739018">
              <w:marLeft w:val="0"/>
              <w:marRight w:val="0"/>
              <w:marTop w:val="0"/>
              <w:marBottom w:val="0"/>
              <w:divBdr>
                <w:top w:val="none" w:sz="0" w:space="0" w:color="auto"/>
                <w:left w:val="none" w:sz="0" w:space="0" w:color="auto"/>
                <w:bottom w:val="none" w:sz="0" w:space="0" w:color="auto"/>
                <w:right w:val="none" w:sz="0" w:space="0" w:color="auto"/>
              </w:divBdr>
            </w:div>
          </w:divsChild>
        </w:div>
        <w:div w:id="1260603070">
          <w:marLeft w:val="0"/>
          <w:marRight w:val="0"/>
          <w:marTop w:val="0"/>
          <w:marBottom w:val="0"/>
          <w:divBdr>
            <w:top w:val="none" w:sz="0" w:space="0" w:color="auto"/>
            <w:left w:val="none" w:sz="0" w:space="0" w:color="auto"/>
            <w:bottom w:val="none" w:sz="0" w:space="0" w:color="auto"/>
            <w:right w:val="none" w:sz="0" w:space="0" w:color="auto"/>
          </w:divBdr>
        </w:div>
        <w:div w:id="16930661">
          <w:marLeft w:val="0"/>
          <w:marRight w:val="0"/>
          <w:marTop w:val="0"/>
          <w:marBottom w:val="0"/>
          <w:divBdr>
            <w:top w:val="none" w:sz="0" w:space="0" w:color="auto"/>
            <w:left w:val="none" w:sz="0" w:space="0" w:color="auto"/>
            <w:bottom w:val="none" w:sz="0" w:space="0" w:color="auto"/>
            <w:right w:val="none" w:sz="0" w:space="0" w:color="auto"/>
          </w:divBdr>
          <w:divsChild>
            <w:div w:id="224221080">
              <w:marLeft w:val="0"/>
              <w:marRight w:val="0"/>
              <w:marTop w:val="0"/>
              <w:marBottom w:val="0"/>
              <w:divBdr>
                <w:top w:val="none" w:sz="0" w:space="0" w:color="auto"/>
                <w:left w:val="none" w:sz="0" w:space="0" w:color="auto"/>
                <w:bottom w:val="none" w:sz="0" w:space="0" w:color="auto"/>
                <w:right w:val="none" w:sz="0" w:space="0" w:color="auto"/>
              </w:divBdr>
            </w:div>
          </w:divsChild>
        </w:div>
        <w:div w:id="1648239785">
          <w:marLeft w:val="0"/>
          <w:marRight w:val="0"/>
          <w:marTop w:val="0"/>
          <w:marBottom w:val="0"/>
          <w:divBdr>
            <w:top w:val="none" w:sz="0" w:space="0" w:color="auto"/>
            <w:left w:val="none" w:sz="0" w:space="0" w:color="auto"/>
            <w:bottom w:val="none" w:sz="0" w:space="0" w:color="auto"/>
            <w:right w:val="none" w:sz="0" w:space="0" w:color="auto"/>
          </w:divBdr>
        </w:div>
        <w:div w:id="1655259581">
          <w:marLeft w:val="0"/>
          <w:marRight w:val="0"/>
          <w:marTop w:val="0"/>
          <w:marBottom w:val="0"/>
          <w:divBdr>
            <w:top w:val="none" w:sz="0" w:space="0" w:color="auto"/>
            <w:left w:val="none" w:sz="0" w:space="0" w:color="auto"/>
            <w:bottom w:val="none" w:sz="0" w:space="0" w:color="auto"/>
            <w:right w:val="none" w:sz="0" w:space="0" w:color="auto"/>
          </w:divBdr>
          <w:divsChild>
            <w:div w:id="1782071013">
              <w:marLeft w:val="0"/>
              <w:marRight w:val="0"/>
              <w:marTop w:val="0"/>
              <w:marBottom w:val="0"/>
              <w:divBdr>
                <w:top w:val="none" w:sz="0" w:space="0" w:color="auto"/>
                <w:left w:val="none" w:sz="0" w:space="0" w:color="auto"/>
                <w:bottom w:val="none" w:sz="0" w:space="0" w:color="auto"/>
                <w:right w:val="none" w:sz="0" w:space="0" w:color="auto"/>
              </w:divBdr>
            </w:div>
          </w:divsChild>
        </w:div>
        <w:div w:id="1470707660">
          <w:marLeft w:val="0"/>
          <w:marRight w:val="0"/>
          <w:marTop w:val="300"/>
          <w:marBottom w:val="0"/>
          <w:divBdr>
            <w:top w:val="none" w:sz="0" w:space="0" w:color="auto"/>
            <w:left w:val="none" w:sz="0" w:space="0" w:color="auto"/>
            <w:bottom w:val="none" w:sz="0" w:space="0" w:color="auto"/>
            <w:right w:val="none" w:sz="0" w:space="0" w:color="auto"/>
          </w:divBdr>
          <w:divsChild>
            <w:div w:id="32459547">
              <w:marLeft w:val="0"/>
              <w:marRight w:val="0"/>
              <w:marTop w:val="0"/>
              <w:marBottom w:val="0"/>
              <w:divBdr>
                <w:top w:val="none" w:sz="0" w:space="0" w:color="auto"/>
                <w:left w:val="none" w:sz="0" w:space="0" w:color="auto"/>
                <w:bottom w:val="none" w:sz="0" w:space="0" w:color="auto"/>
                <w:right w:val="none" w:sz="0" w:space="0" w:color="auto"/>
              </w:divBdr>
              <w:divsChild>
                <w:div w:id="11888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07758">
          <w:marLeft w:val="0"/>
          <w:marRight w:val="0"/>
          <w:marTop w:val="300"/>
          <w:marBottom w:val="0"/>
          <w:divBdr>
            <w:top w:val="none" w:sz="0" w:space="0" w:color="auto"/>
            <w:left w:val="none" w:sz="0" w:space="0" w:color="auto"/>
            <w:bottom w:val="none" w:sz="0" w:space="0" w:color="auto"/>
            <w:right w:val="none" w:sz="0" w:space="0" w:color="auto"/>
          </w:divBdr>
          <w:divsChild>
            <w:div w:id="631716237">
              <w:marLeft w:val="0"/>
              <w:marRight w:val="0"/>
              <w:marTop w:val="0"/>
              <w:marBottom w:val="0"/>
              <w:divBdr>
                <w:top w:val="none" w:sz="0" w:space="0" w:color="auto"/>
                <w:left w:val="none" w:sz="0" w:space="0" w:color="auto"/>
                <w:bottom w:val="none" w:sz="0" w:space="0" w:color="auto"/>
                <w:right w:val="none" w:sz="0" w:space="0" w:color="auto"/>
              </w:divBdr>
              <w:divsChild>
                <w:div w:id="5034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47112">
          <w:marLeft w:val="0"/>
          <w:marRight w:val="0"/>
          <w:marTop w:val="300"/>
          <w:marBottom w:val="0"/>
          <w:divBdr>
            <w:top w:val="none" w:sz="0" w:space="0" w:color="auto"/>
            <w:left w:val="none" w:sz="0" w:space="0" w:color="auto"/>
            <w:bottom w:val="none" w:sz="0" w:space="0" w:color="auto"/>
            <w:right w:val="none" w:sz="0" w:space="0" w:color="auto"/>
          </w:divBdr>
          <w:divsChild>
            <w:div w:id="195394242">
              <w:marLeft w:val="0"/>
              <w:marRight w:val="0"/>
              <w:marTop w:val="0"/>
              <w:marBottom w:val="0"/>
              <w:divBdr>
                <w:top w:val="none" w:sz="0" w:space="0" w:color="auto"/>
                <w:left w:val="none" w:sz="0" w:space="0" w:color="auto"/>
                <w:bottom w:val="none" w:sz="0" w:space="0" w:color="auto"/>
                <w:right w:val="none" w:sz="0" w:space="0" w:color="auto"/>
              </w:divBdr>
              <w:divsChild>
                <w:div w:id="113522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554286">
          <w:marLeft w:val="0"/>
          <w:marRight w:val="0"/>
          <w:marTop w:val="300"/>
          <w:marBottom w:val="0"/>
          <w:divBdr>
            <w:top w:val="none" w:sz="0" w:space="0" w:color="auto"/>
            <w:left w:val="none" w:sz="0" w:space="0" w:color="auto"/>
            <w:bottom w:val="none" w:sz="0" w:space="0" w:color="auto"/>
            <w:right w:val="none" w:sz="0" w:space="0" w:color="auto"/>
          </w:divBdr>
          <w:divsChild>
            <w:div w:id="579677658">
              <w:marLeft w:val="0"/>
              <w:marRight w:val="0"/>
              <w:marTop w:val="0"/>
              <w:marBottom w:val="0"/>
              <w:divBdr>
                <w:top w:val="none" w:sz="0" w:space="0" w:color="auto"/>
                <w:left w:val="none" w:sz="0" w:space="0" w:color="auto"/>
                <w:bottom w:val="none" w:sz="0" w:space="0" w:color="auto"/>
                <w:right w:val="none" w:sz="0" w:space="0" w:color="auto"/>
              </w:divBdr>
              <w:divsChild>
                <w:div w:id="44408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06241">
      <w:bodyDiv w:val="1"/>
      <w:marLeft w:val="0"/>
      <w:marRight w:val="0"/>
      <w:marTop w:val="0"/>
      <w:marBottom w:val="0"/>
      <w:divBdr>
        <w:top w:val="none" w:sz="0" w:space="0" w:color="auto"/>
        <w:left w:val="none" w:sz="0" w:space="0" w:color="auto"/>
        <w:bottom w:val="none" w:sz="0" w:space="0" w:color="auto"/>
        <w:right w:val="none" w:sz="0" w:space="0" w:color="auto"/>
      </w:divBdr>
      <w:divsChild>
        <w:div w:id="1359893150">
          <w:marLeft w:val="0"/>
          <w:marRight w:val="0"/>
          <w:marTop w:val="0"/>
          <w:marBottom w:val="0"/>
          <w:divBdr>
            <w:top w:val="none" w:sz="0" w:space="0" w:color="auto"/>
            <w:left w:val="none" w:sz="0" w:space="0" w:color="auto"/>
            <w:bottom w:val="none" w:sz="0" w:space="0" w:color="auto"/>
            <w:right w:val="none" w:sz="0" w:space="0" w:color="auto"/>
          </w:divBdr>
        </w:div>
        <w:div w:id="1649245747">
          <w:marLeft w:val="0"/>
          <w:marRight w:val="0"/>
          <w:marTop w:val="0"/>
          <w:marBottom w:val="0"/>
          <w:divBdr>
            <w:top w:val="none" w:sz="0" w:space="0" w:color="auto"/>
            <w:left w:val="none" w:sz="0" w:space="0" w:color="auto"/>
            <w:bottom w:val="none" w:sz="0" w:space="0" w:color="auto"/>
            <w:right w:val="none" w:sz="0" w:space="0" w:color="auto"/>
          </w:divBdr>
          <w:divsChild>
            <w:div w:id="425541932">
              <w:marLeft w:val="0"/>
              <w:marRight w:val="0"/>
              <w:marTop w:val="0"/>
              <w:marBottom w:val="0"/>
              <w:divBdr>
                <w:top w:val="none" w:sz="0" w:space="0" w:color="auto"/>
                <w:left w:val="none" w:sz="0" w:space="0" w:color="auto"/>
                <w:bottom w:val="none" w:sz="0" w:space="0" w:color="auto"/>
                <w:right w:val="none" w:sz="0" w:space="0" w:color="auto"/>
              </w:divBdr>
            </w:div>
          </w:divsChild>
        </w:div>
        <w:div w:id="184632350">
          <w:marLeft w:val="0"/>
          <w:marRight w:val="0"/>
          <w:marTop w:val="0"/>
          <w:marBottom w:val="0"/>
          <w:divBdr>
            <w:top w:val="none" w:sz="0" w:space="0" w:color="auto"/>
            <w:left w:val="none" w:sz="0" w:space="0" w:color="auto"/>
            <w:bottom w:val="none" w:sz="0" w:space="0" w:color="auto"/>
            <w:right w:val="none" w:sz="0" w:space="0" w:color="auto"/>
          </w:divBdr>
        </w:div>
        <w:div w:id="234055295">
          <w:marLeft w:val="0"/>
          <w:marRight w:val="0"/>
          <w:marTop w:val="0"/>
          <w:marBottom w:val="0"/>
          <w:divBdr>
            <w:top w:val="none" w:sz="0" w:space="0" w:color="auto"/>
            <w:left w:val="none" w:sz="0" w:space="0" w:color="auto"/>
            <w:bottom w:val="none" w:sz="0" w:space="0" w:color="auto"/>
            <w:right w:val="none" w:sz="0" w:space="0" w:color="auto"/>
          </w:divBdr>
          <w:divsChild>
            <w:div w:id="1252205697">
              <w:marLeft w:val="0"/>
              <w:marRight w:val="0"/>
              <w:marTop w:val="0"/>
              <w:marBottom w:val="0"/>
              <w:divBdr>
                <w:top w:val="none" w:sz="0" w:space="0" w:color="auto"/>
                <w:left w:val="none" w:sz="0" w:space="0" w:color="auto"/>
                <w:bottom w:val="none" w:sz="0" w:space="0" w:color="auto"/>
                <w:right w:val="none" w:sz="0" w:space="0" w:color="auto"/>
              </w:divBdr>
            </w:div>
          </w:divsChild>
        </w:div>
        <w:div w:id="888759281">
          <w:marLeft w:val="0"/>
          <w:marRight w:val="0"/>
          <w:marTop w:val="0"/>
          <w:marBottom w:val="0"/>
          <w:divBdr>
            <w:top w:val="none" w:sz="0" w:space="0" w:color="auto"/>
            <w:left w:val="none" w:sz="0" w:space="0" w:color="auto"/>
            <w:bottom w:val="none" w:sz="0" w:space="0" w:color="auto"/>
            <w:right w:val="none" w:sz="0" w:space="0" w:color="auto"/>
          </w:divBdr>
        </w:div>
        <w:div w:id="322977146">
          <w:marLeft w:val="0"/>
          <w:marRight w:val="0"/>
          <w:marTop w:val="0"/>
          <w:marBottom w:val="0"/>
          <w:divBdr>
            <w:top w:val="none" w:sz="0" w:space="0" w:color="auto"/>
            <w:left w:val="none" w:sz="0" w:space="0" w:color="auto"/>
            <w:bottom w:val="none" w:sz="0" w:space="0" w:color="auto"/>
            <w:right w:val="none" w:sz="0" w:space="0" w:color="auto"/>
          </w:divBdr>
          <w:divsChild>
            <w:div w:id="1010370891">
              <w:marLeft w:val="0"/>
              <w:marRight w:val="0"/>
              <w:marTop w:val="0"/>
              <w:marBottom w:val="0"/>
              <w:divBdr>
                <w:top w:val="none" w:sz="0" w:space="0" w:color="auto"/>
                <w:left w:val="none" w:sz="0" w:space="0" w:color="auto"/>
                <w:bottom w:val="none" w:sz="0" w:space="0" w:color="auto"/>
                <w:right w:val="none" w:sz="0" w:space="0" w:color="auto"/>
              </w:divBdr>
            </w:div>
          </w:divsChild>
        </w:div>
        <w:div w:id="124079686">
          <w:marLeft w:val="0"/>
          <w:marRight w:val="0"/>
          <w:marTop w:val="0"/>
          <w:marBottom w:val="0"/>
          <w:divBdr>
            <w:top w:val="none" w:sz="0" w:space="0" w:color="auto"/>
            <w:left w:val="none" w:sz="0" w:space="0" w:color="auto"/>
            <w:bottom w:val="none" w:sz="0" w:space="0" w:color="auto"/>
            <w:right w:val="none" w:sz="0" w:space="0" w:color="auto"/>
          </w:divBdr>
        </w:div>
        <w:div w:id="1625580118">
          <w:marLeft w:val="0"/>
          <w:marRight w:val="0"/>
          <w:marTop w:val="0"/>
          <w:marBottom w:val="0"/>
          <w:divBdr>
            <w:top w:val="none" w:sz="0" w:space="0" w:color="auto"/>
            <w:left w:val="none" w:sz="0" w:space="0" w:color="auto"/>
            <w:bottom w:val="none" w:sz="0" w:space="0" w:color="auto"/>
            <w:right w:val="none" w:sz="0" w:space="0" w:color="auto"/>
          </w:divBdr>
          <w:divsChild>
            <w:div w:id="1632789216">
              <w:marLeft w:val="0"/>
              <w:marRight w:val="0"/>
              <w:marTop w:val="0"/>
              <w:marBottom w:val="0"/>
              <w:divBdr>
                <w:top w:val="none" w:sz="0" w:space="0" w:color="auto"/>
                <w:left w:val="none" w:sz="0" w:space="0" w:color="auto"/>
                <w:bottom w:val="none" w:sz="0" w:space="0" w:color="auto"/>
                <w:right w:val="none" w:sz="0" w:space="0" w:color="auto"/>
              </w:divBdr>
            </w:div>
          </w:divsChild>
        </w:div>
        <w:div w:id="503789763">
          <w:marLeft w:val="0"/>
          <w:marRight w:val="0"/>
          <w:marTop w:val="0"/>
          <w:marBottom w:val="0"/>
          <w:divBdr>
            <w:top w:val="none" w:sz="0" w:space="0" w:color="auto"/>
            <w:left w:val="none" w:sz="0" w:space="0" w:color="auto"/>
            <w:bottom w:val="none" w:sz="0" w:space="0" w:color="auto"/>
            <w:right w:val="none" w:sz="0" w:space="0" w:color="auto"/>
          </w:divBdr>
        </w:div>
        <w:div w:id="1881625659">
          <w:marLeft w:val="0"/>
          <w:marRight w:val="0"/>
          <w:marTop w:val="0"/>
          <w:marBottom w:val="0"/>
          <w:divBdr>
            <w:top w:val="none" w:sz="0" w:space="0" w:color="auto"/>
            <w:left w:val="none" w:sz="0" w:space="0" w:color="auto"/>
            <w:bottom w:val="none" w:sz="0" w:space="0" w:color="auto"/>
            <w:right w:val="none" w:sz="0" w:space="0" w:color="auto"/>
          </w:divBdr>
          <w:divsChild>
            <w:div w:id="436802571">
              <w:marLeft w:val="0"/>
              <w:marRight w:val="0"/>
              <w:marTop w:val="0"/>
              <w:marBottom w:val="0"/>
              <w:divBdr>
                <w:top w:val="none" w:sz="0" w:space="0" w:color="auto"/>
                <w:left w:val="none" w:sz="0" w:space="0" w:color="auto"/>
                <w:bottom w:val="none" w:sz="0" w:space="0" w:color="auto"/>
                <w:right w:val="none" w:sz="0" w:space="0" w:color="auto"/>
              </w:divBdr>
            </w:div>
          </w:divsChild>
        </w:div>
        <w:div w:id="1911689852">
          <w:marLeft w:val="0"/>
          <w:marRight w:val="0"/>
          <w:marTop w:val="0"/>
          <w:marBottom w:val="0"/>
          <w:divBdr>
            <w:top w:val="none" w:sz="0" w:space="0" w:color="auto"/>
            <w:left w:val="none" w:sz="0" w:space="0" w:color="auto"/>
            <w:bottom w:val="none" w:sz="0" w:space="0" w:color="auto"/>
            <w:right w:val="none" w:sz="0" w:space="0" w:color="auto"/>
          </w:divBdr>
        </w:div>
        <w:div w:id="1960722726">
          <w:marLeft w:val="0"/>
          <w:marRight w:val="0"/>
          <w:marTop w:val="0"/>
          <w:marBottom w:val="0"/>
          <w:divBdr>
            <w:top w:val="none" w:sz="0" w:space="0" w:color="auto"/>
            <w:left w:val="none" w:sz="0" w:space="0" w:color="auto"/>
            <w:bottom w:val="none" w:sz="0" w:space="0" w:color="auto"/>
            <w:right w:val="none" w:sz="0" w:space="0" w:color="auto"/>
          </w:divBdr>
          <w:divsChild>
            <w:div w:id="483350130">
              <w:marLeft w:val="0"/>
              <w:marRight w:val="0"/>
              <w:marTop w:val="0"/>
              <w:marBottom w:val="0"/>
              <w:divBdr>
                <w:top w:val="none" w:sz="0" w:space="0" w:color="auto"/>
                <w:left w:val="none" w:sz="0" w:space="0" w:color="auto"/>
                <w:bottom w:val="none" w:sz="0" w:space="0" w:color="auto"/>
                <w:right w:val="none" w:sz="0" w:space="0" w:color="auto"/>
              </w:divBdr>
            </w:div>
          </w:divsChild>
        </w:div>
        <w:div w:id="1899395621">
          <w:marLeft w:val="0"/>
          <w:marRight w:val="0"/>
          <w:marTop w:val="0"/>
          <w:marBottom w:val="0"/>
          <w:divBdr>
            <w:top w:val="none" w:sz="0" w:space="0" w:color="auto"/>
            <w:left w:val="none" w:sz="0" w:space="0" w:color="auto"/>
            <w:bottom w:val="none" w:sz="0" w:space="0" w:color="auto"/>
            <w:right w:val="none" w:sz="0" w:space="0" w:color="auto"/>
          </w:divBdr>
        </w:div>
        <w:div w:id="1114834935">
          <w:marLeft w:val="0"/>
          <w:marRight w:val="0"/>
          <w:marTop w:val="0"/>
          <w:marBottom w:val="0"/>
          <w:divBdr>
            <w:top w:val="none" w:sz="0" w:space="0" w:color="auto"/>
            <w:left w:val="none" w:sz="0" w:space="0" w:color="auto"/>
            <w:bottom w:val="none" w:sz="0" w:space="0" w:color="auto"/>
            <w:right w:val="none" w:sz="0" w:space="0" w:color="auto"/>
          </w:divBdr>
          <w:divsChild>
            <w:div w:id="474296445">
              <w:marLeft w:val="0"/>
              <w:marRight w:val="0"/>
              <w:marTop w:val="0"/>
              <w:marBottom w:val="0"/>
              <w:divBdr>
                <w:top w:val="none" w:sz="0" w:space="0" w:color="auto"/>
                <w:left w:val="none" w:sz="0" w:space="0" w:color="auto"/>
                <w:bottom w:val="none" w:sz="0" w:space="0" w:color="auto"/>
                <w:right w:val="none" w:sz="0" w:space="0" w:color="auto"/>
              </w:divBdr>
            </w:div>
          </w:divsChild>
        </w:div>
        <w:div w:id="1584146473">
          <w:marLeft w:val="0"/>
          <w:marRight w:val="0"/>
          <w:marTop w:val="300"/>
          <w:marBottom w:val="0"/>
          <w:divBdr>
            <w:top w:val="none" w:sz="0" w:space="0" w:color="auto"/>
            <w:left w:val="none" w:sz="0" w:space="0" w:color="auto"/>
            <w:bottom w:val="none" w:sz="0" w:space="0" w:color="auto"/>
            <w:right w:val="none" w:sz="0" w:space="0" w:color="auto"/>
          </w:divBdr>
          <w:divsChild>
            <w:div w:id="2100834660">
              <w:marLeft w:val="0"/>
              <w:marRight w:val="0"/>
              <w:marTop w:val="0"/>
              <w:marBottom w:val="0"/>
              <w:divBdr>
                <w:top w:val="none" w:sz="0" w:space="0" w:color="auto"/>
                <w:left w:val="none" w:sz="0" w:space="0" w:color="auto"/>
                <w:bottom w:val="none" w:sz="0" w:space="0" w:color="auto"/>
                <w:right w:val="none" w:sz="0" w:space="0" w:color="auto"/>
              </w:divBdr>
              <w:divsChild>
                <w:div w:id="28547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190">
          <w:marLeft w:val="0"/>
          <w:marRight w:val="0"/>
          <w:marTop w:val="300"/>
          <w:marBottom w:val="0"/>
          <w:divBdr>
            <w:top w:val="none" w:sz="0" w:space="0" w:color="auto"/>
            <w:left w:val="none" w:sz="0" w:space="0" w:color="auto"/>
            <w:bottom w:val="none" w:sz="0" w:space="0" w:color="auto"/>
            <w:right w:val="none" w:sz="0" w:space="0" w:color="auto"/>
          </w:divBdr>
          <w:divsChild>
            <w:div w:id="976296194">
              <w:marLeft w:val="0"/>
              <w:marRight w:val="0"/>
              <w:marTop w:val="0"/>
              <w:marBottom w:val="0"/>
              <w:divBdr>
                <w:top w:val="none" w:sz="0" w:space="0" w:color="auto"/>
                <w:left w:val="none" w:sz="0" w:space="0" w:color="auto"/>
                <w:bottom w:val="none" w:sz="0" w:space="0" w:color="auto"/>
                <w:right w:val="none" w:sz="0" w:space="0" w:color="auto"/>
              </w:divBdr>
              <w:divsChild>
                <w:div w:id="120174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656362">
          <w:marLeft w:val="0"/>
          <w:marRight w:val="0"/>
          <w:marTop w:val="300"/>
          <w:marBottom w:val="0"/>
          <w:divBdr>
            <w:top w:val="none" w:sz="0" w:space="0" w:color="auto"/>
            <w:left w:val="none" w:sz="0" w:space="0" w:color="auto"/>
            <w:bottom w:val="none" w:sz="0" w:space="0" w:color="auto"/>
            <w:right w:val="none" w:sz="0" w:space="0" w:color="auto"/>
          </w:divBdr>
          <w:divsChild>
            <w:div w:id="788013171">
              <w:marLeft w:val="0"/>
              <w:marRight w:val="0"/>
              <w:marTop w:val="0"/>
              <w:marBottom w:val="0"/>
              <w:divBdr>
                <w:top w:val="none" w:sz="0" w:space="0" w:color="auto"/>
                <w:left w:val="none" w:sz="0" w:space="0" w:color="auto"/>
                <w:bottom w:val="none" w:sz="0" w:space="0" w:color="auto"/>
                <w:right w:val="none" w:sz="0" w:space="0" w:color="auto"/>
              </w:divBdr>
              <w:divsChild>
                <w:div w:id="153191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689702">
      <w:bodyDiv w:val="1"/>
      <w:marLeft w:val="0"/>
      <w:marRight w:val="0"/>
      <w:marTop w:val="0"/>
      <w:marBottom w:val="0"/>
      <w:divBdr>
        <w:top w:val="none" w:sz="0" w:space="0" w:color="auto"/>
        <w:left w:val="none" w:sz="0" w:space="0" w:color="auto"/>
        <w:bottom w:val="none" w:sz="0" w:space="0" w:color="auto"/>
        <w:right w:val="none" w:sz="0" w:space="0" w:color="auto"/>
      </w:divBdr>
    </w:div>
    <w:div w:id="154883617">
      <w:bodyDiv w:val="1"/>
      <w:marLeft w:val="0"/>
      <w:marRight w:val="0"/>
      <w:marTop w:val="0"/>
      <w:marBottom w:val="0"/>
      <w:divBdr>
        <w:top w:val="none" w:sz="0" w:space="0" w:color="auto"/>
        <w:left w:val="none" w:sz="0" w:space="0" w:color="auto"/>
        <w:bottom w:val="none" w:sz="0" w:space="0" w:color="auto"/>
        <w:right w:val="none" w:sz="0" w:space="0" w:color="auto"/>
      </w:divBdr>
      <w:divsChild>
        <w:div w:id="2061779985">
          <w:marLeft w:val="0"/>
          <w:marRight w:val="0"/>
          <w:marTop w:val="0"/>
          <w:marBottom w:val="0"/>
          <w:divBdr>
            <w:top w:val="none" w:sz="0" w:space="0" w:color="auto"/>
            <w:left w:val="none" w:sz="0" w:space="0" w:color="auto"/>
            <w:bottom w:val="none" w:sz="0" w:space="0" w:color="auto"/>
            <w:right w:val="none" w:sz="0" w:space="0" w:color="auto"/>
          </w:divBdr>
        </w:div>
        <w:div w:id="299501600">
          <w:marLeft w:val="0"/>
          <w:marRight w:val="0"/>
          <w:marTop w:val="0"/>
          <w:marBottom w:val="0"/>
          <w:divBdr>
            <w:top w:val="none" w:sz="0" w:space="0" w:color="auto"/>
            <w:left w:val="none" w:sz="0" w:space="0" w:color="auto"/>
            <w:bottom w:val="none" w:sz="0" w:space="0" w:color="auto"/>
            <w:right w:val="none" w:sz="0" w:space="0" w:color="auto"/>
          </w:divBdr>
          <w:divsChild>
            <w:div w:id="1772433135">
              <w:marLeft w:val="0"/>
              <w:marRight w:val="0"/>
              <w:marTop w:val="0"/>
              <w:marBottom w:val="0"/>
              <w:divBdr>
                <w:top w:val="none" w:sz="0" w:space="0" w:color="auto"/>
                <w:left w:val="none" w:sz="0" w:space="0" w:color="auto"/>
                <w:bottom w:val="none" w:sz="0" w:space="0" w:color="auto"/>
                <w:right w:val="none" w:sz="0" w:space="0" w:color="auto"/>
              </w:divBdr>
            </w:div>
          </w:divsChild>
        </w:div>
        <w:div w:id="970087116">
          <w:marLeft w:val="0"/>
          <w:marRight w:val="0"/>
          <w:marTop w:val="0"/>
          <w:marBottom w:val="0"/>
          <w:divBdr>
            <w:top w:val="none" w:sz="0" w:space="0" w:color="auto"/>
            <w:left w:val="none" w:sz="0" w:space="0" w:color="auto"/>
            <w:bottom w:val="none" w:sz="0" w:space="0" w:color="auto"/>
            <w:right w:val="none" w:sz="0" w:space="0" w:color="auto"/>
          </w:divBdr>
        </w:div>
        <w:div w:id="1013920299">
          <w:marLeft w:val="0"/>
          <w:marRight w:val="0"/>
          <w:marTop w:val="0"/>
          <w:marBottom w:val="0"/>
          <w:divBdr>
            <w:top w:val="none" w:sz="0" w:space="0" w:color="auto"/>
            <w:left w:val="none" w:sz="0" w:space="0" w:color="auto"/>
            <w:bottom w:val="none" w:sz="0" w:space="0" w:color="auto"/>
            <w:right w:val="none" w:sz="0" w:space="0" w:color="auto"/>
          </w:divBdr>
          <w:divsChild>
            <w:div w:id="1835493205">
              <w:marLeft w:val="0"/>
              <w:marRight w:val="0"/>
              <w:marTop w:val="0"/>
              <w:marBottom w:val="0"/>
              <w:divBdr>
                <w:top w:val="none" w:sz="0" w:space="0" w:color="auto"/>
                <w:left w:val="none" w:sz="0" w:space="0" w:color="auto"/>
                <w:bottom w:val="none" w:sz="0" w:space="0" w:color="auto"/>
                <w:right w:val="none" w:sz="0" w:space="0" w:color="auto"/>
              </w:divBdr>
            </w:div>
          </w:divsChild>
        </w:div>
        <w:div w:id="986586729">
          <w:marLeft w:val="0"/>
          <w:marRight w:val="0"/>
          <w:marTop w:val="0"/>
          <w:marBottom w:val="0"/>
          <w:divBdr>
            <w:top w:val="none" w:sz="0" w:space="0" w:color="auto"/>
            <w:left w:val="none" w:sz="0" w:space="0" w:color="auto"/>
            <w:bottom w:val="none" w:sz="0" w:space="0" w:color="auto"/>
            <w:right w:val="none" w:sz="0" w:space="0" w:color="auto"/>
          </w:divBdr>
        </w:div>
        <w:div w:id="538275707">
          <w:marLeft w:val="0"/>
          <w:marRight w:val="0"/>
          <w:marTop w:val="0"/>
          <w:marBottom w:val="0"/>
          <w:divBdr>
            <w:top w:val="none" w:sz="0" w:space="0" w:color="auto"/>
            <w:left w:val="none" w:sz="0" w:space="0" w:color="auto"/>
            <w:bottom w:val="none" w:sz="0" w:space="0" w:color="auto"/>
            <w:right w:val="none" w:sz="0" w:space="0" w:color="auto"/>
          </w:divBdr>
          <w:divsChild>
            <w:div w:id="657608710">
              <w:marLeft w:val="0"/>
              <w:marRight w:val="0"/>
              <w:marTop w:val="0"/>
              <w:marBottom w:val="0"/>
              <w:divBdr>
                <w:top w:val="none" w:sz="0" w:space="0" w:color="auto"/>
                <w:left w:val="none" w:sz="0" w:space="0" w:color="auto"/>
                <w:bottom w:val="none" w:sz="0" w:space="0" w:color="auto"/>
                <w:right w:val="none" w:sz="0" w:space="0" w:color="auto"/>
              </w:divBdr>
            </w:div>
          </w:divsChild>
        </w:div>
        <w:div w:id="1531869026">
          <w:marLeft w:val="0"/>
          <w:marRight w:val="0"/>
          <w:marTop w:val="0"/>
          <w:marBottom w:val="0"/>
          <w:divBdr>
            <w:top w:val="none" w:sz="0" w:space="0" w:color="auto"/>
            <w:left w:val="none" w:sz="0" w:space="0" w:color="auto"/>
            <w:bottom w:val="none" w:sz="0" w:space="0" w:color="auto"/>
            <w:right w:val="none" w:sz="0" w:space="0" w:color="auto"/>
          </w:divBdr>
        </w:div>
        <w:div w:id="1237979015">
          <w:marLeft w:val="0"/>
          <w:marRight w:val="0"/>
          <w:marTop w:val="0"/>
          <w:marBottom w:val="0"/>
          <w:divBdr>
            <w:top w:val="none" w:sz="0" w:space="0" w:color="auto"/>
            <w:left w:val="none" w:sz="0" w:space="0" w:color="auto"/>
            <w:bottom w:val="none" w:sz="0" w:space="0" w:color="auto"/>
            <w:right w:val="none" w:sz="0" w:space="0" w:color="auto"/>
          </w:divBdr>
          <w:divsChild>
            <w:div w:id="109521625">
              <w:marLeft w:val="0"/>
              <w:marRight w:val="0"/>
              <w:marTop w:val="0"/>
              <w:marBottom w:val="0"/>
              <w:divBdr>
                <w:top w:val="none" w:sz="0" w:space="0" w:color="auto"/>
                <w:left w:val="none" w:sz="0" w:space="0" w:color="auto"/>
                <w:bottom w:val="none" w:sz="0" w:space="0" w:color="auto"/>
                <w:right w:val="none" w:sz="0" w:space="0" w:color="auto"/>
              </w:divBdr>
            </w:div>
          </w:divsChild>
        </w:div>
        <w:div w:id="764963880">
          <w:marLeft w:val="0"/>
          <w:marRight w:val="0"/>
          <w:marTop w:val="0"/>
          <w:marBottom w:val="0"/>
          <w:divBdr>
            <w:top w:val="none" w:sz="0" w:space="0" w:color="auto"/>
            <w:left w:val="none" w:sz="0" w:space="0" w:color="auto"/>
            <w:bottom w:val="none" w:sz="0" w:space="0" w:color="auto"/>
            <w:right w:val="none" w:sz="0" w:space="0" w:color="auto"/>
          </w:divBdr>
        </w:div>
        <w:div w:id="2075858698">
          <w:marLeft w:val="0"/>
          <w:marRight w:val="0"/>
          <w:marTop w:val="0"/>
          <w:marBottom w:val="0"/>
          <w:divBdr>
            <w:top w:val="none" w:sz="0" w:space="0" w:color="auto"/>
            <w:left w:val="none" w:sz="0" w:space="0" w:color="auto"/>
            <w:bottom w:val="none" w:sz="0" w:space="0" w:color="auto"/>
            <w:right w:val="none" w:sz="0" w:space="0" w:color="auto"/>
          </w:divBdr>
          <w:divsChild>
            <w:div w:id="1947685957">
              <w:marLeft w:val="0"/>
              <w:marRight w:val="0"/>
              <w:marTop w:val="0"/>
              <w:marBottom w:val="0"/>
              <w:divBdr>
                <w:top w:val="none" w:sz="0" w:space="0" w:color="auto"/>
                <w:left w:val="none" w:sz="0" w:space="0" w:color="auto"/>
                <w:bottom w:val="none" w:sz="0" w:space="0" w:color="auto"/>
                <w:right w:val="none" w:sz="0" w:space="0" w:color="auto"/>
              </w:divBdr>
            </w:div>
          </w:divsChild>
        </w:div>
        <w:div w:id="1756052359">
          <w:marLeft w:val="0"/>
          <w:marRight w:val="0"/>
          <w:marTop w:val="0"/>
          <w:marBottom w:val="0"/>
          <w:divBdr>
            <w:top w:val="none" w:sz="0" w:space="0" w:color="auto"/>
            <w:left w:val="none" w:sz="0" w:space="0" w:color="auto"/>
            <w:bottom w:val="none" w:sz="0" w:space="0" w:color="auto"/>
            <w:right w:val="none" w:sz="0" w:space="0" w:color="auto"/>
          </w:divBdr>
        </w:div>
        <w:div w:id="2080319553">
          <w:marLeft w:val="0"/>
          <w:marRight w:val="0"/>
          <w:marTop w:val="0"/>
          <w:marBottom w:val="0"/>
          <w:divBdr>
            <w:top w:val="none" w:sz="0" w:space="0" w:color="auto"/>
            <w:left w:val="none" w:sz="0" w:space="0" w:color="auto"/>
            <w:bottom w:val="none" w:sz="0" w:space="0" w:color="auto"/>
            <w:right w:val="none" w:sz="0" w:space="0" w:color="auto"/>
          </w:divBdr>
          <w:divsChild>
            <w:div w:id="1219514056">
              <w:marLeft w:val="0"/>
              <w:marRight w:val="0"/>
              <w:marTop w:val="0"/>
              <w:marBottom w:val="0"/>
              <w:divBdr>
                <w:top w:val="none" w:sz="0" w:space="0" w:color="auto"/>
                <w:left w:val="none" w:sz="0" w:space="0" w:color="auto"/>
                <w:bottom w:val="none" w:sz="0" w:space="0" w:color="auto"/>
                <w:right w:val="none" w:sz="0" w:space="0" w:color="auto"/>
              </w:divBdr>
            </w:div>
          </w:divsChild>
        </w:div>
        <w:div w:id="1764960159">
          <w:marLeft w:val="0"/>
          <w:marRight w:val="0"/>
          <w:marTop w:val="0"/>
          <w:marBottom w:val="0"/>
          <w:divBdr>
            <w:top w:val="none" w:sz="0" w:space="0" w:color="auto"/>
            <w:left w:val="none" w:sz="0" w:space="0" w:color="auto"/>
            <w:bottom w:val="none" w:sz="0" w:space="0" w:color="auto"/>
            <w:right w:val="none" w:sz="0" w:space="0" w:color="auto"/>
          </w:divBdr>
        </w:div>
        <w:div w:id="1597328357">
          <w:marLeft w:val="0"/>
          <w:marRight w:val="0"/>
          <w:marTop w:val="0"/>
          <w:marBottom w:val="0"/>
          <w:divBdr>
            <w:top w:val="none" w:sz="0" w:space="0" w:color="auto"/>
            <w:left w:val="none" w:sz="0" w:space="0" w:color="auto"/>
            <w:bottom w:val="none" w:sz="0" w:space="0" w:color="auto"/>
            <w:right w:val="none" w:sz="0" w:space="0" w:color="auto"/>
          </w:divBdr>
          <w:divsChild>
            <w:div w:id="624041004">
              <w:marLeft w:val="0"/>
              <w:marRight w:val="0"/>
              <w:marTop w:val="0"/>
              <w:marBottom w:val="0"/>
              <w:divBdr>
                <w:top w:val="none" w:sz="0" w:space="0" w:color="auto"/>
                <w:left w:val="none" w:sz="0" w:space="0" w:color="auto"/>
                <w:bottom w:val="none" w:sz="0" w:space="0" w:color="auto"/>
                <w:right w:val="none" w:sz="0" w:space="0" w:color="auto"/>
              </w:divBdr>
            </w:div>
          </w:divsChild>
        </w:div>
        <w:div w:id="560487958">
          <w:marLeft w:val="0"/>
          <w:marRight w:val="0"/>
          <w:marTop w:val="300"/>
          <w:marBottom w:val="0"/>
          <w:divBdr>
            <w:top w:val="none" w:sz="0" w:space="0" w:color="auto"/>
            <w:left w:val="none" w:sz="0" w:space="0" w:color="auto"/>
            <w:bottom w:val="none" w:sz="0" w:space="0" w:color="auto"/>
            <w:right w:val="none" w:sz="0" w:space="0" w:color="auto"/>
          </w:divBdr>
          <w:divsChild>
            <w:div w:id="1300375922">
              <w:marLeft w:val="0"/>
              <w:marRight w:val="0"/>
              <w:marTop w:val="0"/>
              <w:marBottom w:val="0"/>
              <w:divBdr>
                <w:top w:val="none" w:sz="0" w:space="0" w:color="auto"/>
                <w:left w:val="none" w:sz="0" w:space="0" w:color="auto"/>
                <w:bottom w:val="none" w:sz="0" w:space="0" w:color="auto"/>
                <w:right w:val="none" w:sz="0" w:space="0" w:color="auto"/>
              </w:divBdr>
              <w:divsChild>
                <w:div w:id="1010568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561314">
          <w:marLeft w:val="0"/>
          <w:marRight w:val="0"/>
          <w:marTop w:val="300"/>
          <w:marBottom w:val="0"/>
          <w:divBdr>
            <w:top w:val="none" w:sz="0" w:space="0" w:color="auto"/>
            <w:left w:val="none" w:sz="0" w:space="0" w:color="auto"/>
            <w:bottom w:val="none" w:sz="0" w:space="0" w:color="auto"/>
            <w:right w:val="none" w:sz="0" w:space="0" w:color="auto"/>
          </w:divBdr>
          <w:divsChild>
            <w:div w:id="1141341656">
              <w:marLeft w:val="0"/>
              <w:marRight w:val="0"/>
              <w:marTop w:val="0"/>
              <w:marBottom w:val="0"/>
              <w:divBdr>
                <w:top w:val="none" w:sz="0" w:space="0" w:color="auto"/>
                <w:left w:val="none" w:sz="0" w:space="0" w:color="auto"/>
                <w:bottom w:val="none" w:sz="0" w:space="0" w:color="auto"/>
                <w:right w:val="none" w:sz="0" w:space="0" w:color="auto"/>
              </w:divBdr>
              <w:divsChild>
                <w:div w:id="1057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233391">
          <w:marLeft w:val="0"/>
          <w:marRight w:val="0"/>
          <w:marTop w:val="300"/>
          <w:marBottom w:val="0"/>
          <w:divBdr>
            <w:top w:val="none" w:sz="0" w:space="0" w:color="auto"/>
            <w:left w:val="none" w:sz="0" w:space="0" w:color="auto"/>
            <w:bottom w:val="none" w:sz="0" w:space="0" w:color="auto"/>
            <w:right w:val="none" w:sz="0" w:space="0" w:color="auto"/>
          </w:divBdr>
          <w:divsChild>
            <w:div w:id="1445691154">
              <w:marLeft w:val="0"/>
              <w:marRight w:val="0"/>
              <w:marTop w:val="0"/>
              <w:marBottom w:val="0"/>
              <w:divBdr>
                <w:top w:val="none" w:sz="0" w:space="0" w:color="auto"/>
                <w:left w:val="none" w:sz="0" w:space="0" w:color="auto"/>
                <w:bottom w:val="none" w:sz="0" w:space="0" w:color="auto"/>
                <w:right w:val="none" w:sz="0" w:space="0" w:color="auto"/>
              </w:divBdr>
              <w:divsChild>
                <w:div w:id="1861162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964324">
          <w:marLeft w:val="0"/>
          <w:marRight w:val="0"/>
          <w:marTop w:val="300"/>
          <w:marBottom w:val="0"/>
          <w:divBdr>
            <w:top w:val="none" w:sz="0" w:space="0" w:color="auto"/>
            <w:left w:val="none" w:sz="0" w:space="0" w:color="auto"/>
            <w:bottom w:val="none" w:sz="0" w:space="0" w:color="auto"/>
            <w:right w:val="none" w:sz="0" w:space="0" w:color="auto"/>
          </w:divBdr>
          <w:divsChild>
            <w:div w:id="2037846454">
              <w:marLeft w:val="0"/>
              <w:marRight w:val="0"/>
              <w:marTop w:val="0"/>
              <w:marBottom w:val="0"/>
              <w:divBdr>
                <w:top w:val="none" w:sz="0" w:space="0" w:color="auto"/>
                <w:left w:val="none" w:sz="0" w:space="0" w:color="auto"/>
                <w:bottom w:val="none" w:sz="0" w:space="0" w:color="auto"/>
                <w:right w:val="none" w:sz="0" w:space="0" w:color="auto"/>
              </w:divBdr>
              <w:divsChild>
                <w:div w:id="128169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7776">
      <w:bodyDiv w:val="1"/>
      <w:marLeft w:val="0"/>
      <w:marRight w:val="0"/>
      <w:marTop w:val="0"/>
      <w:marBottom w:val="0"/>
      <w:divBdr>
        <w:top w:val="none" w:sz="0" w:space="0" w:color="auto"/>
        <w:left w:val="none" w:sz="0" w:space="0" w:color="auto"/>
        <w:bottom w:val="none" w:sz="0" w:space="0" w:color="auto"/>
        <w:right w:val="none" w:sz="0" w:space="0" w:color="auto"/>
      </w:divBdr>
      <w:divsChild>
        <w:div w:id="1656255944">
          <w:marLeft w:val="0"/>
          <w:marRight w:val="0"/>
          <w:marTop w:val="0"/>
          <w:marBottom w:val="0"/>
          <w:divBdr>
            <w:top w:val="none" w:sz="0" w:space="0" w:color="auto"/>
            <w:left w:val="none" w:sz="0" w:space="0" w:color="auto"/>
            <w:bottom w:val="none" w:sz="0" w:space="0" w:color="auto"/>
            <w:right w:val="none" w:sz="0" w:space="0" w:color="auto"/>
          </w:divBdr>
        </w:div>
        <w:div w:id="1148746948">
          <w:marLeft w:val="0"/>
          <w:marRight w:val="0"/>
          <w:marTop w:val="0"/>
          <w:marBottom w:val="0"/>
          <w:divBdr>
            <w:top w:val="none" w:sz="0" w:space="0" w:color="auto"/>
            <w:left w:val="none" w:sz="0" w:space="0" w:color="auto"/>
            <w:bottom w:val="none" w:sz="0" w:space="0" w:color="auto"/>
            <w:right w:val="none" w:sz="0" w:space="0" w:color="auto"/>
          </w:divBdr>
          <w:divsChild>
            <w:div w:id="923495924">
              <w:marLeft w:val="0"/>
              <w:marRight w:val="0"/>
              <w:marTop w:val="0"/>
              <w:marBottom w:val="0"/>
              <w:divBdr>
                <w:top w:val="none" w:sz="0" w:space="0" w:color="auto"/>
                <w:left w:val="none" w:sz="0" w:space="0" w:color="auto"/>
                <w:bottom w:val="none" w:sz="0" w:space="0" w:color="auto"/>
                <w:right w:val="none" w:sz="0" w:space="0" w:color="auto"/>
              </w:divBdr>
            </w:div>
          </w:divsChild>
        </w:div>
        <w:div w:id="339964537">
          <w:marLeft w:val="0"/>
          <w:marRight w:val="0"/>
          <w:marTop w:val="0"/>
          <w:marBottom w:val="0"/>
          <w:divBdr>
            <w:top w:val="none" w:sz="0" w:space="0" w:color="auto"/>
            <w:left w:val="none" w:sz="0" w:space="0" w:color="auto"/>
            <w:bottom w:val="none" w:sz="0" w:space="0" w:color="auto"/>
            <w:right w:val="none" w:sz="0" w:space="0" w:color="auto"/>
          </w:divBdr>
        </w:div>
        <w:div w:id="348411620">
          <w:marLeft w:val="0"/>
          <w:marRight w:val="0"/>
          <w:marTop w:val="0"/>
          <w:marBottom w:val="0"/>
          <w:divBdr>
            <w:top w:val="none" w:sz="0" w:space="0" w:color="auto"/>
            <w:left w:val="none" w:sz="0" w:space="0" w:color="auto"/>
            <w:bottom w:val="none" w:sz="0" w:space="0" w:color="auto"/>
            <w:right w:val="none" w:sz="0" w:space="0" w:color="auto"/>
          </w:divBdr>
          <w:divsChild>
            <w:div w:id="596909972">
              <w:marLeft w:val="0"/>
              <w:marRight w:val="0"/>
              <w:marTop w:val="0"/>
              <w:marBottom w:val="0"/>
              <w:divBdr>
                <w:top w:val="none" w:sz="0" w:space="0" w:color="auto"/>
                <w:left w:val="none" w:sz="0" w:space="0" w:color="auto"/>
                <w:bottom w:val="none" w:sz="0" w:space="0" w:color="auto"/>
                <w:right w:val="none" w:sz="0" w:space="0" w:color="auto"/>
              </w:divBdr>
            </w:div>
          </w:divsChild>
        </w:div>
        <w:div w:id="305859194">
          <w:marLeft w:val="0"/>
          <w:marRight w:val="0"/>
          <w:marTop w:val="0"/>
          <w:marBottom w:val="0"/>
          <w:divBdr>
            <w:top w:val="none" w:sz="0" w:space="0" w:color="auto"/>
            <w:left w:val="none" w:sz="0" w:space="0" w:color="auto"/>
            <w:bottom w:val="none" w:sz="0" w:space="0" w:color="auto"/>
            <w:right w:val="none" w:sz="0" w:space="0" w:color="auto"/>
          </w:divBdr>
        </w:div>
        <w:div w:id="1904369241">
          <w:marLeft w:val="0"/>
          <w:marRight w:val="0"/>
          <w:marTop w:val="0"/>
          <w:marBottom w:val="0"/>
          <w:divBdr>
            <w:top w:val="none" w:sz="0" w:space="0" w:color="auto"/>
            <w:left w:val="none" w:sz="0" w:space="0" w:color="auto"/>
            <w:bottom w:val="none" w:sz="0" w:space="0" w:color="auto"/>
            <w:right w:val="none" w:sz="0" w:space="0" w:color="auto"/>
          </w:divBdr>
          <w:divsChild>
            <w:div w:id="1948930587">
              <w:marLeft w:val="0"/>
              <w:marRight w:val="0"/>
              <w:marTop w:val="0"/>
              <w:marBottom w:val="0"/>
              <w:divBdr>
                <w:top w:val="none" w:sz="0" w:space="0" w:color="auto"/>
                <w:left w:val="none" w:sz="0" w:space="0" w:color="auto"/>
                <w:bottom w:val="none" w:sz="0" w:space="0" w:color="auto"/>
                <w:right w:val="none" w:sz="0" w:space="0" w:color="auto"/>
              </w:divBdr>
            </w:div>
          </w:divsChild>
        </w:div>
        <w:div w:id="836307819">
          <w:marLeft w:val="0"/>
          <w:marRight w:val="0"/>
          <w:marTop w:val="0"/>
          <w:marBottom w:val="0"/>
          <w:divBdr>
            <w:top w:val="none" w:sz="0" w:space="0" w:color="auto"/>
            <w:left w:val="none" w:sz="0" w:space="0" w:color="auto"/>
            <w:bottom w:val="none" w:sz="0" w:space="0" w:color="auto"/>
            <w:right w:val="none" w:sz="0" w:space="0" w:color="auto"/>
          </w:divBdr>
        </w:div>
        <w:div w:id="1152139853">
          <w:marLeft w:val="0"/>
          <w:marRight w:val="0"/>
          <w:marTop w:val="0"/>
          <w:marBottom w:val="0"/>
          <w:divBdr>
            <w:top w:val="none" w:sz="0" w:space="0" w:color="auto"/>
            <w:left w:val="none" w:sz="0" w:space="0" w:color="auto"/>
            <w:bottom w:val="none" w:sz="0" w:space="0" w:color="auto"/>
            <w:right w:val="none" w:sz="0" w:space="0" w:color="auto"/>
          </w:divBdr>
          <w:divsChild>
            <w:div w:id="341860380">
              <w:marLeft w:val="0"/>
              <w:marRight w:val="0"/>
              <w:marTop w:val="0"/>
              <w:marBottom w:val="0"/>
              <w:divBdr>
                <w:top w:val="none" w:sz="0" w:space="0" w:color="auto"/>
                <w:left w:val="none" w:sz="0" w:space="0" w:color="auto"/>
                <w:bottom w:val="none" w:sz="0" w:space="0" w:color="auto"/>
                <w:right w:val="none" w:sz="0" w:space="0" w:color="auto"/>
              </w:divBdr>
            </w:div>
          </w:divsChild>
        </w:div>
        <w:div w:id="487599397">
          <w:marLeft w:val="0"/>
          <w:marRight w:val="0"/>
          <w:marTop w:val="0"/>
          <w:marBottom w:val="0"/>
          <w:divBdr>
            <w:top w:val="none" w:sz="0" w:space="0" w:color="auto"/>
            <w:left w:val="none" w:sz="0" w:space="0" w:color="auto"/>
            <w:bottom w:val="none" w:sz="0" w:space="0" w:color="auto"/>
            <w:right w:val="none" w:sz="0" w:space="0" w:color="auto"/>
          </w:divBdr>
        </w:div>
        <w:div w:id="1551574791">
          <w:marLeft w:val="0"/>
          <w:marRight w:val="0"/>
          <w:marTop w:val="0"/>
          <w:marBottom w:val="0"/>
          <w:divBdr>
            <w:top w:val="none" w:sz="0" w:space="0" w:color="auto"/>
            <w:left w:val="none" w:sz="0" w:space="0" w:color="auto"/>
            <w:bottom w:val="none" w:sz="0" w:space="0" w:color="auto"/>
            <w:right w:val="none" w:sz="0" w:space="0" w:color="auto"/>
          </w:divBdr>
          <w:divsChild>
            <w:div w:id="1962034934">
              <w:marLeft w:val="0"/>
              <w:marRight w:val="0"/>
              <w:marTop w:val="0"/>
              <w:marBottom w:val="0"/>
              <w:divBdr>
                <w:top w:val="none" w:sz="0" w:space="0" w:color="auto"/>
                <w:left w:val="none" w:sz="0" w:space="0" w:color="auto"/>
                <w:bottom w:val="none" w:sz="0" w:space="0" w:color="auto"/>
                <w:right w:val="none" w:sz="0" w:space="0" w:color="auto"/>
              </w:divBdr>
            </w:div>
          </w:divsChild>
        </w:div>
        <w:div w:id="1274509485">
          <w:marLeft w:val="0"/>
          <w:marRight w:val="0"/>
          <w:marTop w:val="0"/>
          <w:marBottom w:val="0"/>
          <w:divBdr>
            <w:top w:val="none" w:sz="0" w:space="0" w:color="auto"/>
            <w:left w:val="none" w:sz="0" w:space="0" w:color="auto"/>
            <w:bottom w:val="none" w:sz="0" w:space="0" w:color="auto"/>
            <w:right w:val="none" w:sz="0" w:space="0" w:color="auto"/>
          </w:divBdr>
        </w:div>
        <w:div w:id="418256248">
          <w:marLeft w:val="0"/>
          <w:marRight w:val="0"/>
          <w:marTop w:val="0"/>
          <w:marBottom w:val="0"/>
          <w:divBdr>
            <w:top w:val="none" w:sz="0" w:space="0" w:color="auto"/>
            <w:left w:val="none" w:sz="0" w:space="0" w:color="auto"/>
            <w:bottom w:val="none" w:sz="0" w:space="0" w:color="auto"/>
            <w:right w:val="none" w:sz="0" w:space="0" w:color="auto"/>
          </w:divBdr>
          <w:divsChild>
            <w:div w:id="964311381">
              <w:marLeft w:val="0"/>
              <w:marRight w:val="0"/>
              <w:marTop w:val="0"/>
              <w:marBottom w:val="0"/>
              <w:divBdr>
                <w:top w:val="none" w:sz="0" w:space="0" w:color="auto"/>
                <w:left w:val="none" w:sz="0" w:space="0" w:color="auto"/>
                <w:bottom w:val="none" w:sz="0" w:space="0" w:color="auto"/>
                <w:right w:val="none" w:sz="0" w:space="0" w:color="auto"/>
              </w:divBdr>
            </w:div>
          </w:divsChild>
        </w:div>
        <w:div w:id="548995649">
          <w:marLeft w:val="0"/>
          <w:marRight w:val="0"/>
          <w:marTop w:val="0"/>
          <w:marBottom w:val="0"/>
          <w:divBdr>
            <w:top w:val="none" w:sz="0" w:space="0" w:color="auto"/>
            <w:left w:val="none" w:sz="0" w:space="0" w:color="auto"/>
            <w:bottom w:val="none" w:sz="0" w:space="0" w:color="auto"/>
            <w:right w:val="none" w:sz="0" w:space="0" w:color="auto"/>
          </w:divBdr>
        </w:div>
        <w:div w:id="707679918">
          <w:marLeft w:val="0"/>
          <w:marRight w:val="0"/>
          <w:marTop w:val="0"/>
          <w:marBottom w:val="0"/>
          <w:divBdr>
            <w:top w:val="none" w:sz="0" w:space="0" w:color="auto"/>
            <w:left w:val="none" w:sz="0" w:space="0" w:color="auto"/>
            <w:bottom w:val="none" w:sz="0" w:space="0" w:color="auto"/>
            <w:right w:val="none" w:sz="0" w:space="0" w:color="auto"/>
          </w:divBdr>
          <w:divsChild>
            <w:div w:id="312293998">
              <w:marLeft w:val="0"/>
              <w:marRight w:val="0"/>
              <w:marTop w:val="0"/>
              <w:marBottom w:val="0"/>
              <w:divBdr>
                <w:top w:val="none" w:sz="0" w:space="0" w:color="auto"/>
                <w:left w:val="none" w:sz="0" w:space="0" w:color="auto"/>
                <w:bottom w:val="none" w:sz="0" w:space="0" w:color="auto"/>
                <w:right w:val="none" w:sz="0" w:space="0" w:color="auto"/>
              </w:divBdr>
            </w:div>
          </w:divsChild>
        </w:div>
        <w:div w:id="2004310871">
          <w:marLeft w:val="0"/>
          <w:marRight w:val="0"/>
          <w:marTop w:val="300"/>
          <w:marBottom w:val="0"/>
          <w:divBdr>
            <w:top w:val="none" w:sz="0" w:space="0" w:color="auto"/>
            <w:left w:val="none" w:sz="0" w:space="0" w:color="auto"/>
            <w:bottom w:val="none" w:sz="0" w:space="0" w:color="auto"/>
            <w:right w:val="none" w:sz="0" w:space="0" w:color="auto"/>
          </w:divBdr>
          <w:divsChild>
            <w:div w:id="211505141">
              <w:marLeft w:val="0"/>
              <w:marRight w:val="0"/>
              <w:marTop w:val="0"/>
              <w:marBottom w:val="0"/>
              <w:divBdr>
                <w:top w:val="none" w:sz="0" w:space="0" w:color="auto"/>
                <w:left w:val="none" w:sz="0" w:space="0" w:color="auto"/>
                <w:bottom w:val="none" w:sz="0" w:space="0" w:color="auto"/>
                <w:right w:val="none" w:sz="0" w:space="0" w:color="auto"/>
              </w:divBdr>
              <w:divsChild>
                <w:div w:id="54398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945973">
          <w:marLeft w:val="0"/>
          <w:marRight w:val="0"/>
          <w:marTop w:val="300"/>
          <w:marBottom w:val="0"/>
          <w:divBdr>
            <w:top w:val="none" w:sz="0" w:space="0" w:color="auto"/>
            <w:left w:val="none" w:sz="0" w:space="0" w:color="auto"/>
            <w:bottom w:val="none" w:sz="0" w:space="0" w:color="auto"/>
            <w:right w:val="none" w:sz="0" w:space="0" w:color="auto"/>
          </w:divBdr>
          <w:divsChild>
            <w:div w:id="789085007">
              <w:marLeft w:val="0"/>
              <w:marRight w:val="0"/>
              <w:marTop w:val="0"/>
              <w:marBottom w:val="0"/>
              <w:divBdr>
                <w:top w:val="none" w:sz="0" w:space="0" w:color="auto"/>
                <w:left w:val="none" w:sz="0" w:space="0" w:color="auto"/>
                <w:bottom w:val="none" w:sz="0" w:space="0" w:color="auto"/>
                <w:right w:val="none" w:sz="0" w:space="0" w:color="auto"/>
              </w:divBdr>
              <w:divsChild>
                <w:div w:id="12291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29871">
          <w:marLeft w:val="0"/>
          <w:marRight w:val="0"/>
          <w:marTop w:val="300"/>
          <w:marBottom w:val="0"/>
          <w:divBdr>
            <w:top w:val="none" w:sz="0" w:space="0" w:color="auto"/>
            <w:left w:val="none" w:sz="0" w:space="0" w:color="auto"/>
            <w:bottom w:val="none" w:sz="0" w:space="0" w:color="auto"/>
            <w:right w:val="none" w:sz="0" w:space="0" w:color="auto"/>
          </w:divBdr>
          <w:divsChild>
            <w:div w:id="497035184">
              <w:marLeft w:val="0"/>
              <w:marRight w:val="0"/>
              <w:marTop w:val="0"/>
              <w:marBottom w:val="0"/>
              <w:divBdr>
                <w:top w:val="none" w:sz="0" w:space="0" w:color="auto"/>
                <w:left w:val="none" w:sz="0" w:space="0" w:color="auto"/>
                <w:bottom w:val="none" w:sz="0" w:space="0" w:color="auto"/>
                <w:right w:val="none" w:sz="0" w:space="0" w:color="auto"/>
              </w:divBdr>
              <w:divsChild>
                <w:div w:id="142168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406173">
          <w:marLeft w:val="0"/>
          <w:marRight w:val="0"/>
          <w:marTop w:val="300"/>
          <w:marBottom w:val="0"/>
          <w:divBdr>
            <w:top w:val="none" w:sz="0" w:space="0" w:color="auto"/>
            <w:left w:val="none" w:sz="0" w:space="0" w:color="auto"/>
            <w:bottom w:val="none" w:sz="0" w:space="0" w:color="auto"/>
            <w:right w:val="none" w:sz="0" w:space="0" w:color="auto"/>
          </w:divBdr>
          <w:divsChild>
            <w:div w:id="2135055592">
              <w:marLeft w:val="0"/>
              <w:marRight w:val="0"/>
              <w:marTop w:val="0"/>
              <w:marBottom w:val="0"/>
              <w:divBdr>
                <w:top w:val="none" w:sz="0" w:space="0" w:color="auto"/>
                <w:left w:val="none" w:sz="0" w:space="0" w:color="auto"/>
                <w:bottom w:val="none" w:sz="0" w:space="0" w:color="auto"/>
                <w:right w:val="none" w:sz="0" w:space="0" w:color="auto"/>
              </w:divBdr>
              <w:divsChild>
                <w:div w:id="44901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7609">
      <w:bodyDiv w:val="1"/>
      <w:marLeft w:val="0"/>
      <w:marRight w:val="0"/>
      <w:marTop w:val="0"/>
      <w:marBottom w:val="0"/>
      <w:divBdr>
        <w:top w:val="none" w:sz="0" w:space="0" w:color="auto"/>
        <w:left w:val="none" w:sz="0" w:space="0" w:color="auto"/>
        <w:bottom w:val="none" w:sz="0" w:space="0" w:color="auto"/>
        <w:right w:val="none" w:sz="0" w:space="0" w:color="auto"/>
      </w:divBdr>
    </w:div>
    <w:div w:id="156967590">
      <w:bodyDiv w:val="1"/>
      <w:marLeft w:val="0"/>
      <w:marRight w:val="0"/>
      <w:marTop w:val="0"/>
      <w:marBottom w:val="0"/>
      <w:divBdr>
        <w:top w:val="none" w:sz="0" w:space="0" w:color="auto"/>
        <w:left w:val="none" w:sz="0" w:space="0" w:color="auto"/>
        <w:bottom w:val="none" w:sz="0" w:space="0" w:color="auto"/>
        <w:right w:val="none" w:sz="0" w:space="0" w:color="auto"/>
      </w:divBdr>
    </w:div>
    <w:div w:id="160658699">
      <w:bodyDiv w:val="1"/>
      <w:marLeft w:val="0"/>
      <w:marRight w:val="0"/>
      <w:marTop w:val="0"/>
      <w:marBottom w:val="0"/>
      <w:divBdr>
        <w:top w:val="none" w:sz="0" w:space="0" w:color="auto"/>
        <w:left w:val="none" w:sz="0" w:space="0" w:color="auto"/>
        <w:bottom w:val="none" w:sz="0" w:space="0" w:color="auto"/>
        <w:right w:val="none" w:sz="0" w:space="0" w:color="auto"/>
      </w:divBdr>
      <w:divsChild>
        <w:div w:id="348530267">
          <w:marLeft w:val="0"/>
          <w:marRight w:val="0"/>
          <w:marTop w:val="0"/>
          <w:marBottom w:val="0"/>
          <w:divBdr>
            <w:top w:val="none" w:sz="0" w:space="0" w:color="auto"/>
            <w:left w:val="none" w:sz="0" w:space="0" w:color="auto"/>
            <w:bottom w:val="none" w:sz="0" w:space="0" w:color="auto"/>
            <w:right w:val="none" w:sz="0" w:space="0" w:color="auto"/>
          </w:divBdr>
        </w:div>
        <w:div w:id="856575766">
          <w:marLeft w:val="0"/>
          <w:marRight w:val="0"/>
          <w:marTop w:val="0"/>
          <w:marBottom w:val="0"/>
          <w:divBdr>
            <w:top w:val="none" w:sz="0" w:space="0" w:color="auto"/>
            <w:left w:val="none" w:sz="0" w:space="0" w:color="auto"/>
            <w:bottom w:val="none" w:sz="0" w:space="0" w:color="auto"/>
            <w:right w:val="none" w:sz="0" w:space="0" w:color="auto"/>
          </w:divBdr>
          <w:divsChild>
            <w:div w:id="344484359">
              <w:marLeft w:val="0"/>
              <w:marRight w:val="0"/>
              <w:marTop w:val="0"/>
              <w:marBottom w:val="0"/>
              <w:divBdr>
                <w:top w:val="none" w:sz="0" w:space="0" w:color="auto"/>
                <w:left w:val="none" w:sz="0" w:space="0" w:color="auto"/>
                <w:bottom w:val="none" w:sz="0" w:space="0" w:color="auto"/>
                <w:right w:val="none" w:sz="0" w:space="0" w:color="auto"/>
              </w:divBdr>
            </w:div>
          </w:divsChild>
        </w:div>
        <w:div w:id="343435091">
          <w:marLeft w:val="0"/>
          <w:marRight w:val="0"/>
          <w:marTop w:val="0"/>
          <w:marBottom w:val="0"/>
          <w:divBdr>
            <w:top w:val="none" w:sz="0" w:space="0" w:color="auto"/>
            <w:left w:val="none" w:sz="0" w:space="0" w:color="auto"/>
            <w:bottom w:val="none" w:sz="0" w:space="0" w:color="auto"/>
            <w:right w:val="none" w:sz="0" w:space="0" w:color="auto"/>
          </w:divBdr>
        </w:div>
        <w:div w:id="371930147">
          <w:marLeft w:val="0"/>
          <w:marRight w:val="0"/>
          <w:marTop w:val="0"/>
          <w:marBottom w:val="0"/>
          <w:divBdr>
            <w:top w:val="none" w:sz="0" w:space="0" w:color="auto"/>
            <w:left w:val="none" w:sz="0" w:space="0" w:color="auto"/>
            <w:bottom w:val="none" w:sz="0" w:space="0" w:color="auto"/>
            <w:right w:val="none" w:sz="0" w:space="0" w:color="auto"/>
          </w:divBdr>
          <w:divsChild>
            <w:div w:id="20786166">
              <w:marLeft w:val="0"/>
              <w:marRight w:val="0"/>
              <w:marTop w:val="0"/>
              <w:marBottom w:val="0"/>
              <w:divBdr>
                <w:top w:val="none" w:sz="0" w:space="0" w:color="auto"/>
                <w:left w:val="none" w:sz="0" w:space="0" w:color="auto"/>
                <w:bottom w:val="none" w:sz="0" w:space="0" w:color="auto"/>
                <w:right w:val="none" w:sz="0" w:space="0" w:color="auto"/>
              </w:divBdr>
            </w:div>
          </w:divsChild>
        </w:div>
        <w:div w:id="946621567">
          <w:marLeft w:val="0"/>
          <w:marRight w:val="0"/>
          <w:marTop w:val="0"/>
          <w:marBottom w:val="0"/>
          <w:divBdr>
            <w:top w:val="none" w:sz="0" w:space="0" w:color="auto"/>
            <w:left w:val="none" w:sz="0" w:space="0" w:color="auto"/>
            <w:bottom w:val="none" w:sz="0" w:space="0" w:color="auto"/>
            <w:right w:val="none" w:sz="0" w:space="0" w:color="auto"/>
          </w:divBdr>
        </w:div>
        <w:div w:id="1326936565">
          <w:marLeft w:val="0"/>
          <w:marRight w:val="0"/>
          <w:marTop w:val="0"/>
          <w:marBottom w:val="0"/>
          <w:divBdr>
            <w:top w:val="none" w:sz="0" w:space="0" w:color="auto"/>
            <w:left w:val="none" w:sz="0" w:space="0" w:color="auto"/>
            <w:bottom w:val="none" w:sz="0" w:space="0" w:color="auto"/>
            <w:right w:val="none" w:sz="0" w:space="0" w:color="auto"/>
          </w:divBdr>
          <w:divsChild>
            <w:div w:id="1341851053">
              <w:marLeft w:val="0"/>
              <w:marRight w:val="0"/>
              <w:marTop w:val="0"/>
              <w:marBottom w:val="0"/>
              <w:divBdr>
                <w:top w:val="none" w:sz="0" w:space="0" w:color="auto"/>
                <w:left w:val="none" w:sz="0" w:space="0" w:color="auto"/>
                <w:bottom w:val="none" w:sz="0" w:space="0" w:color="auto"/>
                <w:right w:val="none" w:sz="0" w:space="0" w:color="auto"/>
              </w:divBdr>
            </w:div>
          </w:divsChild>
        </w:div>
        <w:div w:id="1905338107">
          <w:marLeft w:val="0"/>
          <w:marRight w:val="0"/>
          <w:marTop w:val="0"/>
          <w:marBottom w:val="0"/>
          <w:divBdr>
            <w:top w:val="none" w:sz="0" w:space="0" w:color="auto"/>
            <w:left w:val="none" w:sz="0" w:space="0" w:color="auto"/>
            <w:bottom w:val="none" w:sz="0" w:space="0" w:color="auto"/>
            <w:right w:val="none" w:sz="0" w:space="0" w:color="auto"/>
          </w:divBdr>
        </w:div>
        <w:div w:id="1259757008">
          <w:marLeft w:val="0"/>
          <w:marRight w:val="0"/>
          <w:marTop w:val="0"/>
          <w:marBottom w:val="0"/>
          <w:divBdr>
            <w:top w:val="none" w:sz="0" w:space="0" w:color="auto"/>
            <w:left w:val="none" w:sz="0" w:space="0" w:color="auto"/>
            <w:bottom w:val="none" w:sz="0" w:space="0" w:color="auto"/>
            <w:right w:val="none" w:sz="0" w:space="0" w:color="auto"/>
          </w:divBdr>
          <w:divsChild>
            <w:div w:id="56514698">
              <w:marLeft w:val="0"/>
              <w:marRight w:val="0"/>
              <w:marTop w:val="0"/>
              <w:marBottom w:val="0"/>
              <w:divBdr>
                <w:top w:val="none" w:sz="0" w:space="0" w:color="auto"/>
                <w:left w:val="none" w:sz="0" w:space="0" w:color="auto"/>
                <w:bottom w:val="none" w:sz="0" w:space="0" w:color="auto"/>
                <w:right w:val="none" w:sz="0" w:space="0" w:color="auto"/>
              </w:divBdr>
            </w:div>
          </w:divsChild>
        </w:div>
        <w:div w:id="233394944">
          <w:marLeft w:val="0"/>
          <w:marRight w:val="0"/>
          <w:marTop w:val="0"/>
          <w:marBottom w:val="0"/>
          <w:divBdr>
            <w:top w:val="none" w:sz="0" w:space="0" w:color="auto"/>
            <w:left w:val="none" w:sz="0" w:space="0" w:color="auto"/>
            <w:bottom w:val="none" w:sz="0" w:space="0" w:color="auto"/>
            <w:right w:val="none" w:sz="0" w:space="0" w:color="auto"/>
          </w:divBdr>
        </w:div>
        <w:div w:id="2057969202">
          <w:marLeft w:val="0"/>
          <w:marRight w:val="0"/>
          <w:marTop w:val="0"/>
          <w:marBottom w:val="0"/>
          <w:divBdr>
            <w:top w:val="none" w:sz="0" w:space="0" w:color="auto"/>
            <w:left w:val="none" w:sz="0" w:space="0" w:color="auto"/>
            <w:bottom w:val="none" w:sz="0" w:space="0" w:color="auto"/>
            <w:right w:val="none" w:sz="0" w:space="0" w:color="auto"/>
          </w:divBdr>
          <w:divsChild>
            <w:div w:id="1258249813">
              <w:marLeft w:val="0"/>
              <w:marRight w:val="0"/>
              <w:marTop w:val="0"/>
              <w:marBottom w:val="0"/>
              <w:divBdr>
                <w:top w:val="none" w:sz="0" w:space="0" w:color="auto"/>
                <w:left w:val="none" w:sz="0" w:space="0" w:color="auto"/>
                <w:bottom w:val="none" w:sz="0" w:space="0" w:color="auto"/>
                <w:right w:val="none" w:sz="0" w:space="0" w:color="auto"/>
              </w:divBdr>
            </w:div>
          </w:divsChild>
        </w:div>
        <w:div w:id="1846631285">
          <w:marLeft w:val="0"/>
          <w:marRight w:val="0"/>
          <w:marTop w:val="0"/>
          <w:marBottom w:val="0"/>
          <w:divBdr>
            <w:top w:val="none" w:sz="0" w:space="0" w:color="auto"/>
            <w:left w:val="none" w:sz="0" w:space="0" w:color="auto"/>
            <w:bottom w:val="none" w:sz="0" w:space="0" w:color="auto"/>
            <w:right w:val="none" w:sz="0" w:space="0" w:color="auto"/>
          </w:divBdr>
        </w:div>
        <w:div w:id="1597327152">
          <w:marLeft w:val="0"/>
          <w:marRight w:val="0"/>
          <w:marTop w:val="0"/>
          <w:marBottom w:val="0"/>
          <w:divBdr>
            <w:top w:val="none" w:sz="0" w:space="0" w:color="auto"/>
            <w:left w:val="none" w:sz="0" w:space="0" w:color="auto"/>
            <w:bottom w:val="none" w:sz="0" w:space="0" w:color="auto"/>
            <w:right w:val="none" w:sz="0" w:space="0" w:color="auto"/>
          </w:divBdr>
          <w:divsChild>
            <w:div w:id="804734429">
              <w:marLeft w:val="0"/>
              <w:marRight w:val="0"/>
              <w:marTop w:val="0"/>
              <w:marBottom w:val="0"/>
              <w:divBdr>
                <w:top w:val="none" w:sz="0" w:space="0" w:color="auto"/>
                <w:left w:val="none" w:sz="0" w:space="0" w:color="auto"/>
                <w:bottom w:val="none" w:sz="0" w:space="0" w:color="auto"/>
                <w:right w:val="none" w:sz="0" w:space="0" w:color="auto"/>
              </w:divBdr>
            </w:div>
          </w:divsChild>
        </w:div>
        <w:div w:id="622926888">
          <w:marLeft w:val="0"/>
          <w:marRight w:val="0"/>
          <w:marTop w:val="0"/>
          <w:marBottom w:val="0"/>
          <w:divBdr>
            <w:top w:val="none" w:sz="0" w:space="0" w:color="auto"/>
            <w:left w:val="none" w:sz="0" w:space="0" w:color="auto"/>
            <w:bottom w:val="none" w:sz="0" w:space="0" w:color="auto"/>
            <w:right w:val="none" w:sz="0" w:space="0" w:color="auto"/>
          </w:divBdr>
        </w:div>
        <w:div w:id="1585333185">
          <w:marLeft w:val="0"/>
          <w:marRight w:val="0"/>
          <w:marTop w:val="0"/>
          <w:marBottom w:val="0"/>
          <w:divBdr>
            <w:top w:val="none" w:sz="0" w:space="0" w:color="auto"/>
            <w:left w:val="none" w:sz="0" w:space="0" w:color="auto"/>
            <w:bottom w:val="none" w:sz="0" w:space="0" w:color="auto"/>
            <w:right w:val="none" w:sz="0" w:space="0" w:color="auto"/>
          </w:divBdr>
          <w:divsChild>
            <w:div w:id="1220282658">
              <w:marLeft w:val="0"/>
              <w:marRight w:val="0"/>
              <w:marTop w:val="0"/>
              <w:marBottom w:val="0"/>
              <w:divBdr>
                <w:top w:val="none" w:sz="0" w:space="0" w:color="auto"/>
                <w:left w:val="none" w:sz="0" w:space="0" w:color="auto"/>
                <w:bottom w:val="none" w:sz="0" w:space="0" w:color="auto"/>
                <w:right w:val="none" w:sz="0" w:space="0" w:color="auto"/>
              </w:divBdr>
            </w:div>
          </w:divsChild>
        </w:div>
        <w:div w:id="246695092">
          <w:marLeft w:val="0"/>
          <w:marRight w:val="0"/>
          <w:marTop w:val="300"/>
          <w:marBottom w:val="0"/>
          <w:divBdr>
            <w:top w:val="none" w:sz="0" w:space="0" w:color="auto"/>
            <w:left w:val="none" w:sz="0" w:space="0" w:color="auto"/>
            <w:bottom w:val="none" w:sz="0" w:space="0" w:color="auto"/>
            <w:right w:val="none" w:sz="0" w:space="0" w:color="auto"/>
          </w:divBdr>
          <w:divsChild>
            <w:div w:id="78141510">
              <w:marLeft w:val="0"/>
              <w:marRight w:val="0"/>
              <w:marTop w:val="0"/>
              <w:marBottom w:val="0"/>
              <w:divBdr>
                <w:top w:val="none" w:sz="0" w:space="0" w:color="auto"/>
                <w:left w:val="none" w:sz="0" w:space="0" w:color="auto"/>
                <w:bottom w:val="none" w:sz="0" w:space="0" w:color="auto"/>
                <w:right w:val="none" w:sz="0" w:space="0" w:color="auto"/>
              </w:divBdr>
              <w:divsChild>
                <w:div w:id="168161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44214">
          <w:marLeft w:val="0"/>
          <w:marRight w:val="0"/>
          <w:marTop w:val="300"/>
          <w:marBottom w:val="0"/>
          <w:divBdr>
            <w:top w:val="none" w:sz="0" w:space="0" w:color="auto"/>
            <w:left w:val="none" w:sz="0" w:space="0" w:color="auto"/>
            <w:bottom w:val="none" w:sz="0" w:space="0" w:color="auto"/>
            <w:right w:val="none" w:sz="0" w:space="0" w:color="auto"/>
          </w:divBdr>
          <w:divsChild>
            <w:div w:id="2008167574">
              <w:marLeft w:val="0"/>
              <w:marRight w:val="0"/>
              <w:marTop w:val="0"/>
              <w:marBottom w:val="0"/>
              <w:divBdr>
                <w:top w:val="none" w:sz="0" w:space="0" w:color="auto"/>
                <w:left w:val="none" w:sz="0" w:space="0" w:color="auto"/>
                <w:bottom w:val="none" w:sz="0" w:space="0" w:color="auto"/>
                <w:right w:val="none" w:sz="0" w:space="0" w:color="auto"/>
              </w:divBdr>
              <w:divsChild>
                <w:div w:id="114080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299235">
          <w:marLeft w:val="0"/>
          <w:marRight w:val="0"/>
          <w:marTop w:val="300"/>
          <w:marBottom w:val="0"/>
          <w:divBdr>
            <w:top w:val="none" w:sz="0" w:space="0" w:color="auto"/>
            <w:left w:val="none" w:sz="0" w:space="0" w:color="auto"/>
            <w:bottom w:val="none" w:sz="0" w:space="0" w:color="auto"/>
            <w:right w:val="none" w:sz="0" w:space="0" w:color="auto"/>
          </w:divBdr>
          <w:divsChild>
            <w:div w:id="2012293415">
              <w:marLeft w:val="0"/>
              <w:marRight w:val="0"/>
              <w:marTop w:val="0"/>
              <w:marBottom w:val="0"/>
              <w:divBdr>
                <w:top w:val="none" w:sz="0" w:space="0" w:color="auto"/>
                <w:left w:val="none" w:sz="0" w:space="0" w:color="auto"/>
                <w:bottom w:val="none" w:sz="0" w:space="0" w:color="auto"/>
                <w:right w:val="none" w:sz="0" w:space="0" w:color="auto"/>
              </w:divBdr>
              <w:divsChild>
                <w:div w:id="1093626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829661">
          <w:marLeft w:val="0"/>
          <w:marRight w:val="0"/>
          <w:marTop w:val="300"/>
          <w:marBottom w:val="0"/>
          <w:divBdr>
            <w:top w:val="none" w:sz="0" w:space="0" w:color="auto"/>
            <w:left w:val="none" w:sz="0" w:space="0" w:color="auto"/>
            <w:bottom w:val="none" w:sz="0" w:space="0" w:color="auto"/>
            <w:right w:val="none" w:sz="0" w:space="0" w:color="auto"/>
          </w:divBdr>
          <w:divsChild>
            <w:div w:id="1052801651">
              <w:marLeft w:val="0"/>
              <w:marRight w:val="0"/>
              <w:marTop w:val="0"/>
              <w:marBottom w:val="0"/>
              <w:divBdr>
                <w:top w:val="none" w:sz="0" w:space="0" w:color="auto"/>
                <w:left w:val="none" w:sz="0" w:space="0" w:color="auto"/>
                <w:bottom w:val="none" w:sz="0" w:space="0" w:color="auto"/>
                <w:right w:val="none" w:sz="0" w:space="0" w:color="auto"/>
              </w:divBdr>
              <w:divsChild>
                <w:div w:id="5059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26563">
      <w:bodyDiv w:val="1"/>
      <w:marLeft w:val="0"/>
      <w:marRight w:val="0"/>
      <w:marTop w:val="0"/>
      <w:marBottom w:val="0"/>
      <w:divBdr>
        <w:top w:val="none" w:sz="0" w:space="0" w:color="auto"/>
        <w:left w:val="none" w:sz="0" w:space="0" w:color="auto"/>
        <w:bottom w:val="none" w:sz="0" w:space="0" w:color="auto"/>
        <w:right w:val="none" w:sz="0" w:space="0" w:color="auto"/>
      </w:divBdr>
    </w:div>
    <w:div w:id="163204438">
      <w:bodyDiv w:val="1"/>
      <w:marLeft w:val="0"/>
      <w:marRight w:val="0"/>
      <w:marTop w:val="0"/>
      <w:marBottom w:val="0"/>
      <w:divBdr>
        <w:top w:val="none" w:sz="0" w:space="0" w:color="auto"/>
        <w:left w:val="none" w:sz="0" w:space="0" w:color="auto"/>
        <w:bottom w:val="none" w:sz="0" w:space="0" w:color="auto"/>
        <w:right w:val="none" w:sz="0" w:space="0" w:color="auto"/>
      </w:divBdr>
      <w:divsChild>
        <w:div w:id="1177043450">
          <w:marLeft w:val="0"/>
          <w:marRight w:val="0"/>
          <w:marTop w:val="0"/>
          <w:marBottom w:val="0"/>
          <w:divBdr>
            <w:top w:val="none" w:sz="0" w:space="0" w:color="auto"/>
            <w:left w:val="none" w:sz="0" w:space="0" w:color="auto"/>
            <w:bottom w:val="none" w:sz="0" w:space="0" w:color="auto"/>
            <w:right w:val="none" w:sz="0" w:space="0" w:color="auto"/>
          </w:divBdr>
          <w:divsChild>
            <w:div w:id="379406079">
              <w:marLeft w:val="0"/>
              <w:marRight w:val="0"/>
              <w:marTop w:val="0"/>
              <w:marBottom w:val="0"/>
              <w:divBdr>
                <w:top w:val="none" w:sz="0" w:space="0" w:color="auto"/>
                <w:left w:val="none" w:sz="0" w:space="0" w:color="auto"/>
                <w:bottom w:val="none" w:sz="0" w:space="0" w:color="auto"/>
                <w:right w:val="none" w:sz="0" w:space="0" w:color="auto"/>
              </w:divBdr>
            </w:div>
          </w:divsChild>
        </w:div>
        <w:div w:id="617373530">
          <w:marLeft w:val="0"/>
          <w:marRight w:val="0"/>
          <w:marTop w:val="0"/>
          <w:marBottom w:val="0"/>
          <w:divBdr>
            <w:top w:val="none" w:sz="0" w:space="0" w:color="auto"/>
            <w:left w:val="none" w:sz="0" w:space="0" w:color="auto"/>
            <w:bottom w:val="none" w:sz="0" w:space="0" w:color="auto"/>
            <w:right w:val="none" w:sz="0" w:space="0" w:color="auto"/>
          </w:divBdr>
        </w:div>
        <w:div w:id="1482501532">
          <w:marLeft w:val="0"/>
          <w:marRight w:val="0"/>
          <w:marTop w:val="0"/>
          <w:marBottom w:val="0"/>
          <w:divBdr>
            <w:top w:val="none" w:sz="0" w:space="0" w:color="auto"/>
            <w:left w:val="none" w:sz="0" w:space="0" w:color="auto"/>
            <w:bottom w:val="none" w:sz="0" w:space="0" w:color="auto"/>
            <w:right w:val="none" w:sz="0" w:space="0" w:color="auto"/>
          </w:divBdr>
          <w:divsChild>
            <w:div w:id="671613677">
              <w:marLeft w:val="0"/>
              <w:marRight w:val="0"/>
              <w:marTop w:val="0"/>
              <w:marBottom w:val="0"/>
              <w:divBdr>
                <w:top w:val="none" w:sz="0" w:space="0" w:color="auto"/>
                <w:left w:val="none" w:sz="0" w:space="0" w:color="auto"/>
                <w:bottom w:val="none" w:sz="0" w:space="0" w:color="auto"/>
                <w:right w:val="none" w:sz="0" w:space="0" w:color="auto"/>
              </w:divBdr>
            </w:div>
          </w:divsChild>
        </w:div>
        <w:div w:id="1333530566">
          <w:marLeft w:val="0"/>
          <w:marRight w:val="0"/>
          <w:marTop w:val="0"/>
          <w:marBottom w:val="0"/>
          <w:divBdr>
            <w:top w:val="none" w:sz="0" w:space="0" w:color="auto"/>
            <w:left w:val="none" w:sz="0" w:space="0" w:color="auto"/>
            <w:bottom w:val="none" w:sz="0" w:space="0" w:color="auto"/>
            <w:right w:val="none" w:sz="0" w:space="0" w:color="auto"/>
          </w:divBdr>
        </w:div>
        <w:div w:id="2085561689">
          <w:marLeft w:val="0"/>
          <w:marRight w:val="0"/>
          <w:marTop w:val="0"/>
          <w:marBottom w:val="0"/>
          <w:divBdr>
            <w:top w:val="none" w:sz="0" w:space="0" w:color="auto"/>
            <w:left w:val="none" w:sz="0" w:space="0" w:color="auto"/>
            <w:bottom w:val="none" w:sz="0" w:space="0" w:color="auto"/>
            <w:right w:val="none" w:sz="0" w:space="0" w:color="auto"/>
          </w:divBdr>
          <w:divsChild>
            <w:div w:id="836069226">
              <w:marLeft w:val="0"/>
              <w:marRight w:val="0"/>
              <w:marTop w:val="0"/>
              <w:marBottom w:val="0"/>
              <w:divBdr>
                <w:top w:val="none" w:sz="0" w:space="0" w:color="auto"/>
                <w:left w:val="none" w:sz="0" w:space="0" w:color="auto"/>
                <w:bottom w:val="none" w:sz="0" w:space="0" w:color="auto"/>
                <w:right w:val="none" w:sz="0" w:space="0" w:color="auto"/>
              </w:divBdr>
            </w:div>
          </w:divsChild>
        </w:div>
        <w:div w:id="1215577290">
          <w:marLeft w:val="0"/>
          <w:marRight w:val="0"/>
          <w:marTop w:val="0"/>
          <w:marBottom w:val="0"/>
          <w:divBdr>
            <w:top w:val="none" w:sz="0" w:space="0" w:color="auto"/>
            <w:left w:val="none" w:sz="0" w:space="0" w:color="auto"/>
            <w:bottom w:val="none" w:sz="0" w:space="0" w:color="auto"/>
            <w:right w:val="none" w:sz="0" w:space="0" w:color="auto"/>
          </w:divBdr>
        </w:div>
        <w:div w:id="880018880">
          <w:marLeft w:val="0"/>
          <w:marRight w:val="0"/>
          <w:marTop w:val="0"/>
          <w:marBottom w:val="0"/>
          <w:divBdr>
            <w:top w:val="none" w:sz="0" w:space="0" w:color="auto"/>
            <w:left w:val="none" w:sz="0" w:space="0" w:color="auto"/>
            <w:bottom w:val="none" w:sz="0" w:space="0" w:color="auto"/>
            <w:right w:val="none" w:sz="0" w:space="0" w:color="auto"/>
          </w:divBdr>
          <w:divsChild>
            <w:div w:id="1040210188">
              <w:marLeft w:val="0"/>
              <w:marRight w:val="0"/>
              <w:marTop w:val="0"/>
              <w:marBottom w:val="0"/>
              <w:divBdr>
                <w:top w:val="none" w:sz="0" w:space="0" w:color="auto"/>
                <w:left w:val="none" w:sz="0" w:space="0" w:color="auto"/>
                <w:bottom w:val="none" w:sz="0" w:space="0" w:color="auto"/>
                <w:right w:val="none" w:sz="0" w:space="0" w:color="auto"/>
              </w:divBdr>
            </w:div>
          </w:divsChild>
        </w:div>
        <w:div w:id="237401625">
          <w:marLeft w:val="0"/>
          <w:marRight w:val="0"/>
          <w:marTop w:val="0"/>
          <w:marBottom w:val="0"/>
          <w:divBdr>
            <w:top w:val="none" w:sz="0" w:space="0" w:color="auto"/>
            <w:left w:val="none" w:sz="0" w:space="0" w:color="auto"/>
            <w:bottom w:val="none" w:sz="0" w:space="0" w:color="auto"/>
            <w:right w:val="none" w:sz="0" w:space="0" w:color="auto"/>
          </w:divBdr>
        </w:div>
        <w:div w:id="1226768773">
          <w:marLeft w:val="0"/>
          <w:marRight w:val="0"/>
          <w:marTop w:val="0"/>
          <w:marBottom w:val="0"/>
          <w:divBdr>
            <w:top w:val="none" w:sz="0" w:space="0" w:color="auto"/>
            <w:left w:val="none" w:sz="0" w:space="0" w:color="auto"/>
            <w:bottom w:val="none" w:sz="0" w:space="0" w:color="auto"/>
            <w:right w:val="none" w:sz="0" w:space="0" w:color="auto"/>
          </w:divBdr>
          <w:divsChild>
            <w:div w:id="1524978879">
              <w:marLeft w:val="0"/>
              <w:marRight w:val="0"/>
              <w:marTop w:val="0"/>
              <w:marBottom w:val="0"/>
              <w:divBdr>
                <w:top w:val="none" w:sz="0" w:space="0" w:color="auto"/>
                <w:left w:val="none" w:sz="0" w:space="0" w:color="auto"/>
                <w:bottom w:val="none" w:sz="0" w:space="0" w:color="auto"/>
                <w:right w:val="none" w:sz="0" w:space="0" w:color="auto"/>
              </w:divBdr>
            </w:div>
          </w:divsChild>
        </w:div>
        <w:div w:id="1190952163">
          <w:marLeft w:val="0"/>
          <w:marRight w:val="0"/>
          <w:marTop w:val="0"/>
          <w:marBottom w:val="0"/>
          <w:divBdr>
            <w:top w:val="none" w:sz="0" w:space="0" w:color="auto"/>
            <w:left w:val="none" w:sz="0" w:space="0" w:color="auto"/>
            <w:bottom w:val="none" w:sz="0" w:space="0" w:color="auto"/>
            <w:right w:val="none" w:sz="0" w:space="0" w:color="auto"/>
          </w:divBdr>
        </w:div>
        <w:div w:id="453444835">
          <w:marLeft w:val="0"/>
          <w:marRight w:val="0"/>
          <w:marTop w:val="0"/>
          <w:marBottom w:val="0"/>
          <w:divBdr>
            <w:top w:val="none" w:sz="0" w:space="0" w:color="auto"/>
            <w:left w:val="none" w:sz="0" w:space="0" w:color="auto"/>
            <w:bottom w:val="none" w:sz="0" w:space="0" w:color="auto"/>
            <w:right w:val="none" w:sz="0" w:space="0" w:color="auto"/>
          </w:divBdr>
          <w:divsChild>
            <w:div w:id="1187988719">
              <w:marLeft w:val="0"/>
              <w:marRight w:val="0"/>
              <w:marTop w:val="0"/>
              <w:marBottom w:val="0"/>
              <w:divBdr>
                <w:top w:val="none" w:sz="0" w:space="0" w:color="auto"/>
                <w:left w:val="none" w:sz="0" w:space="0" w:color="auto"/>
                <w:bottom w:val="none" w:sz="0" w:space="0" w:color="auto"/>
                <w:right w:val="none" w:sz="0" w:space="0" w:color="auto"/>
              </w:divBdr>
            </w:div>
          </w:divsChild>
        </w:div>
        <w:div w:id="2027562741">
          <w:marLeft w:val="0"/>
          <w:marRight w:val="0"/>
          <w:marTop w:val="0"/>
          <w:marBottom w:val="0"/>
          <w:divBdr>
            <w:top w:val="none" w:sz="0" w:space="0" w:color="auto"/>
            <w:left w:val="none" w:sz="0" w:space="0" w:color="auto"/>
            <w:bottom w:val="none" w:sz="0" w:space="0" w:color="auto"/>
            <w:right w:val="none" w:sz="0" w:space="0" w:color="auto"/>
          </w:divBdr>
        </w:div>
        <w:div w:id="1579512889">
          <w:marLeft w:val="0"/>
          <w:marRight w:val="0"/>
          <w:marTop w:val="0"/>
          <w:marBottom w:val="0"/>
          <w:divBdr>
            <w:top w:val="none" w:sz="0" w:space="0" w:color="auto"/>
            <w:left w:val="none" w:sz="0" w:space="0" w:color="auto"/>
            <w:bottom w:val="none" w:sz="0" w:space="0" w:color="auto"/>
            <w:right w:val="none" w:sz="0" w:space="0" w:color="auto"/>
          </w:divBdr>
          <w:divsChild>
            <w:div w:id="608899709">
              <w:marLeft w:val="0"/>
              <w:marRight w:val="0"/>
              <w:marTop w:val="0"/>
              <w:marBottom w:val="0"/>
              <w:divBdr>
                <w:top w:val="none" w:sz="0" w:space="0" w:color="auto"/>
                <w:left w:val="none" w:sz="0" w:space="0" w:color="auto"/>
                <w:bottom w:val="none" w:sz="0" w:space="0" w:color="auto"/>
                <w:right w:val="none" w:sz="0" w:space="0" w:color="auto"/>
              </w:divBdr>
            </w:div>
          </w:divsChild>
        </w:div>
        <w:div w:id="1062026086">
          <w:marLeft w:val="0"/>
          <w:marRight w:val="0"/>
          <w:marTop w:val="300"/>
          <w:marBottom w:val="0"/>
          <w:divBdr>
            <w:top w:val="none" w:sz="0" w:space="0" w:color="auto"/>
            <w:left w:val="none" w:sz="0" w:space="0" w:color="auto"/>
            <w:bottom w:val="none" w:sz="0" w:space="0" w:color="auto"/>
            <w:right w:val="none" w:sz="0" w:space="0" w:color="auto"/>
          </w:divBdr>
          <w:divsChild>
            <w:div w:id="423646345">
              <w:marLeft w:val="0"/>
              <w:marRight w:val="0"/>
              <w:marTop w:val="0"/>
              <w:marBottom w:val="0"/>
              <w:divBdr>
                <w:top w:val="none" w:sz="0" w:space="0" w:color="auto"/>
                <w:left w:val="none" w:sz="0" w:space="0" w:color="auto"/>
                <w:bottom w:val="none" w:sz="0" w:space="0" w:color="auto"/>
                <w:right w:val="none" w:sz="0" w:space="0" w:color="auto"/>
              </w:divBdr>
              <w:divsChild>
                <w:div w:id="177832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860251">
          <w:marLeft w:val="0"/>
          <w:marRight w:val="0"/>
          <w:marTop w:val="300"/>
          <w:marBottom w:val="0"/>
          <w:divBdr>
            <w:top w:val="none" w:sz="0" w:space="0" w:color="auto"/>
            <w:left w:val="none" w:sz="0" w:space="0" w:color="auto"/>
            <w:bottom w:val="none" w:sz="0" w:space="0" w:color="auto"/>
            <w:right w:val="none" w:sz="0" w:space="0" w:color="auto"/>
          </w:divBdr>
          <w:divsChild>
            <w:div w:id="1825777967">
              <w:marLeft w:val="0"/>
              <w:marRight w:val="0"/>
              <w:marTop w:val="0"/>
              <w:marBottom w:val="0"/>
              <w:divBdr>
                <w:top w:val="none" w:sz="0" w:space="0" w:color="auto"/>
                <w:left w:val="none" w:sz="0" w:space="0" w:color="auto"/>
                <w:bottom w:val="none" w:sz="0" w:space="0" w:color="auto"/>
                <w:right w:val="none" w:sz="0" w:space="0" w:color="auto"/>
              </w:divBdr>
              <w:divsChild>
                <w:div w:id="1145705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528075">
          <w:marLeft w:val="0"/>
          <w:marRight w:val="0"/>
          <w:marTop w:val="300"/>
          <w:marBottom w:val="0"/>
          <w:divBdr>
            <w:top w:val="none" w:sz="0" w:space="0" w:color="auto"/>
            <w:left w:val="none" w:sz="0" w:space="0" w:color="auto"/>
            <w:bottom w:val="none" w:sz="0" w:space="0" w:color="auto"/>
            <w:right w:val="none" w:sz="0" w:space="0" w:color="auto"/>
          </w:divBdr>
          <w:divsChild>
            <w:div w:id="91896064">
              <w:marLeft w:val="0"/>
              <w:marRight w:val="0"/>
              <w:marTop w:val="0"/>
              <w:marBottom w:val="0"/>
              <w:divBdr>
                <w:top w:val="none" w:sz="0" w:space="0" w:color="auto"/>
                <w:left w:val="none" w:sz="0" w:space="0" w:color="auto"/>
                <w:bottom w:val="none" w:sz="0" w:space="0" w:color="auto"/>
                <w:right w:val="none" w:sz="0" w:space="0" w:color="auto"/>
              </w:divBdr>
              <w:divsChild>
                <w:div w:id="1563174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337248">
          <w:marLeft w:val="0"/>
          <w:marRight w:val="0"/>
          <w:marTop w:val="300"/>
          <w:marBottom w:val="0"/>
          <w:divBdr>
            <w:top w:val="none" w:sz="0" w:space="0" w:color="auto"/>
            <w:left w:val="none" w:sz="0" w:space="0" w:color="auto"/>
            <w:bottom w:val="none" w:sz="0" w:space="0" w:color="auto"/>
            <w:right w:val="none" w:sz="0" w:space="0" w:color="auto"/>
          </w:divBdr>
          <w:divsChild>
            <w:div w:id="1594511702">
              <w:marLeft w:val="0"/>
              <w:marRight w:val="0"/>
              <w:marTop w:val="0"/>
              <w:marBottom w:val="0"/>
              <w:divBdr>
                <w:top w:val="none" w:sz="0" w:space="0" w:color="auto"/>
                <w:left w:val="none" w:sz="0" w:space="0" w:color="auto"/>
                <w:bottom w:val="none" w:sz="0" w:space="0" w:color="auto"/>
                <w:right w:val="none" w:sz="0" w:space="0" w:color="auto"/>
              </w:divBdr>
              <w:divsChild>
                <w:div w:id="9267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9303">
      <w:bodyDiv w:val="1"/>
      <w:marLeft w:val="0"/>
      <w:marRight w:val="0"/>
      <w:marTop w:val="0"/>
      <w:marBottom w:val="0"/>
      <w:divBdr>
        <w:top w:val="none" w:sz="0" w:space="0" w:color="auto"/>
        <w:left w:val="none" w:sz="0" w:space="0" w:color="auto"/>
        <w:bottom w:val="none" w:sz="0" w:space="0" w:color="auto"/>
        <w:right w:val="none" w:sz="0" w:space="0" w:color="auto"/>
      </w:divBdr>
      <w:divsChild>
        <w:div w:id="1874228142">
          <w:marLeft w:val="0"/>
          <w:marRight w:val="0"/>
          <w:marTop w:val="0"/>
          <w:marBottom w:val="0"/>
          <w:divBdr>
            <w:top w:val="none" w:sz="0" w:space="0" w:color="auto"/>
            <w:left w:val="none" w:sz="0" w:space="0" w:color="auto"/>
            <w:bottom w:val="none" w:sz="0" w:space="0" w:color="auto"/>
            <w:right w:val="none" w:sz="0" w:space="0" w:color="auto"/>
          </w:divBdr>
        </w:div>
        <w:div w:id="409933432">
          <w:marLeft w:val="0"/>
          <w:marRight w:val="0"/>
          <w:marTop w:val="0"/>
          <w:marBottom w:val="0"/>
          <w:divBdr>
            <w:top w:val="none" w:sz="0" w:space="0" w:color="auto"/>
            <w:left w:val="none" w:sz="0" w:space="0" w:color="auto"/>
            <w:bottom w:val="none" w:sz="0" w:space="0" w:color="auto"/>
            <w:right w:val="none" w:sz="0" w:space="0" w:color="auto"/>
          </w:divBdr>
          <w:divsChild>
            <w:div w:id="345713754">
              <w:marLeft w:val="0"/>
              <w:marRight w:val="0"/>
              <w:marTop w:val="0"/>
              <w:marBottom w:val="0"/>
              <w:divBdr>
                <w:top w:val="none" w:sz="0" w:space="0" w:color="auto"/>
                <w:left w:val="none" w:sz="0" w:space="0" w:color="auto"/>
                <w:bottom w:val="none" w:sz="0" w:space="0" w:color="auto"/>
                <w:right w:val="none" w:sz="0" w:space="0" w:color="auto"/>
              </w:divBdr>
            </w:div>
          </w:divsChild>
        </w:div>
        <w:div w:id="220598796">
          <w:marLeft w:val="0"/>
          <w:marRight w:val="0"/>
          <w:marTop w:val="0"/>
          <w:marBottom w:val="0"/>
          <w:divBdr>
            <w:top w:val="none" w:sz="0" w:space="0" w:color="auto"/>
            <w:left w:val="none" w:sz="0" w:space="0" w:color="auto"/>
            <w:bottom w:val="none" w:sz="0" w:space="0" w:color="auto"/>
            <w:right w:val="none" w:sz="0" w:space="0" w:color="auto"/>
          </w:divBdr>
        </w:div>
        <w:div w:id="1438871228">
          <w:marLeft w:val="0"/>
          <w:marRight w:val="0"/>
          <w:marTop w:val="0"/>
          <w:marBottom w:val="0"/>
          <w:divBdr>
            <w:top w:val="none" w:sz="0" w:space="0" w:color="auto"/>
            <w:left w:val="none" w:sz="0" w:space="0" w:color="auto"/>
            <w:bottom w:val="none" w:sz="0" w:space="0" w:color="auto"/>
            <w:right w:val="none" w:sz="0" w:space="0" w:color="auto"/>
          </w:divBdr>
          <w:divsChild>
            <w:div w:id="1821775005">
              <w:marLeft w:val="0"/>
              <w:marRight w:val="0"/>
              <w:marTop w:val="0"/>
              <w:marBottom w:val="0"/>
              <w:divBdr>
                <w:top w:val="none" w:sz="0" w:space="0" w:color="auto"/>
                <w:left w:val="none" w:sz="0" w:space="0" w:color="auto"/>
                <w:bottom w:val="none" w:sz="0" w:space="0" w:color="auto"/>
                <w:right w:val="none" w:sz="0" w:space="0" w:color="auto"/>
              </w:divBdr>
            </w:div>
          </w:divsChild>
        </w:div>
        <w:div w:id="993755125">
          <w:marLeft w:val="0"/>
          <w:marRight w:val="0"/>
          <w:marTop w:val="0"/>
          <w:marBottom w:val="0"/>
          <w:divBdr>
            <w:top w:val="none" w:sz="0" w:space="0" w:color="auto"/>
            <w:left w:val="none" w:sz="0" w:space="0" w:color="auto"/>
            <w:bottom w:val="none" w:sz="0" w:space="0" w:color="auto"/>
            <w:right w:val="none" w:sz="0" w:space="0" w:color="auto"/>
          </w:divBdr>
        </w:div>
        <w:div w:id="2038770156">
          <w:marLeft w:val="0"/>
          <w:marRight w:val="0"/>
          <w:marTop w:val="0"/>
          <w:marBottom w:val="0"/>
          <w:divBdr>
            <w:top w:val="none" w:sz="0" w:space="0" w:color="auto"/>
            <w:left w:val="none" w:sz="0" w:space="0" w:color="auto"/>
            <w:bottom w:val="none" w:sz="0" w:space="0" w:color="auto"/>
            <w:right w:val="none" w:sz="0" w:space="0" w:color="auto"/>
          </w:divBdr>
          <w:divsChild>
            <w:div w:id="126318053">
              <w:marLeft w:val="0"/>
              <w:marRight w:val="0"/>
              <w:marTop w:val="0"/>
              <w:marBottom w:val="0"/>
              <w:divBdr>
                <w:top w:val="none" w:sz="0" w:space="0" w:color="auto"/>
                <w:left w:val="none" w:sz="0" w:space="0" w:color="auto"/>
                <w:bottom w:val="none" w:sz="0" w:space="0" w:color="auto"/>
                <w:right w:val="none" w:sz="0" w:space="0" w:color="auto"/>
              </w:divBdr>
            </w:div>
          </w:divsChild>
        </w:div>
        <w:div w:id="1235971345">
          <w:marLeft w:val="0"/>
          <w:marRight w:val="0"/>
          <w:marTop w:val="0"/>
          <w:marBottom w:val="0"/>
          <w:divBdr>
            <w:top w:val="none" w:sz="0" w:space="0" w:color="auto"/>
            <w:left w:val="none" w:sz="0" w:space="0" w:color="auto"/>
            <w:bottom w:val="none" w:sz="0" w:space="0" w:color="auto"/>
            <w:right w:val="none" w:sz="0" w:space="0" w:color="auto"/>
          </w:divBdr>
        </w:div>
        <w:div w:id="295457578">
          <w:marLeft w:val="0"/>
          <w:marRight w:val="0"/>
          <w:marTop w:val="0"/>
          <w:marBottom w:val="0"/>
          <w:divBdr>
            <w:top w:val="none" w:sz="0" w:space="0" w:color="auto"/>
            <w:left w:val="none" w:sz="0" w:space="0" w:color="auto"/>
            <w:bottom w:val="none" w:sz="0" w:space="0" w:color="auto"/>
            <w:right w:val="none" w:sz="0" w:space="0" w:color="auto"/>
          </w:divBdr>
          <w:divsChild>
            <w:div w:id="1379209811">
              <w:marLeft w:val="0"/>
              <w:marRight w:val="0"/>
              <w:marTop w:val="0"/>
              <w:marBottom w:val="0"/>
              <w:divBdr>
                <w:top w:val="none" w:sz="0" w:space="0" w:color="auto"/>
                <w:left w:val="none" w:sz="0" w:space="0" w:color="auto"/>
                <w:bottom w:val="none" w:sz="0" w:space="0" w:color="auto"/>
                <w:right w:val="none" w:sz="0" w:space="0" w:color="auto"/>
              </w:divBdr>
            </w:div>
          </w:divsChild>
        </w:div>
        <w:div w:id="541212295">
          <w:marLeft w:val="0"/>
          <w:marRight w:val="0"/>
          <w:marTop w:val="0"/>
          <w:marBottom w:val="0"/>
          <w:divBdr>
            <w:top w:val="none" w:sz="0" w:space="0" w:color="auto"/>
            <w:left w:val="none" w:sz="0" w:space="0" w:color="auto"/>
            <w:bottom w:val="none" w:sz="0" w:space="0" w:color="auto"/>
            <w:right w:val="none" w:sz="0" w:space="0" w:color="auto"/>
          </w:divBdr>
        </w:div>
        <w:div w:id="1038431647">
          <w:marLeft w:val="0"/>
          <w:marRight w:val="0"/>
          <w:marTop w:val="0"/>
          <w:marBottom w:val="0"/>
          <w:divBdr>
            <w:top w:val="none" w:sz="0" w:space="0" w:color="auto"/>
            <w:left w:val="none" w:sz="0" w:space="0" w:color="auto"/>
            <w:bottom w:val="none" w:sz="0" w:space="0" w:color="auto"/>
            <w:right w:val="none" w:sz="0" w:space="0" w:color="auto"/>
          </w:divBdr>
          <w:divsChild>
            <w:div w:id="1556233295">
              <w:marLeft w:val="0"/>
              <w:marRight w:val="0"/>
              <w:marTop w:val="0"/>
              <w:marBottom w:val="0"/>
              <w:divBdr>
                <w:top w:val="none" w:sz="0" w:space="0" w:color="auto"/>
                <w:left w:val="none" w:sz="0" w:space="0" w:color="auto"/>
                <w:bottom w:val="none" w:sz="0" w:space="0" w:color="auto"/>
                <w:right w:val="none" w:sz="0" w:space="0" w:color="auto"/>
              </w:divBdr>
            </w:div>
          </w:divsChild>
        </w:div>
        <w:div w:id="428433825">
          <w:marLeft w:val="0"/>
          <w:marRight w:val="0"/>
          <w:marTop w:val="0"/>
          <w:marBottom w:val="0"/>
          <w:divBdr>
            <w:top w:val="none" w:sz="0" w:space="0" w:color="auto"/>
            <w:left w:val="none" w:sz="0" w:space="0" w:color="auto"/>
            <w:bottom w:val="none" w:sz="0" w:space="0" w:color="auto"/>
            <w:right w:val="none" w:sz="0" w:space="0" w:color="auto"/>
          </w:divBdr>
        </w:div>
        <w:div w:id="1678076620">
          <w:marLeft w:val="0"/>
          <w:marRight w:val="0"/>
          <w:marTop w:val="0"/>
          <w:marBottom w:val="0"/>
          <w:divBdr>
            <w:top w:val="none" w:sz="0" w:space="0" w:color="auto"/>
            <w:left w:val="none" w:sz="0" w:space="0" w:color="auto"/>
            <w:bottom w:val="none" w:sz="0" w:space="0" w:color="auto"/>
            <w:right w:val="none" w:sz="0" w:space="0" w:color="auto"/>
          </w:divBdr>
          <w:divsChild>
            <w:div w:id="1995331476">
              <w:marLeft w:val="0"/>
              <w:marRight w:val="0"/>
              <w:marTop w:val="0"/>
              <w:marBottom w:val="0"/>
              <w:divBdr>
                <w:top w:val="none" w:sz="0" w:space="0" w:color="auto"/>
                <w:left w:val="none" w:sz="0" w:space="0" w:color="auto"/>
                <w:bottom w:val="none" w:sz="0" w:space="0" w:color="auto"/>
                <w:right w:val="none" w:sz="0" w:space="0" w:color="auto"/>
              </w:divBdr>
            </w:div>
          </w:divsChild>
        </w:div>
        <w:div w:id="1058162115">
          <w:marLeft w:val="0"/>
          <w:marRight w:val="0"/>
          <w:marTop w:val="0"/>
          <w:marBottom w:val="0"/>
          <w:divBdr>
            <w:top w:val="none" w:sz="0" w:space="0" w:color="auto"/>
            <w:left w:val="none" w:sz="0" w:space="0" w:color="auto"/>
            <w:bottom w:val="none" w:sz="0" w:space="0" w:color="auto"/>
            <w:right w:val="none" w:sz="0" w:space="0" w:color="auto"/>
          </w:divBdr>
        </w:div>
        <w:div w:id="217937195">
          <w:marLeft w:val="0"/>
          <w:marRight w:val="0"/>
          <w:marTop w:val="0"/>
          <w:marBottom w:val="0"/>
          <w:divBdr>
            <w:top w:val="none" w:sz="0" w:space="0" w:color="auto"/>
            <w:left w:val="none" w:sz="0" w:space="0" w:color="auto"/>
            <w:bottom w:val="none" w:sz="0" w:space="0" w:color="auto"/>
            <w:right w:val="none" w:sz="0" w:space="0" w:color="auto"/>
          </w:divBdr>
          <w:divsChild>
            <w:div w:id="1487815605">
              <w:marLeft w:val="0"/>
              <w:marRight w:val="0"/>
              <w:marTop w:val="0"/>
              <w:marBottom w:val="0"/>
              <w:divBdr>
                <w:top w:val="none" w:sz="0" w:space="0" w:color="auto"/>
                <w:left w:val="none" w:sz="0" w:space="0" w:color="auto"/>
                <w:bottom w:val="none" w:sz="0" w:space="0" w:color="auto"/>
                <w:right w:val="none" w:sz="0" w:space="0" w:color="auto"/>
              </w:divBdr>
            </w:div>
          </w:divsChild>
        </w:div>
        <w:div w:id="620039844">
          <w:marLeft w:val="0"/>
          <w:marRight w:val="0"/>
          <w:marTop w:val="300"/>
          <w:marBottom w:val="0"/>
          <w:divBdr>
            <w:top w:val="none" w:sz="0" w:space="0" w:color="auto"/>
            <w:left w:val="none" w:sz="0" w:space="0" w:color="auto"/>
            <w:bottom w:val="none" w:sz="0" w:space="0" w:color="auto"/>
            <w:right w:val="none" w:sz="0" w:space="0" w:color="auto"/>
          </w:divBdr>
          <w:divsChild>
            <w:div w:id="1101875526">
              <w:marLeft w:val="0"/>
              <w:marRight w:val="0"/>
              <w:marTop w:val="0"/>
              <w:marBottom w:val="0"/>
              <w:divBdr>
                <w:top w:val="none" w:sz="0" w:space="0" w:color="auto"/>
                <w:left w:val="none" w:sz="0" w:space="0" w:color="auto"/>
                <w:bottom w:val="none" w:sz="0" w:space="0" w:color="auto"/>
                <w:right w:val="none" w:sz="0" w:space="0" w:color="auto"/>
              </w:divBdr>
              <w:divsChild>
                <w:div w:id="69974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556206">
          <w:marLeft w:val="0"/>
          <w:marRight w:val="0"/>
          <w:marTop w:val="300"/>
          <w:marBottom w:val="0"/>
          <w:divBdr>
            <w:top w:val="none" w:sz="0" w:space="0" w:color="auto"/>
            <w:left w:val="none" w:sz="0" w:space="0" w:color="auto"/>
            <w:bottom w:val="none" w:sz="0" w:space="0" w:color="auto"/>
            <w:right w:val="none" w:sz="0" w:space="0" w:color="auto"/>
          </w:divBdr>
          <w:divsChild>
            <w:div w:id="2029481502">
              <w:marLeft w:val="0"/>
              <w:marRight w:val="0"/>
              <w:marTop w:val="0"/>
              <w:marBottom w:val="0"/>
              <w:divBdr>
                <w:top w:val="none" w:sz="0" w:space="0" w:color="auto"/>
                <w:left w:val="none" w:sz="0" w:space="0" w:color="auto"/>
                <w:bottom w:val="none" w:sz="0" w:space="0" w:color="auto"/>
                <w:right w:val="none" w:sz="0" w:space="0" w:color="auto"/>
              </w:divBdr>
              <w:divsChild>
                <w:div w:id="12200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97514">
          <w:marLeft w:val="0"/>
          <w:marRight w:val="0"/>
          <w:marTop w:val="300"/>
          <w:marBottom w:val="0"/>
          <w:divBdr>
            <w:top w:val="none" w:sz="0" w:space="0" w:color="auto"/>
            <w:left w:val="none" w:sz="0" w:space="0" w:color="auto"/>
            <w:bottom w:val="none" w:sz="0" w:space="0" w:color="auto"/>
            <w:right w:val="none" w:sz="0" w:space="0" w:color="auto"/>
          </w:divBdr>
          <w:divsChild>
            <w:div w:id="1553038055">
              <w:marLeft w:val="0"/>
              <w:marRight w:val="0"/>
              <w:marTop w:val="0"/>
              <w:marBottom w:val="0"/>
              <w:divBdr>
                <w:top w:val="none" w:sz="0" w:space="0" w:color="auto"/>
                <w:left w:val="none" w:sz="0" w:space="0" w:color="auto"/>
                <w:bottom w:val="none" w:sz="0" w:space="0" w:color="auto"/>
                <w:right w:val="none" w:sz="0" w:space="0" w:color="auto"/>
              </w:divBdr>
              <w:divsChild>
                <w:div w:id="48197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9900">
          <w:marLeft w:val="0"/>
          <w:marRight w:val="0"/>
          <w:marTop w:val="300"/>
          <w:marBottom w:val="0"/>
          <w:divBdr>
            <w:top w:val="none" w:sz="0" w:space="0" w:color="auto"/>
            <w:left w:val="none" w:sz="0" w:space="0" w:color="auto"/>
            <w:bottom w:val="none" w:sz="0" w:space="0" w:color="auto"/>
            <w:right w:val="none" w:sz="0" w:space="0" w:color="auto"/>
          </w:divBdr>
          <w:divsChild>
            <w:div w:id="1132554508">
              <w:marLeft w:val="0"/>
              <w:marRight w:val="0"/>
              <w:marTop w:val="0"/>
              <w:marBottom w:val="0"/>
              <w:divBdr>
                <w:top w:val="none" w:sz="0" w:space="0" w:color="auto"/>
                <w:left w:val="none" w:sz="0" w:space="0" w:color="auto"/>
                <w:bottom w:val="none" w:sz="0" w:space="0" w:color="auto"/>
                <w:right w:val="none" w:sz="0" w:space="0" w:color="auto"/>
              </w:divBdr>
              <w:divsChild>
                <w:div w:id="11582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7646">
      <w:bodyDiv w:val="1"/>
      <w:marLeft w:val="0"/>
      <w:marRight w:val="0"/>
      <w:marTop w:val="0"/>
      <w:marBottom w:val="0"/>
      <w:divBdr>
        <w:top w:val="none" w:sz="0" w:space="0" w:color="auto"/>
        <w:left w:val="none" w:sz="0" w:space="0" w:color="auto"/>
        <w:bottom w:val="none" w:sz="0" w:space="0" w:color="auto"/>
        <w:right w:val="none" w:sz="0" w:space="0" w:color="auto"/>
      </w:divBdr>
    </w:div>
    <w:div w:id="167452959">
      <w:bodyDiv w:val="1"/>
      <w:marLeft w:val="0"/>
      <w:marRight w:val="0"/>
      <w:marTop w:val="0"/>
      <w:marBottom w:val="0"/>
      <w:divBdr>
        <w:top w:val="none" w:sz="0" w:space="0" w:color="auto"/>
        <w:left w:val="none" w:sz="0" w:space="0" w:color="auto"/>
        <w:bottom w:val="none" w:sz="0" w:space="0" w:color="auto"/>
        <w:right w:val="none" w:sz="0" w:space="0" w:color="auto"/>
      </w:divBdr>
      <w:divsChild>
        <w:div w:id="4018654">
          <w:marLeft w:val="0"/>
          <w:marRight w:val="0"/>
          <w:marTop w:val="0"/>
          <w:marBottom w:val="0"/>
          <w:divBdr>
            <w:top w:val="none" w:sz="0" w:space="0" w:color="auto"/>
            <w:left w:val="none" w:sz="0" w:space="0" w:color="auto"/>
            <w:bottom w:val="none" w:sz="0" w:space="0" w:color="auto"/>
            <w:right w:val="none" w:sz="0" w:space="0" w:color="auto"/>
          </w:divBdr>
        </w:div>
        <w:div w:id="55519255">
          <w:marLeft w:val="0"/>
          <w:marRight w:val="0"/>
          <w:marTop w:val="0"/>
          <w:marBottom w:val="0"/>
          <w:divBdr>
            <w:top w:val="none" w:sz="0" w:space="0" w:color="auto"/>
            <w:left w:val="none" w:sz="0" w:space="0" w:color="auto"/>
            <w:bottom w:val="none" w:sz="0" w:space="0" w:color="auto"/>
            <w:right w:val="none" w:sz="0" w:space="0" w:color="auto"/>
          </w:divBdr>
          <w:divsChild>
            <w:div w:id="1056048805">
              <w:marLeft w:val="0"/>
              <w:marRight w:val="0"/>
              <w:marTop w:val="0"/>
              <w:marBottom w:val="0"/>
              <w:divBdr>
                <w:top w:val="none" w:sz="0" w:space="0" w:color="auto"/>
                <w:left w:val="none" w:sz="0" w:space="0" w:color="auto"/>
                <w:bottom w:val="none" w:sz="0" w:space="0" w:color="auto"/>
                <w:right w:val="none" w:sz="0" w:space="0" w:color="auto"/>
              </w:divBdr>
            </w:div>
          </w:divsChild>
        </w:div>
        <w:div w:id="212547483">
          <w:marLeft w:val="0"/>
          <w:marRight w:val="0"/>
          <w:marTop w:val="0"/>
          <w:marBottom w:val="0"/>
          <w:divBdr>
            <w:top w:val="none" w:sz="0" w:space="0" w:color="auto"/>
            <w:left w:val="none" w:sz="0" w:space="0" w:color="auto"/>
            <w:bottom w:val="none" w:sz="0" w:space="0" w:color="auto"/>
            <w:right w:val="none" w:sz="0" w:space="0" w:color="auto"/>
          </w:divBdr>
        </w:div>
        <w:div w:id="930162479">
          <w:marLeft w:val="0"/>
          <w:marRight w:val="0"/>
          <w:marTop w:val="0"/>
          <w:marBottom w:val="0"/>
          <w:divBdr>
            <w:top w:val="none" w:sz="0" w:space="0" w:color="auto"/>
            <w:left w:val="none" w:sz="0" w:space="0" w:color="auto"/>
            <w:bottom w:val="none" w:sz="0" w:space="0" w:color="auto"/>
            <w:right w:val="none" w:sz="0" w:space="0" w:color="auto"/>
          </w:divBdr>
          <w:divsChild>
            <w:div w:id="1618482753">
              <w:marLeft w:val="0"/>
              <w:marRight w:val="0"/>
              <w:marTop w:val="0"/>
              <w:marBottom w:val="0"/>
              <w:divBdr>
                <w:top w:val="none" w:sz="0" w:space="0" w:color="auto"/>
                <w:left w:val="none" w:sz="0" w:space="0" w:color="auto"/>
                <w:bottom w:val="none" w:sz="0" w:space="0" w:color="auto"/>
                <w:right w:val="none" w:sz="0" w:space="0" w:color="auto"/>
              </w:divBdr>
            </w:div>
          </w:divsChild>
        </w:div>
        <w:div w:id="1174419017">
          <w:marLeft w:val="0"/>
          <w:marRight w:val="0"/>
          <w:marTop w:val="0"/>
          <w:marBottom w:val="0"/>
          <w:divBdr>
            <w:top w:val="none" w:sz="0" w:space="0" w:color="auto"/>
            <w:left w:val="none" w:sz="0" w:space="0" w:color="auto"/>
            <w:bottom w:val="none" w:sz="0" w:space="0" w:color="auto"/>
            <w:right w:val="none" w:sz="0" w:space="0" w:color="auto"/>
          </w:divBdr>
        </w:div>
        <w:div w:id="1875390058">
          <w:marLeft w:val="0"/>
          <w:marRight w:val="0"/>
          <w:marTop w:val="0"/>
          <w:marBottom w:val="0"/>
          <w:divBdr>
            <w:top w:val="none" w:sz="0" w:space="0" w:color="auto"/>
            <w:left w:val="none" w:sz="0" w:space="0" w:color="auto"/>
            <w:bottom w:val="none" w:sz="0" w:space="0" w:color="auto"/>
            <w:right w:val="none" w:sz="0" w:space="0" w:color="auto"/>
          </w:divBdr>
          <w:divsChild>
            <w:div w:id="512309038">
              <w:marLeft w:val="0"/>
              <w:marRight w:val="0"/>
              <w:marTop w:val="0"/>
              <w:marBottom w:val="0"/>
              <w:divBdr>
                <w:top w:val="none" w:sz="0" w:space="0" w:color="auto"/>
                <w:left w:val="none" w:sz="0" w:space="0" w:color="auto"/>
                <w:bottom w:val="none" w:sz="0" w:space="0" w:color="auto"/>
                <w:right w:val="none" w:sz="0" w:space="0" w:color="auto"/>
              </w:divBdr>
            </w:div>
          </w:divsChild>
        </w:div>
        <w:div w:id="967663145">
          <w:marLeft w:val="0"/>
          <w:marRight w:val="0"/>
          <w:marTop w:val="0"/>
          <w:marBottom w:val="0"/>
          <w:divBdr>
            <w:top w:val="none" w:sz="0" w:space="0" w:color="auto"/>
            <w:left w:val="none" w:sz="0" w:space="0" w:color="auto"/>
            <w:bottom w:val="none" w:sz="0" w:space="0" w:color="auto"/>
            <w:right w:val="none" w:sz="0" w:space="0" w:color="auto"/>
          </w:divBdr>
        </w:div>
        <w:div w:id="2042240851">
          <w:marLeft w:val="0"/>
          <w:marRight w:val="0"/>
          <w:marTop w:val="0"/>
          <w:marBottom w:val="0"/>
          <w:divBdr>
            <w:top w:val="none" w:sz="0" w:space="0" w:color="auto"/>
            <w:left w:val="none" w:sz="0" w:space="0" w:color="auto"/>
            <w:bottom w:val="none" w:sz="0" w:space="0" w:color="auto"/>
            <w:right w:val="none" w:sz="0" w:space="0" w:color="auto"/>
          </w:divBdr>
          <w:divsChild>
            <w:div w:id="18285561">
              <w:marLeft w:val="0"/>
              <w:marRight w:val="0"/>
              <w:marTop w:val="0"/>
              <w:marBottom w:val="0"/>
              <w:divBdr>
                <w:top w:val="none" w:sz="0" w:space="0" w:color="auto"/>
                <w:left w:val="none" w:sz="0" w:space="0" w:color="auto"/>
                <w:bottom w:val="none" w:sz="0" w:space="0" w:color="auto"/>
                <w:right w:val="none" w:sz="0" w:space="0" w:color="auto"/>
              </w:divBdr>
            </w:div>
          </w:divsChild>
        </w:div>
        <w:div w:id="1021785758">
          <w:marLeft w:val="0"/>
          <w:marRight w:val="0"/>
          <w:marTop w:val="0"/>
          <w:marBottom w:val="0"/>
          <w:divBdr>
            <w:top w:val="none" w:sz="0" w:space="0" w:color="auto"/>
            <w:left w:val="none" w:sz="0" w:space="0" w:color="auto"/>
            <w:bottom w:val="none" w:sz="0" w:space="0" w:color="auto"/>
            <w:right w:val="none" w:sz="0" w:space="0" w:color="auto"/>
          </w:divBdr>
        </w:div>
        <w:div w:id="1151599204">
          <w:marLeft w:val="0"/>
          <w:marRight w:val="0"/>
          <w:marTop w:val="0"/>
          <w:marBottom w:val="0"/>
          <w:divBdr>
            <w:top w:val="none" w:sz="0" w:space="0" w:color="auto"/>
            <w:left w:val="none" w:sz="0" w:space="0" w:color="auto"/>
            <w:bottom w:val="none" w:sz="0" w:space="0" w:color="auto"/>
            <w:right w:val="none" w:sz="0" w:space="0" w:color="auto"/>
          </w:divBdr>
          <w:divsChild>
            <w:div w:id="1598054872">
              <w:marLeft w:val="0"/>
              <w:marRight w:val="0"/>
              <w:marTop w:val="0"/>
              <w:marBottom w:val="0"/>
              <w:divBdr>
                <w:top w:val="none" w:sz="0" w:space="0" w:color="auto"/>
                <w:left w:val="none" w:sz="0" w:space="0" w:color="auto"/>
                <w:bottom w:val="none" w:sz="0" w:space="0" w:color="auto"/>
                <w:right w:val="none" w:sz="0" w:space="0" w:color="auto"/>
              </w:divBdr>
            </w:div>
          </w:divsChild>
        </w:div>
        <w:div w:id="857429361">
          <w:marLeft w:val="0"/>
          <w:marRight w:val="0"/>
          <w:marTop w:val="0"/>
          <w:marBottom w:val="0"/>
          <w:divBdr>
            <w:top w:val="none" w:sz="0" w:space="0" w:color="auto"/>
            <w:left w:val="none" w:sz="0" w:space="0" w:color="auto"/>
            <w:bottom w:val="none" w:sz="0" w:space="0" w:color="auto"/>
            <w:right w:val="none" w:sz="0" w:space="0" w:color="auto"/>
          </w:divBdr>
        </w:div>
        <w:div w:id="299698894">
          <w:marLeft w:val="0"/>
          <w:marRight w:val="0"/>
          <w:marTop w:val="0"/>
          <w:marBottom w:val="0"/>
          <w:divBdr>
            <w:top w:val="none" w:sz="0" w:space="0" w:color="auto"/>
            <w:left w:val="none" w:sz="0" w:space="0" w:color="auto"/>
            <w:bottom w:val="none" w:sz="0" w:space="0" w:color="auto"/>
            <w:right w:val="none" w:sz="0" w:space="0" w:color="auto"/>
          </w:divBdr>
          <w:divsChild>
            <w:div w:id="620833">
              <w:marLeft w:val="0"/>
              <w:marRight w:val="0"/>
              <w:marTop w:val="0"/>
              <w:marBottom w:val="0"/>
              <w:divBdr>
                <w:top w:val="none" w:sz="0" w:space="0" w:color="auto"/>
                <w:left w:val="none" w:sz="0" w:space="0" w:color="auto"/>
                <w:bottom w:val="none" w:sz="0" w:space="0" w:color="auto"/>
                <w:right w:val="none" w:sz="0" w:space="0" w:color="auto"/>
              </w:divBdr>
            </w:div>
          </w:divsChild>
        </w:div>
        <w:div w:id="77868250">
          <w:marLeft w:val="0"/>
          <w:marRight w:val="0"/>
          <w:marTop w:val="0"/>
          <w:marBottom w:val="0"/>
          <w:divBdr>
            <w:top w:val="none" w:sz="0" w:space="0" w:color="auto"/>
            <w:left w:val="none" w:sz="0" w:space="0" w:color="auto"/>
            <w:bottom w:val="none" w:sz="0" w:space="0" w:color="auto"/>
            <w:right w:val="none" w:sz="0" w:space="0" w:color="auto"/>
          </w:divBdr>
        </w:div>
        <w:div w:id="1803965644">
          <w:marLeft w:val="0"/>
          <w:marRight w:val="0"/>
          <w:marTop w:val="0"/>
          <w:marBottom w:val="0"/>
          <w:divBdr>
            <w:top w:val="none" w:sz="0" w:space="0" w:color="auto"/>
            <w:left w:val="none" w:sz="0" w:space="0" w:color="auto"/>
            <w:bottom w:val="none" w:sz="0" w:space="0" w:color="auto"/>
            <w:right w:val="none" w:sz="0" w:space="0" w:color="auto"/>
          </w:divBdr>
          <w:divsChild>
            <w:div w:id="902981432">
              <w:marLeft w:val="0"/>
              <w:marRight w:val="0"/>
              <w:marTop w:val="0"/>
              <w:marBottom w:val="0"/>
              <w:divBdr>
                <w:top w:val="none" w:sz="0" w:space="0" w:color="auto"/>
                <w:left w:val="none" w:sz="0" w:space="0" w:color="auto"/>
                <w:bottom w:val="none" w:sz="0" w:space="0" w:color="auto"/>
                <w:right w:val="none" w:sz="0" w:space="0" w:color="auto"/>
              </w:divBdr>
            </w:div>
          </w:divsChild>
        </w:div>
        <w:div w:id="1604067664">
          <w:marLeft w:val="0"/>
          <w:marRight w:val="0"/>
          <w:marTop w:val="300"/>
          <w:marBottom w:val="0"/>
          <w:divBdr>
            <w:top w:val="none" w:sz="0" w:space="0" w:color="auto"/>
            <w:left w:val="none" w:sz="0" w:space="0" w:color="auto"/>
            <w:bottom w:val="none" w:sz="0" w:space="0" w:color="auto"/>
            <w:right w:val="none" w:sz="0" w:space="0" w:color="auto"/>
          </w:divBdr>
          <w:divsChild>
            <w:div w:id="2145267588">
              <w:marLeft w:val="0"/>
              <w:marRight w:val="0"/>
              <w:marTop w:val="0"/>
              <w:marBottom w:val="0"/>
              <w:divBdr>
                <w:top w:val="none" w:sz="0" w:space="0" w:color="auto"/>
                <w:left w:val="none" w:sz="0" w:space="0" w:color="auto"/>
                <w:bottom w:val="none" w:sz="0" w:space="0" w:color="auto"/>
                <w:right w:val="none" w:sz="0" w:space="0" w:color="auto"/>
              </w:divBdr>
              <w:divsChild>
                <w:div w:id="100034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680746">
          <w:marLeft w:val="0"/>
          <w:marRight w:val="0"/>
          <w:marTop w:val="300"/>
          <w:marBottom w:val="0"/>
          <w:divBdr>
            <w:top w:val="none" w:sz="0" w:space="0" w:color="auto"/>
            <w:left w:val="none" w:sz="0" w:space="0" w:color="auto"/>
            <w:bottom w:val="none" w:sz="0" w:space="0" w:color="auto"/>
            <w:right w:val="none" w:sz="0" w:space="0" w:color="auto"/>
          </w:divBdr>
          <w:divsChild>
            <w:div w:id="1760758173">
              <w:marLeft w:val="0"/>
              <w:marRight w:val="0"/>
              <w:marTop w:val="0"/>
              <w:marBottom w:val="0"/>
              <w:divBdr>
                <w:top w:val="none" w:sz="0" w:space="0" w:color="auto"/>
                <w:left w:val="none" w:sz="0" w:space="0" w:color="auto"/>
                <w:bottom w:val="none" w:sz="0" w:space="0" w:color="auto"/>
                <w:right w:val="none" w:sz="0" w:space="0" w:color="auto"/>
              </w:divBdr>
              <w:divsChild>
                <w:div w:id="15330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90613">
          <w:marLeft w:val="0"/>
          <w:marRight w:val="0"/>
          <w:marTop w:val="300"/>
          <w:marBottom w:val="0"/>
          <w:divBdr>
            <w:top w:val="none" w:sz="0" w:space="0" w:color="auto"/>
            <w:left w:val="none" w:sz="0" w:space="0" w:color="auto"/>
            <w:bottom w:val="none" w:sz="0" w:space="0" w:color="auto"/>
            <w:right w:val="none" w:sz="0" w:space="0" w:color="auto"/>
          </w:divBdr>
          <w:divsChild>
            <w:div w:id="688020267">
              <w:marLeft w:val="0"/>
              <w:marRight w:val="0"/>
              <w:marTop w:val="0"/>
              <w:marBottom w:val="0"/>
              <w:divBdr>
                <w:top w:val="none" w:sz="0" w:space="0" w:color="auto"/>
                <w:left w:val="none" w:sz="0" w:space="0" w:color="auto"/>
                <w:bottom w:val="none" w:sz="0" w:space="0" w:color="auto"/>
                <w:right w:val="none" w:sz="0" w:space="0" w:color="auto"/>
              </w:divBdr>
              <w:divsChild>
                <w:div w:id="5855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19984">
      <w:bodyDiv w:val="1"/>
      <w:marLeft w:val="0"/>
      <w:marRight w:val="0"/>
      <w:marTop w:val="0"/>
      <w:marBottom w:val="0"/>
      <w:divBdr>
        <w:top w:val="none" w:sz="0" w:space="0" w:color="auto"/>
        <w:left w:val="none" w:sz="0" w:space="0" w:color="auto"/>
        <w:bottom w:val="none" w:sz="0" w:space="0" w:color="auto"/>
        <w:right w:val="none" w:sz="0" w:space="0" w:color="auto"/>
      </w:divBdr>
      <w:divsChild>
        <w:div w:id="296226476">
          <w:marLeft w:val="0"/>
          <w:marRight w:val="0"/>
          <w:marTop w:val="0"/>
          <w:marBottom w:val="0"/>
          <w:divBdr>
            <w:top w:val="none" w:sz="0" w:space="0" w:color="auto"/>
            <w:left w:val="none" w:sz="0" w:space="0" w:color="auto"/>
            <w:bottom w:val="none" w:sz="0" w:space="0" w:color="auto"/>
            <w:right w:val="none" w:sz="0" w:space="0" w:color="auto"/>
          </w:divBdr>
        </w:div>
        <w:div w:id="62148150">
          <w:marLeft w:val="0"/>
          <w:marRight w:val="0"/>
          <w:marTop w:val="0"/>
          <w:marBottom w:val="0"/>
          <w:divBdr>
            <w:top w:val="none" w:sz="0" w:space="0" w:color="auto"/>
            <w:left w:val="none" w:sz="0" w:space="0" w:color="auto"/>
            <w:bottom w:val="none" w:sz="0" w:space="0" w:color="auto"/>
            <w:right w:val="none" w:sz="0" w:space="0" w:color="auto"/>
          </w:divBdr>
          <w:divsChild>
            <w:div w:id="1797019994">
              <w:marLeft w:val="0"/>
              <w:marRight w:val="0"/>
              <w:marTop w:val="0"/>
              <w:marBottom w:val="0"/>
              <w:divBdr>
                <w:top w:val="none" w:sz="0" w:space="0" w:color="auto"/>
                <w:left w:val="none" w:sz="0" w:space="0" w:color="auto"/>
                <w:bottom w:val="none" w:sz="0" w:space="0" w:color="auto"/>
                <w:right w:val="none" w:sz="0" w:space="0" w:color="auto"/>
              </w:divBdr>
            </w:div>
          </w:divsChild>
        </w:div>
        <w:div w:id="2050950735">
          <w:marLeft w:val="0"/>
          <w:marRight w:val="0"/>
          <w:marTop w:val="0"/>
          <w:marBottom w:val="0"/>
          <w:divBdr>
            <w:top w:val="none" w:sz="0" w:space="0" w:color="auto"/>
            <w:left w:val="none" w:sz="0" w:space="0" w:color="auto"/>
            <w:bottom w:val="none" w:sz="0" w:space="0" w:color="auto"/>
            <w:right w:val="none" w:sz="0" w:space="0" w:color="auto"/>
          </w:divBdr>
        </w:div>
        <w:div w:id="1208227447">
          <w:marLeft w:val="0"/>
          <w:marRight w:val="0"/>
          <w:marTop w:val="0"/>
          <w:marBottom w:val="0"/>
          <w:divBdr>
            <w:top w:val="none" w:sz="0" w:space="0" w:color="auto"/>
            <w:left w:val="none" w:sz="0" w:space="0" w:color="auto"/>
            <w:bottom w:val="none" w:sz="0" w:space="0" w:color="auto"/>
            <w:right w:val="none" w:sz="0" w:space="0" w:color="auto"/>
          </w:divBdr>
          <w:divsChild>
            <w:div w:id="2146774745">
              <w:marLeft w:val="0"/>
              <w:marRight w:val="0"/>
              <w:marTop w:val="0"/>
              <w:marBottom w:val="0"/>
              <w:divBdr>
                <w:top w:val="none" w:sz="0" w:space="0" w:color="auto"/>
                <w:left w:val="none" w:sz="0" w:space="0" w:color="auto"/>
                <w:bottom w:val="none" w:sz="0" w:space="0" w:color="auto"/>
                <w:right w:val="none" w:sz="0" w:space="0" w:color="auto"/>
              </w:divBdr>
            </w:div>
          </w:divsChild>
        </w:div>
        <w:div w:id="1714043074">
          <w:marLeft w:val="0"/>
          <w:marRight w:val="0"/>
          <w:marTop w:val="0"/>
          <w:marBottom w:val="0"/>
          <w:divBdr>
            <w:top w:val="none" w:sz="0" w:space="0" w:color="auto"/>
            <w:left w:val="none" w:sz="0" w:space="0" w:color="auto"/>
            <w:bottom w:val="none" w:sz="0" w:space="0" w:color="auto"/>
            <w:right w:val="none" w:sz="0" w:space="0" w:color="auto"/>
          </w:divBdr>
        </w:div>
        <w:div w:id="1760714374">
          <w:marLeft w:val="0"/>
          <w:marRight w:val="0"/>
          <w:marTop w:val="0"/>
          <w:marBottom w:val="0"/>
          <w:divBdr>
            <w:top w:val="none" w:sz="0" w:space="0" w:color="auto"/>
            <w:left w:val="none" w:sz="0" w:space="0" w:color="auto"/>
            <w:bottom w:val="none" w:sz="0" w:space="0" w:color="auto"/>
            <w:right w:val="none" w:sz="0" w:space="0" w:color="auto"/>
          </w:divBdr>
          <w:divsChild>
            <w:div w:id="351146081">
              <w:marLeft w:val="0"/>
              <w:marRight w:val="0"/>
              <w:marTop w:val="0"/>
              <w:marBottom w:val="0"/>
              <w:divBdr>
                <w:top w:val="none" w:sz="0" w:space="0" w:color="auto"/>
                <w:left w:val="none" w:sz="0" w:space="0" w:color="auto"/>
                <w:bottom w:val="none" w:sz="0" w:space="0" w:color="auto"/>
                <w:right w:val="none" w:sz="0" w:space="0" w:color="auto"/>
              </w:divBdr>
            </w:div>
          </w:divsChild>
        </w:div>
        <w:div w:id="1537155074">
          <w:marLeft w:val="0"/>
          <w:marRight w:val="0"/>
          <w:marTop w:val="0"/>
          <w:marBottom w:val="0"/>
          <w:divBdr>
            <w:top w:val="none" w:sz="0" w:space="0" w:color="auto"/>
            <w:left w:val="none" w:sz="0" w:space="0" w:color="auto"/>
            <w:bottom w:val="none" w:sz="0" w:space="0" w:color="auto"/>
            <w:right w:val="none" w:sz="0" w:space="0" w:color="auto"/>
          </w:divBdr>
        </w:div>
        <w:div w:id="1890876757">
          <w:marLeft w:val="0"/>
          <w:marRight w:val="0"/>
          <w:marTop w:val="0"/>
          <w:marBottom w:val="0"/>
          <w:divBdr>
            <w:top w:val="none" w:sz="0" w:space="0" w:color="auto"/>
            <w:left w:val="none" w:sz="0" w:space="0" w:color="auto"/>
            <w:bottom w:val="none" w:sz="0" w:space="0" w:color="auto"/>
            <w:right w:val="none" w:sz="0" w:space="0" w:color="auto"/>
          </w:divBdr>
          <w:divsChild>
            <w:div w:id="2132092780">
              <w:marLeft w:val="0"/>
              <w:marRight w:val="0"/>
              <w:marTop w:val="0"/>
              <w:marBottom w:val="0"/>
              <w:divBdr>
                <w:top w:val="none" w:sz="0" w:space="0" w:color="auto"/>
                <w:left w:val="none" w:sz="0" w:space="0" w:color="auto"/>
                <w:bottom w:val="none" w:sz="0" w:space="0" w:color="auto"/>
                <w:right w:val="none" w:sz="0" w:space="0" w:color="auto"/>
              </w:divBdr>
            </w:div>
          </w:divsChild>
        </w:div>
        <w:div w:id="1504927485">
          <w:marLeft w:val="0"/>
          <w:marRight w:val="0"/>
          <w:marTop w:val="0"/>
          <w:marBottom w:val="0"/>
          <w:divBdr>
            <w:top w:val="none" w:sz="0" w:space="0" w:color="auto"/>
            <w:left w:val="none" w:sz="0" w:space="0" w:color="auto"/>
            <w:bottom w:val="none" w:sz="0" w:space="0" w:color="auto"/>
            <w:right w:val="none" w:sz="0" w:space="0" w:color="auto"/>
          </w:divBdr>
        </w:div>
        <w:div w:id="383452041">
          <w:marLeft w:val="0"/>
          <w:marRight w:val="0"/>
          <w:marTop w:val="0"/>
          <w:marBottom w:val="0"/>
          <w:divBdr>
            <w:top w:val="none" w:sz="0" w:space="0" w:color="auto"/>
            <w:left w:val="none" w:sz="0" w:space="0" w:color="auto"/>
            <w:bottom w:val="none" w:sz="0" w:space="0" w:color="auto"/>
            <w:right w:val="none" w:sz="0" w:space="0" w:color="auto"/>
          </w:divBdr>
          <w:divsChild>
            <w:div w:id="1088305223">
              <w:marLeft w:val="0"/>
              <w:marRight w:val="0"/>
              <w:marTop w:val="0"/>
              <w:marBottom w:val="0"/>
              <w:divBdr>
                <w:top w:val="none" w:sz="0" w:space="0" w:color="auto"/>
                <w:left w:val="none" w:sz="0" w:space="0" w:color="auto"/>
                <w:bottom w:val="none" w:sz="0" w:space="0" w:color="auto"/>
                <w:right w:val="none" w:sz="0" w:space="0" w:color="auto"/>
              </w:divBdr>
            </w:div>
          </w:divsChild>
        </w:div>
        <w:div w:id="930431184">
          <w:marLeft w:val="0"/>
          <w:marRight w:val="0"/>
          <w:marTop w:val="0"/>
          <w:marBottom w:val="0"/>
          <w:divBdr>
            <w:top w:val="none" w:sz="0" w:space="0" w:color="auto"/>
            <w:left w:val="none" w:sz="0" w:space="0" w:color="auto"/>
            <w:bottom w:val="none" w:sz="0" w:space="0" w:color="auto"/>
            <w:right w:val="none" w:sz="0" w:space="0" w:color="auto"/>
          </w:divBdr>
        </w:div>
        <w:div w:id="1705131037">
          <w:marLeft w:val="0"/>
          <w:marRight w:val="0"/>
          <w:marTop w:val="0"/>
          <w:marBottom w:val="0"/>
          <w:divBdr>
            <w:top w:val="none" w:sz="0" w:space="0" w:color="auto"/>
            <w:left w:val="none" w:sz="0" w:space="0" w:color="auto"/>
            <w:bottom w:val="none" w:sz="0" w:space="0" w:color="auto"/>
            <w:right w:val="none" w:sz="0" w:space="0" w:color="auto"/>
          </w:divBdr>
          <w:divsChild>
            <w:div w:id="2048411359">
              <w:marLeft w:val="0"/>
              <w:marRight w:val="0"/>
              <w:marTop w:val="0"/>
              <w:marBottom w:val="0"/>
              <w:divBdr>
                <w:top w:val="none" w:sz="0" w:space="0" w:color="auto"/>
                <w:left w:val="none" w:sz="0" w:space="0" w:color="auto"/>
                <w:bottom w:val="none" w:sz="0" w:space="0" w:color="auto"/>
                <w:right w:val="none" w:sz="0" w:space="0" w:color="auto"/>
              </w:divBdr>
            </w:div>
          </w:divsChild>
        </w:div>
        <w:div w:id="1282613061">
          <w:marLeft w:val="0"/>
          <w:marRight w:val="0"/>
          <w:marTop w:val="0"/>
          <w:marBottom w:val="0"/>
          <w:divBdr>
            <w:top w:val="none" w:sz="0" w:space="0" w:color="auto"/>
            <w:left w:val="none" w:sz="0" w:space="0" w:color="auto"/>
            <w:bottom w:val="none" w:sz="0" w:space="0" w:color="auto"/>
            <w:right w:val="none" w:sz="0" w:space="0" w:color="auto"/>
          </w:divBdr>
        </w:div>
        <w:div w:id="1295987517">
          <w:marLeft w:val="0"/>
          <w:marRight w:val="0"/>
          <w:marTop w:val="0"/>
          <w:marBottom w:val="0"/>
          <w:divBdr>
            <w:top w:val="none" w:sz="0" w:space="0" w:color="auto"/>
            <w:left w:val="none" w:sz="0" w:space="0" w:color="auto"/>
            <w:bottom w:val="none" w:sz="0" w:space="0" w:color="auto"/>
            <w:right w:val="none" w:sz="0" w:space="0" w:color="auto"/>
          </w:divBdr>
          <w:divsChild>
            <w:div w:id="511996781">
              <w:marLeft w:val="0"/>
              <w:marRight w:val="0"/>
              <w:marTop w:val="0"/>
              <w:marBottom w:val="0"/>
              <w:divBdr>
                <w:top w:val="none" w:sz="0" w:space="0" w:color="auto"/>
                <w:left w:val="none" w:sz="0" w:space="0" w:color="auto"/>
                <w:bottom w:val="none" w:sz="0" w:space="0" w:color="auto"/>
                <w:right w:val="none" w:sz="0" w:space="0" w:color="auto"/>
              </w:divBdr>
            </w:div>
          </w:divsChild>
        </w:div>
        <w:div w:id="323166343">
          <w:marLeft w:val="0"/>
          <w:marRight w:val="0"/>
          <w:marTop w:val="300"/>
          <w:marBottom w:val="0"/>
          <w:divBdr>
            <w:top w:val="none" w:sz="0" w:space="0" w:color="auto"/>
            <w:left w:val="none" w:sz="0" w:space="0" w:color="auto"/>
            <w:bottom w:val="none" w:sz="0" w:space="0" w:color="auto"/>
            <w:right w:val="none" w:sz="0" w:space="0" w:color="auto"/>
          </w:divBdr>
          <w:divsChild>
            <w:div w:id="36509878">
              <w:marLeft w:val="0"/>
              <w:marRight w:val="0"/>
              <w:marTop w:val="0"/>
              <w:marBottom w:val="0"/>
              <w:divBdr>
                <w:top w:val="none" w:sz="0" w:space="0" w:color="auto"/>
                <w:left w:val="none" w:sz="0" w:space="0" w:color="auto"/>
                <w:bottom w:val="none" w:sz="0" w:space="0" w:color="auto"/>
                <w:right w:val="none" w:sz="0" w:space="0" w:color="auto"/>
              </w:divBdr>
              <w:divsChild>
                <w:div w:id="85742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394213">
          <w:marLeft w:val="0"/>
          <w:marRight w:val="0"/>
          <w:marTop w:val="300"/>
          <w:marBottom w:val="0"/>
          <w:divBdr>
            <w:top w:val="none" w:sz="0" w:space="0" w:color="auto"/>
            <w:left w:val="none" w:sz="0" w:space="0" w:color="auto"/>
            <w:bottom w:val="none" w:sz="0" w:space="0" w:color="auto"/>
            <w:right w:val="none" w:sz="0" w:space="0" w:color="auto"/>
          </w:divBdr>
          <w:divsChild>
            <w:div w:id="633364932">
              <w:marLeft w:val="0"/>
              <w:marRight w:val="0"/>
              <w:marTop w:val="0"/>
              <w:marBottom w:val="0"/>
              <w:divBdr>
                <w:top w:val="none" w:sz="0" w:space="0" w:color="auto"/>
                <w:left w:val="none" w:sz="0" w:space="0" w:color="auto"/>
                <w:bottom w:val="none" w:sz="0" w:space="0" w:color="auto"/>
                <w:right w:val="none" w:sz="0" w:space="0" w:color="auto"/>
              </w:divBdr>
              <w:divsChild>
                <w:div w:id="2062747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2869">
          <w:marLeft w:val="0"/>
          <w:marRight w:val="0"/>
          <w:marTop w:val="300"/>
          <w:marBottom w:val="0"/>
          <w:divBdr>
            <w:top w:val="none" w:sz="0" w:space="0" w:color="auto"/>
            <w:left w:val="none" w:sz="0" w:space="0" w:color="auto"/>
            <w:bottom w:val="none" w:sz="0" w:space="0" w:color="auto"/>
            <w:right w:val="none" w:sz="0" w:space="0" w:color="auto"/>
          </w:divBdr>
          <w:divsChild>
            <w:div w:id="2014718852">
              <w:marLeft w:val="0"/>
              <w:marRight w:val="0"/>
              <w:marTop w:val="0"/>
              <w:marBottom w:val="0"/>
              <w:divBdr>
                <w:top w:val="none" w:sz="0" w:space="0" w:color="auto"/>
                <w:left w:val="none" w:sz="0" w:space="0" w:color="auto"/>
                <w:bottom w:val="none" w:sz="0" w:space="0" w:color="auto"/>
                <w:right w:val="none" w:sz="0" w:space="0" w:color="auto"/>
              </w:divBdr>
              <w:divsChild>
                <w:div w:id="21543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665108">
          <w:marLeft w:val="0"/>
          <w:marRight w:val="0"/>
          <w:marTop w:val="300"/>
          <w:marBottom w:val="0"/>
          <w:divBdr>
            <w:top w:val="none" w:sz="0" w:space="0" w:color="auto"/>
            <w:left w:val="none" w:sz="0" w:space="0" w:color="auto"/>
            <w:bottom w:val="none" w:sz="0" w:space="0" w:color="auto"/>
            <w:right w:val="none" w:sz="0" w:space="0" w:color="auto"/>
          </w:divBdr>
          <w:divsChild>
            <w:div w:id="384715400">
              <w:marLeft w:val="0"/>
              <w:marRight w:val="0"/>
              <w:marTop w:val="0"/>
              <w:marBottom w:val="0"/>
              <w:divBdr>
                <w:top w:val="none" w:sz="0" w:space="0" w:color="auto"/>
                <w:left w:val="none" w:sz="0" w:space="0" w:color="auto"/>
                <w:bottom w:val="none" w:sz="0" w:space="0" w:color="auto"/>
                <w:right w:val="none" w:sz="0" w:space="0" w:color="auto"/>
              </w:divBdr>
              <w:divsChild>
                <w:div w:id="676227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39141">
      <w:bodyDiv w:val="1"/>
      <w:marLeft w:val="0"/>
      <w:marRight w:val="0"/>
      <w:marTop w:val="0"/>
      <w:marBottom w:val="0"/>
      <w:divBdr>
        <w:top w:val="none" w:sz="0" w:space="0" w:color="auto"/>
        <w:left w:val="none" w:sz="0" w:space="0" w:color="auto"/>
        <w:bottom w:val="none" w:sz="0" w:space="0" w:color="auto"/>
        <w:right w:val="none" w:sz="0" w:space="0" w:color="auto"/>
      </w:divBdr>
      <w:divsChild>
        <w:div w:id="1221866827">
          <w:marLeft w:val="0"/>
          <w:marRight w:val="0"/>
          <w:marTop w:val="0"/>
          <w:marBottom w:val="0"/>
          <w:divBdr>
            <w:top w:val="none" w:sz="0" w:space="0" w:color="auto"/>
            <w:left w:val="none" w:sz="0" w:space="0" w:color="auto"/>
            <w:bottom w:val="none" w:sz="0" w:space="0" w:color="auto"/>
            <w:right w:val="none" w:sz="0" w:space="0" w:color="auto"/>
          </w:divBdr>
        </w:div>
        <w:div w:id="1083067626">
          <w:marLeft w:val="0"/>
          <w:marRight w:val="0"/>
          <w:marTop w:val="0"/>
          <w:marBottom w:val="0"/>
          <w:divBdr>
            <w:top w:val="none" w:sz="0" w:space="0" w:color="auto"/>
            <w:left w:val="none" w:sz="0" w:space="0" w:color="auto"/>
            <w:bottom w:val="none" w:sz="0" w:space="0" w:color="auto"/>
            <w:right w:val="none" w:sz="0" w:space="0" w:color="auto"/>
          </w:divBdr>
          <w:divsChild>
            <w:div w:id="615721328">
              <w:marLeft w:val="0"/>
              <w:marRight w:val="0"/>
              <w:marTop w:val="0"/>
              <w:marBottom w:val="0"/>
              <w:divBdr>
                <w:top w:val="none" w:sz="0" w:space="0" w:color="auto"/>
                <w:left w:val="none" w:sz="0" w:space="0" w:color="auto"/>
                <w:bottom w:val="none" w:sz="0" w:space="0" w:color="auto"/>
                <w:right w:val="none" w:sz="0" w:space="0" w:color="auto"/>
              </w:divBdr>
            </w:div>
          </w:divsChild>
        </w:div>
        <w:div w:id="1560243358">
          <w:marLeft w:val="0"/>
          <w:marRight w:val="0"/>
          <w:marTop w:val="0"/>
          <w:marBottom w:val="0"/>
          <w:divBdr>
            <w:top w:val="none" w:sz="0" w:space="0" w:color="auto"/>
            <w:left w:val="none" w:sz="0" w:space="0" w:color="auto"/>
            <w:bottom w:val="none" w:sz="0" w:space="0" w:color="auto"/>
            <w:right w:val="none" w:sz="0" w:space="0" w:color="auto"/>
          </w:divBdr>
        </w:div>
        <w:div w:id="287708256">
          <w:marLeft w:val="0"/>
          <w:marRight w:val="0"/>
          <w:marTop w:val="0"/>
          <w:marBottom w:val="0"/>
          <w:divBdr>
            <w:top w:val="none" w:sz="0" w:space="0" w:color="auto"/>
            <w:left w:val="none" w:sz="0" w:space="0" w:color="auto"/>
            <w:bottom w:val="none" w:sz="0" w:space="0" w:color="auto"/>
            <w:right w:val="none" w:sz="0" w:space="0" w:color="auto"/>
          </w:divBdr>
          <w:divsChild>
            <w:div w:id="583998556">
              <w:marLeft w:val="0"/>
              <w:marRight w:val="0"/>
              <w:marTop w:val="0"/>
              <w:marBottom w:val="0"/>
              <w:divBdr>
                <w:top w:val="none" w:sz="0" w:space="0" w:color="auto"/>
                <w:left w:val="none" w:sz="0" w:space="0" w:color="auto"/>
                <w:bottom w:val="none" w:sz="0" w:space="0" w:color="auto"/>
                <w:right w:val="none" w:sz="0" w:space="0" w:color="auto"/>
              </w:divBdr>
            </w:div>
          </w:divsChild>
        </w:div>
        <w:div w:id="1072240032">
          <w:marLeft w:val="0"/>
          <w:marRight w:val="0"/>
          <w:marTop w:val="0"/>
          <w:marBottom w:val="0"/>
          <w:divBdr>
            <w:top w:val="none" w:sz="0" w:space="0" w:color="auto"/>
            <w:left w:val="none" w:sz="0" w:space="0" w:color="auto"/>
            <w:bottom w:val="none" w:sz="0" w:space="0" w:color="auto"/>
            <w:right w:val="none" w:sz="0" w:space="0" w:color="auto"/>
          </w:divBdr>
        </w:div>
        <w:div w:id="362096410">
          <w:marLeft w:val="0"/>
          <w:marRight w:val="0"/>
          <w:marTop w:val="0"/>
          <w:marBottom w:val="0"/>
          <w:divBdr>
            <w:top w:val="none" w:sz="0" w:space="0" w:color="auto"/>
            <w:left w:val="none" w:sz="0" w:space="0" w:color="auto"/>
            <w:bottom w:val="none" w:sz="0" w:space="0" w:color="auto"/>
            <w:right w:val="none" w:sz="0" w:space="0" w:color="auto"/>
          </w:divBdr>
          <w:divsChild>
            <w:div w:id="960381920">
              <w:marLeft w:val="0"/>
              <w:marRight w:val="0"/>
              <w:marTop w:val="0"/>
              <w:marBottom w:val="0"/>
              <w:divBdr>
                <w:top w:val="none" w:sz="0" w:space="0" w:color="auto"/>
                <w:left w:val="none" w:sz="0" w:space="0" w:color="auto"/>
                <w:bottom w:val="none" w:sz="0" w:space="0" w:color="auto"/>
                <w:right w:val="none" w:sz="0" w:space="0" w:color="auto"/>
              </w:divBdr>
            </w:div>
          </w:divsChild>
        </w:div>
        <w:div w:id="427506884">
          <w:marLeft w:val="0"/>
          <w:marRight w:val="0"/>
          <w:marTop w:val="0"/>
          <w:marBottom w:val="0"/>
          <w:divBdr>
            <w:top w:val="none" w:sz="0" w:space="0" w:color="auto"/>
            <w:left w:val="none" w:sz="0" w:space="0" w:color="auto"/>
            <w:bottom w:val="none" w:sz="0" w:space="0" w:color="auto"/>
            <w:right w:val="none" w:sz="0" w:space="0" w:color="auto"/>
          </w:divBdr>
        </w:div>
        <w:div w:id="1607276132">
          <w:marLeft w:val="0"/>
          <w:marRight w:val="0"/>
          <w:marTop w:val="0"/>
          <w:marBottom w:val="0"/>
          <w:divBdr>
            <w:top w:val="none" w:sz="0" w:space="0" w:color="auto"/>
            <w:left w:val="none" w:sz="0" w:space="0" w:color="auto"/>
            <w:bottom w:val="none" w:sz="0" w:space="0" w:color="auto"/>
            <w:right w:val="none" w:sz="0" w:space="0" w:color="auto"/>
          </w:divBdr>
          <w:divsChild>
            <w:div w:id="970865110">
              <w:marLeft w:val="0"/>
              <w:marRight w:val="0"/>
              <w:marTop w:val="0"/>
              <w:marBottom w:val="0"/>
              <w:divBdr>
                <w:top w:val="none" w:sz="0" w:space="0" w:color="auto"/>
                <w:left w:val="none" w:sz="0" w:space="0" w:color="auto"/>
                <w:bottom w:val="none" w:sz="0" w:space="0" w:color="auto"/>
                <w:right w:val="none" w:sz="0" w:space="0" w:color="auto"/>
              </w:divBdr>
            </w:div>
          </w:divsChild>
        </w:div>
        <w:div w:id="115418837">
          <w:marLeft w:val="0"/>
          <w:marRight w:val="0"/>
          <w:marTop w:val="0"/>
          <w:marBottom w:val="0"/>
          <w:divBdr>
            <w:top w:val="none" w:sz="0" w:space="0" w:color="auto"/>
            <w:left w:val="none" w:sz="0" w:space="0" w:color="auto"/>
            <w:bottom w:val="none" w:sz="0" w:space="0" w:color="auto"/>
            <w:right w:val="none" w:sz="0" w:space="0" w:color="auto"/>
          </w:divBdr>
        </w:div>
        <w:div w:id="1249802361">
          <w:marLeft w:val="0"/>
          <w:marRight w:val="0"/>
          <w:marTop w:val="0"/>
          <w:marBottom w:val="0"/>
          <w:divBdr>
            <w:top w:val="none" w:sz="0" w:space="0" w:color="auto"/>
            <w:left w:val="none" w:sz="0" w:space="0" w:color="auto"/>
            <w:bottom w:val="none" w:sz="0" w:space="0" w:color="auto"/>
            <w:right w:val="none" w:sz="0" w:space="0" w:color="auto"/>
          </w:divBdr>
          <w:divsChild>
            <w:div w:id="1526406658">
              <w:marLeft w:val="0"/>
              <w:marRight w:val="0"/>
              <w:marTop w:val="0"/>
              <w:marBottom w:val="0"/>
              <w:divBdr>
                <w:top w:val="none" w:sz="0" w:space="0" w:color="auto"/>
                <w:left w:val="none" w:sz="0" w:space="0" w:color="auto"/>
                <w:bottom w:val="none" w:sz="0" w:space="0" w:color="auto"/>
                <w:right w:val="none" w:sz="0" w:space="0" w:color="auto"/>
              </w:divBdr>
            </w:div>
          </w:divsChild>
        </w:div>
        <w:div w:id="2002730979">
          <w:marLeft w:val="0"/>
          <w:marRight w:val="0"/>
          <w:marTop w:val="0"/>
          <w:marBottom w:val="0"/>
          <w:divBdr>
            <w:top w:val="none" w:sz="0" w:space="0" w:color="auto"/>
            <w:left w:val="none" w:sz="0" w:space="0" w:color="auto"/>
            <w:bottom w:val="none" w:sz="0" w:space="0" w:color="auto"/>
            <w:right w:val="none" w:sz="0" w:space="0" w:color="auto"/>
          </w:divBdr>
        </w:div>
        <w:div w:id="639728383">
          <w:marLeft w:val="0"/>
          <w:marRight w:val="0"/>
          <w:marTop w:val="0"/>
          <w:marBottom w:val="0"/>
          <w:divBdr>
            <w:top w:val="none" w:sz="0" w:space="0" w:color="auto"/>
            <w:left w:val="none" w:sz="0" w:space="0" w:color="auto"/>
            <w:bottom w:val="none" w:sz="0" w:space="0" w:color="auto"/>
            <w:right w:val="none" w:sz="0" w:space="0" w:color="auto"/>
          </w:divBdr>
          <w:divsChild>
            <w:div w:id="1944142333">
              <w:marLeft w:val="0"/>
              <w:marRight w:val="0"/>
              <w:marTop w:val="0"/>
              <w:marBottom w:val="0"/>
              <w:divBdr>
                <w:top w:val="none" w:sz="0" w:space="0" w:color="auto"/>
                <w:left w:val="none" w:sz="0" w:space="0" w:color="auto"/>
                <w:bottom w:val="none" w:sz="0" w:space="0" w:color="auto"/>
                <w:right w:val="none" w:sz="0" w:space="0" w:color="auto"/>
              </w:divBdr>
            </w:div>
          </w:divsChild>
        </w:div>
        <w:div w:id="623266185">
          <w:marLeft w:val="0"/>
          <w:marRight w:val="0"/>
          <w:marTop w:val="0"/>
          <w:marBottom w:val="0"/>
          <w:divBdr>
            <w:top w:val="none" w:sz="0" w:space="0" w:color="auto"/>
            <w:left w:val="none" w:sz="0" w:space="0" w:color="auto"/>
            <w:bottom w:val="none" w:sz="0" w:space="0" w:color="auto"/>
            <w:right w:val="none" w:sz="0" w:space="0" w:color="auto"/>
          </w:divBdr>
        </w:div>
        <w:div w:id="608662325">
          <w:marLeft w:val="0"/>
          <w:marRight w:val="0"/>
          <w:marTop w:val="0"/>
          <w:marBottom w:val="0"/>
          <w:divBdr>
            <w:top w:val="none" w:sz="0" w:space="0" w:color="auto"/>
            <w:left w:val="none" w:sz="0" w:space="0" w:color="auto"/>
            <w:bottom w:val="none" w:sz="0" w:space="0" w:color="auto"/>
            <w:right w:val="none" w:sz="0" w:space="0" w:color="auto"/>
          </w:divBdr>
          <w:divsChild>
            <w:div w:id="549270109">
              <w:marLeft w:val="0"/>
              <w:marRight w:val="0"/>
              <w:marTop w:val="0"/>
              <w:marBottom w:val="0"/>
              <w:divBdr>
                <w:top w:val="none" w:sz="0" w:space="0" w:color="auto"/>
                <w:left w:val="none" w:sz="0" w:space="0" w:color="auto"/>
                <w:bottom w:val="none" w:sz="0" w:space="0" w:color="auto"/>
                <w:right w:val="none" w:sz="0" w:space="0" w:color="auto"/>
              </w:divBdr>
            </w:div>
          </w:divsChild>
        </w:div>
        <w:div w:id="435559941">
          <w:marLeft w:val="0"/>
          <w:marRight w:val="0"/>
          <w:marTop w:val="300"/>
          <w:marBottom w:val="0"/>
          <w:divBdr>
            <w:top w:val="none" w:sz="0" w:space="0" w:color="auto"/>
            <w:left w:val="none" w:sz="0" w:space="0" w:color="auto"/>
            <w:bottom w:val="none" w:sz="0" w:space="0" w:color="auto"/>
            <w:right w:val="none" w:sz="0" w:space="0" w:color="auto"/>
          </w:divBdr>
          <w:divsChild>
            <w:div w:id="511917474">
              <w:marLeft w:val="0"/>
              <w:marRight w:val="0"/>
              <w:marTop w:val="0"/>
              <w:marBottom w:val="0"/>
              <w:divBdr>
                <w:top w:val="none" w:sz="0" w:space="0" w:color="auto"/>
                <w:left w:val="none" w:sz="0" w:space="0" w:color="auto"/>
                <w:bottom w:val="none" w:sz="0" w:space="0" w:color="auto"/>
                <w:right w:val="none" w:sz="0" w:space="0" w:color="auto"/>
              </w:divBdr>
              <w:divsChild>
                <w:div w:id="189689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116405">
          <w:marLeft w:val="0"/>
          <w:marRight w:val="0"/>
          <w:marTop w:val="300"/>
          <w:marBottom w:val="0"/>
          <w:divBdr>
            <w:top w:val="none" w:sz="0" w:space="0" w:color="auto"/>
            <w:left w:val="none" w:sz="0" w:space="0" w:color="auto"/>
            <w:bottom w:val="none" w:sz="0" w:space="0" w:color="auto"/>
            <w:right w:val="none" w:sz="0" w:space="0" w:color="auto"/>
          </w:divBdr>
          <w:divsChild>
            <w:div w:id="780877478">
              <w:marLeft w:val="0"/>
              <w:marRight w:val="0"/>
              <w:marTop w:val="0"/>
              <w:marBottom w:val="0"/>
              <w:divBdr>
                <w:top w:val="none" w:sz="0" w:space="0" w:color="auto"/>
                <w:left w:val="none" w:sz="0" w:space="0" w:color="auto"/>
                <w:bottom w:val="none" w:sz="0" w:space="0" w:color="auto"/>
                <w:right w:val="none" w:sz="0" w:space="0" w:color="auto"/>
              </w:divBdr>
              <w:divsChild>
                <w:div w:id="704719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867720">
          <w:marLeft w:val="0"/>
          <w:marRight w:val="0"/>
          <w:marTop w:val="300"/>
          <w:marBottom w:val="0"/>
          <w:divBdr>
            <w:top w:val="none" w:sz="0" w:space="0" w:color="auto"/>
            <w:left w:val="none" w:sz="0" w:space="0" w:color="auto"/>
            <w:bottom w:val="none" w:sz="0" w:space="0" w:color="auto"/>
            <w:right w:val="none" w:sz="0" w:space="0" w:color="auto"/>
          </w:divBdr>
          <w:divsChild>
            <w:div w:id="1759593771">
              <w:marLeft w:val="0"/>
              <w:marRight w:val="0"/>
              <w:marTop w:val="0"/>
              <w:marBottom w:val="0"/>
              <w:divBdr>
                <w:top w:val="none" w:sz="0" w:space="0" w:color="auto"/>
                <w:left w:val="none" w:sz="0" w:space="0" w:color="auto"/>
                <w:bottom w:val="none" w:sz="0" w:space="0" w:color="auto"/>
                <w:right w:val="none" w:sz="0" w:space="0" w:color="auto"/>
              </w:divBdr>
              <w:divsChild>
                <w:div w:id="74495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98092">
      <w:bodyDiv w:val="1"/>
      <w:marLeft w:val="0"/>
      <w:marRight w:val="0"/>
      <w:marTop w:val="0"/>
      <w:marBottom w:val="0"/>
      <w:divBdr>
        <w:top w:val="none" w:sz="0" w:space="0" w:color="auto"/>
        <w:left w:val="none" w:sz="0" w:space="0" w:color="auto"/>
        <w:bottom w:val="none" w:sz="0" w:space="0" w:color="auto"/>
        <w:right w:val="none" w:sz="0" w:space="0" w:color="auto"/>
      </w:divBdr>
      <w:divsChild>
        <w:div w:id="1288853894">
          <w:marLeft w:val="0"/>
          <w:marRight w:val="0"/>
          <w:marTop w:val="0"/>
          <w:marBottom w:val="0"/>
          <w:divBdr>
            <w:top w:val="none" w:sz="0" w:space="0" w:color="auto"/>
            <w:left w:val="none" w:sz="0" w:space="0" w:color="auto"/>
            <w:bottom w:val="none" w:sz="0" w:space="0" w:color="auto"/>
            <w:right w:val="none" w:sz="0" w:space="0" w:color="auto"/>
          </w:divBdr>
        </w:div>
        <w:div w:id="1768885705">
          <w:marLeft w:val="0"/>
          <w:marRight w:val="0"/>
          <w:marTop w:val="0"/>
          <w:marBottom w:val="0"/>
          <w:divBdr>
            <w:top w:val="none" w:sz="0" w:space="0" w:color="auto"/>
            <w:left w:val="none" w:sz="0" w:space="0" w:color="auto"/>
            <w:bottom w:val="none" w:sz="0" w:space="0" w:color="auto"/>
            <w:right w:val="none" w:sz="0" w:space="0" w:color="auto"/>
          </w:divBdr>
          <w:divsChild>
            <w:div w:id="378015958">
              <w:marLeft w:val="0"/>
              <w:marRight w:val="0"/>
              <w:marTop w:val="0"/>
              <w:marBottom w:val="0"/>
              <w:divBdr>
                <w:top w:val="none" w:sz="0" w:space="0" w:color="auto"/>
                <w:left w:val="none" w:sz="0" w:space="0" w:color="auto"/>
                <w:bottom w:val="none" w:sz="0" w:space="0" w:color="auto"/>
                <w:right w:val="none" w:sz="0" w:space="0" w:color="auto"/>
              </w:divBdr>
            </w:div>
          </w:divsChild>
        </w:div>
        <w:div w:id="1732659164">
          <w:marLeft w:val="0"/>
          <w:marRight w:val="0"/>
          <w:marTop w:val="0"/>
          <w:marBottom w:val="0"/>
          <w:divBdr>
            <w:top w:val="none" w:sz="0" w:space="0" w:color="auto"/>
            <w:left w:val="none" w:sz="0" w:space="0" w:color="auto"/>
            <w:bottom w:val="none" w:sz="0" w:space="0" w:color="auto"/>
            <w:right w:val="none" w:sz="0" w:space="0" w:color="auto"/>
          </w:divBdr>
        </w:div>
        <w:div w:id="2007974657">
          <w:marLeft w:val="0"/>
          <w:marRight w:val="0"/>
          <w:marTop w:val="0"/>
          <w:marBottom w:val="0"/>
          <w:divBdr>
            <w:top w:val="none" w:sz="0" w:space="0" w:color="auto"/>
            <w:left w:val="none" w:sz="0" w:space="0" w:color="auto"/>
            <w:bottom w:val="none" w:sz="0" w:space="0" w:color="auto"/>
            <w:right w:val="none" w:sz="0" w:space="0" w:color="auto"/>
          </w:divBdr>
          <w:divsChild>
            <w:div w:id="1442913802">
              <w:marLeft w:val="0"/>
              <w:marRight w:val="0"/>
              <w:marTop w:val="0"/>
              <w:marBottom w:val="0"/>
              <w:divBdr>
                <w:top w:val="none" w:sz="0" w:space="0" w:color="auto"/>
                <w:left w:val="none" w:sz="0" w:space="0" w:color="auto"/>
                <w:bottom w:val="none" w:sz="0" w:space="0" w:color="auto"/>
                <w:right w:val="none" w:sz="0" w:space="0" w:color="auto"/>
              </w:divBdr>
            </w:div>
          </w:divsChild>
        </w:div>
        <w:div w:id="566887859">
          <w:marLeft w:val="0"/>
          <w:marRight w:val="0"/>
          <w:marTop w:val="0"/>
          <w:marBottom w:val="0"/>
          <w:divBdr>
            <w:top w:val="none" w:sz="0" w:space="0" w:color="auto"/>
            <w:left w:val="none" w:sz="0" w:space="0" w:color="auto"/>
            <w:bottom w:val="none" w:sz="0" w:space="0" w:color="auto"/>
            <w:right w:val="none" w:sz="0" w:space="0" w:color="auto"/>
          </w:divBdr>
        </w:div>
        <w:div w:id="672998836">
          <w:marLeft w:val="0"/>
          <w:marRight w:val="0"/>
          <w:marTop w:val="0"/>
          <w:marBottom w:val="0"/>
          <w:divBdr>
            <w:top w:val="none" w:sz="0" w:space="0" w:color="auto"/>
            <w:left w:val="none" w:sz="0" w:space="0" w:color="auto"/>
            <w:bottom w:val="none" w:sz="0" w:space="0" w:color="auto"/>
            <w:right w:val="none" w:sz="0" w:space="0" w:color="auto"/>
          </w:divBdr>
          <w:divsChild>
            <w:div w:id="680202776">
              <w:marLeft w:val="0"/>
              <w:marRight w:val="0"/>
              <w:marTop w:val="0"/>
              <w:marBottom w:val="0"/>
              <w:divBdr>
                <w:top w:val="none" w:sz="0" w:space="0" w:color="auto"/>
                <w:left w:val="none" w:sz="0" w:space="0" w:color="auto"/>
                <w:bottom w:val="none" w:sz="0" w:space="0" w:color="auto"/>
                <w:right w:val="none" w:sz="0" w:space="0" w:color="auto"/>
              </w:divBdr>
            </w:div>
          </w:divsChild>
        </w:div>
        <w:div w:id="178784667">
          <w:marLeft w:val="0"/>
          <w:marRight w:val="0"/>
          <w:marTop w:val="0"/>
          <w:marBottom w:val="0"/>
          <w:divBdr>
            <w:top w:val="none" w:sz="0" w:space="0" w:color="auto"/>
            <w:left w:val="none" w:sz="0" w:space="0" w:color="auto"/>
            <w:bottom w:val="none" w:sz="0" w:space="0" w:color="auto"/>
            <w:right w:val="none" w:sz="0" w:space="0" w:color="auto"/>
          </w:divBdr>
        </w:div>
        <w:div w:id="307705113">
          <w:marLeft w:val="0"/>
          <w:marRight w:val="0"/>
          <w:marTop w:val="0"/>
          <w:marBottom w:val="0"/>
          <w:divBdr>
            <w:top w:val="none" w:sz="0" w:space="0" w:color="auto"/>
            <w:left w:val="none" w:sz="0" w:space="0" w:color="auto"/>
            <w:bottom w:val="none" w:sz="0" w:space="0" w:color="auto"/>
            <w:right w:val="none" w:sz="0" w:space="0" w:color="auto"/>
          </w:divBdr>
          <w:divsChild>
            <w:div w:id="2101169965">
              <w:marLeft w:val="0"/>
              <w:marRight w:val="0"/>
              <w:marTop w:val="0"/>
              <w:marBottom w:val="0"/>
              <w:divBdr>
                <w:top w:val="none" w:sz="0" w:space="0" w:color="auto"/>
                <w:left w:val="none" w:sz="0" w:space="0" w:color="auto"/>
                <w:bottom w:val="none" w:sz="0" w:space="0" w:color="auto"/>
                <w:right w:val="none" w:sz="0" w:space="0" w:color="auto"/>
              </w:divBdr>
            </w:div>
          </w:divsChild>
        </w:div>
        <w:div w:id="187641912">
          <w:marLeft w:val="0"/>
          <w:marRight w:val="0"/>
          <w:marTop w:val="0"/>
          <w:marBottom w:val="0"/>
          <w:divBdr>
            <w:top w:val="none" w:sz="0" w:space="0" w:color="auto"/>
            <w:left w:val="none" w:sz="0" w:space="0" w:color="auto"/>
            <w:bottom w:val="none" w:sz="0" w:space="0" w:color="auto"/>
            <w:right w:val="none" w:sz="0" w:space="0" w:color="auto"/>
          </w:divBdr>
        </w:div>
        <w:div w:id="809594969">
          <w:marLeft w:val="0"/>
          <w:marRight w:val="0"/>
          <w:marTop w:val="0"/>
          <w:marBottom w:val="0"/>
          <w:divBdr>
            <w:top w:val="none" w:sz="0" w:space="0" w:color="auto"/>
            <w:left w:val="none" w:sz="0" w:space="0" w:color="auto"/>
            <w:bottom w:val="none" w:sz="0" w:space="0" w:color="auto"/>
            <w:right w:val="none" w:sz="0" w:space="0" w:color="auto"/>
          </w:divBdr>
          <w:divsChild>
            <w:div w:id="1613127815">
              <w:marLeft w:val="0"/>
              <w:marRight w:val="0"/>
              <w:marTop w:val="0"/>
              <w:marBottom w:val="0"/>
              <w:divBdr>
                <w:top w:val="none" w:sz="0" w:space="0" w:color="auto"/>
                <w:left w:val="none" w:sz="0" w:space="0" w:color="auto"/>
                <w:bottom w:val="none" w:sz="0" w:space="0" w:color="auto"/>
                <w:right w:val="none" w:sz="0" w:space="0" w:color="auto"/>
              </w:divBdr>
            </w:div>
          </w:divsChild>
        </w:div>
        <w:div w:id="521746470">
          <w:marLeft w:val="0"/>
          <w:marRight w:val="0"/>
          <w:marTop w:val="0"/>
          <w:marBottom w:val="0"/>
          <w:divBdr>
            <w:top w:val="none" w:sz="0" w:space="0" w:color="auto"/>
            <w:left w:val="none" w:sz="0" w:space="0" w:color="auto"/>
            <w:bottom w:val="none" w:sz="0" w:space="0" w:color="auto"/>
            <w:right w:val="none" w:sz="0" w:space="0" w:color="auto"/>
          </w:divBdr>
        </w:div>
        <w:div w:id="1850636591">
          <w:marLeft w:val="0"/>
          <w:marRight w:val="0"/>
          <w:marTop w:val="0"/>
          <w:marBottom w:val="0"/>
          <w:divBdr>
            <w:top w:val="none" w:sz="0" w:space="0" w:color="auto"/>
            <w:left w:val="none" w:sz="0" w:space="0" w:color="auto"/>
            <w:bottom w:val="none" w:sz="0" w:space="0" w:color="auto"/>
            <w:right w:val="none" w:sz="0" w:space="0" w:color="auto"/>
          </w:divBdr>
          <w:divsChild>
            <w:div w:id="364134751">
              <w:marLeft w:val="0"/>
              <w:marRight w:val="0"/>
              <w:marTop w:val="0"/>
              <w:marBottom w:val="0"/>
              <w:divBdr>
                <w:top w:val="none" w:sz="0" w:space="0" w:color="auto"/>
                <w:left w:val="none" w:sz="0" w:space="0" w:color="auto"/>
                <w:bottom w:val="none" w:sz="0" w:space="0" w:color="auto"/>
                <w:right w:val="none" w:sz="0" w:space="0" w:color="auto"/>
              </w:divBdr>
            </w:div>
          </w:divsChild>
        </w:div>
        <w:div w:id="790979458">
          <w:marLeft w:val="0"/>
          <w:marRight w:val="0"/>
          <w:marTop w:val="0"/>
          <w:marBottom w:val="0"/>
          <w:divBdr>
            <w:top w:val="none" w:sz="0" w:space="0" w:color="auto"/>
            <w:left w:val="none" w:sz="0" w:space="0" w:color="auto"/>
            <w:bottom w:val="none" w:sz="0" w:space="0" w:color="auto"/>
            <w:right w:val="none" w:sz="0" w:space="0" w:color="auto"/>
          </w:divBdr>
        </w:div>
        <w:div w:id="1668702520">
          <w:marLeft w:val="0"/>
          <w:marRight w:val="0"/>
          <w:marTop w:val="0"/>
          <w:marBottom w:val="0"/>
          <w:divBdr>
            <w:top w:val="none" w:sz="0" w:space="0" w:color="auto"/>
            <w:left w:val="none" w:sz="0" w:space="0" w:color="auto"/>
            <w:bottom w:val="none" w:sz="0" w:space="0" w:color="auto"/>
            <w:right w:val="none" w:sz="0" w:space="0" w:color="auto"/>
          </w:divBdr>
          <w:divsChild>
            <w:div w:id="220749459">
              <w:marLeft w:val="0"/>
              <w:marRight w:val="0"/>
              <w:marTop w:val="0"/>
              <w:marBottom w:val="0"/>
              <w:divBdr>
                <w:top w:val="none" w:sz="0" w:space="0" w:color="auto"/>
                <w:left w:val="none" w:sz="0" w:space="0" w:color="auto"/>
                <w:bottom w:val="none" w:sz="0" w:space="0" w:color="auto"/>
                <w:right w:val="none" w:sz="0" w:space="0" w:color="auto"/>
              </w:divBdr>
            </w:div>
          </w:divsChild>
        </w:div>
        <w:div w:id="1445926391">
          <w:marLeft w:val="0"/>
          <w:marRight w:val="0"/>
          <w:marTop w:val="300"/>
          <w:marBottom w:val="0"/>
          <w:divBdr>
            <w:top w:val="none" w:sz="0" w:space="0" w:color="auto"/>
            <w:left w:val="none" w:sz="0" w:space="0" w:color="auto"/>
            <w:bottom w:val="none" w:sz="0" w:space="0" w:color="auto"/>
            <w:right w:val="none" w:sz="0" w:space="0" w:color="auto"/>
          </w:divBdr>
          <w:divsChild>
            <w:div w:id="1429158061">
              <w:marLeft w:val="0"/>
              <w:marRight w:val="0"/>
              <w:marTop w:val="0"/>
              <w:marBottom w:val="0"/>
              <w:divBdr>
                <w:top w:val="none" w:sz="0" w:space="0" w:color="auto"/>
                <w:left w:val="none" w:sz="0" w:space="0" w:color="auto"/>
                <w:bottom w:val="none" w:sz="0" w:space="0" w:color="auto"/>
                <w:right w:val="none" w:sz="0" w:space="0" w:color="auto"/>
              </w:divBdr>
              <w:divsChild>
                <w:div w:id="133688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50317">
          <w:marLeft w:val="0"/>
          <w:marRight w:val="0"/>
          <w:marTop w:val="300"/>
          <w:marBottom w:val="0"/>
          <w:divBdr>
            <w:top w:val="none" w:sz="0" w:space="0" w:color="auto"/>
            <w:left w:val="none" w:sz="0" w:space="0" w:color="auto"/>
            <w:bottom w:val="none" w:sz="0" w:space="0" w:color="auto"/>
            <w:right w:val="none" w:sz="0" w:space="0" w:color="auto"/>
          </w:divBdr>
          <w:divsChild>
            <w:div w:id="2028671157">
              <w:marLeft w:val="0"/>
              <w:marRight w:val="0"/>
              <w:marTop w:val="0"/>
              <w:marBottom w:val="0"/>
              <w:divBdr>
                <w:top w:val="none" w:sz="0" w:space="0" w:color="auto"/>
                <w:left w:val="none" w:sz="0" w:space="0" w:color="auto"/>
                <w:bottom w:val="none" w:sz="0" w:space="0" w:color="auto"/>
                <w:right w:val="none" w:sz="0" w:space="0" w:color="auto"/>
              </w:divBdr>
              <w:divsChild>
                <w:div w:id="109956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481827">
          <w:marLeft w:val="0"/>
          <w:marRight w:val="0"/>
          <w:marTop w:val="300"/>
          <w:marBottom w:val="0"/>
          <w:divBdr>
            <w:top w:val="none" w:sz="0" w:space="0" w:color="auto"/>
            <w:left w:val="none" w:sz="0" w:space="0" w:color="auto"/>
            <w:bottom w:val="none" w:sz="0" w:space="0" w:color="auto"/>
            <w:right w:val="none" w:sz="0" w:space="0" w:color="auto"/>
          </w:divBdr>
          <w:divsChild>
            <w:div w:id="1370033748">
              <w:marLeft w:val="0"/>
              <w:marRight w:val="0"/>
              <w:marTop w:val="0"/>
              <w:marBottom w:val="0"/>
              <w:divBdr>
                <w:top w:val="none" w:sz="0" w:space="0" w:color="auto"/>
                <w:left w:val="none" w:sz="0" w:space="0" w:color="auto"/>
                <w:bottom w:val="none" w:sz="0" w:space="0" w:color="auto"/>
                <w:right w:val="none" w:sz="0" w:space="0" w:color="auto"/>
              </w:divBdr>
              <w:divsChild>
                <w:div w:id="163651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89663">
      <w:bodyDiv w:val="1"/>
      <w:marLeft w:val="0"/>
      <w:marRight w:val="0"/>
      <w:marTop w:val="0"/>
      <w:marBottom w:val="0"/>
      <w:divBdr>
        <w:top w:val="none" w:sz="0" w:space="0" w:color="auto"/>
        <w:left w:val="none" w:sz="0" w:space="0" w:color="auto"/>
        <w:bottom w:val="none" w:sz="0" w:space="0" w:color="auto"/>
        <w:right w:val="none" w:sz="0" w:space="0" w:color="auto"/>
      </w:divBdr>
      <w:divsChild>
        <w:div w:id="1072584725">
          <w:marLeft w:val="0"/>
          <w:marRight w:val="0"/>
          <w:marTop w:val="0"/>
          <w:marBottom w:val="0"/>
          <w:divBdr>
            <w:top w:val="none" w:sz="0" w:space="0" w:color="auto"/>
            <w:left w:val="none" w:sz="0" w:space="0" w:color="auto"/>
            <w:bottom w:val="none" w:sz="0" w:space="0" w:color="auto"/>
            <w:right w:val="none" w:sz="0" w:space="0" w:color="auto"/>
          </w:divBdr>
        </w:div>
        <w:div w:id="806120427">
          <w:marLeft w:val="0"/>
          <w:marRight w:val="0"/>
          <w:marTop w:val="0"/>
          <w:marBottom w:val="0"/>
          <w:divBdr>
            <w:top w:val="none" w:sz="0" w:space="0" w:color="auto"/>
            <w:left w:val="none" w:sz="0" w:space="0" w:color="auto"/>
            <w:bottom w:val="none" w:sz="0" w:space="0" w:color="auto"/>
            <w:right w:val="none" w:sz="0" w:space="0" w:color="auto"/>
          </w:divBdr>
          <w:divsChild>
            <w:div w:id="889192893">
              <w:marLeft w:val="0"/>
              <w:marRight w:val="0"/>
              <w:marTop w:val="0"/>
              <w:marBottom w:val="0"/>
              <w:divBdr>
                <w:top w:val="none" w:sz="0" w:space="0" w:color="auto"/>
                <w:left w:val="none" w:sz="0" w:space="0" w:color="auto"/>
                <w:bottom w:val="none" w:sz="0" w:space="0" w:color="auto"/>
                <w:right w:val="none" w:sz="0" w:space="0" w:color="auto"/>
              </w:divBdr>
            </w:div>
          </w:divsChild>
        </w:div>
        <w:div w:id="1205097738">
          <w:marLeft w:val="0"/>
          <w:marRight w:val="0"/>
          <w:marTop w:val="0"/>
          <w:marBottom w:val="0"/>
          <w:divBdr>
            <w:top w:val="none" w:sz="0" w:space="0" w:color="auto"/>
            <w:left w:val="none" w:sz="0" w:space="0" w:color="auto"/>
            <w:bottom w:val="none" w:sz="0" w:space="0" w:color="auto"/>
            <w:right w:val="none" w:sz="0" w:space="0" w:color="auto"/>
          </w:divBdr>
        </w:div>
        <w:div w:id="776799226">
          <w:marLeft w:val="0"/>
          <w:marRight w:val="0"/>
          <w:marTop w:val="0"/>
          <w:marBottom w:val="0"/>
          <w:divBdr>
            <w:top w:val="none" w:sz="0" w:space="0" w:color="auto"/>
            <w:left w:val="none" w:sz="0" w:space="0" w:color="auto"/>
            <w:bottom w:val="none" w:sz="0" w:space="0" w:color="auto"/>
            <w:right w:val="none" w:sz="0" w:space="0" w:color="auto"/>
          </w:divBdr>
          <w:divsChild>
            <w:div w:id="2100981158">
              <w:marLeft w:val="0"/>
              <w:marRight w:val="0"/>
              <w:marTop w:val="0"/>
              <w:marBottom w:val="0"/>
              <w:divBdr>
                <w:top w:val="none" w:sz="0" w:space="0" w:color="auto"/>
                <w:left w:val="none" w:sz="0" w:space="0" w:color="auto"/>
                <w:bottom w:val="none" w:sz="0" w:space="0" w:color="auto"/>
                <w:right w:val="none" w:sz="0" w:space="0" w:color="auto"/>
              </w:divBdr>
            </w:div>
          </w:divsChild>
        </w:div>
        <w:div w:id="498925929">
          <w:marLeft w:val="0"/>
          <w:marRight w:val="0"/>
          <w:marTop w:val="0"/>
          <w:marBottom w:val="0"/>
          <w:divBdr>
            <w:top w:val="none" w:sz="0" w:space="0" w:color="auto"/>
            <w:left w:val="none" w:sz="0" w:space="0" w:color="auto"/>
            <w:bottom w:val="none" w:sz="0" w:space="0" w:color="auto"/>
            <w:right w:val="none" w:sz="0" w:space="0" w:color="auto"/>
          </w:divBdr>
        </w:div>
        <w:div w:id="1543983547">
          <w:marLeft w:val="0"/>
          <w:marRight w:val="0"/>
          <w:marTop w:val="0"/>
          <w:marBottom w:val="0"/>
          <w:divBdr>
            <w:top w:val="none" w:sz="0" w:space="0" w:color="auto"/>
            <w:left w:val="none" w:sz="0" w:space="0" w:color="auto"/>
            <w:bottom w:val="none" w:sz="0" w:space="0" w:color="auto"/>
            <w:right w:val="none" w:sz="0" w:space="0" w:color="auto"/>
          </w:divBdr>
          <w:divsChild>
            <w:div w:id="453016844">
              <w:marLeft w:val="0"/>
              <w:marRight w:val="0"/>
              <w:marTop w:val="0"/>
              <w:marBottom w:val="0"/>
              <w:divBdr>
                <w:top w:val="none" w:sz="0" w:space="0" w:color="auto"/>
                <w:left w:val="none" w:sz="0" w:space="0" w:color="auto"/>
                <w:bottom w:val="none" w:sz="0" w:space="0" w:color="auto"/>
                <w:right w:val="none" w:sz="0" w:space="0" w:color="auto"/>
              </w:divBdr>
            </w:div>
          </w:divsChild>
        </w:div>
        <w:div w:id="6098292">
          <w:marLeft w:val="0"/>
          <w:marRight w:val="0"/>
          <w:marTop w:val="0"/>
          <w:marBottom w:val="0"/>
          <w:divBdr>
            <w:top w:val="none" w:sz="0" w:space="0" w:color="auto"/>
            <w:left w:val="none" w:sz="0" w:space="0" w:color="auto"/>
            <w:bottom w:val="none" w:sz="0" w:space="0" w:color="auto"/>
            <w:right w:val="none" w:sz="0" w:space="0" w:color="auto"/>
          </w:divBdr>
        </w:div>
        <w:div w:id="1402406551">
          <w:marLeft w:val="0"/>
          <w:marRight w:val="0"/>
          <w:marTop w:val="0"/>
          <w:marBottom w:val="0"/>
          <w:divBdr>
            <w:top w:val="none" w:sz="0" w:space="0" w:color="auto"/>
            <w:left w:val="none" w:sz="0" w:space="0" w:color="auto"/>
            <w:bottom w:val="none" w:sz="0" w:space="0" w:color="auto"/>
            <w:right w:val="none" w:sz="0" w:space="0" w:color="auto"/>
          </w:divBdr>
          <w:divsChild>
            <w:div w:id="854929283">
              <w:marLeft w:val="0"/>
              <w:marRight w:val="0"/>
              <w:marTop w:val="0"/>
              <w:marBottom w:val="0"/>
              <w:divBdr>
                <w:top w:val="none" w:sz="0" w:space="0" w:color="auto"/>
                <w:left w:val="none" w:sz="0" w:space="0" w:color="auto"/>
                <w:bottom w:val="none" w:sz="0" w:space="0" w:color="auto"/>
                <w:right w:val="none" w:sz="0" w:space="0" w:color="auto"/>
              </w:divBdr>
            </w:div>
          </w:divsChild>
        </w:div>
        <w:div w:id="1311011752">
          <w:marLeft w:val="0"/>
          <w:marRight w:val="0"/>
          <w:marTop w:val="0"/>
          <w:marBottom w:val="0"/>
          <w:divBdr>
            <w:top w:val="none" w:sz="0" w:space="0" w:color="auto"/>
            <w:left w:val="none" w:sz="0" w:space="0" w:color="auto"/>
            <w:bottom w:val="none" w:sz="0" w:space="0" w:color="auto"/>
            <w:right w:val="none" w:sz="0" w:space="0" w:color="auto"/>
          </w:divBdr>
        </w:div>
        <w:div w:id="1799301856">
          <w:marLeft w:val="0"/>
          <w:marRight w:val="0"/>
          <w:marTop w:val="0"/>
          <w:marBottom w:val="0"/>
          <w:divBdr>
            <w:top w:val="none" w:sz="0" w:space="0" w:color="auto"/>
            <w:left w:val="none" w:sz="0" w:space="0" w:color="auto"/>
            <w:bottom w:val="none" w:sz="0" w:space="0" w:color="auto"/>
            <w:right w:val="none" w:sz="0" w:space="0" w:color="auto"/>
          </w:divBdr>
          <w:divsChild>
            <w:div w:id="677125738">
              <w:marLeft w:val="0"/>
              <w:marRight w:val="0"/>
              <w:marTop w:val="0"/>
              <w:marBottom w:val="0"/>
              <w:divBdr>
                <w:top w:val="none" w:sz="0" w:space="0" w:color="auto"/>
                <w:left w:val="none" w:sz="0" w:space="0" w:color="auto"/>
                <w:bottom w:val="none" w:sz="0" w:space="0" w:color="auto"/>
                <w:right w:val="none" w:sz="0" w:space="0" w:color="auto"/>
              </w:divBdr>
            </w:div>
          </w:divsChild>
        </w:div>
        <w:div w:id="1757634569">
          <w:marLeft w:val="0"/>
          <w:marRight w:val="0"/>
          <w:marTop w:val="0"/>
          <w:marBottom w:val="0"/>
          <w:divBdr>
            <w:top w:val="none" w:sz="0" w:space="0" w:color="auto"/>
            <w:left w:val="none" w:sz="0" w:space="0" w:color="auto"/>
            <w:bottom w:val="none" w:sz="0" w:space="0" w:color="auto"/>
            <w:right w:val="none" w:sz="0" w:space="0" w:color="auto"/>
          </w:divBdr>
        </w:div>
        <w:div w:id="803934707">
          <w:marLeft w:val="0"/>
          <w:marRight w:val="0"/>
          <w:marTop w:val="0"/>
          <w:marBottom w:val="0"/>
          <w:divBdr>
            <w:top w:val="none" w:sz="0" w:space="0" w:color="auto"/>
            <w:left w:val="none" w:sz="0" w:space="0" w:color="auto"/>
            <w:bottom w:val="none" w:sz="0" w:space="0" w:color="auto"/>
            <w:right w:val="none" w:sz="0" w:space="0" w:color="auto"/>
          </w:divBdr>
          <w:divsChild>
            <w:div w:id="1890919241">
              <w:marLeft w:val="0"/>
              <w:marRight w:val="0"/>
              <w:marTop w:val="0"/>
              <w:marBottom w:val="0"/>
              <w:divBdr>
                <w:top w:val="none" w:sz="0" w:space="0" w:color="auto"/>
                <w:left w:val="none" w:sz="0" w:space="0" w:color="auto"/>
                <w:bottom w:val="none" w:sz="0" w:space="0" w:color="auto"/>
                <w:right w:val="none" w:sz="0" w:space="0" w:color="auto"/>
              </w:divBdr>
            </w:div>
          </w:divsChild>
        </w:div>
        <w:div w:id="353463307">
          <w:marLeft w:val="0"/>
          <w:marRight w:val="0"/>
          <w:marTop w:val="0"/>
          <w:marBottom w:val="0"/>
          <w:divBdr>
            <w:top w:val="none" w:sz="0" w:space="0" w:color="auto"/>
            <w:left w:val="none" w:sz="0" w:space="0" w:color="auto"/>
            <w:bottom w:val="none" w:sz="0" w:space="0" w:color="auto"/>
            <w:right w:val="none" w:sz="0" w:space="0" w:color="auto"/>
          </w:divBdr>
        </w:div>
        <w:div w:id="641539087">
          <w:marLeft w:val="0"/>
          <w:marRight w:val="0"/>
          <w:marTop w:val="0"/>
          <w:marBottom w:val="0"/>
          <w:divBdr>
            <w:top w:val="none" w:sz="0" w:space="0" w:color="auto"/>
            <w:left w:val="none" w:sz="0" w:space="0" w:color="auto"/>
            <w:bottom w:val="none" w:sz="0" w:space="0" w:color="auto"/>
            <w:right w:val="none" w:sz="0" w:space="0" w:color="auto"/>
          </w:divBdr>
          <w:divsChild>
            <w:div w:id="67778021">
              <w:marLeft w:val="0"/>
              <w:marRight w:val="0"/>
              <w:marTop w:val="0"/>
              <w:marBottom w:val="0"/>
              <w:divBdr>
                <w:top w:val="none" w:sz="0" w:space="0" w:color="auto"/>
                <w:left w:val="none" w:sz="0" w:space="0" w:color="auto"/>
                <w:bottom w:val="none" w:sz="0" w:space="0" w:color="auto"/>
                <w:right w:val="none" w:sz="0" w:space="0" w:color="auto"/>
              </w:divBdr>
            </w:div>
          </w:divsChild>
        </w:div>
        <w:div w:id="733354495">
          <w:marLeft w:val="0"/>
          <w:marRight w:val="0"/>
          <w:marTop w:val="300"/>
          <w:marBottom w:val="0"/>
          <w:divBdr>
            <w:top w:val="none" w:sz="0" w:space="0" w:color="auto"/>
            <w:left w:val="none" w:sz="0" w:space="0" w:color="auto"/>
            <w:bottom w:val="none" w:sz="0" w:space="0" w:color="auto"/>
            <w:right w:val="none" w:sz="0" w:space="0" w:color="auto"/>
          </w:divBdr>
          <w:divsChild>
            <w:div w:id="1177184845">
              <w:marLeft w:val="0"/>
              <w:marRight w:val="0"/>
              <w:marTop w:val="0"/>
              <w:marBottom w:val="0"/>
              <w:divBdr>
                <w:top w:val="none" w:sz="0" w:space="0" w:color="auto"/>
                <w:left w:val="none" w:sz="0" w:space="0" w:color="auto"/>
                <w:bottom w:val="none" w:sz="0" w:space="0" w:color="auto"/>
                <w:right w:val="none" w:sz="0" w:space="0" w:color="auto"/>
              </w:divBdr>
              <w:divsChild>
                <w:div w:id="1792818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114734">
          <w:marLeft w:val="0"/>
          <w:marRight w:val="0"/>
          <w:marTop w:val="300"/>
          <w:marBottom w:val="0"/>
          <w:divBdr>
            <w:top w:val="none" w:sz="0" w:space="0" w:color="auto"/>
            <w:left w:val="none" w:sz="0" w:space="0" w:color="auto"/>
            <w:bottom w:val="none" w:sz="0" w:space="0" w:color="auto"/>
            <w:right w:val="none" w:sz="0" w:space="0" w:color="auto"/>
          </w:divBdr>
          <w:divsChild>
            <w:div w:id="2047678181">
              <w:marLeft w:val="0"/>
              <w:marRight w:val="0"/>
              <w:marTop w:val="0"/>
              <w:marBottom w:val="0"/>
              <w:divBdr>
                <w:top w:val="none" w:sz="0" w:space="0" w:color="auto"/>
                <w:left w:val="none" w:sz="0" w:space="0" w:color="auto"/>
                <w:bottom w:val="none" w:sz="0" w:space="0" w:color="auto"/>
                <w:right w:val="none" w:sz="0" w:space="0" w:color="auto"/>
              </w:divBdr>
              <w:divsChild>
                <w:div w:id="172687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357929">
          <w:marLeft w:val="0"/>
          <w:marRight w:val="0"/>
          <w:marTop w:val="300"/>
          <w:marBottom w:val="0"/>
          <w:divBdr>
            <w:top w:val="none" w:sz="0" w:space="0" w:color="auto"/>
            <w:left w:val="none" w:sz="0" w:space="0" w:color="auto"/>
            <w:bottom w:val="none" w:sz="0" w:space="0" w:color="auto"/>
            <w:right w:val="none" w:sz="0" w:space="0" w:color="auto"/>
          </w:divBdr>
          <w:divsChild>
            <w:div w:id="993798530">
              <w:marLeft w:val="0"/>
              <w:marRight w:val="0"/>
              <w:marTop w:val="0"/>
              <w:marBottom w:val="0"/>
              <w:divBdr>
                <w:top w:val="none" w:sz="0" w:space="0" w:color="auto"/>
                <w:left w:val="none" w:sz="0" w:space="0" w:color="auto"/>
                <w:bottom w:val="none" w:sz="0" w:space="0" w:color="auto"/>
                <w:right w:val="none" w:sz="0" w:space="0" w:color="auto"/>
              </w:divBdr>
              <w:divsChild>
                <w:div w:id="1104375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93041">
          <w:marLeft w:val="0"/>
          <w:marRight w:val="0"/>
          <w:marTop w:val="300"/>
          <w:marBottom w:val="0"/>
          <w:divBdr>
            <w:top w:val="none" w:sz="0" w:space="0" w:color="auto"/>
            <w:left w:val="none" w:sz="0" w:space="0" w:color="auto"/>
            <w:bottom w:val="none" w:sz="0" w:space="0" w:color="auto"/>
            <w:right w:val="none" w:sz="0" w:space="0" w:color="auto"/>
          </w:divBdr>
          <w:divsChild>
            <w:div w:id="219247319">
              <w:marLeft w:val="0"/>
              <w:marRight w:val="0"/>
              <w:marTop w:val="0"/>
              <w:marBottom w:val="0"/>
              <w:divBdr>
                <w:top w:val="none" w:sz="0" w:space="0" w:color="auto"/>
                <w:left w:val="none" w:sz="0" w:space="0" w:color="auto"/>
                <w:bottom w:val="none" w:sz="0" w:space="0" w:color="auto"/>
                <w:right w:val="none" w:sz="0" w:space="0" w:color="auto"/>
              </w:divBdr>
              <w:divsChild>
                <w:div w:id="2138185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7365">
      <w:bodyDiv w:val="1"/>
      <w:marLeft w:val="0"/>
      <w:marRight w:val="0"/>
      <w:marTop w:val="0"/>
      <w:marBottom w:val="0"/>
      <w:divBdr>
        <w:top w:val="none" w:sz="0" w:space="0" w:color="auto"/>
        <w:left w:val="none" w:sz="0" w:space="0" w:color="auto"/>
        <w:bottom w:val="none" w:sz="0" w:space="0" w:color="auto"/>
        <w:right w:val="none" w:sz="0" w:space="0" w:color="auto"/>
      </w:divBdr>
      <w:divsChild>
        <w:div w:id="220481488">
          <w:marLeft w:val="0"/>
          <w:marRight w:val="0"/>
          <w:marTop w:val="0"/>
          <w:marBottom w:val="0"/>
          <w:divBdr>
            <w:top w:val="none" w:sz="0" w:space="0" w:color="auto"/>
            <w:left w:val="none" w:sz="0" w:space="0" w:color="auto"/>
            <w:bottom w:val="none" w:sz="0" w:space="0" w:color="auto"/>
            <w:right w:val="none" w:sz="0" w:space="0" w:color="auto"/>
          </w:divBdr>
        </w:div>
        <w:div w:id="596406367">
          <w:marLeft w:val="0"/>
          <w:marRight w:val="0"/>
          <w:marTop w:val="0"/>
          <w:marBottom w:val="0"/>
          <w:divBdr>
            <w:top w:val="none" w:sz="0" w:space="0" w:color="auto"/>
            <w:left w:val="none" w:sz="0" w:space="0" w:color="auto"/>
            <w:bottom w:val="none" w:sz="0" w:space="0" w:color="auto"/>
            <w:right w:val="none" w:sz="0" w:space="0" w:color="auto"/>
          </w:divBdr>
          <w:divsChild>
            <w:div w:id="250242863">
              <w:marLeft w:val="0"/>
              <w:marRight w:val="0"/>
              <w:marTop w:val="0"/>
              <w:marBottom w:val="0"/>
              <w:divBdr>
                <w:top w:val="none" w:sz="0" w:space="0" w:color="auto"/>
                <w:left w:val="none" w:sz="0" w:space="0" w:color="auto"/>
                <w:bottom w:val="none" w:sz="0" w:space="0" w:color="auto"/>
                <w:right w:val="none" w:sz="0" w:space="0" w:color="auto"/>
              </w:divBdr>
            </w:div>
          </w:divsChild>
        </w:div>
        <w:div w:id="672883003">
          <w:marLeft w:val="0"/>
          <w:marRight w:val="0"/>
          <w:marTop w:val="0"/>
          <w:marBottom w:val="0"/>
          <w:divBdr>
            <w:top w:val="none" w:sz="0" w:space="0" w:color="auto"/>
            <w:left w:val="none" w:sz="0" w:space="0" w:color="auto"/>
            <w:bottom w:val="none" w:sz="0" w:space="0" w:color="auto"/>
            <w:right w:val="none" w:sz="0" w:space="0" w:color="auto"/>
          </w:divBdr>
        </w:div>
        <w:div w:id="314190725">
          <w:marLeft w:val="0"/>
          <w:marRight w:val="0"/>
          <w:marTop w:val="0"/>
          <w:marBottom w:val="0"/>
          <w:divBdr>
            <w:top w:val="none" w:sz="0" w:space="0" w:color="auto"/>
            <w:left w:val="none" w:sz="0" w:space="0" w:color="auto"/>
            <w:bottom w:val="none" w:sz="0" w:space="0" w:color="auto"/>
            <w:right w:val="none" w:sz="0" w:space="0" w:color="auto"/>
          </w:divBdr>
          <w:divsChild>
            <w:div w:id="1089228933">
              <w:marLeft w:val="0"/>
              <w:marRight w:val="0"/>
              <w:marTop w:val="0"/>
              <w:marBottom w:val="0"/>
              <w:divBdr>
                <w:top w:val="none" w:sz="0" w:space="0" w:color="auto"/>
                <w:left w:val="none" w:sz="0" w:space="0" w:color="auto"/>
                <w:bottom w:val="none" w:sz="0" w:space="0" w:color="auto"/>
                <w:right w:val="none" w:sz="0" w:space="0" w:color="auto"/>
              </w:divBdr>
            </w:div>
          </w:divsChild>
        </w:div>
        <w:div w:id="632030043">
          <w:marLeft w:val="0"/>
          <w:marRight w:val="0"/>
          <w:marTop w:val="0"/>
          <w:marBottom w:val="0"/>
          <w:divBdr>
            <w:top w:val="none" w:sz="0" w:space="0" w:color="auto"/>
            <w:left w:val="none" w:sz="0" w:space="0" w:color="auto"/>
            <w:bottom w:val="none" w:sz="0" w:space="0" w:color="auto"/>
            <w:right w:val="none" w:sz="0" w:space="0" w:color="auto"/>
          </w:divBdr>
        </w:div>
        <w:div w:id="1335063217">
          <w:marLeft w:val="0"/>
          <w:marRight w:val="0"/>
          <w:marTop w:val="0"/>
          <w:marBottom w:val="0"/>
          <w:divBdr>
            <w:top w:val="none" w:sz="0" w:space="0" w:color="auto"/>
            <w:left w:val="none" w:sz="0" w:space="0" w:color="auto"/>
            <w:bottom w:val="none" w:sz="0" w:space="0" w:color="auto"/>
            <w:right w:val="none" w:sz="0" w:space="0" w:color="auto"/>
          </w:divBdr>
          <w:divsChild>
            <w:div w:id="1413814546">
              <w:marLeft w:val="0"/>
              <w:marRight w:val="0"/>
              <w:marTop w:val="0"/>
              <w:marBottom w:val="0"/>
              <w:divBdr>
                <w:top w:val="none" w:sz="0" w:space="0" w:color="auto"/>
                <w:left w:val="none" w:sz="0" w:space="0" w:color="auto"/>
                <w:bottom w:val="none" w:sz="0" w:space="0" w:color="auto"/>
                <w:right w:val="none" w:sz="0" w:space="0" w:color="auto"/>
              </w:divBdr>
            </w:div>
          </w:divsChild>
        </w:div>
        <w:div w:id="555703379">
          <w:marLeft w:val="0"/>
          <w:marRight w:val="0"/>
          <w:marTop w:val="0"/>
          <w:marBottom w:val="0"/>
          <w:divBdr>
            <w:top w:val="none" w:sz="0" w:space="0" w:color="auto"/>
            <w:left w:val="none" w:sz="0" w:space="0" w:color="auto"/>
            <w:bottom w:val="none" w:sz="0" w:space="0" w:color="auto"/>
            <w:right w:val="none" w:sz="0" w:space="0" w:color="auto"/>
          </w:divBdr>
        </w:div>
        <w:div w:id="1375812263">
          <w:marLeft w:val="0"/>
          <w:marRight w:val="0"/>
          <w:marTop w:val="0"/>
          <w:marBottom w:val="0"/>
          <w:divBdr>
            <w:top w:val="none" w:sz="0" w:space="0" w:color="auto"/>
            <w:left w:val="none" w:sz="0" w:space="0" w:color="auto"/>
            <w:bottom w:val="none" w:sz="0" w:space="0" w:color="auto"/>
            <w:right w:val="none" w:sz="0" w:space="0" w:color="auto"/>
          </w:divBdr>
          <w:divsChild>
            <w:div w:id="2077512025">
              <w:marLeft w:val="0"/>
              <w:marRight w:val="0"/>
              <w:marTop w:val="0"/>
              <w:marBottom w:val="0"/>
              <w:divBdr>
                <w:top w:val="none" w:sz="0" w:space="0" w:color="auto"/>
                <w:left w:val="none" w:sz="0" w:space="0" w:color="auto"/>
                <w:bottom w:val="none" w:sz="0" w:space="0" w:color="auto"/>
                <w:right w:val="none" w:sz="0" w:space="0" w:color="auto"/>
              </w:divBdr>
            </w:div>
          </w:divsChild>
        </w:div>
        <w:div w:id="1135834939">
          <w:marLeft w:val="0"/>
          <w:marRight w:val="0"/>
          <w:marTop w:val="0"/>
          <w:marBottom w:val="0"/>
          <w:divBdr>
            <w:top w:val="none" w:sz="0" w:space="0" w:color="auto"/>
            <w:left w:val="none" w:sz="0" w:space="0" w:color="auto"/>
            <w:bottom w:val="none" w:sz="0" w:space="0" w:color="auto"/>
            <w:right w:val="none" w:sz="0" w:space="0" w:color="auto"/>
          </w:divBdr>
        </w:div>
        <w:div w:id="1879512704">
          <w:marLeft w:val="0"/>
          <w:marRight w:val="0"/>
          <w:marTop w:val="0"/>
          <w:marBottom w:val="0"/>
          <w:divBdr>
            <w:top w:val="none" w:sz="0" w:space="0" w:color="auto"/>
            <w:left w:val="none" w:sz="0" w:space="0" w:color="auto"/>
            <w:bottom w:val="none" w:sz="0" w:space="0" w:color="auto"/>
            <w:right w:val="none" w:sz="0" w:space="0" w:color="auto"/>
          </w:divBdr>
          <w:divsChild>
            <w:div w:id="962343525">
              <w:marLeft w:val="0"/>
              <w:marRight w:val="0"/>
              <w:marTop w:val="0"/>
              <w:marBottom w:val="0"/>
              <w:divBdr>
                <w:top w:val="none" w:sz="0" w:space="0" w:color="auto"/>
                <w:left w:val="none" w:sz="0" w:space="0" w:color="auto"/>
                <w:bottom w:val="none" w:sz="0" w:space="0" w:color="auto"/>
                <w:right w:val="none" w:sz="0" w:space="0" w:color="auto"/>
              </w:divBdr>
            </w:div>
          </w:divsChild>
        </w:div>
        <w:div w:id="1085541811">
          <w:marLeft w:val="0"/>
          <w:marRight w:val="0"/>
          <w:marTop w:val="0"/>
          <w:marBottom w:val="0"/>
          <w:divBdr>
            <w:top w:val="none" w:sz="0" w:space="0" w:color="auto"/>
            <w:left w:val="none" w:sz="0" w:space="0" w:color="auto"/>
            <w:bottom w:val="none" w:sz="0" w:space="0" w:color="auto"/>
            <w:right w:val="none" w:sz="0" w:space="0" w:color="auto"/>
          </w:divBdr>
        </w:div>
        <w:div w:id="1288664516">
          <w:marLeft w:val="0"/>
          <w:marRight w:val="0"/>
          <w:marTop w:val="0"/>
          <w:marBottom w:val="0"/>
          <w:divBdr>
            <w:top w:val="none" w:sz="0" w:space="0" w:color="auto"/>
            <w:left w:val="none" w:sz="0" w:space="0" w:color="auto"/>
            <w:bottom w:val="none" w:sz="0" w:space="0" w:color="auto"/>
            <w:right w:val="none" w:sz="0" w:space="0" w:color="auto"/>
          </w:divBdr>
          <w:divsChild>
            <w:div w:id="145051375">
              <w:marLeft w:val="0"/>
              <w:marRight w:val="0"/>
              <w:marTop w:val="0"/>
              <w:marBottom w:val="0"/>
              <w:divBdr>
                <w:top w:val="none" w:sz="0" w:space="0" w:color="auto"/>
                <w:left w:val="none" w:sz="0" w:space="0" w:color="auto"/>
                <w:bottom w:val="none" w:sz="0" w:space="0" w:color="auto"/>
                <w:right w:val="none" w:sz="0" w:space="0" w:color="auto"/>
              </w:divBdr>
            </w:div>
          </w:divsChild>
        </w:div>
        <w:div w:id="2044791478">
          <w:marLeft w:val="0"/>
          <w:marRight w:val="0"/>
          <w:marTop w:val="0"/>
          <w:marBottom w:val="0"/>
          <w:divBdr>
            <w:top w:val="none" w:sz="0" w:space="0" w:color="auto"/>
            <w:left w:val="none" w:sz="0" w:space="0" w:color="auto"/>
            <w:bottom w:val="none" w:sz="0" w:space="0" w:color="auto"/>
            <w:right w:val="none" w:sz="0" w:space="0" w:color="auto"/>
          </w:divBdr>
        </w:div>
        <w:div w:id="271211434">
          <w:marLeft w:val="0"/>
          <w:marRight w:val="0"/>
          <w:marTop w:val="0"/>
          <w:marBottom w:val="0"/>
          <w:divBdr>
            <w:top w:val="none" w:sz="0" w:space="0" w:color="auto"/>
            <w:left w:val="none" w:sz="0" w:space="0" w:color="auto"/>
            <w:bottom w:val="none" w:sz="0" w:space="0" w:color="auto"/>
            <w:right w:val="none" w:sz="0" w:space="0" w:color="auto"/>
          </w:divBdr>
          <w:divsChild>
            <w:div w:id="2137942808">
              <w:marLeft w:val="0"/>
              <w:marRight w:val="0"/>
              <w:marTop w:val="0"/>
              <w:marBottom w:val="0"/>
              <w:divBdr>
                <w:top w:val="none" w:sz="0" w:space="0" w:color="auto"/>
                <w:left w:val="none" w:sz="0" w:space="0" w:color="auto"/>
                <w:bottom w:val="none" w:sz="0" w:space="0" w:color="auto"/>
                <w:right w:val="none" w:sz="0" w:space="0" w:color="auto"/>
              </w:divBdr>
            </w:div>
          </w:divsChild>
        </w:div>
        <w:div w:id="796023577">
          <w:marLeft w:val="0"/>
          <w:marRight w:val="0"/>
          <w:marTop w:val="30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sChild>
                <w:div w:id="103280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911652">
          <w:marLeft w:val="0"/>
          <w:marRight w:val="0"/>
          <w:marTop w:val="300"/>
          <w:marBottom w:val="0"/>
          <w:divBdr>
            <w:top w:val="none" w:sz="0" w:space="0" w:color="auto"/>
            <w:left w:val="none" w:sz="0" w:space="0" w:color="auto"/>
            <w:bottom w:val="none" w:sz="0" w:space="0" w:color="auto"/>
            <w:right w:val="none" w:sz="0" w:space="0" w:color="auto"/>
          </w:divBdr>
          <w:divsChild>
            <w:div w:id="319696043">
              <w:marLeft w:val="0"/>
              <w:marRight w:val="0"/>
              <w:marTop w:val="0"/>
              <w:marBottom w:val="0"/>
              <w:divBdr>
                <w:top w:val="none" w:sz="0" w:space="0" w:color="auto"/>
                <w:left w:val="none" w:sz="0" w:space="0" w:color="auto"/>
                <w:bottom w:val="none" w:sz="0" w:space="0" w:color="auto"/>
                <w:right w:val="none" w:sz="0" w:space="0" w:color="auto"/>
              </w:divBdr>
              <w:divsChild>
                <w:div w:id="166292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10625">
          <w:marLeft w:val="0"/>
          <w:marRight w:val="0"/>
          <w:marTop w:val="300"/>
          <w:marBottom w:val="0"/>
          <w:divBdr>
            <w:top w:val="none" w:sz="0" w:space="0" w:color="auto"/>
            <w:left w:val="none" w:sz="0" w:space="0" w:color="auto"/>
            <w:bottom w:val="none" w:sz="0" w:space="0" w:color="auto"/>
            <w:right w:val="none" w:sz="0" w:space="0" w:color="auto"/>
          </w:divBdr>
          <w:divsChild>
            <w:div w:id="302080327">
              <w:marLeft w:val="0"/>
              <w:marRight w:val="0"/>
              <w:marTop w:val="0"/>
              <w:marBottom w:val="0"/>
              <w:divBdr>
                <w:top w:val="none" w:sz="0" w:space="0" w:color="auto"/>
                <w:left w:val="none" w:sz="0" w:space="0" w:color="auto"/>
                <w:bottom w:val="none" w:sz="0" w:space="0" w:color="auto"/>
                <w:right w:val="none" w:sz="0" w:space="0" w:color="auto"/>
              </w:divBdr>
              <w:divsChild>
                <w:div w:id="23300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51592">
          <w:marLeft w:val="0"/>
          <w:marRight w:val="0"/>
          <w:marTop w:val="300"/>
          <w:marBottom w:val="0"/>
          <w:divBdr>
            <w:top w:val="none" w:sz="0" w:space="0" w:color="auto"/>
            <w:left w:val="none" w:sz="0" w:space="0" w:color="auto"/>
            <w:bottom w:val="none" w:sz="0" w:space="0" w:color="auto"/>
            <w:right w:val="none" w:sz="0" w:space="0" w:color="auto"/>
          </w:divBdr>
          <w:divsChild>
            <w:div w:id="1484614136">
              <w:marLeft w:val="0"/>
              <w:marRight w:val="0"/>
              <w:marTop w:val="0"/>
              <w:marBottom w:val="0"/>
              <w:divBdr>
                <w:top w:val="none" w:sz="0" w:space="0" w:color="auto"/>
                <w:left w:val="none" w:sz="0" w:space="0" w:color="auto"/>
                <w:bottom w:val="none" w:sz="0" w:space="0" w:color="auto"/>
                <w:right w:val="none" w:sz="0" w:space="0" w:color="auto"/>
              </w:divBdr>
              <w:divsChild>
                <w:div w:id="52221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80376">
      <w:bodyDiv w:val="1"/>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
          </w:divsChild>
        </w:div>
        <w:div w:id="129784911">
          <w:marLeft w:val="0"/>
          <w:marRight w:val="0"/>
          <w:marTop w:val="0"/>
          <w:marBottom w:val="0"/>
          <w:divBdr>
            <w:top w:val="none" w:sz="0" w:space="0" w:color="auto"/>
            <w:left w:val="none" w:sz="0" w:space="0" w:color="auto"/>
            <w:bottom w:val="none" w:sz="0" w:space="0" w:color="auto"/>
            <w:right w:val="none" w:sz="0" w:space="0" w:color="auto"/>
          </w:divBdr>
        </w:div>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
        <w:div w:id="1453746543">
          <w:marLeft w:val="0"/>
          <w:marRight w:val="0"/>
          <w:marTop w:val="0"/>
          <w:marBottom w:val="0"/>
          <w:divBdr>
            <w:top w:val="none" w:sz="0" w:space="0" w:color="auto"/>
            <w:left w:val="none" w:sz="0" w:space="0" w:color="auto"/>
            <w:bottom w:val="none" w:sz="0" w:space="0" w:color="auto"/>
            <w:right w:val="none" w:sz="0" w:space="0" w:color="auto"/>
          </w:divBdr>
          <w:divsChild>
            <w:div w:id="1362778567">
              <w:marLeft w:val="0"/>
              <w:marRight w:val="0"/>
              <w:marTop w:val="0"/>
              <w:marBottom w:val="0"/>
              <w:divBdr>
                <w:top w:val="none" w:sz="0" w:space="0" w:color="auto"/>
                <w:left w:val="none" w:sz="0" w:space="0" w:color="auto"/>
                <w:bottom w:val="none" w:sz="0" w:space="0" w:color="auto"/>
                <w:right w:val="none" w:sz="0" w:space="0" w:color="auto"/>
              </w:divBdr>
            </w:div>
          </w:divsChild>
        </w:div>
        <w:div w:id="2117673673">
          <w:marLeft w:val="0"/>
          <w:marRight w:val="0"/>
          <w:marTop w:val="0"/>
          <w:marBottom w:val="0"/>
          <w:divBdr>
            <w:top w:val="none" w:sz="0" w:space="0" w:color="auto"/>
            <w:left w:val="none" w:sz="0" w:space="0" w:color="auto"/>
            <w:bottom w:val="none" w:sz="0" w:space="0" w:color="auto"/>
            <w:right w:val="none" w:sz="0" w:space="0" w:color="auto"/>
          </w:divBdr>
        </w:div>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
          </w:divsChild>
        </w:div>
        <w:div w:id="1128821924">
          <w:marLeft w:val="0"/>
          <w:marRight w:val="0"/>
          <w:marTop w:val="0"/>
          <w:marBottom w:val="0"/>
          <w:divBdr>
            <w:top w:val="none" w:sz="0" w:space="0" w:color="auto"/>
            <w:left w:val="none" w:sz="0" w:space="0" w:color="auto"/>
            <w:bottom w:val="none" w:sz="0" w:space="0" w:color="auto"/>
            <w:right w:val="none" w:sz="0" w:space="0" w:color="auto"/>
          </w:divBdr>
        </w:div>
        <w:div w:id="356544079">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
          </w:divsChild>
        </w:div>
        <w:div w:id="107746096">
          <w:marLeft w:val="0"/>
          <w:marRight w:val="0"/>
          <w:marTop w:val="0"/>
          <w:marBottom w:val="0"/>
          <w:divBdr>
            <w:top w:val="none" w:sz="0" w:space="0" w:color="auto"/>
            <w:left w:val="none" w:sz="0" w:space="0" w:color="auto"/>
            <w:bottom w:val="none" w:sz="0" w:space="0" w:color="auto"/>
            <w:right w:val="none" w:sz="0" w:space="0" w:color="auto"/>
          </w:divBdr>
        </w:div>
        <w:div w:id="608046051">
          <w:marLeft w:val="0"/>
          <w:marRight w:val="0"/>
          <w:marTop w:val="0"/>
          <w:marBottom w:val="0"/>
          <w:divBdr>
            <w:top w:val="none" w:sz="0" w:space="0" w:color="auto"/>
            <w:left w:val="none" w:sz="0" w:space="0" w:color="auto"/>
            <w:bottom w:val="none" w:sz="0" w:space="0" w:color="auto"/>
            <w:right w:val="none" w:sz="0" w:space="0" w:color="auto"/>
          </w:divBdr>
          <w:divsChild>
            <w:div w:id="550312652">
              <w:marLeft w:val="0"/>
              <w:marRight w:val="0"/>
              <w:marTop w:val="0"/>
              <w:marBottom w:val="0"/>
              <w:divBdr>
                <w:top w:val="none" w:sz="0" w:space="0" w:color="auto"/>
                <w:left w:val="none" w:sz="0" w:space="0" w:color="auto"/>
                <w:bottom w:val="none" w:sz="0" w:space="0" w:color="auto"/>
                <w:right w:val="none" w:sz="0" w:space="0" w:color="auto"/>
              </w:divBdr>
            </w:div>
          </w:divsChild>
        </w:div>
        <w:div w:id="2108577167">
          <w:marLeft w:val="0"/>
          <w:marRight w:val="0"/>
          <w:marTop w:val="0"/>
          <w:marBottom w:val="0"/>
          <w:divBdr>
            <w:top w:val="none" w:sz="0" w:space="0" w:color="auto"/>
            <w:left w:val="none" w:sz="0" w:space="0" w:color="auto"/>
            <w:bottom w:val="none" w:sz="0" w:space="0" w:color="auto"/>
            <w:right w:val="none" w:sz="0" w:space="0" w:color="auto"/>
          </w:divBdr>
        </w:div>
        <w:div w:id="1234125043">
          <w:marLeft w:val="0"/>
          <w:marRight w:val="0"/>
          <w:marTop w:val="0"/>
          <w:marBottom w:val="0"/>
          <w:divBdr>
            <w:top w:val="none" w:sz="0" w:space="0" w:color="auto"/>
            <w:left w:val="none" w:sz="0" w:space="0" w:color="auto"/>
            <w:bottom w:val="none" w:sz="0" w:space="0" w:color="auto"/>
            <w:right w:val="none" w:sz="0" w:space="0" w:color="auto"/>
          </w:divBdr>
          <w:divsChild>
            <w:div w:id="1875993492">
              <w:marLeft w:val="0"/>
              <w:marRight w:val="0"/>
              <w:marTop w:val="0"/>
              <w:marBottom w:val="0"/>
              <w:divBdr>
                <w:top w:val="none" w:sz="0" w:space="0" w:color="auto"/>
                <w:left w:val="none" w:sz="0" w:space="0" w:color="auto"/>
                <w:bottom w:val="none" w:sz="0" w:space="0" w:color="auto"/>
                <w:right w:val="none" w:sz="0" w:space="0" w:color="auto"/>
              </w:divBdr>
            </w:div>
          </w:divsChild>
        </w:div>
        <w:div w:id="1361664442">
          <w:marLeft w:val="0"/>
          <w:marRight w:val="0"/>
          <w:marTop w:val="300"/>
          <w:marBottom w:val="0"/>
          <w:divBdr>
            <w:top w:val="none" w:sz="0" w:space="0" w:color="auto"/>
            <w:left w:val="none" w:sz="0" w:space="0" w:color="auto"/>
            <w:bottom w:val="none" w:sz="0" w:space="0" w:color="auto"/>
            <w:right w:val="none" w:sz="0" w:space="0" w:color="auto"/>
          </w:divBdr>
          <w:divsChild>
            <w:div w:id="1321230952">
              <w:marLeft w:val="0"/>
              <w:marRight w:val="0"/>
              <w:marTop w:val="0"/>
              <w:marBottom w:val="0"/>
              <w:divBdr>
                <w:top w:val="none" w:sz="0" w:space="0" w:color="auto"/>
                <w:left w:val="none" w:sz="0" w:space="0" w:color="auto"/>
                <w:bottom w:val="none" w:sz="0" w:space="0" w:color="auto"/>
                <w:right w:val="none" w:sz="0" w:space="0" w:color="auto"/>
              </w:divBdr>
              <w:divsChild>
                <w:div w:id="962536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00890">
          <w:marLeft w:val="0"/>
          <w:marRight w:val="0"/>
          <w:marTop w:val="300"/>
          <w:marBottom w:val="0"/>
          <w:divBdr>
            <w:top w:val="none" w:sz="0" w:space="0" w:color="auto"/>
            <w:left w:val="none" w:sz="0" w:space="0" w:color="auto"/>
            <w:bottom w:val="none" w:sz="0" w:space="0" w:color="auto"/>
            <w:right w:val="none" w:sz="0" w:space="0" w:color="auto"/>
          </w:divBdr>
          <w:divsChild>
            <w:div w:id="550313844">
              <w:marLeft w:val="0"/>
              <w:marRight w:val="0"/>
              <w:marTop w:val="0"/>
              <w:marBottom w:val="0"/>
              <w:divBdr>
                <w:top w:val="none" w:sz="0" w:space="0" w:color="auto"/>
                <w:left w:val="none" w:sz="0" w:space="0" w:color="auto"/>
                <w:bottom w:val="none" w:sz="0" w:space="0" w:color="auto"/>
                <w:right w:val="none" w:sz="0" w:space="0" w:color="auto"/>
              </w:divBdr>
              <w:divsChild>
                <w:div w:id="116570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84658">
          <w:marLeft w:val="0"/>
          <w:marRight w:val="0"/>
          <w:marTop w:val="300"/>
          <w:marBottom w:val="0"/>
          <w:divBdr>
            <w:top w:val="none" w:sz="0" w:space="0" w:color="auto"/>
            <w:left w:val="none" w:sz="0" w:space="0" w:color="auto"/>
            <w:bottom w:val="none" w:sz="0" w:space="0" w:color="auto"/>
            <w:right w:val="none" w:sz="0" w:space="0" w:color="auto"/>
          </w:divBdr>
          <w:divsChild>
            <w:div w:id="887690922">
              <w:marLeft w:val="0"/>
              <w:marRight w:val="0"/>
              <w:marTop w:val="0"/>
              <w:marBottom w:val="0"/>
              <w:divBdr>
                <w:top w:val="none" w:sz="0" w:space="0" w:color="auto"/>
                <w:left w:val="none" w:sz="0" w:space="0" w:color="auto"/>
                <w:bottom w:val="none" w:sz="0" w:space="0" w:color="auto"/>
                <w:right w:val="none" w:sz="0" w:space="0" w:color="auto"/>
              </w:divBdr>
              <w:divsChild>
                <w:div w:id="121215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854029">
          <w:marLeft w:val="0"/>
          <w:marRight w:val="0"/>
          <w:marTop w:val="300"/>
          <w:marBottom w:val="0"/>
          <w:divBdr>
            <w:top w:val="none" w:sz="0" w:space="0" w:color="auto"/>
            <w:left w:val="none" w:sz="0" w:space="0" w:color="auto"/>
            <w:bottom w:val="none" w:sz="0" w:space="0" w:color="auto"/>
            <w:right w:val="none" w:sz="0" w:space="0" w:color="auto"/>
          </w:divBdr>
          <w:divsChild>
            <w:div w:id="1778061125">
              <w:marLeft w:val="0"/>
              <w:marRight w:val="0"/>
              <w:marTop w:val="0"/>
              <w:marBottom w:val="0"/>
              <w:divBdr>
                <w:top w:val="none" w:sz="0" w:space="0" w:color="auto"/>
                <w:left w:val="none" w:sz="0" w:space="0" w:color="auto"/>
                <w:bottom w:val="none" w:sz="0" w:space="0" w:color="auto"/>
                <w:right w:val="none" w:sz="0" w:space="0" w:color="auto"/>
              </w:divBdr>
              <w:divsChild>
                <w:div w:id="556092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01631">
      <w:bodyDiv w:val="1"/>
      <w:marLeft w:val="0"/>
      <w:marRight w:val="0"/>
      <w:marTop w:val="0"/>
      <w:marBottom w:val="0"/>
      <w:divBdr>
        <w:top w:val="none" w:sz="0" w:space="0" w:color="auto"/>
        <w:left w:val="none" w:sz="0" w:space="0" w:color="auto"/>
        <w:bottom w:val="none" w:sz="0" w:space="0" w:color="auto"/>
        <w:right w:val="none" w:sz="0" w:space="0" w:color="auto"/>
      </w:divBdr>
      <w:divsChild>
        <w:div w:id="1011182695">
          <w:marLeft w:val="0"/>
          <w:marRight w:val="0"/>
          <w:marTop w:val="0"/>
          <w:marBottom w:val="0"/>
          <w:divBdr>
            <w:top w:val="none" w:sz="0" w:space="0" w:color="auto"/>
            <w:left w:val="none" w:sz="0" w:space="0" w:color="auto"/>
            <w:bottom w:val="none" w:sz="0" w:space="0" w:color="auto"/>
            <w:right w:val="none" w:sz="0" w:space="0" w:color="auto"/>
          </w:divBdr>
        </w:div>
        <w:div w:id="1411735604">
          <w:marLeft w:val="0"/>
          <w:marRight w:val="0"/>
          <w:marTop w:val="0"/>
          <w:marBottom w:val="0"/>
          <w:divBdr>
            <w:top w:val="none" w:sz="0" w:space="0" w:color="auto"/>
            <w:left w:val="none" w:sz="0" w:space="0" w:color="auto"/>
            <w:bottom w:val="none" w:sz="0" w:space="0" w:color="auto"/>
            <w:right w:val="none" w:sz="0" w:space="0" w:color="auto"/>
          </w:divBdr>
          <w:divsChild>
            <w:div w:id="1268731131">
              <w:marLeft w:val="0"/>
              <w:marRight w:val="0"/>
              <w:marTop w:val="0"/>
              <w:marBottom w:val="0"/>
              <w:divBdr>
                <w:top w:val="none" w:sz="0" w:space="0" w:color="auto"/>
                <w:left w:val="none" w:sz="0" w:space="0" w:color="auto"/>
                <w:bottom w:val="none" w:sz="0" w:space="0" w:color="auto"/>
                <w:right w:val="none" w:sz="0" w:space="0" w:color="auto"/>
              </w:divBdr>
            </w:div>
          </w:divsChild>
        </w:div>
        <w:div w:id="1185753953">
          <w:marLeft w:val="0"/>
          <w:marRight w:val="0"/>
          <w:marTop w:val="0"/>
          <w:marBottom w:val="0"/>
          <w:divBdr>
            <w:top w:val="none" w:sz="0" w:space="0" w:color="auto"/>
            <w:left w:val="none" w:sz="0" w:space="0" w:color="auto"/>
            <w:bottom w:val="none" w:sz="0" w:space="0" w:color="auto"/>
            <w:right w:val="none" w:sz="0" w:space="0" w:color="auto"/>
          </w:divBdr>
        </w:div>
        <w:div w:id="1069886186">
          <w:marLeft w:val="0"/>
          <w:marRight w:val="0"/>
          <w:marTop w:val="0"/>
          <w:marBottom w:val="0"/>
          <w:divBdr>
            <w:top w:val="none" w:sz="0" w:space="0" w:color="auto"/>
            <w:left w:val="none" w:sz="0" w:space="0" w:color="auto"/>
            <w:bottom w:val="none" w:sz="0" w:space="0" w:color="auto"/>
            <w:right w:val="none" w:sz="0" w:space="0" w:color="auto"/>
          </w:divBdr>
          <w:divsChild>
            <w:div w:id="868028409">
              <w:marLeft w:val="0"/>
              <w:marRight w:val="0"/>
              <w:marTop w:val="0"/>
              <w:marBottom w:val="0"/>
              <w:divBdr>
                <w:top w:val="none" w:sz="0" w:space="0" w:color="auto"/>
                <w:left w:val="none" w:sz="0" w:space="0" w:color="auto"/>
                <w:bottom w:val="none" w:sz="0" w:space="0" w:color="auto"/>
                <w:right w:val="none" w:sz="0" w:space="0" w:color="auto"/>
              </w:divBdr>
            </w:div>
          </w:divsChild>
        </w:div>
        <w:div w:id="1895968015">
          <w:marLeft w:val="0"/>
          <w:marRight w:val="0"/>
          <w:marTop w:val="0"/>
          <w:marBottom w:val="0"/>
          <w:divBdr>
            <w:top w:val="none" w:sz="0" w:space="0" w:color="auto"/>
            <w:left w:val="none" w:sz="0" w:space="0" w:color="auto"/>
            <w:bottom w:val="none" w:sz="0" w:space="0" w:color="auto"/>
            <w:right w:val="none" w:sz="0" w:space="0" w:color="auto"/>
          </w:divBdr>
        </w:div>
        <w:div w:id="1162819962">
          <w:marLeft w:val="0"/>
          <w:marRight w:val="0"/>
          <w:marTop w:val="0"/>
          <w:marBottom w:val="0"/>
          <w:divBdr>
            <w:top w:val="none" w:sz="0" w:space="0" w:color="auto"/>
            <w:left w:val="none" w:sz="0" w:space="0" w:color="auto"/>
            <w:bottom w:val="none" w:sz="0" w:space="0" w:color="auto"/>
            <w:right w:val="none" w:sz="0" w:space="0" w:color="auto"/>
          </w:divBdr>
          <w:divsChild>
            <w:div w:id="915045800">
              <w:marLeft w:val="0"/>
              <w:marRight w:val="0"/>
              <w:marTop w:val="0"/>
              <w:marBottom w:val="0"/>
              <w:divBdr>
                <w:top w:val="none" w:sz="0" w:space="0" w:color="auto"/>
                <w:left w:val="none" w:sz="0" w:space="0" w:color="auto"/>
                <w:bottom w:val="none" w:sz="0" w:space="0" w:color="auto"/>
                <w:right w:val="none" w:sz="0" w:space="0" w:color="auto"/>
              </w:divBdr>
            </w:div>
          </w:divsChild>
        </w:div>
        <w:div w:id="696659338">
          <w:marLeft w:val="0"/>
          <w:marRight w:val="0"/>
          <w:marTop w:val="0"/>
          <w:marBottom w:val="0"/>
          <w:divBdr>
            <w:top w:val="none" w:sz="0" w:space="0" w:color="auto"/>
            <w:left w:val="none" w:sz="0" w:space="0" w:color="auto"/>
            <w:bottom w:val="none" w:sz="0" w:space="0" w:color="auto"/>
            <w:right w:val="none" w:sz="0" w:space="0" w:color="auto"/>
          </w:divBdr>
        </w:div>
        <w:div w:id="1647127075">
          <w:marLeft w:val="0"/>
          <w:marRight w:val="0"/>
          <w:marTop w:val="0"/>
          <w:marBottom w:val="0"/>
          <w:divBdr>
            <w:top w:val="none" w:sz="0" w:space="0" w:color="auto"/>
            <w:left w:val="none" w:sz="0" w:space="0" w:color="auto"/>
            <w:bottom w:val="none" w:sz="0" w:space="0" w:color="auto"/>
            <w:right w:val="none" w:sz="0" w:space="0" w:color="auto"/>
          </w:divBdr>
          <w:divsChild>
            <w:div w:id="751244072">
              <w:marLeft w:val="0"/>
              <w:marRight w:val="0"/>
              <w:marTop w:val="0"/>
              <w:marBottom w:val="0"/>
              <w:divBdr>
                <w:top w:val="none" w:sz="0" w:space="0" w:color="auto"/>
                <w:left w:val="none" w:sz="0" w:space="0" w:color="auto"/>
                <w:bottom w:val="none" w:sz="0" w:space="0" w:color="auto"/>
                <w:right w:val="none" w:sz="0" w:space="0" w:color="auto"/>
              </w:divBdr>
            </w:div>
          </w:divsChild>
        </w:div>
        <w:div w:id="94327420">
          <w:marLeft w:val="0"/>
          <w:marRight w:val="0"/>
          <w:marTop w:val="0"/>
          <w:marBottom w:val="0"/>
          <w:divBdr>
            <w:top w:val="none" w:sz="0" w:space="0" w:color="auto"/>
            <w:left w:val="none" w:sz="0" w:space="0" w:color="auto"/>
            <w:bottom w:val="none" w:sz="0" w:space="0" w:color="auto"/>
            <w:right w:val="none" w:sz="0" w:space="0" w:color="auto"/>
          </w:divBdr>
        </w:div>
        <w:div w:id="204756859">
          <w:marLeft w:val="0"/>
          <w:marRight w:val="0"/>
          <w:marTop w:val="0"/>
          <w:marBottom w:val="0"/>
          <w:divBdr>
            <w:top w:val="none" w:sz="0" w:space="0" w:color="auto"/>
            <w:left w:val="none" w:sz="0" w:space="0" w:color="auto"/>
            <w:bottom w:val="none" w:sz="0" w:space="0" w:color="auto"/>
            <w:right w:val="none" w:sz="0" w:space="0" w:color="auto"/>
          </w:divBdr>
          <w:divsChild>
            <w:div w:id="103815580">
              <w:marLeft w:val="0"/>
              <w:marRight w:val="0"/>
              <w:marTop w:val="0"/>
              <w:marBottom w:val="0"/>
              <w:divBdr>
                <w:top w:val="none" w:sz="0" w:space="0" w:color="auto"/>
                <w:left w:val="none" w:sz="0" w:space="0" w:color="auto"/>
                <w:bottom w:val="none" w:sz="0" w:space="0" w:color="auto"/>
                <w:right w:val="none" w:sz="0" w:space="0" w:color="auto"/>
              </w:divBdr>
            </w:div>
          </w:divsChild>
        </w:div>
        <w:div w:id="613293142">
          <w:marLeft w:val="0"/>
          <w:marRight w:val="0"/>
          <w:marTop w:val="0"/>
          <w:marBottom w:val="0"/>
          <w:divBdr>
            <w:top w:val="none" w:sz="0" w:space="0" w:color="auto"/>
            <w:left w:val="none" w:sz="0" w:space="0" w:color="auto"/>
            <w:bottom w:val="none" w:sz="0" w:space="0" w:color="auto"/>
            <w:right w:val="none" w:sz="0" w:space="0" w:color="auto"/>
          </w:divBdr>
        </w:div>
        <w:div w:id="1615822489">
          <w:marLeft w:val="0"/>
          <w:marRight w:val="0"/>
          <w:marTop w:val="0"/>
          <w:marBottom w:val="0"/>
          <w:divBdr>
            <w:top w:val="none" w:sz="0" w:space="0" w:color="auto"/>
            <w:left w:val="none" w:sz="0" w:space="0" w:color="auto"/>
            <w:bottom w:val="none" w:sz="0" w:space="0" w:color="auto"/>
            <w:right w:val="none" w:sz="0" w:space="0" w:color="auto"/>
          </w:divBdr>
          <w:divsChild>
            <w:div w:id="347634582">
              <w:marLeft w:val="0"/>
              <w:marRight w:val="0"/>
              <w:marTop w:val="0"/>
              <w:marBottom w:val="0"/>
              <w:divBdr>
                <w:top w:val="none" w:sz="0" w:space="0" w:color="auto"/>
                <w:left w:val="none" w:sz="0" w:space="0" w:color="auto"/>
                <w:bottom w:val="none" w:sz="0" w:space="0" w:color="auto"/>
                <w:right w:val="none" w:sz="0" w:space="0" w:color="auto"/>
              </w:divBdr>
            </w:div>
          </w:divsChild>
        </w:div>
        <w:div w:id="1863207510">
          <w:marLeft w:val="0"/>
          <w:marRight w:val="0"/>
          <w:marTop w:val="0"/>
          <w:marBottom w:val="0"/>
          <w:divBdr>
            <w:top w:val="none" w:sz="0" w:space="0" w:color="auto"/>
            <w:left w:val="none" w:sz="0" w:space="0" w:color="auto"/>
            <w:bottom w:val="none" w:sz="0" w:space="0" w:color="auto"/>
            <w:right w:val="none" w:sz="0" w:space="0" w:color="auto"/>
          </w:divBdr>
        </w:div>
        <w:div w:id="1099908258">
          <w:marLeft w:val="0"/>
          <w:marRight w:val="0"/>
          <w:marTop w:val="0"/>
          <w:marBottom w:val="0"/>
          <w:divBdr>
            <w:top w:val="none" w:sz="0" w:space="0" w:color="auto"/>
            <w:left w:val="none" w:sz="0" w:space="0" w:color="auto"/>
            <w:bottom w:val="none" w:sz="0" w:space="0" w:color="auto"/>
            <w:right w:val="none" w:sz="0" w:space="0" w:color="auto"/>
          </w:divBdr>
          <w:divsChild>
            <w:div w:id="1746341273">
              <w:marLeft w:val="0"/>
              <w:marRight w:val="0"/>
              <w:marTop w:val="0"/>
              <w:marBottom w:val="0"/>
              <w:divBdr>
                <w:top w:val="none" w:sz="0" w:space="0" w:color="auto"/>
                <w:left w:val="none" w:sz="0" w:space="0" w:color="auto"/>
                <w:bottom w:val="none" w:sz="0" w:space="0" w:color="auto"/>
                <w:right w:val="none" w:sz="0" w:space="0" w:color="auto"/>
              </w:divBdr>
            </w:div>
          </w:divsChild>
        </w:div>
        <w:div w:id="887230016">
          <w:marLeft w:val="0"/>
          <w:marRight w:val="0"/>
          <w:marTop w:val="300"/>
          <w:marBottom w:val="0"/>
          <w:divBdr>
            <w:top w:val="none" w:sz="0" w:space="0" w:color="auto"/>
            <w:left w:val="none" w:sz="0" w:space="0" w:color="auto"/>
            <w:bottom w:val="none" w:sz="0" w:space="0" w:color="auto"/>
            <w:right w:val="none" w:sz="0" w:space="0" w:color="auto"/>
          </w:divBdr>
          <w:divsChild>
            <w:div w:id="789280130">
              <w:marLeft w:val="0"/>
              <w:marRight w:val="0"/>
              <w:marTop w:val="0"/>
              <w:marBottom w:val="0"/>
              <w:divBdr>
                <w:top w:val="none" w:sz="0" w:space="0" w:color="auto"/>
                <w:left w:val="none" w:sz="0" w:space="0" w:color="auto"/>
                <w:bottom w:val="none" w:sz="0" w:space="0" w:color="auto"/>
                <w:right w:val="none" w:sz="0" w:space="0" w:color="auto"/>
              </w:divBdr>
              <w:divsChild>
                <w:div w:id="2249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60093">
          <w:marLeft w:val="0"/>
          <w:marRight w:val="0"/>
          <w:marTop w:val="300"/>
          <w:marBottom w:val="0"/>
          <w:divBdr>
            <w:top w:val="none" w:sz="0" w:space="0" w:color="auto"/>
            <w:left w:val="none" w:sz="0" w:space="0" w:color="auto"/>
            <w:bottom w:val="none" w:sz="0" w:space="0" w:color="auto"/>
            <w:right w:val="none" w:sz="0" w:space="0" w:color="auto"/>
          </w:divBdr>
          <w:divsChild>
            <w:div w:id="1620212562">
              <w:marLeft w:val="0"/>
              <w:marRight w:val="0"/>
              <w:marTop w:val="0"/>
              <w:marBottom w:val="0"/>
              <w:divBdr>
                <w:top w:val="none" w:sz="0" w:space="0" w:color="auto"/>
                <w:left w:val="none" w:sz="0" w:space="0" w:color="auto"/>
                <w:bottom w:val="none" w:sz="0" w:space="0" w:color="auto"/>
                <w:right w:val="none" w:sz="0" w:space="0" w:color="auto"/>
              </w:divBdr>
              <w:divsChild>
                <w:div w:id="12681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387860">
          <w:marLeft w:val="0"/>
          <w:marRight w:val="0"/>
          <w:marTop w:val="300"/>
          <w:marBottom w:val="0"/>
          <w:divBdr>
            <w:top w:val="none" w:sz="0" w:space="0" w:color="auto"/>
            <w:left w:val="none" w:sz="0" w:space="0" w:color="auto"/>
            <w:bottom w:val="none" w:sz="0" w:space="0" w:color="auto"/>
            <w:right w:val="none" w:sz="0" w:space="0" w:color="auto"/>
          </w:divBdr>
          <w:divsChild>
            <w:div w:id="1709061836">
              <w:marLeft w:val="0"/>
              <w:marRight w:val="0"/>
              <w:marTop w:val="0"/>
              <w:marBottom w:val="0"/>
              <w:divBdr>
                <w:top w:val="none" w:sz="0" w:space="0" w:color="auto"/>
                <w:left w:val="none" w:sz="0" w:space="0" w:color="auto"/>
                <w:bottom w:val="none" w:sz="0" w:space="0" w:color="auto"/>
                <w:right w:val="none" w:sz="0" w:space="0" w:color="auto"/>
              </w:divBdr>
              <w:divsChild>
                <w:div w:id="132450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974440">
          <w:marLeft w:val="0"/>
          <w:marRight w:val="0"/>
          <w:marTop w:val="300"/>
          <w:marBottom w:val="0"/>
          <w:divBdr>
            <w:top w:val="none" w:sz="0" w:space="0" w:color="auto"/>
            <w:left w:val="none" w:sz="0" w:space="0" w:color="auto"/>
            <w:bottom w:val="none" w:sz="0" w:space="0" w:color="auto"/>
            <w:right w:val="none" w:sz="0" w:space="0" w:color="auto"/>
          </w:divBdr>
          <w:divsChild>
            <w:div w:id="1912040381">
              <w:marLeft w:val="0"/>
              <w:marRight w:val="0"/>
              <w:marTop w:val="0"/>
              <w:marBottom w:val="0"/>
              <w:divBdr>
                <w:top w:val="none" w:sz="0" w:space="0" w:color="auto"/>
                <w:left w:val="none" w:sz="0" w:space="0" w:color="auto"/>
                <w:bottom w:val="none" w:sz="0" w:space="0" w:color="auto"/>
                <w:right w:val="none" w:sz="0" w:space="0" w:color="auto"/>
              </w:divBdr>
              <w:divsChild>
                <w:div w:id="107350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25722">
      <w:bodyDiv w:val="1"/>
      <w:marLeft w:val="0"/>
      <w:marRight w:val="0"/>
      <w:marTop w:val="0"/>
      <w:marBottom w:val="0"/>
      <w:divBdr>
        <w:top w:val="none" w:sz="0" w:space="0" w:color="auto"/>
        <w:left w:val="none" w:sz="0" w:space="0" w:color="auto"/>
        <w:bottom w:val="none" w:sz="0" w:space="0" w:color="auto"/>
        <w:right w:val="none" w:sz="0" w:space="0" w:color="auto"/>
      </w:divBdr>
      <w:divsChild>
        <w:div w:id="2073695819">
          <w:marLeft w:val="0"/>
          <w:marRight w:val="0"/>
          <w:marTop w:val="0"/>
          <w:marBottom w:val="0"/>
          <w:divBdr>
            <w:top w:val="none" w:sz="0" w:space="0" w:color="auto"/>
            <w:left w:val="none" w:sz="0" w:space="0" w:color="auto"/>
            <w:bottom w:val="none" w:sz="0" w:space="0" w:color="auto"/>
            <w:right w:val="none" w:sz="0" w:space="0" w:color="auto"/>
          </w:divBdr>
        </w:div>
        <w:div w:id="445589301">
          <w:marLeft w:val="0"/>
          <w:marRight w:val="0"/>
          <w:marTop w:val="0"/>
          <w:marBottom w:val="0"/>
          <w:divBdr>
            <w:top w:val="none" w:sz="0" w:space="0" w:color="auto"/>
            <w:left w:val="none" w:sz="0" w:space="0" w:color="auto"/>
            <w:bottom w:val="none" w:sz="0" w:space="0" w:color="auto"/>
            <w:right w:val="none" w:sz="0" w:space="0" w:color="auto"/>
          </w:divBdr>
          <w:divsChild>
            <w:div w:id="1088841469">
              <w:marLeft w:val="0"/>
              <w:marRight w:val="0"/>
              <w:marTop w:val="0"/>
              <w:marBottom w:val="0"/>
              <w:divBdr>
                <w:top w:val="none" w:sz="0" w:space="0" w:color="auto"/>
                <w:left w:val="none" w:sz="0" w:space="0" w:color="auto"/>
                <w:bottom w:val="none" w:sz="0" w:space="0" w:color="auto"/>
                <w:right w:val="none" w:sz="0" w:space="0" w:color="auto"/>
              </w:divBdr>
            </w:div>
          </w:divsChild>
        </w:div>
        <w:div w:id="807550740">
          <w:marLeft w:val="0"/>
          <w:marRight w:val="0"/>
          <w:marTop w:val="0"/>
          <w:marBottom w:val="0"/>
          <w:divBdr>
            <w:top w:val="none" w:sz="0" w:space="0" w:color="auto"/>
            <w:left w:val="none" w:sz="0" w:space="0" w:color="auto"/>
            <w:bottom w:val="none" w:sz="0" w:space="0" w:color="auto"/>
            <w:right w:val="none" w:sz="0" w:space="0" w:color="auto"/>
          </w:divBdr>
        </w:div>
        <w:div w:id="693071270">
          <w:marLeft w:val="0"/>
          <w:marRight w:val="0"/>
          <w:marTop w:val="0"/>
          <w:marBottom w:val="0"/>
          <w:divBdr>
            <w:top w:val="none" w:sz="0" w:space="0" w:color="auto"/>
            <w:left w:val="none" w:sz="0" w:space="0" w:color="auto"/>
            <w:bottom w:val="none" w:sz="0" w:space="0" w:color="auto"/>
            <w:right w:val="none" w:sz="0" w:space="0" w:color="auto"/>
          </w:divBdr>
          <w:divsChild>
            <w:div w:id="144863808">
              <w:marLeft w:val="0"/>
              <w:marRight w:val="0"/>
              <w:marTop w:val="0"/>
              <w:marBottom w:val="0"/>
              <w:divBdr>
                <w:top w:val="none" w:sz="0" w:space="0" w:color="auto"/>
                <w:left w:val="none" w:sz="0" w:space="0" w:color="auto"/>
                <w:bottom w:val="none" w:sz="0" w:space="0" w:color="auto"/>
                <w:right w:val="none" w:sz="0" w:space="0" w:color="auto"/>
              </w:divBdr>
            </w:div>
          </w:divsChild>
        </w:div>
        <w:div w:id="675156323">
          <w:marLeft w:val="0"/>
          <w:marRight w:val="0"/>
          <w:marTop w:val="0"/>
          <w:marBottom w:val="0"/>
          <w:divBdr>
            <w:top w:val="none" w:sz="0" w:space="0" w:color="auto"/>
            <w:left w:val="none" w:sz="0" w:space="0" w:color="auto"/>
            <w:bottom w:val="none" w:sz="0" w:space="0" w:color="auto"/>
            <w:right w:val="none" w:sz="0" w:space="0" w:color="auto"/>
          </w:divBdr>
        </w:div>
        <w:div w:id="456994786">
          <w:marLeft w:val="0"/>
          <w:marRight w:val="0"/>
          <w:marTop w:val="0"/>
          <w:marBottom w:val="0"/>
          <w:divBdr>
            <w:top w:val="none" w:sz="0" w:space="0" w:color="auto"/>
            <w:left w:val="none" w:sz="0" w:space="0" w:color="auto"/>
            <w:bottom w:val="none" w:sz="0" w:space="0" w:color="auto"/>
            <w:right w:val="none" w:sz="0" w:space="0" w:color="auto"/>
          </w:divBdr>
          <w:divsChild>
            <w:div w:id="236524239">
              <w:marLeft w:val="0"/>
              <w:marRight w:val="0"/>
              <w:marTop w:val="0"/>
              <w:marBottom w:val="0"/>
              <w:divBdr>
                <w:top w:val="none" w:sz="0" w:space="0" w:color="auto"/>
                <w:left w:val="none" w:sz="0" w:space="0" w:color="auto"/>
                <w:bottom w:val="none" w:sz="0" w:space="0" w:color="auto"/>
                <w:right w:val="none" w:sz="0" w:space="0" w:color="auto"/>
              </w:divBdr>
            </w:div>
          </w:divsChild>
        </w:div>
        <w:div w:id="186452182">
          <w:marLeft w:val="0"/>
          <w:marRight w:val="0"/>
          <w:marTop w:val="0"/>
          <w:marBottom w:val="0"/>
          <w:divBdr>
            <w:top w:val="none" w:sz="0" w:space="0" w:color="auto"/>
            <w:left w:val="none" w:sz="0" w:space="0" w:color="auto"/>
            <w:bottom w:val="none" w:sz="0" w:space="0" w:color="auto"/>
            <w:right w:val="none" w:sz="0" w:space="0" w:color="auto"/>
          </w:divBdr>
        </w:div>
        <w:div w:id="646131022">
          <w:marLeft w:val="0"/>
          <w:marRight w:val="0"/>
          <w:marTop w:val="0"/>
          <w:marBottom w:val="0"/>
          <w:divBdr>
            <w:top w:val="none" w:sz="0" w:space="0" w:color="auto"/>
            <w:left w:val="none" w:sz="0" w:space="0" w:color="auto"/>
            <w:bottom w:val="none" w:sz="0" w:space="0" w:color="auto"/>
            <w:right w:val="none" w:sz="0" w:space="0" w:color="auto"/>
          </w:divBdr>
          <w:divsChild>
            <w:div w:id="2079010800">
              <w:marLeft w:val="0"/>
              <w:marRight w:val="0"/>
              <w:marTop w:val="0"/>
              <w:marBottom w:val="0"/>
              <w:divBdr>
                <w:top w:val="none" w:sz="0" w:space="0" w:color="auto"/>
                <w:left w:val="none" w:sz="0" w:space="0" w:color="auto"/>
                <w:bottom w:val="none" w:sz="0" w:space="0" w:color="auto"/>
                <w:right w:val="none" w:sz="0" w:space="0" w:color="auto"/>
              </w:divBdr>
            </w:div>
          </w:divsChild>
        </w:div>
        <w:div w:id="210699454">
          <w:marLeft w:val="0"/>
          <w:marRight w:val="0"/>
          <w:marTop w:val="0"/>
          <w:marBottom w:val="0"/>
          <w:divBdr>
            <w:top w:val="none" w:sz="0" w:space="0" w:color="auto"/>
            <w:left w:val="none" w:sz="0" w:space="0" w:color="auto"/>
            <w:bottom w:val="none" w:sz="0" w:space="0" w:color="auto"/>
            <w:right w:val="none" w:sz="0" w:space="0" w:color="auto"/>
          </w:divBdr>
        </w:div>
        <w:div w:id="775909169">
          <w:marLeft w:val="0"/>
          <w:marRight w:val="0"/>
          <w:marTop w:val="0"/>
          <w:marBottom w:val="0"/>
          <w:divBdr>
            <w:top w:val="none" w:sz="0" w:space="0" w:color="auto"/>
            <w:left w:val="none" w:sz="0" w:space="0" w:color="auto"/>
            <w:bottom w:val="none" w:sz="0" w:space="0" w:color="auto"/>
            <w:right w:val="none" w:sz="0" w:space="0" w:color="auto"/>
          </w:divBdr>
          <w:divsChild>
            <w:div w:id="1965114324">
              <w:marLeft w:val="0"/>
              <w:marRight w:val="0"/>
              <w:marTop w:val="0"/>
              <w:marBottom w:val="0"/>
              <w:divBdr>
                <w:top w:val="none" w:sz="0" w:space="0" w:color="auto"/>
                <w:left w:val="none" w:sz="0" w:space="0" w:color="auto"/>
                <w:bottom w:val="none" w:sz="0" w:space="0" w:color="auto"/>
                <w:right w:val="none" w:sz="0" w:space="0" w:color="auto"/>
              </w:divBdr>
            </w:div>
          </w:divsChild>
        </w:div>
        <w:div w:id="1091003199">
          <w:marLeft w:val="0"/>
          <w:marRight w:val="0"/>
          <w:marTop w:val="0"/>
          <w:marBottom w:val="0"/>
          <w:divBdr>
            <w:top w:val="none" w:sz="0" w:space="0" w:color="auto"/>
            <w:left w:val="none" w:sz="0" w:space="0" w:color="auto"/>
            <w:bottom w:val="none" w:sz="0" w:space="0" w:color="auto"/>
            <w:right w:val="none" w:sz="0" w:space="0" w:color="auto"/>
          </w:divBdr>
        </w:div>
        <w:div w:id="1073284214">
          <w:marLeft w:val="0"/>
          <w:marRight w:val="0"/>
          <w:marTop w:val="0"/>
          <w:marBottom w:val="0"/>
          <w:divBdr>
            <w:top w:val="none" w:sz="0" w:space="0" w:color="auto"/>
            <w:left w:val="none" w:sz="0" w:space="0" w:color="auto"/>
            <w:bottom w:val="none" w:sz="0" w:space="0" w:color="auto"/>
            <w:right w:val="none" w:sz="0" w:space="0" w:color="auto"/>
          </w:divBdr>
          <w:divsChild>
            <w:div w:id="427819897">
              <w:marLeft w:val="0"/>
              <w:marRight w:val="0"/>
              <w:marTop w:val="0"/>
              <w:marBottom w:val="0"/>
              <w:divBdr>
                <w:top w:val="none" w:sz="0" w:space="0" w:color="auto"/>
                <w:left w:val="none" w:sz="0" w:space="0" w:color="auto"/>
                <w:bottom w:val="none" w:sz="0" w:space="0" w:color="auto"/>
                <w:right w:val="none" w:sz="0" w:space="0" w:color="auto"/>
              </w:divBdr>
            </w:div>
          </w:divsChild>
        </w:div>
        <w:div w:id="678700799">
          <w:marLeft w:val="0"/>
          <w:marRight w:val="0"/>
          <w:marTop w:val="0"/>
          <w:marBottom w:val="0"/>
          <w:divBdr>
            <w:top w:val="none" w:sz="0" w:space="0" w:color="auto"/>
            <w:left w:val="none" w:sz="0" w:space="0" w:color="auto"/>
            <w:bottom w:val="none" w:sz="0" w:space="0" w:color="auto"/>
            <w:right w:val="none" w:sz="0" w:space="0" w:color="auto"/>
          </w:divBdr>
        </w:div>
        <w:div w:id="1520317770">
          <w:marLeft w:val="0"/>
          <w:marRight w:val="0"/>
          <w:marTop w:val="0"/>
          <w:marBottom w:val="0"/>
          <w:divBdr>
            <w:top w:val="none" w:sz="0" w:space="0" w:color="auto"/>
            <w:left w:val="none" w:sz="0" w:space="0" w:color="auto"/>
            <w:bottom w:val="none" w:sz="0" w:space="0" w:color="auto"/>
            <w:right w:val="none" w:sz="0" w:space="0" w:color="auto"/>
          </w:divBdr>
          <w:divsChild>
            <w:div w:id="410124894">
              <w:marLeft w:val="0"/>
              <w:marRight w:val="0"/>
              <w:marTop w:val="0"/>
              <w:marBottom w:val="0"/>
              <w:divBdr>
                <w:top w:val="none" w:sz="0" w:space="0" w:color="auto"/>
                <w:left w:val="none" w:sz="0" w:space="0" w:color="auto"/>
                <w:bottom w:val="none" w:sz="0" w:space="0" w:color="auto"/>
                <w:right w:val="none" w:sz="0" w:space="0" w:color="auto"/>
              </w:divBdr>
            </w:div>
          </w:divsChild>
        </w:div>
        <w:div w:id="354235681">
          <w:marLeft w:val="0"/>
          <w:marRight w:val="0"/>
          <w:marTop w:val="300"/>
          <w:marBottom w:val="0"/>
          <w:divBdr>
            <w:top w:val="none" w:sz="0" w:space="0" w:color="auto"/>
            <w:left w:val="none" w:sz="0" w:space="0" w:color="auto"/>
            <w:bottom w:val="none" w:sz="0" w:space="0" w:color="auto"/>
            <w:right w:val="none" w:sz="0" w:space="0" w:color="auto"/>
          </w:divBdr>
          <w:divsChild>
            <w:div w:id="1870795588">
              <w:marLeft w:val="0"/>
              <w:marRight w:val="0"/>
              <w:marTop w:val="0"/>
              <w:marBottom w:val="0"/>
              <w:divBdr>
                <w:top w:val="none" w:sz="0" w:space="0" w:color="auto"/>
                <w:left w:val="none" w:sz="0" w:space="0" w:color="auto"/>
                <w:bottom w:val="none" w:sz="0" w:space="0" w:color="auto"/>
                <w:right w:val="none" w:sz="0" w:space="0" w:color="auto"/>
              </w:divBdr>
              <w:divsChild>
                <w:div w:id="17291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0140">
          <w:marLeft w:val="0"/>
          <w:marRight w:val="0"/>
          <w:marTop w:val="300"/>
          <w:marBottom w:val="0"/>
          <w:divBdr>
            <w:top w:val="none" w:sz="0" w:space="0" w:color="auto"/>
            <w:left w:val="none" w:sz="0" w:space="0" w:color="auto"/>
            <w:bottom w:val="none" w:sz="0" w:space="0" w:color="auto"/>
            <w:right w:val="none" w:sz="0" w:space="0" w:color="auto"/>
          </w:divBdr>
          <w:divsChild>
            <w:div w:id="40327561">
              <w:marLeft w:val="0"/>
              <w:marRight w:val="0"/>
              <w:marTop w:val="0"/>
              <w:marBottom w:val="0"/>
              <w:divBdr>
                <w:top w:val="none" w:sz="0" w:space="0" w:color="auto"/>
                <w:left w:val="none" w:sz="0" w:space="0" w:color="auto"/>
                <w:bottom w:val="none" w:sz="0" w:space="0" w:color="auto"/>
                <w:right w:val="none" w:sz="0" w:space="0" w:color="auto"/>
              </w:divBdr>
              <w:divsChild>
                <w:div w:id="98824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415916">
          <w:marLeft w:val="0"/>
          <w:marRight w:val="0"/>
          <w:marTop w:val="300"/>
          <w:marBottom w:val="0"/>
          <w:divBdr>
            <w:top w:val="none" w:sz="0" w:space="0" w:color="auto"/>
            <w:left w:val="none" w:sz="0" w:space="0" w:color="auto"/>
            <w:bottom w:val="none" w:sz="0" w:space="0" w:color="auto"/>
            <w:right w:val="none" w:sz="0" w:space="0" w:color="auto"/>
          </w:divBdr>
          <w:divsChild>
            <w:div w:id="893348718">
              <w:marLeft w:val="0"/>
              <w:marRight w:val="0"/>
              <w:marTop w:val="0"/>
              <w:marBottom w:val="0"/>
              <w:divBdr>
                <w:top w:val="none" w:sz="0" w:space="0" w:color="auto"/>
                <w:left w:val="none" w:sz="0" w:space="0" w:color="auto"/>
                <w:bottom w:val="none" w:sz="0" w:space="0" w:color="auto"/>
                <w:right w:val="none" w:sz="0" w:space="0" w:color="auto"/>
              </w:divBdr>
              <w:divsChild>
                <w:div w:id="945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034310">
          <w:marLeft w:val="0"/>
          <w:marRight w:val="0"/>
          <w:marTop w:val="300"/>
          <w:marBottom w:val="0"/>
          <w:divBdr>
            <w:top w:val="none" w:sz="0" w:space="0" w:color="auto"/>
            <w:left w:val="none" w:sz="0" w:space="0" w:color="auto"/>
            <w:bottom w:val="none" w:sz="0" w:space="0" w:color="auto"/>
            <w:right w:val="none" w:sz="0" w:space="0" w:color="auto"/>
          </w:divBdr>
          <w:divsChild>
            <w:div w:id="2053458342">
              <w:marLeft w:val="0"/>
              <w:marRight w:val="0"/>
              <w:marTop w:val="0"/>
              <w:marBottom w:val="0"/>
              <w:divBdr>
                <w:top w:val="none" w:sz="0" w:space="0" w:color="auto"/>
                <w:left w:val="none" w:sz="0" w:space="0" w:color="auto"/>
                <w:bottom w:val="none" w:sz="0" w:space="0" w:color="auto"/>
                <w:right w:val="none" w:sz="0" w:space="0" w:color="auto"/>
              </w:divBdr>
              <w:divsChild>
                <w:div w:id="829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09519">
      <w:bodyDiv w:val="1"/>
      <w:marLeft w:val="0"/>
      <w:marRight w:val="0"/>
      <w:marTop w:val="0"/>
      <w:marBottom w:val="0"/>
      <w:divBdr>
        <w:top w:val="none" w:sz="0" w:space="0" w:color="auto"/>
        <w:left w:val="none" w:sz="0" w:space="0" w:color="auto"/>
        <w:bottom w:val="none" w:sz="0" w:space="0" w:color="auto"/>
        <w:right w:val="none" w:sz="0" w:space="0" w:color="auto"/>
      </w:divBdr>
    </w:div>
    <w:div w:id="186599871">
      <w:bodyDiv w:val="1"/>
      <w:marLeft w:val="0"/>
      <w:marRight w:val="0"/>
      <w:marTop w:val="0"/>
      <w:marBottom w:val="0"/>
      <w:divBdr>
        <w:top w:val="none" w:sz="0" w:space="0" w:color="auto"/>
        <w:left w:val="none" w:sz="0" w:space="0" w:color="auto"/>
        <w:bottom w:val="none" w:sz="0" w:space="0" w:color="auto"/>
        <w:right w:val="none" w:sz="0" w:space="0" w:color="auto"/>
      </w:divBdr>
    </w:div>
    <w:div w:id="187137954">
      <w:bodyDiv w:val="1"/>
      <w:marLeft w:val="0"/>
      <w:marRight w:val="0"/>
      <w:marTop w:val="0"/>
      <w:marBottom w:val="0"/>
      <w:divBdr>
        <w:top w:val="none" w:sz="0" w:space="0" w:color="auto"/>
        <w:left w:val="none" w:sz="0" w:space="0" w:color="auto"/>
        <w:bottom w:val="none" w:sz="0" w:space="0" w:color="auto"/>
        <w:right w:val="none" w:sz="0" w:space="0" w:color="auto"/>
      </w:divBdr>
    </w:div>
    <w:div w:id="190535678">
      <w:bodyDiv w:val="1"/>
      <w:marLeft w:val="0"/>
      <w:marRight w:val="0"/>
      <w:marTop w:val="0"/>
      <w:marBottom w:val="0"/>
      <w:divBdr>
        <w:top w:val="none" w:sz="0" w:space="0" w:color="auto"/>
        <w:left w:val="none" w:sz="0" w:space="0" w:color="auto"/>
        <w:bottom w:val="none" w:sz="0" w:space="0" w:color="auto"/>
        <w:right w:val="none" w:sz="0" w:space="0" w:color="auto"/>
      </w:divBdr>
      <w:divsChild>
        <w:div w:id="1486623206">
          <w:marLeft w:val="0"/>
          <w:marRight w:val="0"/>
          <w:marTop w:val="0"/>
          <w:marBottom w:val="0"/>
          <w:divBdr>
            <w:top w:val="none" w:sz="0" w:space="0" w:color="auto"/>
            <w:left w:val="none" w:sz="0" w:space="0" w:color="auto"/>
            <w:bottom w:val="none" w:sz="0" w:space="0" w:color="auto"/>
            <w:right w:val="none" w:sz="0" w:space="0" w:color="auto"/>
          </w:divBdr>
        </w:div>
        <w:div w:id="1877741217">
          <w:marLeft w:val="0"/>
          <w:marRight w:val="0"/>
          <w:marTop w:val="0"/>
          <w:marBottom w:val="0"/>
          <w:divBdr>
            <w:top w:val="none" w:sz="0" w:space="0" w:color="auto"/>
            <w:left w:val="none" w:sz="0" w:space="0" w:color="auto"/>
            <w:bottom w:val="none" w:sz="0" w:space="0" w:color="auto"/>
            <w:right w:val="none" w:sz="0" w:space="0" w:color="auto"/>
          </w:divBdr>
          <w:divsChild>
            <w:div w:id="788086808">
              <w:marLeft w:val="0"/>
              <w:marRight w:val="0"/>
              <w:marTop w:val="0"/>
              <w:marBottom w:val="0"/>
              <w:divBdr>
                <w:top w:val="none" w:sz="0" w:space="0" w:color="auto"/>
                <w:left w:val="none" w:sz="0" w:space="0" w:color="auto"/>
                <w:bottom w:val="none" w:sz="0" w:space="0" w:color="auto"/>
                <w:right w:val="none" w:sz="0" w:space="0" w:color="auto"/>
              </w:divBdr>
            </w:div>
          </w:divsChild>
        </w:div>
        <w:div w:id="1262372776">
          <w:marLeft w:val="0"/>
          <w:marRight w:val="0"/>
          <w:marTop w:val="0"/>
          <w:marBottom w:val="0"/>
          <w:divBdr>
            <w:top w:val="none" w:sz="0" w:space="0" w:color="auto"/>
            <w:left w:val="none" w:sz="0" w:space="0" w:color="auto"/>
            <w:bottom w:val="none" w:sz="0" w:space="0" w:color="auto"/>
            <w:right w:val="none" w:sz="0" w:space="0" w:color="auto"/>
          </w:divBdr>
        </w:div>
        <w:div w:id="968970125">
          <w:marLeft w:val="0"/>
          <w:marRight w:val="0"/>
          <w:marTop w:val="0"/>
          <w:marBottom w:val="0"/>
          <w:divBdr>
            <w:top w:val="none" w:sz="0" w:space="0" w:color="auto"/>
            <w:left w:val="none" w:sz="0" w:space="0" w:color="auto"/>
            <w:bottom w:val="none" w:sz="0" w:space="0" w:color="auto"/>
            <w:right w:val="none" w:sz="0" w:space="0" w:color="auto"/>
          </w:divBdr>
          <w:divsChild>
            <w:div w:id="377361548">
              <w:marLeft w:val="0"/>
              <w:marRight w:val="0"/>
              <w:marTop w:val="0"/>
              <w:marBottom w:val="0"/>
              <w:divBdr>
                <w:top w:val="none" w:sz="0" w:space="0" w:color="auto"/>
                <w:left w:val="none" w:sz="0" w:space="0" w:color="auto"/>
                <w:bottom w:val="none" w:sz="0" w:space="0" w:color="auto"/>
                <w:right w:val="none" w:sz="0" w:space="0" w:color="auto"/>
              </w:divBdr>
            </w:div>
          </w:divsChild>
        </w:div>
        <w:div w:id="2113938090">
          <w:marLeft w:val="0"/>
          <w:marRight w:val="0"/>
          <w:marTop w:val="0"/>
          <w:marBottom w:val="0"/>
          <w:divBdr>
            <w:top w:val="none" w:sz="0" w:space="0" w:color="auto"/>
            <w:left w:val="none" w:sz="0" w:space="0" w:color="auto"/>
            <w:bottom w:val="none" w:sz="0" w:space="0" w:color="auto"/>
            <w:right w:val="none" w:sz="0" w:space="0" w:color="auto"/>
          </w:divBdr>
        </w:div>
        <w:div w:id="2061512118">
          <w:marLeft w:val="0"/>
          <w:marRight w:val="0"/>
          <w:marTop w:val="0"/>
          <w:marBottom w:val="0"/>
          <w:divBdr>
            <w:top w:val="none" w:sz="0" w:space="0" w:color="auto"/>
            <w:left w:val="none" w:sz="0" w:space="0" w:color="auto"/>
            <w:bottom w:val="none" w:sz="0" w:space="0" w:color="auto"/>
            <w:right w:val="none" w:sz="0" w:space="0" w:color="auto"/>
          </w:divBdr>
          <w:divsChild>
            <w:div w:id="1639262484">
              <w:marLeft w:val="0"/>
              <w:marRight w:val="0"/>
              <w:marTop w:val="0"/>
              <w:marBottom w:val="0"/>
              <w:divBdr>
                <w:top w:val="none" w:sz="0" w:space="0" w:color="auto"/>
                <w:left w:val="none" w:sz="0" w:space="0" w:color="auto"/>
                <w:bottom w:val="none" w:sz="0" w:space="0" w:color="auto"/>
                <w:right w:val="none" w:sz="0" w:space="0" w:color="auto"/>
              </w:divBdr>
            </w:div>
          </w:divsChild>
        </w:div>
        <w:div w:id="1099523463">
          <w:marLeft w:val="0"/>
          <w:marRight w:val="0"/>
          <w:marTop w:val="0"/>
          <w:marBottom w:val="0"/>
          <w:divBdr>
            <w:top w:val="none" w:sz="0" w:space="0" w:color="auto"/>
            <w:left w:val="none" w:sz="0" w:space="0" w:color="auto"/>
            <w:bottom w:val="none" w:sz="0" w:space="0" w:color="auto"/>
            <w:right w:val="none" w:sz="0" w:space="0" w:color="auto"/>
          </w:divBdr>
        </w:div>
        <w:div w:id="617564315">
          <w:marLeft w:val="0"/>
          <w:marRight w:val="0"/>
          <w:marTop w:val="0"/>
          <w:marBottom w:val="0"/>
          <w:divBdr>
            <w:top w:val="none" w:sz="0" w:space="0" w:color="auto"/>
            <w:left w:val="none" w:sz="0" w:space="0" w:color="auto"/>
            <w:bottom w:val="none" w:sz="0" w:space="0" w:color="auto"/>
            <w:right w:val="none" w:sz="0" w:space="0" w:color="auto"/>
          </w:divBdr>
          <w:divsChild>
            <w:div w:id="562526734">
              <w:marLeft w:val="0"/>
              <w:marRight w:val="0"/>
              <w:marTop w:val="0"/>
              <w:marBottom w:val="0"/>
              <w:divBdr>
                <w:top w:val="none" w:sz="0" w:space="0" w:color="auto"/>
                <w:left w:val="none" w:sz="0" w:space="0" w:color="auto"/>
                <w:bottom w:val="none" w:sz="0" w:space="0" w:color="auto"/>
                <w:right w:val="none" w:sz="0" w:space="0" w:color="auto"/>
              </w:divBdr>
            </w:div>
          </w:divsChild>
        </w:div>
        <w:div w:id="1898584490">
          <w:marLeft w:val="0"/>
          <w:marRight w:val="0"/>
          <w:marTop w:val="0"/>
          <w:marBottom w:val="0"/>
          <w:divBdr>
            <w:top w:val="none" w:sz="0" w:space="0" w:color="auto"/>
            <w:left w:val="none" w:sz="0" w:space="0" w:color="auto"/>
            <w:bottom w:val="none" w:sz="0" w:space="0" w:color="auto"/>
            <w:right w:val="none" w:sz="0" w:space="0" w:color="auto"/>
          </w:divBdr>
        </w:div>
        <w:div w:id="1056471090">
          <w:marLeft w:val="0"/>
          <w:marRight w:val="0"/>
          <w:marTop w:val="0"/>
          <w:marBottom w:val="0"/>
          <w:divBdr>
            <w:top w:val="none" w:sz="0" w:space="0" w:color="auto"/>
            <w:left w:val="none" w:sz="0" w:space="0" w:color="auto"/>
            <w:bottom w:val="none" w:sz="0" w:space="0" w:color="auto"/>
            <w:right w:val="none" w:sz="0" w:space="0" w:color="auto"/>
          </w:divBdr>
          <w:divsChild>
            <w:div w:id="746224136">
              <w:marLeft w:val="0"/>
              <w:marRight w:val="0"/>
              <w:marTop w:val="0"/>
              <w:marBottom w:val="0"/>
              <w:divBdr>
                <w:top w:val="none" w:sz="0" w:space="0" w:color="auto"/>
                <w:left w:val="none" w:sz="0" w:space="0" w:color="auto"/>
                <w:bottom w:val="none" w:sz="0" w:space="0" w:color="auto"/>
                <w:right w:val="none" w:sz="0" w:space="0" w:color="auto"/>
              </w:divBdr>
            </w:div>
          </w:divsChild>
        </w:div>
        <w:div w:id="1410889385">
          <w:marLeft w:val="0"/>
          <w:marRight w:val="0"/>
          <w:marTop w:val="0"/>
          <w:marBottom w:val="0"/>
          <w:divBdr>
            <w:top w:val="none" w:sz="0" w:space="0" w:color="auto"/>
            <w:left w:val="none" w:sz="0" w:space="0" w:color="auto"/>
            <w:bottom w:val="none" w:sz="0" w:space="0" w:color="auto"/>
            <w:right w:val="none" w:sz="0" w:space="0" w:color="auto"/>
          </w:divBdr>
        </w:div>
        <w:div w:id="1222518424">
          <w:marLeft w:val="0"/>
          <w:marRight w:val="0"/>
          <w:marTop w:val="0"/>
          <w:marBottom w:val="0"/>
          <w:divBdr>
            <w:top w:val="none" w:sz="0" w:space="0" w:color="auto"/>
            <w:left w:val="none" w:sz="0" w:space="0" w:color="auto"/>
            <w:bottom w:val="none" w:sz="0" w:space="0" w:color="auto"/>
            <w:right w:val="none" w:sz="0" w:space="0" w:color="auto"/>
          </w:divBdr>
          <w:divsChild>
            <w:div w:id="1602180457">
              <w:marLeft w:val="0"/>
              <w:marRight w:val="0"/>
              <w:marTop w:val="0"/>
              <w:marBottom w:val="0"/>
              <w:divBdr>
                <w:top w:val="none" w:sz="0" w:space="0" w:color="auto"/>
                <w:left w:val="none" w:sz="0" w:space="0" w:color="auto"/>
                <w:bottom w:val="none" w:sz="0" w:space="0" w:color="auto"/>
                <w:right w:val="none" w:sz="0" w:space="0" w:color="auto"/>
              </w:divBdr>
            </w:div>
          </w:divsChild>
        </w:div>
        <w:div w:id="681014837">
          <w:marLeft w:val="0"/>
          <w:marRight w:val="0"/>
          <w:marTop w:val="0"/>
          <w:marBottom w:val="0"/>
          <w:divBdr>
            <w:top w:val="none" w:sz="0" w:space="0" w:color="auto"/>
            <w:left w:val="none" w:sz="0" w:space="0" w:color="auto"/>
            <w:bottom w:val="none" w:sz="0" w:space="0" w:color="auto"/>
            <w:right w:val="none" w:sz="0" w:space="0" w:color="auto"/>
          </w:divBdr>
        </w:div>
        <w:div w:id="1905985828">
          <w:marLeft w:val="0"/>
          <w:marRight w:val="0"/>
          <w:marTop w:val="0"/>
          <w:marBottom w:val="0"/>
          <w:divBdr>
            <w:top w:val="none" w:sz="0" w:space="0" w:color="auto"/>
            <w:left w:val="none" w:sz="0" w:space="0" w:color="auto"/>
            <w:bottom w:val="none" w:sz="0" w:space="0" w:color="auto"/>
            <w:right w:val="none" w:sz="0" w:space="0" w:color="auto"/>
          </w:divBdr>
          <w:divsChild>
            <w:div w:id="2125533128">
              <w:marLeft w:val="0"/>
              <w:marRight w:val="0"/>
              <w:marTop w:val="0"/>
              <w:marBottom w:val="0"/>
              <w:divBdr>
                <w:top w:val="none" w:sz="0" w:space="0" w:color="auto"/>
                <w:left w:val="none" w:sz="0" w:space="0" w:color="auto"/>
                <w:bottom w:val="none" w:sz="0" w:space="0" w:color="auto"/>
                <w:right w:val="none" w:sz="0" w:space="0" w:color="auto"/>
              </w:divBdr>
            </w:div>
          </w:divsChild>
        </w:div>
        <w:div w:id="1482236448">
          <w:marLeft w:val="0"/>
          <w:marRight w:val="0"/>
          <w:marTop w:val="300"/>
          <w:marBottom w:val="0"/>
          <w:divBdr>
            <w:top w:val="none" w:sz="0" w:space="0" w:color="auto"/>
            <w:left w:val="none" w:sz="0" w:space="0" w:color="auto"/>
            <w:bottom w:val="none" w:sz="0" w:space="0" w:color="auto"/>
            <w:right w:val="none" w:sz="0" w:space="0" w:color="auto"/>
          </w:divBdr>
          <w:divsChild>
            <w:div w:id="1419447646">
              <w:marLeft w:val="0"/>
              <w:marRight w:val="0"/>
              <w:marTop w:val="0"/>
              <w:marBottom w:val="0"/>
              <w:divBdr>
                <w:top w:val="none" w:sz="0" w:space="0" w:color="auto"/>
                <w:left w:val="none" w:sz="0" w:space="0" w:color="auto"/>
                <w:bottom w:val="none" w:sz="0" w:space="0" w:color="auto"/>
                <w:right w:val="none" w:sz="0" w:space="0" w:color="auto"/>
              </w:divBdr>
              <w:divsChild>
                <w:div w:id="96331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4509">
          <w:marLeft w:val="0"/>
          <w:marRight w:val="0"/>
          <w:marTop w:val="300"/>
          <w:marBottom w:val="0"/>
          <w:divBdr>
            <w:top w:val="none" w:sz="0" w:space="0" w:color="auto"/>
            <w:left w:val="none" w:sz="0" w:space="0" w:color="auto"/>
            <w:bottom w:val="none" w:sz="0" w:space="0" w:color="auto"/>
            <w:right w:val="none" w:sz="0" w:space="0" w:color="auto"/>
          </w:divBdr>
          <w:divsChild>
            <w:div w:id="2024084077">
              <w:marLeft w:val="0"/>
              <w:marRight w:val="0"/>
              <w:marTop w:val="0"/>
              <w:marBottom w:val="0"/>
              <w:divBdr>
                <w:top w:val="none" w:sz="0" w:space="0" w:color="auto"/>
                <w:left w:val="none" w:sz="0" w:space="0" w:color="auto"/>
                <w:bottom w:val="none" w:sz="0" w:space="0" w:color="auto"/>
                <w:right w:val="none" w:sz="0" w:space="0" w:color="auto"/>
              </w:divBdr>
              <w:divsChild>
                <w:div w:id="75277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374">
          <w:marLeft w:val="0"/>
          <w:marRight w:val="0"/>
          <w:marTop w:val="300"/>
          <w:marBottom w:val="0"/>
          <w:divBdr>
            <w:top w:val="none" w:sz="0" w:space="0" w:color="auto"/>
            <w:left w:val="none" w:sz="0" w:space="0" w:color="auto"/>
            <w:bottom w:val="none" w:sz="0" w:space="0" w:color="auto"/>
            <w:right w:val="none" w:sz="0" w:space="0" w:color="auto"/>
          </w:divBdr>
          <w:divsChild>
            <w:div w:id="1772505376">
              <w:marLeft w:val="0"/>
              <w:marRight w:val="0"/>
              <w:marTop w:val="0"/>
              <w:marBottom w:val="0"/>
              <w:divBdr>
                <w:top w:val="none" w:sz="0" w:space="0" w:color="auto"/>
                <w:left w:val="none" w:sz="0" w:space="0" w:color="auto"/>
                <w:bottom w:val="none" w:sz="0" w:space="0" w:color="auto"/>
                <w:right w:val="none" w:sz="0" w:space="0" w:color="auto"/>
              </w:divBdr>
              <w:divsChild>
                <w:div w:id="118701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766663">
          <w:marLeft w:val="0"/>
          <w:marRight w:val="0"/>
          <w:marTop w:val="300"/>
          <w:marBottom w:val="0"/>
          <w:divBdr>
            <w:top w:val="none" w:sz="0" w:space="0" w:color="auto"/>
            <w:left w:val="none" w:sz="0" w:space="0" w:color="auto"/>
            <w:bottom w:val="none" w:sz="0" w:space="0" w:color="auto"/>
            <w:right w:val="none" w:sz="0" w:space="0" w:color="auto"/>
          </w:divBdr>
          <w:divsChild>
            <w:div w:id="1711806299">
              <w:marLeft w:val="0"/>
              <w:marRight w:val="0"/>
              <w:marTop w:val="0"/>
              <w:marBottom w:val="0"/>
              <w:divBdr>
                <w:top w:val="none" w:sz="0" w:space="0" w:color="auto"/>
                <w:left w:val="none" w:sz="0" w:space="0" w:color="auto"/>
                <w:bottom w:val="none" w:sz="0" w:space="0" w:color="auto"/>
                <w:right w:val="none" w:sz="0" w:space="0" w:color="auto"/>
              </w:divBdr>
              <w:divsChild>
                <w:div w:id="9706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72484">
      <w:bodyDiv w:val="1"/>
      <w:marLeft w:val="0"/>
      <w:marRight w:val="0"/>
      <w:marTop w:val="0"/>
      <w:marBottom w:val="0"/>
      <w:divBdr>
        <w:top w:val="none" w:sz="0" w:space="0" w:color="auto"/>
        <w:left w:val="none" w:sz="0" w:space="0" w:color="auto"/>
        <w:bottom w:val="none" w:sz="0" w:space="0" w:color="auto"/>
        <w:right w:val="none" w:sz="0" w:space="0" w:color="auto"/>
      </w:divBdr>
    </w:div>
    <w:div w:id="193617667">
      <w:bodyDiv w:val="1"/>
      <w:marLeft w:val="0"/>
      <w:marRight w:val="0"/>
      <w:marTop w:val="0"/>
      <w:marBottom w:val="0"/>
      <w:divBdr>
        <w:top w:val="none" w:sz="0" w:space="0" w:color="auto"/>
        <w:left w:val="none" w:sz="0" w:space="0" w:color="auto"/>
        <w:bottom w:val="none" w:sz="0" w:space="0" w:color="auto"/>
        <w:right w:val="none" w:sz="0" w:space="0" w:color="auto"/>
      </w:divBdr>
    </w:div>
    <w:div w:id="195630600">
      <w:bodyDiv w:val="1"/>
      <w:marLeft w:val="0"/>
      <w:marRight w:val="0"/>
      <w:marTop w:val="0"/>
      <w:marBottom w:val="0"/>
      <w:divBdr>
        <w:top w:val="none" w:sz="0" w:space="0" w:color="auto"/>
        <w:left w:val="none" w:sz="0" w:space="0" w:color="auto"/>
        <w:bottom w:val="none" w:sz="0" w:space="0" w:color="auto"/>
        <w:right w:val="none" w:sz="0" w:space="0" w:color="auto"/>
      </w:divBdr>
      <w:divsChild>
        <w:div w:id="690767201">
          <w:marLeft w:val="0"/>
          <w:marRight w:val="0"/>
          <w:marTop w:val="0"/>
          <w:marBottom w:val="0"/>
          <w:divBdr>
            <w:top w:val="none" w:sz="0" w:space="0" w:color="auto"/>
            <w:left w:val="none" w:sz="0" w:space="0" w:color="auto"/>
            <w:bottom w:val="none" w:sz="0" w:space="0" w:color="auto"/>
            <w:right w:val="none" w:sz="0" w:space="0" w:color="auto"/>
          </w:divBdr>
        </w:div>
        <w:div w:id="937759833">
          <w:marLeft w:val="0"/>
          <w:marRight w:val="0"/>
          <w:marTop w:val="0"/>
          <w:marBottom w:val="0"/>
          <w:divBdr>
            <w:top w:val="none" w:sz="0" w:space="0" w:color="auto"/>
            <w:left w:val="none" w:sz="0" w:space="0" w:color="auto"/>
            <w:bottom w:val="none" w:sz="0" w:space="0" w:color="auto"/>
            <w:right w:val="none" w:sz="0" w:space="0" w:color="auto"/>
          </w:divBdr>
          <w:divsChild>
            <w:div w:id="791480956">
              <w:marLeft w:val="0"/>
              <w:marRight w:val="0"/>
              <w:marTop w:val="0"/>
              <w:marBottom w:val="0"/>
              <w:divBdr>
                <w:top w:val="none" w:sz="0" w:space="0" w:color="auto"/>
                <w:left w:val="none" w:sz="0" w:space="0" w:color="auto"/>
                <w:bottom w:val="none" w:sz="0" w:space="0" w:color="auto"/>
                <w:right w:val="none" w:sz="0" w:space="0" w:color="auto"/>
              </w:divBdr>
            </w:div>
          </w:divsChild>
        </w:div>
        <w:div w:id="371228563">
          <w:marLeft w:val="0"/>
          <w:marRight w:val="0"/>
          <w:marTop w:val="0"/>
          <w:marBottom w:val="0"/>
          <w:divBdr>
            <w:top w:val="none" w:sz="0" w:space="0" w:color="auto"/>
            <w:left w:val="none" w:sz="0" w:space="0" w:color="auto"/>
            <w:bottom w:val="none" w:sz="0" w:space="0" w:color="auto"/>
            <w:right w:val="none" w:sz="0" w:space="0" w:color="auto"/>
          </w:divBdr>
        </w:div>
        <w:div w:id="1132478841">
          <w:marLeft w:val="0"/>
          <w:marRight w:val="0"/>
          <w:marTop w:val="0"/>
          <w:marBottom w:val="0"/>
          <w:divBdr>
            <w:top w:val="none" w:sz="0" w:space="0" w:color="auto"/>
            <w:left w:val="none" w:sz="0" w:space="0" w:color="auto"/>
            <w:bottom w:val="none" w:sz="0" w:space="0" w:color="auto"/>
            <w:right w:val="none" w:sz="0" w:space="0" w:color="auto"/>
          </w:divBdr>
          <w:divsChild>
            <w:div w:id="1288858586">
              <w:marLeft w:val="0"/>
              <w:marRight w:val="0"/>
              <w:marTop w:val="0"/>
              <w:marBottom w:val="0"/>
              <w:divBdr>
                <w:top w:val="none" w:sz="0" w:space="0" w:color="auto"/>
                <w:left w:val="none" w:sz="0" w:space="0" w:color="auto"/>
                <w:bottom w:val="none" w:sz="0" w:space="0" w:color="auto"/>
                <w:right w:val="none" w:sz="0" w:space="0" w:color="auto"/>
              </w:divBdr>
            </w:div>
          </w:divsChild>
        </w:div>
        <w:div w:id="1460806731">
          <w:marLeft w:val="0"/>
          <w:marRight w:val="0"/>
          <w:marTop w:val="0"/>
          <w:marBottom w:val="0"/>
          <w:divBdr>
            <w:top w:val="none" w:sz="0" w:space="0" w:color="auto"/>
            <w:left w:val="none" w:sz="0" w:space="0" w:color="auto"/>
            <w:bottom w:val="none" w:sz="0" w:space="0" w:color="auto"/>
            <w:right w:val="none" w:sz="0" w:space="0" w:color="auto"/>
          </w:divBdr>
        </w:div>
        <w:div w:id="1241870779">
          <w:marLeft w:val="0"/>
          <w:marRight w:val="0"/>
          <w:marTop w:val="0"/>
          <w:marBottom w:val="0"/>
          <w:divBdr>
            <w:top w:val="none" w:sz="0" w:space="0" w:color="auto"/>
            <w:left w:val="none" w:sz="0" w:space="0" w:color="auto"/>
            <w:bottom w:val="none" w:sz="0" w:space="0" w:color="auto"/>
            <w:right w:val="none" w:sz="0" w:space="0" w:color="auto"/>
          </w:divBdr>
          <w:divsChild>
            <w:div w:id="1816994857">
              <w:marLeft w:val="0"/>
              <w:marRight w:val="0"/>
              <w:marTop w:val="0"/>
              <w:marBottom w:val="0"/>
              <w:divBdr>
                <w:top w:val="none" w:sz="0" w:space="0" w:color="auto"/>
                <w:left w:val="none" w:sz="0" w:space="0" w:color="auto"/>
                <w:bottom w:val="none" w:sz="0" w:space="0" w:color="auto"/>
                <w:right w:val="none" w:sz="0" w:space="0" w:color="auto"/>
              </w:divBdr>
            </w:div>
          </w:divsChild>
        </w:div>
        <w:div w:id="1085880992">
          <w:marLeft w:val="0"/>
          <w:marRight w:val="0"/>
          <w:marTop w:val="0"/>
          <w:marBottom w:val="0"/>
          <w:divBdr>
            <w:top w:val="none" w:sz="0" w:space="0" w:color="auto"/>
            <w:left w:val="none" w:sz="0" w:space="0" w:color="auto"/>
            <w:bottom w:val="none" w:sz="0" w:space="0" w:color="auto"/>
            <w:right w:val="none" w:sz="0" w:space="0" w:color="auto"/>
          </w:divBdr>
        </w:div>
        <w:div w:id="1862431231">
          <w:marLeft w:val="0"/>
          <w:marRight w:val="0"/>
          <w:marTop w:val="0"/>
          <w:marBottom w:val="0"/>
          <w:divBdr>
            <w:top w:val="none" w:sz="0" w:space="0" w:color="auto"/>
            <w:left w:val="none" w:sz="0" w:space="0" w:color="auto"/>
            <w:bottom w:val="none" w:sz="0" w:space="0" w:color="auto"/>
            <w:right w:val="none" w:sz="0" w:space="0" w:color="auto"/>
          </w:divBdr>
          <w:divsChild>
            <w:div w:id="359624464">
              <w:marLeft w:val="0"/>
              <w:marRight w:val="0"/>
              <w:marTop w:val="0"/>
              <w:marBottom w:val="0"/>
              <w:divBdr>
                <w:top w:val="none" w:sz="0" w:space="0" w:color="auto"/>
                <w:left w:val="none" w:sz="0" w:space="0" w:color="auto"/>
                <w:bottom w:val="none" w:sz="0" w:space="0" w:color="auto"/>
                <w:right w:val="none" w:sz="0" w:space="0" w:color="auto"/>
              </w:divBdr>
            </w:div>
          </w:divsChild>
        </w:div>
        <w:div w:id="1789738945">
          <w:marLeft w:val="0"/>
          <w:marRight w:val="0"/>
          <w:marTop w:val="0"/>
          <w:marBottom w:val="0"/>
          <w:divBdr>
            <w:top w:val="none" w:sz="0" w:space="0" w:color="auto"/>
            <w:left w:val="none" w:sz="0" w:space="0" w:color="auto"/>
            <w:bottom w:val="none" w:sz="0" w:space="0" w:color="auto"/>
            <w:right w:val="none" w:sz="0" w:space="0" w:color="auto"/>
          </w:divBdr>
        </w:div>
        <w:div w:id="1920678648">
          <w:marLeft w:val="0"/>
          <w:marRight w:val="0"/>
          <w:marTop w:val="0"/>
          <w:marBottom w:val="0"/>
          <w:divBdr>
            <w:top w:val="none" w:sz="0" w:space="0" w:color="auto"/>
            <w:left w:val="none" w:sz="0" w:space="0" w:color="auto"/>
            <w:bottom w:val="none" w:sz="0" w:space="0" w:color="auto"/>
            <w:right w:val="none" w:sz="0" w:space="0" w:color="auto"/>
          </w:divBdr>
          <w:divsChild>
            <w:div w:id="1530485412">
              <w:marLeft w:val="0"/>
              <w:marRight w:val="0"/>
              <w:marTop w:val="0"/>
              <w:marBottom w:val="0"/>
              <w:divBdr>
                <w:top w:val="none" w:sz="0" w:space="0" w:color="auto"/>
                <w:left w:val="none" w:sz="0" w:space="0" w:color="auto"/>
                <w:bottom w:val="none" w:sz="0" w:space="0" w:color="auto"/>
                <w:right w:val="none" w:sz="0" w:space="0" w:color="auto"/>
              </w:divBdr>
            </w:div>
          </w:divsChild>
        </w:div>
        <w:div w:id="1451970476">
          <w:marLeft w:val="0"/>
          <w:marRight w:val="0"/>
          <w:marTop w:val="0"/>
          <w:marBottom w:val="0"/>
          <w:divBdr>
            <w:top w:val="none" w:sz="0" w:space="0" w:color="auto"/>
            <w:left w:val="none" w:sz="0" w:space="0" w:color="auto"/>
            <w:bottom w:val="none" w:sz="0" w:space="0" w:color="auto"/>
            <w:right w:val="none" w:sz="0" w:space="0" w:color="auto"/>
          </w:divBdr>
        </w:div>
        <w:div w:id="738216300">
          <w:marLeft w:val="0"/>
          <w:marRight w:val="0"/>
          <w:marTop w:val="0"/>
          <w:marBottom w:val="0"/>
          <w:divBdr>
            <w:top w:val="none" w:sz="0" w:space="0" w:color="auto"/>
            <w:left w:val="none" w:sz="0" w:space="0" w:color="auto"/>
            <w:bottom w:val="none" w:sz="0" w:space="0" w:color="auto"/>
            <w:right w:val="none" w:sz="0" w:space="0" w:color="auto"/>
          </w:divBdr>
          <w:divsChild>
            <w:div w:id="267851642">
              <w:marLeft w:val="0"/>
              <w:marRight w:val="0"/>
              <w:marTop w:val="0"/>
              <w:marBottom w:val="0"/>
              <w:divBdr>
                <w:top w:val="none" w:sz="0" w:space="0" w:color="auto"/>
                <w:left w:val="none" w:sz="0" w:space="0" w:color="auto"/>
                <w:bottom w:val="none" w:sz="0" w:space="0" w:color="auto"/>
                <w:right w:val="none" w:sz="0" w:space="0" w:color="auto"/>
              </w:divBdr>
            </w:div>
          </w:divsChild>
        </w:div>
        <w:div w:id="1460496683">
          <w:marLeft w:val="0"/>
          <w:marRight w:val="0"/>
          <w:marTop w:val="0"/>
          <w:marBottom w:val="0"/>
          <w:divBdr>
            <w:top w:val="none" w:sz="0" w:space="0" w:color="auto"/>
            <w:left w:val="none" w:sz="0" w:space="0" w:color="auto"/>
            <w:bottom w:val="none" w:sz="0" w:space="0" w:color="auto"/>
            <w:right w:val="none" w:sz="0" w:space="0" w:color="auto"/>
          </w:divBdr>
        </w:div>
        <w:div w:id="387648346">
          <w:marLeft w:val="0"/>
          <w:marRight w:val="0"/>
          <w:marTop w:val="0"/>
          <w:marBottom w:val="0"/>
          <w:divBdr>
            <w:top w:val="none" w:sz="0" w:space="0" w:color="auto"/>
            <w:left w:val="none" w:sz="0" w:space="0" w:color="auto"/>
            <w:bottom w:val="none" w:sz="0" w:space="0" w:color="auto"/>
            <w:right w:val="none" w:sz="0" w:space="0" w:color="auto"/>
          </w:divBdr>
          <w:divsChild>
            <w:div w:id="1275406226">
              <w:marLeft w:val="0"/>
              <w:marRight w:val="0"/>
              <w:marTop w:val="0"/>
              <w:marBottom w:val="0"/>
              <w:divBdr>
                <w:top w:val="none" w:sz="0" w:space="0" w:color="auto"/>
                <w:left w:val="none" w:sz="0" w:space="0" w:color="auto"/>
                <w:bottom w:val="none" w:sz="0" w:space="0" w:color="auto"/>
                <w:right w:val="none" w:sz="0" w:space="0" w:color="auto"/>
              </w:divBdr>
            </w:div>
          </w:divsChild>
        </w:div>
        <w:div w:id="1845626536">
          <w:marLeft w:val="0"/>
          <w:marRight w:val="0"/>
          <w:marTop w:val="300"/>
          <w:marBottom w:val="0"/>
          <w:divBdr>
            <w:top w:val="none" w:sz="0" w:space="0" w:color="auto"/>
            <w:left w:val="none" w:sz="0" w:space="0" w:color="auto"/>
            <w:bottom w:val="none" w:sz="0" w:space="0" w:color="auto"/>
            <w:right w:val="none" w:sz="0" w:space="0" w:color="auto"/>
          </w:divBdr>
          <w:divsChild>
            <w:div w:id="759257624">
              <w:marLeft w:val="0"/>
              <w:marRight w:val="0"/>
              <w:marTop w:val="0"/>
              <w:marBottom w:val="0"/>
              <w:divBdr>
                <w:top w:val="none" w:sz="0" w:space="0" w:color="auto"/>
                <w:left w:val="none" w:sz="0" w:space="0" w:color="auto"/>
                <w:bottom w:val="none" w:sz="0" w:space="0" w:color="auto"/>
                <w:right w:val="none" w:sz="0" w:space="0" w:color="auto"/>
              </w:divBdr>
              <w:divsChild>
                <w:div w:id="1941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043861">
          <w:marLeft w:val="0"/>
          <w:marRight w:val="0"/>
          <w:marTop w:val="300"/>
          <w:marBottom w:val="0"/>
          <w:divBdr>
            <w:top w:val="none" w:sz="0" w:space="0" w:color="auto"/>
            <w:left w:val="none" w:sz="0" w:space="0" w:color="auto"/>
            <w:bottom w:val="none" w:sz="0" w:space="0" w:color="auto"/>
            <w:right w:val="none" w:sz="0" w:space="0" w:color="auto"/>
          </w:divBdr>
          <w:divsChild>
            <w:div w:id="1439912340">
              <w:marLeft w:val="0"/>
              <w:marRight w:val="0"/>
              <w:marTop w:val="0"/>
              <w:marBottom w:val="0"/>
              <w:divBdr>
                <w:top w:val="none" w:sz="0" w:space="0" w:color="auto"/>
                <w:left w:val="none" w:sz="0" w:space="0" w:color="auto"/>
                <w:bottom w:val="none" w:sz="0" w:space="0" w:color="auto"/>
                <w:right w:val="none" w:sz="0" w:space="0" w:color="auto"/>
              </w:divBdr>
              <w:divsChild>
                <w:div w:id="1755513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873324">
          <w:marLeft w:val="0"/>
          <w:marRight w:val="0"/>
          <w:marTop w:val="300"/>
          <w:marBottom w:val="0"/>
          <w:divBdr>
            <w:top w:val="none" w:sz="0" w:space="0" w:color="auto"/>
            <w:left w:val="none" w:sz="0" w:space="0" w:color="auto"/>
            <w:bottom w:val="none" w:sz="0" w:space="0" w:color="auto"/>
            <w:right w:val="none" w:sz="0" w:space="0" w:color="auto"/>
          </w:divBdr>
          <w:divsChild>
            <w:div w:id="1619944608">
              <w:marLeft w:val="0"/>
              <w:marRight w:val="0"/>
              <w:marTop w:val="0"/>
              <w:marBottom w:val="0"/>
              <w:divBdr>
                <w:top w:val="none" w:sz="0" w:space="0" w:color="auto"/>
                <w:left w:val="none" w:sz="0" w:space="0" w:color="auto"/>
                <w:bottom w:val="none" w:sz="0" w:space="0" w:color="auto"/>
                <w:right w:val="none" w:sz="0" w:space="0" w:color="auto"/>
              </w:divBdr>
              <w:divsChild>
                <w:div w:id="161155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38383">
          <w:marLeft w:val="0"/>
          <w:marRight w:val="0"/>
          <w:marTop w:val="300"/>
          <w:marBottom w:val="0"/>
          <w:divBdr>
            <w:top w:val="none" w:sz="0" w:space="0" w:color="auto"/>
            <w:left w:val="none" w:sz="0" w:space="0" w:color="auto"/>
            <w:bottom w:val="none" w:sz="0" w:space="0" w:color="auto"/>
            <w:right w:val="none" w:sz="0" w:space="0" w:color="auto"/>
          </w:divBdr>
          <w:divsChild>
            <w:div w:id="531191927">
              <w:marLeft w:val="0"/>
              <w:marRight w:val="0"/>
              <w:marTop w:val="0"/>
              <w:marBottom w:val="0"/>
              <w:divBdr>
                <w:top w:val="none" w:sz="0" w:space="0" w:color="auto"/>
                <w:left w:val="none" w:sz="0" w:space="0" w:color="auto"/>
                <w:bottom w:val="none" w:sz="0" w:space="0" w:color="auto"/>
                <w:right w:val="none" w:sz="0" w:space="0" w:color="auto"/>
              </w:divBdr>
              <w:divsChild>
                <w:div w:id="844898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45351">
      <w:bodyDiv w:val="1"/>
      <w:marLeft w:val="0"/>
      <w:marRight w:val="0"/>
      <w:marTop w:val="0"/>
      <w:marBottom w:val="0"/>
      <w:divBdr>
        <w:top w:val="none" w:sz="0" w:space="0" w:color="auto"/>
        <w:left w:val="none" w:sz="0" w:space="0" w:color="auto"/>
        <w:bottom w:val="none" w:sz="0" w:space="0" w:color="auto"/>
        <w:right w:val="none" w:sz="0" w:space="0" w:color="auto"/>
      </w:divBdr>
    </w:div>
    <w:div w:id="197595017">
      <w:bodyDiv w:val="1"/>
      <w:marLeft w:val="0"/>
      <w:marRight w:val="0"/>
      <w:marTop w:val="0"/>
      <w:marBottom w:val="0"/>
      <w:divBdr>
        <w:top w:val="none" w:sz="0" w:space="0" w:color="auto"/>
        <w:left w:val="none" w:sz="0" w:space="0" w:color="auto"/>
        <w:bottom w:val="none" w:sz="0" w:space="0" w:color="auto"/>
        <w:right w:val="none" w:sz="0" w:space="0" w:color="auto"/>
      </w:divBdr>
      <w:divsChild>
        <w:div w:id="1210608237">
          <w:marLeft w:val="0"/>
          <w:marRight w:val="0"/>
          <w:marTop w:val="0"/>
          <w:marBottom w:val="0"/>
          <w:divBdr>
            <w:top w:val="none" w:sz="0" w:space="0" w:color="auto"/>
            <w:left w:val="none" w:sz="0" w:space="0" w:color="auto"/>
            <w:bottom w:val="none" w:sz="0" w:space="0" w:color="auto"/>
            <w:right w:val="none" w:sz="0" w:space="0" w:color="auto"/>
          </w:divBdr>
        </w:div>
        <w:div w:id="215316376">
          <w:marLeft w:val="0"/>
          <w:marRight w:val="0"/>
          <w:marTop w:val="0"/>
          <w:marBottom w:val="0"/>
          <w:divBdr>
            <w:top w:val="none" w:sz="0" w:space="0" w:color="auto"/>
            <w:left w:val="none" w:sz="0" w:space="0" w:color="auto"/>
            <w:bottom w:val="none" w:sz="0" w:space="0" w:color="auto"/>
            <w:right w:val="none" w:sz="0" w:space="0" w:color="auto"/>
          </w:divBdr>
          <w:divsChild>
            <w:div w:id="2126925216">
              <w:marLeft w:val="0"/>
              <w:marRight w:val="0"/>
              <w:marTop w:val="0"/>
              <w:marBottom w:val="0"/>
              <w:divBdr>
                <w:top w:val="none" w:sz="0" w:space="0" w:color="auto"/>
                <w:left w:val="none" w:sz="0" w:space="0" w:color="auto"/>
                <w:bottom w:val="none" w:sz="0" w:space="0" w:color="auto"/>
                <w:right w:val="none" w:sz="0" w:space="0" w:color="auto"/>
              </w:divBdr>
            </w:div>
          </w:divsChild>
        </w:div>
        <w:div w:id="1072193177">
          <w:marLeft w:val="0"/>
          <w:marRight w:val="0"/>
          <w:marTop w:val="0"/>
          <w:marBottom w:val="0"/>
          <w:divBdr>
            <w:top w:val="none" w:sz="0" w:space="0" w:color="auto"/>
            <w:left w:val="none" w:sz="0" w:space="0" w:color="auto"/>
            <w:bottom w:val="none" w:sz="0" w:space="0" w:color="auto"/>
            <w:right w:val="none" w:sz="0" w:space="0" w:color="auto"/>
          </w:divBdr>
        </w:div>
        <w:div w:id="639071122">
          <w:marLeft w:val="0"/>
          <w:marRight w:val="0"/>
          <w:marTop w:val="0"/>
          <w:marBottom w:val="0"/>
          <w:divBdr>
            <w:top w:val="none" w:sz="0" w:space="0" w:color="auto"/>
            <w:left w:val="none" w:sz="0" w:space="0" w:color="auto"/>
            <w:bottom w:val="none" w:sz="0" w:space="0" w:color="auto"/>
            <w:right w:val="none" w:sz="0" w:space="0" w:color="auto"/>
          </w:divBdr>
          <w:divsChild>
            <w:div w:id="905260827">
              <w:marLeft w:val="0"/>
              <w:marRight w:val="0"/>
              <w:marTop w:val="0"/>
              <w:marBottom w:val="0"/>
              <w:divBdr>
                <w:top w:val="none" w:sz="0" w:space="0" w:color="auto"/>
                <w:left w:val="none" w:sz="0" w:space="0" w:color="auto"/>
                <w:bottom w:val="none" w:sz="0" w:space="0" w:color="auto"/>
                <w:right w:val="none" w:sz="0" w:space="0" w:color="auto"/>
              </w:divBdr>
            </w:div>
          </w:divsChild>
        </w:div>
        <w:div w:id="1069574756">
          <w:marLeft w:val="0"/>
          <w:marRight w:val="0"/>
          <w:marTop w:val="0"/>
          <w:marBottom w:val="0"/>
          <w:divBdr>
            <w:top w:val="none" w:sz="0" w:space="0" w:color="auto"/>
            <w:left w:val="none" w:sz="0" w:space="0" w:color="auto"/>
            <w:bottom w:val="none" w:sz="0" w:space="0" w:color="auto"/>
            <w:right w:val="none" w:sz="0" w:space="0" w:color="auto"/>
          </w:divBdr>
        </w:div>
        <w:div w:id="1237592518">
          <w:marLeft w:val="0"/>
          <w:marRight w:val="0"/>
          <w:marTop w:val="0"/>
          <w:marBottom w:val="0"/>
          <w:divBdr>
            <w:top w:val="none" w:sz="0" w:space="0" w:color="auto"/>
            <w:left w:val="none" w:sz="0" w:space="0" w:color="auto"/>
            <w:bottom w:val="none" w:sz="0" w:space="0" w:color="auto"/>
            <w:right w:val="none" w:sz="0" w:space="0" w:color="auto"/>
          </w:divBdr>
          <w:divsChild>
            <w:div w:id="733161266">
              <w:marLeft w:val="0"/>
              <w:marRight w:val="0"/>
              <w:marTop w:val="0"/>
              <w:marBottom w:val="0"/>
              <w:divBdr>
                <w:top w:val="none" w:sz="0" w:space="0" w:color="auto"/>
                <w:left w:val="none" w:sz="0" w:space="0" w:color="auto"/>
                <w:bottom w:val="none" w:sz="0" w:space="0" w:color="auto"/>
                <w:right w:val="none" w:sz="0" w:space="0" w:color="auto"/>
              </w:divBdr>
            </w:div>
          </w:divsChild>
        </w:div>
        <w:div w:id="374622120">
          <w:marLeft w:val="0"/>
          <w:marRight w:val="0"/>
          <w:marTop w:val="0"/>
          <w:marBottom w:val="0"/>
          <w:divBdr>
            <w:top w:val="none" w:sz="0" w:space="0" w:color="auto"/>
            <w:left w:val="none" w:sz="0" w:space="0" w:color="auto"/>
            <w:bottom w:val="none" w:sz="0" w:space="0" w:color="auto"/>
            <w:right w:val="none" w:sz="0" w:space="0" w:color="auto"/>
          </w:divBdr>
        </w:div>
        <w:div w:id="354888343">
          <w:marLeft w:val="0"/>
          <w:marRight w:val="0"/>
          <w:marTop w:val="0"/>
          <w:marBottom w:val="0"/>
          <w:divBdr>
            <w:top w:val="none" w:sz="0" w:space="0" w:color="auto"/>
            <w:left w:val="none" w:sz="0" w:space="0" w:color="auto"/>
            <w:bottom w:val="none" w:sz="0" w:space="0" w:color="auto"/>
            <w:right w:val="none" w:sz="0" w:space="0" w:color="auto"/>
          </w:divBdr>
          <w:divsChild>
            <w:div w:id="221066628">
              <w:marLeft w:val="0"/>
              <w:marRight w:val="0"/>
              <w:marTop w:val="0"/>
              <w:marBottom w:val="0"/>
              <w:divBdr>
                <w:top w:val="none" w:sz="0" w:space="0" w:color="auto"/>
                <w:left w:val="none" w:sz="0" w:space="0" w:color="auto"/>
                <w:bottom w:val="none" w:sz="0" w:space="0" w:color="auto"/>
                <w:right w:val="none" w:sz="0" w:space="0" w:color="auto"/>
              </w:divBdr>
            </w:div>
          </w:divsChild>
        </w:div>
        <w:div w:id="1768384869">
          <w:marLeft w:val="0"/>
          <w:marRight w:val="0"/>
          <w:marTop w:val="0"/>
          <w:marBottom w:val="0"/>
          <w:divBdr>
            <w:top w:val="none" w:sz="0" w:space="0" w:color="auto"/>
            <w:left w:val="none" w:sz="0" w:space="0" w:color="auto"/>
            <w:bottom w:val="none" w:sz="0" w:space="0" w:color="auto"/>
            <w:right w:val="none" w:sz="0" w:space="0" w:color="auto"/>
          </w:divBdr>
        </w:div>
        <w:div w:id="424301299">
          <w:marLeft w:val="0"/>
          <w:marRight w:val="0"/>
          <w:marTop w:val="0"/>
          <w:marBottom w:val="0"/>
          <w:divBdr>
            <w:top w:val="none" w:sz="0" w:space="0" w:color="auto"/>
            <w:left w:val="none" w:sz="0" w:space="0" w:color="auto"/>
            <w:bottom w:val="none" w:sz="0" w:space="0" w:color="auto"/>
            <w:right w:val="none" w:sz="0" w:space="0" w:color="auto"/>
          </w:divBdr>
          <w:divsChild>
            <w:div w:id="1740977637">
              <w:marLeft w:val="0"/>
              <w:marRight w:val="0"/>
              <w:marTop w:val="0"/>
              <w:marBottom w:val="0"/>
              <w:divBdr>
                <w:top w:val="none" w:sz="0" w:space="0" w:color="auto"/>
                <w:left w:val="none" w:sz="0" w:space="0" w:color="auto"/>
                <w:bottom w:val="none" w:sz="0" w:space="0" w:color="auto"/>
                <w:right w:val="none" w:sz="0" w:space="0" w:color="auto"/>
              </w:divBdr>
            </w:div>
          </w:divsChild>
        </w:div>
        <w:div w:id="1544094224">
          <w:marLeft w:val="0"/>
          <w:marRight w:val="0"/>
          <w:marTop w:val="0"/>
          <w:marBottom w:val="0"/>
          <w:divBdr>
            <w:top w:val="none" w:sz="0" w:space="0" w:color="auto"/>
            <w:left w:val="none" w:sz="0" w:space="0" w:color="auto"/>
            <w:bottom w:val="none" w:sz="0" w:space="0" w:color="auto"/>
            <w:right w:val="none" w:sz="0" w:space="0" w:color="auto"/>
          </w:divBdr>
        </w:div>
        <w:div w:id="1954434384">
          <w:marLeft w:val="0"/>
          <w:marRight w:val="0"/>
          <w:marTop w:val="0"/>
          <w:marBottom w:val="0"/>
          <w:divBdr>
            <w:top w:val="none" w:sz="0" w:space="0" w:color="auto"/>
            <w:left w:val="none" w:sz="0" w:space="0" w:color="auto"/>
            <w:bottom w:val="none" w:sz="0" w:space="0" w:color="auto"/>
            <w:right w:val="none" w:sz="0" w:space="0" w:color="auto"/>
          </w:divBdr>
          <w:divsChild>
            <w:div w:id="380714925">
              <w:marLeft w:val="0"/>
              <w:marRight w:val="0"/>
              <w:marTop w:val="0"/>
              <w:marBottom w:val="0"/>
              <w:divBdr>
                <w:top w:val="none" w:sz="0" w:space="0" w:color="auto"/>
                <w:left w:val="none" w:sz="0" w:space="0" w:color="auto"/>
                <w:bottom w:val="none" w:sz="0" w:space="0" w:color="auto"/>
                <w:right w:val="none" w:sz="0" w:space="0" w:color="auto"/>
              </w:divBdr>
            </w:div>
          </w:divsChild>
        </w:div>
        <w:div w:id="490952663">
          <w:marLeft w:val="0"/>
          <w:marRight w:val="0"/>
          <w:marTop w:val="0"/>
          <w:marBottom w:val="0"/>
          <w:divBdr>
            <w:top w:val="none" w:sz="0" w:space="0" w:color="auto"/>
            <w:left w:val="none" w:sz="0" w:space="0" w:color="auto"/>
            <w:bottom w:val="none" w:sz="0" w:space="0" w:color="auto"/>
            <w:right w:val="none" w:sz="0" w:space="0" w:color="auto"/>
          </w:divBdr>
        </w:div>
        <w:div w:id="1239632482">
          <w:marLeft w:val="0"/>
          <w:marRight w:val="0"/>
          <w:marTop w:val="0"/>
          <w:marBottom w:val="0"/>
          <w:divBdr>
            <w:top w:val="none" w:sz="0" w:space="0" w:color="auto"/>
            <w:left w:val="none" w:sz="0" w:space="0" w:color="auto"/>
            <w:bottom w:val="none" w:sz="0" w:space="0" w:color="auto"/>
            <w:right w:val="none" w:sz="0" w:space="0" w:color="auto"/>
          </w:divBdr>
          <w:divsChild>
            <w:div w:id="2107114772">
              <w:marLeft w:val="0"/>
              <w:marRight w:val="0"/>
              <w:marTop w:val="0"/>
              <w:marBottom w:val="0"/>
              <w:divBdr>
                <w:top w:val="none" w:sz="0" w:space="0" w:color="auto"/>
                <w:left w:val="none" w:sz="0" w:space="0" w:color="auto"/>
                <w:bottom w:val="none" w:sz="0" w:space="0" w:color="auto"/>
                <w:right w:val="none" w:sz="0" w:space="0" w:color="auto"/>
              </w:divBdr>
            </w:div>
          </w:divsChild>
        </w:div>
        <w:div w:id="714814563">
          <w:marLeft w:val="0"/>
          <w:marRight w:val="0"/>
          <w:marTop w:val="300"/>
          <w:marBottom w:val="0"/>
          <w:divBdr>
            <w:top w:val="none" w:sz="0" w:space="0" w:color="auto"/>
            <w:left w:val="none" w:sz="0" w:space="0" w:color="auto"/>
            <w:bottom w:val="none" w:sz="0" w:space="0" w:color="auto"/>
            <w:right w:val="none" w:sz="0" w:space="0" w:color="auto"/>
          </w:divBdr>
          <w:divsChild>
            <w:div w:id="83693126">
              <w:marLeft w:val="0"/>
              <w:marRight w:val="0"/>
              <w:marTop w:val="0"/>
              <w:marBottom w:val="0"/>
              <w:divBdr>
                <w:top w:val="none" w:sz="0" w:space="0" w:color="auto"/>
                <w:left w:val="none" w:sz="0" w:space="0" w:color="auto"/>
                <w:bottom w:val="none" w:sz="0" w:space="0" w:color="auto"/>
                <w:right w:val="none" w:sz="0" w:space="0" w:color="auto"/>
              </w:divBdr>
              <w:divsChild>
                <w:div w:id="7344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367916">
          <w:marLeft w:val="0"/>
          <w:marRight w:val="0"/>
          <w:marTop w:val="300"/>
          <w:marBottom w:val="0"/>
          <w:divBdr>
            <w:top w:val="none" w:sz="0" w:space="0" w:color="auto"/>
            <w:left w:val="none" w:sz="0" w:space="0" w:color="auto"/>
            <w:bottom w:val="none" w:sz="0" w:space="0" w:color="auto"/>
            <w:right w:val="none" w:sz="0" w:space="0" w:color="auto"/>
          </w:divBdr>
          <w:divsChild>
            <w:div w:id="1654874346">
              <w:marLeft w:val="0"/>
              <w:marRight w:val="0"/>
              <w:marTop w:val="0"/>
              <w:marBottom w:val="0"/>
              <w:divBdr>
                <w:top w:val="none" w:sz="0" w:space="0" w:color="auto"/>
                <w:left w:val="none" w:sz="0" w:space="0" w:color="auto"/>
                <w:bottom w:val="none" w:sz="0" w:space="0" w:color="auto"/>
                <w:right w:val="none" w:sz="0" w:space="0" w:color="auto"/>
              </w:divBdr>
              <w:divsChild>
                <w:div w:id="15030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1712">
          <w:marLeft w:val="0"/>
          <w:marRight w:val="0"/>
          <w:marTop w:val="300"/>
          <w:marBottom w:val="0"/>
          <w:divBdr>
            <w:top w:val="none" w:sz="0" w:space="0" w:color="auto"/>
            <w:left w:val="none" w:sz="0" w:space="0" w:color="auto"/>
            <w:bottom w:val="none" w:sz="0" w:space="0" w:color="auto"/>
            <w:right w:val="none" w:sz="0" w:space="0" w:color="auto"/>
          </w:divBdr>
          <w:divsChild>
            <w:div w:id="863253824">
              <w:marLeft w:val="0"/>
              <w:marRight w:val="0"/>
              <w:marTop w:val="0"/>
              <w:marBottom w:val="0"/>
              <w:divBdr>
                <w:top w:val="none" w:sz="0" w:space="0" w:color="auto"/>
                <w:left w:val="none" w:sz="0" w:space="0" w:color="auto"/>
                <w:bottom w:val="none" w:sz="0" w:space="0" w:color="auto"/>
                <w:right w:val="none" w:sz="0" w:space="0" w:color="auto"/>
              </w:divBdr>
              <w:divsChild>
                <w:div w:id="192140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099527">
      <w:bodyDiv w:val="1"/>
      <w:marLeft w:val="0"/>
      <w:marRight w:val="0"/>
      <w:marTop w:val="0"/>
      <w:marBottom w:val="0"/>
      <w:divBdr>
        <w:top w:val="none" w:sz="0" w:space="0" w:color="auto"/>
        <w:left w:val="none" w:sz="0" w:space="0" w:color="auto"/>
        <w:bottom w:val="none" w:sz="0" w:space="0" w:color="auto"/>
        <w:right w:val="none" w:sz="0" w:space="0" w:color="auto"/>
      </w:divBdr>
      <w:divsChild>
        <w:div w:id="1328052681">
          <w:marLeft w:val="0"/>
          <w:marRight w:val="0"/>
          <w:marTop w:val="0"/>
          <w:marBottom w:val="0"/>
          <w:divBdr>
            <w:top w:val="none" w:sz="0" w:space="0" w:color="auto"/>
            <w:left w:val="none" w:sz="0" w:space="0" w:color="auto"/>
            <w:bottom w:val="none" w:sz="0" w:space="0" w:color="auto"/>
            <w:right w:val="none" w:sz="0" w:space="0" w:color="auto"/>
          </w:divBdr>
        </w:div>
        <w:div w:id="1551572006">
          <w:marLeft w:val="0"/>
          <w:marRight w:val="0"/>
          <w:marTop w:val="0"/>
          <w:marBottom w:val="0"/>
          <w:divBdr>
            <w:top w:val="none" w:sz="0" w:space="0" w:color="auto"/>
            <w:left w:val="none" w:sz="0" w:space="0" w:color="auto"/>
            <w:bottom w:val="none" w:sz="0" w:space="0" w:color="auto"/>
            <w:right w:val="none" w:sz="0" w:space="0" w:color="auto"/>
          </w:divBdr>
          <w:divsChild>
            <w:div w:id="1043099968">
              <w:marLeft w:val="0"/>
              <w:marRight w:val="0"/>
              <w:marTop w:val="0"/>
              <w:marBottom w:val="0"/>
              <w:divBdr>
                <w:top w:val="none" w:sz="0" w:space="0" w:color="auto"/>
                <w:left w:val="none" w:sz="0" w:space="0" w:color="auto"/>
                <w:bottom w:val="none" w:sz="0" w:space="0" w:color="auto"/>
                <w:right w:val="none" w:sz="0" w:space="0" w:color="auto"/>
              </w:divBdr>
            </w:div>
          </w:divsChild>
        </w:div>
        <w:div w:id="1915046180">
          <w:marLeft w:val="0"/>
          <w:marRight w:val="0"/>
          <w:marTop w:val="0"/>
          <w:marBottom w:val="0"/>
          <w:divBdr>
            <w:top w:val="none" w:sz="0" w:space="0" w:color="auto"/>
            <w:left w:val="none" w:sz="0" w:space="0" w:color="auto"/>
            <w:bottom w:val="none" w:sz="0" w:space="0" w:color="auto"/>
            <w:right w:val="none" w:sz="0" w:space="0" w:color="auto"/>
          </w:divBdr>
        </w:div>
        <w:div w:id="552624215">
          <w:marLeft w:val="0"/>
          <w:marRight w:val="0"/>
          <w:marTop w:val="0"/>
          <w:marBottom w:val="0"/>
          <w:divBdr>
            <w:top w:val="none" w:sz="0" w:space="0" w:color="auto"/>
            <w:left w:val="none" w:sz="0" w:space="0" w:color="auto"/>
            <w:bottom w:val="none" w:sz="0" w:space="0" w:color="auto"/>
            <w:right w:val="none" w:sz="0" w:space="0" w:color="auto"/>
          </w:divBdr>
          <w:divsChild>
            <w:div w:id="53352787">
              <w:marLeft w:val="0"/>
              <w:marRight w:val="0"/>
              <w:marTop w:val="0"/>
              <w:marBottom w:val="0"/>
              <w:divBdr>
                <w:top w:val="none" w:sz="0" w:space="0" w:color="auto"/>
                <w:left w:val="none" w:sz="0" w:space="0" w:color="auto"/>
                <w:bottom w:val="none" w:sz="0" w:space="0" w:color="auto"/>
                <w:right w:val="none" w:sz="0" w:space="0" w:color="auto"/>
              </w:divBdr>
            </w:div>
          </w:divsChild>
        </w:div>
        <w:div w:id="169177822">
          <w:marLeft w:val="0"/>
          <w:marRight w:val="0"/>
          <w:marTop w:val="0"/>
          <w:marBottom w:val="0"/>
          <w:divBdr>
            <w:top w:val="none" w:sz="0" w:space="0" w:color="auto"/>
            <w:left w:val="none" w:sz="0" w:space="0" w:color="auto"/>
            <w:bottom w:val="none" w:sz="0" w:space="0" w:color="auto"/>
            <w:right w:val="none" w:sz="0" w:space="0" w:color="auto"/>
          </w:divBdr>
        </w:div>
        <w:div w:id="603264195">
          <w:marLeft w:val="0"/>
          <w:marRight w:val="0"/>
          <w:marTop w:val="0"/>
          <w:marBottom w:val="0"/>
          <w:divBdr>
            <w:top w:val="none" w:sz="0" w:space="0" w:color="auto"/>
            <w:left w:val="none" w:sz="0" w:space="0" w:color="auto"/>
            <w:bottom w:val="none" w:sz="0" w:space="0" w:color="auto"/>
            <w:right w:val="none" w:sz="0" w:space="0" w:color="auto"/>
          </w:divBdr>
          <w:divsChild>
            <w:div w:id="1462965090">
              <w:marLeft w:val="0"/>
              <w:marRight w:val="0"/>
              <w:marTop w:val="0"/>
              <w:marBottom w:val="0"/>
              <w:divBdr>
                <w:top w:val="none" w:sz="0" w:space="0" w:color="auto"/>
                <w:left w:val="none" w:sz="0" w:space="0" w:color="auto"/>
                <w:bottom w:val="none" w:sz="0" w:space="0" w:color="auto"/>
                <w:right w:val="none" w:sz="0" w:space="0" w:color="auto"/>
              </w:divBdr>
            </w:div>
          </w:divsChild>
        </w:div>
        <w:div w:id="111678958">
          <w:marLeft w:val="0"/>
          <w:marRight w:val="0"/>
          <w:marTop w:val="0"/>
          <w:marBottom w:val="0"/>
          <w:divBdr>
            <w:top w:val="none" w:sz="0" w:space="0" w:color="auto"/>
            <w:left w:val="none" w:sz="0" w:space="0" w:color="auto"/>
            <w:bottom w:val="none" w:sz="0" w:space="0" w:color="auto"/>
            <w:right w:val="none" w:sz="0" w:space="0" w:color="auto"/>
          </w:divBdr>
        </w:div>
        <w:div w:id="194931337">
          <w:marLeft w:val="0"/>
          <w:marRight w:val="0"/>
          <w:marTop w:val="0"/>
          <w:marBottom w:val="0"/>
          <w:divBdr>
            <w:top w:val="none" w:sz="0" w:space="0" w:color="auto"/>
            <w:left w:val="none" w:sz="0" w:space="0" w:color="auto"/>
            <w:bottom w:val="none" w:sz="0" w:space="0" w:color="auto"/>
            <w:right w:val="none" w:sz="0" w:space="0" w:color="auto"/>
          </w:divBdr>
          <w:divsChild>
            <w:div w:id="1813982969">
              <w:marLeft w:val="0"/>
              <w:marRight w:val="0"/>
              <w:marTop w:val="0"/>
              <w:marBottom w:val="0"/>
              <w:divBdr>
                <w:top w:val="none" w:sz="0" w:space="0" w:color="auto"/>
                <w:left w:val="none" w:sz="0" w:space="0" w:color="auto"/>
                <w:bottom w:val="none" w:sz="0" w:space="0" w:color="auto"/>
                <w:right w:val="none" w:sz="0" w:space="0" w:color="auto"/>
              </w:divBdr>
            </w:div>
          </w:divsChild>
        </w:div>
        <w:div w:id="1108087456">
          <w:marLeft w:val="0"/>
          <w:marRight w:val="0"/>
          <w:marTop w:val="0"/>
          <w:marBottom w:val="0"/>
          <w:divBdr>
            <w:top w:val="none" w:sz="0" w:space="0" w:color="auto"/>
            <w:left w:val="none" w:sz="0" w:space="0" w:color="auto"/>
            <w:bottom w:val="none" w:sz="0" w:space="0" w:color="auto"/>
            <w:right w:val="none" w:sz="0" w:space="0" w:color="auto"/>
          </w:divBdr>
        </w:div>
        <w:div w:id="1387148764">
          <w:marLeft w:val="0"/>
          <w:marRight w:val="0"/>
          <w:marTop w:val="0"/>
          <w:marBottom w:val="0"/>
          <w:divBdr>
            <w:top w:val="none" w:sz="0" w:space="0" w:color="auto"/>
            <w:left w:val="none" w:sz="0" w:space="0" w:color="auto"/>
            <w:bottom w:val="none" w:sz="0" w:space="0" w:color="auto"/>
            <w:right w:val="none" w:sz="0" w:space="0" w:color="auto"/>
          </w:divBdr>
          <w:divsChild>
            <w:div w:id="202401718">
              <w:marLeft w:val="0"/>
              <w:marRight w:val="0"/>
              <w:marTop w:val="0"/>
              <w:marBottom w:val="0"/>
              <w:divBdr>
                <w:top w:val="none" w:sz="0" w:space="0" w:color="auto"/>
                <w:left w:val="none" w:sz="0" w:space="0" w:color="auto"/>
                <w:bottom w:val="none" w:sz="0" w:space="0" w:color="auto"/>
                <w:right w:val="none" w:sz="0" w:space="0" w:color="auto"/>
              </w:divBdr>
            </w:div>
          </w:divsChild>
        </w:div>
        <w:div w:id="1477841449">
          <w:marLeft w:val="0"/>
          <w:marRight w:val="0"/>
          <w:marTop w:val="0"/>
          <w:marBottom w:val="0"/>
          <w:divBdr>
            <w:top w:val="none" w:sz="0" w:space="0" w:color="auto"/>
            <w:left w:val="none" w:sz="0" w:space="0" w:color="auto"/>
            <w:bottom w:val="none" w:sz="0" w:space="0" w:color="auto"/>
            <w:right w:val="none" w:sz="0" w:space="0" w:color="auto"/>
          </w:divBdr>
        </w:div>
        <w:div w:id="1641569138">
          <w:marLeft w:val="0"/>
          <w:marRight w:val="0"/>
          <w:marTop w:val="0"/>
          <w:marBottom w:val="0"/>
          <w:divBdr>
            <w:top w:val="none" w:sz="0" w:space="0" w:color="auto"/>
            <w:left w:val="none" w:sz="0" w:space="0" w:color="auto"/>
            <w:bottom w:val="none" w:sz="0" w:space="0" w:color="auto"/>
            <w:right w:val="none" w:sz="0" w:space="0" w:color="auto"/>
          </w:divBdr>
          <w:divsChild>
            <w:div w:id="1298488189">
              <w:marLeft w:val="0"/>
              <w:marRight w:val="0"/>
              <w:marTop w:val="0"/>
              <w:marBottom w:val="0"/>
              <w:divBdr>
                <w:top w:val="none" w:sz="0" w:space="0" w:color="auto"/>
                <w:left w:val="none" w:sz="0" w:space="0" w:color="auto"/>
                <w:bottom w:val="none" w:sz="0" w:space="0" w:color="auto"/>
                <w:right w:val="none" w:sz="0" w:space="0" w:color="auto"/>
              </w:divBdr>
            </w:div>
          </w:divsChild>
        </w:div>
        <w:div w:id="1047490924">
          <w:marLeft w:val="0"/>
          <w:marRight w:val="0"/>
          <w:marTop w:val="0"/>
          <w:marBottom w:val="0"/>
          <w:divBdr>
            <w:top w:val="none" w:sz="0" w:space="0" w:color="auto"/>
            <w:left w:val="none" w:sz="0" w:space="0" w:color="auto"/>
            <w:bottom w:val="none" w:sz="0" w:space="0" w:color="auto"/>
            <w:right w:val="none" w:sz="0" w:space="0" w:color="auto"/>
          </w:divBdr>
        </w:div>
        <w:div w:id="165829885">
          <w:marLeft w:val="0"/>
          <w:marRight w:val="0"/>
          <w:marTop w:val="0"/>
          <w:marBottom w:val="0"/>
          <w:divBdr>
            <w:top w:val="none" w:sz="0" w:space="0" w:color="auto"/>
            <w:left w:val="none" w:sz="0" w:space="0" w:color="auto"/>
            <w:bottom w:val="none" w:sz="0" w:space="0" w:color="auto"/>
            <w:right w:val="none" w:sz="0" w:space="0" w:color="auto"/>
          </w:divBdr>
          <w:divsChild>
            <w:div w:id="1917323361">
              <w:marLeft w:val="0"/>
              <w:marRight w:val="0"/>
              <w:marTop w:val="0"/>
              <w:marBottom w:val="0"/>
              <w:divBdr>
                <w:top w:val="none" w:sz="0" w:space="0" w:color="auto"/>
                <w:left w:val="none" w:sz="0" w:space="0" w:color="auto"/>
                <w:bottom w:val="none" w:sz="0" w:space="0" w:color="auto"/>
                <w:right w:val="none" w:sz="0" w:space="0" w:color="auto"/>
              </w:divBdr>
            </w:div>
          </w:divsChild>
        </w:div>
        <w:div w:id="1742873319">
          <w:marLeft w:val="0"/>
          <w:marRight w:val="0"/>
          <w:marTop w:val="300"/>
          <w:marBottom w:val="0"/>
          <w:divBdr>
            <w:top w:val="none" w:sz="0" w:space="0" w:color="auto"/>
            <w:left w:val="none" w:sz="0" w:space="0" w:color="auto"/>
            <w:bottom w:val="none" w:sz="0" w:space="0" w:color="auto"/>
            <w:right w:val="none" w:sz="0" w:space="0" w:color="auto"/>
          </w:divBdr>
          <w:divsChild>
            <w:div w:id="196697834">
              <w:marLeft w:val="0"/>
              <w:marRight w:val="0"/>
              <w:marTop w:val="0"/>
              <w:marBottom w:val="0"/>
              <w:divBdr>
                <w:top w:val="none" w:sz="0" w:space="0" w:color="auto"/>
                <w:left w:val="none" w:sz="0" w:space="0" w:color="auto"/>
                <w:bottom w:val="none" w:sz="0" w:space="0" w:color="auto"/>
                <w:right w:val="none" w:sz="0" w:space="0" w:color="auto"/>
              </w:divBdr>
              <w:divsChild>
                <w:div w:id="190842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005888">
          <w:marLeft w:val="0"/>
          <w:marRight w:val="0"/>
          <w:marTop w:val="300"/>
          <w:marBottom w:val="0"/>
          <w:divBdr>
            <w:top w:val="none" w:sz="0" w:space="0" w:color="auto"/>
            <w:left w:val="none" w:sz="0" w:space="0" w:color="auto"/>
            <w:bottom w:val="none" w:sz="0" w:space="0" w:color="auto"/>
            <w:right w:val="none" w:sz="0" w:space="0" w:color="auto"/>
          </w:divBdr>
          <w:divsChild>
            <w:div w:id="86048864">
              <w:marLeft w:val="0"/>
              <w:marRight w:val="0"/>
              <w:marTop w:val="0"/>
              <w:marBottom w:val="0"/>
              <w:divBdr>
                <w:top w:val="none" w:sz="0" w:space="0" w:color="auto"/>
                <w:left w:val="none" w:sz="0" w:space="0" w:color="auto"/>
                <w:bottom w:val="none" w:sz="0" w:space="0" w:color="auto"/>
                <w:right w:val="none" w:sz="0" w:space="0" w:color="auto"/>
              </w:divBdr>
              <w:divsChild>
                <w:div w:id="41721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87705">
          <w:marLeft w:val="0"/>
          <w:marRight w:val="0"/>
          <w:marTop w:val="300"/>
          <w:marBottom w:val="0"/>
          <w:divBdr>
            <w:top w:val="none" w:sz="0" w:space="0" w:color="auto"/>
            <w:left w:val="none" w:sz="0" w:space="0" w:color="auto"/>
            <w:bottom w:val="none" w:sz="0" w:space="0" w:color="auto"/>
            <w:right w:val="none" w:sz="0" w:space="0" w:color="auto"/>
          </w:divBdr>
          <w:divsChild>
            <w:div w:id="1057162976">
              <w:marLeft w:val="0"/>
              <w:marRight w:val="0"/>
              <w:marTop w:val="0"/>
              <w:marBottom w:val="0"/>
              <w:divBdr>
                <w:top w:val="none" w:sz="0" w:space="0" w:color="auto"/>
                <w:left w:val="none" w:sz="0" w:space="0" w:color="auto"/>
                <w:bottom w:val="none" w:sz="0" w:space="0" w:color="auto"/>
                <w:right w:val="none" w:sz="0" w:space="0" w:color="auto"/>
              </w:divBdr>
              <w:divsChild>
                <w:div w:id="204297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521006">
          <w:marLeft w:val="0"/>
          <w:marRight w:val="0"/>
          <w:marTop w:val="300"/>
          <w:marBottom w:val="0"/>
          <w:divBdr>
            <w:top w:val="none" w:sz="0" w:space="0" w:color="auto"/>
            <w:left w:val="none" w:sz="0" w:space="0" w:color="auto"/>
            <w:bottom w:val="none" w:sz="0" w:space="0" w:color="auto"/>
            <w:right w:val="none" w:sz="0" w:space="0" w:color="auto"/>
          </w:divBdr>
          <w:divsChild>
            <w:div w:id="1208374176">
              <w:marLeft w:val="0"/>
              <w:marRight w:val="0"/>
              <w:marTop w:val="0"/>
              <w:marBottom w:val="0"/>
              <w:divBdr>
                <w:top w:val="none" w:sz="0" w:space="0" w:color="auto"/>
                <w:left w:val="none" w:sz="0" w:space="0" w:color="auto"/>
                <w:bottom w:val="none" w:sz="0" w:space="0" w:color="auto"/>
                <w:right w:val="none" w:sz="0" w:space="0" w:color="auto"/>
              </w:divBdr>
              <w:divsChild>
                <w:div w:id="210483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76177">
      <w:bodyDiv w:val="1"/>
      <w:marLeft w:val="0"/>
      <w:marRight w:val="0"/>
      <w:marTop w:val="0"/>
      <w:marBottom w:val="0"/>
      <w:divBdr>
        <w:top w:val="none" w:sz="0" w:space="0" w:color="auto"/>
        <w:left w:val="none" w:sz="0" w:space="0" w:color="auto"/>
        <w:bottom w:val="none" w:sz="0" w:space="0" w:color="auto"/>
        <w:right w:val="none" w:sz="0" w:space="0" w:color="auto"/>
      </w:divBdr>
      <w:divsChild>
        <w:div w:id="1091120444">
          <w:marLeft w:val="0"/>
          <w:marRight w:val="0"/>
          <w:marTop w:val="0"/>
          <w:marBottom w:val="0"/>
          <w:divBdr>
            <w:top w:val="none" w:sz="0" w:space="0" w:color="auto"/>
            <w:left w:val="none" w:sz="0" w:space="0" w:color="auto"/>
            <w:bottom w:val="none" w:sz="0" w:space="0" w:color="auto"/>
            <w:right w:val="none" w:sz="0" w:space="0" w:color="auto"/>
          </w:divBdr>
        </w:div>
        <w:div w:id="1218976033">
          <w:marLeft w:val="0"/>
          <w:marRight w:val="0"/>
          <w:marTop w:val="0"/>
          <w:marBottom w:val="0"/>
          <w:divBdr>
            <w:top w:val="none" w:sz="0" w:space="0" w:color="auto"/>
            <w:left w:val="none" w:sz="0" w:space="0" w:color="auto"/>
            <w:bottom w:val="none" w:sz="0" w:space="0" w:color="auto"/>
            <w:right w:val="none" w:sz="0" w:space="0" w:color="auto"/>
          </w:divBdr>
          <w:divsChild>
            <w:div w:id="2090538928">
              <w:marLeft w:val="0"/>
              <w:marRight w:val="0"/>
              <w:marTop w:val="0"/>
              <w:marBottom w:val="0"/>
              <w:divBdr>
                <w:top w:val="none" w:sz="0" w:space="0" w:color="auto"/>
                <w:left w:val="none" w:sz="0" w:space="0" w:color="auto"/>
                <w:bottom w:val="none" w:sz="0" w:space="0" w:color="auto"/>
                <w:right w:val="none" w:sz="0" w:space="0" w:color="auto"/>
              </w:divBdr>
            </w:div>
          </w:divsChild>
        </w:div>
        <w:div w:id="627782822">
          <w:marLeft w:val="0"/>
          <w:marRight w:val="0"/>
          <w:marTop w:val="0"/>
          <w:marBottom w:val="0"/>
          <w:divBdr>
            <w:top w:val="none" w:sz="0" w:space="0" w:color="auto"/>
            <w:left w:val="none" w:sz="0" w:space="0" w:color="auto"/>
            <w:bottom w:val="none" w:sz="0" w:space="0" w:color="auto"/>
            <w:right w:val="none" w:sz="0" w:space="0" w:color="auto"/>
          </w:divBdr>
        </w:div>
        <w:div w:id="1848977099">
          <w:marLeft w:val="0"/>
          <w:marRight w:val="0"/>
          <w:marTop w:val="0"/>
          <w:marBottom w:val="0"/>
          <w:divBdr>
            <w:top w:val="none" w:sz="0" w:space="0" w:color="auto"/>
            <w:left w:val="none" w:sz="0" w:space="0" w:color="auto"/>
            <w:bottom w:val="none" w:sz="0" w:space="0" w:color="auto"/>
            <w:right w:val="none" w:sz="0" w:space="0" w:color="auto"/>
          </w:divBdr>
          <w:divsChild>
            <w:div w:id="1245529059">
              <w:marLeft w:val="0"/>
              <w:marRight w:val="0"/>
              <w:marTop w:val="0"/>
              <w:marBottom w:val="0"/>
              <w:divBdr>
                <w:top w:val="none" w:sz="0" w:space="0" w:color="auto"/>
                <w:left w:val="none" w:sz="0" w:space="0" w:color="auto"/>
                <w:bottom w:val="none" w:sz="0" w:space="0" w:color="auto"/>
                <w:right w:val="none" w:sz="0" w:space="0" w:color="auto"/>
              </w:divBdr>
            </w:div>
          </w:divsChild>
        </w:div>
        <w:div w:id="1366760256">
          <w:marLeft w:val="0"/>
          <w:marRight w:val="0"/>
          <w:marTop w:val="0"/>
          <w:marBottom w:val="0"/>
          <w:divBdr>
            <w:top w:val="none" w:sz="0" w:space="0" w:color="auto"/>
            <w:left w:val="none" w:sz="0" w:space="0" w:color="auto"/>
            <w:bottom w:val="none" w:sz="0" w:space="0" w:color="auto"/>
            <w:right w:val="none" w:sz="0" w:space="0" w:color="auto"/>
          </w:divBdr>
        </w:div>
        <w:div w:id="1689598850">
          <w:marLeft w:val="0"/>
          <w:marRight w:val="0"/>
          <w:marTop w:val="0"/>
          <w:marBottom w:val="0"/>
          <w:divBdr>
            <w:top w:val="none" w:sz="0" w:space="0" w:color="auto"/>
            <w:left w:val="none" w:sz="0" w:space="0" w:color="auto"/>
            <w:bottom w:val="none" w:sz="0" w:space="0" w:color="auto"/>
            <w:right w:val="none" w:sz="0" w:space="0" w:color="auto"/>
          </w:divBdr>
          <w:divsChild>
            <w:div w:id="1911112264">
              <w:marLeft w:val="0"/>
              <w:marRight w:val="0"/>
              <w:marTop w:val="0"/>
              <w:marBottom w:val="0"/>
              <w:divBdr>
                <w:top w:val="none" w:sz="0" w:space="0" w:color="auto"/>
                <w:left w:val="none" w:sz="0" w:space="0" w:color="auto"/>
                <w:bottom w:val="none" w:sz="0" w:space="0" w:color="auto"/>
                <w:right w:val="none" w:sz="0" w:space="0" w:color="auto"/>
              </w:divBdr>
            </w:div>
          </w:divsChild>
        </w:div>
        <w:div w:id="346098020">
          <w:marLeft w:val="0"/>
          <w:marRight w:val="0"/>
          <w:marTop w:val="0"/>
          <w:marBottom w:val="0"/>
          <w:divBdr>
            <w:top w:val="none" w:sz="0" w:space="0" w:color="auto"/>
            <w:left w:val="none" w:sz="0" w:space="0" w:color="auto"/>
            <w:bottom w:val="none" w:sz="0" w:space="0" w:color="auto"/>
            <w:right w:val="none" w:sz="0" w:space="0" w:color="auto"/>
          </w:divBdr>
        </w:div>
        <w:div w:id="1216893099">
          <w:marLeft w:val="0"/>
          <w:marRight w:val="0"/>
          <w:marTop w:val="0"/>
          <w:marBottom w:val="0"/>
          <w:divBdr>
            <w:top w:val="none" w:sz="0" w:space="0" w:color="auto"/>
            <w:left w:val="none" w:sz="0" w:space="0" w:color="auto"/>
            <w:bottom w:val="none" w:sz="0" w:space="0" w:color="auto"/>
            <w:right w:val="none" w:sz="0" w:space="0" w:color="auto"/>
          </w:divBdr>
          <w:divsChild>
            <w:div w:id="1394086455">
              <w:marLeft w:val="0"/>
              <w:marRight w:val="0"/>
              <w:marTop w:val="0"/>
              <w:marBottom w:val="0"/>
              <w:divBdr>
                <w:top w:val="none" w:sz="0" w:space="0" w:color="auto"/>
                <w:left w:val="none" w:sz="0" w:space="0" w:color="auto"/>
                <w:bottom w:val="none" w:sz="0" w:space="0" w:color="auto"/>
                <w:right w:val="none" w:sz="0" w:space="0" w:color="auto"/>
              </w:divBdr>
            </w:div>
          </w:divsChild>
        </w:div>
        <w:div w:id="1277903043">
          <w:marLeft w:val="0"/>
          <w:marRight w:val="0"/>
          <w:marTop w:val="0"/>
          <w:marBottom w:val="0"/>
          <w:divBdr>
            <w:top w:val="none" w:sz="0" w:space="0" w:color="auto"/>
            <w:left w:val="none" w:sz="0" w:space="0" w:color="auto"/>
            <w:bottom w:val="none" w:sz="0" w:space="0" w:color="auto"/>
            <w:right w:val="none" w:sz="0" w:space="0" w:color="auto"/>
          </w:divBdr>
        </w:div>
        <w:div w:id="1845127674">
          <w:marLeft w:val="0"/>
          <w:marRight w:val="0"/>
          <w:marTop w:val="0"/>
          <w:marBottom w:val="0"/>
          <w:divBdr>
            <w:top w:val="none" w:sz="0" w:space="0" w:color="auto"/>
            <w:left w:val="none" w:sz="0" w:space="0" w:color="auto"/>
            <w:bottom w:val="none" w:sz="0" w:space="0" w:color="auto"/>
            <w:right w:val="none" w:sz="0" w:space="0" w:color="auto"/>
          </w:divBdr>
          <w:divsChild>
            <w:div w:id="591276388">
              <w:marLeft w:val="0"/>
              <w:marRight w:val="0"/>
              <w:marTop w:val="0"/>
              <w:marBottom w:val="0"/>
              <w:divBdr>
                <w:top w:val="none" w:sz="0" w:space="0" w:color="auto"/>
                <w:left w:val="none" w:sz="0" w:space="0" w:color="auto"/>
                <w:bottom w:val="none" w:sz="0" w:space="0" w:color="auto"/>
                <w:right w:val="none" w:sz="0" w:space="0" w:color="auto"/>
              </w:divBdr>
            </w:div>
          </w:divsChild>
        </w:div>
        <w:div w:id="932400511">
          <w:marLeft w:val="0"/>
          <w:marRight w:val="0"/>
          <w:marTop w:val="0"/>
          <w:marBottom w:val="0"/>
          <w:divBdr>
            <w:top w:val="none" w:sz="0" w:space="0" w:color="auto"/>
            <w:left w:val="none" w:sz="0" w:space="0" w:color="auto"/>
            <w:bottom w:val="none" w:sz="0" w:space="0" w:color="auto"/>
            <w:right w:val="none" w:sz="0" w:space="0" w:color="auto"/>
          </w:divBdr>
        </w:div>
        <w:div w:id="2030636932">
          <w:marLeft w:val="0"/>
          <w:marRight w:val="0"/>
          <w:marTop w:val="0"/>
          <w:marBottom w:val="0"/>
          <w:divBdr>
            <w:top w:val="none" w:sz="0" w:space="0" w:color="auto"/>
            <w:left w:val="none" w:sz="0" w:space="0" w:color="auto"/>
            <w:bottom w:val="none" w:sz="0" w:space="0" w:color="auto"/>
            <w:right w:val="none" w:sz="0" w:space="0" w:color="auto"/>
          </w:divBdr>
          <w:divsChild>
            <w:div w:id="326325607">
              <w:marLeft w:val="0"/>
              <w:marRight w:val="0"/>
              <w:marTop w:val="0"/>
              <w:marBottom w:val="0"/>
              <w:divBdr>
                <w:top w:val="none" w:sz="0" w:space="0" w:color="auto"/>
                <w:left w:val="none" w:sz="0" w:space="0" w:color="auto"/>
                <w:bottom w:val="none" w:sz="0" w:space="0" w:color="auto"/>
                <w:right w:val="none" w:sz="0" w:space="0" w:color="auto"/>
              </w:divBdr>
            </w:div>
          </w:divsChild>
        </w:div>
        <w:div w:id="1451046990">
          <w:marLeft w:val="0"/>
          <w:marRight w:val="0"/>
          <w:marTop w:val="0"/>
          <w:marBottom w:val="0"/>
          <w:divBdr>
            <w:top w:val="none" w:sz="0" w:space="0" w:color="auto"/>
            <w:left w:val="none" w:sz="0" w:space="0" w:color="auto"/>
            <w:bottom w:val="none" w:sz="0" w:space="0" w:color="auto"/>
            <w:right w:val="none" w:sz="0" w:space="0" w:color="auto"/>
          </w:divBdr>
        </w:div>
        <w:div w:id="360127438">
          <w:marLeft w:val="0"/>
          <w:marRight w:val="0"/>
          <w:marTop w:val="0"/>
          <w:marBottom w:val="0"/>
          <w:divBdr>
            <w:top w:val="none" w:sz="0" w:space="0" w:color="auto"/>
            <w:left w:val="none" w:sz="0" w:space="0" w:color="auto"/>
            <w:bottom w:val="none" w:sz="0" w:space="0" w:color="auto"/>
            <w:right w:val="none" w:sz="0" w:space="0" w:color="auto"/>
          </w:divBdr>
          <w:divsChild>
            <w:div w:id="578753047">
              <w:marLeft w:val="0"/>
              <w:marRight w:val="0"/>
              <w:marTop w:val="0"/>
              <w:marBottom w:val="0"/>
              <w:divBdr>
                <w:top w:val="none" w:sz="0" w:space="0" w:color="auto"/>
                <w:left w:val="none" w:sz="0" w:space="0" w:color="auto"/>
                <w:bottom w:val="none" w:sz="0" w:space="0" w:color="auto"/>
                <w:right w:val="none" w:sz="0" w:space="0" w:color="auto"/>
              </w:divBdr>
            </w:div>
          </w:divsChild>
        </w:div>
        <w:div w:id="1895000355">
          <w:marLeft w:val="0"/>
          <w:marRight w:val="0"/>
          <w:marTop w:val="300"/>
          <w:marBottom w:val="0"/>
          <w:divBdr>
            <w:top w:val="none" w:sz="0" w:space="0" w:color="auto"/>
            <w:left w:val="none" w:sz="0" w:space="0" w:color="auto"/>
            <w:bottom w:val="none" w:sz="0" w:space="0" w:color="auto"/>
            <w:right w:val="none" w:sz="0" w:space="0" w:color="auto"/>
          </w:divBdr>
          <w:divsChild>
            <w:div w:id="1243756768">
              <w:marLeft w:val="0"/>
              <w:marRight w:val="0"/>
              <w:marTop w:val="0"/>
              <w:marBottom w:val="0"/>
              <w:divBdr>
                <w:top w:val="none" w:sz="0" w:space="0" w:color="auto"/>
                <w:left w:val="none" w:sz="0" w:space="0" w:color="auto"/>
                <w:bottom w:val="none" w:sz="0" w:space="0" w:color="auto"/>
                <w:right w:val="none" w:sz="0" w:space="0" w:color="auto"/>
              </w:divBdr>
              <w:divsChild>
                <w:div w:id="87473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158015">
          <w:marLeft w:val="0"/>
          <w:marRight w:val="0"/>
          <w:marTop w:val="300"/>
          <w:marBottom w:val="0"/>
          <w:divBdr>
            <w:top w:val="none" w:sz="0" w:space="0" w:color="auto"/>
            <w:left w:val="none" w:sz="0" w:space="0" w:color="auto"/>
            <w:bottom w:val="none" w:sz="0" w:space="0" w:color="auto"/>
            <w:right w:val="none" w:sz="0" w:space="0" w:color="auto"/>
          </w:divBdr>
          <w:divsChild>
            <w:div w:id="1126314533">
              <w:marLeft w:val="0"/>
              <w:marRight w:val="0"/>
              <w:marTop w:val="0"/>
              <w:marBottom w:val="0"/>
              <w:divBdr>
                <w:top w:val="none" w:sz="0" w:space="0" w:color="auto"/>
                <w:left w:val="none" w:sz="0" w:space="0" w:color="auto"/>
                <w:bottom w:val="none" w:sz="0" w:space="0" w:color="auto"/>
                <w:right w:val="none" w:sz="0" w:space="0" w:color="auto"/>
              </w:divBdr>
              <w:divsChild>
                <w:div w:id="20267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532204">
          <w:marLeft w:val="0"/>
          <w:marRight w:val="0"/>
          <w:marTop w:val="300"/>
          <w:marBottom w:val="0"/>
          <w:divBdr>
            <w:top w:val="none" w:sz="0" w:space="0" w:color="auto"/>
            <w:left w:val="none" w:sz="0" w:space="0" w:color="auto"/>
            <w:bottom w:val="none" w:sz="0" w:space="0" w:color="auto"/>
            <w:right w:val="none" w:sz="0" w:space="0" w:color="auto"/>
          </w:divBdr>
          <w:divsChild>
            <w:div w:id="1400254059">
              <w:marLeft w:val="0"/>
              <w:marRight w:val="0"/>
              <w:marTop w:val="0"/>
              <w:marBottom w:val="0"/>
              <w:divBdr>
                <w:top w:val="none" w:sz="0" w:space="0" w:color="auto"/>
                <w:left w:val="none" w:sz="0" w:space="0" w:color="auto"/>
                <w:bottom w:val="none" w:sz="0" w:space="0" w:color="auto"/>
                <w:right w:val="none" w:sz="0" w:space="0" w:color="auto"/>
              </w:divBdr>
              <w:divsChild>
                <w:div w:id="162307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8596">
          <w:marLeft w:val="0"/>
          <w:marRight w:val="0"/>
          <w:marTop w:val="300"/>
          <w:marBottom w:val="0"/>
          <w:divBdr>
            <w:top w:val="none" w:sz="0" w:space="0" w:color="auto"/>
            <w:left w:val="none" w:sz="0" w:space="0" w:color="auto"/>
            <w:bottom w:val="none" w:sz="0" w:space="0" w:color="auto"/>
            <w:right w:val="none" w:sz="0" w:space="0" w:color="auto"/>
          </w:divBdr>
          <w:divsChild>
            <w:div w:id="425274451">
              <w:marLeft w:val="0"/>
              <w:marRight w:val="0"/>
              <w:marTop w:val="0"/>
              <w:marBottom w:val="0"/>
              <w:divBdr>
                <w:top w:val="none" w:sz="0" w:space="0" w:color="auto"/>
                <w:left w:val="none" w:sz="0" w:space="0" w:color="auto"/>
                <w:bottom w:val="none" w:sz="0" w:space="0" w:color="auto"/>
                <w:right w:val="none" w:sz="0" w:space="0" w:color="auto"/>
              </w:divBdr>
              <w:divsChild>
                <w:div w:id="136833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88524">
      <w:bodyDiv w:val="1"/>
      <w:marLeft w:val="0"/>
      <w:marRight w:val="0"/>
      <w:marTop w:val="0"/>
      <w:marBottom w:val="0"/>
      <w:divBdr>
        <w:top w:val="none" w:sz="0" w:space="0" w:color="auto"/>
        <w:left w:val="none" w:sz="0" w:space="0" w:color="auto"/>
        <w:bottom w:val="none" w:sz="0" w:space="0" w:color="auto"/>
        <w:right w:val="none" w:sz="0" w:space="0" w:color="auto"/>
      </w:divBdr>
      <w:divsChild>
        <w:div w:id="1667200616">
          <w:marLeft w:val="0"/>
          <w:marRight w:val="0"/>
          <w:marTop w:val="0"/>
          <w:marBottom w:val="0"/>
          <w:divBdr>
            <w:top w:val="none" w:sz="0" w:space="0" w:color="auto"/>
            <w:left w:val="none" w:sz="0" w:space="0" w:color="auto"/>
            <w:bottom w:val="none" w:sz="0" w:space="0" w:color="auto"/>
            <w:right w:val="none" w:sz="0" w:space="0" w:color="auto"/>
          </w:divBdr>
        </w:div>
        <w:div w:id="446001371">
          <w:marLeft w:val="0"/>
          <w:marRight w:val="0"/>
          <w:marTop w:val="0"/>
          <w:marBottom w:val="0"/>
          <w:divBdr>
            <w:top w:val="none" w:sz="0" w:space="0" w:color="auto"/>
            <w:left w:val="none" w:sz="0" w:space="0" w:color="auto"/>
            <w:bottom w:val="none" w:sz="0" w:space="0" w:color="auto"/>
            <w:right w:val="none" w:sz="0" w:space="0" w:color="auto"/>
          </w:divBdr>
          <w:divsChild>
            <w:div w:id="825121969">
              <w:marLeft w:val="0"/>
              <w:marRight w:val="0"/>
              <w:marTop w:val="0"/>
              <w:marBottom w:val="0"/>
              <w:divBdr>
                <w:top w:val="none" w:sz="0" w:space="0" w:color="auto"/>
                <w:left w:val="none" w:sz="0" w:space="0" w:color="auto"/>
                <w:bottom w:val="none" w:sz="0" w:space="0" w:color="auto"/>
                <w:right w:val="none" w:sz="0" w:space="0" w:color="auto"/>
              </w:divBdr>
            </w:div>
          </w:divsChild>
        </w:div>
        <w:div w:id="857353020">
          <w:marLeft w:val="0"/>
          <w:marRight w:val="0"/>
          <w:marTop w:val="0"/>
          <w:marBottom w:val="0"/>
          <w:divBdr>
            <w:top w:val="none" w:sz="0" w:space="0" w:color="auto"/>
            <w:left w:val="none" w:sz="0" w:space="0" w:color="auto"/>
            <w:bottom w:val="none" w:sz="0" w:space="0" w:color="auto"/>
            <w:right w:val="none" w:sz="0" w:space="0" w:color="auto"/>
          </w:divBdr>
        </w:div>
        <w:div w:id="1223523070">
          <w:marLeft w:val="0"/>
          <w:marRight w:val="0"/>
          <w:marTop w:val="0"/>
          <w:marBottom w:val="0"/>
          <w:divBdr>
            <w:top w:val="none" w:sz="0" w:space="0" w:color="auto"/>
            <w:left w:val="none" w:sz="0" w:space="0" w:color="auto"/>
            <w:bottom w:val="none" w:sz="0" w:space="0" w:color="auto"/>
            <w:right w:val="none" w:sz="0" w:space="0" w:color="auto"/>
          </w:divBdr>
          <w:divsChild>
            <w:div w:id="1000619197">
              <w:marLeft w:val="0"/>
              <w:marRight w:val="0"/>
              <w:marTop w:val="0"/>
              <w:marBottom w:val="0"/>
              <w:divBdr>
                <w:top w:val="none" w:sz="0" w:space="0" w:color="auto"/>
                <w:left w:val="none" w:sz="0" w:space="0" w:color="auto"/>
                <w:bottom w:val="none" w:sz="0" w:space="0" w:color="auto"/>
                <w:right w:val="none" w:sz="0" w:space="0" w:color="auto"/>
              </w:divBdr>
            </w:div>
          </w:divsChild>
        </w:div>
        <w:div w:id="214853969">
          <w:marLeft w:val="0"/>
          <w:marRight w:val="0"/>
          <w:marTop w:val="0"/>
          <w:marBottom w:val="0"/>
          <w:divBdr>
            <w:top w:val="none" w:sz="0" w:space="0" w:color="auto"/>
            <w:left w:val="none" w:sz="0" w:space="0" w:color="auto"/>
            <w:bottom w:val="none" w:sz="0" w:space="0" w:color="auto"/>
            <w:right w:val="none" w:sz="0" w:space="0" w:color="auto"/>
          </w:divBdr>
        </w:div>
        <w:div w:id="2027903979">
          <w:marLeft w:val="0"/>
          <w:marRight w:val="0"/>
          <w:marTop w:val="0"/>
          <w:marBottom w:val="0"/>
          <w:divBdr>
            <w:top w:val="none" w:sz="0" w:space="0" w:color="auto"/>
            <w:left w:val="none" w:sz="0" w:space="0" w:color="auto"/>
            <w:bottom w:val="none" w:sz="0" w:space="0" w:color="auto"/>
            <w:right w:val="none" w:sz="0" w:space="0" w:color="auto"/>
          </w:divBdr>
          <w:divsChild>
            <w:div w:id="1826435666">
              <w:marLeft w:val="0"/>
              <w:marRight w:val="0"/>
              <w:marTop w:val="0"/>
              <w:marBottom w:val="0"/>
              <w:divBdr>
                <w:top w:val="none" w:sz="0" w:space="0" w:color="auto"/>
                <w:left w:val="none" w:sz="0" w:space="0" w:color="auto"/>
                <w:bottom w:val="none" w:sz="0" w:space="0" w:color="auto"/>
                <w:right w:val="none" w:sz="0" w:space="0" w:color="auto"/>
              </w:divBdr>
            </w:div>
          </w:divsChild>
        </w:div>
        <w:div w:id="2006089283">
          <w:marLeft w:val="0"/>
          <w:marRight w:val="0"/>
          <w:marTop w:val="0"/>
          <w:marBottom w:val="0"/>
          <w:divBdr>
            <w:top w:val="none" w:sz="0" w:space="0" w:color="auto"/>
            <w:left w:val="none" w:sz="0" w:space="0" w:color="auto"/>
            <w:bottom w:val="none" w:sz="0" w:space="0" w:color="auto"/>
            <w:right w:val="none" w:sz="0" w:space="0" w:color="auto"/>
          </w:divBdr>
        </w:div>
        <w:div w:id="385835920">
          <w:marLeft w:val="0"/>
          <w:marRight w:val="0"/>
          <w:marTop w:val="0"/>
          <w:marBottom w:val="0"/>
          <w:divBdr>
            <w:top w:val="none" w:sz="0" w:space="0" w:color="auto"/>
            <w:left w:val="none" w:sz="0" w:space="0" w:color="auto"/>
            <w:bottom w:val="none" w:sz="0" w:space="0" w:color="auto"/>
            <w:right w:val="none" w:sz="0" w:space="0" w:color="auto"/>
          </w:divBdr>
          <w:divsChild>
            <w:div w:id="2134590449">
              <w:marLeft w:val="0"/>
              <w:marRight w:val="0"/>
              <w:marTop w:val="0"/>
              <w:marBottom w:val="0"/>
              <w:divBdr>
                <w:top w:val="none" w:sz="0" w:space="0" w:color="auto"/>
                <w:left w:val="none" w:sz="0" w:space="0" w:color="auto"/>
                <w:bottom w:val="none" w:sz="0" w:space="0" w:color="auto"/>
                <w:right w:val="none" w:sz="0" w:space="0" w:color="auto"/>
              </w:divBdr>
            </w:div>
          </w:divsChild>
        </w:div>
        <w:div w:id="907150637">
          <w:marLeft w:val="0"/>
          <w:marRight w:val="0"/>
          <w:marTop w:val="0"/>
          <w:marBottom w:val="0"/>
          <w:divBdr>
            <w:top w:val="none" w:sz="0" w:space="0" w:color="auto"/>
            <w:left w:val="none" w:sz="0" w:space="0" w:color="auto"/>
            <w:bottom w:val="none" w:sz="0" w:space="0" w:color="auto"/>
            <w:right w:val="none" w:sz="0" w:space="0" w:color="auto"/>
          </w:divBdr>
        </w:div>
        <w:div w:id="1926573489">
          <w:marLeft w:val="0"/>
          <w:marRight w:val="0"/>
          <w:marTop w:val="0"/>
          <w:marBottom w:val="0"/>
          <w:divBdr>
            <w:top w:val="none" w:sz="0" w:space="0" w:color="auto"/>
            <w:left w:val="none" w:sz="0" w:space="0" w:color="auto"/>
            <w:bottom w:val="none" w:sz="0" w:space="0" w:color="auto"/>
            <w:right w:val="none" w:sz="0" w:space="0" w:color="auto"/>
          </w:divBdr>
          <w:divsChild>
            <w:div w:id="701397881">
              <w:marLeft w:val="0"/>
              <w:marRight w:val="0"/>
              <w:marTop w:val="0"/>
              <w:marBottom w:val="0"/>
              <w:divBdr>
                <w:top w:val="none" w:sz="0" w:space="0" w:color="auto"/>
                <w:left w:val="none" w:sz="0" w:space="0" w:color="auto"/>
                <w:bottom w:val="none" w:sz="0" w:space="0" w:color="auto"/>
                <w:right w:val="none" w:sz="0" w:space="0" w:color="auto"/>
              </w:divBdr>
            </w:div>
          </w:divsChild>
        </w:div>
        <w:div w:id="1919552372">
          <w:marLeft w:val="0"/>
          <w:marRight w:val="0"/>
          <w:marTop w:val="0"/>
          <w:marBottom w:val="0"/>
          <w:divBdr>
            <w:top w:val="none" w:sz="0" w:space="0" w:color="auto"/>
            <w:left w:val="none" w:sz="0" w:space="0" w:color="auto"/>
            <w:bottom w:val="none" w:sz="0" w:space="0" w:color="auto"/>
            <w:right w:val="none" w:sz="0" w:space="0" w:color="auto"/>
          </w:divBdr>
        </w:div>
        <w:div w:id="731461950">
          <w:marLeft w:val="0"/>
          <w:marRight w:val="0"/>
          <w:marTop w:val="0"/>
          <w:marBottom w:val="0"/>
          <w:divBdr>
            <w:top w:val="none" w:sz="0" w:space="0" w:color="auto"/>
            <w:left w:val="none" w:sz="0" w:space="0" w:color="auto"/>
            <w:bottom w:val="none" w:sz="0" w:space="0" w:color="auto"/>
            <w:right w:val="none" w:sz="0" w:space="0" w:color="auto"/>
          </w:divBdr>
          <w:divsChild>
            <w:div w:id="1742751396">
              <w:marLeft w:val="0"/>
              <w:marRight w:val="0"/>
              <w:marTop w:val="0"/>
              <w:marBottom w:val="0"/>
              <w:divBdr>
                <w:top w:val="none" w:sz="0" w:space="0" w:color="auto"/>
                <w:left w:val="none" w:sz="0" w:space="0" w:color="auto"/>
                <w:bottom w:val="none" w:sz="0" w:space="0" w:color="auto"/>
                <w:right w:val="none" w:sz="0" w:space="0" w:color="auto"/>
              </w:divBdr>
            </w:div>
          </w:divsChild>
        </w:div>
        <w:div w:id="160438638">
          <w:marLeft w:val="0"/>
          <w:marRight w:val="0"/>
          <w:marTop w:val="0"/>
          <w:marBottom w:val="0"/>
          <w:divBdr>
            <w:top w:val="none" w:sz="0" w:space="0" w:color="auto"/>
            <w:left w:val="none" w:sz="0" w:space="0" w:color="auto"/>
            <w:bottom w:val="none" w:sz="0" w:space="0" w:color="auto"/>
            <w:right w:val="none" w:sz="0" w:space="0" w:color="auto"/>
          </w:divBdr>
        </w:div>
        <w:div w:id="2145459511">
          <w:marLeft w:val="0"/>
          <w:marRight w:val="0"/>
          <w:marTop w:val="0"/>
          <w:marBottom w:val="0"/>
          <w:divBdr>
            <w:top w:val="none" w:sz="0" w:space="0" w:color="auto"/>
            <w:left w:val="none" w:sz="0" w:space="0" w:color="auto"/>
            <w:bottom w:val="none" w:sz="0" w:space="0" w:color="auto"/>
            <w:right w:val="none" w:sz="0" w:space="0" w:color="auto"/>
          </w:divBdr>
          <w:divsChild>
            <w:div w:id="838034829">
              <w:marLeft w:val="0"/>
              <w:marRight w:val="0"/>
              <w:marTop w:val="0"/>
              <w:marBottom w:val="0"/>
              <w:divBdr>
                <w:top w:val="none" w:sz="0" w:space="0" w:color="auto"/>
                <w:left w:val="none" w:sz="0" w:space="0" w:color="auto"/>
                <w:bottom w:val="none" w:sz="0" w:space="0" w:color="auto"/>
                <w:right w:val="none" w:sz="0" w:space="0" w:color="auto"/>
              </w:divBdr>
            </w:div>
          </w:divsChild>
        </w:div>
        <w:div w:id="997415613">
          <w:marLeft w:val="0"/>
          <w:marRight w:val="0"/>
          <w:marTop w:val="300"/>
          <w:marBottom w:val="0"/>
          <w:divBdr>
            <w:top w:val="none" w:sz="0" w:space="0" w:color="auto"/>
            <w:left w:val="none" w:sz="0" w:space="0" w:color="auto"/>
            <w:bottom w:val="none" w:sz="0" w:space="0" w:color="auto"/>
            <w:right w:val="none" w:sz="0" w:space="0" w:color="auto"/>
          </w:divBdr>
          <w:divsChild>
            <w:div w:id="2021463126">
              <w:marLeft w:val="0"/>
              <w:marRight w:val="0"/>
              <w:marTop w:val="0"/>
              <w:marBottom w:val="0"/>
              <w:divBdr>
                <w:top w:val="none" w:sz="0" w:space="0" w:color="auto"/>
                <w:left w:val="none" w:sz="0" w:space="0" w:color="auto"/>
                <w:bottom w:val="none" w:sz="0" w:space="0" w:color="auto"/>
                <w:right w:val="none" w:sz="0" w:space="0" w:color="auto"/>
              </w:divBdr>
              <w:divsChild>
                <w:div w:id="159535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9367">
          <w:marLeft w:val="0"/>
          <w:marRight w:val="0"/>
          <w:marTop w:val="300"/>
          <w:marBottom w:val="0"/>
          <w:divBdr>
            <w:top w:val="none" w:sz="0" w:space="0" w:color="auto"/>
            <w:left w:val="none" w:sz="0" w:space="0" w:color="auto"/>
            <w:bottom w:val="none" w:sz="0" w:space="0" w:color="auto"/>
            <w:right w:val="none" w:sz="0" w:space="0" w:color="auto"/>
          </w:divBdr>
          <w:divsChild>
            <w:div w:id="486868881">
              <w:marLeft w:val="0"/>
              <w:marRight w:val="0"/>
              <w:marTop w:val="0"/>
              <w:marBottom w:val="0"/>
              <w:divBdr>
                <w:top w:val="none" w:sz="0" w:space="0" w:color="auto"/>
                <w:left w:val="none" w:sz="0" w:space="0" w:color="auto"/>
                <w:bottom w:val="none" w:sz="0" w:space="0" w:color="auto"/>
                <w:right w:val="none" w:sz="0" w:space="0" w:color="auto"/>
              </w:divBdr>
              <w:divsChild>
                <w:div w:id="92834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070621">
          <w:marLeft w:val="0"/>
          <w:marRight w:val="0"/>
          <w:marTop w:val="300"/>
          <w:marBottom w:val="0"/>
          <w:divBdr>
            <w:top w:val="none" w:sz="0" w:space="0" w:color="auto"/>
            <w:left w:val="none" w:sz="0" w:space="0" w:color="auto"/>
            <w:bottom w:val="none" w:sz="0" w:space="0" w:color="auto"/>
            <w:right w:val="none" w:sz="0" w:space="0" w:color="auto"/>
          </w:divBdr>
          <w:divsChild>
            <w:div w:id="688263187">
              <w:marLeft w:val="0"/>
              <w:marRight w:val="0"/>
              <w:marTop w:val="0"/>
              <w:marBottom w:val="0"/>
              <w:divBdr>
                <w:top w:val="none" w:sz="0" w:space="0" w:color="auto"/>
                <w:left w:val="none" w:sz="0" w:space="0" w:color="auto"/>
                <w:bottom w:val="none" w:sz="0" w:space="0" w:color="auto"/>
                <w:right w:val="none" w:sz="0" w:space="0" w:color="auto"/>
              </w:divBdr>
              <w:divsChild>
                <w:div w:id="62970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6569">
          <w:marLeft w:val="0"/>
          <w:marRight w:val="0"/>
          <w:marTop w:val="300"/>
          <w:marBottom w:val="0"/>
          <w:divBdr>
            <w:top w:val="none" w:sz="0" w:space="0" w:color="auto"/>
            <w:left w:val="none" w:sz="0" w:space="0" w:color="auto"/>
            <w:bottom w:val="none" w:sz="0" w:space="0" w:color="auto"/>
            <w:right w:val="none" w:sz="0" w:space="0" w:color="auto"/>
          </w:divBdr>
          <w:divsChild>
            <w:div w:id="555354297">
              <w:marLeft w:val="0"/>
              <w:marRight w:val="0"/>
              <w:marTop w:val="0"/>
              <w:marBottom w:val="0"/>
              <w:divBdr>
                <w:top w:val="none" w:sz="0" w:space="0" w:color="auto"/>
                <w:left w:val="none" w:sz="0" w:space="0" w:color="auto"/>
                <w:bottom w:val="none" w:sz="0" w:space="0" w:color="auto"/>
                <w:right w:val="none" w:sz="0" w:space="0" w:color="auto"/>
              </w:divBdr>
              <w:divsChild>
                <w:div w:id="145209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05151">
      <w:bodyDiv w:val="1"/>
      <w:marLeft w:val="0"/>
      <w:marRight w:val="0"/>
      <w:marTop w:val="0"/>
      <w:marBottom w:val="0"/>
      <w:divBdr>
        <w:top w:val="none" w:sz="0" w:space="0" w:color="auto"/>
        <w:left w:val="none" w:sz="0" w:space="0" w:color="auto"/>
        <w:bottom w:val="none" w:sz="0" w:space="0" w:color="auto"/>
        <w:right w:val="none" w:sz="0" w:space="0" w:color="auto"/>
      </w:divBdr>
      <w:divsChild>
        <w:div w:id="808547038">
          <w:marLeft w:val="0"/>
          <w:marRight w:val="0"/>
          <w:marTop w:val="0"/>
          <w:marBottom w:val="0"/>
          <w:divBdr>
            <w:top w:val="none" w:sz="0" w:space="0" w:color="auto"/>
            <w:left w:val="none" w:sz="0" w:space="0" w:color="auto"/>
            <w:bottom w:val="none" w:sz="0" w:space="0" w:color="auto"/>
            <w:right w:val="none" w:sz="0" w:space="0" w:color="auto"/>
          </w:divBdr>
        </w:div>
        <w:div w:id="414085527">
          <w:marLeft w:val="0"/>
          <w:marRight w:val="0"/>
          <w:marTop w:val="0"/>
          <w:marBottom w:val="0"/>
          <w:divBdr>
            <w:top w:val="none" w:sz="0" w:space="0" w:color="auto"/>
            <w:left w:val="none" w:sz="0" w:space="0" w:color="auto"/>
            <w:bottom w:val="none" w:sz="0" w:space="0" w:color="auto"/>
            <w:right w:val="none" w:sz="0" w:space="0" w:color="auto"/>
          </w:divBdr>
          <w:divsChild>
            <w:div w:id="1774664732">
              <w:marLeft w:val="0"/>
              <w:marRight w:val="0"/>
              <w:marTop w:val="0"/>
              <w:marBottom w:val="0"/>
              <w:divBdr>
                <w:top w:val="none" w:sz="0" w:space="0" w:color="auto"/>
                <w:left w:val="none" w:sz="0" w:space="0" w:color="auto"/>
                <w:bottom w:val="none" w:sz="0" w:space="0" w:color="auto"/>
                <w:right w:val="none" w:sz="0" w:space="0" w:color="auto"/>
              </w:divBdr>
            </w:div>
          </w:divsChild>
        </w:div>
        <w:div w:id="1635982078">
          <w:marLeft w:val="0"/>
          <w:marRight w:val="0"/>
          <w:marTop w:val="0"/>
          <w:marBottom w:val="0"/>
          <w:divBdr>
            <w:top w:val="none" w:sz="0" w:space="0" w:color="auto"/>
            <w:left w:val="none" w:sz="0" w:space="0" w:color="auto"/>
            <w:bottom w:val="none" w:sz="0" w:space="0" w:color="auto"/>
            <w:right w:val="none" w:sz="0" w:space="0" w:color="auto"/>
          </w:divBdr>
        </w:div>
        <w:div w:id="1368221595">
          <w:marLeft w:val="0"/>
          <w:marRight w:val="0"/>
          <w:marTop w:val="0"/>
          <w:marBottom w:val="0"/>
          <w:divBdr>
            <w:top w:val="none" w:sz="0" w:space="0" w:color="auto"/>
            <w:left w:val="none" w:sz="0" w:space="0" w:color="auto"/>
            <w:bottom w:val="none" w:sz="0" w:space="0" w:color="auto"/>
            <w:right w:val="none" w:sz="0" w:space="0" w:color="auto"/>
          </w:divBdr>
          <w:divsChild>
            <w:div w:id="133450466">
              <w:marLeft w:val="0"/>
              <w:marRight w:val="0"/>
              <w:marTop w:val="0"/>
              <w:marBottom w:val="0"/>
              <w:divBdr>
                <w:top w:val="none" w:sz="0" w:space="0" w:color="auto"/>
                <w:left w:val="none" w:sz="0" w:space="0" w:color="auto"/>
                <w:bottom w:val="none" w:sz="0" w:space="0" w:color="auto"/>
                <w:right w:val="none" w:sz="0" w:space="0" w:color="auto"/>
              </w:divBdr>
            </w:div>
          </w:divsChild>
        </w:div>
        <w:div w:id="1195575096">
          <w:marLeft w:val="0"/>
          <w:marRight w:val="0"/>
          <w:marTop w:val="0"/>
          <w:marBottom w:val="0"/>
          <w:divBdr>
            <w:top w:val="none" w:sz="0" w:space="0" w:color="auto"/>
            <w:left w:val="none" w:sz="0" w:space="0" w:color="auto"/>
            <w:bottom w:val="none" w:sz="0" w:space="0" w:color="auto"/>
            <w:right w:val="none" w:sz="0" w:space="0" w:color="auto"/>
          </w:divBdr>
        </w:div>
        <w:div w:id="624385150">
          <w:marLeft w:val="0"/>
          <w:marRight w:val="0"/>
          <w:marTop w:val="0"/>
          <w:marBottom w:val="0"/>
          <w:divBdr>
            <w:top w:val="none" w:sz="0" w:space="0" w:color="auto"/>
            <w:left w:val="none" w:sz="0" w:space="0" w:color="auto"/>
            <w:bottom w:val="none" w:sz="0" w:space="0" w:color="auto"/>
            <w:right w:val="none" w:sz="0" w:space="0" w:color="auto"/>
          </w:divBdr>
          <w:divsChild>
            <w:div w:id="1920945976">
              <w:marLeft w:val="0"/>
              <w:marRight w:val="0"/>
              <w:marTop w:val="0"/>
              <w:marBottom w:val="0"/>
              <w:divBdr>
                <w:top w:val="none" w:sz="0" w:space="0" w:color="auto"/>
                <w:left w:val="none" w:sz="0" w:space="0" w:color="auto"/>
                <w:bottom w:val="none" w:sz="0" w:space="0" w:color="auto"/>
                <w:right w:val="none" w:sz="0" w:space="0" w:color="auto"/>
              </w:divBdr>
            </w:div>
          </w:divsChild>
        </w:div>
        <w:div w:id="1945534456">
          <w:marLeft w:val="0"/>
          <w:marRight w:val="0"/>
          <w:marTop w:val="0"/>
          <w:marBottom w:val="0"/>
          <w:divBdr>
            <w:top w:val="none" w:sz="0" w:space="0" w:color="auto"/>
            <w:left w:val="none" w:sz="0" w:space="0" w:color="auto"/>
            <w:bottom w:val="none" w:sz="0" w:space="0" w:color="auto"/>
            <w:right w:val="none" w:sz="0" w:space="0" w:color="auto"/>
          </w:divBdr>
        </w:div>
        <w:div w:id="1308242301">
          <w:marLeft w:val="0"/>
          <w:marRight w:val="0"/>
          <w:marTop w:val="0"/>
          <w:marBottom w:val="0"/>
          <w:divBdr>
            <w:top w:val="none" w:sz="0" w:space="0" w:color="auto"/>
            <w:left w:val="none" w:sz="0" w:space="0" w:color="auto"/>
            <w:bottom w:val="none" w:sz="0" w:space="0" w:color="auto"/>
            <w:right w:val="none" w:sz="0" w:space="0" w:color="auto"/>
          </w:divBdr>
          <w:divsChild>
            <w:div w:id="15472510">
              <w:marLeft w:val="0"/>
              <w:marRight w:val="0"/>
              <w:marTop w:val="0"/>
              <w:marBottom w:val="0"/>
              <w:divBdr>
                <w:top w:val="none" w:sz="0" w:space="0" w:color="auto"/>
                <w:left w:val="none" w:sz="0" w:space="0" w:color="auto"/>
                <w:bottom w:val="none" w:sz="0" w:space="0" w:color="auto"/>
                <w:right w:val="none" w:sz="0" w:space="0" w:color="auto"/>
              </w:divBdr>
            </w:div>
          </w:divsChild>
        </w:div>
        <w:div w:id="453063077">
          <w:marLeft w:val="0"/>
          <w:marRight w:val="0"/>
          <w:marTop w:val="0"/>
          <w:marBottom w:val="0"/>
          <w:divBdr>
            <w:top w:val="none" w:sz="0" w:space="0" w:color="auto"/>
            <w:left w:val="none" w:sz="0" w:space="0" w:color="auto"/>
            <w:bottom w:val="none" w:sz="0" w:space="0" w:color="auto"/>
            <w:right w:val="none" w:sz="0" w:space="0" w:color="auto"/>
          </w:divBdr>
        </w:div>
        <w:div w:id="1916666981">
          <w:marLeft w:val="0"/>
          <w:marRight w:val="0"/>
          <w:marTop w:val="0"/>
          <w:marBottom w:val="0"/>
          <w:divBdr>
            <w:top w:val="none" w:sz="0" w:space="0" w:color="auto"/>
            <w:left w:val="none" w:sz="0" w:space="0" w:color="auto"/>
            <w:bottom w:val="none" w:sz="0" w:space="0" w:color="auto"/>
            <w:right w:val="none" w:sz="0" w:space="0" w:color="auto"/>
          </w:divBdr>
          <w:divsChild>
            <w:div w:id="423963664">
              <w:marLeft w:val="0"/>
              <w:marRight w:val="0"/>
              <w:marTop w:val="0"/>
              <w:marBottom w:val="0"/>
              <w:divBdr>
                <w:top w:val="none" w:sz="0" w:space="0" w:color="auto"/>
                <w:left w:val="none" w:sz="0" w:space="0" w:color="auto"/>
                <w:bottom w:val="none" w:sz="0" w:space="0" w:color="auto"/>
                <w:right w:val="none" w:sz="0" w:space="0" w:color="auto"/>
              </w:divBdr>
            </w:div>
          </w:divsChild>
        </w:div>
        <w:div w:id="572397250">
          <w:marLeft w:val="0"/>
          <w:marRight w:val="0"/>
          <w:marTop w:val="0"/>
          <w:marBottom w:val="0"/>
          <w:divBdr>
            <w:top w:val="none" w:sz="0" w:space="0" w:color="auto"/>
            <w:left w:val="none" w:sz="0" w:space="0" w:color="auto"/>
            <w:bottom w:val="none" w:sz="0" w:space="0" w:color="auto"/>
            <w:right w:val="none" w:sz="0" w:space="0" w:color="auto"/>
          </w:divBdr>
        </w:div>
        <w:div w:id="1823934475">
          <w:marLeft w:val="0"/>
          <w:marRight w:val="0"/>
          <w:marTop w:val="0"/>
          <w:marBottom w:val="0"/>
          <w:divBdr>
            <w:top w:val="none" w:sz="0" w:space="0" w:color="auto"/>
            <w:left w:val="none" w:sz="0" w:space="0" w:color="auto"/>
            <w:bottom w:val="none" w:sz="0" w:space="0" w:color="auto"/>
            <w:right w:val="none" w:sz="0" w:space="0" w:color="auto"/>
          </w:divBdr>
          <w:divsChild>
            <w:div w:id="748309355">
              <w:marLeft w:val="0"/>
              <w:marRight w:val="0"/>
              <w:marTop w:val="0"/>
              <w:marBottom w:val="0"/>
              <w:divBdr>
                <w:top w:val="none" w:sz="0" w:space="0" w:color="auto"/>
                <w:left w:val="none" w:sz="0" w:space="0" w:color="auto"/>
                <w:bottom w:val="none" w:sz="0" w:space="0" w:color="auto"/>
                <w:right w:val="none" w:sz="0" w:space="0" w:color="auto"/>
              </w:divBdr>
            </w:div>
          </w:divsChild>
        </w:div>
        <w:div w:id="663046767">
          <w:marLeft w:val="0"/>
          <w:marRight w:val="0"/>
          <w:marTop w:val="0"/>
          <w:marBottom w:val="0"/>
          <w:divBdr>
            <w:top w:val="none" w:sz="0" w:space="0" w:color="auto"/>
            <w:left w:val="none" w:sz="0" w:space="0" w:color="auto"/>
            <w:bottom w:val="none" w:sz="0" w:space="0" w:color="auto"/>
            <w:right w:val="none" w:sz="0" w:space="0" w:color="auto"/>
          </w:divBdr>
        </w:div>
        <w:div w:id="1057969204">
          <w:marLeft w:val="0"/>
          <w:marRight w:val="0"/>
          <w:marTop w:val="0"/>
          <w:marBottom w:val="0"/>
          <w:divBdr>
            <w:top w:val="none" w:sz="0" w:space="0" w:color="auto"/>
            <w:left w:val="none" w:sz="0" w:space="0" w:color="auto"/>
            <w:bottom w:val="none" w:sz="0" w:space="0" w:color="auto"/>
            <w:right w:val="none" w:sz="0" w:space="0" w:color="auto"/>
          </w:divBdr>
          <w:divsChild>
            <w:div w:id="837966873">
              <w:marLeft w:val="0"/>
              <w:marRight w:val="0"/>
              <w:marTop w:val="0"/>
              <w:marBottom w:val="0"/>
              <w:divBdr>
                <w:top w:val="none" w:sz="0" w:space="0" w:color="auto"/>
                <w:left w:val="none" w:sz="0" w:space="0" w:color="auto"/>
                <w:bottom w:val="none" w:sz="0" w:space="0" w:color="auto"/>
                <w:right w:val="none" w:sz="0" w:space="0" w:color="auto"/>
              </w:divBdr>
            </w:div>
          </w:divsChild>
        </w:div>
        <w:div w:id="646200713">
          <w:marLeft w:val="0"/>
          <w:marRight w:val="0"/>
          <w:marTop w:val="300"/>
          <w:marBottom w:val="0"/>
          <w:divBdr>
            <w:top w:val="none" w:sz="0" w:space="0" w:color="auto"/>
            <w:left w:val="none" w:sz="0" w:space="0" w:color="auto"/>
            <w:bottom w:val="none" w:sz="0" w:space="0" w:color="auto"/>
            <w:right w:val="none" w:sz="0" w:space="0" w:color="auto"/>
          </w:divBdr>
          <w:divsChild>
            <w:div w:id="589385394">
              <w:marLeft w:val="0"/>
              <w:marRight w:val="0"/>
              <w:marTop w:val="0"/>
              <w:marBottom w:val="0"/>
              <w:divBdr>
                <w:top w:val="none" w:sz="0" w:space="0" w:color="auto"/>
                <w:left w:val="none" w:sz="0" w:space="0" w:color="auto"/>
                <w:bottom w:val="none" w:sz="0" w:space="0" w:color="auto"/>
                <w:right w:val="none" w:sz="0" w:space="0" w:color="auto"/>
              </w:divBdr>
              <w:divsChild>
                <w:div w:id="1692996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25015">
          <w:marLeft w:val="0"/>
          <w:marRight w:val="0"/>
          <w:marTop w:val="300"/>
          <w:marBottom w:val="0"/>
          <w:divBdr>
            <w:top w:val="none" w:sz="0" w:space="0" w:color="auto"/>
            <w:left w:val="none" w:sz="0" w:space="0" w:color="auto"/>
            <w:bottom w:val="none" w:sz="0" w:space="0" w:color="auto"/>
            <w:right w:val="none" w:sz="0" w:space="0" w:color="auto"/>
          </w:divBdr>
          <w:divsChild>
            <w:div w:id="614293333">
              <w:marLeft w:val="0"/>
              <w:marRight w:val="0"/>
              <w:marTop w:val="0"/>
              <w:marBottom w:val="0"/>
              <w:divBdr>
                <w:top w:val="none" w:sz="0" w:space="0" w:color="auto"/>
                <w:left w:val="none" w:sz="0" w:space="0" w:color="auto"/>
                <w:bottom w:val="none" w:sz="0" w:space="0" w:color="auto"/>
                <w:right w:val="none" w:sz="0" w:space="0" w:color="auto"/>
              </w:divBdr>
              <w:divsChild>
                <w:div w:id="13567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4814">
          <w:marLeft w:val="0"/>
          <w:marRight w:val="0"/>
          <w:marTop w:val="300"/>
          <w:marBottom w:val="0"/>
          <w:divBdr>
            <w:top w:val="none" w:sz="0" w:space="0" w:color="auto"/>
            <w:left w:val="none" w:sz="0" w:space="0" w:color="auto"/>
            <w:bottom w:val="none" w:sz="0" w:space="0" w:color="auto"/>
            <w:right w:val="none" w:sz="0" w:space="0" w:color="auto"/>
          </w:divBdr>
          <w:divsChild>
            <w:div w:id="1464886526">
              <w:marLeft w:val="0"/>
              <w:marRight w:val="0"/>
              <w:marTop w:val="0"/>
              <w:marBottom w:val="0"/>
              <w:divBdr>
                <w:top w:val="none" w:sz="0" w:space="0" w:color="auto"/>
                <w:left w:val="none" w:sz="0" w:space="0" w:color="auto"/>
                <w:bottom w:val="none" w:sz="0" w:space="0" w:color="auto"/>
                <w:right w:val="none" w:sz="0" w:space="0" w:color="auto"/>
              </w:divBdr>
              <w:divsChild>
                <w:div w:id="1288049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658093">
          <w:marLeft w:val="0"/>
          <w:marRight w:val="0"/>
          <w:marTop w:val="300"/>
          <w:marBottom w:val="0"/>
          <w:divBdr>
            <w:top w:val="none" w:sz="0" w:space="0" w:color="auto"/>
            <w:left w:val="none" w:sz="0" w:space="0" w:color="auto"/>
            <w:bottom w:val="none" w:sz="0" w:space="0" w:color="auto"/>
            <w:right w:val="none" w:sz="0" w:space="0" w:color="auto"/>
          </w:divBdr>
          <w:divsChild>
            <w:div w:id="1764493281">
              <w:marLeft w:val="0"/>
              <w:marRight w:val="0"/>
              <w:marTop w:val="0"/>
              <w:marBottom w:val="0"/>
              <w:divBdr>
                <w:top w:val="none" w:sz="0" w:space="0" w:color="auto"/>
                <w:left w:val="none" w:sz="0" w:space="0" w:color="auto"/>
                <w:bottom w:val="none" w:sz="0" w:space="0" w:color="auto"/>
                <w:right w:val="none" w:sz="0" w:space="0" w:color="auto"/>
              </w:divBdr>
              <w:divsChild>
                <w:div w:id="9236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37243">
      <w:bodyDiv w:val="1"/>
      <w:marLeft w:val="0"/>
      <w:marRight w:val="0"/>
      <w:marTop w:val="0"/>
      <w:marBottom w:val="0"/>
      <w:divBdr>
        <w:top w:val="none" w:sz="0" w:space="0" w:color="auto"/>
        <w:left w:val="none" w:sz="0" w:space="0" w:color="auto"/>
        <w:bottom w:val="none" w:sz="0" w:space="0" w:color="auto"/>
        <w:right w:val="none" w:sz="0" w:space="0" w:color="auto"/>
      </w:divBdr>
    </w:div>
    <w:div w:id="207304587">
      <w:bodyDiv w:val="1"/>
      <w:marLeft w:val="0"/>
      <w:marRight w:val="0"/>
      <w:marTop w:val="0"/>
      <w:marBottom w:val="0"/>
      <w:divBdr>
        <w:top w:val="none" w:sz="0" w:space="0" w:color="auto"/>
        <w:left w:val="none" w:sz="0" w:space="0" w:color="auto"/>
        <w:bottom w:val="none" w:sz="0" w:space="0" w:color="auto"/>
        <w:right w:val="none" w:sz="0" w:space="0" w:color="auto"/>
      </w:divBdr>
      <w:divsChild>
        <w:div w:id="506211299">
          <w:marLeft w:val="0"/>
          <w:marRight w:val="0"/>
          <w:marTop w:val="0"/>
          <w:marBottom w:val="0"/>
          <w:divBdr>
            <w:top w:val="none" w:sz="0" w:space="0" w:color="auto"/>
            <w:left w:val="none" w:sz="0" w:space="0" w:color="auto"/>
            <w:bottom w:val="none" w:sz="0" w:space="0" w:color="auto"/>
            <w:right w:val="none" w:sz="0" w:space="0" w:color="auto"/>
          </w:divBdr>
        </w:div>
        <w:div w:id="393697534">
          <w:marLeft w:val="0"/>
          <w:marRight w:val="0"/>
          <w:marTop w:val="0"/>
          <w:marBottom w:val="0"/>
          <w:divBdr>
            <w:top w:val="none" w:sz="0" w:space="0" w:color="auto"/>
            <w:left w:val="none" w:sz="0" w:space="0" w:color="auto"/>
            <w:bottom w:val="none" w:sz="0" w:space="0" w:color="auto"/>
            <w:right w:val="none" w:sz="0" w:space="0" w:color="auto"/>
          </w:divBdr>
          <w:divsChild>
            <w:div w:id="1237084001">
              <w:marLeft w:val="0"/>
              <w:marRight w:val="0"/>
              <w:marTop w:val="0"/>
              <w:marBottom w:val="0"/>
              <w:divBdr>
                <w:top w:val="none" w:sz="0" w:space="0" w:color="auto"/>
                <w:left w:val="none" w:sz="0" w:space="0" w:color="auto"/>
                <w:bottom w:val="none" w:sz="0" w:space="0" w:color="auto"/>
                <w:right w:val="none" w:sz="0" w:space="0" w:color="auto"/>
              </w:divBdr>
            </w:div>
          </w:divsChild>
        </w:div>
        <w:div w:id="665209300">
          <w:marLeft w:val="0"/>
          <w:marRight w:val="0"/>
          <w:marTop w:val="0"/>
          <w:marBottom w:val="0"/>
          <w:divBdr>
            <w:top w:val="none" w:sz="0" w:space="0" w:color="auto"/>
            <w:left w:val="none" w:sz="0" w:space="0" w:color="auto"/>
            <w:bottom w:val="none" w:sz="0" w:space="0" w:color="auto"/>
            <w:right w:val="none" w:sz="0" w:space="0" w:color="auto"/>
          </w:divBdr>
        </w:div>
        <w:div w:id="996956108">
          <w:marLeft w:val="0"/>
          <w:marRight w:val="0"/>
          <w:marTop w:val="0"/>
          <w:marBottom w:val="0"/>
          <w:divBdr>
            <w:top w:val="none" w:sz="0" w:space="0" w:color="auto"/>
            <w:left w:val="none" w:sz="0" w:space="0" w:color="auto"/>
            <w:bottom w:val="none" w:sz="0" w:space="0" w:color="auto"/>
            <w:right w:val="none" w:sz="0" w:space="0" w:color="auto"/>
          </w:divBdr>
          <w:divsChild>
            <w:div w:id="1512254472">
              <w:marLeft w:val="0"/>
              <w:marRight w:val="0"/>
              <w:marTop w:val="0"/>
              <w:marBottom w:val="0"/>
              <w:divBdr>
                <w:top w:val="none" w:sz="0" w:space="0" w:color="auto"/>
                <w:left w:val="none" w:sz="0" w:space="0" w:color="auto"/>
                <w:bottom w:val="none" w:sz="0" w:space="0" w:color="auto"/>
                <w:right w:val="none" w:sz="0" w:space="0" w:color="auto"/>
              </w:divBdr>
            </w:div>
          </w:divsChild>
        </w:div>
        <w:div w:id="1560509090">
          <w:marLeft w:val="0"/>
          <w:marRight w:val="0"/>
          <w:marTop w:val="0"/>
          <w:marBottom w:val="0"/>
          <w:divBdr>
            <w:top w:val="none" w:sz="0" w:space="0" w:color="auto"/>
            <w:left w:val="none" w:sz="0" w:space="0" w:color="auto"/>
            <w:bottom w:val="none" w:sz="0" w:space="0" w:color="auto"/>
            <w:right w:val="none" w:sz="0" w:space="0" w:color="auto"/>
          </w:divBdr>
        </w:div>
        <w:div w:id="319038491">
          <w:marLeft w:val="0"/>
          <w:marRight w:val="0"/>
          <w:marTop w:val="0"/>
          <w:marBottom w:val="0"/>
          <w:divBdr>
            <w:top w:val="none" w:sz="0" w:space="0" w:color="auto"/>
            <w:left w:val="none" w:sz="0" w:space="0" w:color="auto"/>
            <w:bottom w:val="none" w:sz="0" w:space="0" w:color="auto"/>
            <w:right w:val="none" w:sz="0" w:space="0" w:color="auto"/>
          </w:divBdr>
          <w:divsChild>
            <w:div w:id="1049718402">
              <w:marLeft w:val="0"/>
              <w:marRight w:val="0"/>
              <w:marTop w:val="0"/>
              <w:marBottom w:val="0"/>
              <w:divBdr>
                <w:top w:val="none" w:sz="0" w:space="0" w:color="auto"/>
                <w:left w:val="none" w:sz="0" w:space="0" w:color="auto"/>
                <w:bottom w:val="none" w:sz="0" w:space="0" w:color="auto"/>
                <w:right w:val="none" w:sz="0" w:space="0" w:color="auto"/>
              </w:divBdr>
            </w:div>
          </w:divsChild>
        </w:div>
        <w:div w:id="993605986">
          <w:marLeft w:val="0"/>
          <w:marRight w:val="0"/>
          <w:marTop w:val="0"/>
          <w:marBottom w:val="0"/>
          <w:divBdr>
            <w:top w:val="none" w:sz="0" w:space="0" w:color="auto"/>
            <w:left w:val="none" w:sz="0" w:space="0" w:color="auto"/>
            <w:bottom w:val="none" w:sz="0" w:space="0" w:color="auto"/>
            <w:right w:val="none" w:sz="0" w:space="0" w:color="auto"/>
          </w:divBdr>
        </w:div>
        <w:div w:id="105659872">
          <w:marLeft w:val="0"/>
          <w:marRight w:val="0"/>
          <w:marTop w:val="0"/>
          <w:marBottom w:val="0"/>
          <w:divBdr>
            <w:top w:val="none" w:sz="0" w:space="0" w:color="auto"/>
            <w:left w:val="none" w:sz="0" w:space="0" w:color="auto"/>
            <w:bottom w:val="none" w:sz="0" w:space="0" w:color="auto"/>
            <w:right w:val="none" w:sz="0" w:space="0" w:color="auto"/>
          </w:divBdr>
          <w:divsChild>
            <w:div w:id="40829722">
              <w:marLeft w:val="0"/>
              <w:marRight w:val="0"/>
              <w:marTop w:val="0"/>
              <w:marBottom w:val="0"/>
              <w:divBdr>
                <w:top w:val="none" w:sz="0" w:space="0" w:color="auto"/>
                <w:left w:val="none" w:sz="0" w:space="0" w:color="auto"/>
                <w:bottom w:val="none" w:sz="0" w:space="0" w:color="auto"/>
                <w:right w:val="none" w:sz="0" w:space="0" w:color="auto"/>
              </w:divBdr>
            </w:div>
          </w:divsChild>
        </w:div>
        <w:div w:id="1182554205">
          <w:marLeft w:val="0"/>
          <w:marRight w:val="0"/>
          <w:marTop w:val="0"/>
          <w:marBottom w:val="0"/>
          <w:divBdr>
            <w:top w:val="none" w:sz="0" w:space="0" w:color="auto"/>
            <w:left w:val="none" w:sz="0" w:space="0" w:color="auto"/>
            <w:bottom w:val="none" w:sz="0" w:space="0" w:color="auto"/>
            <w:right w:val="none" w:sz="0" w:space="0" w:color="auto"/>
          </w:divBdr>
        </w:div>
        <w:div w:id="325208161">
          <w:marLeft w:val="0"/>
          <w:marRight w:val="0"/>
          <w:marTop w:val="0"/>
          <w:marBottom w:val="0"/>
          <w:divBdr>
            <w:top w:val="none" w:sz="0" w:space="0" w:color="auto"/>
            <w:left w:val="none" w:sz="0" w:space="0" w:color="auto"/>
            <w:bottom w:val="none" w:sz="0" w:space="0" w:color="auto"/>
            <w:right w:val="none" w:sz="0" w:space="0" w:color="auto"/>
          </w:divBdr>
          <w:divsChild>
            <w:div w:id="184292787">
              <w:marLeft w:val="0"/>
              <w:marRight w:val="0"/>
              <w:marTop w:val="0"/>
              <w:marBottom w:val="0"/>
              <w:divBdr>
                <w:top w:val="none" w:sz="0" w:space="0" w:color="auto"/>
                <w:left w:val="none" w:sz="0" w:space="0" w:color="auto"/>
                <w:bottom w:val="none" w:sz="0" w:space="0" w:color="auto"/>
                <w:right w:val="none" w:sz="0" w:space="0" w:color="auto"/>
              </w:divBdr>
            </w:div>
          </w:divsChild>
        </w:div>
        <w:div w:id="1388337673">
          <w:marLeft w:val="0"/>
          <w:marRight w:val="0"/>
          <w:marTop w:val="0"/>
          <w:marBottom w:val="0"/>
          <w:divBdr>
            <w:top w:val="none" w:sz="0" w:space="0" w:color="auto"/>
            <w:left w:val="none" w:sz="0" w:space="0" w:color="auto"/>
            <w:bottom w:val="none" w:sz="0" w:space="0" w:color="auto"/>
            <w:right w:val="none" w:sz="0" w:space="0" w:color="auto"/>
          </w:divBdr>
        </w:div>
        <w:div w:id="1076442863">
          <w:marLeft w:val="0"/>
          <w:marRight w:val="0"/>
          <w:marTop w:val="0"/>
          <w:marBottom w:val="0"/>
          <w:divBdr>
            <w:top w:val="none" w:sz="0" w:space="0" w:color="auto"/>
            <w:left w:val="none" w:sz="0" w:space="0" w:color="auto"/>
            <w:bottom w:val="none" w:sz="0" w:space="0" w:color="auto"/>
            <w:right w:val="none" w:sz="0" w:space="0" w:color="auto"/>
          </w:divBdr>
          <w:divsChild>
            <w:div w:id="685643813">
              <w:marLeft w:val="0"/>
              <w:marRight w:val="0"/>
              <w:marTop w:val="0"/>
              <w:marBottom w:val="0"/>
              <w:divBdr>
                <w:top w:val="none" w:sz="0" w:space="0" w:color="auto"/>
                <w:left w:val="none" w:sz="0" w:space="0" w:color="auto"/>
                <w:bottom w:val="none" w:sz="0" w:space="0" w:color="auto"/>
                <w:right w:val="none" w:sz="0" w:space="0" w:color="auto"/>
              </w:divBdr>
            </w:div>
          </w:divsChild>
        </w:div>
        <w:div w:id="402148346">
          <w:marLeft w:val="0"/>
          <w:marRight w:val="0"/>
          <w:marTop w:val="0"/>
          <w:marBottom w:val="0"/>
          <w:divBdr>
            <w:top w:val="none" w:sz="0" w:space="0" w:color="auto"/>
            <w:left w:val="none" w:sz="0" w:space="0" w:color="auto"/>
            <w:bottom w:val="none" w:sz="0" w:space="0" w:color="auto"/>
            <w:right w:val="none" w:sz="0" w:space="0" w:color="auto"/>
          </w:divBdr>
        </w:div>
        <w:div w:id="1168328934">
          <w:marLeft w:val="0"/>
          <w:marRight w:val="0"/>
          <w:marTop w:val="0"/>
          <w:marBottom w:val="0"/>
          <w:divBdr>
            <w:top w:val="none" w:sz="0" w:space="0" w:color="auto"/>
            <w:left w:val="none" w:sz="0" w:space="0" w:color="auto"/>
            <w:bottom w:val="none" w:sz="0" w:space="0" w:color="auto"/>
            <w:right w:val="none" w:sz="0" w:space="0" w:color="auto"/>
          </w:divBdr>
          <w:divsChild>
            <w:div w:id="1276136025">
              <w:marLeft w:val="0"/>
              <w:marRight w:val="0"/>
              <w:marTop w:val="0"/>
              <w:marBottom w:val="0"/>
              <w:divBdr>
                <w:top w:val="none" w:sz="0" w:space="0" w:color="auto"/>
                <w:left w:val="none" w:sz="0" w:space="0" w:color="auto"/>
                <w:bottom w:val="none" w:sz="0" w:space="0" w:color="auto"/>
                <w:right w:val="none" w:sz="0" w:space="0" w:color="auto"/>
              </w:divBdr>
            </w:div>
          </w:divsChild>
        </w:div>
        <w:div w:id="973604894">
          <w:marLeft w:val="0"/>
          <w:marRight w:val="0"/>
          <w:marTop w:val="300"/>
          <w:marBottom w:val="0"/>
          <w:divBdr>
            <w:top w:val="none" w:sz="0" w:space="0" w:color="auto"/>
            <w:left w:val="none" w:sz="0" w:space="0" w:color="auto"/>
            <w:bottom w:val="none" w:sz="0" w:space="0" w:color="auto"/>
            <w:right w:val="none" w:sz="0" w:space="0" w:color="auto"/>
          </w:divBdr>
          <w:divsChild>
            <w:div w:id="190344451">
              <w:marLeft w:val="0"/>
              <w:marRight w:val="0"/>
              <w:marTop w:val="0"/>
              <w:marBottom w:val="0"/>
              <w:divBdr>
                <w:top w:val="none" w:sz="0" w:space="0" w:color="auto"/>
                <w:left w:val="none" w:sz="0" w:space="0" w:color="auto"/>
                <w:bottom w:val="none" w:sz="0" w:space="0" w:color="auto"/>
                <w:right w:val="none" w:sz="0" w:space="0" w:color="auto"/>
              </w:divBdr>
              <w:divsChild>
                <w:div w:id="1222793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8535">
          <w:marLeft w:val="0"/>
          <w:marRight w:val="0"/>
          <w:marTop w:val="300"/>
          <w:marBottom w:val="0"/>
          <w:divBdr>
            <w:top w:val="none" w:sz="0" w:space="0" w:color="auto"/>
            <w:left w:val="none" w:sz="0" w:space="0" w:color="auto"/>
            <w:bottom w:val="none" w:sz="0" w:space="0" w:color="auto"/>
            <w:right w:val="none" w:sz="0" w:space="0" w:color="auto"/>
          </w:divBdr>
          <w:divsChild>
            <w:div w:id="287856627">
              <w:marLeft w:val="0"/>
              <w:marRight w:val="0"/>
              <w:marTop w:val="0"/>
              <w:marBottom w:val="0"/>
              <w:divBdr>
                <w:top w:val="none" w:sz="0" w:space="0" w:color="auto"/>
                <w:left w:val="none" w:sz="0" w:space="0" w:color="auto"/>
                <w:bottom w:val="none" w:sz="0" w:space="0" w:color="auto"/>
                <w:right w:val="none" w:sz="0" w:space="0" w:color="auto"/>
              </w:divBdr>
              <w:divsChild>
                <w:div w:id="170887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0221">
          <w:marLeft w:val="0"/>
          <w:marRight w:val="0"/>
          <w:marTop w:val="300"/>
          <w:marBottom w:val="0"/>
          <w:divBdr>
            <w:top w:val="none" w:sz="0" w:space="0" w:color="auto"/>
            <w:left w:val="none" w:sz="0" w:space="0" w:color="auto"/>
            <w:bottom w:val="none" w:sz="0" w:space="0" w:color="auto"/>
            <w:right w:val="none" w:sz="0" w:space="0" w:color="auto"/>
          </w:divBdr>
          <w:divsChild>
            <w:div w:id="480998639">
              <w:marLeft w:val="0"/>
              <w:marRight w:val="0"/>
              <w:marTop w:val="0"/>
              <w:marBottom w:val="0"/>
              <w:divBdr>
                <w:top w:val="none" w:sz="0" w:space="0" w:color="auto"/>
                <w:left w:val="none" w:sz="0" w:space="0" w:color="auto"/>
                <w:bottom w:val="none" w:sz="0" w:space="0" w:color="auto"/>
                <w:right w:val="none" w:sz="0" w:space="0" w:color="auto"/>
              </w:divBdr>
              <w:divsChild>
                <w:div w:id="27448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04955">
      <w:bodyDiv w:val="1"/>
      <w:marLeft w:val="0"/>
      <w:marRight w:val="0"/>
      <w:marTop w:val="0"/>
      <w:marBottom w:val="0"/>
      <w:divBdr>
        <w:top w:val="none" w:sz="0" w:space="0" w:color="auto"/>
        <w:left w:val="none" w:sz="0" w:space="0" w:color="auto"/>
        <w:bottom w:val="none" w:sz="0" w:space="0" w:color="auto"/>
        <w:right w:val="none" w:sz="0" w:space="0" w:color="auto"/>
      </w:divBdr>
      <w:divsChild>
        <w:div w:id="605424150">
          <w:marLeft w:val="0"/>
          <w:marRight w:val="0"/>
          <w:marTop w:val="0"/>
          <w:marBottom w:val="0"/>
          <w:divBdr>
            <w:top w:val="none" w:sz="0" w:space="0" w:color="auto"/>
            <w:left w:val="none" w:sz="0" w:space="0" w:color="auto"/>
            <w:bottom w:val="none" w:sz="0" w:space="0" w:color="auto"/>
            <w:right w:val="none" w:sz="0" w:space="0" w:color="auto"/>
          </w:divBdr>
        </w:div>
        <w:div w:id="1944726845">
          <w:marLeft w:val="0"/>
          <w:marRight w:val="0"/>
          <w:marTop w:val="0"/>
          <w:marBottom w:val="0"/>
          <w:divBdr>
            <w:top w:val="none" w:sz="0" w:space="0" w:color="auto"/>
            <w:left w:val="none" w:sz="0" w:space="0" w:color="auto"/>
            <w:bottom w:val="none" w:sz="0" w:space="0" w:color="auto"/>
            <w:right w:val="none" w:sz="0" w:space="0" w:color="auto"/>
          </w:divBdr>
          <w:divsChild>
            <w:div w:id="160434677">
              <w:marLeft w:val="0"/>
              <w:marRight w:val="0"/>
              <w:marTop w:val="0"/>
              <w:marBottom w:val="0"/>
              <w:divBdr>
                <w:top w:val="none" w:sz="0" w:space="0" w:color="auto"/>
                <w:left w:val="none" w:sz="0" w:space="0" w:color="auto"/>
                <w:bottom w:val="none" w:sz="0" w:space="0" w:color="auto"/>
                <w:right w:val="none" w:sz="0" w:space="0" w:color="auto"/>
              </w:divBdr>
            </w:div>
          </w:divsChild>
        </w:div>
        <w:div w:id="276984856">
          <w:marLeft w:val="0"/>
          <w:marRight w:val="0"/>
          <w:marTop w:val="0"/>
          <w:marBottom w:val="0"/>
          <w:divBdr>
            <w:top w:val="none" w:sz="0" w:space="0" w:color="auto"/>
            <w:left w:val="none" w:sz="0" w:space="0" w:color="auto"/>
            <w:bottom w:val="none" w:sz="0" w:space="0" w:color="auto"/>
            <w:right w:val="none" w:sz="0" w:space="0" w:color="auto"/>
          </w:divBdr>
        </w:div>
        <w:div w:id="1563253306">
          <w:marLeft w:val="0"/>
          <w:marRight w:val="0"/>
          <w:marTop w:val="0"/>
          <w:marBottom w:val="0"/>
          <w:divBdr>
            <w:top w:val="none" w:sz="0" w:space="0" w:color="auto"/>
            <w:left w:val="none" w:sz="0" w:space="0" w:color="auto"/>
            <w:bottom w:val="none" w:sz="0" w:space="0" w:color="auto"/>
            <w:right w:val="none" w:sz="0" w:space="0" w:color="auto"/>
          </w:divBdr>
          <w:divsChild>
            <w:div w:id="1571580144">
              <w:marLeft w:val="0"/>
              <w:marRight w:val="0"/>
              <w:marTop w:val="0"/>
              <w:marBottom w:val="0"/>
              <w:divBdr>
                <w:top w:val="none" w:sz="0" w:space="0" w:color="auto"/>
                <w:left w:val="none" w:sz="0" w:space="0" w:color="auto"/>
                <w:bottom w:val="none" w:sz="0" w:space="0" w:color="auto"/>
                <w:right w:val="none" w:sz="0" w:space="0" w:color="auto"/>
              </w:divBdr>
            </w:div>
          </w:divsChild>
        </w:div>
        <w:div w:id="308050203">
          <w:marLeft w:val="0"/>
          <w:marRight w:val="0"/>
          <w:marTop w:val="0"/>
          <w:marBottom w:val="0"/>
          <w:divBdr>
            <w:top w:val="none" w:sz="0" w:space="0" w:color="auto"/>
            <w:left w:val="none" w:sz="0" w:space="0" w:color="auto"/>
            <w:bottom w:val="none" w:sz="0" w:space="0" w:color="auto"/>
            <w:right w:val="none" w:sz="0" w:space="0" w:color="auto"/>
          </w:divBdr>
        </w:div>
        <w:div w:id="1263299727">
          <w:marLeft w:val="0"/>
          <w:marRight w:val="0"/>
          <w:marTop w:val="0"/>
          <w:marBottom w:val="0"/>
          <w:divBdr>
            <w:top w:val="none" w:sz="0" w:space="0" w:color="auto"/>
            <w:left w:val="none" w:sz="0" w:space="0" w:color="auto"/>
            <w:bottom w:val="none" w:sz="0" w:space="0" w:color="auto"/>
            <w:right w:val="none" w:sz="0" w:space="0" w:color="auto"/>
          </w:divBdr>
          <w:divsChild>
            <w:div w:id="1032193623">
              <w:marLeft w:val="0"/>
              <w:marRight w:val="0"/>
              <w:marTop w:val="0"/>
              <w:marBottom w:val="0"/>
              <w:divBdr>
                <w:top w:val="none" w:sz="0" w:space="0" w:color="auto"/>
                <w:left w:val="none" w:sz="0" w:space="0" w:color="auto"/>
                <w:bottom w:val="none" w:sz="0" w:space="0" w:color="auto"/>
                <w:right w:val="none" w:sz="0" w:space="0" w:color="auto"/>
              </w:divBdr>
            </w:div>
          </w:divsChild>
        </w:div>
        <w:div w:id="1095174924">
          <w:marLeft w:val="0"/>
          <w:marRight w:val="0"/>
          <w:marTop w:val="0"/>
          <w:marBottom w:val="0"/>
          <w:divBdr>
            <w:top w:val="none" w:sz="0" w:space="0" w:color="auto"/>
            <w:left w:val="none" w:sz="0" w:space="0" w:color="auto"/>
            <w:bottom w:val="none" w:sz="0" w:space="0" w:color="auto"/>
            <w:right w:val="none" w:sz="0" w:space="0" w:color="auto"/>
          </w:divBdr>
        </w:div>
        <w:div w:id="850224998">
          <w:marLeft w:val="0"/>
          <w:marRight w:val="0"/>
          <w:marTop w:val="0"/>
          <w:marBottom w:val="0"/>
          <w:divBdr>
            <w:top w:val="none" w:sz="0" w:space="0" w:color="auto"/>
            <w:left w:val="none" w:sz="0" w:space="0" w:color="auto"/>
            <w:bottom w:val="none" w:sz="0" w:space="0" w:color="auto"/>
            <w:right w:val="none" w:sz="0" w:space="0" w:color="auto"/>
          </w:divBdr>
          <w:divsChild>
            <w:div w:id="1549301212">
              <w:marLeft w:val="0"/>
              <w:marRight w:val="0"/>
              <w:marTop w:val="0"/>
              <w:marBottom w:val="0"/>
              <w:divBdr>
                <w:top w:val="none" w:sz="0" w:space="0" w:color="auto"/>
                <w:left w:val="none" w:sz="0" w:space="0" w:color="auto"/>
                <w:bottom w:val="none" w:sz="0" w:space="0" w:color="auto"/>
                <w:right w:val="none" w:sz="0" w:space="0" w:color="auto"/>
              </w:divBdr>
            </w:div>
          </w:divsChild>
        </w:div>
        <w:div w:id="1814711166">
          <w:marLeft w:val="0"/>
          <w:marRight w:val="0"/>
          <w:marTop w:val="0"/>
          <w:marBottom w:val="0"/>
          <w:divBdr>
            <w:top w:val="none" w:sz="0" w:space="0" w:color="auto"/>
            <w:left w:val="none" w:sz="0" w:space="0" w:color="auto"/>
            <w:bottom w:val="none" w:sz="0" w:space="0" w:color="auto"/>
            <w:right w:val="none" w:sz="0" w:space="0" w:color="auto"/>
          </w:divBdr>
        </w:div>
        <w:div w:id="1179154200">
          <w:marLeft w:val="0"/>
          <w:marRight w:val="0"/>
          <w:marTop w:val="0"/>
          <w:marBottom w:val="0"/>
          <w:divBdr>
            <w:top w:val="none" w:sz="0" w:space="0" w:color="auto"/>
            <w:left w:val="none" w:sz="0" w:space="0" w:color="auto"/>
            <w:bottom w:val="none" w:sz="0" w:space="0" w:color="auto"/>
            <w:right w:val="none" w:sz="0" w:space="0" w:color="auto"/>
          </w:divBdr>
          <w:divsChild>
            <w:div w:id="814371871">
              <w:marLeft w:val="0"/>
              <w:marRight w:val="0"/>
              <w:marTop w:val="0"/>
              <w:marBottom w:val="0"/>
              <w:divBdr>
                <w:top w:val="none" w:sz="0" w:space="0" w:color="auto"/>
                <w:left w:val="none" w:sz="0" w:space="0" w:color="auto"/>
                <w:bottom w:val="none" w:sz="0" w:space="0" w:color="auto"/>
                <w:right w:val="none" w:sz="0" w:space="0" w:color="auto"/>
              </w:divBdr>
            </w:div>
          </w:divsChild>
        </w:div>
        <w:div w:id="1920555745">
          <w:marLeft w:val="0"/>
          <w:marRight w:val="0"/>
          <w:marTop w:val="0"/>
          <w:marBottom w:val="0"/>
          <w:divBdr>
            <w:top w:val="none" w:sz="0" w:space="0" w:color="auto"/>
            <w:left w:val="none" w:sz="0" w:space="0" w:color="auto"/>
            <w:bottom w:val="none" w:sz="0" w:space="0" w:color="auto"/>
            <w:right w:val="none" w:sz="0" w:space="0" w:color="auto"/>
          </w:divBdr>
        </w:div>
        <w:div w:id="146946070">
          <w:marLeft w:val="0"/>
          <w:marRight w:val="0"/>
          <w:marTop w:val="0"/>
          <w:marBottom w:val="0"/>
          <w:divBdr>
            <w:top w:val="none" w:sz="0" w:space="0" w:color="auto"/>
            <w:left w:val="none" w:sz="0" w:space="0" w:color="auto"/>
            <w:bottom w:val="none" w:sz="0" w:space="0" w:color="auto"/>
            <w:right w:val="none" w:sz="0" w:space="0" w:color="auto"/>
          </w:divBdr>
          <w:divsChild>
            <w:div w:id="2089962208">
              <w:marLeft w:val="0"/>
              <w:marRight w:val="0"/>
              <w:marTop w:val="0"/>
              <w:marBottom w:val="0"/>
              <w:divBdr>
                <w:top w:val="none" w:sz="0" w:space="0" w:color="auto"/>
                <w:left w:val="none" w:sz="0" w:space="0" w:color="auto"/>
                <w:bottom w:val="none" w:sz="0" w:space="0" w:color="auto"/>
                <w:right w:val="none" w:sz="0" w:space="0" w:color="auto"/>
              </w:divBdr>
            </w:div>
          </w:divsChild>
        </w:div>
        <w:div w:id="1043019025">
          <w:marLeft w:val="0"/>
          <w:marRight w:val="0"/>
          <w:marTop w:val="0"/>
          <w:marBottom w:val="0"/>
          <w:divBdr>
            <w:top w:val="none" w:sz="0" w:space="0" w:color="auto"/>
            <w:left w:val="none" w:sz="0" w:space="0" w:color="auto"/>
            <w:bottom w:val="none" w:sz="0" w:space="0" w:color="auto"/>
            <w:right w:val="none" w:sz="0" w:space="0" w:color="auto"/>
          </w:divBdr>
        </w:div>
        <w:div w:id="1437019051">
          <w:marLeft w:val="0"/>
          <w:marRight w:val="0"/>
          <w:marTop w:val="0"/>
          <w:marBottom w:val="0"/>
          <w:divBdr>
            <w:top w:val="none" w:sz="0" w:space="0" w:color="auto"/>
            <w:left w:val="none" w:sz="0" w:space="0" w:color="auto"/>
            <w:bottom w:val="none" w:sz="0" w:space="0" w:color="auto"/>
            <w:right w:val="none" w:sz="0" w:space="0" w:color="auto"/>
          </w:divBdr>
          <w:divsChild>
            <w:div w:id="1708945975">
              <w:marLeft w:val="0"/>
              <w:marRight w:val="0"/>
              <w:marTop w:val="0"/>
              <w:marBottom w:val="0"/>
              <w:divBdr>
                <w:top w:val="none" w:sz="0" w:space="0" w:color="auto"/>
                <w:left w:val="none" w:sz="0" w:space="0" w:color="auto"/>
                <w:bottom w:val="none" w:sz="0" w:space="0" w:color="auto"/>
                <w:right w:val="none" w:sz="0" w:space="0" w:color="auto"/>
              </w:divBdr>
            </w:div>
          </w:divsChild>
        </w:div>
        <w:div w:id="1128859409">
          <w:marLeft w:val="0"/>
          <w:marRight w:val="0"/>
          <w:marTop w:val="300"/>
          <w:marBottom w:val="0"/>
          <w:divBdr>
            <w:top w:val="none" w:sz="0" w:space="0" w:color="auto"/>
            <w:left w:val="none" w:sz="0" w:space="0" w:color="auto"/>
            <w:bottom w:val="none" w:sz="0" w:space="0" w:color="auto"/>
            <w:right w:val="none" w:sz="0" w:space="0" w:color="auto"/>
          </w:divBdr>
          <w:divsChild>
            <w:div w:id="205146699">
              <w:marLeft w:val="0"/>
              <w:marRight w:val="0"/>
              <w:marTop w:val="0"/>
              <w:marBottom w:val="0"/>
              <w:divBdr>
                <w:top w:val="none" w:sz="0" w:space="0" w:color="auto"/>
                <w:left w:val="none" w:sz="0" w:space="0" w:color="auto"/>
                <w:bottom w:val="none" w:sz="0" w:space="0" w:color="auto"/>
                <w:right w:val="none" w:sz="0" w:space="0" w:color="auto"/>
              </w:divBdr>
              <w:divsChild>
                <w:div w:id="132049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080">
          <w:marLeft w:val="0"/>
          <w:marRight w:val="0"/>
          <w:marTop w:val="300"/>
          <w:marBottom w:val="0"/>
          <w:divBdr>
            <w:top w:val="none" w:sz="0" w:space="0" w:color="auto"/>
            <w:left w:val="none" w:sz="0" w:space="0" w:color="auto"/>
            <w:bottom w:val="none" w:sz="0" w:space="0" w:color="auto"/>
            <w:right w:val="none" w:sz="0" w:space="0" w:color="auto"/>
          </w:divBdr>
          <w:divsChild>
            <w:div w:id="1494569907">
              <w:marLeft w:val="0"/>
              <w:marRight w:val="0"/>
              <w:marTop w:val="0"/>
              <w:marBottom w:val="0"/>
              <w:divBdr>
                <w:top w:val="none" w:sz="0" w:space="0" w:color="auto"/>
                <w:left w:val="none" w:sz="0" w:space="0" w:color="auto"/>
                <w:bottom w:val="none" w:sz="0" w:space="0" w:color="auto"/>
                <w:right w:val="none" w:sz="0" w:space="0" w:color="auto"/>
              </w:divBdr>
              <w:divsChild>
                <w:div w:id="733696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19578">
          <w:marLeft w:val="0"/>
          <w:marRight w:val="0"/>
          <w:marTop w:val="300"/>
          <w:marBottom w:val="0"/>
          <w:divBdr>
            <w:top w:val="none" w:sz="0" w:space="0" w:color="auto"/>
            <w:left w:val="none" w:sz="0" w:space="0" w:color="auto"/>
            <w:bottom w:val="none" w:sz="0" w:space="0" w:color="auto"/>
            <w:right w:val="none" w:sz="0" w:space="0" w:color="auto"/>
          </w:divBdr>
          <w:divsChild>
            <w:div w:id="1374306439">
              <w:marLeft w:val="0"/>
              <w:marRight w:val="0"/>
              <w:marTop w:val="0"/>
              <w:marBottom w:val="0"/>
              <w:divBdr>
                <w:top w:val="none" w:sz="0" w:space="0" w:color="auto"/>
                <w:left w:val="none" w:sz="0" w:space="0" w:color="auto"/>
                <w:bottom w:val="none" w:sz="0" w:space="0" w:color="auto"/>
                <w:right w:val="none" w:sz="0" w:space="0" w:color="auto"/>
              </w:divBdr>
              <w:divsChild>
                <w:div w:id="114651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899212">
          <w:marLeft w:val="0"/>
          <w:marRight w:val="0"/>
          <w:marTop w:val="300"/>
          <w:marBottom w:val="0"/>
          <w:divBdr>
            <w:top w:val="none" w:sz="0" w:space="0" w:color="auto"/>
            <w:left w:val="none" w:sz="0" w:space="0" w:color="auto"/>
            <w:bottom w:val="none" w:sz="0" w:space="0" w:color="auto"/>
            <w:right w:val="none" w:sz="0" w:space="0" w:color="auto"/>
          </w:divBdr>
          <w:divsChild>
            <w:div w:id="747846913">
              <w:marLeft w:val="0"/>
              <w:marRight w:val="0"/>
              <w:marTop w:val="0"/>
              <w:marBottom w:val="0"/>
              <w:divBdr>
                <w:top w:val="none" w:sz="0" w:space="0" w:color="auto"/>
                <w:left w:val="none" w:sz="0" w:space="0" w:color="auto"/>
                <w:bottom w:val="none" w:sz="0" w:space="0" w:color="auto"/>
                <w:right w:val="none" w:sz="0" w:space="0" w:color="auto"/>
              </w:divBdr>
              <w:divsChild>
                <w:div w:id="127718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279">
      <w:bodyDiv w:val="1"/>
      <w:marLeft w:val="0"/>
      <w:marRight w:val="0"/>
      <w:marTop w:val="0"/>
      <w:marBottom w:val="0"/>
      <w:divBdr>
        <w:top w:val="none" w:sz="0" w:space="0" w:color="auto"/>
        <w:left w:val="none" w:sz="0" w:space="0" w:color="auto"/>
        <w:bottom w:val="none" w:sz="0" w:space="0" w:color="auto"/>
        <w:right w:val="none" w:sz="0" w:space="0" w:color="auto"/>
      </w:divBdr>
      <w:divsChild>
        <w:div w:id="474223137">
          <w:marLeft w:val="0"/>
          <w:marRight w:val="0"/>
          <w:marTop w:val="0"/>
          <w:marBottom w:val="0"/>
          <w:divBdr>
            <w:top w:val="none" w:sz="0" w:space="0" w:color="auto"/>
            <w:left w:val="none" w:sz="0" w:space="0" w:color="auto"/>
            <w:bottom w:val="none" w:sz="0" w:space="0" w:color="auto"/>
            <w:right w:val="none" w:sz="0" w:space="0" w:color="auto"/>
          </w:divBdr>
        </w:div>
        <w:div w:id="432094034">
          <w:marLeft w:val="0"/>
          <w:marRight w:val="0"/>
          <w:marTop w:val="0"/>
          <w:marBottom w:val="0"/>
          <w:divBdr>
            <w:top w:val="none" w:sz="0" w:space="0" w:color="auto"/>
            <w:left w:val="none" w:sz="0" w:space="0" w:color="auto"/>
            <w:bottom w:val="none" w:sz="0" w:space="0" w:color="auto"/>
            <w:right w:val="none" w:sz="0" w:space="0" w:color="auto"/>
          </w:divBdr>
          <w:divsChild>
            <w:div w:id="394402154">
              <w:marLeft w:val="0"/>
              <w:marRight w:val="0"/>
              <w:marTop w:val="0"/>
              <w:marBottom w:val="0"/>
              <w:divBdr>
                <w:top w:val="none" w:sz="0" w:space="0" w:color="auto"/>
                <w:left w:val="none" w:sz="0" w:space="0" w:color="auto"/>
                <w:bottom w:val="none" w:sz="0" w:space="0" w:color="auto"/>
                <w:right w:val="none" w:sz="0" w:space="0" w:color="auto"/>
              </w:divBdr>
            </w:div>
          </w:divsChild>
        </w:div>
        <w:div w:id="1520898747">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sChild>
            <w:div w:id="490799441">
              <w:marLeft w:val="0"/>
              <w:marRight w:val="0"/>
              <w:marTop w:val="0"/>
              <w:marBottom w:val="0"/>
              <w:divBdr>
                <w:top w:val="none" w:sz="0" w:space="0" w:color="auto"/>
                <w:left w:val="none" w:sz="0" w:space="0" w:color="auto"/>
                <w:bottom w:val="none" w:sz="0" w:space="0" w:color="auto"/>
                <w:right w:val="none" w:sz="0" w:space="0" w:color="auto"/>
              </w:divBdr>
            </w:div>
          </w:divsChild>
        </w:div>
        <w:div w:id="70128353">
          <w:marLeft w:val="0"/>
          <w:marRight w:val="0"/>
          <w:marTop w:val="0"/>
          <w:marBottom w:val="0"/>
          <w:divBdr>
            <w:top w:val="none" w:sz="0" w:space="0" w:color="auto"/>
            <w:left w:val="none" w:sz="0" w:space="0" w:color="auto"/>
            <w:bottom w:val="none" w:sz="0" w:space="0" w:color="auto"/>
            <w:right w:val="none" w:sz="0" w:space="0" w:color="auto"/>
          </w:divBdr>
        </w:div>
        <w:div w:id="166288447">
          <w:marLeft w:val="0"/>
          <w:marRight w:val="0"/>
          <w:marTop w:val="0"/>
          <w:marBottom w:val="0"/>
          <w:divBdr>
            <w:top w:val="none" w:sz="0" w:space="0" w:color="auto"/>
            <w:left w:val="none" w:sz="0" w:space="0" w:color="auto"/>
            <w:bottom w:val="none" w:sz="0" w:space="0" w:color="auto"/>
            <w:right w:val="none" w:sz="0" w:space="0" w:color="auto"/>
          </w:divBdr>
          <w:divsChild>
            <w:div w:id="1219245740">
              <w:marLeft w:val="0"/>
              <w:marRight w:val="0"/>
              <w:marTop w:val="0"/>
              <w:marBottom w:val="0"/>
              <w:divBdr>
                <w:top w:val="none" w:sz="0" w:space="0" w:color="auto"/>
                <w:left w:val="none" w:sz="0" w:space="0" w:color="auto"/>
                <w:bottom w:val="none" w:sz="0" w:space="0" w:color="auto"/>
                <w:right w:val="none" w:sz="0" w:space="0" w:color="auto"/>
              </w:divBdr>
            </w:div>
          </w:divsChild>
        </w:div>
        <w:div w:id="2143881154">
          <w:marLeft w:val="0"/>
          <w:marRight w:val="0"/>
          <w:marTop w:val="0"/>
          <w:marBottom w:val="0"/>
          <w:divBdr>
            <w:top w:val="none" w:sz="0" w:space="0" w:color="auto"/>
            <w:left w:val="none" w:sz="0" w:space="0" w:color="auto"/>
            <w:bottom w:val="none" w:sz="0" w:space="0" w:color="auto"/>
            <w:right w:val="none" w:sz="0" w:space="0" w:color="auto"/>
          </w:divBdr>
        </w:div>
        <w:div w:id="143015281">
          <w:marLeft w:val="0"/>
          <w:marRight w:val="0"/>
          <w:marTop w:val="0"/>
          <w:marBottom w:val="0"/>
          <w:divBdr>
            <w:top w:val="none" w:sz="0" w:space="0" w:color="auto"/>
            <w:left w:val="none" w:sz="0" w:space="0" w:color="auto"/>
            <w:bottom w:val="none" w:sz="0" w:space="0" w:color="auto"/>
            <w:right w:val="none" w:sz="0" w:space="0" w:color="auto"/>
          </w:divBdr>
          <w:divsChild>
            <w:div w:id="654072732">
              <w:marLeft w:val="0"/>
              <w:marRight w:val="0"/>
              <w:marTop w:val="0"/>
              <w:marBottom w:val="0"/>
              <w:divBdr>
                <w:top w:val="none" w:sz="0" w:space="0" w:color="auto"/>
                <w:left w:val="none" w:sz="0" w:space="0" w:color="auto"/>
                <w:bottom w:val="none" w:sz="0" w:space="0" w:color="auto"/>
                <w:right w:val="none" w:sz="0" w:space="0" w:color="auto"/>
              </w:divBdr>
            </w:div>
          </w:divsChild>
        </w:div>
        <w:div w:id="1115782778">
          <w:marLeft w:val="0"/>
          <w:marRight w:val="0"/>
          <w:marTop w:val="0"/>
          <w:marBottom w:val="0"/>
          <w:divBdr>
            <w:top w:val="none" w:sz="0" w:space="0" w:color="auto"/>
            <w:left w:val="none" w:sz="0" w:space="0" w:color="auto"/>
            <w:bottom w:val="none" w:sz="0" w:space="0" w:color="auto"/>
            <w:right w:val="none" w:sz="0" w:space="0" w:color="auto"/>
          </w:divBdr>
        </w:div>
        <w:div w:id="1277639350">
          <w:marLeft w:val="0"/>
          <w:marRight w:val="0"/>
          <w:marTop w:val="0"/>
          <w:marBottom w:val="0"/>
          <w:divBdr>
            <w:top w:val="none" w:sz="0" w:space="0" w:color="auto"/>
            <w:left w:val="none" w:sz="0" w:space="0" w:color="auto"/>
            <w:bottom w:val="none" w:sz="0" w:space="0" w:color="auto"/>
            <w:right w:val="none" w:sz="0" w:space="0" w:color="auto"/>
          </w:divBdr>
          <w:divsChild>
            <w:div w:id="1072583187">
              <w:marLeft w:val="0"/>
              <w:marRight w:val="0"/>
              <w:marTop w:val="0"/>
              <w:marBottom w:val="0"/>
              <w:divBdr>
                <w:top w:val="none" w:sz="0" w:space="0" w:color="auto"/>
                <w:left w:val="none" w:sz="0" w:space="0" w:color="auto"/>
                <w:bottom w:val="none" w:sz="0" w:space="0" w:color="auto"/>
                <w:right w:val="none" w:sz="0" w:space="0" w:color="auto"/>
              </w:divBdr>
            </w:div>
          </w:divsChild>
        </w:div>
        <w:div w:id="1956675279">
          <w:marLeft w:val="0"/>
          <w:marRight w:val="0"/>
          <w:marTop w:val="0"/>
          <w:marBottom w:val="0"/>
          <w:divBdr>
            <w:top w:val="none" w:sz="0" w:space="0" w:color="auto"/>
            <w:left w:val="none" w:sz="0" w:space="0" w:color="auto"/>
            <w:bottom w:val="none" w:sz="0" w:space="0" w:color="auto"/>
            <w:right w:val="none" w:sz="0" w:space="0" w:color="auto"/>
          </w:divBdr>
        </w:div>
        <w:div w:id="504055829">
          <w:marLeft w:val="0"/>
          <w:marRight w:val="0"/>
          <w:marTop w:val="0"/>
          <w:marBottom w:val="0"/>
          <w:divBdr>
            <w:top w:val="none" w:sz="0" w:space="0" w:color="auto"/>
            <w:left w:val="none" w:sz="0" w:space="0" w:color="auto"/>
            <w:bottom w:val="none" w:sz="0" w:space="0" w:color="auto"/>
            <w:right w:val="none" w:sz="0" w:space="0" w:color="auto"/>
          </w:divBdr>
          <w:divsChild>
            <w:div w:id="88433838">
              <w:marLeft w:val="0"/>
              <w:marRight w:val="0"/>
              <w:marTop w:val="0"/>
              <w:marBottom w:val="0"/>
              <w:divBdr>
                <w:top w:val="none" w:sz="0" w:space="0" w:color="auto"/>
                <w:left w:val="none" w:sz="0" w:space="0" w:color="auto"/>
                <w:bottom w:val="none" w:sz="0" w:space="0" w:color="auto"/>
                <w:right w:val="none" w:sz="0" w:space="0" w:color="auto"/>
              </w:divBdr>
            </w:div>
          </w:divsChild>
        </w:div>
        <w:div w:id="1577861414">
          <w:marLeft w:val="0"/>
          <w:marRight w:val="0"/>
          <w:marTop w:val="0"/>
          <w:marBottom w:val="0"/>
          <w:divBdr>
            <w:top w:val="none" w:sz="0" w:space="0" w:color="auto"/>
            <w:left w:val="none" w:sz="0" w:space="0" w:color="auto"/>
            <w:bottom w:val="none" w:sz="0" w:space="0" w:color="auto"/>
            <w:right w:val="none" w:sz="0" w:space="0" w:color="auto"/>
          </w:divBdr>
        </w:div>
        <w:div w:id="2058624979">
          <w:marLeft w:val="0"/>
          <w:marRight w:val="0"/>
          <w:marTop w:val="0"/>
          <w:marBottom w:val="0"/>
          <w:divBdr>
            <w:top w:val="none" w:sz="0" w:space="0" w:color="auto"/>
            <w:left w:val="none" w:sz="0" w:space="0" w:color="auto"/>
            <w:bottom w:val="none" w:sz="0" w:space="0" w:color="auto"/>
            <w:right w:val="none" w:sz="0" w:space="0" w:color="auto"/>
          </w:divBdr>
          <w:divsChild>
            <w:div w:id="1820536755">
              <w:marLeft w:val="0"/>
              <w:marRight w:val="0"/>
              <w:marTop w:val="0"/>
              <w:marBottom w:val="0"/>
              <w:divBdr>
                <w:top w:val="none" w:sz="0" w:space="0" w:color="auto"/>
                <w:left w:val="none" w:sz="0" w:space="0" w:color="auto"/>
                <w:bottom w:val="none" w:sz="0" w:space="0" w:color="auto"/>
                <w:right w:val="none" w:sz="0" w:space="0" w:color="auto"/>
              </w:divBdr>
            </w:div>
          </w:divsChild>
        </w:div>
        <w:div w:id="2088307164">
          <w:marLeft w:val="0"/>
          <w:marRight w:val="0"/>
          <w:marTop w:val="300"/>
          <w:marBottom w:val="0"/>
          <w:divBdr>
            <w:top w:val="none" w:sz="0" w:space="0" w:color="auto"/>
            <w:left w:val="none" w:sz="0" w:space="0" w:color="auto"/>
            <w:bottom w:val="none" w:sz="0" w:space="0" w:color="auto"/>
            <w:right w:val="none" w:sz="0" w:space="0" w:color="auto"/>
          </w:divBdr>
          <w:divsChild>
            <w:div w:id="464542326">
              <w:marLeft w:val="0"/>
              <w:marRight w:val="0"/>
              <w:marTop w:val="0"/>
              <w:marBottom w:val="0"/>
              <w:divBdr>
                <w:top w:val="none" w:sz="0" w:space="0" w:color="auto"/>
                <w:left w:val="none" w:sz="0" w:space="0" w:color="auto"/>
                <w:bottom w:val="none" w:sz="0" w:space="0" w:color="auto"/>
                <w:right w:val="none" w:sz="0" w:space="0" w:color="auto"/>
              </w:divBdr>
              <w:divsChild>
                <w:div w:id="199911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10803">
          <w:marLeft w:val="0"/>
          <w:marRight w:val="0"/>
          <w:marTop w:val="300"/>
          <w:marBottom w:val="0"/>
          <w:divBdr>
            <w:top w:val="none" w:sz="0" w:space="0" w:color="auto"/>
            <w:left w:val="none" w:sz="0" w:space="0" w:color="auto"/>
            <w:bottom w:val="none" w:sz="0" w:space="0" w:color="auto"/>
            <w:right w:val="none" w:sz="0" w:space="0" w:color="auto"/>
          </w:divBdr>
          <w:divsChild>
            <w:div w:id="1633098632">
              <w:marLeft w:val="0"/>
              <w:marRight w:val="0"/>
              <w:marTop w:val="0"/>
              <w:marBottom w:val="0"/>
              <w:divBdr>
                <w:top w:val="none" w:sz="0" w:space="0" w:color="auto"/>
                <w:left w:val="none" w:sz="0" w:space="0" w:color="auto"/>
                <w:bottom w:val="none" w:sz="0" w:space="0" w:color="auto"/>
                <w:right w:val="none" w:sz="0" w:space="0" w:color="auto"/>
              </w:divBdr>
              <w:divsChild>
                <w:div w:id="106005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41949">
          <w:marLeft w:val="0"/>
          <w:marRight w:val="0"/>
          <w:marTop w:val="300"/>
          <w:marBottom w:val="0"/>
          <w:divBdr>
            <w:top w:val="none" w:sz="0" w:space="0" w:color="auto"/>
            <w:left w:val="none" w:sz="0" w:space="0" w:color="auto"/>
            <w:bottom w:val="none" w:sz="0" w:space="0" w:color="auto"/>
            <w:right w:val="none" w:sz="0" w:space="0" w:color="auto"/>
          </w:divBdr>
          <w:divsChild>
            <w:div w:id="1330331863">
              <w:marLeft w:val="0"/>
              <w:marRight w:val="0"/>
              <w:marTop w:val="0"/>
              <w:marBottom w:val="0"/>
              <w:divBdr>
                <w:top w:val="none" w:sz="0" w:space="0" w:color="auto"/>
                <w:left w:val="none" w:sz="0" w:space="0" w:color="auto"/>
                <w:bottom w:val="none" w:sz="0" w:space="0" w:color="auto"/>
                <w:right w:val="none" w:sz="0" w:space="0" w:color="auto"/>
              </w:divBdr>
              <w:divsChild>
                <w:div w:id="410471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1947">
          <w:marLeft w:val="0"/>
          <w:marRight w:val="0"/>
          <w:marTop w:val="300"/>
          <w:marBottom w:val="0"/>
          <w:divBdr>
            <w:top w:val="none" w:sz="0" w:space="0" w:color="auto"/>
            <w:left w:val="none" w:sz="0" w:space="0" w:color="auto"/>
            <w:bottom w:val="none" w:sz="0" w:space="0" w:color="auto"/>
            <w:right w:val="none" w:sz="0" w:space="0" w:color="auto"/>
          </w:divBdr>
          <w:divsChild>
            <w:div w:id="1218398109">
              <w:marLeft w:val="0"/>
              <w:marRight w:val="0"/>
              <w:marTop w:val="0"/>
              <w:marBottom w:val="0"/>
              <w:divBdr>
                <w:top w:val="none" w:sz="0" w:space="0" w:color="auto"/>
                <w:left w:val="none" w:sz="0" w:space="0" w:color="auto"/>
                <w:bottom w:val="none" w:sz="0" w:space="0" w:color="auto"/>
                <w:right w:val="none" w:sz="0" w:space="0" w:color="auto"/>
              </w:divBdr>
              <w:divsChild>
                <w:div w:id="597173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03868">
      <w:bodyDiv w:val="1"/>
      <w:marLeft w:val="0"/>
      <w:marRight w:val="0"/>
      <w:marTop w:val="0"/>
      <w:marBottom w:val="0"/>
      <w:divBdr>
        <w:top w:val="none" w:sz="0" w:space="0" w:color="auto"/>
        <w:left w:val="none" w:sz="0" w:space="0" w:color="auto"/>
        <w:bottom w:val="none" w:sz="0" w:space="0" w:color="auto"/>
        <w:right w:val="none" w:sz="0" w:space="0" w:color="auto"/>
      </w:divBdr>
    </w:div>
    <w:div w:id="209999519">
      <w:bodyDiv w:val="1"/>
      <w:marLeft w:val="0"/>
      <w:marRight w:val="0"/>
      <w:marTop w:val="0"/>
      <w:marBottom w:val="0"/>
      <w:divBdr>
        <w:top w:val="none" w:sz="0" w:space="0" w:color="auto"/>
        <w:left w:val="none" w:sz="0" w:space="0" w:color="auto"/>
        <w:bottom w:val="none" w:sz="0" w:space="0" w:color="auto"/>
        <w:right w:val="none" w:sz="0" w:space="0" w:color="auto"/>
      </w:divBdr>
      <w:divsChild>
        <w:div w:id="1129280031">
          <w:marLeft w:val="0"/>
          <w:marRight w:val="0"/>
          <w:marTop w:val="0"/>
          <w:marBottom w:val="0"/>
          <w:divBdr>
            <w:top w:val="none" w:sz="0" w:space="0" w:color="auto"/>
            <w:left w:val="none" w:sz="0" w:space="0" w:color="auto"/>
            <w:bottom w:val="none" w:sz="0" w:space="0" w:color="auto"/>
            <w:right w:val="none" w:sz="0" w:space="0" w:color="auto"/>
          </w:divBdr>
        </w:div>
        <w:div w:id="559556064">
          <w:marLeft w:val="0"/>
          <w:marRight w:val="0"/>
          <w:marTop w:val="0"/>
          <w:marBottom w:val="0"/>
          <w:divBdr>
            <w:top w:val="none" w:sz="0" w:space="0" w:color="auto"/>
            <w:left w:val="none" w:sz="0" w:space="0" w:color="auto"/>
            <w:bottom w:val="none" w:sz="0" w:space="0" w:color="auto"/>
            <w:right w:val="none" w:sz="0" w:space="0" w:color="auto"/>
          </w:divBdr>
          <w:divsChild>
            <w:div w:id="943850954">
              <w:marLeft w:val="0"/>
              <w:marRight w:val="0"/>
              <w:marTop w:val="0"/>
              <w:marBottom w:val="0"/>
              <w:divBdr>
                <w:top w:val="none" w:sz="0" w:space="0" w:color="auto"/>
                <w:left w:val="none" w:sz="0" w:space="0" w:color="auto"/>
                <w:bottom w:val="none" w:sz="0" w:space="0" w:color="auto"/>
                <w:right w:val="none" w:sz="0" w:space="0" w:color="auto"/>
              </w:divBdr>
            </w:div>
          </w:divsChild>
        </w:div>
        <w:div w:id="101077699">
          <w:marLeft w:val="0"/>
          <w:marRight w:val="0"/>
          <w:marTop w:val="0"/>
          <w:marBottom w:val="0"/>
          <w:divBdr>
            <w:top w:val="none" w:sz="0" w:space="0" w:color="auto"/>
            <w:left w:val="none" w:sz="0" w:space="0" w:color="auto"/>
            <w:bottom w:val="none" w:sz="0" w:space="0" w:color="auto"/>
            <w:right w:val="none" w:sz="0" w:space="0" w:color="auto"/>
          </w:divBdr>
        </w:div>
        <w:div w:id="389811802">
          <w:marLeft w:val="0"/>
          <w:marRight w:val="0"/>
          <w:marTop w:val="0"/>
          <w:marBottom w:val="0"/>
          <w:divBdr>
            <w:top w:val="none" w:sz="0" w:space="0" w:color="auto"/>
            <w:left w:val="none" w:sz="0" w:space="0" w:color="auto"/>
            <w:bottom w:val="none" w:sz="0" w:space="0" w:color="auto"/>
            <w:right w:val="none" w:sz="0" w:space="0" w:color="auto"/>
          </w:divBdr>
          <w:divsChild>
            <w:div w:id="390274421">
              <w:marLeft w:val="0"/>
              <w:marRight w:val="0"/>
              <w:marTop w:val="0"/>
              <w:marBottom w:val="0"/>
              <w:divBdr>
                <w:top w:val="none" w:sz="0" w:space="0" w:color="auto"/>
                <w:left w:val="none" w:sz="0" w:space="0" w:color="auto"/>
                <w:bottom w:val="none" w:sz="0" w:space="0" w:color="auto"/>
                <w:right w:val="none" w:sz="0" w:space="0" w:color="auto"/>
              </w:divBdr>
            </w:div>
          </w:divsChild>
        </w:div>
        <w:div w:id="624509349">
          <w:marLeft w:val="0"/>
          <w:marRight w:val="0"/>
          <w:marTop w:val="0"/>
          <w:marBottom w:val="0"/>
          <w:divBdr>
            <w:top w:val="none" w:sz="0" w:space="0" w:color="auto"/>
            <w:left w:val="none" w:sz="0" w:space="0" w:color="auto"/>
            <w:bottom w:val="none" w:sz="0" w:space="0" w:color="auto"/>
            <w:right w:val="none" w:sz="0" w:space="0" w:color="auto"/>
          </w:divBdr>
        </w:div>
        <w:div w:id="588000299">
          <w:marLeft w:val="0"/>
          <w:marRight w:val="0"/>
          <w:marTop w:val="0"/>
          <w:marBottom w:val="0"/>
          <w:divBdr>
            <w:top w:val="none" w:sz="0" w:space="0" w:color="auto"/>
            <w:left w:val="none" w:sz="0" w:space="0" w:color="auto"/>
            <w:bottom w:val="none" w:sz="0" w:space="0" w:color="auto"/>
            <w:right w:val="none" w:sz="0" w:space="0" w:color="auto"/>
          </w:divBdr>
          <w:divsChild>
            <w:div w:id="41759662">
              <w:marLeft w:val="0"/>
              <w:marRight w:val="0"/>
              <w:marTop w:val="0"/>
              <w:marBottom w:val="0"/>
              <w:divBdr>
                <w:top w:val="none" w:sz="0" w:space="0" w:color="auto"/>
                <w:left w:val="none" w:sz="0" w:space="0" w:color="auto"/>
                <w:bottom w:val="none" w:sz="0" w:space="0" w:color="auto"/>
                <w:right w:val="none" w:sz="0" w:space="0" w:color="auto"/>
              </w:divBdr>
            </w:div>
          </w:divsChild>
        </w:div>
        <w:div w:id="1987199575">
          <w:marLeft w:val="0"/>
          <w:marRight w:val="0"/>
          <w:marTop w:val="0"/>
          <w:marBottom w:val="0"/>
          <w:divBdr>
            <w:top w:val="none" w:sz="0" w:space="0" w:color="auto"/>
            <w:left w:val="none" w:sz="0" w:space="0" w:color="auto"/>
            <w:bottom w:val="none" w:sz="0" w:space="0" w:color="auto"/>
            <w:right w:val="none" w:sz="0" w:space="0" w:color="auto"/>
          </w:divBdr>
        </w:div>
        <w:div w:id="2084639621">
          <w:marLeft w:val="0"/>
          <w:marRight w:val="0"/>
          <w:marTop w:val="0"/>
          <w:marBottom w:val="0"/>
          <w:divBdr>
            <w:top w:val="none" w:sz="0" w:space="0" w:color="auto"/>
            <w:left w:val="none" w:sz="0" w:space="0" w:color="auto"/>
            <w:bottom w:val="none" w:sz="0" w:space="0" w:color="auto"/>
            <w:right w:val="none" w:sz="0" w:space="0" w:color="auto"/>
          </w:divBdr>
          <w:divsChild>
            <w:div w:id="368335995">
              <w:marLeft w:val="0"/>
              <w:marRight w:val="0"/>
              <w:marTop w:val="0"/>
              <w:marBottom w:val="0"/>
              <w:divBdr>
                <w:top w:val="none" w:sz="0" w:space="0" w:color="auto"/>
                <w:left w:val="none" w:sz="0" w:space="0" w:color="auto"/>
                <w:bottom w:val="none" w:sz="0" w:space="0" w:color="auto"/>
                <w:right w:val="none" w:sz="0" w:space="0" w:color="auto"/>
              </w:divBdr>
            </w:div>
          </w:divsChild>
        </w:div>
        <w:div w:id="1446659967">
          <w:marLeft w:val="0"/>
          <w:marRight w:val="0"/>
          <w:marTop w:val="0"/>
          <w:marBottom w:val="0"/>
          <w:divBdr>
            <w:top w:val="none" w:sz="0" w:space="0" w:color="auto"/>
            <w:left w:val="none" w:sz="0" w:space="0" w:color="auto"/>
            <w:bottom w:val="none" w:sz="0" w:space="0" w:color="auto"/>
            <w:right w:val="none" w:sz="0" w:space="0" w:color="auto"/>
          </w:divBdr>
        </w:div>
        <w:div w:id="812647768">
          <w:marLeft w:val="0"/>
          <w:marRight w:val="0"/>
          <w:marTop w:val="0"/>
          <w:marBottom w:val="0"/>
          <w:divBdr>
            <w:top w:val="none" w:sz="0" w:space="0" w:color="auto"/>
            <w:left w:val="none" w:sz="0" w:space="0" w:color="auto"/>
            <w:bottom w:val="none" w:sz="0" w:space="0" w:color="auto"/>
            <w:right w:val="none" w:sz="0" w:space="0" w:color="auto"/>
          </w:divBdr>
          <w:divsChild>
            <w:div w:id="2146004924">
              <w:marLeft w:val="0"/>
              <w:marRight w:val="0"/>
              <w:marTop w:val="0"/>
              <w:marBottom w:val="0"/>
              <w:divBdr>
                <w:top w:val="none" w:sz="0" w:space="0" w:color="auto"/>
                <w:left w:val="none" w:sz="0" w:space="0" w:color="auto"/>
                <w:bottom w:val="none" w:sz="0" w:space="0" w:color="auto"/>
                <w:right w:val="none" w:sz="0" w:space="0" w:color="auto"/>
              </w:divBdr>
            </w:div>
          </w:divsChild>
        </w:div>
        <w:div w:id="230586089">
          <w:marLeft w:val="0"/>
          <w:marRight w:val="0"/>
          <w:marTop w:val="0"/>
          <w:marBottom w:val="0"/>
          <w:divBdr>
            <w:top w:val="none" w:sz="0" w:space="0" w:color="auto"/>
            <w:left w:val="none" w:sz="0" w:space="0" w:color="auto"/>
            <w:bottom w:val="none" w:sz="0" w:space="0" w:color="auto"/>
            <w:right w:val="none" w:sz="0" w:space="0" w:color="auto"/>
          </w:divBdr>
        </w:div>
        <w:div w:id="1123767872">
          <w:marLeft w:val="0"/>
          <w:marRight w:val="0"/>
          <w:marTop w:val="0"/>
          <w:marBottom w:val="0"/>
          <w:divBdr>
            <w:top w:val="none" w:sz="0" w:space="0" w:color="auto"/>
            <w:left w:val="none" w:sz="0" w:space="0" w:color="auto"/>
            <w:bottom w:val="none" w:sz="0" w:space="0" w:color="auto"/>
            <w:right w:val="none" w:sz="0" w:space="0" w:color="auto"/>
          </w:divBdr>
          <w:divsChild>
            <w:div w:id="1748839812">
              <w:marLeft w:val="0"/>
              <w:marRight w:val="0"/>
              <w:marTop w:val="0"/>
              <w:marBottom w:val="0"/>
              <w:divBdr>
                <w:top w:val="none" w:sz="0" w:space="0" w:color="auto"/>
                <w:left w:val="none" w:sz="0" w:space="0" w:color="auto"/>
                <w:bottom w:val="none" w:sz="0" w:space="0" w:color="auto"/>
                <w:right w:val="none" w:sz="0" w:space="0" w:color="auto"/>
              </w:divBdr>
            </w:div>
          </w:divsChild>
        </w:div>
        <w:div w:id="1716655306">
          <w:marLeft w:val="0"/>
          <w:marRight w:val="0"/>
          <w:marTop w:val="0"/>
          <w:marBottom w:val="0"/>
          <w:divBdr>
            <w:top w:val="none" w:sz="0" w:space="0" w:color="auto"/>
            <w:left w:val="none" w:sz="0" w:space="0" w:color="auto"/>
            <w:bottom w:val="none" w:sz="0" w:space="0" w:color="auto"/>
            <w:right w:val="none" w:sz="0" w:space="0" w:color="auto"/>
          </w:divBdr>
        </w:div>
        <w:div w:id="1138567438">
          <w:marLeft w:val="0"/>
          <w:marRight w:val="0"/>
          <w:marTop w:val="0"/>
          <w:marBottom w:val="0"/>
          <w:divBdr>
            <w:top w:val="none" w:sz="0" w:space="0" w:color="auto"/>
            <w:left w:val="none" w:sz="0" w:space="0" w:color="auto"/>
            <w:bottom w:val="none" w:sz="0" w:space="0" w:color="auto"/>
            <w:right w:val="none" w:sz="0" w:space="0" w:color="auto"/>
          </w:divBdr>
          <w:divsChild>
            <w:div w:id="693923953">
              <w:marLeft w:val="0"/>
              <w:marRight w:val="0"/>
              <w:marTop w:val="0"/>
              <w:marBottom w:val="0"/>
              <w:divBdr>
                <w:top w:val="none" w:sz="0" w:space="0" w:color="auto"/>
                <w:left w:val="none" w:sz="0" w:space="0" w:color="auto"/>
                <w:bottom w:val="none" w:sz="0" w:space="0" w:color="auto"/>
                <w:right w:val="none" w:sz="0" w:space="0" w:color="auto"/>
              </w:divBdr>
            </w:div>
          </w:divsChild>
        </w:div>
        <w:div w:id="916674741">
          <w:marLeft w:val="0"/>
          <w:marRight w:val="0"/>
          <w:marTop w:val="300"/>
          <w:marBottom w:val="0"/>
          <w:divBdr>
            <w:top w:val="none" w:sz="0" w:space="0" w:color="auto"/>
            <w:left w:val="none" w:sz="0" w:space="0" w:color="auto"/>
            <w:bottom w:val="none" w:sz="0" w:space="0" w:color="auto"/>
            <w:right w:val="none" w:sz="0" w:space="0" w:color="auto"/>
          </w:divBdr>
          <w:divsChild>
            <w:div w:id="1454329549">
              <w:marLeft w:val="0"/>
              <w:marRight w:val="0"/>
              <w:marTop w:val="0"/>
              <w:marBottom w:val="0"/>
              <w:divBdr>
                <w:top w:val="none" w:sz="0" w:space="0" w:color="auto"/>
                <w:left w:val="none" w:sz="0" w:space="0" w:color="auto"/>
                <w:bottom w:val="none" w:sz="0" w:space="0" w:color="auto"/>
                <w:right w:val="none" w:sz="0" w:space="0" w:color="auto"/>
              </w:divBdr>
              <w:divsChild>
                <w:div w:id="33384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192316">
          <w:marLeft w:val="0"/>
          <w:marRight w:val="0"/>
          <w:marTop w:val="300"/>
          <w:marBottom w:val="0"/>
          <w:divBdr>
            <w:top w:val="none" w:sz="0" w:space="0" w:color="auto"/>
            <w:left w:val="none" w:sz="0" w:space="0" w:color="auto"/>
            <w:bottom w:val="none" w:sz="0" w:space="0" w:color="auto"/>
            <w:right w:val="none" w:sz="0" w:space="0" w:color="auto"/>
          </w:divBdr>
          <w:divsChild>
            <w:div w:id="1051080322">
              <w:marLeft w:val="0"/>
              <w:marRight w:val="0"/>
              <w:marTop w:val="0"/>
              <w:marBottom w:val="0"/>
              <w:divBdr>
                <w:top w:val="none" w:sz="0" w:space="0" w:color="auto"/>
                <w:left w:val="none" w:sz="0" w:space="0" w:color="auto"/>
                <w:bottom w:val="none" w:sz="0" w:space="0" w:color="auto"/>
                <w:right w:val="none" w:sz="0" w:space="0" w:color="auto"/>
              </w:divBdr>
              <w:divsChild>
                <w:div w:id="88594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29210">
          <w:marLeft w:val="0"/>
          <w:marRight w:val="0"/>
          <w:marTop w:val="300"/>
          <w:marBottom w:val="0"/>
          <w:divBdr>
            <w:top w:val="none" w:sz="0" w:space="0" w:color="auto"/>
            <w:left w:val="none" w:sz="0" w:space="0" w:color="auto"/>
            <w:bottom w:val="none" w:sz="0" w:space="0" w:color="auto"/>
            <w:right w:val="none" w:sz="0" w:space="0" w:color="auto"/>
          </w:divBdr>
          <w:divsChild>
            <w:div w:id="388383701">
              <w:marLeft w:val="0"/>
              <w:marRight w:val="0"/>
              <w:marTop w:val="0"/>
              <w:marBottom w:val="0"/>
              <w:divBdr>
                <w:top w:val="none" w:sz="0" w:space="0" w:color="auto"/>
                <w:left w:val="none" w:sz="0" w:space="0" w:color="auto"/>
                <w:bottom w:val="none" w:sz="0" w:space="0" w:color="auto"/>
                <w:right w:val="none" w:sz="0" w:space="0" w:color="auto"/>
              </w:divBdr>
              <w:divsChild>
                <w:div w:id="22375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106407">
          <w:marLeft w:val="0"/>
          <w:marRight w:val="0"/>
          <w:marTop w:val="300"/>
          <w:marBottom w:val="0"/>
          <w:divBdr>
            <w:top w:val="none" w:sz="0" w:space="0" w:color="auto"/>
            <w:left w:val="none" w:sz="0" w:space="0" w:color="auto"/>
            <w:bottom w:val="none" w:sz="0" w:space="0" w:color="auto"/>
            <w:right w:val="none" w:sz="0" w:space="0" w:color="auto"/>
          </w:divBdr>
          <w:divsChild>
            <w:div w:id="782843020">
              <w:marLeft w:val="0"/>
              <w:marRight w:val="0"/>
              <w:marTop w:val="0"/>
              <w:marBottom w:val="0"/>
              <w:divBdr>
                <w:top w:val="none" w:sz="0" w:space="0" w:color="auto"/>
                <w:left w:val="none" w:sz="0" w:space="0" w:color="auto"/>
                <w:bottom w:val="none" w:sz="0" w:space="0" w:color="auto"/>
                <w:right w:val="none" w:sz="0" w:space="0" w:color="auto"/>
              </w:divBdr>
              <w:divsChild>
                <w:div w:id="185915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5046551">
      <w:bodyDiv w:val="1"/>
      <w:marLeft w:val="0"/>
      <w:marRight w:val="0"/>
      <w:marTop w:val="0"/>
      <w:marBottom w:val="0"/>
      <w:divBdr>
        <w:top w:val="none" w:sz="0" w:space="0" w:color="auto"/>
        <w:left w:val="none" w:sz="0" w:space="0" w:color="auto"/>
        <w:bottom w:val="none" w:sz="0" w:space="0" w:color="auto"/>
        <w:right w:val="none" w:sz="0" w:space="0" w:color="auto"/>
      </w:divBdr>
    </w:div>
    <w:div w:id="218174104">
      <w:bodyDiv w:val="1"/>
      <w:marLeft w:val="0"/>
      <w:marRight w:val="0"/>
      <w:marTop w:val="0"/>
      <w:marBottom w:val="0"/>
      <w:divBdr>
        <w:top w:val="none" w:sz="0" w:space="0" w:color="auto"/>
        <w:left w:val="none" w:sz="0" w:space="0" w:color="auto"/>
        <w:bottom w:val="none" w:sz="0" w:space="0" w:color="auto"/>
        <w:right w:val="none" w:sz="0" w:space="0" w:color="auto"/>
      </w:divBdr>
    </w:div>
    <w:div w:id="220602472">
      <w:bodyDiv w:val="1"/>
      <w:marLeft w:val="0"/>
      <w:marRight w:val="0"/>
      <w:marTop w:val="0"/>
      <w:marBottom w:val="0"/>
      <w:divBdr>
        <w:top w:val="none" w:sz="0" w:space="0" w:color="auto"/>
        <w:left w:val="none" w:sz="0" w:space="0" w:color="auto"/>
        <w:bottom w:val="none" w:sz="0" w:space="0" w:color="auto"/>
        <w:right w:val="none" w:sz="0" w:space="0" w:color="auto"/>
      </w:divBdr>
    </w:div>
    <w:div w:id="222256045">
      <w:bodyDiv w:val="1"/>
      <w:marLeft w:val="0"/>
      <w:marRight w:val="0"/>
      <w:marTop w:val="0"/>
      <w:marBottom w:val="0"/>
      <w:divBdr>
        <w:top w:val="none" w:sz="0" w:space="0" w:color="auto"/>
        <w:left w:val="none" w:sz="0" w:space="0" w:color="auto"/>
        <w:bottom w:val="none" w:sz="0" w:space="0" w:color="auto"/>
        <w:right w:val="none" w:sz="0" w:space="0" w:color="auto"/>
      </w:divBdr>
      <w:divsChild>
        <w:div w:id="1312826895">
          <w:marLeft w:val="0"/>
          <w:marRight w:val="0"/>
          <w:marTop w:val="0"/>
          <w:marBottom w:val="0"/>
          <w:divBdr>
            <w:top w:val="none" w:sz="0" w:space="0" w:color="auto"/>
            <w:left w:val="none" w:sz="0" w:space="0" w:color="auto"/>
            <w:bottom w:val="none" w:sz="0" w:space="0" w:color="auto"/>
            <w:right w:val="none" w:sz="0" w:space="0" w:color="auto"/>
          </w:divBdr>
        </w:div>
        <w:div w:id="1498961500">
          <w:marLeft w:val="0"/>
          <w:marRight w:val="0"/>
          <w:marTop w:val="0"/>
          <w:marBottom w:val="0"/>
          <w:divBdr>
            <w:top w:val="none" w:sz="0" w:space="0" w:color="auto"/>
            <w:left w:val="none" w:sz="0" w:space="0" w:color="auto"/>
            <w:bottom w:val="none" w:sz="0" w:space="0" w:color="auto"/>
            <w:right w:val="none" w:sz="0" w:space="0" w:color="auto"/>
          </w:divBdr>
          <w:divsChild>
            <w:div w:id="381097240">
              <w:marLeft w:val="0"/>
              <w:marRight w:val="0"/>
              <w:marTop w:val="0"/>
              <w:marBottom w:val="0"/>
              <w:divBdr>
                <w:top w:val="none" w:sz="0" w:space="0" w:color="auto"/>
                <w:left w:val="none" w:sz="0" w:space="0" w:color="auto"/>
                <w:bottom w:val="none" w:sz="0" w:space="0" w:color="auto"/>
                <w:right w:val="none" w:sz="0" w:space="0" w:color="auto"/>
              </w:divBdr>
            </w:div>
          </w:divsChild>
        </w:div>
        <w:div w:id="917859389">
          <w:marLeft w:val="0"/>
          <w:marRight w:val="0"/>
          <w:marTop w:val="0"/>
          <w:marBottom w:val="0"/>
          <w:divBdr>
            <w:top w:val="none" w:sz="0" w:space="0" w:color="auto"/>
            <w:left w:val="none" w:sz="0" w:space="0" w:color="auto"/>
            <w:bottom w:val="none" w:sz="0" w:space="0" w:color="auto"/>
            <w:right w:val="none" w:sz="0" w:space="0" w:color="auto"/>
          </w:divBdr>
        </w:div>
        <w:div w:id="42104417">
          <w:marLeft w:val="0"/>
          <w:marRight w:val="0"/>
          <w:marTop w:val="0"/>
          <w:marBottom w:val="0"/>
          <w:divBdr>
            <w:top w:val="none" w:sz="0" w:space="0" w:color="auto"/>
            <w:left w:val="none" w:sz="0" w:space="0" w:color="auto"/>
            <w:bottom w:val="none" w:sz="0" w:space="0" w:color="auto"/>
            <w:right w:val="none" w:sz="0" w:space="0" w:color="auto"/>
          </w:divBdr>
          <w:divsChild>
            <w:div w:id="133832756">
              <w:marLeft w:val="0"/>
              <w:marRight w:val="0"/>
              <w:marTop w:val="0"/>
              <w:marBottom w:val="0"/>
              <w:divBdr>
                <w:top w:val="none" w:sz="0" w:space="0" w:color="auto"/>
                <w:left w:val="none" w:sz="0" w:space="0" w:color="auto"/>
                <w:bottom w:val="none" w:sz="0" w:space="0" w:color="auto"/>
                <w:right w:val="none" w:sz="0" w:space="0" w:color="auto"/>
              </w:divBdr>
            </w:div>
          </w:divsChild>
        </w:div>
        <w:div w:id="150097621">
          <w:marLeft w:val="0"/>
          <w:marRight w:val="0"/>
          <w:marTop w:val="0"/>
          <w:marBottom w:val="0"/>
          <w:divBdr>
            <w:top w:val="none" w:sz="0" w:space="0" w:color="auto"/>
            <w:left w:val="none" w:sz="0" w:space="0" w:color="auto"/>
            <w:bottom w:val="none" w:sz="0" w:space="0" w:color="auto"/>
            <w:right w:val="none" w:sz="0" w:space="0" w:color="auto"/>
          </w:divBdr>
        </w:div>
        <w:div w:id="492381549">
          <w:marLeft w:val="0"/>
          <w:marRight w:val="0"/>
          <w:marTop w:val="0"/>
          <w:marBottom w:val="0"/>
          <w:divBdr>
            <w:top w:val="none" w:sz="0" w:space="0" w:color="auto"/>
            <w:left w:val="none" w:sz="0" w:space="0" w:color="auto"/>
            <w:bottom w:val="none" w:sz="0" w:space="0" w:color="auto"/>
            <w:right w:val="none" w:sz="0" w:space="0" w:color="auto"/>
          </w:divBdr>
          <w:divsChild>
            <w:div w:id="1633058288">
              <w:marLeft w:val="0"/>
              <w:marRight w:val="0"/>
              <w:marTop w:val="0"/>
              <w:marBottom w:val="0"/>
              <w:divBdr>
                <w:top w:val="none" w:sz="0" w:space="0" w:color="auto"/>
                <w:left w:val="none" w:sz="0" w:space="0" w:color="auto"/>
                <w:bottom w:val="none" w:sz="0" w:space="0" w:color="auto"/>
                <w:right w:val="none" w:sz="0" w:space="0" w:color="auto"/>
              </w:divBdr>
            </w:div>
          </w:divsChild>
        </w:div>
        <w:div w:id="1741293718">
          <w:marLeft w:val="0"/>
          <w:marRight w:val="0"/>
          <w:marTop w:val="0"/>
          <w:marBottom w:val="0"/>
          <w:divBdr>
            <w:top w:val="none" w:sz="0" w:space="0" w:color="auto"/>
            <w:left w:val="none" w:sz="0" w:space="0" w:color="auto"/>
            <w:bottom w:val="none" w:sz="0" w:space="0" w:color="auto"/>
            <w:right w:val="none" w:sz="0" w:space="0" w:color="auto"/>
          </w:divBdr>
        </w:div>
        <w:div w:id="1835533151">
          <w:marLeft w:val="0"/>
          <w:marRight w:val="0"/>
          <w:marTop w:val="0"/>
          <w:marBottom w:val="0"/>
          <w:divBdr>
            <w:top w:val="none" w:sz="0" w:space="0" w:color="auto"/>
            <w:left w:val="none" w:sz="0" w:space="0" w:color="auto"/>
            <w:bottom w:val="none" w:sz="0" w:space="0" w:color="auto"/>
            <w:right w:val="none" w:sz="0" w:space="0" w:color="auto"/>
          </w:divBdr>
          <w:divsChild>
            <w:div w:id="1605532320">
              <w:marLeft w:val="0"/>
              <w:marRight w:val="0"/>
              <w:marTop w:val="0"/>
              <w:marBottom w:val="0"/>
              <w:divBdr>
                <w:top w:val="none" w:sz="0" w:space="0" w:color="auto"/>
                <w:left w:val="none" w:sz="0" w:space="0" w:color="auto"/>
                <w:bottom w:val="none" w:sz="0" w:space="0" w:color="auto"/>
                <w:right w:val="none" w:sz="0" w:space="0" w:color="auto"/>
              </w:divBdr>
            </w:div>
          </w:divsChild>
        </w:div>
        <w:div w:id="1331832841">
          <w:marLeft w:val="0"/>
          <w:marRight w:val="0"/>
          <w:marTop w:val="0"/>
          <w:marBottom w:val="0"/>
          <w:divBdr>
            <w:top w:val="none" w:sz="0" w:space="0" w:color="auto"/>
            <w:left w:val="none" w:sz="0" w:space="0" w:color="auto"/>
            <w:bottom w:val="none" w:sz="0" w:space="0" w:color="auto"/>
            <w:right w:val="none" w:sz="0" w:space="0" w:color="auto"/>
          </w:divBdr>
        </w:div>
        <w:div w:id="1686051624">
          <w:marLeft w:val="0"/>
          <w:marRight w:val="0"/>
          <w:marTop w:val="0"/>
          <w:marBottom w:val="0"/>
          <w:divBdr>
            <w:top w:val="none" w:sz="0" w:space="0" w:color="auto"/>
            <w:left w:val="none" w:sz="0" w:space="0" w:color="auto"/>
            <w:bottom w:val="none" w:sz="0" w:space="0" w:color="auto"/>
            <w:right w:val="none" w:sz="0" w:space="0" w:color="auto"/>
          </w:divBdr>
          <w:divsChild>
            <w:div w:id="3019653">
              <w:marLeft w:val="0"/>
              <w:marRight w:val="0"/>
              <w:marTop w:val="0"/>
              <w:marBottom w:val="0"/>
              <w:divBdr>
                <w:top w:val="none" w:sz="0" w:space="0" w:color="auto"/>
                <w:left w:val="none" w:sz="0" w:space="0" w:color="auto"/>
                <w:bottom w:val="none" w:sz="0" w:space="0" w:color="auto"/>
                <w:right w:val="none" w:sz="0" w:space="0" w:color="auto"/>
              </w:divBdr>
            </w:div>
          </w:divsChild>
        </w:div>
        <w:div w:id="1336608787">
          <w:marLeft w:val="0"/>
          <w:marRight w:val="0"/>
          <w:marTop w:val="0"/>
          <w:marBottom w:val="0"/>
          <w:divBdr>
            <w:top w:val="none" w:sz="0" w:space="0" w:color="auto"/>
            <w:left w:val="none" w:sz="0" w:space="0" w:color="auto"/>
            <w:bottom w:val="none" w:sz="0" w:space="0" w:color="auto"/>
            <w:right w:val="none" w:sz="0" w:space="0" w:color="auto"/>
          </w:divBdr>
        </w:div>
        <w:div w:id="614673958">
          <w:marLeft w:val="0"/>
          <w:marRight w:val="0"/>
          <w:marTop w:val="0"/>
          <w:marBottom w:val="0"/>
          <w:divBdr>
            <w:top w:val="none" w:sz="0" w:space="0" w:color="auto"/>
            <w:left w:val="none" w:sz="0" w:space="0" w:color="auto"/>
            <w:bottom w:val="none" w:sz="0" w:space="0" w:color="auto"/>
            <w:right w:val="none" w:sz="0" w:space="0" w:color="auto"/>
          </w:divBdr>
          <w:divsChild>
            <w:div w:id="1202015765">
              <w:marLeft w:val="0"/>
              <w:marRight w:val="0"/>
              <w:marTop w:val="0"/>
              <w:marBottom w:val="0"/>
              <w:divBdr>
                <w:top w:val="none" w:sz="0" w:space="0" w:color="auto"/>
                <w:left w:val="none" w:sz="0" w:space="0" w:color="auto"/>
                <w:bottom w:val="none" w:sz="0" w:space="0" w:color="auto"/>
                <w:right w:val="none" w:sz="0" w:space="0" w:color="auto"/>
              </w:divBdr>
            </w:div>
          </w:divsChild>
        </w:div>
        <w:div w:id="17047171">
          <w:marLeft w:val="0"/>
          <w:marRight w:val="0"/>
          <w:marTop w:val="0"/>
          <w:marBottom w:val="0"/>
          <w:divBdr>
            <w:top w:val="none" w:sz="0" w:space="0" w:color="auto"/>
            <w:left w:val="none" w:sz="0" w:space="0" w:color="auto"/>
            <w:bottom w:val="none" w:sz="0" w:space="0" w:color="auto"/>
            <w:right w:val="none" w:sz="0" w:space="0" w:color="auto"/>
          </w:divBdr>
        </w:div>
        <w:div w:id="109470343">
          <w:marLeft w:val="0"/>
          <w:marRight w:val="0"/>
          <w:marTop w:val="0"/>
          <w:marBottom w:val="0"/>
          <w:divBdr>
            <w:top w:val="none" w:sz="0" w:space="0" w:color="auto"/>
            <w:left w:val="none" w:sz="0" w:space="0" w:color="auto"/>
            <w:bottom w:val="none" w:sz="0" w:space="0" w:color="auto"/>
            <w:right w:val="none" w:sz="0" w:space="0" w:color="auto"/>
          </w:divBdr>
          <w:divsChild>
            <w:div w:id="482351316">
              <w:marLeft w:val="0"/>
              <w:marRight w:val="0"/>
              <w:marTop w:val="0"/>
              <w:marBottom w:val="0"/>
              <w:divBdr>
                <w:top w:val="none" w:sz="0" w:space="0" w:color="auto"/>
                <w:left w:val="none" w:sz="0" w:space="0" w:color="auto"/>
                <w:bottom w:val="none" w:sz="0" w:space="0" w:color="auto"/>
                <w:right w:val="none" w:sz="0" w:space="0" w:color="auto"/>
              </w:divBdr>
            </w:div>
          </w:divsChild>
        </w:div>
        <w:div w:id="1276326143">
          <w:marLeft w:val="0"/>
          <w:marRight w:val="0"/>
          <w:marTop w:val="300"/>
          <w:marBottom w:val="0"/>
          <w:divBdr>
            <w:top w:val="none" w:sz="0" w:space="0" w:color="auto"/>
            <w:left w:val="none" w:sz="0" w:space="0" w:color="auto"/>
            <w:bottom w:val="none" w:sz="0" w:space="0" w:color="auto"/>
            <w:right w:val="none" w:sz="0" w:space="0" w:color="auto"/>
          </w:divBdr>
          <w:divsChild>
            <w:div w:id="1897814107">
              <w:marLeft w:val="0"/>
              <w:marRight w:val="0"/>
              <w:marTop w:val="0"/>
              <w:marBottom w:val="0"/>
              <w:divBdr>
                <w:top w:val="none" w:sz="0" w:space="0" w:color="auto"/>
                <w:left w:val="none" w:sz="0" w:space="0" w:color="auto"/>
                <w:bottom w:val="none" w:sz="0" w:space="0" w:color="auto"/>
                <w:right w:val="none" w:sz="0" w:space="0" w:color="auto"/>
              </w:divBdr>
              <w:divsChild>
                <w:div w:id="206040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570689">
          <w:marLeft w:val="0"/>
          <w:marRight w:val="0"/>
          <w:marTop w:val="300"/>
          <w:marBottom w:val="0"/>
          <w:divBdr>
            <w:top w:val="none" w:sz="0" w:space="0" w:color="auto"/>
            <w:left w:val="none" w:sz="0" w:space="0" w:color="auto"/>
            <w:bottom w:val="none" w:sz="0" w:space="0" w:color="auto"/>
            <w:right w:val="none" w:sz="0" w:space="0" w:color="auto"/>
          </w:divBdr>
          <w:divsChild>
            <w:div w:id="239171590">
              <w:marLeft w:val="0"/>
              <w:marRight w:val="0"/>
              <w:marTop w:val="0"/>
              <w:marBottom w:val="0"/>
              <w:divBdr>
                <w:top w:val="none" w:sz="0" w:space="0" w:color="auto"/>
                <w:left w:val="none" w:sz="0" w:space="0" w:color="auto"/>
                <w:bottom w:val="none" w:sz="0" w:space="0" w:color="auto"/>
                <w:right w:val="none" w:sz="0" w:space="0" w:color="auto"/>
              </w:divBdr>
              <w:divsChild>
                <w:div w:id="133020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22">
          <w:marLeft w:val="0"/>
          <w:marRight w:val="0"/>
          <w:marTop w:val="300"/>
          <w:marBottom w:val="0"/>
          <w:divBdr>
            <w:top w:val="none" w:sz="0" w:space="0" w:color="auto"/>
            <w:left w:val="none" w:sz="0" w:space="0" w:color="auto"/>
            <w:bottom w:val="none" w:sz="0" w:space="0" w:color="auto"/>
            <w:right w:val="none" w:sz="0" w:space="0" w:color="auto"/>
          </w:divBdr>
          <w:divsChild>
            <w:div w:id="430511520">
              <w:marLeft w:val="0"/>
              <w:marRight w:val="0"/>
              <w:marTop w:val="0"/>
              <w:marBottom w:val="0"/>
              <w:divBdr>
                <w:top w:val="none" w:sz="0" w:space="0" w:color="auto"/>
                <w:left w:val="none" w:sz="0" w:space="0" w:color="auto"/>
                <w:bottom w:val="none" w:sz="0" w:space="0" w:color="auto"/>
                <w:right w:val="none" w:sz="0" w:space="0" w:color="auto"/>
              </w:divBdr>
              <w:divsChild>
                <w:div w:id="200431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83810">
          <w:marLeft w:val="0"/>
          <w:marRight w:val="0"/>
          <w:marTop w:val="300"/>
          <w:marBottom w:val="0"/>
          <w:divBdr>
            <w:top w:val="none" w:sz="0" w:space="0" w:color="auto"/>
            <w:left w:val="none" w:sz="0" w:space="0" w:color="auto"/>
            <w:bottom w:val="none" w:sz="0" w:space="0" w:color="auto"/>
            <w:right w:val="none" w:sz="0" w:space="0" w:color="auto"/>
          </w:divBdr>
          <w:divsChild>
            <w:div w:id="1038554737">
              <w:marLeft w:val="0"/>
              <w:marRight w:val="0"/>
              <w:marTop w:val="0"/>
              <w:marBottom w:val="0"/>
              <w:divBdr>
                <w:top w:val="none" w:sz="0" w:space="0" w:color="auto"/>
                <w:left w:val="none" w:sz="0" w:space="0" w:color="auto"/>
                <w:bottom w:val="none" w:sz="0" w:space="0" w:color="auto"/>
                <w:right w:val="none" w:sz="0" w:space="0" w:color="auto"/>
              </w:divBdr>
              <w:divsChild>
                <w:div w:id="109729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2527173">
      <w:bodyDiv w:val="1"/>
      <w:marLeft w:val="0"/>
      <w:marRight w:val="0"/>
      <w:marTop w:val="0"/>
      <w:marBottom w:val="0"/>
      <w:divBdr>
        <w:top w:val="none" w:sz="0" w:space="0" w:color="auto"/>
        <w:left w:val="none" w:sz="0" w:space="0" w:color="auto"/>
        <w:bottom w:val="none" w:sz="0" w:space="0" w:color="auto"/>
        <w:right w:val="none" w:sz="0" w:space="0" w:color="auto"/>
      </w:divBdr>
    </w:div>
    <w:div w:id="223176414">
      <w:bodyDiv w:val="1"/>
      <w:marLeft w:val="0"/>
      <w:marRight w:val="0"/>
      <w:marTop w:val="0"/>
      <w:marBottom w:val="0"/>
      <w:divBdr>
        <w:top w:val="none" w:sz="0" w:space="0" w:color="auto"/>
        <w:left w:val="none" w:sz="0" w:space="0" w:color="auto"/>
        <w:bottom w:val="none" w:sz="0" w:space="0" w:color="auto"/>
        <w:right w:val="none" w:sz="0" w:space="0" w:color="auto"/>
      </w:divBdr>
      <w:divsChild>
        <w:div w:id="484515982">
          <w:marLeft w:val="0"/>
          <w:marRight w:val="0"/>
          <w:marTop w:val="0"/>
          <w:marBottom w:val="0"/>
          <w:divBdr>
            <w:top w:val="none" w:sz="0" w:space="0" w:color="auto"/>
            <w:left w:val="none" w:sz="0" w:space="0" w:color="auto"/>
            <w:bottom w:val="none" w:sz="0" w:space="0" w:color="auto"/>
            <w:right w:val="none" w:sz="0" w:space="0" w:color="auto"/>
          </w:divBdr>
        </w:div>
        <w:div w:id="1395855795">
          <w:marLeft w:val="0"/>
          <w:marRight w:val="0"/>
          <w:marTop w:val="0"/>
          <w:marBottom w:val="0"/>
          <w:divBdr>
            <w:top w:val="none" w:sz="0" w:space="0" w:color="auto"/>
            <w:left w:val="none" w:sz="0" w:space="0" w:color="auto"/>
            <w:bottom w:val="none" w:sz="0" w:space="0" w:color="auto"/>
            <w:right w:val="none" w:sz="0" w:space="0" w:color="auto"/>
          </w:divBdr>
          <w:divsChild>
            <w:div w:id="196696820">
              <w:marLeft w:val="0"/>
              <w:marRight w:val="0"/>
              <w:marTop w:val="0"/>
              <w:marBottom w:val="0"/>
              <w:divBdr>
                <w:top w:val="none" w:sz="0" w:space="0" w:color="auto"/>
                <w:left w:val="none" w:sz="0" w:space="0" w:color="auto"/>
                <w:bottom w:val="none" w:sz="0" w:space="0" w:color="auto"/>
                <w:right w:val="none" w:sz="0" w:space="0" w:color="auto"/>
              </w:divBdr>
            </w:div>
          </w:divsChild>
        </w:div>
        <w:div w:id="178390880">
          <w:marLeft w:val="0"/>
          <w:marRight w:val="0"/>
          <w:marTop w:val="0"/>
          <w:marBottom w:val="0"/>
          <w:divBdr>
            <w:top w:val="none" w:sz="0" w:space="0" w:color="auto"/>
            <w:left w:val="none" w:sz="0" w:space="0" w:color="auto"/>
            <w:bottom w:val="none" w:sz="0" w:space="0" w:color="auto"/>
            <w:right w:val="none" w:sz="0" w:space="0" w:color="auto"/>
          </w:divBdr>
        </w:div>
        <w:div w:id="1271358455">
          <w:marLeft w:val="0"/>
          <w:marRight w:val="0"/>
          <w:marTop w:val="0"/>
          <w:marBottom w:val="0"/>
          <w:divBdr>
            <w:top w:val="none" w:sz="0" w:space="0" w:color="auto"/>
            <w:left w:val="none" w:sz="0" w:space="0" w:color="auto"/>
            <w:bottom w:val="none" w:sz="0" w:space="0" w:color="auto"/>
            <w:right w:val="none" w:sz="0" w:space="0" w:color="auto"/>
          </w:divBdr>
          <w:divsChild>
            <w:div w:id="1989480805">
              <w:marLeft w:val="0"/>
              <w:marRight w:val="0"/>
              <w:marTop w:val="0"/>
              <w:marBottom w:val="0"/>
              <w:divBdr>
                <w:top w:val="none" w:sz="0" w:space="0" w:color="auto"/>
                <w:left w:val="none" w:sz="0" w:space="0" w:color="auto"/>
                <w:bottom w:val="none" w:sz="0" w:space="0" w:color="auto"/>
                <w:right w:val="none" w:sz="0" w:space="0" w:color="auto"/>
              </w:divBdr>
            </w:div>
          </w:divsChild>
        </w:div>
        <w:div w:id="413863044">
          <w:marLeft w:val="0"/>
          <w:marRight w:val="0"/>
          <w:marTop w:val="0"/>
          <w:marBottom w:val="0"/>
          <w:divBdr>
            <w:top w:val="none" w:sz="0" w:space="0" w:color="auto"/>
            <w:left w:val="none" w:sz="0" w:space="0" w:color="auto"/>
            <w:bottom w:val="none" w:sz="0" w:space="0" w:color="auto"/>
            <w:right w:val="none" w:sz="0" w:space="0" w:color="auto"/>
          </w:divBdr>
        </w:div>
        <w:div w:id="2034112294">
          <w:marLeft w:val="0"/>
          <w:marRight w:val="0"/>
          <w:marTop w:val="0"/>
          <w:marBottom w:val="0"/>
          <w:divBdr>
            <w:top w:val="none" w:sz="0" w:space="0" w:color="auto"/>
            <w:left w:val="none" w:sz="0" w:space="0" w:color="auto"/>
            <w:bottom w:val="none" w:sz="0" w:space="0" w:color="auto"/>
            <w:right w:val="none" w:sz="0" w:space="0" w:color="auto"/>
          </w:divBdr>
          <w:divsChild>
            <w:div w:id="871696418">
              <w:marLeft w:val="0"/>
              <w:marRight w:val="0"/>
              <w:marTop w:val="0"/>
              <w:marBottom w:val="0"/>
              <w:divBdr>
                <w:top w:val="none" w:sz="0" w:space="0" w:color="auto"/>
                <w:left w:val="none" w:sz="0" w:space="0" w:color="auto"/>
                <w:bottom w:val="none" w:sz="0" w:space="0" w:color="auto"/>
                <w:right w:val="none" w:sz="0" w:space="0" w:color="auto"/>
              </w:divBdr>
            </w:div>
          </w:divsChild>
        </w:div>
        <w:div w:id="647169285">
          <w:marLeft w:val="0"/>
          <w:marRight w:val="0"/>
          <w:marTop w:val="0"/>
          <w:marBottom w:val="0"/>
          <w:divBdr>
            <w:top w:val="none" w:sz="0" w:space="0" w:color="auto"/>
            <w:left w:val="none" w:sz="0" w:space="0" w:color="auto"/>
            <w:bottom w:val="none" w:sz="0" w:space="0" w:color="auto"/>
            <w:right w:val="none" w:sz="0" w:space="0" w:color="auto"/>
          </w:divBdr>
        </w:div>
        <w:div w:id="788014627">
          <w:marLeft w:val="0"/>
          <w:marRight w:val="0"/>
          <w:marTop w:val="0"/>
          <w:marBottom w:val="0"/>
          <w:divBdr>
            <w:top w:val="none" w:sz="0" w:space="0" w:color="auto"/>
            <w:left w:val="none" w:sz="0" w:space="0" w:color="auto"/>
            <w:bottom w:val="none" w:sz="0" w:space="0" w:color="auto"/>
            <w:right w:val="none" w:sz="0" w:space="0" w:color="auto"/>
          </w:divBdr>
          <w:divsChild>
            <w:div w:id="616260292">
              <w:marLeft w:val="0"/>
              <w:marRight w:val="0"/>
              <w:marTop w:val="0"/>
              <w:marBottom w:val="0"/>
              <w:divBdr>
                <w:top w:val="none" w:sz="0" w:space="0" w:color="auto"/>
                <w:left w:val="none" w:sz="0" w:space="0" w:color="auto"/>
                <w:bottom w:val="none" w:sz="0" w:space="0" w:color="auto"/>
                <w:right w:val="none" w:sz="0" w:space="0" w:color="auto"/>
              </w:divBdr>
            </w:div>
          </w:divsChild>
        </w:div>
        <w:div w:id="729310780">
          <w:marLeft w:val="0"/>
          <w:marRight w:val="0"/>
          <w:marTop w:val="0"/>
          <w:marBottom w:val="0"/>
          <w:divBdr>
            <w:top w:val="none" w:sz="0" w:space="0" w:color="auto"/>
            <w:left w:val="none" w:sz="0" w:space="0" w:color="auto"/>
            <w:bottom w:val="none" w:sz="0" w:space="0" w:color="auto"/>
            <w:right w:val="none" w:sz="0" w:space="0" w:color="auto"/>
          </w:divBdr>
        </w:div>
        <w:div w:id="686367128">
          <w:marLeft w:val="0"/>
          <w:marRight w:val="0"/>
          <w:marTop w:val="0"/>
          <w:marBottom w:val="0"/>
          <w:divBdr>
            <w:top w:val="none" w:sz="0" w:space="0" w:color="auto"/>
            <w:left w:val="none" w:sz="0" w:space="0" w:color="auto"/>
            <w:bottom w:val="none" w:sz="0" w:space="0" w:color="auto"/>
            <w:right w:val="none" w:sz="0" w:space="0" w:color="auto"/>
          </w:divBdr>
          <w:divsChild>
            <w:div w:id="930508422">
              <w:marLeft w:val="0"/>
              <w:marRight w:val="0"/>
              <w:marTop w:val="0"/>
              <w:marBottom w:val="0"/>
              <w:divBdr>
                <w:top w:val="none" w:sz="0" w:space="0" w:color="auto"/>
                <w:left w:val="none" w:sz="0" w:space="0" w:color="auto"/>
                <w:bottom w:val="none" w:sz="0" w:space="0" w:color="auto"/>
                <w:right w:val="none" w:sz="0" w:space="0" w:color="auto"/>
              </w:divBdr>
            </w:div>
          </w:divsChild>
        </w:div>
        <w:div w:id="1281499110">
          <w:marLeft w:val="0"/>
          <w:marRight w:val="0"/>
          <w:marTop w:val="0"/>
          <w:marBottom w:val="0"/>
          <w:divBdr>
            <w:top w:val="none" w:sz="0" w:space="0" w:color="auto"/>
            <w:left w:val="none" w:sz="0" w:space="0" w:color="auto"/>
            <w:bottom w:val="none" w:sz="0" w:space="0" w:color="auto"/>
            <w:right w:val="none" w:sz="0" w:space="0" w:color="auto"/>
          </w:divBdr>
        </w:div>
        <w:div w:id="416950482">
          <w:marLeft w:val="0"/>
          <w:marRight w:val="0"/>
          <w:marTop w:val="0"/>
          <w:marBottom w:val="0"/>
          <w:divBdr>
            <w:top w:val="none" w:sz="0" w:space="0" w:color="auto"/>
            <w:left w:val="none" w:sz="0" w:space="0" w:color="auto"/>
            <w:bottom w:val="none" w:sz="0" w:space="0" w:color="auto"/>
            <w:right w:val="none" w:sz="0" w:space="0" w:color="auto"/>
          </w:divBdr>
          <w:divsChild>
            <w:div w:id="1500343097">
              <w:marLeft w:val="0"/>
              <w:marRight w:val="0"/>
              <w:marTop w:val="0"/>
              <w:marBottom w:val="0"/>
              <w:divBdr>
                <w:top w:val="none" w:sz="0" w:space="0" w:color="auto"/>
                <w:left w:val="none" w:sz="0" w:space="0" w:color="auto"/>
                <w:bottom w:val="none" w:sz="0" w:space="0" w:color="auto"/>
                <w:right w:val="none" w:sz="0" w:space="0" w:color="auto"/>
              </w:divBdr>
            </w:div>
          </w:divsChild>
        </w:div>
        <w:div w:id="170722677">
          <w:marLeft w:val="0"/>
          <w:marRight w:val="0"/>
          <w:marTop w:val="0"/>
          <w:marBottom w:val="0"/>
          <w:divBdr>
            <w:top w:val="none" w:sz="0" w:space="0" w:color="auto"/>
            <w:left w:val="none" w:sz="0" w:space="0" w:color="auto"/>
            <w:bottom w:val="none" w:sz="0" w:space="0" w:color="auto"/>
            <w:right w:val="none" w:sz="0" w:space="0" w:color="auto"/>
          </w:divBdr>
        </w:div>
        <w:div w:id="821702384">
          <w:marLeft w:val="0"/>
          <w:marRight w:val="0"/>
          <w:marTop w:val="0"/>
          <w:marBottom w:val="0"/>
          <w:divBdr>
            <w:top w:val="none" w:sz="0" w:space="0" w:color="auto"/>
            <w:left w:val="none" w:sz="0" w:space="0" w:color="auto"/>
            <w:bottom w:val="none" w:sz="0" w:space="0" w:color="auto"/>
            <w:right w:val="none" w:sz="0" w:space="0" w:color="auto"/>
          </w:divBdr>
          <w:divsChild>
            <w:div w:id="1510564962">
              <w:marLeft w:val="0"/>
              <w:marRight w:val="0"/>
              <w:marTop w:val="0"/>
              <w:marBottom w:val="0"/>
              <w:divBdr>
                <w:top w:val="none" w:sz="0" w:space="0" w:color="auto"/>
                <w:left w:val="none" w:sz="0" w:space="0" w:color="auto"/>
                <w:bottom w:val="none" w:sz="0" w:space="0" w:color="auto"/>
                <w:right w:val="none" w:sz="0" w:space="0" w:color="auto"/>
              </w:divBdr>
            </w:div>
          </w:divsChild>
        </w:div>
        <w:div w:id="1589266121">
          <w:marLeft w:val="0"/>
          <w:marRight w:val="0"/>
          <w:marTop w:val="300"/>
          <w:marBottom w:val="0"/>
          <w:divBdr>
            <w:top w:val="none" w:sz="0" w:space="0" w:color="auto"/>
            <w:left w:val="none" w:sz="0" w:space="0" w:color="auto"/>
            <w:bottom w:val="none" w:sz="0" w:space="0" w:color="auto"/>
            <w:right w:val="none" w:sz="0" w:space="0" w:color="auto"/>
          </w:divBdr>
          <w:divsChild>
            <w:div w:id="893388876">
              <w:marLeft w:val="0"/>
              <w:marRight w:val="0"/>
              <w:marTop w:val="0"/>
              <w:marBottom w:val="0"/>
              <w:divBdr>
                <w:top w:val="none" w:sz="0" w:space="0" w:color="auto"/>
                <w:left w:val="none" w:sz="0" w:space="0" w:color="auto"/>
                <w:bottom w:val="none" w:sz="0" w:space="0" w:color="auto"/>
                <w:right w:val="none" w:sz="0" w:space="0" w:color="auto"/>
              </w:divBdr>
              <w:divsChild>
                <w:div w:id="93278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5314">
          <w:marLeft w:val="0"/>
          <w:marRight w:val="0"/>
          <w:marTop w:val="300"/>
          <w:marBottom w:val="0"/>
          <w:divBdr>
            <w:top w:val="none" w:sz="0" w:space="0" w:color="auto"/>
            <w:left w:val="none" w:sz="0" w:space="0" w:color="auto"/>
            <w:bottom w:val="none" w:sz="0" w:space="0" w:color="auto"/>
            <w:right w:val="none" w:sz="0" w:space="0" w:color="auto"/>
          </w:divBdr>
          <w:divsChild>
            <w:div w:id="349962245">
              <w:marLeft w:val="0"/>
              <w:marRight w:val="0"/>
              <w:marTop w:val="0"/>
              <w:marBottom w:val="0"/>
              <w:divBdr>
                <w:top w:val="none" w:sz="0" w:space="0" w:color="auto"/>
                <w:left w:val="none" w:sz="0" w:space="0" w:color="auto"/>
                <w:bottom w:val="none" w:sz="0" w:space="0" w:color="auto"/>
                <w:right w:val="none" w:sz="0" w:space="0" w:color="auto"/>
              </w:divBdr>
              <w:divsChild>
                <w:div w:id="84425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398">
          <w:marLeft w:val="0"/>
          <w:marRight w:val="0"/>
          <w:marTop w:val="300"/>
          <w:marBottom w:val="0"/>
          <w:divBdr>
            <w:top w:val="none" w:sz="0" w:space="0" w:color="auto"/>
            <w:left w:val="none" w:sz="0" w:space="0" w:color="auto"/>
            <w:bottom w:val="none" w:sz="0" w:space="0" w:color="auto"/>
            <w:right w:val="none" w:sz="0" w:space="0" w:color="auto"/>
          </w:divBdr>
          <w:divsChild>
            <w:div w:id="1158763083">
              <w:marLeft w:val="0"/>
              <w:marRight w:val="0"/>
              <w:marTop w:val="0"/>
              <w:marBottom w:val="0"/>
              <w:divBdr>
                <w:top w:val="none" w:sz="0" w:space="0" w:color="auto"/>
                <w:left w:val="none" w:sz="0" w:space="0" w:color="auto"/>
                <w:bottom w:val="none" w:sz="0" w:space="0" w:color="auto"/>
                <w:right w:val="none" w:sz="0" w:space="0" w:color="auto"/>
              </w:divBdr>
              <w:divsChild>
                <w:div w:id="1625693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859564">
          <w:marLeft w:val="0"/>
          <w:marRight w:val="0"/>
          <w:marTop w:val="300"/>
          <w:marBottom w:val="0"/>
          <w:divBdr>
            <w:top w:val="none" w:sz="0" w:space="0" w:color="auto"/>
            <w:left w:val="none" w:sz="0" w:space="0" w:color="auto"/>
            <w:bottom w:val="none" w:sz="0" w:space="0" w:color="auto"/>
            <w:right w:val="none" w:sz="0" w:space="0" w:color="auto"/>
          </w:divBdr>
          <w:divsChild>
            <w:div w:id="1036156308">
              <w:marLeft w:val="0"/>
              <w:marRight w:val="0"/>
              <w:marTop w:val="0"/>
              <w:marBottom w:val="0"/>
              <w:divBdr>
                <w:top w:val="none" w:sz="0" w:space="0" w:color="auto"/>
                <w:left w:val="none" w:sz="0" w:space="0" w:color="auto"/>
                <w:bottom w:val="none" w:sz="0" w:space="0" w:color="auto"/>
                <w:right w:val="none" w:sz="0" w:space="0" w:color="auto"/>
              </w:divBdr>
              <w:divsChild>
                <w:div w:id="75366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339582">
      <w:bodyDiv w:val="1"/>
      <w:marLeft w:val="0"/>
      <w:marRight w:val="0"/>
      <w:marTop w:val="0"/>
      <w:marBottom w:val="0"/>
      <w:divBdr>
        <w:top w:val="none" w:sz="0" w:space="0" w:color="auto"/>
        <w:left w:val="none" w:sz="0" w:space="0" w:color="auto"/>
        <w:bottom w:val="none" w:sz="0" w:space="0" w:color="auto"/>
        <w:right w:val="none" w:sz="0" w:space="0" w:color="auto"/>
      </w:divBdr>
      <w:divsChild>
        <w:div w:id="1269117904">
          <w:marLeft w:val="0"/>
          <w:marRight w:val="0"/>
          <w:marTop w:val="0"/>
          <w:marBottom w:val="0"/>
          <w:divBdr>
            <w:top w:val="none" w:sz="0" w:space="0" w:color="auto"/>
            <w:left w:val="none" w:sz="0" w:space="0" w:color="auto"/>
            <w:bottom w:val="none" w:sz="0" w:space="0" w:color="auto"/>
            <w:right w:val="none" w:sz="0" w:space="0" w:color="auto"/>
          </w:divBdr>
        </w:div>
        <w:div w:id="1833377127">
          <w:marLeft w:val="0"/>
          <w:marRight w:val="0"/>
          <w:marTop w:val="0"/>
          <w:marBottom w:val="0"/>
          <w:divBdr>
            <w:top w:val="none" w:sz="0" w:space="0" w:color="auto"/>
            <w:left w:val="none" w:sz="0" w:space="0" w:color="auto"/>
            <w:bottom w:val="none" w:sz="0" w:space="0" w:color="auto"/>
            <w:right w:val="none" w:sz="0" w:space="0" w:color="auto"/>
          </w:divBdr>
          <w:divsChild>
            <w:div w:id="1303779032">
              <w:marLeft w:val="0"/>
              <w:marRight w:val="0"/>
              <w:marTop w:val="0"/>
              <w:marBottom w:val="0"/>
              <w:divBdr>
                <w:top w:val="none" w:sz="0" w:space="0" w:color="auto"/>
                <w:left w:val="none" w:sz="0" w:space="0" w:color="auto"/>
                <w:bottom w:val="none" w:sz="0" w:space="0" w:color="auto"/>
                <w:right w:val="none" w:sz="0" w:space="0" w:color="auto"/>
              </w:divBdr>
            </w:div>
          </w:divsChild>
        </w:div>
        <w:div w:id="193466475">
          <w:marLeft w:val="0"/>
          <w:marRight w:val="0"/>
          <w:marTop w:val="0"/>
          <w:marBottom w:val="0"/>
          <w:divBdr>
            <w:top w:val="none" w:sz="0" w:space="0" w:color="auto"/>
            <w:left w:val="none" w:sz="0" w:space="0" w:color="auto"/>
            <w:bottom w:val="none" w:sz="0" w:space="0" w:color="auto"/>
            <w:right w:val="none" w:sz="0" w:space="0" w:color="auto"/>
          </w:divBdr>
        </w:div>
        <w:div w:id="1333223100">
          <w:marLeft w:val="0"/>
          <w:marRight w:val="0"/>
          <w:marTop w:val="0"/>
          <w:marBottom w:val="0"/>
          <w:divBdr>
            <w:top w:val="none" w:sz="0" w:space="0" w:color="auto"/>
            <w:left w:val="none" w:sz="0" w:space="0" w:color="auto"/>
            <w:bottom w:val="none" w:sz="0" w:space="0" w:color="auto"/>
            <w:right w:val="none" w:sz="0" w:space="0" w:color="auto"/>
          </w:divBdr>
          <w:divsChild>
            <w:div w:id="1553732034">
              <w:marLeft w:val="0"/>
              <w:marRight w:val="0"/>
              <w:marTop w:val="0"/>
              <w:marBottom w:val="0"/>
              <w:divBdr>
                <w:top w:val="none" w:sz="0" w:space="0" w:color="auto"/>
                <w:left w:val="none" w:sz="0" w:space="0" w:color="auto"/>
                <w:bottom w:val="none" w:sz="0" w:space="0" w:color="auto"/>
                <w:right w:val="none" w:sz="0" w:space="0" w:color="auto"/>
              </w:divBdr>
            </w:div>
          </w:divsChild>
        </w:div>
        <w:div w:id="1806660467">
          <w:marLeft w:val="0"/>
          <w:marRight w:val="0"/>
          <w:marTop w:val="0"/>
          <w:marBottom w:val="0"/>
          <w:divBdr>
            <w:top w:val="none" w:sz="0" w:space="0" w:color="auto"/>
            <w:left w:val="none" w:sz="0" w:space="0" w:color="auto"/>
            <w:bottom w:val="none" w:sz="0" w:space="0" w:color="auto"/>
            <w:right w:val="none" w:sz="0" w:space="0" w:color="auto"/>
          </w:divBdr>
        </w:div>
        <w:div w:id="510529463">
          <w:marLeft w:val="0"/>
          <w:marRight w:val="0"/>
          <w:marTop w:val="0"/>
          <w:marBottom w:val="0"/>
          <w:divBdr>
            <w:top w:val="none" w:sz="0" w:space="0" w:color="auto"/>
            <w:left w:val="none" w:sz="0" w:space="0" w:color="auto"/>
            <w:bottom w:val="none" w:sz="0" w:space="0" w:color="auto"/>
            <w:right w:val="none" w:sz="0" w:space="0" w:color="auto"/>
          </w:divBdr>
          <w:divsChild>
            <w:div w:id="992947527">
              <w:marLeft w:val="0"/>
              <w:marRight w:val="0"/>
              <w:marTop w:val="0"/>
              <w:marBottom w:val="0"/>
              <w:divBdr>
                <w:top w:val="none" w:sz="0" w:space="0" w:color="auto"/>
                <w:left w:val="none" w:sz="0" w:space="0" w:color="auto"/>
                <w:bottom w:val="none" w:sz="0" w:space="0" w:color="auto"/>
                <w:right w:val="none" w:sz="0" w:space="0" w:color="auto"/>
              </w:divBdr>
            </w:div>
          </w:divsChild>
        </w:div>
        <w:div w:id="1649167843">
          <w:marLeft w:val="0"/>
          <w:marRight w:val="0"/>
          <w:marTop w:val="0"/>
          <w:marBottom w:val="0"/>
          <w:divBdr>
            <w:top w:val="none" w:sz="0" w:space="0" w:color="auto"/>
            <w:left w:val="none" w:sz="0" w:space="0" w:color="auto"/>
            <w:bottom w:val="none" w:sz="0" w:space="0" w:color="auto"/>
            <w:right w:val="none" w:sz="0" w:space="0" w:color="auto"/>
          </w:divBdr>
        </w:div>
        <w:div w:id="1793818016">
          <w:marLeft w:val="0"/>
          <w:marRight w:val="0"/>
          <w:marTop w:val="0"/>
          <w:marBottom w:val="0"/>
          <w:divBdr>
            <w:top w:val="none" w:sz="0" w:space="0" w:color="auto"/>
            <w:left w:val="none" w:sz="0" w:space="0" w:color="auto"/>
            <w:bottom w:val="none" w:sz="0" w:space="0" w:color="auto"/>
            <w:right w:val="none" w:sz="0" w:space="0" w:color="auto"/>
          </w:divBdr>
          <w:divsChild>
            <w:div w:id="197739407">
              <w:marLeft w:val="0"/>
              <w:marRight w:val="0"/>
              <w:marTop w:val="0"/>
              <w:marBottom w:val="0"/>
              <w:divBdr>
                <w:top w:val="none" w:sz="0" w:space="0" w:color="auto"/>
                <w:left w:val="none" w:sz="0" w:space="0" w:color="auto"/>
                <w:bottom w:val="none" w:sz="0" w:space="0" w:color="auto"/>
                <w:right w:val="none" w:sz="0" w:space="0" w:color="auto"/>
              </w:divBdr>
            </w:div>
          </w:divsChild>
        </w:div>
        <w:div w:id="276453732">
          <w:marLeft w:val="0"/>
          <w:marRight w:val="0"/>
          <w:marTop w:val="0"/>
          <w:marBottom w:val="0"/>
          <w:divBdr>
            <w:top w:val="none" w:sz="0" w:space="0" w:color="auto"/>
            <w:left w:val="none" w:sz="0" w:space="0" w:color="auto"/>
            <w:bottom w:val="none" w:sz="0" w:space="0" w:color="auto"/>
            <w:right w:val="none" w:sz="0" w:space="0" w:color="auto"/>
          </w:divBdr>
        </w:div>
        <w:div w:id="455374497">
          <w:marLeft w:val="0"/>
          <w:marRight w:val="0"/>
          <w:marTop w:val="0"/>
          <w:marBottom w:val="0"/>
          <w:divBdr>
            <w:top w:val="none" w:sz="0" w:space="0" w:color="auto"/>
            <w:left w:val="none" w:sz="0" w:space="0" w:color="auto"/>
            <w:bottom w:val="none" w:sz="0" w:space="0" w:color="auto"/>
            <w:right w:val="none" w:sz="0" w:space="0" w:color="auto"/>
          </w:divBdr>
          <w:divsChild>
            <w:div w:id="1891959448">
              <w:marLeft w:val="0"/>
              <w:marRight w:val="0"/>
              <w:marTop w:val="0"/>
              <w:marBottom w:val="0"/>
              <w:divBdr>
                <w:top w:val="none" w:sz="0" w:space="0" w:color="auto"/>
                <w:left w:val="none" w:sz="0" w:space="0" w:color="auto"/>
                <w:bottom w:val="none" w:sz="0" w:space="0" w:color="auto"/>
                <w:right w:val="none" w:sz="0" w:space="0" w:color="auto"/>
              </w:divBdr>
            </w:div>
          </w:divsChild>
        </w:div>
        <w:div w:id="1006591475">
          <w:marLeft w:val="0"/>
          <w:marRight w:val="0"/>
          <w:marTop w:val="0"/>
          <w:marBottom w:val="0"/>
          <w:divBdr>
            <w:top w:val="none" w:sz="0" w:space="0" w:color="auto"/>
            <w:left w:val="none" w:sz="0" w:space="0" w:color="auto"/>
            <w:bottom w:val="none" w:sz="0" w:space="0" w:color="auto"/>
            <w:right w:val="none" w:sz="0" w:space="0" w:color="auto"/>
          </w:divBdr>
        </w:div>
        <w:div w:id="1856454950">
          <w:marLeft w:val="0"/>
          <w:marRight w:val="0"/>
          <w:marTop w:val="0"/>
          <w:marBottom w:val="0"/>
          <w:divBdr>
            <w:top w:val="none" w:sz="0" w:space="0" w:color="auto"/>
            <w:left w:val="none" w:sz="0" w:space="0" w:color="auto"/>
            <w:bottom w:val="none" w:sz="0" w:space="0" w:color="auto"/>
            <w:right w:val="none" w:sz="0" w:space="0" w:color="auto"/>
          </w:divBdr>
          <w:divsChild>
            <w:div w:id="1260868059">
              <w:marLeft w:val="0"/>
              <w:marRight w:val="0"/>
              <w:marTop w:val="0"/>
              <w:marBottom w:val="0"/>
              <w:divBdr>
                <w:top w:val="none" w:sz="0" w:space="0" w:color="auto"/>
                <w:left w:val="none" w:sz="0" w:space="0" w:color="auto"/>
                <w:bottom w:val="none" w:sz="0" w:space="0" w:color="auto"/>
                <w:right w:val="none" w:sz="0" w:space="0" w:color="auto"/>
              </w:divBdr>
            </w:div>
          </w:divsChild>
        </w:div>
        <w:div w:id="1574584083">
          <w:marLeft w:val="0"/>
          <w:marRight w:val="0"/>
          <w:marTop w:val="0"/>
          <w:marBottom w:val="0"/>
          <w:divBdr>
            <w:top w:val="none" w:sz="0" w:space="0" w:color="auto"/>
            <w:left w:val="none" w:sz="0" w:space="0" w:color="auto"/>
            <w:bottom w:val="none" w:sz="0" w:space="0" w:color="auto"/>
            <w:right w:val="none" w:sz="0" w:space="0" w:color="auto"/>
          </w:divBdr>
        </w:div>
        <w:div w:id="1961917990">
          <w:marLeft w:val="0"/>
          <w:marRight w:val="0"/>
          <w:marTop w:val="0"/>
          <w:marBottom w:val="0"/>
          <w:divBdr>
            <w:top w:val="none" w:sz="0" w:space="0" w:color="auto"/>
            <w:left w:val="none" w:sz="0" w:space="0" w:color="auto"/>
            <w:bottom w:val="none" w:sz="0" w:space="0" w:color="auto"/>
            <w:right w:val="none" w:sz="0" w:space="0" w:color="auto"/>
          </w:divBdr>
          <w:divsChild>
            <w:div w:id="1423179959">
              <w:marLeft w:val="0"/>
              <w:marRight w:val="0"/>
              <w:marTop w:val="0"/>
              <w:marBottom w:val="0"/>
              <w:divBdr>
                <w:top w:val="none" w:sz="0" w:space="0" w:color="auto"/>
                <w:left w:val="none" w:sz="0" w:space="0" w:color="auto"/>
                <w:bottom w:val="none" w:sz="0" w:space="0" w:color="auto"/>
                <w:right w:val="none" w:sz="0" w:space="0" w:color="auto"/>
              </w:divBdr>
            </w:div>
          </w:divsChild>
        </w:div>
        <w:div w:id="706220941">
          <w:marLeft w:val="0"/>
          <w:marRight w:val="0"/>
          <w:marTop w:val="300"/>
          <w:marBottom w:val="0"/>
          <w:divBdr>
            <w:top w:val="none" w:sz="0" w:space="0" w:color="auto"/>
            <w:left w:val="none" w:sz="0" w:space="0" w:color="auto"/>
            <w:bottom w:val="none" w:sz="0" w:space="0" w:color="auto"/>
            <w:right w:val="none" w:sz="0" w:space="0" w:color="auto"/>
          </w:divBdr>
          <w:divsChild>
            <w:div w:id="883828209">
              <w:marLeft w:val="0"/>
              <w:marRight w:val="0"/>
              <w:marTop w:val="0"/>
              <w:marBottom w:val="0"/>
              <w:divBdr>
                <w:top w:val="none" w:sz="0" w:space="0" w:color="auto"/>
                <w:left w:val="none" w:sz="0" w:space="0" w:color="auto"/>
                <w:bottom w:val="none" w:sz="0" w:space="0" w:color="auto"/>
                <w:right w:val="none" w:sz="0" w:space="0" w:color="auto"/>
              </w:divBdr>
              <w:divsChild>
                <w:div w:id="39053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897888">
          <w:marLeft w:val="0"/>
          <w:marRight w:val="0"/>
          <w:marTop w:val="300"/>
          <w:marBottom w:val="0"/>
          <w:divBdr>
            <w:top w:val="none" w:sz="0" w:space="0" w:color="auto"/>
            <w:left w:val="none" w:sz="0" w:space="0" w:color="auto"/>
            <w:bottom w:val="none" w:sz="0" w:space="0" w:color="auto"/>
            <w:right w:val="none" w:sz="0" w:space="0" w:color="auto"/>
          </w:divBdr>
          <w:divsChild>
            <w:div w:id="1412240957">
              <w:marLeft w:val="0"/>
              <w:marRight w:val="0"/>
              <w:marTop w:val="0"/>
              <w:marBottom w:val="0"/>
              <w:divBdr>
                <w:top w:val="none" w:sz="0" w:space="0" w:color="auto"/>
                <w:left w:val="none" w:sz="0" w:space="0" w:color="auto"/>
                <w:bottom w:val="none" w:sz="0" w:space="0" w:color="auto"/>
                <w:right w:val="none" w:sz="0" w:space="0" w:color="auto"/>
              </w:divBdr>
              <w:divsChild>
                <w:div w:id="593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9374">
          <w:marLeft w:val="0"/>
          <w:marRight w:val="0"/>
          <w:marTop w:val="300"/>
          <w:marBottom w:val="0"/>
          <w:divBdr>
            <w:top w:val="none" w:sz="0" w:space="0" w:color="auto"/>
            <w:left w:val="none" w:sz="0" w:space="0" w:color="auto"/>
            <w:bottom w:val="none" w:sz="0" w:space="0" w:color="auto"/>
            <w:right w:val="none" w:sz="0" w:space="0" w:color="auto"/>
          </w:divBdr>
          <w:divsChild>
            <w:div w:id="384834517">
              <w:marLeft w:val="0"/>
              <w:marRight w:val="0"/>
              <w:marTop w:val="0"/>
              <w:marBottom w:val="0"/>
              <w:divBdr>
                <w:top w:val="none" w:sz="0" w:space="0" w:color="auto"/>
                <w:left w:val="none" w:sz="0" w:space="0" w:color="auto"/>
                <w:bottom w:val="none" w:sz="0" w:space="0" w:color="auto"/>
                <w:right w:val="none" w:sz="0" w:space="0" w:color="auto"/>
              </w:divBdr>
              <w:divsChild>
                <w:div w:id="1492671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85776">
          <w:marLeft w:val="0"/>
          <w:marRight w:val="0"/>
          <w:marTop w:val="300"/>
          <w:marBottom w:val="0"/>
          <w:divBdr>
            <w:top w:val="none" w:sz="0" w:space="0" w:color="auto"/>
            <w:left w:val="none" w:sz="0" w:space="0" w:color="auto"/>
            <w:bottom w:val="none" w:sz="0" w:space="0" w:color="auto"/>
            <w:right w:val="none" w:sz="0" w:space="0" w:color="auto"/>
          </w:divBdr>
          <w:divsChild>
            <w:div w:id="1954356701">
              <w:marLeft w:val="0"/>
              <w:marRight w:val="0"/>
              <w:marTop w:val="0"/>
              <w:marBottom w:val="0"/>
              <w:divBdr>
                <w:top w:val="none" w:sz="0" w:space="0" w:color="auto"/>
                <w:left w:val="none" w:sz="0" w:space="0" w:color="auto"/>
                <w:bottom w:val="none" w:sz="0" w:space="0" w:color="auto"/>
                <w:right w:val="none" w:sz="0" w:space="0" w:color="auto"/>
              </w:divBdr>
              <w:divsChild>
                <w:div w:id="108129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959263">
      <w:bodyDiv w:val="1"/>
      <w:marLeft w:val="0"/>
      <w:marRight w:val="0"/>
      <w:marTop w:val="0"/>
      <w:marBottom w:val="0"/>
      <w:divBdr>
        <w:top w:val="none" w:sz="0" w:space="0" w:color="auto"/>
        <w:left w:val="none" w:sz="0" w:space="0" w:color="auto"/>
        <w:bottom w:val="none" w:sz="0" w:space="0" w:color="auto"/>
        <w:right w:val="none" w:sz="0" w:space="0" w:color="auto"/>
      </w:divBdr>
      <w:divsChild>
        <w:div w:id="1839616778">
          <w:marLeft w:val="0"/>
          <w:marRight w:val="0"/>
          <w:marTop w:val="0"/>
          <w:marBottom w:val="0"/>
          <w:divBdr>
            <w:top w:val="none" w:sz="0" w:space="0" w:color="auto"/>
            <w:left w:val="none" w:sz="0" w:space="0" w:color="auto"/>
            <w:bottom w:val="none" w:sz="0" w:space="0" w:color="auto"/>
            <w:right w:val="none" w:sz="0" w:space="0" w:color="auto"/>
          </w:divBdr>
        </w:div>
        <w:div w:id="1042250114">
          <w:marLeft w:val="0"/>
          <w:marRight w:val="0"/>
          <w:marTop w:val="0"/>
          <w:marBottom w:val="0"/>
          <w:divBdr>
            <w:top w:val="none" w:sz="0" w:space="0" w:color="auto"/>
            <w:left w:val="none" w:sz="0" w:space="0" w:color="auto"/>
            <w:bottom w:val="none" w:sz="0" w:space="0" w:color="auto"/>
            <w:right w:val="none" w:sz="0" w:space="0" w:color="auto"/>
          </w:divBdr>
          <w:divsChild>
            <w:div w:id="1223057573">
              <w:marLeft w:val="0"/>
              <w:marRight w:val="0"/>
              <w:marTop w:val="0"/>
              <w:marBottom w:val="0"/>
              <w:divBdr>
                <w:top w:val="none" w:sz="0" w:space="0" w:color="auto"/>
                <w:left w:val="none" w:sz="0" w:space="0" w:color="auto"/>
                <w:bottom w:val="none" w:sz="0" w:space="0" w:color="auto"/>
                <w:right w:val="none" w:sz="0" w:space="0" w:color="auto"/>
              </w:divBdr>
            </w:div>
          </w:divsChild>
        </w:div>
        <w:div w:id="612908738">
          <w:marLeft w:val="0"/>
          <w:marRight w:val="0"/>
          <w:marTop w:val="0"/>
          <w:marBottom w:val="0"/>
          <w:divBdr>
            <w:top w:val="none" w:sz="0" w:space="0" w:color="auto"/>
            <w:left w:val="none" w:sz="0" w:space="0" w:color="auto"/>
            <w:bottom w:val="none" w:sz="0" w:space="0" w:color="auto"/>
            <w:right w:val="none" w:sz="0" w:space="0" w:color="auto"/>
          </w:divBdr>
        </w:div>
        <w:div w:id="1076319230">
          <w:marLeft w:val="0"/>
          <w:marRight w:val="0"/>
          <w:marTop w:val="0"/>
          <w:marBottom w:val="0"/>
          <w:divBdr>
            <w:top w:val="none" w:sz="0" w:space="0" w:color="auto"/>
            <w:left w:val="none" w:sz="0" w:space="0" w:color="auto"/>
            <w:bottom w:val="none" w:sz="0" w:space="0" w:color="auto"/>
            <w:right w:val="none" w:sz="0" w:space="0" w:color="auto"/>
          </w:divBdr>
          <w:divsChild>
            <w:div w:id="684482622">
              <w:marLeft w:val="0"/>
              <w:marRight w:val="0"/>
              <w:marTop w:val="0"/>
              <w:marBottom w:val="0"/>
              <w:divBdr>
                <w:top w:val="none" w:sz="0" w:space="0" w:color="auto"/>
                <w:left w:val="none" w:sz="0" w:space="0" w:color="auto"/>
                <w:bottom w:val="none" w:sz="0" w:space="0" w:color="auto"/>
                <w:right w:val="none" w:sz="0" w:space="0" w:color="auto"/>
              </w:divBdr>
            </w:div>
          </w:divsChild>
        </w:div>
        <w:div w:id="1667398396">
          <w:marLeft w:val="0"/>
          <w:marRight w:val="0"/>
          <w:marTop w:val="0"/>
          <w:marBottom w:val="0"/>
          <w:divBdr>
            <w:top w:val="none" w:sz="0" w:space="0" w:color="auto"/>
            <w:left w:val="none" w:sz="0" w:space="0" w:color="auto"/>
            <w:bottom w:val="none" w:sz="0" w:space="0" w:color="auto"/>
            <w:right w:val="none" w:sz="0" w:space="0" w:color="auto"/>
          </w:divBdr>
        </w:div>
        <w:div w:id="1203011485">
          <w:marLeft w:val="0"/>
          <w:marRight w:val="0"/>
          <w:marTop w:val="0"/>
          <w:marBottom w:val="0"/>
          <w:divBdr>
            <w:top w:val="none" w:sz="0" w:space="0" w:color="auto"/>
            <w:left w:val="none" w:sz="0" w:space="0" w:color="auto"/>
            <w:bottom w:val="none" w:sz="0" w:space="0" w:color="auto"/>
            <w:right w:val="none" w:sz="0" w:space="0" w:color="auto"/>
          </w:divBdr>
          <w:divsChild>
            <w:div w:id="806895285">
              <w:marLeft w:val="0"/>
              <w:marRight w:val="0"/>
              <w:marTop w:val="0"/>
              <w:marBottom w:val="0"/>
              <w:divBdr>
                <w:top w:val="none" w:sz="0" w:space="0" w:color="auto"/>
                <w:left w:val="none" w:sz="0" w:space="0" w:color="auto"/>
                <w:bottom w:val="none" w:sz="0" w:space="0" w:color="auto"/>
                <w:right w:val="none" w:sz="0" w:space="0" w:color="auto"/>
              </w:divBdr>
            </w:div>
          </w:divsChild>
        </w:div>
        <w:div w:id="1598363432">
          <w:marLeft w:val="0"/>
          <w:marRight w:val="0"/>
          <w:marTop w:val="0"/>
          <w:marBottom w:val="0"/>
          <w:divBdr>
            <w:top w:val="none" w:sz="0" w:space="0" w:color="auto"/>
            <w:left w:val="none" w:sz="0" w:space="0" w:color="auto"/>
            <w:bottom w:val="none" w:sz="0" w:space="0" w:color="auto"/>
            <w:right w:val="none" w:sz="0" w:space="0" w:color="auto"/>
          </w:divBdr>
        </w:div>
        <w:div w:id="1465847248">
          <w:marLeft w:val="0"/>
          <w:marRight w:val="0"/>
          <w:marTop w:val="0"/>
          <w:marBottom w:val="0"/>
          <w:divBdr>
            <w:top w:val="none" w:sz="0" w:space="0" w:color="auto"/>
            <w:left w:val="none" w:sz="0" w:space="0" w:color="auto"/>
            <w:bottom w:val="none" w:sz="0" w:space="0" w:color="auto"/>
            <w:right w:val="none" w:sz="0" w:space="0" w:color="auto"/>
          </w:divBdr>
          <w:divsChild>
            <w:div w:id="2026517970">
              <w:marLeft w:val="0"/>
              <w:marRight w:val="0"/>
              <w:marTop w:val="0"/>
              <w:marBottom w:val="0"/>
              <w:divBdr>
                <w:top w:val="none" w:sz="0" w:space="0" w:color="auto"/>
                <w:left w:val="none" w:sz="0" w:space="0" w:color="auto"/>
                <w:bottom w:val="none" w:sz="0" w:space="0" w:color="auto"/>
                <w:right w:val="none" w:sz="0" w:space="0" w:color="auto"/>
              </w:divBdr>
            </w:div>
          </w:divsChild>
        </w:div>
        <w:div w:id="1989363574">
          <w:marLeft w:val="0"/>
          <w:marRight w:val="0"/>
          <w:marTop w:val="0"/>
          <w:marBottom w:val="0"/>
          <w:divBdr>
            <w:top w:val="none" w:sz="0" w:space="0" w:color="auto"/>
            <w:left w:val="none" w:sz="0" w:space="0" w:color="auto"/>
            <w:bottom w:val="none" w:sz="0" w:space="0" w:color="auto"/>
            <w:right w:val="none" w:sz="0" w:space="0" w:color="auto"/>
          </w:divBdr>
        </w:div>
        <w:div w:id="194854242">
          <w:marLeft w:val="0"/>
          <w:marRight w:val="0"/>
          <w:marTop w:val="0"/>
          <w:marBottom w:val="0"/>
          <w:divBdr>
            <w:top w:val="none" w:sz="0" w:space="0" w:color="auto"/>
            <w:left w:val="none" w:sz="0" w:space="0" w:color="auto"/>
            <w:bottom w:val="none" w:sz="0" w:space="0" w:color="auto"/>
            <w:right w:val="none" w:sz="0" w:space="0" w:color="auto"/>
          </w:divBdr>
          <w:divsChild>
            <w:div w:id="268126874">
              <w:marLeft w:val="0"/>
              <w:marRight w:val="0"/>
              <w:marTop w:val="0"/>
              <w:marBottom w:val="0"/>
              <w:divBdr>
                <w:top w:val="none" w:sz="0" w:space="0" w:color="auto"/>
                <w:left w:val="none" w:sz="0" w:space="0" w:color="auto"/>
                <w:bottom w:val="none" w:sz="0" w:space="0" w:color="auto"/>
                <w:right w:val="none" w:sz="0" w:space="0" w:color="auto"/>
              </w:divBdr>
            </w:div>
          </w:divsChild>
        </w:div>
        <w:div w:id="1625774847">
          <w:marLeft w:val="0"/>
          <w:marRight w:val="0"/>
          <w:marTop w:val="0"/>
          <w:marBottom w:val="0"/>
          <w:divBdr>
            <w:top w:val="none" w:sz="0" w:space="0" w:color="auto"/>
            <w:left w:val="none" w:sz="0" w:space="0" w:color="auto"/>
            <w:bottom w:val="none" w:sz="0" w:space="0" w:color="auto"/>
            <w:right w:val="none" w:sz="0" w:space="0" w:color="auto"/>
          </w:divBdr>
        </w:div>
        <w:div w:id="323512207">
          <w:marLeft w:val="0"/>
          <w:marRight w:val="0"/>
          <w:marTop w:val="0"/>
          <w:marBottom w:val="0"/>
          <w:divBdr>
            <w:top w:val="none" w:sz="0" w:space="0" w:color="auto"/>
            <w:left w:val="none" w:sz="0" w:space="0" w:color="auto"/>
            <w:bottom w:val="none" w:sz="0" w:space="0" w:color="auto"/>
            <w:right w:val="none" w:sz="0" w:space="0" w:color="auto"/>
          </w:divBdr>
          <w:divsChild>
            <w:div w:id="10226229">
              <w:marLeft w:val="0"/>
              <w:marRight w:val="0"/>
              <w:marTop w:val="0"/>
              <w:marBottom w:val="0"/>
              <w:divBdr>
                <w:top w:val="none" w:sz="0" w:space="0" w:color="auto"/>
                <w:left w:val="none" w:sz="0" w:space="0" w:color="auto"/>
                <w:bottom w:val="none" w:sz="0" w:space="0" w:color="auto"/>
                <w:right w:val="none" w:sz="0" w:space="0" w:color="auto"/>
              </w:divBdr>
            </w:div>
          </w:divsChild>
        </w:div>
        <w:div w:id="1857843666">
          <w:marLeft w:val="0"/>
          <w:marRight w:val="0"/>
          <w:marTop w:val="0"/>
          <w:marBottom w:val="0"/>
          <w:divBdr>
            <w:top w:val="none" w:sz="0" w:space="0" w:color="auto"/>
            <w:left w:val="none" w:sz="0" w:space="0" w:color="auto"/>
            <w:bottom w:val="none" w:sz="0" w:space="0" w:color="auto"/>
            <w:right w:val="none" w:sz="0" w:space="0" w:color="auto"/>
          </w:divBdr>
        </w:div>
        <w:div w:id="1975283260">
          <w:marLeft w:val="0"/>
          <w:marRight w:val="0"/>
          <w:marTop w:val="0"/>
          <w:marBottom w:val="0"/>
          <w:divBdr>
            <w:top w:val="none" w:sz="0" w:space="0" w:color="auto"/>
            <w:left w:val="none" w:sz="0" w:space="0" w:color="auto"/>
            <w:bottom w:val="none" w:sz="0" w:space="0" w:color="auto"/>
            <w:right w:val="none" w:sz="0" w:space="0" w:color="auto"/>
          </w:divBdr>
          <w:divsChild>
            <w:div w:id="997148713">
              <w:marLeft w:val="0"/>
              <w:marRight w:val="0"/>
              <w:marTop w:val="0"/>
              <w:marBottom w:val="0"/>
              <w:divBdr>
                <w:top w:val="none" w:sz="0" w:space="0" w:color="auto"/>
                <w:left w:val="none" w:sz="0" w:space="0" w:color="auto"/>
                <w:bottom w:val="none" w:sz="0" w:space="0" w:color="auto"/>
                <w:right w:val="none" w:sz="0" w:space="0" w:color="auto"/>
              </w:divBdr>
            </w:div>
          </w:divsChild>
        </w:div>
        <w:div w:id="1717853732">
          <w:marLeft w:val="0"/>
          <w:marRight w:val="0"/>
          <w:marTop w:val="300"/>
          <w:marBottom w:val="0"/>
          <w:divBdr>
            <w:top w:val="none" w:sz="0" w:space="0" w:color="auto"/>
            <w:left w:val="none" w:sz="0" w:space="0" w:color="auto"/>
            <w:bottom w:val="none" w:sz="0" w:space="0" w:color="auto"/>
            <w:right w:val="none" w:sz="0" w:space="0" w:color="auto"/>
          </w:divBdr>
          <w:divsChild>
            <w:div w:id="119300135">
              <w:marLeft w:val="0"/>
              <w:marRight w:val="0"/>
              <w:marTop w:val="0"/>
              <w:marBottom w:val="0"/>
              <w:divBdr>
                <w:top w:val="none" w:sz="0" w:space="0" w:color="auto"/>
                <w:left w:val="none" w:sz="0" w:space="0" w:color="auto"/>
                <w:bottom w:val="none" w:sz="0" w:space="0" w:color="auto"/>
                <w:right w:val="none" w:sz="0" w:space="0" w:color="auto"/>
              </w:divBdr>
              <w:divsChild>
                <w:div w:id="74449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23109">
          <w:marLeft w:val="0"/>
          <w:marRight w:val="0"/>
          <w:marTop w:val="300"/>
          <w:marBottom w:val="0"/>
          <w:divBdr>
            <w:top w:val="none" w:sz="0" w:space="0" w:color="auto"/>
            <w:left w:val="none" w:sz="0" w:space="0" w:color="auto"/>
            <w:bottom w:val="none" w:sz="0" w:space="0" w:color="auto"/>
            <w:right w:val="none" w:sz="0" w:space="0" w:color="auto"/>
          </w:divBdr>
          <w:divsChild>
            <w:div w:id="570428937">
              <w:marLeft w:val="0"/>
              <w:marRight w:val="0"/>
              <w:marTop w:val="0"/>
              <w:marBottom w:val="0"/>
              <w:divBdr>
                <w:top w:val="none" w:sz="0" w:space="0" w:color="auto"/>
                <w:left w:val="none" w:sz="0" w:space="0" w:color="auto"/>
                <w:bottom w:val="none" w:sz="0" w:space="0" w:color="auto"/>
                <w:right w:val="none" w:sz="0" w:space="0" w:color="auto"/>
              </w:divBdr>
              <w:divsChild>
                <w:div w:id="639111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176288">
          <w:marLeft w:val="0"/>
          <w:marRight w:val="0"/>
          <w:marTop w:val="300"/>
          <w:marBottom w:val="0"/>
          <w:divBdr>
            <w:top w:val="none" w:sz="0" w:space="0" w:color="auto"/>
            <w:left w:val="none" w:sz="0" w:space="0" w:color="auto"/>
            <w:bottom w:val="none" w:sz="0" w:space="0" w:color="auto"/>
            <w:right w:val="none" w:sz="0" w:space="0" w:color="auto"/>
          </w:divBdr>
          <w:divsChild>
            <w:div w:id="812528699">
              <w:marLeft w:val="0"/>
              <w:marRight w:val="0"/>
              <w:marTop w:val="0"/>
              <w:marBottom w:val="0"/>
              <w:divBdr>
                <w:top w:val="none" w:sz="0" w:space="0" w:color="auto"/>
                <w:left w:val="none" w:sz="0" w:space="0" w:color="auto"/>
                <w:bottom w:val="none" w:sz="0" w:space="0" w:color="auto"/>
                <w:right w:val="none" w:sz="0" w:space="0" w:color="auto"/>
              </w:divBdr>
              <w:divsChild>
                <w:div w:id="61505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626366">
          <w:marLeft w:val="0"/>
          <w:marRight w:val="0"/>
          <w:marTop w:val="300"/>
          <w:marBottom w:val="0"/>
          <w:divBdr>
            <w:top w:val="none" w:sz="0" w:space="0" w:color="auto"/>
            <w:left w:val="none" w:sz="0" w:space="0" w:color="auto"/>
            <w:bottom w:val="none" w:sz="0" w:space="0" w:color="auto"/>
            <w:right w:val="none" w:sz="0" w:space="0" w:color="auto"/>
          </w:divBdr>
          <w:divsChild>
            <w:div w:id="1266839912">
              <w:marLeft w:val="0"/>
              <w:marRight w:val="0"/>
              <w:marTop w:val="0"/>
              <w:marBottom w:val="0"/>
              <w:divBdr>
                <w:top w:val="none" w:sz="0" w:space="0" w:color="auto"/>
                <w:left w:val="none" w:sz="0" w:space="0" w:color="auto"/>
                <w:bottom w:val="none" w:sz="0" w:space="0" w:color="auto"/>
                <w:right w:val="none" w:sz="0" w:space="0" w:color="auto"/>
              </w:divBdr>
              <w:divsChild>
                <w:div w:id="1781486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539803">
      <w:bodyDiv w:val="1"/>
      <w:marLeft w:val="0"/>
      <w:marRight w:val="0"/>
      <w:marTop w:val="0"/>
      <w:marBottom w:val="0"/>
      <w:divBdr>
        <w:top w:val="none" w:sz="0" w:space="0" w:color="auto"/>
        <w:left w:val="none" w:sz="0" w:space="0" w:color="auto"/>
        <w:bottom w:val="none" w:sz="0" w:space="0" w:color="auto"/>
        <w:right w:val="none" w:sz="0" w:space="0" w:color="auto"/>
      </w:divBdr>
      <w:divsChild>
        <w:div w:id="310330594">
          <w:marLeft w:val="0"/>
          <w:marRight w:val="0"/>
          <w:marTop w:val="0"/>
          <w:marBottom w:val="0"/>
          <w:divBdr>
            <w:top w:val="none" w:sz="0" w:space="0" w:color="auto"/>
            <w:left w:val="none" w:sz="0" w:space="0" w:color="auto"/>
            <w:bottom w:val="none" w:sz="0" w:space="0" w:color="auto"/>
            <w:right w:val="none" w:sz="0" w:space="0" w:color="auto"/>
          </w:divBdr>
        </w:div>
        <w:div w:id="1378093197">
          <w:marLeft w:val="0"/>
          <w:marRight w:val="0"/>
          <w:marTop w:val="0"/>
          <w:marBottom w:val="0"/>
          <w:divBdr>
            <w:top w:val="none" w:sz="0" w:space="0" w:color="auto"/>
            <w:left w:val="none" w:sz="0" w:space="0" w:color="auto"/>
            <w:bottom w:val="none" w:sz="0" w:space="0" w:color="auto"/>
            <w:right w:val="none" w:sz="0" w:space="0" w:color="auto"/>
          </w:divBdr>
          <w:divsChild>
            <w:div w:id="596408654">
              <w:marLeft w:val="0"/>
              <w:marRight w:val="0"/>
              <w:marTop w:val="0"/>
              <w:marBottom w:val="0"/>
              <w:divBdr>
                <w:top w:val="none" w:sz="0" w:space="0" w:color="auto"/>
                <w:left w:val="none" w:sz="0" w:space="0" w:color="auto"/>
                <w:bottom w:val="none" w:sz="0" w:space="0" w:color="auto"/>
                <w:right w:val="none" w:sz="0" w:space="0" w:color="auto"/>
              </w:divBdr>
            </w:div>
          </w:divsChild>
        </w:div>
        <w:div w:id="306591317">
          <w:marLeft w:val="0"/>
          <w:marRight w:val="0"/>
          <w:marTop w:val="0"/>
          <w:marBottom w:val="0"/>
          <w:divBdr>
            <w:top w:val="none" w:sz="0" w:space="0" w:color="auto"/>
            <w:left w:val="none" w:sz="0" w:space="0" w:color="auto"/>
            <w:bottom w:val="none" w:sz="0" w:space="0" w:color="auto"/>
            <w:right w:val="none" w:sz="0" w:space="0" w:color="auto"/>
          </w:divBdr>
        </w:div>
        <w:div w:id="1815294904">
          <w:marLeft w:val="0"/>
          <w:marRight w:val="0"/>
          <w:marTop w:val="0"/>
          <w:marBottom w:val="0"/>
          <w:divBdr>
            <w:top w:val="none" w:sz="0" w:space="0" w:color="auto"/>
            <w:left w:val="none" w:sz="0" w:space="0" w:color="auto"/>
            <w:bottom w:val="none" w:sz="0" w:space="0" w:color="auto"/>
            <w:right w:val="none" w:sz="0" w:space="0" w:color="auto"/>
          </w:divBdr>
          <w:divsChild>
            <w:div w:id="2127196534">
              <w:marLeft w:val="0"/>
              <w:marRight w:val="0"/>
              <w:marTop w:val="0"/>
              <w:marBottom w:val="0"/>
              <w:divBdr>
                <w:top w:val="none" w:sz="0" w:space="0" w:color="auto"/>
                <w:left w:val="none" w:sz="0" w:space="0" w:color="auto"/>
                <w:bottom w:val="none" w:sz="0" w:space="0" w:color="auto"/>
                <w:right w:val="none" w:sz="0" w:space="0" w:color="auto"/>
              </w:divBdr>
            </w:div>
          </w:divsChild>
        </w:div>
        <w:div w:id="1122189073">
          <w:marLeft w:val="0"/>
          <w:marRight w:val="0"/>
          <w:marTop w:val="0"/>
          <w:marBottom w:val="0"/>
          <w:divBdr>
            <w:top w:val="none" w:sz="0" w:space="0" w:color="auto"/>
            <w:left w:val="none" w:sz="0" w:space="0" w:color="auto"/>
            <w:bottom w:val="none" w:sz="0" w:space="0" w:color="auto"/>
            <w:right w:val="none" w:sz="0" w:space="0" w:color="auto"/>
          </w:divBdr>
        </w:div>
        <w:div w:id="1788155019">
          <w:marLeft w:val="0"/>
          <w:marRight w:val="0"/>
          <w:marTop w:val="0"/>
          <w:marBottom w:val="0"/>
          <w:divBdr>
            <w:top w:val="none" w:sz="0" w:space="0" w:color="auto"/>
            <w:left w:val="none" w:sz="0" w:space="0" w:color="auto"/>
            <w:bottom w:val="none" w:sz="0" w:space="0" w:color="auto"/>
            <w:right w:val="none" w:sz="0" w:space="0" w:color="auto"/>
          </w:divBdr>
          <w:divsChild>
            <w:div w:id="112485656">
              <w:marLeft w:val="0"/>
              <w:marRight w:val="0"/>
              <w:marTop w:val="0"/>
              <w:marBottom w:val="0"/>
              <w:divBdr>
                <w:top w:val="none" w:sz="0" w:space="0" w:color="auto"/>
                <w:left w:val="none" w:sz="0" w:space="0" w:color="auto"/>
                <w:bottom w:val="none" w:sz="0" w:space="0" w:color="auto"/>
                <w:right w:val="none" w:sz="0" w:space="0" w:color="auto"/>
              </w:divBdr>
            </w:div>
          </w:divsChild>
        </w:div>
        <w:div w:id="697975791">
          <w:marLeft w:val="0"/>
          <w:marRight w:val="0"/>
          <w:marTop w:val="0"/>
          <w:marBottom w:val="0"/>
          <w:divBdr>
            <w:top w:val="none" w:sz="0" w:space="0" w:color="auto"/>
            <w:left w:val="none" w:sz="0" w:space="0" w:color="auto"/>
            <w:bottom w:val="none" w:sz="0" w:space="0" w:color="auto"/>
            <w:right w:val="none" w:sz="0" w:space="0" w:color="auto"/>
          </w:divBdr>
        </w:div>
        <w:div w:id="1800418061">
          <w:marLeft w:val="0"/>
          <w:marRight w:val="0"/>
          <w:marTop w:val="0"/>
          <w:marBottom w:val="0"/>
          <w:divBdr>
            <w:top w:val="none" w:sz="0" w:space="0" w:color="auto"/>
            <w:left w:val="none" w:sz="0" w:space="0" w:color="auto"/>
            <w:bottom w:val="none" w:sz="0" w:space="0" w:color="auto"/>
            <w:right w:val="none" w:sz="0" w:space="0" w:color="auto"/>
          </w:divBdr>
          <w:divsChild>
            <w:div w:id="858205016">
              <w:marLeft w:val="0"/>
              <w:marRight w:val="0"/>
              <w:marTop w:val="0"/>
              <w:marBottom w:val="0"/>
              <w:divBdr>
                <w:top w:val="none" w:sz="0" w:space="0" w:color="auto"/>
                <w:left w:val="none" w:sz="0" w:space="0" w:color="auto"/>
                <w:bottom w:val="none" w:sz="0" w:space="0" w:color="auto"/>
                <w:right w:val="none" w:sz="0" w:space="0" w:color="auto"/>
              </w:divBdr>
            </w:div>
          </w:divsChild>
        </w:div>
        <w:div w:id="259535383">
          <w:marLeft w:val="0"/>
          <w:marRight w:val="0"/>
          <w:marTop w:val="0"/>
          <w:marBottom w:val="0"/>
          <w:divBdr>
            <w:top w:val="none" w:sz="0" w:space="0" w:color="auto"/>
            <w:left w:val="none" w:sz="0" w:space="0" w:color="auto"/>
            <w:bottom w:val="none" w:sz="0" w:space="0" w:color="auto"/>
            <w:right w:val="none" w:sz="0" w:space="0" w:color="auto"/>
          </w:divBdr>
        </w:div>
        <w:div w:id="1726950769">
          <w:marLeft w:val="0"/>
          <w:marRight w:val="0"/>
          <w:marTop w:val="0"/>
          <w:marBottom w:val="0"/>
          <w:divBdr>
            <w:top w:val="none" w:sz="0" w:space="0" w:color="auto"/>
            <w:left w:val="none" w:sz="0" w:space="0" w:color="auto"/>
            <w:bottom w:val="none" w:sz="0" w:space="0" w:color="auto"/>
            <w:right w:val="none" w:sz="0" w:space="0" w:color="auto"/>
          </w:divBdr>
          <w:divsChild>
            <w:div w:id="733162525">
              <w:marLeft w:val="0"/>
              <w:marRight w:val="0"/>
              <w:marTop w:val="0"/>
              <w:marBottom w:val="0"/>
              <w:divBdr>
                <w:top w:val="none" w:sz="0" w:space="0" w:color="auto"/>
                <w:left w:val="none" w:sz="0" w:space="0" w:color="auto"/>
                <w:bottom w:val="none" w:sz="0" w:space="0" w:color="auto"/>
                <w:right w:val="none" w:sz="0" w:space="0" w:color="auto"/>
              </w:divBdr>
            </w:div>
          </w:divsChild>
        </w:div>
        <w:div w:id="1580555331">
          <w:marLeft w:val="0"/>
          <w:marRight w:val="0"/>
          <w:marTop w:val="0"/>
          <w:marBottom w:val="0"/>
          <w:divBdr>
            <w:top w:val="none" w:sz="0" w:space="0" w:color="auto"/>
            <w:left w:val="none" w:sz="0" w:space="0" w:color="auto"/>
            <w:bottom w:val="none" w:sz="0" w:space="0" w:color="auto"/>
            <w:right w:val="none" w:sz="0" w:space="0" w:color="auto"/>
          </w:divBdr>
        </w:div>
        <w:div w:id="530730507">
          <w:marLeft w:val="0"/>
          <w:marRight w:val="0"/>
          <w:marTop w:val="0"/>
          <w:marBottom w:val="0"/>
          <w:divBdr>
            <w:top w:val="none" w:sz="0" w:space="0" w:color="auto"/>
            <w:left w:val="none" w:sz="0" w:space="0" w:color="auto"/>
            <w:bottom w:val="none" w:sz="0" w:space="0" w:color="auto"/>
            <w:right w:val="none" w:sz="0" w:space="0" w:color="auto"/>
          </w:divBdr>
          <w:divsChild>
            <w:div w:id="708334298">
              <w:marLeft w:val="0"/>
              <w:marRight w:val="0"/>
              <w:marTop w:val="0"/>
              <w:marBottom w:val="0"/>
              <w:divBdr>
                <w:top w:val="none" w:sz="0" w:space="0" w:color="auto"/>
                <w:left w:val="none" w:sz="0" w:space="0" w:color="auto"/>
                <w:bottom w:val="none" w:sz="0" w:space="0" w:color="auto"/>
                <w:right w:val="none" w:sz="0" w:space="0" w:color="auto"/>
              </w:divBdr>
            </w:div>
          </w:divsChild>
        </w:div>
        <w:div w:id="268441113">
          <w:marLeft w:val="0"/>
          <w:marRight w:val="0"/>
          <w:marTop w:val="0"/>
          <w:marBottom w:val="0"/>
          <w:divBdr>
            <w:top w:val="none" w:sz="0" w:space="0" w:color="auto"/>
            <w:left w:val="none" w:sz="0" w:space="0" w:color="auto"/>
            <w:bottom w:val="none" w:sz="0" w:space="0" w:color="auto"/>
            <w:right w:val="none" w:sz="0" w:space="0" w:color="auto"/>
          </w:divBdr>
        </w:div>
        <w:div w:id="2092315800">
          <w:marLeft w:val="0"/>
          <w:marRight w:val="0"/>
          <w:marTop w:val="0"/>
          <w:marBottom w:val="0"/>
          <w:divBdr>
            <w:top w:val="none" w:sz="0" w:space="0" w:color="auto"/>
            <w:left w:val="none" w:sz="0" w:space="0" w:color="auto"/>
            <w:bottom w:val="none" w:sz="0" w:space="0" w:color="auto"/>
            <w:right w:val="none" w:sz="0" w:space="0" w:color="auto"/>
          </w:divBdr>
          <w:divsChild>
            <w:div w:id="1396010111">
              <w:marLeft w:val="0"/>
              <w:marRight w:val="0"/>
              <w:marTop w:val="0"/>
              <w:marBottom w:val="0"/>
              <w:divBdr>
                <w:top w:val="none" w:sz="0" w:space="0" w:color="auto"/>
                <w:left w:val="none" w:sz="0" w:space="0" w:color="auto"/>
                <w:bottom w:val="none" w:sz="0" w:space="0" w:color="auto"/>
                <w:right w:val="none" w:sz="0" w:space="0" w:color="auto"/>
              </w:divBdr>
            </w:div>
          </w:divsChild>
        </w:div>
        <w:div w:id="1779371567">
          <w:marLeft w:val="0"/>
          <w:marRight w:val="0"/>
          <w:marTop w:val="300"/>
          <w:marBottom w:val="0"/>
          <w:divBdr>
            <w:top w:val="none" w:sz="0" w:space="0" w:color="auto"/>
            <w:left w:val="none" w:sz="0" w:space="0" w:color="auto"/>
            <w:bottom w:val="none" w:sz="0" w:space="0" w:color="auto"/>
            <w:right w:val="none" w:sz="0" w:space="0" w:color="auto"/>
          </w:divBdr>
          <w:divsChild>
            <w:div w:id="231887644">
              <w:marLeft w:val="0"/>
              <w:marRight w:val="0"/>
              <w:marTop w:val="0"/>
              <w:marBottom w:val="0"/>
              <w:divBdr>
                <w:top w:val="none" w:sz="0" w:space="0" w:color="auto"/>
                <w:left w:val="none" w:sz="0" w:space="0" w:color="auto"/>
                <w:bottom w:val="none" w:sz="0" w:space="0" w:color="auto"/>
                <w:right w:val="none" w:sz="0" w:space="0" w:color="auto"/>
              </w:divBdr>
              <w:divsChild>
                <w:div w:id="138937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10016">
          <w:marLeft w:val="0"/>
          <w:marRight w:val="0"/>
          <w:marTop w:val="300"/>
          <w:marBottom w:val="0"/>
          <w:divBdr>
            <w:top w:val="none" w:sz="0" w:space="0" w:color="auto"/>
            <w:left w:val="none" w:sz="0" w:space="0" w:color="auto"/>
            <w:bottom w:val="none" w:sz="0" w:space="0" w:color="auto"/>
            <w:right w:val="none" w:sz="0" w:space="0" w:color="auto"/>
          </w:divBdr>
          <w:divsChild>
            <w:div w:id="2139955494">
              <w:marLeft w:val="0"/>
              <w:marRight w:val="0"/>
              <w:marTop w:val="0"/>
              <w:marBottom w:val="0"/>
              <w:divBdr>
                <w:top w:val="none" w:sz="0" w:space="0" w:color="auto"/>
                <w:left w:val="none" w:sz="0" w:space="0" w:color="auto"/>
                <w:bottom w:val="none" w:sz="0" w:space="0" w:color="auto"/>
                <w:right w:val="none" w:sz="0" w:space="0" w:color="auto"/>
              </w:divBdr>
              <w:divsChild>
                <w:div w:id="955525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92979">
          <w:marLeft w:val="0"/>
          <w:marRight w:val="0"/>
          <w:marTop w:val="300"/>
          <w:marBottom w:val="0"/>
          <w:divBdr>
            <w:top w:val="none" w:sz="0" w:space="0" w:color="auto"/>
            <w:left w:val="none" w:sz="0" w:space="0" w:color="auto"/>
            <w:bottom w:val="none" w:sz="0" w:space="0" w:color="auto"/>
            <w:right w:val="none" w:sz="0" w:space="0" w:color="auto"/>
          </w:divBdr>
          <w:divsChild>
            <w:div w:id="835653789">
              <w:marLeft w:val="0"/>
              <w:marRight w:val="0"/>
              <w:marTop w:val="0"/>
              <w:marBottom w:val="0"/>
              <w:divBdr>
                <w:top w:val="none" w:sz="0" w:space="0" w:color="auto"/>
                <w:left w:val="none" w:sz="0" w:space="0" w:color="auto"/>
                <w:bottom w:val="none" w:sz="0" w:space="0" w:color="auto"/>
                <w:right w:val="none" w:sz="0" w:space="0" w:color="auto"/>
              </w:divBdr>
              <w:divsChild>
                <w:div w:id="1124154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7211">
          <w:marLeft w:val="0"/>
          <w:marRight w:val="0"/>
          <w:marTop w:val="300"/>
          <w:marBottom w:val="0"/>
          <w:divBdr>
            <w:top w:val="none" w:sz="0" w:space="0" w:color="auto"/>
            <w:left w:val="none" w:sz="0" w:space="0" w:color="auto"/>
            <w:bottom w:val="none" w:sz="0" w:space="0" w:color="auto"/>
            <w:right w:val="none" w:sz="0" w:space="0" w:color="auto"/>
          </w:divBdr>
          <w:divsChild>
            <w:div w:id="1004554805">
              <w:marLeft w:val="0"/>
              <w:marRight w:val="0"/>
              <w:marTop w:val="0"/>
              <w:marBottom w:val="0"/>
              <w:divBdr>
                <w:top w:val="none" w:sz="0" w:space="0" w:color="auto"/>
                <w:left w:val="none" w:sz="0" w:space="0" w:color="auto"/>
                <w:bottom w:val="none" w:sz="0" w:space="0" w:color="auto"/>
                <w:right w:val="none" w:sz="0" w:space="0" w:color="auto"/>
              </w:divBdr>
              <w:divsChild>
                <w:div w:id="572858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501733">
      <w:bodyDiv w:val="1"/>
      <w:marLeft w:val="0"/>
      <w:marRight w:val="0"/>
      <w:marTop w:val="0"/>
      <w:marBottom w:val="0"/>
      <w:divBdr>
        <w:top w:val="none" w:sz="0" w:space="0" w:color="auto"/>
        <w:left w:val="none" w:sz="0" w:space="0" w:color="auto"/>
        <w:bottom w:val="none" w:sz="0" w:space="0" w:color="auto"/>
        <w:right w:val="none" w:sz="0" w:space="0" w:color="auto"/>
      </w:divBdr>
      <w:divsChild>
        <w:div w:id="1212884663">
          <w:marLeft w:val="0"/>
          <w:marRight w:val="0"/>
          <w:marTop w:val="0"/>
          <w:marBottom w:val="0"/>
          <w:divBdr>
            <w:top w:val="none" w:sz="0" w:space="0" w:color="auto"/>
            <w:left w:val="none" w:sz="0" w:space="0" w:color="auto"/>
            <w:bottom w:val="none" w:sz="0" w:space="0" w:color="auto"/>
            <w:right w:val="none" w:sz="0" w:space="0" w:color="auto"/>
          </w:divBdr>
        </w:div>
        <w:div w:id="59596197">
          <w:marLeft w:val="0"/>
          <w:marRight w:val="0"/>
          <w:marTop w:val="0"/>
          <w:marBottom w:val="0"/>
          <w:divBdr>
            <w:top w:val="none" w:sz="0" w:space="0" w:color="auto"/>
            <w:left w:val="none" w:sz="0" w:space="0" w:color="auto"/>
            <w:bottom w:val="none" w:sz="0" w:space="0" w:color="auto"/>
            <w:right w:val="none" w:sz="0" w:space="0" w:color="auto"/>
          </w:divBdr>
          <w:divsChild>
            <w:div w:id="1604336010">
              <w:marLeft w:val="0"/>
              <w:marRight w:val="0"/>
              <w:marTop w:val="0"/>
              <w:marBottom w:val="0"/>
              <w:divBdr>
                <w:top w:val="none" w:sz="0" w:space="0" w:color="auto"/>
                <w:left w:val="none" w:sz="0" w:space="0" w:color="auto"/>
                <w:bottom w:val="none" w:sz="0" w:space="0" w:color="auto"/>
                <w:right w:val="none" w:sz="0" w:space="0" w:color="auto"/>
              </w:divBdr>
            </w:div>
          </w:divsChild>
        </w:div>
        <w:div w:id="746880598">
          <w:marLeft w:val="0"/>
          <w:marRight w:val="0"/>
          <w:marTop w:val="0"/>
          <w:marBottom w:val="0"/>
          <w:divBdr>
            <w:top w:val="none" w:sz="0" w:space="0" w:color="auto"/>
            <w:left w:val="none" w:sz="0" w:space="0" w:color="auto"/>
            <w:bottom w:val="none" w:sz="0" w:space="0" w:color="auto"/>
            <w:right w:val="none" w:sz="0" w:space="0" w:color="auto"/>
          </w:divBdr>
        </w:div>
        <w:div w:id="1026365750">
          <w:marLeft w:val="0"/>
          <w:marRight w:val="0"/>
          <w:marTop w:val="0"/>
          <w:marBottom w:val="0"/>
          <w:divBdr>
            <w:top w:val="none" w:sz="0" w:space="0" w:color="auto"/>
            <w:left w:val="none" w:sz="0" w:space="0" w:color="auto"/>
            <w:bottom w:val="none" w:sz="0" w:space="0" w:color="auto"/>
            <w:right w:val="none" w:sz="0" w:space="0" w:color="auto"/>
          </w:divBdr>
          <w:divsChild>
            <w:div w:id="1437015918">
              <w:marLeft w:val="0"/>
              <w:marRight w:val="0"/>
              <w:marTop w:val="0"/>
              <w:marBottom w:val="0"/>
              <w:divBdr>
                <w:top w:val="none" w:sz="0" w:space="0" w:color="auto"/>
                <w:left w:val="none" w:sz="0" w:space="0" w:color="auto"/>
                <w:bottom w:val="none" w:sz="0" w:space="0" w:color="auto"/>
                <w:right w:val="none" w:sz="0" w:space="0" w:color="auto"/>
              </w:divBdr>
            </w:div>
          </w:divsChild>
        </w:div>
        <w:div w:id="725490378">
          <w:marLeft w:val="0"/>
          <w:marRight w:val="0"/>
          <w:marTop w:val="0"/>
          <w:marBottom w:val="0"/>
          <w:divBdr>
            <w:top w:val="none" w:sz="0" w:space="0" w:color="auto"/>
            <w:left w:val="none" w:sz="0" w:space="0" w:color="auto"/>
            <w:bottom w:val="none" w:sz="0" w:space="0" w:color="auto"/>
            <w:right w:val="none" w:sz="0" w:space="0" w:color="auto"/>
          </w:divBdr>
        </w:div>
        <w:div w:id="86587493">
          <w:marLeft w:val="0"/>
          <w:marRight w:val="0"/>
          <w:marTop w:val="0"/>
          <w:marBottom w:val="0"/>
          <w:divBdr>
            <w:top w:val="none" w:sz="0" w:space="0" w:color="auto"/>
            <w:left w:val="none" w:sz="0" w:space="0" w:color="auto"/>
            <w:bottom w:val="none" w:sz="0" w:space="0" w:color="auto"/>
            <w:right w:val="none" w:sz="0" w:space="0" w:color="auto"/>
          </w:divBdr>
          <w:divsChild>
            <w:div w:id="1258295841">
              <w:marLeft w:val="0"/>
              <w:marRight w:val="0"/>
              <w:marTop w:val="0"/>
              <w:marBottom w:val="0"/>
              <w:divBdr>
                <w:top w:val="none" w:sz="0" w:space="0" w:color="auto"/>
                <w:left w:val="none" w:sz="0" w:space="0" w:color="auto"/>
                <w:bottom w:val="none" w:sz="0" w:space="0" w:color="auto"/>
                <w:right w:val="none" w:sz="0" w:space="0" w:color="auto"/>
              </w:divBdr>
            </w:div>
          </w:divsChild>
        </w:div>
        <w:div w:id="585846939">
          <w:marLeft w:val="0"/>
          <w:marRight w:val="0"/>
          <w:marTop w:val="0"/>
          <w:marBottom w:val="0"/>
          <w:divBdr>
            <w:top w:val="none" w:sz="0" w:space="0" w:color="auto"/>
            <w:left w:val="none" w:sz="0" w:space="0" w:color="auto"/>
            <w:bottom w:val="none" w:sz="0" w:space="0" w:color="auto"/>
            <w:right w:val="none" w:sz="0" w:space="0" w:color="auto"/>
          </w:divBdr>
        </w:div>
        <w:div w:id="609777624">
          <w:marLeft w:val="0"/>
          <w:marRight w:val="0"/>
          <w:marTop w:val="0"/>
          <w:marBottom w:val="0"/>
          <w:divBdr>
            <w:top w:val="none" w:sz="0" w:space="0" w:color="auto"/>
            <w:left w:val="none" w:sz="0" w:space="0" w:color="auto"/>
            <w:bottom w:val="none" w:sz="0" w:space="0" w:color="auto"/>
            <w:right w:val="none" w:sz="0" w:space="0" w:color="auto"/>
          </w:divBdr>
          <w:divsChild>
            <w:div w:id="2072264923">
              <w:marLeft w:val="0"/>
              <w:marRight w:val="0"/>
              <w:marTop w:val="0"/>
              <w:marBottom w:val="0"/>
              <w:divBdr>
                <w:top w:val="none" w:sz="0" w:space="0" w:color="auto"/>
                <w:left w:val="none" w:sz="0" w:space="0" w:color="auto"/>
                <w:bottom w:val="none" w:sz="0" w:space="0" w:color="auto"/>
                <w:right w:val="none" w:sz="0" w:space="0" w:color="auto"/>
              </w:divBdr>
            </w:div>
          </w:divsChild>
        </w:div>
        <w:div w:id="1171994481">
          <w:marLeft w:val="0"/>
          <w:marRight w:val="0"/>
          <w:marTop w:val="0"/>
          <w:marBottom w:val="0"/>
          <w:divBdr>
            <w:top w:val="none" w:sz="0" w:space="0" w:color="auto"/>
            <w:left w:val="none" w:sz="0" w:space="0" w:color="auto"/>
            <w:bottom w:val="none" w:sz="0" w:space="0" w:color="auto"/>
            <w:right w:val="none" w:sz="0" w:space="0" w:color="auto"/>
          </w:divBdr>
        </w:div>
        <w:div w:id="41949131">
          <w:marLeft w:val="0"/>
          <w:marRight w:val="0"/>
          <w:marTop w:val="0"/>
          <w:marBottom w:val="0"/>
          <w:divBdr>
            <w:top w:val="none" w:sz="0" w:space="0" w:color="auto"/>
            <w:left w:val="none" w:sz="0" w:space="0" w:color="auto"/>
            <w:bottom w:val="none" w:sz="0" w:space="0" w:color="auto"/>
            <w:right w:val="none" w:sz="0" w:space="0" w:color="auto"/>
          </w:divBdr>
          <w:divsChild>
            <w:div w:id="1939630741">
              <w:marLeft w:val="0"/>
              <w:marRight w:val="0"/>
              <w:marTop w:val="0"/>
              <w:marBottom w:val="0"/>
              <w:divBdr>
                <w:top w:val="none" w:sz="0" w:space="0" w:color="auto"/>
                <w:left w:val="none" w:sz="0" w:space="0" w:color="auto"/>
                <w:bottom w:val="none" w:sz="0" w:space="0" w:color="auto"/>
                <w:right w:val="none" w:sz="0" w:space="0" w:color="auto"/>
              </w:divBdr>
            </w:div>
          </w:divsChild>
        </w:div>
        <w:div w:id="1569194434">
          <w:marLeft w:val="0"/>
          <w:marRight w:val="0"/>
          <w:marTop w:val="0"/>
          <w:marBottom w:val="0"/>
          <w:divBdr>
            <w:top w:val="none" w:sz="0" w:space="0" w:color="auto"/>
            <w:left w:val="none" w:sz="0" w:space="0" w:color="auto"/>
            <w:bottom w:val="none" w:sz="0" w:space="0" w:color="auto"/>
            <w:right w:val="none" w:sz="0" w:space="0" w:color="auto"/>
          </w:divBdr>
        </w:div>
        <w:div w:id="1120302787">
          <w:marLeft w:val="0"/>
          <w:marRight w:val="0"/>
          <w:marTop w:val="0"/>
          <w:marBottom w:val="0"/>
          <w:divBdr>
            <w:top w:val="none" w:sz="0" w:space="0" w:color="auto"/>
            <w:left w:val="none" w:sz="0" w:space="0" w:color="auto"/>
            <w:bottom w:val="none" w:sz="0" w:space="0" w:color="auto"/>
            <w:right w:val="none" w:sz="0" w:space="0" w:color="auto"/>
          </w:divBdr>
          <w:divsChild>
            <w:div w:id="32921514">
              <w:marLeft w:val="0"/>
              <w:marRight w:val="0"/>
              <w:marTop w:val="0"/>
              <w:marBottom w:val="0"/>
              <w:divBdr>
                <w:top w:val="none" w:sz="0" w:space="0" w:color="auto"/>
                <w:left w:val="none" w:sz="0" w:space="0" w:color="auto"/>
                <w:bottom w:val="none" w:sz="0" w:space="0" w:color="auto"/>
                <w:right w:val="none" w:sz="0" w:space="0" w:color="auto"/>
              </w:divBdr>
            </w:div>
          </w:divsChild>
        </w:div>
        <w:div w:id="1194921593">
          <w:marLeft w:val="0"/>
          <w:marRight w:val="0"/>
          <w:marTop w:val="0"/>
          <w:marBottom w:val="0"/>
          <w:divBdr>
            <w:top w:val="none" w:sz="0" w:space="0" w:color="auto"/>
            <w:left w:val="none" w:sz="0" w:space="0" w:color="auto"/>
            <w:bottom w:val="none" w:sz="0" w:space="0" w:color="auto"/>
            <w:right w:val="none" w:sz="0" w:space="0" w:color="auto"/>
          </w:divBdr>
        </w:div>
        <w:div w:id="464586838">
          <w:marLeft w:val="0"/>
          <w:marRight w:val="0"/>
          <w:marTop w:val="0"/>
          <w:marBottom w:val="0"/>
          <w:divBdr>
            <w:top w:val="none" w:sz="0" w:space="0" w:color="auto"/>
            <w:left w:val="none" w:sz="0" w:space="0" w:color="auto"/>
            <w:bottom w:val="none" w:sz="0" w:space="0" w:color="auto"/>
            <w:right w:val="none" w:sz="0" w:space="0" w:color="auto"/>
          </w:divBdr>
          <w:divsChild>
            <w:div w:id="984511116">
              <w:marLeft w:val="0"/>
              <w:marRight w:val="0"/>
              <w:marTop w:val="0"/>
              <w:marBottom w:val="0"/>
              <w:divBdr>
                <w:top w:val="none" w:sz="0" w:space="0" w:color="auto"/>
                <w:left w:val="none" w:sz="0" w:space="0" w:color="auto"/>
                <w:bottom w:val="none" w:sz="0" w:space="0" w:color="auto"/>
                <w:right w:val="none" w:sz="0" w:space="0" w:color="auto"/>
              </w:divBdr>
            </w:div>
          </w:divsChild>
        </w:div>
        <w:div w:id="761416512">
          <w:marLeft w:val="0"/>
          <w:marRight w:val="0"/>
          <w:marTop w:val="300"/>
          <w:marBottom w:val="0"/>
          <w:divBdr>
            <w:top w:val="none" w:sz="0" w:space="0" w:color="auto"/>
            <w:left w:val="none" w:sz="0" w:space="0" w:color="auto"/>
            <w:bottom w:val="none" w:sz="0" w:space="0" w:color="auto"/>
            <w:right w:val="none" w:sz="0" w:space="0" w:color="auto"/>
          </w:divBdr>
          <w:divsChild>
            <w:div w:id="1933313452">
              <w:marLeft w:val="0"/>
              <w:marRight w:val="0"/>
              <w:marTop w:val="0"/>
              <w:marBottom w:val="0"/>
              <w:divBdr>
                <w:top w:val="none" w:sz="0" w:space="0" w:color="auto"/>
                <w:left w:val="none" w:sz="0" w:space="0" w:color="auto"/>
                <w:bottom w:val="none" w:sz="0" w:space="0" w:color="auto"/>
                <w:right w:val="none" w:sz="0" w:space="0" w:color="auto"/>
              </w:divBdr>
              <w:divsChild>
                <w:div w:id="163934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49810">
          <w:marLeft w:val="0"/>
          <w:marRight w:val="0"/>
          <w:marTop w:val="300"/>
          <w:marBottom w:val="0"/>
          <w:divBdr>
            <w:top w:val="none" w:sz="0" w:space="0" w:color="auto"/>
            <w:left w:val="none" w:sz="0" w:space="0" w:color="auto"/>
            <w:bottom w:val="none" w:sz="0" w:space="0" w:color="auto"/>
            <w:right w:val="none" w:sz="0" w:space="0" w:color="auto"/>
          </w:divBdr>
          <w:divsChild>
            <w:div w:id="910580645">
              <w:marLeft w:val="0"/>
              <w:marRight w:val="0"/>
              <w:marTop w:val="0"/>
              <w:marBottom w:val="0"/>
              <w:divBdr>
                <w:top w:val="none" w:sz="0" w:space="0" w:color="auto"/>
                <w:left w:val="none" w:sz="0" w:space="0" w:color="auto"/>
                <w:bottom w:val="none" w:sz="0" w:space="0" w:color="auto"/>
                <w:right w:val="none" w:sz="0" w:space="0" w:color="auto"/>
              </w:divBdr>
              <w:divsChild>
                <w:div w:id="184878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436465">
          <w:marLeft w:val="0"/>
          <w:marRight w:val="0"/>
          <w:marTop w:val="300"/>
          <w:marBottom w:val="0"/>
          <w:divBdr>
            <w:top w:val="none" w:sz="0" w:space="0" w:color="auto"/>
            <w:left w:val="none" w:sz="0" w:space="0" w:color="auto"/>
            <w:bottom w:val="none" w:sz="0" w:space="0" w:color="auto"/>
            <w:right w:val="none" w:sz="0" w:space="0" w:color="auto"/>
          </w:divBdr>
          <w:divsChild>
            <w:div w:id="819351656">
              <w:marLeft w:val="0"/>
              <w:marRight w:val="0"/>
              <w:marTop w:val="0"/>
              <w:marBottom w:val="0"/>
              <w:divBdr>
                <w:top w:val="none" w:sz="0" w:space="0" w:color="auto"/>
                <w:left w:val="none" w:sz="0" w:space="0" w:color="auto"/>
                <w:bottom w:val="none" w:sz="0" w:space="0" w:color="auto"/>
                <w:right w:val="none" w:sz="0" w:space="0" w:color="auto"/>
              </w:divBdr>
              <w:divsChild>
                <w:div w:id="26007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57739">
      <w:bodyDiv w:val="1"/>
      <w:marLeft w:val="0"/>
      <w:marRight w:val="0"/>
      <w:marTop w:val="0"/>
      <w:marBottom w:val="0"/>
      <w:divBdr>
        <w:top w:val="none" w:sz="0" w:space="0" w:color="auto"/>
        <w:left w:val="none" w:sz="0" w:space="0" w:color="auto"/>
        <w:bottom w:val="none" w:sz="0" w:space="0" w:color="auto"/>
        <w:right w:val="none" w:sz="0" w:space="0" w:color="auto"/>
      </w:divBdr>
      <w:divsChild>
        <w:div w:id="313724828">
          <w:marLeft w:val="0"/>
          <w:marRight w:val="0"/>
          <w:marTop w:val="0"/>
          <w:marBottom w:val="0"/>
          <w:divBdr>
            <w:top w:val="none" w:sz="0" w:space="0" w:color="auto"/>
            <w:left w:val="none" w:sz="0" w:space="0" w:color="auto"/>
            <w:bottom w:val="none" w:sz="0" w:space="0" w:color="auto"/>
            <w:right w:val="none" w:sz="0" w:space="0" w:color="auto"/>
          </w:divBdr>
        </w:div>
        <w:div w:id="1444112314">
          <w:marLeft w:val="0"/>
          <w:marRight w:val="0"/>
          <w:marTop w:val="0"/>
          <w:marBottom w:val="0"/>
          <w:divBdr>
            <w:top w:val="none" w:sz="0" w:space="0" w:color="auto"/>
            <w:left w:val="none" w:sz="0" w:space="0" w:color="auto"/>
            <w:bottom w:val="none" w:sz="0" w:space="0" w:color="auto"/>
            <w:right w:val="none" w:sz="0" w:space="0" w:color="auto"/>
          </w:divBdr>
          <w:divsChild>
            <w:div w:id="1888485705">
              <w:marLeft w:val="0"/>
              <w:marRight w:val="0"/>
              <w:marTop w:val="0"/>
              <w:marBottom w:val="0"/>
              <w:divBdr>
                <w:top w:val="none" w:sz="0" w:space="0" w:color="auto"/>
                <w:left w:val="none" w:sz="0" w:space="0" w:color="auto"/>
                <w:bottom w:val="none" w:sz="0" w:space="0" w:color="auto"/>
                <w:right w:val="none" w:sz="0" w:space="0" w:color="auto"/>
              </w:divBdr>
            </w:div>
          </w:divsChild>
        </w:div>
        <w:div w:id="60257476">
          <w:marLeft w:val="0"/>
          <w:marRight w:val="0"/>
          <w:marTop w:val="0"/>
          <w:marBottom w:val="0"/>
          <w:divBdr>
            <w:top w:val="none" w:sz="0" w:space="0" w:color="auto"/>
            <w:left w:val="none" w:sz="0" w:space="0" w:color="auto"/>
            <w:bottom w:val="none" w:sz="0" w:space="0" w:color="auto"/>
            <w:right w:val="none" w:sz="0" w:space="0" w:color="auto"/>
          </w:divBdr>
        </w:div>
        <w:div w:id="179970973">
          <w:marLeft w:val="0"/>
          <w:marRight w:val="0"/>
          <w:marTop w:val="0"/>
          <w:marBottom w:val="0"/>
          <w:divBdr>
            <w:top w:val="none" w:sz="0" w:space="0" w:color="auto"/>
            <w:left w:val="none" w:sz="0" w:space="0" w:color="auto"/>
            <w:bottom w:val="none" w:sz="0" w:space="0" w:color="auto"/>
            <w:right w:val="none" w:sz="0" w:space="0" w:color="auto"/>
          </w:divBdr>
          <w:divsChild>
            <w:div w:id="1072850237">
              <w:marLeft w:val="0"/>
              <w:marRight w:val="0"/>
              <w:marTop w:val="0"/>
              <w:marBottom w:val="0"/>
              <w:divBdr>
                <w:top w:val="none" w:sz="0" w:space="0" w:color="auto"/>
                <w:left w:val="none" w:sz="0" w:space="0" w:color="auto"/>
                <w:bottom w:val="none" w:sz="0" w:space="0" w:color="auto"/>
                <w:right w:val="none" w:sz="0" w:space="0" w:color="auto"/>
              </w:divBdr>
            </w:div>
          </w:divsChild>
        </w:div>
        <w:div w:id="1087271038">
          <w:marLeft w:val="0"/>
          <w:marRight w:val="0"/>
          <w:marTop w:val="0"/>
          <w:marBottom w:val="0"/>
          <w:divBdr>
            <w:top w:val="none" w:sz="0" w:space="0" w:color="auto"/>
            <w:left w:val="none" w:sz="0" w:space="0" w:color="auto"/>
            <w:bottom w:val="none" w:sz="0" w:space="0" w:color="auto"/>
            <w:right w:val="none" w:sz="0" w:space="0" w:color="auto"/>
          </w:divBdr>
        </w:div>
        <w:div w:id="1695155041">
          <w:marLeft w:val="0"/>
          <w:marRight w:val="0"/>
          <w:marTop w:val="0"/>
          <w:marBottom w:val="0"/>
          <w:divBdr>
            <w:top w:val="none" w:sz="0" w:space="0" w:color="auto"/>
            <w:left w:val="none" w:sz="0" w:space="0" w:color="auto"/>
            <w:bottom w:val="none" w:sz="0" w:space="0" w:color="auto"/>
            <w:right w:val="none" w:sz="0" w:space="0" w:color="auto"/>
          </w:divBdr>
          <w:divsChild>
            <w:div w:id="1278373695">
              <w:marLeft w:val="0"/>
              <w:marRight w:val="0"/>
              <w:marTop w:val="0"/>
              <w:marBottom w:val="0"/>
              <w:divBdr>
                <w:top w:val="none" w:sz="0" w:space="0" w:color="auto"/>
                <w:left w:val="none" w:sz="0" w:space="0" w:color="auto"/>
                <w:bottom w:val="none" w:sz="0" w:space="0" w:color="auto"/>
                <w:right w:val="none" w:sz="0" w:space="0" w:color="auto"/>
              </w:divBdr>
            </w:div>
          </w:divsChild>
        </w:div>
        <w:div w:id="497888231">
          <w:marLeft w:val="0"/>
          <w:marRight w:val="0"/>
          <w:marTop w:val="0"/>
          <w:marBottom w:val="0"/>
          <w:divBdr>
            <w:top w:val="none" w:sz="0" w:space="0" w:color="auto"/>
            <w:left w:val="none" w:sz="0" w:space="0" w:color="auto"/>
            <w:bottom w:val="none" w:sz="0" w:space="0" w:color="auto"/>
            <w:right w:val="none" w:sz="0" w:space="0" w:color="auto"/>
          </w:divBdr>
        </w:div>
        <w:div w:id="261693666">
          <w:marLeft w:val="0"/>
          <w:marRight w:val="0"/>
          <w:marTop w:val="0"/>
          <w:marBottom w:val="0"/>
          <w:divBdr>
            <w:top w:val="none" w:sz="0" w:space="0" w:color="auto"/>
            <w:left w:val="none" w:sz="0" w:space="0" w:color="auto"/>
            <w:bottom w:val="none" w:sz="0" w:space="0" w:color="auto"/>
            <w:right w:val="none" w:sz="0" w:space="0" w:color="auto"/>
          </w:divBdr>
          <w:divsChild>
            <w:div w:id="1342927897">
              <w:marLeft w:val="0"/>
              <w:marRight w:val="0"/>
              <w:marTop w:val="0"/>
              <w:marBottom w:val="0"/>
              <w:divBdr>
                <w:top w:val="none" w:sz="0" w:space="0" w:color="auto"/>
                <w:left w:val="none" w:sz="0" w:space="0" w:color="auto"/>
                <w:bottom w:val="none" w:sz="0" w:space="0" w:color="auto"/>
                <w:right w:val="none" w:sz="0" w:space="0" w:color="auto"/>
              </w:divBdr>
            </w:div>
          </w:divsChild>
        </w:div>
        <w:div w:id="510484877">
          <w:marLeft w:val="0"/>
          <w:marRight w:val="0"/>
          <w:marTop w:val="0"/>
          <w:marBottom w:val="0"/>
          <w:divBdr>
            <w:top w:val="none" w:sz="0" w:space="0" w:color="auto"/>
            <w:left w:val="none" w:sz="0" w:space="0" w:color="auto"/>
            <w:bottom w:val="none" w:sz="0" w:space="0" w:color="auto"/>
            <w:right w:val="none" w:sz="0" w:space="0" w:color="auto"/>
          </w:divBdr>
        </w:div>
        <w:div w:id="1198464769">
          <w:marLeft w:val="0"/>
          <w:marRight w:val="0"/>
          <w:marTop w:val="0"/>
          <w:marBottom w:val="0"/>
          <w:divBdr>
            <w:top w:val="none" w:sz="0" w:space="0" w:color="auto"/>
            <w:left w:val="none" w:sz="0" w:space="0" w:color="auto"/>
            <w:bottom w:val="none" w:sz="0" w:space="0" w:color="auto"/>
            <w:right w:val="none" w:sz="0" w:space="0" w:color="auto"/>
          </w:divBdr>
          <w:divsChild>
            <w:div w:id="307788463">
              <w:marLeft w:val="0"/>
              <w:marRight w:val="0"/>
              <w:marTop w:val="0"/>
              <w:marBottom w:val="0"/>
              <w:divBdr>
                <w:top w:val="none" w:sz="0" w:space="0" w:color="auto"/>
                <w:left w:val="none" w:sz="0" w:space="0" w:color="auto"/>
                <w:bottom w:val="none" w:sz="0" w:space="0" w:color="auto"/>
                <w:right w:val="none" w:sz="0" w:space="0" w:color="auto"/>
              </w:divBdr>
            </w:div>
          </w:divsChild>
        </w:div>
        <w:div w:id="129177287">
          <w:marLeft w:val="0"/>
          <w:marRight w:val="0"/>
          <w:marTop w:val="0"/>
          <w:marBottom w:val="0"/>
          <w:divBdr>
            <w:top w:val="none" w:sz="0" w:space="0" w:color="auto"/>
            <w:left w:val="none" w:sz="0" w:space="0" w:color="auto"/>
            <w:bottom w:val="none" w:sz="0" w:space="0" w:color="auto"/>
            <w:right w:val="none" w:sz="0" w:space="0" w:color="auto"/>
          </w:divBdr>
        </w:div>
        <w:div w:id="480585363">
          <w:marLeft w:val="0"/>
          <w:marRight w:val="0"/>
          <w:marTop w:val="0"/>
          <w:marBottom w:val="0"/>
          <w:divBdr>
            <w:top w:val="none" w:sz="0" w:space="0" w:color="auto"/>
            <w:left w:val="none" w:sz="0" w:space="0" w:color="auto"/>
            <w:bottom w:val="none" w:sz="0" w:space="0" w:color="auto"/>
            <w:right w:val="none" w:sz="0" w:space="0" w:color="auto"/>
          </w:divBdr>
          <w:divsChild>
            <w:div w:id="1375958348">
              <w:marLeft w:val="0"/>
              <w:marRight w:val="0"/>
              <w:marTop w:val="0"/>
              <w:marBottom w:val="0"/>
              <w:divBdr>
                <w:top w:val="none" w:sz="0" w:space="0" w:color="auto"/>
                <w:left w:val="none" w:sz="0" w:space="0" w:color="auto"/>
                <w:bottom w:val="none" w:sz="0" w:space="0" w:color="auto"/>
                <w:right w:val="none" w:sz="0" w:space="0" w:color="auto"/>
              </w:divBdr>
            </w:div>
          </w:divsChild>
        </w:div>
        <w:div w:id="1991057577">
          <w:marLeft w:val="0"/>
          <w:marRight w:val="0"/>
          <w:marTop w:val="0"/>
          <w:marBottom w:val="0"/>
          <w:divBdr>
            <w:top w:val="none" w:sz="0" w:space="0" w:color="auto"/>
            <w:left w:val="none" w:sz="0" w:space="0" w:color="auto"/>
            <w:bottom w:val="none" w:sz="0" w:space="0" w:color="auto"/>
            <w:right w:val="none" w:sz="0" w:space="0" w:color="auto"/>
          </w:divBdr>
        </w:div>
        <w:div w:id="83108617">
          <w:marLeft w:val="0"/>
          <w:marRight w:val="0"/>
          <w:marTop w:val="0"/>
          <w:marBottom w:val="0"/>
          <w:divBdr>
            <w:top w:val="none" w:sz="0" w:space="0" w:color="auto"/>
            <w:left w:val="none" w:sz="0" w:space="0" w:color="auto"/>
            <w:bottom w:val="none" w:sz="0" w:space="0" w:color="auto"/>
            <w:right w:val="none" w:sz="0" w:space="0" w:color="auto"/>
          </w:divBdr>
          <w:divsChild>
            <w:div w:id="296112501">
              <w:marLeft w:val="0"/>
              <w:marRight w:val="0"/>
              <w:marTop w:val="0"/>
              <w:marBottom w:val="0"/>
              <w:divBdr>
                <w:top w:val="none" w:sz="0" w:space="0" w:color="auto"/>
                <w:left w:val="none" w:sz="0" w:space="0" w:color="auto"/>
                <w:bottom w:val="none" w:sz="0" w:space="0" w:color="auto"/>
                <w:right w:val="none" w:sz="0" w:space="0" w:color="auto"/>
              </w:divBdr>
            </w:div>
          </w:divsChild>
        </w:div>
        <w:div w:id="509880457">
          <w:marLeft w:val="0"/>
          <w:marRight w:val="0"/>
          <w:marTop w:val="300"/>
          <w:marBottom w:val="0"/>
          <w:divBdr>
            <w:top w:val="none" w:sz="0" w:space="0" w:color="auto"/>
            <w:left w:val="none" w:sz="0" w:space="0" w:color="auto"/>
            <w:bottom w:val="none" w:sz="0" w:space="0" w:color="auto"/>
            <w:right w:val="none" w:sz="0" w:space="0" w:color="auto"/>
          </w:divBdr>
          <w:divsChild>
            <w:div w:id="218633375">
              <w:marLeft w:val="0"/>
              <w:marRight w:val="0"/>
              <w:marTop w:val="0"/>
              <w:marBottom w:val="0"/>
              <w:divBdr>
                <w:top w:val="none" w:sz="0" w:space="0" w:color="auto"/>
                <w:left w:val="none" w:sz="0" w:space="0" w:color="auto"/>
                <w:bottom w:val="none" w:sz="0" w:space="0" w:color="auto"/>
                <w:right w:val="none" w:sz="0" w:space="0" w:color="auto"/>
              </w:divBdr>
              <w:divsChild>
                <w:div w:id="513493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889054">
          <w:marLeft w:val="0"/>
          <w:marRight w:val="0"/>
          <w:marTop w:val="300"/>
          <w:marBottom w:val="0"/>
          <w:divBdr>
            <w:top w:val="none" w:sz="0" w:space="0" w:color="auto"/>
            <w:left w:val="none" w:sz="0" w:space="0" w:color="auto"/>
            <w:bottom w:val="none" w:sz="0" w:space="0" w:color="auto"/>
            <w:right w:val="none" w:sz="0" w:space="0" w:color="auto"/>
          </w:divBdr>
          <w:divsChild>
            <w:div w:id="1153981641">
              <w:marLeft w:val="0"/>
              <w:marRight w:val="0"/>
              <w:marTop w:val="0"/>
              <w:marBottom w:val="0"/>
              <w:divBdr>
                <w:top w:val="none" w:sz="0" w:space="0" w:color="auto"/>
                <w:left w:val="none" w:sz="0" w:space="0" w:color="auto"/>
                <w:bottom w:val="none" w:sz="0" w:space="0" w:color="auto"/>
                <w:right w:val="none" w:sz="0" w:space="0" w:color="auto"/>
              </w:divBdr>
              <w:divsChild>
                <w:div w:id="348218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790392">
          <w:marLeft w:val="0"/>
          <w:marRight w:val="0"/>
          <w:marTop w:val="300"/>
          <w:marBottom w:val="0"/>
          <w:divBdr>
            <w:top w:val="none" w:sz="0" w:space="0" w:color="auto"/>
            <w:left w:val="none" w:sz="0" w:space="0" w:color="auto"/>
            <w:bottom w:val="none" w:sz="0" w:space="0" w:color="auto"/>
            <w:right w:val="none" w:sz="0" w:space="0" w:color="auto"/>
          </w:divBdr>
          <w:divsChild>
            <w:div w:id="367268183">
              <w:marLeft w:val="0"/>
              <w:marRight w:val="0"/>
              <w:marTop w:val="0"/>
              <w:marBottom w:val="0"/>
              <w:divBdr>
                <w:top w:val="none" w:sz="0" w:space="0" w:color="auto"/>
                <w:left w:val="none" w:sz="0" w:space="0" w:color="auto"/>
                <w:bottom w:val="none" w:sz="0" w:space="0" w:color="auto"/>
                <w:right w:val="none" w:sz="0" w:space="0" w:color="auto"/>
              </w:divBdr>
              <w:divsChild>
                <w:div w:id="191697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445982">
          <w:marLeft w:val="0"/>
          <w:marRight w:val="0"/>
          <w:marTop w:val="300"/>
          <w:marBottom w:val="0"/>
          <w:divBdr>
            <w:top w:val="none" w:sz="0" w:space="0" w:color="auto"/>
            <w:left w:val="none" w:sz="0" w:space="0" w:color="auto"/>
            <w:bottom w:val="none" w:sz="0" w:space="0" w:color="auto"/>
            <w:right w:val="none" w:sz="0" w:space="0" w:color="auto"/>
          </w:divBdr>
          <w:divsChild>
            <w:div w:id="1133986145">
              <w:marLeft w:val="0"/>
              <w:marRight w:val="0"/>
              <w:marTop w:val="0"/>
              <w:marBottom w:val="0"/>
              <w:divBdr>
                <w:top w:val="none" w:sz="0" w:space="0" w:color="auto"/>
                <w:left w:val="none" w:sz="0" w:space="0" w:color="auto"/>
                <w:bottom w:val="none" w:sz="0" w:space="0" w:color="auto"/>
                <w:right w:val="none" w:sz="0" w:space="0" w:color="auto"/>
              </w:divBdr>
              <w:divsChild>
                <w:div w:id="1214584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124853">
      <w:bodyDiv w:val="1"/>
      <w:marLeft w:val="0"/>
      <w:marRight w:val="0"/>
      <w:marTop w:val="0"/>
      <w:marBottom w:val="0"/>
      <w:divBdr>
        <w:top w:val="none" w:sz="0" w:space="0" w:color="auto"/>
        <w:left w:val="none" w:sz="0" w:space="0" w:color="auto"/>
        <w:bottom w:val="none" w:sz="0" w:space="0" w:color="auto"/>
        <w:right w:val="none" w:sz="0" w:space="0" w:color="auto"/>
      </w:divBdr>
      <w:divsChild>
        <w:div w:id="430593787">
          <w:marLeft w:val="0"/>
          <w:marRight w:val="0"/>
          <w:marTop w:val="0"/>
          <w:marBottom w:val="0"/>
          <w:divBdr>
            <w:top w:val="none" w:sz="0" w:space="0" w:color="auto"/>
            <w:left w:val="none" w:sz="0" w:space="0" w:color="auto"/>
            <w:bottom w:val="none" w:sz="0" w:space="0" w:color="auto"/>
            <w:right w:val="none" w:sz="0" w:space="0" w:color="auto"/>
          </w:divBdr>
        </w:div>
        <w:div w:id="500973616">
          <w:marLeft w:val="0"/>
          <w:marRight w:val="0"/>
          <w:marTop w:val="0"/>
          <w:marBottom w:val="0"/>
          <w:divBdr>
            <w:top w:val="none" w:sz="0" w:space="0" w:color="auto"/>
            <w:left w:val="none" w:sz="0" w:space="0" w:color="auto"/>
            <w:bottom w:val="none" w:sz="0" w:space="0" w:color="auto"/>
            <w:right w:val="none" w:sz="0" w:space="0" w:color="auto"/>
          </w:divBdr>
          <w:divsChild>
            <w:div w:id="2050714555">
              <w:marLeft w:val="0"/>
              <w:marRight w:val="0"/>
              <w:marTop w:val="0"/>
              <w:marBottom w:val="0"/>
              <w:divBdr>
                <w:top w:val="none" w:sz="0" w:space="0" w:color="auto"/>
                <w:left w:val="none" w:sz="0" w:space="0" w:color="auto"/>
                <w:bottom w:val="none" w:sz="0" w:space="0" w:color="auto"/>
                <w:right w:val="none" w:sz="0" w:space="0" w:color="auto"/>
              </w:divBdr>
            </w:div>
          </w:divsChild>
        </w:div>
        <w:div w:id="94718753">
          <w:marLeft w:val="0"/>
          <w:marRight w:val="0"/>
          <w:marTop w:val="0"/>
          <w:marBottom w:val="0"/>
          <w:divBdr>
            <w:top w:val="none" w:sz="0" w:space="0" w:color="auto"/>
            <w:left w:val="none" w:sz="0" w:space="0" w:color="auto"/>
            <w:bottom w:val="none" w:sz="0" w:space="0" w:color="auto"/>
            <w:right w:val="none" w:sz="0" w:space="0" w:color="auto"/>
          </w:divBdr>
        </w:div>
        <w:div w:id="934746387">
          <w:marLeft w:val="0"/>
          <w:marRight w:val="0"/>
          <w:marTop w:val="0"/>
          <w:marBottom w:val="0"/>
          <w:divBdr>
            <w:top w:val="none" w:sz="0" w:space="0" w:color="auto"/>
            <w:left w:val="none" w:sz="0" w:space="0" w:color="auto"/>
            <w:bottom w:val="none" w:sz="0" w:space="0" w:color="auto"/>
            <w:right w:val="none" w:sz="0" w:space="0" w:color="auto"/>
          </w:divBdr>
          <w:divsChild>
            <w:div w:id="1443501833">
              <w:marLeft w:val="0"/>
              <w:marRight w:val="0"/>
              <w:marTop w:val="0"/>
              <w:marBottom w:val="0"/>
              <w:divBdr>
                <w:top w:val="none" w:sz="0" w:space="0" w:color="auto"/>
                <w:left w:val="none" w:sz="0" w:space="0" w:color="auto"/>
                <w:bottom w:val="none" w:sz="0" w:space="0" w:color="auto"/>
                <w:right w:val="none" w:sz="0" w:space="0" w:color="auto"/>
              </w:divBdr>
            </w:div>
          </w:divsChild>
        </w:div>
        <w:div w:id="2080979175">
          <w:marLeft w:val="0"/>
          <w:marRight w:val="0"/>
          <w:marTop w:val="0"/>
          <w:marBottom w:val="0"/>
          <w:divBdr>
            <w:top w:val="none" w:sz="0" w:space="0" w:color="auto"/>
            <w:left w:val="none" w:sz="0" w:space="0" w:color="auto"/>
            <w:bottom w:val="none" w:sz="0" w:space="0" w:color="auto"/>
            <w:right w:val="none" w:sz="0" w:space="0" w:color="auto"/>
          </w:divBdr>
        </w:div>
        <w:div w:id="2017269290">
          <w:marLeft w:val="0"/>
          <w:marRight w:val="0"/>
          <w:marTop w:val="0"/>
          <w:marBottom w:val="0"/>
          <w:divBdr>
            <w:top w:val="none" w:sz="0" w:space="0" w:color="auto"/>
            <w:left w:val="none" w:sz="0" w:space="0" w:color="auto"/>
            <w:bottom w:val="none" w:sz="0" w:space="0" w:color="auto"/>
            <w:right w:val="none" w:sz="0" w:space="0" w:color="auto"/>
          </w:divBdr>
          <w:divsChild>
            <w:div w:id="738358">
              <w:marLeft w:val="0"/>
              <w:marRight w:val="0"/>
              <w:marTop w:val="0"/>
              <w:marBottom w:val="0"/>
              <w:divBdr>
                <w:top w:val="none" w:sz="0" w:space="0" w:color="auto"/>
                <w:left w:val="none" w:sz="0" w:space="0" w:color="auto"/>
                <w:bottom w:val="none" w:sz="0" w:space="0" w:color="auto"/>
                <w:right w:val="none" w:sz="0" w:space="0" w:color="auto"/>
              </w:divBdr>
            </w:div>
          </w:divsChild>
        </w:div>
        <w:div w:id="1236823578">
          <w:marLeft w:val="0"/>
          <w:marRight w:val="0"/>
          <w:marTop w:val="0"/>
          <w:marBottom w:val="0"/>
          <w:divBdr>
            <w:top w:val="none" w:sz="0" w:space="0" w:color="auto"/>
            <w:left w:val="none" w:sz="0" w:space="0" w:color="auto"/>
            <w:bottom w:val="none" w:sz="0" w:space="0" w:color="auto"/>
            <w:right w:val="none" w:sz="0" w:space="0" w:color="auto"/>
          </w:divBdr>
        </w:div>
        <w:div w:id="916287956">
          <w:marLeft w:val="0"/>
          <w:marRight w:val="0"/>
          <w:marTop w:val="0"/>
          <w:marBottom w:val="0"/>
          <w:divBdr>
            <w:top w:val="none" w:sz="0" w:space="0" w:color="auto"/>
            <w:left w:val="none" w:sz="0" w:space="0" w:color="auto"/>
            <w:bottom w:val="none" w:sz="0" w:space="0" w:color="auto"/>
            <w:right w:val="none" w:sz="0" w:space="0" w:color="auto"/>
          </w:divBdr>
          <w:divsChild>
            <w:div w:id="354816566">
              <w:marLeft w:val="0"/>
              <w:marRight w:val="0"/>
              <w:marTop w:val="0"/>
              <w:marBottom w:val="0"/>
              <w:divBdr>
                <w:top w:val="none" w:sz="0" w:space="0" w:color="auto"/>
                <w:left w:val="none" w:sz="0" w:space="0" w:color="auto"/>
                <w:bottom w:val="none" w:sz="0" w:space="0" w:color="auto"/>
                <w:right w:val="none" w:sz="0" w:space="0" w:color="auto"/>
              </w:divBdr>
            </w:div>
          </w:divsChild>
        </w:div>
        <w:div w:id="31543418">
          <w:marLeft w:val="0"/>
          <w:marRight w:val="0"/>
          <w:marTop w:val="0"/>
          <w:marBottom w:val="0"/>
          <w:divBdr>
            <w:top w:val="none" w:sz="0" w:space="0" w:color="auto"/>
            <w:left w:val="none" w:sz="0" w:space="0" w:color="auto"/>
            <w:bottom w:val="none" w:sz="0" w:space="0" w:color="auto"/>
            <w:right w:val="none" w:sz="0" w:space="0" w:color="auto"/>
          </w:divBdr>
        </w:div>
        <w:div w:id="2136753875">
          <w:marLeft w:val="0"/>
          <w:marRight w:val="0"/>
          <w:marTop w:val="0"/>
          <w:marBottom w:val="0"/>
          <w:divBdr>
            <w:top w:val="none" w:sz="0" w:space="0" w:color="auto"/>
            <w:left w:val="none" w:sz="0" w:space="0" w:color="auto"/>
            <w:bottom w:val="none" w:sz="0" w:space="0" w:color="auto"/>
            <w:right w:val="none" w:sz="0" w:space="0" w:color="auto"/>
          </w:divBdr>
          <w:divsChild>
            <w:div w:id="1719820345">
              <w:marLeft w:val="0"/>
              <w:marRight w:val="0"/>
              <w:marTop w:val="0"/>
              <w:marBottom w:val="0"/>
              <w:divBdr>
                <w:top w:val="none" w:sz="0" w:space="0" w:color="auto"/>
                <w:left w:val="none" w:sz="0" w:space="0" w:color="auto"/>
                <w:bottom w:val="none" w:sz="0" w:space="0" w:color="auto"/>
                <w:right w:val="none" w:sz="0" w:space="0" w:color="auto"/>
              </w:divBdr>
            </w:div>
          </w:divsChild>
        </w:div>
        <w:div w:id="629365135">
          <w:marLeft w:val="0"/>
          <w:marRight w:val="0"/>
          <w:marTop w:val="0"/>
          <w:marBottom w:val="0"/>
          <w:divBdr>
            <w:top w:val="none" w:sz="0" w:space="0" w:color="auto"/>
            <w:left w:val="none" w:sz="0" w:space="0" w:color="auto"/>
            <w:bottom w:val="none" w:sz="0" w:space="0" w:color="auto"/>
            <w:right w:val="none" w:sz="0" w:space="0" w:color="auto"/>
          </w:divBdr>
        </w:div>
        <w:div w:id="576671961">
          <w:marLeft w:val="0"/>
          <w:marRight w:val="0"/>
          <w:marTop w:val="0"/>
          <w:marBottom w:val="0"/>
          <w:divBdr>
            <w:top w:val="none" w:sz="0" w:space="0" w:color="auto"/>
            <w:left w:val="none" w:sz="0" w:space="0" w:color="auto"/>
            <w:bottom w:val="none" w:sz="0" w:space="0" w:color="auto"/>
            <w:right w:val="none" w:sz="0" w:space="0" w:color="auto"/>
          </w:divBdr>
          <w:divsChild>
            <w:div w:id="1847480099">
              <w:marLeft w:val="0"/>
              <w:marRight w:val="0"/>
              <w:marTop w:val="0"/>
              <w:marBottom w:val="0"/>
              <w:divBdr>
                <w:top w:val="none" w:sz="0" w:space="0" w:color="auto"/>
                <w:left w:val="none" w:sz="0" w:space="0" w:color="auto"/>
                <w:bottom w:val="none" w:sz="0" w:space="0" w:color="auto"/>
                <w:right w:val="none" w:sz="0" w:space="0" w:color="auto"/>
              </w:divBdr>
            </w:div>
          </w:divsChild>
        </w:div>
        <w:div w:id="626476106">
          <w:marLeft w:val="0"/>
          <w:marRight w:val="0"/>
          <w:marTop w:val="0"/>
          <w:marBottom w:val="0"/>
          <w:divBdr>
            <w:top w:val="none" w:sz="0" w:space="0" w:color="auto"/>
            <w:left w:val="none" w:sz="0" w:space="0" w:color="auto"/>
            <w:bottom w:val="none" w:sz="0" w:space="0" w:color="auto"/>
            <w:right w:val="none" w:sz="0" w:space="0" w:color="auto"/>
          </w:divBdr>
        </w:div>
        <w:div w:id="1615289201">
          <w:marLeft w:val="0"/>
          <w:marRight w:val="0"/>
          <w:marTop w:val="0"/>
          <w:marBottom w:val="0"/>
          <w:divBdr>
            <w:top w:val="none" w:sz="0" w:space="0" w:color="auto"/>
            <w:left w:val="none" w:sz="0" w:space="0" w:color="auto"/>
            <w:bottom w:val="none" w:sz="0" w:space="0" w:color="auto"/>
            <w:right w:val="none" w:sz="0" w:space="0" w:color="auto"/>
          </w:divBdr>
          <w:divsChild>
            <w:div w:id="1533884999">
              <w:marLeft w:val="0"/>
              <w:marRight w:val="0"/>
              <w:marTop w:val="0"/>
              <w:marBottom w:val="0"/>
              <w:divBdr>
                <w:top w:val="none" w:sz="0" w:space="0" w:color="auto"/>
                <w:left w:val="none" w:sz="0" w:space="0" w:color="auto"/>
                <w:bottom w:val="none" w:sz="0" w:space="0" w:color="auto"/>
                <w:right w:val="none" w:sz="0" w:space="0" w:color="auto"/>
              </w:divBdr>
            </w:div>
          </w:divsChild>
        </w:div>
        <w:div w:id="123933882">
          <w:marLeft w:val="0"/>
          <w:marRight w:val="0"/>
          <w:marTop w:val="300"/>
          <w:marBottom w:val="0"/>
          <w:divBdr>
            <w:top w:val="none" w:sz="0" w:space="0" w:color="auto"/>
            <w:left w:val="none" w:sz="0" w:space="0" w:color="auto"/>
            <w:bottom w:val="none" w:sz="0" w:space="0" w:color="auto"/>
            <w:right w:val="none" w:sz="0" w:space="0" w:color="auto"/>
          </w:divBdr>
          <w:divsChild>
            <w:div w:id="118301645">
              <w:marLeft w:val="0"/>
              <w:marRight w:val="0"/>
              <w:marTop w:val="0"/>
              <w:marBottom w:val="0"/>
              <w:divBdr>
                <w:top w:val="none" w:sz="0" w:space="0" w:color="auto"/>
                <w:left w:val="none" w:sz="0" w:space="0" w:color="auto"/>
                <w:bottom w:val="none" w:sz="0" w:space="0" w:color="auto"/>
                <w:right w:val="none" w:sz="0" w:space="0" w:color="auto"/>
              </w:divBdr>
              <w:divsChild>
                <w:div w:id="2467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337421">
          <w:marLeft w:val="0"/>
          <w:marRight w:val="0"/>
          <w:marTop w:val="300"/>
          <w:marBottom w:val="0"/>
          <w:divBdr>
            <w:top w:val="none" w:sz="0" w:space="0" w:color="auto"/>
            <w:left w:val="none" w:sz="0" w:space="0" w:color="auto"/>
            <w:bottom w:val="none" w:sz="0" w:space="0" w:color="auto"/>
            <w:right w:val="none" w:sz="0" w:space="0" w:color="auto"/>
          </w:divBdr>
          <w:divsChild>
            <w:div w:id="1158427336">
              <w:marLeft w:val="0"/>
              <w:marRight w:val="0"/>
              <w:marTop w:val="0"/>
              <w:marBottom w:val="0"/>
              <w:divBdr>
                <w:top w:val="none" w:sz="0" w:space="0" w:color="auto"/>
                <w:left w:val="none" w:sz="0" w:space="0" w:color="auto"/>
                <w:bottom w:val="none" w:sz="0" w:space="0" w:color="auto"/>
                <w:right w:val="none" w:sz="0" w:space="0" w:color="auto"/>
              </w:divBdr>
              <w:divsChild>
                <w:div w:id="1034696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97844">
          <w:marLeft w:val="0"/>
          <w:marRight w:val="0"/>
          <w:marTop w:val="300"/>
          <w:marBottom w:val="0"/>
          <w:divBdr>
            <w:top w:val="none" w:sz="0" w:space="0" w:color="auto"/>
            <w:left w:val="none" w:sz="0" w:space="0" w:color="auto"/>
            <w:bottom w:val="none" w:sz="0" w:space="0" w:color="auto"/>
            <w:right w:val="none" w:sz="0" w:space="0" w:color="auto"/>
          </w:divBdr>
          <w:divsChild>
            <w:div w:id="115030005">
              <w:marLeft w:val="0"/>
              <w:marRight w:val="0"/>
              <w:marTop w:val="0"/>
              <w:marBottom w:val="0"/>
              <w:divBdr>
                <w:top w:val="none" w:sz="0" w:space="0" w:color="auto"/>
                <w:left w:val="none" w:sz="0" w:space="0" w:color="auto"/>
                <w:bottom w:val="none" w:sz="0" w:space="0" w:color="auto"/>
                <w:right w:val="none" w:sz="0" w:space="0" w:color="auto"/>
              </w:divBdr>
              <w:divsChild>
                <w:div w:id="107486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943">
          <w:marLeft w:val="0"/>
          <w:marRight w:val="0"/>
          <w:marTop w:val="300"/>
          <w:marBottom w:val="0"/>
          <w:divBdr>
            <w:top w:val="none" w:sz="0" w:space="0" w:color="auto"/>
            <w:left w:val="none" w:sz="0" w:space="0" w:color="auto"/>
            <w:bottom w:val="none" w:sz="0" w:space="0" w:color="auto"/>
            <w:right w:val="none" w:sz="0" w:space="0" w:color="auto"/>
          </w:divBdr>
          <w:divsChild>
            <w:div w:id="2138257294">
              <w:marLeft w:val="0"/>
              <w:marRight w:val="0"/>
              <w:marTop w:val="0"/>
              <w:marBottom w:val="0"/>
              <w:divBdr>
                <w:top w:val="none" w:sz="0" w:space="0" w:color="auto"/>
                <w:left w:val="none" w:sz="0" w:space="0" w:color="auto"/>
                <w:bottom w:val="none" w:sz="0" w:space="0" w:color="auto"/>
                <w:right w:val="none" w:sz="0" w:space="0" w:color="auto"/>
              </w:divBdr>
              <w:divsChild>
                <w:div w:id="148893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439512">
      <w:bodyDiv w:val="1"/>
      <w:marLeft w:val="0"/>
      <w:marRight w:val="0"/>
      <w:marTop w:val="0"/>
      <w:marBottom w:val="0"/>
      <w:divBdr>
        <w:top w:val="none" w:sz="0" w:space="0" w:color="auto"/>
        <w:left w:val="none" w:sz="0" w:space="0" w:color="auto"/>
        <w:bottom w:val="none" w:sz="0" w:space="0" w:color="auto"/>
        <w:right w:val="none" w:sz="0" w:space="0" w:color="auto"/>
      </w:divBdr>
      <w:divsChild>
        <w:div w:id="2024166571">
          <w:marLeft w:val="0"/>
          <w:marRight w:val="0"/>
          <w:marTop w:val="0"/>
          <w:marBottom w:val="0"/>
          <w:divBdr>
            <w:top w:val="none" w:sz="0" w:space="0" w:color="auto"/>
            <w:left w:val="none" w:sz="0" w:space="0" w:color="auto"/>
            <w:bottom w:val="none" w:sz="0" w:space="0" w:color="auto"/>
            <w:right w:val="none" w:sz="0" w:space="0" w:color="auto"/>
          </w:divBdr>
        </w:div>
        <w:div w:id="1283851862">
          <w:marLeft w:val="0"/>
          <w:marRight w:val="0"/>
          <w:marTop w:val="0"/>
          <w:marBottom w:val="0"/>
          <w:divBdr>
            <w:top w:val="none" w:sz="0" w:space="0" w:color="auto"/>
            <w:left w:val="none" w:sz="0" w:space="0" w:color="auto"/>
            <w:bottom w:val="none" w:sz="0" w:space="0" w:color="auto"/>
            <w:right w:val="none" w:sz="0" w:space="0" w:color="auto"/>
          </w:divBdr>
          <w:divsChild>
            <w:div w:id="1403721932">
              <w:marLeft w:val="0"/>
              <w:marRight w:val="0"/>
              <w:marTop w:val="0"/>
              <w:marBottom w:val="0"/>
              <w:divBdr>
                <w:top w:val="none" w:sz="0" w:space="0" w:color="auto"/>
                <w:left w:val="none" w:sz="0" w:space="0" w:color="auto"/>
                <w:bottom w:val="none" w:sz="0" w:space="0" w:color="auto"/>
                <w:right w:val="none" w:sz="0" w:space="0" w:color="auto"/>
              </w:divBdr>
            </w:div>
          </w:divsChild>
        </w:div>
        <w:div w:id="150147724">
          <w:marLeft w:val="0"/>
          <w:marRight w:val="0"/>
          <w:marTop w:val="0"/>
          <w:marBottom w:val="0"/>
          <w:divBdr>
            <w:top w:val="none" w:sz="0" w:space="0" w:color="auto"/>
            <w:left w:val="none" w:sz="0" w:space="0" w:color="auto"/>
            <w:bottom w:val="none" w:sz="0" w:space="0" w:color="auto"/>
            <w:right w:val="none" w:sz="0" w:space="0" w:color="auto"/>
          </w:divBdr>
        </w:div>
        <w:div w:id="1732078500">
          <w:marLeft w:val="0"/>
          <w:marRight w:val="0"/>
          <w:marTop w:val="0"/>
          <w:marBottom w:val="0"/>
          <w:divBdr>
            <w:top w:val="none" w:sz="0" w:space="0" w:color="auto"/>
            <w:left w:val="none" w:sz="0" w:space="0" w:color="auto"/>
            <w:bottom w:val="none" w:sz="0" w:space="0" w:color="auto"/>
            <w:right w:val="none" w:sz="0" w:space="0" w:color="auto"/>
          </w:divBdr>
          <w:divsChild>
            <w:div w:id="370612892">
              <w:marLeft w:val="0"/>
              <w:marRight w:val="0"/>
              <w:marTop w:val="0"/>
              <w:marBottom w:val="0"/>
              <w:divBdr>
                <w:top w:val="none" w:sz="0" w:space="0" w:color="auto"/>
                <w:left w:val="none" w:sz="0" w:space="0" w:color="auto"/>
                <w:bottom w:val="none" w:sz="0" w:space="0" w:color="auto"/>
                <w:right w:val="none" w:sz="0" w:space="0" w:color="auto"/>
              </w:divBdr>
            </w:div>
          </w:divsChild>
        </w:div>
        <w:div w:id="435445226">
          <w:marLeft w:val="0"/>
          <w:marRight w:val="0"/>
          <w:marTop w:val="0"/>
          <w:marBottom w:val="0"/>
          <w:divBdr>
            <w:top w:val="none" w:sz="0" w:space="0" w:color="auto"/>
            <w:left w:val="none" w:sz="0" w:space="0" w:color="auto"/>
            <w:bottom w:val="none" w:sz="0" w:space="0" w:color="auto"/>
            <w:right w:val="none" w:sz="0" w:space="0" w:color="auto"/>
          </w:divBdr>
        </w:div>
        <w:div w:id="635456447">
          <w:marLeft w:val="0"/>
          <w:marRight w:val="0"/>
          <w:marTop w:val="0"/>
          <w:marBottom w:val="0"/>
          <w:divBdr>
            <w:top w:val="none" w:sz="0" w:space="0" w:color="auto"/>
            <w:left w:val="none" w:sz="0" w:space="0" w:color="auto"/>
            <w:bottom w:val="none" w:sz="0" w:space="0" w:color="auto"/>
            <w:right w:val="none" w:sz="0" w:space="0" w:color="auto"/>
          </w:divBdr>
          <w:divsChild>
            <w:div w:id="1985231640">
              <w:marLeft w:val="0"/>
              <w:marRight w:val="0"/>
              <w:marTop w:val="0"/>
              <w:marBottom w:val="0"/>
              <w:divBdr>
                <w:top w:val="none" w:sz="0" w:space="0" w:color="auto"/>
                <w:left w:val="none" w:sz="0" w:space="0" w:color="auto"/>
                <w:bottom w:val="none" w:sz="0" w:space="0" w:color="auto"/>
                <w:right w:val="none" w:sz="0" w:space="0" w:color="auto"/>
              </w:divBdr>
            </w:div>
          </w:divsChild>
        </w:div>
        <w:div w:id="123237161">
          <w:marLeft w:val="0"/>
          <w:marRight w:val="0"/>
          <w:marTop w:val="0"/>
          <w:marBottom w:val="0"/>
          <w:divBdr>
            <w:top w:val="none" w:sz="0" w:space="0" w:color="auto"/>
            <w:left w:val="none" w:sz="0" w:space="0" w:color="auto"/>
            <w:bottom w:val="none" w:sz="0" w:space="0" w:color="auto"/>
            <w:right w:val="none" w:sz="0" w:space="0" w:color="auto"/>
          </w:divBdr>
        </w:div>
        <w:div w:id="1096369924">
          <w:marLeft w:val="0"/>
          <w:marRight w:val="0"/>
          <w:marTop w:val="0"/>
          <w:marBottom w:val="0"/>
          <w:divBdr>
            <w:top w:val="none" w:sz="0" w:space="0" w:color="auto"/>
            <w:left w:val="none" w:sz="0" w:space="0" w:color="auto"/>
            <w:bottom w:val="none" w:sz="0" w:space="0" w:color="auto"/>
            <w:right w:val="none" w:sz="0" w:space="0" w:color="auto"/>
          </w:divBdr>
          <w:divsChild>
            <w:div w:id="443699184">
              <w:marLeft w:val="0"/>
              <w:marRight w:val="0"/>
              <w:marTop w:val="0"/>
              <w:marBottom w:val="0"/>
              <w:divBdr>
                <w:top w:val="none" w:sz="0" w:space="0" w:color="auto"/>
                <w:left w:val="none" w:sz="0" w:space="0" w:color="auto"/>
                <w:bottom w:val="none" w:sz="0" w:space="0" w:color="auto"/>
                <w:right w:val="none" w:sz="0" w:space="0" w:color="auto"/>
              </w:divBdr>
            </w:div>
          </w:divsChild>
        </w:div>
        <w:div w:id="1998338194">
          <w:marLeft w:val="0"/>
          <w:marRight w:val="0"/>
          <w:marTop w:val="0"/>
          <w:marBottom w:val="0"/>
          <w:divBdr>
            <w:top w:val="none" w:sz="0" w:space="0" w:color="auto"/>
            <w:left w:val="none" w:sz="0" w:space="0" w:color="auto"/>
            <w:bottom w:val="none" w:sz="0" w:space="0" w:color="auto"/>
            <w:right w:val="none" w:sz="0" w:space="0" w:color="auto"/>
          </w:divBdr>
        </w:div>
        <w:div w:id="840046679">
          <w:marLeft w:val="0"/>
          <w:marRight w:val="0"/>
          <w:marTop w:val="0"/>
          <w:marBottom w:val="0"/>
          <w:divBdr>
            <w:top w:val="none" w:sz="0" w:space="0" w:color="auto"/>
            <w:left w:val="none" w:sz="0" w:space="0" w:color="auto"/>
            <w:bottom w:val="none" w:sz="0" w:space="0" w:color="auto"/>
            <w:right w:val="none" w:sz="0" w:space="0" w:color="auto"/>
          </w:divBdr>
          <w:divsChild>
            <w:div w:id="1395666278">
              <w:marLeft w:val="0"/>
              <w:marRight w:val="0"/>
              <w:marTop w:val="0"/>
              <w:marBottom w:val="0"/>
              <w:divBdr>
                <w:top w:val="none" w:sz="0" w:space="0" w:color="auto"/>
                <w:left w:val="none" w:sz="0" w:space="0" w:color="auto"/>
                <w:bottom w:val="none" w:sz="0" w:space="0" w:color="auto"/>
                <w:right w:val="none" w:sz="0" w:space="0" w:color="auto"/>
              </w:divBdr>
            </w:div>
          </w:divsChild>
        </w:div>
        <w:div w:id="1442609867">
          <w:marLeft w:val="0"/>
          <w:marRight w:val="0"/>
          <w:marTop w:val="0"/>
          <w:marBottom w:val="0"/>
          <w:divBdr>
            <w:top w:val="none" w:sz="0" w:space="0" w:color="auto"/>
            <w:left w:val="none" w:sz="0" w:space="0" w:color="auto"/>
            <w:bottom w:val="none" w:sz="0" w:space="0" w:color="auto"/>
            <w:right w:val="none" w:sz="0" w:space="0" w:color="auto"/>
          </w:divBdr>
        </w:div>
        <w:div w:id="649096877">
          <w:marLeft w:val="0"/>
          <w:marRight w:val="0"/>
          <w:marTop w:val="0"/>
          <w:marBottom w:val="0"/>
          <w:divBdr>
            <w:top w:val="none" w:sz="0" w:space="0" w:color="auto"/>
            <w:left w:val="none" w:sz="0" w:space="0" w:color="auto"/>
            <w:bottom w:val="none" w:sz="0" w:space="0" w:color="auto"/>
            <w:right w:val="none" w:sz="0" w:space="0" w:color="auto"/>
          </w:divBdr>
          <w:divsChild>
            <w:div w:id="1779059668">
              <w:marLeft w:val="0"/>
              <w:marRight w:val="0"/>
              <w:marTop w:val="0"/>
              <w:marBottom w:val="0"/>
              <w:divBdr>
                <w:top w:val="none" w:sz="0" w:space="0" w:color="auto"/>
                <w:left w:val="none" w:sz="0" w:space="0" w:color="auto"/>
                <w:bottom w:val="none" w:sz="0" w:space="0" w:color="auto"/>
                <w:right w:val="none" w:sz="0" w:space="0" w:color="auto"/>
              </w:divBdr>
            </w:div>
          </w:divsChild>
        </w:div>
        <w:div w:id="2031956592">
          <w:marLeft w:val="0"/>
          <w:marRight w:val="0"/>
          <w:marTop w:val="0"/>
          <w:marBottom w:val="0"/>
          <w:divBdr>
            <w:top w:val="none" w:sz="0" w:space="0" w:color="auto"/>
            <w:left w:val="none" w:sz="0" w:space="0" w:color="auto"/>
            <w:bottom w:val="none" w:sz="0" w:space="0" w:color="auto"/>
            <w:right w:val="none" w:sz="0" w:space="0" w:color="auto"/>
          </w:divBdr>
        </w:div>
        <w:div w:id="6568475">
          <w:marLeft w:val="0"/>
          <w:marRight w:val="0"/>
          <w:marTop w:val="0"/>
          <w:marBottom w:val="0"/>
          <w:divBdr>
            <w:top w:val="none" w:sz="0" w:space="0" w:color="auto"/>
            <w:left w:val="none" w:sz="0" w:space="0" w:color="auto"/>
            <w:bottom w:val="none" w:sz="0" w:space="0" w:color="auto"/>
            <w:right w:val="none" w:sz="0" w:space="0" w:color="auto"/>
          </w:divBdr>
          <w:divsChild>
            <w:div w:id="76096671">
              <w:marLeft w:val="0"/>
              <w:marRight w:val="0"/>
              <w:marTop w:val="0"/>
              <w:marBottom w:val="0"/>
              <w:divBdr>
                <w:top w:val="none" w:sz="0" w:space="0" w:color="auto"/>
                <w:left w:val="none" w:sz="0" w:space="0" w:color="auto"/>
                <w:bottom w:val="none" w:sz="0" w:space="0" w:color="auto"/>
                <w:right w:val="none" w:sz="0" w:space="0" w:color="auto"/>
              </w:divBdr>
            </w:div>
          </w:divsChild>
        </w:div>
        <w:div w:id="1149900080">
          <w:marLeft w:val="0"/>
          <w:marRight w:val="0"/>
          <w:marTop w:val="300"/>
          <w:marBottom w:val="0"/>
          <w:divBdr>
            <w:top w:val="none" w:sz="0" w:space="0" w:color="auto"/>
            <w:left w:val="none" w:sz="0" w:space="0" w:color="auto"/>
            <w:bottom w:val="none" w:sz="0" w:space="0" w:color="auto"/>
            <w:right w:val="none" w:sz="0" w:space="0" w:color="auto"/>
          </w:divBdr>
          <w:divsChild>
            <w:div w:id="1518349567">
              <w:marLeft w:val="0"/>
              <w:marRight w:val="0"/>
              <w:marTop w:val="0"/>
              <w:marBottom w:val="0"/>
              <w:divBdr>
                <w:top w:val="none" w:sz="0" w:space="0" w:color="auto"/>
                <w:left w:val="none" w:sz="0" w:space="0" w:color="auto"/>
                <w:bottom w:val="none" w:sz="0" w:space="0" w:color="auto"/>
                <w:right w:val="none" w:sz="0" w:space="0" w:color="auto"/>
              </w:divBdr>
              <w:divsChild>
                <w:div w:id="12226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084453">
          <w:marLeft w:val="0"/>
          <w:marRight w:val="0"/>
          <w:marTop w:val="300"/>
          <w:marBottom w:val="0"/>
          <w:divBdr>
            <w:top w:val="none" w:sz="0" w:space="0" w:color="auto"/>
            <w:left w:val="none" w:sz="0" w:space="0" w:color="auto"/>
            <w:bottom w:val="none" w:sz="0" w:space="0" w:color="auto"/>
            <w:right w:val="none" w:sz="0" w:space="0" w:color="auto"/>
          </w:divBdr>
          <w:divsChild>
            <w:div w:id="1083182094">
              <w:marLeft w:val="0"/>
              <w:marRight w:val="0"/>
              <w:marTop w:val="0"/>
              <w:marBottom w:val="0"/>
              <w:divBdr>
                <w:top w:val="none" w:sz="0" w:space="0" w:color="auto"/>
                <w:left w:val="none" w:sz="0" w:space="0" w:color="auto"/>
                <w:bottom w:val="none" w:sz="0" w:space="0" w:color="auto"/>
                <w:right w:val="none" w:sz="0" w:space="0" w:color="auto"/>
              </w:divBdr>
              <w:divsChild>
                <w:div w:id="16367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56676">
          <w:marLeft w:val="0"/>
          <w:marRight w:val="0"/>
          <w:marTop w:val="300"/>
          <w:marBottom w:val="0"/>
          <w:divBdr>
            <w:top w:val="none" w:sz="0" w:space="0" w:color="auto"/>
            <w:left w:val="none" w:sz="0" w:space="0" w:color="auto"/>
            <w:bottom w:val="none" w:sz="0" w:space="0" w:color="auto"/>
            <w:right w:val="none" w:sz="0" w:space="0" w:color="auto"/>
          </w:divBdr>
          <w:divsChild>
            <w:div w:id="1993673282">
              <w:marLeft w:val="0"/>
              <w:marRight w:val="0"/>
              <w:marTop w:val="0"/>
              <w:marBottom w:val="0"/>
              <w:divBdr>
                <w:top w:val="none" w:sz="0" w:space="0" w:color="auto"/>
                <w:left w:val="none" w:sz="0" w:space="0" w:color="auto"/>
                <w:bottom w:val="none" w:sz="0" w:space="0" w:color="auto"/>
                <w:right w:val="none" w:sz="0" w:space="0" w:color="auto"/>
              </w:divBdr>
              <w:divsChild>
                <w:div w:id="441612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673125">
          <w:marLeft w:val="0"/>
          <w:marRight w:val="0"/>
          <w:marTop w:val="300"/>
          <w:marBottom w:val="0"/>
          <w:divBdr>
            <w:top w:val="none" w:sz="0" w:space="0" w:color="auto"/>
            <w:left w:val="none" w:sz="0" w:space="0" w:color="auto"/>
            <w:bottom w:val="none" w:sz="0" w:space="0" w:color="auto"/>
            <w:right w:val="none" w:sz="0" w:space="0" w:color="auto"/>
          </w:divBdr>
          <w:divsChild>
            <w:div w:id="23099736">
              <w:marLeft w:val="0"/>
              <w:marRight w:val="0"/>
              <w:marTop w:val="0"/>
              <w:marBottom w:val="0"/>
              <w:divBdr>
                <w:top w:val="none" w:sz="0" w:space="0" w:color="auto"/>
                <w:left w:val="none" w:sz="0" w:space="0" w:color="auto"/>
                <w:bottom w:val="none" w:sz="0" w:space="0" w:color="auto"/>
                <w:right w:val="none" w:sz="0" w:space="0" w:color="auto"/>
              </w:divBdr>
              <w:divsChild>
                <w:div w:id="2019034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021629">
      <w:bodyDiv w:val="1"/>
      <w:marLeft w:val="0"/>
      <w:marRight w:val="0"/>
      <w:marTop w:val="0"/>
      <w:marBottom w:val="0"/>
      <w:divBdr>
        <w:top w:val="none" w:sz="0" w:space="0" w:color="auto"/>
        <w:left w:val="none" w:sz="0" w:space="0" w:color="auto"/>
        <w:bottom w:val="none" w:sz="0" w:space="0" w:color="auto"/>
        <w:right w:val="none" w:sz="0" w:space="0" w:color="auto"/>
      </w:divBdr>
      <w:divsChild>
        <w:div w:id="329480871">
          <w:marLeft w:val="0"/>
          <w:marRight w:val="0"/>
          <w:marTop w:val="0"/>
          <w:marBottom w:val="360"/>
          <w:divBdr>
            <w:top w:val="none" w:sz="0" w:space="0" w:color="auto"/>
            <w:left w:val="none" w:sz="0" w:space="0" w:color="auto"/>
            <w:bottom w:val="none" w:sz="0" w:space="0" w:color="auto"/>
            <w:right w:val="none" w:sz="0" w:space="0" w:color="auto"/>
          </w:divBdr>
          <w:divsChild>
            <w:div w:id="2085684074">
              <w:marLeft w:val="0"/>
              <w:marRight w:val="0"/>
              <w:marTop w:val="0"/>
              <w:marBottom w:val="0"/>
              <w:divBdr>
                <w:top w:val="none" w:sz="0" w:space="0" w:color="auto"/>
                <w:left w:val="none" w:sz="0" w:space="0" w:color="auto"/>
                <w:bottom w:val="none" w:sz="0" w:space="0" w:color="auto"/>
                <w:right w:val="none" w:sz="0" w:space="0" w:color="auto"/>
              </w:divBdr>
              <w:divsChild>
                <w:div w:id="1922135458">
                  <w:marLeft w:val="0"/>
                  <w:marRight w:val="0"/>
                  <w:marTop w:val="0"/>
                  <w:marBottom w:val="0"/>
                  <w:divBdr>
                    <w:top w:val="none" w:sz="0" w:space="0" w:color="auto"/>
                    <w:left w:val="none" w:sz="0" w:space="0" w:color="auto"/>
                    <w:bottom w:val="none" w:sz="0" w:space="0" w:color="auto"/>
                    <w:right w:val="none" w:sz="0" w:space="0" w:color="auto"/>
                  </w:divBdr>
                  <w:divsChild>
                    <w:div w:id="1525705421">
                      <w:marLeft w:val="0"/>
                      <w:marRight w:val="0"/>
                      <w:marTop w:val="0"/>
                      <w:marBottom w:val="0"/>
                      <w:divBdr>
                        <w:top w:val="none" w:sz="0" w:space="0" w:color="auto"/>
                        <w:left w:val="single" w:sz="6" w:space="8" w:color="EDEDED"/>
                        <w:bottom w:val="single" w:sz="12" w:space="8" w:color="BFBFBF"/>
                        <w:right w:val="single" w:sz="6" w:space="8" w:color="EDEDED"/>
                      </w:divBdr>
                      <w:divsChild>
                        <w:div w:id="550074466">
                          <w:marLeft w:val="75"/>
                          <w:marRight w:val="0"/>
                          <w:marTop w:val="0"/>
                          <w:marBottom w:val="300"/>
                          <w:divBdr>
                            <w:top w:val="single" w:sz="6" w:space="8" w:color="EDEDED"/>
                            <w:left w:val="single" w:sz="6" w:space="5" w:color="EDEDED"/>
                            <w:bottom w:val="single" w:sz="6" w:space="4" w:color="EDEDED"/>
                            <w:right w:val="single" w:sz="6" w:space="8" w:color="EDEDED"/>
                          </w:divBdr>
                          <w:divsChild>
                            <w:div w:id="670371068">
                              <w:marLeft w:val="-75"/>
                              <w:marRight w:val="-150"/>
                              <w:marTop w:val="0"/>
                              <w:marBottom w:val="0"/>
                              <w:divBdr>
                                <w:top w:val="none" w:sz="0" w:space="0" w:color="auto"/>
                                <w:left w:val="none" w:sz="0" w:space="0" w:color="auto"/>
                                <w:bottom w:val="none" w:sz="0" w:space="0" w:color="auto"/>
                                <w:right w:val="none" w:sz="0" w:space="0" w:color="auto"/>
                              </w:divBdr>
                              <w:divsChild>
                                <w:div w:id="1813257099">
                                  <w:marLeft w:val="0"/>
                                  <w:marRight w:val="0"/>
                                  <w:marTop w:val="0"/>
                                  <w:marBottom w:val="0"/>
                                  <w:divBdr>
                                    <w:top w:val="none" w:sz="0" w:space="0" w:color="auto"/>
                                    <w:left w:val="none" w:sz="0" w:space="0" w:color="auto"/>
                                    <w:bottom w:val="none" w:sz="0" w:space="0" w:color="auto"/>
                                    <w:right w:val="none" w:sz="0" w:space="0" w:color="auto"/>
                                  </w:divBdr>
                                  <w:divsChild>
                                    <w:div w:id="9207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49382">
                          <w:marLeft w:val="0"/>
                          <w:marRight w:val="0"/>
                          <w:marTop w:val="0"/>
                          <w:marBottom w:val="300"/>
                          <w:divBdr>
                            <w:top w:val="single" w:sz="6" w:space="4" w:color="EDEDED"/>
                            <w:left w:val="single" w:sz="6" w:space="4" w:color="EDEDED"/>
                            <w:bottom w:val="single" w:sz="6" w:space="4" w:color="EDEDED"/>
                            <w:right w:val="single" w:sz="6" w:space="4" w:color="EDEDED"/>
                          </w:divBdr>
                          <w:divsChild>
                            <w:div w:id="808132996">
                              <w:marLeft w:val="0"/>
                              <w:marRight w:val="0"/>
                              <w:marTop w:val="0"/>
                              <w:marBottom w:val="0"/>
                              <w:divBdr>
                                <w:top w:val="none" w:sz="0" w:space="0" w:color="auto"/>
                                <w:left w:val="none" w:sz="0" w:space="0" w:color="auto"/>
                                <w:bottom w:val="none" w:sz="0" w:space="0" w:color="auto"/>
                                <w:right w:val="none" w:sz="0" w:space="0" w:color="auto"/>
                              </w:divBdr>
                              <w:divsChild>
                                <w:div w:id="1897086698">
                                  <w:marLeft w:val="0"/>
                                  <w:marRight w:val="0"/>
                                  <w:marTop w:val="0"/>
                                  <w:marBottom w:val="0"/>
                                  <w:divBdr>
                                    <w:top w:val="none" w:sz="0" w:space="0" w:color="auto"/>
                                    <w:left w:val="none" w:sz="0" w:space="0" w:color="auto"/>
                                    <w:bottom w:val="none" w:sz="0" w:space="0" w:color="auto"/>
                                    <w:right w:val="none" w:sz="0" w:space="0" w:color="auto"/>
                                  </w:divBdr>
                                </w:div>
                              </w:divsChild>
                            </w:div>
                            <w:div w:id="1881358375">
                              <w:marLeft w:val="0"/>
                              <w:marRight w:val="0"/>
                              <w:marTop w:val="0"/>
                              <w:marBottom w:val="0"/>
                              <w:divBdr>
                                <w:top w:val="none" w:sz="0" w:space="0" w:color="auto"/>
                                <w:left w:val="none" w:sz="0" w:space="0" w:color="auto"/>
                                <w:bottom w:val="none" w:sz="0" w:space="0" w:color="auto"/>
                                <w:right w:val="none" w:sz="0" w:space="0" w:color="auto"/>
                              </w:divBdr>
                              <w:divsChild>
                                <w:div w:id="1505707609">
                                  <w:marLeft w:val="0"/>
                                  <w:marRight w:val="0"/>
                                  <w:marTop w:val="0"/>
                                  <w:marBottom w:val="0"/>
                                  <w:divBdr>
                                    <w:top w:val="none" w:sz="0" w:space="0" w:color="auto"/>
                                    <w:left w:val="none" w:sz="0" w:space="0" w:color="auto"/>
                                    <w:bottom w:val="none" w:sz="0" w:space="0" w:color="auto"/>
                                    <w:right w:val="none" w:sz="0" w:space="0" w:color="auto"/>
                                  </w:divBdr>
                                </w:div>
                              </w:divsChild>
                            </w:div>
                            <w:div w:id="146284089">
                              <w:marLeft w:val="1725"/>
                              <w:marRight w:val="1725"/>
                              <w:marTop w:val="0"/>
                              <w:marBottom w:val="0"/>
                              <w:divBdr>
                                <w:top w:val="none" w:sz="0" w:space="0" w:color="auto"/>
                                <w:left w:val="none" w:sz="0" w:space="0" w:color="auto"/>
                                <w:bottom w:val="none" w:sz="0" w:space="0" w:color="auto"/>
                                <w:right w:val="none" w:sz="0" w:space="0" w:color="auto"/>
                              </w:divBdr>
                              <w:divsChild>
                                <w:div w:id="109871336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018313152">
                          <w:marLeft w:val="0"/>
                          <w:marRight w:val="0"/>
                          <w:marTop w:val="0"/>
                          <w:marBottom w:val="0"/>
                          <w:divBdr>
                            <w:top w:val="none" w:sz="0" w:space="0" w:color="auto"/>
                            <w:left w:val="none" w:sz="0" w:space="0" w:color="auto"/>
                            <w:bottom w:val="none" w:sz="0" w:space="0" w:color="auto"/>
                            <w:right w:val="none" w:sz="0" w:space="0" w:color="auto"/>
                          </w:divBdr>
                          <w:divsChild>
                            <w:div w:id="517744734">
                              <w:marLeft w:val="0"/>
                              <w:marRight w:val="0"/>
                              <w:marTop w:val="0"/>
                              <w:marBottom w:val="0"/>
                              <w:divBdr>
                                <w:top w:val="none" w:sz="0" w:space="0" w:color="auto"/>
                                <w:left w:val="none" w:sz="0" w:space="0" w:color="auto"/>
                                <w:bottom w:val="none" w:sz="0" w:space="0" w:color="auto"/>
                                <w:right w:val="none" w:sz="0" w:space="0" w:color="auto"/>
                              </w:divBdr>
                              <w:divsChild>
                                <w:div w:id="594363534">
                                  <w:marLeft w:val="0"/>
                                  <w:marRight w:val="0"/>
                                  <w:marTop w:val="0"/>
                                  <w:marBottom w:val="0"/>
                                  <w:divBdr>
                                    <w:top w:val="none" w:sz="0" w:space="0" w:color="auto"/>
                                    <w:left w:val="none" w:sz="0" w:space="0" w:color="auto"/>
                                    <w:bottom w:val="none" w:sz="0" w:space="0" w:color="auto"/>
                                    <w:right w:val="none" w:sz="0" w:space="0" w:color="auto"/>
                                  </w:divBdr>
                                </w:div>
                                <w:div w:id="1018966654">
                                  <w:marLeft w:val="0"/>
                                  <w:marRight w:val="0"/>
                                  <w:marTop w:val="0"/>
                                  <w:marBottom w:val="0"/>
                                  <w:divBdr>
                                    <w:top w:val="none" w:sz="0" w:space="0" w:color="auto"/>
                                    <w:left w:val="none" w:sz="0" w:space="0" w:color="auto"/>
                                    <w:bottom w:val="none" w:sz="0" w:space="0" w:color="auto"/>
                                    <w:right w:val="none" w:sz="0" w:space="0" w:color="auto"/>
                                  </w:divBdr>
                                  <w:divsChild>
                                    <w:div w:id="5769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6418">
                              <w:marLeft w:val="0"/>
                              <w:marRight w:val="0"/>
                              <w:marTop w:val="0"/>
                              <w:marBottom w:val="0"/>
                              <w:divBdr>
                                <w:top w:val="none" w:sz="0" w:space="0" w:color="auto"/>
                                <w:left w:val="none" w:sz="0" w:space="0" w:color="auto"/>
                                <w:bottom w:val="none" w:sz="0" w:space="0" w:color="auto"/>
                                <w:right w:val="none" w:sz="0" w:space="0" w:color="auto"/>
                              </w:divBdr>
                              <w:divsChild>
                                <w:div w:id="660357358">
                                  <w:marLeft w:val="0"/>
                                  <w:marRight w:val="0"/>
                                  <w:marTop w:val="0"/>
                                  <w:marBottom w:val="0"/>
                                  <w:divBdr>
                                    <w:top w:val="none" w:sz="0" w:space="0" w:color="auto"/>
                                    <w:left w:val="none" w:sz="0" w:space="0" w:color="auto"/>
                                    <w:bottom w:val="none" w:sz="0" w:space="0" w:color="auto"/>
                                    <w:right w:val="none" w:sz="0" w:space="0" w:color="auto"/>
                                  </w:divBdr>
                                </w:div>
                                <w:div w:id="231962784">
                                  <w:marLeft w:val="0"/>
                                  <w:marRight w:val="0"/>
                                  <w:marTop w:val="0"/>
                                  <w:marBottom w:val="0"/>
                                  <w:divBdr>
                                    <w:top w:val="none" w:sz="0" w:space="0" w:color="auto"/>
                                    <w:left w:val="none" w:sz="0" w:space="0" w:color="auto"/>
                                    <w:bottom w:val="none" w:sz="0" w:space="0" w:color="auto"/>
                                    <w:right w:val="none" w:sz="0" w:space="0" w:color="auto"/>
                                  </w:divBdr>
                                  <w:divsChild>
                                    <w:div w:id="19234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0753">
                              <w:marLeft w:val="0"/>
                              <w:marRight w:val="0"/>
                              <w:marTop w:val="0"/>
                              <w:marBottom w:val="0"/>
                              <w:divBdr>
                                <w:top w:val="none" w:sz="0" w:space="0" w:color="auto"/>
                                <w:left w:val="none" w:sz="0" w:space="0" w:color="auto"/>
                                <w:bottom w:val="none" w:sz="0" w:space="0" w:color="auto"/>
                                <w:right w:val="none" w:sz="0" w:space="0" w:color="auto"/>
                              </w:divBdr>
                              <w:divsChild>
                                <w:div w:id="887762684">
                                  <w:marLeft w:val="0"/>
                                  <w:marRight w:val="0"/>
                                  <w:marTop w:val="0"/>
                                  <w:marBottom w:val="0"/>
                                  <w:divBdr>
                                    <w:top w:val="none" w:sz="0" w:space="0" w:color="auto"/>
                                    <w:left w:val="none" w:sz="0" w:space="0" w:color="auto"/>
                                    <w:bottom w:val="none" w:sz="0" w:space="0" w:color="auto"/>
                                    <w:right w:val="none" w:sz="0" w:space="0" w:color="auto"/>
                                  </w:divBdr>
                                </w:div>
                                <w:div w:id="1824660455">
                                  <w:marLeft w:val="0"/>
                                  <w:marRight w:val="0"/>
                                  <w:marTop w:val="0"/>
                                  <w:marBottom w:val="0"/>
                                  <w:divBdr>
                                    <w:top w:val="none" w:sz="0" w:space="0" w:color="auto"/>
                                    <w:left w:val="none" w:sz="0" w:space="0" w:color="auto"/>
                                    <w:bottom w:val="none" w:sz="0" w:space="0" w:color="auto"/>
                                    <w:right w:val="none" w:sz="0" w:space="0" w:color="auto"/>
                                  </w:divBdr>
                                  <w:divsChild>
                                    <w:div w:id="2132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3882">
                              <w:marLeft w:val="0"/>
                              <w:marRight w:val="0"/>
                              <w:marTop w:val="0"/>
                              <w:marBottom w:val="0"/>
                              <w:divBdr>
                                <w:top w:val="none" w:sz="0" w:space="0" w:color="auto"/>
                                <w:left w:val="none" w:sz="0" w:space="0" w:color="auto"/>
                                <w:bottom w:val="none" w:sz="0" w:space="0" w:color="auto"/>
                                <w:right w:val="none" w:sz="0" w:space="0" w:color="auto"/>
                              </w:divBdr>
                              <w:divsChild>
                                <w:div w:id="1960722135">
                                  <w:marLeft w:val="0"/>
                                  <w:marRight w:val="0"/>
                                  <w:marTop w:val="0"/>
                                  <w:marBottom w:val="0"/>
                                  <w:divBdr>
                                    <w:top w:val="none" w:sz="0" w:space="0" w:color="auto"/>
                                    <w:left w:val="none" w:sz="0" w:space="0" w:color="auto"/>
                                    <w:bottom w:val="none" w:sz="0" w:space="0" w:color="auto"/>
                                    <w:right w:val="none" w:sz="0" w:space="0" w:color="auto"/>
                                  </w:divBdr>
                                </w:div>
                                <w:div w:id="944650235">
                                  <w:marLeft w:val="0"/>
                                  <w:marRight w:val="0"/>
                                  <w:marTop w:val="0"/>
                                  <w:marBottom w:val="0"/>
                                  <w:divBdr>
                                    <w:top w:val="none" w:sz="0" w:space="0" w:color="auto"/>
                                    <w:left w:val="none" w:sz="0" w:space="0" w:color="auto"/>
                                    <w:bottom w:val="none" w:sz="0" w:space="0" w:color="auto"/>
                                    <w:right w:val="none" w:sz="0" w:space="0" w:color="auto"/>
                                  </w:divBdr>
                                  <w:divsChild>
                                    <w:div w:id="17821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3398">
                              <w:marLeft w:val="0"/>
                              <w:marRight w:val="0"/>
                              <w:marTop w:val="0"/>
                              <w:marBottom w:val="0"/>
                              <w:divBdr>
                                <w:top w:val="none" w:sz="0" w:space="0" w:color="auto"/>
                                <w:left w:val="none" w:sz="0" w:space="0" w:color="auto"/>
                                <w:bottom w:val="none" w:sz="0" w:space="0" w:color="auto"/>
                                <w:right w:val="none" w:sz="0" w:space="0" w:color="auto"/>
                              </w:divBdr>
                              <w:divsChild>
                                <w:div w:id="1687098446">
                                  <w:marLeft w:val="0"/>
                                  <w:marRight w:val="0"/>
                                  <w:marTop w:val="0"/>
                                  <w:marBottom w:val="0"/>
                                  <w:divBdr>
                                    <w:top w:val="none" w:sz="0" w:space="0" w:color="auto"/>
                                    <w:left w:val="none" w:sz="0" w:space="0" w:color="auto"/>
                                    <w:bottom w:val="none" w:sz="0" w:space="0" w:color="auto"/>
                                    <w:right w:val="none" w:sz="0" w:space="0" w:color="auto"/>
                                  </w:divBdr>
                                </w:div>
                                <w:div w:id="1566454683">
                                  <w:marLeft w:val="0"/>
                                  <w:marRight w:val="0"/>
                                  <w:marTop w:val="0"/>
                                  <w:marBottom w:val="0"/>
                                  <w:divBdr>
                                    <w:top w:val="none" w:sz="0" w:space="0" w:color="auto"/>
                                    <w:left w:val="none" w:sz="0" w:space="0" w:color="auto"/>
                                    <w:bottom w:val="none" w:sz="0" w:space="0" w:color="auto"/>
                                    <w:right w:val="none" w:sz="0" w:space="0" w:color="auto"/>
                                  </w:divBdr>
                                  <w:divsChild>
                                    <w:div w:id="18810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7930">
                              <w:marLeft w:val="0"/>
                              <w:marRight w:val="0"/>
                              <w:marTop w:val="0"/>
                              <w:marBottom w:val="0"/>
                              <w:divBdr>
                                <w:top w:val="none" w:sz="0" w:space="0" w:color="auto"/>
                                <w:left w:val="none" w:sz="0" w:space="0" w:color="auto"/>
                                <w:bottom w:val="none" w:sz="0" w:space="0" w:color="auto"/>
                                <w:right w:val="none" w:sz="0" w:space="0" w:color="auto"/>
                              </w:divBdr>
                              <w:divsChild>
                                <w:div w:id="262760020">
                                  <w:marLeft w:val="0"/>
                                  <w:marRight w:val="0"/>
                                  <w:marTop w:val="0"/>
                                  <w:marBottom w:val="0"/>
                                  <w:divBdr>
                                    <w:top w:val="none" w:sz="0" w:space="0" w:color="auto"/>
                                    <w:left w:val="none" w:sz="0" w:space="0" w:color="auto"/>
                                    <w:bottom w:val="none" w:sz="0" w:space="0" w:color="auto"/>
                                    <w:right w:val="none" w:sz="0" w:space="0" w:color="auto"/>
                                  </w:divBdr>
                                </w:div>
                                <w:div w:id="1570000984">
                                  <w:marLeft w:val="0"/>
                                  <w:marRight w:val="0"/>
                                  <w:marTop w:val="0"/>
                                  <w:marBottom w:val="0"/>
                                  <w:divBdr>
                                    <w:top w:val="none" w:sz="0" w:space="0" w:color="auto"/>
                                    <w:left w:val="none" w:sz="0" w:space="0" w:color="auto"/>
                                    <w:bottom w:val="none" w:sz="0" w:space="0" w:color="auto"/>
                                    <w:right w:val="none" w:sz="0" w:space="0" w:color="auto"/>
                                  </w:divBdr>
                                  <w:divsChild>
                                    <w:div w:id="11039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2453">
                              <w:marLeft w:val="0"/>
                              <w:marRight w:val="0"/>
                              <w:marTop w:val="0"/>
                              <w:marBottom w:val="0"/>
                              <w:divBdr>
                                <w:top w:val="none" w:sz="0" w:space="0" w:color="auto"/>
                                <w:left w:val="none" w:sz="0" w:space="0" w:color="auto"/>
                                <w:bottom w:val="none" w:sz="0" w:space="0" w:color="auto"/>
                                <w:right w:val="none" w:sz="0" w:space="0" w:color="auto"/>
                              </w:divBdr>
                              <w:divsChild>
                                <w:div w:id="91628639">
                                  <w:marLeft w:val="0"/>
                                  <w:marRight w:val="0"/>
                                  <w:marTop w:val="0"/>
                                  <w:marBottom w:val="0"/>
                                  <w:divBdr>
                                    <w:top w:val="none" w:sz="0" w:space="0" w:color="auto"/>
                                    <w:left w:val="none" w:sz="0" w:space="0" w:color="auto"/>
                                    <w:bottom w:val="none" w:sz="0" w:space="0" w:color="auto"/>
                                    <w:right w:val="none" w:sz="0" w:space="0" w:color="auto"/>
                                  </w:divBdr>
                                </w:div>
                                <w:div w:id="1305768443">
                                  <w:marLeft w:val="0"/>
                                  <w:marRight w:val="0"/>
                                  <w:marTop w:val="0"/>
                                  <w:marBottom w:val="0"/>
                                  <w:divBdr>
                                    <w:top w:val="none" w:sz="0" w:space="0" w:color="auto"/>
                                    <w:left w:val="none" w:sz="0" w:space="0" w:color="auto"/>
                                    <w:bottom w:val="none" w:sz="0" w:space="0" w:color="auto"/>
                                    <w:right w:val="none" w:sz="0" w:space="0" w:color="auto"/>
                                  </w:divBdr>
                                  <w:divsChild>
                                    <w:div w:id="1684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4375">
                              <w:marLeft w:val="0"/>
                              <w:marRight w:val="0"/>
                              <w:marTop w:val="300"/>
                              <w:marBottom w:val="0"/>
                              <w:divBdr>
                                <w:top w:val="none" w:sz="0" w:space="0" w:color="auto"/>
                                <w:left w:val="none" w:sz="0" w:space="0" w:color="auto"/>
                                <w:bottom w:val="none" w:sz="0" w:space="0" w:color="auto"/>
                                <w:right w:val="none" w:sz="0" w:space="0" w:color="auto"/>
                              </w:divBdr>
                              <w:divsChild>
                                <w:div w:id="1174608451">
                                  <w:marLeft w:val="0"/>
                                  <w:marRight w:val="0"/>
                                  <w:marTop w:val="0"/>
                                  <w:marBottom w:val="0"/>
                                  <w:divBdr>
                                    <w:top w:val="none" w:sz="0" w:space="0" w:color="auto"/>
                                    <w:left w:val="none" w:sz="0" w:space="0" w:color="auto"/>
                                    <w:bottom w:val="none" w:sz="0" w:space="0" w:color="auto"/>
                                    <w:right w:val="none" w:sz="0" w:space="0" w:color="auto"/>
                                  </w:divBdr>
                                  <w:divsChild>
                                    <w:div w:id="100016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3127">
                              <w:marLeft w:val="0"/>
                              <w:marRight w:val="0"/>
                              <w:marTop w:val="300"/>
                              <w:marBottom w:val="0"/>
                              <w:divBdr>
                                <w:top w:val="none" w:sz="0" w:space="0" w:color="auto"/>
                                <w:left w:val="none" w:sz="0" w:space="0" w:color="auto"/>
                                <w:bottom w:val="none" w:sz="0" w:space="0" w:color="auto"/>
                                <w:right w:val="none" w:sz="0" w:space="0" w:color="auto"/>
                              </w:divBdr>
                              <w:divsChild>
                                <w:div w:id="1541429909">
                                  <w:marLeft w:val="0"/>
                                  <w:marRight w:val="0"/>
                                  <w:marTop w:val="0"/>
                                  <w:marBottom w:val="0"/>
                                  <w:divBdr>
                                    <w:top w:val="none" w:sz="0" w:space="0" w:color="auto"/>
                                    <w:left w:val="none" w:sz="0" w:space="0" w:color="auto"/>
                                    <w:bottom w:val="none" w:sz="0" w:space="0" w:color="auto"/>
                                    <w:right w:val="none" w:sz="0" w:space="0" w:color="auto"/>
                                  </w:divBdr>
                                  <w:divsChild>
                                    <w:div w:id="150643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683312">
                              <w:marLeft w:val="0"/>
                              <w:marRight w:val="0"/>
                              <w:marTop w:val="300"/>
                              <w:marBottom w:val="0"/>
                              <w:divBdr>
                                <w:top w:val="none" w:sz="0" w:space="0" w:color="auto"/>
                                <w:left w:val="none" w:sz="0" w:space="0" w:color="auto"/>
                                <w:bottom w:val="none" w:sz="0" w:space="0" w:color="auto"/>
                                <w:right w:val="none" w:sz="0" w:space="0" w:color="auto"/>
                              </w:divBdr>
                              <w:divsChild>
                                <w:div w:id="646666690">
                                  <w:marLeft w:val="0"/>
                                  <w:marRight w:val="0"/>
                                  <w:marTop w:val="0"/>
                                  <w:marBottom w:val="0"/>
                                  <w:divBdr>
                                    <w:top w:val="none" w:sz="0" w:space="0" w:color="auto"/>
                                    <w:left w:val="none" w:sz="0" w:space="0" w:color="auto"/>
                                    <w:bottom w:val="none" w:sz="0" w:space="0" w:color="auto"/>
                                    <w:right w:val="none" w:sz="0" w:space="0" w:color="auto"/>
                                  </w:divBdr>
                                  <w:divsChild>
                                    <w:div w:id="48335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57873">
                              <w:marLeft w:val="0"/>
                              <w:marRight w:val="0"/>
                              <w:marTop w:val="300"/>
                              <w:marBottom w:val="0"/>
                              <w:divBdr>
                                <w:top w:val="none" w:sz="0" w:space="0" w:color="auto"/>
                                <w:left w:val="none" w:sz="0" w:space="0" w:color="auto"/>
                                <w:bottom w:val="none" w:sz="0" w:space="0" w:color="auto"/>
                                <w:right w:val="none" w:sz="0" w:space="0" w:color="auto"/>
                              </w:divBdr>
                              <w:divsChild>
                                <w:div w:id="1971201439">
                                  <w:marLeft w:val="0"/>
                                  <w:marRight w:val="0"/>
                                  <w:marTop w:val="0"/>
                                  <w:marBottom w:val="0"/>
                                  <w:divBdr>
                                    <w:top w:val="none" w:sz="0" w:space="0" w:color="auto"/>
                                    <w:left w:val="none" w:sz="0" w:space="0" w:color="auto"/>
                                    <w:bottom w:val="none" w:sz="0" w:space="0" w:color="auto"/>
                                    <w:right w:val="none" w:sz="0" w:space="0" w:color="auto"/>
                                  </w:divBdr>
                                  <w:divsChild>
                                    <w:div w:id="101018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235938187">
      <w:bodyDiv w:val="1"/>
      <w:marLeft w:val="0"/>
      <w:marRight w:val="0"/>
      <w:marTop w:val="0"/>
      <w:marBottom w:val="0"/>
      <w:divBdr>
        <w:top w:val="none" w:sz="0" w:space="0" w:color="auto"/>
        <w:left w:val="none" w:sz="0" w:space="0" w:color="auto"/>
        <w:bottom w:val="none" w:sz="0" w:space="0" w:color="auto"/>
        <w:right w:val="none" w:sz="0" w:space="0" w:color="auto"/>
      </w:divBdr>
      <w:divsChild>
        <w:div w:id="456486718">
          <w:marLeft w:val="0"/>
          <w:marRight w:val="0"/>
          <w:marTop w:val="0"/>
          <w:marBottom w:val="0"/>
          <w:divBdr>
            <w:top w:val="none" w:sz="0" w:space="0" w:color="auto"/>
            <w:left w:val="none" w:sz="0" w:space="0" w:color="auto"/>
            <w:bottom w:val="none" w:sz="0" w:space="0" w:color="auto"/>
            <w:right w:val="none" w:sz="0" w:space="0" w:color="auto"/>
          </w:divBdr>
        </w:div>
        <w:div w:id="1307006697">
          <w:marLeft w:val="0"/>
          <w:marRight w:val="0"/>
          <w:marTop w:val="0"/>
          <w:marBottom w:val="0"/>
          <w:divBdr>
            <w:top w:val="none" w:sz="0" w:space="0" w:color="auto"/>
            <w:left w:val="none" w:sz="0" w:space="0" w:color="auto"/>
            <w:bottom w:val="none" w:sz="0" w:space="0" w:color="auto"/>
            <w:right w:val="none" w:sz="0" w:space="0" w:color="auto"/>
          </w:divBdr>
          <w:divsChild>
            <w:div w:id="1208445431">
              <w:marLeft w:val="0"/>
              <w:marRight w:val="0"/>
              <w:marTop w:val="0"/>
              <w:marBottom w:val="0"/>
              <w:divBdr>
                <w:top w:val="none" w:sz="0" w:space="0" w:color="auto"/>
                <w:left w:val="none" w:sz="0" w:space="0" w:color="auto"/>
                <w:bottom w:val="none" w:sz="0" w:space="0" w:color="auto"/>
                <w:right w:val="none" w:sz="0" w:space="0" w:color="auto"/>
              </w:divBdr>
            </w:div>
          </w:divsChild>
        </w:div>
        <w:div w:id="1471626834">
          <w:marLeft w:val="0"/>
          <w:marRight w:val="0"/>
          <w:marTop w:val="0"/>
          <w:marBottom w:val="0"/>
          <w:divBdr>
            <w:top w:val="none" w:sz="0" w:space="0" w:color="auto"/>
            <w:left w:val="none" w:sz="0" w:space="0" w:color="auto"/>
            <w:bottom w:val="none" w:sz="0" w:space="0" w:color="auto"/>
            <w:right w:val="none" w:sz="0" w:space="0" w:color="auto"/>
          </w:divBdr>
        </w:div>
        <w:div w:id="1867599783">
          <w:marLeft w:val="0"/>
          <w:marRight w:val="0"/>
          <w:marTop w:val="0"/>
          <w:marBottom w:val="0"/>
          <w:divBdr>
            <w:top w:val="none" w:sz="0" w:space="0" w:color="auto"/>
            <w:left w:val="none" w:sz="0" w:space="0" w:color="auto"/>
            <w:bottom w:val="none" w:sz="0" w:space="0" w:color="auto"/>
            <w:right w:val="none" w:sz="0" w:space="0" w:color="auto"/>
          </w:divBdr>
          <w:divsChild>
            <w:div w:id="1799911542">
              <w:marLeft w:val="0"/>
              <w:marRight w:val="0"/>
              <w:marTop w:val="0"/>
              <w:marBottom w:val="0"/>
              <w:divBdr>
                <w:top w:val="none" w:sz="0" w:space="0" w:color="auto"/>
                <w:left w:val="none" w:sz="0" w:space="0" w:color="auto"/>
                <w:bottom w:val="none" w:sz="0" w:space="0" w:color="auto"/>
                <w:right w:val="none" w:sz="0" w:space="0" w:color="auto"/>
              </w:divBdr>
            </w:div>
          </w:divsChild>
        </w:div>
        <w:div w:id="1679891115">
          <w:marLeft w:val="0"/>
          <w:marRight w:val="0"/>
          <w:marTop w:val="0"/>
          <w:marBottom w:val="0"/>
          <w:divBdr>
            <w:top w:val="none" w:sz="0" w:space="0" w:color="auto"/>
            <w:left w:val="none" w:sz="0" w:space="0" w:color="auto"/>
            <w:bottom w:val="none" w:sz="0" w:space="0" w:color="auto"/>
            <w:right w:val="none" w:sz="0" w:space="0" w:color="auto"/>
          </w:divBdr>
        </w:div>
        <w:div w:id="858813394">
          <w:marLeft w:val="0"/>
          <w:marRight w:val="0"/>
          <w:marTop w:val="0"/>
          <w:marBottom w:val="0"/>
          <w:divBdr>
            <w:top w:val="none" w:sz="0" w:space="0" w:color="auto"/>
            <w:left w:val="none" w:sz="0" w:space="0" w:color="auto"/>
            <w:bottom w:val="none" w:sz="0" w:space="0" w:color="auto"/>
            <w:right w:val="none" w:sz="0" w:space="0" w:color="auto"/>
          </w:divBdr>
          <w:divsChild>
            <w:div w:id="576747800">
              <w:marLeft w:val="0"/>
              <w:marRight w:val="0"/>
              <w:marTop w:val="0"/>
              <w:marBottom w:val="0"/>
              <w:divBdr>
                <w:top w:val="none" w:sz="0" w:space="0" w:color="auto"/>
                <w:left w:val="none" w:sz="0" w:space="0" w:color="auto"/>
                <w:bottom w:val="none" w:sz="0" w:space="0" w:color="auto"/>
                <w:right w:val="none" w:sz="0" w:space="0" w:color="auto"/>
              </w:divBdr>
            </w:div>
          </w:divsChild>
        </w:div>
        <w:div w:id="1630816499">
          <w:marLeft w:val="0"/>
          <w:marRight w:val="0"/>
          <w:marTop w:val="0"/>
          <w:marBottom w:val="0"/>
          <w:divBdr>
            <w:top w:val="none" w:sz="0" w:space="0" w:color="auto"/>
            <w:left w:val="none" w:sz="0" w:space="0" w:color="auto"/>
            <w:bottom w:val="none" w:sz="0" w:space="0" w:color="auto"/>
            <w:right w:val="none" w:sz="0" w:space="0" w:color="auto"/>
          </w:divBdr>
        </w:div>
        <w:div w:id="999037447">
          <w:marLeft w:val="0"/>
          <w:marRight w:val="0"/>
          <w:marTop w:val="0"/>
          <w:marBottom w:val="0"/>
          <w:divBdr>
            <w:top w:val="none" w:sz="0" w:space="0" w:color="auto"/>
            <w:left w:val="none" w:sz="0" w:space="0" w:color="auto"/>
            <w:bottom w:val="none" w:sz="0" w:space="0" w:color="auto"/>
            <w:right w:val="none" w:sz="0" w:space="0" w:color="auto"/>
          </w:divBdr>
          <w:divsChild>
            <w:div w:id="570042702">
              <w:marLeft w:val="0"/>
              <w:marRight w:val="0"/>
              <w:marTop w:val="0"/>
              <w:marBottom w:val="0"/>
              <w:divBdr>
                <w:top w:val="none" w:sz="0" w:space="0" w:color="auto"/>
                <w:left w:val="none" w:sz="0" w:space="0" w:color="auto"/>
                <w:bottom w:val="none" w:sz="0" w:space="0" w:color="auto"/>
                <w:right w:val="none" w:sz="0" w:space="0" w:color="auto"/>
              </w:divBdr>
            </w:div>
          </w:divsChild>
        </w:div>
        <w:div w:id="23412732">
          <w:marLeft w:val="0"/>
          <w:marRight w:val="0"/>
          <w:marTop w:val="0"/>
          <w:marBottom w:val="0"/>
          <w:divBdr>
            <w:top w:val="none" w:sz="0" w:space="0" w:color="auto"/>
            <w:left w:val="none" w:sz="0" w:space="0" w:color="auto"/>
            <w:bottom w:val="none" w:sz="0" w:space="0" w:color="auto"/>
            <w:right w:val="none" w:sz="0" w:space="0" w:color="auto"/>
          </w:divBdr>
        </w:div>
        <w:div w:id="97720843">
          <w:marLeft w:val="0"/>
          <w:marRight w:val="0"/>
          <w:marTop w:val="0"/>
          <w:marBottom w:val="0"/>
          <w:divBdr>
            <w:top w:val="none" w:sz="0" w:space="0" w:color="auto"/>
            <w:left w:val="none" w:sz="0" w:space="0" w:color="auto"/>
            <w:bottom w:val="none" w:sz="0" w:space="0" w:color="auto"/>
            <w:right w:val="none" w:sz="0" w:space="0" w:color="auto"/>
          </w:divBdr>
          <w:divsChild>
            <w:div w:id="1167011563">
              <w:marLeft w:val="0"/>
              <w:marRight w:val="0"/>
              <w:marTop w:val="0"/>
              <w:marBottom w:val="0"/>
              <w:divBdr>
                <w:top w:val="none" w:sz="0" w:space="0" w:color="auto"/>
                <w:left w:val="none" w:sz="0" w:space="0" w:color="auto"/>
                <w:bottom w:val="none" w:sz="0" w:space="0" w:color="auto"/>
                <w:right w:val="none" w:sz="0" w:space="0" w:color="auto"/>
              </w:divBdr>
            </w:div>
          </w:divsChild>
        </w:div>
        <w:div w:id="347761029">
          <w:marLeft w:val="0"/>
          <w:marRight w:val="0"/>
          <w:marTop w:val="0"/>
          <w:marBottom w:val="0"/>
          <w:divBdr>
            <w:top w:val="none" w:sz="0" w:space="0" w:color="auto"/>
            <w:left w:val="none" w:sz="0" w:space="0" w:color="auto"/>
            <w:bottom w:val="none" w:sz="0" w:space="0" w:color="auto"/>
            <w:right w:val="none" w:sz="0" w:space="0" w:color="auto"/>
          </w:divBdr>
        </w:div>
        <w:div w:id="2000884234">
          <w:marLeft w:val="0"/>
          <w:marRight w:val="0"/>
          <w:marTop w:val="0"/>
          <w:marBottom w:val="0"/>
          <w:divBdr>
            <w:top w:val="none" w:sz="0" w:space="0" w:color="auto"/>
            <w:left w:val="none" w:sz="0" w:space="0" w:color="auto"/>
            <w:bottom w:val="none" w:sz="0" w:space="0" w:color="auto"/>
            <w:right w:val="none" w:sz="0" w:space="0" w:color="auto"/>
          </w:divBdr>
          <w:divsChild>
            <w:div w:id="847712310">
              <w:marLeft w:val="0"/>
              <w:marRight w:val="0"/>
              <w:marTop w:val="0"/>
              <w:marBottom w:val="0"/>
              <w:divBdr>
                <w:top w:val="none" w:sz="0" w:space="0" w:color="auto"/>
                <w:left w:val="none" w:sz="0" w:space="0" w:color="auto"/>
                <w:bottom w:val="none" w:sz="0" w:space="0" w:color="auto"/>
                <w:right w:val="none" w:sz="0" w:space="0" w:color="auto"/>
              </w:divBdr>
            </w:div>
          </w:divsChild>
        </w:div>
        <w:div w:id="638264124">
          <w:marLeft w:val="0"/>
          <w:marRight w:val="0"/>
          <w:marTop w:val="0"/>
          <w:marBottom w:val="0"/>
          <w:divBdr>
            <w:top w:val="none" w:sz="0" w:space="0" w:color="auto"/>
            <w:left w:val="none" w:sz="0" w:space="0" w:color="auto"/>
            <w:bottom w:val="none" w:sz="0" w:space="0" w:color="auto"/>
            <w:right w:val="none" w:sz="0" w:space="0" w:color="auto"/>
          </w:divBdr>
        </w:div>
        <w:div w:id="645553857">
          <w:marLeft w:val="0"/>
          <w:marRight w:val="0"/>
          <w:marTop w:val="0"/>
          <w:marBottom w:val="0"/>
          <w:divBdr>
            <w:top w:val="none" w:sz="0" w:space="0" w:color="auto"/>
            <w:left w:val="none" w:sz="0" w:space="0" w:color="auto"/>
            <w:bottom w:val="none" w:sz="0" w:space="0" w:color="auto"/>
            <w:right w:val="none" w:sz="0" w:space="0" w:color="auto"/>
          </w:divBdr>
          <w:divsChild>
            <w:div w:id="1055347792">
              <w:marLeft w:val="0"/>
              <w:marRight w:val="0"/>
              <w:marTop w:val="0"/>
              <w:marBottom w:val="0"/>
              <w:divBdr>
                <w:top w:val="none" w:sz="0" w:space="0" w:color="auto"/>
                <w:left w:val="none" w:sz="0" w:space="0" w:color="auto"/>
                <w:bottom w:val="none" w:sz="0" w:space="0" w:color="auto"/>
                <w:right w:val="none" w:sz="0" w:space="0" w:color="auto"/>
              </w:divBdr>
            </w:div>
          </w:divsChild>
        </w:div>
        <w:div w:id="1976449395">
          <w:marLeft w:val="0"/>
          <w:marRight w:val="0"/>
          <w:marTop w:val="300"/>
          <w:marBottom w:val="0"/>
          <w:divBdr>
            <w:top w:val="none" w:sz="0" w:space="0" w:color="auto"/>
            <w:left w:val="none" w:sz="0" w:space="0" w:color="auto"/>
            <w:bottom w:val="none" w:sz="0" w:space="0" w:color="auto"/>
            <w:right w:val="none" w:sz="0" w:space="0" w:color="auto"/>
          </w:divBdr>
          <w:divsChild>
            <w:div w:id="1399212140">
              <w:marLeft w:val="0"/>
              <w:marRight w:val="0"/>
              <w:marTop w:val="0"/>
              <w:marBottom w:val="0"/>
              <w:divBdr>
                <w:top w:val="none" w:sz="0" w:space="0" w:color="auto"/>
                <w:left w:val="none" w:sz="0" w:space="0" w:color="auto"/>
                <w:bottom w:val="none" w:sz="0" w:space="0" w:color="auto"/>
                <w:right w:val="none" w:sz="0" w:space="0" w:color="auto"/>
              </w:divBdr>
              <w:divsChild>
                <w:div w:id="108298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4804">
          <w:marLeft w:val="0"/>
          <w:marRight w:val="0"/>
          <w:marTop w:val="300"/>
          <w:marBottom w:val="0"/>
          <w:divBdr>
            <w:top w:val="none" w:sz="0" w:space="0" w:color="auto"/>
            <w:left w:val="none" w:sz="0" w:space="0" w:color="auto"/>
            <w:bottom w:val="none" w:sz="0" w:space="0" w:color="auto"/>
            <w:right w:val="none" w:sz="0" w:space="0" w:color="auto"/>
          </w:divBdr>
          <w:divsChild>
            <w:div w:id="98527901">
              <w:marLeft w:val="0"/>
              <w:marRight w:val="0"/>
              <w:marTop w:val="0"/>
              <w:marBottom w:val="0"/>
              <w:divBdr>
                <w:top w:val="none" w:sz="0" w:space="0" w:color="auto"/>
                <w:left w:val="none" w:sz="0" w:space="0" w:color="auto"/>
                <w:bottom w:val="none" w:sz="0" w:space="0" w:color="auto"/>
                <w:right w:val="none" w:sz="0" w:space="0" w:color="auto"/>
              </w:divBdr>
              <w:divsChild>
                <w:div w:id="151062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90116">
          <w:marLeft w:val="0"/>
          <w:marRight w:val="0"/>
          <w:marTop w:val="300"/>
          <w:marBottom w:val="0"/>
          <w:divBdr>
            <w:top w:val="none" w:sz="0" w:space="0" w:color="auto"/>
            <w:left w:val="none" w:sz="0" w:space="0" w:color="auto"/>
            <w:bottom w:val="none" w:sz="0" w:space="0" w:color="auto"/>
            <w:right w:val="none" w:sz="0" w:space="0" w:color="auto"/>
          </w:divBdr>
          <w:divsChild>
            <w:div w:id="1893888223">
              <w:marLeft w:val="0"/>
              <w:marRight w:val="0"/>
              <w:marTop w:val="0"/>
              <w:marBottom w:val="0"/>
              <w:divBdr>
                <w:top w:val="none" w:sz="0" w:space="0" w:color="auto"/>
                <w:left w:val="none" w:sz="0" w:space="0" w:color="auto"/>
                <w:bottom w:val="none" w:sz="0" w:space="0" w:color="auto"/>
                <w:right w:val="none" w:sz="0" w:space="0" w:color="auto"/>
              </w:divBdr>
              <w:divsChild>
                <w:div w:id="1337074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968068">
          <w:marLeft w:val="0"/>
          <w:marRight w:val="0"/>
          <w:marTop w:val="300"/>
          <w:marBottom w:val="0"/>
          <w:divBdr>
            <w:top w:val="none" w:sz="0" w:space="0" w:color="auto"/>
            <w:left w:val="none" w:sz="0" w:space="0" w:color="auto"/>
            <w:bottom w:val="none" w:sz="0" w:space="0" w:color="auto"/>
            <w:right w:val="none" w:sz="0" w:space="0" w:color="auto"/>
          </w:divBdr>
          <w:divsChild>
            <w:div w:id="1652905319">
              <w:marLeft w:val="0"/>
              <w:marRight w:val="0"/>
              <w:marTop w:val="0"/>
              <w:marBottom w:val="0"/>
              <w:divBdr>
                <w:top w:val="none" w:sz="0" w:space="0" w:color="auto"/>
                <w:left w:val="none" w:sz="0" w:space="0" w:color="auto"/>
                <w:bottom w:val="none" w:sz="0" w:space="0" w:color="auto"/>
                <w:right w:val="none" w:sz="0" w:space="0" w:color="auto"/>
              </w:divBdr>
              <w:divsChild>
                <w:div w:id="6058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6942283">
      <w:bodyDiv w:val="1"/>
      <w:marLeft w:val="0"/>
      <w:marRight w:val="0"/>
      <w:marTop w:val="0"/>
      <w:marBottom w:val="0"/>
      <w:divBdr>
        <w:top w:val="none" w:sz="0" w:space="0" w:color="auto"/>
        <w:left w:val="none" w:sz="0" w:space="0" w:color="auto"/>
        <w:bottom w:val="none" w:sz="0" w:space="0" w:color="auto"/>
        <w:right w:val="none" w:sz="0" w:space="0" w:color="auto"/>
      </w:divBdr>
    </w:div>
    <w:div w:id="241836784">
      <w:bodyDiv w:val="1"/>
      <w:marLeft w:val="0"/>
      <w:marRight w:val="0"/>
      <w:marTop w:val="0"/>
      <w:marBottom w:val="0"/>
      <w:divBdr>
        <w:top w:val="none" w:sz="0" w:space="0" w:color="auto"/>
        <w:left w:val="none" w:sz="0" w:space="0" w:color="auto"/>
        <w:bottom w:val="none" w:sz="0" w:space="0" w:color="auto"/>
        <w:right w:val="none" w:sz="0" w:space="0" w:color="auto"/>
      </w:divBdr>
    </w:div>
    <w:div w:id="242036569">
      <w:bodyDiv w:val="1"/>
      <w:marLeft w:val="0"/>
      <w:marRight w:val="0"/>
      <w:marTop w:val="0"/>
      <w:marBottom w:val="0"/>
      <w:divBdr>
        <w:top w:val="none" w:sz="0" w:space="0" w:color="auto"/>
        <w:left w:val="none" w:sz="0" w:space="0" w:color="auto"/>
        <w:bottom w:val="none" w:sz="0" w:space="0" w:color="auto"/>
        <w:right w:val="none" w:sz="0" w:space="0" w:color="auto"/>
      </w:divBdr>
    </w:div>
    <w:div w:id="248930484">
      <w:bodyDiv w:val="1"/>
      <w:marLeft w:val="0"/>
      <w:marRight w:val="0"/>
      <w:marTop w:val="0"/>
      <w:marBottom w:val="0"/>
      <w:divBdr>
        <w:top w:val="none" w:sz="0" w:space="0" w:color="auto"/>
        <w:left w:val="none" w:sz="0" w:space="0" w:color="auto"/>
        <w:bottom w:val="none" w:sz="0" w:space="0" w:color="auto"/>
        <w:right w:val="none" w:sz="0" w:space="0" w:color="auto"/>
      </w:divBdr>
      <w:divsChild>
        <w:div w:id="309100281">
          <w:marLeft w:val="0"/>
          <w:marRight w:val="0"/>
          <w:marTop w:val="0"/>
          <w:marBottom w:val="0"/>
          <w:divBdr>
            <w:top w:val="none" w:sz="0" w:space="0" w:color="auto"/>
            <w:left w:val="none" w:sz="0" w:space="0" w:color="auto"/>
            <w:bottom w:val="none" w:sz="0" w:space="0" w:color="auto"/>
            <w:right w:val="none" w:sz="0" w:space="0" w:color="auto"/>
          </w:divBdr>
        </w:div>
        <w:div w:id="1777554559">
          <w:marLeft w:val="0"/>
          <w:marRight w:val="0"/>
          <w:marTop w:val="0"/>
          <w:marBottom w:val="0"/>
          <w:divBdr>
            <w:top w:val="none" w:sz="0" w:space="0" w:color="auto"/>
            <w:left w:val="none" w:sz="0" w:space="0" w:color="auto"/>
            <w:bottom w:val="none" w:sz="0" w:space="0" w:color="auto"/>
            <w:right w:val="none" w:sz="0" w:space="0" w:color="auto"/>
          </w:divBdr>
          <w:divsChild>
            <w:div w:id="1465006283">
              <w:marLeft w:val="0"/>
              <w:marRight w:val="0"/>
              <w:marTop w:val="0"/>
              <w:marBottom w:val="0"/>
              <w:divBdr>
                <w:top w:val="none" w:sz="0" w:space="0" w:color="auto"/>
                <w:left w:val="none" w:sz="0" w:space="0" w:color="auto"/>
                <w:bottom w:val="none" w:sz="0" w:space="0" w:color="auto"/>
                <w:right w:val="none" w:sz="0" w:space="0" w:color="auto"/>
              </w:divBdr>
            </w:div>
          </w:divsChild>
        </w:div>
        <w:div w:id="1059016720">
          <w:marLeft w:val="0"/>
          <w:marRight w:val="0"/>
          <w:marTop w:val="0"/>
          <w:marBottom w:val="0"/>
          <w:divBdr>
            <w:top w:val="none" w:sz="0" w:space="0" w:color="auto"/>
            <w:left w:val="none" w:sz="0" w:space="0" w:color="auto"/>
            <w:bottom w:val="none" w:sz="0" w:space="0" w:color="auto"/>
            <w:right w:val="none" w:sz="0" w:space="0" w:color="auto"/>
          </w:divBdr>
        </w:div>
        <w:div w:id="544878075">
          <w:marLeft w:val="0"/>
          <w:marRight w:val="0"/>
          <w:marTop w:val="0"/>
          <w:marBottom w:val="0"/>
          <w:divBdr>
            <w:top w:val="none" w:sz="0" w:space="0" w:color="auto"/>
            <w:left w:val="none" w:sz="0" w:space="0" w:color="auto"/>
            <w:bottom w:val="none" w:sz="0" w:space="0" w:color="auto"/>
            <w:right w:val="none" w:sz="0" w:space="0" w:color="auto"/>
          </w:divBdr>
          <w:divsChild>
            <w:div w:id="154998172">
              <w:marLeft w:val="0"/>
              <w:marRight w:val="0"/>
              <w:marTop w:val="0"/>
              <w:marBottom w:val="0"/>
              <w:divBdr>
                <w:top w:val="none" w:sz="0" w:space="0" w:color="auto"/>
                <w:left w:val="none" w:sz="0" w:space="0" w:color="auto"/>
                <w:bottom w:val="none" w:sz="0" w:space="0" w:color="auto"/>
                <w:right w:val="none" w:sz="0" w:space="0" w:color="auto"/>
              </w:divBdr>
            </w:div>
          </w:divsChild>
        </w:div>
        <w:div w:id="217938375">
          <w:marLeft w:val="0"/>
          <w:marRight w:val="0"/>
          <w:marTop w:val="0"/>
          <w:marBottom w:val="0"/>
          <w:divBdr>
            <w:top w:val="none" w:sz="0" w:space="0" w:color="auto"/>
            <w:left w:val="none" w:sz="0" w:space="0" w:color="auto"/>
            <w:bottom w:val="none" w:sz="0" w:space="0" w:color="auto"/>
            <w:right w:val="none" w:sz="0" w:space="0" w:color="auto"/>
          </w:divBdr>
        </w:div>
        <w:div w:id="374619339">
          <w:marLeft w:val="0"/>
          <w:marRight w:val="0"/>
          <w:marTop w:val="0"/>
          <w:marBottom w:val="0"/>
          <w:divBdr>
            <w:top w:val="none" w:sz="0" w:space="0" w:color="auto"/>
            <w:left w:val="none" w:sz="0" w:space="0" w:color="auto"/>
            <w:bottom w:val="none" w:sz="0" w:space="0" w:color="auto"/>
            <w:right w:val="none" w:sz="0" w:space="0" w:color="auto"/>
          </w:divBdr>
          <w:divsChild>
            <w:div w:id="1828939223">
              <w:marLeft w:val="0"/>
              <w:marRight w:val="0"/>
              <w:marTop w:val="0"/>
              <w:marBottom w:val="0"/>
              <w:divBdr>
                <w:top w:val="none" w:sz="0" w:space="0" w:color="auto"/>
                <w:left w:val="none" w:sz="0" w:space="0" w:color="auto"/>
                <w:bottom w:val="none" w:sz="0" w:space="0" w:color="auto"/>
                <w:right w:val="none" w:sz="0" w:space="0" w:color="auto"/>
              </w:divBdr>
            </w:div>
          </w:divsChild>
        </w:div>
        <w:div w:id="1188055546">
          <w:marLeft w:val="0"/>
          <w:marRight w:val="0"/>
          <w:marTop w:val="0"/>
          <w:marBottom w:val="0"/>
          <w:divBdr>
            <w:top w:val="none" w:sz="0" w:space="0" w:color="auto"/>
            <w:left w:val="none" w:sz="0" w:space="0" w:color="auto"/>
            <w:bottom w:val="none" w:sz="0" w:space="0" w:color="auto"/>
            <w:right w:val="none" w:sz="0" w:space="0" w:color="auto"/>
          </w:divBdr>
        </w:div>
        <w:div w:id="1624656816">
          <w:marLeft w:val="0"/>
          <w:marRight w:val="0"/>
          <w:marTop w:val="0"/>
          <w:marBottom w:val="0"/>
          <w:divBdr>
            <w:top w:val="none" w:sz="0" w:space="0" w:color="auto"/>
            <w:left w:val="none" w:sz="0" w:space="0" w:color="auto"/>
            <w:bottom w:val="none" w:sz="0" w:space="0" w:color="auto"/>
            <w:right w:val="none" w:sz="0" w:space="0" w:color="auto"/>
          </w:divBdr>
          <w:divsChild>
            <w:div w:id="226233657">
              <w:marLeft w:val="0"/>
              <w:marRight w:val="0"/>
              <w:marTop w:val="0"/>
              <w:marBottom w:val="0"/>
              <w:divBdr>
                <w:top w:val="none" w:sz="0" w:space="0" w:color="auto"/>
                <w:left w:val="none" w:sz="0" w:space="0" w:color="auto"/>
                <w:bottom w:val="none" w:sz="0" w:space="0" w:color="auto"/>
                <w:right w:val="none" w:sz="0" w:space="0" w:color="auto"/>
              </w:divBdr>
            </w:div>
          </w:divsChild>
        </w:div>
        <w:div w:id="846554023">
          <w:marLeft w:val="0"/>
          <w:marRight w:val="0"/>
          <w:marTop w:val="0"/>
          <w:marBottom w:val="0"/>
          <w:divBdr>
            <w:top w:val="none" w:sz="0" w:space="0" w:color="auto"/>
            <w:left w:val="none" w:sz="0" w:space="0" w:color="auto"/>
            <w:bottom w:val="none" w:sz="0" w:space="0" w:color="auto"/>
            <w:right w:val="none" w:sz="0" w:space="0" w:color="auto"/>
          </w:divBdr>
        </w:div>
        <w:div w:id="1804955281">
          <w:marLeft w:val="0"/>
          <w:marRight w:val="0"/>
          <w:marTop w:val="0"/>
          <w:marBottom w:val="0"/>
          <w:divBdr>
            <w:top w:val="none" w:sz="0" w:space="0" w:color="auto"/>
            <w:left w:val="none" w:sz="0" w:space="0" w:color="auto"/>
            <w:bottom w:val="none" w:sz="0" w:space="0" w:color="auto"/>
            <w:right w:val="none" w:sz="0" w:space="0" w:color="auto"/>
          </w:divBdr>
          <w:divsChild>
            <w:div w:id="631981827">
              <w:marLeft w:val="0"/>
              <w:marRight w:val="0"/>
              <w:marTop w:val="0"/>
              <w:marBottom w:val="0"/>
              <w:divBdr>
                <w:top w:val="none" w:sz="0" w:space="0" w:color="auto"/>
                <w:left w:val="none" w:sz="0" w:space="0" w:color="auto"/>
                <w:bottom w:val="none" w:sz="0" w:space="0" w:color="auto"/>
                <w:right w:val="none" w:sz="0" w:space="0" w:color="auto"/>
              </w:divBdr>
            </w:div>
          </w:divsChild>
        </w:div>
        <w:div w:id="1419671315">
          <w:marLeft w:val="0"/>
          <w:marRight w:val="0"/>
          <w:marTop w:val="0"/>
          <w:marBottom w:val="0"/>
          <w:divBdr>
            <w:top w:val="none" w:sz="0" w:space="0" w:color="auto"/>
            <w:left w:val="none" w:sz="0" w:space="0" w:color="auto"/>
            <w:bottom w:val="none" w:sz="0" w:space="0" w:color="auto"/>
            <w:right w:val="none" w:sz="0" w:space="0" w:color="auto"/>
          </w:divBdr>
        </w:div>
        <w:div w:id="1898859540">
          <w:marLeft w:val="0"/>
          <w:marRight w:val="0"/>
          <w:marTop w:val="0"/>
          <w:marBottom w:val="0"/>
          <w:divBdr>
            <w:top w:val="none" w:sz="0" w:space="0" w:color="auto"/>
            <w:left w:val="none" w:sz="0" w:space="0" w:color="auto"/>
            <w:bottom w:val="none" w:sz="0" w:space="0" w:color="auto"/>
            <w:right w:val="none" w:sz="0" w:space="0" w:color="auto"/>
          </w:divBdr>
          <w:divsChild>
            <w:div w:id="1000154007">
              <w:marLeft w:val="0"/>
              <w:marRight w:val="0"/>
              <w:marTop w:val="0"/>
              <w:marBottom w:val="0"/>
              <w:divBdr>
                <w:top w:val="none" w:sz="0" w:space="0" w:color="auto"/>
                <w:left w:val="none" w:sz="0" w:space="0" w:color="auto"/>
                <w:bottom w:val="none" w:sz="0" w:space="0" w:color="auto"/>
                <w:right w:val="none" w:sz="0" w:space="0" w:color="auto"/>
              </w:divBdr>
            </w:div>
          </w:divsChild>
        </w:div>
        <w:div w:id="1090856653">
          <w:marLeft w:val="0"/>
          <w:marRight w:val="0"/>
          <w:marTop w:val="0"/>
          <w:marBottom w:val="0"/>
          <w:divBdr>
            <w:top w:val="none" w:sz="0" w:space="0" w:color="auto"/>
            <w:left w:val="none" w:sz="0" w:space="0" w:color="auto"/>
            <w:bottom w:val="none" w:sz="0" w:space="0" w:color="auto"/>
            <w:right w:val="none" w:sz="0" w:space="0" w:color="auto"/>
          </w:divBdr>
        </w:div>
        <w:div w:id="1625387597">
          <w:marLeft w:val="0"/>
          <w:marRight w:val="0"/>
          <w:marTop w:val="0"/>
          <w:marBottom w:val="0"/>
          <w:divBdr>
            <w:top w:val="none" w:sz="0" w:space="0" w:color="auto"/>
            <w:left w:val="none" w:sz="0" w:space="0" w:color="auto"/>
            <w:bottom w:val="none" w:sz="0" w:space="0" w:color="auto"/>
            <w:right w:val="none" w:sz="0" w:space="0" w:color="auto"/>
          </w:divBdr>
          <w:divsChild>
            <w:div w:id="256210778">
              <w:marLeft w:val="0"/>
              <w:marRight w:val="0"/>
              <w:marTop w:val="0"/>
              <w:marBottom w:val="0"/>
              <w:divBdr>
                <w:top w:val="none" w:sz="0" w:space="0" w:color="auto"/>
                <w:left w:val="none" w:sz="0" w:space="0" w:color="auto"/>
                <w:bottom w:val="none" w:sz="0" w:space="0" w:color="auto"/>
                <w:right w:val="none" w:sz="0" w:space="0" w:color="auto"/>
              </w:divBdr>
            </w:div>
          </w:divsChild>
        </w:div>
        <w:div w:id="864901868">
          <w:marLeft w:val="0"/>
          <w:marRight w:val="0"/>
          <w:marTop w:val="300"/>
          <w:marBottom w:val="0"/>
          <w:divBdr>
            <w:top w:val="none" w:sz="0" w:space="0" w:color="auto"/>
            <w:left w:val="none" w:sz="0" w:space="0" w:color="auto"/>
            <w:bottom w:val="none" w:sz="0" w:space="0" w:color="auto"/>
            <w:right w:val="none" w:sz="0" w:space="0" w:color="auto"/>
          </w:divBdr>
          <w:divsChild>
            <w:div w:id="23678496">
              <w:marLeft w:val="0"/>
              <w:marRight w:val="0"/>
              <w:marTop w:val="0"/>
              <w:marBottom w:val="0"/>
              <w:divBdr>
                <w:top w:val="none" w:sz="0" w:space="0" w:color="auto"/>
                <w:left w:val="none" w:sz="0" w:space="0" w:color="auto"/>
                <w:bottom w:val="none" w:sz="0" w:space="0" w:color="auto"/>
                <w:right w:val="none" w:sz="0" w:space="0" w:color="auto"/>
              </w:divBdr>
              <w:divsChild>
                <w:div w:id="80203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881819">
          <w:marLeft w:val="0"/>
          <w:marRight w:val="0"/>
          <w:marTop w:val="300"/>
          <w:marBottom w:val="0"/>
          <w:divBdr>
            <w:top w:val="none" w:sz="0" w:space="0" w:color="auto"/>
            <w:left w:val="none" w:sz="0" w:space="0" w:color="auto"/>
            <w:bottom w:val="none" w:sz="0" w:space="0" w:color="auto"/>
            <w:right w:val="none" w:sz="0" w:space="0" w:color="auto"/>
          </w:divBdr>
          <w:divsChild>
            <w:div w:id="343678597">
              <w:marLeft w:val="0"/>
              <w:marRight w:val="0"/>
              <w:marTop w:val="0"/>
              <w:marBottom w:val="0"/>
              <w:divBdr>
                <w:top w:val="none" w:sz="0" w:space="0" w:color="auto"/>
                <w:left w:val="none" w:sz="0" w:space="0" w:color="auto"/>
                <w:bottom w:val="none" w:sz="0" w:space="0" w:color="auto"/>
                <w:right w:val="none" w:sz="0" w:space="0" w:color="auto"/>
              </w:divBdr>
              <w:divsChild>
                <w:div w:id="64940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318836">
          <w:marLeft w:val="0"/>
          <w:marRight w:val="0"/>
          <w:marTop w:val="300"/>
          <w:marBottom w:val="0"/>
          <w:divBdr>
            <w:top w:val="none" w:sz="0" w:space="0" w:color="auto"/>
            <w:left w:val="none" w:sz="0" w:space="0" w:color="auto"/>
            <w:bottom w:val="none" w:sz="0" w:space="0" w:color="auto"/>
            <w:right w:val="none" w:sz="0" w:space="0" w:color="auto"/>
          </w:divBdr>
          <w:divsChild>
            <w:div w:id="1494641399">
              <w:marLeft w:val="0"/>
              <w:marRight w:val="0"/>
              <w:marTop w:val="0"/>
              <w:marBottom w:val="0"/>
              <w:divBdr>
                <w:top w:val="none" w:sz="0" w:space="0" w:color="auto"/>
                <w:left w:val="none" w:sz="0" w:space="0" w:color="auto"/>
                <w:bottom w:val="none" w:sz="0" w:space="0" w:color="auto"/>
                <w:right w:val="none" w:sz="0" w:space="0" w:color="auto"/>
              </w:divBdr>
              <w:divsChild>
                <w:div w:id="524513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593453">
      <w:bodyDiv w:val="1"/>
      <w:marLeft w:val="0"/>
      <w:marRight w:val="0"/>
      <w:marTop w:val="0"/>
      <w:marBottom w:val="0"/>
      <w:divBdr>
        <w:top w:val="none" w:sz="0" w:space="0" w:color="auto"/>
        <w:left w:val="none" w:sz="0" w:space="0" w:color="auto"/>
        <w:bottom w:val="none" w:sz="0" w:space="0" w:color="auto"/>
        <w:right w:val="none" w:sz="0" w:space="0" w:color="auto"/>
      </w:divBdr>
    </w:div>
    <w:div w:id="251672043">
      <w:bodyDiv w:val="1"/>
      <w:marLeft w:val="0"/>
      <w:marRight w:val="0"/>
      <w:marTop w:val="0"/>
      <w:marBottom w:val="0"/>
      <w:divBdr>
        <w:top w:val="none" w:sz="0" w:space="0" w:color="auto"/>
        <w:left w:val="none" w:sz="0" w:space="0" w:color="auto"/>
        <w:bottom w:val="none" w:sz="0" w:space="0" w:color="auto"/>
        <w:right w:val="none" w:sz="0" w:space="0" w:color="auto"/>
      </w:divBdr>
      <w:divsChild>
        <w:div w:id="2054160556">
          <w:marLeft w:val="0"/>
          <w:marRight w:val="0"/>
          <w:marTop w:val="0"/>
          <w:marBottom w:val="0"/>
          <w:divBdr>
            <w:top w:val="none" w:sz="0" w:space="0" w:color="auto"/>
            <w:left w:val="none" w:sz="0" w:space="0" w:color="auto"/>
            <w:bottom w:val="none" w:sz="0" w:space="0" w:color="auto"/>
            <w:right w:val="none" w:sz="0" w:space="0" w:color="auto"/>
          </w:divBdr>
        </w:div>
        <w:div w:id="83380645">
          <w:marLeft w:val="0"/>
          <w:marRight w:val="0"/>
          <w:marTop w:val="0"/>
          <w:marBottom w:val="0"/>
          <w:divBdr>
            <w:top w:val="none" w:sz="0" w:space="0" w:color="auto"/>
            <w:left w:val="none" w:sz="0" w:space="0" w:color="auto"/>
            <w:bottom w:val="none" w:sz="0" w:space="0" w:color="auto"/>
            <w:right w:val="none" w:sz="0" w:space="0" w:color="auto"/>
          </w:divBdr>
          <w:divsChild>
            <w:div w:id="1489177484">
              <w:marLeft w:val="0"/>
              <w:marRight w:val="0"/>
              <w:marTop w:val="0"/>
              <w:marBottom w:val="0"/>
              <w:divBdr>
                <w:top w:val="none" w:sz="0" w:space="0" w:color="auto"/>
                <w:left w:val="none" w:sz="0" w:space="0" w:color="auto"/>
                <w:bottom w:val="none" w:sz="0" w:space="0" w:color="auto"/>
                <w:right w:val="none" w:sz="0" w:space="0" w:color="auto"/>
              </w:divBdr>
            </w:div>
          </w:divsChild>
        </w:div>
        <w:div w:id="1852405505">
          <w:marLeft w:val="0"/>
          <w:marRight w:val="0"/>
          <w:marTop w:val="0"/>
          <w:marBottom w:val="0"/>
          <w:divBdr>
            <w:top w:val="none" w:sz="0" w:space="0" w:color="auto"/>
            <w:left w:val="none" w:sz="0" w:space="0" w:color="auto"/>
            <w:bottom w:val="none" w:sz="0" w:space="0" w:color="auto"/>
            <w:right w:val="none" w:sz="0" w:space="0" w:color="auto"/>
          </w:divBdr>
        </w:div>
        <w:div w:id="331374837">
          <w:marLeft w:val="0"/>
          <w:marRight w:val="0"/>
          <w:marTop w:val="0"/>
          <w:marBottom w:val="0"/>
          <w:divBdr>
            <w:top w:val="none" w:sz="0" w:space="0" w:color="auto"/>
            <w:left w:val="none" w:sz="0" w:space="0" w:color="auto"/>
            <w:bottom w:val="none" w:sz="0" w:space="0" w:color="auto"/>
            <w:right w:val="none" w:sz="0" w:space="0" w:color="auto"/>
          </w:divBdr>
          <w:divsChild>
            <w:div w:id="312611745">
              <w:marLeft w:val="0"/>
              <w:marRight w:val="0"/>
              <w:marTop w:val="0"/>
              <w:marBottom w:val="0"/>
              <w:divBdr>
                <w:top w:val="none" w:sz="0" w:space="0" w:color="auto"/>
                <w:left w:val="none" w:sz="0" w:space="0" w:color="auto"/>
                <w:bottom w:val="none" w:sz="0" w:space="0" w:color="auto"/>
                <w:right w:val="none" w:sz="0" w:space="0" w:color="auto"/>
              </w:divBdr>
            </w:div>
          </w:divsChild>
        </w:div>
        <w:div w:id="1145004510">
          <w:marLeft w:val="0"/>
          <w:marRight w:val="0"/>
          <w:marTop w:val="0"/>
          <w:marBottom w:val="0"/>
          <w:divBdr>
            <w:top w:val="none" w:sz="0" w:space="0" w:color="auto"/>
            <w:left w:val="none" w:sz="0" w:space="0" w:color="auto"/>
            <w:bottom w:val="none" w:sz="0" w:space="0" w:color="auto"/>
            <w:right w:val="none" w:sz="0" w:space="0" w:color="auto"/>
          </w:divBdr>
        </w:div>
        <w:div w:id="500511668">
          <w:marLeft w:val="0"/>
          <w:marRight w:val="0"/>
          <w:marTop w:val="0"/>
          <w:marBottom w:val="0"/>
          <w:divBdr>
            <w:top w:val="none" w:sz="0" w:space="0" w:color="auto"/>
            <w:left w:val="none" w:sz="0" w:space="0" w:color="auto"/>
            <w:bottom w:val="none" w:sz="0" w:space="0" w:color="auto"/>
            <w:right w:val="none" w:sz="0" w:space="0" w:color="auto"/>
          </w:divBdr>
          <w:divsChild>
            <w:div w:id="643118742">
              <w:marLeft w:val="0"/>
              <w:marRight w:val="0"/>
              <w:marTop w:val="0"/>
              <w:marBottom w:val="0"/>
              <w:divBdr>
                <w:top w:val="none" w:sz="0" w:space="0" w:color="auto"/>
                <w:left w:val="none" w:sz="0" w:space="0" w:color="auto"/>
                <w:bottom w:val="none" w:sz="0" w:space="0" w:color="auto"/>
                <w:right w:val="none" w:sz="0" w:space="0" w:color="auto"/>
              </w:divBdr>
            </w:div>
          </w:divsChild>
        </w:div>
        <w:div w:id="259528064">
          <w:marLeft w:val="0"/>
          <w:marRight w:val="0"/>
          <w:marTop w:val="0"/>
          <w:marBottom w:val="0"/>
          <w:divBdr>
            <w:top w:val="none" w:sz="0" w:space="0" w:color="auto"/>
            <w:left w:val="none" w:sz="0" w:space="0" w:color="auto"/>
            <w:bottom w:val="none" w:sz="0" w:space="0" w:color="auto"/>
            <w:right w:val="none" w:sz="0" w:space="0" w:color="auto"/>
          </w:divBdr>
        </w:div>
        <w:div w:id="139689100">
          <w:marLeft w:val="0"/>
          <w:marRight w:val="0"/>
          <w:marTop w:val="0"/>
          <w:marBottom w:val="0"/>
          <w:divBdr>
            <w:top w:val="none" w:sz="0" w:space="0" w:color="auto"/>
            <w:left w:val="none" w:sz="0" w:space="0" w:color="auto"/>
            <w:bottom w:val="none" w:sz="0" w:space="0" w:color="auto"/>
            <w:right w:val="none" w:sz="0" w:space="0" w:color="auto"/>
          </w:divBdr>
          <w:divsChild>
            <w:div w:id="1549534328">
              <w:marLeft w:val="0"/>
              <w:marRight w:val="0"/>
              <w:marTop w:val="0"/>
              <w:marBottom w:val="0"/>
              <w:divBdr>
                <w:top w:val="none" w:sz="0" w:space="0" w:color="auto"/>
                <w:left w:val="none" w:sz="0" w:space="0" w:color="auto"/>
                <w:bottom w:val="none" w:sz="0" w:space="0" w:color="auto"/>
                <w:right w:val="none" w:sz="0" w:space="0" w:color="auto"/>
              </w:divBdr>
            </w:div>
          </w:divsChild>
        </w:div>
        <w:div w:id="767577333">
          <w:marLeft w:val="0"/>
          <w:marRight w:val="0"/>
          <w:marTop w:val="0"/>
          <w:marBottom w:val="0"/>
          <w:divBdr>
            <w:top w:val="none" w:sz="0" w:space="0" w:color="auto"/>
            <w:left w:val="none" w:sz="0" w:space="0" w:color="auto"/>
            <w:bottom w:val="none" w:sz="0" w:space="0" w:color="auto"/>
            <w:right w:val="none" w:sz="0" w:space="0" w:color="auto"/>
          </w:divBdr>
        </w:div>
        <w:div w:id="826825651">
          <w:marLeft w:val="0"/>
          <w:marRight w:val="0"/>
          <w:marTop w:val="0"/>
          <w:marBottom w:val="0"/>
          <w:divBdr>
            <w:top w:val="none" w:sz="0" w:space="0" w:color="auto"/>
            <w:left w:val="none" w:sz="0" w:space="0" w:color="auto"/>
            <w:bottom w:val="none" w:sz="0" w:space="0" w:color="auto"/>
            <w:right w:val="none" w:sz="0" w:space="0" w:color="auto"/>
          </w:divBdr>
          <w:divsChild>
            <w:div w:id="1771852260">
              <w:marLeft w:val="0"/>
              <w:marRight w:val="0"/>
              <w:marTop w:val="0"/>
              <w:marBottom w:val="0"/>
              <w:divBdr>
                <w:top w:val="none" w:sz="0" w:space="0" w:color="auto"/>
                <w:left w:val="none" w:sz="0" w:space="0" w:color="auto"/>
                <w:bottom w:val="none" w:sz="0" w:space="0" w:color="auto"/>
                <w:right w:val="none" w:sz="0" w:space="0" w:color="auto"/>
              </w:divBdr>
            </w:div>
          </w:divsChild>
        </w:div>
        <w:div w:id="1971745072">
          <w:marLeft w:val="0"/>
          <w:marRight w:val="0"/>
          <w:marTop w:val="0"/>
          <w:marBottom w:val="0"/>
          <w:divBdr>
            <w:top w:val="none" w:sz="0" w:space="0" w:color="auto"/>
            <w:left w:val="none" w:sz="0" w:space="0" w:color="auto"/>
            <w:bottom w:val="none" w:sz="0" w:space="0" w:color="auto"/>
            <w:right w:val="none" w:sz="0" w:space="0" w:color="auto"/>
          </w:divBdr>
        </w:div>
        <w:div w:id="1229803188">
          <w:marLeft w:val="0"/>
          <w:marRight w:val="0"/>
          <w:marTop w:val="0"/>
          <w:marBottom w:val="0"/>
          <w:divBdr>
            <w:top w:val="none" w:sz="0" w:space="0" w:color="auto"/>
            <w:left w:val="none" w:sz="0" w:space="0" w:color="auto"/>
            <w:bottom w:val="none" w:sz="0" w:space="0" w:color="auto"/>
            <w:right w:val="none" w:sz="0" w:space="0" w:color="auto"/>
          </w:divBdr>
          <w:divsChild>
            <w:div w:id="1927810861">
              <w:marLeft w:val="0"/>
              <w:marRight w:val="0"/>
              <w:marTop w:val="0"/>
              <w:marBottom w:val="0"/>
              <w:divBdr>
                <w:top w:val="none" w:sz="0" w:space="0" w:color="auto"/>
                <w:left w:val="none" w:sz="0" w:space="0" w:color="auto"/>
                <w:bottom w:val="none" w:sz="0" w:space="0" w:color="auto"/>
                <w:right w:val="none" w:sz="0" w:space="0" w:color="auto"/>
              </w:divBdr>
            </w:div>
          </w:divsChild>
        </w:div>
        <w:div w:id="1899587080">
          <w:marLeft w:val="0"/>
          <w:marRight w:val="0"/>
          <w:marTop w:val="0"/>
          <w:marBottom w:val="0"/>
          <w:divBdr>
            <w:top w:val="none" w:sz="0" w:space="0" w:color="auto"/>
            <w:left w:val="none" w:sz="0" w:space="0" w:color="auto"/>
            <w:bottom w:val="none" w:sz="0" w:space="0" w:color="auto"/>
            <w:right w:val="none" w:sz="0" w:space="0" w:color="auto"/>
          </w:divBdr>
        </w:div>
        <w:div w:id="1014957444">
          <w:marLeft w:val="0"/>
          <w:marRight w:val="0"/>
          <w:marTop w:val="0"/>
          <w:marBottom w:val="0"/>
          <w:divBdr>
            <w:top w:val="none" w:sz="0" w:space="0" w:color="auto"/>
            <w:left w:val="none" w:sz="0" w:space="0" w:color="auto"/>
            <w:bottom w:val="none" w:sz="0" w:space="0" w:color="auto"/>
            <w:right w:val="none" w:sz="0" w:space="0" w:color="auto"/>
          </w:divBdr>
          <w:divsChild>
            <w:div w:id="1689528544">
              <w:marLeft w:val="0"/>
              <w:marRight w:val="0"/>
              <w:marTop w:val="0"/>
              <w:marBottom w:val="0"/>
              <w:divBdr>
                <w:top w:val="none" w:sz="0" w:space="0" w:color="auto"/>
                <w:left w:val="none" w:sz="0" w:space="0" w:color="auto"/>
                <w:bottom w:val="none" w:sz="0" w:space="0" w:color="auto"/>
                <w:right w:val="none" w:sz="0" w:space="0" w:color="auto"/>
              </w:divBdr>
            </w:div>
          </w:divsChild>
        </w:div>
        <w:div w:id="296303635">
          <w:marLeft w:val="0"/>
          <w:marRight w:val="0"/>
          <w:marTop w:val="300"/>
          <w:marBottom w:val="0"/>
          <w:divBdr>
            <w:top w:val="none" w:sz="0" w:space="0" w:color="auto"/>
            <w:left w:val="none" w:sz="0" w:space="0" w:color="auto"/>
            <w:bottom w:val="none" w:sz="0" w:space="0" w:color="auto"/>
            <w:right w:val="none" w:sz="0" w:space="0" w:color="auto"/>
          </w:divBdr>
          <w:divsChild>
            <w:div w:id="645167763">
              <w:marLeft w:val="0"/>
              <w:marRight w:val="0"/>
              <w:marTop w:val="0"/>
              <w:marBottom w:val="0"/>
              <w:divBdr>
                <w:top w:val="none" w:sz="0" w:space="0" w:color="auto"/>
                <w:left w:val="none" w:sz="0" w:space="0" w:color="auto"/>
                <w:bottom w:val="none" w:sz="0" w:space="0" w:color="auto"/>
                <w:right w:val="none" w:sz="0" w:space="0" w:color="auto"/>
              </w:divBdr>
              <w:divsChild>
                <w:div w:id="51978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485394">
          <w:marLeft w:val="0"/>
          <w:marRight w:val="0"/>
          <w:marTop w:val="300"/>
          <w:marBottom w:val="0"/>
          <w:divBdr>
            <w:top w:val="none" w:sz="0" w:space="0" w:color="auto"/>
            <w:left w:val="none" w:sz="0" w:space="0" w:color="auto"/>
            <w:bottom w:val="none" w:sz="0" w:space="0" w:color="auto"/>
            <w:right w:val="none" w:sz="0" w:space="0" w:color="auto"/>
          </w:divBdr>
          <w:divsChild>
            <w:div w:id="2050914180">
              <w:marLeft w:val="0"/>
              <w:marRight w:val="0"/>
              <w:marTop w:val="0"/>
              <w:marBottom w:val="0"/>
              <w:divBdr>
                <w:top w:val="none" w:sz="0" w:space="0" w:color="auto"/>
                <w:left w:val="none" w:sz="0" w:space="0" w:color="auto"/>
                <w:bottom w:val="none" w:sz="0" w:space="0" w:color="auto"/>
                <w:right w:val="none" w:sz="0" w:space="0" w:color="auto"/>
              </w:divBdr>
              <w:divsChild>
                <w:div w:id="99453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41">
          <w:marLeft w:val="0"/>
          <w:marRight w:val="0"/>
          <w:marTop w:val="300"/>
          <w:marBottom w:val="0"/>
          <w:divBdr>
            <w:top w:val="none" w:sz="0" w:space="0" w:color="auto"/>
            <w:left w:val="none" w:sz="0" w:space="0" w:color="auto"/>
            <w:bottom w:val="none" w:sz="0" w:space="0" w:color="auto"/>
            <w:right w:val="none" w:sz="0" w:space="0" w:color="auto"/>
          </w:divBdr>
          <w:divsChild>
            <w:div w:id="1952348785">
              <w:marLeft w:val="0"/>
              <w:marRight w:val="0"/>
              <w:marTop w:val="0"/>
              <w:marBottom w:val="0"/>
              <w:divBdr>
                <w:top w:val="none" w:sz="0" w:space="0" w:color="auto"/>
                <w:left w:val="none" w:sz="0" w:space="0" w:color="auto"/>
                <w:bottom w:val="none" w:sz="0" w:space="0" w:color="auto"/>
                <w:right w:val="none" w:sz="0" w:space="0" w:color="auto"/>
              </w:divBdr>
              <w:divsChild>
                <w:div w:id="208949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6136">
      <w:bodyDiv w:val="1"/>
      <w:marLeft w:val="0"/>
      <w:marRight w:val="0"/>
      <w:marTop w:val="0"/>
      <w:marBottom w:val="0"/>
      <w:divBdr>
        <w:top w:val="none" w:sz="0" w:space="0" w:color="auto"/>
        <w:left w:val="none" w:sz="0" w:space="0" w:color="auto"/>
        <w:bottom w:val="none" w:sz="0" w:space="0" w:color="auto"/>
        <w:right w:val="none" w:sz="0" w:space="0" w:color="auto"/>
      </w:divBdr>
    </w:div>
    <w:div w:id="255093398">
      <w:bodyDiv w:val="1"/>
      <w:marLeft w:val="0"/>
      <w:marRight w:val="0"/>
      <w:marTop w:val="0"/>
      <w:marBottom w:val="0"/>
      <w:divBdr>
        <w:top w:val="none" w:sz="0" w:space="0" w:color="auto"/>
        <w:left w:val="none" w:sz="0" w:space="0" w:color="auto"/>
        <w:bottom w:val="none" w:sz="0" w:space="0" w:color="auto"/>
        <w:right w:val="none" w:sz="0" w:space="0" w:color="auto"/>
      </w:divBdr>
    </w:div>
    <w:div w:id="260115169">
      <w:bodyDiv w:val="1"/>
      <w:marLeft w:val="0"/>
      <w:marRight w:val="0"/>
      <w:marTop w:val="0"/>
      <w:marBottom w:val="0"/>
      <w:divBdr>
        <w:top w:val="none" w:sz="0" w:space="0" w:color="auto"/>
        <w:left w:val="none" w:sz="0" w:space="0" w:color="auto"/>
        <w:bottom w:val="none" w:sz="0" w:space="0" w:color="auto"/>
        <w:right w:val="none" w:sz="0" w:space="0" w:color="auto"/>
      </w:divBdr>
      <w:divsChild>
        <w:div w:id="377824684">
          <w:marLeft w:val="0"/>
          <w:marRight w:val="0"/>
          <w:marTop w:val="0"/>
          <w:marBottom w:val="0"/>
          <w:divBdr>
            <w:top w:val="none" w:sz="0" w:space="0" w:color="auto"/>
            <w:left w:val="none" w:sz="0" w:space="0" w:color="auto"/>
            <w:bottom w:val="none" w:sz="0" w:space="0" w:color="auto"/>
            <w:right w:val="none" w:sz="0" w:space="0" w:color="auto"/>
          </w:divBdr>
        </w:div>
        <w:div w:id="213200354">
          <w:marLeft w:val="0"/>
          <w:marRight w:val="0"/>
          <w:marTop w:val="0"/>
          <w:marBottom w:val="0"/>
          <w:divBdr>
            <w:top w:val="none" w:sz="0" w:space="0" w:color="auto"/>
            <w:left w:val="none" w:sz="0" w:space="0" w:color="auto"/>
            <w:bottom w:val="none" w:sz="0" w:space="0" w:color="auto"/>
            <w:right w:val="none" w:sz="0" w:space="0" w:color="auto"/>
          </w:divBdr>
          <w:divsChild>
            <w:div w:id="985352087">
              <w:marLeft w:val="0"/>
              <w:marRight w:val="0"/>
              <w:marTop w:val="0"/>
              <w:marBottom w:val="0"/>
              <w:divBdr>
                <w:top w:val="none" w:sz="0" w:space="0" w:color="auto"/>
                <w:left w:val="none" w:sz="0" w:space="0" w:color="auto"/>
                <w:bottom w:val="none" w:sz="0" w:space="0" w:color="auto"/>
                <w:right w:val="none" w:sz="0" w:space="0" w:color="auto"/>
              </w:divBdr>
            </w:div>
          </w:divsChild>
        </w:div>
        <w:div w:id="1038164220">
          <w:marLeft w:val="0"/>
          <w:marRight w:val="0"/>
          <w:marTop w:val="0"/>
          <w:marBottom w:val="0"/>
          <w:divBdr>
            <w:top w:val="none" w:sz="0" w:space="0" w:color="auto"/>
            <w:left w:val="none" w:sz="0" w:space="0" w:color="auto"/>
            <w:bottom w:val="none" w:sz="0" w:space="0" w:color="auto"/>
            <w:right w:val="none" w:sz="0" w:space="0" w:color="auto"/>
          </w:divBdr>
        </w:div>
        <w:div w:id="691611219">
          <w:marLeft w:val="0"/>
          <w:marRight w:val="0"/>
          <w:marTop w:val="0"/>
          <w:marBottom w:val="0"/>
          <w:divBdr>
            <w:top w:val="none" w:sz="0" w:space="0" w:color="auto"/>
            <w:left w:val="none" w:sz="0" w:space="0" w:color="auto"/>
            <w:bottom w:val="none" w:sz="0" w:space="0" w:color="auto"/>
            <w:right w:val="none" w:sz="0" w:space="0" w:color="auto"/>
          </w:divBdr>
          <w:divsChild>
            <w:div w:id="1869760074">
              <w:marLeft w:val="0"/>
              <w:marRight w:val="0"/>
              <w:marTop w:val="0"/>
              <w:marBottom w:val="0"/>
              <w:divBdr>
                <w:top w:val="none" w:sz="0" w:space="0" w:color="auto"/>
                <w:left w:val="none" w:sz="0" w:space="0" w:color="auto"/>
                <w:bottom w:val="none" w:sz="0" w:space="0" w:color="auto"/>
                <w:right w:val="none" w:sz="0" w:space="0" w:color="auto"/>
              </w:divBdr>
            </w:div>
          </w:divsChild>
        </w:div>
        <w:div w:id="1468084210">
          <w:marLeft w:val="0"/>
          <w:marRight w:val="0"/>
          <w:marTop w:val="0"/>
          <w:marBottom w:val="0"/>
          <w:divBdr>
            <w:top w:val="none" w:sz="0" w:space="0" w:color="auto"/>
            <w:left w:val="none" w:sz="0" w:space="0" w:color="auto"/>
            <w:bottom w:val="none" w:sz="0" w:space="0" w:color="auto"/>
            <w:right w:val="none" w:sz="0" w:space="0" w:color="auto"/>
          </w:divBdr>
        </w:div>
        <w:div w:id="1448155835">
          <w:marLeft w:val="0"/>
          <w:marRight w:val="0"/>
          <w:marTop w:val="0"/>
          <w:marBottom w:val="0"/>
          <w:divBdr>
            <w:top w:val="none" w:sz="0" w:space="0" w:color="auto"/>
            <w:left w:val="none" w:sz="0" w:space="0" w:color="auto"/>
            <w:bottom w:val="none" w:sz="0" w:space="0" w:color="auto"/>
            <w:right w:val="none" w:sz="0" w:space="0" w:color="auto"/>
          </w:divBdr>
          <w:divsChild>
            <w:div w:id="1593277120">
              <w:marLeft w:val="0"/>
              <w:marRight w:val="0"/>
              <w:marTop w:val="0"/>
              <w:marBottom w:val="0"/>
              <w:divBdr>
                <w:top w:val="none" w:sz="0" w:space="0" w:color="auto"/>
                <w:left w:val="none" w:sz="0" w:space="0" w:color="auto"/>
                <w:bottom w:val="none" w:sz="0" w:space="0" w:color="auto"/>
                <w:right w:val="none" w:sz="0" w:space="0" w:color="auto"/>
              </w:divBdr>
            </w:div>
          </w:divsChild>
        </w:div>
        <w:div w:id="159278720">
          <w:marLeft w:val="0"/>
          <w:marRight w:val="0"/>
          <w:marTop w:val="0"/>
          <w:marBottom w:val="0"/>
          <w:divBdr>
            <w:top w:val="none" w:sz="0" w:space="0" w:color="auto"/>
            <w:left w:val="none" w:sz="0" w:space="0" w:color="auto"/>
            <w:bottom w:val="none" w:sz="0" w:space="0" w:color="auto"/>
            <w:right w:val="none" w:sz="0" w:space="0" w:color="auto"/>
          </w:divBdr>
        </w:div>
        <w:div w:id="2143502553">
          <w:marLeft w:val="0"/>
          <w:marRight w:val="0"/>
          <w:marTop w:val="0"/>
          <w:marBottom w:val="0"/>
          <w:divBdr>
            <w:top w:val="none" w:sz="0" w:space="0" w:color="auto"/>
            <w:left w:val="none" w:sz="0" w:space="0" w:color="auto"/>
            <w:bottom w:val="none" w:sz="0" w:space="0" w:color="auto"/>
            <w:right w:val="none" w:sz="0" w:space="0" w:color="auto"/>
          </w:divBdr>
          <w:divsChild>
            <w:div w:id="1794707160">
              <w:marLeft w:val="0"/>
              <w:marRight w:val="0"/>
              <w:marTop w:val="0"/>
              <w:marBottom w:val="0"/>
              <w:divBdr>
                <w:top w:val="none" w:sz="0" w:space="0" w:color="auto"/>
                <w:left w:val="none" w:sz="0" w:space="0" w:color="auto"/>
                <w:bottom w:val="none" w:sz="0" w:space="0" w:color="auto"/>
                <w:right w:val="none" w:sz="0" w:space="0" w:color="auto"/>
              </w:divBdr>
            </w:div>
          </w:divsChild>
        </w:div>
        <w:div w:id="1415934241">
          <w:marLeft w:val="0"/>
          <w:marRight w:val="0"/>
          <w:marTop w:val="0"/>
          <w:marBottom w:val="0"/>
          <w:divBdr>
            <w:top w:val="none" w:sz="0" w:space="0" w:color="auto"/>
            <w:left w:val="none" w:sz="0" w:space="0" w:color="auto"/>
            <w:bottom w:val="none" w:sz="0" w:space="0" w:color="auto"/>
            <w:right w:val="none" w:sz="0" w:space="0" w:color="auto"/>
          </w:divBdr>
        </w:div>
        <w:div w:id="278805881">
          <w:marLeft w:val="0"/>
          <w:marRight w:val="0"/>
          <w:marTop w:val="0"/>
          <w:marBottom w:val="0"/>
          <w:divBdr>
            <w:top w:val="none" w:sz="0" w:space="0" w:color="auto"/>
            <w:left w:val="none" w:sz="0" w:space="0" w:color="auto"/>
            <w:bottom w:val="none" w:sz="0" w:space="0" w:color="auto"/>
            <w:right w:val="none" w:sz="0" w:space="0" w:color="auto"/>
          </w:divBdr>
          <w:divsChild>
            <w:div w:id="522550041">
              <w:marLeft w:val="0"/>
              <w:marRight w:val="0"/>
              <w:marTop w:val="0"/>
              <w:marBottom w:val="0"/>
              <w:divBdr>
                <w:top w:val="none" w:sz="0" w:space="0" w:color="auto"/>
                <w:left w:val="none" w:sz="0" w:space="0" w:color="auto"/>
                <w:bottom w:val="none" w:sz="0" w:space="0" w:color="auto"/>
                <w:right w:val="none" w:sz="0" w:space="0" w:color="auto"/>
              </w:divBdr>
            </w:div>
          </w:divsChild>
        </w:div>
        <w:div w:id="1914123323">
          <w:marLeft w:val="0"/>
          <w:marRight w:val="0"/>
          <w:marTop w:val="0"/>
          <w:marBottom w:val="0"/>
          <w:divBdr>
            <w:top w:val="none" w:sz="0" w:space="0" w:color="auto"/>
            <w:left w:val="none" w:sz="0" w:space="0" w:color="auto"/>
            <w:bottom w:val="none" w:sz="0" w:space="0" w:color="auto"/>
            <w:right w:val="none" w:sz="0" w:space="0" w:color="auto"/>
          </w:divBdr>
        </w:div>
        <w:div w:id="2076850536">
          <w:marLeft w:val="0"/>
          <w:marRight w:val="0"/>
          <w:marTop w:val="0"/>
          <w:marBottom w:val="0"/>
          <w:divBdr>
            <w:top w:val="none" w:sz="0" w:space="0" w:color="auto"/>
            <w:left w:val="none" w:sz="0" w:space="0" w:color="auto"/>
            <w:bottom w:val="none" w:sz="0" w:space="0" w:color="auto"/>
            <w:right w:val="none" w:sz="0" w:space="0" w:color="auto"/>
          </w:divBdr>
          <w:divsChild>
            <w:div w:id="1127745179">
              <w:marLeft w:val="0"/>
              <w:marRight w:val="0"/>
              <w:marTop w:val="0"/>
              <w:marBottom w:val="0"/>
              <w:divBdr>
                <w:top w:val="none" w:sz="0" w:space="0" w:color="auto"/>
                <w:left w:val="none" w:sz="0" w:space="0" w:color="auto"/>
                <w:bottom w:val="none" w:sz="0" w:space="0" w:color="auto"/>
                <w:right w:val="none" w:sz="0" w:space="0" w:color="auto"/>
              </w:divBdr>
            </w:div>
          </w:divsChild>
        </w:div>
        <w:div w:id="1839272111">
          <w:marLeft w:val="0"/>
          <w:marRight w:val="0"/>
          <w:marTop w:val="0"/>
          <w:marBottom w:val="0"/>
          <w:divBdr>
            <w:top w:val="none" w:sz="0" w:space="0" w:color="auto"/>
            <w:left w:val="none" w:sz="0" w:space="0" w:color="auto"/>
            <w:bottom w:val="none" w:sz="0" w:space="0" w:color="auto"/>
            <w:right w:val="none" w:sz="0" w:space="0" w:color="auto"/>
          </w:divBdr>
        </w:div>
        <w:div w:id="315039887">
          <w:marLeft w:val="0"/>
          <w:marRight w:val="0"/>
          <w:marTop w:val="0"/>
          <w:marBottom w:val="0"/>
          <w:divBdr>
            <w:top w:val="none" w:sz="0" w:space="0" w:color="auto"/>
            <w:left w:val="none" w:sz="0" w:space="0" w:color="auto"/>
            <w:bottom w:val="none" w:sz="0" w:space="0" w:color="auto"/>
            <w:right w:val="none" w:sz="0" w:space="0" w:color="auto"/>
          </w:divBdr>
          <w:divsChild>
            <w:div w:id="498809160">
              <w:marLeft w:val="0"/>
              <w:marRight w:val="0"/>
              <w:marTop w:val="0"/>
              <w:marBottom w:val="0"/>
              <w:divBdr>
                <w:top w:val="none" w:sz="0" w:space="0" w:color="auto"/>
                <w:left w:val="none" w:sz="0" w:space="0" w:color="auto"/>
                <w:bottom w:val="none" w:sz="0" w:space="0" w:color="auto"/>
                <w:right w:val="none" w:sz="0" w:space="0" w:color="auto"/>
              </w:divBdr>
            </w:div>
          </w:divsChild>
        </w:div>
        <w:div w:id="646016321">
          <w:marLeft w:val="0"/>
          <w:marRight w:val="0"/>
          <w:marTop w:val="300"/>
          <w:marBottom w:val="0"/>
          <w:divBdr>
            <w:top w:val="none" w:sz="0" w:space="0" w:color="auto"/>
            <w:left w:val="none" w:sz="0" w:space="0" w:color="auto"/>
            <w:bottom w:val="none" w:sz="0" w:space="0" w:color="auto"/>
            <w:right w:val="none" w:sz="0" w:space="0" w:color="auto"/>
          </w:divBdr>
          <w:divsChild>
            <w:div w:id="378672891">
              <w:marLeft w:val="0"/>
              <w:marRight w:val="0"/>
              <w:marTop w:val="0"/>
              <w:marBottom w:val="0"/>
              <w:divBdr>
                <w:top w:val="none" w:sz="0" w:space="0" w:color="auto"/>
                <w:left w:val="none" w:sz="0" w:space="0" w:color="auto"/>
                <w:bottom w:val="none" w:sz="0" w:space="0" w:color="auto"/>
                <w:right w:val="none" w:sz="0" w:space="0" w:color="auto"/>
              </w:divBdr>
              <w:divsChild>
                <w:div w:id="59239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182">
          <w:marLeft w:val="0"/>
          <w:marRight w:val="0"/>
          <w:marTop w:val="300"/>
          <w:marBottom w:val="0"/>
          <w:divBdr>
            <w:top w:val="none" w:sz="0" w:space="0" w:color="auto"/>
            <w:left w:val="none" w:sz="0" w:space="0" w:color="auto"/>
            <w:bottom w:val="none" w:sz="0" w:space="0" w:color="auto"/>
            <w:right w:val="none" w:sz="0" w:space="0" w:color="auto"/>
          </w:divBdr>
          <w:divsChild>
            <w:div w:id="949818246">
              <w:marLeft w:val="0"/>
              <w:marRight w:val="0"/>
              <w:marTop w:val="0"/>
              <w:marBottom w:val="0"/>
              <w:divBdr>
                <w:top w:val="none" w:sz="0" w:space="0" w:color="auto"/>
                <w:left w:val="none" w:sz="0" w:space="0" w:color="auto"/>
                <w:bottom w:val="none" w:sz="0" w:space="0" w:color="auto"/>
                <w:right w:val="none" w:sz="0" w:space="0" w:color="auto"/>
              </w:divBdr>
              <w:divsChild>
                <w:div w:id="123813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83120">
          <w:marLeft w:val="0"/>
          <w:marRight w:val="0"/>
          <w:marTop w:val="300"/>
          <w:marBottom w:val="0"/>
          <w:divBdr>
            <w:top w:val="none" w:sz="0" w:space="0" w:color="auto"/>
            <w:left w:val="none" w:sz="0" w:space="0" w:color="auto"/>
            <w:bottom w:val="none" w:sz="0" w:space="0" w:color="auto"/>
            <w:right w:val="none" w:sz="0" w:space="0" w:color="auto"/>
          </w:divBdr>
          <w:divsChild>
            <w:div w:id="596791646">
              <w:marLeft w:val="0"/>
              <w:marRight w:val="0"/>
              <w:marTop w:val="0"/>
              <w:marBottom w:val="0"/>
              <w:divBdr>
                <w:top w:val="none" w:sz="0" w:space="0" w:color="auto"/>
                <w:left w:val="none" w:sz="0" w:space="0" w:color="auto"/>
                <w:bottom w:val="none" w:sz="0" w:space="0" w:color="auto"/>
                <w:right w:val="none" w:sz="0" w:space="0" w:color="auto"/>
              </w:divBdr>
              <w:divsChild>
                <w:div w:id="1928149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8640">
          <w:marLeft w:val="0"/>
          <w:marRight w:val="0"/>
          <w:marTop w:val="300"/>
          <w:marBottom w:val="0"/>
          <w:divBdr>
            <w:top w:val="none" w:sz="0" w:space="0" w:color="auto"/>
            <w:left w:val="none" w:sz="0" w:space="0" w:color="auto"/>
            <w:bottom w:val="none" w:sz="0" w:space="0" w:color="auto"/>
            <w:right w:val="none" w:sz="0" w:space="0" w:color="auto"/>
          </w:divBdr>
          <w:divsChild>
            <w:div w:id="1810827665">
              <w:marLeft w:val="0"/>
              <w:marRight w:val="0"/>
              <w:marTop w:val="0"/>
              <w:marBottom w:val="0"/>
              <w:divBdr>
                <w:top w:val="none" w:sz="0" w:space="0" w:color="auto"/>
                <w:left w:val="none" w:sz="0" w:space="0" w:color="auto"/>
                <w:bottom w:val="none" w:sz="0" w:space="0" w:color="auto"/>
                <w:right w:val="none" w:sz="0" w:space="0" w:color="auto"/>
              </w:divBdr>
              <w:divsChild>
                <w:div w:id="2599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424151">
      <w:bodyDiv w:val="1"/>
      <w:marLeft w:val="0"/>
      <w:marRight w:val="0"/>
      <w:marTop w:val="0"/>
      <w:marBottom w:val="0"/>
      <w:divBdr>
        <w:top w:val="none" w:sz="0" w:space="0" w:color="auto"/>
        <w:left w:val="none" w:sz="0" w:space="0" w:color="auto"/>
        <w:bottom w:val="none" w:sz="0" w:space="0" w:color="auto"/>
        <w:right w:val="none" w:sz="0" w:space="0" w:color="auto"/>
      </w:divBdr>
    </w:div>
    <w:div w:id="266741575">
      <w:bodyDiv w:val="1"/>
      <w:marLeft w:val="0"/>
      <w:marRight w:val="0"/>
      <w:marTop w:val="0"/>
      <w:marBottom w:val="0"/>
      <w:divBdr>
        <w:top w:val="none" w:sz="0" w:space="0" w:color="auto"/>
        <w:left w:val="none" w:sz="0" w:space="0" w:color="auto"/>
        <w:bottom w:val="none" w:sz="0" w:space="0" w:color="auto"/>
        <w:right w:val="none" w:sz="0" w:space="0" w:color="auto"/>
      </w:divBdr>
    </w:div>
    <w:div w:id="269969274">
      <w:bodyDiv w:val="1"/>
      <w:marLeft w:val="0"/>
      <w:marRight w:val="0"/>
      <w:marTop w:val="0"/>
      <w:marBottom w:val="0"/>
      <w:divBdr>
        <w:top w:val="none" w:sz="0" w:space="0" w:color="auto"/>
        <w:left w:val="none" w:sz="0" w:space="0" w:color="auto"/>
        <w:bottom w:val="none" w:sz="0" w:space="0" w:color="auto"/>
        <w:right w:val="none" w:sz="0" w:space="0" w:color="auto"/>
      </w:divBdr>
    </w:div>
    <w:div w:id="271593054">
      <w:bodyDiv w:val="1"/>
      <w:marLeft w:val="0"/>
      <w:marRight w:val="0"/>
      <w:marTop w:val="0"/>
      <w:marBottom w:val="0"/>
      <w:divBdr>
        <w:top w:val="none" w:sz="0" w:space="0" w:color="auto"/>
        <w:left w:val="none" w:sz="0" w:space="0" w:color="auto"/>
        <w:bottom w:val="none" w:sz="0" w:space="0" w:color="auto"/>
        <w:right w:val="none" w:sz="0" w:space="0" w:color="auto"/>
      </w:divBdr>
      <w:divsChild>
        <w:div w:id="411973852">
          <w:marLeft w:val="0"/>
          <w:marRight w:val="0"/>
          <w:marTop w:val="0"/>
          <w:marBottom w:val="0"/>
          <w:divBdr>
            <w:top w:val="none" w:sz="0" w:space="0" w:color="auto"/>
            <w:left w:val="none" w:sz="0" w:space="0" w:color="auto"/>
            <w:bottom w:val="none" w:sz="0" w:space="0" w:color="auto"/>
            <w:right w:val="none" w:sz="0" w:space="0" w:color="auto"/>
          </w:divBdr>
        </w:div>
        <w:div w:id="1364987257">
          <w:marLeft w:val="0"/>
          <w:marRight w:val="0"/>
          <w:marTop w:val="0"/>
          <w:marBottom w:val="0"/>
          <w:divBdr>
            <w:top w:val="none" w:sz="0" w:space="0" w:color="auto"/>
            <w:left w:val="none" w:sz="0" w:space="0" w:color="auto"/>
            <w:bottom w:val="none" w:sz="0" w:space="0" w:color="auto"/>
            <w:right w:val="none" w:sz="0" w:space="0" w:color="auto"/>
          </w:divBdr>
          <w:divsChild>
            <w:div w:id="1999728029">
              <w:marLeft w:val="0"/>
              <w:marRight w:val="0"/>
              <w:marTop w:val="0"/>
              <w:marBottom w:val="0"/>
              <w:divBdr>
                <w:top w:val="none" w:sz="0" w:space="0" w:color="auto"/>
                <w:left w:val="none" w:sz="0" w:space="0" w:color="auto"/>
                <w:bottom w:val="none" w:sz="0" w:space="0" w:color="auto"/>
                <w:right w:val="none" w:sz="0" w:space="0" w:color="auto"/>
              </w:divBdr>
            </w:div>
          </w:divsChild>
        </w:div>
        <w:div w:id="1843624280">
          <w:marLeft w:val="0"/>
          <w:marRight w:val="0"/>
          <w:marTop w:val="0"/>
          <w:marBottom w:val="0"/>
          <w:divBdr>
            <w:top w:val="none" w:sz="0" w:space="0" w:color="auto"/>
            <w:left w:val="none" w:sz="0" w:space="0" w:color="auto"/>
            <w:bottom w:val="none" w:sz="0" w:space="0" w:color="auto"/>
            <w:right w:val="none" w:sz="0" w:space="0" w:color="auto"/>
          </w:divBdr>
        </w:div>
        <w:div w:id="753672632">
          <w:marLeft w:val="0"/>
          <w:marRight w:val="0"/>
          <w:marTop w:val="0"/>
          <w:marBottom w:val="0"/>
          <w:divBdr>
            <w:top w:val="none" w:sz="0" w:space="0" w:color="auto"/>
            <w:left w:val="none" w:sz="0" w:space="0" w:color="auto"/>
            <w:bottom w:val="none" w:sz="0" w:space="0" w:color="auto"/>
            <w:right w:val="none" w:sz="0" w:space="0" w:color="auto"/>
          </w:divBdr>
          <w:divsChild>
            <w:div w:id="1502239598">
              <w:marLeft w:val="0"/>
              <w:marRight w:val="0"/>
              <w:marTop w:val="0"/>
              <w:marBottom w:val="0"/>
              <w:divBdr>
                <w:top w:val="none" w:sz="0" w:space="0" w:color="auto"/>
                <w:left w:val="none" w:sz="0" w:space="0" w:color="auto"/>
                <w:bottom w:val="none" w:sz="0" w:space="0" w:color="auto"/>
                <w:right w:val="none" w:sz="0" w:space="0" w:color="auto"/>
              </w:divBdr>
            </w:div>
          </w:divsChild>
        </w:div>
        <w:div w:id="514074968">
          <w:marLeft w:val="0"/>
          <w:marRight w:val="0"/>
          <w:marTop w:val="0"/>
          <w:marBottom w:val="0"/>
          <w:divBdr>
            <w:top w:val="none" w:sz="0" w:space="0" w:color="auto"/>
            <w:left w:val="none" w:sz="0" w:space="0" w:color="auto"/>
            <w:bottom w:val="none" w:sz="0" w:space="0" w:color="auto"/>
            <w:right w:val="none" w:sz="0" w:space="0" w:color="auto"/>
          </w:divBdr>
        </w:div>
        <w:div w:id="41364823">
          <w:marLeft w:val="0"/>
          <w:marRight w:val="0"/>
          <w:marTop w:val="0"/>
          <w:marBottom w:val="0"/>
          <w:divBdr>
            <w:top w:val="none" w:sz="0" w:space="0" w:color="auto"/>
            <w:left w:val="none" w:sz="0" w:space="0" w:color="auto"/>
            <w:bottom w:val="none" w:sz="0" w:space="0" w:color="auto"/>
            <w:right w:val="none" w:sz="0" w:space="0" w:color="auto"/>
          </w:divBdr>
          <w:divsChild>
            <w:div w:id="968583199">
              <w:marLeft w:val="0"/>
              <w:marRight w:val="0"/>
              <w:marTop w:val="0"/>
              <w:marBottom w:val="0"/>
              <w:divBdr>
                <w:top w:val="none" w:sz="0" w:space="0" w:color="auto"/>
                <w:left w:val="none" w:sz="0" w:space="0" w:color="auto"/>
                <w:bottom w:val="none" w:sz="0" w:space="0" w:color="auto"/>
                <w:right w:val="none" w:sz="0" w:space="0" w:color="auto"/>
              </w:divBdr>
            </w:div>
          </w:divsChild>
        </w:div>
        <w:div w:id="2053571823">
          <w:marLeft w:val="0"/>
          <w:marRight w:val="0"/>
          <w:marTop w:val="0"/>
          <w:marBottom w:val="0"/>
          <w:divBdr>
            <w:top w:val="none" w:sz="0" w:space="0" w:color="auto"/>
            <w:left w:val="none" w:sz="0" w:space="0" w:color="auto"/>
            <w:bottom w:val="none" w:sz="0" w:space="0" w:color="auto"/>
            <w:right w:val="none" w:sz="0" w:space="0" w:color="auto"/>
          </w:divBdr>
        </w:div>
        <w:div w:id="1011221374">
          <w:marLeft w:val="0"/>
          <w:marRight w:val="0"/>
          <w:marTop w:val="0"/>
          <w:marBottom w:val="0"/>
          <w:divBdr>
            <w:top w:val="none" w:sz="0" w:space="0" w:color="auto"/>
            <w:left w:val="none" w:sz="0" w:space="0" w:color="auto"/>
            <w:bottom w:val="none" w:sz="0" w:space="0" w:color="auto"/>
            <w:right w:val="none" w:sz="0" w:space="0" w:color="auto"/>
          </w:divBdr>
          <w:divsChild>
            <w:div w:id="1615746783">
              <w:marLeft w:val="0"/>
              <w:marRight w:val="0"/>
              <w:marTop w:val="0"/>
              <w:marBottom w:val="0"/>
              <w:divBdr>
                <w:top w:val="none" w:sz="0" w:space="0" w:color="auto"/>
                <w:left w:val="none" w:sz="0" w:space="0" w:color="auto"/>
                <w:bottom w:val="none" w:sz="0" w:space="0" w:color="auto"/>
                <w:right w:val="none" w:sz="0" w:space="0" w:color="auto"/>
              </w:divBdr>
            </w:div>
          </w:divsChild>
        </w:div>
        <w:div w:id="76640253">
          <w:marLeft w:val="0"/>
          <w:marRight w:val="0"/>
          <w:marTop w:val="0"/>
          <w:marBottom w:val="0"/>
          <w:divBdr>
            <w:top w:val="none" w:sz="0" w:space="0" w:color="auto"/>
            <w:left w:val="none" w:sz="0" w:space="0" w:color="auto"/>
            <w:bottom w:val="none" w:sz="0" w:space="0" w:color="auto"/>
            <w:right w:val="none" w:sz="0" w:space="0" w:color="auto"/>
          </w:divBdr>
        </w:div>
        <w:div w:id="1355689179">
          <w:marLeft w:val="0"/>
          <w:marRight w:val="0"/>
          <w:marTop w:val="0"/>
          <w:marBottom w:val="0"/>
          <w:divBdr>
            <w:top w:val="none" w:sz="0" w:space="0" w:color="auto"/>
            <w:left w:val="none" w:sz="0" w:space="0" w:color="auto"/>
            <w:bottom w:val="none" w:sz="0" w:space="0" w:color="auto"/>
            <w:right w:val="none" w:sz="0" w:space="0" w:color="auto"/>
          </w:divBdr>
          <w:divsChild>
            <w:div w:id="1558783758">
              <w:marLeft w:val="0"/>
              <w:marRight w:val="0"/>
              <w:marTop w:val="0"/>
              <w:marBottom w:val="0"/>
              <w:divBdr>
                <w:top w:val="none" w:sz="0" w:space="0" w:color="auto"/>
                <w:left w:val="none" w:sz="0" w:space="0" w:color="auto"/>
                <w:bottom w:val="none" w:sz="0" w:space="0" w:color="auto"/>
                <w:right w:val="none" w:sz="0" w:space="0" w:color="auto"/>
              </w:divBdr>
            </w:div>
          </w:divsChild>
        </w:div>
        <w:div w:id="1813860353">
          <w:marLeft w:val="0"/>
          <w:marRight w:val="0"/>
          <w:marTop w:val="0"/>
          <w:marBottom w:val="0"/>
          <w:divBdr>
            <w:top w:val="none" w:sz="0" w:space="0" w:color="auto"/>
            <w:left w:val="none" w:sz="0" w:space="0" w:color="auto"/>
            <w:bottom w:val="none" w:sz="0" w:space="0" w:color="auto"/>
            <w:right w:val="none" w:sz="0" w:space="0" w:color="auto"/>
          </w:divBdr>
        </w:div>
        <w:div w:id="399257910">
          <w:marLeft w:val="0"/>
          <w:marRight w:val="0"/>
          <w:marTop w:val="0"/>
          <w:marBottom w:val="0"/>
          <w:divBdr>
            <w:top w:val="none" w:sz="0" w:space="0" w:color="auto"/>
            <w:left w:val="none" w:sz="0" w:space="0" w:color="auto"/>
            <w:bottom w:val="none" w:sz="0" w:space="0" w:color="auto"/>
            <w:right w:val="none" w:sz="0" w:space="0" w:color="auto"/>
          </w:divBdr>
          <w:divsChild>
            <w:div w:id="1405487532">
              <w:marLeft w:val="0"/>
              <w:marRight w:val="0"/>
              <w:marTop w:val="0"/>
              <w:marBottom w:val="0"/>
              <w:divBdr>
                <w:top w:val="none" w:sz="0" w:space="0" w:color="auto"/>
                <w:left w:val="none" w:sz="0" w:space="0" w:color="auto"/>
                <w:bottom w:val="none" w:sz="0" w:space="0" w:color="auto"/>
                <w:right w:val="none" w:sz="0" w:space="0" w:color="auto"/>
              </w:divBdr>
            </w:div>
          </w:divsChild>
        </w:div>
        <w:div w:id="1785536772">
          <w:marLeft w:val="0"/>
          <w:marRight w:val="0"/>
          <w:marTop w:val="0"/>
          <w:marBottom w:val="0"/>
          <w:divBdr>
            <w:top w:val="none" w:sz="0" w:space="0" w:color="auto"/>
            <w:left w:val="none" w:sz="0" w:space="0" w:color="auto"/>
            <w:bottom w:val="none" w:sz="0" w:space="0" w:color="auto"/>
            <w:right w:val="none" w:sz="0" w:space="0" w:color="auto"/>
          </w:divBdr>
        </w:div>
        <w:div w:id="296303606">
          <w:marLeft w:val="0"/>
          <w:marRight w:val="0"/>
          <w:marTop w:val="0"/>
          <w:marBottom w:val="0"/>
          <w:divBdr>
            <w:top w:val="none" w:sz="0" w:space="0" w:color="auto"/>
            <w:left w:val="none" w:sz="0" w:space="0" w:color="auto"/>
            <w:bottom w:val="none" w:sz="0" w:space="0" w:color="auto"/>
            <w:right w:val="none" w:sz="0" w:space="0" w:color="auto"/>
          </w:divBdr>
          <w:divsChild>
            <w:div w:id="662776125">
              <w:marLeft w:val="0"/>
              <w:marRight w:val="0"/>
              <w:marTop w:val="0"/>
              <w:marBottom w:val="0"/>
              <w:divBdr>
                <w:top w:val="none" w:sz="0" w:space="0" w:color="auto"/>
                <w:left w:val="none" w:sz="0" w:space="0" w:color="auto"/>
                <w:bottom w:val="none" w:sz="0" w:space="0" w:color="auto"/>
                <w:right w:val="none" w:sz="0" w:space="0" w:color="auto"/>
              </w:divBdr>
            </w:div>
          </w:divsChild>
        </w:div>
        <w:div w:id="519589915">
          <w:marLeft w:val="0"/>
          <w:marRight w:val="0"/>
          <w:marTop w:val="300"/>
          <w:marBottom w:val="0"/>
          <w:divBdr>
            <w:top w:val="none" w:sz="0" w:space="0" w:color="auto"/>
            <w:left w:val="none" w:sz="0" w:space="0" w:color="auto"/>
            <w:bottom w:val="none" w:sz="0" w:space="0" w:color="auto"/>
            <w:right w:val="none" w:sz="0" w:space="0" w:color="auto"/>
          </w:divBdr>
          <w:divsChild>
            <w:div w:id="110562302">
              <w:marLeft w:val="0"/>
              <w:marRight w:val="0"/>
              <w:marTop w:val="0"/>
              <w:marBottom w:val="0"/>
              <w:divBdr>
                <w:top w:val="none" w:sz="0" w:space="0" w:color="auto"/>
                <w:left w:val="none" w:sz="0" w:space="0" w:color="auto"/>
                <w:bottom w:val="none" w:sz="0" w:space="0" w:color="auto"/>
                <w:right w:val="none" w:sz="0" w:space="0" w:color="auto"/>
              </w:divBdr>
              <w:divsChild>
                <w:div w:id="151087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802128">
          <w:marLeft w:val="0"/>
          <w:marRight w:val="0"/>
          <w:marTop w:val="300"/>
          <w:marBottom w:val="0"/>
          <w:divBdr>
            <w:top w:val="none" w:sz="0" w:space="0" w:color="auto"/>
            <w:left w:val="none" w:sz="0" w:space="0" w:color="auto"/>
            <w:bottom w:val="none" w:sz="0" w:space="0" w:color="auto"/>
            <w:right w:val="none" w:sz="0" w:space="0" w:color="auto"/>
          </w:divBdr>
          <w:divsChild>
            <w:div w:id="1997415885">
              <w:marLeft w:val="0"/>
              <w:marRight w:val="0"/>
              <w:marTop w:val="0"/>
              <w:marBottom w:val="0"/>
              <w:divBdr>
                <w:top w:val="none" w:sz="0" w:space="0" w:color="auto"/>
                <w:left w:val="none" w:sz="0" w:space="0" w:color="auto"/>
                <w:bottom w:val="none" w:sz="0" w:space="0" w:color="auto"/>
                <w:right w:val="none" w:sz="0" w:space="0" w:color="auto"/>
              </w:divBdr>
              <w:divsChild>
                <w:div w:id="118956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563423">
          <w:marLeft w:val="0"/>
          <w:marRight w:val="0"/>
          <w:marTop w:val="300"/>
          <w:marBottom w:val="0"/>
          <w:divBdr>
            <w:top w:val="none" w:sz="0" w:space="0" w:color="auto"/>
            <w:left w:val="none" w:sz="0" w:space="0" w:color="auto"/>
            <w:bottom w:val="none" w:sz="0" w:space="0" w:color="auto"/>
            <w:right w:val="none" w:sz="0" w:space="0" w:color="auto"/>
          </w:divBdr>
          <w:divsChild>
            <w:div w:id="1622953082">
              <w:marLeft w:val="0"/>
              <w:marRight w:val="0"/>
              <w:marTop w:val="0"/>
              <w:marBottom w:val="0"/>
              <w:divBdr>
                <w:top w:val="none" w:sz="0" w:space="0" w:color="auto"/>
                <w:left w:val="none" w:sz="0" w:space="0" w:color="auto"/>
                <w:bottom w:val="none" w:sz="0" w:space="0" w:color="auto"/>
                <w:right w:val="none" w:sz="0" w:space="0" w:color="auto"/>
              </w:divBdr>
              <w:divsChild>
                <w:div w:id="96373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059006">
      <w:bodyDiv w:val="1"/>
      <w:marLeft w:val="0"/>
      <w:marRight w:val="0"/>
      <w:marTop w:val="0"/>
      <w:marBottom w:val="0"/>
      <w:divBdr>
        <w:top w:val="none" w:sz="0" w:space="0" w:color="auto"/>
        <w:left w:val="none" w:sz="0" w:space="0" w:color="auto"/>
        <w:bottom w:val="none" w:sz="0" w:space="0" w:color="auto"/>
        <w:right w:val="none" w:sz="0" w:space="0" w:color="auto"/>
      </w:divBdr>
    </w:div>
    <w:div w:id="274213976">
      <w:bodyDiv w:val="1"/>
      <w:marLeft w:val="0"/>
      <w:marRight w:val="0"/>
      <w:marTop w:val="0"/>
      <w:marBottom w:val="0"/>
      <w:divBdr>
        <w:top w:val="none" w:sz="0" w:space="0" w:color="auto"/>
        <w:left w:val="none" w:sz="0" w:space="0" w:color="auto"/>
        <w:bottom w:val="none" w:sz="0" w:space="0" w:color="auto"/>
        <w:right w:val="none" w:sz="0" w:space="0" w:color="auto"/>
      </w:divBdr>
      <w:divsChild>
        <w:div w:id="1732734099">
          <w:marLeft w:val="0"/>
          <w:marRight w:val="0"/>
          <w:marTop w:val="0"/>
          <w:marBottom w:val="0"/>
          <w:divBdr>
            <w:top w:val="none" w:sz="0" w:space="0" w:color="auto"/>
            <w:left w:val="none" w:sz="0" w:space="0" w:color="auto"/>
            <w:bottom w:val="none" w:sz="0" w:space="0" w:color="auto"/>
            <w:right w:val="none" w:sz="0" w:space="0" w:color="auto"/>
          </w:divBdr>
        </w:div>
        <w:div w:id="1149636273">
          <w:marLeft w:val="0"/>
          <w:marRight w:val="0"/>
          <w:marTop w:val="0"/>
          <w:marBottom w:val="0"/>
          <w:divBdr>
            <w:top w:val="none" w:sz="0" w:space="0" w:color="auto"/>
            <w:left w:val="none" w:sz="0" w:space="0" w:color="auto"/>
            <w:bottom w:val="none" w:sz="0" w:space="0" w:color="auto"/>
            <w:right w:val="none" w:sz="0" w:space="0" w:color="auto"/>
          </w:divBdr>
          <w:divsChild>
            <w:div w:id="1545405105">
              <w:marLeft w:val="0"/>
              <w:marRight w:val="0"/>
              <w:marTop w:val="0"/>
              <w:marBottom w:val="0"/>
              <w:divBdr>
                <w:top w:val="none" w:sz="0" w:space="0" w:color="auto"/>
                <w:left w:val="none" w:sz="0" w:space="0" w:color="auto"/>
                <w:bottom w:val="none" w:sz="0" w:space="0" w:color="auto"/>
                <w:right w:val="none" w:sz="0" w:space="0" w:color="auto"/>
              </w:divBdr>
            </w:div>
          </w:divsChild>
        </w:div>
        <w:div w:id="942570243">
          <w:marLeft w:val="0"/>
          <w:marRight w:val="0"/>
          <w:marTop w:val="0"/>
          <w:marBottom w:val="0"/>
          <w:divBdr>
            <w:top w:val="none" w:sz="0" w:space="0" w:color="auto"/>
            <w:left w:val="none" w:sz="0" w:space="0" w:color="auto"/>
            <w:bottom w:val="none" w:sz="0" w:space="0" w:color="auto"/>
            <w:right w:val="none" w:sz="0" w:space="0" w:color="auto"/>
          </w:divBdr>
        </w:div>
        <w:div w:id="570627550">
          <w:marLeft w:val="0"/>
          <w:marRight w:val="0"/>
          <w:marTop w:val="0"/>
          <w:marBottom w:val="0"/>
          <w:divBdr>
            <w:top w:val="none" w:sz="0" w:space="0" w:color="auto"/>
            <w:left w:val="none" w:sz="0" w:space="0" w:color="auto"/>
            <w:bottom w:val="none" w:sz="0" w:space="0" w:color="auto"/>
            <w:right w:val="none" w:sz="0" w:space="0" w:color="auto"/>
          </w:divBdr>
          <w:divsChild>
            <w:div w:id="1100368822">
              <w:marLeft w:val="0"/>
              <w:marRight w:val="0"/>
              <w:marTop w:val="0"/>
              <w:marBottom w:val="0"/>
              <w:divBdr>
                <w:top w:val="none" w:sz="0" w:space="0" w:color="auto"/>
                <w:left w:val="none" w:sz="0" w:space="0" w:color="auto"/>
                <w:bottom w:val="none" w:sz="0" w:space="0" w:color="auto"/>
                <w:right w:val="none" w:sz="0" w:space="0" w:color="auto"/>
              </w:divBdr>
            </w:div>
          </w:divsChild>
        </w:div>
        <w:div w:id="2005237465">
          <w:marLeft w:val="0"/>
          <w:marRight w:val="0"/>
          <w:marTop w:val="0"/>
          <w:marBottom w:val="0"/>
          <w:divBdr>
            <w:top w:val="none" w:sz="0" w:space="0" w:color="auto"/>
            <w:left w:val="none" w:sz="0" w:space="0" w:color="auto"/>
            <w:bottom w:val="none" w:sz="0" w:space="0" w:color="auto"/>
            <w:right w:val="none" w:sz="0" w:space="0" w:color="auto"/>
          </w:divBdr>
        </w:div>
        <w:div w:id="1506893758">
          <w:marLeft w:val="0"/>
          <w:marRight w:val="0"/>
          <w:marTop w:val="0"/>
          <w:marBottom w:val="0"/>
          <w:divBdr>
            <w:top w:val="none" w:sz="0" w:space="0" w:color="auto"/>
            <w:left w:val="none" w:sz="0" w:space="0" w:color="auto"/>
            <w:bottom w:val="none" w:sz="0" w:space="0" w:color="auto"/>
            <w:right w:val="none" w:sz="0" w:space="0" w:color="auto"/>
          </w:divBdr>
          <w:divsChild>
            <w:div w:id="9570070">
              <w:marLeft w:val="0"/>
              <w:marRight w:val="0"/>
              <w:marTop w:val="0"/>
              <w:marBottom w:val="0"/>
              <w:divBdr>
                <w:top w:val="none" w:sz="0" w:space="0" w:color="auto"/>
                <w:left w:val="none" w:sz="0" w:space="0" w:color="auto"/>
                <w:bottom w:val="none" w:sz="0" w:space="0" w:color="auto"/>
                <w:right w:val="none" w:sz="0" w:space="0" w:color="auto"/>
              </w:divBdr>
            </w:div>
          </w:divsChild>
        </w:div>
        <w:div w:id="590818951">
          <w:marLeft w:val="0"/>
          <w:marRight w:val="0"/>
          <w:marTop w:val="0"/>
          <w:marBottom w:val="0"/>
          <w:divBdr>
            <w:top w:val="none" w:sz="0" w:space="0" w:color="auto"/>
            <w:left w:val="none" w:sz="0" w:space="0" w:color="auto"/>
            <w:bottom w:val="none" w:sz="0" w:space="0" w:color="auto"/>
            <w:right w:val="none" w:sz="0" w:space="0" w:color="auto"/>
          </w:divBdr>
        </w:div>
        <w:div w:id="1903132611">
          <w:marLeft w:val="0"/>
          <w:marRight w:val="0"/>
          <w:marTop w:val="0"/>
          <w:marBottom w:val="0"/>
          <w:divBdr>
            <w:top w:val="none" w:sz="0" w:space="0" w:color="auto"/>
            <w:left w:val="none" w:sz="0" w:space="0" w:color="auto"/>
            <w:bottom w:val="none" w:sz="0" w:space="0" w:color="auto"/>
            <w:right w:val="none" w:sz="0" w:space="0" w:color="auto"/>
          </w:divBdr>
          <w:divsChild>
            <w:div w:id="2010789895">
              <w:marLeft w:val="0"/>
              <w:marRight w:val="0"/>
              <w:marTop w:val="0"/>
              <w:marBottom w:val="0"/>
              <w:divBdr>
                <w:top w:val="none" w:sz="0" w:space="0" w:color="auto"/>
                <w:left w:val="none" w:sz="0" w:space="0" w:color="auto"/>
                <w:bottom w:val="none" w:sz="0" w:space="0" w:color="auto"/>
                <w:right w:val="none" w:sz="0" w:space="0" w:color="auto"/>
              </w:divBdr>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1691493498">
          <w:marLeft w:val="0"/>
          <w:marRight w:val="0"/>
          <w:marTop w:val="0"/>
          <w:marBottom w:val="0"/>
          <w:divBdr>
            <w:top w:val="none" w:sz="0" w:space="0" w:color="auto"/>
            <w:left w:val="none" w:sz="0" w:space="0" w:color="auto"/>
            <w:bottom w:val="none" w:sz="0" w:space="0" w:color="auto"/>
            <w:right w:val="none" w:sz="0" w:space="0" w:color="auto"/>
          </w:divBdr>
          <w:divsChild>
            <w:div w:id="237400305">
              <w:marLeft w:val="0"/>
              <w:marRight w:val="0"/>
              <w:marTop w:val="0"/>
              <w:marBottom w:val="0"/>
              <w:divBdr>
                <w:top w:val="none" w:sz="0" w:space="0" w:color="auto"/>
                <w:left w:val="none" w:sz="0" w:space="0" w:color="auto"/>
                <w:bottom w:val="none" w:sz="0" w:space="0" w:color="auto"/>
                <w:right w:val="none" w:sz="0" w:space="0" w:color="auto"/>
              </w:divBdr>
            </w:div>
          </w:divsChild>
        </w:div>
        <w:div w:id="2003121292">
          <w:marLeft w:val="0"/>
          <w:marRight w:val="0"/>
          <w:marTop w:val="0"/>
          <w:marBottom w:val="0"/>
          <w:divBdr>
            <w:top w:val="none" w:sz="0" w:space="0" w:color="auto"/>
            <w:left w:val="none" w:sz="0" w:space="0" w:color="auto"/>
            <w:bottom w:val="none" w:sz="0" w:space="0" w:color="auto"/>
            <w:right w:val="none" w:sz="0" w:space="0" w:color="auto"/>
          </w:divBdr>
        </w:div>
        <w:div w:id="1459225169">
          <w:marLeft w:val="0"/>
          <w:marRight w:val="0"/>
          <w:marTop w:val="0"/>
          <w:marBottom w:val="0"/>
          <w:divBdr>
            <w:top w:val="none" w:sz="0" w:space="0" w:color="auto"/>
            <w:left w:val="none" w:sz="0" w:space="0" w:color="auto"/>
            <w:bottom w:val="none" w:sz="0" w:space="0" w:color="auto"/>
            <w:right w:val="none" w:sz="0" w:space="0" w:color="auto"/>
          </w:divBdr>
          <w:divsChild>
            <w:div w:id="1846553822">
              <w:marLeft w:val="0"/>
              <w:marRight w:val="0"/>
              <w:marTop w:val="0"/>
              <w:marBottom w:val="0"/>
              <w:divBdr>
                <w:top w:val="none" w:sz="0" w:space="0" w:color="auto"/>
                <w:left w:val="none" w:sz="0" w:space="0" w:color="auto"/>
                <w:bottom w:val="none" w:sz="0" w:space="0" w:color="auto"/>
                <w:right w:val="none" w:sz="0" w:space="0" w:color="auto"/>
              </w:divBdr>
            </w:div>
          </w:divsChild>
        </w:div>
        <w:div w:id="1745563238">
          <w:marLeft w:val="0"/>
          <w:marRight w:val="0"/>
          <w:marTop w:val="0"/>
          <w:marBottom w:val="0"/>
          <w:divBdr>
            <w:top w:val="none" w:sz="0" w:space="0" w:color="auto"/>
            <w:left w:val="none" w:sz="0" w:space="0" w:color="auto"/>
            <w:bottom w:val="none" w:sz="0" w:space="0" w:color="auto"/>
            <w:right w:val="none" w:sz="0" w:space="0" w:color="auto"/>
          </w:divBdr>
        </w:div>
        <w:div w:id="1442333572">
          <w:marLeft w:val="0"/>
          <w:marRight w:val="0"/>
          <w:marTop w:val="0"/>
          <w:marBottom w:val="0"/>
          <w:divBdr>
            <w:top w:val="none" w:sz="0" w:space="0" w:color="auto"/>
            <w:left w:val="none" w:sz="0" w:space="0" w:color="auto"/>
            <w:bottom w:val="none" w:sz="0" w:space="0" w:color="auto"/>
            <w:right w:val="none" w:sz="0" w:space="0" w:color="auto"/>
          </w:divBdr>
          <w:divsChild>
            <w:div w:id="80610230">
              <w:marLeft w:val="0"/>
              <w:marRight w:val="0"/>
              <w:marTop w:val="0"/>
              <w:marBottom w:val="0"/>
              <w:divBdr>
                <w:top w:val="none" w:sz="0" w:space="0" w:color="auto"/>
                <w:left w:val="none" w:sz="0" w:space="0" w:color="auto"/>
                <w:bottom w:val="none" w:sz="0" w:space="0" w:color="auto"/>
                <w:right w:val="none" w:sz="0" w:space="0" w:color="auto"/>
              </w:divBdr>
            </w:div>
          </w:divsChild>
        </w:div>
        <w:div w:id="1618291965">
          <w:marLeft w:val="0"/>
          <w:marRight w:val="0"/>
          <w:marTop w:val="300"/>
          <w:marBottom w:val="0"/>
          <w:divBdr>
            <w:top w:val="none" w:sz="0" w:space="0" w:color="auto"/>
            <w:left w:val="none" w:sz="0" w:space="0" w:color="auto"/>
            <w:bottom w:val="none" w:sz="0" w:space="0" w:color="auto"/>
            <w:right w:val="none" w:sz="0" w:space="0" w:color="auto"/>
          </w:divBdr>
          <w:divsChild>
            <w:div w:id="716588603">
              <w:marLeft w:val="0"/>
              <w:marRight w:val="0"/>
              <w:marTop w:val="0"/>
              <w:marBottom w:val="0"/>
              <w:divBdr>
                <w:top w:val="none" w:sz="0" w:space="0" w:color="auto"/>
                <w:left w:val="none" w:sz="0" w:space="0" w:color="auto"/>
                <w:bottom w:val="none" w:sz="0" w:space="0" w:color="auto"/>
                <w:right w:val="none" w:sz="0" w:space="0" w:color="auto"/>
              </w:divBdr>
              <w:divsChild>
                <w:div w:id="81575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4445">
          <w:marLeft w:val="0"/>
          <w:marRight w:val="0"/>
          <w:marTop w:val="300"/>
          <w:marBottom w:val="0"/>
          <w:divBdr>
            <w:top w:val="none" w:sz="0" w:space="0" w:color="auto"/>
            <w:left w:val="none" w:sz="0" w:space="0" w:color="auto"/>
            <w:bottom w:val="none" w:sz="0" w:space="0" w:color="auto"/>
            <w:right w:val="none" w:sz="0" w:space="0" w:color="auto"/>
          </w:divBdr>
          <w:divsChild>
            <w:div w:id="109715205">
              <w:marLeft w:val="0"/>
              <w:marRight w:val="0"/>
              <w:marTop w:val="0"/>
              <w:marBottom w:val="0"/>
              <w:divBdr>
                <w:top w:val="none" w:sz="0" w:space="0" w:color="auto"/>
                <w:left w:val="none" w:sz="0" w:space="0" w:color="auto"/>
                <w:bottom w:val="none" w:sz="0" w:space="0" w:color="auto"/>
                <w:right w:val="none" w:sz="0" w:space="0" w:color="auto"/>
              </w:divBdr>
              <w:divsChild>
                <w:div w:id="181325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465">
          <w:marLeft w:val="0"/>
          <w:marRight w:val="0"/>
          <w:marTop w:val="300"/>
          <w:marBottom w:val="0"/>
          <w:divBdr>
            <w:top w:val="none" w:sz="0" w:space="0" w:color="auto"/>
            <w:left w:val="none" w:sz="0" w:space="0" w:color="auto"/>
            <w:bottom w:val="none" w:sz="0" w:space="0" w:color="auto"/>
            <w:right w:val="none" w:sz="0" w:space="0" w:color="auto"/>
          </w:divBdr>
          <w:divsChild>
            <w:div w:id="1352604391">
              <w:marLeft w:val="0"/>
              <w:marRight w:val="0"/>
              <w:marTop w:val="0"/>
              <w:marBottom w:val="0"/>
              <w:divBdr>
                <w:top w:val="none" w:sz="0" w:space="0" w:color="auto"/>
                <w:left w:val="none" w:sz="0" w:space="0" w:color="auto"/>
                <w:bottom w:val="none" w:sz="0" w:space="0" w:color="auto"/>
                <w:right w:val="none" w:sz="0" w:space="0" w:color="auto"/>
              </w:divBdr>
              <w:divsChild>
                <w:div w:id="208328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45241">
          <w:marLeft w:val="0"/>
          <w:marRight w:val="0"/>
          <w:marTop w:val="300"/>
          <w:marBottom w:val="0"/>
          <w:divBdr>
            <w:top w:val="none" w:sz="0" w:space="0" w:color="auto"/>
            <w:left w:val="none" w:sz="0" w:space="0" w:color="auto"/>
            <w:bottom w:val="none" w:sz="0" w:space="0" w:color="auto"/>
            <w:right w:val="none" w:sz="0" w:space="0" w:color="auto"/>
          </w:divBdr>
          <w:divsChild>
            <w:div w:id="1661931354">
              <w:marLeft w:val="0"/>
              <w:marRight w:val="0"/>
              <w:marTop w:val="0"/>
              <w:marBottom w:val="0"/>
              <w:divBdr>
                <w:top w:val="none" w:sz="0" w:space="0" w:color="auto"/>
                <w:left w:val="none" w:sz="0" w:space="0" w:color="auto"/>
                <w:bottom w:val="none" w:sz="0" w:space="0" w:color="auto"/>
                <w:right w:val="none" w:sz="0" w:space="0" w:color="auto"/>
              </w:divBdr>
              <w:divsChild>
                <w:div w:id="3171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949763">
      <w:bodyDiv w:val="1"/>
      <w:marLeft w:val="0"/>
      <w:marRight w:val="0"/>
      <w:marTop w:val="0"/>
      <w:marBottom w:val="0"/>
      <w:divBdr>
        <w:top w:val="none" w:sz="0" w:space="0" w:color="auto"/>
        <w:left w:val="none" w:sz="0" w:space="0" w:color="auto"/>
        <w:bottom w:val="none" w:sz="0" w:space="0" w:color="auto"/>
        <w:right w:val="none" w:sz="0" w:space="0" w:color="auto"/>
      </w:divBdr>
      <w:divsChild>
        <w:div w:id="805780176">
          <w:marLeft w:val="0"/>
          <w:marRight w:val="0"/>
          <w:marTop w:val="0"/>
          <w:marBottom w:val="0"/>
          <w:divBdr>
            <w:top w:val="none" w:sz="0" w:space="0" w:color="auto"/>
            <w:left w:val="none" w:sz="0" w:space="0" w:color="auto"/>
            <w:bottom w:val="none" w:sz="0" w:space="0" w:color="auto"/>
            <w:right w:val="none" w:sz="0" w:space="0" w:color="auto"/>
          </w:divBdr>
        </w:div>
        <w:div w:id="1232693376">
          <w:marLeft w:val="0"/>
          <w:marRight w:val="0"/>
          <w:marTop w:val="0"/>
          <w:marBottom w:val="0"/>
          <w:divBdr>
            <w:top w:val="none" w:sz="0" w:space="0" w:color="auto"/>
            <w:left w:val="none" w:sz="0" w:space="0" w:color="auto"/>
            <w:bottom w:val="none" w:sz="0" w:space="0" w:color="auto"/>
            <w:right w:val="none" w:sz="0" w:space="0" w:color="auto"/>
          </w:divBdr>
          <w:divsChild>
            <w:div w:id="1358505718">
              <w:marLeft w:val="0"/>
              <w:marRight w:val="0"/>
              <w:marTop w:val="0"/>
              <w:marBottom w:val="0"/>
              <w:divBdr>
                <w:top w:val="none" w:sz="0" w:space="0" w:color="auto"/>
                <w:left w:val="none" w:sz="0" w:space="0" w:color="auto"/>
                <w:bottom w:val="none" w:sz="0" w:space="0" w:color="auto"/>
                <w:right w:val="none" w:sz="0" w:space="0" w:color="auto"/>
              </w:divBdr>
            </w:div>
          </w:divsChild>
        </w:div>
        <w:div w:id="473178694">
          <w:marLeft w:val="0"/>
          <w:marRight w:val="0"/>
          <w:marTop w:val="0"/>
          <w:marBottom w:val="0"/>
          <w:divBdr>
            <w:top w:val="none" w:sz="0" w:space="0" w:color="auto"/>
            <w:left w:val="none" w:sz="0" w:space="0" w:color="auto"/>
            <w:bottom w:val="none" w:sz="0" w:space="0" w:color="auto"/>
            <w:right w:val="none" w:sz="0" w:space="0" w:color="auto"/>
          </w:divBdr>
        </w:div>
        <w:div w:id="1892811263">
          <w:marLeft w:val="0"/>
          <w:marRight w:val="0"/>
          <w:marTop w:val="0"/>
          <w:marBottom w:val="0"/>
          <w:divBdr>
            <w:top w:val="none" w:sz="0" w:space="0" w:color="auto"/>
            <w:left w:val="none" w:sz="0" w:space="0" w:color="auto"/>
            <w:bottom w:val="none" w:sz="0" w:space="0" w:color="auto"/>
            <w:right w:val="none" w:sz="0" w:space="0" w:color="auto"/>
          </w:divBdr>
          <w:divsChild>
            <w:div w:id="1897352153">
              <w:marLeft w:val="0"/>
              <w:marRight w:val="0"/>
              <w:marTop w:val="0"/>
              <w:marBottom w:val="0"/>
              <w:divBdr>
                <w:top w:val="none" w:sz="0" w:space="0" w:color="auto"/>
                <w:left w:val="none" w:sz="0" w:space="0" w:color="auto"/>
                <w:bottom w:val="none" w:sz="0" w:space="0" w:color="auto"/>
                <w:right w:val="none" w:sz="0" w:space="0" w:color="auto"/>
              </w:divBdr>
            </w:div>
          </w:divsChild>
        </w:div>
        <w:div w:id="315692232">
          <w:marLeft w:val="0"/>
          <w:marRight w:val="0"/>
          <w:marTop w:val="0"/>
          <w:marBottom w:val="0"/>
          <w:divBdr>
            <w:top w:val="none" w:sz="0" w:space="0" w:color="auto"/>
            <w:left w:val="none" w:sz="0" w:space="0" w:color="auto"/>
            <w:bottom w:val="none" w:sz="0" w:space="0" w:color="auto"/>
            <w:right w:val="none" w:sz="0" w:space="0" w:color="auto"/>
          </w:divBdr>
        </w:div>
        <w:div w:id="1910724254">
          <w:marLeft w:val="0"/>
          <w:marRight w:val="0"/>
          <w:marTop w:val="0"/>
          <w:marBottom w:val="0"/>
          <w:divBdr>
            <w:top w:val="none" w:sz="0" w:space="0" w:color="auto"/>
            <w:left w:val="none" w:sz="0" w:space="0" w:color="auto"/>
            <w:bottom w:val="none" w:sz="0" w:space="0" w:color="auto"/>
            <w:right w:val="none" w:sz="0" w:space="0" w:color="auto"/>
          </w:divBdr>
          <w:divsChild>
            <w:div w:id="987829736">
              <w:marLeft w:val="0"/>
              <w:marRight w:val="0"/>
              <w:marTop w:val="0"/>
              <w:marBottom w:val="0"/>
              <w:divBdr>
                <w:top w:val="none" w:sz="0" w:space="0" w:color="auto"/>
                <w:left w:val="none" w:sz="0" w:space="0" w:color="auto"/>
                <w:bottom w:val="none" w:sz="0" w:space="0" w:color="auto"/>
                <w:right w:val="none" w:sz="0" w:space="0" w:color="auto"/>
              </w:divBdr>
            </w:div>
          </w:divsChild>
        </w:div>
        <w:div w:id="477772124">
          <w:marLeft w:val="0"/>
          <w:marRight w:val="0"/>
          <w:marTop w:val="0"/>
          <w:marBottom w:val="0"/>
          <w:divBdr>
            <w:top w:val="none" w:sz="0" w:space="0" w:color="auto"/>
            <w:left w:val="none" w:sz="0" w:space="0" w:color="auto"/>
            <w:bottom w:val="none" w:sz="0" w:space="0" w:color="auto"/>
            <w:right w:val="none" w:sz="0" w:space="0" w:color="auto"/>
          </w:divBdr>
        </w:div>
        <w:div w:id="676034389">
          <w:marLeft w:val="0"/>
          <w:marRight w:val="0"/>
          <w:marTop w:val="0"/>
          <w:marBottom w:val="0"/>
          <w:divBdr>
            <w:top w:val="none" w:sz="0" w:space="0" w:color="auto"/>
            <w:left w:val="none" w:sz="0" w:space="0" w:color="auto"/>
            <w:bottom w:val="none" w:sz="0" w:space="0" w:color="auto"/>
            <w:right w:val="none" w:sz="0" w:space="0" w:color="auto"/>
          </w:divBdr>
          <w:divsChild>
            <w:div w:id="161051433">
              <w:marLeft w:val="0"/>
              <w:marRight w:val="0"/>
              <w:marTop w:val="0"/>
              <w:marBottom w:val="0"/>
              <w:divBdr>
                <w:top w:val="none" w:sz="0" w:space="0" w:color="auto"/>
                <w:left w:val="none" w:sz="0" w:space="0" w:color="auto"/>
                <w:bottom w:val="none" w:sz="0" w:space="0" w:color="auto"/>
                <w:right w:val="none" w:sz="0" w:space="0" w:color="auto"/>
              </w:divBdr>
            </w:div>
          </w:divsChild>
        </w:div>
        <w:div w:id="320692411">
          <w:marLeft w:val="0"/>
          <w:marRight w:val="0"/>
          <w:marTop w:val="0"/>
          <w:marBottom w:val="0"/>
          <w:divBdr>
            <w:top w:val="none" w:sz="0" w:space="0" w:color="auto"/>
            <w:left w:val="none" w:sz="0" w:space="0" w:color="auto"/>
            <w:bottom w:val="none" w:sz="0" w:space="0" w:color="auto"/>
            <w:right w:val="none" w:sz="0" w:space="0" w:color="auto"/>
          </w:divBdr>
        </w:div>
        <w:div w:id="634869229">
          <w:marLeft w:val="0"/>
          <w:marRight w:val="0"/>
          <w:marTop w:val="0"/>
          <w:marBottom w:val="0"/>
          <w:divBdr>
            <w:top w:val="none" w:sz="0" w:space="0" w:color="auto"/>
            <w:left w:val="none" w:sz="0" w:space="0" w:color="auto"/>
            <w:bottom w:val="none" w:sz="0" w:space="0" w:color="auto"/>
            <w:right w:val="none" w:sz="0" w:space="0" w:color="auto"/>
          </w:divBdr>
          <w:divsChild>
            <w:div w:id="395906563">
              <w:marLeft w:val="0"/>
              <w:marRight w:val="0"/>
              <w:marTop w:val="0"/>
              <w:marBottom w:val="0"/>
              <w:divBdr>
                <w:top w:val="none" w:sz="0" w:space="0" w:color="auto"/>
                <w:left w:val="none" w:sz="0" w:space="0" w:color="auto"/>
                <w:bottom w:val="none" w:sz="0" w:space="0" w:color="auto"/>
                <w:right w:val="none" w:sz="0" w:space="0" w:color="auto"/>
              </w:divBdr>
            </w:div>
          </w:divsChild>
        </w:div>
        <w:div w:id="2072995990">
          <w:marLeft w:val="0"/>
          <w:marRight w:val="0"/>
          <w:marTop w:val="0"/>
          <w:marBottom w:val="0"/>
          <w:divBdr>
            <w:top w:val="none" w:sz="0" w:space="0" w:color="auto"/>
            <w:left w:val="none" w:sz="0" w:space="0" w:color="auto"/>
            <w:bottom w:val="none" w:sz="0" w:space="0" w:color="auto"/>
            <w:right w:val="none" w:sz="0" w:space="0" w:color="auto"/>
          </w:divBdr>
        </w:div>
        <w:div w:id="1686859468">
          <w:marLeft w:val="0"/>
          <w:marRight w:val="0"/>
          <w:marTop w:val="0"/>
          <w:marBottom w:val="0"/>
          <w:divBdr>
            <w:top w:val="none" w:sz="0" w:space="0" w:color="auto"/>
            <w:left w:val="none" w:sz="0" w:space="0" w:color="auto"/>
            <w:bottom w:val="none" w:sz="0" w:space="0" w:color="auto"/>
            <w:right w:val="none" w:sz="0" w:space="0" w:color="auto"/>
          </w:divBdr>
          <w:divsChild>
            <w:div w:id="1631399121">
              <w:marLeft w:val="0"/>
              <w:marRight w:val="0"/>
              <w:marTop w:val="0"/>
              <w:marBottom w:val="0"/>
              <w:divBdr>
                <w:top w:val="none" w:sz="0" w:space="0" w:color="auto"/>
                <w:left w:val="none" w:sz="0" w:space="0" w:color="auto"/>
                <w:bottom w:val="none" w:sz="0" w:space="0" w:color="auto"/>
                <w:right w:val="none" w:sz="0" w:space="0" w:color="auto"/>
              </w:divBdr>
            </w:div>
          </w:divsChild>
        </w:div>
        <w:div w:id="1022125497">
          <w:marLeft w:val="0"/>
          <w:marRight w:val="0"/>
          <w:marTop w:val="0"/>
          <w:marBottom w:val="0"/>
          <w:divBdr>
            <w:top w:val="none" w:sz="0" w:space="0" w:color="auto"/>
            <w:left w:val="none" w:sz="0" w:space="0" w:color="auto"/>
            <w:bottom w:val="none" w:sz="0" w:space="0" w:color="auto"/>
            <w:right w:val="none" w:sz="0" w:space="0" w:color="auto"/>
          </w:divBdr>
        </w:div>
        <w:div w:id="1683970947">
          <w:marLeft w:val="0"/>
          <w:marRight w:val="0"/>
          <w:marTop w:val="0"/>
          <w:marBottom w:val="0"/>
          <w:divBdr>
            <w:top w:val="none" w:sz="0" w:space="0" w:color="auto"/>
            <w:left w:val="none" w:sz="0" w:space="0" w:color="auto"/>
            <w:bottom w:val="none" w:sz="0" w:space="0" w:color="auto"/>
            <w:right w:val="none" w:sz="0" w:space="0" w:color="auto"/>
          </w:divBdr>
          <w:divsChild>
            <w:div w:id="51003362">
              <w:marLeft w:val="0"/>
              <w:marRight w:val="0"/>
              <w:marTop w:val="0"/>
              <w:marBottom w:val="0"/>
              <w:divBdr>
                <w:top w:val="none" w:sz="0" w:space="0" w:color="auto"/>
                <w:left w:val="none" w:sz="0" w:space="0" w:color="auto"/>
                <w:bottom w:val="none" w:sz="0" w:space="0" w:color="auto"/>
                <w:right w:val="none" w:sz="0" w:space="0" w:color="auto"/>
              </w:divBdr>
            </w:div>
          </w:divsChild>
        </w:div>
        <w:div w:id="1696928463">
          <w:marLeft w:val="0"/>
          <w:marRight w:val="0"/>
          <w:marTop w:val="300"/>
          <w:marBottom w:val="0"/>
          <w:divBdr>
            <w:top w:val="none" w:sz="0" w:space="0" w:color="auto"/>
            <w:left w:val="none" w:sz="0" w:space="0" w:color="auto"/>
            <w:bottom w:val="none" w:sz="0" w:space="0" w:color="auto"/>
            <w:right w:val="none" w:sz="0" w:space="0" w:color="auto"/>
          </w:divBdr>
          <w:divsChild>
            <w:div w:id="43792974">
              <w:marLeft w:val="0"/>
              <w:marRight w:val="0"/>
              <w:marTop w:val="0"/>
              <w:marBottom w:val="0"/>
              <w:divBdr>
                <w:top w:val="none" w:sz="0" w:space="0" w:color="auto"/>
                <w:left w:val="none" w:sz="0" w:space="0" w:color="auto"/>
                <w:bottom w:val="none" w:sz="0" w:space="0" w:color="auto"/>
                <w:right w:val="none" w:sz="0" w:space="0" w:color="auto"/>
              </w:divBdr>
              <w:divsChild>
                <w:div w:id="1704208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12338">
          <w:marLeft w:val="0"/>
          <w:marRight w:val="0"/>
          <w:marTop w:val="300"/>
          <w:marBottom w:val="0"/>
          <w:divBdr>
            <w:top w:val="none" w:sz="0" w:space="0" w:color="auto"/>
            <w:left w:val="none" w:sz="0" w:space="0" w:color="auto"/>
            <w:bottom w:val="none" w:sz="0" w:space="0" w:color="auto"/>
            <w:right w:val="none" w:sz="0" w:space="0" w:color="auto"/>
          </w:divBdr>
          <w:divsChild>
            <w:div w:id="1596397018">
              <w:marLeft w:val="0"/>
              <w:marRight w:val="0"/>
              <w:marTop w:val="0"/>
              <w:marBottom w:val="0"/>
              <w:divBdr>
                <w:top w:val="none" w:sz="0" w:space="0" w:color="auto"/>
                <w:left w:val="none" w:sz="0" w:space="0" w:color="auto"/>
                <w:bottom w:val="none" w:sz="0" w:space="0" w:color="auto"/>
                <w:right w:val="none" w:sz="0" w:space="0" w:color="auto"/>
              </w:divBdr>
              <w:divsChild>
                <w:div w:id="19871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42670">
          <w:marLeft w:val="0"/>
          <w:marRight w:val="0"/>
          <w:marTop w:val="300"/>
          <w:marBottom w:val="0"/>
          <w:divBdr>
            <w:top w:val="none" w:sz="0" w:space="0" w:color="auto"/>
            <w:left w:val="none" w:sz="0" w:space="0" w:color="auto"/>
            <w:bottom w:val="none" w:sz="0" w:space="0" w:color="auto"/>
            <w:right w:val="none" w:sz="0" w:space="0" w:color="auto"/>
          </w:divBdr>
          <w:divsChild>
            <w:div w:id="903951236">
              <w:marLeft w:val="0"/>
              <w:marRight w:val="0"/>
              <w:marTop w:val="0"/>
              <w:marBottom w:val="0"/>
              <w:divBdr>
                <w:top w:val="none" w:sz="0" w:space="0" w:color="auto"/>
                <w:left w:val="none" w:sz="0" w:space="0" w:color="auto"/>
                <w:bottom w:val="none" w:sz="0" w:space="0" w:color="auto"/>
                <w:right w:val="none" w:sz="0" w:space="0" w:color="auto"/>
              </w:divBdr>
              <w:divsChild>
                <w:div w:id="46054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99831">
          <w:marLeft w:val="0"/>
          <w:marRight w:val="0"/>
          <w:marTop w:val="300"/>
          <w:marBottom w:val="0"/>
          <w:divBdr>
            <w:top w:val="none" w:sz="0" w:space="0" w:color="auto"/>
            <w:left w:val="none" w:sz="0" w:space="0" w:color="auto"/>
            <w:bottom w:val="none" w:sz="0" w:space="0" w:color="auto"/>
            <w:right w:val="none" w:sz="0" w:space="0" w:color="auto"/>
          </w:divBdr>
          <w:divsChild>
            <w:div w:id="1322080267">
              <w:marLeft w:val="0"/>
              <w:marRight w:val="0"/>
              <w:marTop w:val="0"/>
              <w:marBottom w:val="0"/>
              <w:divBdr>
                <w:top w:val="none" w:sz="0" w:space="0" w:color="auto"/>
                <w:left w:val="none" w:sz="0" w:space="0" w:color="auto"/>
                <w:bottom w:val="none" w:sz="0" w:space="0" w:color="auto"/>
                <w:right w:val="none" w:sz="0" w:space="0" w:color="auto"/>
              </w:divBdr>
              <w:divsChild>
                <w:div w:id="187230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5141023">
      <w:bodyDiv w:val="1"/>
      <w:marLeft w:val="0"/>
      <w:marRight w:val="0"/>
      <w:marTop w:val="0"/>
      <w:marBottom w:val="0"/>
      <w:divBdr>
        <w:top w:val="none" w:sz="0" w:space="0" w:color="auto"/>
        <w:left w:val="none" w:sz="0" w:space="0" w:color="auto"/>
        <w:bottom w:val="none" w:sz="0" w:space="0" w:color="auto"/>
        <w:right w:val="none" w:sz="0" w:space="0" w:color="auto"/>
      </w:divBdr>
    </w:div>
    <w:div w:id="278531287">
      <w:bodyDiv w:val="1"/>
      <w:marLeft w:val="0"/>
      <w:marRight w:val="0"/>
      <w:marTop w:val="0"/>
      <w:marBottom w:val="0"/>
      <w:divBdr>
        <w:top w:val="none" w:sz="0" w:space="0" w:color="auto"/>
        <w:left w:val="none" w:sz="0" w:space="0" w:color="auto"/>
        <w:bottom w:val="none" w:sz="0" w:space="0" w:color="auto"/>
        <w:right w:val="none" w:sz="0" w:space="0" w:color="auto"/>
      </w:divBdr>
      <w:divsChild>
        <w:div w:id="769543509">
          <w:marLeft w:val="0"/>
          <w:marRight w:val="0"/>
          <w:marTop w:val="0"/>
          <w:marBottom w:val="0"/>
          <w:divBdr>
            <w:top w:val="none" w:sz="0" w:space="0" w:color="auto"/>
            <w:left w:val="none" w:sz="0" w:space="0" w:color="auto"/>
            <w:bottom w:val="none" w:sz="0" w:space="0" w:color="auto"/>
            <w:right w:val="none" w:sz="0" w:space="0" w:color="auto"/>
          </w:divBdr>
        </w:div>
        <w:div w:id="1658606073">
          <w:marLeft w:val="0"/>
          <w:marRight w:val="0"/>
          <w:marTop w:val="0"/>
          <w:marBottom w:val="0"/>
          <w:divBdr>
            <w:top w:val="none" w:sz="0" w:space="0" w:color="auto"/>
            <w:left w:val="none" w:sz="0" w:space="0" w:color="auto"/>
            <w:bottom w:val="none" w:sz="0" w:space="0" w:color="auto"/>
            <w:right w:val="none" w:sz="0" w:space="0" w:color="auto"/>
          </w:divBdr>
          <w:divsChild>
            <w:div w:id="1110667504">
              <w:marLeft w:val="0"/>
              <w:marRight w:val="0"/>
              <w:marTop w:val="0"/>
              <w:marBottom w:val="0"/>
              <w:divBdr>
                <w:top w:val="none" w:sz="0" w:space="0" w:color="auto"/>
                <w:left w:val="none" w:sz="0" w:space="0" w:color="auto"/>
                <w:bottom w:val="none" w:sz="0" w:space="0" w:color="auto"/>
                <w:right w:val="none" w:sz="0" w:space="0" w:color="auto"/>
              </w:divBdr>
            </w:div>
          </w:divsChild>
        </w:div>
        <w:div w:id="1427966419">
          <w:marLeft w:val="0"/>
          <w:marRight w:val="0"/>
          <w:marTop w:val="0"/>
          <w:marBottom w:val="0"/>
          <w:divBdr>
            <w:top w:val="none" w:sz="0" w:space="0" w:color="auto"/>
            <w:left w:val="none" w:sz="0" w:space="0" w:color="auto"/>
            <w:bottom w:val="none" w:sz="0" w:space="0" w:color="auto"/>
            <w:right w:val="none" w:sz="0" w:space="0" w:color="auto"/>
          </w:divBdr>
        </w:div>
        <w:div w:id="574126039">
          <w:marLeft w:val="0"/>
          <w:marRight w:val="0"/>
          <w:marTop w:val="0"/>
          <w:marBottom w:val="0"/>
          <w:divBdr>
            <w:top w:val="none" w:sz="0" w:space="0" w:color="auto"/>
            <w:left w:val="none" w:sz="0" w:space="0" w:color="auto"/>
            <w:bottom w:val="none" w:sz="0" w:space="0" w:color="auto"/>
            <w:right w:val="none" w:sz="0" w:space="0" w:color="auto"/>
          </w:divBdr>
          <w:divsChild>
            <w:div w:id="2114468952">
              <w:marLeft w:val="0"/>
              <w:marRight w:val="0"/>
              <w:marTop w:val="0"/>
              <w:marBottom w:val="0"/>
              <w:divBdr>
                <w:top w:val="none" w:sz="0" w:space="0" w:color="auto"/>
                <w:left w:val="none" w:sz="0" w:space="0" w:color="auto"/>
                <w:bottom w:val="none" w:sz="0" w:space="0" w:color="auto"/>
                <w:right w:val="none" w:sz="0" w:space="0" w:color="auto"/>
              </w:divBdr>
            </w:div>
          </w:divsChild>
        </w:div>
        <w:div w:id="278999223">
          <w:marLeft w:val="0"/>
          <w:marRight w:val="0"/>
          <w:marTop w:val="0"/>
          <w:marBottom w:val="0"/>
          <w:divBdr>
            <w:top w:val="none" w:sz="0" w:space="0" w:color="auto"/>
            <w:left w:val="none" w:sz="0" w:space="0" w:color="auto"/>
            <w:bottom w:val="none" w:sz="0" w:space="0" w:color="auto"/>
            <w:right w:val="none" w:sz="0" w:space="0" w:color="auto"/>
          </w:divBdr>
        </w:div>
        <w:div w:id="955910099">
          <w:marLeft w:val="0"/>
          <w:marRight w:val="0"/>
          <w:marTop w:val="0"/>
          <w:marBottom w:val="0"/>
          <w:divBdr>
            <w:top w:val="none" w:sz="0" w:space="0" w:color="auto"/>
            <w:left w:val="none" w:sz="0" w:space="0" w:color="auto"/>
            <w:bottom w:val="none" w:sz="0" w:space="0" w:color="auto"/>
            <w:right w:val="none" w:sz="0" w:space="0" w:color="auto"/>
          </w:divBdr>
          <w:divsChild>
            <w:div w:id="1609964804">
              <w:marLeft w:val="0"/>
              <w:marRight w:val="0"/>
              <w:marTop w:val="0"/>
              <w:marBottom w:val="0"/>
              <w:divBdr>
                <w:top w:val="none" w:sz="0" w:space="0" w:color="auto"/>
                <w:left w:val="none" w:sz="0" w:space="0" w:color="auto"/>
                <w:bottom w:val="none" w:sz="0" w:space="0" w:color="auto"/>
                <w:right w:val="none" w:sz="0" w:space="0" w:color="auto"/>
              </w:divBdr>
            </w:div>
          </w:divsChild>
        </w:div>
        <w:div w:id="875190939">
          <w:marLeft w:val="0"/>
          <w:marRight w:val="0"/>
          <w:marTop w:val="0"/>
          <w:marBottom w:val="0"/>
          <w:divBdr>
            <w:top w:val="none" w:sz="0" w:space="0" w:color="auto"/>
            <w:left w:val="none" w:sz="0" w:space="0" w:color="auto"/>
            <w:bottom w:val="none" w:sz="0" w:space="0" w:color="auto"/>
            <w:right w:val="none" w:sz="0" w:space="0" w:color="auto"/>
          </w:divBdr>
        </w:div>
        <w:div w:id="649134713">
          <w:marLeft w:val="0"/>
          <w:marRight w:val="0"/>
          <w:marTop w:val="0"/>
          <w:marBottom w:val="0"/>
          <w:divBdr>
            <w:top w:val="none" w:sz="0" w:space="0" w:color="auto"/>
            <w:left w:val="none" w:sz="0" w:space="0" w:color="auto"/>
            <w:bottom w:val="none" w:sz="0" w:space="0" w:color="auto"/>
            <w:right w:val="none" w:sz="0" w:space="0" w:color="auto"/>
          </w:divBdr>
          <w:divsChild>
            <w:div w:id="360788593">
              <w:marLeft w:val="0"/>
              <w:marRight w:val="0"/>
              <w:marTop w:val="0"/>
              <w:marBottom w:val="0"/>
              <w:divBdr>
                <w:top w:val="none" w:sz="0" w:space="0" w:color="auto"/>
                <w:left w:val="none" w:sz="0" w:space="0" w:color="auto"/>
                <w:bottom w:val="none" w:sz="0" w:space="0" w:color="auto"/>
                <w:right w:val="none" w:sz="0" w:space="0" w:color="auto"/>
              </w:divBdr>
            </w:div>
          </w:divsChild>
        </w:div>
        <w:div w:id="1494299735">
          <w:marLeft w:val="0"/>
          <w:marRight w:val="0"/>
          <w:marTop w:val="0"/>
          <w:marBottom w:val="0"/>
          <w:divBdr>
            <w:top w:val="none" w:sz="0" w:space="0" w:color="auto"/>
            <w:left w:val="none" w:sz="0" w:space="0" w:color="auto"/>
            <w:bottom w:val="none" w:sz="0" w:space="0" w:color="auto"/>
            <w:right w:val="none" w:sz="0" w:space="0" w:color="auto"/>
          </w:divBdr>
        </w:div>
        <w:div w:id="1835149305">
          <w:marLeft w:val="0"/>
          <w:marRight w:val="0"/>
          <w:marTop w:val="0"/>
          <w:marBottom w:val="0"/>
          <w:divBdr>
            <w:top w:val="none" w:sz="0" w:space="0" w:color="auto"/>
            <w:left w:val="none" w:sz="0" w:space="0" w:color="auto"/>
            <w:bottom w:val="none" w:sz="0" w:space="0" w:color="auto"/>
            <w:right w:val="none" w:sz="0" w:space="0" w:color="auto"/>
          </w:divBdr>
          <w:divsChild>
            <w:div w:id="2110808127">
              <w:marLeft w:val="0"/>
              <w:marRight w:val="0"/>
              <w:marTop w:val="0"/>
              <w:marBottom w:val="0"/>
              <w:divBdr>
                <w:top w:val="none" w:sz="0" w:space="0" w:color="auto"/>
                <w:left w:val="none" w:sz="0" w:space="0" w:color="auto"/>
                <w:bottom w:val="none" w:sz="0" w:space="0" w:color="auto"/>
                <w:right w:val="none" w:sz="0" w:space="0" w:color="auto"/>
              </w:divBdr>
            </w:div>
          </w:divsChild>
        </w:div>
        <w:div w:id="326637857">
          <w:marLeft w:val="0"/>
          <w:marRight w:val="0"/>
          <w:marTop w:val="0"/>
          <w:marBottom w:val="0"/>
          <w:divBdr>
            <w:top w:val="none" w:sz="0" w:space="0" w:color="auto"/>
            <w:left w:val="none" w:sz="0" w:space="0" w:color="auto"/>
            <w:bottom w:val="none" w:sz="0" w:space="0" w:color="auto"/>
            <w:right w:val="none" w:sz="0" w:space="0" w:color="auto"/>
          </w:divBdr>
        </w:div>
        <w:div w:id="1644852604">
          <w:marLeft w:val="0"/>
          <w:marRight w:val="0"/>
          <w:marTop w:val="0"/>
          <w:marBottom w:val="0"/>
          <w:divBdr>
            <w:top w:val="none" w:sz="0" w:space="0" w:color="auto"/>
            <w:left w:val="none" w:sz="0" w:space="0" w:color="auto"/>
            <w:bottom w:val="none" w:sz="0" w:space="0" w:color="auto"/>
            <w:right w:val="none" w:sz="0" w:space="0" w:color="auto"/>
          </w:divBdr>
          <w:divsChild>
            <w:div w:id="539323315">
              <w:marLeft w:val="0"/>
              <w:marRight w:val="0"/>
              <w:marTop w:val="0"/>
              <w:marBottom w:val="0"/>
              <w:divBdr>
                <w:top w:val="none" w:sz="0" w:space="0" w:color="auto"/>
                <w:left w:val="none" w:sz="0" w:space="0" w:color="auto"/>
                <w:bottom w:val="none" w:sz="0" w:space="0" w:color="auto"/>
                <w:right w:val="none" w:sz="0" w:space="0" w:color="auto"/>
              </w:divBdr>
            </w:div>
          </w:divsChild>
        </w:div>
        <w:div w:id="988947977">
          <w:marLeft w:val="0"/>
          <w:marRight w:val="0"/>
          <w:marTop w:val="0"/>
          <w:marBottom w:val="0"/>
          <w:divBdr>
            <w:top w:val="none" w:sz="0" w:space="0" w:color="auto"/>
            <w:left w:val="none" w:sz="0" w:space="0" w:color="auto"/>
            <w:bottom w:val="none" w:sz="0" w:space="0" w:color="auto"/>
            <w:right w:val="none" w:sz="0" w:space="0" w:color="auto"/>
          </w:divBdr>
        </w:div>
        <w:div w:id="493766349">
          <w:marLeft w:val="0"/>
          <w:marRight w:val="0"/>
          <w:marTop w:val="0"/>
          <w:marBottom w:val="0"/>
          <w:divBdr>
            <w:top w:val="none" w:sz="0" w:space="0" w:color="auto"/>
            <w:left w:val="none" w:sz="0" w:space="0" w:color="auto"/>
            <w:bottom w:val="none" w:sz="0" w:space="0" w:color="auto"/>
            <w:right w:val="none" w:sz="0" w:space="0" w:color="auto"/>
          </w:divBdr>
          <w:divsChild>
            <w:div w:id="704675089">
              <w:marLeft w:val="0"/>
              <w:marRight w:val="0"/>
              <w:marTop w:val="0"/>
              <w:marBottom w:val="0"/>
              <w:divBdr>
                <w:top w:val="none" w:sz="0" w:space="0" w:color="auto"/>
                <w:left w:val="none" w:sz="0" w:space="0" w:color="auto"/>
                <w:bottom w:val="none" w:sz="0" w:space="0" w:color="auto"/>
                <w:right w:val="none" w:sz="0" w:space="0" w:color="auto"/>
              </w:divBdr>
            </w:div>
          </w:divsChild>
        </w:div>
        <w:div w:id="252667635">
          <w:marLeft w:val="0"/>
          <w:marRight w:val="0"/>
          <w:marTop w:val="300"/>
          <w:marBottom w:val="0"/>
          <w:divBdr>
            <w:top w:val="none" w:sz="0" w:space="0" w:color="auto"/>
            <w:left w:val="none" w:sz="0" w:space="0" w:color="auto"/>
            <w:bottom w:val="none" w:sz="0" w:space="0" w:color="auto"/>
            <w:right w:val="none" w:sz="0" w:space="0" w:color="auto"/>
          </w:divBdr>
          <w:divsChild>
            <w:div w:id="1131363009">
              <w:marLeft w:val="0"/>
              <w:marRight w:val="0"/>
              <w:marTop w:val="0"/>
              <w:marBottom w:val="0"/>
              <w:divBdr>
                <w:top w:val="none" w:sz="0" w:space="0" w:color="auto"/>
                <w:left w:val="none" w:sz="0" w:space="0" w:color="auto"/>
                <w:bottom w:val="none" w:sz="0" w:space="0" w:color="auto"/>
                <w:right w:val="none" w:sz="0" w:space="0" w:color="auto"/>
              </w:divBdr>
              <w:divsChild>
                <w:div w:id="102112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701305">
          <w:marLeft w:val="0"/>
          <w:marRight w:val="0"/>
          <w:marTop w:val="300"/>
          <w:marBottom w:val="0"/>
          <w:divBdr>
            <w:top w:val="none" w:sz="0" w:space="0" w:color="auto"/>
            <w:left w:val="none" w:sz="0" w:space="0" w:color="auto"/>
            <w:bottom w:val="none" w:sz="0" w:space="0" w:color="auto"/>
            <w:right w:val="none" w:sz="0" w:space="0" w:color="auto"/>
          </w:divBdr>
          <w:divsChild>
            <w:div w:id="746734099">
              <w:marLeft w:val="0"/>
              <w:marRight w:val="0"/>
              <w:marTop w:val="0"/>
              <w:marBottom w:val="0"/>
              <w:divBdr>
                <w:top w:val="none" w:sz="0" w:space="0" w:color="auto"/>
                <w:left w:val="none" w:sz="0" w:space="0" w:color="auto"/>
                <w:bottom w:val="none" w:sz="0" w:space="0" w:color="auto"/>
                <w:right w:val="none" w:sz="0" w:space="0" w:color="auto"/>
              </w:divBdr>
              <w:divsChild>
                <w:div w:id="802233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8258">
          <w:marLeft w:val="0"/>
          <w:marRight w:val="0"/>
          <w:marTop w:val="300"/>
          <w:marBottom w:val="0"/>
          <w:divBdr>
            <w:top w:val="none" w:sz="0" w:space="0" w:color="auto"/>
            <w:left w:val="none" w:sz="0" w:space="0" w:color="auto"/>
            <w:bottom w:val="none" w:sz="0" w:space="0" w:color="auto"/>
            <w:right w:val="none" w:sz="0" w:space="0" w:color="auto"/>
          </w:divBdr>
          <w:divsChild>
            <w:div w:id="896940086">
              <w:marLeft w:val="0"/>
              <w:marRight w:val="0"/>
              <w:marTop w:val="0"/>
              <w:marBottom w:val="0"/>
              <w:divBdr>
                <w:top w:val="none" w:sz="0" w:space="0" w:color="auto"/>
                <w:left w:val="none" w:sz="0" w:space="0" w:color="auto"/>
                <w:bottom w:val="none" w:sz="0" w:space="0" w:color="auto"/>
                <w:right w:val="none" w:sz="0" w:space="0" w:color="auto"/>
              </w:divBdr>
              <w:divsChild>
                <w:div w:id="88553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339116">
          <w:marLeft w:val="0"/>
          <w:marRight w:val="0"/>
          <w:marTop w:val="300"/>
          <w:marBottom w:val="0"/>
          <w:divBdr>
            <w:top w:val="none" w:sz="0" w:space="0" w:color="auto"/>
            <w:left w:val="none" w:sz="0" w:space="0" w:color="auto"/>
            <w:bottom w:val="none" w:sz="0" w:space="0" w:color="auto"/>
            <w:right w:val="none" w:sz="0" w:space="0" w:color="auto"/>
          </w:divBdr>
          <w:divsChild>
            <w:div w:id="1957175203">
              <w:marLeft w:val="0"/>
              <w:marRight w:val="0"/>
              <w:marTop w:val="0"/>
              <w:marBottom w:val="0"/>
              <w:divBdr>
                <w:top w:val="none" w:sz="0" w:space="0" w:color="auto"/>
                <w:left w:val="none" w:sz="0" w:space="0" w:color="auto"/>
                <w:bottom w:val="none" w:sz="0" w:space="0" w:color="auto"/>
                <w:right w:val="none" w:sz="0" w:space="0" w:color="auto"/>
              </w:divBdr>
              <w:divsChild>
                <w:div w:id="29086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650451">
      <w:bodyDiv w:val="1"/>
      <w:marLeft w:val="0"/>
      <w:marRight w:val="0"/>
      <w:marTop w:val="0"/>
      <w:marBottom w:val="0"/>
      <w:divBdr>
        <w:top w:val="none" w:sz="0" w:space="0" w:color="auto"/>
        <w:left w:val="none" w:sz="0" w:space="0" w:color="auto"/>
        <w:bottom w:val="none" w:sz="0" w:space="0" w:color="auto"/>
        <w:right w:val="none" w:sz="0" w:space="0" w:color="auto"/>
      </w:divBdr>
    </w:div>
    <w:div w:id="281035901">
      <w:bodyDiv w:val="1"/>
      <w:marLeft w:val="0"/>
      <w:marRight w:val="0"/>
      <w:marTop w:val="0"/>
      <w:marBottom w:val="0"/>
      <w:divBdr>
        <w:top w:val="none" w:sz="0" w:space="0" w:color="auto"/>
        <w:left w:val="none" w:sz="0" w:space="0" w:color="auto"/>
        <w:bottom w:val="none" w:sz="0" w:space="0" w:color="auto"/>
        <w:right w:val="none" w:sz="0" w:space="0" w:color="auto"/>
      </w:divBdr>
    </w:div>
    <w:div w:id="281036213">
      <w:bodyDiv w:val="1"/>
      <w:marLeft w:val="0"/>
      <w:marRight w:val="0"/>
      <w:marTop w:val="0"/>
      <w:marBottom w:val="0"/>
      <w:divBdr>
        <w:top w:val="none" w:sz="0" w:space="0" w:color="auto"/>
        <w:left w:val="none" w:sz="0" w:space="0" w:color="auto"/>
        <w:bottom w:val="none" w:sz="0" w:space="0" w:color="auto"/>
        <w:right w:val="none" w:sz="0" w:space="0" w:color="auto"/>
      </w:divBdr>
      <w:divsChild>
        <w:div w:id="649477782">
          <w:marLeft w:val="0"/>
          <w:marRight w:val="0"/>
          <w:marTop w:val="0"/>
          <w:marBottom w:val="0"/>
          <w:divBdr>
            <w:top w:val="none" w:sz="0" w:space="0" w:color="auto"/>
            <w:left w:val="none" w:sz="0" w:space="0" w:color="auto"/>
            <w:bottom w:val="none" w:sz="0" w:space="0" w:color="auto"/>
            <w:right w:val="none" w:sz="0" w:space="0" w:color="auto"/>
          </w:divBdr>
        </w:div>
        <w:div w:id="107547263">
          <w:marLeft w:val="0"/>
          <w:marRight w:val="0"/>
          <w:marTop w:val="0"/>
          <w:marBottom w:val="0"/>
          <w:divBdr>
            <w:top w:val="none" w:sz="0" w:space="0" w:color="auto"/>
            <w:left w:val="none" w:sz="0" w:space="0" w:color="auto"/>
            <w:bottom w:val="none" w:sz="0" w:space="0" w:color="auto"/>
            <w:right w:val="none" w:sz="0" w:space="0" w:color="auto"/>
          </w:divBdr>
          <w:divsChild>
            <w:div w:id="659887192">
              <w:marLeft w:val="0"/>
              <w:marRight w:val="0"/>
              <w:marTop w:val="0"/>
              <w:marBottom w:val="0"/>
              <w:divBdr>
                <w:top w:val="none" w:sz="0" w:space="0" w:color="auto"/>
                <w:left w:val="none" w:sz="0" w:space="0" w:color="auto"/>
                <w:bottom w:val="none" w:sz="0" w:space="0" w:color="auto"/>
                <w:right w:val="none" w:sz="0" w:space="0" w:color="auto"/>
              </w:divBdr>
            </w:div>
          </w:divsChild>
        </w:div>
        <w:div w:id="657541738">
          <w:marLeft w:val="0"/>
          <w:marRight w:val="0"/>
          <w:marTop w:val="0"/>
          <w:marBottom w:val="0"/>
          <w:divBdr>
            <w:top w:val="none" w:sz="0" w:space="0" w:color="auto"/>
            <w:left w:val="none" w:sz="0" w:space="0" w:color="auto"/>
            <w:bottom w:val="none" w:sz="0" w:space="0" w:color="auto"/>
            <w:right w:val="none" w:sz="0" w:space="0" w:color="auto"/>
          </w:divBdr>
        </w:div>
        <w:div w:id="1808627226">
          <w:marLeft w:val="0"/>
          <w:marRight w:val="0"/>
          <w:marTop w:val="0"/>
          <w:marBottom w:val="0"/>
          <w:divBdr>
            <w:top w:val="none" w:sz="0" w:space="0" w:color="auto"/>
            <w:left w:val="none" w:sz="0" w:space="0" w:color="auto"/>
            <w:bottom w:val="none" w:sz="0" w:space="0" w:color="auto"/>
            <w:right w:val="none" w:sz="0" w:space="0" w:color="auto"/>
          </w:divBdr>
          <w:divsChild>
            <w:div w:id="1619875659">
              <w:marLeft w:val="0"/>
              <w:marRight w:val="0"/>
              <w:marTop w:val="0"/>
              <w:marBottom w:val="0"/>
              <w:divBdr>
                <w:top w:val="none" w:sz="0" w:space="0" w:color="auto"/>
                <w:left w:val="none" w:sz="0" w:space="0" w:color="auto"/>
                <w:bottom w:val="none" w:sz="0" w:space="0" w:color="auto"/>
                <w:right w:val="none" w:sz="0" w:space="0" w:color="auto"/>
              </w:divBdr>
            </w:div>
          </w:divsChild>
        </w:div>
        <w:div w:id="2072802154">
          <w:marLeft w:val="0"/>
          <w:marRight w:val="0"/>
          <w:marTop w:val="0"/>
          <w:marBottom w:val="0"/>
          <w:divBdr>
            <w:top w:val="none" w:sz="0" w:space="0" w:color="auto"/>
            <w:left w:val="none" w:sz="0" w:space="0" w:color="auto"/>
            <w:bottom w:val="none" w:sz="0" w:space="0" w:color="auto"/>
            <w:right w:val="none" w:sz="0" w:space="0" w:color="auto"/>
          </w:divBdr>
        </w:div>
        <w:div w:id="1895118699">
          <w:marLeft w:val="0"/>
          <w:marRight w:val="0"/>
          <w:marTop w:val="0"/>
          <w:marBottom w:val="0"/>
          <w:divBdr>
            <w:top w:val="none" w:sz="0" w:space="0" w:color="auto"/>
            <w:left w:val="none" w:sz="0" w:space="0" w:color="auto"/>
            <w:bottom w:val="none" w:sz="0" w:space="0" w:color="auto"/>
            <w:right w:val="none" w:sz="0" w:space="0" w:color="auto"/>
          </w:divBdr>
          <w:divsChild>
            <w:div w:id="1660961469">
              <w:marLeft w:val="0"/>
              <w:marRight w:val="0"/>
              <w:marTop w:val="0"/>
              <w:marBottom w:val="0"/>
              <w:divBdr>
                <w:top w:val="none" w:sz="0" w:space="0" w:color="auto"/>
                <w:left w:val="none" w:sz="0" w:space="0" w:color="auto"/>
                <w:bottom w:val="none" w:sz="0" w:space="0" w:color="auto"/>
                <w:right w:val="none" w:sz="0" w:space="0" w:color="auto"/>
              </w:divBdr>
            </w:div>
          </w:divsChild>
        </w:div>
        <w:div w:id="780106092">
          <w:marLeft w:val="0"/>
          <w:marRight w:val="0"/>
          <w:marTop w:val="0"/>
          <w:marBottom w:val="0"/>
          <w:divBdr>
            <w:top w:val="none" w:sz="0" w:space="0" w:color="auto"/>
            <w:left w:val="none" w:sz="0" w:space="0" w:color="auto"/>
            <w:bottom w:val="none" w:sz="0" w:space="0" w:color="auto"/>
            <w:right w:val="none" w:sz="0" w:space="0" w:color="auto"/>
          </w:divBdr>
        </w:div>
        <w:div w:id="206259749">
          <w:marLeft w:val="0"/>
          <w:marRight w:val="0"/>
          <w:marTop w:val="0"/>
          <w:marBottom w:val="0"/>
          <w:divBdr>
            <w:top w:val="none" w:sz="0" w:space="0" w:color="auto"/>
            <w:left w:val="none" w:sz="0" w:space="0" w:color="auto"/>
            <w:bottom w:val="none" w:sz="0" w:space="0" w:color="auto"/>
            <w:right w:val="none" w:sz="0" w:space="0" w:color="auto"/>
          </w:divBdr>
          <w:divsChild>
            <w:div w:id="1621106277">
              <w:marLeft w:val="0"/>
              <w:marRight w:val="0"/>
              <w:marTop w:val="0"/>
              <w:marBottom w:val="0"/>
              <w:divBdr>
                <w:top w:val="none" w:sz="0" w:space="0" w:color="auto"/>
                <w:left w:val="none" w:sz="0" w:space="0" w:color="auto"/>
                <w:bottom w:val="none" w:sz="0" w:space="0" w:color="auto"/>
                <w:right w:val="none" w:sz="0" w:space="0" w:color="auto"/>
              </w:divBdr>
            </w:div>
          </w:divsChild>
        </w:div>
        <w:div w:id="398329800">
          <w:marLeft w:val="0"/>
          <w:marRight w:val="0"/>
          <w:marTop w:val="0"/>
          <w:marBottom w:val="0"/>
          <w:divBdr>
            <w:top w:val="none" w:sz="0" w:space="0" w:color="auto"/>
            <w:left w:val="none" w:sz="0" w:space="0" w:color="auto"/>
            <w:bottom w:val="none" w:sz="0" w:space="0" w:color="auto"/>
            <w:right w:val="none" w:sz="0" w:space="0" w:color="auto"/>
          </w:divBdr>
        </w:div>
        <w:div w:id="506870883">
          <w:marLeft w:val="0"/>
          <w:marRight w:val="0"/>
          <w:marTop w:val="0"/>
          <w:marBottom w:val="0"/>
          <w:divBdr>
            <w:top w:val="none" w:sz="0" w:space="0" w:color="auto"/>
            <w:left w:val="none" w:sz="0" w:space="0" w:color="auto"/>
            <w:bottom w:val="none" w:sz="0" w:space="0" w:color="auto"/>
            <w:right w:val="none" w:sz="0" w:space="0" w:color="auto"/>
          </w:divBdr>
          <w:divsChild>
            <w:div w:id="95683788">
              <w:marLeft w:val="0"/>
              <w:marRight w:val="0"/>
              <w:marTop w:val="0"/>
              <w:marBottom w:val="0"/>
              <w:divBdr>
                <w:top w:val="none" w:sz="0" w:space="0" w:color="auto"/>
                <w:left w:val="none" w:sz="0" w:space="0" w:color="auto"/>
                <w:bottom w:val="none" w:sz="0" w:space="0" w:color="auto"/>
                <w:right w:val="none" w:sz="0" w:space="0" w:color="auto"/>
              </w:divBdr>
            </w:div>
          </w:divsChild>
        </w:div>
        <w:div w:id="706637227">
          <w:marLeft w:val="0"/>
          <w:marRight w:val="0"/>
          <w:marTop w:val="0"/>
          <w:marBottom w:val="0"/>
          <w:divBdr>
            <w:top w:val="none" w:sz="0" w:space="0" w:color="auto"/>
            <w:left w:val="none" w:sz="0" w:space="0" w:color="auto"/>
            <w:bottom w:val="none" w:sz="0" w:space="0" w:color="auto"/>
            <w:right w:val="none" w:sz="0" w:space="0" w:color="auto"/>
          </w:divBdr>
        </w:div>
        <w:div w:id="1934125593">
          <w:marLeft w:val="0"/>
          <w:marRight w:val="0"/>
          <w:marTop w:val="0"/>
          <w:marBottom w:val="0"/>
          <w:divBdr>
            <w:top w:val="none" w:sz="0" w:space="0" w:color="auto"/>
            <w:left w:val="none" w:sz="0" w:space="0" w:color="auto"/>
            <w:bottom w:val="none" w:sz="0" w:space="0" w:color="auto"/>
            <w:right w:val="none" w:sz="0" w:space="0" w:color="auto"/>
          </w:divBdr>
          <w:divsChild>
            <w:div w:id="1609044259">
              <w:marLeft w:val="0"/>
              <w:marRight w:val="0"/>
              <w:marTop w:val="0"/>
              <w:marBottom w:val="0"/>
              <w:divBdr>
                <w:top w:val="none" w:sz="0" w:space="0" w:color="auto"/>
                <w:left w:val="none" w:sz="0" w:space="0" w:color="auto"/>
                <w:bottom w:val="none" w:sz="0" w:space="0" w:color="auto"/>
                <w:right w:val="none" w:sz="0" w:space="0" w:color="auto"/>
              </w:divBdr>
            </w:div>
          </w:divsChild>
        </w:div>
        <w:div w:id="2007707127">
          <w:marLeft w:val="0"/>
          <w:marRight w:val="0"/>
          <w:marTop w:val="0"/>
          <w:marBottom w:val="0"/>
          <w:divBdr>
            <w:top w:val="none" w:sz="0" w:space="0" w:color="auto"/>
            <w:left w:val="none" w:sz="0" w:space="0" w:color="auto"/>
            <w:bottom w:val="none" w:sz="0" w:space="0" w:color="auto"/>
            <w:right w:val="none" w:sz="0" w:space="0" w:color="auto"/>
          </w:divBdr>
        </w:div>
        <w:div w:id="1744837388">
          <w:marLeft w:val="0"/>
          <w:marRight w:val="0"/>
          <w:marTop w:val="0"/>
          <w:marBottom w:val="0"/>
          <w:divBdr>
            <w:top w:val="none" w:sz="0" w:space="0" w:color="auto"/>
            <w:left w:val="none" w:sz="0" w:space="0" w:color="auto"/>
            <w:bottom w:val="none" w:sz="0" w:space="0" w:color="auto"/>
            <w:right w:val="none" w:sz="0" w:space="0" w:color="auto"/>
          </w:divBdr>
          <w:divsChild>
            <w:div w:id="1888373037">
              <w:marLeft w:val="0"/>
              <w:marRight w:val="0"/>
              <w:marTop w:val="0"/>
              <w:marBottom w:val="0"/>
              <w:divBdr>
                <w:top w:val="none" w:sz="0" w:space="0" w:color="auto"/>
                <w:left w:val="none" w:sz="0" w:space="0" w:color="auto"/>
                <w:bottom w:val="none" w:sz="0" w:space="0" w:color="auto"/>
                <w:right w:val="none" w:sz="0" w:space="0" w:color="auto"/>
              </w:divBdr>
            </w:div>
          </w:divsChild>
        </w:div>
        <w:div w:id="341199628">
          <w:marLeft w:val="0"/>
          <w:marRight w:val="0"/>
          <w:marTop w:val="300"/>
          <w:marBottom w:val="0"/>
          <w:divBdr>
            <w:top w:val="none" w:sz="0" w:space="0" w:color="auto"/>
            <w:left w:val="none" w:sz="0" w:space="0" w:color="auto"/>
            <w:bottom w:val="none" w:sz="0" w:space="0" w:color="auto"/>
            <w:right w:val="none" w:sz="0" w:space="0" w:color="auto"/>
          </w:divBdr>
          <w:divsChild>
            <w:div w:id="1043023237">
              <w:marLeft w:val="0"/>
              <w:marRight w:val="0"/>
              <w:marTop w:val="0"/>
              <w:marBottom w:val="0"/>
              <w:divBdr>
                <w:top w:val="none" w:sz="0" w:space="0" w:color="auto"/>
                <w:left w:val="none" w:sz="0" w:space="0" w:color="auto"/>
                <w:bottom w:val="none" w:sz="0" w:space="0" w:color="auto"/>
                <w:right w:val="none" w:sz="0" w:space="0" w:color="auto"/>
              </w:divBdr>
              <w:divsChild>
                <w:div w:id="9752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6660">
          <w:marLeft w:val="0"/>
          <w:marRight w:val="0"/>
          <w:marTop w:val="300"/>
          <w:marBottom w:val="0"/>
          <w:divBdr>
            <w:top w:val="none" w:sz="0" w:space="0" w:color="auto"/>
            <w:left w:val="none" w:sz="0" w:space="0" w:color="auto"/>
            <w:bottom w:val="none" w:sz="0" w:space="0" w:color="auto"/>
            <w:right w:val="none" w:sz="0" w:space="0" w:color="auto"/>
          </w:divBdr>
          <w:divsChild>
            <w:div w:id="715081948">
              <w:marLeft w:val="0"/>
              <w:marRight w:val="0"/>
              <w:marTop w:val="0"/>
              <w:marBottom w:val="0"/>
              <w:divBdr>
                <w:top w:val="none" w:sz="0" w:space="0" w:color="auto"/>
                <w:left w:val="none" w:sz="0" w:space="0" w:color="auto"/>
                <w:bottom w:val="none" w:sz="0" w:space="0" w:color="auto"/>
                <w:right w:val="none" w:sz="0" w:space="0" w:color="auto"/>
              </w:divBdr>
              <w:divsChild>
                <w:div w:id="583732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760963">
          <w:marLeft w:val="0"/>
          <w:marRight w:val="0"/>
          <w:marTop w:val="300"/>
          <w:marBottom w:val="0"/>
          <w:divBdr>
            <w:top w:val="none" w:sz="0" w:space="0" w:color="auto"/>
            <w:left w:val="none" w:sz="0" w:space="0" w:color="auto"/>
            <w:bottom w:val="none" w:sz="0" w:space="0" w:color="auto"/>
            <w:right w:val="none" w:sz="0" w:space="0" w:color="auto"/>
          </w:divBdr>
          <w:divsChild>
            <w:div w:id="180434071">
              <w:marLeft w:val="0"/>
              <w:marRight w:val="0"/>
              <w:marTop w:val="0"/>
              <w:marBottom w:val="0"/>
              <w:divBdr>
                <w:top w:val="none" w:sz="0" w:space="0" w:color="auto"/>
                <w:left w:val="none" w:sz="0" w:space="0" w:color="auto"/>
                <w:bottom w:val="none" w:sz="0" w:space="0" w:color="auto"/>
                <w:right w:val="none" w:sz="0" w:space="0" w:color="auto"/>
              </w:divBdr>
              <w:divsChild>
                <w:div w:id="2677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464693">
          <w:marLeft w:val="0"/>
          <w:marRight w:val="0"/>
          <w:marTop w:val="300"/>
          <w:marBottom w:val="0"/>
          <w:divBdr>
            <w:top w:val="none" w:sz="0" w:space="0" w:color="auto"/>
            <w:left w:val="none" w:sz="0" w:space="0" w:color="auto"/>
            <w:bottom w:val="none" w:sz="0" w:space="0" w:color="auto"/>
            <w:right w:val="none" w:sz="0" w:space="0" w:color="auto"/>
          </w:divBdr>
          <w:divsChild>
            <w:div w:id="2080323516">
              <w:marLeft w:val="0"/>
              <w:marRight w:val="0"/>
              <w:marTop w:val="0"/>
              <w:marBottom w:val="0"/>
              <w:divBdr>
                <w:top w:val="none" w:sz="0" w:space="0" w:color="auto"/>
                <w:left w:val="none" w:sz="0" w:space="0" w:color="auto"/>
                <w:bottom w:val="none" w:sz="0" w:space="0" w:color="auto"/>
                <w:right w:val="none" w:sz="0" w:space="0" w:color="auto"/>
              </w:divBdr>
              <w:divsChild>
                <w:div w:id="69742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283203">
      <w:bodyDiv w:val="1"/>
      <w:marLeft w:val="0"/>
      <w:marRight w:val="0"/>
      <w:marTop w:val="0"/>
      <w:marBottom w:val="0"/>
      <w:divBdr>
        <w:top w:val="none" w:sz="0" w:space="0" w:color="auto"/>
        <w:left w:val="none" w:sz="0" w:space="0" w:color="auto"/>
        <w:bottom w:val="none" w:sz="0" w:space="0" w:color="auto"/>
        <w:right w:val="none" w:sz="0" w:space="0" w:color="auto"/>
      </w:divBdr>
      <w:divsChild>
        <w:div w:id="1746679449">
          <w:marLeft w:val="0"/>
          <w:marRight w:val="0"/>
          <w:marTop w:val="0"/>
          <w:marBottom w:val="0"/>
          <w:divBdr>
            <w:top w:val="none" w:sz="0" w:space="0" w:color="auto"/>
            <w:left w:val="none" w:sz="0" w:space="0" w:color="auto"/>
            <w:bottom w:val="none" w:sz="0" w:space="0" w:color="auto"/>
            <w:right w:val="none" w:sz="0" w:space="0" w:color="auto"/>
          </w:divBdr>
        </w:div>
        <w:div w:id="1063793822">
          <w:marLeft w:val="0"/>
          <w:marRight w:val="0"/>
          <w:marTop w:val="0"/>
          <w:marBottom w:val="0"/>
          <w:divBdr>
            <w:top w:val="none" w:sz="0" w:space="0" w:color="auto"/>
            <w:left w:val="none" w:sz="0" w:space="0" w:color="auto"/>
            <w:bottom w:val="none" w:sz="0" w:space="0" w:color="auto"/>
            <w:right w:val="none" w:sz="0" w:space="0" w:color="auto"/>
          </w:divBdr>
          <w:divsChild>
            <w:div w:id="733892362">
              <w:marLeft w:val="0"/>
              <w:marRight w:val="0"/>
              <w:marTop w:val="0"/>
              <w:marBottom w:val="0"/>
              <w:divBdr>
                <w:top w:val="none" w:sz="0" w:space="0" w:color="auto"/>
                <w:left w:val="none" w:sz="0" w:space="0" w:color="auto"/>
                <w:bottom w:val="none" w:sz="0" w:space="0" w:color="auto"/>
                <w:right w:val="none" w:sz="0" w:space="0" w:color="auto"/>
              </w:divBdr>
            </w:div>
          </w:divsChild>
        </w:div>
        <w:div w:id="923145106">
          <w:marLeft w:val="0"/>
          <w:marRight w:val="0"/>
          <w:marTop w:val="0"/>
          <w:marBottom w:val="0"/>
          <w:divBdr>
            <w:top w:val="none" w:sz="0" w:space="0" w:color="auto"/>
            <w:left w:val="none" w:sz="0" w:space="0" w:color="auto"/>
            <w:bottom w:val="none" w:sz="0" w:space="0" w:color="auto"/>
            <w:right w:val="none" w:sz="0" w:space="0" w:color="auto"/>
          </w:divBdr>
        </w:div>
        <w:div w:id="1553418850">
          <w:marLeft w:val="0"/>
          <w:marRight w:val="0"/>
          <w:marTop w:val="0"/>
          <w:marBottom w:val="0"/>
          <w:divBdr>
            <w:top w:val="none" w:sz="0" w:space="0" w:color="auto"/>
            <w:left w:val="none" w:sz="0" w:space="0" w:color="auto"/>
            <w:bottom w:val="none" w:sz="0" w:space="0" w:color="auto"/>
            <w:right w:val="none" w:sz="0" w:space="0" w:color="auto"/>
          </w:divBdr>
          <w:divsChild>
            <w:div w:id="1449080491">
              <w:marLeft w:val="0"/>
              <w:marRight w:val="0"/>
              <w:marTop w:val="0"/>
              <w:marBottom w:val="0"/>
              <w:divBdr>
                <w:top w:val="none" w:sz="0" w:space="0" w:color="auto"/>
                <w:left w:val="none" w:sz="0" w:space="0" w:color="auto"/>
                <w:bottom w:val="none" w:sz="0" w:space="0" w:color="auto"/>
                <w:right w:val="none" w:sz="0" w:space="0" w:color="auto"/>
              </w:divBdr>
            </w:div>
          </w:divsChild>
        </w:div>
        <w:div w:id="550189678">
          <w:marLeft w:val="0"/>
          <w:marRight w:val="0"/>
          <w:marTop w:val="0"/>
          <w:marBottom w:val="0"/>
          <w:divBdr>
            <w:top w:val="none" w:sz="0" w:space="0" w:color="auto"/>
            <w:left w:val="none" w:sz="0" w:space="0" w:color="auto"/>
            <w:bottom w:val="none" w:sz="0" w:space="0" w:color="auto"/>
            <w:right w:val="none" w:sz="0" w:space="0" w:color="auto"/>
          </w:divBdr>
        </w:div>
        <w:div w:id="571159323">
          <w:marLeft w:val="0"/>
          <w:marRight w:val="0"/>
          <w:marTop w:val="0"/>
          <w:marBottom w:val="0"/>
          <w:divBdr>
            <w:top w:val="none" w:sz="0" w:space="0" w:color="auto"/>
            <w:left w:val="none" w:sz="0" w:space="0" w:color="auto"/>
            <w:bottom w:val="none" w:sz="0" w:space="0" w:color="auto"/>
            <w:right w:val="none" w:sz="0" w:space="0" w:color="auto"/>
          </w:divBdr>
          <w:divsChild>
            <w:div w:id="351105800">
              <w:marLeft w:val="0"/>
              <w:marRight w:val="0"/>
              <w:marTop w:val="0"/>
              <w:marBottom w:val="0"/>
              <w:divBdr>
                <w:top w:val="none" w:sz="0" w:space="0" w:color="auto"/>
                <w:left w:val="none" w:sz="0" w:space="0" w:color="auto"/>
                <w:bottom w:val="none" w:sz="0" w:space="0" w:color="auto"/>
                <w:right w:val="none" w:sz="0" w:space="0" w:color="auto"/>
              </w:divBdr>
            </w:div>
          </w:divsChild>
        </w:div>
        <w:div w:id="493765717">
          <w:marLeft w:val="0"/>
          <w:marRight w:val="0"/>
          <w:marTop w:val="0"/>
          <w:marBottom w:val="0"/>
          <w:divBdr>
            <w:top w:val="none" w:sz="0" w:space="0" w:color="auto"/>
            <w:left w:val="none" w:sz="0" w:space="0" w:color="auto"/>
            <w:bottom w:val="none" w:sz="0" w:space="0" w:color="auto"/>
            <w:right w:val="none" w:sz="0" w:space="0" w:color="auto"/>
          </w:divBdr>
        </w:div>
        <w:div w:id="831916781">
          <w:marLeft w:val="0"/>
          <w:marRight w:val="0"/>
          <w:marTop w:val="0"/>
          <w:marBottom w:val="0"/>
          <w:divBdr>
            <w:top w:val="none" w:sz="0" w:space="0" w:color="auto"/>
            <w:left w:val="none" w:sz="0" w:space="0" w:color="auto"/>
            <w:bottom w:val="none" w:sz="0" w:space="0" w:color="auto"/>
            <w:right w:val="none" w:sz="0" w:space="0" w:color="auto"/>
          </w:divBdr>
          <w:divsChild>
            <w:div w:id="290287962">
              <w:marLeft w:val="0"/>
              <w:marRight w:val="0"/>
              <w:marTop w:val="0"/>
              <w:marBottom w:val="0"/>
              <w:divBdr>
                <w:top w:val="none" w:sz="0" w:space="0" w:color="auto"/>
                <w:left w:val="none" w:sz="0" w:space="0" w:color="auto"/>
                <w:bottom w:val="none" w:sz="0" w:space="0" w:color="auto"/>
                <w:right w:val="none" w:sz="0" w:space="0" w:color="auto"/>
              </w:divBdr>
            </w:div>
          </w:divsChild>
        </w:div>
        <w:div w:id="819466276">
          <w:marLeft w:val="0"/>
          <w:marRight w:val="0"/>
          <w:marTop w:val="0"/>
          <w:marBottom w:val="0"/>
          <w:divBdr>
            <w:top w:val="none" w:sz="0" w:space="0" w:color="auto"/>
            <w:left w:val="none" w:sz="0" w:space="0" w:color="auto"/>
            <w:bottom w:val="none" w:sz="0" w:space="0" w:color="auto"/>
            <w:right w:val="none" w:sz="0" w:space="0" w:color="auto"/>
          </w:divBdr>
        </w:div>
        <w:div w:id="1257712002">
          <w:marLeft w:val="0"/>
          <w:marRight w:val="0"/>
          <w:marTop w:val="0"/>
          <w:marBottom w:val="0"/>
          <w:divBdr>
            <w:top w:val="none" w:sz="0" w:space="0" w:color="auto"/>
            <w:left w:val="none" w:sz="0" w:space="0" w:color="auto"/>
            <w:bottom w:val="none" w:sz="0" w:space="0" w:color="auto"/>
            <w:right w:val="none" w:sz="0" w:space="0" w:color="auto"/>
          </w:divBdr>
          <w:divsChild>
            <w:div w:id="1218661977">
              <w:marLeft w:val="0"/>
              <w:marRight w:val="0"/>
              <w:marTop w:val="0"/>
              <w:marBottom w:val="0"/>
              <w:divBdr>
                <w:top w:val="none" w:sz="0" w:space="0" w:color="auto"/>
                <w:left w:val="none" w:sz="0" w:space="0" w:color="auto"/>
                <w:bottom w:val="none" w:sz="0" w:space="0" w:color="auto"/>
                <w:right w:val="none" w:sz="0" w:space="0" w:color="auto"/>
              </w:divBdr>
            </w:div>
          </w:divsChild>
        </w:div>
        <w:div w:id="28799438">
          <w:marLeft w:val="0"/>
          <w:marRight w:val="0"/>
          <w:marTop w:val="0"/>
          <w:marBottom w:val="0"/>
          <w:divBdr>
            <w:top w:val="none" w:sz="0" w:space="0" w:color="auto"/>
            <w:left w:val="none" w:sz="0" w:space="0" w:color="auto"/>
            <w:bottom w:val="none" w:sz="0" w:space="0" w:color="auto"/>
            <w:right w:val="none" w:sz="0" w:space="0" w:color="auto"/>
          </w:divBdr>
        </w:div>
        <w:div w:id="1465735939">
          <w:marLeft w:val="0"/>
          <w:marRight w:val="0"/>
          <w:marTop w:val="0"/>
          <w:marBottom w:val="0"/>
          <w:divBdr>
            <w:top w:val="none" w:sz="0" w:space="0" w:color="auto"/>
            <w:left w:val="none" w:sz="0" w:space="0" w:color="auto"/>
            <w:bottom w:val="none" w:sz="0" w:space="0" w:color="auto"/>
            <w:right w:val="none" w:sz="0" w:space="0" w:color="auto"/>
          </w:divBdr>
          <w:divsChild>
            <w:div w:id="405346972">
              <w:marLeft w:val="0"/>
              <w:marRight w:val="0"/>
              <w:marTop w:val="0"/>
              <w:marBottom w:val="0"/>
              <w:divBdr>
                <w:top w:val="none" w:sz="0" w:space="0" w:color="auto"/>
                <w:left w:val="none" w:sz="0" w:space="0" w:color="auto"/>
                <w:bottom w:val="none" w:sz="0" w:space="0" w:color="auto"/>
                <w:right w:val="none" w:sz="0" w:space="0" w:color="auto"/>
              </w:divBdr>
            </w:div>
          </w:divsChild>
        </w:div>
        <w:div w:id="934627024">
          <w:marLeft w:val="0"/>
          <w:marRight w:val="0"/>
          <w:marTop w:val="0"/>
          <w:marBottom w:val="0"/>
          <w:divBdr>
            <w:top w:val="none" w:sz="0" w:space="0" w:color="auto"/>
            <w:left w:val="none" w:sz="0" w:space="0" w:color="auto"/>
            <w:bottom w:val="none" w:sz="0" w:space="0" w:color="auto"/>
            <w:right w:val="none" w:sz="0" w:space="0" w:color="auto"/>
          </w:divBdr>
        </w:div>
        <w:div w:id="1457873470">
          <w:marLeft w:val="0"/>
          <w:marRight w:val="0"/>
          <w:marTop w:val="0"/>
          <w:marBottom w:val="0"/>
          <w:divBdr>
            <w:top w:val="none" w:sz="0" w:space="0" w:color="auto"/>
            <w:left w:val="none" w:sz="0" w:space="0" w:color="auto"/>
            <w:bottom w:val="none" w:sz="0" w:space="0" w:color="auto"/>
            <w:right w:val="none" w:sz="0" w:space="0" w:color="auto"/>
          </w:divBdr>
          <w:divsChild>
            <w:div w:id="868906855">
              <w:marLeft w:val="0"/>
              <w:marRight w:val="0"/>
              <w:marTop w:val="0"/>
              <w:marBottom w:val="0"/>
              <w:divBdr>
                <w:top w:val="none" w:sz="0" w:space="0" w:color="auto"/>
                <w:left w:val="none" w:sz="0" w:space="0" w:color="auto"/>
                <w:bottom w:val="none" w:sz="0" w:space="0" w:color="auto"/>
                <w:right w:val="none" w:sz="0" w:space="0" w:color="auto"/>
              </w:divBdr>
            </w:div>
          </w:divsChild>
        </w:div>
        <w:div w:id="80571712">
          <w:marLeft w:val="0"/>
          <w:marRight w:val="0"/>
          <w:marTop w:val="300"/>
          <w:marBottom w:val="0"/>
          <w:divBdr>
            <w:top w:val="none" w:sz="0" w:space="0" w:color="auto"/>
            <w:left w:val="none" w:sz="0" w:space="0" w:color="auto"/>
            <w:bottom w:val="none" w:sz="0" w:space="0" w:color="auto"/>
            <w:right w:val="none" w:sz="0" w:space="0" w:color="auto"/>
          </w:divBdr>
          <w:divsChild>
            <w:div w:id="147093632">
              <w:marLeft w:val="0"/>
              <w:marRight w:val="0"/>
              <w:marTop w:val="0"/>
              <w:marBottom w:val="0"/>
              <w:divBdr>
                <w:top w:val="none" w:sz="0" w:space="0" w:color="auto"/>
                <w:left w:val="none" w:sz="0" w:space="0" w:color="auto"/>
                <w:bottom w:val="none" w:sz="0" w:space="0" w:color="auto"/>
                <w:right w:val="none" w:sz="0" w:space="0" w:color="auto"/>
              </w:divBdr>
              <w:divsChild>
                <w:div w:id="3492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296679">
          <w:marLeft w:val="0"/>
          <w:marRight w:val="0"/>
          <w:marTop w:val="300"/>
          <w:marBottom w:val="0"/>
          <w:divBdr>
            <w:top w:val="none" w:sz="0" w:space="0" w:color="auto"/>
            <w:left w:val="none" w:sz="0" w:space="0" w:color="auto"/>
            <w:bottom w:val="none" w:sz="0" w:space="0" w:color="auto"/>
            <w:right w:val="none" w:sz="0" w:space="0" w:color="auto"/>
          </w:divBdr>
          <w:divsChild>
            <w:div w:id="811337226">
              <w:marLeft w:val="0"/>
              <w:marRight w:val="0"/>
              <w:marTop w:val="0"/>
              <w:marBottom w:val="0"/>
              <w:divBdr>
                <w:top w:val="none" w:sz="0" w:space="0" w:color="auto"/>
                <w:left w:val="none" w:sz="0" w:space="0" w:color="auto"/>
                <w:bottom w:val="none" w:sz="0" w:space="0" w:color="auto"/>
                <w:right w:val="none" w:sz="0" w:space="0" w:color="auto"/>
              </w:divBdr>
              <w:divsChild>
                <w:div w:id="1687629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80971">
          <w:marLeft w:val="0"/>
          <w:marRight w:val="0"/>
          <w:marTop w:val="300"/>
          <w:marBottom w:val="0"/>
          <w:divBdr>
            <w:top w:val="none" w:sz="0" w:space="0" w:color="auto"/>
            <w:left w:val="none" w:sz="0" w:space="0" w:color="auto"/>
            <w:bottom w:val="none" w:sz="0" w:space="0" w:color="auto"/>
            <w:right w:val="none" w:sz="0" w:space="0" w:color="auto"/>
          </w:divBdr>
          <w:divsChild>
            <w:div w:id="1409764587">
              <w:marLeft w:val="0"/>
              <w:marRight w:val="0"/>
              <w:marTop w:val="0"/>
              <w:marBottom w:val="0"/>
              <w:divBdr>
                <w:top w:val="none" w:sz="0" w:space="0" w:color="auto"/>
                <w:left w:val="none" w:sz="0" w:space="0" w:color="auto"/>
                <w:bottom w:val="none" w:sz="0" w:space="0" w:color="auto"/>
                <w:right w:val="none" w:sz="0" w:space="0" w:color="auto"/>
              </w:divBdr>
              <w:divsChild>
                <w:div w:id="158591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888239">
      <w:bodyDiv w:val="1"/>
      <w:marLeft w:val="0"/>
      <w:marRight w:val="0"/>
      <w:marTop w:val="0"/>
      <w:marBottom w:val="0"/>
      <w:divBdr>
        <w:top w:val="none" w:sz="0" w:space="0" w:color="auto"/>
        <w:left w:val="none" w:sz="0" w:space="0" w:color="auto"/>
        <w:bottom w:val="none" w:sz="0" w:space="0" w:color="auto"/>
        <w:right w:val="none" w:sz="0" w:space="0" w:color="auto"/>
      </w:divBdr>
      <w:divsChild>
        <w:div w:id="2009096248">
          <w:marLeft w:val="0"/>
          <w:marRight w:val="0"/>
          <w:marTop w:val="0"/>
          <w:marBottom w:val="0"/>
          <w:divBdr>
            <w:top w:val="none" w:sz="0" w:space="0" w:color="auto"/>
            <w:left w:val="none" w:sz="0" w:space="0" w:color="auto"/>
            <w:bottom w:val="none" w:sz="0" w:space="0" w:color="auto"/>
            <w:right w:val="none" w:sz="0" w:space="0" w:color="auto"/>
          </w:divBdr>
        </w:div>
        <w:div w:id="1468821555">
          <w:marLeft w:val="0"/>
          <w:marRight w:val="0"/>
          <w:marTop w:val="0"/>
          <w:marBottom w:val="0"/>
          <w:divBdr>
            <w:top w:val="none" w:sz="0" w:space="0" w:color="auto"/>
            <w:left w:val="none" w:sz="0" w:space="0" w:color="auto"/>
            <w:bottom w:val="none" w:sz="0" w:space="0" w:color="auto"/>
            <w:right w:val="none" w:sz="0" w:space="0" w:color="auto"/>
          </w:divBdr>
          <w:divsChild>
            <w:div w:id="1799255391">
              <w:marLeft w:val="0"/>
              <w:marRight w:val="0"/>
              <w:marTop w:val="0"/>
              <w:marBottom w:val="0"/>
              <w:divBdr>
                <w:top w:val="none" w:sz="0" w:space="0" w:color="auto"/>
                <w:left w:val="none" w:sz="0" w:space="0" w:color="auto"/>
                <w:bottom w:val="none" w:sz="0" w:space="0" w:color="auto"/>
                <w:right w:val="none" w:sz="0" w:space="0" w:color="auto"/>
              </w:divBdr>
            </w:div>
          </w:divsChild>
        </w:div>
        <w:div w:id="222909911">
          <w:marLeft w:val="0"/>
          <w:marRight w:val="0"/>
          <w:marTop w:val="0"/>
          <w:marBottom w:val="0"/>
          <w:divBdr>
            <w:top w:val="none" w:sz="0" w:space="0" w:color="auto"/>
            <w:left w:val="none" w:sz="0" w:space="0" w:color="auto"/>
            <w:bottom w:val="none" w:sz="0" w:space="0" w:color="auto"/>
            <w:right w:val="none" w:sz="0" w:space="0" w:color="auto"/>
          </w:divBdr>
        </w:div>
        <w:div w:id="199170100">
          <w:marLeft w:val="0"/>
          <w:marRight w:val="0"/>
          <w:marTop w:val="0"/>
          <w:marBottom w:val="0"/>
          <w:divBdr>
            <w:top w:val="none" w:sz="0" w:space="0" w:color="auto"/>
            <w:left w:val="none" w:sz="0" w:space="0" w:color="auto"/>
            <w:bottom w:val="none" w:sz="0" w:space="0" w:color="auto"/>
            <w:right w:val="none" w:sz="0" w:space="0" w:color="auto"/>
          </w:divBdr>
          <w:divsChild>
            <w:div w:id="885675531">
              <w:marLeft w:val="0"/>
              <w:marRight w:val="0"/>
              <w:marTop w:val="0"/>
              <w:marBottom w:val="0"/>
              <w:divBdr>
                <w:top w:val="none" w:sz="0" w:space="0" w:color="auto"/>
                <w:left w:val="none" w:sz="0" w:space="0" w:color="auto"/>
                <w:bottom w:val="none" w:sz="0" w:space="0" w:color="auto"/>
                <w:right w:val="none" w:sz="0" w:space="0" w:color="auto"/>
              </w:divBdr>
            </w:div>
          </w:divsChild>
        </w:div>
        <w:div w:id="620769094">
          <w:marLeft w:val="0"/>
          <w:marRight w:val="0"/>
          <w:marTop w:val="0"/>
          <w:marBottom w:val="0"/>
          <w:divBdr>
            <w:top w:val="none" w:sz="0" w:space="0" w:color="auto"/>
            <w:left w:val="none" w:sz="0" w:space="0" w:color="auto"/>
            <w:bottom w:val="none" w:sz="0" w:space="0" w:color="auto"/>
            <w:right w:val="none" w:sz="0" w:space="0" w:color="auto"/>
          </w:divBdr>
        </w:div>
        <w:div w:id="211428355">
          <w:marLeft w:val="0"/>
          <w:marRight w:val="0"/>
          <w:marTop w:val="0"/>
          <w:marBottom w:val="0"/>
          <w:divBdr>
            <w:top w:val="none" w:sz="0" w:space="0" w:color="auto"/>
            <w:left w:val="none" w:sz="0" w:space="0" w:color="auto"/>
            <w:bottom w:val="none" w:sz="0" w:space="0" w:color="auto"/>
            <w:right w:val="none" w:sz="0" w:space="0" w:color="auto"/>
          </w:divBdr>
          <w:divsChild>
            <w:div w:id="587689882">
              <w:marLeft w:val="0"/>
              <w:marRight w:val="0"/>
              <w:marTop w:val="0"/>
              <w:marBottom w:val="0"/>
              <w:divBdr>
                <w:top w:val="none" w:sz="0" w:space="0" w:color="auto"/>
                <w:left w:val="none" w:sz="0" w:space="0" w:color="auto"/>
                <w:bottom w:val="none" w:sz="0" w:space="0" w:color="auto"/>
                <w:right w:val="none" w:sz="0" w:space="0" w:color="auto"/>
              </w:divBdr>
            </w:div>
          </w:divsChild>
        </w:div>
        <w:div w:id="273633473">
          <w:marLeft w:val="0"/>
          <w:marRight w:val="0"/>
          <w:marTop w:val="0"/>
          <w:marBottom w:val="0"/>
          <w:divBdr>
            <w:top w:val="none" w:sz="0" w:space="0" w:color="auto"/>
            <w:left w:val="none" w:sz="0" w:space="0" w:color="auto"/>
            <w:bottom w:val="none" w:sz="0" w:space="0" w:color="auto"/>
            <w:right w:val="none" w:sz="0" w:space="0" w:color="auto"/>
          </w:divBdr>
        </w:div>
        <w:div w:id="756245427">
          <w:marLeft w:val="0"/>
          <w:marRight w:val="0"/>
          <w:marTop w:val="0"/>
          <w:marBottom w:val="0"/>
          <w:divBdr>
            <w:top w:val="none" w:sz="0" w:space="0" w:color="auto"/>
            <w:left w:val="none" w:sz="0" w:space="0" w:color="auto"/>
            <w:bottom w:val="none" w:sz="0" w:space="0" w:color="auto"/>
            <w:right w:val="none" w:sz="0" w:space="0" w:color="auto"/>
          </w:divBdr>
          <w:divsChild>
            <w:div w:id="376667880">
              <w:marLeft w:val="0"/>
              <w:marRight w:val="0"/>
              <w:marTop w:val="0"/>
              <w:marBottom w:val="0"/>
              <w:divBdr>
                <w:top w:val="none" w:sz="0" w:space="0" w:color="auto"/>
                <w:left w:val="none" w:sz="0" w:space="0" w:color="auto"/>
                <w:bottom w:val="none" w:sz="0" w:space="0" w:color="auto"/>
                <w:right w:val="none" w:sz="0" w:space="0" w:color="auto"/>
              </w:divBdr>
            </w:div>
          </w:divsChild>
        </w:div>
        <w:div w:id="1722634785">
          <w:marLeft w:val="0"/>
          <w:marRight w:val="0"/>
          <w:marTop w:val="0"/>
          <w:marBottom w:val="0"/>
          <w:divBdr>
            <w:top w:val="none" w:sz="0" w:space="0" w:color="auto"/>
            <w:left w:val="none" w:sz="0" w:space="0" w:color="auto"/>
            <w:bottom w:val="none" w:sz="0" w:space="0" w:color="auto"/>
            <w:right w:val="none" w:sz="0" w:space="0" w:color="auto"/>
          </w:divBdr>
        </w:div>
        <w:div w:id="1567491342">
          <w:marLeft w:val="0"/>
          <w:marRight w:val="0"/>
          <w:marTop w:val="0"/>
          <w:marBottom w:val="0"/>
          <w:divBdr>
            <w:top w:val="none" w:sz="0" w:space="0" w:color="auto"/>
            <w:left w:val="none" w:sz="0" w:space="0" w:color="auto"/>
            <w:bottom w:val="none" w:sz="0" w:space="0" w:color="auto"/>
            <w:right w:val="none" w:sz="0" w:space="0" w:color="auto"/>
          </w:divBdr>
          <w:divsChild>
            <w:div w:id="1521972728">
              <w:marLeft w:val="0"/>
              <w:marRight w:val="0"/>
              <w:marTop w:val="0"/>
              <w:marBottom w:val="0"/>
              <w:divBdr>
                <w:top w:val="none" w:sz="0" w:space="0" w:color="auto"/>
                <w:left w:val="none" w:sz="0" w:space="0" w:color="auto"/>
                <w:bottom w:val="none" w:sz="0" w:space="0" w:color="auto"/>
                <w:right w:val="none" w:sz="0" w:space="0" w:color="auto"/>
              </w:divBdr>
            </w:div>
          </w:divsChild>
        </w:div>
        <w:div w:id="30308704">
          <w:marLeft w:val="0"/>
          <w:marRight w:val="0"/>
          <w:marTop w:val="0"/>
          <w:marBottom w:val="0"/>
          <w:divBdr>
            <w:top w:val="none" w:sz="0" w:space="0" w:color="auto"/>
            <w:left w:val="none" w:sz="0" w:space="0" w:color="auto"/>
            <w:bottom w:val="none" w:sz="0" w:space="0" w:color="auto"/>
            <w:right w:val="none" w:sz="0" w:space="0" w:color="auto"/>
          </w:divBdr>
        </w:div>
        <w:div w:id="79832767">
          <w:marLeft w:val="0"/>
          <w:marRight w:val="0"/>
          <w:marTop w:val="0"/>
          <w:marBottom w:val="0"/>
          <w:divBdr>
            <w:top w:val="none" w:sz="0" w:space="0" w:color="auto"/>
            <w:left w:val="none" w:sz="0" w:space="0" w:color="auto"/>
            <w:bottom w:val="none" w:sz="0" w:space="0" w:color="auto"/>
            <w:right w:val="none" w:sz="0" w:space="0" w:color="auto"/>
          </w:divBdr>
          <w:divsChild>
            <w:div w:id="237643145">
              <w:marLeft w:val="0"/>
              <w:marRight w:val="0"/>
              <w:marTop w:val="0"/>
              <w:marBottom w:val="0"/>
              <w:divBdr>
                <w:top w:val="none" w:sz="0" w:space="0" w:color="auto"/>
                <w:left w:val="none" w:sz="0" w:space="0" w:color="auto"/>
                <w:bottom w:val="none" w:sz="0" w:space="0" w:color="auto"/>
                <w:right w:val="none" w:sz="0" w:space="0" w:color="auto"/>
              </w:divBdr>
            </w:div>
          </w:divsChild>
        </w:div>
        <w:div w:id="1929267954">
          <w:marLeft w:val="0"/>
          <w:marRight w:val="0"/>
          <w:marTop w:val="0"/>
          <w:marBottom w:val="0"/>
          <w:divBdr>
            <w:top w:val="none" w:sz="0" w:space="0" w:color="auto"/>
            <w:left w:val="none" w:sz="0" w:space="0" w:color="auto"/>
            <w:bottom w:val="none" w:sz="0" w:space="0" w:color="auto"/>
            <w:right w:val="none" w:sz="0" w:space="0" w:color="auto"/>
          </w:divBdr>
        </w:div>
        <w:div w:id="611011253">
          <w:marLeft w:val="0"/>
          <w:marRight w:val="0"/>
          <w:marTop w:val="0"/>
          <w:marBottom w:val="0"/>
          <w:divBdr>
            <w:top w:val="none" w:sz="0" w:space="0" w:color="auto"/>
            <w:left w:val="none" w:sz="0" w:space="0" w:color="auto"/>
            <w:bottom w:val="none" w:sz="0" w:space="0" w:color="auto"/>
            <w:right w:val="none" w:sz="0" w:space="0" w:color="auto"/>
          </w:divBdr>
          <w:divsChild>
            <w:div w:id="1276326282">
              <w:marLeft w:val="0"/>
              <w:marRight w:val="0"/>
              <w:marTop w:val="0"/>
              <w:marBottom w:val="0"/>
              <w:divBdr>
                <w:top w:val="none" w:sz="0" w:space="0" w:color="auto"/>
                <w:left w:val="none" w:sz="0" w:space="0" w:color="auto"/>
                <w:bottom w:val="none" w:sz="0" w:space="0" w:color="auto"/>
                <w:right w:val="none" w:sz="0" w:space="0" w:color="auto"/>
              </w:divBdr>
            </w:div>
          </w:divsChild>
        </w:div>
        <w:div w:id="782111609">
          <w:marLeft w:val="0"/>
          <w:marRight w:val="0"/>
          <w:marTop w:val="300"/>
          <w:marBottom w:val="0"/>
          <w:divBdr>
            <w:top w:val="none" w:sz="0" w:space="0" w:color="auto"/>
            <w:left w:val="none" w:sz="0" w:space="0" w:color="auto"/>
            <w:bottom w:val="none" w:sz="0" w:space="0" w:color="auto"/>
            <w:right w:val="none" w:sz="0" w:space="0" w:color="auto"/>
          </w:divBdr>
          <w:divsChild>
            <w:div w:id="2036423534">
              <w:marLeft w:val="0"/>
              <w:marRight w:val="0"/>
              <w:marTop w:val="0"/>
              <w:marBottom w:val="0"/>
              <w:divBdr>
                <w:top w:val="none" w:sz="0" w:space="0" w:color="auto"/>
                <w:left w:val="none" w:sz="0" w:space="0" w:color="auto"/>
                <w:bottom w:val="none" w:sz="0" w:space="0" w:color="auto"/>
                <w:right w:val="none" w:sz="0" w:space="0" w:color="auto"/>
              </w:divBdr>
              <w:divsChild>
                <w:div w:id="47730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517525">
          <w:marLeft w:val="0"/>
          <w:marRight w:val="0"/>
          <w:marTop w:val="300"/>
          <w:marBottom w:val="0"/>
          <w:divBdr>
            <w:top w:val="none" w:sz="0" w:space="0" w:color="auto"/>
            <w:left w:val="none" w:sz="0" w:space="0" w:color="auto"/>
            <w:bottom w:val="none" w:sz="0" w:space="0" w:color="auto"/>
            <w:right w:val="none" w:sz="0" w:space="0" w:color="auto"/>
          </w:divBdr>
          <w:divsChild>
            <w:div w:id="2071997492">
              <w:marLeft w:val="0"/>
              <w:marRight w:val="0"/>
              <w:marTop w:val="0"/>
              <w:marBottom w:val="0"/>
              <w:divBdr>
                <w:top w:val="none" w:sz="0" w:space="0" w:color="auto"/>
                <w:left w:val="none" w:sz="0" w:space="0" w:color="auto"/>
                <w:bottom w:val="none" w:sz="0" w:space="0" w:color="auto"/>
                <w:right w:val="none" w:sz="0" w:space="0" w:color="auto"/>
              </w:divBdr>
              <w:divsChild>
                <w:div w:id="15325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134">
          <w:marLeft w:val="0"/>
          <w:marRight w:val="0"/>
          <w:marTop w:val="300"/>
          <w:marBottom w:val="0"/>
          <w:divBdr>
            <w:top w:val="none" w:sz="0" w:space="0" w:color="auto"/>
            <w:left w:val="none" w:sz="0" w:space="0" w:color="auto"/>
            <w:bottom w:val="none" w:sz="0" w:space="0" w:color="auto"/>
            <w:right w:val="none" w:sz="0" w:space="0" w:color="auto"/>
          </w:divBdr>
          <w:divsChild>
            <w:div w:id="1577935372">
              <w:marLeft w:val="0"/>
              <w:marRight w:val="0"/>
              <w:marTop w:val="0"/>
              <w:marBottom w:val="0"/>
              <w:divBdr>
                <w:top w:val="none" w:sz="0" w:space="0" w:color="auto"/>
                <w:left w:val="none" w:sz="0" w:space="0" w:color="auto"/>
                <w:bottom w:val="none" w:sz="0" w:space="0" w:color="auto"/>
                <w:right w:val="none" w:sz="0" w:space="0" w:color="auto"/>
              </w:divBdr>
              <w:divsChild>
                <w:div w:id="292754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43693">
          <w:marLeft w:val="0"/>
          <w:marRight w:val="0"/>
          <w:marTop w:val="300"/>
          <w:marBottom w:val="0"/>
          <w:divBdr>
            <w:top w:val="none" w:sz="0" w:space="0" w:color="auto"/>
            <w:left w:val="none" w:sz="0" w:space="0" w:color="auto"/>
            <w:bottom w:val="none" w:sz="0" w:space="0" w:color="auto"/>
            <w:right w:val="none" w:sz="0" w:space="0" w:color="auto"/>
          </w:divBdr>
          <w:divsChild>
            <w:div w:id="377976710">
              <w:marLeft w:val="0"/>
              <w:marRight w:val="0"/>
              <w:marTop w:val="0"/>
              <w:marBottom w:val="0"/>
              <w:divBdr>
                <w:top w:val="none" w:sz="0" w:space="0" w:color="auto"/>
                <w:left w:val="none" w:sz="0" w:space="0" w:color="auto"/>
                <w:bottom w:val="none" w:sz="0" w:space="0" w:color="auto"/>
                <w:right w:val="none" w:sz="0" w:space="0" w:color="auto"/>
              </w:divBdr>
              <w:divsChild>
                <w:div w:id="168421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055698">
      <w:bodyDiv w:val="1"/>
      <w:marLeft w:val="0"/>
      <w:marRight w:val="0"/>
      <w:marTop w:val="0"/>
      <w:marBottom w:val="0"/>
      <w:divBdr>
        <w:top w:val="none" w:sz="0" w:space="0" w:color="auto"/>
        <w:left w:val="none" w:sz="0" w:space="0" w:color="auto"/>
        <w:bottom w:val="none" w:sz="0" w:space="0" w:color="auto"/>
        <w:right w:val="none" w:sz="0" w:space="0" w:color="auto"/>
      </w:divBdr>
    </w:div>
    <w:div w:id="287127878">
      <w:bodyDiv w:val="1"/>
      <w:marLeft w:val="0"/>
      <w:marRight w:val="0"/>
      <w:marTop w:val="0"/>
      <w:marBottom w:val="0"/>
      <w:divBdr>
        <w:top w:val="none" w:sz="0" w:space="0" w:color="auto"/>
        <w:left w:val="none" w:sz="0" w:space="0" w:color="auto"/>
        <w:bottom w:val="none" w:sz="0" w:space="0" w:color="auto"/>
        <w:right w:val="none" w:sz="0" w:space="0" w:color="auto"/>
      </w:divBdr>
      <w:divsChild>
        <w:div w:id="1596939549">
          <w:marLeft w:val="0"/>
          <w:marRight w:val="0"/>
          <w:marTop w:val="0"/>
          <w:marBottom w:val="0"/>
          <w:divBdr>
            <w:top w:val="none" w:sz="0" w:space="0" w:color="auto"/>
            <w:left w:val="none" w:sz="0" w:space="0" w:color="auto"/>
            <w:bottom w:val="none" w:sz="0" w:space="0" w:color="auto"/>
            <w:right w:val="none" w:sz="0" w:space="0" w:color="auto"/>
          </w:divBdr>
        </w:div>
        <w:div w:id="367225253">
          <w:marLeft w:val="0"/>
          <w:marRight w:val="0"/>
          <w:marTop w:val="0"/>
          <w:marBottom w:val="0"/>
          <w:divBdr>
            <w:top w:val="none" w:sz="0" w:space="0" w:color="auto"/>
            <w:left w:val="none" w:sz="0" w:space="0" w:color="auto"/>
            <w:bottom w:val="none" w:sz="0" w:space="0" w:color="auto"/>
            <w:right w:val="none" w:sz="0" w:space="0" w:color="auto"/>
          </w:divBdr>
          <w:divsChild>
            <w:div w:id="959071814">
              <w:marLeft w:val="0"/>
              <w:marRight w:val="0"/>
              <w:marTop w:val="0"/>
              <w:marBottom w:val="0"/>
              <w:divBdr>
                <w:top w:val="none" w:sz="0" w:space="0" w:color="auto"/>
                <w:left w:val="none" w:sz="0" w:space="0" w:color="auto"/>
                <w:bottom w:val="none" w:sz="0" w:space="0" w:color="auto"/>
                <w:right w:val="none" w:sz="0" w:space="0" w:color="auto"/>
              </w:divBdr>
            </w:div>
          </w:divsChild>
        </w:div>
        <w:div w:id="2006013796">
          <w:marLeft w:val="0"/>
          <w:marRight w:val="0"/>
          <w:marTop w:val="0"/>
          <w:marBottom w:val="0"/>
          <w:divBdr>
            <w:top w:val="none" w:sz="0" w:space="0" w:color="auto"/>
            <w:left w:val="none" w:sz="0" w:space="0" w:color="auto"/>
            <w:bottom w:val="none" w:sz="0" w:space="0" w:color="auto"/>
            <w:right w:val="none" w:sz="0" w:space="0" w:color="auto"/>
          </w:divBdr>
        </w:div>
        <w:div w:id="254902140">
          <w:marLeft w:val="0"/>
          <w:marRight w:val="0"/>
          <w:marTop w:val="0"/>
          <w:marBottom w:val="0"/>
          <w:divBdr>
            <w:top w:val="none" w:sz="0" w:space="0" w:color="auto"/>
            <w:left w:val="none" w:sz="0" w:space="0" w:color="auto"/>
            <w:bottom w:val="none" w:sz="0" w:space="0" w:color="auto"/>
            <w:right w:val="none" w:sz="0" w:space="0" w:color="auto"/>
          </w:divBdr>
          <w:divsChild>
            <w:div w:id="1184131480">
              <w:marLeft w:val="0"/>
              <w:marRight w:val="0"/>
              <w:marTop w:val="0"/>
              <w:marBottom w:val="0"/>
              <w:divBdr>
                <w:top w:val="none" w:sz="0" w:space="0" w:color="auto"/>
                <w:left w:val="none" w:sz="0" w:space="0" w:color="auto"/>
                <w:bottom w:val="none" w:sz="0" w:space="0" w:color="auto"/>
                <w:right w:val="none" w:sz="0" w:space="0" w:color="auto"/>
              </w:divBdr>
            </w:div>
          </w:divsChild>
        </w:div>
        <w:div w:id="1967542740">
          <w:marLeft w:val="0"/>
          <w:marRight w:val="0"/>
          <w:marTop w:val="0"/>
          <w:marBottom w:val="0"/>
          <w:divBdr>
            <w:top w:val="none" w:sz="0" w:space="0" w:color="auto"/>
            <w:left w:val="none" w:sz="0" w:space="0" w:color="auto"/>
            <w:bottom w:val="none" w:sz="0" w:space="0" w:color="auto"/>
            <w:right w:val="none" w:sz="0" w:space="0" w:color="auto"/>
          </w:divBdr>
        </w:div>
        <w:div w:id="377896429">
          <w:marLeft w:val="0"/>
          <w:marRight w:val="0"/>
          <w:marTop w:val="0"/>
          <w:marBottom w:val="0"/>
          <w:divBdr>
            <w:top w:val="none" w:sz="0" w:space="0" w:color="auto"/>
            <w:left w:val="none" w:sz="0" w:space="0" w:color="auto"/>
            <w:bottom w:val="none" w:sz="0" w:space="0" w:color="auto"/>
            <w:right w:val="none" w:sz="0" w:space="0" w:color="auto"/>
          </w:divBdr>
          <w:divsChild>
            <w:div w:id="1193155223">
              <w:marLeft w:val="0"/>
              <w:marRight w:val="0"/>
              <w:marTop w:val="0"/>
              <w:marBottom w:val="0"/>
              <w:divBdr>
                <w:top w:val="none" w:sz="0" w:space="0" w:color="auto"/>
                <w:left w:val="none" w:sz="0" w:space="0" w:color="auto"/>
                <w:bottom w:val="none" w:sz="0" w:space="0" w:color="auto"/>
                <w:right w:val="none" w:sz="0" w:space="0" w:color="auto"/>
              </w:divBdr>
            </w:div>
          </w:divsChild>
        </w:div>
        <w:div w:id="1173253620">
          <w:marLeft w:val="0"/>
          <w:marRight w:val="0"/>
          <w:marTop w:val="0"/>
          <w:marBottom w:val="0"/>
          <w:divBdr>
            <w:top w:val="none" w:sz="0" w:space="0" w:color="auto"/>
            <w:left w:val="none" w:sz="0" w:space="0" w:color="auto"/>
            <w:bottom w:val="none" w:sz="0" w:space="0" w:color="auto"/>
            <w:right w:val="none" w:sz="0" w:space="0" w:color="auto"/>
          </w:divBdr>
        </w:div>
        <w:div w:id="157120153">
          <w:marLeft w:val="0"/>
          <w:marRight w:val="0"/>
          <w:marTop w:val="0"/>
          <w:marBottom w:val="0"/>
          <w:divBdr>
            <w:top w:val="none" w:sz="0" w:space="0" w:color="auto"/>
            <w:left w:val="none" w:sz="0" w:space="0" w:color="auto"/>
            <w:bottom w:val="none" w:sz="0" w:space="0" w:color="auto"/>
            <w:right w:val="none" w:sz="0" w:space="0" w:color="auto"/>
          </w:divBdr>
          <w:divsChild>
            <w:div w:id="1103258701">
              <w:marLeft w:val="0"/>
              <w:marRight w:val="0"/>
              <w:marTop w:val="0"/>
              <w:marBottom w:val="0"/>
              <w:divBdr>
                <w:top w:val="none" w:sz="0" w:space="0" w:color="auto"/>
                <w:left w:val="none" w:sz="0" w:space="0" w:color="auto"/>
                <w:bottom w:val="none" w:sz="0" w:space="0" w:color="auto"/>
                <w:right w:val="none" w:sz="0" w:space="0" w:color="auto"/>
              </w:divBdr>
            </w:div>
          </w:divsChild>
        </w:div>
        <w:div w:id="157120037">
          <w:marLeft w:val="0"/>
          <w:marRight w:val="0"/>
          <w:marTop w:val="0"/>
          <w:marBottom w:val="0"/>
          <w:divBdr>
            <w:top w:val="none" w:sz="0" w:space="0" w:color="auto"/>
            <w:left w:val="none" w:sz="0" w:space="0" w:color="auto"/>
            <w:bottom w:val="none" w:sz="0" w:space="0" w:color="auto"/>
            <w:right w:val="none" w:sz="0" w:space="0" w:color="auto"/>
          </w:divBdr>
        </w:div>
        <w:div w:id="937299495">
          <w:marLeft w:val="0"/>
          <w:marRight w:val="0"/>
          <w:marTop w:val="0"/>
          <w:marBottom w:val="0"/>
          <w:divBdr>
            <w:top w:val="none" w:sz="0" w:space="0" w:color="auto"/>
            <w:left w:val="none" w:sz="0" w:space="0" w:color="auto"/>
            <w:bottom w:val="none" w:sz="0" w:space="0" w:color="auto"/>
            <w:right w:val="none" w:sz="0" w:space="0" w:color="auto"/>
          </w:divBdr>
          <w:divsChild>
            <w:div w:id="519709056">
              <w:marLeft w:val="0"/>
              <w:marRight w:val="0"/>
              <w:marTop w:val="0"/>
              <w:marBottom w:val="0"/>
              <w:divBdr>
                <w:top w:val="none" w:sz="0" w:space="0" w:color="auto"/>
                <w:left w:val="none" w:sz="0" w:space="0" w:color="auto"/>
                <w:bottom w:val="none" w:sz="0" w:space="0" w:color="auto"/>
                <w:right w:val="none" w:sz="0" w:space="0" w:color="auto"/>
              </w:divBdr>
            </w:div>
          </w:divsChild>
        </w:div>
        <w:div w:id="115608856">
          <w:marLeft w:val="0"/>
          <w:marRight w:val="0"/>
          <w:marTop w:val="0"/>
          <w:marBottom w:val="0"/>
          <w:divBdr>
            <w:top w:val="none" w:sz="0" w:space="0" w:color="auto"/>
            <w:left w:val="none" w:sz="0" w:space="0" w:color="auto"/>
            <w:bottom w:val="none" w:sz="0" w:space="0" w:color="auto"/>
            <w:right w:val="none" w:sz="0" w:space="0" w:color="auto"/>
          </w:divBdr>
        </w:div>
        <w:div w:id="256909035">
          <w:marLeft w:val="0"/>
          <w:marRight w:val="0"/>
          <w:marTop w:val="0"/>
          <w:marBottom w:val="0"/>
          <w:divBdr>
            <w:top w:val="none" w:sz="0" w:space="0" w:color="auto"/>
            <w:left w:val="none" w:sz="0" w:space="0" w:color="auto"/>
            <w:bottom w:val="none" w:sz="0" w:space="0" w:color="auto"/>
            <w:right w:val="none" w:sz="0" w:space="0" w:color="auto"/>
          </w:divBdr>
          <w:divsChild>
            <w:div w:id="1533037090">
              <w:marLeft w:val="0"/>
              <w:marRight w:val="0"/>
              <w:marTop w:val="0"/>
              <w:marBottom w:val="0"/>
              <w:divBdr>
                <w:top w:val="none" w:sz="0" w:space="0" w:color="auto"/>
                <w:left w:val="none" w:sz="0" w:space="0" w:color="auto"/>
                <w:bottom w:val="none" w:sz="0" w:space="0" w:color="auto"/>
                <w:right w:val="none" w:sz="0" w:space="0" w:color="auto"/>
              </w:divBdr>
            </w:div>
          </w:divsChild>
        </w:div>
        <w:div w:id="575630048">
          <w:marLeft w:val="0"/>
          <w:marRight w:val="0"/>
          <w:marTop w:val="0"/>
          <w:marBottom w:val="0"/>
          <w:divBdr>
            <w:top w:val="none" w:sz="0" w:space="0" w:color="auto"/>
            <w:left w:val="none" w:sz="0" w:space="0" w:color="auto"/>
            <w:bottom w:val="none" w:sz="0" w:space="0" w:color="auto"/>
            <w:right w:val="none" w:sz="0" w:space="0" w:color="auto"/>
          </w:divBdr>
        </w:div>
        <w:div w:id="1930653800">
          <w:marLeft w:val="0"/>
          <w:marRight w:val="0"/>
          <w:marTop w:val="0"/>
          <w:marBottom w:val="0"/>
          <w:divBdr>
            <w:top w:val="none" w:sz="0" w:space="0" w:color="auto"/>
            <w:left w:val="none" w:sz="0" w:space="0" w:color="auto"/>
            <w:bottom w:val="none" w:sz="0" w:space="0" w:color="auto"/>
            <w:right w:val="none" w:sz="0" w:space="0" w:color="auto"/>
          </w:divBdr>
          <w:divsChild>
            <w:div w:id="1227380074">
              <w:marLeft w:val="0"/>
              <w:marRight w:val="0"/>
              <w:marTop w:val="0"/>
              <w:marBottom w:val="0"/>
              <w:divBdr>
                <w:top w:val="none" w:sz="0" w:space="0" w:color="auto"/>
                <w:left w:val="none" w:sz="0" w:space="0" w:color="auto"/>
                <w:bottom w:val="none" w:sz="0" w:space="0" w:color="auto"/>
                <w:right w:val="none" w:sz="0" w:space="0" w:color="auto"/>
              </w:divBdr>
            </w:div>
          </w:divsChild>
        </w:div>
        <w:div w:id="1345940920">
          <w:marLeft w:val="0"/>
          <w:marRight w:val="0"/>
          <w:marTop w:val="300"/>
          <w:marBottom w:val="0"/>
          <w:divBdr>
            <w:top w:val="none" w:sz="0" w:space="0" w:color="auto"/>
            <w:left w:val="none" w:sz="0" w:space="0" w:color="auto"/>
            <w:bottom w:val="none" w:sz="0" w:space="0" w:color="auto"/>
            <w:right w:val="none" w:sz="0" w:space="0" w:color="auto"/>
          </w:divBdr>
          <w:divsChild>
            <w:div w:id="163323184">
              <w:marLeft w:val="0"/>
              <w:marRight w:val="0"/>
              <w:marTop w:val="0"/>
              <w:marBottom w:val="0"/>
              <w:divBdr>
                <w:top w:val="none" w:sz="0" w:space="0" w:color="auto"/>
                <w:left w:val="none" w:sz="0" w:space="0" w:color="auto"/>
                <w:bottom w:val="none" w:sz="0" w:space="0" w:color="auto"/>
                <w:right w:val="none" w:sz="0" w:space="0" w:color="auto"/>
              </w:divBdr>
              <w:divsChild>
                <w:div w:id="188548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706904">
          <w:marLeft w:val="0"/>
          <w:marRight w:val="0"/>
          <w:marTop w:val="300"/>
          <w:marBottom w:val="0"/>
          <w:divBdr>
            <w:top w:val="none" w:sz="0" w:space="0" w:color="auto"/>
            <w:left w:val="none" w:sz="0" w:space="0" w:color="auto"/>
            <w:bottom w:val="none" w:sz="0" w:space="0" w:color="auto"/>
            <w:right w:val="none" w:sz="0" w:space="0" w:color="auto"/>
          </w:divBdr>
          <w:divsChild>
            <w:div w:id="1135296789">
              <w:marLeft w:val="0"/>
              <w:marRight w:val="0"/>
              <w:marTop w:val="0"/>
              <w:marBottom w:val="0"/>
              <w:divBdr>
                <w:top w:val="none" w:sz="0" w:space="0" w:color="auto"/>
                <w:left w:val="none" w:sz="0" w:space="0" w:color="auto"/>
                <w:bottom w:val="none" w:sz="0" w:space="0" w:color="auto"/>
                <w:right w:val="none" w:sz="0" w:space="0" w:color="auto"/>
              </w:divBdr>
              <w:divsChild>
                <w:div w:id="134180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72397">
          <w:marLeft w:val="0"/>
          <w:marRight w:val="0"/>
          <w:marTop w:val="300"/>
          <w:marBottom w:val="0"/>
          <w:divBdr>
            <w:top w:val="none" w:sz="0" w:space="0" w:color="auto"/>
            <w:left w:val="none" w:sz="0" w:space="0" w:color="auto"/>
            <w:bottom w:val="none" w:sz="0" w:space="0" w:color="auto"/>
            <w:right w:val="none" w:sz="0" w:space="0" w:color="auto"/>
          </w:divBdr>
          <w:divsChild>
            <w:div w:id="148710554">
              <w:marLeft w:val="0"/>
              <w:marRight w:val="0"/>
              <w:marTop w:val="0"/>
              <w:marBottom w:val="0"/>
              <w:divBdr>
                <w:top w:val="none" w:sz="0" w:space="0" w:color="auto"/>
                <w:left w:val="none" w:sz="0" w:space="0" w:color="auto"/>
                <w:bottom w:val="none" w:sz="0" w:space="0" w:color="auto"/>
                <w:right w:val="none" w:sz="0" w:space="0" w:color="auto"/>
              </w:divBdr>
              <w:divsChild>
                <w:div w:id="292248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738402">
          <w:marLeft w:val="0"/>
          <w:marRight w:val="0"/>
          <w:marTop w:val="300"/>
          <w:marBottom w:val="0"/>
          <w:divBdr>
            <w:top w:val="none" w:sz="0" w:space="0" w:color="auto"/>
            <w:left w:val="none" w:sz="0" w:space="0" w:color="auto"/>
            <w:bottom w:val="none" w:sz="0" w:space="0" w:color="auto"/>
            <w:right w:val="none" w:sz="0" w:space="0" w:color="auto"/>
          </w:divBdr>
          <w:divsChild>
            <w:div w:id="491412401">
              <w:marLeft w:val="0"/>
              <w:marRight w:val="0"/>
              <w:marTop w:val="0"/>
              <w:marBottom w:val="0"/>
              <w:divBdr>
                <w:top w:val="none" w:sz="0" w:space="0" w:color="auto"/>
                <w:left w:val="none" w:sz="0" w:space="0" w:color="auto"/>
                <w:bottom w:val="none" w:sz="0" w:space="0" w:color="auto"/>
                <w:right w:val="none" w:sz="0" w:space="0" w:color="auto"/>
              </w:divBdr>
              <w:divsChild>
                <w:div w:id="177409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208960">
      <w:bodyDiv w:val="1"/>
      <w:marLeft w:val="0"/>
      <w:marRight w:val="0"/>
      <w:marTop w:val="0"/>
      <w:marBottom w:val="0"/>
      <w:divBdr>
        <w:top w:val="none" w:sz="0" w:space="0" w:color="auto"/>
        <w:left w:val="none" w:sz="0" w:space="0" w:color="auto"/>
        <w:bottom w:val="none" w:sz="0" w:space="0" w:color="auto"/>
        <w:right w:val="none" w:sz="0" w:space="0" w:color="auto"/>
      </w:divBdr>
    </w:div>
    <w:div w:id="296762085">
      <w:bodyDiv w:val="1"/>
      <w:marLeft w:val="0"/>
      <w:marRight w:val="0"/>
      <w:marTop w:val="0"/>
      <w:marBottom w:val="0"/>
      <w:divBdr>
        <w:top w:val="none" w:sz="0" w:space="0" w:color="auto"/>
        <w:left w:val="none" w:sz="0" w:space="0" w:color="auto"/>
        <w:bottom w:val="none" w:sz="0" w:space="0" w:color="auto"/>
        <w:right w:val="none" w:sz="0" w:space="0" w:color="auto"/>
      </w:divBdr>
      <w:divsChild>
        <w:div w:id="1745950049">
          <w:marLeft w:val="0"/>
          <w:marRight w:val="0"/>
          <w:marTop w:val="0"/>
          <w:marBottom w:val="0"/>
          <w:divBdr>
            <w:top w:val="none" w:sz="0" w:space="0" w:color="auto"/>
            <w:left w:val="none" w:sz="0" w:space="0" w:color="auto"/>
            <w:bottom w:val="none" w:sz="0" w:space="0" w:color="auto"/>
            <w:right w:val="none" w:sz="0" w:space="0" w:color="auto"/>
          </w:divBdr>
        </w:div>
        <w:div w:id="1450511343">
          <w:marLeft w:val="0"/>
          <w:marRight w:val="0"/>
          <w:marTop w:val="0"/>
          <w:marBottom w:val="0"/>
          <w:divBdr>
            <w:top w:val="none" w:sz="0" w:space="0" w:color="auto"/>
            <w:left w:val="none" w:sz="0" w:space="0" w:color="auto"/>
            <w:bottom w:val="none" w:sz="0" w:space="0" w:color="auto"/>
            <w:right w:val="none" w:sz="0" w:space="0" w:color="auto"/>
          </w:divBdr>
          <w:divsChild>
            <w:div w:id="642540323">
              <w:marLeft w:val="0"/>
              <w:marRight w:val="0"/>
              <w:marTop w:val="0"/>
              <w:marBottom w:val="0"/>
              <w:divBdr>
                <w:top w:val="none" w:sz="0" w:space="0" w:color="auto"/>
                <w:left w:val="none" w:sz="0" w:space="0" w:color="auto"/>
                <w:bottom w:val="none" w:sz="0" w:space="0" w:color="auto"/>
                <w:right w:val="none" w:sz="0" w:space="0" w:color="auto"/>
              </w:divBdr>
            </w:div>
          </w:divsChild>
        </w:div>
        <w:div w:id="1265966871">
          <w:marLeft w:val="0"/>
          <w:marRight w:val="0"/>
          <w:marTop w:val="0"/>
          <w:marBottom w:val="0"/>
          <w:divBdr>
            <w:top w:val="none" w:sz="0" w:space="0" w:color="auto"/>
            <w:left w:val="none" w:sz="0" w:space="0" w:color="auto"/>
            <w:bottom w:val="none" w:sz="0" w:space="0" w:color="auto"/>
            <w:right w:val="none" w:sz="0" w:space="0" w:color="auto"/>
          </w:divBdr>
        </w:div>
        <w:div w:id="1119445712">
          <w:marLeft w:val="0"/>
          <w:marRight w:val="0"/>
          <w:marTop w:val="0"/>
          <w:marBottom w:val="0"/>
          <w:divBdr>
            <w:top w:val="none" w:sz="0" w:space="0" w:color="auto"/>
            <w:left w:val="none" w:sz="0" w:space="0" w:color="auto"/>
            <w:bottom w:val="none" w:sz="0" w:space="0" w:color="auto"/>
            <w:right w:val="none" w:sz="0" w:space="0" w:color="auto"/>
          </w:divBdr>
          <w:divsChild>
            <w:div w:id="1393774449">
              <w:marLeft w:val="0"/>
              <w:marRight w:val="0"/>
              <w:marTop w:val="0"/>
              <w:marBottom w:val="0"/>
              <w:divBdr>
                <w:top w:val="none" w:sz="0" w:space="0" w:color="auto"/>
                <w:left w:val="none" w:sz="0" w:space="0" w:color="auto"/>
                <w:bottom w:val="none" w:sz="0" w:space="0" w:color="auto"/>
                <w:right w:val="none" w:sz="0" w:space="0" w:color="auto"/>
              </w:divBdr>
            </w:div>
          </w:divsChild>
        </w:div>
        <w:div w:id="1930237642">
          <w:marLeft w:val="0"/>
          <w:marRight w:val="0"/>
          <w:marTop w:val="0"/>
          <w:marBottom w:val="0"/>
          <w:divBdr>
            <w:top w:val="none" w:sz="0" w:space="0" w:color="auto"/>
            <w:left w:val="none" w:sz="0" w:space="0" w:color="auto"/>
            <w:bottom w:val="none" w:sz="0" w:space="0" w:color="auto"/>
            <w:right w:val="none" w:sz="0" w:space="0" w:color="auto"/>
          </w:divBdr>
        </w:div>
        <w:div w:id="984816939">
          <w:marLeft w:val="0"/>
          <w:marRight w:val="0"/>
          <w:marTop w:val="0"/>
          <w:marBottom w:val="0"/>
          <w:divBdr>
            <w:top w:val="none" w:sz="0" w:space="0" w:color="auto"/>
            <w:left w:val="none" w:sz="0" w:space="0" w:color="auto"/>
            <w:bottom w:val="none" w:sz="0" w:space="0" w:color="auto"/>
            <w:right w:val="none" w:sz="0" w:space="0" w:color="auto"/>
          </w:divBdr>
          <w:divsChild>
            <w:div w:id="1066218654">
              <w:marLeft w:val="0"/>
              <w:marRight w:val="0"/>
              <w:marTop w:val="0"/>
              <w:marBottom w:val="0"/>
              <w:divBdr>
                <w:top w:val="none" w:sz="0" w:space="0" w:color="auto"/>
                <w:left w:val="none" w:sz="0" w:space="0" w:color="auto"/>
                <w:bottom w:val="none" w:sz="0" w:space="0" w:color="auto"/>
                <w:right w:val="none" w:sz="0" w:space="0" w:color="auto"/>
              </w:divBdr>
            </w:div>
          </w:divsChild>
        </w:div>
        <w:div w:id="121114672">
          <w:marLeft w:val="0"/>
          <w:marRight w:val="0"/>
          <w:marTop w:val="0"/>
          <w:marBottom w:val="0"/>
          <w:divBdr>
            <w:top w:val="none" w:sz="0" w:space="0" w:color="auto"/>
            <w:left w:val="none" w:sz="0" w:space="0" w:color="auto"/>
            <w:bottom w:val="none" w:sz="0" w:space="0" w:color="auto"/>
            <w:right w:val="none" w:sz="0" w:space="0" w:color="auto"/>
          </w:divBdr>
        </w:div>
        <w:div w:id="1633945616">
          <w:marLeft w:val="0"/>
          <w:marRight w:val="0"/>
          <w:marTop w:val="0"/>
          <w:marBottom w:val="0"/>
          <w:divBdr>
            <w:top w:val="none" w:sz="0" w:space="0" w:color="auto"/>
            <w:left w:val="none" w:sz="0" w:space="0" w:color="auto"/>
            <w:bottom w:val="none" w:sz="0" w:space="0" w:color="auto"/>
            <w:right w:val="none" w:sz="0" w:space="0" w:color="auto"/>
          </w:divBdr>
          <w:divsChild>
            <w:div w:id="500394517">
              <w:marLeft w:val="0"/>
              <w:marRight w:val="0"/>
              <w:marTop w:val="0"/>
              <w:marBottom w:val="0"/>
              <w:divBdr>
                <w:top w:val="none" w:sz="0" w:space="0" w:color="auto"/>
                <w:left w:val="none" w:sz="0" w:space="0" w:color="auto"/>
                <w:bottom w:val="none" w:sz="0" w:space="0" w:color="auto"/>
                <w:right w:val="none" w:sz="0" w:space="0" w:color="auto"/>
              </w:divBdr>
            </w:div>
          </w:divsChild>
        </w:div>
        <w:div w:id="1445465765">
          <w:marLeft w:val="0"/>
          <w:marRight w:val="0"/>
          <w:marTop w:val="0"/>
          <w:marBottom w:val="0"/>
          <w:divBdr>
            <w:top w:val="none" w:sz="0" w:space="0" w:color="auto"/>
            <w:left w:val="none" w:sz="0" w:space="0" w:color="auto"/>
            <w:bottom w:val="none" w:sz="0" w:space="0" w:color="auto"/>
            <w:right w:val="none" w:sz="0" w:space="0" w:color="auto"/>
          </w:divBdr>
        </w:div>
        <w:div w:id="1231692064">
          <w:marLeft w:val="0"/>
          <w:marRight w:val="0"/>
          <w:marTop w:val="0"/>
          <w:marBottom w:val="0"/>
          <w:divBdr>
            <w:top w:val="none" w:sz="0" w:space="0" w:color="auto"/>
            <w:left w:val="none" w:sz="0" w:space="0" w:color="auto"/>
            <w:bottom w:val="none" w:sz="0" w:space="0" w:color="auto"/>
            <w:right w:val="none" w:sz="0" w:space="0" w:color="auto"/>
          </w:divBdr>
          <w:divsChild>
            <w:div w:id="1587224183">
              <w:marLeft w:val="0"/>
              <w:marRight w:val="0"/>
              <w:marTop w:val="0"/>
              <w:marBottom w:val="0"/>
              <w:divBdr>
                <w:top w:val="none" w:sz="0" w:space="0" w:color="auto"/>
                <w:left w:val="none" w:sz="0" w:space="0" w:color="auto"/>
                <w:bottom w:val="none" w:sz="0" w:space="0" w:color="auto"/>
                <w:right w:val="none" w:sz="0" w:space="0" w:color="auto"/>
              </w:divBdr>
            </w:div>
          </w:divsChild>
        </w:div>
        <w:div w:id="1618298241">
          <w:marLeft w:val="0"/>
          <w:marRight w:val="0"/>
          <w:marTop w:val="0"/>
          <w:marBottom w:val="0"/>
          <w:divBdr>
            <w:top w:val="none" w:sz="0" w:space="0" w:color="auto"/>
            <w:left w:val="none" w:sz="0" w:space="0" w:color="auto"/>
            <w:bottom w:val="none" w:sz="0" w:space="0" w:color="auto"/>
            <w:right w:val="none" w:sz="0" w:space="0" w:color="auto"/>
          </w:divBdr>
        </w:div>
        <w:div w:id="598492763">
          <w:marLeft w:val="0"/>
          <w:marRight w:val="0"/>
          <w:marTop w:val="0"/>
          <w:marBottom w:val="0"/>
          <w:divBdr>
            <w:top w:val="none" w:sz="0" w:space="0" w:color="auto"/>
            <w:left w:val="none" w:sz="0" w:space="0" w:color="auto"/>
            <w:bottom w:val="none" w:sz="0" w:space="0" w:color="auto"/>
            <w:right w:val="none" w:sz="0" w:space="0" w:color="auto"/>
          </w:divBdr>
          <w:divsChild>
            <w:div w:id="2076467821">
              <w:marLeft w:val="0"/>
              <w:marRight w:val="0"/>
              <w:marTop w:val="0"/>
              <w:marBottom w:val="0"/>
              <w:divBdr>
                <w:top w:val="none" w:sz="0" w:space="0" w:color="auto"/>
                <w:left w:val="none" w:sz="0" w:space="0" w:color="auto"/>
                <w:bottom w:val="none" w:sz="0" w:space="0" w:color="auto"/>
                <w:right w:val="none" w:sz="0" w:space="0" w:color="auto"/>
              </w:divBdr>
            </w:div>
          </w:divsChild>
        </w:div>
        <w:div w:id="949362060">
          <w:marLeft w:val="0"/>
          <w:marRight w:val="0"/>
          <w:marTop w:val="0"/>
          <w:marBottom w:val="0"/>
          <w:divBdr>
            <w:top w:val="none" w:sz="0" w:space="0" w:color="auto"/>
            <w:left w:val="none" w:sz="0" w:space="0" w:color="auto"/>
            <w:bottom w:val="none" w:sz="0" w:space="0" w:color="auto"/>
            <w:right w:val="none" w:sz="0" w:space="0" w:color="auto"/>
          </w:divBdr>
        </w:div>
        <w:div w:id="1382094825">
          <w:marLeft w:val="0"/>
          <w:marRight w:val="0"/>
          <w:marTop w:val="0"/>
          <w:marBottom w:val="0"/>
          <w:divBdr>
            <w:top w:val="none" w:sz="0" w:space="0" w:color="auto"/>
            <w:left w:val="none" w:sz="0" w:space="0" w:color="auto"/>
            <w:bottom w:val="none" w:sz="0" w:space="0" w:color="auto"/>
            <w:right w:val="none" w:sz="0" w:space="0" w:color="auto"/>
          </w:divBdr>
          <w:divsChild>
            <w:div w:id="437530806">
              <w:marLeft w:val="0"/>
              <w:marRight w:val="0"/>
              <w:marTop w:val="0"/>
              <w:marBottom w:val="0"/>
              <w:divBdr>
                <w:top w:val="none" w:sz="0" w:space="0" w:color="auto"/>
                <w:left w:val="none" w:sz="0" w:space="0" w:color="auto"/>
                <w:bottom w:val="none" w:sz="0" w:space="0" w:color="auto"/>
                <w:right w:val="none" w:sz="0" w:space="0" w:color="auto"/>
              </w:divBdr>
            </w:div>
          </w:divsChild>
        </w:div>
        <w:div w:id="1370375252">
          <w:marLeft w:val="0"/>
          <w:marRight w:val="0"/>
          <w:marTop w:val="300"/>
          <w:marBottom w:val="0"/>
          <w:divBdr>
            <w:top w:val="none" w:sz="0" w:space="0" w:color="auto"/>
            <w:left w:val="none" w:sz="0" w:space="0" w:color="auto"/>
            <w:bottom w:val="none" w:sz="0" w:space="0" w:color="auto"/>
            <w:right w:val="none" w:sz="0" w:space="0" w:color="auto"/>
          </w:divBdr>
          <w:divsChild>
            <w:div w:id="1007907336">
              <w:marLeft w:val="0"/>
              <w:marRight w:val="0"/>
              <w:marTop w:val="0"/>
              <w:marBottom w:val="0"/>
              <w:divBdr>
                <w:top w:val="none" w:sz="0" w:space="0" w:color="auto"/>
                <w:left w:val="none" w:sz="0" w:space="0" w:color="auto"/>
                <w:bottom w:val="none" w:sz="0" w:space="0" w:color="auto"/>
                <w:right w:val="none" w:sz="0" w:space="0" w:color="auto"/>
              </w:divBdr>
              <w:divsChild>
                <w:div w:id="125652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84895">
          <w:marLeft w:val="0"/>
          <w:marRight w:val="0"/>
          <w:marTop w:val="300"/>
          <w:marBottom w:val="0"/>
          <w:divBdr>
            <w:top w:val="none" w:sz="0" w:space="0" w:color="auto"/>
            <w:left w:val="none" w:sz="0" w:space="0" w:color="auto"/>
            <w:bottom w:val="none" w:sz="0" w:space="0" w:color="auto"/>
            <w:right w:val="none" w:sz="0" w:space="0" w:color="auto"/>
          </w:divBdr>
          <w:divsChild>
            <w:div w:id="331689392">
              <w:marLeft w:val="0"/>
              <w:marRight w:val="0"/>
              <w:marTop w:val="0"/>
              <w:marBottom w:val="0"/>
              <w:divBdr>
                <w:top w:val="none" w:sz="0" w:space="0" w:color="auto"/>
                <w:left w:val="none" w:sz="0" w:space="0" w:color="auto"/>
                <w:bottom w:val="none" w:sz="0" w:space="0" w:color="auto"/>
                <w:right w:val="none" w:sz="0" w:space="0" w:color="auto"/>
              </w:divBdr>
              <w:divsChild>
                <w:div w:id="175952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7136">
          <w:marLeft w:val="0"/>
          <w:marRight w:val="0"/>
          <w:marTop w:val="300"/>
          <w:marBottom w:val="0"/>
          <w:divBdr>
            <w:top w:val="none" w:sz="0" w:space="0" w:color="auto"/>
            <w:left w:val="none" w:sz="0" w:space="0" w:color="auto"/>
            <w:bottom w:val="none" w:sz="0" w:space="0" w:color="auto"/>
            <w:right w:val="none" w:sz="0" w:space="0" w:color="auto"/>
          </w:divBdr>
          <w:divsChild>
            <w:div w:id="1551767143">
              <w:marLeft w:val="0"/>
              <w:marRight w:val="0"/>
              <w:marTop w:val="0"/>
              <w:marBottom w:val="0"/>
              <w:divBdr>
                <w:top w:val="none" w:sz="0" w:space="0" w:color="auto"/>
                <w:left w:val="none" w:sz="0" w:space="0" w:color="auto"/>
                <w:bottom w:val="none" w:sz="0" w:space="0" w:color="auto"/>
                <w:right w:val="none" w:sz="0" w:space="0" w:color="auto"/>
              </w:divBdr>
              <w:divsChild>
                <w:div w:id="719863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84054">
          <w:marLeft w:val="0"/>
          <w:marRight w:val="0"/>
          <w:marTop w:val="300"/>
          <w:marBottom w:val="0"/>
          <w:divBdr>
            <w:top w:val="none" w:sz="0" w:space="0" w:color="auto"/>
            <w:left w:val="none" w:sz="0" w:space="0" w:color="auto"/>
            <w:bottom w:val="none" w:sz="0" w:space="0" w:color="auto"/>
            <w:right w:val="none" w:sz="0" w:space="0" w:color="auto"/>
          </w:divBdr>
          <w:divsChild>
            <w:div w:id="420371144">
              <w:marLeft w:val="0"/>
              <w:marRight w:val="0"/>
              <w:marTop w:val="0"/>
              <w:marBottom w:val="0"/>
              <w:divBdr>
                <w:top w:val="none" w:sz="0" w:space="0" w:color="auto"/>
                <w:left w:val="none" w:sz="0" w:space="0" w:color="auto"/>
                <w:bottom w:val="none" w:sz="0" w:space="0" w:color="auto"/>
                <w:right w:val="none" w:sz="0" w:space="0" w:color="auto"/>
              </w:divBdr>
              <w:divsChild>
                <w:div w:id="81290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379861">
      <w:bodyDiv w:val="1"/>
      <w:marLeft w:val="0"/>
      <w:marRight w:val="0"/>
      <w:marTop w:val="0"/>
      <w:marBottom w:val="0"/>
      <w:divBdr>
        <w:top w:val="none" w:sz="0" w:space="0" w:color="auto"/>
        <w:left w:val="none" w:sz="0" w:space="0" w:color="auto"/>
        <w:bottom w:val="none" w:sz="0" w:space="0" w:color="auto"/>
        <w:right w:val="none" w:sz="0" w:space="0" w:color="auto"/>
      </w:divBdr>
    </w:div>
    <w:div w:id="303894704">
      <w:bodyDiv w:val="1"/>
      <w:marLeft w:val="0"/>
      <w:marRight w:val="0"/>
      <w:marTop w:val="0"/>
      <w:marBottom w:val="0"/>
      <w:divBdr>
        <w:top w:val="none" w:sz="0" w:space="0" w:color="auto"/>
        <w:left w:val="none" w:sz="0" w:space="0" w:color="auto"/>
        <w:bottom w:val="none" w:sz="0" w:space="0" w:color="auto"/>
        <w:right w:val="none" w:sz="0" w:space="0" w:color="auto"/>
      </w:divBdr>
      <w:divsChild>
        <w:div w:id="1334340835">
          <w:marLeft w:val="0"/>
          <w:marRight w:val="0"/>
          <w:marTop w:val="0"/>
          <w:marBottom w:val="0"/>
          <w:divBdr>
            <w:top w:val="none" w:sz="0" w:space="0" w:color="auto"/>
            <w:left w:val="none" w:sz="0" w:space="0" w:color="auto"/>
            <w:bottom w:val="none" w:sz="0" w:space="0" w:color="auto"/>
            <w:right w:val="none" w:sz="0" w:space="0" w:color="auto"/>
          </w:divBdr>
        </w:div>
        <w:div w:id="1266957960">
          <w:marLeft w:val="0"/>
          <w:marRight w:val="0"/>
          <w:marTop w:val="0"/>
          <w:marBottom w:val="0"/>
          <w:divBdr>
            <w:top w:val="none" w:sz="0" w:space="0" w:color="auto"/>
            <w:left w:val="none" w:sz="0" w:space="0" w:color="auto"/>
            <w:bottom w:val="none" w:sz="0" w:space="0" w:color="auto"/>
            <w:right w:val="none" w:sz="0" w:space="0" w:color="auto"/>
          </w:divBdr>
          <w:divsChild>
            <w:div w:id="1453287006">
              <w:marLeft w:val="0"/>
              <w:marRight w:val="0"/>
              <w:marTop w:val="0"/>
              <w:marBottom w:val="0"/>
              <w:divBdr>
                <w:top w:val="none" w:sz="0" w:space="0" w:color="auto"/>
                <w:left w:val="none" w:sz="0" w:space="0" w:color="auto"/>
                <w:bottom w:val="none" w:sz="0" w:space="0" w:color="auto"/>
                <w:right w:val="none" w:sz="0" w:space="0" w:color="auto"/>
              </w:divBdr>
            </w:div>
          </w:divsChild>
        </w:div>
        <w:div w:id="292945992">
          <w:marLeft w:val="0"/>
          <w:marRight w:val="0"/>
          <w:marTop w:val="0"/>
          <w:marBottom w:val="0"/>
          <w:divBdr>
            <w:top w:val="none" w:sz="0" w:space="0" w:color="auto"/>
            <w:left w:val="none" w:sz="0" w:space="0" w:color="auto"/>
            <w:bottom w:val="none" w:sz="0" w:space="0" w:color="auto"/>
            <w:right w:val="none" w:sz="0" w:space="0" w:color="auto"/>
          </w:divBdr>
        </w:div>
        <w:div w:id="1141533368">
          <w:marLeft w:val="0"/>
          <w:marRight w:val="0"/>
          <w:marTop w:val="0"/>
          <w:marBottom w:val="0"/>
          <w:divBdr>
            <w:top w:val="none" w:sz="0" w:space="0" w:color="auto"/>
            <w:left w:val="none" w:sz="0" w:space="0" w:color="auto"/>
            <w:bottom w:val="none" w:sz="0" w:space="0" w:color="auto"/>
            <w:right w:val="none" w:sz="0" w:space="0" w:color="auto"/>
          </w:divBdr>
          <w:divsChild>
            <w:div w:id="1388144385">
              <w:marLeft w:val="0"/>
              <w:marRight w:val="0"/>
              <w:marTop w:val="0"/>
              <w:marBottom w:val="0"/>
              <w:divBdr>
                <w:top w:val="none" w:sz="0" w:space="0" w:color="auto"/>
                <w:left w:val="none" w:sz="0" w:space="0" w:color="auto"/>
                <w:bottom w:val="none" w:sz="0" w:space="0" w:color="auto"/>
                <w:right w:val="none" w:sz="0" w:space="0" w:color="auto"/>
              </w:divBdr>
            </w:div>
          </w:divsChild>
        </w:div>
        <w:div w:id="743604154">
          <w:marLeft w:val="0"/>
          <w:marRight w:val="0"/>
          <w:marTop w:val="0"/>
          <w:marBottom w:val="0"/>
          <w:divBdr>
            <w:top w:val="none" w:sz="0" w:space="0" w:color="auto"/>
            <w:left w:val="none" w:sz="0" w:space="0" w:color="auto"/>
            <w:bottom w:val="none" w:sz="0" w:space="0" w:color="auto"/>
            <w:right w:val="none" w:sz="0" w:space="0" w:color="auto"/>
          </w:divBdr>
        </w:div>
        <w:div w:id="147139348">
          <w:marLeft w:val="0"/>
          <w:marRight w:val="0"/>
          <w:marTop w:val="0"/>
          <w:marBottom w:val="0"/>
          <w:divBdr>
            <w:top w:val="none" w:sz="0" w:space="0" w:color="auto"/>
            <w:left w:val="none" w:sz="0" w:space="0" w:color="auto"/>
            <w:bottom w:val="none" w:sz="0" w:space="0" w:color="auto"/>
            <w:right w:val="none" w:sz="0" w:space="0" w:color="auto"/>
          </w:divBdr>
          <w:divsChild>
            <w:div w:id="904880041">
              <w:marLeft w:val="0"/>
              <w:marRight w:val="0"/>
              <w:marTop w:val="0"/>
              <w:marBottom w:val="0"/>
              <w:divBdr>
                <w:top w:val="none" w:sz="0" w:space="0" w:color="auto"/>
                <w:left w:val="none" w:sz="0" w:space="0" w:color="auto"/>
                <w:bottom w:val="none" w:sz="0" w:space="0" w:color="auto"/>
                <w:right w:val="none" w:sz="0" w:space="0" w:color="auto"/>
              </w:divBdr>
            </w:div>
          </w:divsChild>
        </w:div>
        <w:div w:id="813182506">
          <w:marLeft w:val="0"/>
          <w:marRight w:val="0"/>
          <w:marTop w:val="0"/>
          <w:marBottom w:val="0"/>
          <w:divBdr>
            <w:top w:val="none" w:sz="0" w:space="0" w:color="auto"/>
            <w:left w:val="none" w:sz="0" w:space="0" w:color="auto"/>
            <w:bottom w:val="none" w:sz="0" w:space="0" w:color="auto"/>
            <w:right w:val="none" w:sz="0" w:space="0" w:color="auto"/>
          </w:divBdr>
        </w:div>
        <w:div w:id="983004384">
          <w:marLeft w:val="0"/>
          <w:marRight w:val="0"/>
          <w:marTop w:val="0"/>
          <w:marBottom w:val="0"/>
          <w:divBdr>
            <w:top w:val="none" w:sz="0" w:space="0" w:color="auto"/>
            <w:left w:val="none" w:sz="0" w:space="0" w:color="auto"/>
            <w:bottom w:val="none" w:sz="0" w:space="0" w:color="auto"/>
            <w:right w:val="none" w:sz="0" w:space="0" w:color="auto"/>
          </w:divBdr>
          <w:divsChild>
            <w:div w:id="210582487">
              <w:marLeft w:val="0"/>
              <w:marRight w:val="0"/>
              <w:marTop w:val="0"/>
              <w:marBottom w:val="0"/>
              <w:divBdr>
                <w:top w:val="none" w:sz="0" w:space="0" w:color="auto"/>
                <w:left w:val="none" w:sz="0" w:space="0" w:color="auto"/>
                <w:bottom w:val="none" w:sz="0" w:space="0" w:color="auto"/>
                <w:right w:val="none" w:sz="0" w:space="0" w:color="auto"/>
              </w:divBdr>
            </w:div>
          </w:divsChild>
        </w:div>
        <w:div w:id="1341275228">
          <w:marLeft w:val="0"/>
          <w:marRight w:val="0"/>
          <w:marTop w:val="0"/>
          <w:marBottom w:val="0"/>
          <w:divBdr>
            <w:top w:val="none" w:sz="0" w:space="0" w:color="auto"/>
            <w:left w:val="none" w:sz="0" w:space="0" w:color="auto"/>
            <w:bottom w:val="none" w:sz="0" w:space="0" w:color="auto"/>
            <w:right w:val="none" w:sz="0" w:space="0" w:color="auto"/>
          </w:divBdr>
        </w:div>
        <w:div w:id="264044794">
          <w:marLeft w:val="0"/>
          <w:marRight w:val="0"/>
          <w:marTop w:val="0"/>
          <w:marBottom w:val="0"/>
          <w:divBdr>
            <w:top w:val="none" w:sz="0" w:space="0" w:color="auto"/>
            <w:left w:val="none" w:sz="0" w:space="0" w:color="auto"/>
            <w:bottom w:val="none" w:sz="0" w:space="0" w:color="auto"/>
            <w:right w:val="none" w:sz="0" w:space="0" w:color="auto"/>
          </w:divBdr>
          <w:divsChild>
            <w:div w:id="574166008">
              <w:marLeft w:val="0"/>
              <w:marRight w:val="0"/>
              <w:marTop w:val="0"/>
              <w:marBottom w:val="0"/>
              <w:divBdr>
                <w:top w:val="none" w:sz="0" w:space="0" w:color="auto"/>
                <w:left w:val="none" w:sz="0" w:space="0" w:color="auto"/>
                <w:bottom w:val="none" w:sz="0" w:space="0" w:color="auto"/>
                <w:right w:val="none" w:sz="0" w:space="0" w:color="auto"/>
              </w:divBdr>
            </w:div>
          </w:divsChild>
        </w:div>
        <w:div w:id="2108847546">
          <w:marLeft w:val="0"/>
          <w:marRight w:val="0"/>
          <w:marTop w:val="0"/>
          <w:marBottom w:val="0"/>
          <w:divBdr>
            <w:top w:val="none" w:sz="0" w:space="0" w:color="auto"/>
            <w:left w:val="none" w:sz="0" w:space="0" w:color="auto"/>
            <w:bottom w:val="none" w:sz="0" w:space="0" w:color="auto"/>
            <w:right w:val="none" w:sz="0" w:space="0" w:color="auto"/>
          </w:divBdr>
        </w:div>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0"/>
              <w:marBottom w:val="0"/>
              <w:divBdr>
                <w:top w:val="none" w:sz="0" w:space="0" w:color="auto"/>
                <w:left w:val="none" w:sz="0" w:space="0" w:color="auto"/>
                <w:bottom w:val="none" w:sz="0" w:space="0" w:color="auto"/>
                <w:right w:val="none" w:sz="0" w:space="0" w:color="auto"/>
              </w:divBdr>
            </w:div>
          </w:divsChild>
        </w:div>
        <w:div w:id="248469166">
          <w:marLeft w:val="0"/>
          <w:marRight w:val="0"/>
          <w:marTop w:val="0"/>
          <w:marBottom w:val="0"/>
          <w:divBdr>
            <w:top w:val="none" w:sz="0" w:space="0" w:color="auto"/>
            <w:left w:val="none" w:sz="0" w:space="0" w:color="auto"/>
            <w:bottom w:val="none" w:sz="0" w:space="0" w:color="auto"/>
            <w:right w:val="none" w:sz="0" w:space="0" w:color="auto"/>
          </w:divBdr>
        </w:div>
        <w:div w:id="161744905">
          <w:marLeft w:val="0"/>
          <w:marRight w:val="0"/>
          <w:marTop w:val="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
          </w:divsChild>
        </w:div>
        <w:div w:id="1674800104">
          <w:marLeft w:val="0"/>
          <w:marRight w:val="0"/>
          <w:marTop w:val="30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78633">
          <w:marLeft w:val="0"/>
          <w:marRight w:val="0"/>
          <w:marTop w:val="300"/>
          <w:marBottom w:val="0"/>
          <w:divBdr>
            <w:top w:val="none" w:sz="0" w:space="0" w:color="auto"/>
            <w:left w:val="none" w:sz="0" w:space="0" w:color="auto"/>
            <w:bottom w:val="none" w:sz="0" w:space="0" w:color="auto"/>
            <w:right w:val="none" w:sz="0" w:space="0" w:color="auto"/>
          </w:divBdr>
          <w:divsChild>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170758">
          <w:marLeft w:val="0"/>
          <w:marRight w:val="0"/>
          <w:marTop w:val="300"/>
          <w:marBottom w:val="0"/>
          <w:divBdr>
            <w:top w:val="none" w:sz="0" w:space="0" w:color="auto"/>
            <w:left w:val="none" w:sz="0" w:space="0" w:color="auto"/>
            <w:bottom w:val="none" w:sz="0" w:space="0" w:color="auto"/>
            <w:right w:val="none" w:sz="0" w:space="0" w:color="auto"/>
          </w:divBdr>
          <w:divsChild>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977">
          <w:marLeft w:val="0"/>
          <w:marRight w:val="0"/>
          <w:marTop w:val="300"/>
          <w:marBottom w:val="0"/>
          <w:divBdr>
            <w:top w:val="none" w:sz="0" w:space="0" w:color="auto"/>
            <w:left w:val="none" w:sz="0" w:space="0" w:color="auto"/>
            <w:bottom w:val="none" w:sz="0" w:space="0" w:color="auto"/>
            <w:right w:val="none" w:sz="0" w:space="0" w:color="auto"/>
          </w:divBdr>
          <w:divsChild>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169029">
      <w:bodyDiv w:val="1"/>
      <w:marLeft w:val="0"/>
      <w:marRight w:val="0"/>
      <w:marTop w:val="0"/>
      <w:marBottom w:val="0"/>
      <w:divBdr>
        <w:top w:val="none" w:sz="0" w:space="0" w:color="auto"/>
        <w:left w:val="none" w:sz="0" w:space="0" w:color="auto"/>
        <w:bottom w:val="none" w:sz="0" w:space="0" w:color="auto"/>
        <w:right w:val="none" w:sz="0" w:space="0" w:color="auto"/>
      </w:divBdr>
      <w:divsChild>
        <w:div w:id="225801932">
          <w:marLeft w:val="0"/>
          <w:marRight w:val="0"/>
          <w:marTop w:val="0"/>
          <w:marBottom w:val="0"/>
          <w:divBdr>
            <w:top w:val="none" w:sz="0" w:space="0" w:color="auto"/>
            <w:left w:val="none" w:sz="0" w:space="0" w:color="auto"/>
            <w:bottom w:val="none" w:sz="0" w:space="0" w:color="auto"/>
            <w:right w:val="none" w:sz="0" w:space="0" w:color="auto"/>
          </w:divBdr>
        </w:div>
        <w:div w:id="1324359515">
          <w:marLeft w:val="0"/>
          <w:marRight w:val="0"/>
          <w:marTop w:val="0"/>
          <w:marBottom w:val="0"/>
          <w:divBdr>
            <w:top w:val="none" w:sz="0" w:space="0" w:color="auto"/>
            <w:left w:val="none" w:sz="0" w:space="0" w:color="auto"/>
            <w:bottom w:val="none" w:sz="0" w:space="0" w:color="auto"/>
            <w:right w:val="none" w:sz="0" w:space="0" w:color="auto"/>
          </w:divBdr>
          <w:divsChild>
            <w:div w:id="211969680">
              <w:marLeft w:val="0"/>
              <w:marRight w:val="0"/>
              <w:marTop w:val="0"/>
              <w:marBottom w:val="0"/>
              <w:divBdr>
                <w:top w:val="none" w:sz="0" w:space="0" w:color="auto"/>
                <w:left w:val="none" w:sz="0" w:space="0" w:color="auto"/>
                <w:bottom w:val="none" w:sz="0" w:space="0" w:color="auto"/>
                <w:right w:val="none" w:sz="0" w:space="0" w:color="auto"/>
              </w:divBdr>
            </w:div>
          </w:divsChild>
        </w:div>
        <w:div w:id="21975309">
          <w:marLeft w:val="0"/>
          <w:marRight w:val="0"/>
          <w:marTop w:val="0"/>
          <w:marBottom w:val="0"/>
          <w:divBdr>
            <w:top w:val="none" w:sz="0" w:space="0" w:color="auto"/>
            <w:left w:val="none" w:sz="0" w:space="0" w:color="auto"/>
            <w:bottom w:val="none" w:sz="0" w:space="0" w:color="auto"/>
            <w:right w:val="none" w:sz="0" w:space="0" w:color="auto"/>
          </w:divBdr>
        </w:div>
        <w:div w:id="409350395">
          <w:marLeft w:val="0"/>
          <w:marRight w:val="0"/>
          <w:marTop w:val="0"/>
          <w:marBottom w:val="0"/>
          <w:divBdr>
            <w:top w:val="none" w:sz="0" w:space="0" w:color="auto"/>
            <w:left w:val="none" w:sz="0" w:space="0" w:color="auto"/>
            <w:bottom w:val="none" w:sz="0" w:space="0" w:color="auto"/>
            <w:right w:val="none" w:sz="0" w:space="0" w:color="auto"/>
          </w:divBdr>
          <w:divsChild>
            <w:div w:id="143084743">
              <w:marLeft w:val="0"/>
              <w:marRight w:val="0"/>
              <w:marTop w:val="0"/>
              <w:marBottom w:val="0"/>
              <w:divBdr>
                <w:top w:val="none" w:sz="0" w:space="0" w:color="auto"/>
                <w:left w:val="none" w:sz="0" w:space="0" w:color="auto"/>
                <w:bottom w:val="none" w:sz="0" w:space="0" w:color="auto"/>
                <w:right w:val="none" w:sz="0" w:space="0" w:color="auto"/>
              </w:divBdr>
            </w:div>
          </w:divsChild>
        </w:div>
        <w:div w:id="313216601">
          <w:marLeft w:val="0"/>
          <w:marRight w:val="0"/>
          <w:marTop w:val="0"/>
          <w:marBottom w:val="0"/>
          <w:divBdr>
            <w:top w:val="none" w:sz="0" w:space="0" w:color="auto"/>
            <w:left w:val="none" w:sz="0" w:space="0" w:color="auto"/>
            <w:bottom w:val="none" w:sz="0" w:space="0" w:color="auto"/>
            <w:right w:val="none" w:sz="0" w:space="0" w:color="auto"/>
          </w:divBdr>
        </w:div>
        <w:div w:id="1912425875">
          <w:marLeft w:val="0"/>
          <w:marRight w:val="0"/>
          <w:marTop w:val="0"/>
          <w:marBottom w:val="0"/>
          <w:divBdr>
            <w:top w:val="none" w:sz="0" w:space="0" w:color="auto"/>
            <w:left w:val="none" w:sz="0" w:space="0" w:color="auto"/>
            <w:bottom w:val="none" w:sz="0" w:space="0" w:color="auto"/>
            <w:right w:val="none" w:sz="0" w:space="0" w:color="auto"/>
          </w:divBdr>
          <w:divsChild>
            <w:div w:id="1146170497">
              <w:marLeft w:val="0"/>
              <w:marRight w:val="0"/>
              <w:marTop w:val="0"/>
              <w:marBottom w:val="0"/>
              <w:divBdr>
                <w:top w:val="none" w:sz="0" w:space="0" w:color="auto"/>
                <w:left w:val="none" w:sz="0" w:space="0" w:color="auto"/>
                <w:bottom w:val="none" w:sz="0" w:space="0" w:color="auto"/>
                <w:right w:val="none" w:sz="0" w:space="0" w:color="auto"/>
              </w:divBdr>
            </w:div>
          </w:divsChild>
        </w:div>
        <w:div w:id="465781238">
          <w:marLeft w:val="0"/>
          <w:marRight w:val="0"/>
          <w:marTop w:val="0"/>
          <w:marBottom w:val="0"/>
          <w:divBdr>
            <w:top w:val="none" w:sz="0" w:space="0" w:color="auto"/>
            <w:left w:val="none" w:sz="0" w:space="0" w:color="auto"/>
            <w:bottom w:val="none" w:sz="0" w:space="0" w:color="auto"/>
            <w:right w:val="none" w:sz="0" w:space="0" w:color="auto"/>
          </w:divBdr>
        </w:div>
        <w:div w:id="1160997367">
          <w:marLeft w:val="0"/>
          <w:marRight w:val="0"/>
          <w:marTop w:val="0"/>
          <w:marBottom w:val="0"/>
          <w:divBdr>
            <w:top w:val="none" w:sz="0" w:space="0" w:color="auto"/>
            <w:left w:val="none" w:sz="0" w:space="0" w:color="auto"/>
            <w:bottom w:val="none" w:sz="0" w:space="0" w:color="auto"/>
            <w:right w:val="none" w:sz="0" w:space="0" w:color="auto"/>
          </w:divBdr>
          <w:divsChild>
            <w:div w:id="591858394">
              <w:marLeft w:val="0"/>
              <w:marRight w:val="0"/>
              <w:marTop w:val="0"/>
              <w:marBottom w:val="0"/>
              <w:divBdr>
                <w:top w:val="none" w:sz="0" w:space="0" w:color="auto"/>
                <w:left w:val="none" w:sz="0" w:space="0" w:color="auto"/>
                <w:bottom w:val="none" w:sz="0" w:space="0" w:color="auto"/>
                <w:right w:val="none" w:sz="0" w:space="0" w:color="auto"/>
              </w:divBdr>
            </w:div>
          </w:divsChild>
        </w:div>
        <w:div w:id="1201936668">
          <w:marLeft w:val="0"/>
          <w:marRight w:val="0"/>
          <w:marTop w:val="0"/>
          <w:marBottom w:val="0"/>
          <w:divBdr>
            <w:top w:val="none" w:sz="0" w:space="0" w:color="auto"/>
            <w:left w:val="none" w:sz="0" w:space="0" w:color="auto"/>
            <w:bottom w:val="none" w:sz="0" w:space="0" w:color="auto"/>
            <w:right w:val="none" w:sz="0" w:space="0" w:color="auto"/>
          </w:divBdr>
        </w:div>
        <w:div w:id="650641435">
          <w:marLeft w:val="0"/>
          <w:marRight w:val="0"/>
          <w:marTop w:val="0"/>
          <w:marBottom w:val="0"/>
          <w:divBdr>
            <w:top w:val="none" w:sz="0" w:space="0" w:color="auto"/>
            <w:left w:val="none" w:sz="0" w:space="0" w:color="auto"/>
            <w:bottom w:val="none" w:sz="0" w:space="0" w:color="auto"/>
            <w:right w:val="none" w:sz="0" w:space="0" w:color="auto"/>
          </w:divBdr>
          <w:divsChild>
            <w:div w:id="1431118765">
              <w:marLeft w:val="0"/>
              <w:marRight w:val="0"/>
              <w:marTop w:val="0"/>
              <w:marBottom w:val="0"/>
              <w:divBdr>
                <w:top w:val="none" w:sz="0" w:space="0" w:color="auto"/>
                <w:left w:val="none" w:sz="0" w:space="0" w:color="auto"/>
                <w:bottom w:val="none" w:sz="0" w:space="0" w:color="auto"/>
                <w:right w:val="none" w:sz="0" w:space="0" w:color="auto"/>
              </w:divBdr>
            </w:div>
          </w:divsChild>
        </w:div>
        <w:div w:id="516970724">
          <w:marLeft w:val="0"/>
          <w:marRight w:val="0"/>
          <w:marTop w:val="0"/>
          <w:marBottom w:val="0"/>
          <w:divBdr>
            <w:top w:val="none" w:sz="0" w:space="0" w:color="auto"/>
            <w:left w:val="none" w:sz="0" w:space="0" w:color="auto"/>
            <w:bottom w:val="none" w:sz="0" w:space="0" w:color="auto"/>
            <w:right w:val="none" w:sz="0" w:space="0" w:color="auto"/>
          </w:divBdr>
        </w:div>
        <w:div w:id="1826362121">
          <w:marLeft w:val="0"/>
          <w:marRight w:val="0"/>
          <w:marTop w:val="0"/>
          <w:marBottom w:val="0"/>
          <w:divBdr>
            <w:top w:val="none" w:sz="0" w:space="0" w:color="auto"/>
            <w:left w:val="none" w:sz="0" w:space="0" w:color="auto"/>
            <w:bottom w:val="none" w:sz="0" w:space="0" w:color="auto"/>
            <w:right w:val="none" w:sz="0" w:space="0" w:color="auto"/>
          </w:divBdr>
          <w:divsChild>
            <w:div w:id="1148280421">
              <w:marLeft w:val="0"/>
              <w:marRight w:val="0"/>
              <w:marTop w:val="0"/>
              <w:marBottom w:val="0"/>
              <w:divBdr>
                <w:top w:val="none" w:sz="0" w:space="0" w:color="auto"/>
                <w:left w:val="none" w:sz="0" w:space="0" w:color="auto"/>
                <w:bottom w:val="none" w:sz="0" w:space="0" w:color="auto"/>
                <w:right w:val="none" w:sz="0" w:space="0" w:color="auto"/>
              </w:divBdr>
            </w:div>
          </w:divsChild>
        </w:div>
        <w:div w:id="1260287170">
          <w:marLeft w:val="0"/>
          <w:marRight w:val="0"/>
          <w:marTop w:val="0"/>
          <w:marBottom w:val="0"/>
          <w:divBdr>
            <w:top w:val="none" w:sz="0" w:space="0" w:color="auto"/>
            <w:left w:val="none" w:sz="0" w:space="0" w:color="auto"/>
            <w:bottom w:val="none" w:sz="0" w:space="0" w:color="auto"/>
            <w:right w:val="none" w:sz="0" w:space="0" w:color="auto"/>
          </w:divBdr>
        </w:div>
        <w:div w:id="1908958858">
          <w:marLeft w:val="0"/>
          <w:marRight w:val="0"/>
          <w:marTop w:val="0"/>
          <w:marBottom w:val="0"/>
          <w:divBdr>
            <w:top w:val="none" w:sz="0" w:space="0" w:color="auto"/>
            <w:left w:val="none" w:sz="0" w:space="0" w:color="auto"/>
            <w:bottom w:val="none" w:sz="0" w:space="0" w:color="auto"/>
            <w:right w:val="none" w:sz="0" w:space="0" w:color="auto"/>
          </w:divBdr>
          <w:divsChild>
            <w:div w:id="1876310490">
              <w:marLeft w:val="0"/>
              <w:marRight w:val="0"/>
              <w:marTop w:val="0"/>
              <w:marBottom w:val="0"/>
              <w:divBdr>
                <w:top w:val="none" w:sz="0" w:space="0" w:color="auto"/>
                <w:left w:val="none" w:sz="0" w:space="0" w:color="auto"/>
                <w:bottom w:val="none" w:sz="0" w:space="0" w:color="auto"/>
                <w:right w:val="none" w:sz="0" w:space="0" w:color="auto"/>
              </w:divBdr>
            </w:div>
          </w:divsChild>
        </w:div>
        <w:div w:id="1033264276">
          <w:marLeft w:val="0"/>
          <w:marRight w:val="0"/>
          <w:marTop w:val="300"/>
          <w:marBottom w:val="0"/>
          <w:divBdr>
            <w:top w:val="none" w:sz="0" w:space="0" w:color="auto"/>
            <w:left w:val="none" w:sz="0" w:space="0" w:color="auto"/>
            <w:bottom w:val="none" w:sz="0" w:space="0" w:color="auto"/>
            <w:right w:val="none" w:sz="0" w:space="0" w:color="auto"/>
          </w:divBdr>
          <w:divsChild>
            <w:div w:id="1122193385">
              <w:marLeft w:val="0"/>
              <w:marRight w:val="0"/>
              <w:marTop w:val="0"/>
              <w:marBottom w:val="0"/>
              <w:divBdr>
                <w:top w:val="none" w:sz="0" w:space="0" w:color="auto"/>
                <w:left w:val="none" w:sz="0" w:space="0" w:color="auto"/>
                <w:bottom w:val="none" w:sz="0" w:space="0" w:color="auto"/>
                <w:right w:val="none" w:sz="0" w:space="0" w:color="auto"/>
              </w:divBdr>
              <w:divsChild>
                <w:div w:id="166068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326912">
          <w:marLeft w:val="0"/>
          <w:marRight w:val="0"/>
          <w:marTop w:val="300"/>
          <w:marBottom w:val="0"/>
          <w:divBdr>
            <w:top w:val="none" w:sz="0" w:space="0" w:color="auto"/>
            <w:left w:val="none" w:sz="0" w:space="0" w:color="auto"/>
            <w:bottom w:val="none" w:sz="0" w:space="0" w:color="auto"/>
            <w:right w:val="none" w:sz="0" w:space="0" w:color="auto"/>
          </w:divBdr>
          <w:divsChild>
            <w:div w:id="1380860391">
              <w:marLeft w:val="0"/>
              <w:marRight w:val="0"/>
              <w:marTop w:val="0"/>
              <w:marBottom w:val="0"/>
              <w:divBdr>
                <w:top w:val="none" w:sz="0" w:space="0" w:color="auto"/>
                <w:left w:val="none" w:sz="0" w:space="0" w:color="auto"/>
                <w:bottom w:val="none" w:sz="0" w:space="0" w:color="auto"/>
                <w:right w:val="none" w:sz="0" w:space="0" w:color="auto"/>
              </w:divBdr>
              <w:divsChild>
                <w:div w:id="1089109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925357">
          <w:marLeft w:val="0"/>
          <w:marRight w:val="0"/>
          <w:marTop w:val="300"/>
          <w:marBottom w:val="0"/>
          <w:divBdr>
            <w:top w:val="none" w:sz="0" w:space="0" w:color="auto"/>
            <w:left w:val="none" w:sz="0" w:space="0" w:color="auto"/>
            <w:bottom w:val="none" w:sz="0" w:space="0" w:color="auto"/>
            <w:right w:val="none" w:sz="0" w:space="0" w:color="auto"/>
          </w:divBdr>
          <w:divsChild>
            <w:div w:id="2138835482">
              <w:marLeft w:val="0"/>
              <w:marRight w:val="0"/>
              <w:marTop w:val="0"/>
              <w:marBottom w:val="0"/>
              <w:divBdr>
                <w:top w:val="none" w:sz="0" w:space="0" w:color="auto"/>
                <w:left w:val="none" w:sz="0" w:space="0" w:color="auto"/>
                <w:bottom w:val="none" w:sz="0" w:space="0" w:color="auto"/>
                <w:right w:val="none" w:sz="0" w:space="0" w:color="auto"/>
              </w:divBdr>
              <w:divsChild>
                <w:div w:id="189546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956">
          <w:marLeft w:val="0"/>
          <w:marRight w:val="0"/>
          <w:marTop w:val="300"/>
          <w:marBottom w:val="0"/>
          <w:divBdr>
            <w:top w:val="none" w:sz="0" w:space="0" w:color="auto"/>
            <w:left w:val="none" w:sz="0" w:space="0" w:color="auto"/>
            <w:bottom w:val="none" w:sz="0" w:space="0" w:color="auto"/>
            <w:right w:val="none" w:sz="0" w:space="0" w:color="auto"/>
          </w:divBdr>
          <w:divsChild>
            <w:div w:id="765004845">
              <w:marLeft w:val="0"/>
              <w:marRight w:val="0"/>
              <w:marTop w:val="0"/>
              <w:marBottom w:val="0"/>
              <w:divBdr>
                <w:top w:val="none" w:sz="0" w:space="0" w:color="auto"/>
                <w:left w:val="none" w:sz="0" w:space="0" w:color="auto"/>
                <w:bottom w:val="none" w:sz="0" w:space="0" w:color="auto"/>
                <w:right w:val="none" w:sz="0" w:space="0" w:color="auto"/>
              </w:divBdr>
              <w:divsChild>
                <w:div w:id="668295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365224">
      <w:bodyDiv w:val="1"/>
      <w:marLeft w:val="0"/>
      <w:marRight w:val="0"/>
      <w:marTop w:val="0"/>
      <w:marBottom w:val="0"/>
      <w:divBdr>
        <w:top w:val="none" w:sz="0" w:space="0" w:color="auto"/>
        <w:left w:val="none" w:sz="0" w:space="0" w:color="auto"/>
        <w:bottom w:val="none" w:sz="0" w:space="0" w:color="auto"/>
        <w:right w:val="none" w:sz="0" w:space="0" w:color="auto"/>
      </w:divBdr>
      <w:divsChild>
        <w:div w:id="848759717">
          <w:marLeft w:val="0"/>
          <w:marRight w:val="0"/>
          <w:marTop w:val="0"/>
          <w:marBottom w:val="0"/>
          <w:divBdr>
            <w:top w:val="none" w:sz="0" w:space="0" w:color="auto"/>
            <w:left w:val="none" w:sz="0" w:space="0" w:color="auto"/>
            <w:bottom w:val="none" w:sz="0" w:space="0" w:color="auto"/>
            <w:right w:val="none" w:sz="0" w:space="0" w:color="auto"/>
          </w:divBdr>
        </w:div>
        <w:div w:id="321355522">
          <w:marLeft w:val="0"/>
          <w:marRight w:val="0"/>
          <w:marTop w:val="0"/>
          <w:marBottom w:val="0"/>
          <w:divBdr>
            <w:top w:val="none" w:sz="0" w:space="0" w:color="auto"/>
            <w:left w:val="none" w:sz="0" w:space="0" w:color="auto"/>
            <w:bottom w:val="none" w:sz="0" w:space="0" w:color="auto"/>
            <w:right w:val="none" w:sz="0" w:space="0" w:color="auto"/>
          </w:divBdr>
          <w:divsChild>
            <w:div w:id="863707989">
              <w:marLeft w:val="0"/>
              <w:marRight w:val="0"/>
              <w:marTop w:val="0"/>
              <w:marBottom w:val="0"/>
              <w:divBdr>
                <w:top w:val="none" w:sz="0" w:space="0" w:color="auto"/>
                <w:left w:val="none" w:sz="0" w:space="0" w:color="auto"/>
                <w:bottom w:val="none" w:sz="0" w:space="0" w:color="auto"/>
                <w:right w:val="none" w:sz="0" w:space="0" w:color="auto"/>
              </w:divBdr>
            </w:div>
          </w:divsChild>
        </w:div>
        <w:div w:id="683897477">
          <w:marLeft w:val="0"/>
          <w:marRight w:val="0"/>
          <w:marTop w:val="0"/>
          <w:marBottom w:val="0"/>
          <w:divBdr>
            <w:top w:val="none" w:sz="0" w:space="0" w:color="auto"/>
            <w:left w:val="none" w:sz="0" w:space="0" w:color="auto"/>
            <w:bottom w:val="none" w:sz="0" w:space="0" w:color="auto"/>
            <w:right w:val="none" w:sz="0" w:space="0" w:color="auto"/>
          </w:divBdr>
        </w:div>
        <w:div w:id="1782676785">
          <w:marLeft w:val="0"/>
          <w:marRight w:val="0"/>
          <w:marTop w:val="0"/>
          <w:marBottom w:val="0"/>
          <w:divBdr>
            <w:top w:val="none" w:sz="0" w:space="0" w:color="auto"/>
            <w:left w:val="none" w:sz="0" w:space="0" w:color="auto"/>
            <w:bottom w:val="none" w:sz="0" w:space="0" w:color="auto"/>
            <w:right w:val="none" w:sz="0" w:space="0" w:color="auto"/>
          </w:divBdr>
          <w:divsChild>
            <w:div w:id="2083327166">
              <w:marLeft w:val="0"/>
              <w:marRight w:val="0"/>
              <w:marTop w:val="0"/>
              <w:marBottom w:val="0"/>
              <w:divBdr>
                <w:top w:val="none" w:sz="0" w:space="0" w:color="auto"/>
                <w:left w:val="none" w:sz="0" w:space="0" w:color="auto"/>
                <w:bottom w:val="none" w:sz="0" w:space="0" w:color="auto"/>
                <w:right w:val="none" w:sz="0" w:space="0" w:color="auto"/>
              </w:divBdr>
            </w:div>
          </w:divsChild>
        </w:div>
        <w:div w:id="1890065829">
          <w:marLeft w:val="0"/>
          <w:marRight w:val="0"/>
          <w:marTop w:val="0"/>
          <w:marBottom w:val="0"/>
          <w:divBdr>
            <w:top w:val="none" w:sz="0" w:space="0" w:color="auto"/>
            <w:left w:val="none" w:sz="0" w:space="0" w:color="auto"/>
            <w:bottom w:val="none" w:sz="0" w:space="0" w:color="auto"/>
            <w:right w:val="none" w:sz="0" w:space="0" w:color="auto"/>
          </w:divBdr>
        </w:div>
        <w:div w:id="160857344">
          <w:marLeft w:val="0"/>
          <w:marRight w:val="0"/>
          <w:marTop w:val="0"/>
          <w:marBottom w:val="0"/>
          <w:divBdr>
            <w:top w:val="none" w:sz="0" w:space="0" w:color="auto"/>
            <w:left w:val="none" w:sz="0" w:space="0" w:color="auto"/>
            <w:bottom w:val="none" w:sz="0" w:space="0" w:color="auto"/>
            <w:right w:val="none" w:sz="0" w:space="0" w:color="auto"/>
          </w:divBdr>
          <w:divsChild>
            <w:div w:id="1430270810">
              <w:marLeft w:val="0"/>
              <w:marRight w:val="0"/>
              <w:marTop w:val="0"/>
              <w:marBottom w:val="0"/>
              <w:divBdr>
                <w:top w:val="none" w:sz="0" w:space="0" w:color="auto"/>
                <w:left w:val="none" w:sz="0" w:space="0" w:color="auto"/>
                <w:bottom w:val="none" w:sz="0" w:space="0" w:color="auto"/>
                <w:right w:val="none" w:sz="0" w:space="0" w:color="auto"/>
              </w:divBdr>
            </w:div>
          </w:divsChild>
        </w:div>
        <w:div w:id="86774947">
          <w:marLeft w:val="0"/>
          <w:marRight w:val="0"/>
          <w:marTop w:val="0"/>
          <w:marBottom w:val="0"/>
          <w:divBdr>
            <w:top w:val="none" w:sz="0" w:space="0" w:color="auto"/>
            <w:left w:val="none" w:sz="0" w:space="0" w:color="auto"/>
            <w:bottom w:val="none" w:sz="0" w:space="0" w:color="auto"/>
            <w:right w:val="none" w:sz="0" w:space="0" w:color="auto"/>
          </w:divBdr>
        </w:div>
        <w:div w:id="1745953704">
          <w:marLeft w:val="0"/>
          <w:marRight w:val="0"/>
          <w:marTop w:val="0"/>
          <w:marBottom w:val="0"/>
          <w:divBdr>
            <w:top w:val="none" w:sz="0" w:space="0" w:color="auto"/>
            <w:left w:val="none" w:sz="0" w:space="0" w:color="auto"/>
            <w:bottom w:val="none" w:sz="0" w:space="0" w:color="auto"/>
            <w:right w:val="none" w:sz="0" w:space="0" w:color="auto"/>
          </w:divBdr>
          <w:divsChild>
            <w:div w:id="961375402">
              <w:marLeft w:val="0"/>
              <w:marRight w:val="0"/>
              <w:marTop w:val="0"/>
              <w:marBottom w:val="0"/>
              <w:divBdr>
                <w:top w:val="none" w:sz="0" w:space="0" w:color="auto"/>
                <w:left w:val="none" w:sz="0" w:space="0" w:color="auto"/>
                <w:bottom w:val="none" w:sz="0" w:space="0" w:color="auto"/>
                <w:right w:val="none" w:sz="0" w:space="0" w:color="auto"/>
              </w:divBdr>
            </w:div>
          </w:divsChild>
        </w:div>
        <w:div w:id="1844316100">
          <w:marLeft w:val="0"/>
          <w:marRight w:val="0"/>
          <w:marTop w:val="0"/>
          <w:marBottom w:val="0"/>
          <w:divBdr>
            <w:top w:val="none" w:sz="0" w:space="0" w:color="auto"/>
            <w:left w:val="none" w:sz="0" w:space="0" w:color="auto"/>
            <w:bottom w:val="none" w:sz="0" w:space="0" w:color="auto"/>
            <w:right w:val="none" w:sz="0" w:space="0" w:color="auto"/>
          </w:divBdr>
        </w:div>
        <w:div w:id="1353647431">
          <w:marLeft w:val="0"/>
          <w:marRight w:val="0"/>
          <w:marTop w:val="0"/>
          <w:marBottom w:val="0"/>
          <w:divBdr>
            <w:top w:val="none" w:sz="0" w:space="0" w:color="auto"/>
            <w:left w:val="none" w:sz="0" w:space="0" w:color="auto"/>
            <w:bottom w:val="none" w:sz="0" w:space="0" w:color="auto"/>
            <w:right w:val="none" w:sz="0" w:space="0" w:color="auto"/>
          </w:divBdr>
          <w:divsChild>
            <w:div w:id="1738284733">
              <w:marLeft w:val="0"/>
              <w:marRight w:val="0"/>
              <w:marTop w:val="0"/>
              <w:marBottom w:val="0"/>
              <w:divBdr>
                <w:top w:val="none" w:sz="0" w:space="0" w:color="auto"/>
                <w:left w:val="none" w:sz="0" w:space="0" w:color="auto"/>
                <w:bottom w:val="none" w:sz="0" w:space="0" w:color="auto"/>
                <w:right w:val="none" w:sz="0" w:space="0" w:color="auto"/>
              </w:divBdr>
            </w:div>
          </w:divsChild>
        </w:div>
        <w:div w:id="130758747">
          <w:marLeft w:val="0"/>
          <w:marRight w:val="0"/>
          <w:marTop w:val="0"/>
          <w:marBottom w:val="0"/>
          <w:divBdr>
            <w:top w:val="none" w:sz="0" w:space="0" w:color="auto"/>
            <w:left w:val="none" w:sz="0" w:space="0" w:color="auto"/>
            <w:bottom w:val="none" w:sz="0" w:space="0" w:color="auto"/>
            <w:right w:val="none" w:sz="0" w:space="0" w:color="auto"/>
          </w:divBdr>
        </w:div>
        <w:div w:id="723716819">
          <w:marLeft w:val="0"/>
          <w:marRight w:val="0"/>
          <w:marTop w:val="0"/>
          <w:marBottom w:val="0"/>
          <w:divBdr>
            <w:top w:val="none" w:sz="0" w:space="0" w:color="auto"/>
            <w:left w:val="none" w:sz="0" w:space="0" w:color="auto"/>
            <w:bottom w:val="none" w:sz="0" w:space="0" w:color="auto"/>
            <w:right w:val="none" w:sz="0" w:space="0" w:color="auto"/>
          </w:divBdr>
          <w:divsChild>
            <w:div w:id="309408979">
              <w:marLeft w:val="0"/>
              <w:marRight w:val="0"/>
              <w:marTop w:val="0"/>
              <w:marBottom w:val="0"/>
              <w:divBdr>
                <w:top w:val="none" w:sz="0" w:space="0" w:color="auto"/>
                <w:left w:val="none" w:sz="0" w:space="0" w:color="auto"/>
                <w:bottom w:val="none" w:sz="0" w:space="0" w:color="auto"/>
                <w:right w:val="none" w:sz="0" w:space="0" w:color="auto"/>
              </w:divBdr>
            </w:div>
          </w:divsChild>
        </w:div>
        <w:div w:id="1121805905">
          <w:marLeft w:val="0"/>
          <w:marRight w:val="0"/>
          <w:marTop w:val="0"/>
          <w:marBottom w:val="0"/>
          <w:divBdr>
            <w:top w:val="none" w:sz="0" w:space="0" w:color="auto"/>
            <w:left w:val="none" w:sz="0" w:space="0" w:color="auto"/>
            <w:bottom w:val="none" w:sz="0" w:space="0" w:color="auto"/>
            <w:right w:val="none" w:sz="0" w:space="0" w:color="auto"/>
          </w:divBdr>
        </w:div>
        <w:div w:id="884831508">
          <w:marLeft w:val="0"/>
          <w:marRight w:val="0"/>
          <w:marTop w:val="0"/>
          <w:marBottom w:val="0"/>
          <w:divBdr>
            <w:top w:val="none" w:sz="0" w:space="0" w:color="auto"/>
            <w:left w:val="none" w:sz="0" w:space="0" w:color="auto"/>
            <w:bottom w:val="none" w:sz="0" w:space="0" w:color="auto"/>
            <w:right w:val="none" w:sz="0" w:space="0" w:color="auto"/>
          </w:divBdr>
          <w:divsChild>
            <w:div w:id="1233739193">
              <w:marLeft w:val="0"/>
              <w:marRight w:val="0"/>
              <w:marTop w:val="0"/>
              <w:marBottom w:val="0"/>
              <w:divBdr>
                <w:top w:val="none" w:sz="0" w:space="0" w:color="auto"/>
                <w:left w:val="none" w:sz="0" w:space="0" w:color="auto"/>
                <w:bottom w:val="none" w:sz="0" w:space="0" w:color="auto"/>
                <w:right w:val="none" w:sz="0" w:space="0" w:color="auto"/>
              </w:divBdr>
            </w:div>
          </w:divsChild>
        </w:div>
        <w:div w:id="72973256">
          <w:marLeft w:val="0"/>
          <w:marRight w:val="0"/>
          <w:marTop w:val="300"/>
          <w:marBottom w:val="0"/>
          <w:divBdr>
            <w:top w:val="none" w:sz="0" w:space="0" w:color="auto"/>
            <w:left w:val="none" w:sz="0" w:space="0" w:color="auto"/>
            <w:bottom w:val="none" w:sz="0" w:space="0" w:color="auto"/>
            <w:right w:val="none" w:sz="0" w:space="0" w:color="auto"/>
          </w:divBdr>
          <w:divsChild>
            <w:div w:id="308437406">
              <w:marLeft w:val="0"/>
              <w:marRight w:val="0"/>
              <w:marTop w:val="0"/>
              <w:marBottom w:val="0"/>
              <w:divBdr>
                <w:top w:val="none" w:sz="0" w:space="0" w:color="auto"/>
                <w:left w:val="none" w:sz="0" w:space="0" w:color="auto"/>
                <w:bottom w:val="none" w:sz="0" w:space="0" w:color="auto"/>
                <w:right w:val="none" w:sz="0" w:space="0" w:color="auto"/>
              </w:divBdr>
              <w:divsChild>
                <w:div w:id="8211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262837">
          <w:marLeft w:val="0"/>
          <w:marRight w:val="0"/>
          <w:marTop w:val="300"/>
          <w:marBottom w:val="0"/>
          <w:divBdr>
            <w:top w:val="none" w:sz="0" w:space="0" w:color="auto"/>
            <w:left w:val="none" w:sz="0" w:space="0" w:color="auto"/>
            <w:bottom w:val="none" w:sz="0" w:space="0" w:color="auto"/>
            <w:right w:val="none" w:sz="0" w:space="0" w:color="auto"/>
          </w:divBdr>
          <w:divsChild>
            <w:div w:id="947200371">
              <w:marLeft w:val="0"/>
              <w:marRight w:val="0"/>
              <w:marTop w:val="0"/>
              <w:marBottom w:val="0"/>
              <w:divBdr>
                <w:top w:val="none" w:sz="0" w:space="0" w:color="auto"/>
                <w:left w:val="none" w:sz="0" w:space="0" w:color="auto"/>
                <w:bottom w:val="none" w:sz="0" w:space="0" w:color="auto"/>
                <w:right w:val="none" w:sz="0" w:space="0" w:color="auto"/>
              </w:divBdr>
              <w:divsChild>
                <w:div w:id="1415665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072735">
          <w:marLeft w:val="0"/>
          <w:marRight w:val="0"/>
          <w:marTop w:val="300"/>
          <w:marBottom w:val="0"/>
          <w:divBdr>
            <w:top w:val="none" w:sz="0" w:space="0" w:color="auto"/>
            <w:left w:val="none" w:sz="0" w:space="0" w:color="auto"/>
            <w:bottom w:val="none" w:sz="0" w:space="0" w:color="auto"/>
            <w:right w:val="none" w:sz="0" w:space="0" w:color="auto"/>
          </w:divBdr>
          <w:divsChild>
            <w:div w:id="1634287183">
              <w:marLeft w:val="0"/>
              <w:marRight w:val="0"/>
              <w:marTop w:val="0"/>
              <w:marBottom w:val="0"/>
              <w:divBdr>
                <w:top w:val="none" w:sz="0" w:space="0" w:color="auto"/>
                <w:left w:val="none" w:sz="0" w:space="0" w:color="auto"/>
                <w:bottom w:val="none" w:sz="0" w:space="0" w:color="auto"/>
                <w:right w:val="none" w:sz="0" w:space="0" w:color="auto"/>
              </w:divBdr>
              <w:divsChild>
                <w:div w:id="105867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764848">
          <w:marLeft w:val="0"/>
          <w:marRight w:val="0"/>
          <w:marTop w:val="300"/>
          <w:marBottom w:val="0"/>
          <w:divBdr>
            <w:top w:val="none" w:sz="0" w:space="0" w:color="auto"/>
            <w:left w:val="none" w:sz="0" w:space="0" w:color="auto"/>
            <w:bottom w:val="none" w:sz="0" w:space="0" w:color="auto"/>
            <w:right w:val="none" w:sz="0" w:space="0" w:color="auto"/>
          </w:divBdr>
          <w:divsChild>
            <w:div w:id="1559395542">
              <w:marLeft w:val="0"/>
              <w:marRight w:val="0"/>
              <w:marTop w:val="0"/>
              <w:marBottom w:val="0"/>
              <w:divBdr>
                <w:top w:val="none" w:sz="0" w:space="0" w:color="auto"/>
                <w:left w:val="none" w:sz="0" w:space="0" w:color="auto"/>
                <w:bottom w:val="none" w:sz="0" w:space="0" w:color="auto"/>
                <w:right w:val="none" w:sz="0" w:space="0" w:color="auto"/>
              </w:divBdr>
              <w:divsChild>
                <w:div w:id="127448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675274">
      <w:bodyDiv w:val="1"/>
      <w:marLeft w:val="0"/>
      <w:marRight w:val="0"/>
      <w:marTop w:val="0"/>
      <w:marBottom w:val="0"/>
      <w:divBdr>
        <w:top w:val="none" w:sz="0" w:space="0" w:color="auto"/>
        <w:left w:val="none" w:sz="0" w:space="0" w:color="auto"/>
        <w:bottom w:val="none" w:sz="0" w:space="0" w:color="auto"/>
        <w:right w:val="none" w:sz="0" w:space="0" w:color="auto"/>
      </w:divBdr>
      <w:divsChild>
        <w:div w:id="1446660245">
          <w:marLeft w:val="0"/>
          <w:marRight w:val="0"/>
          <w:marTop w:val="0"/>
          <w:marBottom w:val="0"/>
          <w:divBdr>
            <w:top w:val="none" w:sz="0" w:space="0" w:color="auto"/>
            <w:left w:val="none" w:sz="0" w:space="0" w:color="auto"/>
            <w:bottom w:val="none" w:sz="0" w:space="0" w:color="auto"/>
            <w:right w:val="none" w:sz="0" w:space="0" w:color="auto"/>
          </w:divBdr>
        </w:div>
        <w:div w:id="924414608">
          <w:marLeft w:val="0"/>
          <w:marRight w:val="0"/>
          <w:marTop w:val="0"/>
          <w:marBottom w:val="0"/>
          <w:divBdr>
            <w:top w:val="none" w:sz="0" w:space="0" w:color="auto"/>
            <w:left w:val="none" w:sz="0" w:space="0" w:color="auto"/>
            <w:bottom w:val="none" w:sz="0" w:space="0" w:color="auto"/>
            <w:right w:val="none" w:sz="0" w:space="0" w:color="auto"/>
          </w:divBdr>
          <w:divsChild>
            <w:div w:id="413938106">
              <w:marLeft w:val="0"/>
              <w:marRight w:val="0"/>
              <w:marTop w:val="0"/>
              <w:marBottom w:val="0"/>
              <w:divBdr>
                <w:top w:val="none" w:sz="0" w:space="0" w:color="auto"/>
                <w:left w:val="none" w:sz="0" w:space="0" w:color="auto"/>
                <w:bottom w:val="none" w:sz="0" w:space="0" w:color="auto"/>
                <w:right w:val="none" w:sz="0" w:space="0" w:color="auto"/>
              </w:divBdr>
            </w:div>
          </w:divsChild>
        </w:div>
        <w:div w:id="666205087">
          <w:marLeft w:val="0"/>
          <w:marRight w:val="0"/>
          <w:marTop w:val="0"/>
          <w:marBottom w:val="0"/>
          <w:divBdr>
            <w:top w:val="none" w:sz="0" w:space="0" w:color="auto"/>
            <w:left w:val="none" w:sz="0" w:space="0" w:color="auto"/>
            <w:bottom w:val="none" w:sz="0" w:space="0" w:color="auto"/>
            <w:right w:val="none" w:sz="0" w:space="0" w:color="auto"/>
          </w:divBdr>
        </w:div>
        <w:div w:id="10181532">
          <w:marLeft w:val="0"/>
          <w:marRight w:val="0"/>
          <w:marTop w:val="0"/>
          <w:marBottom w:val="0"/>
          <w:divBdr>
            <w:top w:val="none" w:sz="0" w:space="0" w:color="auto"/>
            <w:left w:val="none" w:sz="0" w:space="0" w:color="auto"/>
            <w:bottom w:val="none" w:sz="0" w:space="0" w:color="auto"/>
            <w:right w:val="none" w:sz="0" w:space="0" w:color="auto"/>
          </w:divBdr>
          <w:divsChild>
            <w:div w:id="919408741">
              <w:marLeft w:val="0"/>
              <w:marRight w:val="0"/>
              <w:marTop w:val="0"/>
              <w:marBottom w:val="0"/>
              <w:divBdr>
                <w:top w:val="none" w:sz="0" w:space="0" w:color="auto"/>
                <w:left w:val="none" w:sz="0" w:space="0" w:color="auto"/>
                <w:bottom w:val="none" w:sz="0" w:space="0" w:color="auto"/>
                <w:right w:val="none" w:sz="0" w:space="0" w:color="auto"/>
              </w:divBdr>
            </w:div>
          </w:divsChild>
        </w:div>
        <w:div w:id="166362323">
          <w:marLeft w:val="0"/>
          <w:marRight w:val="0"/>
          <w:marTop w:val="0"/>
          <w:marBottom w:val="0"/>
          <w:divBdr>
            <w:top w:val="none" w:sz="0" w:space="0" w:color="auto"/>
            <w:left w:val="none" w:sz="0" w:space="0" w:color="auto"/>
            <w:bottom w:val="none" w:sz="0" w:space="0" w:color="auto"/>
            <w:right w:val="none" w:sz="0" w:space="0" w:color="auto"/>
          </w:divBdr>
        </w:div>
        <w:div w:id="1165245591">
          <w:marLeft w:val="0"/>
          <w:marRight w:val="0"/>
          <w:marTop w:val="0"/>
          <w:marBottom w:val="0"/>
          <w:divBdr>
            <w:top w:val="none" w:sz="0" w:space="0" w:color="auto"/>
            <w:left w:val="none" w:sz="0" w:space="0" w:color="auto"/>
            <w:bottom w:val="none" w:sz="0" w:space="0" w:color="auto"/>
            <w:right w:val="none" w:sz="0" w:space="0" w:color="auto"/>
          </w:divBdr>
          <w:divsChild>
            <w:div w:id="1352341300">
              <w:marLeft w:val="0"/>
              <w:marRight w:val="0"/>
              <w:marTop w:val="0"/>
              <w:marBottom w:val="0"/>
              <w:divBdr>
                <w:top w:val="none" w:sz="0" w:space="0" w:color="auto"/>
                <w:left w:val="none" w:sz="0" w:space="0" w:color="auto"/>
                <w:bottom w:val="none" w:sz="0" w:space="0" w:color="auto"/>
                <w:right w:val="none" w:sz="0" w:space="0" w:color="auto"/>
              </w:divBdr>
            </w:div>
          </w:divsChild>
        </w:div>
        <w:div w:id="213583738">
          <w:marLeft w:val="0"/>
          <w:marRight w:val="0"/>
          <w:marTop w:val="0"/>
          <w:marBottom w:val="0"/>
          <w:divBdr>
            <w:top w:val="none" w:sz="0" w:space="0" w:color="auto"/>
            <w:left w:val="none" w:sz="0" w:space="0" w:color="auto"/>
            <w:bottom w:val="none" w:sz="0" w:space="0" w:color="auto"/>
            <w:right w:val="none" w:sz="0" w:space="0" w:color="auto"/>
          </w:divBdr>
        </w:div>
        <w:div w:id="1265380888">
          <w:marLeft w:val="0"/>
          <w:marRight w:val="0"/>
          <w:marTop w:val="0"/>
          <w:marBottom w:val="0"/>
          <w:divBdr>
            <w:top w:val="none" w:sz="0" w:space="0" w:color="auto"/>
            <w:left w:val="none" w:sz="0" w:space="0" w:color="auto"/>
            <w:bottom w:val="none" w:sz="0" w:space="0" w:color="auto"/>
            <w:right w:val="none" w:sz="0" w:space="0" w:color="auto"/>
          </w:divBdr>
          <w:divsChild>
            <w:div w:id="1472988602">
              <w:marLeft w:val="0"/>
              <w:marRight w:val="0"/>
              <w:marTop w:val="0"/>
              <w:marBottom w:val="0"/>
              <w:divBdr>
                <w:top w:val="none" w:sz="0" w:space="0" w:color="auto"/>
                <w:left w:val="none" w:sz="0" w:space="0" w:color="auto"/>
                <w:bottom w:val="none" w:sz="0" w:space="0" w:color="auto"/>
                <w:right w:val="none" w:sz="0" w:space="0" w:color="auto"/>
              </w:divBdr>
            </w:div>
          </w:divsChild>
        </w:div>
        <w:div w:id="2004581389">
          <w:marLeft w:val="0"/>
          <w:marRight w:val="0"/>
          <w:marTop w:val="0"/>
          <w:marBottom w:val="0"/>
          <w:divBdr>
            <w:top w:val="none" w:sz="0" w:space="0" w:color="auto"/>
            <w:left w:val="none" w:sz="0" w:space="0" w:color="auto"/>
            <w:bottom w:val="none" w:sz="0" w:space="0" w:color="auto"/>
            <w:right w:val="none" w:sz="0" w:space="0" w:color="auto"/>
          </w:divBdr>
        </w:div>
        <w:div w:id="1550413993">
          <w:marLeft w:val="0"/>
          <w:marRight w:val="0"/>
          <w:marTop w:val="0"/>
          <w:marBottom w:val="0"/>
          <w:divBdr>
            <w:top w:val="none" w:sz="0" w:space="0" w:color="auto"/>
            <w:left w:val="none" w:sz="0" w:space="0" w:color="auto"/>
            <w:bottom w:val="none" w:sz="0" w:space="0" w:color="auto"/>
            <w:right w:val="none" w:sz="0" w:space="0" w:color="auto"/>
          </w:divBdr>
          <w:divsChild>
            <w:div w:id="435952451">
              <w:marLeft w:val="0"/>
              <w:marRight w:val="0"/>
              <w:marTop w:val="0"/>
              <w:marBottom w:val="0"/>
              <w:divBdr>
                <w:top w:val="none" w:sz="0" w:space="0" w:color="auto"/>
                <w:left w:val="none" w:sz="0" w:space="0" w:color="auto"/>
                <w:bottom w:val="none" w:sz="0" w:space="0" w:color="auto"/>
                <w:right w:val="none" w:sz="0" w:space="0" w:color="auto"/>
              </w:divBdr>
            </w:div>
          </w:divsChild>
        </w:div>
        <w:div w:id="721564762">
          <w:marLeft w:val="0"/>
          <w:marRight w:val="0"/>
          <w:marTop w:val="0"/>
          <w:marBottom w:val="0"/>
          <w:divBdr>
            <w:top w:val="none" w:sz="0" w:space="0" w:color="auto"/>
            <w:left w:val="none" w:sz="0" w:space="0" w:color="auto"/>
            <w:bottom w:val="none" w:sz="0" w:space="0" w:color="auto"/>
            <w:right w:val="none" w:sz="0" w:space="0" w:color="auto"/>
          </w:divBdr>
        </w:div>
        <w:div w:id="1520239051">
          <w:marLeft w:val="0"/>
          <w:marRight w:val="0"/>
          <w:marTop w:val="0"/>
          <w:marBottom w:val="0"/>
          <w:divBdr>
            <w:top w:val="none" w:sz="0" w:space="0" w:color="auto"/>
            <w:left w:val="none" w:sz="0" w:space="0" w:color="auto"/>
            <w:bottom w:val="none" w:sz="0" w:space="0" w:color="auto"/>
            <w:right w:val="none" w:sz="0" w:space="0" w:color="auto"/>
          </w:divBdr>
          <w:divsChild>
            <w:div w:id="177737254">
              <w:marLeft w:val="0"/>
              <w:marRight w:val="0"/>
              <w:marTop w:val="0"/>
              <w:marBottom w:val="0"/>
              <w:divBdr>
                <w:top w:val="none" w:sz="0" w:space="0" w:color="auto"/>
                <w:left w:val="none" w:sz="0" w:space="0" w:color="auto"/>
                <w:bottom w:val="none" w:sz="0" w:space="0" w:color="auto"/>
                <w:right w:val="none" w:sz="0" w:space="0" w:color="auto"/>
              </w:divBdr>
            </w:div>
          </w:divsChild>
        </w:div>
        <w:div w:id="1211960541">
          <w:marLeft w:val="0"/>
          <w:marRight w:val="0"/>
          <w:marTop w:val="0"/>
          <w:marBottom w:val="0"/>
          <w:divBdr>
            <w:top w:val="none" w:sz="0" w:space="0" w:color="auto"/>
            <w:left w:val="none" w:sz="0" w:space="0" w:color="auto"/>
            <w:bottom w:val="none" w:sz="0" w:space="0" w:color="auto"/>
            <w:right w:val="none" w:sz="0" w:space="0" w:color="auto"/>
          </w:divBdr>
        </w:div>
        <w:div w:id="455491572">
          <w:marLeft w:val="0"/>
          <w:marRight w:val="0"/>
          <w:marTop w:val="0"/>
          <w:marBottom w:val="0"/>
          <w:divBdr>
            <w:top w:val="none" w:sz="0" w:space="0" w:color="auto"/>
            <w:left w:val="none" w:sz="0" w:space="0" w:color="auto"/>
            <w:bottom w:val="none" w:sz="0" w:space="0" w:color="auto"/>
            <w:right w:val="none" w:sz="0" w:space="0" w:color="auto"/>
          </w:divBdr>
          <w:divsChild>
            <w:div w:id="2145539986">
              <w:marLeft w:val="0"/>
              <w:marRight w:val="0"/>
              <w:marTop w:val="0"/>
              <w:marBottom w:val="0"/>
              <w:divBdr>
                <w:top w:val="none" w:sz="0" w:space="0" w:color="auto"/>
                <w:left w:val="none" w:sz="0" w:space="0" w:color="auto"/>
                <w:bottom w:val="none" w:sz="0" w:space="0" w:color="auto"/>
                <w:right w:val="none" w:sz="0" w:space="0" w:color="auto"/>
              </w:divBdr>
            </w:div>
          </w:divsChild>
        </w:div>
        <w:div w:id="1959406615">
          <w:marLeft w:val="0"/>
          <w:marRight w:val="0"/>
          <w:marTop w:val="300"/>
          <w:marBottom w:val="0"/>
          <w:divBdr>
            <w:top w:val="none" w:sz="0" w:space="0" w:color="auto"/>
            <w:left w:val="none" w:sz="0" w:space="0" w:color="auto"/>
            <w:bottom w:val="none" w:sz="0" w:space="0" w:color="auto"/>
            <w:right w:val="none" w:sz="0" w:space="0" w:color="auto"/>
          </w:divBdr>
          <w:divsChild>
            <w:div w:id="645938393">
              <w:marLeft w:val="0"/>
              <w:marRight w:val="0"/>
              <w:marTop w:val="0"/>
              <w:marBottom w:val="0"/>
              <w:divBdr>
                <w:top w:val="none" w:sz="0" w:space="0" w:color="auto"/>
                <w:left w:val="none" w:sz="0" w:space="0" w:color="auto"/>
                <w:bottom w:val="none" w:sz="0" w:space="0" w:color="auto"/>
                <w:right w:val="none" w:sz="0" w:space="0" w:color="auto"/>
              </w:divBdr>
              <w:divsChild>
                <w:div w:id="362095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6622">
          <w:marLeft w:val="0"/>
          <w:marRight w:val="0"/>
          <w:marTop w:val="300"/>
          <w:marBottom w:val="0"/>
          <w:divBdr>
            <w:top w:val="none" w:sz="0" w:space="0" w:color="auto"/>
            <w:left w:val="none" w:sz="0" w:space="0" w:color="auto"/>
            <w:bottom w:val="none" w:sz="0" w:space="0" w:color="auto"/>
            <w:right w:val="none" w:sz="0" w:space="0" w:color="auto"/>
          </w:divBdr>
          <w:divsChild>
            <w:div w:id="1187989369">
              <w:marLeft w:val="0"/>
              <w:marRight w:val="0"/>
              <w:marTop w:val="0"/>
              <w:marBottom w:val="0"/>
              <w:divBdr>
                <w:top w:val="none" w:sz="0" w:space="0" w:color="auto"/>
                <w:left w:val="none" w:sz="0" w:space="0" w:color="auto"/>
                <w:bottom w:val="none" w:sz="0" w:space="0" w:color="auto"/>
                <w:right w:val="none" w:sz="0" w:space="0" w:color="auto"/>
              </w:divBdr>
              <w:divsChild>
                <w:div w:id="35685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636925">
          <w:marLeft w:val="0"/>
          <w:marRight w:val="0"/>
          <w:marTop w:val="300"/>
          <w:marBottom w:val="0"/>
          <w:divBdr>
            <w:top w:val="none" w:sz="0" w:space="0" w:color="auto"/>
            <w:left w:val="none" w:sz="0" w:space="0" w:color="auto"/>
            <w:bottom w:val="none" w:sz="0" w:space="0" w:color="auto"/>
            <w:right w:val="none" w:sz="0" w:space="0" w:color="auto"/>
          </w:divBdr>
          <w:divsChild>
            <w:div w:id="2127501100">
              <w:marLeft w:val="0"/>
              <w:marRight w:val="0"/>
              <w:marTop w:val="0"/>
              <w:marBottom w:val="0"/>
              <w:divBdr>
                <w:top w:val="none" w:sz="0" w:space="0" w:color="auto"/>
                <w:left w:val="none" w:sz="0" w:space="0" w:color="auto"/>
                <w:bottom w:val="none" w:sz="0" w:space="0" w:color="auto"/>
                <w:right w:val="none" w:sz="0" w:space="0" w:color="auto"/>
              </w:divBdr>
              <w:divsChild>
                <w:div w:id="7654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451134">
          <w:marLeft w:val="0"/>
          <w:marRight w:val="0"/>
          <w:marTop w:val="300"/>
          <w:marBottom w:val="0"/>
          <w:divBdr>
            <w:top w:val="none" w:sz="0" w:space="0" w:color="auto"/>
            <w:left w:val="none" w:sz="0" w:space="0" w:color="auto"/>
            <w:bottom w:val="none" w:sz="0" w:space="0" w:color="auto"/>
            <w:right w:val="none" w:sz="0" w:space="0" w:color="auto"/>
          </w:divBdr>
          <w:divsChild>
            <w:div w:id="640765874">
              <w:marLeft w:val="0"/>
              <w:marRight w:val="0"/>
              <w:marTop w:val="0"/>
              <w:marBottom w:val="0"/>
              <w:divBdr>
                <w:top w:val="none" w:sz="0" w:space="0" w:color="auto"/>
                <w:left w:val="none" w:sz="0" w:space="0" w:color="auto"/>
                <w:bottom w:val="none" w:sz="0" w:space="0" w:color="auto"/>
                <w:right w:val="none" w:sz="0" w:space="0" w:color="auto"/>
              </w:divBdr>
              <w:divsChild>
                <w:div w:id="1909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531160">
      <w:bodyDiv w:val="1"/>
      <w:marLeft w:val="0"/>
      <w:marRight w:val="0"/>
      <w:marTop w:val="0"/>
      <w:marBottom w:val="0"/>
      <w:divBdr>
        <w:top w:val="none" w:sz="0" w:space="0" w:color="auto"/>
        <w:left w:val="none" w:sz="0" w:space="0" w:color="auto"/>
        <w:bottom w:val="none" w:sz="0" w:space="0" w:color="auto"/>
        <w:right w:val="none" w:sz="0" w:space="0" w:color="auto"/>
      </w:divBdr>
      <w:divsChild>
        <w:div w:id="1173492173">
          <w:marLeft w:val="0"/>
          <w:marRight w:val="0"/>
          <w:marTop w:val="0"/>
          <w:marBottom w:val="0"/>
          <w:divBdr>
            <w:top w:val="none" w:sz="0" w:space="0" w:color="auto"/>
            <w:left w:val="none" w:sz="0" w:space="0" w:color="auto"/>
            <w:bottom w:val="none" w:sz="0" w:space="0" w:color="auto"/>
            <w:right w:val="none" w:sz="0" w:space="0" w:color="auto"/>
          </w:divBdr>
        </w:div>
        <w:div w:id="537476476">
          <w:marLeft w:val="0"/>
          <w:marRight w:val="0"/>
          <w:marTop w:val="0"/>
          <w:marBottom w:val="0"/>
          <w:divBdr>
            <w:top w:val="none" w:sz="0" w:space="0" w:color="auto"/>
            <w:left w:val="none" w:sz="0" w:space="0" w:color="auto"/>
            <w:bottom w:val="none" w:sz="0" w:space="0" w:color="auto"/>
            <w:right w:val="none" w:sz="0" w:space="0" w:color="auto"/>
          </w:divBdr>
          <w:divsChild>
            <w:div w:id="1696424924">
              <w:marLeft w:val="0"/>
              <w:marRight w:val="0"/>
              <w:marTop w:val="0"/>
              <w:marBottom w:val="0"/>
              <w:divBdr>
                <w:top w:val="none" w:sz="0" w:space="0" w:color="auto"/>
                <w:left w:val="none" w:sz="0" w:space="0" w:color="auto"/>
                <w:bottom w:val="none" w:sz="0" w:space="0" w:color="auto"/>
                <w:right w:val="none" w:sz="0" w:space="0" w:color="auto"/>
              </w:divBdr>
            </w:div>
          </w:divsChild>
        </w:div>
        <w:div w:id="1230530882">
          <w:marLeft w:val="0"/>
          <w:marRight w:val="0"/>
          <w:marTop w:val="0"/>
          <w:marBottom w:val="0"/>
          <w:divBdr>
            <w:top w:val="none" w:sz="0" w:space="0" w:color="auto"/>
            <w:left w:val="none" w:sz="0" w:space="0" w:color="auto"/>
            <w:bottom w:val="none" w:sz="0" w:space="0" w:color="auto"/>
            <w:right w:val="none" w:sz="0" w:space="0" w:color="auto"/>
          </w:divBdr>
        </w:div>
        <w:div w:id="1571883217">
          <w:marLeft w:val="0"/>
          <w:marRight w:val="0"/>
          <w:marTop w:val="0"/>
          <w:marBottom w:val="0"/>
          <w:divBdr>
            <w:top w:val="none" w:sz="0" w:space="0" w:color="auto"/>
            <w:left w:val="none" w:sz="0" w:space="0" w:color="auto"/>
            <w:bottom w:val="none" w:sz="0" w:space="0" w:color="auto"/>
            <w:right w:val="none" w:sz="0" w:space="0" w:color="auto"/>
          </w:divBdr>
          <w:divsChild>
            <w:div w:id="872423469">
              <w:marLeft w:val="0"/>
              <w:marRight w:val="0"/>
              <w:marTop w:val="0"/>
              <w:marBottom w:val="0"/>
              <w:divBdr>
                <w:top w:val="none" w:sz="0" w:space="0" w:color="auto"/>
                <w:left w:val="none" w:sz="0" w:space="0" w:color="auto"/>
                <w:bottom w:val="none" w:sz="0" w:space="0" w:color="auto"/>
                <w:right w:val="none" w:sz="0" w:space="0" w:color="auto"/>
              </w:divBdr>
            </w:div>
          </w:divsChild>
        </w:div>
        <w:div w:id="928198114">
          <w:marLeft w:val="0"/>
          <w:marRight w:val="0"/>
          <w:marTop w:val="0"/>
          <w:marBottom w:val="0"/>
          <w:divBdr>
            <w:top w:val="none" w:sz="0" w:space="0" w:color="auto"/>
            <w:left w:val="none" w:sz="0" w:space="0" w:color="auto"/>
            <w:bottom w:val="none" w:sz="0" w:space="0" w:color="auto"/>
            <w:right w:val="none" w:sz="0" w:space="0" w:color="auto"/>
          </w:divBdr>
        </w:div>
        <w:div w:id="1972859881">
          <w:marLeft w:val="0"/>
          <w:marRight w:val="0"/>
          <w:marTop w:val="0"/>
          <w:marBottom w:val="0"/>
          <w:divBdr>
            <w:top w:val="none" w:sz="0" w:space="0" w:color="auto"/>
            <w:left w:val="none" w:sz="0" w:space="0" w:color="auto"/>
            <w:bottom w:val="none" w:sz="0" w:space="0" w:color="auto"/>
            <w:right w:val="none" w:sz="0" w:space="0" w:color="auto"/>
          </w:divBdr>
          <w:divsChild>
            <w:div w:id="1447777599">
              <w:marLeft w:val="0"/>
              <w:marRight w:val="0"/>
              <w:marTop w:val="0"/>
              <w:marBottom w:val="0"/>
              <w:divBdr>
                <w:top w:val="none" w:sz="0" w:space="0" w:color="auto"/>
                <w:left w:val="none" w:sz="0" w:space="0" w:color="auto"/>
                <w:bottom w:val="none" w:sz="0" w:space="0" w:color="auto"/>
                <w:right w:val="none" w:sz="0" w:space="0" w:color="auto"/>
              </w:divBdr>
            </w:div>
          </w:divsChild>
        </w:div>
        <w:div w:id="1807039106">
          <w:marLeft w:val="0"/>
          <w:marRight w:val="0"/>
          <w:marTop w:val="0"/>
          <w:marBottom w:val="0"/>
          <w:divBdr>
            <w:top w:val="none" w:sz="0" w:space="0" w:color="auto"/>
            <w:left w:val="none" w:sz="0" w:space="0" w:color="auto"/>
            <w:bottom w:val="none" w:sz="0" w:space="0" w:color="auto"/>
            <w:right w:val="none" w:sz="0" w:space="0" w:color="auto"/>
          </w:divBdr>
        </w:div>
        <w:div w:id="1676614587">
          <w:marLeft w:val="0"/>
          <w:marRight w:val="0"/>
          <w:marTop w:val="0"/>
          <w:marBottom w:val="0"/>
          <w:divBdr>
            <w:top w:val="none" w:sz="0" w:space="0" w:color="auto"/>
            <w:left w:val="none" w:sz="0" w:space="0" w:color="auto"/>
            <w:bottom w:val="none" w:sz="0" w:space="0" w:color="auto"/>
            <w:right w:val="none" w:sz="0" w:space="0" w:color="auto"/>
          </w:divBdr>
          <w:divsChild>
            <w:div w:id="653218421">
              <w:marLeft w:val="0"/>
              <w:marRight w:val="0"/>
              <w:marTop w:val="0"/>
              <w:marBottom w:val="0"/>
              <w:divBdr>
                <w:top w:val="none" w:sz="0" w:space="0" w:color="auto"/>
                <w:left w:val="none" w:sz="0" w:space="0" w:color="auto"/>
                <w:bottom w:val="none" w:sz="0" w:space="0" w:color="auto"/>
                <w:right w:val="none" w:sz="0" w:space="0" w:color="auto"/>
              </w:divBdr>
            </w:div>
          </w:divsChild>
        </w:div>
        <w:div w:id="1512799317">
          <w:marLeft w:val="0"/>
          <w:marRight w:val="0"/>
          <w:marTop w:val="0"/>
          <w:marBottom w:val="0"/>
          <w:divBdr>
            <w:top w:val="none" w:sz="0" w:space="0" w:color="auto"/>
            <w:left w:val="none" w:sz="0" w:space="0" w:color="auto"/>
            <w:bottom w:val="none" w:sz="0" w:space="0" w:color="auto"/>
            <w:right w:val="none" w:sz="0" w:space="0" w:color="auto"/>
          </w:divBdr>
        </w:div>
        <w:div w:id="1074274638">
          <w:marLeft w:val="0"/>
          <w:marRight w:val="0"/>
          <w:marTop w:val="0"/>
          <w:marBottom w:val="0"/>
          <w:divBdr>
            <w:top w:val="none" w:sz="0" w:space="0" w:color="auto"/>
            <w:left w:val="none" w:sz="0" w:space="0" w:color="auto"/>
            <w:bottom w:val="none" w:sz="0" w:space="0" w:color="auto"/>
            <w:right w:val="none" w:sz="0" w:space="0" w:color="auto"/>
          </w:divBdr>
          <w:divsChild>
            <w:div w:id="2012756400">
              <w:marLeft w:val="0"/>
              <w:marRight w:val="0"/>
              <w:marTop w:val="0"/>
              <w:marBottom w:val="0"/>
              <w:divBdr>
                <w:top w:val="none" w:sz="0" w:space="0" w:color="auto"/>
                <w:left w:val="none" w:sz="0" w:space="0" w:color="auto"/>
                <w:bottom w:val="none" w:sz="0" w:space="0" w:color="auto"/>
                <w:right w:val="none" w:sz="0" w:space="0" w:color="auto"/>
              </w:divBdr>
            </w:div>
          </w:divsChild>
        </w:div>
        <w:div w:id="1104769953">
          <w:marLeft w:val="0"/>
          <w:marRight w:val="0"/>
          <w:marTop w:val="0"/>
          <w:marBottom w:val="0"/>
          <w:divBdr>
            <w:top w:val="none" w:sz="0" w:space="0" w:color="auto"/>
            <w:left w:val="none" w:sz="0" w:space="0" w:color="auto"/>
            <w:bottom w:val="none" w:sz="0" w:space="0" w:color="auto"/>
            <w:right w:val="none" w:sz="0" w:space="0" w:color="auto"/>
          </w:divBdr>
        </w:div>
        <w:div w:id="1187865420">
          <w:marLeft w:val="0"/>
          <w:marRight w:val="0"/>
          <w:marTop w:val="0"/>
          <w:marBottom w:val="0"/>
          <w:divBdr>
            <w:top w:val="none" w:sz="0" w:space="0" w:color="auto"/>
            <w:left w:val="none" w:sz="0" w:space="0" w:color="auto"/>
            <w:bottom w:val="none" w:sz="0" w:space="0" w:color="auto"/>
            <w:right w:val="none" w:sz="0" w:space="0" w:color="auto"/>
          </w:divBdr>
          <w:divsChild>
            <w:div w:id="20673736">
              <w:marLeft w:val="0"/>
              <w:marRight w:val="0"/>
              <w:marTop w:val="0"/>
              <w:marBottom w:val="0"/>
              <w:divBdr>
                <w:top w:val="none" w:sz="0" w:space="0" w:color="auto"/>
                <w:left w:val="none" w:sz="0" w:space="0" w:color="auto"/>
                <w:bottom w:val="none" w:sz="0" w:space="0" w:color="auto"/>
                <w:right w:val="none" w:sz="0" w:space="0" w:color="auto"/>
              </w:divBdr>
            </w:div>
          </w:divsChild>
        </w:div>
        <w:div w:id="2146118882">
          <w:marLeft w:val="0"/>
          <w:marRight w:val="0"/>
          <w:marTop w:val="0"/>
          <w:marBottom w:val="0"/>
          <w:divBdr>
            <w:top w:val="none" w:sz="0" w:space="0" w:color="auto"/>
            <w:left w:val="none" w:sz="0" w:space="0" w:color="auto"/>
            <w:bottom w:val="none" w:sz="0" w:space="0" w:color="auto"/>
            <w:right w:val="none" w:sz="0" w:space="0" w:color="auto"/>
          </w:divBdr>
        </w:div>
        <w:div w:id="1952743271">
          <w:marLeft w:val="0"/>
          <w:marRight w:val="0"/>
          <w:marTop w:val="0"/>
          <w:marBottom w:val="0"/>
          <w:divBdr>
            <w:top w:val="none" w:sz="0" w:space="0" w:color="auto"/>
            <w:left w:val="none" w:sz="0" w:space="0" w:color="auto"/>
            <w:bottom w:val="none" w:sz="0" w:space="0" w:color="auto"/>
            <w:right w:val="none" w:sz="0" w:space="0" w:color="auto"/>
          </w:divBdr>
          <w:divsChild>
            <w:div w:id="1662276670">
              <w:marLeft w:val="0"/>
              <w:marRight w:val="0"/>
              <w:marTop w:val="0"/>
              <w:marBottom w:val="0"/>
              <w:divBdr>
                <w:top w:val="none" w:sz="0" w:space="0" w:color="auto"/>
                <w:left w:val="none" w:sz="0" w:space="0" w:color="auto"/>
                <w:bottom w:val="none" w:sz="0" w:space="0" w:color="auto"/>
                <w:right w:val="none" w:sz="0" w:space="0" w:color="auto"/>
              </w:divBdr>
            </w:div>
          </w:divsChild>
        </w:div>
        <w:div w:id="1812794925">
          <w:marLeft w:val="0"/>
          <w:marRight w:val="0"/>
          <w:marTop w:val="300"/>
          <w:marBottom w:val="0"/>
          <w:divBdr>
            <w:top w:val="none" w:sz="0" w:space="0" w:color="auto"/>
            <w:left w:val="none" w:sz="0" w:space="0" w:color="auto"/>
            <w:bottom w:val="none" w:sz="0" w:space="0" w:color="auto"/>
            <w:right w:val="none" w:sz="0" w:space="0" w:color="auto"/>
          </w:divBdr>
          <w:divsChild>
            <w:div w:id="1334793728">
              <w:marLeft w:val="0"/>
              <w:marRight w:val="0"/>
              <w:marTop w:val="0"/>
              <w:marBottom w:val="0"/>
              <w:divBdr>
                <w:top w:val="none" w:sz="0" w:space="0" w:color="auto"/>
                <w:left w:val="none" w:sz="0" w:space="0" w:color="auto"/>
                <w:bottom w:val="none" w:sz="0" w:space="0" w:color="auto"/>
                <w:right w:val="none" w:sz="0" w:space="0" w:color="auto"/>
              </w:divBdr>
              <w:divsChild>
                <w:div w:id="10983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785541">
          <w:marLeft w:val="0"/>
          <w:marRight w:val="0"/>
          <w:marTop w:val="300"/>
          <w:marBottom w:val="0"/>
          <w:divBdr>
            <w:top w:val="none" w:sz="0" w:space="0" w:color="auto"/>
            <w:left w:val="none" w:sz="0" w:space="0" w:color="auto"/>
            <w:bottom w:val="none" w:sz="0" w:space="0" w:color="auto"/>
            <w:right w:val="none" w:sz="0" w:space="0" w:color="auto"/>
          </w:divBdr>
          <w:divsChild>
            <w:div w:id="181239495">
              <w:marLeft w:val="0"/>
              <w:marRight w:val="0"/>
              <w:marTop w:val="0"/>
              <w:marBottom w:val="0"/>
              <w:divBdr>
                <w:top w:val="none" w:sz="0" w:space="0" w:color="auto"/>
                <w:left w:val="none" w:sz="0" w:space="0" w:color="auto"/>
                <w:bottom w:val="none" w:sz="0" w:space="0" w:color="auto"/>
                <w:right w:val="none" w:sz="0" w:space="0" w:color="auto"/>
              </w:divBdr>
              <w:divsChild>
                <w:div w:id="133426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236027">
      <w:bodyDiv w:val="1"/>
      <w:marLeft w:val="0"/>
      <w:marRight w:val="0"/>
      <w:marTop w:val="0"/>
      <w:marBottom w:val="0"/>
      <w:divBdr>
        <w:top w:val="none" w:sz="0" w:space="0" w:color="auto"/>
        <w:left w:val="none" w:sz="0" w:space="0" w:color="auto"/>
        <w:bottom w:val="none" w:sz="0" w:space="0" w:color="auto"/>
        <w:right w:val="none" w:sz="0" w:space="0" w:color="auto"/>
      </w:divBdr>
    </w:div>
    <w:div w:id="321197062">
      <w:bodyDiv w:val="1"/>
      <w:marLeft w:val="0"/>
      <w:marRight w:val="0"/>
      <w:marTop w:val="0"/>
      <w:marBottom w:val="0"/>
      <w:divBdr>
        <w:top w:val="none" w:sz="0" w:space="0" w:color="auto"/>
        <w:left w:val="none" w:sz="0" w:space="0" w:color="auto"/>
        <w:bottom w:val="none" w:sz="0" w:space="0" w:color="auto"/>
        <w:right w:val="none" w:sz="0" w:space="0" w:color="auto"/>
      </w:divBdr>
      <w:divsChild>
        <w:div w:id="827094809">
          <w:marLeft w:val="0"/>
          <w:marRight w:val="0"/>
          <w:marTop w:val="0"/>
          <w:marBottom w:val="0"/>
          <w:divBdr>
            <w:top w:val="none" w:sz="0" w:space="0" w:color="auto"/>
            <w:left w:val="none" w:sz="0" w:space="0" w:color="auto"/>
            <w:bottom w:val="none" w:sz="0" w:space="0" w:color="auto"/>
            <w:right w:val="none" w:sz="0" w:space="0" w:color="auto"/>
          </w:divBdr>
        </w:div>
        <w:div w:id="431824233">
          <w:marLeft w:val="0"/>
          <w:marRight w:val="0"/>
          <w:marTop w:val="0"/>
          <w:marBottom w:val="0"/>
          <w:divBdr>
            <w:top w:val="none" w:sz="0" w:space="0" w:color="auto"/>
            <w:left w:val="none" w:sz="0" w:space="0" w:color="auto"/>
            <w:bottom w:val="none" w:sz="0" w:space="0" w:color="auto"/>
            <w:right w:val="none" w:sz="0" w:space="0" w:color="auto"/>
          </w:divBdr>
          <w:divsChild>
            <w:div w:id="844825631">
              <w:marLeft w:val="0"/>
              <w:marRight w:val="0"/>
              <w:marTop w:val="0"/>
              <w:marBottom w:val="0"/>
              <w:divBdr>
                <w:top w:val="none" w:sz="0" w:space="0" w:color="auto"/>
                <w:left w:val="none" w:sz="0" w:space="0" w:color="auto"/>
                <w:bottom w:val="none" w:sz="0" w:space="0" w:color="auto"/>
                <w:right w:val="none" w:sz="0" w:space="0" w:color="auto"/>
              </w:divBdr>
            </w:div>
          </w:divsChild>
        </w:div>
        <w:div w:id="1602760205">
          <w:marLeft w:val="0"/>
          <w:marRight w:val="0"/>
          <w:marTop w:val="0"/>
          <w:marBottom w:val="0"/>
          <w:divBdr>
            <w:top w:val="none" w:sz="0" w:space="0" w:color="auto"/>
            <w:left w:val="none" w:sz="0" w:space="0" w:color="auto"/>
            <w:bottom w:val="none" w:sz="0" w:space="0" w:color="auto"/>
            <w:right w:val="none" w:sz="0" w:space="0" w:color="auto"/>
          </w:divBdr>
        </w:div>
        <w:div w:id="683560310">
          <w:marLeft w:val="0"/>
          <w:marRight w:val="0"/>
          <w:marTop w:val="0"/>
          <w:marBottom w:val="0"/>
          <w:divBdr>
            <w:top w:val="none" w:sz="0" w:space="0" w:color="auto"/>
            <w:left w:val="none" w:sz="0" w:space="0" w:color="auto"/>
            <w:bottom w:val="none" w:sz="0" w:space="0" w:color="auto"/>
            <w:right w:val="none" w:sz="0" w:space="0" w:color="auto"/>
          </w:divBdr>
          <w:divsChild>
            <w:div w:id="1337030412">
              <w:marLeft w:val="0"/>
              <w:marRight w:val="0"/>
              <w:marTop w:val="0"/>
              <w:marBottom w:val="0"/>
              <w:divBdr>
                <w:top w:val="none" w:sz="0" w:space="0" w:color="auto"/>
                <w:left w:val="none" w:sz="0" w:space="0" w:color="auto"/>
                <w:bottom w:val="none" w:sz="0" w:space="0" w:color="auto"/>
                <w:right w:val="none" w:sz="0" w:space="0" w:color="auto"/>
              </w:divBdr>
            </w:div>
          </w:divsChild>
        </w:div>
        <w:div w:id="1397778928">
          <w:marLeft w:val="0"/>
          <w:marRight w:val="0"/>
          <w:marTop w:val="0"/>
          <w:marBottom w:val="0"/>
          <w:divBdr>
            <w:top w:val="none" w:sz="0" w:space="0" w:color="auto"/>
            <w:left w:val="none" w:sz="0" w:space="0" w:color="auto"/>
            <w:bottom w:val="none" w:sz="0" w:space="0" w:color="auto"/>
            <w:right w:val="none" w:sz="0" w:space="0" w:color="auto"/>
          </w:divBdr>
        </w:div>
        <w:div w:id="1770659188">
          <w:marLeft w:val="0"/>
          <w:marRight w:val="0"/>
          <w:marTop w:val="0"/>
          <w:marBottom w:val="0"/>
          <w:divBdr>
            <w:top w:val="none" w:sz="0" w:space="0" w:color="auto"/>
            <w:left w:val="none" w:sz="0" w:space="0" w:color="auto"/>
            <w:bottom w:val="none" w:sz="0" w:space="0" w:color="auto"/>
            <w:right w:val="none" w:sz="0" w:space="0" w:color="auto"/>
          </w:divBdr>
          <w:divsChild>
            <w:div w:id="1125463090">
              <w:marLeft w:val="0"/>
              <w:marRight w:val="0"/>
              <w:marTop w:val="0"/>
              <w:marBottom w:val="0"/>
              <w:divBdr>
                <w:top w:val="none" w:sz="0" w:space="0" w:color="auto"/>
                <w:left w:val="none" w:sz="0" w:space="0" w:color="auto"/>
                <w:bottom w:val="none" w:sz="0" w:space="0" w:color="auto"/>
                <w:right w:val="none" w:sz="0" w:space="0" w:color="auto"/>
              </w:divBdr>
            </w:div>
          </w:divsChild>
        </w:div>
        <w:div w:id="1897085994">
          <w:marLeft w:val="0"/>
          <w:marRight w:val="0"/>
          <w:marTop w:val="0"/>
          <w:marBottom w:val="0"/>
          <w:divBdr>
            <w:top w:val="none" w:sz="0" w:space="0" w:color="auto"/>
            <w:left w:val="none" w:sz="0" w:space="0" w:color="auto"/>
            <w:bottom w:val="none" w:sz="0" w:space="0" w:color="auto"/>
            <w:right w:val="none" w:sz="0" w:space="0" w:color="auto"/>
          </w:divBdr>
        </w:div>
        <w:div w:id="557984635">
          <w:marLeft w:val="0"/>
          <w:marRight w:val="0"/>
          <w:marTop w:val="0"/>
          <w:marBottom w:val="0"/>
          <w:divBdr>
            <w:top w:val="none" w:sz="0" w:space="0" w:color="auto"/>
            <w:left w:val="none" w:sz="0" w:space="0" w:color="auto"/>
            <w:bottom w:val="none" w:sz="0" w:space="0" w:color="auto"/>
            <w:right w:val="none" w:sz="0" w:space="0" w:color="auto"/>
          </w:divBdr>
          <w:divsChild>
            <w:div w:id="557399892">
              <w:marLeft w:val="0"/>
              <w:marRight w:val="0"/>
              <w:marTop w:val="0"/>
              <w:marBottom w:val="0"/>
              <w:divBdr>
                <w:top w:val="none" w:sz="0" w:space="0" w:color="auto"/>
                <w:left w:val="none" w:sz="0" w:space="0" w:color="auto"/>
                <w:bottom w:val="none" w:sz="0" w:space="0" w:color="auto"/>
                <w:right w:val="none" w:sz="0" w:space="0" w:color="auto"/>
              </w:divBdr>
            </w:div>
          </w:divsChild>
        </w:div>
        <w:div w:id="663514375">
          <w:marLeft w:val="0"/>
          <w:marRight w:val="0"/>
          <w:marTop w:val="0"/>
          <w:marBottom w:val="0"/>
          <w:divBdr>
            <w:top w:val="none" w:sz="0" w:space="0" w:color="auto"/>
            <w:left w:val="none" w:sz="0" w:space="0" w:color="auto"/>
            <w:bottom w:val="none" w:sz="0" w:space="0" w:color="auto"/>
            <w:right w:val="none" w:sz="0" w:space="0" w:color="auto"/>
          </w:divBdr>
        </w:div>
        <w:div w:id="1376344465">
          <w:marLeft w:val="0"/>
          <w:marRight w:val="0"/>
          <w:marTop w:val="0"/>
          <w:marBottom w:val="0"/>
          <w:divBdr>
            <w:top w:val="none" w:sz="0" w:space="0" w:color="auto"/>
            <w:left w:val="none" w:sz="0" w:space="0" w:color="auto"/>
            <w:bottom w:val="none" w:sz="0" w:space="0" w:color="auto"/>
            <w:right w:val="none" w:sz="0" w:space="0" w:color="auto"/>
          </w:divBdr>
          <w:divsChild>
            <w:div w:id="1296374805">
              <w:marLeft w:val="0"/>
              <w:marRight w:val="0"/>
              <w:marTop w:val="0"/>
              <w:marBottom w:val="0"/>
              <w:divBdr>
                <w:top w:val="none" w:sz="0" w:space="0" w:color="auto"/>
                <w:left w:val="none" w:sz="0" w:space="0" w:color="auto"/>
                <w:bottom w:val="none" w:sz="0" w:space="0" w:color="auto"/>
                <w:right w:val="none" w:sz="0" w:space="0" w:color="auto"/>
              </w:divBdr>
            </w:div>
          </w:divsChild>
        </w:div>
        <w:div w:id="894438328">
          <w:marLeft w:val="0"/>
          <w:marRight w:val="0"/>
          <w:marTop w:val="0"/>
          <w:marBottom w:val="0"/>
          <w:divBdr>
            <w:top w:val="none" w:sz="0" w:space="0" w:color="auto"/>
            <w:left w:val="none" w:sz="0" w:space="0" w:color="auto"/>
            <w:bottom w:val="none" w:sz="0" w:space="0" w:color="auto"/>
            <w:right w:val="none" w:sz="0" w:space="0" w:color="auto"/>
          </w:divBdr>
        </w:div>
        <w:div w:id="1190678130">
          <w:marLeft w:val="0"/>
          <w:marRight w:val="0"/>
          <w:marTop w:val="0"/>
          <w:marBottom w:val="0"/>
          <w:divBdr>
            <w:top w:val="none" w:sz="0" w:space="0" w:color="auto"/>
            <w:left w:val="none" w:sz="0" w:space="0" w:color="auto"/>
            <w:bottom w:val="none" w:sz="0" w:space="0" w:color="auto"/>
            <w:right w:val="none" w:sz="0" w:space="0" w:color="auto"/>
          </w:divBdr>
          <w:divsChild>
            <w:div w:id="440302426">
              <w:marLeft w:val="0"/>
              <w:marRight w:val="0"/>
              <w:marTop w:val="0"/>
              <w:marBottom w:val="0"/>
              <w:divBdr>
                <w:top w:val="none" w:sz="0" w:space="0" w:color="auto"/>
                <w:left w:val="none" w:sz="0" w:space="0" w:color="auto"/>
                <w:bottom w:val="none" w:sz="0" w:space="0" w:color="auto"/>
                <w:right w:val="none" w:sz="0" w:space="0" w:color="auto"/>
              </w:divBdr>
            </w:div>
          </w:divsChild>
        </w:div>
        <w:div w:id="191112731">
          <w:marLeft w:val="0"/>
          <w:marRight w:val="0"/>
          <w:marTop w:val="0"/>
          <w:marBottom w:val="0"/>
          <w:divBdr>
            <w:top w:val="none" w:sz="0" w:space="0" w:color="auto"/>
            <w:left w:val="none" w:sz="0" w:space="0" w:color="auto"/>
            <w:bottom w:val="none" w:sz="0" w:space="0" w:color="auto"/>
            <w:right w:val="none" w:sz="0" w:space="0" w:color="auto"/>
          </w:divBdr>
        </w:div>
        <w:div w:id="1004553045">
          <w:marLeft w:val="0"/>
          <w:marRight w:val="0"/>
          <w:marTop w:val="0"/>
          <w:marBottom w:val="0"/>
          <w:divBdr>
            <w:top w:val="none" w:sz="0" w:space="0" w:color="auto"/>
            <w:left w:val="none" w:sz="0" w:space="0" w:color="auto"/>
            <w:bottom w:val="none" w:sz="0" w:space="0" w:color="auto"/>
            <w:right w:val="none" w:sz="0" w:space="0" w:color="auto"/>
          </w:divBdr>
          <w:divsChild>
            <w:div w:id="1992828966">
              <w:marLeft w:val="0"/>
              <w:marRight w:val="0"/>
              <w:marTop w:val="0"/>
              <w:marBottom w:val="0"/>
              <w:divBdr>
                <w:top w:val="none" w:sz="0" w:space="0" w:color="auto"/>
                <w:left w:val="none" w:sz="0" w:space="0" w:color="auto"/>
                <w:bottom w:val="none" w:sz="0" w:space="0" w:color="auto"/>
                <w:right w:val="none" w:sz="0" w:space="0" w:color="auto"/>
              </w:divBdr>
            </w:div>
          </w:divsChild>
        </w:div>
        <w:div w:id="66658589">
          <w:marLeft w:val="0"/>
          <w:marRight w:val="0"/>
          <w:marTop w:val="300"/>
          <w:marBottom w:val="0"/>
          <w:divBdr>
            <w:top w:val="none" w:sz="0" w:space="0" w:color="auto"/>
            <w:left w:val="none" w:sz="0" w:space="0" w:color="auto"/>
            <w:bottom w:val="none" w:sz="0" w:space="0" w:color="auto"/>
            <w:right w:val="none" w:sz="0" w:space="0" w:color="auto"/>
          </w:divBdr>
          <w:divsChild>
            <w:div w:id="623004604">
              <w:marLeft w:val="0"/>
              <w:marRight w:val="0"/>
              <w:marTop w:val="0"/>
              <w:marBottom w:val="0"/>
              <w:divBdr>
                <w:top w:val="none" w:sz="0" w:space="0" w:color="auto"/>
                <w:left w:val="none" w:sz="0" w:space="0" w:color="auto"/>
                <w:bottom w:val="none" w:sz="0" w:space="0" w:color="auto"/>
                <w:right w:val="none" w:sz="0" w:space="0" w:color="auto"/>
              </w:divBdr>
              <w:divsChild>
                <w:div w:id="50255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603459">
          <w:marLeft w:val="0"/>
          <w:marRight w:val="0"/>
          <w:marTop w:val="300"/>
          <w:marBottom w:val="0"/>
          <w:divBdr>
            <w:top w:val="none" w:sz="0" w:space="0" w:color="auto"/>
            <w:left w:val="none" w:sz="0" w:space="0" w:color="auto"/>
            <w:bottom w:val="none" w:sz="0" w:space="0" w:color="auto"/>
            <w:right w:val="none" w:sz="0" w:space="0" w:color="auto"/>
          </w:divBdr>
          <w:divsChild>
            <w:div w:id="1656226006">
              <w:marLeft w:val="0"/>
              <w:marRight w:val="0"/>
              <w:marTop w:val="0"/>
              <w:marBottom w:val="0"/>
              <w:divBdr>
                <w:top w:val="none" w:sz="0" w:space="0" w:color="auto"/>
                <w:left w:val="none" w:sz="0" w:space="0" w:color="auto"/>
                <w:bottom w:val="none" w:sz="0" w:space="0" w:color="auto"/>
                <w:right w:val="none" w:sz="0" w:space="0" w:color="auto"/>
              </w:divBdr>
              <w:divsChild>
                <w:div w:id="1818689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2736">
          <w:marLeft w:val="0"/>
          <w:marRight w:val="0"/>
          <w:marTop w:val="300"/>
          <w:marBottom w:val="0"/>
          <w:divBdr>
            <w:top w:val="none" w:sz="0" w:space="0" w:color="auto"/>
            <w:left w:val="none" w:sz="0" w:space="0" w:color="auto"/>
            <w:bottom w:val="none" w:sz="0" w:space="0" w:color="auto"/>
            <w:right w:val="none" w:sz="0" w:space="0" w:color="auto"/>
          </w:divBdr>
          <w:divsChild>
            <w:div w:id="376781895">
              <w:marLeft w:val="0"/>
              <w:marRight w:val="0"/>
              <w:marTop w:val="0"/>
              <w:marBottom w:val="0"/>
              <w:divBdr>
                <w:top w:val="none" w:sz="0" w:space="0" w:color="auto"/>
                <w:left w:val="none" w:sz="0" w:space="0" w:color="auto"/>
                <w:bottom w:val="none" w:sz="0" w:space="0" w:color="auto"/>
                <w:right w:val="none" w:sz="0" w:space="0" w:color="auto"/>
              </w:divBdr>
              <w:divsChild>
                <w:div w:id="210360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68798">
          <w:marLeft w:val="0"/>
          <w:marRight w:val="0"/>
          <w:marTop w:val="300"/>
          <w:marBottom w:val="0"/>
          <w:divBdr>
            <w:top w:val="none" w:sz="0" w:space="0" w:color="auto"/>
            <w:left w:val="none" w:sz="0" w:space="0" w:color="auto"/>
            <w:bottom w:val="none" w:sz="0" w:space="0" w:color="auto"/>
            <w:right w:val="none" w:sz="0" w:space="0" w:color="auto"/>
          </w:divBdr>
          <w:divsChild>
            <w:div w:id="85344268">
              <w:marLeft w:val="0"/>
              <w:marRight w:val="0"/>
              <w:marTop w:val="0"/>
              <w:marBottom w:val="0"/>
              <w:divBdr>
                <w:top w:val="none" w:sz="0" w:space="0" w:color="auto"/>
                <w:left w:val="none" w:sz="0" w:space="0" w:color="auto"/>
                <w:bottom w:val="none" w:sz="0" w:space="0" w:color="auto"/>
                <w:right w:val="none" w:sz="0" w:space="0" w:color="auto"/>
              </w:divBdr>
              <w:divsChild>
                <w:div w:id="120023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70235">
      <w:bodyDiv w:val="1"/>
      <w:marLeft w:val="0"/>
      <w:marRight w:val="0"/>
      <w:marTop w:val="0"/>
      <w:marBottom w:val="0"/>
      <w:divBdr>
        <w:top w:val="none" w:sz="0" w:space="0" w:color="auto"/>
        <w:left w:val="none" w:sz="0" w:space="0" w:color="auto"/>
        <w:bottom w:val="none" w:sz="0" w:space="0" w:color="auto"/>
        <w:right w:val="none" w:sz="0" w:space="0" w:color="auto"/>
      </w:divBdr>
      <w:divsChild>
        <w:div w:id="2116820842">
          <w:marLeft w:val="0"/>
          <w:marRight w:val="0"/>
          <w:marTop w:val="0"/>
          <w:marBottom w:val="0"/>
          <w:divBdr>
            <w:top w:val="none" w:sz="0" w:space="0" w:color="auto"/>
            <w:left w:val="none" w:sz="0" w:space="0" w:color="auto"/>
            <w:bottom w:val="none" w:sz="0" w:space="0" w:color="auto"/>
            <w:right w:val="none" w:sz="0" w:space="0" w:color="auto"/>
          </w:divBdr>
        </w:div>
        <w:div w:id="1730567676">
          <w:marLeft w:val="0"/>
          <w:marRight w:val="0"/>
          <w:marTop w:val="0"/>
          <w:marBottom w:val="0"/>
          <w:divBdr>
            <w:top w:val="none" w:sz="0" w:space="0" w:color="auto"/>
            <w:left w:val="none" w:sz="0" w:space="0" w:color="auto"/>
            <w:bottom w:val="none" w:sz="0" w:space="0" w:color="auto"/>
            <w:right w:val="none" w:sz="0" w:space="0" w:color="auto"/>
          </w:divBdr>
          <w:divsChild>
            <w:div w:id="677541382">
              <w:marLeft w:val="0"/>
              <w:marRight w:val="0"/>
              <w:marTop w:val="0"/>
              <w:marBottom w:val="0"/>
              <w:divBdr>
                <w:top w:val="none" w:sz="0" w:space="0" w:color="auto"/>
                <w:left w:val="none" w:sz="0" w:space="0" w:color="auto"/>
                <w:bottom w:val="none" w:sz="0" w:space="0" w:color="auto"/>
                <w:right w:val="none" w:sz="0" w:space="0" w:color="auto"/>
              </w:divBdr>
            </w:div>
          </w:divsChild>
        </w:div>
        <w:div w:id="699889942">
          <w:marLeft w:val="0"/>
          <w:marRight w:val="0"/>
          <w:marTop w:val="0"/>
          <w:marBottom w:val="0"/>
          <w:divBdr>
            <w:top w:val="none" w:sz="0" w:space="0" w:color="auto"/>
            <w:left w:val="none" w:sz="0" w:space="0" w:color="auto"/>
            <w:bottom w:val="none" w:sz="0" w:space="0" w:color="auto"/>
            <w:right w:val="none" w:sz="0" w:space="0" w:color="auto"/>
          </w:divBdr>
        </w:div>
        <w:div w:id="698556350">
          <w:marLeft w:val="0"/>
          <w:marRight w:val="0"/>
          <w:marTop w:val="0"/>
          <w:marBottom w:val="0"/>
          <w:divBdr>
            <w:top w:val="none" w:sz="0" w:space="0" w:color="auto"/>
            <w:left w:val="none" w:sz="0" w:space="0" w:color="auto"/>
            <w:bottom w:val="none" w:sz="0" w:space="0" w:color="auto"/>
            <w:right w:val="none" w:sz="0" w:space="0" w:color="auto"/>
          </w:divBdr>
          <w:divsChild>
            <w:div w:id="1823158610">
              <w:marLeft w:val="0"/>
              <w:marRight w:val="0"/>
              <w:marTop w:val="0"/>
              <w:marBottom w:val="0"/>
              <w:divBdr>
                <w:top w:val="none" w:sz="0" w:space="0" w:color="auto"/>
                <w:left w:val="none" w:sz="0" w:space="0" w:color="auto"/>
                <w:bottom w:val="none" w:sz="0" w:space="0" w:color="auto"/>
                <w:right w:val="none" w:sz="0" w:space="0" w:color="auto"/>
              </w:divBdr>
            </w:div>
          </w:divsChild>
        </w:div>
        <w:div w:id="1417092178">
          <w:marLeft w:val="0"/>
          <w:marRight w:val="0"/>
          <w:marTop w:val="0"/>
          <w:marBottom w:val="0"/>
          <w:divBdr>
            <w:top w:val="none" w:sz="0" w:space="0" w:color="auto"/>
            <w:left w:val="none" w:sz="0" w:space="0" w:color="auto"/>
            <w:bottom w:val="none" w:sz="0" w:space="0" w:color="auto"/>
            <w:right w:val="none" w:sz="0" w:space="0" w:color="auto"/>
          </w:divBdr>
        </w:div>
        <w:div w:id="740910386">
          <w:marLeft w:val="0"/>
          <w:marRight w:val="0"/>
          <w:marTop w:val="0"/>
          <w:marBottom w:val="0"/>
          <w:divBdr>
            <w:top w:val="none" w:sz="0" w:space="0" w:color="auto"/>
            <w:left w:val="none" w:sz="0" w:space="0" w:color="auto"/>
            <w:bottom w:val="none" w:sz="0" w:space="0" w:color="auto"/>
            <w:right w:val="none" w:sz="0" w:space="0" w:color="auto"/>
          </w:divBdr>
          <w:divsChild>
            <w:div w:id="2125149462">
              <w:marLeft w:val="0"/>
              <w:marRight w:val="0"/>
              <w:marTop w:val="0"/>
              <w:marBottom w:val="0"/>
              <w:divBdr>
                <w:top w:val="none" w:sz="0" w:space="0" w:color="auto"/>
                <w:left w:val="none" w:sz="0" w:space="0" w:color="auto"/>
                <w:bottom w:val="none" w:sz="0" w:space="0" w:color="auto"/>
                <w:right w:val="none" w:sz="0" w:space="0" w:color="auto"/>
              </w:divBdr>
            </w:div>
          </w:divsChild>
        </w:div>
        <w:div w:id="1604141674">
          <w:marLeft w:val="0"/>
          <w:marRight w:val="0"/>
          <w:marTop w:val="0"/>
          <w:marBottom w:val="0"/>
          <w:divBdr>
            <w:top w:val="none" w:sz="0" w:space="0" w:color="auto"/>
            <w:left w:val="none" w:sz="0" w:space="0" w:color="auto"/>
            <w:bottom w:val="none" w:sz="0" w:space="0" w:color="auto"/>
            <w:right w:val="none" w:sz="0" w:space="0" w:color="auto"/>
          </w:divBdr>
        </w:div>
        <w:div w:id="1340739157">
          <w:marLeft w:val="0"/>
          <w:marRight w:val="0"/>
          <w:marTop w:val="0"/>
          <w:marBottom w:val="0"/>
          <w:divBdr>
            <w:top w:val="none" w:sz="0" w:space="0" w:color="auto"/>
            <w:left w:val="none" w:sz="0" w:space="0" w:color="auto"/>
            <w:bottom w:val="none" w:sz="0" w:space="0" w:color="auto"/>
            <w:right w:val="none" w:sz="0" w:space="0" w:color="auto"/>
          </w:divBdr>
          <w:divsChild>
            <w:div w:id="2032217583">
              <w:marLeft w:val="0"/>
              <w:marRight w:val="0"/>
              <w:marTop w:val="0"/>
              <w:marBottom w:val="0"/>
              <w:divBdr>
                <w:top w:val="none" w:sz="0" w:space="0" w:color="auto"/>
                <w:left w:val="none" w:sz="0" w:space="0" w:color="auto"/>
                <w:bottom w:val="none" w:sz="0" w:space="0" w:color="auto"/>
                <w:right w:val="none" w:sz="0" w:space="0" w:color="auto"/>
              </w:divBdr>
            </w:div>
          </w:divsChild>
        </w:div>
        <w:div w:id="1730497757">
          <w:marLeft w:val="0"/>
          <w:marRight w:val="0"/>
          <w:marTop w:val="0"/>
          <w:marBottom w:val="0"/>
          <w:divBdr>
            <w:top w:val="none" w:sz="0" w:space="0" w:color="auto"/>
            <w:left w:val="none" w:sz="0" w:space="0" w:color="auto"/>
            <w:bottom w:val="none" w:sz="0" w:space="0" w:color="auto"/>
            <w:right w:val="none" w:sz="0" w:space="0" w:color="auto"/>
          </w:divBdr>
        </w:div>
        <w:div w:id="1828979062">
          <w:marLeft w:val="0"/>
          <w:marRight w:val="0"/>
          <w:marTop w:val="0"/>
          <w:marBottom w:val="0"/>
          <w:divBdr>
            <w:top w:val="none" w:sz="0" w:space="0" w:color="auto"/>
            <w:left w:val="none" w:sz="0" w:space="0" w:color="auto"/>
            <w:bottom w:val="none" w:sz="0" w:space="0" w:color="auto"/>
            <w:right w:val="none" w:sz="0" w:space="0" w:color="auto"/>
          </w:divBdr>
          <w:divsChild>
            <w:div w:id="1267927230">
              <w:marLeft w:val="0"/>
              <w:marRight w:val="0"/>
              <w:marTop w:val="0"/>
              <w:marBottom w:val="0"/>
              <w:divBdr>
                <w:top w:val="none" w:sz="0" w:space="0" w:color="auto"/>
                <w:left w:val="none" w:sz="0" w:space="0" w:color="auto"/>
                <w:bottom w:val="none" w:sz="0" w:space="0" w:color="auto"/>
                <w:right w:val="none" w:sz="0" w:space="0" w:color="auto"/>
              </w:divBdr>
            </w:div>
          </w:divsChild>
        </w:div>
        <w:div w:id="162087042">
          <w:marLeft w:val="0"/>
          <w:marRight w:val="0"/>
          <w:marTop w:val="0"/>
          <w:marBottom w:val="0"/>
          <w:divBdr>
            <w:top w:val="none" w:sz="0" w:space="0" w:color="auto"/>
            <w:left w:val="none" w:sz="0" w:space="0" w:color="auto"/>
            <w:bottom w:val="none" w:sz="0" w:space="0" w:color="auto"/>
            <w:right w:val="none" w:sz="0" w:space="0" w:color="auto"/>
          </w:divBdr>
        </w:div>
        <w:div w:id="856428088">
          <w:marLeft w:val="0"/>
          <w:marRight w:val="0"/>
          <w:marTop w:val="0"/>
          <w:marBottom w:val="0"/>
          <w:divBdr>
            <w:top w:val="none" w:sz="0" w:space="0" w:color="auto"/>
            <w:left w:val="none" w:sz="0" w:space="0" w:color="auto"/>
            <w:bottom w:val="none" w:sz="0" w:space="0" w:color="auto"/>
            <w:right w:val="none" w:sz="0" w:space="0" w:color="auto"/>
          </w:divBdr>
          <w:divsChild>
            <w:div w:id="1273781996">
              <w:marLeft w:val="0"/>
              <w:marRight w:val="0"/>
              <w:marTop w:val="0"/>
              <w:marBottom w:val="0"/>
              <w:divBdr>
                <w:top w:val="none" w:sz="0" w:space="0" w:color="auto"/>
                <w:left w:val="none" w:sz="0" w:space="0" w:color="auto"/>
                <w:bottom w:val="none" w:sz="0" w:space="0" w:color="auto"/>
                <w:right w:val="none" w:sz="0" w:space="0" w:color="auto"/>
              </w:divBdr>
            </w:div>
          </w:divsChild>
        </w:div>
        <w:div w:id="1203610">
          <w:marLeft w:val="0"/>
          <w:marRight w:val="0"/>
          <w:marTop w:val="0"/>
          <w:marBottom w:val="0"/>
          <w:divBdr>
            <w:top w:val="none" w:sz="0" w:space="0" w:color="auto"/>
            <w:left w:val="none" w:sz="0" w:space="0" w:color="auto"/>
            <w:bottom w:val="none" w:sz="0" w:space="0" w:color="auto"/>
            <w:right w:val="none" w:sz="0" w:space="0" w:color="auto"/>
          </w:divBdr>
        </w:div>
        <w:div w:id="1969359549">
          <w:marLeft w:val="0"/>
          <w:marRight w:val="0"/>
          <w:marTop w:val="0"/>
          <w:marBottom w:val="0"/>
          <w:divBdr>
            <w:top w:val="none" w:sz="0" w:space="0" w:color="auto"/>
            <w:left w:val="none" w:sz="0" w:space="0" w:color="auto"/>
            <w:bottom w:val="none" w:sz="0" w:space="0" w:color="auto"/>
            <w:right w:val="none" w:sz="0" w:space="0" w:color="auto"/>
          </w:divBdr>
          <w:divsChild>
            <w:div w:id="1917204433">
              <w:marLeft w:val="0"/>
              <w:marRight w:val="0"/>
              <w:marTop w:val="0"/>
              <w:marBottom w:val="0"/>
              <w:divBdr>
                <w:top w:val="none" w:sz="0" w:space="0" w:color="auto"/>
                <w:left w:val="none" w:sz="0" w:space="0" w:color="auto"/>
                <w:bottom w:val="none" w:sz="0" w:space="0" w:color="auto"/>
                <w:right w:val="none" w:sz="0" w:space="0" w:color="auto"/>
              </w:divBdr>
            </w:div>
          </w:divsChild>
        </w:div>
        <w:div w:id="1656839468">
          <w:marLeft w:val="0"/>
          <w:marRight w:val="0"/>
          <w:marTop w:val="300"/>
          <w:marBottom w:val="0"/>
          <w:divBdr>
            <w:top w:val="none" w:sz="0" w:space="0" w:color="auto"/>
            <w:left w:val="none" w:sz="0" w:space="0" w:color="auto"/>
            <w:bottom w:val="none" w:sz="0" w:space="0" w:color="auto"/>
            <w:right w:val="none" w:sz="0" w:space="0" w:color="auto"/>
          </w:divBdr>
          <w:divsChild>
            <w:div w:id="210923393">
              <w:marLeft w:val="0"/>
              <w:marRight w:val="0"/>
              <w:marTop w:val="0"/>
              <w:marBottom w:val="0"/>
              <w:divBdr>
                <w:top w:val="none" w:sz="0" w:space="0" w:color="auto"/>
                <w:left w:val="none" w:sz="0" w:space="0" w:color="auto"/>
                <w:bottom w:val="none" w:sz="0" w:space="0" w:color="auto"/>
                <w:right w:val="none" w:sz="0" w:space="0" w:color="auto"/>
              </w:divBdr>
              <w:divsChild>
                <w:div w:id="43914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1204">
          <w:marLeft w:val="0"/>
          <w:marRight w:val="0"/>
          <w:marTop w:val="300"/>
          <w:marBottom w:val="0"/>
          <w:divBdr>
            <w:top w:val="none" w:sz="0" w:space="0" w:color="auto"/>
            <w:left w:val="none" w:sz="0" w:space="0" w:color="auto"/>
            <w:bottom w:val="none" w:sz="0" w:space="0" w:color="auto"/>
            <w:right w:val="none" w:sz="0" w:space="0" w:color="auto"/>
          </w:divBdr>
          <w:divsChild>
            <w:div w:id="1582984118">
              <w:marLeft w:val="0"/>
              <w:marRight w:val="0"/>
              <w:marTop w:val="0"/>
              <w:marBottom w:val="0"/>
              <w:divBdr>
                <w:top w:val="none" w:sz="0" w:space="0" w:color="auto"/>
                <w:left w:val="none" w:sz="0" w:space="0" w:color="auto"/>
                <w:bottom w:val="none" w:sz="0" w:space="0" w:color="auto"/>
                <w:right w:val="none" w:sz="0" w:space="0" w:color="auto"/>
              </w:divBdr>
              <w:divsChild>
                <w:div w:id="20492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783124">
          <w:marLeft w:val="0"/>
          <w:marRight w:val="0"/>
          <w:marTop w:val="300"/>
          <w:marBottom w:val="0"/>
          <w:divBdr>
            <w:top w:val="none" w:sz="0" w:space="0" w:color="auto"/>
            <w:left w:val="none" w:sz="0" w:space="0" w:color="auto"/>
            <w:bottom w:val="none" w:sz="0" w:space="0" w:color="auto"/>
            <w:right w:val="none" w:sz="0" w:space="0" w:color="auto"/>
          </w:divBdr>
          <w:divsChild>
            <w:div w:id="1364096035">
              <w:marLeft w:val="0"/>
              <w:marRight w:val="0"/>
              <w:marTop w:val="0"/>
              <w:marBottom w:val="0"/>
              <w:divBdr>
                <w:top w:val="none" w:sz="0" w:space="0" w:color="auto"/>
                <w:left w:val="none" w:sz="0" w:space="0" w:color="auto"/>
                <w:bottom w:val="none" w:sz="0" w:space="0" w:color="auto"/>
                <w:right w:val="none" w:sz="0" w:space="0" w:color="auto"/>
              </w:divBdr>
              <w:divsChild>
                <w:div w:id="2084642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138409">
          <w:marLeft w:val="0"/>
          <w:marRight w:val="0"/>
          <w:marTop w:val="300"/>
          <w:marBottom w:val="0"/>
          <w:divBdr>
            <w:top w:val="none" w:sz="0" w:space="0" w:color="auto"/>
            <w:left w:val="none" w:sz="0" w:space="0" w:color="auto"/>
            <w:bottom w:val="none" w:sz="0" w:space="0" w:color="auto"/>
            <w:right w:val="none" w:sz="0" w:space="0" w:color="auto"/>
          </w:divBdr>
          <w:divsChild>
            <w:div w:id="505438322">
              <w:marLeft w:val="0"/>
              <w:marRight w:val="0"/>
              <w:marTop w:val="0"/>
              <w:marBottom w:val="0"/>
              <w:divBdr>
                <w:top w:val="none" w:sz="0" w:space="0" w:color="auto"/>
                <w:left w:val="none" w:sz="0" w:space="0" w:color="auto"/>
                <w:bottom w:val="none" w:sz="0" w:space="0" w:color="auto"/>
                <w:right w:val="none" w:sz="0" w:space="0" w:color="auto"/>
              </w:divBdr>
              <w:divsChild>
                <w:div w:id="125305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336926">
      <w:bodyDiv w:val="1"/>
      <w:marLeft w:val="0"/>
      <w:marRight w:val="0"/>
      <w:marTop w:val="0"/>
      <w:marBottom w:val="0"/>
      <w:divBdr>
        <w:top w:val="none" w:sz="0" w:space="0" w:color="auto"/>
        <w:left w:val="none" w:sz="0" w:space="0" w:color="auto"/>
        <w:bottom w:val="none" w:sz="0" w:space="0" w:color="auto"/>
        <w:right w:val="none" w:sz="0" w:space="0" w:color="auto"/>
      </w:divBdr>
      <w:divsChild>
        <w:div w:id="493687807">
          <w:marLeft w:val="0"/>
          <w:marRight w:val="0"/>
          <w:marTop w:val="0"/>
          <w:marBottom w:val="0"/>
          <w:divBdr>
            <w:top w:val="none" w:sz="0" w:space="0" w:color="auto"/>
            <w:left w:val="none" w:sz="0" w:space="0" w:color="auto"/>
            <w:bottom w:val="none" w:sz="0" w:space="0" w:color="auto"/>
            <w:right w:val="none" w:sz="0" w:space="0" w:color="auto"/>
          </w:divBdr>
        </w:div>
        <w:div w:id="2083746627">
          <w:marLeft w:val="0"/>
          <w:marRight w:val="0"/>
          <w:marTop w:val="0"/>
          <w:marBottom w:val="0"/>
          <w:divBdr>
            <w:top w:val="none" w:sz="0" w:space="0" w:color="auto"/>
            <w:left w:val="none" w:sz="0" w:space="0" w:color="auto"/>
            <w:bottom w:val="none" w:sz="0" w:space="0" w:color="auto"/>
            <w:right w:val="none" w:sz="0" w:space="0" w:color="auto"/>
          </w:divBdr>
          <w:divsChild>
            <w:div w:id="433404325">
              <w:marLeft w:val="0"/>
              <w:marRight w:val="0"/>
              <w:marTop w:val="0"/>
              <w:marBottom w:val="0"/>
              <w:divBdr>
                <w:top w:val="none" w:sz="0" w:space="0" w:color="auto"/>
                <w:left w:val="none" w:sz="0" w:space="0" w:color="auto"/>
                <w:bottom w:val="none" w:sz="0" w:space="0" w:color="auto"/>
                <w:right w:val="none" w:sz="0" w:space="0" w:color="auto"/>
              </w:divBdr>
            </w:div>
          </w:divsChild>
        </w:div>
        <w:div w:id="196704103">
          <w:marLeft w:val="0"/>
          <w:marRight w:val="0"/>
          <w:marTop w:val="0"/>
          <w:marBottom w:val="0"/>
          <w:divBdr>
            <w:top w:val="none" w:sz="0" w:space="0" w:color="auto"/>
            <w:left w:val="none" w:sz="0" w:space="0" w:color="auto"/>
            <w:bottom w:val="none" w:sz="0" w:space="0" w:color="auto"/>
            <w:right w:val="none" w:sz="0" w:space="0" w:color="auto"/>
          </w:divBdr>
        </w:div>
        <w:div w:id="1110591506">
          <w:marLeft w:val="0"/>
          <w:marRight w:val="0"/>
          <w:marTop w:val="0"/>
          <w:marBottom w:val="0"/>
          <w:divBdr>
            <w:top w:val="none" w:sz="0" w:space="0" w:color="auto"/>
            <w:left w:val="none" w:sz="0" w:space="0" w:color="auto"/>
            <w:bottom w:val="none" w:sz="0" w:space="0" w:color="auto"/>
            <w:right w:val="none" w:sz="0" w:space="0" w:color="auto"/>
          </w:divBdr>
          <w:divsChild>
            <w:div w:id="1666470936">
              <w:marLeft w:val="0"/>
              <w:marRight w:val="0"/>
              <w:marTop w:val="0"/>
              <w:marBottom w:val="0"/>
              <w:divBdr>
                <w:top w:val="none" w:sz="0" w:space="0" w:color="auto"/>
                <w:left w:val="none" w:sz="0" w:space="0" w:color="auto"/>
                <w:bottom w:val="none" w:sz="0" w:space="0" w:color="auto"/>
                <w:right w:val="none" w:sz="0" w:space="0" w:color="auto"/>
              </w:divBdr>
            </w:div>
          </w:divsChild>
        </w:div>
        <w:div w:id="2087533186">
          <w:marLeft w:val="0"/>
          <w:marRight w:val="0"/>
          <w:marTop w:val="0"/>
          <w:marBottom w:val="0"/>
          <w:divBdr>
            <w:top w:val="none" w:sz="0" w:space="0" w:color="auto"/>
            <w:left w:val="none" w:sz="0" w:space="0" w:color="auto"/>
            <w:bottom w:val="none" w:sz="0" w:space="0" w:color="auto"/>
            <w:right w:val="none" w:sz="0" w:space="0" w:color="auto"/>
          </w:divBdr>
        </w:div>
        <w:div w:id="1836340883">
          <w:marLeft w:val="0"/>
          <w:marRight w:val="0"/>
          <w:marTop w:val="0"/>
          <w:marBottom w:val="0"/>
          <w:divBdr>
            <w:top w:val="none" w:sz="0" w:space="0" w:color="auto"/>
            <w:left w:val="none" w:sz="0" w:space="0" w:color="auto"/>
            <w:bottom w:val="none" w:sz="0" w:space="0" w:color="auto"/>
            <w:right w:val="none" w:sz="0" w:space="0" w:color="auto"/>
          </w:divBdr>
          <w:divsChild>
            <w:div w:id="491024742">
              <w:marLeft w:val="0"/>
              <w:marRight w:val="0"/>
              <w:marTop w:val="0"/>
              <w:marBottom w:val="0"/>
              <w:divBdr>
                <w:top w:val="none" w:sz="0" w:space="0" w:color="auto"/>
                <w:left w:val="none" w:sz="0" w:space="0" w:color="auto"/>
                <w:bottom w:val="none" w:sz="0" w:space="0" w:color="auto"/>
                <w:right w:val="none" w:sz="0" w:space="0" w:color="auto"/>
              </w:divBdr>
            </w:div>
          </w:divsChild>
        </w:div>
        <w:div w:id="1793285259">
          <w:marLeft w:val="0"/>
          <w:marRight w:val="0"/>
          <w:marTop w:val="0"/>
          <w:marBottom w:val="0"/>
          <w:divBdr>
            <w:top w:val="none" w:sz="0" w:space="0" w:color="auto"/>
            <w:left w:val="none" w:sz="0" w:space="0" w:color="auto"/>
            <w:bottom w:val="none" w:sz="0" w:space="0" w:color="auto"/>
            <w:right w:val="none" w:sz="0" w:space="0" w:color="auto"/>
          </w:divBdr>
        </w:div>
        <w:div w:id="1707482272">
          <w:marLeft w:val="0"/>
          <w:marRight w:val="0"/>
          <w:marTop w:val="0"/>
          <w:marBottom w:val="0"/>
          <w:divBdr>
            <w:top w:val="none" w:sz="0" w:space="0" w:color="auto"/>
            <w:left w:val="none" w:sz="0" w:space="0" w:color="auto"/>
            <w:bottom w:val="none" w:sz="0" w:space="0" w:color="auto"/>
            <w:right w:val="none" w:sz="0" w:space="0" w:color="auto"/>
          </w:divBdr>
          <w:divsChild>
            <w:div w:id="1905023946">
              <w:marLeft w:val="0"/>
              <w:marRight w:val="0"/>
              <w:marTop w:val="0"/>
              <w:marBottom w:val="0"/>
              <w:divBdr>
                <w:top w:val="none" w:sz="0" w:space="0" w:color="auto"/>
                <w:left w:val="none" w:sz="0" w:space="0" w:color="auto"/>
                <w:bottom w:val="none" w:sz="0" w:space="0" w:color="auto"/>
                <w:right w:val="none" w:sz="0" w:space="0" w:color="auto"/>
              </w:divBdr>
            </w:div>
          </w:divsChild>
        </w:div>
        <w:div w:id="675574350">
          <w:marLeft w:val="0"/>
          <w:marRight w:val="0"/>
          <w:marTop w:val="0"/>
          <w:marBottom w:val="0"/>
          <w:divBdr>
            <w:top w:val="none" w:sz="0" w:space="0" w:color="auto"/>
            <w:left w:val="none" w:sz="0" w:space="0" w:color="auto"/>
            <w:bottom w:val="none" w:sz="0" w:space="0" w:color="auto"/>
            <w:right w:val="none" w:sz="0" w:space="0" w:color="auto"/>
          </w:divBdr>
        </w:div>
        <w:div w:id="1370764152">
          <w:marLeft w:val="0"/>
          <w:marRight w:val="0"/>
          <w:marTop w:val="0"/>
          <w:marBottom w:val="0"/>
          <w:divBdr>
            <w:top w:val="none" w:sz="0" w:space="0" w:color="auto"/>
            <w:left w:val="none" w:sz="0" w:space="0" w:color="auto"/>
            <w:bottom w:val="none" w:sz="0" w:space="0" w:color="auto"/>
            <w:right w:val="none" w:sz="0" w:space="0" w:color="auto"/>
          </w:divBdr>
          <w:divsChild>
            <w:div w:id="1320690706">
              <w:marLeft w:val="0"/>
              <w:marRight w:val="0"/>
              <w:marTop w:val="0"/>
              <w:marBottom w:val="0"/>
              <w:divBdr>
                <w:top w:val="none" w:sz="0" w:space="0" w:color="auto"/>
                <w:left w:val="none" w:sz="0" w:space="0" w:color="auto"/>
                <w:bottom w:val="none" w:sz="0" w:space="0" w:color="auto"/>
                <w:right w:val="none" w:sz="0" w:space="0" w:color="auto"/>
              </w:divBdr>
            </w:div>
          </w:divsChild>
        </w:div>
        <w:div w:id="246421809">
          <w:marLeft w:val="0"/>
          <w:marRight w:val="0"/>
          <w:marTop w:val="0"/>
          <w:marBottom w:val="0"/>
          <w:divBdr>
            <w:top w:val="none" w:sz="0" w:space="0" w:color="auto"/>
            <w:left w:val="none" w:sz="0" w:space="0" w:color="auto"/>
            <w:bottom w:val="none" w:sz="0" w:space="0" w:color="auto"/>
            <w:right w:val="none" w:sz="0" w:space="0" w:color="auto"/>
          </w:divBdr>
        </w:div>
        <w:div w:id="261957984">
          <w:marLeft w:val="0"/>
          <w:marRight w:val="0"/>
          <w:marTop w:val="0"/>
          <w:marBottom w:val="0"/>
          <w:divBdr>
            <w:top w:val="none" w:sz="0" w:space="0" w:color="auto"/>
            <w:left w:val="none" w:sz="0" w:space="0" w:color="auto"/>
            <w:bottom w:val="none" w:sz="0" w:space="0" w:color="auto"/>
            <w:right w:val="none" w:sz="0" w:space="0" w:color="auto"/>
          </w:divBdr>
          <w:divsChild>
            <w:div w:id="1928344673">
              <w:marLeft w:val="0"/>
              <w:marRight w:val="0"/>
              <w:marTop w:val="0"/>
              <w:marBottom w:val="0"/>
              <w:divBdr>
                <w:top w:val="none" w:sz="0" w:space="0" w:color="auto"/>
                <w:left w:val="none" w:sz="0" w:space="0" w:color="auto"/>
                <w:bottom w:val="none" w:sz="0" w:space="0" w:color="auto"/>
                <w:right w:val="none" w:sz="0" w:space="0" w:color="auto"/>
              </w:divBdr>
            </w:div>
          </w:divsChild>
        </w:div>
        <w:div w:id="1793985758">
          <w:marLeft w:val="0"/>
          <w:marRight w:val="0"/>
          <w:marTop w:val="0"/>
          <w:marBottom w:val="0"/>
          <w:divBdr>
            <w:top w:val="none" w:sz="0" w:space="0" w:color="auto"/>
            <w:left w:val="none" w:sz="0" w:space="0" w:color="auto"/>
            <w:bottom w:val="none" w:sz="0" w:space="0" w:color="auto"/>
            <w:right w:val="none" w:sz="0" w:space="0" w:color="auto"/>
          </w:divBdr>
        </w:div>
        <w:div w:id="279266627">
          <w:marLeft w:val="0"/>
          <w:marRight w:val="0"/>
          <w:marTop w:val="0"/>
          <w:marBottom w:val="0"/>
          <w:divBdr>
            <w:top w:val="none" w:sz="0" w:space="0" w:color="auto"/>
            <w:left w:val="none" w:sz="0" w:space="0" w:color="auto"/>
            <w:bottom w:val="none" w:sz="0" w:space="0" w:color="auto"/>
            <w:right w:val="none" w:sz="0" w:space="0" w:color="auto"/>
          </w:divBdr>
          <w:divsChild>
            <w:div w:id="633560811">
              <w:marLeft w:val="0"/>
              <w:marRight w:val="0"/>
              <w:marTop w:val="0"/>
              <w:marBottom w:val="0"/>
              <w:divBdr>
                <w:top w:val="none" w:sz="0" w:space="0" w:color="auto"/>
                <w:left w:val="none" w:sz="0" w:space="0" w:color="auto"/>
                <w:bottom w:val="none" w:sz="0" w:space="0" w:color="auto"/>
                <w:right w:val="none" w:sz="0" w:space="0" w:color="auto"/>
              </w:divBdr>
            </w:div>
          </w:divsChild>
        </w:div>
        <w:div w:id="374014518">
          <w:marLeft w:val="0"/>
          <w:marRight w:val="0"/>
          <w:marTop w:val="300"/>
          <w:marBottom w:val="0"/>
          <w:divBdr>
            <w:top w:val="none" w:sz="0" w:space="0" w:color="auto"/>
            <w:left w:val="none" w:sz="0" w:space="0" w:color="auto"/>
            <w:bottom w:val="none" w:sz="0" w:space="0" w:color="auto"/>
            <w:right w:val="none" w:sz="0" w:space="0" w:color="auto"/>
          </w:divBdr>
          <w:divsChild>
            <w:div w:id="2060132608">
              <w:marLeft w:val="0"/>
              <w:marRight w:val="0"/>
              <w:marTop w:val="0"/>
              <w:marBottom w:val="0"/>
              <w:divBdr>
                <w:top w:val="none" w:sz="0" w:space="0" w:color="auto"/>
                <w:left w:val="none" w:sz="0" w:space="0" w:color="auto"/>
                <w:bottom w:val="none" w:sz="0" w:space="0" w:color="auto"/>
                <w:right w:val="none" w:sz="0" w:space="0" w:color="auto"/>
              </w:divBdr>
              <w:divsChild>
                <w:div w:id="92159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0492">
          <w:marLeft w:val="0"/>
          <w:marRight w:val="0"/>
          <w:marTop w:val="300"/>
          <w:marBottom w:val="0"/>
          <w:divBdr>
            <w:top w:val="none" w:sz="0" w:space="0" w:color="auto"/>
            <w:left w:val="none" w:sz="0" w:space="0" w:color="auto"/>
            <w:bottom w:val="none" w:sz="0" w:space="0" w:color="auto"/>
            <w:right w:val="none" w:sz="0" w:space="0" w:color="auto"/>
          </w:divBdr>
          <w:divsChild>
            <w:div w:id="1720862232">
              <w:marLeft w:val="0"/>
              <w:marRight w:val="0"/>
              <w:marTop w:val="0"/>
              <w:marBottom w:val="0"/>
              <w:divBdr>
                <w:top w:val="none" w:sz="0" w:space="0" w:color="auto"/>
                <w:left w:val="none" w:sz="0" w:space="0" w:color="auto"/>
                <w:bottom w:val="none" w:sz="0" w:space="0" w:color="auto"/>
                <w:right w:val="none" w:sz="0" w:space="0" w:color="auto"/>
              </w:divBdr>
              <w:divsChild>
                <w:div w:id="155604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21773">
          <w:marLeft w:val="0"/>
          <w:marRight w:val="0"/>
          <w:marTop w:val="300"/>
          <w:marBottom w:val="0"/>
          <w:divBdr>
            <w:top w:val="none" w:sz="0" w:space="0" w:color="auto"/>
            <w:left w:val="none" w:sz="0" w:space="0" w:color="auto"/>
            <w:bottom w:val="none" w:sz="0" w:space="0" w:color="auto"/>
            <w:right w:val="none" w:sz="0" w:space="0" w:color="auto"/>
          </w:divBdr>
          <w:divsChild>
            <w:div w:id="1389914247">
              <w:marLeft w:val="0"/>
              <w:marRight w:val="0"/>
              <w:marTop w:val="0"/>
              <w:marBottom w:val="0"/>
              <w:divBdr>
                <w:top w:val="none" w:sz="0" w:space="0" w:color="auto"/>
                <w:left w:val="none" w:sz="0" w:space="0" w:color="auto"/>
                <w:bottom w:val="none" w:sz="0" w:space="0" w:color="auto"/>
                <w:right w:val="none" w:sz="0" w:space="0" w:color="auto"/>
              </w:divBdr>
              <w:divsChild>
                <w:div w:id="30481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986861">
          <w:marLeft w:val="0"/>
          <w:marRight w:val="0"/>
          <w:marTop w:val="300"/>
          <w:marBottom w:val="0"/>
          <w:divBdr>
            <w:top w:val="none" w:sz="0" w:space="0" w:color="auto"/>
            <w:left w:val="none" w:sz="0" w:space="0" w:color="auto"/>
            <w:bottom w:val="none" w:sz="0" w:space="0" w:color="auto"/>
            <w:right w:val="none" w:sz="0" w:space="0" w:color="auto"/>
          </w:divBdr>
          <w:divsChild>
            <w:div w:id="1545024116">
              <w:marLeft w:val="0"/>
              <w:marRight w:val="0"/>
              <w:marTop w:val="0"/>
              <w:marBottom w:val="0"/>
              <w:divBdr>
                <w:top w:val="none" w:sz="0" w:space="0" w:color="auto"/>
                <w:left w:val="none" w:sz="0" w:space="0" w:color="auto"/>
                <w:bottom w:val="none" w:sz="0" w:space="0" w:color="auto"/>
                <w:right w:val="none" w:sz="0" w:space="0" w:color="auto"/>
              </w:divBdr>
              <w:divsChild>
                <w:div w:id="789327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500067">
      <w:bodyDiv w:val="1"/>
      <w:marLeft w:val="0"/>
      <w:marRight w:val="0"/>
      <w:marTop w:val="0"/>
      <w:marBottom w:val="0"/>
      <w:divBdr>
        <w:top w:val="none" w:sz="0" w:space="0" w:color="auto"/>
        <w:left w:val="none" w:sz="0" w:space="0" w:color="auto"/>
        <w:bottom w:val="none" w:sz="0" w:space="0" w:color="auto"/>
        <w:right w:val="none" w:sz="0" w:space="0" w:color="auto"/>
      </w:divBdr>
      <w:divsChild>
        <w:div w:id="629088953">
          <w:marLeft w:val="0"/>
          <w:marRight w:val="0"/>
          <w:marTop w:val="0"/>
          <w:marBottom w:val="0"/>
          <w:divBdr>
            <w:top w:val="none" w:sz="0" w:space="0" w:color="auto"/>
            <w:left w:val="none" w:sz="0" w:space="0" w:color="auto"/>
            <w:bottom w:val="none" w:sz="0" w:space="0" w:color="auto"/>
            <w:right w:val="none" w:sz="0" w:space="0" w:color="auto"/>
          </w:divBdr>
        </w:div>
        <w:div w:id="1394693183">
          <w:marLeft w:val="0"/>
          <w:marRight w:val="0"/>
          <w:marTop w:val="0"/>
          <w:marBottom w:val="0"/>
          <w:divBdr>
            <w:top w:val="none" w:sz="0" w:space="0" w:color="auto"/>
            <w:left w:val="none" w:sz="0" w:space="0" w:color="auto"/>
            <w:bottom w:val="none" w:sz="0" w:space="0" w:color="auto"/>
            <w:right w:val="none" w:sz="0" w:space="0" w:color="auto"/>
          </w:divBdr>
          <w:divsChild>
            <w:div w:id="596640944">
              <w:marLeft w:val="0"/>
              <w:marRight w:val="0"/>
              <w:marTop w:val="0"/>
              <w:marBottom w:val="0"/>
              <w:divBdr>
                <w:top w:val="none" w:sz="0" w:space="0" w:color="auto"/>
                <w:left w:val="none" w:sz="0" w:space="0" w:color="auto"/>
                <w:bottom w:val="none" w:sz="0" w:space="0" w:color="auto"/>
                <w:right w:val="none" w:sz="0" w:space="0" w:color="auto"/>
              </w:divBdr>
            </w:div>
          </w:divsChild>
        </w:div>
        <w:div w:id="243223364">
          <w:marLeft w:val="0"/>
          <w:marRight w:val="0"/>
          <w:marTop w:val="0"/>
          <w:marBottom w:val="0"/>
          <w:divBdr>
            <w:top w:val="none" w:sz="0" w:space="0" w:color="auto"/>
            <w:left w:val="none" w:sz="0" w:space="0" w:color="auto"/>
            <w:bottom w:val="none" w:sz="0" w:space="0" w:color="auto"/>
            <w:right w:val="none" w:sz="0" w:space="0" w:color="auto"/>
          </w:divBdr>
        </w:div>
        <w:div w:id="1900744900">
          <w:marLeft w:val="0"/>
          <w:marRight w:val="0"/>
          <w:marTop w:val="0"/>
          <w:marBottom w:val="0"/>
          <w:divBdr>
            <w:top w:val="none" w:sz="0" w:space="0" w:color="auto"/>
            <w:left w:val="none" w:sz="0" w:space="0" w:color="auto"/>
            <w:bottom w:val="none" w:sz="0" w:space="0" w:color="auto"/>
            <w:right w:val="none" w:sz="0" w:space="0" w:color="auto"/>
          </w:divBdr>
          <w:divsChild>
            <w:div w:id="464734546">
              <w:marLeft w:val="0"/>
              <w:marRight w:val="0"/>
              <w:marTop w:val="0"/>
              <w:marBottom w:val="0"/>
              <w:divBdr>
                <w:top w:val="none" w:sz="0" w:space="0" w:color="auto"/>
                <w:left w:val="none" w:sz="0" w:space="0" w:color="auto"/>
                <w:bottom w:val="none" w:sz="0" w:space="0" w:color="auto"/>
                <w:right w:val="none" w:sz="0" w:space="0" w:color="auto"/>
              </w:divBdr>
            </w:div>
          </w:divsChild>
        </w:div>
        <w:div w:id="1057898992">
          <w:marLeft w:val="0"/>
          <w:marRight w:val="0"/>
          <w:marTop w:val="0"/>
          <w:marBottom w:val="0"/>
          <w:divBdr>
            <w:top w:val="none" w:sz="0" w:space="0" w:color="auto"/>
            <w:left w:val="none" w:sz="0" w:space="0" w:color="auto"/>
            <w:bottom w:val="none" w:sz="0" w:space="0" w:color="auto"/>
            <w:right w:val="none" w:sz="0" w:space="0" w:color="auto"/>
          </w:divBdr>
        </w:div>
        <w:div w:id="959384689">
          <w:marLeft w:val="0"/>
          <w:marRight w:val="0"/>
          <w:marTop w:val="0"/>
          <w:marBottom w:val="0"/>
          <w:divBdr>
            <w:top w:val="none" w:sz="0" w:space="0" w:color="auto"/>
            <w:left w:val="none" w:sz="0" w:space="0" w:color="auto"/>
            <w:bottom w:val="none" w:sz="0" w:space="0" w:color="auto"/>
            <w:right w:val="none" w:sz="0" w:space="0" w:color="auto"/>
          </w:divBdr>
          <w:divsChild>
            <w:div w:id="866992397">
              <w:marLeft w:val="0"/>
              <w:marRight w:val="0"/>
              <w:marTop w:val="0"/>
              <w:marBottom w:val="0"/>
              <w:divBdr>
                <w:top w:val="none" w:sz="0" w:space="0" w:color="auto"/>
                <w:left w:val="none" w:sz="0" w:space="0" w:color="auto"/>
                <w:bottom w:val="none" w:sz="0" w:space="0" w:color="auto"/>
                <w:right w:val="none" w:sz="0" w:space="0" w:color="auto"/>
              </w:divBdr>
            </w:div>
          </w:divsChild>
        </w:div>
        <w:div w:id="1518159018">
          <w:marLeft w:val="0"/>
          <w:marRight w:val="0"/>
          <w:marTop w:val="0"/>
          <w:marBottom w:val="0"/>
          <w:divBdr>
            <w:top w:val="none" w:sz="0" w:space="0" w:color="auto"/>
            <w:left w:val="none" w:sz="0" w:space="0" w:color="auto"/>
            <w:bottom w:val="none" w:sz="0" w:space="0" w:color="auto"/>
            <w:right w:val="none" w:sz="0" w:space="0" w:color="auto"/>
          </w:divBdr>
        </w:div>
        <w:div w:id="1913155491">
          <w:marLeft w:val="0"/>
          <w:marRight w:val="0"/>
          <w:marTop w:val="0"/>
          <w:marBottom w:val="0"/>
          <w:divBdr>
            <w:top w:val="none" w:sz="0" w:space="0" w:color="auto"/>
            <w:left w:val="none" w:sz="0" w:space="0" w:color="auto"/>
            <w:bottom w:val="none" w:sz="0" w:space="0" w:color="auto"/>
            <w:right w:val="none" w:sz="0" w:space="0" w:color="auto"/>
          </w:divBdr>
          <w:divsChild>
            <w:div w:id="924386531">
              <w:marLeft w:val="0"/>
              <w:marRight w:val="0"/>
              <w:marTop w:val="0"/>
              <w:marBottom w:val="0"/>
              <w:divBdr>
                <w:top w:val="none" w:sz="0" w:space="0" w:color="auto"/>
                <w:left w:val="none" w:sz="0" w:space="0" w:color="auto"/>
                <w:bottom w:val="none" w:sz="0" w:space="0" w:color="auto"/>
                <w:right w:val="none" w:sz="0" w:space="0" w:color="auto"/>
              </w:divBdr>
            </w:div>
          </w:divsChild>
        </w:div>
        <w:div w:id="1588809079">
          <w:marLeft w:val="0"/>
          <w:marRight w:val="0"/>
          <w:marTop w:val="0"/>
          <w:marBottom w:val="0"/>
          <w:divBdr>
            <w:top w:val="none" w:sz="0" w:space="0" w:color="auto"/>
            <w:left w:val="none" w:sz="0" w:space="0" w:color="auto"/>
            <w:bottom w:val="none" w:sz="0" w:space="0" w:color="auto"/>
            <w:right w:val="none" w:sz="0" w:space="0" w:color="auto"/>
          </w:divBdr>
        </w:div>
        <w:div w:id="609166383">
          <w:marLeft w:val="0"/>
          <w:marRight w:val="0"/>
          <w:marTop w:val="0"/>
          <w:marBottom w:val="0"/>
          <w:divBdr>
            <w:top w:val="none" w:sz="0" w:space="0" w:color="auto"/>
            <w:left w:val="none" w:sz="0" w:space="0" w:color="auto"/>
            <w:bottom w:val="none" w:sz="0" w:space="0" w:color="auto"/>
            <w:right w:val="none" w:sz="0" w:space="0" w:color="auto"/>
          </w:divBdr>
          <w:divsChild>
            <w:div w:id="2011713129">
              <w:marLeft w:val="0"/>
              <w:marRight w:val="0"/>
              <w:marTop w:val="0"/>
              <w:marBottom w:val="0"/>
              <w:divBdr>
                <w:top w:val="none" w:sz="0" w:space="0" w:color="auto"/>
                <w:left w:val="none" w:sz="0" w:space="0" w:color="auto"/>
                <w:bottom w:val="none" w:sz="0" w:space="0" w:color="auto"/>
                <w:right w:val="none" w:sz="0" w:space="0" w:color="auto"/>
              </w:divBdr>
            </w:div>
          </w:divsChild>
        </w:div>
        <w:div w:id="1060712507">
          <w:marLeft w:val="0"/>
          <w:marRight w:val="0"/>
          <w:marTop w:val="0"/>
          <w:marBottom w:val="0"/>
          <w:divBdr>
            <w:top w:val="none" w:sz="0" w:space="0" w:color="auto"/>
            <w:left w:val="none" w:sz="0" w:space="0" w:color="auto"/>
            <w:bottom w:val="none" w:sz="0" w:space="0" w:color="auto"/>
            <w:right w:val="none" w:sz="0" w:space="0" w:color="auto"/>
          </w:divBdr>
        </w:div>
        <w:div w:id="2029140535">
          <w:marLeft w:val="0"/>
          <w:marRight w:val="0"/>
          <w:marTop w:val="0"/>
          <w:marBottom w:val="0"/>
          <w:divBdr>
            <w:top w:val="none" w:sz="0" w:space="0" w:color="auto"/>
            <w:left w:val="none" w:sz="0" w:space="0" w:color="auto"/>
            <w:bottom w:val="none" w:sz="0" w:space="0" w:color="auto"/>
            <w:right w:val="none" w:sz="0" w:space="0" w:color="auto"/>
          </w:divBdr>
          <w:divsChild>
            <w:div w:id="1274555678">
              <w:marLeft w:val="0"/>
              <w:marRight w:val="0"/>
              <w:marTop w:val="0"/>
              <w:marBottom w:val="0"/>
              <w:divBdr>
                <w:top w:val="none" w:sz="0" w:space="0" w:color="auto"/>
                <w:left w:val="none" w:sz="0" w:space="0" w:color="auto"/>
                <w:bottom w:val="none" w:sz="0" w:space="0" w:color="auto"/>
                <w:right w:val="none" w:sz="0" w:space="0" w:color="auto"/>
              </w:divBdr>
            </w:div>
          </w:divsChild>
        </w:div>
        <w:div w:id="1592547880">
          <w:marLeft w:val="0"/>
          <w:marRight w:val="0"/>
          <w:marTop w:val="0"/>
          <w:marBottom w:val="0"/>
          <w:divBdr>
            <w:top w:val="none" w:sz="0" w:space="0" w:color="auto"/>
            <w:left w:val="none" w:sz="0" w:space="0" w:color="auto"/>
            <w:bottom w:val="none" w:sz="0" w:space="0" w:color="auto"/>
            <w:right w:val="none" w:sz="0" w:space="0" w:color="auto"/>
          </w:divBdr>
        </w:div>
        <w:div w:id="761801271">
          <w:marLeft w:val="0"/>
          <w:marRight w:val="0"/>
          <w:marTop w:val="0"/>
          <w:marBottom w:val="0"/>
          <w:divBdr>
            <w:top w:val="none" w:sz="0" w:space="0" w:color="auto"/>
            <w:left w:val="none" w:sz="0" w:space="0" w:color="auto"/>
            <w:bottom w:val="none" w:sz="0" w:space="0" w:color="auto"/>
            <w:right w:val="none" w:sz="0" w:space="0" w:color="auto"/>
          </w:divBdr>
          <w:divsChild>
            <w:div w:id="1607301637">
              <w:marLeft w:val="0"/>
              <w:marRight w:val="0"/>
              <w:marTop w:val="0"/>
              <w:marBottom w:val="0"/>
              <w:divBdr>
                <w:top w:val="none" w:sz="0" w:space="0" w:color="auto"/>
                <w:left w:val="none" w:sz="0" w:space="0" w:color="auto"/>
                <w:bottom w:val="none" w:sz="0" w:space="0" w:color="auto"/>
                <w:right w:val="none" w:sz="0" w:space="0" w:color="auto"/>
              </w:divBdr>
            </w:div>
          </w:divsChild>
        </w:div>
        <w:div w:id="1615205941">
          <w:marLeft w:val="0"/>
          <w:marRight w:val="0"/>
          <w:marTop w:val="300"/>
          <w:marBottom w:val="0"/>
          <w:divBdr>
            <w:top w:val="none" w:sz="0" w:space="0" w:color="auto"/>
            <w:left w:val="none" w:sz="0" w:space="0" w:color="auto"/>
            <w:bottom w:val="none" w:sz="0" w:space="0" w:color="auto"/>
            <w:right w:val="none" w:sz="0" w:space="0" w:color="auto"/>
          </w:divBdr>
          <w:divsChild>
            <w:div w:id="1759322340">
              <w:marLeft w:val="0"/>
              <w:marRight w:val="0"/>
              <w:marTop w:val="0"/>
              <w:marBottom w:val="0"/>
              <w:divBdr>
                <w:top w:val="none" w:sz="0" w:space="0" w:color="auto"/>
                <w:left w:val="none" w:sz="0" w:space="0" w:color="auto"/>
                <w:bottom w:val="none" w:sz="0" w:space="0" w:color="auto"/>
                <w:right w:val="none" w:sz="0" w:space="0" w:color="auto"/>
              </w:divBdr>
              <w:divsChild>
                <w:div w:id="11168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821163">
          <w:marLeft w:val="0"/>
          <w:marRight w:val="0"/>
          <w:marTop w:val="300"/>
          <w:marBottom w:val="0"/>
          <w:divBdr>
            <w:top w:val="none" w:sz="0" w:space="0" w:color="auto"/>
            <w:left w:val="none" w:sz="0" w:space="0" w:color="auto"/>
            <w:bottom w:val="none" w:sz="0" w:space="0" w:color="auto"/>
            <w:right w:val="none" w:sz="0" w:space="0" w:color="auto"/>
          </w:divBdr>
          <w:divsChild>
            <w:div w:id="883642687">
              <w:marLeft w:val="0"/>
              <w:marRight w:val="0"/>
              <w:marTop w:val="0"/>
              <w:marBottom w:val="0"/>
              <w:divBdr>
                <w:top w:val="none" w:sz="0" w:space="0" w:color="auto"/>
                <w:left w:val="none" w:sz="0" w:space="0" w:color="auto"/>
                <w:bottom w:val="none" w:sz="0" w:space="0" w:color="auto"/>
                <w:right w:val="none" w:sz="0" w:space="0" w:color="auto"/>
              </w:divBdr>
              <w:divsChild>
                <w:div w:id="180789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258961">
          <w:marLeft w:val="0"/>
          <w:marRight w:val="0"/>
          <w:marTop w:val="300"/>
          <w:marBottom w:val="0"/>
          <w:divBdr>
            <w:top w:val="none" w:sz="0" w:space="0" w:color="auto"/>
            <w:left w:val="none" w:sz="0" w:space="0" w:color="auto"/>
            <w:bottom w:val="none" w:sz="0" w:space="0" w:color="auto"/>
            <w:right w:val="none" w:sz="0" w:space="0" w:color="auto"/>
          </w:divBdr>
          <w:divsChild>
            <w:div w:id="1507860176">
              <w:marLeft w:val="0"/>
              <w:marRight w:val="0"/>
              <w:marTop w:val="0"/>
              <w:marBottom w:val="0"/>
              <w:divBdr>
                <w:top w:val="none" w:sz="0" w:space="0" w:color="auto"/>
                <w:left w:val="none" w:sz="0" w:space="0" w:color="auto"/>
                <w:bottom w:val="none" w:sz="0" w:space="0" w:color="auto"/>
                <w:right w:val="none" w:sz="0" w:space="0" w:color="auto"/>
              </w:divBdr>
              <w:divsChild>
                <w:div w:id="50590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001035">
          <w:marLeft w:val="0"/>
          <w:marRight w:val="0"/>
          <w:marTop w:val="300"/>
          <w:marBottom w:val="0"/>
          <w:divBdr>
            <w:top w:val="none" w:sz="0" w:space="0" w:color="auto"/>
            <w:left w:val="none" w:sz="0" w:space="0" w:color="auto"/>
            <w:bottom w:val="none" w:sz="0" w:space="0" w:color="auto"/>
            <w:right w:val="none" w:sz="0" w:space="0" w:color="auto"/>
          </w:divBdr>
          <w:divsChild>
            <w:div w:id="475299488">
              <w:marLeft w:val="0"/>
              <w:marRight w:val="0"/>
              <w:marTop w:val="0"/>
              <w:marBottom w:val="0"/>
              <w:divBdr>
                <w:top w:val="none" w:sz="0" w:space="0" w:color="auto"/>
                <w:left w:val="none" w:sz="0" w:space="0" w:color="auto"/>
                <w:bottom w:val="none" w:sz="0" w:space="0" w:color="auto"/>
                <w:right w:val="none" w:sz="0" w:space="0" w:color="auto"/>
              </w:divBdr>
              <w:divsChild>
                <w:div w:id="171993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579343">
      <w:bodyDiv w:val="1"/>
      <w:marLeft w:val="0"/>
      <w:marRight w:val="0"/>
      <w:marTop w:val="0"/>
      <w:marBottom w:val="0"/>
      <w:divBdr>
        <w:top w:val="none" w:sz="0" w:space="0" w:color="auto"/>
        <w:left w:val="none" w:sz="0" w:space="0" w:color="auto"/>
        <w:bottom w:val="none" w:sz="0" w:space="0" w:color="auto"/>
        <w:right w:val="none" w:sz="0" w:space="0" w:color="auto"/>
      </w:divBdr>
      <w:divsChild>
        <w:div w:id="602499216">
          <w:marLeft w:val="0"/>
          <w:marRight w:val="0"/>
          <w:marTop w:val="0"/>
          <w:marBottom w:val="0"/>
          <w:divBdr>
            <w:top w:val="none" w:sz="0" w:space="0" w:color="auto"/>
            <w:left w:val="none" w:sz="0" w:space="0" w:color="auto"/>
            <w:bottom w:val="none" w:sz="0" w:space="0" w:color="auto"/>
            <w:right w:val="none" w:sz="0" w:space="0" w:color="auto"/>
          </w:divBdr>
        </w:div>
        <w:div w:id="1695885848">
          <w:marLeft w:val="0"/>
          <w:marRight w:val="0"/>
          <w:marTop w:val="0"/>
          <w:marBottom w:val="0"/>
          <w:divBdr>
            <w:top w:val="none" w:sz="0" w:space="0" w:color="auto"/>
            <w:left w:val="none" w:sz="0" w:space="0" w:color="auto"/>
            <w:bottom w:val="none" w:sz="0" w:space="0" w:color="auto"/>
            <w:right w:val="none" w:sz="0" w:space="0" w:color="auto"/>
          </w:divBdr>
          <w:divsChild>
            <w:div w:id="26805821">
              <w:marLeft w:val="0"/>
              <w:marRight w:val="0"/>
              <w:marTop w:val="0"/>
              <w:marBottom w:val="0"/>
              <w:divBdr>
                <w:top w:val="none" w:sz="0" w:space="0" w:color="auto"/>
                <w:left w:val="none" w:sz="0" w:space="0" w:color="auto"/>
                <w:bottom w:val="none" w:sz="0" w:space="0" w:color="auto"/>
                <w:right w:val="none" w:sz="0" w:space="0" w:color="auto"/>
              </w:divBdr>
            </w:div>
          </w:divsChild>
        </w:div>
        <w:div w:id="1599944265">
          <w:marLeft w:val="0"/>
          <w:marRight w:val="0"/>
          <w:marTop w:val="0"/>
          <w:marBottom w:val="0"/>
          <w:divBdr>
            <w:top w:val="none" w:sz="0" w:space="0" w:color="auto"/>
            <w:left w:val="none" w:sz="0" w:space="0" w:color="auto"/>
            <w:bottom w:val="none" w:sz="0" w:space="0" w:color="auto"/>
            <w:right w:val="none" w:sz="0" w:space="0" w:color="auto"/>
          </w:divBdr>
        </w:div>
        <w:div w:id="872420386">
          <w:marLeft w:val="0"/>
          <w:marRight w:val="0"/>
          <w:marTop w:val="0"/>
          <w:marBottom w:val="0"/>
          <w:divBdr>
            <w:top w:val="none" w:sz="0" w:space="0" w:color="auto"/>
            <w:left w:val="none" w:sz="0" w:space="0" w:color="auto"/>
            <w:bottom w:val="none" w:sz="0" w:space="0" w:color="auto"/>
            <w:right w:val="none" w:sz="0" w:space="0" w:color="auto"/>
          </w:divBdr>
          <w:divsChild>
            <w:div w:id="441385025">
              <w:marLeft w:val="0"/>
              <w:marRight w:val="0"/>
              <w:marTop w:val="0"/>
              <w:marBottom w:val="0"/>
              <w:divBdr>
                <w:top w:val="none" w:sz="0" w:space="0" w:color="auto"/>
                <w:left w:val="none" w:sz="0" w:space="0" w:color="auto"/>
                <w:bottom w:val="none" w:sz="0" w:space="0" w:color="auto"/>
                <w:right w:val="none" w:sz="0" w:space="0" w:color="auto"/>
              </w:divBdr>
            </w:div>
          </w:divsChild>
        </w:div>
        <w:div w:id="1910769276">
          <w:marLeft w:val="0"/>
          <w:marRight w:val="0"/>
          <w:marTop w:val="0"/>
          <w:marBottom w:val="0"/>
          <w:divBdr>
            <w:top w:val="none" w:sz="0" w:space="0" w:color="auto"/>
            <w:left w:val="none" w:sz="0" w:space="0" w:color="auto"/>
            <w:bottom w:val="none" w:sz="0" w:space="0" w:color="auto"/>
            <w:right w:val="none" w:sz="0" w:space="0" w:color="auto"/>
          </w:divBdr>
        </w:div>
        <w:div w:id="1976567712">
          <w:marLeft w:val="0"/>
          <w:marRight w:val="0"/>
          <w:marTop w:val="0"/>
          <w:marBottom w:val="0"/>
          <w:divBdr>
            <w:top w:val="none" w:sz="0" w:space="0" w:color="auto"/>
            <w:left w:val="none" w:sz="0" w:space="0" w:color="auto"/>
            <w:bottom w:val="none" w:sz="0" w:space="0" w:color="auto"/>
            <w:right w:val="none" w:sz="0" w:space="0" w:color="auto"/>
          </w:divBdr>
          <w:divsChild>
            <w:div w:id="1205750742">
              <w:marLeft w:val="0"/>
              <w:marRight w:val="0"/>
              <w:marTop w:val="0"/>
              <w:marBottom w:val="0"/>
              <w:divBdr>
                <w:top w:val="none" w:sz="0" w:space="0" w:color="auto"/>
                <w:left w:val="none" w:sz="0" w:space="0" w:color="auto"/>
                <w:bottom w:val="none" w:sz="0" w:space="0" w:color="auto"/>
                <w:right w:val="none" w:sz="0" w:space="0" w:color="auto"/>
              </w:divBdr>
            </w:div>
          </w:divsChild>
        </w:div>
        <w:div w:id="414285154">
          <w:marLeft w:val="0"/>
          <w:marRight w:val="0"/>
          <w:marTop w:val="0"/>
          <w:marBottom w:val="0"/>
          <w:divBdr>
            <w:top w:val="none" w:sz="0" w:space="0" w:color="auto"/>
            <w:left w:val="none" w:sz="0" w:space="0" w:color="auto"/>
            <w:bottom w:val="none" w:sz="0" w:space="0" w:color="auto"/>
            <w:right w:val="none" w:sz="0" w:space="0" w:color="auto"/>
          </w:divBdr>
        </w:div>
        <w:div w:id="1402413159">
          <w:marLeft w:val="0"/>
          <w:marRight w:val="0"/>
          <w:marTop w:val="0"/>
          <w:marBottom w:val="0"/>
          <w:divBdr>
            <w:top w:val="none" w:sz="0" w:space="0" w:color="auto"/>
            <w:left w:val="none" w:sz="0" w:space="0" w:color="auto"/>
            <w:bottom w:val="none" w:sz="0" w:space="0" w:color="auto"/>
            <w:right w:val="none" w:sz="0" w:space="0" w:color="auto"/>
          </w:divBdr>
          <w:divsChild>
            <w:div w:id="865826213">
              <w:marLeft w:val="0"/>
              <w:marRight w:val="0"/>
              <w:marTop w:val="0"/>
              <w:marBottom w:val="0"/>
              <w:divBdr>
                <w:top w:val="none" w:sz="0" w:space="0" w:color="auto"/>
                <w:left w:val="none" w:sz="0" w:space="0" w:color="auto"/>
                <w:bottom w:val="none" w:sz="0" w:space="0" w:color="auto"/>
                <w:right w:val="none" w:sz="0" w:space="0" w:color="auto"/>
              </w:divBdr>
            </w:div>
          </w:divsChild>
        </w:div>
        <w:div w:id="846481939">
          <w:marLeft w:val="0"/>
          <w:marRight w:val="0"/>
          <w:marTop w:val="0"/>
          <w:marBottom w:val="0"/>
          <w:divBdr>
            <w:top w:val="none" w:sz="0" w:space="0" w:color="auto"/>
            <w:left w:val="none" w:sz="0" w:space="0" w:color="auto"/>
            <w:bottom w:val="none" w:sz="0" w:space="0" w:color="auto"/>
            <w:right w:val="none" w:sz="0" w:space="0" w:color="auto"/>
          </w:divBdr>
        </w:div>
        <w:div w:id="1035539473">
          <w:marLeft w:val="0"/>
          <w:marRight w:val="0"/>
          <w:marTop w:val="0"/>
          <w:marBottom w:val="0"/>
          <w:divBdr>
            <w:top w:val="none" w:sz="0" w:space="0" w:color="auto"/>
            <w:left w:val="none" w:sz="0" w:space="0" w:color="auto"/>
            <w:bottom w:val="none" w:sz="0" w:space="0" w:color="auto"/>
            <w:right w:val="none" w:sz="0" w:space="0" w:color="auto"/>
          </w:divBdr>
          <w:divsChild>
            <w:div w:id="1270888967">
              <w:marLeft w:val="0"/>
              <w:marRight w:val="0"/>
              <w:marTop w:val="0"/>
              <w:marBottom w:val="0"/>
              <w:divBdr>
                <w:top w:val="none" w:sz="0" w:space="0" w:color="auto"/>
                <w:left w:val="none" w:sz="0" w:space="0" w:color="auto"/>
                <w:bottom w:val="none" w:sz="0" w:space="0" w:color="auto"/>
                <w:right w:val="none" w:sz="0" w:space="0" w:color="auto"/>
              </w:divBdr>
            </w:div>
          </w:divsChild>
        </w:div>
        <w:div w:id="1370760424">
          <w:marLeft w:val="0"/>
          <w:marRight w:val="0"/>
          <w:marTop w:val="0"/>
          <w:marBottom w:val="0"/>
          <w:divBdr>
            <w:top w:val="none" w:sz="0" w:space="0" w:color="auto"/>
            <w:left w:val="none" w:sz="0" w:space="0" w:color="auto"/>
            <w:bottom w:val="none" w:sz="0" w:space="0" w:color="auto"/>
            <w:right w:val="none" w:sz="0" w:space="0" w:color="auto"/>
          </w:divBdr>
        </w:div>
        <w:div w:id="894969319">
          <w:marLeft w:val="0"/>
          <w:marRight w:val="0"/>
          <w:marTop w:val="0"/>
          <w:marBottom w:val="0"/>
          <w:divBdr>
            <w:top w:val="none" w:sz="0" w:space="0" w:color="auto"/>
            <w:left w:val="none" w:sz="0" w:space="0" w:color="auto"/>
            <w:bottom w:val="none" w:sz="0" w:space="0" w:color="auto"/>
            <w:right w:val="none" w:sz="0" w:space="0" w:color="auto"/>
          </w:divBdr>
          <w:divsChild>
            <w:div w:id="1642536860">
              <w:marLeft w:val="0"/>
              <w:marRight w:val="0"/>
              <w:marTop w:val="0"/>
              <w:marBottom w:val="0"/>
              <w:divBdr>
                <w:top w:val="none" w:sz="0" w:space="0" w:color="auto"/>
                <w:left w:val="none" w:sz="0" w:space="0" w:color="auto"/>
                <w:bottom w:val="none" w:sz="0" w:space="0" w:color="auto"/>
                <w:right w:val="none" w:sz="0" w:space="0" w:color="auto"/>
              </w:divBdr>
            </w:div>
          </w:divsChild>
        </w:div>
        <w:div w:id="664283901">
          <w:marLeft w:val="0"/>
          <w:marRight w:val="0"/>
          <w:marTop w:val="0"/>
          <w:marBottom w:val="0"/>
          <w:divBdr>
            <w:top w:val="none" w:sz="0" w:space="0" w:color="auto"/>
            <w:left w:val="none" w:sz="0" w:space="0" w:color="auto"/>
            <w:bottom w:val="none" w:sz="0" w:space="0" w:color="auto"/>
            <w:right w:val="none" w:sz="0" w:space="0" w:color="auto"/>
          </w:divBdr>
        </w:div>
        <w:div w:id="1692755828">
          <w:marLeft w:val="0"/>
          <w:marRight w:val="0"/>
          <w:marTop w:val="0"/>
          <w:marBottom w:val="0"/>
          <w:divBdr>
            <w:top w:val="none" w:sz="0" w:space="0" w:color="auto"/>
            <w:left w:val="none" w:sz="0" w:space="0" w:color="auto"/>
            <w:bottom w:val="none" w:sz="0" w:space="0" w:color="auto"/>
            <w:right w:val="none" w:sz="0" w:space="0" w:color="auto"/>
          </w:divBdr>
          <w:divsChild>
            <w:div w:id="1065641387">
              <w:marLeft w:val="0"/>
              <w:marRight w:val="0"/>
              <w:marTop w:val="0"/>
              <w:marBottom w:val="0"/>
              <w:divBdr>
                <w:top w:val="none" w:sz="0" w:space="0" w:color="auto"/>
                <w:left w:val="none" w:sz="0" w:space="0" w:color="auto"/>
                <w:bottom w:val="none" w:sz="0" w:space="0" w:color="auto"/>
                <w:right w:val="none" w:sz="0" w:space="0" w:color="auto"/>
              </w:divBdr>
            </w:div>
          </w:divsChild>
        </w:div>
        <w:div w:id="2026783397">
          <w:marLeft w:val="0"/>
          <w:marRight w:val="0"/>
          <w:marTop w:val="300"/>
          <w:marBottom w:val="0"/>
          <w:divBdr>
            <w:top w:val="none" w:sz="0" w:space="0" w:color="auto"/>
            <w:left w:val="none" w:sz="0" w:space="0" w:color="auto"/>
            <w:bottom w:val="none" w:sz="0" w:space="0" w:color="auto"/>
            <w:right w:val="none" w:sz="0" w:space="0" w:color="auto"/>
          </w:divBdr>
          <w:divsChild>
            <w:div w:id="1168517166">
              <w:marLeft w:val="0"/>
              <w:marRight w:val="0"/>
              <w:marTop w:val="0"/>
              <w:marBottom w:val="0"/>
              <w:divBdr>
                <w:top w:val="none" w:sz="0" w:space="0" w:color="auto"/>
                <w:left w:val="none" w:sz="0" w:space="0" w:color="auto"/>
                <w:bottom w:val="none" w:sz="0" w:space="0" w:color="auto"/>
                <w:right w:val="none" w:sz="0" w:space="0" w:color="auto"/>
              </w:divBdr>
              <w:divsChild>
                <w:div w:id="174995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64089">
          <w:marLeft w:val="0"/>
          <w:marRight w:val="0"/>
          <w:marTop w:val="300"/>
          <w:marBottom w:val="0"/>
          <w:divBdr>
            <w:top w:val="none" w:sz="0" w:space="0" w:color="auto"/>
            <w:left w:val="none" w:sz="0" w:space="0" w:color="auto"/>
            <w:bottom w:val="none" w:sz="0" w:space="0" w:color="auto"/>
            <w:right w:val="none" w:sz="0" w:space="0" w:color="auto"/>
          </w:divBdr>
          <w:divsChild>
            <w:div w:id="935359815">
              <w:marLeft w:val="0"/>
              <w:marRight w:val="0"/>
              <w:marTop w:val="0"/>
              <w:marBottom w:val="0"/>
              <w:divBdr>
                <w:top w:val="none" w:sz="0" w:space="0" w:color="auto"/>
                <w:left w:val="none" w:sz="0" w:space="0" w:color="auto"/>
                <w:bottom w:val="none" w:sz="0" w:space="0" w:color="auto"/>
                <w:right w:val="none" w:sz="0" w:space="0" w:color="auto"/>
              </w:divBdr>
              <w:divsChild>
                <w:div w:id="14090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179661">
          <w:marLeft w:val="0"/>
          <w:marRight w:val="0"/>
          <w:marTop w:val="300"/>
          <w:marBottom w:val="0"/>
          <w:divBdr>
            <w:top w:val="none" w:sz="0" w:space="0" w:color="auto"/>
            <w:left w:val="none" w:sz="0" w:space="0" w:color="auto"/>
            <w:bottom w:val="none" w:sz="0" w:space="0" w:color="auto"/>
            <w:right w:val="none" w:sz="0" w:space="0" w:color="auto"/>
          </w:divBdr>
          <w:divsChild>
            <w:div w:id="1836455068">
              <w:marLeft w:val="0"/>
              <w:marRight w:val="0"/>
              <w:marTop w:val="0"/>
              <w:marBottom w:val="0"/>
              <w:divBdr>
                <w:top w:val="none" w:sz="0" w:space="0" w:color="auto"/>
                <w:left w:val="none" w:sz="0" w:space="0" w:color="auto"/>
                <w:bottom w:val="none" w:sz="0" w:space="0" w:color="auto"/>
                <w:right w:val="none" w:sz="0" w:space="0" w:color="auto"/>
              </w:divBdr>
              <w:divsChild>
                <w:div w:id="170822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203579">
      <w:bodyDiv w:val="1"/>
      <w:marLeft w:val="0"/>
      <w:marRight w:val="0"/>
      <w:marTop w:val="0"/>
      <w:marBottom w:val="0"/>
      <w:divBdr>
        <w:top w:val="none" w:sz="0" w:space="0" w:color="auto"/>
        <w:left w:val="none" w:sz="0" w:space="0" w:color="auto"/>
        <w:bottom w:val="none" w:sz="0" w:space="0" w:color="auto"/>
        <w:right w:val="none" w:sz="0" w:space="0" w:color="auto"/>
      </w:divBdr>
    </w:div>
    <w:div w:id="344944819">
      <w:bodyDiv w:val="1"/>
      <w:marLeft w:val="0"/>
      <w:marRight w:val="0"/>
      <w:marTop w:val="0"/>
      <w:marBottom w:val="0"/>
      <w:divBdr>
        <w:top w:val="none" w:sz="0" w:space="0" w:color="auto"/>
        <w:left w:val="none" w:sz="0" w:space="0" w:color="auto"/>
        <w:bottom w:val="none" w:sz="0" w:space="0" w:color="auto"/>
        <w:right w:val="none" w:sz="0" w:space="0" w:color="auto"/>
      </w:divBdr>
      <w:divsChild>
        <w:div w:id="24335660">
          <w:marLeft w:val="0"/>
          <w:marRight w:val="0"/>
          <w:marTop w:val="0"/>
          <w:marBottom w:val="0"/>
          <w:divBdr>
            <w:top w:val="none" w:sz="0" w:space="0" w:color="auto"/>
            <w:left w:val="none" w:sz="0" w:space="0" w:color="auto"/>
            <w:bottom w:val="none" w:sz="0" w:space="0" w:color="auto"/>
            <w:right w:val="none" w:sz="0" w:space="0" w:color="auto"/>
          </w:divBdr>
        </w:div>
        <w:div w:id="186067185">
          <w:marLeft w:val="0"/>
          <w:marRight w:val="0"/>
          <w:marTop w:val="0"/>
          <w:marBottom w:val="0"/>
          <w:divBdr>
            <w:top w:val="none" w:sz="0" w:space="0" w:color="auto"/>
            <w:left w:val="none" w:sz="0" w:space="0" w:color="auto"/>
            <w:bottom w:val="none" w:sz="0" w:space="0" w:color="auto"/>
            <w:right w:val="none" w:sz="0" w:space="0" w:color="auto"/>
          </w:divBdr>
          <w:divsChild>
            <w:div w:id="315575955">
              <w:marLeft w:val="0"/>
              <w:marRight w:val="0"/>
              <w:marTop w:val="0"/>
              <w:marBottom w:val="0"/>
              <w:divBdr>
                <w:top w:val="none" w:sz="0" w:space="0" w:color="auto"/>
                <w:left w:val="none" w:sz="0" w:space="0" w:color="auto"/>
                <w:bottom w:val="none" w:sz="0" w:space="0" w:color="auto"/>
                <w:right w:val="none" w:sz="0" w:space="0" w:color="auto"/>
              </w:divBdr>
            </w:div>
          </w:divsChild>
        </w:div>
        <w:div w:id="1232043669">
          <w:marLeft w:val="0"/>
          <w:marRight w:val="0"/>
          <w:marTop w:val="0"/>
          <w:marBottom w:val="0"/>
          <w:divBdr>
            <w:top w:val="none" w:sz="0" w:space="0" w:color="auto"/>
            <w:left w:val="none" w:sz="0" w:space="0" w:color="auto"/>
            <w:bottom w:val="none" w:sz="0" w:space="0" w:color="auto"/>
            <w:right w:val="none" w:sz="0" w:space="0" w:color="auto"/>
          </w:divBdr>
        </w:div>
        <w:div w:id="396171913">
          <w:marLeft w:val="0"/>
          <w:marRight w:val="0"/>
          <w:marTop w:val="0"/>
          <w:marBottom w:val="0"/>
          <w:divBdr>
            <w:top w:val="none" w:sz="0" w:space="0" w:color="auto"/>
            <w:left w:val="none" w:sz="0" w:space="0" w:color="auto"/>
            <w:bottom w:val="none" w:sz="0" w:space="0" w:color="auto"/>
            <w:right w:val="none" w:sz="0" w:space="0" w:color="auto"/>
          </w:divBdr>
          <w:divsChild>
            <w:div w:id="1409378879">
              <w:marLeft w:val="0"/>
              <w:marRight w:val="0"/>
              <w:marTop w:val="0"/>
              <w:marBottom w:val="0"/>
              <w:divBdr>
                <w:top w:val="none" w:sz="0" w:space="0" w:color="auto"/>
                <w:left w:val="none" w:sz="0" w:space="0" w:color="auto"/>
                <w:bottom w:val="none" w:sz="0" w:space="0" w:color="auto"/>
                <w:right w:val="none" w:sz="0" w:space="0" w:color="auto"/>
              </w:divBdr>
            </w:div>
          </w:divsChild>
        </w:div>
        <w:div w:id="106393312">
          <w:marLeft w:val="0"/>
          <w:marRight w:val="0"/>
          <w:marTop w:val="0"/>
          <w:marBottom w:val="0"/>
          <w:divBdr>
            <w:top w:val="none" w:sz="0" w:space="0" w:color="auto"/>
            <w:left w:val="none" w:sz="0" w:space="0" w:color="auto"/>
            <w:bottom w:val="none" w:sz="0" w:space="0" w:color="auto"/>
            <w:right w:val="none" w:sz="0" w:space="0" w:color="auto"/>
          </w:divBdr>
        </w:div>
        <w:div w:id="1946687248">
          <w:marLeft w:val="0"/>
          <w:marRight w:val="0"/>
          <w:marTop w:val="0"/>
          <w:marBottom w:val="0"/>
          <w:divBdr>
            <w:top w:val="none" w:sz="0" w:space="0" w:color="auto"/>
            <w:left w:val="none" w:sz="0" w:space="0" w:color="auto"/>
            <w:bottom w:val="none" w:sz="0" w:space="0" w:color="auto"/>
            <w:right w:val="none" w:sz="0" w:space="0" w:color="auto"/>
          </w:divBdr>
          <w:divsChild>
            <w:div w:id="566571725">
              <w:marLeft w:val="0"/>
              <w:marRight w:val="0"/>
              <w:marTop w:val="0"/>
              <w:marBottom w:val="0"/>
              <w:divBdr>
                <w:top w:val="none" w:sz="0" w:space="0" w:color="auto"/>
                <w:left w:val="none" w:sz="0" w:space="0" w:color="auto"/>
                <w:bottom w:val="none" w:sz="0" w:space="0" w:color="auto"/>
                <w:right w:val="none" w:sz="0" w:space="0" w:color="auto"/>
              </w:divBdr>
            </w:div>
          </w:divsChild>
        </w:div>
        <w:div w:id="1371959520">
          <w:marLeft w:val="0"/>
          <w:marRight w:val="0"/>
          <w:marTop w:val="0"/>
          <w:marBottom w:val="0"/>
          <w:divBdr>
            <w:top w:val="none" w:sz="0" w:space="0" w:color="auto"/>
            <w:left w:val="none" w:sz="0" w:space="0" w:color="auto"/>
            <w:bottom w:val="none" w:sz="0" w:space="0" w:color="auto"/>
            <w:right w:val="none" w:sz="0" w:space="0" w:color="auto"/>
          </w:divBdr>
        </w:div>
        <w:div w:id="961616935">
          <w:marLeft w:val="0"/>
          <w:marRight w:val="0"/>
          <w:marTop w:val="0"/>
          <w:marBottom w:val="0"/>
          <w:divBdr>
            <w:top w:val="none" w:sz="0" w:space="0" w:color="auto"/>
            <w:left w:val="none" w:sz="0" w:space="0" w:color="auto"/>
            <w:bottom w:val="none" w:sz="0" w:space="0" w:color="auto"/>
            <w:right w:val="none" w:sz="0" w:space="0" w:color="auto"/>
          </w:divBdr>
          <w:divsChild>
            <w:div w:id="1788116242">
              <w:marLeft w:val="0"/>
              <w:marRight w:val="0"/>
              <w:marTop w:val="0"/>
              <w:marBottom w:val="0"/>
              <w:divBdr>
                <w:top w:val="none" w:sz="0" w:space="0" w:color="auto"/>
                <w:left w:val="none" w:sz="0" w:space="0" w:color="auto"/>
                <w:bottom w:val="none" w:sz="0" w:space="0" w:color="auto"/>
                <w:right w:val="none" w:sz="0" w:space="0" w:color="auto"/>
              </w:divBdr>
            </w:div>
          </w:divsChild>
        </w:div>
        <w:div w:id="629090547">
          <w:marLeft w:val="0"/>
          <w:marRight w:val="0"/>
          <w:marTop w:val="0"/>
          <w:marBottom w:val="0"/>
          <w:divBdr>
            <w:top w:val="none" w:sz="0" w:space="0" w:color="auto"/>
            <w:left w:val="none" w:sz="0" w:space="0" w:color="auto"/>
            <w:bottom w:val="none" w:sz="0" w:space="0" w:color="auto"/>
            <w:right w:val="none" w:sz="0" w:space="0" w:color="auto"/>
          </w:divBdr>
        </w:div>
        <w:div w:id="1992439380">
          <w:marLeft w:val="0"/>
          <w:marRight w:val="0"/>
          <w:marTop w:val="0"/>
          <w:marBottom w:val="0"/>
          <w:divBdr>
            <w:top w:val="none" w:sz="0" w:space="0" w:color="auto"/>
            <w:left w:val="none" w:sz="0" w:space="0" w:color="auto"/>
            <w:bottom w:val="none" w:sz="0" w:space="0" w:color="auto"/>
            <w:right w:val="none" w:sz="0" w:space="0" w:color="auto"/>
          </w:divBdr>
          <w:divsChild>
            <w:div w:id="2132507947">
              <w:marLeft w:val="0"/>
              <w:marRight w:val="0"/>
              <w:marTop w:val="0"/>
              <w:marBottom w:val="0"/>
              <w:divBdr>
                <w:top w:val="none" w:sz="0" w:space="0" w:color="auto"/>
                <w:left w:val="none" w:sz="0" w:space="0" w:color="auto"/>
                <w:bottom w:val="none" w:sz="0" w:space="0" w:color="auto"/>
                <w:right w:val="none" w:sz="0" w:space="0" w:color="auto"/>
              </w:divBdr>
            </w:div>
          </w:divsChild>
        </w:div>
        <w:div w:id="1245332994">
          <w:marLeft w:val="0"/>
          <w:marRight w:val="0"/>
          <w:marTop w:val="0"/>
          <w:marBottom w:val="0"/>
          <w:divBdr>
            <w:top w:val="none" w:sz="0" w:space="0" w:color="auto"/>
            <w:left w:val="none" w:sz="0" w:space="0" w:color="auto"/>
            <w:bottom w:val="none" w:sz="0" w:space="0" w:color="auto"/>
            <w:right w:val="none" w:sz="0" w:space="0" w:color="auto"/>
          </w:divBdr>
        </w:div>
        <w:div w:id="1036347194">
          <w:marLeft w:val="0"/>
          <w:marRight w:val="0"/>
          <w:marTop w:val="0"/>
          <w:marBottom w:val="0"/>
          <w:divBdr>
            <w:top w:val="none" w:sz="0" w:space="0" w:color="auto"/>
            <w:left w:val="none" w:sz="0" w:space="0" w:color="auto"/>
            <w:bottom w:val="none" w:sz="0" w:space="0" w:color="auto"/>
            <w:right w:val="none" w:sz="0" w:space="0" w:color="auto"/>
          </w:divBdr>
          <w:divsChild>
            <w:div w:id="1422214180">
              <w:marLeft w:val="0"/>
              <w:marRight w:val="0"/>
              <w:marTop w:val="0"/>
              <w:marBottom w:val="0"/>
              <w:divBdr>
                <w:top w:val="none" w:sz="0" w:space="0" w:color="auto"/>
                <w:left w:val="none" w:sz="0" w:space="0" w:color="auto"/>
                <w:bottom w:val="none" w:sz="0" w:space="0" w:color="auto"/>
                <w:right w:val="none" w:sz="0" w:space="0" w:color="auto"/>
              </w:divBdr>
            </w:div>
          </w:divsChild>
        </w:div>
        <w:div w:id="940408515">
          <w:marLeft w:val="0"/>
          <w:marRight w:val="0"/>
          <w:marTop w:val="0"/>
          <w:marBottom w:val="0"/>
          <w:divBdr>
            <w:top w:val="none" w:sz="0" w:space="0" w:color="auto"/>
            <w:left w:val="none" w:sz="0" w:space="0" w:color="auto"/>
            <w:bottom w:val="none" w:sz="0" w:space="0" w:color="auto"/>
            <w:right w:val="none" w:sz="0" w:space="0" w:color="auto"/>
          </w:divBdr>
        </w:div>
        <w:div w:id="243608277">
          <w:marLeft w:val="0"/>
          <w:marRight w:val="0"/>
          <w:marTop w:val="0"/>
          <w:marBottom w:val="0"/>
          <w:divBdr>
            <w:top w:val="none" w:sz="0" w:space="0" w:color="auto"/>
            <w:left w:val="none" w:sz="0" w:space="0" w:color="auto"/>
            <w:bottom w:val="none" w:sz="0" w:space="0" w:color="auto"/>
            <w:right w:val="none" w:sz="0" w:space="0" w:color="auto"/>
          </w:divBdr>
          <w:divsChild>
            <w:div w:id="1046830287">
              <w:marLeft w:val="0"/>
              <w:marRight w:val="0"/>
              <w:marTop w:val="0"/>
              <w:marBottom w:val="0"/>
              <w:divBdr>
                <w:top w:val="none" w:sz="0" w:space="0" w:color="auto"/>
                <w:left w:val="none" w:sz="0" w:space="0" w:color="auto"/>
                <w:bottom w:val="none" w:sz="0" w:space="0" w:color="auto"/>
                <w:right w:val="none" w:sz="0" w:space="0" w:color="auto"/>
              </w:divBdr>
            </w:div>
          </w:divsChild>
        </w:div>
        <w:div w:id="1990556044">
          <w:marLeft w:val="0"/>
          <w:marRight w:val="0"/>
          <w:marTop w:val="300"/>
          <w:marBottom w:val="0"/>
          <w:divBdr>
            <w:top w:val="none" w:sz="0" w:space="0" w:color="auto"/>
            <w:left w:val="none" w:sz="0" w:space="0" w:color="auto"/>
            <w:bottom w:val="none" w:sz="0" w:space="0" w:color="auto"/>
            <w:right w:val="none" w:sz="0" w:space="0" w:color="auto"/>
          </w:divBdr>
          <w:divsChild>
            <w:div w:id="54938028">
              <w:marLeft w:val="0"/>
              <w:marRight w:val="0"/>
              <w:marTop w:val="0"/>
              <w:marBottom w:val="0"/>
              <w:divBdr>
                <w:top w:val="none" w:sz="0" w:space="0" w:color="auto"/>
                <w:left w:val="none" w:sz="0" w:space="0" w:color="auto"/>
                <w:bottom w:val="none" w:sz="0" w:space="0" w:color="auto"/>
                <w:right w:val="none" w:sz="0" w:space="0" w:color="auto"/>
              </w:divBdr>
              <w:divsChild>
                <w:div w:id="8410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738201">
          <w:marLeft w:val="0"/>
          <w:marRight w:val="0"/>
          <w:marTop w:val="300"/>
          <w:marBottom w:val="0"/>
          <w:divBdr>
            <w:top w:val="none" w:sz="0" w:space="0" w:color="auto"/>
            <w:left w:val="none" w:sz="0" w:space="0" w:color="auto"/>
            <w:bottom w:val="none" w:sz="0" w:space="0" w:color="auto"/>
            <w:right w:val="none" w:sz="0" w:space="0" w:color="auto"/>
          </w:divBdr>
          <w:divsChild>
            <w:div w:id="509100908">
              <w:marLeft w:val="0"/>
              <w:marRight w:val="0"/>
              <w:marTop w:val="0"/>
              <w:marBottom w:val="0"/>
              <w:divBdr>
                <w:top w:val="none" w:sz="0" w:space="0" w:color="auto"/>
                <w:left w:val="none" w:sz="0" w:space="0" w:color="auto"/>
                <w:bottom w:val="none" w:sz="0" w:space="0" w:color="auto"/>
                <w:right w:val="none" w:sz="0" w:space="0" w:color="auto"/>
              </w:divBdr>
              <w:divsChild>
                <w:div w:id="761343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437920">
          <w:marLeft w:val="0"/>
          <w:marRight w:val="0"/>
          <w:marTop w:val="300"/>
          <w:marBottom w:val="0"/>
          <w:divBdr>
            <w:top w:val="none" w:sz="0" w:space="0" w:color="auto"/>
            <w:left w:val="none" w:sz="0" w:space="0" w:color="auto"/>
            <w:bottom w:val="none" w:sz="0" w:space="0" w:color="auto"/>
            <w:right w:val="none" w:sz="0" w:space="0" w:color="auto"/>
          </w:divBdr>
          <w:divsChild>
            <w:div w:id="944726711">
              <w:marLeft w:val="0"/>
              <w:marRight w:val="0"/>
              <w:marTop w:val="0"/>
              <w:marBottom w:val="0"/>
              <w:divBdr>
                <w:top w:val="none" w:sz="0" w:space="0" w:color="auto"/>
                <w:left w:val="none" w:sz="0" w:space="0" w:color="auto"/>
                <w:bottom w:val="none" w:sz="0" w:space="0" w:color="auto"/>
                <w:right w:val="none" w:sz="0" w:space="0" w:color="auto"/>
              </w:divBdr>
              <w:divsChild>
                <w:div w:id="106171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442728">
          <w:marLeft w:val="0"/>
          <w:marRight w:val="0"/>
          <w:marTop w:val="300"/>
          <w:marBottom w:val="0"/>
          <w:divBdr>
            <w:top w:val="none" w:sz="0" w:space="0" w:color="auto"/>
            <w:left w:val="none" w:sz="0" w:space="0" w:color="auto"/>
            <w:bottom w:val="none" w:sz="0" w:space="0" w:color="auto"/>
            <w:right w:val="none" w:sz="0" w:space="0" w:color="auto"/>
          </w:divBdr>
          <w:divsChild>
            <w:div w:id="18284833">
              <w:marLeft w:val="0"/>
              <w:marRight w:val="0"/>
              <w:marTop w:val="0"/>
              <w:marBottom w:val="0"/>
              <w:divBdr>
                <w:top w:val="none" w:sz="0" w:space="0" w:color="auto"/>
                <w:left w:val="none" w:sz="0" w:space="0" w:color="auto"/>
                <w:bottom w:val="none" w:sz="0" w:space="0" w:color="auto"/>
                <w:right w:val="none" w:sz="0" w:space="0" w:color="auto"/>
              </w:divBdr>
              <w:divsChild>
                <w:div w:id="181097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208860">
      <w:bodyDiv w:val="1"/>
      <w:marLeft w:val="0"/>
      <w:marRight w:val="0"/>
      <w:marTop w:val="0"/>
      <w:marBottom w:val="0"/>
      <w:divBdr>
        <w:top w:val="none" w:sz="0" w:space="0" w:color="auto"/>
        <w:left w:val="none" w:sz="0" w:space="0" w:color="auto"/>
        <w:bottom w:val="none" w:sz="0" w:space="0" w:color="auto"/>
        <w:right w:val="none" w:sz="0" w:space="0" w:color="auto"/>
      </w:divBdr>
      <w:divsChild>
        <w:div w:id="675229942">
          <w:marLeft w:val="0"/>
          <w:marRight w:val="0"/>
          <w:marTop w:val="0"/>
          <w:marBottom w:val="0"/>
          <w:divBdr>
            <w:top w:val="none" w:sz="0" w:space="0" w:color="auto"/>
            <w:left w:val="none" w:sz="0" w:space="0" w:color="auto"/>
            <w:bottom w:val="none" w:sz="0" w:space="0" w:color="auto"/>
            <w:right w:val="none" w:sz="0" w:space="0" w:color="auto"/>
          </w:divBdr>
        </w:div>
        <w:div w:id="1619683242">
          <w:marLeft w:val="0"/>
          <w:marRight w:val="0"/>
          <w:marTop w:val="0"/>
          <w:marBottom w:val="0"/>
          <w:divBdr>
            <w:top w:val="none" w:sz="0" w:space="0" w:color="auto"/>
            <w:left w:val="none" w:sz="0" w:space="0" w:color="auto"/>
            <w:bottom w:val="none" w:sz="0" w:space="0" w:color="auto"/>
            <w:right w:val="none" w:sz="0" w:space="0" w:color="auto"/>
          </w:divBdr>
          <w:divsChild>
            <w:div w:id="1579245650">
              <w:marLeft w:val="0"/>
              <w:marRight w:val="0"/>
              <w:marTop w:val="0"/>
              <w:marBottom w:val="0"/>
              <w:divBdr>
                <w:top w:val="none" w:sz="0" w:space="0" w:color="auto"/>
                <w:left w:val="none" w:sz="0" w:space="0" w:color="auto"/>
                <w:bottom w:val="none" w:sz="0" w:space="0" w:color="auto"/>
                <w:right w:val="none" w:sz="0" w:space="0" w:color="auto"/>
              </w:divBdr>
            </w:div>
          </w:divsChild>
        </w:div>
        <w:div w:id="250355114">
          <w:marLeft w:val="0"/>
          <w:marRight w:val="0"/>
          <w:marTop w:val="0"/>
          <w:marBottom w:val="0"/>
          <w:divBdr>
            <w:top w:val="none" w:sz="0" w:space="0" w:color="auto"/>
            <w:left w:val="none" w:sz="0" w:space="0" w:color="auto"/>
            <w:bottom w:val="none" w:sz="0" w:space="0" w:color="auto"/>
            <w:right w:val="none" w:sz="0" w:space="0" w:color="auto"/>
          </w:divBdr>
        </w:div>
        <w:div w:id="1979873076">
          <w:marLeft w:val="0"/>
          <w:marRight w:val="0"/>
          <w:marTop w:val="0"/>
          <w:marBottom w:val="0"/>
          <w:divBdr>
            <w:top w:val="none" w:sz="0" w:space="0" w:color="auto"/>
            <w:left w:val="none" w:sz="0" w:space="0" w:color="auto"/>
            <w:bottom w:val="none" w:sz="0" w:space="0" w:color="auto"/>
            <w:right w:val="none" w:sz="0" w:space="0" w:color="auto"/>
          </w:divBdr>
          <w:divsChild>
            <w:div w:id="141391296">
              <w:marLeft w:val="0"/>
              <w:marRight w:val="0"/>
              <w:marTop w:val="0"/>
              <w:marBottom w:val="0"/>
              <w:divBdr>
                <w:top w:val="none" w:sz="0" w:space="0" w:color="auto"/>
                <w:left w:val="none" w:sz="0" w:space="0" w:color="auto"/>
                <w:bottom w:val="none" w:sz="0" w:space="0" w:color="auto"/>
                <w:right w:val="none" w:sz="0" w:space="0" w:color="auto"/>
              </w:divBdr>
            </w:div>
          </w:divsChild>
        </w:div>
        <w:div w:id="996886719">
          <w:marLeft w:val="0"/>
          <w:marRight w:val="0"/>
          <w:marTop w:val="0"/>
          <w:marBottom w:val="0"/>
          <w:divBdr>
            <w:top w:val="none" w:sz="0" w:space="0" w:color="auto"/>
            <w:left w:val="none" w:sz="0" w:space="0" w:color="auto"/>
            <w:bottom w:val="none" w:sz="0" w:space="0" w:color="auto"/>
            <w:right w:val="none" w:sz="0" w:space="0" w:color="auto"/>
          </w:divBdr>
        </w:div>
        <w:div w:id="901251390">
          <w:marLeft w:val="0"/>
          <w:marRight w:val="0"/>
          <w:marTop w:val="0"/>
          <w:marBottom w:val="0"/>
          <w:divBdr>
            <w:top w:val="none" w:sz="0" w:space="0" w:color="auto"/>
            <w:left w:val="none" w:sz="0" w:space="0" w:color="auto"/>
            <w:bottom w:val="none" w:sz="0" w:space="0" w:color="auto"/>
            <w:right w:val="none" w:sz="0" w:space="0" w:color="auto"/>
          </w:divBdr>
          <w:divsChild>
            <w:div w:id="1584102387">
              <w:marLeft w:val="0"/>
              <w:marRight w:val="0"/>
              <w:marTop w:val="0"/>
              <w:marBottom w:val="0"/>
              <w:divBdr>
                <w:top w:val="none" w:sz="0" w:space="0" w:color="auto"/>
                <w:left w:val="none" w:sz="0" w:space="0" w:color="auto"/>
                <w:bottom w:val="none" w:sz="0" w:space="0" w:color="auto"/>
                <w:right w:val="none" w:sz="0" w:space="0" w:color="auto"/>
              </w:divBdr>
            </w:div>
          </w:divsChild>
        </w:div>
        <w:div w:id="929042581">
          <w:marLeft w:val="0"/>
          <w:marRight w:val="0"/>
          <w:marTop w:val="0"/>
          <w:marBottom w:val="0"/>
          <w:divBdr>
            <w:top w:val="none" w:sz="0" w:space="0" w:color="auto"/>
            <w:left w:val="none" w:sz="0" w:space="0" w:color="auto"/>
            <w:bottom w:val="none" w:sz="0" w:space="0" w:color="auto"/>
            <w:right w:val="none" w:sz="0" w:space="0" w:color="auto"/>
          </w:divBdr>
        </w:div>
        <w:div w:id="888958947">
          <w:marLeft w:val="0"/>
          <w:marRight w:val="0"/>
          <w:marTop w:val="0"/>
          <w:marBottom w:val="0"/>
          <w:divBdr>
            <w:top w:val="none" w:sz="0" w:space="0" w:color="auto"/>
            <w:left w:val="none" w:sz="0" w:space="0" w:color="auto"/>
            <w:bottom w:val="none" w:sz="0" w:space="0" w:color="auto"/>
            <w:right w:val="none" w:sz="0" w:space="0" w:color="auto"/>
          </w:divBdr>
          <w:divsChild>
            <w:div w:id="1125659933">
              <w:marLeft w:val="0"/>
              <w:marRight w:val="0"/>
              <w:marTop w:val="0"/>
              <w:marBottom w:val="0"/>
              <w:divBdr>
                <w:top w:val="none" w:sz="0" w:space="0" w:color="auto"/>
                <w:left w:val="none" w:sz="0" w:space="0" w:color="auto"/>
                <w:bottom w:val="none" w:sz="0" w:space="0" w:color="auto"/>
                <w:right w:val="none" w:sz="0" w:space="0" w:color="auto"/>
              </w:divBdr>
            </w:div>
          </w:divsChild>
        </w:div>
        <w:div w:id="1936476955">
          <w:marLeft w:val="0"/>
          <w:marRight w:val="0"/>
          <w:marTop w:val="0"/>
          <w:marBottom w:val="0"/>
          <w:divBdr>
            <w:top w:val="none" w:sz="0" w:space="0" w:color="auto"/>
            <w:left w:val="none" w:sz="0" w:space="0" w:color="auto"/>
            <w:bottom w:val="none" w:sz="0" w:space="0" w:color="auto"/>
            <w:right w:val="none" w:sz="0" w:space="0" w:color="auto"/>
          </w:divBdr>
        </w:div>
        <w:div w:id="231162395">
          <w:marLeft w:val="0"/>
          <w:marRight w:val="0"/>
          <w:marTop w:val="0"/>
          <w:marBottom w:val="0"/>
          <w:divBdr>
            <w:top w:val="none" w:sz="0" w:space="0" w:color="auto"/>
            <w:left w:val="none" w:sz="0" w:space="0" w:color="auto"/>
            <w:bottom w:val="none" w:sz="0" w:space="0" w:color="auto"/>
            <w:right w:val="none" w:sz="0" w:space="0" w:color="auto"/>
          </w:divBdr>
          <w:divsChild>
            <w:div w:id="1600023727">
              <w:marLeft w:val="0"/>
              <w:marRight w:val="0"/>
              <w:marTop w:val="0"/>
              <w:marBottom w:val="0"/>
              <w:divBdr>
                <w:top w:val="none" w:sz="0" w:space="0" w:color="auto"/>
                <w:left w:val="none" w:sz="0" w:space="0" w:color="auto"/>
                <w:bottom w:val="none" w:sz="0" w:space="0" w:color="auto"/>
                <w:right w:val="none" w:sz="0" w:space="0" w:color="auto"/>
              </w:divBdr>
            </w:div>
          </w:divsChild>
        </w:div>
        <w:div w:id="303320993">
          <w:marLeft w:val="0"/>
          <w:marRight w:val="0"/>
          <w:marTop w:val="0"/>
          <w:marBottom w:val="0"/>
          <w:divBdr>
            <w:top w:val="none" w:sz="0" w:space="0" w:color="auto"/>
            <w:left w:val="none" w:sz="0" w:space="0" w:color="auto"/>
            <w:bottom w:val="none" w:sz="0" w:space="0" w:color="auto"/>
            <w:right w:val="none" w:sz="0" w:space="0" w:color="auto"/>
          </w:divBdr>
        </w:div>
        <w:div w:id="239869935">
          <w:marLeft w:val="0"/>
          <w:marRight w:val="0"/>
          <w:marTop w:val="0"/>
          <w:marBottom w:val="0"/>
          <w:divBdr>
            <w:top w:val="none" w:sz="0" w:space="0" w:color="auto"/>
            <w:left w:val="none" w:sz="0" w:space="0" w:color="auto"/>
            <w:bottom w:val="none" w:sz="0" w:space="0" w:color="auto"/>
            <w:right w:val="none" w:sz="0" w:space="0" w:color="auto"/>
          </w:divBdr>
          <w:divsChild>
            <w:div w:id="1825850984">
              <w:marLeft w:val="0"/>
              <w:marRight w:val="0"/>
              <w:marTop w:val="0"/>
              <w:marBottom w:val="0"/>
              <w:divBdr>
                <w:top w:val="none" w:sz="0" w:space="0" w:color="auto"/>
                <w:left w:val="none" w:sz="0" w:space="0" w:color="auto"/>
                <w:bottom w:val="none" w:sz="0" w:space="0" w:color="auto"/>
                <w:right w:val="none" w:sz="0" w:space="0" w:color="auto"/>
              </w:divBdr>
            </w:div>
          </w:divsChild>
        </w:div>
        <w:div w:id="621575459">
          <w:marLeft w:val="0"/>
          <w:marRight w:val="0"/>
          <w:marTop w:val="0"/>
          <w:marBottom w:val="0"/>
          <w:divBdr>
            <w:top w:val="none" w:sz="0" w:space="0" w:color="auto"/>
            <w:left w:val="none" w:sz="0" w:space="0" w:color="auto"/>
            <w:bottom w:val="none" w:sz="0" w:space="0" w:color="auto"/>
            <w:right w:val="none" w:sz="0" w:space="0" w:color="auto"/>
          </w:divBdr>
        </w:div>
        <w:div w:id="1777745695">
          <w:marLeft w:val="0"/>
          <w:marRight w:val="0"/>
          <w:marTop w:val="0"/>
          <w:marBottom w:val="0"/>
          <w:divBdr>
            <w:top w:val="none" w:sz="0" w:space="0" w:color="auto"/>
            <w:left w:val="none" w:sz="0" w:space="0" w:color="auto"/>
            <w:bottom w:val="none" w:sz="0" w:space="0" w:color="auto"/>
            <w:right w:val="none" w:sz="0" w:space="0" w:color="auto"/>
          </w:divBdr>
          <w:divsChild>
            <w:div w:id="1644386563">
              <w:marLeft w:val="0"/>
              <w:marRight w:val="0"/>
              <w:marTop w:val="0"/>
              <w:marBottom w:val="0"/>
              <w:divBdr>
                <w:top w:val="none" w:sz="0" w:space="0" w:color="auto"/>
                <w:left w:val="none" w:sz="0" w:space="0" w:color="auto"/>
                <w:bottom w:val="none" w:sz="0" w:space="0" w:color="auto"/>
                <w:right w:val="none" w:sz="0" w:space="0" w:color="auto"/>
              </w:divBdr>
            </w:div>
          </w:divsChild>
        </w:div>
        <w:div w:id="1845513486">
          <w:marLeft w:val="0"/>
          <w:marRight w:val="0"/>
          <w:marTop w:val="300"/>
          <w:marBottom w:val="0"/>
          <w:divBdr>
            <w:top w:val="none" w:sz="0" w:space="0" w:color="auto"/>
            <w:left w:val="none" w:sz="0" w:space="0" w:color="auto"/>
            <w:bottom w:val="none" w:sz="0" w:space="0" w:color="auto"/>
            <w:right w:val="none" w:sz="0" w:space="0" w:color="auto"/>
          </w:divBdr>
          <w:divsChild>
            <w:div w:id="1684282873">
              <w:marLeft w:val="0"/>
              <w:marRight w:val="0"/>
              <w:marTop w:val="0"/>
              <w:marBottom w:val="0"/>
              <w:divBdr>
                <w:top w:val="none" w:sz="0" w:space="0" w:color="auto"/>
                <w:left w:val="none" w:sz="0" w:space="0" w:color="auto"/>
                <w:bottom w:val="none" w:sz="0" w:space="0" w:color="auto"/>
                <w:right w:val="none" w:sz="0" w:space="0" w:color="auto"/>
              </w:divBdr>
              <w:divsChild>
                <w:div w:id="35673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3320">
          <w:marLeft w:val="0"/>
          <w:marRight w:val="0"/>
          <w:marTop w:val="300"/>
          <w:marBottom w:val="0"/>
          <w:divBdr>
            <w:top w:val="none" w:sz="0" w:space="0" w:color="auto"/>
            <w:left w:val="none" w:sz="0" w:space="0" w:color="auto"/>
            <w:bottom w:val="none" w:sz="0" w:space="0" w:color="auto"/>
            <w:right w:val="none" w:sz="0" w:space="0" w:color="auto"/>
          </w:divBdr>
          <w:divsChild>
            <w:div w:id="73170525">
              <w:marLeft w:val="0"/>
              <w:marRight w:val="0"/>
              <w:marTop w:val="0"/>
              <w:marBottom w:val="0"/>
              <w:divBdr>
                <w:top w:val="none" w:sz="0" w:space="0" w:color="auto"/>
                <w:left w:val="none" w:sz="0" w:space="0" w:color="auto"/>
                <w:bottom w:val="none" w:sz="0" w:space="0" w:color="auto"/>
                <w:right w:val="none" w:sz="0" w:space="0" w:color="auto"/>
              </w:divBdr>
              <w:divsChild>
                <w:div w:id="6262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22646">
          <w:marLeft w:val="0"/>
          <w:marRight w:val="0"/>
          <w:marTop w:val="300"/>
          <w:marBottom w:val="0"/>
          <w:divBdr>
            <w:top w:val="none" w:sz="0" w:space="0" w:color="auto"/>
            <w:left w:val="none" w:sz="0" w:space="0" w:color="auto"/>
            <w:bottom w:val="none" w:sz="0" w:space="0" w:color="auto"/>
            <w:right w:val="none" w:sz="0" w:space="0" w:color="auto"/>
          </w:divBdr>
          <w:divsChild>
            <w:div w:id="1713847029">
              <w:marLeft w:val="0"/>
              <w:marRight w:val="0"/>
              <w:marTop w:val="0"/>
              <w:marBottom w:val="0"/>
              <w:divBdr>
                <w:top w:val="none" w:sz="0" w:space="0" w:color="auto"/>
                <w:left w:val="none" w:sz="0" w:space="0" w:color="auto"/>
                <w:bottom w:val="none" w:sz="0" w:space="0" w:color="auto"/>
                <w:right w:val="none" w:sz="0" w:space="0" w:color="auto"/>
              </w:divBdr>
              <w:divsChild>
                <w:div w:id="110442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5533">
          <w:marLeft w:val="0"/>
          <w:marRight w:val="0"/>
          <w:marTop w:val="300"/>
          <w:marBottom w:val="0"/>
          <w:divBdr>
            <w:top w:val="none" w:sz="0" w:space="0" w:color="auto"/>
            <w:left w:val="none" w:sz="0" w:space="0" w:color="auto"/>
            <w:bottom w:val="none" w:sz="0" w:space="0" w:color="auto"/>
            <w:right w:val="none" w:sz="0" w:space="0" w:color="auto"/>
          </w:divBdr>
          <w:divsChild>
            <w:div w:id="1637835324">
              <w:marLeft w:val="0"/>
              <w:marRight w:val="0"/>
              <w:marTop w:val="0"/>
              <w:marBottom w:val="0"/>
              <w:divBdr>
                <w:top w:val="none" w:sz="0" w:space="0" w:color="auto"/>
                <w:left w:val="none" w:sz="0" w:space="0" w:color="auto"/>
                <w:bottom w:val="none" w:sz="0" w:space="0" w:color="auto"/>
                <w:right w:val="none" w:sz="0" w:space="0" w:color="auto"/>
              </w:divBdr>
              <w:divsChild>
                <w:div w:id="1672830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178757">
      <w:bodyDiv w:val="1"/>
      <w:marLeft w:val="0"/>
      <w:marRight w:val="0"/>
      <w:marTop w:val="0"/>
      <w:marBottom w:val="0"/>
      <w:divBdr>
        <w:top w:val="none" w:sz="0" w:space="0" w:color="auto"/>
        <w:left w:val="none" w:sz="0" w:space="0" w:color="auto"/>
        <w:bottom w:val="none" w:sz="0" w:space="0" w:color="auto"/>
        <w:right w:val="none" w:sz="0" w:space="0" w:color="auto"/>
      </w:divBdr>
      <w:divsChild>
        <w:div w:id="697048505">
          <w:marLeft w:val="0"/>
          <w:marRight w:val="0"/>
          <w:marTop w:val="0"/>
          <w:marBottom w:val="0"/>
          <w:divBdr>
            <w:top w:val="none" w:sz="0" w:space="0" w:color="auto"/>
            <w:left w:val="none" w:sz="0" w:space="0" w:color="auto"/>
            <w:bottom w:val="none" w:sz="0" w:space="0" w:color="auto"/>
            <w:right w:val="none" w:sz="0" w:space="0" w:color="auto"/>
          </w:divBdr>
        </w:div>
        <w:div w:id="411780651">
          <w:marLeft w:val="0"/>
          <w:marRight w:val="0"/>
          <w:marTop w:val="0"/>
          <w:marBottom w:val="0"/>
          <w:divBdr>
            <w:top w:val="none" w:sz="0" w:space="0" w:color="auto"/>
            <w:left w:val="none" w:sz="0" w:space="0" w:color="auto"/>
            <w:bottom w:val="none" w:sz="0" w:space="0" w:color="auto"/>
            <w:right w:val="none" w:sz="0" w:space="0" w:color="auto"/>
          </w:divBdr>
          <w:divsChild>
            <w:div w:id="1521629519">
              <w:marLeft w:val="0"/>
              <w:marRight w:val="0"/>
              <w:marTop w:val="0"/>
              <w:marBottom w:val="0"/>
              <w:divBdr>
                <w:top w:val="none" w:sz="0" w:space="0" w:color="auto"/>
                <w:left w:val="none" w:sz="0" w:space="0" w:color="auto"/>
                <w:bottom w:val="none" w:sz="0" w:space="0" w:color="auto"/>
                <w:right w:val="none" w:sz="0" w:space="0" w:color="auto"/>
              </w:divBdr>
            </w:div>
          </w:divsChild>
        </w:div>
        <w:div w:id="2093509157">
          <w:marLeft w:val="0"/>
          <w:marRight w:val="0"/>
          <w:marTop w:val="0"/>
          <w:marBottom w:val="0"/>
          <w:divBdr>
            <w:top w:val="none" w:sz="0" w:space="0" w:color="auto"/>
            <w:left w:val="none" w:sz="0" w:space="0" w:color="auto"/>
            <w:bottom w:val="none" w:sz="0" w:space="0" w:color="auto"/>
            <w:right w:val="none" w:sz="0" w:space="0" w:color="auto"/>
          </w:divBdr>
        </w:div>
        <w:div w:id="1422869244">
          <w:marLeft w:val="0"/>
          <w:marRight w:val="0"/>
          <w:marTop w:val="0"/>
          <w:marBottom w:val="0"/>
          <w:divBdr>
            <w:top w:val="none" w:sz="0" w:space="0" w:color="auto"/>
            <w:left w:val="none" w:sz="0" w:space="0" w:color="auto"/>
            <w:bottom w:val="none" w:sz="0" w:space="0" w:color="auto"/>
            <w:right w:val="none" w:sz="0" w:space="0" w:color="auto"/>
          </w:divBdr>
          <w:divsChild>
            <w:div w:id="905453726">
              <w:marLeft w:val="0"/>
              <w:marRight w:val="0"/>
              <w:marTop w:val="0"/>
              <w:marBottom w:val="0"/>
              <w:divBdr>
                <w:top w:val="none" w:sz="0" w:space="0" w:color="auto"/>
                <w:left w:val="none" w:sz="0" w:space="0" w:color="auto"/>
                <w:bottom w:val="none" w:sz="0" w:space="0" w:color="auto"/>
                <w:right w:val="none" w:sz="0" w:space="0" w:color="auto"/>
              </w:divBdr>
            </w:div>
          </w:divsChild>
        </w:div>
        <w:div w:id="1508598470">
          <w:marLeft w:val="0"/>
          <w:marRight w:val="0"/>
          <w:marTop w:val="0"/>
          <w:marBottom w:val="0"/>
          <w:divBdr>
            <w:top w:val="none" w:sz="0" w:space="0" w:color="auto"/>
            <w:left w:val="none" w:sz="0" w:space="0" w:color="auto"/>
            <w:bottom w:val="none" w:sz="0" w:space="0" w:color="auto"/>
            <w:right w:val="none" w:sz="0" w:space="0" w:color="auto"/>
          </w:divBdr>
        </w:div>
        <w:div w:id="1609775054">
          <w:marLeft w:val="0"/>
          <w:marRight w:val="0"/>
          <w:marTop w:val="0"/>
          <w:marBottom w:val="0"/>
          <w:divBdr>
            <w:top w:val="none" w:sz="0" w:space="0" w:color="auto"/>
            <w:left w:val="none" w:sz="0" w:space="0" w:color="auto"/>
            <w:bottom w:val="none" w:sz="0" w:space="0" w:color="auto"/>
            <w:right w:val="none" w:sz="0" w:space="0" w:color="auto"/>
          </w:divBdr>
          <w:divsChild>
            <w:div w:id="1502309583">
              <w:marLeft w:val="0"/>
              <w:marRight w:val="0"/>
              <w:marTop w:val="0"/>
              <w:marBottom w:val="0"/>
              <w:divBdr>
                <w:top w:val="none" w:sz="0" w:space="0" w:color="auto"/>
                <w:left w:val="none" w:sz="0" w:space="0" w:color="auto"/>
                <w:bottom w:val="none" w:sz="0" w:space="0" w:color="auto"/>
                <w:right w:val="none" w:sz="0" w:space="0" w:color="auto"/>
              </w:divBdr>
            </w:div>
          </w:divsChild>
        </w:div>
        <w:div w:id="1774090011">
          <w:marLeft w:val="0"/>
          <w:marRight w:val="0"/>
          <w:marTop w:val="0"/>
          <w:marBottom w:val="0"/>
          <w:divBdr>
            <w:top w:val="none" w:sz="0" w:space="0" w:color="auto"/>
            <w:left w:val="none" w:sz="0" w:space="0" w:color="auto"/>
            <w:bottom w:val="none" w:sz="0" w:space="0" w:color="auto"/>
            <w:right w:val="none" w:sz="0" w:space="0" w:color="auto"/>
          </w:divBdr>
        </w:div>
        <w:div w:id="65229717">
          <w:marLeft w:val="0"/>
          <w:marRight w:val="0"/>
          <w:marTop w:val="0"/>
          <w:marBottom w:val="0"/>
          <w:divBdr>
            <w:top w:val="none" w:sz="0" w:space="0" w:color="auto"/>
            <w:left w:val="none" w:sz="0" w:space="0" w:color="auto"/>
            <w:bottom w:val="none" w:sz="0" w:space="0" w:color="auto"/>
            <w:right w:val="none" w:sz="0" w:space="0" w:color="auto"/>
          </w:divBdr>
          <w:divsChild>
            <w:div w:id="1617130117">
              <w:marLeft w:val="0"/>
              <w:marRight w:val="0"/>
              <w:marTop w:val="0"/>
              <w:marBottom w:val="0"/>
              <w:divBdr>
                <w:top w:val="none" w:sz="0" w:space="0" w:color="auto"/>
                <w:left w:val="none" w:sz="0" w:space="0" w:color="auto"/>
                <w:bottom w:val="none" w:sz="0" w:space="0" w:color="auto"/>
                <w:right w:val="none" w:sz="0" w:space="0" w:color="auto"/>
              </w:divBdr>
            </w:div>
          </w:divsChild>
        </w:div>
        <w:div w:id="659046069">
          <w:marLeft w:val="0"/>
          <w:marRight w:val="0"/>
          <w:marTop w:val="0"/>
          <w:marBottom w:val="0"/>
          <w:divBdr>
            <w:top w:val="none" w:sz="0" w:space="0" w:color="auto"/>
            <w:left w:val="none" w:sz="0" w:space="0" w:color="auto"/>
            <w:bottom w:val="none" w:sz="0" w:space="0" w:color="auto"/>
            <w:right w:val="none" w:sz="0" w:space="0" w:color="auto"/>
          </w:divBdr>
        </w:div>
        <w:div w:id="1695497262">
          <w:marLeft w:val="0"/>
          <w:marRight w:val="0"/>
          <w:marTop w:val="0"/>
          <w:marBottom w:val="0"/>
          <w:divBdr>
            <w:top w:val="none" w:sz="0" w:space="0" w:color="auto"/>
            <w:left w:val="none" w:sz="0" w:space="0" w:color="auto"/>
            <w:bottom w:val="none" w:sz="0" w:space="0" w:color="auto"/>
            <w:right w:val="none" w:sz="0" w:space="0" w:color="auto"/>
          </w:divBdr>
          <w:divsChild>
            <w:div w:id="1240558532">
              <w:marLeft w:val="0"/>
              <w:marRight w:val="0"/>
              <w:marTop w:val="0"/>
              <w:marBottom w:val="0"/>
              <w:divBdr>
                <w:top w:val="none" w:sz="0" w:space="0" w:color="auto"/>
                <w:left w:val="none" w:sz="0" w:space="0" w:color="auto"/>
                <w:bottom w:val="none" w:sz="0" w:space="0" w:color="auto"/>
                <w:right w:val="none" w:sz="0" w:space="0" w:color="auto"/>
              </w:divBdr>
            </w:div>
          </w:divsChild>
        </w:div>
        <w:div w:id="1328898066">
          <w:marLeft w:val="0"/>
          <w:marRight w:val="0"/>
          <w:marTop w:val="0"/>
          <w:marBottom w:val="0"/>
          <w:divBdr>
            <w:top w:val="none" w:sz="0" w:space="0" w:color="auto"/>
            <w:left w:val="none" w:sz="0" w:space="0" w:color="auto"/>
            <w:bottom w:val="none" w:sz="0" w:space="0" w:color="auto"/>
            <w:right w:val="none" w:sz="0" w:space="0" w:color="auto"/>
          </w:divBdr>
        </w:div>
        <w:div w:id="768352654">
          <w:marLeft w:val="0"/>
          <w:marRight w:val="0"/>
          <w:marTop w:val="0"/>
          <w:marBottom w:val="0"/>
          <w:divBdr>
            <w:top w:val="none" w:sz="0" w:space="0" w:color="auto"/>
            <w:left w:val="none" w:sz="0" w:space="0" w:color="auto"/>
            <w:bottom w:val="none" w:sz="0" w:space="0" w:color="auto"/>
            <w:right w:val="none" w:sz="0" w:space="0" w:color="auto"/>
          </w:divBdr>
          <w:divsChild>
            <w:div w:id="884414310">
              <w:marLeft w:val="0"/>
              <w:marRight w:val="0"/>
              <w:marTop w:val="0"/>
              <w:marBottom w:val="0"/>
              <w:divBdr>
                <w:top w:val="none" w:sz="0" w:space="0" w:color="auto"/>
                <w:left w:val="none" w:sz="0" w:space="0" w:color="auto"/>
                <w:bottom w:val="none" w:sz="0" w:space="0" w:color="auto"/>
                <w:right w:val="none" w:sz="0" w:space="0" w:color="auto"/>
              </w:divBdr>
            </w:div>
          </w:divsChild>
        </w:div>
        <w:div w:id="1694989725">
          <w:marLeft w:val="0"/>
          <w:marRight w:val="0"/>
          <w:marTop w:val="0"/>
          <w:marBottom w:val="0"/>
          <w:divBdr>
            <w:top w:val="none" w:sz="0" w:space="0" w:color="auto"/>
            <w:left w:val="none" w:sz="0" w:space="0" w:color="auto"/>
            <w:bottom w:val="none" w:sz="0" w:space="0" w:color="auto"/>
            <w:right w:val="none" w:sz="0" w:space="0" w:color="auto"/>
          </w:divBdr>
        </w:div>
        <w:div w:id="1243955361">
          <w:marLeft w:val="0"/>
          <w:marRight w:val="0"/>
          <w:marTop w:val="0"/>
          <w:marBottom w:val="0"/>
          <w:divBdr>
            <w:top w:val="none" w:sz="0" w:space="0" w:color="auto"/>
            <w:left w:val="none" w:sz="0" w:space="0" w:color="auto"/>
            <w:bottom w:val="none" w:sz="0" w:space="0" w:color="auto"/>
            <w:right w:val="none" w:sz="0" w:space="0" w:color="auto"/>
          </w:divBdr>
          <w:divsChild>
            <w:div w:id="635646724">
              <w:marLeft w:val="0"/>
              <w:marRight w:val="0"/>
              <w:marTop w:val="0"/>
              <w:marBottom w:val="0"/>
              <w:divBdr>
                <w:top w:val="none" w:sz="0" w:space="0" w:color="auto"/>
                <w:left w:val="none" w:sz="0" w:space="0" w:color="auto"/>
                <w:bottom w:val="none" w:sz="0" w:space="0" w:color="auto"/>
                <w:right w:val="none" w:sz="0" w:space="0" w:color="auto"/>
              </w:divBdr>
            </w:div>
          </w:divsChild>
        </w:div>
        <w:div w:id="359403312">
          <w:marLeft w:val="0"/>
          <w:marRight w:val="0"/>
          <w:marTop w:val="300"/>
          <w:marBottom w:val="0"/>
          <w:divBdr>
            <w:top w:val="none" w:sz="0" w:space="0" w:color="auto"/>
            <w:left w:val="none" w:sz="0" w:space="0" w:color="auto"/>
            <w:bottom w:val="none" w:sz="0" w:space="0" w:color="auto"/>
            <w:right w:val="none" w:sz="0" w:space="0" w:color="auto"/>
          </w:divBdr>
          <w:divsChild>
            <w:div w:id="370502477">
              <w:marLeft w:val="0"/>
              <w:marRight w:val="0"/>
              <w:marTop w:val="0"/>
              <w:marBottom w:val="0"/>
              <w:divBdr>
                <w:top w:val="none" w:sz="0" w:space="0" w:color="auto"/>
                <w:left w:val="none" w:sz="0" w:space="0" w:color="auto"/>
                <w:bottom w:val="none" w:sz="0" w:space="0" w:color="auto"/>
                <w:right w:val="none" w:sz="0" w:space="0" w:color="auto"/>
              </w:divBdr>
              <w:divsChild>
                <w:div w:id="4213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88130">
          <w:marLeft w:val="0"/>
          <w:marRight w:val="0"/>
          <w:marTop w:val="300"/>
          <w:marBottom w:val="0"/>
          <w:divBdr>
            <w:top w:val="none" w:sz="0" w:space="0" w:color="auto"/>
            <w:left w:val="none" w:sz="0" w:space="0" w:color="auto"/>
            <w:bottom w:val="none" w:sz="0" w:space="0" w:color="auto"/>
            <w:right w:val="none" w:sz="0" w:space="0" w:color="auto"/>
          </w:divBdr>
          <w:divsChild>
            <w:div w:id="2134710569">
              <w:marLeft w:val="0"/>
              <w:marRight w:val="0"/>
              <w:marTop w:val="0"/>
              <w:marBottom w:val="0"/>
              <w:divBdr>
                <w:top w:val="none" w:sz="0" w:space="0" w:color="auto"/>
                <w:left w:val="none" w:sz="0" w:space="0" w:color="auto"/>
                <w:bottom w:val="none" w:sz="0" w:space="0" w:color="auto"/>
                <w:right w:val="none" w:sz="0" w:space="0" w:color="auto"/>
              </w:divBdr>
              <w:divsChild>
                <w:div w:id="1110473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170613">
          <w:marLeft w:val="0"/>
          <w:marRight w:val="0"/>
          <w:marTop w:val="300"/>
          <w:marBottom w:val="0"/>
          <w:divBdr>
            <w:top w:val="none" w:sz="0" w:space="0" w:color="auto"/>
            <w:left w:val="none" w:sz="0" w:space="0" w:color="auto"/>
            <w:bottom w:val="none" w:sz="0" w:space="0" w:color="auto"/>
            <w:right w:val="none" w:sz="0" w:space="0" w:color="auto"/>
          </w:divBdr>
          <w:divsChild>
            <w:div w:id="204223905">
              <w:marLeft w:val="0"/>
              <w:marRight w:val="0"/>
              <w:marTop w:val="0"/>
              <w:marBottom w:val="0"/>
              <w:divBdr>
                <w:top w:val="none" w:sz="0" w:space="0" w:color="auto"/>
                <w:left w:val="none" w:sz="0" w:space="0" w:color="auto"/>
                <w:bottom w:val="none" w:sz="0" w:space="0" w:color="auto"/>
                <w:right w:val="none" w:sz="0" w:space="0" w:color="auto"/>
              </w:divBdr>
              <w:divsChild>
                <w:div w:id="170131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037538">
          <w:marLeft w:val="0"/>
          <w:marRight w:val="0"/>
          <w:marTop w:val="300"/>
          <w:marBottom w:val="0"/>
          <w:divBdr>
            <w:top w:val="none" w:sz="0" w:space="0" w:color="auto"/>
            <w:left w:val="none" w:sz="0" w:space="0" w:color="auto"/>
            <w:bottom w:val="none" w:sz="0" w:space="0" w:color="auto"/>
            <w:right w:val="none" w:sz="0" w:space="0" w:color="auto"/>
          </w:divBdr>
          <w:divsChild>
            <w:div w:id="1922595650">
              <w:marLeft w:val="0"/>
              <w:marRight w:val="0"/>
              <w:marTop w:val="0"/>
              <w:marBottom w:val="0"/>
              <w:divBdr>
                <w:top w:val="none" w:sz="0" w:space="0" w:color="auto"/>
                <w:left w:val="none" w:sz="0" w:space="0" w:color="auto"/>
                <w:bottom w:val="none" w:sz="0" w:space="0" w:color="auto"/>
                <w:right w:val="none" w:sz="0" w:space="0" w:color="auto"/>
              </w:divBdr>
              <w:divsChild>
                <w:div w:id="114852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374216">
      <w:bodyDiv w:val="1"/>
      <w:marLeft w:val="0"/>
      <w:marRight w:val="0"/>
      <w:marTop w:val="0"/>
      <w:marBottom w:val="0"/>
      <w:divBdr>
        <w:top w:val="none" w:sz="0" w:space="0" w:color="auto"/>
        <w:left w:val="none" w:sz="0" w:space="0" w:color="auto"/>
        <w:bottom w:val="none" w:sz="0" w:space="0" w:color="auto"/>
        <w:right w:val="none" w:sz="0" w:space="0" w:color="auto"/>
      </w:divBdr>
      <w:divsChild>
        <w:div w:id="129255235">
          <w:marLeft w:val="0"/>
          <w:marRight w:val="0"/>
          <w:marTop w:val="0"/>
          <w:marBottom w:val="0"/>
          <w:divBdr>
            <w:top w:val="none" w:sz="0" w:space="0" w:color="auto"/>
            <w:left w:val="none" w:sz="0" w:space="0" w:color="auto"/>
            <w:bottom w:val="none" w:sz="0" w:space="0" w:color="auto"/>
            <w:right w:val="none" w:sz="0" w:space="0" w:color="auto"/>
          </w:divBdr>
        </w:div>
        <w:div w:id="214004685">
          <w:marLeft w:val="0"/>
          <w:marRight w:val="0"/>
          <w:marTop w:val="0"/>
          <w:marBottom w:val="0"/>
          <w:divBdr>
            <w:top w:val="none" w:sz="0" w:space="0" w:color="auto"/>
            <w:left w:val="none" w:sz="0" w:space="0" w:color="auto"/>
            <w:bottom w:val="none" w:sz="0" w:space="0" w:color="auto"/>
            <w:right w:val="none" w:sz="0" w:space="0" w:color="auto"/>
          </w:divBdr>
          <w:divsChild>
            <w:div w:id="2033147908">
              <w:marLeft w:val="0"/>
              <w:marRight w:val="0"/>
              <w:marTop w:val="0"/>
              <w:marBottom w:val="0"/>
              <w:divBdr>
                <w:top w:val="none" w:sz="0" w:space="0" w:color="auto"/>
                <w:left w:val="none" w:sz="0" w:space="0" w:color="auto"/>
                <w:bottom w:val="none" w:sz="0" w:space="0" w:color="auto"/>
                <w:right w:val="none" w:sz="0" w:space="0" w:color="auto"/>
              </w:divBdr>
            </w:div>
          </w:divsChild>
        </w:div>
        <w:div w:id="598833017">
          <w:marLeft w:val="0"/>
          <w:marRight w:val="0"/>
          <w:marTop w:val="0"/>
          <w:marBottom w:val="0"/>
          <w:divBdr>
            <w:top w:val="none" w:sz="0" w:space="0" w:color="auto"/>
            <w:left w:val="none" w:sz="0" w:space="0" w:color="auto"/>
            <w:bottom w:val="none" w:sz="0" w:space="0" w:color="auto"/>
            <w:right w:val="none" w:sz="0" w:space="0" w:color="auto"/>
          </w:divBdr>
        </w:div>
        <w:div w:id="449129773">
          <w:marLeft w:val="0"/>
          <w:marRight w:val="0"/>
          <w:marTop w:val="0"/>
          <w:marBottom w:val="0"/>
          <w:divBdr>
            <w:top w:val="none" w:sz="0" w:space="0" w:color="auto"/>
            <w:left w:val="none" w:sz="0" w:space="0" w:color="auto"/>
            <w:bottom w:val="none" w:sz="0" w:space="0" w:color="auto"/>
            <w:right w:val="none" w:sz="0" w:space="0" w:color="auto"/>
          </w:divBdr>
          <w:divsChild>
            <w:div w:id="2046757512">
              <w:marLeft w:val="0"/>
              <w:marRight w:val="0"/>
              <w:marTop w:val="0"/>
              <w:marBottom w:val="0"/>
              <w:divBdr>
                <w:top w:val="none" w:sz="0" w:space="0" w:color="auto"/>
                <w:left w:val="none" w:sz="0" w:space="0" w:color="auto"/>
                <w:bottom w:val="none" w:sz="0" w:space="0" w:color="auto"/>
                <w:right w:val="none" w:sz="0" w:space="0" w:color="auto"/>
              </w:divBdr>
            </w:div>
          </w:divsChild>
        </w:div>
        <w:div w:id="1011225724">
          <w:marLeft w:val="0"/>
          <w:marRight w:val="0"/>
          <w:marTop w:val="0"/>
          <w:marBottom w:val="0"/>
          <w:divBdr>
            <w:top w:val="none" w:sz="0" w:space="0" w:color="auto"/>
            <w:left w:val="none" w:sz="0" w:space="0" w:color="auto"/>
            <w:bottom w:val="none" w:sz="0" w:space="0" w:color="auto"/>
            <w:right w:val="none" w:sz="0" w:space="0" w:color="auto"/>
          </w:divBdr>
        </w:div>
        <w:div w:id="889728097">
          <w:marLeft w:val="0"/>
          <w:marRight w:val="0"/>
          <w:marTop w:val="0"/>
          <w:marBottom w:val="0"/>
          <w:divBdr>
            <w:top w:val="none" w:sz="0" w:space="0" w:color="auto"/>
            <w:left w:val="none" w:sz="0" w:space="0" w:color="auto"/>
            <w:bottom w:val="none" w:sz="0" w:space="0" w:color="auto"/>
            <w:right w:val="none" w:sz="0" w:space="0" w:color="auto"/>
          </w:divBdr>
          <w:divsChild>
            <w:div w:id="1553299829">
              <w:marLeft w:val="0"/>
              <w:marRight w:val="0"/>
              <w:marTop w:val="0"/>
              <w:marBottom w:val="0"/>
              <w:divBdr>
                <w:top w:val="none" w:sz="0" w:space="0" w:color="auto"/>
                <w:left w:val="none" w:sz="0" w:space="0" w:color="auto"/>
                <w:bottom w:val="none" w:sz="0" w:space="0" w:color="auto"/>
                <w:right w:val="none" w:sz="0" w:space="0" w:color="auto"/>
              </w:divBdr>
            </w:div>
          </w:divsChild>
        </w:div>
        <w:div w:id="241568813">
          <w:marLeft w:val="0"/>
          <w:marRight w:val="0"/>
          <w:marTop w:val="0"/>
          <w:marBottom w:val="0"/>
          <w:divBdr>
            <w:top w:val="none" w:sz="0" w:space="0" w:color="auto"/>
            <w:left w:val="none" w:sz="0" w:space="0" w:color="auto"/>
            <w:bottom w:val="none" w:sz="0" w:space="0" w:color="auto"/>
            <w:right w:val="none" w:sz="0" w:space="0" w:color="auto"/>
          </w:divBdr>
        </w:div>
        <w:div w:id="412355095">
          <w:marLeft w:val="0"/>
          <w:marRight w:val="0"/>
          <w:marTop w:val="0"/>
          <w:marBottom w:val="0"/>
          <w:divBdr>
            <w:top w:val="none" w:sz="0" w:space="0" w:color="auto"/>
            <w:left w:val="none" w:sz="0" w:space="0" w:color="auto"/>
            <w:bottom w:val="none" w:sz="0" w:space="0" w:color="auto"/>
            <w:right w:val="none" w:sz="0" w:space="0" w:color="auto"/>
          </w:divBdr>
          <w:divsChild>
            <w:div w:id="724330947">
              <w:marLeft w:val="0"/>
              <w:marRight w:val="0"/>
              <w:marTop w:val="0"/>
              <w:marBottom w:val="0"/>
              <w:divBdr>
                <w:top w:val="none" w:sz="0" w:space="0" w:color="auto"/>
                <w:left w:val="none" w:sz="0" w:space="0" w:color="auto"/>
                <w:bottom w:val="none" w:sz="0" w:space="0" w:color="auto"/>
                <w:right w:val="none" w:sz="0" w:space="0" w:color="auto"/>
              </w:divBdr>
            </w:div>
          </w:divsChild>
        </w:div>
        <w:div w:id="342709214">
          <w:marLeft w:val="0"/>
          <w:marRight w:val="0"/>
          <w:marTop w:val="0"/>
          <w:marBottom w:val="0"/>
          <w:divBdr>
            <w:top w:val="none" w:sz="0" w:space="0" w:color="auto"/>
            <w:left w:val="none" w:sz="0" w:space="0" w:color="auto"/>
            <w:bottom w:val="none" w:sz="0" w:space="0" w:color="auto"/>
            <w:right w:val="none" w:sz="0" w:space="0" w:color="auto"/>
          </w:divBdr>
        </w:div>
        <w:div w:id="1550342886">
          <w:marLeft w:val="0"/>
          <w:marRight w:val="0"/>
          <w:marTop w:val="0"/>
          <w:marBottom w:val="0"/>
          <w:divBdr>
            <w:top w:val="none" w:sz="0" w:space="0" w:color="auto"/>
            <w:left w:val="none" w:sz="0" w:space="0" w:color="auto"/>
            <w:bottom w:val="none" w:sz="0" w:space="0" w:color="auto"/>
            <w:right w:val="none" w:sz="0" w:space="0" w:color="auto"/>
          </w:divBdr>
          <w:divsChild>
            <w:div w:id="2120173338">
              <w:marLeft w:val="0"/>
              <w:marRight w:val="0"/>
              <w:marTop w:val="0"/>
              <w:marBottom w:val="0"/>
              <w:divBdr>
                <w:top w:val="none" w:sz="0" w:space="0" w:color="auto"/>
                <w:left w:val="none" w:sz="0" w:space="0" w:color="auto"/>
                <w:bottom w:val="none" w:sz="0" w:space="0" w:color="auto"/>
                <w:right w:val="none" w:sz="0" w:space="0" w:color="auto"/>
              </w:divBdr>
            </w:div>
          </w:divsChild>
        </w:div>
        <w:div w:id="1464158438">
          <w:marLeft w:val="0"/>
          <w:marRight w:val="0"/>
          <w:marTop w:val="0"/>
          <w:marBottom w:val="0"/>
          <w:divBdr>
            <w:top w:val="none" w:sz="0" w:space="0" w:color="auto"/>
            <w:left w:val="none" w:sz="0" w:space="0" w:color="auto"/>
            <w:bottom w:val="none" w:sz="0" w:space="0" w:color="auto"/>
            <w:right w:val="none" w:sz="0" w:space="0" w:color="auto"/>
          </w:divBdr>
        </w:div>
        <w:div w:id="2037731198">
          <w:marLeft w:val="0"/>
          <w:marRight w:val="0"/>
          <w:marTop w:val="0"/>
          <w:marBottom w:val="0"/>
          <w:divBdr>
            <w:top w:val="none" w:sz="0" w:space="0" w:color="auto"/>
            <w:left w:val="none" w:sz="0" w:space="0" w:color="auto"/>
            <w:bottom w:val="none" w:sz="0" w:space="0" w:color="auto"/>
            <w:right w:val="none" w:sz="0" w:space="0" w:color="auto"/>
          </w:divBdr>
          <w:divsChild>
            <w:div w:id="1219783497">
              <w:marLeft w:val="0"/>
              <w:marRight w:val="0"/>
              <w:marTop w:val="0"/>
              <w:marBottom w:val="0"/>
              <w:divBdr>
                <w:top w:val="none" w:sz="0" w:space="0" w:color="auto"/>
                <w:left w:val="none" w:sz="0" w:space="0" w:color="auto"/>
                <w:bottom w:val="none" w:sz="0" w:space="0" w:color="auto"/>
                <w:right w:val="none" w:sz="0" w:space="0" w:color="auto"/>
              </w:divBdr>
            </w:div>
          </w:divsChild>
        </w:div>
        <w:div w:id="881676368">
          <w:marLeft w:val="0"/>
          <w:marRight w:val="0"/>
          <w:marTop w:val="0"/>
          <w:marBottom w:val="0"/>
          <w:divBdr>
            <w:top w:val="none" w:sz="0" w:space="0" w:color="auto"/>
            <w:left w:val="none" w:sz="0" w:space="0" w:color="auto"/>
            <w:bottom w:val="none" w:sz="0" w:space="0" w:color="auto"/>
            <w:right w:val="none" w:sz="0" w:space="0" w:color="auto"/>
          </w:divBdr>
        </w:div>
        <w:div w:id="2033266356">
          <w:marLeft w:val="0"/>
          <w:marRight w:val="0"/>
          <w:marTop w:val="0"/>
          <w:marBottom w:val="0"/>
          <w:divBdr>
            <w:top w:val="none" w:sz="0" w:space="0" w:color="auto"/>
            <w:left w:val="none" w:sz="0" w:space="0" w:color="auto"/>
            <w:bottom w:val="none" w:sz="0" w:space="0" w:color="auto"/>
            <w:right w:val="none" w:sz="0" w:space="0" w:color="auto"/>
          </w:divBdr>
          <w:divsChild>
            <w:div w:id="510267149">
              <w:marLeft w:val="0"/>
              <w:marRight w:val="0"/>
              <w:marTop w:val="0"/>
              <w:marBottom w:val="0"/>
              <w:divBdr>
                <w:top w:val="none" w:sz="0" w:space="0" w:color="auto"/>
                <w:left w:val="none" w:sz="0" w:space="0" w:color="auto"/>
                <w:bottom w:val="none" w:sz="0" w:space="0" w:color="auto"/>
                <w:right w:val="none" w:sz="0" w:space="0" w:color="auto"/>
              </w:divBdr>
            </w:div>
          </w:divsChild>
        </w:div>
        <w:div w:id="267929783">
          <w:marLeft w:val="0"/>
          <w:marRight w:val="0"/>
          <w:marTop w:val="300"/>
          <w:marBottom w:val="0"/>
          <w:divBdr>
            <w:top w:val="none" w:sz="0" w:space="0" w:color="auto"/>
            <w:left w:val="none" w:sz="0" w:space="0" w:color="auto"/>
            <w:bottom w:val="none" w:sz="0" w:space="0" w:color="auto"/>
            <w:right w:val="none" w:sz="0" w:space="0" w:color="auto"/>
          </w:divBdr>
          <w:divsChild>
            <w:div w:id="2126265025">
              <w:marLeft w:val="0"/>
              <w:marRight w:val="0"/>
              <w:marTop w:val="0"/>
              <w:marBottom w:val="0"/>
              <w:divBdr>
                <w:top w:val="none" w:sz="0" w:space="0" w:color="auto"/>
                <w:left w:val="none" w:sz="0" w:space="0" w:color="auto"/>
                <w:bottom w:val="none" w:sz="0" w:space="0" w:color="auto"/>
                <w:right w:val="none" w:sz="0" w:space="0" w:color="auto"/>
              </w:divBdr>
              <w:divsChild>
                <w:div w:id="114087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41958">
          <w:marLeft w:val="0"/>
          <w:marRight w:val="0"/>
          <w:marTop w:val="300"/>
          <w:marBottom w:val="0"/>
          <w:divBdr>
            <w:top w:val="none" w:sz="0" w:space="0" w:color="auto"/>
            <w:left w:val="none" w:sz="0" w:space="0" w:color="auto"/>
            <w:bottom w:val="none" w:sz="0" w:space="0" w:color="auto"/>
            <w:right w:val="none" w:sz="0" w:space="0" w:color="auto"/>
          </w:divBdr>
          <w:divsChild>
            <w:div w:id="1210145321">
              <w:marLeft w:val="0"/>
              <w:marRight w:val="0"/>
              <w:marTop w:val="0"/>
              <w:marBottom w:val="0"/>
              <w:divBdr>
                <w:top w:val="none" w:sz="0" w:space="0" w:color="auto"/>
                <w:left w:val="none" w:sz="0" w:space="0" w:color="auto"/>
                <w:bottom w:val="none" w:sz="0" w:space="0" w:color="auto"/>
                <w:right w:val="none" w:sz="0" w:space="0" w:color="auto"/>
              </w:divBdr>
              <w:divsChild>
                <w:div w:id="102926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679603">
          <w:marLeft w:val="0"/>
          <w:marRight w:val="0"/>
          <w:marTop w:val="300"/>
          <w:marBottom w:val="0"/>
          <w:divBdr>
            <w:top w:val="none" w:sz="0" w:space="0" w:color="auto"/>
            <w:left w:val="none" w:sz="0" w:space="0" w:color="auto"/>
            <w:bottom w:val="none" w:sz="0" w:space="0" w:color="auto"/>
            <w:right w:val="none" w:sz="0" w:space="0" w:color="auto"/>
          </w:divBdr>
          <w:divsChild>
            <w:div w:id="1549604878">
              <w:marLeft w:val="0"/>
              <w:marRight w:val="0"/>
              <w:marTop w:val="0"/>
              <w:marBottom w:val="0"/>
              <w:divBdr>
                <w:top w:val="none" w:sz="0" w:space="0" w:color="auto"/>
                <w:left w:val="none" w:sz="0" w:space="0" w:color="auto"/>
                <w:bottom w:val="none" w:sz="0" w:space="0" w:color="auto"/>
                <w:right w:val="none" w:sz="0" w:space="0" w:color="auto"/>
              </w:divBdr>
              <w:divsChild>
                <w:div w:id="1007366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326750">
          <w:marLeft w:val="0"/>
          <w:marRight w:val="0"/>
          <w:marTop w:val="300"/>
          <w:marBottom w:val="0"/>
          <w:divBdr>
            <w:top w:val="none" w:sz="0" w:space="0" w:color="auto"/>
            <w:left w:val="none" w:sz="0" w:space="0" w:color="auto"/>
            <w:bottom w:val="none" w:sz="0" w:space="0" w:color="auto"/>
            <w:right w:val="none" w:sz="0" w:space="0" w:color="auto"/>
          </w:divBdr>
          <w:divsChild>
            <w:div w:id="1428695347">
              <w:marLeft w:val="0"/>
              <w:marRight w:val="0"/>
              <w:marTop w:val="0"/>
              <w:marBottom w:val="0"/>
              <w:divBdr>
                <w:top w:val="none" w:sz="0" w:space="0" w:color="auto"/>
                <w:left w:val="none" w:sz="0" w:space="0" w:color="auto"/>
                <w:bottom w:val="none" w:sz="0" w:space="0" w:color="auto"/>
                <w:right w:val="none" w:sz="0" w:space="0" w:color="auto"/>
              </w:divBdr>
              <w:divsChild>
                <w:div w:id="348022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7680112">
      <w:bodyDiv w:val="1"/>
      <w:marLeft w:val="0"/>
      <w:marRight w:val="0"/>
      <w:marTop w:val="0"/>
      <w:marBottom w:val="0"/>
      <w:divBdr>
        <w:top w:val="none" w:sz="0" w:space="0" w:color="auto"/>
        <w:left w:val="none" w:sz="0" w:space="0" w:color="auto"/>
        <w:bottom w:val="none" w:sz="0" w:space="0" w:color="auto"/>
        <w:right w:val="none" w:sz="0" w:space="0" w:color="auto"/>
      </w:divBdr>
      <w:divsChild>
        <w:div w:id="236982962">
          <w:marLeft w:val="0"/>
          <w:marRight w:val="0"/>
          <w:marTop w:val="0"/>
          <w:marBottom w:val="0"/>
          <w:divBdr>
            <w:top w:val="none" w:sz="0" w:space="0" w:color="auto"/>
            <w:left w:val="none" w:sz="0" w:space="0" w:color="auto"/>
            <w:bottom w:val="none" w:sz="0" w:space="0" w:color="auto"/>
            <w:right w:val="none" w:sz="0" w:space="0" w:color="auto"/>
          </w:divBdr>
        </w:div>
        <w:div w:id="538706738">
          <w:marLeft w:val="0"/>
          <w:marRight w:val="0"/>
          <w:marTop w:val="0"/>
          <w:marBottom w:val="0"/>
          <w:divBdr>
            <w:top w:val="none" w:sz="0" w:space="0" w:color="auto"/>
            <w:left w:val="none" w:sz="0" w:space="0" w:color="auto"/>
            <w:bottom w:val="none" w:sz="0" w:space="0" w:color="auto"/>
            <w:right w:val="none" w:sz="0" w:space="0" w:color="auto"/>
          </w:divBdr>
          <w:divsChild>
            <w:div w:id="943347432">
              <w:marLeft w:val="0"/>
              <w:marRight w:val="0"/>
              <w:marTop w:val="0"/>
              <w:marBottom w:val="0"/>
              <w:divBdr>
                <w:top w:val="none" w:sz="0" w:space="0" w:color="auto"/>
                <w:left w:val="none" w:sz="0" w:space="0" w:color="auto"/>
                <w:bottom w:val="none" w:sz="0" w:space="0" w:color="auto"/>
                <w:right w:val="none" w:sz="0" w:space="0" w:color="auto"/>
              </w:divBdr>
            </w:div>
          </w:divsChild>
        </w:div>
        <w:div w:id="690913237">
          <w:marLeft w:val="0"/>
          <w:marRight w:val="0"/>
          <w:marTop w:val="0"/>
          <w:marBottom w:val="0"/>
          <w:divBdr>
            <w:top w:val="none" w:sz="0" w:space="0" w:color="auto"/>
            <w:left w:val="none" w:sz="0" w:space="0" w:color="auto"/>
            <w:bottom w:val="none" w:sz="0" w:space="0" w:color="auto"/>
            <w:right w:val="none" w:sz="0" w:space="0" w:color="auto"/>
          </w:divBdr>
        </w:div>
        <w:div w:id="539514423">
          <w:marLeft w:val="0"/>
          <w:marRight w:val="0"/>
          <w:marTop w:val="0"/>
          <w:marBottom w:val="0"/>
          <w:divBdr>
            <w:top w:val="none" w:sz="0" w:space="0" w:color="auto"/>
            <w:left w:val="none" w:sz="0" w:space="0" w:color="auto"/>
            <w:bottom w:val="none" w:sz="0" w:space="0" w:color="auto"/>
            <w:right w:val="none" w:sz="0" w:space="0" w:color="auto"/>
          </w:divBdr>
          <w:divsChild>
            <w:div w:id="719207963">
              <w:marLeft w:val="0"/>
              <w:marRight w:val="0"/>
              <w:marTop w:val="0"/>
              <w:marBottom w:val="0"/>
              <w:divBdr>
                <w:top w:val="none" w:sz="0" w:space="0" w:color="auto"/>
                <w:left w:val="none" w:sz="0" w:space="0" w:color="auto"/>
                <w:bottom w:val="none" w:sz="0" w:space="0" w:color="auto"/>
                <w:right w:val="none" w:sz="0" w:space="0" w:color="auto"/>
              </w:divBdr>
            </w:div>
          </w:divsChild>
        </w:div>
        <w:div w:id="313266792">
          <w:marLeft w:val="0"/>
          <w:marRight w:val="0"/>
          <w:marTop w:val="0"/>
          <w:marBottom w:val="0"/>
          <w:divBdr>
            <w:top w:val="none" w:sz="0" w:space="0" w:color="auto"/>
            <w:left w:val="none" w:sz="0" w:space="0" w:color="auto"/>
            <w:bottom w:val="none" w:sz="0" w:space="0" w:color="auto"/>
            <w:right w:val="none" w:sz="0" w:space="0" w:color="auto"/>
          </w:divBdr>
        </w:div>
        <w:div w:id="1755321248">
          <w:marLeft w:val="0"/>
          <w:marRight w:val="0"/>
          <w:marTop w:val="0"/>
          <w:marBottom w:val="0"/>
          <w:divBdr>
            <w:top w:val="none" w:sz="0" w:space="0" w:color="auto"/>
            <w:left w:val="none" w:sz="0" w:space="0" w:color="auto"/>
            <w:bottom w:val="none" w:sz="0" w:space="0" w:color="auto"/>
            <w:right w:val="none" w:sz="0" w:space="0" w:color="auto"/>
          </w:divBdr>
          <w:divsChild>
            <w:div w:id="632948179">
              <w:marLeft w:val="0"/>
              <w:marRight w:val="0"/>
              <w:marTop w:val="0"/>
              <w:marBottom w:val="0"/>
              <w:divBdr>
                <w:top w:val="none" w:sz="0" w:space="0" w:color="auto"/>
                <w:left w:val="none" w:sz="0" w:space="0" w:color="auto"/>
                <w:bottom w:val="none" w:sz="0" w:space="0" w:color="auto"/>
                <w:right w:val="none" w:sz="0" w:space="0" w:color="auto"/>
              </w:divBdr>
            </w:div>
          </w:divsChild>
        </w:div>
        <w:div w:id="1839541261">
          <w:marLeft w:val="0"/>
          <w:marRight w:val="0"/>
          <w:marTop w:val="0"/>
          <w:marBottom w:val="0"/>
          <w:divBdr>
            <w:top w:val="none" w:sz="0" w:space="0" w:color="auto"/>
            <w:left w:val="none" w:sz="0" w:space="0" w:color="auto"/>
            <w:bottom w:val="none" w:sz="0" w:space="0" w:color="auto"/>
            <w:right w:val="none" w:sz="0" w:space="0" w:color="auto"/>
          </w:divBdr>
        </w:div>
        <w:div w:id="1749309101">
          <w:marLeft w:val="0"/>
          <w:marRight w:val="0"/>
          <w:marTop w:val="0"/>
          <w:marBottom w:val="0"/>
          <w:divBdr>
            <w:top w:val="none" w:sz="0" w:space="0" w:color="auto"/>
            <w:left w:val="none" w:sz="0" w:space="0" w:color="auto"/>
            <w:bottom w:val="none" w:sz="0" w:space="0" w:color="auto"/>
            <w:right w:val="none" w:sz="0" w:space="0" w:color="auto"/>
          </w:divBdr>
          <w:divsChild>
            <w:div w:id="259484595">
              <w:marLeft w:val="0"/>
              <w:marRight w:val="0"/>
              <w:marTop w:val="0"/>
              <w:marBottom w:val="0"/>
              <w:divBdr>
                <w:top w:val="none" w:sz="0" w:space="0" w:color="auto"/>
                <w:left w:val="none" w:sz="0" w:space="0" w:color="auto"/>
                <w:bottom w:val="none" w:sz="0" w:space="0" w:color="auto"/>
                <w:right w:val="none" w:sz="0" w:space="0" w:color="auto"/>
              </w:divBdr>
            </w:div>
          </w:divsChild>
        </w:div>
        <w:div w:id="1606960283">
          <w:marLeft w:val="0"/>
          <w:marRight w:val="0"/>
          <w:marTop w:val="0"/>
          <w:marBottom w:val="0"/>
          <w:divBdr>
            <w:top w:val="none" w:sz="0" w:space="0" w:color="auto"/>
            <w:left w:val="none" w:sz="0" w:space="0" w:color="auto"/>
            <w:bottom w:val="none" w:sz="0" w:space="0" w:color="auto"/>
            <w:right w:val="none" w:sz="0" w:space="0" w:color="auto"/>
          </w:divBdr>
        </w:div>
        <w:div w:id="2086339449">
          <w:marLeft w:val="0"/>
          <w:marRight w:val="0"/>
          <w:marTop w:val="0"/>
          <w:marBottom w:val="0"/>
          <w:divBdr>
            <w:top w:val="none" w:sz="0" w:space="0" w:color="auto"/>
            <w:left w:val="none" w:sz="0" w:space="0" w:color="auto"/>
            <w:bottom w:val="none" w:sz="0" w:space="0" w:color="auto"/>
            <w:right w:val="none" w:sz="0" w:space="0" w:color="auto"/>
          </w:divBdr>
          <w:divsChild>
            <w:div w:id="303631217">
              <w:marLeft w:val="0"/>
              <w:marRight w:val="0"/>
              <w:marTop w:val="0"/>
              <w:marBottom w:val="0"/>
              <w:divBdr>
                <w:top w:val="none" w:sz="0" w:space="0" w:color="auto"/>
                <w:left w:val="none" w:sz="0" w:space="0" w:color="auto"/>
                <w:bottom w:val="none" w:sz="0" w:space="0" w:color="auto"/>
                <w:right w:val="none" w:sz="0" w:space="0" w:color="auto"/>
              </w:divBdr>
            </w:div>
          </w:divsChild>
        </w:div>
        <w:div w:id="1138956036">
          <w:marLeft w:val="0"/>
          <w:marRight w:val="0"/>
          <w:marTop w:val="0"/>
          <w:marBottom w:val="0"/>
          <w:divBdr>
            <w:top w:val="none" w:sz="0" w:space="0" w:color="auto"/>
            <w:left w:val="none" w:sz="0" w:space="0" w:color="auto"/>
            <w:bottom w:val="none" w:sz="0" w:space="0" w:color="auto"/>
            <w:right w:val="none" w:sz="0" w:space="0" w:color="auto"/>
          </w:divBdr>
        </w:div>
        <w:div w:id="1247690376">
          <w:marLeft w:val="0"/>
          <w:marRight w:val="0"/>
          <w:marTop w:val="0"/>
          <w:marBottom w:val="0"/>
          <w:divBdr>
            <w:top w:val="none" w:sz="0" w:space="0" w:color="auto"/>
            <w:left w:val="none" w:sz="0" w:space="0" w:color="auto"/>
            <w:bottom w:val="none" w:sz="0" w:space="0" w:color="auto"/>
            <w:right w:val="none" w:sz="0" w:space="0" w:color="auto"/>
          </w:divBdr>
          <w:divsChild>
            <w:div w:id="2139377635">
              <w:marLeft w:val="0"/>
              <w:marRight w:val="0"/>
              <w:marTop w:val="0"/>
              <w:marBottom w:val="0"/>
              <w:divBdr>
                <w:top w:val="none" w:sz="0" w:space="0" w:color="auto"/>
                <w:left w:val="none" w:sz="0" w:space="0" w:color="auto"/>
                <w:bottom w:val="none" w:sz="0" w:space="0" w:color="auto"/>
                <w:right w:val="none" w:sz="0" w:space="0" w:color="auto"/>
              </w:divBdr>
            </w:div>
          </w:divsChild>
        </w:div>
        <w:div w:id="1924559044">
          <w:marLeft w:val="0"/>
          <w:marRight w:val="0"/>
          <w:marTop w:val="0"/>
          <w:marBottom w:val="0"/>
          <w:divBdr>
            <w:top w:val="none" w:sz="0" w:space="0" w:color="auto"/>
            <w:left w:val="none" w:sz="0" w:space="0" w:color="auto"/>
            <w:bottom w:val="none" w:sz="0" w:space="0" w:color="auto"/>
            <w:right w:val="none" w:sz="0" w:space="0" w:color="auto"/>
          </w:divBdr>
        </w:div>
        <w:div w:id="312681104">
          <w:marLeft w:val="0"/>
          <w:marRight w:val="0"/>
          <w:marTop w:val="0"/>
          <w:marBottom w:val="0"/>
          <w:divBdr>
            <w:top w:val="none" w:sz="0" w:space="0" w:color="auto"/>
            <w:left w:val="none" w:sz="0" w:space="0" w:color="auto"/>
            <w:bottom w:val="none" w:sz="0" w:space="0" w:color="auto"/>
            <w:right w:val="none" w:sz="0" w:space="0" w:color="auto"/>
          </w:divBdr>
          <w:divsChild>
            <w:div w:id="1132594710">
              <w:marLeft w:val="0"/>
              <w:marRight w:val="0"/>
              <w:marTop w:val="0"/>
              <w:marBottom w:val="0"/>
              <w:divBdr>
                <w:top w:val="none" w:sz="0" w:space="0" w:color="auto"/>
                <w:left w:val="none" w:sz="0" w:space="0" w:color="auto"/>
                <w:bottom w:val="none" w:sz="0" w:space="0" w:color="auto"/>
                <w:right w:val="none" w:sz="0" w:space="0" w:color="auto"/>
              </w:divBdr>
            </w:div>
          </w:divsChild>
        </w:div>
        <w:div w:id="1958950256">
          <w:marLeft w:val="0"/>
          <w:marRight w:val="0"/>
          <w:marTop w:val="300"/>
          <w:marBottom w:val="0"/>
          <w:divBdr>
            <w:top w:val="none" w:sz="0" w:space="0" w:color="auto"/>
            <w:left w:val="none" w:sz="0" w:space="0" w:color="auto"/>
            <w:bottom w:val="none" w:sz="0" w:space="0" w:color="auto"/>
            <w:right w:val="none" w:sz="0" w:space="0" w:color="auto"/>
          </w:divBdr>
          <w:divsChild>
            <w:div w:id="1353218123">
              <w:marLeft w:val="0"/>
              <w:marRight w:val="0"/>
              <w:marTop w:val="0"/>
              <w:marBottom w:val="0"/>
              <w:divBdr>
                <w:top w:val="none" w:sz="0" w:space="0" w:color="auto"/>
                <w:left w:val="none" w:sz="0" w:space="0" w:color="auto"/>
                <w:bottom w:val="none" w:sz="0" w:space="0" w:color="auto"/>
                <w:right w:val="none" w:sz="0" w:space="0" w:color="auto"/>
              </w:divBdr>
              <w:divsChild>
                <w:div w:id="29722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5993">
          <w:marLeft w:val="0"/>
          <w:marRight w:val="0"/>
          <w:marTop w:val="300"/>
          <w:marBottom w:val="0"/>
          <w:divBdr>
            <w:top w:val="none" w:sz="0" w:space="0" w:color="auto"/>
            <w:left w:val="none" w:sz="0" w:space="0" w:color="auto"/>
            <w:bottom w:val="none" w:sz="0" w:space="0" w:color="auto"/>
            <w:right w:val="none" w:sz="0" w:space="0" w:color="auto"/>
          </w:divBdr>
          <w:divsChild>
            <w:div w:id="1892763071">
              <w:marLeft w:val="0"/>
              <w:marRight w:val="0"/>
              <w:marTop w:val="0"/>
              <w:marBottom w:val="0"/>
              <w:divBdr>
                <w:top w:val="none" w:sz="0" w:space="0" w:color="auto"/>
                <w:left w:val="none" w:sz="0" w:space="0" w:color="auto"/>
                <w:bottom w:val="none" w:sz="0" w:space="0" w:color="auto"/>
                <w:right w:val="none" w:sz="0" w:space="0" w:color="auto"/>
              </w:divBdr>
              <w:divsChild>
                <w:div w:id="877738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01272">
          <w:marLeft w:val="0"/>
          <w:marRight w:val="0"/>
          <w:marTop w:val="300"/>
          <w:marBottom w:val="0"/>
          <w:divBdr>
            <w:top w:val="none" w:sz="0" w:space="0" w:color="auto"/>
            <w:left w:val="none" w:sz="0" w:space="0" w:color="auto"/>
            <w:bottom w:val="none" w:sz="0" w:space="0" w:color="auto"/>
            <w:right w:val="none" w:sz="0" w:space="0" w:color="auto"/>
          </w:divBdr>
          <w:divsChild>
            <w:div w:id="13460285">
              <w:marLeft w:val="0"/>
              <w:marRight w:val="0"/>
              <w:marTop w:val="0"/>
              <w:marBottom w:val="0"/>
              <w:divBdr>
                <w:top w:val="none" w:sz="0" w:space="0" w:color="auto"/>
                <w:left w:val="none" w:sz="0" w:space="0" w:color="auto"/>
                <w:bottom w:val="none" w:sz="0" w:space="0" w:color="auto"/>
                <w:right w:val="none" w:sz="0" w:space="0" w:color="auto"/>
              </w:divBdr>
              <w:divsChild>
                <w:div w:id="51249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6484">
          <w:marLeft w:val="0"/>
          <w:marRight w:val="0"/>
          <w:marTop w:val="300"/>
          <w:marBottom w:val="0"/>
          <w:divBdr>
            <w:top w:val="none" w:sz="0" w:space="0" w:color="auto"/>
            <w:left w:val="none" w:sz="0" w:space="0" w:color="auto"/>
            <w:bottom w:val="none" w:sz="0" w:space="0" w:color="auto"/>
            <w:right w:val="none" w:sz="0" w:space="0" w:color="auto"/>
          </w:divBdr>
          <w:divsChild>
            <w:div w:id="1135945662">
              <w:marLeft w:val="0"/>
              <w:marRight w:val="0"/>
              <w:marTop w:val="0"/>
              <w:marBottom w:val="0"/>
              <w:divBdr>
                <w:top w:val="none" w:sz="0" w:space="0" w:color="auto"/>
                <w:left w:val="none" w:sz="0" w:space="0" w:color="auto"/>
                <w:bottom w:val="none" w:sz="0" w:space="0" w:color="auto"/>
                <w:right w:val="none" w:sz="0" w:space="0" w:color="auto"/>
              </w:divBdr>
              <w:divsChild>
                <w:div w:id="11113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454244">
      <w:bodyDiv w:val="1"/>
      <w:marLeft w:val="0"/>
      <w:marRight w:val="0"/>
      <w:marTop w:val="0"/>
      <w:marBottom w:val="0"/>
      <w:divBdr>
        <w:top w:val="none" w:sz="0" w:space="0" w:color="auto"/>
        <w:left w:val="none" w:sz="0" w:space="0" w:color="auto"/>
        <w:bottom w:val="none" w:sz="0" w:space="0" w:color="auto"/>
        <w:right w:val="none" w:sz="0" w:space="0" w:color="auto"/>
      </w:divBdr>
    </w:div>
    <w:div w:id="350448215">
      <w:bodyDiv w:val="1"/>
      <w:marLeft w:val="0"/>
      <w:marRight w:val="0"/>
      <w:marTop w:val="0"/>
      <w:marBottom w:val="0"/>
      <w:divBdr>
        <w:top w:val="none" w:sz="0" w:space="0" w:color="auto"/>
        <w:left w:val="none" w:sz="0" w:space="0" w:color="auto"/>
        <w:bottom w:val="none" w:sz="0" w:space="0" w:color="auto"/>
        <w:right w:val="none" w:sz="0" w:space="0" w:color="auto"/>
      </w:divBdr>
      <w:divsChild>
        <w:div w:id="2034263301">
          <w:marLeft w:val="0"/>
          <w:marRight w:val="0"/>
          <w:marTop w:val="0"/>
          <w:marBottom w:val="0"/>
          <w:divBdr>
            <w:top w:val="none" w:sz="0" w:space="0" w:color="auto"/>
            <w:left w:val="none" w:sz="0" w:space="0" w:color="auto"/>
            <w:bottom w:val="none" w:sz="0" w:space="0" w:color="auto"/>
            <w:right w:val="none" w:sz="0" w:space="0" w:color="auto"/>
          </w:divBdr>
        </w:div>
        <w:div w:id="221797171">
          <w:marLeft w:val="0"/>
          <w:marRight w:val="0"/>
          <w:marTop w:val="0"/>
          <w:marBottom w:val="0"/>
          <w:divBdr>
            <w:top w:val="none" w:sz="0" w:space="0" w:color="auto"/>
            <w:left w:val="none" w:sz="0" w:space="0" w:color="auto"/>
            <w:bottom w:val="none" w:sz="0" w:space="0" w:color="auto"/>
            <w:right w:val="none" w:sz="0" w:space="0" w:color="auto"/>
          </w:divBdr>
          <w:divsChild>
            <w:div w:id="204341775">
              <w:marLeft w:val="0"/>
              <w:marRight w:val="0"/>
              <w:marTop w:val="0"/>
              <w:marBottom w:val="0"/>
              <w:divBdr>
                <w:top w:val="none" w:sz="0" w:space="0" w:color="auto"/>
                <w:left w:val="none" w:sz="0" w:space="0" w:color="auto"/>
                <w:bottom w:val="none" w:sz="0" w:space="0" w:color="auto"/>
                <w:right w:val="none" w:sz="0" w:space="0" w:color="auto"/>
              </w:divBdr>
            </w:div>
          </w:divsChild>
        </w:div>
        <w:div w:id="1351880025">
          <w:marLeft w:val="0"/>
          <w:marRight w:val="0"/>
          <w:marTop w:val="0"/>
          <w:marBottom w:val="0"/>
          <w:divBdr>
            <w:top w:val="none" w:sz="0" w:space="0" w:color="auto"/>
            <w:left w:val="none" w:sz="0" w:space="0" w:color="auto"/>
            <w:bottom w:val="none" w:sz="0" w:space="0" w:color="auto"/>
            <w:right w:val="none" w:sz="0" w:space="0" w:color="auto"/>
          </w:divBdr>
        </w:div>
        <w:div w:id="2048143462">
          <w:marLeft w:val="0"/>
          <w:marRight w:val="0"/>
          <w:marTop w:val="0"/>
          <w:marBottom w:val="0"/>
          <w:divBdr>
            <w:top w:val="none" w:sz="0" w:space="0" w:color="auto"/>
            <w:left w:val="none" w:sz="0" w:space="0" w:color="auto"/>
            <w:bottom w:val="none" w:sz="0" w:space="0" w:color="auto"/>
            <w:right w:val="none" w:sz="0" w:space="0" w:color="auto"/>
          </w:divBdr>
          <w:divsChild>
            <w:div w:id="264073000">
              <w:marLeft w:val="0"/>
              <w:marRight w:val="0"/>
              <w:marTop w:val="0"/>
              <w:marBottom w:val="0"/>
              <w:divBdr>
                <w:top w:val="none" w:sz="0" w:space="0" w:color="auto"/>
                <w:left w:val="none" w:sz="0" w:space="0" w:color="auto"/>
                <w:bottom w:val="none" w:sz="0" w:space="0" w:color="auto"/>
                <w:right w:val="none" w:sz="0" w:space="0" w:color="auto"/>
              </w:divBdr>
            </w:div>
          </w:divsChild>
        </w:div>
        <w:div w:id="1643659308">
          <w:marLeft w:val="0"/>
          <w:marRight w:val="0"/>
          <w:marTop w:val="0"/>
          <w:marBottom w:val="0"/>
          <w:divBdr>
            <w:top w:val="none" w:sz="0" w:space="0" w:color="auto"/>
            <w:left w:val="none" w:sz="0" w:space="0" w:color="auto"/>
            <w:bottom w:val="none" w:sz="0" w:space="0" w:color="auto"/>
            <w:right w:val="none" w:sz="0" w:space="0" w:color="auto"/>
          </w:divBdr>
        </w:div>
        <w:div w:id="1397774903">
          <w:marLeft w:val="0"/>
          <w:marRight w:val="0"/>
          <w:marTop w:val="0"/>
          <w:marBottom w:val="0"/>
          <w:divBdr>
            <w:top w:val="none" w:sz="0" w:space="0" w:color="auto"/>
            <w:left w:val="none" w:sz="0" w:space="0" w:color="auto"/>
            <w:bottom w:val="none" w:sz="0" w:space="0" w:color="auto"/>
            <w:right w:val="none" w:sz="0" w:space="0" w:color="auto"/>
          </w:divBdr>
          <w:divsChild>
            <w:div w:id="1778596086">
              <w:marLeft w:val="0"/>
              <w:marRight w:val="0"/>
              <w:marTop w:val="0"/>
              <w:marBottom w:val="0"/>
              <w:divBdr>
                <w:top w:val="none" w:sz="0" w:space="0" w:color="auto"/>
                <w:left w:val="none" w:sz="0" w:space="0" w:color="auto"/>
                <w:bottom w:val="none" w:sz="0" w:space="0" w:color="auto"/>
                <w:right w:val="none" w:sz="0" w:space="0" w:color="auto"/>
              </w:divBdr>
            </w:div>
          </w:divsChild>
        </w:div>
        <w:div w:id="462426886">
          <w:marLeft w:val="0"/>
          <w:marRight w:val="0"/>
          <w:marTop w:val="0"/>
          <w:marBottom w:val="0"/>
          <w:divBdr>
            <w:top w:val="none" w:sz="0" w:space="0" w:color="auto"/>
            <w:left w:val="none" w:sz="0" w:space="0" w:color="auto"/>
            <w:bottom w:val="none" w:sz="0" w:space="0" w:color="auto"/>
            <w:right w:val="none" w:sz="0" w:space="0" w:color="auto"/>
          </w:divBdr>
        </w:div>
        <w:div w:id="18163560">
          <w:marLeft w:val="0"/>
          <w:marRight w:val="0"/>
          <w:marTop w:val="0"/>
          <w:marBottom w:val="0"/>
          <w:divBdr>
            <w:top w:val="none" w:sz="0" w:space="0" w:color="auto"/>
            <w:left w:val="none" w:sz="0" w:space="0" w:color="auto"/>
            <w:bottom w:val="none" w:sz="0" w:space="0" w:color="auto"/>
            <w:right w:val="none" w:sz="0" w:space="0" w:color="auto"/>
          </w:divBdr>
          <w:divsChild>
            <w:div w:id="1762290755">
              <w:marLeft w:val="0"/>
              <w:marRight w:val="0"/>
              <w:marTop w:val="0"/>
              <w:marBottom w:val="0"/>
              <w:divBdr>
                <w:top w:val="none" w:sz="0" w:space="0" w:color="auto"/>
                <w:left w:val="none" w:sz="0" w:space="0" w:color="auto"/>
                <w:bottom w:val="none" w:sz="0" w:space="0" w:color="auto"/>
                <w:right w:val="none" w:sz="0" w:space="0" w:color="auto"/>
              </w:divBdr>
            </w:div>
          </w:divsChild>
        </w:div>
        <w:div w:id="1171019307">
          <w:marLeft w:val="0"/>
          <w:marRight w:val="0"/>
          <w:marTop w:val="0"/>
          <w:marBottom w:val="0"/>
          <w:divBdr>
            <w:top w:val="none" w:sz="0" w:space="0" w:color="auto"/>
            <w:left w:val="none" w:sz="0" w:space="0" w:color="auto"/>
            <w:bottom w:val="none" w:sz="0" w:space="0" w:color="auto"/>
            <w:right w:val="none" w:sz="0" w:space="0" w:color="auto"/>
          </w:divBdr>
        </w:div>
        <w:div w:id="1575699006">
          <w:marLeft w:val="0"/>
          <w:marRight w:val="0"/>
          <w:marTop w:val="0"/>
          <w:marBottom w:val="0"/>
          <w:divBdr>
            <w:top w:val="none" w:sz="0" w:space="0" w:color="auto"/>
            <w:left w:val="none" w:sz="0" w:space="0" w:color="auto"/>
            <w:bottom w:val="none" w:sz="0" w:space="0" w:color="auto"/>
            <w:right w:val="none" w:sz="0" w:space="0" w:color="auto"/>
          </w:divBdr>
          <w:divsChild>
            <w:div w:id="1440831587">
              <w:marLeft w:val="0"/>
              <w:marRight w:val="0"/>
              <w:marTop w:val="0"/>
              <w:marBottom w:val="0"/>
              <w:divBdr>
                <w:top w:val="none" w:sz="0" w:space="0" w:color="auto"/>
                <w:left w:val="none" w:sz="0" w:space="0" w:color="auto"/>
                <w:bottom w:val="none" w:sz="0" w:space="0" w:color="auto"/>
                <w:right w:val="none" w:sz="0" w:space="0" w:color="auto"/>
              </w:divBdr>
            </w:div>
          </w:divsChild>
        </w:div>
        <w:div w:id="1470828736">
          <w:marLeft w:val="0"/>
          <w:marRight w:val="0"/>
          <w:marTop w:val="0"/>
          <w:marBottom w:val="0"/>
          <w:divBdr>
            <w:top w:val="none" w:sz="0" w:space="0" w:color="auto"/>
            <w:left w:val="none" w:sz="0" w:space="0" w:color="auto"/>
            <w:bottom w:val="none" w:sz="0" w:space="0" w:color="auto"/>
            <w:right w:val="none" w:sz="0" w:space="0" w:color="auto"/>
          </w:divBdr>
        </w:div>
        <w:div w:id="1043865680">
          <w:marLeft w:val="0"/>
          <w:marRight w:val="0"/>
          <w:marTop w:val="0"/>
          <w:marBottom w:val="0"/>
          <w:divBdr>
            <w:top w:val="none" w:sz="0" w:space="0" w:color="auto"/>
            <w:left w:val="none" w:sz="0" w:space="0" w:color="auto"/>
            <w:bottom w:val="none" w:sz="0" w:space="0" w:color="auto"/>
            <w:right w:val="none" w:sz="0" w:space="0" w:color="auto"/>
          </w:divBdr>
          <w:divsChild>
            <w:div w:id="507867609">
              <w:marLeft w:val="0"/>
              <w:marRight w:val="0"/>
              <w:marTop w:val="0"/>
              <w:marBottom w:val="0"/>
              <w:divBdr>
                <w:top w:val="none" w:sz="0" w:space="0" w:color="auto"/>
                <w:left w:val="none" w:sz="0" w:space="0" w:color="auto"/>
                <w:bottom w:val="none" w:sz="0" w:space="0" w:color="auto"/>
                <w:right w:val="none" w:sz="0" w:space="0" w:color="auto"/>
              </w:divBdr>
            </w:div>
          </w:divsChild>
        </w:div>
        <w:div w:id="980116226">
          <w:marLeft w:val="0"/>
          <w:marRight w:val="0"/>
          <w:marTop w:val="0"/>
          <w:marBottom w:val="0"/>
          <w:divBdr>
            <w:top w:val="none" w:sz="0" w:space="0" w:color="auto"/>
            <w:left w:val="none" w:sz="0" w:space="0" w:color="auto"/>
            <w:bottom w:val="none" w:sz="0" w:space="0" w:color="auto"/>
            <w:right w:val="none" w:sz="0" w:space="0" w:color="auto"/>
          </w:divBdr>
        </w:div>
        <w:div w:id="1855412379">
          <w:marLeft w:val="0"/>
          <w:marRight w:val="0"/>
          <w:marTop w:val="0"/>
          <w:marBottom w:val="0"/>
          <w:divBdr>
            <w:top w:val="none" w:sz="0" w:space="0" w:color="auto"/>
            <w:left w:val="none" w:sz="0" w:space="0" w:color="auto"/>
            <w:bottom w:val="none" w:sz="0" w:space="0" w:color="auto"/>
            <w:right w:val="none" w:sz="0" w:space="0" w:color="auto"/>
          </w:divBdr>
          <w:divsChild>
            <w:div w:id="1829520588">
              <w:marLeft w:val="0"/>
              <w:marRight w:val="0"/>
              <w:marTop w:val="0"/>
              <w:marBottom w:val="0"/>
              <w:divBdr>
                <w:top w:val="none" w:sz="0" w:space="0" w:color="auto"/>
                <w:left w:val="none" w:sz="0" w:space="0" w:color="auto"/>
                <w:bottom w:val="none" w:sz="0" w:space="0" w:color="auto"/>
                <w:right w:val="none" w:sz="0" w:space="0" w:color="auto"/>
              </w:divBdr>
            </w:div>
          </w:divsChild>
        </w:div>
        <w:div w:id="981695194">
          <w:marLeft w:val="0"/>
          <w:marRight w:val="0"/>
          <w:marTop w:val="300"/>
          <w:marBottom w:val="0"/>
          <w:divBdr>
            <w:top w:val="none" w:sz="0" w:space="0" w:color="auto"/>
            <w:left w:val="none" w:sz="0" w:space="0" w:color="auto"/>
            <w:bottom w:val="none" w:sz="0" w:space="0" w:color="auto"/>
            <w:right w:val="none" w:sz="0" w:space="0" w:color="auto"/>
          </w:divBdr>
          <w:divsChild>
            <w:div w:id="1881898314">
              <w:marLeft w:val="0"/>
              <w:marRight w:val="0"/>
              <w:marTop w:val="0"/>
              <w:marBottom w:val="0"/>
              <w:divBdr>
                <w:top w:val="none" w:sz="0" w:space="0" w:color="auto"/>
                <w:left w:val="none" w:sz="0" w:space="0" w:color="auto"/>
                <w:bottom w:val="none" w:sz="0" w:space="0" w:color="auto"/>
                <w:right w:val="none" w:sz="0" w:space="0" w:color="auto"/>
              </w:divBdr>
              <w:divsChild>
                <w:div w:id="1555123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81060">
          <w:marLeft w:val="0"/>
          <w:marRight w:val="0"/>
          <w:marTop w:val="300"/>
          <w:marBottom w:val="0"/>
          <w:divBdr>
            <w:top w:val="none" w:sz="0" w:space="0" w:color="auto"/>
            <w:left w:val="none" w:sz="0" w:space="0" w:color="auto"/>
            <w:bottom w:val="none" w:sz="0" w:space="0" w:color="auto"/>
            <w:right w:val="none" w:sz="0" w:space="0" w:color="auto"/>
          </w:divBdr>
          <w:divsChild>
            <w:div w:id="1575243620">
              <w:marLeft w:val="0"/>
              <w:marRight w:val="0"/>
              <w:marTop w:val="0"/>
              <w:marBottom w:val="0"/>
              <w:divBdr>
                <w:top w:val="none" w:sz="0" w:space="0" w:color="auto"/>
                <w:left w:val="none" w:sz="0" w:space="0" w:color="auto"/>
                <w:bottom w:val="none" w:sz="0" w:space="0" w:color="auto"/>
                <w:right w:val="none" w:sz="0" w:space="0" w:color="auto"/>
              </w:divBdr>
              <w:divsChild>
                <w:div w:id="52128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52170">
          <w:marLeft w:val="0"/>
          <w:marRight w:val="0"/>
          <w:marTop w:val="300"/>
          <w:marBottom w:val="0"/>
          <w:divBdr>
            <w:top w:val="none" w:sz="0" w:space="0" w:color="auto"/>
            <w:left w:val="none" w:sz="0" w:space="0" w:color="auto"/>
            <w:bottom w:val="none" w:sz="0" w:space="0" w:color="auto"/>
            <w:right w:val="none" w:sz="0" w:space="0" w:color="auto"/>
          </w:divBdr>
          <w:divsChild>
            <w:div w:id="9724652">
              <w:marLeft w:val="0"/>
              <w:marRight w:val="0"/>
              <w:marTop w:val="0"/>
              <w:marBottom w:val="0"/>
              <w:divBdr>
                <w:top w:val="none" w:sz="0" w:space="0" w:color="auto"/>
                <w:left w:val="none" w:sz="0" w:space="0" w:color="auto"/>
                <w:bottom w:val="none" w:sz="0" w:space="0" w:color="auto"/>
                <w:right w:val="none" w:sz="0" w:space="0" w:color="auto"/>
              </w:divBdr>
              <w:divsChild>
                <w:div w:id="181209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48899">
      <w:bodyDiv w:val="1"/>
      <w:marLeft w:val="0"/>
      <w:marRight w:val="0"/>
      <w:marTop w:val="0"/>
      <w:marBottom w:val="0"/>
      <w:divBdr>
        <w:top w:val="none" w:sz="0" w:space="0" w:color="auto"/>
        <w:left w:val="none" w:sz="0" w:space="0" w:color="auto"/>
        <w:bottom w:val="none" w:sz="0" w:space="0" w:color="auto"/>
        <w:right w:val="none" w:sz="0" w:space="0" w:color="auto"/>
      </w:divBdr>
      <w:divsChild>
        <w:div w:id="1135683884">
          <w:marLeft w:val="0"/>
          <w:marRight w:val="0"/>
          <w:marTop w:val="0"/>
          <w:marBottom w:val="0"/>
          <w:divBdr>
            <w:top w:val="none" w:sz="0" w:space="0" w:color="auto"/>
            <w:left w:val="none" w:sz="0" w:space="0" w:color="auto"/>
            <w:bottom w:val="none" w:sz="0" w:space="0" w:color="auto"/>
            <w:right w:val="none" w:sz="0" w:space="0" w:color="auto"/>
          </w:divBdr>
        </w:div>
        <w:div w:id="576667907">
          <w:marLeft w:val="0"/>
          <w:marRight w:val="0"/>
          <w:marTop w:val="0"/>
          <w:marBottom w:val="0"/>
          <w:divBdr>
            <w:top w:val="none" w:sz="0" w:space="0" w:color="auto"/>
            <w:left w:val="none" w:sz="0" w:space="0" w:color="auto"/>
            <w:bottom w:val="none" w:sz="0" w:space="0" w:color="auto"/>
            <w:right w:val="none" w:sz="0" w:space="0" w:color="auto"/>
          </w:divBdr>
          <w:divsChild>
            <w:div w:id="2138914951">
              <w:marLeft w:val="0"/>
              <w:marRight w:val="0"/>
              <w:marTop w:val="0"/>
              <w:marBottom w:val="0"/>
              <w:divBdr>
                <w:top w:val="none" w:sz="0" w:space="0" w:color="auto"/>
                <w:left w:val="none" w:sz="0" w:space="0" w:color="auto"/>
                <w:bottom w:val="none" w:sz="0" w:space="0" w:color="auto"/>
                <w:right w:val="none" w:sz="0" w:space="0" w:color="auto"/>
              </w:divBdr>
            </w:div>
          </w:divsChild>
        </w:div>
        <w:div w:id="475688351">
          <w:marLeft w:val="0"/>
          <w:marRight w:val="0"/>
          <w:marTop w:val="0"/>
          <w:marBottom w:val="0"/>
          <w:divBdr>
            <w:top w:val="none" w:sz="0" w:space="0" w:color="auto"/>
            <w:left w:val="none" w:sz="0" w:space="0" w:color="auto"/>
            <w:bottom w:val="none" w:sz="0" w:space="0" w:color="auto"/>
            <w:right w:val="none" w:sz="0" w:space="0" w:color="auto"/>
          </w:divBdr>
        </w:div>
        <w:div w:id="798379577">
          <w:marLeft w:val="0"/>
          <w:marRight w:val="0"/>
          <w:marTop w:val="0"/>
          <w:marBottom w:val="0"/>
          <w:divBdr>
            <w:top w:val="none" w:sz="0" w:space="0" w:color="auto"/>
            <w:left w:val="none" w:sz="0" w:space="0" w:color="auto"/>
            <w:bottom w:val="none" w:sz="0" w:space="0" w:color="auto"/>
            <w:right w:val="none" w:sz="0" w:space="0" w:color="auto"/>
          </w:divBdr>
          <w:divsChild>
            <w:div w:id="515312575">
              <w:marLeft w:val="0"/>
              <w:marRight w:val="0"/>
              <w:marTop w:val="0"/>
              <w:marBottom w:val="0"/>
              <w:divBdr>
                <w:top w:val="none" w:sz="0" w:space="0" w:color="auto"/>
                <w:left w:val="none" w:sz="0" w:space="0" w:color="auto"/>
                <w:bottom w:val="none" w:sz="0" w:space="0" w:color="auto"/>
                <w:right w:val="none" w:sz="0" w:space="0" w:color="auto"/>
              </w:divBdr>
            </w:div>
          </w:divsChild>
        </w:div>
        <w:div w:id="2078018340">
          <w:marLeft w:val="0"/>
          <w:marRight w:val="0"/>
          <w:marTop w:val="0"/>
          <w:marBottom w:val="0"/>
          <w:divBdr>
            <w:top w:val="none" w:sz="0" w:space="0" w:color="auto"/>
            <w:left w:val="none" w:sz="0" w:space="0" w:color="auto"/>
            <w:bottom w:val="none" w:sz="0" w:space="0" w:color="auto"/>
            <w:right w:val="none" w:sz="0" w:space="0" w:color="auto"/>
          </w:divBdr>
        </w:div>
        <w:div w:id="1283805469">
          <w:marLeft w:val="0"/>
          <w:marRight w:val="0"/>
          <w:marTop w:val="0"/>
          <w:marBottom w:val="0"/>
          <w:divBdr>
            <w:top w:val="none" w:sz="0" w:space="0" w:color="auto"/>
            <w:left w:val="none" w:sz="0" w:space="0" w:color="auto"/>
            <w:bottom w:val="none" w:sz="0" w:space="0" w:color="auto"/>
            <w:right w:val="none" w:sz="0" w:space="0" w:color="auto"/>
          </w:divBdr>
          <w:divsChild>
            <w:div w:id="1695302970">
              <w:marLeft w:val="0"/>
              <w:marRight w:val="0"/>
              <w:marTop w:val="0"/>
              <w:marBottom w:val="0"/>
              <w:divBdr>
                <w:top w:val="none" w:sz="0" w:space="0" w:color="auto"/>
                <w:left w:val="none" w:sz="0" w:space="0" w:color="auto"/>
                <w:bottom w:val="none" w:sz="0" w:space="0" w:color="auto"/>
                <w:right w:val="none" w:sz="0" w:space="0" w:color="auto"/>
              </w:divBdr>
            </w:div>
          </w:divsChild>
        </w:div>
        <w:div w:id="1861582467">
          <w:marLeft w:val="0"/>
          <w:marRight w:val="0"/>
          <w:marTop w:val="0"/>
          <w:marBottom w:val="0"/>
          <w:divBdr>
            <w:top w:val="none" w:sz="0" w:space="0" w:color="auto"/>
            <w:left w:val="none" w:sz="0" w:space="0" w:color="auto"/>
            <w:bottom w:val="none" w:sz="0" w:space="0" w:color="auto"/>
            <w:right w:val="none" w:sz="0" w:space="0" w:color="auto"/>
          </w:divBdr>
        </w:div>
        <w:div w:id="1882395232">
          <w:marLeft w:val="0"/>
          <w:marRight w:val="0"/>
          <w:marTop w:val="0"/>
          <w:marBottom w:val="0"/>
          <w:divBdr>
            <w:top w:val="none" w:sz="0" w:space="0" w:color="auto"/>
            <w:left w:val="none" w:sz="0" w:space="0" w:color="auto"/>
            <w:bottom w:val="none" w:sz="0" w:space="0" w:color="auto"/>
            <w:right w:val="none" w:sz="0" w:space="0" w:color="auto"/>
          </w:divBdr>
          <w:divsChild>
            <w:div w:id="189730159">
              <w:marLeft w:val="0"/>
              <w:marRight w:val="0"/>
              <w:marTop w:val="0"/>
              <w:marBottom w:val="0"/>
              <w:divBdr>
                <w:top w:val="none" w:sz="0" w:space="0" w:color="auto"/>
                <w:left w:val="none" w:sz="0" w:space="0" w:color="auto"/>
                <w:bottom w:val="none" w:sz="0" w:space="0" w:color="auto"/>
                <w:right w:val="none" w:sz="0" w:space="0" w:color="auto"/>
              </w:divBdr>
            </w:div>
          </w:divsChild>
        </w:div>
        <w:div w:id="1939942686">
          <w:marLeft w:val="0"/>
          <w:marRight w:val="0"/>
          <w:marTop w:val="0"/>
          <w:marBottom w:val="0"/>
          <w:divBdr>
            <w:top w:val="none" w:sz="0" w:space="0" w:color="auto"/>
            <w:left w:val="none" w:sz="0" w:space="0" w:color="auto"/>
            <w:bottom w:val="none" w:sz="0" w:space="0" w:color="auto"/>
            <w:right w:val="none" w:sz="0" w:space="0" w:color="auto"/>
          </w:divBdr>
        </w:div>
        <w:div w:id="1603565944">
          <w:marLeft w:val="0"/>
          <w:marRight w:val="0"/>
          <w:marTop w:val="0"/>
          <w:marBottom w:val="0"/>
          <w:divBdr>
            <w:top w:val="none" w:sz="0" w:space="0" w:color="auto"/>
            <w:left w:val="none" w:sz="0" w:space="0" w:color="auto"/>
            <w:bottom w:val="none" w:sz="0" w:space="0" w:color="auto"/>
            <w:right w:val="none" w:sz="0" w:space="0" w:color="auto"/>
          </w:divBdr>
          <w:divsChild>
            <w:div w:id="2069305144">
              <w:marLeft w:val="0"/>
              <w:marRight w:val="0"/>
              <w:marTop w:val="0"/>
              <w:marBottom w:val="0"/>
              <w:divBdr>
                <w:top w:val="none" w:sz="0" w:space="0" w:color="auto"/>
                <w:left w:val="none" w:sz="0" w:space="0" w:color="auto"/>
                <w:bottom w:val="none" w:sz="0" w:space="0" w:color="auto"/>
                <w:right w:val="none" w:sz="0" w:space="0" w:color="auto"/>
              </w:divBdr>
            </w:div>
          </w:divsChild>
        </w:div>
        <w:div w:id="622079313">
          <w:marLeft w:val="0"/>
          <w:marRight w:val="0"/>
          <w:marTop w:val="0"/>
          <w:marBottom w:val="0"/>
          <w:divBdr>
            <w:top w:val="none" w:sz="0" w:space="0" w:color="auto"/>
            <w:left w:val="none" w:sz="0" w:space="0" w:color="auto"/>
            <w:bottom w:val="none" w:sz="0" w:space="0" w:color="auto"/>
            <w:right w:val="none" w:sz="0" w:space="0" w:color="auto"/>
          </w:divBdr>
        </w:div>
        <w:div w:id="1044863412">
          <w:marLeft w:val="0"/>
          <w:marRight w:val="0"/>
          <w:marTop w:val="0"/>
          <w:marBottom w:val="0"/>
          <w:divBdr>
            <w:top w:val="none" w:sz="0" w:space="0" w:color="auto"/>
            <w:left w:val="none" w:sz="0" w:space="0" w:color="auto"/>
            <w:bottom w:val="none" w:sz="0" w:space="0" w:color="auto"/>
            <w:right w:val="none" w:sz="0" w:space="0" w:color="auto"/>
          </w:divBdr>
          <w:divsChild>
            <w:div w:id="2141026754">
              <w:marLeft w:val="0"/>
              <w:marRight w:val="0"/>
              <w:marTop w:val="0"/>
              <w:marBottom w:val="0"/>
              <w:divBdr>
                <w:top w:val="none" w:sz="0" w:space="0" w:color="auto"/>
                <w:left w:val="none" w:sz="0" w:space="0" w:color="auto"/>
                <w:bottom w:val="none" w:sz="0" w:space="0" w:color="auto"/>
                <w:right w:val="none" w:sz="0" w:space="0" w:color="auto"/>
              </w:divBdr>
            </w:div>
          </w:divsChild>
        </w:div>
        <w:div w:id="1900238509">
          <w:marLeft w:val="0"/>
          <w:marRight w:val="0"/>
          <w:marTop w:val="0"/>
          <w:marBottom w:val="0"/>
          <w:divBdr>
            <w:top w:val="none" w:sz="0" w:space="0" w:color="auto"/>
            <w:left w:val="none" w:sz="0" w:space="0" w:color="auto"/>
            <w:bottom w:val="none" w:sz="0" w:space="0" w:color="auto"/>
            <w:right w:val="none" w:sz="0" w:space="0" w:color="auto"/>
          </w:divBdr>
        </w:div>
        <w:div w:id="497035451">
          <w:marLeft w:val="0"/>
          <w:marRight w:val="0"/>
          <w:marTop w:val="0"/>
          <w:marBottom w:val="0"/>
          <w:divBdr>
            <w:top w:val="none" w:sz="0" w:space="0" w:color="auto"/>
            <w:left w:val="none" w:sz="0" w:space="0" w:color="auto"/>
            <w:bottom w:val="none" w:sz="0" w:space="0" w:color="auto"/>
            <w:right w:val="none" w:sz="0" w:space="0" w:color="auto"/>
          </w:divBdr>
          <w:divsChild>
            <w:div w:id="1599170017">
              <w:marLeft w:val="0"/>
              <w:marRight w:val="0"/>
              <w:marTop w:val="0"/>
              <w:marBottom w:val="0"/>
              <w:divBdr>
                <w:top w:val="none" w:sz="0" w:space="0" w:color="auto"/>
                <w:left w:val="none" w:sz="0" w:space="0" w:color="auto"/>
                <w:bottom w:val="none" w:sz="0" w:space="0" w:color="auto"/>
                <w:right w:val="none" w:sz="0" w:space="0" w:color="auto"/>
              </w:divBdr>
            </w:div>
          </w:divsChild>
        </w:div>
        <w:div w:id="1404716667">
          <w:marLeft w:val="0"/>
          <w:marRight w:val="0"/>
          <w:marTop w:val="300"/>
          <w:marBottom w:val="0"/>
          <w:divBdr>
            <w:top w:val="none" w:sz="0" w:space="0" w:color="auto"/>
            <w:left w:val="none" w:sz="0" w:space="0" w:color="auto"/>
            <w:bottom w:val="none" w:sz="0" w:space="0" w:color="auto"/>
            <w:right w:val="none" w:sz="0" w:space="0" w:color="auto"/>
          </w:divBdr>
          <w:divsChild>
            <w:div w:id="881525929">
              <w:marLeft w:val="0"/>
              <w:marRight w:val="0"/>
              <w:marTop w:val="0"/>
              <w:marBottom w:val="0"/>
              <w:divBdr>
                <w:top w:val="none" w:sz="0" w:space="0" w:color="auto"/>
                <w:left w:val="none" w:sz="0" w:space="0" w:color="auto"/>
                <w:bottom w:val="none" w:sz="0" w:space="0" w:color="auto"/>
                <w:right w:val="none" w:sz="0" w:space="0" w:color="auto"/>
              </w:divBdr>
              <w:divsChild>
                <w:div w:id="62640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970046">
          <w:marLeft w:val="0"/>
          <w:marRight w:val="0"/>
          <w:marTop w:val="300"/>
          <w:marBottom w:val="0"/>
          <w:divBdr>
            <w:top w:val="none" w:sz="0" w:space="0" w:color="auto"/>
            <w:left w:val="none" w:sz="0" w:space="0" w:color="auto"/>
            <w:bottom w:val="none" w:sz="0" w:space="0" w:color="auto"/>
            <w:right w:val="none" w:sz="0" w:space="0" w:color="auto"/>
          </w:divBdr>
          <w:divsChild>
            <w:div w:id="1986232036">
              <w:marLeft w:val="0"/>
              <w:marRight w:val="0"/>
              <w:marTop w:val="0"/>
              <w:marBottom w:val="0"/>
              <w:divBdr>
                <w:top w:val="none" w:sz="0" w:space="0" w:color="auto"/>
                <w:left w:val="none" w:sz="0" w:space="0" w:color="auto"/>
                <w:bottom w:val="none" w:sz="0" w:space="0" w:color="auto"/>
                <w:right w:val="none" w:sz="0" w:space="0" w:color="auto"/>
              </w:divBdr>
              <w:divsChild>
                <w:div w:id="25369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314398">
          <w:marLeft w:val="0"/>
          <w:marRight w:val="0"/>
          <w:marTop w:val="300"/>
          <w:marBottom w:val="0"/>
          <w:divBdr>
            <w:top w:val="none" w:sz="0" w:space="0" w:color="auto"/>
            <w:left w:val="none" w:sz="0" w:space="0" w:color="auto"/>
            <w:bottom w:val="none" w:sz="0" w:space="0" w:color="auto"/>
            <w:right w:val="none" w:sz="0" w:space="0" w:color="auto"/>
          </w:divBdr>
          <w:divsChild>
            <w:div w:id="1975061996">
              <w:marLeft w:val="0"/>
              <w:marRight w:val="0"/>
              <w:marTop w:val="0"/>
              <w:marBottom w:val="0"/>
              <w:divBdr>
                <w:top w:val="none" w:sz="0" w:space="0" w:color="auto"/>
                <w:left w:val="none" w:sz="0" w:space="0" w:color="auto"/>
                <w:bottom w:val="none" w:sz="0" w:space="0" w:color="auto"/>
                <w:right w:val="none" w:sz="0" w:space="0" w:color="auto"/>
              </w:divBdr>
              <w:divsChild>
                <w:div w:id="135472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82609">
          <w:marLeft w:val="0"/>
          <w:marRight w:val="0"/>
          <w:marTop w:val="300"/>
          <w:marBottom w:val="0"/>
          <w:divBdr>
            <w:top w:val="none" w:sz="0" w:space="0" w:color="auto"/>
            <w:left w:val="none" w:sz="0" w:space="0" w:color="auto"/>
            <w:bottom w:val="none" w:sz="0" w:space="0" w:color="auto"/>
            <w:right w:val="none" w:sz="0" w:space="0" w:color="auto"/>
          </w:divBdr>
          <w:divsChild>
            <w:div w:id="1254515725">
              <w:marLeft w:val="0"/>
              <w:marRight w:val="0"/>
              <w:marTop w:val="0"/>
              <w:marBottom w:val="0"/>
              <w:divBdr>
                <w:top w:val="none" w:sz="0" w:space="0" w:color="auto"/>
                <w:left w:val="none" w:sz="0" w:space="0" w:color="auto"/>
                <w:bottom w:val="none" w:sz="0" w:space="0" w:color="auto"/>
                <w:right w:val="none" w:sz="0" w:space="0" w:color="auto"/>
              </w:divBdr>
              <w:divsChild>
                <w:div w:id="191119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1305048">
      <w:bodyDiv w:val="1"/>
      <w:marLeft w:val="0"/>
      <w:marRight w:val="0"/>
      <w:marTop w:val="0"/>
      <w:marBottom w:val="0"/>
      <w:divBdr>
        <w:top w:val="none" w:sz="0" w:space="0" w:color="auto"/>
        <w:left w:val="none" w:sz="0" w:space="0" w:color="auto"/>
        <w:bottom w:val="none" w:sz="0" w:space="0" w:color="auto"/>
        <w:right w:val="none" w:sz="0" w:space="0" w:color="auto"/>
      </w:divBdr>
      <w:divsChild>
        <w:div w:id="1041397902">
          <w:marLeft w:val="0"/>
          <w:marRight w:val="0"/>
          <w:marTop w:val="0"/>
          <w:marBottom w:val="0"/>
          <w:divBdr>
            <w:top w:val="none" w:sz="0" w:space="0" w:color="auto"/>
            <w:left w:val="none" w:sz="0" w:space="0" w:color="auto"/>
            <w:bottom w:val="none" w:sz="0" w:space="0" w:color="auto"/>
            <w:right w:val="none" w:sz="0" w:space="0" w:color="auto"/>
          </w:divBdr>
        </w:div>
        <w:div w:id="2122067409">
          <w:marLeft w:val="0"/>
          <w:marRight w:val="0"/>
          <w:marTop w:val="0"/>
          <w:marBottom w:val="0"/>
          <w:divBdr>
            <w:top w:val="none" w:sz="0" w:space="0" w:color="auto"/>
            <w:left w:val="none" w:sz="0" w:space="0" w:color="auto"/>
            <w:bottom w:val="none" w:sz="0" w:space="0" w:color="auto"/>
            <w:right w:val="none" w:sz="0" w:space="0" w:color="auto"/>
          </w:divBdr>
          <w:divsChild>
            <w:div w:id="181556143">
              <w:marLeft w:val="0"/>
              <w:marRight w:val="0"/>
              <w:marTop w:val="0"/>
              <w:marBottom w:val="0"/>
              <w:divBdr>
                <w:top w:val="none" w:sz="0" w:space="0" w:color="auto"/>
                <w:left w:val="none" w:sz="0" w:space="0" w:color="auto"/>
                <w:bottom w:val="none" w:sz="0" w:space="0" w:color="auto"/>
                <w:right w:val="none" w:sz="0" w:space="0" w:color="auto"/>
              </w:divBdr>
            </w:div>
          </w:divsChild>
        </w:div>
        <w:div w:id="1046872419">
          <w:marLeft w:val="0"/>
          <w:marRight w:val="0"/>
          <w:marTop w:val="0"/>
          <w:marBottom w:val="0"/>
          <w:divBdr>
            <w:top w:val="none" w:sz="0" w:space="0" w:color="auto"/>
            <w:left w:val="none" w:sz="0" w:space="0" w:color="auto"/>
            <w:bottom w:val="none" w:sz="0" w:space="0" w:color="auto"/>
            <w:right w:val="none" w:sz="0" w:space="0" w:color="auto"/>
          </w:divBdr>
        </w:div>
        <w:div w:id="788469263">
          <w:marLeft w:val="0"/>
          <w:marRight w:val="0"/>
          <w:marTop w:val="0"/>
          <w:marBottom w:val="0"/>
          <w:divBdr>
            <w:top w:val="none" w:sz="0" w:space="0" w:color="auto"/>
            <w:left w:val="none" w:sz="0" w:space="0" w:color="auto"/>
            <w:bottom w:val="none" w:sz="0" w:space="0" w:color="auto"/>
            <w:right w:val="none" w:sz="0" w:space="0" w:color="auto"/>
          </w:divBdr>
          <w:divsChild>
            <w:div w:id="1145590401">
              <w:marLeft w:val="0"/>
              <w:marRight w:val="0"/>
              <w:marTop w:val="0"/>
              <w:marBottom w:val="0"/>
              <w:divBdr>
                <w:top w:val="none" w:sz="0" w:space="0" w:color="auto"/>
                <w:left w:val="none" w:sz="0" w:space="0" w:color="auto"/>
                <w:bottom w:val="none" w:sz="0" w:space="0" w:color="auto"/>
                <w:right w:val="none" w:sz="0" w:space="0" w:color="auto"/>
              </w:divBdr>
            </w:div>
          </w:divsChild>
        </w:div>
        <w:div w:id="1000934498">
          <w:marLeft w:val="0"/>
          <w:marRight w:val="0"/>
          <w:marTop w:val="0"/>
          <w:marBottom w:val="0"/>
          <w:divBdr>
            <w:top w:val="none" w:sz="0" w:space="0" w:color="auto"/>
            <w:left w:val="none" w:sz="0" w:space="0" w:color="auto"/>
            <w:bottom w:val="none" w:sz="0" w:space="0" w:color="auto"/>
            <w:right w:val="none" w:sz="0" w:space="0" w:color="auto"/>
          </w:divBdr>
        </w:div>
        <w:div w:id="90398038">
          <w:marLeft w:val="0"/>
          <w:marRight w:val="0"/>
          <w:marTop w:val="0"/>
          <w:marBottom w:val="0"/>
          <w:divBdr>
            <w:top w:val="none" w:sz="0" w:space="0" w:color="auto"/>
            <w:left w:val="none" w:sz="0" w:space="0" w:color="auto"/>
            <w:bottom w:val="none" w:sz="0" w:space="0" w:color="auto"/>
            <w:right w:val="none" w:sz="0" w:space="0" w:color="auto"/>
          </w:divBdr>
          <w:divsChild>
            <w:div w:id="262038845">
              <w:marLeft w:val="0"/>
              <w:marRight w:val="0"/>
              <w:marTop w:val="0"/>
              <w:marBottom w:val="0"/>
              <w:divBdr>
                <w:top w:val="none" w:sz="0" w:space="0" w:color="auto"/>
                <w:left w:val="none" w:sz="0" w:space="0" w:color="auto"/>
                <w:bottom w:val="none" w:sz="0" w:space="0" w:color="auto"/>
                <w:right w:val="none" w:sz="0" w:space="0" w:color="auto"/>
              </w:divBdr>
            </w:div>
          </w:divsChild>
        </w:div>
        <w:div w:id="1284923906">
          <w:marLeft w:val="0"/>
          <w:marRight w:val="0"/>
          <w:marTop w:val="0"/>
          <w:marBottom w:val="0"/>
          <w:divBdr>
            <w:top w:val="none" w:sz="0" w:space="0" w:color="auto"/>
            <w:left w:val="none" w:sz="0" w:space="0" w:color="auto"/>
            <w:bottom w:val="none" w:sz="0" w:space="0" w:color="auto"/>
            <w:right w:val="none" w:sz="0" w:space="0" w:color="auto"/>
          </w:divBdr>
        </w:div>
        <w:div w:id="1500776059">
          <w:marLeft w:val="0"/>
          <w:marRight w:val="0"/>
          <w:marTop w:val="0"/>
          <w:marBottom w:val="0"/>
          <w:divBdr>
            <w:top w:val="none" w:sz="0" w:space="0" w:color="auto"/>
            <w:left w:val="none" w:sz="0" w:space="0" w:color="auto"/>
            <w:bottom w:val="none" w:sz="0" w:space="0" w:color="auto"/>
            <w:right w:val="none" w:sz="0" w:space="0" w:color="auto"/>
          </w:divBdr>
          <w:divsChild>
            <w:div w:id="2070228724">
              <w:marLeft w:val="0"/>
              <w:marRight w:val="0"/>
              <w:marTop w:val="0"/>
              <w:marBottom w:val="0"/>
              <w:divBdr>
                <w:top w:val="none" w:sz="0" w:space="0" w:color="auto"/>
                <w:left w:val="none" w:sz="0" w:space="0" w:color="auto"/>
                <w:bottom w:val="none" w:sz="0" w:space="0" w:color="auto"/>
                <w:right w:val="none" w:sz="0" w:space="0" w:color="auto"/>
              </w:divBdr>
            </w:div>
          </w:divsChild>
        </w:div>
        <w:div w:id="860703060">
          <w:marLeft w:val="0"/>
          <w:marRight w:val="0"/>
          <w:marTop w:val="0"/>
          <w:marBottom w:val="0"/>
          <w:divBdr>
            <w:top w:val="none" w:sz="0" w:space="0" w:color="auto"/>
            <w:left w:val="none" w:sz="0" w:space="0" w:color="auto"/>
            <w:bottom w:val="none" w:sz="0" w:space="0" w:color="auto"/>
            <w:right w:val="none" w:sz="0" w:space="0" w:color="auto"/>
          </w:divBdr>
        </w:div>
        <w:div w:id="890532629">
          <w:marLeft w:val="0"/>
          <w:marRight w:val="0"/>
          <w:marTop w:val="0"/>
          <w:marBottom w:val="0"/>
          <w:divBdr>
            <w:top w:val="none" w:sz="0" w:space="0" w:color="auto"/>
            <w:left w:val="none" w:sz="0" w:space="0" w:color="auto"/>
            <w:bottom w:val="none" w:sz="0" w:space="0" w:color="auto"/>
            <w:right w:val="none" w:sz="0" w:space="0" w:color="auto"/>
          </w:divBdr>
          <w:divsChild>
            <w:div w:id="1268809541">
              <w:marLeft w:val="0"/>
              <w:marRight w:val="0"/>
              <w:marTop w:val="0"/>
              <w:marBottom w:val="0"/>
              <w:divBdr>
                <w:top w:val="none" w:sz="0" w:space="0" w:color="auto"/>
                <w:left w:val="none" w:sz="0" w:space="0" w:color="auto"/>
                <w:bottom w:val="none" w:sz="0" w:space="0" w:color="auto"/>
                <w:right w:val="none" w:sz="0" w:space="0" w:color="auto"/>
              </w:divBdr>
            </w:div>
          </w:divsChild>
        </w:div>
        <w:div w:id="257715462">
          <w:marLeft w:val="0"/>
          <w:marRight w:val="0"/>
          <w:marTop w:val="0"/>
          <w:marBottom w:val="0"/>
          <w:divBdr>
            <w:top w:val="none" w:sz="0" w:space="0" w:color="auto"/>
            <w:left w:val="none" w:sz="0" w:space="0" w:color="auto"/>
            <w:bottom w:val="none" w:sz="0" w:space="0" w:color="auto"/>
            <w:right w:val="none" w:sz="0" w:space="0" w:color="auto"/>
          </w:divBdr>
        </w:div>
        <w:div w:id="1340548040">
          <w:marLeft w:val="0"/>
          <w:marRight w:val="0"/>
          <w:marTop w:val="0"/>
          <w:marBottom w:val="0"/>
          <w:divBdr>
            <w:top w:val="none" w:sz="0" w:space="0" w:color="auto"/>
            <w:left w:val="none" w:sz="0" w:space="0" w:color="auto"/>
            <w:bottom w:val="none" w:sz="0" w:space="0" w:color="auto"/>
            <w:right w:val="none" w:sz="0" w:space="0" w:color="auto"/>
          </w:divBdr>
          <w:divsChild>
            <w:div w:id="576135783">
              <w:marLeft w:val="0"/>
              <w:marRight w:val="0"/>
              <w:marTop w:val="0"/>
              <w:marBottom w:val="0"/>
              <w:divBdr>
                <w:top w:val="none" w:sz="0" w:space="0" w:color="auto"/>
                <w:left w:val="none" w:sz="0" w:space="0" w:color="auto"/>
                <w:bottom w:val="none" w:sz="0" w:space="0" w:color="auto"/>
                <w:right w:val="none" w:sz="0" w:space="0" w:color="auto"/>
              </w:divBdr>
            </w:div>
          </w:divsChild>
        </w:div>
        <w:div w:id="990905548">
          <w:marLeft w:val="0"/>
          <w:marRight w:val="0"/>
          <w:marTop w:val="0"/>
          <w:marBottom w:val="0"/>
          <w:divBdr>
            <w:top w:val="none" w:sz="0" w:space="0" w:color="auto"/>
            <w:left w:val="none" w:sz="0" w:space="0" w:color="auto"/>
            <w:bottom w:val="none" w:sz="0" w:space="0" w:color="auto"/>
            <w:right w:val="none" w:sz="0" w:space="0" w:color="auto"/>
          </w:divBdr>
        </w:div>
        <w:div w:id="1607154440">
          <w:marLeft w:val="0"/>
          <w:marRight w:val="0"/>
          <w:marTop w:val="0"/>
          <w:marBottom w:val="0"/>
          <w:divBdr>
            <w:top w:val="none" w:sz="0" w:space="0" w:color="auto"/>
            <w:left w:val="none" w:sz="0" w:space="0" w:color="auto"/>
            <w:bottom w:val="none" w:sz="0" w:space="0" w:color="auto"/>
            <w:right w:val="none" w:sz="0" w:space="0" w:color="auto"/>
          </w:divBdr>
          <w:divsChild>
            <w:div w:id="14040671">
              <w:marLeft w:val="0"/>
              <w:marRight w:val="0"/>
              <w:marTop w:val="0"/>
              <w:marBottom w:val="0"/>
              <w:divBdr>
                <w:top w:val="none" w:sz="0" w:space="0" w:color="auto"/>
                <w:left w:val="none" w:sz="0" w:space="0" w:color="auto"/>
                <w:bottom w:val="none" w:sz="0" w:space="0" w:color="auto"/>
                <w:right w:val="none" w:sz="0" w:space="0" w:color="auto"/>
              </w:divBdr>
            </w:div>
          </w:divsChild>
        </w:div>
        <w:div w:id="98304112">
          <w:marLeft w:val="0"/>
          <w:marRight w:val="0"/>
          <w:marTop w:val="300"/>
          <w:marBottom w:val="0"/>
          <w:divBdr>
            <w:top w:val="none" w:sz="0" w:space="0" w:color="auto"/>
            <w:left w:val="none" w:sz="0" w:space="0" w:color="auto"/>
            <w:bottom w:val="none" w:sz="0" w:space="0" w:color="auto"/>
            <w:right w:val="none" w:sz="0" w:space="0" w:color="auto"/>
          </w:divBdr>
          <w:divsChild>
            <w:div w:id="163129023">
              <w:marLeft w:val="0"/>
              <w:marRight w:val="0"/>
              <w:marTop w:val="0"/>
              <w:marBottom w:val="0"/>
              <w:divBdr>
                <w:top w:val="none" w:sz="0" w:space="0" w:color="auto"/>
                <w:left w:val="none" w:sz="0" w:space="0" w:color="auto"/>
                <w:bottom w:val="none" w:sz="0" w:space="0" w:color="auto"/>
                <w:right w:val="none" w:sz="0" w:space="0" w:color="auto"/>
              </w:divBdr>
              <w:divsChild>
                <w:div w:id="1199124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334615">
          <w:marLeft w:val="0"/>
          <w:marRight w:val="0"/>
          <w:marTop w:val="300"/>
          <w:marBottom w:val="0"/>
          <w:divBdr>
            <w:top w:val="none" w:sz="0" w:space="0" w:color="auto"/>
            <w:left w:val="none" w:sz="0" w:space="0" w:color="auto"/>
            <w:bottom w:val="none" w:sz="0" w:space="0" w:color="auto"/>
            <w:right w:val="none" w:sz="0" w:space="0" w:color="auto"/>
          </w:divBdr>
          <w:divsChild>
            <w:div w:id="1699045515">
              <w:marLeft w:val="0"/>
              <w:marRight w:val="0"/>
              <w:marTop w:val="0"/>
              <w:marBottom w:val="0"/>
              <w:divBdr>
                <w:top w:val="none" w:sz="0" w:space="0" w:color="auto"/>
                <w:left w:val="none" w:sz="0" w:space="0" w:color="auto"/>
                <w:bottom w:val="none" w:sz="0" w:space="0" w:color="auto"/>
                <w:right w:val="none" w:sz="0" w:space="0" w:color="auto"/>
              </w:divBdr>
              <w:divsChild>
                <w:div w:id="13445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20601">
          <w:marLeft w:val="0"/>
          <w:marRight w:val="0"/>
          <w:marTop w:val="300"/>
          <w:marBottom w:val="0"/>
          <w:divBdr>
            <w:top w:val="none" w:sz="0" w:space="0" w:color="auto"/>
            <w:left w:val="none" w:sz="0" w:space="0" w:color="auto"/>
            <w:bottom w:val="none" w:sz="0" w:space="0" w:color="auto"/>
            <w:right w:val="none" w:sz="0" w:space="0" w:color="auto"/>
          </w:divBdr>
          <w:divsChild>
            <w:div w:id="1797604772">
              <w:marLeft w:val="0"/>
              <w:marRight w:val="0"/>
              <w:marTop w:val="0"/>
              <w:marBottom w:val="0"/>
              <w:divBdr>
                <w:top w:val="none" w:sz="0" w:space="0" w:color="auto"/>
                <w:left w:val="none" w:sz="0" w:space="0" w:color="auto"/>
                <w:bottom w:val="none" w:sz="0" w:space="0" w:color="auto"/>
                <w:right w:val="none" w:sz="0" w:space="0" w:color="auto"/>
              </w:divBdr>
              <w:divsChild>
                <w:div w:id="2113889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728324">
      <w:bodyDiv w:val="1"/>
      <w:marLeft w:val="0"/>
      <w:marRight w:val="0"/>
      <w:marTop w:val="0"/>
      <w:marBottom w:val="0"/>
      <w:divBdr>
        <w:top w:val="none" w:sz="0" w:space="0" w:color="auto"/>
        <w:left w:val="none" w:sz="0" w:space="0" w:color="auto"/>
        <w:bottom w:val="none" w:sz="0" w:space="0" w:color="auto"/>
        <w:right w:val="none" w:sz="0" w:space="0" w:color="auto"/>
      </w:divBdr>
      <w:divsChild>
        <w:div w:id="754011803">
          <w:marLeft w:val="0"/>
          <w:marRight w:val="0"/>
          <w:marTop w:val="0"/>
          <w:marBottom w:val="0"/>
          <w:divBdr>
            <w:top w:val="none" w:sz="0" w:space="0" w:color="auto"/>
            <w:left w:val="none" w:sz="0" w:space="0" w:color="auto"/>
            <w:bottom w:val="none" w:sz="0" w:space="0" w:color="auto"/>
            <w:right w:val="none" w:sz="0" w:space="0" w:color="auto"/>
          </w:divBdr>
        </w:div>
        <w:div w:id="713694980">
          <w:marLeft w:val="0"/>
          <w:marRight w:val="0"/>
          <w:marTop w:val="0"/>
          <w:marBottom w:val="0"/>
          <w:divBdr>
            <w:top w:val="none" w:sz="0" w:space="0" w:color="auto"/>
            <w:left w:val="none" w:sz="0" w:space="0" w:color="auto"/>
            <w:bottom w:val="none" w:sz="0" w:space="0" w:color="auto"/>
            <w:right w:val="none" w:sz="0" w:space="0" w:color="auto"/>
          </w:divBdr>
          <w:divsChild>
            <w:div w:id="580874569">
              <w:marLeft w:val="0"/>
              <w:marRight w:val="0"/>
              <w:marTop w:val="0"/>
              <w:marBottom w:val="0"/>
              <w:divBdr>
                <w:top w:val="none" w:sz="0" w:space="0" w:color="auto"/>
                <w:left w:val="none" w:sz="0" w:space="0" w:color="auto"/>
                <w:bottom w:val="none" w:sz="0" w:space="0" w:color="auto"/>
                <w:right w:val="none" w:sz="0" w:space="0" w:color="auto"/>
              </w:divBdr>
            </w:div>
          </w:divsChild>
        </w:div>
        <w:div w:id="1694184756">
          <w:marLeft w:val="0"/>
          <w:marRight w:val="0"/>
          <w:marTop w:val="0"/>
          <w:marBottom w:val="0"/>
          <w:divBdr>
            <w:top w:val="none" w:sz="0" w:space="0" w:color="auto"/>
            <w:left w:val="none" w:sz="0" w:space="0" w:color="auto"/>
            <w:bottom w:val="none" w:sz="0" w:space="0" w:color="auto"/>
            <w:right w:val="none" w:sz="0" w:space="0" w:color="auto"/>
          </w:divBdr>
        </w:div>
        <w:div w:id="1828938410">
          <w:marLeft w:val="0"/>
          <w:marRight w:val="0"/>
          <w:marTop w:val="0"/>
          <w:marBottom w:val="0"/>
          <w:divBdr>
            <w:top w:val="none" w:sz="0" w:space="0" w:color="auto"/>
            <w:left w:val="none" w:sz="0" w:space="0" w:color="auto"/>
            <w:bottom w:val="none" w:sz="0" w:space="0" w:color="auto"/>
            <w:right w:val="none" w:sz="0" w:space="0" w:color="auto"/>
          </w:divBdr>
          <w:divsChild>
            <w:div w:id="373040450">
              <w:marLeft w:val="0"/>
              <w:marRight w:val="0"/>
              <w:marTop w:val="0"/>
              <w:marBottom w:val="0"/>
              <w:divBdr>
                <w:top w:val="none" w:sz="0" w:space="0" w:color="auto"/>
                <w:left w:val="none" w:sz="0" w:space="0" w:color="auto"/>
                <w:bottom w:val="none" w:sz="0" w:space="0" w:color="auto"/>
                <w:right w:val="none" w:sz="0" w:space="0" w:color="auto"/>
              </w:divBdr>
            </w:div>
          </w:divsChild>
        </w:div>
        <w:div w:id="803499983">
          <w:marLeft w:val="0"/>
          <w:marRight w:val="0"/>
          <w:marTop w:val="0"/>
          <w:marBottom w:val="0"/>
          <w:divBdr>
            <w:top w:val="none" w:sz="0" w:space="0" w:color="auto"/>
            <w:left w:val="none" w:sz="0" w:space="0" w:color="auto"/>
            <w:bottom w:val="none" w:sz="0" w:space="0" w:color="auto"/>
            <w:right w:val="none" w:sz="0" w:space="0" w:color="auto"/>
          </w:divBdr>
        </w:div>
        <w:div w:id="1467816525">
          <w:marLeft w:val="0"/>
          <w:marRight w:val="0"/>
          <w:marTop w:val="0"/>
          <w:marBottom w:val="0"/>
          <w:divBdr>
            <w:top w:val="none" w:sz="0" w:space="0" w:color="auto"/>
            <w:left w:val="none" w:sz="0" w:space="0" w:color="auto"/>
            <w:bottom w:val="none" w:sz="0" w:space="0" w:color="auto"/>
            <w:right w:val="none" w:sz="0" w:space="0" w:color="auto"/>
          </w:divBdr>
          <w:divsChild>
            <w:div w:id="256212342">
              <w:marLeft w:val="0"/>
              <w:marRight w:val="0"/>
              <w:marTop w:val="0"/>
              <w:marBottom w:val="0"/>
              <w:divBdr>
                <w:top w:val="none" w:sz="0" w:space="0" w:color="auto"/>
                <w:left w:val="none" w:sz="0" w:space="0" w:color="auto"/>
                <w:bottom w:val="none" w:sz="0" w:space="0" w:color="auto"/>
                <w:right w:val="none" w:sz="0" w:space="0" w:color="auto"/>
              </w:divBdr>
            </w:div>
          </w:divsChild>
        </w:div>
        <w:div w:id="471756862">
          <w:marLeft w:val="0"/>
          <w:marRight w:val="0"/>
          <w:marTop w:val="0"/>
          <w:marBottom w:val="0"/>
          <w:divBdr>
            <w:top w:val="none" w:sz="0" w:space="0" w:color="auto"/>
            <w:left w:val="none" w:sz="0" w:space="0" w:color="auto"/>
            <w:bottom w:val="none" w:sz="0" w:space="0" w:color="auto"/>
            <w:right w:val="none" w:sz="0" w:space="0" w:color="auto"/>
          </w:divBdr>
        </w:div>
        <w:div w:id="1748110044">
          <w:marLeft w:val="0"/>
          <w:marRight w:val="0"/>
          <w:marTop w:val="0"/>
          <w:marBottom w:val="0"/>
          <w:divBdr>
            <w:top w:val="none" w:sz="0" w:space="0" w:color="auto"/>
            <w:left w:val="none" w:sz="0" w:space="0" w:color="auto"/>
            <w:bottom w:val="none" w:sz="0" w:space="0" w:color="auto"/>
            <w:right w:val="none" w:sz="0" w:space="0" w:color="auto"/>
          </w:divBdr>
          <w:divsChild>
            <w:div w:id="771974944">
              <w:marLeft w:val="0"/>
              <w:marRight w:val="0"/>
              <w:marTop w:val="0"/>
              <w:marBottom w:val="0"/>
              <w:divBdr>
                <w:top w:val="none" w:sz="0" w:space="0" w:color="auto"/>
                <w:left w:val="none" w:sz="0" w:space="0" w:color="auto"/>
                <w:bottom w:val="none" w:sz="0" w:space="0" w:color="auto"/>
                <w:right w:val="none" w:sz="0" w:space="0" w:color="auto"/>
              </w:divBdr>
            </w:div>
          </w:divsChild>
        </w:div>
        <w:div w:id="567767603">
          <w:marLeft w:val="0"/>
          <w:marRight w:val="0"/>
          <w:marTop w:val="0"/>
          <w:marBottom w:val="0"/>
          <w:divBdr>
            <w:top w:val="none" w:sz="0" w:space="0" w:color="auto"/>
            <w:left w:val="none" w:sz="0" w:space="0" w:color="auto"/>
            <w:bottom w:val="none" w:sz="0" w:space="0" w:color="auto"/>
            <w:right w:val="none" w:sz="0" w:space="0" w:color="auto"/>
          </w:divBdr>
        </w:div>
        <w:div w:id="1722709479">
          <w:marLeft w:val="0"/>
          <w:marRight w:val="0"/>
          <w:marTop w:val="0"/>
          <w:marBottom w:val="0"/>
          <w:divBdr>
            <w:top w:val="none" w:sz="0" w:space="0" w:color="auto"/>
            <w:left w:val="none" w:sz="0" w:space="0" w:color="auto"/>
            <w:bottom w:val="none" w:sz="0" w:space="0" w:color="auto"/>
            <w:right w:val="none" w:sz="0" w:space="0" w:color="auto"/>
          </w:divBdr>
          <w:divsChild>
            <w:div w:id="1264651084">
              <w:marLeft w:val="0"/>
              <w:marRight w:val="0"/>
              <w:marTop w:val="0"/>
              <w:marBottom w:val="0"/>
              <w:divBdr>
                <w:top w:val="none" w:sz="0" w:space="0" w:color="auto"/>
                <w:left w:val="none" w:sz="0" w:space="0" w:color="auto"/>
                <w:bottom w:val="none" w:sz="0" w:space="0" w:color="auto"/>
                <w:right w:val="none" w:sz="0" w:space="0" w:color="auto"/>
              </w:divBdr>
            </w:div>
          </w:divsChild>
        </w:div>
        <w:div w:id="1085148148">
          <w:marLeft w:val="0"/>
          <w:marRight w:val="0"/>
          <w:marTop w:val="0"/>
          <w:marBottom w:val="0"/>
          <w:divBdr>
            <w:top w:val="none" w:sz="0" w:space="0" w:color="auto"/>
            <w:left w:val="none" w:sz="0" w:space="0" w:color="auto"/>
            <w:bottom w:val="none" w:sz="0" w:space="0" w:color="auto"/>
            <w:right w:val="none" w:sz="0" w:space="0" w:color="auto"/>
          </w:divBdr>
        </w:div>
        <w:div w:id="1714039665">
          <w:marLeft w:val="0"/>
          <w:marRight w:val="0"/>
          <w:marTop w:val="0"/>
          <w:marBottom w:val="0"/>
          <w:divBdr>
            <w:top w:val="none" w:sz="0" w:space="0" w:color="auto"/>
            <w:left w:val="none" w:sz="0" w:space="0" w:color="auto"/>
            <w:bottom w:val="none" w:sz="0" w:space="0" w:color="auto"/>
            <w:right w:val="none" w:sz="0" w:space="0" w:color="auto"/>
          </w:divBdr>
          <w:divsChild>
            <w:div w:id="646782410">
              <w:marLeft w:val="0"/>
              <w:marRight w:val="0"/>
              <w:marTop w:val="0"/>
              <w:marBottom w:val="0"/>
              <w:divBdr>
                <w:top w:val="none" w:sz="0" w:space="0" w:color="auto"/>
                <w:left w:val="none" w:sz="0" w:space="0" w:color="auto"/>
                <w:bottom w:val="none" w:sz="0" w:space="0" w:color="auto"/>
                <w:right w:val="none" w:sz="0" w:space="0" w:color="auto"/>
              </w:divBdr>
            </w:div>
          </w:divsChild>
        </w:div>
        <w:div w:id="796028618">
          <w:marLeft w:val="0"/>
          <w:marRight w:val="0"/>
          <w:marTop w:val="0"/>
          <w:marBottom w:val="0"/>
          <w:divBdr>
            <w:top w:val="none" w:sz="0" w:space="0" w:color="auto"/>
            <w:left w:val="none" w:sz="0" w:space="0" w:color="auto"/>
            <w:bottom w:val="none" w:sz="0" w:space="0" w:color="auto"/>
            <w:right w:val="none" w:sz="0" w:space="0" w:color="auto"/>
          </w:divBdr>
        </w:div>
        <w:div w:id="1497266383">
          <w:marLeft w:val="0"/>
          <w:marRight w:val="0"/>
          <w:marTop w:val="0"/>
          <w:marBottom w:val="0"/>
          <w:divBdr>
            <w:top w:val="none" w:sz="0" w:space="0" w:color="auto"/>
            <w:left w:val="none" w:sz="0" w:space="0" w:color="auto"/>
            <w:bottom w:val="none" w:sz="0" w:space="0" w:color="auto"/>
            <w:right w:val="none" w:sz="0" w:space="0" w:color="auto"/>
          </w:divBdr>
          <w:divsChild>
            <w:div w:id="1947036655">
              <w:marLeft w:val="0"/>
              <w:marRight w:val="0"/>
              <w:marTop w:val="0"/>
              <w:marBottom w:val="0"/>
              <w:divBdr>
                <w:top w:val="none" w:sz="0" w:space="0" w:color="auto"/>
                <w:left w:val="none" w:sz="0" w:space="0" w:color="auto"/>
                <w:bottom w:val="none" w:sz="0" w:space="0" w:color="auto"/>
                <w:right w:val="none" w:sz="0" w:space="0" w:color="auto"/>
              </w:divBdr>
            </w:div>
          </w:divsChild>
        </w:div>
        <w:div w:id="176191818">
          <w:marLeft w:val="0"/>
          <w:marRight w:val="0"/>
          <w:marTop w:val="300"/>
          <w:marBottom w:val="0"/>
          <w:divBdr>
            <w:top w:val="none" w:sz="0" w:space="0" w:color="auto"/>
            <w:left w:val="none" w:sz="0" w:space="0" w:color="auto"/>
            <w:bottom w:val="none" w:sz="0" w:space="0" w:color="auto"/>
            <w:right w:val="none" w:sz="0" w:space="0" w:color="auto"/>
          </w:divBdr>
          <w:divsChild>
            <w:div w:id="468475664">
              <w:marLeft w:val="0"/>
              <w:marRight w:val="0"/>
              <w:marTop w:val="0"/>
              <w:marBottom w:val="0"/>
              <w:divBdr>
                <w:top w:val="none" w:sz="0" w:space="0" w:color="auto"/>
                <w:left w:val="none" w:sz="0" w:space="0" w:color="auto"/>
                <w:bottom w:val="none" w:sz="0" w:space="0" w:color="auto"/>
                <w:right w:val="none" w:sz="0" w:space="0" w:color="auto"/>
              </w:divBdr>
              <w:divsChild>
                <w:div w:id="100960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608748">
          <w:marLeft w:val="0"/>
          <w:marRight w:val="0"/>
          <w:marTop w:val="300"/>
          <w:marBottom w:val="0"/>
          <w:divBdr>
            <w:top w:val="none" w:sz="0" w:space="0" w:color="auto"/>
            <w:left w:val="none" w:sz="0" w:space="0" w:color="auto"/>
            <w:bottom w:val="none" w:sz="0" w:space="0" w:color="auto"/>
            <w:right w:val="none" w:sz="0" w:space="0" w:color="auto"/>
          </w:divBdr>
          <w:divsChild>
            <w:div w:id="1327897222">
              <w:marLeft w:val="0"/>
              <w:marRight w:val="0"/>
              <w:marTop w:val="0"/>
              <w:marBottom w:val="0"/>
              <w:divBdr>
                <w:top w:val="none" w:sz="0" w:space="0" w:color="auto"/>
                <w:left w:val="none" w:sz="0" w:space="0" w:color="auto"/>
                <w:bottom w:val="none" w:sz="0" w:space="0" w:color="auto"/>
                <w:right w:val="none" w:sz="0" w:space="0" w:color="auto"/>
              </w:divBdr>
              <w:divsChild>
                <w:div w:id="913004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056763">
          <w:marLeft w:val="0"/>
          <w:marRight w:val="0"/>
          <w:marTop w:val="300"/>
          <w:marBottom w:val="0"/>
          <w:divBdr>
            <w:top w:val="none" w:sz="0" w:space="0" w:color="auto"/>
            <w:left w:val="none" w:sz="0" w:space="0" w:color="auto"/>
            <w:bottom w:val="none" w:sz="0" w:space="0" w:color="auto"/>
            <w:right w:val="none" w:sz="0" w:space="0" w:color="auto"/>
          </w:divBdr>
          <w:divsChild>
            <w:div w:id="1138302325">
              <w:marLeft w:val="0"/>
              <w:marRight w:val="0"/>
              <w:marTop w:val="0"/>
              <w:marBottom w:val="0"/>
              <w:divBdr>
                <w:top w:val="none" w:sz="0" w:space="0" w:color="auto"/>
                <w:left w:val="none" w:sz="0" w:space="0" w:color="auto"/>
                <w:bottom w:val="none" w:sz="0" w:space="0" w:color="auto"/>
                <w:right w:val="none" w:sz="0" w:space="0" w:color="auto"/>
              </w:divBdr>
              <w:divsChild>
                <w:div w:id="7678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894791">
          <w:marLeft w:val="0"/>
          <w:marRight w:val="0"/>
          <w:marTop w:val="300"/>
          <w:marBottom w:val="0"/>
          <w:divBdr>
            <w:top w:val="none" w:sz="0" w:space="0" w:color="auto"/>
            <w:left w:val="none" w:sz="0" w:space="0" w:color="auto"/>
            <w:bottom w:val="none" w:sz="0" w:space="0" w:color="auto"/>
            <w:right w:val="none" w:sz="0" w:space="0" w:color="auto"/>
          </w:divBdr>
          <w:divsChild>
            <w:div w:id="1160265681">
              <w:marLeft w:val="0"/>
              <w:marRight w:val="0"/>
              <w:marTop w:val="0"/>
              <w:marBottom w:val="0"/>
              <w:divBdr>
                <w:top w:val="none" w:sz="0" w:space="0" w:color="auto"/>
                <w:left w:val="none" w:sz="0" w:space="0" w:color="auto"/>
                <w:bottom w:val="none" w:sz="0" w:space="0" w:color="auto"/>
                <w:right w:val="none" w:sz="0" w:space="0" w:color="auto"/>
              </w:divBdr>
              <w:divsChild>
                <w:div w:id="718480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3306832">
      <w:bodyDiv w:val="1"/>
      <w:marLeft w:val="0"/>
      <w:marRight w:val="0"/>
      <w:marTop w:val="0"/>
      <w:marBottom w:val="0"/>
      <w:divBdr>
        <w:top w:val="none" w:sz="0" w:space="0" w:color="auto"/>
        <w:left w:val="none" w:sz="0" w:space="0" w:color="auto"/>
        <w:bottom w:val="none" w:sz="0" w:space="0" w:color="auto"/>
        <w:right w:val="none" w:sz="0" w:space="0" w:color="auto"/>
      </w:divBdr>
      <w:divsChild>
        <w:div w:id="1695304954">
          <w:marLeft w:val="0"/>
          <w:marRight w:val="0"/>
          <w:marTop w:val="0"/>
          <w:marBottom w:val="0"/>
          <w:divBdr>
            <w:top w:val="none" w:sz="0" w:space="0" w:color="auto"/>
            <w:left w:val="none" w:sz="0" w:space="0" w:color="auto"/>
            <w:bottom w:val="none" w:sz="0" w:space="0" w:color="auto"/>
            <w:right w:val="none" w:sz="0" w:space="0" w:color="auto"/>
          </w:divBdr>
        </w:div>
        <w:div w:id="1066104890">
          <w:marLeft w:val="0"/>
          <w:marRight w:val="0"/>
          <w:marTop w:val="0"/>
          <w:marBottom w:val="0"/>
          <w:divBdr>
            <w:top w:val="none" w:sz="0" w:space="0" w:color="auto"/>
            <w:left w:val="none" w:sz="0" w:space="0" w:color="auto"/>
            <w:bottom w:val="none" w:sz="0" w:space="0" w:color="auto"/>
            <w:right w:val="none" w:sz="0" w:space="0" w:color="auto"/>
          </w:divBdr>
          <w:divsChild>
            <w:div w:id="763110007">
              <w:marLeft w:val="0"/>
              <w:marRight w:val="0"/>
              <w:marTop w:val="0"/>
              <w:marBottom w:val="0"/>
              <w:divBdr>
                <w:top w:val="none" w:sz="0" w:space="0" w:color="auto"/>
                <w:left w:val="none" w:sz="0" w:space="0" w:color="auto"/>
                <w:bottom w:val="none" w:sz="0" w:space="0" w:color="auto"/>
                <w:right w:val="none" w:sz="0" w:space="0" w:color="auto"/>
              </w:divBdr>
            </w:div>
          </w:divsChild>
        </w:div>
        <w:div w:id="49501048">
          <w:marLeft w:val="0"/>
          <w:marRight w:val="0"/>
          <w:marTop w:val="0"/>
          <w:marBottom w:val="0"/>
          <w:divBdr>
            <w:top w:val="none" w:sz="0" w:space="0" w:color="auto"/>
            <w:left w:val="none" w:sz="0" w:space="0" w:color="auto"/>
            <w:bottom w:val="none" w:sz="0" w:space="0" w:color="auto"/>
            <w:right w:val="none" w:sz="0" w:space="0" w:color="auto"/>
          </w:divBdr>
        </w:div>
        <w:div w:id="1166631968">
          <w:marLeft w:val="0"/>
          <w:marRight w:val="0"/>
          <w:marTop w:val="0"/>
          <w:marBottom w:val="0"/>
          <w:divBdr>
            <w:top w:val="none" w:sz="0" w:space="0" w:color="auto"/>
            <w:left w:val="none" w:sz="0" w:space="0" w:color="auto"/>
            <w:bottom w:val="none" w:sz="0" w:space="0" w:color="auto"/>
            <w:right w:val="none" w:sz="0" w:space="0" w:color="auto"/>
          </w:divBdr>
          <w:divsChild>
            <w:div w:id="1051348485">
              <w:marLeft w:val="0"/>
              <w:marRight w:val="0"/>
              <w:marTop w:val="0"/>
              <w:marBottom w:val="0"/>
              <w:divBdr>
                <w:top w:val="none" w:sz="0" w:space="0" w:color="auto"/>
                <w:left w:val="none" w:sz="0" w:space="0" w:color="auto"/>
                <w:bottom w:val="none" w:sz="0" w:space="0" w:color="auto"/>
                <w:right w:val="none" w:sz="0" w:space="0" w:color="auto"/>
              </w:divBdr>
            </w:div>
          </w:divsChild>
        </w:div>
        <w:div w:id="1433816184">
          <w:marLeft w:val="0"/>
          <w:marRight w:val="0"/>
          <w:marTop w:val="0"/>
          <w:marBottom w:val="0"/>
          <w:divBdr>
            <w:top w:val="none" w:sz="0" w:space="0" w:color="auto"/>
            <w:left w:val="none" w:sz="0" w:space="0" w:color="auto"/>
            <w:bottom w:val="none" w:sz="0" w:space="0" w:color="auto"/>
            <w:right w:val="none" w:sz="0" w:space="0" w:color="auto"/>
          </w:divBdr>
        </w:div>
        <w:div w:id="339281628">
          <w:marLeft w:val="0"/>
          <w:marRight w:val="0"/>
          <w:marTop w:val="0"/>
          <w:marBottom w:val="0"/>
          <w:divBdr>
            <w:top w:val="none" w:sz="0" w:space="0" w:color="auto"/>
            <w:left w:val="none" w:sz="0" w:space="0" w:color="auto"/>
            <w:bottom w:val="none" w:sz="0" w:space="0" w:color="auto"/>
            <w:right w:val="none" w:sz="0" w:space="0" w:color="auto"/>
          </w:divBdr>
          <w:divsChild>
            <w:div w:id="980647532">
              <w:marLeft w:val="0"/>
              <w:marRight w:val="0"/>
              <w:marTop w:val="0"/>
              <w:marBottom w:val="0"/>
              <w:divBdr>
                <w:top w:val="none" w:sz="0" w:space="0" w:color="auto"/>
                <w:left w:val="none" w:sz="0" w:space="0" w:color="auto"/>
                <w:bottom w:val="none" w:sz="0" w:space="0" w:color="auto"/>
                <w:right w:val="none" w:sz="0" w:space="0" w:color="auto"/>
              </w:divBdr>
            </w:div>
          </w:divsChild>
        </w:div>
        <w:div w:id="607810293">
          <w:marLeft w:val="0"/>
          <w:marRight w:val="0"/>
          <w:marTop w:val="0"/>
          <w:marBottom w:val="0"/>
          <w:divBdr>
            <w:top w:val="none" w:sz="0" w:space="0" w:color="auto"/>
            <w:left w:val="none" w:sz="0" w:space="0" w:color="auto"/>
            <w:bottom w:val="none" w:sz="0" w:space="0" w:color="auto"/>
            <w:right w:val="none" w:sz="0" w:space="0" w:color="auto"/>
          </w:divBdr>
        </w:div>
        <w:div w:id="1231699124">
          <w:marLeft w:val="0"/>
          <w:marRight w:val="0"/>
          <w:marTop w:val="0"/>
          <w:marBottom w:val="0"/>
          <w:divBdr>
            <w:top w:val="none" w:sz="0" w:space="0" w:color="auto"/>
            <w:left w:val="none" w:sz="0" w:space="0" w:color="auto"/>
            <w:bottom w:val="none" w:sz="0" w:space="0" w:color="auto"/>
            <w:right w:val="none" w:sz="0" w:space="0" w:color="auto"/>
          </w:divBdr>
          <w:divsChild>
            <w:div w:id="1161896260">
              <w:marLeft w:val="0"/>
              <w:marRight w:val="0"/>
              <w:marTop w:val="0"/>
              <w:marBottom w:val="0"/>
              <w:divBdr>
                <w:top w:val="none" w:sz="0" w:space="0" w:color="auto"/>
                <w:left w:val="none" w:sz="0" w:space="0" w:color="auto"/>
                <w:bottom w:val="none" w:sz="0" w:space="0" w:color="auto"/>
                <w:right w:val="none" w:sz="0" w:space="0" w:color="auto"/>
              </w:divBdr>
            </w:div>
          </w:divsChild>
        </w:div>
        <w:div w:id="1411196585">
          <w:marLeft w:val="0"/>
          <w:marRight w:val="0"/>
          <w:marTop w:val="0"/>
          <w:marBottom w:val="0"/>
          <w:divBdr>
            <w:top w:val="none" w:sz="0" w:space="0" w:color="auto"/>
            <w:left w:val="none" w:sz="0" w:space="0" w:color="auto"/>
            <w:bottom w:val="none" w:sz="0" w:space="0" w:color="auto"/>
            <w:right w:val="none" w:sz="0" w:space="0" w:color="auto"/>
          </w:divBdr>
        </w:div>
        <w:div w:id="254095011">
          <w:marLeft w:val="0"/>
          <w:marRight w:val="0"/>
          <w:marTop w:val="0"/>
          <w:marBottom w:val="0"/>
          <w:divBdr>
            <w:top w:val="none" w:sz="0" w:space="0" w:color="auto"/>
            <w:left w:val="none" w:sz="0" w:space="0" w:color="auto"/>
            <w:bottom w:val="none" w:sz="0" w:space="0" w:color="auto"/>
            <w:right w:val="none" w:sz="0" w:space="0" w:color="auto"/>
          </w:divBdr>
          <w:divsChild>
            <w:div w:id="924729449">
              <w:marLeft w:val="0"/>
              <w:marRight w:val="0"/>
              <w:marTop w:val="0"/>
              <w:marBottom w:val="0"/>
              <w:divBdr>
                <w:top w:val="none" w:sz="0" w:space="0" w:color="auto"/>
                <w:left w:val="none" w:sz="0" w:space="0" w:color="auto"/>
                <w:bottom w:val="none" w:sz="0" w:space="0" w:color="auto"/>
                <w:right w:val="none" w:sz="0" w:space="0" w:color="auto"/>
              </w:divBdr>
            </w:div>
          </w:divsChild>
        </w:div>
        <w:div w:id="763309628">
          <w:marLeft w:val="0"/>
          <w:marRight w:val="0"/>
          <w:marTop w:val="0"/>
          <w:marBottom w:val="0"/>
          <w:divBdr>
            <w:top w:val="none" w:sz="0" w:space="0" w:color="auto"/>
            <w:left w:val="none" w:sz="0" w:space="0" w:color="auto"/>
            <w:bottom w:val="none" w:sz="0" w:space="0" w:color="auto"/>
            <w:right w:val="none" w:sz="0" w:space="0" w:color="auto"/>
          </w:divBdr>
        </w:div>
        <w:div w:id="1743717051">
          <w:marLeft w:val="0"/>
          <w:marRight w:val="0"/>
          <w:marTop w:val="0"/>
          <w:marBottom w:val="0"/>
          <w:divBdr>
            <w:top w:val="none" w:sz="0" w:space="0" w:color="auto"/>
            <w:left w:val="none" w:sz="0" w:space="0" w:color="auto"/>
            <w:bottom w:val="none" w:sz="0" w:space="0" w:color="auto"/>
            <w:right w:val="none" w:sz="0" w:space="0" w:color="auto"/>
          </w:divBdr>
          <w:divsChild>
            <w:div w:id="958680469">
              <w:marLeft w:val="0"/>
              <w:marRight w:val="0"/>
              <w:marTop w:val="0"/>
              <w:marBottom w:val="0"/>
              <w:divBdr>
                <w:top w:val="none" w:sz="0" w:space="0" w:color="auto"/>
                <w:left w:val="none" w:sz="0" w:space="0" w:color="auto"/>
                <w:bottom w:val="none" w:sz="0" w:space="0" w:color="auto"/>
                <w:right w:val="none" w:sz="0" w:space="0" w:color="auto"/>
              </w:divBdr>
            </w:div>
          </w:divsChild>
        </w:div>
        <w:div w:id="1045373952">
          <w:marLeft w:val="0"/>
          <w:marRight w:val="0"/>
          <w:marTop w:val="0"/>
          <w:marBottom w:val="0"/>
          <w:divBdr>
            <w:top w:val="none" w:sz="0" w:space="0" w:color="auto"/>
            <w:left w:val="none" w:sz="0" w:space="0" w:color="auto"/>
            <w:bottom w:val="none" w:sz="0" w:space="0" w:color="auto"/>
            <w:right w:val="none" w:sz="0" w:space="0" w:color="auto"/>
          </w:divBdr>
        </w:div>
        <w:div w:id="1645742148">
          <w:marLeft w:val="0"/>
          <w:marRight w:val="0"/>
          <w:marTop w:val="0"/>
          <w:marBottom w:val="0"/>
          <w:divBdr>
            <w:top w:val="none" w:sz="0" w:space="0" w:color="auto"/>
            <w:left w:val="none" w:sz="0" w:space="0" w:color="auto"/>
            <w:bottom w:val="none" w:sz="0" w:space="0" w:color="auto"/>
            <w:right w:val="none" w:sz="0" w:space="0" w:color="auto"/>
          </w:divBdr>
          <w:divsChild>
            <w:div w:id="646935589">
              <w:marLeft w:val="0"/>
              <w:marRight w:val="0"/>
              <w:marTop w:val="0"/>
              <w:marBottom w:val="0"/>
              <w:divBdr>
                <w:top w:val="none" w:sz="0" w:space="0" w:color="auto"/>
                <w:left w:val="none" w:sz="0" w:space="0" w:color="auto"/>
                <w:bottom w:val="none" w:sz="0" w:space="0" w:color="auto"/>
                <w:right w:val="none" w:sz="0" w:space="0" w:color="auto"/>
              </w:divBdr>
            </w:div>
          </w:divsChild>
        </w:div>
        <w:div w:id="1180467112">
          <w:marLeft w:val="0"/>
          <w:marRight w:val="0"/>
          <w:marTop w:val="300"/>
          <w:marBottom w:val="0"/>
          <w:divBdr>
            <w:top w:val="none" w:sz="0" w:space="0" w:color="auto"/>
            <w:left w:val="none" w:sz="0" w:space="0" w:color="auto"/>
            <w:bottom w:val="none" w:sz="0" w:space="0" w:color="auto"/>
            <w:right w:val="none" w:sz="0" w:space="0" w:color="auto"/>
          </w:divBdr>
          <w:divsChild>
            <w:div w:id="1245451684">
              <w:marLeft w:val="0"/>
              <w:marRight w:val="0"/>
              <w:marTop w:val="0"/>
              <w:marBottom w:val="0"/>
              <w:divBdr>
                <w:top w:val="none" w:sz="0" w:space="0" w:color="auto"/>
                <w:left w:val="none" w:sz="0" w:space="0" w:color="auto"/>
                <w:bottom w:val="none" w:sz="0" w:space="0" w:color="auto"/>
                <w:right w:val="none" w:sz="0" w:space="0" w:color="auto"/>
              </w:divBdr>
              <w:divsChild>
                <w:div w:id="39704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0777">
          <w:marLeft w:val="0"/>
          <w:marRight w:val="0"/>
          <w:marTop w:val="300"/>
          <w:marBottom w:val="0"/>
          <w:divBdr>
            <w:top w:val="none" w:sz="0" w:space="0" w:color="auto"/>
            <w:left w:val="none" w:sz="0" w:space="0" w:color="auto"/>
            <w:bottom w:val="none" w:sz="0" w:space="0" w:color="auto"/>
            <w:right w:val="none" w:sz="0" w:space="0" w:color="auto"/>
          </w:divBdr>
          <w:divsChild>
            <w:div w:id="1441997135">
              <w:marLeft w:val="0"/>
              <w:marRight w:val="0"/>
              <w:marTop w:val="0"/>
              <w:marBottom w:val="0"/>
              <w:divBdr>
                <w:top w:val="none" w:sz="0" w:space="0" w:color="auto"/>
                <w:left w:val="none" w:sz="0" w:space="0" w:color="auto"/>
                <w:bottom w:val="none" w:sz="0" w:space="0" w:color="auto"/>
                <w:right w:val="none" w:sz="0" w:space="0" w:color="auto"/>
              </w:divBdr>
              <w:divsChild>
                <w:div w:id="12650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46837">
      <w:bodyDiv w:val="1"/>
      <w:marLeft w:val="0"/>
      <w:marRight w:val="0"/>
      <w:marTop w:val="0"/>
      <w:marBottom w:val="0"/>
      <w:divBdr>
        <w:top w:val="none" w:sz="0" w:space="0" w:color="auto"/>
        <w:left w:val="none" w:sz="0" w:space="0" w:color="auto"/>
        <w:bottom w:val="none" w:sz="0" w:space="0" w:color="auto"/>
        <w:right w:val="none" w:sz="0" w:space="0" w:color="auto"/>
      </w:divBdr>
      <w:divsChild>
        <w:div w:id="238902109">
          <w:marLeft w:val="0"/>
          <w:marRight w:val="0"/>
          <w:marTop w:val="0"/>
          <w:marBottom w:val="0"/>
          <w:divBdr>
            <w:top w:val="none" w:sz="0" w:space="0" w:color="auto"/>
            <w:left w:val="none" w:sz="0" w:space="0" w:color="auto"/>
            <w:bottom w:val="none" w:sz="0" w:space="0" w:color="auto"/>
            <w:right w:val="none" w:sz="0" w:space="0" w:color="auto"/>
          </w:divBdr>
          <w:divsChild>
            <w:div w:id="707148087">
              <w:marLeft w:val="0"/>
              <w:marRight w:val="0"/>
              <w:marTop w:val="0"/>
              <w:marBottom w:val="0"/>
              <w:divBdr>
                <w:top w:val="none" w:sz="0" w:space="0" w:color="auto"/>
                <w:left w:val="none" w:sz="0" w:space="0" w:color="auto"/>
                <w:bottom w:val="none" w:sz="0" w:space="0" w:color="auto"/>
                <w:right w:val="none" w:sz="0" w:space="0" w:color="auto"/>
              </w:divBdr>
            </w:div>
          </w:divsChild>
        </w:div>
        <w:div w:id="261841035">
          <w:marLeft w:val="0"/>
          <w:marRight w:val="0"/>
          <w:marTop w:val="0"/>
          <w:marBottom w:val="0"/>
          <w:divBdr>
            <w:top w:val="none" w:sz="0" w:space="0" w:color="auto"/>
            <w:left w:val="none" w:sz="0" w:space="0" w:color="auto"/>
            <w:bottom w:val="none" w:sz="0" w:space="0" w:color="auto"/>
            <w:right w:val="none" w:sz="0" w:space="0" w:color="auto"/>
          </w:divBdr>
        </w:div>
        <w:div w:id="986008315">
          <w:marLeft w:val="0"/>
          <w:marRight w:val="0"/>
          <w:marTop w:val="0"/>
          <w:marBottom w:val="0"/>
          <w:divBdr>
            <w:top w:val="none" w:sz="0" w:space="0" w:color="auto"/>
            <w:left w:val="none" w:sz="0" w:space="0" w:color="auto"/>
            <w:bottom w:val="none" w:sz="0" w:space="0" w:color="auto"/>
            <w:right w:val="none" w:sz="0" w:space="0" w:color="auto"/>
          </w:divBdr>
          <w:divsChild>
            <w:div w:id="1676607973">
              <w:marLeft w:val="0"/>
              <w:marRight w:val="0"/>
              <w:marTop w:val="0"/>
              <w:marBottom w:val="0"/>
              <w:divBdr>
                <w:top w:val="none" w:sz="0" w:space="0" w:color="auto"/>
                <w:left w:val="none" w:sz="0" w:space="0" w:color="auto"/>
                <w:bottom w:val="none" w:sz="0" w:space="0" w:color="auto"/>
                <w:right w:val="none" w:sz="0" w:space="0" w:color="auto"/>
              </w:divBdr>
            </w:div>
          </w:divsChild>
        </w:div>
        <w:div w:id="732510469">
          <w:marLeft w:val="0"/>
          <w:marRight w:val="0"/>
          <w:marTop w:val="0"/>
          <w:marBottom w:val="0"/>
          <w:divBdr>
            <w:top w:val="none" w:sz="0" w:space="0" w:color="auto"/>
            <w:left w:val="none" w:sz="0" w:space="0" w:color="auto"/>
            <w:bottom w:val="none" w:sz="0" w:space="0" w:color="auto"/>
            <w:right w:val="none" w:sz="0" w:space="0" w:color="auto"/>
          </w:divBdr>
        </w:div>
        <w:div w:id="1756054144">
          <w:marLeft w:val="0"/>
          <w:marRight w:val="0"/>
          <w:marTop w:val="0"/>
          <w:marBottom w:val="0"/>
          <w:divBdr>
            <w:top w:val="none" w:sz="0" w:space="0" w:color="auto"/>
            <w:left w:val="none" w:sz="0" w:space="0" w:color="auto"/>
            <w:bottom w:val="none" w:sz="0" w:space="0" w:color="auto"/>
            <w:right w:val="none" w:sz="0" w:space="0" w:color="auto"/>
          </w:divBdr>
          <w:divsChild>
            <w:div w:id="2083747711">
              <w:marLeft w:val="0"/>
              <w:marRight w:val="0"/>
              <w:marTop w:val="0"/>
              <w:marBottom w:val="0"/>
              <w:divBdr>
                <w:top w:val="none" w:sz="0" w:space="0" w:color="auto"/>
                <w:left w:val="none" w:sz="0" w:space="0" w:color="auto"/>
                <w:bottom w:val="none" w:sz="0" w:space="0" w:color="auto"/>
                <w:right w:val="none" w:sz="0" w:space="0" w:color="auto"/>
              </w:divBdr>
            </w:div>
          </w:divsChild>
        </w:div>
        <w:div w:id="1080836265">
          <w:marLeft w:val="0"/>
          <w:marRight w:val="0"/>
          <w:marTop w:val="0"/>
          <w:marBottom w:val="0"/>
          <w:divBdr>
            <w:top w:val="none" w:sz="0" w:space="0" w:color="auto"/>
            <w:left w:val="none" w:sz="0" w:space="0" w:color="auto"/>
            <w:bottom w:val="none" w:sz="0" w:space="0" w:color="auto"/>
            <w:right w:val="none" w:sz="0" w:space="0" w:color="auto"/>
          </w:divBdr>
        </w:div>
        <w:div w:id="2009482018">
          <w:marLeft w:val="0"/>
          <w:marRight w:val="0"/>
          <w:marTop w:val="0"/>
          <w:marBottom w:val="0"/>
          <w:divBdr>
            <w:top w:val="none" w:sz="0" w:space="0" w:color="auto"/>
            <w:left w:val="none" w:sz="0" w:space="0" w:color="auto"/>
            <w:bottom w:val="none" w:sz="0" w:space="0" w:color="auto"/>
            <w:right w:val="none" w:sz="0" w:space="0" w:color="auto"/>
          </w:divBdr>
          <w:divsChild>
            <w:div w:id="659381418">
              <w:marLeft w:val="0"/>
              <w:marRight w:val="0"/>
              <w:marTop w:val="0"/>
              <w:marBottom w:val="0"/>
              <w:divBdr>
                <w:top w:val="none" w:sz="0" w:space="0" w:color="auto"/>
                <w:left w:val="none" w:sz="0" w:space="0" w:color="auto"/>
                <w:bottom w:val="none" w:sz="0" w:space="0" w:color="auto"/>
                <w:right w:val="none" w:sz="0" w:space="0" w:color="auto"/>
              </w:divBdr>
            </w:div>
          </w:divsChild>
        </w:div>
        <w:div w:id="2021928080">
          <w:marLeft w:val="0"/>
          <w:marRight w:val="0"/>
          <w:marTop w:val="0"/>
          <w:marBottom w:val="0"/>
          <w:divBdr>
            <w:top w:val="none" w:sz="0" w:space="0" w:color="auto"/>
            <w:left w:val="none" w:sz="0" w:space="0" w:color="auto"/>
            <w:bottom w:val="none" w:sz="0" w:space="0" w:color="auto"/>
            <w:right w:val="none" w:sz="0" w:space="0" w:color="auto"/>
          </w:divBdr>
        </w:div>
        <w:div w:id="2010214391">
          <w:marLeft w:val="0"/>
          <w:marRight w:val="0"/>
          <w:marTop w:val="0"/>
          <w:marBottom w:val="0"/>
          <w:divBdr>
            <w:top w:val="none" w:sz="0" w:space="0" w:color="auto"/>
            <w:left w:val="none" w:sz="0" w:space="0" w:color="auto"/>
            <w:bottom w:val="none" w:sz="0" w:space="0" w:color="auto"/>
            <w:right w:val="none" w:sz="0" w:space="0" w:color="auto"/>
          </w:divBdr>
          <w:divsChild>
            <w:div w:id="705448398">
              <w:marLeft w:val="0"/>
              <w:marRight w:val="0"/>
              <w:marTop w:val="0"/>
              <w:marBottom w:val="0"/>
              <w:divBdr>
                <w:top w:val="none" w:sz="0" w:space="0" w:color="auto"/>
                <w:left w:val="none" w:sz="0" w:space="0" w:color="auto"/>
                <w:bottom w:val="none" w:sz="0" w:space="0" w:color="auto"/>
                <w:right w:val="none" w:sz="0" w:space="0" w:color="auto"/>
              </w:divBdr>
            </w:div>
          </w:divsChild>
        </w:div>
        <w:div w:id="2021852972">
          <w:marLeft w:val="0"/>
          <w:marRight w:val="0"/>
          <w:marTop w:val="0"/>
          <w:marBottom w:val="0"/>
          <w:divBdr>
            <w:top w:val="none" w:sz="0" w:space="0" w:color="auto"/>
            <w:left w:val="none" w:sz="0" w:space="0" w:color="auto"/>
            <w:bottom w:val="none" w:sz="0" w:space="0" w:color="auto"/>
            <w:right w:val="none" w:sz="0" w:space="0" w:color="auto"/>
          </w:divBdr>
        </w:div>
        <w:div w:id="1974093382">
          <w:marLeft w:val="0"/>
          <w:marRight w:val="0"/>
          <w:marTop w:val="0"/>
          <w:marBottom w:val="0"/>
          <w:divBdr>
            <w:top w:val="none" w:sz="0" w:space="0" w:color="auto"/>
            <w:left w:val="none" w:sz="0" w:space="0" w:color="auto"/>
            <w:bottom w:val="none" w:sz="0" w:space="0" w:color="auto"/>
            <w:right w:val="none" w:sz="0" w:space="0" w:color="auto"/>
          </w:divBdr>
          <w:divsChild>
            <w:div w:id="1008411093">
              <w:marLeft w:val="0"/>
              <w:marRight w:val="0"/>
              <w:marTop w:val="0"/>
              <w:marBottom w:val="0"/>
              <w:divBdr>
                <w:top w:val="none" w:sz="0" w:space="0" w:color="auto"/>
                <w:left w:val="none" w:sz="0" w:space="0" w:color="auto"/>
                <w:bottom w:val="none" w:sz="0" w:space="0" w:color="auto"/>
                <w:right w:val="none" w:sz="0" w:space="0" w:color="auto"/>
              </w:divBdr>
            </w:div>
          </w:divsChild>
        </w:div>
        <w:div w:id="166528772">
          <w:marLeft w:val="0"/>
          <w:marRight w:val="0"/>
          <w:marTop w:val="0"/>
          <w:marBottom w:val="0"/>
          <w:divBdr>
            <w:top w:val="none" w:sz="0" w:space="0" w:color="auto"/>
            <w:left w:val="none" w:sz="0" w:space="0" w:color="auto"/>
            <w:bottom w:val="none" w:sz="0" w:space="0" w:color="auto"/>
            <w:right w:val="none" w:sz="0" w:space="0" w:color="auto"/>
          </w:divBdr>
        </w:div>
        <w:div w:id="2105606298">
          <w:marLeft w:val="0"/>
          <w:marRight w:val="0"/>
          <w:marTop w:val="0"/>
          <w:marBottom w:val="0"/>
          <w:divBdr>
            <w:top w:val="none" w:sz="0" w:space="0" w:color="auto"/>
            <w:left w:val="none" w:sz="0" w:space="0" w:color="auto"/>
            <w:bottom w:val="none" w:sz="0" w:space="0" w:color="auto"/>
            <w:right w:val="none" w:sz="0" w:space="0" w:color="auto"/>
          </w:divBdr>
          <w:divsChild>
            <w:div w:id="882861500">
              <w:marLeft w:val="0"/>
              <w:marRight w:val="0"/>
              <w:marTop w:val="0"/>
              <w:marBottom w:val="0"/>
              <w:divBdr>
                <w:top w:val="none" w:sz="0" w:space="0" w:color="auto"/>
                <w:left w:val="none" w:sz="0" w:space="0" w:color="auto"/>
                <w:bottom w:val="none" w:sz="0" w:space="0" w:color="auto"/>
                <w:right w:val="none" w:sz="0" w:space="0" w:color="auto"/>
              </w:divBdr>
            </w:div>
          </w:divsChild>
        </w:div>
        <w:div w:id="1453206414">
          <w:marLeft w:val="0"/>
          <w:marRight w:val="0"/>
          <w:marTop w:val="300"/>
          <w:marBottom w:val="0"/>
          <w:divBdr>
            <w:top w:val="none" w:sz="0" w:space="0" w:color="auto"/>
            <w:left w:val="none" w:sz="0" w:space="0" w:color="auto"/>
            <w:bottom w:val="none" w:sz="0" w:space="0" w:color="auto"/>
            <w:right w:val="none" w:sz="0" w:space="0" w:color="auto"/>
          </w:divBdr>
          <w:divsChild>
            <w:div w:id="2080594108">
              <w:marLeft w:val="0"/>
              <w:marRight w:val="0"/>
              <w:marTop w:val="0"/>
              <w:marBottom w:val="0"/>
              <w:divBdr>
                <w:top w:val="none" w:sz="0" w:space="0" w:color="auto"/>
                <w:left w:val="none" w:sz="0" w:space="0" w:color="auto"/>
                <w:bottom w:val="none" w:sz="0" w:space="0" w:color="auto"/>
                <w:right w:val="none" w:sz="0" w:space="0" w:color="auto"/>
              </w:divBdr>
              <w:divsChild>
                <w:div w:id="15364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525496">
          <w:marLeft w:val="0"/>
          <w:marRight w:val="0"/>
          <w:marTop w:val="300"/>
          <w:marBottom w:val="0"/>
          <w:divBdr>
            <w:top w:val="none" w:sz="0" w:space="0" w:color="auto"/>
            <w:left w:val="none" w:sz="0" w:space="0" w:color="auto"/>
            <w:bottom w:val="none" w:sz="0" w:space="0" w:color="auto"/>
            <w:right w:val="none" w:sz="0" w:space="0" w:color="auto"/>
          </w:divBdr>
          <w:divsChild>
            <w:div w:id="949555634">
              <w:marLeft w:val="0"/>
              <w:marRight w:val="0"/>
              <w:marTop w:val="0"/>
              <w:marBottom w:val="0"/>
              <w:divBdr>
                <w:top w:val="none" w:sz="0" w:space="0" w:color="auto"/>
                <w:left w:val="none" w:sz="0" w:space="0" w:color="auto"/>
                <w:bottom w:val="none" w:sz="0" w:space="0" w:color="auto"/>
                <w:right w:val="none" w:sz="0" w:space="0" w:color="auto"/>
              </w:divBdr>
              <w:divsChild>
                <w:div w:id="181413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870999">
          <w:marLeft w:val="0"/>
          <w:marRight w:val="0"/>
          <w:marTop w:val="300"/>
          <w:marBottom w:val="0"/>
          <w:divBdr>
            <w:top w:val="none" w:sz="0" w:space="0" w:color="auto"/>
            <w:left w:val="none" w:sz="0" w:space="0" w:color="auto"/>
            <w:bottom w:val="none" w:sz="0" w:space="0" w:color="auto"/>
            <w:right w:val="none" w:sz="0" w:space="0" w:color="auto"/>
          </w:divBdr>
          <w:divsChild>
            <w:div w:id="569191467">
              <w:marLeft w:val="0"/>
              <w:marRight w:val="0"/>
              <w:marTop w:val="0"/>
              <w:marBottom w:val="0"/>
              <w:divBdr>
                <w:top w:val="none" w:sz="0" w:space="0" w:color="auto"/>
                <w:left w:val="none" w:sz="0" w:space="0" w:color="auto"/>
                <w:bottom w:val="none" w:sz="0" w:space="0" w:color="auto"/>
                <w:right w:val="none" w:sz="0" w:space="0" w:color="auto"/>
              </w:divBdr>
              <w:divsChild>
                <w:div w:id="38105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558108">
          <w:marLeft w:val="0"/>
          <w:marRight w:val="0"/>
          <w:marTop w:val="300"/>
          <w:marBottom w:val="0"/>
          <w:divBdr>
            <w:top w:val="none" w:sz="0" w:space="0" w:color="auto"/>
            <w:left w:val="none" w:sz="0" w:space="0" w:color="auto"/>
            <w:bottom w:val="none" w:sz="0" w:space="0" w:color="auto"/>
            <w:right w:val="none" w:sz="0" w:space="0" w:color="auto"/>
          </w:divBdr>
          <w:divsChild>
            <w:div w:id="2123107788">
              <w:marLeft w:val="0"/>
              <w:marRight w:val="0"/>
              <w:marTop w:val="0"/>
              <w:marBottom w:val="0"/>
              <w:divBdr>
                <w:top w:val="none" w:sz="0" w:space="0" w:color="auto"/>
                <w:left w:val="none" w:sz="0" w:space="0" w:color="auto"/>
                <w:bottom w:val="none" w:sz="0" w:space="0" w:color="auto"/>
                <w:right w:val="none" w:sz="0" w:space="0" w:color="auto"/>
              </w:divBdr>
              <w:divsChild>
                <w:div w:id="46539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82269">
      <w:bodyDiv w:val="1"/>
      <w:marLeft w:val="0"/>
      <w:marRight w:val="0"/>
      <w:marTop w:val="0"/>
      <w:marBottom w:val="0"/>
      <w:divBdr>
        <w:top w:val="none" w:sz="0" w:space="0" w:color="auto"/>
        <w:left w:val="none" w:sz="0" w:space="0" w:color="auto"/>
        <w:bottom w:val="none" w:sz="0" w:space="0" w:color="auto"/>
        <w:right w:val="none" w:sz="0" w:space="0" w:color="auto"/>
      </w:divBdr>
      <w:divsChild>
        <w:div w:id="2045516274">
          <w:marLeft w:val="0"/>
          <w:marRight w:val="0"/>
          <w:marTop w:val="0"/>
          <w:marBottom w:val="0"/>
          <w:divBdr>
            <w:top w:val="none" w:sz="0" w:space="0" w:color="auto"/>
            <w:left w:val="none" w:sz="0" w:space="0" w:color="auto"/>
            <w:bottom w:val="none" w:sz="0" w:space="0" w:color="auto"/>
            <w:right w:val="none" w:sz="0" w:space="0" w:color="auto"/>
          </w:divBdr>
        </w:div>
        <w:div w:id="1182433015">
          <w:marLeft w:val="0"/>
          <w:marRight w:val="0"/>
          <w:marTop w:val="0"/>
          <w:marBottom w:val="0"/>
          <w:divBdr>
            <w:top w:val="none" w:sz="0" w:space="0" w:color="auto"/>
            <w:left w:val="none" w:sz="0" w:space="0" w:color="auto"/>
            <w:bottom w:val="none" w:sz="0" w:space="0" w:color="auto"/>
            <w:right w:val="none" w:sz="0" w:space="0" w:color="auto"/>
          </w:divBdr>
          <w:divsChild>
            <w:div w:id="1624968865">
              <w:marLeft w:val="0"/>
              <w:marRight w:val="0"/>
              <w:marTop w:val="0"/>
              <w:marBottom w:val="0"/>
              <w:divBdr>
                <w:top w:val="none" w:sz="0" w:space="0" w:color="auto"/>
                <w:left w:val="none" w:sz="0" w:space="0" w:color="auto"/>
                <w:bottom w:val="none" w:sz="0" w:space="0" w:color="auto"/>
                <w:right w:val="none" w:sz="0" w:space="0" w:color="auto"/>
              </w:divBdr>
            </w:div>
          </w:divsChild>
        </w:div>
        <w:div w:id="77674664">
          <w:marLeft w:val="0"/>
          <w:marRight w:val="0"/>
          <w:marTop w:val="0"/>
          <w:marBottom w:val="0"/>
          <w:divBdr>
            <w:top w:val="none" w:sz="0" w:space="0" w:color="auto"/>
            <w:left w:val="none" w:sz="0" w:space="0" w:color="auto"/>
            <w:bottom w:val="none" w:sz="0" w:space="0" w:color="auto"/>
            <w:right w:val="none" w:sz="0" w:space="0" w:color="auto"/>
          </w:divBdr>
        </w:div>
        <w:div w:id="1727727297">
          <w:marLeft w:val="0"/>
          <w:marRight w:val="0"/>
          <w:marTop w:val="0"/>
          <w:marBottom w:val="0"/>
          <w:divBdr>
            <w:top w:val="none" w:sz="0" w:space="0" w:color="auto"/>
            <w:left w:val="none" w:sz="0" w:space="0" w:color="auto"/>
            <w:bottom w:val="none" w:sz="0" w:space="0" w:color="auto"/>
            <w:right w:val="none" w:sz="0" w:space="0" w:color="auto"/>
          </w:divBdr>
          <w:divsChild>
            <w:div w:id="643235943">
              <w:marLeft w:val="0"/>
              <w:marRight w:val="0"/>
              <w:marTop w:val="0"/>
              <w:marBottom w:val="0"/>
              <w:divBdr>
                <w:top w:val="none" w:sz="0" w:space="0" w:color="auto"/>
                <w:left w:val="none" w:sz="0" w:space="0" w:color="auto"/>
                <w:bottom w:val="none" w:sz="0" w:space="0" w:color="auto"/>
                <w:right w:val="none" w:sz="0" w:space="0" w:color="auto"/>
              </w:divBdr>
            </w:div>
          </w:divsChild>
        </w:div>
        <w:div w:id="410931062">
          <w:marLeft w:val="0"/>
          <w:marRight w:val="0"/>
          <w:marTop w:val="0"/>
          <w:marBottom w:val="0"/>
          <w:divBdr>
            <w:top w:val="none" w:sz="0" w:space="0" w:color="auto"/>
            <w:left w:val="none" w:sz="0" w:space="0" w:color="auto"/>
            <w:bottom w:val="none" w:sz="0" w:space="0" w:color="auto"/>
            <w:right w:val="none" w:sz="0" w:space="0" w:color="auto"/>
          </w:divBdr>
        </w:div>
        <w:div w:id="508066442">
          <w:marLeft w:val="0"/>
          <w:marRight w:val="0"/>
          <w:marTop w:val="0"/>
          <w:marBottom w:val="0"/>
          <w:divBdr>
            <w:top w:val="none" w:sz="0" w:space="0" w:color="auto"/>
            <w:left w:val="none" w:sz="0" w:space="0" w:color="auto"/>
            <w:bottom w:val="none" w:sz="0" w:space="0" w:color="auto"/>
            <w:right w:val="none" w:sz="0" w:space="0" w:color="auto"/>
          </w:divBdr>
          <w:divsChild>
            <w:div w:id="1996059260">
              <w:marLeft w:val="0"/>
              <w:marRight w:val="0"/>
              <w:marTop w:val="0"/>
              <w:marBottom w:val="0"/>
              <w:divBdr>
                <w:top w:val="none" w:sz="0" w:space="0" w:color="auto"/>
                <w:left w:val="none" w:sz="0" w:space="0" w:color="auto"/>
                <w:bottom w:val="none" w:sz="0" w:space="0" w:color="auto"/>
                <w:right w:val="none" w:sz="0" w:space="0" w:color="auto"/>
              </w:divBdr>
            </w:div>
          </w:divsChild>
        </w:div>
        <w:div w:id="1062674101">
          <w:marLeft w:val="0"/>
          <w:marRight w:val="0"/>
          <w:marTop w:val="0"/>
          <w:marBottom w:val="0"/>
          <w:divBdr>
            <w:top w:val="none" w:sz="0" w:space="0" w:color="auto"/>
            <w:left w:val="none" w:sz="0" w:space="0" w:color="auto"/>
            <w:bottom w:val="none" w:sz="0" w:space="0" w:color="auto"/>
            <w:right w:val="none" w:sz="0" w:space="0" w:color="auto"/>
          </w:divBdr>
        </w:div>
        <w:div w:id="841697659">
          <w:marLeft w:val="0"/>
          <w:marRight w:val="0"/>
          <w:marTop w:val="0"/>
          <w:marBottom w:val="0"/>
          <w:divBdr>
            <w:top w:val="none" w:sz="0" w:space="0" w:color="auto"/>
            <w:left w:val="none" w:sz="0" w:space="0" w:color="auto"/>
            <w:bottom w:val="none" w:sz="0" w:space="0" w:color="auto"/>
            <w:right w:val="none" w:sz="0" w:space="0" w:color="auto"/>
          </w:divBdr>
          <w:divsChild>
            <w:div w:id="478767596">
              <w:marLeft w:val="0"/>
              <w:marRight w:val="0"/>
              <w:marTop w:val="0"/>
              <w:marBottom w:val="0"/>
              <w:divBdr>
                <w:top w:val="none" w:sz="0" w:space="0" w:color="auto"/>
                <w:left w:val="none" w:sz="0" w:space="0" w:color="auto"/>
                <w:bottom w:val="none" w:sz="0" w:space="0" w:color="auto"/>
                <w:right w:val="none" w:sz="0" w:space="0" w:color="auto"/>
              </w:divBdr>
            </w:div>
          </w:divsChild>
        </w:div>
        <w:div w:id="181629833">
          <w:marLeft w:val="0"/>
          <w:marRight w:val="0"/>
          <w:marTop w:val="0"/>
          <w:marBottom w:val="0"/>
          <w:divBdr>
            <w:top w:val="none" w:sz="0" w:space="0" w:color="auto"/>
            <w:left w:val="none" w:sz="0" w:space="0" w:color="auto"/>
            <w:bottom w:val="none" w:sz="0" w:space="0" w:color="auto"/>
            <w:right w:val="none" w:sz="0" w:space="0" w:color="auto"/>
          </w:divBdr>
        </w:div>
        <w:div w:id="2091001141">
          <w:marLeft w:val="0"/>
          <w:marRight w:val="0"/>
          <w:marTop w:val="0"/>
          <w:marBottom w:val="0"/>
          <w:divBdr>
            <w:top w:val="none" w:sz="0" w:space="0" w:color="auto"/>
            <w:left w:val="none" w:sz="0" w:space="0" w:color="auto"/>
            <w:bottom w:val="none" w:sz="0" w:space="0" w:color="auto"/>
            <w:right w:val="none" w:sz="0" w:space="0" w:color="auto"/>
          </w:divBdr>
          <w:divsChild>
            <w:div w:id="2024286434">
              <w:marLeft w:val="0"/>
              <w:marRight w:val="0"/>
              <w:marTop w:val="0"/>
              <w:marBottom w:val="0"/>
              <w:divBdr>
                <w:top w:val="none" w:sz="0" w:space="0" w:color="auto"/>
                <w:left w:val="none" w:sz="0" w:space="0" w:color="auto"/>
                <w:bottom w:val="none" w:sz="0" w:space="0" w:color="auto"/>
                <w:right w:val="none" w:sz="0" w:space="0" w:color="auto"/>
              </w:divBdr>
            </w:div>
          </w:divsChild>
        </w:div>
        <w:div w:id="1845591011">
          <w:marLeft w:val="0"/>
          <w:marRight w:val="0"/>
          <w:marTop w:val="0"/>
          <w:marBottom w:val="0"/>
          <w:divBdr>
            <w:top w:val="none" w:sz="0" w:space="0" w:color="auto"/>
            <w:left w:val="none" w:sz="0" w:space="0" w:color="auto"/>
            <w:bottom w:val="none" w:sz="0" w:space="0" w:color="auto"/>
            <w:right w:val="none" w:sz="0" w:space="0" w:color="auto"/>
          </w:divBdr>
        </w:div>
        <w:div w:id="1570462827">
          <w:marLeft w:val="0"/>
          <w:marRight w:val="0"/>
          <w:marTop w:val="0"/>
          <w:marBottom w:val="0"/>
          <w:divBdr>
            <w:top w:val="none" w:sz="0" w:space="0" w:color="auto"/>
            <w:left w:val="none" w:sz="0" w:space="0" w:color="auto"/>
            <w:bottom w:val="none" w:sz="0" w:space="0" w:color="auto"/>
            <w:right w:val="none" w:sz="0" w:space="0" w:color="auto"/>
          </w:divBdr>
          <w:divsChild>
            <w:div w:id="1481918775">
              <w:marLeft w:val="0"/>
              <w:marRight w:val="0"/>
              <w:marTop w:val="0"/>
              <w:marBottom w:val="0"/>
              <w:divBdr>
                <w:top w:val="none" w:sz="0" w:space="0" w:color="auto"/>
                <w:left w:val="none" w:sz="0" w:space="0" w:color="auto"/>
                <w:bottom w:val="none" w:sz="0" w:space="0" w:color="auto"/>
                <w:right w:val="none" w:sz="0" w:space="0" w:color="auto"/>
              </w:divBdr>
            </w:div>
          </w:divsChild>
        </w:div>
        <w:div w:id="639918175">
          <w:marLeft w:val="0"/>
          <w:marRight w:val="0"/>
          <w:marTop w:val="0"/>
          <w:marBottom w:val="0"/>
          <w:divBdr>
            <w:top w:val="none" w:sz="0" w:space="0" w:color="auto"/>
            <w:left w:val="none" w:sz="0" w:space="0" w:color="auto"/>
            <w:bottom w:val="none" w:sz="0" w:space="0" w:color="auto"/>
            <w:right w:val="none" w:sz="0" w:space="0" w:color="auto"/>
          </w:divBdr>
        </w:div>
        <w:div w:id="1948999277">
          <w:marLeft w:val="0"/>
          <w:marRight w:val="0"/>
          <w:marTop w:val="0"/>
          <w:marBottom w:val="0"/>
          <w:divBdr>
            <w:top w:val="none" w:sz="0" w:space="0" w:color="auto"/>
            <w:left w:val="none" w:sz="0" w:space="0" w:color="auto"/>
            <w:bottom w:val="none" w:sz="0" w:space="0" w:color="auto"/>
            <w:right w:val="none" w:sz="0" w:space="0" w:color="auto"/>
          </w:divBdr>
          <w:divsChild>
            <w:div w:id="1386299126">
              <w:marLeft w:val="0"/>
              <w:marRight w:val="0"/>
              <w:marTop w:val="0"/>
              <w:marBottom w:val="0"/>
              <w:divBdr>
                <w:top w:val="none" w:sz="0" w:space="0" w:color="auto"/>
                <w:left w:val="none" w:sz="0" w:space="0" w:color="auto"/>
                <w:bottom w:val="none" w:sz="0" w:space="0" w:color="auto"/>
                <w:right w:val="none" w:sz="0" w:space="0" w:color="auto"/>
              </w:divBdr>
            </w:div>
          </w:divsChild>
        </w:div>
        <w:div w:id="1775901386">
          <w:marLeft w:val="0"/>
          <w:marRight w:val="0"/>
          <w:marTop w:val="300"/>
          <w:marBottom w:val="0"/>
          <w:divBdr>
            <w:top w:val="none" w:sz="0" w:space="0" w:color="auto"/>
            <w:left w:val="none" w:sz="0" w:space="0" w:color="auto"/>
            <w:bottom w:val="none" w:sz="0" w:space="0" w:color="auto"/>
            <w:right w:val="none" w:sz="0" w:space="0" w:color="auto"/>
          </w:divBdr>
          <w:divsChild>
            <w:div w:id="664625058">
              <w:marLeft w:val="0"/>
              <w:marRight w:val="0"/>
              <w:marTop w:val="0"/>
              <w:marBottom w:val="0"/>
              <w:divBdr>
                <w:top w:val="none" w:sz="0" w:space="0" w:color="auto"/>
                <w:left w:val="none" w:sz="0" w:space="0" w:color="auto"/>
                <w:bottom w:val="none" w:sz="0" w:space="0" w:color="auto"/>
                <w:right w:val="none" w:sz="0" w:space="0" w:color="auto"/>
              </w:divBdr>
              <w:divsChild>
                <w:div w:id="66375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463457">
          <w:marLeft w:val="0"/>
          <w:marRight w:val="0"/>
          <w:marTop w:val="300"/>
          <w:marBottom w:val="0"/>
          <w:divBdr>
            <w:top w:val="none" w:sz="0" w:space="0" w:color="auto"/>
            <w:left w:val="none" w:sz="0" w:space="0" w:color="auto"/>
            <w:bottom w:val="none" w:sz="0" w:space="0" w:color="auto"/>
            <w:right w:val="none" w:sz="0" w:space="0" w:color="auto"/>
          </w:divBdr>
          <w:divsChild>
            <w:div w:id="119423378">
              <w:marLeft w:val="0"/>
              <w:marRight w:val="0"/>
              <w:marTop w:val="0"/>
              <w:marBottom w:val="0"/>
              <w:divBdr>
                <w:top w:val="none" w:sz="0" w:space="0" w:color="auto"/>
                <w:left w:val="none" w:sz="0" w:space="0" w:color="auto"/>
                <w:bottom w:val="none" w:sz="0" w:space="0" w:color="auto"/>
                <w:right w:val="none" w:sz="0" w:space="0" w:color="auto"/>
              </w:divBdr>
              <w:divsChild>
                <w:div w:id="114990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066879">
          <w:marLeft w:val="0"/>
          <w:marRight w:val="0"/>
          <w:marTop w:val="300"/>
          <w:marBottom w:val="0"/>
          <w:divBdr>
            <w:top w:val="none" w:sz="0" w:space="0" w:color="auto"/>
            <w:left w:val="none" w:sz="0" w:space="0" w:color="auto"/>
            <w:bottom w:val="none" w:sz="0" w:space="0" w:color="auto"/>
            <w:right w:val="none" w:sz="0" w:space="0" w:color="auto"/>
          </w:divBdr>
          <w:divsChild>
            <w:div w:id="2145614571">
              <w:marLeft w:val="0"/>
              <w:marRight w:val="0"/>
              <w:marTop w:val="0"/>
              <w:marBottom w:val="0"/>
              <w:divBdr>
                <w:top w:val="none" w:sz="0" w:space="0" w:color="auto"/>
                <w:left w:val="none" w:sz="0" w:space="0" w:color="auto"/>
                <w:bottom w:val="none" w:sz="0" w:space="0" w:color="auto"/>
                <w:right w:val="none" w:sz="0" w:space="0" w:color="auto"/>
              </w:divBdr>
              <w:divsChild>
                <w:div w:id="23582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79983">
          <w:marLeft w:val="0"/>
          <w:marRight w:val="0"/>
          <w:marTop w:val="300"/>
          <w:marBottom w:val="0"/>
          <w:divBdr>
            <w:top w:val="none" w:sz="0" w:space="0" w:color="auto"/>
            <w:left w:val="none" w:sz="0" w:space="0" w:color="auto"/>
            <w:bottom w:val="none" w:sz="0" w:space="0" w:color="auto"/>
            <w:right w:val="none" w:sz="0" w:space="0" w:color="auto"/>
          </w:divBdr>
          <w:divsChild>
            <w:div w:id="1144199557">
              <w:marLeft w:val="0"/>
              <w:marRight w:val="0"/>
              <w:marTop w:val="0"/>
              <w:marBottom w:val="0"/>
              <w:divBdr>
                <w:top w:val="none" w:sz="0" w:space="0" w:color="auto"/>
                <w:left w:val="none" w:sz="0" w:space="0" w:color="auto"/>
                <w:bottom w:val="none" w:sz="0" w:space="0" w:color="auto"/>
                <w:right w:val="none" w:sz="0" w:space="0" w:color="auto"/>
              </w:divBdr>
              <w:divsChild>
                <w:div w:id="1915580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434595">
      <w:bodyDiv w:val="1"/>
      <w:marLeft w:val="0"/>
      <w:marRight w:val="0"/>
      <w:marTop w:val="0"/>
      <w:marBottom w:val="0"/>
      <w:divBdr>
        <w:top w:val="none" w:sz="0" w:space="0" w:color="auto"/>
        <w:left w:val="none" w:sz="0" w:space="0" w:color="auto"/>
        <w:bottom w:val="none" w:sz="0" w:space="0" w:color="auto"/>
        <w:right w:val="none" w:sz="0" w:space="0" w:color="auto"/>
      </w:divBdr>
    </w:div>
    <w:div w:id="358822346">
      <w:bodyDiv w:val="1"/>
      <w:marLeft w:val="0"/>
      <w:marRight w:val="0"/>
      <w:marTop w:val="0"/>
      <w:marBottom w:val="0"/>
      <w:divBdr>
        <w:top w:val="none" w:sz="0" w:space="0" w:color="auto"/>
        <w:left w:val="none" w:sz="0" w:space="0" w:color="auto"/>
        <w:bottom w:val="none" w:sz="0" w:space="0" w:color="auto"/>
        <w:right w:val="none" w:sz="0" w:space="0" w:color="auto"/>
      </w:divBdr>
    </w:div>
    <w:div w:id="360859671">
      <w:bodyDiv w:val="1"/>
      <w:marLeft w:val="0"/>
      <w:marRight w:val="0"/>
      <w:marTop w:val="0"/>
      <w:marBottom w:val="0"/>
      <w:divBdr>
        <w:top w:val="none" w:sz="0" w:space="0" w:color="auto"/>
        <w:left w:val="none" w:sz="0" w:space="0" w:color="auto"/>
        <w:bottom w:val="none" w:sz="0" w:space="0" w:color="auto"/>
        <w:right w:val="none" w:sz="0" w:space="0" w:color="auto"/>
      </w:divBdr>
      <w:divsChild>
        <w:div w:id="50469598">
          <w:marLeft w:val="0"/>
          <w:marRight w:val="0"/>
          <w:marTop w:val="0"/>
          <w:marBottom w:val="0"/>
          <w:divBdr>
            <w:top w:val="none" w:sz="0" w:space="0" w:color="auto"/>
            <w:left w:val="none" w:sz="0" w:space="0" w:color="auto"/>
            <w:bottom w:val="none" w:sz="0" w:space="0" w:color="auto"/>
            <w:right w:val="none" w:sz="0" w:space="0" w:color="auto"/>
          </w:divBdr>
        </w:div>
        <w:div w:id="1545561645">
          <w:marLeft w:val="0"/>
          <w:marRight w:val="0"/>
          <w:marTop w:val="0"/>
          <w:marBottom w:val="0"/>
          <w:divBdr>
            <w:top w:val="none" w:sz="0" w:space="0" w:color="auto"/>
            <w:left w:val="none" w:sz="0" w:space="0" w:color="auto"/>
            <w:bottom w:val="none" w:sz="0" w:space="0" w:color="auto"/>
            <w:right w:val="none" w:sz="0" w:space="0" w:color="auto"/>
          </w:divBdr>
          <w:divsChild>
            <w:div w:id="1269965699">
              <w:marLeft w:val="0"/>
              <w:marRight w:val="0"/>
              <w:marTop w:val="0"/>
              <w:marBottom w:val="0"/>
              <w:divBdr>
                <w:top w:val="none" w:sz="0" w:space="0" w:color="auto"/>
                <w:left w:val="none" w:sz="0" w:space="0" w:color="auto"/>
                <w:bottom w:val="none" w:sz="0" w:space="0" w:color="auto"/>
                <w:right w:val="none" w:sz="0" w:space="0" w:color="auto"/>
              </w:divBdr>
            </w:div>
          </w:divsChild>
        </w:div>
        <w:div w:id="1880974314">
          <w:marLeft w:val="0"/>
          <w:marRight w:val="0"/>
          <w:marTop w:val="0"/>
          <w:marBottom w:val="0"/>
          <w:divBdr>
            <w:top w:val="none" w:sz="0" w:space="0" w:color="auto"/>
            <w:left w:val="none" w:sz="0" w:space="0" w:color="auto"/>
            <w:bottom w:val="none" w:sz="0" w:space="0" w:color="auto"/>
            <w:right w:val="none" w:sz="0" w:space="0" w:color="auto"/>
          </w:divBdr>
        </w:div>
        <w:div w:id="2124497857">
          <w:marLeft w:val="0"/>
          <w:marRight w:val="0"/>
          <w:marTop w:val="0"/>
          <w:marBottom w:val="0"/>
          <w:divBdr>
            <w:top w:val="none" w:sz="0" w:space="0" w:color="auto"/>
            <w:left w:val="none" w:sz="0" w:space="0" w:color="auto"/>
            <w:bottom w:val="none" w:sz="0" w:space="0" w:color="auto"/>
            <w:right w:val="none" w:sz="0" w:space="0" w:color="auto"/>
          </w:divBdr>
          <w:divsChild>
            <w:div w:id="1085687322">
              <w:marLeft w:val="0"/>
              <w:marRight w:val="0"/>
              <w:marTop w:val="0"/>
              <w:marBottom w:val="0"/>
              <w:divBdr>
                <w:top w:val="none" w:sz="0" w:space="0" w:color="auto"/>
                <w:left w:val="none" w:sz="0" w:space="0" w:color="auto"/>
                <w:bottom w:val="none" w:sz="0" w:space="0" w:color="auto"/>
                <w:right w:val="none" w:sz="0" w:space="0" w:color="auto"/>
              </w:divBdr>
            </w:div>
          </w:divsChild>
        </w:div>
        <w:div w:id="1916429729">
          <w:marLeft w:val="0"/>
          <w:marRight w:val="0"/>
          <w:marTop w:val="0"/>
          <w:marBottom w:val="0"/>
          <w:divBdr>
            <w:top w:val="none" w:sz="0" w:space="0" w:color="auto"/>
            <w:left w:val="none" w:sz="0" w:space="0" w:color="auto"/>
            <w:bottom w:val="none" w:sz="0" w:space="0" w:color="auto"/>
            <w:right w:val="none" w:sz="0" w:space="0" w:color="auto"/>
          </w:divBdr>
        </w:div>
        <w:div w:id="1634822920">
          <w:marLeft w:val="0"/>
          <w:marRight w:val="0"/>
          <w:marTop w:val="0"/>
          <w:marBottom w:val="0"/>
          <w:divBdr>
            <w:top w:val="none" w:sz="0" w:space="0" w:color="auto"/>
            <w:left w:val="none" w:sz="0" w:space="0" w:color="auto"/>
            <w:bottom w:val="none" w:sz="0" w:space="0" w:color="auto"/>
            <w:right w:val="none" w:sz="0" w:space="0" w:color="auto"/>
          </w:divBdr>
          <w:divsChild>
            <w:div w:id="164826295">
              <w:marLeft w:val="0"/>
              <w:marRight w:val="0"/>
              <w:marTop w:val="0"/>
              <w:marBottom w:val="0"/>
              <w:divBdr>
                <w:top w:val="none" w:sz="0" w:space="0" w:color="auto"/>
                <w:left w:val="none" w:sz="0" w:space="0" w:color="auto"/>
                <w:bottom w:val="none" w:sz="0" w:space="0" w:color="auto"/>
                <w:right w:val="none" w:sz="0" w:space="0" w:color="auto"/>
              </w:divBdr>
            </w:div>
          </w:divsChild>
        </w:div>
        <w:div w:id="692346559">
          <w:marLeft w:val="0"/>
          <w:marRight w:val="0"/>
          <w:marTop w:val="0"/>
          <w:marBottom w:val="0"/>
          <w:divBdr>
            <w:top w:val="none" w:sz="0" w:space="0" w:color="auto"/>
            <w:left w:val="none" w:sz="0" w:space="0" w:color="auto"/>
            <w:bottom w:val="none" w:sz="0" w:space="0" w:color="auto"/>
            <w:right w:val="none" w:sz="0" w:space="0" w:color="auto"/>
          </w:divBdr>
        </w:div>
        <w:div w:id="253172506">
          <w:marLeft w:val="0"/>
          <w:marRight w:val="0"/>
          <w:marTop w:val="0"/>
          <w:marBottom w:val="0"/>
          <w:divBdr>
            <w:top w:val="none" w:sz="0" w:space="0" w:color="auto"/>
            <w:left w:val="none" w:sz="0" w:space="0" w:color="auto"/>
            <w:bottom w:val="none" w:sz="0" w:space="0" w:color="auto"/>
            <w:right w:val="none" w:sz="0" w:space="0" w:color="auto"/>
          </w:divBdr>
          <w:divsChild>
            <w:div w:id="1527517866">
              <w:marLeft w:val="0"/>
              <w:marRight w:val="0"/>
              <w:marTop w:val="0"/>
              <w:marBottom w:val="0"/>
              <w:divBdr>
                <w:top w:val="none" w:sz="0" w:space="0" w:color="auto"/>
                <w:left w:val="none" w:sz="0" w:space="0" w:color="auto"/>
                <w:bottom w:val="none" w:sz="0" w:space="0" w:color="auto"/>
                <w:right w:val="none" w:sz="0" w:space="0" w:color="auto"/>
              </w:divBdr>
            </w:div>
          </w:divsChild>
        </w:div>
        <w:div w:id="1296334520">
          <w:marLeft w:val="0"/>
          <w:marRight w:val="0"/>
          <w:marTop w:val="0"/>
          <w:marBottom w:val="0"/>
          <w:divBdr>
            <w:top w:val="none" w:sz="0" w:space="0" w:color="auto"/>
            <w:left w:val="none" w:sz="0" w:space="0" w:color="auto"/>
            <w:bottom w:val="none" w:sz="0" w:space="0" w:color="auto"/>
            <w:right w:val="none" w:sz="0" w:space="0" w:color="auto"/>
          </w:divBdr>
        </w:div>
        <w:div w:id="302974876">
          <w:marLeft w:val="0"/>
          <w:marRight w:val="0"/>
          <w:marTop w:val="0"/>
          <w:marBottom w:val="0"/>
          <w:divBdr>
            <w:top w:val="none" w:sz="0" w:space="0" w:color="auto"/>
            <w:left w:val="none" w:sz="0" w:space="0" w:color="auto"/>
            <w:bottom w:val="none" w:sz="0" w:space="0" w:color="auto"/>
            <w:right w:val="none" w:sz="0" w:space="0" w:color="auto"/>
          </w:divBdr>
          <w:divsChild>
            <w:div w:id="69280047">
              <w:marLeft w:val="0"/>
              <w:marRight w:val="0"/>
              <w:marTop w:val="0"/>
              <w:marBottom w:val="0"/>
              <w:divBdr>
                <w:top w:val="none" w:sz="0" w:space="0" w:color="auto"/>
                <w:left w:val="none" w:sz="0" w:space="0" w:color="auto"/>
                <w:bottom w:val="none" w:sz="0" w:space="0" w:color="auto"/>
                <w:right w:val="none" w:sz="0" w:space="0" w:color="auto"/>
              </w:divBdr>
            </w:div>
          </w:divsChild>
        </w:div>
        <w:div w:id="1798061178">
          <w:marLeft w:val="0"/>
          <w:marRight w:val="0"/>
          <w:marTop w:val="0"/>
          <w:marBottom w:val="0"/>
          <w:divBdr>
            <w:top w:val="none" w:sz="0" w:space="0" w:color="auto"/>
            <w:left w:val="none" w:sz="0" w:space="0" w:color="auto"/>
            <w:bottom w:val="none" w:sz="0" w:space="0" w:color="auto"/>
            <w:right w:val="none" w:sz="0" w:space="0" w:color="auto"/>
          </w:divBdr>
        </w:div>
        <w:div w:id="584344625">
          <w:marLeft w:val="0"/>
          <w:marRight w:val="0"/>
          <w:marTop w:val="0"/>
          <w:marBottom w:val="0"/>
          <w:divBdr>
            <w:top w:val="none" w:sz="0" w:space="0" w:color="auto"/>
            <w:left w:val="none" w:sz="0" w:space="0" w:color="auto"/>
            <w:bottom w:val="none" w:sz="0" w:space="0" w:color="auto"/>
            <w:right w:val="none" w:sz="0" w:space="0" w:color="auto"/>
          </w:divBdr>
          <w:divsChild>
            <w:div w:id="970666742">
              <w:marLeft w:val="0"/>
              <w:marRight w:val="0"/>
              <w:marTop w:val="0"/>
              <w:marBottom w:val="0"/>
              <w:divBdr>
                <w:top w:val="none" w:sz="0" w:space="0" w:color="auto"/>
                <w:left w:val="none" w:sz="0" w:space="0" w:color="auto"/>
                <w:bottom w:val="none" w:sz="0" w:space="0" w:color="auto"/>
                <w:right w:val="none" w:sz="0" w:space="0" w:color="auto"/>
              </w:divBdr>
            </w:div>
          </w:divsChild>
        </w:div>
        <w:div w:id="1181041591">
          <w:marLeft w:val="0"/>
          <w:marRight w:val="0"/>
          <w:marTop w:val="0"/>
          <w:marBottom w:val="0"/>
          <w:divBdr>
            <w:top w:val="none" w:sz="0" w:space="0" w:color="auto"/>
            <w:left w:val="none" w:sz="0" w:space="0" w:color="auto"/>
            <w:bottom w:val="none" w:sz="0" w:space="0" w:color="auto"/>
            <w:right w:val="none" w:sz="0" w:space="0" w:color="auto"/>
          </w:divBdr>
        </w:div>
        <w:div w:id="1576740868">
          <w:marLeft w:val="0"/>
          <w:marRight w:val="0"/>
          <w:marTop w:val="0"/>
          <w:marBottom w:val="0"/>
          <w:divBdr>
            <w:top w:val="none" w:sz="0" w:space="0" w:color="auto"/>
            <w:left w:val="none" w:sz="0" w:space="0" w:color="auto"/>
            <w:bottom w:val="none" w:sz="0" w:space="0" w:color="auto"/>
            <w:right w:val="none" w:sz="0" w:space="0" w:color="auto"/>
          </w:divBdr>
          <w:divsChild>
            <w:div w:id="1409427044">
              <w:marLeft w:val="0"/>
              <w:marRight w:val="0"/>
              <w:marTop w:val="0"/>
              <w:marBottom w:val="0"/>
              <w:divBdr>
                <w:top w:val="none" w:sz="0" w:space="0" w:color="auto"/>
                <w:left w:val="none" w:sz="0" w:space="0" w:color="auto"/>
                <w:bottom w:val="none" w:sz="0" w:space="0" w:color="auto"/>
                <w:right w:val="none" w:sz="0" w:space="0" w:color="auto"/>
              </w:divBdr>
            </w:div>
          </w:divsChild>
        </w:div>
        <w:div w:id="935475844">
          <w:marLeft w:val="0"/>
          <w:marRight w:val="0"/>
          <w:marTop w:val="300"/>
          <w:marBottom w:val="0"/>
          <w:divBdr>
            <w:top w:val="none" w:sz="0" w:space="0" w:color="auto"/>
            <w:left w:val="none" w:sz="0" w:space="0" w:color="auto"/>
            <w:bottom w:val="none" w:sz="0" w:space="0" w:color="auto"/>
            <w:right w:val="none" w:sz="0" w:space="0" w:color="auto"/>
          </w:divBdr>
          <w:divsChild>
            <w:div w:id="1041903214">
              <w:marLeft w:val="0"/>
              <w:marRight w:val="0"/>
              <w:marTop w:val="0"/>
              <w:marBottom w:val="0"/>
              <w:divBdr>
                <w:top w:val="none" w:sz="0" w:space="0" w:color="auto"/>
                <w:left w:val="none" w:sz="0" w:space="0" w:color="auto"/>
                <w:bottom w:val="none" w:sz="0" w:space="0" w:color="auto"/>
                <w:right w:val="none" w:sz="0" w:space="0" w:color="auto"/>
              </w:divBdr>
              <w:divsChild>
                <w:div w:id="791901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128878">
          <w:marLeft w:val="0"/>
          <w:marRight w:val="0"/>
          <w:marTop w:val="300"/>
          <w:marBottom w:val="0"/>
          <w:divBdr>
            <w:top w:val="none" w:sz="0" w:space="0" w:color="auto"/>
            <w:left w:val="none" w:sz="0" w:space="0" w:color="auto"/>
            <w:bottom w:val="none" w:sz="0" w:space="0" w:color="auto"/>
            <w:right w:val="none" w:sz="0" w:space="0" w:color="auto"/>
          </w:divBdr>
          <w:divsChild>
            <w:div w:id="1290043020">
              <w:marLeft w:val="0"/>
              <w:marRight w:val="0"/>
              <w:marTop w:val="0"/>
              <w:marBottom w:val="0"/>
              <w:divBdr>
                <w:top w:val="none" w:sz="0" w:space="0" w:color="auto"/>
                <w:left w:val="none" w:sz="0" w:space="0" w:color="auto"/>
                <w:bottom w:val="none" w:sz="0" w:space="0" w:color="auto"/>
                <w:right w:val="none" w:sz="0" w:space="0" w:color="auto"/>
              </w:divBdr>
              <w:divsChild>
                <w:div w:id="2086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017675">
          <w:marLeft w:val="0"/>
          <w:marRight w:val="0"/>
          <w:marTop w:val="300"/>
          <w:marBottom w:val="0"/>
          <w:divBdr>
            <w:top w:val="none" w:sz="0" w:space="0" w:color="auto"/>
            <w:left w:val="none" w:sz="0" w:space="0" w:color="auto"/>
            <w:bottom w:val="none" w:sz="0" w:space="0" w:color="auto"/>
            <w:right w:val="none" w:sz="0" w:space="0" w:color="auto"/>
          </w:divBdr>
          <w:divsChild>
            <w:div w:id="649407844">
              <w:marLeft w:val="0"/>
              <w:marRight w:val="0"/>
              <w:marTop w:val="0"/>
              <w:marBottom w:val="0"/>
              <w:divBdr>
                <w:top w:val="none" w:sz="0" w:space="0" w:color="auto"/>
                <w:left w:val="none" w:sz="0" w:space="0" w:color="auto"/>
                <w:bottom w:val="none" w:sz="0" w:space="0" w:color="auto"/>
                <w:right w:val="none" w:sz="0" w:space="0" w:color="auto"/>
              </w:divBdr>
              <w:divsChild>
                <w:div w:id="186254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28756">
          <w:marLeft w:val="0"/>
          <w:marRight w:val="0"/>
          <w:marTop w:val="300"/>
          <w:marBottom w:val="0"/>
          <w:divBdr>
            <w:top w:val="none" w:sz="0" w:space="0" w:color="auto"/>
            <w:left w:val="none" w:sz="0" w:space="0" w:color="auto"/>
            <w:bottom w:val="none" w:sz="0" w:space="0" w:color="auto"/>
            <w:right w:val="none" w:sz="0" w:space="0" w:color="auto"/>
          </w:divBdr>
          <w:divsChild>
            <w:div w:id="229466178">
              <w:marLeft w:val="0"/>
              <w:marRight w:val="0"/>
              <w:marTop w:val="0"/>
              <w:marBottom w:val="0"/>
              <w:divBdr>
                <w:top w:val="none" w:sz="0" w:space="0" w:color="auto"/>
                <w:left w:val="none" w:sz="0" w:space="0" w:color="auto"/>
                <w:bottom w:val="none" w:sz="0" w:space="0" w:color="auto"/>
                <w:right w:val="none" w:sz="0" w:space="0" w:color="auto"/>
              </w:divBdr>
              <w:divsChild>
                <w:div w:id="1019426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066506">
      <w:bodyDiv w:val="1"/>
      <w:marLeft w:val="0"/>
      <w:marRight w:val="0"/>
      <w:marTop w:val="0"/>
      <w:marBottom w:val="0"/>
      <w:divBdr>
        <w:top w:val="none" w:sz="0" w:space="0" w:color="auto"/>
        <w:left w:val="none" w:sz="0" w:space="0" w:color="auto"/>
        <w:bottom w:val="none" w:sz="0" w:space="0" w:color="auto"/>
        <w:right w:val="none" w:sz="0" w:space="0" w:color="auto"/>
      </w:divBdr>
      <w:divsChild>
        <w:div w:id="740255465">
          <w:marLeft w:val="0"/>
          <w:marRight w:val="0"/>
          <w:marTop w:val="0"/>
          <w:marBottom w:val="0"/>
          <w:divBdr>
            <w:top w:val="none" w:sz="0" w:space="0" w:color="auto"/>
            <w:left w:val="none" w:sz="0" w:space="0" w:color="auto"/>
            <w:bottom w:val="none" w:sz="0" w:space="0" w:color="auto"/>
            <w:right w:val="none" w:sz="0" w:space="0" w:color="auto"/>
          </w:divBdr>
        </w:div>
        <w:div w:id="424542674">
          <w:marLeft w:val="0"/>
          <w:marRight w:val="0"/>
          <w:marTop w:val="0"/>
          <w:marBottom w:val="0"/>
          <w:divBdr>
            <w:top w:val="none" w:sz="0" w:space="0" w:color="auto"/>
            <w:left w:val="none" w:sz="0" w:space="0" w:color="auto"/>
            <w:bottom w:val="none" w:sz="0" w:space="0" w:color="auto"/>
            <w:right w:val="none" w:sz="0" w:space="0" w:color="auto"/>
          </w:divBdr>
          <w:divsChild>
            <w:div w:id="834300529">
              <w:marLeft w:val="0"/>
              <w:marRight w:val="0"/>
              <w:marTop w:val="0"/>
              <w:marBottom w:val="0"/>
              <w:divBdr>
                <w:top w:val="none" w:sz="0" w:space="0" w:color="auto"/>
                <w:left w:val="none" w:sz="0" w:space="0" w:color="auto"/>
                <w:bottom w:val="none" w:sz="0" w:space="0" w:color="auto"/>
                <w:right w:val="none" w:sz="0" w:space="0" w:color="auto"/>
              </w:divBdr>
            </w:div>
          </w:divsChild>
        </w:div>
        <w:div w:id="1720280562">
          <w:marLeft w:val="0"/>
          <w:marRight w:val="0"/>
          <w:marTop w:val="0"/>
          <w:marBottom w:val="0"/>
          <w:divBdr>
            <w:top w:val="none" w:sz="0" w:space="0" w:color="auto"/>
            <w:left w:val="none" w:sz="0" w:space="0" w:color="auto"/>
            <w:bottom w:val="none" w:sz="0" w:space="0" w:color="auto"/>
            <w:right w:val="none" w:sz="0" w:space="0" w:color="auto"/>
          </w:divBdr>
        </w:div>
        <w:div w:id="280381603">
          <w:marLeft w:val="0"/>
          <w:marRight w:val="0"/>
          <w:marTop w:val="0"/>
          <w:marBottom w:val="0"/>
          <w:divBdr>
            <w:top w:val="none" w:sz="0" w:space="0" w:color="auto"/>
            <w:left w:val="none" w:sz="0" w:space="0" w:color="auto"/>
            <w:bottom w:val="none" w:sz="0" w:space="0" w:color="auto"/>
            <w:right w:val="none" w:sz="0" w:space="0" w:color="auto"/>
          </w:divBdr>
          <w:divsChild>
            <w:div w:id="731776521">
              <w:marLeft w:val="0"/>
              <w:marRight w:val="0"/>
              <w:marTop w:val="0"/>
              <w:marBottom w:val="0"/>
              <w:divBdr>
                <w:top w:val="none" w:sz="0" w:space="0" w:color="auto"/>
                <w:left w:val="none" w:sz="0" w:space="0" w:color="auto"/>
                <w:bottom w:val="none" w:sz="0" w:space="0" w:color="auto"/>
                <w:right w:val="none" w:sz="0" w:space="0" w:color="auto"/>
              </w:divBdr>
            </w:div>
          </w:divsChild>
        </w:div>
        <w:div w:id="628824607">
          <w:marLeft w:val="0"/>
          <w:marRight w:val="0"/>
          <w:marTop w:val="0"/>
          <w:marBottom w:val="0"/>
          <w:divBdr>
            <w:top w:val="none" w:sz="0" w:space="0" w:color="auto"/>
            <w:left w:val="none" w:sz="0" w:space="0" w:color="auto"/>
            <w:bottom w:val="none" w:sz="0" w:space="0" w:color="auto"/>
            <w:right w:val="none" w:sz="0" w:space="0" w:color="auto"/>
          </w:divBdr>
        </w:div>
        <w:div w:id="1439837908">
          <w:marLeft w:val="0"/>
          <w:marRight w:val="0"/>
          <w:marTop w:val="0"/>
          <w:marBottom w:val="0"/>
          <w:divBdr>
            <w:top w:val="none" w:sz="0" w:space="0" w:color="auto"/>
            <w:left w:val="none" w:sz="0" w:space="0" w:color="auto"/>
            <w:bottom w:val="none" w:sz="0" w:space="0" w:color="auto"/>
            <w:right w:val="none" w:sz="0" w:space="0" w:color="auto"/>
          </w:divBdr>
          <w:divsChild>
            <w:div w:id="714622056">
              <w:marLeft w:val="0"/>
              <w:marRight w:val="0"/>
              <w:marTop w:val="0"/>
              <w:marBottom w:val="0"/>
              <w:divBdr>
                <w:top w:val="none" w:sz="0" w:space="0" w:color="auto"/>
                <w:left w:val="none" w:sz="0" w:space="0" w:color="auto"/>
                <w:bottom w:val="none" w:sz="0" w:space="0" w:color="auto"/>
                <w:right w:val="none" w:sz="0" w:space="0" w:color="auto"/>
              </w:divBdr>
            </w:div>
          </w:divsChild>
        </w:div>
        <w:div w:id="116919947">
          <w:marLeft w:val="0"/>
          <w:marRight w:val="0"/>
          <w:marTop w:val="0"/>
          <w:marBottom w:val="0"/>
          <w:divBdr>
            <w:top w:val="none" w:sz="0" w:space="0" w:color="auto"/>
            <w:left w:val="none" w:sz="0" w:space="0" w:color="auto"/>
            <w:bottom w:val="none" w:sz="0" w:space="0" w:color="auto"/>
            <w:right w:val="none" w:sz="0" w:space="0" w:color="auto"/>
          </w:divBdr>
        </w:div>
        <w:div w:id="2016572377">
          <w:marLeft w:val="0"/>
          <w:marRight w:val="0"/>
          <w:marTop w:val="0"/>
          <w:marBottom w:val="0"/>
          <w:divBdr>
            <w:top w:val="none" w:sz="0" w:space="0" w:color="auto"/>
            <w:left w:val="none" w:sz="0" w:space="0" w:color="auto"/>
            <w:bottom w:val="none" w:sz="0" w:space="0" w:color="auto"/>
            <w:right w:val="none" w:sz="0" w:space="0" w:color="auto"/>
          </w:divBdr>
          <w:divsChild>
            <w:div w:id="2064865966">
              <w:marLeft w:val="0"/>
              <w:marRight w:val="0"/>
              <w:marTop w:val="0"/>
              <w:marBottom w:val="0"/>
              <w:divBdr>
                <w:top w:val="none" w:sz="0" w:space="0" w:color="auto"/>
                <w:left w:val="none" w:sz="0" w:space="0" w:color="auto"/>
                <w:bottom w:val="none" w:sz="0" w:space="0" w:color="auto"/>
                <w:right w:val="none" w:sz="0" w:space="0" w:color="auto"/>
              </w:divBdr>
            </w:div>
          </w:divsChild>
        </w:div>
        <w:div w:id="1849370362">
          <w:marLeft w:val="0"/>
          <w:marRight w:val="0"/>
          <w:marTop w:val="0"/>
          <w:marBottom w:val="0"/>
          <w:divBdr>
            <w:top w:val="none" w:sz="0" w:space="0" w:color="auto"/>
            <w:left w:val="none" w:sz="0" w:space="0" w:color="auto"/>
            <w:bottom w:val="none" w:sz="0" w:space="0" w:color="auto"/>
            <w:right w:val="none" w:sz="0" w:space="0" w:color="auto"/>
          </w:divBdr>
        </w:div>
        <w:div w:id="241567131">
          <w:marLeft w:val="0"/>
          <w:marRight w:val="0"/>
          <w:marTop w:val="0"/>
          <w:marBottom w:val="0"/>
          <w:divBdr>
            <w:top w:val="none" w:sz="0" w:space="0" w:color="auto"/>
            <w:left w:val="none" w:sz="0" w:space="0" w:color="auto"/>
            <w:bottom w:val="none" w:sz="0" w:space="0" w:color="auto"/>
            <w:right w:val="none" w:sz="0" w:space="0" w:color="auto"/>
          </w:divBdr>
          <w:divsChild>
            <w:div w:id="1418140007">
              <w:marLeft w:val="0"/>
              <w:marRight w:val="0"/>
              <w:marTop w:val="0"/>
              <w:marBottom w:val="0"/>
              <w:divBdr>
                <w:top w:val="none" w:sz="0" w:space="0" w:color="auto"/>
                <w:left w:val="none" w:sz="0" w:space="0" w:color="auto"/>
                <w:bottom w:val="none" w:sz="0" w:space="0" w:color="auto"/>
                <w:right w:val="none" w:sz="0" w:space="0" w:color="auto"/>
              </w:divBdr>
            </w:div>
          </w:divsChild>
        </w:div>
        <w:div w:id="608129021">
          <w:marLeft w:val="0"/>
          <w:marRight w:val="0"/>
          <w:marTop w:val="0"/>
          <w:marBottom w:val="0"/>
          <w:divBdr>
            <w:top w:val="none" w:sz="0" w:space="0" w:color="auto"/>
            <w:left w:val="none" w:sz="0" w:space="0" w:color="auto"/>
            <w:bottom w:val="none" w:sz="0" w:space="0" w:color="auto"/>
            <w:right w:val="none" w:sz="0" w:space="0" w:color="auto"/>
          </w:divBdr>
        </w:div>
        <w:div w:id="1691026732">
          <w:marLeft w:val="0"/>
          <w:marRight w:val="0"/>
          <w:marTop w:val="0"/>
          <w:marBottom w:val="0"/>
          <w:divBdr>
            <w:top w:val="none" w:sz="0" w:space="0" w:color="auto"/>
            <w:left w:val="none" w:sz="0" w:space="0" w:color="auto"/>
            <w:bottom w:val="none" w:sz="0" w:space="0" w:color="auto"/>
            <w:right w:val="none" w:sz="0" w:space="0" w:color="auto"/>
          </w:divBdr>
          <w:divsChild>
            <w:div w:id="1076829135">
              <w:marLeft w:val="0"/>
              <w:marRight w:val="0"/>
              <w:marTop w:val="0"/>
              <w:marBottom w:val="0"/>
              <w:divBdr>
                <w:top w:val="none" w:sz="0" w:space="0" w:color="auto"/>
                <w:left w:val="none" w:sz="0" w:space="0" w:color="auto"/>
                <w:bottom w:val="none" w:sz="0" w:space="0" w:color="auto"/>
                <w:right w:val="none" w:sz="0" w:space="0" w:color="auto"/>
              </w:divBdr>
            </w:div>
          </w:divsChild>
        </w:div>
        <w:div w:id="2019386043">
          <w:marLeft w:val="0"/>
          <w:marRight w:val="0"/>
          <w:marTop w:val="0"/>
          <w:marBottom w:val="0"/>
          <w:divBdr>
            <w:top w:val="none" w:sz="0" w:space="0" w:color="auto"/>
            <w:left w:val="none" w:sz="0" w:space="0" w:color="auto"/>
            <w:bottom w:val="none" w:sz="0" w:space="0" w:color="auto"/>
            <w:right w:val="none" w:sz="0" w:space="0" w:color="auto"/>
          </w:divBdr>
        </w:div>
        <w:div w:id="584152442">
          <w:marLeft w:val="0"/>
          <w:marRight w:val="0"/>
          <w:marTop w:val="0"/>
          <w:marBottom w:val="0"/>
          <w:divBdr>
            <w:top w:val="none" w:sz="0" w:space="0" w:color="auto"/>
            <w:left w:val="none" w:sz="0" w:space="0" w:color="auto"/>
            <w:bottom w:val="none" w:sz="0" w:space="0" w:color="auto"/>
            <w:right w:val="none" w:sz="0" w:space="0" w:color="auto"/>
          </w:divBdr>
          <w:divsChild>
            <w:div w:id="1158303580">
              <w:marLeft w:val="0"/>
              <w:marRight w:val="0"/>
              <w:marTop w:val="0"/>
              <w:marBottom w:val="0"/>
              <w:divBdr>
                <w:top w:val="none" w:sz="0" w:space="0" w:color="auto"/>
                <w:left w:val="none" w:sz="0" w:space="0" w:color="auto"/>
                <w:bottom w:val="none" w:sz="0" w:space="0" w:color="auto"/>
                <w:right w:val="none" w:sz="0" w:space="0" w:color="auto"/>
              </w:divBdr>
            </w:div>
          </w:divsChild>
        </w:div>
        <w:div w:id="183909767">
          <w:marLeft w:val="0"/>
          <w:marRight w:val="0"/>
          <w:marTop w:val="300"/>
          <w:marBottom w:val="0"/>
          <w:divBdr>
            <w:top w:val="none" w:sz="0" w:space="0" w:color="auto"/>
            <w:left w:val="none" w:sz="0" w:space="0" w:color="auto"/>
            <w:bottom w:val="none" w:sz="0" w:space="0" w:color="auto"/>
            <w:right w:val="none" w:sz="0" w:space="0" w:color="auto"/>
          </w:divBdr>
          <w:divsChild>
            <w:div w:id="88888516">
              <w:marLeft w:val="0"/>
              <w:marRight w:val="0"/>
              <w:marTop w:val="0"/>
              <w:marBottom w:val="0"/>
              <w:divBdr>
                <w:top w:val="none" w:sz="0" w:space="0" w:color="auto"/>
                <w:left w:val="none" w:sz="0" w:space="0" w:color="auto"/>
                <w:bottom w:val="none" w:sz="0" w:space="0" w:color="auto"/>
                <w:right w:val="none" w:sz="0" w:space="0" w:color="auto"/>
              </w:divBdr>
              <w:divsChild>
                <w:div w:id="167125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380681">
          <w:marLeft w:val="0"/>
          <w:marRight w:val="0"/>
          <w:marTop w:val="300"/>
          <w:marBottom w:val="0"/>
          <w:divBdr>
            <w:top w:val="none" w:sz="0" w:space="0" w:color="auto"/>
            <w:left w:val="none" w:sz="0" w:space="0" w:color="auto"/>
            <w:bottom w:val="none" w:sz="0" w:space="0" w:color="auto"/>
            <w:right w:val="none" w:sz="0" w:space="0" w:color="auto"/>
          </w:divBdr>
          <w:divsChild>
            <w:div w:id="1201817606">
              <w:marLeft w:val="0"/>
              <w:marRight w:val="0"/>
              <w:marTop w:val="0"/>
              <w:marBottom w:val="0"/>
              <w:divBdr>
                <w:top w:val="none" w:sz="0" w:space="0" w:color="auto"/>
                <w:left w:val="none" w:sz="0" w:space="0" w:color="auto"/>
                <w:bottom w:val="none" w:sz="0" w:space="0" w:color="auto"/>
                <w:right w:val="none" w:sz="0" w:space="0" w:color="auto"/>
              </w:divBdr>
              <w:divsChild>
                <w:div w:id="19684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5421">
          <w:marLeft w:val="0"/>
          <w:marRight w:val="0"/>
          <w:marTop w:val="300"/>
          <w:marBottom w:val="0"/>
          <w:divBdr>
            <w:top w:val="none" w:sz="0" w:space="0" w:color="auto"/>
            <w:left w:val="none" w:sz="0" w:space="0" w:color="auto"/>
            <w:bottom w:val="none" w:sz="0" w:space="0" w:color="auto"/>
            <w:right w:val="none" w:sz="0" w:space="0" w:color="auto"/>
          </w:divBdr>
          <w:divsChild>
            <w:div w:id="264462973">
              <w:marLeft w:val="0"/>
              <w:marRight w:val="0"/>
              <w:marTop w:val="0"/>
              <w:marBottom w:val="0"/>
              <w:divBdr>
                <w:top w:val="none" w:sz="0" w:space="0" w:color="auto"/>
                <w:left w:val="none" w:sz="0" w:space="0" w:color="auto"/>
                <w:bottom w:val="none" w:sz="0" w:space="0" w:color="auto"/>
                <w:right w:val="none" w:sz="0" w:space="0" w:color="auto"/>
              </w:divBdr>
              <w:divsChild>
                <w:div w:id="68224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500486">
          <w:marLeft w:val="0"/>
          <w:marRight w:val="0"/>
          <w:marTop w:val="300"/>
          <w:marBottom w:val="0"/>
          <w:divBdr>
            <w:top w:val="none" w:sz="0" w:space="0" w:color="auto"/>
            <w:left w:val="none" w:sz="0" w:space="0" w:color="auto"/>
            <w:bottom w:val="none" w:sz="0" w:space="0" w:color="auto"/>
            <w:right w:val="none" w:sz="0" w:space="0" w:color="auto"/>
          </w:divBdr>
          <w:divsChild>
            <w:div w:id="1938098521">
              <w:marLeft w:val="0"/>
              <w:marRight w:val="0"/>
              <w:marTop w:val="0"/>
              <w:marBottom w:val="0"/>
              <w:divBdr>
                <w:top w:val="none" w:sz="0" w:space="0" w:color="auto"/>
                <w:left w:val="none" w:sz="0" w:space="0" w:color="auto"/>
                <w:bottom w:val="none" w:sz="0" w:space="0" w:color="auto"/>
                <w:right w:val="none" w:sz="0" w:space="0" w:color="auto"/>
              </w:divBdr>
              <w:divsChild>
                <w:div w:id="58920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116754">
      <w:bodyDiv w:val="1"/>
      <w:marLeft w:val="0"/>
      <w:marRight w:val="0"/>
      <w:marTop w:val="0"/>
      <w:marBottom w:val="0"/>
      <w:divBdr>
        <w:top w:val="none" w:sz="0" w:space="0" w:color="auto"/>
        <w:left w:val="none" w:sz="0" w:space="0" w:color="auto"/>
        <w:bottom w:val="none" w:sz="0" w:space="0" w:color="auto"/>
        <w:right w:val="none" w:sz="0" w:space="0" w:color="auto"/>
      </w:divBdr>
      <w:divsChild>
        <w:div w:id="850799708">
          <w:marLeft w:val="0"/>
          <w:marRight w:val="0"/>
          <w:marTop w:val="0"/>
          <w:marBottom w:val="0"/>
          <w:divBdr>
            <w:top w:val="none" w:sz="0" w:space="0" w:color="auto"/>
            <w:left w:val="none" w:sz="0" w:space="0" w:color="auto"/>
            <w:bottom w:val="none" w:sz="0" w:space="0" w:color="auto"/>
            <w:right w:val="none" w:sz="0" w:space="0" w:color="auto"/>
          </w:divBdr>
        </w:div>
        <w:div w:id="507331023">
          <w:marLeft w:val="0"/>
          <w:marRight w:val="0"/>
          <w:marTop w:val="0"/>
          <w:marBottom w:val="0"/>
          <w:divBdr>
            <w:top w:val="none" w:sz="0" w:space="0" w:color="auto"/>
            <w:left w:val="none" w:sz="0" w:space="0" w:color="auto"/>
            <w:bottom w:val="none" w:sz="0" w:space="0" w:color="auto"/>
            <w:right w:val="none" w:sz="0" w:space="0" w:color="auto"/>
          </w:divBdr>
          <w:divsChild>
            <w:div w:id="1723099007">
              <w:marLeft w:val="0"/>
              <w:marRight w:val="0"/>
              <w:marTop w:val="0"/>
              <w:marBottom w:val="0"/>
              <w:divBdr>
                <w:top w:val="none" w:sz="0" w:space="0" w:color="auto"/>
                <w:left w:val="none" w:sz="0" w:space="0" w:color="auto"/>
                <w:bottom w:val="none" w:sz="0" w:space="0" w:color="auto"/>
                <w:right w:val="none" w:sz="0" w:space="0" w:color="auto"/>
              </w:divBdr>
            </w:div>
          </w:divsChild>
        </w:div>
        <w:div w:id="922372139">
          <w:marLeft w:val="0"/>
          <w:marRight w:val="0"/>
          <w:marTop w:val="0"/>
          <w:marBottom w:val="0"/>
          <w:divBdr>
            <w:top w:val="none" w:sz="0" w:space="0" w:color="auto"/>
            <w:left w:val="none" w:sz="0" w:space="0" w:color="auto"/>
            <w:bottom w:val="none" w:sz="0" w:space="0" w:color="auto"/>
            <w:right w:val="none" w:sz="0" w:space="0" w:color="auto"/>
          </w:divBdr>
        </w:div>
        <w:div w:id="1231815696">
          <w:marLeft w:val="0"/>
          <w:marRight w:val="0"/>
          <w:marTop w:val="0"/>
          <w:marBottom w:val="0"/>
          <w:divBdr>
            <w:top w:val="none" w:sz="0" w:space="0" w:color="auto"/>
            <w:left w:val="none" w:sz="0" w:space="0" w:color="auto"/>
            <w:bottom w:val="none" w:sz="0" w:space="0" w:color="auto"/>
            <w:right w:val="none" w:sz="0" w:space="0" w:color="auto"/>
          </w:divBdr>
          <w:divsChild>
            <w:div w:id="782768295">
              <w:marLeft w:val="0"/>
              <w:marRight w:val="0"/>
              <w:marTop w:val="0"/>
              <w:marBottom w:val="0"/>
              <w:divBdr>
                <w:top w:val="none" w:sz="0" w:space="0" w:color="auto"/>
                <w:left w:val="none" w:sz="0" w:space="0" w:color="auto"/>
                <w:bottom w:val="none" w:sz="0" w:space="0" w:color="auto"/>
                <w:right w:val="none" w:sz="0" w:space="0" w:color="auto"/>
              </w:divBdr>
            </w:div>
          </w:divsChild>
        </w:div>
        <w:div w:id="1938563075">
          <w:marLeft w:val="0"/>
          <w:marRight w:val="0"/>
          <w:marTop w:val="0"/>
          <w:marBottom w:val="0"/>
          <w:divBdr>
            <w:top w:val="none" w:sz="0" w:space="0" w:color="auto"/>
            <w:left w:val="none" w:sz="0" w:space="0" w:color="auto"/>
            <w:bottom w:val="none" w:sz="0" w:space="0" w:color="auto"/>
            <w:right w:val="none" w:sz="0" w:space="0" w:color="auto"/>
          </w:divBdr>
        </w:div>
        <w:div w:id="1884438706">
          <w:marLeft w:val="0"/>
          <w:marRight w:val="0"/>
          <w:marTop w:val="0"/>
          <w:marBottom w:val="0"/>
          <w:divBdr>
            <w:top w:val="none" w:sz="0" w:space="0" w:color="auto"/>
            <w:left w:val="none" w:sz="0" w:space="0" w:color="auto"/>
            <w:bottom w:val="none" w:sz="0" w:space="0" w:color="auto"/>
            <w:right w:val="none" w:sz="0" w:space="0" w:color="auto"/>
          </w:divBdr>
          <w:divsChild>
            <w:div w:id="696463847">
              <w:marLeft w:val="0"/>
              <w:marRight w:val="0"/>
              <w:marTop w:val="0"/>
              <w:marBottom w:val="0"/>
              <w:divBdr>
                <w:top w:val="none" w:sz="0" w:space="0" w:color="auto"/>
                <w:left w:val="none" w:sz="0" w:space="0" w:color="auto"/>
                <w:bottom w:val="none" w:sz="0" w:space="0" w:color="auto"/>
                <w:right w:val="none" w:sz="0" w:space="0" w:color="auto"/>
              </w:divBdr>
            </w:div>
          </w:divsChild>
        </w:div>
        <w:div w:id="197546422">
          <w:marLeft w:val="0"/>
          <w:marRight w:val="0"/>
          <w:marTop w:val="0"/>
          <w:marBottom w:val="0"/>
          <w:divBdr>
            <w:top w:val="none" w:sz="0" w:space="0" w:color="auto"/>
            <w:left w:val="none" w:sz="0" w:space="0" w:color="auto"/>
            <w:bottom w:val="none" w:sz="0" w:space="0" w:color="auto"/>
            <w:right w:val="none" w:sz="0" w:space="0" w:color="auto"/>
          </w:divBdr>
        </w:div>
        <w:div w:id="1237208614">
          <w:marLeft w:val="0"/>
          <w:marRight w:val="0"/>
          <w:marTop w:val="0"/>
          <w:marBottom w:val="0"/>
          <w:divBdr>
            <w:top w:val="none" w:sz="0" w:space="0" w:color="auto"/>
            <w:left w:val="none" w:sz="0" w:space="0" w:color="auto"/>
            <w:bottom w:val="none" w:sz="0" w:space="0" w:color="auto"/>
            <w:right w:val="none" w:sz="0" w:space="0" w:color="auto"/>
          </w:divBdr>
          <w:divsChild>
            <w:div w:id="1649893838">
              <w:marLeft w:val="0"/>
              <w:marRight w:val="0"/>
              <w:marTop w:val="0"/>
              <w:marBottom w:val="0"/>
              <w:divBdr>
                <w:top w:val="none" w:sz="0" w:space="0" w:color="auto"/>
                <w:left w:val="none" w:sz="0" w:space="0" w:color="auto"/>
                <w:bottom w:val="none" w:sz="0" w:space="0" w:color="auto"/>
                <w:right w:val="none" w:sz="0" w:space="0" w:color="auto"/>
              </w:divBdr>
            </w:div>
          </w:divsChild>
        </w:div>
        <w:div w:id="646252120">
          <w:marLeft w:val="0"/>
          <w:marRight w:val="0"/>
          <w:marTop w:val="0"/>
          <w:marBottom w:val="0"/>
          <w:divBdr>
            <w:top w:val="none" w:sz="0" w:space="0" w:color="auto"/>
            <w:left w:val="none" w:sz="0" w:space="0" w:color="auto"/>
            <w:bottom w:val="none" w:sz="0" w:space="0" w:color="auto"/>
            <w:right w:val="none" w:sz="0" w:space="0" w:color="auto"/>
          </w:divBdr>
        </w:div>
        <w:div w:id="254754935">
          <w:marLeft w:val="0"/>
          <w:marRight w:val="0"/>
          <w:marTop w:val="0"/>
          <w:marBottom w:val="0"/>
          <w:divBdr>
            <w:top w:val="none" w:sz="0" w:space="0" w:color="auto"/>
            <w:left w:val="none" w:sz="0" w:space="0" w:color="auto"/>
            <w:bottom w:val="none" w:sz="0" w:space="0" w:color="auto"/>
            <w:right w:val="none" w:sz="0" w:space="0" w:color="auto"/>
          </w:divBdr>
          <w:divsChild>
            <w:div w:id="1718700084">
              <w:marLeft w:val="0"/>
              <w:marRight w:val="0"/>
              <w:marTop w:val="0"/>
              <w:marBottom w:val="0"/>
              <w:divBdr>
                <w:top w:val="none" w:sz="0" w:space="0" w:color="auto"/>
                <w:left w:val="none" w:sz="0" w:space="0" w:color="auto"/>
                <w:bottom w:val="none" w:sz="0" w:space="0" w:color="auto"/>
                <w:right w:val="none" w:sz="0" w:space="0" w:color="auto"/>
              </w:divBdr>
            </w:div>
          </w:divsChild>
        </w:div>
        <w:div w:id="1116564641">
          <w:marLeft w:val="0"/>
          <w:marRight w:val="0"/>
          <w:marTop w:val="0"/>
          <w:marBottom w:val="0"/>
          <w:divBdr>
            <w:top w:val="none" w:sz="0" w:space="0" w:color="auto"/>
            <w:left w:val="none" w:sz="0" w:space="0" w:color="auto"/>
            <w:bottom w:val="none" w:sz="0" w:space="0" w:color="auto"/>
            <w:right w:val="none" w:sz="0" w:space="0" w:color="auto"/>
          </w:divBdr>
        </w:div>
        <w:div w:id="1444611096">
          <w:marLeft w:val="0"/>
          <w:marRight w:val="0"/>
          <w:marTop w:val="0"/>
          <w:marBottom w:val="0"/>
          <w:divBdr>
            <w:top w:val="none" w:sz="0" w:space="0" w:color="auto"/>
            <w:left w:val="none" w:sz="0" w:space="0" w:color="auto"/>
            <w:bottom w:val="none" w:sz="0" w:space="0" w:color="auto"/>
            <w:right w:val="none" w:sz="0" w:space="0" w:color="auto"/>
          </w:divBdr>
          <w:divsChild>
            <w:div w:id="1965114021">
              <w:marLeft w:val="0"/>
              <w:marRight w:val="0"/>
              <w:marTop w:val="0"/>
              <w:marBottom w:val="0"/>
              <w:divBdr>
                <w:top w:val="none" w:sz="0" w:space="0" w:color="auto"/>
                <w:left w:val="none" w:sz="0" w:space="0" w:color="auto"/>
                <w:bottom w:val="none" w:sz="0" w:space="0" w:color="auto"/>
                <w:right w:val="none" w:sz="0" w:space="0" w:color="auto"/>
              </w:divBdr>
            </w:div>
          </w:divsChild>
        </w:div>
        <w:div w:id="133182642">
          <w:marLeft w:val="0"/>
          <w:marRight w:val="0"/>
          <w:marTop w:val="0"/>
          <w:marBottom w:val="0"/>
          <w:divBdr>
            <w:top w:val="none" w:sz="0" w:space="0" w:color="auto"/>
            <w:left w:val="none" w:sz="0" w:space="0" w:color="auto"/>
            <w:bottom w:val="none" w:sz="0" w:space="0" w:color="auto"/>
            <w:right w:val="none" w:sz="0" w:space="0" w:color="auto"/>
          </w:divBdr>
        </w:div>
        <w:div w:id="703364082">
          <w:marLeft w:val="0"/>
          <w:marRight w:val="0"/>
          <w:marTop w:val="0"/>
          <w:marBottom w:val="0"/>
          <w:divBdr>
            <w:top w:val="none" w:sz="0" w:space="0" w:color="auto"/>
            <w:left w:val="none" w:sz="0" w:space="0" w:color="auto"/>
            <w:bottom w:val="none" w:sz="0" w:space="0" w:color="auto"/>
            <w:right w:val="none" w:sz="0" w:space="0" w:color="auto"/>
          </w:divBdr>
          <w:divsChild>
            <w:div w:id="375199266">
              <w:marLeft w:val="0"/>
              <w:marRight w:val="0"/>
              <w:marTop w:val="0"/>
              <w:marBottom w:val="0"/>
              <w:divBdr>
                <w:top w:val="none" w:sz="0" w:space="0" w:color="auto"/>
                <w:left w:val="none" w:sz="0" w:space="0" w:color="auto"/>
                <w:bottom w:val="none" w:sz="0" w:space="0" w:color="auto"/>
                <w:right w:val="none" w:sz="0" w:space="0" w:color="auto"/>
              </w:divBdr>
            </w:div>
          </w:divsChild>
        </w:div>
        <w:div w:id="1706173706">
          <w:marLeft w:val="0"/>
          <w:marRight w:val="0"/>
          <w:marTop w:val="300"/>
          <w:marBottom w:val="0"/>
          <w:divBdr>
            <w:top w:val="none" w:sz="0" w:space="0" w:color="auto"/>
            <w:left w:val="none" w:sz="0" w:space="0" w:color="auto"/>
            <w:bottom w:val="none" w:sz="0" w:space="0" w:color="auto"/>
            <w:right w:val="none" w:sz="0" w:space="0" w:color="auto"/>
          </w:divBdr>
          <w:divsChild>
            <w:div w:id="674504482">
              <w:marLeft w:val="0"/>
              <w:marRight w:val="0"/>
              <w:marTop w:val="0"/>
              <w:marBottom w:val="0"/>
              <w:divBdr>
                <w:top w:val="none" w:sz="0" w:space="0" w:color="auto"/>
                <w:left w:val="none" w:sz="0" w:space="0" w:color="auto"/>
                <w:bottom w:val="none" w:sz="0" w:space="0" w:color="auto"/>
                <w:right w:val="none" w:sz="0" w:space="0" w:color="auto"/>
              </w:divBdr>
              <w:divsChild>
                <w:div w:id="74071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59147">
          <w:marLeft w:val="0"/>
          <w:marRight w:val="0"/>
          <w:marTop w:val="300"/>
          <w:marBottom w:val="0"/>
          <w:divBdr>
            <w:top w:val="none" w:sz="0" w:space="0" w:color="auto"/>
            <w:left w:val="none" w:sz="0" w:space="0" w:color="auto"/>
            <w:bottom w:val="none" w:sz="0" w:space="0" w:color="auto"/>
            <w:right w:val="none" w:sz="0" w:space="0" w:color="auto"/>
          </w:divBdr>
          <w:divsChild>
            <w:div w:id="50008118">
              <w:marLeft w:val="0"/>
              <w:marRight w:val="0"/>
              <w:marTop w:val="0"/>
              <w:marBottom w:val="0"/>
              <w:divBdr>
                <w:top w:val="none" w:sz="0" w:space="0" w:color="auto"/>
                <w:left w:val="none" w:sz="0" w:space="0" w:color="auto"/>
                <w:bottom w:val="none" w:sz="0" w:space="0" w:color="auto"/>
                <w:right w:val="none" w:sz="0" w:space="0" w:color="auto"/>
              </w:divBdr>
              <w:divsChild>
                <w:div w:id="2070376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602533">
          <w:marLeft w:val="0"/>
          <w:marRight w:val="0"/>
          <w:marTop w:val="300"/>
          <w:marBottom w:val="0"/>
          <w:divBdr>
            <w:top w:val="none" w:sz="0" w:space="0" w:color="auto"/>
            <w:left w:val="none" w:sz="0" w:space="0" w:color="auto"/>
            <w:bottom w:val="none" w:sz="0" w:space="0" w:color="auto"/>
            <w:right w:val="none" w:sz="0" w:space="0" w:color="auto"/>
          </w:divBdr>
          <w:divsChild>
            <w:div w:id="1625651514">
              <w:marLeft w:val="0"/>
              <w:marRight w:val="0"/>
              <w:marTop w:val="0"/>
              <w:marBottom w:val="0"/>
              <w:divBdr>
                <w:top w:val="none" w:sz="0" w:space="0" w:color="auto"/>
                <w:left w:val="none" w:sz="0" w:space="0" w:color="auto"/>
                <w:bottom w:val="none" w:sz="0" w:space="0" w:color="auto"/>
                <w:right w:val="none" w:sz="0" w:space="0" w:color="auto"/>
              </w:divBdr>
              <w:divsChild>
                <w:div w:id="184801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430391">
          <w:marLeft w:val="0"/>
          <w:marRight w:val="0"/>
          <w:marTop w:val="300"/>
          <w:marBottom w:val="0"/>
          <w:divBdr>
            <w:top w:val="none" w:sz="0" w:space="0" w:color="auto"/>
            <w:left w:val="none" w:sz="0" w:space="0" w:color="auto"/>
            <w:bottom w:val="none" w:sz="0" w:space="0" w:color="auto"/>
            <w:right w:val="none" w:sz="0" w:space="0" w:color="auto"/>
          </w:divBdr>
          <w:divsChild>
            <w:div w:id="2097433009">
              <w:marLeft w:val="0"/>
              <w:marRight w:val="0"/>
              <w:marTop w:val="0"/>
              <w:marBottom w:val="0"/>
              <w:divBdr>
                <w:top w:val="none" w:sz="0" w:space="0" w:color="auto"/>
                <w:left w:val="none" w:sz="0" w:space="0" w:color="auto"/>
                <w:bottom w:val="none" w:sz="0" w:space="0" w:color="auto"/>
                <w:right w:val="none" w:sz="0" w:space="0" w:color="auto"/>
              </w:divBdr>
              <w:divsChild>
                <w:div w:id="1545021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338633">
      <w:bodyDiv w:val="1"/>
      <w:marLeft w:val="0"/>
      <w:marRight w:val="0"/>
      <w:marTop w:val="0"/>
      <w:marBottom w:val="0"/>
      <w:divBdr>
        <w:top w:val="none" w:sz="0" w:space="0" w:color="auto"/>
        <w:left w:val="none" w:sz="0" w:space="0" w:color="auto"/>
        <w:bottom w:val="none" w:sz="0" w:space="0" w:color="auto"/>
        <w:right w:val="none" w:sz="0" w:space="0" w:color="auto"/>
      </w:divBdr>
    </w:div>
    <w:div w:id="369377986">
      <w:bodyDiv w:val="1"/>
      <w:marLeft w:val="0"/>
      <w:marRight w:val="0"/>
      <w:marTop w:val="0"/>
      <w:marBottom w:val="0"/>
      <w:divBdr>
        <w:top w:val="none" w:sz="0" w:space="0" w:color="auto"/>
        <w:left w:val="none" w:sz="0" w:space="0" w:color="auto"/>
        <w:bottom w:val="none" w:sz="0" w:space="0" w:color="auto"/>
        <w:right w:val="none" w:sz="0" w:space="0" w:color="auto"/>
      </w:divBdr>
      <w:divsChild>
        <w:div w:id="1402482146">
          <w:marLeft w:val="0"/>
          <w:marRight w:val="0"/>
          <w:marTop w:val="0"/>
          <w:marBottom w:val="0"/>
          <w:divBdr>
            <w:top w:val="none" w:sz="0" w:space="0" w:color="auto"/>
            <w:left w:val="none" w:sz="0" w:space="0" w:color="auto"/>
            <w:bottom w:val="none" w:sz="0" w:space="0" w:color="auto"/>
            <w:right w:val="none" w:sz="0" w:space="0" w:color="auto"/>
          </w:divBdr>
        </w:div>
        <w:div w:id="1089615559">
          <w:marLeft w:val="0"/>
          <w:marRight w:val="0"/>
          <w:marTop w:val="0"/>
          <w:marBottom w:val="0"/>
          <w:divBdr>
            <w:top w:val="none" w:sz="0" w:space="0" w:color="auto"/>
            <w:left w:val="none" w:sz="0" w:space="0" w:color="auto"/>
            <w:bottom w:val="none" w:sz="0" w:space="0" w:color="auto"/>
            <w:right w:val="none" w:sz="0" w:space="0" w:color="auto"/>
          </w:divBdr>
          <w:divsChild>
            <w:div w:id="988561571">
              <w:marLeft w:val="0"/>
              <w:marRight w:val="0"/>
              <w:marTop w:val="0"/>
              <w:marBottom w:val="0"/>
              <w:divBdr>
                <w:top w:val="none" w:sz="0" w:space="0" w:color="auto"/>
                <w:left w:val="none" w:sz="0" w:space="0" w:color="auto"/>
                <w:bottom w:val="none" w:sz="0" w:space="0" w:color="auto"/>
                <w:right w:val="none" w:sz="0" w:space="0" w:color="auto"/>
              </w:divBdr>
            </w:div>
          </w:divsChild>
        </w:div>
        <w:div w:id="146367755">
          <w:marLeft w:val="0"/>
          <w:marRight w:val="0"/>
          <w:marTop w:val="0"/>
          <w:marBottom w:val="0"/>
          <w:divBdr>
            <w:top w:val="none" w:sz="0" w:space="0" w:color="auto"/>
            <w:left w:val="none" w:sz="0" w:space="0" w:color="auto"/>
            <w:bottom w:val="none" w:sz="0" w:space="0" w:color="auto"/>
            <w:right w:val="none" w:sz="0" w:space="0" w:color="auto"/>
          </w:divBdr>
        </w:div>
        <w:div w:id="1940330847">
          <w:marLeft w:val="0"/>
          <w:marRight w:val="0"/>
          <w:marTop w:val="0"/>
          <w:marBottom w:val="0"/>
          <w:divBdr>
            <w:top w:val="none" w:sz="0" w:space="0" w:color="auto"/>
            <w:left w:val="none" w:sz="0" w:space="0" w:color="auto"/>
            <w:bottom w:val="none" w:sz="0" w:space="0" w:color="auto"/>
            <w:right w:val="none" w:sz="0" w:space="0" w:color="auto"/>
          </w:divBdr>
          <w:divsChild>
            <w:div w:id="117141988">
              <w:marLeft w:val="0"/>
              <w:marRight w:val="0"/>
              <w:marTop w:val="0"/>
              <w:marBottom w:val="0"/>
              <w:divBdr>
                <w:top w:val="none" w:sz="0" w:space="0" w:color="auto"/>
                <w:left w:val="none" w:sz="0" w:space="0" w:color="auto"/>
                <w:bottom w:val="none" w:sz="0" w:space="0" w:color="auto"/>
                <w:right w:val="none" w:sz="0" w:space="0" w:color="auto"/>
              </w:divBdr>
            </w:div>
          </w:divsChild>
        </w:div>
        <w:div w:id="1466242038">
          <w:marLeft w:val="0"/>
          <w:marRight w:val="0"/>
          <w:marTop w:val="0"/>
          <w:marBottom w:val="0"/>
          <w:divBdr>
            <w:top w:val="none" w:sz="0" w:space="0" w:color="auto"/>
            <w:left w:val="none" w:sz="0" w:space="0" w:color="auto"/>
            <w:bottom w:val="none" w:sz="0" w:space="0" w:color="auto"/>
            <w:right w:val="none" w:sz="0" w:space="0" w:color="auto"/>
          </w:divBdr>
        </w:div>
        <w:div w:id="70659120">
          <w:marLeft w:val="0"/>
          <w:marRight w:val="0"/>
          <w:marTop w:val="0"/>
          <w:marBottom w:val="0"/>
          <w:divBdr>
            <w:top w:val="none" w:sz="0" w:space="0" w:color="auto"/>
            <w:left w:val="none" w:sz="0" w:space="0" w:color="auto"/>
            <w:bottom w:val="none" w:sz="0" w:space="0" w:color="auto"/>
            <w:right w:val="none" w:sz="0" w:space="0" w:color="auto"/>
          </w:divBdr>
          <w:divsChild>
            <w:div w:id="1515340318">
              <w:marLeft w:val="0"/>
              <w:marRight w:val="0"/>
              <w:marTop w:val="0"/>
              <w:marBottom w:val="0"/>
              <w:divBdr>
                <w:top w:val="none" w:sz="0" w:space="0" w:color="auto"/>
                <w:left w:val="none" w:sz="0" w:space="0" w:color="auto"/>
                <w:bottom w:val="none" w:sz="0" w:space="0" w:color="auto"/>
                <w:right w:val="none" w:sz="0" w:space="0" w:color="auto"/>
              </w:divBdr>
            </w:div>
          </w:divsChild>
        </w:div>
        <w:div w:id="990643914">
          <w:marLeft w:val="0"/>
          <w:marRight w:val="0"/>
          <w:marTop w:val="0"/>
          <w:marBottom w:val="0"/>
          <w:divBdr>
            <w:top w:val="none" w:sz="0" w:space="0" w:color="auto"/>
            <w:left w:val="none" w:sz="0" w:space="0" w:color="auto"/>
            <w:bottom w:val="none" w:sz="0" w:space="0" w:color="auto"/>
            <w:right w:val="none" w:sz="0" w:space="0" w:color="auto"/>
          </w:divBdr>
        </w:div>
        <w:div w:id="1040278283">
          <w:marLeft w:val="0"/>
          <w:marRight w:val="0"/>
          <w:marTop w:val="0"/>
          <w:marBottom w:val="0"/>
          <w:divBdr>
            <w:top w:val="none" w:sz="0" w:space="0" w:color="auto"/>
            <w:left w:val="none" w:sz="0" w:space="0" w:color="auto"/>
            <w:bottom w:val="none" w:sz="0" w:space="0" w:color="auto"/>
            <w:right w:val="none" w:sz="0" w:space="0" w:color="auto"/>
          </w:divBdr>
          <w:divsChild>
            <w:div w:id="2123260463">
              <w:marLeft w:val="0"/>
              <w:marRight w:val="0"/>
              <w:marTop w:val="0"/>
              <w:marBottom w:val="0"/>
              <w:divBdr>
                <w:top w:val="none" w:sz="0" w:space="0" w:color="auto"/>
                <w:left w:val="none" w:sz="0" w:space="0" w:color="auto"/>
                <w:bottom w:val="none" w:sz="0" w:space="0" w:color="auto"/>
                <w:right w:val="none" w:sz="0" w:space="0" w:color="auto"/>
              </w:divBdr>
            </w:div>
          </w:divsChild>
        </w:div>
        <w:div w:id="995181948">
          <w:marLeft w:val="0"/>
          <w:marRight w:val="0"/>
          <w:marTop w:val="0"/>
          <w:marBottom w:val="0"/>
          <w:divBdr>
            <w:top w:val="none" w:sz="0" w:space="0" w:color="auto"/>
            <w:left w:val="none" w:sz="0" w:space="0" w:color="auto"/>
            <w:bottom w:val="none" w:sz="0" w:space="0" w:color="auto"/>
            <w:right w:val="none" w:sz="0" w:space="0" w:color="auto"/>
          </w:divBdr>
        </w:div>
        <w:div w:id="2066949639">
          <w:marLeft w:val="0"/>
          <w:marRight w:val="0"/>
          <w:marTop w:val="0"/>
          <w:marBottom w:val="0"/>
          <w:divBdr>
            <w:top w:val="none" w:sz="0" w:space="0" w:color="auto"/>
            <w:left w:val="none" w:sz="0" w:space="0" w:color="auto"/>
            <w:bottom w:val="none" w:sz="0" w:space="0" w:color="auto"/>
            <w:right w:val="none" w:sz="0" w:space="0" w:color="auto"/>
          </w:divBdr>
          <w:divsChild>
            <w:div w:id="1172336514">
              <w:marLeft w:val="0"/>
              <w:marRight w:val="0"/>
              <w:marTop w:val="0"/>
              <w:marBottom w:val="0"/>
              <w:divBdr>
                <w:top w:val="none" w:sz="0" w:space="0" w:color="auto"/>
                <w:left w:val="none" w:sz="0" w:space="0" w:color="auto"/>
                <w:bottom w:val="none" w:sz="0" w:space="0" w:color="auto"/>
                <w:right w:val="none" w:sz="0" w:space="0" w:color="auto"/>
              </w:divBdr>
            </w:div>
          </w:divsChild>
        </w:div>
        <w:div w:id="1974094295">
          <w:marLeft w:val="0"/>
          <w:marRight w:val="0"/>
          <w:marTop w:val="0"/>
          <w:marBottom w:val="0"/>
          <w:divBdr>
            <w:top w:val="none" w:sz="0" w:space="0" w:color="auto"/>
            <w:left w:val="none" w:sz="0" w:space="0" w:color="auto"/>
            <w:bottom w:val="none" w:sz="0" w:space="0" w:color="auto"/>
            <w:right w:val="none" w:sz="0" w:space="0" w:color="auto"/>
          </w:divBdr>
        </w:div>
        <w:div w:id="43217601">
          <w:marLeft w:val="0"/>
          <w:marRight w:val="0"/>
          <w:marTop w:val="0"/>
          <w:marBottom w:val="0"/>
          <w:divBdr>
            <w:top w:val="none" w:sz="0" w:space="0" w:color="auto"/>
            <w:left w:val="none" w:sz="0" w:space="0" w:color="auto"/>
            <w:bottom w:val="none" w:sz="0" w:space="0" w:color="auto"/>
            <w:right w:val="none" w:sz="0" w:space="0" w:color="auto"/>
          </w:divBdr>
          <w:divsChild>
            <w:div w:id="1449423983">
              <w:marLeft w:val="0"/>
              <w:marRight w:val="0"/>
              <w:marTop w:val="0"/>
              <w:marBottom w:val="0"/>
              <w:divBdr>
                <w:top w:val="none" w:sz="0" w:space="0" w:color="auto"/>
                <w:left w:val="none" w:sz="0" w:space="0" w:color="auto"/>
                <w:bottom w:val="none" w:sz="0" w:space="0" w:color="auto"/>
                <w:right w:val="none" w:sz="0" w:space="0" w:color="auto"/>
              </w:divBdr>
            </w:div>
          </w:divsChild>
        </w:div>
        <w:div w:id="153688843">
          <w:marLeft w:val="0"/>
          <w:marRight w:val="0"/>
          <w:marTop w:val="0"/>
          <w:marBottom w:val="0"/>
          <w:divBdr>
            <w:top w:val="none" w:sz="0" w:space="0" w:color="auto"/>
            <w:left w:val="none" w:sz="0" w:space="0" w:color="auto"/>
            <w:bottom w:val="none" w:sz="0" w:space="0" w:color="auto"/>
            <w:right w:val="none" w:sz="0" w:space="0" w:color="auto"/>
          </w:divBdr>
        </w:div>
        <w:div w:id="852497761">
          <w:marLeft w:val="0"/>
          <w:marRight w:val="0"/>
          <w:marTop w:val="0"/>
          <w:marBottom w:val="0"/>
          <w:divBdr>
            <w:top w:val="none" w:sz="0" w:space="0" w:color="auto"/>
            <w:left w:val="none" w:sz="0" w:space="0" w:color="auto"/>
            <w:bottom w:val="none" w:sz="0" w:space="0" w:color="auto"/>
            <w:right w:val="none" w:sz="0" w:space="0" w:color="auto"/>
          </w:divBdr>
          <w:divsChild>
            <w:div w:id="1962372599">
              <w:marLeft w:val="0"/>
              <w:marRight w:val="0"/>
              <w:marTop w:val="0"/>
              <w:marBottom w:val="0"/>
              <w:divBdr>
                <w:top w:val="none" w:sz="0" w:space="0" w:color="auto"/>
                <w:left w:val="none" w:sz="0" w:space="0" w:color="auto"/>
                <w:bottom w:val="none" w:sz="0" w:space="0" w:color="auto"/>
                <w:right w:val="none" w:sz="0" w:space="0" w:color="auto"/>
              </w:divBdr>
            </w:div>
          </w:divsChild>
        </w:div>
        <w:div w:id="873225268">
          <w:marLeft w:val="0"/>
          <w:marRight w:val="0"/>
          <w:marTop w:val="300"/>
          <w:marBottom w:val="0"/>
          <w:divBdr>
            <w:top w:val="none" w:sz="0" w:space="0" w:color="auto"/>
            <w:left w:val="none" w:sz="0" w:space="0" w:color="auto"/>
            <w:bottom w:val="none" w:sz="0" w:space="0" w:color="auto"/>
            <w:right w:val="none" w:sz="0" w:space="0" w:color="auto"/>
          </w:divBdr>
          <w:divsChild>
            <w:div w:id="115568119">
              <w:marLeft w:val="0"/>
              <w:marRight w:val="0"/>
              <w:marTop w:val="0"/>
              <w:marBottom w:val="0"/>
              <w:divBdr>
                <w:top w:val="none" w:sz="0" w:space="0" w:color="auto"/>
                <w:left w:val="none" w:sz="0" w:space="0" w:color="auto"/>
                <w:bottom w:val="none" w:sz="0" w:space="0" w:color="auto"/>
                <w:right w:val="none" w:sz="0" w:space="0" w:color="auto"/>
              </w:divBdr>
              <w:divsChild>
                <w:div w:id="111424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2134">
          <w:marLeft w:val="0"/>
          <w:marRight w:val="0"/>
          <w:marTop w:val="300"/>
          <w:marBottom w:val="0"/>
          <w:divBdr>
            <w:top w:val="none" w:sz="0" w:space="0" w:color="auto"/>
            <w:left w:val="none" w:sz="0" w:space="0" w:color="auto"/>
            <w:bottom w:val="none" w:sz="0" w:space="0" w:color="auto"/>
            <w:right w:val="none" w:sz="0" w:space="0" w:color="auto"/>
          </w:divBdr>
          <w:divsChild>
            <w:div w:id="1587569248">
              <w:marLeft w:val="0"/>
              <w:marRight w:val="0"/>
              <w:marTop w:val="0"/>
              <w:marBottom w:val="0"/>
              <w:divBdr>
                <w:top w:val="none" w:sz="0" w:space="0" w:color="auto"/>
                <w:left w:val="none" w:sz="0" w:space="0" w:color="auto"/>
                <w:bottom w:val="none" w:sz="0" w:space="0" w:color="auto"/>
                <w:right w:val="none" w:sz="0" w:space="0" w:color="auto"/>
              </w:divBdr>
              <w:divsChild>
                <w:div w:id="1396507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854727">
          <w:marLeft w:val="0"/>
          <w:marRight w:val="0"/>
          <w:marTop w:val="300"/>
          <w:marBottom w:val="0"/>
          <w:divBdr>
            <w:top w:val="none" w:sz="0" w:space="0" w:color="auto"/>
            <w:left w:val="none" w:sz="0" w:space="0" w:color="auto"/>
            <w:bottom w:val="none" w:sz="0" w:space="0" w:color="auto"/>
            <w:right w:val="none" w:sz="0" w:space="0" w:color="auto"/>
          </w:divBdr>
          <w:divsChild>
            <w:div w:id="2111315509">
              <w:marLeft w:val="0"/>
              <w:marRight w:val="0"/>
              <w:marTop w:val="0"/>
              <w:marBottom w:val="0"/>
              <w:divBdr>
                <w:top w:val="none" w:sz="0" w:space="0" w:color="auto"/>
                <w:left w:val="none" w:sz="0" w:space="0" w:color="auto"/>
                <w:bottom w:val="none" w:sz="0" w:space="0" w:color="auto"/>
                <w:right w:val="none" w:sz="0" w:space="0" w:color="auto"/>
              </w:divBdr>
              <w:divsChild>
                <w:div w:id="814417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150720">
      <w:bodyDiv w:val="1"/>
      <w:marLeft w:val="0"/>
      <w:marRight w:val="0"/>
      <w:marTop w:val="0"/>
      <w:marBottom w:val="0"/>
      <w:divBdr>
        <w:top w:val="none" w:sz="0" w:space="0" w:color="auto"/>
        <w:left w:val="none" w:sz="0" w:space="0" w:color="auto"/>
        <w:bottom w:val="none" w:sz="0" w:space="0" w:color="auto"/>
        <w:right w:val="none" w:sz="0" w:space="0" w:color="auto"/>
      </w:divBdr>
      <w:divsChild>
        <w:div w:id="246546526">
          <w:marLeft w:val="0"/>
          <w:marRight w:val="0"/>
          <w:marTop w:val="0"/>
          <w:marBottom w:val="0"/>
          <w:divBdr>
            <w:top w:val="none" w:sz="0" w:space="0" w:color="auto"/>
            <w:left w:val="none" w:sz="0" w:space="0" w:color="auto"/>
            <w:bottom w:val="none" w:sz="0" w:space="0" w:color="auto"/>
            <w:right w:val="none" w:sz="0" w:space="0" w:color="auto"/>
          </w:divBdr>
        </w:div>
        <w:div w:id="407850815">
          <w:marLeft w:val="0"/>
          <w:marRight w:val="0"/>
          <w:marTop w:val="0"/>
          <w:marBottom w:val="0"/>
          <w:divBdr>
            <w:top w:val="none" w:sz="0" w:space="0" w:color="auto"/>
            <w:left w:val="none" w:sz="0" w:space="0" w:color="auto"/>
            <w:bottom w:val="none" w:sz="0" w:space="0" w:color="auto"/>
            <w:right w:val="none" w:sz="0" w:space="0" w:color="auto"/>
          </w:divBdr>
          <w:divsChild>
            <w:div w:id="443572862">
              <w:marLeft w:val="0"/>
              <w:marRight w:val="0"/>
              <w:marTop w:val="0"/>
              <w:marBottom w:val="0"/>
              <w:divBdr>
                <w:top w:val="none" w:sz="0" w:space="0" w:color="auto"/>
                <w:left w:val="none" w:sz="0" w:space="0" w:color="auto"/>
                <w:bottom w:val="none" w:sz="0" w:space="0" w:color="auto"/>
                <w:right w:val="none" w:sz="0" w:space="0" w:color="auto"/>
              </w:divBdr>
            </w:div>
          </w:divsChild>
        </w:div>
        <w:div w:id="865406943">
          <w:marLeft w:val="0"/>
          <w:marRight w:val="0"/>
          <w:marTop w:val="0"/>
          <w:marBottom w:val="0"/>
          <w:divBdr>
            <w:top w:val="none" w:sz="0" w:space="0" w:color="auto"/>
            <w:left w:val="none" w:sz="0" w:space="0" w:color="auto"/>
            <w:bottom w:val="none" w:sz="0" w:space="0" w:color="auto"/>
            <w:right w:val="none" w:sz="0" w:space="0" w:color="auto"/>
          </w:divBdr>
        </w:div>
        <w:div w:id="2003703320">
          <w:marLeft w:val="0"/>
          <w:marRight w:val="0"/>
          <w:marTop w:val="0"/>
          <w:marBottom w:val="0"/>
          <w:divBdr>
            <w:top w:val="none" w:sz="0" w:space="0" w:color="auto"/>
            <w:left w:val="none" w:sz="0" w:space="0" w:color="auto"/>
            <w:bottom w:val="none" w:sz="0" w:space="0" w:color="auto"/>
            <w:right w:val="none" w:sz="0" w:space="0" w:color="auto"/>
          </w:divBdr>
          <w:divsChild>
            <w:div w:id="1661301451">
              <w:marLeft w:val="0"/>
              <w:marRight w:val="0"/>
              <w:marTop w:val="0"/>
              <w:marBottom w:val="0"/>
              <w:divBdr>
                <w:top w:val="none" w:sz="0" w:space="0" w:color="auto"/>
                <w:left w:val="none" w:sz="0" w:space="0" w:color="auto"/>
                <w:bottom w:val="none" w:sz="0" w:space="0" w:color="auto"/>
                <w:right w:val="none" w:sz="0" w:space="0" w:color="auto"/>
              </w:divBdr>
            </w:div>
          </w:divsChild>
        </w:div>
        <w:div w:id="712733882">
          <w:marLeft w:val="0"/>
          <w:marRight w:val="0"/>
          <w:marTop w:val="0"/>
          <w:marBottom w:val="0"/>
          <w:divBdr>
            <w:top w:val="none" w:sz="0" w:space="0" w:color="auto"/>
            <w:left w:val="none" w:sz="0" w:space="0" w:color="auto"/>
            <w:bottom w:val="none" w:sz="0" w:space="0" w:color="auto"/>
            <w:right w:val="none" w:sz="0" w:space="0" w:color="auto"/>
          </w:divBdr>
        </w:div>
        <w:div w:id="1619528234">
          <w:marLeft w:val="0"/>
          <w:marRight w:val="0"/>
          <w:marTop w:val="0"/>
          <w:marBottom w:val="0"/>
          <w:divBdr>
            <w:top w:val="none" w:sz="0" w:space="0" w:color="auto"/>
            <w:left w:val="none" w:sz="0" w:space="0" w:color="auto"/>
            <w:bottom w:val="none" w:sz="0" w:space="0" w:color="auto"/>
            <w:right w:val="none" w:sz="0" w:space="0" w:color="auto"/>
          </w:divBdr>
          <w:divsChild>
            <w:div w:id="819926423">
              <w:marLeft w:val="0"/>
              <w:marRight w:val="0"/>
              <w:marTop w:val="0"/>
              <w:marBottom w:val="0"/>
              <w:divBdr>
                <w:top w:val="none" w:sz="0" w:space="0" w:color="auto"/>
                <w:left w:val="none" w:sz="0" w:space="0" w:color="auto"/>
                <w:bottom w:val="none" w:sz="0" w:space="0" w:color="auto"/>
                <w:right w:val="none" w:sz="0" w:space="0" w:color="auto"/>
              </w:divBdr>
            </w:div>
          </w:divsChild>
        </w:div>
        <w:div w:id="2098819821">
          <w:marLeft w:val="0"/>
          <w:marRight w:val="0"/>
          <w:marTop w:val="0"/>
          <w:marBottom w:val="0"/>
          <w:divBdr>
            <w:top w:val="none" w:sz="0" w:space="0" w:color="auto"/>
            <w:left w:val="none" w:sz="0" w:space="0" w:color="auto"/>
            <w:bottom w:val="none" w:sz="0" w:space="0" w:color="auto"/>
            <w:right w:val="none" w:sz="0" w:space="0" w:color="auto"/>
          </w:divBdr>
        </w:div>
        <w:div w:id="344867913">
          <w:marLeft w:val="0"/>
          <w:marRight w:val="0"/>
          <w:marTop w:val="0"/>
          <w:marBottom w:val="0"/>
          <w:divBdr>
            <w:top w:val="none" w:sz="0" w:space="0" w:color="auto"/>
            <w:left w:val="none" w:sz="0" w:space="0" w:color="auto"/>
            <w:bottom w:val="none" w:sz="0" w:space="0" w:color="auto"/>
            <w:right w:val="none" w:sz="0" w:space="0" w:color="auto"/>
          </w:divBdr>
          <w:divsChild>
            <w:div w:id="600184187">
              <w:marLeft w:val="0"/>
              <w:marRight w:val="0"/>
              <w:marTop w:val="0"/>
              <w:marBottom w:val="0"/>
              <w:divBdr>
                <w:top w:val="none" w:sz="0" w:space="0" w:color="auto"/>
                <w:left w:val="none" w:sz="0" w:space="0" w:color="auto"/>
                <w:bottom w:val="none" w:sz="0" w:space="0" w:color="auto"/>
                <w:right w:val="none" w:sz="0" w:space="0" w:color="auto"/>
              </w:divBdr>
            </w:div>
          </w:divsChild>
        </w:div>
        <w:div w:id="973411701">
          <w:marLeft w:val="0"/>
          <w:marRight w:val="0"/>
          <w:marTop w:val="0"/>
          <w:marBottom w:val="0"/>
          <w:divBdr>
            <w:top w:val="none" w:sz="0" w:space="0" w:color="auto"/>
            <w:left w:val="none" w:sz="0" w:space="0" w:color="auto"/>
            <w:bottom w:val="none" w:sz="0" w:space="0" w:color="auto"/>
            <w:right w:val="none" w:sz="0" w:space="0" w:color="auto"/>
          </w:divBdr>
        </w:div>
        <w:div w:id="697007019">
          <w:marLeft w:val="0"/>
          <w:marRight w:val="0"/>
          <w:marTop w:val="0"/>
          <w:marBottom w:val="0"/>
          <w:divBdr>
            <w:top w:val="none" w:sz="0" w:space="0" w:color="auto"/>
            <w:left w:val="none" w:sz="0" w:space="0" w:color="auto"/>
            <w:bottom w:val="none" w:sz="0" w:space="0" w:color="auto"/>
            <w:right w:val="none" w:sz="0" w:space="0" w:color="auto"/>
          </w:divBdr>
          <w:divsChild>
            <w:div w:id="861240933">
              <w:marLeft w:val="0"/>
              <w:marRight w:val="0"/>
              <w:marTop w:val="0"/>
              <w:marBottom w:val="0"/>
              <w:divBdr>
                <w:top w:val="none" w:sz="0" w:space="0" w:color="auto"/>
                <w:left w:val="none" w:sz="0" w:space="0" w:color="auto"/>
                <w:bottom w:val="none" w:sz="0" w:space="0" w:color="auto"/>
                <w:right w:val="none" w:sz="0" w:space="0" w:color="auto"/>
              </w:divBdr>
            </w:div>
          </w:divsChild>
        </w:div>
        <w:div w:id="1795172692">
          <w:marLeft w:val="0"/>
          <w:marRight w:val="0"/>
          <w:marTop w:val="0"/>
          <w:marBottom w:val="0"/>
          <w:divBdr>
            <w:top w:val="none" w:sz="0" w:space="0" w:color="auto"/>
            <w:left w:val="none" w:sz="0" w:space="0" w:color="auto"/>
            <w:bottom w:val="none" w:sz="0" w:space="0" w:color="auto"/>
            <w:right w:val="none" w:sz="0" w:space="0" w:color="auto"/>
          </w:divBdr>
        </w:div>
        <w:div w:id="1295409249">
          <w:marLeft w:val="0"/>
          <w:marRight w:val="0"/>
          <w:marTop w:val="0"/>
          <w:marBottom w:val="0"/>
          <w:divBdr>
            <w:top w:val="none" w:sz="0" w:space="0" w:color="auto"/>
            <w:left w:val="none" w:sz="0" w:space="0" w:color="auto"/>
            <w:bottom w:val="none" w:sz="0" w:space="0" w:color="auto"/>
            <w:right w:val="none" w:sz="0" w:space="0" w:color="auto"/>
          </w:divBdr>
          <w:divsChild>
            <w:div w:id="185795236">
              <w:marLeft w:val="0"/>
              <w:marRight w:val="0"/>
              <w:marTop w:val="0"/>
              <w:marBottom w:val="0"/>
              <w:divBdr>
                <w:top w:val="none" w:sz="0" w:space="0" w:color="auto"/>
                <w:left w:val="none" w:sz="0" w:space="0" w:color="auto"/>
                <w:bottom w:val="none" w:sz="0" w:space="0" w:color="auto"/>
                <w:right w:val="none" w:sz="0" w:space="0" w:color="auto"/>
              </w:divBdr>
            </w:div>
          </w:divsChild>
        </w:div>
        <w:div w:id="234437130">
          <w:marLeft w:val="0"/>
          <w:marRight w:val="0"/>
          <w:marTop w:val="0"/>
          <w:marBottom w:val="0"/>
          <w:divBdr>
            <w:top w:val="none" w:sz="0" w:space="0" w:color="auto"/>
            <w:left w:val="none" w:sz="0" w:space="0" w:color="auto"/>
            <w:bottom w:val="none" w:sz="0" w:space="0" w:color="auto"/>
            <w:right w:val="none" w:sz="0" w:space="0" w:color="auto"/>
          </w:divBdr>
        </w:div>
        <w:div w:id="560098304">
          <w:marLeft w:val="0"/>
          <w:marRight w:val="0"/>
          <w:marTop w:val="0"/>
          <w:marBottom w:val="0"/>
          <w:divBdr>
            <w:top w:val="none" w:sz="0" w:space="0" w:color="auto"/>
            <w:left w:val="none" w:sz="0" w:space="0" w:color="auto"/>
            <w:bottom w:val="none" w:sz="0" w:space="0" w:color="auto"/>
            <w:right w:val="none" w:sz="0" w:space="0" w:color="auto"/>
          </w:divBdr>
          <w:divsChild>
            <w:div w:id="445120866">
              <w:marLeft w:val="0"/>
              <w:marRight w:val="0"/>
              <w:marTop w:val="0"/>
              <w:marBottom w:val="0"/>
              <w:divBdr>
                <w:top w:val="none" w:sz="0" w:space="0" w:color="auto"/>
                <w:left w:val="none" w:sz="0" w:space="0" w:color="auto"/>
                <w:bottom w:val="none" w:sz="0" w:space="0" w:color="auto"/>
                <w:right w:val="none" w:sz="0" w:space="0" w:color="auto"/>
              </w:divBdr>
            </w:div>
          </w:divsChild>
        </w:div>
        <w:div w:id="2091609494">
          <w:marLeft w:val="0"/>
          <w:marRight w:val="0"/>
          <w:marTop w:val="300"/>
          <w:marBottom w:val="0"/>
          <w:divBdr>
            <w:top w:val="none" w:sz="0" w:space="0" w:color="auto"/>
            <w:left w:val="none" w:sz="0" w:space="0" w:color="auto"/>
            <w:bottom w:val="none" w:sz="0" w:space="0" w:color="auto"/>
            <w:right w:val="none" w:sz="0" w:space="0" w:color="auto"/>
          </w:divBdr>
          <w:divsChild>
            <w:div w:id="2025745505">
              <w:marLeft w:val="0"/>
              <w:marRight w:val="0"/>
              <w:marTop w:val="0"/>
              <w:marBottom w:val="0"/>
              <w:divBdr>
                <w:top w:val="none" w:sz="0" w:space="0" w:color="auto"/>
                <w:left w:val="none" w:sz="0" w:space="0" w:color="auto"/>
                <w:bottom w:val="none" w:sz="0" w:space="0" w:color="auto"/>
                <w:right w:val="none" w:sz="0" w:space="0" w:color="auto"/>
              </w:divBdr>
              <w:divsChild>
                <w:div w:id="166962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809644">
          <w:marLeft w:val="0"/>
          <w:marRight w:val="0"/>
          <w:marTop w:val="300"/>
          <w:marBottom w:val="0"/>
          <w:divBdr>
            <w:top w:val="none" w:sz="0" w:space="0" w:color="auto"/>
            <w:left w:val="none" w:sz="0" w:space="0" w:color="auto"/>
            <w:bottom w:val="none" w:sz="0" w:space="0" w:color="auto"/>
            <w:right w:val="none" w:sz="0" w:space="0" w:color="auto"/>
          </w:divBdr>
          <w:divsChild>
            <w:div w:id="2170013">
              <w:marLeft w:val="0"/>
              <w:marRight w:val="0"/>
              <w:marTop w:val="0"/>
              <w:marBottom w:val="0"/>
              <w:divBdr>
                <w:top w:val="none" w:sz="0" w:space="0" w:color="auto"/>
                <w:left w:val="none" w:sz="0" w:space="0" w:color="auto"/>
                <w:bottom w:val="none" w:sz="0" w:space="0" w:color="auto"/>
                <w:right w:val="none" w:sz="0" w:space="0" w:color="auto"/>
              </w:divBdr>
              <w:divsChild>
                <w:div w:id="79942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088542">
          <w:marLeft w:val="0"/>
          <w:marRight w:val="0"/>
          <w:marTop w:val="300"/>
          <w:marBottom w:val="0"/>
          <w:divBdr>
            <w:top w:val="none" w:sz="0" w:space="0" w:color="auto"/>
            <w:left w:val="none" w:sz="0" w:space="0" w:color="auto"/>
            <w:bottom w:val="none" w:sz="0" w:space="0" w:color="auto"/>
            <w:right w:val="none" w:sz="0" w:space="0" w:color="auto"/>
          </w:divBdr>
          <w:divsChild>
            <w:div w:id="92820692">
              <w:marLeft w:val="0"/>
              <w:marRight w:val="0"/>
              <w:marTop w:val="0"/>
              <w:marBottom w:val="0"/>
              <w:divBdr>
                <w:top w:val="none" w:sz="0" w:space="0" w:color="auto"/>
                <w:left w:val="none" w:sz="0" w:space="0" w:color="auto"/>
                <w:bottom w:val="none" w:sz="0" w:space="0" w:color="auto"/>
                <w:right w:val="none" w:sz="0" w:space="0" w:color="auto"/>
              </w:divBdr>
              <w:divsChild>
                <w:div w:id="37659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334749">
          <w:marLeft w:val="0"/>
          <w:marRight w:val="0"/>
          <w:marTop w:val="300"/>
          <w:marBottom w:val="0"/>
          <w:divBdr>
            <w:top w:val="none" w:sz="0" w:space="0" w:color="auto"/>
            <w:left w:val="none" w:sz="0" w:space="0" w:color="auto"/>
            <w:bottom w:val="none" w:sz="0" w:space="0" w:color="auto"/>
            <w:right w:val="none" w:sz="0" w:space="0" w:color="auto"/>
          </w:divBdr>
          <w:divsChild>
            <w:div w:id="1279415472">
              <w:marLeft w:val="0"/>
              <w:marRight w:val="0"/>
              <w:marTop w:val="0"/>
              <w:marBottom w:val="0"/>
              <w:divBdr>
                <w:top w:val="none" w:sz="0" w:space="0" w:color="auto"/>
                <w:left w:val="none" w:sz="0" w:space="0" w:color="auto"/>
                <w:bottom w:val="none" w:sz="0" w:space="0" w:color="auto"/>
                <w:right w:val="none" w:sz="0" w:space="0" w:color="auto"/>
              </w:divBdr>
              <w:divsChild>
                <w:div w:id="252209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983046">
      <w:bodyDiv w:val="1"/>
      <w:marLeft w:val="0"/>
      <w:marRight w:val="0"/>
      <w:marTop w:val="0"/>
      <w:marBottom w:val="0"/>
      <w:divBdr>
        <w:top w:val="none" w:sz="0" w:space="0" w:color="auto"/>
        <w:left w:val="none" w:sz="0" w:space="0" w:color="auto"/>
        <w:bottom w:val="none" w:sz="0" w:space="0" w:color="auto"/>
        <w:right w:val="none" w:sz="0" w:space="0" w:color="auto"/>
      </w:divBdr>
    </w:div>
    <w:div w:id="383142680">
      <w:bodyDiv w:val="1"/>
      <w:marLeft w:val="0"/>
      <w:marRight w:val="0"/>
      <w:marTop w:val="0"/>
      <w:marBottom w:val="0"/>
      <w:divBdr>
        <w:top w:val="none" w:sz="0" w:space="0" w:color="auto"/>
        <w:left w:val="none" w:sz="0" w:space="0" w:color="auto"/>
        <w:bottom w:val="none" w:sz="0" w:space="0" w:color="auto"/>
        <w:right w:val="none" w:sz="0" w:space="0" w:color="auto"/>
      </w:divBdr>
    </w:div>
    <w:div w:id="386950431">
      <w:bodyDiv w:val="1"/>
      <w:marLeft w:val="0"/>
      <w:marRight w:val="0"/>
      <w:marTop w:val="0"/>
      <w:marBottom w:val="0"/>
      <w:divBdr>
        <w:top w:val="none" w:sz="0" w:space="0" w:color="auto"/>
        <w:left w:val="none" w:sz="0" w:space="0" w:color="auto"/>
        <w:bottom w:val="none" w:sz="0" w:space="0" w:color="auto"/>
        <w:right w:val="none" w:sz="0" w:space="0" w:color="auto"/>
      </w:divBdr>
      <w:divsChild>
        <w:div w:id="1464885444">
          <w:marLeft w:val="0"/>
          <w:marRight w:val="0"/>
          <w:marTop w:val="0"/>
          <w:marBottom w:val="0"/>
          <w:divBdr>
            <w:top w:val="none" w:sz="0" w:space="0" w:color="auto"/>
            <w:left w:val="none" w:sz="0" w:space="0" w:color="auto"/>
            <w:bottom w:val="none" w:sz="0" w:space="0" w:color="auto"/>
            <w:right w:val="none" w:sz="0" w:space="0" w:color="auto"/>
          </w:divBdr>
        </w:div>
        <w:div w:id="1673213961">
          <w:marLeft w:val="0"/>
          <w:marRight w:val="0"/>
          <w:marTop w:val="0"/>
          <w:marBottom w:val="0"/>
          <w:divBdr>
            <w:top w:val="none" w:sz="0" w:space="0" w:color="auto"/>
            <w:left w:val="none" w:sz="0" w:space="0" w:color="auto"/>
            <w:bottom w:val="none" w:sz="0" w:space="0" w:color="auto"/>
            <w:right w:val="none" w:sz="0" w:space="0" w:color="auto"/>
          </w:divBdr>
          <w:divsChild>
            <w:div w:id="1589928336">
              <w:marLeft w:val="0"/>
              <w:marRight w:val="0"/>
              <w:marTop w:val="0"/>
              <w:marBottom w:val="0"/>
              <w:divBdr>
                <w:top w:val="none" w:sz="0" w:space="0" w:color="auto"/>
                <w:left w:val="none" w:sz="0" w:space="0" w:color="auto"/>
                <w:bottom w:val="none" w:sz="0" w:space="0" w:color="auto"/>
                <w:right w:val="none" w:sz="0" w:space="0" w:color="auto"/>
              </w:divBdr>
            </w:div>
          </w:divsChild>
        </w:div>
        <w:div w:id="1277523322">
          <w:marLeft w:val="0"/>
          <w:marRight w:val="0"/>
          <w:marTop w:val="0"/>
          <w:marBottom w:val="0"/>
          <w:divBdr>
            <w:top w:val="none" w:sz="0" w:space="0" w:color="auto"/>
            <w:left w:val="none" w:sz="0" w:space="0" w:color="auto"/>
            <w:bottom w:val="none" w:sz="0" w:space="0" w:color="auto"/>
            <w:right w:val="none" w:sz="0" w:space="0" w:color="auto"/>
          </w:divBdr>
        </w:div>
        <w:div w:id="635648506">
          <w:marLeft w:val="0"/>
          <w:marRight w:val="0"/>
          <w:marTop w:val="0"/>
          <w:marBottom w:val="0"/>
          <w:divBdr>
            <w:top w:val="none" w:sz="0" w:space="0" w:color="auto"/>
            <w:left w:val="none" w:sz="0" w:space="0" w:color="auto"/>
            <w:bottom w:val="none" w:sz="0" w:space="0" w:color="auto"/>
            <w:right w:val="none" w:sz="0" w:space="0" w:color="auto"/>
          </w:divBdr>
          <w:divsChild>
            <w:div w:id="1757164742">
              <w:marLeft w:val="0"/>
              <w:marRight w:val="0"/>
              <w:marTop w:val="0"/>
              <w:marBottom w:val="0"/>
              <w:divBdr>
                <w:top w:val="none" w:sz="0" w:space="0" w:color="auto"/>
                <w:left w:val="none" w:sz="0" w:space="0" w:color="auto"/>
                <w:bottom w:val="none" w:sz="0" w:space="0" w:color="auto"/>
                <w:right w:val="none" w:sz="0" w:space="0" w:color="auto"/>
              </w:divBdr>
            </w:div>
          </w:divsChild>
        </w:div>
        <w:div w:id="1234244944">
          <w:marLeft w:val="0"/>
          <w:marRight w:val="0"/>
          <w:marTop w:val="0"/>
          <w:marBottom w:val="0"/>
          <w:divBdr>
            <w:top w:val="none" w:sz="0" w:space="0" w:color="auto"/>
            <w:left w:val="none" w:sz="0" w:space="0" w:color="auto"/>
            <w:bottom w:val="none" w:sz="0" w:space="0" w:color="auto"/>
            <w:right w:val="none" w:sz="0" w:space="0" w:color="auto"/>
          </w:divBdr>
        </w:div>
        <w:div w:id="1417046350">
          <w:marLeft w:val="0"/>
          <w:marRight w:val="0"/>
          <w:marTop w:val="0"/>
          <w:marBottom w:val="0"/>
          <w:divBdr>
            <w:top w:val="none" w:sz="0" w:space="0" w:color="auto"/>
            <w:left w:val="none" w:sz="0" w:space="0" w:color="auto"/>
            <w:bottom w:val="none" w:sz="0" w:space="0" w:color="auto"/>
            <w:right w:val="none" w:sz="0" w:space="0" w:color="auto"/>
          </w:divBdr>
          <w:divsChild>
            <w:div w:id="581912406">
              <w:marLeft w:val="0"/>
              <w:marRight w:val="0"/>
              <w:marTop w:val="0"/>
              <w:marBottom w:val="0"/>
              <w:divBdr>
                <w:top w:val="none" w:sz="0" w:space="0" w:color="auto"/>
                <w:left w:val="none" w:sz="0" w:space="0" w:color="auto"/>
                <w:bottom w:val="none" w:sz="0" w:space="0" w:color="auto"/>
                <w:right w:val="none" w:sz="0" w:space="0" w:color="auto"/>
              </w:divBdr>
            </w:div>
          </w:divsChild>
        </w:div>
        <w:div w:id="146749456">
          <w:marLeft w:val="0"/>
          <w:marRight w:val="0"/>
          <w:marTop w:val="0"/>
          <w:marBottom w:val="0"/>
          <w:divBdr>
            <w:top w:val="none" w:sz="0" w:space="0" w:color="auto"/>
            <w:left w:val="none" w:sz="0" w:space="0" w:color="auto"/>
            <w:bottom w:val="none" w:sz="0" w:space="0" w:color="auto"/>
            <w:right w:val="none" w:sz="0" w:space="0" w:color="auto"/>
          </w:divBdr>
        </w:div>
        <w:div w:id="1777285534">
          <w:marLeft w:val="0"/>
          <w:marRight w:val="0"/>
          <w:marTop w:val="0"/>
          <w:marBottom w:val="0"/>
          <w:divBdr>
            <w:top w:val="none" w:sz="0" w:space="0" w:color="auto"/>
            <w:left w:val="none" w:sz="0" w:space="0" w:color="auto"/>
            <w:bottom w:val="none" w:sz="0" w:space="0" w:color="auto"/>
            <w:right w:val="none" w:sz="0" w:space="0" w:color="auto"/>
          </w:divBdr>
          <w:divsChild>
            <w:div w:id="1463887487">
              <w:marLeft w:val="0"/>
              <w:marRight w:val="0"/>
              <w:marTop w:val="0"/>
              <w:marBottom w:val="0"/>
              <w:divBdr>
                <w:top w:val="none" w:sz="0" w:space="0" w:color="auto"/>
                <w:left w:val="none" w:sz="0" w:space="0" w:color="auto"/>
                <w:bottom w:val="none" w:sz="0" w:space="0" w:color="auto"/>
                <w:right w:val="none" w:sz="0" w:space="0" w:color="auto"/>
              </w:divBdr>
            </w:div>
          </w:divsChild>
        </w:div>
        <w:div w:id="7489373">
          <w:marLeft w:val="0"/>
          <w:marRight w:val="0"/>
          <w:marTop w:val="0"/>
          <w:marBottom w:val="0"/>
          <w:divBdr>
            <w:top w:val="none" w:sz="0" w:space="0" w:color="auto"/>
            <w:left w:val="none" w:sz="0" w:space="0" w:color="auto"/>
            <w:bottom w:val="none" w:sz="0" w:space="0" w:color="auto"/>
            <w:right w:val="none" w:sz="0" w:space="0" w:color="auto"/>
          </w:divBdr>
        </w:div>
        <w:div w:id="882668453">
          <w:marLeft w:val="0"/>
          <w:marRight w:val="0"/>
          <w:marTop w:val="0"/>
          <w:marBottom w:val="0"/>
          <w:divBdr>
            <w:top w:val="none" w:sz="0" w:space="0" w:color="auto"/>
            <w:left w:val="none" w:sz="0" w:space="0" w:color="auto"/>
            <w:bottom w:val="none" w:sz="0" w:space="0" w:color="auto"/>
            <w:right w:val="none" w:sz="0" w:space="0" w:color="auto"/>
          </w:divBdr>
          <w:divsChild>
            <w:div w:id="1195003931">
              <w:marLeft w:val="0"/>
              <w:marRight w:val="0"/>
              <w:marTop w:val="0"/>
              <w:marBottom w:val="0"/>
              <w:divBdr>
                <w:top w:val="none" w:sz="0" w:space="0" w:color="auto"/>
                <w:left w:val="none" w:sz="0" w:space="0" w:color="auto"/>
                <w:bottom w:val="none" w:sz="0" w:space="0" w:color="auto"/>
                <w:right w:val="none" w:sz="0" w:space="0" w:color="auto"/>
              </w:divBdr>
            </w:div>
          </w:divsChild>
        </w:div>
        <w:div w:id="881332895">
          <w:marLeft w:val="0"/>
          <w:marRight w:val="0"/>
          <w:marTop w:val="0"/>
          <w:marBottom w:val="0"/>
          <w:divBdr>
            <w:top w:val="none" w:sz="0" w:space="0" w:color="auto"/>
            <w:left w:val="none" w:sz="0" w:space="0" w:color="auto"/>
            <w:bottom w:val="none" w:sz="0" w:space="0" w:color="auto"/>
            <w:right w:val="none" w:sz="0" w:space="0" w:color="auto"/>
          </w:divBdr>
        </w:div>
        <w:div w:id="1849372223">
          <w:marLeft w:val="0"/>
          <w:marRight w:val="0"/>
          <w:marTop w:val="0"/>
          <w:marBottom w:val="0"/>
          <w:divBdr>
            <w:top w:val="none" w:sz="0" w:space="0" w:color="auto"/>
            <w:left w:val="none" w:sz="0" w:space="0" w:color="auto"/>
            <w:bottom w:val="none" w:sz="0" w:space="0" w:color="auto"/>
            <w:right w:val="none" w:sz="0" w:space="0" w:color="auto"/>
          </w:divBdr>
          <w:divsChild>
            <w:div w:id="1482230187">
              <w:marLeft w:val="0"/>
              <w:marRight w:val="0"/>
              <w:marTop w:val="0"/>
              <w:marBottom w:val="0"/>
              <w:divBdr>
                <w:top w:val="none" w:sz="0" w:space="0" w:color="auto"/>
                <w:left w:val="none" w:sz="0" w:space="0" w:color="auto"/>
                <w:bottom w:val="none" w:sz="0" w:space="0" w:color="auto"/>
                <w:right w:val="none" w:sz="0" w:space="0" w:color="auto"/>
              </w:divBdr>
            </w:div>
          </w:divsChild>
        </w:div>
        <w:div w:id="1328705864">
          <w:marLeft w:val="0"/>
          <w:marRight w:val="0"/>
          <w:marTop w:val="0"/>
          <w:marBottom w:val="0"/>
          <w:divBdr>
            <w:top w:val="none" w:sz="0" w:space="0" w:color="auto"/>
            <w:left w:val="none" w:sz="0" w:space="0" w:color="auto"/>
            <w:bottom w:val="none" w:sz="0" w:space="0" w:color="auto"/>
            <w:right w:val="none" w:sz="0" w:space="0" w:color="auto"/>
          </w:divBdr>
        </w:div>
        <w:div w:id="286815311">
          <w:marLeft w:val="0"/>
          <w:marRight w:val="0"/>
          <w:marTop w:val="0"/>
          <w:marBottom w:val="0"/>
          <w:divBdr>
            <w:top w:val="none" w:sz="0" w:space="0" w:color="auto"/>
            <w:left w:val="none" w:sz="0" w:space="0" w:color="auto"/>
            <w:bottom w:val="none" w:sz="0" w:space="0" w:color="auto"/>
            <w:right w:val="none" w:sz="0" w:space="0" w:color="auto"/>
          </w:divBdr>
          <w:divsChild>
            <w:div w:id="1862666848">
              <w:marLeft w:val="0"/>
              <w:marRight w:val="0"/>
              <w:marTop w:val="0"/>
              <w:marBottom w:val="0"/>
              <w:divBdr>
                <w:top w:val="none" w:sz="0" w:space="0" w:color="auto"/>
                <w:left w:val="none" w:sz="0" w:space="0" w:color="auto"/>
                <w:bottom w:val="none" w:sz="0" w:space="0" w:color="auto"/>
                <w:right w:val="none" w:sz="0" w:space="0" w:color="auto"/>
              </w:divBdr>
            </w:div>
          </w:divsChild>
        </w:div>
        <w:div w:id="266818442">
          <w:marLeft w:val="0"/>
          <w:marRight w:val="0"/>
          <w:marTop w:val="300"/>
          <w:marBottom w:val="0"/>
          <w:divBdr>
            <w:top w:val="none" w:sz="0" w:space="0" w:color="auto"/>
            <w:left w:val="none" w:sz="0" w:space="0" w:color="auto"/>
            <w:bottom w:val="none" w:sz="0" w:space="0" w:color="auto"/>
            <w:right w:val="none" w:sz="0" w:space="0" w:color="auto"/>
          </w:divBdr>
          <w:divsChild>
            <w:div w:id="1344547056">
              <w:marLeft w:val="0"/>
              <w:marRight w:val="0"/>
              <w:marTop w:val="0"/>
              <w:marBottom w:val="0"/>
              <w:divBdr>
                <w:top w:val="none" w:sz="0" w:space="0" w:color="auto"/>
                <w:left w:val="none" w:sz="0" w:space="0" w:color="auto"/>
                <w:bottom w:val="none" w:sz="0" w:space="0" w:color="auto"/>
                <w:right w:val="none" w:sz="0" w:space="0" w:color="auto"/>
              </w:divBdr>
              <w:divsChild>
                <w:div w:id="42153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2565">
          <w:marLeft w:val="0"/>
          <w:marRight w:val="0"/>
          <w:marTop w:val="300"/>
          <w:marBottom w:val="0"/>
          <w:divBdr>
            <w:top w:val="none" w:sz="0" w:space="0" w:color="auto"/>
            <w:left w:val="none" w:sz="0" w:space="0" w:color="auto"/>
            <w:bottom w:val="none" w:sz="0" w:space="0" w:color="auto"/>
            <w:right w:val="none" w:sz="0" w:space="0" w:color="auto"/>
          </w:divBdr>
          <w:divsChild>
            <w:div w:id="41291870">
              <w:marLeft w:val="0"/>
              <w:marRight w:val="0"/>
              <w:marTop w:val="0"/>
              <w:marBottom w:val="0"/>
              <w:divBdr>
                <w:top w:val="none" w:sz="0" w:space="0" w:color="auto"/>
                <w:left w:val="none" w:sz="0" w:space="0" w:color="auto"/>
                <w:bottom w:val="none" w:sz="0" w:space="0" w:color="auto"/>
                <w:right w:val="none" w:sz="0" w:space="0" w:color="auto"/>
              </w:divBdr>
              <w:divsChild>
                <w:div w:id="2005086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436346">
          <w:marLeft w:val="0"/>
          <w:marRight w:val="0"/>
          <w:marTop w:val="300"/>
          <w:marBottom w:val="0"/>
          <w:divBdr>
            <w:top w:val="none" w:sz="0" w:space="0" w:color="auto"/>
            <w:left w:val="none" w:sz="0" w:space="0" w:color="auto"/>
            <w:bottom w:val="none" w:sz="0" w:space="0" w:color="auto"/>
            <w:right w:val="none" w:sz="0" w:space="0" w:color="auto"/>
          </w:divBdr>
          <w:divsChild>
            <w:div w:id="1855613674">
              <w:marLeft w:val="0"/>
              <w:marRight w:val="0"/>
              <w:marTop w:val="0"/>
              <w:marBottom w:val="0"/>
              <w:divBdr>
                <w:top w:val="none" w:sz="0" w:space="0" w:color="auto"/>
                <w:left w:val="none" w:sz="0" w:space="0" w:color="auto"/>
                <w:bottom w:val="none" w:sz="0" w:space="0" w:color="auto"/>
                <w:right w:val="none" w:sz="0" w:space="0" w:color="auto"/>
              </w:divBdr>
              <w:divsChild>
                <w:div w:id="1319919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07123">
          <w:marLeft w:val="0"/>
          <w:marRight w:val="0"/>
          <w:marTop w:val="300"/>
          <w:marBottom w:val="0"/>
          <w:divBdr>
            <w:top w:val="none" w:sz="0" w:space="0" w:color="auto"/>
            <w:left w:val="none" w:sz="0" w:space="0" w:color="auto"/>
            <w:bottom w:val="none" w:sz="0" w:space="0" w:color="auto"/>
            <w:right w:val="none" w:sz="0" w:space="0" w:color="auto"/>
          </w:divBdr>
          <w:divsChild>
            <w:div w:id="27268988">
              <w:marLeft w:val="0"/>
              <w:marRight w:val="0"/>
              <w:marTop w:val="0"/>
              <w:marBottom w:val="0"/>
              <w:divBdr>
                <w:top w:val="none" w:sz="0" w:space="0" w:color="auto"/>
                <w:left w:val="none" w:sz="0" w:space="0" w:color="auto"/>
                <w:bottom w:val="none" w:sz="0" w:space="0" w:color="auto"/>
                <w:right w:val="none" w:sz="0" w:space="0" w:color="auto"/>
              </w:divBdr>
              <w:divsChild>
                <w:div w:id="206891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74526">
      <w:bodyDiv w:val="1"/>
      <w:marLeft w:val="0"/>
      <w:marRight w:val="0"/>
      <w:marTop w:val="0"/>
      <w:marBottom w:val="0"/>
      <w:divBdr>
        <w:top w:val="none" w:sz="0" w:space="0" w:color="auto"/>
        <w:left w:val="none" w:sz="0" w:space="0" w:color="auto"/>
        <w:bottom w:val="none" w:sz="0" w:space="0" w:color="auto"/>
        <w:right w:val="none" w:sz="0" w:space="0" w:color="auto"/>
      </w:divBdr>
      <w:divsChild>
        <w:div w:id="1911696007">
          <w:marLeft w:val="0"/>
          <w:marRight w:val="0"/>
          <w:marTop w:val="0"/>
          <w:marBottom w:val="0"/>
          <w:divBdr>
            <w:top w:val="none" w:sz="0" w:space="0" w:color="auto"/>
            <w:left w:val="none" w:sz="0" w:space="0" w:color="auto"/>
            <w:bottom w:val="none" w:sz="0" w:space="0" w:color="auto"/>
            <w:right w:val="none" w:sz="0" w:space="0" w:color="auto"/>
          </w:divBdr>
        </w:div>
        <w:div w:id="1597209221">
          <w:marLeft w:val="0"/>
          <w:marRight w:val="0"/>
          <w:marTop w:val="0"/>
          <w:marBottom w:val="0"/>
          <w:divBdr>
            <w:top w:val="none" w:sz="0" w:space="0" w:color="auto"/>
            <w:left w:val="none" w:sz="0" w:space="0" w:color="auto"/>
            <w:bottom w:val="none" w:sz="0" w:space="0" w:color="auto"/>
            <w:right w:val="none" w:sz="0" w:space="0" w:color="auto"/>
          </w:divBdr>
          <w:divsChild>
            <w:div w:id="379982284">
              <w:marLeft w:val="0"/>
              <w:marRight w:val="0"/>
              <w:marTop w:val="0"/>
              <w:marBottom w:val="0"/>
              <w:divBdr>
                <w:top w:val="none" w:sz="0" w:space="0" w:color="auto"/>
                <w:left w:val="none" w:sz="0" w:space="0" w:color="auto"/>
                <w:bottom w:val="none" w:sz="0" w:space="0" w:color="auto"/>
                <w:right w:val="none" w:sz="0" w:space="0" w:color="auto"/>
              </w:divBdr>
            </w:div>
          </w:divsChild>
        </w:div>
        <w:div w:id="1733655382">
          <w:marLeft w:val="0"/>
          <w:marRight w:val="0"/>
          <w:marTop w:val="0"/>
          <w:marBottom w:val="0"/>
          <w:divBdr>
            <w:top w:val="none" w:sz="0" w:space="0" w:color="auto"/>
            <w:left w:val="none" w:sz="0" w:space="0" w:color="auto"/>
            <w:bottom w:val="none" w:sz="0" w:space="0" w:color="auto"/>
            <w:right w:val="none" w:sz="0" w:space="0" w:color="auto"/>
          </w:divBdr>
        </w:div>
        <w:div w:id="1576086217">
          <w:marLeft w:val="0"/>
          <w:marRight w:val="0"/>
          <w:marTop w:val="0"/>
          <w:marBottom w:val="0"/>
          <w:divBdr>
            <w:top w:val="none" w:sz="0" w:space="0" w:color="auto"/>
            <w:left w:val="none" w:sz="0" w:space="0" w:color="auto"/>
            <w:bottom w:val="none" w:sz="0" w:space="0" w:color="auto"/>
            <w:right w:val="none" w:sz="0" w:space="0" w:color="auto"/>
          </w:divBdr>
          <w:divsChild>
            <w:div w:id="1307971324">
              <w:marLeft w:val="0"/>
              <w:marRight w:val="0"/>
              <w:marTop w:val="0"/>
              <w:marBottom w:val="0"/>
              <w:divBdr>
                <w:top w:val="none" w:sz="0" w:space="0" w:color="auto"/>
                <w:left w:val="none" w:sz="0" w:space="0" w:color="auto"/>
                <w:bottom w:val="none" w:sz="0" w:space="0" w:color="auto"/>
                <w:right w:val="none" w:sz="0" w:space="0" w:color="auto"/>
              </w:divBdr>
            </w:div>
          </w:divsChild>
        </w:div>
        <w:div w:id="1861312483">
          <w:marLeft w:val="0"/>
          <w:marRight w:val="0"/>
          <w:marTop w:val="0"/>
          <w:marBottom w:val="0"/>
          <w:divBdr>
            <w:top w:val="none" w:sz="0" w:space="0" w:color="auto"/>
            <w:left w:val="none" w:sz="0" w:space="0" w:color="auto"/>
            <w:bottom w:val="none" w:sz="0" w:space="0" w:color="auto"/>
            <w:right w:val="none" w:sz="0" w:space="0" w:color="auto"/>
          </w:divBdr>
        </w:div>
        <w:div w:id="1158380238">
          <w:marLeft w:val="0"/>
          <w:marRight w:val="0"/>
          <w:marTop w:val="0"/>
          <w:marBottom w:val="0"/>
          <w:divBdr>
            <w:top w:val="none" w:sz="0" w:space="0" w:color="auto"/>
            <w:left w:val="none" w:sz="0" w:space="0" w:color="auto"/>
            <w:bottom w:val="none" w:sz="0" w:space="0" w:color="auto"/>
            <w:right w:val="none" w:sz="0" w:space="0" w:color="auto"/>
          </w:divBdr>
          <w:divsChild>
            <w:div w:id="798305792">
              <w:marLeft w:val="0"/>
              <w:marRight w:val="0"/>
              <w:marTop w:val="0"/>
              <w:marBottom w:val="0"/>
              <w:divBdr>
                <w:top w:val="none" w:sz="0" w:space="0" w:color="auto"/>
                <w:left w:val="none" w:sz="0" w:space="0" w:color="auto"/>
                <w:bottom w:val="none" w:sz="0" w:space="0" w:color="auto"/>
                <w:right w:val="none" w:sz="0" w:space="0" w:color="auto"/>
              </w:divBdr>
            </w:div>
          </w:divsChild>
        </w:div>
        <w:div w:id="1748530325">
          <w:marLeft w:val="0"/>
          <w:marRight w:val="0"/>
          <w:marTop w:val="0"/>
          <w:marBottom w:val="0"/>
          <w:divBdr>
            <w:top w:val="none" w:sz="0" w:space="0" w:color="auto"/>
            <w:left w:val="none" w:sz="0" w:space="0" w:color="auto"/>
            <w:bottom w:val="none" w:sz="0" w:space="0" w:color="auto"/>
            <w:right w:val="none" w:sz="0" w:space="0" w:color="auto"/>
          </w:divBdr>
        </w:div>
        <w:div w:id="210114486">
          <w:marLeft w:val="0"/>
          <w:marRight w:val="0"/>
          <w:marTop w:val="0"/>
          <w:marBottom w:val="0"/>
          <w:divBdr>
            <w:top w:val="none" w:sz="0" w:space="0" w:color="auto"/>
            <w:left w:val="none" w:sz="0" w:space="0" w:color="auto"/>
            <w:bottom w:val="none" w:sz="0" w:space="0" w:color="auto"/>
            <w:right w:val="none" w:sz="0" w:space="0" w:color="auto"/>
          </w:divBdr>
          <w:divsChild>
            <w:div w:id="280653185">
              <w:marLeft w:val="0"/>
              <w:marRight w:val="0"/>
              <w:marTop w:val="0"/>
              <w:marBottom w:val="0"/>
              <w:divBdr>
                <w:top w:val="none" w:sz="0" w:space="0" w:color="auto"/>
                <w:left w:val="none" w:sz="0" w:space="0" w:color="auto"/>
                <w:bottom w:val="none" w:sz="0" w:space="0" w:color="auto"/>
                <w:right w:val="none" w:sz="0" w:space="0" w:color="auto"/>
              </w:divBdr>
            </w:div>
          </w:divsChild>
        </w:div>
        <w:div w:id="932083766">
          <w:marLeft w:val="0"/>
          <w:marRight w:val="0"/>
          <w:marTop w:val="0"/>
          <w:marBottom w:val="0"/>
          <w:divBdr>
            <w:top w:val="none" w:sz="0" w:space="0" w:color="auto"/>
            <w:left w:val="none" w:sz="0" w:space="0" w:color="auto"/>
            <w:bottom w:val="none" w:sz="0" w:space="0" w:color="auto"/>
            <w:right w:val="none" w:sz="0" w:space="0" w:color="auto"/>
          </w:divBdr>
        </w:div>
        <w:div w:id="1913273419">
          <w:marLeft w:val="0"/>
          <w:marRight w:val="0"/>
          <w:marTop w:val="0"/>
          <w:marBottom w:val="0"/>
          <w:divBdr>
            <w:top w:val="none" w:sz="0" w:space="0" w:color="auto"/>
            <w:left w:val="none" w:sz="0" w:space="0" w:color="auto"/>
            <w:bottom w:val="none" w:sz="0" w:space="0" w:color="auto"/>
            <w:right w:val="none" w:sz="0" w:space="0" w:color="auto"/>
          </w:divBdr>
          <w:divsChild>
            <w:div w:id="1215849882">
              <w:marLeft w:val="0"/>
              <w:marRight w:val="0"/>
              <w:marTop w:val="0"/>
              <w:marBottom w:val="0"/>
              <w:divBdr>
                <w:top w:val="none" w:sz="0" w:space="0" w:color="auto"/>
                <w:left w:val="none" w:sz="0" w:space="0" w:color="auto"/>
                <w:bottom w:val="none" w:sz="0" w:space="0" w:color="auto"/>
                <w:right w:val="none" w:sz="0" w:space="0" w:color="auto"/>
              </w:divBdr>
            </w:div>
          </w:divsChild>
        </w:div>
        <w:div w:id="842932599">
          <w:marLeft w:val="0"/>
          <w:marRight w:val="0"/>
          <w:marTop w:val="0"/>
          <w:marBottom w:val="0"/>
          <w:divBdr>
            <w:top w:val="none" w:sz="0" w:space="0" w:color="auto"/>
            <w:left w:val="none" w:sz="0" w:space="0" w:color="auto"/>
            <w:bottom w:val="none" w:sz="0" w:space="0" w:color="auto"/>
            <w:right w:val="none" w:sz="0" w:space="0" w:color="auto"/>
          </w:divBdr>
        </w:div>
        <w:div w:id="1869559315">
          <w:marLeft w:val="0"/>
          <w:marRight w:val="0"/>
          <w:marTop w:val="0"/>
          <w:marBottom w:val="0"/>
          <w:divBdr>
            <w:top w:val="none" w:sz="0" w:space="0" w:color="auto"/>
            <w:left w:val="none" w:sz="0" w:space="0" w:color="auto"/>
            <w:bottom w:val="none" w:sz="0" w:space="0" w:color="auto"/>
            <w:right w:val="none" w:sz="0" w:space="0" w:color="auto"/>
          </w:divBdr>
          <w:divsChild>
            <w:div w:id="1997293666">
              <w:marLeft w:val="0"/>
              <w:marRight w:val="0"/>
              <w:marTop w:val="0"/>
              <w:marBottom w:val="0"/>
              <w:divBdr>
                <w:top w:val="none" w:sz="0" w:space="0" w:color="auto"/>
                <w:left w:val="none" w:sz="0" w:space="0" w:color="auto"/>
                <w:bottom w:val="none" w:sz="0" w:space="0" w:color="auto"/>
                <w:right w:val="none" w:sz="0" w:space="0" w:color="auto"/>
              </w:divBdr>
            </w:div>
          </w:divsChild>
        </w:div>
        <w:div w:id="67507026">
          <w:marLeft w:val="0"/>
          <w:marRight w:val="0"/>
          <w:marTop w:val="0"/>
          <w:marBottom w:val="0"/>
          <w:divBdr>
            <w:top w:val="none" w:sz="0" w:space="0" w:color="auto"/>
            <w:left w:val="none" w:sz="0" w:space="0" w:color="auto"/>
            <w:bottom w:val="none" w:sz="0" w:space="0" w:color="auto"/>
            <w:right w:val="none" w:sz="0" w:space="0" w:color="auto"/>
          </w:divBdr>
        </w:div>
        <w:div w:id="877811915">
          <w:marLeft w:val="0"/>
          <w:marRight w:val="0"/>
          <w:marTop w:val="0"/>
          <w:marBottom w:val="0"/>
          <w:divBdr>
            <w:top w:val="none" w:sz="0" w:space="0" w:color="auto"/>
            <w:left w:val="none" w:sz="0" w:space="0" w:color="auto"/>
            <w:bottom w:val="none" w:sz="0" w:space="0" w:color="auto"/>
            <w:right w:val="none" w:sz="0" w:space="0" w:color="auto"/>
          </w:divBdr>
          <w:divsChild>
            <w:div w:id="730805596">
              <w:marLeft w:val="0"/>
              <w:marRight w:val="0"/>
              <w:marTop w:val="0"/>
              <w:marBottom w:val="0"/>
              <w:divBdr>
                <w:top w:val="none" w:sz="0" w:space="0" w:color="auto"/>
                <w:left w:val="none" w:sz="0" w:space="0" w:color="auto"/>
                <w:bottom w:val="none" w:sz="0" w:space="0" w:color="auto"/>
                <w:right w:val="none" w:sz="0" w:space="0" w:color="auto"/>
              </w:divBdr>
            </w:div>
          </w:divsChild>
        </w:div>
        <w:div w:id="1306936962">
          <w:marLeft w:val="0"/>
          <w:marRight w:val="0"/>
          <w:marTop w:val="300"/>
          <w:marBottom w:val="0"/>
          <w:divBdr>
            <w:top w:val="none" w:sz="0" w:space="0" w:color="auto"/>
            <w:left w:val="none" w:sz="0" w:space="0" w:color="auto"/>
            <w:bottom w:val="none" w:sz="0" w:space="0" w:color="auto"/>
            <w:right w:val="none" w:sz="0" w:space="0" w:color="auto"/>
          </w:divBdr>
          <w:divsChild>
            <w:div w:id="821970474">
              <w:marLeft w:val="0"/>
              <w:marRight w:val="0"/>
              <w:marTop w:val="0"/>
              <w:marBottom w:val="0"/>
              <w:divBdr>
                <w:top w:val="none" w:sz="0" w:space="0" w:color="auto"/>
                <w:left w:val="none" w:sz="0" w:space="0" w:color="auto"/>
                <w:bottom w:val="none" w:sz="0" w:space="0" w:color="auto"/>
                <w:right w:val="none" w:sz="0" w:space="0" w:color="auto"/>
              </w:divBdr>
              <w:divsChild>
                <w:div w:id="205449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774780">
          <w:marLeft w:val="0"/>
          <w:marRight w:val="0"/>
          <w:marTop w:val="300"/>
          <w:marBottom w:val="0"/>
          <w:divBdr>
            <w:top w:val="none" w:sz="0" w:space="0" w:color="auto"/>
            <w:left w:val="none" w:sz="0" w:space="0" w:color="auto"/>
            <w:bottom w:val="none" w:sz="0" w:space="0" w:color="auto"/>
            <w:right w:val="none" w:sz="0" w:space="0" w:color="auto"/>
          </w:divBdr>
          <w:divsChild>
            <w:div w:id="1223835762">
              <w:marLeft w:val="0"/>
              <w:marRight w:val="0"/>
              <w:marTop w:val="0"/>
              <w:marBottom w:val="0"/>
              <w:divBdr>
                <w:top w:val="none" w:sz="0" w:space="0" w:color="auto"/>
                <w:left w:val="none" w:sz="0" w:space="0" w:color="auto"/>
                <w:bottom w:val="none" w:sz="0" w:space="0" w:color="auto"/>
                <w:right w:val="none" w:sz="0" w:space="0" w:color="auto"/>
              </w:divBdr>
              <w:divsChild>
                <w:div w:id="11753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043">
          <w:marLeft w:val="0"/>
          <w:marRight w:val="0"/>
          <w:marTop w:val="300"/>
          <w:marBottom w:val="0"/>
          <w:divBdr>
            <w:top w:val="none" w:sz="0" w:space="0" w:color="auto"/>
            <w:left w:val="none" w:sz="0" w:space="0" w:color="auto"/>
            <w:bottom w:val="none" w:sz="0" w:space="0" w:color="auto"/>
            <w:right w:val="none" w:sz="0" w:space="0" w:color="auto"/>
          </w:divBdr>
          <w:divsChild>
            <w:div w:id="137498072">
              <w:marLeft w:val="0"/>
              <w:marRight w:val="0"/>
              <w:marTop w:val="0"/>
              <w:marBottom w:val="0"/>
              <w:divBdr>
                <w:top w:val="none" w:sz="0" w:space="0" w:color="auto"/>
                <w:left w:val="none" w:sz="0" w:space="0" w:color="auto"/>
                <w:bottom w:val="none" w:sz="0" w:space="0" w:color="auto"/>
                <w:right w:val="none" w:sz="0" w:space="0" w:color="auto"/>
              </w:divBdr>
              <w:divsChild>
                <w:div w:id="172163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54678">
          <w:marLeft w:val="0"/>
          <w:marRight w:val="0"/>
          <w:marTop w:val="300"/>
          <w:marBottom w:val="0"/>
          <w:divBdr>
            <w:top w:val="none" w:sz="0" w:space="0" w:color="auto"/>
            <w:left w:val="none" w:sz="0" w:space="0" w:color="auto"/>
            <w:bottom w:val="none" w:sz="0" w:space="0" w:color="auto"/>
            <w:right w:val="none" w:sz="0" w:space="0" w:color="auto"/>
          </w:divBdr>
          <w:divsChild>
            <w:div w:id="1602181827">
              <w:marLeft w:val="0"/>
              <w:marRight w:val="0"/>
              <w:marTop w:val="0"/>
              <w:marBottom w:val="0"/>
              <w:divBdr>
                <w:top w:val="none" w:sz="0" w:space="0" w:color="auto"/>
                <w:left w:val="none" w:sz="0" w:space="0" w:color="auto"/>
                <w:bottom w:val="none" w:sz="0" w:space="0" w:color="auto"/>
                <w:right w:val="none" w:sz="0" w:space="0" w:color="auto"/>
              </w:divBdr>
              <w:divsChild>
                <w:div w:id="52691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886515">
      <w:bodyDiv w:val="1"/>
      <w:marLeft w:val="0"/>
      <w:marRight w:val="0"/>
      <w:marTop w:val="0"/>
      <w:marBottom w:val="0"/>
      <w:divBdr>
        <w:top w:val="none" w:sz="0" w:space="0" w:color="auto"/>
        <w:left w:val="none" w:sz="0" w:space="0" w:color="auto"/>
        <w:bottom w:val="none" w:sz="0" w:space="0" w:color="auto"/>
        <w:right w:val="none" w:sz="0" w:space="0" w:color="auto"/>
      </w:divBdr>
      <w:divsChild>
        <w:div w:id="1543204705">
          <w:marLeft w:val="0"/>
          <w:marRight w:val="0"/>
          <w:marTop w:val="0"/>
          <w:marBottom w:val="0"/>
          <w:divBdr>
            <w:top w:val="none" w:sz="0" w:space="0" w:color="auto"/>
            <w:left w:val="none" w:sz="0" w:space="0" w:color="auto"/>
            <w:bottom w:val="none" w:sz="0" w:space="0" w:color="auto"/>
            <w:right w:val="none" w:sz="0" w:space="0" w:color="auto"/>
          </w:divBdr>
        </w:div>
        <w:div w:id="771703038">
          <w:marLeft w:val="0"/>
          <w:marRight w:val="0"/>
          <w:marTop w:val="0"/>
          <w:marBottom w:val="0"/>
          <w:divBdr>
            <w:top w:val="none" w:sz="0" w:space="0" w:color="auto"/>
            <w:left w:val="none" w:sz="0" w:space="0" w:color="auto"/>
            <w:bottom w:val="none" w:sz="0" w:space="0" w:color="auto"/>
            <w:right w:val="none" w:sz="0" w:space="0" w:color="auto"/>
          </w:divBdr>
          <w:divsChild>
            <w:div w:id="218903006">
              <w:marLeft w:val="0"/>
              <w:marRight w:val="0"/>
              <w:marTop w:val="0"/>
              <w:marBottom w:val="0"/>
              <w:divBdr>
                <w:top w:val="none" w:sz="0" w:space="0" w:color="auto"/>
                <w:left w:val="none" w:sz="0" w:space="0" w:color="auto"/>
                <w:bottom w:val="none" w:sz="0" w:space="0" w:color="auto"/>
                <w:right w:val="none" w:sz="0" w:space="0" w:color="auto"/>
              </w:divBdr>
            </w:div>
          </w:divsChild>
        </w:div>
        <w:div w:id="1610040797">
          <w:marLeft w:val="0"/>
          <w:marRight w:val="0"/>
          <w:marTop w:val="0"/>
          <w:marBottom w:val="0"/>
          <w:divBdr>
            <w:top w:val="none" w:sz="0" w:space="0" w:color="auto"/>
            <w:left w:val="none" w:sz="0" w:space="0" w:color="auto"/>
            <w:bottom w:val="none" w:sz="0" w:space="0" w:color="auto"/>
            <w:right w:val="none" w:sz="0" w:space="0" w:color="auto"/>
          </w:divBdr>
        </w:div>
        <w:div w:id="171140785">
          <w:marLeft w:val="0"/>
          <w:marRight w:val="0"/>
          <w:marTop w:val="0"/>
          <w:marBottom w:val="0"/>
          <w:divBdr>
            <w:top w:val="none" w:sz="0" w:space="0" w:color="auto"/>
            <w:left w:val="none" w:sz="0" w:space="0" w:color="auto"/>
            <w:bottom w:val="none" w:sz="0" w:space="0" w:color="auto"/>
            <w:right w:val="none" w:sz="0" w:space="0" w:color="auto"/>
          </w:divBdr>
          <w:divsChild>
            <w:div w:id="1284968746">
              <w:marLeft w:val="0"/>
              <w:marRight w:val="0"/>
              <w:marTop w:val="0"/>
              <w:marBottom w:val="0"/>
              <w:divBdr>
                <w:top w:val="none" w:sz="0" w:space="0" w:color="auto"/>
                <w:left w:val="none" w:sz="0" w:space="0" w:color="auto"/>
                <w:bottom w:val="none" w:sz="0" w:space="0" w:color="auto"/>
                <w:right w:val="none" w:sz="0" w:space="0" w:color="auto"/>
              </w:divBdr>
            </w:div>
          </w:divsChild>
        </w:div>
        <w:div w:id="1295603208">
          <w:marLeft w:val="0"/>
          <w:marRight w:val="0"/>
          <w:marTop w:val="0"/>
          <w:marBottom w:val="0"/>
          <w:divBdr>
            <w:top w:val="none" w:sz="0" w:space="0" w:color="auto"/>
            <w:left w:val="none" w:sz="0" w:space="0" w:color="auto"/>
            <w:bottom w:val="none" w:sz="0" w:space="0" w:color="auto"/>
            <w:right w:val="none" w:sz="0" w:space="0" w:color="auto"/>
          </w:divBdr>
        </w:div>
        <w:div w:id="1316375490">
          <w:marLeft w:val="0"/>
          <w:marRight w:val="0"/>
          <w:marTop w:val="0"/>
          <w:marBottom w:val="0"/>
          <w:divBdr>
            <w:top w:val="none" w:sz="0" w:space="0" w:color="auto"/>
            <w:left w:val="none" w:sz="0" w:space="0" w:color="auto"/>
            <w:bottom w:val="none" w:sz="0" w:space="0" w:color="auto"/>
            <w:right w:val="none" w:sz="0" w:space="0" w:color="auto"/>
          </w:divBdr>
          <w:divsChild>
            <w:div w:id="564073539">
              <w:marLeft w:val="0"/>
              <w:marRight w:val="0"/>
              <w:marTop w:val="0"/>
              <w:marBottom w:val="0"/>
              <w:divBdr>
                <w:top w:val="none" w:sz="0" w:space="0" w:color="auto"/>
                <w:left w:val="none" w:sz="0" w:space="0" w:color="auto"/>
                <w:bottom w:val="none" w:sz="0" w:space="0" w:color="auto"/>
                <w:right w:val="none" w:sz="0" w:space="0" w:color="auto"/>
              </w:divBdr>
            </w:div>
          </w:divsChild>
        </w:div>
        <w:div w:id="1999142001">
          <w:marLeft w:val="0"/>
          <w:marRight w:val="0"/>
          <w:marTop w:val="0"/>
          <w:marBottom w:val="0"/>
          <w:divBdr>
            <w:top w:val="none" w:sz="0" w:space="0" w:color="auto"/>
            <w:left w:val="none" w:sz="0" w:space="0" w:color="auto"/>
            <w:bottom w:val="none" w:sz="0" w:space="0" w:color="auto"/>
            <w:right w:val="none" w:sz="0" w:space="0" w:color="auto"/>
          </w:divBdr>
        </w:div>
        <w:div w:id="943418718">
          <w:marLeft w:val="0"/>
          <w:marRight w:val="0"/>
          <w:marTop w:val="0"/>
          <w:marBottom w:val="0"/>
          <w:divBdr>
            <w:top w:val="none" w:sz="0" w:space="0" w:color="auto"/>
            <w:left w:val="none" w:sz="0" w:space="0" w:color="auto"/>
            <w:bottom w:val="none" w:sz="0" w:space="0" w:color="auto"/>
            <w:right w:val="none" w:sz="0" w:space="0" w:color="auto"/>
          </w:divBdr>
          <w:divsChild>
            <w:div w:id="860702856">
              <w:marLeft w:val="0"/>
              <w:marRight w:val="0"/>
              <w:marTop w:val="0"/>
              <w:marBottom w:val="0"/>
              <w:divBdr>
                <w:top w:val="none" w:sz="0" w:space="0" w:color="auto"/>
                <w:left w:val="none" w:sz="0" w:space="0" w:color="auto"/>
                <w:bottom w:val="none" w:sz="0" w:space="0" w:color="auto"/>
                <w:right w:val="none" w:sz="0" w:space="0" w:color="auto"/>
              </w:divBdr>
            </w:div>
          </w:divsChild>
        </w:div>
        <w:div w:id="1360742936">
          <w:marLeft w:val="0"/>
          <w:marRight w:val="0"/>
          <w:marTop w:val="0"/>
          <w:marBottom w:val="0"/>
          <w:divBdr>
            <w:top w:val="none" w:sz="0" w:space="0" w:color="auto"/>
            <w:left w:val="none" w:sz="0" w:space="0" w:color="auto"/>
            <w:bottom w:val="none" w:sz="0" w:space="0" w:color="auto"/>
            <w:right w:val="none" w:sz="0" w:space="0" w:color="auto"/>
          </w:divBdr>
        </w:div>
        <w:div w:id="317341378">
          <w:marLeft w:val="0"/>
          <w:marRight w:val="0"/>
          <w:marTop w:val="0"/>
          <w:marBottom w:val="0"/>
          <w:divBdr>
            <w:top w:val="none" w:sz="0" w:space="0" w:color="auto"/>
            <w:left w:val="none" w:sz="0" w:space="0" w:color="auto"/>
            <w:bottom w:val="none" w:sz="0" w:space="0" w:color="auto"/>
            <w:right w:val="none" w:sz="0" w:space="0" w:color="auto"/>
          </w:divBdr>
          <w:divsChild>
            <w:div w:id="679282382">
              <w:marLeft w:val="0"/>
              <w:marRight w:val="0"/>
              <w:marTop w:val="0"/>
              <w:marBottom w:val="0"/>
              <w:divBdr>
                <w:top w:val="none" w:sz="0" w:space="0" w:color="auto"/>
                <w:left w:val="none" w:sz="0" w:space="0" w:color="auto"/>
                <w:bottom w:val="none" w:sz="0" w:space="0" w:color="auto"/>
                <w:right w:val="none" w:sz="0" w:space="0" w:color="auto"/>
              </w:divBdr>
            </w:div>
          </w:divsChild>
        </w:div>
        <w:div w:id="1163862735">
          <w:marLeft w:val="0"/>
          <w:marRight w:val="0"/>
          <w:marTop w:val="0"/>
          <w:marBottom w:val="0"/>
          <w:divBdr>
            <w:top w:val="none" w:sz="0" w:space="0" w:color="auto"/>
            <w:left w:val="none" w:sz="0" w:space="0" w:color="auto"/>
            <w:bottom w:val="none" w:sz="0" w:space="0" w:color="auto"/>
            <w:right w:val="none" w:sz="0" w:space="0" w:color="auto"/>
          </w:divBdr>
        </w:div>
        <w:div w:id="2037584754">
          <w:marLeft w:val="0"/>
          <w:marRight w:val="0"/>
          <w:marTop w:val="0"/>
          <w:marBottom w:val="0"/>
          <w:divBdr>
            <w:top w:val="none" w:sz="0" w:space="0" w:color="auto"/>
            <w:left w:val="none" w:sz="0" w:space="0" w:color="auto"/>
            <w:bottom w:val="none" w:sz="0" w:space="0" w:color="auto"/>
            <w:right w:val="none" w:sz="0" w:space="0" w:color="auto"/>
          </w:divBdr>
          <w:divsChild>
            <w:div w:id="1903439448">
              <w:marLeft w:val="0"/>
              <w:marRight w:val="0"/>
              <w:marTop w:val="0"/>
              <w:marBottom w:val="0"/>
              <w:divBdr>
                <w:top w:val="none" w:sz="0" w:space="0" w:color="auto"/>
                <w:left w:val="none" w:sz="0" w:space="0" w:color="auto"/>
                <w:bottom w:val="none" w:sz="0" w:space="0" w:color="auto"/>
                <w:right w:val="none" w:sz="0" w:space="0" w:color="auto"/>
              </w:divBdr>
            </w:div>
          </w:divsChild>
        </w:div>
        <w:div w:id="309792759">
          <w:marLeft w:val="0"/>
          <w:marRight w:val="0"/>
          <w:marTop w:val="0"/>
          <w:marBottom w:val="0"/>
          <w:divBdr>
            <w:top w:val="none" w:sz="0" w:space="0" w:color="auto"/>
            <w:left w:val="none" w:sz="0" w:space="0" w:color="auto"/>
            <w:bottom w:val="none" w:sz="0" w:space="0" w:color="auto"/>
            <w:right w:val="none" w:sz="0" w:space="0" w:color="auto"/>
          </w:divBdr>
        </w:div>
        <w:div w:id="297345403">
          <w:marLeft w:val="0"/>
          <w:marRight w:val="0"/>
          <w:marTop w:val="0"/>
          <w:marBottom w:val="0"/>
          <w:divBdr>
            <w:top w:val="none" w:sz="0" w:space="0" w:color="auto"/>
            <w:left w:val="none" w:sz="0" w:space="0" w:color="auto"/>
            <w:bottom w:val="none" w:sz="0" w:space="0" w:color="auto"/>
            <w:right w:val="none" w:sz="0" w:space="0" w:color="auto"/>
          </w:divBdr>
          <w:divsChild>
            <w:div w:id="241256777">
              <w:marLeft w:val="0"/>
              <w:marRight w:val="0"/>
              <w:marTop w:val="0"/>
              <w:marBottom w:val="0"/>
              <w:divBdr>
                <w:top w:val="none" w:sz="0" w:space="0" w:color="auto"/>
                <w:left w:val="none" w:sz="0" w:space="0" w:color="auto"/>
                <w:bottom w:val="none" w:sz="0" w:space="0" w:color="auto"/>
                <w:right w:val="none" w:sz="0" w:space="0" w:color="auto"/>
              </w:divBdr>
            </w:div>
          </w:divsChild>
        </w:div>
        <w:div w:id="47069550">
          <w:marLeft w:val="0"/>
          <w:marRight w:val="0"/>
          <w:marTop w:val="300"/>
          <w:marBottom w:val="0"/>
          <w:divBdr>
            <w:top w:val="none" w:sz="0" w:space="0" w:color="auto"/>
            <w:left w:val="none" w:sz="0" w:space="0" w:color="auto"/>
            <w:bottom w:val="none" w:sz="0" w:space="0" w:color="auto"/>
            <w:right w:val="none" w:sz="0" w:space="0" w:color="auto"/>
          </w:divBdr>
          <w:divsChild>
            <w:div w:id="1463767603">
              <w:marLeft w:val="0"/>
              <w:marRight w:val="0"/>
              <w:marTop w:val="0"/>
              <w:marBottom w:val="0"/>
              <w:divBdr>
                <w:top w:val="none" w:sz="0" w:space="0" w:color="auto"/>
                <w:left w:val="none" w:sz="0" w:space="0" w:color="auto"/>
                <w:bottom w:val="none" w:sz="0" w:space="0" w:color="auto"/>
                <w:right w:val="none" w:sz="0" w:space="0" w:color="auto"/>
              </w:divBdr>
              <w:divsChild>
                <w:div w:id="193509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1271">
          <w:marLeft w:val="0"/>
          <w:marRight w:val="0"/>
          <w:marTop w:val="300"/>
          <w:marBottom w:val="0"/>
          <w:divBdr>
            <w:top w:val="none" w:sz="0" w:space="0" w:color="auto"/>
            <w:left w:val="none" w:sz="0" w:space="0" w:color="auto"/>
            <w:bottom w:val="none" w:sz="0" w:space="0" w:color="auto"/>
            <w:right w:val="none" w:sz="0" w:space="0" w:color="auto"/>
          </w:divBdr>
          <w:divsChild>
            <w:div w:id="283853830">
              <w:marLeft w:val="0"/>
              <w:marRight w:val="0"/>
              <w:marTop w:val="0"/>
              <w:marBottom w:val="0"/>
              <w:divBdr>
                <w:top w:val="none" w:sz="0" w:space="0" w:color="auto"/>
                <w:left w:val="none" w:sz="0" w:space="0" w:color="auto"/>
                <w:bottom w:val="none" w:sz="0" w:space="0" w:color="auto"/>
                <w:right w:val="none" w:sz="0" w:space="0" w:color="auto"/>
              </w:divBdr>
              <w:divsChild>
                <w:div w:id="126838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3705">
          <w:marLeft w:val="0"/>
          <w:marRight w:val="0"/>
          <w:marTop w:val="300"/>
          <w:marBottom w:val="0"/>
          <w:divBdr>
            <w:top w:val="none" w:sz="0" w:space="0" w:color="auto"/>
            <w:left w:val="none" w:sz="0" w:space="0" w:color="auto"/>
            <w:bottom w:val="none" w:sz="0" w:space="0" w:color="auto"/>
            <w:right w:val="none" w:sz="0" w:space="0" w:color="auto"/>
          </w:divBdr>
          <w:divsChild>
            <w:div w:id="1997371232">
              <w:marLeft w:val="0"/>
              <w:marRight w:val="0"/>
              <w:marTop w:val="0"/>
              <w:marBottom w:val="0"/>
              <w:divBdr>
                <w:top w:val="none" w:sz="0" w:space="0" w:color="auto"/>
                <w:left w:val="none" w:sz="0" w:space="0" w:color="auto"/>
                <w:bottom w:val="none" w:sz="0" w:space="0" w:color="auto"/>
                <w:right w:val="none" w:sz="0" w:space="0" w:color="auto"/>
              </w:divBdr>
              <w:divsChild>
                <w:div w:id="130588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382207">
          <w:marLeft w:val="0"/>
          <w:marRight w:val="0"/>
          <w:marTop w:val="300"/>
          <w:marBottom w:val="0"/>
          <w:divBdr>
            <w:top w:val="none" w:sz="0" w:space="0" w:color="auto"/>
            <w:left w:val="none" w:sz="0" w:space="0" w:color="auto"/>
            <w:bottom w:val="none" w:sz="0" w:space="0" w:color="auto"/>
            <w:right w:val="none" w:sz="0" w:space="0" w:color="auto"/>
          </w:divBdr>
          <w:divsChild>
            <w:div w:id="762074374">
              <w:marLeft w:val="0"/>
              <w:marRight w:val="0"/>
              <w:marTop w:val="0"/>
              <w:marBottom w:val="0"/>
              <w:divBdr>
                <w:top w:val="none" w:sz="0" w:space="0" w:color="auto"/>
                <w:left w:val="none" w:sz="0" w:space="0" w:color="auto"/>
                <w:bottom w:val="none" w:sz="0" w:space="0" w:color="auto"/>
                <w:right w:val="none" w:sz="0" w:space="0" w:color="auto"/>
              </w:divBdr>
              <w:divsChild>
                <w:div w:id="144364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077367">
      <w:bodyDiv w:val="1"/>
      <w:marLeft w:val="0"/>
      <w:marRight w:val="0"/>
      <w:marTop w:val="0"/>
      <w:marBottom w:val="0"/>
      <w:divBdr>
        <w:top w:val="none" w:sz="0" w:space="0" w:color="auto"/>
        <w:left w:val="none" w:sz="0" w:space="0" w:color="auto"/>
        <w:bottom w:val="none" w:sz="0" w:space="0" w:color="auto"/>
        <w:right w:val="none" w:sz="0" w:space="0" w:color="auto"/>
      </w:divBdr>
    </w:div>
    <w:div w:id="392851079">
      <w:bodyDiv w:val="1"/>
      <w:marLeft w:val="0"/>
      <w:marRight w:val="0"/>
      <w:marTop w:val="0"/>
      <w:marBottom w:val="0"/>
      <w:divBdr>
        <w:top w:val="none" w:sz="0" w:space="0" w:color="auto"/>
        <w:left w:val="none" w:sz="0" w:space="0" w:color="auto"/>
        <w:bottom w:val="none" w:sz="0" w:space="0" w:color="auto"/>
        <w:right w:val="none" w:sz="0" w:space="0" w:color="auto"/>
      </w:divBdr>
      <w:divsChild>
        <w:div w:id="159270078">
          <w:marLeft w:val="0"/>
          <w:marRight w:val="0"/>
          <w:marTop w:val="0"/>
          <w:marBottom w:val="0"/>
          <w:divBdr>
            <w:top w:val="none" w:sz="0" w:space="0" w:color="auto"/>
            <w:left w:val="none" w:sz="0" w:space="0" w:color="auto"/>
            <w:bottom w:val="none" w:sz="0" w:space="0" w:color="auto"/>
            <w:right w:val="none" w:sz="0" w:space="0" w:color="auto"/>
          </w:divBdr>
        </w:div>
        <w:div w:id="1666546255">
          <w:marLeft w:val="0"/>
          <w:marRight w:val="0"/>
          <w:marTop w:val="0"/>
          <w:marBottom w:val="0"/>
          <w:divBdr>
            <w:top w:val="none" w:sz="0" w:space="0" w:color="auto"/>
            <w:left w:val="none" w:sz="0" w:space="0" w:color="auto"/>
            <w:bottom w:val="none" w:sz="0" w:space="0" w:color="auto"/>
            <w:right w:val="none" w:sz="0" w:space="0" w:color="auto"/>
          </w:divBdr>
          <w:divsChild>
            <w:div w:id="1470122952">
              <w:marLeft w:val="0"/>
              <w:marRight w:val="0"/>
              <w:marTop w:val="0"/>
              <w:marBottom w:val="0"/>
              <w:divBdr>
                <w:top w:val="none" w:sz="0" w:space="0" w:color="auto"/>
                <w:left w:val="none" w:sz="0" w:space="0" w:color="auto"/>
                <w:bottom w:val="none" w:sz="0" w:space="0" w:color="auto"/>
                <w:right w:val="none" w:sz="0" w:space="0" w:color="auto"/>
              </w:divBdr>
            </w:div>
          </w:divsChild>
        </w:div>
        <w:div w:id="1667593088">
          <w:marLeft w:val="0"/>
          <w:marRight w:val="0"/>
          <w:marTop w:val="0"/>
          <w:marBottom w:val="0"/>
          <w:divBdr>
            <w:top w:val="none" w:sz="0" w:space="0" w:color="auto"/>
            <w:left w:val="none" w:sz="0" w:space="0" w:color="auto"/>
            <w:bottom w:val="none" w:sz="0" w:space="0" w:color="auto"/>
            <w:right w:val="none" w:sz="0" w:space="0" w:color="auto"/>
          </w:divBdr>
        </w:div>
        <w:div w:id="1703746964">
          <w:marLeft w:val="0"/>
          <w:marRight w:val="0"/>
          <w:marTop w:val="0"/>
          <w:marBottom w:val="0"/>
          <w:divBdr>
            <w:top w:val="none" w:sz="0" w:space="0" w:color="auto"/>
            <w:left w:val="none" w:sz="0" w:space="0" w:color="auto"/>
            <w:bottom w:val="none" w:sz="0" w:space="0" w:color="auto"/>
            <w:right w:val="none" w:sz="0" w:space="0" w:color="auto"/>
          </w:divBdr>
          <w:divsChild>
            <w:div w:id="439568418">
              <w:marLeft w:val="0"/>
              <w:marRight w:val="0"/>
              <w:marTop w:val="0"/>
              <w:marBottom w:val="0"/>
              <w:divBdr>
                <w:top w:val="none" w:sz="0" w:space="0" w:color="auto"/>
                <w:left w:val="none" w:sz="0" w:space="0" w:color="auto"/>
                <w:bottom w:val="none" w:sz="0" w:space="0" w:color="auto"/>
                <w:right w:val="none" w:sz="0" w:space="0" w:color="auto"/>
              </w:divBdr>
            </w:div>
          </w:divsChild>
        </w:div>
        <w:div w:id="1326781295">
          <w:marLeft w:val="0"/>
          <w:marRight w:val="0"/>
          <w:marTop w:val="0"/>
          <w:marBottom w:val="0"/>
          <w:divBdr>
            <w:top w:val="none" w:sz="0" w:space="0" w:color="auto"/>
            <w:left w:val="none" w:sz="0" w:space="0" w:color="auto"/>
            <w:bottom w:val="none" w:sz="0" w:space="0" w:color="auto"/>
            <w:right w:val="none" w:sz="0" w:space="0" w:color="auto"/>
          </w:divBdr>
        </w:div>
        <w:div w:id="1919903510">
          <w:marLeft w:val="0"/>
          <w:marRight w:val="0"/>
          <w:marTop w:val="0"/>
          <w:marBottom w:val="0"/>
          <w:divBdr>
            <w:top w:val="none" w:sz="0" w:space="0" w:color="auto"/>
            <w:left w:val="none" w:sz="0" w:space="0" w:color="auto"/>
            <w:bottom w:val="none" w:sz="0" w:space="0" w:color="auto"/>
            <w:right w:val="none" w:sz="0" w:space="0" w:color="auto"/>
          </w:divBdr>
          <w:divsChild>
            <w:div w:id="453181533">
              <w:marLeft w:val="0"/>
              <w:marRight w:val="0"/>
              <w:marTop w:val="0"/>
              <w:marBottom w:val="0"/>
              <w:divBdr>
                <w:top w:val="none" w:sz="0" w:space="0" w:color="auto"/>
                <w:left w:val="none" w:sz="0" w:space="0" w:color="auto"/>
                <w:bottom w:val="none" w:sz="0" w:space="0" w:color="auto"/>
                <w:right w:val="none" w:sz="0" w:space="0" w:color="auto"/>
              </w:divBdr>
            </w:div>
          </w:divsChild>
        </w:div>
        <w:div w:id="1321227978">
          <w:marLeft w:val="0"/>
          <w:marRight w:val="0"/>
          <w:marTop w:val="0"/>
          <w:marBottom w:val="0"/>
          <w:divBdr>
            <w:top w:val="none" w:sz="0" w:space="0" w:color="auto"/>
            <w:left w:val="none" w:sz="0" w:space="0" w:color="auto"/>
            <w:bottom w:val="none" w:sz="0" w:space="0" w:color="auto"/>
            <w:right w:val="none" w:sz="0" w:space="0" w:color="auto"/>
          </w:divBdr>
        </w:div>
        <w:div w:id="2057656365">
          <w:marLeft w:val="0"/>
          <w:marRight w:val="0"/>
          <w:marTop w:val="0"/>
          <w:marBottom w:val="0"/>
          <w:divBdr>
            <w:top w:val="none" w:sz="0" w:space="0" w:color="auto"/>
            <w:left w:val="none" w:sz="0" w:space="0" w:color="auto"/>
            <w:bottom w:val="none" w:sz="0" w:space="0" w:color="auto"/>
            <w:right w:val="none" w:sz="0" w:space="0" w:color="auto"/>
          </w:divBdr>
          <w:divsChild>
            <w:div w:id="309604719">
              <w:marLeft w:val="0"/>
              <w:marRight w:val="0"/>
              <w:marTop w:val="0"/>
              <w:marBottom w:val="0"/>
              <w:divBdr>
                <w:top w:val="none" w:sz="0" w:space="0" w:color="auto"/>
                <w:left w:val="none" w:sz="0" w:space="0" w:color="auto"/>
                <w:bottom w:val="none" w:sz="0" w:space="0" w:color="auto"/>
                <w:right w:val="none" w:sz="0" w:space="0" w:color="auto"/>
              </w:divBdr>
            </w:div>
          </w:divsChild>
        </w:div>
        <w:div w:id="1354768680">
          <w:marLeft w:val="0"/>
          <w:marRight w:val="0"/>
          <w:marTop w:val="0"/>
          <w:marBottom w:val="0"/>
          <w:divBdr>
            <w:top w:val="none" w:sz="0" w:space="0" w:color="auto"/>
            <w:left w:val="none" w:sz="0" w:space="0" w:color="auto"/>
            <w:bottom w:val="none" w:sz="0" w:space="0" w:color="auto"/>
            <w:right w:val="none" w:sz="0" w:space="0" w:color="auto"/>
          </w:divBdr>
        </w:div>
        <w:div w:id="1727992913">
          <w:marLeft w:val="0"/>
          <w:marRight w:val="0"/>
          <w:marTop w:val="0"/>
          <w:marBottom w:val="0"/>
          <w:divBdr>
            <w:top w:val="none" w:sz="0" w:space="0" w:color="auto"/>
            <w:left w:val="none" w:sz="0" w:space="0" w:color="auto"/>
            <w:bottom w:val="none" w:sz="0" w:space="0" w:color="auto"/>
            <w:right w:val="none" w:sz="0" w:space="0" w:color="auto"/>
          </w:divBdr>
          <w:divsChild>
            <w:div w:id="26567343">
              <w:marLeft w:val="0"/>
              <w:marRight w:val="0"/>
              <w:marTop w:val="0"/>
              <w:marBottom w:val="0"/>
              <w:divBdr>
                <w:top w:val="none" w:sz="0" w:space="0" w:color="auto"/>
                <w:left w:val="none" w:sz="0" w:space="0" w:color="auto"/>
                <w:bottom w:val="none" w:sz="0" w:space="0" w:color="auto"/>
                <w:right w:val="none" w:sz="0" w:space="0" w:color="auto"/>
              </w:divBdr>
            </w:div>
          </w:divsChild>
        </w:div>
        <w:div w:id="143665844">
          <w:marLeft w:val="0"/>
          <w:marRight w:val="0"/>
          <w:marTop w:val="0"/>
          <w:marBottom w:val="0"/>
          <w:divBdr>
            <w:top w:val="none" w:sz="0" w:space="0" w:color="auto"/>
            <w:left w:val="none" w:sz="0" w:space="0" w:color="auto"/>
            <w:bottom w:val="none" w:sz="0" w:space="0" w:color="auto"/>
            <w:right w:val="none" w:sz="0" w:space="0" w:color="auto"/>
          </w:divBdr>
        </w:div>
        <w:div w:id="646907176">
          <w:marLeft w:val="0"/>
          <w:marRight w:val="0"/>
          <w:marTop w:val="0"/>
          <w:marBottom w:val="0"/>
          <w:divBdr>
            <w:top w:val="none" w:sz="0" w:space="0" w:color="auto"/>
            <w:left w:val="none" w:sz="0" w:space="0" w:color="auto"/>
            <w:bottom w:val="none" w:sz="0" w:space="0" w:color="auto"/>
            <w:right w:val="none" w:sz="0" w:space="0" w:color="auto"/>
          </w:divBdr>
          <w:divsChild>
            <w:div w:id="1300302332">
              <w:marLeft w:val="0"/>
              <w:marRight w:val="0"/>
              <w:marTop w:val="0"/>
              <w:marBottom w:val="0"/>
              <w:divBdr>
                <w:top w:val="none" w:sz="0" w:space="0" w:color="auto"/>
                <w:left w:val="none" w:sz="0" w:space="0" w:color="auto"/>
                <w:bottom w:val="none" w:sz="0" w:space="0" w:color="auto"/>
                <w:right w:val="none" w:sz="0" w:space="0" w:color="auto"/>
              </w:divBdr>
            </w:div>
          </w:divsChild>
        </w:div>
        <w:div w:id="1695959032">
          <w:marLeft w:val="0"/>
          <w:marRight w:val="0"/>
          <w:marTop w:val="0"/>
          <w:marBottom w:val="0"/>
          <w:divBdr>
            <w:top w:val="none" w:sz="0" w:space="0" w:color="auto"/>
            <w:left w:val="none" w:sz="0" w:space="0" w:color="auto"/>
            <w:bottom w:val="none" w:sz="0" w:space="0" w:color="auto"/>
            <w:right w:val="none" w:sz="0" w:space="0" w:color="auto"/>
          </w:divBdr>
        </w:div>
        <w:div w:id="1595169174">
          <w:marLeft w:val="0"/>
          <w:marRight w:val="0"/>
          <w:marTop w:val="0"/>
          <w:marBottom w:val="0"/>
          <w:divBdr>
            <w:top w:val="none" w:sz="0" w:space="0" w:color="auto"/>
            <w:left w:val="none" w:sz="0" w:space="0" w:color="auto"/>
            <w:bottom w:val="none" w:sz="0" w:space="0" w:color="auto"/>
            <w:right w:val="none" w:sz="0" w:space="0" w:color="auto"/>
          </w:divBdr>
          <w:divsChild>
            <w:div w:id="468473107">
              <w:marLeft w:val="0"/>
              <w:marRight w:val="0"/>
              <w:marTop w:val="0"/>
              <w:marBottom w:val="0"/>
              <w:divBdr>
                <w:top w:val="none" w:sz="0" w:space="0" w:color="auto"/>
                <w:left w:val="none" w:sz="0" w:space="0" w:color="auto"/>
                <w:bottom w:val="none" w:sz="0" w:space="0" w:color="auto"/>
                <w:right w:val="none" w:sz="0" w:space="0" w:color="auto"/>
              </w:divBdr>
            </w:div>
          </w:divsChild>
        </w:div>
        <w:div w:id="1274097322">
          <w:marLeft w:val="0"/>
          <w:marRight w:val="0"/>
          <w:marTop w:val="300"/>
          <w:marBottom w:val="0"/>
          <w:divBdr>
            <w:top w:val="none" w:sz="0" w:space="0" w:color="auto"/>
            <w:left w:val="none" w:sz="0" w:space="0" w:color="auto"/>
            <w:bottom w:val="none" w:sz="0" w:space="0" w:color="auto"/>
            <w:right w:val="none" w:sz="0" w:space="0" w:color="auto"/>
          </w:divBdr>
          <w:divsChild>
            <w:div w:id="1677881554">
              <w:marLeft w:val="0"/>
              <w:marRight w:val="0"/>
              <w:marTop w:val="0"/>
              <w:marBottom w:val="0"/>
              <w:divBdr>
                <w:top w:val="none" w:sz="0" w:space="0" w:color="auto"/>
                <w:left w:val="none" w:sz="0" w:space="0" w:color="auto"/>
                <w:bottom w:val="none" w:sz="0" w:space="0" w:color="auto"/>
                <w:right w:val="none" w:sz="0" w:space="0" w:color="auto"/>
              </w:divBdr>
              <w:divsChild>
                <w:div w:id="178515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455622">
          <w:marLeft w:val="0"/>
          <w:marRight w:val="0"/>
          <w:marTop w:val="300"/>
          <w:marBottom w:val="0"/>
          <w:divBdr>
            <w:top w:val="none" w:sz="0" w:space="0" w:color="auto"/>
            <w:left w:val="none" w:sz="0" w:space="0" w:color="auto"/>
            <w:bottom w:val="none" w:sz="0" w:space="0" w:color="auto"/>
            <w:right w:val="none" w:sz="0" w:space="0" w:color="auto"/>
          </w:divBdr>
          <w:divsChild>
            <w:div w:id="1204366959">
              <w:marLeft w:val="0"/>
              <w:marRight w:val="0"/>
              <w:marTop w:val="0"/>
              <w:marBottom w:val="0"/>
              <w:divBdr>
                <w:top w:val="none" w:sz="0" w:space="0" w:color="auto"/>
                <w:left w:val="none" w:sz="0" w:space="0" w:color="auto"/>
                <w:bottom w:val="none" w:sz="0" w:space="0" w:color="auto"/>
                <w:right w:val="none" w:sz="0" w:space="0" w:color="auto"/>
              </w:divBdr>
              <w:divsChild>
                <w:div w:id="101017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766779">
          <w:marLeft w:val="0"/>
          <w:marRight w:val="0"/>
          <w:marTop w:val="300"/>
          <w:marBottom w:val="0"/>
          <w:divBdr>
            <w:top w:val="none" w:sz="0" w:space="0" w:color="auto"/>
            <w:left w:val="none" w:sz="0" w:space="0" w:color="auto"/>
            <w:bottom w:val="none" w:sz="0" w:space="0" w:color="auto"/>
            <w:right w:val="none" w:sz="0" w:space="0" w:color="auto"/>
          </w:divBdr>
          <w:divsChild>
            <w:div w:id="339738674">
              <w:marLeft w:val="0"/>
              <w:marRight w:val="0"/>
              <w:marTop w:val="0"/>
              <w:marBottom w:val="0"/>
              <w:divBdr>
                <w:top w:val="none" w:sz="0" w:space="0" w:color="auto"/>
                <w:left w:val="none" w:sz="0" w:space="0" w:color="auto"/>
                <w:bottom w:val="none" w:sz="0" w:space="0" w:color="auto"/>
                <w:right w:val="none" w:sz="0" w:space="0" w:color="auto"/>
              </w:divBdr>
              <w:divsChild>
                <w:div w:id="16796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8775">
          <w:marLeft w:val="0"/>
          <w:marRight w:val="0"/>
          <w:marTop w:val="300"/>
          <w:marBottom w:val="0"/>
          <w:divBdr>
            <w:top w:val="none" w:sz="0" w:space="0" w:color="auto"/>
            <w:left w:val="none" w:sz="0" w:space="0" w:color="auto"/>
            <w:bottom w:val="none" w:sz="0" w:space="0" w:color="auto"/>
            <w:right w:val="none" w:sz="0" w:space="0" w:color="auto"/>
          </w:divBdr>
          <w:divsChild>
            <w:div w:id="1324892777">
              <w:marLeft w:val="0"/>
              <w:marRight w:val="0"/>
              <w:marTop w:val="0"/>
              <w:marBottom w:val="0"/>
              <w:divBdr>
                <w:top w:val="none" w:sz="0" w:space="0" w:color="auto"/>
                <w:left w:val="none" w:sz="0" w:space="0" w:color="auto"/>
                <w:bottom w:val="none" w:sz="0" w:space="0" w:color="auto"/>
                <w:right w:val="none" w:sz="0" w:space="0" w:color="auto"/>
              </w:divBdr>
              <w:divsChild>
                <w:div w:id="79129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427360">
      <w:bodyDiv w:val="1"/>
      <w:marLeft w:val="0"/>
      <w:marRight w:val="0"/>
      <w:marTop w:val="0"/>
      <w:marBottom w:val="0"/>
      <w:divBdr>
        <w:top w:val="none" w:sz="0" w:space="0" w:color="auto"/>
        <w:left w:val="none" w:sz="0" w:space="0" w:color="auto"/>
        <w:bottom w:val="none" w:sz="0" w:space="0" w:color="auto"/>
        <w:right w:val="none" w:sz="0" w:space="0" w:color="auto"/>
      </w:divBdr>
      <w:divsChild>
        <w:div w:id="1499543895">
          <w:marLeft w:val="0"/>
          <w:marRight w:val="0"/>
          <w:marTop w:val="0"/>
          <w:marBottom w:val="0"/>
          <w:divBdr>
            <w:top w:val="none" w:sz="0" w:space="0" w:color="auto"/>
            <w:left w:val="none" w:sz="0" w:space="0" w:color="auto"/>
            <w:bottom w:val="none" w:sz="0" w:space="0" w:color="auto"/>
            <w:right w:val="none" w:sz="0" w:space="0" w:color="auto"/>
          </w:divBdr>
        </w:div>
        <w:div w:id="1838959967">
          <w:marLeft w:val="0"/>
          <w:marRight w:val="0"/>
          <w:marTop w:val="0"/>
          <w:marBottom w:val="0"/>
          <w:divBdr>
            <w:top w:val="none" w:sz="0" w:space="0" w:color="auto"/>
            <w:left w:val="none" w:sz="0" w:space="0" w:color="auto"/>
            <w:bottom w:val="none" w:sz="0" w:space="0" w:color="auto"/>
            <w:right w:val="none" w:sz="0" w:space="0" w:color="auto"/>
          </w:divBdr>
          <w:divsChild>
            <w:div w:id="1677414635">
              <w:marLeft w:val="0"/>
              <w:marRight w:val="0"/>
              <w:marTop w:val="0"/>
              <w:marBottom w:val="0"/>
              <w:divBdr>
                <w:top w:val="none" w:sz="0" w:space="0" w:color="auto"/>
                <w:left w:val="none" w:sz="0" w:space="0" w:color="auto"/>
                <w:bottom w:val="none" w:sz="0" w:space="0" w:color="auto"/>
                <w:right w:val="none" w:sz="0" w:space="0" w:color="auto"/>
              </w:divBdr>
            </w:div>
          </w:divsChild>
        </w:div>
        <w:div w:id="1714234874">
          <w:marLeft w:val="0"/>
          <w:marRight w:val="0"/>
          <w:marTop w:val="0"/>
          <w:marBottom w:val="0"/>
          <w:divBdr>
            <w:top w:val="none" w:sz="0" w:space="0" w:color="auto"/>
            <w:left w:val="none" w:sz="0" w:space="0" w:color="auto"/>
            <w:bottom w:val="none" w:sz="0" w:space="0" w:color="auto"/>
            <w:right w:val="none" w:sz="0" w:space="0" w:color="auto"/>
          </w:divBdr>
        </w:div>
        <w:div w:id="1561751789">
          <w:marLeft w:val="0"/>
          <w:marRight w:val="0"/>
          <w:marTop w:val="0"/>
          <w:marBottom w:val="0"/>
          <w:divBdr>
            <w:top w:val="none" w:sz="0" w:space="0" w:color="auto"/>
            <w:left w:val="none" w:sz="0" w:space="0" w:color="auto"/>
            <w:bottom w:val="none" w:sz="0" w:space="0" w:color="auto"/>
            <w:right w:val="none" w:sz="0" w:space="0" w:color="auto"/>
          </w:divBdr>
          <w:divsChild>
            <w:div w:id="1787193083">
              <w:marLeft w:val="0"/>
              <w:marRight w:val="0"/>
              <w:marTop w:val="0"/>
              <w:marBottom w:val="0"/>
              <w:divBdr>
                <w:top w:val="none" w:sz="0" w:space="0" w:color="auto"/>
                <w:left w:val="none" w:sz="0" w:space="0" w:color="auto"/>
                <w:bottom w:val="none" w:sz="0" w:space="0" w:color="auto"/>
                <w:right w:val="none" w:sz="0" w:space="0" w:color="auto"/>
              </w:divBdr>
            </w:div>
          </w:divsChild>
        </w:div>
        <w:div w:id="1727531067">
          <w:marLeft w:val="0"/>
          <w:marRight w:val="0"/>
          <w:marTop w:val="0"/>
          <w:marBottom w:val="0"/>
          <w:divBdr>
            <w:top w:val="none" w:sz="0" w:space="0" w:color="auto"/>
            <w:left w:val="none" w:sz="0" w:space="0" w:color="auto"/>
            <w:bottom w:val="none" w:sz="0" w:space="0" w:color="auto"/>
            <w:right w:val="none" w:sz="0" w:space="0" w:color="auto"/>
          </w:divBdr>
        </w:div>
        <w:div w:id="311562499">
          <w:marLeft w:val="0"/>
          <w:marRight w:val="0"/>
          <w:marTop w:val="0"/>
          <w:marBottom w:val="0"/>
          <w:divBdr>
            <w:top w:val="none" w:sz="0" w:space="0" w:color="auto"/>
            <w:left w:val="none" w:sz="0" w:space="0" w:color="auto"/>
            <w:bottom w:val="none" w:sz="0" w:space="0" w:color="auto"/>
            <w:right w:val="none" w:sz="0" w:space="0" w:color="auto"/>
          </w:divBdr>
          <w:divsChild>
            <w:div w:id="1424953332">
              <w:marLeft w:val="0"/>
              <w:marRight w:val="0"/>
              <w:marTop w:val="0"/>
              <w:marBottom w:val="0"/>
              <w:divBdr>
                <w:top w:val="none" w:sz="0" w:space="0" w:color="auto"/>
                <w:left w:val="none" w:sz="0" w:space="0" w:color="auto"/>
                <w:bottom w:val="none" w:sz="0" w:space="0" w:color="auto"/>
                <w:right w:val="none" w:sz="0" w:space="0" w:color="auto"/>
              </w:divBdr>
            </w:div>
          </w:divsChild>
        </w:div>
        <w:div w:id="676880259">
          <w:marLeft w:val="0"/>
          <w:marRight w:val="0"/>
          <w:marTop w:val="0"/>
          <w:marBottom w:val="0"/>
          <w:divBdr>
            <w:top w:val="none" w:sz="0" w:space="0" w:color="auto"/>
            <w:left w:val="none" w:sz="0" w:space="0" w:color="auto"/>
            <w:bottom w:val="none" w:sz="0" w:space="0" w:color="auto"/>
            <w:right w:val="none" w:sz="0" w:space="0" w:color="auto"/>
          </w:divBdr>
        </w:div>
        <w:div w:id="1049493573">
          <w:marLeft w:val="0"/>
          <w:marRight w:val="0"/>
          <w:marTop w:val="0"/>
          <w:marBottom w:val="0"/>
          <w:divBdr>
            <w:top w:val="none" w:sz="0" w:space="0" w:color="auto"/>
            <w:left w:val="none" w:sz="0" w:space="0" w:color="auto"/>
            <w:bottom w:val="none" w:sz="0" w:space="0" w:color="auto"/>
            <w:right w:val="none" w:sz="0" w:space="0" w:color="auto"/>
          </w:divBdr>
          <w:divsChild>
            <w:div w:id="1013217166">
              <w:marLeft w:val="0"/>
              <w:marRight w:val="0"/>
              <w:marTop w:val="0"/>
              <w:marBottom w:val="0"/>
              <w:divBdr>
                <w:top w:val="none" w:sz="0" w:space="0" w:color="auto"/>
                <w:left w:val="none" w:sz="0" w:space="0" w:color="auto"/>
                <w:bottom w:val="none" w:sz="0" w:space="0" w:color="auto"/>
                <w:right w:val="none" w:sz="0" w:space="0" w:color="auto"/>
              </w:divBdr>
            </w:div>
          </w:divsChild>
        </w:div>
        <w:div w:id="1568342896">
          <w:marLeft w:val="0"/>
          <w:marRight w:val="0"/>
          <w:marTop w:val="0"/>
          <w:marBottom w:val="0"/>
          <w:divBdr>
            <w:top w:val="none" w:sz="0" w:space="0" w:color="auto"/>
            <w:left w:val="none" w:sz="0" w:space="0" w:color="auto"/>
            <w:bottom w:val="none" w:sz="0" w:space="0" w:color="auto"/>
            <w:right w:val="none" w:sz="0" w:space="0" w:color="auto"/>
          </w:divBdr>
        </w:div>
        <w:div w:id="1870409507">
          <w:marLeft w:val="0"/>
          <w:marRight w:val="0"/>
          <w:marTop w:val="0"/>
          <w:marBottom w:val="0"/>
          <w:divBdr>
            <w:top w:val="none" w:sz="0" w:space="0" w:color="auto"/>
            <w:left w:val="none" w:sz="0" w:space="0" w:color="auto"/>
            <w:bottom w:val="none" w:sz="0" w:space="0" w:color="auto"/>
            <w:right w:val="none" w:sz="0" w:space="0" w:color="auto"/>
          </w:divBdr>
          <w:divsChild>
            <w:div w:id="1724450232">
              <w:marLeft w:val="0"/>
              <w:marRight w:val="0"/>
              <w:marTop w:val="0"/>
              <w:marBottom w:val="0"/>
              <w:divBdr>
                <w:top w:val="none" w:sz="0" w:space="0" w:color="auto"/>
                <w:left w:val="none" w:sz="0" w:space="0" w:color="auto"/>
                <w:bottom w:val="none" w:sz="0" w:space="0" w:color="auto"/>
                <w:right w:val="none" w:sz="0" w:space="0" w:color="auto"/>
              </w:divBdr>
            </w:div>
          </w:divsChild>
        </w:div>
        <w:div w:id="1701201886">
          <w:marLeft w:val="0"/>
          <w:marRight w:val="0"/>
          <w:marTop w:val="0"/>
          <w:marBottom w:val="0"/>
          <w:divBdr>
            <w:top w:val="none" w:sz="0" w:space="0" w:color="auto"/>
            <w:left w:val="none" w:sz="0" w:space="0" w:color="auto"/>
            <w:bottom w:val="none" w:sz="0" w:space="0" w:color="auto"/>
            <w:right w:val="none" w:sz="0" w:space="0" w:color="auto"/>
          </w:divBdr>
        </w:div>
        <w:div w:id="1849756083">
          <w:marLeft w:val="0"/>
          <w:marRight w:val="0"/>
          <w:marTop w:val="0"/>
          <w:marBottom w:val="0"/>
          <w:divBdr>
            <w:top w:val="none" w:sz="0" w:space="0" w:color="auto"/>
            <w:left w:val="none" w:sz="0" w:space="0" w:color="auto"/>
            <w:bottom w:val="none" w:sz="0" w:space="0" w:color="auto"/>
            <w:right w:val="none" w:sz="0" w:space="0" w:color="auto"/>
          </w:divBdr>
          <w:divsChild>
            <w:div w:id="913396795">
              <w:marLeft w:val="0"/>
              <w:marRight w:val="0"/>
              <w:marTop w:val="0"/>
              <w:marBottom w:val="0"/>
              <w:divBdr>
                <w:top w:val="none" w:sz="0" w:space="0" w:color="auto"/>
                <w:left w:val="none" w:sz="0" w:space="0" w:color="auto"/>
                <w:bottom w:val="none" w:sz="0" w:space="0" w:color="auto"/>
                <w:right w:val="none" w:sz="0" w:space="0" w:color="auto"/>
              </w:divBdr>
            </w:div>
          </w:divsChild>
        </w:div>
        <w:div w:id="779030365">
          <w:marLeft w:val="0"/>
          <w:marRight w:val="0"/>
          <w:marTop w:val="0"/>
          <w:marBottom w:val="0"/>
          <w:divBdr>
            <w:top w:val="none" w:sz="0" w:space="0" w:color="auto"/>
            <w:left w:val="none" w:sz="0" w:space="0" w:color="auto"/>
            <w:bottom w:val="none" w:sz="0" w:space="0" w:color="auto"/>
            <w:right w:val="none" w:sz="0" w:space="0" w:color="auto"/>
          </w:divBdr>
        </w:div>
        <w:div w:id="1434059248">
          <w:marLeft w:val="0"/>
          <w:marRight w:val="0"/>
          <w:marTop w:val="0"/>
          <w:marBottom w:val="0"/>
          <w:divBdr>
            <w:top w:val="none" w:sz="0" w:space="0" w:color="auto"/>
            <w:left w:val="none" w:sz="0" w:space="0" w:color="auto"/>
            <w:bottom w:val="none" w:sz="0" w:space="0" w:color="auto"/>
            <w:right w:val="none" w:sz="0" w:space="0" w:color="auto"/>
          </w:divBdr>
          <w:divsChild>
            <w:div w:id="1829321928">
              <w:marLeft w:val="0"/>
              <w:marRight w:val="0"/>
              <w:marTop w:val="0"/>
              <w:marBottom w:val="0"/>
              <w:divBdr>
                <w:top w:val="none" w:sz="0" w:space="0" w:color="auto"/>
                <w:left w:val="none" w:sz="0" w:space="0" w:color="auto"/>
                <w:bottom w:val="none" w:sz="0" w:space="0" w:color="auto"/>
                <w:right w:val="none" w:sz="0" w:space="0" w:color="auto"/>
              </w:divBdr>
            </w:div>
          </w:divsChild>
        </w:div>
        <w:div w:id="1975331270">
          <w:marLeft w:val="0"/>
          <w:marRight w:val="0"/>
          <w:marTop w:val="300"/>
          <w:marBottom w:val="0"/>
          <w:divBdr>
            <w:top w:val="none" w:sz="0" w:space="0" w:color="auto"/>
            <w:left w:val="none" w:sz="0" w:space="0" w:color="auto"/>
            <w:bottom w:val="none" w:sz="0" w:space="0" w:color="auto"/>
            <w:right w:val="none" w:sz="0" w:space="0" w:color="auto"/>
          </w:divBdr>
          <w:divsChild>
            <w:div w:id="811875245">
              <w:marLeft w:val="0"/>
              <w:marRight w:val="0"/>
              <w:marTop w:val="0"/>
              <w:marBottom w:val="0"/>
              <w:divBdr>
                <w:top w:val="none" w:sz="0" w:space="0" w:color="auto"/>
                <w:left w:val="none" w:sz="0" w:space="0" w:color="auto"/>
                <w:bottom w:val="none" w:sz="0" w:space="0" w:color="auto"/>
                <w:right w:val="none" w:sz="0" w:space="0" w:color="auto"/>
              </w:divBdr>
              <w:divsChild>
                <w:div w:id="168909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8990">
          <w:marLeft w:val="0"/>
          <w:marRight w:val="0"/>
          <w:marTop w:val="300"/>
          <w:marBottom w:val="0"/>
          <w:divBdr>
            <w:top w:val="none" w:sz="0" w:space="0" w:color="auto"/>
            <w:left w:val="none" w:sz="0" w:space="0" w:color="auto"/>
            <w:bottom w:val="none" w:sz="0" w:space="0" w:color="auto"/>
            <w:right w:val="none" w:sz="0" w:space="0" w:color="auto"/>
          </w:divBdr>
          <w:divsChild>
            <w:div w:id="653148314">
              <w:marLeft w:val="0"/>
              <w:marRight w:val="0"/>
              <w:marTop w:val="0"/>
              <w:marBottom w:val="0"/>
              <w:divBdr>
                <w:top w:val="none" w:sz="0" w:space="0" w:color="auto"/>
                <w:left w:val="none" w:sz="0" w:space="0" w:color="auto"/>
                <w:bottom w:val="none" w:sz="0" w:space="0" w:color="auto"/>
                <w:right w:val="none" w:sz="0" w:space="0" w:color="auto"/>
              </w:divBdr>
              <w:divsChild>
                <w:div w:id="54560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361862">
          <w:marLeft w:val="0"/>
          <w:marRight w:val="0"/>
          <w:marTop w:val="300"/>
          <w:marBottom w:val="0"/>
          <w:divBdr>
            <w:top w:val="none" w:sz="0" w:space="0" w:color="auto"/>
            <w:left w:val="none" w:sz="0" w:space="0" w:color="auto"/>
            <w:bottom w:val="none" w:sz="0" w:space="0" w:color="auto"/>
            <w:right w:val="none" w:sz="0" w:space="0" w:color="auto"/>
          </w:divBdr>
          <w:divsChild>
            <w:div w:id="41296706">
              <w:marLeft w:val="0"/>
              <w:marRight w:val="0"/>
              <w:marTop w:val="0"/>
              <w:marBottom w:val="0"/>
              <w:divBdr>
                <w:top w:val="none" w:sz="0" w:space="0" w:color="auto"/>
                <w:left w:val="none" w:sz="0" w:space="0" w:color="auto"/>
                <w:bottom w:val="none" w:sz="0" w:space="0" w:color="auto"/>
                <w:right w:val="none" w:sz="0" w:space="0" w:color="auto"/>
              </w:divBdr>
              <w:divsChild>
                <w:div w:id="386027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620262">
          <w:marLeft w:val="0"/>
          <w:marRight w:val="0"/>
          <w:marTop w:val="300"/>
          <w:marBottom w:val="0"/>
          <w:divBdr>
            <w:top w:val="none" w:sz="0" w:space="0" w:color="auto"/>
            <w:left w:val="none" w:sz="0" w:space="0" w:color="auto"/>
            <w:bottom w:val="none" w:sz="0" w:space="0" w:color="auto"/>
            <w:right w:val="none" w:sz="0" w:space="0" w:color="auto"/>
          </w:divBdr>
          <w:divsChild>
            <w:div w:id="1049957347">
              <w:marLeft w:val="0"/>
              <w:marRight w:val="0"/>
              <w:marTop w:val="0"/>
              <w:marBottom w:val="0"/>
              <w:divBdr>
                <w:top w:val="none" w:sz="0" w:space="0" w:color="auto"/>
                <w:left w:val="none" w:sz="0" w:space="0" w:color="auto"/>
                <w:bottom w:val="none" w:sz="0" w:space="0" w:color="auto"/>
                <w:right w:val="none" w:sz="0" w:space="0" w:color="auto"/>
              </w:divBdr>
              <w:divsChild>
                <w:div w:id="2022930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006638">
      <w:bodyDiv w:val="1"/>
      <w:marLeft w:val="0"/>
      <w:marRight w:val="0"/>
      <w:marTop w:val="0"/>
      <w:marBottom w:val="0"/>
      <w:divBdr>
        <w:top w:val="none" w:sz="0" w:space="0" w:color="auto"/>
        <w:left w:val="none" w:sz="0" w:space="0" w:color="auto"/>
        <w:bottom w:val="none" w:sz="0" w:space="0" w:color="auto"/>
        <w:right w:val="none" w:sz="0" w:space="0" w:color="auto"/>
      </w:divBdr>
      <w:divsChild>
        <w:div w:id="800195729">
          <w:marLeft w:val="0"/>
          <w:marRight w:val="0"/>
          <w:marTop w:val="0"/>
          <w:marBottom w:val="0"/>
          <w:divBdr>
            <w:top w:val="none" w:sz="0" w:space="0" w:color="auto"/>
            <w:left w:val="none" w:sz="0" w:space="0" w:color="auto"/>
            <w:bottom w:val="none" w:sz="0" w:space="0" w:color="auto"/>
            <w:right w:val="none" w:sz="0" w:space="0" w:color="auto"/>
          </w:divBdr>
          <w:divsChild>
            <w:div w:id="865483755">
              <w:marLeft w:val="0"/>
              <w:marRight w:val="0"/>
              <w:marTop w:val="0"/>
              <w:marBottom w:val="0"/>
              <w:divBdr>
                <w:top w:val="none" w:sz="0" w:space="0" w:color="auto"/>
                <w:left w:val="none" w:sz="0" w:space="0" w:color="auto"/>
                <w:bottom w:val="none" w:sz="0" w:space="0" w:color="auto"/>
                <w:right w:val="none" w:sz="0" w:space="0" w:color="auto"/>
              </w:divBdr>
            </w:div>
          </w:divsChild>
        </w:div>
        <w:div w:id="784276502">
          <w:marLeft w:val="0"/>
          <w:marRight w:val="0"/>
          <w:marTop w:val="0"/>
          <w:marBottom w:val="0"/>
          <w:divBdr>
            <w:top w:val="none" w:sz="0" w:space="0" w:color="auto"/>
            <w:left w:val="none" w:sz="0" w:space="0" w:color="auto"/>
            <w:bottom w:val="none" w:sz="0" w:space="0" w:color="auto"/>
            <w:right w:val="none" w:sz="0" w:space="0" w:color="auto"/>
          </w:divBdr>
        </w:div>
        <w:div w:id="14549761">
          <w:marLeft w:val="0"/>
          <w:marRight w:val="0"/>
          <w:marTop w:val="0"/>
          <w:marBottom w:val="0"/>
          <w:divBdr>
            <w:top w:val="none" w:sz="0" w:space="0" w:color="auto"/>
            <w:left w:val="none" w:sz="0" w:space="0" w:color="auto"/>
            <w:bottom w:val="none" w:sz="0" w:space="0" w:color="auto"/>
            <w:right w:val="none" w:sz="0" w:space="0" w:color="auto"/>
          </w:divBdr>
          <w:divsChild>
            <w:div w:id="222109108">
              <w:marLeft w:val="0"/>
              <w:marRight w:val="0"/>
              <w:marTop w:val="0"/>
              <w:marBottom w:val="0"/>
              <w:divBdr>
                <w:top w:val="none" w:sz="0" w:space="0" w:color="auto"/>
                <w:left w:val="none" w:sz="0" w:space="0" w:color="auto"/>
                <w:bottom w:val="none" w:sz="0" w:space="0" w:color="auto"/>
                <w:right w:val="none" w:sz="0" w:space="0" w:color="auto"/>
              </w:divBdr>
            </w:div>
          </w:divsChild>
        </w:div>
        <w:div w:id="1438404893">
          <w:marLeft w:val="0"/>
          <w:marRight w:val="0"/>
          <w:marTop w:val="0"/>
          <w:marBottom w:val="0"/>
          <w:divBdr>
            <w:top w:val="none" w:sz="0" w:space="0" w:color="auto"/>
            <w:left w:val="none" w:sz="0" w:space="0" w:color="auto"/>
            <w:bottom w:val="none" w:sz="0" w:space="0" w:color="auto"/>
            <w:right w:val="none" w:sz="0" w:space="0" w:color="auto"/>
          </w:divBdr>
        </w:div>
        <w:div w:id="1442914551">
          <w:marLeft w:val="0"/>
          <w:marRight w:val="0"/>
          <w:marTop w:val="0"/>
          <w:marBottom w:val="0"/>
          <w:divBdr>
            <w:top w:val="none" w:sz="0" w:space="0" w:color="auto"/>
            <w:left w:val="none" w:sz="0" w:space="0" w:color="auto"/>
            <w:bottom w:val="none" w:sz="0" w:space="0" w:color="auto"/>
            <w:right w:val="none" w:sz="0" w:space="0" w:color="auto"/>
          </w:divBdr>
          <w:divsChild>
            <w:div w:id="1528059946">
              <w:marLeft w:val="0"/>
              <w:marRight w:val="0"/>
              <w:marTop w:val="0"/>
              <w:marBottom w:val="0"/>
              <w:divBdr>
                <w:top w:val="none" w:sz="0" w:space="0" w:color="auto"/>
                <w:left w:val="none" w:sz="0" w:space="0" w:color="auto"/>
                <w:bottom w:val="none" w:sz="0" w:space="0" w:color="auto"/>
                <w:right w:val="none" w:sz="0" w:space="0" w:color="auto"/>
              </w:divBdr>
            </w:div>
          </w:divsChild>
        </w:div>
        <w:div w:id="1017536439">
          <w:marLeft w:val="0"/>
          <w:marRight w:val="0"/>
          <w:marTop w:val="0"/>
          <w:marBottom w:val="0"/>
          <w:divBdr>
            <w:top w:val="none" w:sz="0" w:space="0" w:color="auto"/>
            <w:left w:val="none" w:sz="0" w:space="0" w:color="auto"/>
            <w:bottom w:val="none" w:sz="0" w:space="0" w:color="auto"/>
            <w:right w:val="none" w:sz="0" w:space="0" w:color="auto"/>
          </w:divBdr>
        </w:div>
        <w:div w:id="1480881753">
          <w:marLeft w:val="0"/>
          <w:marRight w:val="0"/>
          <w:marTop w:val="0"/>
          <w:marBottom w:val="0"/>
          <w:divBdr>
            <w:top w:val="none" w:sz="0" w:space="0" w:color="auto"/>
            <w:left w:val="none" w:sz="0" w:space="0" w:color="auto"/>
            <w:bottom w:val="none" w:sz="0" w:space="0" w:color="auto"/>
            <w:right w:val="none" w:sz="0" w:space="0" w:color="auto"/>
          </w:divBdr>
          <w:divsChild>
            <w:div w:id="199438722">
              <w:marLeft w:val="0"/>
              <w:marRight w:val="0"/>
              <w:marTop w:val="0"/>
              <w:marBottom w:val="0"/>
              <w:divBdr>
                <w:top w:val="none" w:sz="0" w:space="0" w:color="auto"/>
                <w:left w:val="none" w:sz="0" w:space="0" w:color="auto"/>
                <w:bottom w:val="none" w:sz="0" w:space="0" w:color="auto"/>
                <w:right w:val="none" w:sz="0" w:space="0" w:color="auto"/>
              </w:divBdr>
            </w:div>
          </w:divsChild>
        </w:div>
        <w:div w:id="1680813404">
          <w:marLeft w:val="0"/>
          <w:marRight w:val="0"/>
          <w:marTop w:val="0"/>
          <w:marBottom w:val="0"/>
          <w:divBdr>
            <w:top w:val="none" w:sz="0" w:space="0" w:color="auto"/>
            <w:left w:val="none" w:sz="0" w:space="0" w:color="auto"/>
            <w:bottom w:val="none" w:sz="0" w:space="0" w:color="auto"/>
            <w:right w:val="none" w:sz="0" w:space="0" w:color="auto"/>
          </w:divBdr>
        </w:div>
        <w:div w:id="846291346">
          <w:marLeft w:val="0"/>
          <w:marRight w:val="0"/>
          <w:marTop w:val="0"/>
          <w:marBottom w:val="0"/>
          <w:divBdr>
            <w:top w:val="none" w:sz="0" w:space="0" w:color="auto"/>
            <w:left w:val="none" w:sz="0" w:space="0" w:color="auto"/>
            <w:bottom w:val="none" w:sz="0" w:space="0" w:color="auto"/>
            <w:right w:val="none" w:sz="0" w:space="0" w:color="auto"/>
          </w:divBdr>
          <w:divsChild>
            <w:div w:id="875393587">
              <w:marLeft w:val="0"/>
              <w:marRight w:val="0"/>
              <w:marTop w:val="0"/>
              <w:marBottom w:val="0"/>
              <w:divBdr>
                <w:top w:val="none" w:sz="0" w:space="0" w:color="auto"/>
                <w:left w:val="none" w:sz="0" w:space="0" w:color="auto"/>
                <w:bottom w:val="none" w:sz="0" w:space="0" w:color="auto"/>
                <w:right w:val="none" w:sz="0" w:space="0" w:color="auto"/>
              </w:divBdr>
            </w:div>
          </w:divsChild>
        </w:div>
        <w:div w:id="1060011945">
          <w:marLeft w:val="0"/>
          <w:marRight w:val="0"/>
          <w:marTop w:val="0"/>
          <w:marBottom w:val="0"/>
          <w:divBdr>
            <w:top w:val="none" w:sz="0" w:space="0" w:color="auto"/>
            <w:left w:val="none" w:sz="0" w:space="0" w:color="auto"/>
            <w:bottom w:val="none" w:sz="0" w:space="0" w:color="auto"/>
            <w:right w:val="none" w:sz="0" w:space="0" w:color="auto"/>
          </w:divBdr>
        </w:div>
        <w:div w:id="1765960036">
          <w:marLeft w:val="0"/>
          <w:marRight w:val="0"/>
          <w:marTop w:val="0"/>
          <w:marBottom w:val="0"/>
          <w:divBdr>
            <w:top w:val="none" w:sz="0" w:space="0" w:color="auto"/>
            <w:left w:val="none" w:sz="0" w:space="0" w:color="auto"/>
            <w:bottom w:val="none" w:sz="0" w:space="0" w:color="auto"/>
            <w:right w:val="none" w:sz="0" w:space="0" w:color="auto"/>
          </w:divBdr>
          <w:divsChild>
            <w:div w:id="364134230">
              <w:marLeft w:val="0"/>
              <w:marRight w:val="0"/>
              <w:marTop w:val="0"/>
              <w:marBottom w:val="0"/>
              <w:divBdr>
                <w:top w:val="none" w:sz="0" w:space="0" w:color="auto"/>
                <w:left w:val="none" w:sz="0" w:space="0" w:color="auto"/>
                <w:bottom w:val="none" w:sz="0" w:space="0" w:color="auto"/>
                <w:right w:val="none" w:sz="0" w:space="0" w:color="auto"/>
              </w:divBdr>
            </w:div>
          </w:divsChild>
        </w:div>
        <w:div w:id="1214193457">
          <w:marLeft w:val="0"/>
          <w:marRight w:val="0"/>
          <w:marTop w:val="0"/>
          <w:marBottom w:val="0"/>
          <w:divBdr>
            <w:top w:val="none" w:sz="0" w:space="0" w:color="auto"/>
            <w:left w:val="none" w:sz="0" w:space="0" w:color="auto"/>
            <w:bottom w:val="none" w:sz="0" w:space="0" w:color="auto"/>
            <w:right w:val="none" w:sz="0" w:space="0" w:color="auto"/>
          </w:divBdr>
        </w:div>
        <w:div w:id="1485394746">
          <w:marLeft w:val="0"/>
          <w:marRight w:val="0"/>
          <w:marTop w:val="0"/>
          <w:marBottom w:val="0"/>
          <w:divBdr>
            <w:top w:val="none" w:sz="0" w:space="0" w:color="auto"/>
            <w:left w:val="none" w:sz="0" w:space="0" w:color="auto"/>
            <w:bottom w:val="none" w:sz="0" w:space="0" w:color="auto"/>
            <w:right w:val="none" w:sz="0" w:space="0" w:color="auto"/>
          </w:divBdr>
          <w:divsChild>
            <w:div w:id="426773554">
              <w:marLeft w:val="0"/>
              <w:marRight w:val="0"/>
              <w:marTop w:val="0"/>
              <w:marBottom w:val="0"/>
              <w:divBdr>
                <w:top w:val="none" w:sz="0" w:space="0" w:color="auto"/>
                <w:left w:val="none" w:sz="0" w:space="0" w:color="auto"/>
                <w:bottom w:val="none" w:sz="0" w:space="0" w:color="auto"/>
                <w:right w:val="none" w:sz="0" w:space="0" w:color="auto"/>
              </w:divBdr>
            </w:div>
          </w:divsChild>
        </w:div>
        <w:div w:id="2102869792">
          <w:marLeft w:val="0"/>
          <w:marRight w:val="0"/>
          <w:marTop w:val="300"/>
          <w:marBottom w:val="0"/>
          <w:divBdr>
            <w:top w:val="none" w:sz="0" w:space="0" w:color="auto"/>
            <w:left w:val="none" w:sz="0" w:space="0" w:color="auto"/>
            <w:bottom w:val="none" w:sz="0" w:space="0" w:color="auto"/>
            <w:right w:val="none" w:sz="0" w:space="0" w:color="auto"/>
          </w:divBdr>
          <w:divsChild>
            <w:div w:id="1550261256">
              <w:marLeft w:val="0"/>
              <w:marRight w:val="0"/>
              <w:marTop w:val="0"/>
              <w:marBottom w:val="0"/>
              <w:divBdr>
                <w:top w:val="none" w:sz="0" w:space="0" w:color="auto"/>
                <w:left w:val="none" w:sz="0" w:space="0" w:color="auto"/>
                <w:bottom w:val="none" w:sz="0" w:space="0" w:color="auto"/>
                <w:right w:val="none" w:sz="0" w:space="0" w:color="auto"/>
              </w:divBdr>
              <w:divsChild>
                <w:div w:id="174328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601710">
          <w:marLeft w:val="0"/>
          <w:marRight w:val="0"/>
          <w:marTop w:val="300"/>
          <w:marBottom w:val="0"/>
          <w:divBdr>
            <w:top w:val="none" w:sz="0" w:space="0" w:color="auto"/>
            <w:left w:val="none" w:sz="0" w:space="0" w:color="auto"/>
            <w:bottom w:val="none" w:sz="0" w:space="0" w:color="auto"/>
            <w:right w:val="none" w:sz="0" w:space="0" w:color="auto"/>
          </w:divBdr>
          <w:divsChild>
            <w:div w:id="300111550">
              <w:marLeft w:val="0"/>
              <w:marRight w:val="0"/>
              <w:marTop w:val="0"/>
              <w:marBottom w:val="0"/>
              <w:divBdr>
                <w:top w:val="none" w:sz="0" w:space="0" w:color="auto"/>
                <w:left w:val="none" w:sz="0" w:space="0" w:color="auto"/>
                <w:bottom w:val="none" w:sz="0" w:space="0" w:color="auto"/>
                <w:right w:val="none" w:sz="0" w:space="0" w:color="auto"/>
              </w:divBdr>
              <w:divsChild>
                <w:div w:id="14293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224">
          <w:marLeft w:val="0"/>
          <w:marRight w:val="0"/>
          <w:marTop w:val="300"/>
          <w:marBottom w:val="0"/>
          <w:divBdr>
            <w:top w:val="none" w:sz="0" w:space="0" w:color="auto"/>
            <w:left w:val="none" w:sz="0" w:space="0" w:color="auto"/>
            <w:bottom w:val="none" w:sz="0" w:space="0" w:color="auto"/>
            <w:right w:val="none" w:sz="0" w:space="0" w:color="auto"/>
          </w:divBdr>
          <w:divsChild>
            <w:div w:id="321126736">
              <w:marLeft w:val="0"/>
              <w:marRight w:val="0"/>
              <w:marTop w:val="0"/>
              <w:marBottom w:val="0"/>
              <w:divBdr>
                <w:top w:val="none" w:sz="0" w:space="0" w:color="auto"/>
                <w:left w:val="none" w:sz="0" w:space="0" w:color="auto"/>
                <w:bottom w:val="none" w:sz="0" w:space="0" w:color="auto"/>
                <w:right w:val="none" w:sz="0" w:space="0" w:color="auto"/>
              </w:divBdr>
              <w:divsChild>
                <w:div w:id="275217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858755">
          <w:marLeft w:val="0"/>
          <w:marRight w:val="0"/>
          <w:marTop w:val="300"/>
          <w:marBottom w:val="0"/>
          <w:divBdr>
            <w:top w:val="none" w:sz="0" w:space="0" w:color="auto"/>
            <w:left w:val="none" w:sz="0" w:space="0" w:color="auto"/>
            <w:bottom w:val="none" w:sz="0" w:space="0" w:color="auto"/>
            <w:right w:val="none" w:sz="0" w:space="0" w:color="auto"/>
          </w:divBdr>
          <w:divsChild>
            <w:div w:id="1843397563">
              <w:marLeft w:val="0"/>
              <w:marRight w:val="0"/>
              <w:marTop w:val="0"/>
              <w:marBottom w:val="0"/>
              <w:divBdr>
                <w:top w:val="none" w:sz="0" w:space="0" w:color="auto"/>
                <w:left w:val="none" w:sz="0" w:space="0" w:color="auto"/>
                <w:bottom w:val="none" w:sz="0" w:space="0" w:color="auto"/>
                <w:right w:val="none" w:sz="0" w:space="0" w:color="auto"/>
              </w:divBdr>
              <w:divsChild>
                <w:div w:id="1209800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669216">
      <w:bodyDiv w:val="1"/>
      <w:marLeft w:val="0"/>
      <w:marRight w:val="0"/>
      <w:marTop w:val="0"/>
      <w:marBottom w:val="0"/>
      <w:divBdr>
        <w:top w:val="none" w:sz="0" w:space="0" w:color="auto"/>
        <w:left w:val="none" w:sz="0" w:space="0" w:color="auto"/>
        <w:bottom w:val="none" w:sz="0" w:space="0" w:color="auto"/>
        <w:right w:val="none" w:sz="0" w:space="0" w:color="auto"/>
      </w:divBdr>
      <w:divsChild>
        <w:div w:id="594049981">
          <w:marLeft w:val="0"/>
          <w:marRight w:val="0"/>
          <w:marTop w:val="0"/>
          <w:marBottom w:val="0"/>
          <w:divBdr>
            <w:top w:val="none" w:sz="0" w:space="0" w:color="auto"/>
            <w:left w:val="none" w:sz="0" w:space="0" w:color="auto"/>
            <w:bottom w:val="none" w:sz="0" w:space="0" w:color="auto"/>
            <w:right w:val="none" w:sz="0" w:space="0" w:color="auto"/>
          </w:divBdr>
        </w:div>
        <w:div w:id="1584409342">
          <w:marLeft w:val="0"/>
          <w:marRight w:val="0"/>
          <w:marTop w:val="0"/>
          <w:marBottom w:val="0"/>
          <w:divBdr>
            <w:top w:val="none" w:sz="0" w:space="0" w:color="auto"/>
            <w:left w:val="none" w:sz="0" w:space="0" w:color="auto"/>
            <w:bottom w:val="none" w:sz="0" w:space="0" w:color="auto"/>
            <w:right w:val="none" w:sz="0" w:space="0" w:color="auto"/>
          </w:divBdr>
          <w:divsChild>
            <w:div w:id="857700726">
              <w:marLeft w:val="0"/>
              <w:marRight w:val="0"/>
              <w:marTop w:val="0"/>
              <w:marBottom w:val="0"/>
              <w:divBdr>
                <w:top w:val="none" w:sz="0" w:space="0" w:color="auto"/>
                <w:left w:val="none" w:sz="0" w:space="0" w:color="auto"/>
                <w:bottom w:val="none" w:sz="0" w:space="0" w:color="auto"/>
                <w:right w:val="none" w:sz="0" w:space="0" w:color="auto"/>
              </w:divBdr>
            </w:div>
          </w:divsChild>
        </w:div>
        <w:div w:id="1631745499">
          <w:marLeft w:val="0"/>
          <w:marRight w:val="0"/>
          <w:marTop w:val="0"/>
          <w:marBottom w:val="0"/>
          <w:divBdr>
            <w:top w:val="none" w:sz="0" w:space="0" w:color="auto"/>
            <w:left w:val="none" w:sz="0" w:space="0" w:color="auto"/>
            <w:bottom w:val="none" w:sz="0" w:space="0" w:color="auto"/>
            <w:right w:val="none" w:sz="0" w:space="0" w:color="auto"/>
          </w:divBdr>
        </w:div>
        <w:div w:id="1037120353">
          <w:marLeft w:val="0"/>
          <w:marRight w:val="0"/>
          <w:marTop w:val="0"/>
          <w:marBottom w:val="0"/>
          <w:divBdr>
            <w:top w:val="none" w:sz="0" w:space="0" w:color="auto"/>
            <w:left w:val="none" w:sz="0" w:space="0" w:color="auto"/>
            <w:bottom w:val="none" w:sz="0" w:space="0" w:color="auto"/>
            <w:right w:val="none" w:sz="0" w:space="0" w:color="auto"/>
          </w:divBdr>
          <w:divsChild>
            <w:div w:id="1829635788">
              <w:marLeft w:val="0"/>
              <w:marRight w:val="0"/>
              <w:marTop w:val="0"/>
              <w:marBottom w:val="0"/>
              <w:divBdr>
                <w:top w:val="none" w:sz="0" w:space="0" w:color="auto"/>
                <w:left w:val="none" w:sz="0" w:space="0" w:color="auto"/>
                <w:bottom w:val="none" w:sz="0" w:space="0" w:color="auto"/>
                <w:right w:val="none" w:sz="0" w:space="0" w:color="auto"/>
              </w:divBdr>
            </w:div>
          </w:divsChild>
        </w:div>
        <w:div w:id="544027533">
          <w:marLeft w:val="0"/>
          <w:marRight w:val="0"/>
          <w:marTop w:val="0"/>
          <w:marBottom w:val="0"/>
          <w:divBdr>
            <w:top w:val="none" w:sz="0" w:space="0" w:color="auto"/>
            <w:left w:val="none" w:sz="0" w:space="0" w:color="auto"/>
            <w:bottom w:val="none" w:sz="0" w:space="0" w:color="auto"/>
            <w:right w:val="none" w:sz="0" w:space="0" w:color="auto"/>
          </w:divBdr>
        </w:div>
        <w:div w:id="240255135">
          <w:marLeft w:val="0"/>
          <w:marRight w:val="0"/>
          <w:marTop w:val="0"/>
          <w:marBottom w:val="0"/>
          <w:divBdr>
            <w:top w:val="none" w:sz="0" w:space="0" w:color="auto"/>
            <w:left w:val="none" w:sz="0" w:space="0" w:color="auto"/>
            <w:bottom w:val="none" w:sz="0" w:space="0" w:color="auto"/>
            <w:right w:val="none" w:sz="0" w:space="0" w:color="auto"/>
          </w:divBdr>
          <w:divsChild>
            <w:div w:id="829754916">
              <w:marLeft w:val="0"/>
              <w:marRight w:val="0"/>
              <w:marTop w:val="0"/>
              <w:marBottom w:val="0"/>
              <w:divBdr>
                <w:top w:val="none" w:sz="0" w:space="0" w:color="auto"/>
                <w:left w:val="none" w:sz="0" w:space="0" w:color="auto"/>
                <w:bottom w:val="none" w:sz="0" w:space="0" w:color="auto"/>
                <w:right w:val="none" w:sz="0" w:space="0" w:color="auto"/>
              </w:divBdr>
            </w:div>
          </w:divsChild>
        </w:div>
        <w:div w:id="1612859922">
          <w:marLeft w:val="0"/>
          <w:marRight w:val="0"/>
          <w:marTop w:val="0"/>
          <w:marBottom w:val="0"/>
          <w:divBdr>
            <w:top w:val="none" w:sz="0" w:space="0" w:color="auto"/>
            <w:left w:val="none" w:sz="0" w:space="0" w:color="auto"/>
            <w:bottom w:val="none" w:sz="0" w:space="0" w:color="auto"/>
            <w:right w:val="none" w:sz="0" w:space="0" w:color="auto"/>
          </w:divBdr>
        </w:div>
        <w:div w:id="2008316918">
          <w:marLeft w:val="0"/>
          <w:marRight w:val="0"/>
          <w:marTop w:val="0"/>
          <w:marBottom w:val="0"/>
          <w:divBdr>
            <w:top w:val="none" w:sz="0" w:space="0" w:color="auto"/>
            <w:left w:val="none" w:sz="0" w:space="0" w:color="auto"/>
            <w:bottom w:val="none" w:sz="0" w:space="0" w:color="auto"/>
            <w:right w:val="none" w:sz="0" w:space="0" w:color="auto"/>
          </w:divBdr>
          <w:divsChild>
            <w:div w:id="923034874">
              <w:marLeft w:val="0"/>
              <w:marRight w:val="0"/>
              <w:marTop w:val="0"/>
              <w:marBottom w:val="0"/>
              <w:divBdr>
                <w:top w:val="none" w:sz="0" w:space="0" w:color="auto"/>
                <w:left w:val="none" w:sz="0" w:space="0" w:color="auto"/>
                <w:bottom w:val="none" w:sz="0" w:space="0" w:color="auto"/>
                <w:right w:val="none" w:sz="0" w:space="0" w:color="auto"/>
              </w:divBdr>
            </w:div>
          </w:divsChild>
        </w:div>
        <w:div w:id="1025711689">
          <w:marLeft w:val="0"/>
          <w:marRight w:val="0"/>
          <w:marTop w:val="0"/>
          <w:marBottom w:val="0"/>
          <w:divBdr>
            <w:top w:val="none" w:sz="0" w:space="0" w:color="auto"/>
            <w:left w:val="none" w:sz="0" w:space="0" w:color="auto"/>
            <w:bottom w:val="none" w:sz="0" w:space="0" w:color="auto"/>
            <w:right w:val="none" w:sz="0" w:space="0" w:color="auto"/>
          </w:divBdr>
        </w:div>
        <w:div w:id="114521710">
          <w:marLeft w:val="0"/>
          <w:marRight w:val="0"/>
          <w:marTop w:val="0"/>
          <w:marBottom w:val="0"/>
          <w:divBdr>
            <w:top w:val="none" w:sz="0" w:space="0" w:color="auto"/>
            <w:left w:val="none" w:sz="0" w:space="0" w:color="auto"/>
            <w:bottom w:val="none" w:sz="0" w:space="0" w:color="auto"/>
            <w:right w:val="none" w:sz="0" w:space="0" w:color="auto"/>
          </w:divBdr>
          <w:divsChild>
            <w:div w:id="1642224099">
              <w:marLeft w:val="0"/>
              <w:marRight w:val="0"/>
              <w:marTop w:val="0"/>
              <w:marBottom w:val="0"/>
              <w:divBdr>
                <w:top w:val="none" w:sz="0" w:space="0" w:color="auto"/>
                <w:left w:val="none" w:sz="0" w:space="0" w:color="auto"/>
                <w:bottom w:val="none" w:sz="0" w:space="0" w:color="auto"/>
                <w:right w:val="none" w:sz="0" w:space="0" w:color="auto"/>
              </w:divBdr>
            </w:div>
          </w:divsChild>
        </w:div>
        <w:div w:id="353119148">
          <w:marLeft w:val="0"/>
          <w:marRight w:val="0"/>
          <w:marTop w:val="0"/>
          <w:marBottom w:val="0"/>
          <w:divBdr>
            <w:top w:val="none" w:sz="0" w:space="0" w:color="auto"/>
            <w:left w:val="none" w:sz="0" w:space="0" w:color="auto"/>
            <w:bottom w:val="none" w:sz="0" w:space="0" w:color="auto"/>
            <w:right w:val="none" w:sz="0" w:space="0" w:color="auto"/>
          </w:divBdr>
        </w:div>
        <w:div w:id="1385253549">
          <w:marLeft w:val="0"/>
          <w:marRight w:val="0"/>
          <w:marTop w:val="0"/>
          <w:marBottom w:val="0"/>
          <w:divBdr>
            <w:top w:val="none" w:sz="0" w:space="0" w:color="auto"/>
            <w:left w:val="none" w:sz="0" w:space="0" w:color="auto"/>
            <w:bottom w:val="none" w:sz="0" w:space="0" w:color="auto"/>
            <w:right w:val="none" w:sz="0" w:space="0" w:color="auto"/>
          </w:divBdr>
          <w:divsChild>
            <w:div w:id="1843545999">
              <w:marLeft w:val="0"/>
              <w:marRight w:val="0"/>
              <w:marTop w:val="0"/>
              <w:marBottom w:val="0"/>
              <w:divBdr>
                <w:top w:val="none" w:sz="0" w:space="0" w:color="auto"/>
                <w:left w:val="none" w:sz="0" w:space="0" w:color="auto"/>
                <w:bottom w:val="none" w:sz="0" w:space="0" w:color="auto"/>
                <w:right w:val="none" w:sz="0" w:space="0" w:color="auto"/>
              </w:divBdr>
            </w:div>
          </w:divsChild>
        </w:div>
        <w:div w:id="1693527765">
          <w:marLeft w:val="0"/>
          <w:marRight w:val="0"/>
          <w:marTop w:val="0"/>
          <w:marBottom w:val="0"/>
          <w:divBdr>
            <w:top w:val="none" w:sz="0" w:space="0" w:color="auto"/>
            <w:left w:val="none" w:sz="0" w:space="0" w:color="auto"/>
            <w:bottom w:val="none" w:sz="0" w:space="0" w:color="auto"/>
            <w:right w:val="none" w:sz="0" w:space="0" w:color="auto"/>
          </w:divBdr>
        </w:div>
        <w:div w:id="168180040">
          <w:marLeft w:val="0"/>
          <w:marRight w:val="0"/>
          <w:marTop w:val="0"/>
          <w:marBottom w:val="0"/>
          <w:divBdr>
            <w:top w:val="none" w:sz="0" w:space="0" w:color="auto"/>
            <w:left w:val="none" w:sz="0" w:space="0" w:color="auto"/>
            <w:bottom w:val="none" w:sz="0" w:space="0" w:color="auto"/>
            <w:right w:val="none" w:sz="0" w:space="0" w:color="auto"/>
          </w:divBdr>
          <w:divsChild>
            <w:div w:id="924266977">
              <w:marLeft w:val="0"/>
              <w:marRight w:val="0"/>
              <w:marTop w:val="0"/>
              <w:marBottom w:val="0"/>
              <w:divBdr>
                <w:top w:val="none" w:sz="0" w:space="0" w:color="auto"/>
                <w:left w:val="none" w:sz="0" w:space="0" w:color="auto"/>
                <w:bottom w:val="none" w:sz="0" w:space="0" w:color="auto"/>
                <w:right w:val="none" w:sz="0" w:space="0" w:color="auto"/>
              </w:divBdr>
            </w:div>
          </w:divsChild>
        </w:div>
        <w:div w:id="900142917">
          <w:marLeft w:val="0"/>
          <w:marRight w:val="0"/>
          <w:marTop w:val="300"/>
          <w:marBottom w:val="0"/>
          <w:divBdr>
            <w:top w:val="none" w:sz="0" w:space="0" w:color="auto"/>
            <w:left w:val="none" w:sz="0" w:space="0" w:color="auto"/>
            <w:bottom w:val="none" w:sz="0" w:space="0" w:color="auto"/>
            <w:right w:val="none" w:sz="0" w:space="0" w:color="auto"/>
          </w:divBdr>
          <w:divsChild>
            <w:div w:id="1385253321">
              <w:marLeft w:val="0"/>
              <w:marRight w:val="0"/>
              <w:marTop w:val="0"/>
              <w:marBottom w:val="0"/>
              <w:divBdr>
                <w:top w:val="none" w:sz="0" w:space="0" w:color="auto"/>
                <w:left w:val="none" w:sz="0" w:space="0" w:color="auto"/>
                <w:bottom w:val="none" w:sz="0" w:space="0" w:color="auto"/>
                <w:right w:val="none" w:sz="0" w:space="0" w:color="auto"/>
              </w:divBdr>
              <w:divsChild>
                <w:div w:id="35391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674014">
          <w:marLeft w:val="0"/>
          <w:marRight w:val="0"/>
          <w:marTop w:val="300"/>
          <w:marBottom w:val="0"/>
          <w:divBdr>
            <w:top w:val="none" w:sz="0" w:space="0" w:color="auto"/>
            <w:left w:val="none" w:sz="0" w:space="0" w:color="auto"/>
            <w:bottom w:val="none" w:sz="0" w:space="0" w:color="auto"/>
            <w:right w:val="none" w:sz="0" w:space="0" w:color="auto"/>
          </w:divBdr>
          <w:divsChild>
            <w:div w:id="928268513">
              <w:marLeft w:val="0"/>
              <w:marRight w:val="0"/>
              <w:marTop w:val="0"/>
              <w:marBottom w:val="0"/>
              <w:divBdr>
                <w:top w:val="none" w:sz="0" w:space="0" w:color="auto"/>
                <w:left w:val="none" w:sz="0" w:space="0" w:color="auto"/>
                <w:bottom w:val="none" w:sz="0" w:space="0" w:color="auto"/>
                <w:right w:val="none" w:sz="0" w:space="0" w:color="auto"/>
              </w:divBdr>
              <w:divsChild>
                <w:div w:id="12122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06410">
          <w:marLeft w:val="0"/>
          <w:marRight w:val="0"/>
          <w:marTop w:val="300"/>
          <w:marBottom w:val="0"/>
          <w:divBdr>
            <w:top w:val="none" w:sz="0" w:space="0" w:color="auto"/>
            <w:left w:val="none" w:sz="0" w:space="0" w:color="auto"/>
            <w:bottom w:val="none" w:sz="0" w:space="0" w:color="auto"/>
            <w:right w:val="none" w:sz="0" w:space="0" w:color="auto"/>
          </w:divBdr>
          <w:divsChild>
            <w:div w:id="1402757369">
              <w:marLeft w:val="0"/>
              <w:marRight w:val="0"/>
              <w:marTop w:val="0"/>
              <w:marBottom w:val="0"/>
              <w:divBdr>
                <w:top w:val="none" w:sz="0" w:space="0" w:color="auto"/>
                <w:left w:val="none" w:sz="0" w:space="0" w:color="auto"/>
                <w:bottom w:val="none" w:sz="0" w:space="0" w:color="auto"/>
                <w:right w:val="none" w:sz="0" w:space="0" w:color="auto"/>
              </w:divBdr>
              <w:divsChild>
                <w:div w:id="107231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0870">
          <w:marLeft w:val="0"/>
          <w:marRight w:val="0"/>
          <w:marTop w:val="300"/>
          <w:marBottom w:val="0"/>
          <w:divBdr>
            <w:top w:val="none" w:sz="0" w:space="0" w:color="auto"/>
            <w:left w:val="none" w:sz="0" w:space="0" w:color="auto"/>
            <w:bottom w:val="none" w:sz="0" w:space="0" w:color="auto"/>
            <w:right w:val="none" w:sz="0" w:space="0" w:color="auto"/>
          </w:divBdr>
          <w:divsChild>
            <w:div w:id="456024942">
              <w:marLeft w:val="0"/>
              <w:marRight w:val="0"/>
              <w:marTop w:val="0"/>
              <w:marBottom w:val="0"/>
              <w:divBdr>
                <w:top w:val="none" w:sz="0" w:space="0" w:color="auto"/>
                <w:left w:val="none" w:sz="0" w:space="0" w:color="auto"/>
                <w:bottom w:val="none" w:sz="0" w:space="0" w:color="auto"/>
                <w:right w:val="none" w:sz="0" w:space="0" w:color="auto"/>
              </w:divBdr>
              <w:divsChild>
                <w:div w:id="147293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6173702">
      <w:bodyDiv w:val="1"/>
      <w:marLeft w:val="0"/>
      <w:marRight w:val="0"/>
      <w:marTop w:val="0"/>
      <w:marBottom w:val="0"/>
      <w:divBdr>
        <w:top w:val="none" w:sz="0" w:space="0" w:color="auto"/>
        <w:left w:val="none" w:sz="0" w:space="0" w:color="auto"/>
        <w:bottom w:val="none" w:sz="0" w:space="0" w:color="auto"/>
        <w:right w:val="none" w:sz="0" w:space="0" w:color="auto"/>
      </w:divBdr>
      <w:divsChild>
        <w:div w:id="407046293">
          <w:marLeft w:val="0"/>
          <w:marRight w:val="0"/>
          <w:marTop w:val="0"/>
          <w:marBottom w:val="0"/>
          <w:divBdr>
            <w:top w:val="none" w:sz="0" w:space="0" w:color="auto"/>
            <w:left w:val="none" w:sz="0" w:space="0" w:color="auto"/>
            <w:bottom w:val="none" w:sz="0" w:space="0" w:color="auto"/>
            <w:right w:val="none" w:sz="0" w:space="0" w:color="auto"/>
          </w:divBdr>
        </w:div>
        <w:div w:id="829442486">
          <w:marLeft w:val="0"/>
          <w:marRight w:val="0"/>
          <w:marTop w:val="0"/>
          <w:marBottom w:val="0"/>
          <w:divBdr>
            <w:top w:val="none" w:sz="0" w:space="0" w:color="auto"/>
            <w:left w:val="none" w:sz="0" w:space="0" w:color="auto"/>
            <w:bottom w:val="none" w:sz="0" w:space="0" w:color="auto"/>
            <w:right w:val="none" w:sz="0" w:space="0" w:color="auto"/>
          </w:divBdr>
          <w:divsChild>
            <w:div w:id="1195576606">
              <w:marLeft w:val="0"/>
              <w:marRight w:val="0"/>
              <w:marTop w:val="0"/>
              <w:marBottom w:val="0"/>
              <w:divBdr>
                <w:top w:val="none" w:sz="0" w:space="0" w:color="auto"/>
                <w:left w:val="none" w:sz="0" w:space="0" w:color="auto"/>
                <w:bottom w:val="none" w:sz="0" w:space="0" w:color="auto"/>
                <w:right w:val="none" w:sz="0" w:space="0" w:color="auto"/>
              </w:divBdr>
            </w:div>
          </w:divsChild>
        </w:div>
        <w:div w:id="1667787009">
          <w:marLeft w:val="0"/>
          <w:marRight w:val="0"/>
          <w:marTop w:val="0"/>
          <w:marBottom w:val="0"/>
          <w:divBdr>
            <w:top w:val="none" w:sz="0" w:space="0" w:color="auto"/>
            <w:left w:val="none" w:sz="0" w:space="0" w:color="auto"/>
            <w:bottom w:val="none" w:sz="0" w:space="0" w:color="auto"/>
            <w:right w:val="none" w:sz="0" w:space="0" w:color="auto"/>
          </w:divBdr>
        </w:div>
        <w:div w:id="429476287">
          <w:marLeft w:val="0"/>
          <w:marRight w:val="0"/>
          <w:marTop w:val="0"/>
          <w:marBottom w:val="0"/>
          <w:divBdr>
            <w:top w:val="none" w:sz="0" w:space="0" w:color="auto"/>
            <w:left w:val="none" w:sz="0" w:space="0" w:color="auto"/>
            <w:bottom w:val="none" w:sz="0" w:space="0" w:color="auto"/>
            <w:right w:val="none" w:sz="0" w:space="0" w:color="auto"/>
          </w:divBdr>
          <w:divsChild>
            <w:div w:id="1611624430">
              <w:marLeft w:val="0"/>
              <w:marRight w:val="0"/>
              <w:marTop w:val="0"/>
              <w:marBottom w:val="0"/>
              <w:divBdr>
                <w:top w:val="none" w:sz="0" w:space="0" w:color="auto"/>
                <w:left w:val="none" w:sz="0" w:space="0" w:color="auto"/>
                <w:bottom w:val="none" w:sz="0" w:space="0" w:color="auto"/>
                <w:right w:val="none" w:sz="0" w:space="0" w:color="auto"/>
              </w:divBdr>
            </w:div>
          </w:divsChild>
        </w:div>
        <w:div w:id="1177845708">
          <w:marLeft w:val="0"/>
          <w:marRight w:val="0"/>
          <w:marTop w:val="0"/>
          <w:marBottom w:val="0"/>
          <w:divBdr>
            <w:top w:val="none" w:sz="0" w:space="0" w:color="auto"/>
            <w:left w:val="none" w:sz="0" w:space="0" w:color="auto"/>
            <w:bottom w:val="none" w:sz="0" w:space="0" w:color="auto"/>
            <w:right w:val="none" w:sz="0" w:space="0" w:color="auto"/>
          </w:divBdr>
        </w:div>
        <w:div w:id="1178085004">
          <w:marLeft w:val="0"/>
          <w:marRight w:val="0"/>
          <w:marTop w:val="0"/>
          <w:marBottom w:val="0"/>
          <w:divBdr>
            <w:top w:val="none" w:sz="0" w:space="0" w:color="auto"/>
            <w:left w:val="none" w:sz="0" w:space="0" w:color="auto"/>
            <w:bottom w:val="none" w:sz="0" w:space="0" w:color="auto"/>
            <w:right w:val="none" w:sz="0" w:space="0" w:color="auto"/>
          </w:divBdr>
          <w:divsChild>
            <w:div w:id="1564177918">
              <w:marLeft w:val="0"/>
              <w:marRight w:val="0"/>
              <w:marTop w:val="0"/>
              <w:marBottom w:val="0"/>
              <w:divBdr>
                <w:top w:val="none" w:sz="0" w:space="0" w:color="auto"/>
                <w:left w:val="none" w:sz="0" w:space="0" w:color="auto"/>
                <w:bottom w:val="none" w:sz="0" w:space="0" w:color="auto"/>
                <w:right w:val="none" w:sz="0" w:space="0" w:color="auto"/>
              </w:divBdr>
            </w:div>
          </w:divsChild>
        </w:div>
        <w:div w:id="1704592980">
          <w:marLeft w:val="0"/>
          <w:marRight w:val="0"/>
          <w:marTop w:val="0"/>
          <w:marBottom w:val="0"/>
          <w:divBdr>
            <w:top w:val="none" w:sz="0" w:space="0" w:color="auto"/>
            <w:left w:val="none" w:sz="0" w:space="0" w:color="auto"/>
            <w:bottom w:val="none" w:sz="0" w:space="0" w:color="auto"/>
            <w:right w:val="none" w:sz="0" w:space="0" w:color="auto"/>
          </w:divBdr>
        </w:div>
        <w:div w:id="828523544">
          <w:marLeft w:val="0"/>
          <w:marRight w:val="0"/>
          <w:marTop w:val="0"/>
          <w:marBottom w:val="0"/>
          <w:divBdr>
            <w:top w:val="none" w:sz="0" w:space="0" w:color="auto"/>
            <w:left w:val="none" w:sz="0" w:space="0" w:color="auto"/>
            <w:bottom w:val="none" w:sz="0" w:space="0" w:color="auto"/>
            <w:right w:val="none" w:sz="0" w:space="0" w:color="auto"/>
          </w:divBdr>
          <w:divsChild>
            <w:div w:id="1382751832">
              <w:marLeft w:val="0"/>
              <w:marRight w:val="0"/>
              <w:marTop w:val="0"/>
              <w:marBottom w:val="0"/>
              <w:divBdr>
                <w:top w:val="none" w:sz="0" w:space="0" w:color="auto"/>
                <w:left w:val="none" w:sz="0" w:space="0" w:color="auto"/>
                <w:bottom w:val="none" w:sz="0" w:space="0" w:color="auto"/>
                <w:right w:val="none" w:sz="0" w:space="0" w:color="auto"/>
              </w:divBdr>
            </w:div>
          </w:divsChild>
        </w:div>
        <w:div w:id="1561284960">
          <w:marLeft w:val="0"/>
          <w:marRight w:val="0"/>
          <w:marTop w:val="0"/>
          <w:marBottom w:val="0"/>
          <w:divBdr>
            <w:top w:val="none" w:sz="0" w:space="0" w:color="auto"/>
            <w:left w:val="none" w:sz="0" w:space="0" w:color="auto"/>
            <w:bottom w:val="none" w:sz="0" w:space="0" w:color="auto"/>
            <w:right w:val="none" w:sz="0" w:space="0" w:color="auto"/>
          </w:divBdr>
        </w:div>
        <w:div w:id="1031146444">
          <w:marLeft w:val="0"/>
          <w:marRight w:val="0"/>
          <w:marTop w:val="0"/>
          <w:marBottom w:val="0"/>
          <w:divBdr>
            <w:top w:val="none" w:sz="0" w:space="0" w:color="auto"/>
            <w:left w:val="none" w:sz="0" w:space="0" w:color="auto"/>
            <w:bottom w:val="none" w:sz="0" w:space="0" w:color="auto"/>
            <w:right w:val="none" w:sz="0" w:space="0" w:color="auto"/>
          </w:divBdr>
          <w:divsChild>
            <w:div w:id="34477019">
              <w:marLeft w:val="0"/>
              <w:marRight w:val="0"/>
              <w:marTop w:val="0"/>
              <w:marBottom w:val="0"/>
              <w:divBdr>
                <w:top w:val="none" w:sz="0" w:space="0" w:color="auto"/>
                <w:left w:val="none" w:sz="0" w:space="0" w:color="auto"/>
                <w:bottom w:val="none" w:sz="0" w:space="0" w:color="auto"/>
                <w:right w:val="none" w:sz="0" w:space="0" w:color="auto"/>
              </w:divBdr>
            </w:div>
          </w:divsChild>
        </w:div>
        <w:div w:id="645548420">
          <w:marLeft w:val="0"/>
          <w:marRight w:val="0"/>
          <w:marTop w:val="0"/>
          <w:marBottom w:val="0"/>
          <w:divBdr>
            <w:top w:val="none" w:sz="0" w:space="0" w:color="auto"/>
            <w:left w:val="none" w:sz="0" w:space="0" w:color="auto"/>
            <w:bottom w:val="none" w:sz="0" w:space="0" w:color="auto"/>
            <w:right w:val="none" w:sz="0" w:space="0" w:color="auto"/>
          </w:divBdr>
        </w:div>
        <w:div w:id="1931621265">
          <w:marLeft w:val="0"/>
          <w:marRight w:val="0"/>
          <w:marTop w:val="0"/>
          <w:marBottom w:val="0"/>
          <w:divBdr>
            <w:top w:val="none" w:sz="0" w:space="0" w:color="auto"/>
            <w:left w:val="none" w:sz="0" w:space="0" w:color="auto"/>
            <w:bottom w:val="none" w:sz="0" w:space="0" w:color="auto"/>
            <w:right w:val="none" w:sz="0" w:space="0" w:color="auto"/>
          </w:divBdr>
          <w:divsChild>
            <w:div w:id="1487283529">
              <w:marLeft w:val="0"/>
              <w:marRight w:val="0"/>
              <w:marTop w:val="0"/>
              <w:marBottom w:val="0"/>
              <w:divBdr>
                <w:top w:val="none" w:sz="0" w:space="0" w:color="auto"/>
                <w:left w:val="none" w:sz="0" w:space="0" w:color="auto"/>
                <w:bottom w:val="none" w:sz="0" w:space="0" w:color="auto"/>
                <w:right w:val="none" w:sz="0" w:space="0" w:color="auto"/>
              </w:divBdr>
            </w:div>
          </w:divsChild>
        </w:div>
        <w:div w:id="1745882231">
          <w:marLeft w:val="0"/>
          <w:marRight w:val="0"/>
          <w:marTop w:val="0"/>
          <w:marBottom w:val="0"/>
          <w:divBdr>
            <w:top w:val="none" w:sz="0" w:space="0" w:color="auto"/>
            <w:left w:val="none" w:sz="0" w:space="0" w:color="auto"/>
            <w:bottom w:val="none" w:sz="0" w:space="0" w:color="auto"/>
            <w:right w:val="none" w:sz="0" w:space="0" w:color="auto"/>
          </w:divBdr>
        </w:div>
        <w:div w:id="1909535936">
          <w:marLeft w:val="0"/>
          <w:marRight w:val="0"/>
          <w:marTop w:val="0"/>
          <w:marBottom w:val="0"/>
          <w:divBdr>
            <w:top w:val="none" w:sz="0" w:space="0" w:color="auto"/>
            <w:left w:val="none" w:sz="0" w:space="0" w:color="auto"/>
            <w:bottom w:val="none" w:sz="0" w:space="0" w:color="auto"/>
            <w:right w:val="none" w:sz="0" w:space="0" w:color="auto"/>
          </w:divBdr>
          <w:divsChild>
            <w:div w:id="1107963036">
              <w:marLeft w:val="0"/>
              <w:marRight w:val="0"/>
              <w:marTop w:val="0"/>
              <w:marBottom w:val="0"/>
              <w:divBdr>
                <w:top w:val="none" w:sz="0" w:space="0" w:color="auto"/>
                <w:left w:val="none" w:sz="0" w:space="0" w:color="auto"/>
                <w:bottom w:val="none" w:sz="0" w:space="0" w:color="auto"/>
                <w:right w:val="none" w:sz="0" w:space="0" w:color="auto"/>
              </w:divBdr>
            </w:div>
          </w:divsChild>
        </w:div>
        <w:div w:id="215313961">
          <w:marLeft w:val="0"/>
          <w:marRight w:val="0"/>
          <w:marTop w:val="300"/>
          <w:marBottom w:val="0"/>
          <w:divBdr>
            <w:top w:val="none" w:sz="0" w:space="0" w:color="auto"/>
            <w:left w:val="none" w:sz="0" w:space="0" w:color="auto"/>
            <w:bottom w:val="none" w:sz="0" w:space="0" w:color="auto"/>
            <w:right w:val="none" w:sz="0" w:space="0" w:color="auto"/>
          </w:divBdr>
          <w:divsChild>
            <w:div w:id="2040819066">
              <w:marLeft w:val="0"/>
              <w:marRight w:val="0"/>
              <w:marTop w:val="0"/>
              <w:marBottom w:val="0"/>
              <w:divBdr>
                <w:top w:val="none" w:sz="0" w:space="0" w:color="auto"/>
                <w:left w:val="none" w:sz="0" w:space="0" w:color="auto"/>
                <w:bottom w:val="none" w:sz="0" w:space="0" w:color="auto"/>
                <w:right w:val="none" w:sz="0" w:space="0" w:color="auto"/>
              </w:divBdr>
              <w:divsChild>
                <w:div w:id="126591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466">
          <w:marLeft w:val="0"/>
          <w:marRight w:val="0"/>
          <w:marTop w:val="300"/>
          <w:marBottom w:val="0"/>
          <w:divBdr>
            <w:top w:val="none" w:sz="0" w:space="0" w:color="auto"/>
            <w:left w:val="none" w:sz="0" w:space="0" w:color="auto"/>
            <w:bottom w:val="none" w:sz="0" w:space="0" w:color="auto"/>
            <w:right w:val="none" w:sz="0" w:space="0" w:color="auto"/>
          </w:divBdr>
          <w:divsChild>
            <w:div w:id="653686851">
              <w:marLeft w:val="0"/>
              <w:marRight w:val="0"/>
              <w:marTop w:val="0"/>
              <w:marBottom w:val="0"/>
              <w:divBdr>
                <w:top w:val="none" w:sz="0" w:space="0" w:color="auto"/>
                <w:left w:val="none" w:sz="0" w:space="0" w:color="auto"/>
                <w:bottom w:val="none" w:sz="0" w:space="0" w:color="auto"/>
                <w:right w:val="none" w:sz="0" w:space="0" w:color="auto"/>
              </w:divBdr>
              <w:divsChild>
                <w:div w:id="106020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798322">
          <w:marLeft w:val="0"/>
          <w:marRight w:val="0"/>
          <w:marTop w:val="300"/>
          <w:marBottom w:val="0"/>
          <w:divBdr>
            <w:top w:val="none" w:sz="0" w:space="0" w:color="auto"/>
            <w:left w:val="none" w:sz="0" w:space="0" w:color="auto"/>
            <w:bottom w:val="none" w:sz="0" w:space="0" w:color="auto"/>
            <w:right w:val="none" w:sz="0" w:space="0" w:color="auto"/>
          </w:divBdr>
          <w:divsChild>
            <w:div w:id="510872222">
              <w:marLeft w:val="0"/>
              <w:marRight w:val="0"/>
              <w:marTop w:val="0"/>
              <w:marBottom w:val="0"/>
              <w:divBdr>
                <w:top w:val="none" w:sz="0" w:space="0" w:color="auto"/>
                <w:left w:val="none" w:sz="0" w:space="0" w:color="auto"/>
                <w:bottom w:val="none" w:sz="0" w:space="0" w:color="auto"/>
                <w:right w:val="none" w:sz="0" w:space="0" w:color="auto"/>
              </w:divBdr>
              <w:divsChild>
                <w:div w:id="9591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169685">
          <w:marLeft w:val="0"/>
          <w:marRight w:val="0"/>
          <w:marTop w:val="300"/>
          <w:marBottom w:val="0"/>
          <w:divBdr>
            <w:top w:val="none" w:sz="0" w:space="0" w:color="auto"/>
            <w:left w:val="none" w:sz="0" w:space="0" w:color="auto"/>
            <w:bottom w:val="none" w:sz="0" w:space="0" w:color="auto"/>
            <w:right w:val="none" w:sz="0" w:space="0" w:color="auto"/>
          </w:divBdr>
          <w:divsChild>
            <w:div w:id="1035694349">
              <w:marLeft w:val="0"/>
              <w:marRight w:val="0"/>
              <w:marTop w:val="0"/>
              <w:marBottom w:val="0"/>
              <w:divBdr>
                <w:top w:val="none" w:sz="0" w:space="0" w:color="auto"/>
                <w:left w:val="none" w:sz="0" w:space="0" w:color="auto"/>
                <w:bottom w:val="none" w:sz="0" w:space="0" w:color="auto"/>
                <w:right w:val="none" w:sz="0" w:space="0" w:color="auto"/>
              </w:divBdr>
              <w:divsChild>
                <w:div w:id="20172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7826569">
      <w:bodyDiv w:val="1"/>
      <w:marLeft w:val="0"/>
      <w:marRight w:val="0"/>
      <w:marTop w:val="0"/>
      <w:marBottom w:val="0"/>
      <w:divBdr>
        <w:top w:val="none" w:sz="0" w:space="0" w:color="auto"/>
        <w:left w:val="none" w:sz="0" w:space="0" w:color="auto"/>
        <w:bottom w:val="none" w:sz="0" w:space="0" w:color="auto"/>
        <w:right w:val="none" w:sz="0" w:space="0" w:color="auto"/>
      </w:divBdr>
      <w:divsChild>
        <w:div w:id="1234127411">
          <w:marLeft w:val="0"/>
          <w:marRight w:val="0"/>
          <w:marTop w:val="0"/>
          <w:marBottom w:val="0"/>
          <w:divBdr>
            <w:top w:val="none" w:sz="0" w:space="0" w:color="auto"/>
            <w:left w:val="none" w:sz="0" w:space="0" w:color="auto"/>
            <w:bottom w:val="none" w:sz="0" w:space="0" w:color="auto"/>
            <w:right w:val="none" w:sz="0" w:space="0" w:color="auto"/>
          </w:divBdr>
        </w:div>
        <w:div w:id="409354723">
          <w:marLeft w:val="0"/>
          <w:marRight w:val="0"/>
          <w:marTop w:val="0"/>
          <w:marBottom w:val="0"/>
          <w:divBdr>
            <w:top w:val="none" w:sz="0" w:space="0" w:color="auto"/>
            <w:left w:val="none" w:sz="0" w:space="0" w:color="auto"/>
            <w:bottom w:val="none" w:sz="0" w:space="0" w:color="auto"/>
            <w:right w:val="none" w:sz="0" w:space="0" w:color="auto"/>
          </w:divBdr>
          <w:divsChild>
            <w:div w:id="635380092">
              <w:marLeft w:val="0"/>
              <w:marRight w:val="0"/>
              <w:marTop w:val="0"/>
              <w:marBottom w:val="0"/>
              <w:divBdr>
                <w:top w:val="none" w:sz="0" w:space="0" w:color="auto"/>
                <w:left w:val="none" w:sz="0" w:space="0" w:color="auto"/>
                <w:bottom w:val="none" w:sz="0" w:space="0" w:color="auto"/>
                <w:right w:val="none" w:sz="0" w:space="0" w:color="auto"/>
              </w:divBdr>
            </w:div>
          </w:divsChild>
        </w:div>
        <w:div w:id="1232303831">
          <w:marLeft w:val="0"/>
          <w:marRight w:val="0"/>
          <w:marTop w:val="0"/>
          <w:marBottom w:val="0"/>
          <w:divBdr>
            <w:top w:val="none" w:sz="0" w:space="0" w:color="auto"/>
            <w:left w:val="none" w:sz="0" w:space="0" w:color="auto"/>
            <w:bottom w:val="none" w:sz="0" w:space="0" w:color="auto"/>
            <w:right w:val="none" w:sz="0" w:space="0" w:color="auto"/>
          </w:divBdr>
        </w:div>
        <w:div w:id="795756008">
          <w:marLeft w:val="0"/>
          <w:marRight w:val="0"/>
          <w:marTop w:val="0"/>
          <w:marBottom w:val="0"/>
          <w:divBdr>
            <w:top w:val="none" w:sz="0" w:space="0" w:color="auto"/>
            <w:left w:val="none" w:sz="0" w:space="0" w:color="auto"/>
            <w:bottom w:val="none" w:sz="0" w:space="0" w:color="auto"/>
            <w:right w:val="none" w:sz="0" w:space="0" w:color="auto"/>
          </w:divBdr>
          <w:divsChild>
            <w:div w:id="1308631861">
              <w:marLeft w:val="0"/>
              <w:marRight w:val="0"/>
              <w:marTop w:val="0"/>
              <w:marBottom w:val="0"/>
              <w:divBdr>
                <w:top w:val="none" w:sz="0" w:space="0" w:color="auto"/>
                <w:left w:val="none" w:sz="0" w:space="0" w:color="auto"/>
                <w:bottom w:val="none" w:sz="0" w:space="0" w:color="auto"/>
                <w:right w:val="none" w:sz="0" w:space="0" w:color="auto"/>
              </w:divBdr>
            </w:div>
          </w:divsChild>
        </w:div>
        <w:div w:id="1786150289">
          <w:marLeft w:val="0"/>
          <w:marRight w:val="0"/>
          <w:marTop w:val="0"/>
          <w:marBottom w:val="0"/>
          <w:divBdr>
            <w:top w:val="none" w:sz="0" w:space="0" w:color="auto"/>
            <w:left w:val="none" w:sz="0" w:space="0" w:color="auto"/>
            <w:bottom w:val="none" w:sz="0" w:space="0" w:color="auto"/>
            <w:right w:val="none" w:sz="0" w:space="0" w:color="auto"/>
          </w:divBdr>
        </w:div>
        <w:div w:id="2004580976">
          <w:marLeft w:val="0"/>
          <w:marRight w:val="0"/>
          <w:marTop w:val="0"/>
          <w:marBottom w:val="0"/>
          <w:divBdr>
            <w:top w:val="none" w:sz="0" w:space="0" w:color="auto"/>
            <w:left w:val="none" w:sz="0" w:space="0" w:color="auto"/>
            <w:bottom w:val="none" w:sz="0" w:space="0" w:color="auto"/>
            <w:right w:val="none" w:sz="0" w:space="0" w:color="auto"/>
          </w:divBdr>
          <w:divsChild>
            <w:div w:id="1647661341">
              <w:marLeft w:val="0"/>
              <w:marRight w:val="0"/>
              <w:marTop w:val="0"/>
              <w:marBottom w:val="0"/>
              <w:divBdr>
                <w:top w:val="none" w:sz="0" w:space="0" w:color="auto"/>
                <w:left w:val="none" w:sz="0" w:space="0" w:color="auto"/>
                <w:bottom w:val="none" w:sz="0" w:space="0" w:color="auto"/>
                <w:right w:val="none" w:sz="0" w:space="0" w:color="auto"/>
              </w:divBdr>
            </w:div>
          </w:divsChild>
        </w:div>
        <w:div w:id="1392654218">
          <w:marLeft w:val="0"/>
          <w:marRight w:val="0"/>
          <w:marTop w:val="0"/>
          <w:marBottom w:val="0"/>
          <w:divBdr>
            <w:top w:val="none" w:sz="0" w:space="0" w:color="auto"/>
            <w:left w:val="none" w:sz="0" w:space="0" w:color="auto"/>
            <w:bottom w:val="none" w:sz="0" w:space="0" w:color="auto"/>
            <w:right w:val="none" w:sz="0" w:space="0" w:color="auto"/>
          </w:divBdr>
        </w:div>
        <w:div w:id="1251893785">
          <w:marLeft w:val="0"/>
          <w:marRight w:val="0"/>
          <w:marTop w:val="0"/>
          <w:marBottom w:val="0"/>
          <w:divBdr>
            <w:top w:val="none" w:sz="0" w:space="0" w:color="auto"/>
            <w:left w:val="none" w:sz="0" w:space="0" w:color="auto"/>
            <w:bottom w:val="none" w:sz="0" w:space="0" w:color="auto"/>
            <w:right w:val="none" w:sz="0" w:space="0" w:color="auto"/>
          </w:divBdr>
          <w:divsChild>
            <w:div w:id="1238056846">
              <w:marLeft w:val="0"/>
              <w:marRight w:val="0"/>
              <w:marTop w:val="0"/>
              <w:marBottom w:val="0"/>
              <w:divBdr>
                <w:top w:val="none" w:sz="0" w:space="0" w:color="auto"/>
                <w:left w:val="none" w:sz="0" w:space="0" w:color="auto"/>
                <w:bottom w:val="none" w:sz="0" w:space="0" w:color="auto"/>
                <w:right w:val="none" w:sz="0" w:space="0" w:color="auto"/>
              </w:divBdr>
            </w:div>
          </w:divsChild>
        </w:div>
        <w:div w:id="180702901">
          <w:marLeft w:val="0"/>
          <w:marRight w:val="0"/>
          <w:marTop w:val="0"/>
          <w:marBottom w:val="0"/>
          <w:divBdr>
            <w:top w:val="none" w:sz="0" w:space="0" w:color="auto"/>
            <w:left w:val="none" w:sz="0" w:space="0" w:color="auto"/>
            <w:bottom w:val="none" w:sz="0" w:space="0" w:color="auto"/>
            <w:right w:val="none" w:sz="0" w:space="0" w:color="auto"/>
          </w:divBdr>
        </w:div>
        <w:div w:id="878051821">
          <w:marLeft w:val="0"/>
          <w:marRight w:val="0"/>
          <w:marTop w:val="0"/>
          <w:marBottom w:val="0"/>
          <w:divBdr>
            <w:top w:val="none" w:sz="0" w:space="0" w:color="auto"/>
            <w:left w:val="none" w:sz="0" w:space="0" w:color="auto"/>
            <w:bottom w:val="none" w:sz="0" w:space="0" w:color="auto"/>
            <w:right w:val="none" w:sz="0" w:space="0" w:color="auto"/>
          </w:divBdr>
          <w:divsChild>
            <w:div w:id="153886316">
              <w:marLeft w:val="0"/>
              <w:marRight w:val="0"/>
              <w:marTop w:val="0"/>
              <w:marBottom w:val="0"/>
              <w:divBdr>
                <w:top w:val="none" w:sz="0" w:space="0" w:color="auto"/>
                <w:left w:val="none" w:sz="0" w:space="0" w:color="auto"/>
                <w:bottom w:val="none" w:sz="0" w:space="0" w:color="auto"/>
                <w:right w:val="none" w:sz="0" w:space="0" w:color="auto"/>
              </w:divBdr>
            </w:div>
          </w:divsChild>
        </w:div>
        <w:div w:id="1894582523">
          <w:marLeft w:val="0"/>
          <w:marRight w:val="0"/>
          <w:marTop w:val="0"/>
          <w:marBottom w:val="0"/>
          <w:divBdr>
            <w:top w:val="none" w:sz="0" w:space="0" w:color="auto"/>
            <w:left w:val="none" w:sz="0" w:space="0" w:color="auto"/>
            <w:bottom w:val="none" w:sz="0" w:space="0" w:color="auto"/>
            <w:right w:val="none" w:sz="0" w:space="0" w:color="auto"/>
          </w:divBdr>
        </w:div>
        <w:div w:id="972910576">
          <w:marLeft w:val="0"/>
          <w:marRight w:val="0"/>
          <w:marTop w:val="0"/>
          <w:marBottom w:val="0"/>
          <w:divBdr>
            <w:top w:val="none" w:sz="0" w:space="0" w:color="auto"/>
            <w:left w:val="none" w:sz="0" w:space="0" w:color="auto"/>
            <w:bottom w:val="none" w:sz="0" w:space="0" w:color="auto"/>
            <w:right w:val="none" w:sz="0" w:space="0" w:color="auto"/>
          </w:divBdr>
          <w:divsChild>
            <w:div w:id="489638682">
              <w:marLeft w:val="0"/>
              <w:marRight w:val="0"/>
              <w:marTop w:val="0"/>
              <w:marBottom w:val="0"/>
              <w:divBdr>
                <w:top w:val="none" w:sz="0" w:space="0" w:color="auto"/>
                <w:left w:val="none" w:sz="0" w:space="0" w:color="auto"/>
                <w:bottom w:val="none" w:sz="0" w:space="0" w:color="auto"/>
                <w:right w:val="none" w:sz="0" w:space="0" w:color="auto"/>
              </w:divBdr>
            </w:div>
          </w:divsChild>
        </w:div>
        <w:div w:id="1754935759">
          <w:marLeft w:val="0"/>
          <w:marRight w:val="0"/>
          <w:marTop w:val="0"/>
          <w:marBottom w:val="0"/>
          <w:divBdr>
            <w:top w:val="none" w:sz="0" w:space="0" w:color="auto"/>
            <w:left w:val="none" w:sz="0" w:space="0" w:color="auto"/>
            <w:bottom w:val="none" w:sz="0" w:space="0" w:color="auto"/>
            <w:right w:val="none" w:sz="0" w:space="0" w:color="auto"/>
          </w:divBdr>
        </w:div>
        <w:div w:id="1885870114">
          <w:marLeft w:val="0"/>
          <w:marRight w:val="0"/>
          <w:marTop w:val="0"/>
          <w:marBottom w:val="0"/>
          <w:divBdr>
            <w:top w:val="none" w:sz="0" w:space="0" w:color="auto"/>
            <w:left w:val="none" w:sz="0" w:space="0" w:color="auto"/>
            <w:bottom w:val="none" w:sz="0" w:space="0" w:color="auto"/>
            <w:right w:val="none" w:sz="0" w:space="0" w:color="auto"/>
          </w:divBdr>
          <w:divsChild>
            <w:div w:id="1758944602">
              <w:marLeft w:val="0"/>
              <w:marRight w:val="0"/>
              <w:marTop w:val="0"/>
              <w:marBottom w:val="0"/>
              <w:divBdr>
                <w:top w:val="none" w:sz="0" w:space="0" w:color="auto"/>
                <w:left w:val="none" w:sz="0" w:space="0" w:color="auto"/>
                <w:bottom w:val="none" w:sz="0" w:space="0" w:color="auto"/>
                <w:right w:val="none" w:sz="0" w:space="0" w:color="auto"/>
              </w:divBdr>
            </w:div>
          </w:divsChild>
        </w:div>
        <w:div w:id="1020397097">
          <w:marLeft w:val="0"/>
          <w:marRight w:val="0"/>
          <w:marTop w:val="300"/>
          <w:marBottom w:val="0"/>
          <w:divBdr>
            <w:top w:val="none" w:sz="0" w:space="0" w:color="auto"/>
            <w:left w:val="none" w:sz="0" w:space="0" w:color="auto"/>
            <w:bottom w:val="none" w:sz="0" w:space="0" w:color="auto"/>
            <w:right w:val="none" w:sz="0" w:space="0" w:color="auto"/>
          </w:divBdr>
          <w:divsChild>
            <w:div w:id="1920210250">
              <w:marLeft w:val="0"/>
              <w:marRight w:val="0"/>
              <w:marTop w:val="0"/>
              <w:marBottom w:val="0"/>
              <w:divBdr>
                <w:top w:val="none" w:sz="0" w:space="0" w:color="auto"/>
                <w:left w:val="none" w:sz="0" w:space="0" w:color="auto"/>
                <w:bottom w:val="none" w:sz="0" w:space="0" w:color="auto"/>
                <w:right w:val="none" w:sz="0" w:space="0" w:color="auto"/>
              </w:divBdr>
              <w:divsChild>
                <w:div w:id="147017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653472">
          <w:marLeft w:val="0"/>
          <w:marRight w:val="0"/>
          <w:marTop w:val="300"/>
          <w:marBottom w:val="0"/>
          <w:divBdr>
            <w:top w:val="none" w:sz="0" w:space="0" w:color="auto"/>
            <w:left w:val="none" w:sz="0" w:space="0" w:color="auto"/>
            <w:bottom w:val="none" w:sz="0" w:space="0" w:color="auto"/>
            <w:right w:val="none" w:sz="0" w:space="0" w:color="auto"/>
          </w:divBdr>
          <w:divsChild>
            <w:div w:id="157772112">
              <w:marLeft w:val="0"/>
              <w:marRight w:val="0"/>
              <w:marTop w:val="0"/>
              <w:marBottom w:val="0"/>
              <w:divBdr>
                <w:top w:val="none" w:sz="0" w:space="0" w:color="auto"/>
                <w:left w:val="none" w:sz="0" w:space="0" w:color="auto"/>
                <w:bottom w:val="none" w:sz="0" w:space="0" w:color="auto"/>
                <w:right w:val="none" w:sz="0" w:space="0" w:color="auto"/>
              </w:divBdr>
              <w:divsChild>
                <w:div w:id="166802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140173">
          <w:marLeft w:val="0"/>
          <w:marRight w:val="0"/>
          <w:marTop w:val="300"/>
          <w:marBottom w:val="0"/>
          <w:divBdr>
            <w:top w:val="none" w:sz="0" w:space="0" w:color="auto"/>
            <w:left w:val="none" w:sz="0" w:space="0" w:color="auto"/>
            <w:bottom w:val="none" w:sz="0" w:space="0" w:color="auto"/>
            <w:right w:val="none" w:sz="0" w:space="0" w:color="auto"/>
          </w:divBdr>
          <w:divsChild>
            <w:div w:id="1965454897">
              <w:marLeft w:val="0"/>
              <w:marRight w:val="0"/>
              <w:marTop w:val="0"/>
              <w:marBottom w:val="0"/>
              <w:divBdr>
                <w:top w:val="none" w:sz="0" w:space="0" w:color="auto"/>
                <w:left w:val="none" w:sz="0" w:space="0" w:color="auto"/>
                <w:bottom w:val="none" w:sz="0" w:space="0" w:color="auto"/>
                <w:right w:val="none" w:sz="0" w:space="0" w:color="auto"/>
              </w:divBdr>
              <w:divsChild>
                <w:div w:id="690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986856">
          <w:marLeft w:val="0"/>
          <w:marRight w:val="0"/>
          <w:marTop w:val="300"/>
          <w:marBottom w:val="0"/>
          <w:divBdr>
            <w:top w:val="none" w:sz="0" w:space="0" w:color="auto"/>
            <w:left w:val="none" w:sz="0" w:space="0" w:color="auto"/>
            <w:bottom w:val="none" w:sz="0" w:space="0" w:color="auto"/>
            <w:right w:val="none" w:sz="0" w:space="0" w:color="auto"/>
          </w:divBdr>
          <w:divsChild>
            <w:div w:id="384183671">
              <w:marLeft w:val="0"/>
              <w:marRight w:val="0"/>
              <w:marTop w:val="0"/>
              <w:marBottom w:val="0"/>
              <w:divBdr>
                <w:top w:val="none" w:sz="0" w:space="0" w:color="auto"/>
                <w:left w:val="none" w:sz="0" w:space="0" w:color="auto"/>
                <w:bottom w:val="none" w:sz="0" w:space="0" w:color="auto"/>
                <w:right w:val="none" w:sz="0" w:space="0" w:color="auto"/>
              </w:divBdr>
              <w:divsChild>
                <w:div w:id="1386759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329249">
      <w:bodyDiv w:val="1"/>
      <w:marLeft w:val="0"/>
      <w:marRight w:val="0"/>
      <w:marTop w:val="0"/>
      <w:marBottom w:val="0"/>
      <w:divBdr>
        <w:top w:val="none" w:sz="0" w:space="0" w:color="auto"/>
        <w:left w:val="none" w:sz="0" w:space="0" w:color="auto"/>
        <w:bottom w:val="none" w:sz="0" w:space="0" w:color="auto"/>
        <w:right w:val="none" w:sz="0" w:space="0" w:color="auto"/>
      </w:divBdr>
    </w:div>
    <w:div w:id="398745874">
      <w:bodyDiv w:val="1"/>
      <w:marLeft w:val="0"/>
      <w:marRight w:val="0"/>
      <w:marTop w:val="0"/>
      <w:marBottom w:val="0"/>
      <w:divBdr>
        <w:top w:val="none" w:sz="0" w:space="0" w:color="auto"/>
        <w:left w:val="none" w:sz="0" w:space="0" w:color="auto"/>
        <w:bottom w:val="none" w:sz="0" w:space="0" w:color="auto"/>
        <w:right w:val="none" w:sz="0" w:space="0" w:color="auto"/>
      </w:divBdr>
      <w:divsChild>
        <w:div w:id="1331561318">
          <w:marLeft w:val="0"/>
          <w:marRight w:val="0"/>
          <w:marTop w:val="0"/>
          <w:marBottom w:val="0"/>
          <w:divBdr>
            <w:top w:val="none" w:sz="0" w:space="0" w:color="auto"/>
            <w:left w:val="none" w:sz="0" w:space="0" w:color="auto"/>
            <w:bottom w:val="none" w:sz="0" w:space="0" w:color="auto"/>
            <w:right w:val="none" w:sz="0" w:space="0" w:color="auto"/>
          </w:divBdr>
        </w:div>
        <w:div w:id="1320958358">
          <w:marLeft w:val="0"/>
          <w:marRight w:val="0"/>
          <w:marTop w:val="0"/>
          <w:marBottom w:val="0"/>
          <w:divBdr>
            <w:top w:val="none" w:sz="0" w:space="0" w:color="auto"/>
            <w:left w:val="none" w:sz="0" w:space="0" w:color="auto"/>
            <w:bottom w:val="none" w:sz="0" w:space="0" w:color="auto"/>
            <w:right w:val="none" w:sz="0" w:space="0" w:color="auto"/>
          </w:divBdr>
          <w:divsChild>
            <w:div w:id="1530029942">
              <w:marLeft w:val="0"/>
              <w:marRight w:val="0"/>
              <w:marTop w:val="0"/>
              <w:marBottom w:val="0"/>
              <w:divBdr>
                <w:top w:val="none" w:sz="0" w:space="0" w:color="auto"/>
                <w:left w:val="none" w:sz="0" w:space="0" w:color="auto"/>
                <w:bottom w:val="none" w:sz="0" w:space="0" w:color="auto"/>
                <w:right w:val="none" w:sz="0" w:space="0" w:color="auto"/>
              </w:divBdr>
            </w:div>
          </w:divsChild>
        </w:div>
        <w:div w:id="1404572277">
          <w:marLeft w:val="0"/>
          <w:marRight w:val="0"/>
          <w:marTop w:val="0"/>
          <w:marBottom w:val="0"/>
          <w:divBdr>
            <w:top w:val="none" w:sz="0" w:space="0" w:color="auto"/>
            <w:left w:val="none" w:sz="0" w:space="0" w:color="auto"/>
            <w:bottom w:val="none" w:sz="0" w:space="0" w:color="auto"/>
            <w:right w:val="none" w:sz="0" w:space="0" w:color="auto"/>
          </w:divBdr>
        </w:div>
        <w:div w:id="1793747865">
          <w:marLeft w:val="0"/>
          <w:marRight w:val="0"/>
          <w:marTop w:val="0"/>
          <w:marBottom w:val="0"/>
          <w:divBdr>
            <w:top w:val="none" w:sz="0" w:space="0" w:color="auto"/>
            <w:left w:val="none" w:sz="0" w:space="0" w:color="auto"/>
            <w:bottom w:val="none" w:sz="0" w:space="0" w:color="auto"/>
            <w:right w:val="none" w:sz="0" w:space="0" w:color="auto"/>
          </w:divBdr>
          <w:divsChild>
            <w:div w:id="268855656">
              <w:marLeft w:val="0"/>
              <w:marRight w:val="0"/>
              <w:marTop w:val="0"/>
              <w:marBottom w:val="0"/>
              <w:divBdr>
                <w:top w:val="none" w:sz="0" w:space="0" w:color="auto"/>
                <w:left w:val="none" w:sz="0" w:space="0" w:color="auto"/>
                <w:bottom w:val="none" w:sz="0" w:space="0" w:color="auto"/>
                <w:right w:val="none" w:sz="0" w:space="0" w:color="auto"/>
              </w:divBdr>
            </w:div>
          </w:divsChild>
        </w:div>
        <w:div w:id="1672638954">
          <w:marLeft w:val="0"/>
          <w:marRight w:val="0"/>
          <w:marTop w:val="0"/>
          <w:marBottom w:val="0"/>
          <w:divBdr>
            <w:top w:val="none" w:sz="0" w:space="0" w:color="auto"/>
            <w:left w:val="none" w:sz="0" w:space="0" w:color="auto"/>
            <w:bottom w:val="none" w:sz="0" w:space="0" w:color="auto"/>
            <w:right w:val="none" w:sz="0" w:space="0" w:color="auto"/>
          </w:divBdr>
        </w:div>
        <w:div w:id="2092852425">
          <w:marLeft w:val="0"/>
          <w:marRight w:val="0"/>
          <w:marTop w:val="0"/>
          <w:marBottom w:val="0"/>
          <w:divBdr>
            <w:top w:val="none" w:sz="0" w:space="0" w:color="auto"/>
            <w:left w:val="none" w:sz="0" w:space="0" w:color="auto"/>
            <w:bottom w:val="none" w:sz="0" w:space="0" w:color="auto"/>
            <w:right w:val="none" w:sz="0" w:space="0" w:color="auto"/>
          </w:divBdr>
          <w:divsChild>
            <w:div w:id="1029917641">
              <w:marLeft w:val="0"/>
              <w:marRight w:val="0"/>
              <w:marTop w:val="0"/>
              <w:marBottom w:val="0"/>
              <w:divBdr>
                <w:top w:val="none" w:sz="0" w:space="0" w:color="auto"/>
                <w:left w:val="none" w:sz="0" w:space="0" w:color="auto"/>
                <w:bottom w:val="none" w:sz="0" w:space="0" w:color="auto"/>
                <w:right w:val="none" w:sz="0" w:space="0" w:color="auto"/>
              </w:divBdr>
            </w:div>
          </w:divsChild>
        </w:div>
        <w:div w:id="210921553">
          <w:marLeft w:val="0"/>
          <w:marRight w:val="0"/>
          <w:marTop w:val="0"/>
          <w:marBottom w:val="0"/>
          <w:divBdr>
            <w:top w:val="none" w:sz="0" w:space="0" w:color="auto"/>
            <w:left w:val="none" w:sz="0" w:space="0" w:color="auto"/>
            <w:bottom w:val="none" w:sz="0" w:space="0" w:color="auto"/>
            <w:right w:val="none" w:sz="0" w:space="0" w:color="auto"/>
          </w:divBdr>
        </w:div>
        <w:div w:id="1717003388">
          <w:marLeft w:val="0"/>
          <w:marRight w:val="0"/>
          <w:marTop w:val="0"/>
          <w:marBottom w:val="0"/>
          <w:divBdr>
            <w:top w:val="none" w:sz="0" w:space="0" w:color="auto"/>
            <w:left w:val="none" w:sz="0" w:space="0" w:color="auto"/>
            <w:bottom w:val="none" w:sz="0" w:space="0" w:color="auto"/>
            <w:right w:val="none" w:sz="0" w:space="0" w:color="auto"/>
          </w:divBdr>
          <w:divsChild>
            <w:div w:id="214855560">
              <w:marLeft w:val="0"/>
              <w:marRight w:val="0"/>
              <w:marTop w:val="0"/>
              <w:marBottom w:val="0"/>
              <w:divBdr>
                <w:top w:val="none" w:sz="0" w:space="0" w:color="auto"/>
                <w:left w:val="none" w:sz="0" w:space="0" w:color="auto"/>
                <w:bottom w:val="none" w:sz="0" w:space="0" w:color="auto"/>
                <w:right w:val="none" w:sz="0" w:space="0" w:color="auto"/>
              </w:divBdr>
            </w:div>
          </w:divsChild>
        </w:div>
        <w:div w:id="384567502">
          <w:marLeft w:val="0"/>
          <w:marRight w:val="0"/>
          <w:marTop w:val="0"/>
          <w:marBottom w:val="0"/>
          <w:divBdr>
            <w:top w:val="none" w:sz="0" w:space="0" w:color="auto"/>
            <w:left w:val="none" w:sz="0" w:space="0" w:color="auto"/>
            <w:bottom w:val="none" w:sz="0" w:space="0" w:color="auto"/>
            <w:right w:val="none" w:sz="0" w:space="0" w:color="auto"/>
          </w:divBdr>
        </w:div>
        <w:div w:id="554855856">
          <w:marLeft w:val="0"/>
          <w:marRight w:val="0"/>
          <w:marTop w:val="0"/>
          <w:marBottom w:val="0"/>
          <w:divBdr>
            <w:top w:val="none" w:sz="0" w:space="0" w:color="auto"/>
            <w:left w:val="none" w:sz="0" w:space="0" w:color="auto"/>
            <w:bottom w:val="none" w:sz="0" w:space="0" w:color="auto"/>
            <w:right w:val="none" w:sz="0" w:space="0" w:color="auto"/>
          </w:divBdr>
          <w:divsChild>
            <w:div w:id="1227644108">
              <w:marLeft w:val="0"/>
              <w:marRight w:val="0"/>
              <w:marTop w:val="0"/>
              <w:marBottom w:val="0"/>
              <w:divBdr>
                <w:top w:val="none" w:sz="0" w:space="0" w:color="auto"/>
                <w:left w:val="none" w:sz="0" w:space="0" w:color="auto"/>
                <w:bottom w:val="none" w:sz="0" w:space="0" w:color="auto"/>
                <w:right w:val="none" w:sz="0" w:space="0" w:color="auto"/>
              </w:divBdr>
            </w:div>
          </w:divsChild>
        </w:div>
        <w:div w:id="668867089">
          <w:marLeft w:val="0"/>
          <w:marRight w:val="0"/>
          <w:marTop w:val="0"/>
          <w:marBottom w:val="0"/>
          <w:divBdr>
            <w:top w:val="none" w:sz="0" w:space="0" w:color="auto"/>
            <w:left w:val="none" w:sz="0" w:space="0" w:color="auto"/>
            <w:bottom w:val="none" w:sz="0" w:space="0" w:color="auto"/>
            <w:right w:val="none" w:sz="0" w:space="0" w:color="auto"/>
          </w:divBdr>
        </w:div>
        <w:div w:id="1689604784">
          <w:marLeft w:val="0"/>
          <w:marRight w:val="0"/>
          <w:marTop w:val="0"/>
          <w:marBottom w:val="0"/>
          <w:divBdr>
            <w:top w:val="none" w:sz="0" w:space="0" w:color="auto"/>
            <w:left w:val="none" w:sz="0" w:space="0" w:color="auto"/>
            <w:bottom w:val="none" w:sz="0" w:space="0" w:color="auto"/>
            <w:right w:val="none" w:sz="0" w:space="0" w:color="auto"/>
          </w:divBdr>
          <w:divsChild>
            <w:div w:id="234243756">
              <w:marLeft w:val="0"/>
              <w:marRight w:val="0"/>
              <w:marTop w:val="0"/>
              <w:marBottom w:val="0"/>
              <w:divBdr>
                <w:top w:val="none" w:sz="0" w:space="0" w:color="auto"/>
                <w:left w:val="none" w:sz="0" w:space="0" w:color="auto"/>
                <w:bottom w:val="none" w:sz="0" w:space="0" w:color="auto"/>
                <w:right w:val="none" w:sz="0" w:space="0" w:color="auto"/>
              </w:divBdr>
            </w:div>
          </w:divsChild>
        </w:div>
        <w:div w:id="1504320783">
          <w:marLeft w:val="0"/>
          <w:marRight w:val="0"/>
          <w:marTop w:val="0"/>
          <w:marBottom w:val="0"/>
          <w:divBdr>
            <w:top w:val="none" w:sz="0" w:space="0" w:color="auto"/>
            <w:left w:val="none" w:sz="0" w:space="0" w:color="auto"/>
            <w:bottom w:val="none" w:sz="0" w:space="0" w:color="auto"/>
            <w:right w:val="none" w:sz="0" w:space="0" w:color="auto"/>
          </w:divBdr>
        </w:div>
        <w:div w:id="1416785223">
          <w:marLeft w:val="0"/>
          <w:marRight w:val="0"/>
          <w:marTop w:val="0"/>
          <w:marBottom w:val="0"/>
          <w:divBdr>
            <w:top w:val="none" w:sz="0" w:space="0" w:color="auto"/>
            <w:left w:val="none" w:sz="0" w:space="0" w:color="auto"/>
            <w:bottom w:val="none" w:sz="0" w:space="0" w:color="auto"/>
            <w:right w:val="none" w:sz="0" w:space="0" w:color="auto"/>
          </w:divBdr>
          <w:divsChild>
            <w:div w:id="1179537686">
              <w:marLeft w:val="0"/>
              <w:marRight w:val="0"/>
              <w:marTop w:val="0"/>
              <w:marBottom w:val="0"/>
              <w:divBdr>
                <w:top w:val="none" w:sz="0" w:space="0" w:color="auto"/>
                <w:left w:val="none" w:sz="0" w:space="0" w:color="auto"/>
                <w:bottom w:val="none" w:sz="0" w:space="0" w:color="auto"/>
                <w:right w:val="none" w:sz="0" w:space="0" w:color="auto"/>
              </w:divBdr>
            </w:div>
          </w:divsChild>
        </w:div>
        <w:div w:id="1606688981">
          <w:marLeft w:val="0"/>
          <w:marRight w:val="0"/>
          <w:marTop w:val="300"/>
          <w:marBottom w:val="0"/>
          <w:divBdr>
            <w:top w:val="none" w:sz="0" w:space="0" w:color="auto"/>
            <w:left w:val="none" w:sz="0" w:space="0" w:color="auto"/>
            <w:bottom w:val="none" w:sz="0" w:space="0" w:color="auto"/>
            <w:right w:val="none" w:sz="0" w:space="0" w:color="auto"/>
          </w:divBdr>
          <w:divsChild>
            <w:div w:id="710611074">
              <w:marLeft w:val="0"/>
              <w:marRight w:val="0"/>
              <w:marTop w:val="0"/>
              <w:marBottom w:val="0"/>
              <w:divBdr>
                <w:top w:val="none" w:sz="0" w:space="0" w:color="auto"/>
                <w:left w:val="none" w:sz="0" w:space="0" w:color="auto"/>
                <w:bottom w:val="none" w:sz="0" w:space="0" w:color="auto"/>
                <w:right w:val="none" w:sz="0" w:space="0" w:color="auto"/>
              </w:divBdr>
              <w:divsChild>
                <w:div w:id="173388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537284">
          <w:marLeft w:val="0"/>
          <w:marRight w:val="0"/>
          <w:marTop w:val="300"/>
          <w:marBottom w:val="0"/>
          <w:divBdr>
            <w:top w:val="none" w:sz="0" w:space="0" w:color="auto"/>
            <w:left w:val="none" w:sz="0" w:space="0" w:color="auto"/>
            <w:bottom w:val="none" w:sz="0" w:space="0" w:color="auto"/>
            <w:right w:val="none" w:sz="0" w:space="0" w:color="auto"/>
          </w:divBdr>
          <w:divsChild>
            <w:div w:id="1904869549">
              <w:marLeft w:val="0"/>
              <w:marRight w:val="0"/>
              <w:marTop w:val="0"/>
              <w:marBottom w:val="0"/>
              <w:divBdr>
                <w:top w:val="none" w:sz="0" w:space="0" w:color="auto"/>
                <w:left w:val="none" w:sz="0" w:space="0" w:color="auto"/>
                <w:bottom w:val="none" w:sz="0" w:space="0" w:color="auto"/>
                <w:right w:val="none" w:sz="0" w:space="0" w:color="auto"/>
              </w:divBdr>
              <w:divsChild>
                <w:div w:id="401099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649518">
          <w:marLeft w:val="0"/>
          <w:marRight w:val="0"/>
          <w:marTop w:val="300"/>
          <w:marBottom w:val="0"/>
          <w:divBdr>
            <w:top w:val="none" w:sz="0" w:space="0" w:color="auto"/>
            <w:left w:val="none" w:sz="0" w:space="0" w:color="auto"/>
            <w:bottom w:val="none" w:sz="0" w:space="0" w:color="auto"/>
            <w:right w:val="none" w:sz="0" w:space="0" w:color="auto"/>
          </w:divBdr>
          <w:divsChild>
            <w:div w:id="409078293">
              <w:marLeft w:val="0"/>
              <w:marRight w:val="0"/>
              <w:marTop w:val="0"/>
              <w:marBottom w:val="0"/>
              <w:divBdr>
                <w:top w:val="none" w:sz="0" w:space="0" w:color="auto"/>
                <w:left w:val="none" w:sz="0" w:space="0" w:color="auto"/>
                <w:bottom w:val="none" w:sz="0" w:space="0" w:color="auto"/>
                <w:right w:val="none" w:sz="0" w:space="0" w:color="auto"/>
              </w:divBdr>
              <w:divsChild>
                <w:div w:id="128635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365853">
          <w:marLeft w:val="0"/>
          <w:marRight w:val="0"/>
          <w:marTop w:val="300"/>
          <w:marBottom w:val="0"/>
          <w:divBdr>
            <w:top w:val="none" w:sz="0" w:space="0" w:color="auto"/>
            <w:left w:val="none" w:sz="0" w:space="0" w:color="auto"/>
            <w:bottom w:val="none" w:sz="0" w:space="0" w:color="auto"/>
            <w:right w:val="none" w:sz="0" w:space="0" w:color="auto"/>
          </w:divBdr>
          <w:divsChild>
            <w:div w:id="833298363">
              <w:marLeft w:val="0"/>
              <w:marRight w:val="0"/>
              <w:marTop w:val="0"/>
              <w:marBottom w:val="0"/>
              <w:divBdr>
                <w:top w:val="none" w:sz="0" w:space="0" w:color="auto"/>
                <w:left w:val="none" w:sz="0" w:space="0" w:color="auto"/>
                <w:bottom w:val="none" w:sz="0" w:space="0" w:color="auto"/>
                <w:right w:val="none" w:sz="0" w:space="0" w:color="auto"/>
              </w:divBdr>
              <w:divsChild>
                <w:div w:id="1740328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4108515">
      <w:bodyDiv w:val="1"/>
      <w:marLeft w:val="0"/>
      <w:marRight w:val="0"/>
      <w:marTop w:val="0"/>
      <w:marBottom w:val="0"/>
      <w:divBdr>
        <w:top w:val="none" w:sz="0" w:space="0" w:color="auto"/>
        <w:left w:val="none" w:sz="0" w:space="0" w:color="auto"/>
        <w:bottom w:val="none" w:sz="0" w:space="0" w:color="auto"/>
        <w:right w:val="none" w:sz="0" w:space="0" w:color="auto"/>
      </w:divBdr>
      <w:divsChild>
        <w:div w:id="1712606179">
          <w:marLeft w:val="0"/>
          <w:marRight w:val="0"/>
          <w:marTop w:val="0"/>
          <w:marBottom w:val="0"/>
          <w:divBdr>
            <w:top w:val="none" w:sz="0" w:space="0" w:color="auto"/>
            <w:left w:val="none" w:sz="0" w:space="0" w:color="auto"/>
            <w:bottom w:val="none" w:sz="0" w:space="0" w:color="auto"/>
            <w:right w:val="none" w:sz="0" w:space="0" w:color="auto"/>
          </w:divBdr>
        </w:div>
        <w:div w:id="628248597">
          <w:marLeft w:val="0"/>
          <w:marRight w:val="0"/>
          <w:marTop w:val="0"/>
          <w:marBottom w:val="0"/>
          <w:divBdr>
            <w:top w:val="none" w:sz="0" w:space="0" w:color="auto"/>
            <w:left w:val="none" w:sz="0" w:space="0" w:color="auto"/>
            <w:bottom w:val="none" w:sz="0" w:space="0" w:color="auto"/>
            <w:right w:val="none" w:sz="0" w:space="0" w:color="auto"/>
          </w:divBdr>
          <w:divsChild>
            <w:div w:id="1866866211">
              <w:marLeft w:val="0"/>
              <w:marRight w:val="0"/>
              <w:marTop w:val="0"/>
              <w:marBottom w:val="0"/>
              <w:divBdr>
                <w:top w:val="none" w:sz="0" w:space="0" w:color="auto"/>
                <w:left w:val="none" w:sz="0" w:space="0" w:color="auto"/>
                <w:bottom w:val="none" w:sz="0" w:space="0" w:color="auto"/>
                <w:right w:val="none" w:sz="0" w:space="0" w:color="auto"/>
              </w:divBdr>
            </w:div>
          </w:divsChild>
        </w:div>
        <w:div w:id="1528592544">
          <w:marLeft w:val="0"/>
          <w:marRight w:val="0"/>
          <w:marTop w:val="0"/>
          <w:marBottom w:val="0"/>
          <w:divBdr>
            <w:top w:val="none" w:sz="0" w:space="0" w:color="auto"/>
            <w:left w:val="none" w:sz="0" w:space="0" w:color="auto"/>
            <w:bottom w:val="none" w:sz="0" w:space="0" w:color="auto"/>
            <w:right w:val="none" w:sz="0" w:space="0" w:color="auto"/>
          </w:divBdr>
        </w:div>
        <w:div w:id="1190294092">
          <w:marLeft w:val="0"/>
          <w:marRight w:val="0"/>
          <w:marTop w:val="0"/>
          <w:marBottom w:val="0"/>
          <w:divBdr>
            <w:top w:val="none" w:sz="0" w:space="0" w:color="auto"/>
            <w:left w:val="none" w:sz="0" w:space="0" w:color="auto"/>
            <w:bottom w:val="none" w:sz="0" w:space="0" w:color="auto"/>
            <w:right w:val="none" w:sz="0" w:space="0" w:color="auto"/>
          </w:divBdr>
          <w:divsChild>
            <w:div w:id="1193882983">
              <w:marLeft w:val="0"/>
              <w:marRight w:val="0"/>
              <w:marTop w:val="0"/>
              <w:marBottom w:val="0"/>
              <w:divBdr>
                <w:top w:val="none" w:sz="0" w:space="0" w:color="auto"/>
                <w:left w:val="none" w:sz="0" w:space="0" w:color="auto"/>
                <w:bottom w:val="none" w:sz="0" w:space="0" w:color="auto"/>
                <w:right w:val="none" w:sz="0" w:space="0" w:color="auto"/>
              </w:divBdr>
            </w:div>
          </w:divsChild>
        </w:div>
        <w:div w:id="1923683555">
          <w:marLeft w:val="0"/>
          <w:marRight w:val="0"/>
          <w:marTop w:val="0"/>
          <w:marBottom w:val="0"/>
          <w:divBdr>
            <w:top w:val="none" w:sz="0" w:space="0" w:color="auto"/>
            <w:left w:val="none" w:sz="0" w:space="0" w:color="auto"/>
            <w:bottom w:val="none" w:sz="0" w:space="0" w:color="auto"/>
            <w:right w:val="none" w:sz="0" w:space="0" w:color="auto"/>
          </w:divBdr>
        </w:div>
        <w:div w:id="1515219837">
          <w:marLeft w:val="0"/>
          <w:marRight w:val="0"/>
          <w:marTop w:val="0"/>
          <w:marBottom w:val="0"/>
          <w:divBdr>
            <w:top w:val="none" w:sz="0" w:space="0" w:color="auto"/>
            <w:left w:val="none" w:sz="0" w:space="0" w:color="auto"/>
            <w:bottom w:val="none" w:sz="0" w:space="0" w:color="auto"/>
            <w:right w:val="none" w:sz="0" w:space="0" w:color="auto"/>
          </w:divBdr>
          <w:divsChild>
            <w:div w:id="1489710979">
              <w:marLeft w:val="0"/>
              <w:marRight w:val="0"/>
              <w:marTop w:val="0"/>
              <w:marBottom w:val="0"/>
              <w:divBdr>
                <w:top w:val="none" w:sz="0" w:space="0" w:color="auto"/>
                <w:left w:val="none" w:sz="0" w:space="0" w:color="auto"/>
                <w:bottom w:val="none" w:sz="0" w:space="0" w:color="auto"/>
                <w:right w:val="none" w:sz="0" w:space="0" w:color="auto"/>
              </w:divBdr>
            </w:div>
          </w:divsChild>
        </w:div>
        <w:div w:id="1181359676">
          <w:marLeft w:val="0"/>
          <w:marRight w:val="0"/>
          <w:marTop w:val="0"/>
          <w:marBottom w:val="0"/>
          <w:divBdr>
            <w:top w:val="none" w:sz="0" w:space="0" w:color="auto"/>
            <w:left w:val="none" w:sz="0" w:space="0" w:color="auto"/>
            <w:bottom w:val="none" w:sz="0" w:space="0" w:color="auto"/>
            <w:right w:val="none" w:sz="0" w:space="0" w:color="auto"/>
          </w:divBdr>
        </w:div>
        <w:div w:id="2127773437">
          <w:marLeft w:val="0"/>
          <w:marRight w:val="0"/>
          <w:marTop w:val="0"/>
          <w:marBottom w:val="0"/>
          <w:divBdr>
            <w:top w:val="none" w:sz="0" w:space="0" w:color="auto"/>
            <w:left w:val="none" w:sz="0" w:space="0" w:color="auto"/>
            <w:bottom w:val="none" w:sz="0" w:space="0" w:color="auto"/>
            <w:right w:val="none" w:sz="0" w:space="0" w:color="auto"/>
          </w:divBdr>
          <w:divsChild>
            <w:div w:id="2136825312">
              <w:marLeft w:val="0"/>
              <w:marRight w:val="0"/>
              <w:marTop w:val="0"/>
              <w:marBottom w:val="0"/>
              <w:divBdr>
                <w:top w:val="none" w:sz="0" w:space="0" w:color="auto"/>
                <w:left w:val="none" w:sz="0" w:space="0" w:color="auto"/>
                <w:bottom w:val="none" w:sz="0" w:space="0" w:color="auto"/>
                <w:right w:val="none" w:sz="0" w:space="0" w:color="auto"/>
              </w:divBdr>
            </w:div>
          </w:divsChild>
        </w:div>
        <w:div w:id="358235975">
          <w:marLeft w:val="0"/>
          <w:marRight w:val="0"/>
          <w:marTop w:val="0"/>
          <w:marBottom w:val="0"/>
          <w:divBdr>
            <w:top w:val="none" w:sz="0" w:space="0" w:color="auto"/>
            <w:left w:val="none" w:sz="0" w:space="0" w:color="auto"/>
            <w:bottom w:val="none" w:sz="0" w:space="0" w:color="auto"/>
            <w:right w:val="none" w:sz="0" w:space="0" w:color="auto"/>
          </w:divBdr>
        </w:div>
        <w:div w:id="1170828963">
          <w:marLeft w:val="0"/>
          <w:marRight w:val="0"/>
          <w:marTop w:val="0"/>
          <w:marBottom w:val="0"/>
          <w:divBdr>
            <w:top w:val="none" w:sz="0" w:space="0" w:color="auto"/>
            <w:left w:val="none" w:sz="0" w:space="0" w:color="auto"/>
            <w:bottom w:val="none" w:sz="0" w:space="0" w:color="auto"/>
            <w:right w:val="none" w:sz="0" w:space="0" w:color="auto"/>
          </w:divBdr>
          <w:divsChild>
            <w:div w:id="678122820">
              <w:marLeft w:val="0"/>
              <w:marRight w:val="0"/>
              <w:marTop w:val="0"/>
              <w:marBottom w:val="0"/>
              <w:divBdr>
                <w:top w:val="none" w:sz="0" w:space="0" w:color="auto"/>
                <w:left w:val="none" w:sz="0" w:space="0" w:color="auto"/>
                <w:bottom w:val="none" w:sz="0" w:space="0" w:color="auto"/>
                <w:right w:val="none" w:sz="0" w:space="0" w:color="auto"/>
              </w:divBdr>
            </w:div>
          </w:divsChild>
        </w:div>
        <w:div w:id="186262738">
          <w:marLeft w:val="0"/>
          <w:marRight w:val="0"/>
          <w:marTop w:val="0"/>
          <w:marBottom w:val="0"/>
          <w:divBdr>
            <w:top w:val="none" w:sz="0" w:space="0" w:color="auto"/>
            <w:left w:val="none" w:sz="0" w:space="0" w:color="auto"/>
            <w:bottom w:val="none" w:sz="0" w:space="0" w:color="auto"/>
            <w:right w:val="none" w:sz="0" w:space="0" w:color="auto"/>
          </w:divBdr>
        </w:div>
        <w:div w:id="1512835648">
          <w:marLeft w:val="0"/>
          <w:marRight w:val="0"/>
          <w:marTop w:val="0"/>
          <w:marBottom w:val="0"/>
          <w:divBdr>
            <w:top w:val="none" w:sz="0" w:space="0" w:color="auto"/>
            <w:left w:val="none" w:sz="0" w:space="0" w:color="auto"/>
            <w:bottom w:val="none" w:sz="0" w:space="0" w:color="auto"/>
            <w:right w:val="none" w:sz="0" w:space="0" w:color="auto"/>
          </w:divBdr>
          <w:divsChild>
            <w:div w:id="379011783">
              <w:marLeft w:val="0"/>
              <w:marRight w:val="0"/>
              <w:marTop w:val="0"/>
              <w:marBottom w:val="0"/>
              <w:divBdr>
                <w:top w:val="none" w:sz="0" w:space="0" w:color="auto"/>
                <w:left w:val="none" w:sz="0" w:space="0" w:color="auto"/>
                <w:bottom w:val="none" w:sz="0" w:space="0" w:color="auto"/>
                <w:right w:val="none" w:sz="0" w:space="0" w:color="auto"/>
              </w:divBdr>
            </w:div>
          </w:divsChild>
        </w:div>
        <w:div w:id="847866995">
          <w:marLeft w:val="0"/>
          <w:marRight w:val="0"/>
          <w:marTop w:val="0"/>
          <w:marBottom w:val="0"/>
          <w:divBdr>
            <w:top w:val="none" w:sz="0" w:space="0" w:color="auto"/>
            <w:left w:val="none" w:sz="0" w:space="0" w:color="auto"/>
            <w:bottom w:val="none" w:sz="0" w:space="0" w:color="auto"/>
            <w:right w:val="none" w:sz="0" w:space="0" w:color="auto"/>
          </w:divBdr>
        </w:div>
        <w:div w:id="133372507">
          <w:marLeft w:val="0"/>
          <w:marRight w:val="0"/>
          <w:marTop w:val="0"/>
          <w:marBottom w:val="0"/>
          <w:divBdr>
            <w:top w:val="none" w:sz="0" w:space="0" w:color="auto"/>
            <w:left w:val="none" w:sz="0" w:space="0" w:color="auto"/>
            <w:bottom w:val="none" w:sz="0" w:space="0" w:color="auto"/>
            <w:right w:val="none" w:sz="0" w:space="0" w:color="auto"/>
          </w:divBdr>
          <w:divsChild>
            <w:div w:id="681594125">
              <w:marLeft w:val="0"/>
              <w:marRight w:val="0"/>
              <w:marTop w:val="0"/>
              <w:marBottom w:val="0"/>
              <w:divBdr>
                <w:top w:val="none" w:sz="0" w:space="0" w:color="auto"/>
                <w:left w:val="none" w:sz="0" w:space="0" w:color="auto"/>
                <w:bottom w:val="none" w:sz="0" w:space="0" w:color="auto"/>
                <w:right w:val="none" w:sz="0" w:space="0" w:color="auto"/>
              </w:divBdr>
            </w:div>
          </w:divsChild>
        </w:div>
        <w:div w:id="1682706151">
          <w:marLeft w:val="0"/>
          <w:marRight w:val="0"/>
          <w:marTop w:val="300"/>
          <w:marBottom w:val="0"/>
          <w:divBdr>
            <w:top w:val="none" w:sz="0" w:space="0" w:color="auto"/>
            <w:left w:val="none" w:sz="0" w:space="0" w:color="auto"/>
            <w:bottom w:val="none" w:sz="0" w:space="0" w:color="auto"/>
            <w:right w:val="none" w:sz="0" w:space="0" w:color="auto"/>
          </w:divBdr>
          <w:divsChild>
            <w:div w:id="1534226305">
              <w:marLeft w:val="0"/>
              <w:marRight w:val="0"/>
              <w:marTop w:val="0"/>
              <w:marBottom w:val="0"/>
              <w:divBdr>
                <w:top w:val="none" w:sz="0" w:space="0" w:color="auto"/>
                <w:left w:val="none" w:sz="0" w:space="0" w:color="auto"/>
                <w:bottom w:val="none" w:sz="0" w:space="0" w:color="auto"/>
                <w:right w:val="none" w:sz="0" w:space="0" w:color="auto"/>
              </w:divBdr>
              <w:divsChild>
                <w:div w:id="654067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8914">
          <w:marLeft w:val="0"/>
          <w:marRight w:val="0"/>
          <w:marTop w:val="300"/>
          <w:marBottom w:val="0"/>
          <w:divBdr>
            <w:top w:val="none" w:sz="0" w:space="0" w:color="auto"/>
            <w:left w:val="none" w:sz="0" w:space="0" w:color="auto"/>
            <w:bottom w:val="none" w:sz="0" w:space="0" w:color="auto"/>
            <w:right w:val="none" w:sz="0" w:space="0" w:color="auto"/>
          </w:divBdr>
          <w:divsChild>
            <w:div w:id="1159006907">
              <w:marLeft w:val="0"/>
              <w:marRight w:val="0"/>
              <w:marTop w:val="0"/>
              <w:marBottom w:val="0"/>
              <w:divBdr>
                <w:top w:val="none" w:sz="0" w:space="0" w:color="auto"/>
                <w:left w:val="none" w:sz="0" w:space="0" w:color="auto"/>
                <w:bottom w:val="none" w:sz="0" w:space="0" w:color="auto"/>
                <w:right w:val="none" w:sz="0" w:space="0" w:color="auto"/>
              </w:divBdr>
              <w:divsChild>
                <w:div w:id="127436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454305">
          <w:marLeft w:val="0"/>
          <w:marRight w:val="0"/>
          <w:marTop w:val="300"/>
          <w:marBottom w:val="0"/>
          <w:divBdr>
            <w:top w:val="none" w:sz="0" w:space="0" w:color="auto"/>
            <w:left w:val="none" w:sz="0" w:space="0" w:color="auto"/>
            <w:bottom w:val="none" w:sz="0" w:space="0" w:color="auto"/>
            <w:right w:val="none" w:sz="0" w:space="0" w:color="auto"/>
          </w:divBdr>
          <w:divsChild>
            <w:div w:id="928654830">
              <w:marLeft w:val="0"/>
              <w:marRight w:val="0"/>
              <w:marTop w:val="0"/>
              <w:marBottom w:val="0"/>
              <w:divBdr>
                <w:top w:val="none" w:sz="0" w:space="0" w:color="auto"/>
                <w:left w:val="none" w:sz="0" w:space="0" w:color="auto"/>
                <w:bottom w:val="none" w:sz="0" w:space="0" w:color="auto"/>
                <w:right w:val="none" w:sz="0" w:space="0" w:color="auto"/>
              </w:divBdr>
              <w:divsChild>
                <w:div w:id="1481384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630">
          <w:marLeft w:val="0"/>
          <w:marRight w:val="0"/>
          <w:marTop w:val="300"/>
          <w:marBottom w:val="0"/>
          <w:divBdr>
            <w:top w:val="none" w:sz="0" w:space="0" w:color="auto"/>
            <w:left w:val="none" w:sz="0" w:space="0" w:color="auto"/>
            <w:bottom w:val="none" w:sz="0" w:space="0" w:color="auto"/>
            <w:right w:val="none" w:sz="0" w:space="0" w:color="auto"/>
          </w:divBdr>
          <w:divsChild>
            <w:div w:id="2119907845">
              <w:marLeft w:val="0"/>
              <w:marRight w:val="0"/>
              <w:marTop w:val="0"/>
              <w:marBottom w:val="0"/>
              <w:divBdr>
                <w:top w:val="none" w:sz="0" w:space="0" w:color="auto"/>
                <w:left w:val="none" w:sz="0" w:space="0" w:color="auto"/>
                <w:bottom w:val="none" w:sz="0" w:space="0" w:color="auto"/>
                <w:right w:val="none" w:sz="0" w:space="0" w:color="auto"/>
              </w:divBdr>
              <w:divsChild>
                <w:div w:id="59489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6997201">
      <w:bodyDiv w:val="1"/>
      <w:marLeft w:val="0"/>
      <w:marRight w:val="0"/>
      <w:marTop w:val="0"/>
      <w:marBottom w:val="0"/>
      <w:divBdr>
        <w:top w:val="none" w:sz="0" w:space="0" w:color="auto"/>
        <w:left w:val="none" w:sz="0" w:space="0" w:color="auto"/>
        <w:bottom w:val="none" w:sz="0" w:space="0" w:color="auto"/>
        <w:right w:val="none" w:sz="0" w:space="0" w:color="auto"/>
      </w:divBdr>
      <w:divsChild>
        <w:div w:id="399982073">
          <w:marLeft w:val="0"/>
          <w:marRight w:val="0"/>
          <w:marTop w:val="0"/>
          <w:marBottom w:val="0"/>
          <w:divBdr>
            <w:top w:val="none" w:sz="0" w:space="0" w:color="auto"/>
            <w:left w:val="none" w:sz="0" w:space="0" w:color="auto"/>
            <w:bottom w:val="none" w:sz="0" w:space="0" w:color="auto"/>
            <w:right w:val="none" w:sz="0" w:space="0" w:color="auto"/>
          </w:divBdr>
        </w:div>
        <w:div w:id="43261070">
          <w:marLeft w:val="0"/>
          <w:marRight w:val="0"/>
          <w:marTop w:val="0"/>
          <w:marBottom w:val="0"/>
          <w:divBdr>
            <w:top w:val="none" w:sz="0" w:space="0" w:color="auto"/>
            <w:left w:val="none" w:sz="0" w:space="0" w:color="auto"/>
            <w:bottom w:val="none" w:sz="0" w:space="0" w:color="auto"/>
            <w:right w:val="none" w:sz="0" w:space="0" w:color="auto"/>
          </w:divBdr>
          <w:divsChild>
            <w:div w:id="127171259">
              <w:marLeft w:val="0"/>
              <w:marRight w:val="0"/>
              <w:marTop w:val="0"/>
              <w:marBottom w:val="0"/>
              <w:divBdr>
                <w:top w:val="none" w:sz="0" w:space="0" w:color="auto"/>
                <w:left w:val="none" w:sz="0" w:space="0" w:color="auto"/>
                <w:bottom w:val="none" w:sz="0" w:space="0" w:color="auto"/>
                <w:right w:val="none" w:sz="0" w:space="0" w:color="auto"/>
              </w:divBdr>
            </w:div>
          </w:divsChild>
        </w:div>
        <w:div w:id="2091733197">
          <w:marLeft w:val="0"/>
          <w:marRight w:val="0"/>
          <w:marTop w:val="0"/>
          <w:marBottom w:val="0"/>
          <w:divBdr>
            <w:top w:val="none" w:sz="0" w:space="0" w:color="auto"/>
            <w:left w:val="none" w:sz="0" w:space="0" w:color="auto"/>
            <w:bottom w:val="none" w:sz="0" w:space="0" w:color="auto"/>
            <w:right w:val="none" w:sz="0" w:space="0" w:color="auto"/>
          </w:divBdr>
        </w:div>
        <w:div w:id="1161651616">
          <w:marLeft w:val="0"/>
          <w:marRight w:val="0"/>
          <w:marTop w:val="0"/>
          <w:marBottom w:val="0"/>
          <w:divBdr>
            <w:top w:val="none" w:sz="0" w:space="0" w:color="auto"/>
            <w:left w:val="none" w:sz="0" w:space="0" w:color="auto"/>
            <w:bottom w:val="none" w:sz="0" w:space="0" w:color="auto"/>
            <w:right w:val="none" w:sz="0" w:space="0" w:color="auto"/>
          </w:divBdr>
          <w:divsChild>
            <w:div w:id="1968386160">
              <w:marLeft w:val="0"/>
              <w:marRight w:val="0"/>
              <w:marTop w:val="0"/>
              <w:marBottom w:val="0"/>
              <w:divBdr>
                <w:top w:val="none" w:sz="0" w:space="0" w:color="auto"/>
                <w:left w:val="none" w:sz="0" w:space="0" w:color="auto"/>
                <w:bottom w:val="none" w:sz="0" w:space="0" w:color="auto"/>
                <w:right w:val="none" w:sz="0" w:space="0" w:color="auto"/>
              </w:divBdr>
            </w:div>
          </w:divsChild>
        </w:div>
        <w:div w:id="1205674322">
          <w:marLeft w:val="0"/>
          <w:marRight w:val="0"/>
          <w:marTop w:val="0"/>
          <w:marBottom w:val="0"/>
          <w:divBdr>
            <w:top w:val="none" w:sz="0" w:space="0" w:color="auto"/>
            <w:left w:val="none" w:sz="0" w:space="0" w:color="auto"/>
            <w:bottom w:val="none" w:sz="0" w:space="0" w:color="auto"/>
            <w:right w:val="none" w:sz="0" w:space="0" w:color="auto"/>
          </w:divBdr>
        </w:div>
        <w:div w:id="1129317312">
          <w:marLeft w:val="0"/>
          <w:marRight w:val="0"/>
          <w:marTop w:val="0"/>
          <w:marBottom w:val="0"/>
          <w:divBdr>
            <w:top w:val="none" w:sz="0" w:space="0" w:color="auto"/>
            <w:left w:val="none" w:sz="0" w:space="0" w:color="auto"/>
            <w:bottom w:val="none" w:sz="0" w:space="0" w:color="auto"/>
            <w:right w:val="none" w:sz="0" w:space="0" w:color="auto"/>
          </w:divBdr>
          <w:divsChild>
            <w:div w:id="1595632652">
              <w:marLeft w:val="0"/>
              <w:marRight w:val="0"/>
              <w:marTop w:val="0"/>
              <w:marBottom w:val="0"/>
              <w:divBdr>
                <w:top w:val="none" w:sz="0" w:space="0" w:color="auto"/>
                <w:left w:val="none" w:sz="0" w:space="0" w:color="auto"/>
                <w:bottom w:val="none" w:sz="0" w:space="0" w:color="auto"/>
                <w:right w:val="none" w:sz="0" w:space="0" w:color="auto"/>
              </w:divBdr>
            </w:div>
          </w:divsChild>
        </w:div>
        <w:div w:id="1515025421">
          <w:marLeft w:val="0"/>
          <w:marRight w:val="0"/>
          <w:marTop w:val="0"/>
          <w:marBottom w:val="0"/>
          <w:divBdr>
            <w:top w:val="none" w:sz="0" w:space="0" w:color="auto"/>
            <w:left w:val="none" w:sz="0" w:space="0" w:color="auto"/>
            <w:bottom w:val="none" w:sz="0" w:space="0" w:color="auto"/>
            <w:right w:val="none" w:sz="0" w:space="0" w:color="auto"/>
          </w:divBdr>
        </w:div>
        <w:div w:id="1015351745">
          <w:marLeft w:val="0"/>
          <w:marRight w:val="0"/>
          <w:marTop w:val="0"/>
          <w:marBottom w:val="0"/>
          <w:divBdr>
            <w:top w:val="none" w:sz="0" w:space="0" w:color="auto"/>
            <w:left w:val="none" w:sz="0" w:space="0" w:color="auto"/>
            <w:bottom w:val="none" w:sz="0" w:space="0" w:color="auto"/>
            <w:right w:val="none" w:sz="0" w:space="0" w:color="auto"/>
          </w:divBdr>
          <w:divsChild>
            <w:div w:id="1413237386">
              <w:marLeft w:val="0"/>
              <w:marRight w:val="0"/>
              <w:marTop w:val="0"/>
              <w:marBottom w:val="0"/>
              <w:divBdr>
                <w:top w:val="none" w:sz="0" w:space="0" w:color="auto"/>
                <w:left w:val="none" w:sz="0" w:space="0" w:color="auto"/>
                <w:bottom w:val="none" w:sz="0" w:space="0" w:color="auto"/>
                <w:right w:val="none" w:sz="0" w:space="0" w:color="auto"/>
              </w:divBdr>
            </w:div>
          </w:divsChild>
        </w:div>
        <w:div w:id="900554253">
          <w:marLeft w:val="0"/>
          <w:marRight w:val="0"/>
          <w:marTop w:val="0"/>
          <w:marBottom w:val="0"/>
          <w:divBdr>
            <w:top w:val="none" w:sz="0" w:space="0" w:color="auto"/>
            <w:left w:val="none" w:sz="0" w:space="0" w:color="auto"/>
            <w:bottom w:val="none" w:sz="0" w:space="0" w:color="auto"/>
            <w:right w:val="none" w:sz="0" w:space="0" w:color="auto"/>
          </w:divBdr>
        </w:div>
        <w:div w:id="791019681">
          <w:marLeft w:val="0"/>
          <w:marRight w:val="0"/>
          <w:marTop w:val="0"/>
          <w:marBottom w:val="0"/>
          <w:divBdr>
            <w:top w:val="none" w:sz="0" w:space="0" w:color="auto"/>
            <w:left w:val="none" w:sz="0" w:space="0" w:color="auto"/>
            <w:bottom w:val="none" w:sz="0" w:space="0" w:color="auto"/>
            <w:right w:val="none" w:sz="0" w:space="0" w:color="auto"/>
          </w:divBdr>
          <w:divsChild>
            <w:div w:id="927275725">
              <w:marLeft w:val="0"/>
              <w:marRight w:val="0"/>
              <w:marTop w:val="0"/>
              <w:marBottom w:val="0"/>
              <w:divBdr>
                <w:top w:val="none" w:sz="0" w:space="0" w:color="auto"/>
                <w:left w:val="none" w:sz="0" w:space="0" w:color="auto"/>
                <w:bottom w:val="none" w:sz="0" w:space="0" w:color="auto"/>
                <w:right w:val="none" w:sz="0" w:space="0" w:color="auto"/>
              </w:divBdr>
            </w:div>
          </w:divsChild>
        </w:div>
        <w:div w:id="364718606">
          <w:marLeft w:val="0"/>
          <w:marRight w:val="0"/>
          <w:marTop w:val="0"/>
          <w:marBottom w:val="0"/>
          <w:divBdr>
            <w:top w:val="none" w:sz="0" w:space="0" w:color="auto"/>
            <w:left w:val="none" w:sz="0" w:space="0" w:color="auto"/>
            <w:bottom w:val="none" w:sz="0" w:space="0" w:color="auto"/>
            <w:right w:val="none" w:sz="0" w:space="0" w:color="auto"/>
          </w:divBdr>
        </w:div>
        <w:div w:id="504171319">
          <w:marLeft w:val="0"/>
          <w:marRight w:val="0"/>
          <w:marTop w:val="0"/>
          <w:marBottom w:val="0"/>
          <w:divBdr>
            <w:top w:val="none" w:sz="0" w:space="0" w:color="auto"/>
            <w:left w:val="none" w:sz="0" w:space="0" w:color="auto"/>
            <w:bottom w:val="none" w:sz="0" w:space="0" w:color="auto"/>
            <w:right w:val="none" w:sz="0" w:space="0" w:color="auto"/>
          </w:divBdr>
          <w:divsChild>
            <w:div w:id="1959019699">
              <w:marLeft w:val="0"/>
              <w:marRight w:val="0"/>
              <w:marTop w:val="0"/>
              <w:marBottom w:val="0"/>
              <w:divBdr>
                <w:top w:val="none" w:sz="0" w:space="0" w:color="auto"/>
                <w:left w:val="none" w:sz="0" w:space="0" w:color="auto"/>
                <w:bottom w:val="none" w:sz="0" w:space="0" w:color="auto"/>
                <w:right w:val="none" w:sz="0" w:space="0" w:color="auto"/>
              </w:divBdr>
            </w:div>
          </w:divsChild>
        </w:div>
        <w:div w:id="1354192291">
          <w:marLeft w:val="0"/>
          <w:marRight w:val="0"/>
          <w:marTop w:val="0"/>
          <w:marBottom w:val="0"/>
          <w:divBdr>
            <w:top w:val="none" w:sz="0" w:space="0" w:color="auto"/>
            <w:left w:val="none" w:sz="0" w:space="0" w:color="auto"/>
            <w:bottom w:val="none" w:sz="0" w:space="0" w:color="auto"/>
            <w:right w:val="none" w:sz="0" w:space="0" w:color="auto"/>
          </w:divBdr>
        </w:div>
        <w:div w:id="89012595">
          <w:marLeft w:val="0"/>
          <w:marRight w:val="0"/>
          <w:marTop w:val="0"/>
          <w:marBottom w:val="0"/>
          <w:divBdr>
            <w:top w:val="none" w:sz="0" w:space="0" w:color="auto"/>
            <w:left w:val="none" w:sz="0" w:space="0" w:color="auto"/>
            <w:bottom w:val="none" w:sz="0" w:space="0" w:color="auto"/>
            <w:right w:val="none" w:sz="0" w:space="0" w:color="auto"/>
          </w:divBdr>
          <w:divsChild>
            <w:div w:id="1835485182">
              <w:marLeft w:val="0"/>
              <w:marRight w:val="0"/>
              <w:marTop w:val="0"/>
              <w:marBottom w:val="0"/>
              <w:divBdr>
                <w:top w:val="none" w:sz="0" w:space="0" w:color="auto"/>
                <w:left w:val="none" w:sz="0" w:space="0" w:color="auto"/>
                <w:bottom w:val="none" w:sz="0" w:space="0" w:color="auto"/>
                <w:right w:val="none" w:sz="0" w:space="0" w:color="auto"/>
              </w:divBdr>
            </w:div>
          </w:divsChild>
        </w:div>
        <w:div w:id="1439062759">
          <w:marLeft w:val="0"/>
          <w:marRight w:val="0"/>
          <w:marTop w:val="300"/>
          <w:marBottom w:val="0"/>
          <w:divBdr>
            <w:top w:val="none" w:sz="0" w:space="0" w:color="auto"/>
            <w:left w:val="none" w:sz="0" w:space="0" w:color="auto"/>
            <w:bottom w:val="none" w:sz="0" w:space="0" w:color="auto"/>
            <w:right w:val="none" w:sz="0" w:space="0" w:color="auto"/>
          </w:divBdr>
          <w:divsChild>
            <w:div w:id="1460563261">
              <w:marLeft w:val="0"/>
              <w:marRight w:val="0"/>
              <w:marTop w:val="0"/>
              <w:marBottom w:val="0"/>
              <w:divBdr>
                <w:top w:val="none" w:sz="0" w:space="0" w:color="auto"/>
                <w:left w:val="none" w:sz="0" w:space="0" w:color="auto"/>
                <w:bottom w:val="none" w:sz="0" w:space="0" w:color="auto"/>
                <w:right w:val="none" w:sz="0" w:space="0" w:color="auto"/>
              </w:divBdr>
              <w:divsChild>
                <w:div w:id="27132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868522">
          <w:marLeft w:val="0"/>
          <w:marRight w:val="0"/>
          <w:marTop w:val="300"/>
          <w:marBottom w:val="0"/>
          <w:divBdr>
            <w:top w:val="none" w:sz="0" w:space="0" w:color="auto"/>
            <w:left w:val="none" w:sz="0" w:space="0" w:color="auto"/>
            <w:bottom w:val="none" w:sz="0" w:space="0" w:color="auto"/>
            <w:right w:val="none" w:sz="0" w:space="0" w:color="auto"/>
          </w:divBdr>
          <w:divsChild>
            <w:div w:id="499082051">
              <w:marLeft w:val="0"/>
              <w:marRight w:val="0"/>
              <w:marTop w:val="0"/>
              <w:marBottom w:val="0"/>
              <w:divBdr>
                <w:top w:val="none" w:sz="0" w:space="0" w:color="auto"/>
                <w:left w:val="none" w:sz="0" w:space="0" w:color="auto"/>
                <w:bottom w:val="none" w:sz="0" w:space="0" w:color="auto"/>
                <w:right w:val="none" w:sz="0" w:space="0" w:color="auto"/>
              </w:divBdr>
              <w:divsChild>
                <w:div w:id="2891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796815">
          <w:marLeft w:val="0"/>
          <w:marRight w:val="0"/>
          <w:marTop w:val="300"/>
          <w:marBottom w:val="0"/>
          <w:divBdr>
            <w:top w:val="none" w:sz="0" w:space="0" w:color="auto"/>
            <w:left w:val="none" w:sz="0" w:space="0" w:color="auto"/>
            <w:bottom w:val="none" w:sz="0" w:space="0" w:color="auto"/>
            <w:right w:val="none" w:sz="0" w:space="0" w:color="auto"/>
          </w:divBdr>
          <w:divsChild>
            <w:div w:id="669139525">
              <w:marLeft w:val="0"/>
              <w:marRight w:val="0"/>
              <w:marTop w:val="0"/>
              <w:marBottom w:val="0"/>
              <w:divBdr>
                <w:top w:val="none" w:sz="0" w:space="0" w:color="auto"/>
                <w:left w:val="none" w:sz="0" w:space="0" w:color="auto"/>
                <w:bottom w:val="none" w:sz="0" w:space="0" w:color="auto"/>
                <w:right w:val="none" w:sz="0" w:space="0" w:color="auto"/>
              </w:divBdr>
              <w:divsChild>
                <w:div w:id="1114405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04581">
      <w:bodyDiv w:val="1"/>
      <w:marLeft w:val="0"/>
      <w:marRight w:val="0"/>
      <w:marTop w:val="0"/>
      <w:marBottom w:val="0"/>
      <w:divBdr>
        <w:top w:val="none" w:sz="0" w:space="0" w:color="auto"/>
        <w:left w:val="none" w:sz="0" w:space="0" w:color="auto"/>
        <w:bottom w:val="none" w:sz="0" w:space="0" w:color="auto"/>
        <w:right w:val="none" w:sz="0" w:space="0" w:color="auto"/>
      </w:divBdr>
      <w:divsChild>
        <w:div w:id="1820731020">
          <w:marLeft w:val="0"/>
          <w:marRight w:val="0"/>
          <w:marTop w:val="0"/>
          <w:marBottom w:val="0"/>
          <w:divBdr>
            <w:top w:val="none" w:sz="0" w:space="0" w:color="auto"/>
            <w:left w:val="none" w:sz="0" w:space="0" w:color="auto"/>
            <w:bottom w:val="none" w:sz="0" w:space="0" w:color="auto"/>
            <w:right w:val="none" w:sz="0" w:space="0" w:color="auto"/>
          </w:divBdr>
        </w:div>
        <w:div w:id="1358315311">
          <w:marLeft w:val="0"/>
          <w:marRight w:val="0"/>
          <w:marTop w:val="0"/>
          <w:marBottom w:val="0"/>
          <w:divBdr>
            <w:top w:val="none" w:sz="0" w:space="0" w:color="auto"/>
            <w:left w:val="none" w:sz="0" w:space="0" w:color="auto"/>
            <w:bottom w:val="none" w:sz="0" w:space="0" w:color="auto"/>
            <w:right w:val="none" w:sz="0" w:space="0" w:color="auto"/>
          </w:divBdr>
          <w:divsChild>
            <w:div w:id="1356661799">
              <w:marLeft w:val="0"/>
              <w:marRight w:val="0"/>
              <w:marTop w:val="0"/>
              <w:marBottom w:val="0"/>
              <w:divBdr>
                <w:top w:val="none" w:sz="0" w:space="0" w:color="auto"/>
                <w:left w:val="none" w:sz="0" w:space="0" w:color="auto"/>
                <w:bottom w:val="none" w:sz="0" w:space="0" w:color="auto"/>
                <w:right w:val="none" w:sz="0" w:space="0" w:color="auto"/>
              </w:divBdr>
            </w:div>
          </w:divsChild>
        </w:div>
        <w:div w:id="230432778">
          <w:marLeft w:val="0"/>
          <w:marRight w:val="0"/>
          <w:marTop w:val="0"/>
          <w:marBottom w:val="0"/>
          <w:divBdr>
            <w:top w:val="none" w:sz="0" w:space="0" w:color="auto"/>
            <w:left w:val="none" w:sz="0" w:space="0" w:color="auto"/>
            <w:bottom w:val="none" w:sz="0" w:space="0" w:color="auto"/>
            <w:right w:val="none" w:sz="0" w:space="0" w:color="auto"/>
          </w:divBdr>
        </w:div>
        <w:div w:id="1328554416">
          <w:marLeft w:val="0"/>
          <w:marRight w:val="0"/>
          <w:marTop w:val="0"/>
          <w:marBottom w:val="0"/>
          <w:divBdr>
            <w:top w:val="none" w:sz="0" w:space="0" w:color="auto"/>
            <w:left w:val="none" w:sz="0" w:space="0" w:color="auto"/>
            <w:bottom w:val="none" w:sz="0" w:space="0" w:color="auto"/>
            <w:right w:val="none" w:sz="0" w:space="0" w:color="auto"/>
          </w:divBdr>
          <w:divsChild>
            <w:div w:id="670839550">
              <w:marLeft w:val="0"/>
              <w:marRight w:val="0"/>
              <w:marTop w:val="0"/>
              <w:marBottom w:val="0"/>
              <w:divBdr>
                <w:top w:val="none" w:sz="0" w:space="0" w:color="auto"/>
                <w:left w:val="none" w:sz="0" w:space="0" w:color="auto"/>
                <w:bottom w:val="none" w:sz="0" w:space="0" w:color="auto"/>
                <w:right w:val="none" w:sz="0" w:space="0" w:color="auto"/>
              </w:divBdr>
            </w:div>
          </w:divsChild>
        </w:div>
        <w:div w:id="2085641189">
          <w:marLeft w:val="0"/>
          <w:marRight w:val="0"/>
          <w:marTop w:val="0"/>
          <w:marBottom w:val="0"/>
          <w:divBdr>
            <w:top w:val="none" w:sz="0" w:space="0" w:color="auto"/>
            <w:left w:val="none" w:sz="0" w:space="0" w:color="auto"/>
            <w:bottom w:val="none" w:sz="0" w:space="0" w:color="auto"/>
            <w:right w:val="none" w:sz="0" w:space="0" w:color="auto"/>
          </w:divBdr>
        </w:div>
        <w:div w:id="382217165">
          <w:marLeft w:val="0"/>
          <w:marRight w:val="0"/>
          <w:marTop w:val="0"/>
          <w:marBottom w:val="0"/>
          <w:divBdr>
            <w:top w:val="none" w:sz="0" w:space="0" w:color="auto"/>
            <w:left w:val="none" w:sz="0" w:space="0" w:color="auto"/>
            <w:bottom w:val="none" w:sz="0" w:space="0" w:color="auto"/>
            <w:right w:val="none" w:sz="0" w:space="0" w:color="auto"/>
          </w:divBdr>
          <w:divsChild>
            <w:div w:id="355430812">
              <w:marLeft w:val="0"/>
              <w:marRight w:val="0"/>
              <w:marTop w:val="0"/>
              <w:marBottom w:val="0"/>
              <w:divBdr>
                <w:top w:val="none" w:sz="0" w:space="0" w:color="auto"/>
                <w:left w:val="none" w:sz="0" w:space="0" w:color="auto"/>
                <w:bottom w:val="none" w:sz="0" w:space="0" w:color="auto"/>
                <w:right w:val="none" w:sz="0" w:space="0" w:color="auto"/>
              </w:divBdr>
            </w:div>
          </w:divsChild>
        </w:div>
        <w:div w:id="2134981280">
          <w:marLeft w:val="0"/>
          <w:marRight w:val="0"/>
          <w:marTop w:val="0"/>
          <w:marBottom w:val="0"/>
          <w:divBdr>
            <w:top w:val="none" w:sz="0" w:space="0" w:color="auto"/>
            <w:left w:val="none" w:sz="0" w:space="0" w:color="auto"/>
            <w:bottom w:val="none" w:sz="0" w:space="0" w:color="auto"/>
            <w:right w:val="none" w:sz="0" w:space="0" w:color="auto"/>
          </w:divBdr>
        </w:div>
        <w:div w:id="1665275582">
          <w:marLeft w:val="0"/>
          <w:marRight w:val="0"/>
          <w:marTop w:val="0"/>
          <w:marBottom w:val="0"/>
          <w:divBdr>
            <w:top w:val="none" w:sz="0" w:space="0" w:color="auto"/>
            <w:left w:val="none" w:sz="0" w:space="0" w:color="auto"/>
            <w:bottom w:val="none" w:sz="0" w:space="0" w:color="auto"/>
            <w:right w:val="none" w:sz="0" w:space="0" w:color="auto"/>
          </w:divBdr>
          <w:divsChild>
            <w:div w:id="423305304">
              <w:marLeft w:val="0"/>
              <w:marRight w:val="0"/>
              <w:marTop w:val="0"/>
              <w:marBottom w:val="0"/>
              <w:divBdr>
                <w:top w:val="none" w:sz="0" w:space="0" w:color="auto"/>
                <w:left w:val="none" w:sz="0" w:space="0" w:color="auto"/>
                <w:bottom w:val="none" w:sz="0" w:space="0" w:color="auto"/>
                <w:right w:val="none" w:sz="0" w:space="0" w:color="auto"/>
              </w:divBdr>
            </w:div>
          </w:divsChild>
        </w:div>
        <w:div w:id="267005291">
          <w:marLeft w:val="0"/>
          <w:marRight w:val="0"/>
          <w:marTop w:val="0"/>
          <w:marBottom w:val="0"/>
          <w:divBdr>
            <w:top w:val="none" w:sz="0" w:space="0" w:color="auto"/>
            <w:left w:val="none" w:sz="0" w:space="0" w:color="auto"/>
            <w:bottom w:val="none" w:sz="0" w:space="0" w:color="auto"/>
            <w:right w:val="none" w:sz="0" w:space="0" w:color="auto"/>
          </w:divBdr>
        </w:div>
        <w:div w:id="966424939">
          <w:marLeft w:val="0"/>
          <w:marRight w:val="0"/>
          <w:marTop w:val="0"/>
          <w:marBottom w:val="0"/>
          <w:divBdr>
            <w:top w:val="none" w:sz="0" w:space="0" w:color="auto"/>
            <w:left w:val="none" w:sz="0" w:space="0" w:color="auto"/>
            <w:bottom w:val="none" w:sz="0" w:space="0" w:color="auto"/>
            <w:right w:val="none" w:sz="0" w:space="0" w:color="auto"/>
          </w:divBdr>
          <w:divsChild>
            <w:div w:id="1736856073">
              <w:marLeft w:val="0"/>
              <w:marRight w:val="0"/>
              <w:marTop w:val="0"/>
              <w:marBottom w:val="0"/>
              <w:divBdr>
                <w:top w:val="none" w:sz="0" w:space="0" w:color="auto"/>
                <w:left w:val="none" w:sz="0" w:space="0" w:color="auto"/>
                <w:bottom w:val="none" w:sz="0" w:space="0" w:color="auto"/>
                <w:right w:val="none" w:sz="0" w:space="0" w:color="auto"/>
              </w:divBdr>
            </w:div>
          </w:divsChild>
        </w:div>
        <w:div w:id="515509126">
          <w:marLeft w:val="0"/>
          <w:marRight w:val="0"/>
          <w:marTop w:val="0"/>
          <w:marBottom w:val="0"/>
          <w:divBdr>
            <w:top w:val="none" w:sz="0" w:space="0" w:color="auto"/>
            <w:left w:val="none" w:sz="0" w:space="0" w:color="auto"/>
            <w:bottom w:val="none" w:sz="0" w:space="0" w:color="auto"/>
            <w:right w:val="none" w:sz="0" w:space="0" w:color="auto"/>
          </w:divBdr>
        </w:div>
        <w:div w:id="1875538077">
          <w:marLeft w:val="0"/>
          <w:marRight w:val="0"/>
          <w:marTop w:val="0"/>
          <w:marBottom w:val="0"/>
          <w:divBdr>
            <w:top w:val="none" w:sz="0" w:space="0" w:color="auto"/>
            <w:left w:val="none" w:sz="0" w:space="0" w:color="auto"/>
            <w:bottom w:val="none" w:sz="0" w:space="0" w:color="auto"/>
            <w:right w:val="none" w:sz="0" w:space="0" w:color="auto"/>
          </w:divBdr>
          <w:divsChild>
            <w:div w:id="207375381">
              <w:marLeft w:val="0"/>
              <w:marRight w:val="0"/>
              <w:marTop w:val="0"/>
              <w:marBottom w:val="0"/>
              <w:divBdr>
                <w:top w:val="none" w:sz="0" w:space="0" w:color="auto"/>
                <w:left w:val="none" w:sz="0" w:space="0" w:color="auto"/>
                <w:bottom w:val="none" w:sz="0" w:space="0" w:color="auto"/>
                <w:right w:val="none" w:sz="0" w:space="0" w:color="auto"/>
              </w:divBdr>
            </w:div>
          </w:divsChild>
        </w:div>
        <w:div w:id="1644969735">
          <w:marLeft w:val="0"/>
          <w:marRight w:val="0"/>
          <w:marTop w:val="0"/>
          <w:marBottom w:val="0"/>
          <w:divBdr>
            <w:top w:val="none" w:sz="0" w:space="0" w:color="auto"/>
            <w:left w:val="none" w:sz="0" w:space="0" w:color="auto"/>
            <w:bottom w:val="none" w:sz="0" w:space="0" w:color="auto"/>
            <w:right w:val="none" w:sz="0" w:space="0" w:color="auto"/>
          </w:divBdr>
        </w:div>
        <w:div w:id="814109638">
          <w:marLeft w:val="0"/>
          <w:marRight w:val="0"/>
          <w:marTop w:val="0"/>
          <w:marBottom w:val="0"/>
          <w:divBdr>
            <w:top w:val="none" w:sz="0" w:space="0" w:color="auto"/>
            <w:left w:val="none" w:sz="0" w:space="0" w:color="auto"/>
            <w:bottom w:val="none" w:sz="0" w:space="0" w:color="auto"/>
            <w:right w:val="none" w:sz="0" w:space="0" w:color="auto"/>
          </w:divBdr>
          <w:divsChild>
            <w:div w:id="289749618">
              <w:marLeft w:val="0"/>
              <w:marRight w:val="0"/>
              <w:marTop w:val="0"/>
              <w:marBottom w:val="0"/>
              <w:divBdr>
                <w:top w:val="none" w:sz="0" w:space="0" w:color="auto"/>
                <w:left w:val="none" w:sz="0" w:space="0" w:color="auto"/>
                <w:bottom w:val="none" w:sz="0" w:space="0" w:color="auto"/>
                <w:right w:val="none" w:sz="0" w:space="0" w:color="auto"/>
              </w:divBdr>
            </w:div>
          </w:divsChild>
        </w:div>
        <w:div w:id="874850715">
          <w:marLeft w:val="0"/>
          <w:marRight w:val="0"/>
          <w:marTop w:val="300"/>
          <w:marBottom w:val="0"/>
          <w:divBdr>
            <w:top w:val="none" w:sz="0" w:space="0" w:color="auto"/>
            <w:left w:val="none" w:sz="0" w:space="0" w:color="auto"/>
            <w:bottom w:val="none" w:sz="0" w:space="0" w:color="auto"/>
            <w:right w:val="none" w:sz="0" w:space="0" w:color="auto"/>
          </w:divBdr>
          <w:divsChild>
            <w:div w:id="1904948269">
              <w:marLeft w:val="0"/>
              <w:marRight w:val="0"/>
              <w:marTop w:val="0"/>
              <w:marBottom w:val="0"/>
              <w:divBdr>
                <w:top w:val="none" w:sz="0" w:space="0" w:color="auto"/>
                <w:left w:val="none" w:sz="0" w:space="0" w:color="auto"/>
                <w:bottom w:val="none" w:sz="0" w:space="0" w:color="auto"/>
                <w:right w:val="none" w:sz="0" w:space="0" w:color="auto"/>
              </w:divBdr>
              <w:divsChild>
                <w:div w:id="209793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2342">
          <w:marLeft w:val="0"/>
          <w:marRight w:val="0"/>
          <w:marTop w:val="300"/>
          <w:marBottom w:val="0"/>
          <w:divBdr>
            <w:top w:val="none" w:sz="0" w:space="0" w:color="auto"/>
            <w:left w:val="none" w:sz="0" w:space="0" w:color="auto"/>
            <w:bottom w:val="none" w:sz="0" w:space="0" w:color="auto"/>
            <w:right w:val="none" w:sz="0" w:space="0" w:color="auto"/>
          </w:divBdr>
          <w:divsChild>
            <w:div w:id="464810793">
              <w:marLeft w:val="0"/>
              <w:marRight w:val="0"/>
              <w:marTop w:val="0"/>
              <w:marBottom w:val="0"/>
              <w:divBdr>
                <w:top w:val="none" w:sz="0" w:space="0" w:color="auto"/>
                <w:left w:val="none" w:sz="0" w:space="0" w:color="auto"/>
                <w:bottom w:val="none" w:sz="0" w:space="0" w:color="auto"/>
                <w:right w:val="none" w:sz="0" w:space="0" w:color="auto"/>
              </w:divBdr>
              <w:divsChild>
                <w:div w:id="879973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88786">
          <w:marLeft w:val="0"/>
          <w:marRight w:val="0"/>
          <w:marTop w:val="300"/>
          <w:marBottom w:val="0"/>
          <w:divBdr>
            <w:top w:val="none" w:sz="0" w:space="0" w:color="auto"/>
            <w:left w:val="none" w:sz="0" w:space="0" w:color="auto"/>
            <w:bottom w:val="none" w:sz="0" w:space="0" w:color="auto"/>
            <w:right w:val="none" w:sz="0" w:space="0" w:color="auto"/>
          </w:divBdr>
          <w:divsChild>
            <w:div w:id="1587807735">
              <w:marLeft w:val="0"/>
              <w:marRight w:val="0"/>
              <w:marTop w:val="0"/>
              <w:marBottom w:val="0"/>
              <w:divBdr>
                <w:top w:val="none" w:sz="0" w:space="0" w:color="auto"/>
                <w:left w:val="none" w:sz="0" w:space="0" w:color="auto"/>
                <w:bottom w:val="none" w:sz="0" w:space="0" w:color="auto"/>
                <w:right w:val="none" w:sz="0" w:space="0" w:color="auto"/>
              </w:divBdr>
              <w:divsChild>
                <w:div w:id="64443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18699">
          <w:marLeft w:val="0"/>
          <w:marRight w:val="0"/>
          <w:marTop w:val="300"/>
          <w:marBottom w:val="0"/>
          <w:divBdr>
            <w:top w:val="none" w:sz="0" w:space="0" w:color="auto"/>
            <w:left w:val="none" w:sz="0" w:space="0" w:color="auto"/>
            <w:bottom w:val="none" w:sz="0" w:space="0" w:color="auto"/>
            <w:right w:val="none" w:sz="0" w:space="0" w:color="auto"/>
          </w:divBdr>
          <w:divsChild>
            <w:div w:id="1625118816">
              <w:marLeft w:val="0"/>
              <w:marRight w:val="0"/>
              <w:marTop w:val="0"/>
              <w:marBottom w:val="0"/>
              <w:divBdr>
                <w:top w:val="none" w:sz="0" w:space="0" w:color="auto"/>
                <w:left w:val="none" w:sz="0" w:space="0" w:color="auto"/>
                <w:bottom w:val="none" w:sz="0" w:space="0" w:color="auto"/>
                <w:right w:val="none" w:sz="0" w:space="0" w:color="auto"/>
              </w:divBdr>
              <w:divsChild>
                <w:div w:id="8823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053095">
      <w:bodyDiv w:val="1"/>
      <w:marLeft w:val="0"/>
      <w:marRight w:val="0"/>
      <w:marTop w:val="0"/>
      <w:marBottom w:val="0"/>
      <w:divBdr>
        <w:top w:val="none" w:sz="0" w:space="0" w:color="auto"/>
        <w:left w:val="none" w:sz="0" w:space="0" w:color="auto"/>
        <w:bottom w:val="none" w:sz="0" w:space="0" w:color="auto"/>
        <w:right w:val="none" w:sz="0" w:space="0" w:color="auto"/>
      </w:divBdr>
      <w:divsChild>
        <w:div w:id="262156986">
          <w:marLeft w:val="0"/>
          <w:marRight w:val="0"/>
          <w:marTop w:val="0"/>
          <w:marBottom w:val="0"/>
          <w:divBdr>
            <w:top w:val="none" w:sz="0" w:space="0" w:color="auto"/>
            <w:left w:val="none" w:sz="0" w:space="0" w:color="auto"/>
            <w:bottom w:val="none" w:sz="0" w:space="0" w:color="auto"/>
            <w:right w:val="none" w:sz="0" w:space="0" w:color="auto"/>
          </w:divBdr>
        </w:div>
        <w:div w:id="662397074">
          <w:marLeft w:val="0"/>
          <w:marRight w:val="0"/>
          <w:marTop w:val="0"/>
          <w:marBottom w:val="0"/>
          <w:divBdr>
            <w:top w:val="none" w:sz="0" w:space="0" w:color="auto"/>
            <w:left w:val="none" w:sz="0" w:space="0" w:color="auto"/>
            <w:bottom w:val="none" w:sz="0" w:space="0" w:color="auto"/>
            <w:right w:val="none" w:sz="0" w:space="0" w:color="auto"/>
          </w:divBdr>
          <w:divsChild>
            <w:div w:id="849486478">
              <w:marLeft w:val="0"/>
              <w:marRight w:val="0"/>
              <w:marTop w:val="0"/>
              <w:marBottom w:val="0"/>
              <w:divBdr>
                <w:top w:val="none" w:sz="0" w:space="0" w:color="auto"/>
                <w:left w:val="none" w:sz="0" w:space="0" w:color="auto"/>
                <w:bottom w:val="none" w:sz="0" w:space="0" w:color="auto"/>
                <w:right w:val="none" w:sz="0" w:space="0" w:color="auto"/>
              </w:divBdr>
            </w:div>
          </w:divsChild>
        </w:div>
        <w:div w:id="1790316955">
          <w:marLeft w:val="0"/>
          <w:marRight w:val="0"/>
          <w:marTop w:val="0"/>
          <w:marBottom w:val="0"/>
          <w:divBdr>
            <w:top w:val="none" w:sz="0" w:space="0" w:color="auto"/>
            <w:left w:val="none" w:sz="0" w:space="0" w:color="auto"/>
            <w:bottom w:val="none" w:sz="0" w:space="0" w:color="auto"/>
            <w:right w:val="none" w:sz="0" w:space="0" w:color="auto"/>
          </w:divBdr>
        </w:div>
        <w:div w:id="1555047703">
          <w:marLeft w:val="0"/>
          <w:marRight w:val="0"/>
          <w:marTop w:val="0"/>
          <w:marBottom w:val="0"/>
          <w:divBdr>
            <w:top w:val="none" w:sz="0" w:space="0" w:color="auto"/>
            <w:left w:val="none" w:sz="0" w:space="0" w:color="auto"/>
            <w:bottom w:val="none" w:sz="0" w:space="0" w:color="auto"/>
            <w:right w:val="none" w:sz="0" w:space="0" w:color="auto"/>
          </w:divBdr>
          <w:divsChild>
            <w:div w:id="1944460536">
              <w:marLeft w:val="0"/>
              <w:marRight w:val="0"/>
              <w:marTop w:val="0"/>
              <w:marBottom w:val="0"/>
              <w:divBdr>
                <w:top w:val="none" w:sz="0" w:space="0" w:color="auto"/>
                <w:left w:val="none" w:sz="0" w:space="0" w:color="auto"/>
                <w:bottom w:val="none" w:sz="0" w:space="0" w:color="auto"/>
                <w:right w:val="none" w:sz="0" w:space="0" w:color="auto"/>
              </w:divBdr>
            </w:div>
          </w:divsChild>
        </w:div>
        <w:div w:id="2028215227">
          <w:marLeft w:val="0"/>
          <w:marRight w:val="0"/>
          <w:marTop w:val="0"/>
          <w:marBottom w:val="0"/>
          <w:divBdr>
            <w:top w:val="none" w:sz="0" w:space="0" w:color="auto"/>
            <w:left w:val="none" w:sz="0" w:space="0" w:color="auto"/>
            <w:bottom w:val="none" w:sz="0" w:space="0" w:color="auto"/>
            <w:right w:val="none" w:sz="0" w:space="0" w:color="auto"/>
          </w:divBdr>
        </w:div>
        <w:div w:id="1063720783">
          <w:marLeft w:val="0"/>
          <w:marRight w:val="0"/>
          <w:marTop w:val="0"/>
          <w:marBottom w:val="0"/>
          <w:divBdr>
            <w:top w:val="none" w:sz="0" w:space="0" w:color="auto"/>
            <w:left w:val="none" w:sz="0" w:space="0" w:color="auto"/>
            <w:bottom w:val="none" w:sz="0" w:space="0" w:color="auto"/>
            <w:right w:val="none" w:sz="0" w:space="0" w:color="auto"/>
          </w:divBdr>
          <w:divsChild>
            <w:div w:id="1676375146">
              <w:marLeft w:val="0"/>
              <w:marRight w:val="0"/>
              <w:marTop w:val="0"/>
              <w:marBottom w:val="0"/>
              <w:divBdr>
                <w:top w:val="none" w:sz="0" w:space="0" w:color="auto"/>
                <w:left w:val="none" w:sz="0" w:space="0" w:color="auto"/>
                <w:bottom w:val="none" w:sz="0" w:space="0" w:color="auto"/>
                <w:right w:val="none" w:sz="0" w:space="0" w:color="auto"/>
              </w:divBdr>
            </w:div>
          </w:divsChild>
        </w:div>
        <w:div w:id="886381674">
          <w:marLeft w:val="0"/>
          <w:marRight w:val="0"/>
          <w:marTop w:val="0"/>
          <w:marBottom w:val="0"/>
          <w:divBdr>
            <w:top w:val="none" w:sz="0" w:space="0" w:color="auto"/>
            <w:left w:val="none" w:sz="0" w:space="0" w:color="auto"/>
            <w:bottom w:val="none" w:sz="0" w:space="0" w:color="auto"/>
            <w:right w:val="none" w:sz="0" w:space="0" w:color="auto"/>
          </w:divBdr>
        </w:div>
        <w:div w:id="2513957">
          <w:marLeft w:val="0"/>
          <w:marRight w:val="0"/>
          <w:marTop w:val="0"/>
          <w:marBottom w:val="0"/>
          <w:divBdr>
            <w:top w:val="none" w:sz="0" w:space="0" w:color="auto"/>
            <w:left w:val="none" w:sz="0" w:space="0" w:color="auto"/>
            <w:bottom w:val="none" w:sz="0" w:space="0" w:color="auto"/>
            <w:right w:val="none" w:sz="0" w:space="0" w:color="auto"/>
          </w:divBdr>
          <w:divsChild>
            <w:div w:id="702562779">
              <w:marLeft w:val="0"/>
              <w:marRight w:val="0"/>
              <w:marTop w:val="0"/>
              <w:marBottom w:val="0"/>
              <w:divBdr>
                <w:top w:val="none" w:sz="0" w:space="0" w:color="auto"/>
                <w:left w:val="none" w:sz="0" w:space="0" w:color="auto"/>
                <w:bottom w:val="none" w:sz="0" w:space="0" w:color="auto"/>
                <w:right w:val="none" w:sz="0" w:space="0" w:color="auto"/>
              </w:divBdr>
            </w:div>
          </w:divsChild>
        </w:div>
        <w:div w:id="413628422">
          <w:marLeft w:val="0"/>
          <w:marRight w:val="0"/>
          <w:marTop w:val="0"/>
          <w:marBottom w:val="0"/>
          <w:divBdr>
            <w:top w:val="none" w:sz="0" w:space="0" w:color="auto"/>
            <w:left w:val="none" w:sz="0" w:space="0" w:color="auto"/>
            <w:bottom w:val="none" w:sz="0" w:space="0" w:color="auto"/>
            <w:right w:val="none" w:sz="0" w:space="0" w:color="auto"/>
          </w:divBdr>
        </w:div>
        <w:div w:id="1578709659">
          <w:marLeft w:val="0"/>
          <w:marRight w:val="0"/>
          <w:marTop w:val="0"/>
          <w:marBottom w:val="0"/>
          <w:divBdr>
            <w:top w:val="none" w:sz="0" w:space="0" w:color="auto"/>
            <w:left w:val="none" w:sz="0" w:space="0" w:color="auto"/>
            <w:bottom w:val="none" w:sz="0" w:space="0" w:color="auto"/>
            <w:right w:val="none" w:sz="0" w:space="0" w:color="auto"/>
          </w:divBdr>
          <w:divsChild>
            <w:div w:id="446436659">
              <w:marLeft w:val="0"/>
              <w:marRight w:val="0"/>
              <w:marTop w:val="0"/>
              <w:marBottom w:val="0"/>
              <w:divBdr>
                <w:top w:val="none" w:sz="0" w:space="0" w:color="auto"/>
                <w:left w:val="none" w:sz="0" w:space="0" w:color="auto"/>
                <w:bottom w:val="none" w:sz="0" w:space="0" w:color="auto"/>
                <w:right w:val="none" w:sz="0" w:space="0" w:color="auto"/>
              </w:divBdr>
            </w:div>
          </w:divsChild>
        </w:div>
        <w:div w:id="1798255253">
          <w:marLeft w:val="0"/>
          <w:marRight w:val="0"/>
          <w:marTop w:val="0"/>
          <w:marBottom w:val="0"/>
          <w:divBdr>
            <w:top w:val="none" w:sz="0" w:space="0" w:color="auto"/>
            <w:left w:val="none" w:sz="0" w:space="0" w:color="auto"/>
            <w:bottom w:val="none" w:sz="0" w:space="0" w:color="auto"/>
            <w:right w:val="none" w:sz="0" w:space="0" w:color="auto"/>
          </w:divBdr>
        </w:div>
        <w:div w:id="1816221032">
          <w:marLeft w:val="0"/>
          <w:marRight w:val="0"/>
          <w:marTop w:val="0"/>
          <w:marBottom w:val="0"/>
          <w:divBdr>
            <w:top w:val="none" w:sz="0" w:space="0" w:color="auto"/>
            <w:left w:val="none" w:sz="0" w:space="0" w:color="auto"/>
            <w:bottom w:val="none" w:sz="0" w:space="0" w:color="auto"/>
            <w:right w:val="none" w:sz="0" w:space="0" w:color="auto"/>
          </w:divBdr>
          <w:divsChild>
            <w:div w:id="556627672">
              <w:marLeft w:val="0"/>
              <w:marRight w:val="0"/>
              <w:marTop w:val="0"/>
              <w:marBottom w:val="0"/>
              <w:divBdr>
                <w:top w:val="none" w:sz="0" w:space="0" w:color="auto"/>
                <w:left w:val="none" w:sz="0" w:space="0" w:color="auto"/>
                <w:bottom w:val="none" w:sz="0" w:space="0" w:color="auto"/>
                <w:right w:val="none" w:sz="0" w:space="0" w:color="auto"/>
              </w:divBdr>
            </w:div>
          </w:divsChild>
        </w:div>
        <w:div w:id="535435420">
          <w:marLeft w:val="0"/>
          <w:marRight w:val="0"/>
          <w:marTop w:val="0"/>
          <w:marBottom w:val="0"/>
          <w:divBdr>
            <w:top w:val="none" w:sz="0" w:space="0" w:color="auto"/>
            <w:left w:val="none" w:sz="0" w:space="0" w:color="auto"/>
            <w:bottom w:val="none" w:sz="0" w:space="0" w:color="auto"/>
            <w:right w:val="none" w:sz="0" w:space="0" w:color="auto"/>
          </w:divBdr>
        </w:div>
        <w:div w:id="841898797">
          <w:marLeft w:val="0"/>
          <w:marRight w:val="0"/>
          <w:marTop w:val="0"/>
          <w:marBottom w:val="0"/>
          <w:divBdr>
            <w:top w:val="none" w:sz="0" w:space="0" w:color="auto"/>
            <w:left w:val="none" w:sz="0" w:space="0" w:color="auto"/>
            <w:bottom w:val="none" w:sz="0" w:space="0" w:color="auto"/>
            <w:right w:val="none" w:sz="0" w:space="0" w:color="auto"/>
          </w:divBdr>
          <w:divsChild>
            <w:div w:id="726413083">
              <w:marLeft w:val="0"/>
              <w:marRight w:val="0"/>
              <w:marTop w:val="0"/>
              <w:marBottom w:val="0"/>
              <w:divBdr>
                <w:top w:val="none" w:sz="0" w:space="0" w:color="auto"/>
                <w:left w:val="none" w:sz="0" w:space="0" w:color="auto"/>
                <w:bottom w:val="none" w:sz="0" w:space="0" w:color="auto"/>
                <w:right w:val="none" w:sz="0" w:space="0" w:color="auto"/>
              </w:divBdr>
            </w:div>
          </w:divsChild>
        </w:div>
        <w:div w:id="1165046038">
          <w:marLeft w:val="0"/>
          <w:marRight w:val="0"/>
          <w:marTop w:val="300"/>
          <w:marBottom w:val="0"/>
          <w:divBdr>
            <w:top w:val="none" w:sz="0" w:space="0" w:color="auto"/>
            <w:left w:val="none" w:sz="0" w:space="0" w:color="auto"/>
            <w:bottom w:val="none" w:sz="0" w:space="0" w:color="auto"/>
            <w:right w:val="none" w:sz="0" w:space="0" w:color="auto"/>
          </w:divBdr>
          <w:divsChild>
            <w:div w:id="2067339734">
              <w:marLeft w:val="0"/>
              <w:marRight w:val="0"/>
              <w:marTop w:val="0"/>
              <w:marBottom w:val="0"/>
              <w:divBdr>
                <w:top w:val="none" w:sz="0" w:space="0" w:color="auto"/>
                <w:left w:val="none" w:sz="0" w:space="0" w:color="auto"/>
                <w:bottom w:val="none" w:sz="0" w:space="0" w:color="auto"/>
                <w:right w:val="none" w:sz="0" w:space="0" w:color="auto"/>
              </w:divBdr>
              <w:divsChild>
                <w:div w:id="2038772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85590">
          <w:marLeft w:val="0"/>
          <w:marRight w:val="0"/>
          <w:marTop w:val="300"/>
          <w:marBottom w:val="0"/>
          <w:divBdr>
            <w:top w:val="none" w:sz="0" w:space="0" w:color="auto"/>
            <w:left w:val="none" w:sz="0" w:space="0" w:color="auto"/>
            <w:bottom w:val="none" w:sz="0" w:space="0" w:color="auto"/>
            <w:right w:val="none" w:sz="0" w:space="0" w:color="auto"/>
          </w:divBdr>
          <w:divsChild>
            <w:div w:id="1751464054">
              <w:marLeft w:val="0"/>
              <w:marRight w:val="0"/>
              <w:marTop w:val="0"/>
              <w:marBottom w:val="0"/>
              <w:divBdr>
                <w:top w:val="none" w:sz="0" w:space="0" w:color="auto"/>
                <w:left w:val="none" w:sz="0" w:space="0" w:color="auto"/>
                <w:bottom w:val="none" w:sz="0" w:space="0" w:color="auto"/>
                <w:right w:val="none" w:sz="0" w:space="0" w:color="auto"/>
              </w:divBdr>
              <w:divsChild>
                <w:div w:id="90152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12426">
          <w:marLeft w:val="0"/>
          <w:marRight w:val="0"/>
          <w:marTop w:val="300"/>
          <w:marBottom w:val="0"/>
          <w:divBdr>
            <w:top w:val="none" w:sz="0" w:space="0" w:color="auto"/>
            <w:left w:val="none" w:sz="0" w:space="0" w:color="auto"/>
            <w:bottom w:val="none" w:sz="0" w:space="0" w:color="auto"/>
            <w:right w:val="none" w:sz="0" w:space="0" w:color="auto"/>
          </w:divBdr>
          <w:divsChild>
            <w:div w:id="1458992125">
              <w:marLeft w:val="0"/>
              <w:marRight w:val="0"/>
              <w:marTop w:val="0"/>
              <w:marBottom w:val="0"/>
              <w:divBdr>
                <w:top w:val="none" w:sz="0" w:space="0" w:color="auto"/>
                <w:left w:val="none" w:sz="0" w:space="0" w:color="auto"/>
                <w:bottom w:val="none" w:sz="0" w:space="0" w:color="auto"/>
                <w:right w:val="none" w:sz="0" w:space="0" w:color="auto"/>
              </w:divBdr>
              <w:divsChild>
                <w:div w:id="5297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936711">
          <w:marLeft w:val="0"/>
          <w:marRight w:val="0"/>
          <w:marTop w:val="300"/>
          <w:marBottom w:val="0"/>
          <w:divBdr>
            <w:top w:val="none" w:sz="0" w:space="0" w:color="auto"/>
            <w:left w:val="none" w:sz="0" w:space="0" w:color="auto"/>
            <w:bottom w:val="none" w:sz="0" w:space="0" w:color="auto"/>
            <w:right w:val="none" w:sz="0" w:space="0" w:color="auto"/>
          </w:divBdr>
          <w:divsChild>
            <w:div w:id="287273736">
              <w:marLeft w:val="0"/>
              <w:marRight w:val="0"/>
              <w:marTop w:val="0"/>
              <w:marBottom w:val="0"/>
              <w:divBdr>
                <w:top w:val="none" w:sz="0" w:space="0" w:color="auto"/>
                <w:left w:val="none" w:sz="0" w:space="0" w:color="auto"/>
                <w:bottom w:val="none" w:sz="0" w:space="0" w:color="auto"/>
                <w:right w:val="none" w:sz="0" w:space="0" w:color="auto"/>
              </w:divBdr>
              <w:divsChild>
                <w:div w:id="67110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6903185">
      <w:bodyDiv w:val="1"/>
      <w:marLeft w:val="0"/>
      <w:marRight w:val="0"/>
      <w:marTop w:val="0"/>
      <w:marBottom w:val="0"/>
      <w:divBdr>
        <w:top w:val="none" w:sz="0" w:space="0" w:color="auto"/>
        <w:left w:val="none" w:sz="0" w:space="0" w:color="auto"/>
        <w:bottom w:val="none" w:sz="0" w:space="0" w:color="auto"/>
        <w:right w:val="none" w:sz="0" w:space="0" w:color="auto"/>
      </w:divBdr>
      <w:divsChild>
        <w:div w:id="1655141948">
          <w:marLeft w:val="0"/>
          <w:marRight w:val="0"/>
          <w:marTop w:val="0"/>
          <w:marBottom w:val="0"/>
          <w:divBdr>
            <w:top w:val="none" w:sz="0" w:space="0" w:color="auto"/>
            <w:left w:val="none" w:sz="0" w:space="0" w:color="auto"/>
            <w:bottom w:val="none" w:sz="0" w:space="0" w:color="auto"/>
            <w:right w:val="none" w:sz="0" w:space="0" w:color="auto"/>
          </w:divBdr>
        </w:div>
        <w:div w:id="2000880725">
          <w:marLeft w:val="0"/>
          <w:marRight w:val="0"/>
          <w:marTop w:val="0"/>
          <w:marBottom w:val="0"/>
          <w:divBdr>
            <w:top w:val="none" w:sz="0" w:space="0" w:color="auto"/>
            <w:left w:val="none" w:sz="0" w:space="0" w:color="auto"/>
            <w:bottom w:val="none" w:sz="0" w:space="0" w:color="auto"/>
            <w:right w:val="none" w:sz="0" w:space="0" w:color="auto"/>
          </w:divBdr>
          <w:divsChild>
            <w:div w:id="63916604">
              <w:marLeft w:val="0"/>
              <w:marRight w:val="0"/>
              <w:marTop w:val="0"/>
              <w:marBottom w:val="0"/>
              <w:divBdr>
                <w:top w:val="none" w:sz="0" w:space="0" w:color="auto"/>
                <w:left w:val="none" w:sz="0" w:space="0" w:color="auto"/>
                <w:bottom w:val="none" w:sz="0" w:space="0" w:color="auto"/>
                <w:right w:val="none" w:sz="0" w:space="0" w:color="auto"/>
              </w:divBdr>
            </w:div>
          </w:divsChild>
        </w:div>
        <w:div w:id="1006515474">
          <w:marLeft w:val="0"/>
          <w:marRight w:val="0"/>
          <w:marTop w:val="0"/>
          <w:marBottom w:val="0"/>
          <w:divBdr>
            <w:top w:val="none" w:sz="0" w:space="0" w:color="auto"/>
            <w:left w:val="none" w:sz="0" w:space="0" w:color="auto"/>
            <w:bottom w:val="none" w:sz="0" w:space="0" w:color="auto"/>
            <w:right w:val="none" w:sz="0" w:space="0" w:color="auto"/>
          </w:divBdr>
        </w:div>
        <w:div w:id="378632320">
          <w:marLeft w:val="0"/>
          <w:marRight w:val="0"/>
          <w:marTop w:val="0"/>
          <w:marBottom w:val="0"/>
          <w:divBdr>
            <w:top w:val="none" w:sz="0" w:space="0" w:color="auto"/>
            <w:left w:val="none" w:sz="0" w:space="0" w:color="auto"/>
            <w:bottom w:val="none" w:sz="0" w:space="0" w:color="auto"/>
            <w:right w:val="none" w:sz="0" w:space="0" w:color="auto"/>
          </w:divBdr>
          <w:divsChild>
            <w:div w:id="386611091">
              <w:marLeft w:val="0"/>
              <w:marRight w:val="0"/>
              <w:marTop w:val="0"/>
              <w:marBottom w:val="0"/>
              <w:divBdr>
                <w:top w:val="none" w:sz="0" w:space="0" w:color="auto"/>
                <w:left w:val="none" w:sz="0" w:space="0" w:color="auto"/>
                <w:bottom w:val="none" w:sz="0" w:space="0" w:color="auto"/>
                <w:right w:val="none" w:sz="0" w:space="0" w:color="auto"/>
              </w:divBdr>
            </w:div>
          </w:divsChild>
        </w:div>
        <w:div w:id="1725450719">
          <w:marLeft w:val="0"/>
          <w:marRight w:val="0"/>
          <w:marTop w:val="0"/>
          <w:marBottom w:val="0"/>
          <w:divBdr>
            <w:top w:val="none" w:sz="0" w:space="0" w:color="auto"/>
            <w:left w:val="none" w:sz="0" w:space="0" w:color="auto"/>
            <w:bottom w:val="none" w:sz="0" w:space="0" w:color="auto"/>
            <w:right w:val="none" w:sz="0" w:space="0" w:color="auto"/>
          </w:divBdr>
        </w:div>
        <w:div w:id="427776137">
          <w:marLeft w:val="0"/>
          <w:marRight w:val="0"/>
          <w:marTop w:val="0"/>
          <w:marBottom w:val="0"/>
          <w:divBdr>
            <w:top w:val="none" w:sz="0" w:space="0" w:color="auto"/>
            <w:left w:val="none" w:sz="0" w:space="0" w:color="auto"/>
            <w:bottom w:val="none" w:sz="0" w:space="0" w:color="auto"/>
            <w:right w:val="none" w:sz="0" w:space="0" w:color="auto"/>
          </w:divBdr>
          <w:divsChild>
            <w:div w:id="124008035">
              <w:marLeft w:val="0"/>
              <w:marRight w:val="0"/>
              <w:marTop w:val="0"/>
              <w:marBottom w:val="0"/>
              <w:divBdr>
                <w:top w:val="none" w:sz="0" w:space="0" w:color="auto"/>
                <w:left w:val="none" w:sz="0" w:space="0" w:color="auto"/>
                <w:bottom w:val="none" w:sz="0" w:space="0" w:color="auto"/>
                <w:right w:val="none" w:sz="0" w:space="0" w:color="auto"/>
              </w:divBdr>
            </w:div>
          </w:divsChild>
        </w:div>
        <w:div w:id="570383122">
          <w:marLeft w:val="0"/>
          <w:marRight w:val="0"/>
          <w:marTop w:val="0"/>
          <w:marBottom w:val="0"/>
          <w:divBdr>
            <w:top w:val="none" w:sz="0" w:space="0" w:color="auto"/>
            <w:left w:val="none" w:sz="0" w:space="0" w:color="auto"/>
            <w:bottom w:val="none" w:sz="0" w:space="0" w:color="auto"/>
            <w:right w:val="none" w:sz="0" w:space="0" w:color="auto"/>
          </w:divBdr>
        </w:div>
        <w:div w:id="930234240">
          <w:marLeft w:val="0"/>
          <w:marRight w:val="0"/>
          <w:marTop w:val="0"/>
          <w:marBottom w:val="0"/>
          <w:divBdr>
            <w:top w:val="none" w:sz="0" w:space="0" w:color="auto"/>
            <w:left w:val="none" w:sz="0" w:space="0" w:color="auto"/>
            <w:bottom w:val="none" w:sz="0" w:space="0" w:color="auto"/>
            <w:right w:val="none" w:sz="0" w:space="0" w:color="auto"/>
          </w:divBdr>
          <w:divsChild>
            <w:div w:id="1570993201">
              <w:marLeft w:val="0"/>
              <w:marRight w:val="0"/>
              <w:marTop w:val="0"/>
              <w:marBottom w:val="0"/>
              <w:divBdr>
                <w:top w:val="none" w:sz="0" w:space="0" w:color="auto"/>
                <w:left w:val="none" w:sz="0" w:space="0" w:color="auto"/>
                <w:bottom w:val="none" w:sz="0" w:space="0" w:color="auto"/>
                <w:right w:val="none" w:sz="0" w:space="0" w:color="auto"/>
              </w:divBdr>
            </w:div>
          </w:divsChild>
        </w:div>
        <w:div w:id="832451176">
          <w:marLeft w:val="0"/>
          <w:marRight w:val="0"/>
          <w:marTop w:val="0"/>
          <w:marBottom w:val="0"/>
          <w:divBdr>
            <w:top w:val="none" w:sz="0" w:space="0" w:color="auto"/>
            <w:left w:val="none" w:sz="0" w:space="0" w:color="auto"/>
            <w:bottom w:val="none" w:sz="0" w:space="0" w:color="auto"/>
            <w:right w:val="none" w:sz="0" w:space="0" w:color="auto"/>
          </w:divBdr>
        </w:div>
        <w:div w:id="1340698837">
          <w:marLeft w:val="0"/>
          <w:marRight w:val="0"/>
          <w:marTop w:val="0"/>
          <w:marBottom w:val="0"/>
          <w:divBdr>
            <w:top w:val="none" w:sz="0" w:space="0" w:color="auto"/>
            <w:left w:val="none" w:sz="0" w:space="0" w:color="auto"/>
            <w:bottom w:val="none" w:sz="0" w:space="0" w:color="auto"/>
            <w:right w:val="none" w:sz="0" w:space="0" w:color="auto"/>
          </w:divBdr>
          <w:divsChild>
            <w:div w:id="1729257290">
              <w:marLeft w:val="0"/>
              <w:marRight w:val="0"/>
              <w:marTop w:val="0"/>
              <w:marBottom w:val="0"/>
              <w:divBdr>
                <w:top w:val="none" w:sz="0" w:space="0" w:color="auto"/>
                <w:left w:val="none" w:sz="0" w:space="0" w:color="auto"/>
                <w:bottom w:val="none" w:sz="0" w:space="0" w:color="auto"/>
                <w:right w:val="none" w:sz="0" w:space="0" w:color="auto"/>
              </w:divBdr>
            </w:div>
          </w:divsChild>
        </w:div>
        <w:div w:id="1227566618">
          <w:marLeft w:val="0"/>
          <w:marRight w:val="0"/>
          <w:marTop w:val="0"/>
          <w:marBottom w:val="0"/>
          <w:divBdr>
            <w:top w:val="none" w:sz="0" w:space="0" w:color="auto"/>
            <w:left w:val="none" w:sz="0" w:space="0" w:color="auto"/>
            <w:bottom w:val="none" w:sz="0" w:space="0" w:color="auto"/>
            <w:right w:val="none" w:sz="0" w:space="0" w:color="auto"/>
          </w:divBdr>
        </w:div>
        <w:div w:id="1153444707">
          <w:marLeft w:val="0"/>
          <w:marRight w:val="0"/>
          <w:marTop w:val="0"/>
          <w:marBottom w:val="0"/>
          <w:divBdr>
            <w:top w:val="none" w:sz="0" w:space="0" w:color="auto"/>
            <w:left w:val="none" w:sz="0" w:space="0" w:color="auto"/>
            <w:bottom w:val="none" w:sz="0" w:space="0" w:color="auto"/>
            <w:right w:val="none" w:sz="0" w:space="0" w:color="auto"/>
          </w:divBdr>
          <w:divsChild>
            <w:div w:id="662852659">
              <w:marLeft w:val="0"/>
              <w:marRight w:val="0"/>
              <w:marTop w:val="0"/>
              <w:marBottom w:val="0"/>
              <w:divBdr>
                <w:top w:val="none" w:sz="0" w:space="0" w:color="auto"/>
                <w:left w:val="none" w:sz="0" w:space="0" w:color="auto"/>
                <w:bottom w:val="none" w:sz="0" w:space="0" w:color="auto"/>
                <w:right w:val="none" w:sz="0" w:space="0" w:color="auto"/>
              </w:divBdr>
            </w:div>
          </w:divsChild>
        </w:div>
        <w:div w:id="380062277">
          <w:marLeft w:val="0"/>
          <w:marRight w:val="0"/>
          <w:marTop w:val="0"/>
          <w:marBottom w:val="0"/>
          <w:divBdr>
            <w:top w:val="none" w:sz="0" w:space="0" w:color="auto"/>
            <w:left w:val="none" w:sz="0" w:space="0" w:color="auto"/>
            <w:bottom w:val="none" w:sz="0" w:space="0" w:color="auto"/>
            <w:right w:val="none" w:sz="0" w:space="0" w:color="auto"/>
          </w:divBdr>
        </w:div>
        <w:div w:id="1545949975">
          <w:marLeft w:val="0"/>
          <w:marRight w:val="0"/>
          <w:marTop w:val="0"/>
          <w:marBottom w:val="0"/>
          <w:divBdr>
            <w:top w:val="none" w:sz="0" w:space="0" w:color="auto"/>
            <w:left w:val="none" w:sz="0" w:space="0" w:color="auto"/>
            <w:bottom w:val="none" w:sz="0" w:space="0" w:color="auto"/>
            <w:right w:val="none" w:sz="0" w:space="0" w:color="auto"/>
          </w:divBdr>
          <w:divsChild>
            <w:div w:id="1641225284">
              <w:marLeft w:val="0"/>
              <w:marRight w:val="0"/>
              <w:marTop w:val="0"/>
              <w:marBottom w:val="0"/>
              <w:divBdr>
                <w:top w:val="none" w:sz="0" w:space="0" w:color="auto"/>
                <w:left w:val="none" w:sz="0" w:space="0" w:color="auto"/>
                <w:bottom w:val="none" w:sz="0" w:space="0" w:color="auto"/>
                <w:right w:val="none" w:sz="0" w:space="0" w:color="auto"/>
              </w:divBdr>
            </w:div>
          </w:divsChild>
        </w:div>
        <w:div w:id="459348912">
          <w:marLeft w:val="0"/>
          <w:marRight w:val="0"/>
          <w:marTop w:val="300"/>
          <w:marBottom w:val="0"/>
          <w:divBdr>
            <w:top w:val="none" w:sz="0" w:space="0" w:color="auto"/>
            <w:left w:val="none" w:sz="0" w:space="0" w:color="auto"/>
            <w:bottom w:val="none" w:sz="0" w:space="0" w:color="auto"/>
            <w:right w:val="none" w:sz="0" w:space="0" w:color="auto"/>
          </w:divBdr>
          <w:divsChild>
            <w:div w:id="1554391446">
              <w:marLeft w:val="0"/>
              <w:marRight w:val="0"/>
              <w:marTop w:val="0"/>
              <w:marBottom w:val="0"/>
              <w:divBdr>
                <w:top w:val="none" w:sz="0" w:space="0" w:color="auto"/>
                <w:left w:val="none" w:sz="0" w:space="0" w:color="auto"/>
                <w:bottom w:val="none" w:sz="0" w:space="0" w:color="auto"/>
                <w:right w:val="none" w:sz="0" w:space="0" w:color="auto"/>
              </w:divBdr>
              <w:divsChild>
                <w:div w:id="66455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093259">
          <w:marLeft w:val="0"/>
          <w:marRight w:val="0"/>
          <w:marTop w:val="300"/>
          <w:marBottom w:val="0"/>
          <w:divBdr>
            <w:top w:val="none" w:sz="0" w:space="0" w:color="auto"/>
            <w:left w:val="none" w:sz="0" w:space="0" w:color="auto"/>
            <w:bottom w:val="none" w:sz="0" w:space="0" w:color="auto"/>
            <w:right w:val="none" w:sz="0" w:space="0" w:color="auto"/>
          </w:divBdr>
          <w:divsChild>
            <w:div w:id="977684992">
              <w:marLeft w:val="0"/>
              <w:marRight w:val="0"/>
              <w:marTop w:val="0"/>
              <w:marBottom w:val="0"/>
              <w:divBdr>
                <w:top w:val="none" w:sz="0" w:space="0" w:color="auto"/>
                <w:left w:val="none" w:sz="0" w:space="0" w:color="auto"/>
                <w:bottom w:val="none" w:sz="0" w:space="0" w:color="auto"/>
                <w:right w:val="none" w:sz="0" w:space="0" w:color="auto"/>
              </w:divBdr>
              <w:divsChild>
                <w:div w:id="8994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655723">
          <w:marLeft w:val="0"/>
          <w:marRight w:val="0"/>
          <w:marTop w:val="300"/>
          <w:marBottom w:val="0"/>
          <w:divBdr>
            <w:top w:val="none" w:sz="0" w:space="0" w:color="auto"/>
            <w:left w:val="none" w:sz="0" w:space="0" w:color="auto"/>
            <w:bottom w:val="none" w:sz="0" w:space="0" w:color="auto"/>
            <w:right w:val="none" w:sz="0" w:space="0" w:color="auto"/>
          </w:divBdr>
          <w:divsChild>
            <w:div w:id="873888363">
              <w:marLeft w:val="0"/>
              <w:marRight w:val="0"/>
              <w:marTop w:val="0"/>
              <w:marBottom w:val="0"/>
              <w:divBdr>
                <w:top w:val="none" w:sz="0" w:space="0" w:color="auto"/>
                <w:left w:val="none" w:sz="0" w:space="0" w:color="auto"/>
                <w:bottom w:val="none" w:sz="0" w:space="0" w:color="auto"/>
                <w:right w:val="none" w:sz="0" w:space="0" w:color="auto"/>
              </w:divBdr>
              <w:divsChild>
                <w:div w:id="68814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111288">
          <w:marLeft w:val="0"/>
          <w:marRight w:val="0"/>
          <w:marTop w:val="300"/>
          <w:marBottom w:val="0"/>
          <w:divBdr>
            <w:top w:val="none" w:sz="0" w:space="0" w:color="auto"/>
            <w:left w:val="none" w:sz="0" w:space="0" w:color="auto"/>
            <w:bottom w:val="none" w:sz="0" w:space="0" w:color="auto"/>
            <w:right w:val="none" w:sz="0" w:space="0" w:color="auto"/>
          </w:divBdr>
          <w:divsChild>
            <w:div w:id="397216515">
              <w:marLeft w:val="0"/>
              <w:marRight w:val="0"/>
              <w:marTop w:val="0"/>
              <w:marBottom w:val="0"/>
              <w:divBdr>
                <w:top w:val="none" w:sz="0" w:space="0" w:color="auto"/>
                <w:left w:val="none" w:sz="0" w:space="0" w:color="auto"/>
                <w:bottom w:val="none" w:sz="0" w:space="0" w:color="auto"/>
                <w:right w:val="none" w:sz="0" w:space="0" w:color="auto"/>
              </w:divBdr>
              <w:divsChild>
                <w:div w:id="30443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7792941">
      <w:bodyDiv w:val="1"/>
      <w:marLeft w:val="0"/>
      <w:marRight w:val="0"/>
      <w:marTop w:val="0"/>
      <w:marBottom w:val="0"/>
      <w:divBdr>
        <w:top w:val="none" w:sz="0" w:space="0" w:color="auto"/>
        <w:left w:val="none" w:sz="0" w:space="0" w:color="auto"/>
        <w:bottom w:val="none" w:sz="0" w:space="0" w:color="auto"/>
        <w:right w:val="none" w:sz="0" w:space="0" w:color="auto"/>
      </w:divBdr>
      <w:divsChild>
        <w:div w:id="1012294136">
          <w:marLeft w:val="0"/>
          <w:marRight w:val="0"/>
          <w:marTop w:val="0"/>
          <w:marBottom w:val="0"/>
          <w:divBdr>
            <w:top w:val="none" w:sz="0" w:space="0" w:color="auto"/>
            <w:left w:val="none" w:sz="0" w:space="0" w:color="auto"/>
            <w:bottom w:val="none" w:sz="0" w:space="0" w:color="auto"/>
            <w:right w:val="none" w:sz="0" w:space="0" w:color="auto"/>
          </w:divBdr>
        </w:div>
        <w:div w:id="422996567">
          <w:marLeft w:val="0"/>
          <w:marRight w:val="0"/>
          <w:marTop w:val="0"/>
          <w:marBottom w:val="0"/>
          <w:divBdr>
            <w:top w:val="none" w:sz="0" w:space="0" w:color="auto"/>
            <w:left w:val="none" w:sz="0" w:space="0" w:color="auto"/>
            <w:bottom w:val="none" w:sz="0" w:space="0" w:color="auto"/>
            <w:right w:val="none" w:sz="0" w:space="0" w:color="auto"/>
          </w:divBdr>
          <w:divsChild>
            <w:div w:id="126361336">
              <w:marLeft w:val="0"/>
              <w:marRight w:val="0"/>
              <w:marTop w:val="0"/>
              <w:marBottom w:val="0"/>
              <w:divBdr>
                <w:top w:val="none" w:sz="0" w:space="0" w:color="auto"/>
                <w:left w:val="none" w:sz="0" w:space="0" w:color="auto"/>
                <w:bottom w:val="none" w:sz="0" w:space="0" w:color="auto"/>
                <w:right w:val="none" w:sz="0" w:space="0" w:color="auto"/>
              </w:divBdr>
            </w:div>
          </w:divsChild>
        </w:div>
        <w:div w:id="630789500">
          <w:marLeft w:val="0"/>
          <w:marRight w:val="0"/>
          <w:marTop w:val="0"/>
          <w:marBottom w:val="0"/>
          <w:divBdr>
            <w:top w:val="none" w:sz="0" w:space="0" w:color="auto"/>
            <w:left w:val="none" w:sz="0" w:space="0" w:color="auto"/>
            <w:bottom w:val="none" w:sz="0" w:space="0" w:color="auto"/>
            <w:right w:val="none" w:sz="0" w:space="0" w:color="auto"/>
          </w:divBdr>
        </w:div>
        <w:div w:id="1297371673">
          <w:marLeft w:val="0"/>
          <w:marRight w:val="0"/>
          <w:marTop w:val="0"/>
          <w:marBottom w:val="0"/>
          <w:divBdr>
            <w:top w:val="none" w:sz="0" w:space="0" w:color="auto"/>
            <w:left w:val="none" w:sz="0" w:space="0" w:color="auto"/>
            <w:bottom w:val="none" w:sz="0" w:space="0" w:color="auto"/>
            <w:right w:val="none" w:sz="0" w:space="0" w:color="auto"/>
          </w:divBdr>
          <w:divsChild>
            <w:div w:id="1186485449">
              <w:marLeft w:val="0"/>
              <w:marRight w:val="0"/>
              <w:marTop w:val="0"/>
              <w:marBottom w:val="0"/>
              <w:divBdr>
                <w:top w:val="none" w:sz="0" w:space="0" w:color="auto"/>
                <w:left w:val="none" w:sz="0" w:space="0" w:color="auto"/>
                <w:bottom w:val="none" w:sz="0" w:space="0" w:color="auto"/>
                <w:right w:val="none" w:sz="0" w:space="0" w:color="auto"/>
              </w:divBdr>
            </w:div>
          </w:divsChild>
        </w:div>
        <w:div w:id="748842380">
          <w:marLeft w:val="0"/>
          <w:marRight w:val="0"/>
          <w:marTop w:val="0"/>
          <w:marBottom w:val="0"/>
          <w:divBdr>
            <w:top w:val="none" w:sz="0" w:space="0" w:color="auto"/>
            <w:left w:val="none" w:sz="0" w:space="0" w:color="auto"/>
            <w:bottom w:val="none" w:sz="0" w:space="0" w:color="auto"/>
            <w:right w:val="none" w:sz="0" w:space="0" w:color="auto"/>
          </w:divBdr>
        </w:div>
        <w:div w:id="246811219">
          <w:marLeft w:val="0"/>
          <w:marRight w:val="0"/>
          <w:marTop w:val="0"/>
          <w:marBottom w:val="0"/>
          <w:divBdr>
            <w:top w:val="none" w:sz="0" w:space="0" w:color="auto"/>
            <w:left w:val="none" w:sz="0" w:space="0" w:color="auto"/>
            <w:bottom w:val="none" w:sz="0" w:space="0" w:color="auto"/>
            <w:right w:val="none" w:sz="0" w:space="0" w:color="auto"/>
          </w:divBdr>
          <w:divsChild>
            <w:div w:id="798690709">
              <w:marLeft w:val="0"/>
              <w:marRight w:val="0"/>
              <w:marTop w:val="0"/>
              <w:marBottom w:val="0"/>
              <w:divBdr>
                <w:top w:val="none" w:sz="0" w:space="0" w:color="auto"/>
                <w:left w:val="none" w:sz="0" w:space="0" w:color="auto"/>
                <w:bottom w:val="none" w:sz="0" w:space="0" w:color="auto"/>
                <w:right w:val="none" w:sz="0" w:space="0" w:color="auto"/>
              </w:divBdr>
            </w:div>
          </w:divsChild>
        </w:div>
        <w:div w:id="510948914">
          <w:marLeft w:val="0"/>
          <w:marRight w:val="0"/>
          <w:marTop w:val="0"/>
          <w:marBottom w:val="0"/>
          <w:divBdr>
            <w:top w:val="none" w:sz="0" w:space="0" w:color="auto"/>
            <w:left w:val="none" w:sz="0" w:space="0" w:color="auto"/>
            <w:bottom w:val="none" w:sz="0" w:space="0" w:color="auto"/>
            <w:right w:val="none" w:sz="0" w:space="0" w:color="auto"/>
          </w:divBdr>
        </w:div>
        <w:div w:id="786002677">
          <w:marLeft w:val="0"/>
          <w:marRight w:val="0"/>
          <w:marTop w:val="0"/>
          <w:marBottom w:val="0"/>
          <w:divBdr>
            <w:top w:val="none" w:sz="0" w:space="0" w:color="auto"/>
            <w:left w:val="none" w:sz="0" w:space="0" w:color="auto"/>
            <w:bottom w:val="none" w:sz="0" w:space="0" w:color="auto"/>
            <w:right w:val="none" w:sz="0" w:space="0" w:color="auto"/>
          </w:divBdr>
          <w:divsChild>
            <w:div w:id="7799469">
              <w:marLeft w:val="0"/>
              <w:marRight w:val="0"/>
              <w:marTop w:val="0"/>
              <w:marBottom w:val="0"/>
              <w:divBdr>
                <w:top w:val="none" w:sz="0" w:space="0" w:color="auto"/>
                <w:left w:val="none" w:sz="0" w:space="0" w:color="auto"/>
                <w:bottom w:val="none" w:sz="0" w:space="0" w:color="auto"/>
                <w:right w:val="none" w:sz="0" w:space="0" w:color="auto"/>
              </w:divBdr>
            </w:div>
          </w:divsChild>
        </w:div>
        <w:div w:id="1428305390">
          <w:marLeft w:val="0"/>
          <w:marRight w:val="0"/>
          <w:marTop w:val="0"/>
          <w:marBottom w:val="0"/>
          <w:divBdr>
            <w:top w:val="none" w:sz="0" w:space="0" w:color="auto"/>
            <w:left w:val="none" w:sz="0" w:space="0" w:color="auto"/>
            <w:bottom w:val="none" w:sz="0" w:space="0" w:color="auto"/>
            <w:right w:val="none" w:sz="0" w:space="0" w:color="auto"/>
          </w:divBdr>
        </w:div>
        <w:div w:id="601760862">
          <w:marLeft w:val="0"/>
          <w:marRight w:val="0"/>
          <w:marTop w:val="0"/>
          <w:marBottom w:val="0"/>
          <w:divBdr>
            <w:top w:val="none" w:sz="0" w:space="0" w:color="auto"/>
            <w:left w:val="none" w:sz="0" w:space="0" w:color="auto"/>
            <w:bottom w:val="none" w:sz="0" w:space="0" w:color="auto"/>
            <w:right w:val="none" w:sz="0" w:space="0" w:color="auto"/>
          </w:divBdr>
          <w:divsChild>
            <w:div w:id="126582357">
              <w:marLeft w:val="0"/>
              <w:marRight w:val="0"/>
              <w:marTop w:val="0"/>
              <w:marBottom w:val="0"/>
              <w:divBdr>
                <w:top w:val="none" w:sz="0" w:space="0" w:color="auto"/>
                <w:left w:val="none" w:sz="0" w:space="0" w:color="auto"/>
                <w:bottom w:val="none" w:sz="0" w:space="0" w:color="auto"/>
                <w:right w:val="none" w:sz="0" w:space="0" w:color="auto"/>
              </w:divBdr>
            </w:div>
          </w:divsChild>
        </w:div>
        <w:div w:id="909971007">
          <w:marLeft w:val="0"/>
          <w:marRight w:val="0"/>
          <w:marTop w:val="0"/>
          <w:marBottom w:val="0"/>
          <w:divBdr>
            <w:top w:val="none" w:sz="0" w:space="0" w:color="auto"/>
            <w:left w:val="none" w:sz="0" w:space="0" w:color="auto"/>
            <w:bottom w:val="none" w:sz="0" w:space="0" w:color="auto"/>
            <w:right w:val="none" w:sz="0" w:space="0" w:color="auto"/>
          </w:divBdr>
        </w:div>
        <w:div w:id="784615349">
          <w:marLeft w:val="0"/>
          <w:marRight w:val="0"/>
          <w:marTop w:val="0"/>
          <w:marBottom w:val="0"/>
          <w:divBdr>
            <w:top w:val="none" w:sz="0" w:space="0" w:color="auto"/>
            <w:left w:val="none" w:sz="0" w:space="0" w:color="auto"/>
            <w:bottom w:val="none" w:sz="0" w:space="0" w:color="auto"/>
            <w:right w:val="none" w:sz="0" w:space="0" w:color="auto"/>
          </w:divBdr>
          <w:divsChild>
            <w:div w:id="468860860">
              <w:marLeft w:val="0"/>
              <w:marRight w:val="0"/>
              <w:marTop w:val="0"/>
              <w:marBottom w:val="0"/>
              <w:divBdr>
                <w:top w:val="none" w:sz="0" w:space="0" w:color="auto"/>
                <w:left w:val="none" w:sz="0" w:space="0" w:color="auto"/>
                <w:bottom w:val="none" w:sz="0" w:space="0" w:color="auto"/>
                <w:right w:val="none" w:sz="0" w:space="0" w:color="auto"/>
              </w:divBdr>
            </w:div>
          </w:divsChild>
        </w:div>
        <w:div w:id="2136677296">
          <w:marLeft w:val="0"/>
          <w:marRight w:val="0"/>
          <w:marTop w:val="0"/>
          <w:marBottom w:val="0"/>
          <w:divBdr>
            <w:top w:val="none" w:sz="0" w:space="0" w:color="auto"/>
            <w:left w:val="none" w:sz="0" w:space="0" w:color="auto"/>
            <w:bottom w:val="none" w:sz="0" w:space="0" w:color="auto"/>
            <w:right w:val="none" w:sz="0" w:space="0" w:color="auto"/>
          </w:divBdr>
        </w:div>
        <w:div w:id="1520969430">
          <w:marLeft w:val="0"/>
          <w:marRight w:val="0"/>
          <w:marTop w:val="0"/>
          <w:marBottom w:val="0"/>
          <w:divBdr>
            <w:top w:val="none" w:sz="0" w:space="0" w:color="auto"/>
            <w:left w:val="none" w:sz="0" w:space="0" w:color="auto"/>
            <w:bottom w:val="none" w:sz="0" w:space="0" w:color="auto"/>
            <w:right w:val="none" w:sz="0" w:space="0" w:color="auto"/>
          </w:divBdr>
          <w:divsChild>
            <w:div w:id="1061488573">
              <w:marLeft w:val="0"/>
              <w:marRight w:val="0"/>
              <w:marTop w:val="0"/>
              <w:marBottom w:val="0"/>
              <w:divBdr>
                <w:top w:val="none" w:sz="0" w:space="0" w:color="auto"/>
                <w:left w:val="none" w:sz="0" w:space="0" w:color="auto"/>
                <w:bottom w:val="none" w:sz="0" w:space="0" w:color="auto"/>
                <w:right w:val="none" w:sz="0" w:space="0" w:color="auto"/>
              </w:divBdr>
            </w:div>
          </w:divsChild>
        </w:div>
        <w:div w:id="1256941580">
          <w:marLeft w:val="0"/>
          <w:marRight w:val="0"/>
          <w:marTop w:val="300"/>
          <w:marBottom w:val="0"/>
          <w:divBdr>
            <w:top w:val="none" w:sz="0" w:space="0" w:color="auto"/>
            <w:left w:val="none" w:sz="0" w:space="0" w:color="auto"/>
            <w:bottom w:val="none" w:sz="0" w:space="0" w:color="auto"/>
            <w:right w:val="none" w:sz="0" w:space="0" w:color="auto"/>
          </w:divBdr>
          <w:divsChild>
            <w:div w:id="1775706139">
              <w:marLeft w:val="0"/>
              <w:marRight w:val="0"/>
              <w:marTop w:val="0"/>
              <w:marBottom w:val="0"/>
              <w:divBdr>
                <w:top w:val="none" w:sz="0" w:space="0" w:color="auto"/>
                <w:left w:val="none" w:sz="0" w:space="0" w:color="auto"/>
                <w:bottom w:val="none" w:sz="0" w:space="0" w:color="auto"/>
                <w:right w:val="none" w:sz="0" w:space="0" w:color="auto"/>
              </w:divBdr>
              <w:divsChild>
                <w:div w:id="200042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950319">
          <w:marLeft w:val="0"/>
          <w:marRight w:val="0"/>
          <w:marTop w:val="300"/>
          <w:marBottom w:val="0"/>
          <w:divBdr>
            <w:top w:val="none" w:sz="0" w:space="0" w:color="auto"/>
            <w:left w:val="none" w:sz="0" w:space="0" w:color="auto"/>
            <w:bottom w:val="none" w:sz="0" w:space="0" w:color="auto"/>
            <w:right w:val="none" w:sz="0" w:space="0" w:color="auto"/>
          </w:divBdr>
          <w:divsChild>
            <w:div w:id="943801006">
              <w:marLeft w:val="0"/>
              <w:marRight w:val="0"/>
              <w:marTop w:val="0"/>
              <w:marBottom w:val="0"/>
              <w:divBdr>
                <w:top w:val="none" w:sz="0" w:space="0" w:color="auto"/>
                <w:left w:val="none" w:sz="0" w:space="0" w:color="auto"/>
                <w:bottom w:val="none" w:sz="0" w:space="0" w:color="auto"/>
                <w:right w:val="none" w:sz="0" w:space="0" w:color="auto"/>
              </w:divBdr>
              <w:divsChild>
                <w:div w:id="118543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17293">
          <w:marLeft w:val="0"/>
          <w:marRight w:val="0"/>
          <w:marTop w:val="300"/>
          <w:marBottom w:val="0"/>
          <w:divBdr>
            <w:top w:val="none" w:sz="0" w:space="0" w:color="auto"/>
            <w:left w:val="none" w:sz="0" w:space="0" w:color="auto"/>
            <w:bottom w:val="none" w:sz="0" w:space="0" w:color="auto"/>
            <w:right w:val="none" w:sz="0" w:space="0" w:color="auto"/>
          </w:divBdr>
          <w:divsChild>
            <w:div w:id="604188401">
              <w:marLeft w:val="0"/>
              <w:marRight w:val="0"/>
              <w:marTop w:val="0"/>
              <w:marBottom w:val="0"/>
              <w:divBdr>
                <w:top w:val="none" w:sz="0" w:space="0" w:color="auto"/>
                <w:left w:val="none" w:sz="0" w:space="0" w:color="auto"/>
                <w:bottom w:val="none" w:sz="0" w:space="0" w:color="auto"/>
                <w:right w:val="none" w:sz="0" w:space="0" w:color="auto"/>
              </w:divBdr>
              <w:divsChild>
                <w:div w:id="1980187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86947">
          <w:marLeft w:val="0"/>
          <w:marRight w:val="0"/>
          <w:marTop w:val="300"/>
          <w:marBottom w:val="0"/>
          <w:divBdr>
            <w:top w:val="none" w:sz="0" w:space="0" w:color="auto"/>
            <w:left w:val="none" w:sz="0" w:space="0" w:color="auto"/>
            <w:bottom w:val="none" w:sz="0" w:space="0" w:color="auto"/>
            <w:right w:val="none" w:sz="0" w:space="0" w:color="auto"/>
          </w:divBdr>
          <w:divsChild>
            <w:div w:id="1913931854">
              <w:marLeft w:val="0"/>
              <w:marRight w:val="0"/>
              <w:marTop w:val="0"/>
              <w:marBottom w:val="0"/>
              <w:divBdr>
                <w:top w:val="none" w:sz="0" w:space="0" w:color="auto"/>
                <w:left w:val="none" w:sz="0" w:space="0" w:color="auto"/>
                <w:bottom w:val="none" w:sz="0" w:space="0" w:color="auto"/>
                <w:right w:val="none" w:sz="0" w:space="0" w:color="auto"/>
              </w:divBdr>
              <w:divsChild>
                <w:div w:id="719476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060236">
      <w:bodyDiv w:val="1"/>
      <w:marLeft w:val="0"/>
      <w:marRight w:val="0"/>
      <w:marTop w:val="0"/>
      <w:marBottom w:val="0"/>
      <w:divBdr>
        <w:top w:val="none" w:sz="0" w:space="0" w:color="auto"/>
        <w:left w:val="none" w:sz="0" w:space="0" w:color="auto"/>
        <w:bottom w:val="none" w:sz="0" w:space="0" w:color="auto"/>
        <w:right w:val="none" w:sz="0" w:space="0" w:color="auto"/>
      </w:divBdr>
      <w:divsChild>
        <w:div w:id="1467429964">
          <w:marLeft w:val="0"/>
          <w:marRight w:val="0"/>
          <w:marTop w:val="0"/>
          <w:marBottom w:val="0"/>
          <w:divBdr>
            <w:top w:val="none" w:sz="0" w:space="0" w:color="auto"/>
            <w:left w:val="none" w:sz="0" w:space="0" w:color="auto"/>
            <w:bottom w:val="none" w:sz="0" w:space="0" w:color="auto"/>
            <w:right w:val="none" w:sz="0" w:space="0" w:color="auto"/>
          </w:divBdr>
        </w:div>
        <w:div w:id="2135440947">
          <w:marLeft w:val="0"/>
          <w:marRight w:val="0"/>
          <w:marTop w:val="0"/>
          <w:marBottom w:val="0"/>
          <w:divBdr>
            <w:top w:val="none" w:sz="0" w:space="0" w:color="auto"/>
            <w:left w:val="none" w:sz="0" w:space="0" w:color="auto"/>
            <w:bottom w:val="none" w:sz="0" w:space="0" w:color="auto"/>
            <w:right w:val="none" w:sz="0" w:space="0" w:color="auto"/>
          </w:divBdr>
          <w:divsChild>
            <w:div w:id="1733381636">
              <w:marLeft w:val="0"/>
              <w:marRight w:val="0"/>
              <w:marTop w:val="0"/>
              <w:marBottom w:val="0"/>
              <w:divBdr>
                <w:top w:val="none" w:sz="0" w:space="0" w:color="auto"/>
                <w:left w:val="none" w:sz="0" w:space="0" w:color="auto"/>
                <w:bottom w:val="none" w:sz="0" w:space="0" w:color="auto"/>
                <w:right w:val="none" w:sz="0" w:space="0" w:color="auto"/>
              </w:divBdr>
            </w:div>
          </w:divsChild>
        </w:div>
        <w:div w:id="1066418046">
          <w:marLeft w:val="0"/>
          <w:marRight w:val="0"/>
          <w:marTop w:val="0"/>
          <w:marBottom w:val="0"/>
          <w:divBdr>
            <w:top w:val="none" w:sz="0" w:space="0" w:color="auto"/>
            <w:left w:val="none" w:sz="0" w:space="0" w:color="auto"/>
            <w:bottom w:val="none" w:sz="0" w:space="0" w:color="auto"/>
            <w:right w:val="none" w:sz="0" w:space="0" w:color="auto"/>
          </w:divBdr>
        </w:div>
        <w:div w:id="1703093017">
          <w:marLeft w:val="0"/>
          <w:marRight w:val="0"/>
          <w:marTop w:val="0"/>
          <w:marBottom w:val="0"/>
          <w:divBdr>
            <w:top w:val="none" w:sz="0" w:space="0" w:color="auto"/>
            <w:left w:val="none" w:sz="0" w:space="0" w:color="auto"/>
            <w:bottom w:val="none" w:sz="0" w:space="0" w:color="auto"/>
            <w:right w:val="none" w:sz="0" w:space="0" w:color="auto"/>
          </w:divBdr>
          <w:divsChild>
            <w:div w:id="1681810522">
              <w:marLeft w:val="0"/>
              <w:marRight w:val="0"/>
              <w:marTop w:val="0"/>
              <w:marBottom w:val="0"/>
              <w:divBdr>
                <w:top w:val="none" w:sz="0" w:space="0" w:color="auto"/>
                <w:left w:val="none" w:sz="0" w:space="0" w:color="auto"/>
                <w:bottom w:val="none" w:sz="0" w:space="0" w:color="auto"/>
                <w:right w:val="none" w:sz="0" w:space="0" w:color="auto"/>
              </w:divBdr>
            </w:div>
          </w:divsChild>
        </w:div>
        <w:div w:id="220748067">
          <w:marLeft w:val="0"/>
          <w:marRight w:val="0"/>
          <w:marTop w:val="0"/>
          <w:marBottom w:val="0"/>
          <w:divBdr>
            <w:top w:val="none" w:sz="0" w:space="0" w:color="auto"/>
            <w:left w:val="none" w:sz="0" w:space="0" w:color="auto"/>
            <w:bottom w:val="none" w:sz="0" w:space="0" w:color="auto"/>
            <w:right w:val="none" w:sz="0" w:space="0" w:color="auto"/>
          </w:divBdr>
        </w:div>
        <w:div w:id="1255822723">
          <w:marLeft w:val="0"/>
          <w:marRight w:val="0"/>
          <w:marTop w:val="0"/>
          <w:marBottom w:val="0"/>
          <w:divBdr>
            <w:top w:val="none" w:sz="0" w:space="0" w:color="auto"/>
            <w:left w:val="none" w:sz="0" w:space="0" w:color="auto"/>
            <w:bottom w:val="none" w:sz="0" w:space="0" w:color="auto"/>
            <w:right w:val="none" w:sz="0" w:space="0" w:color="auto"/>
          </w:divBdr>
          <w:divsChild>
            <w:div w:id="869026029">
              <w:marLeft w:val="0"/>
              <w:marRight w:val="0"/>
              <w:marTop w:val="0"/>
              <w:marBottom w:val="0"/>
              <w:divBdr>
                <w:top w:val="none" w:sz="0" w:space="0" w:color="auto"/>
                <w:left w:val="none" w:sz="0" w:space="0" w:color="auto"/>
                <w:bottom w:val="none" w:sz="0" w:space="0" w:color="auto"/>
                <w:right w:val="none" w:sz="0" w:space="0" w:color="auto"/>
              </w:divBdr>
            </w:div>
          </w:divsChild>
        </w:div>
        <w:div w:id="872303411">
          <w:marLeft w:val="0"/>
          <w:marRight w:val="0"/>
          <w:marTop w:val="0"/>
          <w:marBottom w:val="0"/>
          <w:divBdr>
            <w:top w:val="none" w:sz="0" w:space="0" w:color="auto"/>
            <w:left w:val="none" w:sz="0" w:space="0" w:color="auto"/>
            <w:bottom w:val="none" w:sz="0" w:space="0" w:color="auto"/>
            <w:right w:val="none" w:sz="0" w:space="0" w:color="auto"/>
          </w:divBdr>
        </w:div>
        <w:div w:id="754202762">
          <w:marLeft w:val="0"/>
          <w:marRight w:val="0"/>
          <w:marTop w:val="0"/>
          <w:marBottom w:val="0"/>
          <w:divBdr>
            <w:top w:val="none" w:sz="0" w:space="0" w:color="auto"/>
            <w:left w:val="none" w:sz="0" w:space="0" w:color="auto"/>
            <w:bottom w:val="none" w:sz="0" w:space="0" w:color="auto"/>
            <w:right w:val="none" w:sz="0" w:space="0" w:color="auto"/>
          </w:divBdr>
          <w:divsChild>
            <w:div w:id="200438036">
              <w:marLeft w:val="0"/>
              <w:marRight w:val="0"/>
              <w:marTop w:val="0"/>
              <w:marBottom w:val="0"/>
              <w:divBdr>
                <w:top w:val="none" w:sz="0" w:space="0" w:color="auto"/>
                <w:left w:val="none" w:sz="0" w:space="0" w:color="auto"/>
                <w:bottom w:val="none" w:sz="0" w:space="0" w:color="auto"/>
                <w:right w:val="none" w:sz="0" w:space="0" w:color="auto"/>
              </w:divBdr>
            </w:div>
          </w:divsChild>
        </w:div>
        <w:div w:id="391929748">
          <w:marLeft w:val="0"/>
          <w:marRight w:val="0"/>
          <w:marTop w:val="0"/>
          <w:marBottom w:val="0"/>
          <w:divBdr>
            <w:top w:val="none" w:sz="0" w:space="0" w:color="auto"/>
            <w:left w:val="none" w:sz="0" w:space="0" w:color="auto"/>
            <w:bottom w:val="none" w:sz="0" w:space="0" w:color="auto"/>
            <w:right w:val="none" w:sz="0" w:space="0" w:color="auto"/>
          </w:divBdr>
        </w:div>
        <w:div w:id="1399980123">
          <w:marLeft w:val="0"/>
          <w:marRight w:val="0"/>
          <w:marTop w:val="0"/>
          <w:marBottom w:val="0"/>
          <w:divBdr>
            <w:top w:val="none" w:sz="0" w:space="0" w:color="auto"/>
            <w:left w:val="none" w:sz="0" w:space="0" w:color="auto"/>
            <w:bottom w:val="none" w:sz="0" w:space="0" w:color="auto"/>
            <w:right w:val="none" w:sz="0" w:space="0" w:color="auto"/>
          </w:divBdr>
          <w:divsChild>
            <w:div w:id="1704133464">
              <w:marLeft w:val="0"/>
              <w:marRight w:val="0"/>
              <w:marTop w:val="0"/>
              <w:marBottom w:val="0"/>
              <w:divBdr>
                <w:top w:val="none" w:sz="0" w:space="0" w:color="auto"/>
                <w:left w:val="none" w:sz="0" w:space="0" w:color="auto"/>
                <w:bottom w:val="none" w:sz="0" w:space="0" w:color="auto"/>
                <w:right w:val="none" w:sz="0" w:space="0" w:color="auto"/>
              </w:divBdr>
            </w:div>
          </w:divsChild>
        </w:div>
        <w:div w:id="776023948">
          <w:marLeft w:val="0"/>
          <w:marRight w:val="0"/>
          <w:marTop w:val="0"/>
          <w:marBottom w:val="0"/>
          <w:divBdr>
            <w:top w:val="none" w:sz="0" w:space="0" w:color="auto"/>
            <w:left w:val="none" w:sz="0" w:space="0" w:color="auto"/>
            <w:bottom w:val="none" w:sz="0" w:space="0" w:color="auto"/>
            <w:right w:val="none" w:sz="0" w:space="0" w:color="auto"/>
          </w:divBdr>
        </w:div>
        <w:div w:id="1558394155">
          <w:marLeft w:val="0"/>
          <w:marRight w:val="0"/>
          <w:marTop w:val="0"/>
          <w:marBottom w:val="0"/>
          <w:divBdr>
            <w:top w:val="none" w:sz="0" w:space="0" w:color="auto"/>
            <w:left w:val="none" w:sz="0" w:space="0" w:color="auto"/>
            <w:bottom w:val="none" w:sz="0" w:space="0" w:color="auto"/>
            <w:right w:val="none" w:sz="0" w:space="0" w:color="auto"/>
          </w:divBdr>
          <w:divsChild>
            <w:div w:id="572737710">
              <w:marLeft w:val="0"/>
              <w:marRight w:val="0"/>
              <w:marTop w:val="0"/>
              <w:marBottom w:val="0"/>
              <w:divBdr>
                <w:top w:val="none" w:sz="0" w:space="0" w:color="auto"/>
                <w:left w:val="none" w:sz="0" w:space="0" w:color="auto"/>
                <w:bottom w:val="none" w:sz="0" w:space="0" w:color="auto"/>
                <w:right w:val="none" w:sz="0" w:space="0" w:color="auto"/>
              </w:divBdr>
            </w:div>
          </w:divsChild>
        </w:div>
        <w:div w:id="1190993442">
          <w:marLeft w:val="0"/>
          <w:marRight w:val="0"/>
          <w:marTop w:val="0"/>
          <w:marBottom w:val="0"/>
          <w:divBdr>
            <w:top w:val="none" w:sz="0" w:space="0" w:color="auto"/>
            <w:left w:val="none" w:sz="0" w:space="0" w:color="auto"/>
            <w:bottom w:val="none" w:sz="0" w:space="0" w:color="auto"/>
            <w:right w:val="none" w:sz="0" w:space="0" w:color="auto"/>
          </w:divBdr>
        </w:div>
        <w:div w:id="812789921">
          <w:marLeft w:val="0"/>
          <w:marRight w:val="0"/>
          <w:marTop w:val="0"/>
          <w:marBottom w:val="0"/>
          <w:divBdr>
            <w:top w:val="none" w:sz="0" w:space="0" w:color="auto"/>
            <w:left w:val="none" w:sz="0" w:space="0" w:color="auto"/>
            <w:bottom w:val="none" w:sz="0" w:space="0" w:color="auto"/>
            <w:right w:val="none" w:sz="0" w:space="0" w:color="auto"/>
          </w:divBdr>
          <w:divsChild>
            <w:div w:id="409153794">
              <w:marLeft w:val="0"/>
              <w:marRight w:val="0"/>
              <w:marTop w:val="0"/>
              <w:marBottom w:val="0"/>
              <w:divBdr>
                <w:top w:val="none" w:sz="0" w:space="0" w:color="auto"/>
                <w:left w:val="none" w:sz="0" w:space="0" w:color="auto"/>
                <w:bottom w:val="none" w:sz="0" w:space="0" w:color="auto"/>
                <w:right w:val="none" w:sz="0" w:space="0" w:color="auto"/>
              </w:divBdr>
            </w:div>
          </w:divsChild>
        </w:div>
        <w:div w:id="1442188376">
          <w:marLeft w:val="0"/>
          <w:marRight w:val="0"/>
          <w:marTop w:val="300"/>
          <w:marBottom w:val="0"/>
          <w:divBdr>
            <w:top w:val="none" w:sz="0" w:space="0" w:color="auto"/>
            <w:left w:val="none" w:sz="0" w:space="0" w:color="auto"/>
            <w:bottom w:val="none" w:sz="0" w:space="0" w:color="auto"/>
            <w:right w:val="none" w:sz="0" w:space="0" w:color="auto"/>
          </w:divBdr>
          <w:divsChild>
            <w:div w:id="1782725425">
              <w:marLeft w:val="0"/>
              <w:marRight w:val="0"/>
              <w:marTop w:val="0"/>
              <w:marBottom w:val="0"/>
              <w:divBdr>
                <w:top w:val="none" w:sz="0" w:space="0" w:color="auto"/>
                <w:left w:val="none" w:sz="0" w:space="0" w:color="auto"/>
                <w:bottom w:val="none" w:sz="0" w:space="0" w:color="auto"/>
                <w:right w:val="none" w:sz="0" w:space="0" w:color="auto"/>
              </w:divBdr>
              <w:divsChild>
                <w:div w:id="49842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751797">
          <w:marLeft w:val="0"/>
          <w:marRight w:val="0"/>
          <w:marTop w:val="300"/>
          <w:marBottom w:val="0"/>
          <w:divBdr>
            <w:top w:val="none" w:sz="0" w:space="0" w:color="auto"/>
            <w:left w:val="none" w:sz="0" w:space="0" w:color="auto"/>
            <w:bottom w:val="none" w:sz="0" w:space="0" w:color="auto"/>
            <w:right w:val="none" w:sz="0" w:space="0" w:color="auto"/>
          </w:divBdr>
          <w:divsChild>
            <w:div w:id="197397047">
              <w:marLeft w:val="0"/>
              <w:marRight w:val="0"/>
              <w:marTop w:val="0"/>
              <w:marBottom w:val="0"/>
              <w:divBdr>
                <w:top w:val="none" w:sz="0" w:space="0" w:color="auto"/>
                <w:left w:val="none" w:sz="0" w:space="0" w:color="auto"/>
                <w:bottom w:val="none" w:sz="0" w:space="0" w:color="auto"/>
                <w:right w:val="none" w:sz="0" w:space="0" w:color="auto"/>
              </w:divBdr>
              <w:divsChild>
                <w:div w:id="9247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25810">
          <w:marLeft w:val="0"/>
          <w:marRight w:val="0"/>
          <w:marTop w:val="300"/>
          <w:marBottom w:val="0"/>
          <w:divBdr>
            <w:top w:val="none" w:sz="0" w:space="0" w:color="auto"/>
            <w:left w:val="none" w:sz="0" w:space="0" w:color="auto"/>
            <w:bottom w:val="none" w:sz="0" w:space="0" w:color="auto"/>
            <w:right w:val="none" w:sz="0" w:space="0" w:color="auto"/>
          </w:divBdr>
          <w:divsChild>
            <w:div w:id="844638619">
              <w:marLeft w:val="0"/>
              <w:marRight w:val="0"/>
              <w:marTop w:val="0"/>
              <w:marBottom w:val="0"/>
              <w:divBdr>
                <w:top w:val="none" w:sz="0" w:space="0" w:color="auto"/>
                <w:left w:val="none" w:sz="0" w:space="0" w:color="auto"/>
                <w:bottom w:val="none" w:sz="0" w:space="0" w:color="auto"/>
                <w:right w:val="none" w:sz="0" w:space="0" w:color="auto"/>
              </w:divBdr>
              <w:divsChild>
                <w:div w:id="20961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34687">
          <w:marLeft w:val="0"/>
          <w:marRight w:val="0"/>
          <w:marTop w:val="300"/>
          <w:marBottom w:val="0"/>
          <w:divBdr>
            <w:top w:val="none" w:sz="0" w:space="0" w:color="auto"/>
            <w:left w:val="none" w:sz="0" w:space="0" w:color="auto"/>
            <w:bottom w:val="none" w:sz="0" w:space="0" w:color="auto"/>
            <w:right w:val="none" w:sz="0" w:space="0" w:color="auto"/>
          </w:divBdr>
          <w:divsChild>
            <w:div w:id="824737279">
              <w:marLeft w:val="0"/>
              <w:marRight w:val="0"/>
              <w:marTop w:val="0"/>
              <w:marBottom w:val="0"/>
              <w:divBdr>
                <w:top w:val="none" w:sz="0" w:space="0" w:color="auto"/>
                <w:left w:val="none" w:sz="0" w:space="0" w:color="auto"/>
                <w:bottom w:val="none" w:sz="0" w:space="0" w:color="auto"/>
                <w:right w:val="none" w:sz="0" w:space="0" w:color="auto"/>
              </w:divBdr>
              <w:divsChild>
                <w:div w:id="1512451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419126">
      <w:bodyDiv w:val="1"/>
      <w:marLeft w:val="0"/>
      <w:marRight w:val="0"/>
      <w:marTop w:val="0"/>
      <w:marBottom w:val="0"/>
      <w:divBdr>
        <w:top w:val="none" w:sz="0" w:space="0" w:color="auto"/>
        <w:left w:val="none" w:sz="0" w:space="0" w:color="auto"/>
        <w:bottom w:val="none" w:sz="0" w:space="0" w:color="auto"/>
        <w:right w:val="none" w:sz="0" w:space="0" w:color="auto"/>
      </w:divBdr>
      <w:divsChild>
        <w:div w:id="160854289">
          <w:marLeft w:val="0"/>
          <w:marRight w:val="0"/>
          <w:marTop w:val="0"/>
          <w:marBottom w:val="0"/>
          <w:divBdr>
            <w:top w:val="none" w:sz="0" w:space="0" w:color="auto"/>
            <w:left w:val="none" w:sz="0" w:space="0" w:color="auto"/>
            <w:bottom w:val="none" w:sz="0" w:space="0" w:color="auto"/>
            <w:right w:val="none" w:sz="0" w:space="0" w:color="auto"/>
          </w:divBdr>
        </w:div>
        <w:div w:id="1309897132">
          <w:marLeft w:val="0"/>
          <w:marRight w:val="0"/>
          <w:marTop w:val="0"/>
          <w:marBottom w:val="0"/>
          <w:divBdr>
            <w:top w:val="none" w:sz="0" w:space="0" w:color="auto"/>
            <w:left w:val="none" w:sz="0" w:space="0" w:color="auto"/>
            <w:bottom w:val="none" w:sz="0" w:space="0" w:color="auto"/>
            <w:right w:val="none" w:sz="0" w:space="0" w:color="auto"/>
          </w:divBdr>
          <w:divsChild>
            <w:div w:id="1176075191">
              <w:marLeft w:val="0"/>
              <w:marRight w:val="0"/>
              <w:marTop w:val="0"/>
              <w:marBottom w:val="0"/>
              <w:divBdr>
                <w:top w:val="none" w:sz="0" w:space="0" w:color="auto"/>
                <w:left w:val="none" w:sz="0" w:space="0" w:color="auto"/>
                <w:bottom w:val="none" w:sz="0" w:space="0" w:color="auto"/>
                <w:right w:val="none" w:sz="0" w:space="0" w:color="auto"/>
              </w:divBdr>
            </w:div>
          </w:divsChild>
        </w:div>
        <w:div w:id="1936207961">
          <w:marLeft w:val="0"/>
          <w:marRight w:val="0"/>
          <w:marTop w:val="0"/>
          <w:marBottom w:val="0"/>
          <w:divBdr>
            <w:top w:val="none" w:sz="0" w:space="0" w:color="auto"/>
            <w:left w:val="none" w:sz="0" w:space="0" w:color="auto"/>
            <w:bottom w:val="none" w:sz="0" w:space="0" w:color="auto"/>
            <w:right w:val="none" w:sz="0" w:space="0" w:color="auto"/>
          </w:divBdr>
        </w:div>
        <w:div w:id="2066754682">
          <w:marLeft w:val="0"/>
          <w:marRight w:val="0"/>
          <w:marTop w:val="0"/>
          <w:marBottom w:val="0"/>
          <w:divBdr>
            <w:top w:val="none" w:sz="0" w:space="0" w:color="auto"/>
            <w:left w:val="none" w:sz="0" w:space="0" w:color="auto"/>
            <w:bottom w:val="none" w:sz="0" w:space="0" w:color="auto"/>
            <w:right w:val="none" w:sz="0" w:space="0" w:color="auto"/>
          </w:divBdr>
          <w:divsChild>
            <w:div w:id="1234513176">
              <w:marLeft w:val="0"/>
              <w:marRight w:val="0"/>
              <w:marTop w:val="0"/>
              <w:marBottom w:val="0"/>
              <w:divBdr>
                <w:top w:val="none" w:sz="0" w:space="0" w:color="auto"/>
                <w:left w:val="none" w:sz="0" w:space="0" w:color="auto"/>
                <w:bottom w:val="none" w:sz="0" w:space="0" w:color="auto"/>
                <w:right w:val="none" w:sz="0" w:space="0" w:color="auto"/>
              </w:divBdr>
            </w:div>
          </w:divsChild>
        </w:div>
        <w:div w:id="1512336454">
          <w:marLeft w:val="0"/>
          <w:marRight w:val="0"/>
          <w:marTop w:val="0"/>
          <w:marBottom w:val="0"/>
          <w:divBdr>
            <w:top w:val="none" w:sz="0" w:space="0" w:color="auto"/>
            <w:left w:val="none" w:sz="0" w:space="0" w:color="auto"/>
            <w:bottom w:val="none" w:sz="0" w:space="0" w:color="auto"/>
            <w:right w:val="none" w:sz="0" w:space="0" w:color="auto"/>
          </w:divBdr>
        </w:div>
        <w:div w:id="1960716329">
          <w:marLeft w:val="0"/>
          <w:marRight w:val="0"/>
          <w:marTop w:val="0"/>
          <w:marBottom w:val="0"/>
          <w:divBdr>
            <w:top w:val="none" w:sz="0" w:space="0" w:color="auto"/>
            <w:left w:val="none" w:sz="0" w:space="0" w:color="auto"/>
            <w:bottom w:val="none" w:sz="0" w:space="0" w:color="auto"/>
            <w:right w:val="none" w:sz="0" w:space="0" w:color="auto"/>
          </w:divBdr>
          <w:divsChild>
            <w:div w:id="1806387785">
              <w:marLeft w:val="0"/>
              <w:marRight w:val="0"/>
              <w:marTop w:val="0"/>
              <w:marBottom w:val="0"/>
              <w:divBdr>
                <w:top w:val="none" w:sz="0" w:space="0" w:color="auto"/>
                <w:left w:val="none" w:sz="0" w:space="0" w:color="auto"/>
                <w:bottom w:val="none" w:sz="0" w:space="0" w:color="auto"/>
                <w:right w:val="none" w:sz="0" w:space="0" w:color="auto"/>
              </w:divBdr>
            </w:div>
          </w:divsChild>
        </w:div>
        <w:div w:id="1247688500">
          <w:marLeft w:val="0"/>
          <w:marRight w:val="0"/>
          <w:marTop w:val="0"/>
          <w:marBottom w:val="0"/>
          <w:divBdr>
            <w:top w:val="none" w:sz="0" w:space="0" w:color="auto"/>
            <w:left w:val="none" w:sz="0" w:space="0" w:color="auto"/>
            <w:bottom w:val="none" w:sz="0" w:space="0" w:color="auto"/>
            <w:right w:val="none" w:sz="0" w:space="0" w:color="auto"/>
          </w:divBdr>
        </w:div>
        <w:div w:id="1984504145">
          <w:marLeft w:val="0"/>
          <w:marRight w:val="0"/>
          <w:marTop w:val="0"/>
          <w:marBottom w:val="0"/>
          <w:divBdr>
            <w:top w:val="none" w:sz="0" w:space="0" w:color="auto"/>
            <w:left w:val="none" w:sz="0" w:space="0" w:color="auto"/>
            <w:bottom w:val="none" w:sz="0" w:space="0" w:color="auto"/>
            <w:right w:val="none" w:sz="0" w:space="0" w:color="auto"/>
          </w:divBdr>
          <w:divsChild>
            <w:div w:id="1546522708">
              <w:marLeft w:val="0"/>
              <w:marRight w:val="0"/>
              <w:marTop w:val="0"/>
              <w:marBottom w:val="0"/>
              <w:divBdr>
                <w:top w:val="none" w:sz="0" w:space="0" w:color="auto"/>
                <w:left w:val="none" w:sz="0" w:space="0" w:color="auto"/>
                <w:bottom w:val="none" w:sz="0" w:space="0" w:color="auto"/>
                <w:right w:val="none" w:sz="0" w:space="0" w:color="auto"/>
              </w:divBdr>
            </w:div>
          </w:divsChild>
        </w:div>
        <w:div w:id="534074638">
          <w:marLeft w:val="0"/>
          <w:marRight w:val="0"/>
          <w:marTop w:val="0"/>
          <w:marBottom w:val="0"/>
          <w:divBdr>
            <w:top w:val="none" w:sz="0" w:space="0" w:color="auto"/>
            <w:left w:val="none" w:sz="0" w:space="0" w:color="auto"/>
            <w:bottom w:val="none" w:sz="0" w:space="0" w:color="auto"/>
            <w:right w:val="none" w:sz="0" w:space="0" w:color="auto"/>
          </w:divBdr>
        </w:div>
        <w:div w:id="1212301380">
          <w:marLeft w:val="0"/>
          <w:marRight w:val="0"/>
          <w:marTop w:val="0"/>
          <w:marBottom w:val="0"/>
          <w:divBdr>
            <w:top w:val="none" w:sz="0" w:space="0" w:color="auto"/>
            <w:left w:val="none" w:sz="0" w:space="0" w:color="auto"/>
            <w:bottom w:val="none" w:sz="0" w:space="0" w:color="auto"/>
            <w:right w:val="none" w:sz="0" w:space="0" w:color="auto"/>
          </w:divBdr>
          <w:divsChild>
            <w:div w:id="328024047">
              <w:marLeft w:val="0"/>
              <w:marRight w:val="0"/>
              <w:marTop w:val="0"/>
              <w:marBottom w:val="0"/>
              <w:divBdr>
                <w:top w:val="none" w:sz="0" w:space="0" w:color="auto"/>
                <w:left w:val="none" w:sz="0" w:space="0" w:color="auto"/>
                <w:bottom w:val="none" w:sz="0" w:space="0" w:color="auto"/>
                <w:right w:val="none" w:sz="0" w:space="0" w:color="auto"/>
              </w:divBdr>
            </w:div>
          </w:divsChild>
        </w:div>
        <w:div w:id="77138979">
          <w:marLeft w:val="0"/>
          <w:marRight w:val="0"/>
          <w:marTop w:val="0"/>
          <w:marBottom w:val="0"/>
          <w:divBdr>
            <w:top w:val="none" w:sz="0" w:space="0" w:color="auto"/>
            <w:left w:val="none" w:sz="0" w:space="0" w:color="auto"/>
            <w:bottom w:val="none" w:sz="0" w:space="0" w:color="auto"/>
            <w:right w:val="none" w:sz="0" w:space="0" w:color="auto"/>
          </w:divBdr>
        </w:div>
        <w:div w:id="625697306">
          <w:marLeft w:val="0"/>
          <w:marRight w:val="0"/>
          <w:marTop w:val="0"/>
          <w:marBottom w:val="0"/>
          <w:divBdr>
            <w:top w:val="none" w:sz="0" w:space="0" w:color="auto"/>
            <w:left w:val="none" w:sz="0" w:space="0" w:color="auto"/>
            <w:bottom w:val="none" w:sz="0" w:space="0" w:color="auto"/>
            <w:right w:val="none" w:sz="0" w:space="0" w:color="auto"/>
          </w:divBdr>
          <w:divsChild>
            <w:div w:id="379980078">
              <w:marLeft w:val="0"/>
              <w:marRight w:val="0"/>
              <w:marTop w:val="0"/>
              <w:marBottom w:val="0"/>
              <w:divBdr>
                <w:top w:val="none" w:sz="0" w:space="0" w:color="auto"/>
                <w:left w:val="none" w:sz="0" w:space="0" w:color="auto"/>
                <w:bottom w:val="none" w:sz="0" w:space="0" w:color="auto"/>
                <w:right w:val="none" w:sz="0" w:space="0" w:color="auto"/>
              </w:divBdr>
            </w:div>
          </w:divsChild>
        </w:div>
        <w:div w:id="357708280">
          <w:marLeft w:val="0"/>
          <w:marRight w:val="0"/>
          <w:marTop w:val="0"/>
          <w:marBottom w:val="0"/>
          <w:divBdr>
            <w:top w:val="none" w:sz="0" w:space="0" w:color="auto"/>
            <w:left w:val="none" w:sz="0" w:space="0" w:color="auto"/>
            <w:bottom w:val="none" w:sz="0" w:space="0" w:color="auto"/>
            <w:right w:val="none" w:sz="0" w:space="0" w:color="auto"/>
          </w:divBdr>
        </w:div>
        <w:div w:id="1041393374">
          <w:marLeft w:val="0"/>
          <w:marRight w:val="0"/>
          <w:marTop w:val="0"/>
          <w:marBottom w:val="0"/>
          <w:divBdr>
            <w:top w:val="none" w:sz="0" w:space="0" w:color="auto"/>
            <w:left w:val="none" w:sz="0" w:space="0" w:color="auto"/>
            <w:bottom w:val="none" w:sz="0" w:space="0" w:color="auto"/>
            <w:right w:val="none" w:sz="0" w:space="0" w:color="auto"/>
          </w:divBdr>
          <w:divsChild>
            <w:div w:id="350230668">
              <w:marLeft w:val="0"/>
              <w:marRight w:val="0"/>
              <w:marTop w:val="0"/>
              <w:marBottom w:val="0"/>
              <w:divBdr>
                <w:top w:val="none" w:sz="0" w:space="0" w:color="auto"/>
                <w:left w:val="none" w:sz="0" w:space="0" w:color="auto"/>
                <w:bottom w:val="none" w:sz="0" w:space="0" w:color="auto"/>
                <w:right w:val="none" w:sz="0" w:space="0" w:color="auto"/>
              </w:divBdr>
            </w:div>
          </w:divsChild>
        </w:div>
        <w:div w:id="401754087">
          <w:marLeft w:val="0"/>
          <w:marRight w:val="0"/>
          <w:marTop w:val="300"/>
          <w:marBottom w:val="0"/>
          <w:divBdr>
            <w:top w:val="none" w:sz="0" w:space="0" w:color="auto"/>
            <w:left w:val="none" w:sz="0" w:space="0" w:color="auto"/>
            <w:bottom w:val="none" w:sz="0" w:space="0" w:color="auto"/>
            <w:right w:val="none" w:sz="0" w:space="0" w:color="auto"/>
          </w:divBdr>
          <w:divsChild>
            <w:div w:id="79646713">
              <w:marLeft w:val="0"/>
              <w:marRight w:val="0"/>
              <w:marTop w:val="0"/>
              <w:marBottom w:val="0"/>
              <w:divBdr>
                <w:top w:val="none" w:sz="0" w:space="0" w:color="auto"/>
                <w:left w:val="none" w:sz="0" w:space="0" w:color="auto"/>
                <w:bottom w:val="none" w:sz="0" w:space="0" w:color="auto"/>
                <w:right w:val="none" w:sz="0" w:space="0" w:color="auto"/>
              </w:divBdr>
              <w:divsChild>
                <w:div w:id="11548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7258">
          <w:marLeft w:val="0"/>
          <w:marRight w:val="0"/>
          <w:marTop w:val="300"/>
          <w:marBottom w:val="0"/>
          <w:divBdr>
            <w:top w:val="none" w:sz="0" w:space="0" w:color="auto"/>
            <w:left w:val="none" w:sz="0" w:space="0" w:color="auto"/>
            <w:bottom w:val="none" w:sz="0" w:space="0" w:color="auto"/>
            <w:right w:val="none" w:sz="0" w:space="0" w:color="auto"/>
          </w:divBdr>
          <w:divsChild>
            <w:div w:id="805968690">
              <w:marLeft w:val="0"/>
              <w:marRight w:val="0"/>
              <w:marTop w:val="0"/>
              <w:marBottom w:val="0"/>
              <w:divBdr>
                <w:top w:val="none" w:sz="0" w:space="0" w:color="auto"/>
                <w:left w:val="none" w:sz="0" w:space="0" w:color="auto"/>
                <w:bottom w:val="none" w:sz="0" w:space="0" w:color="auto"/>
                <w:right w:val="none" w:sz="0" w:space="0" w:color="auto"/>
              </w:divBdr>
              <w:divsChild>
                <w:div w:id="7368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306932">
          <w:marLeft w:val="0"/>
          <w:marRight w:val="0"/>
          <w:marTop w:val="300"/>
          <w:marBottom w:val="0"/>
          <w:divBdr>
            <w:top w:val="none" w:sz="0" w:space="0" w:color="auto"/>
            <w:left w:val="none" w:sz="0" w:space="0" w:color="auto"/>
            <w:bottom w:val="none" w:sz="0" w:space="0" w:color="auto"/>
            <w:right w:val="none" w:sz="0" w:space="0" w:color="auto"/>
          </w:divBdr>
          <w:divsChild>
            <w:div w:id="812871260">
              <w:marLeft w:val="0"/>
              <w:marRight w:val="0"/>
              <w:marTop w:val="0"/>
              <w:marBottom w:val="0"/>
              <w:divBdr>
                <w:top w:val="none" w:sz="0" w:space="0" w:color="auto"/>
                <w:left w:val="none" w:sz="0" w:space="0" w:color="auto"/>
                <w:bottom w:val="none" w:sz="0" w:space="0" w:color="auto"/>
                <w:right w:val="none" w:sz="0" w:space="0" w:color="auto"/>
              </w:divBdr>
              <w:divsChild>
                <w:div w:id="6995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245368">
          <w:marLeft w:val="0"/>
          <w:marRight w:val="0"/>
          <w:marTop w:val="300"/>
          <w:marBottom w:val="0"/>
          <w:divBdr>
            <w:top w:val="none" w:sz="0" w:space="0" w:color="auto"/>
            <w:left w:val="none" w:sz="0" w:space="0" w:color="auto"/>
            <w:bottom w:val="none" w:sz="0" w:space="0" w:color="auto"/>
            <w:right w:val="none" w:sz="0" w:space="0" w:color="auto"/>
          </w:divBdr>
          <w:divsChild>
            <w:div w:id="1518226944">
              <w:marLeft w:val="0"/>
              <w:marRight w:val="0"/>
              <w:marTop w:val="0"/>
              <w:marBottom w:val="0"/>
              <w:divBdr>
                <w:top w:val="none" w:sz="0" w:space="0" w:color="auto"/>
                <w:left w:val="none" w:sz="0" w:space="0" w:color="auto"/>
                <w:bottom w:val="none" w:sz="0" w:space="0" w:color="auto"/>
                <w:right w:val="none" w:sz="0" w:space="0" w:color="auto"/>
              </w:divBdr>
              <w:divsChild>
                <w:div w:id="1930850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32304">
      <w:bodyDiv w:val="1"/>
      <w:marLeft w:val="0"/>
      <w:marRight w:val="0"/>
      <w:marTop w:val="0"/>
      <w:marBottom w:val="0"/>
      <w:divBdr>
        <w:top w:val="none" w:sz="0" w:space="0" w:color="auto"/>
        <w:left w:val="none" w:sz="0" w:space="0" w:color="auto"/>
        <w:bottom w:val="none" w:sz="0" w:space="0" w:color="auto"/>
        <w:right w:val="none" w:sz="0" w:space="0" w:color="auto"/>
      </w:divBdr>
      <w:divsChild>
        <w:div w:id="1914779972">
          <w:marLeft w:val="0"/>
          <w:marRight w:val="0"/>
          <w:marTop w:val="0"/>
          <w:marBottom w:val="0"/>
          <w:divBdr>
            <w:top w:val="none" w:sz="0" w:space="0" w:color="auto"/>
            <w:left w:val="none" w:sz="0" w:space="0" w:color="auto"/>
            <w:bottom w:val="none" w:sz="0" w:space="0" w:color="auto"/>
            <w:right w:val="none" w:sz="0" w:space="0" w:color="auto"/>
          </w:divBdr>
        </w:div>
        <w:div w:id="1928226685">
          <w:marLeft w:val="0"/>
          <w:marRight w:val="0"/>
          <w:marTop w:val="0"/>
          <w:marBottom w:val="0"/>
          <w:divBdr>
            <w:top w:val="none" w:sz="0" w:space="0" w:color="auto"/>
            <w:left w:val="none" w:sz="0" w:space="0" w:color="auto"/>
            <w:bottom w:val="none" w:sz="0" w:space="0" w:color="auto"/>
            <w:right w:val="none" w:sz="0" w:space="0" w:color="auto"/>
          </w:divBdr>
          <w:divsChild>
            <w:div w:id="1907493398">
              <w:marLeft w:val="0"/>
              <w:marRight w:val="0"/>
              <w:marTop w:val="0"/>
              <w:marBottom w:val="0"/>
              <w:divBdr>
                <w:top w:val="none" w:sz="0" w:space="0" w:color="auto"/>
                <w:left w:val="none" w:sz="0" w:space="0" w:color="auto"/>
                <w:bottom w:val="none" w:sz="0" w:space="0" w:color="auto"/>
                <w:right w:val="none" w:sz="0" w:space="0" w:color="auto"/>
              </w:divBdr>
            </w:div>
          </w:divsChild>
        </w:div>
        <w:div w:id="1068573501">
          <w:marLeft w:val="0"/>
          <w:marRight w:val="0"/>
          <w:marTop w:val="0"/>
          <w:marBottom w:val="0"/>
          <w:divBdr>
            <w:top w:val="none" w:sz="0" w:space="0" w:color="auto"/>
            <w:left w:val="none" w:sz="0" w:space="0" w:color="auto"/>
            <w:bottom w:val="none" w:sz="0" w:space="0" w:color="auto"/>
            <w:right w:val="none" w:sz="0" w:space="0" w:color="auto"/>
          </w:divBdr>
        </w:div>
        <w:div w:id="126703369">
          <w:marLeft w:val="0"/>
          <w:marRight w:val="0"/>
          <w:marTop w:val="0"/>
          <w:marBottom w:val="0"/>
          <w:divBdr>
            <w:top w:val="none" w:sz="0" w:space="0" w:color="auto"/>
            <w:left w:val="none" w:sz="0" w:space="0" w:color="auto"/>
            <w:bottom w:val="none" w:sz="0" w:space="0" w:color="auto"/>
            <w:right w:val="none" w:sz="0" w:space="0" w:color="auto"/>
          </w:divBdr>
          <w:divsChild>
            <w:div w:id="1725250100">
              <w:marLeft w:val="0"/>
              <w:marRight w:val="0"/>
              <w:marTop w:val="0"/>
              <w:marBottom w:val="0"/>
              <w:divBdr>
                <w:top w:val="none" w:sz="0" w:space="0" w:color="auto"/>
                <w:left w:val="none" w:sz="0" w:space="0" w:color="auto"/>
                <w:bottom w:val="none" w:sz="0" w:space="0" w:color="auto"/>
                <w:right w:val="none" w:sz="0" w:space="0" w:color="auto"/>
              </w:divBdr>
            </w:div>
          </w:divsChild>
        </w:div>
        <w:div w:id="145359468">
          <w:marLeft w:val="0"/>
          <w:marRight w:val="0"/>
          <w:marTop w:val="0"/>
          <w:marBottom w:val="0"/>
          <w:divBdr>
            <w:top w:val="none" w:sz="0" w:space="0" w:color="auto"/>
            <w:left w:val="none" w:sz="0" w:space="0" w:color="auto"/>
            <w:bottom w:val="none" w:sz="0" w:space="0" w:color="auto"/>
            <w:right w:val="none" w:sz="0" w:space="0" w:color="auto"/>
          </w:divBdr>
        </w:div>
        <w:div w:id="829559812">
          <w:marLeft w:val="0"/>
          <w:marRight w:val="0"/>
          <w:marTop w:val="0"/>
          <w:marBottom w:val="0"/>
          <w:divBdr>
            <w:top w:val="none" w:sz="0" w:space="0" w:color="auto"/>
            <w:left w:val="none" w:sz="0" w:space="0" w:color="auto"/>
            <w:bottom w:val="none" w:sz="0" w:space="0" w:color="auto"/>
            <w:right w:val="none" w:sz="0" w:space="0" w:color="auto"/>
          </w:divBdr>
          <w:divsChild>
            <w:div w:id="1708600945">
              <w:marLeft w:val="0"/>
              <w:marRight w:val="0"/>
              <w:marTop w:val="0"/>
              <w:marBottom w:val="0"/>
              <w:divBdr>
                <w:top w:val="none" w:sz="0" w:space="0" w:color="auto"/>
                <w:left w:val="none" w:sz="0" w:space="0" w:color="auto"/>
                <w:bottom w:val="none" w:sz="0" w:space="0" w:color="auto"/>
                <w:right w:val="none" w:sz="0" w:space="0" w:color="auto"/>
              </w:divBdr>
            </w:div>
          </w:divsChild>
        </w:div>
        <w:div w:id="1640499423">
          <w:marLeft w:val="0"/>
          <w:marRight w:val="0"/>
          <w:marTop w:val="0"/>
          <w:marBottom w:val="0"/>
          <w:divBdr>
            <w:top w:val="none" w:sz="0" w:space="0" w:color="auto"/>
            <w:left w:val="none" w:sz="0" w:space="0" w:color="auto"/>
            <w:bottom w:val="none" w:sz="0" w:space="0" w:color="auto"/>
            <w:right w:val="none" w:sz="0" w:space="0" w:color="auto"/>
          </w:divBdr>
        </w:div>
        <w:div w:id="1778401102">
          <w:marLeft w:val="0"/>
          <w:marRight w:val="0"/>
          <w:marTop w:val="0"/>
          <w:marBottom w:val="0"/>
          <w:divBdr>
            <w:top w:val="none" w:sz="0" w:space="0" w:color="auto"/>
            <w:left w:val="none" w:sz="0" w:space="0" w:color="auto"/>
            <w:bottom w:val="none" w:sz="0" w:space="0" w:color="auto"/>
            <w:right w:val="none" w:sz="0" w:space="0" w:color="auto"/>
          </w:divBdr>
          <w:divsChild>
            <w:div w:id="1734351593">
              <w:marLeft w:val="0"/>
              <w:marRight w:val="0"/>
              <w:marTop w:val="0"/>
              <w:marBottom w:val="0"/>
              <w:divBdr>
                <w:top w:val="none" w:sz="0" w:space="0" w:color="auto"/>
                <w:left w:val="none" w:sz="0" w:space="0" w:color="auto"/>
                <w:bottom w:val="none" w:sz="0" w:space="0" w:color="auto"/>
                <w:right w:val="none" w:sz="0" w:space="0" w:color="auto"/>
              </w:divBdr>
            </w:div>
          </w:divsChild>
        </w:div>
        <w:div w:id="479881914">
          <w:marLeft w:val="0"/>
          <w:marRight w:val="0"/>
          <w:marTop w:val="0"/>
          <w:marBottom w:val="0"/>
          <w:divBdr>
            <w:top w:val="none" w:sz="0" w:space="0" w:color="auto"/>
            <w:left w:val="none" w:sz="0" w:space="0" w:color="auto"/>
            <w:bottom w:val="none" w:sz="0" w:space="0" w:color="auto"/>
            <w:right w:val="none" w:sz="0" w:space="0" w:color="auto"/>
          </w:divBdr>
        </w:div>
        <w:div w:id="1031033186">
          <w:marLeft w:val="0"/>
          <w:marRight w:val="0"/>
          <w:marTop w:val="0"/>
          <w:marBottom w:val="0"/>
          <w:divBdr>
            <w:top w:val="none" w:sz="0" w:space="0" w:color="auto"/>
            <w:left w:val="none" w:sz="0" w:space="0" w:color="auto"/>
            <w:bottom w:val="none" w:sz="0" w:space="0" w:color="auto"/>
            <w:right w:val="none" w:sz="0" w:space="0" w:color="auto"/>
          </w:divBdr>
          <w:divsChild>
            <w:div w:id="95714628">
              <w:marLeft w:val="0"/>
              <w:marRight w:val="0"/>
              <w:marTop w:val="0"/>
              <w:marBottom w:val="0"/>
              <w:divBdr>
                <w:top w:val="none" w:sz="0" w:space="0" w:color="auto"/>
                <w:left w:val="none" w:sz="0" w:space="0" w:color="auto"/>
                <w:bottom w:val="none" w:sz="0" w:space="0" w:color="auto"/>
                <w:right w:val="none" w:sz="0" w:space="0" w:color="auto"/>
              </w:divBdr>
            </w:div>
          </w:divsChild>
        </w:div>
        <w:div w:id="1096486590">
          <w:marLeft w:val="0"/>
          <w:marRight w:val="0"/>
          <w:marTop w:val="0"/>
          <w:marBottom w:val="0"/>
          <w:divBdr>
            <w:top w:val="none" w:sz="0" w:space="0" w:color="auto"/>
            <w:left w:val="none" w:sz="0" w:space="0" w:color="auto"/>
            <w:bottom w:val="none" w:sz="0" w:space="0" w:color="auto"/>
            <w:right w:val="none" w:sz="0" w:space="0" w:color="auto"/>
          </w:divBdr>
        </w:div>
        <w:div w:id="885144575">
          <w:marLeft w:val="0"/>
          <w:marRight w:val="0"/>
          <w:marTop w:val="0"/>
          <w:marBottom w:val="0"/>
          <w:divBdr>
            <w:top w:val="none" w:sz="0" w:space="0" w:color="auto"/>
            <w:left w:val="none" w:sz="0" w:space="0" w:color="auto"/>
            <w:bottom w:val="none" w:sz="0" w:space="0" w:color="auto"/>
            <w:right w:val="none" w:sz="0" w:space="0" w:color="auto"/>
          </w:divBdr>
          <w:divsChild>
            <w:div w:id="733235667">
              <w:marLeft w:val="0"/>
              <w:marRight w:val="0"/>
              <w:marTop w:val="0"/>
              <w:marBottom w:val="0"/>
              <w:divBdr>
                <w:top w:val="none" w:sz="0" w:space="0" w:color="auto"/>
                <w:left w:val="none" w:sz="0" w:space="0" w:color="auto"/>
                <w:bottom w:val="none" w:sz="0" w:space="0" w:color="auto"/>
                <w:right w:val="none" w:sz="0" w:space="0" w:color="auto"/>
              </w:divBdr>
            </w:div>
          </w:divsChild>
        </w:div>
        <w:div w:id="899439859">
          <w:marLeft w:val="0"/>
          <w:marRight w:val="0"/>
          <w:marTop w:val="0"/>
          <w:marBottom w:val="0"/>
          <w:divBdr>
            <w:top w:val="none" w:sz="0" w:space="0" w:color="auto"/>
            <w:left w:val="none" w:sz="0" w:space="0" w:color="auto"/>
            <w:bottom w:val="none" w:sz="0" w:space="0" w:color="auto"/>
            <w:right w:val="none" w:sz="0" w:space="0" w:color="auto"/>
          </w:divBdr>
        </w:div>
        <w:div w:id="31926669">
          <w:marLeft w:val="0"/>
          <w:marRight w:val="0"/>
          <w:marTop w:val="0"/>
          <w:marBottom w:val="0"/>
          <w:divBdr>
            <w:top w:val="none" w:sz="0" w:space="0" w:color="auto"/>
            <w:left w:val="none" w:sz="0" w:space="0" w:color="auto"/>
            <w:bottom w:val="none" w:sz="0" w:space="0" w:color="auto"/>
            <w:right w:val="none" w:sz="0" w:space="0" w:color="auto"/>
          </w:divBdr>
          <w:divsChild>
            <w:div w:id="50277516">
              <w:marLeft w:val="0"/>
              <w:marRight w:val="0"/>
              <w:marTop w:val="0"/>
              <w:marBottom w:val="0"/>
              <w:divBdr>
                <w:top w:val="none" w:sz="0" w:space="0" w:color="auto"/>
                <w:left w:val="none" w:sz="0" w:space="0" w:color="auto"/>
                <w:bottom w:val="none" w:sz="0" w:space="0" w:color="auto"/>
                <w:right w:val="none" w:sz="0" w:space="0" w:color="auto"/>
              </w:divBdr>
            </w:div>
          </w:divsChild>
        </w:div>
        <w:div w:id="1675524463">
          <w:marLeft w:val="0"/>
          <w:marRight w:val="0"/>
          <w:marTop w:val="300"/>
          <w:marBottom w:val="0"/>
          <w:divBdr>
            <w:top w:val="none" w:sz="0" w:space="0" w:color="auto"/>
            <w:left w:val="none" w:sz="0" w:space="0" w:color="auto"/>
            <w:bottom w:val="none" w:sz="0" w:space="0" w:color="auto"/>
            <w:right w:val="none" w:sz="0" w:space="0" w:color="auto"/>
          </w:divBdr>
          <w:divsChild>
            <w:div w:id="1470056973">
              <w:marLeft w:val="0"/>
              <w:marRight w:val="0"/>
              <w:marTop w:val="0"/>
              <w:marBottom w:val="0"/>
              <w:divBdr>
                <w:top w:val="none" w:sz="0" w:space="0" w:color="auto"/>
                <w:left w:val="none" w:sz="0" w:space="0" w:color="auto"/>
                <w:bottom w:val="none" w:sz="0" w:space="0" w:color="auto"/>
                <w:right w:val="none" w:sz="0" w:space="0" w:color="auto"/>
              </w:divBdr>
              <w:divsChild>
                <w:div w:id="445933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268922">
          <w:marLeft w:val="0"/>
          <w:marRight w:val="0"/>
          <w:marTop w:val="300"/>
          <w:marBottom w:val="0"/>
          <w:divBdr>
            <w:top w:val="none" w:sz="0" w:space="0" w:color="auto"/>
            <w:left w:val="none" w:sz="0" w:space="0" w:color="auto"/>
            <w:bottom w:val="none" w:sz="0" w:space="0" w:color="auto"/>
            <w:right w:val="none" w:sz="0" w:space="0" w:color="auto"/>
          </w:divBdr>
          <w:divsChild>
            <w:div w:id="827287354">
              <w:marLeft w:val="0"/>
              <w:marRight w:val="0"/>
              <w:marTop w:val="0"/>
              <w:marBottom w:val="0"/>
              <w:divBdr>
                <w:top w:val="none" w:sz="0" w:space="0" w:color="auto"/>
                <w:left w:val="none" w:sz="0" w:space="0" w:color="auto"/>
                <w:bottom w:val="none" w:sz="0" w:space="0" w:color="auto"/>
                <w:right w:val="none" w:sz="0" w:space="0" w:color="auto"/>
              </w:divBdr>
              <w:divsChild>
                <w:div w:id="1011686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34764">
          <w:marLeft w:val="0"/>
          <w:marRight w:val="0"/>
          <w:marTop w:val="300"/>
          <w:marBottom w:val="0"/>
          <w:divBdr>
            <w:top w:val="none" w:sz="0" w:space="0" w:color="auto"/>
            <w:left w:val="none" w:sz="0" w:space="0" w:color="auto"/>
            <w:bottom w:val="none" w:sz="0" w:space="0" w:color="auto"/>
            <w:right w:val="none" w:sz="0" w:space="0" w:color="auto"/>
          </w:divBdr>
          <w:divsChild>
            <w:div w:id="267591037">
              <w:marLeft w:val="0"/>
              <w:marRight w:val="0"/>
              <w:marTop w:val="0"/>
              <w:marBottom w:val="0"/>
              <w:divBdr>
                <w:top w:val="none" w:sz="0" w:space="0" w:color="auto"/>
                <w:left w:val="none" w:sz="0" w:space="0" w:color="auto"/>
                <w:bottom w:val="none" w:sz="0" w:space="0" w:color="auto"/>
                <w:right w:val="none" w:sz="0" w:space="0" w:color="auto"/>
              </w:divBdr>
              <w:divsChild>
                <w:div w:id="877402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312435">
          <w:marLeft w:val="0"/>
          <w:marRight w:val="0"/>
          <w:marTop w:val="300"/>
          <w:marBottom w:val="0"/>
          <w:divBdr>
            <w:top w:val="none" w:sz="0" w:space="0" w:color="auto"/>
            <w:left w:val="none" w:sz="0" w:space="0" w:color="auto"/>
            <w:bottom w:val="none" w:sz="0" w:space="0" w:color="auto"/>
            <w:right w:val="none" w:sz="0" w:space="0" w:color="auto"/>
          </w:divBdr>
          <w:divsChild>
            <w:div w:id="685403293">
              <w:marLeft w:val="0"/>
              <w:marRight w:val="0"/>
              <w:marTop w:val="0"/>
              <w:marBottom w:val="0"/>
              <w:divBdr>
                <w:top w:val="none" w:sz="0" w:space="0" w:color="auto"/>
                <w:left w:val="none" w:sz="0" w:space="0" w:color="auto"/>
                <w:bottom w:val="none" w:sz="0" w:space="0" w:color="auto"/>
                <w:right w:val="none" w:sz="0" w:space="0" w:color="auto"/>
              </w:divBdr>
              <w:divsChild>
                <w:div w:id="196758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2218">
      <w:bodyDiv w:val="1"/>
      <w:marLeft w:val="0"/>
      <w:marRight w:val="0"/>
      <w:marTop w:val="0"/>
      <w:marBottom w:val="0"/>
      <w:divBdr>
        <w:top w:val="none" w:sz="0" w:space="0" w:color="auto"/>
        <w:left w:val="none" w:sz="0" w:space="0" w:color="auto"/>
        <w:bottom w:val="none" w:sz="0" w:space="0" w:color="auto"/>
        <w:right w:val="none" w:sz="0" w:space="0" w:color="auto"/>
      </w:divBdr>
      <w:divsChild>
        <w:div w:id="1194002560">
          <w:marLeft w:val="0"/>
          <w:marRight w:val="0"/>
          <w:marTop w:val="0"/>
          <w:marBottom w:val="0"/>
          <w:divBdr>
            <w:top w:val="none" w:sz="0" w:space="0" w:color="auto"/>
            <w:left w:val="none" w:sz="0" w:space="0" w:color="auto"/>
            <w:bottom w:val="none" w:sz="0" w:space="0" w:color="auto"/>
            <w:right w:val="none" w:sz="0" w:space="0" w:color="auto"/>
          </w:divBdr>
        </w:div>
        <w:div w:id="1270041609">
          <w:marLeft w:val="0"/>
          <w:marRight w:val="0"/>
          <w:marTop w:val="0"/>
          <w:marBottom w:val="0"/>
          <w:divBdr>
            <w:top w:val="none" w:sz="0" w:space="0" w:color="auto"/>
            <w:left w:val="none" w:sz="0" w:space="0" w:color="auto"/>
            <w:bottom w:val="none" w:sz="0" w:space="0" w:color="auto"/>
            <w:right w:val="none" w:sz="0" w:space="0" w:color="auto"/>
          </w:divBdr>
          <w:divsChild>
            <w:div w:id="269048213">
              <w:marLeft w:val="0"/>
              <w:marRight w:val="0"/>
              <w:marTop w:val="0"/>
              <w:marBottom w:val="0"/>
              <w:divBdr>
                <w:top w:val="none" w:sz="0" w:space="0" w:color="auto"/>
                <w:left w:val="none" w:sz="0" w:space="0" w:color="auto"/>
                <w:bottom w:val="none" w:sz="0" w:space="0" w:color="auto"/>
                <w:right w:val="none" w:sz="0" w:space="0" w:color="auto"/>
              </w:divBdr>
            </w:div>
          </w:divsChild>
        </w:div>
        <w:div w:id="228158394">
          <w:marLeft w:val="0"/>
          <w:marRight w:val="0"/>
          <w:marTop w:val="0"/>
          <w:marBottom w:val="0"/>
          <w:divBdr>
            <w:top w:val="none" w:sz="0" w:space="0" w:color="auto"/>
            <w:left w:val="none" w:sz="0" w:space="0" w:color="auto"/>
            <w:bottom w:val="none" w:sz="0" w:space="0" w:color="auto"/>
            <w:right w:val="none" w:sz="0" w:space="0" w:color="auto"/>
          </w:divBdr>
        </w:div>
        <w:div w:id="492451110">
          <w:marLeft w:val="0"/>
          <w:marRight w:val="0"/>
          <w:marTop w:val="0"/>
          <w:marBottom w:val="0"/>
          <w:divBdr>
            <w:top w:val="none" w:sz="0" w:space="0" w:color="auto"/>
            <w:left w:val="none" w:sz="0" w:space="0" w:color="auto"/>
            <w:bottom w:val="none" w:sz="0" w:space="0" w:color="auto"/>
            <w:right w:val="none" w:sz="0" w:space="0" w:color="auto"/>
          </w:divBdr>
          <w:divsChild>
            <w:div w:id="1978297329">
              <w:marLeft w:val="0"/>
              <w:marRight w:val="0"/>
              <w:marTop w:val="0"/>
              <w:marBottom w:val="0"/>
              <w:divBdr>
                <w:top w:val="none" w:sz="0" w:space="0" w:color="auto"/>
                <w:left w:val="none" w:sz="0" w:space="0" w:color="auto"/>
                <w:bottom w:val="none" w:sz="0" w:space="0" w:color="auto"/>
                <w:right w:val="none" w:sz="0" w:space="0" w:color="auto"/>
              </w:divBdr>
            </w:div>
          </w:divsChild>
        </w:div>
        <w:div w:id="90974574">
          <w:marLeft w:val="0"/>
          <w:marRight w:val="0"/>
          <w:marTop w:val="0"/>
          <w:marBottom w:val="0"/>
          <w:divBdr>
            <w:top w:val="none" w:sz="0" w:space="0" w:color="auto"/>
            <w:left w:val="none" w:sz="0" w:space="0" w:color="auto"/>
            <w:bottom w:val="none" w:sz="0" w:space="0" w:color="auto"/>
            <w:right w:val="none" w:sz="0" w:space="0" w:color="auto"/>
          </w:divBdr>
        </w:div>
        <w:div w:id="897320375">
          <w:marLeft w:val="0"/>
          <w:marRight w:val="0"/>
          <w:marTop w:val="0"/>
          <w:marBottom w:val="0"/>
          <w:divBdr>
            <w:top w:val="none" w:sz="0" w:space="0" w:color="auto"/>
            <w:left w:val="none" w:sz="0" w:space="0" w:color="auto"/>
            <w:bottom w:val="none" w:sz="0" w:space="0" w:color="auto"/>
            <w:right w:val="none" w:sz="0" w:space="0" w:color="auto"/>
          </w:divBdr>
          <w:divsChild>
            <w:div w:id="110320714">
              <w:marLeft w:val="0"/>
              <w:marRight w:val="0"/>
              <w:marTop w:val="0"/>
              <w:marBottom w:val="0"/>
              <w:divBdr>
                <w:top w:val="none" w:sz="0" w:space="0" w:color="auto"/>
                <w:left w:val="none" w:sz="0" w:space="0" w:color="auto"/>
                <w:bottom w:val="none" w:sz="0" w:space="0" w:color="auto"/>
                <w:right w:val="none" w:sz="0" w:space="0" w:color="auto"/>
              </w:divBdr>
            </w:div>
          </w:divsChild>
        </w:div>
        <w:div w:id="1507478323">
          <w:marLeft w:val="0"/>
          <w:marRight w:val="0"/>
          <w:marTop w:val="0"/>
          <w:marBottom w:val="0"/>
          <w:divBdr>
            <w:top w:val="none" w:sz="0" w:space="0" w:color="auto"/>
            <w:left w:val="none" w:sz="0" w:space="0" w:color="auto"/>
            <w:bottom w:val="none" w:sz="0" w:space="0" w:color="auto"/>
            <w:right w:val="none" w:sz="0" w:space="0" w:color="auto"/>
          </w:divBdr>
        </w:div>
        <w:div w:id="861675166">
          <w:marLeft w:val="0"/>
          <w:marRight w:val="0"/>
          <w:marTop w:val="0"/>
          <w:marBottom w:val="0"/>
          <w:divBdr>
            <w:top w:val="none" w:sz="0" w:space="0" w:color="auto"/>
            <w:left w:val="none" w:sz="0" w:space="0" w:color="auto"/>
            <w:bottom w:val="none" w:sz="0" w:space="0" w:color="auto"/>
            <w:right w:val="none" w:sz="0" w:space="0" w:color="auto"/>
          </w:divBdr>
          <w:divsChild>
            <w:div w:id="100995304">
              <w:marLeft w:val="0"/>
              <w:marRight w:val="0"/>
              <w:marTop w:val="0"/>
              <w:marBottom w:val="0"/>
              <w:divBdr>
                <w:top w:val="none" w:sz="0" w:space="0" w:color="auto"/>
                <w:left w:val="none" w:sz="0" w:space="0" w:color="auto"/>
                <w:bottom w:val="none" w:sz="0" w:space="0" w:color="auto"/>
                <w:right w:val="none" w:sz="0" w:space="0" w:color="auto"/>
              </w:divBdr>
            </w:div>
          </w:divsChild>
        </w:div>
        <w:div w:id="416099657">
          <w:marLeft w:val="0"/>
          <w:marRight w:val="0"/>
          <w:marTop w:val="0"/>
          <w:marBottom w:val="0"/>
          <w:divBdr>
            <w:top w:val="none" w:sz="0" w:space="0" w:color="auto"/>
            <w:left w:val="none" w:sz="0" w:space="0" w:color="auto"/>
            <w:bottom w:val="none" w:sz="0" w:space="0" w:color="auto"/>
            <w:right w:val="none" w:sz="0" w:space="0" w:color="auto"/>
          </w:divBdr>
        </w:div>
        <w:div w:id="619606160">
          <w:marLeft w:val="0"/>
          <w:marRight w:val="0"/>
          <w:marTop w:val="0"/>
          <w:marBottom w:val="0"/>
          <w:divBdr>
            <w:top w:val="none" w:sz="0" w:space="0" w:color="auto"/>
            <w:left w:val="none" w:sz="0" w:space="0" w:color="auto"/>
            <w:bottom w:val="none" w:sz="0" w:space="0" w:color="auto"/>
            <w:right w:val="none" w:sz="0" w:space="0" w:color="auto"/>
          </w:divBdr>
          <w:divsChild>
            <w:div w:id="1645354784">
              <w:marLeft w:val="0"/>
              <w:marRight w:val="0"/>
              <w:marTop w:val="0"/>
              <w:marBottom w:val="0"/>
              <w:divBdr>
                <w:top w:val="none" w:sz="0" w:space="0" w:color="auto"/>
                <w:left w:val="none" w:sz="0" w:space="0" w:color="auto"/>
                <w:bottom w:val="none" w:sz="0" w:space="0" w:color="auto"/>
                <w:right w:val="none" w:sz="0" w:space="0" w:color="auto"/>
              </w:divBdr>
            </w:div>
          </w:divsChild>
        </w:div>
        <w:div w:id="1944223024">
          <w:marLeft w:val="0"/>
          <w:marRight w:val="0"/>
          <w:marTop w:val="0"/>
          <w:marBottom w:val="0"/>
          <w:divBdr>
            <w:top w:val="none" w:sz="0" w:space="0" w:color="auto"/>
            <w:left w:val="none" w:sz="0" w:space="0" w:color="auto"/>
            <w:bottom w:val="none" w:sz="0" w:space="0" w:color="auto"/>
            <w:right w:val="none" w:sz="0" w:space="0" w:color="auto"/>
          </w:divBdr>
        </w:div>
        <w:div w:id="225801146">
          <w:marLeft w:val="0"/>
          <w:marRight w:val="0"/>
          <w:marTop w:val="0"/>
          <w:marBottom w:val="0"/>
          <w:divBdr>
            <w:top w:val="none" w:sz="0" w:space="0" w:color="auto"/>
            <w:left w:val="none" w:sz="0" w:space="0" w:color="auto"/>
            <w:bottom w:val="none" w:sz="0" w:space="0" w:color="auto"/>
            <w:right w:val="none" w:sz="0" w:space="0" w:color="auto"/>
          </w:divBdr>
          <w:divsChild>
            <w:div w:id="1437286935">
              <w:marLeft w:val="0"/>
              <w:marRight w:val="0"/>
              <w:marTop w:val="0"/>
              <w:marBottom w:val="0"/>
              <w:divBdr>
                <w:top w:val="none" w:sz="0" w:space="0" w:color="auto"/>
                <w:left w:val="none" w:sz="0" w:space="0" w:color="auto"/>
                <w:bottom w:val="none" w:sz="0" w:space="0" w:color="auto"/>
                <w:right w:val="none" w:sz="0" w:space="0" w:color="auto"/>
              </w:divBdr>
            </w:div>
          </w:divsChild>
        </w:div>
        <w:div w:id="1183666699">
          <w:marLeft w:val="0"/>
          <w:marRight w:val="0"/>
          <w:marTop w:val="0"/>
          <w:marBottom w:val="0"/>
          <w:divBdr>
            <w:top w:val="none" w:sz="0" w:space="0" w:color="auto"/>
            <w:left w:val="none" w:sz="0" w:space="0" w:color="auto"/>
            <w:bottom w:val="none" w:sz="0" w:space="0" w:color="auto"/>
            <w:right w:val="none" w:sz="0" w:space="0" w:color="auto"/>
          </w:divBdr>
        </w:div>
        <w:div w:id="126632842">
          <w:marLeft w:val="0"/>
          <w:marRight w:val="0"/>
          <w:marTop w:val="0"/>
          <w:marBottom w:val="0"/>
          <w:divBdr>
            <w:top w:val="none" w:sz="0" w:space="0" w:color="auto"/>
            <w:left w:val="none" w:sz="0" w:space="0" w:color="auto"/>
            <w:bottom w:val="none" w:sz="0" w:space="0" w:color="auto"/>
            <w:right w:val="none" w:sz="0" w:space="0" w:color="auto"/>
          </w:divBdr>
          <w:divsChild>
            <w:div w:id="502278851">
              <w:marLeft w:val="0"/>
              <w:marRight w:val="0"/>
              <w:marTop w:val="0"/>
              <w:marBottom w:val="0"/>
              <w:divBdr>
                <w:top w:val="none" w:sz="0" w:space="0" w:color="auto"/>
                <w:left w:val="none" w:sz="0" w:space="0" w:color="auto"/>
                <w:bottom w:val="none" w:sz="0" w:space="0" w:color="auto"/>
                <w:right w:val="none" w:sz="0" w:space="0" w:color="auto"/>
              </w:divBdr>
            </w:div>
          </w:divsChild>
        </w:div>
        <w:div w:id="1494879559">
          <w:marLeft w:val="0"/>
          <w:marRight w:val="0"/>
          <w:marTop w:val="300"/>
          <w:marBottom w:val="0"/>
          <w:divBdr>
            <w:top w:val="none" w:sz="0" w:space="0" w:color="auto"/>
            <w:left w:val="none" w:sz="0" w:space="0" w:color="auto"/>
            <w:bottom w:val="none" w:sz="0" w:space="0" w:color="auto"/>
            <w:right w:val="none" w:sz="0" w:space="0" w:color="auto"/>
          </w:divBdr>
          <w:divsChild>
            <w:div w:id="59714535">
              <w:marLeft w:val="0"/>
              <w:marRight w:val="0"/>
              <w:marTop w:val="0"/>
              <w:marBottom w:val="0"/>
              <w:divBdr>
                <w:top w:val="none" w:sz="0" w:space="0" w:color="auto"/>
                <w:left w:val="none" w:sz="0" w:space="0" w:color="auto"/>
                <w:bottom w:val="none" w:sz="0" w:space="0" w:color="auto"/>
                <w:right w:val="none" w:sz="0" w:space="0" w:color="auto"/>
              </w:divBdr>
              <w:divsChild>
                <w:div w:id="723138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67675">
          <w:marLeft w:val="0"/>
          <w:marRight w:val="0"/>
          <w:marTop w:val="300"/>
          <w:marBottom w:val="0"/>
          <w:divBdr>
            <w:top w:val="none" w:sz="0" w:space="0" w:color="auto"/>
            <w:left w:val="none" w:sz="0" w:space="0" w:color="auto"/>
            <w:bottom w:val="none" w:sz="0" w:space="0" w:color="auto"/>
            <w:right w:val="none" w:sz="0" w:space="0" w:color="auto"/>
          </w:divBdr>
          <w:divsChild>
            <w:div w:id="782723518">
              <w:marLeft w:val="0"/>
              <w:marRight w:val="0"/>
              <w:marTop w:val="0"/>
              <w:marBottom w:val="0"/>
              <w:divBdr>
                <w:top w:val="none" w:sz="0" w:space="0" w:color="auto"/>
                <w:left w:val="none" w:sz="0" w:space="0" w:color="auto"/>
                <w:bottom w:val="none" w:sz="0" w:space="0" w:color="auto"/>
                <w:right w:val="none" w:sz="0" w:space="0" w:color="auto"/>
              </w:divBdr>
              <w:divsChild>
                <w:div w:id="14890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92898">
          <w:marLeft w:val="0"/>
          <w:marRight w:val="0"/>
          <w:marTop w:val="300"/>
          <w:marBottom w:val="0"/>
          <w:divBdr>
            <w:top w:val="none" w:sz="0" w:space="0" w:color="auto"/>
            <w:left w:val="none" w:sz="0" w:space="0" w:color="auto"/>
            <w:bottom w:val="none" w:sz="0" w:space="0" w:color="auto"/>
            <w:right w:val="none" w:sz="0" w:space="0" w:color="auto"/>
          </w:divBdr>
          <w:divsChild>
            <w:div w:id="195699668">
              <w:marLeft w:val="0"/>
              <w:marRight w:val="0"/>
              <w:marTop w:val="0"/>
              <w:marBottom w:val="0"/>
              <w:divBdr>
                <w:top w:val="none" w:sz="0" w:space="0" w:color="auto"/>
                <w:left w:val="none" w:sz="0" w:space="0" w:color="auto"/>
                <w:bottom w:val="none" w:sz="0" w:space="0" w:color="auto"/>
                <w:right w:val="none" w:sz="0" w:space="0" w:color="auto"/>
              </w:divBdr>
              <w:divsChild>
                <w:div w:id="75454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868">
          <w:marLeft w:val="0"/>
          <w:marRight w:val="0"/>
          <w:marTop w:val="300"/>
          <w:marBottom w:val="0"/>
          <w:divBdr>
            <w:top w:val="none" w:sz="0" w:space="0" w:color="auto"/>
            <w:left w:val="none" w:sz="0" w:space="0" w:color="auto"/>
            <w:bottom w:val="none" w:sz="0" w:space="0" w:color="auto"/>
            <w:right w:val="none" w:sz="0" w:space="0" w:color="auto"/>
          </w:divBdr>
          <w:divsChild>
            <w:div w:id="1231577533">
              <w:marLeft w:val="0"/>
              <w:marRight w:val="0"/>
              <w:marTop w:val="0"/>
              <w:marBottom w:val="0"/>
              <w:divBdr>
                <w:top w:val="none" w:sz="0" w:space="0" w:color="auto"/>
                <w:left w:val="none" w:sz="0" w:space="0" w:color="auto"/>
                <w:bottom w:val="none" w:sz="0" w:space="0" w:color="auto"/>
                <w:right w:val="none" w:sz="0" w:space="0" w:color="auto"/>
              </w:divBdr>
              <w:divsChild>
                <w:div w:id="81036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536714">
      <w:bodyDiv w:val="1"/>
      <w:marLeft w:val="0"/>
      <w:marRight w:val="0"/>
      <w:marTop w:val="0"/>
      <w:marBottom w:val="0"/>
      <w:divBdr>
        <w:top w:val="none" w:sz="0" w:space="0" w:color="auto"/>
        <w:left w:val="none" w:sz="0" w:space="0" w:color="auto"/>
        <w:bottom w:val="none" w:sz="0" w:space="0" w:color="auto"/>
        <w:right w:val="none" w:sz="0" w:space="0" w:color="auto"/>
      </w:divBdr>
    </w:div>
    <w:div w:id="424114699">
      <w:bodyDiv w:val="1"/>
      <w:marLeft w:val="0"/>
      <w:marRight w:val="0"/>
      <w:marTop w:val="0"/>
      <w:marBottom w:val="0"/>
      <w:divBdr>
        <w:top w:val="none" w:sz="0" w:space="0" w:color="auto"/>
        <w:left w:val="none" w:sz="0" w:space="0" w:color="auto"/>
        <w:bottom w:val="none" w:sz="0" w:space="0" w:color="auto"/>
        <w:right w:val="none" w:sz="0" w:space="0" w:color="auto"/>
      </w:divBdr>
      <w:divsChild>
        <w:div w:id="1182936085">
          <w:marLeft w:val="0"/>
          <w:marRight w:val="0"/>
          <w:marTop w:val="0"/>
          <w:marBottom w:val="0"/>
          <w:divBdr>
            <w:top w:val="none" w:sz="0" w:space="0" w:color="auto"/>
            <w:left w:val="none" w:sz="0" w:space="0" w:color="auto"/>
            <w:bottom w:val="none" w:sz="0" w:space="0" w:color="auto"/>
            <w:right w:val="none" w:sz="0" w:space="0" w:color="auto"/>
          </w:divBdr>
        </w:div>
        <w:div w:id="713193606">
          <w:marLeft w:val="0"/>
          <w:marRight w:val="0"/>
          <w:marTop w:val="0"/>
          <w:marBottom w:val="0"/>
          <w:divBdr>
            <w:top w:val="none" w:sz="0" w:space="0" w:color="auto"/>
            <w:left w:val="none" w:sz="0" w:space="0" w:color="auto"/>
            <w:bottom w:val="none" w:sz="0" w:space="0" w:color="auto"/>
            <w:right w:val="none" w:sz="0" w:space="0" w:color="auto"/>
          </w:divBdr>
          <w:divsChild>
            <w:div w:id="997879830">
              <w:marLeft w:val="0"/>
              <w:marRight w:val="0"/>
              <w:marTop w:val="0"/>
              <w:marBottom w:val="0"/>
              <w:divBdr>
                <w:top w:val="none" w:sz="0" w:space="0" w:color="auto"/>
                <w:left w:val="none" w:sz="0" w:space="0" w:color="auto"/>
                <w:bottom w:val="none" w:sz="0" w:space="0" w:color="auto"/>
                <w:right w:val="none" w:sz="0" w:space="0" w:color="auto"/>
              </w:divBdr>
            </w:div>
          </w:divsChild>
        </w:div>
        <w:div w:id="1784110804">
          <w:marLeft w:val="0"/>
          <w:marRight w:val="0"/>
          <w:marTop w:val="0"/>
          <w:marBottom w:val="0"/>
          <w:divBdr>
            <w:top w:val="none" w:sz="0" w:space="0" w:color="auto"/>
            <w:left w:val="none" w:sz="0" w:space="0" w:color="auto"/>
            <w:bottom w:val="none" w:sz="0" w:space="0" w:color="auto"/>
            <w:right w:val="none" w:sz="0" w:space="0" w:color="auto"/>
          </w:divBdr>
        </w:div>
        <w:div w:id="1793788070">
          <w:marLeft w:val="0"/>
          <w:marRight w:val="0"/>
          <w:marTop w:val="0"/>
          <w:marBottom w:val="0"/>
          <w:divBdr>
            <w:top w:val="none" w:sz="0" w:space="0" w:color="auto"/>
            <w:left w:val="none" w:sz="0" w:space="0" w:color="auto"/>
            <w:bottom w:val="none" w:sz="0" w:space="0" w:color="auto"/>
            <w:right w:val="none" w:sz="0" w:space="0" w:color="auto"/>
          </w:divBdr>
          <w:divsChild>
            <w:div w:id="32704545">
              <w:marLeft w:val="0"/>
              <w:marRight w:val="0"/>
              <w:marTop w:val="0"/>
              <w:marBottom w:val="0"/>
              <w:divBdr>
                <w:top w:val="none" w:sz="0" w:space="0" w:color="auto"/>
                <w:left w:val="none" w:sz="0" w:space="0" w:color="auto"/>
                <w:bottom w:val="none" w:sz="0" w:space="0" w:color="auto"/>
                <w:right w:val="none" w:sz="0" w:space="0" w:color="auto"/>
              </w:divBdr>
            </w:div>
          </w:divsChild>
        </w:div>
        <w:div w:id="1526480527">
          <w:marLeft w:val="0"/>
          <w:marRight w:val="0"/>
          <w:marTop w:val="0"/>
          <w:marBottom w:val="0"/>
          <w:divBdr>
            <w:top w:val="none" w:sz="0" w:space="0" w:color="auto"/>
            <w:left w:val="none" w:sz="0" w:space="0" w:color="auto"/>
            <w:bottom w:val="none" w:sz="0" w:space="0" w:color="auto"/>
            <w:right w:val="none" w:sz="0" w:space="0" w:color="auto"/>
          </w:divBdr>
        </w:div>
        <w:div w:id="1121025452">
          <w:marLeft w:val="0"/>
          <w:marRight w:val="0"/>
          <w:marTop w:val="0"/>
          <w:marBottom w:val="0"/>
          <w:divBdr>
            <w:top w:val="none" w:sz="0" w:space="0" w:color="auto"/>
            <w:left w:val="none" w:sz="0" w:space="0" w:color="auto"/>
            <w:bottom w:val="none" w:sz="0" w:space="0" w:color="auto"/>
            <w:right w:val="none" w:sz="0" w:space="0" w:color="auto"/>
          </w:divBdr>
          <w:divsChild>
            <w:div w:id="157044012">
              <w:marLeft w:val="0"/>
              <w:marRight w:val="0"/>
              <w:marTop w:val="0"/>
              <w:marBottom w:val="0"/>
              <w:divBdr>
                <w:top w:val="none" w:sz="0" w:space="0" w:color="auto"/>
                <w:left w:val="none" w:sz="0" w:space="0" w:color="auto"/>
                <w:bottom w:val="none" w:sz="0" w:space="0" w:color="auto"/>
                <w:right w:val="none" w:sz="0" w:space="0" w:color="auto"/>
              </w:divBdr>
            </w:div>
          </w:divsChild>
        </w:div>
        <w:div w:id="1628272767">
          <w:marLeft w:val="0"/>
          <w:marRight w:val="0"/>
          <w:marTop w:val="0"/>
          <w:marBottom w:val="0"/>
          <w:divBdr>
            <w:top w:val="none" w:sz="0" w:space="0" w:color="auto"/>
            <w:left w:val="none" w:sz="0" w:space="0" w:color="auto"/>
            <w:bottom w:val="none" w:sz="0" w:space="0" w:color="auto"/>
            <w:right w:val="none" w:sz="0" w:space="0" w:color="auto"/>
          </w:divBdr>
        </w:div>
        <w:div w:id="1914771981">
          <w:marLeft w:val="0"/>
          <w:marRight w:val="0"/>
          <w:marTop w:val="0"/>
          <w:marBottom w:val="0"/>
          <w:divBdr>
            <w:top w:val="none" w:sz="0" w:space="0" w:color="auto"/>
            <w:left w:val="none" w:sz="0" w:space="0" w:color="auto"/>
            <w:bottom w:val="none" w:sz="0" w:space="0" w:color="auto"/>
            <w:right w:val="none" w:sz="0" w:space="0" w:color="auto"/>
          </w:divBdr>
          <w:divsChild>
            <w:div w:id="1423525806">
              <w:marLeft w:val="0"/>
              <w:marRight w:val="0"/>
              <w:marTop w:val="0"/>
              <w:marBottom w:val="0"/>
              <w:divBdr>
                <w:top w:val="none" w:sz="0" w:space="0" w:color="auto"/>
                <w:left w:val="none" w:sz="0" w:space="0" w:color="auto"/>
                <w:bottom w:val="none" w:sz="0" w:space="0" w:color="auto"/>
                <w:right w:val="none" w:sz="0" w:space="0" w:color="auto"/>
              </w:divBdr>
            </w:div>
          </w:divsChild>
        </w:div>
        <w:div w:id="1712535693">
          <w:marLeft w:val="0"/>
          <w:marRight w:val="0"/>
          <w:marTop w:val="0"/>
          <w:marBottom w:val="0"/>
          <w:divBdr>
            <w:top w:val="none" w:sz="0" w:space="0" w:color="auto"/>
            <w:left w:val="none" w:sz="0" w:space="0" w:color="auto"/>
            <w:bottom w:val="none" w:sz="0" w:space="0" w:color="auto"/>
            <w:right w:val="none" w:sz="0" w:space="0" w:color="auto"/>
          </w:divBdr>
        </w:div>
        <w:div w:id="656155816">
          <w:marLeft w:val="0"/>
          <w:marRight w:val="0"/>
          <w:marTop w:val="0"/>
          <w:marBottom w:val="0"/>
          <w:divBdr>
            <w:top w:val="none" w:sz="0" w:space="0" w:color="auto"/>
            <w:left w:val="none" w:sz="0" w:space="0" w:color="auto"/>
            <w:bottom w:val="none" w:sz="0" w:space="0" w:color="auto"/>
            <w:right w:val="none" w:sz="0" w:space="0" w:color="auto"/>
          </w:divBdr>
          <w:divsChild>
            <w:div w:id="166140290">
              <w:marLeft w:val="0"/>
              <w:marRight w:val="0"/>
              <w:marTop w:val="0"/>
              <w:marBottom w:val="0"/>
              <w:divBdr>
                <w:top w:val="none" w:sz="0" w:space="0" w:color="auto"/>
                <w:left w:val="none" w:sz="0" w:space="0" w:color="auto"/>
                <w:bottom w:val="none" w:sz="0" w:space="0" w:color="auto"/>
                <w:right w:val="none" w:sz="0" w:space="0" w:color="auto"/>
              </w:divBdr>
            </w:div>
          </w:divsChild>
        </w:div>
        <w:div w:id="1545361285">
          <w:marLeft w:val="0"/>
          <w:marRight w:val="0"/>
          <w:marTop w:val="0"/>
          <w:marBottom w:val="0"/>
          <w:divBdr>
            <w:top w:val="none" w:sz="0" w:space="0" w:color="auto"/>
            <w:left w:val="none" w:sz="0" w:space="0" w:color="auto"/>
            <w:bottom w:val="none" w:sz="0" w:space="0" w:color="auto"/>
            <w:right w:val="none" w:sz="0" w:space="0" w:color="auto"/>
          </w:divBdr>
        </w:div>
        <w:div w:id="1224869551">
          <w:marLeft w:val="0"/>
          <w:marRight w:val="0"/>
          <w:marTop w:val="0"/>
          <w:marBottom w:val="0"/>
          <w:divBdr>
            <w:top w:val="none" w:sz="0" w:space="0" w:color="auto"/>
            <w:left w:val="none" w:sz="0" w:space="0" w:color="auto"/>
            <w:bottom w:val="none" w:sz="0" w:space="0" w:color="auto"/>
            <w:right w:val="none" w:sz="0" w:space="0" w:color="auto"/>
          </w:divBdr>
          <w:divsChild>
            <w:div w:id="1039892124">
              <w:marLeft w:val="0"/>
              <w:marRight w:val="0"/>
              <w:marTop w:val="0"/>
              <w:marBottom w:val="0"/>
              <w:divBdr>
                <w:top w:val="none" w:sz="0" w:space="0" w:color="auto"/>
                <w:left w:val="none" w:sz="0" w:space="0" w:color="auto"/>
                <w:bottom w:val="none" w:sz="0" w:space="0" w:color="auto"/>
                <w:right w:val="none" w:sz="0" w:space="0" w:color="auto"/>
              </w:divBdr>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
        <w:div w:id="398332084">
          <w:marLeft w:val="0"/>
          <w:marRight w:val="0"/>
          <w:marTop w:val="0"/>
          <w:marBottom w:val="0"/>
          <w:divBdr>
            <w:top w:val="none" w:sz="0" w:space="0" w:color="auto"/>
            <w:left w:val="none" w:sz="0" w:space="0" w:color="auto"/>
            <w:bottom w:val="none" w:sz="0" w:space="0" w:color="auto"/>
            <w:right w:val="none" w:sz="0" w:space="0" w:color="auto"/>
          </w:divBdr>
          <w:divsChild>
            <w:div w:id="164396321">
              <w:marLeft w:val="0"/>
              <w:marRight w:val="0"/>
              <w:marTop w:val="0"/>
              <w:marBottom w:val="0"/>
              <w:divBdr>
                <w:top w:val="none" w:sz="0" w:space="0" w:color="auto"/>
                <w:left w:val="none" w:sz="0" w:space="0" w:color="auto"/>
                <w:bottom w:val="none" w:sz="0" w:space="0" w:color="auto"/>
                <w:right w:val="none" w:sz="0" w:space="0" w:color="auto"/>
              </w:divBdr>
            </w:div>
          </w:divsChild>
        </w:div>
        <w:div w:id="1462070386">
          <w:marLeft w:val="0"/>
          <w:marRight w:val="0"/>
          <w:marTop w:val="300"/>
          <w:marBottom w:val="0"/>
          <w:divBdr>
            <w:top w:val="none" w:sz="0" w:space="0" w:color="auto"/>
            <w:left w:val="none" w:sz="0" w:space="0" w:color="auto"/>
            <w:bottom w:val="none" w:sz="0" w:space="0" w:color="auto"/>
            <w:right w:val="none" w:sz="0" w:space="0" w:color="auto"/>
          </w:divBdr>
          <w:divsChild>
            <w:div w:id="1673991151">
              <w:marLeft w:val="0"/>
              <w:marRight w:val="0"/>
              <w:marTop w:val="0"/>
              <w:marBottom w:val="0"/>
              <w:divBdr>
                <w:top w:val="none" w:sz="0" w:space="0" w:color="auto"/>
                <w:left w:val="none" w:sz="0" w:space="0" w:color="auto"/>
                <w:bottom w:val="none" w:sz="0" w:space="0" w:color="auto"/>
                <w:right w:val="none" w:sz="0" w:space="0" w:color="auto"/>
              </w:divBdr>
              <w:divsChild>
                <w:div w:id="150015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836137">
          <w:marLeft w:val="0"/>
          <w:marRight w:val="0"/>
          <w:marTop w:val="300"/>
          <w:marBottom w:val="0"/>
          <w:divBdr>
            <w:top w:val="none" w:sz="0" w:space="0" w:color="auto"/>
            <w:left w:val="none" w:sz="0" w:space="0" w:color="auto"/>
            <w:bottom w:val="none" w:sz="0" w:space="0" w:color="auto"/>
            <w:right w:val="none" w:sz="0" w:space="0" w:color="auto"/>
          </w:divBdr>
          <w:divsChild>
            <w:div w:id="315187325">
              <w:marLeft w:val="0"/>
              <w:marRight w:val="0"/>
              <w:marTop w:val="0"/>
              <w:marBottom w:val="0"/>
              <w:divBdr>
                <w:top w:val="none" w:sz="0" w:space="0" w:color="auto"/>
                <w:left w:val="none" w:sz="0" w:space="0" w:color="auto"/>
                <w:bottom w:val="none" w:sz="0" w:space="0" w:color="auto"/>
                <w:right w:val="none" w:sz="0" w:space="0" w:color="auto"/>
              </w:divBdr>
              <w:divsChild>
                <w:div w:id="200789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324741">
          <w:marLeft w:val="0"/>
          <w:marRight w:val="0"/>
          <w:marTop w:val="300"/>
          <w:marBottom w:val="0"/>
          <w:divBdr>
            <w:top w:val="none" w:sz="0" w:space="0" w:color="auto"/>
            <w:left w:val="none" w:sz="0" w:space="0" w:color="auto"/>
            <w:bottom w:val="none" w:sz="0" w:space="0" w:color="auto"/>
            <w:right w:val="none" w:sz="0" w:space="0" w:color="auto"/>
          </w:divBdr>
          <w:divsChild>
            <w:div w:id="2139563450">
              <w:marLeft w:val="0"/>
              <w:marRight w:val="0"/>
              <w:marTop w:val="0"/>
              <w:marBottom w:val="0"/>
              <w:divBdr>
                <w:top w:val="none" w:sz="0" w:space="0" w:color="auto"/>
                <w:left w:val="none" w:sz="0" w:space="0" w:color="auto"/>
                <w:bottom w:val="none" w:sz="0" w:space="0" w:color="auto"/>
                <w:right w:val="none" w:sz="0" w:space="0" w:color="auto"/>
              </w:divBdr>
              <w:divsChild>
                <w:div w:id="2033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89854">
          <w:marLeft w:val="0"/>
          <w:marRight w:val="0"/>
          <w:marTop w:val="300"/>
          <w:marBottom w:val="0"/>
          <w:divBdr>
            <w:top w:val="none" w:sz="0" w:space="0" w:color="auto"/>
            <w:left w:val="none" w:sz="0" w:space="0" w:color="auto"/>
            <w:bottom w:val="none" w:sz="0" w:space="0" w:color="auto"/>
            <w:right w:val="none" w:sz="0" w:space="0" w:color="auto"/>
          </w:divBdr>
          <w:divsChild>
            <w:div w:id="208684563">
              <w:marLeft w:val="0"/>
              <w:marRight w:val="0"/>
              <w:marTop w:val="0"/>
              <w:marBottom w:val="0"/>
              <w:divBdr>
                <w:top w:val="none" w:sz="0" w:space="0" w:color="auto"/>
                <w:left w:val="none" w:sz="0" w:space="0" w:color="auto"/>
                <w:bottom w:val="none" w:sz="0" w:space="0" w:color="auto"/>
                <w:right w:val="none" w:sz="0" w:space="0" w:color="auto"/>
              </w:divBdr>
              <w:divsChild>
                <w:div w:id="1642887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6653225">
      <w:bodyDiv w:val="1"/>
      <w:marLeft w:val="0"/>
      <w:marRight w:val="0"/>
      <w:marTop w:val="0"/>
      <w:marBottom w:val="0"/>
      <w:divBdr>
        <w:top w:val="none" w:sz="0" w:space="0" w:color="auto"/>
        <w:left w:val="none" w:sz="0" w:space="0" w:color="auto"/>
        <w:bottom w:val="none" w:sz="0" w:space="0" w:color="auto"/>
        <w:right w:val="none" w:sz="0" w:space="0" w:color="auto"/>
      </w:divBdr>
      <w:divsChild>
        <w:div w:id="184490008">
          <w:marLeft w:val="0"/>
          <w:marRight w:val="0"/>
          <w:marTop w:val="0"/>
          <w:marBottom w:val="0"/>
          <w:divBdr>
            <w:top w:val="none" w:sz="0" w:space="0" w:color="auto"/>
            <w:left w:val="none" w:sz="0" w:space="0" w:color="auto"/>
            <w:bottom w:val="none" w:sz="0" w:space="0" w:color="auto"/>
            <w:right w:val="none" w:sz="0" w:space="0" w:color="auto"/>
          </w:divBdr>
        </w:div>
        <w:div w:id="1378241320">
          <w:marLeft w:val="0"/>
          <w:marRight w:val="0"/>
          <w:marTop w:val="0"/>
          <w:marBottom w:val="0"/>
          <w:divBdr>
            <w:top w:val="none" w:sz="0" w:space="0" w:color="auto"/>
            <w:left w:val="none" w:sz="0" w:space="0" w:color="auto"/>
            <w:bottom w:val="none" w:sz="0" w:space="0" w:color="auto"/>
            <w:right w:val="none" w:sz="0" w:space="0" w:color="auto"/>
          </w:divBdr>
          <w:divsChild>
            <w:div w:id="1502894208">
              <w:marLeft w:val="0"/>
              <w:marRight w:val="0"/>
              <w:marTop w:val="0"/>
              <w:marBottom w:val="0"/>
              <w:divBdr>
                <w:top w:val="none" w:sz="0" w:space="0" w:color="auto"/>
                <w:left w:val="none" w:sz="0" w:space="0" w:color="auto"/>
                <w:bottom w:val="none" w:sz="0" w:space="0" w:color="auto"/>
                <w:right w:val="none" w:sz="0" w:space="0" w:color="auto"/>
              </w:divBdr>
            </w:div>
          </w:divsChild>
        </w:div>
        <w:div w:id="1328904980">
          <w:marLeft w:val="0"/>
          <w:marRight w:val="0"/>
          <w:marTop w:val="0"/>
          <w:marBottom w:val="0"/>
          <w:divBdr>
            <w:top w:val="none" w:sz="0" w:space="0" w:color="auto"/>
            <w:left w:val="none" w:sz="0" w:space="0" w:color="auto"/>
            <w:bottom w:val="none" w:sz="0" w:space="0" w:color="auto"/>
            <w:right w:val="none" w:sz="0" w:space="0" w:color="auto"/>
          </w:divBdr>
        </w:div>
        <w:div w:id="2099787553">
          <w:marLeft w:val="0"/>
          <w:marRight w:val="0"/>
          <w:marTop w:val="0"/>
          <w:marBottom w:val="0"/>
          <w:divBdr>
            <w:top w:val="none" w:sz="0" w:space="0" w:color="auto"/>
            <w:left w:val="none" w:sz="0" w:space="0" w:color="auto"/>
            <w:bottom w:val="none" w:sz="0" w:space="0" w:color="auto"/>
            <w:right w:val="none" w:sz="0" w:space="0" w:color="auto"/>
          </w:divBdr>
          <w:divsChild>
            <w:div w:id="1431008140">
              <w:marLeft w:val="0"/>
              <w:marRight w:val="0"/>
              <w:marTop w:val="0"/>
              <w:marBottom w:val="0"/>
              <w:divBdr>
                <w:top w:val="none" w:sz="0" w:space="0" w:color="auto"/>
                <w:left w:val="none" w:sz="0" w:space="0" w:color="auto"/>
                <w:bottom w:val="none" w:sz="0" w:space="0" w:color="auto"/>
                <w:right w:val="none" w:sz="0" w:space="0" w:color="auto"/>
              </w:divBdr>
            </w:div>
          </w:divsChild>
        </w:div>
        <w:div w:id="155728939">
          <w:marLeft w:val="0"/>
          <w:marRight w:val="0"/>
          <w:marTop w:val="0"/>
          <w:marBottom w:val="0"/>
          <w:divBdr>
            <w:top w:val="none" w:sz="0" w:space="0" w:color="auto"/>
            <w:left w:val="none" w:sz="0" w:space="0" w:color="auto"/>
            <w:bottom w:val="none" w:sz="0" w:space="0" w:color="auto"/>
            <w:right w:val="none" w:sz="0" w:space="0" w:color="auto"/>
          </w:divBdr>
        </w:div>
        <w:div w:id="1716006713">
          <w:marLeft w:val="0"/>
          <w:marRight w:val="0"/>
          <w:marTop w:val="0"/>
          <w:marBottom w:val="0"/>
          <w:divBdr>
            <w:top w:val="none" w:sz="0" w:space="0" w:color="auto"/>
            <w:left w:val="none" w:sz="0" w:space="0" w:color="auto"/>
            <w:bottom w:val="none" w:sz="0" w:space="0" w:color="auto"/>
            <w:right w:val="none" w:sz="0" w:space="0" w:color="auto"/>
          </w:divBdr>
          <w:divsChild>
            <w:div w:id="1769688969">
              <w:marLeft w:val="0"/>
              <w:marRight w:val="0"/>
              <w:marTop w:val="0"/>
              <w:marBottom w:val="0"/>
              <w:divBdr>
                <w:top w:val="none" w:sz="0" w:space="0" w:color="auto"/>
                <w:left w:val="none" w:sz="0" w:space="0" w:color="auto"/>
                <w:bottom w:val="none" w:sz="0" w:space="0" w:color="auto"/>
                <w:right w:val="none" w:sz="0" w:space="0" w:color="auto"/>
              </w:divBdr>
            </w:div>
          </w:divsChild>
        </w:div>
        <w:div w:id="674499653">
          <w:marLeft w:val="0"/>
          <w:marRight w:val="0"/>
          <w:marTop w:val="0"/>
          <w:marBottom w:val="0"/>
          <w:divBdr>
            <w:top w:val="none" w:sz="0" w:space="0" w:color="auto"/>
            <w:left w:val="none" w:sz="0" w:space="0" w:color="auto"/>
            <w:bottom w:val="none" w:sz="0" w:space="0" w:color="auto"/>
            <w:right w:val="none" w:sz="0" w:space="0" w:color="auto"/>
          </w:divBdr>
        </w:div>
        <w:div w:id="145822555">
          <w:marLeft w:val="0"/>
          <w:marRight w:val="0"/>
          <w:marTop w:val="0"/>
          <w:marBottom w:val="0"/>
          <w:divBdr>
            <w:top w:val="none" w:sz="0" w:space="0" w:color="auto"/>
            <w:left w:val="none" w:sz="0" w:space="0" w:color="auto"/>
            <w:bottom w:val="none" w:sz="0" w:space="0" w:color="auto"/>
            <w:right w:val="none" w:sz="0" w:space="0" w:color="auto"/>
          </w:divBdr>
          <w:divsChild>
            <w:div w:id="1160343096">
              <w:marLeft w:val="0"/>
              <w:marRight w:val="0"/>
              <w:marTop w:val="0"/>
              <w:marBottom w:val="0"/>
              <w:divBdr>
                <w:top w:val="none" w:sz="0" w:space="0" w:color="auto"/>
                <w:left w:val="none" w:sz="0" w:space="0" w:color="auto"/>
                <w:bottom w:val="none" w:sz="0" w:space="0" w:color="auto"/>
                <w:right w:val="none" w:sz="0" w:space="0" w:color="auto"/>
              </w:divBdr>
            </w:div>
          </w:divsChild>
        </w:div>
        <w:div w:id="620115569">
          <w:marLeft w:val="0"/>
          <w:marRight w:val="0"/>
          <w:marTop w:val="0"/>
          <w:marBottom w:val="0"/>
          <w:divBdr>
            <w:top w:val="none" w:sz="0" w:space="0" w:color="auto"/>
            <w:left w:val="none" w:sz="0" w:space="0" w:color="auto"/>
            <w:bottom w:val="none" w:sz="0" w:space="0" w:color="auto"/>
            <w:right w:val="none" w:sz="0" w:space="0" w:color="auto"/>
          </w:divBdr>
        </w:div>
        <w:div w:id="2038777770">
          <w:marLeft w:val="0"/>
          <w:marRight w:val="0"/>
          <w:marTop w:val="0"/>
          <w:marBottom w:val="0"/>
          <w:divBdr>
            <w:top w:val="none" w:sz="0" w:space="0" w:color="auto"/>
            <w:left w:val="none" w:sz="0" w:space="0" w:color="auto"/>
            <w:bottom w:val="none" w:sz="0" w:space="0" w:color="auto"/>
            <w:right w:val="none" w:sz="0" w:space="0" w:color="auto"/>
          </w:divBdr>
          <w:divsChild>
            <w:div w:id="470095403">
              <w:marLeft w:val="0"/>
              <w:marRight w:val="0"/>
              <w:marTop w:val="0"/>
              <w:marBottom w:val="0"/>
              <w:divBdr>
                <w:top w:val="none" w:sz="0" w:space="0" w:color="auto"/>
                <w:left w:val="none" w:sz="0" w:space="0" w:color="auto"/>
                <w:bottom w:val="none" w:sz="0" w:space="0" w:color="auto"/>
                <w:right w:val="none" w:sz="0" w:space="0" w:color="auto"/>
              </w:divBdr>
            </w:div>
          </w:divsChild>
        </w:div>
        <w:div w:id="1630279030">
          <w:marLeft w:val="0"/>
          <w:marRight w:val="0"/>
          <w:marTop w:val="0"/>
          <w:marBottom w:val="0"/>
          <w:divBdr>
            <w:top w:val="none" w:sz="0" w:space="0" w:color="auto"/>
            <w:left w:val="none" w:sz="0" w:space="0" w:color="auto"/>
            <w:bottom w:val="none" w:sz="0" w:space="0" w:color="auto"/>
            <w:right w:val="none" w:sz="0" w:space="0" w:color="auto"/>
          </w:divBdr>
        </w:div>
        <w:div w:id="48305536">
          <w:marLeft w:val="0"/>
          <w:marRight w:val="0"/>
          <w:marTop w:val="0"/>
          <w:marBottom w:val="0"/>
          <w:divBdr>
            <w:top w:val="none" w:sz="0" w:space="0" w:color="auto"/>
            <w:left w:val="none" w:sz="0" w:space="0" w:color="auto"/>
            <w:bottom w:val="none" w:sz="0" w:space="0" w:color="auto"/>
            <w:right w:val="none" w:sz="0" w:space="0" w:color="auto"/>
          </w:divBdr>
          <w:divsChild>
            <w:div w:id="1830242336">
              <w:marLeft w:val="0"/>
              <w:marRight w:val="0"/>
              <w:marTop w:val="0"/>
              <w:marBottom w:val="0"/>
              <w:divBdr>
                <w:top w:val="none" w:sz="0" w:space="0" w:color="auto"/>
                <w:left w:val="none" w:sz="0" w:space="0" w:color="auto"/>
                <w:bottom w:val="none" w:sz="0" w:space="0" w:color="auto"/>
                <w:right w:val="none" w:sz="0" w:space="0" w:color="auto"/>
              </w:divBdr>
            </w:div>
          </w:divsChild>
        </w:div>
        <w:div w:id="1611745784">
          <w:marLeft w:val="0"/>
          <w:marRight w:val="0"/>
          <w:marTop w:val="0"/>
          <w:marBottom w:val="0"/>
          <w:divBdr>
            <w:top w:val="none" w:sz="0" w:space="0" w:color="auto"/>
            <w:left w:val="none" w:sz="0" w:space="0" w:color="auto"/>
            <w:bottom w:val="none" w:sz="0" w:space="0" w:color="auto"/>
            <w:right w:val="none" w:sz="0" w:space="0" w:color="auto"/>
          </w:divBdr>
        </w:div>
        <w:div w:id="1404335592">
          <w:marLeft w:val="0"/>
          <w:marRight w:val="0"/>
          <w:marTop w:val="0"/>
          <w:marBottom w:val="0"/>
          <w:divBdr>
            <w:top w:val="none" w:sz="0" w:space="0" w:color="auto"/>
            <w:left w:val="none" w:sz="0" w:space="0" w:color="auto"/>
            <w:bottom w:val="none" w:sz="0" w:space="0" w:color="auto"/>
            <w:right w:val="none" w:sz="0" w:space="0" w:color="auto"/>
          </w:divBdr>
          <w:divsChild>
            <w:div w:id="1257638201">
              <w:marLeft w:val="0"/>
              <w:marRight w:val="0"/>
              <w:marTop w:val="0"/>
              <w:marBottom w:val="0"/>
              <w:divBdr>
                <w:top w:val="none" w:sz="0" w:space="0" w:color="auto"/>
                <w:left w:val="none" w:sz="0" w:space="0" w:color="auto"/>
                <w:bottom w:val="none" w:sz="0" w:space="0" w:color="auto"/>
                <w:right w:val="none" w:sz="0" w:space="0" w:color="auto"/>
              </w:divBdr>
            </w:div>
          </w:divsChild>
        </w:div>
        <w:div w:id="1203053841">
          <w:marLeft w:val="0"/>
          <w:marRight w:val="0"/>
          <w:marTop w:val="300"/>
          <w:marBottom w:val="0"/>
          <w:divBdr>
            <w:top w:val="none" w:sz="0" w:space="0" w:color="auto"/>
            <w:left w:val="none" w:sz="0" w:space="0" w:color="auto"/>
            <w:bottom w:val="none" w:sz="0" w:space="0" w:color="auto"/>
            <w:right w:val="none" w:sz="0" w:space="0" w:color="auto"/>
          </w:divBdr>
          <w:divsChild>
            <w:div w:id="1738505280">
              <w:marLeft w:val="0"/>
              <w:marRight w:val="0"/>
              <w:marTop w:val="0"/>
              <w:marBottom w:val="0"/>
              <w:divBdr>
                <w:top w:val="none" w:sz="0" w:space="0" w:color="auto"/>
                <w:left w:val="none" w:sz="0" w:space="0" w:color="auto"/>
                <w:bottom w:val="none" w:sz="0" w:space="0" w:color="auto"/>
                <w:right w:val="none" w:sz="0" w:space="0" w:color="auto"/>
              </w:divBdr>
              <w:divsChild>
                <w:div w:id="1733187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0919">
          <w:marLeft w:val="0"/>
          <w:marRight w:val="0"/>
          <w:marTop w:val="300"/>
          <w:marBottom w:val="0"/>
          <w:divBdr>
            <w:top w:val="none" w:sz="0" w:space="0" w:color="auto"/>
            <w:left w:val="none" w:sz="0" w:space="0" w:color="auto"/>
            <w:bottom w:val="none" w:sz="0" w:space="0" w:color="auto"/>
            <w:right w:val="none" w:sz="0" w:space="0" w:color="auto"/>
          </w:divBdr>
          <w:divsChild>
            <w:div w:id="1518349027">
              <w:marLeft w:val="0"/>
              <w:marRight w:val="0"/>
              <w:marTop w:val="0"/>
              <w:marBottom w:val="0"/>
              <w:divBdr>
                <w:top w:val="none" w:sz="0" w:space="0" w:color="auto"/>
                <w:left w:val="none" w:sz="0" w:space="0" w:color="auto"/>
                <w:bottom w:val="none" w:sz="0" w:space="0" w:color="auto"/>
                <w:right w:val="none" w:sz="0" w:space="0" w:color="auto"/>
              </w:divBdr>
              <w:divsChild>
                <w:div w:id="171341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7715">
          <w:marLeft w:val="0"/>
          <w:marRight w:val="0"/>
          <w:marTop w:val="300"/>
          <w:marBottom w:val="0"/>
          <w:divBdr>
            <w:top w:val="none" w:sz="0" w:space="0" w:color="auto"/>
            <w:left w:val="none" w:sz="0" w:space="0" w:color="auto"/>
            <w:bottom w:val="none" w:sz="0" w:space="0" w:color="auto"/>
            <w:right w:val="none" w:sz="0" w:space="0" w:color="auto"/>
          </w:divBdr>
          <w:divsChild>
            <w:div w:id="871571053">
              <w:marLeft w:val="0"/>
              <w:marRight w:val="0"/>
              <w:marTop w:val="0"/>
              <w:marBottom w:val="0"/>
              <w:divBdr>
                <w:top w:val="none" w:sz="0" w:space="0" w:color="auto"/>
                <w:left w:val="none" w:sz="0" w:space="0" w:color="auto"/>
                <w:bottom w:val="none" w:sz="0" w:space="0" w:color="auto"/>
                <w:right w:val="none" w:sz="0" w:space="0" w:color="auto"/>
              </w:divBdr>
              <w:divsChild>
                <w:div w:id="101687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9740052">
      <w:bodyDiv w:val="1"/>
      <w:marLeft w:val="0"/>
      <w:marRight w:val="0"/>
      <w:marTop w:val="0"/>
      <w:marBottom w:val="0"/>
      <w:divBdr>
        <w:top w:val="none" w:sz="0" w:space="0" w:color="auto"/>
        <w:left w:val="none" w:sz="0" w:space="0" w:color="auto"/>
        <w:bottom w:val="none" w:sz="0" w:space="0" w:color="auto"/>
        <w:right w:val="none" w:sz="0" w:space="0" w:color="auto"/>
      </w:divBdr>
    </w:div>
    <w:div w:id="430273775">
      <w:bodyDiv w:val="1"/>
      <w:marLeft w:val="0"/>
      <w:marRight w:val="0"/>
      <w:marTop w:val="0"/>
      <w:marBottom w:val="0"/>
      <w:divBdr>
        <w:top w:val="none" w:sz="0" w:space="0" w:color="auto"/>
        <w:left w:val="none" w:sz="0" w:space="0" w:color="auto"/>
        <w:bottom w:val="none" w:sz="0" w:space="0" w:color="auto"/>
        <w:right w:val="none" w:sz="0" w:space="0" w:color="auto"/>
      </w:divBdr>
    </w:div>
    <w:div w:id="434596074">
      <w:bodyDiv w:val="1"/>
      <w:marLeft w:val="0"/>
      <w:marRight w:val="0"/>
      <w:marTop w:val="0"/>
      <w:marBottom w:val="0"/>
      <w:divBdr>
        <w:top w:val="none" w:sz="0" w:space="0" w:color="auto"/>
        <w:left w:val="none" w:sz="0" w:space="0" w:color="auto"/>
        <w:bottom w:val="none" w:sz="0" w:space="0" w:color="auto"/>
        <w:right w:val="none" w:sz="0" w:space="0" w:color="auto"/>
      </w:divBdr>
      <w:divsChild>
        <w:div w:id="1508670264">
          <w:marLeft w:val="0"/>
          <w:marRight w:val="0"/>
          <w:marTop w:val="0"/>
          <w:marBottom w:val="0"/>
          <w:divBdr>
            <w:top w:val="none" w:sz="0" w:space="0" w:color="auto"/>
            <w:left w:val="none" w:sz="0" w:space="0" w:color="auto"/>
            <w:bottom w:val="none" w:sz="0" w:space="0" w:color="auto"/>
            <w:right w:val="none" w:sz="0" w:space="0" w:color="auto"/>
          </w:divBdr>
        </w:div>
        <w:div w:id="322896462">
          <w:marLeft w:val="0"/>
          <w:marRight w:val="0"/>
          <w:marTop w:val="0"/>
          <w:marBottom w:val="0"/>
          <w:divBdr>
            <w:top w:val="none" w:sz="0" w:space="0" w:color="auto"/>
            <w:left w:val="none" w:sz="0" w:space="0" w:color="auto"/>
            <w:bottom w:val="none" w:sz="0" w:space="0" w:color="auto"/>
            <w:right w:val="none" w:sz="0" w:space="0" w:color="auto"/>
          </w:divBdr>
          <w:divsChild>
            <w:div w:id="1281492676">
              <w:marLeft w:val="0"/>
              <w:marRight w:val="0"/>
              <w:marTop w:val="0"/>
              <w:marBottom w:val="0"/>
              <w:divBdr>
                <w:top w:val="none" w:sz="0" w:space="0" w:color="auto"/>
                <w:left w:val="none" w:sz="0" w:space="0" w:color="auto"/>
                <w:bottom w:val="none" w:sz="0" w:space="0" w:color="auto"/>
                <w:right w:val="none" w:sz="0" w:space="0" w:color="auto"/>
              </w:divBdr>
            </w:div>
          </w:divsChild>
        </w:div>
        <w:div w:id="1722553133">
          <w:marLeft w:val="0"/>
          <w:marRight w:val="0"/>
          <w:marTop w:val="0"/>
          <w:marBottom w:val="0"/>
          <w:divBdr>
            <w:top w:val="none" w:sz="0" w:space="0" w:color="auto"/>
            <w:left w:val="none" w:sz="0" w:space="0" w:color="auto"/>
            <w:bottom w:val="none" w:sz="0" w:space="0" w:color="auto"/>
            <w:right w:val="none" w:sz="0" w:space="0" w:color="auto"/>
          </w:divBdr>
        </w:div>
        <w:div w:id="280500004">
          <w:marLeft w:val="0"/>
          <w:marRight w:val="0"/>
          <w:marTop w:val="0"/>
          <w:marBottom w:val="0"/>
          <w:divBdr>
            <w:top w:val="none" w:sz="0" w:space="0" w:color="auto"/>
            <w:left w:val="none" w:sz="0" w:space="0" w:color="auto"/>
            <w:bottom w:val="none" w:sz="0" w:space="0" w:color="auto"/>
            <w:right w:val="none" w:sz="0" w:space="0" w:color="auto"/>
          </w:divBdr>
          <w:divsChild>
            <w:div w:id="1167598271">
              <w:marLeft w:val="0"/>
              <w:marRight w:val="0"/>
              <w:marTop w:val="0"/>
              <w:marBottom w:val="0"/>
              <w:divBdr>
                <w:top w:val="none" w:sz="0" w:space="0" w:color="auto"/>
                <w:left w:val="none" w:sz="0" w:space="0" w:color="auto"/>
                <w:bottom w:val="none" w:sz="0" w:space="0" w:color="auto"/>
                <w:right w:val="none" w:sz="0" w:space="0" w:color="auto"/>
              </w:divBdr>
            </w:div>
          </w:divsChild>
        </w:div>
        <w:div w:id="1126389138">
          <w:marLeft w:val="0"/>
          <w:marRight w:val="0"/>
          <w:marTop w:val="0"/>
          <w:marBottom w:val="0"/>
          <w:divBdr>
            <w:top w:val="none" w:sz="0" w:space="0" w:color="auto"/>
            <w:left w:val="none" w:sz="0" w:space="0" w:color="auto"/>
            <w:bottom w:val="none" w:sz="0" w:space="0" w:color="auto"/>
            <w:right w:val="none" w:sz="0" w:space="0" w:color="auto"/>
          </w:divBdr>
        </w:div>
        <w:div w:id="461848612">
          <w:marLeft w:val="0"/>
          <w:marRight w:val="0"/>
          <w:marTop w:val="0"/>
          <w:marBottom w:val="0"/>
          <w:divBdr>
            <w:top w:val="none" w:sz="0" w:space="0" w:color="auto"/>
            <w:left w:val="none" w:sz="0" w:space="0" w:color="auto"/>
            <w:bottom w:val="none" w:sz="0" w:space="0" w:color="auto"/>
            <w:right w:val="none" w:sz="0" w:space="0" w:color="auto"/>
          </w:divBdr>
          <w:divsChild>
            <w:div w:id="1896505778">
              <w:marLeft w:val="0"/>
              <w:marRight w:val="0"/>
              <w:marTop w:val="0"/>
              <w:marBottom w:val="0"/>
              <w:divBdr>
                <w:top w:val="none" w:sz="0" w:space="0" w:color="auto"/>
                <w:left w:val="none" w:sz="0" w:space="0" w:color="auto"/>
                <w:bottom w:val="none" w:sz="0" w:space="0" w:color="auto"/>
                <w:right w:val="none" w:sz="0" w:space="0" w:color="auto"/>
              </w:divBdr>
            </w:div>
          </w:divsChild>
        </w:div>
        <w:div w:id="807748402">
          <w:marLeft w:val="0"/>
          <w:marRight w:val="0"/>
          <w:marTop w:val="0"/>
          <w:marBottom w:val="0"/>
          <w:divBdr>
            <w:top w:val="none" w:sz="0" w:space="0" w:color="auto"/>
            <w:left w:val="none" w:sz="0" w:space="0" w:color="auto"/>
            <w:bottom w:val="none" w:sz="0" w:space="0" w:color="auto"/>
            <w:right w:val="none" w:sz="0" w:space="0" w:color="auto"/>
          </w:divBdr>
        </w:div>
        <w:div w:id="1454982420">
          <w:marLeft w:val="0"/>
          <w:marRight w:val="0"/>
          <w:marTop w:val="0"/>
          <w:marBottom w:val="0"/>
          <w:divBdr>
            <w:top w:val="none" w:sz="0" w:space="0" w:color="auto"/>
            <w:left w:val="none" w:sz="0" w:space="0" w:color="auto"/>
            <w:bottom w:val="none" w:sz="0" w:space="0" w:color="auto"/>
            <w:right w:val="none" w:sz="0" w:space="0" w:color="auto"/>
          </w:divBdr>
          <w:divsChild>
            <w:div w:id="1962687354">
              <w:marLeft w:val="0"/>
              <w:marRight w:val="0"/>
              <w:marTop w:val="0"/>
              <w:marBottom w:val="0"/>
              <w:divBdr>
                <w:top w:val="none" w:sz="0" w:space="0" w:color="auto"/>
                <w:left w:val="none" w:sz="0" w:space="0" w:color="auto"/>
                <w:bottom w:val="none" w:sz="0" w:space="0" w:color="auto"/>
                <w:right w:val="none" w:sz="0" w:space="0" w:color="auto"/>
              </w:divBdr>
            </w:div>
          </w:divsChild>
        </w:div>
        <w:div w:id="448475417">
          <w:marLeft w:val="0"/>
          <w:marRight w:val="0"/>
          <w:marTop w:val="0"/>
          <w:marBottom w:val="0"/>
          <w:divBdr>
            <w:top w:val="none" w:sz="0" w:space="0" w:color="auto"/>
            <w:left w:val="none" w:sz="0" w:space="0" w:color="auto"/>
            <w:bottom w:val="none" w:sz="0" w:space="0" w:color="auto"/>
            <w:right w:val="none" w:sz="0" w:space="0" w:color="auto"/>
          </w:divBdr>
        </w:div>
        <w:div w:id="1737242562">
          <w:marLeft w:val="0"/>
          <w:marRight w:val="0"/>
          <w:marTop w:val="0"/>
          <w:marBottom w:val="0"/>
          <w:divBdr>
            <w:top w:val="none" w:sz="0" w:space="0" w:color="auto"/>
            <w:left w:val="none" w:sz="0" w:space="0" w:color="auto"/>
            <w:bottom w:val="none" w:sz="0" w:space="0" w:color="auto"/>
            <w:right w:val="none" w:sz="0" w:space="0" w:color="auto"/>
          </w:divBdr>
          <w:divsChild>
            <w:div w:id="388890987">
              <w:marLeft w:val="0"/>
              <w:marRight w:val="0"/>
              <w:marTop w:val="0"/>
              <w:marBottom w:val="0"/>
              <w:divBdr>
                <w:top w:val="none" w:sz="0" w:space="0" w:color="auto"/>
                <w:left w:val="none" w:sz="0" w:space="0" w:color="auto"/>
                <w:bottom w:val="none" w:sz="0" w:space="0" w:color="auto"/>
                <w:right w:val="none" w:sz="0" w:space="0" w:color="auto"/>
              </w:divBdr>
            </w:div>
          </w:divsChild>
        </w:div>
        <w:div w:id="332955081">
          <w:marLeft w:val="0"/>
          <w:marRight w:val="0"/>
          <w:marTop w:val="0"/>
          <w:marBottom w:val="0"/>
          <w:divBdr>
            <w:top w:val="none" w:sz="0" w:space="0" w:color="auto"/>
            <w:left w:val="none" w:sz="0" w:space="0" w:color="auto"/>
            <w:bottom w:val="none" w:sz="0" w:space="0" w:color="auto"/>
            <w:right w:val="none" w:sz="0" w:space="0" w:color="auto"/>
          </w:divBdr>
        </w:div>
        <w:div w:id="180359373">
          <w:marLeft w:val="0"/>
          <w:marRight w:val="0"/>
          <w:marTop w:val="0"/>
          <w:marBottom w:val="0"/>
          <w:divBdr>
            <w:top w:val="none" w:sz="0" w:space="0" w:color="auto"/>
            <w:left w:val="none" w:sz="0" w:space="0" w:color="auto"/>
            <w:bottom w:val="none" w:sz="0" w:space="0" w:color="auto"/>
            <w:right w:val="none" w:sz="0" w:space="0" w:color="auto"/>
          </w:divBdr>
          <w:divsChild>
            <w:div w:id="791944154">
              <w:marLeft w:val="0"/>
              <w:marRight w:val="0"/>
              <w:marTop w:val="0"/>
              <w:marBottom w:val="0"/>
              <w:divBdr>
                <w:top w:val="none" w:sz="0" w:space="0" w:color="auto"/>
                <w:left w:val="none" w:sz="0" w:space="0" w:color="auto"/>
                <w:bottom w:val="none" w:sz="0" w:space="0" w:color="auto"/>
                <w:right w:val="none" w:sz="0" w:space="0" w:color="auto"/>
              </w:divBdr>
            </w:div>
          </w:divsChild>
        </w:div>
        <w:div w:id="504176531">
          <w:marLeft w:val="0"/>
          <w:marRight w:val="0"/>
          <w:marTop w:val="0"/>
          <w:marBottom w:val="0"/>
          <w:divBdr>
            <w:top w:val="none" w:sz="0" w:space="0" w:color="auto"/>
            <w:left w:val="none" w:sz="0" w:space="0" w:color="auto"/>
            <w:bottom w:val="none" w:sz="0" w:space="0" w:color="auto"/>
            <w:right w:val="none" w:sz="0" w:space="0" w:color="auto"/>
          </w:divBdr>
        </w:div>
        <w:div w:id="327095961">
          <w:marLeft w:val="0"/>
          <w:marRight w:val="0"/>
          <w:marTop w:val="0"/>
          <w:marBottom w:val="0"/>
          <w:divBdr>
            <w:top w:val="none" w:sz="0" w:space="0" w:color="auto"/>
            <w:left w:val="none" w:sz="0" w:space="0" w:color="auto"/>
            <w:bottom w:val="none" w:sz="0" w:space="0" w:color="auto"/>
            <w:right w:val="none" w:sz="0" w:space="0" w:color="auto"/>
          </w:divBdr>
          <w:divsChild>
            <w:div w:id="1468208924">
              <w:marLeft w:val="0"/>
              <w:marRight w:val="0"/>
              <w:marTop w:val="0"/>
              <w:marBottom w:val="0"/>
              <w:divBdr>
                <w:top w:val="none" w:sz="0" w:space="0" w:color="auto"/>
                <w:left w:val="none" w:sz="0" w:space="0" w:color="auto"/>
                <w:bottom w:val="none" w:sz="0" w:space="0" w:color="auto"/>
                <w:right w:val="none" w:sz="0" w:space="0" w:color="auto"/>
              </w:divBdr>
            </w:div>
          </w:divsChild>
        </w:div>
        <w:div w:id="437600259">
          <w:marLeft w:val="0"/>
          <w:marRight w:val="0"/>
          <w:marTop w:val="300"/>
          <w:marBottom w:val="0"/>
          <w:divBdr>
            <w:top w:val="none" w:sz="0" w:space="0" w:color="auto"/>
            <w:left w:val="none" w:sz="0" w:space="0" w:color="auto"/>
            <w:bottom w:val="none" w:sz="0" w:space="0" w:color="auto"/>
            <w:right w:val="none" w:sz="0" w:space="0" w:color="auto"/>
          </w:divBdr>
          <w:divsChild>
            <w:div w:id="1964656542">
              <w:marLeft w:val="0"/>
              <w:marRight w:val="0"/>
              <w:marTop w:val="0"/>
              <w:marBottom w:val="0"/>
              <w:divBdr>
                <w:top w:val="none" w:sz="0" w:space="0" w:color="auto"/>
                <w:left w:val="none" w:sz="0" w:space="0" w:color="auto"/>
                <w:bottom w:val="none" w:sz="0" w:space="0" w:color="auto"/>
                <w:right w:val="none" w:sz="0" w:space="0" w:color="auto"/>
              </w:divBdr>
              <w:divsChild>
                <w:div w:id="197598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91568">
          <w:marLeft w:val="0"/>
          <w:marRight w:val="0"/>
          <w:marTop w:val="300"/>
          <w:marBottom w:val="0"/>
          <w:divBdr>
            <w:top w:val="none" w:sz="0" w:space="0" w:color="auto"/>
            <w:left w:val="none" w:sz="0" w:space="0" w:color="auto"/>
            <w:bottom w:val="none" w:sz="0" w:space="0" w:color="auto"/>
            <w:right w:val="none" w:sz="0" w:space="0" w:color="auto"/>
          </w:divBdr>
          <w:divsChild>
            <w:div w:id="2065516675">
              <w:marLeft w:val="0"/>
              <w:marRight w:val="0"/>
              <w:marTop w:val="0"/>
              <w:marBottom w:val="0"/>
              <w:divBdr>
                <w:top w:val="none" w:sz="0" w:space="0" w:color="auto"/>
                <w:left w:val="none" w:sz="0" w:space="0" w:color="auto"/>
                <w:bottom w:val="none" w:sz="0" w:space="0" w:color="auto"/>
                <w:right w:val="none" w:sz="0" w:space="0" w:color="auto"/>
              </w:divBdr>
              <w:divsChild>
                <w:div w:id="1164859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452997">
          <w:marLeft w:val="0"/>
          <w:marRight w:val="0"/>
          <w:marTop w:val="300"/>
          <w:marBottom w:val="0"/>
          <w:divBdr>
            <w:top w:val="none" w:sz="0" w:space="0" w:color="auto"/>
            <w:left w:val="none" w:sz="0" w:space="0" w:color="auto"/>
            <w:bottom w:val="none" w:sz="0" w:space="0" w:color="auto"/>
            <w:right w:val="none" w:sz="0" w:space="0" w:color="auto"/>
          </w:divBdr>
          <w:divsChild>
            <w:div w:id="1105464088">
              <w:marLeft w:val="0"/>
              <w:marRight w:val="0"/>
              <w:marTop w:val="0"/>
              <w:marBottom w:val="0"/>
              <w:divBdr>
                <w:top w:val="none" w:sz="0" w:space="0" w:color="auto"/>
                <w:left w:val="none" w:sz="0" w:space="0" w:color="auto"/>
                <w:bottom w:val="none" w:sz="0" w:space="0" w:color="auto"/>
                <w:right w:val="none" w:sz="0" w:space="0" w:color="auto"/>
              </w:divBdr>
              <w:divsChild>
                <w:div w:id="97013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56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 w:id="74982011">
          <w:marLeft w:val="0"/>
          <w:marRight w:val="0"/>
          <w:marTop w:val="0"/>
          <w:marBottom w:val="0"/>
          <w:divBdr>
            <w:top w:val="none" w:sz="0" w:space="0" w:color="auto"/>
            <w:left w:val="none" w:sz="0" w:space="0" w:color="auto"/>
            <w:bottom w:val="none" w:sz="0" w:space="0" w:color="auto"/>
            <w:right w:val="none" w:sz="0" w:space="0" w:color="auto"/>
          </w:divBdr>
          <w:divsChild>
            <w:div w:id="1770586913">
              <w:marLeft w:val="0"/>
              <w:marRight w:val="0"/>
              <w:marTop w:val="0"/>
              <w:marBottom w:val="0"/>
              <w:divBdr>
                <w:top w:val="none" w:sz="0" w:space="0" w:color="auto"/>
                <w:left w:val="none" w:sz="0" w:space="0" w:color="auto"/>
                <w:bottom w:val="none" w:sz="0" w:space="0" w:color="auto"/>
                <w:right w:val="none" w:sz="0" w:space="0" w:color="auto"/>
              </w:divBdr>
            </w:div>
          </w:divsChild>
        </w:div>
        <w:div w:id="1373732211">
          <w:marLeft w:val="0"/>
          <w:marRight w:val="0"/>
          <w:marTop w:val="0"/>
          <w:marBottom w:val="0"/>
          <w:divBdr>
            <w:top w:val="none" w:sz="0" w:space="0" w:color="auto"/>
            <w:left w:val="none" w:sz="0" w:space="0" w:color="auto"/>
            <w:bottom w:val="none" w:sz="0" w:space="0" w:color="auto"/>
            <w:right w:val="none" w:sz="0" w:space="0" w:color="auto"/>
          </w:divBdr>
        </w:div>
        <w:div w:id="1843819212">
          <w:marLeft w:val="0"/>
          <w:marRight w:val="0"/>
          <w:marTop w:val="0"/>
          <w:marBottom w:val="0"/>
          <w:divBdr>
            <w:top w:val="none" w:sz="0" w:space="0" w:color="auto"/>
            <w:left w:val="none" w:sz="0" w:space="0" w:color="auto"/>
            <w:bottom w:val="none" w:sz="0" w:space="0" w:color="auto"/>
            <w:right w:val="none" w:sz="0" w:space="0" w:color="auto"/>
          </w:divBdr>
          <w:divsChild>
            <w:div w:id="1636447262">
              <w:marLeft w:val="0"/>
              <w:marRight w:val="0"/>
              <w:marTop w:val="0"/>
              <w:marBottom w:val="0"/>
              <w:divBdr>
                <w:top w:val="none" w:sz="0" w:space="0" w:color="auto"/>
                <w:left w:val="none" w:sz="0" w:space="0" w:color="auto"/>
                <w:bottom w:val="none" w:sz="0" w:space="0" w:color="auto"/>
                <w:right w:val="none" w:sz="0" w:space="0" w:color="auto"/>
              </w:divBdr>
            </w:div>
          </w:divsChild>
        </w:div>
        <w:div w:id="806624418">
          <w:marLeft w:val="0"/>
          <w:marRight w:val="0"/>
          <w:marTop w:val="0"/>
          <w:marBottom w:val="0"/>
          <w:divBdr>
            <w:top w:val="none" w:sz="0" w:space="0" w:color="auto"/>
            <w:left w:val="none" w:sz="0" w:space="0" w:color="auto"/>
            <w:bottom w:val="none" w:sz="0" w:space="0" w:color="auto"/>
            <w:right w:val="none" w:sz="0" w:space="0" w:color="auto"/>
          </w:divBdr>
        </w:div>
        <w:div w:id="601844919">
          <w:marLeft w:val="0"/>
          <w:marRight w:val="0"/>
          <w:marTop w:val="0"/>
          <w:marBottom w:val="0"/>
          <w:divBdr>
            <w:top w:val="none" w:sz="0" w:space="0" w:color="auto"/>
            <w:left w:val="none" w:sz="0" w:space="0" w:color="auto"/>
            <w:bottom w:val="none" w:sz="0" w:space="0" w:color="auto"/>
            <w:right w:val="none" w:sz="0" w:space="0" w:color="auto"/>
          </w:divBdr>
          <w:divsChild>
            <w:div w:id="2004164357">
              <w:marLeft w:val="0"/>
              <w:marRight w:val="0"/>
              <w:marTop w:val="0"/>
              <w:marBottom w:val="0"/>
              <w:divBdr>
                <w:top w:val="none" w:sz="0" w:space="0" w:color="auto"/>
                <w:left w:val="none" w:sz="0" w:space="0" w:color="auto"/>
                <w:bottom w:val="none" w:sz="0" w:space="0" w:color="auto"/>
                <w:right w:val="none" w:sz="0" w:space="0" w:color="auto"/>
              </w:divBdr>
            </w:div>
          </w:divsChild>
        </w:div>
        <w:div w:id="1206408564">
          <w:marLeft w:val="0"/>
          <w:marRight w:val="0"/>
          <w:marTop w:val="0"/>
          <w:marBottom w:val="0"/>
          <w:divBdr>
            <w:top w:val="none" w:sz="0" w:space="0" w:color="auto"/>
            <w:left w:val="none" w:sz="0" w:space="0" w:color="auto"/>
            <w:bottom w:val="none" w:sz="0" w:space="0" w:color="auto"/>
            <w:right w:val="none" w:sz="0" w:space="0" w:color="auto"/>
          </w:divBdr>
        </w:div>
        <w:div w:id="13697503">
          <w:marLeft w:val="0"/>
          <w:marRight w:val="0"/>
          <w:marTop w:val="0"/>
          <w:marBottom w:val="0"/>
          <w:divBdr>
            <w:top w:val="none" w:sz="0" w:space="0" w:color="auto"/>
            <w:left w:val="none" w:sz="0" w:space="0" w:color="auto"/>
            <w:bottom w:val="none" w:sz="0" w:space="0" w:color="auto"/>
            <w:right w:val="none" w:sz="0" w:space="0" w:color="auto"/>
          </w:divBdr>
          <w:divsChild>
            <w:div w:id="1456873908">
              <w:marLeft w:val="0"/>
              <w:marRight w:val="0"/>
              <w:marTop w:val="0"/>
              <w:marBottom w:val="0"/>
              <w:divBdr>
                <w:top w:val="none" w:sz="0" w:space="0" w:color="auto"/>
                <w:left w:val="none" w:sz="0" w:space="0" w:color="auto"/>
                <w:bottom w:val="none" w:sz="0" w:space="0" w:color="auto"/>
                <w:right w:val="none" w:sz="0" w:space="0" w:color="auto"/>
              </w:divBdr>
            </w:div>
          </w:divsChild>
        </w:div>
        <w:div w:id="1426342261">
          <w:marLeft w:val="0"/>
          <w:marRight w:val="0"/>
          <w:marTop w:val="0"/>
          <w:marBottom w:val="0"/>
          <w:divBdr>
            <w:top w:val="none" w:sz="0" w:space="0" w:color="auto"/>
            <w:left w:val="none" w:sz="0" w:space="0" w:color="auto"/>
            <w:bottom w:val="none" w:sz="0" w:space="0" w:color="auto"/>
            <w:right w:val="none" w:sz="0" w:space="0" w:color="auto"/>
          </w:divBdr>
        </w:div>
        <w:div w:id="50007023">
          <w:marLeft w:val="0"/>
          <w:marRight w:val="0"/>
          <w:marTop w:val="0"/>
          <w:marBottom w:val="0"/>
          <w:divBdr>
            <w:top w:val="none" w:sz="0" w:space="0" w:color="auto"/>
            <w:left w:val="none" w:sz="0" w:space="0" w:color="auto"/>
            <w:bottom w:val="none" w:sz="0" w:space="0" w:color="auto"/>
            <w:right w:val="none" w:sz="0" w:space="0" w:color="auto"/>
          </w:divBdr>
          <w:divsChild>
            <w:div w:id="1233858383">
              <w:marLeft w:val="0"/>
              <w:marRight w:val="0"/>
              <w:marTop w:val="0"/>
              <w:marBottom w:val="0"/>
              <w:divBdr>
                <w:top w:val="none" w:sz="0" w:space="0" w:color="auto"/>
                <w:left w:val="none" w:sz="0" w:space="0" w:color="auto"/>
                <w:bottom w:val="none" w:sz="0" w:space="0" w:color="auto"/>
                <w:right w:val="none" w:sz="0" w:space="0" w:color="auto"/>
              </w:divBdr>
            </w:div>
          </w:divsChild>
        </w:div>
        <w:div w:id="1524393709">
          <w:marLeft w:val="0"/>
          <w:marRight w:val="0"/>
          <w:marTop w:val="0"/>
          <w:marBottom w:val="0"/>
          <w:divBdr>
            <w:top w:val="none" w:sz="0" w:space="0" w:color="auto"/>
            <w:left w:val="none" w:sz="0" w:space="0" w:color="auto"/>
            <w:bottom w:val="none" w:sz="0" w:space="0" w:color="auto"/>
            <w:right w:val="none" w:sz="0" w:space="0" w:color="auto"/>
          </w:divBdr>
        </w:div>
        <w:div w:id="372312069">
          <w:marLeft w:val="0"/>
          <w:marRight w:val="0"/>
          <w:marTop w:val="0"/>
          <w:marBottom w:val="0"/>
          <w:divBdr>
            <w:top w:val="none" w:sz="0" w:space="0" w:color="auto"/>
            <w:left w:val="none" w:sz="0" w:space="0" w:color="auto"/>
            <w:bottom w:val="none" w:sz="0" w:space="0" w:color="auto"/>
            <w:right w:val="none" w:sz="0" w:space="0" w:color="auto"/>
          </w:divBdr>
          <w:divsChild>
            <w:div w:id="1243873958">
              <w:marLeft w:val="0"/>
              <w:marRight w:val="0"/>
              <w:marTop w:val="0"/>
              <w:marBottom w:val="0"/>
              <w:divBdr>
                <w:top w:val="none" w:sz="0" w:space="0" w:color="auto"/>
                <w:left w:val="none" w:sz="0" w:space="0" w:color="auto"/>
                <w:bottom w:val="none" w:sz="0" w:space="0" w:color="auto"/>
                <w:right w:val="none" w:sz="0" w:space="0" w:color="auto"/>
              </w:divBdr>
            </w:div>
          </w:divsChild>
        </w:div>
        <w:div w:id="919868852">
          <w:marLeft w:val="0"/>
          <w:marRight w:val="0"/>
          <w:marTop w:val="0"/>
          <w:marBottom w:val="0"/>
          <w:divBdr>
            <w:top w:val="none" w:sz="0" w:space="0" w:color="auto"/>
            <w:left w:val="none" w:sz="0" w:space="0" w:color="auto"/>
            <w:bottom w:val="none" w:sz="0" w:space="0" w:color="auto"/>
            <w:right w:val="none" w:sz="0" w:space="0" w:color="auto"/>
          </w:divBdr>
        </w:div>
        <w:div w:id="1682047526">
          <w:marLeft w:val="0"/>
          <w:marRight w:val="0"/>
          <w:marTop w:val="0"/>
          <w:marBottom w:val="0"/>
          <w:divBdr>
            <w:top w:val="none" w:sz="0" w:space="0" w:color="auto"/>
            <w:left w:val="none" w:sz="0" w:space="0" w:color="auto"/>
            <w:bottom w:val="none" w:sz="0" w:space="0" w:color="auto"/>
            <w:right w:val="none" w:sz="0" w:space="0" w:color="auto"/>
          </w:divBdr>
          <w:divsChild>
            <w:div w:id="617950497">
              <w:marLeft w:val="0"/>
              <w:marRight w:val="0"/>
              <w:marTop w:val="0"/>
              <w:marBottom w:val="0"/>
              <w:divBdr>
                <w:top w:val="none" w:sz="0" w:space="0" w:color="auto"/>
                <w:left w:val="none" w:sz="0" w:space="0" w:color="auto"/>
                <w:bottom w:val="none" w:sz="0" w:space="0" w:color="auto"/>
                <w:right w:val="none" w:sz="0" w:space="0" w:color="auto"/>
              </w:divBdr>
            </w:div>
          </w:divsChild>
        </w:div>
        <w:div w:id="842284879">
          <w:marLeft w:val="0"/>
          <w:marRight w:val="0"/>
          <w:marTop w:val="300"/>
          <w:marBottom w:val="0"/>
          <w:divBdr>
            <w:top w:val="none" w:sz="0" w:space="0" w:color="auto"/>
            <w:left w:val="none" w:sz="0" w:space="0" w:color="auto"/>
            <w:bottom w:val="none" w:sz="0" w:space="0" w:color="auto"/>
            <w:right w:val="none" w:sz="0" w:space="0" w:color="auto"/>
          </w:divBdr>
          <w:divsChild>
            <w:div w:id="2096171694">
              <w:marLeft w:val="0"/>
              <w:marRight w:val="0"/>
              <w:marTop w:val="0"/>
              <w:marBottom w:val="0"/>
              <w:divBdr>
                <w:top w:val="none" w:sz="0" w:space="0" w:color="auto"/>
                <w:left w:val="none" w:sz="0" w:space="0" w:color="auto"/>
                <w:bottom w:val="none" w:sz="0" w:space="0" w:color="auto"/>
                <w:right w:val="none" w:sz="0" w:space="0" w:color="auto"/>
              </w:divBdr>
              <w:divsChild>
                <w:div w:id="1970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480880">
          <w:marLeft w:val="0"/>
          <w:marRight w:val="0"/>
          <w:marTop w:val="300"/>
          <w:marBottom w:val="0"/>
          <w:divBdr>
            <w:top w:val="none" w:sz="0" w:space="0" w:color="auto"/>
            <w:left w:val="none" w:sz="0" w:space="0" w:color="auto"/>
            <w:bottom w:val="none" w:sz="0" w:space="0" w:color="auto"/>
            <w:right w:val="none" w:sz="0" w:space="0" w:color="auto"/>
          </w:divBdr>
          <w:divsChild>
            <w:div w:id="780026308">
              <w:marLeft w:val="0"/>
              <w:marRight w:val="0"/>
              <w:marTop w:val="0"/>
              <w:marBottom w:val="0"/>
              <w:divBdr>
                <w:top w:val="none" w:sz="0" w:space="0" w:color="auto"/>
                <w:left w:val="none" w:sz="0" w:space="0" w:color="auto"/>
                <w:bottom w:val="none" w:sz="0" w:space="0" w:color="auto"/>
                <w:right w:val="none" w:sz="0" w:space="0" w:color="auto"/>
              </w:divBdr>
              <w:divsChild>
                <w:div w:id="111020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101510">
          <w:marLeft w:val="0"/>
          <w:marRight w:val="0"/>
          <w:marTop w:val="300"/>
          <w:marBottom w:val="0"/>
          <w:divBdr>
            <w:top w:val="none" w:sz="0" w:space="0" w:color="auto"/>
            <w:left w:val="none" w:sz="0" w:space="0" w:color="auto"/>
            <w:bottom w:val="none" w:sz="0" w:space="0" w:color="auto"/>
            <w:right w:val="none" w:sz="0" w:space="0" w:color="auto"/>
          </w:divBdr>
          <w:divsChild>
            <w:div w:id="1934706737">
              <w:marLeft w:val="0"/>
              <w:marRight w:val="0"/>
              <w:marTop w:val="0"/>
              <w:marBottom w:val="0"/>
              <w:divBdr>
                <w:top w:val="none" w:sz="0" w:space="0" w:color="auto"/>
                <w:left w:val="none" w:sz="0" w:space="0" w:color="auto"/>
                <w:bottom w:val="none" w:sz="0" w:space="0" w:color="auto"/>
                <w:right w:val="none" w:sz="0" w:space="0" w:color="auto"/>
              </w:divBdr>
              <w:divsChild>
                <w:div w:id="16581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962591">
          <w:marLeft w:val="0"/>
          <w:marRight w:val="0"/>
          <w:marTop w:val="300"/>
          <w:marBottom w:val="0"/>
          <w:divBdr>
            <w:top w:val="none" w:sz="0" w:space="0" w:color="auto"/>
            <w:left w:val="none" w:sz="0" w:space="0" w:color="auto"/>
            <w:bottom w:val="none" w:sz="0" w:space="0" w:color="auto"/>
            <w:right w:val="none" w:sz="0" w:space="0" w:color="auto"/>
          </w:divBdr>
          <w:divsChild>
            <w:div w:id="224267168">
              <w:marLeft w:val="0"/>
              <w:marRight w:val="0"/>
              <w:marTop w:val="0"/>
              <w:marBottom w:val="0"/>
              <w:divBdr>
                <w:top w:val="none" w:sz="0" w:space="0" w:color="auto"/>
                <w:left w:val="none" w:sz="0" w:space="0" w:color="auto"/>
                <w:bottom w:val="none" w:sz="0" w:space="0" w:color="auto"/>
                <w:right w:val="none" w:sz="0" w:space="0" w:color="auto"/>
              </w:divBdr>
              <w:divsChild>
                <w:div w:id="97869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6800322">
      <w:bodyDiv w:val="1"/>
      <w:marLeft w:val="0"/>
      <w:marRight w:val="0"/>
      <w:marTop w:val="0"/>
      <w:marBottom w:val="0"/>
      <w:divBdr>
        <w:top w:val="none" w:sz="0" w:space="0" w:color="auto"/>
        <w:left w:val="none" w:sz="0" w:space="0" w:color="auto"/>
        <w:bottom w:val="none" w:sz="0" w:space="0" w:color="auto"/>
        <w:right w:val="none" w:sz="0" w:space="0" w:color="auto"/>
      </w:divBdr>
    </w:div>
    <w:div w:id="438455874">
      <w:bodyDiv w:val="1"/>
      <w:marLeft w:val="0"/>
      <w:marRight w:val="0"/>
      <w:marTop w:val="0"/>
      <w:marBottom w:val="0"/>
      <w:divBdr>
        <w:top w:val="none" w:sz="0" w:space="0" w:color="auto"/>
        <w:left w:val="none" w:sz="0" w:space="0" w:color="auto"/>
        <w:bottom w:val="none" w:sz="0" w:space="0" w:color="auto"/>
        <w:right w:val="none" w:sz="0" w:space="0" w:color="auto"/>
      </w:divBdr>
      <w:divsChild>
        <w:div w:id="725836324">
          <w:marLeft w:val="0"/>
          <w:marRight w:val="0"/>
          <w:marTop w:val="0"/>
          <w:marBottom w:val="0"/>
          <w:divBdr>
            <w:top w:val="none" w:sz="0" w:space="0" w:color="auto"/>
            <w:left w:val="none" w:sz="0" w:space="0" w:color="auto"/>
            <w:bottom w:val="none" w:sz="0" w:space="0" w:color="auto"/>
            <w:right w:val="none" w:sz="0" w:space="0" w:color="auto"/>
          </w:divBdr>
        </w:div>
        <w:div w:id="1390493549">
          <w:marLeft w:val="0"/>
          <w:marRight w:val="0"/>
          <w:marTop w:val="0"/>
          <w:marBottom w:val="0"/>
          <w:divBdr>
            <w:top w:val="none" w:sz="0" w:space="0" w:color="auto"/>
            <w:left w:val="none" w:sz="0" w:space="0" w:color="auto"/>
            <w:bottom w:val="none" w:sz="0" w:space="0" w:color="auto"/>
            <w:right w:val="none" w:sz="0" w:space="0" w:color="auto"/>
          </w:divBdr>
          <w:divsChild>
            <w:div w:id="576674377">
              <w:marLeft w:val="0"/>
              <w:marRight w:val="0"/>
              <w:marTop w:val="0"/>
              <w:marBottom w:val="0"/>
              <w:divBdr>
                <w:top w:val="none" w:sz="0" w:space="0" w:color="auto"/>
                <w:left w:val="none" w:sz="0" w:space="0" w:color="auto"/>
                <w:bottom w:val="none" w:sz="0" w:space="0" w:color="auto"/>
                <w:right w:val="none" w:sz="0" w:space="0" w:color="auto"/>
              </w:divBdr>
            </w:div>
          </w:divsChild>
        </w:div>
        <w:div w:id="1483815811">
          <w:marLeft w:val="0"/>
          <w:marRight w:val="0"/>
          <w:marTop w:val="0"/>
          <w:marBottom w:val="0"/>
          <w:divBdr>
            <w:top w:val="none" w:sz="0" w:space="0" w:color="auto"/>
            <w:left w:val="none" w:sz="0" w:space="0" w:color="auto"/>
            <w:bottom w:val="none" w:sz="0" w:space="0" w:color="auto"/>
            <w:right w:val="none" w:sz="0" w:space="0" w:color="auto"/>
          </w:divBdr>
        </w:div>
        <w:div w:id="338895855">
          <w:marLeft w:val="0"/>
          <w:marRight w:val="0"/>
          <w:marTop w:val="0"/>
          <w:marBottom w:val="0"/>
          <w:divBdr>
            <w:top w:val="none" w:sz="0" w:space="0" w:color="auto"/>
            <w:left w:val="none" w:sz="0" w:space="0" w:color="auto"/>
            <w:bottom w:val="none" w:sz="0" w:space="0" w:color="auto"/>
            <w:right w:val="none" w:sz="0" w:space="0" w:color="auto"/>
          </w:divBdr>
          <w:divsChild>
            <w:div w:id="962929730">
              <w:marLeft w:val="0"/>
              <w:marRight w:val="0"/>
              <w:marTop w:val="0"/>
              <w:marBottom w:val="0"/>
              <w:divBdr>
                <w:top w:val="none" w:sz="0" w:space="0" w:color="auto"/>
                <w:left w:val="none" w:sz="0" w:space="0" w:color="auto"/>
                <w:bottom w:val="none" w:sz="0" w:space="0" w:color="auto"/>
                <w:right w:val="none" w:sz="0" w:space="0" w:color="auto"/>
              </w:divBdr>
            </w:div>
          </w:divsChild>
        </w:div>
        <w:div w:id="574514397">
          <w:marLeft w:val="0"/>
          <w:marRight w:val="0"/>
          <w:marTop w:val="0"/>
          <w:marBottom w:val="0"/>
          <w:divBdr>
            <w:top w:val="none" w:sz="0" w:space="0" w:color="auto"/>
            <w:left w:val="none" w:sz="0" w:space="0" w:color="auto"/>
            <w:bottom w:val="none" w:sz="0" w:space="0" w:color="auto"/>
            <w:right w:val="none" w:sz="0" w:space="0" w:color="auto"/>
          </w:divBdr>
        </w:div>
        <w:div w:id="1457941451">
          <w:marLeft w:val="0"/>
          <w:marRight w:val="0"/>
          <w:marTop w:val="0"/>
          <w:marBottom w:val="0"/>
          <w:divBdr>
            <w:top w:val="none" w:sz="0" w:space="0" w:color="auto"/>
            <w:left w:val="none" w:sz="0" w:space="0" w:color="auto"/>
            <w:bottom w:val="none" w:sz="0" w:space="0" w:color="auto"/>
            <w:right w:val="none" w:sz="0" w:space="0" w:color="auto"/>
          </w:divBdr>
          <w:divsChild>
            <w:div w:id="173156674">
              <w:marLeft w:val="0"/>
              <w:marRight w:val="0"/>
              <w:marTop w:val="0"/>
              <w:marBottom w:val="0"/>
              <w:divBdr>
                <w:top w:val="none" w:sz="0" w:space="0" w:color="auto"/>
                <w:left w:val="none" w:sz="0" w:space="0" w:color="auto"/>
                <w:bottom w:val="none" w:sz="0" w:space="0" w:color="auto"/>
                <w:right w:val="none" w:sz="0" w:space="0" w:color="auto"/>
              </w:divBdr>
            </w:div>
          </w:divsChild>
        </w:div>
        <w:div w:id="1923367709">
          <w:marLeft w:val="0"/>
          <w:marRight w:val="0"/>
          <w:marTop w:val="0"/>
          <w:marBottom w:val="0"/>
          <w:divBdr>
            <w:top w:val="none" w:sz="0" w:space="0" w:color="auto"/>
            <w:left w:val="none" w:sz="0" w:space="0" w:color="auto"/>
            <w:bottom w:val="none" w:sz="0" w:space="0" w:color="auto"/>
            <w:right w:val="none" w:sz="0" w:space="0" w:color="auto"/>
          </w:divBdr>
        </w:div>
        <w:div w:id="1574852180">
          <w:marLeft w:val="0"/>
          <w:marRight w:val="0"/>
          <w:marTop w:val="0"/>
          <w:marBottom w:val="0"/>
          <w:divBdr>
            <w:top w:val="none" w:sz="0" w:space="0" w:color="auto"/>
            <w:left w:val="none" w:sz="0" w:space="0" w:color="auto"/>
            <w:bottom w:val="none" w:sz="0" w:space="0" w:color="auto"/>
            <w:right w:val="none" w:sz="0" w:space="0" w:color="auto"/>
          </w:divBdr>
          <w:divsChild>
            <w:div w:id="1415080896">
              <w:marLeft w:val="0"/>
              <w:marRight w:val="0"/>
              <w:marTop w:val="0"/>
              <w:marBottom w:val="0"/>
              <w:divBdr>
                <w:top w:val="none" w:sz="0" w:space="0" w:color="auto"/>
                <w:left w:val="none" w:sz="0" w:space="0" w:color="auto"/>
                <w:bottom w:val="none" w:sz="0" w:space="0" w:color="auto"/>
                <w:right w:val="none" w:sz="0" w:space="0" w:color="auto"/>
              </w:divBdr>
            </w:div>
          </w:divsChild>
        </w:div>
        <w:div w:id="2080403950">
          <w:marLeft w:val="0"/>
          <w:marRight w:val="0"/>
          <w:marTop w:val="0"/>
          <w:marBottom w:val="0"/>
          <w:divBdr>
            <w:top w:val="none" w:sz="0" w:space="0" w:color="auto"/>
            <w:left w:val="none" w:sz="0" w:space="0" w:color="auto"/>
            <w:bottom w:val="none" w:sz="0" w:space="0" w:color="auto"/>
            <w:right w:val="none" w:sz="0" w:space="0" w:color="auto"/>
          </w:divBdr>
        </w:div>
        <w:div w:id="1265309762">
          <w:marLeft w:val="0"/>
          <w:marRight w:val="0"/>
          <w:marTop w:val="0"/>
          <w:marBottom w:val="0"/>
          <w:divBdr>
            <w:top w:val="none" w:sz="0" w:space="0" w:color="auto"/>
            <w:left w:val="none" w:sz="0" w:space="0" w:color="auto"/>
            <w:bottom w:val="none" w:sz="0" w:space="0" w:color="auto"/>
            <w:right w:val="none" w:sz="0" w:space="0" w:color="auto"/>
          </w:divBdr>
          <w:divsChild>
            <w:div w:id="1561792822">
              <w:marLeft w:val="0"/>
              <w:marRight w:val="0"/>
              <w:marTop w:val="0"/>
              <w:marBottom w:val="0"/>
              <w:divBdr>
                <w:top w:val="none" w:sz="0" w:space="0" w:color="auto"/>
                <w:left w:val="none" w:sz="0" w:space="0" w:color="auto"/>
                <w:bottom w:val="none" w:sz="0" w:space="0" w:color="auto"/>
                <w:right w:val="none" w:sz="0" w:space="0" w:color="auto"/>
              </w:divBdr>
            </w:div>
          </w:divsChild>
        </w:div>
        <w:div w:id="535775299">
          <w:marLeft w:val="0"/>
          <w:marRight w:val="0"/>
          <w:marTop w:val="0"/>
          <w:marBottom w:val="0"/>
          <w:divBdr>
            <w:top w:val="none" w:sz="0" w:space="0" w:color="auto"/>
            <w:left w:val="none" w:sz="0" w:space="0" w:color="auto"/>
            <w:bottom w:val="none" w:sz="0" w:space="0" w:color="auto"/>
            <w:right w:val="none" w:sz="0" w:space="0" w:color="auto"/>
          </w:divBdr>
        </w:div>
        <w:div w:id="167713646">
          <w:marLeft w:val="0"/>
          <w:marRight w:val="0"/>
          <w:marTop w:val="0"/>
          <w:marBottom w:val="0"/>
          <w:divBdr>
            <w:top w:val="none" w:sz="0" w:space="0" w:color="auto"/>
            <w:left w:val="none" w:sz="0" w:space="0" w:color="auto"/>
            <w:bottom w:val="none" w:sz="0" w:space="0" w:color="auto"/>
            <w:right w:val="none" w:sz="0" w:space="0" w:color="auto"/>
          </w:divBdr>
          <w:divsChild>
            <w:div w:id="1253317741">
              <w:marLeft w:val="0"/>
              <w:marRight w:val="0"/>
              <w:marTop w:val="0"/>
              <w:marBottom w:val="0"/>
              <w:divBdr>
                <w:top w:val="none" w:sz="0" w:space="0" w:color="auto"/>
                <w:left w:val="none" w:sz="0" w:space="0" w:color="auto"/>
                <w:bottom w:val="none" w:sz="0" w:space="0" w:color="auto"/>
                <w:right w:val="none" w:sz="0" w:space="0" w:color="auto"/>
              </w:divBdr>
            </w:div>
          </w:divsChild>
        </w:div>
        <w:div w:id="1648437573">
          <w:marLeft w:val="0"/>
          <w:marRight w:val="0"/>
          <w:marTop w:val="0"/>
          <w:marBottom w:val="0"/>
          <w:divBdr>
            <w:top w:val="none" w:sz="0" w:space="0" w:color="auto"/>
            <w:left w:val="none" w:sz="0" w:space="0" w:color="auto"/>
            <w:bottom w:val="none" w:sz="0" w:space="0" w:color="auto"/>
            <w:right w:val="none" w:sz="0" w:space="0" w:color="auto"/>
          </w:divBdr>
        </w:div>
        <w:div w:id="1174300537">
          <w:marLeft w:val="0"/>
          <w:marRight w:val="0"/>
          <w:marTop w:val="0"/>
          <w:marBottom w:val="0"/>
          <w:divBdr>
            <w:top w:val="none" w:sz="0" w:space="0" w:color="auto"/>
            <w:left w:val="none" w:sz="0" w:space="0" w:color="auto"/>
            <w:bottom w:val="none" w:sz="0" w:space="0" w:color="auto"/>
            <w:right w:val="none" w:sz="0" w:space="0" w:color="auto"/>
          </w:divBdr>
          <w:divsChild>
            <w:div w:id="1582910241">
              <w:marLeft w:val="0"/>
              <w:marRight w:val="0"/>
              <w:marTop w:val="0"/>
              <w:marBottom w:val="0"/>
              <w:divBdr>
                <w:top w:val="none" w:sz="0" w:space="0" w:color="auto"/>
                <w:left w:val="none" w:sz="0" w:space="0" w:color="auto"/>
                <w:bottom w:val="none" w:sz="0" w:space="0" w:color="auto"/>
                <w:right w:val="none" w:sz="0" w:space="0" w:color="auto"/>
              </w:divBdr>
            </w:div>
          </w:divsChild>
        </w:div>
        <w:div w:id="568422240">
          <w:marLeft w:val="0"/>
          <w:marRight w:val="0"/>
          <w:marTop w:val="300"/>
          <w:marBottom w:val="0"/>
          <w:divBdr>
            <w:top w:val="none" w:sz="0" w:space="0" w:color="auto"/>
            <w:left w:val="none" w:sz="0" w:space="0" w:color="auto"/>
            <w:bottom w:val="none" w:sz="0" w:space="0" w:color="auto"/>
            <w:right w:val="none" w:sz="0" w:space="0" w:color="auto"/>
          </w:divBdr>
          <w:divsChild>
            <w:div w:id="1683124643">
              <w:marLeft w:val="0"/>
              <w:marRight w:val="0"/>
              <w:marTop w:val="0"/>
              <w:marBottom w:val="0"/>
              <w:divBdr>
                <w:top w:val="none" w:sz="0" w:space="0" w:color="auto"/>
                <w:left w:val="none" w:sz="0" w:space="0" w:color="auto"/>
                <w:bottom w:val="none" w:sz="0" w:space="0" w:color="auto"/>
                <w:right w:val="none" w:sz="0" w:space="0" w:color="auto"/>
              </w:divBdr>
              <w:divsChild>
                <w:div w:id="1081298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50645">
          <w:marLeft w:val="0"/>
          <w:marRight w:val="0"/>
          <w:marTop w:val="300"/>
          <w:marBottom w:val="0"/>
          <w:divBdr>
            <w:top w:val="none" w:sz="0" w:space="0" w:color="auto"/>
            <w:left w:val="none" w:sz="0" w:space="0" w:color="auto"/>
            <w:bottom w:val="none" w:sz="0" w:space="0" w:color="auto"/>
            <w:right w:val="none" w:sz="0" w:space="0" w:color="auto"/>
          </w:divBdr>
          <w:divsChild>
            <w:div w:id="312178206">
              <w:marLeft w:val="0"/>
              <w:marRight w:val="0"/>
              <w:marTop w:val="0"/>
              <w:marBottom w:val="0"/>
              <w:divBdr>
                <w:top w:val="none" w:sz="0" w:space="0" w:color="auto"/>
                <w:left w:val="none" w:sz="0" w:space="0" w:color="auto"/>
                <w:bottom w:val="none" w:sz="0" w:space="0" w:color="auto"/>
                <w:right w:val="none" w:sz="0" w:space="0" w:color="auto"/>
              </w:divBdr>
              <w:divsChild>
                <w:div w:id="15686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496282">
          <w:marLeft w:val="0"/>
          <w:marRight w:val="0"/>
          <w:marTop w:val="300"/>
          <w:marBottom w:val="0"/>
          <w:divBdr>
            <w:top w:val="none" w:sz="0" w:space="0" w:color="auto"/>
            <w:left w:val="none" w:sz="0" w:space="0" w:color="auto"/>
            <w:bottom w:val="none" w:sz="0" w:space="0" w:color="auto"/>
            <w:right w:val="none" w:sz="0" w:space="0" w:color="auto"/>
          </w:divBdr>
          <w:divsChild>
            <w:div w:id="745565501">
              <w:marLeft w:val="0"/>
              <w:marRight w:val="0"/>
              <w:marTop w:val="0"/>
              <w:marBottom w:val="0"/>
              <w:divBdr>
                <w:top w:val="none" w:sz="0" w:space="0" w:color="auto"/>
                <w:left w:val="none" w:sz="0" w:space="0" w:color="auto"/>
                <w:bottom w:val="none" w:sz="0" w:space="0" w:color="auto"/>
                <w:right w:val="none" w:sz="0" w:space="0" w:color="auto"/>
              </w:divBdr>
              <w:divsChild>
                <w:div w:id="117815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530200">
      <w:bodyDiv w:val="1"/>
      <w:marLeft w:val="0"/>
      <w:marRight w:val="0"/>
      <w:marTop w:val="0"/>
      <w:marBottom w:val="0"/>
      <w:divBdr>
        <w:top w:val="none" w:sz="0" w:space="0" w:color="auto"/>
        <w:left w:val="none" w:sz="0" w:space="0" w:color="auto"/>
        <w:bottom w:val="none" w:sz="0" w:space="0" w:color="auto"/>
        <w:right w:val="none" w:sz="0" w:space="0" w:color="auto"/>
      </w:divBdr>
      <w:divsChild>
        <w:div w:id="1625651597">
          <w:marLeft w:val="0"/>
          <w:marRight w:val="0"/>
          <w:marTop w:val="0"/>
          <w:marBottom w:val="0"/>
          <w:divBdr>
            <w:top w:val="none" w:sz="0" w:space="0" w:color="auto"/>
            <w:left w:val="none" w:sz="0" w:space="0" w:color="auto"/>
            <w:bottom w:val="none" w:sz="0" w:space="0" w:color="auto"/>
            <w:right w:val="none" w:sz="0" w:space="0" w:color="auto"/>
          </w:divBdr>
        </w:div>
        <w:div w:id="158808916">
          <w:marLeft w:val="0"/>
          <w:marRight w:val="0"/>
          <w:marTop w:val="0"/>
          <w:marBottom w:val="0"/>
          <w:divBdr>
            <w:top w:val="none" w:sz="0" w:space="0" w:color="auto"/>
            <w:left w:val="none" w:sz="0" w:space="0" w:color="auto"/>
            <w:bottom w:val="none" w:sz="0" w:space="0" w:color="auto"/>
            <w:right w:val="none" w:sz="0" w:space="0" w:color="auto"/>
          </w:divBdr>
          <w:divsChild>
            <w:div w:id="1003968935">
              <w:marLeft w:val="0"/>
              <w:marRight w:val="0"/>
              <w:marTop w:val="0"/>
              <w:marBottom w:val="0"/>
              <w:divBdr>
                <w:top w:val="none" w:sz="0" w:space="0" w:color="auto"/>
                <w:left w:val="none" w:sz="0" w:space="0" w:color="auto"/>
                <w:bottom w:val="none" w:sz="0" w:space="0" w:color="auto"/>
                <w:right w:val="none" w:sz="0" w:space="0" w:color="auto"/>
              </w:divBdr>
            </w:div>
          </w:divsChild>
        </w:div>
        <w:div w:id="652099697">
          <w:marLeft w:val="0"/>
          <w:marRight w:val="0"/>
          <w:marTop w:val="0"/>
          <w:marBottom w:val="0"/>
          <w:divBdr>
            <w:top w:val="none" w:sz="0" w:space="0" w:color="auto"/>
            <w:left w:val="none" w:sz="0" w:space="0" w:color="auto"/>
            <w:bottom w:val="none" w:sz="0" w:space="0" w:color="auto"/>
            <w:right w:val="none" w:sz="0" w:space="0" w:color="auto"/>
          </w:divBdr>
        </w:div>
        <w:div w:id="2117207733">
          <w:marLeft w:val="0"/>
          <w:marRight w:val="0"/>
          <w:marTop w:val="0"/>
          <w:marBottom w:val="0"/>
          <w:divBdr>
            <w:top w:val="none" w:sz="0" w:space="0" w:color="auto"/>
            <w:left w:val="none" w:sz="0" w:space="0" w:color="auto"/>
            <w:bottom w:val="none" w:sz="0" w:space="0" w:color="auto"/>
            <w:right w:val="none" w:sz="0" w:space="0" w:color="auto"/>
          </w:divBdr>
          <w:divsChild>
            <w:div w:id="1477530950">
              <w:marLeft w:val="0"/>
              <w:marRight w:val="0"/>
              <w:marTop w:val="0"/>
              <w:marBottom w:val="0"/>
              <w:divBdr>
                <w:top w:val="none" w:sz="0" w:space="0" w:color="auto"/>
                <w:left w:val="none" w:sz="0" w:space="0" w:color="auto"/>
                <w:bottom w:val="none" w:sz="0" w:space="0" w:color="auto"/>
                <w:right w:val="none" w:sz="0" w:space="0" w:color="auto"/>
              </w:divBdr>
            </w:div>
          </w:divsChild>
        </w:div>
        <w:div w:id="1555391482">
          <w:marLeft w:val="0"/>
          <w:marRight w:val="0"/>
          <w:marTop w:val="0"/>
          <w:marBottom w:val="0"/>
          <w:divBdr>
            <w:top w:val="none" w:sz="0" w:space="0" w:color="auto"/>
            <w:left w:val="none" w:sz="0" w:space="0" w:color="auto"/>
            <w:bottom w:val="none" w:sz="0" w:space="0" w:color="auto"/>
            <w:right w:val="none" w:sz="0" w:space="0" w:color="auto"/>
          </w:divBdr>
        </w:div>
        <w:div w:id="243536098">
          <w:marLeft w:val="0"/>
          <w:marRight w:val="0"/>
          <w:marTop w:val="0"/>
          <w:marBottom w:val="0"/>
          <w:divBdr>
            <w:top w:val="none" w:sz="0" w:space="0" w:color="auto"/>
            <w:left w:val="none" w:sz="0" w:space="0" w:color="auto"/>
            <w:bottom w:val="none" w:sz="0" w:space="0" w:color="auto"/>
            <w:right w:val="none" w:sz="0" w:space="0" w:color="auto"/>
          </w:divBdr>
          <w:divsChild>
            <w:div w:id="160513048">
              <w:marLeft w:val="0"/>
              <w:marRight w:val="0"/>
              <w:marTop w:val="0"/>
              <w:marBottom w:val="0"/>
              <w:divBdr>
                <w:top w:val="none" w:sz="0" w:space="0" w:color="auto"/>
                <w:left w:val="none" w:sz="0" w:space="0" w:color="auto"/>
                <w:bottom w:val="none" w:sz="0" w:space="0" w:color="auto"/>
                <w:right w:val="none" w:sz="0" w:space="0" w:color="auto"/>
              </w:divBdr>
            </w:div>
          </w:divsChild>
        </w:div>
        <w:div w:id="684287468">
          <w:marLeft w:val="0"/>
          <w:marRight w:val="0"/>
          <w:marTop w:val="0"/>
          <w:marBottom w:val="0"/>
          <w:divBdr>
            <w:top w:val="none" w:sz="0" w:space="0" w:color="auto"/>
            <w:left w:val="none" w:sz="0" w:space="0" w:color="auto"/>
            <w:bottom w:val="none" w:sz="0" w:space="0" w:color="auto"/>
            <w:right w:val="none" w:sz="0" w:space="0" w:color="auto"/>
          </w:divBdr>
        </w:div>
        <w:div w:id="773285012">
          <w:marLeft w:val="0"/>
          <w:marRight w:val="0"/>
          <w:marTop w:val="0"/>
          <w:marBottom w:val="0"/>
          <w:divBdr>
            <w:top w:val="none" w:sz="0" w:space="0" w:color="auto"/>
            <w:left w:val="none" w:sz="0" w:space="0" w:color="auto"/>
            <w:bottom w:val="none" w:sz="0" w:space="0" w:color="auto"/>
            <w:right w:val="none" w:sz="0" w:space="0" w:color="auto"/>
          </w:divBdr>
          <w:divsChild>
            <w:div w:id="1085225946">
              <w:marLeft w:val="0"/>
              <w:marRight w:val="0"/>
              <w:marTop w:val="0"/>
              <w:marBottom w:val="0"/>
              <w:divBdr>
                <w:top w:val="none" w:sz="0" w:space="0" w:color="auto"/>
                <w:left w:val="none" w:sz="0" w:space="0" w:color="auto"/>
                <w:bottom w:val="none" w:sz="0" w:space="0" w:color="auto"/>
                <w:right w:val="none" w:sz="0" w:space="0" w:color="auto"/>
              </w:divBdr>
            </w:div>
          </w:divsChild>
        </w:div>
        <w:div w:id="897781721">
          <w:marLeft w:val="0"/>
          <w:marRight w:val="0"/>
          <w:marTop w:val="0"/>
          <w:marBottom w:val="0"/>
          <w:divBdr>
            <w:top w:val="none" w:sz="0" w:space="0" w:color="auto"/>
            <w:left w:val="none" w:sz="0" w:space="0" w:color="auto"/>
            <w:bottom w:val="none" w:sz="0" w:space="0" w:color="auto"/>
            <w:right w:val="none" w:sz="0" w:space="0" w:color="auto"/>
          </w:divBdr>
        </w:div>
        <w:div w:id="1144421813">
          <w:marLeft w:val="0"/>
          <w:marRight w:val="0"/>
          <w:marTop w:val="0"/>
          <w:marBottom w:val="0"/>
          <w:divBdr>
            <w:top w:val="none" w:sz="0" w:space="0" w:color="auto"/>
            <w:left w:val="none" w:sz="0" w:space="0" w:color="auto"/>
            <w:bottom w:val="none" w:sz="0" w:space="0" w:color="auto"/>
            <w:right w:val="none" w:sz="0" w:space="0" w:color="auto"/>
          </w:divBdr>
          <w:divsChild>
            <w:div w:id="2014607487">
              <w:marLeft w:val="0"/>
              <w:marRight w:val="0"/>
              <w:marTop w:val="0"/>
              <w:marBottom w:val="0"/>
              <w:divBdr>
                <w:top w:val="none" w:sz="0" w:space="0" w:color="auto"/>
                <w:left w:val="none" w:sz="0" w:space="0" w:color="auto"/>
                <w:bottom w:val="none" w:sz="0" w:space="0" w:color="auto"/>
                <w:right w:val="none" w:sz="0" w:space="0" w:color="auto"/>
              </w:divBdr>
            </w:div>
          </w:divsChild>
        </w:div>
        <w:div w:id="618338652">
          <w:marLeft w:val="0"/>
          <w:marRight w:val="0"/>
          <w:marTop w:val="0"/>
          <w:marBottom w:val="0"/>
          <w:divBdr>
            <w:top w:val="none" w:sz="0" w:space="0" w:color="auto"/>
            <w:left w:val="none" w:sz="0" w:space="0" w:color="auto"/>
            <w:bottom w:val="none" w:sz="0" w:space="0" w:color="auto"/>
            <w:right w:val="none" w:sz="0" w:space="0" w:color="auto"/>
          </w:divBdr>
        </w:div>
        <w:div w:id="2048331695">
          <w:marLeft w:val="0"/>
          <w:marRight w:val="0"/>
          <w:marTop w:val="0"/>
          <w:marBottom w:val="0"/>
          <w:divBdr>
            <w:top w:val="none" w:sz="0" w:space="0" w:color="auto"/>
            <w:left w:val="none" w:sz="0" w:space="0" w:color="auto"/>
            <w:bottom w:val="none" w:sz="0" w:space="0" w:color="auto"/>
            <w:right w:val="none" w:sz="0" w:space="0" w:color="auto"/>
          </w:divBdr>
          <w:divsChild>
            <w:div w:id="1929924186">
              <w:marLeft w:val="0"/>
              <w:marRight w:val="0"/>
              <w:marTop w:val="0"/>
              <w:marBottom w:val="0"/>
              <w:divBdr>
                <w:top w:val="none" w:sz="0" w:space="0" w:color="auto"/>
                <w:left w:val="none" w:sz="0" w:space="0" w:color="auto"/>
                <w:bottom w:val="none" w:sz="0" w:space="0" w:color="auto"/>
                <w:right w:val="none" w:sz="0" w:space="0" w:color="auto"/>
              </w:divBdr>
            </w:div>
          </w:divsChild>
        </w:div>
        <w:div w:id="1230966708">
          <w:marLeft w:val="0"/>
          <w:marRight w:val="0"/>
          <w:marTop w:val="0"/>
          <w:marBottom w:val="0"/>
          <w:divBdr>
            <w:top w:val="none" w:sz="0" w:space="0" w:color="auto"/>
            <w:left w:val="none" w:sz="0" w:space="0" w:color="auto"/>
            <w:bottom w:val="none" w:sz="0" w:space="0" w:color="auto"/>
            <w:right w:val="none" w:sz="0" w:space="0" w:color="auto"/>
          </w:divBdr>
        </w:div>
        <w:div w:id="970525488">
          <w:marLeft w:val="0"/>
          <w:marRight w:val="0"/>
          <w:marTop w:val="0"/>
          <w:marBottom w:val="0"/>
          <w:divBdr>
            <w:top w:val="none" w:sz="0" w:space="0" w:color="auto"/>
            <w:left w:val="none" w:sz="0" w:space="0" w:color="auto"/>
            <w:bottom w:val="none" w:sz="0" w:space="0" w:color="auto"/>
            <w:right w:val="none" w:sz="0" w:space="0" w:color="auto"/>
          </w:divBdr>
          <w:divsChild>
            <w:div w:id="1816753845">
              <w:marLeft w:val="0"/>
              <w:marRight w:val="0"/>
              <w:marTop w:val="0"/>
              <w:marBottom w:val="0"/>
              <w:divBdr>
                <w:top w:val="none" w:sz="0" w:space="0" w:color="auto"/>
                <w:left w:val="none" w:sz="0" w:space="0" w:color="auto"/>
                <w:bottom w:val="none" w:sz="0" w:space="0" w:color="auto"/>
                <w:right w:val="none" w:sz="0" w:space="0" w:color="auto"/>
              </w:divBdr>
            </w:div>
          </w:divsChild>
        </w:div>
        <w:div w:id="986010468">
          <w:marLeft w:val="0"/>
          <w:marRight w:val="0"/>
          <w:marTop w:val="300"/>
          <w:marBottom w:val="0"/>
          <w:divBdr>
            <w:top w:val="none" w:sz="0" w:space="0" w:color="auto"/>
            <w:left w:val="none" w:sz="0" w:space="0" w:color="auto"/>
            <w:bottom w:val="none" w:sz="0" w:space="0" w:color="auto"/>
            <w:right w:val="none" w:sz="0" w:space="0" w:color="auto"/>
          </w:divBdr>
          <w:divsChild>
            <w:div w:id="1188444546">
              <w:marLeft w:val="0"/>
              <w:marRight w:val="0"/>
              <w:marTop w:val="0"/>
              <w:marBottom w:val="0"/>
              <w:divBdr>
                <w:top w:val="none" w:sz="0" w:space="0" w:color="auto"/>
                <w:left w:val="none" w:sz="0" w:space="0" w:color="auto"/>
                <w:bottom w:val="none" w:sz="0" w:space="0" w:color="auto"/>
                <w:right w:val="none" w:sz="0" w:space="0" w:color="auto"/>
              </w:divBdr>
              <w:divsChild>
                <w:div w:id="1250700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30851">
          <w:marLeft w:val="0"/>
          <w:marRight w:val="0"/>
          <w:marTop w:val="300"/>
          <w:marBottom w:val="0"/>
          <w:divBdr>
            <w:top w:val="none" w:sz="0" w:space="0" w:color="auto"/>
            <w:left w:val="none" w:sz="0" w:space="0" w:color="auto"/>
            <w:bottom w:val="none" w:sz="0" w:space="0" w:color="auto"/>
            <w:right w:val="none" w:sz="0" w:space="0" w:color="auto"/>
          </w:divBdr>
          <w:divsChild>
            <w:div w:id="1482194166">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803767">
          <w:marLeft w:val="0"/>
          <w:marRight w:val="0"/>
          <w:marTop w:val="300"/>
          <w:marBottom w:val="0"/>
          <w:divBdr>
            <w:top w:val="none" w:sz="0" w:space="0" w:color="auto"/>
            <w:left w:val="none" w:sz="0" w:space="0" w:color="auto"/>
            <w:bottom w:val="none" w:sz="0" w:space="0" w:color="auto"/>
            <w:right w:val="none" w:sz="0" w:space="0" w:color="auto"/>
          </w:divBdr>
          <w:divsChild>
            <w:div w:id="2061441696">
              <w:marLeft w:val="0"/>
              <w:marRight w:val="0"/>
              <w:marTop w:val="0"/>
              <w:marBottom w:val="0"/>
              <w:divBdr>
                <w:top w:val="none" w:sz="0" w:space="0" w:color="auto"/>
                <w:left w:val="none" w:sz="0" w:space="0" w:color="auto"/>
                <w:bottom w:val="none" w:sz="0" w:space="0" w:color="auto"/>
                <w:right w:val="none" w:sz="0" w:space="0" w:color="auto"/>
              </w:divBdr>
              <w:divsChild>
                <w:div w:id="2067755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84588">
          <w:marLeft w:val="0"/>
          <w:marRight w:val="0"/>
          <w:marTop w:val="300"/>
          <w:marBottom w:val="0"/>
          <w:divBdr>
            <w:top w:val="none" w:sz="0" w:space="0" w:color="auto"/>
            <w:left w:val="none" w:sz="0" w:space="0" w:color="auto"/>
            <w:bottom w:val="none" w:sz="0" w:space="0" w:color="auto"/>
            <w:right w:val="none" w:sz="0" w:space="0" w:color="auto"/>
          </w:divBdr>
          <w:divsChild>
            <w:div w:id="1557471173">
              <w:marLeft w:val="0"/>
              <w:marRight w:val="0"/>
              <w:marTop w:val="0"/>
              <w:marBottom w:val="0"/>
              <w:divBdr>
                <w:top w:val="none" w:sz="0" w:space="0" w:color="auto"/>
                <w:left w:val="none" w:sz="0" w:space="0" w:color="auto"/>
                <w:bottom w:val="none" w:sz="0" w:space="0" w:color="auto"/>
                <w:right w:val="none" w:sz="0" w:space="0" w:color="auto"/>
              </w:divBdr>
              <w:divsChild>
                <w:div w:id="1044718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641679">
      <w:bodyDiv w:val="1"/>
      <w:marLeft w:val="0"/>
      <w:marRight w:val="0"/>
      <w:marTop w:val="0"/>
      <w:marBottom w:val="0"/>
      <w:divBdr>
        <w:top w:val="none" w:sz="0" w:space="0" w:color="auto"/>
        <w:left w:val="none" w:sz="0" w:space="0" w:color="auto"/>
        <w:bottom w:val="none" w:sz="0" w:space="0" w:color="auto"/>
        <w:right w:val="none" w:sz="0" w:space="0" w:color="auto"/>
      </w:divBdr>
    </w:div>
    <w:div w:id="440032911">
      <w:bodyDiv w:val="1"/>
      <w:marLeft w:val="0"/>
      <w:marRight w:val="0"/>
      <w:marTop w:val="0"/>
      <w:marBottom w:val="0"/>
      <w:divBdr>
        <w:top w:val="none" w:sz="0" w:space="0" w:color="auto"/>
        <w:left w:val="none" w:sz="0" w:space="0" w:color="auto"/>
        <w:bottom w:val="none" w:sz="0" w:space="0" w:color="auto"/>
        <w:right w:val="none" w:sz="0" w:space="0" w:color="auto"/>
      </w:divBdr>
    </w:div>
    <w:div w:id="442461049">
      <w:bodyDiv w:val="1"/>
      <w:marLeft w:val="0"/>
      <w:marRight w:val="0"/>
      <w:marTop w:val="0"/>
      <w:marBottom w:val="0"/>
      <w:divBdr>
        <w:top w:val="none" w:sz="0" w:space="0" w:color="auto"/>
        <w:left w:val="none" w:sz="0" w:space="0" w:color="auto"/>
        <w:bottom w:val="none" w:sz="0" w:space="0" w:color="auto"/>
        <w:right w:val="none" w:sz="0" w:space="0" w:color="auto"/>
      </w:divBdr>
      <w:divsChild>
        <w:div w:id="637537694">
          <w:marLeft w:val="0"/>
          <w:marRight w:val="0"/>
          <w:marTop w:val="0"/>
          <w:marBottom w:val="0"/>
          <w:divBdr>
            <w:top w:val="none" w:sz="0" w:space="0" w:color="auto"/>
            <w:left w:val="none" w:sz="0" w:space="0" w:color="auto"/>
            <w:bottom w:val="none" w:sz="0" w:space="0" w:color="auto"/>
            <w:right w:val="none" w:sz="0" w:space="0" w:color="auto"/>
          </w:divBdr>
        </w:div>
        <w:div w:id="2073235098">
          <w:marLeft w:val="0"/>
          <w:marRight w:val="0"/>
          <w:marTop w:val="0"/>
          <w:marBottom w:val="0"/>
          <w:divBdr>
            <w:top w:val="none" w:sz="0" w:space="0" w:color="auto"/>
            <w:left w:val="none" w:sz="0" w:space="0" w:color="auto"/>
            <w:bottom w:val="none" w:sz="0" w:space="0" w:color="auto"/>
            <w:right w:val="none" w:sz="0" w:space="0" w:color="auto"/>
          </w:divBdr>
          <w:divsChild>
            <w:div w:id="1932814797">
              <w:marLeft w:val="0"/>
              <w:marRight w:val="0"/>
              <w:marTop w:val="0"/>
              <w:marBottom w:val="0"/>
              <w:divBdr>
                <w:top w:val="none" w:sz="0" w:space="0" w:color="auto"/>
                <w:left w:val="none" w:sz="0" w:space="0" w:color="auto"/>
                <w:bottom w:val="none" w:sz="0" w:space="0" w:color="auto"/>
                <w:right w:val="none" w:sz="0" w:space="0" w:color="auto"/>
              </w:divBdr>
            </w:div>
          </w:divsChild>
        </w:div>
        <w:div w:id="1067069129">
          <w:marLeft w:val="0"/>
          <w:marRight w:val="0"/>
          <w:marTop w:val="0"/>
          <w:marBottom w:val="0"/>
          <w:divBdr>
            <w:top w:val="none" w:sz="0" w:space="0" w:color="auto"/>
            <w:left w:val="none" w:sz="0" w:space="0" w:color="auto"/>
            <w:bottom w:val="none" w:sz="0" w:space="0" w:color="auto"/>
            <w:right w:val="none" w:sz="0" w:space="0" w:color="auto"/>
          </w:divBdr>
        </w:div>
        <w:div w:id="877744469">
          <w:marLeft w:val="0"/>
          <w:marRight w:val="0"/>
          <w:marTop w:val="0"/>
          <w:marBottom w:val="0"/>
          <w:divBdr>
            <w:top w:val="none" w:sz="0" w:space="0" w:color="auto"/>
            <w:left w:val="none" w:sz="0" w:space="0" w:color="auto"/>
            <w:bottom w:val="none" w:sz="0" w:space="0" w:color="auto"/>
            <w:right w:val="none" w:sz="0" w:space="0" w:color="auto"/>
          </w:divBdr>
          <w:divsChild>
            <w:div w:id="1505125017">
              <w:marLeft w:val="0"/>
              <w:marRight w:val="0"/>
              <w:marTop w:val="0"/>
              <w:marBottom w:val="0"/>
              <w:divBdr>
                <w:top w:val="none" w:sz="0" w:space="0" w:color="auto"/>
                <w:left w:val="none" w:sz="0" w:space="0" w:color="auto"/>
                <w:bottom w:val="none" w:sz="0" w:space="0" w:color="auto"/>
                <w:right w:val="none" w:sz="0" w:space="0" w:color="auto"/>
              </w:divBdr>
            </w:div>
          </w:divsChild>
        </w:div>
        <w:div w:id="1107505311">
          <w:marLeft w:val="0"/>
          <w:marRight w:val="0"/>
          <w:marTop w:val="0"/>
          <w:marBottom w:val="0"/>
          <w:divBdr>
            <w:top w:val="none" w:sz="0" w:space="0" w:color="auto"/>
            <w:left w:val="none" w:sz="0" w:space="0" w:color="auto"/>
            <w:bottom w:val="none" w:sz="0" w:space="0" w:color="auto"/>
            <w:right w:val="none" w:sz="0" w:space="0" w:color="auto"/>
          </w:divBdr>
        </w:div>
        <w:div w:id="68506184">
          <w:marLeft w:val="0"/>
          <w:marRight w:val="0"/>
          <w:marTop w:val="0"/>
          <w:marBottom w:val="0"/>
          <w:divBdr>
            <w:top w:val="none" w:sz="0" w:space="0" w:color="auto"/>
            <w:left w:val="none" w:sz="0" w:space="0" w:color="auto"/>
            <w:bottom w:val="none" w:sz="0" w:space="0" w:color="auto"/>
            <w:right w:val="none" w:sz="0" w:space="0" w:color="auto"/>
          </w:divBdr>
          <w:divsChild>
            <w:div w:id="1500651993">
              <w:marLeft w:val="0"/>
              <w:marRight w:val="0"/>
              <w:marTop w:val="0"/>
              <w:marBottom w:val="0"/>
              <w:divBdr>
                <w:top w:val="none" w:sz="0" w:space="0" w:color="auto"/>
                <w:left w:val="none" w:sz="0" w:space="0" w:color="auto"/>
                <w:bottom w:val="none" w:sz="0" w:space="0" w:color="auto"/>
                <w:right w:val="none" w:sz="0" w:space="0" w:color="auto"/>
              </w:divBdr>
            </w:div>
          </w:divsChild>
        </w:div>
        <w:div w:id="711735011">
          <w:marLeft w:val="0"/>
          <w:marRight w:val="0"/>
          <w:marTop w:val="0"/>
          <w:marBottom w:val="0"/>
          <w:divBdr>
            <w:top w:val="none" w:sz="0" w:space="0" w:color="auto"/>
            <w:left w:val="none" w:sz="0" w:space="0" w:color="auto"/>
            <w:bottom w:val="none" w:sz="0" w:space="0" w:color="auto"/>
            <w:right w:val="none" w:sz="0" w:space="0" w:color="auto"/>
          </w:divBdr>
        </w:div>
        <w:div w:id="125780991">
          <w:marLeft w:val="0"/>
          <w:marRight w:val="0"/>
          <w:marTop w:val="0"/>
          <w:marBottom w:val="0"/>
          <w:divBdr>
            <w:top w:val="none" w:sz="0" w:space="0" w:color="auto"/>
            <w:left w:val="none" w:sz="0" w:space="0" w:color="auto"/>
            <w:bottom w:val="none" w:sz="0" w:space="0" w:color="auto"/>
            <w:right w:val="none" w:sz="0" w:space="0" w:color="auto"/>
          </w:divBdr>
          <w:divsChild>
            <w:div w:id="1058020351">
              <w:marLeft w:val="0"/>
              <w:marRight w:val="0"/>
              <w:marTop w:val="0"/>
              <w:marBottom w:val="0"/>
              <w:divBdr>
                <w:top w:val="none" w:sz="0" w:space="0" w:color="auto"/>
                <w:left w:val="none" w:sz="0" w:space="0" w:color="auto"/>
                <w:bottom w:val="none" w:sz="0" w:space="0" w:color="auto"/>
                <w:right w:val="none" w:sz="0" w:space="0" w:color="auto"/>
              </w:divBdr>
            </w:div>
          </w:divsChild>
        </w:div>
        <w:div w:id="731192473">
          <w:marLeft w:val="0"/>
          <w:marRight w:val="0"/>
          <w:marTop w:val="0"/>
          <w:marBottom w:val="0"/>
          <w:divBdr>
            <w:top w:val="none" w:sz="0" w:space="0" w:color="auto"/>
            <w:left w:val="none" w:sz="0" w:space="0" w:color="auto"/>
            <w:bottom w:val="none" w:sz="0" w:space="0" w:color="auto"/>
            <w:right w:val="none" w:sz="0" w:space="0" w:color="auto"/>
          </w:divBdr>
        </w:div>
        <w:div w:id="2053651650">
          <w:marLeft w:val="0"/>
          <w:marRight w:val="0"/>
          <w:marTop w:val="0"/>
          <w:marBottom w:val="0"/>
          <w:divBdr>
            <w:top w:val="none" w:sz="0" w:space="0" w:color="auto"/>
            <w:left w:val="none" w:sz="0" w:space="0" w:color="auto"/>
            <w:bottom w:val="none" w:sz="0" w:space="0" w:color="auto"/>
            <w:right w:val="none" w:sz="0" w:space="0" w:color="auto"/>
          </w:divBdr>
          <w:divsChild>
            <w:div w:id="401417605">
              <w:marLeft w:val="0"/>
              <w:marRight w:val="0"/>
              <w:marTop w:val="0"/>
              <w:marBottom w:val="0"/>
              <w:divBdr>
                <w:top w:val="none" w:sz="0" w:space="0" w:color="auto"/>
                <w:left w:val="none" w:sz="0" w:space="0" w:color="auto"/>
                <w:bottom w:val="none" w:sz="0" w:space="0" w:color="auto"/>
                <w:right w:val="none" w:sz="0" w:space="0" w:color="auto"/>
              </w:divBdr>
            </w:div>
          </w:divsChild>
        </w:div>
        <w:div w:id="1715035359">
          <w:marLeft w:val="0"/>
          <w:marRight w:val="0"/>
          <w:marTop w:val="0"/>
          <w:marBottom w:val="0"/>
          <w:divBdr>
            <w:top w:val="none" w:sz="0" w:space="0" w:color="auto"/>
            <w:left w:val="none" w:sz="0" w:space="0" w:color="auto"/>
            <w:bottom w:val="none" w:sz="0" w:space="0" w:color="auto"/>
            <w:right w:val="none" w:sz="0" w:space="0" w:color="auto"/>
          </w:divBdr>
        </w:div>
        <w:div w:id="2072074621">
          <w:marLeft w:val="0"/>
          <w:marRight w:val="0"/>
          <w:marTop w:val="0"/>
          <w:marBottom w:val="0"/>
          <w:divBdr>
            <w:top w:val="none" w:sz="0" w:space="0" w:color="auto"/>
            <w:left w:val="none" w:sz="0" w:space="0" w:color="auto"/>
            <w:bottom w:val="none" w:sz="0" w:space="0" w:color="auto"/>
            <w:right w:val="none" w:sz="0" w:space="0" w:color="auto"/>
          </w:divBdr>
          <w:divsChild>
            <w:div w:id="1998532961">
              <w:marLeft w:val="0"/>
              <w:marRight w:val="0"/>
              <w:marTop w:val="0"/>
              <w:marBottom w:val="0"/>
              <w:divBdr>
                <w:top w:val="none" w:sz="0" w:space="0" w:color="auto"/>
                <w:left w:val="none" w:sz="0" w:space="0" w:color="auto"/>
                <w:bottom w:val="none" w:sz="0" w:space="0" w:color="auto"/>
                <w:right w:val="none" w:sz="0" w:space="0" w:color="auto"/>
              </w:divBdr>
            </w:div>
          </w:divsChild>
        </w:div>
        <w:div w:id="1050766034">
          <w:marLeft w:val="0"/>
          <w:marRight w:val="0"/>
          <w:marTop w:val="0"/>
          <w:marBottom w:val="0"/>
          <w:divBdr>
            <w:top w:val="none" w:sz="0" w:space="0" w:color="auto"/>
            <w:left w:val="none" w:sz="0" w:space="0" w:color="auto"/>
            <w:bottom w:val="none" w:sz="0" w:space="0" w:color="auto"/>
            <w:right w:val="none" w:sz="0" w:space="0" w:color="auto"/>
          </w:divBdr>
        </w:div>
        <w:div w:id="2013143630">
          <w:marLeft w:val="0"/>
          <w:marRight w:val="0"/>
          <w:marTop w:val="0"/>
          <w:marBottom w:val="0"/>
          <w:divBdr>
            <w:top w:val="none" w:sz="0" w:space="0" w:color="auto"/>
            <w:left w:val="none" w:sz="0" w:space="0" w:color="auto"/>
            <w:bottom w:val="none" w:sz="0" w:space="0" w:color="auto"/>
            <w:right w:val="none" w:sz="0" w:space="0" w:color="auto"/>
          </w:divBdr>
          <w:divsChild>
            <w:div w:id="870610165">
              <w:marLeft w:val="0"/>
              <w:marRight w:val="0"/>
              <w:marTop w:val="0"/>
              <w:marBottom w:val="0"/>
              <w:divBdr>
                <w:top w:val="none" w:sz="0" w:space="0" w:color="auto"/>
                <w:left w:val="none" w:sz="0" w:space="0" w:color="auto"/>
                <w:bottom w:val="none" w:sz="0" w:space="0" w:color="auto"/>
                <w:right w:val="none" w:sz="0" w:space="0" w:color="auto"/>
              </w:divBdr>
            </w:div>
          </w:divsChild>
        </w:div>
        <w:div w:id="1321739747">
          <w:marLeft w:val="0"/>
          <w:marRight w:val="0"/>
          <w:marTop w:val="300"/>
          <w:marBottom w:val="0"/>
          <w:divBdr>
            <w:top w:val="none" w:sz="0" w:space="0" w:color="auto"/>
            <w:left w:val="none" w:sz="0" w:space="0" w:color="auto"/>
            <w:bottom w:val="none" w:sz="0" w:space="0" w:color="auto"/>
            <w:right w:val="none" w:sz="0" w:space="0" w:color="auto"/>
          </w:divBdr>
          <w:divsChild>
            <w:div w:id="1448038304">
              <w:marLeft w:val="0"/>
              <w:marRight w:val="0"/>
              <w:marTop w:val="0"/>
              <w:marBottom w:val="0"/>
              <w:divBdr>
                <w:top w:val="none" w:sz="0" w:space="0" w:color="auto"/>
                <w:left w:val="none" w:sz="0" w:space="0" w:color="auto"/>
                <w:bottom w:val="none" w:sz="0" w:space="0" w:color="auto"/>
                <w:right w:val="none" w:sz="0" w:space="0" w:color="auto"/>
              </w:divBdr>
              <w:divsChild>
                <w:div w:id="753092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532947">
          <w:marLeft w:val="0"/>
          <w:marRight w:val="0"/>
          <w:marTop w:val="300"/>
          <w:marBottom w:val="0"/>
          <w:divBdr>
            <w:top w:val="none" w:sz="0" w:space="0" w:color="auto"/>
            <w:left w:val="none" w:sz="0" w:space="0" w:color="auto"/>
            <w:bottom w:val="none" w:sz="0" w:space="0" w:color="auto"/>
            <w:right w:val="none" w:sz="0" w:space="0" w:color="auto"/>
          </w:divBdr>
          <w:divsChild>
            <w:div w:id="672489932">
              <w:marLeft w:val="0"/>
              <w:marRight w:val="0"/>
              <w:marTop w:val="0"/>
              <w:marBottom w:val="0"/>
              <w:divBdr>
                <w:top w:val="none" w:sz="0" w:space="0" w:color="auto"/>
                <w:left w:val="none" w:sz="0" w:space="0" w:color="auto"/>
                <w:bottom w:val="none" w:sz="0" w:space="0" w:color="auto"/>
                <w:right w:val="none" w:sz="0" w:space="0" w:color="auto"/>
              </w:divBdr>
              <w:divsChild>
                <w:div w:id="11444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205999">
          <w:marLeft w:val="0"/>
          <w:marRight w:val="0"/>
          <w:marTop w:val="300"/>
          <w:marBottom w:val="0"/>
          <w:divBdr>
            <w:top w:val="none" w:sz="0" w:space="0" w:color="auto"/>
            <w:left w:val="none" w:sz="0" w:space="0" w:color="auto"/>
            <w:bottom w:val="none" w:sz="0" w:space="0" w:color="auto"/>
            <w:right w:val="none" w:sz="0" w:space="0" w:color="auto"/>
          </w:divBdr>
          <w:divsChild>
            <w:div w:id="180094667">
              <w:marLeft w:val="0"/>
              <w:marRight w:val="0"/>
              <w:marTop w:val="0"/>
              <w:marBottom w:val="0"/>
              <w:divBdr>
                <w:top w:val="none" w:sz="0" w:space="0" w:color="auto"/>
                <w:left w:val="none" w:sz="0" w:space="0" w:color="auto"/>
                <w:bottom w:val="none" w:sz="0" w:space="0" w:color="auto"/>
                <w:right w:val="none" w:sz="0" w:space="0" w:color="auto"/>
              </w:divBdr>
              <w:divsChild>
                <w:div w:id="203877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3899">
          <w:marLeft w:val="0"/>
          <w:marRight w:val="0"/>
          <w:marTop w:val="300"/>
          <w:marBottom w:val="0"/>
          <w:divBdr>
            <w:top w:val="none" w:sz="0" w:space="0" w:color="auto"/>
            <w:left w:val="none" w:sz="0" w:space="0" w:color="auto"/>
            <w:bottom w:val="none" w:sz="0" w:space="0" w:color="auto"/>
            <w:right w:val="none" w:sz="0" w:space="0" w:color="auto"/>
          </w:divBdr>
          <w:divsChild>
            <w:div w:id="1752651826">
              <w:marLeft w:val="0"/>
              <w:marRight w:val="0"/>
              <w:marTop w:val="0"/>
              <w:marBottom w:val="0"/>
              <w:divBdr>
                <w:top w:val="none" w:sz="0" w:space="0" w:color="auto"/>
                <w:left w:val="none" w:sz="0" w:space="0" w:color="auto"/>
                <w:bottom w:val="none" w:sz="0" w:space="0" w:color="auto"/>
                <w:right w:val="none" w:sz="0" w:space="0" w:color="auto"/>
              </w:divBdr>
              <w:divsChild>
                <w:div w:id="60819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883840">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51247936">
      <w:bodyDiv w:val="1"/>
      <w:marLeft w:val="0"/>
      <w:marRight w:val="0"/>
      <w:marTop w:val="0"/>
      <w:marBottom w:val="0"/>
      <w:divBdr>
        <w:top w:val="none" w:sz="0" w:space="0" w:color="auto"/>
        <w:left w:val="none" w:sz="0" w:space="0" w:color="auto"/>
        <w:bottom w:val="none" w:sz="0" w:space="0" w:color="auto"/>
        <w:right w:val="none" w:sz="0" w:space="0" w:color="auto"/>
      </w:divBdr>
    </w:div>
    <w:div w:id="453443693">
      <w:bodyDiv w:val="1"/>
      <w:marLeft w:val="0"/>
      <w:marRight w:val="0"/>
      <w:marTop w:val="0"/>
      <w:marBottom w:val="0"/>
      <w:divBdr>
        <w:top w:val="none" w:sz="0" w:space="0" w:color="auto"/>
        <w:left w:val="none" w:sz="0" w:space="0" w:color="auto"/>
        <w:bottom w:val="none" w:sz="0" w:space="0" w:color="auto"/>
        <w:right w:val="none" w:sz="0" w:space="0" w:color="auto"/>
      </w:divBdr>
      <w:divsChild>
        <w:div w:id="1906446995">
          <w:marLeft w:val="0"/>
          <w:marRight w:val="0"/>
          <w:marTop w:val="0"/>
          <w:marBottom w:val="0"/>
          <w:divBdr>
            <w:top w:val="none" w:sz="0" w:space="0" w:color="auto"/>
            <w:left w:val="none" w:sz="0" w:space="0" w:color="auto"/>
            <w:bottom w:val="none" w:sz="0" w:space="0" w:color="auto"/>
            <w:right w:val="none" w:sz="0" w:space="0" w:color="auto"/>
          </w:divBdr>
        </w:div>
        <w:div w:id="1234656190">
          <w:marLeft w:val="0"/>
          <w:marRight w:val="0"/>
          <w:marTop w:val="0"/>
          <w:marBottom w:val="0"/>
          <w:divBdr>
            <w:top w:val="none" w:sz="0" w:space="0" w:color="auto"/>
            <w:left w:val="none" w:sz="0" w:space="0" w:color="auto"/>
            <w:bottom w:val="none" w:sz="0" w:space="0" w:color="auto"/>
            <w:right w:val="none" w:sz="0" w:space="0" w:color="auto"/>
          </w:divBdr>
          <w:divsChild>
            <w:div w:id="700017650">
              <w:marLeft w:val="0"/>
              <w:marRight w:val="0"/>
              <w:marTop w:val="0"/>
              <w:marBottom w:val="0"/>
              <w:divBdr>
                <w:top w:val="none" w:sz="0" w:space="0" w:color="auto"/>
                <w:left w:val="none" w:sz="0" w:space="0" w:color="auto"/>
                <w:bottom w:val="none" w:sz="0" w:space="0" w:color="auto"/>
                <w:right w:val="none" w:sz="0" w:space="0" w:color="auto"/>
              </w:divBdr>
            </w:div>
          </w:divsChild>
        </w:div>
        <w:div w:id="648749235">
          <w:marLeft w:val="0"/>
          <w:marRight w:val="0"/>
          <w:marTop w:val="0"/>
          <w:marBottom w:val="0"/>
          <w:divBdr>
            <w:top w:val="none" w:sz="0" w:space="0" w:color="auto"/>
            <w:left w:val="none" w:sz="0" w:space="0" w:color="auto"/>
            <w:bottom w:val="none" w:sz="0" w:space="0" w:color="auto"/>
            <w:right w:val="none" w:sz="0" w:space="0" w:color="auto"/>
          </w:divBdr>
        </w:div>
        <w:div w:id="1678771187">
          <w:marLeft w:val="0"/>
          <w:marRight w:val="0"/>
          <w:marTop w:val="0"/>
          <w:marBottom w:val="0"/>
          <w:divBdr>
            <w:top w:val="none" w:sz="0" w:space="0" w:color="auto"/>
            <w:left w:val="none" w:sz="0" w:space="0" w:color="auto"/>
            <w:bottom w:val="none" w:sz="0" w:space="0" w:color="auto"/>
            <w:right w:val="none" w:sz="0" w:space="0" w:color="auto"/>
          </w:divBdr>
          <w:divsChild>
            <w:div w:id="244995351">
              <w:marLeft w:val="0"/>
              <w:marRight w:val="0"/>
              <w:marTop w:val="0"/>
              <w:marBottom w:val="0"/>
              <w:divBdr>
                <w:top w:val="none" w:sz="0" w:space="0" w:color="auto"/>
                <w:left w:val="none" w:sz="0" w:space="0" w:color="auto"/>
                <w:bottom w:val="none" w:sz="0" w:space="0" w:color="auto"/>
                <w:right w:val="none" w:sz="0" w:space="0" w:color="auto"/>
              </w:divBdr>
            </w:div>
          </w:divsChild>
        </w:div>
        <w:div w:id="349766309">
          <w:marLeft w:val="0"/>
          <w:marRight w:val="0"/>
          <w:marTop w:val="0"/>
          <w:marBottom w:val="0"/>
          <w:divBdr>
            <w:top w:val="none" w:sz="0" w:space="0" w:color="auto"/>
            <w:left w:val="none" w:sz="0" w:space="0" w:color="auto"/>
            <w:bottom w:val="none" w:sz="0" w:space="0" w:color="auto"/>
            <w:right w:val="none" w:sz="0" w:space="0" w:color="auto"/>
          </w:divBdr>
        </w:div>
        <w:div w:id="771439331">
          <w:marLeft w:val="0"/>
          <w:marRight w:val="0"/>
          <w:marTop w:val="0"/>
          <w:marBottom w:val="0"/>
          <w:divBdr>
            <w:top w:val="none" w:sz="0" w:space="0" w:color="auto"/>
            <w:left w:val="none" w:sz="0" w:space="0" w:color="auto"/>
            <w:bottom w:val="none" w:sz="0" w:space="0" w:color="auto"/>
            <w:right w:val="none" w:sz="0" w:space="0" w:color="auto"/>
          </w:divBdr>
          <w:divsChild>
            <w:div w:id="1842237927">
              <w:marLeft w:val="0"/>
              <w:marRight w:val="0"/>
              <w:marTop w:val="0"/>
              <w:marBottom w:val="0"/>
              <w:divBdr>
                <w:top w:val="none" w:sz="0" w:space="0" w:color="auto"/>
                <w:left w:val="none" w:sz="0" w:space="0" w:color="auto"/>
                <w:bottom w:val="none" w:sz="0" w:space="0" w:color="auto"/>
                <w:right w:val="none" w:sz="0" w:space="0" w:color="auto"/>
              </w:divBdr>
            </w:div>
          </w:divsChild>
        </w:div>
        <w:div w:id="491259293">
          <w:marLeft w:val="0"/>
          <w:marRight w:val="0"/>
          <w:marTop w:val="0"/>
          <w:marBottom w:val="0"/>
          <w:divBdr>
            <w:top w:val="none" w:sz="0" w:space="0" w:color="auto"/>
            <w:left w:val="none" w:sz="0" w:space="0" w:color="auto"/>
            <w:bottom w:val="none" w:sz="0" w:space="0" w:color="auto"/>
            <w:right w:val="none" w:sz="0" w:space="0" w:color="auto"/>
          </w:divBdr>
        </w:div>
        <w:div w:id="1101295810">
          <w:marLeft w:val="0"/>
          <w:marRight w:val="0"/>
          <w:marTop w:val="0"/>
          <w:marBottom w:val="0"/>
          <w:divBdr>
            <w:top w:val="none" w:sz="0" w:space="0" w:color="auto"/>
            <w:left w:val="none" w:sz="0" w:space="0" w:color="auto"/>
            <w:bottom w:val="none" w:sz="0" w:space="0" w:color="auto"/>
            <w:right w:val="none" w:sz="0" w:space="0" w:color="auto"/>
          </w:divBdr>
          <w:divsChild>
            <w:div w:id="1747723235">
              <w:marLeft w:val="0"/>
              <w:marRight w:val="0"/>
              <w:marTop w:val="0"/>
              <w:marBottom w:val="0"/>
              <w:divBdr>
                <w:top w:val="none" w:sz="0" w:space="0" w:color="auto"/>
                <w:left w:val="none" w:sz="0" w:space="0" w:color="auto"/>
                <w:bottom w:val="none" w:sz="0" w:space="0" w:color="auto"/>
                <w:right w:val="none" w:sz="0" w:space="0" w:color="auto"/>
              </w:divBdr>
            </w:div>
          </w:divsChild>
        </w:div>
        <w:div w:id="1994677721">
          <w:marLeft w:val="0"/>
          <w:marRight w:val="0"/>
          <w:marTop w:val="0"/>
          <w:marBottom w:val="0"/>
          <w:divBdr>
            <w:top w:val="none" w:sz="0" w:space="0" w:color="auto"/>
            <w:left w:val="none" w:sz="0" w:space="0" w:color="auto"/>
            <w:bottom w:val="none" w:sz="0" w:space="0" w:color="auto"/>
            <w:right w:val="none" w:sz="0" w:space="0" w:color="auto"/>
          </w:divBdr>
        </w:div>
        <w:div w:id="1786339780">
          <w:marLeft w:val="0"/>
          <w:marRight w:val="0"/>
          <w:marTop w:val="0"/>
          <w:marBottom w:val="0"/>
          <w:divBdr>
            <w:top w:val="none" w:sz="0" w:space="0" w:color="auto"/>
            <w:left w:val="none" w:sz="0" w:space="0" w:color="auto"/>
            <w:bottom w:val="none" w:sz="0" w:space="0" w:color="auto"/>
            <w:right w:val="none" w:sz="0" w:space="0" w:color="auto"/>
          </w:divBdr>
          <w:divsChild>
            <w:div w:id="1674335961">
              <w:marLeft w:val="0"/>
              <w:marRight w:val="0"/>
              <w:marTop w:val="0"/>
              <w:marBottom w:val="0"/>
              <w:divBdr>
                <w:top w:val="none" w:sz="0" w:space="0" w:color="auto"/>
                <w:left w:val="none" w:sz="0" w:space="0" w:color="auto"/>
                <w:bottom w:val="none" w:sz="0" w:space="0" w:color="auto"/>
                <w:right w:val="none" w:sz="0" w:space="0" w:color="auto"/>
              </w:divBdr>
            </w:div>
          </w:divsChild>
        </w:div>
        <w:div w:id="1355686924">
          <w:marLeft w:val="0"/>
          <w:marRight w:val="0"/>
          <w:marTop w:val="0"/>
          <w:marBottom w:val="0"/>
          <w:divBdr>
            <w:top w:val="none" w:sz="0" w:space="0" w:color="auto"/>
            <w:left w:val="none" w:sz="0" w:space="0" w:color="auto"/>
            <w:bottom w:val="none" w:sz="0" w:space="0" w:color="auto"/>
            <w:right w:val="none" w:sz="0" w:space="0" w:color="auto"/>
          </w:divBdr>
        </w:div>
        <w:div w:id="1625381722">
          <w:marLeft w:val="0"/>
          <w:marRight w:val="0"/>
          <w:marTop w:val="0"/>
          <w:marBottom w:val="0"/>
          <w:divBdr>
            <w:top w:val="none" w:sz="0" w:space="0" w:color="auto"/>
            <w:left w:val="none" w:sz="0" w:space="0" w:color="auto"/>
            <w:bottom w:val="none" w:sz="0" w:space="0" w:color="auto"/>
            <w:right w:val="none" w:sz="0" w:space="0" w:color="auto"/>
          </w:divBdr>
          <w:divsChild>
            <w:div w:id="2038581245">
              <w:marLeft w:val="0"/>
              <w:marRight w:val="0"/>
              <w:marTop w:val="0"/>
              <w:marBottom w:val="0"/>
              <w:divBdr>
                <w:top w:val="none" w:sz="0" w:space="0" w:color="auto"/>
                <w:left w:val="none" w:sz="0" w:space="0" w:color="auto"/>
                <w:bottom w:val="none" w:sz="0" w:space="0" w:color="auto"/>
                <w:right w:val="none" w:sz="0" w:space="0" w:color="auto"/>
              </w:divBdr>
            </w:div>
          </w:divsChild>
        </w:div>
        <w:div w:id="812331846">
          <w:marLeft w:val="0"/>
          <w:marRight w:val="0"/>
          <w:marTop w:val="0"/>
          <w:marBottom w:val="0"/>
          <w:divBdr>
            <w:top w:val="none" w:sz="0" w:space="0" w:color="auto"/>
            <w:left w:val="none" w:sz="0" w:space="0" w:color="auto"/>
            <w:bottom w:val="none" w:sz="0" w:space="0" w:color="auto"/>
            <w:right w:val="none" w:sz="0" w:space="0" w:color="auto"/>
          </w:divBdr>
        </w:div>
        <w:div w:id="431514981">
          <w:marLeft w:val="0"/>
          <w:marRight w:val="0"/>
          <w:marTop w:val="0"/>
          <w:marBottom w:val="0"/>
          <w:divBdr>
            <w:top w:val="none" w:sz="0" w:space="0" w:color="auto"/>
            <w:left w:val="none" w:sz="0" w:space="0" w:color="auto"/>
            <w:bottom w:val="none" w:sz="0" w:space="0" w:color="auto"/>
            <w:right w:val="none" w:sz="0" w:space="0" w:color="auto"/>
          </w:divBdr>
          <w:divsChild>
            <w:div w:id="616910334">
              <w:marLeft w:val="0"/>
              <w:marRight w:val="0"/>
              <w:marTop w:val="0"/>
              <w:marBottom w:val="0"/>
              <w:divBdr>
                <w:top w:val="none" w:sz="0" w:space="0" w:color="auto"/>
                <w:left w:val="none" w:sz="0" w:space="0" w:color="auto"/>
                <w:bottom w:val="none" w:sz="0" w:space="0" w:color="auto"/>
                <w:right w:val="none" w:sz="0" w:space="0" w:color="auto"/>
              </w:divBdr>
            </w:div>
          </w:divsChild>
        </w:div>
        <w:div w:id="1629628481">
          <w:marLeft w:val="0"/>
          <w:marRight w:val="0"/>
          <w:marTop w:val="300"/>
          <w:marBottom w:val="0"/>
          <w:divBdr>
            <w:top w:val="none" w:sz="0" w:space="0" w:color="auto"/>
            <w:left w:val="none" w:sz="0" w:space="0" w:color="auto"/>
            <w:bottom w:val="none" w:sz="0" w:space="0" w:color="auto"/>
            <w:right w:val="none" w:sz="0" w:space="0" w:color="auto"/>
          </w:divBdr>
          <w:divsChild>
            <w:div w:id="186062809">
              <w:marLeft w:val="0"/>
              <w:marRight w:val="0"/>
              <w:marTop w:val="0"/>
              <w:marBottom w:val="0"/>
              <w:divBdr>
                <w:top w:val="none" w:sz="0" w:space="0" w:color="auto"/>
                <w:left w:val="none" w:sz="0" w:space="0" w:color="auto"/>
                <w:bottom w:val="none" w:sz="0" w:space="0" w:color="auto"/>
                <w:right w:val="none" w:sz="0" w:space="0" w:color="auto"/>
              </w:divBdr>
              <w:divsChild>
                <w:div w:id="194668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004219">
          <w:marLeft w:val="0"/>
          <w:marRight w:val="0"/>
          <w:marTop w:val="300"/>
          <w:marBottom w:val="0"/>
          <w:divBdr>
            <w:top w:val="none" w:sz="0" w:space="0" w:color="auto"/>
            <w:left w:val="none" w:sz="0" w:space="0" w:color="auto"/>
            <w:bottom w:val="none" w:sz="0" w:space="0" w:color="auto"/>
            <w:right w:val="none" w:sz="0" w:space="0" w:color="auto"/>
          </w:divBdr>
          <w:divsChild>
            <w:div w:id="1365249017">
              <w:marLeft w:val="0"/>
              <w:marRight w:val="0"/>
              <w:marTop w:val="0"/>
              <w:marBottom w:val="0"/>
              <w:divBdr>
                <w:top w:val="none" w:sz="0" w:space="0" w:color="auto"/>
                <w:left w:val="none" w:sz="0" w:space="0" w:color="auto"/>
                <w:bottom w:val="none" w:sz="0" w:space="0" w:color="auto"/>
                <w:right w:val="none" w:sz="0" w:space="0" w:color="auto"/>
              </w:divBdr>
              <w:divsChild>
                <w:div w:id="169326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339340">
          <w:marLeft w:val="0"/>
          <w:marRight w:val="0"/>
          <w:marTop w:val="300"/>
          <w:marBottom w:val="0"/>
          <w:divBdr>
            <w:top w:val="none" w:sz="0" w:space="0" w:color="auto"/>
            <w:left w:val="none" w:sz="0" w:space="0" w:color="auto"/>
            <w:bottom w:val="none" w:sz="0" w:space="0" w:color="auto"/>
            <w:right w:val="none" w:sz="0" w:space="0" w:color="auto"/>
          </w:divBdr>
          <w:divsChild>
            <w:div w:id="891428014">
              <w:marLeft w:val="0"/>
              <w:marRight w:val="0"/>
              <w:marTop w:val="0"/>
              <w:marBottom w:val="0"/>
              <w:divBdr>
                <w:top w:val="none" w:sz="0" w:space="0" w:color="auto"/>
                <w:left w:val="none" w:sz="0" w:space="0" w:color="auto"/>
                <w:bottom w:val="none" w:sz="0" w:space="0" w:color="auto"/>
                <w:right w:val="none" w:sz="0" w:space="0" w:color="auto"/>
              </w:divBdr>
              <w:divsChild>
                <w:div w:id="21053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611142">
      <w:bodyDiv w:val="1"/>
      <w:marLeft w:val="0"/>
      <w:marRight w:val="0"/>
      <w:marTop w:val="0"/>
      <w:marBottom w:val="0"/>
      <w:divBdr>
        <w:top w:val="none" w:sz="0" w:space="0" w:color="auto"/>
        <w:left w:val="none" w:sz="0" w:space="0" w:color="auto"/>
        <w:bottom w:val="none" w:sz="0" w:space="0" w:color="auto"/>
        <w:right w:val="none" w:sz="0" w:space="0" w:color="auto"/>
      </w:divBdr>
      <w:divsChild>
        <w:div w:id="500435606">
          <w:marLeft w:val="0"/>
          <w:marRight w:val="0"/>
          <w:marTop w:val="0"/>
          <w:marBottom w:val="0"/>
          <w:divBdr>
            <w:top w:val="none" w:sz="0" w:space="0" w:color="auto"/>
            <w:left w:val="none" w:sz="0" w:space="0" w:color="auto"/>
            <w:bottom w:val="none" w:sz="0" w:space="0" w:color="auto"/>
            <w:right w:val="none" w:sz="0" w:space="0" w:color="auto"/>
          </w:divBdr>
        </w:div>
        <w:div w:id="1104573706">
          <w:marLeft w:val="0"/>
          <w:marRight w:val="0"/>
          <w:marTop w:val="0"/>
          <w:marBottom w:val="0"/>
          <w:divBdr>
            <w:top w:val="none" w:sz="0" w:space="0" w:color="auto"/>
            <w:left w:val="none" w:sz="0" w:space="0" w:color="auto"/>
            <w:bottom w:val="none" w:sz="0" w:space="0" w:color="auto"/>
            <w:right w:val="none" w:sz="0" w:space="0" w:color="auto"/>
          </w:divBdr>
          <w:divsChild>
            <w:div w:id="725182293">
              <w:marLeft w:val="0"/>
              <w:marRight w:val="0"/>
              <w:marTop w:val="0"/>
              <w:marBottom w:val="0"/>
              <w:divBdr>
                <w:top w:val="none" w:sz="0" w:space="0" w:color="auto"/>
                <w:left w:val="none" w:sz="0" w:space="0" w:color="auto"/>
                <w:bottom w:val="none" w:sz="0" w:space="0" w:color="auto"/>
                <w:right w:val="none" w:sz="0" w:space="0" w:color="auto"/>
              </w:divBdr>
            </w:div>
          </w:divsChild>
        </w:div>
        <w:div w:id="992679580">
          <w:marLeft w:val="0"/>
          <w:marRight w:val="0"/>
          <w:marTop w:val="0"/>
          <w:marBottom w:val="0"/>
          <w:divBdr>
            <w:top w:val="none" w:sz="0" w:space="0" w:color="auto"/>
            <w:left w:val="none" w:sz="0" w:space="0" w:color="auto"/>
            <w:bottom w:val="none" w:sz="0" w:space="0" w:color="auto"/>
            <w:right w:val="none" w:sz="0" w:space="0" w:color="auto"/>
          </w:divBdr>
        </w:div>
        <w:div w:id="1388644778">
          <w:marLeft w:val="0"/>
          <w:marRight w:val="0"/>
          <w:marTop w:val="0"/>
          <w:marBottom w:val="0"/>
          <w:divBdr>
            <w:top w:val="none" w:sz="0" w:space="0" w:color="auto"/>
            <w:left w:val="none" w:sz="0" w:space="0" w:color="auto"/>
            <w:bottom w:val="none" w:sz="0" w:space="0" w:color="auto"/>
            <w:right w:val="none" w:sz="0" w:space="0" w:color="auto"/>
          </w:divBdr>
          <w:divsChild>
            <w:div w:id="1723096106">
              <w:marLeft w:val="0"/>
              <w:marRight w:val="0"/>
              <w:marTop w:val="0"/>
              <w:marBottom w:val="0"/>
              <w:divBdr>
                <w:top w:val="none" w:sz="0" w:space="0" w:color="auto"/>
                <w:left w:val="none" w:sz="0" w:space="0" w:color="auto"/>
                <w:bottom w:val="none" w:sz="0" w:space="0" w:color="auto"/>
                <w:right w:val="none" w:sz="0" w:space="0" w:color="auto"/>
              </w:divBdr>
            </w:div>
          </w:divsChild>
        </w:div>
        <w:div w:id="1135760461">
          <w:marLeft w:val="0"/>
          <w:marRight w:val="0"/>
          <w:marTop w:val="0"/>
          <w:marBottom w:val="0"/>
          <w:divBdr>
            <w:top w:val="none" w:sz="0" w:space="0" w:color="auto"/>
            <w:left w:val="none" w:sz="0" w:space="0" w:color="auto"/>
            <w:bottom w:val="none" w:sz="0" w:space="0" w:color="auto"/>
            <w:right w:val="none" w:sz="0" w:space="0" w:color="auto"/>
          </w:divBdr>
        </w:div>
        <w:div w:id="1383672826">
          <w:marLeft w:val="0"/>
          <w:marRight w:val="0"/>
          <w:marTop w:val="0"/>
          <w:marBottom w:val="0"/>
          <w:divBdr>
            <w:top w:val="none" w:sz="0" w:space="0" w:color="auto"/>
            <w:left w:val="none" w:sz="0" w:space="0" w:color="auto"/>
            <w:bottom w:val="none" w:sz="0" w:space="0" w:color="auto"/>
            <w:right w:val="none" w:sz="0" w:space="0" w:color="auto"/>
          </w:divBdr>
          <w:divsChild>
            <w:div w:id="486480012">
              <w:marLeft w:val="0"/>
              <w:marRight w:val="0"/>
              <w:marTop w:val="0"/>
              <w:marBottom w:val="0"/>
              <w:divBdr>
                <w:top w:val="none" w:sz="0" w:space="0" w:color="auto"/>
                <w:left w:val="none" w:sz="0" w:space="0" w:color="auto"/>
                <w:bottom w:val="none" w:sz="0" w:space="0" w:color="auto"/>
                <w:right w:val="none" w:sz="0" w:space="0" w:color="auto"/>
              </w:divBdr>
            </w:div>
          </w:divsChild>
        </w:div>
        <w:div w:id="892038725">
          <w:marLeft w:val="0"/>
          <w:marRight w:val="0"/>
          <w:marTop w:val="0"/>
          <w:marBottom w:val="0"/>
          <w:divBdr>
            <w:top w:val="none" w:sz="0" w:space="0" w:color="auto"/>
            <w:left w:val="none" w:sz="0" w:space="0" w:color="auto"/>
            <w:bottom w:val="none" w:sz="0" w:space="0" w:color="auto"/>
            <w:right w:val="none" w:sz="0" w:space="0" w:color="auto"/>
          </w:divBdr>
        </w:div>
        <w:div w:id="1137604418">
          <w:marLeft w:val="0"/>
          <w:marRight w:val="0"/>
          <w:marTop w:val="0"/>
          <w:marBottom w:val="0"/>
          <w:divBdr>
            <w:top w:val="none" w:sz="0" w:space="0" w:color="auto"/>
            <w:left w:val="none" w:sz="0" w:space="0" w:color="auto"/>
            <w:bottom w:val="none" w:sz="0" w:space="0" w:color="auto"/>
            <w:right w:val="none" w:sz="0" w:space="0" w:color="auto"/>
          </w:divBdr>
          <w:divsChild>
            <w:div w:id="2021156382">
              <w:marLeft w:val="0"/>
              <w:marRight w:val="0"/>
              <w:marTop w:val="0"/>
              <w:marBottom w:val="0"/>
              <w:divBdr>
                <w:top w:val="none" w:sz="0" w:space="0" w:color="auto"/>
                <w:left w:val="none" w:sz="0" w:space="0" w:color="auto"/>
                <w:bottom w:val="none" w:sz="0" w:space="0" w:color="auto"/>
                <w:right w:val="none" w:sz="0" w:space="0" w:color="auto"/>
              </w:divBdr>
            </w:div>
          </w:divsChild>
        </w:div>
        <w:div w:id="1497264016">
          <w:marLeft w:val="0"/>
          <w:marRight w:val="0"/>
          <w:marTop w:val="0"/>
          <w:marBottom w:val="0"/>
          <w:divBdr>
            <w:top w:val="none" w:sz="0" w:space="0" w:color="auto"/>
            <w:left w:val="none" w:sz="0" w:space="0" w:color="auto"/>
            <w:bottom w:val="none" w:sz="0" w:space="0" w:color="auto"/>
            <w:right w:val="none" w:sz="0" w:space="0" w:color="auto"/>
          </w:divBdr>
        </w:div>
        <w:div w:id="899167980">
          <w:marLeft w:val="0"/>
          <w:marRight w:val="0"/>
          <w:marTop w:val="0"/>
          <w:marBottom w:val="0"/>
          <w:divBdr>
            <w:top w:val="none" w:sz="0" w:space="0" w:color="auto"/>
            <w:left w:val="none" w:sz="0" w:space="0" w:color="auto"/>
            <w:bottom w:val="none" w:sz="0" w:space="0" w:color="auto"/>
            <w:right w:val="none" w:sz="0" w:space="0" w:color="auto"/>
          </w:divBdr>
          <w:divsChild>
            <w:div w:id="393937638">
              <w:marLeft w:val="0"/>
              <w:marRight w:val="0"/>
              <w:marTop w:val="0"/>
              <w:marBottom w:val="0"/>
              <w:divBdr>
                <w:top w:val="none" w:sz="0" w:space="0" w:color="auto"/>
                <w:left w:val="none" w:sz="0" w:space="0" w:color="auto"/>
                <w:bottom w:val="none" w:sz="0" w:space="0" w:color="auto"/>
                <w:right w:val="none" w:sz="0" w:space="0" w:color="auto"/>
              </w:divBdr>
            </w:div>
          </w:divsChild>
        </w:div>
        <w:div w:id="505901497">
          <w:marLeft w:val="0"/>
          <w:marRight w:val="0"/>
          <w:marTop w:val="0"/>
          <w:marBottom w:val="0"/>
          <w:divBdr>
            <w:top w:val="none" w:sz="0" w:space="0" w:color="auto"/>
            <w:left w:val="none" w:sz="0" w:space="0" w:color="auto"/>
            <w:bottom w:val="none" w:sz="0" w:space="0" w:color="auto"/>
            <w:right w:val="none" w:sz="0" w:space="0" w:color="auto"/>
          </w:divBdr>
        </w:div>
        <w:div w:id="1626498918">
          <w:marLeft w:val="0"/>
          <w:marRight w:val="0"/>
          <w:marTop w:val="0"/>
          <w:marBottom w:val="0"/>
          <w:divBdr>
            <w:top w:val="none" w:sz="0" w:space="0" w:color="auto"/>
            <w:left w:val="none" w:sz="0" w:space="0" w:color="auto"/>
            <w:bottom w:val="none" w:sz="0" w:space="0" w:color="auto"/>
            <w:right w:val="none" w:sz="0" w:space="0" w:color="auto"/>
          </w:divBdr>
          <w:divsChild>
            <w:div w:id="1813910165">
              <w:marLeft w:val="0"/>
              <w:marRight w:val="0"/>
              <w:marTop w:val="0"/>
              <w:marBottom w:val="0"/>
              <w:divBdr>
                <w:top w:val="none" w:sz="0" w:space="0" w:color="auto"/>
                <w:left w:val="none" w:sz="0" w:space="0" w:color="auto"/>
                <w:bottom w:val="none" w:sz="0" w:space="0" w:color="auto"/>
                <w:right w:val="none" w:sz="0" w:space="0" w:color="auto"/>
              </w:divBdr>
            </w:div>
          </w:divsChild>
        </w:div>
        <w:div w:id="1725251652">
          <w:marLeft w:val="0"/>
          <w:marRight w:val="0"/>
          <w:marTop w:val="0"/>
          <w:marBottom w:val="0"/>
          <w:divBdr>
            <w:top w:val="none" w:sz="0" w:space="0" w:color="auto"/>
            <w:left w:val="none" w:sz="0" w:space="0" w:color="auto"/>
            <w:bottom w:val="none" w:sz="0" w:space="0" w:color="auto"/>
            <w:right w:val="none" w:sz="0" w:space="0" w:color="auto"/>
          </w:divBdr>
        </w:div>
        <w:div w:id="828178497">
          <w:marLeft w:val="0"/>
          <w:marRight w:val="0"/>
          <w:marTop w:val="0"/>
          <w:marBottom w:val="0"/>
          <w:divBdr>
            <w:top w:val="none" w:sz="0" w:space="0" w:color="auto"/>
            <w:left w:val="none" w:sz="0" w:space="0" w:color="auto"/>
            <w:bottom w:val="none" w:sz="0" w:space="0" w:color="auto"/>
            <w:right w:val="none" w:sz="0" w:space="0" w:color="auto"/>
          </w:divBdr>
          <w:divsChild>
            <w:div w:id="483591763">
              <w:marLeft w:val="0"/>
              <w:marRight w:val="0"/>
              <w:marTop w:val="0"/>
              <w:marBottom w:val="0"/>
              <w:divBdr>
                <w:top w:val="none" w:sz="0" w:space="0" w:color="auto"/>
                <w:left w:val="none" w:sz="0" w:space="0" w:color="auto"/>
                <w:bottom w:val="none" w:sz="0" w:space="0" w:color="auto"/>
                <w:right w:val="none" w:sz="0" w:space="0" w:color="auto"/>
              </w:divBdr>
            </w:div>
          </w:divsChild>
        </w:div>
        <w:div w:id="198472617">
          <w:marLeft w:val="0"/>
          <w:marRight w:val="0"/>
          <w:marTop w:val="300"/>
          <w:marBottom w:val="0"/>
          <w:divBdr>
            <w:top w:val="none" w:sz="0" w:space="0" w:color="auto"/>
            <w:left w:val="none" w:sz="0" w:space="0" w:color="auto"/>
            <w:bottom w:val="none" w:sz="0" w:space="0" w:color="auto"/>
            <w:right w:val="none" w:sz="0" w:space="0" w:color="auto"/>
          </w:divBdr>
          <w:divsChild>
            <w:div w:id="735591408">
              <w:marLeft w:val="0"/>
              <w:marRight w:val="0"/>
              <w:marTop w:val="0"/>
              <w:marBottom w:val="0"/>
              <w:divBdr>
                <w:top w:val="none" w:sz="0" w:space="0" w:color="auto"/>
                <w:left w:val="none" w:sz="0" w:space="0" w:color="auto"/>
                <w:bottom w:val="none" w:sz="0" w:space="0" w:color="auto"/>
                <w:right w:val="none" w:sz="0" w:space="0" w:color="auto"/>
              </w:divBdr>
              <w:divsChild>
                <w:div w:id="140190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54043">
          <w:marLeft w:val="0"/>
          <w:marRight w:val="0"/>
          <w:marTop w:val="300"/>
          <w:marBottom w:val="0"/>
          <w:divBdr>
            <w:top w:val="none" w:sz="0" w:space="0" w:color="auto"/>
            <w:left w:val="none" w:sz="0" w:space="0" w:color="auto"/>
            <w:bottom w:val="none" w:sz="0" w:space="0" w:color="auto"/>
            <w:right w:val="none" w:sz="0" w:space="0" w:color="auto"/>
          </w:divBdr>
          <w:divsChild>
            <w:div w:id="1616642796">
              <w:marLeft w:val="0"/>
              <w:marRight w:val="0"/>
              <w:marTop w:val="0"/>
              <w:marBottom w:val="0"/>
              <w:divBdr>
                <w:top w:val="none" w:sz="0" w:space="0" w:color="auto"/>
                <w:left w:val="none" w:sz="0" w:space="0" w:color="auto"/>
                <w:bottom w:val="none" w:sz="0" w:space="0" w:color="auto"/>
                <w:right w:val="none" w:sz="0" w:space="0" w:color="auto"/>
              </w:divBdr>
              <w:divsChild>
                <w:div w:id="98547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873137">
          <w:marLeft w:val="0"/>
          <w:marRight w:val="0"/>
          <w:marTop w:val="300"/>
          <w:marBottom w:val="0"/>
          <w:divBdr>
            <w:top w:val="none" w:sz="0" w:space="0" w:color="auto"/>
            <w:left w:val="none" w:sz="0" w:space="0" w:color="auto"/>
            <w:bottom w:val="none" w:sz="0" w:space="0" w:color="auto"/>
            <w:right w:val="none" w:sz="0" w:space="0" w:color="auto"/>
          </w:divBdr>
          <w:divsChild>
            <w:div w:id="729619920">
              <w:marLeft w:val="0"/>
              <w:marRight w:val="0"/>
              <w:marTop w:val="0"/>
              <w:marBottom w:val="0"/>
              <w:divBdr>
                <w:top w:val="none" w:sz="0" w:space="0" w:color="auto"/>
                <w:left w:val="none" w:sz="0" w:space="0" w:color="auto"/>
                <w:bottom w:val="none" w:sz="0" w:space="0" w:color="auto"/>
                <w:right w:val="none" w:sz="0" w:space="0" w:color="auto"/>
              </w:divBdr>
              <w:divsChild>
                <w:div w:id="78114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409">
          <w:marLeft w:val="0"/>
          <w:marRight w:val="0"/>
          <w:marTop w:val="300"/>
          <w:marBottom w:val="0"/>
          <w:divBdr>
            <w:top w:val="none" w:sz="0" w:space="0" w:color="auto"/>
            <w:left w:val="none" w:sz="0" w:space="0" w:color="auto"/>
            <w:bottom w:val="none" w:sz="0" w:space="0" w:color="auto"/>
            <w:right w:val="none" w:sz="0" w:space="0" w:color="auto"/>
          </w:divBdr>
          <w:divsChild>
            <w:div w:id="1858036111">
              <w:marLeft w:val="0"/>
              <w:marRight w:val="0"/>
              <w:marTop w:val="0"/>
              <w:marBottom w:val="0"/>
              <w:divBdr>
                <w:top w:val="none" w:sz="0" w:space="0" w:color="auto"/>
                <w:left w:val="none" w:sz="0" w:space="0" w:color="auto"/>
                <w:bottom w:val="none" w:sz="0" w:space="0" w:color="auto"/>
                <w:right w:val="none" w:sz="0" w:space="0" w:color="auto"/>
              </w:divBdr>
              <w:divsChild>
                <w:div w:id="17876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571383">
      <w:bodyDiv w:val="1"/>
      <w:marLeft w:val="0"/>
      <w:marRight w:val="0"/>
      <w:marTop w:val="0"/>
      <w:marBottom w:val="0"/>
      <w:divBdr>
        <w:top w:val="none" w:sz="0" w:space="0" w:color="auto"/>
        <w:left w:val="none" w:sz="0" w:space="0" w:color="auto"/>
        <w:bottom w:val="none" w:sz="0" w:space="0" w:color="auto"/>
        <w:right w:val="none" w:sz="0" w:space="0" w:color="auto"/>
      </w:divBdr>
      <w:divsChild>
        <w:div w:id="1943611764">
          <w:marLeft w:val="0"/>
          <w:marRight w:val="0"/>
          <w:marTop w:val="0"/>
          <w:marBottom w:val="0"/>
          <w:divBdr>
            <w:top w:val="none" w:sz="0" w:space="0" w:color="auto"/>
            <w:left w:val="none" w:sz="0" w:space="0" w:color="auto"/>
            <w:bottom w:val="none" w:sz="0" w:space="0" w:color="auto"/>
            <w:right w:val="none" w:sz="0" w:space="0" w:color="auto"/>
          </w:divBdr>
        </w:div>
        <w:div w:id="492256810">
          <w:marLeft w:val="0"/>
          <w:marRight w:val="0"/>
          <w:marTop w:val="0"/>
          <w:marBottom w:val="0"/>
          <w:divBdr>
            <w:top w:val="none" w:sz="0" w:space="0" w:color="auto"/>
            <w:left w:val="none" w:sz="0" w:space="0" w:color="auto"/>
            <w:bottom w:val="none" w:sz="0" w:space="0" w:color="auto"/>
            <w:right w:val="none" w:sz="0" w:space="0" w:color="auto"/>
          </w:divBdr>
          <w:divsChild>
            <w:div w:id="1354654177">
              <w:marLeft w:val="0"/>
              <w:marRight w:val="0"/>
              <w:marTop w:val="0"/>
              <w:marBottom w:val="0"/>
              <w:divBdr>
                <w:top w:val="none" w:sz="0" w:space="0" w:color="auto"/>
                <w:left w:val="none" w:sz="0" w:space="0" w:color="auto"/>
                <w:bottom w:val="none" w:sz="0" w:space="0" w:color="auto"/>
                <w:right w:val="none" w:sz="0" w:space="0" w:color="auto"/>
              </w:divBdr>
            </w:div>
          </w:divsChild>
        </w:div>
        <w:div w:id="1586956836">
          <w:marLeft w:val="0"/>
          <w:marRight w:val="0"/>
          <w:marTop w:val="0"/>
          <w:marBottom w:val="0"/>
          <w:divBdr>
            <w:top w:val="none" w:sz="0" w:space="0" w:color="auto"/>
            <w:left w:val="none" w:sz="0" w:space="0" w:color="auto"/>
            <w:bottom w:val="none" w:sz="0" w:space="0" w:color="auto"/>
            <w:right w:val="none" w:sz="0" w:space="0" w:color="auto"/>
          </w:divBdr>
        </w:div>
        <w:div w:id="1776443041">
          <w:marLeft w:val="0"/>
          <w:marRight w:val="0"/>
          <w:marTop w:val="0"/>
          <w:marBottom w:val="0"/>
          <w:divBdr>
            <w:top w:val="none" w:sz="0" w:space="0" w:color="auto"/>
            <w:left w:val="none" w:sz="0" w:space="0" w:color="auto"/>
            <w:bottom w:val="none" w:sz="0" w:space="0" w:color="auto"/>
            <w:right w:val="none" w:sz="0" w:space="0" w:color="auto"/>
          </w:divBdr>
          <w:divsChild>
            <w:div w:id="249699496">
              <w:marLeft w:val="0"/>
              <w:marRight w:val="0"/>
              <w:marTop w:val="0"/>
              <w:marBottom w:val="0"/>
              <w:divBdr>
                <w:top w:val="none" w:sz="0" w:space="0" w:color="auto"/>
                <w:left w:val="none" w:sz="0" w:space="0" w:color="auto"/>
                <w:bottom w:val="none" w:sz="0" w:space="0" w:color="auto"/>
                <w:right w:val="none" w:sz="0" w:space="0" w:color="auto"/>
              </w:divBdr>
            </w:div>
          </w:divsChild>
        </w:div>
        <w:div w:id="1498569123">
          <w:marLeft w:val="0"/>
          <w:marRight w:val="0"/>
          <w:marTop w:val="0"/>
          <w:marBottom w:val="0"/>
          <w:divBdr>
            <w:top w:val="none" w:sz="0" w:space="0" w:color="auto"/>
            <w:left w:val="none" w:sz="0" w:space="0" w:color="auto"/>
            <w:bottom w:val="none" w:sz="0" w:space="0" w:color="auto"/>
            <w:right w:val="none" w:sz="0" w:space="0" w:color="auto"/>
          </w:divBdr>
        </w:div>
        <w:div w:id="15403164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
          </w:divsChild>
        </w:div>
        <w:div w:id="1409887019">
          <w:marLeft w:val="0"/>
          <w:marRight w:val="0"/>
          <w:marTop w:val="0"/>
          <w:marBottom w:val="0"/>
          <w:divBdr>
            <w:top w:val="none" w:sz="0" w:space="0" w:color="auto"/>
            <w:left w:val="none" w:sz="0" w:space="0" w:color="auto"/>
            <w:bottom w:val="none" w:sz="0" w:space="0" w:color="auto"/>
            <w:right w:val="none" w:sz="0" w:space="0" w:color="auto"/>
          </w:divBdr>
        </w:div>
        <w:div w:id="1953631978">
          <w:marLeft w:val="0"/>
          <w:marRight w:val="0"/>
          <w:marTop w:val="0"/>
          <w:marBottom w:val="0"/>
          <w:divBdr>
            <w:top w:val="none" w:sz="0" w:space="0" w:color="auto"/>
            <w:left w:val="none" w:sz="0" w:space="0" w:color="auto"/>
            <w:bottom w:val="none" w:sz="0" w:space="0" w:color="auto"/>
            <w:right w:val="none" w:sz="0" w:space="0" w:color="auto"/>
          </w:divBdr>
          <w:divsChild>
            <w:div w:id="531267085">
              <w:marLeft w:val="0"/>
              <w:marRight w:val="0"/>
              <w:marTop w:val="0"/>
              <w:marBottom w:val="0"/>
              <w:divBdr>
                <w:top w:val="none" w:sz="0" w:space="0" w:color="auto"/>
                <w:left w:val="none" w:sz="0" w:space="0" w:color="auto"/>
                <w:bottom w:val="none" w:sz="0" w:space="0" w:color="auto"/>
                <w:right w:val="none" w:sz="0" w:space="0" w:color="auto"/>
              </w:divBdr>
            </w:div>
          </w:divsChild>
        </w:div>
        <w:div w:id="952974652">
          <w:marLeft w:val="0"/>
          <w:marRight w:val="0"/>
          <w:marTop w:val="0"/>
          <w:marBottom w:val="0"/>
          <w:divBdr>
            <w:top w:val="none" w:sz="0" w:space="0" w:color="auto"/>
            <w:left w:val="none" w:sz="0" w:space="0" w:color="auto"/>
            <w:bottom w:val="none" w:sz="0" w:space="0" w:color="auto"/>
            <w:right w:val="none" w:sz="0" w:space="0" w:color="auto"/>
          </w:divBdr>
        </w:div>
        <w:div w:id="205921822">
          <w:marLeft w:val="0"/>
          <w:marRight w:val="0"/>
          <w:marTop w:val="0"/>
          <w:marBottom w:val="0"/>
          <w:divBdr>
            <w:top w:val="none" w:sz="0" w:space="0" w:color="auto"/>
            <w:left w:val="none" w:sz="0" w:space="0" w:color="auto"/>
            <w:bottom w:val="none" w:sz="0" w:space="0" w:color="auto"/>
            <w:right w:val="none" w:sz="0" w:space="0" w:color="auto"/>
          </w:divBdr>
          <w:divsChild>
            <w:div w:id="1378160841">
              <w:marLeft w:val="0"/>
              <w:marRight w:val="0"/>
              <w:marTop w:val="0"/>
              <w:marBottom w:val="0"/>
              <w:divBdr>
                <w:top w:val="none" w:sz="0" w:space="0" w:color="auto"/>
                <w:left w:val="none" w:sz="0" w:space="0" w:color="auto"/>
                <w:bottom w:val="none" w:sz="0" w:space="0" w:color="auto"/>
                <w:right w:val="none" w:sz="0" w:space="0" w:color="auto"/>
              </w:divBdr>
            </w:div>
          </w:divsChild>
        </w:div>
        <w:div w:id="2003853659">
          <w:marLeft w:val="0"/>
          <w:marRight w:val="0"/>
          <w:marTop w:val="0"/>
          <w:marBottom w:val="0"/>
          <w:divBdr>
            <w:top w:val="none" w:sz="0" w:space="0" w:color="auto"/>
            <w:left w:val="none" w:sz="0" w:space="0" w:color="auto"/>
            <w:bottom w:val="none" w:sz="0" w:space="0" w:color="auto"/>
            <w:right w:val="none" w:sz="0" w:space="0" w:color="auto"/>
          </w:divBdr>
        </w:div>
        <w:div w:id="1157650645">
          <w:marLeft w:val="0"/>
          <w:marRight w:val="0"/>
          <w:marTop w:val="0"/>
          <w:marBottom w:val="0"/>
          <w:divBdr>
            <w:top w:val="none" w:sz="0" w:space="0" w:color="auto"/>
            <w:left w:val="none" w:sz="0" w:space="0" w:color="auto"/>
            <w:bottom w:val="none" w:sz="0" w:space="0" w:color="auto"/>
            <w:right w:val="none" w:sz="0" w:space="0" w:color="auto"/>
          </w:divBdr>
          <w:divsChild>
            <w:div w:id="1942762775">
              <w:marLeft w:val="0"/>
              <w:marRight w:val="0"/>
              <w:marTop w:val="0"/>
              <w:marBottom w:val="0"/>
              <w:divBdr>
                <w:top w:val="none" w:sz="0" w:space="0" w:color="auto"/>
                <w:left w:val="none" w:sz="0" w:space="0" w:color="auto"/>
                <w:bottom w:val="none" w:sz="0" w:space="0" w:color="auto"/>
                <w:right w:val="none" w:sz="0" w:space="0" w:color="auto"/>
              </w:divBdr>
            </w:div>
          </w:divsChild>
        </w:div>
        <w:div w:id="163398342">
          <w:marLeft w:val="0"/>
          <w:marRight w:val="0"/>
          <w:marTop w:val="0"/>
          <w:marBottom w:val="0"/>
          <w:divBdr>
            <w:top w:val="none" w:sz="0" w:space="0" w:color="auto"/>
            <w:left w:val="none" w:sz="0" w:space="0" w:color="auto"/>
            <w:bottom w:val="none" w:sz="0" w:space="0" w:color="auto"/>
            <w:right w:val="none" w:sz="0" w:space="0" w:color="auto"/>
          </w:divBdr>
        </w:div>
        <w:div w:id="1339575662">
          <w:marLeft w:val="0"/>
          <w:marRight w:val="0"/>
          <w:marTop w:val="0"/>
          <w:marBottom w:val="0"/>
          <w:divBdr>
            <w:top w:val="none" w:sz="0" w:space="0" w:color="auto"/>
            <w:left w:val="none" w:sz="0" w:space="0" w:color="auto"/>
            <w:bottom w:val="none" w:sz="0" w:space="0" w:color="auto"/>
            <w:right w:val="none" w:sz="0" w:space="0" w:color="auto"/>
          </w:divBdr>
          <w:divsChild>
            <w:div w:id="1337079173">
              <w:marLeft w:val="0"/>
              <w:marRight w:val="0"/>
              <w:marTop w:val="0"/>
              <w:marBottom w:val="0"/>
              <w:divBdr>
                <w:top w:val="none" w:sz="0" w:space="0" w:color="auto"/>
                <w:left w:val="none" w:sz="0" w:space="0" w:color="auto"/>
                <w:bottom w:val="none" w:sz="0" w:space="0" w:color="auto"/>
                <w:right w:val="none" w:sz="0" w:space="0" w:color="auto"/>
              </w:divBdr>
            </w:div>
          </w:divsChild>
        </w:div>
        <w:div w:id="583147642">
          <w:marLeft w:val="0"/>
          <w:marRight w:val="0"/>
          <w:marTop w:val="300"/>
          <w:marBottom w:val="0"/>
          <w:divBdr>
            <w:top w:val="none" w:sz="0" w:space="0" w:color="auto"/>
            <w:left w:val="none" w:sz="0" w:space="0" w:color="auto"/>
            <w:bottom w:val="none" w:sz="0" w:space="0" w:color="auto"/>
            <w:right w:val="none" w:sz="0" w:space="0" w:color="auto"/>
          </w:divBdr>
          <w:divsChild>
            <w:div w:id="1459638999">
              <w:marLeft w:val="0"/>
              <w:marRight w:val="0"/>
              <w:marTop w:val="0"/>
              <w:marBottom w:val="0"/>
              <w:divBdr>
                <w:top w:val="none" w:sz="0" w:space="0" w:color="auto"/>
                <w:left w:val="none" w:sz="0" w:space="0" w:color="auto"/>
                <w:bottom w:val="none" w:sz="0" w:space="0" w:color="auto"/>
                <w:right w:val="none" w:sz="0" w:space="0" w:color="auto"/>
              </w:divBdr>
              <w:divsChild>
                <w:div w:id="29229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01146">
          <w:marLeft w:val="0"/>
          <w:marRight w:val="0"/>
          <w:marTop w:val="300"/>
          <w:marBottom w:val="0"/>
          <w:divBdr>
            <w:top w:val="none" w:sz="0" w:space="0" w:color="auto"/>
            <w:left w:val="none" w:sz="0" w:space="0" w:color="auto"/>
            <w:bottom w:val="none" w:sz="0" w:space="0" w:color="auto"/>
            <w:right w:val="none" w:sz="0" w:space="0" w:color="auto"/>
          </w:divBdr>
          <w:divsChild>
            <w:div w:id="497040850">
              <w:marLeft w:val="0"/>
              <w:marRight w:val="0"/>
              <w:marTop w:val="0"/>
              <w:marBottom w:val="0"/>
              <w:divBdr>
                <w:top w:val="none" w:sz="0" w:space="0" w:color="auto"/>
                <w:left w:val="none" w:sz="0" w:space="0" w:color="auto"/>
                <w:bottom w:val="none" w:sz="0" w:space="0" w:color="auto"/>
                <w:right w:val="none" w:sz="0" w:space="0" w:color="auto"/>
              </w:divBdr>
              <w:divsChild>
                <w:div w:id="182631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93743">
          <w:marLeft w:val="0"/>
          <w:marRight w:val="0"/>
          <w:marTop w:val="300"/>
          <w:marBottom w:val="0"/>
          <w:divBdr>
            <w:top w:val="none" w:sz="0" w:space="0" w:color="auto"/>
            <w:left w:val="none" w:sz="0" w:space="0" w:color="auto"/>
            <w:bottom w:val="none" w:sz="0" w:space="0" w:color="auto"/>
            <w:right w:val="none" w:sz="0" w:space="0" w:color="auto"/>
          </w:divBdr>
          <w:divsChild>
            <w:div w:id="1300846388">
              <w:marLeft w:val="0"/>
              <w:marRight w:val="0"/>
              <w:marTop w:val="0"/>
              <w:marBottom w:val="0"/>
              <w:divBdr>
                <w:top w:val="none" w:sz="0" w:space="0" w:color="auto"/>
                <w:left w:val="none" w:sz="0" w:space="0" w:color="auto"/>
                <w:bottom w:val="none" w:sz="0" w:space="0" w:color="auto"/>
                <w:right w:val="none" w:sz="0" w:space="0" w:color="auto"/>
              </w:divBdr>
              <w:divsChild>
                <w:div w:id="91948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62350">
          <w:marLeft w:val="0"/>
          <w:marRight w:val="0"/>
          <w:marTop w:val="300"/>
          <w:marBottom w:val="0"/>
          <w:divBdr>
            <w:top w:val="none" w:sz="0" w:space="0" w:color="auto"/>
            <w:left w:val="none" w:sz="0" w:space="0" w:color="auto"/>
            <w:bottom w:val="none" w:sz="0" w:space="0" w:color="auto"/>
            <w:right w:val="none" w:sz="0" w:space="0" w:color="auto"/>
          </w:divBdr>
          <w:divsChild>
            <w:div w:id="680820461">
              <w:marLeft w:val="0"/>
              <w:marRight w:val="0"/>
              <w:marTop w:val="0"/>
              <w:marBottom w:val="0"/>
              <w:divBdr>
                <w:top w:val="none" w:sz="0" w:space="0" w:color="auto"/>
                <w:left w:val="none" w:sz="0" w:space="0" w:color="auto"/>
                <w:bottom w:val="none" w:sz="0" w:space="0" w:color="auto"/>
                <w:right w:val="none" w:sz="0" w:space="0" w:color="auto"/>
              </w:divBdr>
              <w:divsChild>
                <w:div w:id="33600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838294">
      <w:bodyDiv w:val="1"/>
      <w:marLeft w:val="0"/>
      <w:marRight w:val="0"/>
      <w:marTop w:val="0"/>
      <w:marBottom w:val="0"/>
      <w:divBdr>
        <w:top w:val="none" w:sz="0" w:space="0" w:color="auto"/>
        <w:left w:val="none" w:sz="0" w:space="0" w:color="auto"/>
        <w:bottom w:val="none" w:sz="0" w:space="0" w:color="auto"/>
        <w:right w:val="none" w:sz="0" w:space="0" w:color="auto"/>
      </w:divBdr>
      <w:divsChild>
        <w:div w:id="1198157472">
          <w:marLeft w:val="0"/>
          <w:marRight w:val="0"/>
          <w:marTop w:val="0"/>
          <w:marBottom w:val="0"/>
          <w:divBdr>
            <w:top w:val="none" w:sz="0" w:space="0" w:color="auto"/>
            <w:left w:val="none" w:sz="0" w:space="0" w:color="auto"/>
            <w:bottom w:val="none" w:sz="0" w:space="0" w:color="auto"/>
            <w:right w:val="none" w:sz="0" w:space="0" w:color="auto"/>
          </w:divBdr>
        </w:div>
        <w:div w:id="852915754">
          <w:marLeft w:val="0"/>
          <w:marRight w:val="0"/>
          <w:marTop w:val="0"/>
          <w:marBottom w:val="0"/>
          <w:divBdr>
            <w:top w:val="none" w:sz="0" w:space="0" w:color="auto"/>
            <w:left w:val="none" w:sz="0" w:space="0" w:color="auto"/>
            <w:bottom w:val="none" w:sz="0" w:space="0" w:color="auto"/>
            <w:right w:val="none" w:sz="0" w:space="0" w:color="auto"/>
          </w:divBdr>
          <w:divsChild>
            <w:div w:id="202407519">
              <w:marLeft w:val="0"/>
              <w:marRight w:val="0"/>
              <w:marTop w:val="0"/>
              <w:marBottom w:val="0"/>
              <w:divBdr>
                <w:top w:val="none" w:sz="0" w:space="0" w:color="auto"/>
                <w:left w:val="none" w:sz="0" w:space="0" w:color="auto"/>
                <w:bottom w:val="none" w:sz="0" w:space="0" w:color="auto"/>
                <w:right w:val="none" w:sz="0" w:space="0" w:color="auto"/>
              </w:divBdr>
            </w:div>
          </w:divsChild>
        </w:div>
        <w:div w:id="1664624253">
          <w:marLeft w:val="0"/>
          <w:marRight w:val="0"/>
          <w:marTop w:val="0"/>
          <w:marBottom w:val="0"/>
          <w:divBdr>
            <w:top w:val="none" w:sz="0" w:space="0" w:color="auto"/>
            <w:left w:val="none" w:sz="0" w:space="0" w:color="auto"/>
            <w:bottom w:val="none" w:sz="0" w:space="0" w:color="auto"/>
            <w:right w:val="none" w:sz="0" w:space="0" w:color="auto"/>
          </w:divBdr>
        </w:div>
        <w:div w:id="1184319072">
          <w:marLeft w:val="0"/>
          <w:marRight w:val="0"/>
          <w:marTop w:val="0"/>
          <w:marBottom w:val="0"/>
          <w:divBdr>
            <w:top w:val="none" w:sz="0" w:space="0" w:color="auto"/>
            <w:left w:val="none" w:sz="0" w:space="0" w:color="auto"/>
            <w:bottom w:val="none" w:sz="0" w:space="0" w:color="auto"/>
            <w:right w:val="none" w:sz="0" w:space="0" w:color="auto"/>
          </w:divBdr>
          <w:divsChild>
            <w:div w:id="466122692">
              <w:marLeft w:val="0"/>
              <w:marRight w:val="0"/>
              <w:marTop w:val="0"/>
              <w:marBottom w:val="0"/>
              <w:divBdr>
                <w:top w:val="none" w:sz="0" w:space="0" w:color="auto"/>
                <w:left w:val="none" w:sz="0" w:space="0" w:color="auto"/>
                <w:bottom w:val="none" w:sz="0" w:space="0" w:color="auto"/>
                <w:right w:val="none" w:sz="0" w:space="0" w:color="auto"/>
              </w:divBdr>
            </w:div>
          </w:divsChild>
        </w:div>
        <w:div w:id="1643196276">
          <w:marLeft w:val="0"/>
          <w:marRight w:val="0"/>
          <w:marTop w:val="0"/>
          <w:marBottom w:val="0"/>
          <w:divBdr>
            <w:top w:val="none" w:sz="0" w:space="0" w:color="auto"/>
            <w:left w:val="none" w:sz="0" w:space="0" w:color="auto"/>
            <w:bottom w:val="none" w:sz="0" w:space="0" w:color="auto"/>
            <w:right w:val="none" w:sz="0" w:space="0" w:color="auto"/>
          </w:divBdr>
        </w:div>
        <w:div w:id="943806893">
          <w:marLeft w:val="0"/>
          <w:marRight w:val="0"/>
          <w:marTop w:val="0"/>
          <w:marBottom w:val="0"/>
          <w:divBdr>
            <w:top w:val="none" w:sz="0" w:space="0" w:color="auto"/>
            <w:left w:val="none" w:sz="0" w:space="0" w:color="auto"/>
            <w:bottom w:val="none" w:sz="0" w:space="0" w:color="auto"/>
            <w:right w:val="none" w:sz="0" w:space="0" w:color="auto"/>
          </w:divBdr>
          <w:divsChild>
            <w:div w:id="129516190">
              <w:marLeft w:val="0"/>
              <w:marRight w:val="0"/>
              <w:marTop w:val="0"/>
              <w:marBottom w:val="0"/>
              <w:divBdr>
                <w:top w:val="none" w:sz="0" w:space="0" w:color="auto"/>
                <w:left w:val="none" w:sz="0" w:space="0" w:color="auto"/>
                <w:bottom w:val="none" w:sz="0" w:space="0" w:color="auto"/>
                <w:right w:val="none" w:sz="0" w:space="0" w:color="auto"/>
              </w:divBdr>
            </w:div>
          </w:divsChild>
        </w:div>
        <w:div w:id="1713269260">
          <w:marLeft w:val="0"/>
          <w:marRight w:val="0"/>
          <w:marTop w:val="0"/>
          <w:marBottom w:val="0"/>
          <w:divBdr>
            <w:top w:val="none" w:sz="0" w:space="0" w:color="auto"/>
            <w:left w:val="none" w:sz="0" w:space="0" w:color="auto"/>
            <w:bottom w:val="none" w:sz="0" w:space="0" w:color="auto"/>
            <w:right w:val="none" w:sz="0" w:space="0" w:color="auto"/>
          </w:divBdr>
        </w:div>
        <w:div w:id="283925522">
          <w:marLeft w:val="0"/>
          <w:marRight w:val="0"/>
          <w:marTop w:val="0"/>
          <w:marBottom w:val="0"/>
          <w:divBdr>
            <w:top w:val="none" w:sz="0" w:space="0" w:color="auto"/>
            <w:left w:val="none" w:sz="0" w:space="0" w:color="auto"/>
            <w:bottom w:val="none" w:sz="0" w:space="0" w:color="auto"/>
            <w:right w:val="none" w:sz="0" w:space="0" w:color="auto"/>
          </w:divBdr>
          <w:divsChild>
            <w:div w:id="49037841">
              <w:marLeft w:val="0"/>
              <w:marRight w:val="0"/>
              <w:marTop w:val="0"/>
              <w:marBottom w:val="0"/>
              <w:divBdr>
                <w:top w:val="none" w:sz="0" w:space="0" w:color="auto"/>
                <w:left w:val="none" w:sz="0" w:space="0" w:color="auto"/>
                <w:bottom w:val="none" w:sz="0" w:space="0" w:color="auto"/>
                <w:right w:val="none" w:sz="0" w:space="0" w:color="auto"/>
              </w:divBdr>
            </w:div>
          </w:divsChild>
        </w:div>
        <w:div w:id="975527386">
          <w:marLeft w:val="0"/>
          <w:marRight w:val="0"/>
          <w:marTop w:val="0"/>
          <w:marBottom w:val="0"/>
          <w:divBdr>
            <w:top w:val="none" w:sz="0" w:space="0" w:color="auto"/>
            <w:left w:val="none" w:sz="0" w:space="0" w:color="auto"/>
            <w:bottom w:val="none" w:sz="0" w:space="0" w:color="auto"/>
            <w:right w:val="none" w:sz="0" w:space="0" w:color="auto"/>
          </w:divBdr>
        </w:div>
        <w:div w:id="213397988">
          <w:marLeft w:val="0"/>
          <w:marRight w:val="0"/>
          <w:marTop w:val="0"/>
          <w:marBottom w:val="0"/>
          <w:divBdr>
            <w:top w:val="none" w:sz="0" w:space="0" w:color="auto"/>
            <w:left w:val="none" w:sz="0" w:space="0" w:color="auto"/>
            <w:bottom w:val="none" w:sz="0" w:space="0" w:color="auto"/>
            <w:right w:val="none" w:sz="0" w:space="0" w:color="auto"/>
          </w:divBdr>
          <w:divsChild>
            <w:div w:id="635911946">
              <w:marLeft w:val="0"/>
              <w:marRight w:val="0"/>
              <w:marTop w:val="0"/>
              <w:marBottom w:val="0"/>
              <w:divBdr>
                <w:top w:val="none" w:sz="0" w:space="0" w:color="auto"/>
                <w:left w:val="none" w:sz="0" w:space="0" w:color="auto"/>
                <w:bottom w:val="none" w:sz="0" w:space="0" w:color="auto"/>
                <w:right w:val="none" w:sz="0" w:space="0" w:color="auto"/>
              </w:divBdr>
            </w:div>
          </w:divsChild>
        </w:div>
        <w:div w:id="128477001">
          <w:marLeft w:val="0"/>
          <w:marRight w:val="0"/>
          <w:marTop w:val="0"/>
          <w:marBottom w:val="0"/>
          <w:divBdr>
            <w:top w:val="none" w:sz="0" w:space="0" w:color="auto"/>
            <w:left w:val="none" w:sz="0" w:space="0" w:color="auto"/>
            <w:bottom w:val="none" w:sz="0" w:space="0" w:color="auto"/>
            <w:right w:val="none" w:sz="0" w:space="0" w:color="auto"/>
          </w:divBdr>
        </w:div>
        <w:div w:id="64301045">
          <w:marLeft w:val="0"/>
          <w:marRight w:val="0"/>
          <w:marTop w:val="0"/>
          <w:marBottom w:val="0"/>
          <w:divBdr>
            <w:top w:val="none" w:sz="0" w:space="0" w:color="auto"/>
            <w:left w:val="none" w:sz="0" w:space="0" w:color="auto"/>
            <w:bottom w:val="none" w:sz="0" w:space="0" w:color="auto"/>
            <w:right w:val="none" w:sz="0" w:space="0" w:color="auto"/>
          </w:divBdr>
          <w:divsChild>
            <w:div w:id="156116321">
              <w:marLeft w:val="0"/>
              <w:marRight w:val="0"/>
              <w:marTop w:val="0"/>
              <w:marBottom w:val="0"/>
              <w:divBdr>
                <w:top w:val="none" w:sz="0" w:space="0" w:color="auto"/>
                <w:left w:val="none" w:sz="0" w:space="0" w:color="auto"/>
                <w:bottom w:val="none" w:sz="0" w:space="0" w:color="auto"/>
                <w:right w:val="none" w:sz="0" w:space="0" w:color="auto"/>
              </w:divBdr>
            </w:div>
          </w:divsChild>
        </w:div>
        <w:div w:id="22832979">
          <w:marLeft w:val="0"/>
          <w:marRight w:val="0"/>
          <w:marTop w:val="0"/>
          <w:marBottom w:val="0"/>
          <w:divBdr>
            <w:top w:val="none" w:sz="0" w:space="0" w:color="auto"/>
            <w:left w:val="none" w:sz="0" w:space="0" w:color="auto"/>
            <w:bottom w:val="none" w:sz="0" w:space="0" w:color="auto"/>
            <w:right w:val="none" w:sz="0" w:space="0" w:color="auto"/>
          </w:divBdr>
        </w:div>
        <w:div w:id="1778211520">
          <w:marLeft w:val="0"/>
          <w:marRight w:val="0"/>
          <w:marTop w:val="0"/>
          <w:marBottom w:val="0"/>
          <w:divBdr>
            <w:top w:val="none" w:sz="0" w:space="0" w:color="auto"/>
            <w:left w:val="none" w:sz="0" w:space="0" w:color="auto"/>
            <w:bottom w:val="none" w:sz="0" w:space="0" w:color="auto"/>
            <w:right w:val="none" w:sz="0" w:space="0" w:color="auto"/>
          </w:divBdr>
          <w:divsChild>
            <w:div w:id="2055809653">
              <w:marLeft w:val="0"/>
              <w:marRight w:val="0"/>
              <w:marTop w:val="0"/>
              <w:marBottom w:val="0"/>
              <w:divBdr>
                <w:top w:val="none" w:sz="0" w:space="0" w:color="auto"/>
                <w:left w:val="none" w:sz="0" w:space="0" w:color="auto"/>
                <w:bottom w:val="none" w:sz="0" w:space="0" w:color="auto"/>
                <w:right w:val="none" w:sz="0" w:space="0" w:color="auto"/>
              </w:divBdr>
            </w:div>
          </w:divsChild>
        </w:div>
        <w:div w:id="1345984996">
          <w:marLeft w:val="0"/>
          <w:marRight w:val="0"/>
          <w:marTop w:val="300"/>
          <w:marBottom w:val="0"/>
          <w:divBdr>
            <w:top w:val="none" w:sz="0" w:space="0" w:color="auto"/>
            <w:left w:val="none" w:sz="0" w:space="0" w:color="auto"/>
            <w:bottom w:val="none" w:sz="0" w:space="0" w:color="auto"/>
            <w:right w:val="none" w:sz="0" w:space="0" w:color="auto"/>
          </w:divBdr>
          <w:divsChild>
            <w:div w:id="784233565">
              <w:marLeft w:val="0"/>
              <w:marRight w:val="0"/>
              <w:marTop w:val="0"/>
              <w:marBottom w:val="0"/>
              <w:divBdr>
                <w:top w:val="none" w:sz="0" w:space="0" w:color="auto"/>
                <w:left w:val="none" w:sz="0" w:space="0" w:color="auto"/>
                <w:bottom w:val="none" w:sz="0" w:space="0" w:color="auto"/>
                <w:right w:val="none" w:sz="0" w:space="0" w:color="auto"/>
              </w:divBdr>
              <w:divsChild>
                <w:div w:id="58125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4381">
          <w:marLeft w:val="0"/>
          <w:marRight w:val="0"/>
          <w:marTop w:val="300"/>
          <w:marBottom w:val="0"/>
          <w:divBdr>
            <w:top w:val="none" w:sz="0" w:space="0" w:color="auto"/>
            <w:left w:val="none" w:sz="0" w:space="0" w:color="auto"/>
            <w:bottom w:val="none" w:sz="0" w:space="0" w:color="auto"/>
            <w:right w:val="none" w:sz="0" w:space="0" w:color="auto"/>
          </w:divBdr>
          <w:divsChild>
            <w:div w:id="1217737387">
              <w:marLeft w:val="0"/>
              <w:marRight w:val="0"/>
              <w:marTop w:val="0"/>
              <w:marBottom w:val="0"/>
              <w:divBdr>
                <w:top w:val="none" w:sz="0" w:space="0" w:color="auto"/>
                <w:left w:val="none" w:sz="0" w:space="0" w:color="auto"/>
                <w:bottom w:val="none" w:sz="0" w:space="0" w:color="auto"/>
                <w:right w:val="none" w:sz="0" w:space="0" w:color="auto"/>
              </w:divBdr>
              <w:divsChild>
                <w:div w:id="1058826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112061">
          <w:marLeft w:val="0"/>
          <w:marRight w:val="0"/>
          <w:marTop w:val="300"/>
          <w:marBottom w:val="0"/>
          <w:divBdr>
            <w:top w:val="none" w:sz="0" w:space="0" w:color="auto"/>
            <w:left w:val="none" w:sz="0" w:space="0" w:color="auto"/>
            <w:bottom w:val="none" w:sz="0" w:space="0" w:color="auto"/>
            <w:right w:val="none" w:sz="0" w:space="0" w:color="auto"/>
          </w:divBdr>
          <w:divsChild>
            <w:div w:id="1205024230">
              <w:marLeft w:val="0"/>
              <w:marRight w:val="0"/>
              <w:marTop w:val="0"/>
              <w:marBottom w:val="0"/>
              <w:divBdr>
                <w:top w:val="none" w:sz="0" w:space="0" w:color="auto"/>
                <w:left w:val="none" w:sz="0" w:space="0" w:color="auto"/>
                <w:bottom w:val="none" w:sz="0" w:space="0" w:color="auto"/>
                <w:right w:val="none" w:sz="0" w:space="0" w:color="auto"/>
              </w:divBdr>
              <w:divsChild>
                <w:div w:id="153847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051453">
          <w:marLeft w:val="0"/>
          <w:marRight w:val="0"/>
          <w:marTop w:val="300"/>
          <w:marBottom w:val="0"/>
          <w:divBdr>
            <w:top w:val="none" w:sz="0" w:space="0" w:color="auto"/>
            <w:left w:val="none" w:sz="0" w:space="0" w:color="auto"/>
            <w:bottom w:val="none" w:sz="0" w:space="0" w:color="auto"/>
            <w:right w:val="none" w:sz="0" w:space="0" w:color="auto"/>
          </w:divBdr>
          <w:divsChild>
            <w:div w:id="971597317">
              <w:marLeft w:val="0"/>
              <w:marRight w:val="0"/>
              <w:marTop w:val="0"/>
              <w:marBottom w:val="0"/>
              <w:divBdr>
                <w:top w:val="none" w:sz="0" w:space="0" w:color="auto"/>
                <w:left w:val="none" w:sz="0" w:space="0" w:color="auto"/>
                <w:bottom w:val="none" w:sz="0" w:space="0" w:color="auto"/>
                <w:right w:val="none" w:sz="0" w:space="0" w:color="auto"/>
              </w:divBdr>
              <w:divsChild>
                <w:div w:id="1107389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2816763">
      <w:bodyDiv w:val="1"/>
      <w:marLeft w:val="0"/>
      <w:marRight w:val="0"/>
      <w:marTop w:val="0"/>
      <w:marBottom w:val="0"/>
      <w:divBdr>
        <w:top w:val="none" w:sz="0" w:space="0" w:color="auto"/>
        <w:left w:val="none" w:sz="0" w:space="0" w:color="auto"/>
        <w:bottom w:val="none" w:sz="0" w:space="0" w:color="auto"/>
        <w:right w:val="none" w:sz="0" w:space="0" w:color="auto"/>
      </w:divBdr>
      <w:divsChild>
        <w:div w:id="363167575">
          <w:marLeft w:val="0"/>
          <w:marRight w:val="0"/>
          <w:marTop w:val="0"/>
          <w:marBottom w:val="0"/>
          <w:divBdr>
            <w:top w:val="none" w:sz="0" w:space="0" w:color="auto"/>
            <w:left w:val="none" w:sz="0" w:space="0" w:color="auto"/>
            <w:bottom w:val="none" w:sz="0" w:space="0" w:color="auto"/>
            <w:right w:val="none" w:sz="0" w:space="0" w:color="auto"/>
          </w:divBdr>
        </w:div>
        <w:div w:id="1686831773">
          <w:marLeft w:val="0"/>
          <w:marRight w:val="0"/>
          <w:marTop w:val="0"/>
          <w:marBottom w:val="0"/>
          <w:divBdr>
            <w:top w:val="none" w:sz="0" w:space="0" w:color="auto"/>
            <w:left w:val="none" w:sz="0" w:space="0" w:color="auto"/>
            <w:bottom w:val="none" w:sz="0" w:space="0" w:color="auto"/>
            <w:right w:val="none" w:sz="0" w:space="0" w:color="auto"/>
          </w:divBdr>
          <w:divsChild>
            <w:div w:id="1482652873">
              <w:marLeft w:val="0"/>
              <w:marRight w:val="0"/>
              <w:marTop w:val="0"/>
              <w:marBottom w:val="0"/>
              <w:divBdr>
                <w:top w:val="none" w:sz="0" w:space="0" w:color="auto"/>
                <w:left w:val="none" w:sz="0" w:space="0" w:color="auto"/>
                <w:bottom w:val="none" w:sz="0" w:space="0" w:color="auto"/>
                <w:right w:val="none" w:sz="0" w:space="0" w:color="auto"/>
              </w:divBdr>
            </w:div>
          </w:divsChild>
        </w:div>
        <w:div w:id="1005013300">
          <w:marLeft w:val="0"/>
          <w:marRight w:val="0"/>
          <w:marTop w:val="0"/>
          <w:marBottom w:val="0"/>
          <w:divBdr>
            <w:top w:val="none" w:sz="0" w:space="0" w:color="auto"/>
            <w:left w:val="none" w:sz="0" w:space="0" w:color="auto"/>
            <w:bottom w:val="none" w:sz="0" w:space="0" w:color="auto"/>
            <w:right w:val="none" w:sz="0" w:space="0" w:color="auto"/>
          </w:divBdr>
        </w:div>
        <w:div w:id="880291927">
          <w:marLeft w:val="0"/>
          <w:marRight w:val="0"/>
          <w:marTop w:val="0"/>
          <w:marBottom w:val="0"/>
          <w:divBdr>
            <w:top w:val="none" w:sz="0" w:space="0" w:color="auto"/>
            <w:left w:val="none" w:sz="0" w:space="0" w:color="auto"/>
            <w:bottom w:val="none" w:sz="0" w:space="0" w:color="auto"/>
            <w:right w:val="none" w:sz="0" w:space="0" w:color="auto"/>
          </w:divBdr>
          <w:divsChild>
            <w:div w:id="1934433847">
              <w:marLeft w:val="0"/>
              <w:marRight w:val="0"/>
              <w:marTop w:val="0"/>
              <w:marBottom w:val="0"/>
              <w:divBdr>
                <w:top w:val="none" w:sz="0" w:space="0" w:color="auto"/>
                <w:left w:val="none" w:sz="0" w:space="0" w:color="auto"/>
                <w:bottom w:val="none" w:sz="0" w:space="0" w:color="auto"/>
                <w:right w:val="none" w:sz="0" w:space="0" w:color="auto"/>
              </w:divBdr>
            </w:div>
          </w:divsChild>
        </w:div>
        <w:div w:id="210385691">
          <w:marLeft w:val="0"/>
          <w:marRight w:val="0"/>
          <w:marTop w:val="0"/>
          <w:marBottom w:val="0"/>
          <w:divBdr>
            <w:top w:val="none" w:sz="0" w:space="0" w:color="auto"/>
            <w:left w:val="none" w:sz="0" w:space="0" w:color="auto"/>
            <w:bottom w:val="none" w:sz="0" w:space="0" w:color="auto"/>
            <w:right w:val="none" w:sz="0" w:space="0" w:color="auto"/>
          </w:divBdr>
        </w:div>
        <w:div w:id="297102859">
          <w:marLeft w:val="0"/>
          <w:marRight w:val="0"/>
          <w:marTop w:val="0"/>
          <w:marBottom w:val="0"/>
          <w:divBdr>
            <w:top w:val="none" w:sz="0" w:space="0" w:color="auto"/>
            <w:left w:val="none" w:sz="0" w:space="0" w:color="auto"/>
            <w:bottom w:val="none" w:sz="0" w:space="0" w:color="auto"/>
            <w:right w:val="none" w:sz="0" w:space="0" w:color="auto"/>
          </w:divBdr>
          <w:divsChild>
            <w:div w:id="41708782">
              <w:marLeft w:val="0"/>
              <w:marRight w:val="0"/>
              <w:marTop w:val="0"/>
              <w:marBottom w:val="0"/>
              <w:divBdr>
                <w:top w:val="none" w:sz="0" w:space="0" w:color="auto"/>
                <w:left w:val="none" w:sz="0" w:space="0" w:color="auto"/>
                <w:bottom w:val="none" w:sz="0" w:space="0" w:color="auto"/>
                <w:right w:val="none" w:sz="0" w:space="0" w:color="auto"/>
              </w:divBdr>
            </w:div>
          </w:divsChild>
        </w:div>
        <w:div w:id="1049302676">
          <w:marLeft w:val="0"/>
          <w:marRight w:val="0"/>
          <w:marTop w:val="0"/>
          <w:marBottom w:val="0"/>
          <w:divBdr>
            <w:top w:val="none" w:sz="0" w:space="0" w:color="auto"/>
            <w:left w:val="none" w:sz="0" w:space="0" w:color="auto"/>
            <w:bottom w:val="none" w:sz="0" w:space="0" w:color="auto"/>
            <w:right w:val="none" w:sz="0" w:space="0" w:color="auto"/>
          </w:divBdr>
        </w:div>
        <w:div w:id="404688314">
          <w:marLeft w:val="0"/>
          <w:marRight w:val="0"/>
          <w:marTop w:val="0"/>
          <w:marBottom w:val="0"/>
          <w:divBdr>
            <w:top w:val="none" w:sz="0" w:space="0" w:color="auto"/>
            <w:left w:val="none" w:sz="0" w:space="0" w:color="auto"/>
            <w:bottom w:val="none" w:sz="0" w:space="0" w:color="auto"/>
            <w:right w:val="none" w:sz="0" w:space="0" w:color="auto"/>
          </w:divBdr>
          <w:divsChild>
            <w:div w:id="909655485">
              <w:marLeft w:val="0"/>
              <w:marRight w:val="0"/>
              <w:marTop w:val="0"/>
              <w:marBottom w:val="0"/>
              <w:divBdr>
                <w:top w:val="none" w:sz="0" w:space="0" w:color="auto"/>
                <w:left w:val="none" w:sz="0" w:space="0" w:color="auto"/>
                <w:bottom w:val="none" w:sz="0" w:space="0" w:color="auto"/>
                <w:right w:val="none" w:sz="0" w:space="0" w:color="auto"/>
              </w:divBdr>
            </w:div>
          </w:divsChild>
        </w:div>
        <w:div w:id="505751117">
          <w:marLeft w:val="0"/>
          <w:marRight w:val="0"/>
          <w:marTop w:val="0"/>
          <w:marBottom w:val="0"/>
          <w:divBdr>
            <w:top w:val="none" w:sz="0" w:space="0" w:color="auto"/>
            <w:left w:val="none" w:sz="0" w:space="0" w:color="auto"/>
            <w:bottom w:val="none" w:sz="0" w:space="0" w:color="auto"/>
            <w:right w:val="none" w:sz="0" w:space="0" w:color="auto"/>
          </w:divBdr>
        </w:div>
        <w:div w:id="189608465">
          <w:marLeft w:val="0"/>
          <w:marRight w:val="0"/>
          <w:marTop w:val="0"/>
          <w:marBottom w:val="0"/>
          <w:divBdr>
            <w:top w:val="none" w:sz="0" w:space="0" w:color="auto"/>
            <w:left w:val="none" w:sz="0" w:space="0" w:color="auto"/>
            <w:bottom w:val="none" w:sz="0" w:space="0" w:color="auto"/>
            <w:right w:val="none" w:sz="0" w:space="0" w:color="auto"/>
          </w:divBdr>
          <w:divsChild>
            <w:div w:id="1671640351">
              <w:marLeft w:val="0"/>
              <w:marRight w:val="0"/>
              <w:marTop w:val="0"/>
              <w:marBottom w:val="0"/>
              <w:divBdr>
                <w:top w:val="none" w:sz="0" w:space="0" w:color="auto"/>
                <w:left w:val="none" w:sz="0" w:space="0" w:color="auto"/>
                <w:bottom w:val="none" w:sz="0" w:space="0" w:color="auto"/>
                <w:right w:val="none" w:sz="0" w:space="0" w:color="auto"/>
              </w:divBdr>
            </w:div>
          </w:divsChild>
        </w:div>
        <w:div w:id="1192843649">
          <w:marLeft w:val="0"/>
          <w:marRight w:val="0"/>
          <w:marTop w:val="0"/>
          <w:marBottom w:val="0"/>
          <w:divBdr>
            <w:top w:val="none" w:sz="0" w:space="0" w:color="auto"/>
            <w:left w:val="none" w:sz="0" w:space="0" w:color="auto"/>
            <w:bottom w:val="none" w:sz="0" w:space="0" w:color="auto"/>
            <w:right w:val="none" w:sz="0" w:space="0" w:color="auto"/>
          </w:divBdr>
        </w:div>
        <w:div w:id="810908132">
          <w:marLeft w:val="0"/>
          <w:marRight w:val="0"/>
          <w:marTop w:val="0"/>
          <w:marBottom w:val="0"/>
          <w:divBdr>
            <w:top w:val="none" w:sz="0" w:space="0" w:color="auto"/>
            <w:left w:val="none" w:sz="0" w:space="0" w:color="auto"/>
            <w:bottom w:val="none" w:sz="0" w:space="0" w:color="auto"/>
            <w:right w:val="none" w:sz="0" w:space="0" w:color="auto"/>
          </w:divBdr>
          <w:divsChild>
            <w:div w:id="1566408137">
              <w:marLeft w:val="0"/>
              <w:marRight w:val="0"/>
              <w:marTop w:val="0"/>
              <w:marBottom w:val="0"/>
              <w:divBdr>
                <w:top w:val="none" w:sz="0" w:space="0" w:color="auto"/>
                <w:left w:val="none" w:sz="0" w:space="0" w:color="auto"/>
                <w:bottom w:val="none" w:sz="0" w:space="0" w:color="auto"/>
                <w:right w:val="none" w:sz="0" w:space="0" w:color="auto"/>
              </w:divBdr>
            </w:div>
          </w:divsChild>
        </w:div>
        <w:div w:id="978800604">
          <w:marLeft w:val="0"/>
          <w:marRight w:val="0"/>
          <w:marTop w:val="0"/>
          <w:marBottom w:val="0"/>
          <w:divBdr>
            <w:top w:val="none" w:sz="0" w:space="0" w:color="auto"/>
            <w:left w:val="none" w:sz="0" w:space="0" w:color="auto"/>
            <w:bottom w:val="none" w:sz="0" w:space="0" w:color="auto"/>
            <w:right w:val="none" w:sz="0" w:space="0" w:color="auto"/>
          </w:divBdr>
        </w:div>
        <w:div w:id="327025396">
          <w:marLeft w:val="0"/>
          <w:marRight w:val="0"/>
          <w:marTop w:val="0"/>
          <w:marBottom w:val="0"/>
          <w:divBdr>
            <w:top w:val="none" w:sz="0" w:space="0" w:color="auto"/>
            <w:left w:val="none" w:sz="0" w:space="0" w:color="auto"/>
            <w:bottom w:val="none" w:sz="0" w:space="0" w:color="auto"/>
            <w:right w:val="none" w:sz="0" w:space="0" w:color="auto"/>
          </w:divBdr>
          <w:divsChild>
            <w:div w:id="1040010900">
              <w:marLeft w:val="0"/>
              <w:marRight w:val="0"/>
              <w:marTop w:val="0"/>
              <w:marBottom w:val="0"/>
              <w:divBdr>
                <w:top w:val="none" w:sz="0" w:space="0" w:color="auto"/>
                <w:left w:val="none" w:sz="0" w:space="0" w:color="auto"/>
                <w:bottom w:val="none" w:sz="0" w:space="0" w:color="auto"/>
                <w:right w:val="none" w:sz="0" w:space="0" w:color="auto"/>
              </w:divBdr>
            </w:div>
          </w:divsChild>
        </w:div>
        <w:div w:id="396976125">
          <w:marLeft w:val="0"/>
          <w:marRight w:val="0"/>
          <w:marTop w:val="300"/>
          <w:marBottom w:val="0"/>
          <w:divBdr>
            <w:top w:val="none" w:sz="0" w:space="0" w:color="auto"/>
            <w:left w:val="none" w:sz="0" w:space="0" w:color="auto"/>
            <w:bottom w:val="none" w:sz="0" w:space="0" w:color="auto"/>
            <w:right w:val="none" w:sz="0" w:space="0" w:color="auto"/>
          </w:divBdr>
          <w:divsChild>
            <w:div w:id="2754708">
              <w:marLeft w:val="0"/>
              <w:marRight w:val="0"/>
              <w:marTop w:val="0"/>
              <w:marBottom w:val="0"/>
              <w:divBdr>
                <w:top w:val="none" w:sz="0" w:space="0" w:color="auto"/>
                <w:left w:val="none" w:sz="0" w:space="0" w:color="auto"/>
                <w:bottom w:val="none" w:sz="0" w:space="0" w:color="auto"/>
                <w:right w:val="none" w:sz="0" w:space="0" w:color="auto"/>
              </w:divBdr>
              <w:divsChild>
                <w:div w:id="1222015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27425">
          <w:marLeft w:val="0"/>
          <w:marRight w:val="0"/>
          <w:marTop w:val="300"/>
          <w:marBottom w:val="0"/>
          <w:divBdr>
            <w:top w:val="none" w:sz="0" w:space="0" w:color="auto"/>
            <w:left w:val="none" w:sz="0" w:space="0" w:color="auto"/>
            <w:bottom w:val="none" w:sz="0" w:space="0" w:color="auto"/>
            <w:right w:val="none" w:sz="0" w:space="0" w:color="auto"/>
          </w:divBdr>
          <w:divsChild>
            <w:div w:id="455031996">
              <w:marLeft w:val="0"/>
              <w:marRight w:val="0"/>
              <w:marTop w:val="0"/>
              <w:marBottom w:val="0"/>
              <w:divBdr>
                <w:top w:val="none" w:sz="0" w:space="0" w:color="auto"/>
                <w:left w:val="none" w:sz="0" w:space="0" w:color="auto"/>
                <w:bottom w:val="none" w:sz="0" w:space="0" w:color="auto"/>
                <w:right w:val="none" w:sz="0" w:space="0" w:color="auto"/>
              </w:divBdr>
              <w:divsChild>
                <w:div w:id="57732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307901">
          <w:marLeft w:val="0"/>
          <w:marRight w:val="0"/>
          <w:marTop w:val="300"/>
          <w:marBottom w:val="0"/>
          <w:divBdr>
            <w:top w:val="none" w:sz="0" w:space="0" w:color="auto"/>
            <w:left w:val="none" w:sz="0" w:space="0" w:color="auto"/>
            <w:bottom w:val="none" w:sz="0" w:space="0" w:color="auto"/>
            <w:right w:val="none" w:sz="0" w:space="0" w:color="auto"/>
          </w:divBdr>
          <w:divsChild>
            <w:div w:id="2120252867">
              <w:marLeft w:val="0"/>
              <w:marRight w:val="0"/>
              <w:marTop w:val="0"/>
              <w:marBottom w:val="0"/>
              <w:divBdr>
                <w:top w:val="none" w:sz="0" w:space="0" w:color="auto"/>
                <w:left w:val="none" w:sz="0" w:space="0" w:color="auto"/>
                <w:bottom w:val="none" w:sz="0" w:space="0" w:color="auto"/>
                <w:right w:val="none" w:sz="0" w:space="0" w:color="auto"/>
              </w:divBdr>
              <w:divsChild>
                <w:div w:id="1059128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05238">
          <w:marLeft w:val="0"/>
          <w:marRight w:val="0"/>
          <w:marTop w:val="300"/>
          <w:marBottom w:val="0"/>
          <w:divBdr>
            <w:top w:val="none" w:sz="0" w:space="0" w:color="auto"/>
            <w:left w:val="none" w:sz="0" w:space="0" w:color="auto"/>
            <w:bottom w:val="none" w:sz="0" w:space="0" w:color="auto"/>
            <w:right w:val="none" w:sz="0" w:space="0" w:color="auto"/>
          </w:divBdr>
          <w:divsChild>
            <w:div w:id="1542470991">
              <w:marLeft w:val="0"/>
              <w:marRight w:val="0"/>
              <w:marTop w:val="0"/>
              <w:marBottom w:val="0"/>
              <w:divBdr>
                <w:top w:val="none" w:sz="0" w:space="0" w:color="auto"/>
                <w:left w:val="none" w:sz="0" w:space="0" w:color="auto"/>
                <w:bottom w:val="none" w:sz="0" w:space="0" w:color="auto"/>
                <w:right w:val="none" w:sz="0" w:space="0" w:color="auto"/>
              </w:divBdr>
              <w:divsChild>
                <w:div w:id="88711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1988">
      <w:bodyDiv w:val="1"/>
      <w:marLeft w:val="0"/>
      <w:marRight w:val="0"/>
      <w:marTop w:val="0"/>
      <w:marBottom w:val="0"/>
      <w:divBdr>
        <w:top w:val="none" w:sz="0" w:space="0" w:color="auto"/>
        <w:left w:val="none" w:sz="0" w:space="0" w:color="auto"/>
        <w:bottom w:val="none" w:sz="0" w:space="0" w:color="auto"/>
        <w:right w:val="none" w:sz="0" w:space="0" w:color="auto"/>
      </w:divBdr>
      <w:divsChild>
        <w:div w:id="877277082">
          <w:marLeft w:val="0"/>
          <w:marRight w:val="0"/>
          <w:marTop w:val="0"/>
          <w:marBottom w:val="0"/>
          <w:divBdr>
            <w:top w:val="none" w:sz="0" w:space="0" w:color="auto"/>
            <w:left w:val="none" w:sz="0" w:space="0" w:color="auto"/>
            <w:bottom w:val="none" w:sz="0" w:space="0" w:color="auto"/>
            <w:right w:val="none" w:sz="0" w:space="0" w:color="auto"/>
          </w:divBdr>
        </w:div>
        <w:div w:id="214243472">
          <w:marLeft w:val="0"/>
          <w:marRight w:val="0"/>
          <w:marTop w:val="0"/>
          <w:marBottom w:val="0"/>
          <w:divBdr>
            <w:top w:val="none" w:sz="0" w:space="0" w:color="auto"/>
            <w:left w:val="none" w:sz="0" w:space="0" w:color="auto"/>
            <w:bottom w:val="none" w:sz="0" w:space="0" w:color="auto"/>
            <w:right w:val="none" w:sz="0" w:space="0" w:color="auto"/>
          </w:divBdr>
          <w:divsChild>
            <w:div w:id="946304709">
              <w:marLeft w:val="0"/>
              <w:marRight w:val="0"/>
              <w:marTop w:val="0"/>
              <w:marBottom w:val="0"/>
              <w:divBdr>
                <w:top w:val="none" w:sz="0" w:space="0" w:color="auto"/>
                <w:left w:val="none" w:sz="0" w:space="0" w:color="auto"/>
                <w:bottom w:val="none" w:sz="0" w:space="0" w:color="auto"/>
                <w:right w:val="none" w:sz="0" w:space="0" w:color="auto"/>
              </w:divBdr>
            </w:div>
          </w:divsChild>
        </w:div>
        <w:div w:id="1379862404">
          <w:marLeft w:val="0"/>
          <w:marRight w:val="0"/>
          <w:marTop w:val="0"/>
          <w:marBottom w:val="0"/>
          <w:divBdr>
            <w:top w:val="none" w:sz="0" w:space="0" w:color="auto"/>
            <w:left w:val="none" w:sz="0" w:space="0" w:color="auto"/>
            <w:bottom w:val="none" w:sz="0" w:space="0" w:color="auto"/>
            <w:right w:val="none" w:sz="0" w:space="0" w:color="auto"/>
          </w:divBdr>
        </w:div>
        <w:div w:id="81151790">
          <w:marLeft w:val="0"/>
          <w:marRight w:val="0"/>
          <w:marTop w:val="0"/>
          <w:marBottom w:val="0"/>
          <w:divBdr>
            <w:top w:val="none" w:sz="0" w:space="0" w:color="auto"/>
            <w:left w:val="none" w:sz="0" w:space="0" w:color="auto"/>
            <w:bottom w:val="none" w:sz="0" w:space="0" w:color="auto"/>
            <w:right w:val="none" w:sz="0" w:space="0" w:color="auto"/>
          </w:divBdr>
          <w:divsChild>
            <w:div w:id="1355183976">
              <w:marLeft w:val="0"/>
              <w:marRight w:val="0"/>
              <w:marTop w:val="0"/>
              <w:marBottom w:val="0"/>
              <w:divBdr>
                <w:top w:val="none" w:sz="0" w:space="0" w:color="auto"/>
                <w:left w:val="none" w:sz="0" w:space="0" w:color="auto"/>
                <w:bottom w:val="none" w:sz="0" w:space="0" w:color="auto"/>
                <w:right w:val="none" w:sz="0" w:space="0" w:color="auto"/>
              </w:divBdr>
            </w:div>
          </w:divsChild>
        </w:div>
        <w:div w:id="1521580864">
          <w:marLeft w:val="0"/>
          <w:marRight w:val="0"/>
          <w:marTop w:val="0"/>
          <w:marBottom w:val="0"/>
          <w:divBdr>
            <w:top w:val="none" w:sz="0" w:space="0" w:color="auto"/>
            <w:left w:val="none" w:sz="0" w:space="0" w:color="auto"/>
            <w:bottom w:val="none" w:sz="0" w:space="0" w:color="auto"/>
            <w:right w:val="none" w:sz="0" w:space="0" w:color="auto"/>
          </w:divBdr>
        </w:div>
        <w:div w:id="124391007">
          <w:marLeft w:val="0"/>
          <w:marRight w:val="0"/>
          <w:marTop w:val="0"/>
          <w:marBottom w:val="0"/>
          <w:divBdr>
            <w:top w:val="none" w:sz="0" w:space="0" w:color="auto"/>
            <w:left w:val="none" w:sz="0" w:space="0" w:color="auto"/>
            <w:bottom w:val="none" w:sz="0" w:space="0" w:color="auto"/>
            <w:right w:val="none" w:sz="0" w:space="0" w:color="auto"/>
          </w:divBdr>
          <w:divsChild>
            <w:div w:id="1847280151">
              <w:marLeft w:val="0"/>
              <w:marRight w:val="0"/>
              <w:marTop w:val="0"/>
              <w:marBottom w:val="0"/>
              <w:divBdr>
                <w:top w:val="none" w:sz="0" w:space="0" w:color="auto"/>
                <w:left w:val="none" w:sz="0" w:space="0" w:color="auto"/>
                <w:bottom w:val="none" w:sz="0" w:space="0" w:color="auto"/>
                <w:right w:val="none" w:sz="0" w:space="0" w:color="auto"/>
              </w:divBdr>
            </w:div>
          </w:divsChild>
        </w:div>
        <w:div w:id="1451557032">
          <w:marLeft w:val="0"/>
          <w:marRight w:val="0"/>
          <w:marTop w:val="0"/>
          <w:marBottom w:val="0"/>
          <w:divBdr>
            <w:top w:val="none" w:sz="0" w:space="0" w:color="auto"/>
            <w:left w:val="none" w:sz="0" w:space="0" w:color="auto"/>
            <w:bottom w:val="none" w:sz="0" w:space="0" w:color="auto"/>
            <w:right w:val="none" w:sz="0" w:space="0" w:color="auto"/>
          </w:divBdr>
        </w:div>
        <w:div w:id="1069841199">
          <w:marLeft w:val="0"/>
          <w:marRight w:val="0"/>
          <w:marTop w:val="0"/>
          <w:marBottom w:val="0"/>
          <w:divBdr>
            <w:top w:val="none" w:sz="0" w:space="0" w:color="auto"/>
            <w:left w:val="none" w:sz="0" w:space="0" w:color="auto"/>
            <w:bottom w:val="none" w:sz="0" w:space="0" w:color="auto"/>
            <w:right w:val="none" w:sz="0" w:space="0" w:color="auto"/>
          </w:divBdr>
          <w:divsChild>
            <w:div w:id="1165363035">
              <w:marLeft w:val="0"/>
              <w:marRight w:val="0"/>
              <w:marTop w:val="0"/>
              <w:marBottom w:val="0"/>
              <w:divBdr>
                <w:top w:val="none" w:sz="0" w:space="0" w:color="auto"/>
                <w:left w:val="none" w:sz="0" w:space="0" w:color="auto"/>
                <w:bottom w:val="none" w:sz="0" w:space="0" w:color="auto"/>
                <w:right w:val="none" w:sz="0" w:space="0" w:color="auto"/>
              </w:divBdr>
            </w:div>
          </w:divsChild>
        </w:div>
        <w:div w:id="1731920583">
          <w:marLeft w:val="0"/>
          <w:marRight w:val="0"/>
          <w:marTop w:val="0"/>
          <w:marBottom w:val="0"/>
          <w:divBdr>
            <w:top w:val="none" w:sz="0" w:space="0" w:color="auto"/>
            <w:left w:val="none" w:sz="0" w:space="0" w:color="auto"/>
            <w:bottom w:val="none" w:sz="0" w:space="0" w:color="auto"/>
            <w:right w:val="none" w:sz="0" w:space="0" w:color="auto"/>
          </w:divBdr>
        </w:div>
        <w:div w:id="339739894">
          <w:marLeft w:val="0"/>
          <w:marRight w:val="0"/>
          <w:marTop w:val="0"/>
          <w:marBottom w:val="0"/>
          <w:divBdr>
            <w:top w:val="none" w:sz="0" w:space="0" w:color="auto"/>
            <w:left w:val="none" w:sz="0" w:space="0" w:color="auto"/>
            <w:bottom w:val="none" w:sz="0" w:space="0" w:color="auto"/>
            <w:right w:val="none" w:sz="0" w:space="0" w:color="auto"/>
          </w:divBdr>
          <w:divsChild>
            <w:div w:id="223638136">
              <w:marLeft w:val="0"/>
              <w:marRight w:val="0"/>
              <w:marTop w:val="0"/>
              <w:marBottom w:val="0"/>
              <w:divBdr>
                <w:top w:val="none" w:sz="0" w:space="0" w:color="auto"/>
                <w:left w:val="none" w:sz="0" w:space="0" w:color="auto"/>
                <w:bottom w:val="none" w:sz="0" w:space="0" w:color="auto"/>
                <w:right w:val="none" w:sz="0" w:space="0" w:color="auto"/>
              </w:divBdr>
            </w:div>
          </w:divsChild>
        </w:div>
        <w:div w:id="1383603912">
          <w:marLeft w:val="0"/>
          <w:marRight w:val="0"/>
          <w:marTop w:val="0"/>
          <w:marBottom w:val="0"/>
          <w:divBdr>
            <w:top w:val="none" w:sz="0" w:space="0" w:color="auto"/>
            <w:left w:val="none" w:sz="0" w:space="0" w:color="auto"/>
            <w:bottom w:val="none" w:sz="0" w:space="0" w:color="auto"/>
            <w:right w:val="none" w:sz="0" w:space="0" w:color="auto"/>
          </w:divBdr>
        </w:div>
        <w:div w:id="303122197">
          <w:marLeft w:val="0"/>
          <w:marRight w:val="0"/>
          <w:marTop w:val="0"/>
          <w:marBottom w:val="0"/>
          <w:divBdr>
            <w:top w:val="none" w:sz="0" w:space="0" w:color="auto"/>
            <w:left w:val="none" w:sz="0" w:space="0" w:color="auto"/>
            <w:bottom w:val="none" w:sz="0" w:space="0" w:color="auto"/>
            <w:right w:val="none" w:sz="0" w:space="0" w:color="auto"/>
          </w:divBdr>
          <w:divsChild>
            <w:div w:id="1867592928">
              <w:marLeft w:val="0"/>
              <w:marRight w:val="0"/>
              <w:marTop w:val="0"/>
              <w:marBottom w:val="0"/>
              <w:divBdr>
                <w:top w:val="none" w:sz="0" w:space="0" w:color="auto"/>
                <w:left w:val="none" w:sz="0" w:space="0" w:color="auto"/>
                <w:bottom w:val="none" w:sz="0" w:space="0" w:color="auto"/>
                <w:right w:val="none" w:sz="0" w:space="0" w:color="auto"/>
              </w:divBdr>
            </w:div>
          </w:divsChild>
        </w:div>
        <w:div w:id="332103233">
          <w:marLeft w:val="0"/>
          <w:marRight w:val="0"/>
          <w:marTop w:val="0"/>
          <w:marBottom w:val="0"/>
          <w:divBdr>
            <w:top w:val="none" w:sz="0" w:space="0" w:color="auto"/>
            <w:left w:val="none" w:sz="0" w:space="0" w:color="auto"/>
            <w:bottom w:val="none" w:sz="0" w:space="0" w:color="auto"/>
            <w:right w:val="none" w:sz="0" w:space="0" w:color="auto"/>
          </w:divBdr>
        </w:div>
        <w:div w:id="366108661">
          <w:marLeft w:val="0"/>
          <w:marRight w:val="0"/>
          <w:marTop w:val="0"/>
          <w:marBottom w:val="0"/>
          <w:divBdr>
            <w:top w:val="none" w:sz="0" w:space="0" w:color="auto"/>
            <w:left w:val="none" w:sz="0" w:space="0" w:color="auto"/>
            <w:bottom w:val="none" w:sz="0" w:space="0" w:color="auto"/>
            <w:right w:val="none" w:sz="0" w:space="0" w:color="auto"/>
          </w:divBdr>
          <w:divsChild>
            <w:div w:id="662583794">
              <w:marLeft w:val="0"/>
              <w:marRight w:val="0"/>
              <w:marTop w:val="0"/>
              <w:marBottom w:val="0"/>
              <w:divBdr>
                <w:top w:val="none" w:sz="0" w:space="0" w:color="auto"/>
                <w:left w:val="none" w:sz="0" w:space="0" w:color="auto"/>
                <w:bottom w:val="none" w:sz="0" w:space="0" w:color="auto"/>
                <w:right w:val="none" w:sz="0" w:space="0" w:color="auto"/>
              </w:divBdr>
            </w:div>
          </w:divsChild>
        </w:div>
        <w:div w:id="604775430">
          <w:marLeft w:val="0"/>
          <w:marRight w:val="0"/>
          <w:marTop w:val="300"/>
          <w:marBottom w:val="0"/>
          <w:divBdr>
            <w:top w:val="none" w:sz="0" w:space="0" w:color="auto"/>
            <w:left w:val="none" w:sz="0" w:space="0" w:color="auto"/>
            <w:bottom w:val="none" w:sz="0" w:space="0" w:color="auto"/>
            <w:right w:val="none" w:sz="0" w:space="0" w:color="auto"/>
          </w:divBdr>
          <w:divsChild>
            <w:div w:id="602877512">
              <w:marLeft w:val="0"/>
              <w:marRight w:val="0"/>
              <w:marTop w:val="0"/>
              <w:marBottom w:val="0"/>
              <w:divBdr>
                <w:top w:val="none" w:sz="0" w:space="0" w:color="auto"/>
                <w:left w:val="none" w:sz="0" w:space="0" w:color="auto"/>
                <w:bottom w:val="none" w:sz="0" w:space="0" w:color="auto"/>
                <w:right w:val="none" w:sz="0" w:space="0" w:color="auto"/>
              </w:divBdr>
              <w:divsChild>
                <w:div w:id="138040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4322">
          <w:marLeft w:val="0"/>
          <w:marRight w:val="0"/>
          <w:marTop w:val="300"/>
          <w:marBottom w:val="0"/>
          <w:divBdr>
            <w:top w:val="none" w:sz="0" w:space="0" w:color="auto"/>
            <w:left w:val="none" w:sz="0" w:space="0" w:color="auto"/>
            <w:bottom w:val="none" w:sz="0" w:space="0" w:color="auto"/>
            <w:right w:val="none" w:sz="0" w:space="0" w:color="auto"/>
          </w:divBdr>
          <w:divsChild>
            <w:div w:id="702243820">
              <w:marLeft w:val="0"/>
              <w:marRight w:val="0"/>
              <w:marTop w:val="0"/>
              <w:marBottom w:val="0"/>
              <w:divBdr>
                <w:top w:val="none" w:sz="0" w:space="0" w:color="auto"/>
                <w:left w:val="none" w:sz="0" w:space="0" w:color="auto"/>
                <w:bottom w:val="none" w:sz="0" w:space="0" w:color="auto"/>
                <w:right w:val="none" w:sz="0" w:space="0" w:color="auto"/>
              </w:divBdr>
              <w:divsChild>
                <w:div w:id="50628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15625">
          <w:marLeft w:val="0"/>
          <w:marRight w:val="0"/>
          <w:marTop w:val="300"/>
          <w:marBottom w:val="0"/>
          <w:divBdr>
            <w:top w:val="none" w:sz="0" w:space="0" w:color="auto"/>
            <w:left w:val="none" w:sz="0" w:space="0" w:color="auto"/>
            <w:bottom w:val="none" w:sz="0" w:space="0" w:color="auto"/>
            <w:right w:val="none" w:sz="0" w:space="0" w:color="auto"/>
          </w:divBdr>
          <w:divsChild>
            <w:div w:id="1157572312">
              <w:marLeft w:val="0"/>
              <w:marRight w:val="0"/>
              <w:marTop w:val="0"/>
              <w:marBottom w:val="0"/>
              <w:divBdr>
                <w:top w:val="none" w:sz="0" w:space="0" w:color="auto"/>
                <w:left w:val="none" w:sz="0" w:space="0" w:color="auto"/>
                <w:bottom w:val="none" w:sz="0" w:space="0" w:color="auto"/>
                <w:right w:val="none" w:sz="0" w:space="0" w:color="auto"/>
              </w:divBdr>
              <w:divsChild>
                <w:div w:id="1810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468">
      <w:bodyDiv w:val="1"/>
      <w:marLeft w:val="0"/>
      <w:marRight w:val="0"/>
      <w:marTop w:val="0"/>
      <w:marBottom w:val="0"/>
      <w:divBdr>
        <w:top w:val="none" w:sz="0" w:space="0" w:color="auto"/>
        <w:left w:val="none" w:sz="0" w:space="0" w:color="auto"/>
        <w:bottom w:val="none" w:sz="0" w:space="0" w:color="auto"/>
        <w:right w:val="none" w:sz="0" w:space="0" w:color="auto"/>
      </w:divBdr>
      <w:divsChild>
        <w:div w:id="2057660790">
          <w:marLeft w:val="0"/>
          <w:marRight w:val="0"/>
          <w:marTop w:val="0"/>
          <w:marBottom w:val="0"/>
          <w:divBdr>
            <w:top w:val="none" w:sz="0" w:space="0" w:color="auto"/>
            <w:left w:val="none" w:sz="0" w:space="0" w:color="auto"/>
            <w:bottom w:val="none" w:sz="0" w:space="0" w:color="auto"/>
            <w:right w:val="none" w:sz="0" w:space="0" w:color="auto"/>
          </w:divBdr>
        </w:div>
        <w:div w:id="313337715">
          <w:marLeft w:val="0"/>
          <w:marRight w:val="0"/>
          <w:marTop w:val="0"/>
          <w:marBottom w:val="0"/>
          <w:divBdr>
            <w:top w:val="none" w:sz="0" w:space="0" w:color="auto"/>
            <w:left w:val="none" w:sz="0" w:space="0" w:color="auto"/>
            <w:bottom w:val="none" w:sz="0" w:space="0" w:color="auto"/>
            <w:right w:val="none" w:sz="0" w:space="0" w:color="auto"/>
          </w:divBdr>
          <w:divsChild>
            <w:div w:id="67003399">
              <w:marLeft w:val="0"/>
              <w:marRight w:val="0"/>
              <w:marTop w:val="0"/>
              <w:marBottom w:val="0"/>
              <w:divBdr>
                <w:top w:val="none" w:sz="0" w:space="0" w:color="auto"/>
                <w:left w:val="none" w:sz="0" w:space="0" w:color="auto"/>
                <w:bottom w:val="none" w:sz="0" w:space="0" w:color="auto"/>
                <w:right w:val="none" w:sz="0" w:space="0" w:color="auto"/>
              </w:divBdr>
            </w:div>
          </w:divsChild>
        </w:div>
        <w:div w:id="2008823583">
          <w:marLeft w:val="0"/>
          <w:marRight w:val="0"/>
          <w:marTop w:val="0"/>
          <w:marBottom w:val="0"/>
          <w:divBdr>
            <w:top w:val="none" w:sz="0" w:space="0" w:color="auto"/>
            <w:left w:val="none" w:sz="0" w:space="0" w:color="auto"/>
            <w:bottom w:val="none" w:sz="0" w:space="0" w:color="auto"/>
            <w:right w:val="none" w:sz="0" w:space="0" w:color="auto"/>
          </w:divBdr>
        </w:div>
        <w:div w:id="1742365129">
          <w:marLeft w:val="0"/>
          <w:marRight w:val="0"/>
          <w:marTop w:val="0"/>
          <w:marBottom w:val="0"/>
          <w:divBdr>
            <w:top w:val="none" w:sz="0" w:space="0" w:color="auto"/>
            <w:left w:val="none" w:sz="0" w:space="0" w:color="auto"/>
            <w:bottom w:val="none" w:sz="0" w:space="0" w:color="auto"/>
            <w:right w:val="none" w:sz="0" w:space="0" w:color="auto"/>
          </w:divBdr>
          <w:divsChild>
            <w:div w:id="969628868">
              <w:marLeft w:val="0"/>
              <w:marRight w:val="0"/>
              <w:marTop w:val="0"/>
              <w:marBottom w:val="0"/>
              <w:divBdr>
                <w:top w:val="none" w:sz="0" w:space="0" w:color="auto"/>
                <w:left w:val="none" w:sz="0" w:space="0" w:color="auto"/>
                <w:bottom w:val="none" w:sz="0" w:space="0" w:color="auto"/>
                <w:right w:val="none" w:sz="0" w:space="0" w:color="auto"/>
              </w:divBdr>
            </w:div>
          </w:divsChild>
        </w:div>
        <w:div w:id="330840712">
          <w:marLeft w:val="0"/>
          <w:marRight w:val="0"/>
          <w:marTop w:val="0"/>
          <w:marBottom w:val="0"/>
          <w:divBdr>
            <w:top w:val="none" w:sz="0" w:space="0" w:color="auto"/>
            <w:left w:val="none" w:sz="0" w:space="0" w:color="auto"/>
            <w:bottom w:val="none" w:sz="0" w:space="0" w:color="auto"/>
            <w:right w:val="none" w:sz="0" w:space="0" w:color="auto"/>
          </w:divBdr>
        </w:div>
        <w:div w:id="802306644">
          <w:marLeft w:val="0"/>
          <w:marRight w:val="0"/>
          <w:marTop w:val="0"/>
          <w:marBottom w:val="0"/>
          <w:divBdr>
            <w:top w:val="none" w:sz="0" w:space="0" w:color="auto"/>
            <w:left w:val="none" w:sz="0" w:space="0" w:color="auto"/>
            <w:bottom w:val="none" w:sz="0" w:space="0" w:color="auto"/>
            <w:right w:val="none" w:sz="0" w:space="0" w:color="auto"/>
          </w:divBdr>
          <w:divsChild>
            <w:div w:id="2048868321">
              <w:marLeft w:val="0"/>
              <w:marRight w:val="0"/>
              <w:marTop w:val="0"/>
              <w:marBottom w:val="0"/>
              <w:divBdr>
                <w:top w:val="none" w:sz="0" w:space="0" w:color="auto"/>
                <w:left w:val="none" w:sz="0" w:space="0" w:color="auto"/>
                <w:bottom w:val="none" w:sz="0" w:space="0" w:color="auto"/>
                <w:right w:val="none" w:sz="0" w:space="0" w:color="auto"/>
              </w:divBdr>
            </w:div>
          </w:divsChild>
        </w:div>
        <w:div w:id="833953719">
          <w:marLeft w:val="0"/>
          <w:marRight w:val="0"/>
          <w:marTop w:val="0"/>
          <w:marBottom w:val="0"/>
          <w:divBdr>
            <w:top w:val="none" w:sz="0" w:space="0" w:color="auto"/>
            <w:left w:val="none" w:sz="0" w:space="0" w:color="auto"/>
            <w:bottom w:val="none" w:sz="0" w:space="0" w:color="auto"/>
            <w:right w:val="none" w:sz="0" w:space="0" w:color="auto"/>
          </w:divBdr>
        </w:div>
        <w:div w:id="540243182">
          <w:marLeft w:val="0"/>
          <w:marRight w:val="0"/>
          <w:marTop w:val="0"/>
          <w:marBottom w:val="0"/>
          <w:divBdr>
            <w:top w:val="none" w:sz="0" w:space="0" w:color="auto"/>
            <w:left w:val="none" w:sz="0" w:space="0" w:color="auto"/>
            <w:bottom w:val="none" w:sz="0" w:space="0" w:color="auto"/>
            <w:right w:val="none" w:sz="0" w:space="0" w:color="auto"/>
          </w:divBdr>
          <w:divsChild>
            <w:div w:id="1274701849">
              <w:marLeft w:val="0"/>
              <w:marRight w:val="0"/>
              <w:marTop w:val="0"/>
              <w:marBottom w:val="0"/>
              <w:divBdr>
                <w:top w:val="none" w:sz="0" w:space="0" w:color="auto"/>
                <w:left w:val="none" w:sz="0" w:space="0" w:color="auto"/>
                <w:bottom w:val="none" w:sz="0" w:space="0" w:color="auto"/>
                <w:right w:val="none" w:sz="0" w:space="0" w:color="auto"/>
              </w:divBdr>
            </w:div>
          </w:divsChild>
        </w:div>
        <w:div w:id="118184498">
          <w:marLeft w:val="0"/>
          <w:marRight w:val="0"/>
          <w:marTop w:val="0"/>
          <w:marBottom w:val="0"/>
          <w:divBdr>
            <w:top w:val="none" w:sz="0" w:space="0" w:color="auto"/>
            <w:left w:val="none" w:sz="0" w:space="0" w:color="auto"/>
            <w:bottom w:val="none" w:sz="0" w:space="0" w:color="auto"/>
            <w:right w:val="none" w:sz="0" w:space="0" w:color="auto"/>
          </w:divBdr>
        </w:div>
        <w:div w:id="1249846915">
          <w:marLeft w:val="0"/>
          <w:marRight w:val="0"/>
          <w:marTop w:val="0"/>
          <w:marBottom w:val="0"/>
          <w:divBdr>
            <w:top w:val="none" w:sz="0" w:space="0" w:color="auto"/>
            <w:left w:val="none" w:sz="0" w:space="0" w:color="auto"/>
            <w:bottom w:val="none" w:sz="0" w:space="0" w:color="auto"/>
            <w:right w:val="none" w:sz="0" w:space="0" w:color="auto"/>
          </w:divBdr>
          <w:divsChild>
            <w:div w:id="1230964818">
              <w:marLeft w:val="0"/>
              <w:marRight w:val="0"/>
              <w:marTop w:val="0"/>
              <w:marBottom w:val="0"/>
              <w:divBdr>
                <w:top w:val="none" w:sz="0" w:space="0" w:color="auto"/>
                <w:left w:val="none" w:sz="0" w:space="0" w:color="auto"/>
                <w:bottom w:val="none" w:sz="0" w:space="0" w:color="auto"/>
                <w:right w:val="none" w:sz="0" w:space="0" w:color="auto"/>
              </w:divBdr>
            </w:div>
          </w:divsChild>
        </w:div>
        <w:div w:id="233705894">
          <w:marLeft w:val="0"/>
          <w:marRight w:val="0"/>
          <w:marTop w:val="0"/>
          <w:marBottom w:val="0"/>
          <w:divBdr>
            <w:top w:val="none" w:sz="0" w:space="0" w:color="auto"/>
            <w:left w:val="none" w:sz="0" w:space="0" w:color="auto"/>
            <w:bottom w:val="none" w:sz="0" w:space="0" w:color="auto"/>
            <w:right w:val="none" w:sz="0" w:space="0" w:color="auto"/>
          </w:divBdr>
        </w:div>
        <w:div w:id="597835604">
          <w:marLeft w:val="0"/>
          <w:marRight w:val="0"/>
          <w:marTop w:val="0"/>
          <w:marBottom w:val="0"/>
          <w:divBdr>
            <w:top w:val="none" w:sz="0" w:space="0" w:color="auto"/>
            <w:left w:val="none" w:sz="0" w:space="0" w:color="auto"/>
            <w:bottom w:val="none" w:sz="0" w:space="0" w:color="auto"/>
            <w:right w:val="none" w:sz="0" w:space="0" w:color="auto"/>
          </w:divBdr>
          <w:divsChild>
            <w:div w:id="412437126">
              <w:marLeft w:val="0"/>
              <w:marRight w:val="0"/>
              <w:marTop w:val="0"/>
              <w:marBottom w:val="0"/>
              <w:divBdr>
                <w:top w:val="none" w:sz="0" w:space="0" w:color="auto"/>
                <w:left w:val="none" w:sz="0" w:space="0" w:color="auto"/>
                <w:bottom w:val="none" w:sz="0" w:space="0" w:color="auto"/>
                <w:right w:val="none" w:sz="0" w:space="0" w:color="auto"/>
              </w:divBdr>
            </w:div>
          </w:divsChild>
        </w:div>
        <w:div w:id="520431739">
          <w:marLeft w:val="0"/>
          <w:marRight w:val="0"/>
          <w:marTop w:val="0"/>
          <w:marBottom w:val="0"/>
          <w:divBdr>
            <w:top w:val="none" w:sz="0" w:space="0" w:color="auto"/>
            <w:left w:val="none" w:sz="0" w:space="0" w:color="auto"/>
            <w:bottom w:val="none" w:sz="0" w:space="0" w:color="auto"/>
            <w:right w:val="none" w:sz="0" w:space="0" w:color="auto"/>
          </w:divBdr>
        </w:div>
        <w:div w:id="1179348206">
          <w:marLeft w:val="0"/>
          <w:marRight w:val="0"/>
          <w:marTop w:val="0"/>
          <w:marBottom w:val="0"/>
          <w:divBdr>
            <w:top w:val="none" w:sz="0" w:space="0" w:color="auto"/>
            <w:left w:val="none" w:sz="0" w:space="0" w:color="auto"/>
            <w:bottom w:val="none" w:sz="0" w:space="0" w:color="auto"/>
            <w:right w:val="none" w:sz="0" w:space="0" w:color="auto"/>
          </w:divBdr>
          <w:divsChild>
            <w:div w:id="134615136">
              <w:marLeft w:val="0"/>
              <w:marRight w:val="0"/>
              <w:marTop w:val="0"/>
              <w:marBottom w:val="0"/>
              <w:divBdr>
                <w:top w:val="none" w:sz="0" w:space="0" w:color="auto"/>
                <w:left w:val="none" w:sz="0" w:space="0" w:color="auto"/>
                <w:bottom w:val="none" w:sz="0" w:space="0" w:color="auto"/>
                <w:right w:val="none" w:sz="0" w:space="0" w:color="auto"/>
              </w:divBdr>
            </w:div>
          </w:divsChild>
        </w:div>
        <w:div w:id="1603755213">
          <w:marLeft w:val="0"/>
          <w:marRight w:val="0"/>
          <w:marTop w:val="300"/>
          <w:marBottom w:val="0"/>
          <w:divBdr>
            <w:top w:val="none" w:sz="0" w:space="0" w:color="auto"/>
            <w:left w:val="none" w:sz="0" w:space="0" w:color="auto"/>
            <w:bottom w:val="none" w:sz="0" w:space="0" w:color="auto"/>
            <w:right w:val="none" w:sz="0" w:space="0" w:color="auto"/>
          </w:divBdr>
          <w:divsChild>
            <w:div w:id="1645508612">
              <w:marLeft w:val="0"/>
              <w:marRight w:val="0"/>
              <w:marTop w:val="0"/>
              <w:marBottom w:val="0"/>
              <w:divBdr>
                <w:top w:val="none" w:sz="0" w:space="0" w:color="auto"/>
                <w:left w:val="none" w:sz="0" w:space="0" w:color="auto"/>
                <w:bottom w:val="none" w:sz="0" w:space="0" w:color="auto"/>
                <w:right w:val="none" w:sz="0" w:space="0" w:color="auto"/>
              </w:divBdr>
              <w:divsChild>
                <w:div w:id="24708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921011">
          <w:marLeft w:val="0"/>
          <w:marRight w:val="0"/>
          <w:marTop w:val="300"/>
          <w:marBottom w:val="0"/>
          <w:divBdr>
            <w:top w:val="none" w:sz="0" w:space="0" w:color="auto"/>
            <w:left w:val="none" w:sz="0" w:space="0" w:color="auto"/>
            <w:bottom w:val="none" w:sz="0" w:space="0" w:color="auto"/>
            <w:right w:val="none" w:sz="0" w:space="0" w:color="auto"/>
          </w:divBdr>
          <w:divsChild>
            <w:div w:id="1761099116">
              <w:marLeft w:val="0"/>
              <w:marRight w:val="0"/>
              <w:marTop w:val="0"/>
              <w:marBottom w:val="0"/>
              <w:divBdr>
                <w:top w:val="none" w:sz="0" w:space="0" w:color="auto"/>
                <w:left w:val="none" w:sz="0" w:space="0" w:color="auto"/>
                <w:bottom w:val="none" w:sz="0" w:space="0" w:color="auto"/>
                <w:right w:val="none" w:sz="0" w:space="0" w:color="auto"/>
              </w:divBdr>
              <w:divsChild>
                <w:div w:id="1020544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19421">
          <w:marLeft w:val="0"/>
          <w:marRight w:val="0"/>
          <w:marTop w:val="300"/>
          <w:marBottom w:val="0"/>
          <w:divBdr>
            <w:top w:val="none" w:sz="0" w:space="0" w:color="auto"/>
            <w:left w:val="none" w:sz="0" w:space="0" w:color="auto"/>
            <w:bottom w:val="none" w:sz="0" w:space="0" w:color="auto"/>
            <w:right w:val="none" w:sz="0" w:space="0" w:color="auto"/>
          </w:divBdr>
          <w:divsChild>
            <w:div w:id="1783528380">
              <w:marLeft w:val="0"/>
              <w:marRight w:val="0"/>
              <w:marTop w:val="0"/>
              <w:marBottom w:val="0"/>
              <w:divBdr>
                <w:top w:val="none" w:sz="0" w:space="0" w:color="auto"/>
                <w:left w:val="none" w:sz="0" w:space="0" w:color="auto"/>
                <w:bottom w:val="none" w:sz="0" w:space="0" w:color="auto"/>
                <w:right w:val="none" w:sz="0" w:space="0" w:color="auto"/>
              </w:divBdr>
              <w:divsChild>
                <w:div w:id="5389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214350">
          <w:marLeft w:val="0"/>
          <w:marRight w:val="0"/>
          <w:marTop w:val="300"/>
          <w:marBottom w:val="0"/>
          <w:divBdr>
            <w:top w:val="none" w:sz="0" w:space="0" w:color="auto"/>
            <w:left w:val="none" w:sz="0" w:space="0" w:color="auto"/>
            <w:bottom w:val="none" w:sz="0" w:space="0" w:color="auto"/>
            <w:right w:val="none" w:sz="0" w:space="0" w:color="auto"/>
          </w:divBdr>
          <w:divsChild>
            <w:div w:id="125315237">
              <w:marLeft w:val="0"/>
              <w:marRight w:val="0"/>
              <w:marTop w:val="0"/>
              <w:marBottom w:val="0"/>
              <w:divBdr>
                <w:top w:val="none" w:sz="0" w:space="0" w:color="auto"/>
                <w:left w:val="none" w:sz="0" w:space="0" w:color="auto"/>
                <w:bottom w:val="none" w:sz="0" w:space="0" w:color="auto"/>
                <w:right w:val="none" w:sz="0" w:space="0" w:color="auto"/>
              </w:divBdr>
              <w:divsChild>
                <w:div w:id="1390224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750500">
      <w:bodyDiv w:val="1"/>
      <w:marLeft w:val="0"/>
      <w:marRight w:val="0"/>
      <w:marTop w:val="0"/>
      <w:marBottom w:val="0"/>
      <w:divBdr>
        <w:top w:val="none" w:sz="0" w:space="0" w:color="auto"/>
        <w:left w:val="none" w:sz="0" w:space="0" w:color="auto"/>
        <w:bottom w:val="none" w:sz="0" w:space="0" w:color="auto"/>
        <w:right w:val="none" w:sz="0" w:space="0" w:color="auto"/>
      </w:divBdr>
      <w:divsChild>
        <w:div w:id="452670674">
          <w:marLeft w:val="0"/>
          <w:marRight w:val="0"/>
          <w:marTop w:val="0"/>
          <w:marBottom w:val="0"/>
          <w:divBdr>
            <w:top w:val="none" w:sz="0" w:space="0" w:color="auto"/>
            <w:left w:val="none" w:sz="0" w:space="0" w:color="auto"/>
            <w:bottom w:val="none" w:sz="0" w:space="0" w:color="auto"/>
            <w:right w:val="none" w:sz="0" w:space="0" w:color="auto"/>
          </w:divBdr>
        </w:div>
        <w:div w:id="558439644">
          <w:marLeft w:val="0"/>
          <w:marRight w:val="0"/>
          <w:marTop w:val="0"/>
          <w:marBottom w:val="0"/>
          <w:divBdr>
            <w:top w:val="none" w:sz="0" w:space="0" w:color="auto"/>
            <w:left w:val="none" w:sz="0" w:space="0" w:color="auto"/>
            <w:bottom w:val="none" w:sz="0" w:space="0" w:color="auto"/>
            <w:right w:val="none" w:sz="0" w:space="0" w:color="auto"/>
          </w:divBdr>
          <w:divsChild>
            <w:div w:id="1711955985">
              <w:marLeft w:val="0"/>
              <w:marRight w:val="0"/>
              <w:marTop w:val="0"/>
              <w:marBottom w:val="0"/>
              <w:divBdr>
                <w:top w:val="none" w:sz="0" w:space="0" w:color="auto"/>
                <w:left w:val="none" w:sz="0" w:space="0" w:color="auto"/>
                <w:bottom w:val="none" w:sz="0" w:space="0" w:color="auto"/>
                <w:right w:val="none" w:sz="0" w:space="0" w:color="auto"/>
              </w:divBdr>
            </w:div>
          </w:divsChild>
        </w:div>
        <w:div w:id="709185514">
          <w:marLeft w:val="0"/>
          <w:marRight w:val="0"/>
          <w:marTop w:val="0"/>
          <w:marBottom w:val="0"/>
          <w:divBdr>
            <w:top w:val="none" w:sz="0" w:space="0" w:color="auto"/>
            <w:left w:val="none" w:sz="0" w:space="0" w:color="auto"/>
            <w:bottom w:val="none" w:sz="0" w:space="0" w:color="auto"/>
            <w:right w:val="none" w:sz="0" w:space="0" w:color="auto"/>
          </w:divBdr>
        </w:div>
        <w:div w:id="142239619">
          <w:marLeft w:val="0"/>
          <w:marRight w:val="0"/>
          <w:marTop w:val="0"/>
          <w:marBottom w:val="0"/>
          <w:divBdr>
            <w:top w:val="none" w:sz="0" w:space="0" w:color="auto"/>
            <w:left w:val="none" w:sz="0" w:space="0" w:color="auto"/>
            <w:bottom w:val="none" w:sz="0" w:space="0" w:color="auto"/>
            <w:right w:val="none" w:sz="0" w:space="0" w:color="auto"/>
          </w:divBdr>
          <w:divsChild>
            <w:div w:id="1441879707">
              <w:marLeft w:val="0"/>
              <w:marRight w:val="0"/>
              <w:marTop w:val="0"/>
              <w:marBottom w:val="0"/>
              <w:divBdr>
                <w:top w:val="none" w:sz="0" w:space="0" w:color="auto"/>
                <w:left w:val="none" w:sz="0" w:space="0" w:color="auto"/>
                <w:bottom w:val="none" w:sz="0" w:space="0" w:color="auto"/>
                <w:right w:val="none" w:sz="0" w:space="0" w:color="auto"/>
              </w:divBdr>
            </w:div>
          </w:divsChild>
        </w:div>
        <w:div w:id="726028189">
          <w:marLeft w:val="0"/>
          <w:marRight w:val="0"/>
          <w:marTop w:val="0"/>
          <w:marBottom w:val="0"/>
          <w:divBdr>
            <w:top w:val="none" w:sz="0" w:space="0" w:color="auto"/>
            <w:left w:val="none" w:sz="0" w:space="0" w:color="auto"/>
            <w:bottom w:val="none" w:sz="0" w:space="0" w:color="auto"/>
            <w:right w:val="none" w:sz="0" w:space="0" w:color="auto"/>
          </w:divBdr>
        </w:div>
        <w:div w:id="2036760487">
          <w:marLeft w:val="0"/>
          <w:marRight w:val="0"/>
          <w:marTop w:val="0"/>
          <w:marBottom w:val="0"/>
          <w:divBdr>
            <w:top w:val="none" w:sz="0" w:space="0" w:color="auto"/>
            <w:left w:val="none" w:sz="0" w:space="0" w:color="auto"/>
            <w:bottom w:val="none" w:sz="0" w:space="0" w:color="auto"/>
            <w:right w:val="none" w:sz="0" w:space="0" w:color="auto"/>
          </w:divBdr>
          <w:divsChild>
            <w:div w:id="1573195997">
              <w:marLeft w:val="0"/>
              <w:marRight w:val="0"/>
              <w:marTop w:val="0"/>
              <w:marBottom w:val="0"/>
              <w:divBdr>
                <w:top w:val="none" w:sz="0" w:space="0" w:color="auto"/>
                <w:left w:val="none" w:sz="0" w:space="0" w:color="auto"/>
                <w:bottom w:val="none" w:sz="0" w:space="0" w:color="auto"/>
                <w:right w:val="none" w:sz="0" w:space="0" w:color="auto"/>
              </w:divBdr>
            </w:div>
          </w:divsChild>
        </w:div>
        <w:div w:id="1355232491">
          <w:marLeft w:val="0"/>
          <w:marRight w:val="0"/>
          <w:marTop w:val="0"/>
          <w:marBottom w:val="0"/>
          <w:divBdr>
            <w:top w:val="none" w:sz="0" w:space="0" w:color="auto"/>
            <w:left w:val="none" w:sz="0" w:space="0" w:color="auto"/>
            <w:bottom w:val="none" w:sz="0" w:space="0" w:color="auto"/>
            <w:right w:val="none" w:sz="0" w:space="0" w:color="auto"/>
          </w:divBdr>
        </w:div>
        <w:div w:id="1042244553">
          <w:marLeft w:val="0"/>
          <w:marRight w:val="0"/>
          <w:marTop w:val="0"/>
          <w:marBottom w:val="0"/>
          <w:divBdr>
            <w:top w:val="none" w:sz="0" w:space="0" w:color="auto"/>
            <w:left w:val="none" w:sz="0" w:space="0" w:color="auto"/>
            <w:bottom w:val="none" w:sz="0" w:space="0" w:color="auto"/>
            <w:right w:val="none" w:sz="0" w:space="0" w:color="auto"/>
          </w:divBdr>
          <w:divsChild>
            <w:div w:id="890724143">
              <w:marLeft w:val="0"/>
              <w:marRight w:val="0"/>
              <w:marTop w:val="0"/>
              <w:marBottom w:val="0"/>
              <w:divBdr>
                <w:top w:val="none" w:sz="0" w:space="0" w:color="auto"/>
                <w:left w:val="none" w:sz="0" w:space="0" w:color="auto"/>
                <w:bottom w:val="none" w:sz="0" w:space="0" w:color="auto"/>
                <w:right w:val="none" w:sz="0" w:space="0" w:color="auto"/>
              </w:divBdr>
            </w:div>
          </w:divsChild>
        </w:div>
        <w:div w:id="782696810">
          <w:marLeft w:val="0"/>
          <w:marRight w:val="0"/>
          <w:marTop w:val="0"/>
          <w:marBottom w:val="0"/>
          <w:divBdr>
            <w:top w:val="none" w:sz="0" w:space="0" w:color="auto"/>
            <w:left w:val="none" w:sz="0" w:space="0" w:color="auto"/>
            <w:bottom w:val="none" w:sz="0" w:space="0" w:color="auto"/>
            <w:right w:val="none" w:sz="0" w:space="0" w:color="auto"/>
          </w:divBdr>
        </w:div>
        <w:div w:id="815757726">
          <w:marLeft w:val="0"/>
          <w:marRight w:val="0"/>
          <w:marTop w:val="0"/>
          <w:marBottom w:val="0"/>
          <w:divBdr>
            <w:top w:val="none" w:sz="0" w:space="0" w:color="auto"/>
            <w:left w:val="none" w:sz="0" w:space="0" w:color="auto"/>
            <w:bottom w:val="none" w:sz="0" w:space="0" w:color="auto"/>
            <w:right w:val="none" w:sz="0" w:space="0" w:color="auto"/>
          </w:divBdr>
          <w:divsChild>
            <w:div w:id="1360357324">
              <w:marLeft w:val="0"/>
              <w:marRight w:val="0"/>
              <w:marTop w:val="0"/>
              <w:marBottom w:val="0"/>
              <w:divBdr>
                <w:top w:val="none" w:sz="0" w:space="0" w:color="auto"/>
                <w:left w:val="none" w:sz="0" w:space="0" w:color="auto"/>
                <w:bottom w:val="none" w:sz="0" w:space="0" w:color="auto"/>
                <w:right w:val="none" w:sz="0" w:space="0" w:color="auto"/>
              </w:divBdr>
            </w:div>
          </w:divsChild>
        </w:div>
        <w:div w:id="1175223935">
          <w:marLeft w:val="0"/>
          <w:marRight w:val="0"/>
          <w:marTop w:val="0"/>
          <w:marBottom w:val="0"/>
          <w:divBdr>
            <w:top w:val="none" w:sz="0" w:space="0" w:color="auto"/>
            <w:left w:val="none" w:sz="0" w:space="0" w:color="auto"/>
            <w:bottom w:val="none" w:sz="0" w:space="0" w:color="auto"/>
            <w:right w:val="none" w:sz="0" w:space="0" w:color="auto"/>
          </w:divBdr>
        </w:div>
        <w:div w:id="182982107">
          <w:marLeft w:val="0"/>
          <w:marRight w:val="0"/>
          <w:marTop w:val="0"/>
          <w:marBottom w:val="0"/>
          <w:divBdr>
            <w:top w:val="none" w:sz="0" w:space="0" w:color="auto"/>
            <w:left w:val="none" w:sz="0" w:space="0" w:color="auto"/>
            <w:bottom w:val="none" w:sz="0" w:space="0" w:color="auto"/>
            <w:right w:val="none" w:sz="0" w:space="0" w:color="auto"/>
          </w:divBdr>
          <w:divsChild>
            <w:div w:id="2711305">
              <w:marLeft w:val="0"/>
              <w:marRight w:val="0"/>
              <w:marTop w:val="0"/>
              <w:marBottom w:val="0"/>
              <w:divBdr>
                <w:top w:val="none" w:sz="0" w:space="0" w:color="auto"/>
                <w:left w:val="none" w:sz="0" w:space="0" w:color="auto"/>
                <w:bottom w:val="none" w:sz="0" w:space="0" w:color="auto"/>
                <w:right w:val="none" w:sz="0" w:space="0" w:color="auto"/>
              </w:divBdr>
            </w:div>
          </w:divsChild>
        </w:div>
        <w:div w:id="1880390821">
          <w:marLeft w:val="0"/>
          <w:marRight w:val="0"/>
          <w:marTop w:val="0"/>
          <w:marBottom w:val="0"/>
          <w:divBdr>
            <w:top w:val="none" w:sz="0" w:space="0" w:color="auto"/>
            <w:left w:val="none" w:sz="0" w:space="0" w:color="auto"/>
            <w:bottom w:val="none" w:sz="0" w:space="0" w:color="auto"/>
            <w:right w:val="none" w:sz="0" w:space="0" w:color="auto"/>
          </w:divBdr>
        </w:div>
        <w:div w:id="749814474">
          <w:marLeft w:val="0"/>
          <w:marRight w:val="0"/>
          <w:marTop w:val="0"/>
          <w:marBottom w:val="0"/>
          <w:divBdr>
            <w:top w:val="none" w:sz="0" w:space="0" w:color="auto"/>
            <w:left w:val="none" w:sz="0" w:space="0" w:color="auto"/>
            <w:bottom w:val="none" w:sz="0" w:space="0" w:color="auto"/>
            <w:right w:val="none" w:sz="0" w:space="0" w:color="auto"/>
          </w:divBdr>
          <w:divsChild>
            <w:div w:id="1786920231">
              <w:marLeft w:val="0"/>
              <w:marRight w:val="0"/>
              <w:marTop w:val="0"/>
              <w:marBottom w:val="0"/>
              <w:divBdr>
                <w:top w:val="none" w:sz="0" w:space="0" w:color="auto"/>
                <w:left w:val="none" w:sz="0" w:space="0" w:color="auto"/>
                <w:bottom w:val="none" w:sz="0" w:space="0" w:color="auto"/>
                <w:right w:val="none" w:sz="0" w:space="0" w:color="auto"/>
              </w:divBdr>
            </w:div>
          </w:divsChild>
        </w:div>
        <w:div w:id="2038042936">
          <w:marLeft w:val="0"/>
          <w:marRight w:val="0"/>
          <w:marTop w:val="300"/>
          <w:marBottom w:val="0"/>
          <w:divBdr>
            <w:top w:val="none" w:sz="0" w:space="0" w:color="auto"/>
            <w:left w:val="none" w:sz="0" w:space="0" w:color="auto"/>
            <w:bottom w:val="none" w:sz="0" w:space="0" w:color="auto"/>
            <w:right w:val="none" w:sz="0" w:space="0" w:color="auto"/>
          </w:divBdr>
          <w:divsChild>
            <w:div w:id="451024330">
              <w:marLeft w:val="0"/>
              <w:marRight w:val="0"/>
              <w:marTop w:val="0"/>
              <w:marBottom w:val="0"/>
              <w:divBdr>
                <w:top w:val="none" w:sz="0" w:space="0" w:color="auto"/>
                <w:left w:val="none" w:sz="0" w:space="0" w:color="auto"/>
                <w:bottom w:val="none" w:sz="0" w:space="0" w:color="auto"/>
                <w:right w:val="none" w:sz="0" w:space="0" w:color="auto"/>
              </w:divBdr>
              <w:divsChild>
                <w:div w:id="121557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797576">
          <w:marLeft w:val="0"/>
          <w:marRight w:val="0"/>
          <w:marTop w:val="300"/>
          <w:marBottom w:val="0"/>
          <w:divBdr>
            <w:top w:val="none" w:sz="0" w:space="0" w:color="auto"/>
            <w:left w:val="none" w:sz="0" w:space="0" w:color="auto"/>
            <w:bottom w:val="none" w:sz="0" w:space="0" w:color="auto"/>
            <w:right w:val="none" w:sz="0" w:space="0" w:color="auto"/>
          </w:divBdr>
          <w:divsChild>
            <w:div w:id="1449275500">
              <w:marLeft w:val="0"/>
              <w:marRight w:val="0"/>
              <w:marTop w:val="0"/>
              <w:marBottom w:val="0"/>
              <w:divBdr>
                <w:top w:val="none" w:sz="0" w:space="0" w:color="auto"/>
                <w:left w:val="none" w:sz="0" w:space="0" w:color="auto"/>
                <w:bottom w:val="none" w:sz="0" w:space="0" w:color="auto"/>
                <w:right w:val="none" w:sz="0" w:space="0" w:color="auto"/>
              </w:divBdr>
              <w:divsChild>
                <w:div w:id="283199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141847">
          <w:marLeft w:val="0"/>
          <w:marRight w:val="0"/>
          <w:marTop w:val="300"/>
          <w:marBottom w:val="0"/>
          <w:divBdr>
            <w:top w:val="none" w:sz="0" w:space="0" w:color="auto"/>
            <w:left w:val="none" w:sz="0" w:space="0" w:color="auto"/>
            <w:bottom w:val="none" w:sz="0" w:space="0" w:color="auto"/>
            <w:right w:val="none" w:sz="0" w:space="0" w:color="auto"/>
          </w:divBdr>
          <w:divsChild>
            <w:div w:id="1269659600">
              <w:marLeft w:val="0"/>
              <w:marRight w:val="0"/>
              <w:marTop w:val="0"/>
              <w:marBottom w:val="0"/>
              <w:divBdr>
                <w:top w:val="none" w:sz="0" w:space="0" w:color="auto"/>
                <w:left w:val="none" w:sz="0" w:space="0" w:color="auto"/>
                <w:bottom w:val="none" w:sz="0" w:space="0" w:color="auto"/>
                <w:right w:val="none" w:sz="0" w:space="0" w:color="auto"/>
              </w:divBdr>
              <w:divsChild>
                <w:div w:id="79305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97223">
          <w:marLeft w:val="0"/>
          <w:marRight w:val="0"/>
          <w:marTop w:val="300"/>
          <w:marBottom w:val="0"/>
          <w:divBdr>
            <w:top w:val="none" w:sz="0" w:space="0" w:color="auto"/>
            <w:left w:val="none" w:sz="0" w:space="0" w:color="auto"/>
            <w:bottom w:val="none" w:sz="0" w:space="0" w:color="auto"/>
            <w:right w:val="none" w:sz="0" w:space="0" w:color="auto"/>
          </w:divBdr>
          <w:divsChild>
            <w:div w:id="403989920">
              <w:marLeft w:val="0"/>
              <w:marRight w:val="0"/>
              <w:marTop w:val="0"/>
              <w:marBottom w:val="0"/>
              <w:divBdr>
                <w:top w:val="none" w:sz="0" w:space="0" w:color="auto"/>
                <w:left w:val="none" w:sz="0" w:space="0" w:color="auto"/>
                <w:bottom w:val="none" w:sz="0" w:space="0" w:color="auto"/>
                <w:right w:val="none" w:sz="0" w:space="0" w:color="auto"/>
              </w:divBdr>
              <w:divsChild>
                <w:div w:id="183679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397554">
      <w:bodyDiv w:val="1"/>
      <w:marLeft w:val="0"/>
      <w:marRight w:val="0"/>
      <w:marTop w:val="0"/>
      <w:marBottom w:val="0"/>
      <w:divBdr>
        <w:top w:val="none" w:sz="0" w:space="0" w:color="auto"/>
        <w:left w:val="none" w:sz="0" w:space="0" w:color="auto"/>
        <w:bottom w:val="none" w:sz="0" w:space="0" w:color="auto"/>
        <w:right w:val="none" w:sz="0" w:space="0" w:color="auto"/>
      </w:divBdr>
      <w:divsChild>
        <w:div w:id="505561342">
          <w:marLeft w:val="0"/>
          <w:marRight w:val="0"/>
          <w:marTop w:val="0"/>
          <w:marBottom w:val="0"/>
          <w:divBdr>
            <w:top w:val="none" w:sz="0" w:space="0" w:color="auto"/>
            <w:left w:val="none" w:sz="0" w:space="0" w:color="auto"/>
            <w:bottom w:val="none" w:sz="0" w:space="0" w:color="auto"/>
            <w:right w:val="none" w:sz="0" w:space="0" w:color="auto"/>
          </w:divBdr>
        </w:div>
        <w:div w:id="1632203154">
          <w:marLeft w:val="0"/>
          <w:marRight w:val="0"/>
          <w:marTop w:val="0"/>
          <w:marBottom w:val="0"/>
          <w:divBdr>
            <w:top w:val="none" w:sz="0" w:space="0" w:color="auto"/>
            <w:left w:val="none" w:sz="0" w:space="0" w:color="auto"/>
            <w:bottom w:val="none" w:sz="0" w:space="0" w:color="auto"/>
            <w:right w:val="none" w:sz="0" w:space="0" w:color="auto"/>
          </w:divBdr>
          <w:divsChild>
            <w:div w:id="1483889970">
              <w:marLeft w:val="0"/>
              <w:marRight w:val="0"/>
              <w:marTop w:val="0"/>
              <w:marBottom w:val="0"/>
              <w:divBdr>
                <w:top w:val="none" w:sz="0" w:space="0" w:color="auto"/>
                <w:left w:val="none" w:sz="0" w:space="0" w:color="auto"/>
                <w:bottom w:val="none" w:sz="0" w:space="0" w:color="auto"/>
                <w:right w:val="none" w:sz="0" w:space="0" w:color="auto"/>
              </w:divBdr>
            </w:div>
          </w:divsChild>
        </w:div>
        <w:div w:id="348871346">
          <w:marLeft w:val="0"/>
          <w:marRight w:val="0"/>
          <w:marTop w:val="0"/>
          <w:marBottom w:val="0"/>
          <w:divBdr>
            <w:top w:val="none" w:sz="0" w:space="0" w:color="auto"/>
            <w:left w:val="none" w:sz="0" w:space="0" w:color="auto"/>
            <w:bottom w:val="none" w:sz="0" w:space="0" w:color="auto"/>
            <w:right w:val="none" w:sz="0" w:space="0" w:color="auto"/>
          </w:divBdr>
        </w:div>
        <w:div w:id="1205169263">
          <w:marLeft w:val="0"/>
          <w:marRight w:val="0"/>
          <w:marTop w:val="0"/>
          <w:marBottom w:val="0"/>
          <w:divBdr>
            <w:top w:val="none" w:sz="0" w:space="0" w:color="auto"/>
            <w:left w:val="none" w:sz="0" w:space="0" w:color="auto"/>
            <w:bottom w:val="none" w:sz="0" w:space="0" w:color="auto"/>
            <w:right w:val="none" w:sz="0" w:space="0" w:color="auto"/>
          </w:divBdr>
          <w:divsChild>
            <w:div w:id="97870249">
              <w:marLeft w:val="0"/>
              <w:marRight w:val="0"/>
              <w:marTop w:val="0"/>
              <w:marBottom w:val="0"/>
              <w:divBdr>
                <w:top w:val="none" w:sz="0" w:space="0" w:color="auto"/>
                <w:left w:val="none" w:sz="0" w:space="0" w:color="auto"/>
                <w:bottom w:val="none" w:sz="0" w:space="0" w:color="auto"/>
                <w:right w:val="none" w:sz="0" w:space="0" w:color="auto"/>
              </w:divBdr>
            </w:div>
          </w:divsChild>
        </w:div>
        <w:div w:id="2013754383">
          <w:marLeft w:val="0"/>
          <w:marRight w:val="0"/>
          <w:marTop w:val="0"/>
          <w:marBottom w:val="0"/>
          <w:divBdr>
            <w:top w:val="none" w:sz="0" w:space="0" w:color="auto"/>
            <w:left w:val="none" w:sz="0" w:space="0" w:color="auto"/>
            <w:bottom w:val="none" w:sz="0" w:space="0" w:color="auto"/>
            <w:right w:val="none" w:sz="0" w:space="0" w:color="auto"/>
          </w:divBdr>
        </w:div>
        <w:div w:id="1689059676">
          <w:marLeft w:val="0"/>
          <w:marRight w:val="0"/>
          <w:marTop w:val="0"/>
          <w:marBottom w:val="0"/>
          <w:divBdr>
            <w:top w:val="none" w:sz="0" w:space="0" w:color="auto"/>
            <w:left w:val="none" w:sz="0" w:space="0" w:color="auto"/>
            <w:bottom w:val="none" w:sz="0" w:space="0" w:color="auto"/>
            <w:right w:val="none" w:sz="0" w:space="0" w:color="auto"/>
          </w:divBdr>
          <w:divsChild>
            <w:div w:id="519123994">
              <w:marLeft w:val="0"/>
              <w:marRight w:val="0"/>
              <w:marTop w:val="0"/>
              <w:marBottom w:val="0"/>
              <w:divBdr>
                <w:top w:val="none" w:sz="0" w:space="0" w:color="auto"/>
                <w:left w:val="none" w:sz="0" w:space="0" w:color="auto"/>
                <w:bottom w:val="none" w:sz="0" w:space="0" w:color="auto"/>
                <w:right w:val="none" w:sz="0" w:space="0" w:color="auto"/>
              </w:divBdr>
            </w:div>
          </w:divsChild>
        </w:div>
        <w:div w:id="716658339">
          <w:marLeft w:val="0"/>
          <w:marRight w:val="0"/>
          <w:marTop w:val="0"/>
          <w:marBottom w:val="0"/>
          <w:divBdr>
            <w:top w:val="none" w:sz="0" w:space="0" w:color="auto"/>
            <w:left w:val="none" w:sz="0" w:space="0" w:color="auto"/>
            <w:bottom w:val="none" w:sz="0" w:space="0" w:color="auto"/>
            <w:right w:val="none" w:sz="0" w:space="0" w:color="auto"/>
          </w:divBdr>
        </w:div>
        <w:div w:id="1930045292">
          <w:marLeft w:val="0"/>
          <w:marRight w:val="0"/>
          <w:marTop w:val="0"/>
          <w:marBottom w:val="0"/>
          <w:divBdr>
            <w:top w:val="none" w:sz="0" w:space="0" w:color="auto"/>
            <w:left w:val="none" w:sz="0" w:space="0" w:color="auto"/>
            <w:bottom w:val="none" w:sz="0" w:space="0" w:color="auto"/>
            <w:right w:val="none" w:sz="0" w:space="0" w:color="auto"/>
          </w:divBdr>
          <w:divsChild>
            <w:div w:id="1369914375">
              <w:marLeft w:val="0"/>
              <w:marRight w:val="0"/>
              <w:marTop w:val="0"/>
              <w:marBottom w:val="0"/>
              <w:divBdr>
                <w:top w:val="none" w:sz="0" w:space="0" w:color="auto"/>
                <w:left w:val="none" w:sz="0" w:space="0" w:color="auto"/>
                <w:bottom w:val="none" w:sz="0" w:space="0" w:color="auto"/>
                <w:right w:val="none" w:sz="0" w:space="0" w:color="auto"/>
              </w:divBdr>
            </w:div>
          </w:divsChild>
        </w:div>
        <w:div w:id="2090929678">
          <w:marLeft w:val="0"/>
          <w:marRight w:val="0"/>
          <w:marTop w:val="0"/>
          <w:marBottom w:val="0"/>
          <w:divBdr>
            <w:top w:val="none" w:sz="0" w:space="0" w:color="auto"/>
            <w:left w:val="none" w:sz="0" w:space="0" w:color="auto"/>
            <w:bottom w:val="none" w:sz="0" w:space="0" w:color="auto"/>
            <w:right w:val="none" w:sz="0" w:space="0" w:color="auto"/>
          </w:divBdr>
        </w:div>
        <w:div w:id="1514687923">
          <w:marLeft w:val="0"/>
          <w:marRight w:val="0"/>
          <w:marTop w:val="0"/>
          <w:marBottom w:val="0"/>
          <w:divBdr>
            <w:top w:val="none" w:sz="0" w:space="0" w:color="auto"/>
            <w:left w:val="none" w:sz="0" w:space="0" w:color="auto"/>
            <w:bottom w:val="none" w:sz="0" w:space="0" w:color="auto"/>
            <w:right w:val="none" w:sz="0" w:space="0" w:color="auto"/>
          </w:divBdr>
          <w:divsChild>
            <w:div w:id="1127357354">
              <w:marLeft w:val="0"/>
              <w:marRight w:val="0"/>
              <w:marTop w:val="0"/>
              <w:marBottom w:val="0"/>
              <w:divBdr>
                <w:top w:val="none" w:sz="0" w:space="0" w:color="auto"/>
                <w:left w:val="none" w:sz="0" w:space="0" w:color="auto"/>
                <w:bottom w:val="none" w:sz="0" w:space="0" w:color="auto"/>
                <w:right w:val="none" w:sz="0" w:space="0" w:color="auto"/>
              </w:divBdr>
            </w:div>
          </w:divsChild>
        </w:div>
        <w:div w:id="1480803458">
          <w:marLeft w:val="0"/>
          <w:marRight w:val="0"/>
          <w:marTop w:val="0"/>
          <w:marBottom w:val="0"/>
          <w:divBdr>
            <w:top w:val="none" w:sz="0" w:space="0" w:color="auto"/>
            <w:left w:val="none" w:sz="0" w:space="0" w:color="auto"/>
            <w:bottom w:val="none" w:sz="0" w:space="0" w:color="auto"/>
            <w:right w:val="none" w:sz="0" w:space="0" w:color="auto"/>
          </w:divBdr>
        </w:div>
        <w:div w:id="366762348">
          <w:marLeft w:val="0"/>
          <w:marRight w:val="0"/>
          <w:marTop w:val="0"/>
          <w:marBottom w:val="0"/>
          <w:divBdr>
            <w:top w:val="none" w:sz="0" w:space="0" w:color="auto"/>
            <w:left w:val="none" w:sz="0" w:space="0" w:color="auto"/>
            <w:bottom w:val="none" w:sz="0" w:space="0" w:color="auto"/>
            <w:right w:val="none" w:sz="0" w:space="0" w:color="auto"/>
          </w:divBdr>
          <w:divsChild>
            <w:div w:id="1280339653">
              <w:marLeft w:val="0"/>
              <w:marRight w:val="0"/>
              <w:marTop w:val="0"/>
              <w:marBottom w:val="0"/>
              <w:divBdr>
                <w:top w:val="none" w:sz="0" w:space="0" w:color="auto"/>
                <w:left w:val="none" w:sz="0" w:space="0" w:color="auto"/>
                <w:bottom w:val="none" w:sz="0" w:space="0" w:color="auto"/>
                <w:right w:val="none" w:sz="0" w:space="0" w:color="auto"/>
              </w:divBdr>
            </w:div>
          </w:divsChild>
        </w:div>
        <w:div w:id="377778170">
          <w:marLeft w:val="0"/>
          <w:marRight w:val="0"/>
          <w:marTop w:val="0"/>
          <w:marBottom w:val="0"/>
          <w:divBdr>
            <w:top w:val="none" w:sz="0" w:space="0" w:color="auto"/>
            <w:left w:val="none" w:sz="0" w:space="0" w:color="auto"/>
            <w:bottom w:val="none" w:sz="0" w:space="0" w:color="auto"/>
            <w:right w:val="none" w:sz="0" w:space="0" w:color="auto"/>
          </w:divBdr>
        </w:div>
        <w:div w:id="1689141771">
          <w:marLeft w:val="0"/>
          <w:marRight w:val="0"/>
          <w:marTop w:val="0"/>
          <w:marBottom w:val="0"/>
          <w:divBdr>
            <w:top w:val="none" w:sz="0" w:space="0" w:color="auto"/>
            <w:left w:val="none" w:sz="0" w:space="0" w:color="auto"/>
            <w:bottom w:val="none" w:sz="0" w:space="0" w:color="auto"/>
            <w:right w:val="none" w:sz="0" w:space="0" w:color="auto"/>
          </w:divBdr>
          <w:divsChild>
            <w:div w:id="1643193786">
              <w:marLeft w:val="0"/>
              <w:marRight w:val="0"/>
              <w:marTop w:val="0"/>
              <w:marBottom w:val="0"/>
              <w:divBdr>
                <w:top w:val="none" w:sz="0" w:space="0" w:color="auto"/>
                <w:left w:val="none" w:sz="0" w:space="0" w:color="auto"/>
                <w:bottom w:val="none" w:sz="0" w:space="0" w:color="auto"/>
                <w:right w:val="none" w:sz="0" w:space="0" w:color="auto"/>
              </w:divBdr>
            </w:div>
          </w:divsChild>
        </w:div>
        <w:div w:id="87585240">
          <w:marLeft w:val="0"/>
          <w:marRight w:val="0"/>
          <w:marTop w:val="300"/>
          <w:marBottom w:val="0"/>
          <w:divBdr>
            <w:top w:val="none" w:sz="0" w:space="0" w:color="auto"/>
            <w:left w:val="none" w:sz="0" w:space="0" w:color="auto"/>
            <w:bottom w:val="none" w:sz="0" w:space="0" w:color="auto"/>
            <w:right w:val="none" w:sz="0" w:space="0" w:color="auto"/>
          </w:divBdr>
          <w:divsChild>
            <w:div w:id="1985118137">
              <w:marLeft w:val="0"/>
              <w:marRight w:val="0"/>
              <w:marTop w:val="0"/>
              <w:marBottom w:val="0"/>
              <w:divBdr>
                <w:top w:val="none" w:sz="0" w:space="0" w:color="auto"/>
                <w:left w:val="none" w:sz="0" w:space="0" w:color="auto"/>
                <w:bottom w:val="none" w:sz="0" w:space="0" w:color="auto"/>
                <w:right w:val="none" w:sz="0" w:space="0" w:color="auto"/>
              </w:divBdr>
              <w:divsChild>
                <w:div w:id="128785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8561">
          <w:marLeft w:val="0"/>
          <w:marRight w:val="0"/>
          <w:marTop w:val="300"/>
          <w:marBottom w:val="0"/>
          <w:divBdr>
            <w:top w:val="none" w:sz="0" w:space="0" w:color="auto"/>
            <w:left w:val="none" w:sz="0" w:space="0" w:color="auto"/>
            <w:bottom w:val="none" w:sz="0" w:space="0" w:color="auto"/>
            <w:right w:val="none" w:sz="0" w:space="0" w:color="auto"/>
          </w:divBdr>
          <w:divsChild>
            <w:div w:id="1619529490">
              <w:marLeft w:val="0"/>
              <w:marRight w:val="0"/>
              <w:marTop w:val="0"/>
              <w:marBottom w:val="0"/>
              <w:divBdr>
                <w:top w:val="none" w:sz="0" w:space="0" w:color="auto"/>
                <w:left w:val="none" w:sz="0" w:space="0" w:color="auto"/>
                <w:bottom w:val="none" w:sz="0" w:space="0" w:color="auto"/>
                <w:right w:val="none" w:sz="0" w:space="0" w:color="auto"/>
              </w:divBdr>
              <w:divsChild>
                <w:div w:id="206532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81139">
          <w:marLeft w:val="0"/>
          <w:marRight w:val="0"/>
          <w:marTop w:val="300"/>
          <w:marBottom w:val="0"/>
          <w:divBdr>
            <w:top w:val="none" w:sz="0" w:space="0" w:color="auto"/>
            <w:left w:val="none" w:sz="0" w:space="0" w:color="auto"/>
            <w:bottom w:val="none" w:sz="0" w:space="0" w:color="auto"/>
            <w:right w:val="none" w:sz="0" w:space="0" w:color="auto"/>
          </w:divBdr>
          <w:divsChild>
            <w:div w:id="1019046940">
              <w:marLeft w:val="0"/>
              <w:marRight w:val="0"/>
              <w:marTop w:val="0"/>
              <w:marBottom w:val="0"/>
              <w:divBdr>
                <w:top w:val="none" w:sz="0" w:space="0" w:color="auto"/>
                <w:left w:val="none" w:sz="0" w:space="0" w:color="auto"/>
                <w:bottom w:val="none" w:sz="0" w:space="0" w:color="auto"/>
                <w:right w:val="none" w:sz="0" w:space="0" w:color="auto"/>
              </w:divBdr>
              <w:divsChild>
                <w:div w:id="106726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367925">
          <w:marLeft w:val="0"/>
          <w:marRight w:val="0"/>
          <w:marTop w:val="300"/>
          <w:marBottom w:val="0"/>
          <w:divBdr>
            <w:top w:val="none" w:sz="0" w:space="0" w:color="auto"/>
            <w:left w:val="none" w:sz="0" w:space="0" w:color="auto"/>
            <w:bottom w:val="none" w:sz="0" w:space="0" w:color="auto"/>
            <w:right w:val="none" w:sz="0" w:space="0" w:color="auto"/>
          </w:divBdr>
          <w:divsChild>
            <w:div w:id="233903884">
              <w:marLeft w:val="0"/>
              <w:marRight w:val="0"/>
              <w:marTop w:val="0"/>
              <w:marBottom w:val="0"/>
              <w:divBdr>
                <w:top w:val="none" w:sz="0" w:space="0" w:color="auto"/>
                <w:left w:val="none" w:sz="0" w:space="0" w:color="auto"/>
                <w:bottom w:val="none" w:sz="0" w:space="0" w:color="auto"/>
                <w:right w:val="none" w:sz="0" w:space="0" w:color="auto"/>
              </w:divBdr>
              <w:divsChild>
                <w:div w:id="194645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473061">
      <w:bodyDiv w:val="1"/>
      <w:marLeft w:val="0"/>
      <w:marRight w:val="0"/>
      <w:marTop w:val="0"/>
      <w:marBottom w:val="0"/>
      <w:divBdr>
        <w:top w:val="none" w:sz="0" w:space="0" w:color="auto"/>
        <w:left w:val="none" w:sz="0" w:space="0" w:color="auto"/>
        <w:bottom w:val="none" w:sz="0" w:space="0" w:color="auto"/>
        <w:right w:val="none" w:sz="0" w:space="0" w:color="auto"/>
      </w:divBdr>
      <w:divsChild>
        <w:div w:id="636109169">
          <w:marLeft w:val="0"/>
          <w:marRight w:val="0"/>
          <w:marTop w:val="0"/>
          <w:marBottom w:val="0"/>
          <w:divBdr>
            <w:top w:val="none" w:sz="0" w:space="0" w:color="auto"/>
            <w:left w:val="none" w:sz="0" w:space="0" w:color="auto"/>
            <w:bottom w:val="none" w:sz="0" w:space="0" w:color="auto"/>
            <w:right w:val="none" w:sz="0" w:space="0" w:color="auto"/>
          </w:divBdr>
        </w:div>
        <w:div w:id="1825319531">
          <w:marLeft w:val="0"/>
          <w:marRight w:val="0"/>
          <w:marTop w:val="0"/>
          <w:marBottom w:val="0"/>
          <w:divBdr>
            <w:top w:val="none" w:sz="0" w:space="0" w:color="auto"/>
            <w:left w:val="none" w:sz="0" w:space="0" w:color="auto"/>
            <w:bottom w:val="none" w:sz="0" w:space="0" w:color="auto"/>
            <w:right w:val="none" w:sz="0" w:space="0" w:color="auto"/>
          </w:divBdr>
          <w:divsChild>
            <w:div w:id="784814649">
              <w:marLeft w:val="0"/>
              <w:marRight w:val="0"/>
              <w:marTop w:val="0"/>
              <w:marBottom w:val="0"/>
              <w:divBdr>
                <w:top w:val="none" w:sz="0" w:space="0" w:color="auto"/>
                <w:left w:val="none" w:sz="0" w:space="0" w:color="auto"/>
                <w:bottom w:val="none" w:sz="0" w:space="0" w:color="auto"/>
                <w:right w:val="none" w:sz="0" w:space="0" w:color="auto"/>
              </w:divBdr>
            </w:div>
          </w:divsChild>
        </w:div>
        <w:div w:id="1537037937">
          <w:marLeft w:val="0"/>
          <w:marRight w:val="0"/>
          <w:marTop w:val="0"/>
          <w:marBottom w:val="0"/>
          <w:divBdr>
            <w:top w:val="none" w:sz="0" w:space="0" w:color="auto"/>
            <w:left w:val="none" w:sz="0" w:space="0" w:color="auto"/>
            <w:bottom w:val="none" w:sz="0" w:space="0" w:color="auto"/>
            <w:right w:val="none" w:sz="0" w:space="0" w:color="auto"/>
          </w:divBdr>
        </w:div>
        <w:div w:id="1437016095">
          <w:marLeft w:val="0"/>
          <w:marRight w:val="0"/>
          <w:marTop w:val="0"/>
          <w:marBottom w:val="0"/>
          <w:divBdr>
            <w:top w:val="none" w:sz="0" w:space="0" w:color="auto"/>
            <w:left w:val="none" w:sz="0" w:space="0" w:color="auto"/>
            <w:bottom w:val="none" w:sz="0" w:space="0" w:color="auto"/>
            <w:right w:val="none" w:sz="0" w:space="0" w:color="auto"/>
          </w:divBdr>
          <w:divsChild>
            <w:div w:id="1424454990">
              <w:marLeft w:val="0"/>
              <w:marRight w:val="0"/>
              <w:marTop w:val="0"/>
              <w:marBottom w:val="0"/>
              <w:divBdr>
                <w:top w:val="none" w:sz="0" w:space="0" w:color="auto"/>
                <w:left w:val="none" w:sz="0" w:space="0" w:color="auto"/>
                <w:bottom w:val="none" w:sz="0" w:space="0" w:color="auto"/>
                <w:right w:val="none" w:sz="0" w:space="0" w:color="auto"/>
              </w:divBdr>
            </w:div>
          </w:divsChild>
        </w:div>
        <w:div w:id="1763450457">
          <w:marLeft w:val="0"/>
          <w:marRight w:val="0"/>
          <w:marTop w:val="0"/>
          <w:marBottom w:val="0"/>
          <w:divBdr>
            <w:top w:val="none" w:sz="0" w:space="0" w:color="auto"/>
            <w:left w:val="none" w:sz="0" w:space="0" w:color="auto"/>
            <w:bottom w:val="none" w:sz="0" w:space="0" w:color="auto"/>
            <w:right w:val="none" w:sz="0" w:space="0" w:color="auto"/>
          </w:divBdr>
        </w:div>
        <w:div w:id="1974098459">
          <w:marLeft w:val="0"/>
          <w:marRight w:val="0"/>
          <w:marTop w:val="0"/>
          <w:marBottom w:val="0"/>
          <w:divBdr>
            <w:top w:val="none" w:sz="0" w:space="0" w:color="auto"/>
            <w:left w:val="none" w:sz="0" w:space="0" w:color="auto"/>
            <w:bottom w:val="none" w:sz="0" w:space="0" w:color="auto"/>
            <w:right w:val="none" w:sz="0" w:space="0" w:color="auto"/>
          </w:divBdr>
          <w:divsChild>
            <w:div w:id="1344478563">
              <w:marLeft w:val="0"/>
              <w:marRight w:val="0"/>
              <w:marTop w:val="0"/>
              <w:marBottom w:val="0"/>
              <w:divBdr>
                <w:top w:val="none" w:sz="0" w:space="0" w:color="auto"/>
                <w:left w:val="none" w:sz="0" w:space="0" w:color="auto"/>
                <w:bottom w:val="none" w:sz="0" w:space="0" w:color="auto"/>
                <w:right w:val="none" w:sz="0" w:space="0" w:color="auto"/>
              </w:divBdr>
            </w:div>
          </w:divsChild>
        </w:div>
        <w:div w:id="1441800443">
          <w:marLeft w:val="0"/>
          <w:marRight w:val="0"/>
          <w:marTop w:val="0"/>
          <w:marBottom w:val="0"/>
          <w:divBdr>
            <w:top w:val="none" w:sz="0" w:space="0" w:color="auto"/>
            <w:left w:val="none" w:sz="0" w:space="0" w:color="auto"/>
            <w:bottom w:val="none" w:sz="0" w:space="0" w:color="auto"/>
            <w:right w:val="none" w:sz="0" w:space="0" w:color="auto"/>
          </w:divBdr>
        </w:div>
        <w:div w:id="926110723">
          <w:marLeft w:val="0"/>
          <w:marRight w:val="0"/>
          <w:marTop w:val="0"/>
          <w:marBottom w:val="0"/>
          <w:divBdr>
            <w:top w:val="none" w:sz="0" w:space="0" w:color="auto"/>
            <w:left w:val="none" w:sz="0" w:space="0" w:color="auto"/>
            <w:bottom w:val="none" w:sz="0" w:space="0" w:color="auto"/>
            <w:right w:val="none" w:sz="0" w:space="0" w:color="auto"/>
          </w:divBdr>
          <w:divsChild>
            <w:div w:id="1383365298">
              <w:marLeft w:val="0"/>
              <w:marRight w:val="0"/>
              <w:marTop w:val="0"/>
              <w:marBottom w:val="0"/>
              <w:divBdr>
                <w:top w:val="none" w:sz="0" w:space="0" w:color="auto"/>
                <w:left w:val="none" w:sz="0" w:space="0" w:color="auto"/>
                <w:bottom w:val="none" w:sz="0" w:space="0" w:color="auto"/>
                <w:right w:val="none" w:sz="0" w:space="0" w:color="auto"/>
              </w:divBdr>
            </w:div>
          </w:divsChild>
        </w:div>
        <w:div w:id="565729580">
          <w:marLeft w:val="0"/>
          <w:marRight w:val="0"/>
          <w:marTop w:val="0"/>
          <w:marBottom w:val="0"/>
          <w:divBdr>
            <w:top w:val="none" w:sz="0" w:space="0" w:color="auto"/>
            <w:left w:val="none" w:sz="0" w:space="0" w:color="auto"/>
            <w:bottom w:val="none" w:sz="0" w:space="0" w:color="auto"/>
            <w:right w:val="none" w:sz="0" w:space="0" w:color="auto"/>
          </w:divBdr>
        </w:div>
        <w:div w:id="2067071741">
          <w:marLeft w:val="0"/>
          <w:marRight w:val="0"/>
          <w:marTop w:val="0"/>
          <w:marBottom w:val="0"/>
          <w:divBdr>
            <w:top w:val="none" w:sz="0" w:space="0" w:color="auto"/>
            <w:left w:val="none" w:sz="0" w:space="0" w:color="auto"/>
            <w:bottom w:val="none" w:sz="0" w:space="0" w:color="auto"/>
            <w:right w:val="none" w:sz="0" w:space="0" w:color="auto"/>
          </w:divBdr>
          <w:divsChild>
            <w:div w:id="222641847">
              <w:marLeft w:val="0"/>
              <w:marRight w:val="0"/>
              <w:marTop w:val="0"/>
              <w:marBottom w:val="0"/>
              <w:divBdr>
                <w:top w:val="none" w:sz="0" w:space="0" w:color="auto"/>
                <w:left w:val="none" w:sz="0" w:space="0" w:color="auto"/>
                <w:bottom w:val="none" w:sz="0" w:space="0" w:color="auto"/>
                <w:right w:val="none" w:sz="0" w:space="0" w:color="auto"/>
              </w:divBdr>
            </w:div>
          </w:divsChild>
        </w:div>
        <w:div w:id="674571143">
          <w:marLeft w:val="0"/>
          <w:marRight w:val="0"/>
          <w:marTop w:val="0"/>
          <w:marBottom w:val="0"/>
          <w:divBdr>
            <w:top w:val="none" w:sz="0" w:space="0" w:color="auto"/>
            <w:left w:val="none" w:sz="0" w:space="0" w:color="auto"/>
            <w:bottom w:val="none" w:sz="0" w:space="0" w:color="auto"/>
            <w:right w:val="none" w:sz="0" w:space="0" w:color="auto"/>
          </w:divBdr>
        </w:div>
        <w:div w:id="659041104">
          <w:marLeft w:val="0"/>
          <w:marRight w:val="0"/>
          <w:marTop w:val="0"/>
          <w:marBottom w:val="0"/>
          <w:divBdr>
            <w:top w:val="none" w:sz="0" w:space="0" w:color="auto"/>
            <w:left w:val="none" w:sz="0" w:space="0" w:color="auto"/>
            <w:bottom w:val="none" w:sz="0" w:space="0" w:color="auto"/>
            <w:right w:val="none" w:sz="0" w:space="0" w:color="auto"/>
          </w:divBdr>
          <w:divsChild>
            <w:div w:id="123620055">
              <w:marLeft w:val="0"/>
              <w:marRight w:val="0"/>
              <w:marTop w:val="0"/>
              <w:marBottom w:val="0"/>
              <w:divBdr>
                <w:top w:val="none" w:sz="0" w:space="0" w:color="auto"/>
                <w:left w:val="none" w:sz="0" w:space="0" w:color="auto"/>
                <w:bottom w:val="none" w:sz="0" w:space="0" w:color="auto"/>
                <w:right w:val="none" w:sz="0" w:space="0" w:color="auto"/>
              </w:divBdr>
            </w:div>
          </w:divsChild>
        </w:div>
        <w:div w:id="1087919627">
          <w:marLeft w:val="0"/>
          <w:marRight w:val="0"/>
          <w:marTop w:val="0"/>
          <w:marBottom w:val="0"/>
          <w:divBdr>
            <w:top w:val="none" w:sz="0" w:space="0" w:color="auto"/>
            <w:left w:val="none" w:sz="0" w:space="0" w:color="auto"/>
            <w:bottom w:val="none" w:sz="0" w:space="0" w:color="auto"/>
            <w:right w:val="none" w:sz="0" w:space="0" w:color="auto"/>
          </w:divBdr>
        </w:div>
        <w:div w:id="791482269">
          <w:marLeft w:val="0"/>
          <w:marRight w:val="0"/>
          <w:marTop w:val="0"/>
          <w:marBottom w:val="0"/>
          <w:divBdr>
            <w:top w:val="none" w:sz="0" w:space="0" w:color="auto"/>
            <w:left w:val="none" w:sz="0" w:space="0" w:color="auto"/>
            <w:bottom w:val="none" w:sz="0" w:space="0" w:color="auto"/>
            <w:right w:val="none" w:sz="0" w:space="0" w:color="auto"/>
          </w:divBdr>
          <w:divsChild>
            <w:div w:id="1970671865">
              <w:marLeft w:val="0"/>
              <w:marRight w:val="0"/>
              <w:marTop w:val="0"/>
              <w:marBottom w:val="0"/>
              <w:divBdr>
                <w:top w:val="none" w:sz="0" w:space="0" w:color="auto"/>
                <w:left w:val="none" w:sz="0" w:space="0" w:color="auto"/>
                <w:bottom w:val="none" w:sz="0" w:space="0" w:color="auto"/>
                <w:right w:val="none" w:sz="0" w:space="0" w:color="auto"/>
              </w:divBdr>
            </w:div>
          </w:divsChild>
        </w:div>
        <w:div w:id="1419206844">
          <w:marLeft w:val="0"/>
          <w:marRight w:val="0"/>
          <w:marTop w:val="300"/>
          <w:marBottom w:val="0"/>
          <w:divBdr>
            <w:top w:val="none" w:sz="0" w:space="0" w:color="auto"/>
            <w:left w:val="none" w:sz="0" w:space="0" w:color="auto"/>
            <w:bottom w:val="none" w:sz="0" w:space="0" w:color="auto"/>
            <w:right w:val="none" w:sz="0" w:space="0" w:color="auto"/>
          </w:divBdr>
          <w:divsChild>
            <w:div w:id="1857189528">
              <w:marLeft w:val="0"/>
              <w:marRight w:val="0"/>
              <w:marTop w:val="0"/>
              <w:marBottom w:val="0"/>
              <w:divBdr>
                <w:top w:val="none" w:sz="0" w:space="0" w:color="auto"/>
                <w:left w:val="none" w:sz="0" w:space="0" w:color="auto"/>
                <w:bottom w:val="none" w:sz="0" w:space="0" w:color="auto"/>
                <w:right w:val="none" w:sz="0" w:space="0" w:color="auto"/>
              </w:divBdr>
              <w:divsChild>
                <w:div w:id="201583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07388">
          <w:marLeft w:val="0"/>
          <w:marRight w:val="0"/>
          <w:marTop w:val="300"/>
          <w:marBottom w:val="0"/>
          <w:divBdr>
            <w:top w:val="none" w:sz="0" w:space="0" w:color="auto"/>
            <w:left w:val="none" w:sz="0" w:space="0" w:color="auto"/>
            <w:bottom w:val="none" w:sz="0" w:space="0" w:color="auto"/>
            <w:right w:val="none" w:sz="0" w:space="0" w:color="auto"/>
          </w:divBdr>
          <w:divsChild>
            <w:div w:id="2013678192">
              <w:marLeft w:val="0"/>
              <w:marRight w:val="0"/>
              <w:marTop w:val="0"/>
              <w:marBottom w:val="0"/>
              <w:divBdr>
                <w:top w:val="none" w:sz="0" w:space="0" w:color="auto"/>
                <w:left w:val="none" w:sz="0" w:space="0" w:color="auto"/>
                <w:bottom w:val="none" w:sz="0" w:space="0" w:color="auto"/>
                <w:right w:val="none" w:sz="0" w:space="0" w:color="auto"/>
              </w:divBdr>
              <w:divsChild>
                <w:div w:id="665665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426297">
          <w:marLeft w:val="0"/>
          <w:marRight w:val="0"/>
          <w:marTop w:val="300"/>
          <w:marBottom w:val="0"/>
          <w:divBdr>
            <w:top w:val="none" w:sz="0" w:space="0" w:color="auto"/>
            <w:left w:val="none" w:sz="0" w:space="0" w:color="auto"/>
            <w:bottom w:val="none" w:sz="0" w:space="0" w:color="auto"/>
            <w:right w:val="none" w:sz="0" w:space="0" w:color="auto"/>
          </w:divBdr>
          <w:divsChild>
            <w:div w:id="1598714794">
              <w:marLeft w:val="0"/>
              <w:marRight w:val="0"/>
              <w:marTop w:val="0"/>
              <w:marBottom w:val="0"/>
              <w:divBdr>
                <w:top w:val="none" w:sz="0" w:space="0" w:color="auto"/>
                <w:left w:val="none" w:sz="0" w:space="0" w:color="auto"/>
                <w:bottom w:val="none" w:sz="0" w:space="0" w:color="auto"/>
                <w:right w:val="none" w:sz="0" w:space="0" w:color="auto"/>
              </w:divBdr>
              <w:divsChild>
                <w:div w:id="203025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476779">
          <w:marLeft w:val="0"/>
          <w:marRight w:val="0"/>
          <w:marTop w:val="300"/>
          <w:marBottom w:val="0"/>
          <w:divBdr>
            <w:top w:val="none" w:sz="0" w:space="0" w:color="auto"/>
            <w:left w:val="none" w:sz="0" w:space="0" w:color="auto"/>
            <w:bottom w:val="none" w:sz="0" w:space="0" w:color="auto"/>
            <w:right w:val="none" w:sz="0" w:space="0" w:color="auto"/>
          </w:divBdr>
          <w:divsChild>
            <w:div w:id="1183786402">
              <w:marLeft w:val="0"/>
              <w:marRight w:val="0"/>
              <w:marTop w:val="0"/>
              <w:marBottom w:val="0"/>
              <w:divBdr>
                <w:top w:val="none" w:sz="0" w:space="0" w:color="auto"/>
                <w:left w:val="none" w:sz="0" w:space="0" w:color="auto"/>
                <w:bottom w:val="none" w:sz="0" w:space="0" w:color="auto"/>
                <w:right w:val="none" w:sz="0" w:space="0" w:color="auto"/>
              </w:divBdr>
              <w:divsChild>
                <w:div w:id="129205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1161">
      <w:bodyDiv w:val="1"/>
      <w:marLeft w:val="0"/>
      <w:marRight w:val="0"/>
      <w:marTop w:val="0"/>
      <w:marBottom w:val="0"/>
      <w:divBdr>
        <w:top w:val="none" w:sz="0" w:space="0" w:color="auto"/>
        <w:left w:val="none" w:sz="0" w:space="0" w:color="auto"/>
        <w:bottom w:val="none" w:sz="0" w:space="0" w:color="auto"/>
        <w:right w:val="none" w:sz="0" w:space="0" w:color="auto"/>
      </w:divBdr>
    </w:div>
    <w:div w:id="474219554">
      <w:bodyDiv w:val="1"/>
      <w:marLeft w:val="0"/>
      <w:marRight w:val="0"/>
      <w:marTop w:val="0"/>
      <w:marBottom w:val="0"/>
      <w:divBdr>
        <w:top w:val="none" w:sz="0" w:space="0" w:color="auto"/>
        <w:left w:val="none" w:sz="0" w:space="0" w:color="auto"/>
        <w:bottom w:val="none" w:sz="0" w:space="0" w:color="auto"/>
        <w:right w:val="none" w:sz="0" w:space="0" w:color="auto"/>
      </w:divBdr>
      <w:divsChild>
        <w:div w:id="1220554507">
          <w:marLeft w:val="0"/>
          <w:marRight w:val="0"/>
          <w:marTop w:val="0"/>
          <w:marBottom w:val="0"/>
          <w:divBdr>
            <w:top w:val="none" w:sz="0" w:space="0" w:color="auto"/>
            <w:left w:val="none" w:sz="0" w:space="0" w:color="auto"/>
            <w:bottom w:val="none" w:sz="0" w:space="0" w:color="auto"/>
            <w:right w:val="none" w:sz="0" w:space="0" w:color="auto"/>
          </w:divBdr>
        </w:div>
        <w:div w:id="258951773">
          <w:marLeft w:val="0"/>
          <w:marRight w:val="0"/>
          <w:marTop w:val="0"/>
          <w:marBottom w:val="0"/>
          <w:divBdr>
            <w:top w:val="none" w:sz="0" w:space="0" w:color="auto"/>
            <w:left w:val="none" w:sz="0" w:space="0" w:color="auto"/>
            <w:bottom w:val="none" w:sz="0" w:space="0" w:color="auto"/>
            <w:right w:val="none" w:sz="0" w:space="0" w:color="auto"/>
          </w:divBdr>
          <w:divsChild>
            <w:div w:id="1058168355">
              <w:marLeft w:val="0"/>
              <w:marRight w:val="0"/>
              <w:marTop w:val="0"/>
              <w:marBottom w:val="0"/>
              <w:divBdr>
                <w:top w:val="none" w:sz="0" w:space="0" w:color="auto"/>
                <w:left w:val="none" w:sz="0" w:space="0" w:color="auto"/>
                <w:bottom w:val="none" w:sz="0" w:space="0" w:color="auto"/>
                <w:right w:val="none" w:sz="0" w:space="0" w:color="auto"/>
              </w:divBdr>
            </w:div>
          </w:divsChild>
        </w:div>
        <w:div w:id="2132508255">
          <w:marLeft w:val="0"/>
          <w:marRight w:val="0"/>
          <w:marTop w:val="0"/>
          <w:marBottom w:val="0"/>
          <w:divBdr>
            <w:top w:val="none" w:sz="0" w:space="0" w:color="auto"/>
            <w:left w:val="none" w:sz="0" w:space="0" w:color="auto"/>
            <w:bottom w:val="none" w:sz="0" w:space="0" w:color="auto"/>
            <w:right w:val="none" w:sz="0" w:space="0" w:color="auto"/>
          </w:divBdr>
        </w:div>
        <w:div w:id="687831559">
          <w:marLeft w:val="0"/>
          <w:marRight w:val="0"/>
          <w:marTop w:val="0"/>
          <w:marBottom w:val="0"/>
          <w:divBdr>
            <w:top w:val="none" w:sz="0" w:space="0" w:color="auto"/>
            <w:left w:val="none" w:sz="0" w:space="0" w:color="auto"/>
            <w:bottom w:val="none" w:sz="0" w:space="0" w:color="auto"/>
            <w:right w:val="none" w:sz="0" w:space="0" w:color="auto"/>
          </w:divBdr>
          <w:divsChild>
            <w:div w:id="830751880">
              <w:marLeft w:val="0"/>
              <w:marRight w:val="0"/>
              <w:marTop w:val="0"/>
              <w:marBottom w:val="0"/>
              <w:divBdr>
                <w:top w:val="none" w:sz="0" w:space="0" w:color="auto"/>
                <w:left w:val="none" w:sz="0" w:space="0" w:color="auto"/>
                <w:bottom w:val="none" w:sz="0" w:space="0" w:color="auto"/>
                <w:right w:val="none" w:sz="0" w:space="0" w:color="auto"/>
              </w:divBdr>
            </w:div>
          </w:divsChild>
        </w:div>
        <w:div w:id="171795712">
          <w:marLeft w:val="0"/>
          <w:marRight w:val="0"/>
          <w:marTop w:val="0"/>
          <w:marBottom w:val="0"/>
          <w:divBdr>
            <w:top w:val="none" w:sz="0" w:space="0" w:color="auto"/>
            <w:left w:val="none" w:sz="0" w:space="0" w:color="auto"/>
            <w:bottom w:val="none" w:sz="0" w:space="0" w:color="auto"/>
            <w:right w:val="none" w:sz="0" w:space="0" w:color="auto"/>
          </w:divBdr>
        </w:div>
        <w:div w:id="842014072">
          <w:marLeft w:val="0"/>
          <w:marRight w:val="0"/>
          <w:marTop w:val="0"/>
          <w:marBottom w:val="0"/>
          <w:divBdr>
            <w:top w:val="none" w:sz="0" w:space="0" w:color="auto"/>
            <w:left w:val="none" w:sz="0" w:space="0" w:color="auto"/>
            <w:bottom w:val="none" w:sz="0" w:space="0" w:color="auto"/>
            <w:right w:val="none" w:sz="0" w:space="0" w:color="auto"/>
          </w:divBdr>
          <w:divsChild>
            <w:div w:id="1501967939">
              <w:marLeft w:val="0"/>
              <w:marRight w:val="0"/>
              <w:marTop w:val="0"/>
              <w:marBottom w:val="0"/>
              <w:divBdr>
                <w:top w:val="none" w:sz="0" w:space="0" w:color="auto"/>
                <w:left w:val="none" w:sz="0" w:space="0" w:color="auto"/>
                <w:bottom w:val="none" w:sz="0" w:space="0" w:color="auto"/>
                <w:right w:val="none" w:sz="0" w:space="0" w:color="auto"/>
              </w:divBdr>
            </w:div>
          </w:divsChild>
        </w:div>
        <w:div w:id="542136754">
          <w:marLeft w:val="0"/>
          <w:marRight w:val="0"/>
          <w:marTop w:val="0"/>
          <w:marBottom w:val="0"/>
          <w:divBdr>
            <w:top w:val="none" w:sz="0" w:space="0" w:color="auto"/>
            <w:left w:val="none" w:sz="0" w:space="0" w:color="auto"/>
            <w:bottom w:val="none" w:sz="0" w:space="0" w:color="auto"/>
            <w:right w:val="none" w:sz="0" w:space="0" w:color="auto"/>
          </w:divBdr>
        </w:div>
        <w:div w:id="776409439">
          <w:marLeft w:val="0"/>
          <w:marRight w:val="0"/>
          <w:marTop w:val="0"/>
          <w:marBottom w:val="0"/>
          <w:divBdr>
            <w:top w:val="none" w:sz="0" w:space="0" w:color="auto"/>
            <w:left w:val="none" w:sz="0" w:space="0" w:color="auto"/>
            <w:bottom w:val="none" w:sz="0" w:space="0" w:color="auto"/>
            <w:right w:val="none" w:sz="0" w:space="0" w:color="auto"/>
          </w:divBdr>
          <w:divsChild>
            <w:div w:id="856118292">
              <w:marLeft w:val="0"/>
              <w:marRight w:val="0"/>
              <w:marTop w:val="0"/>
              <w:marBottom w:val="0"/>
              <w:divBdr>
                <w:top w:val="none" w:sz="0" w:space="0" w:color="auto"/>
                <w:left w:val="none" w:sz="0" w:space="0" w:color="auto"/>
                <w:bottom w:val="none" w:sz="0" w:space="0" w:color="auto"/>
                <w:right w:val="none" w:sz="0" w:space="0" w:color="auto"/>
              </w:divBdr>
            </w:div>
          </w:divsChild>
        </w:div>
        <w:div w:id="100690387">
          <w:marLeft w:val="0"/>
          <w:marRight w:val="0"/>
          <w:marTop w:val="0"/>
          <w:marBottom w:val="0"/>
          <w:divBdr>
            <w:top w:val="none" w:sz="0" w:space="0" w:color="auto"/>
            <w:left w:val="none" w:sz="0" w:space="0" w:color="auto"/>
            <w:bottom w:val="none" w:sz="0" w:space="0" w:color="auto"/>
            <w:right w:val="none" w:sz="0" w:space="0" w:color="auto"/>
          </w:divBdr>
        </w:div>
        <w:div w:id="914974116">
          <w:marLeft w:val="0"/>
          <w:marRight w:val="0"/>
          <w:marTop w:val="0"/>
          <w:marBottom w:val="0"/>
          <w:divBdr>
            <w:top w:val="none" w:sz="0" w:space="0" w:color="auto"/>
            <w:left w:val="none" w:sz="0" w:space="0" w:color="auto"/>
            <w:bottom w:val="none" w:sz="0" w:space="0" w:color="auto"/>
            <w:right w:val="none" w:sz="0" w:space="0" w:color="auto"/>
          </w:divBdr>
          <w:divsChild>
            <w:div w:id="1490436752">
              <w:marLeft w:val="0"/>
              <w:marRight w:val="0"/>
              <w:marTop w:val="0"/>
              <w:marBottom w:val="0"/>
              <w:divBdr>
                <w:top w:val="none" w:sz="0" w:space="0" w:color="auto"/>
                <w:left w:val="none" w:sz="0" w:space="0" w:color="auto"/>
                <w:bottom w:val="none" w:sz="0" w:space="0" w:color="auto"/>
                <w:right w:val="none" w:sz="0" w:space="0" w:color="auto"/>
              </w:divBdr>
            </w:div>
          </w:divsChild>
        </w:div>
        <w:div w:id="1781338457">
          <w:marLeft w:val="0"/>
          <w:marRight w:val="0"/>
          <w:marTop w:val="0"/>
          <w:marBottom w:val="0"/>
          <w:divBdr>
            <w:top w:val="none" w:sz="0" w:space="0" w:color="auto"/>
            <w:left w:val="none" w:sz="0" w:space="0" w:color="auto"/>
            <w:bottom w:val="none" w:sz="0" w:space="0" w:color="auto"/>
            <w:right w:val="none" w:sz="0" w:space="0" w:color="auto"/>
          </w:divBdr>
        </w:div>
        <w:div w:id="29569906">
          <w:marLeft w:val="0"/>
          <w:marRight w:val="0"/>
          <w:marTop w:val="0"/>
          <w:marBottom w:val="0"/>
          <w:divBdr>
            <w:top w:val="none" w:sz="0" w:space="0" w:color="auto"/>
            <w:left w:val="none" w:sz="0" w:space="0" w:color="auto"/>
            <w:bottom w:val="none" w:sz="0" w:space="0" w:color="auto"/>
            <w:right w:val="none" w:sz="0" w:space="0" w:color="auto"/>
          </w:divBdr>
          <w:divsChild>
            <w:div w:id="589047771">
              <w:marLeft w:val="0"/>
              <w:marRight w:val="0"/>
              <w:marTop w:val="0"/>
              <w:marBottom w:val="0"/>
              <w:divBdr>
                <w:top w:val="none" w:sz="0" w:space="0" w:color="auto"/>
                <w:left w:val="none" w:sz="0" w:space="0" w:color="auto"/>
                <w:bottom w:val="none" w:sz="0" w:space="0" w:color="auto"/>
                <w:right w:val="none" w:sz="0" w:space="0" w:color="auto"/>
              </w:divBdr>
            </w:div>
          </w:divsChild>
        </w:div>
        <w:div w:id="682560433">
          <w:marLeft w:val="0"/>
          <w:marRight w:val="0"/>
          <w:marTop w:val="0"/>
          <w:marBottom w:val="0"/>
          <w:divBdr>
            <w:top w:val="none" w:sz="0" w:space="0" w:color="auto"/>
            <w:left w:val="none" w:sz="0" w:space="0" w:color="auto"/>
            <w:bottom w:val="none" w:sz="0" w:space="0" w:color="auto"/>
            <w:right w:val="none" w:sz="0" w:space="0" w:color="auto"/>
          </w:divBdr>
        </w:div>
        <w:div w:id="2050181560">
          <w:marLeft w:val="0"/>
          <w:marRight w:val="0"/>
          <w:marTop w:val="0"/>
          <w:marBottom w:val="0"/>
          <w:divBdr>
            <w:top w:val="none" w:sz="0" w:space="0" w:color="auto"/>
            <w:left w:val="none" w:sz="0" w:space="0" w:color="auto"/>
            <w:bottom w:val="none" w:sz="0" w:space="0" w:color="auto"/>
            <w:right w:val="none" w:sz="0" w:space="0" w:color="auto"/>
          </w:divBdr>
          <w:divsChild>
            <w:div w:id="2128042864">
              <w:marLeft w:val="0"/>
              <w:marRight w:val="0"/>
              <w:marTop w:val="0"/>
              <w:marBottom w:val="0"/>
              <w:divBdr>
                <w:top w:val="none" w:sz="0" w:space="0" w:color="auto"/>
                <w:left w:val="none" w:sz="0" w:space="0" w:color="auto"/>
                <w:bottom w:val="none" w:sz="0" w:space="0" w:color="auto"/>
                <w:right w:val="none" w:sz="0" w:space="0" w:color="auto"/>
              </w:divBdr>
            </w:div>
          </w:divsChild>
        </w:div>
        <w:div w:id="2063943383">
          <w:marLeft w:val="0"/>
          <w:marRight w:val="0"/>
          <w:marTop w:val="300"/>
          <w:marBottom w:val="0"/>
          <w:divBdr>
            <w:top w:val="none" w:sz="0" w:space="0" w:color="auto"/>
            <w:left w:val="none" w:sz="0" w:space="0" w:color="auto"/>
            <w:bottom w:val="none" w:sz="0" w:space="0" w:color="auto"/>
            <w:right w:val="none" w:sz="0" w:space="0" w:color="auto"/>
          </w:divBdr>
          <w:divsChild>
            <w:div w:id="668869241">
              <w:marLeft w:val="0"/>
              <w:marRight w:val="0"/>
              <w:marTop w:val="0"/>
              <w:marBottom w:val="0"/>
              <w:divBdr>
                <w:top w:val="none" w:sz="0" w:space="0" w:color="auto"/>
                <w:left w:val="none" w:sz="0" w:space="0" w:color="auto"/>
                <w:bottom w:val="none" w:sz="0" w:space="0" w:color="auto"/>
                <w:right w:val="none" w:sz="0" w:space="0" w:color="auto"/>
              </w:divBdr>
              <w:divsChild>
                <w:div w:id="113437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085760">
          <w:marLeft w:val="0"/>
          <w:marRight w:val="0"/>
          <w:marTop w:val="300"/>
          <w:marBottom w:val="0"/>
          <w:divBdr>
            <w:top w:val="none" w:sz="0" w:space="0" w:color="auto"/>
            <w:left w:val="none" w:sz="0" w:space="0" w:color="auto"/>
            <w:bottom w:val="none" w:sz="0" w:space="0" w:color="auto"/>
            <w:right w:val="none" w:sz="0" w:space="0" w:color="auto"/>
          </w:divBdr>
          <w:divsChild>
            <w:div w:id="1651327802">
              <w:marLeft w:val="0"/>
              <w:marRight w:val="0"/>
              <w:marTop w:val="0"/>
              <w:marBottom w:val="0"/>
              <w:divBdr>
                <w:top w:val="none" w:sz="0" w:space="0" w:color="auto"/>
                <w:left w:val="none" w:sz="0" w:space="0" w:color="auto"/>
                <w:bottom w:val="none" w:sz="0" w:space="0" w:color="auto"/>
                <w:right w:val="none" w:sz="0" w:space="0" w:color="auto"/>
              </w:divBdr>
              <w:divsChild>
                <w:div w:id="10134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096010">
          <w:marLeft w:val="0"/>
          <w:marRight w:val="0"/>
          <w:marTop w:val="300"/>
          <w:marBottom w:val="0"/>
          <w:divBdr>
            <w:top w:val="none" w:sz="0" w:space="0" w:color="auto"/>
            <w:left w:val="none" w:sz="0" w:space="0" w:color="auto"/>
            <w:bottom w:val="none" w:sz="0" w:space="0" w:color="auto"/>
            <w:right w:val="none" w:sz="0" w:space="0" w:color="auto"/>
          </w:divBdr>
          <w:divsChild>
            <w:div w:id="710768134">
              <w:marLeft w:val="0"/>
              <w:marRight w:val="0"/>
              <w:marTop w:val="0"/>
              <w:marBottom w:val="0"/>
              <w:divBdr>
                <w:top w:val="none" w:sz="0" w:space="0" w:color="auto"/>
                <w:left w:val="none" w:sz="0" w:space="0" w:color="auto"/>
                <w:bottom w:val="none" w:sz="0" w:space="0" w:color="auto"/>
                <w:right w:val="none" w:sz="0" w:space="0" w:color="auto"/>
              </w:divBdr>
              <w:divsChild>
                <w:div w:id="8468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7480">
          <w:marLeft w:val="0"/>
          <w:marRight w:val="0"/>
          <w:marTop w:val="300"/>
          <w:marBottom w:val="0"/>
          <w:divBdr>
            <w:top w:val="none" w:sz="0" w:space="0" w:color="auto"/>
            <w:left w:val="none" w:sz="0" w:space="0" w:color="auto"/>
            <w:bottom w:val="none" w:sz="0" w:space="0" w:color="auto"/>
            <w:right w:val="none" w:sz="0" w:space="0" w:color="auto"/>
          </w:divBdr>
          <w:divsChild>
            <w:div w:id="1733502021">
              <w:marLeft w:val="0"/>
              <w:marRight w:val="0"/>
              <w:marTop w:val="0"/>
              <w:marBottom w:val="0"/>
              <w:divBdr>
                <w:top w:val="none" w:sz="0" w:space="0" w:color="auto"/>
                <w:left w:val="none" w:sz="0" w:space="0" w:color="auto"/>
                <w:bottom w:val="none" w:sz="0" w:space="0" w:color="auto"/>
                <w:right w:val="none" w:sz="0" w:space="0" w:color="auto"/>
              </w:divBdr>
              <w:divsChild>
                <w:div w:id="196276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072150">
      <w:bodyDiv w:val="1"/>
      <w:marLeft w:val="0"/>
      <w:marRight w:val="0"/>
      <w:marTop w:val="0"/>
      <w:marBottom w:val="0"/>
      <w:divBdr>
        <w:top w:val="none" w:sz="0" w:space="0" w:color="auto"/>
        <w:left w:val="none" w:sz="0" w:space="0" w:color="auto"/>
        <w:bottom w:val="none" w:sz="0" w:space="0" w:color="auto"/>
        <w:right w:val="none" w:sz="0" w:space="0" w:color="auto"/>
      </w:divBdr>
      <w:divsChild>
        <w:div w:id="882015759">
          <w:marLeft w:val="0"/>
          <w:marRight w:val="0"/>
          <w:marTop w:val="0"/>
          <w:marBottom w:val="0"/>
          <w:divBdr>
            <w:top w:val="none" w:sz="0" w:space="0" w:color="auto"/>
            <w:left w:val="none" w:sz="0" w:space="0" w:color="auto"/>
            <w:bottom w:val="none" w:sz="0" w:space="0" w:color="auto"/>
            <w:right w:val="none" w:sz="0" w:space="0" w:color="auto"/>
          </w:divBdr>
        </w:div>
        <w:div w:id="412819213">
          <w:marLeft w:val="0"/>
          <w:marRight w:val="0"/>
          <w:marTop w:val="0"/>
          <w:marBottom w:val="0"/>
          <w:divBdr>
            <w:top w:val="none" w:sz="0" w:space="0" w:color="auto"/>
            <w:left w:val="none" w:sz="0" w:space="0" w:color="auto"/>
            <w:bottom w:val="none" w:sz="0" w:space="0" w:color="auto"/>
            <w:right w:val="none" w:sz="0" w:space="0" w:color="auto"/>
          </w:divBdr>
          <w:divsChild>
            <w:div w:id="865602681">
              <w:marLeft w:val="0"/>
              <w:marRight w:val="0"/>
              <w:marTop w:val="0"/>
              <w:marBottom w:val="0"/>
              <w:divBdr>
                <w:top w:val="none" w:sz="0" w:space="0" w:color="auto"/>
                <w:left w:val="none" w:sz="0" w:space="0" w:color="auto"/>
                <w:bottom w:val="none" w:sz="0" w:space="0" w:color="auto"/>
                <w:right w:val="none" w:sz="0" w:space="0" w:color="auto"/>
              </w:divBdr>
            </w:div>
          </w:divsChild>
        </w:div>
        <w:div w:id="1174538290">
          <w:marLeft w:val="0"/>
          <w:marRight w:val="0"/>
          <w:marTop w:val="0"/>
          <w:marBottom w:val="0"/>
          <w:divBdr>
            <w:top w:val="none" w:sz="0" w:space="0" w:color="auto"/>
            <w:left w:val="none" w:sz="0" w:space="0" w:color="auto"/>
            <w:bottom w:val="none" w:sz="0" w:space="0" w:color="auto"/>
            <w:right w:val="none" w:sz="0" w:space="0" w:color="auto"/>
          </w:divBdr>
        </w:div>
        <w:div w:id="1609194549">
          <w:marLeft w:val="0"/>
          <w:marRight w:val="0"/>
          <w:marTop w:val="0"/>
          <w:marBottom w:val="0"/>
          <w:divBdr>
            <w:top w:val="none" w:sz="0" w:space="0" w:color="auto"/>
            <w:left w:val="none" w:sz="0" w:space="0" w:color="auto"/>
            <w:bottom w:val="none" w:sz="0" w:space="0" w:color="auto"/>
            <w:right w:val="none" w:sz="0" w:space="0" w:color="auto"/>
          </w:divBdr>
          <w:divsChild>
            <w:div w:id="60711588">
              <w:marLeft w:val="0"/>
              <w:marRight w:val="0"/>
              <w:marTop w:val="0"/>
              <w:marBottom w:val="0"/>
              <w:divBdr>
                <w:top w:val="none" w:sz="0" w:space="0" w:color="auto"/>
                <w:left w:val="none" w:sz="0" w:space="0" w:color="auto"/>
                <w:bottom w:val="none" w:sz="0" w:space="0" w:color="auto"/>
                <w:right w:val="none" w:sz="0" w:space="0" w:color="auto"/>
              </w:divBdr>
            </w:div>
          </w:divsChild>
        </w:div>
        <w:div w:id="62993159">
          <w:marLeft w:val="0"/>
          <w:marRight w:val="0"/>
          <w:marTop w:val="0"/>
          <w:marBottom w:val="0"/>
          <w:divBdr>
            <w:top w:val="none" w:sz="0" w:space="0" w:color="auto"/>
            <w:left w:val="none" w:sz="0" w:space="0" w:color="auto"/>
            <w:bottom w:val="none" w:sz="0" w:space="0" w:color="auto"/>
            <w:right w:val="none" w:sz="0" w:space="0" w:color="auto"/>
          </w:divBdr>
        </w:div>
        <w:div w:id="536084726">
          <w:marLeft w:val="0"/>
          <w:marRight w:val="0"/>
          <w:marTop w:val="0"/>
          <w:marBottom w:val="0"/>
          <w:divBdr>
            <w:top w:val="none" w:sz="0" w:space="0" w:color="auto"/>
            <w:left w:val="none" w:sz="0" w:space="0" w:color="auto"/>
            <w:bottom w:val="none" w:sz="0" w:space="0" w:color="auto"/>
            <w:right w:val="none" w:sz="0" w:space="0" w:color="auto"/>
          </w:divBdr>
          <w:divsChild>
            <w:div w:id="721826493">
              <w:marLeft w:val="0"/>
              <w:marRight w:val="0"/>
              <w:marTop w:val="0"/>
              <w:marBottom w:val="0"/>
              <w:divBdr>
                <w:top w:val="none" w:sz="0" w:space="0" w:color="auto"/>
                <w:left w:val="none" w:sz="0" w:space="0" w:color="auto"/>
                <w:bottom w:val="none" w:sz="0" w:space="0" w:color="auto"/>
                <w:right w:val="none" w:sz="0" w:space="0" w:color="auto"/>
              </w:divBdr>
            </w:div>
          </w:divsChild>
        </w:div>
        <w:div w:id="1740789539">
          <w:marLeft w:val="0"/>
          <w:marRight w:val="0"/>
          <w:marTop w:val="0"/>
          <w:marBottom w:val="0"/>
          <w:divBdr>
            <w:top w:val="none" w:sz="0" w:space="0" w:color="auto"/>
            <w:left w:val="none" w:sz="0" w:space="0" w:color="auto"/>
            <w:bottom w:val="none" w:sz="0" w:space="0" w:color="auto"/>
            <w:right w:val="none" w:sz="0" w:space="0" w:color="auto"/>
          </w:divBdr>
        </w:div>
        <w:div w:id="1659533984">
          <w:marLeft w:val="0"/>
          <w:marRight w:val="0"/>
          <w:marTop w:val="0"/>
          <w:marBottom w:val="0"/>
          <w:divBdr>
            <w:top w:val="none" w:sz="0" w:space="0" w:color="auto"/>
            <w:left w:val="none" w:sz="0" w:space="0" w:color="auto"/>
            <w:bottom w:val="none" w:sz="0" w:space="0" w:color="auto"/>
            <w:right w:val="none" w:sz="0" w:space="0" w:color="auto"/>
          </w:divBdr>
          <w:divsChild>
            <w:div w:id="159665473">
              <w:marLeft w:val="0"/>
              <w:marRight w:val="0"/>
              <w:marTop w:val="0"/>
              <w:marBottom w:val="0"/>
              <w:divBdr>
                <w:top w:val="none" w:sz="0" w:space="0" w:color="auto"/>
                <w:left w:val="none" w:sz="0" w:space="0" w:color="auto"/>
                <w:bottom w:val="none" w:sz="0" w:space="0" w:color="auto"/>
                <w:right w:val="none" w:sz="0" w:space="0" w:color="auto"/>
              </w:divBdr>
            </w:div>
          </w:divsChild>
        </w:div>
        <w:div w:id="1732578721">
          <w:marLeft w:val="0"/>
          <w:marRight w:val="0"/>
          <w:marTop w:val="0"/>
          <w:marBottom w:val="0"/>
          <w:divBdr>
            <w:top w:val="none" w:sz="0" w:space="0" w:color="auto"/>
            <w:left w:val="none" w:sz="0" w:space="0" w:color="auto"/>
            <w:bottom w:val="none" w:sz="0" w:space="0" w:color="auto"/>
            <w:right w:val="none" w:sz="0" w:space="0" w:color="auto"/>
          </w:divBdr>
        </w:div>
        <w:div w:id="1511676875">
          <w:marLeft w:val="0"/>
          <w:marRight w:val="0"/>
          <w:marTop w:val="0"/>
          <w:marBottom w:val="0"/>
          <w:divBdr>
            <w:top w:val="none" w:sz="0" w:space="0" w:color="auto"/>
            <w:left w:val="none" w:sz="0" w:space="0" w:color="auto"/>
            <w:bottom w:val="none" w:sz="0" w:space="0" w:color="auto"/>
            <w:right w:val="none" w:sz="0" w:space="0" w:color="auto"/>
          </w:divBdr>
          <w:divsChild>
            <w:div w:id="1637683724">
              <w:marLeft w:val="0"/>
              <w:marRight w:val="0"/>
              <w:marTop w:val="0"/>
              <w:marBottom w:val="0"/>
              <w:divBdr>
                <w:top w:val="none" w:sz="0" w:space="0" w:color="auto"/>
                <w:left w:val="none" w:sz="0" w:space="0" w:color="auto"/>
                <w:bottom w:val="none" w:sz="0" w:space="0" w:color="auto"/>
                <w:right w:val="none" w:sz="0" w:space="0" w:color="auto"/>
              </w:divBdr>
            </w:div>
          </w:divsChild>
        </w:div>
        <w:div w:id="458303003">
          <w:marLeft w:val="0"/>
          <w:marRight w:val="0"/>
          <w:marTop w:val="0"/>
          <w:marBottom w:val="0"/>
          <w:divBdr>
            <w:top w:val="none" w:sz="0" w:space="0" w:color="auto"/>
            <w:left w:val="none" w:sz="0" w:space="0" w:color="auto"/>
            <w:bottom w:val="none" w:sz="0" w:space="0" w:color="auto"/>
            <w:right w:val="none" w:sz="0" w:space="0" w:color="auto"/>
          </w:divBdr>
        </w:div>
        <w:div w:id="688068028">
          <w:marLeft w:val="0"/>
          <w:marRight w:val="0"/>
          <w:marTop w:val="0"/>
          <w:marBottom w:val="0"/>
          <w:divBdr>
            <w:top w:val="none" w:sz="0" w:space="0" w:color="auto"/>
            <w:left w:val="none" w:sz="0" w:space="0" w:color="auto"/>
            <w:bottom w:val="none" w:sz="0" w:space="0" w:color="auto"/>
            <w:right w:val="none" w:sz="0" w:space="0" w:color="auto"/>
          </w:divBdr>
          <w:divsChild>
            <w:div w:id="1830756035">
              <w:marLeft w:val="0"/>
              <w:marRight w:val="0"/>
              <w:marTop w:val="0"/>
              <w:marBottom w:val="0"/>
              <w:divBdr>
                <w:top w:val="none" w:sz="0" w:space="0" w:color="auto"/>
                <w:left w:val="none" w:sz="0" w:space="0" w:color="auto"/>
                <w:bottom w:val="none" w:sz="0" w:space="0" w:color="auto"/>
                <w:right w:val="none" w:sz="0" w:space="0" w:color="auto"/>
              </w:divBdr>
            </w:div>
          </w:divsChild>
        </w:div>
        <w:div w:id="1481770215">
          <w:marLeft w:val="0"/>
          <w:marRight w:val="0"/>
          <w:marTop w:val="0"/>
          <w:marBottom w:val="0"/>
          <w:divBdr>
            <w:top w:val="none" w:sz="0" w:space="0" w:color="auto"/>
            <w:left w:val="none" w:sz="0" w:space="0" w:color="auto"/>
            <w:bottom w:val="none" w:sz="0" w:space="0" w:color="auto"/>
            <w:right w:val="none" w:sz="0" w:space="0" w:color="auto"/>
          </w:divBdr>
        </w:div>
        <w:div w:id="1813280531">
          <w:marLeft w:val="0"/>
          <w:marRight w:val="0"/>
          <w:marTop w:val="0"/>
          <w:marBottom w:val="0"/>
          <w:divBdr>
            <w:top w:val="none" w:sz="0" w:space="0" w:color="auto"/>
            <w:left w:val="none" w:sz="0" w:space="0" w:color="auto"/>
            <w:bottom w:val="none" w:sz="0" w:space="0" w:color="auto"/>
            <w:right w:val="none" w:sz="0" w:space="0" w:color="auto"/>
          </w:divBdr>
          <w:divsChild>
            <w:div w:id="638075394">
              <w:marLeft w:val="0"/>
              <w:marRight w:val="0"/>
              <w:marTop w:val="0"/>
              <w:marBottom w:val="0"/>
              <w:divBdr>
                <w:top w:val="none" w:sz="0" w:space="0" w:color="auto"/>
                <w:left w:val="none" w:sz="0" w:space="0" w:color="auto"/>
                <w:bottom w:val="none" w:sz="0" w:space="0" w:color="auto"/>
                <w:right w:val="none" w:sz="0" w:space="0" w:color="auto"/>
              </w:divBdr>
            </w:div>
          </w:divsChild>
        </w:div>
        <w:div w:id="1653168862">
          <w:marLeft w:val="0"/>
          <w:marRight w:val="0"/>
          <w:marTop w:val="300"/>
          <w:marBottom w:val="0"/>
          <w:divBdr>
            <w:top w:val="none" w:sz="0" w:space="0" w:color="auto"/>
            <w:left w:val="none" w:sz="0" w:space="0" w:color="auto"/>
            <w:bottom w:val="none" w:sz="0" w:space="0" w:color="auto"/>
            <w:right w:val="none" w:sz="0" w:space="0" w:color="auto"/>
          </w:divBdr>
          <w:divsChild>
            <w:div w:id="421269324">
              <w:marLeft w:val="0"/>
              <w:marRight w:val="0"/>
              <w:marTop w:val="0"/>
              <w:marBottom w:val="0"/>
              <w:divBdr>
                <w:top w:val="none" w:sz="0" w:space="0" w:color="auto"/>
                <w:left w:val="none" w:sz="0" w:space="0" w:color="auto"/>
                <w:bottom w:val="none" w:sz="0" w:space="0" w:color="auto"/>
                <w:right w:val="none" w:sz="0" w:space="0" w:color="auto"/>
              </w:divBdr>
              <w:divsChild>
                <w:div w:id="1070466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442">
          <w:marLeft w:val="0"/>
          <w:marRight w:val="0"/>
          <w:marTop w:val="300"/>
          <w:marBottom w:val="0"/>
          <w:divBdr>
            <w:top w:val="none" w:sz="0" w:space="0" w:color="auto"/>
            <w:left w:val="none" w:sz="0" w:space="0" w:color="auto"/>
            <w:bottom w:val="none" w:sz="0" w:space="0" w:color="auto"/>
            <w:right w:val="none" w:sz="0" w:space="0" w:color="auto"/>
          </w:divBdr>
          <w:divsChild>
            <w:div w:id="1232694369">
              <w:marLeft w:val="0"/>
              <w:marRight w:val="0"/>
              <w:marTop w:val="0"/>
              <w:marBottom w:val="0"/>
              <w:divBdr>
                <w:top w:val="none" w:sz="0" w:space="0" w:color="auto"/>
                <w:left w:val="none" w:sz="0" w:space="0" w:color="auto"/>
                <w:bottom w:val="none" w:sz="0" w:space="0" w:color="auto"/>
                <w:right w:val="none" w:sz="0" w:space="0" w:color="auto"/>
              </w:divBdr>
              <w:divsChild>
                <w:div w:id="740905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049488">
          <w:marLeft w:val="0"/>
          <w:marRight w:val="0"/>
          <w:marTop w:val="300"/>
          <w:marBottom w:val="0"/>
          <w:divBdr>
            <w:top w:val="none" w:sz="0" w:space="0" w:color="auto"/>
            <w:left w:val="none" w:sz="0" w:space="0" w:color="auto"/>
            <w:bottom w:val="none" w:sz="0" w:space="0" w:color="auto"/>
            <w:right w:val="none" w:sz="0" w:space="0" w:color="auto"/>
          </w:divBdr>
          <w:divsChild>
            <w:div w:id="1649162018">
              <w:marLeft w:val="0"/>
              <w:marRight w:val="0"/>
              <w:marTop w:val="0"/>
              <w:marBottom w:val="0"/>
              <w:divBdr>
                <w:top w:val="none" w:sz="0" w:space="0" w:color="auto"/>
                <w:left w:val="none" w:sz="0" w:space="0" w:color="auto"/>
                <w:bottom w:val="none" w:sz="0" w:space="0" w:color="auto"/>
                <w:right w:val="none" w:sz="0" w:space="0" w:color="auto"/>
              </w:divBdr>
              <w:divsChild>
                <w:div w:id="39389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374">
      <w:bodyDiv w:val="1"/>
      <w:marLeft w:val="0"/>
      <w:marRight w:val="0"/>
      <w:marTop w:val="0"/>
      <w:marBottom w:val="0"/>
      <w:divBdr>
        <w:top w:val="none" w:sz="0" w:space="0" w:color="auto"/>
        <w:left w:val="none" w:sz="0" w:space="0" w:color="auto"/>
        <w:bottom w:val="none" w:sz="0" w:space="0" w:color="auto"/>
        <w:right w:val="none" w:sz="0" w:space="0" w:color="auto"/>
      </w:divBdr>
    </w:div>
    <w:div w:id="482045280">
      <w:bodyDiv w:val="1"/>
      <w:marLeft w:val="0"/>
      <w:marRight w:val="0"/>
      <w:marTop w:val="0"/>
      <w:marBottom w:val="0"/>
      <w:divBdr>
        <w:top w:val="none" w:sz="0" w:space="0" w:color="auto"/>
        <w:left w:val="none" w:sz="0" w:space="0" w:color="auto"/>
        <w:bottom w:val="none" w:sz="0" w:space="0" w:color="auto"/>
        <w:right w:val="none" w:sz="0" w:space="0" w:color="auto"/>
      </w:divBdr>
      <w:divsChild>
        <w:div w:id="1443839824">
          <w:marLeft w:val="0"/>
          <w:marRight w:val="0"/>
          <w:marTop w:val="0"/>
          <w:marBottom w:val="0"/>
          <w:divBdr>
            <w:top w:val="none" w:sz="0" w:space="0" w:color="auto"/>
            <w:left w:val="none" w:sz="0" w:space="0" w:color="auto"/>
            <w:bottom w:val="none" w:sz="0" w:space="0" w:color="auto"/>
            <w:right w:val="none" w:sz="0" w:space="0" w:color="auto"/>
          </w:divBdr>
        </w:div>
        <w:div w:id="1772703418">
          <w:marLeft w:val="0"/>
          <w:marRight w:val="0"/>
          <w:marTop w:val="0"/>
          <w:marBottom w:val="0"/>
          <w:divBdr>
            <w:top w:val="none" w:sz="0" w:space="0" w:color="auto"/>
            <w:left w:val="none" w:sz="0" w:space="0" w:color="auto"/>
            <w:bottom w:val="none" w:sz="0" w:space="0" w:color="auto"/>
            <w:right w:val="none" w:sz="0" w:space="0" w:color="auto"/>
          </w:divBdr>
          <w:divsChild>
            <w:div w:id="2090226606">
              <w:marLeft w:val="0"/>
              <w:marRight w:val="0"/>
              <w:marTop w:val="0"/>
              <w:marBottom w:val="0"/>
              <w:divBdr>
                <w:top w:val="none" w:sz="0" w:space="0" w:color="auto"/>
                <w:left w:val="none" w:sz="0" w:space="0" w:color="auto"/>
                <w:bottom w:val="none" w:sz="0" w:space="0" w:color="auto"/>
                <w:right w:val="none" w:sz="0" w:space="0" w:color="auto"/>
              </w:divBdr>
            </w:div>
          </w:divsChild>
        </w:div>
        <w:div w:id="1544444514">
          <w:marLeft w:val="0"/>
          <w:marRight w:val="0"/>
          <w:marTop w:val="0"/>
          <w:marBottom w:val="0"/>
          <w:divBdr>
            <w:top w:val="none" w:sz="0" w:space="0" w:color="auto"/>
            <w:left w:val="none" w:sz="0" w:space="0" w:color="auto"/>
            <w:bottom w:val="none" w:sz="0" w:space="0" w:color="auto"/>
            <w:right w:val="none" w:sz="0" w:space="0" w:color="auto"/>
          </w:divBdr>
        </w:div>
        <w:div w:id="746346175">
          <w:marLeft w:val="0"/>
          <w:marRight w:val="0"/>
          <w:marTop w:val="0"/>
          <w:marBottom w:val="0"/>
          <w:divBdr>
            <w:top w:val="none" w:sz="0" w:space="0" w:color="auto"/>
            <w:left w:val="none" w:sz="0" w:space="0" w:color="auto"/>
            <w:bottom w:val="none" w:sz="0" w:space="0" w:color="auto"/>
            <w:right w:val="none" w:sz="0" w:space="0" w:color="auto"/>
          </w:divBdr>
          <w:divsChild>
            <w:div w:id="107284448">
              <w:marLeft w:val="0"/>
              <w:marRight w:val="0"/>
              <w:marTop w:val="0"/>
              <w:marBottom w:val="0"/>
              <w:divBdr>
                <w:top w:val="none" w:sz="0" w:space="0" w:color="auto"/>
                <w:left w:val="none" w:sz="0" w:space="0" w:color="auto"/>
                <w:bottom w:val="none" w:sz="0" w:space="0" w:color="auto"/>
                <w:right w:val="none" w:sz="0" w:space="0" w:color="auto"/>
              </w:divBdr>
            </w:div>
          </w:divsChild>
        </w:div>
        <w:div w:id="1992831187">
          <w:marLeft w:val="0"/>
          <w:marRight w:val="0"/>
          <w:marTop w:val="0"/>
          <w:marBottom w:val="0"/>
          <w:divBdr>
            <w:top w:val="none" w:sz="0" w:space="0" w:color="auto"/>
            <w:left w:val="none" w:sz="0" w:space="0" w:color="auto"/>
            <w:bottom w:val="none" w:sz="0" w:space="0" w:color="auto"/>
            <w:right w:val="none" w:sz="0" w:space="0" w:color="auto"/>
          </w:divBdr>
        </w:div>
        <w:div w:id="322859177">
          <w:marLeft w:val="0"/>
          <w:marRight w:val="0"/>
          <w:marTop w:val="0"/>
          <w:marBottom w:val="0"/>
          <w:divBdr>
            <w:top w:val="none" w:sz="0" w:space="0" w:color="auto"/>
            <w:left w:val="none" w:sz="0" w:space="0" w:color="auto"/>
            <w:bottom w:val="none" w:sz="0" w:space="0" w:color="auto"/>
            <w:right w:val="none" w:sz="0" w:space="0" w:color="auto"/>
          </w:divBdr>
          <w:divsChild>
            <w:div w:id="760878305">
              <w:marLeft w:val="0"/>
              <w:marRight w:val="0"/>
              <w:marTop w:val="0"/>
              <w:marBottom w:val="0"/>
              <w:divBdr>
                <w:top w:val="none" w:sz="0" w:space="0" w:color="auto"/>
                <w:left w:val="none" w:sz="0" w:space="0" w:color="auto"/>
                <w:bottom w:val="none" w:sz="0" w:space="0" w:color="auto"/>
                <w:right w:val="none" w:sz="0" w:space="0" w:color="auto"/>
              </w:divBdr>
            </w:div>
          </w:divsChild>
        </w:div>
        <w:div w:id="474177148">
          <w:marLeft w:val="0"/>
          <w:marRight w:val="0"/>
          <w:marTop w:val="0"/>
          <w:marBottom w:val="0"/>
          <w:divBdr>
            <w:top w:val="none" w:sz="0" w:space="0" w:color="auto"/>
            <w:left w:val="none" w:sz="0" w:space="0" w:color="auto"/>
            <w:bottom w:val="none" w:sz="0" w:space="0" w:color="auto"/>
            <w:right w:val="none" w:sz="0" w:space="0" w:color="auto"/>
          </w:divBdr>
        </w:div>
        <w:div w:id="1631088220">
          <w:marLeft w:val="0"/>
          <w:marRight w:val="0"/>
          <w:marTop w:val="0"/>
          <w:marBottom w:val="0"/>
          <w:divBdr>
            <w:top w:val="none" w:sz="0" w:space="0" w:color="auto"/>
            <w:left w:val="none" w:sz="0" w:space="0" w:color="auto"/>
            <w:bottom w:val="none" w:sz="0" w:space="0" w:color="auto"/>
            <w:right w:val="none" w:sz="0" w:space="0" w:color="auto"/>
          </w:divBdr>
          <w:divsChild>
            <w:div w:id="1673144769">
              <w:marLeft w:val="0"/>
              <w:marRight w:val="0"/>
              <w:marTop w:val="0"/>
              <w:marBottom w:val="0"/>
              <w:divBdr>
                <w:top w:val="none" w:sz="0" w:space="0" w:color="auto"/>
                <w:left w:val="none" w:sz="0" w:space="0" w:color="auto"/>
                <w:bottom w:val="none" w:sz="0" w:space="0" w:color="auto"/>
                <w:right w:val="none" w:sz="0" w:space="0" w:color="auto"/>
              </w:divBdr>
            </w:div>
          </w:divsChild>
        </w:div>
        <w:div w:id="1504198982">
          <w:marLeft w:val="0"/>
          <w:marRight w:val="0"/>
          <w:marTop w:val="0"/>
          <w:marBottom w:val="0"/>
          <w:divBdr>
            <w:top w:val="none" w:sz="0" w:space="0" w:color="auto"/>
            <w:left w:val="none" w:sz="0" w:space="0" w:color="auto"/>
            <w:bottom w:val="none" w:sz="0" w:space="0" w:color="auto"/>
            <w:right w:val="none" w:sz="0" w:space="0" w:color="auto"/>
          </w:divBdr>
        </w:div>
        <w:div w:id="346056068">
          <w:marLeft w:val="0"/>
          <w:marRight w:val="0"/>
          <w:marTop w:val="0"/>
          <w:marBottom w:val="0"/>
          <w:divBdr>
            <w:top w:val="none" w:sz="0" w:space="0" w:color="auto"/>
            <w:left w:val="none" w:sz="0" w:space="0" w:color="auto"/>
            <w:bottom w:val="none" w:sz="0" w:space="0" w:color="auto"/>
            <w:right w:val="none" w:sz="0" w:space="0" w:color="auto"/>
          </w:divBdr>
          <w:divsChild>
            <w:div w:id="796334049">
              <w:marLeft w:val="0"/>
              <w:marRight w:val="0"/>
              <w:marTop w:val="0"/>
              <w:marBottom w:val="0"/>
              <w:divBdr>
                <w:top w:val="none" w:sz="0" w:space="0" w:color="auto"/>
                <w:left w:val="none" w:sz="0" w:space="0" w:color="auto"/>
                <w:bottom w:val="none" w:sz="0" w:space="0" w:color="auto"/>
                <w:right w:val="none" w:sz="0" w:space="0" w:color="auto"/>
              </w:divBdr>
            </w:div>
          </w:divsChild>
        </w:div>
        <w:div w:id="525102882">
          <w:marLeft w:val="0"/>
          <w:marRight w:val="0"/>
          <w:marTop w:val="0"/>
          <w:marBottom w:val="0"/>
          <w:divBdr>
            <w:top w:val="none" w:sz="0" w:space="0" w:color="auto"/>
            <w:left w:val="none" w:sz="0" w:space="0" w:color="auto"/>
            <w:bottom w:val="none" w:sz="0" w:space="0" w:color="auto"/>
            <w:right w:val="none" w:sz="0" w:space="0" w:color="auto"/>
          </w:divBdr>
        </w:div>
        <w:div w:id="187565492">
          <w:marLeft w:val="0"/>
          <w:marRight w:val="0"/>
          <w:marTop w:val="0"/>
          <w:marBottom w:val="0"/>
          <w:divBdr>
            <w:top w:val="none" w:sz="0" w:space="0" w:color="auto"/>
            <w:left w:val="none" w:sz="0" w:space="0" w:color="auto"/>
            <w:bottom w:val="none" w:sz="0" w:space="0" w:color="auto"/>
            <w:right w:val="none" w:sz="0" w:space="0" w:color="auto"/>
          </w:divBdr>
          <w:divsChild>
            <w:div w:id="647636811">
              <w:marLeft w:val="0"/>
              <w:marRight w:val="0"/>
              <w:marTop w:val="0"/>
              <w:marBottom w:val="0"/>
              <w:divBdr>
                <w:top w:val="none" w:sz="0" w:space="0" w:color="auto"/>
                <w:left w:val="none" w:sz="0" w:space="0" w:color="auto"/>
                <w:bottom w:val="none" w:sz="0" w:space="0" w:color="auto"/>
                <w:right w:val="none" w:sz="0" w:space="0" w:color="auto"/>
              </w:divBdr>
            </w:div>
          </w:divsChild>
        </w:div>
        <w:div w:id="1616254922">
          <w:marLeft w:val="0"/>
          <w:marRight w:val="0"/>
          <w:marTop w:val="0"/>
          <w:marBottom w:val="0"/>
          <w:divBdr>
            <w:top w:val="none" w:sz="0" w:space="0" w:color="auto"/>
            <w:left w:val="none" w:sz="0" w:space="0" w:color="auto"/>
            <w:bottom w:val="none" w:sz="0" w:space="0" w:color="auto"/>
            <w:right w:val="none" w:sz="0" w:space="0" w:color="auto"/>
          </w:divBdr>
        </w:div>
        <w:div w:id="1816533647">
          <w:marLeft w:val="0"/>
          <w:marRight w:val="0"/>
          <w:marTop w:val="0"/>
          <w:marBottom w:val="0"/>
          <w:divBdr>
            <w:top w:val="none" w:sz="0" w:space="0" w:color="auto"/>
            <w:left w:val="none" w:sz="0" w:space="0" w:color="auto"/>
            <w:bottom w:val="none" w:sz="0" w:space="0" w:color="auto"/>
            <w:right w:val="none" w:sz="0" w:space="0" w:color="auto"/>
          </w:divBdr>
          <w:divsChild>
            <w:div w:id="531841482">
              <w:marLeft w:val="0"/>
              <w:marRight w:val="0"/>
              <w:marTop w:val="0"/>
              <w:marBottom w:val="0"/>
              <w:divBdr>
                <w:top w:val="none" w:sz="0" w:space="0" w:color="auto"/>
                <w:left w:val="none" w:sz="0" w:space="0" w:color="auto"/>
                <w:bottom w:val="none" w:sz="0" w:space="0" w:color="auto"/>
                <w:right w:val="none" w:sz="0" w:space="0" w:color="auto"/>
              </w:divBdr>
            </w:div>
          </w:divsChild>
        </w:div>
        <w:div w:id="1398439268">
          <w:marLeft w:val="0"/>
          <w:marRight w:val="0"/>
          <w:marTop w:val="300"/>
          <w:marBottom w:val="0"/>
          <w:divBdr>
            <w:top w:val="none" w:sz="0" w:space="0" w:color="auto"/>
            <w:left w:val="none" w:sz="0" w:space="0" w:color="auto"/>
            <w:bottom w:val="none" w:sz="0" w:space="0" w:color="auto"/>
            <w:right w:val="none" w:sz="0" w:space="0" w:color="auto"/>
          </w:divBdr>
          <w:divsChild>
            <w:div w:id="971251336">
              <w:marLeft w:val="0"/>
              <w:marRight w:val="0"/>
              <w:marTop w:val="0"/>
              <w:marBottom w:val="0"/>
              <w:divBdr>
                <w:top w:val="none" w:sz="0" w:space="0" w:color="auto"/>
                <w:left w:val="none" w:sz="0" w:space="0" w:color="auto"/>
                <w:bottom w:val="none" w:sz="0" w:space="0" w:color="auto"/>
                <w:right w:val="none" w:sz="0" w:space="0" w:color="auto"/>
              </w:divBdr>
              <w:divsChild>
                <w:div w:id="1827041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362803">
          <w:marLeft w:val="0"/>
          <w:marRight w:val="0"/>
          <w:marTop w:val="300"/>
          <w:marBottom w:val="0"/>
          <w:divBdr>
            <w:top w:val="none" w:sz="0" w:space="0" w:color="auto"/>
            <w:left w:val="none" w:sz="0" w:space="0" w:color="auto"/>
            <w:bottom w:val="none" w:sz="0" w:space="0" w:color="auto"/>
            <w:right w:val="none" w:sz="0" w:space="0" w:color="auto"/>
          </w:divBdr>
          <w:divsChild>
            <w:div w:id="1827891409">
              <w:marLeft w:val="0"/>
              <w:marRight w:val="0"/>
              <w:marTop w:val="0"/>
              <w:marBottom w:val="0"/>
              <w:divBdr>
                <w:top w:val="none" w:sz="0" w:space="0" w:color="auto"/>
                <w:left w:val="none" w:sz="0" w:space="0" w:color="auto"/>
                <w:bottom w:val="none" w:sz="0" w:space="0" w:color="auto"/>
                <w:right w:val="none" w:sz="0" w:space="0" w:color="auto"/>
              </w:divBdr>
              <w:divsChild>
                <w:div w:id="2273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667344">
          <w:marLeft w:val="0"/>
          <w:marRight w:val="0"/>
          <w:marTop w:val="300"/>
          <w:marBottom w:val="0"/>
          <w:divBdr>
            <w:top w:val="none" w:sz="0" w:space="0" w:color="auto"/>
            <w:left w:val="none" w:sz="0" w:space="0" w:color="auto"/>
            <w:bottom w:val="none" w:sz="0" w:space="0" w:color="auto"/>
            <w:right w:val="none" w:sz="0" w:space="0" w:color="auto"/>
          </w:divBdr>
          <w:divsChild>
            <w:div w:id="1114909266">
              <w:marLeft w:val="0"/>
              <w:marRight w:val="0"/>
              <w:marTop w:val="0"/>
              <w:marBottom w:val="0"/>
              <w:divBdr>
                <w:top w:val="none" w:sz="0" w:space="0" w:color="auto"/>
                <w:left w:val="none" w:sz="0" w:space="0" w:color="auto"/>
                <w:bottom w:val="none" w:sz="0" w:space="0" w:color="auto"/>
                <w:right w:val="none" w:sz="0" w:space="0" w:color="auto"/>
              </w:divBdr>
              <w:divsChild>
                <w:div w:id="445850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029644">
          <w:marLeft w:val="0"/>
          <w:marRight w:val="0"/>
          <w:marTop w:val="300"/>
          <w:marBottom w:val="0"/>
          <w:divBdr>
            <w:top w:val="none" w:sz="0" w:space="0" w:color="auto"/>
            <w:left w:val="none" w:sz="0" w:space="0" w:color="auto"/>
            <w:bottom w:val="none" w:sz="0" w:space="0" w:color="auto"/>
            <w:right w:val="none" w:sz="0" w:space="0" w:color="auto"/>
          </w:divBdr>
          <w:divsChild>
            <w:div w:id="1912038086">
              <w:marLeft w:val="0"/>
              <w:marRight w:val="0"/>
              <w:marTop w:val="0"/>
              <w:marBottom w:val="0"/>
              <w:divBdr>
                <w:top w:val="none" w:sz="0" w:space="0" w:color="auto"/>
                <w:left w:val="none" w:sz="0" w:space="0" w:color="auto"/>
                <w:bottom w:val="none" w:sz="0" w:space="0" w:color="auto"/>
                <w:right w:val="none" w:sz="0" w:space="0" w:color="auto"/>
              </w:divBdr>
              <w:divsChild>
                <w:div w:id="145250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3858224">
      <w:bodyDiv w:val="1"/>
      <w:marLeft w:val="0"/>
      <w:marRight w:val="0"/>
      <w:marTop w:val="0"/>
      <w:marBottom w:val="0"/>
      <w:divBdr>
        <w:top w:val="none" w:sz="0" w:space="0" w:color="auto"/>
        <w:left w:val="none" w:sz="0" w:space="0" w:color="auto"/>
        <w:bottom w:val="none" w:sz="0" w:space="0" w:color="auto"/>
        <w:right w:val="none" w:sz="0" w:space="0" w:color="auto"/>
      </w:divBdr>
    </w:div>
    <w:div w:id="486283669">
      <w:bodyDiv w:val="1"/>
      <w:marLeft w:val="0"/>
      <w:marRight w:val="0"/>
      <w:marTop w:val="0"/>
      <w:marBottom w:val="0"/>
      <w:divBdr>
        <w:top w:val="none" w:sz="0" w:space="0" w:color="auto"/>
        <w:left w:val="none" w:sz="0" w:space="0" w:color="auto"/>
        <w:bottom w:val="none" w:sz="0" w:space="0" w:color="auto"/>
        <w:right w:val="none" w:sz="0" w:space="0" w:color="auto"/>
      </w:divBdr>
      <w:divsChild>
        <w:div w:id="1503742213">
          <w:marLeft w:val="0"/>
          <w:marRight w:val="0"/>
          <w:marTop w:val="0"/>
          <w:marBottom w:val="0"/>
          <w:divBdr>
            <w:top w:val="none" w:sz="0" w:space="0" w:color="auto"/>
            <w:left w:val="none" w:sz="0" w:space="0" w:color="auto"/>
            <w:bottom w:val="none" w:sz="0" w:space="0" w:color="auto"/>
            <w:right w:val="none" w:sz="0" w:space="0" w:color="auto"/>
          </w:divBdr>
        </w:div>
        <w:div w:id="2107457344">
          <w:marLeft w:val="0"/>
          <w:marRight w:val="0"/>
          <w:marTop w:val="0"/>
          <w:marBottom w:val="0"/>
          <w:divBdr>
            <w:top w:val="none" w:sz="0" w:space="0" w:color="auto"/>
            <w:left w:val="none" w:sz="0" w:space="0" w:color="auto"/>
            <w:bottom w:val="none" w:sz="0" w:space="0" w:color="auto"/>
            <w:right w:val="none" w:sz="0" w:space="0" w:color="auto"/>
          </w:divBdr>
          <w:divsChild>
            <w:div w:id="1723796487">
              <w:marLeft w:val="0"/>
              <w:marRight w:val="0"/>
              <w:marTop w:val="0"/>
              <w:marBottom w:val="0"/>
              <w:divBdr>
                <w:top w:val="none" w:sz="0" w:space="0" w:color="auto"/>
                <w:left w:val="none" w:sz="0" w:space="0" w:color="auto"/>
                <w:bottom w:val="none" w:sz="0" w:space="0" w:color="auto"/>
                <w:right w:val="none" w:sz="0" w:space="0" w:color="auto"/>
              </w:divBdr>
            </w:div>
          </w:divsChild>
        </w:div>
        <w:div w:id="527791001">
          <w:marLeft w:val="0"/>
          <w:marRight w:val="0"/>
          <w:marTop w:val="0"/>
          <w:marBottom w:val="0"/>
          <w:divBdr>
            <w:top w:val="none" w:sz="0" w:space="0" w:color="auto"/>
            <w:left w:val="none" w:sz="0" w:space="0" w:color="auto"/>
            <w:bottom w:val="none" w:sz="0" w:space="0" w:color="auto"/>
            <w:right w:val="none" w:sz="0" w:space="0" w:color="auto"/>
          </w:divBdr>
        </w:div>
        <w:div w:id="135224260">
          <w:marLeft w:val="0"/>
          <w:marRight w:val="0"/>
          <w:marTop w:val="0"/>
          <w:marBottom w:val="0"/>
          <w:divBdr>
            <w:top w:val="none" w:sz="0" w:space="0" w:color="auto"/>
            <w:left w:val="none" w:sz="0" w:space="0" w:color="auto"/>
            <w:bottom w:val="none" w:sz="0" w:space="0" w:color="auto"/>
            <w:right w:val="none" w:sz="0" w:space="0" w:color="auto"/>
          </w:divBdr>
          <w:divsChild>
            <w:div w:id="1617983693">
              <w:marLeft w:val="0"/>
              <w:marRight w:val="0"/>
              <w:marTop w:val="0"/>
              <w:marBottom w:val="0"/>
              <w:divBdr>
                <w:top w:val="none" w:sz="0" w:space="0" w:color="auto"/>
                <w:left w:val="none" w:sz="0" w:space="0" w:color="auto"/>
                <w:bottom w:val="none" w:sz="0" w:space="0" w:color="auto"/>
                <w:right w:val="none" w:sz="0" w:space="0" w:color="auto"/>
              </w:divBdr>
            </w:div>
          </w:divsChild>
        </w:div>
        <w:div w:id="126515382">
          <w:marLeft w:val="0"/>
          <w:marRight w:val="0"/>
          <w:marTop w:val="0"/>
          <w:marBottom w:val="0"/>
          <w:divBdr>
            <w:top w:val="none" w:sz="0" w:space="0" w:color="auto"/>
            <w:left w:val="none" w:sz="0" w:space="0" w:color="auto"/>
            <w:bottom w:val="none" w:sz="0" w:space="0" w:color="auto"/>
            <w:right w:val="none" w:sz="0" w:space="0" w:color="auto"/>
          </w:divBdr>
        </w:div>
        <w:div w:id="1266615755">
          <w:marLeft w:val="0"/>
          <w:marRight w:val="0"/>
          <w:marTop w:val="0"/>
          <w:marBottom w:val="0"/>
          <w:divBdr>
            <w:top w:val="none" w:sz="0" w:space="0" w:color="auto"/>
            <w:left w:val="none" w:sz="0" w:space="0" w:color="auto"/>
            <w:bottom w:val="none" w:sz="0" w:space="0" w:color="auto"/>
            <w:right w:val="none" w:sz="0" w:space="0" w:color="auto"/>
          </w:divBdr>
          <w:divsChild>
            <w:div w:id="82603718">
              <w:marLeft w:val="0"/>
              <w:marRight w:val="0"/>
              <w:marTop w:val="0"/>
              <w:marBottom w:val="0"/>
              <w:divBdr>
                <w:top w:val="none" w:sz="0" w:space="0" w:color="auto"/>
                <w:left w:val="none" w:sz="0" w:space="0" w:color="auto"/>
                <w:bottom w:val="none" w:sz="0" w:space="0" w:color="auto"/>
                <w:right w:val="none" w:sz="0" w:space="0" w:color="auto"/>
              </w:divBdr>
            </w:div>
          </w:divsChild>
        </w:div>
        <w:div w:id="1046879306">
          <w:marLeft w:val="0"/>
          <w:marRight w:val="0"/>
          <w:marTop w:val="0"/>
          <w:marBottom w:val="0"/>
          <w:divBdr>
            <w:top w:val="none" w:sz="0" w:space="0" w:color="auto"/>
            <w:left w:val="none" w:sz="0" w:space="0" w:color="auto"/>
            <w:bottom w:val="none" w:sz="0" w:space="0" w:color="auto"/>
            <w:right w:val="none" w:sz="0" w:space="0" w:color="auto"/>
          </w:divBdr>
        </w:div>
        <w:div w:id="1298339314">
          <w:marLeft w:val="0"/>
          <w:marRight w:val="0"/>
          <w:marTop w:val="0"/>
          <w:marBottom w:val="0"/>
          <w:divBdr>
            <w:top w:val="none" w:sz="0" w:space="0" w:color="auto"/>
            <w:left w:val="none" w:sz="0" w:space="0" w:color="auto"/>
            <w:bottom w:val="none" w:sz="0" w:space="0" w:color="auto"/>
            <w:right w:val="none" w:sz="0" w:space="0" w:color="auto"/>
          </w:divBdr>
          <w:divsChild>
            <w:div w:id="1190804149">
              <w:marLeft w:val="0"/>
              <w:marRight w:val="0"/>
              <w:marTop w:val="0"/>
              <w:marBottom w:val="0"/>
              <w:divBdr>
                <w:top w:val="none" w:sz="0" w:space="0" w:color="auto"/>
                <w:left w:val="none" w:sz="0" w:space="0" w:color="auto"/>
                <w:bottom w:val="none" w:sz="0" w:space="0" w:color="auto"/>
                <w:right w:val="none" w:sz="0" w:space="0" w:color="auto"/>
              </w:divBdr>
            </w:div>
          </w:divsChild>
        </w:div>
        <w:div w:id="1881816533">
          <w:marLeft w:val="0"/>
          <w:marRight w:val="0"/>
          <w:marTop w:val="0"/>
          <w:marBottom w:val="0"/>
          <w:divBdr>
            <w:top w:val="none" w:sz="0" w:space="0" w:color="auto"/>
            <w:left w:val="none" w:sz="0" w:space="0" w:color="auto"/>
            <w:bottom w:val="none" w:sz="0" w:space="0" w:color="auto"/>
            <w:right w:val="none" w:sz="0" w:space="0" w:color="auto"/>
          </w:divBdr>
        </w:div>
        <w:div w:id="1061640794">
          <w:marLeft w:val="0"/>
          <w:marRight w:val="0"/>
          <w:marTop w:val="0"/>
          <w:marBottom w:val="0"/>
          <w:divBdr>
            <w:top w:val="none" w:sz="0" w:space="0" w:color="auto"/>
            <w:left w:val="none" w:sz="0" w:space="0" w:color="auto"/>
            <w:bottom w:val="none" w:sz="0" w:space="0" w:color="auto"/>
            <w:right w:val="none" w:sz="0" w:space="0" w:color="auto"/>
          </w:divBdr>
          <w:divsChild>
            <w:div w:id="1027801843">
              <w:marLeft w:val="0"/>
              <w:marRight w:val="0"/>
              <w:marTop w:val="0"/>
              <w:marBottom w:val="0"/>
              <w:divBdr>
                <w:top w:val="none" w:sz="0" w:space="0" w:color="auto"/>
                <w:left w:val="none" w:sz="0" w:space="0" w:color="auto"/>
                <w:bottom w:val="none" w:sz="0" w:space="0" w:color="auto"/>
                <w:right w:val="none" w:sz="0" w:space="0" w:color="auto"/>
              </w:divBdr>
            </w:div>
          </w:divsChild>
        </w:div>
        <w:div w:id="1081828957">
          <w:marLeft w:val="0"/>
          <w:marRight w:val="0"/>
          <w:marTop w:val="0"/>
          <w:marBottom w:val="0"/>
          <w:divBdr>
            <w:top w:val="none" w:sz="0" w:space="0" w:color="auto"/>
            <w:left w:val="none" w:sz="0" w:space="0" w:color="auto"/>
            <w:bottom w:val="none" w:sz="0" w:space="0" w:color="auto"/>
            <w:right w:val="none" w:sz="0" w:space="0" w:color="auto"/>
          </w:divBdr>
        </w:div>
        <w:div w:id="1653829332">
          <w:marLeft w:val="0"/>
          <w:marRight w:val="0"/>
          <w:marTop w:val="0"/>
          <w:marBottom w:val="0"/>
          <w:divBdr>
            <w:top w:val="none" w:sz="0" w:space="0" w:color="auto"/>
            <w:left w:val="none" w:sz="0" w:space="0" w:color="auto"/>
            <w:bottom w:val="none" w:sz="0" w:space="0" w:color="auto"/>
            <w:right w:val="none" w:sz="0" w:space="0" w:color="auto"/>
          </w:divBdr>
          <w:divsChild>
            <w:div w:id="423572753">
              <w:marLeft w:val="0"/>
              <w:marRight w:val="0"/>
              <w:marTop w:val="0"/>
              <w:marBottom w:val="0"/>
              <w:divBdr>
                <w:top w:val="none" w:sz="0" w:space="0" w:color="auto"/>
                <w:left w:val="none" w:sz="0" w:space="0" w:color="auto"/>
                <w:bottom w:val="none" w:sz="0" w:space="0" w:color="auto"/>
                <w:right w:val="none" w:sz="0" w:space="0" w:color="auto"/>
              </w:divBdr>
            </w:div>
          </w:divsChild>
        </w:div>
        <w:div w:id="1435325673">
          <w:marLeft w:val="0"/>
          <w:marRight w:val="0"/>
          <w:marTop w:val="0"/>
          <w:marBottom w:val="0"/>
          <w:divBdr>
            <w:top w:val="none" w:sz="0" w:space="0" w:color="auto"/>
            <w:left w:val="none" w:sz="0" w:space="0" w:color="auto"/>
            <w:bottom w:val="none" w:sz="0" w:space="0" w:color="auto"/>
            <w:right w:val="none" w:sz="0" w:space="0" w:color="auto"/>
          </w:divBdr>
        </w:div>
        <w:div w:id="27027599">
          <w:marLeft w:val="0"/>
          <w:marRight w:val="0"/>
          <w:marTop w:val="0"/>
          <w:marBottom w:val="0"/>
          <w:divBdr>
            <w:top w:val="none" w:sz="0" w:space="0" w:color="auto"/>
            <w:left w:val="none" w:sz="0" w:space="0" w:color="auto"/>
            <w:bottom w:val="none" w:sz="0" w:space="0" w:color="auto"/>
            <w:right w:val="none" w:sz="0" w:space="0" w:color="auto"/>
          </w:divBdr>
          <w:divsChild>
            <w:div w:id="44334806">
              <w:marLeft w:val="0"/>
              <w:marRight w:val="0"/>
              <w:marTop w:val="0"/>
              <w:marBottom w:val="0"/>
              <w:divBdr>
                <w:top w:val="none" w:sz="0" w:space="0" w:color="auto"/>
                <w:left w:val="none" w:sz="0" w:space="0" w:color="auto"/>
                <w:bottom w:val="none" w:sz="0" w:space="0" w:color="auto"/>
                <w:right w:val="none" w:sz="0" w:space="0" w:color="auto"/>
              </w:divBdr>
            </w:div>
          </w:divsChild>
        </w:div>
        <w:div w:id="1899317261">
          <w:marLeft w:val="0"/>
          <w:marRight w:val="0"/>
          <w:marTop w:val="300"/>
          <w:marBottom w:val="0"/>
          <w:divBdr>
            <w:top w:val="none" w:sz="0" w:space="0" w:color="auto"/>
            <w:left w:val="none" w:sz="0" w:space="0" w:color="auto"/>
            <w:bottom w:val="none" w:sz="0" w:space="0" w:color="auto"/>
            <w:right w:val="none" w:sz="0" w:space="0" w:color="auto"/>
          </w:divBdr>
          <w:divsChild>
            <w:div w:id="1396511304">
              <w:marLeft w:val="0"/>
              <w:marRight w:val="0"/>
              <w:marTop w:val="0"/>
              <w:marBottom w:val="0"/>
              <w:divBdr>
                <w:top w:val="none" w:sz="0" w:space="0" w:color="auto"/>
                <w:left w:val="none" w:sz="0" w:space="0" w:color="auto"/>
                <w:bottom w:val="none" w:sz="0" w:space="0" w:color="auto"/>
                <w:right w:val="none" w:sz="0" w:space="0" w:color="auto"/>
              </w:divBdr>
              <w:divsChild>
                <w:div w:id="17870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389343">
          <w:marLeft w:val="0"/>
          <w:marRight w:val="0"/>
          <w:marTop w:val="300"/>
          <w:marBottom w:val="0"/>
          <w:divBdr>
            <w:top w:val="none" w:sz="0" w:space="0" w:color="auto"/>
            <w:left w:val="none" w:sz="0" w:space="0" w:color="auto"/>
            <w:bottom w:val="none" w:sz="0" w:space="0" w:color="auto"/>
            <w:right w:val="none" w:sz="0" w:space="0" w:color="auto"/>
          </w:divBdr>
          <w:divsChild>
            <w:div w:id="1032998364">
              <w:marLeft w:val="0"/>
              <w:marRight w:val="0"/>
              <w:marTop w:val="0"/>
              <w:marBottom w:val="0"/>
              <w:divBdr>
                <w:top w:val="none" w:sz="0" w:space="0" w:color="auto"/>
                <w:left w:val="none" w:sz="0" w:space="0" w:color="auto"/>
                <w:bottom w:val="none" w:sz="0" w:space="0" w:color="auto"/>
                <w:right w:val="none" w:sz="0" w:space="0" w:color="auto"/>
              </w:divBdr>
              <w:divsChild>
                <w:div w:id="109525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905062">
          <w:marLeft w:val="0"/>
          <w:marRight w:val="0"/>
          <w:marTop w:val="300"/>
          <w:marBottom w:val="0"/>
          <w:divBdr>
            <w:top w:val="none" w:sz="0" w:space="0" w:color="auto"/>
            <w:left w:val="none" w:sz="0" w:space="0" w:color="auto"/>
            <w:bottom w:val="none" w:sz="0" w:space="0" w:color="auto"/>
            <w:right w:val="none" w:sz="0" w:space="0" w:color="auto"/>
          </w:divBdr>
          <w:divsChild>
            <w:div w:id="1202861624">
              <w:marLeft w:val="0"/>
              <w:marRight w:val="0"/>
              <w:marTop w:val="0"/>
              <w:marBottom w:val="0"/>
              <w:divBdr>
                <w:top w:val="none" w:sz="0" w:space="0" w:color="auto"/>
                <w:left w:val="none" w:sz="0" w:space="0" w:color="auto"/>
                <w:bottom w:val="none" w:sz="0" w:space="0" w:color="auto"/>
                <w:right w:val="none" w:sz="0" w:space="0" w:color="auto"/>
              </w:divBdr>
              <w:divsChild>
                <w:div w:id="14238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940717">
      <w:bodyDiv w:val="1"/>
      <w:marLeft w:val="0"/>
      <w:marRight w:val="0"/>
      <w:marTop w:val="0"/>
      <w:marBottom w:val="0"/>
      <w:divBdr>
        <w:top w:val="none" w:sz="0" w:space="0" w:color="auto"/>
        <w:left w:val="none" w:sz="0" w:space="0" w:color="auto"/>
        <w:bottom w:val="none" w:sz="0" w:space="0" w:color="auto"/>
        <w:right w:val="none" w:sz="0" w:space="0" w:color="auto"/>
      </w:divBdr>
      <w:divsChild>
        <w:div w:id="276178881">
          <w:marLeft w:val="0"/>
          <w:marRight w:val="0"/>
          <w:marTop w:val="0"/>
          <w:marBottom w:val="0"/>
          <w:divBdr>
            <w:top w:val="none" w:sz="0" w:space="0" w:color="auto"/>
            <w:left w:val="none" w:sz="0" w:space="0" w:color="auto"/>
            <w:bottom w:val="none" w:sz="0" w:space="0" w:color="auto"/>
            <w:right w:val="none" w:sz="0" w:space="0" w:color="auto"/>
          </w:divBdr>
        </w:div>
        <w:div w:id="1697776626">
          <w:marLeft w:val="0"/>
          <w:marRight w:val="0"/>
          <w:marTop w:val="0"/>
          <w:marBottom w:val="0"/>
          <w:divBdr>
            <w:top w:val="none" w:sz="0" w:space="0" w:color="auto"/>
            <w:left w:val="none" w:sz="0" w:space="0" w:color="auto"/>
            <w:bottom w:val="none" w:sz="0" w:space="0" w:color="auto"/>
            <w:right w:val="none" w:sz="0" w:space="0" w:color="auto"/>
          </w:divBdr>
          <w:divsChild>
            <w:div w:id="959917439">
              <w:marLeft w:val="0"/>
              <w:marRight w:val="0"/>
              <w:marTop w:val="0"/>
              <w:marBottom w:val="0"/>
              <w:divBdr>
                <w:top w:val="none" w:sz="0" w:space="0" w:color="auto"/>
                <w:left w:val="none" w:sz="0" w:space="0" w:color="auto"/>
                <w:bottom w:val="none" w:sz="0" w:space="0" w:color="auto"/>
                <w:right w:val="none" w:sz="0" w:space="0" w:color="auto"/>
              </w:divBdr>
            </w:div>
          </w:divsChild>
        </w:div>
        <w:div w:id="1720977783">
          <w:marLeft w:val="0"/>
          <w:marRight w:val="0"/>
          <w:marTop w:val="0"/>
          <w:marBottom w:val="0"/>
          <w:divBdr>
            <w:top w:val="none" w:sz="0" w:space="0" w:color="auto"/>
            <w:left w:val="none" w:sz="0" w:space="0" w:color="auto"/>
            <w:bottom w:val="none" w:sz="0" w:space="0" w:color="auto"/>
            <w:right w:val="none" w:sz="0" w:space="0" w:color="auto"/>
          </w:divBdr>
        </w:div>
        <w:div w:id="1026174048">
          <w:marLeft w:val="0"/>
          <w:marRight w:val="0"/>
          <w:marTop w:val="0"/>
          <w:marBottom w:val="0"/>
          <w:divBdr>
            <w:top w:val="none" w:sz="0" w:space="0" w:color="auto"/>
            <w:left w:val="none" w:sz="0" w:space="0" w:color="auto"/>
            <w:bottom w:val="none" w:sz="0" w:space="0" w:color="auto"/>
            <w:right w:val="none" w:sz="0" w:space="0" w:color="auto"/>
          </w:divBdr>
          <w:divsChild>
            <w:div w:id="349919620">
              <w:marLeft w:val="0"/>
              <w:marRight w:val="0"/>
              <w:marTop w:val="0"/>
              <w:marBottom w:val="0"/>
              <w:divBdr>
                <w:top w:val="none" w:sz="0" w:space="0" w:color="auto"/>
                <w:left w:val="none" w:sz="0" w:space="0" w:color="auto"/>
                <w:bottom w:val="none" w:sz="0" w:space="0" w:color="auto"/>
                <w:right w:val="none" w:sz="0" w:space="0" w:color="auto"/>
              </w:divBdr>
            </w:div>
          </w:divsChild>
        </w:div>
        <w:div w:id="1974943499">
          <w:marLeft w:val="0"/>
          <w:marRight w:val="0"/>
          <w:marTop w:val="0"/>
          <w:marBottom w:val="0"/>
          <w:divBdr>
            <w:top w:val="none" w:sz="0" w:space="0" w:color="auto"/>
            <w:left w:val="none" w:sz="0" w:space="0" w:color="auto"/>
            <w:bottom w:val="none" w:sz="0" w:space="0" w:color="auto"/>
            <w:right w:val="none" w:sz="0" w:space="0" w:color="auto"/>
          </w:divBdr>
        </w:div>
        <w:div w:id="1427657589">
          <w:marLeft w:val="0"/>
          <w:marRight w:val="0"/>
          <w:marTop w:val="0"/>
          <w:marBottom w:val="0"/>
          <w:divBdr>
            <w:top w:val="none" w:sz="0" w:space="0" w:color="auto"/>
            <w:left w:val="none" w:sz="0" w:space="0" w:color="auto"/>
            <w:bottom w:val="none" w:sz="0" w:space="0" w:color="auto"/>
            <w:right w:val="none" w:sz="0" w:space="0" w:color="auto"/>
          </w:divBdr>
          <w:divsChild>
            <w:div w:id="706638341">
              <w:marLeft w:val="0"/>
              <w:marRight w:val="0"/>
              <w:marTop w:val="0"/>
              <w:marBottom w:val="0"/>
              <w:divBdr>
                <w:top w:val="none" w:sz="0" w:space="0" w:color="auto"/>
                <w:left w:val="none" w:sz="0" w:space="0" w:color="auto"/>
                <w:bottom w:val="none" w:sz="0" w:space="0" w:color="auto"/>
                <w:right w:val="none" w:sz="0" w:space="0" w:color="auto"/>
              </w:divBdr>
            </w:div>
          </w:divsChild>
        </w:div>
        <w:div w:id="1095177642">
          <w:marLeft w:val="0"/>
          <w:marRight w:val="0"/>
          <w:marTop w:val="0"/>
          <w:marBottom w:val="0"/>
          <w:divBdr>
            <w:top w:val="none" w:sz="0" w:space="0" w:color="auto"/>
            <w:left w:val="none" w:sz="0" w:space="0" w:color="auto"/>
            <w:bottom w:val="none" w:sz="0" w:space="0" w:color="auto"/>
            <w:right w:val="none" w:sz="0" w:space="0" w:color="auto"/>
          </w:divBdr>
        </w:div>
        <w:div w:id="1110323868">
          <w:marLeft w:val="0"/>
          <w:marRight w:val="0"/>
          <w:marTop w:val="0"/>
          <w:marBottom w:val="0"/>
          <w:divBdr>
            <w:top w:val="none" w:sz="0" w:space="0" w:color="auto"/>
            <w:left w:val="none" w:sz="0" w:space="0" w:color="auto"/>
            <w:bottom w:val="none" w:sz="0" w:space="0" w:color="auto"/>
            <w:right w:val="none" w:sz="0" w:space="0" w:color="auto"/>
          </w:divBdr>
          <w:divsChild>
            <w:div w:id="983392935">
              <w:marLeft w:val="0"/>
              <w:marRight w:val="0"/>
              <w:marTop w:val="0"/>
              <w:marBottom w:val="0"/>
              <w:divBdr>
                <w:top w:val="none" w:sz="0" w:space="0" w:color="auto"/>
                <w:left w:val="none" w:sz="0" w:space="0" w:color="auto"/>
                <w:bottom w:val="none" w:sz="0" w:space="0" w:color="auto"/>
                <w:right w:val="none" w:sz="0" w:space="0" w:color="auto"/>
              </w:divBdr>
            </w:div>
          </w:divsChild>
        </w:div>
        <w:div w:id="397360246">
          <w:marLeft w:val="0"/>
          <w:marRight w:val="0"/>
          <w:marTop w:val="0"/>
          <w:marBottom w:val="0"/>
          <w:divBdr>
            <w:top w:val="none" w:sz="0" w:space="0" w:color="auto"/>
            <w:left w:val="none" w:sz="0" w:space="0" w:color="auto"/>
            <w:bottom w:val="none" w:sz="0" w:space="0" w:color="auto"/>
            <w:right w:val="none" w:sz="0" w:space="0" w:color="auto"/>
          </w:divBdr>
        </w:div>
        <w:div w:id="1729650282">
          <w:marLeft w:val="0"/>
          <w:marRight w:val="0"/>
          <w:marTop w:val="0"/>
          <w:marBottom w:val="0"/>
          <w:divBdr>
            <w:top w:val="none" w:sz="0" w:space="0" w:color="auto"/>
            <w:left w:val="none" w:sz="0" w:space="0" w:color="auto"/>
            <w:bottom w:val="none" w:sz="0" w:space="0" w:color="auto"/>
            <w:right w:val="none" w:sz="0" w:space="0" w:color="auto"/>
          </w:divBdr>
          <w:divsChild>
            <w:div w:id="617102773">
              <w:marLeft w:val="0"/>
              <w:marRight w:val="0"/>
              <w:marTop w:val="0"/>
              <w:marBottom w:val="0"/>
              <w:divBdr>
                <w:top w:val="none" w:sz="0" w:space="0" w:color="auto"/>
                <w:left w:val="none" w:sz="0" w:space="0" w:color="auto"/>
                <w:bottom w:val="none" w:sz="0" w:space="0" w:color="auto"/>
                <w:right w:val="none" w:sz="0" w:space="0" w:color="auto"/>
              </w:divBdr>
            </w:div>
          </w:divsChild>
        </w:div>
        <w:div w:id="652175874">
          <w:marLeft w:val="0"/>
          <w:marRight w:val="0"/>
          <w:marTop w:val="0"/>
          <w:marBottom w:val="0"/>
          <w:divBdr>
            <w:top w:val="none" w:sz="0" w:space="0" w:color="auto"/>
            <w:left w:val="none" w:sz="0" w:space="0" w:color="auto"/>
            <w:bottom w:val="none" w:sz="0" w:space="0" w:color="auto"/>
            <w:right w:val="none" w:sz="0" w:space="0" w:color="auto"/>
          </w:divBdr>
        </w:div>
        <w:div w:id="1231959465">
          <w:marLeft w:val="0"/>
          <w:marRight w:val="0"/>
          <w:marTop w:val="0"/>
          <w:marBottom w:val="0"/>
          <w:divBdr>
            <w:top w:val="none" w:sz="0" w:space="0" w:color="auto"/>
            <w:left w:val="none" w:sz="0" w:space="0" w:color="auto"/>
            <w:bottom w:val="none" w:sz="0" w:space="0" w:color="auto"/>
            <w:right w:val="none" w:sz="0" w:space="0" w:color="auto"/>
          </w:divBdr>
          <w:divsChild>
            <w:div w:id="2003972778">
              <w:marLeft w:val="0"/>
              <w:marRight w:val="0"/>
              <w:marTop w:val="0"/>
              <w:marBottom w:val="0"/>
              <w:divBdr>
                <w:top w:val="none" w:sz="0" w:space="0" w:color="auto"/>
                <w:left w:val="none" w:sz="0" w:space="0" w:color="auto"/>
                <w:bottom w:val="none" w:sz="0" w:space="0" w:color="auto"/>
                <w:right w:val="none" w:sz="0" w:space="0" w:color="auto"/>
              </w:divBdr>
            </w:div>
          </w:divsChild>
        </w:div>
        <w:div w:id="942492832">
          <w:marLeft w:val="0"/>
          <w:marRight w:val="0"/>
          <w:marTop w:val="0"/>
          <w:marBottom w:val="0"/>
          <w:divBdr>
            <w:top w:val="none" w:sz="0" w:space="0" w:color="auto"/>
            <w:left w:val="none" w:sz="0" w:space="0" w:color="auto"/>
            <w:bottom w:val="none" w:sz="0" w:space="0" w:color="auto"/>
            <w:right w:val="none" w:sz="0" w:space="0" w:color="auto"/>
          </w:divBdr>
        </w:div>
        <w:div w:id="1857765902">
          <w:marLeft w:val="0"/>
          <w:marRight w:val="0"/>
          <w:marTop w:val="0"/>
          <w:marBottom w:val="0"/>
          <w:divBdr>
            <w:top w:val="none" w:sz="0" w:space="0" w:color="auto"/>
            <w:left w:val="none" w:sz="0" w:space="0" w:color="auto"/>
            <w:bottom w:val="none" w:sz="0" w:space="0" w:color="auto"/>
            <w:right w:val="none" w:sz="0" w:space="0" w:color="auto"/>
          </w:divBdr>
          <w:divsChild>
            <w:div w:id="1010568509">
              <w:marLeft w:val="0"/>
              <w:marRight w:val="0"/>
              <w:marTop w:val="0"/>
              <w:marBottom w:val="0"/>
              <w:divBdr>
                <w:top w:val="none" w:sz="0" w:space="0" w:color="auto"/>
                <w:left w:val="none" w:sz="0" w:space="0" w:color="auto"/>
                <w:bottom w:val="none" w:sz="0" w:space="0" w:color="auto"/>
                <w:right w:val="none" w:sz="0" w:space="0" w:color="auto"/>
              </w:divBdr>
            </w:div>
          </w:divsChild>
        </w:div>
        <w:div w:id="335571420">
          <w:marLeft w:val="0"/>
          <w:marRight w:val="0"/>
          <w:marTop w:val="300"/>
          <w:marBottom w:val="0"/>
          <w:divBdr>
            <w:top w:val="none" w:sz="0" w:space="0" w:color="auto"/>
            <w:left w:val="none" w:sz="0" w:space="0" w:color="auto"/>
            <w:bottom w:val="none" w:sz="0" w:space="0" w:color="auto"/>
            <w:right w:val="none" w:sz="0" w:space="0" w:color="auto"/>
          </w:divBdr>
          <w:divsChild>
            <w:div w:id="1981304798">
              <w:marLeft w:val="0"/>
              <w:marRight w:val="0"/>
              <w:marTop w:val="0"/>
              <w:marBottom w:val="0"/>
              <w:divBdr>
                <w:top w:val="none" w:sz="0" w:space="0" w:color="auto"/>
                <w:left w:val="none" w:sz="0" w:space="0" w:color="auto"/>
                <w:bottom w:val="none" w:sz="0" w:space="0" w:color="auto"/>
                <w:right w:val="none" w:sz="0" w:space="0" w:color="auto"/>
              </w:divBdr>
              <w:divsChild>
                <w:div w:id="55890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1321">
          <w:marLeft w:val="0"/>
          <w:marRight w:val="0"/>
          <w:marTop w:val="300"/>
          <w:marBottom w:val="0"/>
          <w:divBdr>
            <w:top w:val="none" w:sz="0" w:space="0" w:color="auto"/>
            <w:left w:val="none" w:sz="0" w:space="0" w:color="auto"/>
            <w:bottom w:val="none" w:sz="0" w:space="0" w:color="auto"/>
            <w:right w:val="none" w:sz="0" w:space="0" w:color="auto"/>
          </w:divBdr>
          <w:divsChild>
            <w:div w:id="135611153">
              <w:marLeft w:val="0"/>
              <w:marRight w:val="0"/>
              <w:marTop w:val="0"/>
              <w:marBottom w:val="0"/>
              <w:divBdr>
                <w:top w:val="none" w:sz="0" w:space="0" w:color="auto"/>
                <w:left w:val="none" w:sz="0" w:space="0" w:color="auto"/>
                <w:bottom w:val="none" w:sz="0" w:space="0" w:color="auto"/>
                <w:right w:val="none" w:sz="0" w:space="0" w:color="auto"/>
              </w:divBdr>
              <w:divsChild>
                <w:div w:id="1177229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46508">
          <w:marLeft w:val="0"/>
          <w:marRight w:val="0"/>
          <w:marTop w:val="300"/>
          <w:marBottom w:val="0"/>
          <w:divBdr>
            <w:top w:val="none" w:sz="0" w:space="0" w:color="auto"/>
            <w:left w:val="none" w:sz="0" w:space="0" w:color="auto"/>
            <w:bottom w:val="none" w:sz="0" w:space="0" w:color="auto"/>
            <w:right w:val="none" w:sz="0" w:space="0" w:color="auto"/>
          </w:divBdr>
          <w:divsChild>
            <w:div w:id="1721394533">
              <w:marLeft w:val="0"/>
              <w:marRight w:val="0"/>
              <w:marTop w:val="0"/>
              <w:marBottom w:val="0"/>
              <w:divBdr>
                <w:top w:val="none" w:sz="0" w:space="0" w:color="auto"/>
                <w:left w:val="none" w:sz="0" w:space="0" w:color="auto"/>
                <w:bottom w:val="none" w:sz="0" w:space="0" w:color="auto"/>
                <w:right w:val="none" w:sz="0" w:space="0" w:color="auto"/>
              </w:divBdr>
              <w:divsChild>
                <w:div w:id="79864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449185">
      <w:bodyDiv w:val="1"/>
      <w:marLeft w:val="0"/>
      <w:marRight w:val="0"/>
      <w:marTop w:val="0"/>
      <w:marBottom w:val="0"/>
      <w:divBdr>
        <w:top w:val="none" w:sz="0" w:space="0" w:color="auto"/>
        <w:left w:val="none" w:sz="0" w:space="0" w:color="auto"/>
        <w:bottom w:val="none" w:sz="0" w:space="0" w:color="auto"/>
        <w:right w:val="none" w:sz="0" w:space="0" w:color="auto"/>
      </w:divBdr>
      <w:divsChild>
        <w:div w:id="1665234293">
          <w:marLeft w:val="0"/>
          <w:marRight w:val="0"/>
          <w:marTop w:val="0"/>
          <w:marBottom w:val="0"/>
          <w:divBdr>
            <w:top w:val="none" w:sz="0" w:space="0" w:color="auto"/>
            <w:left w:val="none" w:sz="0" w:space="0" w:color="auto"/>
            <w:bottom w:val="none" w:sz="0" w:space="0" w:color="auto"/>
            <w:right w:val="none" w:sz="0" w:space="0" w:color="auto"/>
          </w:divBdr>
        </w:div>
        <w:div w:id="291055381">
          <w:marLeft w:val="0"/>
          <w:marRight w:val="0"/>
          <w:marTop w:val="0"/>
          <w:marBottom w:val="0"/>
          <w:divBdr>
            <w:top w:val="none" w:sz="0" w:space="0" w:color="auto"/>
            <w:left w:val="none" w:sz="0" w:space="0" w:color="auto"/>
            <w:bottom w:val="none" w:sz="0" w:space="0" w:color="auto"/>
            <w:right w:val="none" w:sz="0" w:space="0" w:color="auto"/>
          </w:divBdr>
          <w:divsChild>
            <w:div w:id="976300949">
              <w:marLeft w:val="0"/>
              <w:marRight w:val="0"/>
              <w:marTop w:val="0"/>
              <w:marBottom w:val="0"/>
              <w:divBdr>
                <w:top w:val="none" w:sz="0" w:space="0" w:color="auto"/>
                <w:left w:val="none" w:sz="0" w:space="0" w:color="auto"/>
                <w:bottom w:val="none" w:sz="0" w:space="0" w:color="auto"/>
                <w:right w:val="none" w:sz="0" w:space="0" w:color="auto"/>
              </w:divBdr>
            </w:div>
          </w:divsChild>
        </w:div>
        <w:div w:id="1847864871">
          <w:marLeft w:val="0"/>
          <w:marRight w:val="0"/>
          <w:marTop w:val="0"/>
          <w:marBottom w:val="0"/>
          <w:divBdr>
            <w:top w:val="none" w:sz="0" w:space="0" w:color="auto"/>
            <w:left w:val="none" w:sz="0" w:space="0" w:color="auto"/>
            <w:bottom w:val="none" w:sz="0" w:space="0" w:color="auto"/>
            <w:right w:val="none" w:sz="0" w:space="0" w:color="auto"/>
          </w:divBdr>
        </w:div>
        <w:div w:id="2102331850">
          <w:marLeft w:val="0"/>
          <w:marRight w:val="0"/>
          <w:marTop w:val="0"/>
          <w:marBottom w:val="0"/>
          <w:divBdr>
            <w:top w:val="none" w:sz="0" w:space="0" w:color="auto"/>
            <w:left w:val="none" w:sz="0" w:space="0" w:color="auto"/>
            <w:bottom w:val="none" w:sz="0" w:space="0" w:color="auto"/>
            <w:right w:val="none" w:sz="0" w:space="0" w:color="auto"/>
          </w:divBdr>
          <w:divsChild>
            <w:div w:id="749618781">
              <w:marLeft w:val="0"/>
              <w:marRight w:val="0"/>
              <w:marTop w:val="0"/>
              <w:marBottom w:val="0"/>
              <w:divBdr>
                <w:top w:val="none" w:sz="0" w:space="0" w:color="auto"/>
                <w:left w:val="none" w:sz="0" w:space="0" w:color="auto"/>
                <w:bottom w:val="none" w:sz="0" w:space="0" w:color="auto"/>
                <w:right w:val="none" w:sz="0" w:space="0" w:color="auto"/>
              </w:divBdr>
            </w:div>
          </w:divsChild>
        </w:div>
        <w:div w:id="616372249">
          <w:marLeft w:val="0"/>
          <w:marRight w:val="0"/>
          <w:marTop w:val="0"/>
          <w:marBottom w:val="0"/>
          <w:divBdr>
            <w:top w:val="none" w:sz="0" w:space="0" w:color="auto"/>
            <w:left w:val="none" w:sz="0" w:space="0" w:color="auto"/>
            <w:bottom w:val="none" w:sz="0" w:space="0" w:color="auto"/>
            <w:right w:val="none" w:sz="0" w:space="0" w:color="auto"/>
          </w:divBdr>
        </w:div>
        <w:div w:id="889415502">
          <w:marLeft w:val="0"/>
          <w:marRight w:val="0"/>
          <w:marTop w:val="0"/>
          <w:marBottom w:val="0"/>
          <w:divBdr>
            <w:top w:val="none" w:sz="0" w:space="0" w:color="auto"/>
            <w:left w:val="none" w:sz="0" w:space="0" w:color="auto"/>
            <w:bottom w:val="none" w:sz="0" w:space="0" w:color="auto"/>
            <w:right w:val="none" w:sz="0" w:space="0" w:color="auto"/>
          </w:divBdr>
          <w:divsChild>
            <w:div w:id="2022313883">
              <w:marLeft w:val="0"/>
              <w:marRight w:val="0"/>
              <w:marTop w:val="0"/>
              <w:marBottom w:val="0"/>
              <w:divBdr>
                <w:top w:val="none" w:sz="0" w:space="0" w:color="auto"/>
                <w:left w:val="none" w:sz="0" w:space="0" w:color="auto"/>
                <w:bottom w:val="none" w:sz="0" w:space="0" w:color="auto"/>
                <w:right w:val="none" w:sz="0" w:space="0" w:color="auto"/>
              </w:divBdr>
            </w:div>
          </w:divsChild>
        </w:div>
        <w:div w:id="1157300804">
          <w:marLeft w:val="0"/>
          <w:marRight w:val="0"/>
          <w:marTop w:val="0"/>
          <w:marBottom w:val="0"/>
          <w:divBdr>
            <w:top w:val="none" w:sz="0" w:space="0" w:color="auto"/>
            <w:left w:val="none" w:sz="0" w:space="0" w:color="auto"/>
            <w:bottom w:val="none" w:sz="0" w:space="0" w:color="auto"/>
            <w:right w:val="none" w:sz="0" w:space="0" w:color="auto"/>
          </w:divBdr>
        </w:div>
        <w:div w:id="616565511">
          <w:marLeft w:val="0"/>
          <w:marRight w:val="0"/>
          <w:marTop w:val="0"/>
          <w:marBottom w:val="0"/>
          <w:divBdr>
            <w:top w:val="none" w:sz="0" w:space="0" w:color="auto"/>
            <w:left w:val="none" w:sz="0" w:space="0" w:color="auto"/>
            <w:bottom w:val="none" w:sz="0" w:space="0" w:color="auto"/>
            <w:right w:val="none" w:sz="0" w:space="0" w:color="auto"/>
          </w:divBdr>
          <w:divsChild>
            <w:div w:id="1634672910">
              <w:marLeft w:val="0"/>
              <w:marRight w:val="0"/>
              <w:marTop w:val="0"/>
              <w:marBottom w:val="0"/>
              <w:divBdr>
                <w:top w:val="none" w:sz="0" w:space="0" w:color="auto"/>
                <w:left w:val="none" w:sz="0" w:space="0" w:color="auto"/>
                <w:bottom w:val="none" w:sz="0" w:space="0" w:color="auto"/>
                <w:right w:val="none" w:sz="0" w:space="0" w:color="auto"/>
              </w:divBdr>
            </w:div>
          </w:divsChild>
        </w:div>
        <w:div w:id="402333934">
          <w:marLeft w:val="0"/>
          <w:marRight w:val="0"/>
          <w:marTop w:val="0"/>
          <w:marBottom w:val="0"/>
          <w:divBdr>
            <w:top w:val="none" w:sz="0" w:space="0" w:color="auto"/>
            <w:left w:val="none" w:sz="0" w:space="0" w:color="auto"/>
            <w:bottom w:val="none" w:sz="0" w:space="0" w:color="auto"/>
            <w:right w:val="none" w:sz="0" w:space="0" w:color="auto"/>
          </w:divBdr>
        </w:div>
        <w:div w:id="1869102907">
          <w:marLeft w:val="0"/>
          <w:marRight w:val="0"/>
          <w:marTop w:val="0"/>
          <w:marBottom w:val="0"/>
          <w:divBdr>
            <w:top w:val="none" w:sz="0" w:space="0" w:color="auto"/>
            <w:left w:val="none" w:sz="0" w:space="0" w:color="auto"/>
            <w:bottom w:val="none" w:sz="0" w:space="0" w:color="auto"/>
            <w:right w:val="none" w:sz="0" w:space="0" w:color="auto"/>
          </w:divBdr>
          <w:divsChild>
            <w:div w:id="1426489236">
              <w:marLeft w:val="0"/>
              <w:marRight w:val="0"/>
              <w:marTop w:val="0"/>
              <w:marBottom w:val="0"/>
              <w:divBdr>
                <w:top w:val="none" w:sz="0" w:space="0" w:color="auto"/>
                <w:left w:val="none" w:sz="0" w:space="0" w:color="auto"/>
                <w:bottom w:val="none" w:sz="0" w:space="0" w:color="auto"/>
                <w:right w:val="none" w:sz="0" w:space="0" w:color="auto"/>
              </w:divBdr>
            </w:div>
          </w:divsChild>
        </w:div>
        <w:div w:id="1354192034">
          <w:marLeft w:val="0"/>
          <w:marRight w:val="0"/>
          <w:marTop w:val="0"/>
          <w:marBottom w:val="0"/>
          <w:divBdr>
            <w:top w:val="none" w:sz="0" w:space="0" w:color="auto"/>
            <w:left w:val="none" w:sz="0" w:space="0" w:color="auto"/>
            <w:bottom w:val="none" w:sz="0" w:space="0" w:color="auto"/>
            <w:right w:val="none" w:sz="0" w:space="0" w:color="auto"/>
          </w:divBdr>
        </w:div>
        <w:div w:id="1510558984">
          <w:marLeft w:val="0"/>
          <w:marRight w:val="0"/>
          <w:marTop w:val="0"/>
          <w:marBottom w:val="0"/>
          <w:divBdr>
            <w:top w:val="none" w:sz="0" w:space="0" w:color="auto"/>
            <w:left w:val="none" w:sz="0" w:space="0" w:color="auto"/>
            <w:bottom w:val="none" w:sz="0" w:space="0" w:color="auto"/>
            <w:right w:val="none" w:sz="0" w:space="0" w:color="auto"/>
          </w:divBdr>
          <w:divsChild>
            <w:div w:id="1744445047">
              <w:marLeft w:val="0"/>
              <w:marRight w:val="0"/>
              <w:marTop w:val="0"/>
              <w:marBottom w:val="0"/>
              <w:divBdr>
                <w:top w:val="none" w:sz="0" w:space="0" w:color="auto"/>
                <w:left w:val="none" w:sz="0" w:space="0" w:color="auto"/>
                <w:bottom w:val="none" w:sz="0" w:space="0" w:color="auto"/>
                <w:right w:val="none" w:sz="0" w:space="0" w:color="auto"/>
              </w:divBdr>
            </w:div>
          </w:divsChild>
        </w:div>
        <w:div w:id="1473403169">
          <w:marLeft w:val="0"/>
          <w:marRight w:val="0"/>
          <w:marTop w:val="0"/>
          <w:marBottom w:val="0"/>
          <w:divBdr>
            <w:top w:val="none" w:sz="0" w:space="0" w:color="auto"/>
            <w:left w:val="none" w:sz="0" w:space="0" w:color="auto"/>
            <w:bottom w:val="none" w:sz="0" w:space="0" w:color="auto"/>
            <w:right w:val="none" w:sz="0" w:space="0" w:color="auto"/>
          </w:divBdr>
        </w:div>
        <w:div w:id="271210563">
          <w:marLeft w:val="0"/>
          <w:marRight w:val="0"/>
          <w:marTop w:val="0"/>
          <w:marBottom w:val="0"/>
          <w:divBdr>
            <w:top w:val="none" w:sz="0" w:space="0" w:color="auto"/>
            <w:left w:val="none" w:sz="0" w:space="0" w:color="auto"/>
            <w:bottom w:val="none" w:sz="0" w:space="0" w:color="auto"/>
            <w:right w:val="none" w:sz="0" w:space="0" w:color="auto"/>
          </w:divBdr>
          <w:divsChild>
            <w:div w:id="2008944798">
              <w:marLeft w:val="0"/>
              <w:marRight w:val="0"/>
              <w:marTop w:val="0"/>
              <w:marBottom w:val="0"/>
              <w:divBdr>
                <w:top w:val="none" w:sz="0" w:space="0" w:color="auto"/>
                <w:left w:val="none" w:sz="0" w:space="0" w:color="auto"/>
                <w:bottom w:val="none" w:sz="0" w:space="0" w:color="auto"/>
                <w:right w:val="none" w:sz="0" w:space="0" w:color="auto"/>
              </w:divBdr>
            </w:div>
          </w:divsChild>
        </w:div>
        <w:div w:id="1449542794">
          <w:marLeft w:val="0"/>
          <w:marRight w:val="0"/>
          <w:marTop w:val="300"/>
          <w:marBottom w:val="0"/>
          <w:divBdr>
            <w:top w:val="none" w:sz="0" w:space="0" w:color="auto"/>
            <w:left w:val="none" w:sz="0" w:space="0" w:color="auto"/>
            <w:bottom w:val="none" w:sz="0" w:space="0" w:color="auto"/>
            <w:right w:val="none" w:sz="0" w:space="0" w:color="auto"/>
          </w:divBdr>
          <w:divsChild>
            <w:div w:id="1021862698">
              <w:marLeft w:val="0"/>
              <w:marRight w:val="0"/>
              <w:marTop w:val="0"/>
              <w:marBottom w:val="0"/>
              <w:divBdr>
                <w:top w:val="none" w:sz="0" w:space="0" w:color="auto"/>
                <w:left w:val="none" w:sz="0" w:space="0" w:color="auto"/>
                <w:bottom w:val="none" w:sz="0" w:space="0" w:color="auto"/>
                <w:right w:val="none" w:sz="0" w:space="0" w:color="auto"/>
              </w:divBdr>
              <w:divsChild>
                <w:div w:id="76422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861429">
          <w:marLeft w:val="0"/>
          <w:marRight w:val="0"/>
          <w:marTop w:val="300"/>
          <w:marBottom w:val="0"/>
          <w:divBdr>
            <w:top w:val="none" w:sz="0" w:space="0" w:color="auto"/>
            <w:left w:val="none" w:sz="0" w:space="0" w:color="auto"/>
            <w:bottom w:val="none" w:sz="0" w:space="0" w:color="auto"/>
            <w:right w:val="none" w:sz="0" w:space="0" w:color="auto"/>
          </w:divBdr>
          <w:divsChild>
            <w:div w:id="463423968">
              <w:marLeft w:val="0"/>
              <w:marRight w:val="0"/>
              <w:marTop w:val="0"/>
              <w:marBottom w:val="0"/>
              <w:divBdr>
                <w:top w:val="none" w:sz="0" w:space="0" w:color="auto"/>
                <w:left w:val="none" w:sz="0" w:space="0" w:color="auto"/>
                <w:bottom w:val="none" w:sz="0" w:space="0" w:color="auto"/>
                <w:right w:val="none" w:sz="0" w:space="0" w:color="auto"/>
              </w:divBdr>
              <w:divsChild>
                <w:div w:id="167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08278">
          <w:marLeft w:val="0"/>
          <w:marRight w:val="0"/>
          <w:marTop w:val="300"/>
          <w:marBottom w:val="0"/>
          <w:divBdr>
            <w:top w:val="none" w:sz="0" w:space="0" w:color="auto"/>
            <w:left w:val="none" w:sz="0" w:space="0" w:color="auto"/>
            <w:bottom w:val="none" w:sz="0" w:space="0" w:color="auto"/>
            <w:right w:val="none" w:sz="0" w:space="0" w:color="auto"/>
          </w:divBdr>
          <w:divsChild>
            <w:div w:id="1945650212">
              <w:marLeft w:val="0"/>
              <w:marRight w:val="0"/>
              <w:marTop w:val="0"/>
              <w:marBottom w:val="0"/>
              <w:divBdr>
                <w:top w:val="none" w:sz="0" w:space="0" w:color="auto"/>
                <w:left w:val="none" w:sz="0" w:space="0" w:color="auto"/>
                <w:bottom w:val="none" w:sz="0" w:space="0" w:color="auto"/>
                <w:right w:val="none" w:sz="0" w:space="0" w:color="auto"/>
              </w:divBdr>
              <w:divsChild>
                <w:div w:id="14073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188710">
          <w:marLeft w:val="0"/>
          <w:marRight w:val="0"/>
          <w:marTop w:val="300"/>
          <w:marBottom w:val="0"/>
          <w:divBdr>
            <w:top w:val="none" w:sz="0" w:space="0" w:color="auto"/>
            <w:left w:val="none" w:sz="0" w:space="0" w:color="auto"/>
            <w:bottom w:val="none" w:sz="0" w:space="0" w:color="auto"/>
            <w:right w:val="none" w:sz="0" w:space="0" w:color="auto"/>
          </w:divBdr>
          <w:divsChild>
            <w:div w:id="2073306123">
              <w:marLeft w:val="0"/>
              <w:marRight w:val="0"/>
              <w:marTop w:val="0"/>
              <w:marBottom w:val="0"/>
              <w:divBdr>
                <w:top w:val="none" w:sz="0" w:space="0" w:color="auto"/>
                <w:left w:val="none" w:sz="0" w:space="0" w:color="auto"/>
                <w:bottom w:val="none" w:sz="0" w:space="0" w:color="auto"/>
                <w:right w:val="none" w:sz="0" w:space="0" w:color="auto"/>
              </w:divBdr>
              <w:divsChild>
                <w:div w:id="2139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063180">
      <w:bodyDiv w:val="1"/>
      <w:marLeft w:val="0"/>
      <w:marRight w:val="0"/>
      <w:marTop w:val="0"/>
      <w:marBottom w:val="0"/>
      <w:divBdr>
        <w:top w:val="none" w:sz="0" w:space="0" w:color="auto"/>
        <w:left w:val="none" w:sz="0" w:space="0" w:color="auto"/>
        <w:bottom w:val="none" w:sz="0" w:space="0" w:color="auto"/>
        <w:right w:val="none" w:sz="0" w:space="0" w:color="auto"/>
      </w:divBdr>
      <w:divsChild>
        <w:div w:id="187842546">
          <w:marLeft w:val="0"/>
          <w:marRight w:val="0"/>
          <w:marTop w:val="0"/>
          <w:marBottom w:val="0"/>
          <w:divBdr>
            <w:top w:val="none" w:sz="0" w:space="0" w:color="auto"/>
            <w:left w:val="none" w:sz="0" w:space="0" w:color="auto"/>
            <w:bottom w:val="none" w:sz="0" w:space="0" w:color="auto"/>
            <w:right w:val="none" w:sz="0" w:space="0" w:color="auto"/>
          </w:divBdr>
        </w:div>
        <w:div w:id="273942947">
          <w:marLeft w:val="0"/>
          <w:marRight w:val="0"/>
          <w:marTop w:val="0"/>
          <w:marBottom w:val="0"/>
          <w:divBdr>
            <w:top w:val="none" w:sz="0" w:space="0" w:color="auto"/>
            <w:left w:val="none" w:sz="0" w:space="0" w:color="auto"/>
            <w:bottom w:val="none" w:sz="0" w:space="0" w:color="auto"/>
            <w:right w:val="none" w:sz="0" w:space="0" w:color="auto"/>
          </w:divBdr>
          <w:divsChild>
            <w:div w:id="857350580">
              <w:marLeft w:val="0"/>
              <w:marRight w:val="0"/>
              <w:marTop w:val="0"/>
              <w:marBottom w:val="0"/>
              <w:divBdr>
                <w:top w:val="none" w:sz="0" w:space="0" w:color="auto"/>
                <w:left w:val="none" w:sz="0" w:space="0" w:color="auto"/>
                <w:bottom w:val="none" w:sz="0" w:space="0" w:color="auto"/>
                <w:right w:val="none" w:sz="0" w:space="0" w:color="auto"/>
              </w:divBdr>
            </w:div>
          </w:divsChild>
        </w:div>
        <w:div w:id="1317799117">
          <w:marLeft w:val="0"/>
          <w:marRight w:val="0"/>
          <w:marTop w:val="0"/>
          <w:marBottom w:val="0"/>
          <w:divBdr>
            <w:top w:val="none" w:sz="0" w:space="0" w:color="auto"/>
            <w:left w:val="none" w:sz="0" w:space="0" w:color="auto"/>
            <w:bottom w:val="none" w:sz="0" w:space="0" w:color="auto"/>
            <w:right w:val="none" w:sz="0" w:space="0" w:color="auto"/>
          </w:divBdr>
        </w:div>
        <w:div w:id="1481727047">
          <w:marLeft w:val="0"/>
          <w:marRight w:val="0"/>
          <w:marTop w:val="0"/>
          <w:marBottom w:val="0"/>
          <w:divBdr>
            <w:top w:val="none" w:sz="0" w:space="0" w:color="auto"/>
            <w:left w:val="none" w:sz="0" w:space="0" w:color="auto"/>
            <w:bottom w:val="none" w:sz="0" w:space="0" w:color="auto"/>
            <w:right w:val="none" w:sz="0" w:space="0" w:color="auto"/>
          </w:divBdr>
          <w:divsChild>
            <w:div w:id="1194465137">
              <w:marLeft w:val="0"/>
              <w:marRight w:val="0"/>
              <w:marTop w:val="0"/>
              <w:marBottom w:val="0"/>
              <w:divBdr>
                <w:top w:val="none" w:sz="0" w:space="0" w:color="auto"/>
                <w:left w:val="none" w:sz="0" w:space="0" w:color="auto"/>
                <w:bottom w:val="none" w:sz="0" w:space="0" w:color="auto"/>
                <w:right w:val="none" w:sz="0" w:space="0" w:color="auto"/>
              </w:divBdr>
            </w:div>
          </w:divsChild>
        </w:div>
        <w:div w:id="860243679">
          <w:marLeft w:val="0"/>
          <w:marRight w:val="0"/>
          <w:marTop w:val="0"/>
          <w:marBottom w:val="0"/>
          <w:divBdr>
            <w:top w:val="none" w:sz="0" w:space="0" w:color="auto"/>
            <w:left w:val="none" w:sz="0" w:space="0" w:color="auto"/>
            <w:bottom w:val="none" w:sz="0" w:space="0" w:color="auto"/>
            <w:right w:val="none" w:sz="0" w:space="0" w:color="auto"/>
          </w:divBdr>
        </w:div>
        <w:div w:id="891649891">
          <w:marLeft w:val="0"/>
          <w:marRight w:val="0"/>
          <w:marTop w:val="0"/>
          <w:marBottom w:val="0"/>
          <w:divBdr>
            <w:top w:val="none" w:sz="0" w:space="0" w:color="auto"/>
            <w:left w:val="none" w:sz="0" w:space="0" w:color="auto"/>
            <w:bottom w:val="none" w:sz="0" w:space="0" w:color="auto"/>
            <w:right w:val="none" w:sz="0" w:space="0" w:color="auto"/>
          </w:divBdr>
          <w:divsChild>
            <w:div w:id="1958564054">
              <w:marLeft w:val="0"/>
              <w:marRight w:val="0"/>
              <w:marTop w:val="0"/>
              <w:marBottom w:val="0"/>
              <w:divBdr>
                <w:top w:val="none" w:sz="0" w:space="0" w:color="auto"/>
                <w:left w:val="none" w:sz="0" w:space="0" w:color="auto"/>
                <w:bottom w:val="none" w:sz="0" w:space="0" w:color="auto"/>
                <w:right w:val="none" w:sz="0" w:space="0" w:color="auto"/>
              </w:divBdr>
            </w:div>
          </w:divsChild>
        </w:div>
        <w:div w:id="520246324">
          <w:marLeft w:val="0"/>
          <w:marRight w:val="0"/>
          <w:marTop w:val="0"/>
          <w:marBottom w:val="0"/>
          <w:divBdr>
            <w:top w:val="none" w:sz="0" w:space="0" w:color="auto"/>
            <w:left w:val="none" w:sz="0" w:space="0" w:color="auto"/>
            <w:bottom w:val="none" w:sz="0" w:space="0" w:color="auto"/>
            <w:right w:val="none" w:sz="0" w:space="0" w:color="auto"/>
          </w:divBdr>
        </w:div>
        <w:div w:id="1624341039">
          <w:marLeft w:val="0"/>
          <w:marRight w:val="0"/>
          <w:marTop w:val="0"/>
          <w:marBottom w:val="0"/>
          <w:divBdr>
            <w:top w:val="none" w:sz="0" w:space="0" w:color="auto"/>
            <w:left w:val="none" w:sz="0" w:space="0" w:color="auto"/>
            <w:bottom w:val="none" w:sz="0" w:space="0" w:color="auto"/>
            <w:right w:val="none" w:sz="0" w:space="0" w:color="auto"/>
          </w:divBdr>
          <w:divsChild>
            <w:div w:id="1647738311">
              <w:marLeft w:val="0"/>
              <w:marRight w:val="0"/>
              <w:marTop w:val="0"/>
              <w:marBottom w:val="0"/>
              <w:divBdr>
                <w:top w:val="none" w:sz="0" w:space="0" w:color="auto"/>
                <w:left w:val="none" w:sz="0" w:space="0" w:color="auto"/>
                <w:bottom w:val="none" w:sz="0" w:space="0" w:color="auto"/>
                <w:right w:val="none" w:sz="0" w:space="0" w:color="auto"/>
              </w:divBdr>
            </w:div>
          </w:divsChild>
        </w:div>
        <w:div w:id="2054232096">
          <w:marLeft w:val="0"/>
          <w:marRight w:val="0"/>
          <w:marTop w:val="0"/>
          <w:marBottom w:val="0"/>
          <w:divBdr>
            <w:top w:val="none" w:sz="0" w:space="0" w:color="auto"/>
            <w:left w:val="none" w:sz="0" w:space="0" w:color="auto"/>
            <w:bottom w:val="none" w:sz="0" w:space="0" w:color="auto"/>
            <w:right w:val="none" w:sz="0" w:space="0" w:color="auto"/>
          </w:divBdr>
        </w:div>
        <w:div w:id="779571624">
          <w:marLeft w:val="0"/>
          <w:marRight w:val="0"/>
          <w:marTop w:val="0"/>
          <w:marBottom w:val="0"/>
          <w:divBdr>
            <w:top w:val="none" w:sz="0" w:space="0" w:color="auto"/>
            <w:left w:val="none" w:sz="0" w:space="0" w:color="auto"/>
            <w:bottom w:val="none" w:sz="0" w:space="0" w:color="auto"/>
            <w:right w:val="none" w:sz="0" w:space="0" w:color="auto"/>
          </w:divBdr>
          <w:divsChild>
            <w:div w:id="529295719">
              <w:marLeft w:val="0"/>
              <w:marRight w:val="0"/>
              <w:marTop w:val="0"/>
              <w:marBottom w:val="0"/>
              <w:divBdr>
                <w:top w:val="none" w:sz="0" w:space="0" w:color="auto"/>
                <w:left w:val="none" w:sz="0" w:space="0" w:color="auto"/>
                <w:bottom w:val="none" w:sz="0" w:space="0" w:color="auto"/>
                <w:right w:val="none" w:sz="0" w:space="0" w:color="auto"/>
              </w:divBdr>
            </w:div>
          </w:divsChild>
        </w:div>
        <w:div w:id="885525704">
          <w:marLeft w:val="0"/>
          <w:marRight w:val="0"/>
          <w:marTop w:val="0"/>
          <w:marBottom w:val="0"/>
          <w:divBdr>
            <w:top w:val="none" w:sz="0" w:space="0" w:color="auto"/>
            <w:left w:val="none" w:sz="0" w:space="0" w:color="auto"/>
            <w:bottom w:val="none" w:sz="0" w:space="0" w:color="auto"/>
            <w:right w:val="none" w:sz="0" w:space="0" w:color="auto"/>
          </w:divBdr>
        </w:div>
        <w:div w:id="1663701289">
          <w:marLeft w:val="0"/>
          <w:marRight w:val="0"/>
          <w:marTop w:val="0"/>
          <w:marBottom w:val="0"/>
          <w:divBdr>
            <w:top w:val="none" w:sz="0" w:space="0" w:color="auto"/>
            <w:left w:val="none" w:sz="0" w:space="0" w:color="auto"/>
            <w:bottom w:val="none" w:sz="0" w:space="0" w:color="auto"/>
            <w:right w:val="none" w:sz="0" w:space="0" w:color="auto"/>
          </w:divBdr>
          <w:divsChild>
            <w:div w:id="1916747266">
              <w:marLeft w:val="0"/>
              <w:marRight w:val="0"/>
              <w:marTop w:val="0"/>
              <w:marBottom w:val="0"/>
              <w:divBdr>
                <w:top w:val="none" w:sz="0" w:space="0" w:color="auto"/>
                <w:left w:val="none" w:sz="0" w:space="0" w:color="auto"/>
                <w:bottom w:val="none" w:sz="0" w:space="0" w:color="auto"/>
                <w:right w:val="none" w:sz="0" w:space="0" w:color="auto"/>
              </w:divBdr>
            </w:div>
          </w:divsChild>
        </w:div>
        <w:div w:id="1704986519">
          <w:marLeft w:val="0"/>
          <w:marRight w:val="0"/>
          <w:marTop w:val="0"/>
          <w:marBottom w:val="0"/>
          <w:divBdr>
            <w:top w:val="none" w:sz="0" w:space="0" w:color="auto"/>
            <w:left w:val="none" w:sz="0" w:space="0" w:color="auto"/>
            <w:bottom w:val="none" w:sz="0" w:space="0" w:color="auto"/>
            <w:right w:val="none" w:sz="0" w:space="0" w:color="auto"/>
          </w:divBdr>
        </w:div>
        <w:div w:id="1758822137">
          <w:marLeft w:val="0"/>
          <w:marRight w:val="0"/>
          <w:marTop w:val="0"/>
          <w:marBottom w:val="0"/>
          <w:divBdr>
            <w:top w:val="none" w:sz="0" w:space="0" w:color="auto"/>
            <w:left w:val="none" w:sz="0" w:space="0" w:color="auto"/>
            <w:bottom w:val="none" w:sz="0" w:space="0" w:color="auto"/>
            <w:right w:val="none" w:sz="0" w:space="0" w:color="auto"/>
          </w:divBdr>
          <w:divsChild>
            <w:div w:id="1147815910">
              <w:marLeft w:val="0"/>
              <w:marRight w:val="0"/>
              <w:marTop w:val="0"/>
              <w:marBottom w:val="0"/>
              <w:divBdr>
                <w:top w:val="none" w:sz="0" w:space="0" w:color="auto"/>
                <w:left w:val="none" w:sz="0" w:space="0" w:color="auto"/>
                <w:bottom w:val="none" w:sz="0" w:space="0" w:color="auto"/>
                <w:right w:val="none" w:sz="0" w:space="0" w:color="auto"/>
              </w:divBdr>
            </w:div>
          </w:divsChild>
        </w:div>
        <w:div w:id="2061049669">
          <w:marLeft w:val="0"/>
          <w:marRight w:val="0"/>
          <w:marTop w:val="300"/>
          <w:marBottom w:val="0"/>
          <w:divBdr>
            <w:top w:val="none" w:sz="0" w:space="0" w:color="auto"/>
            <w:left w:val="none" w:sz="0" w:space="0" w:color="auto"/>
            <w:bottom w:val="none" w:sz="0" w:space="0" w:color="auto"/>
            <w:right w:val="none" w:sz="0" w:space="0" w:color="auto"/>
          </w:divBdr>
          <w:divsChild>
            <w:div w:id="1364210498">
              <w:marLeft w:val="0"/>
              <w:marRight w:val="0"/>
              <w:marTop w:val="0"/>
              <w:marBottom w:val="0"/>
              <w:divBdr>
                <w:top w:val="none" w:sz="0" w:space="0" w:color="auto"/>
                <w:left w:val="none" w:sz="0" w:space="0" w:color="auto"/>
                <w:bottom w:val="none" w:sz="0" w:space="0" w:color="auto"/>
                <w:right w:val="none" w:sz="0" w:space="0" w:color="auto"/>
              </w:divBdr>
              <w:divsChild>
                <w:div w:id="93887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044267">
          <w:marLeft w:val="0"/>
          <w:marRight w:val="0"/>
          <w:marTop w:val="300"/>
          <w:marBottom w:val="0"/>
          <w:divBdr>
            <w:top w:val="none" w:sz="0" w:space="0" w:color="auto"/>
            <w:left w:val="none" w:sz="0" w:space="0" w:color="auto"/>
            <w:bottom w:val="none" w:sz="0" w:space="0" w:color="auto"/>
            <w:right w:val="none" w:sz="0" w:space="0" w:color="auto"/>
          </w:divBdr>
          <w:divsChild>
            <w:div w:id="1637947870">
              <w:marLeft w:val="0"/>
              <w:marRight w:val="0"/>
              <w:marTop w:val="0"/>
              <w:marBottom w:val="0"/>
              <w:divBdr>
                <w:top w:val="none" w:sz="0" w:space="0" w:color="auto"/>
                <w:left w:val="none" w:sz="0" w:space="0" w:color="auto"/>
                <w:bottom w:val="none" w:sz="0" w:space="0" w:color="auto"/>
                <w:right w:val="none" w:sz="0" w:space="0" w:color="auto"/>
              </w:divBdr>
              <w:divsChild>
                <w:div w:id="404957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41752">
          <w:marLeft w:val="0"/>
          <w:marRight w:val="0"/>
          <w:marTop w:val="300"/>
          <w:marBottom w:val="0"/>
          <w:divBdr>
            <w:top w:val="none" w:sz="0" w:space="0" w:color="auto"/>
            <w:left w:val="none" w:sz="0" w:space="0" w:color="auto"/>
            <w:bottom w:val="none" w:sz="0" w:space="0" w:color="auto"/>
            <w:right w:val="none" w:sz="0" w:space="0" w:color="auto"/>
          </w:divBdr>
          <w:divsChild>
            <w:div w:id="1958638620">
              <w:marLeft w:val="0"/>
              <w:marRight w:val="0"/>
              <w:marTop w:val="0"/>
              <w:marBottom w:val="0"/>
              <w:divBdr>
                <w:top w:val="none" w:sz="0" w:space="0" w:color="auto"/>
                <w:left w:val="none" w:sz="0" w:space="0" w:color="auto"/>
                <w:bottom w:val="none" w:sz="0" w:space="0" w:color="auto"/>
                <w:right w:val="none" w:sz="0" w:space="0" w:color="auto"/>
              </w:divBdr>
              <w:divsChild>
                <w:div w:id="2084905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266795">
          <w:marLeft w:val="0"/>
          <w:marRight w:val="0"/>
          <w:marTop w:val="300"/>
          <w:marBottom w:val="0"/>
          <w:divBdr>
            <w:top w:val="none" w:sz="0" w:space="0" w:color="auto"/>
            <w:left w:val="none" w:sz="0" w:space="0" w:color="auto"/>
            <w:bottom w:val="none" w:sz="0" w:space="0" w:color="auto"/>
            <w:right w:val="none" w:sz="0" w:space="0" w:color="auto"/>
          </w:divBdr>
          <w:divsChild>
            <w:div w:id="1301152509">
              <w:marLeft w:val="0"/>
              <w:marRight w:val="0"/>
              <w:marTop w:val="0"/>
              <w:marBottom w:val="0"/>
              <w:divBdr>
                <w:top w:val="none" w:sz="0" w:space="0" w:color="auto"/>
                <w:left w:val="none" w:sz="0" w:space="0" w:color="auto"/>
                <w:bottom w:val="none" w:sz="0" w:space="0" w:color="auto"/>
                <w:right w:val="none" w:sz="0" w:space="0" w:color="auto"/>
              </w:divBdr>
              <w:divsChild>
                <w:div w:id="47225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872679">
      <w:bodyDiv w:val="1"/>
      <w:marLeft w:val="0"/>
      <w:marRight w:val="0"/>
      <w:marTop w:val="0"/>
      <w:marBottom w:val="0"/>
      <w:divBdr>
        <w:top w:val="none" w:sz="0" w:space="0" w:color="auto"/>
        <w:left w:val="none" w:sz="0" w:space="0" w:color="auto"/>
        <w:bottom w:val="none" w:sz="0" w:space="0" w:color="auto"/>
        <w:right w:val="none" w:sz="0" w:space="0" w:color="auto"/>
      </w:divBdr>
      <w:divsChild>
        <w:div w:id="1148285478">
          <w:marLeft w:val="0"/>
          <w:marRight w:val="0"/>
          <w:marTop w:val="0"/>
          <w:marBottom w:val="0"/>
          <w:divBdr>
            <w:top w:val="none" w:sz="0" w:space="0" w:color="auto"/>
            <w:left w:val="none" w:sz="0" w:space="0" w:color="auto"/>
            <w:bottom w:val="none" w:sz="0" w:space="0" w:color="auto"/>
            <w:right w:val="none" w:sz="0" w:space="0" w:color="auto"/>
          </w:divBdr>
        </w:div>
        <w:div w:id="669480653">
          <w:marLeft w:val="0"/>
          <w:marRight w:val="0"/>
          <w:marTop w:val="0"/>
          <w:marBottom w:val="0"/>
          <w:divBdr>
            <w:top w:val="none" w:sz="0" w:space="0" w:color="auto"/>
            <w:left w:val="none" w:sz="0" w:space="0" w:color="auto"/>
            <w:bottom w:val="none" w:sz="0" w:space="0" w:color="auto"/>
            <w:right w:val="none" w:sz="0" w:space="0" w:color="auto"/>
          </w:divBdr>
          <w:divsChild>
            <w:div w:id="1193377078">
              <w:marLeft w:val="0"/>
              <w:marRight w:val="0"/>
              <w:marTop w:val="0"/>
              <w:marBottom w:val="0"/>
              <w:divBdr>
                <w:top w:val="none" w:sz="0" w:space="0" w:color="auto"/>
                <w:left w:val="none" w:sz="0" w:space="0" w:color="auto"/>
                <w:bottom w:val="none" w:sz="0" w:space="0" w:color="auto"/>
                <w:right w:val="none" w:sz="0" w:space="0" w:color="auto"/>
              </w:divBdr>
            </w:div>
          </w:divsChild>
        </w:div>
        <w:div w:id="1200124319">
          <w:marLeft w:val="0"/>
          <w:marRight w:val="0"/>
          <w:marTop w:val="0"/>
          <w:marBottom w:val="0"/>
          <w:divBdr>
            <w:top w:val="none" w:sz="0" w:space="0" w:color="auto"/>
            <w:left w:val="none" w:sz="0" w:space="0" w:color="auto"/>
            <w:bottom w:val="none" w:sz="0" w:space="0" w:color="auto"/>
            <w:right w:val="none" w:sz="0" w:space="0" w:color="auto"/>
          </w:divBdr>
        </w:div>
        <w:div w:id="427195436">
          <w:marLeft w:val="0"/>
          <w:marRight w:val="0"/>
          <w:marTop w:val="0"/>
          <w:marBottom w:val="0"/>
          <w:divBdr>
            <w:top w:val="none" w:sz="0" w:space="0" w:color="auto"/>
            <w:left w:val="none" w:sz="0" w:space="0" w:color="auto"/>
            <w:bottom w:val="none" w:sz="0" w:space="0" w:color="auto"/>
            <w:right w:val="none" w:sz="0" w:space="0" w:color="auto"/>
          </w:divBdr>
          <w:divsChild>
            <w:div w:id="305471087">
              <w:marLeft w:val="0"/>
              <w:marRight w:val="0"/>
              <w:marTop w:val="0"/>
              <w:marBottom w:val="0"/>
              <w:divBdr>
                <w:top w:val="none" w:sz="0" w:space="0" w:color="auto"/>
                <w:left w:val="none" w:sz="0" w:space="0" w:color="auto"/>
                <w:bottom w:val="none" w:sz="0" w:space="0" w:color="auto"/>
                <w:right w:val="none" w:sz="0" w:space="0" w:color="auto"/>
              </w:divBdr>
            </w:div>
          </w:divsChild>
        </w:div>
        <w:div w:id="1056124258">
          <w:marLeft w:val="0"/>
          <w:marRight w:val="0"/>
          <w:marTop w:val="0"/>
          <w:marBottom w:val="0"/>
          <w:divBdr>
            <w:top w:val="none" w:sz="0" w:space="0" w:color="auto"/>
            <w:left w:val="none" w:sz="0" w:space="0" w:color="auto"/>
            <w:bottom w:val="none" w:sz="0" w:space="0" w:color="auto"/>
            <w:right w:val="none" w:sz="0" w:space="0" w:color="auto"/>
          </w:divBdr>
        </w:div>
        <w:div w:id="47457601">
          <w:marLeft w:val="0"/>
          <w:marRight w:val="0"/>
          <w:marTop w:val="0"/>
          <w:marBottom w:val="0"/>
          <w:divBdr>
            <w:top w:val="none" w:sz="0" w:space="0" w:color="auto"/>
            <w:left w:val="none" w:sz="0" w:space="0" w:color="auto"/>
            <w:bottom w:val="none" w:sz="0" w:space="0" w:color="auto"/>
            <w:right w:val="none" w:sz="0" w:space="0" w:color="auto"/>
          </w:divBdr>
          <w:divsChild>
            <w:div w:id="551575555">
              <w:marLeft w:val="0"/>
              <w:marRight w:val="0"/>
              <w:marTop w:val="0"/>
              <w:marBottom w:val="0"/>
              <w:divBdr>
                <w:top w:val="none" w:sz="0" w:space="0" w:color="auto"/>
                <w:left w:val="none" w:sz="0" w:space="0" w:color="auto"/>
                <w:bottom w:val="none" w:sz="0" w:space="0" w:color="auto"/>
                <w:right w:val="none" w:sz="0" w:space="0" w:color="auto"/>
              </w:divBdr>
            </w:div>
          </w:divsChild>
        </w:div>
        <w:div w:id="987049151">
          <w:marLeft w:val="0"/>
          <w:marRight w:val="0"/>
          <w:marTop w:val="0"/>
          <w:marBottom w:val="0"/>
          <w:divBdr>
            <w:top w:val="none" w:sz="0" w:space="0" w:color="auto"/>
            <w:left w:val="none" w:sz="0" w:space="0" w:color="auto"/>
            <w:bottom w:val="none" w:sz="0" w:space="0" w:color="auto"/>
            <w:right w:val="none" w:sz="0" w:space="0" w:color="auto"/>
          </w:divBdr>
        </w:div>
        <w:div w:id="743186709">
          <w:marLeft w:val="0"/>
          <w:marRight w:val="0"/>
          <w:marTop w:val="0"/>
          <w:marBottom w:val="0"/>
          <w:divBdr>
            <w:top w:val="none" w:sz="0" w:space="0" w:color="auto"/>
            <w:left w:val="none" w:sz="0" w:space="0" w:color="auto"/>
            <w:bottom w:val="none" w:sz="0" w:space="0" w:color="auto"/>
            <w:right w:val="none" w:sz="0" w:space="0" w:color="auto"/>
          </w:divBdr>
          <w:divsChild>
            <w:div w:id="603072002">
              <w:marLeft w:val="0"/>
              <w:marRight w:val="0"/>
              <w:marTop w:val="0"/>
              <w:marBottom w:val="0"/>
              <w:divBdr>
                <w:top w:val="none" w:sz="0" w:space="0" w:color="auto"/>
                <w:left w:val="none" w:sz="0" w:space="0" w:color="auto"/>
                <w:bottom w:val="none" w:sz="0" w:space="0" w:color="auto"/>
                <w:right w:val="none" w:sz="0" w:space="0" w:color="auto"/>
              </w:divBdr>
            </w:div>
          </w:divsChild>
        </w:div>
        <w:div w:id="793403782">
          <w:marLeft w:val="0"/>
          <w:marRight w:val="0"/>
          <w:marTop w:val="0"/>
          <w:marBottom w:val="0"/>
          <w:divBdr>
            <w:top w:val="none" w:sz="0" w:space="0" w:color="auto"/>
            <w:left w:val="none" w:sz="0" w:space="0" w:color="auto"/>
            <w:bottom w:val="none" w:sz="0" w:space="0" w:color="auto"/>
            <w:right w:val="none" w:sz="0" w:space="0" w:color="auto"/>
          </w:divBdr>
        </w:div>
        <w:div w:id="1314406811">
          <w:marLeft w:val="0"/>
          <w:marRight w:val="0"/>
          <w:marTop w:val="0"/>
          <w:marBottom w:val="0"/>
          <w:divBdr>
            <w:top w:val="none" w:sz="0" w:space="0" w:color="auto"/>
            <w:left w:val="none" w:sz="0" w:space="0" w:color="auto"/>
            <w:bottom w:val="none" w:sz="0" w:space="0" w:color="auto"/>
            <w:right w:val="none" w:sz="0" w:space="0" w:color="auto"/>
          </w:divBdr>
          <w:divsChild>
            <w:div w:id="2077241122">
              <w:marLeft w:val="0"/>
              <w:marRight w:val="0"/>
              <w:marTop w:val="0"/>
              <w:marBottom w:val="0"/>
              <w:divBdr>
                <w:top w:val="none" w:sz="0" w:space="0" w:color="auto"/>
                <w:left w:val="none" w:sz="0" w:space="0" w:color="auto"/>
                <w:bottom w:val="none" w:sz="0" w:space="0" w:color="auto"/>
                <w:right w:val="none" w:sz="0" w:space="0" w:color="auto"/>
              </w:divBdr>
            </w:div>
          </w:divsChild>
        </w:div>
        <w:div w:id="2046176368">
          <w:marLeft w:val="0"/>
          <w:marRight w:val="0"/>
          <w:marTop w:val="0"/>
          <w:marBottom w:val="0"/>
          <w:divBdr>
            <w:top w:val="none" w:sz="0" w:space="0" w:color="auto"/>
            <w:left w:val="none" w:sz="0" w:space="0" w:color="auto"/>
            <w:bottom w:val="none" w:sz="0" w:space="0" w:color="auto"/>
            <w:right w:val="none" w:sz="0" w:space="0" w:color="auto"/>
          </w:divBdr>
        </w:div>
        <w:div w:id="1277443513">
          <w:marLeft w:val="0"/>
          <w:marRight w:val="0"/>
          <w:marTop w:val="0"/>
          <w:marBottom w:val="0"/>
          <w:divBdr>
            <w:top w:val="none" w:sz="0" w:space="0" w:color="auto"/>
            <w:left w:val="none" w:sz="0" w:space="0" w:color="auto"/>
            <w:bottom w:val="none" w:sz="0" w:space="0" w:color="auto"/>
            <w:right w:val="none" w:sz="0" w:space="0" w:color="auto"/>
          </w:divBdr>
          <w:divsChild>
            <w:div w:id="1439327741">
              <w:marLeft w:val="0"/>
              <w:marRight w:val="0"/>
              <w:marTop w:val="0"/>
              <w:marBottom w:val="0"/>
              <w:divBdr>
                <w:top w:val="none" w:sz="0" w:space="0" w:color="auto"/>
                <w:left w:val="none" w:sz="0" w:space="0" w:color="auto"/>
                <w:bottom w:val="none" w:sz="0" w:space="0" w:color="auto"/>
                <w:right w:val="none" w:sz="0" w:space="0" w:color="auto"/>
              </w:divBdr>
            </w:div>
          </w:divsChild>
        </w:div>
        <w:div w:id="50544336">
          <w:marLeft w:val="0"/>
          <w:marRight w:val="0"/>
          <w:marTop w:val="0"/>
          <w:marBottom w:val="0"/>
          <w:divBdr>
            <w:top w:val="none" w:sz="0" w:space="0" w:color="auto"/>
            <w:left w:val="none" w:sz="0" w:space="0" w:color="auto"/>
            <w:bottom w:val="none" w:sz="0" w:space="0" w:color="auto"/>
            <w:right w:val="none" w:sz="0" w:space="0" w:color="auto"/>
          </w:divBdr>
        </w:div>
        <w:div w:id="979767535">
          <w:marLeft w:val="0"/>
          <w:marRight w:val="0"/>
          <w:marTop w:val="0"/>
          <w:marBottom w:val="0"/>
          <w:divBdr>
            <w:top w:val="none" w:sz="0" w:space="0" w:color="auto"/>
            <w:left w:val="none" w:sz="0" w:space="0" w:color="auto"/>
            <w:bottom w:val="none" w:sz="0" w:space="0" w:color="auto"/>
            <w:right w:val="none" w:sz="0" w:space="0" w:color="auto"/>
          </w:divBdr>
          <w:divsChild>
            <w:div w:id="1328285658">
              <w:marLeft w:val="0"/>
              <w:marRight w:val="0"/>
              <w:marTop w:val="0"/>
              <w:marBottom w:val="0"/>
              <w:divBdr>
                <w:top w:val="none" w:sz="0" w:space="0" w:color="auto"/>
                <w:left w:val="none" w:sz="0" w:space="0" w:color="auto"/>
                <w:bottom w:val="none" w:sz="0" w:space="0" w:color="auto"/>
                <w:right w:val="none" w:sz="0" w:space="0" w:color="auto"/>
              </w:divBdr>
            </w:div>
          </w:divsChild>
        </w:div>
        <w:div w:id="491681208">
          <w:marLeft w:val="0"/>
          <w:marRight w:val="0"/>
          <w:marTop w:val="300"/>
          <w:marBottom w:val="0"/>
          <w:divBdr>
            <w:top w:val="none" w:sz="0" w:space="0" w:color="auto"/>
            <w:left w:val="none" w:sz="0" w:space="0" w:color="auto"/>
            <w:bottom w:val="none" w:sz="0" w:space="0" w:color="auto"/>
            <w:right w:val="none" w:sz="0" w:space="0" w:color="auto"/>
          </w:divBdr>
          <w:divsChild>
            <w:div w:id="1648165435">
              <w:marLeft w:val="0"/>
              <w:marRight w:val="0"/>
              <w:marTop w:val="0"/>
              <w:marBottom w:val="0"/>
              <w:divBdr>
                <w:top w:val="none" w:sz="0" w:space="0" w:color="auto"/>
                <w:left w:val="none" w:sz="0" w:space="0" w:color="auto"/>
                <w:bottom w:val="none" w:sz="0" w:space="0" w:color="auto"/>
                <w:right w:val="none" w:sz="0" w:space="0" w:color="auto"/>
              </w:divBdr>
              <w:divsChild>
                <w:div w:id="60391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70880">
          <w:marLeft w:val="0"/>
          <w:marRight w:val="0"/>
          <w:marTop w:val="300"/>
          <w:marBottom w:val="0"/>
          <w:divBdr>
            <w:top w:val="none" w:sz="0" w:space="0" w:color="auto"/>
            <w:left w:val="none" w:sz="0" w:space="0" w:color="auto"/>
            <w:bottom w:val="none" w:sz="0" w:space="0" w:color="auto"/>
            <w:right w:val="none" w:sz="0" w:space="0" w:color="auto"/>
          </w:divBdr>
          <w:divsChild>
            <w:div w:id="242641474">
              <w:marLeft w:val="0"/>
              <w:marRight w:val="0"/>
              <w:marTop w:val="0"/>
              <w:marBottom w:val="0"/>
              <w:divBdr>
                <w:top w:val="none" w:sz="0" w:space="0" w:color="auto"/>
                <w:left w:val="none" w:sz="0" w:space="0" w:color="auto"/>
                <w:bottom w:val="none" w:sz="0" w:space="0" w:color="auto"/>
                <w:right w:val="none" w:sz="0" w:space="0" w:color="auto"/>
              </w:divBdr>
              <w:divsChild>
                <w:div w:id="919362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2135">
          <w:marLeft w:val="0"/>
          <w:marRight w:val="0"/>
          <w:marTop w:val="300"/>
          <w:marBottom w:val="0"/>
          <w:divBdr>
            <w:top w:val="none" w:sz="0" w:space="0" w:color="auto"/>
            <w:left w:val="none" w:sz="0" w:space="0" w:color="auto"/>
            <w:bottom w:val="none" w:sz="0" w:space="0" w:color="auto"/>
            <w:right w:val="none" w:sz="0" w:space="0" w:color="auto"/>
          </w:divBdr>
          <w:divsChild>
            <w:div w:id="771903288">
              <w:marLeft w:val="0"/>
              <w:marRight w:val="0"/>
              <w:marTop w:val="0"/>
              <w:marBottom w:val="0"/>
              <w:divBdr>
                <w:top w:val="none" w:sz="0" w:space="0" w:color="auto"/>
                <w:left w:val="none" w:sz="0" w:space="0" w:color="auto"/>
                <w:bottom w:val="none" w:sz="0" w:space="0" w:color="auto"/>
                <w:right w:val="none" w:sz="0" w:space="0" w:color="auto"/>
              </w:divBdr>
              <w:divsChild>
                <w:div w:id="102428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0767">
          <w:marLeft w:val="0"/>
          <w:marRight w:val="0"/>
          <w:marTop w:val="300"/>
          <w:marBottom w:val="0"/>
          <w:divBdr>
            <w:top w:val="none" w:sz="0" w:space="0" w:color="auto"/>
            <w:left w:val="none" w:sz="0" w:space="0" w:color="auto"/>
            <w:bottom w:val="none" w:sz="0" w:space="0" w:color="auto"/>
            <w:right w:val="none" w:sz="0" w:space="0" w:color="auto"/>
          </w:divBdr>
          <w:divsChild>
            <w:div w:id="1247425859">
              <w:marLeft w:val="0"/>
              <w:marRight w:val="0"/>
              <w:marTop w:val="0"/>
              <w:marBottom w:val="0"/>
              <w:divBdr>
                <w:top w:val="none" w:sz="0" w:space="0" w:color="auto"/>
                <w:left w:val="none" w:sz="0" w:space="0" w:color="auto"/>
                <w:bottom w:val="none" w:sz="0" w:space="0" w:color="auto"/>
                <w:right w:val="none" w:sz="0" w:space="0" w:color="auto"/>
              </w:divBdr>
              <w:divsChild>
                <w:div w:id="328096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648885">
      <w:bodyDiv w:val="1"/>
      <w:marLeft w:val="0"/>
      <w:marRight w:val="0"/>
      <w:marTop w:val="0"/>
      <w:marBottom w:val="0"/>
      <w:divBdr>
        <w:top w:val="none" w:sz="0" w:space="0" w:color="auto"/>
        <w:left w:val="none" w:sz="0" w:space="0" w:color="auto"/>
        <w:bottom w:val="none" w:sz="0" w:space="0" w:color="auto"/>
        <w:right w:val="none" w:sz="0" w:space="0" w:color="auto"/>
      </w:divBdr>
    </w:div>
    <w:div w:id="494028544">
      <w:bodyDiv w:val="1"/>
      <w:marLeft w:val="0"/>
      <w:marRight w:val="0"/>
      <w:marTop w:val="0"/>
      <w:marBottom w:val="0"/>
      <w:divBdr>
        <w:top w:val="none" w:sz="0" w:space="0" w:color="auto"/>
        <w:left w:val="none" w:sz="0" w:space="0" w:color="auto"/>
        <w:bottom w:val="none" w:sz="0" w:space="0" w:color="auto"/>
        <w:right w:val="none" w:sz="0" w:space="0" w:color="auto"/>
      </w:divBdr>
      <w:divsChild>
        <w:div w:id="1633711116">
          <w:marLeft w:val="0"/>
          <w:marRight w:val="0"/>
          <w:marTop w:val="0"/>
          <w:marBottom w:val="0"/>
          <w:divBdr>
            <w:top w:val="none" w:sz="0" w:space="0" w:color="auto"/>
            <w:left w:val="none" w:sz="0" w:space="0" w:color="auto"/>
            <w:bottom w:val="none" w:sz="0" w:space="0" w:color="auto"/>
            <w:right w:val="none" w:sz="0" w:space="0" w:color="auto"/>
          </w:divBdr>
        </w:div>
        <w:div w:id="920792988">
          <w:marLeft w:val="0"/>
          <w:marRight w:val="0"/>
          <w:marTop w:val="0"/>
          <w:marBottom w:val="0"/>
          <w:divBdr>
            <w:top w:val="none" w:sz="0" w:space="0" w:color="auto"/>
            <w:left w:val="none" w:sz="0" w:space="0" w:color="auto"/>
            <w:bottom w:val="none" w:sz="0" w:space="0" w:color="auto"/>
            <w:right w:val="none" w:sz="0" w:space="0" w:color="auto"/>
          </w:divBdr>
          <w:divsChild>
            <w:div w:id="552694296">
              <w:marLeft w:val="0"/>
              <w:marRight w:val="0"/>
              <w:marTop w:val="0"/>
              <w:marBottom w:val="0"/>
              <w:divBdr>
                <w:top w:val="none" w:sz="0" w:space="0" w:color="auto"/>
                <w:left w:val="none" w:sz="0" w:space="0" w:color="auto"/>
                <w:bottom w:val="none" w:sz="0" w:space="0" w:color="auto"/>
                <w:right w:val="none" w:sz="0" w:space="0" w:color="auto"/>
              </w:divBdr>
            </w:div>
          </w:divsChild>
        </w:div>
        <w:div w:id="63139998">
          <w:marLeft w:val="0"/>
          <w:marRight w:val="0"/>
          <w:marTop w:val="0"/>
          <w:marBottom w:val="0"/>
          <w:divBdr>
            <w:top w:val="none" w:sz="0" w:space="0" w:color="auto"/>
            <w:left w:val="none" w:sz="0" w:space="0" w:color="auto"/>
            <w:bottom w:val="none" w:sz="0" w:space="0" w:color="auto"/>
            <w:right w:val="none" w:sz="0" w:space="0" w:color="auto"/>
          </w:divBdr>
        </w:div>
        <w:div w:id="362026201">
          <w:marLeft w:val="0"/>
          <w:marRight w:val="0"/>
          <w:marTop w:val="0"/>
          <w:marBottom w:val="0"/>
          <w:divBdr>
            <w:top w:val="none" w:sz="0" w:space="0" w:color="auto"/>
            <w:left w:val="none" w:sz="0" w:space="0" w:color="auto"/>
            <w:bottom w:val="none" w:sz="0" w:space="0" w:color="auto"/>
            <w:right w:val="none" w:sz="0" w:space="0" w:color="auto"/>
          </w:divBdr>
          <w:divsChild>
            <w:div w:id="274289597">
              <w:marLeft w:val="0"/>
              <w:marRight w:val="0"/>
              <w:marTop w:val="0"/>
              <w:marBottom w:val="0"/>
              <w:divBdr>
                <w:top w:val="none" w:sz="0" w:space="0" w:color="auto"/>
                <w:left w:val="none" w:sz="0" w:space="0" w:color="auto"/>
                <w:bottom w:val="none" w:sz="0" w:space="0" w:color="auto"/>
                <w:right w:val="none" w:sz="0" w:space="0" w:color="auto"/>
              </w:divBdr>
            </w:div>
          </w:divsChild>
        </w:div>
        <w:div w:id="1759909615">
          <w:marLeft w:val="0"/>
          <w:marRight w:val="0"/>
          <w:marTop w:val="0"/>
          <w:marBottom w:val="0"/>
          <w:divBdr>
            <w:top w:val="none" w:sz="0" w:space="0" w:color="auto"/>
            <w:left w:val="none" w:sz="0" w:space="0" w:color="auto"/>
            <w:bottom w:val="none" w:sz="0" w:space="0" w:color="auto"/>
            <w:right w:val="none" w:sz="0" w:space="0" w:color="auto"/>
          </w:divBdr>
        </w:div>
        <w:div w:id="80180295">
          <w:marLeft w:val="0"/>
          <w:marRight w:val="0"/>
          <w:marTop w:val="0"/>
          <w:marBottom w:val="0"/>
          <w:divBdr>
            <w:top w:val="none" w:sz="0" w:space="0" w:color="auto"/>
            <w:left w:val="none" w:sz="0" w:space="0" w:color="auto"/>
            <w:bottom w:val="none" w:sz="0" w:space="0" w:color="auto"/>
            <w:right w:val="none" w:sz="0" w:space="0" w:color="auto"/>
          </w:divBdr>
          <w:divsChild>
            <w:div w:id="1837769340">
              <w:marLeft w:val="0"/>
              <w:marRight w:val="0"/>
              <w:marTop w:val="0"/>
              <w:marBottom w:val="0"/>
              <w:divBdr>
                <w:top w:val="none" w:sz="0" w:space="0" w:color="auto"/>
                <w:left w:val="none" w:sz="0" w:space="0" w:color="auto"/>
                <w:bottom w:val="none" w:sz="0" w:space="0" w:color="auto"/>
                <w:right w:val="none" w:sz="0" w:space="0" w:color="auto"/>
              </w:divBdr>
            </w:div>
          </w:divsChild>
        </w:div>
        <w:div w:id="1862012866">
          <w:marLeft w:val="0"/>
          <w:marRight w:val="0"/>
          <w:marTop w:val="0"/>
          <w:marBottom w:val="0"/>
          <w:divBdr>
            <w:top w:val="none" w:sz="0" w:space="0" w:color="auto"/>
            <w:left w:val="none" w:sz="0" w:space="0" w:color="auto"/>
            <w:bottom w:val="none" w:sz="0" w:space="0" w:color="auto"/>
            <w:right w:val="none" w:sz="0" w:space="0" w:color="auto"/>
          </w:divBdr>
        </w:div>
        <w:div w:id="467361504">
          <w:marLeft w:val="0"/>
          <w:marRight w:val="0"/>
          <w:marTop w:val="0"/>
          <w:marBottom w:val="0"/>
          <w:divBdr>
            <w:top w:val="none" w:sz="0" w:space="0" w:color="auto"/>
            <w:left w:val="none" w:sz="0" w:space="0" w:color="auto"/>
            <w:bottom w:val="none" w:sz="0" w:space="0" w:color="auto"/>
            <w:right w:val="none" w:sz="0" w:space="0" w:color="auto"/>
          </w:divBdr>
          <w:divsChild>
            <w:div w:id="583101748">
              <w:marLeft w:val="0"/>
              <w:marRight w:val="0"/>
              <w:marTop w:val="0"/>
              <w:marBottom w:val="0"/>
              <w:divBdr>
                <w:top w:val="none" w:sz="0" w:space="0" w:color="auto"/>
                <w:left w:val="none" w:sz="0" w:space="0" w:color="auto"/>
                <w:bottom w:val="none" w:sz="0" w:space="0" w:color="auto"/>
                <w:right w:val="none" w:sz="0" w:space="0" w:color="auto"/>
              </w:divBdr>
            </w:div>
          </w:divsChild>
        </w:div>
        <w:div w:id="1678342555">
          <w:marLeft w:val="0"/>
          <w:marRight w:val="0"/>
          <w:marTop w:val="0"/>
          <w:marBottom w:val="0"/>
          <w:divBdr>
            <w:top w:val="none" w:sz="0" w:space="0" w:color="auto"/>
            <w:left w:val="none" w:sz="0" w:space="0" w:color="auto"/>
            <w:bottom w:val="none" w:sz="0" w:space="0" w:color="auto"/>
            <w:right w:val="none" w:sz="0" w:space="0" w:color="auto"/>
          </w:divBdr>
        </w:div>
        <w:div w:id="1605649605">
          <w:marLeft w:val="0"/>
          <w:marRight w:val="0"/>
          <w:marTop w:val="0"/>
          <w:marBottom w:val="0"/>
          <w:divBdr>
            <w:top w:val="none" w:sz="0" w:space="0" w:color="auto"/>
            <w:left w:val="none" w:sz="0" w:space="0" w:color="auto"/>
            <w:bottom w:val="none" w:sz="0" w:space="0" w:color="auto"/>
            <w:right w:val="none" w:sz="0" w:space="0" w:color="auto"/>
          </w:divBdr>
          <w:divsChild>
            <w:div w:id="1236938724">
              <w:marLeft w:val="0"/>
              <w:marRight w:val="0"/>
              <w:marTop w:val="0"/>
              <w:marBottom w:val="0"/>
              <w:divBdr>
                <w:top w:val="none" w:sz="0" w:space="0" w:color="auto"/>
                <w:left w:val="none" w:sz="0" w:space="0" w:color="auto"/>
                <w:bottom w:val="none" w:sz="0" w:space="0" w:color="auto"/>
                <w:right w:val="none" w:sz="0" w:space="0" w:color="auto"/>
              </w:divBdr>
            </w:div>
          </w:divsChild>
        </w:div>
        <w:div w:id="1345400197">
          <w:marLeft w:val="0"/>
          <w:marRight w:val="0"/>
          <w:marTop w:val="0"/>
          <w:marBottom w:val="0"/>
          <w:divBdr>
            <w:top w:val="none" w:sz="0" w:space="0" w:color="auto"/>
            <w:left w:val="none" w:sz="0" w:space="0" w:color="auto"/>
            <w:bottom w:val="none" w:sz="0" w:space="0" w:color="auto"/>
            <w:right w:val="none" w:sz="0" w:space="0" w:color="auto"/>
          </w:divBdr>
        </w:div>
        <w:div w:id="1918051626">
          <w:marLeft w:val="0"/>
          <w:marRight w:val="0"/>
          <w:marTop w:val="0"/>
          <w:marBottom w:val="0"/>
          <w:divBdr>
            <w:top w:val="none" w:sz="0" w:space="0" w:color="auto"/>
            <w:left w:val="none" w:sz="0" w:space="0" w:color="auto"/>
            <w:bottom w:val="none" w:sz="0" w:space="0" w:color="auto"/>
            <w:right w:val="none" w:sz="0" w:space="0" w:color="auto"/>
          </w:divBdr>
          <w:divsChild>
            <w:div w:id="1406368853">
              <w:marLeft w:val="0"/>
              <w:marRight w:val="0"/>
              <w:marTop w:val="0"/>
              <w:marBottom w:val="0"/>
              <w:divBdr>
                <w:top w:val="none" w:sz="0" w:space="0" w:color="auto"/>
                <w:left w:val="none" w:sz="0" w:space="0" w:color="auto"/>
                <w:bottom w:val="none" w:sz="0" w:space="0" w:color="auto"/>
                <w:right w:val="none" w:sz="0" w:space="0" w:color="auto"/>
              </w:divBdr>
            </w:div>
          </w:divsChild>
        </w:div>
        <w:div w:id="1488782226">
          <w:marLeft w:val="0"/>
          <w:marRight w:val="0"/>
          <w:marTop w:val="0"/>
          <w:marBottom w:val="0"/>
          <w:divBdr>
            <w:top w:val="none" w:sz="0" w:space="0" w:color="auto"/>
            <w:left w:val="none" w:sz="0" w:space="0" w:color="auto"/>
            <w:bottom w:val="none" w:sz="0" w:space="0" w:color="auto"/>
            <w:right w:val="none" w:sz="0" w:space="0" w:color="auto"/>
          </w:divBdr>
        </w:div>
        <w:div w:id="1997032219">
          <w:marLeft w:val="0"/>
          <w:marRight w:val="0"/>
          <w:marTop w:val="0"/>
          <w:marBottom w:val="0"/>
          <w:divBdr>
            <w:top w:val="none" w:sz="0" w:space="0" w:color="auto"/>
            <w:left w:val="none" w:sz="0" w:space="0" w:color="auto"/>
            <w:bottom w:val="none" w:sz="0" w:space="0" w:color="auto"/>
            <w:right w:val="none" w:sz="0" w:space="0" w:color="auto"/>
          </w:divBdr>
          <w:divsChild>
            <w:div w:id="1859663585">
              <w:marLeft w:val="0"/>
              <w:marRight w:val="0"/>
              <w:marTop w:val="0"/>
              <w:marBottom w:val="0"/>
              <w:divBdr>
                <w:top w:val="none" w:sz="0" w:space="0" w:color="auto"/>
                <w:left w:val="none" w:sz="0" w:space="0" w:color="auto"/>
                <w:bottom w:val="none" w:sz="0" w:space="0" w:color="auto"/>
                <w:right w:val="none" w:sz="0" w:space="0" w:color="auto"/>
              </w:divBdr>
            </w:div>
          </w:divsChild>
        </w:div>
        <w:div w:id="121075318">
          <w:marLeft w:val="0"/>
          <w:marRight w:val="0"/>
          <w:marTop w:val="300"/>
          <w:marBottom w:val="0"/>
          <w:divBdr>
            <w:top w:val="none" w:sz="0" w:space="0" w:color="auto"/>
            <w:left w:val="none" w:sz="0" w:space="0" w:color="auto"/>
            <w:bottom w:val="none" w:sz="0" w:space="0" w:color="auto"/>
            <w:right w:val="none" w:sz="0" w:space="0" w:color="auto"/>
          </w:divBdr>
          <w:divsChild>
            <w:div w:id="735933635">
              <w:marLeft w:val="0"/>
              <w:marRight w:val="0"/>
              <w:marTop w:val="0"/>
              <w:marBottom w:val="0"/>
              <w:divBdr>
                <w:top w:val="none" w:sz="0" w:space="0" w:color="auto"/>
                <w:left w:val="none" w:sz="0" w:space="0" w:color="auto"/>
                <w:bottom w:val="none" w:sz="0" w:space="0" w:color="auto"/>
                <w:right w:val="none" w:sz="0" w:space="0" w:color="auto"/>
              </w:divBdr>
              <w:divsChild>
                <w:div w:id="202821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555410">
          <w:marLeft w:val="0"/>
          <w:marRight w:val="0"/>
          <w:marTop w:val="300"/>
          <w:marBottom w:val="0"/>
          <w:divBdr>
            <w:top w:val="none" w:sz="0" w:space="0" w:color="auto"/>
            <w:left w:val="none" w:sz="0" w:space="0" w:color="auto"/>
            <w:bottom w:val="none" w:sz="0" w:space="0" w:color="auto"/>
            <w:right w:val="none" w:sz="0" w:space="0" w:color="auto"/>
          </w:divBdr>
          <w:divsChild>
            <w:div w:id="384573026">
              <w:marLeft w:val="0"/>
              <w:marRight w:val="0"/>
              <w:marTop w:val="0"/>
              <w:marBottom w:val="0"/>
              <w:divBdr>
                <w:top w:val="none" w:sz="0" w:space="0" w:color="auto"/>
                <w:left w:val="none" w:sz="0" w:space="0" w:color="auto"/>
                <w:bottom w:val="none" w:sz="0" w:space="0" w:color="auto"/>
                <w:right w:val="none" w:sz="0" w:space="0" w:color="auto"/>
              </w:divBdr>
              <w:divsChild>
                <w:div w:id="9620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268877">
          <w:marLeft w:val="0"/>
          <w:marRight w:val="0"/>
          <w:marTop w:val="300"/>
          <w:marBottom w:val="0"/>
          <w:divBdr>
            <w:top w:val="none" w:sz="0" w:space="0" w:color="auto"/>
            <w:left w:val="none" w:sz="0" w:space="0" w:color="auto"/>
            <w:bottom w:val="none" w:sz="0" w:space="0" w:color="auto"/>
            <w:right w:val="none" w:sz="0" w:space="0" w:color="auto"/>
          </w:divBdr>
          <w:divsChild>
            <w:div w:id="1736078040">
              <w:marLeft w:val="0"/>
              <w:marRight w:val="0"/>
              <w:marTop w:val="0"/>
              <w:marBottom w:val="0"/>
              <w:divBdr>
                <w:top w:val="none" w:sz="0" w:space="0" w:color="auto"/>
                <w:left w:val="none" w:sz="0" w:space="0" w:color="auto"/>
                <w:bottom w:val="none" w:sz="0" w:space="0" w:color="auto"/>
                <w:right w:val="none" w:sz="0" w:space="0" w:color="auto"/>
              </w:divBdr>
              <w:divsChild>
                <w:div w:id="6981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54">
          <w:marLeft w:val="0"/>
          <w:marRight w:val="0"/>
          <w:marTop w:val="300"/>
          <w:marBottom w:val="0"/>
          <w:divBdr>
            <w:top w:val="none" w:sz="0" w:space="0" w:color="auto"/>
            <w:left w:val="none" w:sz="0" w:space="0" w:color="auto"/>
            <w:bottom w:val="none" w:sz="0" w:space="0" w:color="auto"/>
            <w:right w:val="none" w:sz="0" w:space="0" w:color="auto"/>
          </w:divBdr>
          <w:divsChild>
            <w:div w:id="1042249790">
              <w:marLeft w:val="0"/>
              <w:marRight w:val="0"/>
              <w:marTop w:val="0"/>
              <w:marBottom w:val="0"/>
              <w:divBdr>
                <w:top w:val="none" w:sz="0" w:space="0" w:color="auto"/>
                <w:left w:val="none" w:sz="0" w:space="0" w:color="auto"/>
                <w:bottom w:val="none" w:sz="0" w:space="0" w:color="auto"/>
                <w:right w:val="none" w:sz="0" w:space="0" w:color="auto"/>
              </w:divBdr>
              <w:divsChild>
                <w:div w:id="143702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150577">
      <w:bodyDiv w:val="1"/>
      <w:marLeft w:val="0"/>
      <w:marRight w:val="0"/>
      <w:marTop w:val="0"/>
      <w:marBottom w:val="0"/>
      <w:divBdr>
        <w:top w:val="none" w:sz="0" w:space="0" w:color="auto"/>
        <w:left w:val="none" w:sz="0" w:space="0" w:color="auto"/>
        <w:bottom w:val="none" w:sz="0" w:space="0" w:color="auto"/>
        <w:right w:val="none" w:sz="0" w:space="0" w:color="auto"/>
      </w:divBdr>
      <w:divsChild>
        <w:div w:id="1618873797">
          <w:marLeft w:val="0"/>
          <w:marRight w:val="0"/>
          <w:marTop w:val="0"/>
          <w:marBottom w:val="0"/>
          <w:divBdr>
            <w:top w:val="none" w:sz="0" w:space="0" w:color="auto"/>
            <w:left w:val="none" w:sz="0" w:space="0" w:color="auto"/>
            <w:bottom w:val="none" w:sz="0" w:space="0" w:color="auto"/>
            <w:right w:val="none" w:sz="0" w:space="0" w:color="auto"/>
          </w:divBdr>
        </w:div>
        <w:div w:id="1748917336">
          <w:marLeft w:val="0"/>
          <w:marRight w:val="0"/>
          <w:marTop w:val="0"/>
          <w:marBottom w:val="0"/>
          <w:divBdr>
            <w:top w:val="none" w:sz="0" w:space="0" w:color="auto"/>
            <w:left w:val="none" w:sz="0" w:space="0" w:color="auto"/>
            <w:bottom w:val="none" w:sz="0" w:space="0" w:color="auto"/>
            <w:right w:val="none" w:sz="0" w:space="0" w:color="auto"/>
          </w:divBdr>
          <w:divsChild>
            <w:div w:id="1292712413">
              <w:marLeft w:val="0"/>
              <w:marRight w:val="0"/>
              <w:marTop w:val="0"/>
              <w:marBottom w:val="0"/>
              <w:divBdr>
                <w:top w:val="none" w:sz="0" w:space="0" w:color="auto"/>
                <w:left w:val="none" w:sz="0" w:space="0" w:color="auto"/>
                <w:bottom w:val="none" w:sz="0" w:space="0" w:color="auto"/>
                <w:right w:val="none" w:sz="0" w:space="0" w:color="auto"/>
              </w:divBdr>
            </w:div>
          </w:divsChild>
        </w:div>
        <w:div w:id="801655802">
          <w:marLeft w:val="0"/>
          <w:marRight w:val="0"/>
          <w:marTop w:val="0"/>
          <w:marBottom w:val="0"/>
          <w:divBdr>
            <w:top w:val="none" w:sz="0" w:space="0" w:color="auto"/>
            <w:left w:val="none" w:sz="0" w:space="0" w:color="auto"/>
            <w:bottom w:val="none" w:sz="0" w:space="0" w:color="auto"/>
            <w:right w:val="none" w:sz="0" w:space="0" w:color="auto"/>
          </w:divBdr>
        </w:div>
        <w:div w:id="1394893277">
          <w:marLeft w:val="0"/>
          <w:marRight w:val="0"/>
          <w:marTop w:val="0"/>
          <w:marBottom w:val="0"/>
          <w:divBdr>
            <w:top w:val="none" w:sz="0" w:space="0" w:color="auto"/>
            <w:left w:val="none" w:sz="0" w:space="0" w:color="auto"/>
            <w:bottom w:val="none" w:sz="0" w:space="0" w:color="auto"/>
            <w:right w:val="none" w:sz="0" w:space="0" w:color="auto"/>
          </w:divBdr>
          <w:divsChild>
            <w:div w:id="1167139131">
              <w:marLeft w:val="0"/>
              <w:marRight w:val="0"/>
              <w:marTop w:val="0"/>
              <w:marBottom w:val="0"/>
              <w:divBdr>
                <w:top w:val="none" w:sz="0" w:space="0" w:color="auto"/>
                <w:left w:val="none" w:sz="0" w:space="0" w:color="auto"/>
                <w:bottom w:val="none" w:sz="0" w:space="0" w:color="auto"/>
                <w:right w:val="none" w:sz="0" w:space="0" w:color="auto"/>
              </w:divBdr>
            </w:div>
          </w:divsChild>
        </w:div>
        <w:div w:id="1851679210">
          <w:marLeft w:val="0"/>
          <w:marRight w:val="0"/>
          <w:marTop w:val="0"/>
          <w:marBottom w:val="0"/>
          <w:divBdr>
            <w:top w:val="none" w:sz="0" w:space="0" w:color="auto"/>
            <w:left w:val="none" w:sz="0" w:space="0" w:color="auto"/>
            <w:bottom w:val="none" w:sz="0" w:space="0" w:color="auto"/>
            <w:right w:val="none" w:sz="0" w:space="0" w:color="auto"/>
          </w:divBdr>
        </w:div>
        <w:div w:id="951088957">
          <w:marLeft w:val="0"/>
          <w:marRight w:val="0"/>
          <w:marTop w:val="0"/>
          <w:marBottom w:val="0"/>
          <w:divBdr>
            <w:top w:val="none" w:sz="0" w:space="0" w:color="auto"/>
            <w:left w:val="none" w:sz="0" w:space="0" w:color="auto"/>
            <w:bottom w:val="none" w:sz="0" w:space="0" w:color="auto"/>
            <w:right w:val="none" w:sz="0" w:space="0" w:color="auto"/>
          </w:divBdr>
          <w:divsChild>
            <w:div w:id="98836650">
              <w:marLeft w:val="0"/>
              <w:marRight w:val="0"/>
              <w:marTop w:val="0"/>
              <w:marBottom w:val="0"/>
              <w:divBdr>
                <w:top w:val="none" w:sz="0" w:space="0" w:color="auto"/>
                <w:left w:val="none" w:sz="0" w:space="0" w:color="auto"/>
                <w:bottom w:val="none" w:sz="0" w:space="0" w:color="auto"/>
                <w:right w:val="none" w:sz="0" w:space="0" w:color="auto"/>
              </w:divBdr>
            </w:div>
          </w:divsChild>
        </w:div>
        <w:div w:id="107896812">
          <w:marLeft w:val="0"/>
          <w:marRight w:val="0"/>
          <w:marTop w:val="0"/>
          <w:marBottom w:val="0"/>
          <w:divBdr>
            <w:top w:val="none" w:sz="0" w:space="0" w:color="auto"/>
            <w:left w:val="none" w:sz="0" w:space="0" w:color="auto"/>
            <w:bottom w:val="none" w:sz="0" w:space="0" w:color="auto"/>
            <w:right w:val="none" w:sz="0" w:space="0" w:color="auto"/>
          </w:divBdr>
        </w:div>
        <w:div w:id="1928415782">
          <w:marLeft w:val="0"/>
          <w:marRight w:val="0"/>
          <w:marTop w:val="0"/>
          <w:marBottom w:val="0"/>
          <w:divBdr>
            <w:top w:val="none" w:sz="0" w:space="0" w:color="auto"/>
            <w:left w:val="none" w:sz="0" w:space="0" w:color="auto"/>
            <w:bottom w:val="none" w:sz="0" w:space="0" w:color="auto"/>
            <w:right w:val="none" w:sz="0" w:space="0" w:color="auto"/>
          </w:divBdr>
          <w:divsChild>
            <w:div w:id="244000660">
              <w:marLeft w:val="0"/>
              <w:marRight w:val="0"/>
              <w:marTop w:val="0"/>
              <w:marBottom w:val="0"/>
              <w:divBdr>
                <w:top w:val="none" w:sz="0" w:space="0" w:color="auto"/>
                <w:left w:val="none" w:sz="0" w:space="0" w:color="auto"/>
                <w:bottom w:val="none" w:sz="0" w:space="0" w:color="auto"/>
                <w:right w:val="none" w:sz="0" w:space="0" w:color="auto"/>
              </w:divBdr>
            </w:div>
          </w:divsChild>
        </w:div>
        <w:div w:id="999429101">
          <w:marLeft w:val="0"/>
          <w:marRight w:val="0"/>
          <w:marTop w:val="0"/>
          <w:marBottom w:val="0"/>
          <w:divBdr>
            <w:top w:val="none" w:sz="0" w:space="0" w:color="auto"/>
            <w:left w:val="none" w:sz="0" w:space="0" w:color="auto"/>
            <w:bottom w:val="none" w:sz="0" w:space="0" w:color="auto"/>
            <w:right w:val="none" w:sz="0" w:space="0" w:color="auto"/>
          </w:divBdr>
        </w:div>
        <w:div w:id="182324174">
          <w:marLeft w:val="0"/>
          <w:marRight w:val="0"/>
          <w:marTop w:val="0"/>
          <w:marBottom w:val="0"/>
          <w:divBdr>
            <w:top w:val="none" w:sz="0" w:space="0" w:color="auto"/>
            <w:left w:val="none" w:sz="0" w:space="0" w:color="auto"/>
            <w:bottom w:val="none" w:sz="0" w:space="0" w:color="auto"/>
            <w:right w:val="none" w:sz="0" w:space="0" w:color="auto"/>
          </w:divBdr>
          <w:divsChild>
            <w:div w:id="1710571935">
              <w:marLeft w:val="0"/>
              <w:marRight w:val="0"/>
              <w:marTop w:val="0"/>
              <w:marBottom w:val="0"/>
              <w:divBdr>
                <w:top w:val="none" w:sz="0" w:space="0" w:color="auto"/>
                <w:left w:val="none" w:sz="0" w:space="0" w:color="auto"/>
                <w:bottom w:val="none" w:sz="0" w:space="0" w:color="auto"/>
                <w:right w:val="none" w:sz="0" w:space="0" w:color="auto"/>
              </w:divBdr>
            </w:div>
          </w:divsChild>
        </w:div>
        <w:div w:id="1930964608">
          <w:marLeft w:val="0"/>
          <w:marRight w:val="0"/>
          <w:marTop w:val="0"/>
          <w:marBottom w:val="0"/>
          <w:divBdr>
            <w:top w:val="none" w:sz="0" w:space="0" w:color="auto"/>
            <w:left w:val="none" w:sz="0" w:space="0" w:color="auto"/>
            <w:bottom w:val="none" w:sz="0" w:space="0" w:color="auto"/>
            <w:right w:val="none" w:sz="0" w:space="0" w:color="auto"/>
          </w:divBdr>
        </w:div>
        <w:div w:id="464397067">
          <w:marLeft w:val="0"/>
          <w:marRight w:val="0"/>
          <w:marTop w:val="0"/>
          <w:marBottom w:val="0"/>
          <w:divBdr>
            <w:top w:val="none" w:sz="0" w:space="0" w:color="auto"/>
            <w:left w:val="none" w:sz="0" w:space="0" w:color="auto"/>
            <w:bottom w:val="none" w:sz="0" w:space="0" w:color="auto"/>
            <w:right w:val="none" w:sz="0" w:space="0" w:color="auto"/>
          </w:divBdr>
          <w:divsChild>
            <w:div w:id="1938170810">
              <w:marLeft w:val="0"/>
              <w:marRight w:val="0"/>
              <w:marTop w:val="0"/>
              <w:marBottom w:val="0"/>
              <w:divBdr>
                <w:top w:val="none" w:sz="0" w:space="0" w:color="auto"/>
                <w:left w:val="none" w:sz="0" w:space="0" w:color="auto"/>
                <w:bottom w:val="none" w:sz="0" w:space="0" w:color="auto"/>
                <w:right w:val="none" w:sz="0" w:space="0" w:color="auto"/>
              </w:divBdr>
            </w:div>
          </w:divsChild>
        </w:div>
        <w:div w:id="2064673376">
          <w:marLeft w:val="0"/>
          <w:marRight w:val="0"/>
          <w:marTop w:val="0"/>
          <w:marBottom w:val="0"/>
          <w:divBdr>
            <w:top w:val="none" w:sz="0" w:space="0" w:color="auto"/>
            <w:left w:val="none" w:sz="0" w:space="0" w:color="auto"/>
            <w:bottom w:val="none" w:sz="0" w:space="0" w:color="auto"/>
            <w:right w:val="none" w:sz="0" w:space="0" w:color="auto"/>
          </w:divBdr>
        </w:div>
        <w:div w:id="1220360765">
          <w:marLeft w:val="0"/>
          <w:marRight w:val="0"/>
          <w:marTop w:val="0"/>
          <w:marBottom w:val="0"/>
          <w:divBdr>
            <w:top w:val="none" w:sz="0" w:space="0" w:color="auto"/>
            <w:left w:val="none" w:sz="0" w:space="0" w:color="auto"/>
            <w:bottom w:val="none" w:sz="0" w:space="0" w:color="auto"/>
            <w:right w:val="none" w:sz="0" w:space="0" w:color="auto"/>
          </w:divBdr>
          <w:divsChild>
            <w:div w:id="328216598">
              <w:marLeft w:val="0"/>
              <w:marRight w:val="0"/>
              <w:marTop w:val="0"/>
              <w:marBottom w:val="0"/>
              <w:divBdr>
                <w:top w:val="none" w:sz="0" w:space="0" w:color="auto"/>
                <w:left w:val="none" w:sz="0" w:space="0" w:color="auto"/>
                <w:bottom w:val="none" w:sz="0" w:space="0" w:color="auto"/>
                <w:right w:val="none" w:sz="0" w:space="0" w:color="auto"/>
              </w:divBdr>
            </w:div>
          </w:divsChild>
        </w:div>
        <w:div w:id="704788963">
          <w:marLeft w:val="0"/>
          <w:marRight w:val="0"/>
          <w:marTop w:val="300"/>
          <w:marBottom w:val="0"/>
          <w:divBdr>
            <w:top w:val="none" w:sz="0" w:space="0" w:color="auto"/>
            <w:left w:val="none" w:sz="0" w:space="0" w:color="auto"/>
            <w:bottom w:val="none" w:sz="0" w:space="0" w:color="auto"/>
            <w:right w:val="none" w:sz="0" w:space="0" w:color="auto"/>
          </w:divBdr>
          <w:divsChild>
            <w:div w:id="1671130217">
              <w:marLeft w:val="0"/>
              <w:marRight w:val="0"/>
              <w:marTop w:val="0"/>
              <w:marBottom w:val="0"/>
              <w:divBdr>
                <w:top w:val="none" w:sz="0" w:space="0" w:color="auto"/>
                <w:left w:val="none" w:sz="0" w:space="0" w:color="auto"/>
                <w:bottom w:val="none" w:sz="0" w:space="0" w:color="auto"/>
                <w:right w:val="none" w:sz="0" w:space="0" w:color="auto"/>
              </w:divBdr>
              <w:divsChild>
                <w:div w:id="140386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472470">
          <w:marLeft w:val="0"/>
          <w:marRight w:val="0"/>
          <w:marTop w:val="300"/>
          <w:marBottom w:val="0"/>
          <w:divBdr>
            <w:top w:val="none" w:sz="0" w:space="0" w:color="auto"/>
            <w:left w:val="none" w:sz="0" w:space="0" w:color="auto"/>
            <w:bottom w:val="none" w:sz="0" w:space="0" w:color="auto"/>
            <w:right w:val="none" w:sz="0" w:space="0" w:color="auto"/>
          </w:divBdr>
          <w:divsChild>
            <w:div w:id="264308968">
              <w:marLeft w:val="0"/>
              <w:marRight w:val="0"/>
              <w:marTop w:val="0"/>
              <w:marBottom w:val="0"/>
              <w:divBdr>
                <w:top w:val="none" w:sz="0" w:space="0" w:color="auto"/>
                <w:left w:val="none" w:sz="0" w:space="0" w:color="auto"/>
                <w:bottom w:val="none" w:sz="0" w:space="0" w:color="auto"/>
                <w:right w:val="none" w:sz="0" w:space="0" w:color="auto"/>
              </w:divBdr>
              <w:divsChild>
                <w:div w:id="130574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2735">
          <w:marLeft w:val="0"/>
          <w:marRight w:val="0"/>
          <w:marTop w:val="300"/>
          <w:marBottom w:val="0"/>
          <w:divBdr>
            <w:top w:val="none" w:sz="0" w:space="0" w:color="auto"/>
            <w:left w:val="none" w:sz="0" w:space="0" w:color="auto"/>
            <w:bottom w:val="none" w:sz="0" w:space="0" w:color="auto"/>
            <w:right w:val="none" w:sz="0" w:space="0" w:color="auto"/>
          </w:divBdr>
          <w:divsChild>
            <w:div w:id="970935705">
              <w:marLeft w:val="0"/>
              <w:marRight w:val="0"/>
              <w:marTop w:val="0"/>
              <w:marBottom w:val="0"/>
              <w:divBdr>
                <w:top w:val="none" w:sz="0" w:space="0" w:color="auto"/>
                <w:left w:val="none" w:sz="0" w:space="0" w:color="auto"/>
                <w:bottom w:val="none" w:sz="0" w:space="0" w:color="auto"/>
                <w:right w:val="none" w:sz="0" w:space="0" w:color="auto"/>
              </w:divBdr>
              <w:divsChild>
                <w:div w:id="992374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572246">
          <w:marLeft w:val="0"/>
          <w:marRight w:val="0"/>
          <w:marTop w:val="300"/>
          <w:marBottom w:val="0"/>
          <w:divBdr>
            <w:top w:val="none" w:sz="0" w:space="0" w:color="auto"/>
            <w:left w:val="none" w:sz="0" w:space="0" w:color="auto"/>
            <w:bottom w:val="none" w:sz="0" w:space="0" w:color="auto"/>
            <w:right w:val="none" w:sz="0" w:space="0" w:color="auto"/>
          </w:divBdr>
          <w:divsChild>
            <w:div w:id="1926651413">
              <w:marLeft w:val="0"/>
              <w:marRight w:val="0"/>
              <w:marTop w:val="0"/>
              <w:marBottom w:val="0"/>
              <w:divBdr>
                <w:top w:val="none" w:sz="0" w:space="0" w:color="auto"/>
                <w:left w:val="none" w:sz="0" w:space="0" w:color="auto"/>
                <w:bottom w:val="none" w:sz="0" w:space="0" w:color="auto"/>
                <w:right w:val="none" w:sz="0" w:space="0" w:color="auto"/>
              </w:divBdr>
              <w:divsChild>
                <w:div w:id="77929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611568">
      <w:bodyDiv w:val="1"/>
      <w:marLeft w:val="0"/>
      <w:marRight w:val="0"/>
      <w:marTop w:val="0"/>
      <w:marBottom w:val="0"/>
      <w:divBdr>
        <w:top w:val="none" w:sz="0" w:space="0" w:color="auto"/>
        <w:left w:val="none" w:sz="0" w:space="0" w:color="auto"/>
        <w:bottom w:val="none" w:sz="0" w:space="0" w:color="auto"/>
        <w:right w:val="none" w:sz="0" w:space="0" w:color="auto"/>
      </w:divBdr>
      <w:divsChild>
        <w:div w:id="2100564799">
          <w:marLeft w:val="0"/>
          <w:marRight w:val="0"/>
          <w:marTop w:val="0"/>
          <w:marBottom w:val="0"/>
          <w:divBdr>
            <w:top w:val="none" w:sz="0" w:space="0" w:color="auto"/>
            <w:left w:val="none" w:sz="0" w:space="0" w:color="auto"/>
            <w:bottom w:val="none" w:sz="0" w:space="0" w:color="auto"/>
            <w:right w:val="none" w:sz="0" w:space="0" w:color="auto"/>
          </w:divBdr>
        </w:div>
        <w:div w:id="596401767">
          <w:marLeft w:val="0"/>
          <w:marRight w:val="0"/>
          <w:marTop w:val="0"/>
          <w:marBottom w:val="0"/>
          <w:divBdr>
            <w:top w:val="none" w:sz="0" w:space="0" w:color="auto"/>
            <w:left w:val="none" w:sz="0" w:space="0" w:color="auto"/>
            <w:bottom w:val="none" w:sz="0" w:space="0" w:color="auto"/>
            <w:right w:val="none" w:sz="0" w:space="0" w:color="auto"/>
          </w:divBdr>
          <w:divsChild>
            <w:div w:id="1778452214">
              <w:marLeft w:val="0"/>
              <w:marRight w:val="0"/>
              <w:marTop w:val="0"/>
              <w:marBottom w:val="0"/>
              <w:divBdr>
                <w:top w:val="none" w:sz="0" w:space="0" w:color="auto"/>
                <w:left w:val="none" w:sz="0" w:space="0" w:color="auto"/>
                <w:bottom w:val="none" w:sz="0" w:space="0" w:color="auto"/>
                <w:right w:val="none" w:sz="0" w:space="0" w:color="auto"/>
              </w:divBdr>
            </w:div>
          </w:divsChild>
        </w:div>
        <w:div w:id="930546901">
          <w:marLeft w:val="0"/>
          <w:marRight w:val="0"/>
          <w:marTop w:val="0"/>
          <w:marBottom w:val="0"/>
          <w:divBdr>
            <w:top w:val="none" w:sz="0" w:space="0" w:color="auto"/>
            <w:left w:val="none" w:sz="0" w:space="0" w:color="auto"/>
            <w:bottom w:val="none" w:sz="0" w:space="0" w:color="auto"/>
            <w:right w:val="none" w:sz="0" w:space="0" w:color="auto"/>
          </w:divBdr>
        </w:div>
        <w:div w:id="1291276867">
          <w:marLeft w:val="0"/>
          <w:marRight w:val="0"/>
          <w:marTop w:val="0"/>
          <w:marBottom w:val="0"/>
          <w:divBdr>
            <w:top w:val="none" w:sz="0" w:space="0" w:color="auto"/>
            <w:left w:val="none" w:sz="0" w:space="0" w:color="auto"/>
            <w:bottom w:val="none" w:sz="0" w:space="0" w:color="auto"/>
            <w:right w:val="none" w:sz="0" w:space="0" w:color="auto"/>
          </w:divBdr>
          <w:divsChild>
            <w:div w:id="1864591029">
              <w:marLeft w:val="0"/>
              <w:marRight w:val="0"/>
              <w:marTop w:val="0"/>
              <w:marBottom w:val="0"/>
              <w:divBdr>
                <w:top w:val="none" w:sz="0" w:space="0" w:color="auto"/>
                <w:left w:val="none" w:sz="0" w:space="0" w:color="auto"/>
                <w:bottom w:val="none" w:sz="0" w:space="0" w:color="auto"/>
                <w:right w:val="none" w:sz="0" w:space="0" w:color="auto"/>
              </w:divBdr>
            </w:div>
          </w:divsChild>
        </w:div>
        <w:div w:id="2107771336">
          <w:marLeft w:val="0"/>
          <w:marRight w:val="0"/>
          <w:marTop w:val="0"/>
          <w:marBottom w:val="0"/>
          <w:divBdr>
            <w:top w:val="none" w:sz="0" w:space="0" w:color="auto"/>
            <w:left w:val="none" w:sz="0" w:space="0" w:color="auto"/>
            <w:bottom w:val="none" w:sz="0" w:space="0" w:color="auto"/>
            <w:right w:val="none" w:sz="0" w:space="0" w:color="auto"/>
          </w:divBdr>
        </w:div>
        <w:div w:id="956524459">
          <w:marLeft w:val="0"/>
          <w:marRight w:val="0"/>
          <w:marTop w:val="0"/>
          <w:marBottom w:val="0"/>
          <w:divBdr>
            <w:top w:val="none" w:sz="0" w:space="0" w:color="auto"/>
            <w:left w:val="none" w:sz="0" w:space="0" w:color="auto"/>
            <w:bottom w:val="none" w:sz="0" w:space="0" w:color="auto"/>
            <w:right w:val="none" w:sz="0" w:space="0" w:color="auto"/>
          </w:divBdr>
          <w:divsChild>
            <w:div w:id="1201824503">
              <w:marLeft w:val="0"/>
              <w:marRight w:val="0"/>
              <w:marTop w:val="0"/>
              <w:marBottom w:val="0"/>
              <w:divBdr>
                <w:top w:val="none" w:sz="0" w:space="0" w:color="auto"/>
                <w:left w:val="none" w:sz="0" w:space="0" w:color="auto"/>
                <w:bottom w:val="none" w:sz="0" w:space="0" w:color="auto"/>
                <w:right w:val="none" w:sz="0" w:space="0" w:color="auto"/>
              </w:divBdr>
            </w:div>
          </w:divsChild>
        </w:div>
        <w:div w:id="888613550">
          <w:marLeft w:val="0"/>
          <w:marRight w:val="0"/>
          <w:marTop w:val="0"/>
          <w:marBottom w:val="0"/>
          <w:divBdr>
            <w:top w:val="none" w:sz="0" w:space="0" w:color="auto"/>
            <w:left w:val="none" w:sz="0" w:space="0" w:color="auto"/>
            <w:bottom w:val="none" w:sz="0" w:space="0" w:color="auto"/>
            <w:right w:val="none" w:sz="0" w:space="0" w:color="auto"/>
          </w:divBdr>
        </w:div>
        <w:div w:id="125005985">
          <w:marLeft w:val="0"/>
          <w:marRight w:val="0"/>
          <w:marTop w:val="0"/>
          <w:marBottom w:val="0"/>
          <w:divBdr>
            <w:top w:val="none" w:sz="0" w:space="0" w:color="auto"/>
            <w:left w:val="none" w:sz="0" w:space="0" w:color="auto"/>
            <w:bottom w:val="none" w:sz="0" w:space="0" w:color="auto"/>
            <w:right w:val="none" w:sz="0" w:space="0" w:color="auto"/>
          </w:divBdr>
          <w:divsChild>
            <w:div w:id="1544631059">
              <w:marLeft w:val="0"/>
              <w:marRight w:val="0"/>
              <w:marTop w:val="0"/>
              <w:marBottom w:val="0"/>
              <w:divBdr>
                <w:top w:val="none" w:sz="0" w:space="0" w:color="auto"/>
                <w:left w:val="none" w:sz="0" w:space="0" w:color="auto"/>
                <w:bottom w:val="none" w:sz="0" w:space="0" w:color="auto"/>
                <w:right w:val="none" w:sz="0" w:space="0" w:color="auto"/>
              </w:divBdr>
            </w:div>
          </w:divsChild>
        </w:div>
        <w:div w:id="1796437983">
          <w:marLeft w:val="0"/>
          <w:marRight w:val="0"/>
          <w:marTop w:val="0"/>
          <w:marBottom w:val="0"/>
          <w:divBdr>
            <w:top w:val="none" w:sz="0" w:space="0" w:color="auto"/>
            <w:left w:val="none" w:sz="0" w:space="0" w:color="auto"/>
            <w:bottom w:val="none" w:sz="0" w:space="0" w:color="auto"/>
            <w:right w:val="none" w:sz="0" w:space="0" w:color="auto"/>
          </w:divBdr>
        </w:div>
        <w:div w:id="43481658">
          <w:marLeft w:val="0"/>
          <w:marRight w:val="0"/>
          <w:marTop w:val="0"/>
          <w:marBottom w:val="0"/>
          <w:divBdr>
            <w:top w:val="none" w:sz="0" w:space="0" w:color="auto"/>
            <w:left w:val="none" w:sz="0" w:space="0" w:color="auto"/>
            <w:bottom w:val="none" w:sz="0" w:space="0" w:color="auto"/>
            <w:right w:val="none" w:sz="0" w:space="0" w:color="auto"/>
          </w:divBdr>
          <w:divsChild>
            <w:div w:id="1474830058">
              <w:marLeft w:val="0"/>
              <w:marRight w:val="0"/>
              <w:marTop w:val="0"/>
              <w:marBottom w:val="0"/>
              <w:divBdr>
                <w:top w:val="none" w:sz="0" w:space="0" w:color="auto"/>
                <w:left w:val="none" w:sz="0" w:space="0" w:color="auto"/>
                <w:bottom w:val="none" w:sz="0" w:space="0" w:color="auto"/>
                <w:right w:val="none" w:sz="0" w:space="0" w:color="auto"/>
              </w:divBdr>
            </w:div>
          </w:divsChild>
        </w:div>
        <w:div w:id="978265610">
          <w:marLeft w:val="0"/>
          <w:marRight w:val="0"/>
          <w:marTop w:val="0"/>
          <w:marBottom w:val="0"/>
          <w:divBdr>
            <w:top w:val="none" w:sz="0" w:space="0" w:color="auto"/>
            <w:left w:val="none" w:sz="0" w:space="0" w:color="auto"/>
            <w:bottom w:val="none" w:sz="0" w:space="0" w:color="auto"/>
            <w:right w:val="none" w:sz="0" w:space="0" w:color="auto"/>
          </w:divBdr>
        </w:div>
        <w:div w:id="264311445">
          <w:marLeft w:val="0"/>
          <w:marRight w:val="0"/>
          <w:marTop w:val="0"/>
          <w:marBottom w:val="0"/>
          <w:divBdr>
            <w:top w:val="none" w:sz="0" w:space="0" w:color="auto"/>
            <w:left w:val="none" w:sz="0" w:space="0" w:color="auto"/>
            <w:bottom w:val="none" w:sz="0" w:space="0" w:color="auto"/>
            <w:right w:val="none" w:sz="0" w:space="0" w:color="auto"/>
          </w:divBdr>
          <w:divsChild>
            <w:div w:id="1436485326">
              <w:marLeft w:val="0"/>
              <w:marRight w:val="0"/>
              <w:marTop w:val="0"/>
              <w:marBottom w:val="0"/>
              <w:divBdr>
                <w:top w:val="none" w:sz="0" w:space="0" w:color="auto"/>
                <w:left w:val="none" w:sz="0" w:space="0" w:color="auto"/>
                <w:bottom w:val="none" w:sz="0" w:space="0" w:color="auto"/>
                <w:right w:val="none" w:sz="0" w:space="0" w:color="auto"/>
              </w:divBdr>
            </w:div>
          </w:divsChild>
        </w:div>
        <w:div w:id="1928994849">
          <w:marLeft w:val="0"/>
          <w:marRight w:val="0"/>
          <w:marTop w:val="0"/>
          <w:marBottom w:val="0"/>
          <w:divBdr>
            <w:top w:val="none" w:sz="0" w:space="0" w:color="auto"/>
            <w:left w:val="none" w:sz="0" w:space="0" w:color="auto"/>
            <w:bottom w:val="none" w:sz="0" w:space="0" w:color="auto"/>
            <w:right w:val="none" w:sz="0" w:space="0" w:color="auto"/>
          </w:divBdr>
        </w:div>
        <w:div w:id="1260063338">
          <w:marLeft w:val="0"/>
          <w:marRight w:val="0"/>
          <w:marTop w:val="0"/>
          <w:marBottom w:val="0"/>
          <w:divBdr>
            <w:top w:val="none" w:sz="0" w:space="0" w:color="auto"/>
            <w:left w:val="none" w:sz="0" w:space="0" w:color="auto"/>
            <w:bottom w:val="none" w:sz="0" w:space="0" w:color="auto"/>
            <w:right w:val="none" w:sz="0" w:space="0" w:color="auto"/>
          </w:divBdr>
          <w:divsChild>
            <w:div w:id="586496656">
              <w:marLeft w:val="0"/>
              <w:marRight w:val="0"/>
              <w:marTop w:val="0"/>
              <w:marBottom w:val="0"/>
              <w:divBdr>
                <w:top w:val="none" w:sz="0" w:space="0" w:color="auto"/>
                <w:left w:val="none" w:sz="0" w:space="0" w:color="auto"/>
                <w:bottom w:val="none" w:sz="0" w:space="0" w:color="auto"/>
                <w:right w:val="none" w:sz="0" w:space="0" w:color="auto"/>
              </w:divBdr>
            </w:div>
          </w:divsChild>
        </w:div>
        <w:div w:id="1508592054">
          <w:marLeft w:val="0"/>
          <w:marRight w:val="0"/>
          <w:marTop w:val="300"/>
          <w:marBottom w:val="0"/>
          <w:divBdr>
            <w:top w:val="none" w:sz="0" w:space="0" w:color="auto"/>
            <w:left w:val="none" w:sz="0" w:space="0" w:color="auto"/>
            <w:bottom w:val="none" w:sz="0" w:space="0" w:color="auto"/>
            <w:right w:val="none" w:sz="0" w:space="0" w:color="auto"/>
          </w:divBdr>
          <w:divsChild>
            <w:div w:id="882249961">
              <w:marLeft w:val="0"/>
              <w:marRight w:val="0"/>
              <w:marTop w:val="0"/>
              <w:marBottom w:val="0"/>
              <w:divBdr>
                <w:top w:val="none" w:sz="0" w:space="0" w:color="auto"/>
                <w:left w:val="none" w:sz="0" w:space="0" w:color="auto"/>
                <w:bottom w:val="none" w:sz="0" w:space="0" w:color="auto"/>
                <w:right w:val="none" w:sz="0" w:space="0" w:color="auto"/>
              </w:divBdr>
              <w:divsChild>
                <w:div w:id="26299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8043">
          <w:marLeft w:val="0"/>
          <w:marRight w:val="0"/>
          <w:marTop w:val="300"/>
          <w:marBottom w:val="0"/>
          <w:divBdr>
            <w:top w:val="none" w:sz="0" w:space="0" w:color="auto"/>
            <w:left w:val="none" w:sz="0" w:space="0" w:color="auto"/>
            <w:bottom w:val="none" w:sz="0" w:space="0" w:color="auto"/>
            <w:right w:val="none" w:sz="0" w:space="0" w:color="auto"/>
          </w:divBdr>
          <w:divsChild>
            <w:div w:id="1477799709">
              <w:marLeft w:val="0"/>
              <w:marRight w:val="0"/>
              <w:marTop w:val="0"/>
              <w:marBottom w:val="0"/>
              <w:divBdr>
                <w:top w:val="none" w:sz="0" w:space="0" w:color="auto"/>
                <w:left w:val="none" w:sz="0" w:space="0" w:color="auto"/>
                <w:bottom w:val="none" w:sz="0" w:space="0" w:color="auto"/>
                <w:right w:val="none" w:sz="0" w:space="0" w:color="auto"/>
              </w:divBdr>
              <w:divsChild>
                <w:div w:id="15655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364544">
          <w:marLeft w:val="0"/>
          <w:marRight w:val="0"/>
          <w:marTop w:val="300"/>
          <w:marBottom w:val="0"/>
          <w:divBdr>
            <w:top w:val="none" w:sz="0" w:space="0" w:color="auto"/>
            <w:left w:val="none" w:sz="0" w:space="0" w:color="auto"/>
            <w:bottom w:val="none" w:sz="0" w:space="0" w:color="auto"/>
            <w:right w:val="none" w:sz="0" w:space="0" w:color="auto"/>
          </w:divBdr>
          <w:divsChild>
            <w:div w:id="1049765021">
              <w:marLeft w:val="0"/>
              <w:marRight w:val="0"/>
              <w:marTop w:val="0"/>
              <w:marBottom w:val="0"/>
              <w:divBdr>
                <w:top w:val="none" w:sz="0" w:space="0" w:color="auto"/>
                <w:left w:val="none" w:sz="0" w:space="0" w:color="auto"/>
                <w:bottom w:val="none" w:sz="0" w:space="0" w:color="auto"/>
                <w:right w:val="none" w:sz="0" w:space="0" w:color="auto"/>
              </w:divBdr>
              <w:divsChild>
                <w:div w:id="71697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2403">
          <w:marLeft w:val="0"/>
          <w:marRight w:val="0"/>
          <w:marTop w:val="300"/>
          <w:marBottom w:val="0"/>
          <w:divBdr>
            <w:top w:val="none" w:sz="0" w:space="0" w:color="auto"/>
            <w:left w:val="none" w:sz="0" w:space="0" w:color="auto"/>
            <w:bottom w:val="none" w:sz="0" w:space="0" w:color="auto"/>
            <w:right w:val="none" w:sz="0" w:space="0" w:color="auto"/>
          </w:divBdr>
          <w:divsChild>
            <w:div w:id="1726180246">
              <w:marLeft w:val="0"/>
              <w:marRight w:val="0"/>
              <w:marTop w:val="0"/>
              <w:marBottom w:val="0"/>
              <w:divBdr>
                <w:top w:val="none" w:sz="0" w:space="0" w:color="auto"/>
                <w:left w:val="none" w:sz="0" w:space="0" w:color="auto"/>
                <w:bottom w:val="none" w:sz="0" w:space="0" w:color="auto"/>
                <w:right w:val="none" w:sz="0" w:space="0" w:color="auto"/>
              </w:divBdr>
              <w:divsChild>
                <w:div w:id="883760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387019">
      <w:bodyDiv w:val="1"/>
      <w:marLeft w:val="0"/>
      <w:marRight w:val="0"/>
      <w:marTop w:val="0"/>
      <w:marBottom w:val="0"/>
      <w:divBdr>
        <w:top w:val="none" w:sz="0" w:space="0" w:color="auto"/>
        <w:left w:val="none" w:sz="0" w:space="0" w:color="auto"/>
        <w:bottom w:val="none" w:sz="0" w:space="0" w:color="auto"/>
        <w:right w:val="none" w:sz="0" w:space="0" w:color="auto"/>
      </w:divBdr>
      <w:divsChild>
        <w:div w:id="1662542611">
          <w:marLeft w:val="0"/>
          <w:marRight w:val="0"/>
          <w:marTop w:val="0"/>
          <w:marBottom w:val="0"/>
          <w:divBdr>
            <w:top w:val="none" w:sz="0" w:space="0" w:color="auto"/>
            <w:left w:val="none" w:sz="0" w:space="0" w:color="auto"/>
            <w:bottom w:val="none" w:sz="0" w:space="0" w:color="auto"/>
            <w:right w:val="none" w:sz="0" w:space="0" w:color="auto"/>
          </w:divBdr>
        </w:div>
        <w:div w:id="902446579">
          <w:marLeft w:val="0"/>
          <w:marRight w:val="0"/>
          <w:marTop w:val="0"/>
          <w:marBottom w:val="0"/>
          <w:divBdr>
            <w:top w:val="none" w:sz="0" w:space="0" w:color="auto"/>
            <w:left w:val="none" w:sz="0" w:space="0" w:color="auto"/>
            <w:bottom w:val="none" w:sz="0" w:space="0" w:color="auto"/>
            <w:right w:val="none" w:sz="0" w:space="0" w:color="auto"/>
          </w:divBdr>
          <w:divsChild>
            <w:div w:id="1739742813">
              <w:marLeft w:val="0"/>
              <w:marRight w:val="0"/>
              <w:marTop w:val="0"/>
              <w:marBottom w:val="0"/>
              <w:divBdr>
                <w:top w:val="none" w:sz="0" w:space="0" w:color="auto"/>
                <w:left w:val="none" w:sz="0" w:space="0" w:color="auto"/>
                <w:bottom w:val="none" w:sz="0" w:space="0" w:color="auto"/>
                <w:right w:val="none" w:sz="0" w:space="0" w:color="auto"/>
              </w:divBdr>
            </w:div>
          </w:divsChild>
        </w:div>
        <w:div w:id="466976221">
          <w:marLeft w:val="0"/>
          <w:marRight w:val="0"/>
          <w:marTop w:val="0"/>
          <w:marBottom w:val="0"/>
          <w:divBdr>
            <w:top w:val="none" w:sz="0" w:space="0" w:color="auto"/>
            <w:left w:val="none" w:sz="0" w:space="0" w:color="auto"/>
            <w:bottom w:val="none" w:sz="0" w:space="0" w:color="auto"/>
            <w:right w:val="none" w:sz="0" w:space="0" w:color="auto"/>
          </w:divBdr>
        </w:div>
        <w:div w:id="383413491">
          <w:marLeft w:val="0"/>
          <w:marRight w:val="0"/>
          <w:marTop w:val="0"/>
          <w:marBottom w:val="0"/>
          <w:divBdr>
            <w:top w:val="none" w:sz="0" w:space="0" w:color="auto"/>
            <w:left w:val="none" w:sz="0" w:space="0" w:color="auto"/>
            <w:bottom w:val="none" w:sz="0" w:space="0" w:color="auto"/>
            <w:right w:val="none" w:sz="0" w:space="0" w:color="auto"/>
          </w:divBdr>
          <w:divsChild>
            <w:div w:id="1143280051">
              <w:marLeft w:val="0"/>
              <w:marRight w:val="0"/>
              <w:marTop w:val="0"/>
              <w:marBottom w:val="0"/>
              <w:divBdr>
                <w:top w:val="none" w:sz="0" w:space="0" w:color="auto"/>
                <w:left w:val="none" w:sz="0" w:space="0" w:color="auto"/>
                <w:bottom w:val="none" w:sz="0" w:space="0" w:color="auto"/>
                <w:right w:val="none" w:sz="0" w:space="0" w:color="auto"/>
              </w:divBdr>
            </w:div>
          </w:divsChild>
        </w:div>
        <w:div w:id="1535846219">
          <w:marLeft w:val="0"/>
          <w:marRight w:val="0"/>
          <w:marTop w:val="0"/>
          <w:marBottom w:val="0"/>
          <w:divBdr>
            <w:top w:val="none" w:sz="0" w:space="0" w:color="auto"/>
            <w:left w:val="none" w:sz="0" w:space="0" w:color="auto"/>
            <w:bottom w:val="none" w:sz="0" w:space="0" w:color="auto"/>
            <w:right w:val="none" w:sz="0" w:space="0" w:color="auto"/>
          </w:divBdr>
        </w:div>
        <w:div w:id="1721634135">
          <w:marLeft w:val="0"/>
          <w:marRight w:val="0"/>
          <w:marTop w:val="0"/>
          <w:marBottom w:val="0"/>
          <w:divBdr>
            <w:top w:val="none" w:sz="0" w:space="0" w:color="auto"/>
            <w:left w:val="none" w:sz="0" w:space="0" w:color="auto"/>
            <w:bottom w:val="none" w:sz="0" w:space="0" w:color="auto"/>
            <w:right w:val="none" w:sz="0" w:space="0" w:color="auto"/>
          </w:divBdr>
          <w:divsChild>
            <w:div w:id="2042315643">
              <w:marLeft w:val="0"/>
              <w:marRight w:val="0"/>
              <w:marTop w:val="0"/>
              <w:marBottom w:val="0"/>
              <w:divBdr>
                <w:top w:val="none" w:sz="0" w:space="0" w:color="auto"/>
                <w:left w:val="none" w:sz="0" w:space="0" w:color="auto"/>
                <w:bottom w:val="none" w:sz="0" w:space="0" w:color="auto"/>
                <w:right w:val="none" w:sz="0" w:space="0" w:color="auto"/>
              </w:divBdr>
            </w:div>
          </w:divsChild>
        </w:div>
        <w:div w:id="1599757549">
          <w:marLeft w:val="0"/>
          <w:marRight w:val="0"/>
          <w:marTop w:val="0"/>
          <w:marBottom w:val="0"/>
          <w:divBdr>
            <w:top w:val="none" w:sz="0" w:space="0" w:color="auto"/>
            <w:left w:val="none" w:sz="0" w:space="0" w:color="auto"/>
            <w:bottom w:val="none" w:sz="0" w:space="0" w:color="auto"/>
            <w:right w:val="none" w:sz="0" w:space="0" w:color="auto"/>
          </w:divBdr>
        </w:div>
        <w:div w:id="508721541">
          <w:marLeft w:val="0"/>
          <w:marRight w:val="0"/>
          <w:marTop w:val="0"/>
          <w:marBottom w:val="0"/>
          <w:divBdr>
            <w:top w:val="none" w:sz="0" w:space="0" w:color="auto"/>
            <w:left w:val="none" w:sz="0" w:space="0" w:color="auto"/>
            <w:bottom w:val="none" w:sz="0" w:space="0" w:color="auto"/>
            <w:right w:val="none" w:sz="0" w:space="0" w:color="auto"/>
          </w:divBdr>
          <w:divsChild>
            <w:div w:id="543174647">
              <w:marLeft w:val="0"/>
              <w:marRight w:val="0"/>
              <w:marTop w:val="0"/>
              <w:marBottom w:val="0"/>
              <w:divBdr>
                <w:top w:val="none" w:sz="0" w:space="0" w:color="auto"/>
                <w:left w:val="none" w:sz="0" w:space="0" w:color="auto"/>
                <w:bottom w:val="none" w:sz="0" w:space="0" w:color="auto"/>
                <w:right w:val="none" w:sz="0" w:space="0" w:color="auto"/>
              </w:divBdr>
            </w:div>
          </w:divsChild>
        </w:div>
        <w:div w:id="565529378">
          <w:marLeft w:val="0"/>
          <w:marRight w:val="0"/>
          <w:marTop w:val="0"/>
          <w:marBottom w:val="0"/>
          <w:divBdr>
            <w:top w:val="none" w:sz="0" w:space="0" w:color="auto"/>
            <w:left w:val="none" w:sz="0" w:space="0" w:color="auto"/>
            <w:bottom w:val="none" w:sz="0" w:space="0" w:color="auto"/>
            <w:right w:val="none" w:sz="0" w:space="0" w:color="auto"/>
          </w:divBdr>
        </w:div>
        <w:div w:id="2061898723">
          <w:marLeft w:val="0"/>
          <w:marRight w:val="0"/>
          <w:marTop w:val="0"/>
          <w:marBottom w:val="0"/>
          <w:divBdr>
            <w:top w:val="none" w:sz="0" w:space="0" w:color="auto"/>
            <w:left w:val="none" w:sz="0" w:space="0" w:color="auto"/>
            <w:bottom w:val="none" w:sz="0" w:space="0" w:color="auto"/>
            <w:right w:val="none" w:sz="0" w:space="0" w:color="auto"/>
          </w:divBdr>
          <w:divsChild>
            <w:div w:id="1863933565">
              <w:marLeft w:val="0"/>
              <w:marRight w:val="0"/>
              <w:marTop w:val="0"/>
              <w:marBottom w:val="0"/>
              <w:divBdr>
                <w:top w:val="none" w:sz="0" w:space="0" w:color="auto"/>
                <w:left w:val="none" w:sz="0" w:space="0" w:color="auto"/>
                <w:bottom w:val="none" w:sz="0" w:space="0" w:color="auto"/>
                <w:right w:val="none" w:sz="0" w:space="0" w:color="auto"/>
              </w:divBdr>
            </w:div>
          </w:divsChild>
        </w:div>
        <w:div w:id="34477103">
          <w:marLeft w:val="0"/>
          <w:marRight w:val="0"/>
          <w:marTop w:val="0"/>
          <w:marBottom w:val="0"/>
          <w:divBdr>
            <w:top w:val="none" w:sz="0" w:space="0" w:color="auto"/>
            <w:left w:val="none" w:sz="0" w:space="0" w:color="auto"/>
            <w:bottom w:val="none" w:sz="0" w:space="0" w:color="auto"/>
            <w:right w:val="none" w:sz="0" w:space="0" w:color="auto"/>
          </w:divBdr>
        </w:div>
        <w:div w:id="1820612099">
          <w:marLeft w:val="0"/>
          <w:marRight w:val="0"/>
          <w:marTop w:val="0"/>
          <w:marBottom w:val="0"/>
          <w:divBdr>
            <w:top w:val="none" w:sz="0" w:space="0" w:color="auto"/>
            <w:left w:val="none" w:sz="0" w:space="0" w:color="auto"/>
            <w:bottom w:val="none" w:sz="0" w:space="0" w:color="auto"/>
            <w:right w:val="none" w:sz="0" w:space="0" w:color="auto"/>
          </w:divBdr>
          <w:divsChild>
            <w:div w:id="1450783173">
              <w:marLeft w:val="0"/>
              <w:marRight w:val="0"/>
              <w:marTop w:val="0"/>
              <w:marBottom w:val="0"/>
              <w:divBdr>
                <w:top w:val="none" w:sz="0" w:space="0" w:color="auto"/>
                <w:left w:val="none" w:sz="0" w:space="0" w:color="auto"/>
                <w:bottom w:val="none" w:sz="0" w:space="0" w:color="auto"/>
                <w:right w:val="none" w:sz="0" w:space="0" w:color="auto"/>
              </w:divBdr>
            </w:div>
          </w:divsChild>
        </w:div>
        <w:div w:id="1273323841">
          <w:marLeft w:val="0"/>
          <w:marRight w:val="0"/>
          <w:marTop w:val="0"/>
          <w:marBottom w:val="0"/>
          <w:divBdr>
            <w:top w:val="none" w:sz="0" w:space="0" w:color="auto"/>
            <w:left w:val="none" w:sz="0" w:space="0" w:color="auto"/>
            <w:bottom w:val="none" w:sz="0" w:space="0" w:color="auto"/>
            <w:right w:val="none" w:sz="0" w:space="0" w:color="auto"/>
          </w:divBdr>
        </w:div>
        <w:div w:id="721294580">
          <w:marLeft w:val="0"/>
          <w:marRight w:val="0"/>
          <w:marTop w:val="0"/>
          <w:marBottom w:val="0"/>
          <w:divBdr>
            <w:top w:val="none" w:sz="0" w:space="0" w:color="auto"/>
            <w:left w:val="none" w:sz="0" w:space="0" w:color="auto"/>
            <w:bottom w:val="none" w:sz="0" w:space="0" w:color="auto"/>
            <w:right w:val="none" w:sz="0" w:space="0" w:color="auto"/>
          </w:divBdr>
          <w:divsChild>
            <w:div w:id="794980501">
              <w:marLeft w:val="0"/>
              <w:marRight w:val="0"/>
              <w:marTop w:val="0"/>
              <w:marBottom w:val="0"/>
              <w:divBdr>
                <w:top w:val="none" w:sz="0" w:space="0" w:color="auto"/>
                <w:left w:val="none" w:sz="0" w:space="0" w:color="auto"/>
                <w:bottom w:val="none" w:sz="0" w:space="0" w:color="auto"/>
                <w:right w:val="none" w:sz="0" w:space="0" w:color="auto"/>
              </w:divBdr>
            </w:div>
          </w:divsChild>
        </w:div>
        <w:div w:id="199557805">
          <w:marLeft w:val="0"/>
          <w:marRight w:val="0"/>
          <w:marTop w:val="300"/>
          <w:marBottom w:val="0"/>
          <w:divBdr>
            <w:top w:val="none" w:sz="0" w:space="0" w:color="auto"/>
            <w:left w:val="none" w:sz="0" w:space="0" w:color="auto"/>
            <w:bottom w:val="none" w:sz="0" w:space="0" w:color="auto"/>
            <w:right w:val="none" w:sz="0" w:space="0" w:color="auto"/>
          </w:divBdr>
          <w:divsChild>
            <w:div w:id="909075960">
              <w:marLeft w:val="0"/>
              <w:marRight w:val="0"/>
              <w:marTop w:val="0"/>
              <w:marBottom w:val="0"/>
              <w:divBdr>
                <w:top w:val="none" w:sz="0" w:space="0" w:color="auto"/>
                <w:left w:val="none" w:sz="0" w:space="0" w:color="auto"/>
                <w:bottom w:val="none" w:sz="0" w:space="0" w:color="auto"/>
                <w:right w:val="none" w:sz="0" w:space="0" w:color="auto"/>
              </w:divBdr>
              <w:divsChild>
                <w:div w:id="166169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957">
          <w:marLeft w:val="0"/>
          <w:marRight w:val="0"/>
          <w:marTop w:val="300"/>
          <w:marBottom w:val="0"/>
          <w:divBdr>
            <w:top w:val="none" w:sz="0" w:space="0" w:color="auto"/>
            <w:left w:val="none" w:sz="0" w:space="0" w:color="auto"/>
            <w:bottom w:val="none" w:sz="0" w:space="0" w:color="auto"/>
            <w:right w:val="none" w:sz="0" w:space="0" w:color="auto"/>
          </w:divBdr>
          <w:divsChild>
            <w:div w:id="1704987249">
              <w:marLeft w:val="0"/>
              <w:marRight w:val="0"/>
              <w:marTop w:val="0"/>
              <w:marBottom w:val="0"/>
              <w:divBdr>
                <w:top w:val="none" w:sz="0" w:space="0" w:color="auto"/>
                <w:left w:val="none" w:sz="0" w:space="0" w:color="auto"/>
                <w:bottom w:val="none" w:sz="0" w:space="0" w:color="auto"/>
                <w:right w:val="none" w:sz="0" w:space="0" w:color="auto"/>
              </w:divBdr>
              <w:divsChild>
                <w:div w:id="100363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63329">
          <w:marLeft w:val="0"/>
          <w:marRight w:val="0"/>
          <w:marTop w:val="300"/>
          <w:marBottom w:val="0"/>
          <w:divBdr>
            <w:top w:val="none" w:sz="0" w:space="0" w:color="auto"/>
            <w:left w:val="none" w:sz="0" w:space="0" w:color="auto"/>
            <w:bottom w:val="none" w:sz="0" w:space="0" w:color="auto"/>
            <w:right w:val="none" w:sz="0" w:space="0" w:color="auto"/>
          </w:divBdr>
          <w:divsChild>
            <w:div w:id="1362976711">
              <w:marLeft w:val="0"/>
              <w:marRight w:val="0"/>
              <w:marTop w:val="0"/>
              <w:marBottom w:val="0"/>
              <w:divBdr>
                <w:top w:val="none" w:sz="0" w:space="0" w:color="auto"/>
                <w:left w:val="none" w:sz="0" w:space="0" w:color="auto"/>
                <w:bottom w:val="none" w:sz="0" w:space="0" w:color="auto"/>
                <w:right w:val="none" w:sz="0" w:space="0" w:color="auto"/>
              </w:divBdr>
              <w:divsChild>
                <w:div w:id="45691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390324">
          <w:marLeft w:val="0"/>
          <w:marRight w:val="0"/>
          <w:marTop w:val="300"/>
          <w:marBottom w:val="0"/>
          <w:divBdr>
            <w:top w:val="none" w:sz="0" w:space="0" w:color="auto"/>
            <w:left w:val="none" w:sz="0" w:space="0" w:color="auto"/>
            <w:bottom w:val="none" w:sz="0" w:space="0" w:color="auto"/>
            <w:right w:val="none" w:sz="0" w:space="0" w:color="auto"/>
          </w:divBdr>
          <w:divsChild>
            <w:div w:id="1303316479">
              <w:marLeft w:val="0"/>
              <w:marRight w:val="0"/>
              <w:marTop w:val="0"/>
              <w:marBottom w:val="0"/>
              <w:divBdr>
                <w:top w:val="none" w:sz="0" w:space="0" w:color="auto"/>
                <w:left w:val="none" w:sz="0" w:space="0" w:color="auto"/>
                <w:bottom w:val="none" w:sz="0" w:space="0" w:color="auto"/>
                <w:right w:val="none" w:sz="0" w:space="0" w:color="auto"/>
              </w:divBdr>
              <w:divsChild>
                <w:div w:id="2014867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511692">
      <w:bodyDiv w:val="1"/>
      <w:marLeft w:val="0"/>
      <w:marRight w:val="0"/>
      <w:marTop w:val="0"/>
      <w:marBottom w:val="0"/>
      <w:divBdr>
        <w:top w:val="none" w:sz="0" w:space="0" w:color="auto"/>
        <w:left w:val="none" w:sz="0" w:space="0" w:color="auto"/>
        <w:bottom w:val="none" w:sz="0" w:space="0" w:color="auto"/>
        <w:right w:val="none" w:sz="0" w:space="0" w:color="auto"/>
      </w:divBdr>
      <w:divsChild>
        <w:div w:id="1093815122">
          <w:marLeft w:val="0"/>
          <w:marRight w:val="0"/>
          <w:marTop w:val="0"/>
          <w:marBottom w:val="0"/>
          <w:divBdr>
            <w:top w:val="none" w:sz="0" w:space="0" w:color="auto"/>
            <w:left w:val="none" w:sz="0" w:space="0" w:color="auto"/>
            <w:bottom w:val="none" w:sz="0" w:space="0" w:color="auto"/>
            <w:right w:val="none" w:sz="0" w:space="0" w:color="auto"/>
          </w:divBdr>
        </w:div>
        <w:div w:id="1767654270">
          <w:marLeft w:val="0"/>
          <w:marRight w:val="0"/>
          <w:marTop w:val="0"/>
          <w:marBottom w:val="0"/>
          <w:divBdr>
            <w:top w:val="none" w:sz="0" w:space="0" w:color="auto"/>
            <w:left w:val="none" w:sz="0" w:space="0" w:color="auto"/>
            <w:bottom w:val="none" w:sz="0" w:space="0" w:color="auto"/>
            <w:right w:val="none" w:sz="0" w:space="0" w:color="auto"/>
          </w:divBdr>
          <w:divsChild>
            <w:div w:id="572399511">
              <w:marLeft w:val="0"/>
              <w:marRight w:val="0"/>
              <w:marTop w:val="0"/>
              <w:marBottom w:val="0"/>
              <w:divBdr>
                <w:top w:val="none" w:sz="0" w:space="0" w:color="auto"/>
                <w:left w:val="none" w:sz="0" w:space="0" w:color="auto"/>
                <w:bottom w:val="none" w:sz="0" w:space="0" w:color="auto"/>
                <w:right w:val="none" w:sz="0" w:space="0" w:color="auto"/>
              </w:divBdr>
            </w:div>
          </w:divsChild>
        </w:div>
        <w:div w:id="1385520644">
          <w:marLeft w:val="0"/>
          <w:marRight w:val="0"/>
          <w:marTop w:val="0"/>
          <w:marBottom w:val="0"/>
          <w:divBdr>
            <w:top w:val="none" w:sz="0" w:space="0" w:color="auto"/>
            <w:left w:val="none" w:sz="0" w:space="0" w:color="auto"/>
            <w:bottom w:val="none" w:sz="0" w:space="0" w:color="auto"/>
            <w:right w:val="none" w:sz="0" w:space="0" w:color="auto"/>
          </w:divBdr>
        </w:div>
        <w:div w:id="2128233841">
          <w:marLeft w:val="0"/>
          <w:marRight w:val="0"/>
          <w:marTop w:val="0"/>
          <w:marBottom w:val="0"/>
          <w:divBdr>
            <w:top w:val="none" w:sz="0" w:space="0" w:color="auto"/>
            <w:left w:val="none" w:sz="0" w:space="0" w:color="auto"/>
            <w:bottom w:val="none" w:sz="0" w:space="0" w:color="auto"/>
            <w:right w:val="none" w:sz="0" w:space="0" w:color="auto"/>
          </w:divBdr>
          <w:divsChild>
            <w:div w:id="1484346470">
              <w:marLeft w:val="0"/>
              <w:marRight w:val="0"/>
              <w:marTop w:val="0"/>
              <w:marBottom w:val="0"/>
              <w:divBdr>
                <w:top w:val="none" w:sz="0" w:space="0" w:color="auto"/>
                <w:left w:val="none" w:sz="0" w:space="0" w:color="auto"/>
                <w:bottom w:val="none" w:sz="0" w:space="0" w:color="auto"/>
                <w:right w:val="none" w:sz="0" w:space="0" w:color="auto"/>
              </w:divBdr>
            </w:div>
          </w:divsChild>
        </w:div>
        <w:div w:id="579412834">
          <w:marLeft w:val="0"/>
          <w:marRight w:val="0"/>
          <w:marTop w:val="0"/>
          <w:marBottom w:val="0"/>
          <w:divBdr>
            <w:top w:val="none" w:sz="0" w:space="0" w:color="auto"/>
            <w:left w:val="none" w:sz="0" w:space="0" w:color="auto"/>
            <w:bottom w:val="none" w:sz="0" w:space="0" w:color="auto"/>
            <w:right w:val="none" w:sz="0" w:space="0" w:color="auto"/>
          </w:divBdr>
        </w:div>
        <w:div w:id="1087191447">
          <w:marLeft w:val="0"/>
          <w:marRight w:val="0"/>
          <w:marTop w:val="0"/>
          <w:marBottom w:val="0"/>
          <w:divBdr>
            <w:top w:val="none" w:sz="0" w:space="0" w:color="auto"/>
            <w:left w:val="none" w:sz="0" w:space="0" w:color="auto"/>
            <w:bottom w:val="none" w:sz="0" w:space="0" w:color="auto"/>
            <w:right w:val="none" w:sz="0" w:space="0" w:color="auto"/>
          </w:divBdr>
          <w:divsChild>
            <w:div w:id="1891260814">
              <w:marLeft w:val="0"/>
              <w:marRight w:val="0"/>
              <w:marTop w:val="0"/>
              <w:marBottom w:val="0"/>
              <w:divBdr>
                <w:top w:val="none" w:sz="0" w:space="0" w:color="auto"/>
                <w:left w:val="none" w:sz="0" w:space="0" w:color="auto"/>
                <w:bottom w:val="none" w:sz="0" w:space="0" w:color="auto"/>
                <w:right w:val="none" w:sz="0" w:space="0" w:color="auto"/>
              </w:divBdr>
            </w:div>
          </w:divsChild>
        </w:div>
        <w:div w:id="2032683454">
          <w:marLeft w:val="0"/>
          <w:marRight w:val="0"/>
          <w:marTop w:val="0"/>
          <w:marBottom w:val="0"/>
          <w:divBdr>
            <w:top w:val="none" w:sz="0" w:space="0" w:color="auto"/>
            <w:left w:val="none" w:sz="0" w:space="0" w:color="auto"/>
            <w:bottom w:val="none" w:sz="0" w:space="0" w:color="auto"/>
            <w:right w:val="none" w:sz="0" w:space="0" w:color="auto"/>
          </w:divBdr>
        </w:div>
        <w:div w:id="815990568">
          <w:marLeft w:val="0"/>
          <w:marRight w:val="0"/>
          <w:marTop w:val="0"/>
          <w:marBottom w:val="0"/>
          <w:divBdr>
            <w:top w:val="none" w:sz="0" w:space="0" w:color="auto"/>
            <w:left w:val="none" w:sz="0" w:space="0" w:color="auto"/>
            <w:bottom w:val="none" w:sz="0" w:space="0" w:color="auto"/>
            <w:right w:val="none" w:sz="0" w:space="0" w:color="auto"/>
          </w:divBdr>
          <w:divsChild>
            <w:div w:id="355735732">
              <w:marLeft w:val="0"/>
              <w:marRight w:val="0"/>
              <w:marTop w:val="0"/>
              <w:marBottom w:val="0"/>
              <w:divBdr>
                <w:top w:val="none" w:sz="0" w:space="0" w:color="auto"/>
                <w:left w:val="none" w:sz="0" w:space="0" w:color="auto"/>
                <w:bottom w:val="none" w:sz="0" w:space="0" w:color="auto"/>
                <w:right w:val="none" w:sz="0" w:space="0" w:color="auto"/>
              </w:divBdr>
            </w:div>
          </w:divsChild>
        </w:div>
        <w:div w:id="181017479">
          <w:marLeft w:val="0"/>
          <w:marRight w:val="0"/>
          <w:marTop w:val="0"/>
          <w:marBottom w:val="0"/>
          <w:divBdr>
            <w:top w:val="none" w:sz="0" w:space="0" w:color="auto"/>
            <w:left w:val="none" w:sz="0" w:space="0" w:color="auto"/>
            <w:bottom w:val="none" w:sz="0" w:space="0" w:color="auto"/>
            <w:right w:val="none" w:sz="0" w:space="0" w:color="auto"/>
          </w:divBdr>
        </w:div>
        <w:div w:id="1606426554">
          <w:marLeft w:val="0"/>
          <w:marRight w:val="0"/>
          <w:marTop w:val="0"/>
          <w:marBottom w:val="0"/>
          <w:divBdr>
            <w:top w:val="none" w:sz="0" w:space="0" w:color="auto"/>
            <w:left w:val="none" w:sz="0" w:space="0" w:color="auto"/>
            <w:bottom w:val="none" w:sz="0" w:space="0" w:color="auto"/>
            <w:right w:val="none" w:sz="0" w:space="0" w:color="auto"/>
          </w:divBdr>
          <w:divsChild>
            <w:div w:id="449202340">
              <w:marLeft w:val="0"/>
              <w:marRight w:val="0"/>
              <w:marTop w:val="0"/>
              <w:marBottom w:val="0"/>
              <w:divBdr>
                <w:top w:val="none" w:sz="0" w:space="0" w:color="auto"/>
                <w:left w:val="none" w:sz="0" w:space="0" w:color="auto"/>
                <w:bottom w:val="none" w:sz="0" w:space="0" w:color="auto"/>
                <w:right w:val="none" w:sz="0" w:space="0" w:color="auto"/>
              </w:divBdr>
            </w:div>
          </w:divsChild>
        </w:div>
        <w:div w:id="852113831">
          <w:marLeft w:val="0"/>
          <w:marRight w:val="0"/>
          <w:marTop w:val="0"/>
          <w:marBottom w:val="0"/>
          <w:divBdr>
            <w:top w:val="none" w:sz="0" w:space="0" w:color="auto"/>
            <w:left w:val="none" w:sz="0" w:space="0" w:color="auto"/>
            <w:bottom w:val="none" w:sz="0" w:space="0" w:color="auto"/>
            <w:right w:val="none" w:sz="0" w:space="0" w:color="auto"/>
          </w:divBdr>
        </w:div>
        <w:div w:id="1390686698">
          <w:marLeft w:val="0"/>
          <w:marRight w:val="0"/>
          <w:marTop w:val="0"/>
          <w:marBottom w:val="0"/>
          <w:divBdr>
            <w:top w:val="none" w:sz="0" w:space="0" w:color="auto"/>
            <w:left w:val="none" w:sz="0" w:space="0" w:color="auto"/>
            <w:bottom w:val="none" w:sz="0" w:space="0" w:color="auto"/>
            <w:right w:val="none" w:sz="0" w:space="0" w:color="auto"/>
          </w:divBdr>
          <w:divsChild>
            <w:div w:id="1727338176">
              <w:marLeft w:val="0"/>
              <w:marRight w:val="0"/>
              <w:marTop w:val="0"/>
              <w:marBottom w:val="0"/>
              <w:divBdr>
                <w:top w:val="none" w:sz="0" w:space="0" w:color="auto"/>
                <w:left w:val="none" w:sz="0" w:space="0" w:color="auto"/>
                <w:bottom w:val="none" w:sz="0" w:space="0" w:color="auto"/>
                <w:right w:val="none" w:sz="0" w:space="0" w:color="auto"/>
              </w:divBdr>
            </w:div>
          </w:divsChild>
        </w:div>
        <w:div w:id="1961061601">
          <w:marLeft w:val="0"/>
          <w:marRight w:val="0"/>
          <w:marTop w:val="0"/>
          <w:marBottom w:val="0"/>
          <w:divBdr>
            <w:top w:val="none" w:sz="0" w:space="0" w:color="auto"/>
            <w:left w:val="none" w:sz="0" w:space="0" w:color="auto"/>
            <w:bottom w:val="none" w:sz="0" w:space="0" w:color="auto"/>
            <w:right w:val="none" w:sz="0" w:space="0" w:color="auto"/>
          </w:divBdr>
        </w:div>
        <w:div w:id="141771683">
          <w:marLeft w:val="0"/>
          <w:marRight w:val="0"/>
          <w:marTop w:val="0"/>
          <w:marBottom w:val="0"/>
          <w:divBdr>
            <w:top w:val="none" w:sz="0" w:space="0" w:color="auto"/>
            <w:left w:val="none" w:sz="0" w:space="0" w:color="auto"/>
            <w:bottom w:val="none" w:sz="0" w:space="0" w:color="auto"/>
            <w:right w:val="none" w:sz="0" w:space="0" w:color="auto"/>
          </w:divBdr>
          <w:divsChild>
            <w:div w:id="322048632">
              <w:marLeft w:val="0"/>
              <w:marRight w:val="0"/>
              <w:marTop w:val="0"/>
              <w:marBottom w:val="0"/>
              <w:divBdr>
                <w:top w:val="none" w:sz="0" w:space="0" w:color="auto"/>
                <w:left w:val="none" w:sz="0" w:space="0" w:color="auto"/>
                <w:bottom w:val="none" w:sz="0" w:space="0" w:color="auto"/>
                <w:right w:val="none" w:sz="0" w:space="0" w:color="auto"/>
              </w:divBdr>
            </w:div>
          </w:divsChild>
        </w:div>
        <w:div w:id="925915850">
          <w:marLeft w:val="0"/>
          <w:marRight w:val="0"/>
          <w:marTop w:val="300"/>
          <w:marBottom w:val="0"/>
          <w:divBdr>
            <w:top w:val="none" w:sz="0" w:space="0" w:color="auto"/>
            <w:left w:val="none" w:sz="0" w:space="0" w:color="auto"/>
            <w:bottom w:val="none" w:sz="0" w:space="0" w:color="auto"/>
            <w:right w:val="none" w:sz="0" w:space="0" w:color="auto"/>
          </w:divBdr>
          <w:divsChild>
            <w:div w:id="745805800">
              <w:marLeft w:val="0"/>
              <w:marRight w:val="0"/>
              <w:marTop w:val="0"/>
              <w:marBottom w:val="0"/>
              <w:divBdr>
                <w:top w:val="none" w:sz="0" w:space="0" w:color="auto"/>
                <w:left w:val="none" w:sz="0" w:space="0" w:color="auto"/>
                <w:bottom w:val="none" w:sz="0" w:space="0" w:color="auto"/>
                <w:right w:val="none" w:sz="0" w:space="0" w:color="auto"/>
              </w:divBdr>
              <w:divsChild>
                <w:div w:id="1493059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244574">
          <w:marLeft w:val="0"/>
          <w:marRight w:val="0"/>
          <w:marTop w:val="300"/>
          <w:marBottom w:val="0"/>
          <w:divBdr>
            <w:top w:val="none" w:sz="0" w:space="0" w:color="auto"/>
            <w:left w:val="none" w:sz="0" w:space="0" w:color="auto"/>
            <w:bottom w:val="none" w:sz="0" w:space="0" w:color="auto"/>
            <w:right w:val="none" w:sz="0" w:space="0" w:color="auto"/>
          </w:divBdr>
          <w:divsChild>
            <w:div w:id="807548769">
              <w:marLeft w:val="0"/>
              <w:marRight w:val="0"/>
              <w:marTop w:val="0"/>
              <w:marBottom w:val="0"/>
              <w:divBdr>
                <w:top w:val="none" w:sz="0" w:space="0" w:color="auto"/>
                <w:left w:val="none" w:sz="0" w:space="0" w:color="auto"/>
                <w:bottom w:val="none" w:sz="0" w:space="0" w:color="auto"/>
                <w:right w:val="none" w:sz="0" w:space="0" w:color="auto"/>
              </w:divBdr>
              <w:divsChild>
                <w:div w:id="3386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256004">
          <w:marLeft w:val="0"/>
          <w:marRight w:val="0"/>
          <w:marTop w:val="300"/>
          <w:marBottom w:val="0"/>
          <w:divBdr>
            <w:top w:val="none" w:sz="0" w:space="0" w:color="auto"/>
            <w:left w:val="none" w:sz="0" w:space="0" w:color="auto"/>
            <w:bottom w:val="none" w:sz="0" w:space="0" w:color="auto"/>
            <w:right w:val="none" w:sz="0" w:space="0" w:color="auto"/>
          </w:divBdr>
          <w:divsChild>
            <w:div w:id="2139717312">
              <w:marLeft w:val="0"/>
              <w:marRight w:val="0"/>
              <w:marTop w:val="0"/>
              <w:marBottom w:val="0"/>
              <w:divBdr>
                <w:top w:val="none" w:sz="0" w:space="0" w:color="auto"/>
                <w:left w:val="none" w:sz="0" w:space="0" w:color="auto"/>
                <w:bottom w:val="none" w:sz="0" w:space="0" w:color="auto"/>
                <w:right w:val="none" w:sz="0" w:space="0" w:color="auto"/>
              </w:divBdr>
              <w:divsChild>
                <w:div w:id="1388721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775386">
      <w:bodyDiv w:val="1"/>
      <w:marLeft w:val="0"/>
      <w:marRight w:val="0"/>
      <w:marTop w:val="0"/>
      <w:marBottom w:val="0"/>
      <w:divBdr>
        <w:top w:val="none" w:sz="0" w:space="0" w:color="auto"/>
        <w:left w:val="none" w:sz="0" w:space="0" w:color="auto"/>
        <w:bottom w:val="none" w:sz="0" w:space="0" w:color="auto"/>
        <w:right w:val="none" w:sz="0" w:space="0" w:color="auto"/>
      </w:divBdr>
      <w:divsChild>
        <w:div w:id="1636763855">
          <w:marLeft w:val="0"/>
          <w:marRight w:val="0"/>
          <w:marTop w:val="0"/>
          <w:marBottom w:val="0"/>
          <w:divBdr>
            <w:top w:val="none" w:sz="0" w:space="0" w:color="auto"/>
            <w:left w:val="none" w:sz="0" w:space="0" w:color="auto"/>
            <w:bottom w:val="none" w:sz="0" w:space="0" w:color="auto"/>
            <w:right w:val="none" w:sz="0" w:space="0" w:color="auto"/>
          </w:divBdr>
        </w:div>
        <w:div w:id="630407388">
          <w:marLeft w:val="0"/>
          <w:marRight w:val="0"/>
          <w:marTop w:val="0"/>
          <w:marBottom w:val="0"/>
          <w:divBdr>
            <w:top w:val="none" w:sz="0" w:space="0" w:color="auto"/>
            <w:left w:val="none" w:sz="0" w:space="0" w:color="auto"/>
            <w:bottom w:val="none" w:sz="0" w:space="0" w:color="auto"/>
            <w:right w:val="none" w:sz="0" w:space="0" w:color="auto"/>
          </w:divBdr>
          <w:divsChild>
            <w:div w:id="1979651401">
              <w:marLeft w:val="0"/>
              <w:marRight w:val="0"/>
              <w:marTop w:val="0"/>
              <w:marBottom w:val="0"/>
              <w:divBdr>
                <w:top w:val="none" w:sz="0" w:space="0" w:color="auto"/>
                <w:left w:val="none" w:sz="0" w:space="0" w:color="auto"/>
                <w:bottom w:val="none" w:sz="0" w:space="0" w:color="auto"/>
                <w:right w:val="none" w:sz="0" w:space="0" w:color="auto"/>
              </w:divBdr>
            </w:div>
          </w:divsChild>
        </w:div>
        <w:div w:id="1441953042">
          <w:marLeft w:val="0"/>
          <w:marRight w:val="0"/>
          <w:marTop w:val="0"/>
          <w:marBottom w:val="0"/>
          <w:divBdr>
            <w:top w:val="none" w:sz="0" w:space="0" w:color="auto"/>
            <w:left w:val="none" w:sz="0" w:space="0" w:color="auto"/>
            <w:bottom w:val="none" w:sz="0" w:space="0" w:color="auto"/>
            <w:right w:val="none" w:sz="0" w:space="0" w:color="auto"/>
          </w:divBdr>
        </w:div>
        <w:div w:id="1411808499">
          <w:marLeft w:val="0"/>
          <w:marRight w:val="0"/>
          <w:marTop w:val="0"/>
          <w:marBottom w:val="0"/>
          <w:divBdr>
            <w:top w:val="none" w:sz="0" w:space="0" w:color="auto"/>
            <w:left w:val="none" w:sz="0" w:space="0" w:color="auto"/>
            <w:bottom w:val="none" w:sz="0" w:space="0" w:color="auto"/>
            <w:right w:val="none" w:sz="0" w:space="0" w:color="auto"/>
          </w:divBdr>
          <w:divsChild>
            <w:div w:id="1795439586">
              <w:marLeft w:val="0"/>
              <w:marRight w:val="0"/>
              <w:marTop w:val="0"/>
              <w:marBottom w:val="0"/>
              <w:divBdr>
                <w:top w:val="none" w:sz="0" w:space="0" w:color="auto"/>
                <w:left w:val="none" w:sz="0" w:space="0" w:color="auto"/>
                <w:bottom w:val="none" w:sz="0" w:space="0" w:color="auto"/>
                <w:right w:val="none" w:sz="0" w:space="0" w:color="auto"/>
              </w:divBdr>
            </w:div>
          </w:divsChild>
        </w:div>
        <w:div w:id="420103916">
          <w:marLeft w:val="0"/>
          <w:marRight w:val="0"/>
          <w:marTop w:val="0"/>
          <w:marBottom w:val="0"/>
          <w:divBdr>
            <w:top w:val="none" w:sz="0" w:space="0" w:color="auto"/>
            <w:left w:val="none" w:sz="0" w:space="0" w:color="auto"/>
            <w:bottom w:val="none" w:sz="0" w:space="0" w:color="auto"/>
            <w:right w:val="none" w:sz="0" w:space="0" w:color="auto"/>
          </w:divBdr>
        </w:div>
        <w:div w:id="317005531">
          <w:marLeft w:val="0"/>
          <w:marRight w:val="0"/>
          <w:marTop w:val="0"/>
          <w:marBottom w:val="0"/>
          <w:divBdr>
            <w:top w:val="none" w:sz="0" w:space="0" w:color="auto"/>
            <w:left w:val="none" w:sz="0" w:space="0" w:color="auto"/>
            <w:bottom w:val="none" w:sz="0" w:space="0" w:color="auto"/>
            <w:right w:val="none" w:sz="0" w:space="0" w:color="auto"/>
          </w:divBdr>
          <w:divsChild>
            <w:div w:id="1694040722">
              <w:marLeft w:val="0"/>
              <w:marRight w:val="0"/>
              <w:marTop w:val="0"/>
              <w:marBottom w:val="0"/>
              <w:divBdr>
                <w:top w:val="none" w:sz="0" w:space="0" w:color="auto"/>
                <w:left w:val="none" w:sz="0" w:space="0" w:color="auto"/>
                <w:bottom w:val="none" w:sz="0" w:space="0" w:color="auto"/>
                <w:right w:val="none" w:sz="0" w:space="0" w:color="auto"/>
              </w:divBdr>
            </w:div>
          </w:divsChild>
        </w:div>
        <w:div w:id="985937544">
          <w:marLeft w:val="0"/>
          <w:marRight w:val="0"/>
          <w:marTop w:val="0"/>
          <w:marBottom w:val="0"/>
          <w:divBdr>
            <w:top w:val="none" w:sz="0" w:space="0" w:color="auto"/>
            <w:left w:val="none" w:sz="0" w:space="0" w:color="auto"/>
            <w:bottom w:val="none" w:sz="0" w:space="0" w:color="auto"/>
            <w:right w:val="none" w:sz="0" w:space="0" w:color="auto"/>
          </w:divBdr>
        </w:div>
        <w:div w:id="1291090337">
          <w:marLeft w:val="0"/>
          <w:marRight w:val="0"/>
          <w:marTop w:val="0"/>
          <w:marBottom w:val="0"/>
          <w:divBdr>
            <w:top w:val="none" w:sz="0" w:space="0" w:color="auto"/>
            <w:left w:val="none" w:sz="0" w:space="0" w:color="auto"/>
            <w:bottom w:val="none" w:sz="0" w:space="0" w:color="auto"/>
            <w:right w:val="none" w:sz="0" w:space="0" w:color="auto"/>
          </w:divBdr>
          <w:divsChild>
            <w:div w:id="402798781">
              <w:marLeft w:val="0"/>
              <w:marRight w:val="0"/>
              <w:marTop w:val="0"/>
              <w:marBottom w:val="0"/>
              <w:divBdr>
                <w:top w:val="none" w:sz="0" w:space="0" w:color="auto"/>
                <w:left w:val="none" w:sz="0" w:space="0" w:color="auto"/>
                <w:bottom w:val="none" w:sz="0" w:space="0" w:color="auto"/>
                <w:right w:val="none" w:sz="0" w:space="0" w:color="auto"/>
              </w:divBdr>
            </w:div>
          </w:divsChild>
        </w:div>
        <w:div w:id="1213811446">
          <w:marLeft w:val="0"/>
          <w:marRight w:val="0"/>
          <w:marTop w:val="0"/>
          <w:marBottom w:val="0"/>
          <w:divBdr>
            <w:top w:val="none" w:sz="0" w:space="0" w:color="auto"/>
            <w:left w:val="none" w:sz="0" w:space="0" w:color="auto"/>
            <w:bottom w:val="none" w:sz="0" w:space="0" w:color="auto"/>
            <w:right w:val="none" w:sz="0" w:space="0" w:color="auto"/>
          </w:divBdr>
        </w:div>
        <w:div w:id="1497309061">
          <w:marLeft w:val="0"/>
          <w:marRight w:val="0"/>
          <w:marTop w:val="0"/>
          <w:marBottom w:val="0"/>
          <w:divBdr>
            <w:top w:val="none" w:sz="0" w:space="0" w:color="auto"/>
            <w:left w:val="none" w:sz="0" w:space="0" w:color="auto"/>
            <w:bottom w:val="none" w:sz="0" w:space="0" w:color="auto"/>
            <w:right w:val="none" w:sz="0" w:space="0" w:color="auto"/>
          </w:divBdr>
          <w:divsChild>
            <w:div w:id="1800799331">
              <w:marLeft w:val="0"/>
              <w:marRight w:val="0"/>
              <w:marTop w:val="0"/>
              <w:marBottom w:val="0"/>
              <w:divBdr>
                <w:top w:val="none" w:sz="0" w:space="0" w:color="auto"/>
                <w:left w:val="none" w:sz="0" w:space="0" w:color="auto"/>
                <w:bottom w:val="none" w:sz="0" w:space="0" w:color="auto"/>
                <w:right w:val="none" w:sz="0" w:space="0" w:color="auto"/>
              </w:divBdr>
            </w:div>
          </w:divsChild>
        </w:div>
        <w:div w:id="1262640967">
          <w:marLeft w:val="0"/>
          <w:marRight w:val="0"/>
          <w:marTop w:val="0"/>
          <w:marBottom w:val="0"/>
          <w:divBdr>
            <w:top w:val="none" w:sz="0" w:space="0" w:color="auto"/>
            <w:left w:val="none" w:sz="0" w:space="0" w:color="auto"/>
            <w:bottom w:val="none" w:sz="0" w:space="0" w:color="auto"/>
            <w:right w:val="none" w:sz="0" w:space="0" w:color="auto"/>
          </w:divBdr>
        </w:div>
        <w:div w:id="1126702435">
          <w:marLeft w:val="0"/>
          <w:marRight w:val="0"/>
          <w:marTop w:val="0"/>
          <w:marBottom w:val="0"/>
          <w:divBdr>
            <w:top w:val="none" w:sz="0" w:space="0" w:color="auto"/>
            <w:left w:val="none" w:sz="0" w:space="0" w:color="auto"/>
            <w:bottom w:val="none" w:sz="0" w:space="0" w:color="auto"/>
            <w:right w:val="none" w:sz="0" w:space="0" w:color="auto"/>
          </w:divBdr>
          <w:divsChild>
            <w:div w:id="975649631">
              <w:marLeft w:val="0"/>
              <w:marRight w:val="0"/>
              <w:marTop w:val="0"/>
              <w:marBottom w:val="0"/>
              <w:divBdr>
                <w:top w:val="none" w:sz="0" w:space="0" w:color="auto"/>
                <w:left w:val="none" w:sz="0" w:space="0" w:color="auto"/>
                <w:bottom w:val="none" w:sz="0" w:space="0" w:color="auto"/>
                <w:right w:val="none" w:sz="0" w:space="0" w:color="auto"/>
              </w:divBdr>
            </w:div>
          </w:divsChild>
        </w:div>
        <w:div w:id="1831409724">
          <w:marLeft w:val="0"/>
          <w:marRight w:val="0"/>
          <w:marTop w:val="0"/>
          <w:marBottom w:val="0"/>
          <w:divBdr>
            <w:top w:val="none" w:sz="0" w:space="0" w:color="auto"/>
            <w:left w:val="none" w:sz="0" w:space="0" w:color="auto"/>
            <w:bottom w:val="none" w:sz="0" w:space="0" w:color="auto"/>
            <w:right w:val="none" w:sz="0" w:space="0" w:color="auto"/>
          </w:divBdr>
        </w:div>
        <w:div w:id="587428338">
          <w:marLeft w:val="0"/>
          <w:marRight w:val="0"/>
          <w:marTop w:val="0"/>
          <w:marBottom w:val="0"/>
          <w:divBdr>
            <w:top w:val="none" w:sz="0" w:space="0" w:color="auto"/>
            <w:left w:val="none" w:sz="0" w:space="0" w:color="auto"/>
            <w:bottom w:val="none" w:sz="0" w:space="0" w:color="auto"/>
            <w:right w:val="none" w:sz="0" w:space="0" w:color="auto"/>
          </w:divBdr>
          <w:divsChild>
            <w:div w:id="1205825625">
              <w:marLeft w:val="0"/>
              <w:marRight w:val="0"/>
              <w:marTop w:val="0"/>
              <w:marBottom w:val="0"/>
              <w:divBdr>
                <w:top w:val="none" w:sz="0" w:space="0" w:color="auto"/>
                <w:left w:val="none" w:sz="0" w:space="0" w:color="auto"/>
                <w:bottom w:val="none" w:sz="0" w:space="0" w:color="auto"/>
                <w:right w:val="none" w:sz="0" w:space="0" w:color="auto"/>
              </w:divBdr>
            </w:div>
          </w:divsChild>
        </w:div>
        <w:div w:id="826559734">
          <w:marLeft w:val="0"/>
          <w:marRight w:val="0"/>
          <w:marTop w:val="300"/>
          <w:marBottom w:val="0"/>
          <w:divBdr>
            <w:top w:val="none" w:sz="0" w:space="0" w:color="auto"/>
            <w:left w:val="none" w:sz="0" w:space="0" w:color="auto"/>
            <w:bottom w:val="none" w:sz="0" w:space="0" w:color="auto"/>
            <w:right w:val="none" w:sz="0" w:space="0" w:color="auto"/>
          </w:divBdr>
          <w:divsChild>
            <w:div w:id="504832370">
              <w:marLeft w:val="0"/>
              <w:marRight w:val="0"/>
              <w:marTop w:val="0"/>
              <w:marBottom w:val="0"/>
              <w:divBdr>
                <w:top w:val="none" w:sz="0" w:space="0" w:color="auto"/>
                <w:left w:val="none" w:sz="0" w:space="0" w:color="auto"/>
                <w:bottom w:val="none" w:sz="0" w:space="0" w:color="auto"/>
                <w:right w:val="none" w:sz="0" w:space="0" w:color="auto"/>
              </w:divBdr>
              <w:divsChild>
                <w:div w:id="188038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45149">
          <w:marLeft w:val="0"/>
          <w:marRight w:val="0"/>
          <w:marTop w:val="300"/>
          <w:marBottom w:val="0"/>
          <w:divBdr>
            <w:top w:val="none" w:sz="0" w:space="0" w:color="auto"/>
            <w:left w:val="none" w:sz="0" w:space="0" w:color="auto"/>
            <w:bottom w:val="none" w:sz="0" w:space="0" w:color="auto"/>
            <w:right w:val="none" w:sz="0" w:space="0" w:color="auto"/>
          </w:divBdr>
          <w:divsChild>
            <w:div w:id="913124524">
              <w:marLeft w:val="0"/>
              <w:marRight w:val="0"/>
              <w:marTop w:val="0"/>
              <w:marBottom w:val="0"/>
              <w:divBdr>
                <w:top w:val="none" w:sz="0" w:space="0" w:color="auto"/>
                <w:left w:val="none" w:sz="0" w:space="0" w:color="auto"/>
                <w:bottom w:val="none" w:sz="0" w:space="0" w:color="auto"/>
                <w:right w:val="none" w:sz="0" w:space="0" w:color="auto"/>
              </w:divBdr>
              <w:divsChild>
                <w:div w:id="339702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658486">
          <w:marLeft w:val="0"/>
          <w:marRight w:val="0"/>
          <w:marTop w:val="300"/>
          <w:marBottom w:val="0"/>
          <w:divBdr>
            <w:top w:val="none" w:sz="0" w:space="0" w:color="auto"/>
            <w:left w:val="none" w:sz="0" w:space="0" w:color="auto"/>
            <w:bottom w:val="none" w:sz="0" w:space="0" w:color="auto"/>
            <w:right w:val="none" w:sz="0" w:space="0" w:color="auto"/>
          </w:divBdr>
          <w:divsChild>
            <w:div w:id="1283926279">
              <w:marLeft w:val="0"/>
              <w:marRight w:val="0"/>
              <w:marTop w:val="0"/>
              <w:marBottom w:val="0"/>
              <w:divBdr>
                <w:top w:val="none" w:sz="0" w:space="0" w:color="auto"/>
                <w:left w:val="none" w:sz="0" w:space="0" w:color="auto"/>
                <w:bottom w:val="none" w:sz="0" w:space="0" w:color="auto"/>
                <w:right w:val="none" w:sz="0" w:space="0" w:color="auto"/>
              </w:divBdr>
              <w:divsChild>
                <w:div w:id="1521117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9541">
          <w:marLeft w:val="0"/>
          <w:marRight w:val="0"/>
          <w:marTop w:val="300"/>
          <w:marBottom w:val="0"/>
          <w:divBdr>
            <w:top w:val="none" w:sz="0" w:space="0" w:color="auto"/>
            <w:left w:val="none" w:sz="0" w:space="0" w:color="auto"/>
            <w:bottom w:val="none" w:sz="0" w:space="0" w:color="auto"/>
            <w:right w:val="none" w:sz="0" w:space="0" w:color="auto"/>
          </w:divBdr>
          <w:divsChild>
            <w:div w:id="1109736308">
              <w:marLeft w:val="0"/>
              <w:marRight w:val="0"/>
              <w:marTop w:val="0"/>
              <w:marBottom w:val="0"/>
              <w:divBdr>
                <w:top w:val="none" w:sz="0" w:space="0" w:color="auto"/>
                <w:left w:val="none" w:sz="0" w:space="0" w:color="auto"/>
                <w:bottom w:val="none" w:sz="0" w:space="0" w:color="auto"/>
                <w:right w:val="none" w:sz="0" w:space="0" w:color="auto"/>
              </w:divBdr>
              <w:divsChild>
                <w:div w:id="92900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942450">
      <w:bodyDiv w:val="1"/>
      <w:marLeft w:val="0"/>
      <w:marRight w:val="0"/>
      <w:marTop w:val="0"/>
      <w:marBottom w:val="0"/>
      <w:divBdr>
        <w:top w:val="none" w:sz="0" w:space="0" w:color="auto"/>
        <w:left w:val="none" w:sz="0" w:space="0" w:color="auto"/>
        <w:bottom w:val="none" w:sz="0" w:space="0" w:color="auto"/>
        <w:right w:val="none" w:sz="0" w:space="0" w:color="auto"/>
      </w:divBdr>
      <w:divsChild>
        <w:div w:id="226305087">
          <w:marLeft w:val="0"/>
          <w:marRight w:val="0"/>
          <w:marTop w:val="0"/>
          <w:marBottom w:val="0"/>
          <w:divBdr>
            <w:top w:val="none" w:sz="0" w:space="0" w:color="auto"/>
            <w:left w:val="none" w:sz="0" w:space="0" w:color="auto"/>
            <w:bottom w:val="none" w:sz="0" w:space="0" w:color="auto"/>
            <w:right w:val="none" w:sz="0" w:space="0" w:color="auto"/>
          </w:divBdr>
        </w:div>
        <w:div w:id="993528328">
          <w:marLeft w:val="0"/>
          <w:marRight w:val="0"/>
          <w:marTop w:val="0"/>
          <w:marBottom w:val="0"/>
          <w:divBdr>
            <w:top w:val="none" w:sz="0" w:space="0" w:color="auto"/>
            <w:left w:val="none" w:sz="0" w:space="0" w:color="auto"/>
            <w:bottom w:val="none" w:sz="0" w:space="0" w:color="auto"/>
            <w:right w:val="none" w:sz="0" w:space="0" w:color="auto"/>
          </w:divBdr>
          <w:divsChild>
            <w:div w:id="459151870">
              <w:marLeft w:val="0"/>
              <w:marRight w:val="0"/>
              <w:marTop w:val="0"/>
              <w:marBottom w:val="0"/>
              <w:divBdr>
                <w:top w:val="none" w:sz="0" w:space="0" w:color="auto"/>
                <w:left w:val="none" w:sz="0" w:space="0" w:color="auto"/>
                <w:bottom w:val="none" w:sz="0" w:space="0" w:color="auto"/>
                <w:right w:val="none" w:sz="0" w:space="0" w:color="auto"/>
              </w:divBdr>
            </w:div>
          </w:divsChild>
        </w:div>
        <w:div w:id="1875269262">
          <w:marLeft w:val="0"/>
          <w:marRight w:val="0"/>
          <w:marTop w:val="0"/>
          <w:marBottom w:val="0"/>
          <w:divBdr>
            <w:top w:val="none" w:sz="0" w:space="0" w:color="auto"/>
            <w:left w:val="none" w:sz="0" w:space="0" w:color="auto"/>
            <w:bottom w:val="none" w:sz="0" w:space="0" w:color="auto"/>
            <w:right w:val="none" w:sz="0" w:space="0" w:color="auto"/>
          </w:divBdr>
        </w:div>
        <w:div w:id="1627194910">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sChild>
        </w:div>
        <w:div w:id="605767775">
          <w:marLeft w:val="0"/>
          <w:marRight w:val="0"/>
          <w:marTop w:val="0"/>
          <w:marBottom w:val="0"/>
          <w:divBdr>
            <w:top w:val="none" w:sz="0" w:space="0" w:color="auto"/>
            <w:left w:val="none" w:sz="0" w:space="0" w:color="auto"/>
            <w:bottom w:val="none" w:sz="0" w:space="0" w:color="auto"/>
            <w:right w:val="none" w:sz="0" w:space="0" w:color="auto"/>
          </w:divBdr>
        </w:div>
        <w:div w:id="1338725828">
          <w:marLeft w:val="0"/>
          <w:marRight w:val="0"/>
          <w:marTop w:val="0"/>
          <w:marBottom w:val="0"/>
          <w:divBdr>
            <w:top w:val="none" w:sz="0" w:space="0" w:color="auto"/>
            <w:left w:val="none" w:sz="0" w:space="0" w:color="auto"/>
            <w:bottom w:val="none" w:sz="0" w:space="0" w:color="auto"/>
            <w:right w:val="none" w:sz="0" w:space="0" w:color="auto"/>
          </w:divBdr>
          <w:divsChild>
            <w:div w:id="145821068">
              <w:marLeft w:val="0"/>
              <w:marRight w:val="0"/>
              <w:marTop w:val="0"/>
              <w:marBottom w:val="0"/>
              <w:divBdr>
                <w:top w:val="none" w:sz="0" w:space="0" w:color="auto"/>
                <w:left w:val="none" w:sz="0" w:space="0" w:color="auto"/>
                <w:bottom w:val="none" w:sz="0" w:space="0" w:color="auto"/>
                <w:right w:val="none" w:sz="0" w:space="0" w:color="auto"/>
              </w:divBdr>
            </w:div>
          </w:divsChild>
        </w:div>
        <w:div w:id="1710840575">
          <w:marLeft w:val="0"/>
          <w:marRight w:val="0"/>
          <w:marTop w:val="0"/>
          <w:marBottom w:val="0"/>
          <w:divBdr>
            <w:top w:val="none" w:sz="0" w:space="0" w:color="auto"/>
            <w:left w:val="none" w:sz="0" w:space="0" w:color="auto"/>
            <w:bottom w:val="none" w:sz="0" w:space="0" w:color="auto"/>
            <w:right w:val="none" w:sz="0" w:space="0" w:color="auto"/>
          </w:divBdr>
        </w:div>
        <w:div w:id="1372143908">
          <w:marLeft w:val="0"/>
          <w:marRight w:val="0"/>
          <w:marTop w:val="0"/>
          <w:marBottom w:val="0"/>
          <w:divBdr>
            <w:top w:val="none" w:sz="0" w:space="0" w:color="auto"/>
            <w:left w:val="none" w:sz="0" w:space="0" w:color="auto"/>
            <w:bottom w:val="none" w:sz="0" w:space="0" w:color="auto"/>
            <w:right w:val="none" w:sz="0" w:space="0" w:color="auto"/>
          </w:divBdr>
          <w:divsChild>
            <w:div w:id="332339974">
              <w:marLeft w:val="0"/>
              <w:marRight w:val="0"/>
              <w:marTop w:val="0"/>
              <w:marBottom w:val="0"/>
              <w:divBdr>
                <w:top w:val="none" w:sz="0" w:space="0" w:color="auto"/>
                <w:left w:val="none" w:sz="0" w:space="0" w:color="auto"/>
                <w:bottom w:val="none" w:sz="0" w:space="0" w:color="auto"/>
                <w:right w:val="none" w:sz="0" w:space="0" w:color="auto"/>
              </w:divBdr>
            </w:div>
          </w:divsChild>
        </w:div>
        <w:div w:id="323822712">
          <w:marLeft w:val="0"/>
          <w:marRight w:val="0"/>
          <w:marTop w:val="0"/>
          <w:marBottom w:val="0"/>
          <w:divBdr>
            <w:top w:val="none" w:sz="0" w:space="0" w:color="auto"/>
            <w:left w:val="none" w:sz="0" w:space="0" w:color="auto"/>
            <w:bottom w:val="none" w:sz="0" w:space="0" w:color="auto"/>
            <w:right w:val="none" w:sz="0" w:space="0" w:color="auto"/>
          </w:divBdr>
        </w:div>
        <w:div w:id="1085028867">
          <w:marLeft w:val="0"/>
          <w:marRight w:val="0"/>
          <w:marTop w:val="0"/>
          <w:marBottom w:val="0"/>
          <w:divBdr>
            <w:top w:val="none" w:sz="0" w:space="0" w:color="auto"/>
            <w:left w:val="none" w:sz="0" w:space="0" w:color="auto"/>
            <w:bottom w:val="none" w:sz="0" w:space="0" w:color="auto"/>
            <w:right w:val="none" w:sz="0" w:space="0" w:color="auto"/>
          </w:divBdr>
          <w:divsChild>
            <w:div w:id="790900778">
              <w:marLeft w:val="0"/>
              <w:marRight w:val="0"/>
              <w:marTop w:val="0"/>
              <w:marBottom w:val="0"/>
              <w:divBdr>
                <w:top w:val="none" w:sz="0" w:space="0" w:color="auto"/>
                <w:left w:val="none" w:sz="0" w:space="0" w:color="auto"/>
                <w:bottom w:val="none" w:sz="0" w:space="0" w:color="auto"/>
                <w:right w:val="none" w:sz="0" w:space="0" w:color="auto"/>
              </w:divBdr>
            </w:div>
          </w:divsChild>
        </w:div>
        <w:div w:id="732048488">
          <w:marLeft w:val="0"/>
          <w:marRight w:val="0"/>
          <w:marTop w:val="0"/>
          <w:marBottom w:val="0"/>
          <w:divBdr>
            <w:top w:val="none" w:sz="0" w:space="0" w:color="auto"/>
            <w:left w:val="none" w:sz="0" w:space="0" w:color="auto"/>
            <w:bottom w:val="none" w:sz="0" w:space="0" w:color="auto"/>
            <w:right w:val="none" w:sz="0" w:space="0" w:color="auto"/>
          </w:divBdr>
        </w:div>
        <w:div w:id="153881659">
          <w:marLeft w:val="0"/>
          <w:marRight w:val="0"/>
          <w:marTop w:val="0"/>
          <w:marBottom w:val="0"/>
          <w:divBdr>
            <w:top w:val="none" w:sz="0" w:space="0" w:color="auto"/>
            <w:left w:val="none" w:sz="0" w:space="0" w:color="auto"/>
            <w:bottom w:val="none" w:sz="0" w:space="0" w:color="auto"/>
            <w:right w:val="none" w:sz="0" w:space="0" w:color="auto"/>
          </w:divBdr>
          <w:divsChild>
            <w:div w:id="769741653">
              <w:marLeft w:val="0"/>
              <w:marRight w:val="0"/>
              <w:marTop w:val="0"/>
              <w:marBottom w:val="0"/>
              <w:divBdr>
                <w:top w:val="none" w:sz="0" w:space="0" w:color="auto"/>
                <w:left w:val="none" w:sz="0" w:space="0" w:color="auto"/>
                <w:bottom w:val="none" w:sz="0" w:space="0" w:color="auto"/>
                <w:right w:val="none" w:sz="0" w:space="0" w:color="auto"/>
              </w:divBdr>
            </w:div>
          </w:divsChild>
        </w:div>
        <w:div w:id="1248879471">
          <w:marLeft w:val="0"/>
          <w:marRight w:val="0"/>
          <w:marTop w:val="0"/>
          <w:marBottom w:val="0"/>
          <w:divBdr>
            <w:top w:val="none" w:sz="0" w:space="0" w:color="auto"/>
            <w:left w:val="none" w:sz="0" w:space="0" w:color="auto"/>
            <w:bottom w:val="none" w:sz="0" w:space="0" w:color="auto"/>
            <w:right w:val="none" w:sz="0" w:space="0" w:color="auto"/>
          </w:divBdr>
        </w:div>
        <w:div w:id="591399636">
          <w:marLeft w:val="0"/>
          <w:marRight w:val="0"/>
          <w:marTop w:val="0"/>
          <w:marBottom w:val="0"/>
          <w:divBdr>
            <w:top w:val="none" w:sz="0" w:space="0" w:color="auto"/>
            <w:left w:val="none" w:sz="0" w:space="0" w:color="auto"/>
            <w:bottom w:val="none" w:sz="0" w:space="0" w:color="auto"/>
            <w:right w:val="none" w:sz="0" w:space="0" w:color="auto"/>
          </w:divBdr>
          <w:divsChild>
            <w:div w:id="819465034">
              <w:marLeft w:val="0"/>
              <w:marRight w:val="0"/>
              <w:marTop w:val="0"/>
              <w:marBottom w:val="0"/>
              <w:divBdr>
                <w:top w:val="none" w:sz="0" w:space="0" w:color="auto"/>
                <w:left w:val="none" w:sz="0" w:space="0" w:color="auto"/>
                <w:bottom w:val="none" w:sz="0" w:space="0" w:color="auto"/>
                <w:right w:val="none" w:sz="0" w:space="0" w:color="auto"/>
              </w:divBdr>
            </w:div>
          </w:divsChild>
        </w:div>
        <w:div w:id="821700874">
          <w:marLeft w:val="0"/>
          <w:marRight w:val="0"/>
          <w:marTop w:val="300"/>
          <w:marBottom w:val="0"/>
          <w:divBdr>
            <w:top w:val="none" w:sz="0" w:space="0" w:color="auto"/>
            <w:left w:val="none" w:sz="0" w:space="0" w:color="auto"/>
            <w:bottom w:val="none" w:sz="0" w:space="0" w:color="auto"/>
            <w:right w:val="none" w:sz="0" w:space="0" w:color="auto"/>
          </w:divBdr>
          <w:divsChild>
            <w:div w:id="10105657">
              <w:marLeft w:val="0"/>
              <w:marRight w:val="0"/>
              <w:marTop w:val="0"/>
              <w:marBottom w:val="0"/>
              <w:divBdr>
                <w:top w:val="none" w:sz="0" w:space="0" w:color="auto"/>
                <w:left w:val="none" w:sz="0" w:space="0" w:color="auto"/>
                <w:bottom w:val="none" w:sz="0" w:space="0" w:color="auto"/>
                <w:right w:val="none" w:sz="0" w:space="0" w:color="auto"/>
              </w:divBdr>
              <w:divsChild>
                <w:div w:id="170979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141016">
          <w:marLeft w:val="0"/>
          <w:marRight w:val="0"/>
          <w:marTop w:val="300"/>
          <w:marBottom w:val="0"/>
          <w:divBdr>
            <w:top w:val="none" w:sz="0" w:space="0" w:color="auto"/>
            <w:left w:val="none" w:sz="0" w:space="0" w:color="auto"/>
            <w:bottom w:val="none" w:sz="0" w:space="0" w:color="auto"/>
            <w:right w:val="none" w:sz="0" w:space="0" w:color="auto"/>
          </w:divBdr>
          <w:divsChild>
            <w:div w:id="1624992559">
              <w:marLeft w:val="0"/>
              <w:marRight w:val="0"/>
              <w:marTop w:val="0"/>
              <w:marBottom w:val="0"/>
              <w:divBdr>
                <w:top w:val="none" w:sz="0" w:space="0" w:color="auto"/>
                <w:left w:val="none" w:sz="0" w:space="0" w:color="auto"/>
                <w:bottom w:val="none" w:sz="0" w:space="0" w:color="auto"/>
                <w:right w:val="none" w:sz="0" w:space="0" w:color="auto"/>
              </w:divBdr>
              <w:divsChild>
                <w:div w:id="4020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319148">
          <w:marLeft w:val="0"/>
          <w:marRight w:val="0"/>
          <w:marTop w:val="300"/>
          <w:marBottom w:val="0"/>
          <w:divBdr>
            <w:top w:val="none" w:sz="0" w:space="0" w:color="auto"/>
            <w:left w:val="none" w:sz="0" w:space="0" w:color="auto"/>
            <w:bottom w:val="none" w:sz="0" w:space="0" w:color="auto"/>
            <w:right w:val="none" w:sz="0" w:space="0" w:color="auto"/>
          </w:divBdr>
          <w:divsChild>
            <w:div w:id="936869656">
              <w:marLeft w:val="0"/>
              <w:marRight w:val="0"/>
              <w:marTop w:val="0"/>
              <w:marBottom w:val="0"/>
              <w:divBdr>
                <w:top w:val="none" w:sz="0" w:space="0" w:color="auto"/>
                <w:left w:val="none" w:sz="0" w:space="0" w:color="auto"/>
                <w:bottom w:val="none" w:sz="0" w:space="0" w:color="auto"/>
                <w:right w:val="none" w:sz="0" w:space="0" w:color="auto"/>
              </w:divBdr>
              <w:divsChild>
                <w:div w:id="431828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846441">
          <w:marLeft w:val="0"/>
          <w:marRight w:val="0"/>
          <w:marTop w:val="300"/>
          <w:marBottom w:val="0"/>
          <w:divBdr>
            <w:top w:val="none" w:sz="0" w:space="0" w:color="auto"/>
            <w:left w:val="none" w:sz="0" w:space="0" w:color="auto"/>
            <w:bottom w:val="none" w:sz="0" w:space="0" w:color="auto"/>
            <w:right w:val="none" w:sz="0" w:space="0" w:color="auto"/>
          </w:divBdr>
          <w:divsChild>
            <w:div w:id="299582550">
              <w:marLeft w:val="0"/>
              <w:marRight w:val="0"/>
              <w:marTop w:val="0"/>
              <w:marBottom w:val="0"/>
              <w:divBdr>
                <w:top w:val="none" w:sz="0" w:space="0" w:color="auto"/>
                <w:left w:val="none" w:sz="0" w:space="0" w:color="auto"/>
                <w:bottom w:val="none" w:sz="0" w:space="0" w:color="auto"/>
                <w:right w:val="none" w:sz="0" w:space="0" w:color="auto"/>
              </w:divBdr>
              <w:divsChild>
                <w:div w:id="2078819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826348">
      <w:bodyDiv w:val="1"/>
      <w:marLeft w:val="0"/>
      <w:marRight w:val="0"/>
      <w:marTop w:val="0"/>
      <w:marBottom w:val="0"/>
      <w:divBdr>
        <w:top w:val="none" w:sz="0" w:space="0" w:color="auto"/>
        <w:left w:val="none" w:sz="0" w:space="0" w:color="auto"/>
        <w:bottom w:val="none" w:sz="0" w:space="0" w:color="auto"/>
        <w:right w:val="none" w:sz="0" w:space="0" w:color="auto"/>
      </w:divBdr>
      <w:divsChild>
        <w:div w:id="2121683948">
          <w:marLeft w:val="0"/>
          <w:marRight w:val="0"/>
          <w:marTop w:val="0"/>
          <w:marBottom w:val="360"/>
          <w:divBdr>
            <w:top w:val="none" w:sz="0" w:space="0" w:color="auto"/>
            <w:left w:val="none" w:sz="0" w:space="0" w:color="auto"/>
            <w:bottom w:val="none" w:sz="0" w:space="0" w:color="auto"/>
            <w:right w:val="none" w:sz="0" w:space="0" w:color="auto"/>
          </w:divBdr>
          <w:divsChild>
            <w:div w:id="447970823">
              <w:marLeft w:val="0"/>
              <w:marRight w:val="0"/>
              <w:marTop w:val="0"/>
              <w:marBottom w:val="0"/>
              <w:divBdr>
                <w:top w:val="none" w:sz="0" w:space="0" w:color="auto"/>
                <w:left w:val="none" w:sz="0" w:space="0" w:color="auto"/>
                <w:bottom w:val="none" w:sz="0" w:space="0" w:color="auto"/>
                <w:right w:val="none" w:sz="0" w:space="0" w:color="auto"/>
              </w:divBdr>
              <w:divsChild>
                <w:div w:id="1975403729">
                  <w:marLeft w:val="0"/>
                  <w:marRight w:val="0"/>
                  <w:marTop w:val="0"/>
                  <w:marBottom w:val="0"/>
                  <w:divBdr>
                    <w:top w:val="none" w:sz="0" w:space="0" w:color="auto"/>
                    <w:left w:val="none" w:sz="0" w:space="0" w:color="auto"/>
                    <w:bottom w:val="none" w:sz="0" w:space="0" w:color="auto"/>
                    <w:right w:val="none" w:sz="0" w:space="0" w:color="auto"/>
                  </w:divBdr>
                  <w:divsChild>
                    <w:div w:id="1314482967">
                      <w:marLeft w:val="0"/>
                      <w:marRight w:val="0"/>
                      <w:marTop w:val="0"/>
                      <w:marBottom w:val="0"/>
                      <w:divBdr>
                        <w:top w:val="none" w:sz="0" w:space="0" w:color="auto"/>
                        <w:left w:val="single" w:sz="6" w:space="8" w:color="EDEDED"/>
                        <w:bottom w:val="single" w:sz="12" w:space="8" w:color="BFBFBF"/>
                        <w:right w:val="single" w:sz="6" w:space="8" w:color="EDEDED"/>
                      </w:divBdr>
                      <w:divsChild>
                        <w:div w:id="1450927404">
                          <w:marLeft w:val="75"/>
                          <w:marRight w:val="0"/>
                          <w:marTop w:val="0"/>
                          <w:marBottom w:val="300"/>
                          <w:divBdr>
                            <w:top w:val="single" w:sz="6" w:space="8" w:color="EDEDED"/>
                            <w:left w:val="single" w:sz="6" w:space="5" w:color="EDEDED"/>
                            <w:bottom w:val="single" w:sz="6" w:space="4" w:color="EDEDED"/>
                            <w:right w:val="single" w:sz="6" w:space="8" w:color="EDEDED"/>
                          </w:divBdr>
                          <w:divsChild>
                            <w:div w:id="1680888276">
                              <w:marLeft w:val="-75"/>
                              <w:marRight w:val="-150"/>
                              <w:marTop w:val="0"/>
                              <w:marBottom w:val="0"/>
                              <w:divBdr>
                                <w:top w:val="none" w:sz="0" w:space="0" w:color="auto"/>
                                <w:left w:val="none" w:sz="0" w:space="0" w:color="auto"/>
                                <w:bottom w:val="none" w:sz="0" w:space="0" w:color="auto"/>
                                <w:right w:val="none" w:sz="0" w:space="0" w:color="auto"/>
                              </w:divBdr>
                              <w:divsChild>
                                <w:div w:id="1327317830">
                                  <w:marLeft w:val="0"/>
                                  <w:marRight w:val="0"/>
                                  <w:marTop w:val="0"/>
                                  <w:marBottom w:val="0"/>
                                  <w:divBdr>
                                    <w:top w:val="none" w:sz="0" w:space="0" w:color="auto"/>
                                    <w:left w:val="none" w:sz="0" w:space="0" w:color="auto"/>
                                    <w:bottom w:val="none" w:sz="0" w:space="0" w:color="auto"/>
                                    <w:right w:val="none" w:sz="0" w:space="0" w:color="auto"/>
                                  </w:divBdr>
                                  <w:divsChild>
                                    <w:div w:id="15016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2654">
                          <w:marLeft w:val="0"/>
                          <w:marRight w:val="0"/>
                          <w:marTop w:val="0"/>
                          <w:marBottom w:val="300"/>
                          <w:divBdr>
                            <w:top w:val="single" w:sz="6" w:space="4" w:color="EDEDED"/>
                            <w:left w:val="single" w:sz="6" w:space="4" w:color="EDEDED"/>
                            <w:bottom w:val="single" w:sz="6" w:space="4" w:color="EDEDED"/>
                            <w:right w:val="single" w:sz="6" w:space="4" w:color="EDEDED"/>
                          </w:divBdr>
                          <w:divsChild>
                            <w:div w:id="2110809894">
                              <w:marLeft w:val="0"/>
                              <w:marRight w:val="0"/>
                              <w:marTop w:val="0"/>
                              <w:marBottom w:val="0"/>
                              <w:divBdr>
                                <w:top w:val="none" w:sz="0" w:space="0" w:color="auto"/>
                                <w:left w:val="none" w:sz="0" w:space="0" w:color="auto"/>
                                <w:bottom w:val="none" w:sz="0" w:space="0" w:color="auto"/>
                                <w:right w:val="none" w:sz="0" w:space="0" w:color="auto"/>
                              </w:divBdr>
                              <w:divsChild>
                                <w:div w:id="1929072852">
                                  <w:marLeft w:val="0"/>
                                  <w:marRight w:val="0"/>
                                  <w:marTop w:val="0"/>
                                  <w:marBottom w:val="0"/>
                                  <w:divBdr>
                                    <w:top w:val="none" w:sz="0" w:space="0" w:color="auto"/>
                                    <w:left w:val="none" w:sz="0" w:space="0" w:color="auto"/>
                                    <w:bottom w:val="none" w:sz="0" w:space="0" w:color="auto"/>
                                    <w:right w:val="none" w:sz="0" w:space="0" w:color="auto"/>
                                  </w:divBdr>
                                </w:div>
                              </w:divsChild>
                            </w:div>
                            <w:div w:id="745960698">
                              <w:marLeft w:val="0"/>
                              <w:marRight w:val="0"/>
                              <w:marTop w:val="0"/>
                              <w:marBottom w:val="0"/>
                              <w:divBdr>
                                <w:top w:val="none" w:sz="0" w:space="0" w:color="auto"/>
                                <w:left w:val="none" w:sz="0" w:space="0" w:color="auto"/>
                                <w:bottom w:val="none" w:sz="0" w:space="0" w:color="auto"/>
                                <w:right w:val="none" w:sz="0" w:space="0" w:color="auto"/>
                              </w:divBdr>
                              <w:divsChild>
                                <w:div w:id="1153761781">
                                  <w:marLeft w:val="0"/>
                                  <w:marRight w:val="0"/>
                                  <w:marTop w:val="0"/>
                                  <w:marBottom w:val="0"/>
                                  <w:divBdr>
                                    <w:top w:val="none" w:sz="0" w:space="0" w:color="auto"/>
                                    <w:left w:val="none" w:sz="0" w:space="0" w:color="auto"/>
                                    <w:bottom w:val="none" w:sz="0" w:space="0" w:color="auto"/>
                                    <w:right w:val="none" w:sz="0" w:space="0" w:color="auto"/>
                                  </w:divBdr>
                                </w:div>
                              </w:divsChild>
                            </w:div>
                            <w:div w:id="1191340716">
                              <w:marLeft w:val="1725"/>
                              <w:marRight w:val="1725"/>
                              <w:marTop w:val="0"/>
                              <w:marBottom w:val="0"/>
                              <w:divBdr>
                                <w:top w:val="none" w:sz="0" w:space="0" w:color="auto"/>
                                <w:left w:val="none" w:sz="0" w:space="0" w:color="auto"/>
                                <w:bottom w:val="none" w:sz="0" w:space="0" w:color="auto"/>
                                <w:right w:val="none" w:sz="0" w:space="0" w:color="auto"/>
                              </w:divBdr>
                              <w:divsChild>
                                <w:div w:id="14227970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132628748">
                          <w:marLeft w:val="0"/>
                          <w:marRight w:val="0"/>
                          <w:marTop w:val="0"/>
                          <w:marBottom w:val="0"/>
                          <w:divBdr>
                            <w:top w:val="none" w:sz="0" w:space="0" w:color="auto"/>
                            <w:left w:val="none" w:sz="0" w:space="0" w:color="auto"/>
                            <w:bottom w:val="none" w:sz="0" w:space="0" w:color="auto"/>
                            <w:right w:val="none" w:sz="0" w:space="0" w:color="auto"/>
                          </w:divBdr>
                          <w:divsChild>
                            <w:div w:id="1841266628">
                              <w:marLeft w:val="0"/>
                              <w:marRight w:val="0"/>
                              <w:marTop w:val="0"/>
                              <w:marBottom w:val="0"/>
                              <w:divBdr>
                                <w:top w:val="none" w:sz="0" w:space="0" w:color="auto"/>
                                <w:left w:val="none" w:sz="0" w:space="0" w:color="auto"/>
                                <w:bottom w:val="none" w:sz="0" w:space="0" w:color="auto"/>
                                <w:right w:val="none" w:sz="0" w:space="0" w:color="auto"/>
                              </w:divBdr>
                              <w:divsChild>
                                <w:div w:id="1438023579">
                                  <w:marLeft w:val="0"/>
                                  <w:marRight w:val="0"/>
                                  <w:marTop w:val="0"/>
                                  <w:marBottom w:val="0"/>
                                  <w:divBdr>
                                    <w:top w:val="none" w:sz="0" w:space="0" w:color="auto"/>
                                    <w:left w:val="none" w:sz="0" w:space="0" w:color="auto"/>
                                    <w:bottom w:val="none" w:sz="0" w:space="0" w:color="auto"/>
                                    <w:right w:val="none" w:sz="0" w:space="0" w:color="auto"/>
                                  </w:divBdr>
                                </w:div>
                                <w:div w:id="1152255886">
                                  <w:marLeft w:val="0"/>
                                  <w:marRight w:val="0"/>
                                  <w:marTop w:val="0"/>
                                  <w:marBottom w:val="0"/>
                                  <w:divBdr>
                                    <w:top w:val="none" w:sz="0" w:space="0" w:color="auto"/>
                                    <w:left w:val="none" w:sz="0" w:space="0" w:color="auto"/>
                                    <w:bottom w:val="none" w:sz="0" w:space="0" w:color="auto"/>
                                    <w:right w:val="none" w:sz="0" w:space="0" w:color="auto"/>
                                  </w:divBdr>
                                  <w:divsChild>
                                    <w:div w:id="20950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6189">
                              <w:marLeft w:val="0"/>
                              <w:marRight w:val="0"/>
                              <w:marTop w:val="0"/>
                              <w:marBottom w:val="0"/>
                              <w:divBdr>
                                <w:top w:val="none" w:sz="0" w:space="0" w:color="auto"/>
                                <w:left w:val="none" w:sz="0" w:space="0" w:color="auto"/>
                                <w:bottom w:val="none" w:sz="0" w:space="0" w:color="auto"/>
                                <w:right w:val="none" w:sz="0" w:space="0" w:color="auto"/>
                              </w:divBdr>
                              <w:divsChild>
                                <w:div w:id="516962560">
                                  <w:marLeft w:val="0"/>
                                  <w:marRight w:val="0"/>
                                  <w:marTop w:val="0"/>
                                  <w:marBottom w:val="0"/>
                                  <w:divBdr>
                                    <w:top w:val="none" w:sz="0" w:space="0" w:color="auto"/>
                                    <w:left w:val="none" w:sz="0" w:space="0" w:color="auto"/>
                                    <w:bottom w:val="none" w:sz="0" w:space="0" w:color="auto"/>
                                    <w:right w:val="none" w:sz="0" w:space="0" w:color="auto"/>
                                  </w:divBdr>
                                </w:div>
                                <w:div w:id="1733233499">
                                  <w:marLeft w:val="0"/>
                                  <w:marRight w:val="0"/>
                                  <w:marTop w:val="0"/>
                                  <w:marBottom w:val="0"/>
                                  <w:divBdr>
                                    <w:top w:val="none" w:sz="0" w:space="0" w:color="auto"/>
                                    <w:left w:val="none" w:sz="0" w:space="0" w:color="auto"/>
                                    <w:bottom w:val="none" w:sz="0" w:space="0" w:color="auto"/>
                                    <w:right w:val="none" w:sz="0" w:space="0" w:color="auto"/>
                                  </w:divBdr>
                                  <w:divsChild>
                                    <w:div w:id="1268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6181">
                              <w:marLeft w:val="0"/>
                              <w:marRight w:val="0"/>
                              <w:marTop w:val="0"/>
                              <w:marBottom w:val="0"/>
                              <w:divBdr>
                                <w:top w:val="none" w:sz="0" w:space="0" w:color="auto"/>
                                <w:left w:val="none" w:sz="0" w:space="0" w:color="auto"/>
                                <w:bottom w:val="none" w:sz="0" w:space="0" w:color="auto"/>
                                <w:right w:val="none" w:sz="0" w:space="0" w:color="auto"/>
                              </w:divBdr>
                              <w:divsChild>
                                <w:div w:id="622154208">
                                  <w:marLeft w:val="0"/>
                                  <w:marRight w:val="0"/>
                                  <w:marTop w:val="0"/>
                                  <w:marBottom w:val="0"/>
                                  <w:divBdr>
                                    <w:top w:val="none" w:sz="0" w:space="0" w:color="auto"/>
                                    <w:left w:val="none" w:sz="0" w:space="0" w:color="auto"/>
                                    <w:bottom w:val="none" w:sz="0" w:space="0" w:color="auto"/>
                                    <w:right w:val="none" w:sz="0" w:space="0" w:color="auto"/>
                                  </w:divBdr>
                                </w:div>
                                <w:div w:id="2042585630">
                                  <w:marLeft w:val="0"/>
                                  <w:marRight w:val="0"/>
                                  <w:marTop w:val="0"/>
                                  <w:marBottom w:val="0"/>
                                  <w:divBdr>
                                    <w:top w:val="none" w:sz="0" w:space="0" w:color="auto"/>
                                    <w:left w:val="none" w:sz="0" w:space="0" w:color="auto"/>
                                    <w:bottom w:val="none" w:sz="0" w:space="0" w:color="auto"/>
                                    <w:right w:val="none" w:sz="0" w:space="0" w:color="auto"/>
                                  </w:divBdr>
                                  <w:divsChild>
                                    <w:div w:id="7728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2126">
                              <w:marLeft w:val="0"/>
                              <w:marRight w:val="0"/>
                              <w:marTop w:val="0"/>
                              <w:marBottom w:val="0"/>
                              <w:divBdr>
                                <w:top w:val="none" w:sz="0" w:space="0" w:color="auto"/>
                                <w:left w:val="none" w:sz="0" w:space="0" w:color="auto"/>
                                <w:bottom w:val="none" w:sz="0" w:space="0" w:color="auto"/>
                                <w:right w:val="none" w:sz="0" w:space="0" w:color="auto"/>
                              </w:divBdr>
                              <w:divsChild>
                                <w:div w:id="1939366817">
                                  <w:marLeft w:val="0"/>
                                  <w:marRight w:val="0"/>
                                  <w:marTop w:val="0"/>
                                  <w:marBottom w:val="0"/>
                                  <w:divBdr>
                                    <w:top w:val="none" w:sz="0" w:space="0" w:color="auto"/>
                                    <w:left w:val="none" w:sz="0" w:space="0" w:color="auto"/>
                                    <w:bottom w:val="none" w:sz="0" w:space="0" w:color="auto"/>
                                    <w:right w:val="none" w:sz="0" w:space="0" w:color="auto"/>
                                  </w:divBdr>
                                </w:div>
                                <w:div w:id="336344102">
                                  <w:marLeft w:val="0"/>
                                  <w:marRight w:val="0"/>
                                  <w:marTop w:val="0"/>
                                  <w:marBottom w:val="0"/>
                                  <w:divBdr>
                                    <w:top w:val="none" w:sz="0" w:space="0" w:color="auto"/>
                                    <w:left w:val="none" w:sz="0" w:space="0" w:color="auto"/>
                                    <w:bottom w:val="none" w:sz="0" w:space="0" w:color="auto"/>
                                    <w:right w:val="none" w:sz="0" w:space="0" w:color="auto"/>
                                  </w:divBdr>
                                  <w:divsChild>
                                    <w:div w:id="9847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9455">
                              <w:marLeft w:val="0"/>
                              <w:marRight w:val="0"/>
                              <w:marTop w:val="0"/>
                              <w:marBottom w:val="0"/>
                              <w:divBdr>
                                <w:top w:val="none" w:sz="0" w:space="0" w:color="auto"/>
                                <w:left w:val="none" w:sz="0" w:space="0" w:color="auto"/>
                                <w:bottom w:val="none" w:sz="0" w:space="0" w:color="auto"/>
                                <w:right w:val="none" w:sz="0" w:space="0" w:color="auto"/>
                              </w:divBdr>
                              <w:divsChild>
                                <w:div w:id="1769497274">
                                  <w:marLeft w:val="0"/>
                                  <w:marRight w:val="0"/>
                                  <w:marTop w:val="0"/>
                                  <w:marBottom w:val="0"/>
                                  <w:divBdr>
                                    <w:top w:val="none" w:sz="0" w:space="0" w:color="auto"/>
                                    <w:left w:val="none" w:sz="0" w:space="0" w:color="auto"/>
                                    <w:bottom w:val="none" w:sz="0" w:space="0" w:color="auto"/>
                                    <w:right w:val="none" w:sz="0" w:space="0" w:color="auto"/>
                                  </w:divBdr>
                                </w:div>
                                <w:div w:id="1465468519">
                                  <w:marLeft w:val="0"/>
                                  <w:marRight w:val="0"/>
                                  <w:marTop w:val="0"/>
                                  <w:marBottom w:val="0"/>
                                  <w:divBdr>
                                    <w:top w:val="none" w:sz="0" w:space="0" w:color="auto"/>
                                    <w:left w:val="none" w:sz="0" w:space="0" w:color="auto"/>
                                    <w:bottom w:val="none" w:sz="0" w:space="0" w:color="auto"/>
                                    <w:right w:val="none" w:sz="0" w:space="0" w:color="auto"/>
                                  </w:divBdr>
                                  <w:divsChild>
                                    <w:div w:id="6219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4731">
                              <w:marLeft w:val="0"/>
                              <w:marRight w:val="0"/>
                              <w:marTop w:val="0"/>
                              <w:marBottom w:val="0"/>
                              <w:divBdr>
                                <w:top w:val="none" w:sz="0" w:space="0" w:color="auto"/>
                                <w:left w:val="none" w:sz="0" w:space="0" w:color="auto"/>
                                <w:bottom w:val="none" w:sz="0" w:space="0" w:color="auto"/>
                                <w:right w:val="none" w:sz="0" w:space="0" w:color="auto"/>
                              </w:divBdr>
                              <w:divsChild>
                                <w:div w:id="1052002640">
                                  <w:marLeft w:val="0"/>
                                  <w:marRight w:val="0"/>
                                  <w:marTop w:val="0"/>
                                  <w:marBottom w:val="0"/>
                                  <w:divBdr>
                                    <w:top w:val="none" w:sz="0" w:space="0" w:color="auto"/>
                                    <w:left w:val="none" w:sz="0" w:space="0" w:color="auto"/>
                                    <w:bottom w:val="none" w:sz="0" w:space="0" w:color="auto"/>
                                    <w:right w:val="none" w:sz="0" w:space="0" w:color="auto"/>
                                  </w:divBdr>
                                </w:div>
                                <w:div w:id="815609060">
                                  <w:marLeft w:val="0"/>
                                  <w:marRight w:val="0"/>
                                  <w:marTop w:val="0"/>
                                  <w:marBottom w:val="0"/>
                                  <w:divBdr>
                                    <w:top w:val="none" w:sz="0" w:space="0" w:color="auto"/>
                                    <w:left w:val="none" w:sz="0" w:space="0" w:color="auto"/>
                                    <w:bottom w:val="none" w:sz="0" w:space="0" w:color="auto"/>
                                    <w:right w:val="none" w:sz="0" w:space="0" w:color="auto"/>
                                  </w:divBdr>
                                  <w:divsChild>
                                    <w:div w:id="4170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549">
                              <w:marLeft w:val="0"/>
                              <w:marRight w:val="0"/>
                              <w:marTop w:val="0"/>
                              <w:marBottom w:val="0"/>
                              <w:divBdr>
                                <w:top w:val="none" w:sz="0" w:space="0" w:color="auto"/>
                                <w:left w:val="none" w:sz="0" w:space="0" w:color="auto"/>
                                <w:bottom w:val="none" w:sz="0" w:space="0" w:color="auto"/>
                                <w:right w:val="none" w:sz="0" w:space="0" w:color="auto"/>
                              </w:divBdr>
                              <w:divsChild>
                                <w:div w:id="1362316590">
                                  <w:marLeft w:val="0"/>
                                  <w:marRight w:val="0"/>
                                  <w:marTop w:val="0"/>
                                  <w:marBottom w:val="0"/>
                                  <w:divBdr>
                                    <w:top w:val="none" w:sz="0" w:space="0" w:color="auto"/>
                                    <w:left w:val="none" w:sz="0" w:space="0" w:color="auto"/>
                                    <w:bottom w:val="none" w:sz="0" w:space="0" w:color="auto"/>
                                    <w:right w:val="none" w:sz="0" w:space="0" w:color="auto"/>
                                  </w:divBdr>
                                </w:div>
                                <w:div w:id="179583458">
                                  <w:marLeft w:val="0"/>
                                  <w:marRight w:val="0"/>
                                  <w:marTop w:val="0"/>
                                  <w:marBottom w:val="0"/>
                                  <w:divBdr>
                                    <w:top w:val="none" w:sz="0" w:space="0" w:color="auto"/>
                                    <w:left w:val="none" w:sz="0" w:space="0" w:color="auto"/>
                                    <w:bottom w:val="none" w:sz="0" w:space="0" w:color="auto"/>
                                    <w:right w:val="none" w:sz="0" w:space="0" w:color="auto"/>
                                  </w:divBdr>
                                  <w:divsChild>
                                    <w:div w:id="184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2468">
                              <w:marLeft w:val="0"/>
                              <w:marRight w:val="0"/>
                              <w:marTop w:val="300"/>
                              <w:marBottom w:val="0"/>
                              <w:divBdr>
                                <w:top w:val="none" w:sz="0" w:space="0" w:color="auto"/>
                                <w:left w:val="none" w:sz="0" w:space="0" w:color="auto"/>
                                <w:bottom w:val="none" w:sz="0" w:space="0" w:color="auto"/>
                                <w:right w:val="none" w:sz="0" w:space="0" w:color="auto"/>
                              </w:divBdr>
                              <w:divsChild>
                                <w:div w:id="1032726664">
                                  <w:marLeft w:val="0"/>
                                  <w:marRight w:val="0"/>
                                  <w:marTop w:val="0"/>
                                  <w:marBottom w:val="0"/>
                                  <w:divBdr>
                                    <w:top w:val="none" w:sz="0" w:space="0" w:color="auto"/>
                                    <w:left w:val="none" w:sz="0" w:space="0" w:color="auto"/>
                                    <w:bottom w:val="none" w:sz="0" w:space="0" w:color="auto"/>
                                    <w:right w:val="none" w:sz="0" w:space="0" w:color="auto"/>
                                  </w:divBdr>
                                  <w:divsChild>
                                    <w:div w:id="1015503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4988">
                              <w:marLeft w:val="0"/>
                              <w:marRight w:val="0"/>
                              <w:marTop w:val="300"/>
                              <w:marBottom w:val="0"/>
                              <w:divBdr>
                                <w:top w:val="none" w:sz="0" w:space="0" w:color="auto"/>
                                <w:left w:val="none" w:sz="0" w:space="0" w:color="auto"/>
                                <w:bottom w:val="none" w:sz="0" w:space="0" w:color="auto"/>
                                <w:right w:val="none" w:sz="0" w:space="0" w:color="auto"/>
                              </w:divBdr>
                              <w:divsChild>
                                <w:div w:id="1216546409">
                                  <w:marLeft w:val="0"/>
                                  <w:marRight w:val="0"/>
                                  <w:marTop w:val="0"/>
                                  <w:marBottom w:val="0"/>
                                  <w:divBdr>
                                    <w:top w:val="none" w:sz="0" w:space="0" w:color="auto"/>
                                    <w:left w:val="none" w:sz="0" w:space="0" w:color="auto"/>
                                    <w:bottom w:val="none" w:sz="0" w:space="0" w:color="auto"/>
                                    <w:right w:val="none" w:sz="0" w:space="0" w:color="auto"/>
                                  </w:divBdr>
                                  <w:divsChild>
                                    <w:div w:id="1333337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91719">
                              <w:marLeft w:val="0"/>
                              <w:marRight w:val="0"/>
                              <w:marTop w:val="300"/>
                              <w:marBottom w:val="0"/>
                              <w:divBdr>
                                <w:top w:val="none" w:sz="0" w:space="0" w:color="auto"/>
                                <w:left w:val="none" w:sz="0" w:space="0" w:color="auto"/>
                                <w:bottom w:val="none" w:sz="0" w:space="0" w:color="auto"/>
                                <w:right w:val="none" w:sz="0" w:space="0" w:color="auto"/>
                              </w:divBdr>
                              <w:divsChild>
                                <w:div w:id="1543008841">
                                  <w:marLeft w:val="0"/>
                                  <w:marRight w:val="0"/>
                                  <w:marTop w:val="0"/>
                                  <w:marBottom w:val="0"/>
                                  <w:divBdr>
                                    <w:top w:val="none" w:sz="0" w:space="0" w:color="auto"/>
                                    <w:left w:val="none" w:sz="0" w:space="0" w:color="auto"/>
                                    <w:bottom w:val="none" w:sz="0" w:space="0" w:color="auto"/>
                                    <w:right w:val="none" w:sz="0" w:space="0" w:color="auto"/>
                                  </w:divBdr>
                                  <w:divsChild>
                                    <w:div w:id="7004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505099804">
      <w:bodyDiv w:val="1"/>
      <w:marLeft w:val="0"/>
      <w:marRight w:val="0"/>
      <w:marTop w:val="0"/>
      <w:marBottom w:val="0"/>
      <w:divBdr>
        <w:top w:val="none" w:sz="0" w:space="0" w:color="auto"/>
        <w:left w:val="none" w:sz="0" w:space="0" w:color="auto"/>
        <w:bottom w:val="none" w:sz="0" w:space="0" w:color="auto"/>
        <w:right w:val="none" w:sz="0" w:space="0" w:color="auto"/>
      </w:divBdr>
    </w:div>
    <w:div w:id="506292163">
      <w:bodyDiv w:val="1"/>
      <w:marLeft w:val="0"/>
      <w:marRight w:val="0"/>
      <w:marTop w:val="0"/>
      <w:marBottom w:val="0"/>
      <w:divBdr>
        <w:top w:val="none" w:sz="0" w:space="0" w:color="auto"/>
        <w:left w:val="none" w:sz="0" w:space="0" w:color="auto"/>
        <w:bottom w:val="none" w:sz="0" w:space="0" w:color="auto"/>
        <w:right w:val="none" w:sz="0" w:space="0" w:color="auto"/>
      </w:divBdr>
    </w:div>
    <w:div w:id="507327407">
      <w:bodyDiv w:val="1"/>
      <w:marLeft w:val="0"/>
      <w:marRight w:val="0"/>
      <w:marTop w:val="0"/>
      <w:marBottom w:val="0"/>
      <w:divBdr>
        <w:top w:val="none" w:sz="0" w:space="0" w:color="auto"/>
        <w:left w:val="none" w:sz="0" w:space="0" w:color="auto"/>
        <w:bottom w:val="none" w:sz="0" w:space="0" w:color="auto"/>
        <w:right w:val="none" w:sz="0" w:space="0" w:color="auto"/>
      </w:divBdr>
      <w:divsChild>
        <w:div w:id="2104689177">
          <w:marLeft w:val="0"/>
          <w:marRight w:val="0"/>
          <w:marTop w:val="0"/>
          <w:marBottom w:val="0"/>
          <w:divBdr>
            <w:top w:val="none" w:sz="0" w:space="0" w:color="auto"/>
            <w:left w:val="none" w:sz="0" w:space="0" w:color="auto"/>
            <w:bottom w:val="none" w:sz="0" w:space="0" w:color="auto"/>
            <w:right w:val="none" w:sz="0" w:space="0" w:color="auto"/>
          </w:divBdr>
        </w:div>
        <w:div w:id="511647999">
          <w:marLeft w:val="0"/>
          <w:marRight w:val="0"/>
          <w:marTop w:val="0"/>
          <w:marBottom w:val="0"/>
          <w:divBdr>
            <w:top w:val="none" w:sz="0" w:space="0" w:color="auto"/>
            <w:left w:val="none" w:sz="0" w:space="0" w:color="auto"/>
            <w:bottom w:val="none" w:sz="0" w:space="0" w:color="auto"/>
            <w:right w:val="none" w:sz="0" w:space="0" w:color="auto"/>
          </w:divBdr>
          <w:divsChild>
            <w:div w:id="2126651688">
              <w:marLeft w:val="0"/>
              <w:marRight w:val="0"/>
              <w:marTop w:val="0"/>
              <w:marBottom w:val="0"/>
              <w:divBdr>
                <w:top w:val="none" w:sz="0" w:space="0" w:color="auto"/>
                <w:left w:val="none" w:sz="0" w:space="0" w:color="auto"/>
                <w:bottom w:val="none" w:sz="0" w:space="0" w:color="auto"/>
                <w:right w:val="none" w:sz="0" w:space="0" w:color="auto"/>
              </w:divBdr>
            </w:div>
          </w:divsChild>
        </w:div>
        <w:div w:id="1859157220">
          <w:marLeft w:val="0"/>
          <w:marRight w:val="0"/>
          <w:marTop w:val="0"/>
          <w:marBottom w:val="0"/>
          <w:divBdr>
            <w:top w:val="none" w:sz="0" w:space="0" w:color="auto"/>
            <w:left w:val="none" w:sz="0" w:space="0" w:color="auto"/>
            <w:bottom w:val="none" w:sz="0" w:space="0" w:color="auto"/>
            <w:right w:val="none" w:sz="0" w:space="0" w:color="auto"/>
          </w:divBdr>
        </w:div>
        <w:div w:id="1832866317">
          <w:marLeft w:val="0"/>
          <w:marRight w:val="0"/>
          <w:marTop w:val="0"/>
          <w:marBottom w:val="0"/>
          <w:divBdr>
            <w:top w:val="none" w:sz="0" w:space="0" w:color="auto"/>
            <w:left w:val="none" w:sz="0" w:space="0" w:color="auto"/>
            <w:bottom w:val="none" w:sz="0" w:space="0" w:color="auto"/>
            <w:right w:val="none" w:sz="0" w:space="0" w:color="auto"/>
          </w:divBdr>
          <w:divsChild>
            <w:div w:id="1408110279">
              <w:marLeft w:val="0"/>
              <w:marRight w:val="0"/>
              <w:marTop w:val="0"/>
              <w:marBottom w:val="0"/>
              <w:divBdr>
                <w:top w:val="none" w:sz="0" w:space="0" w:color="auto"/>
                <w:left w:val="none" w:sz="0" w:space="0" w:color="auto"/>
                <w:bottom w:val="none" w:sz="0" w:space="0" w:color="auto"/>
                <w:right w:val="none" w:sz="0" w:space="0" w:color="auto"/>
              </w:divBdr>
            </w:div>
          </w:divsChild>
        </w:div>
        <w:div w:id="1577863497">
          <w:marLeft w:val="0"/>
          <w:marRight w:val="0"/>
          <w:marTop w:val="0"/>
          <w:marBottom w:val="0"/>
          <w:divBdr>
            <w:top w:val="none" w:sz="0" w:space="0" w:color="auto"/>
            <w:left w:val="none" w:sz="0" w:space="0" w:color="auto"/>
            <w:bottom w:val="none" w:sz="0" w:space="0" w:color="auto"/>
            <w:right w:val="none" w:sz="0" w:space="0" w:color="auto"/>
          </w:divBdr>
        </w:div>
        <w:div w:id="13192330">
          <w:marLeft w:val="0"/>
          <w:marRight w:val="0"/>
          <w:marTop w:val="0"/>
          <w:marBottom w:val="0"/>
          <w:divBdr>
            <w:top w:val="none" w:sz="0" w:space="0" w:color="auto"/>
            <w:left w:val="none" w:sz="0" w:space="0" w:color="auto"/>
            <w:bottom w:val="none" w:sz="0" w:space="0" w:color="auto"/>
            <w:right w:val="none" w:sz="0" w:space="0" w:color="auto"/>
          </w:divBdr>
          <w:divsChild>
            <w:div w:id="419914986">
              <w:marLeft w:val="0"/>
              <w:marRight w:val="0"/>
              <w:marTop w:val="0"/>
              <w:marBottom w:val="0"/>
              <w:divBdr>
                <w:top w:val="none" w:sz="0" w:space="0" w:color="auto"/>
                <w:left w:val="none" w:sz="0" w:space="0" w:color="auto"/>
                <w:bottom w:val="none" w:sz="0" w:space="0" w:color="auto"/>
                <w:right w:val="none" w:sz="0" w:space="0" w:color="auto"/>
              </w:divBdr>
            </w:div>
          </w:divsChild>
        </w:div>
        <w:div w:id="2017226540">
          <w:marLeft w:val="0"/>
          <w:marRight w:val="0"/>
          <w:marTop w:val="0"/>
          <w:marBottom w:val="0"/>
          <w:divBdr>
            <w:top w:val="none" w:sz="0" w:space="0" w:color="auto"/>
            <w:left w:val="none" w:sz="0" w:space="0" w:color="auto"/>
            <w:bottom w:val="none" w:sz="0" w:space="0" w:color="auto"/>
            <w:right w:val="none" w:sz="0" w:space="0" w:color="auto"/>
          </w:divBdr>
        </w:div>
        <w:div w:id="423453926">
          <w:marLeft w:val="0"/>
          <w:marRight w:val="0"/>
          <w:marTop w:val="0"/>
          <w:marBottom w:val="0"/>
          <w:divBdr>
            <w:top w:val="none" w:sz="0" w:space="0" w:color="auto"/>
            <w:left w:val="none" w:sz="0" w:space="0" w:color="auto"/>
            <w:bottom w:val="none" w:sz="0" w:space="0" w:color="auto"/>
            <w:right w:val="none" w:sz="0" w:space="0" w:color="auto"/>
          </w:divBdr>
          <w:divsChild>
            <w:div w:id="535243206">
              <w:marLeft w:val="0"/>
              <w:marRight w:val="0"/>
              <w:marTop w:val="0"/>
              <w:marBottom w:val="0"/>
              <w:divBdr>
                <w:top w:val="none" w:sz="0" w:space="0" w:color="auto"/>
                <w:left w:val="none" w:sz="0" w:space="0" w:color="auto"/>
                <w:bottom w:val="none" w:sz="0" w:space="0" w:color="auto"/>
                <w:right w:val="none" w:sz="0" w:space="0" w:color="auto"/>
              </w:divBdr>
            </w:div>
          </w:divsChild>
        </w:div>
        <w:div w:id="1600794601">
          <w:marLeft w:val="0"/>
          <w:marRight w:val="0"/>
          <w:marTop w:val="0"/>
          <w:marBottom w:val="0"/>
          <w:divBdr>
            <w:top w:val="none" w:sz="0" w:space="0" w:color="auto"/>
            <w:left w:val="none" w:sz="0" w:space="0" w:color="auto"/>
            <w:bottom w:val="none" w:sz="0" w:space="0" w:color="auto"/>
            <w:right w:val="none" w:sz="0" w:space="0" w:color="auto"/>
          </w:divBdr>
        </w:div>
        <w:div w:id="1340768214">
          <w:marLeft w:val="0"/>
          <w:marRight w:val="0"/>
          <w:marTop w:val="0"/>
          <w:marBottom w:val="0"/>
          <w:divBdr>
            <w:top w:val="none" w:sz="0" w:space="0" w:color="auto"/>
            <w:left w:val="none" w:sz="0" w:space="0" w:color="auto"/>
            <w:bottom w:val="none" w:sz="0" w:space="0" w:color="auto"/>
            <w:right w:val="none" w:sz="0" w:space="0" w:color="auto"/>
          </w:divBdr>
          <w:divsChild>
            <w:div w:id="37749659">
              <w:marLeft w:val="0"/>
              <w:marRight w:val="0"/>
              <w:marTop w:val="0"/>
              <w:marBottom w:val="0"/>
              <w:divBdr>
                <w:top w:val="none" w:sz="0" w:space="0" w:color="auto"/>
                <w:left w:val="none" w:sz="0" w:space="0" w:color="auto"/>
                <w:bottom w:val="none" w:sz="0" w:space="0" w:color="auto"/>
                <w:right w:val="none" w:sz="0" w:space="0" w:color="auto"/>
              </w:divBdr>
            </w:div>
          </w:divsChild>
        </w:div>
        <w:div w:id="1854032979">
          <w:marLeft w:val="0"/>
          <w:marRight w:val="0"/>
          <w:marTop w:val="0"/>
          <w:marBottom w:val="0"/>
          <w:divBdr>
            <w:top w:val="none" w:sz="0" w:space="0" w:color="auto"/>
            <w:left w:val="none" w:sz="0" w:space="0" w:color="auto"/>
            <w:bottom w:val="none" w:sz="0" w:space="0" w:color="auto"/>
            <w:right w:val="none" w:sz="0" w:space="0" w:color="auto"/>
          </w:divBdr>
        </w:div>
        <w:div w:id="712267005">
          <w:marLeft w:val="0"/>
          <w:marRight w:val="0"/>
          <w:marTop w:val="0"/>
          <w:marBottom w:val="0"/>
          <w:divBdr>
            <w:top w:val="none" w:sz="0" w:space="0" w:color="auto"/>
            <w:left w:val="none" w:sz="0" w:space="0" w:color="auto"/>
            <w:bottom w:val="none" w:sz="0" w:space="0" w:color="auto"/>
            <w:right w:val="none" w:sz="0" w:space="0" w:color="auto"/>
          </w:divBdr>
          <w:divsChild>
            <w:div w:id="966859599">
              <w:marLeft w:val="0"/>
              <w:marRight w:val="0"/>
              <w:marTop w:val="0"/>
              <w:marBottom w:val="0"/>
              <w:divBdr>
                <w:top w:val="none" w:sz="0" w:space="0" w:color="auto"/>
                <w:left w:val="none" w:sz="0" w:space="0" w:color="auto"/>
                <w:bottom w:val="none" w:sz="0" w:space="0" w:color="auto"/>
                <w:right w:val="none" w:sz="0" w:space="0" w:color="auto"/>
              </w:divBdr>
            </w:div>
          </w:divsChild>
        </w:div>
        <w:div w:id="545071522">
          <w:marLeft w:val="0"/>
          <w:marRight w:val="0"/>
          <w:marTop w:val="0"/>
          <w:marBottom w:val="0"/>
          <w:divBdr>
            <w:top w:val="none" w:sz="0" w:space="0" w:color="auto"/>
            <w:left w:val="none" w:sz="0" w:space="0" w:color="auto"/>
            <w:bottom w:val="none" w:sz="0" w:space="0" w:color="auto"/>
            <w:right w:val="none" w:sz="0" w:space="0" w:color="auto"/>
          </w:divBdr>
        </w:div>
        <w:div w:id="1947686912">
          <w:marLeft w:val="0"/>
          <w:marRight w:val="0"/>
          <w:marTop w:val="0"/>
          <w:marBottom w:val="0"/>
          <w:divBdr>
            <w:top w:val="none" w:sz="0" w:space="0" w:color="auto"/>
            <w:left w:val="none" w:sz="0" w:space="0" w:color="auto"/>
            <w:bottom w:val="none" w:sz="0" w:space="0" w:color="auto"/>
            <w:right w:val="none" w:sz="0" w:space="0" w:color="auto"/>
          </w:divBdr>
          <w:divsChild>
            <w:div w:id="1431773489">
              <w:marLeft w:val="0"/>
              <w:marRight w:val="0"/>
              <w:marTop w:val="0"/>
              <w:marBottom w:val="0"/>
              <w:divBdr>
                <w:top w:val="none" w:sz="0" w:space="0" w:color="auto"/>
                <w:left w:val="none" w:sz="0" w:space="0" w:color="auto"/>
                <w:bottom w:val="none" w:sz="0" w:space="0" w:color="auto"/>
                <w:right w:val="none" w:sz="0" w:space="0" w:color="auto"/>
              </w:divBdr>
            </w:div>
          </w:divsChild>
        </w:div>
        <w:div w:id="1930654771">
          <w:marLeft w:val="0"/>
          <w:marRight w:val="0"/>
          <w:marTop w:val="300"/>
          <w:marBottom w:val="0"/>
          <w:divBdr>
            <w:top w:val="none" w:sz="0" w:space="0" w:color="auto"/>
            <w:left w:val="none" w:sz="0" w:space="0" w:color="auto"/>
            <w:bottom w:val="none" w:sz="0" w:space="0" w:color="auto"/>
            <w:right w:val="none" w:sz="0" w:space="0" w:color="auto"/>
          </w:divBdr>
          <w:divsChild>
            <w:div w:id="304743050">
              <w:marLeft w:val="0"/>
              <w:marRight w:val="0"/>
              <w:marTop w:val="0"/>
              <w:marBottom w:val="0"/>
              <w:divBdr>
                <w:top w:val="none" w:sz="0" w:space="0" w:color="auto"/>
                <w:left w:val="none" w:sz="0" w:space="0" w:color="auto"/>
                <w:bottom w:val="none" w:sz="0" w:space="0" w:color="auto"/>
                <w:right w:val="none" w:sz="0" w:space="0" w:color="auto"/>
              </w:divBdr>
              <w:divsChild>
                <w:div w:id="59089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37897">
          <w:marLeft w:val="0"/>
          <w:marRight w:val="0"/>
          <w:marTop w:val="300"/>
          <w:marBottom w:val="0"/>
          <w:divBdr>
            <w:top w:val="none" w:sz="0" w:space="0" w:color="auto"/>
            <w:left w:val="none" w:sz="0" w:space="0" w:color="auto"/>
            <w:bottom w:val="none" w:sz="0" w:space="0" w:color="auto"/>
            <w:right w:val="none" w:sz="0" w:space="0" w:color="auto"/>
          </w:divBdr>
          <w:divsChild>
            <w:div w:id="176389151">
              <w:marLeft w:val="0"/>
              <w:marRight w:val="0"/>
              <w:marTop w:val="0"/>
              <w:marBottom w:val="0"/>
              <w:divBdr>
                <w:top w:val="none" w:sz="0" w:space="0" w:color="auto"/>
                <w:left w:val="none" w:sz="0" w:space="0" w:color="auto"/>
                <w:bottom w:val="none" w:sz="0" w:space="0" w:color="auto"/>
                <w:right w:val="none" w:sz="0" w:space="0" w:color="auto"/>
              </w:divBdr>
              <w:divsChild>
                <w:div w:id="201938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10317">
          <w:marLeft w:val="0"/>
          <w:marRight w:val="0"/>
          <w:marTop w:val="300"/>
          <w:marBottom w:val="0"/>
          <w:divBdr>
            <w:top w:val="none" w:sz="0" w:space="0" w:color="auto"/>
            <w:left w:val="none" w:sz="0" w:space="0" w:color="auto"/>
            <w:bottom w:val="none" w:sz="0" w:space="0" w:color="auto"/>
            <w:right w:val="none" w:sz="0" w:space="0" w:color="auto"/>
          </w:divBdr>
          <w:divsChild>
            <w:div w:id="1377969318">
              <w:marLeft w:val="0"/>
              <w:marRight w:val="0"/>
              <w:marTop w:val="0"/>
              <w:marBottom w:val="0"/>
              <w:divBdr>
                <w:top w:val="none" w:sz="0" w:space="0" w:color="auto"/>
                <w:left w:val="none" w:sz="0" w:space="0" w:color="auto"/>
                <w:bottom w:val="none" w:sz="0" w:space="0" w:color="auto"/>
                <w:right w:val="none" w:sz="0" w:space="0" w:color="auto"/>
              </w:divBdr>
              <w:divsChild>
                <w:div w:id="196091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12019">
          <w:marLeft w:val="0"/>
          <w:marRight w:val="0"/>
          <w:marTop w:val="300"/>
          <w:marBottom w:val="0"/>
          <w:divBdr>
            <w:top w:val="none" w:sz="0" w:space="0" w:color="auto"/>
            <w:left w:val="none" w:sz="0" w:space="0" w:color="auto"/>
            <w:bottom w:val="none" w:sz="0" w:space="0" w:color="auto"/>
            <w:right w:val="none" w:sz="0" w:space="0" w:color="auto"/>
          </w:divBdr>
          <w:divsChild>
            <w:div w:id="621767360">
              <w:marLeft w:val="0"/>
              <w:marRight w:val="0"/>
              <w:marTop w:val="0"/>
              <w:marBottom w:val="0"/>
              <w:divBdr>
                <w:top w:val="none" w:sz="0" w:space="0" w:color="auto"/>
                <w:left w:val="none" w:sz="0" w:space="0" w:color="auto"/>
                <w:bottom w:val="none" w:sz="0" w:space="0" w:color="auto"/>
                <w:right w:val="none" w:sz="0" w:space="0" w:color="auto"/>
              </w:divBdr>
              <w:divsChild>
                <w:div w:id="591739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686549">
      <w:bodyDiv w:val="1"/>
      <w:marLeft w:val="0"/>
      <w:marRight w:val="0"/>
      <w:marTop w:val="0"/>
      <w:marBottom w:val="0"/>
      <w:divBdr>
        <w:top w:val="none" w:sz="0" w:space="0" w:color="auto"/>
        <w:left w:val="none" w:sz="0" w:space="0" w:color="auto"/>
        <w:bottom w:val="none" w:sz="0" w:space="0" w:color="auto"/>
        <w:right w:val="none" w:sz="0" w:space="0" w:color="auto"/>
      </w:divBdr>
      <w:divsChild>
        <w:div w:id="1947075396">
          <w:marLeft w:val="0"/>
          <w:marRight w:val="0"/>
          <w:marTop w:val="0"/>
          <w:marBottom w:val="0"/>
          <w:divBdr>
            <w:top w:val="none" w:sz="0" w:space="0" w:color="auto"/>
            <w:left w:val="none" w:sz="0" w:space="0" w:color="auto"/>
            <w:bottom w:val="none" w:sz="0" w:space="0" w:color="auto"/>
            <w:right w:val="none" w:sz="0" w:space="0" w:color="auto"/>
          </w:divBdr>
        </w:div>
        <w:div w:id="84032598">
          <w:marLeft w:val="0"/>
          <w:marRight w:val="0"/>
          <w:marTop w:val="0"/>
          <w:marBottom w:val="0"/>
          <w:divBdr>
            <w:top w:val="none" w:sz="0" w:space="0" w:color="auto"/>
            <w:left w:val="none" w:sz="0" w:space="0" w:color="auto"/>
            <w:bottom w:val="none" w:sz="0" w:space="0" w:color="auto"/>
            <w:right w:val="none" w:sz="0" w:space="0" w:color="auto"/>
          </w:divBdr>
          <w:divsChild>
            <w:div w:id="1624384191">
              <w:marLeft w:val="0"/>
              <w:marRight w:val="0"/>
              <w:marTop w:val="0"/>
              <w:marBottom w:val="0"/>
              <w:divBdr>
                <w:top w:val="none" w:sz="0" w:space="0" w:color="auto"/>
                <w:left w:val="none" w:sz="0" w:space="0" w:color="auto"/>
                <w:bottom w:val="none" w:sz="0" w:space="0" w:color="auto"/>
                <w:right w:val="none" w:sz="0" w:space="0" w:color="auto"/>
              </w:divBdr>
            </w:div>
          </w:divsChild>
        </w:div>
        <w:div w:id="1413235841">
          <w:marLeft w:val="0"/>
          <w:marRight w:val="0"/>
          <w:marTop w:val="0"/>
          <w:marBottom w:val="0"/>
          <w:divBdr>
            <w:top w:val="none" w:sz="0" w:space="0" w:color="auto"/>
            <w:left w:val="none" w:sz="0" w:space="0" w:color="auto"/>
            <w:bottom w:val="none" w:sz="0" w:space="0" w:color="auto"/>
            <w:right w:val="none" w:sz="0" w:space="0" w:color="auto"/>
          </w:divBdr>
        </w:div>
        <w:div w:id="1967851502">
          <w:marLeft w:val="0"/>
          <w:marRight w:val="0"/>
          <w:marTop w:val="0"/>
          <w:marBottom w:val="0"/>
          <w:divBdr>
            <w:top w:val="none" w:sz="0" w:space="0" w:color="auto"/>
            <w:left w:val="none" w:sz="0" w:space="0" w:color="auto"/>
            <w:bottom w:val="none" w:sz="0" w:space="0" w:color="auto"/>
            <w:right w:val="none" w:sz="0" w:space="0" w:color="auto"/>
          </w:divBdr>
          <w:divsChild>
            <w:div w:id="631836319">
              <w:marLeft w:val="0"/>
              <w:marRight w:val="0"/>
              <w:marTop w:val="0"/>
              <w:marBottom w:val="0"/>
              <w:divBdr>
                <w:top w:val="none" w:sz="0" w:space="0" w:color="auto"/>
                <w:left w:val="none" w:sz="0" w:space="0" w:color="auto"/>
                <w:bottom w:val="none" w:sz="0" w:space="0" w:color="auto"/>
                <w:right w:val="none" w:sz="0" w:space="0" w:color="auto"/>
              </w:divBdr>
            </w:div>
          </w:divsChild>
        </w:div>
        <w:div w:id="880508594">
          <w:marLeft w:val="0"/>
          <w:marRight w:val="0"/>
          <w:marTop w:val="0"/>
          <w:marBottom w:val="0"/>
          <w:divBdr>
            <w:top w:val="none" w:sz="0" w:space="0" w:color="auto"/>
            <w:left w:val="none" w:sz="0" w:space="0" w:color="auto"/>
            <w:bottom w:val="none" w:sz="0" w:space="0" w:color="auto"/>
            <w:right w:val="none" w:sz="0" w:space="0" w:color="auto"/>
          </w:divBdr>
        </w:div>
        <w:div w:id="748582810">
          <w:marLeft w:val="0"/>
          <w:marRight w:val="0"/>
          <w:marTop w:val="0"/>
          <w:marBottom w:val="0"/>
          <w:divBdr>
            <w:top w:val="none" w:sz="0" w:space="0" w:color="auto"/>
            <w:left w:val="none" w:sz="0" w:space="0" w:color="auto"/>
            <w:bottom w:val="none" w:sz="0" w:space="0" w:color="auto"/>
            <w:right w:val="none" w:sz="0" w:space="0" w:color="auto"/>
          </w:divBdr>
          <w:divsChild>
            <w:div w:id="611133664">
              <w:marLeft w:val="0"/>
              <w:marRight w:val="0"/>
              <w:marTop w:val="0"/>
              <w:marBottom w:val="0"/>
              <w:divBdr>
                <w:top w:val="none" w:sz="0" w:space="0" w:color="auto"/>
                <w:left w:val="none" w:sz="0" w:space="0" w:color="auto"/>
                <w:bottom w:val="none" w:sz="0" w:space="0" w:color="auto"/>
                <w:right w:val="none" w:sz="0" w:space="0" w:color="auto"/>
              </w:divBdr>
            </w:div>
          </w:divsChild>
        </w:div>
        <w:div w:id="2068533548">
          <w:marLeft w:val="0"/>
          <w:marRight w:val="0"/>
          <w:marTop w:val="0"/>
          <w:marBottom w:val="0"/>
          <w:divBdr>
            <w:top w:val="none" w:sz="0" w:space="0" w:color="auto"/>
            <w:left w:val="none" w:sz="0" w:space="0" w:color="auto"/>
            <w:bottom w:val="none" w:sz="0" w:space="0" w:color="auto"/>
            <w:right w:val="none" w:sz="0" w:space="0" w:color="auto"/>
          </w:divBdr>
        </w:div>
        <w:div w:id="232739155">
          <w:marLeft w:val="0"/>
          <w:marRight w:val="0"/>
          <w:marTop w:val="0"/>
          <w:marBottom w:val="0"/>
          <w:divBdr>
            <w:top w:val="none" w:sz="0" w:space="0" w:color="auto"/>
            <w:left w:val="none" w:sz="0" w:space="0" w:color="auto"/>
            <w:bottom w:val="none" w:sz="0" w:space="0" w:color="auto"/>
            <w:right w:val="none" w:sz="0" w:space="0" w:color="auto"/>
          </w:divBdr>
          <w:divsChild>
            <w:div w:id="670569944">
              <w:marLeft w:val="0"/>
              <w:marRight w:val="0"/>
              <w:marTop w:val="0"/>
              <w:marBottom w:val="0"/>
              <w:divBdr>
                <w:top w:val="none" w:sz="0" w:space="0" w:color="auto"/>
                <w:left w:val="none" w:sz="0" w:space="0" w:color="auto"/>
                <w:bottom w:val="none" w:sz="0" w:space="0" w:color="auto"/>
                <w:right w:val="none" w:sz="0" w:space="0" w:color="auto"/>
              </w:divBdr>
            </w:div>
          </w:divsChild>
        </w:div>
        <w:div w:id="232199481">
          <w:marLeft w:val="0"/>
          <w:marRight w:val="0"/>
          <w:marTop w:val="0"/>
          <w:marBottom w:val="0"/>
          <w:divBdr>
            <w:top w:val="none" w:sz="0" w:space="0" w:color="auto"/>
            <w:left w:val="none" w:sz="0" w:space="0" w:color="auto"/>
            <w:bottom w:val="none" w:sz="0" w:space="0" w:color="auto"/>
            <w:right w:val="none" w:sz="0" w:space="0" w:color="auto"/>
          </w:divBdr>
        </w:div>
        <w:div w:id="393236694">
          <w:marLeft w:val="0"/>
          <w:marRight w:val="0"/>
          <w:marTop w:val="0"/>
          <w:marBottom w:val="0"/>
          <w:divBdr>
            <w:top w:val="none" w:sz="0" w:space="0" w:color="auto"/>
            <w:left w:val="none" w:sz="0" w:space="0" w:color="auto"/>
            <w:bottom w:val="none" w:sz="0" w:space="0" w:color="auto"/>
            <w:right w:val="none" w:sz="0" w:space="0" w:color="auto"/>
          </w:divBdr>
          <w:divsChild>
            <w:div w:id="972751225">
              <w:marLeft w:val="0"/>
              <w:marRight w:val="0"/>
              <w:marTop w:val="0"/>
              <w:marBottom w:val="0"/>
              <w:divBdr>
                <w:top w:val="none" w:sz="0" w:space="0" w:color="auto"/>
                <w:left w:val="none" w:sz="0" w:space="0" w:color="auto"/>
                <w:bottom w:val="none" w:sz="0" w:space="0" w:color="auto"/>
                <w:right w:val="none" w:sz="0" w:space="0" w:color="auto"/>
              </w:divBdr>
            </w:div>
          </w:divsChild>
        </w:div>
        <w:div w:id="861354966">
          <w:marLeft w:val="0"/>
          <w:marRight w:val="0"/>
          <w:marTop w:val="0"/>
          <w:marBottom w:val="0"/>
          <w:divBdr>
            <w:top w:val="none" w:sz="0" w:space="0" w:color="auto"/>
            <w:left w:val="none" w:sz="0" w:space="0" w:color="auto"/>
            <w:bottom w:val="none" w:sz="0" w:space="0" w:color="auto"/>
            <w:right w:val="none" w:sz="0" w:space="0" w:color="auto"/>
          </w:divBdr>
        </w:div>
        <w:div w:id="109131641">
          <w:marLeft w:val="0"/>
          <w:marRight w:val="0"/>
          <w:marTop w:val="0"/>
          <w:marBottom w:val="0"/>
          <w:divBdr>
            <w:top w:val="none" w:sz="0" w:space="0" w:color="auto"/>
            <w:left w:val="none" w:sz="0" w:space="0" w:color="auto"/>
            <w:bottom w:val="none" w:sz="0" w:space="0" w:color="auto"/>
            <w:right w:val="none" w:sz="0" w:space="0" w:color="auto"/>
          </w:divBdr>
          <w:divsChild>
            <w:div w:id="534656304">
              <w:marLeft w:val="0"/>
              <w:marRight w:val="0"/>
              <w:marTop w:val="0"/>
              <w:marBottom w:val="0"/>
              <w:divBdr>
                <w:top w:val="none" w:sz="0" w:space="0" w:color="auto"/>
                <w:left w:val="none" w:sz="0" w:space="0" w:color="auto"/>
                <w:bottom w:val="none" w:sz="0" w:space="0" w:color="auto"/>
                <w:right w:val="none" w:sz="0" w:space="0" w:color="auto"/>
              </w:divBdr>
            </w:div>
          </w:divsChild>
        </w:div>
        <w:div w:id="645281827">
          <w:marLeft w:val="0"/>
          <w:marRight w:val="0"/>
          <w:marTop w:val="0"/>
          <w:marBottom w:val="0"/>
          <w:divBdr>
            <w:top w:val="none" w:sz="0" w:space="0" w:color="auto"/>
            <w:left w:val="none" w:sz="0" w:space="0" w:color="auto"/>
            <w:bottom w:val="none" w:sz="0" w:space="0" w:color="auto"/>
            <w:right w:val="none" w:sz="0" w:space="0" w:color="auto"/>
          </w:divBdr>
        </w:div>
        <w:div w:id="1084032081">
          <w:marLeft w:val="0"/>
          <w:marRight w:val="0"/>
          <w:marTop w:val="0"/>
          <w:marBottom w:val="0"/>
          <w:divBdr>
            <w:top w:val="none" w:sz="0" w:space="0" w:color="auto"/>
            <w:left w:val="none" w:sz="0" w:space="0" w:color="auto"/>
            <w:bottom w:val="none" w:sz="0" w:space="0" w:color="auto"/>
            <w:right w:val="none" w:sz="0" w:space="0" w:color="auto"/>
          </w:divBdr>
          <w:divsChild>
            <w:div w:id="889148837">
              <w:marLeft w:val="0"/>
              <w:marRight w:val="0"/>
              <w:marTop w:val="0"/>
              <w:marBottom w:val="0"/>
              <w:divBdr>
                <w:top w:val="none" w:sz="0" w:space="0" w:color="auto"/>
                <w:left w:val="none" w:sz="0" w:space="0" w:color="auto"/>
                <w:bottom w:val="none" w:sz="0" w:space="0" w:color="auto"/>
                <w:right w:val="none" w:sz="0" w:space="0" w:color="auto"/>
              </w:divBdr>
            </w:div>
          </w:divsChild>
        </w:div>
        <w:div w:id="339741873">
          <w:marLeft w:val="0"/>
          <w:marRight w:val="0"/>
          <w:marTop w:val="300"/>
          <w:marBottom w:val="0"/>
          <w:divBdr>
            <w:top w:val="none" w:sz="0" w:space="0" w:color="auto"/>
            <w:left w:val="none" w:sz="0" w:space="0" w:color="auto"/>
            <w:bottom w:val="none" w:sz="0" w:space="0" w:color="auto"/>
            <w:right w:val="none" w:sz="0" w:space="0" w:color="auto"/>
          </w:divBdr>
          <w:divsChild>
            <w:div w:id="983464175">
              <w:marLeft w:val="0"/>
              <w:marRight w:val="0"/>
              <w:marTop w:val="0"/>
              <w:marBottom w:val="0"/>
              <w:divBdr>
                <w:top w:val="none" w:sz="0" w:space="0" w:color="auto"/>
                <w:left w:val="none" w:sz="0" w:space="0" w:color="auto"/>
                <w:bottom w:val="none" w:sz="0" w:space="0" w:color="auto"/>
                <w:right w:val="none" w:sz="0" w:space="0" w:color="auto"/>
              </w:divBdr>
              <w:divsChild>
                <w:div w:id="423112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082858">
          <w:marLeft w:val="0"/>
          <w:marRight w:val="0"/>
          <w:marTop w:val="300"/>
          <w:marBottom w:val="0"/>
          <w:divBdr>
            <w:top w:val="none" w:sz="0" w:space="0" w:color="auto"/>
            <w:left w:val="none" w:sz="0" w:space="0" w:color="auto"/>
            <w:bottom w:val="none" w:sz="0" w:space="0" w:color="auto"/>
            <w:right w:val="none" w:sz="0" w:space="0" w:color="auto"/>
          </w:divBdr>
          <w:divsChild>
            <w:div w:id="425540594">
              <w:marLeft w:val="0"/>
              <w:marRight w:val="0"/>
              <w:marTop w:val="0"/>
              <w:marBottom w:val="0"/>
              <w:divBdr>
                <w:top w:val="none" w:sz="0" w:space="0" w:color="auto"/>
                <w:left w:val="none" w:sz="0" w:space="0" w:color="auto"/>
                <w:bottom w:val="none" w:sz="0" w:space="0" w:color="auto"/>
                <w:right w:val="none" w:sz="0" w:space="0" w:color="auto"/>
              </w:divBdr>
              <w:divsChild>
                <w:div w:id="19314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5121">
          <w:marLeft w:val="0"/>
          <w:marRight w:val="0"/>
          <w:marTop w:val="300"/>
          <w:marBottom w:val="0"/>
          <w:divBdr>
            <w:top w:val="none" w:sz="0" w:space="0" w:color="auto"/>
            <w:left w:val="none" w:sz="0" w:space="0" w:color="auto"/>
            <w:bottom w:val="none" w:sz="0" w:space="0" w:color="auto"/>
            <w:right w:val="none" w:sz="0" w:space="0" w:color="auto"/>
          </w:divBdr>
          <w:divsChild>
            <w:div w:id="1961373782">
              <w:marLeft w:val="0"/>
              <w:marRight w:val="0"/>
              <w:marTop w:val="0"/>
              <w:marBottom w:val="0"/>
              <w:divBdr>
                <w:top w:val="none" w:sz="0" w:space="0" w:color="auto"/>
                <w:left w:val="none" w:sz="0" w:space="0" w:color="auto"/>
                <w:bottom w:val="none" w:sz="0" w:space="0" w:color="auto"/>
                <w:right w:val="none" w:sz="0" w:space="0" w:color="auto"/>
              </w:divBdr>
              <w:divsChild>
                <w:div w:id="29268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0221972">
      <w:bodyDiv w:val="1"/>
      <w:marLeft w:val="0"/>
      <w:marRight w:val="0"/>
      <w:marTop w:val="0"/>
      <w:marBottom w:val="0"/>
      <w:divBdr>
        <w:top w:val="none" w:sz="0" w:space="0" w:color="auto"/>
        <w:left w:val="none" w:sz="0" w:space="0" w:color="auto"/>
        <w:bottom w:val="none" w:sz="0" w:space="0" w:color="auto"/>
        <w:right w:val="none" w:sz="0" w:space="0" w:color="auto"/>
      </w:divBdr>
    </w:div>
    <w:div w:id="510947398">
      <w:bodyDiv w:val="1"/>
      <w:marLeft w:val="0"/>
      <w:marRight w:val="0"/>
      <w:marTop w:val="0"/>
      <w:marBottom w:val="0"/>
      <w:divBdr>
        <w:top w:val="none" w:sz="0" w:space="0" w:color="auto"/>
        <w:left w:val="none" w:sz="0" w:space="0" w:color="auto"/>
        <w:bottom w:val="none" w:sz="0" w:space="0" w:color="auto"/>
        <w:right w:val="none" w:sz="0" w:space="0" w:color="auto"/>
      </w:divBdr>
      <w:divsChild>
        <w:div w:id="2108497241">
          <w:marLeft w:val="0"/>
          <w:marRight w:val="0"/>
          <w:marTop w:val="0"/>
          <w:marBottom w:val="0"/>
          <w:divBdr>
            <w:top w:val="none" w:sz="0" w:space="0" w:color="auto"/>
            <w:left w:val="none" w:sz="0" w:space="0" w:color="auto"/>
            <w:bottom w:val="none" w:sz="0" w:space="0" w:color="auto"/>
            <w:right w:val="none" w:sz="0" w:space="0" w:color="auto"/>
          </w:divBdr>
        </w:div>
        <w:div w:id="1567915715">
          <w:marLeft w:val="0"/>
          <w:marRight w:val="0"/>
          <w:marTop w:val="0"/>
          <w:marBottom w:val="0"/>
          <w:divBdr>
            <w:top w:val="none" w:sz="0" w:space="0" w:color="auto"/>
            <w:left w:val="none" w:sz="0" w:space="0" w:color="auto"/>
            <w:bottom w:val="none" w:sz="0" w:space="0" w:color="auto"/>
            <w:right w:val="none" w:sz="0" w:space="0" w:color="auto"/>
          </w:divBdr>
          <w:divsChild>
            <w:div w:id="1966544937">
              <w:marLeft w:val="0"/>
              <w:marRight w:val="0"/>
              <w:marTop w:val="0"/>
              <w:marBottom w:val="0"/>
              <w:divBdr>
                <w:top w:val="none" w:sz="0" w:space="0" w:color="auto"/>
                <w:left w:val="none" w:sz="0" w:space="0" w:color="auto"/>
                <w:bottom w:val="none" w:sz="0" w:space="0" w:color="auto"/>
                <w:right w:val="none" w:sz="0" w:space="0" w:color="auto"/>
              </w:divBdr>
            </w:div>
          </w:divsChild>
        </w:div>
        <w:div w:id="606810227">
          <w:marLeft w:val="0"/>
          <w:marRight w:val="0"/>
          <w:marTop w:val="0"/>
          <w:marBottom w:val="0"/>
          <w:divBdr>
            <w:top w:val="none" w:sz="0" w:space="0" w:color="auto"/>
            <w:left w:val="none" w:sz="0" w:space="0" w:color="auto"/>
            <w:bottom w:val="none" w:sz="0" w:space="0" w:color="auto"/>
            <w:right w:val="none" w:sz="0" w:space="0" w:color="auto"/>
          </w:divBdr>
        </w:div>
        <w:div w:id="691809694">
          <w:marLeft w:val="0"/>
          <w:marRight w:val="0"/>
          <w:marTop w:val="0"/>
          <w:marBottom w:val="0"/>
          <w:divBdr>
            <w:top w:val="none" w:sz="0" w:space="0" w:color="auto"/>
            <w:left w:val="none" w:sz="0" w:space="0" w:color="auto"/>
            <w:bottom w:val="none" w:sz="0" w:space="0" w:color="auto"/>
            <w:right w:val="none" w:sz="0" w:space="0" w:color="auto"/>
          </w:divBdr>
          <w:divsChild>
            <w:div w:id="1226644890">
              <w:marLeft w:val="0"/>
              <w:marRight w:val="0"/>
              <w:marTop w:val="0"/>
              <w:marBottom w:val="0"/>
              <w:divBdr>
                <w:top w:val="none" w:sz="0" w:space="0" w:color="auto"/>
                <w:left w:val="none" w:sz="0" w:space="0" w:color="auto"/>
                <w:bottom w:val="none" w:sz="0" w:space="0" w:color="auto"/>
                <w:right w:val="none" w:sz="0" w:space="0" w:color="auto"/>
              </w:divBdr>
            </w:div>
          </w:divsChild>
        </w:div>
        <w:div w:id="641615067">
          <w:marLeft w:val="0"/>
          <w:marRight w:val="0"/>
          <w:marTop w:val="0"/>
          <w:marBottom w:val="0"/>
          <w:divBdr>
            <w:top w:val="none" w:sz="0" w:space="0" w:color="auto"/>
            <w:left w:val="none" w:sz="0" w:space="0" w:color="auto"/>
            <w:bottom w:val="none" w:sz="0" w:space="0" w:color="auto"/>
            <w:right w:val="none" w:sz="0" w:space="0" w:color="auto"/>
          </w:divBdr>
        </w:div>
        <w:div w:id="168981262">
          <w:marLeft w:val="0"/>
          <w:marRight w:val="0"/>
          <w:marTop w:val="0"/>
          <w:marBottom w:val="0"/>
          <w:divBdr>
            <w:top w:val="none" w:sz="0" w:space="0" w:color="auto"/>
            <w:left w:val="none" w:sz="0" w:space="0" w:color="auto"/>
            <w:bottom w:val="none" w:sz="0" w:space="0" w:color="auto"/>
            <w:right w:val="none" w:sz="0" w:space="0" w:color="auto"/>
          </w:divBdr>
          <w:divsChild>
            <w:div w:id="491800027">
              <w:marLeft w:val="0"/>
              <w:marRight w:val="0"/>
              <w:marTop w:val="0"/>
              <w:marBottom w:val="0"/>
              <w:divBdr>
                <w:top w:val="none" w:sz="0" w:space="0" w:color="auto"/>
                <w:left w:val="none" w:sz="0" w:space="0" w:color="auto"/>
                <w:bottom w:val="none" w:sz="0" w:space="0" w:color="auto"/>
                <w:right w:val="none" w:sz="0" w:space="0" w:color="auto"/>
              </w:divBdr>
            </w:div>
          </w:divsChild>
        </w:div>
        <w:div w:id="2005933270">
          <w:marLeft w:val="0"/>
          <w:marRight w:val="0"/>
          <w:marTop w:val="0"/>
          <w:marBottom w:val="0"/>
          <w:divBdr>
            <w:top w:val="none" w:sz="0" w:space="0" w:color="auto"/>
            <w:left w:val="none" w:sz="0" w:space="0" w:color="auto"/>
            <w:bottom w:val="none" w:sz="0" w:space="0" w:color="auto"/>
            <w:right w:val="none" w:sz="0" w:space="0" w:color="auto"/>
          </w:divBdr>
        </w:div>
        <w:div w:id="83764400">
          <w:marLeft w:val="0"/>
          <w:marRight w:val="0"/>
          <w:marTop w:val="0"/>
          <w:marBottom w:val="0"/>
          <w:divBdr>
            <w:top w:val="none" w:sz="0" w:space="0" w:color="auto"/>
            <w:left w:val="none" w:sz="0" w:space="0" w:color="auto"/>
            <w:bottom w:val="none" w:sz="0" w:space="0" w:color="auto"/>
            <w:right w:val="none" w:sz="0" w:space="0" w:color="auto"/>
          </w:divBdr>
          <w:divsChild>
            <w:div w:id="1330912338">
              <w:marLeft w:val="0"/>
              <w:marRight w:val="0"/>
              <w:marTop w:val="0"/>
              <w:marBottom w:val="0"/>
              <w:divBdr>
                <w:top w:val="none" w:sz="0" w:space="0" w:color="auto"/>
                <w:left w:val="none" w:sz="0" w:space="0" w:color="auto"/>
                <w:bottom w:val="none" w:sz="0" w:space="0" w:color="auto"/>
                <w:right w:val="none" w:sz="0" w:space="0" w:color="auto"/>
              </w:divBdr>
            </w:div>
          </w:divsChild>
        </w:div>
        <w:div w:id="2119177626">
          <w:marLeft w:val="0"/>
          <w:marRight w:val="0"/>
          <w:marTop w:val="0"/>
          <w:marBottom w:val="0"/>
          <w:divBdr>
            <w:top w:val="none" w:sz="0" w:space="0" w:color="auto"/>
            <w:left w:val="none" w:sz="0" w:space="0" w:color="auto"/>
            <w:bottom w:val="none" w:sz="0" w:space="0" w:color="auto"/>
            <w:right w:val="none" w:sz="0" w:space="0" w:color="auto"/>
          </w:divBdr>
        </w:div>
        <w:div w:id="997535007">
          <w:marLeft w:val="0"/>
          <w:marRight w:val="0"/>
          <w:marTop w:val="0"/>
          <w:marBottom w:val="0"/>
          <w:divBdr>
            <w:top w:val="none" w:sz="0" w:space="0" w:color="auto"/>
            <w:left w:val="none" w:sz="0" w:space="0" w:color="auto"/>
            <w:bottom w:val="none" w:sz="0" w:space="0" w:color="auto"/>
            <w:right w:val="none" w:sz="0" w:space="0" w:color="auto"/>
          </w:divBdr>
          <w:divsChild>
            <w:div w:id="949816909">
              <w:marLeft w:val="0"/>
              <w:marRight w:val="0"/>
              <w:marTop w:val="0"/>
              <w:marBottom w:val="0"/>
              <w:divBdr>
                <w:top w:val="none" w:sz="0" w:space="0" w:color="auto"/>
                <w:left w:val="none" w:sz="0" w:space="0" w:color="auto"/>
                <w:bottom w:val="none" w:sz="0" w:space="0" w:color="auto"/>
                <w:right w:val="none" w:sz="0" w:space="0" w:color="auto"/>
              </w:divBdr>
            </w:div>
          </w:divsChild>
        </w:div>
        <w:div w:id="477501082">
          <w:marLeft w:val="0"/>
          <w:marRight w:val="0"/>
          <w:marTop w:val="0"/>
          <w:marBottom w:val="0"/>
          <w:divBdr>
            <w:top w:val="none" w:sz="0" w:space="0" w:color="auto"/>
            <w:left w:val="none" w:sz="0" w:space="0" w:color="auto"/>
            <w:bottom w:val="none" w:sz="0" w:space="0" w:color="auto"/>
            <w:right w:val="none" w:sz="0" w:space="0" w:color="auto"/>
          </w:divBdr>
        </w:div>
        <w:div w:id="1886478880">
          <w:marLeft w:val="0"/>
          <w:marRight w:val="0"/>
          <w:marTop w:val="0"/>
          <w:marBottom w:val="0"/>
          <w:divBdr>
            <w:top w:val="none" w:sz="0" w:space="0" w:color="auto"/>
            <w:left w:val="none" w:sz="0" w:space="0" w:color="auto"/>
            <w:bottom w:val="none" w:sz="0" w:space="0" w:color="auto"/>
            <w:right w:val="none" w:sz="0" w:space="0" w:color="auto"/>
          </w:divBdr>
          <w:divsChild>
            <w:div w:id="748578082">
              <w:marLeft w:val="0"/>
              <w:marRight w:val="0"/>
              <w:marTop w:val="0"/>
              <w:marBottom w:val="0"/>
              <w:divBdr>
                <w:top w:val="none" w:sz="0" w:space="0" w:color="auto"/>
                <w:left w:val="none" w:sz="0" w:space="0" w:color="auto"/>
                <w:bottom w:val="none" w:sz="0" w:space="0" w:color="auto"/>
                <w:right w:val="none" w:sz="0" w:space="0" w:color="auto"/>
              </w:divBdr>
            </w:div>
          </w:divsChild>
        </w:div>
        <w:div w:id="2026592784">
          <w:marLeft w:val="0"/>
          <w:marRight w:val="0"/>
          <w:marTop w:val="0"/>
          <w:marBottom w:val="0"/>
          <w:divBdr>
            <w:top w:val="none" w:sz="0" w:space="0" w:color="auto"/>
            <w:left w:val="none" w:sz="0" w:space="0" w:color="auto"/>
            <w:bottom w:val="none" w:sz="0" w:space="0" w:color="auto"/>
            <w:right w:val="none" w:sz="0" w:space="0" w:color="auto"/>
          </w:divBdr>
        </w:div>
        <w:div w:id="1932542270">
          <w:marLeft w:val="0"/>
          <w:marRight w:val="0"/>
          <w:marTop w:val="0"/>
          <w:marBottom w:val="0"/>
          <w:divBdr>
            <w:top w:val="none" w:sz="0" w:space="0" w:color="auto"/>
            <w:left w:val="none" w:sz="0" w:space="0" w:color="auto"/>
            <w:bottom w:val="none" w:sz="0" w:space="0" w:color="auto"/>
            <w:right w:val="none" w:sz="0" w:space="0" w:color="auto"/>
          </w:divBdr>
          <w:divsChild>
            <w:div w:id="856574871">
              <w:marLeft w:val="0"/>
              <w:marRight w:val="0"/>
              <w:marTop w:val="0"/>
              <w:marBottom w:val="0"/>
              <w:divBdr>
                <w:top w:val="none" w:sz="0" w:space="0" w:color="auto"/>
                <w:left w:val="none" w:sz="0" w:space="0" w:color="auto"/>
                <w:bottom w:val="none" w:sz="0" w:space="0" w:color="auto"/>
                <w:right w:val="none" w:sz="0" w:space="0" w:color="auto"/>
              </w:divBdr>
            </w:div>
          </w:divsChild>
        </w:div>
        <w:div w:id="1128353459">
          <w:marLeft w:val="0"/>
          <w:marRight w:val="0"/>
          <w:marTop w:val="300"/>
          <w:marBottom w:val="0"/>
          <w:divBdr>
            <w:top w:val="none" w:sz="0" w:space="0" w:color="auto"/>
            <w:left w:val="none" w:sz="0" w:space="0" w:color="auto"/>
            <w:bottom w:val="none" w:sz="0" w:space="0" w:color="auto"/>
            <w:right w:val="none" w:sz="0" w:space="0" w:color="auto"/>
          </w:divBdr>
          <w:divsChild>
            <w:div w:id="1529638861">
              <w:marLeft w:val="0"/>
              <w:marRight w:val="0"/>
              <w:marTop w:val="0"/>
              <w:marBottom w:val="0"/>
              <w:divBdr>
                <w:top w:val="none" w:sz="0" w:space="0" w:color="auto"/>
                <w:left w:val="none" w:sz="0" w:space="0" w:color="auto"/>
                <w:bottom w:val="none" w:sz="0" w:space="0" w:color="auto"/>
                <w:right w:val="none" w:sz="0" w:space="0" w:color="auto"/>
              </w:divBdr>
              <w:divsChild>
                <w:div w:id="282032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11414">
          <w:marLeft w:val="0"/>
          <w:marRight w:val="0"/>
          <w:marTop w:val="300"/>
          <w:marBottom w:val="0"/>
          <w:divBdr>
            <w:top w:val="none" w:sz="0" w:space="0" w:color="auto"/>
            <w:left w:val="none" w:sz="0" w:space="0" w:color="auto"/>
            <w:bottom w:val="none" w:sz="0" w:space="0" w:color="auto"/>
            <w:right w:val="none" w:sz="0" w:space="0" w:color="auto"/>
          </w:divBdr>
          <w:divsChild>
            <w:div w:id="352414355">
              <w:marLeft w:val="0"/>
              <w:marRight w:val="0"/>
              <w:marTop w:val="0"/>
              <w:marBottom w:val="0"/>
              <w:divBdr>
                <w:top w:val="none" w:sz="0" w:space="0" w:color="auto"/>
                <w:left w:val="none" w:sz="0" w:space="0" w:color="auto"/>
                <w:bottom w:val="none" w:sz="0" w:space="0" w:color="auto"/>
                <w:right w:val="none" w:sz="0" w:space="0" w:color="auto"/>
              </w:divBdr>
              <w:divsChild>
                <w:div w:id="139697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36866">
          <w:marLeft w:val="0"/>
          <w:marRight w:val="0"/>
          <w:marTop w:val="300"/>
          <w:marBottom w:val="0"/>
          <w:divBdr>
            <w:top w:val="none" w:sz="0" w:space="0" w:color="auto"/>
            <w:left w:val="none" w:sz="0" w:space="0" w:color="auto"/>
            <w:bottom w:val="none" w:sz="0" w:space="0" w:color="auto"/>
            <w:right w:val="none" w:sz="0" w:space="0" w:color="auto"/>
          </w:divBdr>
          <w:divsChild>
            <w:div w:id="1661419122">
              <w:marLeft w:val="0"/>
              <w:marRight w:val="0"/>
              <w:marTop w:val="0"/>
              <w:marBottom w:val="0"/>
              <w:divBdr>
                <w:top w:val="none" w:sz="0" w:space="0" w:color="auto"/>
                <w:left w:val="none" w:sz="0" w:space="0" w:color="auto"/>
                <w:bottom w:val="none" w:sz="0" w:space="0" w:color="auto"/>
                <w:right w:val="none" w:sz="0" w:space="0" w:color="auto"/>
              </w:divBdr>
              <w:divsChild>
                <w:div w:id="988752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315567">
      <w:bodyDiv w:val="1"/>
      <w:marLeft w:val="0"/>
      <w:marRight w:val="0"/>
      <w:marTop w:val="0"/>
      <w:marBottom w:val="0"/>
      <w:divBdr>
        <w:top w:val="none" w:sz="0" w:space="0" w:color="auto"/>
        <w:left w:val="none" w:sz="0" w:space="0" w:color="auto"/>
        <w:bottom w:val="none" w:sz="0" w:space="0" w:color="auto"/>
        <w:right w:val="none" w:sz="0" w:space="0" w:color="auto"/>
      </w:divBdr>
      <w:divsChild>
        <w:div w:id="1592740308">
          <w:marLeft w:val="0"/>
          <w:marRight w:val="0"/>
          <w:marTop w:val="0"/>
          <w:marBottom w:val="0"/>
          <w:divBdr>
            <w:top w:val="none" w:sz="0" w:space="0" w:color="auto"/>
            <w:left w:val="none" w:sz="0" w:space="0" w:color="auto"/>
            <w:bottom w:val="none" w:sz="0" w:space="0" w:color="auto"/>
            <w:right w:val="none" w:sz="0" w:space="0" w:color="auto"/>
          </w:divBdr>
        </w:div>
        <w:div w:id="1199394127">
          <w:marLeft w:val="0"/>
          <w:marRight w:val="0"/>
          <w:marTop w:val="0"/>
          <w:marBottom w:val="0"/>
          <w:divBdr>
            <w:top w:val="none" w:sz="0" w:space="0" w:color="auto"/>
            <w:left w:val="none" w:sz="0" w:space="0" w:color="auto"/>
            <w:bottom w:val="none" w:sz="0" w:space="0" w:color="auto"/>
            <w:right w:val="none" w:sz="0" w:space="0" w:color="auto"/>
          </w:divBdr>
          <w:divsChild>
            <w:div w:id="1852525368">
              <w:marLeft w:val="0"/>
              <w:marRight w:val="0"/>
              <w:marTop w:val="0"/>
              <w:marBottom w:val="0"/>
              <w:divBdr>
                <w:top w:val="none" w:sz="0" w:space="0" w:color="auto"/>
                <w:left w:val="none" w:sz="0" w:space="0" w:color="auto"/>
                <w:bottom w:val="none" w:sz="0" w:space="0" w:color="auto"/>
                <w:right w:val="none" w:sz="0" w:space="0" w:color="auto"/>
              </w:divBdr>
            </w:div>
          </w:divsChild>
        </w:div>
        <w:div w:id="1805733958">
          <w:marLeft w:val="0"/>
          <w:marRight w:val="0"/>
          <w:marTop w:val="0"/>
          <w:marBottom w:val="0"/>
          <w:divBdr>
            <w:top w:val="none" w:sz="0" w:space="0" w:color="auto"/>
            <w:left w:val="none" w:sz="0" w:space="0" w:color="auto"/>
            <w:bottom w:val="none" w:sz="0" w:space="0" w:color="auto"/>
            <w:right w:val="none" w:sz="0" w:space="0" w:color="auto"/>
          </w:divBdr>
        </w:div>
        <w:div w:id="1114010847">
          <w:marLeft w:val="0"/>
          <w:marRight w:val="0"/>
          <w:marTop w:val="0"/>
          <w:marBottom w:val="0"/>
          <w:divBdr>
            <w:top w:val="none" w:sz="0" w:space="0" w:color="auto"/>
            <w:left w:val="none" w:sz="0" w:space="0" w:color="auto"/>
            <w:bottom w:val="none" w:sz="0" w:space="0" w:color="auto"/>
            <w:right w:val="none" w:sz="0" w:space="0" w:color="auto"/>
          </w:divBdr>
          <w:divsChild>
            <w:div w:id="741173691">
              <w:marLeft w:val="0"/>
              <w:marRight w:val="0"/>
              <w:marTop w:val="0"/>
              <w:marBottom w:val="0"/>
              <w:divBdr>
                <w:top w:val="none" w:sz="0" w:space="0" w:color="auto"/>
                <w:left w:val="none" w:sz="0" w:space="0" w:color="auto"/>
                <w:bottom w:val="none" w:sz="0" w:space="0" w:color="auto"/>
                <w:right w:val="none" w:sz="0" w:space="0" w:color="auto"/>
              </w:divBdr>
            </w:div>
          </w:divsChild>
        </w:div>
        <w:div w:id="1221945363">
          <w:marLeft w:val="0"/>
          <w:marRight w:val="0"/>
          <w:marTop w:val="0"/>
          <w:marBottom w:val="0"/>
          <w:divBdr>
            <w:top w:val="none" w:sz="0" w:space="0" w:color="auto"/>
            <w:left w:val="none" w:sz="0" w:space="0" w:color="auto"/>
            <w:bottom w:val="none" w:sz="0" w:space="0" w:color="auto"/>
            <w:right w:val="none" w:sz="0" w:space="0" w:color="auto"/>
          </w:divBdr>
        </w:div>
        <w:div w:id="1670594246">
          <w:marLeft w:val="0"/>
          <w:marRight w:val="0"/>
          <w:marTop w:val="0"/>
          <w:marBottom w:val="0"/>
          <w:divBdr>
            <w:top w:val="none" w:sz="0" w:space="0" w:color="auto"/>
            <w:left w:val="none" w:sz="0" w:space="0" w:color="auto"/>
            <w:bottom w:val="none" w:sz="0" w:space="0" w:color="auto"/>
            <w:right w:val="none" w:sz="0" w:space="0" w:color="auto"/>
          </w:divBdr>
          <w:divsChild>
            <w:div w:id="912206180">
              <w:marLeft w:val="0"/>
              <w:marRight w:val="0"/>
              <w:marTop w:val="0"/>
              <w:marBottom w:val="0"/>
              <w:divBdr>
                <w:top w:val="none" w:sz="0" w:space="0" w:color="auto"/>
                <w:left w:val="none" w:sz="0" w:space="0" w:color="auto"/>
                <w:bottom w:val="none" w:sz="0" w:space="0" w:color="auto"/>
                <w:right w:val="none" w:sz="0" w:space="0" w:color="auto"/>
              </w:divBdr>
            </w:div>
          </w:divsChild>
        </w:div>
        <w:div w:id="1535386587">
          <w:marLeft w:val="0"/>
          <w:marRight w:val="0"/>
          <w:marTop w:val="0"/>
          <w:marBottom w:val="0"/>
          <w:divBdr>
            <w:top w:val="none" w:sz="0" w:space="0" w:color="auto"/>
            <w:left w:val="none" w:sz="0" w:space="0" w:color="auto"/>
            <w:bottom w:val="none" w:sz="0" w:space="0" w:color="auto"/>
            <w:right w:val="none" w:sz="0" w:space="0" w:color="auto"/>
          </w:divBdr>
        </w:div>
        <w:div w:id="2058428496">
          <w:marLeft w:val="0"/>
          <w:marRight w:val="0"/>
          <w:marTop w:val="0"/>
          <w:marBottom w:val="0"/>
          <w:divBdr>
            <w:top w:val="none" w:sz="0" w:space="0" w:color="auto"/>
            <w:left w:val="none" w:sz="0" w:space="0" w:color="auto"/>
            <w:bottom w:val="none" w:sz="0" w:space="0" w:color="auto"/>
            <w:right w:val="none" w:sz="0" w:space="0" w:color="auto"/>
          </w:divBdr>
          <w:divsChild>
            <w:div w:id="640188018">
              <w:marLeft w:val="0"/>
              <w:marRight w:val="0"/>
              <w:marTop w:val="0"/>
              <w:marBottom w:val="0"/>
              <w:divBdr>
                <w:top w:val="none" w:sz="0" w:space="0" w:color="auto"/>
                <w:left w:val="none" w:sz="0" w:space="0" w:color="auto"/>
                <w:bottom w:val="none" w:sz="0" w:space="0" w:color="auto"/>
                <w:right w:val="none" w:sz="0" w:space="0" w:color="auto"/>
              </w:divBdr>
            </w:div>
          </w:divsChild>
        </w:div>
        <w:div w:id="741097492">
          <w:marLeft w:val="0"/>
          <w:marRight w:val="0"/>
          <w:marTop w:val="0"/>
          <w:marBottom w:val="0"/>
          <w:divBdr>
            <w:top w:val="none" w:sz="0" w:space="0" w:color="auto"/>
            <w:left w:val="none" w:sz="0" w:space="0" w:color="auto"/>
            <w:bottom w:val="none" w:sz="0" w:space="0" w:color="auto"/>
            <w:right w:val="none" w:sz="0" w:space="0" w:color="auto"/>
          </w:divBdr>
        </w:div>
        <w:div w:id="1307971259">
          <w:marLeft w:val="0"/>
          <w:marRight w:val="0"/>
          <w:marTop w:val="0"/>
          <w:marBottom w:val="0"/>
          <w:divBdr>
            <w:top w:val="none" w:sz="0" w:space="0" w:color="auto"/>
            <w:left w:val="none" w:sz="0" w:space="0" w:color="auto"/>
            <w:bottom w:val="none" w:sz="0" w:space="0" w:color="auto"/>
            <w:right w:val="none" w:sz="0" w:space="0" w:color="auto"/>
          </w:divBdr>
          <w:divsChild>
            <w:div w:id="1652755068">
              <w:marLeft w:val="0"/>
              <w:marRight w:val="0"/>
              <w:marTop w:val="0"/>
              <w:marBottom w:val="0"/>
              <w:divBdr>
                <w:top w:val="none" w:sz="0" w:space="0" w:color="auto"/>
                <w:left w:val="none" w:sz="0" w:space="0" w:color="auto"/>
                <w:bottom w:val="none" w:sz="0" w:space="0" w:color="auto"/>
                <w:right w:val="none" w:sz="0" w:space="0" w:color="auto"/>
              </w:divBdr>
            </w:div>
          </w:divsChild>
        </w:div>
        <w:div w:id="679965188">
          <w:marLeft w:val="0"/>
          <w:marRight w:val="0"/>
          <w:marTop w:val="0"/>
          <w:marBottom w:val="0"/>
          <w:divBdr>
            <w:top w:val="none" w:sz="0" w:space="0" w:color="auto"/>
            <w:left w:val="none" w:sz="0" w:space="0" w:color="auto"/>
            <w:bottom w:val="none" w:sz="0" w:space="0" w:color="auto"/>
            <w:right w:val="none" w:sz="0" w:space="0" w:color="auto"/>
          </w:divBdr>
        </w:div>
        <w:div w:id="1675575134">
          <w:marLeft w:val="0"/>
          <w:marRight w:val="0"/>
          <w:marTop w:val="0"/>
          <w:marBottom w:val="0"/>
          <w:divBdr>
            <w:top w:val="none" w:sz="0" w:space="0" w:color="auto"/>
            <w:left w:val="none" w:sz="0" w:space="0" w:color="auto"/>
            <w:bottom w:val="none" w:sz="0" w:space="0" w:color="auto"/>
            <w:right w:val="none" w:sz="0" w:space="0" w:color="auto"/>
          </w:divBdr>
          <w:divsChild>
            <w:div w:id="1074938714">
              <w:marLeft w:val="0"/>
              <w:marRight w:val="0"/>
              <w:marTop w:val="0"/>
              <w:marBottom w:val="0"/>
              <w:divBdr>
                <w:top w:val="none" w:sz="0" w:space="0" w:color="auto"/>
                <w:left w:val="none" w:sz="0" w:space="0" w:color="auto"/>
                <w:bottom w:val="none" w:sz="0" w:space="0" w:color="auto"/>
                <w:right w:val="none" w:sz="0" w:space="0" w:color="auto"/>
              </w:divBdr>
            </w:div>
          </w:divsChild>
        </w:div>
        <w:div w:id="291062450">
          <w:marLeft w:val="0"/>
          <w:marRight w:val="0"/>
          <w:marTop w:val="0"/>
          <w:marBottom w:val="0"/>
          <w:divBdr>
            <w:top w:val="none" w:sz="0" w:space="0" w:color="auto"/>
            <w:left w:val="none" w:sz="0" w:space="0" w:color="auto"/>
            <w:bottom w:val="none" w:sz="0" w:space="0" w:color="auto"/>
            <w:right w:val="none" w:sz="0" w:space="0" w:color="auto"/>
          </w:divBdr>
        </w:div>
        <w:div w:id="997271118">
          <w:marLeft w:val="0"/>
          <w:marRight w:val="0"/>
          <w:marTop w:val="0"/>
          <w:marBottom w:val="0"/>
          <w:divBdr>
            <w:top w:val="none" w:sz="0" w:space="0" w:color="auto"/>
            <w:left w:val="none" w:sz="0" w:space="0" w:color="auto"/>
            <w:bottom w:val="none" w:sz="0" w:space="0" w:color="auto"/>
            <w:right w:val="none" w:sz="0" w:space="0" w:color="auto"/>
          </w:divBdr>
          <w:divsChild>
            <w:div w:id="993531590">
              <w:marLeft w:val="0"/>
              <w:marRight w:val="0"/>
              <w:marTop w:val="0"/>
              <w:marBottom w:val="0"/>
              <w:divBdr>
                <w:top w:val="none" w:sz="0" w:space="0" w:color="auto"/>
                <w:left w:val="none" w:sz="0" w:space="0" w:color="auto"/>
                <w:bottom w:val="none" w:sz="0" w:space="0" w:color="auto"/>
                <w:right w:val="none" w:sz="0" w:space="0" w:color="auto"/>
              </w:divBdr>
            </w:div>
          </w:divsChild>
        </w:div>
        <w:div w:id="709494979">
          <w:marLeft w:val="0"/>
          <w:marRight w:val="0"/>
          <w:marTop w:val="300"/>
          <w:marBottom w:val="0"/>
          <w:divBdr>
            <w:top w:val="none" w:sz="0" w:space="0" w:color="auto"/>
            <w:left w:val="none" w:sz="0" w:space="0" w:color="auto"/>
            <w:bottom w:val="none" w:sz="0" w:space="0" w:color="auto"/>
            <w:right w:val="none" w:sz="0" w:space="0" w:color="auto"/>
          </w:divBdr>
          <w:divsChild>
            <w:div w:id="129369012">
              <w:marLeft w:val="0"/>
              <w:marRight w:val="0"/>
              <w:marTop w:val="0"/>
              <w:marBottom w:val="0"/>
              <w:divBdr>
                <w:top w:val="none" w:sz="0" w:space="0" w:color="auto"/>
                <w:left w:val="none" w:sz="0" w:space="0" w:color="auto"/>
                <w:bottom w:val="none" w:sz="0" w:space="0" w:color="auto"/>
                <w:right w:val="none" w:sz="0" w:space="0" w:color="auto"/>
              </w:divBdr>
              <w:divsChild>
                <w:div w:id="319575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21011">
          <w:marLeft w:val="0"/>
          <w:marRight w:val="0"/>
          <w:marTop w:val="300"/>
          <w:marBottom w:val="0"/>
          <w:divBdr>
            <w:top w:val="none" w:sz="0" w:space="0" w:color="auto"/>
            <w:left w:val="none" w:sz="0" w:space="0" w:color="auto"/>
            <w:bottom w:val="none" w:sz="0" w:space="0" w:color="auto"/>
            <w:right w:val="none" w:sz="0" w:space="0" w:color="auto"/>
          </w:divBdr>
          <w:divsChild>
            <w:div w:id="1290235732">
              <w:marLeft w:val="0"/>
              <w:marRight w:val="0"/>
              <w:marTop w:val="0"/>
              <w:marBottom w:val="0"/>
              <w:divBdr>
                <w:top w:val="none" w:sz="0" w:space="0" w:color="auto"/>
                <w:left w:val="none" w:sz="0" w:space="0" w:color="auto"/>
                <w:bottom w:val="none" w:sz="0" w:space="0" w:color="auto"/>
                <w:right w:val="none" w:sz="0" w:space="0" w:color="auto"/>
              </w:divBdr>
              <w:divsChild>
                <w:div w:id="663322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191196">
          <w:marLeft w:val="0"/>
          <w:marRight w:val="0"/>
          <w:marTop w:val="300"/>
          <w:marBottom w:val="0"/>
          <w:divBdr>
            <w:top w:val="none" w:sz="0" w:space="0" w:color="auto"/>
            <w:left w:val="none" w:sz="0" w:space="0" w:color="auto"/>
            <w:bottom w:val="none" w:sz="0" w:space="0" w:color="auto"/>
            <w:right w:val="none" w:sz="0" w:space="0" w:color="auto"/>
          </w:divBdr>
          <w:divsChild>
            <w:div w:id="1796555478">
              <w:marLeft w:val="0"/>
              <w:marRight w:val="0"/>
              <w:marTop w:val="0"/>
              <w:marBottom w:val="0"/>
              <w:divBdr>
                <w:top w:val="none" w:sz="0" w:space="0" w:color="auto"/>
                <w:left w:val="none" w:sz="0" w:space="0" w:color="auto"/>
                <w:bottom w:val="none" w:sz="0" w:space="0" w:color="auto"/>
                <w:right w:val="none" w:sz="0" w:space="0" w:color="auto"/>
              </w:divBdr>
              <w:divsChild>
                <w:div w:id="83750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50893">
          <w:marLeft w:val="0"/>
          <w:marRight w:val="0"/>
          <w:marTop w:val="300"/>
          <w:marBottom w:val="0"/>
          <w:divBdr>
            <w:top w:val="none" w:sz="0" w:space="0" w:color="auto"/>
            <w:left w:val="none" w:sz="0" w:space="0" w:color="auto"/>
            <w:bottom w:val="none" w:sz="0" w:space="0" w:color="auto"/>
            <w:right w:val="none" w:sz="0" w:space="0" w:color="auto"/>
          </w:divBdr>
          <w:divsChild>
            <w:div w:id="1575046721">
              <w:marLeft w:val="0"/>
              <w:marRight w:val="0"/>
              <w:marTop w:val="0"/>
              <w:marBottom w:val="0"/>
              <w:divBdr>
                <w:top w:val="none" w:sz="0" w:space="0" w:color="auto"/>
                <w:left w:val="none" w:sz="0" w:space="0" w:color="auto"/>
                <w:bottom w:val="none" w:sz="0" w:space="0" w:color="auto"/>
                <w:right w:val="none" w:sz="0" w:space="0" w:color="auto"/>
              </w:divBdr>
              <w:divsChild>
                <w:div w:id="83356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846647">
      <w:bodyDiv w:val="1"/>
      <w:marLeft w:val="0"/>
      <w:marRight w:val="0"/>
      <w:marTop w:val="0"/>
      <w:marBottom w:val="0"/>
      <w:divBdr>
        <w:top w:val="none" w:sz="0" w:space="0" w:color="auto"/>
        <w:left w:val="none" w:sz="0" w:space="0" w:color="auto"/>
        <w:bottom w:val="none" w:sz="0" w:space="0" w:color="auto"/>
        <w:right w:val="none" w:sz="0" w:space="0" w:color="auto"/>
      </w:divBdr>
      <w:divsChild>
        <w:div w:id="615140902">
          <w:marLeft w:val="0"/>
          <w:marRight w:val="0"/>
          <w:marTop w:val="0"/>
          <w:marBottom w:val="0"/>
          <w:divBdr>
            <w:top w:val="none" w:sz="0" w:space="0" w:color="auto"/>
            <w:left w:val="none" w:sz="0" w:space="0" w:color="auto"/>
            <w:bottom w:val="none" w:sz="0" w:space="0" w:color="auto"/>
            <w:right w:val="none" w:sz="0" w:space="0" w:color="auto"/>
          </w:divBdr>
        </w:div>
        <w:div w:id="873688397">
          <w:marLeft w:val="0"/>
          <w:marRight w:val="0"/>
          <w:marTop w:val="0"/>
          <w:marBottom w:val="0"/>
          <w:divBdr>
            <w:top w:val="none" w:sz="0" w:space="0" w:color="auto"/>
            <w:left w:val="none" w:sz="0" w:space="0" w:color="auto"/>
            <w:bottom w:val="none" w:sz="0" w:space="0" w:color="auto"/>
            <w:right w:val="none" w:sz="0" w:space="0" w:color="auto"/>
          </w:divBdr>
          <w:divsChild>
            <w:div w:id="559290551">
              <w:marLeft w:val="0"/>
              <w:marRight w:val="0"/>
              <w:marTop w:val="0"/>
              <w:marBottom w:val="0"/>
              <w:divBdr>
                <w:top w:val="none" w:sz="0" w:space="0" w:color="auto"/>
                <w:left w:val="none" w:sz="0" w:space="0" w:color="auto"/>
                <w:bottom w:val="none" w:sz="0" w:space="0" w:color="auto"/>
                <w:right w:val="none" w:sz="0" w:space="0" w:color="auto"/>
              </w:divBdr>
            </w:div>
          </w:divsChild>
        </w:div>
        <w:div w:id="1521044476">
          <w:marLeft w:val="0"/>
          <w:marRight w:val="0"/>
          <w:marTop w:val="0"/>
          <w:marBottom w:val="0"/>
          <w:divBdr>
            <w:top w:val="none" w:sz="0" w:space="0" w:color="auto"/>
            <w:left w:val="none" w:sz="0" w:space="0" w:color="auto"/>
            <w:bottom w:val="none" w:sz="0" w:space="0" w:color="auto"/>
            <w:right w:val="none" w:sz="0" w:space="0" w:color="auto"/>
          </w:divBdr>
        </w:div>
        <w:div w:id="115217539">
          <w:marLeft w:val="0"/>
          <w:marRight w:val="0"/>
          <w:marTop w:val="0"/>
          <w:marBottom w:val="0"/>
          <w:divBdr>
            <w:top w:val="none" w:sz="0" w:space="0" w:color="auto"/>
            <w:left w:val="none" w:sz="0" w:space="0" w:color="auto"/>
            <w:bottom w:val="none" w:sz="0" w:space="0" w:color="auto"/>
            <w:right w:val="none" w:sz="0" w:space="0" w:color="auto"/>
          </w:divBdr>
          <w:divsChild>
            <w:div w:id="421030452">
              <w:marLeft w:val="0"/>
              <w:marRight w:val="0"/>
              <w:marTop w:val="0"/>
              <w:marBottom w:val="0"/>
              <w:divBdr>
                <w:top w:val="none" w:sz="0" w:space="0" w:color="auto"/>
                <w:left w:val="none" w:sz="0" w:space="0" w:color="auto"/>
                <w:bottom w:val="none" w:sz="0" w:space="0" w:color="auto"/>
                <w:right w:val="none" w:sz="0" w:space="0" w:color="auto"/>
              </w:divBdr>
            </w:div>
          </w:divsChild>
        </w:div>
        <w:div w:id="2143031652">
          <w:marLeft w:val="0"/>
          <w:marRight w:val="0"/>
          <w:marTop w:val="0"/>
          <w:marBottom w:val="0"/>
          <w:divBdr>
            <w:top w:val="none" w:sz="0" w:space="0" w:color="auto"/>
            <w:left w:val="none" w:sz="0" w:space="0" w:color="auto"/>
            <w:bottom w:val="none" w:sz="0" w:space="0" w:color="auto"/>
            <w:right w:val="none" w:sz="0" w:space="0" w:color="auto"/>
          </w:divBdr>
        </w:div>
        <w:div w:id="1711295639">
          <w:marLeft w:val="0"/>
          <w:marRight w:val="0"/>
          <w:marTop w:val="0"/>
          <w:marBottom w:val="0"/>
          <w:divBdr>
            <w:top w:val="none" w:sz="0" w:space="0" w:color="auto"/>
            <w:left w:val="none" w:sz="0" w:space="0" w:color="auto"/>
            <w:bottom w:val="none" w:sz="0" w:space="0" w:color="auto"/>
            <w:right w:val="none" w:sz="0" w:space="0" w:color="auto"/>
          </w:divBdr>
          <w:divsChild>
            <w:div w:id="768963761">
              <w:marLeft w:val="0"/>
              <w:marRight w:val="0"/>
              <w:marTop w:val="0"/>
              <w:marBottom w:val="0"/>
              <w:divBdr>
                <w:top w:val="none" w:sz="0" w:space="0" w:color="auto"/>
                <w:left w:val="none" w:sz="0" w:space="0" w:color="auto"/>
                <w:bottom w:val="none" w:sz="0" w:space="0" w:color="auto"/>
                <w:right w:val="none" w:sz="0" w:space="0" w:color="auto"/>
              </w:divBdr>
            </w:div>
          </w:divsChild>
        </w:div>
        <w:div w:id="1246573048">
          <w:marLeft w:val="0"/>
          <w:marRight w:val="0"/>
          <w:marTop w:val="0"/>
          <w:marBottom w:val="0"/>
          <w:divBdr>
            <w:top w:val="none" w:sz="0" w:space="0" w:color="auto"/>
            <w:left w:val="none" w:sz="0" w:space="0" w:color="auto"/>
            <w:bottom w:val="none" w:sz="0" w:space="0" w:color="auto"/>
            <w:right w:val="none" w:sz="0" w:space="0" w:color="auto"/>
          </w:divBdr>
        </w:div>
        <w:div w:id="1980918446">
          <w:marLeft w:val="0"/>
          <w:marRight w:val="0"/>
          <w:marTop w:val="0"/>
          <w:marBottom w:val="0"/>
          <w:divBdr>
            <w:top w:val="none" w:sz="0" w:space="0" w:color="auto"/>
            <w:left w:val="none" w:sz="0" w:space="0" w:color="auto"/>
            <w:bottom w:val="none" w:sz="0" w:space="0" w:color="auto"/>
            <w:right w:val="none" w:sz="0" w:space="0" w:color="auto"/>
          </w:divBdr>
          <w:divsChild>
            <w:div w:id="270555062">
              <w:marLeft w:val="0"/>
              <w:marRight w:val="0"/>
              <w:marTop w:val="0"/>
              <w:marBottom w:val="0"/>
              <w:divBdr>
                <w:top w:val="none" w:sz="0" w:space="0" w:color="auto"/>
                <w:left w:val="none" w:sz="0" w:space="0" w:color="auto"/>
                <w:bottom w:val="none" w:sz="0" w:space="0" w:color="auto"/>
                <w:right w:val="none" w:sz="0" w:space="0" w:color="auto"/>
              </w:divBdr>
            </w:div>
          </w:divsChild>
        </w:div>
        <w:div w:id="924266235">
          <w:marLeft w:val="0"/>
          <w:marRight w:val="0"/>
          <w:marTop w:val="0"/>
          <w:marBottom w:val="0"/>
          <w:divBdr>
            <w:top w:val="none" w:sz="0" w:space="0" w:color="auto"/>
            <w:left w:val="none" w:sz="0" w:space="0" w:color="auto"/>
            <w:bottom w:val="none" w:sz="0" w:space="0" w:color="auto"/>
            <w:right w:val="none" w:sz="0" w:space="0" w:color="auto"/>
          </w:divBdr>
        </w:div>
        <w:div w:id="2071230089">
          <w:marLeft w:val="0"/>
          <w:marRight w:val="0"/>
          <w:marTop w:val="0"/>
          <w:marBottom w:val="0"/>
          <w:divBdr>
            <w:top w:val="none" w:sz="0" w:space="0" w:color="auto"/>
            <w:left w:val="none" w:sz="0" w:space="0" w:color="auto"/>
            <w:bottom w:val="none" w:sz="0" w:space="0" w:color="auto"/>
            <w:right w:val="none" w:sz="0" w:space="0" w:color="auto"/>
          </w:divBdr>
          <w:divsChild>
            <w:div w:id="1583953557">
              <w:marLeft w:val="0"/>
              <w:marRight w:val="0"/>
              <w:marTop w:val="0"/>
              <w:marBottom w:val="0"/>
              <w:divBdr>
                <w:top w:val="none" w:sz="0" w:space="0" w:color="auto"/>
                <w:left w:val="none" w:sz="0" w:space="0" w:color="auto"/>
                <w:bottom w:val="none" w:sz="0" w:space="0" w:color="auto"/>
                <w:right w:val="none" w:sz="0" w:space="0" w:color="auto"/>
              </w:divBdr>
            </w:div>
          </w:divsChild>
        </w:div>
        <w:div w:id="68382610">
          <w:marLeft w:val="0"/>
          <w:marRight w:val="0"/>
          <w:marTop w:val="0"/>
          <w:marBottom w:val="0"/>
          <w:divBdr>
            <w:top w:val="none" w:sz="0" w:space="0" w:color="auto"/>
            <w:left w:val="none" w:sz="0" w:space="0" w:color="auto"/>
            <w:bottom w:val="none" w:sz="0" w:space="0" w:color="auto"/>
            <w:right w:val="none" w:sz="0" w:space="0" w:color="auto"/>
          </w:divBdr>
        </w:div>
        <w:div w:id="1857422926">
          <w:marLeft w:val="0"/>
          <w:marRight w:val="0"/>
          <w:marTop w:val="0"/>
          <w:marBottom w:val="0"/>
          <w:divBdr>
            <w:top w:val="none" w:sz="0" w:space="0" w:color="auto"/>
            <w:left w:val="none" w:sz="0" w:space="0" w:color="auto"/>
            <w:bottom w:val="none" w:sz="0" w:space="0" w:color="auto"/>
            <w:right w:val="none" w:sz="0" w:space="0" w:color="auto"/>
          </w:divBdr>
          <w:divsChild>
            <w:div w:id="1659116188">
              <w:marLeft w:val="0"/>
              <w:marRight w:val="0"/>
              <w:marTop w:val="0"/>
              <w:marBottom w:val="0"/>
              <w:divBdr>
                <w:top w:val="none" w:sz="0" w:space="0" w:color="auto"/>
                <w:left w:val="none" w:sz="0" w:space="0" w:color="auto"/>
                <w:bottom w:val="none" w:sz="0" w:space="0" w:color="auto"/>
                <w:right w:val="none" w:sz="0" w:space="0" w:color="auto"/>
              </w:divBdr>
            </w:div>
          </w:divsChild>
        </w:div>
        <w:div w:id="1676305905">
          <w:marLeft w:val="0"/>
          <w:marRight w:val="0"/>
          <w:marTop w:val="0"/>
          <w:marBottom w:val="0"/>
          <w:divBdr>
            <w:top w:val="none" w:sz="0" w:space="0" w:color="auto"/>
            <w:left w:val="none" w:sz="0" w:space="0" w:color="auto"/>
            <w:bottom w:val="none" w:sz="0" w:space="0" w:color="auto"/>
            <w:right w:val="none" w:sz="0" w:space="0" w:color="auto"/>
          </w:divBdr>
        </w:div>
        <w:div w:id="191961776">
          <w:marLeft w:val="0"/>
          <w:marRight w:val="0"/>
          <w:marTop w:val="0"/>
          <w:marBottom w:val="0"/>
          <w:divBdr>
            <w:top w:val="none" w:sz="0" w:space="0" w:color="auto"/>
            <w:left w:val="none" w:sz="0" w:space="0" w:color="auto"/>
            <w:bottom w:val="none" w:sz="0" w:space="0" w:color="auto"/>
            <w:right w:val="none" w:sz="0" w:space="0" w:color="auto"/>
          </w:divBdr>
          <w:divsChild>
            <w:div w:id="42489856">
              <w:marLeft w:val="0"/>
              <w:marRight w:val="0"/>
              <w:marTop w:val="0"/>
              <w:marBottom w:val="0"/>
              <w:divBdr>
                <w:top w:val="none" w:sz="0" w:space="0" w:color="auto"/>
                <w:left w:val="none" w:sz="0" w:space="0" w:color="auto"/>
                <w:bottom w:val="none" w:sz="0" w:space="0" w:color="auto"/>
                <w:right w:val="none" w:sz="0" w:space="0" w:color="auto"/>
              </w:divBdr>
            </w:div>
          </w:divsChild>
        </w:div>
        <w:div w:id="208761985">
          <w:marLeft w:val="0"/>
          <w:marRight w:val="0"/>
          <w:marTop w:val="300"/>
          <w:marBottom w:val="0"/>
          <w:divBdr>
            <w:top w:val="none" w:sz="0" w:space="0" w:color="auto"/>
            <w:left w:val="none" w:sz="0" w:space="0" w:color="auto"/>
            <w:bottom w:val="none" w:sz="0" w:space="0" w:color="auto"/>
            <w:right w:val="none" w:sz="0" w:space="0" w:color="auto"/>
          </w:divBdr>
          <w:divsChild>
            <w:div w:id="1636328675">
              <w:marLeft w:val="0"/>
              <w:marRight w:val="0"/>
              <w:marTop w:val="0"/>
              <w:marBottom w:val="0"/>
              <w:divBdr>
                <w:top w:val="none" w:sz="0" w:space="0" w:color="auto"/>
                <w:left w:val="none" w:sz="0" w:space="0" w:color="auto"/>
                <w:bottom w:val="none" w:sz="0" w:space="0" w:color="auto"/>
                <w:right w:val="none" w:sz="0" w:space="0" w:color="auto"/>
              </w:divBdr>
              <w:divsChild>
                <w:div w:id="176437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90625">
          <w:marLeft w:val="0"/>
          <w:marRight w:val="0"/>
          <w:marTop w:val="300"/>
          <w:marBottom w:val="0"/>
          <w:divBdr>
            <w:top w:val="none" w:sz="0" w:space="0" w:color="auto"/>
            <w:left w:val="none" w:sz="0" w:space="0" w:color="auto"/>
            <w:bottom w:val="none" w:sz="0" w:space="0" w:color="auto"/>
            <w:right w:val="none" w:sz="0" w:space="0" w:color="auto"/>
          </w:divBdr>
          <w:divsChild>
            <w:div w:id="206454991">
              <w:marLeft w:val="0"/>
              <w:marRight w:val="0"/>
              <w:marTop w:val="0"/>
              <w:marBottom w:val="0"/>
              <w:divBdr>
                <w:top w:val="none" w:sz="0" w:space="0" w:color="auto"/>
                <w:left w:val="none" w:sz="0" w:space="0" w:color="auto"/>
                <w:bottom w:val="none" w:sz="0" w:space="0" w:color="auto"/>
                <w:right w:val="none" w:sz="0" w:space="0" w:color="auto"/>
              </w:divBdr>
              <w:divsChild>
                <w:div w:id="66467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745381">
          <w:marLeft w:val="0"/>
          <w:marRight w:val="0"/>
          <w:marTop w:val="300"/>
          <w:marBottom w:val="0"/>
          <w:divBdr>
            <w:top w:val="none" w:sz="0" w:space="0" w:color="auto"/>
            <w:left w:val="none" w:sz="0" w:space="0" w:color="auto"/>
            <w:bottom w:val="none" w:sz="0" w:space="0" w:color="auto"/>
            <w:right w:val="none" w:sz="0" w:space="0" w:color="auto"/>
          </w:divBdr>
          <w:divsChild>
            <w:div w:id="384720246">
              <w:marLeft w:val="0"/>
              <w:marRight w:val="0"/>
              <w:marTop w:val="0"/>
              <w:marBottom w:val="0"/>
              <w:divBdr>
                <w:top w:val="none" w:sz="0" w:space="0" w:color="auto"/>
                <w:left w:val="none" w:sz="0" w:space="0" w:color="auto"/>
                <w:bottom w:val="none" w:sz="0" w:space="0" w:color="auto"/>
                <w:right w:val="none" w:sz="0" w:space="0" w:color="auto"/>
              </w:divBdr>
              <w:divsChild>
                <w:div w:id="19558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589416">
      <w:bodyDiv w:val="1"/>
      <w:marLeft w:val="0"/>
      <w:marRight w:val="0"/>
      <w:marTop w:val="0"/>
      <w:marBottom w:val="0"/>
      <w:divBdr>
        <w:top w:val="none" w:sz="0" w:space="0" w:color="auto"/>
        <w:left w:val="none" w:sz="0" w:space="0" w:color="auto"/>
        <w:bottom w:val="none" w:sz="0" w:space="0" w:color="auto"/>
        <w:right w:val="none" w:sz="0" w:space="0" w:color="auto"/>
      </w:divBdr>
      <w:divsChild>
        <w:div w:id="67309083">
          <w:marLeft w:val="0"/>
          <w:marRight w:val="0"/>
          <w:marTop w:val="0"/>
          <w:marBottom w:val="0"/>
          <w:divBdr>
            <w:top w:val="none" w:sz="0" w:space="0" w:color="auto"/>
            <w:left w:val="none" w:sz="0" w:space="0" w:color="auto"/>
            <w:bottom w:val="none" w:sz="0" w:space="0" w:color="auto"/>
            <w:right w:val="none" w:sz="0" w:space="0" w:color="auto"/>
          </w:divBdr>
        </w:div>
        <w:div w:id="2101364383">
          <w:marLeft w:val="0"/>
          <w:marRight w:val="0"/>
          <w:marTop w:val="0"/>
          <w:marBottom w:val="0"/>
          <w:divBdr>
            <w:top w:val="none" w:sz="0" w:space="0" w:color="auto"/>
            <w:left w:val="none" w:sz="0" w:space="0" w:color="auto"/>
            <w:bottom w:val="none" w:sz="0" w:space="0" w:color="auto"/>
            <w:right w:val="none" w:sz="0" w:space="0" w:color="auto"/>
          </w:divBdr>
          <w:divsChild>
            <w:div w:id="869495399">
              <w:marLeft w:val="0"/>
              <w:marRight w:val="0"/>
              <w:marTop w:val="0"/>
              <w:marBottom w:val="0"/>
              <w:divBdr>
                <w:top w:val="none" w:sz="0" w:space="0" w:color="auto"/>
                <w:left w:val="none" w:sz="0" w:space="0" w:color="auto"/>
                <w:bottom w:val="none" w:sz="0" w:space="0" w:color="auto"/>
                <w:right w:val="none" w:sz="0" w:space="0" w:color="auto"/>
              </w:divBdr>
            </w:div>
          </w:divsChild>
        </w:div>
        <w:div w:id="1558004966">
          <w:marLeft w:val="0"/>
          <w:marRight w:val="0"/>
          <w:marTop w:val="0"/>
          <w:marBottom w:val="0"/>
          <w:divBdr>
            <w:top w:val="none" w:sz="0" w:space="0" w:color="auto"/>
            <w:left w:val="none" w:sz="0" w:space="0" w:color="auto"/>
            <w:bottom w:val="none" w:sz="0" w:space="0" w:color="auto"/>
            <w:right w:val="none" w:sz="0" w:space="0" w:color="auto"/>
          </w:divBdr>
        </w:div>
        <w:div w:id="1290359152">
          <w:marLeft w:val="0"/>
          <w:marRight w:val="0"/>
          <w:marTop w:val="0"/>
          <w:marBottom w:val="0"/>
          <w:divBdr>
            <w:top w:val="none" w:sz="0" w:space="0" w:color="auto"/>
            <w:left w:val="none" w:sz="0" w:space="0" w:color="auto"/>
            <w:bottom w:val="none" w:sz="0" w:space="0" w:color="auto"/>
            <w:right w:val="none" w:sz="0" w:space="0" w:color="auto"/>
          </w:divBdr>
          <w:divsChild>
            <w:div w:id="1026827949">
              <w:marLeft w:val="0"/>
              <w:marRight w:val="0"/>
              <w:marTop w:val="0"/>
              <w:marBottom w:val="0"/>
              <w:divBdr>
                <w:top w:val="none" w:sz="0" w:space="0" w:color="auto"/>
                <w:left w:val="none" w:sz="0" w:space="0" w:color="auto"/>
                <w:bottom w:val="none" w:sz="0" w:space="0" w:color="auto"/>
                <w:right w:val="none" w:sz="0" w:space="0" w:color="auto"/>
              </w:divBdr>
            </w:div>
          </w:divsChild>
        </w:div>
        <w:div w:id="1663502516">
          <w:marLeft w:val="0"/>
          <w:marRight w:val="0"/>
          <w:marTop w:val="0"/>
          <w:marBottom w:val="0"/>
          <w:divBdr>
            <w:top w:val="none" w:sz="0" w:space="0" w:color="auto"/>
            <w:left w:val="none" w:sz="0" w:space="0" w:color="auto"/>
            <w:bottom w:val="none" w:sz="0" w:space="0" w:color="auto"/>
            <w:right w:val="none" w:sz="0" w:space="0" w:color="auto"/>
          </w:divBdr>
        </w:div>
        <w:div w:id="1896775169">
          <w:marLeft w:val="0"/>
          <w:marRight w:val="0"/>
          <w:marTop w:val="0"/>
          <w:marBottom w:val="0"/>
          <w:divBdr>
            <w:top w:val="none" w:sz="0" w:space="0" w:color="auto"/>
            <w:left w:val="none" w:sz="0" w:space="0" w:color="auto"/>
            <w:bottom w:val="none" w:sz="0" w:space="0" w:color="auto"/>
            <w:right w:val="none" w:sz="0" w:space="0" w:color="auto"/>
          </w:divBdr>
          <w:divsChild>
            <w:div w:id="1540359945">
              <w:marLeft w:val="0"/>
              <w:marRight w:val="0"/>
              <w:marTop w:val="0"/>
              <w:marBottom w:val="0"/>
              <w:divBdr>
                <w:top w:val="none" w:sz="0" w:space="0" w:color="auto"/>
                <w:left w:val="none" w:sz="0" w:space="0" w:color="auto"/>
                <w:bottom w:val="none" w:sz="0" w:space="0" w:color="auto"/>
                <w:right w:val="none" w:sz="0" w:space="0" w:color="auto"/>
              </w:divBdr>
            </w:div>
          </w:divsChild>
        </w:div>
        <w:div w:id="741681616">
          <w:marLeft w:val="0"/>
          <w:marRight w:val="0"/>
          <w:marTop w:val="0"/>
          <w:marBottom w:val="0"/>
          <w:divBdr>
            <w:top w:val="none" w:sz="0" w:space="0" w:color="auto"/>
            <w:left w:val="none" w:sz="0" w:space="0" w:color="auto"/>
            <w:bottom w:val="none" w:sz="0" w:space="0" w:color="auto"/>
            <w:right w:val="none" w:sz="0" w:space="0" w:color="auto"/>
          </w:divBdr>
        </w:div>
        <w:div w:id="660431399">
          <w:marLeft w:val="0"/>
          <w:marRight w:val="0"/>
          <w:marTop w:val="0"/>
          <w:marBottom w:val="0"/>
          <w:divBdr>
            <w:top w:val="none" w:sz="0" w:space="0" w:color="auto"/>
            <w:left w:val="none" w:sz="0" w:space="0" w:color="auto"/>
            <w:bottom w:val="none" w:sz="0" w:space="0" w:color="auto"/>
            <w:right w:val="none" w:sz="0" w:space="0" w:color="auto"/>
          </w:divBdr>
          <w:divsChild>
            <w:div w:id="381446743">
              <w:marLeft w:val="0"/>
              <w:marRight w:val="0"/>
              <w:marTop w:val="0"/>
              <w:marBottom w:val="0"/>
              <w:divBdr>
                <w:top w:val="none" w:sz="0" w:space="0" w:color="auto"/>
                <w:left w:val="none" w:sz="0" w:space="0" w:color="auto"/>
                <w:bottom w:val="none" w:sz="0" w:space="0" w:color="auto"/>
                <w:right w:val="none" w:sz="0" w:space="0" w:color="auto"/>
              </w:divBdr>
            </w:div>
          </w:divsChild>
        </w:div>
        <w:div w:id="600722167">
          <w:marLeft w:val="0"/>
          <w:marRight w:val="0"/>
          <w:marTop w:val="0"/>
          <w:marBottom w:val="0"/>
          <w:divBdr>
            <w:top w:val="none" w:sz="0" w:space="0" w:color="auto"/>
            <w:left w:val="none" w:sz="0" w:space="0" w:color="auto"/>
            <w:bottom w:val="none" w:sz="0" w:space="0" w:color="auto"/>
            <w:right w:val="none" w:sz="0" w:space="0" w:color="auto"/>
          </w:divBdr>
        </w:div>
        <w:div w:id="1244493487">
          <w:marLeft w:val="0"/>
          <w:marRight w:val="0"/>
          <w:marTop w:val="0"/>
          <w:marBottom w:val="0"/>
          <w:divBdr>
            <w:top w:val="none" w:sz="0" w:space="0" w:color="auto"/>
            <w:left w:val="none" w:sz="0" w:space="0" w:color="auto"/>
            <w:bottom w:val="none" w:sz="0" w:space="0" w:color="auto"/>
            <w:right w:val="none" w:sz="0" w:space="0" w:color="auto"/>
          </w:divBdr>
          <w:divsChild>
            <w:div w:id="2070225134">
              <w:marLeft w:val="0"/>
              <w:marRight w:val="0"/>
              <w:marTop w:val="0"/>
              <w:marBottom w:val="0"/>
              <w:divBdr>
                <w:top w:val="none" w:sz="0" w:space="0" w:color="auto"/>
                <w:left w:val="none" w:sz="0" w:space="0" w:color="auto"/>
                <w:bottom w:val="none" w:sz="0" w:space="0" w:color="auto"/>
                <w:right w:val="none" w:sz="0" w:space="0" w:color="auto"/>
              </w:divBdr>
            </w:div>
          </w:divsChild>
        </w:div>
        <w:div w:id="824056751">
          <w:marLeft w:val="0"/>
          <w:marRight w:val="0"/>
          <w:marTop w:val="0"/>
          <w:marBottom w:val="0"/>
          <w:divBdr>
            <w:top w:val="none" w:sz="0" w:space="0" w:color="auto"/>
            <w:left w:val="none" w:sz="0" w:space="0" w:color="auto"/>
            <w:bottom w:val="none" w:sz="0" w:space="0" w:color="auto"/>
            <w:right w:val="none" w:sz="0" w:space="0" w:color="auto"/>
          </w:divBdr>
        </w:div>
        <w:div w:id="621544376">
          <w:marLeft w:val="0"/>
          <w:marRight w:val="0"/>
          <w:marTop w:val="0"/>
          <w:marBottom w:val="0"/>
          <w:divBdr>
            <w:top w:val="none" w:sz="0" w:space="0" w:color="auto"/>
            <w:left w:val="none" w:sz="0" w:space="0" w:color="auto"/>
            <w:bottom w:val="none" w:sz="0" w:space="0" w:color="auto"/>
            <w:right w:val="none" w:sz="0" w:space="0" w:color="auto"/>
          </w:divBdr>
          <w:divsChild>
            <w:div w:id="420568779">
              <w:marLeft w:val="0"/>
              <w:marRight w:val="0"/>
              <w:marTop w:val="0"/>
              <w:marBottom w:val="0"/>
              <w:divBdr>
                <w:top w:val="none" w:sz="0" w:space="0" w:color="auto"/>
                <w:left w:val="none" w:sz="0" w:space="0" w:color="auto"/>
                <w:bottom w:val="none" w:sz="0" w:space="0" w:color="auto"/>
                <w:right w:val="none" w:sz="0" w:space="0" w:color="auto"/>
              </w:divBdr>
            </w:div>
          </w:divsChild>
        </w:div>
        <w:div w:id="617882092">
          <w:marLeft w:val="0"/>
          <w:marRight w:val="0"/>
          <w:marTop w:val="0"/>
          <w:marBottom w:val="0"/>
          <w:divBdr>
            <w:top w:val="none" w:sz="0" w:space="0" w:color="auto"/>
            <w:left w:val="none" w:sz="0" w:space="0" w:color="auto"/>
            <w:bottom w:val="none" w:sz="0" w:space="0" w:color="auto"/>
            <w:right w:val="none" w:sz="0" w:space="0" w:color="auto"/>
          </w:divBdr>
        </w:div>
        <w:div w:id="1145972769">
          <w:marLeft w:val="0"/>
          <w:marRight w:val="0"/>
          <w:marTop w:val="0"/>
          <w:marBottom w:val="0"/>
          <w:divBdr>
            <w:top w:val="none" w:sz="0" w:space="0" w:color="auto"/>
            <w:left w:val="none" w:sz="0" w:space="0" w:color="auto"/>
            <w:bottom w:val="none" w:sz="0" w:space="0" w:color="auto"/>
            <w:right w:val="none" w:sz="0" w:space="0" w:color="auto"/>
          </w:divBdr>
          <w:divsChild>
            <w:div w:id="2053462631">
              <w:marLeft w:val="0"/>
              <w:marRight w:val="0"/>
              <w:marTop w:val="0"/>
              <w:marBottom w:val="0"/>
              <w:divBdr>
                <w:top w:val="none" w:sz="0" w:space="0" w:color="auto"/>
                <w:left w:val="none" w:sz="0" w:space="0" w:color="auto"/>
                <w:bottom w:val="none" w:sz="0" w:space="0" w:color="auto"/>
                <w:right w:val="none" w:sz="0" w:space="0" w:color="auto"/>
              </w:divBdr>
            </w:div>
          </w:divsChild>
        </w:div>
        <w:div w:id="860631555">
          <w:marLeft w:val="0"/>
          <w:marRight w:val="0"/>
          <w:marTop w:val="300"/>
          <w:marBottom w:val="0"/>
          <w:divBdr>
            <w:top w:val="none" w:sz="0" w:space="0" w:color="auto"/>
            <w:left w:val="none" w:sz="0" w:space="0" w:color="auto"/>
            <w:bottom w:val="none" w:sz="0" w:space="0" w:color="auto"/>
            <w:right w:val="none" w:sz="0" w:space="0" w:color="auto"/>
          </w:divBdr>
          <w:divsChild>
            <w:div w:id="1722241151">
              <w:marLeft w:val="0"/>
              <w:marRight w:val="0"/>
              <w:marTop w:val="0"/>
              <w:marBottom w:val="0"/>
              <w:divBdr>
                <w:top w:val="none" w:sz="0" w:space="0" w:color="auto"/>
                <w:left w:val="none" w:sz="0" w:space="0" w:color="auto"/>
                <w:bottom w:val="none" w:sz="0" w:space="0" w:color="auto"/>
                <w:right w:val="none" w:sz="0" w:space="0" w:color="auto"/>
              </w:divBdr>
              <w:divsChild>
                <w:div w:id="14910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230506">
          <w:marLeft w:val="0"/>
          <w:marRight w:val="0"/>
          <w:marTop w:val="300"/>
          <w:marBottom w:val="0"/>
          <w:divBdr>
            <w:top w:val="none" w:sz="0" w:space="0" w:color="auto"/>
            <w:left w:val="none" w:sz="0" w:space="0" w:color="auto"/>
            <w:bottom w:val="none" w:sz="0" w:space="0" w:color="auto"/>
            <w:right w:val="none" w:sz="0" w:space="0" w:color="auto"/>
          </w:divBdr>
          <w:divsChild>
            <w:div w:id="1542596388">
              <w:marLeft w:val="0"/>
              <w:marRight w:val="0"/>
              <w:marTop w:val="0"/>
              <w:marBottom w:val="0"/>
              <w:divBdr>
                <w:top w:val="none" w:sz="0" w:space="0" w:color="auto"/>
                <w:left w:val="none" w:sz="0" w:space="0" w:color="auto"/>
                <w:bottom w:val="none" w:sz="0" w:space="0" w:color="auto"/>
                <w:right w:val="none" w:sz="0" w:space="0" w:color="auto"/>
              </w:divBdr>
              <w:divsChild>
                <w:div w:id="80643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321954">
          <w:marLeft w:val="0"/>
          <w:marRight w:val="0"/>
          <w:marTop w:val="300"/>
          <w:marBottom w:val="0"/>
          <w:divBdr>
            <w:top w:val="none" w:sz="0" w:space="0" w:color="auto"/>
            <w:left w:val="none" w:sz="0" w:space="0" w:color="auto"/>
            <w:bottom w:val="none" w:sz="0" w:space="0" w:color="auto"/>
            <w:right w:val="none" w:sz="0" w:space="0" w:color="auto"/>
          </w:divBdr>
          <w:divsChild>
            <w:div w:id="104933280">
              <w:marLeft w:val="0"/>
              <w:marRight w:val="0"/>
              <w:marTop w:val="0"/>
              <w:marBottom w:val="0"/>
              <w:divBdr>
                <w:top w:val="none" w:sz="0" w:space="0" w:color="auto"/>
                <w:left w:val="none" w:sz="0" w:space="0" w:color="auto"/>
                <w:bottom w:val="none" w:sz="0" w:space="0" w:color="auto"/>
                <w:right w:val="none" w:sz="0" w:space="0" w:color="auto"/>
              </w:divBdr>
              <w:divsChild>
                <w:div w:id="1355961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229572">
          <w:marLeft w:val="0"/>
          <w:marRight w:val="0"/>
          <w:marTop w:val="300"/>
          <w:marBottom w:val="0"/>
          <w:divBdr>
            <w:top w:val="none" w:sz="0" w:space="0" w:color="auto"/>
            <w:left w:val="none" w:sz="0" w:space="0" w:color="auto"/>
            <w:bottom w:val="none" w:sz="0" w:space="0" w:color="auto"/>
            <w:right w:val="none" w:sz="0" w:space="0" w:color="auto"/>
          </w:divBdr>
          <w:divsChild>
            <w:div w:id="1292513796">
              <w:marLeft w:val="0"/>
              <w:marRight w:val="0"/>
              <w:marTop w:val="0"/>
              <w:marBottom w:val="0"/>
              <w:divBdr>
                <w:top w:val="none" w:sz="0" w:space="0" w:color="auto"/>
                <w:left w:val="none" w:sz="0" w:space="0" w:color="auto"/>
                <w:bottom w:val="none" w:sz="0" w:space="0" w:color="auto"/>
                <w:right w:val="none" w:sz="0" w:space="0" w:color="auto"/>
              </w:divBdr>
              <w:divsChild>
                <w:div w:id="1009596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589827">
      <w:bodyDiv w:val="1"/>
      <w:marLeft w:val="0"/>
      <w:marRight w:val="0"/>
      <w:marTop w:val="0"/>
      <w:marBottom w:val="0"/>
      <w:divBdr>
        <w:top w:val="none" w:sz="0" w:space="0" w:color="auto"/>
        <w:left w:val="none" w:sz="0" w:space="0" w:color="auto"/>
        <w:bottom w:val="none" w:sz="0" w:space="0" w:color="auto"/>
        <w:right w:val="none" w:sz="0" w:space="0" w:color="auto"/>
      </w:divBdr>
      <w:divsChild>
        <w:div w:id="895892005">
          <w:marLeft w:val="0"/>
          <w:marRight w:val="0"/>
          <w:marTop w:val="0"/>
          <w:marBottom w:val="0"/>
          <w:divBdr>
            <w:top w:val="none" w:sz="0" w:space="0" w:color="auto"/>
            <w:left w:val="none" w:sz="0" w:space="0" w:color="auto"/>
            <w:bottom w:val="none" w:sz="0" w:space="0" w:color="auto"/>
            <w:right w:val="none" w:sz="0" w:space="0" w:color="auto"/>
          </w:divBdr>
        </w:div>
        <w:div w:id="260644416">
          <w:marLeft w:val="0"/>
          <w:marRight w:val="0"/>
          <w:marTop w:val="0"/>
          <w:marBottom w:val="0"/>
          <w:divBdr>
            <w:top w:val="none" w:sz="0" w:space="0" w:color="auto"/>
            <w:left w:val="none" w:sz="0" w:space="0" w:color="auto"/>
            <w:bottom w:val="none" w:sz="0" w:space="0" w:color="auto"/>
            <w:right w:val="none" w:sz="0" w:space="0" w:color="auto"/>
          </w:divBdr>
          <w:divsChild>
            <w:div w:id="1147630303">
              <w:marLeft w:val="0"/>
              <w:marRight w:val="0"/>
              <w:marTop w:val="0"/>
              <w:marBottom w:val="0"/>
              <w:divBdr>
                <w:top w:val="none" w:sz="0" w:space="0" w:color="auto"/>
                <w:left w:val="none" w:sz="0" w:space="0" w:color="auto"/>
                <w:bottom w:val="none" w:sz="0" w:space="0" w:color="auto"/>
                <w:right w:val="none" w:sz="0" w:space="0" w:color="auto"/>
              </w:divBdr>
            </w:div>
          </w:divsChild>
        </w:div>
        <w:div w:id="256058555">
          <w:marLeft w:val="0"/>
          <w:marRight w:val="0"/>
          <w:marTop w:val="0"/>
          <w:marBottom w:val="0"/>
          <w:divBdr>
            <w:top w:val="none" w:sz="0" w:space="0" w:color="auto"/>
            <w:left w:val="none" w:sz="0" w:space="0" w:color="auto"/>
            <w:bottom w:val="none" w:sz="0" w:space="0" w:color="auto"/>
            <w:right w:val="none" w:sz="0" w:space="0" w:color="auto"/>
          </w:divBdr>
        </w:div>
        <w:div w:id="1576280718">
          <w:marLeft w:val="0"/>
          <w:marRight w:val="0"/>
          <w:marTop w:val="0"/>
          <w:marBottom w:val="0"/>
          <w:divBdr>
            <w:top w:val="none" w:sz="0" w:space="0" w:color="auto"/>
            <w:left w:val="none" w:sz="0" w:space="0" w:color="auto"/>
            <w:bottom w:val="none" w:sz="0" w:space="0" w:color="auto"/>
            <w:right w:val="none" w:sz="0" w:space="0" w:color="auto"/>
          </w:divBdr>
          <w:divsChild>
            <w:div w:id="654603635">
              <w:marLeft w:val="0"/>
              <w:marRight w:val="0"/>
              <w:marTop w:val="0"/>
              <w:marBottom w:val="0"/>
              <w:divBdr>
                <w:top w:val="none" w:sz="0" w:space="0" w:color="auto"/>
                <w:left w:val="none" w:sz="0" w:space="0" w:color="auto"/>
                <w:bottom w:val="none" w:sz="0" w:space="0" w:color="auto"/>
                <w:right w:val="none" w:sz="0" w:space="0" w:color="auto"/>
              </w:divBdr>
            </w:div>
          </w:divsChild>
        </w:div>
        <w:div w:id="576092734">
          <w:marLeft w:val="0"/>
          <w:marRight w:val="0"/>
          <w:marTop w:val="0"/>
          <w:marBottom w:val="0"/>
          <w:divBdr>
            <w:top w:val="none" w:sz="0" w:space="0" w:color="auto"/>
            <w:left w:val="none" w:sz="0" w:space="0" w:color="auto"/>
            <w:bottom w:val="none" w:sz="0" w:space="0" w:color="auto"/>
            <w:right w:val="none" w:sz="0" w:space="0" w:color="auto"/>
          </w:divBdr>
        </w:div>
        <w:div w:id="210194742">
          <w:marLeft w:val="0"/>
          <w:marRight w:val="0"/>
          <w:marTop w:val="0"/>
          <w:marBottom w:val="0"/>
          <w:divBdr>
            <w:top w:val="none" w:sz="0" w:space="0" w:color="auto"/>
            <w:left w:val="none" w:sz="0" w:space="0" w:color="auto"/>
            <w:bottom w:val="none" w:sz="0" w:space="0" w:color="auto"/>
            <w:right w:val="none" w:sz="0" w:space="0" w:color="auto"/>
          </w:divBdr>
          <w:divsChild>
            <w:div w:id="1470901798">
              <w:marLeft w:val="0"/>
              <w:marRight w:val="0"/>
              <w:marTop w:val="0"/>
              <w:marBottom w:val="0"/>
              <w:divBdr>
                <w:top w:val="none" w:sz="0" w:space="0" w:color="auto"/>
                <w:left w:val="none" w:sz="0" w:space="0" w:color="auto"/>
                <w:bottom w:val="none" w:sz="0" w:space="0" w:color="auto"/>
                <w:right w:val="none" w:sz="0" w:space="0" w:color="auto"/>
              </w:divBdr>
            </w:div>
          </w:divsChild>
        </w:div>
        <w:div w:id="385496391">
          <w:marLeft w:val="0"/>
          <w:marRight w:val="0"/>
          <w:marTop w:val="0"/>
          <w:marBottom w:val="0"/>
          <w:divBdr>
            <w:top w:val="none" w:sz="0" w:space="0" w:color="auto"/>
            <w:left w:val="none" w:sz="0" w:space="0" w:color="auto"/>
            <w:bottom w:val="none" w:sz="0" w:space="0" w:color="auto"/>
            <w:right w:val="none" w:sz="0" w:space="0" w:color="auto"/>
          </w:divBdr>
        </w:div>
        <w:div w:id="437330607">
          <w:marLeft w:val="0"/>
          <w:marRight w:val="0"/>
          <w:marTop w:val="0"/>
          <w:marBottom w:val="0"/>
          <w:divBdr>
            <w:top w:val="none" w:sz="0" w:space="0" w:color="auto"/>
            <w:left w:val="none" w:sz="0" w:space="0" w:color="auto"/>
            <w:bottom w:val="none" w:sz="0" w:space="0" w:color="auto"/>
            <w:right w:val="none" w:sz="0" w:space="0" w:color="auto"/>
          </w:divBdr>
          <w:divsChild>
            <w:div w:id="90393326">
              <w:marLeft w:val="0"/>
              <w:marRight w:val="0"/>
              <w:marTop w:val="0"/>
              <w:marBottom w:val="0"/>
              <w:divBdr>
                <w:top w:val="none" w:sz="0" w:space="0" w:color="auto"/>
                <w:left w:val="none" w:sz="0" w:space="0" w:color="auto"/>
                <w:bottom w:val="none" w:sz="0" w:space="0" w:color="auto"/>
                <w:right w:val="none" w:sz="0" w:space="0" w:color="auto"/>
              </w:divBdr>
            </w:div>
          </w:divsChild>
        </w:div>
        <w:div w:id="420757629">
          <w:marLeft w:val="0"/>
          <w:marRight w:val="0"/>
          <w:marTop w:val="0"/>
          <w:marBottom w:val="0"/>
          <w:divBdr>
            <w:top w:val="none" w:sz="0" w:space="0" w:color="auto"/>
            <w:left w:val="none" w:sz="0" w:space="0" w:color="auto"/>
            <w:bottom w:val="none" w:sz="0" w:space="0" w:color="auto"/>
            <w:right w:val="none" w:sz="0" w:space="0" w:color="auto"/>
          </w:divBdr>
        </w:div>
        <w:div w:id="603735172">
          <w:marLeft w:val="0"/>
          <w:marRight w:val="0"/>
          <w:marTop w:val="0"/>
          <w:marBottom w:val="0"/>
          <w:divBdr>
            <w:top w:val="none" w:sz="0" w:space="0" w:color="auto"/>
            <w:left w:val="none" w:sz="0" w:space="0" w:color="auto"/>
            <w:bottom w:val="none" w:sz="0" w:space="0" w:color="auto"/>
            <w:right w:val="none" w:sz="0" w:space="0" w:color="auto"/>
          </w:divBdr>
          <w:divsChild>
            <w:div w:id="90779168">
              <w:marLeft w:val="0"/>
              <w:marRight w:val="0"/>
              <w:marTop w:val="0"/>
              <w:marBottom w:val="0"/>
              <w:divBdr>
                <w:top w:val="none" w:sz="0" w:space="0" w:color="auto"/>
                <w:left w:val="none" w:sz="0" w:space="0" w:color="auto"/>
                <w:bottom w:val="none" w:sz="0" w:space="0" w:color="auto"/>
                <w:right w:val="none" w:sz="0" w:space="0" w:color="auto"/>
              </w:divBdr>
            </w:div>
          </w:divsChild>
        </w:div>
        <w:div w:id="250627782">
          <w:marLeft w:val="0"/>
          <w:marRight w:val="0"/>
          <w:marTop w:val="0"/>
          <w:marBottom w:val="0"/>
          <w:divBdr>
            <w:top w:val="none" w:sz="0" w:space="0" w:color="auto"/>
            <w:left w:val="none" w:sz="0" w:space="0" w:color="auto"/>
            <w:bottom w:val="none" w:sz="0" w:space="0" w:color="auto"/>
            <w:right w:val="none" w:sz="0" w:space="0" w:color="auto"/>
          </w:divBdr>
        </w:div>
        <w:div w:id="691613483">
          <w:marLeft w:val="0"/>
          <w:marRight w:val="0"/>
          <w:marTop w:val="0"/>
          <w:marBottom w:val="0"/>
          <w:divBdr>
            <w:top w:val="none" w:sz="0" w:space="0" w:color="auto"/>
            <w:left w:val="none" w:sz="0" w:space="0" w:color="auto"/>
            <w:bottom w:val="none" w:sz="0" w:space="0" w:color="auto"/>
            <w:right w:val="none" w:sz="0" w:space="0" w:color="auto"/>
          </w:divBdr>
          <w:divsChild>
            <w:div w:id="756554411">
              <w:marLeft w:val="0"/>
              <w:marRight w:val="0"/>
              <w:marTop w:val="0"/>
              <w:marBottom w:val="0"/>
              <w:divBdr>
                <w:top w:val="none" w:sz="0" w:space="0" w:color="auto"/>
                <w:left w:val="none" w:sz="0" w:space="0" w:color="auto"/>
                <w:bottom w:val="none" w:sz="0" w:space="0" w:color="auto"/>
                <w:right w:val="none" w:sz="0" w:space="0" w:color="auto"/>
              </w:divBdr>
            </w:div>
          </w:divsChild>
        </w:div>
        <w:div w:id="422577177">
          <w:marLeft w:val="0"/>
          <w:marRight w:val="0"/>
          <w:marTop w:val="0"/>
          <w:marBottom w:val="0"/>
          <w:divBdr>
            <w:top w:val="none" w:sz="0" w:space="0" w:color="auto"/>
            <w:left w:val="none" w:sz="0" w:space="0" w:color="auto"/>
            <w:bottom w:val="none" w:sz="0" w:space="0" w:color="auto"/>
            <w:right w:val="none" w:sz="0" w:space="0" w:color="auto"/>
          </w:divBdr>
        </w:div>
        <w:div w:id="1880043077">
          <w:marLeft w:val="0"/>
          <w:marRight w:val="0"/>
          <w:marTop w:val="0"/>
          <w:marBottom w:val="0"/>
          <w:divBdr>
            <w:top w:val="none" w:sz="0" w:space="0" w:color="auto"/>
            <w:left w:val="none" w:sz="0" w:space="0" w:color="auto"/>
            <w:bottom w:val="none" w:sz="0" w:space="0" w:color="auto"/>
            <w:right w:val="none" w:sz="0" w:space="0" w:color="auto"/>
          </w:divBdr>
          <w:divsChild>
            <w:div w:id="1203327585">
              <w:marLeft w:val="0"/>
              <w:marRight w:val="0"/>
              <w:marTop w:val="0"/>
              <w:marBottom w:val="0"/>
              <w:divBdr>
                <w:top w:val="none" w:sz="0" w:space="0" w:color="auto"/>
                <w:left w:val="none" w:sz="0" w:space="0" w:color="auto"/>
                <w:bottom w:val="none" w:sz="0" w:space="0" w:color="auto"/>
                <w:right w:val="none" w:sz="0" w:space="0" w:color="auto"/>
              </w:divBdr>
            </w:div>
          </w:divsChild>
        </w:div>
        <w:div w:id="528184112">
          <w:marLeft w:val="0"/>
          <w:marRight w:val="0"/>
          <w:marTop w:val="300"/>
          <w:marBottom w:val="0"/>
          <w:divBdr>
            <w:top w:val="none" w:sz="0" w:space="0" w:color="auto"/>
            <w:left w:val="none" w:sz="0" w:space="0" w:color="auto"/>
            <w:bottom w:val="none" w:sz="0" w:space="0" w:color="auto"/>
            <w:right w:val="none" w:sz="0" w:space="0" w:color="auto"/>
          </w:divBdr>
          <w:divsChild>
            <w:div w:id="1957176296">
              <w:marLeft w:val="0"/>
              <w:marRight w:val="0"/>
              <w:marTop w:val="0"/>
              <w:marBottom w:val="0"/>
              <w:divBdr>
                <w:top w:val="none" w:sz="0" w:space="0" w:color="auto"/>
                <w:left w:val="none" w:sz="0" w:space="0" w:color="auto"/>
                <w:bottom w:val="none" w:sz="0" w:space="0" w:color="auto"/>
                <w:right w:val="none" w:sz="0" w:space="0" w:color="auto"/>
              </w:divBdr>
              <w:divsChild>
                <w:div w:id="83568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02922">
          <w:marLeft w:val="0"/>
          <w:marRight w:val="0"/>
          <w:marTop w:val="300"/>
          <w:marBottom w:val="0"/>
          <w:divBdr>
            <w:top w:val="none" w:sz="0" w:space="0" w:color="auto"/>
            <w:left w:val="none" w:sz="0" w:space="0" w:color="auto"/>
            <w:bottom w:val="none" w:sz="0" w:space="0" w:color="auto"/>
            <w:right w:val="none" w:sz="0" w:space="0" w:color="auto"/>
          </w:divBdr>
          <w:divsChild>
            <w:div w:id="230433881">
              <w:marLeft w:val="0"/>
              <w:marRight w:val="0"/>
              <w:marTop w:val="0"/>
              <w:marBottom w:val="0"/>
              <w:divBdr>
                <w:top w:val="none" w:sz="0" w:space="0" w:color="auto"/>
                <w:left w:val="none" w:sz="0" w:space="0" w:color="auto"/>
                <w:bottom w:val="none" w:sz="0" w:space="0" w:color="auto"/>
                <w:right w:val="none" w:sz="0" w:space="0" w:color="auto"/>
              </w:divBdr>
              <w:divsChild>
                <w:div w:id="39243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744009">
          <w:marLeft w:val="0"/>
          <w:marRight w:val="0"/>
          <w:marTop w:val="300"/>
          <w:marBottom w:val="0"/>
          <w:divBdr>
            <w:top w:val="none" w:sz="0" w:space="0" w:color="auto"/>
            <w:left w:val="none" w:sz="0" w:space="0" w:color="auto"/>
            <w:bottom w:val="none" w:sz="0" w:space="0" w:color="auto"/>
            <w:right w:val="none" w:sz="0" w:space="0" w:color="auto"/>
          </w:divBdr>
          <w:divsChild>
            <w:div w:id="1208372914">
              <w:marLeft w:val="0"/>
              <w:marRight w:val="0"/>
              <w:marTop w:val="0"/>
              <w:marBottom w:val="0"/>
              <w:divBdr>
                <w:top w:val="none" w:sz="0" w:space="0" w:color="auto"/>
                <w:left w:val="none" w:sz="0" w:space="0" w:color="auto"/>
                <w:bottom w:val="none" w:sz="0" w:space="0" w:color="auto"/>
                <w:right w:val="none" w:sz="0" w:space="0" w:color="auto"/>
              </w:divBdr>
              <w:divsChild>
                <w:div w:id="10457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343424">
          <w:marLeft w:val="0"/>
          <w:marRight w:val="0"/>
          <w:marTop w:val="300"/>
          <w:marBottom w:val="0"/>
          <w:divBdr>
            <w:top w:val="none" w:sz="0" w:space="0" w:color="auto"/>
            <w:left w:val="none" w:sz="0" w:space="0" w:color="auto"/>
            <w:bottom w:val="none" w:sz="0" w:space="0" w:color="auto"/>
            <w:right w:val="none" w:sz="0" w:space="0" w:color="auto"/>
          </w:divBdr>
          <w:divsChild>
            <w:div w:id="513424691">
              <w:marLeft w:val="0"/>
              <w:marRight w:val="0"/>
              <w:marTop w:val="0"/>
              <w:marBottom w:val="0"/>
              <w:divBdr>
                <w:top w:val="none" w:sz="0" w:space="0" w:color="auto"/>
                <w:left w:val="none" w:sz="0" w:space="0" w:color="auto"/>
                <w:bottom w:val="none" w:sz="0" w:space="0" w:color="auto"/>
                <w:right w:val="none" w:sz="0" w:space="0" w:color="auto"/>
              </w:divBdr>
              <w:divsChild>
                <w:div w:id="152026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93932">
      <w:bodyDiv w:val="1"/>
      <w:marLeft w:val="0"/>
      <w:marRight w:val="0"/>
      <w:marTop w:val="0"/>
      <w:marBottom w:val="0"/>
      <w:divBdr>
        <w:top w:val="none" w:sz="0" w:space="0" w:color="auto"/>
        <w:left w:val="none" w:sz="0" w:space="0" w:color="auto"/>
        <w:bottom w:val="none" w:sz="0" w:space="0" w:color="auto"/>
        <w:right w:val="none" w:sz="0" w:space="0" w:color="auto"/>
      </w:divBdr>
      <w:divsChild>
        <w:div w:id="2062050019">
          <w:marLeft w:val="0"/>
          <w:marRight w:val="0"/>
          <w:marTop w:val="0"/>
          <w:marBottom w:val="0"/>
          <w:divBdr>
            <w:top w:val="none" w:sz="0" w:space="0" w:color="auto"/>
            <w:left w:val="none" w:sz="0" w:space="0" w:color="auto"/>
            <w:bottom w:val="none" w:sz="0" w:space="0" w:color="auto"/>
            <w:right w:val="none" w:sz="0" w:space="0" w:color="auto"/>
          </w:divBdr>
        </w:div>
        <w:div w:id="927346793">
          <w:marLeft w:val="0"/>
          <w:marRight w:val="0"/>
          <w:marTop w:val="0"/>
          <w:marBottom w:val="0"/>
          <w:divBdr>
            <w:top w:val="none" w:sz="0" w:space="0" w:color="auto"/>
            <w:left w:val="none" w:sz="0" w:space="0" w:color="auto"/>
            <w:bottom w:val="none" w:sz="0" w:space="0" w:color="auto"/>
            <w:right w:val="none" w:sz="0" w:space="0" w:color="auto"/>
          </w:divBdr>
          <w:divsChild>
            <w:div w:id="1325235780">
              <w:marLeft w:val="0"/>
              <w:marRight w:val="0"/>
              <w:marTop w:val="0"/>
              <w:marBottom w:val="0"/>
              <w:divBdr>
                <w:top w:val="none" w:sz="0" w:space="0" w:color="auto"/>
                <w:left w:val="none" w:sz="0" w:space="0" w:color="auto"/>
                <w:bottom w:val="none" w:sz="0" w:space="0" w:color="auto"/>
                <w:right w:val="none" w:sz="0" w:space="0" w:color="auto"/>
              </w:divBdr>
            </w:div>
          </w:divsChild>
        </w:div>
        <w:div w:id="954167967">
          <w:marLeft w:val="0"/>
          <w:marRight w:val="0"/>
          <w:marTop w:val="0"/>
          <w:marBottom w:val="0"/>
          <w:divBdr>
            <w:top w:val="none" w:sz="0" w:space="0" w:color="auto"/>
            <w:left w:val="none" w:sz="0" w:space="0" w:color="auto"/>
            <w:bottom w:val="none" w:sz="0" w:space="0" w:color="auto"/>
            <w:right w:val="none" w:sz="0" w:space="0" w:color="auto"/>
          </w:divBdr>
        </w:div>
        <w:div w:id="67271821">
          <w:marLeft w:val="0"/>
          <w:marRight w:val="0"/>
          <w:marTop w:val="0"/>
          <w:marBottom w:val="0"/>
          <w:divBdr>
            <w:top w:val="none" w:sz="0" w:space="0" w:color="auto"/>
            <w:left w:val="none" w:sz="0" w:space="0" w:color="auto"/>
            <w:bottom w:val="none" w:sz="0" w:space="0" w:color="auto"/>
            <w:right w:val="none" w:sz="0" w:space="0" w:color="auto"/>
          </w:divBdr>
          <w:divsChild>
            <w:div w:id="1835995327">
              <w:marLeft w:val="0"/>
              <w:marRight w:val="0"/>
              <w:marTop w:val="0"/>
              <w:marBottom w:val="0"/>
              <w:divBdr>
                <w:top w:val="none" w:sz="0" w:space="0" w:color="auto"/>
                <w:left w:val="none" w:sz="0" w:space="0" w:color="auto"/>
                <w:bottom w:val="none" w:sz="0" w:space="0" w:color="auto"/>
                <w:right w:val="none" w:sz="0" w:space="0" w:color="auto"/>
              </w:divBdr>
            </w:div>
          </w:divsChild>
        </w:div>
        <w:div w:id="1294018888">
          <w:marLeft w:val="0"/>
          <w:marRight w:val="0"/>
          <w:marTop w:val="0"/>
          <w:marBottom w:val="0"/>
          <w:divBdr>
            <w:top w:val="none" w:sz="0" w:space="0" w:color="auto"/>
            <w:left w:val="none" w:sz="0" w:space="0" w:color="auto"/>
            <w:bottom w:val="none" w:sz="0" w:space="0" w:color="auto"/>
            <w:right w:val="none" w:sz="0" w:space="0" w:color="auto"/>
          </w:divBdr>
        </w:div>
        <w:div w:id="1898394253">
          <w:marLeft w:val="0"/>
          <w:marRight w:val="0"/>
          <w:marTop w:val="0"/>
          <w:marBottom w:val="0"/>
          <w:divBdr>
            <w:top w:val="none" w:sz="0" w:space="0" w:color="auto"/>
            <w:left w:val="none" w:sz="0" w:space="0" w:color="auto"/>
            <w:bottom w:val="none" w:sz="0" w:space="0" w:color="auto"/>
            <w:right w:val="none" w:sz="0" w:space="0" w:color="auto"/>
          </w:divBdr>
          <w:divsChild>
            <w:div w:id="836578760">
              <w:marLeft w:val="0"/>
              <w:marRight w:val="0"/>
              <w:marTop w:val="0"/>
              <w:marBottom w:val="0"/>
              <w:divBdr>
                <w:top w:val="none" w:sz="0" w:space="0" w:color="auto"/>
                <w:left w:val="none" w:sz="0" w:space="0" w:color="auto"/>
                <w:bottom w:val="none" w:sz="0" w:space="0" w:color="auto"/>
                <w:right w:val="none" w:sz="0" w:space="0" w:color="auto"/>
              </w:divBdr>
            </w:div>
          </w:divsChild>
        </w:div>
        <w:div w:id="1581137017">
          <w:marLeft w:val="0"/>
          <w:marRight w:val="0"/>
          <w:marTop w:val="0"/>
          <w:marBottom w:val="0"/>
          <w:divBdr>
            <w:top w:val="none" w:sz="0" w:space="0" w:color="auto"/>
            <w:left w:val="none" w:sz="0" w:space="0" w:color="auto"/>
            <w:bottom w:val="none" w:sz="0" w:space="0" w:color="auto"/>
            <w:right w:val="none" w:sz="0" w:space="0" w:color="auto"/>
          </w:divBdr>
        </w:div>
        <w:div w:id="614141570">
          <w:marLeft w:val="0"/>
          <w:marRight w:val="0"/>
          <w:marTop w:val="0"/>
          <w:marBottom w:val="0"/>
          <w:divBdr>
            <w:top w:val="none" w:sz="0" w:space="0" w:color="auto"/>
            <w:left w:val="none" w:sz="0" w:space="0" w:color="auto"/>
            <w:bottom w:val="none" w:sz="0" w:space="0" w:color="auto"/>
            <w:right w:val="none" w:sz="0" w:space="0" w:color="auto"/>
          </w:divBdr>
          <w:divsChild>
            <w:div w:id="350111730">
              <w:marLeft w:val="0"/>
              <w:marRight w:val="0"/>
              <w:marTop w:val="0"/>
              <w:marBottom w:val="0"/>
              <w:divBdr>
                <w:top w:val="none" w:sz="0" w:space="0" w:color="auto"/>
                <w:left w:val="none" w:sz="0" w:space="0" w:color="auto"/>
                <w:bottom w:val="none" w:sz="0" w:space="0" w:color="auto"/>
                <w:right w:val="none" w:sz="0" w:space="0" w:color="auto"/>
              </w:divBdr>
            </w:div>
          </w:divsChild>
        </w:div>
        <w:div w:id="586504644">
          <w:marLeft w:val="0"/>
          <w:marRight w:val="0"/>
          <w:marTop w:val="0"/>
          <w:marBottom w:val="0"/>
          <w:divBdr>
            <w:top w:val="none" w:sz="0" w:space="0" w:color="auto"/>
            <w:left w:val="none" w:sz="0" w:space="0" w:color="auto"/>
            <w:bottom w:val="none" w:sz="0" w:space="0" w:color="auto"/>
            <w:right w:val="none" w:sz="0" w:space="0" w:color="auto"/>
          </w:divBdr>
        </w:div>
        <w:div w:id="2030717802">
          <w:marLeft w:val="0"/>
          <w:marRight w:val="0"/>
          <w:marTop w:val="0"/>
          <w:marBottom w:val="0"/>
          <w:divBdr>
            <w:top w:val="none" w:sz="0" w:space="0" w:color="auto"/>
            <w:left w:val="none" w:sz="0" w:space="0" w:color="auto"/>
            <w:bottom w:val="none" w:sz="0" w:space="0" w:color="auto"/>
            <w:right w:val="none" w:sz="0" w:space="0" w:color="auto"/>
          </w:divBdr>
          <w:divsChild>
            <w:div w:id="1510489976">
              <w:marLeft w:val="0"/>
              <w:marRight w:val="0"/>
              <w:marTop w:val="0"/>
              <w:marBottom w:val="0"/>
              <w:divBdr>
                <w:top w:val="none" w:sz="0" w:space="0" w:color="auto"/>
                <w:left w:val="none" w:sz="0" w:space="0" w:color="auto"/>
                <w:bottom w:val="none" w:sz="0" w:space="0" w:color="auto"/>
                <w:right w:val="none" w:sz="0" w:space="0" w:color="auto"/>
              </w:divBdr>
            </w:div>
          </w:divsChild>
        </w:div>
        <w:div w:id="1308631382">
          <w:marLeft w:val="0"/>
          <w:marRight w:val="0"/>
          <w:marTop w:val="0"/>
          <w:marBottom w:val="0"/>
          <w:divBdr>
            <w:top w:val="none" w:sz="0" w:space="0" w:color="auto"/>
            <w:left w:val="none" w:sz="0" w:space="0" w:color="auto"/>
            <w:bottom w:val="none" w:sz="0" w:space="0" w:color="auto"/>
            <w:right w:val="none" w:sz="0" w:space="0" w:color="auto"/>
          </w:divBdr>
        </w:div>
        <w:div w:id="158935069">
          <w:marLeft w:val="0"/>
          <w:marRight w:val="0"/>
          <w:marTop w:val="0"/>
          <w:marBottom w:val="0"/>
          <w:divBdr>
            <w:top w:val="none" w:sz="0" w:space="0" w:color="auto"/>
            <w:left w:val="none" w:sz="0" w:space="0" w:color="auto"/>
            <w:bottom w:val="none" w:sz="0" w:space="0" w:color="auto"/>
            <w:right w:val="none" w:sz="0" w:space="0" w:color="auto"/>
          </w:divBdr>
          <w:divsChild>
            <w:div w:id="1824814115">
              <w:marLeft w:val="0"/>
              <w:marRight w:val="0"/>
              <w:marTop w:val="0"/>
              <w:marBottom w:val="0"/>
              <w:divBdr>
                <w:top w:val="none" w:sz="0" w:space="0" w:color="auto"/>
                <w:left w:val="none" w:sz="0" w:space="0" w:color="auto"/>
                <w:bottom w:val="none" w:sz="0" w:space="0" w:color="auto"/>
                <w:right w:val="none" w:sz="0" w:space="0" w:color="auto"/>
              </w:divBdr>
            </w:div>
          </w:divsChild>
        </w:div>
        <w:div w:id="1649168125">
          <w:marLeft w:val="0"/>
          <w:marRight w:val="0"/>
          <w:marTop w:val="0"/>
          <w:marBottom w:val="0"/>
          <w:divBdr>
            <w:top w:val="none" w:sz="0" w:space="0" w:color="auto"/>
            <w:left w:val="none" w:sz="0" w:space="0" w:color="auto"/>
            <w:bottom w:val="none" w:sz="0" w:space="0" w:color="auto"/>
            <w:right w:val="none" w:sz="0" w:space="0" w:color="auto"/>
          </w:divBdr>
        </w:div>
        <w:div w:id="1210415498">
          <w:marLeft w:val="0"/>
          <w:marRight w:val="0"/>
          <w:marTop w:val="0"/>
          <w:marBottom w:val="0"/>
          <w:divBdr>
            <w:top w:val="none" w:sz="0" w:space="0" w:color="auto"/>
            <w:left w:val="none" w:sz="0" w:space="0" w:color="auto"/>
            <w:bottom w:val="none" w:sz="0" w:space="0" w:color="auto"/>
            <w:right w:val="none" w:sz="0" w:space="0" w:color="auto"/>
          </w:divBdr>
          <w:divsChild>
            <w:div w:id="1292597061">
              <w:marLeft w:val="0"/>
              <w:marRight w:val="0"/>
              <w:marTop w:val="0"/>
              <w:marBottom w:val="0"/>
              <w:divBdr>
                <w:top w:val="none" w:sz="0" w:space="0" w:color="auto"/>
                <w:left w:val="none" w:sz="0" w:space="0" w:color="auto"/>
                <w:bottom w:val="none" w:sz="0" w:space="0" w:color="auto"/>
                <w:right w:val="none" w:sz="0" w:space="0" w:color="auto"/>
              </w:divBdr>
            </w:div>
          </w:divsChild>
        </w:div>
        <w:div w:id="688801419">
          <w:marLeft w:val="0"/>
          <w:marRight w:val="0"/>
          <w:marTop w:val="300"/>
          <w:marBottom w:val="0"/>
          <w:divBdr>
            <w:top w:val="none" w:sz="0" w:space="0" w:color="auto"/>
            <w:left w:val="none" w:sz="0" w:space="0" w:color="auto"/>
            <w:bottom w:val="none" w:sz="0" w:space="0" w:color="auto"/>
            <w:right w:val="none" w:sz="0" w:space="0" w:color="auto"/>
          </w:divBdr>
          <w:divsChild>
            <w:div w:id="4401226">
              <w:marLeft w:val="0"/>
              <w:marRight w:val="0"/>
              <w:marTop w:val="0"/>
              <w:marBottom w:val="0"/>
              <w:divBdr>
                <w:top w:val="none" w:sz="0" w:space="0" w:color="auto"/>
                <w:left w:val="none" w:sz="0" w:space="0" w:color="auto"/>
                <w:bottom w:val="none" w:sz="0" w:space="0" w:color="auto"/>
                <w:right w:val="none" w:sz="0" w:space="0" w:color="auto"/>
              </w:divBdr>
              <w:divsChild>
                <w:div w:id="129390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95170">
          <w:marLeft w:val="0"/>
          <w:marRight w:val="0"/>
          <w:marTop w:val="300"/>
          <w:marBottom w:val="0"/>
          <w:divBdr>
            <w:top w:val="none" w:sz="0" w:space="0" w:color="auto"/>
            <w:left w:val="none" w:sz="0" w:space="0" w:color="auto"/>
            <w:bottom w:val="none" w:sz="0" w:space="0" w:color="auto"/>
            <w:right w:val="none" w:sz="0" w:space="0" w:color="auto"/>
          </w:divBdr>
          <w:divsChild>
            <w:div w:id="71971201">
              <w:marLeft w:val="0"/>
              <w:marRight w:val="0"/>
              <w:marTop w:val="0"/>
              <w:marBottom w:val="0"/>
              <w:divBdr>
                <w:top w:val="none" w:sz="0" w:space="0" w:color="auto"/>
                <w:left w:val="none" w:sz="0" w:space="0" w:color="auto"/>
                <w:bottom w:val="none" w:sz="0" w:space="0" w:color="auto"/>
                <w:right w:val="none" w:sz="0" w:space="0" w:color="auto"/>
              </w:divBdr>
              <w:divsChild>
                <w:div w:id="1425881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325">
          <w:marLeft w:val="0"/>
          <w:marRight w:val="0"/>
          <w:marTop w:val="300"/>
          <w:marBottom w:val="0"/>
          <w:divBdr>
            <w:top w:val="none" w:sz="0" w:space="0" w:color="auto"/>
            <w:left w:val="none" w:sz="0" w:space="0" w:color="auto"/>
            <w:bottom w:val="none" w:sz="0" w:space="0" w:color="auto"/>
            <w:right w:val="none" w:sz="0" w:space="0" w:color="auto"/>
          </w:divBdr>
          <w:divsChild>
            <w:div w:id="1771929499">
              <w:marLeft w:val="0"/>
              <w:marRight w:val="0"/>
              <w:marTop w:val="0"/>
              <w:marBottom w:val="0"/>
              <w:divBdr>
                <w:top w:val="none" w:sz="0" w:space="0" w:color="auto"/>
                <w:left w:val="none" w:sz="0" w:space="0" w:color="auto"/>
                <w:bottom w:val="none" w:sz="0" w:space="0" w:color="auto"/>
                <w:right w:val="none" w:sz="0" w:space="0" w:color="auto"/>
              </w:divBdr>
              <w:divsChild>
                <w:div w:id="214638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857304">
      <w:bodyDiv w:val="1"/>
      <w:marLeft w:val="0"/>
      <w:marRight w:val="0"/>
      <w:marTop w:val="0"/>
      <w:marBottom w:val="0"/>
      <w:divBdr>
        <w:top w:val="none" w:sz="0" w:space="0" w:color="auto"/>
        <w:left w:val="none" w:sz="0" w:space="0" w:color="auto"/>
        <w:bottom w:val="none" w:sz="0" w:space="0" w:color="auto"/>
        <w:right w:val="none" w:sz="0" w:space="0" w:color="auto"/>
      </w:divBdr>
      <w:divsChild>
        <w:div w:id="1424380534">
          <w:marLeft w:val="0"/>
          <w:marRight w:val="0"/>
          <w:marTop w:val="0"/>
          <w:marBottom w:val="0"/>
          <w:divBdr>
            <w:top w:val="none" w:sz="0" w:space="0" w:color="auto"/>
            <w:left w:val="none" w:sz="0" w:space="0" w:color="auto"/>
            <w:bottom w:val="none" w:sz="0" w:space="0" w:color="auto"/>
            <w:right w:val="none" w:sz="0" w:space="0" w:color="auto"/>
          </w:divBdr>
        </w:div>
        <w:div w:id="145903434">
          <w:marLeft w:val="0"/>
          <w:marRight w:val="0"/>
          <w:marTop w:val="0"/>
          <w:marBottom w:val="0"/>
          <w:divBdr>
            <w:top w:val="none" w:sz="0" w:space="0" w:color="auto"/>
            <w:left w:val="none" w:sz="0" w:space="0" w:color="auto"/>
            <w:bottom w:val="none" w:sz="0" w:space="0" w:color="auto"/>
            <w:right w:val="none" w:sz="0" w:space="0" w:color="auto"/>
          </w:divBdr>
          <w:divsChild>
            <w:div w:id="401105143">
              <w:marLeft w:val="0"/>
              <w:marRight w:val="0"/>
              <w:marTop w:val="0"/>
              <w:marBottom w:val="0"/>
              <w:divBdr>
                <w:top w:val="none" w:sz="0" w:space="0" w:color="auto"/>
                <w:left w:val="none" w:sz="0" w:space="0" w:color="auto"/>
                <w:bottom w:val="none" w:sz="0" w:space="0" w:color="auto"/>
                <w:right w:val="none" w:sz="0" w:space="0" w:color="auto"/>
              </w:divBdr>
            </w:div>
          </w:divsChild>
        </w:div>
        <w:div w:id="1687705881">
          <w:marLeft w:val="0"/>
          <w:marRight w:val="0"/>
          <w:marTop w:val="0"/>
          <w:marBottom w:val="0"/>
          <w:divBdr>
            <w:top w:val="none" w:sz="0" w:space="0" w:color="auto"/>
            <w:left w:val="none" w:sz="0" w:space="0" w:color="auto"/>
            <w:bottom w:val="none" w:sz="0" w:space="0" w:color="auto"/>
            <w:right w:val="none" w:sz="0" w:space="0" w:color="auto"/>
          </w:divBdr>
        </w:div>
        <w:div w:id="1136945003">
          <w:marLeft w:val="0"/>
          <w:marRight w:val="0"/>
          <w:marTop w:val="0"/>
          <w:marBottom w:val="0"/>
          <w:divBdr>
            <w:top w:val="none" w:sz="0" w:space="0" w:color="auto"/>
            <w:left w:val="none" w:sz="0" w:space="0" w:color="auto"/>
            <w:bottom w:val="none" w:sz="0" w:space="0" w:color="auto"/>
            <w:right w:val="none" w:sz="0" w:space="0" w:color="auto"/>
          </w:divBdr>
          <w:divsChild>
            <w:div w:id="1004673688">
              <w:marLeft w:val="0"/>
              <w:marRight w:val="0"/>
              <w:marTop w:val="0"/>
              <w:marBottom w:val="0"/>
              <w:divBdr>
                <w:top w:val="none" w:sz="0" w:space="0" w:color="auto"/>
                <w:left w:val="none" w:sz="0" w:space="0" w:color="auto"/>
                <w:bottom w:val="none" w:sz="0" w:space="0" w:color="auto"/>
                <w:right w:val="none" w:sz="0" w:space="0" w:color="auto"/>
              </w:divBdr>
            </w:div>
          </w:divsChild>
        </w:div>
        <w:div w:id="617687659">
          <w:marLeft w:val="0"/>
          <w:marRight w:val="0"/>
          <w:marTop w:val="0"/>
          <w:marBottom w:val="0"/>
          <w:divBdr>
            <w:top w:val="none" w:sz="0" w:space="0" w:color="auto"/>
            <w:left w:val="none" w:sz="0" w:space="0" w:color="auto"/>
            <w:bottom w:val="none" w:sz="0" w:space="0" w:color="auto"/>
            <w:right w:val="none" w:sz="0" w:space="0" w:color="auto"/>
          </w:divBdr>
        </w:div>
        <w:div w:id="1292594455">
          <w:marLeft w:val="0"/>
          <w:marRight w:val="0"/>
          <w:marTop w:val="0"/>
          <w:marBottom w:val="0"/>
          <w:divBdr>
            <w:top w:val="none" w:sz="0" w:space="0" w:color="auto"/>
            <w:left w:val="none" w:sz="0" w:space="0" w:color="auto"/>
            <w:bottom w:val="none" w:sz="0" w:space="0" w:color="auto"/>
            <w:right w:val="none" w:sz="0" w:space="0" w:color="auto"/>
          </w:divBdr>
          <w:divsChild>
            <w:div w:id="1658221458">
              <w:marLeft w:val="0"/>
              <w:marRight w:val="0"/>
              <w:marTop w:val="0"/>
              <w:marBottom w:val="0"/>
              <w:divBdr>
                <w:top w:val="none" w:sz="0" w:space="0" w:color="auto"/>
                <w:left w:val="none" w:sz="0" w:space="0" w:color="auto"/>
                <w:bottom w:val="none" w:sz="0" w:space="0" w:color="auto"/>
                <w:right w:val="none" w:sz="0" w:space="0" w:color="auto"/>
              </w:divBdr>
            </w:div>
          </w:divsChild>
        </w:div>
        <w:div w:id="873031779">
          <w:marLeft w:val="0"/>
          <w:marRight w:val="0"/>
          <w:marTop w:val="0"/>
          <w:marBottom w:val="0"/>
          <w:divBdr>
            <w:top w:val="none" w:sz="0" w:space="0" w:color="auto"/>
            <w:left w:val="none" w:sz="0" w:space="0" w:color="auto"/>
            <w:bottom w:val="none" w:sz="0" w:space="0" w:color="auto"/>
            <w:right w:val="none" w:sz="0" w:space="0" w:color="auto"/>
          </w:divBdr>
        </w:div>
        <w:div w:id="1476794982">
          <w:marLeft w:val="0"/>
          <w:marRight w:val="0"/>
          <w:marTop w:val="0"/>
          <w:marBottom w:val="0"/>
          <w:divBdr>
            <w:top w:val="none" w:sz="0" w:space="0" w:color="auto"/>
            <w:left w:val="none" w:sz="0" w:space="0" w:color="auto"/>
            <w:bottom w:val="none" w:sz="0" w:space="0" w:color="auto"/>
            <w:right w:val="none" w:sz="0" w:space="0" w:color="auto"/>
          </w:divBdr>
          <w:divsChild>
            <w:div w:id="1289821398">
              <w:marLeft w:val="0"/>
              <w:marRight w:val="0"/>
              <w:marTop w:val="0"/>
              <w:marBottom w:val="0"/>
              <w:divBdr>
                <w:top w:val="none" w:sz="0" w:space="0" w:color="auto"/>
                <w:left w:val="none" w:sz="0" w:space="0" w:color="auto"/>
                <w:bottom w:val="none" w:sz="0" w:space="0" w:color="auto"/>
                <w:right w:val="none" w:sz="0" w:space="0" w:color="auto"/>
              </w:divBdr>
            </w:div>
          </w:divsChild>
        </w:div>
        <w:div w:id="1455324797">
          <w:marLeft w:val="0"/>
          <w:marRight w:val="0"/>
          <w:marTop w:val="0"/>
          <w:marBottom w:val="0"/>
          <w:divBdr>
            <w:top w:val="none" w:sz="0" w:space="0" w:color="auto"/>
            <w:left w:val="none" w:sz="0" w:space="0" w:color="auto"/>
            <w:bottom w:val="none" w:sz="0" w:space="0" w:color="auto"/>
            <w:right w:val="none" w:sz="0" w:space="0" w:color="auto"/>
          </w:divBdr>
        </w:div>
        <w:div w:id="1744142257">
          <w:marLeft w:val="0"/>
          <w:marRight w:val="0"/>
          <w:marTop w:val="0"/>
          <w:marBottom w:val="0"/>
          <w:divBdr>
            <w:top w:val="none" w:sz="0" w:space="0" w:color="auto"/>
            <w:left w:val="none" w:sz="0" w:space="0" w:color="auto"/>
            <w:bottom w:val="none" w:sz="0" w:space="0" w:color="auto"/>
            <w:right w:val="none" w:sz="0" w:space="0" w:color="auto"/>
          </w:divBdr>
          <w:divsChild>
            <w:div w:id="1058168861">
              <w:marLeft w:val="0"/>
              <w:marRight w:val="0"/>
              <w:marTop w:val="0"/>
              <w:marBottom w:val="0"/>
              <w:divBdr>
                <w:top w:val="none" w:sz="0" w:space="0" w:color="auto"/>
                <w:left w:val="none" w:sz="0" w:space="0" w:color="auto"/>
                <w:bottom w:val="none" w:sz="0" w:space="0" w:color="auto"/>
                <w:right w:val="none" w:sz="0" w:space="0" w:color="auto"/>
              </w:divBdr>
            </w:div>
          </w:divsChild>
        </w:div>
        <w:div w:id="1580629229">
          <w:marLeft w:val="0"/>
          <w:marRight w:val="0"/>
          <w:marTop w:val="0"/>
          <w:marBottom w:val="0"/>
          <w:divBdr>
            <w:top w:val="none" w:sz="0" w:space="0" w:color="auto"/>
            <w:left w:val="none" w:sz="0" w:space="0" w:color="auto"/>
            <w:bottom w:val="none" w:sz="0" w:space="0" w:color="auto"/>
            <w:right w:val="none" w:sz="0" w:space="0" w:color="auto"/>
          </w:divBdr>
        </w:div>
        <w:div w:id="1713724871">
          <w:marLeft w:val="0"/>
          <w:marRight w:val="0"/>
          <w:marTop w:val="0"/>
          <w:marBottom w:val="0"/>
          <w:divBdr>
            <w:top w:val="none" w:sz="0" w:space="0" w:color="auto"/>
            <w:left w:val="none" w:sz="0" w:space="0" w:color="auto"/>
            <w:bottom w:val="none" w:sz="0" w:space="0" w:color="auto"/>
            <w:right w:val="none" w:sz="0" w:space="0" w:color="auto"/>
          </w:divBdr>
          <w:divsChild>
            <w:div w:id="1217886953">
              <w:marLeft w:val="0"/>
              <w:marRight w:val="0"/>
              <w:marTop w:val="0"/>
              <w:marBottom w:val="0"/>
              <w:divBdr>
                <w:top w:val="none" w:sz="0" w:space="0" w:color="auto"/>
                <w:left w:val="none" w:sz="0" w:space="0" w:color="auto"/>
                <w:bottom w:val="none" w:sz="0" w:space="0" w:color="auto"/>
                <w:right w:val="none" w:sz="0" w:space="0" w:color="auto"/>
              </w:divBdr>
            </w:div>
          </w:divsChild>
        </w:div>
        <w:div w:id="1184781958">
          <w:marLeft w:val="0"/>
          <w:marRight w:val="0"/>
          <w:marTop w:val="0"/>
          <w:marBottom w:val="0"/>
          <w:divBdr>
            <w:top w:val="none" w:sz="0" w:space="0" w:color="auto"/>
            <w:left w:val="none" w:sz="0" w:space="0" w:color="auto"/>
            <w:bottom w:val="none" w:sz="0" w:space="0" w:color="auto"/>
            <w:right w:val="none" w:sz="0" w:space="0" w:color="auto"/>
          </w:divBdr>
        </w:div>
        <w:div w:id="1716585076">
          <w:marLeft w:val="0"/>
          <w:marRight w:val="0"/>
          <w:marTop w:val="0"/>
          <w:marBottom w:val="0"/>
          <w:divBdr>
            <w:top w:val="none" w:sz="0" w:space="0" w:color="auto"/>
            <w:left w:val="none" w:sz="0" w:space="0" w:color="auto"/>
            <w:bottom w:val="none" w:sz="0" w:space="0" w:color="auto"/>
            <w:right w:val="none" w:sz="0" w:space="0" w:color="auto"/>
          </w:divBdr>
          <w:divsChild>
            <w:div w:id="2032878312">
              <w:marLeft w:val="0"/>
              <w:marRight w:val="0"/>
              <w:marTop w:val="0"/>
              <w:marBottom w:val="0"/>
              <w:divBdr>
                <w:top w:val="none" w:sz="0" w:space="0" w:color="auto"/>
                <w:left w:val="none" w:sz="0" w:space="0" w:color="auto"/>
                <w:bottom w:val="none" w:sz="0" w:space="0" w:color="auto"/>
                <w:right w:val="none" w:sz="0" w:space="0" w:color="auto"/>
              </w:divBdr>
            </w:div>
          </w:divsChild>
        </w:div>
        <w:div w:id="925461493">
          <w:marLeft w:val="0"/>
          <w:marRight w:val="0"/>
          <w:marTop w:val="300"/>
          <w:marBottom w:val="0"/>
          <w:divBdr>
            <w:top w:val="none" w:sz="0" w:space="0" w:color="auto"/>
            <w:left w:val="none" w:sz="0" w:space="0" w:color="auto"/>
            <w:bottom w:val="none" w:sz="0" w:space="0" w:color="auto"/>
            <w:right w:val="none" w:sz="0" w:space="0" w:color="auto"/>
          </w:divBdr>
          <w:divsChild>
            <w:div w:id="2039040073">
              <w:marLeft w:val="0"/>
              <w:marRight w:val="0"/>
              <w:marTop w:val="0"/>
              <w:marBottom w:val="0"/>
              <w:divBdr>
                <w:top w:val="none" w:sz="0" w:space="0" w:color="auto"/>
                <w:left w:val="none" w:sz="0" w:space="0" w:color="auto"/>
                <w:bottom w:val="none" w:sz="0" w:space="0" w:color="auto"/>
                <w:right w:val="none" w:sz="0" w:space="0" w:color="auto"/>
              </w:divBdr>
              <w:divsChild>
                <w:div w:id="91050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145332">
          <w:marLeft w:val="0"/>
          <w:marRight w:val="0"/>
          <w:marTop w:val="300"/>
          <w:marBottom w:val="0"/>
          <w:divBdr>
            <w:top w:val="none" w:sz="0" w:space="0" w:color="auto"/>
            <w:left w:val="none" w:sz="0" w:space="0" w:color="auto"/>
            <w:bottom w:val="none" w:sz="0" w:space="0" w:color="auto"/>
            <w:right w:val="none" w:sz="0" w:space="0" w:color="auto"/>
          </w:divBdr>
          <w:divsChild>
            <w:div w:id="1109203359">
              <w:marLeft w:val="0"/>
              <w:marRight w:val="0"/>
              <w:marTop w:val="0"/>
              <w:marBottom w:val="0"/>
              <w:divBdr>
                <w:top w:val="none" w:sz="0" w:space="0" w:color="auto"/>
                <w:left w:val="none" w:sz="0" w:space="0" w:color="auto"/>
                <w:bottom w:val="none" w:sz="0" w:space="0" w:color="auto"/>
                <w:right w:val="none" w:sz="0" w:space="0" w:color="auto"/>
              </w:divBdr>
              <w:divsChild>
                <w:div w:id="802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57968">
          <w:marLeft w:val="0"/>
          <w:marRight w:val="0"/>
          <w:marTop w:val="30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36668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2419">
          <w:marLeft w:val="0"/>
          <w:marRight w:val="0"/>
          <w:marTop w:val="300"/>
          <w:marBottom w:val="0"/>
          <w:divBdr>
            <w:top w:val="none" w:sz="0" w:space="0" w:color="auto"/>
            <w:left w:val="none" w:sz="0" w:space="0" w:color="auto"/>
            <w:bottom w:val="none" w:sz="0" w:space="0" w:color="auto"/>
            <w:right w:val="none" w:sz="0" w:space="0" w:color="auto"/>
          </w:divBdr>
          <w:divsChild>
            <w:div w:id="392774690">
              <w:marLeft w:val="0"/>
              <w:marRight w:val="0"/>
              <w:marTop w:val="0"/>
              <w:marBottom w:val="0"/>
              <w:divBdr>
                <w:top w:val="none" w:sz="0" w:space="0" w:color="auto"/>
                <w:left w:val="none" w:sz="0" w:space="0" w:color="auto"/>
                <w:bottom w:val="none" w:sz="0" w:space="0" w:color="auto"/>
                <w:right w:val="none" w:sz="0" w:space="0" w:color="auto"/>
              </w:divBdr>
              <w:divsChild>
                <w:div w:id="17554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242774">
      <w:bodyDiv w:val="1"/>
      <w:marLeft w:val="0"/>
      <w:marRight w:val="0"/>
      <w:marTop w:val="0"/>
      <w:marBottom w:val="0"/>
      <w:divBdr>
        <w:top w:val="none" w:sz="0" w:space="0" w:color="auto"/>
        <w:left w:val="none" w:sz="0" w:space="0" w:color="auto"/>
        <w:bottom w:val="none" w:sz="0" w:space="0" w:color="auto"/>
        <w:right w:val="none" w:sz="0" w:space="0" w:color="auto"/>
      </w:divBdr>
      <w:divsChild>
        <w:div w:id="1109355538">
          <w:marLeft w:val="0"/>
          <w:marRight w:val="0"/>
          <w:marTop w:val="0"/>
          <w:marBottom w:val="0"/>
          <w:divBdr>
            <w:top w:val="none" w:sz="0" w:space="0" w:color="auto"/>
            <w:left w:val="none" w:sz="0" w:space="0" w:color="auto"/>
            <w:bottom w:val="none" w:sz="0" w:space="0" w:color="auto"/>
            <w:right w:val="none" w:sz="0" w:space="0" w:color="auto"/>
          </w:divBdr>
        </w:div>
        <w:div w:id="877396940">
          <w:marLeft w:val="0"/>
          <w:marRight w:val="0"/>
          <w:marTop w:val="0"/>
          <w:marBottom w:val="0"/>
          <w:divBdr>
            <w:top w:val="none" w:sz="0" w:space="0" w:color="auto"/>
            <w:left w:val="none" w:sz="0" w:space="0" w:color="auto"/>
            <w:bottom w:val="none" w:sz="0" w:space="0" w:color="auto"/>
            <w:right w:val="none" w:sz="0" w:space="0" w:color="auto"/>
          </w:divBdr>
          <w:divsChild>
            <w:div w:id="444815801">
              <w:marLeft w:val="0"/>
              <w:marRight w:val="0"/>
              <w:marTop w:val="0"/>
              <w:marBottom w:val="0"/>
              <w:divBdr>
                <w:top w:val="none" w:sz="0" w:space="0" w:color="auto"/>
                <w:left w:val="none" w:sz="0" w:space="0" w:color="auto"/>
                <w:bottom w:val="none" w:sz="0" w:space="0" w:color="auto"/>
                <w:right w:val="none" w:sz="0" w:space="0" w:color="auto"/>
              </w:divBdr>
            </w:div>
          </w:divsChild>
        </w:div>
        <w:div w:id="1036851833">
          <w:marLeft w:val="0"/>
          <w:marRight w:val="0"/>
          <w:marTop w:val="0"/>
          <w:marBottom w:val="0"/>
          <w:divBdr>
            <w:top w:val="none" w:sz="0" w:space="0" w:color="auto"/>
            <w:left w:val="none" w:sz="0" w:space="0" w:color="auto"/>
            <w:bottom w:val="none" w:sz="0" w:space="0" w:color="auto"/>
            <w:right w:val="none" w:sz="0" w:space="0" w:color="auto"/>
          </w:divBdr>
        </w:div>
        <w:div w:id="193615208">
          <w:marLeft w:val="0"/>
          <w:marRight w:val="0"/>
          <w:marTop w:val="0"/>
          <w:marBottom w:val="0"/>
          <w:divBdr>
            <w:top w:val="none" w:sz="0" w:space="0" w:color="auto"/>
            <w:left w:val="none" w:sz="0" w:space="0" w:color="auto"/>
            <w:bottom w:val="none" w:sz="0" w:space="0" w:color="auto"/>
            <w:right w:val="none" w:sz="0" w:space="0" w:color="auto"/>
          </w:divBdr>
          <w:divsChild>
            <w:div w:id="345137292">
              <w:marLeft w:val="0"/>
              <w:marRight w:val="0"/>
              <w:marTop w:val="0"/>
              <w:marBottom w:val="0"/>
              <w:divBdr>
                <w:top w:val="none" w:sz="0" w:space="0" w:color="auto"/>
                <w:left w:val="none" w:sz="0" w:space="0" w:color="auto"/>
                <w:bottom w:val="none" w:sz="0" w:space="0" w:color="auto"/>
                <w:right w:val="none" w:sz="0" w:space="0" w:color="auto"/>
              </w:divBdr>
            </w:div>
          </w:divsChild>
        </w:div>
        <w:div w:id="174922341">
          <w:marLeft w:val="0"/>
          <w:marRight w:val="0"/>
          <w:marTop w:val="0"/>
          <w:marBottom w:val="0"/>
          <w:divBdr>
            <w:top w:val="none" w:sz="0" w:space="0" w:color="auto"/>
            <w:left w:val="none" w:sz="0" w:space="0" w:color="auto"/>
            <w:bottom w:val="none" w:sz="0" w:space="0" w:color="auto"/>
            <w:right w:val="none" w:sz="0" w:space="0" w:color="auto"/>
          </w:divBdr>
        </w:div>
        <w:div w:id="958686263">
          <w:marLeft w:val="0"/>
          <w:marRight w:val="0"/>
          <w:marTop w:val="0"/>
          <w:marBottom w:val="0"/>
          <w:divBdr>
            <w:top w:val="none" w:sz="0" w:space="0" w:color="auto"/>
            <w:left w:val="none" w:sz="0" w:space="0" w:color="auto"/>
            <w:bottom w:val="none" w:sz="0" w:space="0" w:color="auto"/>
            <w:right w:val="none" w:sz="0" w:space="0" w:color="auto"/>
          </w:divBdr>
          <w:divsChild>
            <w:div w:id="882331572">
              <w:marLeft w:val="0"/>
              <w:marRight w:val="0"/>
              <w:marTop w:val="0"/>
              <w:marBottom w:val="0"/>
              <w:divBdr>
                <w:top w:val="none" w:sz="0" w:space="0" w:color="auto"/>
                <w:left w:val="none" w:sz="0" w:space="0" w:color="auto"/>
                <w:bottom w:val="none" w:sz="0" w:space="0" w:color="auto"/>
                <w:right w:val="none" w:sz="0" w:space="0" w:color="auto"/>
              </w:divBdr>
            </w:div>
          </w:divsChild>
        </w:div>
        <w:div w:id="908808988">
          <w:marLeft w:val="0"/>
          <w:marRight w:val="0"/>
          <w:marTop w:val="0"/>
          <w:marBottom w:val="0"/>
          <w:divBdr>
            <w:top w:val="none" w:sz="0" w:space="0" w:color="auto"/>
            <w:left w:val="none" w:sz="0" w:space="0" w:color="auto"/>
            <w:bottom w:val="none" w:sz="0" w:space="0" w:color="auto"/>
            <w:right w:val="none" w:sz="0" w:space="0" w:color="auto"/>
          </w:divBdr>
        </w:div>
        <w:div w:id="1277324811">
          <w:marLeft w:val="0"/>
          <w:marRight w:val="0"/>
          <w:marTop w:val="0"/>
          <w:marBottom w:val="0"/>
          <w:divBdr>
            <w:top w:val="none" w:sz="0" w:space="0" w:color="auto"/>
            <w:left w:val="none" w:sz="0" w:space="0" w:color="auto"/>
            <w:bottom w:val="none" w:sz="0" w:space="0" w:color="auto"/>
            <w:right w:val="none" w:sz="0" w:space="0" w:color="auto"/>
          </w:divBdr>
          <w:divsChild>
            <w:div w:id="5445449">
              <w:marLeft w:val="0"/>
              <w:marRight w:val="0"/>
              <w:marTop w:val="0"/>
              <w:marBottom w:val="0"/>
              <w:divBdr>
                <w:top w:val="none" w:sz="0" w:space="0" w:color="auto"/>
                <w:left w:val="none" w:sz="0" w:space="0" w:color="auto"/>
                <w:bottom w:val="none" w:sz="0" w:space="0" w:color="auto"/>
                <w:right w:val="none" w:sz="0" w:space="0" w:color="auto"/>
              </w:divBdr>
            </w:div>
          </w:divsChild>
        </w:div>
        <w:div w:id="892497451">
          <w:marLeft w:val="0"/>
          <w:marRight w:val="0"/>
          <w:marTop w:val="0"/>
          <w:marBottom w:val="0"/>
          <w:divBdr>
            <w:top w:val="none" w:sz="0" w:space="0" w:color="auto"/>
            <w:left w:val="none" w:sz="0" w:space="0" w:color="auto"/>
            <w:bottom w:val="none" w:sz="0" w:space="0" w:color="auto"/>
            <w:right w:val="none" w:sz="0" w:space="0" w:color="auto"/>
          </w:divBdr>
        </w:div>
        <w:div w:id="2115131421">
          <w:marLeft w:val="0"/>
          <w:marRight w:val="0"/>
          <w:marTop w:val="0"/>
          <w:marBottom w:val="0"/>
          <w:divBdr>
            <w:top w:val="none" w:sz="0" w:space="0" w:color="auto"/>
            <w:left w:val="none" w:sz="0" w:space="0" w:color="auto"/>
            <w:bottom w:val="none" w:sz="0" w:space="0" w:color="auto"/>
            <w:right w:val="none" w:sz="0" w:space="0" w:color="auto"/>
          </w:divBdr>
          <w:divsChild>
            <w:div w:id="422723602">
              <w:marLeft w:val="0"/>
              <w:marRight w:val="0"/>
              <w:marTop w:val="0"/>
              <w:marBottom w:val="0"/>
              <w:divBdr>
                <w:top w:val="none" w:sz="0" w:space="0" w:color="auto"/>
                <w:left w:val="none" w:sz="0" w:space="0" w:color="auto"/>
                <w:bottom w:val="none" w:sz="0" w:space="0" w:color="auto"/>
                <w:right w:val="none" w:sz="0" w:space="0" w:color="auto"/>
              </w:divBdr>
            </w:div>
          </w:divsChild>
        </w:div>
        <w:div w:id="1393120">
          <w:marLeft w:val="0"/>
          <w:marRight w:val="0"/>
          <w:marTop w:val="0"/>
          <w:marBottom w:val="0"/>
          <w:divBdr>
            <w:top w:val="none" w:sz="0" w:space="0" w:color="auto"/>
            <w:left w:val="none" w:sz="0" w:space="0" w:color="auto"/>
            <w:bottom w:val="none" w:sz="0" w:space="0" w:color="auto"/>
            <w:right w:val="none" w:sz="0" w:space="0" w:color="auto"/>
          </w:divBdr>
        </w:div>
        <w:div w:id="1109742109">
          <w:marLeft w:val="0"/>
          <w:marRight w:val="0"/>
          <w:marTop w:val="0"/>
          <w:marBottom w:val="0"/>
          <w:divBdr>
            <w:top w:val="none" w:sz="0" w:space="0" w:color="auto"/>
            <w:left w:val="none" w:sz="0" w:space="0" w:color="auto"/>
            <w:bottom w:val="none" w:sz="0" w:space="0" w:color="auto"/>
            <w:right w:val="none" w:sz="0" w:space="0" w:color="auto"/>
          </w:divBdr>
          <w:divsChild>
            <w:div w:id="1561094156">
              <w:marLeft w:val="0"/>
              <w:marRight w:val="0"/>
              <w:marTop w:val="0"/>
              <w:marBottom w:val="0"/>
              <w:divBdr>
                <w:top w:val="none" w:sz="0" w:space="0" w:color="auto"/>
                <w:left w:val="none" w:sz="0" w:space="0" w:color="auto"/>
                <w:bottom w:val="none" w:sz="0" w:space="0" w:color="auto"/>
                <w:right w:val="none" w:sz="0" w:space="0" w:color="auto"/>
              </w:divBdr>
            </w:div>
          </w:divsChild>
        </w:div>
        <w:div w:id="1359353423">
          <w:marLeft w:val="0"/>
          <w:marRight w:val="0"/>
          <w:marTop w:val="0"/>
          <w:marBottom w:val="0"/>
          <w:divBdr>
            <w:top w:val="none" w:sz="0" w:space="0" w:color="auto"/>
            <w:left w:val="none" w:sz="0" w:space="0" w:color="auto"/>
            <w:bottom w:val="none" w:sz="0" w:space="0" w:color="auto"/>
            <w:right w:val="none" w:sz="0" w:space="0" w:color="auto"/>
          </w:divBdr>
        </w:div>
        <w:div w:id="943348540">
          <w:marLeft w:val="0"/>
          <w:marRight w:val="0"/>
          <w:marTop w:val="0"/>
          <w:marBottom w:val="0"/>
          <w:divBdr>
            <w:top w:val="none" w:sz="0" w:space="0" w:color="auto"/>
            <w:left w:val="none" w:sz="0" w:space="0" w:color="auto"/>
            <w:bottom w:val="none" w:sz="0" w:space="0" w:color="auto"/>
            <w:right w:val="none" w:sz="0" w:space="0" w:color="auto"/>
          </w:divBdr>
          <w:divsChild>
            <w:div w:id="1879315709">
              <w:marLeft w:val="0"/>
              <w:marRight w:val="0"/>
              <w:marTop w:val="0"/>
              <w:marBottom w:val="0"/>
              <w:divBdr>
                <w:top w:val="none" w:sz="0" w:space="0" w:color="auto"/>
                <w:left w:val="none" w:sz="0" w:space="0" w:color="auto"/>
                <w:bottom w:val="none" w:sz="0" w:space="0" w:color="auto"/>
                <w:right w:val="none" w:sz="0" w:space="0" w:color="auto"/>
              </w:divBdr>
            </w:div>
          </w:divsChild>
        </w:div>
        <w:div w:id="1707103260">
          <w:marLeft w:val="0"/>
          <w:marRight w:val="0"/>
          <w:marTop w:val="300"/>
          <w:marBottom w:val="0"/>
          <w:divBdr>
            <w:top w:val="none" w:sz="0" w:space="0" w:color="auto"/>
            <w:left w:val="none" w:sz="0" w:space="0" w:color="auto"/>
            <w:bottom w:val="none" w:sz="0" w:space="0" w:color="auto"/>
            <w:right w:val="none" w:sz="0" w:space="0" w:color="auto"/>
          </w:divBdr>
          <w:divsChild>
            <w:div w:id="443160837">
              <w:marLeft w:val="0"/>
              <w:marRight w:val="0"/>
              <w:marTop w:val="0"/>
              <w:marBottom w:val="0"/>
              <w:divBdr>
                <w:top w:val="none" w:sz="0" w:space="0" w:color="auto"/>
                <w:left w:val="none" w:sz="0" w:space="0" w:color="auto"/>
                <w:bottom w:val="none" w:sz="0" w:space="0" w:color="auto"/>
                <w:right w:val="none" w:sz="0" w:space="0" w:color="auto"/>
              </w:divBdr>
              <w:divsChild>
                <w:div w:id="1020660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316975">
          <w:marLeft w:val="0"/>
          <w:marRight w:val="0"/>
          <w:marTop w:val="300"/>
          <w:marBottom w:val="0"/>
          <w:divBdr>
            <w:top w:val="none" w:sz="0" w:space="0" w:color="auto"/>
            <w:left w:val="none" w:sz="0" w:space="0" w:color="auto"/>
            <w:bottom w:val="none" w:sz="0" w:space="0" w:color="auto"/>
            <w:right w:val="none" w:sz="0" w:space="0" w:color="auto"/>
          </w:divBdr>
          <w:divsChild>
            <w:div w:id="903679462">
              <w:marLeft w:val="0"/>
              <w:marRight w:val="0"/>
              <w:marTop w:val="0"/>
              <w:marBottom w:val="0"/>
              <w:divBdr>
                <w:top w:val="none" w:sz="0" w:space="0" w:color="auto"/>
                <w:left w:val="none" w:sz="0" w:space="0" w:color="auto"/>
                <w:bottom w:val="none" w:sz="0" w:space="0" w:color="auto"/>
                <w:right w:val="none" w:sz="0" w:space="0" w:color="auto"/>
              </w:divBdr>
              <w:divsChild>
                <w:div w:id="165702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700512">
          <w:marLeft w:val="0"/>
          <w:marRight w:val="0"/>
          <w:marTop w:val="300"/>
          <w:marBottom w:val="0"/>
          <w:divBdr>
            <w:top w:val="none" w:sz="0" w:space="0" w:color="auto"/>
            <w:left w:val="none" w:sz="0" w:space="0" w:color="auto"/>
            <w:bottom w:val="none" w:sz="0" w:space="0" w:color="auto"/>
            <w:right w:val="none" w:sz="0" w:space="0" w:color="auto"/>
          </w:divBdr>
          <w:divsChild>
            <w:div w:id="1610431703">
              <w:marLeft w:val="0"/>
              <w:marRight w:val="0"/>
              <w:marTop w:val="0"/>
              <w:marBottom w:val="0"/>
              <w:divBdr>
                <w:top w:val="none" w:sz="0" w:space="0" w:color="auto"/>
                <w:left w:val="none" w:sz="0" w:space="0" w:color="auto"/>
                <w:bottom w:val="none" w:sz="0" w:space="0" w:color="auto"/>
                <w:right w:val="none" w:sz="0" w:space="0" w:color="auto"/>
              </w:divBdr>
              <w:divsChild>
                <w:div w:id="196256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2523870">
      <w:bodyDiv w:val="1"/>
      <w:marLeft w:val="0"/>
      <w:marRight w:val="0"/>
      <w:marTop w:val="0"/>
      <w:marBottom w:val="0"/>
      <w:divBdr>
        <w:top w:val="none" w:sz="0" w:space="0" w:color="auto"/>
        <w:left w:val="none" w:sz="0" w:space="0" w:color="auto"/>
        <w:bottom w:val="none" w:sz="0" w:space="0" w:color="auto"/>
        <w:right w:val="none" w:sz="0" w:space="0" w:color="auto"/>
      </w:divBdr>
      <w:divsChild>
        <w:div w:id="90973074">
          <w:marLeft w:val="0"/>
          <w:marRight w:val="0"/>
          <w:marTop w:val="0"/>
          <w:marBottom w:val="0"/>
          <w:divBdr>
            <w:top w:val="none" w:sz="0" w:space="0" w:color="auto"/>
            <w:left w:val="none" w:sz="0" w:space="0" w:color="auto"/>
            <w:bottom w:val="none" w:sz="0" w:space="0" w:color="auto"/>
            <w:right w:val="none" w:sz="0" w:space="0" w:color="auto"/>
          </w:divBdr>
        </w:div>
        <w:div w:id="182134385">
          <w:marLeft w:val="0"/>
          <w:marRight w:val="0"/>
          <w:marTop w:val="0"/>
          <w:marBottom w:val="0"/>
          <w:divBdr>
            <w:top w:val="none" w:sz="0" w:space="0" w:color="auto"/>
            <w:left w:val="none" w:sz="0" w:space="0" w:color="auto"/>
            <w:bottom w:val="none" w:sz="0" w:space="0" w:color="auto"/>
            <w:right w:val="none" w:sz="0" w:space="0" w:color="auto"/>
          </w:divBdr>
          <w:divsChild>
            <w:div w:id="806892431">
              <w:marLeft w:val="0"/>
              <w:marRight w:val="0"/>
              <w:marTop w:val="0"/>
              <w:marBottom w:val="0"/>
              <w:divBdr>
                <w:top w:val="none" w:sz="0" w:space="0" w:color="auto"/>
                <w:left w:val="none" w:sz="0" w:space="0" w:color="auto"/>
                <w:bottom w:val="none" w:sz="0" w:space="0" w:color="auto"/>
                <w:right w:val="none" w:sz="0" w:space="0" w:color="auto"/>
              </w:divBdr>
            </w:div>
          </w:divsChild>
        </w:div>
        <w:div w:id="1189413898">
          <w:marLeft w:val="0"/>
          <w:marRight w:val="0"/>
          <w:marTop w:val="0"/>
          <w:marBottom w:val="0"/>
          <w:divBdr>
            <w:top w:val="none" w:sz="0" w:space="0" w:color="auto"/>
            <w:left w:val="none" w:sz="0" w:space="0" w:color="auto"/>
            <w:bottom w:val="none" w:sz="0" w:space="0" w:color="auto"/>
            <w:right w:val="none" w:sz="0" w:space="0" w:color="auto"/>
          </w:divBdr>
        </w:div>
        <w:div w:id="1551189990">
          <w:marLeft w:val="0"/>
          <w:marRight w:val="0"/>
          <w:marTop w:val="0"/>
          <w:marBottom w:val="0"/>
          <w:divBdr>
            <w:top w:val="none" w:sz="0" w:space="0" w:color="auto"/>
            <w:left w:val="none" w:sz="0" w:space="0" w:color="auto"/>
            <w:bottom w:val="none" w:sz="0" w:space="0" w:color="auto"/>
            <w:right w:val="none" w:sz="0" w:space="0" w:color="auto"/>
          </w:divBdr>
          <w:divsChild>
            <w:div w:id="1986275193">
              <w:marLeft w:val="0"/>
              <w:marRight w:val="0"/>
              <w:marTop w:val="0"/>
              <w:marBottom w:val="0"/>
              <w:divBdr>
                <w:top w:val="none" w:sz="0" w:space="0" w:color="auto"/>
                <w:left w:val="none" w:sz="0" w:space="0" w:color="auto"/>
                <w:bottom w:val="none" w:sz="0" w:space="0" w:color="auto"/>
                <w:right w:val="none" w:sz="0" w:space="0" w:color="auto"/>
              </w:divBdr>
            </w:div>
          </w:divsChild>
        </w:div>
        <w:div w:id="1471358397">
          <w:marLeft w:val="0"/>
          <w:marRight w:val="0"/>
          <w:marTop w:val="0"/>
          <w:marBottom w:val="0"/>
          <w:divBdr>
            <w:top w:val="none" w:sz="0" w:space="0" w:color="auto"/>
            <w:left w:val="none" w:sz="0" w:space="0" w:color="auto"/>
            <w:bottom w:val="none" w:sz="0" w:space="0" w:color="auto"/>
            <w:right w:val="none" w:sz="0" w:space="0" w:color="auto"/>
          </w:divBdr>
        </w:div>
        <w:div w:id="1200239043">
          <w:marLeft w:val="0"/>
          <w:marRight w:val="0"/>
          <w:marTop w:val="0"/>
          <w:marBottom w:val="0"/>
          <w:divBdr>
            <w:top w:val="none" w:sz="0" w:space="0" w:color="auto"/>
            <w:left w:val="none" w:sz="0" w:space="0" w:color="auto"/>
            <w:bottom w:val="none" w:sz="0" w:space="0" w:color="auto"/>
            <w:right w:val="none" w:sz="0" w:space="0" w:color="auto"/>
          </w:divBdr>
          <w:divsChild>
            <w:div w:id="1446340300">
              <w:marLeft w:val="0"/>
              <w:marRight w:val="0"/>
              <w:marTop w:val="0"/>
              <w:marBottom w:val="0"/>
              <w:divBdr>
                <w:top w:val="none" w:sz="0" w:space="0" w:color="auto"/>
                <w:left w:val="none" w:sz="0" w:space="0" w:color="auto"/>
                <w:bottom w:val="none" w:sz="0" w:space="0" w:color="auto"/>
                <w:right w:val="none" w:sz="0" w:space="0" w:color="auto"/>
              </w:divBdr>
            </w:div>
          </w:divsChild>
        </w:div>
        <w:div w:id="457184429">
          <w:marLeft w:val="0"/>
          <w:marRight w:val="0"/>
          <w:marTop w:val="0"/>
          <w:marBottom w:val="0"/>
          <w:divBdr>
            <w:top w:val="none" w:sz="0" w:space="0" w:color="auto"/>
            <w:left w:val="none" w:sz="0" w:space="0" w:color="auto"/>
            <w:bottom w:val="none" w:sz="0" w:space="0" w:color="auto"/>
            <w:right w:val="none" w:sz="0" w:space="0" w:color="auto"/>
          </w:divBdr>
        </w:div>
        <w:div w:id="313148356">
          <w:marLeft w:val="0"/>
          <w:marRight w:val="0"/>
          <w:marTop w:val="0"/>
          <w:marBottom w:val="0"/>
          <w:divBdr>
            <w:top w:val="none" w:sz="0" w:space="0" w:color="auto"/>
            <w:left w:val="none" w:sz="0" w:space="0" w:color="auto"/>
            <w:bottom w:val="none" w:sz="0" w:space="0" w:color="auto"/>
            <w:right w:val="none" w:sz="0" w:space="0" w:color="auto"/>
          </w:divBdr>
          <w:divsChild>
            <w:div w:id="1323776945">
              <w:marLeft w:val="0"/>
              <w:marRight w:val="0"/>
              <w:marTop w:val="0"/>
              <w:marBottom w:val="0"/>
              <w:divBdr>
                <w:top w:val="none" w:sz="0" w:space="0" w:color="auto"/>
                <w:left w:val="none" w:sz="0" w:space="0" w:color="auto"/>
                <w:bottom w:val="none" w:sz="0" w:space="0" w:color="auto"/>
                <w:right w:val="none" w:sz="0" w:space="0" w:color="auto"/>
              </w:divBdr>
              <w:divsChild>
                <w:div w:id="10440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2515">
          <w:marLeft w:val="0"/>
          <w:marRight w:val="0"/>
          <w:marTop w:val="0"/>
          <w:marBottom w:val="0"/>
          <w:divBdr>
            <w:top w:val="none" w:sz="0" w:space="0" w:color="auto"/>
            <w:left w:val="none" w:sz="0" w:space="0" w:color="auto"/>
            <w:bottom w:val="none" w:sz="0" w:space="0" w:color="auto"/>
            <w:right w:val="none" w:sz="0" w:space="0" w:color="auto"/>
          </w:divBdr>
        </w:div>
        <w:div w:id="982387962">
          <w:marLeft w:val="0"/>
          <w:marRight w:val="0"/>
          <w:marTop w:val="0"/>
          <w:marBottom w:val="0"/>
          <w:divBdr>
            <w:top w:val="none" w:sz="0" w:space="0" w:color="auto"/>
            <w:left w:val="none" w:sz="0" w:space="0" w:color="auto"/>
            <w:bottom w:val="none" w:sz="0" w:space="0" w:color="auto"/>
            <w:right w:val="none" w:sz="0" w:space="0" w:color="auto"/>
          </w:divBdr>
          <w:divsChild>
            <w:div w:id="798491997">
              <w:marLeft w:val="0"/>
              <w:marRight w:val="0"/>
              <w:marTop w:val="0"/>
              <w:marBottom w:val="0"/>
              <w:divBdr>
                <w:top w:val="none" w:sz="0" w:space="0" w:color="auto"/>
                <w:left w:val="none" w:sz="0" w:space="0" w:color="auto"/>
                <w:bottom w:val="none" w:sz="0" w:space="0" w:color="auto"/>
                <w:right w:val="none" w:sz="0" w:space="0" w:color="auto"/>
              </w:divBdr>
            </w:div>
          </w:divsChild>
        </w:div>
        <w:div w:id="1681010740">
          <w:marLeft w:val="0"/>
          <w:marRight w:val="0"/>
          <w:marTop w:val="0"/>
          <w:marBottom w:val="0"/>
          <w:divBdr>
            <w:top w:val="none" w:sz="0" w:space="0" w:color="auto"/>
            <w:left w:val="none" w:sz="0" w:space="0" w:color="auto"/>
            <w:bottom w:val="none" w:sz="0" w:space="0" w:color="auto"/>
            <w:right w:val="none" w:sz="0" w:space="0" w:color="auto"/>
          </w:divBdr>
        </w:div>
        <w:div w:id="933246488">
          <w:marLeft w:val="0"/>
          <w:marRight w:val="0"/>
          <w:marTop w:val="0"/>
          <w:marBottom w:val="0"/>
          <w:divBdr>
            <w:top w:val="none" w:sz="0" w:space="0" w:color="auto"/>
            <w:left w:val="none" w:sz="0" w:space="0" w:color="auto"/>
            <w:bottom w:val="none" w:sz="0" w:space="0" w:color="auto"/>
            <w:right w:val="none" w:sz="0" w:space="0" w:color="auto"/>
          </w:divBdr>
          <w:divsChild>
            <w:div w:id="1048914468">
              <w:marLeft w:val="0"/>
              <w:marRight w:val="0"/>
              <w:marTop w:val="0"/>
              <w:marBottom w:val="0"/>
              <w:divBdr>
                <w:top w:val="none" w:sz="0" w:space="0" w:color="auto"/>
                <w:left w:val="none" w:sz="0" w:space="0" w:color="auto"/>
                <w:bottom w:val="none" w:sz="0" w:space="0" w:color="auto"/>
                <w:right w:val="none" w:sz="0" w:space="0" w:color="auto"/>
              </w:divBdr>
            </w:div>
          </w:divsChild>
        </w:div>
        <w:div w:id="1441560839">
          <w:marLeft w:val="0"/>
          <w:marRight w:val="0"/>
          <w:marTop w:val="0"/>
          <w:marBottom w:val="0"/>
          <w:divBdr>
            <w:top w:val="none" w:sz="0" w:space="0" w:color="auto"/>
            <w:left w:val="none" w:sz="0" w:space="0" w:color="auto"/>
            <w:bottom w:val="none" w:sz="0" w:space="0" w:color="auto"/>
            <w:right w:val="none" w:sz="0" w:space="0" w:color="auto"/>
          </w:divBdr>
        </w:div>
        <w:div w:id="1935506543">
          <w:marLeft w:val="0"/>
          <w:marRight w:val="0"/>
          <w:marTop w:val="0"/>
          <w:marBottom w:val="0"/>
          <w:divBdr>
            <w:top w:val="none" w:sz="0" w:space="0" w:color="auto"/>
            <w:left w:val="none" w:sz="0" w:space="0" w:color="auto"/>
            <w:bottom w:val="none" w:sz="0" w:space="0" w:color="auto"/>
            <w:right w:val="none" w:sz="0" w:space="0" w:color="auto"/>
          </w:divBdr>
          <w:divsChild>
            <w:div w:id="623971759">
              <w:marLeft w:val="0"/>
              <w:marRight w:val="0"/>
              <w:marTop w:val="0"/>
              <w:marBottom w:val="0"/>
              <w:divBdr>
                <w:top w:val="none" w:sz="0" w:space="0" w:color="auto"/>
                <w:left w:val="none" w:sz="0" w:space="0" w:color="auto"/>
                <w:bottom w:val="none" w:sz="0" w:space="0" w:color="auto"/>
                <w:right w:val="none" w:sz="0" w:space="0" w:color="auto"/>
              </w:divBdr>
            </w:div>
          </w:divsChild>
        </w:div>
        <w:div w:id="1365983491">
          <w:marLeft w:val="0"/>
          <w:marRight w:val="0"/>
          <w:marTop w:val="300"/>
          <w:marBottom w:val="0"/>
          <w:divBdr>
            <w:top w:val="none" w:sz="0" w:space="0" w:color="auto"/>
            <w:left w:val="none" w:sz="0" w:space="0" w:color="auto"/>
            <w:bottom w:val="none" w:sz="0" w:space="0" w:color="auto"/>
            <w:right w:val="none" w:sz="0" w:space="0" w:color="auto"/>
          </w:divBdr>
          <w:divsChild>
            <w:div w:id="1915505788">
              <w:marLeft w:val="0"/>
              <w:marRight w:val="0"/>
              <w:marTop w:val="0"/>
              <w:marBottom w:val="0"/>
              <w:divBdr>
                <w:top w:val="none" w:sz="0" w:space="0" w:color="auto"/>
                <w:left w:val="none" w:sz="0" w:space="0" w:color="auto"/>
                <w:bottom w:val="none" w:sz="0" w:space="0" w:color="auto"/>
                <w:right w:val="none" w:sz="0" w:space="0" w:color="auto"/>
              </w:divBdr>
              <w:divsChild>
                <w:div w:id="1351876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456151">
          <w:marLeft w:val="0"/>
          <w:marRight w:val="0"/>
          <w:marTop w:val="300"/>
          <w:marBottom w:val="0"/>
          <w:divBdr>
            <w:top w:val="none" w:sz="0" w:space="0" w:color="auto"/>
            <w:left w:val="none" w:sz="0" w:space="0" w:color="auto"/>
            <w:bottom w:val="none" w:sz="0" w:space="0" w:color="auto"/>
            <w:right w:val="none" w:sz="0" w:space="0" w:color="auto"/>
          </w:divBdr>
          <w:divsChild>
            <w:div w:id="117382514">
              <w:marLeft w:val="0"/>
              <w:marRight w:val="0"/>
              <w:marTop w:val="0"/>
              <w:marBottom w:val="0"/>
              <w:divBdr>
                <w:top w:val="none" w:sz="0" w:space="0" w:color="auto"/>
                <w:left w:val="none" w:sz="0" w:space="0" w:color="auto"/>
                <w:bottom w:val="none" w:sz="0" w:space="0" w:color="auto"/>
                <w:right w:val="none" w:sz="0" w:space="0" w:color="auto"/>
              </w:divBdr>
              <w:divsChild>
                <w:div w:id="97710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3383">
          <w:marLeft w:val="0"/>
          <w:marRight w:val="0"/>
          <w:marTop w:val="300"/>
          <w:marBottom w:val="0"/>
          <w:divBdr>
            <w:top w:val="none" w:sz="0" w:space="0" w:color="auto"/>
            <w:left w:val="none" w:sz="0" w:space="0" w:color="auto"/>
            <w:bottom w:val="none" w:sz="0" w:space="0" w:color="auto"/>
            <w:right w:val="none" w:sz="0" w:space="0" w:color="auto"/>
          </w:divBdr>
          <w:divsChild>
            <w:div w:id="1608541385">
              <w:marLeft w:val="0"/>
              <w:marRight w:val="0"/>
              <w:marTop w:val="0"/>
              <w:marBottom w:val="0"/>
              <w:divBdr>
                <w:top w:val="none" w:sz="0" w:space="0" w:color="auto"/>
                <w:left w:val="none" w:sz="0" w:space="0" w:color="auto"/>
                <w:bottom w:val="none" w:sz="0" w:space="0" w:color="auto"/>
                <w:right w:val="none" w:sz="0" w:space="0" w:color="auto"/>
              </w:divBdr>
              <w:divsChild>
                <w:div w:id="210129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18829">
          <w:marLeft w:val="0"/>
          <w:marRight w:val="0"/>
          <w:marTop w:val="300"/>
          <w:marBottom w:val="0"/>
          <w:divBdr>
            <w:top w:val="none" w:sz="0" w:space="0" w:color="auto"/>
            <w:left w:val="none" w:sz="0" w:space="0" w:color="auto"/>
            <w:bottom w:val="none" w:sz="0" w:space="0" w:color="auto"/>
            <w:right w:val="none" w:sz="0" w:space="0" w:color="auto"/>
          </w:divBdr>
          <w:divsChild>
            <w:div w:id="1345590129">
              <w:marLeft w:val="0"/>
              <w:marRight w:val="0"/>
              <w:marTop w:val="0"/>
              <w:marBottom w:val="0"/>
              <w:divBdr>
                <w:top w:val="none" w:sz="0" w:space="0" w:color="auto"/>
                <w:left w:val="none" w:sz="0" w:space="0" w:color="auto"/>
                <w:bottom w:val="none" w:sz="0" w:space="0" w:color="auto"/>
                <w:right w:val="none" w:sz="0" w:space="0" w:color="auto"/>
              </w:divBdr>
              <w:divsChild>
                <w:div w:id="174721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169684">
      <w:bodyDiv w:val="1"/>
      <w:marLeft w:val="0"/>
      <w:marRight w:val="0"/>
      <w:marTop w:val="0"/>
      <w:marBottom w:val="0"/>
      <w:divBdr>
        <w:top w:val="none" w:sz="0" w:space="0" w:color="auto"/>
        <w:left w:val="none" w:sz="0" w:space="0" w:color="auto"/>
        <w:bottom w:val="none" w:sz="0" w:space="0" w:color="auto"/>
        <w:right w:val="none" w:sz="0" w:space="0" w:color="auto"/>
      </w:divBdr>
    </w:div>
    <w:div w:id="525949632">
      <w:bodyDiv w:val="1"/>
      <w:marLeft w:val="0"/>
      <w:marRight w:val="0"/>
      <w:marTop w:val="0"/>
      <w:marBottom w:val="0"/>
      <w:divBdr>
        <w:top w:val="none" w:sz="0" w:space="0" w:color="auto"/>
        <w:left w:val="none" w:sz="0" w:space="0" w:color="auto"/>
        <w:bottom w:val="none" w:sz="0" w:space="0" w:color="auto"/>
        <w:right w:val="none" w:sz="0" w:space="0" w:color="auto"/>
      </w:divBdr>
      <w:divsChild>
        <w:div w:id="645857287">
          <w:marLeft w:val="0"/>
          <w:marRight w:val="0"/>
          <w:marTop w:val="0"/>
          <w:marBottom w:val="0"/>
          <w:divBdr>
            <w:top w:val="none" w:sz="0" w:space="0" w:color="auto"/>
            <w:left w:val="none" w:sz="0" w:space="0" w:color="auto"/>
            <w:bottom w:val="none" w:sz="0" w:space="0" w:color="auto"/>
            <w:right w:val="none" w:sz="0" w:space="0" w:color="auto"/>
          </w:divBdr>
        </w:div>
        <w:div w:id="2060475059">
          <w:marLeft w:val="0"/>
          <w:marRight w:val="0"/>
          <w:marTop w:val="0"/>
          <w:marBottom w:val="0"/>
          <w:divBdr>
            <w:top w:val="none" w:sz="0" w:space="0" w:color="auto"/>
            <w:left w:val="none" w:sz="0" w:space="0" w:color="auto"/>
            <w:bottom w:val="none" w:sz="0" w:space="0" w:color="auto"/>
            <w:right w:val="none" w:sz="0" w:space="0" w:color="auto"/>
          </w:divBdr>
          <w:divsChild>
            <w:div w:id="500000258">
              <w:marLeft w:val="0"/>
              <w:marRight w:val="0"/>
              <w:marTop w:val="0"/>
              <w:marBottom w:val="0"/>
              <w:divBdr>
                <w:top w:val="none" w:sz="0" w:space="0" w:color="auto"/>
                <w:left w:val="none" w:sz="0" w:space="0" w:color="auto"/>
                <w:bottom w:val="none" w:sz="0" w:space="0" w:color="auto"/>
                <w:right w:val="none" w:sz="0" w:space="0" w:color="auto"/>
              </w:divBdr>
            </w:div>
          </w:divsChild>
        </w:div>
        <w:div w:id="992875857">
          <w:marLeft w:val="0"/>
          <w:marRight w:val="0"/>
          <w:marTop w:val="0"/>
          <w:marBottom w:val="0"/>
          <w:divBdr>
            <w:top w:val="none" w:sz="0" w:space="0" w:color="auto"/>
            <w:left w:val="none" w:sz="0" w:space="0" w:color="auto"/>
            <w:bottom w:val="none" w:sz="0" w:space="0" w:color="auto"/>
            <w:right w:val="none" w:sz="0" w:space="0" w:color="auto"/>
          </w:divBdr>
        </w:div>
        <w:div w:id="1023164695">
          <w:marLeft w:val="0"/>
          <w:marRight w:val="0"/>
          <w:marTop w:val="0"/>
          <w:marBottom w:val="0"/>
          <w:divBdr>
            <w:top w:val="none" w:sz="0" w:space="0" w:color="auto"/>
            <w:left w:val="none" w:sz="0" w:space="0" w:color="auto"/>
            <w:bottom w:val="none" w:sz="0" w:space="0" w:color="auto"/>
            <w:right w:val="none" w:sz="0" w:space="0" w:color="auto"/>
          </w:divBdr>
          <w:divsChild>
            <w:div w:id="1230309745">
              <w:marLeft w:val="0"/>
              <w:marRight w:val="0"/>
              <w:marTop w:val="0"/>
              <w:marBottom w:val="0"/>
              <w:divBdr>
                <w:top w:val="none" w:sz="0" w:space="0" w:color="auto"/>
                <w:left w:val="none" w:sz="0" w:space="0" w:color="auto"/>
                <w:bottom w:val="none" w:sz="0" w:space="0" w:color="auto"/>
                <w:right w:val="none" w:sz="0" w:space="0" w:color="auto"/>
              </w:divBdr>
            </w:div>
          </w:divsChild>
        </w:div>
        <w:div w:id="561671712">
          <w:marLeft w:val="0"/>
          <w:marRight w:val="0"/>
          <w:marTop w:val="0"/>
          <w:marBottom w:val="0"/>
          <w:divBdr>
            <w:top w:val="none" w:sz="0" w:space="0" w:color="auto"/>
            <w:left w:val="none" w:sz="0" w:space="0" w:color="auto"/>
            <w:bottom w:val="none" w:sz="0" w:space="0" w:color="auto"/>
            <w:right w:val="none" w:sz="0" w:space="0" w:color="auto"/>
          </w:divBdr>
        </w:div>
        <w:div w:id="892229723">
          <w:marLeft w:val="0"/>
          <w:marRight w:val="0"/>
          <w:marTop w:val="0"/>
          <w:marBottom w:val="0"/>
          <w:divBdr>
            <w:top w:val="none" w:sz="0" w:space="0" w:color="auto"/>
            <w:left w:val="none" w:sz="0" w:space="0" w:color="auto"/>
            <w:bottom w:val="none" w:sz="0" w:space="0" w:color="auto"/>
            <w:right w:val="none" w:sz="0" w:space="0" w:color="auto"/>
          </w:divBdr>
          <w:divsChild>
            <w:div w:id="1792475177">
              <w:marLeft w:val="0"/>
              <w:marRight w:val="0"/>
              <w:marTop w:val="0"/>
              <w:marBottom w:val="0"/>
              <w:divBdr>
                <w:top w:val="none" w:sz="0" w:space="0" w:color="auto"/>
                <w:left w:val="none" w:sz="0" w:space="0" w:color="auto"/>
                <w:bottom w:val="none" w:sz="0" w:space="0" w:color="auto"/>
                <w:right w:val="none" w:sz="0" w:space="0" w:color="auto"/>
              </w:divBdr>
            </w:div>
          </w:divsChild>
        </w:div>
        <w:div w:id="839854464">
          <w:marLeft w:val="0"/>
          <w:marRight w:val="0"/>
          <w:marTop w:val="0"/>
          <w:marBottom w:val="0"/>
          <w:divBdr>
            <w:top w:val="none" w:sz="0" w:space="0" w:color="auto"/>
            <w:left w:val="none" w:sz="0" w:space="0" w:color="auto"/>
            <w:bottom w:val="none" w:sz="0" w:space="0" w:color="auto"/>
            <w:right w:val="none" w:sz="0" w:space="0" w:color="auto"/>
          </w:divBdr>
        </w:div>
        <w:div w:id="2131245324">
          <w:marLeft w:val="0"/>
          <w:marRight w:val="0"/>
          <w:marTop w:val="0"/>
          <w:marBottom w:val="0"/>
          <w:divBdr>
            <w:top w:val="none" w:sz="0" w:space="0" w:color="auto"/>
            <w:left w:val="none" w:sz="0" w:space="0" w:color="auto"/>
            <w:bottom w:val="none" w:sz="0" w:space="0" w:color="auto"/>
            <w:right w:val="none" w:sz="0" w:space="0" w:color="auto"/>
          </w:divBdr>
          <w:divsChild>
            <w:div w:id="816606943">
              <w:marLeft w:val="0"/>
              <w:marRight w:val="0"/>
              <w:marTop w:val="0"/>
              <w:marBottom w:val="0"/>
              <w:divBdr>
                <w:top w:val="none" w:sz="0" w:space="0" w:color="auto"/>
                <w:left w:val="none" w:sz="0" w:space="0" w:color="auto"/>
                <w:bottom w:val="none" w:sz="0" w:space="0" w:color="auto"/>
                <w:right w:val="none" w:sz="0" w:space="0" w:color="auto"/>
              </w:divBdr>
            </w:div>
          </w:divsChild>
        </w:div>
        <w:div w:id="710423321">
          <w:marLeft w:val="0"/>
          <w:marRight w:val="0"/>
          <w:marTop w:val="0"/>
          <w:marBottom w:val="0"/>
          <w:divBdr>
            <w:top w:val="none" w:sz="0" w:space="0" w:color="auto"/>
            <w:left w:val="none" w:sz="0" w:space="0" w:color="auto"/>
            <w:bottom w:val="none" w:sz="0" w:space="0" w:color="auto"/>
            <w:right w:val="none" w:sz="0" w:space="0" w:color="auto"/>
          </w:divBdr>
        </w:div>
        <w:div w:id="1406493869">
          <w:marLeft w:val="0"/>
          <w:marRight w:val="0"/>
          <w:marTop w:val="0"/>
          <w:marBottom w:val="0"/>
          <w:divBdr>
            <w:top w:val="none" w:sz="0" w:space="0" w:color="auto"/>
            <w:left w:val="none" w:sz="0" w:space="0" w:color="auto"/>
            <w:bottom w:val="none" w:sz="0" w:space="0" w:color="auto"/>
            <w:right w:val="none" w:sz="0" w:space="0" w:color="auto"/>
          </w:divBdr>
          <w:divsChild>
            <w:div w:id="1645307243">
              <w:marLeft w:val="0"/>
              <w:marRight w:val="0"/>
              <w:marTop w:val="0"/>
              <w:marBottom w:val="0"/>
              <w:divBdr>
                <w:top w:val="none" w:sz="0" w:space="0" w:color="auto"/>
                <w:left w:val="none" w:sz="0" w:space="0" w:color="auto"/>
                <w:bottom w:val="none" w:sz="0" w:space="0" w:color="auto"/>
                <w:right w:val="none" w:sz="0" w:space="0" w:color="auto"/>
              </w:divBdr>
            </w:div>
          </w:divsChild>
        </w:div>
        <w:div w:id="1496721547">
          <w:marLeft w:val="0"/>
          <w:marRight w:val="0"/>
          <w:marTop w:val="0"/>
          <w:marBottom w:val="0"/>
          <w:divBdr>
            <w:top w:val="none" w:sz="0" w:space="0" w:color="auto"/>
            <w:left w:val="none" w:sz="0" w:space="0" w:color="auto"/>
            <w:bottom w:val="none" w:sz="0" w:space="0" w:color="auto"/>
            <w:right w:val="none" w:sz="0" w:space="0" w:color="auto"/>
          </w:divBdr>
        </w:div>
        <w:div w:id="1082483166">
          <w:marLeft w:val="0"/>
          <w:marRight w:val="0"/>
          <w:marTop w:val="0"/>
          <w:marBottom w:val="0"/>
          <w:divBdr>
            <w:top w:val="none" w:sz="0" w:space="0" w:color="auto"/>
            <w:left w:val="none" w:sz="0" w:space="0" w:color="auto"/>
            <w:bottom w:val="none" w:sz="0" w:space="0" w:color="auto"/>
            <w:right w:val="none" w:sz="0" w:space="0" w:color="auto"/>
          </w:divBdr>
          <w:divsChild>
            <w:div w:id="1760171862">
              <w:marLeft w:val="0"/>
              <w:marRight w:val="0"/>
              <w:marTop w:val="0"/>
              <w:marBottom w:val="0"/>
              <w:divBdr>
                <w:top w:val="none" w:sz="0" w:space="0" w:color="auto"/>
                <w:left w:val="none" w:sz="0" w:space="0" w:color="auto"/>
                <w:bottom w:val="none" w:sz="0" w:space="0" w:color="auto"/>
                <w:right w:val="none" w:sz="0" w:space="0" w:color="auto"/>
              </w:divBdr>
            </w:div>
          </w:divsChild>
        </w:div>
        <w:div w:id="657076463">
          <w:marLeft w:val="0"/>
          <w:marRight w:val="0"/>
          <w:marTop w:val="0"/>
          <w:marBottom w:val="0"/>
          <w:divBdr>
            <w:top w:val="none" w:sz="0" w:space="0" w:color="auto"/>
            <w:left w:val="none" w:sz="0" w:space="0" w:color="auto"/>
            <w:bottom w:val="none" w:sz="0" w:space="0" w:color="auto"/>
            <w:right w:val="none" w:sz="0" w:space="0" w:color="auto"/>
          </w:divBdr>
        </w:div>
        <w:div w:id="1837260350">
          <w:marLeft w:val="0"/>
          <w:marRight w:val="0"/>
          <w:marTop w:val="0"/>
          <w:marBottom w:val="0"/>
          <w:divBdr>
            <w:top w:val="none" w:sz="0" w:space="0" w:color="auto"/>
            <w:left w:val="none" w:sz="0" w:space="0" w:color="auto"/>
            <w:bottom w:val="none" w:sz="0" w:space="0" w:color="auto"/>
            <w:right w:val="none" w:sz="0" w:space="0" w:color="auto"/>
          </w:divBdr>
          <w:divsChild>
            <w:div w:id="1218736459">
              <w:marLeft w:val="0"/>
              <w:marRight w:val="0"/>
              <w:marTop w:val="0"/>
              <w:marBottom w:val="0"/>
              <w:divBdr>
                <w:top w:val="none" w:sz="0" w:space="0" w:color="auto"/>
                <w:left w:val="none" w:sz="0" w:space="0" w:color="auto"/>
                <w:bottom w:val="none" w:sz="0" w:space="0" w:color="auto"/>
                <w:right w:val="none" w:sz="0" w:space="0" w:color="auto"/>
              </w:divBdr>
            </w:div>
          </w:divsChild>
        </w:div>
        <w:div w:id="1378360486">
          <w:marLeft w:val="0"/>
          <w:marRight w:val="0"/>
          <w:marTop w:val="300"/>
          <w:marBottom w:val="0"/>
          <w:divBdr>
            <w:top w:val="none" w:sz="0" w:space="0" w:color="auto"/>
            <w:left w:val="none" w:sz="0" w:space="0" w:color="auto"/>
            <w:bottom w:val="none" w:sz="0" w:space="0" w:color="auto"/>
            <w:right w:val="none" w:sz="0" w:space="0" w:color="auto"/>
          </w:divBdr>
          <w:divsChild>
            <w:div w:id="662708212">
              <w:marLeft w:val="0"/>
              <w:marRight w:val="0"/>
              <w:marTop w:val="0"/>
              <w:marBottom w:val="0"/>
              <w:divBdr>
                <w:top w:val="none" w:sz="0" w:space="0" w:color="auto"/>
                <w:left w:val="none" w:sz="0" w:space="0" w:color="auto"/>
                <w:bottom w:val="none" w:sz="0" w:space="0" w:color="auto"/>
                <w:right w:val="none" w:sz="0" w:space="0" w:color="auto"/>
              </w:divBdr>
              <w:divsChild>
                <w:div w:id="32802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18431">
          <w:marLeft w:val="0"/>
          <w:marRight w:val="0"/>
          <w:marTop w:val="300"/>
          <w:marBottom w:val="0"/>
          <w:divBdr>
            <w:top w:val="none" w:sz="0" w:space="0" w:color="auto"/>
            <w:left w:val="none" w:sz="0" w:space="0" w:color="auto"/>
            <w:bottom w:val="none" w:sz="0" w:space="0" w:color="auto"/>
            <w:right w:val="none" w:sz="0" w:space="0" w:color="auto"/>
          </w:divBdr>
          <w:divsChild>
            <w:div w:id="977341103">
              <w:marLeft w:val="0"/>
              <w:marRight w:val="0"/>
              <w:marTop w:val="0"/>
              <w:marBottom w:val="0"/>
              <w:divBdr>
                <w:top w:val="none" w:sz="0" w:space="0" w:color="auto"/>
                <w:left w:val="none" w:sz="0" w:space="0" w:color="auto"/>
                <w:bottom w:val="none" w:sz="0" w:space="0" w:color="auto"/>
                <w:right w:val="none" w:sz="0" w:space="0" w:color="auto"/>
              </w:divBdr>
              <w:divsChild>
                <w:div w:id="46150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93086">
          <w:marLeft w:val="0"/>
          <w:marRight w:val="0"/>
          <w:marTop w:val="300"/>
          <w:marBottom w:val="0"/>
          <w:divBdr>
            <w:top w:val="none" w:sz="0" w:space="0" w:color="auto"/>
            <w:left w:val="none" w:sz="0" w:space="0" w:color="auto"/>
            <w:bottom w:val="none" w:sz="0" w:space="0" w:color="auto"/>
            <w:right w:val="none" w:sz="0" w:space="0" w:color="auto"/>
          </w:divBdr>
          <w:divsChild>
            <w:div w:id="993337929">
              <w:marLeft w:val="0"/>
              <w:marRight w:val="0"/>
              <w:marTop w:val="0"/>
              <w:marBottom w:val="0"/>
              <w:divBdr>
                <w:top w:val="none" w:sz="0" w:space="0" w:color="auto"/>
                <w:left w:val="none" w:sz="0" w:space="0" w:color="auto"/>
                <w:bottom w:val="none" w:sz="0" w:space="0" w:color="auto"/>
                <w:right w:val="none" w:sz="0" w:space="0" w:color="auto"/>
              </w:divBdr>
              <w:divsChild>
                <w:div w:id="1235164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212885">
          <w:marLeft w:val="0"/>
          <w:marRight w:val="0"/>
          <w:marTop w:val="300"/>
          <w:marBottom w:val="0"/>
          <w:divBdr>
            <w:top w:val="none" w:sz="0" w:space="0" w:color="auto"/>
            <w:left w:val="none" w:sz="0" w:space="0" w:color="auto"/>
            <w:bottom w:val="none" w:sz="0" w:space="0" w:color="auto"/>
            <w:right w:val="none" w:sz="0" w:space="0" w:color="auto"/>
          </w:divBdr>
          <w:divsChild>
            <w:div w:id="910845071">
              <w:marLeft w:val="0"/>
              <w:marRight w:val="0"/>
              <w:marTop w:val="0"/>
              <w:marBottom w:val="0"/>
              <w:divBdr>
                <w:top w:val="none" w:sz="0" w:space="0" w:color="auto"/>
                <w:left w:val="none" w:sz="0" w:space="0" w:color="auto"/>
                <w:bottom w:val="none" w:sz="0" w:space="0" w:color="auto"/>
                <w:right w:val="none" w:sz="0" w:space="0" w:color="auto"/>
              </w:divBdr>
              <w:divsChild>
                <w:div w:id="61147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991991">
      <w:bodyDiv w:val="1"/>
      <w:marLeft w:val="0"/>
      <w:marRight w:val="0"/>
      <w:marTop w:val="0"/>
      <w:marBottom w:val="0"/>
      <w:divBdr>
        <w:top w:val="none" w:sz="0" w:space="0" w:color="auto"/>
        <w:left w:val="none" w:sz="0" w:space="0" w:color="auto"/>
        <w:bottom w:val="none" w:sz="0" w:space="0" w:color="auto"/>
        <w:right w:val="none" w:sz="0" w:space="0" w:color="auto"/>
      </w:divBdr>
    </w:div>
    <w:div w:id="526062671">
      <w:bodyDiv w:val="1"/>
      <w:marLeft w:val="0"/>
      <w:marRight w:val="0"/>
      <w:marTop w:val="0"/>
      <w:marBottom w:val="0"/>
      <w:divBdr>
        <w:top w:val="none" w:sz="0" w:space="0" w:color="auto"/>
        <w:left w:val="none" w:sz="0" w:space="0" w:color="auto"/>
        <w:bottom w:val="none" w:sz="0" w:space="0" w:color="auto"/>
        <w:right w:val="none" w:sz="0" w:space="0" w:color="auto"/>
      </w:divBdr>
      <w:divsChild>
        <w:div w:id="1901363185">
          <w:marLeft w:val="0"/>
          <w:marRight w:val="0"/>
          <w:marTop w:val="0"/>
          <w:marBottom w:val="0"/>
          <w:divBdr>
            <w:top w:val="none" w:sz="0" w:space="0" w:color="auto"/>
            <w:left w:val="none" w:sz="0" w:space="0" w:color="auto"/>
            <w:bottom w:val="none" w:sz="0" w:space="0" w:color="auto"/>
            <w:right w:val="none" w:sz="0" w:space="0" w:color="auto"/>
          </w:divBdr>
        </w:div>
        <w:div w:id="890648822">
          <w:marLeft w:val="0"/>
          <w:marRight w:val="0"/>
          <w:marTop w:val="0"/>
          <w:marBottom w:val="0"/>
          <w:divBdr>
            <w:top w:val="none" w:sz="0" w:space="0" w:color="auto"/>
            <w:left w:val="none" w:sz="0" w:space="0" w:color="auto"/>
            <w:bottom w:val="none" w:sz="0" w:space="0" w:color="auto"/>
            <w:right w:val="none" w:sz="0" w:space="0" w:color="auto"/>
          </w:divBdr>
          <w:divsChild>
            <w:div w:id="2116247570">
              <w:marLeft w:val="0"/>
              <w:marRight w:val="0"/>
              <w:marTop w:val="0"/>
              <w:marBottom w:val="0"/>
              <w:divBdr>
                <w:top w:val="none" w:sz="0" w:space="0" w:color="auto"/>
                <w:left w:val="none" w:sz="0" w:space="0" w:color="auto"/>
                <w:bottom w:val="none" w:sz="0" w:space="0" w:color="auto"/>
                <w:right w:val="none" w:sz="0" w:space="0" w:color="auto"/>
              </w:divBdr>
            </w:div>
          </w:divsChild>
        </w:div>
        <w:div w:id="1134644514">
          <w:marLeft w:val="0"/>
          <w:marRight w:val="0"/>
          <w:marTop w:val="0"/>
          <w:marBottom w:val="0"/>
          <w:divBdr>
            <w:top w:val="none" w:sz="0" w:space="0" w:color="auto"/>
            <w:left w:val="none" w:sz="0" w:space="0" w:color="auto"/>
            <w:bottom w:val="none" w:sz="0" w:space="0" w:color="auto"/>
            <w:right w:val="none" w:sz="0" w:space="0" w:color="auto"/>
          </w:divBdr>
        </w:div>
        <w:div w:id="597298604">
          <w:marLeft w:val="0"/>
          <w:marRight w:val="0"/>
          <w:marTop w:val="0"/>
          <w:marBottom w:val="0"/>
          <w:divBdr>
            <w:top w:val="none" w:sz="0" w:space="0" w:color="auto"/>
            <w:left w:val="none" w:sz="0" w:space="0" w:color="auto"/>
            <w:bottom w:val="none" w:sz="0" w:space="0" w:color="auto"/>
            <w:right w:val="none" w:sz="0" w:space="0" w:color="auto"/>
          </w:divBdr>
          <w:divsChild>
            <w:div w:id="510295533">
              <w:marLeft w:val="0"/>
              <w:marRight w:val="0"/>
              <w:marTop w:val="0"/>
              <w:marBottom w:val="0"/>
              <w:divBdr>
                <w:top w:val="none" w:sz="0" w:space="0" w:color="auto"/>
                <w:left w:val="none" w:sz="0" w:space="0" w:color="auto"/>
                <w:bottom w:val="none" w:sz="0" w:space="0" w:color="auto"/>
                <w:right w:val="none" w:sz="0" w:space="0" w:color="auto"/>
              </w:divBdr>
            </w:div>
          </w:divsChild>
        </w:div>
        <w:div w:id="305552247">
          <w:marLeft w:val="0"/>
          <w:marRight w:val="0"/>
          <w:marTop w:val="0"/>
          <w:marBottom w:val="0"/>
          <w:divBdr>
            <w:top w:val="none" w:sz="0" w:space="0" w:color="auto"/>
            <w:left w:val="none" w:sz="0" w:space="0" w:color="auto"/>
            <w:bottom w:val="none" w:sz="0" w:space="0" w:color="auto"/>
            <w:right w:val="none" w:sz="0" w:space="0" w:color="auto"/>
          </w:divBdr>
        </w:div>
        <w:div w:id="1716126051">
          <w:marLeft w:val="0"/>
          <w:marRight w:val="0"/>
          <w:marTop w:val="0"/>
          <w:marBottom w:val="0"/>
          <w:divBdr>
            <w:top w:val="none" w:sz="0" w:space="0" w:color="auto"/>
            <w:left w:val="none" w:sz="0" w:space="0" w:color="auto"/>
            <w:bottom w:val="none" w:sz="0" w:space="0" w:color="auto"/>
            <w:right w:val="none" w:sz="0" w:space="0" w:color="auto"/>
          </w:divBdr>
          <w:divsChild>
            <w:div w:id="437264229">
              <w:marLeft w:val="0"/>
              <w:marRight w:val="0"/>
              <w:marTop w:val="0"/>
              <w:marBottom w:val="0"/>
              <w:divBdr>
                <w:top w:val="none" w:sz="0" w:space="0" w:color="auto"/>
                <w:left w:val="none" w:sz="0" w:space="0" w:color="auto"/>
                <w:bottom w:val="none" w:sz="0" w:space="0" w:color="auto"/>
                <w:right w:val="none" w:sz="0" w:space="0" w:color="auto"/>
              </w:divBdr>
            </w:div>
          </w:divsChild>
        </w:div>
        <w:div w:id="1298143251">
          <w:marLeft w:val="0"/>
          <w:marRight w:val="0"/>
          <w:marTop w:val="0"/>
          <w:marBottom w:val="0"/>
          <w:divBdr>
            <w:top w:val="none" w:sz="0" w:space="0" w:color="auto"/>
            <w:left w:val="none" w:sz="0" w:space="0" w:color="auto"/>
            <w:bottom w:val="none" w:sz="0" w:space="0" w:color="auto"/>
            <w:right w:val="none" w:sz="0" w:space="0" w:color="auto"/>
          </w:divBdr>
        </w:div>
        <w:div w:id="2054453205">
          <w:marLeft w:val="0"/>
          <w:marRight w:val="0"/>
          <w:marTop w:val="0"/>
          <w:marBottom w:val="0"/>
          <w:divBdr>
            <w:top w:val="none" w:sz="0" w:space="0" w:color="auto"/>
            <w:left w:val="none" w:sz="0" w:space="0" w:color="auto"/>
            <w:bottom w:val="none" w:sz="0" w:space="0" w:color="auto"/>
            <w:right w:val="none" w:sz="0" w:space="0" w:color="auto"/>
          </w:divBdr>
          <w:divsChild>
            <w:div w:id="614947269">
              <w:marLeft w:val="0"/>
              <w:marRight w:val="0"/>
              <w:marTop w:val="0"/>
              <w:marBottom w:val="0"/>
              <w:divBdr>
                <w:top w:val="none" w:sz="0" w:space="0" w:color="auto"/>
                <w:left w:val="none" w:sz="0" w:space="0" w:color="auto"/>
                <w:bottom w:val="none" w:sz="0" w:space="0" w:color="auto"/>
                <w:right w:val="none" w:sz="0" w:space="0" w:color="auto"/>
              </w:divBdr>
            </w:div>
          </w:divsChild>
        </w:div>
        <w:div w:id="1099136822">
          <w:marLeft w:val="0"/>
          <w:marRight w:val="0"/>
          <w:marTop w:val="0"/>
          <w:marBottom w:val="0"/>
          <w:divBdr>
            <w:top w:val="none" w:sz="0" w:space="0" w:color="auto"/>
            <w:left w:val="none" w:sz="0" w:space="0" w:color="auto"/>
            <w:bottom w:val="none" w:sz="0" w:space="0" w:color="auto"/>
            <w:right w:val="none" w:sz="0" w:space="0" w:color="auto"/>
          </w:divBdr>
        </w:div>
        <w:div w:id="340737792">
          <w:marLeft w:val="0"/>
          <w:marRight w:val="0"/>
          <w:marTop w:val="0"/>
          <w:marBottom w:val="0"/>
          <w:divBdr>
            <w:top w:val="none" w:sz="0" w:space="0" w:color="auto"/>
            <w:left w:val="none" w:sz="0" w:space="0" w:color="auto"/>
            <w:bottom w:val="none" w:sz="0" w:space="0" w:color="auto"/>
            <w:right w:val="none" w:sz="0" w:space="0" w:color="auto"/>
          </w:divBdr>
          <w:divsChild>
            <w:div w:id="1551041396">
              <w:marLeft w:val="0"/>
              <w:marRight w:val="0"/>
              <w:marTop w:val="0"/>
              <w:marBottom w:val="0"/>
              <w:divBdr>
                <w:top w:val="none" w:sz="0" w:space="0" w:color="auto"/>
                <w:left w:val="none" w:sz="0" w:space="0" w:color="auto"/>
                <w:bottom w:val="none" w:sz="0" w:space="0" w:color="auto"/>
                <w:right w:val="none" w:sz="0" w:space="0" w:color="auto"/>
              </w:divBdr>
            </w:div>
          </w:divsChild>
        </w:div>
        <w:div w:id="1819882092">
          <w:marLeft w:val="0"/>
          <w:marRight w:val="0"/>
          <w:marTop w:val="0"/>
          <w:marBottom w:val="0"/>
          <w:divBdr>
            <w:top w:val="none" w:sz="0" w:space="0" w:color="auto"/>
            <w:left w:val="none" w:sz="0" w:space="0" w:color="auto"/>
            <w:bottom w:val="none" w:sz="0" w:space="0" w:color="auto"/>
            <w:right w:val="none" w:sz="0" w:space="0" w:color="auto"/>
          </w:divBdr>
        </w:div>
        <w:div w:id="835388879">
          <w:marLeft w:val="0"/>
          <w:marRight w:val="0"/>
          <w:marTop w:val="0"/>
          <w:marBottom w:val="0"/>
          <w:divBdr>
            <w:top w:val="none" w:sz="0" w:space="0" w:color="auto"/>
            <w:left w:val="none" w:sz="0" w:space="0" w:color="auto"/>
            <w:bottom w:val="none" w:sz="0" w:space="0" w:color="auto"/>
            <w:right w:val="none" w:sz="0" w:space="0" w:color="auto"/>
          </w:divBdr>
          <w:divsChild>
            <w:div w:id="1876038111">
              <w:marLeft w:val="0"/>
              <w:marRight w:val="0"/>
              <w:marTop w:val="0"/>
              <w:marBottom w:val="0"/>
              <w:divBdr>
                <w:top w:val="none" w:sz="0" w:space="0" w:color="auto"/>
                <w:left w:val="none" w:sz="0" w:space="0" w:color="auto"/>
                <w:bottom w:val="none" w:sz="0" w:space="0" w:color="auto"/>
                <w:right w:val="none" w:sz="0" w:space="0" w:color="auto"/>
              </w:divBdr>
            </w:div>
          </w:divsChild>
        </w:div>
        <w:div w:id="1456756718">
          <w:marLeft w:val="0"/>
          <w:marRight w:val="0"/>
          <w:marTop w:val="0"/>
          <w:marBottom w:val="0"/>
          <w:divBdr>
            <w:top w:val="none" w:sz="0" w:space="0" w:color="auto"/>
            <w:left w:val="none" w:sz="0" w:space="0" w:color="auto"/>
            <w:bottom w:val="none" w:sz="0" w:space="0" w:color="auto"/>
            <w:right w:val="none" w:sz="0" w:space="0" w:color="auto"/>
          </w:divBdr>
        </w:div>
        <w:div w:id="2130925770">
          <w:marLeft w:val="0"/>
          <w:marRight w:val="0"/>
          <w:marTop w:val="0"/>
          <w:marBottom w:val="0"/>
          <w:divBdr>
            <w:top w:val="none" w:sz="0" w:space="0" w:color="auto"/>
            <w:left w:val="none" w:sz="0" w:space="0" w:color="auto"/>
            <w:bottom w:val="none" w:sz="0" w:space="0" w:color="auto"/>
            <w:right w:val="none" w:sz="0" w:space="0" w:color="auto"/>
          </w:divBdr>
          <w:divsChild>
            <w:div w:id="1871333384">
              <w:marLeft w:val="0"/>
              <w:marRight w:val="0"/>
              <w:marTop w:val="0"/>
              <w:marBottom w:val="0"/>
              <w:divBdr>
                <w:top w:val="none" w:sz="0" w:space="0" w:color="auto"/>
                <w:left w:val="none" w:sz="0" w:space="0" w:color="auto"/>
                <w:bottom w:val="none" w:sz="0" w:space="0" w:color="auto"/>
                <w:right w:val="none" w:sz="0" w:space="0" w:color="auto"/>
              </w:divBdr>
            </w:div>
          </w:divsChild>
        </w:div>
        <w:div w:id="1761680773">
          <w:marLeft w:val="0"/>
          <w:marRight w:val="0"/>
          <w:marTop w:val="300"/>
          <w:marBottom w:val="0"/>
          <w:divBdr>
            <w:top w:val="none" w:sz="0" w:space="0" w:color="auto"/>
            <w:left w:val="none" w:sz="0" w:space="0" w:color="auto"/>
            <w:bottom w:val="none" w:sz="0" w:space="0" w:color="auto"/>
            <w:right w:val="none" w:sz="0" w:space="0" w:color="auto"/>
          </w:divBdr>
          <w:divsChild>
            <w:div w:id="138959704">
              <w:marLeft w:val="0"/>
              <w:marRight w:val="0"/>
              <w:marTop w:val="0"/>
              <w:marBottom w:val="0"/>
              <w:divBdr>
                <w:top w:val="none" w:sz="0" w:space="0" w:color="auto"/>
                <w:left w:val="none" w:sz="0" w:space="0" w:color="auto"/>
                <w:bottom w:val="none" w:sz="0" w:space="0" w:color="auto"/>
                <w:right w:val="none" w:sz="0" w:space="0" w:color="auto"/>
              </w:divBdr>
              <w:divsChild>
                <w:div w:id="146554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55868">
          <w:marLeft w:val="0"/>
          <w:marRight w:val="0"/>
          <w:marTop w:val="300"/>
          <w:marBottom w:val="0"/>
          <w:divBdr>
            <w:top w:val="none" w:sz="0" w:space="0" w:color="auto"/>
            <w:left w:val="none" w:sz="0" w:space="0" w:color="auto"/>
            <w:bottom w:val="none" w:sz="0" w:space="0" w:color="auto"/>
            <w:right w:val="none" w:sz="0" w:space="0" w:color="auto"/>
          </w:divBdr>
          <w:divsChild>
            <w:div w:id="1564025938">
              <w:marLeft w:val="0"/>
              <w:marRight w:val="0"/>
              <w:marTop w:val="0"/>
              <w:marBottom w:val="0"/>
              <w:divBdr>
                <w:top w:val="none" w:sz="0" w:space="0" w:color="auto"/>
                <w:left w:val="none" w:sz="0" w:space="0" w:color="auto"/>
                <w:bottom w:val="none" w:sz="0" w:space="0" w:color="auto"/>
                <w:right w:val="none" w:sz="0" w:space="0" w:color="auto"/>
              </w:divBdr>
              <w:divsChild>
                <w:div w:id="44689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937707">
          <w:marLeft w:val="0"/>
          <w:marRight w:val="0"/>
          <w:marTop w:val="300"/>
          <w:marBottom w:val="0"/>
          <w:divBdr>
            <w:top w:val="none" w:sz="0" w:space="0" w:color="auto"/>
            <w:left w:val="none" w:sz="0" w:space="0" w:color="auto"/>
            <w:bottom w:val="none" w:sz="0" w:space="0" w:color="auto"/>
            <w:right w:val="none" w:sz="0" w:space="0" w:color="auto"/>
          </w:divBdr>
          <w:divsChild>
            <w:div w:id="1257709533">
              <w:marLeft w:val="0"/>
              <w:marRight w:val="0"/>
              <w:marTop w:val="0"/>
              <w:marBottom w:val="0"/>
              <w:divBdr>
                <w:top w:val="none" w:sz="0" w:space="0" w:color="auto"/>
                <w:left w:val="none" w:sz="0" w:space="0" w:color="auto"/>
                <w:bottom w:val="none" w:sz="0" w:space="0" w:color="auto"/>
                <w:right w:val="none" w:sz="0" w:space="0" w:color="auto"/>
              </w:divBdr>
              <w:divsChild>
                <w:div w:id="117677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7021">
          <w:marLeft w:val="0"/>
          <w:marRight w:val="0"/>
          <w:marTop w:val="300"/>
          <w:marBottom w:val="0"/>
          <w:divBdr>
            <w:top w:val="none" w:sz="0" w:space="0" w:color="auto"/>
            <w:left w:val="none" w:sz="0" w:space="0" w:color="auto"/>
            <w:bottom w:val="none" w:sz="0" w:space="0" w:color="auto"/>
            <w:right w:val="none" w:sz="0" w:space="0" w:color="auto"/>
          </w:divBdr>
          <w:divsChild>
            <w:div w:id="1049766464">
              <w:marLeft w:val="0"/>
              <w:marRight w:val="0"/>
              <w:marTop w:val="0"/>
              <w:marBottom w:val="0"/>
              <w:divBdr>
                <w:top w:val="none" w:sz="0" w:space="0" w:color="auto"/>
                <w:left w:val="none" w:sz="0" w:space="0" w:color="auto"/>
                <w:bottom w:val="none" w:sz="0" w:space="0" w:color="auto"/>
                <w:right w:val="none" w:sz="0" w:space="0" w:color="auto"/>
              </w:divBdr>
              <w:divsChild>
                <w:div w:id="87354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7911313">
      <w:bodyDiv w:val="1"/>
      <w:marLeft w:val="0"/>
      <w:marRight w:val="0"/>
      <w:marTop w:val="0"/>
      <w:marBottom w:val="0"/>
      <w:divBdr>
        <w:top w:val="none" w:sz="0" w:space="0" w:color="auto"/>
        <w:left w:val="none" w:sz="0" w:space="0" w:color="auto"/>
        <w:bottom w:val="none" w:sz="0" w:space="0" w:color="auto"/>
        <w:right w:val="none" w:sz="0" w:space="0" w:color="auto"/>
      </w:divBdr>
      <w:divsChild>
        <w:div w:id="328749061">
          <w:marLeft w:val="0"/>
          <w:marRight w:val="0"/>
          <w:marTop w:val="0"/>
          <w:marBottom w:val="0"/>
          <w:divBdr>
            <w:top w:val="none" w:sz="0" w:space="0" w:color="auto"/>
            <w:left w:val="none" w:sz="0" w:space="0" w:color="auto"/>
            <w:bottom w:val="none" w:sz="0" w:space="0" w:color="auto"/>
            <w:right w:val="none" w:sz="0" w:space="0" w:color="auto"/>
          </w:divBdr>
        </w:div>
        <w:div w:id="1190140533">
          <w:marLeft w:val="0"/>
          <w:marRight w:val="0"/>
          <w:marTop w:val="0"/>
          <w:marBottom w:val="0"/>
          <w:divBdr>
            <w:top w:val="none" w:sz="0" w:space="0" w:color="auto"/>
            <w:left w:val="none" w:sz="0" w:space="0" w:color="auto"/>
            <w:bottom w:val="none" w:sz="0" w:space="0" w:color="auto"/>
            <w:right w:val="none" w:sz="0" w:space="0" w:color="auto"/>
          </w:divBdr>
          <w:divsChild>
            <w:div w:id="1597013806">
              <w:marLeft w:val="0"/>
              <w:marRight w:val="0"/>
              <w:marTop w:val="0"/>
              <w:marBottom w:val="0"/>
              <w:divBdr>
                <w:top w:val="none" w:sz="0" w:space="0" w:color="auto"/>
                <w:left w:val="none" w:sz="0" w:space="0" w:color="auto"/>
                <w:bottom w:val="none" w:sz="0" w:space="0" w:color="auto"/>
                <w:right w:val="none" w:sz="0" w:space="0" w:color="auto"/>
              </w:divBdr>
            </w:div>
          </w:divsChild>
        </w:div>
        <w:div w:id="34044166">
          <w:marLeft w:val="0"/>
          <w:marRight w:val="0"/>
          <w:marTop w:val="0"/>
          <w:marBottom w:val="0"/>
          <w:divBdr>
            <w:top w:val="none" w:sz="0" w:space="0" w:color="auto"/>
            <w:left w:val="none" w:sz="0" w:space="0" w:color="auto"/>
            <w:bottom w:val="none" w:sz="0" w:space="0" w:color="auto"/>
            <w:right w:val="none" w:sz="0" w:space="0" w:color="auto"/>
          </w:divBdr>
        </w:div>
        <w:div w:id="434405020">
          <w:marLeft w:val="0"/>
          <w:marRight w:val="0"/>
          <w:marTop w:val="0"/>
          <w:marBottom w:val="0"/>
          <w:divBdr>
            <w:top w:val="none" w:sz="0" w:space="0" w:color="auto"/>
            <w:left w:val="none" w:sz="0" w:space="0" w:color="auto"/>
            <w:bottom w:val="none" w:sz="0" w:space="0" w:color="auto"/>
            <w:right w:val="none" w:sz="0" w:space="0" w:color="auto"/>
          </w:divBdr>
          <w:divsChild>
            <w:div w:id="115636086">
              <w:marLeft w:val="0"/>
              <w:marRight w:val="0"/>
              <w:marTop w:val="0"/>
              <w:marBottom w:val="0"/>
              <w:divBdr>
                <w:top w:val="none" w:sz="0" w:space="0" w:color="auto"/>
                <w:left w:val="none" w:sz="0" w:space="0" w:color="auto"/>
                <w:bottom w:val="none" w:sz="0" w:space="0" w:color="auto"/>
                <w:right w:val="none" w:sz="0" w:space="0" w:color="auto"/>
              </w:divBdr>
            </w:div>
          </w:divsChild>
        </w:div>
        <w:div w:id="1593005630">
          <w:marLeft w:val="0"/>
          <w:marRight w:val="0"/>
          <w:marTop w:val="0"/>
          <w:marBottom w:val="0"/>
          <w:divBdr>
            <w:top w:val="none" w:sz="0" w:space="0" w:color="auto"/>
            <w:left w:val="none" w:sz="0" w:space="0" w:color="auto"/>
            <w:bottom w:val="none" w:sz="0" w:space="0" w:color="auto"/>
            <w:right w:val="none" w:sz="0" w:space="0" w:color="auto"/>
          </w:divBdr>
        </w:div>
        <w:div w:id="1550188769">
          <w:marLeft w:val="0"/>
          <w:marRight w:val="0"/>
          <w:marTop w:val="0"/>
          <w:marBottom w:val="0"/>
          <w:divBdr>
            <w:top w:val="none" w:sz="0" w:space="0" w:color="auto"/>
            <w:left w:val="none" w:sz="0" w:space="0" w:color="auto"/>
            <w:bottom w:val="none" w:sz="0" w:space="0" w:color="auto"/>
            <w:right w:val="none" w:sz="0" w:space="0" w:color="auto"/>
          </w:divBdr>
          <w:divsChild>
            <w:div w:id="539366027">
              <w:marLeft w:val="0"/>
              <w:marRight w:val="0"/>
              <w:marTop w:val="0"/>
              <w:marBottom w:val="0"/>
              <w:divBdr>
                <w:top w:val="none" w:sz="0" w:space="0" w:color="auto"/>
                <w:left w:val="none" w:sz="0" w:space="0" w:color="auto"/>
                <w:bottom w:val="none" w:sz="0" w:space="0" w:color="auto"/>
                <w:right w:val="none" w:sz="0" w:space="0" w:color="auto"/>
              </w:divBdr>
            </w:div>
          </w:divsChild>
        </w:div>
        <w:div w:id="855192300">
          <w:marLeft w:val="0"/>
          <w:marRight w:val="0"/>
          <w:marTop w:val="0"/>
          <w:marBottom w:val="0"/>
          <w:divBdr>
            <w:top w:val="none" w:sz="0" w:space="0" w:color="auto"/>
            <w:left w:val="none" w:sz="0" w:space="0" w:color="auto"/>
            <w:bottom w:val="none" w:sz="0" w:space="0" w:color="auto"/>
            <w:right w:val="none" w:sz="0" w:space="0" w:color="auto"/>
          </w:divBdr>
        </w:div>
        <w:div w:id="16860402">
          <w:marLeft w:val="0"/>
          <w:marRight w:val="0"/>
          <w:marTop w:val="0"/>
          <w:marBottom w:val="0"/>
          <w:divBdr>
            <w:top w:val="none" w:sz="0" w:space="0" w:color="auto"/>
            <w:left w:val="none" w:sz="0" w:space="0" w:color="auto"/>
            <w:bottom w:val="none" w:sz="0" w:space="0" w:color="auto"/>
            <w:right w:val="none" w:sz="0" w:space="0" w:color="auto"/>
          </w:divBdr>
          <w:divsChild>
            <w:div w:id="356007440">
              <w:marLeft w:val="0"/>
              <w:marRight w:val="0"/>
              <w:marTop w:val="0"/>
              <w:marBottom w:val="0"/>
              <w:divBdr>
                <w:top w:val="none" w:sz="0" w:space="0" w:color="auto"/>
                <w:left w:val="none" w:sz="0" w:space="0" w:color="auto"/>
                <w:bottom w:val="none" w:sz="0" w:space="0" w:color="auto"/>
                <w:right w:val="none" w:sz="0" w:space="0" w:color="auto"/>
              </w:divBdr>
            </w:div>
          </w:divsChild>
        </w:div>
        <w:div w:id="517428577">
          <w:marLeft w:val="0"/>
          <w:marRight w:val="0"/>
          <w:marTop w:val="0"/>
          <w:marBottom w:val="0"/>
          <w:divBdr>
            <w:top w:val="none" w:sz="0" w:space="0" w:color="auto"/>
            <w:left w:val="none" w:sz="0" w:space="0" w:color="auto"/>
            <w:bottom w:val="none" w:sz="0" w:space="0" w:color="auto"/>
            <w:right w:val="none" w:sz="0" w:space="0" w:color="auto"/>
          </w:divBdr>
        </w:div>
        <w:div w:id="690448767">
          <w:marLeft w:val="0"/>
          <w:marRight w:val="0"/>
          <w:marTop w:val="0"/>
          <w:marBottom w:val="0"/>
          <w:divBdr>
            <w:top w:val="none" w:sz="0" w:space="0" w:color="auto"/>
            <w:left w:val="none" w:sz="0" w:space="0" w:color="auto"/>
            <w:bottom w:val="none" w:sz="0" w:space="0" w:color="auto"/>
            <w:right w:val="none" w:sz="0" w:space="0" w:color="auto"/>
          </w:divBdr>
          <w:divsChild>
            <w:div w:id="321809753">
              <w:marLeft w:val="0"/>
              <w:marRight w:val="0"/>
              <w:marTop w:val="0"/>
              <w:marBottom w:val="0"/>
              <w:divBdr>
                <w:top w:val="none" w:sz="0" w:space="0" w:color="auto"/>
                <w:left w:val="none" w:sz="0" w:space="0" w:color="auto"/>
                <w:bottom w:val="none" w:sz="0" w:space="0" w:color="auto"/>
                <w:right w:val="none" w:sz="0" w:space="0" w:color="auto"/>
              </w:divBdr>
            </w:div>
          </w:divsChild>
        </w:div>
        <w:div w:id="1240292364">
          <w:marLeft w:val="0"/>
          <w:marRight w:val="0"/>
          <w:marTop w:val="0"/>
          <w:marBottom w:val="0"/>
          <w:divBdr>
            <w:top w:val="none" w:sz="0" w:space="0" w:color="auto"/>
            <w:left w:val="none" w:sz="0" w:space="0" w:color="auto"/>
            <w:bottom w:val="none" w:sz="0" w:space="0" w:color="auto"/>
            <w:right w:val="none" w:sz="0" w:space="0" w:color="auto"/>
          </w:divBdr>
        </w:div>
        <w:div w:id="783960162">
          <w:marLeft w:val="0"/>
          <w:marRight w:val="0"/>
          <w:marTop w:val="0"/>
          <w:marBottom w:val="0"/>
          <w:divBdr>
            <w:top w:val="none" w:sz="0" w:space="0" w:color="auto"/>
            <w:left w:val="none" w:sz="0" w:space="0" w:color="auto"/>
            <w:bottom w:val="none" w:sz="0" w:space="0" w:color="auto"/>
            <w:right w:val="none" w:sz="0" w:space="0" w:color="auto"/>
          </w:divBdr>
          <w:divsChild>
            <w:div w:id="1820878850">
              <w:marLeft w:val="0"/>
              <w:marRight w:val="0"/>
              <w:marTop w:val="0"/>
              <w:marBottom w:val="0"/>
              <w:divBdr>
                <w:top w:val="none" w:sz="0" w:space="0" w:color="auto"/>
                <w:left w:val="none" w:sz="0" w:space="0" w:color="auto"/>
                <w:bottom w:val="none" w:sz="0" w:space="0" w:color="auto"/>
                <w:right w:val="none" w:sz="0" w:space="0" w:color="auto"/>
              </w:divBdr>
            </w:div>
          </w:divsChild>
        </w:div>
        <w:div w:id="1818300875">
          <w:marLeft w:val="0"/>
          <w:marRight w:val="0"/>
          <w:marTop w:val="0"/>
          <w:marBottom w:val="0"/>
          <w:divBdr>
            <w:top w:val="none" w:sz="0" w:space="0" w:color="auto"/>
            <w:left w:val="none" w:sz="0" w:space="0" w:color="auto"/>
            <w:bottom w:val="none" w:sz="0" w:space="0" w:color="auto"/>
            <w:right w:val="none" w:sz="0" w:space="0" w:color="auto"/>
          </w:divBdr>
        </w:div>
        <w:div w:id="1946419508">
          <w:marLeft w:val="0"/>
          <w:marRight w:val="0"/>
          <w:marTop w:val="0"/>
          <w:marBottom w:val="0"/>
          <w:divBdr>
            <w:top w:val="none" w:sz="0" w:space="0" w:color="auto"/>
            <w:left w:val="none" w:sz="0" w:space="0" w:color="auto"/>
            <w:bottom w:val="none" w:sz="0" w:space="0" w:color="auto"/>
            <w:right w:val="none" w:sz="0" w:space="0" w:color="auto"/>
          </w:divBdr>
          <w:divsChild>
            <w:div w:id="923076581">
              <w:marLeft w:val="0"/>
              <w:marRight w:val="0"/>
              <w:marTop w:val="0"/>
              <w:marBottom w:val="0"/>
              <w:divBdr>
                <w:top w:val="none" w:sz="0" w:space="0" w:color="auto"/>
                <w:left w:val="none" w:sz="0" w:space="0" w:color="auto"/>
                <w:bottom w:val="none" w:sz="0" w:space="0" w:color="auto"/>
                <w:right w:val="none" w:sz="0" w:space="0" w:color="auto"/>
              </w:divBdr>
            </w:div>
          </w:divsChild>
        </w:div>
        <w:div w:id="1537934833">
          <w:marLeft w:val="0"/>
          <w:marRight w:val="0"/>
          <w:marTop w:val="300"/>
          <w:marBottom w:val="0"/>
          <w:divBdr>
            <w:top w:val="none" w:sz="0" w:space="0" w:color="auto"/>
            <w:left w:val="none" w:sz="0" w:space="0" w:color="auto"/>
            <w:bottom w:val="none" w:sz="0" w:space="0" w:color="auto"/>
            <w:right w:val="none" w:sz="0" w:space="0" w:color="auto"/>
          </w:divBdr>
          <w:divsChild>
            <w:div w:id="1307927918">
              <w:marLeft w:val="0"/>
              <w:marRight w:val="0"/>
              <w:marTop w:val="0"/>
              <w:marBottom w:val="0"/>
              <w:divBdr>
                <w:top w:val="none" w:sz="0" w:space="0" w:color="auto"/>
                <w:left w:val="none" w:sz="0" w:space="0" w:color="auto"/>
                <w:bottom w:val="none" w:sz="0" w:space="0" w:color="auto"/>
                <w:right w:val="none" w:sz="0" w:space="0" w:color="auto"/>
              </w:divBdr>
              <w:divsChild>
                <w:div w:id="93251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450344">
          <w:marLeft w:val="0"/>
          <w:marRight w:val="0"/>
          <w:marTop w:val="300"/>
          <w:marBottom w:val="0"/>
          <w:divBdr>
            <w:top w:val="none" w:sz="0" w:space="0" w:color="auto"/>
            <w:left w:val="none" w:sz="0" w:space="0" w:color="auto"/>
            <w:bottom w:val="none" w:sz="0" w:space="0" w:color="auto"/>
            <w:right w:val="none" w:sz="0" w:space="0" w:color="auto"/>
          </w:divBdr>
          <w:divsChild>
            <w:div w:id="1469935302">
              <w:marLeft w:val="0"/>
              <w:marRight w:val="0"/>
              <w:marTop w:val="0"/>
              <w:marBottom w:val="0"/>
              <w:divBdr>
                <w:top w:val="none" w:sz="0" w:space="0" w:color="auto"/>
                <w:left w:val="none" w:sz="0" w:space="0" w:color="auto"/>
                <w:bottom w:val="none" w:sz="0" w:space="0" w:color="auto"/>
                <w:right w:val="none" w:sz="0" w:space="0" w:color="auto"/>
              </w:divBdr>
              <w:divsChild>
                <w:div w:id="172316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037">
          <w:marLeft w:val="0"/>
          <w:marRight w:val="0"/>
          <w:marTop w:val="300"/>
          <w:marBottom w:val="0"/>
          <w:divBdr>
            <w:top w:val="none" w:sz="0" w:space="0" w:color="auto"/>
            <w:left w:val="none" w:sz="0" w:space="0" w:color="auto"/>
            <w:bottom w:val="none" w:sz="0" w:space="0" w:color="auto"/>
            <w:right w:val="none" w:sz="0" w:space="0" w:color="auto"/>
          </w:divBdr>
          <w:divsChild>
            <w:div w:id="1862936809">
              <w:marLeft w:val="0"/>
              <w:marRight w:val="0"/>
              <w:marTop w:val="0"/>
              <w:marBottom w:val="0"/>
              <w:divBdr>
                <w:top w:val="none" w:sz="0" w:space="0" w:color="auto"/>
                <w:left w:val="none" w:sz="0" w:space="0" w:color="auto"/>
                <w:bottom w:val="none" w:sz="0" w:space="0" w:color="auto"/>
                <w:right w:val="none" w:sz="0" w:space="0" w:color="auto"/>
              </w:divBdr>
              <w:divsChild>
                <w:div w:id="153048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768282">
          <w:marLeft w:val="0"/>
          <w:marRight w:val="0"/>
          <w:marTop w:val="300"/>
          <w:marBottom w:val="0"/>
          <w:divBdr>
            <w:top w:val="none" w:sz="0" w:space="0" w:color="auto"/>
            <w:left w:val="none" w:sz="0" w:space="0" w:color="auto"/>
            <w:bottom w:val="none" w:sz="0" w:space="0" w:color="auto"/>
            <w:right w:val="none" w:sz="0" w:space="0" w:color="auto"/>
          </w:divBdr>
          <w:divsChild>
            <w:div w:id="1547181212">
              <w:marLeft w:val="0"/>
              <w:marRight w:val="0"/>
              <w:marTop w:val="0"/>
              <w:marBottom w:val="0"/>
              <w:divBdr>
                <w:top w:val="none" w:sz="0" w:space="0" w:color="auto"/>
                <w:left w:val="none" w:sz="0" w:space="0" w:color="auto"/>
                <w:bottom w:val="none" w:sz="0" w:space="0" w:color="auto"/>
                <w:right w:val="none" w:sz="0" w:space="0" w:color="auto"/>
              </w:divBdr>
              <w:divsChild>
                <w:div w:id="599678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9145357">
      <w:bodyDiv w:val="1"/>
      <w:marLeft w:val="0"/>
      <w:marRight w:val="0"/>
      <w:marTop w:val="0"/>
      <w:marBottom w:val="0"/>
      <w:divBdr>
        <w:top w:val="none" w:sz="0" w:space="0" w:color="auto"/>
        <w:left w:val="none" w:sz="0" w:space="0" w:color="auto"/>
        <w:bottom w:val="none" w:sz="0" w:space="0" w:color="auto"/>
        <w:right w:val="none" w:sz="0" w:space="0" w:color="auto"/>
      </w:divBdr>
      <w:divsChild>
        <w:div w:id="838470040">
          <w:marLeft w:val="0"/>
          <w:marRight w:val="0"/>
          <w:marTop w:val="0"/>
          <w:marBottom w:val="0"/>
          <w:divBdr>
            <w:top w:val="none" w:sz="0" w:space="0" w:color="auto"/>
            <w:left w:val="none" w:sz="0" w:space="0" w:color="auto"/>
            <w:bottom w:val="none" w:sz="0" w:space="0" w:color="auto"/>
            <w:right w:val="none" w:sz="0" w:space="0" w:color="auto"/>
          </w:divBdr>
        </w:div>
        <w:div w:id="1373963840">
          <w:marLeft w:val="0"/>
          <w:marRight w:val="0"/>
          <w:marTop w:val="0"/>
          <w:marBottom w:val="0"/>
          <w:divBdr>
            <w:top w:val="none" w:sz="0" w:space="0" w:color="auto"/>
            <w:left w:val="none" w:sz="0" w:space="0" w:color="auto"/>
            <w:bottom w:val="none" w:sz="0" w:space="0" w:color="auto"/>
            <w:right w:val="none" w:sz="0" w:space="0" w:color="auto"/>
          </w:divBdr>
          <w:divsChild>
            <w:div w:id="274989445">
              <w:marLeft w:val="0"/>
              <w:marRight w:val="0"/>
              <w:marTop w:val="0"/>
              <w:marBottom w:val="0"/>
              <w:divBdr>
                <w:top w:val="none" w:sz="0" w:space="0" w:color="auto"/>
                <w:left w:val="none" w:sz="0" w:space="0" w:color="auto"/>
                <w:bottom w:val="none" w:sz="0" w:space="0" w:color="auto"/>
                <w:right w:val="none" w:sz="0" w:space="0" w:color="auto"/>
              </w:divBdr>
            </w:div>
          </w:divsChild>
        </w:div>
        <w:div w:id="1071464637">
          <w:marLeft w:val="0"/>
          <w:marRight w:val="0"/>
          <w:marTop w:val="0"/>
          <w:marBottom w:val="0"/>
          <w:divBdr>
            <w:top w:val="none" w:sz="0" w:space="0" w:color="auto"/>
            <w:left w:val="none" w:sz="0" w:space="0" w:color="auto"/>
            <w:bottom w:val="none" w:sz="0" w:space="0" w:color="auto"/>
            <w:right w:val="none" w:sz="0" w:space="0" w:color="auto"/>
          </w:divBdr>
        </w:div>
        <w:div w:id="1374423051">
          <w:marLeft w:val="0"/>
          <w:marRight w:val="0"/>
          <w:marTop w:val="0"/>
          <w:marBottom w:val="0"/>
          <w:divBdr>
            <w:top w:val="none" w:sz="0" w:space="0" w:color="auto"/>
            <w:left w:val="none" w:sz="0" w:space="0" w:color="auto"/>
            <w:bottom w:val="none" w:sz="0" w:space="0" w:color="auto"/>
            <w:right w:val="none" w:sz="0" w:space="0" w:color="auto"/>
          </w:divBdr>
          <w:divsChild>
            <w:div w:id="696202092">
              <w:marLeft w:val="0"/>
              <w:marRight w:val="0"/>
              <w:marTop w:val="0"/>
              <w:marBottom w:val="0"/>
              <w:divBdr>
                <w:top w:val="none" w:sz="0" w:space="0" w:color="auto"/>
                <w:left w:val="none" w:sz="0" w:space="0" w:color="auto"/>
                <w:bottom w:val="none" w:sz="0" w:space="0" w:color="auto"/>
                <w:right w:val="none" w:sz="0" w:space="0" w:color="auto"/>
              </w:divBdr>
            </w:div>
          </w:divsChild>
        </w:div>
        <w:div w:id="356781884">
          <w:marLeft w:val="0"/>
          <w:marRight w:val="0"/>
          <w:marTop w:val="0"/>
          <w:marBottom w:val="0"/>
          <w:divBdr>
            <w:top w:val="none" w:sz="0" w:space="0" w:color="auto"/>
            <w:left w:val="none" w:sz="0" w:space="0" w:color="auto"/>
            <w:bottom w:val="none" w:sz="0" w:space="0" w:color="auto"/>
            <w:right w:val="none" w:sz="0" w:space="0" w:color="auto"/>
          </w:divBdr>
        </w:div>
        <w:div w:id="693727049">
          <w:marLeft w:val="0"/>
          <w:marRight w:val="0"/>
          <w:marTop w:val="0"/>
          <w:marBottom w:val="0"/>
          <w:divBdr>
            <w:top w:val="none" w:sz="0" w:space="0" w:color="auto"/>
            <w:left w:val="none" w:sz="0" w:space="0" w:color="auto"/>
            <w:bottom w:val="none" w:sz="0" w:space="0" w:color="auto"/>
            <w:right w:val="none" w:sz="0" w:space="0" w:color="auto"/>
          </w:divBdr>
          <w:divsChild>
            <w:div w:id="199974853">
              <w:marLeft w:val="0"/>
              <w:marRight w:val="0"/>
              <w:marTop w:val="0"/>
              <w:marBottom w:val="0"/>
              <w:divBdr>
                <w:top w:val="none" w:sz="0" w:space="0" w:color="auto"/>
                <w:left w:val="none" w:sz="0" w:space="0" w:color="auto"/>
                <w:bottom w:val="none" w:sz="0" w:space="0" w:color="auto"/>
                <w:right w:val="none" w:sz="0" w:space="0" w:color="auto"/>
              </w:divBdr>
            </w:div>
          </w:divsChild>
        </w:div>
        <w:div w:id="1880894554">
          <w:marLeft w:val="0"/>
          <w:marRight w:val="0"/>
          <w:marTop w:val="0"/>
          <w:marBottom w:val="0"/>
          <w:divBdr>
            <w:top w:val="none" w:sz="0" w:space="0" w:color="auto"/>
            <w:left w:val="none" w:sz="0" w:space="0" w:color="auto"/>
            <w:bottom w:val="none" w:sz="0" w:space="0" w:color="auto"/>
            <w:right w:val="none" w:sz="0" w:space="0" w:color="auto"/>
          </w:divBdr>
        </w:div>
        <w:div w:id="1423573354">
          <w:marLeft w:val="0"/>
          <w:marRight w:val="0"/>
          <w:marTop w:val="0"/>
          <w:marBottom w:val="0"/>
          <w:divBdr>
            <w:top w:val="none" w:sz="0" w:space="0" w:color="auto"/>
            <w:left w:val="none" w:sz="0" w:space="0" w:color="auto"/>
            <w:bottom w:val="none" w:sz="0" w:space="0" w:color="auto"/>
            <w:right w:val="none" w:sz="0" w:space="0" w:color="auto"/>
          </w:divBdr>
          <w:divsChild>
            <w:div w:id="24869859">
              <w:marLeft w:val="0"/>
              <w:marRight w:val="0"/>
              <w:marTop w:val="0"/>
              <w:marBottom w:val="0"/>
              <w:divBdr>
                <w:top w:val="none" w:sz="0" w:space="0" w:color="auto"/>
                <w:left w:val="none" w:sz="0" w:space="0" w:color="auto"/>
                <w:bottom w:val="none" w:sz="0" w:space="0" w:color="auto"/>
                <w:right w:val="none" w:sz="0" w:space="0" w:color="auto"/>
              </w:divBdr>
            </w:div>
          </w:divsChild>
        </w:div>
        <w:div w:id="947734509">
          <w:marLeft w:val="0"/>
          <w:marRight w:val="0"/>
          <w:marTop w:val="0"/>
          <w:marBottom w:val="0"/>
          <w:divBdr>
            <w:top w:val="none" w:sz="0" w:space="0" w:color="auto"/>
            <w:left w:val="none" w:sz="0" w:space="0" w:color="auto"/>
            <w:bottom w:val="none" w:sz="0" w:space="0" w:color="auto"/>
            <w:right w:val="none" w:sz="0" w:space="0" w:color="auto"/>
          </w:divBdr>
        </w:div>
        <w:div w:id="1573857419">
          <w:marLeft w:val="0"/>
          <w:marRight w:val="0"/>
          <w:marTop w:val="0"/>
          <w:marBottom w:val="0"/>
          <w:divBdr>
            <w:top w:val="none" w:sz="0" w:space="0" w:color="auto"/>
            <w:left w:val="none" w:sz="0" w:space="0" w:color="auto"/>
            <w:bottom w:val="none" w:sz="0" w:space="0" w:color="auto"/>
            <w:right w:val="none" w:sz="0" w:space="0" w:color="auto"/>
          </w:divBdr>
          <w:divsChild>
            <w:div w:id="1763646608">
              <w:marLeft w:val="0"/>
              <w:marRight w:val="0"/>
              <w:marTop w:val="0"/>
              <w:marBottom w:val="0"/>
              <w:divBdr>
                <w:top w:val="none" w:sz="0" w:space="0" w:color="auto"/>
                <w:left w:val="none" w:sz="0" w:space="0" w:color="auto"/>
                <w:bottom w:val="none" w:sz="0" w:space="0" w:color="auto"/>
                <w:right w:val="none" w:sz="0" w:space="0" w:color="auto"/>
              </w:divBdr>
            </w:div>
          </w:divsChild>
        </w:div>
        <w:div w:id="2032759506">
          <w:marLeft w:val="0"/>
          <w:marRight w:val="0"/>
          <w:marTop w:val="0"/>
          <w:marBottom w:val="0"/>
          <w:divBdr>
            <w:top w:val="none" w:sz="0" w:space="0" w:color="auto"/>
            <w:left w:val="none" w:sz="0" w:space="0" w:color="auto"/>
            <w:bottom w:val="none" w:sz="0" w:space="0" w:color="auto"/>
            <w:right w:val="none" w:sz="0" w:space="0" w:color="auto"/>
          </w:divBdr>
        </w:div>
        <w:div w:id="981084349">
          <w:marLeft w:val="0"/>
          <w:marRight w:val="0"/>
          <w:marTop w:val="0"/>
          <w:marBottom w:val="0"/>
          <w:divBdr>
            <w:top w:val="none" w:sz="0" w:space="0" w:color="auto"/>
            <w:left w:val="none" w:sz="0" w:space="0" w:color="auto"/>
            <w:bottom w:val="none" w:sz="0" w:space="0" w:color="auto"/>
            <w:right w:val="none" w:sz="0" w:space="0" w:color="auto"/>
          </w:divBdr>
          <w:divsChild>
            <w:div w:id="272566010">
              <w:marLeft w:val="0"/>
              <w:marRight w:val="0"/>
              <w:marTop w:val="0"/>
              <w:marBottom w:val="0"/>
              <w:divBdr>
                <w:top w:val="none" w:sz="0" w:space="0" w:color="auto"/>
                <w:left w:val="none" w:sz="0" w:space="0" w:color="auto"/>
                <w:bottom w:val="none" w:sz="0" w:space="0" w:color="auto"/>
                <w:right w:val="none" w:sz="0" w:space="0" w:color="auto"/>
              </w:divBdr>
            </w:div>
          </w:divsChild>
        </w:div>
        <w:div w:id="1991782772">
          <w:marLeft w:val="0"/>
          <w:marRight w:val="0"/>
          <w:marTop w:val="0"/>
          <w:marBottom w:val="0"/>
          <w:divBdr>
            <w:top w:val="none" w:sz="0" w:space="0" w:color="auto"/>
            <w:left w:val="none" w:sz="0" w:space="0" w:color="auto"/>
            <w:bottom w:val="none" w:sz="0" w:space="0" w:color="auto"/>
            <w:right w:val="none" w:sz="0" w:space="0" w:color="auto"/>
          </w:divBdr>
        </w:div>
        <w:div w:id="204147823">
          <w:marLeft w:val="0"/>
          <w:marRight w:val="0"/>
          <w:marTop w:val="0"/>
          <w:marBottom w:val="0"/>
          <w:divBdr>
            <w:top w:val="none" w:sz="0" w:space="0" w:color="auto"/>
            <w:left w:val="none" w:sz="0" w:space="0" w:color="auto"/>
            <w:bottom w:val="none" w:sz="0" w:space="0" w:color="auto"/>
            <w:right w:val="none" w:sz="0" w:space="0" w:color="auto"/>
          </w:divBdr>
          <w:divsChild>
            <w:div w:id="917327367">
              <w:marLeft w:val="0"/>
              <w:marRight w:val="0"/>
              <w:marTop w:val="0"/>
              <w:marBottom w:val="0"/>
              <w:divBdr>
                <w:top w:val="none" w:sz="0" w:space="0" w:color="auto"/>
                <w:left w:val="none" w:sz="0" w:space="0" w:color="auto"/>
                <w:bottom w:val="none" w:sz="0" w:space="0" w:color="auto"/>
                <w:right w:val="none" w:sz="0" w:space="0" w:color="auto"/>
              </w:divBdr>
            </w:div>
          </w:divsChild>
        </w:div>
        <w:div w:id="472258462">
          <w:marLeft w:val="0"/>
          <w:marRight w:val="0"/>
          <w:marTop w:val="300"/>
          <w:marBottom w:val="0"/>
          <w:divBdr>
            <w:top w:val="none" w:sz="0" w:space="0" w:color="auto"/>
            <w:left w:val="none" w:sz="0" w:space="0" w:color="auto"/>
            <w:bottom w:val="none" w:sz="0" w:space="0" w:color="auto"/>
            <w:right w:val="none" w:sz="0" w:space="0" w:color="auto"/>
          </w:divBdr>
          <w:divsChild>
            <w:div w:id="1969553469">
              <w:marLeft w:val="0"/>
              <w:marRight w:val="0"/>
              <w:marTop w:val="0"/>
              <w:marBottom w:val="0"/>
              <w:divBdr>
                <w:top w:val="none" w:sz="0" w:space="0" w:color="auto"/>
                <w:left w:val="none" w:sz="0" w:space="0" w:color="auto"/>
                <w:bottom w:val="none" w:sz="0" w:space="0" w:color="auto"/>
                <w:right w:val="none" w:sz="0" w:space="0" w:color="auto"/>
              </w:divBdr>
              <w:divsChild>
                <w:div w:id="14602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677453">
          <w:marLeft w:val="0"/>
          <w:marRight w:val="0"/>
          <w:marTop w:val="300"/>
          <w:marBottom w:val="0"/>
          <w:divBdr>
            <w:top w:val="none" w:sz="0" w:space="0" w:color="auto"/>
            <w:left w:val="none" w:sz="0" w:space="0" w:color="auto"/>
            <w:bottom w:val="none" w:sz="0" w:space="0" w:color="auto"/>
            <w:right w:val="none" w:sz="0" w:space="0" w:color="auto"/>
          </w:divBdr>
          <w:divsChild>
            <w:div w:id="1961643909">
              <w:marLeft w:val="0"/>
              <w:marRight w:val="0"/>
              <w:marTop w:val="0"/>
              <w:marBottom w:val="0"/>
              <w:divBdr>
                <w:top w:val="none" w:sz="0" w:space="0" w:color="auto"/>
                <w:left w:val="none" w:sz="0" w:space="0" w:color="auto"/>
                <w:bottom w:val="none" w:sz="0" w:space="0" w:color="auto"/>
                <w:right w:val="none" w:sz="0" w:space="0" w:color="auto"/>
              </w:divBdr>
              <w:divsChild>
                <w:div w:id="12034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624248">
          <w:marLeft w:val="0"/>
          <w:marRight w:val="0"/>
          <w:marTop w:val="300"/>
          <w:marBottom w:val="0"/>
          <w:divBdr>
            <w:top w:val="none" w:sz="0" w:space="0" w:color="auto"/>
            <w:left w:val="none" w:sz="0" w:space="0" w:color="auto"/>
            <w:bottom w:val="none" w:sz="0" w:space="0" w:color="auto"/>
            <w:right w:val="none" w:sz="0" w:space="0" w:color="auto"/>
          </w:divBdr>
          <w:divsChild>
            <w:div w:id="1182351972">
              <w:marLeft w:val="0"/>
              <w:marRight w:val="0"/>
              <w:marTop w:val="0"/>
              <w:marBottom w:val="0"/>
              <w:divBdr>
                <w:top w:val="none" w:sz="0" w:space="0" w:color="auto"/>
                <w:left w:val="none" w:sz="0" w:space="0" w:color="auto"/>
                <w:bottom w:val="none" w:sz="0" w:space="0" w:color="auto"/>
                <w:right w:val="none" w:sz="0" w:space="0" w:color="auto"/>
              </w:divBdr>
              <w:divsChild>
                <w:div w:id="138556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75776">
          <w:marLeft w:val="0"/>
          <w:marRight w:val="0"/>
          <w:marTop w:val="300"/>
          <w:marBottom w:val="0"/>
          <w:divBdr>
            <w:top w:val="none" w:sz="0" w:space="0" w:color="auto"/>
            <w:left w:val="none" w:sz="0" w:space="0" w:color="auto"/>
            <w:bottom w:val="none" w:sz="0" w:space="0" w:color="auto"/>
            <w:right w:val="none" w:sz="0" w:space="0" w:color="auto"/>
          </w:divBdr>
          <w:divsChild>
            <w:div w:id="891622010">
              <w:marLeft w:val="0"/>
              <w:marRight w:val="0"/>
              <w:marTop w:val="0"/>
              <w:marBottom w:val="0"/>
              <w:divBdr>
                <w:top w:val="none" w:sz="0" w:space="0" w:color="auto"/>
                <w:left w:val="none" w:sz="0" w:space="0" w:color="auto"/>
                <w:bottom w:val="none" w:sz="0" w:space="0" w:color="auto"/>
                <w:right w:val="none" w:sz="0" w:space="0" w:color="auto"/>
              </w:divBdr>
              <w:divsChild>
                <w:div w:id="149206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725586">
      <w:bodyDiv w:val="1"/>
      <w:marLeft w:val="0"/>
      <w:marRight w:val="0"/>
      <w:marTop w:val="0"/>
      <w:marBottom w:val="0"/>
      <w:divBdr>
        <w:top w:val="none" w:sz="0" w:space="0" w:color="auto"/>
        <w:left w:val="none" w:sz="0" w:space="0" w:color="auto"/>
        <w:bottom w:val="none" w:sz="0" w:space="0" w:color="auto"/>
        <w:right w:val="none" w:sz="0" w:space="0" w:color="auto"/>
      </w:divBdr>
      <w:divsChild>
        <w:div w:id="96027106">
          <w:marLeft w:val="0"/>
          <w:marRight w:val="0"/>
          <w:marTop w:val="0"/>
          <w:marBottom w:val="0"/>
          <w:divBdr>
            <w:top w:val="none" w:sz="0" w:space="0" w:color="auto"/>
            <w:left w:val="none" w:sz="0" w:space="0" w:color="auto"/>
            <w:bottom w:val="none" w:sz="0" w:space="0" w:color="auto"/>
            <w:right w:val="none" w:sz="0" w:space="0" w:color="auto"/>
          </w:divBdr>
        </w:div>
        <w:div w:id="582762266">
          <w:marLeft w:val="0"/>
          <w:marRight w:val="0"/>
          <w:marTop w:val="0"/>
          <w:marBottom w:val="0"/>
          <w:divBdr>
            <w:top w:val="none" w:sz="0" w:space="0" w:color="auto"/>
            <w:left w:val="none" w:sz="0" w:space="0" w:color="auto"/>
            <w:bottom w:val="none" w:sz="0" w:space="0" w:color="auto"/>
            <w:right w:val="none" w:sz="0" w:space="0" w:color="auto"/>
          </w:divBdr>
          <w:divsChild>
            <w:div w:id="463236401">
              <w:marLeft w:val="0"/>
              <w:marRight w:val="0"/>
              <w:marTop w:val="0"/>
              <w:marBottom w:val="0"/>
              <w:divBdr>
                <w:top w:val="none" w:sz="0" w:space="0" w:color="auto"/>
                <w:left w:val="none" w:sz="0" w:space="0" w:color="auto"/>
                <w:bottom w:val="none" w:sz="0" w:space="0" w:color="auto"/>
                <w:right w:val="none" w:sz="0" w:space="0" w:color="auto"/>
              </w:divBdr>
            </w:div>
          </w:divsChild>
        </w:div>
        <w:div w:id="1600984519">
          <w:marLeft w:val="0"/>
          <w:marRight w:val="0"/>
          <w:marTop w:val="0"/>
          <w:marBottom w:val="0"/>
          <w:divBdr>
            <w:top w:val="none" w:sz="0" w:space="0" w:color="auto"/>
            <w:left w:val="none" w:sz="0" w:space="0" w:color="auto"/>
            <w:bottom w:val="none" w:sz="0" w:space="0" w:color="auto"/>
            <w:right w:val="none" w:sz="0" w:space="0" w:color="auto"/>
          </w:divBdr>
        </w:div>
        <w:div w:id="1912621953">
          <w:marLeft w:val="0"/>
          <w:marRight w:val="0"/>
          <w:marTop w:val="0"/>
          <w:marBottom w:val="0"/>
          <w:divBdr>
            <w:top w:val="none" w:sz="0" w:space="0" w:color="auto"/>
            <w:left w:val="none" w:sz="0" w:space="0" w:color="auto"/>
            <w:bottom w:val="none" w:sz="0" w:space="0" w:color="auto"/>
            <w:right w:val="none" w:sz="0" w:space="0" w:color="auto"/>
          </w:divBdr>
          <w:divsChild>
            <w:div w:id="1866483730">
              <w:marLeft w:val="0"/>
              <w:marRight w:val="0"/>
              <w:marTop w:val="0"/>
              <w:marBottom w:val="0"/>
              <w:divBdr>
                <w:top w:val="none" w:sz="0" w:space="0" w:color="auto"/>
                <w:left w:val="none" w:sz="0" w:space="0" w:color="auto"/>
                <w:bottom w:val="none" w:sz="0" w:space="0" w:color="auto"/>
                <w:right w:val="none" w:sz="0" w:space="0" w:color="auto"/>
              </w:divBdr>
            </w:div>
          </w:divsChild>
        </w:div>
        <w:div w:id="550772614">
          <w:marLeft w:val="0"/>
          <w:marRight w:val="0"/>
          <w:marTop w:val="0"/>
          <w:marBottom w:val="0"/>
          <w:divBdr>
            <w:top w:val="none" w:sz="0" w:space="0" w:color="auto"/>
            <w:left w:val="none" w:sz="0" w:space="0" w:color="auto"/>
            <w:bottom w:val="none" w:sz="0" w:space="0" w:color="auto"/>
            <w:right w:val="none" w:sz="0" w:space="0" w:color="auto"/>
          </w:divBdr>
        </w:div>
        <w:div w:id="61952431">
          <w:marLeft w:val="0"/>
          <w:marRight w:val="0"/>
          <w:marTop w:val="0"/>
          <w:marBottom w:val="0"/>
          <w:divBdr>
            <w:top w:val="none" w:sz="0" w:space="0" w:color="auto"/>
            <w:left w:val="none" w:sz="0" w:space="0" w:color="auto"/>
            <w:bottom w:val="none" w:sz="0" w:space="0" w:color="auto"/>
            <w:right w:val="none" w:sz="0" w:space="0" w:color="auto"/>
          </w:divBdr>
          <w:divsChild>
            <w:div w:id="1851874601">
              <w:marLeft w:val="0"/>
              <w:marRight w:val="0"/>
              <w:marTop w:val="0"/>
              <w:marBottom w:val="0"/>
              <w:divBdr>
                <w:top w:val="none" w:sz="0" w:space="0" w:color="auto"/>
                <w:left w:val="none" w:sz="0" w:space="0" w:color="auto"/>
                <w:bottom w:val="none" w:sz="0" w:space="0" w:color="auto"/>
                <w:right w:val="none" w:sz="0" w:space="0" w:color="auto"/>
              </w:divBdr>
            </w:div>
          </w:divsChild>
        </w:div>
        <w:div w:id="1221210646">
          <w:marLeft w:val="0"/>
          <w:marRight w:val="0"/>
          <w:marTop w:val="0"/>
          <w:marBottom w:val="0"/>
          <w:divBdr>
            <w:top w:val="none" w:sz="0" w:space="0" w:color="auto"/>
            <w:left w:val="none" w:sz="0" w:space="0" w:color="auto"/>
            <w:bottom w:val="none" w:sz="0" w:space="0" w:color="auto"/>
            <w:right w:val="none" w:sz="0" w:space="0" w:color="auto"/>
          </w:divBdr>
        </w:div>
        <w:div w:id="1671524134">
          <w:marLeft w:val="0"/>
          <w:marRight w:val="0"/>
          <w:marTop w:val="0"/>
          <w:marBottom w:val="0"/>
          <w:divBdr>
            <w:top w:val="none" w:sz="0" w:space="0" w:color="auto"/>
            <w:left w:val="none" w:sz="0" w:space="0" w:color="auto"/>
            <w:bottom w:val="none" w:sz="0" w:space="0" w:color="auto"/>
            <w:right w:val="none" w:sz="0" w:space="0" w:color="auto"/>
          </w:divBdr>
          <w:divsChild>
            <w:div w:id="455487193">
              <w:marLeft w:val="0"/>
              <w:marRight w:val="0"/>
              <w:marTop w:val="0"/>
              <w:marBottom w:val="0"/>
              <w:divBdr>
                <w:top w:val="none" w:sz="0" w:space="0" w:color="auto"/>
                <w:left w:val="none" w:sz="0" w:space="0" w:color="auto"/>
                <w:bottom w:val="none" w:sz="0" w:space="0" w:color="auto"/>
                <w:right w:val="none" w:sz="0" w:space="0" w:color="auto"/>
              </w:divBdr>
            </w:div>
          </w:divsChild>
        </w:div>
        <w:div w:id="925964738">
          <w:marLeft w:val="0"/>
          <w:marRight w:val="0"/>
          <w:marTop w:val="0"/>
          <w:marBottom w:val="0"/>
          <w:divBdr>
            <w:top w:val="none" w:sz="0" w:space="0" w:color="auto"/>
            <w:left w:val="none" w:sz="0" w:space="0" w:color="auto"/>
            <w:bottom w:val="none" w:sz="0" w:space="0" w:color="auto"/>
            <w:right w:val="none" w:sz="0" w:space="0" w:color="auto"/>
          </w:divBdr>
        </w:div>
        <w:div w:id="1558543377">
          <w:marLeft w:val="0"/>
          <w:marRight w:val="0"/>
          <w:marTop w:val="0"/>
          <w:marBottom w:val="0"/>
          <w:divBdr>
            <w:top w:val="none" w:sz="0" w:space="0" w:color="auto"/>
            <w:left w:val="none" w:sz="0" w:space="0" w:color="auto"/>
            <w:bottom w:val="none" w:sz="0" w:space="0" w:color="auto"/>
            <w:right w:val="none" w:sz="0" w:space="0" w:color="auto"/>
          </w:divBdr>
          <w:divsChild>
            <w:div w:id="982151091">
              <w:marLeft w:val="0"/>
              <w:marRight w:val="0"/>
              <w:marTop w:val="0"/>
              <w:marBottom w:val="0"/>
              <w:divBdr>
                <w:top w:val="none" w:sz="0" w:space="0" w:color="auto"/>
                <w:left w:val="none" w:sz="0" w:space="0" w:color="auto"/>
                <w:bottom w:val="none" w:sz="0" w:space="0" w:color="auto"/>
                <w:right w:val="none" w:sz="0" w:space="0" w:color="auto"/>
              </w:divBdr>
            </w:div>
          </w:divsChild>
        </w:div>
        <w:div w:id="1061100979">
          <w:marLeft w:val="0"/>
          <w:marRight w:val="0"/>
          <w:marTop w:val="0"/>
          <w:marBottom w:val="0"/>
          <w:divBdr>
            <w:top w:val="none" w:sz="0" w:space="0" w:color="auto"/>
            <w:left w:val="none" w:sz="0" w:space="0" w:color="auto"/>
            <w:bottom w:val="none" w:sz="0" w:space="0" w:color="auto"/>
            <w:right w:val="none" w:sz="0" w:space="0" w:color="auto"/>
          </w:divBdr>
        </w:div>
        <w:div w:id="1337532938">
          <w:marLeft w:val="0"/>
          <w:marRight w:val="0"/>
          <w:marTop w:val="0"/>
          <w:marBottom w:val="0"/>
          <w:divBdr>
            <w:top w:val="none" w:sz="0" w:space="0" w:color="auto"/>
            <w:left w:val="none" w:sz="0" w:space="0" w:color="auto"/>
            <w:bottom w:val="none" w:sz="0" w:space="0" w:color="auto"/>
            <w:right w:val="none" w:sz="0" w:space="0" w:color="auto"/>
          </w:divBdr>
          <w:divsChild>
            <w:div w:id="1673683353">
              <w:marLeft w:val="0"/>
              <w:marRight w:val="0"/>
              <w:marTop w:val="0"/>
              <w:marBottom w:val="0"/>
              <w:divBdr>
                <w:top w:val="none" w:sz="0" w:space="0" w:color="auto"/>
                <w:left w:val="none" w:sz="0" w:space="0" w:color="auto"/>
                <w:bottom w:val="none" w:sz="0" w:space="0" w:color="auto"/>
                <w:right w:val="none" w:sz="0" w:space="0" w:color="auto"/>
              </w:divBdr>
            </w:div>
          </w:divsChild>
        </w:div>
        <w:div w:id="1659653085">
          <w:marLeft w:val="0"/>
          <w:marRight w:val="0"/>
          <w:marTop w:val="0"/>
          <w:marBottom w:val="0"/>
          <w:divBdr>
            <w:top w:val="none" w:sz="0" w:space="0" w:color="auto"/>
            <w:left w:val="none" w:sz="0" w:space="0" w:color="auto"/>
            <w:bottom w:val="none" w:sz="0" w:space="0" w:color="auto"/>
            <w:right w:val="none" w:sz="0" w:space="0" w:color="auto"/>
          </w:divBdr>
        </w:div>
        <w:div w:id="1387798899">
          <w:marLeft w:val="0"/>
          <w:marRight w:val="0"/>
          <w:marTop w:val="0"/>
          <w:marBottom w:val="0"/>
          <w:divBdr>
            <w:top w:val="none" w:sz="0" w:space="0" w:color="auto"/>
            <w:left w:val="none" w:sz="0" w:space="0" w:color="auto"/>
            <w:bottom w:val="none" w:sz="0" w:space="0" w:color="auto"/>
            <w:right w:val="none" w:sz="0" w:space="0" w:color="auto"/>
          </w:divBdr>
          <w:divsChild>
            <w:div w:id="45565792">
              <w:marLeft w:val="0"/>
              <w:marRight w:val="0"/>
              <w:marTop w:val="0"/>
              <w:marBottom w:val="0"/>
              <w:divBdr>
                <w:top w:val="none" w:sz="0" w:space="0" w:color="auto"/>
                <w:left w:val="none" w:sz="0" w:space="0" w:color="auto"/>
                <w:bottom w:val="none" w:sz="0" w:space="0" w:color="auto"/>
                <w:right w:val="none" w:sz="0" w:space="0" w:color="auto"/>
              </w:divBdr>
            </w:div>
          </w:divsChild>
        </w:div>
        <w:div w:id="1827277914">
          <w:marLeft w:val="0"/>
          <w:marRight w:val="0"/>
          <w:marTop w:val="300"/>
          <w:marBottom w:val="0"/>
          <w:divBdr>
            <w:top w:val="none" w:sz="0" w:space="0" w:color="auto"/>
            <w:left w:val="none" w:sz="0" w:space="0" w:color="auto"/>
            <w:bottom w:val="none" w:sz="0" w:space="0" w:color="auto"/>
            <w:right w:val="none" w:sz="0" w:space="0" w:color="auto"/>
          </w:divBdr>
          <w:divsChild>
            <w:div w:id="1295477814">
              <w:marLeft w:val="0"/>
              <w:marRight w:val="0"/>
              <w:marTop w:val="0"/>
              <w:marBottom w:val="0"/>
              <w:divBdr>
                <w:top w:val="none" w:sz="0" w:space="0" w:color="auto"/>
                <w:left w:val="none" w:sz="0" w:space="0" w:color="auto"/>
                <w:bottom w:val="none" w:sz="0" w:space="0" w:color="auto"/>
                <w:right w:val="none" w:sz="0" w:space="0" w:color="auto"/>
              </w:divBdr>
              <w:divsChild>
                <w:div w:id="1012490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85328">
          <w:marLeft w:val="0"/>
          <w:marRight w:val="0"/>
          <w:marTop w:val="300"/>
          <w:marBottom w:val="0"/>
          <w:divBdr>
            <w:top w:val="none" w:sz="0" w:space="0" w:color="auto"/>
            <w:left w:val="none" w:sz="0" w:space="0" w:color="auto"/>
            <w:bottom w:val="none" w:sz="0" w:space="0" w:color="auto"/>
            <w:right w:val="none" w:sz="0" w:space="0" w:color="auto"/>
          </w:divBdr>
          <w:divsChild>
            <w:div w:id="90397328">
              <w:marLeft w:val="0"/>
              <w:marRight w:val="0"/>
              <w:marTop w:val="0"/>
              <w:marBottom w:val="0"/>
              <w:divBdr>
                <w:top w:val="none" w:sz="0" w:space="0" w:color="auto"/>
                <w:left w:val="none" w:sz="0" w:space="0" w:color="auto"/>
                <w:bottom w:val="none" w:sz="0" w:space="0" w:color="auto"/>
                <w:right w:val="none" w:sz="0" w:space="0" w:color="auto"/>
              </w:divBdr>
              <w:divsChild>
                <w:div w:id="191110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457542">
          <w:marLeft w:val="0"/>
          <w:marRight w:val="0"/>
          <w:marTop w:val="300"/>
          <w:marBottom w:val="0"/>
          <w:divBdr>
            <w:top w:val="none" w:sz="0" w:space="0" w:color="auto"/>
            <w:left w:val="none" w:sz="0" w:space="0" w:color="auto"/>
            <w:bottom w:val="none" w:sz="0" w:space="0" w:color="auto"/>
            <w:right w:val="none" w:sz="0" w:space="0" w:color="auto"/>
          </w:divBdr>
          <w:divsChild>
            <w:div w:id="959072348">
              <w:marLeft w:val="0"/>
              <w:marRight w:val="0"/>
              <w:marTop w:val="0"/>
              <w:marBottom w:val="0"/>
              <w:divBdr>
                <w:top w:val="none" w:sz="0" w:space="0" w:color="auto"/>
                <w:left w:val="none" w:sz="0" w:space="0" w:color="auto"/>
                <w:bottom w:val="none" w:sz="0" w:space="0" w:color="auto"/>
                <w:right w:val="none" w:sz="0" w:space="0" w:color="auto"/>
              </w:divBdr>
              <w:divsChild>
                <w:div w:id="1079794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887551">
      <w:bodyDiv w:val="1"/>
      <w:marLeft w:val="0"/>
      <w:marRight w:val="0"/>
      <w:marTop w:val="0"/>
      <w:marBottom w:val="0"/>
      <w:divBdr>
        <w:top w:val="none" w:sz="0" w:space="0" w:color="auto"/>
        <w:left w:val="none" w:sz="0" w:space="0" w:color="auto"/>
        <w:bottom w:val="none" w:sz="0" w:space="0" w:color="auto"/>
        <w:right w:val="none" w:sz="0" w:space="0" w:color="auto"/>
      </w:divBdr>
      <w:divsChild>
        <w:div w:id="2068649072">
          <w:marLeft w:val="0"/>
          <w:marRight w:val="0"/>
          <w:marTop w:val="0"/>
          <w:marBottom w:val="0"/>
          <w:divBdr>
            <w:top w:val="none" w:sz="0" w:space="0" w:color="auto"/>
            <w:left w:val="none" w:sz="0" w:space="0" w:color="auto"/>
            <w:bottom w:val="none" w:sz="0" w:space="0" w:color="auto"/>
            <w:right w:val="none" w:sz="0" w:space="0" w:color="auto"/>
          </w:divBdr>
        </w:div>
        <w:div w:id="473639402">
          <w:marLeft w:val="0"/>
          <w:marRight w:val="0"/>
          <w:marTop w:val="0"/>
          <w:marBottom w:val="0"/>
          <w:divBdr>
            <w:top w:val="none" w:sz="0" w:space="0" w:color="auto"/>
            <w:left w:val="none" w:sz="0" w:space="0" w:color="auto"/>
            <w:bottom w:val="none" w:sz="0" w:space="0" w:color="auto"/>
            <w:right w:val="none" w:sz="0" w:space="0" w:color="auto"/>
          </w:divBdr>
          <w:divsChild>
            <w:div w:id="459422578">
              <w:marLeft w:val="0"/>
              <w:marRight w:val="0"/>
              <w:marTop w:val="0"/>
              <w:marBottom w:val="0"/>
              <w:divBdr>
                <w:top w:val="none" w:sz="0" w:space="0" w:color="auto"/>
                <w:left w:val="none" w:sz="0" w:space="0" w:color="auto"/>
                <w:bottom w:val="none" w:sz="0" w:space="0" w:color="auto"/>
                <w:right w:val="none" w:sz="0" w:space="0" w:color="auto"/>
              </w:divBdr>
            </w:div>
          </w:divsChild>
        </w:div>
        <w:div w:id="2094349821">
          <w:marLeft w:val="0"/>
          <w:marRight w:val="0"/>
          <w:marTop w:val="0"/>
          <w:marBottom w:val="0"/>
          <w:divBdr>
            <w:top w:val="none" w:sz="0" w:space="0" w:color="auto"/>
            <w:left w:val="none" w:sz="0" w:space="0" w:color="auto"/>
            <w:bottom w:val="none" w:sz="0" w:space="0" w:color="auto"/>
            <w:right w:val="none" w:sz="0" w:space="0" w:color="auto"/>
          </w:divBdr>
        </w:div>
        <w:div w:id="1887835538">
          <w:marLeft w:val="0"/>
          <w:marRight w:val="0"/>
          <w:marTop w:val="0"/>
          <w:marBottom w:val="0"/>
          <w:divBdr>
            <w:top w:val="none" w:sz="0" w:space="0" w:color="auto"/>
            <w:left w:val="none" w:sz="0" w:space="0" w:color="auto"/>
            <w:bottom w:val="none" w:sz="0" w:space="0" w:color="auto"/>
            <w:right w:val="none" w:sz="0" w:space="0" w:color="auto"/>
          </w:divBdr>
          <w:divsChild>
            <w:div w:id="678969758">
              <w:marLeft w:val="0"/>
              <w:marRight w:val="0"/>
              <w:marTop w:val="0"/>
              <w:marBottom w:val="0"/>
              <w:divBdr>
                <w:top w:val="none" w:sz="0" w:space="0" w:color="auto"/>
                <w:left w:val="none" w:sz="0" w:space="0" w:color="auto"/>
                <w:bottom w:val="none" w:sz="0" w:space="0" w:color="auto"/>
                <w:right w:val="none" w:sz="0" w:space="0" w:color="auto"/>
              </w:divBdr>
            </w:div>
          </w:divsChild>
        </w:div>
        <w:div w:id="1472092">
          <w:marLeft w:val="0"/>
          <w:marRight w:val="0"/>
          <w:marTop w:val="0"/>
          <w:marBottom w:val="0"/>
          <w:divBdr>
            <w:top w:val="none" w:sz="0" w:space="0" w:color="auto"/>
            <w:left w:val="none" w:sz="0" w:space="0" w:color="auto"/>
            <w:bottom w:val="none" w:sz="0" w:space="0" w:color="auto"/>
            <w:right w:val="none" w:sz="0" w:space="0" w:color="auto"/>
          </w:divBdr>
        </w:div>
        <w:div w:id="2068070273">
          <w:marLeft w:val="0"/>
          <w:marRight w:val="0"/>
          <w:marTop w:val="0"/>
          <w:marBottom w:val="0"/>
          <w:divBdr>
            <w:top w:val="none" w:sz="0" w:space="0" w:color="auto"/>
            <w:left w:val="none" w:sz="0" w:space="0" w:color="auto"/>
            <w:bottom w:val="none" w:sz="0" w:space="0" w:color="auto"/>
            <w:right w:val="none" w:sz="0" w:space="0" w:color="auto"/>
          </w:divBdr>
          <w:divsChild>
            <w:div w:id="1397700982">
              <w:marLeft w:val="0"/>
              <w:marRight w:val="0"/>
              <w:marTop w:val="0"/>
              <w:marBottom w:val="0"/>
              <w:divBdr>
                <w:top w:val="none" w:sz="0" w:space="0" w:color="auto"/>
                <w:left w:val="none" w:sz="0" w:space="0" w:color="auto"/>
                <w:bottom w:val="none" w:sz="0" w:space="0" w:color="auto"/>
                <w:right w:val="none" w:sz="0" w:space="0" w:color="auto"/>
              </w:divBdr>
            </w:div>
          </w:divsChild>
        </w:div>
        <w:div w:id="1680815691">
          <w:marLeft w:val="0"/>
          <w:marRight w:val="0"/>
          <w:marTop w:val="0"/>
          <w:marBottom w:val="0"/>
          <w:divBdr>
            <w:top w:val="none" w:sz="0" w:space="0" w:color="auto"/>
            <w:left w:val="none" w:sz="0" w:space="0" w:color="auto"/>
            <w:bottom w:val="none" w:sz="0" w:space="0" w:color="auto"/>
            <w:right w:val="none" w:sz="0" w:space="0" w:color="auto"/>
          </w:divBdr>
        </w:div>
        <w:div w:id="2100757101">
          <w:marLeft w:val="0"/>
          <w:marRight w:val="0"/>
          <w:marTop w:val="0"/>
          <w:marBottom w:val="0"/>
          <w:divBdr>
            <w:top w:val="none" w:sz="0" w:space="0" w:color="auto"/>
            <w:left w:val="none" w:sz="0" w:space="0" w:color="auto"/>
            <w:bottom w:val="none" w:sz="0" w:space="0" w:color="auto"/>
            <w:right w:val="none" w:sz="0" w:space="0" w:color="auto"/>
          </w:divBdr>
          <w:divsChild>
            <w:div w:id="2004312604">
              <w:marLeft w:val="0"/>
              <w:marRight w:val="0"/>
              <w:marTop w:val="0"/>
              <w:marBottom w:val="0"/>
              <w:divBdr>
                <w:top w:val="none" w:sz="0" w:space="0" w:color="auto"/>
                <w:left w:val="none" w:sz="0" w:space="0" w:color="auto"/>
                <w:bottom w:val="none" w:sz="0" w:space="0" w:color="auto"/>
                <w:right w:val="none" w:sz="0" w:space="0" w:color="auto"/>
              </w:divBdr>
            </w:div>
          </w:divsChild>
        </w:div>
        <w:div w:id="305010054">
          <w:marLeft w:val="0"/>
          <w:marRight w:val="0"/>
          <w:marTop w:val="0"/>
          <w:marBottom w:val="0"/>
          <w:divBdr>
            <w:top w:val="none" w:sz="0" w:space="0" w:color="auto"/>
            <w:left w:val="none" w:sz="0" w:space="0" w:color="auto"/>
            <w:bottom w:val="none" w:sz="0" w:space="0" w:color="auto"/>
            <w:right w:val="none" w:sz="0" w:space="0" w:color="auto"/>
          </w:divBdr>
        </w:div>
        <w:div w:id="829102935">
          <w:marLeft w:val="0"/>
          <w:marRight w:val="0"/>
          <w:marTop w:val="0"/>
          <w:marBottom w:val="0"/>
          <w:divBdr>
            <w:top w:val="none" w:sz="0" w:space="0" w:color="auto"/>
            <w:left w:val="none" w:sz="0" w:space="0" w:color="auto"/>
            <w:bottom w:val="none" w:sz="0" w:space="0" w:color="auto"/>
            <w:right w:val="none" w:sz="0" w:space="0" w:color="auto"/>
          </w:divBdr>
          <w:divsChild>
            <w:div w:id="851382952">
              <w:marLeft w:val="0"/>
              <w:marRight w:val="0"/>
              <w:marTop w:val="0"/>
              <w:marBottom w:val="0"/>
              <w:divBdr>
                <w:top w:val="none" w:sz="0" w:space="0" w:color="auto"/>
                <w:left w:val="none" w:sz="0" w:space="0" w:color="auto"/>
                <w:bottom w:val="none" w:sz="0" w:space="0" w:color="auto"/>
                <w:right w:val="none" w:sz="0" w:space="0" w:color="auto"/>
              </w:divBdr>
            </w:div>
          </w:divsChild>
        </w:div>
        <w:div w:id="2006129397">
          <w:marLeft w:val="0"/>
          <w:marRight w:val="0"/>
          <w:marTop w:val="0"/>
          <w:marBottom w:val="0"/>
          <w:divBdr>
            <w:top w:val="none" w:sz="0" w:space="0" w:color="auto"/>
            <w:left w:val="none" w:sz="0" w:space="0" w:color="auto"/>
            <w:bottom w:val="none" w:sz="0" w:space="0" w:color="auto"/>
            <w:right w:val="none" w:sz="0" w:space="0" w:color="auto"/>
          </w:divBdr>
        </w:div>
        <w:div w:id="1946309062">
          <w:marLeft w:val="0"/>
          <w:marRight w:val="0"/>
          <w:marTop w:val="0"/>
          <w:marBottom w:val="0"/>
          <w:divBdr>
            <w:top w:val="none" w:sz="0" w:space="0" w:color="auto"/>
            <w:left w:val="none" w:sz="0" w:space="0" w:color="auto"/>
            <w:bottom w:val="none" w:sz="0" w:space="0" w:color="auto"/>
            <w:right w:val="none" w:sz="0" w:space="0" w:color="auto"/>
          </w:divBdr>
          <w:divsChild>
            <w:div w:id="1172260465">
              <w:marLeft w:val="0"/>
              <w:marRight w:val="0"/>
              <w:marTop w:val="0"/>
              <w:marBottom w:val="0"/>
              <w:divBdr>
                <w:top w:val="none" w:sz="0" w:space="0" w:color="auto"/>
                <w:left w:val="none" w:sz="0" w:space="0" w:color="auto"/>
                <w:bottom w:val="none" w:sz="0" w:space="0" w:color="auto"/>
                <w:right w:val="none" w:sz="0" w:space="0" w:color="auto"/>
              </w:divBdr>
            </w:div>
          </w:divsChild>
        </w:div>
        <w:div w:id="908612991">
          <w:marLeft w:val="0"/>
          <w:marRight w:val="0"/>
          <w:marTop w:val="0"/>
          <w:marBottom w:val="0"/>
          <w:divBdr>
            <w:top w:val="none" w:sz="0" w:space="0" w:color="auto"/>
            <w:left w:val="none" w:sz="0" w:space="0" w:color="auto"/>
            <w:bottom w:val="none" w:sz="0" w:space="0" w:color="auto"/>
            <w:right w:val="none" w:sz="0" w:space="0" w:color="auto"/>
          </w:divBdr>
        </w:div>
        <w:div w:id="671034193">
          <w:marLeft w:val="0"/>
          <w:marRight w:val="0"/>
          <w:marTop w:val="0"/>
          <w:marBottom w:val="0"/>
          <w:divBdr>
            <w:top w:val="none" w:sz="0" w:space="0" w:color="auto"/>
            <w:left w:val="none" w:sz="0" w:space="0" w:color="auto"/>
            <w:bottom w:val="none" w:sz="0" w:space="0" w:color="auto"/>
            <w:right w:val="none" w:sz="0" w:space="0" w:color="auto"/>
          </w:divBdr>
          <w:divsChild>
            <w:div w:id="319695452">
              <w:marLeft w:val="0"/>
              <w:marRight w:val="0"/>
              <w:marTop w:val="0"/>
              <w:marBottom w:val="0"/>
              <w:divBdr>
                <w:top w:val="none" w:sz="0" w:space="0" w:color="auto"/>
                <w:left w:val="none" w:sz="0" w:space="0" w:color="auto"/>
                <w:bottom w:val="none" w:sz="0" w:space="0" w:color="auto"/>
                <w:right w:val="none" w:sz="0" w:space="0" w:color="auto"/>
              </w:divBdr>
            </w:div>
          </w:divsChild>
        </w:div>
        <w:div w:id="261884814">
          <w:marLeft w:val="0"/>
          <w:marRight w:val="0"/>
          <w:marTop w:val="300"/>
          <w:marBottom w:val="0"/>
          <w:divBdr>
            <w:top w:val="none" w:sz="0" w:space="0" w:color="auto"/>
            <w:left w:val="none" w:sz="0" w:space="0" w:color="auto"/>
            <w:bottom w:val="none" w:sz="0" w:space="0" w:color="auto"/>
            <w:right w:val="none" w:sz="0" w:space="0" w:color="auto"/>
          </w:divBdr>
          <w:divsChild>
            <w:div w:id="1060328594">
              <w:marLeft w:val="0"/>
              <w:marRight w:val="0"/>
              <w:marTop w:val="0"/>
              <w:marBottom w:val="0"/>
              <w:divBdr>
                <w:top w:val="none" w:sz="0" w:space="0" w:color="auto"/>
                <w:left w:val="none" w:sz="0" w:space="0" w:color="auto"/>
                <w:bottom w:val="none" w:sz="0" w:space="0" w:color="auto"/>
                <w:right w:val="none" w:sz="0" w:space="0" w:color="auto"/>
              </w:divBdr>
              <w:divsChild>
                <w:div w:id="116721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5177">
          <w:marLeft w:val="0"/>
          <w:marRight w:val="0"/>
          <w:marTop w:val="300"/>
          <w:marBottom w:val="0"/>
          <w:divBdr>
            <w:top w:val="none" w:sz="0" w:space="0" w:color="auto"/>
            <w:left w:val="none" w:sz="0" w:space="0" w:color="auto"/>
            <w:bottom w:val="none" w:sz="0" w:space="0" w:color="auto"/>
            <w:right w:val="none" w:sz="0" w:space="0" w:color="auto"/>
          </w:divBdr>
          <w:divsChild>
            <w:div w:id="1513227354">
              <w:marLeft w:val="0"/>
              <w:marRight w:val="0"/>
              <w:marTop w:val="0"/>
              <w:marBottom w:val="0"/>
              <w:divBdr>
                <w:top w:val="none" w:sz="0" w:space="0" w:color="auto"/>
                <w:left w:val="none" w:sz="0" w:space="0" w:color="auto"/>
                <w:bottom w:val="none" w:sz="0" w:space="0" w:color="auto"/>
                <w:right w:val="none" w:sz="0" w:space="0" w:color="auto"/>
              </w:divBdr>
              <w:divsChild>
                <w:div w:id="111440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3619">
          <w:marLeft w:val="0"/>
          <w:marRight w:val="0"/>
          <w:marTop w:val="300"/>
          <w:marBottom w:val="0"/>
          <w:divBdr>
            <w:top w:val="none" w:sz="0" w:space="0" w:color="auto"/>
            <w:left w:val="none" w:sz="0" w:space="0" w:color="auto"/>
            <w:bottom w:val="none" w:sz="0" w:space="0" w:color="auto"/>
            <w:right w:val="none" w:sz="0" w:space="0" w:color="auto"/>
          </w:divBdr>
          <w:divsChild>
            <w:div w:id="1182667002">
              <w:marLeft w:val="0"/>
              <w:marRight w:val="0"/>
              <w:marTop w:val="0"/>
              <w:marBottom w:val="0"/>
              <w:divBdr>
                <w:top w:val="none" w:sz="0" w:space="0" w:color="auto"/>
                <w:left w:val="none" w:sz="0" w:space="0" w:color="auto"/>
                <w:bottom w:val="none" w:sz="0" w:space="0" w:color="auto"/>
                <w:right w:val="none" w:sz="0" w:space="0" w:color="auto"/>
              </w:divBdr>
              <w:divsChild>
                <w:div w:id="687604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123139">
      <w:bodyDiv w:val="1"/>
      <w:marLeft w:val="0"/>
      <w:marRight w:val="0"/>
      <w:marTop w:val="0"/>
      <w:marBottom w:val="0"/>
      <w:divBdr>
        <w:top w:val="none" w:sz="0" w:space="0" w:color="auto"/>
        <w:left w:val="none" w:sz="0" w:space="0" w:color="auto"/>
        <w:bottom w:val="none" w:sz="0" w:space="0" w:color="auto"/>
        <w:right w:val="none" w:sz="0" w:space="0" w:color="auto"/>
      </w:divBdr>
      <w:divsChild>
        <w:div w:id="1123646066">
          <w:marLeft w:val="0"/>
          <w:marRight w:val="0"/>
          <w:marTop w:val="0"/>
          <w:marBottom w:val="0"/>
          <w:divBdr>
            <w:top w:val="none" w:sz="0" w:space="0" w:color="auto"/>
            <w:left w:val="none" w:sz="0" w:space="0" w:color="auto"/>
            <w:bottom w:val="none" w:sz="0" w:space="0" w:color="auto"/>
            <w:right w:val="none" w:sz="0" w:space="0" w:color="auto"/>
          </w:divBdr>
        </w:div>
        <w:div w:id="1396666068">
          <w:marLeft w:val="0"/>
          <w:marRight w:val="0"/>
          <w:marTop w:val="0"/>
          <w:marBottom w:val="0"/>
          <w:divBdr>
            <w:top w:val="none" w:sz="0" w:space="0" w:color="auto"/>
            <w:left w:val="none" w:sz="0" w:space="0" w:color="auto"/>
            <w:bottom w:val="none" w:sz="0" w:space="0" w:color="auto"/>
            <w:right w:val="none" w:sz="0" w:space="0" w:color="auto"/>
          </w:divBdr>
          <w:divsChild>
            <w:div w:id="21518464">
              <w:marLeft w:val="0"/>
              <w:marRight w:val="0"/>
              <w:marTop w:val="0"/>
              <w:marBottom w:val="0"/>
              <w:divBdr>
                <w:top w:val="none" w:sz="0" w:space="0" w:color="auto"/>
                <w:left w:val="none" w:sz="0" w:space="0" w:color="auto"/>
                <w:bottom w:val="none" w:sz="0" w:space="0" w:color="auto"/>
                <w:right w:val="none" w:sz="0" w:space="0" w:color="auto"/>
              </w:divBdr>
            </w:div>
          </w:divsChild>
        </w:div>
        <w:div w:id="1977568742">
          <w:marLeft w:val="0"/>
          <w:marRight w:val="0"/>
          <w:marTop w:val="0"/>
          <w:marBottom w:val="0"/>
          <w:divBdr>
            <w:top w:val="none" w:sz="0" w:space="0" w:color="auto"/>
            <w:left w:val="none" w:sz="0" w:space="0" w:color="auto"/>
            <w:bottom w:val="none" w:sz="0" w:space="0" w:color="auto"/>
            <w:right w:val="none" w:sz="0" w:space="0" w:color="auto"/>
          </w:divBdr>
        </w:div>
        <w:div w:id="1839809948">
          <w:marLeft w:val="0"/>
          <w:marRight w:val="0"/>
          <w:marTop w:val="0"/>
          <w:marBottom w:val="0"/>
          <w:divBdr>
            <w:top w:val="none" w:sz="0" w:space="0" w:color="auto"/>
            <w:left w:val="none" w:sz="0" w:space="0" w:color="auto"/>
            <w:bottom w:val="none" w:sz="0" w:space="0" w:color="auto"/>
            <w:right w:val="none" w:sz="0" w:space="0" w:color="auto"/>
          </w:divBdr>
          <w:divsChild>
            <w:div w:id="273440777">
              <w:marLeft w:val="0"/>
              <w:marRight w:val="0"/>
              <w:marTop w:val="0"/>
              <w:marBottom w:val="0"/>
              <w:divBdr>
                <w:top w:val="none" w:sz="0" w:space="0" w:color="auto"/>
                <w:left w:val="none" w:sz="0" w:space="0" w:color="auto"/>
                <w:bottom w:val="none" w:sz="0" w:space="0" w:color="auto"/>
                <w:right w:val="none" w:sz="0" w:space="0" w:color="auto"/>
              </w:divBdr>
            </w:div>
          </w:divsChild>
        </w:div>
        <w:div w:id="74713342">
          <w:marLeft w:val="0"/>
          <w:marRight w:val="0"/>
          <w:marTop w:val="0"/>
          <w:marBottom w:val="0"/>
          <w:divBdr>
            <w:top w:val="none" w:sz="0" w:space="0" w:color="auto"/>
            <w:left w:val="none" w:sz="0" w:space="0" w:color="auto"/>
            <w:bottom w:val="none" w:sz="0" w:space="0" w:color="auto"/>
            <w:right w:val="none" w:sz="0" w:space="0" w:color="auto"/>
          </w:divBdr>
        </w:div>
        <w:div w:id="1111435739">
          <w:marLeft w:val="0"/>
          <w:marRight w:val="0"/>
          <w:marTop w:val="0"/>
          <w:marBottom w:val="0"/>
          <w:divBdr>
            <w:top w:val="none" w:sz="0" w:space="0" w:color="auto"/>
            <w:left w:val="none" w:sz="0" w:space="0" w:color="auto"/>
            <w:bottom w:val="none" w:sz="0" w:space="0" w:color="auto"/>
            <w:right w:val="none" w:sz="0" w:space="0" w:color="auto"/>
          </w:divBdr>
          <w:divsChild>
            <w:div w:id="146673223">
              <w:marLeft w:val="0"/>
              <w:marRight w:val="0"/>
              <w:marTop w:val="0"/>
              <w:marBottom w:val="0"/>
              <w:divBdr>
                <w:top w:val="none" w:sz="0" w:space="0" w:color="auto"/>
                <w:left w:val="none" w:sz="0" w:space="0" w:color="auto"/>
                <w:bottom w:val="none" w:sz="0" w:space="0" w:color="auto"/>
                <w:right w:val="none" w:sz="0" w:space="0" w:color="auto"/>
              </w:divBdr>
            </w:div>
          </w:divsChild>
        </w:div>
        <w:div w:id="1504662458">
          <w:marLeft w:val="0"/>
          <w:marRight w:val="0"/>
          <w:marTop w:val="0"/>
          <w:marBottom w:val="0"/>
          <w:divBdr>
            <w:top w:val="none" w:sz="0" w:space="0" w:color="auto"/>
            <w:left w:val="none" w:sz="0" w:space="0" w:color="auto"/>
            <w:bottom w:val="none" w:sz="0" w:space="0" w:color="auto"/>
            <w:right w:val="none" w:sz="0" w:space="0" w:color="auto"/>
          </w:divBdr>
        </w:div>
        <w:div w:id="1947690876">
          <w:marLeft w:val="0"/>
          <w:marRight w:val="0"/>
          <w:marTop w:val="0"/>
          <w:marBottom w:val="0"/>
          <w:divBdr>
            <w:top w:val="none" w:sz="0" w:space="0" w:color="auto"/>
            <w:left w:val="none" w:sz="0" w:space="0" w:color="auto"/>
            <w:bottom w:val="none" w:sz="0" w:space="0" w:color="auto"/>
            <w:right w:val="none" w:sz="0" w:space="0" w:color="auto"/>
          </w:divBdr>
          <w:divsChild>
            <w:div w:id="941377948">
              <w:marLeft w:val="0"/>
              <w:marRight w:val="0"/>
              <w:marTop w:val="0"/>
              <w:marBottom w:val="0"/>
              <w:divBdr>
                <w:top w:val="none" w:sz="0" w:space="0" w:color="auto"/>
                <w:left w:val="none" w:sz="0" w:space="0" w:color="auto"/>
                <w:bottom w:val="none" w:sz="0" w:space="0" w:color="auto"/>
                <w:right w:val="none" w:sz="0" w:space="0" w:color="auto"/>
              </w:divBdr>
            </w:div>
          </w:divsChild>
        </w:div>
        <w:div w:id="485973245">
          <w:marLeft w:val="0"/>
          <w:marRight w:val="0"/>
          <w:marTop w:val="0"/>
          <w:marBottom w:val="0"/>
          <w:divBdr>
            <w:top w:val="none" w:sz="0" w:space="0" w:color="auto"/>
            <w:left w:val="none" w:sz="0" w:space="0" w:color="auto"/>
            <w:bottom w:val="none" w:sz="0" w:space="0" w:color="auto"/>
            <w:right w:val="none" w:sz="0" w:space="0" w:color="auto"/>
          </w:divBdr>
        </w:div>
        <w:div w:id="1892618044">
          <w:marLeft w:val="0"/>
          <w:marRight w:val="0"/>
          <w:marTop w:val="0"/>
          <w:marBottom w:val="0"/>
          <w:divBdr>
            <w:top w:val="none" w:sz="0" w:space="0" w:color="auto"/>
            <w:left w:val="none" w:sz="0" w:space="0" w:color="auto"/>
            <w:bottom w:val="none" w:sz="0" w:space="0" w:color="auto"/>
            <w:right w:val="none" w:sz="0" w:space="0" w:color="auto"/>
          </w:divBdr>
          <w:divsChild>
            <w:div w:id="81026274">
              <w:marLeft w:val="0"/>
              <w:marRight w:val="0"/>
              <w:marTop w:val="0"/>
              <w:marBottom w:val="0"/>
              <w:divBdr>
                <w:top w:val="none" w:sz="0" w:space="0" w:color="auto"/>
                <w:left w:val="none" w:sz="0" w:space="0" w:color="auto"/>
                <w:bottom w:val="none" w:sz="0" w:space="0" w:color="auto"/>
                <w:right w:val="none" w:sz="0" w:space="0" w:color="auto"/>
              </w:divBdr>
            </w:div>
          </w:divsChild>
        </w:div>
        <w:div w:id="2126844385">
          <w:marLeft w:val="0"/>
          <w:marRight w:val="0"/>
          <w:marTop w:val="0"/>
          <w:marBottom w:val="0"/>
          <w:divBdr>
            <w:top w:val="none" w:sz="0" w:space="0" w:color="auto"/>
            <w:left w:val="none" w:sz="0" w:space="0" w:color="auto"/>
            <w:bottom w:val="none" w:sz="0" w:space="0" w:color="auto"/>
            <w:right w:val="none" w:sz="0" w:space="0" w:color="auto"/>
          </w:divBdr>
        </w:div>
        <w:div w:id="1674454676">
          <w:marLeft w:val="0"/>
          <w:marRight w:val="0"/>
          <w:marTop w:val="0"/>
          <w:marBottom w:val="0"/>
          <w:divBdr>
            <w:top w:val="none" w:sz="0" w:space="0" w:color="auto"/>
            <w:left w:val="none" w:sz="0" w:space="0" w:color="auto"/>
            <w:bottom w:val="none" w:sz="0" w:space="0" w:color="auto"/>
            <w:right w:val="none" w:sz="0" w:space="0" w:color="auto"/>
          </w:divBdr>
          <w:divsChild>
            <w:div w:id="1692680743">
              <w:marLeft w:val="0"/>
              <w:marRight w:val="0"/>
              <w:marTop w:val="0"/>
              <w:marBottom w:val="0"/>
              <w:divBdr>
                <w:top w:val="none" w:sz="0" w:space="0" w:color="auto"/>
                <w:left w:val="none" w:sz="0" w:space="0" w:color="auto"/>
                <w:bottom w:val="none" w:sz="0" w:space="0" w:color="auto"/>
                <w:right w:val="none" w:sz="0" w:space="0" w:color="auto"/>
              </w:divBdr>
            </w:div>
          </w:divsChild>
        </w:div>
        <w:div w:id="2109344851">
          <w:marLeft w:val="0"/>
          <w:marRight w:val="0"/>
          <w:marTop w:val="0"/>
          <w:marBottom w:val="0"/>
          <w:divBdr>
            <w:top w:val="none" w:sz="0" w:space="0" w:color="auto"/>
            <w:left w:val="none" w:sz="0" w:space="0" w:color="auto"/>
            <w:bottom w:val="none" w:sz="0" w:space="0" w:color="auto"/>
            <w:right w:val="none" w:sz="0" w:space="0" w:color="auto"/>
          </w:divBdr>
        </w:div>
        <w:div w:id="1620183719">
          <w:marLeft w:val="0"/>
          <w:marRight w:val="0"/>
          <w:marTop w:val="0"/>
          <w:marBottom w:val="0"/>
          <w:divBdr>
            <w:top w:val="none" w:sz="0" w:space="0" w:color="auto"/>
            <w:left w:val="none" w:sz="0" w:space="0" w:color="auto"/>
            <w:bottom w:val="none" w:sz="0" w:space="0" w:color="auto"/>
            <w:right w:val="none" w:sz="0" w:space="0" w:color="auto"/>
          </w:divBdr>
          <w:divsChild>
            <w:div w:id="1151946586">
              <w:marLeft w:val="0"/>
              <w:marRight w:val="0"/>
              <w:marTop w:val="0"/>
              <w:marBottom w:val="0"/>
              <w:divBdr>
                <w:top w:val="none" w:sz="0" w:space="0" w:color="auto"/>
                <w:left w:val="none" w:sz="0" w:space="0" w:color="auto"/>
                <w:bottom w:val="none" w:sz="0" w:space="0" w:color="auto"/>
                <w:right w:val="none" w:sz="0" w:space="0" w:color="auto"/>
              </w:divBdr>
            </w:div>
          </w:divsChild>
        </w:div>
        <w:div w:id="1722557156">
          <w:marLeft w:val="0"/>
          <w:marRight w:val="0"/>
          <w:marTop w:val="300"/>
          <w:marBottom w:val="0"/>
          <w:divBdr>
            <w:top w:val="none" w:sz="0" w:space="0" w:color="auto"/>
            <w:left w:val="none" w:sz="0" w:space="0" w:color="auto"/>
            <w:bottom w:val="none" w:sz="0" w:space="0" w:color="auto"/>
            <w:right w:val="none" w:sz="0" w:space="0" w:color="auto"/>
          </w:divBdr>
          <w:divsChild>
            <w:div w:id="114568011">
              <w:marLeft w:val="0"/>
              <w:marRight w:val="0"/>
              <w:marTop w:val="0"/>
              <w:marBottom w:val="0"/>
              <w:divBdr>
                <w:top w:val="none" w:sz="0" w:space="0" w:color="auto"/>
                <w:left w:val="none" w:sz="0" w:space="0" w:color="auto"/>
                <w:bottom w:val="none" w:sz="0" w:space="0" w:color="auto"/>
                <w:right w:val="none" w:sz="0" w:space="0" w:color="auto"/>
              </w:divBdr>
              <w:divsChild>
                <w:div w:id="57763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598514">
          <w:marLeft w:val="0"/>
          <w:marRight w:val="0"/>
          <w:marTop w:val="300"/>
          <w:marBottom w:val="0"/>
          <w:divBdr>
            <w:top w:val="none" w:sz="0" w:space="0" w:color="auto"/>
            <w:left w:val="none" w:sz="0" w:space="0" w:color="auto"/>
            <w:bottom w:val="none" w:sz="0" w:space="0" w:color="auto"/>
            <w:right w:val="none" w:sz="0" w:space="0" w:color="auto"/>
          </w:divBdr>
          <w:divsChild>
            <w:div w:id="1260943105">
              <w:marLeft w:val="0"/>
              <w:marRight w:val="0"/>
              <w:marTop w:val="0"/>
              <w:marBottom w:val="0"/>
              <w:divBdr>
                <w:top w:val="none" w:sz="0" w:space="0" w:color="auto"/>
                <w:left w:val="none" w:sz="0" w:space="0" w:color="auto"/>
                <w:bottom w:val="none" w:sz="0" w:space="0" w:color="auto"/>
                <w:right w:val="none" w:sz="0" w:space="0" w:color="auto"/>
              </w:divBdr>
              <w:divsChild>
                <w:div w:id="62392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93751">
          <w:marLeft w:val="0"/>
          <w:marRight w:val="0"/>
          <w:marTop w:val="300"/>
          <w:marBottom w:val="0"/>
          <w:divBdr>
            <w:top w:val="none" w:sz="0" w:space="0" w:color="auto"/>
            <w:left w:val="none" w:sz="0" w:space="0" w:color="auto"/>
            <w:bottom w:val="none" w:sz="0" w:space="0" w:color="auto"/>
            <w:right w:val="none" w:sz="0" w:space="0" w:color="auto"/>
          </w:divBdr>
          <w:divsChild>
            <w:div w:id="2070760688">
              <w:marLeft w:val="0"/>
              <w:marRight w:val="0"/>
              <w:marTop w:val="0"/>
              <w:marBottom w:val="0"/>
              <w:divBdr>
                <w:top w:val="none" w:sz="0" w:space="0" w:color="auto"/>
                <w:left w:val="none" w:sz="0" w:space="0" w:color="auto"/>
                <w:bottom w:val="none" w:sz="0" w:space="0" w:color="auto"/>
                <w:right w:val="none" w:sz="0" w:space="0" w:color="auto"/>
              </w:divBdr>
              <w:divsChild>
                <w:div w:id="1750695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828">
          <w:marLeft w:val="0"/>
          <w:marRight w:val="0"/>
          <w:marTop w:val="300"/>
          <w:marBottom w:val="0"/>
          <w:divBdr>
            <w:top w:val="none" w:sz="0" w:space="0" w:color="auto"/>
            <w:left w:val="none" w:sz="0" w:space="0" w:color="auto"/>
            <w:bottom w:val="none" w:sz="0" w:space="0" w:color="auto"/>
            <w:right w:val="none" w:sz="0" w:space="0" w:color="auto"/>
          </w:divBdr>
          <w:divsChild>
            <w:div w:id="1169129391">
              <w:marLeft w:val="0"/>
              <w:marRight w:val="0"/>
              <w:marTop w:val="0"/>
              <w:marBottom w:val="0"/>
              <w:divBdr>
                <w:top w:val="none" w:sz="0" w:space="0" w:color="auto"/>
                <w:left w:val="none" w:sz="0" w:space="0" w:color="auto"/>
                <w:bottom w:val="none" w:sz="0" w:space="0" w:color="auto"/>
                <w:right w:val="none" w:sz="0" w:space="0" w:color="auto"/>
              </w:divBdr>
              <w:divsChild>
                <w:div w:id="55281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7009">
      <w:bodyDiv w:val="1"/>
      <w:marLeft w:val="0"/>
      <w:marRight w:val="0"/>
      <w:marTop w:val="0"/>
      <w:marBottom w:val="0"/>
      <w:divBdr>
        <w:top w:val="none" w:sz="0" w:space="0" w:color="auto"/>
        <w:left w:val="none" w:sz="0" w:space="0" w:color="auto"/>
        <w:bottom w:val="none" w:sz="0" w:space="0" w:color="auto"/>
        <w:right w:val="none" w:sz="0" w:space="0" w:color="auto"/>
      </w:divBdr>
    </w:div>
    <w:div w:id="536041505">
      <w:bodyDiv w:val="1"/>
      <w:marLeft w:val="0"/>
      <w:marRight w:val="0"/>
      <w:marTop w:val="0"/>
      <w:marBottom w:val="0"/>
      <w:divBdr>
        <w:top w:val="none" w:sz="0" w:space="0" w:color="auto"/>
        <w:left w:val="none" w:sz="0" w:space="0" w:color="auto"/>
        <w:bottom w:val="none" w:sz="0" w:space="0" w:color="auto"/>
        <w:right w:val="none" w:sz="0" w:space="0" w:color="auto"/>
      </w:divBdr>
    </w:div>
    <w:div w:id="537279895">
      <w:bodyDiv w:val="1"/>
      <w:marLeft w:val="0"/>
      <w:marRight w:val="0"/>
      <w:marTop w:val="0"/>
      <w:marBottom w:val="0"/>
      <w:divBdr>
        <w:top w:val="none" w:sz="0" w:space="0" w:color="auto"/>
        <w:left w:val="none" w:sz="0" w:space="0" w:color="auto"/>
        <w:bottom w:val="none" w:sz="0" w:space="0" w:color="auto"/>
        <w:right w:val="none" w:sz="0" w:space="0" w:color="auto"/>
      </w:divBdr>
      <w:divsChild>
        <w:div w:id="1332372517">
          <w:marLeft w:val="0"/>
          <w:marRight w:val="0"/>
          <w:marTop w:val="0"/>
          <w:marBottom w:val="0"/>
          <w:divBdr>
            <w:top w:val="none" w:sz="0" w:space="0" w:color="auto"/>
            <w:left w:val="none" w:sz="0" w:space="0" w:color="auto"/>
            <w:bottom w:val="none" w:sz="0" w:space="0" w:color="auto"/>
            <w:right w:val="none" w:sz="0" w:space="0" w:color="auto"/>
          </w:divBdr>
        </w:div>
        <w:div w:id="1201627592">
          <w:marLeft w:val="0"/>
          <w:marRight w:val="0"/>
          <w:marTop w:val="0"/>
          <w:marBottom w:val="0"/>
          <w:divBdr>
            <w:top w:val="none" w:sz="0" w:space="0" w:color="auto"/>
            <w:left w:val="none" w:sz="0" w:space="0" w:color="auto"/>
            <w:bottom w:val="none" w:sz="0" w:space="0" w:color="auto"/>
            <w:right w:val="none" w:sz="0" w:space="0" w:color="auto"/>
          </w:divBdr>
          <w:divsChild>
            <w:div w:id="136185591">
              <w:marLeft w:val="0"/>
              <w:marRight w:val="0"/>
              <w:marTop w:val="0"/>
              <w:marBottom w:val="0"/>
              <w:divBdr>
                <w:top w:val="none" w:sz="0" w:space="0" w:color="auto"/>
                <w:left w:val="none" w:sz="0" w:space="0" w:color="auto"/>
                <w:bottom w:val="none" w:sz="0" w:space="0" w:color="auto"/>
                <w:right w:val="none" w:sz="0" w:space="0" w:color="auto"/>
              </w:divBdr>
            </w:div>
          </w:divsChild>
        </w:div>
        <w:div w:id="1582131070">
          <w:marLeft w:val="0"/>
          <w:marRight w:val="0"/>
          <w:marTop w:val="0"/>
          <w:marBottom w:val="0"/>
          <w:divBdr>
            <w:top w:val="none" w:sz="0" w:space="0" w:color="auto"/>
            <w:left w:val="none" w:sz="0" w:space="0" w:color="auto"/>
            <w:bottom w:val="none" w:sz="0" w:space="0" w:color="auto"/>
            <w:right w:val="none" w:sz="0" w:space="0" w:color="auto"/>
          </w:divBdr>
        </w:div>
        <w:div w:id="1170102395">
          <w:marLeft w:val="0"/>
          <w:marRight w:val="0"/>
          <w:marTop w:val="0"/>
          <w:marBottom w:val="0"/>
          <w:divBdr>
            <w:top w:val="none" w:sz="0" w:space="0" w:color="auto"/>
            <w:left w:val="none" w:sz="0" w:space="0" w:color="auto"/>
            <w:bottom w:val="none" w:sz="0" w:space="0" w:color="auto"/>
            <w:right w:val="none" w:sz="0" w:space="0" w:color="auto"/>
          </w:divBdr>
          <w:divsChild>
            <w:div w:id="1817989030">
              <w:marLeft w:val="0"/>
              <w:marRight w:val="0"/>
              <w:marTop w:val="0"/>
              <w:marBottom w:val="0"/>
              <w:divBdr>
                <w:top w:val="none" w:sz="0" w:space="0" w:color="auto"/>
                <w:left w:val="none" w:sz="0" w:space="0" w:color="auto"/>
                <w:bottom w:val="none" w:sz="0" w:space="0" w:color="auto"/>
                <w:right w:val="none" w:sz="0" w:space="0" w:color="auto"/>
              </w:divBdr>
            </w:div>
          </w:divsChild>
        </w:div>
        <w:div w:id="361176426">
          <w:marLeft w:val="0"/>
          <w:marRight w:val="0"/>
          <w:marTop w:val="0"/>
          <w:marBottom w:val="0"/>
          <w:divBdr>
            <w:top w:val="none" w:sz="0" w:space="0" w:color="auto"/>
            <w:left w:val="none" w:sz="0" w:space="0" w:color="auto"/>
            <w:bottom w:val="none" w:sz="0" w:space="0" w:color="auto"/>
            <w:right w:val="none" w:sz="0" w:space="0" w:color="auto"/>
          </w:divBdr>
        </w:div>
        <w:div w:id="465129399">
          <w:marLeft w:val="0"/>
          <w:marRight w:val="0"/>
          <w:marTop w:val="0"/>
          <w:marBottom w:val="0"/>
          <w:divBdr>
            <w:top w:val="none" w:sz="0" w:space="0" w:color="auto"/>
            <w:left w:val="none" w:sz="0" w:space="0" w:color="auto"/>
            <w:bottom w:val="none" w:sz="0" w:space="0" w:color="auto"/>
            <w:right w:val="none" w:sz="0" w:space="0" w:color="auto"/>
          </w:divBdr>
          <w:divsChild>
            <w:div w:id="2109807392">
              <w:marLeft w:val="0"/>
              <w:marRight w:val="0"/>
              <w:marTop w:val="0"/>
              <w:marBottom w:val="0"/>
              <w:divBdr>
                <w:top w:val="none" w:sz="0" w:space="0" w:color="auto"/>
                <w:left w:val="none" w:sz="0" w:space="0" w:color="auto"/>
                <w:bottom w:val="none" w:sz="0" w:space="0" w:color="auto"/>
                <w:right w:val="none" w:sz="0" w:space="0" w:color="auto"/>
              </w:divBdr>
            </w:div>
          </w:divsChild>
        </w:div>
        <w:div w:id="1062757978">
          <w:marLeft w:val="0"/>
          <w:marRight w:val="0"/>
          <w:marTop w:val="0"/>
          <w:marBottom w:val="0"/>
          <w:divBdr>
            <w:top w:val="none" w:sz="0" w:space="0" w:color="auto"/>
            <w:left w:val="none" w:sz="0" w:space="0" w:color="auto"/>
            <w:bottom w:val="none" w:sz="0" w:space="0" w:color="auto"/>
            <w:right w:val="none" w:sz="0" w:space="0" w:color="auto"/>
          </w:divBdr>
        </w:div>
        <w:div w:id="1399354562">
          <w:marLeft w:val="0"/>
          <w:marRight w:val="0"/>
          <w:marTop w:val="0"/>
          <w:marBottom w:val="0"/>
          <w:divBdr>
            <w:top w:val="none" w:sz="0" w:space="0" w:color="auto"/>
            <w:left w:val="none" w:sz="0" w:space="0" w:color="auto"/>
            <w:bottom w:val="none" w:sz="0" w:space="0" w:color="auto"/>
            <w:right w:val="none" w:sz="0" w:space="0" w:color="auto"/>
          </w:divBdr>
          <w:divsChild>
            <w:div w:id="892079994">
              <w:marLeft w:val="0"/>
              <w:marRight w:val="0"/>
              <w:marTop w:val="0"/>
              <w:marBottom w:val="0"/>
              <w:divBdr>
                <w:top w:val="none" w:sz="0" w:space="0" w:color="auto"/>
                <w:left w:val="none" w:sz="0" w:space="0" w:color="auto"/>
                <w:bottom w:val="none" w:sz="0" w:space="0" w:color="auto"/>
                <w:right w:val="none" w:sz="0" w:space="0" w:color="auto"/>
              </w:divBdr>
            </w:div>
          </w:divsChild>
        </w:div>
        <w:div w:id="1748651150">
          <w:marLeft w:val="0"/>
          <w:marRight w:val="0"/>
          <w:marTop w:val="0"/>
          <w:marBottom w:val="0"/>
          <w:divBdr>
            <w:top w:val="none" w:sz="0" w:space="0" w:color="auto"/>
            <w:left w:val="none" w:sz="0" w:space="0" w:color="auto"/>
            <w:bottom w:val="none" w:sz="0" w:space="0" w:color="auto"/>
            <w:right w:val="none" w:sz="0" w:space="0" w:color="auto"/>
          </w:divBdr>
        </w:div>
        <w:div w:id="1058478416">
          <w:marLeft w:val="0"/>
          <w:marRight w:val="0"/>
          <w:marTop w:val="0"/>
          <w:marBottom w:val="0"/>
          <w:divBdr>
            <w:top w:val="none" w:sz="0" w:space="0" w:color="auto"/>
            <w:left w:val="none" w:sz="0" w:space="0" w:color="auto"/>
            <w:bottom w:val="none" w:sz="0" w:space="0" w:color="auto"/>
            <w:right w:val="none" w:sz="0" w:space="0" w:color="auto"/>
          </w:divBdr>
          <w:divsChild>
            <w:div w:id="180121019">
              <w:marLeft w:val="0"/>
              <w:marRight w:val="0"/>
              <w:marTop w:val="0"/>
              <w:marBottom w:val="0"/>
              <w:divBdr>
                <w:top w:val="none" w:sz="0" w:space="0" w:color="auto"/>
                <w:left w:val="none" w:sz="0" w:space="0" w:color="auto"/>
                <w:bottom w:val="none" w:sz="0" w:space="0" w:color="auto"/>
                <w:right w:val="none" w:sz="0" w:space="0" w:color="auto"/>
              </w:divBdr>
            </w:div>
          </w:divsChild>
        </w:div>
        <w:div w:id="609892987">
          <w:marLeft w:val="0"/>
          <w:marRight w:val="0"/>
          <w:marTop w:val="0"/>
          <w:marBottom w:val="0"/>
          <w:divBdr>
            <w:top w:val="none" w:sz="0" w:space="0" w:color="auto"/>
            <w:left w:val="none" w:sz="0" w:space="0" w:color="auto"/>
            <w:bottom w:val="none" w:sz="0" w:space="0" w:color="auto"/>
            <w:right w:val="none" w:sz="0" w:space="0" w:color="auto"/>
          </w:divBdr>
        </w:div>
        <w:div w:id="1520779372">
          <w:marLeft w:val="0"/>
          <w:marRight w:val="0"/>
          <w:marTop w:val="0"/>
          <w:marBottom w:val="0"/>
          <w:divBdr>
            <w:top w:val="none" w:sz="0" w:space="0" w:color="auto"/>
            <w:left w:val="none" w:sz="0" w:space="0" w:color="auto"/>
            <w:bottom w:val="none" w:sz="0" w:space="0" w:color="auto"/>
            <w:right w:val="none" w:sz="0" w:space="0" w:color="auto"/>
          </w:divBdr>
          <w:divsChild>
            <w:div w:id="453987716">
              <w:marLeft w:val="0"/>
              <w:marRight w:val="0"/>
              <w:marTop w:val="0"/>
              <w:marBottom w:val="0"/>
              <w:divBdr>
                <w:top w:val="none" w:sz="0" w:space="0" w:color="auto"/>
                <w:left w:val="none" w:sz="0" w:space="0" w:color="auto"/>
                <w:bottom w:val="none" w:sz="0" w:space="0" w:color="auto"/>
                <w:right w:val="none" w:sz="0" w:space="0" w:color="auto"/>
              </w:divBdr>
            </w:div>
          </w:divsChild>
        </w:div>
        <w:div w:id="44109180">
          <w:marLeft w:val="0"/>
          <w:marRight w:val="0"/>
          <w:marTop w:val="0"/>
          <w:marBottom w:val="0"/>
          <w:divBdr>
            <w:top w:val="none" w:sz="0" w:space="0" w:color="auto"/>
            <w:left w:val="none" w:sz="0" w:space="0" w:color="auto"/>
            <w:bottom w:val="none" w:sz="0" w:space="0" w:color="auto"/>
            <w:right w:val="none" w:sz="0" w:space="0" w:color="auto"/>
          </w:divBdr>
        </w:div>
        <w:div w:id="183714737">
          <w:marLeft w:val="0"/>
          <w:marRight w:val="0"/>
          <w:marTop w:val="0"/>
          <w:marBottom w:val="0"/>
          <w:divBdr>
            <w:top w:val="none" w:sz="0" w:space="0" w:color="auto"/>
            <w:left w:val="none" w:sz="0" w:space="0" w:color="auto"/>
            <w:bottom w:val="none" w:sz="0" w:space="0" w:color="auto"/>
            <w:right w:val="none" w:sz="0" w:space="0" w:color="auto"/>
          </w:divBdr>
          <w:divsChild>
            <w:div w:id="1352223986">
              <w:marLeft w:val="0"/>
              <w:marRight w:val="0"/>
              <w:marTop w:val="0"/>
              <w:marBottom w:val="0"/>
              <w:divBdr>
                <w:top w:val="none" w:sz="0" w:space="0" w:color="auto"/>
                <w:left w:val="none" w:sz="0" w:space="0" w:color="auto"/>
                <w:bottom w:val="none" w:sz="0" w:space="0" w:color="auto"/>
                <w:right w:val="none" w:sz="0" w:space="0" w:color="auto"/>
              </w:divBdr>
            </w:div>
          </w:divsChild>
        </w:div>
        <w:div w:id="104076955">
          <w:marLeft w:val="0"/>
          <w:marRight w:val="0"/>
          <w:marTop w:val="300"/>
          <w:marBottom w:val="0"/>
          <w:divBdr>
            <w:top w:val="none" w:sz="0" w:space="0" w:color="auto"/>
            <w:left w:val="none" w:sz="0" w:space="0" w:color="auto"/>
            <w:bottom w:val="none" w:sz="0" w:space="0" w:color="auto"/>
            <w:right w:val="none" w:sz="0" w:space="0" w:color="auto"/>
          </w:divBdr>
          <w:divsChild>
            <w:div w:id="718163750">
              <w:marLeft w:val="0"/>
              <w:marRight w:val="0"/>
              <w:marTop w:val="0"/>
              <w:marBottom w:val="0"/>
              <w:divBdr>
                <w:top w:val="none" w:sz="0" w:space="0" w:color="auto"/>
                <w:left w:val="none" w:sz="0" w:space="0" w:color="auto"/>
                <w:bottom w:val="none" w:sz="0" w:space="0" w:color="auto"/>
                <w:right w:val="none" w:sz="0" w:space="0" w:color="auto"/>
              </w:divBdr>
              <w:divsChild>
                <w:div w:id="206027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8449">
          <w:marLeft w:val="0"/>
          <w:marRight w:val="0"/>
          <w:marTop w:val="300"/>
          <w:marBottom w:val="0"/>
          <w:divBdr>
            <w:top w:val="none" w:sz="0" w:space="0" w:color="auto"/>
            <w:left w:val="none" w:sz="0" w:space="0" w:color="auto"/>
            <w:bottom w:val="none" w:sz="0" w:space="0" w:color="auto"/>
            <w:right w:val="none" w:sz="0" w:space="0" w:color="auto"/>
          </w:divBdr>
          <w:divsChild>
            <w:div w:id="84151190">
              <w:marLeft w:val="0"/>
              <w:marRight w:val="0"/>
              <w:marTop w:val="0"/>
              <w:marBottom w:val="0"/>
              <w:divBdr>
                <w:top w:val="none" w:sz="0" w:space="0" w:color="auto"/>
                <w:left w:val="none" w:sz="0" w:space="0" w:color="auto"/>
                <w:bottom w:val="none" w:sz="0" w:space="0" w:color="auto"/>
                <w:right w:val="none" w:sz="0" w:space="0" w:color="auto"/>
              </w:divBdr>
              <w:divsChild>
                <w:div w:id="107716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0316">
          <w:marLeft w:val="0"/>
          <w:marRight w:val="0"/>
          <w:marTop w:val="300"/>
          <w:marBottom w:val="0"/>
          <w:divBdr>
            <w:top w:val="none" w:sz="0" w:space="0" w:color="auto"/>
            <w:left w:val="none" w:sz="0" w:space="0" w:color="auto"/>
            <w:bottom w:val="none" w:sz="0" w:space="0" w:color="auto"/>
            <w:right w:val="none" w:sz="0" w:space="0" w:color="auto"/>
          </w:divBdr>
          <w:divsChild>
            <w:div w:id="611784028">
              <w:marLeft w:val="0"/>
              <w:marRight w:val="0"/>
              <w:marTop w:val="0"/>
              <w:marBottom w:val="0"/>
              <w:divBdr>
                <w:top w:val="none" w:sz="0" w:space="0" w:color="auto"/>
                <w:left w:val="none" w:sz="0" w:space="0" w:color="auto"/>
                <w:bottom w:val="none" w:sz="0" w:space="0" w:color="auto"/>
                <w:right w:val="none" w:sz="0" w:space="0" w:color="auto"/>
              </w:divBdr>
              <w:divsChild>
                <w:div w:id="199579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874476">
          <w:marLeft w:val="0"/>
          <w:marRight w:val="0"/>
          <w:marTop w:val="300"/>
          <w:marBottom w:val="0"/>
          <w:divBdr>
            <w:top w:val="none" w:sz="0" w:space="0" w:color="auto"/>
            <w:left w:val="none" w:sz="0" w:space="0" w:color="auto"/>
            <w:bottom w:val="none" w:sz="0" w:space="0" w:color="auto"/>
            <w:right w:val="none" w:sz="0" w:space="0" w:color="auto"/>
          </w:divBdr>
          <w:divsChild>
            <w:div w:id="2019500013">
              <w:marLeft w:val="0"/>
              <w:marRight w:val="0"/>
              <w:marTop w:val="0"/>
              <w:marBottom w:val="0"/>
              <w:divBdr>
                <w:top w:val="none" w:sz="0" w:space="0" w:color="auto"/>
                <w:left w:val="none" w:sz="0" w:space="0" w:color="auto"/>
                <w:bottom w:val="none" w:sz="0" w:space="0" w:color="auto"/>
                <w:right w:val="none" w:sz="0" w:space="0" w:color="auto"/>
              </w:divBdr>
              <w:divsChild>
                <w:div w:id="1115447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1287641">
      <w:bodyDiv w:val="1"/>
      <w:marLeft w:val="0"/>
      <w:marRight w:val="0"/>
      <w:marTop w:val="0"/>
      <w:marBottom w:val="0"/>
      <w:divBdr>
        <w:top w:val="none" w:sz="0" w:space="0" w:color="auto"/>
        <w:left w:val="none" w:sz="0" w:space="0" w:color="auto"/>
        <w:bottom w:val="none" w:sz="0" w:space="0" w:color="auto"/>
        <w:right w:val="none" w:sz="0" w:space="0" w:color="auto"/>
      </w:divBdr>
      <w:divsChild>
        <w:div w:id="563298143">
          <w:marLeft w:val="0"/>
          <w:marRight w:val="0"/>
          <w:marTop w:val="0"/>
          <w:marBottom w:val="0"/>
          <w:divBdr>
            <w:top w:val="none" w:sz="0" w:space="0" w:color="auto"/>
            <w:left w:val="none" w:sz="0" w:space="0" w:color="auto"/>
            <w:bottom w:val="none" w:sz="0" w:space="0" w:color="auto"/>
            <w:right w:val="none" w:sz="0" w:space="0" w:color="auto"/>
          </w:divBdr>
        </w:div>
        <w:div w:id="786506632">
          <w:marLeft w:val="0"/>
          <w:marRight w:val="0"/>
          <w:marTop w:val="0"/>
          <w:marBottom w:val="0"/>
          <w:divBdr>
            <w:top w:val="none" w:sz="0" w:space="0" w:color="auto"/>
            <w:left w:val="none" w:sz="0" w:space="0" w:color="auto"/>
            <w:bottom w:val="none" w:sz="0" w:space="0" w:color="auto"/>
            <w:right w:val="none" w:sz="0" w:space="0" w:color="auto"/>
          </w:divBdr>
          <w:divsChild>
            <w:div w:id="766779545">
              <w:marLeft w:val="0"/>
              <w:marRight w:val="0"/>
              <w:marTop w:val="0"/>
              <w:marBottom w:val="0"/>
              <w:divBdr>
                <w:top w:val="none" w:sz="0" w:space="0" w:color="auto"/>
                <w:left w:val="none" w:sz="0" w:space="0" w:color="auto"/>
                <w:bottom w:val="none" w:sz="0" w:space="0" w:color="auto"/>
                <w:right w:val="none" w:sz="0" w:space="0" w:color="auto"/>
              </w:divBdr>
            </w:div>
          </w:divsChild>
        </w:div>
        <w:div w:id="971519793">
          <w:marLeft w:val="0"/>
          <w:marRight w:val="0"/>
          <w:marTop w:val="0"/>
          <w:marBottom w:val="0"/>
          <w:divBdr>
            <w:top w:val="none" w:sz="0" w:space="0" w:color="auto"/>
            <w:left w:val="none" w:sz="0" w:space="0" w:color="auto"/>
            <w:bottom w:val="none" w:sz="0" w:space="0" w:color="auto"/>
            <w:right w:val="none" w:sz="0" w:space="0" w:color="auto"/>
          </w:divBdr>
        </w:div>
        <w:div w:id="1526093591">
          <w:marLeft w:val="0"/>
          <w:marRight w:val="0"/>
          <w:marTop w:val="0"/>
          <w:marBottom w:val="0"/>
          <w:divBdr>
            <w:top w:val="none" w:sz="0" w:space="0" w:color="auto"/>
            <w:left w:val="none" w:sz="0" w:space="0" w:color="auto"/>
            <w:bottom w:val="none" w:sz="0" w:space="0" w:color="auto"/>
            <w:right w:val="none" w:sz="0" w:space="0" w:color="auto"/>
          </w:divBdr>
          <w:divsChild>
            <w:div w:id="1715041270">
              <w:marLeft w:val="0"/>
              <w:marRight w:val="0"/>
              <w:marTop w:val="0"/>
              <w:marBottom w:val="0"/>
              <w:divBdr>
                <w:top w:val="none" w:sz="0" w:space="0" w:color="auto"/>
                <w:left w:val="none" w:sz="0" w:space="0" w:color="auto"/>
                <w:bottom w:val="none" w:sz="0" w:space="0" w:color="auto"/>
                <w:right w:val="none" w:sz="0" w:space="0" w:color="auto"/>
              </w:divBdr>
            </w:div>
          </w:divsChild>
        </w:div>
        <w:div w:id="989988965">
          <w:marLeft w:val="0"/>
          <w:marRight w:val="0"/>
          <w:marTop w:val="0"/>
          <w:marBottom w:val="0"/>
          <w:divBdr>
            <w:top w:val="none" w:sz="0" w:space="0" w:color="auto"/>
            <w:left w:val="none" w:sz="0" w:space="0" w:color="auto"/>
            <w:bottom w:val="none" w:sz="0" w:space="0" w:color="auto"/>
            <w:right w:val="none" w:sz="0" w:space="0" w:color="auto"/>
          </w:divBdr>
        </w:div>
        <w:div w:id="441725434">
          <w:marLeft w:val="0"/>
          <w:marRight w:val="0"/>
          <w:marTop w:val="0"/>
          <w:marBottom w:val="0"/>
          <w:divBdr>
            <w:top w:val="none" w:sz="0" w:space="0" w:color="auto"/>
            <w:left w:val="none" w:sz="0" w:space="0" w:color="auto"/>
            <w:bottom w:val="none" w:sz="0" w:space="0" w:color="auto"/>
            <w:right w:val="none" w:sz="0" w:space="0" w:color="auto"/>
          </w:divBdr>
          <w:divsChild>
            <w:div w:id="514660261">
              <w:marLeft w:val="0"/>
              <w:marRight w:val="0"/>
              <w:marTop w:val="0"/>
              <w:marBottom w:val="0"/>
              <w:divBdr>
                <w:top w:val="none" w:sz="0" w:space="0" w:color="auto"/>
                <w:left w:val="none" w:sz="0" w:space="0" w:color="auto"/>
                <w:bottom w:val="none" w:sz="0" w:space="0" w:color="auto"/>
                <w:right w:val="none" w:sz="0" w:space="0" w:color="auto"/>
              </w:divBdr>
            </w:div>
          </w:divsChild>
        </w:div>
        <w:div w:id="1243904281">
          <w:marLeft w:val="0"/>
          <w:marRight w:val="0"/>
          <w:marTop w:val="0"/>
          <w:marBottom w:val="0"/>
          <w:divBdr>
            <w:top w:val="none" w:sz="0" w:space="0" w:color="auto"/>
            <w:left w:val="none" w:sz="0" w:space="0" w:color="auto"/>
            <w:bottom w:val="none" w:sz="0" w:space="0" w:color="auto"/>
            <w:right w:val="none" w:sz="0" w:space="0" w:color="auto"/>
          </w:divBdr>
        </w:div>
        <w:div w:id="1090807495">
          <w:marLeft w:val="0"/>
          <w:marRight w:val="0"/>
          <w:marTop w:val="0"/>
          <w:marBottom w:val="0"/>
          <w:divBdr>
            <w:top w:val="none" w:sz="0" w:space="0" w:color="auto"/>
            <w:left w:val="none" w:sz="0" w:space="0" w:color="auto"/>
            <w:bottom w:val="none" w:sz="0" w:space="0" w:color="auto"/>
            <w:right w:val="none" w:sz="0" w:space="0" w:color="auto"/>
          </w:divBdr>
          <w:divsChild>
            <w:div w:id="1528135317">
              <w:marLeft w:val="0"/>
              <w:marRight w:val="0"/>
              <w:marTop w:val="0"/>
              <w:marBottom w:val="0"/>
              <w:divBdr>
                <w:top w:val="none" w:sz="0" w:space="0" w:color="auto"/>
                <w:left w:val="none" w:sz="0" w:space="0" w:color="auto"/>
                <w:bottom w:val="none" w:sz="0" w:space="0" w:color="auto"/>
                <w:right w:val="none" w:sz="0" w:space="0" w:color="auto"/>
              </w:divBdr>
            </w:div>
          </w:divsChild>
        </w:div>
        <w:div w:id="2079285382">
          <w:marLeft w:val="0"/>
          <w:marRight w:val="0"/>
          <w:marTop w:val="0"/>
          <w:marBottom w:val="0"/>
          <w:divBdr>
            <w:top w:val="none" w:sz="0" w:space="0" w:color="auto"/>
            <w:left w:val="none" w:sz="0" w:space="0" w:color="auto"/>
            <w:bottom w:val="none" w:sz="0" w:space="0" w:color="auto"/>
            <w:right w:val="none" w:sz="0" w:space="0" w:color="auto"/>
          </w:divBdr>
        </w:div>
        <w:div w:id="1823428775">
          <w:marLeft w:val="0"/>
          <w:marRight w:val="0"/>
          <w:marTop w:val="0"/>
          <w:marBottom w:val="0"/>
          <w:divBdr>
            <w:top w:val="none" w:sz="0" w:space="0" w:color="auto"/>
            <w:left w:val="none" w:sz="0" w:space="0" w:color="auto"/>
            <w:bottom w:val="none" w:sz="0" w:space="0" w:color="auto"/>
            <w:right w:val="none" w:sz="0" w:space="0" w:color="auto"/>
          </w:divBdr>
          <w:divsChild>
            <w:div w:id="572129893">
              <w:marLeft w:val="0"/>
              <w:marRight w:val="0"/>
              <w:marTop w:val="0"/>
              <w:marBottom w:val="0"/>
              <w:divBdr>
                <w:top w:val="none" w:sz="0" w:space="0" w:color="auto"/>
                <w:left w:val="none" w:sz="0" w:space="0" w:color="auto"/>
                <w:bottom w:val="none" w:sz="0" w:space="0" w:color="auto"/>
                <w:right w:val="none" w:sz="0" w:space="0" w:color="auto"/>
              </w:divBdr>
            </w:div>
          </w:divsChild>
        </w:div>
        <w:div w:id="850216170">
          <w:marLeft w:val="0"/>
          <w:marRight w:val="0"/>
          <w:marTop w:val="0"/>
          <w:marBottom w:val="0"/>
          <w:divBdr>
            <w:top w:val="none" w:sz="0" w:space="0" w:color="auto"/>
            <w:left w:val="none" w:sz="0" w:space="0" w:color="auto"/>
            <w:bottom w:val="none" w:sz="0" w:space="0" w:color="auto"/>
            <w:right w:val="none" w:sz="0" w:space="0" w:color="auto"/>
          </w:divBdr>
        </w:div>
        <w:div w:id="675501346">
          <w:marLeft w:val="0"/>
          <w:marRight w:val="0"/>
          <w:marTop w:val="0"/>
          <w:marBottom w:val="0"/>
          <w:divBdr>
            <w:top w:val="none" w:sz="0" w:space="0" w:color="auto"/>
            <w:left w:val="none" w:sz="0" w:space="0" w:color="auto"/>
            <w:bottom w:val="none" w:sz="0" w:space="0" w:color="auto"/>
            <w:right w:val="none" w:sz="0" w:space="0" w:color="auto"/>
          </w:divBdr>
          <w:divsChild>
            <w:div w:id="1700662410">
              <w:marLeft w:val="0"/>
              <w:marRight w:val="0"/>
              <w:marTop w:val="0"/>
              <w:marBottom w:val="0"/>
              <w:divBdr>
                <w:top w:val="none" w:sz="0" w:space="0" w:color="auto"/>
                <w:left w:val="none" w:sz="0" w:space="0" w:color="auto"/>
                <w:bottom w:val="none" w:sz="0" w:space="0" w:color="auto"/>
                <w:right w:val="none" w:sz="0" w:space="0" w:color="auto"/>
              </w:divBdr>
            </w:div>
          </w:divsChild>
        </w:div>
        <w:div w:id="657925431">
          <w:marLeft w:val="0"/>
          <w:marRight w:val="0"/>
          <w:marTop w:val="0"/>
          <w:marBottom w:val="0"/>
          <w:divBdr>
            <w:top w:val="none" w:sz="0" w:space="0" w:color="auto"/>
            <w:left w:val="none" w:sz="0" w:space="0" w:color="auto"/>
            <w:bottom w:val="none" w:sz="0" w:space="0" w:color="auto"/>
            <w:right w:val="none" w:sz="0" w:space="0" w:color="auto"/>
          </w:divBdr>
        </w:div>
        <w:div w:id="1772163871">
          <w:marLeft w:val="0"/>
          <w:marRight w:val="0"/>
          <w:marTop w:val="0"/>
          <w:marBottom w:val="0"/>
          <w:divBdr>
            <w:top w:val="none" w:sz="0" w:space="0" w:color="auto"/>
            <w:left w:val="none" w:sz="0" w:space="0" w:color="auto"/>
            <w:bottom w:val="none" w:sz="0" w:space="0" w:color="auto"/>
            <w:right w:val="none" w:sz="0" w:space="0" w:color="auto"/>
          </w:divBdr>
          <w:divsChild>
            <w:div w:id="1387755658">
              <w:marLeft w:val="0"/>
              <w:marRight w:val="0"/>
              <w:marTop w:val="0"/>
              <w:marBottom w:val="0"/>
              <w:divBdr>
                <w:top w:val="none" w:sz="0" w:space="0" w:color="auto"/>
                <w:left w:val="none" w:sz="0" w:space="0" w:color="auto"/>
                <w:bottom w:val="none" w:sz="0" w:space="0" w:color="auto"/>
                <w:right w:val="none" w:sz="0" w:space="0" w:color="auto"/>
              </w:divBdr>
            </w:div>
          </w:divsChild>
        </w:div>
        <w:div w:id="959146232">
          <w:marLeft w:val="0"/>
          <w:marRight w:val="0"/>
          <w:marTop w:val="300"/>
          <w:marBottom w:val="0"/>
          <w:divBdr>
            <w:top w:val="none" w:sz="0" w:space="0" w:color="auto"/>
            <w:left w:val="none" w:sz="0" w:space="0" w:color="auto"/>
            <w:bottom w:val="none" w:sz="0" w:space="0" w:color="auto"/>
            <w:right w:val="none" w:sz="0" w:space="0" w:color="auto"/>
          </w:divBdr>
          <w:divsChild>
            <w:div w:id="1023939023">
              <w:marLeft w:val="0"/>
              <w:marRight w:val="0"/>
              <w:marTop w:val="0"/>
              <w:marBottom w:val="0"/>
              <w:divBdr>
                <w:top w:val="none" w:sz="0" w:space="0" w:color="auto"/>
                <w:left w:val="none" w:sz="0" w:space="0" w:color="auto"/>
                <w:bottom w:val="none" w:sz="0" w:space="0" w:color="auto"/>
                <w:right w:val="none" w:sz="0" w:space="0" w:color="auto"/>
              </w:divBdr>
              <w:divsChild>
                <w:div w:id="48936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693">
          <w:marLeft w:val="0"/>
          <w:marRight w:val="0"/>
          <w:marTop w:val="300"/>
          <w:marBottom w:val="0"/>
          <w:divBdr>
            <w:top w:val="none" w:sz="0" w:space="0" w:color="auto"/>
            <w:left w:val="none" w:sz="0" w:space="0" w:color="auto"/>
            <w:bottom w:val="none" w:sz="0" w:space="0" w:color="auto"/>
            <w:right w:val="none" w:sz="0" w:space="0" w:color="auto"/>
          </w:divBdr>
          <w:divsChild>
            <w:div w:id="856311315">
              <w:marLeft w:val="0"/>
              <w:marRight w:val="0"/>
              <w:marTop w:val="0"/>
              <w:marBottom w:val="0"/>
              <w:divBdr>
                <w:top w:val="none" w:sz="0" w:space="0" w:color="auto"/>
                <w:left w:val="none" w:sz="0" w:space="0" w:color="auto"/>
                <w:bottom w:val="none" w:sz="0" w:space="0" w:color="auto"/>
                <w:right w:val="none" w:sz="0" w:space="0" w:color="auto"/>
              </w:divBdr>
              <w:divsChild>
                <w:div w:id="74294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754785">
          <w:marLeft w:val="0"/>
          <w:marRight w:val="0"/>
          <w:marTop w:val="300"/>
          <w:marBottom w:val="0"/>
          <w:divBdr>
            <w:top w:val="none" w:sz="0" w:space="0" w:color="auto"/>
            <w:left w:val="none" w:sz="0" w:space="0" w:color="auto"/>
            <w:bottom w:val="none" w:sz="0" w:space="0" w:color="auto"/>
            <w:right w:val="none" w:sz="0" w:space="0" w:color="auto"/>
          </w:divBdr>
          <w:divsChild>
            <w:div w:id="1600016925">
              <w:marLeft w:val="0"/>
              <w:marRight w:val="0"/>
              <w:marTop w:val="0"/>
              <w:marBottom w:val="0"/>
              <w:divBdr>
                <w:top w:val="none" w:sz="0" w:space="0" w:color="auto"/>
                <w:left w:val="none" w:sz="0" w:space="0" w:color="auto"/>
                <w:bottom w:val="none" w:sz="0" w:space="0" w:color="auto"/>
                <w:right w:val="none" w:sz="0" w:space="0" w:color="auto"/>
              </w:divBdr>
              <w:divsChild>
                <w:div w:id="10605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390365">
          <w:marLeft w:val="0"/>
          <w:marRight w:val="0"/>
          <w:marTop w:val="300"/>
          <w:marBottom w:val="0"/>
          <w:divBdr>
            <w:top w:val="none" w:sz="0" w:space="0" w:color="auto"/>
            <w:left w:val="none" w:sz="0" w:space="0" w:color="auto"/>
            <w:bottom w:val="none" w:sz="0" w:space="0" w:color="auto"/>
            <w:right w:val="none" w:sz="0" w:space="0" w:color="auto"/>
          </w:divBdr>
          <w:divsChild>
            <w:div w:id="876164673">
              <w:marLeft w:val="0"/>
              <w:marRight w:val="0"/>
              <w:marTop w:val="0"/>
              <w:marBottom w:val="0"/>
              <w:divBdr>
                <w:top w:val="none" w:sz="0" w:space="0" w:color="auto"/>
                <w:left w:val="none" w:sz="0" w:space="0" w:color="auto"/>
                <w:bottom w:val="none" w:sz="0" w:space="0" w:color="auto"/>
                <w:right w:val="none" w:sz="0" w:space="0" w:color="auto"/>
              </w:divBdr>
              <w:divsChild>
                <w:div w:id="4052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638481">
      <w:bodyDiv w:val="1"/>
      <w:marLeft w:val="0"/>
      <w:marRight w:val="0"/>
      <w:marTop w:val="0"/>
      <w:marBottom w:val="0"/>
      <w:divBdr>
        <w:top w:val="none" w:sz="0" w:space="0" w:color="auto"/>
        <w:left w:val="none" w:sz="0" w:space="0" w:color="auto"/>
        <w:bottom w:val="none" w:sz="0" w:space="0" w:color="auto"/>
        <w:right w:val="none" w:sz="0" w:space="0" w:color="auto"/>
      </w:divBdr>
    </w:div>
    <w:div w:id="546601768">
      <w:bodyDiv w:val="1"/>
      <w:marLeft w:val="0"/>
      <w:marRight w:val="0"/>
      <w:marTop w:val="0"/>
      <w:marBottom w:val="0"/>
      <w:divBdr>
        <w:top w:val="none" w:sz="0" w:space="0" w:color="auto"/>
        <w:left w:val="none" w:sz="0" w:space="0" w:color="auto"/>
        <w:bottom w:val="none" w:sz="0" w:space="0" w:color="auto"/>
        <w:right w:val="none" w:sz="0" w:space="0" w:color="auto"/>
      </w:divBdr>
      <w:divsChild>
        <w:div w:id="33896492">
          <w:marLeft w:val="0"/>
          <w:marRight w:val="0"/>
          <w:marTop w:val="0"/>
          <w:marBottom w:val="0"/>
          <w:divBdr>
            <w:top w:val="none" w:sz="0" w:space="0" w:color="auto"/>
            <w:left w:val="none" w:sz="0" w:space="0" w:color="auto"/>
            <w:bottom w:val="none" w:sz="0" w:space="0" w:color="auto"/>
            <w:right w:val="none" w:sz="0" w:space="0" w:color="auto"/>
          </w:divBdr>
        </w:div>
        <w:div w:id="518544232">
          <w:marLeft w:val="0"/>
          <w:marRight w:val="0"/>
          <w:marTop w:val="0"/>
          <w:marBottom w:val="0"/>
          <w:divBdr>
            <w:top w:val="none" w:sz="0" w:space="0" w:color="auto"/>
            <w:left w:val="none" w:sz="0" w:space="0" w:color="auto"/>
            <w:bottom w:val="none" w:sz="0" w:space="0" w:color="auto"/>
            <w:right w:val="none" w:sz="0" w:space="0" w:color="auto"/>
          </w:divBdr>
          <w:divsChild>
            <w:div w:id="292638423">
              <w:marLeft w:val="0"/>
              <w:marRight w:val="0"/>
              <w:marTop w:val="0"/>
              <w:marBottom w:val="0"/>
              <w:divBdr>
                <w:top w:val="none" w:sz="0" w:space="0" w:color="auto"/>
                <w:left w:val="none" w:sz="0" w:space="0" w:color="auto"/>
                <w:bottom w:val="none" w:sz="0" w:space="0" w:color="auto"/>
                <w:right w:val="none" w:sz="0" w:space="0" w:color="auto"/>
              </w:divBdr>
            </w:div>
          </w:divsChild>
        </w:div>
        <w:div w:id="1155489032">
          <w:marLeft w:val="0"/>
          <w:marRight w:val="0"/>
          <w:marTop w:val="0"/>
          <w:marBottom w:val="0"/>
          <w:divBdr>
            <w:top w:val="none" w:sz="0" w:space="0" w:color="auto"/>
            <w:left w:val="none" w:sz="0" w:space="0" w:color="auto"/>
            <w:bottom w:val="none" w:sz="0" w:space="0" w:color="auto"/>
            <w:right w:val="none" w:sz="0" w:space="0" w:color="auto"/>
          </w:divBdr>
        </w:div>
        <w:div w:id="633095873">
          <w:marLeft w:val="0"/>
          <w:marRight w:val="0"/>
          <w:marTop w:val="0"/>
          <w:marBottom w:val="0"/>
          <w:divBdr>
            <w:top w:val="none" w:sz="0" w:space="0" w:color="auto"/>
            <w:left w:val="none" w:sz="0" w:space="0" w:color="auto"/>
            <w:bottom w:val="none" w:sz="0" w:space="0" w:color="auto"/>
            <w:right w:val="none" w:sz="0" w:space="0" w:color="auto"/>
          </w:divBdr>
          <w:divsChild>
            <w:div w:id="227886810">
              <w:marLeft w:val="0"/>
              <w:marRight w:val="0"/>
              <w:marTop w:val="0"/>
              <w:marBottom w:val="0"/>
              <w:divBdr>
                <w:top w:val="none" w:sz="0" w:space="0" w:color="auto"/>
                <w:left w:val="none" w:sz="0" w:space="0" w:color="auto"/>
                <w:bottom w:val="none" w:sz="0" w:space="0" w:color="auto"/>
                <w:right w:val="none" w:sz="0" w:space="0" w:color="auto"/>
              </w:divBdr>
            </w:div>
          </w:divsChild>
        </w:div>
        <w:div w:id="1828813909">
          <w:marLeft w:val="0"/>
          <w:marRight w:val="0"/>
          <w:marTop w:val="0"/>
          <w:marBottom w:val="0"/>
          <w:divBdr>
            <w:top w:val="none" w:sz="0" w:space="0" w:color="auto"/>
            <w:left w:val="none" w:sz="0" w:space="0" w:color="auto"/>
            <w:bottom w:val="none" w:sz="0" w:space="0" w:color="auto"/>
            <w:right w:val="none" w:sz="0" w:space="0" w:color="auto"/>
          </w:divBdr>
        </w:div>
        <w:div w:id="489105780">
          <w:marLeft w:val="0"/>
          <w:marRight w:val="0"/>
          <w:marTop w:val="0"/>
          <w:marBottom w:val="0"/>
          <w:divBdr>
            <w:top w:val="none" w:sz="0" w:space="0" w:color="auto"/>
            <w:left w:val="none" w:sz="0" w:space="0" w:color="auto"/>
            <w:bottom w:val="none" w:sz="0" w:space="0" w:color="auto"/>
            <w:right w:val="none" w:sz="0" w:space="0" w:color="auto"/>
          </w:divBdr>
          <w:divsChild>
            <w:div w:id="1799451830">
              <w:marLeft w:val="0"/>
              <w:marRight w:val="0"/>
              <w:marTop w:val="0"/>
              <w:marBottom w:val="0"/>
              <w:divBdr>
                <w:top w:val="none" w:sz="0" w:space="0" w:color="auto"/>
                <w:left w:val="none" w:sz="0" w:space="0" w:color="auto"/>
                <w:bottom w:val="none" w:sz="0" w:space="0" w:color="auto"/>
                <w:right w:val="none" w:sz="0" w:space="0" w:color="auto"/>
              </w:divBdr>
            </w:div>
          </w:divsChild>
        </w:div>
        <w:div w:id="1625962486">
          <w:marLeft w:val="0"/>
          <w:marRight w:val="0"/>
          <w:marTop w:val="0"/>
          <w:marBottom w:val="0"/>
          <w:divBdr>
            <w:top w:val="none" w:sz="0" w:space="0" w:color="auto"/>
            <w:left w:val="none" w:sz="0" w:space="0" w:color="auto"/>
            <w:bottom w:val="none" w:sz="0" w:space="0" w:color="auto"/>
            <w:right w:val="none" w:sz="0" w:space="0" w:color="auto"/>
          </w:divBdr>
        </w:div>
        <w:div w:id="798841546">
          <w:marLeft w:val="0"/>
          <w:marRight w:val="0"/>
          <w:marTop w:val="0"/>
          <w:marBottom w:val="0"/>
          <w:divBdr>
            <w:top w:val="none" w:sz="0" w:space="0" w:color="auto"/>
            <w:left w:val="none" w:sz="0" w:space="0" w:color="auto"/>
            <w:bottom w:val="none" w:sz="0" w:space="0" w:color="auto"/>
            <w:right w:val="none" w:sz="0" w:space="0" w:color="auto"/>
          </w:divBdr>
          <w:divsChild>
            <w:div w:id="2041315713">
              <w:marLeft w:val="0"/>
              <w:marRight w:val="0"/>
              <w:marTop w:val="0"/>
              <w:marBottom w:val="0"/>
              <w:divBdr>
                <w:top w:val="none" w:sz="0" w:space="0" w:color="auto"/>
                <w:left w:val="none" w:sz="0" w:space="0" w:color="auto"/>
                <w:bottom w:val="none" w:sz="0" w:space="0" w:color="auto"/>
                <w:right w:val="none" w:sz="0" w:space="0" w:color="auto"/>
              </w:divBdr>
            </w:div>
          </w:divsChild>
        </w:div>
        <w:div w:id="378432456">
          <w:marLeft w:val="0"/>
          <w:marRight w:val="0"/>
          <w:marTop w:val="0"/>
          <w:marBottom w:val="0"/>
          <w:divBdr>
            <w:top w:val="none" w:sz="0" w:space="0" w:color="auto"/>
            <w:left w:val="none" w:sz="0" w:space="0" w:color="auto"/>
            <w:bottom w:val="none" w:sz="0" w:space="0" w:color="auto"/>
            <w:right w:val="none" w:sz="0" w:space="0" w:color="auto"/>
          </w:divBdr>
        </w:div>
        <w:div w:id="1569263592">
          <w:marLeft w:val="0"/>
          <w:marRight w:val="0"/>
          <w:marTop w:val="0"/>
          <w:marBottom w:val="0"/>
          <w:divBdr>
            <w:top w:val="none" w:sz="0" w:space="0" w:color="auto"/>
            <w:left w:val="none" w:sz="0" w:space="0" w:color="auto"/>
            <w:bottom w:val="none" w:sz="0" w:space="0" w:color="auto"/>
            <w:right w:val="none" w:sz="0" w:space="0" w:color="auto"/>
          </w:divBdr>
          <w:divsChild>
            <w:div w:id="259024705">
              <w:marLeft w:val="0"/>
              <w:marRight w:val="0"/>
              <w:marTop w:val="0"/>
              <w:marBottom w:val="0"/>
              <w:divBdr>
                <w:top w:val="none" w:sz="0" w:space="0" w:color="auto"/>
                <w:left w:val="none" w:sz="0" w:space="0" w:color="auto"/>
                <w:bottom w:val="none" w:sz="0" w:space="0" w:color="auto"/>
                <w:right w:val="none" w:sz="0" w:space="0" w:color="auto"/>
              </w:divBdr>
            </w:div>
          </w:divsChild>
        </w:div>
        <w:div w:id="961302583">
          <w:marLeft w:val="0"/>
          <w:marRight w:val="0"/>
          <w:marTop w:val="0"/>
          <w:marBottom w:val="0"/>
          <w:divBdr>
            <w:top w:val="none" w:sz="0" w:space="0" w:color="auto"/>
            <w:left w:val="none" w:sz="0" w:space="0" w:color="auto"/>
            <w:bottom w:val="none" w:sz="0" w:space="0" w:color="auto"/>
            <w:right w:val="none" w:sz="0" w:space="0" w:color="auto"/>
          </w:divBdr>
        </w:div>
        <w:div w:id="173686511">
          <w:marLeft w:val="0"/>
          <w:marRight w:val="0"/>
          <w:marTop w:val="0"/>
          <w:marBottom w:val="0"/>
          <w:divBdr>
            <w:top w:val="none" w:sz="0" w:space="0" w:color="auto"/>
            <w:left w:val="none" w:sz="0" w:space="0" w:color="auto"/>
            <w:bottom w:val="none" w:sz="0" w:space="0" w:color="auto"/>
            <w:right w:val="none" w:sz="0" w:space="0" w:color="auto"/>
          </w:divBdr>
          <w:divsChild>
            <w:div w:id="5400153">
              <w:marLeft w:val="0"/>
              <w:marRight w:val="0"/>
              <w:marTop w:val="0"/>
              <w:marBottom w:val="0"/>
              <w:divBdr>
                <w:top w:val="none" w:sz="0" w:space="0" w:color="auto"/>
                <w:left w:val="none" w:sz="0" w:space="0" w:color="auto"/>
                <w:bottom w:val="none" w:sz="0" w:space="0" w:color="auto"/>
                <w:right w:val="none" w:sz="0" w:space="0" w:color="auto"/>
              </w:divBdr>
            </w:div>
          </w:divsChild>
        </w:div>
        <w:div w:id="1727602473">
          <w:marLeft w:val="0"/>
          <w:marRight w:val="0"/>
          <w:marTop w:val="0"/>
          <w:marBottom w:val="0"/>
          <w:divBdr>
            <w:top w:val="none" w:sz="0" w:space="0" w:color="auto"/>
            <w:left w:val="none" w:sz="0" w:space="0" w:color="auto"/>
            <w:bottom w:val="none" w:sz="0" w:space="0" w:color="auto"/>
            <w:right w:val="none" w:sz="0" w:space="0" w:color="auto"/>
          </w:divBdr>
        </w:div>
        <w:div w:id="1118718840">
          <w:marLeft w:val="0"/>
          <w:marRight w:val="0"/>
          <w:marTop w:val="0"/>
          <w:marBottom w:val="0"/>
          <w:divBdr>
            <w:top w:val="none" w:sz="0" w:space="0" w:color="auto"/>
            <w:left w:val="none" w:sz="0" w:space="0" w:color="auto"/>
            <w:bottom w:val="none" w:sz="0" w:space="0" w:color="auto"/>
            <w:right w:val="none" w:sz="0" w:space="0" w:color="auto"/>
          </w:divBdr>
          <w:divsChild>
            <w:div w:id="2066029635">
              <w:marLeft w:val="0"/>
              <w:marRight w:val="0"/>
              <w:marTop w:val="0"/>
              <w:marBottom w:val="0"/>
              <w:divBdr>
                <w:top w:val="none" w:sz="0" w:space="0" w:color="auto"/>
                <w:left w:val="none" w:sz="0" w:space="0" w:color="auto"/>
                <w:bottom w:val="none" w:sz="0" w:space="0" w:color="auto"/>
                <w:right w:val="none" w:sz="0" w:space="0" w:color="auto"/>
              </w:divBdr>
            </w:div>
          </w:divsChild>
        </w:div>
        <w:div w:id="628631499">
          <w:marLeft w:val="0"/>
          <w:marRight w:val="0"/>
          <w:marTop w:val="300"/>
          <w:marBottom w:val="0"/>
          <w:divBdr>
            <w:top w:val="none" w:sz="0" w:space="0" w:color="auto"/>
            <w:left w:val="none" w:sz="0" w:space="0" w:color="auto"/>
            <w:bottom w:val="none" w:sz="0" w:space="0" w:color="auto"/>
            <w:right w:val="none" w:sz="0" w:space="0" w:color="auto"/>
          </w:divBdr>
          <w:divsChild>
            <w:div w:id="78597046">
              <w:marLeft w:val="0"/>
              <w:marRight w:val="0"/>
              <w:marTop w:val="0"/>
              <w:marBottom w:val="0"/>
              <w:divBdr>
                <w:top w:val="none" w:sz="0" w:space="0" w:color="auto"/>
                <w:left w:val="none" w:sz="0" w:space="0" w:color="auto"/>
                <w:bottom w:val="none" w:sz="0" w:space="0" w:color="auto"/>
                <w:right w:val="none" w:sz="0" w:space="0" w:color="auto"/>
              </w:divBdr>
              <w:divsChild>
                <w:div w:id="151869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580183">
          <w:marLeft w:val="0"/>
          <w:marRight w:val="0"/>
          <w:marTop w:val="300"/>
          <w:marBottom w:val="0"/>
          <w:divBdr>
            <w:top w:val="none" w:sz="0" w:space="0" w:color="auto"/>
            <w:left w:val="none" w:sz="0" w:space="0" w:color="auto"/>
            <w:bottom w:val="none" w:sz="0" w:space="0" w:color="auto"/>
            <w:right w:val="none" w:sz="0" w:space="0" w:color="auto"/>
          </w:divBdr>
          <w:divsChild>
            <w:div w:id="1417827054">
              <w:marLeft w:val="0"/>
              <w:marRight w:val="0"/>
              <w:marTop w:val="0"/>
              <w:marBottom w:val="0"/>
              <w:divBdr>
                <w:top w:val="none" w:sz="0" w:space="0" w:color="auto"/>
                <w:left w:val="none" w:sz="0" w:space="0" w:color="auto"/>
                <w:bottom w:val="none" w:sz="0" w:space="0" w:color="auto"/>
                <w:right w:val="none" w:sz="0" w:space="0" w:color="auto"/>
              </w:divBdr>
              <w:divsChild>
                <w:div w:id="58820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276054">
          <w:marLeft w:val="0"/>
          <w:marRight w:val="0"/>
          <w:marTop w:val="300"/>
          <w:marBottom w:val="0"/>
          <w:divBdr>
            <w:top w:val="none" w:sz="0" w:space="0" w:color="auto"/>
            <w:left w:val="none" w:sz="0" w:space="0" w:color="auto"/>
            <w:bottom w:val="none" w:sz="0" w:space="0" w:color="auto"/>
            <w:right w:val="none" w:sz="0" w:space="0" w:color="auto"/>
          </w:divBdr>
          <w:divsChild>
            <w:div w:id="553271495">
              <w:marLeft w:val="0"/>
              <w:marRight w:val="0"/>
              <w:marTop w:val="0"/>
              <w:marBottom w:val="0"/>
              <w:divBdr>
                <w:top w:val="none" w:sz="0" w:space="0" w:color="auto"/>
                <w:left w:val="none" w:sz="0" w:space="0" w:color="auto"/>
                <w:bottom w:val="none" w:sz="0" w:space="0" w:color="auto"/>
                <w:right w:val="none" w:sz="0" w:space="0" w:color="auto"/>
              </w:divBdr>
              <w:divsChild>
                <w:div w:id="70760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3656">
      <w:bodyDiv w:val="1"/>
      <w:marLeft w:val="0"/>
      <w:marRight w:val="0"/>
      <w:marTop w:val="0"/>
      <w:marBottom w:val="0"/>
      <w:divBdr>
        <w:top w:val="none" w:sz="0" w:space="0" w:color="auto"/>
        <w:left w:val="none" w:sz="0" w:space="0" w:color="auto"/>
        <w:bottom w:val="none" w:sz="0" w:space="0" w:color="auto"/>
        <w:right w:val="none" w:sz="0" w:space="0" w:color="auto"/>
      </w:divBdr>
    </w:div>
    <w:div w:id="55038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3674">
          <w:marLeft w:val="0"/>
          <w:marRight w:val="0"/>
          <w:marTop w:val="0"/>
          <w:marBottom w:val="0"/>
          <w:divBdr>
            <w:top w:val="none" w:sz="0" w:space="0" w:color="auto"/>
            <w:left w:val="none" w:sz="0" w:space="0" w:color="auto"/>
            <w:bottom w:val="none" w:sz="0" w:space="0" w:color="auto"/>
            <w:right w:val="none" w:sz="0" w:space="0" w:color="auto"/>
          </w:divBdr>
        </w:div>
        <w:div w:id="1209488885">
          <w:marLeft w:val="0"/>
          <w:marRight w:val="0"/>
          <w:marTop w:val="0"/>
          <w:marBottom w:val="0"/>
          <w:divBdr>
            <w:top w:val="none" w:sz="0" w:space="0" w:color="auto"/>
            <w:left w:val="none" w:sz="0" w:space="0" w:color="auto"/>
            <w:bottom w:val="none" w:sz="0" w:space="0" w:color="auto"/>
            <w:right w:val="none" w:sz="0" w:space="0" w:color="auto"/>
          </w:divBdr>
          <w:divsChild>
            <w:div w:id="203031491">
              <w:marLeft w:val="0"/>
              <w:marRight w:val="0"/>
              <w:marTop w:val="0"/>
              <w:marBottom w:val="0"/>
              <w:divBdr>
                <w:top w:val="none" w:sz="0" w:space="0" w:color="auto"/>
                <w:left w:val="none" w:sz="0" w:space="0" w:color="auto"/>
                <w:bottom w:val="none" w:sz="0" w:space="0" w:color="auto"/>
                <w:right w:val="none" w:sz="0" w:space="0" w:color="auto"/>
              </w:divBdr>
            </w:div>
          </w:divsChild>
        </w:div>
        <w:div w:id="1204442391">
          <w:marLeft w:val="0"/>
          <w:marRight w:val="0"/>
          <w:marTop w:val="0"/>
          <w:marBottom w:val="0"/>
          <w:divBdr>
            <w:top w:val="none" w:sz="0" w:space="0" w:color="auto"/>
            <w:left w:val="none" w:sz="0" w:space="0" w:color="auto"/>
            <w:bottom w:val="none" w:sz="0" w:space="0" w:color="auto"/>
            <w:right w:val="none" w:sz="0" w:space="0" w:color="auto"/>
          </w:divBdr>
        </w:div>
        <w:div w:id="1473251770">
          <w:marLeft w:val="0"/>
          <w:marRight w:val="0"/>
          <w:marTop w:val="0"/>
          <w:marBottom w:val="0"/>
          <w:divBdr>
            <w:top w:val="none" w:sz="0" w:space="0" w:color="auto"/>
            <w:left w:val="none" w:sz="0" w:space="0" w:color="auto"/>
            <w:bottom w:val="none" w:sz="0" w:space="0" w:color="auto"/>
            <w:right w:val="none" w:sz="0" w:space="0" w:color="auto"/>
          </w:divBdr>
          <w:divsChild>
            <w:div w:id="2113240859">
              <w:marLeft w:val="0"/>
              <w:marRight w:val="0"/>
              <w:marTop w:val="0"/>
              <w:marBottom w:val="0"/>
              <w:divBdr>
                <w:top w:val="none" w:sz="0" w:space="0" w:color="auto"/>
                <w:left w:val="none" w:sz="0" w:space="0" w:color="auto"/>
                <w:bottom w:val="none" w:sz="0" w:space="0" w:color="auto"/>
                <w:right w:val="none" w:sz="0" w:space="0" w:color="auto"/>
              </w:divBdr>
            </w:div>
          </w:divsChild>
        </w:div>
        <w:div w:id="618953041">
          <w:marLeft w:val="0"/>
          <w:marRight w:val="0"/>
          <w:marTop w:val="0"/>
          <w:marBottom w:val="0"/>
          <w:divBdr>
            <w:top w:val="none" w:sz="0" w:space="0" w:color="auto"/>
            <w:left w:val="none" w:sz="0" w:space="0" w:color="auto"/>
            <w:bottom w:val="none" w:sz="0" w:space="0" w:color="auto"/>
            <w:right w:val="none" w:sz="0" w:space="0" w:color="auto"/>
          </w:divBdr>
        </w:div>
        <w:div w:id="1228229676">
          <w:marLeft w:val="0"/>
          <w:marRight w:val="0"/>
          <w:marTop w:val="0"/>
          <w:marBottom w:val="0"/>
          <w:divBdr>
            <w:top w:val="none" w:sz="0" w:space="0" w:color="auto"/>
            <w:left w:val="none" w:sz="0" w:space="0" w:color="auto"/>
            <w:bottom w:val="none" w:sz="0" w:space="0" w:color="auto"/>
            <w:right w:val="none" w:sz="0" w:space="0" w:color="auto"/>
          </w:divBdr>
          <w:divsChild>
            <w:div w:id="901866245">
              <w:marLeft w:val="0"/>
              <w:marRight w:val="0"/>
              <w:marTop w:val="0"/>
              <w:marBottom w:val="0"/>
              <w:divBdr>
                <w:top w:val="none" w:sz="0" w:space="0" w:color="auto"/>
                <w:left w:val="none" w:sz="0" w:space="0" w:color="auto"/>
                <w:bottom w:val="none" w:sz="0" w:space="0" w:color="auto"/>
                <w:right w:val="none" w:sz="0" w:space="0" w:color="auto"/>
              </w:divBdr>
            </w:div>
          </w:divsChild>
        </w:div>
        <w:div w:id="1242980230">
          <w:marLeft w:val="0"/>
          <w:marRight w:val="0"/>
          <w:marTop w:val="0"/>
          <w:marBottom w:val="0"/>
          <w:divBdr>
            <w:top w:val="none" w:sz="0" w:space="0" w:color="auto"/>
            <w:left w:val="none" w:sz="0" w:space="0" w:color="auto"/>
            <w:bottom w:val="none" w:sz="0" w:space="0" w:color="auto"/>
            <w:right w:val="none" w:sz="0" w:space="0" w:color="auto"/>
          </w:divBdr>
        </w:div>
        <w:div w:id="108932697">
          <w:marLeft w:val="0"/>
          <w:marRight w:val="0"/>
          <w:marTop w:val="0"/>
          <w:marBottom w:val="0"/>
          <w:divBdr>
            <w:top w:val="none" w:sz="0" w:space="0" w:color="auto"/>
            <w:left w:val="none" w:sz="0" w:space="0" w:color="auto"/>
            <w:bottom w:val="none" w:sz="0" w:space="0" w:color="auto"/>
            <w:right w:val="none" w:sz="0" w:space="0" w:color="auto"/>
          </w:divBdr>
          <w:divsChild>
            <w:div w:id="1213075881">
              <w:marLeft w:val="0"/>
              <w:marRight w:val="0"/>
              <w:marTop w:val="0"/>
              <w:marBottom w:val="0"/>
              <w:divBdr>
                <w:top w:val="none" w:sz="0" w:space="0" w:color="auto"/>
                <w:left w:val="none" w:sz="0" w:space="0" w:color="auto"/>
                <w:bottom w:val="none" w:sz="0" w:space="0" w:color="auto"/>
                <w:right w:val="none" w:sz="0" w:space="0" w:color="auto"/>
              </w:divBdr>
            </w:div>
          </w:divsChild>
        </w:div>
        <w:div w:id="865485209">
          <w:marLeft w:val="0"/>
          <w:marRight w:val="0"/>
          <w:marTop w:val="0"/>
          <w:marBottom w:val="0"/>
          <w:divBdr>
            <w:top w:val="none" w:sz="0" w:space="0" w:color="auto"/>
            <w:left w:val="none" w:sz="0" w:space="0" w:color="auto"/>
            <w:bottom w:val="none" w:sz="0" w:space="0" w:color="auto"/>
            <w:right w:val="none" w:sz="0" w:space="0" w:color="auto"/>
          </w:divBdr>
        </w:div>
        <w:div w:id="264266488">
          <w:marLeft w:val="0"/>
          <w:marRight w:val="0"/>
          <w:marTop w:val="0"/>
          <w:marBottom w:val="0"/>
          <w:divBdr>
            <w:top w:val="none" w:sz="0" w:space="0" w:color="auto"/>
            <w:left w:val="none" w:sz="0" w:space="0" w:color="auto"/>
            <w:bottom w:val="none" w:sz="0" w:space="0" w:color="auto"/>
            <w:right w:val="none" w:sz="0" w:space="0" w:color="auto"/>
          </w:divBdr>
          <w:divsChild>
            <w:div w:id="831720839">
              <w:marLeft w:val="0"/>
              <w:marRight w:val="0"/>
              <w:marTop w:val="0"/>
              <w:marBottom w:val="0"/>
              <w:divBdr>
                <w:top w:val="none" w:sz="0" w:space="0" w:color="auto"/>
                <w:left w:val="none" w:sz="0" w:space="0" w:color="auto"/>
                <w:bottom w:val="none" w:sz="0" w:space="0" w:color="auto"/>
                <w:right w:val="none" w:sz="0" w:space="0" w:color="auto"/>
              </w:divBdr>
            </w:div>
          </w:divsChild>
        </w:div>
        <w:div w:id="1492134639">
          <w:marLeft w:val="0"/>
          <w:marRight w:val="0"/>
          <w:marTop w:val="0"/>
          <w:marBottom w:val="0"/>
          <w:divBdr>
            <w:top w:val="none" w:sz="0" w:space="0" w:color="auto"/>
            <w:left w:val="none" w:sz="0" w:space="0" w:color="auto"/>
            <w:bottom w:val="none" w:sz="0" w:space="0" w:color="auto"/>
            <w:right w:val="none" w:sz="0" w:space="0" w:color="auto"/>
          </w:divBdr>
        </w:div>
        <w:div w:id="1316375860">
          <w:marLeft w:val="0"/>
          <w:marRight w:val="0"/>
          <w:marTop w:val="0"/>
          <w:marBottom w:val="0"/>
          <w:divBdr>
            <w:top w:val="none" w:sz="0" w:space="0" w:color="auto"/>
            <w:left w:val="none" w:sz="0" w:space="0" w:color="auto"/>
            <w:bottom w:val="none" w:sz="0" w:space="0" w:color="auto"/>
            <w:right w:val="none" w:sz="0" w:space="0" w:color="auto"/>
          </w:divBdr>
          <w:divsChild>
            <w:div w:id="366417223">
              <w:marLeft w:val="0"/>
              <w:marRight w:val="0"/>
              <w:marTop w:val="0"/>
              <w:marBottom w:val="0"/>
              <w:divBdr>
                <w:top w:val="none" w:sz="0" w:space="0" w:color="auto"/>
                <w:left w:val="none" w:sz="0" w:space="0" w:color="auto"/>
                <w:bottom w:val="none" w:sz="0" w:space="0" w:color="auto"/>
                <w:right w:val="none" w:sz="0" w:space="0" w:color="auto"/>
              </w:divBdr>
            </w:div>
          </w:divsChild>
        </w:div>
        <w:div w:id="1837072152">
          <w:marLeft w:val="0"/>
          <w:marRight w:val="0"/>
          <w:marTop w:val="0"/>
          <w:marBottom w:val="0"/>
          <w:divBdr>
            <w:top w:val="none" w:sz="0" w:space="0" w:color="auto"/>
            <w:left w:val="none" w:sz="0" w:space="0" w:color="auto"/>
            <w:bottom w:val="none" w:sz="0" w:space="0" w:color="auto"/>
            <w:right w:val="none" w:sz="0" w:space="0" w:color="auto"/>
          </w:divBdr>
        </w:div>
        <w:div w:id="808595802">
          <w:marLeft w:val="0"/>
          <w:marRight w:val="0"/>
          <w:marTop w:val="0"/>
          <w:marBottom w:val="0"/>
          <w:divBdr>
            <w:top w:val="none" w:sz="0" w:space="0" w:color="auto"/>
            <w:left w:val="none" w:sz="0" w:space="0" w:color="auto"/>
            <w:bottom w:val="none" w:sz="0" w:space="0" w:color="auto"/>
            <w:right w:val="none" w:sz="0" w:space="0" w:color="auto"/>
          </w:divBdr>
          <w:divsChild>
            <w:div w:id="1725443967">
              <w:marLeft w:val="0"/>
              <w:marRight w:val="0"/>
              <w:marTop w:val="0"/>
              <w:marBottom w:val="0"/>
              <w:divBdr>
                <w:top w:val="none" w:sz="0" w:space="0" w:color="auto"/>
                <w:left w:val="none" w:sz="0" w:space="0" w:color="auto"/>
                <w:bottom w:val="none" w:sz="0" w:space="0" w:color="auto"/>
                <w:right w:val="none" w:sz="0" w:space="0" w:color="auto"/>
              </w:divBdr>
            </w:div>
          </w:divsChild>
        </w:div>
        <w:div w:id="1929118451">
          <w:marLeft w:val="0"/>
          <w:marRight w:val="0"/>
          <w:marTop w:val="300"/>
          <w:marBottom w:val="0"/>
          <w:divBdr>
            <w:top w:val="none" w:sz="0" w:space="0" w:color="auto"/>
            <w:left w:val="none" w:sz="0" w:space="0" w:color="auto"/>
            <w:bottom w:val="none" w:sz="0" w:space="0" w:color="auto"/>
            <w:right w:val="none" w:sz="0" w:space="0" w:color="auto"/>
          </w:divBdr>
          <w:divsChild>
            <w:div w:id="1529296552">
              <w:marLeft w:val="0"/>
              <w:marRight w:val="0"/>
              <w:marTop w:val="0"/>
              <w:marBottom w:val="0"/>
              <w:divBdr>
                <w:top w:val="none" w:sz="0" w:space="0" w:color="auto"/>
                <w:left w:val="none" w:sz="0" w:space="0" w:color="auto"/>
                <w:bottom w:val="none" w:sz="0" w:space="0" w:color="auto"/>
                <w:right w:val="none" w:sz="0" w:space="0" w:color="auto"/>
              </w:divBdr>
              <w:divsChild>
                <w:div w:id="1760253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78432">
          <w:marLeft w:val="0"/>
          <w:marRight w:val="0"/>
          <w:marTop w:val="300"/>
          <w:marBottom w:val="0"/>
          <w:divBdr>
            <w:top w:val="none" w:sz="0" w:space="0" w:color="auto"/>
            <w:left w:val="none" w:sz="0" w:space="0" w:color="auto"/>
            <w:bottom w:val="none" w:sz="0" w:space="0" w:color="auto"/>
            <w:right w:val="none" w:sz="0" w:space="0" w:color="auto"/>
          </w:divBdr>
          <w:divsChild>
            <w:div w:id="1957562466">
              <w:marLeft w:val="0"/>
              <w:marRight w:val="0"/>
              <w:marTop w:val="0"/>
              <w:marBottom w:val="0"/>
              <w:divBdr>
                <w:top w:val="none" w:sz="0" w:space="0" w:color="auto"/>
                <w:left w:val="none" w:sz="0" w:space="0" w:color="auto"/>
                <w:bottom w:val="none" w:sz="0" w:space="0" w:color="auto"/>
                <w:right w:val="none" w:sz="0" w:space="0" w:color="auto"/>
              </w:divBdr>
              <w:divsChild>
                <w:div w:id="99811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54978">
      <w:bodyDiv w:val="1"/>
      <w:marLeft w:val="0"/>
      <w:marRight w:val="0"/>
      <w:marTop w:val="0"/>
      <w:marBottom w:val="0"/>
      <w:divBdr>
        <w:top w:val="none" w:sz="0" w:space="0" w:color="auto"/>
        <w:left w:val="none" w:sz="0" w:space="0" w:color="auto"/>
        <w:bottom w:val="none" w:sz="0" w:space="0" w:color="auto"/>
        <w:right w:val="none" w:sz="0" w:space="0" w:color="auto"/>
      </w:divBdr>
      <w:divsChild>
        <w:div w:id="860389260">
          <w:marLeft w:val="0"/>
          <w:marRight w:val="0"/>
          <w:marTop w:val="0"/>
          <w:marBottom w:val="0"/>
          <w:divBdr>
            <w:top w:val="none" w:sz="0" w:space="0" w:color="auto"/>
            <w:left w:val="none" w:sz="0" w:space="0" w:color="auto"/>
            <w:bottom w:val="none" w:sz="0" w:space="0" w:color="auto"/>
            <w:right w:val="none" w:sz="0" w:space="0" w:color="auto"/>
          </w:divBdr>
        </w:div>
        <w:div w:id="1110004475">
          <w:marLeft w:val="0"/>
          <w:marRight w:val="0"/>
          <w:marTop w:val="0"/>
          <w:marBottom w:val="0"/>
          <w:divBdr>
            <w:top w:val="none" w:sz="0" w:space="0" w:color="auto"/>
            <w:left w:val="none" w:sz="0" w:space="0" w:color="auto"/>
            <w:bottom w:val="none" w:sz="0" w:space="0" w:color="auto"/>
            <w:right w:val="none" w:sz="0" w:space="0" w:color="auto"/>
          </w:divBdr>
          <w:divsChild>
            <w:div w:id="1253777672">
              <w:marLeft w:val="0"/>
              <w:marRight w:val="0"/>
              <w:marTop w:val="0"/>
              <w:marBottom w:val="0"/>
              <w:divBdr>
                <w:top w:val="none" w:sz="0" w:space="0" w:color="auto"/>
                <w:left w:val="none" w:sz="0" w:space="0" w:color="auto"/>
                <w:bottom w:val="none" w:sz="0" w:space="0" w:color="auto"/>
                <w:right w:val="none" w:sz="0" w:space="0" w:color="auto"/>
              </w:divBdr>
            </w:div>
          </w:divsChild>
        </w:div>
        <w:div w:id="71585242">
          <w:marLeft w:val="0"/>
          <w:marRight w:val="0"/>
          <w:marTop w:val="0"/>
          <w:marBottom w:val="0"/>
          <w:divBdr>
            <w:top w:val="none" w:sz="0" w:space="0" w:color="auto"/>
            <w:left w:val="none" w:sz="0" w:space="0" w:color="auto"/>
            <w:bottom w:val="none" w:sz="0" w:space="0" w:color="auto"/>
            <w:right w:val="none" w:sz="0" w:space="0" w:color="auto"/>
          </w:divBdr>
        </w:div>
        <w:div w:id="580988293">
          <w:marLeft w:val="0"/>
          <w:marRight w:val="0"/>
          <w:marTop w:val="0"/>
          <w:marBottom w:val="0"/>
          <w:divBdr>
            <w:top w:val="none" w:sz="0" w:space="0" w:color="auto"/>
            <w:left w:val="none" w:sz="0" w:space="0" w:color="auto"/>
            <w:bottom w:val="none" w:sz="0" w:space="0" w:color="auto"/>
            <w:right w:val="none" w:sz="0" w:space="0" w:color="auto"/>
          </w:divBdr>
          <w:divsChild>
            <w:div w:id="955528383">
              <w:marLeft w:val="0"/>
              <w:marRight w:val="0"/>
              <w:marTop w:val="0"/>
              <w:marBottom w:val="0"/>
              <w:divBdr>
                <w:top w:val="none" w:sz="0" w:space="0" w:color="auto"/>
                <w:left w:val="none" w:sz="0" w:space="0" w:color="auto"/>
                <w:bottom w:val="none" w:sz="0" w:space="0" w:color="auto"/>
                <w:right w:val="none" w:sz="0" w:space="0" w:color="auto"/>
              </w:divBdr>
            </w:div>
          </w:divsChild>
        </w:div>
        <w:div w:id="1274509822">
          <w:marLeft w:val="0"/>
          <w:marRight w:val="0"/>
          <w:marTop w:val="0"/>
          <w:marBottom w:val="0"/>
          <w:divBdr>
            <w:top w:val="none" w:sz="0" w:space="0" w:color="auto"/>
            <w:left w:val="none" w:sz="0" w:space="0" w:color="auto"/>
            <w:bottom w:val="none" w:sz="0" w:space="0" w:color="auto"/>
            <w:right w:val="none" w:sz="0" w:space="0" w:color="auto"/>
          </w:divBdr>
        </w:div>
        <w:div w:id="737022801">
          <w:marLeft w:val="0"/>
          <w:marRight w:val="0"/>
          <w:marTop w:val="0"/>
          <w:marBottom w:val="0"/>
          <w:divBdr>
            <w:top w:val="none" w:sz="0" w:space="0" w:color="auto"/>
            <w:left w:val="none" w:sz="0" w:space="0" w:color="auto"/>
            <w:bottom w:val="none" w:sz="0" w:space="0" w:color="auto"/>
            <w:right w:val="none" w:sz="0" w:space="0" w:color="auto"/>
          </w:divBdr>
          <w:divsChild>
            <w:div w:id="897327594">
              <w:marLeft w:val="0"/>
              <w:marRight w:val="0"/>
              <w:marTop w:val="0"/>
              <w:marBottom w:val="0"/>
              <w:divBdr>
                <w:top w:val="none" w:sz="0" w:space="0" w:color="auto"/>
                <w:left w:val="none" w:sz="0" w:space="0" w:color="auto"/>
                <w:bottom w:val="none" w:sz="0" w:space="0" w:color="auto"/>
                <w:right w:val="none" w:sz="0" w:space="0" w:color="auto"/>
              </w:divBdr>
            </w:div>
          </w:divsChild>
        </w:div>
        <w:div w:id="645164893">
          <w:marLeft w:val="0"/>
          <w:marRight w:val="0"/>
          <w:marTop w:val="0"/>
          <w:marBottom w:val="0"/>
          <w:divBdr>
            <w:top w:val="none" w:sz="0" w:space="0" w:color="auto"/>
            <w:left w:val="none" w:sz="0" w:space="0" w:color="auto"/>
            <w:bottom w:val="none" w:sz="0" w:space="0" w:color="auto"/>
            <w:right w:val="none" w:sz="0" w:space="0" w:color="auto"/>
          </w:divBdr>
        </w:div>
        <w:div w:id="380909214">
          <w:marLeft w:val="0"/>
          <w:marRight w:val="0"/>
          <w:marTop w:val="0"/>
          <w:marBottom w:val="0"/>
          <w:divBdr>
            <w:top w:val="none" w:sz="0" w:space="0" w:color="auto"/>
            <w:left w:val="none" w:sz="0" w:space="0" w:color="auto"/>
            <w:bottom w:val="none" w:sz="0" w:space="0" w:color="auto"/>
            <w:right w:val="none" w:sz="0" w:space="0" w:color="auto"/>
          </w:divBdr>
          <w:divsChild>
            <w:div w:id="1806967871">
              <w:marLeft w:val="0"/>
              <w:marRight w:val="0"/>
              <w:marTop w:val="0"/>
              <w:marBottom w:val="0"/>
              <w:divBdr>
                <w:top w:val="none" w:sz="0" w:space="0" w:color="auto"/>
                <w:left w:val="none" w:sz="0" w:space="0" w:color="auto"/>
                <w:bottom w:val="none" w:sz="0" w:space="0" w:color="auto"/>
                <w:right w:val="none" w:sz="0" w:space="0" w:color="auto"/>
              </w:divBdr>
            </w:div>
          </w:divsChild>
        </w:div>
        <w:div w:id="1872066375">
          <w:marLeft w:val="0"/>
          <w:marRight w:val="0"/>
          <w:marTop w:val="0"/>
          <w:marBottom w:val="0"/>
          <w:divBdr>
            <w:top w:val="none" w:sz="0" w:space="0" w:color="auto"/>
            <w:left w:val="none" w:sz="0" w:space="0" w:color="auto"/>
            <w:bottom w:val="none" w:sz="0" w:space="0" w:color="auto"/>
            <w:right w:val="none" w:sz="0" w:space="0" w:color="auto"/>
          </w:divBdr>
        </w:div>
        <w:div w:id="1968848388">
          <w:marLeft w:val="0"/>
          <w:marRight w:val="0"/>
          <w:marTop w:val="0"/>
          <w:marBottom w:val="0"/>
          <w:divBdr>
            <w:top w:val="none" w:sz="0" w:space="0" w:color="auto"/>
            <w:left w:val="none" w:sz="0" w:space="0" w:color="auto"/>
            <w:bottom w:val="none" w:sz="0" w:space="0" w:color="auto"/>
            <w:right w:val="none" w:sz="0" w:space="0" w:color="auto"/>
          </w:divBdr>
          <w:divsChild>
            <w:div w:id="280842502">
              <w:marLeft w:val="0"/>
              <w:marRight w:val="0"/>
              <w:marTop w:val="0"/>
              <w:marBottom w:val="0"/>
              <w:divBdr>
                <w:top w:val="none" w:sz="0" w:space="0" w:color="auto"/>
                <w:left w:val="none" w:sz="0" w:space="0" w:color="auto"/>
                <w:bottom w:val="none" w:sz="0" w:space="0" w:color="auto"/>
                <w:right w:val="none" w:sz="0" w:space="0" w:color="auto"/>
              </w:divBdr>
            </w:div>
          </w:divsChild>
        </w:div>
        <w:div w:id="1027632942">
          <w:marLeft w:val="0"/>
          <w:marRight w:val="0"/>
          <w:marTop w:val="0"/>
          <w:marBottom w:val="0"/>
          <w:divBdr>
            <w:top w:val="none" w:sz="0" w:space="0" w:color="auto"/>
            <w:left w:val="none" w:sz="0" w:space="0" w:color="auto"/>
            <w:bottom w:val="none" w:sz="0" w:space="0" w:color="auto"/>
            <w:right w:val="none" w:sz="0" w:space="0" w:color="auto"/>
          </w:divBdr>
        </w:div>
        <w:div w:id="738021880">
          <w:marLeft w:val="0"/>
          <w:marRight w:val="0"/>
          <w:marTop w:val="0"/>
          <w:marBottom w:val="0"/>
          <w:divBdr>
            <w:top w:val="none" w:sz="0" w:space="0" w:color="auto"/>
            <w:left w:val="none" w:sz="0" w:space="0" w:color="auto"/>
            <w:bottom w:val="none" w:sz="0" w:space="0" w:color="auto"/>
            <w:right w:val="none" w:sz="0" w:space="0" w:color="auto"/>
          </w:divBdr>
          <w:divsChild>
            <w:div w:id="1770613071">
              <w:marLeft w:val="0"/>
              <w:marRight w:val="0"/>
              <w:marTop w:val="0"/>
              <w:marBottom w:val="0"/>
              <w:divBdr>
                <w:top w:val="none" w:sz="0" w:space="0" w:color="auto"/>
                <w:left w:val="none" w:sz="0" w:space="0" w:color="auto"/>
                <w:bottom w:val="none" w:sz="0" w:space="0" w:color="auto"/>
                <w:right w:val="none" w:sz="0" w:space="0" w:color="auto"/>
              </w:divBdr>
            </w:div>
          </w:divsChild>
        </w:div>
        <w:div w:id="1118840988">
          <w:marLeft w:val="0"/>
          <w:marRight w:val="0"/>
          <w:marTop w:val="0"/>
          <w:marBottom w:val="0"/>
          <w:divBdr>
            <w:top w:val="none" w:sz="0" w:space="0" w:color="auto"/>
            <w:left w:val="none" w:sz="0" w:space="0" w:color="auto"/>
            <w:bottom w:val="none" w:sz="0" w:space="0" w:color="auto"/>
            <w:right w:val="none" w:sz="0" w:space="0" w:color="auto"/>
          </w:divBdr>
        </w:div>
        <w:div w:id="1625304325">
          <w:marLeft w:val="0"/>
          <w:marRight w:val="0"/>
          <w:marTop w:val="0"/>
          <w:marBottom w:val="0"/>
          <w:divBdr>
            <w:top w:val="none" w:sz="0" w:space="0" w:color="auto"/>
            <w:left w:val="none" w:sz="0" w:space="0" w:color="auto"/>
            <w:bottom w:val="none" w:sz="0" w:space="0" w:color="auto"/>
            <w:right w:val="none" w:sz="0" w:space="0" w:color="auto"/>
          </w:divBdr>
          <w:divsChild>
            <w:div w:id="1936550451">
              <w:marLeft w:val="0"/>
              <w:marRight w:val="0"/>
              <w:marTop w:val="0"/>
              <w:marBottom w:val="0"/>
              <w:divBdr>
                <w:top w:val="none" w:sz="0" w:space="0" w:color="auto"/>
                <w:left w:val="none" w:sz="0" w:space="0" w:color="auto"/>
                <w:bottom w:val="none" w:sz="0" w:space="0" w:color="auto"/>
                <w:right w:val="none" w:sz="0" w:space="0" w:color="auto"/>
              </w:divBdr>
            </w:div>
          </w:divsChild>
        </w:div>
        <w:div w:id="1795175133">
          <w:marLeft w:val="0"/>
          <w:marRight w:val="0"/>
          <w:marTop w:val="300"/>
          <w:marBottom w:val="0"/>
          <w:divBdr>
            <w:top w:val="none" w:sz="0" w:space="0" w:color="auto"/>
            <w:left w:val="none" w:sz="0" w:space="0" w:color="auto"/>
            <w:bottom w:val="none" w:sz="0" w:space="0" w:color="auto"/>
            <w:right w:val="none" w:sz="0" w:space="0" w:color="auto"/>
          </w:divBdr>
          <w:divsChild>
            <w:div w:id="1085880513">
              <w:marLeft w:val="0"/>
              <w:marRight w:val="0"/>
              <w:marTop w:val="0"/>
              <w:marBottom w:val="0"/>
              <w:divBdr>
                <w:top w:val="none" w:sz="0" w:space="0" w:color="auto"/>
                <w:left w:val="none" w:sz="0" w:space="0" w:color="auto"/>
                <w:bottom w:val="none" w:sz="0" w:space="0" w:color="auto"/>
                <w:right w:val="none" w:sz="0" w:space="0" w:color="auto"/>
              </w:divBdr>
              <w:divsChild>
                <w:div w:id="69122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01949">
          <w:marLeft w:val="0"/>
          <w:marRight w:val="0"/>
          <w:marTop w:val="300"/>
          <w:marBottom w:val="0"/>
          <w:divBdr>
            <w:top w:val="none" w:sz="0" w:space="0" w:color="auto"/>
            <w:left w:val="none" w:sz="0" w:space="0" w:color="auto"/>
            <w:bottom w:val="none" w:sz="0" w:space="0" w:color="auto"/>
            <w:right w:val="none" w:sz="0" w:space="0" w:color="auto"/>
          </w:divBdr>
          <w:divsChild>
            <w:div w:id="357630542">
              <w:marLeft w:val="0"/>
              <w:marRight w:val="0"/>
              <w:marTop w:val="0"/>
              <w:marBottom w:val="0"/>
              <w:divBdr>
                <w:top w:val="none" w:sz="0" w:space="0" w:color="auto"/>
                <w:left w:val="none" w:sz="0" w:space="0" w:color="auto"/>
                <w:bottom w:val="none" w:sz="0" w:space="0" w:color="auto"/>
                <w:right w:val="none" w:sz="0" w:space="0" w:color="auto"/>
              </w:divBdr>
              <w:divsChild>
                <w:div w:id="153206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22975">
          <w:marLeft w:val="0"/>
          <w:marRight w:val="0"/>
          <w:marTop w:val="300"/>
          <w:marBottom w:val="0"/>
          <w:divBdr>
            <w:top w:val="none" w:sz="0" w:space="0" w:color="auto"/>
            <w:left w:val="none" w:sz="0" w:space="0" w:color="auto"/>
            <w:bottom w:val="none" w:sz="0" w:space="0" w:color="auto"/>
            <w:right w:val="none" w:sz="0" w:space="0" w:color="auto"/>
          </w:divBdr>
          <w:divsChild>
            <w:div w:id="835847909">
              <w:marLeft w:val="0"/>
              <w:marRight w:val="0"/>
              <w:marTop w:val="0"/>
              <w:marBottom w:val="0"/>
              <w:divBdr>
                <w:top w:val="none" w:sz="0" w:space="0" w:color="auto"/>
                <w:left w:val="none" w:sz="0" w:space="0" w:color="auto"/>
                <w:bottom w:val="none" w:sz="0" w:space="0" w:color="auto"/>
                <w:right w:val="none" w:sz="0" w:space="0" w:color="auto"/>
              </w:divBdr>
              <w:divsChild>
                <w:div w:id="126480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49077">
      <w:bodyDiv w:val="1"/>
      <w:marLeft w:val="0"/>
      <w:marRight w:val="0"/>
      <w:marTop w:val="0"/>
      <w:marBottom w:val="0"/>
      <w:divBdr>
        <w:top w:val="none" w:sz="0" w:space="0" w:color="auto"/>
        <w:left w:val="none" w:sz="0" w:space="0" w:color="auto"/>
        <w:bottom w:val="none" w:sz="0" w:space="0" w:color="auto"/>
        <w:right w:val="none" w:sz="0" w:space="0" w:color="auto"/>
      </w:divBdr>
      <w:divsChild>
        <w:div w:id="971060482">
          <w:marLeft w:val="0"/>
          <w:marRight w:val="0"/>
          <w:marTop w:val="0"/>
          <w:marBottom w:val="0"/>
          <w:divBdr>
            <w:top w:val="none" w:sz="0" w:space="0" w:color="auto"/>
            <w:left w:val="none" w:sz="0" w:space="0" w:color="auto"/>
            <w:bottom w:val="none" w:sz="0" w:space="0" w:color="auto"/>
            <w:right w:val="none" w:sz="0" w:space="0" w:color="auto"/>
          </w:divBdr>
        </w:div>
        <w:div w:id="558517488">
          <w:marLeft w:val="0"/>
          <w:marRight w:val="0"/>
          <w:marTop w:val="0"/>
          <w:marBottom w:val="0"/>
          <w:divBdr>
            <w:top w:val="none" w:sz="0" w:space="0" w:color="auto"/>
            <w:left w:val="none" w:sz="0" w:space="0" w:color="auto"/>
            <w:bottom w:val="none" w:sz="0" w:space="0" w:color="auto"/>
            <w:right w:val="none" w:sz="0" w:space="0" w:color="auto"/>
          </w:divBdr>
          <w:divsChild>
            <w:div w:id="793334100">
              <w:marLeft w:val="0"/>
              <w:marRight w:val="0"/>
              <w:marTop w:val="0"/>
              <w:marBottom w:val="0"/>
              <w:divBdr>
                <w:top w:val="none" w:sz="0" w:space="0" w:color="auto"/>
                <w:left w:val="none" w:sz="0" w:space="0" w:color="auto"/>
                <w:bottom w:val="none" w:sz="0" w:space="0" w:color="auto"/>
                <w:right w:val="none" w:sz="0" w:space="0" w:color="auto"/>
              </w:divBdr>
            </w:div>
          </w:divsChild>
        </w:div>
        <w:div w:id="932929915">
          <w:marLeft w:val="0"/>
          <w:marRight w:val="0"/>
          <w:marTop w:val="0"/>
          <w:marBottom w:val="0"/>
          <w:divBdr>
            <w:top w:val="none" w:sz="0" w:space="0" w:color="auto"/>
            <w:left w:val="none" w:sz="0" w:space="0" w:color="auto"/>
            <w:bottom w:val="none" w:sz="0" w:space="0" w:color="auto"/>
            <w:right w:val="none" w:sz="0" w:space="0" w:color="auto"/>
          </w:divBdr>
        </w:div>
        <w:div w:id="375815490">
          <w:marLeft w:val="0"/>
          <w:marRight w:val="0"/>
          <w:marTop w:val="0"/>
          <w:marBottom w:val="0"/>
          <w:divBdr>
            <w:top w:val="none" w:sz="0" w:space="0" w:color="auto"/>
            <w:left w:val="none" w:sz="0" w:space="0" w:color="auto"/>
            <w:bottom w:val="none" w:sz="0" w:space="0" w:color="auto"/>
            <w:right w:val="none" w:sz="0" w:space="0" w:color="auto"/>
          </w:divBdr>
          <w:divsChild>
            <w:div w:id="1608729068">
              <w:marLeft w:val="0"/>
              <w:marRight w:val="0"/>
              <w:marTop w:val="0"/>
              <w:marBottom w:val="0"/>
              <w:divBdr>
                <w:top w:val="none" w:sz="0" w:space="0" w:color="auto"/>
                <w:left w:val="none" w:sz="0" w:space="0" w:color="auto"/>
                <w:bottom w:val="none" w:sz="0" w:space="0" w:color="auto"/>
                <w:right w:val="none" w:sz="0" w:space="0" w:color="auto"/>
              </w:divBdr>
            </w:div>
          </w:divsChild>
        </w:div>
        <w:div w:id="22488656">
          <w:marLeft w:val="0"/>
          <w:marRight w:val="0"/>
          <w:marTop w:val="0"/>
          <w:marBottom w:val="0"/>
          <w:divBdr>
            <w:top w:val="none" w:sz="0" w:space="0" w:color="auto"/>
            <w:left w:val="none" w:sz="0" w:space="0" w:color="auto"/>
            <w:bottom w:val="none" w:sz="0" w:space="0" w:color="auto"/>
            <w:right w:val="none" w:sz="0" w:space="0" w:color="auto"/>
          </w:divBdr>
        </w:div>
        <w:div w:id="1777869230">
          <w:marLeft w:val="0"/>
          <w:marRight w:val="0"/>
          <w:marTop w:val="0"/>
          <w:marBottom w:val="0"/>
          <w:divBdr>
            <w:top w:val="none" w:sz="0" w:space="0" w:color="auto"/>
            <w:left w:val="none" w:sz="0" w:space="0" w:color="auto"/>
            <w:bottom w:val="none" w:sz="0" w:space="0" w:color="auto"/>
            <w:right w:val="none" w:sz="0" w:space="0" w:color="auto"/>
          </w:divBdr>
          <w:divsChild>
            <w:div w:id="1400594224">
              <w:marLeft w:val="0"/>
              <w:marRight w:val="0"/>
              <w:marTop w:val="0"/>
              <w:marBottom w:val="0"/>
              <w:divBdr>
                <w:top w:val="none" w:sz="0" w:space="0" w:color="auto"/>
                <w:left w:val="none" w:sz="0" w:space="0" w:color="auto"/>
                <w:bottom w:val="none" w:sz="0" w:space="0" w:color="auto"/>
                <w:right w:val="none" w:sz="0" w:space="0" w:color="auto"/>
              </w:divBdr>
            </w:div>
          </w:divsChild>
        </w:div>
        <w:div w:id="704598355">
          <w:marLeft w:val="0"/>
          <w:marRight w:val="0"/>
          <w:marTop w:val="0"/>
          <w:marBottom w:val="0"/>
          <w:divBdr>
            <w:top w:val="none" w:sz="0" w:space="0" w:color="auto"/>
            <w:left w:val="none" w:sz="0" w:space="0" w:color="auto"/>
            <w:bottom w:val="none" w:sz="0" w:space="0" w:color="auto"/>
            <w:right w:val="none" w:sz="0" w:space="0" w:color="auto"/>
          </w:divBdr>
        </w:div>
        <w:div w:id="653267081">
          <w:marLeft w:val="0"/>
          <w:marRight w:val="0"/>
          <w:marTop w:val="0"/>
          <w:marBottom w:val="0"/>
          <w:divBdr>
            <w:top w:val="none" w:sz="0" w:space="0" w:color="auto"/>
            <w:left w:val="none" w:sz="0" w:space="0" w:color="auto"/>
            <w:bottom w:val="none" w:sz="0" w:space="0" w:color="auto"/>
            <w:right w:val="none" w:sz="0" w:space="0" w:color="auto"/>
          </w:divBdr>
          <w:divsChild>
            <w:div w:id="1863400420">
              <w:marLeft w:val="0"/>
              <w:marRight w:val="0"/>
              <w:marTop w:val="0"/>
              <w:marBottom w:val="0"/>
              <w:divBdr>
                <w:top w:val="none" w:sz="0" w:space="0" w:color="auto"/>
                <w:left w:val="none" w:sz="0" w:space="0" w:color="auto"/>
                <w:bottom w:val="none" w:sz="0" w:space="0" w:color="auto"/>
                <w:right w:val="none" w:sz="0" w:space="0" w:color="auto"/>
              </w:divBdr>
            </w:div>
          </w:divsChild>
        </w:div>
        <w:div w:id="1937400830">
          <w:marLeft w:val="0"/>
          <w:marRight w:val="0"/>
          <w:marTop w:val="0"/>
          <w:marBottom w:val="0"/>
          <w:divBdr>
            <w:top w:val="none" w:sz="0" w:space="0" w:color="auto"/>
            <w:left w:val="none" w:sz="0" w:space="0" w:color="auto"/>
            <w:bottom w:val="none" w:sz="0" w:space="0" w:color="auto"/>
            <w:right w:val="none" w:sz="0" w:space="0" w:color="auto"/>
          </w:divBdr>
        </w:div>
        <w:div w:id="1010716371">
          <w:marLeft w:val="0"/>
          <w:marRight w:val="0"/>
          <w:marTop w:val="0"/>
          <w:marBottom w:val="0"/>
          <w:divBdr>
            <w:top w:val="none" w:sz="0" w:space="0" w:color="auto"/>
            <w:left w:val="none" w:sz="0" w:space="0" w:color="auto"/>
            <w:bottom w:val="none" w:sz="0" w:space="0" w:color="auto"/>
            <w:right w:val="none" w:sz="0" w:space="0" w:color="auto"/>
          </w:divBdr>
          <w:divsChild>
            <w:div w:id="770974637">
              <w:marLeft w:val="0"/>
              <w:marRight w:val="0"/>
              <w:marTop w:val="0"/>
              <w:marBottom w:val="0"/>
              <w:divBdr>
                <w:top w:val="none" w:sz="0" w:space="0" w:color="auto"/>
                <w:left w:val="none" w:sz="0" w:space="0" w:color="auto"/>
                <w:bottom w:val="none" w:sz="0" w:space="0" w:color="auto"/>
                <w:right w:val="none" w:sz="0" w:space="0" w:color="auto"/>
              </w:divBdr>
            </w:div>
          </w:divsChild>
        </w:div>
        <w:div w:id="85688315">
          <w:marLeft w:val="0"/>
          <w:marRight w:val="0"/>
          <w:marTop w:val="0"/>
          <w:marBottom w:val="0"/>
          <w:divBdr>
            <w:top w:val="none" w:sz="0" w:space="0" w:color="auto"/>
            <w:left w:val="none" w:sz="0" w:space="0" w:color="auto"/>
            <w:bottom w:val="none" w:sz="0" w:space="0" w:color="auto"/>
            <w:right w:val="none" w:sz="0" w:space="0" w:color="auto"/>
          </w:divBdr>
        </w:div>
        <w:div w:id="1434864152">
          <w:marLeft w:val="0"/>
          <w:marRight w:val="0"/>
          <w:marTop w:val="0"/>
          <w:marBottom w:val="0"/>
          <w:divBdr>
            <w:top w:val="none" w:sz="0" w:space="0" w:color="auto"/>
            <w:left w:val="none" w:sz="0" w:space="0" w:color="auto"/>
            <w:bottom w:val="none" w:sz="0" w:space="0" w:color="auto"/>
            <w:right w:val="none" w:sz="0" w:space="0" w:color="auto"/>
          </w:divBdr>
          <w:divsChild>
            <w:div w:id="1770470973">
              <w:marLeft w:val="0"/>
              <w:marRight w:val="0"/>
              <w:marTop w:val="0"/>
              <w:marBottom w:val="0"/>
              <w:divBdr>
                <w:top w:val="none" w:sz="0" w:space="0" w:color="auto"/>
                <w:left w:val="none" w:sz="0" w:space="0" w:color="auto"/>
                <w:bottom w:val="none" w:sz="0" w:space="0" w:color="auto"/>
                <w:right w:val="none" w:sz="0" w:space="0" w:color="auto"/>
              </w:divBdr>
            </w:div>
          </w:divsChild>
        </w:div>
        <w:div w:id="140389224">
          <w:marLeft w:val="0"/>
          <w:marRight w:val="0"/>
          <w:marTop w:val="0"/>
          <w:marBottom w:val="0"/>
          <w:divBdr>
            <w:top w:val="none" w:sz="0" w:space="0" w:color="auto"/>
            <w:left w:val="none" w:sz="0" w:space="0" w:color="auto"/>
            <w:bottom w:val="none" w:sz="0" w:space="0" w:color="auto"/>
            <w:right w:val="none" w:sz="0" w:space="0" w:color="auto"/>
          </w:divBdr>
        </w:div>
        <w:div w:id="1503356224">
          <w:marLeft w:val="0"/>
          <w:marRight w:val="0"/>
          <w:marTop w:val="0"/>
          <w:marBottom w:val="0"/>
          <w:divBdr>
            <w:top w:val="none" w:sz="0" w:space="0" w:color="auto"/>
            <w:left w:val="none" w:sz="0" w:space="0" w:color="auto"/>
            <w:bottom w:val="none" w:sz="0" w:space="0" w:color="auto"/>
            <w:right w:val="none" w:sz="0" w:space="0" w:color="auto"/>
          </w:divBdr>
          <w:divsChild>
            <w:div w:id="1216164209">
              <w:marLeft w:val="0"/>
              <w:marRight w:val="0"/>
              <w:marTop w:val="0"/>
              <w:marBottom w:val="0"/>
              <w:divBdr>
                <w:top w:val="none" w:sz="0" w:space="0" w:color="auto"/>
                <w:left w:val="none" w:sz="0" w:space="0" w:color="auto"/>
                <w:bottom w:val="none" w:sz="0" w:space="0" w:color="auto"/>
                <w:right w:val="none" w:sz="0" w:space="0" w:color="auto"/>
              </w:divBdr>
            </w:div>
          </w:divsChild>
        </w:div>
        <w:div w:id="1056398787">
          <w:marLeft w:val="0"/>
          <w:marRight w:val="0"/>
          <w:marTop w:val="300"/>
          <w:marBottom w:val="0"/>
          <w:divBdr>
            <w:top w:val="none" w:sz="0" w:space="0" w:color="auto"/>
            <w:left w:val="none" w:sz="0" w:space="0" w:color="auto"/>
            <w:bottom w:val="none" w:sz="0" w:space="0" w:color="auto"/>
            <w:right w:val="none" w:sz="0" w:space="0" w:color="auto"/>
          </w:divBdr>
          <w:divsChild>
            <w:div w:id="1733116978">
              <w:marLeft w:val="0"/>
              <w:marRight w:val="0"/>
              <w:marTop w:val="0"/>
              <w:marBottom w:val="0"/>
              <w:divBdr>
                <w:top w:val="none" w:sz="0" w:space="0" w:color="auto"/>
                <w:left w:val="none" w:sz="0" w:space="0" w:color="auto"/>
                <w:bottom w:val="none" w:sz="0" w:space="0" w:color="auto"/>
                <w:right w:val="none" w:sz="0" w:space="0" w:color="auto"/>
              </w:divBdr>
              <w:divsChild>
                <w:div w:id="181097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99693">
          <w:marLeft w:val="0"/>
          <w:marRight w:val="0"/>
          <w:marTop w:val="300"/>
          <w:marBottom w:val="0"/>
          <w:divBdr>
            <w:top w:val="none" w:sz="0" w:space="0" w:color="auto"/>
            <w:left w:val="none" w:sz="0" w:space="0" w:color="auto"/>
            <w:bottom w:val="none" w:sz="0" w:space="0" w:color="auto"/>
            <w:right w:val="none" w:sz="0" w:space="0" w:color="auto"/>
          </w:divBdr>
          <w:divsChild>
            <w:div w:id="846482907">
              <w:marLeft w:val="0"/>
              <w:marRight w:val="0"/>
              <w:marTop w:val="0"/>
              <w:marBottom w:val="0"/>
              <w:divBdr>
                <w:top w:val="none" w:sz="0" w:space="0" w:color="auto"/>
                <w:left w:val="none" w:sz="0" w:space="0" w:color="auto"/>
                <w:bottom w:val="none" w:sz="0" w:space="0" w:color="auto"/>
                <w:right w:val="none" w:sz="0" w:space="0" w:color="auto"/>
              </w:divBdr>
              <w:divsChild>
                <w:div w:id="63282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52516">
          <w:marLeft w:val="0"/>
          <w:marRight w:val="0"/>
          <w:marTop w:val="300"/>
          <w:marBottom w:val="0"/>
          <w:divBdr>
            <w:top w:val="none" w:sz="0" w:space="0" w:color="auto"/>
            <w:left w:val="none" w:sz="0" w:space="0" w:color="auto"/>
            <w:bottom w:val="none" w:sz="0" w:space="0" w:color="auto"/>
            <w:right w:val="none" w:sz="0" w:space="0" w:color="auto"/>
          </w:divBdr>
          <w:divsChild>
            <w:div w:id="703942753">
              <w:marLeft w:val="0"/>
              <w:marRight w:val="0"/>
              <w:marTop w:val="0"/>
              <w:marBottom w:val="0"/>
              <w:divBdr>
                <w:top w:val="none" w:sz="0" w:space="0" w:color="auto"/>
                <w:left w:val="none" w:sz="0" w:space="0" w:color="auto"/>
                <w:bottom w:val="none" w:sz="0" w:space="0" w:color="auto"/>
                <w:right w:val="none" w:sz="0" w:space="0" w:color="auto"/>
              </w:divBdr>
              <w:divsChild>
                <w:div w:id="838931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154852">
          <w:marLeft w:val="0"/>
          <w:marRight w:val="0"/>
          <w:marTop w:val="300"/>
          <w:marBottom w:val="0"/>
          <w:divBdr>
            <w:top w:val="none" w:sz="0" w:space="0" w:color="auto"/>
            <w:left w:val="none" w:sz="0" w:space="0" w:color="auto"/>
            <w:bottom w:val="none" w:sz="0" w:space="0" w:color="auto"/>
            <w:right w:val="none" w:sz="0" w:space="0" w:color="auto"/>
          </w:divBdr>
          <w:divsChild>
            <w:div w:id="1493332619">
              <w:marLeft w:val="0"/>
              <w:marRight w:val="0"/>
              <w:marTop w:val="0"/>
              <w:marBottom w:val="0"/>
              <w:divBdr>
                <w:top w:val="none" w:sz="0" w:space="0" w:color="auto"/>
                <w:left w:val="none" w:sz="0" w:space="0" w:color="auto"/>
                <w:bottom w:val="none" w:sz="0" w:space="0" w:color="auto"/>
                <w:right w:val="none" w:sz="0" w:space="0" w:color="auto"/>
              </w:divBdr>
              <w:divsChild>
                <w:div w:id="10388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311389">
      <w:bodyDiv w:val="1"/>
      <w:marLeft w:val="0"/>
      <w:marRight w:val="0"/>
      <w:marTop w:val="0"/>
      <w:marBottom w:val="0"/>
      <w:divBdr>
        <w:top w:val="none" w:sz="0" w:space="0" w:color="auto"/>
        <w:left w:val="none" w:sz="0" w:space="0" w:color="auto"/>
        <w:bottom w:val="none" w:sz="0" w:space="0" w:color="auto"/>
        <w:right w:val="none" w:sz="0" w:space="0" w:color="auto"/>
      </w:divBdr>
    </w:div>
    <w:div w:id="560168866">
      <w:bodyDiv w:val="1"/>
      <w:marLeft w:val="0"/>
      <w:marRight w:val="0"/>
      <w:marTop w:val="0"/>
      <w:marBottom w:val="0"/>
      <w:divBdr>
        <w:top w:val="none" w:sz="0" w:space="0" w:color="auto"/>
        <w:left w:val="none" w:sz="0" w:space="0" w:color="auto"/>
        <w:bottom w:val="none" w:sz="0" w:space="0" w:color="auto"/>
        <w:right w:val="none" w:sz="0" w:space="0" w:color="auto"/>
      </w:divBdr>
      <w:divsChild>
        <w:div w:id="1529290625">
          <w:marLeft w:val="0"/>
          <w:marRight w:val="0"/>
          <w:marTop w:val="0"/>
          <w:marBottom w:val="0"/>
          <w:divBdr>
            <w:top w:val="none" w:sz="0" w:space="0" w:color="auto"/>
            <w:left w:val="none" w:sz="0" w:space="0" w:color="auto"/>
            <w:bottom w:val="none" w:sz="0" w:space="0" w:color="auto"/>
            <w:right w:val="none" w:sz="0" w:space="0" w:color="auto"/>
          </w:divBdr>
        </w:div>
        <w:div w:id="1235161546">
          <w:marLeft w:val="0"/>
          <w:marRight w:val="0"/>
          <w:marTop w:val="0"/>
          <w:marBottom w:val="0"/>
          <w:divBdr>
            <w:top w:val="none" w:sz="0" w:space="0" w:color="auto"/>
            <w:left w:val="none" w:sz="0" w:space="0" w:color="auto"/>
            <w:bottom w:val="none" w:sz="0" w:space="0" w:color="auto"/>
            <w:right w:val="none" w:sz="0" w:space="0" w:color="auto"/>
          </w:divBdr>
          <w:divsChild>
            <w:div w:id="614169440">
              <w:marLeft w:val="0"/>
              <w:marRight w:val="0"/>
              <w:marTop w:val="0"/>
              <w:marBottom w:val="0"/>
              <w:divBdr>
                <w:top w:val="none" w:sz="0" w:space="0" w:color="auto"/>
                <w:left w:val="none" w:sz="0" w:space="0" w:color="auto"/>
                <w:bottom w:val="none" w:sz="0" w:space="0" w:color="auto"/>
                <w:right w:val="none" w:sz="0" w:space="0" w:color="auto"/>
              </w:divBdr>
            </w:div>
          </w:divsChild>
        </w:div>
        <w:div w:id="2036616859">
          <w:marLeft w:val="0"/>
          <w:marRight w:val="0"/>
          <w:marTop w:val="0"/>
          <w:marBottom w:val="0"/>
          <w:divBdr>
            <w:top w:val="none" w:sz="0" w:space="0" w:color="auto"/>
            <w:left w:val="none" w:sz="0" w:space="0" w:color="auto"/>
            <w:bottom w:val="none" w:sz="0" w:space="0" w:color="auto"/>
            <w:right w:val="none" w:sz="0" w:space="0" w:color="auto"/>
          </w:divBdr>
        </w:div>
        <w:div w:id="626550446">
          <w:marLeft w:val="0"/>
          <w:marRight w:val="0"/>
          <w:marTop w:val="0"/>
          <w:marBottom w:val="0"/>
          <w:divBdr>
            <w:top w:val="none" w:sz="0" w:space="0" w:color="auto"/>
            <w:left w:val="none" w:sz="0" w:space="0" w:color="auto"/>
            <w:bottom w:val="none" w:sz="0" w:space="0" w:color="auto"/>
            <w:right w:val="none" w:sz="0" w:space="0" w:color="auto"/>
          </w:divBdr>
          <w:divsChild>
            <w:div w:id="624655116">
              <w:marLeft w:val="0"/>
              <w:marRight w:val="0"/>
              <w:marTop w:val="0"/>
              <w:marBottom w:val="0"/>
              <w:divBdr>
                <w:top w:val="none" w:sz="0" w:space="0" w:color="auto"/>
                <w:left w:val="none" w:sz="0" w:space="0" w:color="auto"/>
                <w:bottom w:val="none" w:sz="0" w:space="0" w:color="auto"/>
                <w:right w:val="none" w:sz="0" w:space="0" w:color="auto"/>
              </w:divBdr>
            </w:div>
          </w:divsChild>
        </w:div>
        <w:div w:id="1470316910">
          <w:marLeft w:val="0"/>
          <w:marRight w:val="0"/>
          <w:marTop w:val="0"/>
          <w:marBottom w:val="0"/>
          <w:divBdr>
            <w:top w:val="none" w:sz="0" w:space="0" w:color="auto"/>
            <w:left w:val="none" w:sz="0" w:space="0" w:color="auto"/>
            <w:bottom w:val="none" w:sz="0" w:space="0" w:color="auto"/>
            <w:right w:val="none" w:sz="0" w:space="0" w:color="auto"/>
          </w:divBdr>
        </w:div>
        <w:div w:id="591010171">
          <w:marLeft w:val="0"/>
          <w:marRight w:val="0"/>
          <w:marTop w:val="0"/>
          <w:marBottom w:val="0"/>
          <w:divBdr>
            <w:top w:val="none" w:sz="0" w:space="0" w:color="auto"/>
            <w:left w:val="none" w:sz="0" w:space="0" w:color="auto"/>
            <w:bottom w:val="none" w:sz="0" w:space="0" w:color="auto"/>
            <w:right w:val="none" w:sz="0" w:space="0" w:color="auto"/>
          </w:divBdr>
          <w:divsChild>
            <w:div w:id="940530325">
              <w:marLeft w:val="0"/>
              <w:marRight w:val="0"/>
              <w:marTop w:val="0"/>
              <w:marBottom w:val="0"/>
              <w:divBdr>
                <w:top w:val="none" w:sz="0" w:space="0" w:color="auto"/>
                <w:left w:val="none" w:sz="0" w:space="0" w:color="auto"/>
                <w:bottom w:val="none" w:sz="0" w:space="0" w:color="auto"/>
                <w:right w:val="none" w:sz="0" w:space="0" w:color="auto"/>
              </w:divBdr>
            </w:div>
          </w:divsChild>
        </w:div>
        <w:div w:id="71854769">
          <w:marLeft w:val="0"/>
          <w:marRight w:val="0"/>
          <w:marTop w:val="0"/>
          <w:marBottom w:val="0"/>
          <w:divBdr>
            <w:top w:val="none" w:sz="0" w:space="0" w:color="auto"/>
            <w:left w:val="none" w:sz="0" w:space="0" w:color="auto"/>
            <w:bottom w:val="none" w:sz="0" w:space="0" w:color="auto"/>
            <w:right w:val="none" w:sz="0" w:space="0" w:color="auto"/>
          </w:divBdr>
        </w:div>
        <w:div w:id="922450358">
          <w:marLeft w:val="0"/>
          <w:marRight w:val="0"/>
          <w:marTop w:val="0"/>
          <w:marBottom w:val="0"/>
          <w:divBdr>
            <w:top w:val="none" w:sz="0" w:space="0" w:color="auto"/>
            <w:left w:val="none" w:sz="0" w:space="0" w:color="auto"/>
            <w:bottom w:val="none" w:sz="0" w:space="0" w:color="auto"/>
            <w:right w:val="none" w:sz="0" w:space="0" w:color="auto"/>
          </w:divBdr>
          <w:divsChild>
            <w:div w:id="684135567">
              <w:marLeft w:val="0"/>
              <w:marRight w:val="0"/>
              <w:marTop w:val="0"/>
              <w:marBottom w:val="0"/>
              <w:divBdr>
                <w:top w:val="none" w:sz="0" w:space="0" w:color="auto"/>
                <w:left w:val="none" w:sz="0" w:space="0" w:color="auto"/>
                <w:bottom w:val="none" w:sz="0" w:space="0" w:color="auto"/>
                <w:right w:val="none" w:sz="0" w:space="0" w:color="auto"/>
              </w:divBdr>
            </w:div>
          </w:divsChild>
        </w:div>
        <w:div w:id="1978024313">
          <w:marLeft w:val="0"/>
          <w:marRight w:val="0"/>
          <w:marTop w:val="0"/>
          <w:marBottom w:val="0"/>
          <w:divBdr>
            <w:top w:val="none" w:sz="0" w:space="0" w:color="auto"/>
            <w:left w:val="none" w:sz="0" w:space="0" w:color="auto"/>
            <w:bottom w:val="none" w:sz="0" w:space="0" w:color="auto"/>
            <w:right w:val="none" w:sz="0" w:space="0" w:color="auto"/>
          </w:divBdr>
        </w:div>
        <w:div w:id="598565137">
          <w:marLeft w:val="0"/>
          <w:marRight w:val="0"/>
          <w:marTop w:val="0"/>
          <w:marBottom w:val="0"/>
          <w:divBdr>
            <w:top w:val="none" w:sz="0" w:space="0" w:color="auto"/>
            <w:left w:val="none" w:sz="0" w:space="0" w:color="auto"/>
            <w:bottom w:val="none" w:sz="0" w:space="0" w:color="auto"/>
            <w:right w:val="none" w:sz="0" w:space="0" w:color="auto"/>
          </w:divBdr>
          <w:divsChild>
            <w:div w:id="1777018820">
              <w:marLeft w:val="0"/>
              <w:marRight w:val="0"/>
              <w:marTop w:val="0"/>
              <w:marBottom w:val="0"/>
              <w:divBdr>
                <w:top w:val="none" w:sz="0" w:space="0" w:color="auto"/>
                <w:left w:val="none" w:sz="0" w:space="0" w:color="auto"/>
                <w:bottom w:val="none" w:sz="0" w:space="0" w:color="auto"/>
                <w:right w:val="none" w:sz="0" w:space="0" w:color="auto"/>
              </w:divBdr>
            </w:div>
          </w:divsChild>
        </w:div>
        <w:div w:id="2085444640">
          <w:marLeft w:val="0"/>
          <w:marRight w:val="0"/>
          <w:marTop w:val="0"/>
          <w:marBottom w:val="0"/>
          <w:divBdr>
            <w:top w:val="none" w:sz="0" w:space="0" w:color="auto"/>
            <w:left w:val="none" w:sz="0" w:space="0" w:color="auto"/>
            <w:bottom w:val="none" w:sz="0" w:space="0" w:color="auto"/>
            <w:right w:val="none" w:sz="0" w:space="0" w:color="auto"/>
          </w:divBdr>
        </w:div>
        <w:div w:id="734664883">
          <w:marLeft w:val="0"/>
          <w:marRight w:val="0"/>
          <w:marTop w:val="0"/>
          <w:marBottom w:val="0"/>
          <w:divBdr>
            <w:top w:val="none" w:sz="0" w:space="0" w:color="auto"/>
            <w:left w:val="none" w:sz="0" w:space="0" w:color="auto"/>
            <w:bottom w:val="none" w:sz="0" w:space="0" w:color="auto"/>
            <w:right w:val="none" w:sz="0" w:space="0" w:color="auto"/>
          </w:divBdr>
          <w:divsChild>
            <w:div w:id="1621642640">
              <w:marLeft w:val="0"/>
              <w:marRight w:val="0"/>
              <w:marTop w:val="0"/>
              <w:marBottom w:val="0"/>
              <w:divBdr>
                <w:top w:val="none" w:sz="0" w:space="0" w:color="auto"/>
                <w:left w:val="none" w:sz="0" w:space="0" w:color="auto"/>
                <w:bottom w:val="none" w:sz="0" w:space="0" w:color="auto"/>
                <w:right w:val="none" w:sz="0" w:space="0" w:color="auto"/>
              </w:divBdr>
            </w:div>
          </w:divsChild>
        </w:div>
        <w:div w:id="656999899">
          <w:marLeft w:val="0"/>
          <w:marRight w:val="0"/>
          <w:marTop w:val="0"/>
          <w:marBottom w:val="0"/>
          <w:divBdr>
            <w:top w:val="none" w:sz="0" w:space="0" w:color="auto"/>
            <w:left w:val="none" w:sz="0" w:space="0" w:color="auto"/>
            <w:bottom w:val="none" w:sz="0" w:space="0" w:color="auto"/>
            <w:right w:val="none" w:sz="0" w:space="0" w:color="auto"/>
          </w:divBdr>
        </w:div>
        <w:div w:id="607739984">
          <w:marLeft w:val="0"/>
          <w:marRight w:val="0"/>
          <w:marTop w:val="0"/>
          <w:marBottom w:val="0"/>
          <w:divBdr>
            <w:top w:val="none" w:sz="0" w:space="0" w:color="auto"/>
            <w:left w:val="none" w:sz="0" w:space="0" w:color="auto"/>
            <w:bottom w:val="none" w:sz="0" w:space="0" w:color="auto"/>
            <w:right w:val="none" w:sz="0" w:space="0" w:color="auto"/>
          </w:divBdr>
          <w:divsChild>
            <w:div w:id="584075607">
              <w:marLeft w:val="0"/>
              <w:marRight w:val="0"/>
              <w:marTop w:val="0"/>
              <w:marBottom w:val="0"/>
              <w:divBdr>
                <w:top w:val="none" w:sz="0" w:space="0" w:color="auto"/>
                <w:left w:val="none" w:sz="0" w:space="0" w:color="auto"/>
                <w:bottom w:val="none" w:sz="0" w:space="0" w:color="auto"/>
                <w:right w:val="none" w:sz="0" w:space="0" w:color="auto"/>
              </w:divBdr>
            </w:div>
          </w:divsChild>
        </w:div>
        <w:div w:id="761411411">
          <w:marLeft w:val="0"/>
          <w:marRight w:val="0"/>
          <w:marTop w:val="300"/>
          <w:marBottom w:val="0"/>
          <w:divBdr>
            <w:top w:val="none" w:sz="0" w:space="0" w:color="auto"/>
            <w:left w:val="none" w:sz="0" w:space="0" w:color="auto"/>
            <w:bottom w:val="none" w:sz="0" w:space="0" w:color="auto"/>
            <w:right w:val="none" w:sz="0" w:space="0" w:color="auto"/>
          </w:divBdr>
          <w:divsChild>
            <w:div w:id="1239361900">
              <w:marLeft w:val="0"/>
              <w:marRight w:val="0"/>
              <w:marTop w:val="0"/>
              <w:marBottom w:val="0"/>
              <w:divBdr>
                <w:top w:val="none" w:sz="0" w:space="0" w:color="auto"/>
                <w:left w:val="none" w:sz="0" w:space="0" w:color="auto"/>
                <w:bottom w:val="none" w:sz="0" w:space="0" w:color="auto"/>
                <w:right w:val="none" w:sz="0" w:space="0" w:color="auto"/>
              </w:divBdr>
              <w:divsChild>
                <w:div w:id="2067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405840">
          <w:marLeft w:val="0"/>
          <w:marRight w:val="0"/>
          <w:marTop w:val="300"/>
          <w:marBottom w:val="0"/>
          <w:divBdr>
            <w:top w:val="none" w:sz="0" w:space="0" w:color="auto"/>
            <w:left w:val="none" w:sz="0" w:space="0" w:color="auto"/>
            <w:bottom w:val="none" w:sz="0" w:space="0" w:color="auto"/>
            <w:right w:val="none" w:sz="0" w:space="0" w:color="auto"/>
          </w:divBdr>
          <w:divsChild>
            <w:div w:id="132648353">
              <w:marLeft w:val="0"/>
              <w:marRight w:val="0"/>
              <w:marTop w:val="0"/>
              <w:marBottom w:val="0"/>
              <w:divBdr>
                <w:top w:val="none" w:sz="0" w:space="0" w:color="auto"/>
                <w:left w:val="none" w:sz="0" w:space="0" w:color="auto"/>
                <w:bottom w:val="none" w:sz="0" w:space="0" w:color="auto"/>
                <w:right w:val="none" w:sz="0" w:space="0" w:color="auto"/>
              </w:divBdr>
              <w:divsChild>
                <w:div w:id="20868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681354">
          <w:marLeft w:val="0"/>
          <w:marRight w:val="0"/>
          <w:marTop w:val="300"/>
          <w:marBottom w:val="0"/>
          <w:divBdr>
            <w:top w:val="none" w:sz="0" w:space="0" w:color="auto"/>
            <w:left w:val="none" w:sz="0" w:space="0" w:color="auto"/>
            <w:bottom w:val="none" w:sz="0" w:space="0" w:color="auto"/>
            <w:right w:val="none" w:sz="0" w:space="0" w:color="auto"/>
          </w:divBdr>
          <w:divsChild>
            <w:div w:id="454254436">
              <w:marLeft w:val="0"/>
              <w:marRight w:val="0"/>
              <w:marTop w:val="0"/>
              <w:marBottom w:val="0"/>
              <w:divBdr>
                <w:top w:val="none" w:sz="0" w:space="0" w:color="auto"/>
                <w:left w:val="none" w:sz="0" w:space="0" w:color="auto"/>
                <w:bottom w:val="none" w:sz="0" w:space="0" w:color="auto"/>
                <w:right w:val="none" w:sz="0" w:space="0" w:color="auto"/>
              </w:divBdr>
              <w:divsChild>
                <w:div w:id="166535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297701">
          <w:marLeft w:val="0"/>
          <w:marRight w:val="0"/>
          <w:marTop w:val="300"/>
          <w:marBottom w:val="0"/>
          <w:divBdr>
            <w:top w:val="none" w:sz="0" w:space="0" w:color="auto"/>
            <w:left w:val="none" w:sz="0" w:space="0" w:color="auto"/>
            <w:bottom w:val="none" w:sz="0" w:space="0" w:color="auto"/>
            <w:right w:val="none" w:sz="0" w:space="0" w:color="auto"/>
          </w:divBdr>
          <w:divsChild>
            <w:div w:id="1286156730">
              <w:marLeft w:val="0"/>
              <w:marRight w:val="0"/>
              <w:marTop w:val="0"/>
              <w:marBottom w:val="0"/>
              <w:divBdr>
                <w:top w:val="none" w:sz="0" w:space="0" w:color="auto"/>
                <w:left w:val="none" w:sz="0" w:space="0" w:color="auto"/>
                <w:bottom w:val="none" w:sz="0" w:space="0" w:color="auto"/>
                <w:right w:val="none" w:sz="0" w:space="0" w:color="auto"/>
              </w:divBdr>
              <w:divsChild>
                <w:div w:id="151541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032196">
      <w:bodyDiv w:val="1"/>
      <w:marLeft w:val="0"/>
      <w:marRight w:val="0"/>
      <w:marTop w:val="0"/>
      <w:marBottom w:val="0"/>
      <w:divBdr>
        <w:top w:val="none" w:sz="0" w:space="0" w:color="auto"/>
        <w:left w:val="none" w:sz="0" w:space="0" w:color="auto"/>
        <w:bottom w:val="none" w:sz="0" w:space="0" w:color="auto"/>
        <w:right w:val="none" w:sz="0" w:space="0" w:color="auto"/>
      </w:divBdr>
      <w:divsChild>
        <w:div w:id="1055541558">
          <w:marLeft w:val="0"/>
          <w:marRight w:val="0"/>
          <w:marTop w:val="0"/>
          <w:marBottom w:val="0"/>
          <w:divBdr>
            <w:top w:val="none" w:sz="0" w:space="0" w:color="auto"/>
            <w:left w:val="none" w:sz="0" w:space="0" w:color="auto"/>
            <w:bottom w:val="none" w:sz="0" w:space="0" w:color="auto"/>
            <w:right w:val="none" w:sz="0" w:space="0" w:color="auto"/>
          </w:divBdr>
        </w:div>
        <w:div w:id="38480408">
          <w:marLeft w:val="0"/>
          <w:marRight w:val="0"/>
          <w:marTop w:val="0"/>
          <w:marBottom w:val="0"/>
          <w:divBdr>
            <w:top w:val="none" w:sz="0" w:space="0" w:color="auto"/>
            <w:left w:val="none" w:sz="0" w:space="0" w:color="auto"/>
            <w:bottom w:val="none" w:sz="0" w:space="0" w:color="auto"/>
            <w:right w:val="none" w:sz="0" w:space="0" w:color="auto"/>
          </w:divBdr>
          <w:divsChild>
            <w:div w:id="1090157533">
              <w:marLeft w:val="0"/>
              <w:marRight w:val="0"/>
              <w:marTop w:val="0"/>
              <w:marBottom w:val="0"/>
              <w:divBdr>
                <w:top w:val="none" w:sz="0" w:space="0" w:color="auto"/>
                <w:left w:val="none" w:sz="0" w:space="0" w:color="auto"/>
                <w:bottom w:val="none" w:sz="0" w:space="0" w:color="auto"/>
                <w:right w:val="none" w:sz="0" w:space="0" w:color="auto"/>
              </w:divBdr>
            </w:div>
          </w:divsChild>
        </w:div>
        <w:div w:id="2010323796">
          <w:marLeft w:val="0"/>
          <w:marRight w:val="0"/>
          <w:marTop w:val="0"/>
          <w:marBottom w:val="0"/>
          <w:divBdr>
            <w:top w:val="none" w:sz="0" w:space="0" w:color="auto"/>
            <w:left w:val="none" w:sz="0" w:space="0" w:color="auto"/>
            <w:bottom w:val="none" w:sz="0" w:space="0" w:color="auto"/>
            <w:right w:val="none" w:sz="0" w:space="0" w:color="auto"/>
          </w:divBdr>
        </w:div>
        <w:div w:id="966164010">
          <w:marLeft w:val="0"/>
          <w:marRight w:val="0"/>
          <w:marTop w:val="0"/>
          <w:marBottom w:val="0"/>
          <w:divBdr>
            <w:top w:val="none" w:sz="0" w:space="0" w:color="auto"/>
            <w:left w:val="none" w:sz="0" w:space="0" w:color="auto"/>
            <w:bottom w:val="none" w:sz="0" w:space="0" w:color="auto"/>
            <w:right w:val="none" w:sz="0" w:space="0" w:color="auto"/>
          </w:divBdr>
          <w:divsChild>
            <w:div w:id="2135325429">
              <w:marLeft w:val="0"/>
              <w:marRight w:val="0"/>
              <w:marTop w:val="0"/>
              <w:marBottom w:val="0"/>
              <w:divBdr>
                <w:top w:val="none" w:sz="0" w:space="0" w:color="auto"/>
                <w:left w:val="none" w:sz="0" w:space="0" w:color="auto"/>
                <w:bottom w:val="none" w:sz="0" w:space="0" w:color="auto"/>
                <w:right w:val="none" w:sz="0" w:space="0" w:color="auto"/>
              </w:divBdr>
            </w:div>
          </w:divsChild>
        </w:div>
        <w:div w:id="1132362696">
          <w:marLeft w:val="0"/>
          <w:marRight w:val="0"/>
          <w:marTop w:val="0"/>
          <w:marBottom w:val="0"/>
          <w:divBdr>
            <w:top w:val="none" w:sz="0" w:space="0" w:color="auto"/>
            <w:left w:val="none" w:sz="0" w:space="0" w:color="auto"/>
            <w:bottom w:val="none" w:sz="0" w:space="0" w:color="auto"/>
            <w:right w:val="none" w:sz="0" w:space="0" w:color="auto"/>
          </w:divBdr>
        </w:div>
        <w:div w:id="444622692">
          <w:marLeft w:val="0"/>
          <w:marRight w:val="0"/>
          <w:marTop w:val="0"/>
          <w:marBottom w:val="0"/>
          <w:divBdr>
            <w:top w:val="none" w:sz="0" w:space="0" w:color="auto"/>
            <w:left w:val="none" w:sz="0" w:space="0" w:color="auto"/>
            <w:bottom w:val="none" w:sz="0" w:space="0" w:color="auto"/>
            <w:right w:val="none" w:sz="0" w:space="0" w:color="auto"/>
          </w:divBdr>
          <w:divsChild>
            <w:div w:id="1221135755">
              <w:marLeft w:val="0"/>
              <w:marRight w:val="0"/>
              <w:marTop w:val="0"/>
              <w:marBottom w:val="0"/>
              <w:divBdr>
                <w:top w:val="none" w:sz="0" w:space="0" w:color="auto"/>
                <w:left w:val="none" w:sz="0" w:space="0" w:color="auto"/>
                <w:bottom w:val="none" w:sz="0" w:space="0" w:color="auto"/>
                <w:right w:val="none" w:sz="0" w:space="0" w:color="auto"/>
              </w:divBdr>
            </w:div>
          </w:divsChild>
        </w:div>
        <w:div w:id="326053369">
          <w:marLeft w:val="0"/>
          <w:marRight w:val="0"/>
          <w:marTop w:val="0"/>
          <w:marBottom w:val="0"/>
          <w:divBdr>
            <w:top w:val="none" w:sz="0" w:space="0" w:color="auto"/>
            <w:left w:val="none" w:sz="0" w:space="0" w:color="auto"/>
            <w:bottom w:val="none" w:sz="0" w:space="0" w:color="auto"/>
            <w:right w:val="none" w:sz="0" w:space="0" w:color="auto"/>
          </w:divBdr>
        </w:div>
        <w:div w:id="459886843">
          <w:marLeft w:val="0"/>
          <w:marRight w:val="0"/>
          <w:marTop w:val="0"/>
          <w:marBottom w:val="0"/>
          <w:divBdr>
            <w:top w:val="none" w:sz="0" w:space="0" w:color="auto"/>
            <w:left w:val="none" w:sz="0" w:space="0" w:color="auto"/>
            <w:bottom w:val="none" w:sz="0" w:space="0" w:color="auto"/>
            <w:right w:val="none" w:sz="0" w:space="0" w:color="auto"/>
          </w:divBdr>
          <w:divsChild>
            <w:div w:id="737826089">
              <w:marLeft w:val="0"/>
              <w:marRight w:val="0"/>
              <w:marTop w:val="0"/>
              <w:marBottom w:val="0"/>
              <w:divBdr>
                <w:top w:val="none" w:sz="0" w:space="0" w:color="auto"/>
                <w:left w:val="none" w:sz="0" w:space="0" w:color="auto"/>
                <w:bottom w:val="none" w:sz="0" w:space="0" w:color="auto"/>
                <w:right w:val="none" w:sz="0" w:space="0" w:color="auto"/>
              </w:divBdr>
            </w:div>
          </w:divsChild>
        </w:div>
        <w:div w:id="1082096516">
          <w:marLeft w:val="0"/>
          <w:marRight w:val="0"/>
          <w:marTop w:val="0"/>
          <w:marBottom w:val="0"/>
          <w:divBdr>
            <w:top w:val="none" w:sz="0" w:space="0" w:color="auto"/>
            <w:left w:val="none" w:sz="0" w:space="0" w:color="auto"/>
            <w:bottom w:val="none" w:sz="0" w:space="0" w:color="auto"/>
            <w:right w:val="none" w:sz="0" w:space="0" w:color="auto"/>
          </w:divBdr>
        </w:div>
        <w:div w:id="318266484">
          <w:marLeft w:val="0"/>
          <w:marRight w:val="0"/>
          <w:marTop w:val="0"/>
          <w:marBottom w:val="0"/>
          <w:divBdr>
            <w:top w:val="none" w:sz="0" w:space="0" w:color="auto"/>
            <w:left w:val="none" w:sz="0" w:space="0" w:color="auto"/>
            <w:bottom w:val="none" w:sz="0" w:space="0" w:color="auto"/>
            <w:right w:val="none" w:sz="0" w:space="0" w:color="auto"/>
          </w:divBdr>
          <w:divsChild>
            <w:div w:id="842625750">
              <w:marLeft w:val="0"/>
              <w:marRight w:val="0"/>
              <w:marTop w:val="0"/>
              <w:marBottom w:val="0"/>
              <w:divBdr>
                <w:top w:val="none" w:sz="0" w:space="0" w:color="auto"/>
                <w:left w:val="none" w:sz="0" w:space="0" w:color="auto"/>
                <w:bottom w:val="none" w:sz="0" w:space="0" w:color="auto"/>
                <w:right w:val="none" w:sz="0" w:space="0" w:color="auto"/>
              </w:divBdr>
            </w:div>
          </w:divsChild>
        </w:div>
        <w:div w:id="2015179009">
          <w:marLeft w:val="0"/>
          <w:marRight w:val="0"/>
          <w:marTop w:val="0"/>
          <w:marBottom w:val="0"/>
          <w:divBdr>
            <w:top w:val="none" w:sz="0" w:space="0" w:color="auto"/>
            <w:left w:val="none" w:sz="0" w:space="0" w:color="auto"/>
            <w:bottom w:val="none" w:sz="0" w:space="0" w:color="auto"/>
            <w:right w:val="none" w:sz="0" w:space="0" w:color="auto"/>
          </w:divBdr>
        </w:div>
        <w:div w:id="888764777">
          <w:marLeft w:val="0"/>
          <w:marRight w:val="0"/>
          <w:marTop w:val="0"/>
          <w:marBottom w:val="0"/>
          <w:divBdr>
            <w:top w:val="none" w:sz="0" w:space="0" w:color="auto"/>
            <w:left w:val="none" w:sz="0" w:space="0" w:color="auto"/>
            <w:bottom w:val="none" w:sz="0" w:space="0" w:color="auto"/>
            <w:right w:val="none" w:sz="0" w:space="0" w:color="auto"/>
          </w:divBdr>
          <w:divsChild>
            <w:div w:id="82386777">
              <w:marLeft w:val="0"/>
              <w:marRight w:val="0"/>
              <w:marTop w:val="0"/>
              <w:marBottom w:val="0"/>
              <w:divBdr>
                <w:top w:val="none" w:sz="0" w:space="0" w:color="auto"/>
                <w:left w:val="none" w:sz="0" w:space="0" w:color="auto"/>
                <w:bottom w:val="none" w:sz="0" w:space="0" w:color="auto"/>
                <w:right w:val="none" w:sz="0" w:space="0" w:color="auto"/>
              </w:divBdr>
            </w:div>
          </w:divsChild>
        </w:div>
        <w:div w:id="1665931770">
          <w:marLeft w:val="0"/>
          <w:marRight w:val="0"/>
          <w:marTop w:val="0"/>
          <w:marBottom w:val="0"/>
          <w:divBdr>
            <w:top w:val="none" w:sz="0" w:space="0" w:color="auto"/>
            <w:left w:val="none" w:sz="0" w:space="0" w:color="auto"/>
            <w:bottom w:val="none" w:sz="0" w:space="0" w:color="auto"/>
            <w:right w:val="none" w:sz="0" w:space="0" w:color="auto"/>
          </w:divBdr>
        </w:div>
        <w:div w:id="1543978803">
          <w:marLeft w:val="0"/>
          <w:marRight w:val="0"/>
          <w:marTop w:val="0"/>
          <w:marBottom w:val="0"/>
          <w:divBdr>
            <w:top w:val="none" w:sz="0" w:space="0" w:color="auto"/>
            <w:left w:val="none" w:sz="0" w:space="0" w:color="auto"/>
            <w:bottom w:val="none" w:sz="0" w:space="0" w:color="auto"/>
            <w:right w:val="none" w:sz="0" w:space="0" w:color="auto"/>
          </w:divBdr>
          <w:divsChild>
            <w:div w:id="454561492">
              <w:marLeft w:val="0"/>
              <w:marRight w:val="0"/>
              <w:marTop w:val="0"/>
              <w:marBottom w:val="0"/>
              <w:divBdr>
                <w:top w:val="none" w:sz="0" w:space="0" w:color="auto"/>
                <w:left w:val="none" w:sz="0" w:space="0" w:color="auto"/>
                <w:bottom w:val="none" w:sz="0" w:space="0" w:color="auto"/>
                <w:right w:val="none" w:sz="0" w:space="0" w:color="auto"/>
              </w:divBdr>
            </w:div>
          </w:divsChild>
        </w:div>
        <w:div w:id="392311637">
          <w:marLeft w:val="0"/>
          <w:marRight w:val="0"/>
          <w:marTop w:val="300"/>
          <w:marBottom w:val="0"/>
          <w:divBdr>
            <w:top w:val="none" w:sz="0" w:space="0" w:color="auto"/>
            <w:left w:val="none" w:sz="0" w:space="0" w:color="auto"/>
            <w:bottom w:val="none" w:sz="0" w:space="0" w:color="auto"/>
            <w:right w:val="none" w:sz="0" w:space="0" w:color="auto"/>
          </w:divBdr>
          <w:divsChild>
            <w:div w:id="1676422248">
              <w:marLeft w:val="0"/>
              <w:marRight w:val="0"/>
              <w:marTop w:val="0"/>
              <w:marBottom w:val="0"/>
              <w:divBdr>
                <w:top w:val="none" w:sz="0" w:space="0" w:color="auto"/>
                <w:left w:val="none" w:sz="0" w:space="0" w:color="auto"/>
                <w:bottom w:val="none" w:sz="0" w:space="0" w:color="auto"/>
                <w:right w:val="none" w:sz="0" w:space="0" w:color="auto"/>
              </w:divBdr>
              <w:divsChild>
                <w:div w:id="747925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363021">
          <w:marLeft w:val="0"/>
          <w:marRight w:val="0"/>
          <w:marTop w:val="300"/>
          <w:marBottom w:val="0"/>
          <w:divBdr>
            <w:top w:val="none" w:sz="0" w:space="0" w:color="auto"/>
            <w:left w:val="none" w:sz="0" w:space="0" w:color="auto"/>
            <w:bottom w:val="none" w:sz="0" w:space="0" w:color="auto"/>
            <w:right w:val="none" w:sz="0" w:space="0" w:color="auto"/>
          </w:divBdr>
          <w:divsChild>
            <w:div w:id="2112705303">
              <w:marLeft w:val="0"/>
              <w:marRight w:val="0"/>
              <w:marTop w:val="0"/>
              <w:marBottom w:val="0"/>
              <w:divBdr>
                <w:top w:val="none" w:sz="0" w:space="0" w:color="auto"/>
                <w:left w:val="none" w:sz="0" w:space="0" w:color="auto"/>
                <w:bottom w:val="none" w:sz="0" w:space="0" w:color="auto"/>
                <w:right w:val="none" w:sz="0" w:space="0" w:color="auto"/>
              </w:divBdr>
              <w:divsChild>
                <w:div w:id="1311209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934140">
          <w:marLeft w:val="0"/>
          <w:marRight w:val="0"/>
          <w:marTop w:val="300"/>
          <w:marBottom w:val="0"/>
          <w:divBdr>
            <w:top w:val="none" w:sz="0" w:space="0" w:color="auto"/>
            <w:left w:val="none" w:sz="0" w:space="0" w:color="auto"/>
            <w:bottom w:val="none" w:sz="0" w:space="0" w:color="auto"/>
            <w:right w:val="none" w:sz="0" w:space="0" w:color="auto"/>
          </w:divBdr>
          <w:divsChild>
            <w:div w:id="290014152">
              <w:marLeft w:val="0"/>
              <w:marRight w:val="0"/>
              <w:marTop w:val="0"/>
              <w:marBottom w:val="0"/>
              <w:divBdr>
                <w:top w:val="none" w:sz="0" w:space="0" w:color="auto"/>
                <w:left w:val="none" w:sz="0" w:space="0" w:color="auto"/>
                <w:bottom w:val="none" w:sz="0" w:space="0" w:color="auto"/>
                <w:right w:val="none" w:sz="0" w:space="0" w:color="auto"/>
              </w:divBdr>
              <w:divsChild>
                <w:div w:id="154278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90387">
          <w:marLeft w:val="0"/>
          <w:marRight w:val="0"/>
          <w:marTop w:val="300"/>
          <w:marBottom w:val="0"/>
          <w:divBdr>
            <w:top w:val="none" w:sz="0" w:space="0" w:color="auto"/>
            <w:left w:val="none" w:sz="0" w:space="0" w:color="auto"/>
            <w:bottom w:val="none" w:sz="0" w:space="0" w:color="auto"/>
            <w:right w:val="none" w:sz="0" w:space="0" w:color="auto"/>
          </w:divBdr>
          <w:divsChild>
            <w:div w:id="2133203566">
              <w:marLeft w:val="0"/>
              <w:marRight w:val="0"/>
              <w:marTop w:val="0"/>
              <w:marBottom w:val="0"/>
              <w:divBdr>
                <w:top w:val="none" w:sz="0" w:space="0" w:color="auto"/>
                <w:left w:val="none" w:sz="0" w:space="0" w:color="auto"/>
                <w:bottom w:val="none" w:sz="0" w:space="0" w:color="auto"/>
                <w:right w:val="none" w:sz="0" w:space="0" w:color="auto"/>
              </w:divBdr>
              <w:divsChild>
                <w:div w:id="164732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696585">
      <w:bodyDiv w:val="1"/>
      <w:marLeft w:val="0"/>
      <w:marRight w:val="0"/>
      <w:marTop w:val="0"/>
      <w:marBottom w:val="0"/>
      <w:divBdr>
        <w:top w:val="none" w:sz="0" w:space="0" w:color="auto"/>
        <w:left w:val="none" w:sz="0" w:space="0" w:color="auto"/>
        <w:bottom w:val="none" w:sz="0" w:space="0" w:color="auto"/>
        <w:right w:val="none" w:sz="0" w:space="0" w:color="auto"/>
      </w:divBdr>
      <w:divsChild>
        <w:div w:id="1976135971">
          <w:marLeft w:val="0"/>
          <w:marRight w:val="0"/>
          <w:marTop w:val="0"/>
          <w:marBottom w:val="0"/>
          <w:divBdr>
            <w:top w:val="none" w:sz="0" w:space="0" w:color="auto"/>
            <w:left w:val="none" w:sz="0" w:space="0" w:color="auto"/>
            <w:bottom w:val="none" w:sz="0" w:space="0" w:color="auto"/>
            <w:right w:val="none" w:sz="0" w:space="0" w:color="auto"/>
          </w:divBdr>
          <w:divsChild>
            <w:div w:id="1044476732">
              <w:marLeft w:val="0"/>
              <w:marRight w:val="0"/>
              <w:marTop w:val="0"/>
              <w:marBottom w:val="0"/>
              <w:divBdr>
                <w:top w:val="none" w:sz="0" w:space="0" w:color="auto"/>
                <w:left w:val="none" w:sz="0" w:space="0" w:color="auto"/>
                <w:bottom w:val="none" w:sz="0" w:space="0" w:color="auto"/>
                <w:right w:val="none" w:sz="0" w:space="0" w:color="auto"/>
              </w:divBdr>
            </w:div>
          </w:divsChild>
        </w:div>
        <w:div w:id="1718241791">
          <w:marLeft w:val="0"/>
          <w:marRight w:val="0"/>
          <w:marTop w:val="0"/>
          <w:marBottom w:val="0"/>
          <w:divBdr>
            <w:top w:val="none" w:sz="0" w:space="0" w:color="auto"/>
            <w:left w:val="none" w:sz="0" w:space="0" w:color="auto"/>
            <w:bottom w:val="none" w:sz="0" w:space="0" w:color="auto"/>
            <w:right w:val="none" w:sz="0" w:space="0" w:color="auto"/>
          </w:divBdr>
        </w:div>
        <w:div w:id="1073359887">
          <w:marLeft w:val="0"/>
          <w:marRight w:val="0"/>
          <w:marTop w:val="0"/>
          <w:marBottom w:val="0"/>
          <w:divBdr>
            <w:top w:val="none" w:sz="0" w:space="0" w:color="auto"/>
            <w:left w:val="none" w:sz="0" w:space="0" w:color="auto"/>
            <w:bottom w:val="none" w:sz="0" w:space="0" w:color="auto"/>
            <w:right w:val="none" w:sz="0" w:space="0" w:color="auto"/>
          </w:divBdr>
          <w:divsChild>
            <w:div w:id="1546721930">
              <w:marLeft w:val="0"/>
              <w:marRight w:val="0"/>
              <w:marTop w:val="0"/>
              <w:marBottom w:val="0"/>
              <w:divBdr>
                <w:top w:val="none" w:sz="0" w:space="0" w:color="auto"/>
                <w:left w:val="none" w:sz="0" w:space="0" w:color="auto"/>
                <w:bottom w:val="none" w:sz="0" w:space="0" w:color="auto"/>
                <w:right w:val="none" w:sz="0" w:space="0" w:color="auto"/>
              </w:divBdr>
            </w:div>
          </w:divsChild>
        </w:div>
        <w:div w:id="1585456361">
          <w:marLeft w:val="0"/>
          <w:marRight w:val="0"/>
          <w:marTop w:val="0"/>
          <w:marBottom w:val="0"/>
          <w:divBdr>
            <w:top w:val="none" w:sz="0" w:space="0" w:color="auto"/>
            <w:left w:val="none" w:sz="0" w:space="0" w:color="auto"/>
            <w:bottom w:val="none" w:sz="0" w:space="0" w:color="auto"/>
            <w:right w:val="none" w:sz="0" w:space="0" w:color="auto"/>
          </w:divBdr>
        </w:div>
        <w:div w:id="1553079290">
          <w:marLeft w:val="0"/>
          <w:marRight w:val="0"/>
          <w:marTop w:val="0"/>
          <w:marBottom w:val="0"/>
          <w:divBdr>
            <w:top w:val="none" w:sz="0" w:space="0" w:color="auto"/>
            <w:left w:val="none" w:sz="0" w:space="0" w:color="auto"/>
            <w:bottom w:val="none" w:sz="0" w:space="0" w:color="auto"/>
            <w:right w:val="none" w:sz="0" w:space="0" w:color="auto"/>
          </w:divBdr>
          <w:divsChild>
            <w:div w:id="430316205">
              <w:marLeft w:val="0"/>
              <w:marRight w:val="0"/>
              <w:marTop w:val="0"/>
              <w:marBottom w:val="0"/>
              <w:divBdr>
                <w:top w:val="none" w:sz="0" w:space="0" w:color="auto"/>
                <w:left w:val="none" w:sz="0" w:space="0" w:color="auto"/>
                <w:bottom w:val="none" w:sz="0" w:space="0" w:color="auto"/>
                <w:right w:val="none" w:sz="0" w:space="0" w:color="auto"/>
              </w:divBdr>
            </w:div>
          </w:divsChild>
        </w:div>
        <w:div w:id="1738625830">
          <w:marLeft w:val="0"/>
          <w:marRight w:val="0"/>
          <w:marTop w:val="0"/>
          <w:marBottom w:val="0"/>
          <w:divBdr>
            <w:top w:val="none" w:sz="0" w:space="0" w:color="auto"/>
            <w:left w:val="none" w:sz="0" w:space="0" w:color="auto"/>
            <w:bottom w:val="none" w:sz="0" w:space="0" w:color="auto"/>
            <w:right w:val="none" w:sz="0" w:space="0" w:color="auto"/>
          </w:divBdr>
        </w:div>
        <w:div w:id="198975379">
          <w:marLeft w:val="0"/>
          <w:marRight w:val="0"/>
          <w:marTop w:val="0"/>
          <w:marBottom w:val="0"/>
          <w:divBdr>
            <w:top w:val="none" w:sz="0" w:space="0" w:color="auto"/>
            <w:left w:val="none" w:sz="0" w:space="0" w:color="auto"/>
            <w:bottom w:val="none" w:sz="0" w:space="0" w:color="auto"/>
            <w:right w:val="none" w:sz="0" w:space="0" w:color="auto"/>
          </w:divBdr>
          <w:divsChild>
            <w:div w:id="123742778">
              <w:marLeft w:val="0"/>
              <w:marRight w:val="0"/>
              <w:marTop w:val="0"/>
              <w:marBottom w:val="0"/>
              <w:divBdr>
                <w:top w:val="none" w:sz="0" w:space="0" w:color="auto"/>
                <w:left w:val="none" w:sz="0" w:space="0" w:color="auto"/>
                <w:bottom w:val="none" w:sz="0" w:space="0" w:color="auto"/>
                <w:right w:val="none" w:sz="0" w:space="0" w:color="auto"/>
              </w:divBdr>
            </w:div>
          </w:divsChild>
        </w:div>
        <w:div w:id="1526485141">
          <w:marLeft w:val="0"/>
          <w:marRight w:val="0"/>
          <w:marTop w:val="0"/>
          <w:marBottom w:val="0"/>
          <w:divBdr>
            <w:top w:val="none" w:sz="0" w:space="0" w:color="auto"/>
            <w:left w:val="none" w:sz="0" w:space="0" w:color="auto"/>
            <w:bottom w:val="none" w:sz="0" w:space="0" w:color="auto"/>
            <w:right w:val="none" w:sz="0" w:space="0" w:color="auto"/>
          </w:divBdr>
        </w:div>
        <w:div w:id="620890115">
          <w:marLeft w:val="0"/>
          <w:marRight w:val="0"/>
          <w:marTop w:val="0"/>
          <w:marBottom w:val="0"/>
          <w:divBdr>
            <w:top w:val="none" w:sz="0" w:space="0" w:color="auto"/>
            <w:left w:val="none" w:sz="0" w:space="0" w:color="auto"/>
            <w:bottom w:val="none" w:sz="0" w:space="0" w:color="auto"/>
            <w:right w:val="none" w:sz="0" w:space="0" w:color="auto"/>
          </w:divBdr>
          <w:divsChild>
            <w:div w:id="325062931">
              <w:marLeft w:val="0"/>
              <w:marRight w:val="0"/>
              <w:marTop w:val="0"/>
              <w:marBottom w:val="0"/>
              <w:divBdr>
                <w:top w:val="none" w:sz="0" w:space="0" w:color="auto"/>
                <w:left w:val="none" w:sz="0" w:space="0" w:color="auto"/>
                <w:bottom w:val="none" w:sz="0" w:space="0" w:color="auto"/>
                <w:right w:val="none" w:sz="0" w:space="0" w:color="auto"/>
              </w:divBdr>
            </w:div>
          </w:divsChild>
        </w:div>
        <w:div w:id="1679310588">
          <w:marLeft w:val="0"/>
          <w:marRight w:val="0"/>
          <w:marTop w:val="0"/>
          <w:marBottom w:val="0"/>
          <w:divBdr>
            <w:top w:val="none" w:sz="0" w:space="0" w:color="auto"/>
            <w:left w:val="none" w:sz="0" w:space="0" w:color="auto"/>
            <w:bottom w:val="none" w:sz="0" w:space="0" w:color="auto"/>
            <w:right w:val="none" w:sz="0" w:space="0" w:color="auto"/>
          </w:divBdr>
        </w:div>
        <w:div w:id="332342971">
          <w:marLeft w:val="0"/>
          <w:marRight w:val="0"/>
          <w:marTop w:val="0"/>
          <w:marBottom w:val="0"/>
          <w:divBdr>
            <w:top w:val="none" w:sz="0" w:space="0" w:color="auto"/>
            <w:left w:val="none" w:sz="0" w:space="0" w:color="auto"/>
            <w:bottom w:val="none" w:sz="0" w:space="0" w:color="auto"/>
            <w:right w:val="none" w:sz="0" w:space="0" w:color="auto"/>
          </w:divBdr>
          <w:divsChild>
            <w:div w:id="1431656898">
              <w:marLeft w:val="0"/>
              <w:marRight w:val="0"/>
              <w:marTop w:val="0"/>
              <w:marBottom w:val="0"/>
              <w:divBdr>
                <w:top w:val="none" w:sz="0" w:space="0" w:color="auto"/>
                <w:left w:val="none" w:sz="0" w:space="0" w:color="auto"/>
                <w:bottom w:val="none" w:sz="0" w:space="0" w:color="auto"/>
                <w:right w:val="none" w:sz="0" w:space="0" w:color="auto"/>
              </w:divBdr>
            </w:div>
          </w:divsChild>
        </w:div>
        <w:div w:id="2034572045">
          <w:marLeft w:val="0"/>
          <w:marRight w:val="0"/>
          <w:marTop w:val="0"/>
          <w:marBottom w:val="0"/>
          <w:divBdr>
            <w:top w:val="none" w:sz="0" w:space="0" w:color="auto"/>
            <w:left w:val="none" w:sz="0" w:space="0" w:color="auto"/>
            <w:bottom w:val="none" w:sz="0" w:space="0" w:color="auto"/>
            <w:right w:val="none" w:sz="0" w:space="0" w:color="auto"/>
          </w:divBdr>
        </w:div>
        <w:div w:id="2130127171">
          <w:marLeft w:val="0"/>
          <w:marRight w:val="0"/>
          <w:marTop w:val="0"/>
          <w:marBottom w:val="0"/>
          <w:divBdr>
            <w:top w:val="none" w:sz="0" w:space="0" w:color="auto"/>
            <w:left w:val="none" w:sz="0" w:space="0" w:color="auto"/>
            <w:bottom w:val="none" w:sz="0" w:space="0" w:color="auto"/>
            <w:right w:val="none" w:sz="0" w:space="0" w:color="auto"/>
          </w:divBdr>
          <w:divsChild>
            <w:div w:id="1141775512">
              <w:marLeft w:val="0"/>
              <w:marRight w:val="0"/>
              <w:marTop w:val="0"/>
              <w:marBottom w:val="0"/>
              <w:divBdr>
                <w:top w:val="none" w:sz="0" w:space="0" w:color="auto"/>
                <w:left w:val="none" w:sz="0" w:space="0" w:color="auto"/>
                <w:bottom w:val="none" w:sz="0" w:space="0" w:color="auto"/>
                <w:right w:val="none" w:sz="0" w:space="0" w:color="auto"/>
              </w:divBdr>
            </w:div>
          </w:divsChild>
        </w:div>
        <w:div w:id="504520150">
          <w:marLeft w:val="0"/>
          <w:marRight w:val="0"/>
          <w:marTop w:val="300"/>
          <w:marBottom w:val="0"/>
          <w:divBdr>
            <w:top w:val="none" w:sz="0" w:space="0" w:color="auto"/>
            <w:left w:val="none" w:sz="0" w:space="0" w:color="auto"/>
            <w:bottom w:val="none" w:sz="0" w:space="0" w:color="auto"/>
            <w:right w:val="none" w:sz="0" w:space="0" w:color="auto"/>
          </w:divBdr>
          <w:divsChild>
            <w:div w:id="637956675">
              <w:marLeft w:val="0"/>
              <w:marRight w:val="0"/>
              <w:marTop w:val="0"/>
              <w:marBottom w:val="0"/>
              <w:divBdr>
                <w:top w:val="none" w:sz="0" w:space="0" w:color="auto"/>
                <w:left w:val="none" w:sz="0" w:space="0" w:color="auto"/>
                <w:bottom w:val="none" w:sz="0" w:space="0" w:color="auto"/>
                <w:right w:val="none" w:sz="0" w:space="0" w:color="auto"/>
              </w:divBdr>
              <w:divsChild>
                <w:div w:id="16240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365730">
          <w:marLeft w:val="0"/>
          <w:marRight w:val="0"/>
          <w:marTop w:val="300"/>
          <w:marBottom w:val="0"/>
          <w:divBdr>
            <w:top w:val="none" w:sz="0" w:space="0" w:color="auto"/>
            <w:left w:val="none" w:sz="0" w:space="0" w:color="auto"/>
            <w:bottom w:val="none" w:sz="0" w:space="0" w:color="auto"/>
            <w:right w:val="none" w:sz="0" w:space="0" w:color="auto"/>
          </w:divBdr>
          <w:divsChild>
            <w:div w:id="25983193">
              <w:marLeft w:val="0"/>
              <w:marRight w:val="0"/>
              <w:marTop w:val="0"/>
              <w:marBottom w:val="0"/>
              <w:divBdr>
                <w:top w:val="none" w:sz="0" w:space="0" w:color="auto"/>
                <w:left w:val="none" w:sz="0" w:space="0" w:color="auto"/>
                <w:bottom w:val="none" w:sz="0" w:space="0" w:color="auto"/>
                <w:right w:val="none" w:sz="0" w:space="0" w:color="auto"/>
              </w:divBdr>
              <w:divsChild>
                <w:div w:id="10034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080409">
          <w:marLeft w:val="0"/>
          <w:marRight w:val="0"/>
          <w:marTop w:val="300"/>
          <w:marBottom w:val="0"/>
          <w:divBdr>
            <w:top w:val="none" w:sz="0" w:space="0" w:color="auto"/>
            <w:left w:val="none" w:sz="0" w:space="0" w:color="auto"/>
            <w:bottom w:val="none" w:sz="0" w:space="0" w:color="auto"/>
            <w:right w:val="none" w:sz="0" w:space="0" w:color="auto"/>
          </w:divBdr>
          <w:divsChild>
            <w:div w:id="21831040">
              <w:marLeft w:val="0"/>
              <w:marRight w:val="0"/>
              <w:marTop w:val="0"/>
              <w:marBottom w:val="0"/>
              <w:divBdr>
                <w:top w:val="none" w:sz="0" w:space="0" w:color="auto"/>
                <w:left w:val="none" w:sz="0" w:space="0" w:color="auto"/>
                <w:bottom w:val="none" w:sz="0" w:space="0" w:color="auto"/>
                <w:right w:val="none" w:sz="0" w:space="0" w:color="auto"/>
              </w:divBdr>
              <w:divsChild>
                <w:div w:id="70618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4735">
          <w:marLeft w:val="0"/>
          <w:marRight w:val="0"/>
          <w:marTop w:val="300"/>
          <w:marBottom w:val="0"/>
          <w:divBdr>
            <w:top w:val="none" w:sz="0" w:space="0" w:color="auto"/>
            <w:left w:val="none" w:sz="0" w:space="0" w:color="auto"/>
            <w:bottom w:val="none" w:sz="0" w:space="0" w:color="auto"/>
            <w:right w:val="none" w:sz="0" w:space="0" w:color="auto"/>
          </w:divBdr>
          <w:divsChild>
            <w:div w:id="806628050">
              <w:marLeft w:val="0"/>
              <w:marRight w:val="0"/>
              <w:marTop w:val="0"/>
              <w:marBottom w:val="0"/>
              <w:divBdr>
                <w:top w:val="none" w:sz="0" w:space="0" w:color="auto"/>
                <w:left w:val="none" w:sz="0" w:space="0" w:color="auto"/>
                <w:bottom w:val="none" w:sz="0" w:space="0" w:color="auto"/>
                <w:right w:val="none" w:sz="0" w:space="0" w:color="auto"/>
              </w:divBdr>
              <w:divsChild>
                <w:div w:id="17281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9028621">
      <w:bodyDiv w:val="1"/>
      <w:marLeft w:val="0"/>
      <w:marRight w:val="0"/>
      <w:marTop w:val="0"/>
      <w:marBottom w:val="0"/>
      <w:divBdr>
        <w:top w:val="none" w:sz="0" w:space="0" w:color="auto"/>
        <w:left w:val="none" w:sz="0" w:space="0" w:color="auto"/>
        <w:bottom w:val="none" w:sz="0" w:space="0" w:color="auto"/>
        <w:right w:val="none" w:sz="0" w:space="0" w:color="auto"/>
      </w:divBdr>
      <w:divsChild>
        <w:div w:id="2060200841">
          <w:marLeft w:val="0"/>
          <w:marRight w:val="0"/>
          <w:marTop w:val="0"/>
          <w:marBottom w:val="0"/>
          <w:divBdr>
            <w:top w:val="none" w:sz="0" w:space="0" w:color="auto"/>
            <w:left w:val="none" w:sz="0" w:space="0" w:color="auto"/>
            <w:bottom w:val="none" w:sz="0" w:space="0" w:color="auto"/>
            <w:right w:val="none" w:sz="0" w:space="0" w:color="auto"/>
          </w:divBdr>
        </w:div>
        <w:div w:id="1764572515">
          <w:marLeft w:val="0"/>
          <w:marRight w:val="0"/>
          <w:marTop w:val="0"/>
          <w:marBottom w:val="0"/>
          <w:divBdr>
            <w:top w:val="none" w:sz="0" w:space="0" w:color="auto"/>
            <w:left w:val="none" w:sz="0" w:space="0" w:color="auto"/>
            <w:bottom w:val="none" w:sz="0" w:space="0" w:color="auto"/>
            <w:right w:val="none" w:sz="0" w:space="0" w:color="auto"/>
          </w:divBdr>
          <w:divsChild>
            <w:div w:id="918827591">
              <w:marLeft w:val="0"/>
              <w:marRight w:val="0"/>
              <w:marTop w:val="0"/>
              <w:marBottom w:val="0"/>
              <w:divBdr>
                <w:top w:val="none" w:sz="0" w:space="0" w:color="auto"/>
                <w:left w:val="none" w:sz="0" w:space="0" w:color="auto"/>
                <w:bottom w:val="none" w:sz="0" w:space="0" w:color="auto"/>
                <w:right w:val="none" w:sz="0" w:space="0" w:color="auto"/>
              </w:divBdr>
            </w:div>
          </w:divsChild>
        </w:div>
        <w:div w:id="320235014">
          <w:marLeft w:val="0"/>
          <w:marRight w:val="0"/>
          <w:marTop w:val="0"/>
          <w:marBottom w:val="0"/>
          <w:divBdr>
            <w:top w:val="none" w:sz="0" w:space="0" w:color="auto"/>
            <w:left w:val="none" w:sz="0" w:space="0" w:color="auto"/>
            <w:bottom w:val="none" w:sz="0" w:space="0" w:color="auto"/>
            <w:right w:val="none" w:sz="0" w:space="0" w:color="auto"/>
          </w:divBdr>
        </w:div>
        <w:div w:id="342973849">
          <w:marLeft w:val="0"/>
          <w:marRight w:val="0"/>
          <w:marTop w:val="0"/>
          <w:marBottom w:val="0"/>
          <w:divBdr>
            <w:top w:val="none" w:sz="0" w:space="0" w:color="auto"/>
            <w:left w:val="none" w:sz="0" w:space="0" w:color="auto"/>
            <w:bottom w:val="none" w:sz="0" w:space="0" w:color="auto"/>
            <w:right w:val="none" w:sz="0" w:space="0" w:color="auto"/>
          </w:divBdr>
          <w:divsChild>
            <w:div w:id="223108019">
              <w:marLeft w:val="0"/>
              <w:marRight w:val="0"/>
              <w:marTop w:val="0"/>
              <w:marBottom w:val="0"/>
              <w:divBdr>
                <w:top w:val="none" w:sz="0" w:space="0" w:color="auto"/>
                <w:left w:val="none" w:sz="0" w:space="0" w:color="auto"/>
                <w:bottom w:val="none" w:sz="0" w:space="0" w:color="auto"/>
                <w:right w:val="none" w:sz="0" w:space="0" w:color="auto"/>
              </w:divBdr>
            </w:div>
          </w:divsChild>
        </w:div>
        <w:div w:id="1200775342">
          <w:marLeft w:val="0"/>
          <w:marRight w:val="0"/>
          <w:marTop w:val="0"/>
          <w:marBottom w:val="0"/>
          <w:divBdr>
            <w:top w:val="none" w:sz="0" w:space="0" w:color="auto"/>
            <w:left w:val="none" w:sz="0" w:space="0" w:color="auto"/>
            <w:bottom w:val="none" w:sz="0" w:space="0" w:color="auto"/>
            <w:right w:val="none" w:sz="0" w:space="0" w:color="auto"/>
          </w:divBdr>
        </w:div>
        <w:div w:id="1961257678">
          <w:marLeft w:val="0"/>
          <w:marRight w:val="0"/>
          <w:marTop w:val="0"/>
          <w:marBottom w:val="0"/>
          <w:divBdr>
            <w:top w:val="none" w:sz="0" w:space="0" w:color="auto"/>
            <w:left w:val="none" w:sz="0" w:space="0" w:color="auto"/>
            <w:bottom w:val="none" w:sz="0" w:space="0" w:color="auto"/>
            <w:right w:val="none" w:sz="0" w:space="0" w:color="auto"/>
          </w:divBdr>
          <w:divsChild>
            <w:div w:id="480923143">
              <w:marLeft w:val="0"/>
              <w:marRight w:val="0"/>
              <w:marTop w:val="0"/>
              <w:marBottom w:val="0"/>
              <w:divBdr>
                <w:top w:val="none" w:sz="0" w:space="0" w:color="auto"/>
                <w:left w:val="none" w:sz="0" w:space="0" w:color="auto"/>
                <w:bottom w:val="none" w:sz="0" w:space="0" w:color="auto"/>
                <w:right w:val="none" w:sz="0" w:space="0" w:color="auto"/>
              </w:divBdr>
            </w:div>
          </w:divsChild>
        </w:div>
        <w:div w:id="304168409">
          <w:marLeft w:val="0"/>
          <w:marRight w:val="0"/>
          <w:marTop w:val="0"/>
          <w:marBottom w:val="0"/>
          <w:divBdr>
            <w:top w:val="none" w:sz="0" w:space="0" w:color="auto"/>
            <w:left w:val="none" w:sz="0" w:space="0" w:color="auto"/>
            <w:bottom w:val="none" w:sz="0" w:space="0" w:color="auto"/>
            <w:right w:val="none" w:sz="0" w:space="0" w:color="auto"/>
          </w:divBdr>
        </w:div>
        <w:div w:id="761343240">
          <w:marLeft w:val="0"/>
          <w:marRight w:val="0"/>
          <w:marTop w:val="0"/>
          <w:marBottom w:val="0"/>
          <w:divBdr>
            <w:top w:val="none" w:sz="0" w:space="0" w:color="auto"/>
            <w:left w:val="none" w:sz="0" w:space="0" w:color="auto"/>
            <w:bottom w:val="none" w:sz="0" w:space="0" w:color="auto"/>
            <w:right w:val="none" w:sz="0" w:space="0" w:color="auto"/>
          </w:divBdr>
          <w:divsChild>
            <w:div w:id="1254781671">
              <w:marLeft w:val="0"/>
              <w:marRight w:val="0"/>
              <w:marTop w:val="0"/>
              <w:marBottom w:val="0"/>
              <w:divBdr>
                <w:top w:val="none" w:sz="0" w:space="0" w:color="auto"/>
                <w:left w:val="none" w:sz="0" w:space="0" w:color="auto"/>
                <w:bottom w:val="none" w:sz="0" w:space="0" w:color="auto"/>
                <w:right w:val="none" w:sz="0" w:space="0" w:color="auto"/>
              </w:divBdr>
            </w:div>
          </w:divsChild>
        </w:div>
        <w:div w:id="371997376">
          <w:marLeft w:val="0"/>
          <w:marRight w:val="0"/>
          <w:marTop w:val="0"/>
          <w:marBottom w:val="0"/>
          <w:divBdr>
            <w:top w:val="none" w:sz="0" w:space="0" w:color="auto"/>
            <w:left w:val="none" w:sz="0" w:space="0" w:color="auto"/>
            <w:bottom w:val="none" w:sz="0" w:space="0" w:color="auto"/>
            <w:right w:val="none" w:sz="0" w:space="0" w:color="auto"/>
          </w:divBdr>
        </w:div>
        <w:div w:id="1081683133">
          <w:marLeft w:val="0"/>
          <w:marRight w:val="0"/>
          <w:marTop w:val="0"/>
          <w:marBottom w:val="0"/>
          <w:divBdr>
            <w:top w:val="none" w:sz="0" w:space="0" w:color="auto"/>
            <w:left w:val="none" w:sz="0" w:space="0" w:color="auto"/>
            <w:bottom w:val="none" w:sz="0" w:space="0" w:color="auto"/>
            <w:right w:val="none" w:sz="0" w:space="0" w:color="auto"/>
          </w:divBdr>
          <w:divsChild>
            <w:div w:id="37702259">
              <w:marLeft w:val="0"/>
              <w:marRight w:val="0"/>
              <w:marTop w:val="0"/>
              <w:marBottom w:val="0"/>
              <w:divBdr>
                <w:top w:val="none" w:sz="0" w:space="0" w:color="auto"/>
                <w:left w:val="none" w:sz="0" w:space="0" w:color="auto"/>
                <w:bottom w:val="none" w:sz="0" w:space="0" w:color="auto"/>
                <w:right w:val="none" w:sz="0" w:space="0" w:color="auto"/>
              </w:divBdr>
            </w:div>
          </w:divsChild>
        </w:div>
        <w:div w:id="1713924406">
          <w:marLeft w:val="0"/>
          <w:marRight w:val="0"/>
          <w:marTop w:val="0"/>
          <w:marBottom w:val="0"/>
          <w:divBdr>
            <w:top w:val="none" w:sz="0" w:space="0" w:color="auto"/>
            <w:left w:val="none" w:sz="0" w:space="0" w:color="auto"/>
            <w:bottom w:val="none" w:sz="0" w:space="0" w:color="auto"/>
            <w:right w:val="none" w:sz="0" w:space="0" w:color="auto"/>
          </w:divBdr>
        </w:div>
        <w:div w:id="1045786992">
          <w:marLeft w:val="0"/>
          <w:marRight w:val="0"/>
          <w:marTop w:val="0"/>
          <w:marBottom w:val="0"/>
          <w:divBdr>
            <w:top w:val="none" w:sz="0" w:space="0" w:color="auto"/>
            <w:left w:val="none" w:sz="0" w:space="0" w:color="auto"/>
            <w:bottom w:val="none" w:sz="0" w:space="0" w:color="auto"/>
            <w:right w:val="none" w:sz="0" w:space="0" w:color="auto"/>
          </w:divBdr>
          <w:divsChild>
            <w:div w:id="1674066556">
              <w:marLeft w:val="0"/>
              <w:marRight w:val="0"/>
              <w:marTop w:val="0"/>
              <w:marBottom w:val="0"/>
              <w:divBdr>
                <w:top w:val="none" w:sz="0" w:space="0" w:color="auto"/>
                <w:left w:val="none" w:sz="0" w:space="0" w:color="auto"/>
                <w:bottom w:val="none" w:sz="0" w:space="0" w:color="auto"/>
                <w:right w:val="none" w:sz="0" w:space="0" w:color="auto"/>
              </w:divBdr>
            </w:div>
          </w:divsChild>
        </w:div>
        <w:div w:id="1952348618">
          <w:marLeft w:val="0"/>
          <w:marRight w:val="0"/>
          <w:marTop w:val="0"/>
          <w:marBottom w:val="0"/>
          <w:divBdr>
            <w:top w:val="none" w:sz="0" w:space="0" w:color="auto"/>
            <w:left w:val="none" w:sz="0" w:space="0" w:color="auto"/>
            <w:bottom w:val="none" w:sz="0" w:space="0" w:color="auto"/>
            <w:right w:val="none" w:sz="0" w:space="0" w:color="auto"/>
          </w:divBdr>
        </w:div>
        <w:div w:id="1810828918">
          <w:marLeft w:val="0"/>
          <w:marRight w:val="0"/>
          <w:marTop w:val="0"/>
          <w:marBottom w:val="0"/>
          <w:divBdr>
            <w:top w:val="none" w:sz="0" w:space="0" w:color="auto"/>
            <w:left w:val="none" w:sz="0" w:space="0" w:color="auto"/>
            <w:bottom w:val="none" w:sz="0" w:space="0" w:color="auto"/>
            <w:right w:val="none" w:sz="0" w:space="0" w:color="auto"/>
          </w:divBdr>
          <w:divsChild>
            <w:div w:id="1927035884">
              <w:marLeft w:val="0"/>
              <w:marRight w:val="0"/>
              <w:marTop w:val="0"/>
              <w:marBottom w:val="0"/>
              <w:divBdr>
                <w:top w:val="none" w:sz="0" w:space="0" w:color="auto"/>
                <w:left w:val="none" w:sz="0" w:space="0" w:color="auto"/>
                <w:bottom w:val="none" w:sz="0" w:space="0" w:color="auto"/>
                <w:right w:val="none" w:sz="0" w:space="0" w:color="auto"/>
              </w:divBdr>
            </w:div>
          </w:divsChild>
        </w:div>
        <w:div w:id="689258022">
          <w:marLeft w:val="0"/>
          <w:marRight w:val="0"/>
          <w:marTop w:val="300"/>
          <w:marBottom w:val="0"/>
          <w:divBdr>
            <w:top w:val="none" w:sz="0" w:space="0" w:color="auto"/>
            <w:left w:val="none" w:sz="0" w:space="0" w:color="auto"/>
            <w:bottom w:val="none" w:sz="0" w:space="0" w:color="auto"/>
            <w:right w:val="none" w:sz="0" w:space="0" w:color="auto"/>
          </w:divBdr>
          <w:divsChild>
            <w:div w:id="1602713589">
              <w:marLeft w:val="0"/>
              <w:marRight w:val="0"/>
              <w:marTop w:val="0"/>
              <w:marBottom w:val="0"/>
              <w:divBdr>
                <w:top w:val="none" w:sz="0" w:space="0" w:color="auto"/>
                <w:left w:val="none" w:sz="0" w:space="0" w:color="auto"/>
                <w:bottom w:val="none" w:sz="0" w:space="0" w:color="auto"/>
                <w:right w:val="none" w:sz="0" w:space="0" w:color="auto"/>
              </w:divBdr>
              <w:divsChild>
                <w:div w:id="1490176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5640">
          <w:marLeft w:val="0"/>
          <w:marRight w:val="0"/>
          <w:marTop w:val="300"/>
          <w:marBottom w:val="0"/>
          <w:divBdr>
            <w:top w:val="none" w:sz="0" w:space="0" w:color="auto"/>
            <w:left w:val="none" w:sz="0" w:space="0" w:color="auto"/>
            <w:bottom w:val="none" w:sz="0" w:space="0" w:color="auto"/>
            <w:right w:val="none" w:sz="0" w:space="0" w:color="auto"/>
          </w:divBdr>
          <w:divsChild>
            <w:div w:id="1128549708">
              <w:marLeft w:val="0"/>
              <w:marRight w:val="0"/>
              <w:marTop w:val="0"/>
              <w:marBottom w:val="0"/>
              <w:divBdr>
                <w:top w:val="none" w:sz="0" w:space="0" w:color="auto"/>
                <w:left w:val="none" w:sz="0" w:space="0" w:color="auto"/>
                <w:bottom w:val="none" w:sz="0" w:space="0" w:color="auto"/>
                <w:right w:val="none" w:sz="0" w:space="0" w:color="auto"/>
              </w:divBdr>
              <w:divsChild>
                <w:div w:id="138741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87979">
          <w:marLeft w:val="0"/>
          <w:marRight w:val="0"/>
          <w:marTop w:val="300"/>
          <w:marBottom w:val="0"/>
          <w:divBdr>
            <w:top w:val="none" w:sz="0" w:space="0" w:color="auto"/>
            <w:left w:val="none" w:sz="0" w:space="0" w:color="auto"/>
            <w:bottom w:val="none" w:sz="0" w:space="0" w:color="auto"/>
            <w:right w:val="none" w:sz="0" w:space="0" w:color="auto"/>
          </w:divBdr>
          <w:divsChild>
            <w:div w:id="737483193">
              <w:marLeft w:val="0"/>
              <w:marRight w:val="0"/>
              <w:marTop w:val="0"/>
              <w:marBottom w:val="0"/>
              <w:divBdr>
                <w:top w:val="none" w:sz="0" w:space="0" w:color="auto"/>
                <w:left w:val="none" w:sz="0" w:space="0" w:color="auto"/>
                <w:bottom w:val="none" w:sz="0" w:space="0" w:color="auto"/>
                <w:right w:val="none" w:sz="0" w:space="0" w:color="auto"/>
              </w:divBdr>
              <w:divsChild>
                <w:div w:id="897787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371998">
      <w:bodyDiv w:val="1"/>
      <w:marLeft w:val="0"/>
      <w:marRight w:val="0"/>
      <w:marTop w:val="0"/>
      <w:marBottom w:val="0"/>
      <w:divBdr>
        <w:top w:val="none" w:sz="0" w:space="0" w:color="auto"/>
        <w:left w:val="none" w:sz="0" w:space="0" w:color="auto"/>
        <w:bottom w:val="none" w:sz="0" w:space="0" w:color="auto"/>
        <w:right w:val="none" w:sz="0" w:space="0" w:color="auto"/>
      </w:divBdr>
      <w:divsChild>
        <w:div w:id="521865705">
          <w:marLeft w:val="0"/>
          <w:marRight w:val="0"/>
          <w:marTop w:val="0"/>
          <w:marBottom w:val="0"/>
          <w:divBdr>
            <w:top w:val="none" w:sz="0" w:space="0" w:color="auto"/>
            <w:left w:val="none" w:sz="0" w:space="0" w:color="auto"/>
            <w:bottom w:val="none" w:sz="0" w:space="0" w:color="auto"/>
            <w:right w:val="none" w:sz="0" w:space="0" w:color="auto"/>
          </w:divBdr>
        </w:div>
        <w:div w:id="1616710509">
          <w:marLeft w:val="0"/>
          <w:marRight w:val="0"/>
          <w:marTop w:val="0"/>
          <w:marBottom w:val="0"/>
          <w:divBdr>
            <w:top w:val="none" w:sz="0" w:space="0" w:color="auto"/>
            <w:left w:val="none" w:sz="0" w:space="0" w:color="auto"/>
            <w:bottom w:val="none" w:sz="0" w:space="0" w:color="auto"/>
            <w:right w:val="none" w:sz="0" w:space="0" w:color="auto"/>
          </w:divBdr>
          <w:divsChild>
            <w:div w:id="700013804">
              <w:marLeft w:val="0"/>
              <w:marRight w:val="0"/>
              <w:marTop w:val="0"/>
              <w:marBottom w:val="0"/>
              <w:divBdr>
                <w:top w:val="none" w:sz="0" w:space="0" w:color="auto"/>
                <w:left w:val="none" w:sz="0" w:space="0" w:color="auto"/>
                <w:bottom w:val="none" w:sz="0" w:space="0" w:color="auto"/>
                <w:right w:val="none" w:sz="0" w:space="0" w:color="auto"/>
              </w:divBdr>
            </w:div>
          </w:divsChild>
        </w:div>
        <w:div w:id="1534155029">
          <w:marLeft w:val="0"/>
          <w:marRight w:val="0"/>
          <w:marTop w:val="0"/>
          <w:marBottom w:val="0"/>
          <w:divBdr>
            <w:top w:val="none" w:sz="0" w:space="0" w:color="auto"/>
            <w:left w:val="none" w:sz="0" w:space="0" w:color="auto"/>
            <w:bottom w:val="none" w:sz="0" w:space="0" w:color="auto"/>
            <w:right w:val="none" w:sz="0" w:space="0" w:color="auto"/>
          </w:divBdr>
        </w:div>
        <w:div w:id="1981690708">
          <w:marLeft w:val="0"/>
          <w:marRight w:val="0"/>
          <w:marTop w:val="0"/>
          <w:marBottom w:val="0"/>
          <w:divBdr>
            <w:top w:val="none" w:sz="0" w:space="0" w:color="auto"/>
            <w:left w:val="none" w:sz="0" w:space="0" w:color="auto"/>
            <w:bottom w:val="none" w:sz="0" w:space="0" w:color="auto"/>
            <w:right w:val="none" w:sz="0" w:space="0" w:color="auto"/>
          </w:divBdr>
          <w:divsChild>
            <w:div w:id="722868022">
              <w:marLeft w:val="0"/>
              <w:marRight w:val="0"/>
              <w:marTop w:val="0"/>
              <w:marBottom w:val="0"/>
              <w:divBdr>
                <w:top w:val="none" w:sz="0" w:space="0" w:color="auto"/>
                <w:left w:val="none" w:sz="0" w:space="0" w:color="auto"/>
                <w:bottom w:val="none" w:sz="0" w:space="0" w:color="auto"/>
                <w:right w:val="none" w:sz="0" w:space="0" w:color="auto"/>
              </w:divBdr>
            </w:div>
          </w:divsChild>
        </w:div>
        <w:div w:id="766998620">
          <w:marLeft w:val="0"/>
          <w:marRight w:val="0"/>
          <w:marTop w:val="0"/>
          <w:marBottom w:val="0"/>
          <w:divBdr>
            <w:top w:val="none" w:sz="0" w:space="0" w:color="auto"/>
            <w:left w:val="none" w:sz="0" w:space="0" w:color="auto"/>
            <w:bottom w:val="none" w:sz="0" w:space="0" w:color="auto"/>
            <w:right w:val="none" w:sz="0" w:space="0" w:color="auto"/>
          </w:divBdr>
        </w:div>
        <w:div w:id="1388139061">
          <w:marLeft w:val="0"/>
          <w:marRight w:val="0"/>
          <w:marTop w:val="0"/>
          <w:marBottom w:val="0"/>
          <w:divBdr>
            <w:top w:val="none" w:sz="0" w:space="0" w:color="auto"/>
            <w:left w:val="none" w:sz="0" w:space="0" w:color="auto"/>
            <w:bottom w:val="none" w:sz="0" w:space="0" w:color="auto"/>
            <w:right w:val="none" w:sz="0" w:space="0" w:color="auto"/>
          </w:divBdr>
          <w:divsChild>
            <w:div w:id="491528733">
              <w:marLeft w:val="0"/>
              <w:marRight w:val="0"/>
              <w:marTop w:val="0"/>
              <w:marBottom w:val="0"/>
              <w:divBdr>
                <w:top w:val="none" w:sz="0" w:space="0" w:color="auto"/>
                <w:left w:val="none" w:sz="0" w:space="0" w:color="auto"/>
                <w:bottom w:val="none" w:sz="0" w:space="0" w:color="auto"/>
                <w:right w:val="none" w:sz="0" w:space="0" w:color="auto"/>
              </w:divBdr>
            </w:div>
          </w:divsChild>
        </w:div>
        <w:div w:id="1581717448">
          <w:marLeft w:val="0"/>
          <w:marRight w:val="0"/>
          <w:marTop w:val="0"/>
          <w:marBottom w:val="0"/>
          <w:divBdr>
            <w:top w:val="none" w:sz="0" w:space="0" w:color="auto"/>
            <w:left w:val="none" w:sz="0" w:space="0" w:color="auto"/>
            <w:bottom w:val="none" w:sz="0" w:space="0" w:color="auto"/>
            <w:right w:val="none" w:sz="0" w:space="0" w:color="auto"/>
          </w:divBdr>
        </w:div>
        <w:div w:id="1139961333">
          <w:marLeft w:val="0"/>
          <w:marRight w:val="0"/>
          <w:marTop w:val="0"/>
          <w:marBottom w:val="0"/>
          <w:divBdr>
            <w:top w:val="none" w:sz="0" w:space="0" w:color="auto"/>
            <w:left w:val="none" w:sz="0" w:space="0" w:color="auto"/>
            <w:bottom w:val="none" w:sz="0" w:space="0" w:color="auto"/>
            <w:right w:val="none" w:sz="0" w:space="0" w:color="auto"/>
          </w:divBdr>
          <w:divsChild>
            <w:div w:id="1657611258">
              <w:marLeft w:val="0"/>
              <w:marRight w:val="0"/>
              <w:marTop w:val="0"/>
              <w:marBottom w:val="0"/>
              <w:divBdr>
                <w:top w:val="none" w:sz="0" w:space="0" w:color="auto"/>
                <w:left w:val="none" w:sz="0" w:space="0" w:color="auto"/>
                <w:bottom w:val="none" w:sz="0" w:space="0" w:color="auto"/>
                <w:right w:val="none" w:sz="0" w:space="0" w:color="auto"/>
              </w:divBdr>
            </w:div>
          </w:divsChild>
        </w:div>
        <w:div w:id="1923952484">
          <w:marLeft w:val="0"/>
          <w:marRight w:val="0"/>
          <w:marTop w:val="0"/>
          <w:marBottom w:val="0"/>
          <w:divBdr>
            <w:top w:val="none" w:sz="0" w:space="0" w:color="auto"/>
            <w:left w:val="none" w:sz="0" w:space="0" w:color="auto"/>
            <w:bottom w:val="none" w:sz="0" w:space="0" w:color="auto"/>
            <w:right w:val="none" w:sz="0" w:space="0" w:color="auto"/>
          </w:divBdr>
        </w:div>
        <w:div w:id="726564718">
          <w:marLeft w:val="0"/>
          <w:marRight w:val="0"/>
          <w:marTop w:val="0"/>
          <w:marBottom w:val="0"/>
          <w:divBdr>
            <w:top w:val="none" w:sz="0" w:space="0" w:color="auto"/>
            <w:left w:val="none" w:sz="0" w:space="0" w:color="auto"/>
            <w:bottom w:val="none" w:sz="0" w:space="0" w:color="auto"/>
            <w:right w:val="none" w:sz="0" w:space="0" w:color="auto"/>
          </w:divBdr>
          <w:divsChild>
            <w:div w:id="585115228">
              <w:marLeft w:val="0"/>
              <w:marRight w:val="0"/>
              <w:marTop w:val="0"/>
              <w:marBottom w:val="0"/>
              <w:divBdr>
                <w:top w:val="none" w:sz="0" w:space="0" w:color="auto"/>
                <w:left w:val="none" w:sz="0" w:space="0" w:color="auto"/>
                <w:bottom w:val="none" w:sz="0" w:space="0" w:color="auto"/>
                <w:right w:val="none" w:sz="0" w:space="0" w:color="auto"/>
              </w:divBdr>
            </w:div>
          </w:divsChild>
        </w:div>
        <w:div w:id="1370643076">
          <w:marLeft w:val="0"/>
          <w:marRight w:val="0"/>
          <w:marTop w:val="0"/>
          <w:marBottom w:val="0"/>
          <w:divBdr>
            <w:top w:val="none" w:sz="0" w:space="0" w:color="auto"/>
            <w:left w:val="none" w:sz="0" w:space="0" w:color="auto"/>
            <w:bottom w:val="none" w:sz="0" w:space="0" w:color="auto"/>
            <w:right w:val="none" w:sz="0" w:space="0" w:color="auto"/>
          </w:divBdr>
        </w:div>
        <w:div w:id="1439376463">
          <w:marLeft w:val="0"/>
          <w:marRight w:val="0"/>
          <w:marTop w:val="0"/>
          <w:marBottom w:val="0"/>
          <w:divBdr>
            <w:top w:val="none" w:sz="0" w:space="0" w:color="auto"/>
            <w:left w:val="none" w:sz="0" w:space="0" w:color="auto"/>
            <w:bottom w:val="none" w:sz="0" w:space="0" w:color="auto"/>
            <w:right w:val="none" w:sz="0" w:space="0" w:color="auto"/>
          </w:divBdr>
          <w:divsChild>
            <w:div w:id="804663195">
              <w:marLeft w:val="0"/>
              <w:marRight w:val="0"/>
              <w:marTop w:val="0"/>
              <w:marBottom w:val="0"/>
              <w:divBdr>
                <w:top w:val="none" w:sz="0" w:space="0" w:color="auto"/>
                <w:left w:val="none" w:sz="0" w:space="0" w:color="auto"/>
                <w:bottom w:val="none" w:sz="0" w:space="0" w:color="auto"/>
                <w:right w:val="none" w:sz="0" w:space="0" w:color="auto"/>
              </w:divBdr>
            </w:div>
          </w:divsChild>
        </w:div>
        <w:div w:id="45690644">
          <w:marLeft w:val="0"/>
          <w:marRight w:val="0"/>
          <w:marTop w:val="0"/>
          <w:marBottom w:val="0"/>
          <w:divBdr>
            <w:top w:val="none" w:sz="0" w:space="0" w:color="auto"/>
            <w:left w:val="none" w:sz="0" w:space="0" w:color="auto"/>
            <w:bottom w:val="none" w:sz="0" w:space="0" w:color="auto"/>
            <w:right w:val="none" w:sz="0" w:space="0" w:color="auto"/>
          </w:divBdr>
        </w:div>
        <w:div w:id="1501191300">
          <w:marLeft w:val="0"/>
          <w:marRight w:val="0"/>
          <w:marTop w:val="0"/>
          <w:marBottom w:val="0"/>
          <w:divBdr>
            <w:top w:val="none" w:sz="0" w:space="0" w:color="auto"/>
            <w:left w:val="none" w:sz="0" w:space="0" w:color="auto"/>
            <w:bottom w:val="none" w:sz="0" w:space="0" w:color="auto"/>
            <w:right w:val="none" w:sz="0" w:space="0" w:color="auto"/>
          </w:divBdr>
          <w:divsChild>
            <w:div w:id="700789766">
              <w:marLeft w:val="0"/>
              <w:marRight w:val="0"/>
              <w:marTop w:val="0"/>
              <w:marBottom w:val="0"/>
              <w:divBdr>
                <w:top w:val="none" w:sz="0" w:space="0" w:color="auto"/>
                <w:left w:val="none" w:sz="0" w:space="0" w:color="auto"/>
                <w:bottom w:val="none" w:sz="0" w:space="0" w:color="auto"/>
                <w:right w:val="none" w:sz="0" w:space="0" w:color="auto"/>
              </w:divBdr>
            </w:div>
          </w:divsChild>
        </w:div>
        <w:div w:id="494034830">
          <w:marLeft w:val="0"/>
          <w:marRight w:val="0"/>
          <w:marTop w:val="300"/>
          <w:marBottom w:val="0"/>
          <w:divBdr>
            <w:top w:val="none" w:sz="0" w:space="0" w:color="auto"/>
            <w:left w:val="none" w:sz="0" w:space="0" w:color="auto"/>
            <w:bottom w:val="none" w:sz="0" w:space="0" w:color="auto"/>
            <w:right w:val="none" w:sz="0" w:space="0" w:color="auto"/>
          </w:divBdr>
          <w:divsChild>
            <w:div w:id="1799059702">
              <w:marLeft w:val="0"/>
              <w:marRight w:val="0"/>
              <w:marTop w:val="0"/>
              <w:marBottom w:val="0"/>
              <w:divBdr>
                <w:top w:val="none" w:sz="0" w:space="0" w:color="auto"/>
                <w:left w:val="none" w:sz="0" w:space="0" w:color="auto"/>
                <w:bottom w:val="none" w:sz="0" w:space="0" w:color="auto"/>
                <w:right w:val="none" w:sz="0" w:space="0" w:color="auto"/>
              </w:divBdr>
              <w:divsChild>
                <w:div w:id="149055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0460">
          <w:marLeft w:val="0"/>
          <w:marRight w:val="0"/>
          <w:marTop w:val="300"/>
          <w:marBottom w:val="0"/>
          <w:divBdr>
            <w:top w:val="none" w:sz="0" w:space="0" w:color="auto"/>
            <w:left w:val="none" w:sz="0" w:space="0" w:color="auto"/>
            <w:bottom w:val="none" w:sz="0" w:space="0" w:color="auto"/>
            <w:right w:val="none" w:sz="0" w:space="0" w:color="auto"/>
          </w:divBdr>
          <w:divsChild>
            <w:div w:id="1135026802">
              <w:marLeft w:val="0"/>
              <w:marRight w:val="0"/>
              <w:marTop w:val="0"/>
              <w:marBottom w:val="0"/>
              <w:divBdr>
                <w:top w:val="none" w:sz="0" w:space="0" w:color="auto"/>
                <w:left w:val="none" w:sz="0" w:space="0" w:color="auto"/>
                <w:bottom w:val="none" w:sz="0" w:space="0" w:color="auto"/>
                <w:right w:val="none" w:sz="0" w:space="0" w:color="auto"/>
              </w:divBdr>
              <w:divsChild>
                <w:div w:id="11422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881083">
          <w:marLeft w:val="0"/>
          <w:marRight w:val="0"/>
          <w:marTop w:val="300"/>
          <w:marBottom w:val="0"/>
          <w:divBdr>
            <w:top w:val="none" w:sz="0" w:space="0" w:color="auto"/>
            <w:left w:val="none" w:sz="0" w:space="0" w:color="auto"/>
            <w:bottom w:val="none" w:sz="0" w:space="0" w:color="auto"/>
            <w:right w:val="none" w:sz="0" w:space="0" w:color="auto"/>
          </w:divBdr>
          <w:divsChild>
            <w:div w:id="1393456456">
              <w:marLeft w:val="0"/>
              <w:marRight w:val="0"/>
              <w:marTop w:val="0"/>
              <w:marBottom w:val="0"/>
              <w:divBdr>
                <w:top w:val="none" w:sz="0" w:space="0" w:color="auto"/>
                <w:left w:val="none" w:sz="0" w:space="0" w:color="auto"/>
                <w:bottom w:val="none" w:sz="0" w:space="0" w:color="auto"/>
                <w:right w:val="none" w:sz="0" w:space="0" w:color="auto"/>
              </w:divBdr>
              <w:divsChild>
                <w:div w:id="127293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834495">
      <w:bodyDiv w:val="1"/>
      <w:marLeft w:val="0"/>
      <w:marRight w:val="0"/>
      <w:marTop w:val="0"/>
      <w:marBottom w:val="0"/>
      <w:divBdr>
        <w:top w:val="none" w:sz="0" w:space="0" w:color="auto"/>
        <w:left w:val="none" w:sz="0" w:space="0" w:color="auto"/>
        <w:bottom w:val="none" w:sz="0" w:space="0" w:color="auto"/>
        <w:right w:val="none" w:sz="0" w:space="0" w:color="auto"/>
      </w:divBdr>
    </w:div>
    <w:div w:id="585725378">
      <w:bodyDiv w:val="1"/>
      <w:marLeft w:val="0"/>
      <w:marRight w:val="0"/>
      <w:marTop w:val="0"/>
      <w:marBottom w:val="0"/>
      <w:divBdr>
        <w:top w:val="none" w:sz="0" w:space="0" w:color="auto"/>
        <w:left w:val="none" w:sz="0" w:space="0" w:color="auto"/>
        <w:bottom w:val="none" w:sz="0" w:space="0" w:color="auto"/>
        <w:right w:val="none" w:sz="0" w:space="0" w:color="auto"/>
      </w:divBdr>
    </w:div>
    <w:div w:id="592277134">
      <w:bodyDiv w:val="1"/>
      <w:marLeft w:val="0"/>
      <w:marRight w:val="0"/>
      <w:marTop w:val="0"/>
      <w:marBottom w:val="0"/>
      <w:divBdr>
        <w:top w:val="none" w:sz="0" w:space="0" w:color="auto"/>
        <w:left w:val="none" w:sz="0" w:space="0" w:color="auto"/>
        <w:bottom w:val="none" w:sz="0" w:space="0" w:color="auto"/>
        <w:right w:val="none" w:sz="0" w:space="0" w:color="auto"/>
      </w:divBdr>
      <w:divsChild>
        <w:div w:id="1629430608">
          <w:marLeft w:val="0"/>
          <w:marRight w:val="0"/>
          <w:marTop w:val="0"/>
          <w:marBottom w:val="0"/>
          <w:divBdr>
            <w:top w:val="none" w:sz="0" w:space="0" w:color="auto"/>
            <w:left w:val="none" w:sz="0" w:space="0" w:color="auto"/>
            <w:bottom w:val="none" w:sz="0" w:space="0" w:color="auto"/>
            <w:right w:val="none" w:sz="0" w:space="0" w:color="auto"/>
          </w:divBdr>
        </w:div>
        <w:div w:id="1827088495">
          <w:marLeft w:val="0"/>
          <w:marRight w:val="0"/>
          <w:marTop w:val="0"/>
          <w:marBottom w:val="0"/>
          <w:divBdr>
            <w:top w:val="none" w:sz="0" w:space="0" w:color="auto"/>
            <w:left w:val="none" w:sz="0" w:space="0" w:color="auto"/>
            <w:bottom w:val="none" w:sz="0" w:space="0" w:color="auto"/>
            <w:right w:val="none" w:sz="0" w:space="0" w:color="auto"/>
          </w:divBdr>
          <w:divsChild>
            <w:div w:id="1125806394">
              <w:marLeft w:val="0"/>
              <w:marRight w:val="0"/>
              <w:marTop w:val="0"/>
              <w:marBottom w:val="0"/>
              <w:divBdr>
                <w:top w:val="none" w:sz="0" w:space="0" w:color="auto"/>
                <w:left w:val="none" w:sz="0" w:space="0" w:color="auto"/>
                <w:bottom w:val="none" w:sz="0" w:space="0" w:color="auto"/>
                <w:right w:val="none" w:sz="0" w:space="0" w:color="auto"/>
              </w:divBdr>
            </w:div>
          </w:divsChild>
        </w:div>
        <w:div w:id="1313288353">
          <w:marLeft w:val="0"/>
          <w:marRight w:val="0"/>
          <w:marTop w:val="0"/>
          <w:marBottom w:val="0"/>
          <w:divBdr>
            <w:top w:val="none" w:sz="0" w:space="0" w:color="auto"/>
            <w:left w:val="none" w:sz="0" w:space="0" w:color="auto"/>
            <w:bottom w:val="none" w:sz="0" w:space="0" w:color="auto"/>
            <w:right w:val="none" w:sz="0" w:space="0" w:color="auto"/>
          </w:divBdr>
        </w:div>
        <w:div w:id="834297330">
          <w:marLeft w:val="0"/>
          <w:marRight w:val="0"/>
          <w:marTop w:val="0"/>
          <w:marBottom w:val="0"/>
          <w:divBdr>
            <w:top w:val="none" w:sz="0" w:space="0" w:color="auto"/>
            <w:left w:val="none" w:sz="0" w:space="0" w:color="auto"/>
            <w:bottom w:val="none" w:sz="0" w:space="0" w:color="auto"/>
            <w:right w:val="none" w:sz="0" w:space="0" w:color="auto"/>
          </w:divBdr>
          <w:divsChild>
            <w:div w:id="614288124">
              <w:marLeft w:val="0"/>
              <w:marRight w:val="0"/>
              <w:marTop w:val="0"/>
              <w:marBottom w:val="0"/>
              <w:divBdr>
                <w:top w:val="none" w:sz="0" w:space="0" w:color="auto"/>
                <w:left w:val="none" w:sz="0" w:space="0" w:color="auto"/>
                <w:bottom w:val="none" w:sz="0" w:space="0" w:color="auto"/>
                <w:right w:val="none" w:sz="0" w:space="0" w:color="auto"/>
              </w:divBdr>
            </w:div>
          </w:divsChild>
        </w:div>
        <w:div w:id="652875200">
          <w:marLeft w:val="0"/>
          <w:marRight w:val="0"/>
          <w:marTop w:val="0"/>
          <w:marBottom w:val="0"/>
          <w:divBdr>
            <w:top w:val="none" w:sz="0" w:space="0" w:color="auto"/>
            <w:left w:val="none" w:sz="0" w:space="0" w:color="auto"/>
            <w:bottom w:val="none" w:sz="0" w:space="0" w:color="auto"/>
            <w:right w:val="none" w:sz="0" w:space="0" w:color="auto"/>
          </w:divBdr>
        </w:div>
        <w:div w:id="907806757">
          <w:marLeft w:val="0"/>
          <w:marRight w:val="0"/>
          <w:marTop w:val="0"/>
          <w:marBottom w:val="0"/>
          <w:divBdr>
            <w:top w:val="none" w:sz="0" w:space="0" w:color="auto"/>
            <w:left w:val="none" w:sz="0" w:space="0" w:color="auto"/>
            <w:bottom w:val="none" w:sz="0" w:space="0" w:color="auto"/>
            <w:right w:val="none" w:sz="0" w:space="0" w:color="auto"/>
          </w:divBdr>
          <w:divsChild>
            <w:div w:id="2119593232">
              <w:marLeft w:val="0"/>
              <w:marRight w:val="0"/>
              <w:marTop w:val="0"/>
              <w:marBottom w:val="0"/>
              <w:divBdr>
                <w:top w:val="none" w:sz="0" w:space="0" w:color="auto"/>
                <w:left w:val="none" w:sz="0" w:space="0" w:color="auto"/>
                <w:bottom w:val="none" w:sz="0" w:space="0" w:color="auto"/>
                <w:right w:val="none" w:sz="0" w:space="0" w:color="auto"/>
              </w:divBdr>
            </w:div>
          </w:divsChild>
        </w:div>
        <w:div w:id="1997880025">
          <w:marLeft w:val="0"/>
          <w:marRight w:val="0"/>
          <w:marTop w:val="0"/>
          <w:marBottom w:val="0"/>
          <w:divBdr>
            <w:top w:val="none" w:sz="0" w:space="0" w:color="auto"/>
            <w:left w:val="none" w:sz="0" w:space="0" w:color="auto"/>
            <w:bottom w:val="none" w:sz="0" w:space="0" w:color="auto"/>
            <w:right w:val="none" w:sz="0" w:space="0" w:color="auto"/>
          </w:divBdr>
        </w:div>
        <w:div w:id="2022000628">
          <w:marLeft w:val="0"/>
          <w:marRight w:val="0"/>
          <w:marTop w:val="0"/>
          <w:marBottom w:val="0"/>
          <w:divBdr>
            <w:top w:val="none" w:sz="0" w:space="0" w:color="auto"/>
            <w:left w:val="none" w:sz="0" w:space="0" w:color="auto"/>
            <w:bottom w:val="none" w:sz="0" w:space="0" w:color="auto"/>
            <w:right w:val="none" w:sz="0" w:space="0" w:color="auto"/>
          </w:divBdr>
          <w:divsChild>
            <w:div w:id="538199939">
              <w:marLeft w:val="0"/>
              <w:marRight w:val="0"/>
              <w:marTop w:val="0"/>
              <w:marBottom w:val="0"/>
              <w:divBdr>
                <w:top w:val="none" w:sz="0" w:space="0" w:color="auto"/>
                <w:left w:val="none" w:sz="0" w:space="0" w:color="auto"/>
                <w:bottom w:val="none" w:sz="0" w:space="0" w:color="auto"/>
                <w:right w:val="none" w:sz="0" w:space="0" w:color="auto"/>
              </w:divBdr>
            </w:div>
          </w:divsChild>
        </w:div>
        <w:div w:id="136456124">
          <w:marLeft w:val="0"/>
          <w:marRight w:val="0"/>
          <w:marTop w:val="0"/>
          <w:marBottom w:val="0"/>
          <w:divBdr>
            <w:top w:val="none" w:sz="0" w:space="0" w:color="auto"/>
            <w:left w:val="none" w:sz="0" w:space="0" w:color="auto"/>
            <w:bottom w:val="none" w:sz="0" w:space="0" w:color="auto"/>
            <w:right w:val="none" w:sz="0" w:space="0" w:color="auto"/>
          </w:divBdr>
        </w:div>
        <w:div w:id="1165320837">
          <w:marLeft w:val="0"/>
          <w:marRight w:val="0"/>
          <w:marTop w:val="0"/>
          <w:marBottom w:val="0"/>
          <w:divBdr>
            <w:top w:val="none" w:sz="0" w:space="0" w:color="auto"/>
            <w:left w:val="none" w:sz="0" w:space="0" w:color="auto"/>
            <w:bottom w:val="none" w:sz="0" w:space="0" w:color="auto"/>
            <w:right w:val="none" w:sz="0" w:space="0" w:color="auto"/>
          </w:divBdr>
          <w:divsChild>
            <w:div w:id="1589536330">
              <w:marLeft w:val="0"/>
              <w:marRight w:val="0"/>
              <w:marTop w:val="0"/>
              <w:marBottom w:val="0"/>
              <w:divBdr>
                <w:top w:val="none" w:sz="0" w:space="0" w:color="auto"/>
                <w:left w:val="none" w:sz="0" w:space="0" w:color="auto"/>
                <w:bottom w:val="none" w:sz="0" w:space="0" w:color="auto"/>
                <w:right w:val="none" w:sz="0" w:space="0" w:color="auto"/>
              </w:divBdr>
            </w:div>
          </w:divsChild>
        </w:div>
        <w:div w:id="907037039">
          <w:marLeft w:val="0"/>
          <w:marRight w:val="0"/>
          <w:marTop w:val="0"/>
          <w:marBottom w:val="0"/>
          <w:divBdr>
            <w:top w:val="none" w:sz="0" w:space="0" w:color="auto"/>
            <w:left w:val="none" w:sz="0" w:space="0" w:color="auto"/>
            <w:bottom w:val="none" w:sz="0" w:space="0" w:color="auto"/>
            <w:right w:val="none" w:sz="0" w:space="0" w:color="auto"/>
          </w:divBdr>
        </w:div>
        <w:div w:id="1299267596">
          <w:marLeft w:val="0"/>
          <w:marRight w:val="0"/>
          <w:marTop w:val="0"/>
          <w:marBottom w:val="0"/>
          <w:divBdr>
            <w:top w:val="none" w:sz="0" w:space="0" w:color="auto"/>
            <w:left w:val="none" w:sz="0" w:space="0" w:color="auto"/>
            <w:bottom w:val="none" w:sz="0" w:space="0" w:color="auto"/>
            <w:right w:val="none" w:sz="0" w:space="0" w:color="auto"/>
          </w:divBdr>
          <w:divsChild>
            <w:div w:id="1328480268">
              <w:marLeft w:val="0"/>
              <w:marRight w:val="0"/>
              <w:marTop w:val="0"/>
              <w:marBottom w:val="0"/>
              <w:divBdr>
                <w:top w:val="none" w:sz="0" w:space="0" w:color="auto"/>
                <w:left w:val="none" w:sz="0" w:space="0" w:color="auto"/>
                <w:bottom w:val="none" w:sz="0" w:space="0" w:color="auto"/>
                <w:right w:val="none" w:sz="0" w:space="0" w:color="auto"/>
              </w:divBdr>
            </w:div>
          </w:divsChild>
        </w:div>
        <w:div w:id="685447900">
          <w:marLeft w:val="0"/>
          <w:marRight w:val="0"/>
          <w:marTop w:val="0"/>
          <w:marBottom w:val="0"/>
          <w:divBdr>
            <w:top w:val="none" w:sz="0" w:space="0" w:color="auto"/>
            <w:left w:val="none" w:sz="0" w:space="0" w:color="auto"/>
            <w:bottom w:val="none" w:sz="0" w:space="0" w:color="auto"/>
            <w:right w:val="none" w:sz="0" w:space="0" w:color="auto"/>
          </w:divBdr>
        </w:div>
        <w:div w:id="107051256">
          <w:marLeft w:val="0"/>
          <w:marRight w:val="0"/>
          <w:marTop w:val="0"/>
          <w:marBottom w:val="0"/>
          <w:divBdr>
            <w:top w:val="none" w:sz="0" w:space="0" w:color="auto"/>
            <w:left w:val="none" w:sz="0" w:space="0" w:color="auto"/>
            <w:bottom w:val="none" w:sz="0" w:space="0" w:color="auto"/>
            <w:right w:val="none" w:sz="0" w:space="0" w:color="auto"/>
          </w:divBdr>
          <w:divsChild>
            <w:div w:id="98650671">
              <w:marLeft w:val="0"/>
              <w:marRight w:val="0"/>
              <w:marTop w:val="0"/>
              <w:marBottom w:val="0"/>
              <w:divBdr>
                <w:top w:val="none" w:sz="0" w:space="0" w:color="auto"/>
                <w:left w:val="none" w:sz="0" w:space="0" w:color="auto"/>
                <w:bottom w:val="none" w:sz="0" w:space="0" w:color="auto"/>
                <w:right w:val="none" w:sz="0" w:space="0" w:color="auto"/>
              </w:divBdr>
            </w:div>
          </w:divsChild>
        </w:div>
        <w:div w:id="1153793106">
          <w:marLeft w:val="0"/>
          <w:marRight w:val="0"/>
          <w:marTop w:val="300"/>
          <w:marBottom w:val="0"/>
          <w:divBdr>
            <w:top w:val="none" w:sz="0" w:space="0" w:color="auto"/>
            <w:left w:val="none" w:sz="0" w:space="0" w:color="auto"/>
            <w:bottom w:val="none" w:sz="0" w:space="0" w:color="auto"/>
            <w:right w:val="none" w:sz="0" w:space="0" w:color="auto"/>
          </w:divBdr>
          <w:divsChild>
            <w:div w:id="1581214419">
              <w:marLeft w:val="0"/>
              <w:marRight w:val="0"/>
              <w:marTop w:val="0"/>
              <w:marBottom w:val="0"/>
              <w:divBdr>
                <w:top w:val="none" w:sz="0" w:space="0" w:color="auto"/>
                <w:left w:val="none" w:sz="0" w:space="0" w:color="auto"/>
                <w:bottom w:val="none" w:sz="0" w:space="0" w:color="auto"/>
                <w:right w:val="none" w:sz="0" w:space="0" w:color="auto"/>
              </w:divBdr>
              <w:divsChild>
                <w:div w:id="1976137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151895">
          <w:marLeft w:val="0"/>
          <w:marRight w:val="0"/>
          <w:marTop w:val="300"/>
          <w:marBottom w:val="0"/>
          <w:divBdr>
            <w:top w:val="none" w:sz="0" w:space="0" w:color="auto"/>
            <w:left w:val="none" w:sz="0" w:space="0" w:color="auto"/>
            <w:bottom w:val="none" w:sz="0" w:space="0" w:color="auto"/>
            <w:right w:val="none" w:sz="0" w:space="0" w:color="auto"/>
          </w:divBdr>
          <w:divsChild>
            <w:div w:id="2059166469">
              <w:marLeft w:val="0"/>
              <w:marRight w:val="0"/>
              <w:marTop w:val="0"/>
              <w:marBottom w:val="0"/>
              <w:divBdr>
                <w:top w:val="none" w:sz="0" w:space="0" w:color="auto"/>
                <w:left w:val="none" w:sz="0" w:space="0" w:color="auto"/>
                <w:bottom w:val="none" w:sz="0" w:space="0" w:color="auto"/>
                <w:right w:val="none" w:sz="0" w:space="0" w:color="auto"/>
              </w:divBdr>
              <w:divsChild>
                <w:div w:id="335420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100066">
          <w:marLeft w:val="0"/>
          <w:marRight w:val="0"/>
          <w:marTop w:val="300"/>
          <w:marBottom w:val="0"/>
          <w:divBdr>
            <w:top w:val="none" w:sz="0" w:space="0" w:color="auto"/>
            <w:left w:val="none" w:sz="0" w:space="0" w:color="auto"/>
            <w:bottom w:val="none" w:sz="0" w:space="0" w:color="auto"/>
            <w:right w:val="none" w:sz="0" w:space="0" w:color="auto"/>
          </w:divBdr>
          <w:divsChild>
            <w:div w:id="1835140684">
              <w:marLeft w:val="0"/>
              <w:marRight w:val="0"/>
              <w:marTop w:val="0"/>
              <w:marBottom w:val="0"/>
              <w:divBdr>
                <w:top w:val="none" w:sz="0" w:space="0" w:color="auto"/>
                <w:left w:val="none" w:sz="0" w:space="0" w:color="auto"/>
                <w:bottom w:val="none" w:sz="0" w:space="0" w:color="auto"/>
                <w:right w:val="none" w:sz="0" w:space="0" w:color="auto"/>
              </w:divBdr>
              <w:divsChild>
                <w:div w:id="15468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599334">
      <w:bodyDiv w:val="1"/>
      <w:marLeft w:val="0"/>
      <w:marRight w:val="0"/>
      <w:marTop w:val="0"/>
      <w:marBottom w:val="0"/>
      <w:divBdr>
        <w:top w:val="none" w:sz="0" w:space="0" w:color="auto"/>
        <w:left w:val="none" w:sz="0" w:space="0" w:color="auto"/>
        <w:bottom w:val="none" w:sz="0" w:space="0" w:color="auto"/>
        <w:right w:val="none" w:sz="0" w:space="0" w:color="auto"/>
      </w:divBdr>
      <w:divsChild>
        <w:div w:id="704870197">
          <w:marLeft w:val="0"/>
          <w:marRight w:val="0"/>
          <w:marTop w:val="0"/>
          <w:marBottom w:val="0"/>
          <w:divBdr>
            <w:top w:val="none" w:sz="0" w:space="0" w:color="auto"/>
            <w:left w:val="none" w:sz="0" w:space="0" w:color="auto"/>
            <w:bottom w:val="none" w:sz="0" w:space="0" w:color="auto"/>
            <w:right w:val="none" w:sz="0" w:space="0" w:color="auto"/>
          </w:divBdr>
        </w:div>
        <w:div w:id="814025851">
          <w:marLeft w:val="0"/>
          <w:marRight w:val="0"/>
          <w:marTop w:val="0"/>
          <w:marBottom w:val="0"/>
          <w:divBdr>
            <w:top w:val="none" w:sz="0" w:space="0" w:color="auto"/>
            <w:left w:val="none" w:sz="0" w:space="0" w:color="auto"/>
            <w:bottom w:val="none" w:sz="0" w:space="0" w:color="auto"/>
            <w:right w:val="none" w:sz="0" w:space="0" w:color="auto"/>
          </w:divBdr>
          <w:divsChild>
            <w:div w:id="1769036577">
              <w:marLeft w:val="0"/>
              <w:marRight w:val="0"/>
              <w:marTop w:val="0"/>
              <w:marBottom w:val="0"/>
              <w:divBdr>
                <w:top w:val="none" w:sz="0" w:space="0" w:color="auto"/>
                <w:left w:val="none" w:sz="0" w:space="0" w:color="auto"/>
                <w:bottom w:val="none" w:sz="0" w:space="0" w:color="auto"/>
                <w:right w:val="none" w:sz="0" w:space="0" w:color="auto"/>
              </w:divBdr>
            </w:div>
          </w:divsChild>
        </w:div>
        <w:div w:id="1375041270">
          <w:marLeft w:val="0"/>
          <w:marRight w:val="0"/>
          <w:marTop w:val="0"/>
          <w:marBottom w:val="0"/>
          <w:divBdr>
            <w:top w:val="none" w:sz="0" w:space="0" w:color="auto"/>
            <w:left w:val="none" w:sz="0" w:space="0" w:color="auto"/>
            <w:bottom w:val="none" w:sz="0" w:space="0" w:color="auto"/>
            <w:right w:val="none" w:sz="0" w:space="0" w:color="auto"/>
          </w:divBdr>
        </w:div>
        <w:div w:id="1689137639">
          <w:marLeft w:val="0"/>
          <w:marRight w:val="0"/>
          <w:marTop w:val="0"/>
          <w:marBottom w:val="0"/>
          <w:divBdr>
            <w:top w:val="none" w:sz="0" w:space="0" w:color="auto"/>
            <w:left w:val="none" w:sz="0" w:space="0" w:color="auto"/>
            <w:bottom w:val="none" w:sz="0" w:space="0" w:color="auto"/>
            <w:right w:val="none" w:sz="0" w:space="0" w:color="auto"/>
          </w:divBdr>
          <w:divsChild>
            <w:div w:id="1891838358">
              <w:marLeft w:val="0"/>
              <w:marRight w:val="0"/>
              <w:marTop w:val="0"/>
              <w:marBottom w:val="0"/>
              <w:divBdr>
                <w:top w:val="none" w:sz="0" w:space="0" w:color="auto"/>
                <w:left w:val="none" w:sz="0" w:space="0" w:color="auto"/>
                <w:bottom w:val="none" w:sz="0" w:space="0" w:color="auto"/>
                <w:right w:val="none" w:sz="0" w:space="0" w:color="auto"/>
              </w:divBdr>
            </w:div>
          </w:divsChild>
        </w:div>
        <w:div w:id="13458535">
          <w:marLeft w:val="0"/>
          <w:marRight w:val="0"/>
          <w:marTop w:val="0"/>
          <w:marBottom w:val="0"/>
          <w:divBdr>
            <w:top w:val="none" w:sz="0" w:space="0" w:color="auto"/>
            <w:left w:val="none" w:sz="0" w:space="0" w:color="auto"/>
            <w:bottom w:val="none" w:sz="0" w:space="0" w:color="auto"/>
            <w:right w:val="none" w:sz="0" w:space="0" w:color="auto"/>
          </w:divBdr>
        </w:div>
        <w:div w:id="1366711698">
          <w:marLeft w:val="0"/>
          <w:marRight w:val="0"/>
          <w:marTop w:val="0"/>
          <w:marBottom w:val="0"/>
          <w:divBdr>
            <w:top w:val="none" w:sz="0" w:space="0" w:color="auto"/>
            <w:left w:val="none" w:sz="0" w:space="0" w:color="auto"/>
            <w:bottom w:val="none" w:sz="0" w:space="0" w:color="auto"/>
            <w:right w:val="none" w:sz="0" w:space="0" w:color="auto"/>
          </w:divBdr>
          <w:divsChild>
            <w:div w:id="132993302">
              <w:marLeft w:val="0"/>
              <w:marRight w:val="0"/>
              <w:marTop w:val="0"/>
              <w:marBottom w:val="0"/>
              <w:divBdr>
                <w:top w:val="none" w:sz="0" w:space="0" w:color="auto"/>
                <w:left w:val="none" w:sz="0" w:space="0" w:color="auto"/>
                <w:bottom w:val="none" w:sz="0" w:space="0" w:color="auto"/>
                <w:right w:val="none" w:sz="0" w:space="0" w:color="auto"/>
              </w:divBdr>
            </w:div>
          </w:divsChild>
        </w:div>
        <w:div w:id="1404792216">
          <w:marLeft w:val="0"/>
          <w:marRight w:val="0"/>
          <w:marTop w:val="0"/>
          <w:marBottom w:val="0"/>
          <w:divBdr>
            <w:top w:val="none" w:sz="0" w:space="0" w:color="auto"/>
            <w:left w:val="none" w:sz="0" w:space="0" w:color="auto"/>
            <w:bottom w:val="none" w:sz="0" w:space="0" w:color="auto"/>
            <w:right w:val="none" w:sz="0" w:space="0" w:color="auto"/>
          </w:divBdr>
        </w:div>
        <w:div w:id="182791325">
          <w:marLeft w:val="0"/>
          <w:marRight w:val="0"/>
          <w:marTop w:val="0"/>
          <w:marBottom w:val="0"/>
          <w:divBdr>
            <w:top w:val="none" w:sz="0" w:space="0" w:color="auto"/>
            <w:left w:val="none" w:sz="0" w:space="0" w:color="auto"/>
            <w:bottom w:val="none" w:sz="0" w:space="0" w:color="auto"/>
            <w:right w:val="none" w:sz="0" w:space="0" w:color="auto"/>
          </w:divBdr>
          <w:divsChild>
            <w:div w:id="91365141">
              <w:marLeft w:val="0"/>
              <w:marRight w:val="0"/>
              <w:marTop w:val="0"/>
              <w:marBottom w:val="0"/>
              <w:divBdr>
                <w:top w:val="none" w:sz="0" w:space="0" w:color="auto"/>
                <w:left w:val="none" w:sz="0" w:space="0" w:color="auto"/>
                <w:bottom w:val="none" w:sz="0" w:space="0" w:color="auto"/>
                <w:right w:val="none" w:sz="0" w:space="0" w:color="auto"/>
              </w:divBdr>
            </w:div>
          </w:divsChild>
        </w:div>
        <w:div w:id="477769444">
          <w:marLeft w:val="0"/>
          <w:marRight w:val="0"/>
          <w:marTop w:val="0"/>
          <w:marBottom w:val="0"/>
          <w:divBdr>
            <w:top w:val="none" w:sz="0" w:space="0" w:color="auto"/>
            <w:left w:val="none" w:sz="0" w:space="0" w:color="auto"/>
            <w:bottom w:val="none" w:sz="0" w:space="0" w:color="auto"/>
            <w:right w:val="none" w:sz="0" w:space="0" w:color="auto"/>
          </w:divBdr>
        </w:div>
        <w:div w:id="1783843347">
          <w:marLeft w:val="0"/>
          <w:marRight w:val="0"/>
          <w:marTop w:val="0"/>
          <w:marBottom w:val="0"/>
          <w:divBdr>
            <w:top w:val="none" w:sz="0" w:space="0" w:color="auto"/>
            <w:left w:val="none" w:sz="0" w:space="0" w:color="auto"/>
            <w:bottom w:val="none" w:sz="0" w:space="0" w:color="auto"/>
            <w:right w:val="none" w:sz="0" w:space="0" w:color="auto"/>
          </w:divBdr>
          <w:divsChild>
            <w:div w:id="1872261888">
              <w:marLeft w:val="0"/>
              <w:marRight w:val="0"/>
              <w:marTop w:val="0"/>
              <w:marBottom w:val="0"/>
              <w:divBdr>
                <w:top w:val="none" w:sz="0" w:space="0" w:color="auto"/>
                <w:left w:val="none" w:sz="0" w:space="0" w:color="auto"/>
                <w:bottom w:val="none" w:sz="0" w:space="0" w:color="auto"/>
                <w:right w:val="none" w:sz="0" w:space="0" w:color="auto"/>
              </w:divBdr>
            </w:div>
          </w:divsChild>
        </w:div>
        <w:div w:id="1420440841">
          <w:marLeft w:val="0"/>
          <w:marRight w:val="0"/>
          <w:marTop w:val="0"/>
          <w:marBottom w:val="0"/>
          <w:divBdr>
            <w:top w:val="none" w:sz="0" w:space="0" w:color="auto"/>
            <w:left w:val="none" w:sz="0" w:space="0" w:color="auto"/>
            <w:bottom w:val="none" w:sz="0" w:space="0" w:color="auto"/>
            <w:right w:val="none" w:sz="0" w:space="0" w:color="auto"/>
          </w:divBdr>
        </w:div>
        <w:div w:id="499850807">
          <w:marLeft w:val="0"/>
          <w:marRight w:val="0"/>
          <w:marTop w:val="0"/>
          <w:marBottom w:val="0"/>
          <w:divBdr>
            <w:top w:val="none" w:sz="0" w:space="0" w:color="auto"/>
            <w:left w:val="none" w:sz="0" w:space="0" w:color="auto"/>
            <w:bottom w:val="none" w:sz="0" w:space="0" w:color="auto"/>
            <w:right w:val="none" w:sz="0" w:space="0" w:color="auto"/>
          </w:divBdr>
          <w:divsChild>
            <w:div w:id="763499175">
              <w:marLeft w:val="0"/>
              <w:marRight w:val="0"/>
              <w:marTop w:val="0"/>
              <w:marBottom w:val="0"/>
              <w:divBdr>
                <w:top w:val="none" w:sz="0" w:space="0" w:color="auto"/>
                <w:left w:val="none" w:sz="0" w:space="0" w:color="auto"/>
                <w:bottom w:val="none" w:sz="0" w:space="0" w:color="auto"/>
                <w:right w:val="none" w:sz="0" w:space="0" w:color="auto"/>
              </w:divBdr>
            </w:div>
          </w:divsChild>
        </w:div>
        <w:div w:id="743727013">
          <w:marLeft w:val="0"/>
          <w:marRight w:val="0"/>
          <w:marTop w:val="0"/>
          <w:marBottom w:val="0"/>
          <w:divBdr>
            <w:top w:val="none" w:sz="0" w:space="0" w:color="auto"/>
            <w:left w:val="none" w:sz="0" w:space="0" w:color="auto"/>
            <w:bottom w:val="none" w:sz="0" w:space="0" w:color="auto"/>
            <w:right w:val="none" w:sz="0" w:space="0" w:color="auto"/>
          </w:divBdr>
        </w:div>
        <w:div w:id="1768572553">
          <w:marLeft w:val="0"/>
          <w:marRight w:val="0"/>
          <w:marTop w:val="0"/>
          <w:marBottom w:val="0"/>
          <w:divBdr>
            <w:top w:val="none" w:sz="0" w:space="0" w:color="auto"/>
            <w:left w:val="none" w:sz="0" w:space="0" w:color="auto"/>
            <w:bottom w:val="none" w:sz="0" w:space="0" w:color="auto"/>
            <w:right w:val="none" w:sz="0" w:space="0" w:color="auto"/>
          </w:divBdr>
          <w:divsChild>
            <w:div w:id="1830367885">
              <w:marLeft w:val="0"/>
              <w:marRight w:val="0"/>
              <w:marTop w:val="0"/>
              <w:marBottom w:val="0"/>
              <w:divBdr>
                <w:top w:val="none" w:sz="0" w:space="0" w:color="auto"/>
                <w:left w:val="none" w:sz="0" w:space="0" w:color="auto"/>
                <w:bottom w:val="none" w:sz="0" w:space="0" w:color="auto"/>
                <w:right w:val="none" w:sz="0" w:space="0" w:color="auto"/>
              </w:divBdr>
            </w:div>
          </w:divsChild>
        </w:div>
        <w:div w:id="112558018">
          <w:marLeft w:val="0"/>
          <w:marRight w:val="0"/>
          <w:marTop w:val="300"/>
          <w:marBottom w:val="0"/>
          <w:divBdr>
            <w:top w:val="none" w:sz="0" w:space="0" w:color="auto"/>
            <w:left w:val="none" w:sz="0" w:space="0" w:color="auto"/>
            <w:bottom w:val="none" w:sz="0" w:space="0" w:color="auto"/>
            <w:right w:val="none" w:sz="0" w:space="0" w:color="auto"/>
          </w:divBdr>
          <w:divsChild>
            <w:div w:id="1783182697">
              <w:marLeft w:val="0"/>
              <w:marRight w:val="0"/>
              <w:marTop w:val="0"/>
              <w:marBottom w:val="0"/>
              <w:divBdr>
                <w:top w:val="none" w:sz="0" w:space="0" w:color="auto"/>
                <w:left w:val="none" w:sz="0" w:space="0" w:color="auto"/>
                <w:bottom w:val="none" w:sz="0" w:space="0" w:color="auto"/>
                <w:right w:val="none" w:sz="0" w:space="0" w:color="auto"/>
              </w:divBdr>
              <w:divsChild>
                <w:div w:id="149640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3152">
          <w:marLeft w:val="0"/>
          <w:marRight w:val="0"/>
          <w:marTop w:val="300"/>
          <w:marBottom w:val="0"/>
          <w:divBdr>
            <w:top w:val="none" w:sz="0" w:space="0" w:color="auto"/>
            <w:left w:val="none" w:sz="0" w:space="0" w:color="auto"/>
            <w:bottom w:val="none" w:sz="0" w:space="0" w:color="auto"/>
            <w:right w:val="none" w:sz="0" w:space="0" w:color="auto"/>
          </w:divBdr>
          <w:divsChild>
            <w:div w:id="679816529">
              <w:marLeft w:val="0"/>
              <w:marRight w:val="0"/>
              <w:marTop w:val="0"/>
              <w:marBottom w:val="0"/>
              <w:divBdr>
                <w:top w:val="none" w:sz="0" w:space="0" w:color="auto"/>
                <w:left w:val="none" w:sz="0" w:space="0" w:color="auto"/>
                <w:bottom w:val="none" w:sz="0" w:space="0" w:color="auto"/>
                <w:right w:val="none" w:sz="0" w:space="0" w:color="auto"/>
              </w:divBdr>
              <w:divsChild>
                <w:div w:id="174432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15418">
          <w:marLeft w:val="0"/>
          <w:marRight w:val="0"/>
          <w:marTop w:val="300"/>
          <w:marBottom w:val="0"/>
          <w:divBdr>
            <w:top w:val="none" w:sz="0" w:space="0" w:color="auto"/>
            <w:left w:val="none" w:sz="0" w:space="0" w:color="auto"/>
            <w:bottom w:val="none" w:sz="0" w:space="0" w:color="auto"/>
            <w:right w:val="none" w:sz="0" w:space="0" w:color="auto"/>
          </w:divBdr>
          <w:divsChild>
            <w:div w:id="753087973">
              <w:marLeft w:val="0"/>
              <w:marRight w:val="0"/>
              <w:marTop w:val="0"/>
              <w:marBottom w:val="0"/>
              <w:divBdr>
                <w:top w:val="none" w:sz="0" w:space="0" w:color="auto"/>
                <w:left w:val="none" w:sz="0" w:space="0" w:color="auto"/>
                <w:bottom w:val="none" w:sz="0" w:space="0" w:color="auto"/>
                <w:right w:val="none" w:sz="0" w:space="0" w:color="auto"/>
              </w:divBdr>
              <w:divsChild>
                <w:div w:id="992178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013691">
      <w:bodyDiv w:val="1"/>
      <w:marLeft w:val="0"/>
      <w:marRight w:val="0"/>
      <w:marTop w:val="0"/>
      <w:marBottom w:val="0"/>
      <w:divBdr>
        <w:top w:val="none" w:sz="0" w:space="0" w:color="auto"/>
        <w:left w:val="none" w:sz="0" w:space="0" w:color="auto"/>
        <w:bottom w:val="none" w:sz="0" w:space="0" w:color="auto"/>
        <w:right w:val="none" w:sz="0" w:space="0" w:color="auto"/>
      </w:divBdr>
      <w:divsChild>
        <w:div w:id="958531255">
          <w:marLeft w:val="0"/>
          <w:marRight w:val="0"/>
          <w:marTop w:val="0"/>
          <w:marBottom w:val="0"/>
          <w:divBdr>
            <w:top w:val="none" w:sz="0" w:space="0" w:color="auto"/>
            <w:left w:val="none" w:sz="0" w:space="0" w:color="auto"/>
            <w:bottom w:val="none" w:sz="0" w:space="0" w:color="auto"/>
            <w:right w:val="none" w:sz="0" w:space="0" w:color="auto"/>
          </w:divBdr>
        </w:div>
        <w:div w:id="1274364834">
          <w:marLeft w:val="0"/>
          <w:marRight w:val="0"/>
          <w:marTop w:val="0"/>
          <w:marBottom w:val="0"/>
          <w:divBdr>
            <w:top w:val="none" w:sz="0" w:space="0" w:color="auto"/>
            <w:left w:val="none" w:sz="0" w:space="0" w:color="auto"/>
            <w:bottom w:val="none" w:sz="0" w:space="0" w:color="auto"/>
            <w:right w:val="none" w:sz="0" w:space="0" w:color="auto"/>
          </w:divBdr>
          <w:divsChild>
            <w:div w:id="868489223">
              <w:marLeft w:val="0"/>
              <w:marRight w:val="0"/>
              <w:marTop w:val="0"/>
              <w:marBottom w:val="0"/>
              <w:divBdr>
                <w:top w:val="none" w:sz="0" w:space="0" w:color="auto"/>
                <w:left w:val="none" w:sz="0" w:space="0" w:color="auto"/>
                <w:bottom w:val="none" w:sz="0" w:space="0" w:color="auto"/>
                <w:right w:val="none" w:sz="0" w:space="0" w:color="auto"/>
              </w:divBdr>
            </w:div>
          </w:divsChild>
        </w:div>
        <w:div w:id="1222207447">
          <w:marLeft w:val="0"/>
          <w:marRight w:val="0"/>
          <w:marTop w:val="0"/>
          <w:marBottom w:val="0"/>
          <w:divBdr>
            <w:top w:val="none" w:sz="0" w:space="0" w:color="auto"/>
            <w:left w:val="none" w:sz="0" w:space="0" w:color="auto"/>
            <w:bottom w:val="none" w:sz="0" w:space="0" w:color="auto"/>
            <w:right w:val="none" w:sz="0" w:space="0" w:color="auto"/>
          </w:divBdr>
        </w:div>
        <w:div w:id="1992517188">
          <w:marLeft w:val="0"/>
          <w:marRight w:val="0"/>
          <w:marTop w:val="0"/>
          <w:marBottom w:val="0"/>
          <w:divBdr>
            <w:top w:val="none" w:sz="0" w:space="0" w:color="auto"/>
            <w:left w:val="none" w:sz="0" w:space="0" w:color="auto"/>
            <w:bottom w:val="none" w:sz="0" w:space="0" w:color="auto"/>
            <w:right w:val="none" w:sz="0" w:space="0" w:color="auto"/>
          </w:divBdr>
          <w:divsChild>
            <w:div w:id="986283226">
              <w:marLeft w:val="0"/>
              <w:marRight w:val="0"/>
              <w:marTop w:val="0"/>
              <w:marBottom w:val="0"/>
              <w:divBdr>
                <w:top w:val="none" w:sz="0" w:space="0" w:color="auto"/>
                <w:left w:val="none" w:sz="0" w:space="0" w:color="auto"/>
                <w:bottom w:val="none" w:sz="0" w:space="0" w:color="auto"/>
                <w:right w:val="none" w:sz="0" w:space="0" w:color="auto"/>
              </w:divBdr>
            </w:div>
          </w:divsChild>
        </w:div>
        <w:div w:id="1764835099">
          <w:marLeft w:val="0"/>
          <w:marRight w:val="0"/>
          <w:marTop w:val="0"/>
          <w:marBottom w:val="0"/>
          <w:divBdr>
            <w:top w:val="none" w:sz="0" w:space="0" w:color="auto"/>
            <w:left w:val="none" w:sz="0" w:space="0" w:color="auto"/>
            <w:bottom w:val="none" w:sz="0" w:space="0" w:color="auto"/>
            <w:right w:val="none" w:sz="0" w:space="0" w:color="auto"/>
          </w:divBdr>
        </w:div>
        <w:div w:id="1287732502">
          <w:marLeft w:val="0"/>
          <w:marRight w:val="0"/>
          <w:marTop w:val="0"/>
          <w:marBottom w:val="0"/>
          <w:divBdr>
            <w:top w:val="none" w:sz="0" w:space="0" w:color="auto"/>
            <w:left w:val="none" w:sz="0" w:space="0" w:color="auto"/>
            <w:bottom w:val="none" w:sz="0" w:space="0" w:color="auto"/>
            <w:right w:val="none" w:sz="0" w:space="0" w:color="auto"/>
          </w:divBdr>
          <w:divsChild>
            <w:div w:id="463545322">
              <w:marLeft w:val="0"/>
              <w:marRight w:val="0"/>
              <w:marTop w:val="0"/>
              <w:marBottom w:val="0"/>
              <w:divBdr>
                <w:top w:val="none" w:sz="0" w:space="0" w:color="auto"/>
                <w:left w:val="none" w:sz="0" w:space="0" w:color="auto"/>
                <w:bottom w:val="none" w:sz="0" w:space="0" w:color="auto"/>
                <w:right w:val="none" w:sz="0" w:space="0" w:color="auto"/>
              </w:divBdr>
            </w:div>
          </w:divsChild>
        </w:div>
        <w:div w:id="352729003">
          <w:marLeft w:val="0"/>
          <w:marRight w:val="0"/>
          <w:marTop w:val="0"/>
          <w:marBottom w:val="0"/>
          <w:divBdr>
            <w:top w:val="none" w:sz="0" w:space="0" w:color="auto"/>
            <w:left w:val="none" w:sz="0" w:space="0" w:color="auto"/>
            <w:bottom w:val="none" w:sz="0" w:space="0" w:color="auto"/>
            <w:right w:val="none" w:sz="0" w:space="0" w:color="auto"/>
          </w:divBdr>
        </w:div>
        <w:div w:id="1001465742">
          <w:marLeft w:val="0"/>
          <w:marRight w:val="0"/>
          <w:marTop w:val="0"/>
          <w:marBottom w:val="0"/>
          <w:divBdr>
            <w:top w:val="none" w:sz="0" w:space="0" w:color="auto"/>
            <w:left w:val="none" w:sz="0" w:space="0" w:color="auto"/>
            <w:bottom w:val="none" w:sz="0" w:space="0" w:color="auto"/>
            <w:right w:val="none" w:sz="0" w:space="0" w:color="auto"/>
          </w:divBdr>
          <w:divsChild>
            <w:div w:id="911622510">
              <w:marLeft w:val="0"/>
              <w:marRight w:val="0"/>
              <w:marTop w:val="0"/>
              <w:marBottom w:val="0"/>
              <w:divBdr>
                <w:top w:val="none" w:sz="0" w:space="0" w:color="auto"/>
                <w:left w:val="none" w:sz="0" w:space="0" w:color="auto"/>
                <w:bottom w:val="none" w:sz="0" w:space="0" w:color="auto"/>
                <w:right w:val="none" w:sz="0" w:space="0" w:color="auto"/>
              </w:divBdr>
            </w:div>
          </w:divsChild>
        </w:div>
        <w:div w:id="75713761">
          <w:marLeft w:val="0"/>
          <w:marRight w:val="0"/>
          <w:marTop w:val="0"/>
          <w:marBottom w:val="0"/>
          <w:divBdr>
            <w:top w:val="none" w:sz="0" w:space="0" w:color="auto"/>
            <w:left w:val="none" w:sz="0" w:space="0" w:color="auto"/>
            <w:bottom w:val="none" w:sz="0" w:space="0" w:color="auto"/>
            <w:right w:val="none" w:sz="0" w:space="0" w:color="auto"/>
          </w:divBdr>
        </w:div>
        <w:div w:id="1169059714">
          <w:marLeft w:val="0"/>
          <w:marRight w:val="0"/>
          <w:marTop w:val="0"/>
          <w:marBottom w:val="0"/>
          <w:divBdr>
            <w:top w:val="none" w:sz="0" w:space="0" w:color="auto"/>
            <w:left w:val="none" w:sz="0" w:space="0" w:color="auto"/>
            <w:bottom w:val="none" w:sz="0" w:space="0" w:color="auto"/>
            <w:right w:val="none" w:sz="0" w:space="0" w:color="auto"/>
          </w:divBdr>
          <w:divsChild>
            <w:div w:id="44257444">
              <w:marLeft w:val="0"/>
              <w:marRight w:val="0"/>
              <w:marTop w:val="0"/>
              <w:marBottom w:val="0"/>
              <w:divBdr>
                <w:top w:val="none" w:sz="0" w:space="0" w:color="auto"/>
                <w:left w:val="none" w:sz="0" w:space="0" w:color="auto"/>
                <w:bottom w:val="none" w:sz="0" w:space="0" w:color="auto"/>
                <w:right w:val="none" w:sz="0" w:space="0" w:color="auto"/>
              </w:divBdr>
            </w:div>
          </w:divsChild>
        </w:div>
        <w:div w:id="172571486">
          <w:marLeft w:val="0"/>
          <w:marRight w:val="0"/>
          <w:marTop w:val="0"/>
          <w:marBottom w:val="0"/>
          <w:divBdr>
            <w:top w:val="none" w:sz="0" w:space="0" w:color="auto"/>
            <w:left w:val="none" w:sz="0" w:space="0" w:color="auto"/>
            <w:bottom w:val="none" w:sz="0" w:space="0" w:color="auto"/>
            <w:right w:val="none" w:sz="0" w:space="0" w:color="auto"/>
          </w:divBdr>
        </w:div>
        <w:div w:id="357239477">
          <w:marLeft w:val="0"/>
          <w:marRight w:val="0"/>
          <w:marTop w:val="0"/>
          <w:marBottom w:val="0"/>
          <w:divBdr>
            <w:top w:val="none" w:sz="0" w:space="0" w:color="auto"/>
            <w:left w:val="none" w:sz="0" w:space="0" w:color="auto"/>
            <w:bottom w:val="none" w:sz="0" w:space="0" w:color="auto"/>
            <w:right w:val="none" w:sz="0" w:space="0" w:color="auto"/>
          </w:divBdr>
          <w:divsChild>
            <w:div w:id="512309172">
              <w:marLeft w:val="0"/>
              <w:marRight w:val="0"/>
              <w:marTop w:val="0"/>
              <w:marBottom w:val="0"/>
              <w:divBdr>
                <w:top w:val="none" w:sz="0" w:space="0" w:color="auto"/>
                <w:left w:val="none" w:sz="0" w:space="0" w:color="auto"/>
                <w:bottom w:val="none" w:sz="0" w:space="0" w:color="auto"/>
                <w:right w:val="none" w:sz="0" w:space="0" w:color="auto"/>
              </w:divBdr>
            </w:div>
          </w:divsChild>
        </w:div>
        <w:div w:id="1179585146">
          <w:marLeft w:val="0"/>
          <w:marRight w:val="0"/>
          <w:marTop w:val="0"/>
          <w:marBottom w:val="0"/>
          <w:divBdr>
            <w:top w:val="none" w:sz="0" w:space="0" w:color="auto"/>
            <w:left w:val="none" w:sz="0" w:space="0" w:color="auto"/>
            <w:bottom w:val="none" w:sz="0" w:space="0" w:color="auto"/>
            <w:right w:val="none" w:sz="0" w:space="0" w:color="auto"/>
          </w:divBdr>
        </w:div>
        <w:div w:id="317075027">
          <w:marLeft w:val="0"/>
          <w:marRight w:val="0"/>
          <w:marTop w:val="0"/>
          <w:marBottom w:val="0"/>
          <w:divBdr>
            <w:top w:val="none" w:sz="0" w:space="0" w:color="auto"/>
            <w:left w:val="none" w:sz="0" w:space="0" w:color="auto"/>
            <w:bottom w:val="none" w:sz="0" w:space="0" w:color="auto"/>
            <w:right w:val="none" w:sz="0" w:space="0" w:color="auto"/>
          </w:divBdr>
          <w:divsChild>
            <w:div w:id="1962493373">
              <w:marLeft w:val="0"/>
              <w:marRight w:val="0"/>
              <w:marTop w:val="0"/>
              <w:marBottom w:val="0"/>
              <w:divBdr>
                <w:top w:val="none" w:sz="0" w:space="0" w:color="auto"/>
                <w:left w:val="none" w:sz="0" w:space="0" w:color="auto"/>
                <w:bottom w:val="none" w:sz="0" w:space="0" w:color="auto"/>
                <w:right w:val="none" w:sz="0" w:space="0" w:color="auto"/>
              </w:divBdr>
            </w:div>
          </w:divsChild>
        </w:div>
        <w:div w:id="1341199456">
          <w:marLeft w:val="0"/>
          <w:marRight w:val="0"/>
          <w:marTop w:val="300"/>
          <w:marBottom w:val="0"/>
          <w:divBdr>
            <w:top w:val="none" w:sz="0" w:space="0" w:color="auto"/>
            <w:left w:val="none" w:sz="0" w:space="0" w:color="auto"/>
            <w:bottom w:val="none" w:sz="0" w:space="0" w:color="auto"/>
            <w:right w:val="none" w:sz="0" w:space="0" w:color="auto"/>
          </w:divBdr>
          <w:divsChild>
            <w:div w:id="1544487441">
              <w:marLeft w:val="0"/>
              <w:marRight w:val="0"/>
              <w:marTop w:val="0"/>
              <w:marBottom w:val="0"/>
              <w:divBdr>
                <w:top w:val="none" w:sz="0" w:space="0" w:color="auto"/>
                <w:left w:val="none" w:sz="0" w:space="0" w:color="auto"/>
                <w:bottom w:val="none" w:sz="0" w:space="0" w:color="auto"/>
                <w:right w:val="none" w:sz="0" w:space="0" w:color="auto"/>
              </w:divBdr>
              <w:divsChild>
                <w:div w:id="117233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526719">
          <w:marLeft w:val="0"/>
          <w:marRight w:val="0"/>
          <w:marTop w:val="300"/>
          <w:marBottom w:val="0"/>
          <w:divBdr>
            <w:top w:val="none" w:sz="0" w:space="0" w:color="auto"/>
            <w:left w:val="none" w:sz="0" w:space="0" w:color="auto"/>
            <w:bottom w:val="none" w:sz="0" w:space="0" w:color="auto"/>
            <w:right w:val="none" w:sz="0" w:space="0" w:color="auto"/>
          </w:divBdr>
          <w:divsChild>
            <w:div w:id="1456173794">
              <w:marLeft w:val="0"/>
              <w:marRight w:val="0"/>
              <w:marTop w:val="0"/>
              <w:marBottom w:val="0"/>
              <w:divBdr>
                <w:top w:val="none" w:sz="0" w:space="0" w:color="auto"/>
                <w:left w:val="none" w:sz="0" w:space="0" w:color="auto"/>
                <w:bottom w:val="none" w:sz="0" w:space="0" w:color="auto"/>
                <w:right w:val="none" w:sz="0" w:space="0" w:color="auto"/>
              </w:divBdr>
              <w:divsChild>
                <w:div w:id="98227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074097">
          <w:marLeft w:val="0"/>
          <w:marRight w:val="0"/>
          <w:marTop w:val="300"/>
          <w:marBottom w:val="0"/>
          <w:divBdr>
            <w:top w:val="none" w:sz="0" w:space="0" w:color="auto"/>
            <w:left w:val="none" w:sz="0" w:space="0" w:color="auto"/>
            <w:bottom w:val="none" w:sz="0" w:space="0" w:color="auto"/>
            <w:right w:val="none" w:sz="0" w:space="0" w:color="auto"/>
          </w:divBdr>
          <w:divsChild>
            <w:div w:id="590431283">
              <w:marLeft w:val="0"/>
              <w:marRight w:val="0"/>
              <w:marTop w:val="0"/>
              <w:marBottom w:val="0"/>
              <w:divBdr>
                <w:top w:val="none" w:sz="0" w:space="0" w:color="auto"/>
                <w:left w:val="none" w:sz="0" w:space="0" w:color="auto"/>
                <w:bottom w:val="none" w:sz="0" w:space="0" w:color="auto"/>
                <w:right w:val="none" w:sz="0" w:space="0" w:color="auto"/>
              </w:divBdr>
              <w:divsChild>
                <w:div w:id="1935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67345">
          <w:marLeft w:val="0"/>
          <w:marRight w:val="0"/>
          <w:marTop w:val="300"/>
          <w:marBottom w:val="0"/>
          <w:divBdr>
            <w:top w:val="none" w:sz="0" w:space="0" w:color="auto"/>
            <w:left w:val="none" w:sz="0" w:space="0" w:color="auto"/>
            <w:bottom w:val="none" w:sz="0" w:space="0" w:color="auto"/>
            <w:right w:val="none" w:sz="0" w:space="0" w:color="auto"/>
          </w:divBdr>
          <w:divsChild>
            <w:div w:id="1356737076">
              <w:marLeft w:val="0"/>
              <w:marRight w:val="0"/>
              <w:marTop w:val="0"/>
              <w:marBottom w:val="0"/>
              <w:divBdr>
                <w:top w:val="none" w:sz="0" w:space="0" w:color="auto"/>
                <w:left w:val="none" w:sz="0" w:space="0" w:color="auto"/>
                <w:bottom w:val="none" w:sz="0" w:space="0" w:color="auto"/>
                <w:right w:val="none" w:sz="0" w:space="0" w:color="auto"/>
              </w:divBdr>
              <w:divsChild>
                <w:div w:id="825900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597099632">
      <w:bodyDiv w:val="1"/>
      <w:marLeft w:val="0"/>
      <w:marRight w:val="0"/>
      <w:marTop w:val="0"/>
      <w:marBottom w:val="0"/>
      <w:divBdr>
        <w:top w:val="none" w:sz="0" w:space="0" w:color="auto"/>
        <w:left w:val="none" w:sz="0" w:space="0" w:color="auto"/>
        <w:bottom w:val="none" w:sz="0" w:space="0" w:color="auto"/>
        <w:right w:val="none" w:sz="0" w:space="0" w:color="auto"/>
      </w:divBdr>
      <w:divsChild>
        <w:div w:id="971404015">
          <w:marLeft w:val="0"/>
          <w:marRight w:val="0"/>
          <w:marTop w:val="0"/>
          <w:marBottom w:val="0"/>
          <w:divBdr>
            <w:top w:val="none" w:sz="0" w:space="0" w:color="auto"/>
            <w:left w:val="none" w:sz="0" w:space="0" w:color="auto"/>
            <w:bottom w:val="none" w:sz="0" w:space="0" w:color="auto"/>
            <w:right w:val="none" w:sz="0" w:space="0" w:color="auto"/>
          </w:divBdr>
        </w:div>
        <w:div w:id="1161887950">
          <w:marLeft w:val="0"/>
          <w:marRight w:val="0"/>
          <w:marTop w:val="0"/>
          <w:marBottom w:val="0"/>
          <w:divBdr>
            <w:top w:val="none" w:sz="0" w:space="0" w:color="auto"/>
            <w:left w:val="none" w:sz="0" w:space="0" w:color="auto"/>
            <w:bottom w:val="none" w:sz="0" w:space="0" w:color="auto"/>
            <w:right w:val="none" w:sz="0" w:space="0" w:color="auto"/>
          </w:divBdr>
          <w:divsChild>
            <w:div w:id="1750498471">
              <w:marLeft w:val="0"/>
              <w:marRight w:val="0"/>
              <w:marTop w:val="0"/>
              <w:marBottom w:val="0"/>
              <w:divBdr>
                <w:top w:val="none" w:sz="0" w:space="0" w:color="auto"/>
                <w:left w:val="none" w:sz="0" w:space="0" w:color="auto"/>
                <w:bottom w:val="none" w:sz="0" w:space="0" w:color="auto"/>
                <w:right w:val="none" w:sz="0" w:space="0" w:color="auto"/>
              </w:divBdr>
            </w:div>
          </w:divsChild>
        </w:div>
        <w:div w:id="1450004898">
          <w:marLeft w:val="0"/>
          <w:marRight w:val="0"/>
          <w:marTop w:val="0"/>
          <w:marBottom w:val="0"/>
          <w:divBdr>
            <w:top w:val="none" w:sz="0" w:space="0" w:color="auto"/>
            <w:left w:val="none" w:sz="0" w:space="0" w:color="auto"/>
            <w:bottom w:val="none" w:sz="0" w:space="0" w:color="auto"/>
            <w:right w:val="none" w:sz="0" w:space="0" w:color="auto"/>
          </w:divBdr>
        </w:div>
        <w:div w:id="1330451146">
          <w:marLeft w:val="0"/>
          <w:marRight w:val="0"/>
          <w:marTop w:val="0"/>
          <w:marBottom w:val="0"/>
          <w:divBdr>
            <w:top w:val="none" w:sz="0" w:space="0" w:color="auto"/>
            <w:left w:val="none" w:sz="0" w:space="0" w:color="auto"/>
            <w:bottom w:val="none" w:sz="0" w:space="0" w:color="auto"/>
            <w:right w:val="none" w:sz="0" w:space="0" w:color="auto"/>
          </w:divBdr>
          <w:divsChild>
            <w:div w:id="1162432369">
              <w:marLeft w:val="0"/>
              <w:marRight w:val="0"/>
              <w:marTop w:val="0"/>
              <w:marBottom w:val="0"/>
              <w:divBdr>
                <w:top w:val="none" w:sz="0" w:space="0" w:color="auto"/>
                <w:left w:val="none" w:sz="0" w:space="0" w:color="auto"/>
                <w:bottom w:val="none" w:sz="0" w:space="0" w:color="auto"/>
                <w:right w:val="none" w:sz="0" w:space="0" w:color="auto"/>
              </w:divBdr>
            </w:div>
          </w:divsChild>
        </w:div>
        <w:div w:id="1822119199">
          <w:marLeft w:val="0"/>
          <w:marRight w:val="0"/>
          <w:marTop w:val="0"/>
          <w:marBottom w:val="0"/>
          <w:divBdr>
            <w:top w:val="none" w:sz="0" w:space="0" w:color="auto"/>
            <w:left w:val="none" w:sz="0" w:space="0" w:color="auto"/>
            <w:bottom w:val="none" w:sz="0" w:space="0" w:color="auto"/>
            <w:right w:val="none" w:sz="0" w:space="0" w:color="auto"/>
          </w:divBdr>
        </w:div>
        <w:div w:id="399327828">
          <w:marLeft w:val="0"/>
          <w:marRight w:val="0"/>
          <w:marTop w:val="0"/>
          <w:marBottom w:val="0"/>
          <w:divBdr>
            <w:top w:val="none" w:sz="0" w:space="0" w:color="auto"/>
            <w:left w:val="none" w:sz="0" w:space="0" w:color="auto"/>
            <w:bottom w:val="none" w:sz="0" w:space="0" w:color="auto"/>
            <w:right w:val="none" w:sz="0" w:space="0" w:color="auto"/>
          </w:divBdr>
          <w:divsChild>
            <w:div w:id="662389482">
              <w:marLeft w:val="0"/>
              <w:marRight w:val="0"/>
              <w:marTop w:val="0"/>
              <w:marBottom w:val="0"/>
              <w:divBdr>
                <w:top w:val="none" w:sz="0" w:space="0" w:color="auto"/>
                <w:left w:val="none" w:sz="0" w:space="0" w:color="auto"/>
                <w:bottom w:val="none" w:sz="0" w:space="0" w:color="auto"/>
                <w:right w:val="none" w:sz="0" w:space="0" w:color="auto"/>
              </w:divBdr>
            </w:div>
          </w:divsChild>
        </w:div>
        <w:div w:id="959217219">
          <w:marLeft w:val="0"/>
          <w:marRight w:val="0"/>
          <w:marTop w:val="0"/>
          <w:marBottom w:val="0"/>
          <w:divBdr>
            <w:top w:val="none" w:sz="0" w:space="0" w:color="auto"/>
            <w:left w:val="none" w:sz="0" w:space="0" w:color="auto"/>
            <w:bottom w:val="none" w:sz="0" w:space="0" w:color="auto"/>
            <w:right w:val="none" w:sz="0" w:space="0" w:color="auto"/>
          </w:divBdr>
        </w:div>
        <w:div w:id="1979188427">
          <w:marLeft w:val="0"/>
          <w:marRight w:val="0"/>
          <w:marTop w:val="0"/>
          <w:marBottom w:val="0"/>
          <w:divBdr>
            <w:top w:val="none" w:sz="0" w:space="0" w:color="auto"/>
            <w:left w:val="none" w:sz="0" w:space="0" w:color="auto"/>
            <w:bottom w:val="none" w:sz="0" w:space="0" w:color="auto"/>
            <w:right w:val="none" w:sz="0" w:space="0" w:color="auto"/>
          </w:divBdr>
          <w:divsChild>
            <w:div w:id="2104908215">
              <w:marLeft w:val="0"/>
              <w:marRight w:val="0"/>
              <w:marTop w:val="0"/>
              <w:marBottom w:val="0"/>
              <w:divBdr>
                <w:top w:val="none" w:sz="0" w:space="0" w:color="auto"/>
                <w:left w:val="none" w:sz="0" w:space="0" w:color="auto"/>
                <w:bottom w:val="none" w:sz="0" w:space="0" w:color="auto"/>
                <w:right w:val="none" w:sz="0" w:space="0" w:color="auto"/>
              </w:divBdr>
            </w:div>
          </w:divsChild>
        </w:div>
        <w:div w:id="1650088697">
          <w:marLeft w:val="0"/>
          <w:marRight w:val="0"/>
          <w:marTop w:val="0"/>
          <w:marBottom w:val="0"/>
          <w:divBdr>
            <w:top w:val="none" w:sz="0" w:space="0" w:color="auto"/>
            <w:left w:val="none" w:sz="0" w:space="0" w:color="auto"/>
            <w:bottom w:val="none" w:sz="0" w:space="0" w:color="auto"/>
            <w:right w:val="none" w:sz="0" w:space="0" w:color="auto"/>
          </w:divBdr>
        </w:div>
        <w:div w:id="1686009620">
          <w:marLeft w:val="0"/>
          <w:marRight w:val="0"/>
          <w:marTop w:val="0"/>
          <w:marBottom w:val="0"/>
          <w:divBdr>
            <w:top w:val="none" w:sz="0" w:space="0" w:color="auto"/>
            <w:left w:val="none" w:sz="0" w:space="0" w:color="auto"/>
            <w:bottom w:val="none" w:sz="0" w:space="0" w:color="auto"/>
            <w:right w:val="none" w:sz="0" w:space="0" w:color="auto"/>
          </w:divBdr>
          <w:divsChild>
            <w:div w:id="518666543">
              <w:marLeft w:val="0"/>
              <w:marRight w:val="0"/>
              <w:marTop w:val="0"/>
              <w:marBottom w:val="0"/>
              <w:divBdr>
                <w:top w:val="none" w:sz="0" w:space="0" w:color="auto"/>
                <w:left w:val="none" w:sz="0" w:space="0" w:color="auto"/>
                <w:bottom w:val="none" w:sz="0" w:space="0" w:color="auto"/>
                <w:right w:val="none" w:sz="0" w:space="0" w:color="auto"/>
              </w:divBdr>
            </w:div>
          </w:divsChild>
        </w:div>
        <w:div w:id="1724135777">
          <w:marLeft w:val="0"/>
          <w:marRight w:val="0"/>
          <w:marTop w:val="0"/>
          <w:marBottom w:val="0"/>
          <w:divBdr>
            <w:top w:val="none" w:sz="0" w:space="0" w:color="auto"/>
            <w:left w:val="none" w:sz="0" w:space="0" w:color="auto"/>
            <w:bottom w:val="none" w:sz="0" w:space="0" w:color="auto"/>
            <w:right w:val="none" w:sz="0" w:space="0" w:color="auto"/>
          </w:divBdr>
        </w:div>
        <w:div w:id="760953293">
          <w:marLeft w:val="0"/>
          <w:marRight w:val="0"/>
          <w:marTop w:val="0"/>
          <w:marBottom w:val="0"/>
          <w:divBdr>
            <w:top w:val="none" w:sz="0" w:space="0" w:color="auto"/>
            <w:left w:val="none" w:sz="0" w:space="0" w:color="auto"/>
            <w:bottom w:val="none" w:sz="0" w:space="0" w:color="auto"/>
            <w:right w:val="none" w:sz="0" w:space="0" w:color="auto"/>
          </w:divBdr>
          <w:divsChild>
            <w:div w:id="1261137272">
              <w:marLeft w:val="0"/>
              <w:marRight w:val="0"/>
              <w:marTop w:val="0"/>
              <w:marBottom w:val="0"/>
              <w:divBdr>
                <w:top w:val="none" w:sz="0" w:space="0" w:color="auto"/>
                <w:left w:val="none" w:sz="0" w:space="0" w:color="auto"/>
                <w:bottom w:val="none" w:sz="0" w:space="0" w:color="auto"/>
                <w:right w:val="none" w:sz="0" w:space="0" w:color="auto"/>
              </w:divBdr>
            </w:div>
          </w:divsChild>
        </w:div>
        <w:div w:id="2040011072">
          <w:marLeft w:val="0"/>
          <w:marRight w:val="0"/>
          <w:marTop w:val="0"/>
          <w:marBottom w:val="0"/>
          <w:divBdr>
            <w:top w:val="none" w:sz="0" w:space="0" w:color="auto"/>
            <w:left w:val="none" w:sz="0" w:space="0" w:color="auto"/>
            <w:bottom w:val="none" w:sz="0" w:space="0" w:color="auto"/>
            <w:right w:val="none" w:sz="0" w:space="0" w:color="auto"/>
          </w:divBdr>
        </w:div>
        <w:div w:id="1037394950">
          <w:marLeft w:val="0"/>
          <w:marRight w:val="0"/>
          <w:marTop w:val="0"/>
          <w:marBottom w:val="0"/>
          <w:divBdr>
            <w:top w:val="none" w:sz="0" w:space="0" w:color="auto"/>
            <w:left w:val="none" w:sz="0" w:space="0" w:color="auto"/>
            <w:bottom w:val="none" w:sz="0" w:space="0" w:color="auto"/>
            <w:right w:val="none" w:sz="0" w:space="0" w:color="auto"/>
          </w:divBdr>
          <w:divsChild>
            <w:div w:id="1211268129">
              <w:marLeft w:val="0"/>
              <w:marRight w:val="0"/>
              <w:marTop w:val="0"/>
              <w:marBottom w:val="0"/>
              <w:divBdr>
                <w:top w:val="none" w:sz="0" w:space="0" w:color="auto"/>
                <w:left w:val="none" w:sz="0" w:space="0" w:color="auto"/>
                <w:bottom w:val="none" w:sz="0" w:space="0" w:color="auto"/>
                <w:right w:val="none" w:sz="0" w:space="0" w:color="auto"/>
              </w:divBdr>
            </w:div>
          </w:divsChild>
        </w:div>
        <w:div w:id="842666290">
          <w:marLeft w:val="0"/>
          <w:marRight w:val="0"/>
          <w:marTop w:val="300"/>
          <w:marBottom w:val="0"/>
          <w:divBdr>
            <w:top w:val="none" w:sz="0" w:space="0" w:color="auto"/>
            <w:left w:val="none" w:sz="0" w:space="0" w:color="auto"/>
            <w:bottom w:val="none" w:sz="0" w:space="0" w:color="auto"/>
            <w:right w:val="none" w:sz="0" w:space="0" w:color="auto"/>
          </w:divBdr>
          <w:divsChild>
            <w:div w:id="1863547483">
              <w:marLeft w:val="0"/>
              <w:marRight w:val="0"/>
              <w:marTop w:val="0"/>
              <w:marBottom w:val="0"/>
              <w:divBdr>
                <w:top w:val="none" w:sz="0" w:space="0" w:color="auto"/>
                <w:left w:val="none" w:sz="0" w:space="0" w:color="auto"/>
                <w:bottom w:val="none" w:sz="0" w:space="0" w:color="auto"/>
                <w:right w:val="none" w:sz="0" w:space="0" w:color="auto"/>
              </w:divBdr>
              <w:divsChild>
                <w:div w:id="149233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573522">
          <w:marLeft w:val="0"/>
          <w:marRight w:val="0"/>
          <w:marTop w:val="300"/>
          <w:marBottom w:val="0"/>
          <w:divBdr>
            <w:top w:val="none" w:sz="0" w:space="0" w:color="auto"/>
            <w:left w:val="none" w:sz="0" w:space="0" w:color="auto"/>
            <w:bottom w:val="none" w:sz="0" w:space="0" w:color="auto"/>
            <w:right w:val="none" w:sz="0" w:space="0" w:color="auto"/>
          </w:divBdr>
          <w:divsChild>
            <w:div w:id="1068917036">
              <w:marLeft w:val="0"/>
              <w:marRight w:val="0"/>
              <w:marTop w:val="0"/>
              <w:marBottom w:val="0"/>
              <w:divBdr>
                <w:top w:val="none" w:sz="0" w:space="0" w:color="auto"/>
                <w:left w:val="none" w:sz="0" w:space="0" w:color="auto"/>
                <w:bottom w:val="none" w:sz="0" w:space="0" w:color="auto"/>
                <w:right w:val="none" w:sz="0" w:space="0" w:color="auto"/>
              </w:divBdr>
              <w:divsChild>
                <w:div w:id="1211452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847422">
          <w:marLeft w:val="0"/>
          <w:marRight w:val="0"/>
          <w:marTop w:val="300"/>
          <w:marBottom w:val="0"/>
          <w:divBdr>
            <w:top w:val="none" w:sz="0" w:space="0" w:color="auto"/>
            <w:left w:val="none" w:sz="0" w:space="0" w:color="auto"/>
            <w:bottom w:val="none" w:sz="0" w:space="0" w:color="auto"/>
            <w:right w:val="none" w:sz="0" w:space="0" w:color="auto"/>
          </w:divBdr>
          <w:divsChild>
            <w:div w:id="1815752168">
              <w:marLeft w:val="0"/>
              <w:marRight w:val="0"/>
              <w:marTop w:val="0"/>
              <w:marBottom w:val="0"/>
              <w:divBdr>
                <w:top w:val="none" w:sz="0" w:space="0" w:color="auto"/>
                <w:left w:val="none" w:sz="0" w:space="0" w:color="auto"/>
                <w:bottom w:val="none" w:sz="0" w:space="0" w:color="auto"/>
                <w:right w:val="none" w:sz="0" w:space="0" w:color="auto"/>
              </w:divBdr>
              <w:divsChild>
                <w:div w:id="144653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7836634">
      <w:bodyDiv w:val="1"/>
      <w:marLeft w:val="0"/>
      <w:marRight w:val="0"/>
      <w:marTop w:val="0"/>
      <w:marBottom w:val="0"/>
      <w:divBdr>
        <w:top w:val="none" w:sz="0" w:space="0" w:color="auto"/>
        <w:left w:val="none" w:sz="0" w:space="0" w:color="auto"/>
        <w:bottom w:val="none" w:sz="0" w:space="0" w:color="auto"/>
        <w:right w:val="none" w:sz="0" w:space="0" w:color="auto"/>
      </w:divBdr>
      <w:divsChild>
        <w:div w:id="1695571782">
          <w:marLeft w:val="0"/>
          <w:marRight w:val="0"/>
          <w:marTop w:val="0"/>
          <w:marBottom w:val="0"/>
          <w:divBdr>
            <w:top w:val="none" w:sz="0" w:space="0" w:color="auto"/>
            <w:left w:val="none" w:sz="0" w:space="0" w:color="auto"/>
            <w:bottom w:val="none" w:sz="0" w:space="0" w:color="auto"/>
            <w:right w:val="none" w:sz="0" w:space="0" w:color="auto"/>
          </w:divBdr>
        </w:div>
        <w:div w:id="269552954">
          <w:marLeft w:val="0"/>
          <w:marRight w:val="0"/>
          <w:marTop w:val="0"/>
          <w:marBottom w:val="0"/>
          <w:divBdr>
            <w:top w:val="none" w:sz="0" w:space="0" w:color="auto"/>
            <w:left w:val="none" w:sz="0" w:space="0" w:color="auto"/>
            <w:bottom w:val="none" w:sz="0" w:space="0" w:color="auto"/>
            <w:right w:val="none" w:sz="0" w:space="0" w:color="auto"/>
          </w:divBdr>
          <w:divsChild>
            <w:div w:id="927734986">
              <w:marLeft w:val="0"/>
              <w:marRight w:val="0"/>
              <w:marTop w:val="0"/>
              <w:marBottom w:val="0"/>
              <w:divBdr>
                <w:top w:val="none" w:sz="0" w:space="0" w:color="auto"/>
                <w:left w:val="none" w:sz="0" w:space="0" w:color="auto"/>
                <w:bottom w:val="none" w:sz="0" w:space="0" w:color="auto"/>
                <w:right w:val="none" w:sz="0" w:space="0" w:color="auto"/>
              </w:divBdr>
            </w:div>
          </w:divsChild>
        </w:div>
        <w:div w:id="132525616">
          <w:marLeft w:val="0"/>
          <w:marRight w:val="0"/>
          <w:marTop w:val="0"/>
          <w:marBottom w:val="0"/>
          <w:divBdr>
            <w:top w:val="none" w:sz="0" w:space="0" w:color="auto"/>
            <w:left w:val="none" w:sz="0" w:space="0" w:color="auto"/>
            <w:bottom w:val="none" w:sz="0" w:space="0" w:color="auto"/>
            <w:right w:val="none" w:sz="0" w:space="0" w:color="auto"/>
          </w:divBdr>
        </w:div>
        <w:div w:id="1060399340">
          <w:marLeft w:val="0"/>
          <w:marRight w:val="0"/>
          <w:marTop w:val="0"/>
          <w:marBottom w:val="0"/>
          <w:divBdr>
            <w:top w:val="none" w:sz="0" w:space="0" w:color="auto"/>
            <w:left w:val="none" w:sz="0" w:space="0" w:color="auto"/>
            <w:bottom w:val="none" w:sz="0" w:space="0" w:color="auto"/>
            <w:right w:val="none" w:sz="0" w:space="0" w:color="auto"/>
          </w:divBdr>
          <w:divsChild>
            <w:div w:id="79833009">
              <w:marLeft w:val="0"/>
              <w:marRight w:val="0"/>
              <w:marTop w:val="0"/>
              <w:marBottom w:val="0"/>
              <w:divBdr>
                <w:top w:val="none" w:sz="0" w:space="0" w:color="auto"/>
                <w:left w:val="none" w:sz="0" w:space="0" w:color="auto"/>
                <w:bottom w:val="none" w:sz="0" w:space="0" w:color="auto"/>
                <w:right w:val="none" w:sz="0" w:space="0" w:color="auto"/>
              </w:divBdr>
            </w:div>
          </w:divsChild>
        </w:div>
        <w:div w:id="1569001370">
          <w:marLeft w:val="0"/>
          <w:marRight w:val="0"/>
          <w:marTop w:val="0"/>
          <w:marBottom w:val="0"/>
          <w:divBdr>
            <w:top w:val="none" w:sz="0" w:space="0" w:color="auto"/>
            <w:left w:val="none" w:sz="0" w:space="0" w:color="auto"/>
            <w:bottom w:val="none" w:sz="0" w:space="0" w:color="auto"/>
            <w:right w:val="none" w:sz="0" w:space="0" w:color="auto"/>
          </w:divBdr>
        </w:div>
        <w:div w:id="319047090">
          <w:marLeft w:val="0"/>
          <w:marRight w:val="0"/>
          <w:marTop w:val="0"/>
          <w:marBottom w:val="0"/>
          <w:divBdr>
            <w:top w:val="none" w:sz="0" w:space="0" w:color="auto"/>
            <w:left w:val="none" w:sz="0" w:space="0" w:color="auto"/>
            <w:bottom w:val="none" w:sz="0" w:space="0" w:color="auto"/>
            <w:right w:val="none" w:sz="0" w:space="0" w:color="auto"/>
          </w:divBdr>
          <w:divsChild>
            <w:div w:id="609819303">
              <w:marLeft w:val="0"/>
              <w:marRight w:val="0"/>
              <w:marTop w:val="0"/>
              <w:marBottom w:val="0"/>
              <w:divBdr>
                <w:top w:val="none" w:sz="0" w:space="0" w:color="auto"/>
                <w:left w:val="none" w:sz="0" w:space="0" w:color="auto"/>
                <w:bottom w:val="none" w:sz="0" w:space="0" w:color="auto"/>
                <w:right w:val="none" w:sz="0" w:space="0" w:color="auto"/>
              </w:divBdr>
            </w:div>
          </w:divsChild>
        </w:div>
        <w:div w:id="1822191863">
          <w:marLeft w:val="0"/>
          <w:marRight w:val="0"/>
          <w:marTop w:val="0"/>
          <w:marBottom w:val="0"/>
          <w:divBdr>
            <w:top w:val="none" w:sz="0" w:space="0" w:color="auto"/>
            <w:left w:val="none" w:sz="0" w:space="0" w:color="auto"/>
            <w:bottom w:val="none" w:sz="0" w:space="0" w:color="auto"/>
            <w:right w:val="none" w:sz="0" w:space="0" w:color="auto"/>
          </w:divBdr>
        </w:div>
        <w:div w:id="780419440">
          <w:marLeft w:val="0"/>
          <w:marRight w:val="0"/>
          <w:marTop w:val="0"/>
          <w:marBottom w:val="0"/>
          <w:divBdr>
            <w:top w:val="none" w:sz="0" w:space="0" w:color="auto"/>
            <w:left w:val="none" w:sz="0" w:space="0" w:color="auto"/>
            <w:bottom w:val="none" w:sz="0" w:space="0" w:color="auto"/>
            <w:right w:val="none" w:sz="0" w:space="0" w:color="auto"/>
          </w:divBdr>
          <w:divsChild>
            <w:div w:id="1590889484">
              <w:marLeft w:val="0"/>
              <w:marRight w:val="0"/>
              <w:marTop w:val="0"/>
              <w:marBottom w:val="0"/>
              <w:divBdr>
                <w:top w:val="none" w:sz="0" w:space="0" w:color="auto"/>
                <w:left w:val="none" w:sz="0" w:space="0" w:color="auto"/>
                <w:bottom w:val="none" w:sz="0" w:space="0" w:color="auto"/>
                <w:right w:val="none" w:sz="0" w:space="0" w:color="auto"/>
              </w:divBdr>
            </w:div>
          </w:divsChild>
        </w:div>
        <w:div w:id="2010323594">
          <w:marLeft w:val="0"/>
          <w:marRight w:val="0"/>
          <w:marTop w:val="0"/>
          <w:marBottom w:val="0"/>
          <w:divBdr>
            <w:top w:val="none" w:sz="0" w:space="0" w:color="auto"/>
            <w:left w:val="none" w:sz="0" w:space="0" w:color="auto"/>
            <w:bottom w:val="none" w:sz="0" w:space="0" w:color="auto"/>
            <w:right w:val="none" w:sz="0" w:space="0" w:color="auto"/>
          </w:divBdr>
        </w:div>
        <w:div w:id="833374693">
          <w:marLeft w:val="0"/>
          <w:marRight w:val="0"/>
          <w:marTop w:val="0"/>
          <w:marBottom w:val="0"/>
          <w:divBdr>
            <w:top w:val="none" w:sz="0" w:space="0" w:color="auto"/>
            <w:left w:val="none" w:sz="0" w:space="0" w:color="auto"/>
            <w:bottom w:val="none" w:sz="0" w:space="0" w:color="auto"/>
            <w:right w:val="none" w:sz="0" w:space="0" w:color="auto"/>
          </w:divBdr>
          <w:divsChild>
            <w:div w:id="997345810">
              <w:marLeft w:val="0"/>
              <w:marRight w:val="0"/>
              <w:marTop w:val="0"/>
              <w:marBottom w:val="0"/>
              <w:divBdr>
                <w:top w:val="none" w:sz="0" w:space="0" w:color="auto"/>
                <w:left w:val="none" w:sz="0" w:space="0" w:color="auto"/>
                <w:bottom w:val="none" w:sz="0" w:space="0" w:color="auto"/>
                <w:right w:val="none" w:sz="0" w:space="0" w:color="auto"/>
              </w:divBdr>
            </w:div>
          </w:divsChild>
        </w:div>
        <w:div w:id="2013339376">
          <w:marLeft w:val="0"/>
          <w:marRight w:val="0"/>
          <w:marTop w:val="0"/>
          <w:marBottom w:val="0"/>
          <w:divBdr>
            <w:top w:val="none" w:sz="0" w:space="0" w:color="auto"/>
            <w:left w:val="none" w:sz="0" w:space="0" w:color="auto"/>
            <w:bottom w:val="none" w:sz="0" w:space="0" w:color="auto"/>
            <w:right w:val="none" w:sz="0" w:space="0" w:color="auto"/>
          </w:divBdr>
        </w:div>
        <w:div w:id="147795577">
          <w:marLeft w:val="0"/>
          <w:marRight w:val="0"/>
          <w:marTop w:val="0"/>
          <w:marBottom w:val="0"/>
          <w:divBdr>
            <w:top w:val="none" w:sz="0" w:space="0" w:color="auto"/>
            <w:left w:val="none" w:sz="0" w:space="0" w:color="auto"/>
            <w:bottom w:val="none" w:sz="0" w:space="0" w:color="auto"/>
            <w:right w:val="none" w:sz="0" w:space="0" w:color="auto"/>
          </w:divBdr>
          <w:divsChild>
            <w:div w:id="1558400222">
              <w:marLeft w:val="0"/>
              <w:marRight w:val="0"/>
              <w:marTop w:val="0"/>
              <w:marBottom w:val="0"/>
              <w:divBdr>
                <w:top w:val="none" w:sz="0" w:space="0" w:color="auto"/>
                <w:left w:val="none" w:sz="0" w:space="0" w:color="auto"/>
                <w:bottom w:val="none" w:sz="0" w:space="0" w:color="auto"/>
                <w:right w:val="none" w:sz="0" w:space="0" w:color="auto"/>
              </w:divBdr>
            </w:div>
          </w:divsChild>
        </w:div>
        <w:div w:id="1577399148">
          <w:marLeft w:val="0"/>
          <w:marRight w:val="0"/>
          <w:marTop w:val="0"/>
          <w:marBottom w:val="0"/>
          <w:divBdr>
            <w:top w:val="none" w:sz="0" w:space="0" w:color="auto"/>
            <w:left w:val="none" w:sz="0" w:space="0" w:color="auto"/>
            <w:bottom w:val="none" w:sz="0" w:space="0" w:color="auto"/>
            <w:right w:val="none" w:sz="0" w:space="0" w:color="auto"/>
          </w:divBdr>
        </w:div>
        <w:div w:id="1748575187">
          <w:marLeft w:val="0"/>
          <w:marRight w:val="0"/>
          <w:marTop w:val="0"/>
          <w:marBottom w:val="0"/>
          <w:divBdr>
            <w:top w:val="none" w:sz="0" w:space="0" w:color="auto"/>
            <w:left w:val="none" w:sz="0" w:space="0" w:color="auto"/>
            <w:bottom w:val="none" w:sz="0" w:space="0" w:color="auto"/>
            <w:right w:val="none" w:sz="0" w:space="0" w:color="auto"/>
          </w:divBdr>
          <w:divsChild>
            <w:div w:id="1274365596">
              <w:marLeft w:val="0"/>
              <w:marRight w:val="0"/>
              <w:marTop w:val="0"/>
              <w:marBottom w:val="0"/>
              <w:divBdr>
                <w:top w:val="none" w:sz="0" w:space="0" w:color="auto"/>
                <w:left w:val="none" w:sz="0" w:space="0" w:color="auto"/>
                <w:bottom w:val="none" w:sz="0" w:space="0" w:color="auto"/>
                <w:right w:val="none" w:sz="0" w:space="0" w:color="auto"/>
              </w:divBdr>
            </w:div>
          </w:divsChild>
        </w:div>
        <w:div w:id="2036417684">
          <w:marLeft w:val="0"/>
          <w:marRight w:val="0"/>
          <w:marTop w:val="300"/>
          <w:marBottom w:val="0"/>
          <w:divBdr>
            <w:top w:val="none" w:sz="0" w:space="0" w:color="auto"/>
            <w:left w:val="none" w:sz="0" w:space="0" w:color="auto"/>
            <w:bottom w:val="none" w:sz="0" w:space="0" w:color="auto"/>
            <w:right w:val="none" w:sz="0" w:space="0" w:color="auto"/>
          </w:divBdr>
          <w:divsChild>
            <w:div w:id="738358340">
              <w:marLeft w:val="0"/>
              <w:marRight w:val="0"/>
              <w:marTop w:val="0"/>
              <w:marBottom w:val="0"/>
              <w:divBdr>
                <w:top w:val="none" w:sz="0" w:space="0" w:color="auto"/>
                <w:left w:val="none" w:sz="0" w:space="0" w:color="auto"/>
                <w:bottom w:val="none" w:sz="0" w:space="0" w:color="auto"/>
                <w:right w:val="none" w:sz="0" w:space="0" w:color="auto"/>
              </w:divBdr>
              <w:divsChild>
                <w:div w:id="202756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49616">
          <w:marLeft w:val="0"/>
          <w:marRight w:val="0"/>
          <w:marTop w:val="300"/>
          <w:marBottom w:val="0"/>
          <w:divBdr>
            <w:top w:val="none" w:sz="0" w:space="0" w:color="auto"/>
            <w:left w:val="none" w:sz="0" w:space="0" w:color="auto"/>
            <w:bottom w:val="none" w:sz="0" w:space="0" w:color="auto"/>
            <w:right w:val="none" w:sz="0" w:space="0" w:color="auto"/>
          </w:divBdr>
          <w:divsChild>
            <w:div w:id="1890528615">
              <w:marLeft w:val="0"/>
              <w:marRight w:val="0"/>
              <w:marTop w:val="0"/>
              <w:marBottom w:val="0"/>
              <w:divBdr>
                <w:top w:val="none" w:sz="0" w:space="0" w:color="auto"/>
                <w:left w:val="none" w:sz="0" w:space="0" w:color="auto"/>
                <w:bottom w:val="none" w:sz="0" w:space="0" w:color="auto"/>
                <w:right w:val="none" w:sz="0" w:space="0" w:color="auto"/>
              </w:divBdr>
              <w:divsChild>
                <w:div w:id="1480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72604">
          <w:marLeft w:val="0"/>
          <w:marRight w:val="0"/>
          <w:marTop w:val="300"/>
          <w:marBottom w:val="0"/>
          <w:divBdr>
            <w:top w:val="none" w:sz="0" w:space="0" w:color="auto"/>
            <w:left w:val="none" w:sz="0" w:space="0" w:color="auto"/>
            <w:bottom w:val="none" w:sz="0" w:space="0" w:color="auto"/>
            <w:right w:val="none" w:sz="0" w:space="0" w:color="auto"/>
          </w:divBdr>
          <w:divsChild>
            <w:div w:id="720372237">
              <w:marLeft w:val="0"/>
              <w:marRight w:val="0"/>
              <w:marTop w:val="0"/>
              <w:marBottom w:val="0"/>
              <w:divBdr>
                <w:top w:val="none" w:sz="0" w:space="0" w:color="auto"/>
                <w:left w:val="none" w:sz="0" w:space="0" w:color="auto"/>
                <w:bottom w:val="none" w:sz="0" w:space="0" w:color="auto"/>
                <w:right w:val="none" w:sz="0" w:space="0" w:color="auto"/>
              </w:divBdr>
              <w:divsChild>
                <w:div w:id="133302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8025995">
      <w:bodyDiv w:val="1"/>
      <w:marLeft w:val="0"/>
      <w:marRight w:val="0"/>
      <w:marTop w:val="0"/>
      <w:marBottom w:val="0"/>
      <w:divBdr>
        <w:top w:val="none" w:sz="0" w:space="0" w:color="auto"/>
        <w:left w:val="none" w:sz="0" w:space="0" w:color="auto"/>
        <w:bottom w:val="none" w:sz="0" w:space="0" w:color="auto"/>
        <w:right w:val="none" w:sz="0" w:space="0" w:color="auto"/>
      </w:divBdr>
      <w:divsChild>
        <w:div w:id="666517273">
          <w:marLeft w:val="0"/>
          <w:marRight w:val="0"/>
          <w:marTop w:val="0"/>
          <w:marBottom w:val="0"/>
          <w:divBdr>
            <w:top w:val="none" w:sz="0" w:space="0" w:color="auto"/>
            <w:left w:val="none" w:sz="0" w:space="0" w:color="auto"/>
            <w:bottom w:val="none" w:sz="0" w:space="0" w:color="auto"/>
            <w:right w:val="none" w:sz="0" w:space="0" w:color="auto"/>
          </w:divBdr>
        </w:div>
        <w:div w:id="1118374564">
          <w:marLeft w:val="0"/>
          <w:marRight w:val="0"/>
          <w:marTop w:val="0"/>
          <w:marBottom w:val="0"/>
          <w:divBdr>
            <w:top w:val="none" w:sz="0" w:space="0" w:color="auto"/>
            <w:left w:val="none" w:sz="0" w:space="0" w:color="auto"/>
            <w:bottom w:val="none" w:sz="0" w:space="0" w:color="auto"/>
            <w:right w:val="none" w:sz="0" w:space="0" w:color="auto"/>
          </w:divBdr>
          <w:divsChild>
            <w:div w:id="867984676">
              <w:marLeft w:val="0"/>
              <w:marRight w:val="0"/>
              <w:marTop w:val="0"/>
              <w:marBottom w:val="0"/>
              <w:divBdr>
                <w:top w:val="none" w:sz="0" w:space="0" w:color="auto"/>
                <w:left w:val="none" w:sz="0" w:space="0" w:color="auto"/>
                <w:bottom w:val="none" w:sz="0" w:space="0" w:color="auto"/>
                <w:right w:val="none" w:sz="0" w:space="0" w:color="auto"/>
              </w:divBdr>
            </w:div>
          </w:divsChild>
        </w:div>
        <w:div w:id="1148322580">
          <w:marLeft w:val="0"/>
          <w:marRight w:val="0"/>
          <w:marTop w:val="0"/>
          <w:marBottom w:val="0"/>
          <w:divBdr>
            <w:top w:val="none" w:sz="0" w:space="0" w:color="auto"/>
            <w:left w:val="none" w:sz="0" w:space="0" w:color="auto"/>
            <w:bottom w:val="none" w:sz="0" w:space="0" w:color="auto"/>
            <w:right w:val="none" w:sz="0" w:space="0" w:color="auto"/>
          </w:divBdr>
        </w:div>
        <w:div w:id="359818764">
          <w:marLeft w:val="0"/>
          <w:marRight w:val="0"/>
          <w:marTop w:val="0"/>
          <w:marBottom w:val="0"/>
          <w:divBdr>
            <w:top w:val="none" w:sz="0" w:space="0" w:color="auto"/>
            <w:left w:val="none" w:sz="0" w:space="0" w:color="auto"/>
            <w:bottom w:val="none" w:sz="0" w:space="0" w:color="auto"/>
            <w:right w:val="none" w:sz="0" w:space="0" w:color="auto"/>
          </w:divBdr>
          <w:divsChild>
            <w:div w:id="338242610">
              <w:marLeft w:val="0"/>
              <w:marRight w:val="0"/>
              <w:marTop w:val="0"/>
              <w:marBottom w:val="0"/>
              <w:divBdr>
                <w:top w:val="none" w:sz="0" w:space="0" w:color="auto"/>
                <w:left w:val="none" w:sz="0" w:space="0" w:color="auto"/>
                <w:bottom w:val="none" w:sz="0" w:space="0" w:color="auto"/>
                <w:right w:val="none" w:sz="0" w:space="0" w:color="auto"/>
              </w:divBdr>
            </w:div>
          </w:divsChild>
        </w:div>
        <w:div w:id="210462091">
          <w:marLeft w:val="0"/>
          <w:marRight w:val="0"/>
          <w:marTop w:val="0"/>
          <w:marBottom w:val="0"/>
          <w:divBdr>
            <w:top w:val="none" w:sz="0" w:space="0" w:color="auto"/>
            <w:left w:val="none" w:sz="0" w:space="0" w:color="auto"/>
            <w:bottom w:val="none" w:sz="0" w:space="0" w:color="auto"/>
            <w:right w:val="none" w:sz="0" w:space="0" w:color="auto"/>
          </w:divBdr>
        </w:div>
        <w:div w:id="120613832">
          <w:marLeft w:val="0"/>
          <w:marRight w:val="0"/>
          <w:marTop w:val="0"/>
          <w:marBottom w:val="0"/>
          <w:divBdr>
            <w:top w:val="none" w:sz="0" w:space="0" w:color="auto"/>
            <w:left w:val="none" w:sz="0" w:space="0" w:color="auto"/>
            <w:bottom w:val="none" w:sz="0" w:space="0" w:color="auto"/>
            <w:right w:val="none" w:sz="0" w:space="0" w:color="auto"/>
          </w:divBdr>
          <w:divsChild>
            <w:div w:id="931476123">
              <w:marLeft w:val="0"/>
              <w:marRight w:val="0"/>
              <w:marTop w:val="0"/>
              <w:marBottom w:val="0"/>
              <w:divBdr>
                <w:top w:val="none" w:sz="0" w:space="0" w:color="auto"/>
                <w:left w:val="none" w:sz="0" w:space="0" w:color="auto"/>
                <w:bottom w:val="none" w:sz="0" w:space="0" w:color="auto"/>
                <w:right w:val="none" w:sz="0" w:space="0" w:color="auto"/>
              </w:divBdr>
            </w:div>
          </w:divsChild>
        </w:div>
        <w:div w:id="295181025">
          <w:marLeft w:val="0"/>
          <w:marRight w:val="0"/>
          <w:marTop w:val="0"/>
          <w:marBottom w:val="0"/>
          <w:divBdr>
            <w:top w:val="none" w:sz="0" w:space="0" w:color="auto"/>
            <w:left w:val="none" w:sz="0" w:space="0" w:color="auto"/>
            <w:bottom w:val="none" w:sz="0" w:space="0" w:color="auto"/>
            <w:right w:val="none" w:sz="0" w:space="0" w:color="auto"/>
          </w:divBdr>
        </w:div>
        <w:div w:id="1197811056">
          <w:marLeft w:val="0"/>
          <w:marRight w:val="0"/>
          <w:marTop w:val="0"/>
          <w:marBottom w:val="0"/>
          <w:divBdr>
            <w:top w:val="none" w:sz="0" w:space="0" w:color="auto"/>
            <w:left w:val="none" w:sz="0" w:space="0" w:color="auto"/>
            <w:bottom w:val="none" w:sz="0" w:space="0" w:color="auto"/>
            <w:right w:val="none" w:sz="0" w:space="0" w:color="auto"/>
          </w:divBdr>
          <w:divsChild>
            <w:div w:id="765274864">
              <w:marLeft w:val="0"/>
              <w:marRight w:val="0"/>
              <w:marTop w:val="0"/>
              <w:marBottom w:val="0"/>
              <w:divBdr>
                <w:top w:val="none" w:sz="0" w:space="0" w:color="auto"/>
                <w:left w:val="none" w:sz="0" w:space="0" w:color="auto"/>
                <w:bottom w:val="none" w:sz="0" w:space="0" w:color="auto"/>
                <w:right w:val="none" w:sz="0" w:space="0" w:color="auto"/>
              </w:divBdr>
            </w:div>
          </w:divsChild>
        </w:div>
        <w:div w:id="1434130312">
          <w:marLeft w:val="0"/>
          <w:marRight w:val="0"/>
          <w:marTop w:val="0"/>
          <w:marBottom w:val="0"/>
          <w:divBdr>
            <w:top w:val="none" w:sz="0" w:space="0" w:color="auto"/>
            <w:left w:val="none" w:sz="0" w:space="0" w:color="auto"/>
            <w:bottom w:val="none" w:sz="0" w:space="0" w:color="auto"/>
            <w:right w:val="none" w:sz="0" w:space="0" w:color="auto"/>
          </w:divBdr>
        </w:div>
        <w:div w:id="1337655934">
          <w:marLeft w:val="0"/>
          <w:marRight w:val="0"/>
          <w:marTop w:val="0"/>
          <w:marBottom w:val="0"/>
          <w:divBdr>
            <w:top w:val="none" w:sz="0" w:space="0" w:color="auto"/>
            <w:left w:val="none" w:sz="0" w:space="0" w:color="auto"/>
            <w:bottom w:val="none" w:sz="0" w:space="0" w:color="auto"/>
            <w:right w:val="none" w:sz="0" w:space="0" w:color="auto"/>
          </w:divBdr>
          <w:divsChild>
            <w:div w:id="1488669807">
              <w:marLeft w:val="0"/>
              <w:marRight w:val="0"/>
              <w:marTop w:val="0"/>
              <w:marBottom w:val="0"/>
              <w:divBdr>
                <w:top w:val="none" w:sz="0" w:space="0" w:color="auto"/>
                <w:left w:val="none" w:sz="0" w:space="0" w:color="auto"/>
                <w:bottom w:val="none" w:sz="0" w:space="0" w:color="auto"/>
                <w:right w:val="none" w:sz="0" w:space="0" w:color="auto"/>
              </w:divBdr>
            </w:div>
          </w:divsChild>
        </w:div>
        <w:div w:id="841166557">
          <w:marLeft w:val="0"/>
          <w:marRight w:val="0"/>
          <w:marTop w:val="0"/>
          <w:marBottom w:val="0"/>
          <w:divBdr>
            <w:top w:val="none" w:sz="0" w:space="0" w:color="auto"/>
            <w:left w:val="none" w:sz="0" w:space="0" w:color="auto"/>
            <w:bottom w:val="none" w:sz="0" w:space="0" w:color="auto"/>
            <w:right w:val="none" w:sz="0" w:space="0" w:color="auto"/>
          </w:divBdr>
        </w:div>
        <w:div w:id="1051033370">
          <w:marLeft w:val="0"/>
          <w:marRight w:val="0"/>
          <w:marTop w:val="0"/>
          <w:marBottom w:val="0"/>
          <w:divBdr>
            <w:top w:val="none" w:sz="0" w:space="0" w:color="auto"/>
            <w:left w:val="none" w:sz="0" w:space="0" w:color="auto"/>
            <w:bottom w:val="none" w:sz="0" w:space="0" w:color="auto"/>
            <w:right w:val="none" w:sz="0" w:space="0" w:color="auto"/>
          </w:divBdr>
          <w:divsChild>
            <w:div w:id="1541747137">
              <w:marLeft w:val="0"/>
              <w:marRight w:val="0"/>
              <w:marTop w:val="0"/>
              <w:marBottom w:val="0"/>
              <w:divBdr>
                <w:top w:val="none" w:sz="0" w:space="0" w:color="auto"/>
                <w:left w:val="none" w:sz="0" w:space="0" w:color="auto"/>
                <w:bottom w:val="none" w:sz="0" w:space="0" w:color="auto"/>
                <w:right w:val="none" w:sz="0" w:space="0" w:color="auto"/>
              </w:divBdr>
            </w:div>
          </w:divsChild>
        </w:div>
        <w:div w:id="754127628">
          <w:marLeft w:val="0"/>
          <w:marRight w:val="0"/>
          <w:marTop w:val="0"/>
          <w:marBottom w:val="0"/>
          <w:divBdr>
            <w:top w:val="none" w:sz="0" w:space="0" w:color="auto"/>
            <w:left w:val="none" w:sz="0" w:space="0" w:color="auto"/>
            <w:bottom w:val="none" w:sz="0" w:space="0" w:color="auto"/>
            <w:right w:val="none" w:sz="0" w:space="0" w:color="auto"/>
          </w:divBdr>
        </w:div>
        <w:div w:id="1761835124">
          <w:marLeft w:val="0"/>
          <w:marRight w:val="0"/>
          <w:marTop w:val="0"/>
          <w:marBottom w:val="0"/>
          <w:divBdr>
            <w:top w:val="none" w:sz="0" w:space="0" w:color="auto"/>
            <w:left w:val="none" w:sz="0" w:space="0" w:color="auto"/>
            <w:bottom w:val="none" w:sz="0" w:space="0" w:color="auto"/>
            <w:right w:val="none" w:sz="0" w:space="0" w:color="auto"/>
          </w:divBdr>
          <w:divsChild>
            <w:div w:id="934090466">
              <w:marLeft w:val="0"/>
              <w:marRight w:val="0"/>
              <w:marTop w:val="0"/>
              <w:marBottom w:val="0"/>
              <w:divBdr>
                <w:top w:val="none" w:sz="0" w:space="0" w:color="auto"/>
                <w:left w:val="none" w:sz="0" w:space="0" w:color="auto"/>
                <w:bottom w:val="none" w:sz="0" w:space="0" w:color="auto"/>
                <w:right w:val="none" w:sz="0" w:space="0" w:color="auto"/>
              </w:divBdr>
            </w:div>
          </w:divsChild>
        </w:div>
        <w:div w:id="980889062">
          <w:marLeft w:val="0"/>
          <w:marRight w:val="0"/>
          <w:marTop w:val="300"/>
          <w:marBottom w:val="0"/>
          <w:divBdr>
            <w:top w:val="none" w:sz="0" w:space="0" w:color="auto"/>
            <w:left w:val="none" w:sz="0" w:space="0" w:color="auto"/>
            <w:bottom w:val="none" w:sz="0" w:space="0" w:color="auto"/>
            <w:right w:val="none" w:sz="0" w:space="0" w:color="auto"/>
          </w:divBdr>
          <w:divsChild>
            <w:div w:id="1548178019">
              <w:marLeft w:val="0"/>
              <w:marRight w:val="0"/>
              <w:marTop w:val="0"/>
              <w:marBottom w:val="0"/>
              <w:divBdr>
                <w:top w:val="none" w:sz="0" w:space="0" w:color="auto"/>
                <w:left w:val="none" w:sz="0" w:space="0" w:color="auto"/>
                <w:bottom w:val="none" w:sz="0" w:space="0" w:color="auto"/>
                <w:right w:val="none" w:sz="0" w:space="0" w:color="auto"/>
              </w:divBdr>
              <w:divsChild>
                <w:div w:id="337781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310887">
          <w:marLeft w:val="0"/>
          <w:marRight w:val="0"/>
          <w:marTop w:val="300"/>
          <w:marBottom w:val="0"/>
          <w:divBdr>
            <w:top w:val="none" w:sz="0" w:space="0" w:color="auto"/>
            <w:left w:val="none" w:sz="0" w:space="0" w:color="auto"/>
            <w:bottom w:val="none" w:sz="0" w:space="0" w:color="auto"/>
            <w:right w:val="none" w:sz="0" w:space="0" w:color="auto"/>
          </w:divBdr>
          <w:divsChild>
            <w:div w:id="1357728450">
              <w:marLeft w:val="0"/>
              <w:marRight w:val="0"/>
              <w:marTop w:val="0"/>
              <w:marBottom w:val="0"/>
              <w:divBdr>
                <w:top w:val="none" w:sz="0" w:space="0" w:color="auto"/>
                <w:left w:val="none" w:sz="0" w:space="0" w:color="auto"/>
                <w:bottom w:val="none" w:sz="0" w:space="0" w:color="auto"/>
                <w:right w:val="none" w:sz="0" w:space="0" w:color="auto"/>
              </w:divBdr>
              <w:divsChild>
                <w:div w:id="141330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4926193">
      <w:bodyDiv w:val="1"/>
      <w:marLeft w:val="0"/>
      <w:marRight w:val="0"/>
      <w:marTop w:val="0"/>
      <w:marBottom w:val="0"/>
      <w:divBdr>
        <w:top w:val="none" w:sz="0" w:space="0" w:color="auto"/>
        <w:left w:val="none" w:sz="0" w:space="0" w:color="auto"/>
        <w:bottom w:val="none" w:sz="0" w:space="0" w:color="auto"/>
        <w:right w:val="none" w:sz="0" w:space="0" w:color="auto"/>
      </w:divBdr>
      <w:divsChild>
        <w:div w:id="1164593160">
          <w:marLeft w:val="0"/>
          <w:marRight w:val="0"/>
          <w:marTop w:val="0"/>
          <w:marBottom w:val="0"/>
          <w:divBdr>
            <w:top w:val="none" w:sz="0" w:space="0" w:color="auto"/>
            <w:left w:val="none" w:sz="0" w:space="0" w:color="auto"/>
            <w:bottom w:val="none" w:sz="0" w:space="0" w:color="auto"/>
            <w:right w:val="none" w:sz="0" w:space="0" w:color="auto"/>
          </w:divBdr>
        </w:div>
        <w:div w:id="561258189">
          <w:marLeft w:val="0"/>
          <w:marRight w:val="0"/>
          <w:marTop w:val="0"/>
          <w:marBottom w:val="0"/>
          <w:divBdr>
            <w:top w:val="none" w:sz="0" w:space="0" w:color="auto"/>
            <w:left w:val="none" w:sz="0" w:space="0" w:color="auto"/>
            <w:bottom w:val="none" w:sz="0" w:space="0" w:color="auto"/>
            <w:right w:val="none" w:sz="0" w:space="0" w:color="auto"/>
          </w:divBdr>
          <w:divsChild>
            <w:div w:id="181281982">
              <w:marLeft w:val="0"/>
              <w:marRight w:val="0"/>
              <w:marTop w:val="0"/>
              <w:marBottom w:val="0"/>
              <w:divBdr>
                <w:top w:val="none" w:sz="0" w:space="0" w:color="auto"/>
                <w:left w:val="none" w:sz="0" w:space="0" w:color="auto"/>
                <w:bottom w:val="none" w:sz="0" w:space="0" w:color="auto"/>
                <w:right w:val="none" w:sz="0" w:space="0" w:color="auto"/>
              </w:divBdr>
            </w:div>
          </w:divsChild>
        </w:div>
        <w:div w:id="661203328">
          <w:marLeft w:val="0"/>
          <w:marRight w:val="0"/>
          <w:marTop w:val="0"/>
          <w:marBottom w:val="0"/>
          <w:divBdr>
            <w:top w:val="none" w:sz="0" w:space="0" w:color="auto"/>
            <w:left w:val="none" w:sz="0" w:space="0" w:color="auto"/>
            <w:bottom w:val="none" w:sz="0" w:space="0" w:color="auto"/>
            <w:right w:val="none" w:sz="0" w:space="0" w:color="auto"/>
          </w:divBdr>
        </w:div>
        <w:div w:id="2087260437">
          <w:marLeft w:val="0"/>
          <w:marRight w:val="0"/>
          <w:marTop w:val="0"/>
          <w:marBottom w:val="0"/>
          <w:divBdr>
            <w:top w:val="none" w:sz="0" w:space="0" w:color="auto"/>
            <w:left w:val="none" w:sz="0" w:space="0" w:color="auto"/>
            <w:bottom w:val="none" w:sz="0" w:space="0" w:color="auto"/>
            <w:right w:val="none" w:sz="0" w:space="0" w:color="auto"/>
          </w:divBdr>
          <w:divsChild>
            <w:div w:id="803352856">
              <w:marLeft w:val="0"/>
              <w:marRight w:val="0"/>
              <w:marTop w:val="0"/>
              <w:marBottom w:val="0"/>
              <w:divBdr>
                <w:top w:val="none" w:sz="0" w:space="0" w:color="auto"/>
                <w:left w:val="none" w:sz="0" w:space="0" w:color="auto"/>
                <w:bottom w:val="none" w:sz="0" w:space="0" w:color="auto"/>
                <w:right w:val="none" w:sz="0" w:space="0" w:color="auto"/>
              </w:divBdr>
            </w:div>
          </w:divsChild>
        </w:div>
        <w:div w:id="1845971923">
          <w:marLeft w:val="0"/>
          <w:marRight w:val="0"/>
          <w:marTop w:val="0"/>
          <w:marBottom w:val="0"/>
          <w:divBdr>
            <w:top w:val="none" w:sz="0" w:space="0" w:color="auto"/>
            <w:left w:val="none" w:sz="0" w:space="0" w:color="auto"/>
            <w:bottom w:val="none" w:sz="0" w:space="0" w:color="auto"/>
            <w:right w:val="none" w:sz="0" w:space="0" w:color="auto"/>
          </w:divBdr>
        </w:div>
        <w:div w:id="1321495763">
          <w:marLeft w:val="0"/>
          <w:marRight w:val="0"/>
          <w:marTop w:val="0"/>
          <w:marBottom w:val="0"/>
          <w:divBdr>
            <w:top w:val="none" w:sz="0" w:space="0" w:color="auto"/>
            <w:left w:val="none" w:sz="0" w:space="0" w:color="auto"/>
            <w:bottom w:val="none" w:sz="0" w:space="0" w:color="auto"/>
            <w:right w:val="none" w:sz="0" w:space="0" w:color="auto"/>
          </w:divBdr>
          <w:divsChild>
            <w:div w:id="1973093698">
              <w:marLeft w:val="0"/>
              <w:marRight w:val="0"/>
              <w:marTop w:val="0"/>
              <w:marBottom w:val="0"/>
              <w:divBdr>
                <w:top w:val="none" w:sz="0" w:space="0" w:color="auto"/>
                <w:left w:val="none" w:sz="0" w:space="0" w:color="auto"/>
                <w:bottom w:val="none" w:sz="0" w:space="0" w:color="auto"/>
                <w:right w:val="none" w:sz="0" w:space="0" w:color="auto"/>
              </w:divBdr>
            </w:div>
          </w:divsChild>
        </w:div>
        <w:div w:id="35737752">
          <w:marLeft w:val="0"/>
          <w:marRight w:val="0"/>
          <w:marTop w:val="0"/>
          <w:marBottom w:val="0"/>
          <w:divBdr>
            <w:top w:val="none" w:sz="0" w:space="0" w:color="auto"/>
            <w:left w:val="none" w:sz="0" w:space="0" w:color="auto"/>
            <w:bottom w:val="none" w:sz="0" w:space="0" w:color="auto"/>
            <w:right w:val="none" w:sz="0" w:space="0" w:color="auto"/>
          </w:divBdr>
        </w:div>
        <w:div w:id="1828747419">
          <w:marLeft w:val="0"/>
          <w:marRight w:val="0"/>
          <w:marTop w:val="0"/>
          <w:marBottom w:val="0"/>
          <w:divBdr>
            <w:top w:val="none" w:sz="0" w:space="0" w:color="auto"/>
            <w:left w:val="none" w:sz="0" w:space="0" w:color="auto"/>
            <w:bottom w:val="none" w:sz="0" w:space="0" w:color="auto"/>
            <w:right w:val="none" w:sz="0" w:space="0" w:color="auto"/>
          </w:divBdr>
          <w:divsChild>
            <w:div w:id="1944222184">
              <w:marLeft w:val="0"/>
              <w:marRight w:val="0"/>
              <w:marTop w:val="0"/>
              <w:marBottom w:val="0"/>
              <w:divBdr>
                <w:top w:val="none" w:sz="0" w:space="0" w:color="auto"/>
                <w:left w:val="none" w:sz="0" w:space="0" w:color="auto"/>
                <w:bottom w:val="none" w:sz="0" w:space="0" w:color="auto"/>
                <w:right w:val="none" w:sz="0" w:space="0" w:color="auto"/>
              </w:divBdr>
            </w:div>
          </w:divsChild>
        </w:div>
        <w:div w:id="1910916021">
          <w:marLeft w:val="0"/>
          <w:marRight w:val="0"/>
          <w:marTop w:val="0"/>
          <w:marBottom w:val="0"/>
          <w:divBdr>
            <w:top w:val="none" w:sz="0" w:space="0" w:color="auto"/>
            <w:left w:val="none" w:sz="0" w:space="0" w:color="auto"/>
            <w:bottom w:val="none" w:sz="0" w:space="0" w:color="auto"/>
            <w:right w:val="none" w:sz="0" w:space="0" w:color="auto"/>
          </w:divBdr>
        </w:div>
        <w:div w:id="363797979">
          <w:marLeft w:val="0"/>
          <w:marRight w:val="0"/>
          <w:marTop w:val="0"/>
          <w:marBottom w:val="0"/>
          <w:divBdr>
            <w:top w:val="none" w:sz="0" w:space="0" w:color="auto"/>
            <w:left w:val="none" w:sz="0" w:space="0" w:color="auto"/>
            <w:bottom w:val="none" w:sz="0" w:space="0" w:color="auto"/>
            <w:right w:val="none" w:sz="0" w:space="0" w:color="auto"/>
          </w:divBdr>
          <w:divsChild>
            <w:div w:id="62142675">
              <w:marLeft w:val="0"/>
              <w:marRight w:val="0"/>
              <w:marTop w:val="0"/>
              <w:marBottom w:val="0"/>
              <w:divBdr>
                <w:top w:val="none" w:sz="0" w:space="0" w:color="auto"/>
                <w:left w:val="none" w:sz="0" w:space="0" w:color="auto"/>
                <w:bottom w:val="none" w:sz="0" w:space="0" w:color="auto"/>
                <w:right w:val="none" w:sz="0" w:space="0" w:color="auto"/>
              </w:divBdr>
            </w:div>
          </w:divsChild>
        </w:div>
        <w:div w:id="1981880483">
          <w:marLeft w:val="0"/>
          <w:marRight w:val="0"/>
          <w:marTop w:val="0"/>
          <w:marBottom w:val="0"/>
          <w:divBdr>
            <w:top w:val="none" w:sz="0" w:space="0" w:color="auto"/>
            <w:left w:val="none" w:sz="0" w:space="0" w:color="auto"/>
            <w:bottom w:val="none" w:sz="0" w:space="0" w:color="auto"/>
            <w:right w:val="none" w:sz="0" w:space="0" w:color="auto"/>
          </w:divBdr>
        </w:div>
        <w:div w:id="1697192032">
          <w:marLeft w:val="0"/>
          <w:marRight w:val="0"/>
          <w:marTop w:val="0"/>
          <w:marBottom w:val="0"/>
          <w:divBdr>
            <w:top w:val="none" w:sz="0" w:space="0" w:color="auto"/>
            <w:left w:val="none" w:sz="0" w:space="0" w:color="auto"/>
            <w:bottom w:val="none" w:sz="0" w:space="0" w:color="auto"/>
            <w:right w:val="none" w:sz="0" w:space="0" w:color="auto"/>
          </w:divBdr>
          <w:divsChild>
            <w:div w:id="919871336">
              <w:marLeft w:val="0"/>
              <w:marRight w:val="0"/>
              <w:marTop w:val="0"/>
              <w:marBottom w:val="0"/>
              <w:divBdr>
                <w:top w:val="none" w:sz="0" w:space="0" w:color="auto"/>
                <w:left w:val="none" w:sz="0" w:space="0" w:color="auto"/>
                <w:bottom w:val="none" w:sz="0" w:space="0" w:color="auto"/>
                <w:right w:val="none" w:sz="0" w:space="0" w:color="auto"/>
              </w:divBdr>
            </w:div>
          </w:divsChild>
        </w:div>
        <w:div w:id="857960639">
          <w:marLeft w:val="0"/>
          <w:marRight w:val="0"/>
          <w:marTop w:val="0"/>
          <w:marBottom w:val="0"/>
          <w:divBdr>
            <w:top w:val="none" w:sz="0" w:space="0" w:color="auto"/>
            <w:left w:val="none" w:sz="0" w:space="0" w:color="auto"/>
            <w:bottom w:val="none" w:sz="0" w:space="0" w:color="auto"/>
            <w:right w:val="none" w:sz="0" w:space="0" w:color="auto"/>
          </w:divBdr>
        </w:div>
        <w:div w:id="476075817">
          <w:marLeft w:val="0"/>
          <w:marRight w:val="0"/>
          <w:marTop w:val="0"/>
          <w:marBottom w:val="0"/>
          <w:divBdr>
            <w:top w:val="none" w:sz="0" w:space="0" w:color="auto"/>
            <w:left w:val="none" w:sz="0" w:space="0" w:color="auto"/>
            <w:bottom w:val="none" w:sz="0" w:space="0" w:color="auto"/>
            <w:right w:val="none" w:sz="0" w:space="0" w:color="auto"/>
          </w:divBdr>
          <w:divsChild>
            <w:div w:id="1949433963">
              <w:marLeft w:val="0"/>
              <w:marRight w:val="0"/>
              <w:marTop w:val="0"/>
              <w:marBottom w:val="0"/>
              <w:divBdr>
                <w:top w:val="none" w:sz="0" w:space="0" w:color="auto"/>
                <w:left w:val="none" w:sz="0" w:space="0" w:color="auto"/>
                <w:bottom w:val="none" w:sz="0" w:space="0" w:color="auto"/>
                <w:right w:val="none" w:sz="0" w:space="0" w:color="auto"/>
              </w:divBdr>
            </w:div>
          </w:divsChild>
        </w:div>
        <w:div w:id="424500384">
          <w:marLeft w:val="0"/>
          <w:marRight w:val="0"/>
          <w:marTop w:val="300"/>
          <w:marBottom w:val="0"/>
          <w:divBdr>
            <w:top w:val="none" w:sz="0" w:space="0" w:color="auto"/>
            <w:left w:val="none" w:sz="0" w:space="0" w:color="auto"/>
            <w:bottom w:val="none" w:sz="0" w:space="0" w:color="auto"/>
            <w:right w:val="none" w:sz="0" w:space="0" w:color="auto"/>
          </w:divBdr>
          <w:divsChild>
            <w:div w:id="805972508">
              <w:marLeft w:val="0"/>
              <w:marRight w:val="0"/>
              <w:marTop w:val="0"/>
              <w:marBottom w:val="0"/>
              <w:divBdr>
                <w:top w:val="none" w:sz="0" w:space="0" w:color="auto"/>
                <w:left w:val="none" w:sz="0" w:space="0" w:color="auto"/>
                <w:bottom w:val="none" w:sz="0" w:space="0" w:color="auto"/>
                <w:right w:val="none" w:sz="0" w:space="0" w:color="auto"/>
              </w:divBdr>
              <w:divsChild>
                <w:div w:id="1494027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698081">
          <w:marLeft w:val="0"/>
          <w:marRight w:val="0"/>
          <w:marTop w:val="300"/>
          <w:marBottom w:val="0"/>
          <w:divBdr>
            <w:top w:val="none" w:sz="0" w:space="0" w:color="auto"/>
            <w:left w:val="none" w:sz="0" w:space="0" w:color="auto"/>
            <w:bottom w:val="none" w:sz="0" w:space="0" w:color="auto"/>
            <w:right w:val="none" w:sz="0" w:space="0" w:color="auto"/>
          </w:divBdr>
          <w:divsChild>
            <w:div w:id="2146966565">
              <w:marLeft w:val="0"/>
              <w:marRight w:val="0"/>
              <w:marTop w:val="0"/>
              <w:marBottom w:val="0"/>
              <w:divBdr>
                <w:top w:val="none" w:sz="0" w:space="0" w:color="auto"/>
                <w:left w:val="none" w:sz="0" w:space="0" w:color="auto"/>
                <w:bottom w:val="none" w:sz="0" w:space="0" w:color="auto"/>
                <w:right w:val="none" w:sz="0" w:space="0" w:color="auto"/>
              </w:divBdr>
              <w:divsChild>
                <w:div w:id="333848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5684">
          <w:marLeft w:val="0"/>
          <w:marRight w:val="0"/>
          <w:marTop w:val="300"/>
          <w:marBottom w:val="0"/>
          <w:divBdr>
            <w:top w:val="none" w:sz="0" w:space="0" w:color="auto"/>
            <w:left w:val="none" w:sz="0" w:space="0" w:color="auto"/>
            <w:bottom w:val="none" w:sz="0" w:space="0" w:color="auto"/>
            <w:right w:val="none" w:sz="0" w:space="0" w:color="auto"/>
          </w:divBdr>
          <w:divsChild>
            <w:div w:id="159807755">
              <w:marLeft w:val="0"/>
              <w:marRight w:val="0"/>
              <w:marTop w:val="0"/>
              <w:marBottom w:val="0"/>
              <w:divBdr>
                <w:top w:val="none" w:sz="0" w:space="0" w:color="auto"/>
                <w:left w:val="none" w:sz="0" w:space="0" w:color="auto"/>
                <w:bottom w:val="none" w:sz="0" w:space="0" w:color="auto"/>
                <w:right w:val="none" w:sz="0" w:space="0" w:color="auto"/>
              </w:divBdr>
              <w:divsChild>
                <w:div w:id="1178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643108">
          <w:marLeft w:val="0"/>
          <w:marRight w:val="0"/>
          <w:marTop w:val="300"/>
          <w:marBottom w:val="0"/>
          <w:divBdr>
            <w:top w:val="none" w:sz="0" w:space="0" w:color="auto"/>
            <w:left w:val="none" w:sz="0" w:space="0" w:color="auto"/>
            <w:bottom w:val="none" w:sz="0" w:space="0" w:color="auto"/>
            <w:right w:val="none" w:sz="0" w:space="0" w:color="auto"/>
          </w:divBdr>
          <w:divsChild>
            <w:div w:id="1471480138">
              <w:marLeft w:val="0"/>
              <w:marRight w:val="0"/>
              <w:marTop w:val="0"/>
              <w:marBottom w:val="0"/>
              <w:divBdr>
                <w:top w:val="none" w:sz="0" w:space="0" w:color="auto"/>
                <w:left w:val="none" w:sz="0" w:space="0" w:color="auto"/>
                <w:bottom w:val="none" w:sz="0" w:space="0" w:color="auto"/>
                <w:right w:val="none" w:sz="0" w:space="0" w:color="auto"/>
              </w:divBdr>
              <w:divsChild>
                <w:div w:id="31564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118585">
      <w:bodyDiv w:val="1"/>
      <w:marLeft w:val="0"/>
      <w:marRight w:val="0"/>
      <w:marTop w:val="0"/>
      <w:marBottom w:val="0"/>
      <w:divBdr>
        <w:top w:val="none" w:sz="0" w:space="0" w:color="auto"/>
        <w:left w:val="none" w:sz="0" w:space="0" w:color="auto"/>
        <w:bottom w:val="none" w:sz="0" w:space="0" w:color="auto"/>
        <w:right w:val="none" w:sz="0" w:space="0" w:color="auto"/>
      </w:divBdr>
    </w:div>
    <w:div w:id="605775798">
      <w:bodyDiv w:val="1"/>
      <w:marLeft w:val="0"/>
      <w:marRight w:val="0"/>
      <w:marTop w:val="0"/>
      <w:marBottom w:val="0"/>
      <w:divBdr>
        <w:top w:val="none" w:sz="0" w:space="0" w:color="auto"/>
        <w:left w:val="none" w:sz="0" w:space="0" w:color="auto"/>
        <w:bottom w:val="none" w:sz="0" w:space="0" w:color="auto"/>
        <w:right w:val="none" w:sz="0" w:space="0" w:color="auto"/>
      </w:divBdr>
      <w:divsChild>
        <w:div w:id="804083955">
          <w:marLeft w:val="0"/>
          <w:marRight w:val="0"/>
          <w:marTop w:val="0"/>
          <w:marBottom w:val="0"/>
          <w:divBdr>
            <w:top w:val="none" w:sz="0" w:space="0" w:color="auto"/>
            <w:left w:val="none" w:sz="0" w:space="0" w:color="auto"/>
            <w:bottom w:val="none" w:sz="0" w:space="0" w:color="auto"/>
            <w:right w:val="none" w:sz="0" w:space="0" w:color="auto"/>
          </w:divBdr>
        </w:div>
        <w:div w:id="917593834">
          <w:marLeft w:val="0"/>
          <w:marRight w:val="0"/>
          <w:marTop w:val="0"/>
          <w:marBottom w:val="0"/>
          <w:divBdr>
            <w:top w:val="none" w:sz="0" w:space="0" w:color="auto"/>
            <w:left w:val="none" w:sz="0" w:space="0" w:color="auto"/>
            <w:bottom w:val="none" w:sz="0" w:space="0" w:color="auto"/>
            <w:right w:val="none" w:sz="0" w:space="0" w:color="auto"/>
          </w:divBdr>
          <w:divsChild>
            <w:div w:id="1968926823">
              <w:marLeft w:val="0"/>
              <w:marRight w:val="0"/>
              <w:marTop w:val="0"/>
              <w:marBottom w:val="0"/>
              <w:divBdr>
                <w:top w:val="none" w:sz="0" w:space="0" w:color="auto"/>
                <w:left w:val="none" w:sz="0" w:space="0" w:color="auto"/>
                <w:bottom w:val="none" w:sz="0" w:space="0" w:color="auto"/>
                <w:right w:val="none" w:sz="0" w:space="0" w:color="auto"/>
              </w:divBdr>
            </w:div>
          </w:divsChild>
        </w:div>
        <w:div w:id="1846821521">
          <w:marLeft w:val="0"/>
          <w:marRight w:val="0"/>
          <w:marTop w:val="0"/>
          <w:marBottom w:val="0"/>
          <w:divBdr>
            <w:top w:val="none" w:sz="0" w:space="0" w:color="auto"/>
            <w:left w:val="none" w:sz="0" w:space="0" w:color="auto"/>
            <w:bottom w:val="none" w:sz="0" w:space="0" w:color="auto"/>
            <w:right w:val="none" w:sz="0" w:space="0" w:color="auto"/>
          </w:divBdr>
        </w:div>
        <w:div w:id="1921403789">
          <w:marLeft w:val="0"/>
          <w:marRight w:val="0"/>
          <w:marTop w:val="0"/>
          <w:marBottom w:val="0"/>
          <w:divBdr>
            <w:top w:val="none" w:sz="0" w:space="0" w:color="auto"/>
            <w:left w:val="none" w:sz="0" w:space="0" w:color="auto"/>
            <w:bottom w:val="none" w:sz="0" w:space="0" w:color="auto"/>
            <w:right w:val="none" w:sz="0" w:space="0" w:color="auto"/>
          </w:divBdr>
          <w:divsChild>
            <w:div w:id="1603106507">
              <w:marLeft w:val="0"/>
              <w:marRight w:val="0"/>
              <w:marTop w:val="0"/>
              <w:marBottom w:val="0"/>
              <w:divBdr>
                <w:top w:val="none" w:sz="0" w:space="0" w:color="auto"/>
                <w:left w:val="none" w:sz="0" w:space="0" w:color="auto"/>
                <w:bottom w:val="none" w:sz="0" w:space="0" w:color="auto"/>
                <w:right w:val="none" w:sz="0" w:space="0" w:color="auto"/>
              </w:divBdr>
            </w:div>
          </w:divsChild>
        </w:div>
        <w:div w:id="64957368">
          <w:marLeft w:val="0"/>
          <w:marRight w:val="0"/>
          <w:marTop w:val="0"/>
          <w:marBottom w:val="0"/>
          <w:divBdr>
            <w:top w:val="none" w:sz="0" w:space="0" w:color="auto"/>
            <w:left w:val="none" w:sz="0" w:space="0" w:color="auto"/>
            <w:bottom w:val="none" w:sz="0" w:space="0" w:color="auto"/>
            <w:right w:val="none" w:sz="0" w:space="0" w:color="auto"/>
          </w:divBdr>
        </w:div>
        <w:div w:id="1927349054">
          <w:marLeft w:val="0"/>
          <w:marRight w:val="0"/>
          <w:marTop w:val="0"/>
          <w:marBottom w:val="0"/>
          <w:divBdr>
            <w:top w:val="none" w:sz="0" w:space="0" w:color="auto"/>
            <w:left w:val="none" w:sz="0" w:space="0" w:color="auto"/>
            <w:bottom w:val="none" w:sz="0" w:space="0" w:color="auto"/>
            <w:right w:val="none" w:sz="0" w:space="0" w:color="auto"/>
          </w:divBdr>
          <w:divsChild>
            <w:div w:id="1314335273">
              <w:marLeft w:val="0"/>
              <w:marRight w:val="0"/>
              <w:marTop w:val="0"/>
              <w:marBottom w:val="0"/>
              <w:divBdr>
                <w:top w:val="none" w:sz="0" w:space="0" w:color="auto"/>
                <w:left w:val="none" w:sz="0" w:space="0" w:color="auto"/>
                <w:bottom w:val="none" w:sz="0" w:space="0" w:color="auto"/>
                <w:right w:val="none" w:sz="0" w:space="0" w:color="auto"/>
              </w:divBdr>
            </w:div>
          </w:divsChild>
        </w:div>
        <w:div w:id="1515341298">
          <w:marLeft w:val="0"/>
          <w:marRight w:val="0"/>
          <w:marTop w:val="0"/>
          <w:marBottom w:val="0"/>
          <w:divBdr>
            <w:top w:val="none" w:sz="0" w:space="0" w:color="auto"/>
            <w:left w:val="none" w:sz="0" w:space="0" w:color="auto"/>
            <w:bottom w:val="none" w:sz="0" w:space="0" w:color="auto"/>
            <w:right w:val="none" w:sz="0" w:space="0" w:color="auto"/>
          </w:divBdr>
        </w:div>
        <w:div w:id="1206868705">
          <w:marLeft w:val="0"/>
          <w:marRight w:val="0"/>
          <w:marTop w:val="0"/>
          <w:marBottom w:val="0"/>
          <w:divBdr>
            <w:top w:val="none" w:sz="0" w:space="0" w:color="auto"/>
            <w:left w:val="none" w:sz="0" w:space="0" w:color="auto"/>
            <w:bottom w:val="none" w:sz="0" w:space="0" w:color="auto"/>
            <w:right w:val="none" w:sz="0" w:space="0" w:color="auto"/>
          </w:divBdr>
          <w:divsChild>
            <w:div w:id="1715303194">
              <w:marLeft w:val="0"/>
              <w:marRight w:val="0"/>
              <w:marTop w:val="0"/>
              <w:marBottom w:val="0"/>
              <w:divBdr>
                <w:top w:val="none" w:sz="0" w:space="0" w:color="auto"/>
                <w:left w:val="none" w:sz="0" w:space="0" w:color="auto"/>
                <w:bottom w:val="none" w:sz="0" w:space="0" w:color="auto"/>
                <w:right w:val="none" w:sz="0" w:space="0" w:color="auto"/>
              </w:divBdr>
            </w:div>
          </w:divsChild>
        </w:div>
        <w:div w:id="2103644550">
          <w:marLeft w:val="0"/>
          <w:marRight w:val="0"/>
          <w:marTop w:val="0"/>
          <w:marBottom w:val="0"/>
          <w:divBdr>
            <w:top w:val="none" w:sz="0" w:space="0" w:color="auto"/>
            <w:left w:val="none" w:sz="0" w:space="0" w:color="auto"/>
            <w:bottom w:val="none" w:sz="0" w:space="0" w:color="auto"/>
            <w:right w:val="none" w:sz="0" w:space="0" w:color="auto"/>
          </w:divBdr>
        </w:div>
        <w:div w:id="728000557">
          <w:marLeft w:val="0"/>
          <w:marRight w:val="0"/>
          <w:marTop w:val="0"/>
          <w:marBottom w:val="0"/>
          <w:divBdr>
            <w:top w:val="none" w:sz="0" w:space="0" w:color="auto"/>
            <w:left w:val="none" w:sz="0" w:space="0" w:color="auto"/>
            <w:bottom w:val="none" w:sz="0" w:space="0" w:color="auto"/>
            <w:right w:val="none" w:sz="0" w:space="0" w:color="auto"/>
          </w:divBdr>
          <w:divsChild>
            <w:div w:id="1235044074">
              <w:marLeft w:val="0"/>
              <w:marRight w:val="0"/>
              <w:marTop w:val="0"/>
              <w:marBottom w:val="0"/>
              <w:divBdr>
                <w:top w:val="none" w:sz="0" w:space="0" w:color="auto"/>
                <w:left w:val="none" w:sz="0" w:space="0" w:color="auto"/>
                <w:bottom w:val="none" w:sz="0" w:space="0" w:color="auto"/>
                <w:right w:val="none" w:sz="0" w:space="0" w:color="auto"/>
              </w:divBdr>
            </w:div>
          </w:divsChild>
        </w:div>
        <w:div w:id="644746307">
          <w:marLeft w:val="0"/>
          <w:marRight w:val="0"/>
          <w:marTop w:val="0"/>
          <w:marBottom w:val="0"/>
          <w:divBdr>
            <w:top w:val="none" w:sz="0" w:space="0" w:color="auto"/>
            <w:left w:val="none" w:sz="0" w:space="0" w:color="auto"/>
            <w:bottom w:val="none" w:sz="0" w:space="0" w:color="auto"/>
            <w:right w:val="none" w:sz="0" w:space="0" w:color="auto"/>
          </w:divBdr>
        </w:div>
        <w:div w:id="376005813">
          <w:marLeft w:val="0"/>
          <w:marRight w:val="0"/>
          <w:marTop w:val="0"/>
          <w:marBottom w:val="0"/>
          <w:divBdr>
            <w:top w:val="none" w:sz="0" w:space="0" w:color="auto"/>
            <w:left w:val="none" w:sz="0" w:space="0" w:color="auto"/>
            <w:bottom w:val="none" w:sz="0" w:space="0" w:color="auto"/>
            <w:right w:val="none" w:sz="0" w:space="0" w:color="auto"/>
          </w:divBdr>
          <w:divsChild>
            <w:div w:id="1858688857">
              <w:marLeft w:val="0"/>
              <w:marRight w:val="0"/>
              <w:marTop w:val="0"/>
              <w:marBottom w:val="0"/>
              <w:divBdr>
                <w:top w:val="none" w:sz="0" w:space="0" w:color="auto"/>
                <w:left w:val="none" w:sz="0" w:space="0" w:color="auto"/>
                <w:bottom w:val="none" w:sz="0" w:space="0" w:color="auto"/>
                <w:right w:val="none" w:sz="0" w:space="0" w:color="auto"/>
              </w:divBdr>
            </w:div>
          </w:divsChild>
        </w:div>
        <w:div w:id="431782848">
          <w:marLeft w:val="0"/>
          <w:marRight w:val="0"/>
          <w:marTop w:val="0"/>
          <w:marBottom w:val="0"/>
          <w:divBdr>
            <w:top w:val="none" w:sz="0" w:space="0" w:color="auto"/>
            <w:left w:val="none" w:sz="0" w:space="0" w:color="auto"/>
            <w:bottom w:val="none" w:sz="0" w:space="0" w:color="auto"/>
            <w:right w:val="none" w:sz="0" w:space="0" w:color="auto"/>
          </w:divBdr>
        </w:div>
        <w:div w:id="1679623611">
          <w:marLeft w:val="0"/>
          <w:marRight w:val="0"/>
          <w:marTop w:val="0"/>
          <w:marBottom w:val="0"/>
          <w:divBdr>
            <w:top w:val="none" w:sz="0" w:space="0" w:color="auto"/>
            <w:left w:val="none" w:sz="0" w:space="0" w:color="auto"/>
            <w:bottom w:val="none" w:sz="0" w:space="0" w:color="auto"/>
            <w:right w:val="none" w:sz="0" w:space="0" w:color="auto"/>
          </w:divBdr>
          <w:divsChild>
            <w:div w:id="660930989">
              <w:marLeft w:val="0"/>
              <w:marRight w:val="0"/>
              <w:marTop w:val="0"/>
              <w:marBottom w:val="0"/>
              <w:divBdr>
                <w:top w:val="none" w:sz="0" w:space="0" w:color="auto"/>
                <w:left w:val="none" w:sz="0" w:space="0" w:color="auto"/>
                <w:bottom w:val="none" w:sz="0" w:space="0" w:color="auto"/>
                <w:right w:val="none" w:sz="0" w:space="0" w:color="auto"/>
              </w:divBdr>
            </w:div>
          </w:divsChild>
        </w:div>
        <w:div w:id="2095129785">
          <w:marLeft w:val="0"/>
          <w:marRight w:val="0"/>
          <w:marTop w:val="300"/>
          <w:marBottom w:val="0"/>
          <w:divBdr>
            <w:top w:val="none" w:sz="0" w:space="0" w:color="auto"/>
            <w:left w:val="none" w:sz="0" w:space="0" w:color="auto"/>
            <w:bottom w:val="none" w:sz="0" w:space="0" w:color="auto"/>
            <w:right w:val="none" w:sz="0" w:space="0" w:color="auto"/>
          </w:divBdr>
          <w:divsChild>
            <w:div w:id="861937980">
              <w:marLeft w:val="0"/>
              <w:marRight w:val="0"/>
              <w:marTop w:val="0"/>
              <w:marBottom w:val="0"/>
              <w:divBdr>
                <w:top w:val="none" w:sz="0" w:space="0" w:color="auto"/>
                <w:left w:val="none" w:sz="0" w:space="0" w:color="auto"/>
                <w:bottom w:val="none" w:sz="0" w:space="0" w:color="auto"/>
                <w:right w:val="none" w:sz="0" w:space="0" w:color="auto"/>
              </w:divBdr>
              <w:divsChild>
                <w:div w:id="150490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4957">
          <w:marLeft w:val="0"/>
          <w:marRight w:val="0"/>
          <w:marTop w:val="300"/>
          <w:marBottom w:val="0"/>
          <w:divBdr>
            <w:top w:val="none" w:sz="0" w:space="0" w:color="auto"/>
            <w:left w:val="none" w:sz="0" w:space="0" w:color="auto"/>
            <w:bottom w:val="none" w:sz="0" w:space="0" w:color="auto"/>
            <w:right w:val="none" w:sz="0" w:space="0" w:color="auto"/>
          </w:divBdr>
          <w:divsChild>
            <w:div w:id="1661276181">
              <w:marLeft w:val="0"/>
              <w:marRight w:val="0"/>
              <w:marTop w:val="0"/>
              <w:marBottom w:val="0"/>
              <w:divBdr>
                <w:top w:val="none" w:sz="0" w:space="0" w:color="auto"/>
                <w:left w:val="none" w:sz="0" w:space="0" w:color="auto"/>
                <w:bottom w:val="none" w:sz="0" w:space="0" w:color="auto"/>
                <w:right w:val="none" w:sz="0" w:space="0" w:color="auto"/>
              </w:divBdr>
              <w:divsChild>
                <w:div w:id="144573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740032">
          <w:marLeft w:val="0"/>
          <w:marRight w:val="0"/>
          <w:marTop w:val="300"/>
          <w:marBottom w:val="0"/>
          <w:divBdr>
            <w:top w:val="none" w:sz="0" w:space="0" w:color="auto"/>
            <w:left w:val="none" w:sz="0" w:space="0" w:color="auto"/>
            <w:bottom w:val="none" w:sz="0" w:space="0" w:color="auto"/>
            <w:right w:val="none" w:sz="0" w:space="0" w:color="auto"/>
          </w:divBdr>
          <w:divsChild>
            <w:div w:id="913272714">
              <w:marLeft w:val="0"/>
              <w:marRight w:val="0"/>
              <w:marTop w:val="0"/>
              <w:marBottom w:val="0"/>
              <w:divBdr>
                <w:top w:val="none" w:sz="0" w:space="0" w:color="auto"/>
                <w:left w:val="none" w:sz="0" w:space="0" w:color="auto"/>
                <w:bottom w:val="none" w:sz="0" w:space="0" w:color="auto"/>
                <w:right w:val="none" w:sz="0" w:space="0" w:color="auto"/>
              </w:divBdr>
              <w:divsChild>
                <w:div w:id="7034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4549">
      <w:bodyDiv w:val="1"/>
      <w:marLeft w:val="0"/>
      <w:marRight w:val="0"/>
      <w:marTop w:val="0"/>
      <w:marBottom w:val="0"/>
      <w:divBdr>
        <w:top w:val="none" w:sz="0" w:space="0" w:color="auto"/>
        <w:left w:val="none" w:sz="0" w:space="0" w:color="auto"/>
        <w:bottom w:val="none" w:sz="0" w:space="0" w:color="auto"/>
        <w:right w:val="none" w:sz="0" w:space="0" w:color="auto"/>
      </w:divBdr>
      <w:divsChild>
        <w:div w:id="70856154">
          <w:marLeft w:val="0"/>
          <w:marRight w:val="0"/>
          <w:marTop w:val="0"/>
          <w:marBottom w:val="0"/>
          <w:divBdr>
            <w:top w:val="none" w:sz="0" w:space="0" w:color="auto"/>
            <w:left w:val="none" w:sz="0" w:space="0" w:color="auto"/>
            <w:bottom w:val="none" w:sz="0" w:space="0" w:color="auto"/>
            <w:right w:val="none" w:sz="0" w:space="0" w:color="auto"/>
          </w:divBdr>
        </w:div>
        <w:div w:id="401222526">
          <w:marLeft w:val="0"/>
          <w:marRight w:val="0"/>
          <w:marTop w:val="0"/>
          <w:marBottom w:val="0"/>
          <w:divBdr>
            <w:top w:val="none" w:sz="0" w:space="0" w:color="auto"/>
            <w:left w:val="none" w:sz="0" w:space="0" w:color="auto"/>
            <w:bottom w:val="none" w:sz="0" w:space="0" w:color="auto"/>
            <w:right w:val="none" w:sz="0" w:space="0" w:color="auto"/>
          </w:divBdr>
          <w:divsChild>
            <w:div w:id="261110835">
              <w:marLeft w:val="0"/>
              <w:marRight w:val="0"/>
              <w:marTop w:val="0"/>
              <w:marBottom w:val="0"/>
              <w:divBdr>
                <w:top w:val="none" w:sz="0" w:space="0" w:color="auto"/>
                <w:left w:val="none" w:sz="0" w:space="0" w:color="auto"/>
                <w:bottom w:val="none" w:sz="0" w:space="0" w:color="auto"/>
                <w:right w:val="none" w:sz="0" w:space="0" w:color="auto"/>
              </w:divBdr>
            </w:div>
          </w:divsChild>
        </w:div>
        <w:div w:id="486436213">
          <w:marLeft w:val="0"/>
          <w:marRight w:val="0"/>
          <w:marTop w:val="0"/>
          <w:marBottom w:val="0"/>
          <w:divBdr>
            <w:top w:val="none" w:sz="0" w:space="0" w:color="auto"/>
            <w:left w:val="none" w:sz="0" w:space="0" w:color="auto"/>
            <w:bottom w:val="none" w:sz="0" w:space="0" w:color="auto"/>
            <w:right w:val="none" w:sz="0" w:space="0" w:color="auto"/>
          </w:divBdr>
        </w:div>
        <w:div w:id="1145590767">
          <w:marLeft w:val="0"/>
          <w:marRight w:val="0"/>
          <w:marTop w:val="0"/>
          <w:marBottom w:val="0"/>
          <w:divBdr>
            <w:top w:val="none" w:sz="0" w:space="0" w:color="auto"/>
            <w:left w:val="none" w:sz="0" w:space="0" w:color="auto"/>
            <w:bottom w:val="none" w:sz="0" w:space="0" w:color="auto"/>
            <w:right w:val="none" w:sz="0" w:space="0" w:color="auto"/>
          </w:divBdr>
          <w:divsChild>
            <w:div w:id="1044525561">
              <w:marLeft w:val="0"/>
              <w:marRight w:val="0"/>
              <w:marTop w:val="0"/>
              <w:marBottom w:val="0"/>
              <w:divBdr>
                <w:top w:val="none" w:sz="0" w:space="0" w:color="auto"/>
                <w:left w:val="none" w:sz="0" w:space="0" w:color="auto"/>
                <w:bottom w:val="none" w:sz="0" w:space="0" w:color="auto"/>
                <w:right w:val="none" w:sz="0" w:space="0" w:color="auto"/>
              </w:divBdr>
            </w:div>
          </w:divsChild>
        </w:div>
        <w:div w:id="442657076">
          <w:marLeft w:val="0"/>
          <w:marRight w:val="0"/>
          <w:marTop w:val="0"/>
          <w:marBottom w:val="0"/>
          <w:divBdr>
            <w:top w:val="none" w:sz="0" w:space="0" w:color="auto"/>
            <w:left w:val="none" w:sz="0" w:space="0" w:color="auto"/>
            <w:bottom w:val="none" w:sz="0" w:space="0" w:color="auto"/>
            <w:right w:val="none" w:sz="0" w:space="0" w:color="auto"/>
          </w:divBdr>
        </w:div>
        <w:div w:id="1244146695">
          <w:marLeft w:val="0"/>
          <w:marRight w:val="0"/>
          <w:marTop w:val="0"/>
          <w:marBottom w:val="0"/>
          <w:divBdr>
            <w:top w:val="none" w:sz="0" w:space="0" w:color="auto"/>
            <w:left w:val="none" w:sz="0" w:space="0" w:color="auto"/>
            <w:bottom w:val="none" w:sz="0" w:space="0" w:color="auto"/>
            <w:right w:val="none" w:sz="0" w:space="0" w:color="auto"/>
          </w:divBdr>
          <w:divsChild>
            <w:div w:id="421990833">
              <w:marLeft w:val="0"/>
              <w:marRight w:val="0"/>
              <w:marTop w:val="0"/>
              <w:marBottom w:val="0"/>
              <w:divBdr>
                <w:top w:val="none" w:sz="0" w:space="0" w:color="auto"/>
                <w:left w:val="none" w:sz="0" w:space="0" w:color="auto"/>
                <w:bottom w:val="none" w:sz="0" w:space="0" w:color="auto"/>
                <w:right w:val="none" w:sz="0" w:space="0" w:color="auto"/>
              </w:divBdr>
            </w:div>
          </w:divsChild>
        </w:div>
        <w:div w:id="453794556">
          <w:marLeft w:val="0"/>
          <w:marRight w:val="0"/>
          <w:marTop w:val="0"/>
          <w:marBottom w:val="0"/>
          <w:divBdr>
            <w:top w:val="none" w:sz="0" w:space="0" w:color="auto"/>
            <w:left w:val="none" w:sz="0" w:space="0" w:color="auto"/>
            <w:bottom w:val="none" w:sz="0" w:space="0" w:color="auto"/>
            <w:right w:val="none" w:sz="0" w:space="0" w:color="auto"/>
          </w:divBdr>
        </w:div>
        <w:div w:id="1396511915">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
          </w:divsChild>
        </w:div>
        <w:div w:id="2012682758">
          <w:marLeft w:val="0"/>
          <w:marRight w:val="0"/>
          <w:marTop w:val="0"/>
          <w:marBottom w:val="0"/>
          <w:divBdr>
            <w:top w:val="none" w:sz="0" w:space="0" w:color="auto"/>
            <w:left w:val="none" w:sz="0" w:space="0" w:color="auto"/>
            <w:bottom w:val="none" w:sz="0" w:space="0" w:color="auto"/>
            <w:right w:val="none" w:sz="0" w:space="0" w:color="auto"/>
          </w:divBdr>
        </w:div>
        <w:div w:id="1046098730">
          <w:marLeft w:val="0"/>
          <w:marRight w:val="0"/>
          <w:marTop w:val="0"/>
          <w:marBottom w:val="0"/>
          <w:divBdr>
            <w:top w:val="none" w:sz="0" w:space="0" w:color="auto"/>
            <w:left w:val="none" w:sz="0" w:space="0" w:color="auto"/>
            <w:bottom w:val="none" w:sz="0" w:space="0" w:color="auto"/>
            <w:right w:val="none" w:sz="0" w:space="0" w:color="auto"/>
          </w:divBdr>
          <w:divsChild>
            <w:div w:id="1810241272">
              <w:marLeft w:val="0"/>
              <w:marRight w:val="0"/>
              <w:marTop w:val="0"/>
              <w:marBottom w:val="0"/>
              <w:divBdr>
                <w:top w:val="none" w:sz="0" w:space="0" w:color="auto"/>
                <w:left w:val="none" w:sz="0" w:space="0" w:color="auto"/>
                <w:bottom w:val="none" w:sz="0" w:space="0" w:color="auto"/>
                <w:right w:val="none" w:sz="0" w:space="0" w:color="auto"/>
              </w:divBdr>
            </w:div>
          </w:divsChild>
        </w:div>
        <w:div w:id="1476995139">
          <w:marLeft w:val="0"/>
          <w:marRight w:val="0"/>
          <w:marTop w:val="0"/>
          <w:marBottom w:val="0"/>
          <w:divBdr>
            <w:top w:val="none" w:sz="0" w:space="0" w:color="auto"/>
            <w:left w:val="none" w:sz="0" w:space="0" w:color="auto"/>
            <w:bottom w:val="none" w:sz="0" w:space="0" w:color="auto"/>
            <w:right w:val="none" w:sz="0" w:space="0" w:color="auto"/>
          </w:divBdr>
        </w:div>
        <w:div w:id="724765014">
          <w:marLeft w:val="0"/>
          <w:marRight w:val="0"/>
          <w:marTop w:val="0"/>
          <w:marBottom w:val="0"/>
          <w:divBdr>
            <w:top w:val="none" w:sz="0" w:space="0" w:color="auto"/>
            <w:left w:val="none" w:sz="0" w:space="0" w:color="auto"/>
            <w:bottom w:val="none" w:sz="0" w:space="0" w:color="auto"/>
            <w:right w:val="none" w:sz="0" w:space="0" w:color="auto"/>
          </w:divBdr>
          <w:divsChild>
            <w:div w:id="398941672">
              <w:marLeft w:val="0"/>
              <w:marRight w:val="0"/>
              <w:marTop w:val="0"/>
              <w:marBottom w:val="0"/>
              <w:divBdr>
                <w:top w:val="none" w:sz="0" w:space="0" w:color="auto"/>
                <w:left w:val="none" w:sz="0" w:space="0" w:color="auto"/>
                <w:bottom w:val="none" w:sz="0" w:space="0" w:color="auto"/>
                <w:right w:val="none" w:sz="0" w:space="0" w:color="auto"/>
              </w:divBdr>
            </w:div>
          </w:divsChild>
        </w:div>
        <w:div w:id="1166701264">
          <w:marLeft w:val="0"/>
          <w:marRight w:val="0"/>
          <w:marTop w:val="0"/>
          <w:marBottom w:val="0"/>
          <w:divBdr>
            <w:top w:val="none" w:sz="0" w:space="0" w:color="auto"/>
            <w:left w:val="none" w:sz="0" w:space="0" w:color="auto"/>
            <w:bottom w:val="none" w:sz="0" w:space="0" w:color="auto"/>
            <w:right w:val="none" w:sz="0" w:space="0" w:color="auto"/>
          </w:divBdr>
        </w:div>
        <w:div w:id="2002804940">
          <w:marLeft w:val="0"/>
          <w:marRight w:val="0"/>
          <w:marTop w:val="0"/>
          <w:marBottom w:val="0"/>
          <w:divBdr>
            <w:top w:val="none" w:sz="0" w:space="0" w:color="auto"/>
            <w:left w:val="none" w:sz="0" w:space="0" w:color="auto"/>
            <w:bottom w:val="none" w:sz="0" w:space="0" w:color="auto"/>
            <w:right w:val="none" w:sz="0" w:space="0" w:color="auto"/>
          </w:divBdr>
          <w:divsChild>
            <w:div w:id="852570956">
              <w:marLeft w:val="0"/>
              <w:marRight w:val="0"/>
              <w:marTop w:val="0"/>
              <w:marBottom w:val="0"/>
              <w:divBdr>
                <w:top w:val="none" w:sz="0" w:space="0" w:color="auto"/>
                <w:left w:val="none" w:sz="0" w:space="0" w:color="auto"/>
                <w:bottom w:val="none" w:sz="0" w:space="0" w:color="auto"/>
                <w:right w:val="none" w:sz="0" w:space="0" w:color="auto"/>
              </w:divBdr>
            </w:div>
          </w:divsChild>
        </w:div>
        <w:div w:id="636180102">
          <w:marLeft w:val="0"/>
          <w:marRight w:val="0"/>
          <w:marTop w:val="300"/>
          <w:marBottom w:val="0"/>
          <w:divBdr>
            <w:top w:val="none" w:sz="0" w:space="0" w:color="auto"/>
            <w:left w:val="none" w:sz="0" w:space="0" w:color="auto"/>
            <w:bottom w:val="none" w:sz="0" w:space="0" w:color="auto"/>
            <w:right w:val="none" w:sz="0" w:space="0" w:color="auto"/>
          </w:divBdr>
          <w:divsChild>
            <w:div w:id="2031953657">
              <w:marLeft w:val="0"/>
              <w:marRight w:val="0"/>
              <w:marTop w:val="0"/>
              <w:marBottom w:val="0"/>
              <w:divBdr>
                <w:top w:val="none" w:sz="0" w:space="0" w:color="auto"/>
                <w:left w:val="none" w:sz="0" w:space="0" w:color="auto"/>
                <w:bottom w:val="none" w:sz="0" w:space="0" w:color="auto"/>
                <w:right w:val="none" w:sz="0" w:space="0" w:color="auto"/>
              </w:divBdr>
              <w:divsChild>
                <w:div w:id="644748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32651">
          <w:marLeft w:val="0"/>
          <w:marRight w:val="0"/>
          <w:marTop w:val="300"/>
          <w:marBottom w:val="0"/>
          <w:divBdr>
            <w:top w:val="none" w:sz="0" w:space="0" w:color="auto"/>
            <w:left w:val="none" w:sz="0" w:space="0" w:color="auto"/>
            <w:bottom w:val="none" w:sz="0" w:space="0" w:color="auto"/>
            <w:right w:val="none" w:sz="0" w:space="0" w:color="auto"/>
          </w:divBdr>
          <w:divsChild>
            <w:div w:id="1054428212">
              <w:marLeft w:val="0"/>
              <w:marRight w:val="0"/>
              <w:marTop w:val="0"/>
              <w:marBottom w:val="0"/>
              <w:divBdr>
                <w:top w:val="none" w:sz="0" w:space="0" w:color="auto"/>
                <w:left w:val="none" w:sz="0" w:space="0" w:color="auto"/>
                <w:bottom w:val="none" w:sz="0" w:space="0" w:color="auto"/>
                <w:right w:val="none" w:sz="0" w:space="0" w:color="auto"/>
              </w:divBdr>
              <w:divsChild>
                <w:div w:id="924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800575">
          <w:marLeft w:val="0"/>
          <w:marRight w:val="0"/>
          <w:marTop w:val="300"/>
          <w:marBottom w:val="0"/>
          <w:divBdr>
            <w:top w:val="none" w:sz="0" w:space="0" w:color="auto"/>
            <w:left w:val="none" w:sz="0" w:space="0" w:color="auto"/>
            <w:bottom w:val="none" w:sz="0" w:space="0" w:color="auto"/>
            <w:right w:val="none" w:sz="0" w:space="0" w:color="auto"/>
          </w:divBdr>
          <w:divsChild>
            <w:div w:id="38021476">
              <w:marLeft w:val="0"/>
              <w:marRight w:val="0"/>
              <w:marTop w:val="0"/>
              <w:marBottom w:val="0"/>
              <w:divBdr>
                <w:top w:val="none" w:sz="0" w:space="0" w:color="auto"/>
                <w:left w:val="none" w:sz="0" w:space="0" w:color="auto"/>
                <w:bottom w:val="none" w:sz="0" w:space="0" w:color="auto"/>
                <w:right w:val="none" w:sz="0" w:space="0" w:color="auto"/>
              </w:divBdr>
              <w:divsChild>
                <w:div w:id="177775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14929">
          <w:marLeft w:val="0"/>
          <w:marRight w:val="0"/>
          <w:marTop w:val="300"/>
          <w:marBottom w:val="0"/>
          <w:divBdr>
            <w:top w:val="none" w:sz="0" w:space="0" w:color="auto"/>
            <w:left w:val="none" w:sz="0" w:space="0" w:color="auto"/>
            <w:bottom w:val="none" w:sz="0" w:space="0" w:color="auto"/>
            <w:right w:val="none" w:sz="0" w:space="0" w:color="auto"/>
          </w:divBdr>
          <w:divsChild>
            <w:div w:id="2041584191">
              <w:marLeft w:val="0"/>
              <w:marRight w:val="0"/>
              <w:marTop w:val="0"/>
              <w:marBottom w:val="0"/>
              <w:divBdr>
                <w:top w:val="none" w:sz="0" w:space="0" w:color="auto"/>
                <w:left w:val="none" w:sz="0" w:space="0" w:color="auto"/>
                <w:bottom w:val="none" w:sz="0" w:space="0" w:color="auto"/>
                <w:right w:val="none" w:sz="0" w:space="0" w:color="auto"/>
              </w:divBdr>
              <w:divsChild>
                <w:div w:id="1894805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156452">
      <w:bodyDiv w:val="1"/>
      <w:marLeft w:val="0"/>
      <w:marRight w:val="0"/>
      <w:marTop w:val="0"/>
      <w:marBottom w:val="0"/>
      <w:divBdr>
        <w:top w:val="none" w:sz="0" w:space="0" w:color="auto"/>
        <w:left w:val="none" w:sz="0" w:space="0" w:color="auto"/>
        <w:bottom w:val="none" w:sz="0" w:space="0" w:color="auto"/>
        <w:right w:val="none" w:sz="0" w:space="0" w:color="auto"/>
      </w:divBdr>
      <w:divsChild>
        <w:div w:id="971788381">
          <w:marLeft w:val="0"/>
          <w:marRight w:val="0"/>
          <w:marTop w:val="0"/>
          <w:marBottom w:val="0"/>
          <w:divBdr>
            <w:top w:val="none" w:sz="0" w:space="0" w:color="auto"/>
            <w:left w:val="none" w:sz="0" w:space="0" w:color="auto"/>
            <w:bottom w:val="none" w:sz="0" w:space="0" w:color="auto"/>
            <w:right w:val="none" w:sz="0" w:space="0" w:color="auto"/>
          </w:divBdr>
        </w:div>
        <w:div w:id="331838006">
          <w:marLeft w:val="0"/>
          <w:marRight w:val="0"/>
          <w:marTop w:val="0"/>
          <w:marBottom w:val="0"/>
          <w:divBdr>
            <w:top w:val="none" w:sz="0" w:space="0" w:color="auto"/>
            <w:left w:val="none" w:sz="0" w:space="0" w:color="auto"/>
            <w:bottom w:val="none" w:sz="0" w:space="0" w:color="auto"/>
            <w:right w:val="none" w:sz="0" w:space="0" w:color="auto"/>
          </w:divBdr>
          <w:divsChild>
            <w:div w:id="805709197">
              <w:marLeft w:val="0"/>
              <w:marRight w:val="0"/>
              <w:marTop w:val="0"/>
              <w:marBottom w:val="0"/>
              <w:divBdr>
                <w:top w:val="none" w:sz="0" w:space="0" w:color="auto"/>
                <w:left w:val="none" w:sz="0" w:space="0" w:color="auto"/>
                <w:bottom w:val="none" w:sz="0" w:space="0" w:color="auto"/>
                <w:right w:val="none" w:sz="0" w:space="0" w:color="auto"/>
              </w:divBdr>
            </w:div>
          </w:divsChild>
        </w:div>
        <w:div w:id="780565688">
          <w:marLeft w:val="0"/>
          <w:marRight w:val="0"/>
          <w:marTop w:val="0"/>
          <w:marBottom w:val="0"/>
          <w:divBdr>
            <w:top w:val="none" w:sz="0" w:space="0" w:color="auto"/>
            <w:left w:val="none" w:sz="0" w:space="0" w:color="auto"/>
            <w:bottom w:val="none" w:sz="0" w:space="0" w:color="auto"/>
            <w:right w:val="none" w:sz="0" w:space="0" w:color="auto"/>
          </w:divBdr>
        </w:div>
        <w:div w:id="1660232169">
          <w:marLeft w:val="0"/>
          <w:marRight w:val="0"/>
          <w:marTop w:val="0"/>
          <w:marBottom w:val="0"/>
          <w:divBdr>
            <w:top w:val="none" w:sz="0" w:space="0" w:color="auto"/>
            <w:left w:val="none" w:sz="0" w:space="0" w:color="auto"/>
            <w:bottom w:val="none" w:sz="0" w:space="0" w:color="auto"/>
            <w:right w:val="none" w:sz="0" w:space="0" w:color="auto"/>
          </w:divBdr>
          <w:divsChild>
            <w:div w:id="1247376775">
              <w:marLeft w:val="0"/>
              <w:marRight w:val="0"/>
              <w:marTop w:val="0"/>
              <w:marBottom w:val="0"/>
              <w:divBdr>
                <w:top w:val="none" w:sz="0" w:space="0" w:color="auto"/>
                <w:left w:val="none" w:sz="0" w:space="0" w:color="auto"/>
                <w:bottom w:val="none" w:sz="0" w:space="0" w:color="auto"/>
                <w:right w:val="none" w:sz="0" w:space="0" w:color="auto"/>
              </w:divBdr>
            </w:div>
          </w:divsChild>
        </w:div>
        <w:div w:id="184909301">
          <w:marLeft w:val="0"/>
          <w:marRight w:val="0"/>
          <w:marTop w:val="0"/>
          <w:marBottom w:val="0"/>
          <w:divBdr>
            <w:top w:val="none" w:sz="0" w:space="0" w:color="auto"/>
            <w:left w:val="none" w:sz="0" w:space="0" w:color="auto"/>
            <w:bottom w:val="none" w:sz="0" w:space="0" w:color="auto"/>
            <w:right w:val="none" w:sz="0" w:space="0" w:color="auto"/>
          </w:divBdr>
        </w:div>
        <w:div w:id="289478021">
          <w:marLeft w:val="0"/>
          <w:marRight w:val="0"/>
          <w:marTop w:val="0"/>
          <w:marBottom w:val="0"/>
          <w:divBdr>
            <w:top w:val="none" w:sz="0" w:space="0" w:color="auto"/>
            <w:left w:val="none" w:sz="0" w:space="0" w:color="auto"/>
            <w:bottom w:val="none" w:sz="0" w:space="0" w:color="auto"/>
            <w:right w:val="none" w:sz="0" w:space="0" w:color="auto"/>
          </w:divBdr>
          <w:divsChild>
            <w:div w:id="1324161903">
              <w:marLeft w:val="0"/>
              <w:marRight w:val="0"/>
              <w:marTop w:val="0"/>
              <w:marBottom w:val="0"/>
              <w:divBdr>
                <w:top w:val="none" w:sz="0" w:space="0" w:color="auto"/>
                <w:left w:val="none" w:sz="0" w:space="0" w:color="auto"/>
                <w:bottom w:val="none" w:sz="0" w:space="0" w:color="auto"/>
                <w:right w:val="none" w:sz="0" w:space="0" w:color="auto"/>
              </w:divBdr>
            </w:div>
          </w:divsChild>
        </w:div>
        <w:div w:id="232275769">
          <w:marLeft w:val="0"/>
          <w:marRight w:val="0"/>
          <w:marTop w:val="0"/>
          <w:marBottom w:val="0"/>
          <w:divBdr>
            <w:top w:val="none" w:sz="0" w:space="0" w:color="auto"/>
            <w:left w:val="none" w:sz="0" w:space="0" w:color="auto"/>
            <w:bottom w:val="none" w:sz="0" w:space="0" w:color="auto"/>
            <w:right w:val="none" w:sz="0" w:space="0" w:color="auto"/>
          </w:divBdr>
        </w:div>
        <w:div w:id="621888007">
          <w:marLeft w:val="0"/>
          <w:marRight w:val="0"/>
          <w:marTop w:val="0"/>
          <w:marBottom w:val="0"/>
          <w:divBdr>
            <w:top w:val="none" w:sz="0" w:space="0" w:color="auto"/>
            <w:left w:val="none" w:sz="0" w:space="0" w:color="auto"/>
            <w:bottom w:val="none" w:sz="0" w:space="0" w:color="auto"/>
            <w:right w:val="none" w:sz="0" w:space="0" w:color="auto"/>
          </w:divBdr>
          <w:divsChild>
            <w:div w:id="233243399">
              <w:marLeft w:val="0"/>
              <w:marRight w:val="0"/>
              <w:marTop w:val="0"/>
              <w:marBottom w:val="0"/>
              <w:divBdr>
                <w:top w:val="none" w:sz="0" w:space="0" w:color="auto"/>
                <w:left w:val="none" w:sz="0" w:space="0" w:color="auto"/>
                <w:bottom w:val="none" w:sz="0" w:space="0" w:color="auto"/>
                <w:right w:val="none" w:sz="0" w:space="0" w:color="auto"/>
              </w:divBdr>
            </w:div>
          </w:divsChild>
        </w:div>
        <w:div w:id="876770742">
          <w:marLeft w:val="0"/>
          <w:marRight w:val="0"/>
          <w:marTop w:val="0"/>
          <w:marBottom w:val="0"/>
          <w:divBdr>
            <w:top w:val="none" w:sz="0" w:space="0" w:color="auto"/>
            <w:left w:val="none" w:sz="0" w:space="0" w:color="auto"/>
            <w:bottom w:val="none" w:sz="0" w:space="0" w:color="auto"/>
            <w:right w:val="none" w:sz="0" w:space="0" w:color="auto"/>
          </w:divBdr>
        </w:div>
        <w:div w:id="1803422204">
          <w:marLeft w:val="0"/>
          <w:marRight w:val="0"/>
          <w:marTop w:val="0"/>
          <w:marBottom w:val="0"/>
          <w:divBdr>
            <w:top w:val="none" w:sz="0" w:space="0" w:color="auto"/>
            <w:left w:val="none" w:sz="0" w:space="0" w:color="auto"/>
            <w:bottom w:val="none" w:sz="0" w:space="0" w:color="auto"/>
            <w:right w:val="none" w:sz="0" w:space="0" w:color="auto"/>
          </w:divBdr>
          <w:divsChild>
            <w:div w:id="2108112176">
              <w:marLeft w:val="0"/>
              <w:marRight w:val="0"/>
              <w:marTop w:val="0"/>
              <w:marBottom w:val="0"/>
              <w:divBdr>
                <w:top w:val="none" w:sz="0" w:space="0" w:color="auto"/>
                <w:left w:val="none" w:sz="0" w:space="0" w:color="auto"/>
                <w:bottom w:val="none" w:sz="0" w:space="0" w:color="auto"/>
                <w:right w:val="none" w:sz="0" w:space="0" w:color="auto"/>
              </w:divBdr>
            </w:div>
          </w:divsChild>
        </w:div>
        <w:div w:id="505904024">
          <w:marLeft w:val="0"/>
          <w:marRight w:val="0"/>
          <w:marTop w:val="0"/>
          <w:marBottom w:val="0"/>
          <w:divBdr>
            <w:top w:val="none" w:sz="0" w:space="0" w:color="auto"/>
            <w:left w:val="none" w:sz="0" w:space="0" w:color="auto"/>
            <w:bottom w:val="none" w:sz="0" w:space="0" w:color="auto"/>
            <w:right w:val="none" w:sz="0" w:space="0" w:color="auto"/>
          </w:divBdr>
        </w:div>
        <w:div w:id="1224373443">
          <w:marLeft w:val="0"/>
          <w:marRight w:val="0"/>
          <w:marTop w:val="0"/>
          <w:marBottom w:val="0"/>
          <w:divBdr>
            <w:top w:val="none" w:sz="0" w:space="0" w:color="auto"/>
            <w:left w:val="none" w:sz="0" w:space="0" w:color="auto"/>
            <w:bottom w:val="none" w:sz="0" w:space="0" w:color="auto"/>
            <w:right w:val="none" w:sz="0" w:space="0" w:color="auto"/>
          </w:divBdr>
          <w:divsChild>
            <w:div w:id="517356980">
              <w:marLeft w:val="0"/>
              <w:marRight w:val="0"/>
              <w:marTop w:val="0"/>
              <w:marBottom w:val="0"/>
              <w:divBdr>
                <w:top w:val="none" w:sz="0" w:space="0" w:color="auto"/>
                <w:left w:val="none" w:sz="0" w:space="0" w:color="auto"/>
                <w:bottom w:val="none" w:sz="0" w:space="0" w:color="auto"/>
                <w:right w:val="none" w:sz="0" w:space="0" w:color="auto"/>
              </w:divBdr>
            </w:div>
          </w:divsChild>
        </w:div>
        <w:div w:id="8217774">
          <w:marLeft w:val="0"/>
          <w:marRight w:val="0"/>
          <w:marTop w:val="0"/>
          <w:marBottom w:val="0"/>
          <w:divBdr>
            <w:top w:val="none" w:sz="0" w:space="0" w:color="auto"/>
            <w:left w:val="none" w:sz="0" w:space="0" w:color="auto"/>
            <w:bottom w:val="none" w:sz="0" w:space="0" w:color="auto"/>
            <w:right w:val="none" w:sz="0" w:space="0" w:color="auto"/>
          </w:divBdr>
        </w:div>
        <w:div w:id="1092045316">
          <w:marLeft w:val="0"/>
          <w:marRight w:val="0"/>
          <w:marTop w:val="0"/>
          <w:marBottom w:val="0"/>
          <w:divBdr>
            <w:top w:val="none" w:sz="0" w:space="0" w:color="auto"/>
            <w:left w:val="none" w:sz="0" w:space="0" w:color="auto"/>
            <w:bottom w:val="none" w:sz="0" w:space="0" w:color="auto"/>
            <w:right w:val="none" w:sz="0" w:space="0" w:color="auto"/>
          </w:divBdr>
          <w:divsChild>
            <w:div w:id="2141915295">
              <w:marLeft w:val="0"/>
              <w:marRight w:val="0"/>
              <w:marTop w:val="0"/>
              <w:marBottom w:val="0"/>
              <w:divBdr>
                <w:top w:val="none" w:sz="0" w:space="0" w:color="auto"/>
                <w:left w:val="none" w:sz="0" w:space="0" w:color="auto"/>
                <w:bottom w:val="none" w:sz="0" w:space="0" w:color="auto"/>
                <w:right w:val="none" w:sz="0" w:space="0" w:color="auto"/>
              </w:divBdr>
            </w:div>
          </w:divsChild>
        </w:div>
        <w:div w:id="1989549099">
          <w:marLeft w:val="0"/>
          <w:marRight w:val="0"/>
          <w:marTop w:val="300"/>
          <w:marBottom w:val="0"/>
          <w:divBdr>
            <w:top w:val="none" w:sz="0" w:space="0" w:color="auto"/>
            <w:left w:val="none" w:sz="0" w:space="0" w:color="auto"/>
            <w:bottom w:val="none" w:sz="0" w:space="0" w:color="auto"/>
            <w:right w:val="none" w:sz="0" w:space="0" w:color="auto"/>
          </w:divBdr>
          <w:divsChild>
            <w:div w:id="1208298272">
              <w:marLeft w:val="0"/>
              <w:marRight w:val="0"/>
              <w:marTop w:val="0"/>
              <w:marBottom w:val="0"/>
              <w:divBdr>
                <w:top w:val="none" w:sz="0" w:space="0" w:color="auto"/>
                <w:left w:val="none" w:sz="0" w:space="0" w:color="auto"/>
                <w:bottom w:val="none" w:sz="0" w:space="0" w:color="auto"/>
                <w:right w:val="none" w:sz="0" w:space="0" w:color="auto"/>
              </w:divBdr>
              <w:divsChild>
                <w:div w:id="50667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589314">
          <w:marLeft w:val="0"/>
          <w:marRight w:val="0"/>
          <w:marTop w:val="300"/>
          <w:marBottom w:val="0"/>
          <w:divBdr>
            <w:top w:val="none" w:sz="0" w:space="0" w:color="auto"/>
            <w:left w:val="none" w:sz="0" w:space="0" w:color="auto"/>
            <w:bottom w:val="none" w:sz="0" w:space="0" w:color="auto"/>
            <w:right w:val="none" w:sz="0" w:space="0" w:color="auto"/>
          </w:divBdr>
          <w:divsChild>
            <w:div w:id="1170370386">
              <w:marLeft w:val="0"/>
              <w:marRight w:val="0"/>
              <w:marTop w:val="0"/>
              <w:marBottom w:val="0"/>
              <w:divBdr>
                <w:top w:val="none" w:sz="0" w:space="0" w:color="auto"/>
                <w:left w:val="none" w:sz="0" w:space="0" w:color="auto"/>
                <w:bottom w:val="none" w:sz="0" w:space="0" w:color="auto"/>
                <w:right w:val="none" w:sz="0" w:space="0" w:color="auto"/>
              </w:divBdr>
              <w:divsChild>
                <w:div w:id="50352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169063">
          <w:marLeft w:val="0"/>
          <w:marRight w:val="0"/>
          <w:marTop w:val="300"/>
          <w:marBottom w:val="0"/>
          <w:divBdr>
            <w:top w:val="none" w:sz="0" w:space="0" w:color="auto"/>
            <w:left w:val="none" w:sz="0" w:space="0" w:color="auto"/>
            <w:bottom w:val="none" w:sz="0" w:space="0" w:color="auto"/>
            <w:right w:val="none" w:sz="0" w:space="0" w:color="auto"/>
          </w:divBdr>
          <w:divsChild>
            <w:div w:id="869807694">
              <w:marLeft w:val="0"/>
              <w:marRight w:val="0"/>
              <w:marTop w:val="0"/>
              <w:marBottom w:val="0"/>
              <w:divBdr>
                <w:top w:val="none" w:sz="0" w:space="0" w:color="auto"/>
                <w:left w:val="none" w:sz="0" w:space="0" w:color="auto"/>
                <w:bottom w:val="none" w:sz="0" w:space="0" w:color="auto"/>
                <w:right w:val="none" w:sz="0" w:space="0" w:color="auto"/>
              </w:divBdr>
              <w:divsChild>
                <w:div w:id="34475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905420">
          <w:marLeft w:val="0"/>
          <w:marRight w:val="0"/>
          <w:marTop w:val="300"/>
          <w:marBottom w:val="0"/>
          <w:divBdr>
            <w:top w:val="none" w:sz="0" w:space="0" w:color="auto"/>
            <w:left w:val="none" w:sz="0" w:space="0" w:color="auto"/>
            <w:bottom w:val="none" w:sz="0" w:space="0" w:color="auto"/>
            <w:right w:val="none" w:sz="0" w:space="0" w:color="auto"/>
          </w:divBdr>
          <w:divsChild>
            <w:div w:id="1760590883">
              <w:marLeft w:val="0"/>
              <w:marRight w:val="0"/>
              <w:marTop w:val="0"/>
              <w:marBottom w:val="0"/>
              <w:divBdr>
                <w:top w:val="none" w:sz="0" w:space="0" w:color="auto"/>
                <w:left w:val="none" w:sz="0" w:space="0" w:color="auto"/>
                <w:bottom w:val="none" w:sz="0" w:space="0" w:color="auto"/>
                <w:right w:val="none" w:sz="0" w:space="0" w:color="auto"/>
              </w:divBdr>
              <w:divsChild>
                <w:div w:id="139627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11667071">
      <w:bodyDiv w:val="1"/>
      <w:marLeft w:val="0"/>
      <w:marRight w:val="0"/>
      <w:marTop w:val="0"/>
      <w:marBottom w:val="0"/>
      <w:divBdr>
        <w:top w:val="none" w:sz="0" w:space="0" w:color="auto"/>
        <w:left w:val="none" w:sz="0" w:space="0" w:color="auto"/>
        <w:bottom w:val="none" w:sz="0" w:space="0" w:color="auto"/>
        <w:right w:val="none" w:sz="0" w:space="0" w:color="auto"/>
      </w:divBdr>
      <w:divsChild>
        <w:div w:id="687755510">
          <w:marLeft w:val="0"/>
          <w:marRight w:val="0"/>
          <w:marTop w:val="0"/>
          <w:marBottom w:val="0"/>
          <w:divBdr>
            <w:top w:val="none" w:sz="0" w:space="0" w:color="auto"/>
            <w:left w:val="none" w:sz="0" w:space="0" w:color="auto"/>
            <w:bottom w:val="none" w:sz="0" w:space="0" w:color="auto"/>
            <w:right w:val="none" w:sz="0" w:space="0" w:color="auto"/>
          </w:divBdr>
        </w:div>
        <w:div w:id="1432973257">
          <w:marLeft w:val="0"/>
          <w:marRight w:val="0"/>
          <w:marTop w:val="0"/>
          <w:marBottom w:val="0"/>
          <w:divBdr>
            <w:top w:val="none" w:sz="0" w:space="0" w:color="auto"/>
            <w:left w:val="none" w:sz="0" w:space="0" w:color="auto"/>
            <w:bottom w:val="none" w:sz="0" w:space="0" w:color="auto"/>
            <w:right w:val="none" w:sz="0" w:space="0" w:color="auto"/>
          </w:divBdr>
          <w:divsChild>
            <w:div w:id="478574296">
              <w:marLeft w:val="0"/>
              <w:marRight w:val="0"/>
              <w:marTop w:val="0"/>
              <w:marBottom w:val="0"/>
              <w:divBdr>
                <w:top w:val="none" w:sz="0" w:space="0" w:color="auto"/>
                <w:left w:val="none" w:sz="0" w:space="0" w:color="auto"/>
                <w:bottom w:val="none" w:sz="0" w:space="0" w:color="auto"/>
                <w:right w:val="none" w:sz="0" w:space="0" w:color="auto"/>
              </w:divBdr>
            </w:div>
          </w:divsChild>
        </w:div>
        <w:div w:id="315568771">
          <w:marLeft w:val="0"/>
          <w:marRight w:val="0"/>
          <w:marTop w:val="0"/>
          <w:marBottom w:val="0"/>
          <w:divBdr>
            <w:top w:val="none" w:sz="0" w:space="0" w:color="auto"/>
            <w:left w:val="none" w:sz="0" w:space="0" w:color="auto"/>
            <w:bottom w:val="none" w:sz="0" w:space="0" w:color="auto"/>
            <w:right w:val="none" w:sz="0" w:space="0" w:color="auto"/>
          </w:divBdr>
        </w:div>
        <w:div w:id="1471823040">
          <w:marLeft w:val="0"/>
          <w:marRight w:val="0"/>
          <w:marTop w:val="0"/>
          <w:marBottom w:val="0"/>
          <w:divBdr>
            <w:top w:val="none" w:sz="0" w:space="0" w:color="auto"/>
            <w:left w:val="none" w:sz="0" w:space="0" w:color="auto"/>
            <w:bottom w:val="none" w:sz="0" w:space="0" w:color="auto"/>
            <w:right w:val="none" w:sz="0" w:space="0" w:color="auto"/>
          </w:divBdr>
          <w:divsChild>
            <w:div w:id="1644505163">
              <w:marLeft w:val="0"/>
              <w:marRight w:val="0"/>
              <w:marTop w:val="0"/>
              <w:marBottom w:val="0"/>
              <w:divBdr>
                <w:top w:val="none" w:sz="0" w:space="0" w:color="auto"/>
                <w:left w:val="none" w:sz="0" w:space="0" w:color="auto"/>
                <w:bottom w:val="none" w:sz="0" w:space="0" w:color="auto"/>
                <w:right w:val="none" w:sz="0" w:space="0" w:color="auto"/>
              </w:divBdr>
            </w:div>
          </w:divsChild>
        </w:div>
        <w:div w:id="790975697">
          <w:marLeft w:val="0"/>
          <w:marRight w:val="0"/>
          <w:marTop w:val="0"/>
          <w:marBottom w:val="0"/>
          <w:divBdr>
            <w:top w:val="none" w:sz="0" w:space="0" w:color="auto"/>
            <w:left w:val="none" w:sz="0" w:space="0" w:color="auto"/>
            <w:bottom w:val="none" w:sz="0" w:space="0" w:color="auto"/>
            <w:right w:val="none" w:sz="0" w:space="0" w:color="auto"/>
          </w:divBdr>
        </w:div>
        <w:div w:id="710686591">
          <w:marLeft w:val="0"/>
          <w:marRight w:val="0"/>
          <w:marTop w:val="0"/>
          <w:marBottom w:val="0"/>
          <w:divBdr>
            <w:top w:val="none" w:sz="0" w:space="0" w:color="auto"/>
            <w:left w:val="none" w:sz="0" w:space="0" w:color="auto"/>
            <w:bottom w:val="none" w:sz="0" w:space="0" w:color="auto"/>
            <w:right w:val="none" w:sz="0" w:space="0" w:color="auto"/>
          </w:divBdr>
          <w:divsChild>
            <w:div w:id="1838306684">
              <w:marLeft w:val="0"/>
              <w:marRight w:val="0"/>
              <w:marTop w:val="0"/>
              <w:marBottom w:val="0"/>
              <w:divBdr>
                <w:top w:val="none" w:sz="0" w:space="0" w:color="auto"/>
                <w:left w:val="none" w:sz="0" w:space="0" w:color="auto"/>
                <w:bottom w:val="none" w:sz="0" w:space="0" w:color="auto"/>
                <w:right w:val="none" w:sz="0" w:space="0" w:color="auto"/>
              </w:divBdr>
            </w:div>
          </w:divsChild>
        </w:div>
        <w:div w:id="722145494">
          <w:marLeft w:val="0"/>
          <w:marRight w:val="0"/>
          <w:marTop w:val="0"/>
          <w:marBottom w:val="0"/>
          <w:divBdr>
            <w:top w:val="none" w:sz="0" w:space="0" w:color="auto"/>
            <w:left w:val="none" w:sz="0" w:space="0" w:color="auto"/>
            <w:bottom w:val="none" w:sz="0" w:space="0" w:color="auto"/>
            <w:right w:val="none" w:sz="0" w:space="0" w:color="auto"/>
          </w:divBdr>
        </w:div>
        <w:div w:id="420176102">
          <w:marLeft w:val="0"/>
          <w:marRight w:val="0"/>
          <w:marTop w:val="0"/>
          <w:marBottom w:val="0"/>
          <w:divBdr>
            <w:top w:val="none" w:sz="0" w:space="0" w:color="auto"/>
            <w:left w:val="none" w:sz="0" w:space="0" w:color="auto"/>
            <w:bottom w:val="none" w:sz="0" w:space="0" w:color="auto"/>
            <w:right w:val="none" w:sz="0" w:space="0" w:color="auto"/>
          </w:divBdr>
          <w:divsChild>
            <w:div w:id="1718620388">
              <w:marLeft w:val="0"/>
              <w:marRight w:val="0"/>
              <w:marTop w:val="0"/>
              <w:marBottom w:val="0"/>
              <w:divBdr>
                <w:top w:val="none" w:sz="0" w:space="0" w:color="auto"/>
                <w:left w:val="none" w:sz="0" w:space="0" w:color="auto"/>
                <w:bottom w:val="none" w:sz="0" w:space="0" w:color="auto"/>
                <w:right w:val="none" w:sz="0" w:space="0" w:color="auto"/>
              </w:divBdr>
            </w:div>
          </w:divsChild>
        </w:div>
        <w:div w:id="1805852744">
          <w:marLeft w:val="0"/>
          <w:marRight w:val="0"/>
          <w:marTop w:val="0"/>
          <w:marBottom w:val="0"/>
          <w:divBdr>
            <w:top w:val="none" w:sz="0" w:space="0" w:color="auto"/>
            <w:left w:val="none" w:sz="0" w:space="0" w:color="auto"/>
            <w:bottom w:val="none" w:sz="0" w:space="0" w:color="auto"/>
            <w:right w:val="none" w:sz="0" w:space="0" w:color="auto"/>
          </w:divBdr>
        </w:div>
        <w:div w:id="329798481">
          <w:marLeft w:val="0"/>
          <w:marRight w:val="0"/>
          <w:marTop w:val="0"/>
          <w:marBottom w:val="0"/>
          <w:divBdr>
            <w:top w:val="none" w:sz="0" w:space="0" w:color="auto"/>
            <w:left w:val="none" w:sz="0" w:space="0" w:color="auto"/>
            <w:bottom w:val="none" w:sz="0" w:space="0" w:color="auto"/>
            <w:right w:val="none" w:sz="0" w:space="0" w:color="auto"/>
          </w:divBdr>
          <w:divsChild>
            <w:div w:id="2056735446">
              <w:marLeft w:val="0"/>
              <w:marRight w:val="0"/>
              <w:marTop w:val="0"/>
              <w:marBottom w:val="0"/>
              <w:divBdr>
                <w:top w:val="none" w:sz="0" w:space="0" w:color="auto"/>
                <w:left w:val="none" w:sz="0" w:space="0" w:color="auto"/>
                <w:bottom w:val="none" w:sz="0" w:space="0" w:color="auto"/>
                <w:right w:val="none" w:sz="0" w:space="0" w:color="auto"/>
              </w:divBdr>
            </w:div>
          </w:divsChild>
        </w:div>
        <w:div w:id="2100442507">
          <w:marLeft w:val="0"/>
          <w:marRight w:val="0"/>
          <w:marTop w:val="0"/>
          <w:marBottom w:val="0"/>
          <w:divBdr>
            <w:top w:val="none" w:sz="0" w:space="0" w:color="auto"/>
            <w:left w:val="none" w:sz="0" w:space="0" w:color="auto"/>
            <w:bottom w:val="none" w:sz="0" w:space="0" w:color="auto"/>
            <w:right w:val="none" w:sz="0" w:space="0" w:color="auto"/>
          </w:divBdr>
        </w:div>
        <w:div w:id="132721445">
          <w:marLeft w:val="0"/>
          <w:marRight w:val="0"/>
          <w:marTop w:val="0"/>
          <w:marBottom w:val="0"/>
          <w:divBdr>
            <w:top w:val="none" w:sz="0" w:space="0" w:color="auto"/>
            <w:left w:val="none" w:sz="0" w:space="0" w:color="auto"/>
            <w:bottom w:val="none" w:sz="0" w:space="0" w:color="auto"/>
            <w:right w:val="none" w:sz="0" w:space="0" w:color="auto"/>
          </w:divBdr>
          <w:divsChild>
            <w:div w:id="1013923354">
              <w:marLeft w:val="0"/>
              <w:marRight w:val="0"/>
              <w:marTop w:val="0"/>
              <w:marBottom w:val="0"/>
              <w:divBdr>
                <w:top w:val="none" w:sz="0" w:space="0" w:color="auto"/>
                <w:left w:val="none" w:sz="0" w:space="0" w:color="auto"/>
                <w:bottom w:val="none" w:sz="0" w:space="0" w:color="auto"/>
                <w:right w:val="none" w:sz="0" w:space="0" w:color="auto"/>
              </w:divBdr>
            </w:div>
          </w:divsChild>
        </w:div>
        <w:div w:id="755705953">
          <w:marLeft w:val="0"/>
          <w:marRight w:val="0"/>
          <w:marTop w:val="0"/>
          <w:marBottom w:val="0"/>
          <w:divBdr>
            <w:top w:val="none" w:sz="0" w:space="0" w:color="auto"/>
            <w:left w:val="none" w:sz="0" w:space="0" w:color="auto"/>
            <w:bottom w:val="none" w:sz="0" w:space="0" w:color="auto"/>
            <w:right w:val="none" w:sz="0" w:space="0" w:color="auto"/>
          </w:divBdr>
        </w:div>
        <w:div w:id="37168184">
          <w:marLeft w:val="0"/>
          <w:marRight w:val="0"/>
          <w:marTop w:val="0"/>
          <w:marBottom w:val="0"/>
          <w:divBdr>
            <w:top w:val="none" w:sz="0" w:space="0" w:color="auto"/>
            <w:left w:val="none" w:sz="0" w:space="0" w:color="auto"/>
            <w:bottom w:val="none" w:sz="0" w:space="0" w:color="auto"/>
            <w:right w:val="none" w:sz="0" w:space="0" w:color="auto"/>
          </w:divBdr>
          <w:divsChild>
            <w:div w:id="403725852">
              <w:marLeft w:val="0"/>
              <w:marRight w:val="0"/>
              <w:marTop w:val="0"/>
              <w:marBottom w:val="0"/>
              <w:divBdr>
                <w:top w:val="none" w:sz="0" w:space="0" w:color="auto"/>
                <w:left w:val="none" w:sz="0" w:space="0" w:color="auto"/>
                <w:bottom w:val="none" w:sz="0" w:space="0" w:color="auto"/>
                <w:right w:val="none" w:sz="0" w:space="0" w:color="auto"/>
              </w:divBdr>
            </w:div>
          </w:divsChild>
        </w:div>
        <w:div w:id="739980493">
          <w:marLeft w:val="0"/>
          <w:marRight w:val="0"/>
          <w:marTop w:val="300"/>
          <w:marBottom w:val="0"/>
          <w:divBdr>
            <w:top w:val="none" w:sz="0" w:space="0" w:color="auto"/>
            <w:left w:val="none" w:sz="0" w:space="0" w:color="auto"/>
            <w:bottom w:val="none" w:sz="0" w:space="0" w:color="auto"/>
            <w:right w:val="none" w:sz="0" w:space="0" w:color="auto"/>
          </w:divBdr>
          <w:divsChild>
            <w:div w:id="1534807153">
              <w:marLeft w:val="0"/>
              <w:marRight w:val="0"/>
              <w:marTop w:val="0"/>
              <w:marBottom w:val="0"/>
              <w:divBdr>
                <w:top w:val="none" w:sz="0" w:space="0" w:color="auto"/>
                <w:left w:val="none" w:sz="0" w:space="0" w:color="auto"/>
                <w:bottom w:val="none" w:sz="0" w:space="0" w:color="auto"/>
                <w:right w:val="none" w:sz="0" w:space="0" w:color="auto"/>
              </w:divBdr>
              <w:divsChild>
                <w:div w:id="2131437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263012">
          <w:marLeft w:val="0"/>
          <w:marRight w:val="0"/>
          <w:marTop w:val="300"/>
          <w:marBottom w:val="0"/>
          <w:divBdr>
            <w:top w:val="none" w:sz="0" w:space="0" w:color="auto"/>
            <w:left w:val="none" w:sz="0" w:space="0" w:color="auto"/>
            <w:bottom w:val="none" w:sz="0" w:space="0" w:color="auto"/>
            <w:right w:val="none" w:sz="0" w:space="0" w:color="auto"/>
          </w:divBdr>
          <w:divsChild>
            <w:div w:id="828248578">
              <w:marLeft w:val="0"/>
              <w:marRight w:val="0"/>
              <w:marTop w:val="0"/>
              <w:marBottom w:val="0"/>
              <w:divBdr>
                <w:top w:val="none" w:sz="0" w:space="0" w:color="auto"/>
                <w:left w:val="none" w:sz="0" w:space="0" w:color="auto"/>
                <w:bottom w:val="none" w:sz="0" w:space="0" w:color="auto"/>
                <w:right w:val="none" w:sz="0" w:space="0" w:color="auto"/>
              </w:divBdr>
              <w:divsChild>
                <w:div w:id="106078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63279">
          <w:marLeft w:val="0"/>
          <w:marRight w:val="0"/>
          <w:marTop w:val="300"/>
          <w:marBottom w:val="0"/>
          <w:divBdr>
            <w:top w:val="none" w:sz="0" w:space="0" w:color="auto"/>
            <w:left w:val="none" w:sz="0" w:space="0" w:color="auto"/>
            <w:bottom w:val="none" w:sz="0" w:space="0" w:color="auto"/>
            <w:right w:val="none" w:sz="0" w:space="0" w:color="auto"/>
          </w:divBdr>
          <w:divsChild>
            <w:div w:id="614794683">
              <w:marLeft w:val="0"/>
              <w:marRight w:val="0"/>
              <w:marTop w:val="0"/>
              <w:marBottom w:val="0"/>
              <w:divBdr>
                <w:top w:val="none" w:sz="0" w:space="0" w:color="auto"/>
                <w:left w:val="none" w:sz="0" w:space="0" w:color="auto"/>
                <w:bottom w:val="none" w:sz="0" w:space="0" w:color="auto"/>
                <w:right w:val="none" w:sz="0" w:space="0" w:color="auto"/>
              </w:divBdr>
              <w:divsChild>
                <w:div w:id="1706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9899">
          <w:marLeft w:val="0"/>
          <w:marRight w:val="0"/>
          <w:marTop w:val="300"/>
          <w:marBottom w:val="0"/>
          <w:divBdr>
            <w:top w:val="none" w:sz="0" w:space="0" w:color="auto"/>
            <w:left w:val="none" w:sz="0" w:space="0" w:color="auto"/>
            <w:bottom w:val="none" w:sz="0" w:space="0" w:color="auto"/>
            <w:right w:val="none" w:sz="0" w:space="0" w:color="auto"/>
          </w:divBdr>
          <w:divsChild>
            <w:div w:id="1660841854">
              <w:marLeft w:val="0"/>
              <w:marRight w:val="0"/>
              <w:marTop w:val="0"/>
              <w:marBottom w:val="0"/>
              <w:divBdr>
                <w:top w:val="none" w:sz="0" w:space="0" w:color="auto"/>
                <w:left w:val="none" w:sz="0" w:space="0" w:color="auto"/>
                <w:bottom w:val="none" w:sz="0" w:space="0" w:color="auto"/>
                <w:right w:val="none" w:sz="0" w:space="0" w:color="auto"/>
              </w:divBdr>
              <w:divsChild>
                <w:div w:id="8542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794077">
      <w:bodyDiv w:val="1"/>
      <w:marLeft w:val="0"/>
      <w:marRight w:val="0"/>
      <w:marTop w:val="0"/>
      <w:marBottom w:val="0"/>
      <w:divBdr>
        <w:top w:val="none" w:sz="0" w:space="0" w:color="auto"/>
        <w:left w:val="none" w:sz="0" w:space="0" w:color="auto"/>
        <w:bottom w:val="none" w:sz="0" w:space="0" w:color="auto"/>
        <w:right w:val="none" w:sz="0" w:space="0" w:color="auto"/>
      </w:divBdr>
    </w:div>
    <w:div w:id="618223017">
      <w:bodyDiv w:val="1"/>
      <w:marLeft w:val="0"/>
      <w:marRight w:val="0"/>
      <w:marTop w:val="0"/>
      <w:marBottom w:val="0"/>
      <w:divBdr>
        <w:top w:val="none" w:sz="0" w:space="0" w:color="auto"/>
        <w:left w:val="none" w:sz="0" w:space="0" w:color="auto"/>
        <w:bottom w:val="none" w:sz="0" w:space="0" w:color="auto"/>
        <w:right w:val="none" w:sz="0" w:space="0" w:color="auto"/>
      </w:divBdr>
      <w:divsChild>
        <w:div w:id="1717971371">
          <w:marLeft w:val="0"/>
          <w:marRight w:val="0"/>
          <w:marTop w:val="0"/>
          <w:marBottom w:val="0"/>
          <w:divBdr>
            <w:top w:val="none" w:sz="0" w:space="0" w:color="auto"/>
            <w:left w:val="none" w:sz="0" w:space="0" w:color="auto"/>
            <w:bottom w:val="none" w:sz="0" w:space="0" w:color="auto"/>
            <w:right w:val="none" w:sz="0" w:space="0" w:color="auto"/>
          </w:divBdr>
        </w:div>
        <w:div w:id="1265965561">
          <w:marLeft w:val="0"/>
          <w:marRight w:val="0"/>
          <w:marTop w:val="0"/>
          <w:marBottom w:val="0"/>
          <w:divBdr>
            <w:top w:val="none" w:sz="0" w:space="0" w:color="auto"/>
            <w:left w:val="none" w:sz="0" w:space="0" w:color="auto"/>
            <w:bottom w:val="none" w:sz="0" w:space="0" w:color="auto"/>
            <w:right w:val="none" w:sz="0" w:space="0" w:color="auto"/>
          </w:divBdr>
          <w:divsChild>
            <w:div w:id="305085443">
              <w:marLeft w:val="0"/>
              <w:marRight w:val="0"/>
              <w:marTop w:val="0"/>
              <w:marBottom w:val="0"/>
              <w:divBdr>
                <w:top w:val="none" w:sz="0" w:space="0" w:color="auto"/>
                <w:left w:val="none" w:sz="0" w:space="0" w:color="auto"/>
                <w:bottom w:val="none" w:sz="0" w:space="0" w:color="auto"/>
                <w:right w:val="none" w:sz="0" w:space="0" w:color="auto"/>
              </w:divBdr>
            </w:div>
          </w:divsChild>
        </w:div>
        <w:div w:id="1921676101">
          <w:marLeft w:val="0"/>
          <w:marRight w:val="0"/>
          <w:marTop w:val="0"/>
          <w:marBottom w:val="0"/>
          <w:divBdr>
            <w:top w:val="none" w:sz="0" w:space="0" w:color="auto"/>
            <w:left w:val="none" w:sz="0" w:space="0" w:color="auto"/>
            <w:bottom w:val="none" w:sz="0" w:space="0" w:color="auto"/>
            <w:right w:val="none" w:sz="0" w:space="0" w:color="auto"/>
          </w:divBdr>
        </w:div>
        <w:div w:id="1622032945">
          <w:marLeft w:val="0"/>
          <w:marRight w:val="0"/>
          <w:marTop w:val="0"/>
          <w:marBottom w:val="0"/>
          <w:divBdr>
            <w:top w:val="none" w:sz="0" w:space="0" w:color="auto"/>
            <w:left w:val="none" w:sz="0" w:space="0" w:color="auto"/>
            <w:bottom w:val="none" w:sz="0" w:space="0" w:color="auto"/>
            <w:right w:val="none" w:sz="0" w:space="0" w:color="auto"/>
          </w:divBdr>
          <w:divsChild>
            <w:div w:id="1047602671">
              <w:marLeft w:val="0"/>
              <w:marRight w:val="0"/>
              <w:marTop w:val="0"/>
              <w:marBottom w:val="0"/>
              <w:divBdr>
                <w:top w:val="none" w:sz="0" w:space="0" w:color="auto"/>
                <w:left w:val="none" w:sz="0" w:space="0" w:color="auto"/>
                <w:bottom w:val="none" w:sz="0" w:space="0" w:color="auto"/>
                <w:right w:val="none" w:sz="0" w:space="0" w:color="auto"/>
              </w:divBdr>
            </w:div>
          </w:divsChild>
        </w:div>
        <w:div w:id="2007702610">
          <w:marLeft w:val="0"/>
          <w:marRight w:val="0"/>
          <w:marTop w:val="0"/>
          <w:marBottom w:val="0"/>
          <w:divBdr>
            <w:top w:val="none" w:sz="0" w:space="0" w:color="auto"/>
            <w:left w:val="none" w:sz="0" w:space="0" w:color="auto"/>
            <w:bottom w:val="none" w:sz="0" w:space="0" w:color="auto"/>
            <w:right w:val="none" w:sz="0" w:space="0" w:color="auto"/>
          </w:divBdr>
        </w:div>
        <w:div w:id="367724754">
          <w:marLeft w:val="0"/>
          <w:marRight w:val="0"/>
          <w:marTop w:val="0"/>
          <w:marBottom w:val="0"/>
          <w:divBdr>
            <w:top w:val="none" w:sz="0" w:space="0" w:color="auto"/>
            <w:left w:val="none" w:sz="0" w:space="0" w:color="auto"/>
            <w:bottom w:val="none" w:sz="0" w:space="0" w:color="auto"/>
            <w:right w:val="none" w:sz="0" w:space="0" w:color="auto"/>
          </w:divBdr>
          <w:divsChild>
            <w:div w:id="2102097882">
              <w:marLeft w:val="0"/>
              <w:marRight w:val="0"/>
              <w:marTop w:val="0"/>
              <w:marBottom w:val="0"/>
              <w:divBdr>
                <w:top w:val="none" w:sz="0" w:space="0" w:color="auto"/>
                <w:left w:val="none" w:sz="0" w:space="0" w:color="auto"/>
                <w:bottom w:val="none" w:sz="0" w:space="0" w:color="auto"/>
                <w:right w:val="none" w:sz="0" w:space="0" w:color="auto"/>
              </w:divBdr>
            </w:div>
          </w:divsChild>
        </w:div>
        <w:div w:id="1865365683">
          <w:marLeft w:val="0"/>
          <w:marRight w:val="0"/>
          <w:marTop w:val="0"/>
          <w:marBottom w:val="0"/>
          <w:divBdr>
            <w:top w:val="none" w:sz="0" w:space="0" w:color="auto"/>
            <w:left w:val="none" w:sz="0" w:space="0" w:color="auto"/>
            <w:bottom w:val="none" w:sz="0" w:space="0" w:color="auto"/>
            <w:right w:val="none" w:sz="0" w:space="0" w:color="auto"/>
          </w:divBdr>
        </w:div>
        <w:div w:id="1527520935">
          <w:marLeft w:val="0"/>
          <w:marRight w:val="0"/>
          <w:marTop w:val="0"/>
          <w:marBottom w:val="0"/>
          <w:divBdr>
            <w:top w:val="none" w:sz="0" w:space="0" w:color="auto"/>
            <w:left w:val="none" w:sz="0" w:space="0" w:color="auto"/>
            <w:bottom w:val="none" w:sz="0" w:space="0" w:color="auto"/>
            <w:right w:val="none" w:sz="0" w:space="0" w:color="auto"/>
          </w:divBdr>
          <w:divsChild>
            <w:div w:id="1288315472">
              <w:marLeft w:val="0"/>
              <w:marRight w:val="0"/>
              <w:marTop w:val="0"/>
              <w:marBottom w:val="0"/>
              <w:divBdr>
                <w:top w:val="none" w:sz="0" w:space="0" w:color="auto"/>
                <w:left w:val="none" w:sz="0" w:space="0" w:color="auto"/>
                <w:bottom w:val="none" w:sz="0" w:space="0" w:color="auto"/>
                <w:right w:val="none" w:sz="0" w:space="0" w:color="auto"/>
              </w:divBdr>
            </w:div>
          </w:divsChild>
        </w:div>
        <w:div w:id="1829444754">
          <w:marLeft w:val="0"/>
          <w:marRight w:val="0"/>
          <w:marTop w:val="0"/>
          <w:marBottom w:val="0"/>
          <w:divBdr>
            <w:top w:val="none" w:sz="0" w:space="0" w:color="auto"/>
            <w:left w:val="none" w:sz="0" w:space="0" w:color="auto"/>
            <w:bottom w:val="none" w:sz="0" w:space="0" w:color="auto"/>
            <w:right w:val="none" w:sz="0" w:space="0" w:color="auto"/>
          </w:divBdr>
        </w:div>
        <w:div w:id="305402501">
          <w:marLeft w:val="0"/>
          <w:marRight w:val="0"/>
          <w:marTop w:val="0"/>
          <w:marBottom w:val="0"/>
          <w:divBdr>
            <w:top w:val="none" w:sz="0" w:space="0" w:color="auto"/>
            <w:left w:val="none" w:sz="0" w:space="0" w:color="auto"/>
            <w:bottom w:val="none" w:sz="0" w:space="0" w:color="auto"/>
            <w:right w:val="none" w:sz="0" w:space="0" w:color="auto"/>
          </w:divBdr>
          <w:divsChild>
            <w:div w:id="474370234">
              <w:marLeft w:val="0"/>
              <w:marRight w:val="0"/>
              <w:marTop w:val="0"/>
              <w:marBottom w:val="0"/>
              <w:divBdr>
                <w:top w:val="none" w:sz="0" w:space="0" w:color="auto"/>
                <w:left w:val="none" w:sz="0" w:space="0" w:color="auto"/>
                <w:bottom w:val="none" w:sz="0" w:space="0" w:color="auto"/>
                <w:right w:val="none" w:sz="0" w:space="0" w:color="auto"/>
              </w:divBdr>
            </w:div>
          </w:divsChild>
        </w:div>
        <w:div w:id="99909579">
          <w:marLeft w:val="0"/>
          <w:marRight w:val="0"/>
          <w:marTop w:val="0"/>
          <w:marBottom w:val="0"/>
          <w:divBdr>
            <w:top w:val="none" w:sz="0" w:space="0" w:color="auto"/>
            <w:left w:val="none" w:sz="0" w:space="0" w:color="auto"/>
            <w:bottom w:val="none" w:sz="0" w:space="0" w:color="auto"/>
            <w:right w:val="none" w:sz="0" w:space="0" w:color="auto"/>
          </w:divBdr>
        </w:div>
        <w:div w:id="999114355">
          <w:marLeft w:val="0"/>
          <w:marRight w:val="0"/>
          <w:marTop w:val="0"/>
          <w:marBottom w:val="0"/>
          <w:divBdr>
            <w:top w:val="none" w:sz="0" w:space="0" w:color="auto"/>
            <w:left w:val="none" w:sz="0" w:space="0" w:color="auto"/>
            <w:bottom w:val="none" w:sz="0" w:space="0" w:color="auto"/>
            <w:right w:val="none" w:sz="0" w:space="0" w:color="auto"/>
          </w:divBdr>
          <w:divsChild>
            <w:div w:id="727731193">
              <w:marLeft w:val="0"/>
              <w:marRight w:val="0"/>
              <w:marTop w:val="0"/>
              <w:marBottom w:val="0"/>
              <w:divBdr>
                <w:top w:val="none" w:sz="0" w:space="0" w:color="auto"/>
                <w:left w:val="none" w:sz="0" w:space="0" w:color="auto"/>
                <w:bottom w:val="none" w:sz="0" w:space="0" w:color="auto"/>
                <w:right w:val="none" w:sz="0" w:space="0" w:color="auto"/>
              </w:divBdr>
            </w:div>
          </w:divsChild>
        </w:div>
        <w:div w:id="1314063646">
          <w:marLeft w:val="0"/>
          <w:marRight w:val="0"/>
          <w:marTop w:val="0"/>
          <w:marBottom w:val="0"/>
          <w:divBdr>
            <w:top w:val="none" w:sz="0" w:space="0" w:color="auto"/>
            <w:left w:val="none" w:sz="0" w:space="0" w:color="auto"/>
            <w:bottom w:val="none" w:sz="0" w:space="0" w:color="auto"/>
            <w:right w:val="none" w:sz="0" w:space="0" w:color="auto"/>
          </w:divBdr>
        </w:div>
        <w:div w:id="1473330556">
          <w:marLeft w:val="0"/>
          <w:marRight w:val="0"/>
          <w:marTop w:val="0"/>
          <w:marBottom w:val="0"/>
          <w:divBdr>
            <w:top w:val="none" w:sz="0" w:space="0" w:color="auto"/>
            <w:left w:val="none" w:sz="0" w:space="0" w:color="auto"/>
            <w:bottom w:val="none" w:sz="0" w:space="0" w:color="auto"/>
            <w:right w:val="none" w:sz="0" w:space="0" w:color="auto"/>
          </w:divBdr>
          <w:divsChild>
            <w:div w:id="1297106594">
              <w:marLeft w:val="0"/>
              <w:marRight w:val="0"/>
              <w:marTop w:val="0"/>
              <w:marBottom w:val="0"/>
              <w:divBdr>
                <w:top w:val="none" w:sz="0" w:space="0" w:color="auto"/>
                <w:left w:val="none" w:sz="0" w:space="0" w:color="auto"/>
                <w:bottom w:val="none" w:sz="0" w:space="0" w:color="auto"/>
                <w:right w:val="none" w:sz="0" w:space="0" w:color="auto"/>
              </w:divBdr>
            </w:div>
          </w:divsChild>
        </w:div>
        <w:div w:id="1997957085">
          <w:marLeft w:val="0"/>
          <w:marRight w:val="0"/>
          <w:marTop w:val="300"/>
          <w:marBottom w:val="0"/>
          <w:divBdr>
            <w:top w:val="none" w:sz="0" w:space="0" w:color="auto"/>
            <w:left w:val="none" w:sz="0" w:space="0" w:color="auto"/>
            <w:bottom w:val="none" w:sz="0" w:space="0" w:color="auto"/>
            <w:right w:val="none" w:sz="0" w:space="0" w:color="auto"/>
          </w:divBdr>
          <w:divsChild>
            <w:div w:id="431054908">
              <w:marLeft w:val="0"/>
              <w:marRight w:val="0"/>
              <w:marTop w:val="0"/>
              <w:marBottom w:val="0"/>
              <w:divBdr>
                <w:top w:val="none" w:sz="0" w:space="0" w:color="auto"/>
                <w:left w:val="none" w:sz="0" w:space="0" w:color="auto"/>
                <w:bottom w:val="none" w:sz="0" w:space="0" w:color="auto"/>
                <w:right w:val="none" w:sz="0" w:space="0" w:color="auto"/>
              </w:divBdr>
              <w:divsChild>
                <w:div w:id="147162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89682">
          <w:marLeft w:val="0"/>
          <w:marRight w:val="0"/>
          <w:marTop w:val="300"/>
          <w:marBottom w:val="0"/>
          <w:divBdr>
            <w:top w:val="none" w:sz="0" w:space="0" w:color="auto"/>
            <w:left w:val="none" w:sz="0" w:space="0" w:color="auto"/>
            <w:bottom w:val="none" w:sz="0" w:space="0" w:color="auto"/>
            <w:right w:val="none" w:sz="0" w:space="0" w:color="auto"/>
          </w:divBdr>
          <w:divsChild>
            <w:div w:id="950013903">
              <w:marLeft w:val="0"/>
              <w:marRight w:val="0"/>
              <w:marTop w:val="0"/>
              <w:marBottom w:val="0"/>
              <w:divBdr>
                <w:top w:val="none" w:sz="0" w:space="0" w:color="auto"/>
                <w:left w:val="none" w:sz="0" w:space="0" w:color="auto"/>
                <w:bottom w:val="none" w:sz="0" w:space="0" w:color="auto"/>
                <w:right w:val="none" w:sz="0" w:space="0" w:color="auto"/>
              </w:divBdr>
              <w:divsChild>
                <w:div w:id="1105419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641398">
          <w:marLeft w:val="0"/>
          <w:marRight w:val="0"/>
          <w:marTop w:val="300"/>
          <w:marBottom w:val="0"/>
          <w:divBdr>
            <w:top w:val="none" w:sz="0" w:space="0" w:color="auto"/>
            <w:left w:val="none" w:sz="0" w:space="0" w:color="auto"/>
            <w:bottom w:val="none" w:sz="0" w:space="0" w:color="auto"/>
            <w:right w:val="none" w:sz="0" w:space="0" w:color="auto"/>
          </w:divBdr>
          <w:divsChild>
            <w:div w:id="874194133">
              <w:marLeft w:val="0"/>
              <w:marRight w:val="0"/>
              <w:marTop w:val="0"/>
              <w:marBottom w:val="0"/>
              <w:divBdr>
                <w:top w:val="none" w:sz="0" w:space="0" w:color="auto"/>
                <w:left w:val="none" w:sz="0" w:space="0" w:color="auto"/>
                <w:bottom w:val="none" w:sz="0" w:space="0" w:color="auto"/>
                <w:right w:val="none" w:sz="0" w:space="0" w:color="auto"/>
              </w:divBdr>
              <w:divsChild>
                <w:div w:id="272248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872686">
          <w:marLeft w:val="0"/>
          <w:marRight w:val="0"/>
          <w:marTop w:val="300"/>
          <w:marBottom w:val="0"/>
          <w:divBdr>
            <w:top w:val="none" w:sz="0" w:space="0" w:color="auto"/>
            <w:left w:val="none" w:sz="0" w:space="0" w:color="auto"/>
            <w:bottom w:val="none" w:sz="0" w:space="0" w:color="auto"/>
            <w:right w:val="none" w:sz="0" w:space="0" w:color="auto"/>
          </w:divBdr>
          <w:divsChild>
            <w:div w:id="1547795369">
              <w:marLeft w:val="0"/>
              <w:marRight w:val="0"/>
              <w:marTop w:val="0"/>
              <w:marBottom w:val="0"/>
              <w:divBdr>
                <w:top w:val="none" w:sz="0" w:space="0" w:color="auto"/>
                <w:left w:val="none" w:sz="0" w:space="0" w:color="auto"/>
                <w:bottom w:val="none" w:sz="0" w:space="0" w:color="auto"/>
                <w:right w:val="none" w:sz="0" w:space="0" w:color="auto"/>
              </w:divBdr>
              <w:divsChild>
                <w:div w:id="9947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037934">
      <w:bodyDiv w:val="1"/>
      <w:marLeft w:val="0"/>
      <w:marRight w:val="0"/>
      <w:marTop w:val="0"/>
      <w:marBottom w:val="0"/>
      <w:divBdr>
        <w:top w:val="none" w:sz="0" w:space="0" w:color="auto"/>
        <w:left w:val="none" w:sz="0" w:space="0" w:color="auto"/>
        <w:bottom w:val="none" w:sz="0" w:space="0" w:color="auto"/>
        <w:right w:val="none" w:sz="0" w:space="0" w:color="auto"/>
      </w:divBdr>
      <w:divsChild>
        <w:div w:id="1987851012">
          <w:marLeft w:val="0"/>
          <w:marRight w:val="0"/>
          <w:marTop w:val="0"/>
          <w:marBottom w:val="0"/>
          <w:divBdr>
            <w:top w:val="none" w:sz="0" w:space="0" w:color="auto"/>
            <w:left w:val="none" w:sz="0" w:space="0" w:color="auto"/>
            <w:bottom w:val="none" w:sz="0" w:space="0" w:color="auto"/>
            <w:right w:val="none" w:sz="0" w:space="0" w:color="auto"/>
          </w:divBdr>
        </w:div>
        <w:div w:id="841312967">
          <w:marLeft w:val="0"/>
          <w:marRight w:val="0"/>
          <w:marTop w:val="0"/>
          <w:marBottom w:val="0"/>
          <w:divBdr>
            <w:top w:val="none" w:sz="0" w:space="0" w:color="auto"/>
            <w:left w:val="none" w:sz="0" w:space="0" w:color="auto"/>
            <w:bottom w:val="none" w:sz="0" w:space="0" w:color="auto"/>
            <w:right w:val="none" w:sz="0" w:space="0" w:color="auto"/>
          </w:divBdr>
          <w:divsChild>
            <w:div w:id="1077359044">
              <w:marLeft w:val="0"/>
              <w:marRight w:val="0"/>
              <w:marTop w:val="0"/>
              <w:marBottom w:val="0"/>
              <w:divBdr>
                <w:top w:val="none" w:sz="0" w:space="0" w:color="auto"/>
                <w:left w:val="none" w:sz="0" w:space="0" w:color="auto"/>
                <w:bottom w:val="none" w:sz="0" w:space="0" w:color="auto"/>
                <w:right w:val="none" w:sz="0" w:space="0" w:color="auto"/>
              </w:divBdr>
            </w:div>
          </w:divsChild>
        </w:div>
        <w:div w:id="1841579652">
          <w:marLeft w:val="0"/>
          <w:marRight w:val="0"/>
          <w:marTop w:val="0"/>
          <w:marBottom w:val="0"/>
          <w:divBdr>
            <w:top w:val="none" w:sz="0" w:space="0" w:color="auto"/>
            <w:left w:val="none" w:sz="0" w:space="0" w:color="auto"/>
            <w:bottom w:val="none" w:sz="0" w:space="0" w:color="auto"/>
            <w:right w:val="none" w:sz="0" w:space="0" w:color="auto"/>
          </w:divBdr>
        </w:div>
        <w:div w:id="2017608380">
          <w:marLeft w:val="0"/>
          <w:marRight w:val="0"/>
          <w:marTop w:val="0"/>
          <w:marBottom w:val="0"/>
          <w:divBdr>
            <w:top w:val="none" w:sz="0" w:space="0" w:color="auto"/>
            <w:left w:val="none" w:sz="0" w:space="0" w:color="auto"/>
            <w:bottom w:val="none" w:sz="0" w:space="0" w:color="auto"/>
            <w:right w:val="none" w:sz="0" w:space="0" w:color="auto"/>
          </w:divBdr>
          <w:divsChild>
            <w:div w:id="1107382417">
              <w:marLeft w:val="0"/>
              <w:marRight w:val="0"/>
              <w:marTop w:val="0"/>
              <w:marBottom w:val="0"/>
              <w:divBdr>
                <w:top w:val="none" w:sz="0" w:space="0" w:color="auto"/>
                <w:left w:val="none" w:sz="0" w:space="0" w:color="auto"/>
                <w:bottom w:val="none" w:sz="0" w:space="0" w:color="auto"/>
                <w:right w:val="none" w:sz="0" w:space="0" w:color="auto"/>
              </w:divBdr>
            </w:div>
          </w:divsChild>
        </w:div>
        <w:div w:id="1273054634">
          <w:marLeft w:val="0"/>
          <w:marRight w:val="0"/>
          <w:marTop w:val="0"/>
          <w:marBottom w:val="0"/>
          <w:divBdr>
            <w:top w:val="none" w:sz="0" w:space="0" w:color="auto"/>
            <w:left w:val="none" w:sz="0" w:space="0" w:color="auto"/>
            <w:bottom w:val="none" w:sz="0" w:space="0" w:color="auto"/>
            <w:right w:val="none" w:sz="0" w:space="0" w:color="auto"/>
          </w:divBdr>
        </w:div>
        <w:div w:id="815142372">
          <w:marLeft w:val="0"/>
          <w:marRight w:val="0"/>
          <w:marTop w:val="0"/>
          <w:marBottom w:val="0"/>
          <w:divBdr>
            <w:top w:val="none" w:sz="0" w:space="0" w:color="auto"/>
            <w:left w:val="none" w:sz="0" w:space="0" w:color="auto"/>
            <w:bottom w:val="none" w:sz="0" w:space="0" w:color="auto"/>
            <w:right w:val="none" w:sz="0" w:space="0" w:color="auto"/>
          </w:divBdr>
          <w:divsChild>
            <w:div w:id="953245307">
              <w:marLeft w:val="0"/>
              <w:marRight w:val="0"/>
              <w:marTop w:val="0"/>
              <w:marBottom w:val="0"/>
              <w:divBdr>
                <w:top w:val="none" w:sz="0" w:space="0" w:color="auto"/>
                <w:left w:val="none" w:sz="0" w:space="0" w:color="auto"/>
                <w:bottom w:val="none" w:sz="0" w:space="0" w:color="auto"/>
                <w:right w:val="none" w:sz="0" w:space="0" w:color="auto"/>
              </w:divBdr>
            </w:div>
          </w:divsChild>
        </w:div>
        <w:div w:id="1475223207">
          <w:marLeft w:val="0"/>
          <w:marRight w:val="0"/>
          <w:marTop w:val="0"/>
          <w:marBottom w:val="0"/>
          <w:divBdr>
            <w:top w:val="none" w:sz="0" w:space="0" w:color="auto"/>
            <w:left w:val="none" w:sz="0" w:space="0" w:color="auto"/>
            <w:bottom w:val="none" w:sz="0" w:space="0" w:color="auto"/>
            <w:right w:val="none" w:sz="0" w:space="0" w:color="auto"/>
          </w:divBdr>
        </w:div>
        <w:div w:id="1257641577">
          <w:marLeft w:val="0"/>
          <w:marRight w:val="0"/>
          <w:marTop w:val="0"/>
          <w:marBottom w:val="0"/>
          <w:divBdr>
            <w:top w:val="none" w:sz="0" w:space="0" w:color="auto"/>
            <w:left w:val="none" w:sz="0" w:space="0" w:color="auto"/>
            <w:bottom w:val="none" w:sz="0" w:space="0" w:color="auto"/>
            <w:right w:val="none" w:sz="0" w:space="0" w:color="auto"/>
          </w:divBdr>
          <w:divsChild>
            <w:div w:id="98070151">
              <w:marLeft w:val="0"/>
              <w:marRight w:val="0"/>
              <w:marTop w:val="0"/>
              <w:marBottom w:val="0"/>
              <w:divBdr>
                <w:top w:val="none" w:sz="0" w:space="0" w:color="auto"/>
                <w:left w:val="none" w:sz="0" w:space="0" w:color="auto"/>
                <w:bottom w:val="none" w:sz="0" w:space="0" w:color="auto"/>
                <w:right w:val="none" w:sz="0" w:space="0" w:color="auto"/>
              </w:divBdr>
            </w:div>
          </w:divsChild>
        </w:div>
        <w:div w:id="1237978451">
          <w:marLeft w:val="0"/>
          <w:marRight w:val="0"/>
          <w:marTop w:val="0"/>
          <w:marBottom w:val="0"/>
          <w:divBdr>
            <w:top w:val="none" w:sz="0" w:space="0" w:color="auto"/>
            <w:left w:val="none" w:sz="0" w:space="0" w:color="auto"/>
            <w:bottom w:val="none" w:sz="0" w:space="0" w:color="auto"/>
            <w:right w:val="none" w:sz="0" w:space="0" w:color="auto"/>
          </w:divBdr>
        </w:div>
        <w:div w:id="1881283626">
          <w:marLeft w:val="0"/>
          <w:marRight w:val="0"/>
          <w:marTop w:val="0"/>
          <w:marBottom w:val="0"/>
          <w:divBdr>
            <w:top w:val="none" w:sz="0" w:space="0" w:color="auto"/>
            <w:left w:val="none" w:sz="0" w:space="0" w:color="auto"/>
            <w:bottom w:val="none" w:sz="0" w:space="0" w:color="auto"/>
            <w:right w:val="none" w:sz="0" w:space="0" w:color="auto"/>
          </w:divBdr>
          <w:divsChild>
            <w:div w:id="1208223187">
              <w:marLeft w:val="0"/>
              <w:marRight w:val="0"/>
              <w:marTop w:val="0"/>
              <w:marBottom w:val="0"/>
              <w:divBdr>
                <w:top w:val="none" w:sz="0" w:space="0" w:color="auto"/>
                <w:left w:val="none" w:sz="0" w:space="0" w:color="auto"/>
                <w:bottom w:val="none" w:sz="0" w:space="0" w:color="auto"/>
                <w:right w:val="none" w:sz="0" w:space="0" w:color="auto"/>
              </w:divBdr>
            </w:div>
          </w:divsChild>
        </w:div>
        <w:div w:id="406388898">
          <w:marLeft w:val="0"/>
          <w:marRight w:val="0"/>
          <w:marTop w:val="0"/>
          <w:marBottom w:val="0"/>
          <w:divBdr>
            <w:top w:val="none" w:sz="0" w:space="0" w:color="auto"/>
            <w:left w:val="none" w:sz="0" w:space="0" w:color="auto"/>
            <w:bottom w:val="none" w:sz="0" w:space="0" w:color="auto"/>
            <w:right w:val="none" w:sz="0" w:space="0" w:color="auto"/>
          </w:divBdr>
        </w:div>
        <w:div w:id="1192843503">
          <w:marLeft w:val="0"/>
          <w:marRight w:val="0"/>
          <w:marTop w:val="0"/>
          <w:marBottom w:val="0"/>
          <w:divBdr>
            <w:top w:val="none" w:sz="0" w:space="0" w:color="auto"/>
            <w:left w:val="none" w:sz="0" w:space="0" w:color="auto"/>
            <w:bottom w:val="none" w:sz="0" w:space="0" w:color="auto"/>
            <w:right w:val="none" w:sz="0" w:space="0" w:color="auto"/>
          </w:divBdr>
          <w:divsChild>
            <w:div w:id="1247958841">
              <w:marLeft w:val="0"/>
              <w:marRight w:val="0"/>
              <w:marTop w:val="0"/>
              <w:marBottom w:val="0"/>
              <w:divBdr>
                <w:top w:val="none" w:sz="0" w:space="0" w:color="auto"/>
                <w:left w:val="none" w:sz="0" w:space="0" w:color="auto"/>
                <w:bottom w:val="none" w:sz="0" w:space="0" w:color="auto"/>
                <w:right w:val="none" w:sz="0" w:space="0" w:color="auto"/>
              </w:divBdr>
            </w:div>
          </w:divsChild>
        </w:div>
        <w:div w:id="1589925549">
          <w:marLeft w:val="0"/>
          <w:marRight w:val="0"/>
          <w:marTop w:val="0"/>
          <w:marBottom w:val="0"/>
          <w:divBdr>
            <w:top w:val="none" w:sz="0" w:space="0" w:color="auto"/>
            <w:left w:val="none" w:sz="0" w:space="0" w:color="auto"/>
            <w:bottom w:val="none" w:sz="0" w:space="0" w:color="auto"/>
            <w:right w:val="none" w:sz="0" w:space="0" w:color="auto"/>
          </w:divBdr>
        </w:div>
        <w:div w:id="1132796242">
          <w:marLeft w:val="0"/>
          <w:marRight w:val="0"/>
          <w:marTop w:val="0"/>
          <w:marBottom w:val="0"/>
          <w:divBdr>
            <w:top w:val="none" w:sz="0" w:space="0" w:color="auto"/>
            <w:left w:val="none" w:sz="0" w:space="0" w:color="auto"/>
            <w:bottom w:val="none" w:sz="0" w:space="0" w:color="auto"/>
            <w:right w:val="none" w:sz="0" w:space="0" w:color="auto"/>
          </w:divBdr>
          <w:divsChild>
            <w:div w:id="1424451576">
              <w:marLeft w:val="0"/>
              <w:marRight w:val="0"/>
              <w:marTop w:val="0"/>
              <w:marBottom w:val="0"/>
              <w:divBdr>
                <w:top w:val="none" w:sz="0" w:space="0" w:color="auto"/>
                <w:left w:val="none" w:sz="0" w:space="0" w:color="auto"/>
                <w:bottom w:val="none" w:sz="0" w:space="0" w:color="auto"/>
                <w:right w:val="none" w:sz="0" w:space="0" w:color="auto"/>
              </w:divBdr>
            </w:div>
          </w:divsChild>
        </w:div>
        <w:div w:id="512770425">
          <w:marLeft w:val="0"/>
          <w:marRight w:val="0"/>
          <w:marTop w:val="300"/>
          <w:marBottom w:val="0"/>
          <w:divBdr>
            <w:top w:val="none" w:sz="0" w:space="0" w:color="auto"/>
            <w:left w:val="none" w:sz="0" w:space="0" w:color="auto"/>
            <w:bottom w:val="none" w:sz="0" w:space="0" w:color="auto"/>
            <w:right w:val="none" w:sz="0" w:space="0" w:color="auto"/>
          </w:divBdr>
          <w:divsChild>
            <w:div w:id="1281646903">
              <w:marLeft w:val="0"/>
              <w:marRight w:val="0"/>
              <w:marTop w:val="0"/>
              <w:marBottom w:val="0"/>
              <w:divBdr>
                <w:top w:val="none" w:sz="0" w:space="0" w:color="auto"/>
                <w:left w:val="none" w:sz="0" w:space="0" w:color="auto"/>
                <w:bottom w:val="none" w:sz="0" w:space="0" w:color="auto"/>
                <w:right w:val="none" w:sz="0" w:space="0" w:color="auto"/>
              </w:divBdr>
              <w:divsChild>
                <w:div w:id="155419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522422">
          <w:marLeft w:val="0"/>
          <w:marRight w:val="0"/>
          <w:marTop w:val="300"/>
          <w:marBottom w:val="0"/>
          <w:divBdr>
            <w:top w:val="none" w:sz="0" w:space="0" w:color="auto"/>
            <w:left w:val="none" w:sz="0" w:space="0" w:color="auto"/>
            <w:bottom w:val="none" w:sz="0" w:space="0" w:color="auto"/>
            <w:right w:val="none" w:sz="0" w:space="0" w:color="auto"/>
          </w:divBdr>
          <w:divsChild>
            <w:div w:id="1797480262">
              <w:marLeft w:val="0"/>
              <w:marRight w:val="0"/>
              <w:marTop w:val="0"/>
              <w:marBottom w:val="0"/>
              <w:divBdr>
                <w:top w:val="none" w:sz="0" w:space="0" w:color="auto"/>
                <w:left w:val="none" w:sz="0" w:space="0" w:color="auto"/>
                <w:bottom w:val="none" w:sz="0" w:space="0" w:color="auto"/>
                <w:right w:val="none" w:sz="0" w:space="0" w:color="auto"/>
              </w:divBdr>
              <w:divsChild>
                <w:div w:id="178646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977295">
          <w:marLeft w:val="0"/>
          <w:marRight w:val="0"/>
          <w:marTop w:val="300"/>
          <w:marBottom w:val="0"/>
          <w:divBdr>
            <w:top w:val="none" w:sz="0" w:space="0" w:color="auto"/>
            <w:left w:val="none" w:sz="0" w:space="0" w:color="auto"/>
            <w:bottom w:val="none" w:sz="0" w:space="0" w:color="auto"/>
            <w:right w:val="none" w:sz="0" w:space="0" w:color="auto"/>
          </w:divBdr>
          <w:divsChild>
            <w:div w:id="1503931984">
              <w:marLeft w:val="0"/>
              <w:marRight w:val="0"/>
              <w:marTop w:val="0"/>
              <w:marBottom w:val="0"/>
              <w:divBdr>
                <w:top w:val="none" w:sz="0" w:space="0" w:color="auto"/>
                <w:left w:val="none" w:sz="0" w:space="0" w:color="auto"/>
                <w:bottom w:val="none" w:sz="0" w:space="0" w:color="auto"/>
                <w:right w:val="none" w:sz="0" w:space="0" w:color="auto"/>
              </w:divBdr>
              <w:divsChild>
                <w:div w:id="3847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64736">
          <w:marLeft w:val="0"/>
          <w:marRight w:val="0"/>
          <w:marTop w:val="300"/>
          <w:marBottom w:val="0"/>
          <w:divBdr>
            <w:top w:val="none" w:sz="0" w:space="0" w:color="auto"/>
            <w:left w:val="none" w:sz="0" w:space="0" w:color="auto"/>
            <w:bottom w:val="none" w:sz="0" w:space="0" w:color="auto"/>
            <w:right w:val="none" w:sz="0" w:space="0" w:color="auto"/>
          </w:divBdr>
          <w:divsChild>
            <w:div w:id="1783303710">
              <w:marLeft w:val="0"/>
              <w:marRight w:val="0"/>
              <w:marTop w:val="0"/>
              <w:marBottom w:val="0"/>
              <w:divBdr>
                <w:top w:val="none" w:sz="0" w:space="0" w:color="auto"/>
                <w:left w:val="none" w:sz="0" w:space="0" w:color="auto"/>
                <w:bottom w:val="none" w:sz="0" w:space="0" w:color="auto"/>
                <w:right w:val="none" w:sz="0" w:space="0" w:color="auto"/>
              </w:divBdr>
              <w:divsChild>
                <w:div w:id="109497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113795">
      <w:bodyDiv w:val="1"/>
      <w:marLeft w:val="0"/>
      <w:marRight w:val="0"/>
      <w:marTop w:val="0"/>
      <w:marBottom w:val="0"/>
      <w:divBdr>
        <w:top w:val="none" w:sz="0" w:space="0" w:color="auto"/>
        <w:left w:val="none" w:sz="0" w:space="0" w:color="auto"/>
        <w:bottom w:val="none" w:sz="0" w:space="0" w:color="auto"/>
        <w:right w:val="none" w:sz="0" w:space="0" w:color="auto"/>
      </w:divBdr>
      <w:divsChild>
        <w:div w:id="1153910015">
          <w:marLeft w:val="0"/>
          <w:marRight w:val="0"/>
          <w:marTop w:val="0"/>
          <w:marBottom w:val="0"/>
          <w:divBdr>
            <w:top w:val="none" w:sz="0" w:space="0" w:color="auto"/>
            <w:left w:val="none" w:sz="0" w:space="0" w:color="auto"/>
            <w:bottom w:val="none" w:sz="0" w:space="0" w:color="auto"/>
            <w:right w:val="none" w:sz="0" w:space="0" w:color="auto"/>
          </w:divBdr>
        </w:div>
        <w:div w:id="356741381">
          <w:marLeft w:val="0"/>
          <w:marRight w:val="0"/>
          <w:marTop w:val="0"/>
          <w:marBottom w:val="0"/>
          <w:divBdr>
            <w:top w:val="none" w:sz="0" w:space="0" w:color="auto"/>
            <w:left w:val="none" w:sz="0" w:space="0" w:color="auto"/>
            <w:bottom w:val="none" w:sz="0" w:space="0" w:color="auto"/>
            <w:right w:val="none" w:sz="0" w:space="0" w:color="auto"/>
          </w:divBdr>
          <w:divsChild>
            <w:div w:id="80569355">
              <w:marLeft w:val="0"/>
              <w:marRight w:val="0"/>
              <w:marTop w:val="0"/>
              <w:marBottom w:val="0"/>
              <w:divBdr>
                <w:top w:val="none" w:sz="0" w:space="0" w:color="auto"/>
                <w:left w:val="none" w:sz="0" w:space="0" w:color="auto"/>
                <w:bottom w:val="none" w:sz="0" w:space="0" w:color="auto"/>
                <w:right w:val="none" w:sz="0" w:space="0" w:color="auto"/>
              </w:divBdr>
            </w:div>
          </w:divsChild>
        </w:div>
        <w:div w:id="1993606927">
          <w:marLeft w:val="0"/>
          <w:marRight w:val="0"/>
          <w:marTop w:val="0"/>
          <w:marBottom w:val="0"/>
          <w:divBdr>
            <w:top w:val="none" w:sz="0" w:space="0" w:color="auto"/>
            <w:left w:val="none" w:sz="0" w:space="0" w:color="auto"/>
            <w:bottom w:val="none" w:sz="0" w:space="0" w:color="auto"/>
            <w:right w:val="none" w:sz="0" w:space="0" w:color="auto"/>
          </w:divBdr>
        </w:div>
        <w:div w:id="1604730100">
          <w:marLeft w:val="0"/>
          <w:marRight w:val="0"/>
          <w:marTop w:val="0"/>
          <w:marBottom w:val="0"/>
          <w:divBdr>
            <w:top w:val="none" w:sz="0" w:space="0" w:color="auto"/>
            <w:left w:val="none" w:sz="0" w:space="0" w:color="auto"/>
            <w:bottom w:val="none" w:sz="0" w:space="0" w:color="auto"/>
            <w:right w:val="none" w:sz="0" w:space="0" w:color="auto"/>
          </w:divBdr>
          <w:divsChild>
            <w:div w:id="1150630898">
              <w:marLeft w:val="0"/>
              <w:marRight w:val="0"/>
              <w:marTop w:val="0"/>
              <w:marBottom w:val="0"/>
              <w:divBdr>
                <w:top w:val="none" w:sz="0" w:space="0" w:color="auto"/>
                <w:left w:val="none" w:sz="0" w:space="0" w:color="auto"/>
                <w:bottom w:val="none" w:sz="0" w:space="0" w:color="auto"/>
                <w:right w:val="none" w:sz="0" w:space="0" w:color="auto"/>
              </w:divBdr>
            </w:div>
          </w:divsChild>
        </w:div>
        <w:div w:id="1986003256">
          <w:marLeft w:val="0"/>
          <w:marRight w:val="0"/>
          <w:marTop w:val="0"/>
          <w:marBottom w:val="0"/>
          <w:divBdr>
            <w:top w:val="none" w:sz="0" w:space="0" w:color="auto"/>
            <w:left w:val="none" w:sz="0" w:space="0" w:color="auto"/>
            <w:bottom w:val="none" w:sz="0" w:space="0" w:color="auto"/>
            <w:right w:val="none" w:sz="0" w:space="0" w:color="auto"/>
          </w:divBdr>
        </w:div>
        <w:div w:id="999503722">
          <w:marLeft w:val="0"/>
          <w:marRight w:val="0"/>
          <w:marTop w:val="0"/>
          <w:marBottom w:val="0"/>
          <w:divBdr>
            <w:top w:val="none" w:sz="0" w:space="0" w:color="auto"/>
            <w:left w:val="none" w:sz="0" w:space="0" w:color="auto"/>
            <w:bottom w:val="none" w:sz="0" w:space="0" w:color="auto"/>
            <w:right w:val="none" w:sz="0" w:space="0" w:color="auto"/>
          </w:divBdr>
          <w:divsChild>
            <w:div w:id="967977882">
              <w:marLeft w:val="0"/>
              <w:marRight w:val="0"/>
              <w:marTop w:val="0"/>
              <w:marBottom w:val="0"/>
              <w:divBdr>
                <w:top w:val="none" w:sz="0" w:space="0" w:color="auto"/>
                <w:left w:val="none" w:sz="0" w:space="0" w:color="auto"/>
                <w:bottom w:val="none" w:sz="0" w:space="0" w:color="auto"/>
                <w:right w:val="none" w:sz="0" w:space="0" w:color="auto"/>
              </w:divBdr>
            </w:div>
          </w:divsChild>
        </w:div>
        <w:div w:id="83575434">
          <w:marLeft w:val="0"/>
          <w:marRight w:val="0"/>
          <w:marTop w:val="0"/>
          <w:marBottom w:val="0"/>
          <w:divBdr>
            <w:top w:val="none" w:sz="0" w:space="0" w:color="auto"/>
            <w:left w:val="none" w:sz="0" w:space="0" w:color="auto"/>
            <w:bottom w:val="none" w:sz="0" w:space="0" w:color="auto"/>
            <w:right w:val="none" w:sz="0" w:space="0" w:color="auto"/>
          </w:divBdr>
        </w:div>
        <w:div w:id="1223562526">
          <w:marLeft w:val="0"/>
          <w:marRight w:val="0"/>
          <w:marTop w:val="0"/>
          <w:marBottom w:val="0"/>
          <w:divBdr>
            <w:top w:val="none" w:sz="0" w:space="0" w:color="auto"/>
            <w:left w:val="none" w:sz="0" w:space="0" w:color="auto"/>
            <w:bottom w:val="none" w:sz="0" w:space="0" w:color="auto"/>
            <w:right w:val="none" w:sz="0" w:space="0" w:color="auto"/>
          </w:divBdr>
          <w:divsChild>
            <w:div w:id="1332563698">
              <w:marLeft w:val="0"/>
              <w:marRight w:val="0"/>
              <w:marTop w:val="0"/>
              <w:marBottom w:val="0"/>
              <w:divBdr>
                <w:top w:val="none" w:sz="0" w:space="0" w:color="auto"/>
                <w:left w:val="none" w:sz="0" w:space="0" w:color="auto"/>
                <w:bottom w:val="none" w:sz="0" w:space="0" w:color="auto"/>
                <w:right w:val="none" w:sz="0" w:space="0" w:color="auto"/>
              </w:divBdr>
            </w:div>
          </w:divsChild>
        </w:div>
        <w:div w:id="1081567679">
          <w:marLeft w:val="0"/>
          <w:marRight w:val="0"/>
          <w:marTop w:val="0"/>
          <w:marBottom w:val="0"/>
          <w:divBdr>
            <w:top w:val="none" w:sz="0" w:space="0" w:color="auto"/>
            <w:left w:val="none" w:sz="0" w:space="0" w:color="auto"/>
            <w:bottom w:val="none" w:sz="0" w:space="0" w:color="auto"/>
            <w:right w:val="none" w:sz="0" w:space="0" w:color="auto"/>
          </w:divBdr>
        </w:div>
        <w:div w:id="1908177486">
          <w:marLeft w:val="0"/>
          <w:marRight w:val="0"/>
          <w:marTop w:val="0"/>
          <w:marBottom w:val="0"/>
          <w:divBdr>
            <w:top w:val="none" w:sz="0" w:space="0" w:color="auto"/>
            <w:left w:val="none" w:sz="0" w:space="0" w:color="auto"/>
            <w:bottom w:val="none" w:sz="0" w:space="0" w:color="auto"/>
            <w:right w:val="none" w:sz="0" w:space="0" w:color="auto"/>
          </w:divBdr>
          <w:divsChild>
            <w:div w:id="1953200603">
              <w:marLeft w:val="0"/>
              <w:marRight w:val="0"/>
              <w:marTop w:val="0"/>
              <w:marBottom w:val="0"/>
              <w:divBdr>
                <w:top w:val="none" w:sz="0" w:space="0" w:color="auto"/>
                <w:left w:val="none" w:sz="0" w:space="0" w:color="auto"/>
                <w:bottom w:val="none" w:sz="0" w:space="0" w:color="auto"/>
                <w:right w:val="none" w:sz="0" w:space="0" w:color="auto"/>
              </w:divBdr>
            </w:div>
          </w:divsChild>
        </w:div>
        <w:div w:id="490948163">
          <w:marLeft w:val="0"/>
          <w:marRight w:val="0"/>
          <w:marTop w:val="0"/>
          <w:marBottom w:val="0"/>
          <w:divBdr>
            <w:top w:val="none" w:sz="0" w:space="0" w:color="auto"/>
            <w:left w:val="none" w:sz="0" w:space="0" w:color="auto"/>
            <w:bottom w:val="none" w:sz="0" w:space="0" w:color="auto"/>
            <w:right w:val="none" w:sz="0" w:space="0" w:color="auto"/>
          </w:divBdr>
        </w:div>
        <w:div w:id="699865855">
          <w:marLeft w:val="0"/>
          <w:marRight w:val="0"/>
          <w:marTop w:val="0"/>
          <w:marBottom w:val="0"/>
          <w:divBdr>
            <w:top w:val="none" w:sz="0" w:space="0" w:color="auto"/>
            <w:left w:val="none" w:sz="0" w:space="0" w:color="auto"/>
            <w:bottom w:val="none" w:sz="0" w:space="0" w:color="auto"/>
            <w:right w:val="none" w:sz="0" w:space="0" w:color="auto"/>
          </w:divBdr>
          <w:divsChild>
            <w:div w:id="177937364">
              <w:marLeft w:val="0"/>
              <w:marRight w:val="0"/>
              <w:marTop w:val="0"/>
              <w:marBottom w:val="0"/>
              <w:divBdr>
                <w:top w:val="none" w:sz="0" w:space="0" w:color="auto"/>
                <w:left w:val="none" w:sz="0" w:space="0" w:color="auto"/>
                <w:bottom w:val="none" w:sz="0" w:space="0" w:color="auto"/>
                <w:right w:val="none" w:sz="0" w:space="0" w:color="auto"/>
              </w:divBdr>
            </w:div>
          </w:divsChild>
        </w:div>
        <w:div w:id="1142652059">
          <w:marLeft w:val="0"/>
          <w:marRight w:val="0"/>
          <w:marTop w:val="0"/>
          <w:marBottom w:val="0"/>
          <w:divBdr>
            <w:top w:val="none" w:sz="0" w:space="0" w:color="auto"/>
            <w:left w:val="none" w:sz="0" w:space="0" w:color="auto"/>
            <w:bottom w:val="none" w:sz="0" w:space="0" w:color="auto"/>
            <w:right w:val="none" w:sz="0" w:space="0" w:color="auto"/>
          </w:divBdr>
        </w:div>
        <w:div w:id="1522013894">
          <w:marLeft w:val="0"/>
          <w:marRight w:val="0"/>
          <w:marTop w:val="0"/>
          <w:marBottom w:val="0"/>
          <w:divBdr>
            <w:top w:val="none" w:sz="0" w:space="0" w:color="auto"/>
            <w:left w:val="none" w:sz="0" w:space="0" w:color="auto"/>
            <w:bottom w:val="none" w:sz="0" w:space="0" w:color="auto"/>
            <w:right w:val="none" w:sz="0" w:space="0" w:color="auto"/>
          </w:divBdr>
          <w:divsChild>
            <w:div w:id="1657879959">
              <w:marLeft w:val="0"/>
              <w:marRight w:val="0"/>
              <w:marTop w:val="0"/>
              <w:marBottom w:val="0"/>
              <w:divBdr>
                <w:top w:val="none" w:sz="0" w:space="0" w:color="auto"/>
                <w:left w:val="none" w:sz="0" w:space="0" w:color="auto"/>
                <w:bottom w:val="none" w:sz="0" w:space="0" w:color="auto"/>
                <w:right w:val="none" w:sz="0" w:space="0" w:color="auto"/>
              </w:divBdr>
            </w:div>
          </w:divsChild>
        </w:div>
        <w:div w:id="2018918718">
          <w:marLeft w:val="0"/>
          <w:marRight w:val="0"/>
          <w:marTop w:val="300"/>
          <w:marBottom w:val="0"/>
          <w:divBdr>
            <w:top w:val="none" w:sz="0" w:space="0" w:color="auto"/>
            <w:left w:val="none" w:sz="0" w:space="0" w:color="auto"/>
            <w:bottom w:val="none" w:sz="0" w:space="0" w:color="auto"/>
            <w:right w:val="none" w:sz="0" w:space="0" w:color="auto"/>
          </w:divBdr>
          <w:divsChild>
            <w:div w:id="477383478">
              <w:marLeft w:val="0"/>
              <w:marRight w:val="0"/>
              <w:marTop w:val="0"/>
              <w:marBottom w:val="0"/>
              <w:divBdr>
                <w:top w:val="none" w:sz="0" w:space="0" w:color="auto"/>
                <w:left w:val="none" w:sz="0" w:space="0" w:color="auto"/>
                <w:bottom w:val="none" w:sz="0" w:space="0" w:color="auto"/>
                <w:right w:val="none" w:sz="0" w:space="0" w:color="auto"/>
              </w:divBdr>
              <w:divsChild>
                <w:div w:id="94145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06885">
          <w:marLeft w:val="0"/>
          <w:marRight w:val="0"/>
          <w:marTop w:val="300"/>
          <w:marBottom w:val="0"/>
          <w:divBdr>
            <w:top w:val="none" w:sz="0" w:space="0" w:color="auto"/>
            <w:left w:val="none" w:sz="0" w:space="0" w:color="auto"/>
            <w:bottom w:val="none" w:sz="0" w:space="0" w:color="auto"/>
            <w:right w:val="none" w:sz="0" w:space="0" w:color="auto"/>
          </w:divBdr>
          <w:divsChild>
            <w:div w:id="1337153119">
              <w:marLeft w:val="0"/>
              <w:marRight w:val="0"/>
              <w:marTop w:val="0"/>
              <w:marBottom w:val="0"/>
              <w:divBdr>
                <w:top w:val="none" w:sz="0" w:space="0" w:color="auto"/>
                <w:left w:val="none" w:sz="0" w:space="0" w:color="auto"/>
                <w:bottom w:val="none" w:sz="0" w:space="0" w:color="auto"/>
                <w:right w:val="none" w:sz="0" w:space="0" w:color="auto"/>
              </w:divBdr>
              <w:divsChild>
                <w:div w:id="1889145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30116">
          <w:marLeft w:val="0"/>
          <w:marRight w:val="0"/>
          <w:marTop w:val="300"/>
          <w:marBottom w:val="0"/>
          <w:divBdr>
            <w:top w:val="none" w:sz="0" w:space="0" w:color="auto"/>
            <w:left w:val="none" w:sz="0" w:space="0" w:color="auto"/>
            <w:bottom w:val="none" w:sz="0" w:space="0" w:color="auto"/>
            <w:right w:val="none" w:sz="0" w:space="0" w:color="auto"/>
          </w:divBdr>
          <w:divsChild>
            <w:div w:id="262224038">
              <w:marLeft w:val="0"/>
              <w:marRight w:val="0"/>
              <w:marTop w:val="0"/>
              <w:marBottom w:val="0"/>
              <w:divBdr>
                <w:top w:val="none" w:sz="0" w:space="0" w:color="auto"/>
                <w:left w:val="none" w:sz="0" w:space="0" w:color="auto"/>
                <w:bottom w:val="none" w:sz="0" w:space="0" w:color="auto"/>
                <w:right w:val="none" w:sz="0" w:space="0" w:color="auto"/>
              </w:divBdr>
              <w:divsChild>
                <w:div w:id="890848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483868">
          <w:marLeft w:val="0"/>
          <w:marRight w:val="0"/>
          <w:marTop w:val="300"/>
          <w:marBottom w:val="0"/>
          <w:divBdr>
            <w:top w:val="none" w:sz="0" w:space="0" w:color="auto"/>
            <w:left w:val="none" w:sz="0" w:space="0" w:color="auto"/>
            <w:bottom w:val="none" w:sz="0" w:space="0" w:color="auto"/>
            <w:right w:val="none" w:sz="0" w:space="0" w:color="auto"/>
          </w:divBdr>
          <w:divsChild>
            <w:div w:id="1217163203">
              <w:marLeft w:val="0"/>
              <w:marRight w:val="0"/>
              <w:marTop w:val="0"/>
              <w:marBottom w:val="0"/>
              <w:divBdr>
                <w:top w:val="none" w:sz="0" w:space="0" w:color="auto"/>
                <w:left w:val="none" w:sz="0" w:space="0" w:color="auto"/>
                <w:bottom w:val="none" w:sz="0" w:space="0" w:color="auto"/>
                <w:right w:val="none" w:sz="0" w:space="0" w:color="auto"/>
              </w:divBdr>
              <w:divsChild>
                <w:div w:id="2118940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6396282">
      <w:bodyDiv w:val="1"/>
      <w:marLeft w:val="0"/>
      <w:marRight w:val="0"/>
      <w:marTop w:val="0"/>
      <w:marBottom w:val="0"/>
      <w:divBdr>
        <w:top w:val="none" w:sz="0" w:space="0" w:color="auto"/>
        <w:left w:val="none" w:sz="0" w:space="0" w:color="auto"/>
        <w:bottom w:val="none" w:sz="0" w:space="0" w:color="auto"/>
        <w:right w:val="none" w:sz="0" w:space="0" w:color="auto"/>
      </w:divBdr>
      <w:divsChild>
        <w:div w:id="126045029">
          <w:marLeft w:val="0"/>
          <w:marRight w:val="0"/>
          <w:marTop w:val="0"/>
          <w:marBottom w:val="0"/>
          <w:divBdr>
            <w:top w:val="none" w:sz="0" w:space="0" w:color="auto"/>
            <w:left w:val="none" w:sz="0" w:space="0" w:color="auto"/>
            <w:bottom w:val="none" w:sz="0" w:space="0" w:color="auto"/>
            <w:right w:val="none" w:sz="0" w:space="0" w:color="auto"/>
          </w:divBdr>
        </w:div>
        <w:div w:id="1412585307">
          <w:marLeft w:val="0"/>
          <w:marRight w:val="0"/>
          <w:marTop w:val="0"/>
          <w:marBottom w:val="0"/>
          <w:divBdr>
            <w:top w:val="none" w:sz="0" w:space="0" w:color="auto"/>
            <w:left w:val="none" w:sz="0" w:space="0" w:color="auto"/>
            <w:bottom w:val="none" w:sz="0" w:space="0" w:color="auto"/>
            <w:right w:val="none" w:sz="0" w:space="0" w:color="auto"/>
          </w:divBdr>
          <w:divsChild>
            <w:div w:id="2031485257">
              <w:marLeft w:val="0"/>
              <w:marRight w:val="0"/>
              <w:marTop w:val="0"/>
              <w:marBottom w:val="0"/>
              <w:divBdr>
                <w:top w:val="none" w:sz="0" w:space="0" w:color="auto"/>
                <w:left w:val="none" w:sz="0" w:space="0" w:color="auto"/>
                <w:bottom w:val="none" w:sz="0" w:space="0" w:color="auto"/>
                <w:right w:val="none" w:sz="0" w:space="0" w:color="auto"/>
              </w:divBdr>
            </w:div>
          </w:divsChild>
        </w:div>
        <w:div w:id="1680697763">
          <w:marLeft w:val="0"/>
          <w:marRight w:val="0"/>
          <w:marTop w:val="0"/>
          <w:marBottom w:val="0"/>
          <w:divBdr>
            <w:top w:val="none" w:sz="0" w:space="0" w:color="auto"/>
            <w:left w:val="none" w:sz="0" w:space="0" w:color="auto"/>
            <w:bottom w:val="none" w:sz="0" w:space="0" w:color="auto"/>
            <w:right w:val="none" w:sz="0" w:space="0" w:color="auto"/>
          </w:divBdr>
        </w:div>
        <w:div w:id="374549276">
          <w:marLeft w:val="0"/>
          <w:marRight w:val="0"/>
          <w:marTop w:val="0"/>
          <w:marBottom w:val="0"/>
          <w:divBdr>
            <w:top w:val="none" w:sz="0" w:space="0" w:color="auto"/>
            <w:left w:val="none" w:sz="0" w:space="0" w:color="auto"/>
            <w:bottom w:val="none" w:sz="0" w:space="0" w:color="auto"/>
            <w:right w:val="none" w:sz="0" w:space="0" w:color="auto"/>
          </w:divBdr>
          <w:divsChild>
            <w:div w:id="941494444">
              <w:marLeft w:val="0"/>
              <w:marRight w:val="0"/>
              <w:marTop w:val="0"/>
              <w:marBottom w:val="0"/>
              <w:divBdr>
                <w:top w:val="none" w:sz="0" w:space="0" w:color="auto"/>
                <w:left w:val="none" w:sz="0" w:space="0" w:color="auto"/>
                <w:bottom w:val="none" w:sz="0" w:space="0" w:color="auto"/>
                <w:right w:val="none" w:sz="0" w:space="0" w:color="auto"/>
              </w:divBdr>
            </w:div>
          </w:divsChild>
        </w:div>
        <w:div w:id="1812869769">
          <w:marLeft w:val="0"/>
          <w:marRight w:val="0"/>
          <w:marTop w:val="0"/>
          <w:marBottom w:val="0"/>
          <w:divBdr>
            <w:top w:val="none" w:sz="0" w:space="0" w:color="auto"/>
            <w:left w:val="none" w:sz="0" w:space="0" w:color="auto"/>
            <w:bottom w:val="none" w:sz="0" w:space="0" w:color="auto"/>
            <w:right w:val="none" w:sz="0" w:space="0" w:color="auto"/>
          </w:divBdr>
        </w:div>
        <w:div w:id="142157846">
          <w:marLeft w:val="0"/>
          <w:marRight w:val="0"/>
          <w:marTop w:val="0"/>
          <w:marBottom w:val="0"/>
          <w:divBdr>
            <w:top w:val="none" w:sz="0" w:space="0" w:color="auto"/>
            <w:left w:val="none" w:sz="0" w:space="0" w:color="auto"/>
            <w:bottom w:val="none" w:sz="0" w:space="0" w:color="auto"/>
            <w:right w:val="none" w:sz="0" w:space="0" w:color="auto"/>
          </w:divBdr>
          <w:divsChild>
            <w:div w:id="1429275775">
              <w:marLeft w:val="0"/>
              <w:marRight w:val="0"/>
              <w:marTop w:val="0"/>
              <w:marBottom w:val="0"/>
              <w:divBdr>
                <w:top w:val="none" w:sz="0" w:space="0" w:color="auto"/>
                <w:left w:val="none" w:sz="0" w:space="0" w:color="auto"/>
                <w:bottom w:val="none" w:sz="0" w:space="0" w:color="auto"/>
                <w:right w:val="none" w:sz="0" w:space="0" w:color="auto"/>
              </w:divBdr>
            </w:div>
          </w:divsChild>
        </w:div>
        <w:div w:id="1894274338">
          <w:marLeft w:val="0"/>
          <w:marRight w:val="0"/>
          <w:marTop w:val="0"/>
          <w:marBottom w:val="0"/>
          <w:divBdr>
            <w:top w:val="none" w:sz="0" w:space="0" w:color="auto"/>
            <w:left w:val="none" w:sz="0" w:space="0" w:color="auto"/>
            <w:bottom w:val="none" w:sz="0" w:space="0" w:color="auto"/>
            <w:right w:val="none" w:sz="0" w:space="0" w:color="auto"/>
          </w:divBdr>
        </w:div>
        <w:div w:id="873343854">
          <w:marLeft w:val="0"/>
          <w:marRight w:val="0"/>
          <w:marTop w:val="0"/>
          <w:marBottom w:val="0"/>
          <w:divBdr>
            <w:top w:val="none" w:sz="0" w:space="0" w:color="auto"/>
            <w:left w:val="none" w:sz="0" w:space="0" w:color="auto"/>
            <w:bottom w:val="none" w:sz="0" w:space="0" w:color="auto"/>
            <w:right w:val="none" w:sz="0" w:space="0" w:color="auto"/>
          </w:divBdr>
          <w:divsChild>
            <w:div w:id="131677643">
              <w:marLeft w:val="0"/>
              <w:marRight w:val="0"/>
              <w:marTop w:val="0"/>
              <w:marBottom w:val="0"/>
              <w:divBdr>
                <w:top w:val="none" w:sz="0" w:space="0" w:color="auto"/>
                <w:left w:val="none" w:sz="0" w:space="0" w:color="auto"/>
                <w:bottom w:val="none" w:sz="0" w:space="0" w:color="auto"/>
                <w:right w:val="none" w:sz="0" w:space="0" w:color="auto"/>
              </w:divBdr>
            </w:div>
          </w:divsChild>
        </w:div>
        <w:div w:id="1009064361">
          <w:marLeft w:val="0"/>
          <w:marRight w:val="0"/>
          <w:marTop w:val="0"/>
          <w:marBottom w:val="0"/>
          <w:divBdr>
            <w:top w:val="none" w:sz="0" w:space="0" w:color="auto"/>
            <w:left w:val="none" w:sz="0" w:space="0" w:color="auto"/>
            <w:bottom w:val="none" w:sz="0" w:space="0" w:color="auto"/>
            <w:right w:val="none" w:sz="0" w:space="0" w:color="auto"/>
          </w:divBdr>
        </w:div>
        <w:div w:id="454179284">
          <w:marLeft w:val="0"/>
          <w:marRight w:val="0"/>
          <w:marTop w:val="0"/>
          <w:marBottom w:val="0"/>
          <w:divBdr>
            <w:top w:val="none" w:sz="0" w:space="0" w:color="auto"/>
            <w:left w:val="none" w:sz="0" w:space="0" w:color="auto"/>
            <w:bottom w:val="none" w:sz="0" w:space="0" w:color="auto"/>
            <w:right w:val="none" w:sz="0" w:space="0" w:color="auto"/>
          </w:divBdr>
          <w:divsChild>
            <w:div w:id="1907951323">
              <w:marLeft w:val="0"/>
              <w:marRight w:val="0"/>
              <w:marTop w:val="0"/>
              <w:marBottom w:val="0"/>
              <w:divBdr>
                <w:top w:val="none" w:sz="0" w:space="0" w:color="auto"/>
                <w:left w:val="none" w:sz="0" w:space="0" w:color="auto"/>
                <w:bottom w:val="none" w:sz="0" w:space="0" w:color="auto"/>
                <w:right w:val="none" w:sz="0" w:space="0" w:color="auto"/>
              </w:divBdr>
            </w:div>
          </w:divsChild>
        </w:div>
        <w:div w:id="115299023">
          <w:marLeft w:val="0"/>
          <w:marRight w:val="0"/>
          <w:marTop w:val="0"/>
          <w:marBottom w:val="0"/>
          <w:divBdr>
            <w:top w:val="none" w:sz="0" w:space="0" w:color="auto"/>
            <w:left w:val="none" w:sz="0" w:space="0" w:color="auto"/>
            <w:bottom w:val="none" w:sz="0" w:space="0" w:color="auto"/>
            <w:right w:val="none" w:sz="0" w:space="0" w:color="auto"/>
          </w:divBdr>
        </w:div>
        <w:div w:id="166865013">
          <w:marLeft w:val="0"/>
          <w:marRight w:val="0"/>
          <w:marTop w:val="0"/>
          <w:marBottom w:val="0"/>
          <w:divBdr>
            <w:top w:val="none" w:sz="0" w:space="0" w:color="auto"/>
            <w:left w:val="none" w:sz="0" w:space="0" w:color="auto"/>
            <w:bottom w:val="none" w:sz="0" w:space="0" w:color="auto"/>
            <w:right w:val="none" w:sz="0" w:space="0" w:color="auto"/>
          </w:divBdr>
          <w:divsChild>
            <w:div w:id="1941179269">
              <w:marLeft w:val="0"/>
              <w:marRight w:val="0"/>
              <w:marTop w:val="0"/>
              <w:marBottom w:val="0"/>
              <w:divBdr>
                <w:top w:val="none" w:sz="0" w:space="0" w:color="auto"/>
                <w:left w:val="none" w:sz="0" w:space="0" w:color="auto"/>
                <w:bottom w:val="none" w:sz="0" w:space="0" w:color="auto"/>
                <w:right w:val="none" w:sz="0" w:space="0" w:color="auto"/>
              </w:divBdr>
            </w:div>
          </w:divsChild>
        </w:div>
        <w:div w:id="800615739">
          <w:marLeft w:val="0"/>
          <w:marRight w:val="0"/>
          <w:marTop w:val="0"/>
          <w:marBottom w:val="0"/>
          <w:divBdr>
            <w:top w:val="none" w:sz="0" w:space="0" w:color="auto"/>
            <w:left w:val="none" w:sz="0" w:space="0" w:color="auto"/>
            <w:bottom w:val="none" w:sz="0" w:space="0" w:color="auto"/>
            <w:right w:val="none" w:sz="0" w:space="0" w:color="auto"/>
          </w:divBdr>
        </w:div>
        <w:div w:id="872040380">
          <w:marLeft w:val="0"/>
          <w:marRight w:val="0"/>
          <w:marTop w:val="0"/>
          <w:marBottom w:val="0"/>
          <w:divBdr>
            <w:top w:val="none" w:sz="0" w:space="0" w:color="auto"/>
            <w:left w:val="none" w:sz="0" w:space="0" w:color="auto"/>
            <w:bottom w:val="none" w:sz="0" w:space="0" w:color="auto"/>
            <w:right w:val="none" w:sz="0" w:space="0" w:color="auto"/>
          </w:divBdr>
          <w:divsChild>
            <w:div w:id="486828468">
              <w:marLeft w:val="0"/>
              <w:marRight w:val="0"/>
              <w:marTop w:val="0"/>
              <w:marBottom w:val="0"/>
              <w:divBdr>
                <w:top w:val="none" w:sz="0" w:space="0" w:color="auto"/>
                <w:left w:val="none" w:sz="0" w:space="0" w:color="auto"/>
                <w:bottom w:val="none" w:sz="0" w:space="0" w:color="auto"/>
                <w:right w:val="none" w:sz="0" w:space="0" w:color="auto"/>
              </w:divBdr>
            </w:div>
          </w:divsChild>
        </w:div>
        <w:div w:id="2142797268">
          <w:marLeft w:val="0"/>
          <w:marRight w:val="0"/>
          <w:marTop w:val="300"/>
          <w:marBottom w:val="0"/>
          <w:divBdr>
            <w:top w:val="none" w:sz="0" w:space="0" w:color="auto"/>
            <w:left w:val="none" w:sz="0" w:space="0" w:color="auto"/>
            <w:bottom w:val="none" w:sz="0" w:space="0" w:color="auto"/>
            <w:right w:val="none" w:sz="0" w:space="0" w:color="auto"/>
          </w:divBdr>
          <w:divsChild>
            <w:div w:id="32775093">
              <w:marLeft w:val="0"/>
              <w:marRight w:val="0"/>
              <w:marTop w:val="0"/>
              <w:marBottom w:val="0"/>
              <w:divBdr>
                <w:top w:val="none" w:sz="0" w:space="0" w:color="auto"/>
                <w:left w:val="none" w:sz="0" w:space="0" w:color="auto"/>
                <w:bottom w:val="none" w:sz="0" w:space="0" w:color="auto"/>
                <w:right w:val="none" w:sz="0" w:space="0" w:color="auto"/>
              </w:divBdr>
              <w:divsChild>
                <w:div w:id="177088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536451">
          <w:marLeft w:val="0"/>
          <w:marRight w:val="0"/>
          <w:marTop w:val="300"/>
          <w:marBottom w:val="0"/>
          <w:divBdr>
            <w:top w:val="none" w:sz="0" w:space="0" w:color="auto"/>
            <w:left w:val="none" w:sz="0" w:space="0" w:color="auto"/>
            <w:bottom w:val="none" w:sz="0" w:space="0" w:color="auto"/>
            <w:right w:val="none" w:sz="0" w:space="0" w:color="auto"/>
          </w:divBdr>
          <w:divsChild>
            <w:div w:id="714231466">
              <w:marLeft w:val="0"/>
              <w:marRight w:val="0"/>
              <w:marTop w:val="0"/>
              <w:marBottom w:val="0"/>
              <w:divBdr>
                <w:top w:val="none" w:sz="0" w:space="0" w:color="auto"/>
                <w:left w:val="none" w:sz="0" w:space="0" w:color="auto"/>
                <w:bottom w:val="none" w:sz="0" w:space="0" w:color="auto"/>
                <w:right w:val="none" w:sz="0" w:space="0" w:color="auto"/>
              </w:divBdr>
              <w:divsChild>
                <w:div w:id="1274748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766485">
          <w:marLeft w:val="0"/>
          <w:marRight w:val="0"/>
          <w:marTop w:val="300"/>
          <w:marBottom w:val="0"/>
          <w:divBdr>
            <w:top w:val="none" w:sz="0" w:space="0" w:color="auto"/>
            <w:left w:val="none" w:sz="0" w:space="0" w:color="auto"/>
            <w:bottom w:val="none" w:sz="0" w:space="0" w:color="auto"/>
            <w:right w:val="none" w:sz="0" w:space="0" w:color="auto"/>
          </w:divBdr>
          <w:divsChild>
            <w:div w:id="495728448">
              <w:marLeft w:val="0"/>
              <w:marRight w:val="0"/>
              <w:marTop w:val="0"/>
              <w:marBottom w:val="0"/>
              <w:divBdr>
                <w:top w:val="none" w:sz="0" w:space="0" w:color="auto"/>
                <w:left w:val="none" w:sz="0" w:space="0" w:color="auto"/>
                <w:bottom w:val="none" w:sz="0" w:space="0" w:color="auto"/>
                <w:right w:val="none" w:sz="0" w:space="0" w:color="auto"/>
              </w:divBdr>
              <w:divsChild>
                <w:div w:id="18436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7050871">
      <w:bodyDiv w:val="1"/>
      <w:marLeft w:val="0"/>
      <w:marRight w:val="0"/>
      <w:marTop w:val="0"/>
      <w:marBottom w:val="0"/>
      <w:divBdr>
        <w:top w:val="none" w:sz="0" w:space="0" w:color="auto"/>
        <w:left w:val="none" w:sz="0" w:space="0" w:color="auto"/>
        <w:bottom w:val="none" w:sz="0" w:space="0" w:color="auto"/>
        <w:right w:val="none" w:sz="0" w:space="0" w:color="auto"/>
      </w:divBdr>
      <w:divsChild>
        <w:div w:id="247807958">
          <w:marLeft w:val="0"/>
          <w:marRight w:val="0"/>
          <w:marTop w:val="0"/>
          <w:marBottom w:val="0"/>
          <w:divBdr>
            <w:top w:val="none" w:sz="0" w:space="0" w:color="auto"/>
            <w:left w:val="none" w:sz="0" w:space="0" w:color="auto"/>
            <w:bottom w:val="none" w:sz="0" w:space="0" w:color="auto"/>
            <w:right w:val="none" w:sz="0" w:space="0" w:color="auto"/>
          </w:divBdr>
        </w:div>
        <w:div w:id="2076926169">
          <w:marLeft w:val="0"/>
          <w:marRight w:val="0"/>
          <w:marTop w:val="0"/>
          <w:marBottom w:val="0"/>
          <w:divBdr>
            <w:top w:val="none" w:sz="0" w:space="0" w:color="auto"/>
            <w:left w:val="none" w:sz="0" w:space="0" w:color="auto"/>
            <w:bottom w:val="none" w:sz="0" w:space="0" w:color="auto"/>
            <w:right w:val="none" w:sz="0" w:space="0" w:color="auto"/>
          </w:divBdr>
          <w:divsChild>
            <w:div w:id="2705479">
              <w:marLeft w:val="0"/>
              <w:marRight w:val="0"/>
              <w:marTop w:val="0"/>
              <w:marBottom w:val="0"/>
              <w:divBdr>
                <w:top w:val="none" w:sz="0" w:space="0" w:color="auto"/>
                <w:left w:val="none" w:sz="0" w:space="0" w:color="auto"/>
                <w:bottom w:val="none" w:sz="0" w:space="0" w:color="auto"/>
                <w:right w:val="none" w:sz="0" w:space="0" w:color="auto"/>
              </w:divBdr>
            </w:div>
          </w:divsChild>
        </w:div>
        <w:div w:id="2045250427">
          <w:marLeft w:val="0"/>
          <w:marRight w:val="0"/>
          <w:marTop w:val="0"/>
          <w:marBottom w:val="0"/>
          <w:divBdr>
            <w:top w:val="none" w:sz="0" w:space="0" w:color="auto"/>
            <w:left w:val="none" w:sz="0" w:space="0" w:color="auto"/>
            <w:bottom w:val="none" w:sz="0" w:space="0" w:color="auto"/>
            <w:right w:val="none" w:sz="0" w:space="0" w:color="auto"/>
          </w:divBdr>
        </w:div>
        <w:div w:id="396831110">
          <w:marLeft w:val="0"/>
          <w:marRight w:val="0"/>
          <w:marTop w:val="0"/>
          <w:marBottom w:val="0"/>
          <w:divBdr>
            <w:top w:val="none" w:sz="0" w:space="0" w:color="auto"/>
            <w:left w:val="none" w:sz="0" w:space="0" w:color="auto"/>
            <w:bottom w:val="none" w:sz="0" w:space="0" w:color="auto"/>
            <w:right w:val="none" w:sz="0" w:space="0" w:color="auto"/>
          </w:divBdr>
          <w:divsChild>
            <w:div w:id="1749885087">
              <w:marLeft w:val="0"/>
              <w:marRight w:val="0"/>
              <w:marTop w:val="0"/>
              <w:marBottom w:val="0"/>
              <w:divBdr>
                <w:top w:val="none" w:sz="0" w:space="0" w:color="auto"/>
                <w:left w:val="none" w:sz="0" w:space="0" w:color="auto"/>
                <w:bottom w:val="none" w:sz="0" w:space="0" w:color="auto"/>
                <w:right w:val="none" w:sz="0" w:space="0" w:color="auto"/>
              </w:divBdr>
            </w:div>
          </w:divsChild>
        </w:div>
        <w:div w:id="2121759800">
          <w:marLeft w:val="0"/>
          <w:marRight w:val="0"/>
          <w:marTop w:val="0"/>
          <w:marBottom w:val="0"/>
          <w:divBdr>
            <w:top w:val="none" w:sz="0" w:space="0" w:color="auto"/>
            <w:left w:val="none" w:sz="0" w:space="0" w:color="auto"/>
            <w:bottom w:val="none" w:sz="0" w:space="0" w:color="auto"/>
            <w:right w:val="none" w:sz="0" w:space="0" w:color="auto"/>
          </w:divBdr>
        </w:div>
        <w:div w:id="346954167">
          <w:marLeft w:val="0"/>
          <w:marRight w:val="0"/>
          <w:marTop w:val="0"/>
          <w:marBottom w:val="0"/>
          <w:divBdr>
            <w:top w:val="none" w:sz="0" w:space="0" w:color="auto"/>
            <w:left w:val="none" w:sz="0" w:space="0" w:color="auto"/>
            <w:bottom w:val="none" w:sz="0" w:space="0" w:color="auto"/>
            <w:right w:val="none" w:sz="0" w:space="0" w:color="auto"/>
          </w:divBdr>
          <w:divsChild>
            <w:div w:id="281033579">
              <w:marLeft w:val="0"/>
              <w:marRight w:val="0"/>
              <w:marTop w:val="0"/>
              <w:marBottom w:val="0"/>
              <w:divBdr>
                <w:top w:val="none" w:sz="0" w:space="0" w:color="auto"/>
                <w:left w:val="none" w:sz="0" w:space="0" w:color="auto"/>
                <w:bottom w:val="none" w:sz="0" w:space="0" w:color="auto"/>
                <w:right w:val="none" w:sz="0" w:space="0" w:color="auto"/>
              </w:divBdr>
            </w:div>
          </w:divsChild>
        </w:div>
        <w:div w:id="166556515">
          <w:marLeft w:val="0"/>
          <w:marRight w:val="0"/>
          <w:marTop w:val="0"/>
          <w:marBottom w:val="0"/>
          <w:divBdr>
            <w:top w:val="none" w:sz="0" w:space="0" w:color="auto"/>
            <w:left w:val="none" w:sz="0" w:space="0" w:color="auto"/>
            <w:bottom w:val="none" w:sz="0" w:space="0" w:color="auto"/>
            <w:right w:val="none" w:sz="0" w:space="0" w:color="auto"/>
          </w:divBdr>
        </w:div>
        <w:div w:id="1919485503">
          <w:marLeft w:val="0"/>
          <w:marRight w:val="0"/>
          <w:marTop w:val="0"/>
          <w:marBottom w:val="0"/>
          <w:divBdr>
            <w:top w:val="none" w:sz="0" w:space="0" w:color="auto"/>
            <w:left w:val="none" w:sz="0" w:space="0" w:color="auto"/>
            <w:bottom w:val="none" w:sz="0" w:space="0" w:color="auto"/>
            <w:right w:val="none" w:sz="0" w:space="0" w:color="auto"/>
          </w:divBdr>
          <w:divsChild>
            <w:div w:id="919172904">
              <w:marLeft w:val="0"/>
              <w:marRight w:val="0"/>
              <w:marTop w:val="0"/>
              <w:marBottom w:val="0"/>
              <w:divBdr>
                <w:top w:val="none" w:sz="0" w:space="0" w:color="auto"/>
                <w:left w:val="none" w:sz="0" w:space="0" w:color="auto"/>
                <w:bottom w:val="none" w:sz="0" w:space="0" w:color="auto"/>
                <w:right w:val="none" w:sz="0" w:space="0" w:color="auto"/>
              </w:divBdr>
            </w:div>
          </w:divsChild>
        </w:div>
        <w:div w:id="605815999">
          <w:marLeft w:val="0"/>
          <w:marRight w:val="0"/>
          <w:marTop w:val="0"/>
          <w:marBottom w:val="0"/>
          <w:divBdr>
            <w:top w:val="none" w:sz="0" w:space="0" w:color="auto"/>
            <w:left w:val="none" w:sz="0" w:space="0" w:color="auto"/>
            <w:bottom w:val="none" w:sz="0" w:space="0" w:color="auto"/>
            <w:right w:val="none" w:sz="0" w:space="0" w:color="auto"/>
          </w:divBdr>
        </w:div>
        <w:div w:id="564341125">
          <w:marLeft w:val="0"/>
          <w:marRight w:val="0"/>
          <w:marTop w:val="0"/>
          <w:marBottom w:val="0"/>
          <w:divBdr>
            <w:top w:val="none" w:sz="0" w:space="0" w:color="auto"/>
            <w:left w:val="none" w:sz="0" w:space="0" w:color="auto"/>
            <w:bottom w:val="none" w:sz="0" w:space="0" w:color="auto"/>
            <w:right w:val="none" w:sz="0" w:space="0" w:color="auto"/>
          </w:divBdr>
          <w:divsChild>
            <w:div w:id="216940536">
              <w:marLeft w:val="0"/>
              <w:marRight w:val="0"/>
              <w:marTop w:val="0"/>
              <w:marBottom w:val="0"/>
              <w:divBdr>
                <w:top w:val="none" w:sz="0" w:space="0" w:color="auto"/>
                <w:left w:val="none" w:sz="0" w:space="0" w:color="auto"/>
                <w:bottom w:val="none" w:sz="0" w:space="0" w:color="auto"/>
                <w:right w:val="none" w:sz="0" w:space="0" w:color="auto"/>
              </w:divBdr>
            </w:div>
          </w:divsChild>
        </w:div>
        <w:div w:id="2006011529">
          <w:marLeft w:val="0"/>
          <w:marRight w:val="0"/>
          <w:marTop w:val="0"/>
          <w:marBottom w:val="0"/>
          <w:divBdr>
            <w:top w:val="none" w:sz="0" w:space="0" w:color="auto"/>
            <w:left w:val="none" w:sz="0" w:space="0" w:color="auto"/>
            <w:bottom w:val="none" w:sz="0" w:space="0" w:color="auto"/>
            <w:right w:val="none" w:sz="0" w:space="0" w:color="auto"/>
          </w:divBdr>
        </w:div>
        <w:div w:id="1759403935">
          <w:marLeft w:val="0"/>
          <w:marRight w:val="0"/>
          <w:marTop w:val="0"/>
          <w:marBottom w:val="0"/>
          <w:divBdr>
            <w:top w:val="none" w:sz="0" w:space="0" w:color="auto"/>
            <w:left w:val="none" w:sz="0" w:space="0" w:color="auto"/>
            <w:bottom w:val="none" w:sz="0" w:space="0" w:color="auto"/>
            <w:right w:val="none" w:sz="0" w:space="0" w:color="auto"/>
          </w:divBdr>
          <w:divsChild>
            <w:div w:id="274094109">
              <w:marLeft w:val="0"/>
              <w:marRight w:val="0"/>
              <w:marTop w:val="0"/>
              <w:marBottom w:val="0"/>
              <w:divBdr>
                <w:top w:val="none" w:sz="0" w:space="0" w:color="auto"/>
                <w:left w:val="none" w:sz="0" w:space="0" w:color="auto"/>
                <w:bottom w:val="none" w:sz="0" w:space="0" w:color="auto"/>
                <w:right w:val="none" w:sz="0" w:space="0" w:color="auto"/>
              </w:divBdr>
            </w:div>
          </w:divsChild>
        </w:div>
        <w:div w:id="12727765">
          <w:marLeft w:val="0"/>
          <w:marRight w:val="0"/>
          <w:marTop w:val="0"/>
          <w:marBottom w:val="0"/>
          <w:divBdr>
            <w:top w:val="none" w:sz="0" w:space="0" w:color="auto"/>
            <w:left w:val="none" w:sz="0" w:space="0" w:color="auto"/>
            <w:bottom w:val="none" w:sz="0" w:space="0" w:color="auto"/>
            <w:right w:val="none" w:sz="0" w:space="0" w:color="auto"/>
          </w:divBdr>
        </w:div>
        <w:div w:id="1878156927">
          <w:marLeft w:val="0"/>
          <w:marRight w:val="0"/>
          <w:marTop w:val="0"/>
          <w:marBottom w:val="0"/>
          <w:divBdr>
            <w:top w:val="none" w:sz="0" w:space="0" w:color="auto"/>
            <w:left w:val="none" w:sz="0" w:space="0" w:color="auto"/>
            <w:bottom w:val="none" w:sz="0" w:space="0" w:color="auto"/>
            <w:right w:val="none" w:sz="0" w:space="0" w:color="auto"/>
          </w:divBdr>
          <w:divsChild>
            <w:div w:id="1411462527">
              <w:marLeft w:val="0"/>
              <w:marRight w:val="0"/>
              <w:marTop w:val="0"/>
              <w:marBottom w:val="0"/>
              <w:divBdr>
                <w:top w:val="none" w:sz="0" w:space="0" w:color="auto"/>
                <w:left w:val="none" w:sz="0" w:space="0" w:color="auto"/>
                <w:bottom w:val="none" w:sz="0" w:space="0" w:color="auto"/>
                <w:right w:val="none" w:sz="0" w:space="0" w:color="auto"/>
              </w:divBdr>
            </w:div>
          </w:divsChild>
        </w:div>
        <w:div w:id="642737945">
          <w:marLeft w:val="0"/>
          <w:marRight w:val="0"/>
          <w:marTop w:val="300"/>
          <w:marBottom w:val="0"/>
          <w:divBdr>
            <w:top w:val="none" w:sz="0" w:space="0" w:color="auto"/>
            <w:left w:val="none" w:sz="0" w:space="0" w:color="auto"/>
            <w:bottom w:val="none" w:sz="0" w:space="0" w:color="auto"/>
            <w:right w:val="none" w:sz="0" w:space="0" w:color="auto"/>
          </w:divBdr>
          <w:divsChild>
            <w:div w:id="293752211">
              <w:marLeft w:val="0"/>
              <w:marRight w:val="0"/>
              <w:marTop w:val="0"/>
              <w:marBottom w:val="0"/>
              <w:divBdr>
                <w:top w:val="none" w:sz="0" w:space="0" w:color="auto"/>
                <w:left w:val="none" w:sz="0" w:space="0" w:color="auto"/>
                <w:bottom w:val="none" w:sz="0" w:space="0" w:color="auto"/>
                <w:right w:val="none" w:sz="0" w:space="0" w:color="auto"/>
              </w:divBdr>
              <w:divsChild>
                <w:div w:id="122965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550509">
          <w:marLeft w:val="0"/>
          <w:marRight w:val="0"/>
          <w:marTop w:val="300"/>
          <w:marBottom w:val="0"/>
          <w:divBdr>
            <w:top w:val="none" w:sz="0" w:space="0" w:color="auto"/>
            <w:left w:val="none" w:sz="0" w:space="0" w:color="auto"/>
            <w:bottom w:val="none" w:sz="0" w:space="0" w:color="auto"/>
            <w:right w:val="none" w:sz="0" w:space="0" w:color="auto"/>
          </w:divBdr>
          <w:divsChild>
            <w:div w:id="211813557">
              <w:marLeft w:val="0"/>
              <w:marRight w:val="0"/>
              <w:marTop w:val="0"/>
              <w:marBottom w:val="0"/>
              <w:divBdr>
                <w:top w:val="none" w:sz="0" w:space="0" w:color="auto"/>
                <w:left w:val="none" w:sz="0" w:space="0" w:color="auto"/>
                <w:bottom w:val="none" w:sz="0" w:space="0" w:color="auto"/>
                <w:right w:val="none" w:sz="0" w:space="0" w:color="auto"/>
              </w:divBdr>
              <w:divsChild>
                <w:div w:id="119303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309041">
          <w:marLeft w:val="0"/>
          <w:marRight w:val="0"/>
          <w:marTop w:val="300"/>
          <w:marBottom w:val="0"/>
          <w:divBdr>
            <w:top w:val="none" w:sz="0" w:space="0" w:color="auto"/>
            <w:left w:val="none" w:sz="0" w:space="0" w:color="auto"/>
            <w:bottom w:val="none" w:sz="0" w:space="0" w:color="auto"/>
            <w:right w:val="none" w:sz="0" w:space="0" w:color="auto"/>
          </w:divBdr>
          <w:divsChild>
            <w:div w:id="40180239">
              <w:marLeft w:val="0"/>
              <w:marRight w:val="0"/>
              <w:marTop w:val="0"/>
              <w:marBottom w:val="0"/>
              <w:divBdr>
                <w:top w:val="none" w:sz="0" w:space="0" w:color="auto"/>
                <w:left w:val="none" w:sz="0" w:space="0" w:color="auto"/>
                <w:bottom w:val="none" w:sz="0" w:space="0" w:color="auto"/>
                <w:right w:val="none" w:sz="0" w:space="0" w:color="auto"/>
              </w:divBdr>
              <w:divsChild>
                <w:div w:id="755639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764505">
          <w:marLeft w:val="0"/>
          <w:marRight w:val="0"/>
          <w:marTop w:val="300"/>
          <w:marBottom w:val="0"/>
          <w:divBdr>
            <w:top w:val="none" w:sz="0" w:space="0" w:color="auto"/>
            <w:left w:val="none" w:sz="0" w:space="0" w:color="auto"/>
            <w:bottom w:val="none" w:sz="0" w:space="0" w:color="auto"/>
            <w:right w:val="none" w:sz="0" w:space="0" w:color="auto"/>
          </w:divBdr>
          <w:divsChild>
            <w:div w:id="1678574367">
              <w:marLeft w:val="0"/>
              <w:marRight w:val="0"/>
              <w:marTop w:val="0"/>
              <w:marBottom w:val="0"/>
              <w:divBdr>
                <w:top w:val="none" w:sz="0" w:space="0" w:color="auto"/>
                <w:left w:val="none" w:sz="0" w:space="0" w:color="auto"/>
                <w:bottom w:val="none" w:sz="0" w:space="0" w:color="auto"/>
                <w:right w:val="none" w:sz="0" w:space="0" w:color="auto"/>
              </w:divBdr>
              <w:divsChild>
                <w:div w:id="133583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516496">
      <w:bodyDiv w:val="1"/>
      <w:marLeft w:val="0"/>
      <w:marRight w:val="0"/>
      <w:marTop w:val="0"/>
      <w:marBottom w:val="0"/>
      <w:divBdr>
        <w:top w:val="none" w:sz="0" w:space="0" w:color="auto"/>
        <w:left w:val="none" w:sz="0" w:space="0" w:color="auto"/>
        <w:bottom w:val="none" w:sz="0" w:space="0" w:color="auto"/>
        <w:right w:val="none" w:sz="0" w:space="0" w:color="auto"/>
      </w:divBdr>
    </w:div>
    <w:div w:id="628586929">
      <w:bodyDiv w:val="1"/>
      <w:marLeft w:val="0"/>
      <w:marRight w:val="0"/>
      <w:marTop w:val="0"/>
      <w:marBottom w:val="0"/>
      <w:divBdr>
        <w:top w:val="none" w:sz="0" w:space="0" w:color="auto"/>
        <w:left w:val="none" w:sz="0" w:space="0" w:color="auto"/>
        <w:bottom w:val="none" w:sz="0" w:space="0" w:color="auto"/>
        <w:right w:val="none" w:sz="0" w:space="0" w:color="auto"/>
      </w:divBdr>
      <w:divsChild>
        <w:div w:id="1072434170">
          <w:marLeft w:val="0"/>
          <w:marRight w:val="0"/>
          <w:marTop w:val="0"/>
          <w:marBottom w:val="0"/>
          <w:divBdr>
            <w:top w:val="none" w:sz="0" w:space="0" w:color="auto"/>
            <w:left w:val="none" w:sz="0" w:space="0" w:color="auto"/>
            <w:bottom w:val="none" w:sz="0" w:space="0" w:color="auto"/>
            <w:right w:val="none" w:sz="0" w:space="0" w:color="auto"/>
          </w:divBdr>
        </w:div>
        <w:div w:id="1410810856">
          <w:marLeft w:val="0"/>
          <w:marRight w:val="0"/>
          <w:marTop w:val="0"/>
          <w:marBottom w:val="0"/>
          <w:divBdr>
            <w:top w:val="none" w:sz="0" w:space="0" w:color="auto"/>
            <w:left w:val="none" w:sz="0" w:space="0" w:color="auto"/>
            <w:bottom w:val="none" w:sz="0" w:space="0" w:color="auto"/>
            <w:right w:val="none" w:sz="0" w:space="0" w:color="auto"/>
          </w:divBdr>
          <w:divsChild>
            <w:div w:id="2102555828">
              <w:marLeft w:val="0"/>
              <w:marRight w:val="0"/>
              <w:marTop w:val="0"/>
              <w:marBottom w:val="0"/>
              <w:divBdr>
                <w:top w:val="none" w:sz="0" w:space="0" w:color="auto"/>
                <w:left w:val="none" w:sz="0" w:space="0" w:color="auto"/>
                <w:bottom w:val="none" w:sz="0" w:space="0" w:color="auto"/>
                <w:right w:val="none" w:sz="0" w:space="0" w:color="auto"/>
              </w:divBdr>
            </w:div>
          </w:divsChild>
        </w:div>
        <w:div w:id="748234373">
          <w:marLeft w:val="0"/>
          <w:marRight w:val="0"/>
          <w:marTop w:val="0"/>
          <w:marBottom w:val="0"/>
          <w:divBdr>
            <w:top w:val="none" w:sz="0" w:space="0" w:color="auto"/>
            <w:left w:val="none" w:sz="0" w:space="0" w:color="auto"/>
            <w:bottom w:val="none" w:sz="0" w:space="0" w:color="auto"/>
            <w:right w:val="none" w:sz="0" w:space="0" w:color="auto"/>
          </w:divBdr>
        </w:div>
        <w:div w:id="414939619">
          <w:marLeft w:val="0"/>
          <w:marRight w:val="0"/>
          <w:marTop w:val="0"/>
          <w:marBottom w:val="0"/>
          <w:divBdr>
            <w:top w:val="none" w:sz="0" w:space="0" w:color="auto"/>
            <w:left w:val="none" w:sz="0" w:space="0" w:color="auto"/>
            <w:bottom w:val="none" w:sz="0" w:space="0" w:color="auto"/>
            <w:right w:val="none" w:sz="0" w:space="0" w:color="auto"/>
          </w:divBdr>
          <w:divsChild>
            <w:div w:id="1075513699">
              <w:marLeft w:val="0"/>
              <w:marRight w:val="0"/>
              <w:marTop w:val="0"/>
              <w:marBottom w:val="0"/>
              <w:divBdr>
                <w:top w:val="none" w:sz="0" w:space="0" w:color="auto"/>
                <w:left w:val="none" w:sz="0" w:space="0" w:color="auto"/>
                <w:bottom w:val="none" w:sz="0" w:space="0" w:color="auto"/>
                <w:right w:val="none" w:sz="0" w:space="0" w:color="auto"/>
              </w:divBdr>
            </w:div>
          </w:divsChild>
        </w:div>
        <w:div w:id="694572825">
          <w:marLeft w:val="0"/>
          <w:marRight w:val="0"/>
          <w:marTop w:val="0"/>
          <w:marBottom w:val="0"/>
          <w:divBdr>
            <w:top w:val="none" w:sz="0" w:space="0" w:color="auto"/>
            <w:left w:val="none" w:sz="0" w:space="0" w:color="auto"/>
            <w:bottom w:val="none" w:sz="0" w:space="0" w:color="auto"/>
            <w:right w:val="none" w:sz="0" w:space="0" w:color="auto"/>
          </w:divBdr>
        </w:div>
        <w:div w:id="605430220">
          <w:marLeft w:val="0"/>
          <w:marRight w:val="0"/>
          <w:marTop w:val="0"/>
          <w:marBottom w:val="0"/>
          <w:divBdr>
            <w:top w:val="none" w:sz="0" w:space="0" w:color="auto"/>
            <w:left w:val="none" w:sz="0" w:space="0" w:color="auto"/>
            <w:bottom w:val="none" w:sz="0" w:space="0" w:color="auto"/>
            <w:right w:val="none" w:sz="0" w:space="0" w:color="auto"/>
          </w:divBdr>
          <w:divsChild>
            <w:div w:id="2085714780">
              <w:marLeft w:val="0"/>
              <w:marRight w:val="0"/>
              <w:marTop w:val="0"/>
              <w:marBottom w:val="0"/>
              <w:divBdr>
                <w:top w:val="none" w:sz="0" w:space="0" w:color="auto"/>
                <w:left w:val="none" w:sz="0" w:space="0" w:color="auto"/>
                <w:bottom w:val="none" w:sz="0" w:space="0" w:color="auto"/>
                <w:right w:val="none" w:sz="0" w:space="0" w:color="auto"/>
              </w:divBdr>
            </w:div>
          </w:divsChild>
        </w:div>
        <w:div w:id="682584390">
          <w:marLeft w:val="0"/>
          <w:marRight w:val="0"/>
          <w:marTop w:val="0"/>
          <w:marBottom w:val="0"/>
          <w:divBdr>
            <w:top w:val="none" w:sz="0" w:space="0" w:color="auto"/>
            <w:left w:val="none" w:sz="0" w:space="0" w:color="auto"/>
            <w:bottom w:val="none" w:sz="0" w:space="0" w:color="auto"/>
            <w:right w:val="none" w:sz="0" w:space="0" w:color="auto"/>
          </w:divBdr>
        </w:div>
        <w:div w:id="462499648">
          <w:marLeft w:val="0"/>
          <w:marRight w:val="0"/>
          <w:marTop w:val="0"/>
          <w:marBottom w:val="0"/>
          <w:divBdr>
            <w:top w:val="none" w:sz="0" w:space="0" w:color="auto"/>
            <w:left w:val="none" w:sz="0" w:space="0" w:color="auto"/>
            <w:bottom w:val="none" w:sz="0" w:space="0" w:color="auto"/>
            <w:right w:val="none" w:sz="0" w:space="0" w:color="auto"/>
          </w:divBdr>
          <w:divsChild>
            <w:div w:id="1253470954">
              <w:marLeft w:val="0"/>
              <w:marRight w:val="0"/>
              <w:marTop w:val="0"/>
              <w:marBottom w:val="0"/>
              <w:divBdr>
                <w:top w:val="none" w:sz="0" w:space="0" w:color="auto"/>
                <w:left w:val="none" w:sz="0" w:space="0" w:color="auto"/>
                <w:bottom w:val="none" w:sz="0" w:space="0" w:color="auto"/>
                <w:right w:val="none" w:sz="0" w:space="0" w:color="auto"/>
              </w:divBdr>
            </w:div>
          </w:divsChild>
        </w:div>
        <w:div w:id="1073232933">
          <w:marLeft w:val="0"/>
          <w:marRight w:val="0"/>
          <w:marTop w:val="0"/>
          <w:marBottom w:val="0"/>
          <w:divBdr>
            <w:top w:val="none" w:sz="0" w:space="0" w:color="auto"/>
            <w:left w:val="none" w:sz="0" w:space="0" w:color="auto"/>
            <w:bottom w:val="none" w:sz="0" w:space="0" w:color="auto"/>
            <w:right w:val="none" w:sz="0" w:space="0" w:color="auto"/>
          </w:divBdr>
        </w:div>
        <w:div w:id="1978797459">
          <w:marLeft w:val="0"/>
          <w:marRight w:val="0"/>
          <w:marTop w:val="0"/>
          <w:marBottom w:val="0"/>
          <w:divBdr>
            <w:top w:val="none" w:sz="0" w:space="0" w:color="auto"/>
            <w:left w:val="none" w:sz="0" w:space="0" w:color="auto"/>
            <w:bottom w:val="none" w:sz="0" w:space="0" w:color="auto"/>
            <w:right w:val="none" w:sz="0" w:space="0" w:color="auto"/>
          </w:divBdr>
          <w:divsChild>
            <w:div w:id="1806042005">
              <w:marLeft w:val="0"/>
              <w:marRight w:val="0"/>
              <w:marTop w:val="0"/>
              <w:marBottom w:val="0"/>
              <w:divBdr>
                <w:top w:val="none" w:sz="0" w:space="0" w:color="auto"/>
                <w:left w:val="none" w:sz="0" w:space="0" w:color="auto"/>
                <w:bottom w:val="none" w:sz="0" w:space="0" w:color="auto"/>
                <w:right w:val="none" w:sz="0" w:space="0" w:color="auto"/>
              </w:divBdr>
            </w:div>
          </w:divsChild>
        </w:div>
        <w:div w:id="1082144953">
          <w:marLeft w:val="0"/>
          <w:marRight w:val="0"/>
          <w:marTop w:val="0"/>
          <w:marBottom w:val="0"/>
          <w:divBdr>
            <w:top w:val="none" w:sz="0" w:space="0" w:color="auto"/>
            <w:left w:val="none" w:sz="0" w:space="0" w:color="auto"/>
            <w:bottom w:val="none" w:sz="0" w:space="0" w:color="auto"/>
            <w:right w:val="none" w:sz="0" w:space="0" w:color="auto"/>
          </w:divBdr>
        </w:div>
        <w:div w:id="722993940">
          <w:marLeft w:val="0"/>
          <w:marRight w:val="0"/>
          <w:marTop w:val="0"/>
          <w:marBottom w:val="0"/>
          <w:divBdr>
            <w:top w:val="none" w:sz="0" w:space="0" w:color="auto"/>
            <w:left w:val="none" w:sz="0" w:space="0" w:color="auto"/>
            <w:bottom w:val="none" w:sz="0" w:space="0" w:color="auto"/>
            <w:right w:val="none" w:sz="0" w:space="0" w:color="auto"/>
          </w:divBdr>
          <w:divsChild>
            <w:div w:id="651325252">
              <w:marLeft w:val="0"/>
              <w:marRight w:val="0"/>
              <w:marTop w:val="0"/>
              <w:marBottom w:val="0"/>
              <w:divBdr>
                <w:top w:val="none" w:sz="0" w:space="0" w:color="auto"/>
                <w:left w:val="none" w:sz="0" w:space="0" w:color="auto"/>
                <w:bottom w:val="none" w:sz="0" w:space="0" w:color="auto"/>
                <w:right w:val="none" w:sz="0" w:space="0" w:color="auto"/>
              </w:divBdr>
            </w:div>
          </w:divsChild>
        </w:div>
        <w:div w:id="518784847">
          <w:marLeft w:val="0"/>
          <w:marRight w:val="0"/>
          <w:marTop w:val="0"/>
          <w:marBottom w:val="0"/>
          <w:divBdr>
            <w:top w:val="none" w:sz="0" w:space="0" w:color="auto"/>
            <w:left w:val="none" w:sz="0" w:space="0" w:color="auto"/>
            <w:bottom w:val="none" w:sz="0" w:space="0" w:color="auto"/>
            <w:right w:val="none" w:sz="0" w:space="0" w:color="auto"/>
          </w:divBdr>
        </w:div>
        <w:div w:id="1126701799">
          <w:marLeft w:val="0"/>
          <w:marRight w:val="0"/>
          <w:marTop w:val="0"/>
          <w:marBottom w:val="0"/>
          <w:divBdr>
            <w:top w:val="none" w:sz="0" w:space="0" w:color="auto"/>
            <w:left w:val="none" w:sz="0" w:space="0" w:color="auto"/>
            <w:bottom w:val="none" w:sz="0" w:space="0" w:color="auto"/>
            <w:right w:val="none" w:sz="0" w:space="0" w:color="auto"/>
          </w:divBdr>
          <w:divsChild>
            <w:div w:id="1530876899">
              <w:marLeft w:val="0"/>
              <w:marRight w:val="0"/>
              <w:marTop w:val="0"/>
              <w:marBottom w:val="0"/>
              <w:divBdr>
                <w:top w:val="none" w:sz="0" w:space="0" w:color="auto"/>
                <w:left w:val="none" w:sz="0" w:space="0" w:color="auto"/>
                <w:bottom w:val="none" w:sz="0" w:space="0" w:color="auto"/>
                <w:right w:val="none" w:sz="0" w:space="0" w:color="auto"/>
              </w:divBdr>
            </w:div>
          </w:divsChild>
        </w:div>
        <w:div w:id="1496263653">
          <w:marLeft w:val="0"/>
          <w:marRight w:val="0"/>
          <w:marTop w:val="300"/>
          <w:marBottom w:val="0"/>
          <w:divBdr>
            <w:top w:val="none" w:sz="0" w:space="0" w:color="auto"/>
            <w:left w:val="none" w:sz="0" w:space="0" w:color="auto"/>
            <w:bottom w:val="none" w:sz="0" w:space="0" w:color="auto"/>
            <w:right w:val="none" w:sz="0" w:space="0" w:color="auto"/>
          </w:divBdr>
          <w:divsChild>
            <w:div w:id="978650715">
              <w:marLeft w:val="0"/>
              <w:marRight w:val="0"/>
              <w:marTop w:val="0"/>
              <w:marBottom w:val="0"/>
              <w:divBdr>
                <w:top w:val="none" w:sz="0" w:space="0" w:color="auto"/>
                <w:left w:val="none" w:sz="0" w:space="0" w:color="auto"/>
                <w:bottom w:val="none" w:sz="0" w:space="0" w:color="auto"/>
                <w:right w:val="none" w:sz="0" w:space="0" w:color="auto"/>
              </w:divBdr>
              <w:divsChild>
                <w:div w:id="6016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97105">
          <w:marLeft w:val="0"/>
          <w:marRight w:val="0"/>
          <w:marTop w:val="300"/>
          <w:marBottom w:val="0"/>
          <w:divBdr>
            <w:top w:val="none" w:sz="0" w:space="0" w:color="auto"/>
            <w:left w:val="none" w:sz="0" w:space="0" w:color="auto"/>
            <w:bottom w:val="none" w:sz="0" w:space="0" w:color="auto"/>
            <w:right w:val="none" w:sz="0" w:space="0" w:color="auto"/>
          </w:divBdr>
          <w:divsChild>
            <w:div w:id="1795058272">
              <w:marLeft w:val="0"/>
              <w:marRight w:val="0"/>
              <w:marTop w:val="0"/>
              <w:marBottom w:val="0"/>
              <w:divBdr>
                <w:top w:val="none" w:sz="0" w:space="0" w:color="auto"/>
                <w:left w:val="none" w:sz="0" w:space="0" w:color="auto"/>
                <w:bottom w:val="none" w:sz="0" w:space="0" w:color="auto"/>
                <w:right w:val="none" w:sz="0" w:space="0" w:color="auto"/>
              </w:divBdr>
              <w:divsChild>
                <w:div w:id="10238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468109">
          <w:marLeft w:val="0"/>
          <w:marRight w:val="0"/>
          <w:marTop w:val="300"/>
          <w:marBottom w:val="0"/>
          <w:divBdr>
            <w:top w:val="none" w:sz="0" w:space="0" w:color="auto"/>
            <w:left w:val="none" w:sz="0" w:space="0" w:color="auto"/>
            <w:bottom w:val="none" w:sz="0" w:space="0" w:color="auto"/>
            <w:right w:val="none" w:sz="0" w:space="0" w:color="auto"/>
          </w:divBdr>
          <w:divsChild>
            <w:div w:id="413162068">
              <w:marLeft w:val="0"/>
              <w:marRight w:val="0"/>
              <w:marTop w:val="0"/>
              <w:marBottom w:val="0"/>
              <w:divBdr>
                <w:top w:val="none" w:sz="0" w:space="0" w:color="auto"/>
                <w:left w:val="none" w:sz="0" w:space="0" w:color="auto"/>
                <w:bottom w:val="none" w:sz="0" w:space="0" w:color="auto"/>
                <w:right w:val="none" w:sz="0" w:space="0" w:color="auto"/>
              </w:divBdr>
              <w:divsChild>
                <w:div w:id="150355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206787">
          <w:marLeft w:val="0"/>
          <w:marRight w:val="0"/>
          <w:marTop w:val="300"/>
          <w:marBottom w:val="0"/>
          <w:divBdr>
            <w:top w:val="none" w:sz="0" w:space="0" w:color="auto"/>
            <w:left w:val="none" w:sz="0" w:space="0" w:color="auto"/>
            <w:bottom w:val="none" w:sz="0" w:space="0" w:color="auto"/>
            <w:right w:val="none" w:sz="0" w:space="0" w:color="auto"/>
          </w:divBdr>
          <w:divsChild>
            <w:div w:id="2028411060">
              <w:marLeft w:val="0"/>
              <w:marRight w:val="0"/>
              <w:marTop w:val="0"/>
              <w:marBottom w:val="0"/>
              <w:divBdr>
                <w:top w:val="none" w:sz="0" w:space="0" w:color="auto"/>
                <w:left w:val="none" w:sz="0" w:space="0" w:color="auto"/>
                <w:bottom w:val="none" w:sz="0" w:space="0" w:color="auto"/>
                <w:right w:val="none" w:sz="0" w:space="0" w:color="auto"/>
              </w:divBdr>
              <w:divsChild>
                <w:div w:id="157956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11">
      <w:bodyDiv w:val="1"/>
      <w:marLeft w:val="0"/>
      <w:marRight w:val="0"/>
      <w:marTop w:val="0"/>
      <w:marBottom w:val="0"/>
      <w:divBdr>
        <w:top w:val="none" w:sz="0" w:space="0" w:color="auto"/>
        <w:left w:val="none" w:sz="0" w:space="0" w:color="auto"/>
        <w:bottom w:val="none" w:sz="0" w:space="0" w:color="auto"/>
        <w:right w:val="none" w:sz="0" w:space="0" w:color="auto"/>
      </w:divBdr>
      <w:divsChild>
        <w:div w:id="1434401450">
          <w:marLeft w:val="0"/>
          <w:marRight w:val="0"/>
          <w:marTop w:val="0"/>
          <w:marBottom w:val="0"/>
          <w:divBdr>
            <w:top w:val="none" w:sz="0" w:space="0" w:color="auto"/>
            <w:left w:val="none" w:sz="0" w:space="0" w:color="auto"/>
            <w:bottom w:val="none" w:sz="0" w:space="0" w:color="auto"/>
            <w:right w:val="none" w:sz="0" w:space="0" w:color="auto"/>
          </w:divBdr>
        </w:div>
        <w:div w:id="212696911">
          <w:marLeft w:val="0"/>
          <w:marRight w:val="0"/>
          <w:marTop w:val="0"/>
          <w:marBottom w:val="0"/>
          <w:divBdr>
            <w:top w:val="none" w:sz="0" w:space="0" w:color="auto"/>
            <w:left w:val="none" w:sz="0" w:space="0" w:color="auto"/>
            <w:bottom w:val="none" w:sz="0" w:space="0" w:color="auto"/>
            <w:right w:val="none" w:sz="0" w:space="0" w:color="auto"/>
          </w:divBdr>
          <w:divsChild>
            <w:div w:id="791441770">
              <w:marLeft w:val="0"/>
              <w:marRight w:val="0"/>
              <w:marTop w:val="0"/>
              <w:marBottom w:val="0"/>
              <w:divBdr>
                <w:top w:val="none" w:sz="0" w:space="0" w:color="auto"/>
                <w:left w:val="none" w:sz="0" w:space="0" w:color="auto"/>
                <w:bottom w:val="none" w:sz="0" w:space="0" w:color="auto"/>
                <w:right w:val="none" w:sz="0" w:space="0" w:color="auto"/>
              </w:divBdr>
            </w:div>
          </w:divsChild>
        </w:div>
        <w:div w:id="599411145">
          <w:marLeft w:val="0"/>
          <w:marRight w:val="0"/>
          <w:marTop w:val="0"/>
          <w:marBottom w:val="0"/>
          <w:divBdr>
            <w:top w:val="none" w:sz="0" w:space="0" w:color="auto"/>
            <w:left w:val="none" w:sz="0" w:space="0" w:color="auto"/>
            <w:bottom w:val="none" w:sz="0" w:space="0" w:color="auto"/>
            <w:right w:val="none" w:sz="0" w:space="0" w:color="auto"/>
          </w:divBdr>
        </w:div>
        <w:div w:id="1178695944">
          <w:marLeft w:val="0"/>
          <w:marRight w:val="0"/>
          <w:marTop w:val="0"/>
          <w:marBottom w:val="0"/>
          <w:divBdr>
            <w:top w:val="none" w:sz="0" w:space="0" w:color="auto"/>
            <w:left w:val="none" w:sz="0" w:space="0" w:color="auto"/>
            <w:bottom w:val="none" w:sz="0" w:space="0" w:color="auto"/>
            <w:right w:val="none" w:sz="0" w:space="0" w:color="auto"/>
          </w:divBdr>
          <w:divsChild>
            <w:div w:id="855193609">
              <w:marLeft w:val="0"/>
              <w:marRight w:val="0"/>
              <w:marTop w:val="0"/>
              <w:marBottom w:val="0"/>
              <w:divBdr>
                <w:top w:val="none" w:sz="0" w:space="0" w:color="auto"/>
                <w:left w:val="none" w:sz="0" w:space="0" w:color="auto"/>
                <w:bottom w:val="none" w:sz="0" w:space="0" w:color="auto"/>
                <w:right w:val="none" w:sz="0" w:space="0" w:color="auto"/>
              </w:divBdr>
            </w:div>
          </w:divsChild>
        </w:div>
        <w:div w:id="1729839595">
          <w:marLeft w:val="0"/>
          <w:marRight w:val="0"/>
          <w:marTop w:val="0"/>
          <w:marBottom w:val="0"/>
          <w:divBdr>
            <w:top w:val="none" w:sz="0" w:space="0" w:color="auto"/>
            <w:left w:val="none" w:sz="0" w:space="0" w:color="auto"/>
            <w:bottom w:val="none" w:sz="0" w:space="0" w:color="auto"/>
            <w:right w:val="none" w:sz="0" w:space="0" w:color="auto"/>
          </w:divBdr>
        </w:div>
        <w:div w:id="206919330">
          <w:marLeft w:val="0"/>
          <w:marRight w:val="0"/>
          <w:marTop w:val="0"/>
          <w:marBottom w:val="0"/>
          <w:divBdr>
            <w:top w:val="none" w:sz="0" w:space="0" w:color="auto"/>
            <w:left w:val="none" w:sz="0" w:space="0" w:color="auto"/>
            <w:bottom w:val="none" w:sz="0" w:space="0" w:color="auto"/>
            <w:right w:val="none" w:sz="0" w:space="0" w:color="auto"/>
          </w:divBdr>
          <w:divsChild>
            <w:div w:id="1846750515">
              <w:marLeft w:val="0"/>
              <w:marRight w:val="0"/>
              <w:marTop w:val="0"/>
              <w:marBottom w:val="0"/>
              <w:divBdr>
                <w:top w:val="none" w:sz="0" w:space="0" w:color="auto"/>
                <w:left w:val="none" w:sz="0" w:space="0" w:color="auto"/>
                <w:bottom w:val="none" w:sz="0" w:space="0" w:color="auto"/>
                <w:right w:val="none" w:sz="0" w:space="0" w:color="auto"/>
              </w:divBdr>
            </w:div>
          </w:divsChild>
        </w:div>
        <w:div w:id="726227425">
          <w:marLeft w:val="0"/>
          <w:marRight w:val="0"/>
          <w:marTop w:val="0"/>
          <w:marBottom w:val="0"/>
          <w:divBdr>
            <w:top w:val="none" w:sz="0" w:space="0" w:color="auto"/>
            <w:left w:val="none" w:sz="0" w:space="0" w:color="auto"/>
            <w:bottom w:val="none" w:sz="0" w:space="0" w:color="auto"/>
            <w:right w:val="none" w:sz="0" w:space="0" w:color="auto"/>
          </w:divBdr>
        </w:div>
        <w:div w:id="609900796">
          <w:marLeft w:val="0"/>
          <w:marRight w:val="0"/>
          <w:marTop w:val="0"/>
          <w:marBottom w:val="0"/>
          <w:divBdr>
            <w:top w:val="none" w:sz="0" w:space="0" w:color="auto"/>
            <w:left w:val="none" w:sz="0" w:space="0" w:color="auto"/>
            <w:bottom w:val="none" w:sz="0" w:space="0" w:color="auto"/>
            <w:right w:val="none" w:sz="0" w:space="0" w:color="auto"/>
          </w:divBdr>
          <w:divsChild>
            <w:div w:id="625086356">
              <w:marLeft w:val="0"/>
              <w:marRight w:val="0"/>
              <w:marTop w:val="0"/>
              <w:marBottom w:val="0"/>
              <w:divBdr>
                <w:top w:val="none" w:sz="0" w:space="0" w:color="auto"/>
                <w:left w:val="none" w:sz="0" w:space="0" w:color="auto"/>
                <w:bottom w:val="none" w:sz="0" w:space="0" w:color="auto"/>
                <w:right w:val="none" w:sz="0" w:space="0" w:color="auto"/>
              </w:divBdr>
            </w:div>
          </w:divsChild>
        </w:div>
        <w:div w:id="1537422437">
          <w:marLeft w:val="0"/>
          <w:marRight w:val="0"/>
          <w:marTop w:val="0"/>
          <w:marBottom w:val="0"/>
          <w:divBdr>
            <w:top w:val="none" w:sz="0" w:space="0" w:color="auto"/>
            <w:left w:val="none" w:sz="0" w:space="0" w:color="auto"/>
            <w:bottom w:val="none" w:sz="0" w:space="0" w:color="auto"/>
            <w:right w:val="none" w:sz="0" w:space="0" w:color="auto"/>
          </w:divBdr>
        </w:div>
        <w:div w:id="554318461">
          <w:marLeft w:val="0"/>
          <w:marRight w:val="0"/>
          <w:marTop w:val="0"/>
          <w:marBottom w:val="0"/>
          <w:divBdr>
            <w:top w:val="none" w:sz="0" w:space="0" w:color="auto"/>
            <w:left w:val="none" w:sz="0" w:space="0" w:color="auto"/>
            <w:bottom w:val="none" w:sz="0" w:space="0" w:color="auto"/>
            <w:right w:val="none" w:sz="0" w:space="0" w:color="auto"/>
          </w:divBdr>
          <w:divsChild>
            <w:div w:id="577906091">
              <w:marLeft w:val="0"/>
              <w:marRight w:val="0"/>
              <w:marTop w:val="0"/>
              <w:marBottom w:val="0"/>
              <w:divBdr>
                <w:top w:val="none" w:sz="0" w:space="0" w:color="auto"/>
                <w:left w:val="none" w:sz="0" w:space="0" w:color="auto"/>
                <w:bottom w:val="none" w:sz="0" w:space="0" w:color="auto"/>
                <w:right w:val="none" w:sz="0" w:space="0" w:color="auto"/>
              </w:divBdr>
            </w:div>
          </w:divsChild>
        </w:div>
        <w:div w:id="1677614738">
          <w:marLeft w:val="0"/>
          <w:marRight w:val="0"/>
          <w:marTop w:val="0"/>
          <w:marBottom w:val="0"/>
          <w:divBdr>
            <w:top w:val="none" w:sz="0" w:space="0" w:color="auto"/>
            <w:left w:val="none" w:sz="0" w:space="0" w:color="auto"/>
            <w:bottom w:val="none" w:sz="0" w:space="0" w:color="auto"/>
            <w:right w:val="none" w:sz="0" w:space="0" w:color="auto"/>
          </w:divBdr>
        </w:div>
        <w:div w:id="45033687">
          <w:marLeft w:val="0"/>
          <w:marRight w:val="0"/>
          <w:marTop w:val="0"/>
          <w:marBottom w:val="0"/>
          <w:divBdr>
            <w:top w:val="none" w:sz="0" w:space="0" w:color="auto"/>
            <w:left w:val="none" w:sz="0" w:space="0" w:color="auto"/>
            <w:bottom w:val="none" w:sz="0" w:space="0" w:color="auto"/>
            <w:right w:val="none" w:sz="0" w:space="0" w:color="auto"/>
          </w:divBdr>
          <w:divsChild>
            <w:div w:id="533928942">
              <w:marLeft w:val="0"/>
              <w:marRight w:val="0"/>
              <w:marTop w:val="0"/>
              <w:marBottom w:val="0"/>
              <w:divBdr>
                <w:top w:val="none" w:sz="0" w:space="0" w:color="auto"/>
                <w:left w:val="none" w:sz="0" w:space="0" w:color="auto"/>
                <w:bottom w:val="none" w:sz="0" w:space="0" w:color="auto"/>
                <w:right w:val="none" w:sz="0" w:space="0" w:color="auto"/>
              </w:divBdr>
            </w:div>
          </w:divsChild>
        </w:div>
        <w:div w:id="1449546718">
          <w:marLeft w:val="0"/>
          <w:marRight w:val="0"/>
          <w:marTop w:val="0"/>
          <w:marBottom w:val="0"/>
          <w:divBdr>
            <w:top w:val="none" w:sz="0" w:space="0" w:color="auto"/>
            <w:left w:val="none" w:sz="0" w:space="0" w:color="auto"/>
            <w:bottom w:val="none" w:sz="0" w:space="0" w:color="auto"/>
            <w:right w:val="none" w:sz="0" w:space="0" w:color="auto"/>
          </w:divBdr>
        </w:div>
        <w:div w:id="1633057573">
          <w:marLeft w:val="0"/>
          <w:marRight w:val="0"/>
          <w:marTop w:val="0"/>
          <w:marBottom w:val="0"/>
          <w:divBdr>
            <w:top w:val="none" w:sz="0" w:space="0" w:color="auto"/>
            <w:left w:val="none" w:sz="0" w:space="0" w:color="auto"/>
            <w:bottom w:val="none" w:sz="0" w:space="0" w:color="auto"/>
            <w:right w:val="none" w:sz="0" w:space="0" w:color="auto"/>
          </w:divBdr>
          <w:divsChild>
            <w:div w:id="418866099">
              <w:marLeft w:val="0"/>
              <w:marRight w:val="0"/>
              <w:marTop w:val="0"/>
              <w:marBottom w:val="0"/>
              <w:divBdr>
                <w:top w:val="none" w:sz="0" w:space="0" w:color="auto"/>
                <w:left w:val="none" w:sz="0" w:space="0" w:color="auto"/>
                <w:bottom w:val="none" w:sz="0" w:space="0" w:color="auto"/>
                <w:right w:val="none" w:sz="0" w:space="0" w:color="auto"/>
              </w:divBdr>
            </w:div>
          </w:divsChild>
        </w:div>
        <w:div w:id="2078740789">
          <w:marLeft w:val="0"/>
          <w:marRight w:val="0"/>
          <w:marTop w:val="300"/>
          <w:marBottom w:val="0"/>
          <w:divBdr>
            <w:top w:val="none" w:sz="0" w:space="0" w:color="auto"/>
            <w:left w:val="none" w:sz="0" w:space="0" w:color="auto"/>
            <w:bottom w:val="none" w:sz="0" w:space="0" w:color="auto"/>
            <w:right w:val="none" w:sz="0" w:space="0" w:color="auto"/>
          </w:divBdr>
          <w:divsChild>
            <w:div w:id="96367200">
              <w:marLeft w:val="0"/>
              <w:marRight w:val="0"/>
              <w:marTop w:val="0"/>
              <w:marBottom w:val="0"/>
              <w:divBdr>
                <w:top w:val="none" w:sz="0" w:space="0" w:color="auto"/>
                <w:left w:val="none" w:sz="0" w:space="0" w:color="auto"/>
                <w:bottom w:val="none" w:sz="0" w:space="0" w:color="auto"/>
                <w:right w:val="none" w:sz="0" w:space="0" w:color="auto"/>
              </w:divBdr>
              <w:divsChild>
                <w:div w:id="183240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491517">
          <w:marLeft w:val="0"/>
          <w:marRight w:val="0"/>
          <w:marTop w:val="300"/>
          <w:marBottom w:val="0"/>
          <w:divBdr>
            <w:top w:val="none" w:sz="0" w:space="0" w:color="auto"/>
            <w:left w:val="none" w:sz="0" w:space="0" w:color="auto"/>
            <w:bottom w:val="none" w:sz="0" w:space="0" w:color="auto"/>
            <w:right w:val="none" w:sz="0" w:space="0" w:color="auto"/>
          </w:divBdr>
          <w:divsChild>
            <w:div w:id="534587878">
              <w:marLeft w:val="0"/>
              <w:marRight w:val="0"/>
              <w:marTop w:val="0"/>
              <w:marBottom w:val="0"/>
              <w:divBdr>
                <w:top w:val="none" w:sz="0" w:space="0" w:color="auto"/>
                <w:left w:val="none" w:sz="0" w:space="0" w:color="auto"/>
                <w:bottom w:val="none" w:sz="0" w:space="0" w:color="auto"/>
                <w:right w:val="none" w:sz="0" w:space="0" w:color="auto"/>
              </w:divBdr>
              <w:divsChild>
                <w:div w:id="65106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846787">
          <w:marLeft w:val="0"/>
          <w:marRight w:val="0"/>
          <w:marTop w:val="300"/>
          <w:marBottom w:val="0"/>
          <w:divBdr>
            <w:top w:val="none" w:sz="0" w:space="0" w:color="auto"/>
            <w:left w:val="none" w:sz="0" w:space="0" w:color="auto"/>
            <w:bottom w:val="none" w:sz="0" w:space="0" w:color="auto"/>
            <w:right w:val="none" w:sz="0" w:space="0" w:color="auto"/>
          </w:divBdr>
          <w:divsChild>
            <w:div w:id="1105803720">
              <w:marLeft w:val="0"/>
              <w:marRight w:val="0"/>
              <w:marTop w:val="0"/>
              <w:marBottom w:val="0"/>
              <w:divBdr>
                <w:top w:val="none" w:sz="0" w:space="0" w:color="auto"/>
                <w:left w:val="none" w:sz="0" w:space="0" w:color="auto"/>
                <w:bottom w:val="none" w:sz="0" w:space="0" w:color="auto"/>
                <w:right w:val="none" w:sz="0" w:space="0" w:color="auto"/>
              </w:divBdr>
              <w:divsChild>
                <w:div w:id="149784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101311">
      <w:bodyDiv w:val="1"/>
      <w:marLeft w:val="0"/>
      <w:marRight w:val="0"/>
      <w:marTop w:val="0"/>
      <w:marBottom w:val="0"/>
      <w:divBdr>
        <w:top w:val="none" w:sz="0" w:space="0" w:color="auto"/>
        <w:left w:val="none" w:sz="0" w:space="0" w:color="auto"/>
        <w:bottom w:val="none" w:sz="0" w:space="0" w:color="auto"/>
        <w:right w:val="none" w:sz="0" w:space="0" w:color="auto"/>
      </w:divBdr>
      <w:divsChild>
        <w:div w:id="1613828683">
          <w:marLeft w:val="0"/>
          <w:marRight w:val="0"/>
          <w:marTop w:val="0"/>
          <w:marBottom w:val="0"/>
          <w:divBdr>
            <w:top w:val="none" w:sz="0" w:space="0" w:color="auto"/>
            <w:left w:val="none" w:sz="0" w:space="0" w:color="auto"/>
            <w:bottom w:val="none" w:sz="0" w:space="0" w:color="auto"/>
            <w:right w:val="none" w:sz="0" w:space="0" w:color="auto"/>
          </w:divBdr>
        </w:div>
        <w:div w:id="477502333">
          <w:marLeft w:val="0"/>
          <w:marRight w:val="0"/>
          <w:marTop w:val="0"/>
          <w:marBottom w:val="0"/>
          <w:divBdr>
            <w:top w:val="none" w:sz="0" w:space="0" w:color="auto"/>
            <w:left w:val="none" w:sz="0" w:space="0" w:color="auto"/>
            <w:bottom w:val="none" w:sz="0" w:space="0" w:color="auto"/>
            <w:right w:val="none" w:sz="0" w:space="0" w:color="auto"/>
          </w:divBdr>
          <w:divsChild>
            <w:div w:id="1355111478">
              <w:marLeft w:val="0"/>
              <w:marRight w:val="0"/>
              <w:marTop w:val="0"/>
              <w:marBottom w:val="0"/>
              <w:divBdr>
                <w:top w:val="none" w:sz="0" w:space="0" w:color="auto"/>
                <w:left w:val="none" w:sz="0" w:space="0" w:color="auto"/>
                <w:bottom w:val="none" w:sz="0" w:space="0" w:color="auto"/>
                <w:right w:val="none" w:sz="0" w:space="0" w:color="auto"/>
              </w:divBdr>
            </w:div>
          </w:divsChild>
        </w:div>
        <w:div w:id="377438060">
          <w:marLeft w:val="0"/>
          <w:marRight w:val="0"/>
          <w:marTop w:val="0"/>
          <w:marBottom w:val="0"/>
          <w:divBdr>
            <w:top w:val="none" w:sz="0" w:space="0" w:color="auto"/>
            <w:left w:val="none" w:sz="0" w:space="0" w:color="auto"/>
            <w:bottom w:val="none" w:sz="0" w:space="0" w:color="auto"/>
            <w:right w:val="none" w:sz="0" w:space="0" w:color="auto"/>
          </w:divBdr>
        </w:div>
        <w:div w:id="1775980567">
          <w:marLeft w:val="0"/>
          <w:marRight w:val="0"/>
          <w:marTop w:val="0"/>
          <w:marBottom w:val="0"/>
          <w:divBdr>
            <w:top w:val="none" w:sz="0" w:space="0" w:color="auto"/>
            <w:left w:val="none" w:sz="0" w:space="0" w:color="auto"/>
            <w:bottom w:val="none" w:sz="0" w:space="0" w:color="auto"/>
            <w:right w:val="none" w:sz="0" w:space="0" w:color="auto"/>
          </w:divBdr>
          <w:divsChild>
            <w:div w:id="625042028">
              <w:marLeft w:val="0"/>
              <w:marRight w:val="0"/>
              <w:marTop w:val="0"/>
              <w:marBottom w:val="0"/>
              <w:divBdr>
                <w:top w:val="none" w:sz="0" w:space="0" w:color="auto"/>
                <w:left w:val="none" w:sz="0" w:space="0" w:color="auto"/>
                <w:bottom w:val="none" w:sz="0" w:space="0" w:color="auto"/>
                <w:right w:val="none" w:sz="0" w:space="0" w:color="auto"/>
              </w:divBdr>
            </w:div>
          </w:divsChild>
        </w:div>
        <w:div w:id="675116402">
          <w:marLeft w:val="0"/>
          <w:marRight w:val="0"/>
          <w:marTop w:val="0"/>
          <w:marBottom w:val="0"/>
          <w:divBdr>
            <w:top w:val="none" w:sz="0" w:space="0" w:color="auto"/>
            <w:left w:val="none" w:sz="0" w:space="0" w:color="auto"/>
            <w:bottom w:val="none" w:sz="0" w:space="0" w:color="auto"/>
            <w:right w:val="none" w:sz="0" w:space="0" w:color="auto"/>
          </w:divBdr>
        </w:div>
        <w:div w:id="1857845822">
          <w:marLeft w:val="0"/>
          <w:marRight w:val="0"/>
          <w:marTop w:val="0"/>
          <w:marBottom w:val="0"/>
          <w:divBdr>
            <w:top w:val="none" w:sz="0" w:space="0" w:color="auto"/>
            <w:left w:val="none" w:sz="0" w:space="0" w:color="auto"/>
            <w:bottom w:val="none" w:sz="0" w:space="0" w:color="auto"/>
            <w:right w:val="none" w:sz="0" w:space="0" w:color="auto"/>
          </w:divBdr>
          <w:divsChild>
            <w:div w:id="1375351901">
              <w:marLeft w:val="0"/>
              <w:marRight w:val="0"/>
              <w:marTop w:val="0"/>
              <w:marBottom w:val="0"/>
              <w:divBdr>
                <w:top w:val="none" w:sz="0" w:space="0" w:color="auto"/>
                <w:left w:val="none" w:sz="0" w:space="0" w:color="auto"/>
                <w:bottom w:val="none" w:sz="0" w:space="0" w:color="auto"/>
                <w:right w:val="none" w:sz="0" w:space="0" w:color="auto"/>
              </w:divBdr>
            </w:div>
          </w:divsChild>
        </w:div>
        <w:div w:id="1012150699">
          <w:marLeft w:val="0"/>
          <w:marRight w:val="0"/>
          <w:marTop w:val="0"/>
          <w:marBottom w:val="0"/>
          <w:divBdr>
            <w:top w:val="none" w:sz="0" w:space="0" w:color="auto"/>
            <w:left w:val="none" w:sz="0" w:space="0" w:color="auto"/>
            <w:bottom w:val="none" w:sz="0" w:space="0" w:color="auto"/>
            <w:right w:val="none" w:sz="0" w:space="0" w:color="auto"/>
          </w:divBdr>
        </w:div>
        <w:div w:id="700937252">
          <w:marLeft w:val="0"/>
          <w:marRight w:val="0"/>
          <w:marTop w:val="0"/>
          <w:marBottom w:val="0"/>
          <w:divBdr>
            <w:top w:val="none" w:sz="0" w:space="0" w:color="auto"/>
            <w:left w:val="none" w:sz="0" w:space="0" w:color="auto"/>
            <w:bottom w:val="none" w:sz="0" w:space="0" w:color="auto"/>
            <w:right w:val="none" w:sz="0" w:space="0" w:color="auto"/>
          </w:divBdr>
          <w:divsChild>
            <w:div w:id="2112580433">
              <w:marLeft w:val="0"/>
              <w:marRight w:val="0"/>
              <w:marTop w:val="0"/>
              <w:marBottom w:val="0"/>
              <w:divBdr>
                <w:top w:val="none" w:sz="0" w:space="0" w:color="auto"/>
                <w:left w:val="none" w:sz="0" w:space="0" w:color="auto"/>
                <w:bottom w:val="none" w:sz="0" w:space="0" w:color="auto"/>
                <w:right w:val="none" w:sz="0" w:space="0" w:color="auto"/>
              </w:divBdr>
            </w:div>
          </w:divsChild>
        </w:div>
        <w:div w:id="1045838062">
          <w:marLeft w:val="0"/>
          <w:marRight w:val="0"/>
          <w:marTop w:val="0"/>
          <w:marBottom w:val="0"/>
          <w:divBdr>
            <w:top w:val="none" w:sz="0" w:space="0" w:color="auto"/>
            <w:left w:val="none" w:sz="0" w:space="0" w:color="auto"/>
            <w:bottom w:val="none" w:sz="0" w:space="0" w:color="auto"/>
            <w:right w:val="none" w:sz="0" w:space="0" w:color="auto"/>
          </w:divBdr>
        </w:div>
        <w:div w:id="78254435">
          <w:marLeft w:val="0"/>
          <w:marRight w:val="0"/>
          <w:marTop w:val="0"/>
          <w:marBottom w:val="0"/>
          <w:divBdr>
            <w:top w:val="none" w:sz="0" w:space="0" w:color="auto"/>
            <w:left w:val="none" w:sz="0" w:space="0" w:color="auto"/>
            <w:bottom w:val="none" w:sz="0" w:space="0" w:color="auto"/>
            <w:right w:val="none" w:sz="0" w:space="0" w:color="auto"/>
          </w:divBdr>
          <w:divsChild>
            <w:div w:id="763500983">
              <w:marLeft w:val="0"/>
              <w:marRight w:val="0"/>
              <w:marTop w:val="0"/>
              <w:marBottom w:val="0"/>
              <w:divBdr>
                <w:top w:val="none" w:sz="0" w:space="0" w:color="auto"/>
                <w:left w:val="none" w:sz="0" w:space="0" w:color="auto"/>
                <w:bottom w:val="none" w:sz="0" w:space="0" w:color="auto"/>
                <w:right w:val="none" w:sz="0" w:space="0" w:color="auto"/>
              </w:divBdr>
            </w:div>
          </w:divsChild>
        </w:div>
        <w:div w:id="138888634">
          <w:marLeft w:val="0"/>
          <w:marRight w:val="0"/>
          <w:marTop w:val="0"/>
          <w:marBottom w:val="0"/>
          <w:divBdr>
            <w:top w:val="none" w:sz="0" w:space="0" w:color="auto"/>
            <w:left w:val="none" w:sz="0" w:space="0" w:color="auto"/>
            <w:bottom w:val="none" w:sz="0" w:space="0" w:color="auto"/>
            <w:right w:val="none" w:sz="0" w:space="0" w:color="auto"/>
          </w:divBdr>
        </w:div>
        <w:div w:id="1350107469">
          <w:marLeft w:val="0"/>
          <w:marRight w:val="0"/>
          <w:marTop w:val="0"/>
          <w:marBottom w:val="0"/>
          <w:divBdr>
            <w:top w:val="none" w:sz="0" w:space="0" w:color="auto"/>
            <w:left w:val="none" w:sz="0" w:space="0" w:color="auto"/>
            <w:bottom w:val="none" w:sz="0" w:space="0" w:color="auto"/>
            <w:right w:val="none" w:sz="0" w:space="0" w:color="auto"/>
          </w:divBdr>
          <w:divsChild>
            <w:div w:id="524707185">
              <w:marLeft w:val="0"/>
              <w:marRight w:val="0"/>
              <w:marTop w:val="0"/>
              <w:marBottom w:val="0"/>
              <w:divBdr>
                <w:top w:val="none" w:sz="0" w:space="0" w:color="auto"/>
                <w:left w:val="none" w:sz="0" w:space="0" w:color="auto"/>
                <w:bottom w:val="none" w:sz="0" w:space="0" w:color="auto"/>
                <w:right w:val="none" w:sz="0" w:space="0" w:color="auto"/>
              </w:divBdr>
            </w:div>
          </w:divsChild>
        </w:div>
        <w:div w:id="11302310">
          <w:marLeft w:val="0"/>
          <w:marRight w:val="0"/>
          <w:marTop w:val="0"/>
          <w:marBottom w:val="0"/>
          <w:divBdr>
            <w:top w:val="none" w:sz="0" w:space="0" w:color="auto"/>
            <w:left w:val="none" w:sz="0" w:space="0" w:color="auto"/>
            <w:bottom w:val="none" w:sz="0" w:space="0" w:color="auto"/>
            <w:right w:val="none" w:sz="0" w:space="0" w:color="auto"/>
          </w:divBdr>
        </w:div>
        <w:div w:id="1522628327">
          <w:marLeft w:val="0"/>
          <w:marRight w:val="0"/>
          <w:marTop w:val="0"/>
          <w:marBottom w:val="0"/>
          <w:divBdr>
            <w:top w:val="none" w:sz="0" w:space="0" w:color="auto"/>
            <w:left w:val="none" w:sz="0" w:space="0" w:color="auto"/>
            <w:bottom w:val="none" w:sz="0" w:space="0" w:color="auto"/>
            <w:right w:val="none" w:sz="0" w:space="0" w:color="auto"/>
          </w:divBdr>
          <w:divsChild>
            <w:div w:id="117337505">
              <w:marLeft w:val="0"/>
              <w:marRight w:val="0"/>
              <w:marTop w:val="0"/>
              <w:marBottom w:val="0"/>
              <w:divBdr>
                <w:top w:val="none" w:sz="0" w:space="0" w:color="auto"/>
                <w:left w:val="none" w:sz="0" w:space="0" w:color="auto"/>
                <w:bottom w:val="none" w:sz="0" w:space="0" w:color="auto"/>
                <w:right w:val="none" w:sz="0" w:space="0" w:color="auto"/>
              </w:divBdr>
            </w:div>
          </w:divsChild>
        </w:div>
        <w:div w:id="153303485">
          <w:marLeft w:val="0"/>
          <w:marRight w:val="0"/>
          <w:marTop w:val="300"/>
          <w:marBottom w:val="0"/>
          <w:divBdr>
            <w:top w:val="none" w:sz="0" w:space="0" w:color="auto"/>
            <w:left w:val="none" w:sz="0" w:space="0" w:color="auto"/>
            <w:bottom w:val="none" w:sz="0" w:space="0" w:color="auto"/>
            <w:right w:val="none" w:sz="0" w:space="0" w:color="auto"/>
          </w:divBdr>
          <w:divsChild>
            <w:div w:id="514611780">
              <w:marLeft w:val="0"/>
              <w:marRight w:val="0"/>
              <w:marTop w:val="0"/>
              <w:marBottom w:val="0"/>
              <w:divBdr>
                <w:top w:val="none" w:sz="0" w:space="0" w:color="auto"/>
                <w:left w:val="none" w:sz="0" w:space="0" w:color="auto"/>
                <w:bottom w:val="none" w:sz="0" w:space="0" w:color="auto"/>
                <w:right w:val="none" w:sz="0" w:space="0" w:color="auto"/>
              </w:divBdr>
              <w:divsChild>
                <w:div w:id="64416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776931">
          <w:marLeft w:val="0"/>
          <w:marRight w:val="0"/>
          <w:marTop w:val="300"/>
          <w:marBottom w:val="0"/>
          <w:divBdr>
            <w:top w:val="none" w:sz="0" w:space="0" w:color="auto"/>
            <w:left w:val="none" w:sz="0" w:space="0" w:color="auto"/>
            <w:bottom w:val="none" w:sz="0" w:space="0" w:color="auto"/>
            <w:right w:val="none" w:sz="0" w:space="0" w:color="auto"/>
          </w:divBdr>
          <w:divsChild>
            <w:div w:id="360786019">
              <w:marLeft w:val="0"/>
              <w:marRight w:val="0"/>
              <w:marTop w:val="0"/>
              <w:marBottom w:val="0"/>
              <w:divBdr>
                <w:top w:val="none" w:sz="0" w:space="0" w:color="auto"/>
                <w:left w:val="none" w:sz="0" w:space="0" w:color="auto"/>
                <w:bottom w:val="none" w:sz="0" w:space="0" w:color="auto"/>
                <w:right w:val="none" w:sz="0" w:space="0" w:color="auto"/>
              </w:divBdr>
              <w:divsChild>
                <w:div w:id="72649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077042">
          <w:marLeft w:val="0"/>
          <w:marRight w:val="0"/>
          <w:marTop w:val="300"/>
          <w:marBottom w:val="0"/>
          <w:divBdr>
            <w:top w:val="none" w:sz="0" w:space="0" w:color="auto"/>
            <w:left w:val="none" w:sz="0" w:space="0" w:color="auto"/>
            <w:bottom w:val="none" w:sz="0" w:space="0" w:color="auto"/>
            <w:right w:val="none" w:sz="0" w:space="0" w:color="auto"/>
          </w:divBdr>
          <w:divsChild>
            <w:div w:id="729573600">
              <w:marLeft w:val="0"/>
              <w:marRight w:val="0"/>
              <w:marTop w:val="0"/>
              <w:marBottom w:val="0"/>
              <w:divBdr>
                <w:top w:val="none" w:sz="0" w:space="0" w:color="auto"/>
                <w:left w:val="none" w:sz="0" w:space="0" w:color="auto"/>
                <w:bottom w:val="none" w:sz="0" w:space="0" w:color="auto"/>
                <w:right w:val="none" w:sz="0" w:space="0" w:color="auto"/>
              </w:divBdr>
              <w:divsChild>
                <w:div w:id="106314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544961">
          <w:marLeft w:val="0"/>
          <w:marRight w:val="0"/>
          <w:marTop w:val="300"/>
          <w:marBottom w:val="0"/>
          <w:divBdr>
            <w:top w:val="none" w:sz="0" w:space="0" w:color="auto"/>
            <w:left w:val="none" w:sz="0" w:space="0" w:color="auto"/>
            <w:bottom w:val="none" w:sz="0" w:space="0" w:color="auto"/>
            <w:right w:val="none" w:sz="0" w:space="0" w:color="auto"/>
          </w:divBdr>
          <w:divsChild>
            <w:div w:id="233508937">
              <w:marLeft w:val="0"/>
              <w:marRight w:val="0"/>
              <w:marTop w:val="0"/>
              <w:marBottom w:val="0"/>
              <w:divBdr>
                <w:top w:val="none" w:sz="0" w:space="0" w:color="auto"/>
                <w:left w:val="none" w:sz="0" w:space="0" w:color="auto"/>
                <w:bottom w:val="none" w:sz="0" w:space="0" w:color="auto"/>
                <w:right w:val="none" w:sz="0" w:space="0" w:color="auto"/>
              </w:divBdr>
              <w:divsChild>
                <w:div w:id="151238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759218">
      <w:bodyDiv w:val="1"/>
      <w:marLeft w:val="0"/>
      <w:marRight w:val="0"/>
      <w:marTop w:val="0"/>
      <w:marBottom w:val="0"/>
      <w:divBdr>
        <w:top w:val="none" w:sz="0" w:space="0" w:color="auto"/>
        <w:left w:val="none" w:sz="0" w:space="0" w:color="auto"/>
        <w:bottom w:val="none" w:sz="0" w:space="0" w:color="auto"/>
        <w:right w:val="none" w:sz="0" w:space="0" w:color="auto"/>
      </w:divBdr>
    </w:div>
    <w:div w:id="638875150">
      <w:bodyDiv w:val="1"/>
      <w:marLeft w:val="0"/>
      <w:marRight w:val="0"/>
      <w:marTop w:val="0"/>
      <w:marBottom w:val="0"/>
      <w:divBdr>
        <w:top w:val="none" w:sz="0" w:space="0" w:color="auto"/>
        <w:left w:val="none" w:sz="0" w:space="0" w:color="auto"/>
        <w:bottom w:val="none" w:sz="0" w:space="0" w:color="auto"/>
        <w:right w:val="none" w:sz="0" w:space="0" w:color="auto"/>
      </w:divBdr>
      <w:divsChild>
        <w:div w:id="202406680">
          <w:marLeft w:val="0"/>
          <w:marRight w:val="0"/>
          <w:marTop w:val="0"/>
          <w:marBottom w:val="0"/>
          <w:divBdr>
            <w:top w:val="none" w:sz="0" w:space="0" w:color="auto"/>
            <w:left w:val="none" w:sz="0" w:space="0" w:color="auto"/>
            <w:bottom w:val="none" w:sz="0" w:space="0" w:color="auto"/>
            <w:right w:val="none" w:sz="0" w:space="0" w:color="auto"/>
          </w:divBdr>
        </w:div>
        <w:div w:id="291205930">
          <w:marLeft w:val="0"/>
          <w:marRight w:val="0"/>
          <w:marTop w:val="0"/>
          <w:marBottom w:val="0"/>
          <w:divBdr>
            <w:top w:val="none" w:sz="0" w:space="0" w:color="auto"/>
            <w:left w:val="none" w:sz="0" w:space="0" w:color="auto"/>
            <w:bottom w:val="none" w:sz="0" w:space="0" w:color="auto"/>
            <w:right w:val="none" w:sz="0" w:space="0" w:color="auto"/>
          </w:divBdr>
          <w:divsChild>
            <w:div w:id="1739405193">
              <w:marLeft w:val="0"/>
              <w:marRight w:val="0"/>
              <w:marTop w:val="0"/>
              <w:marBottom w:val="0"/>
              <w:divBdr>
                <w:top w:val="none" w:sz="0" w:space="0" w:color="auto"/>
                <w:left w:val="none" w:sz="0" w:space="0" w:color="auto"/>
                <w:bottom w:val="none" w:sz="0" w:space="0" w:color="auto"/>
                <w:right w:val="none" w:sz="0" w:space="0" w:color="auto"/>
              </w:divBdr>
            </w:div>
          </w:divsChild>
        </w:div>
        <w:div w:id="777216117">
          <w:marLeft w:val="0"/>
          <w:marRight w:val="0"/>
          <w:marTop w:val="0"/>
          <w:marBottom w:val="0"/>
          <w:divBdr>
            <w:top w:val="none" w:sz="0" w:space="0" w:color="auto"/>
            <w:left w:val="none" w:sz="0" w:space="0" w:color="auto"/>
            <w:bottom w:val="none" w:sz="0" w:space="0" w:color="auto"/>
            <w:right w:val="none" w:sz="0" w:space="0" w:color="auto"/>
          </w:divBdr>
        </w:div>
        <w:div w:id="1969891119">
          <w:marLeft w:val="0"/>
          <w:marRight w:val="0"/>
          <w:marTop w:val="0"/>
          <w:marBottom w:val="0"/>
          <w:divBdr>
            <w:top w:val="none" w:sz="0" w:space="0" w:color="auto"/>
            <w:left w:val="none" w:sz="0" w:space="0" w:color="auto"/>
            <w:bottom w:val="none" w:sz="0" w:space="0" w:color="auto"/>
            <w:right w:val="none" w:sz="0" w:space="0" w:color="auto"/>
          </w:divBdr>
          <w:divsChild>
            <w:div w:id="267467183">
              <w:marLeft w:val="0"/>
              <w:marRight w:val="0"/>
              <w:marTop w:val="0"/>
              <w:marBottom w:val="0"/>
              <w:divBdr>
                <w:top w:val="none" w:sz="0" w:space="0" w:color="auto"/>
                <w:left w:val="none" w:sz="0" w:space="0" w:color="auto"/>
                <w:bottom w:val="none" w:sz="0" w:space="0" w:color="auto"/>
                <w:right w:val="none" w:sz="0" w:space="0" w:color="auto"/>
              </w:divBdr>
            </w:div>
          </w:divsChild>
        </w:div>
        <w:div w:id="1013454708">
          <w:marLeft w:val="0"/>
          <w:marRight w:val="0"/>
          <w:marTop w:val="0"/>
          <w:marBottom w:val="0"/>
          <w:divBdr>
            <w:top w:val="none" w:sz="0" w:space="0" w:color="auto"/>
            <w:left w:val="none" w:sz="0" w:space="0" w:color="auto"/>
            <w:bottom w:val="none" w:sz="0" w:space="0" w:color="auto"/>
            <w:right w:val="none" w:sz="0" w:space="0" w:color="auto"/>
          </w:divBdr>
        </w:div>
        <w:div w:id="2100249773">
          <w:marLeft w:val="0"/>
          <w:marRight w:val="0"/>
          <w:marTop w:val="0"/>
          <w:marBottom w:val="0"/>
          <w:divBdr>
            <w:top w:val="none" w:sz="0" w:space="0" w:color="auto"/>
            <w:left w:val="none" w:sz="0" w:space="0" w:color="auto"/>
            <w:bottom w:val="none" w:sz="0" w:space="0" w:color="auto"/>
            <w:right w:val="none" w:sz="0" w:space="0" w:color="auto"/>
          </w:divBdr>
          <w:divsChild>
            <w:div w:id="1540243263">
              <w:marLeft w:val="0"/>
              <w:marRight w:val="0"/>
              <w:marTop w:val="0"/>
              <w:marBottom w:val="0"/>
              <w:divBdr>
                <w:top w:val="none" w:sz="0" w:space="0" w:color="auto"/>
                <w:left w:val="none" w:sz="0" w:space="0" w:color="auto"/>
                <w:bottom w:val="none" w:sz="0" w:space="0" w:color="auto"/>
                <w:right w:val="none" w:sz="0" w:space="0" w:color="auto"/>
              </w:divBdr>
            </w:div>
          </w:divsChild>
        </w:div>
        <w:div w:id="1004016022">
          <w:marLeft w:val="0"/>
          <w:marRight w:val="0"/>
          <w:marTop w:val="0"/>
          <w:marBottom w:val="0"/>
          <w:divBdr>
            <w:top w:val="none" w:sz="0" w:space="0" w:color="auto"/>
            <w:left w:val="none" w:sz="0" w:space="0" w:color="auto"/>
            <w:bottom w:val="none" w:sz="0" w:space="0" w:color="auto"/>
            <w:right w:val="none" w:sz="0" w:space="0" w:color="auto"/>
          </w:divBdr>
        </w:div>
        <w:div w:id="960500099">
          <w:marLeft w:val="0"/>
          <w:marRight w:val="0"/>
          <w:marTop w:val="0"/>
          <w:marBottom w:val="0"/>
          <w:divBdr>
            <w:top w:val="none" w:sz="0" w:space="0" w:color="auto"/>
            <w:left w:val="none" w:sz="0" w:space="0" w:color="auto"/>
            <w:bottom w:val="none" w:sz="0" w:space="0" w:color="auto"/>
            <w:right w:val="none" w:sz="0" w:space="0" w:color="auto"/>
          </w:divBdr>
          <w:divsChild>
            <w:div w:id="588195143">
              <w:marLeft w:val="0"/>
              <w:marRight w:val="0"/>
              <w:marTop w:val="0"/>
              <w:marBottom w:val="0"/>
              <w:divBdr>
                <w:top w:val="none" w:sz="0" w:space="0" w:color="auto"/>
                <w:left w:val="none" w:sz="0" w:space="0" w:color="auto"/>
                <w:bottom w:val="none" w:sz="0" w:space="0" w:color="auto"/>
                <w:right w:val="none" w:sz="0" w:space="0" w:color="auto"/>
              </w:divBdr>
            </w:div>
          </w:divsChild>
        </w:div>
        <w:div w:id="1300649151">
          <w:marLeft w:val="0"/>
          <w:marRight w:val="0"/>
          <w:marTop w:val="0"/>
          <w:marBottom w:val="0"/>
          <w:divBdr>
            <w:top w:val="none" w:sz="0" w:space="0" w:color="auto"/>
            <w:left w:val="none" w:sz="0" w:space="0" w:color="auto"/>
            <w:bottom w:val="none" w:sz="0" w:space="0" w:color="auto"/>
            <w:right w:val="none" w:sz="0" w:space="0" w:color="auto"/>
          </w:divBdr>
        </w:div>
        <w:div w:id="804544994">
          <w:marLeft w:val="0"/>
          <w:marRight w:val="0"/>
          <w:marTop w:val="0"/>
          <w:marBottom w:val="0"/>
          <w:divBdr>
            <w:top w:val="none" w:sz="0" w:space="0" w:color="auto"/>
            <w:left w:val="none" w:sz="0" w:space="0" w:color="auto"/>
            <w:bottom w:val="none" w:sz="0" w:space="0" w:color="auto"/>
            <w:right w:val="none" w:sz="0" w:space="0" w:color="auto"/>
          </w:divBdr>
          <w:divsChild>
            <w:div w:id="948967947">
              <w:marLeft w:val="0"/>
              <w:marRight w:val="0"/>
              <w:marTop w:val="0"/>
              <w:marBottom w:val="0"/>
              <w:divBdr>
                <w:top w:val="none" w:sz="0" w:space="0" w:color="auto"/>
                <w:left w:val="none" w:sz="0" w:space="0" w:color="auto"/>
                <w:bottom w:val="none" w:sz="0" w:space="0" w:color="auto"/>
                <w:right w:val="none" w:sz="0" w:space="0" w:color="auto"/>
              </w:divBdr>
            </w:div>
          </w:divsChild>
        </w:div>
        <w:div w:id="920020539">
          <w:marLeft w:val="0"/>
          <w:marRight w:val="0"/>
          <w:marTop w:val="0"/>
          <w:marBottom w:val="0"/>
          <w:divBdr>
            <w:top w:val="none" w:sz="0" w:space="0" w:color="auto"/>
            <w:left w:val="none" w:sz="0" w:space="0" w:color="auto"/>
            <w:bottom w:val="none" w:sz="0" w:space="0" w:color="auto"/>
            <w:right w:val="none" w:sz="0" w:space="0" w:color="auto"/>
          </w:divBdr>
        </w:div>
        <w:div w:id="149295160">
          <w:marLeft w:val="0"/>
          <w:marRight w:val="0"/>
          <w:marTop w:val="0"/>
          <w:marBottom w:val="0"/>
          <w:divBdr>
            <w:top w:val="none" w:sz="0" w:space="0" w:color="auto"/>
            <w:left w:val="none" w:sz="0" w:space="0" w:color="auto"/>
            <w:bottom w:val="none" w:sz="0" w:space="0" w:color="auto"/>
            <w:right w:val="none" w:sz="0" w:space="0" w:color="auto"/>
          </w:divBdr>
          <w:divsChild>
            <w:div w:id="59136096">
              <w:marLeft w:val="0"/>
              <w:marRight w:val="0"/>
              <w:marTop w:val="0"/>
              <w:marBottom w:val="0"/>
              <w:divBdr>
                <w:top w:val="none" w:sz="0" w:space="0" w:color="auto"/>
                <w:left w:val="none" w:sz="0" w:space="0" w:color="auto"/>
                <w:bottom w:val="none" w:sz="0" w:space="0" w:color="auto"/>
                <w:right w:val="none" w:sz="0" w:space="0" w:color="auto"/>
              </w:divBdr>
            </w:div>
          </w:divsChild>
        </w:div>
        <w:div w:id="1159035083">
          <w:marLeft w:val="0"/>
          <w:marRight w:val="0"/>
          <w:marTop w:val="0"/>
          <w:marBottom w:val="0"/>
          <w:divBdr>
            <w:top w:val="none" w:sz="0" w:space="0" w:color="auto"/>
            <w:left w:val="none" w:sz="0" w:space="0" w:color="auto"/>
            <w:bottom w:val="none" w:sz="0" w:space="0" w:color="auto"/>
            <w:right w:val="none" w:sz="0" w:space="0" w:color="auto"/>
          </w:divBdr>
        </w:div>
        <w:div w:id="943462703">
          <w:marLeft w:val="0"/>
          <w:marRight w:val="0"/>
          <w:marTop w:val="0"/>
          <w:marBottom w:val="0"/>
          <w:divBdr>
            <w:top w:val="none" w:sz="0" w:space="0" w:color="auto"/>
            <w:left w:val="none" w:sz="0" w:space="0" w:color="auto"/>
            <w:bottom w:val="none" w:sz="0" w:space="0" w:color="auto"/>
            <w:right w:val="none" w:sz="0" w:space="0" w:color="auto"/>
          </w:divBdr>
          <w:divsChild>
            <w:div w:id="826019038">
              <w:marLeft w:val="0"/>
              <w:marRight w:val="0"/>
              <w:marTop w:val="0"/>
              <w:marBottom w:val="0"/>
              <w:divBdr>
                <w:top w:val="none" w:sz="0" w:space="0" w:color="auto"/>
                <w:left w:val="none" w:sz="0" w:space="0" w:color="auto"/>
                <w:bottom w:val="none" w:sz="0" w:space="0" w:color="auto"/>
                <w:right w:val="none" w:sz="0" w:space="0" w:color="auto"/>
              </w:divBdr>
            </w:div>
          </w:divsChild>
        </w:div>
        <w:div w:id="1678969690">
          <w:marLeft w:val="0"/>
          <w:marRight w:val="0"/>
          <w:marTop w:val="300"/>
          <w:marBottom w:val="0"/>
          <w:divBdr>
            <w:top w:val="none" w:sz="0" w:space="0" w:color="auto"/>
            <w:left w:val="none" w:sz="0" w:space="0" w:color="auto"/>
            <w:bottom w:val="none" w:sz="0" w:space="0" w:color="auto"/>
            <w:right w:val="none" w:sz="0" w:space="0" w:color="auto"/>
          </w:divBdr>
          <w:divsChild>
            <w:div w:id="1129858796">
              <w:marLeft w:val="0"/>
              <w:marRight w:val="0"/>
              <w:marTop w:val="0"/>
              <w:marBottom w:val="0"/>
              <w:divBdr>
                <w:top w:val="none" w:sz="0" w:space="0" w:color="auto"/>
                <w:left w:val="none" w:sz="0" w:space="0" w:color="auto"/>
                <w:bottom w:val="none" w:sz="0" w:space="0" w:color="auto"/>
                <w:right w:val="none" w:sz="0" w:space="0" w:color="auto"/>
              </w:divBdr>
              <w:divsChild>
                <w:div w:id="75447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90484">
          <w:marLeft w:val="0"/>
          <w:marRight w:val="0"/>
          <w:marTop w:val="300"/>
          <w:marBottom w:val="0"/>
          <w:divBdr>
            <w:top w:val="none" w:sz="0" w:space="0" w:color="auto"/>
            <w:left w:val="none" w:sz="0" w:space="0" w:color="auto"/>
            <w:bottom w:val="none" w:sz="0" w:space="0" w:color="auto"/>
            <w:right w:val="none" w:sz="0" w:space="0" w:color="auto"/>
          </w:divBdr>
          <w:divsChild>
            <w:div w:id="1324626293">
              <w:marLeft w:val="0"/>
              <w:marRight w:val="0"/>
              <w:marTop w:val="0"/>
              <w:marBottom w:val="0"/>
              <w:divBdr>
                <w:top w:val="none" w:sz="0" w:space="0" w:color="auto"/>
                <w:left w:val="none" w:sz="0" w:space="0" w:color="auto"/>
                <w:bottom w:val="none" w:sz="0" w:space="0" w:color="auto"/>
                <w:right w:val="none" w:sz="0" w:space="0" w:color="auto"/>
              </w:divBdr>
              <w:divsChild>
                <w:div w:id="896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868503">
          <w:marLeft w:val="0"/>
          <w:marRight w:val="0"/>
          <w:marTop w:val="300"/>
          <w:marBottom w:val="0"/>
          <w:divBdr>
            <w:top w:val="none" w:sz="0" w:space="0" w:color="auto"/>
            <w:left w:val="none" w:sz="0" w:space="0" w:color="auto"/>
            <w:bottom w:val="none" w:sz="0" w:space="0" w:color="auto"/>
            <w:right w:val="none" w:sz="0" w:space="0" w:color="auto"/>
          </w:divBdr>
          <w:divsChild>
            <w:div w:id="232392272">
              <w:marLeft w:val="0"/>
              <w:marRight w:val="0"/>
              <w:marTop w:val="0"/>
              <w:marBottom w:val="0"/>
              <w:divBdr>
                <w:top w:val="none" w:sz="0" w:space="0" w:color="auto"/>
                <w:left w:val="none" w:sz="0" w:space="0" w:color="auto"/>
                <w:bottom w:val="none" w:sz="0" w:space="0" w:color="auto"/>
                <w:right w:val="none" w:sz="0" w:space="0" w:color="auto"/>
              </w:divBdr>
              <w:divsChild>
                <w:div w:id="158028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883940">
      <w:bodyDiv w:val="1"/>
      <w:marLeft w:val="0"/>
      <w:marRight w:val="0"/>
      <w:marTop w:val="0"/>
      <w:marBottom w:val="0"/>
      <w:divBdr>
        <w:top w:val="none" w:sz="0" w:space="0" w:color="auto"/>
        <w:left w:val="none" w:sz="0" w:space="0" w:color="auto"/>
        <w:bottom w:val="none" w:sz="0" w:space="0" w:color="auto"/>
        <w:right w:val="none" w:sz="0" w:space="0" w:color="auto"/>
      </w:divBdr>
    </w:div>
    <w:div w:id="641229227">
      <w:bodyDiv w:val="1"/>
      <w:marLeft w:val="0"/>
      <w:marRight w:val="0"/>
      <w:marTop w:val="0"/>
      <w:marBottom w:val="0"/>
      <w:divBdr>
        <w:top w:val="none" w:sz="0" w:space="0" w:color="auto"/>
        <w:left w:val="none" w:sz="0" w:space="0" w:color="auto"/>
        <w:bottom w:val="none" w:sz="0" w:space="0" w:color="auto"/>
        <w:right w:val="none" w:sz="0" w:space="0" w:color="auto"/>
      </w:divBdr>
    </w:div>
    <w:div w:id="642584813">
      <w:bodyDiv w:val="1"/>
      <w:marLeft w:val="0"/>
      <w:marRight w:val="0"/>
      <w:marTop w:val="0"/>
      <w:marBottom w:val="0"/>
      <w:divBdr>
        <w:top w:val="none" w:sz="0" w:space="0" w:color="auto"/>
        <w:left w:val="none" w:sz="0" w:space="0" w:color="auto"/>
        <w:bottom w:val="none" w:sz="0" w:space="0" w:color="auto"/>
        <w:right w:val="none" w:sz="0" w:space="0" w:color="auto"/>
      </w:divBdr>
      <w:divsChild>
        <w:div w:id="54084239">
          <w:marLeft w:val="0"/>
          <w:marRight w:val="0"/>
          <w:marTop w:val="0"/>
          <w:marBottom w:val="0"/>
          <w:divBdr>
            <w:top w:val="none" w:sz="0" w:space="0" w:color="auto"/>
            <w:left w:val="none" w:sz="0" w:space="0" w:color="auto"/>
            <w:bottom w:val="none" w:sz="0" w:space="0" w:color="auto"/>
            <w:right w:val="none" w:sz="0" w:space="0" w:color="auto"/>
          </w:divBdr>
        </w:div>
        <w:div w:id="701249132">
          <w:marLeft w:val="0"/>
          <w:marRight w:val="0"/>
          <w:marTop w:val="0"/>
          <w:marBottom w:val="0"/>
          <w:divBdr>
            <w:top w:val="none" w:sz="0" w:space="0" w:color="auto"/>
            <w:left w:val="none" w:sz="0" w:space="0" w:color="auto"/>
            <w:bottom w:val="none" w:sz="0" w:space="0" w:color="auto"/>
            <w:right w:val="none" w:sz="0" w:space="0" w:color="auto"/>
          </w:divBdr>
          <w:divsChild>
            <w:div w:id="1899902964">
              <w:marLeft w:val="0"/>
              <w:marRight w:val="0"/>
              <w:marTop w:val="0"/>
              <w:marBottom w:val="0"/>
              <w:divBdr>
                <w:top w:val="none" w:sz="0" w:space="0" w:color="auto"/>
                <w:left w:val="none" w:sz="0" w:space="0" w:color="auto"/>
                <w:bottom w:val="none" w:sz="0" w:space="0" w:color="auto"/>
                <w:right w:val="none" w:sz="0" w:space="0" w:color="auto"/>
              </w:divBdr>
            </w:div>
          </w:divsChild>
        </w:div>
        <w:div w:id="1630624685">
          <w:marLeft w:val="0"/>
          <w:marRight w:val="0"/>
          <w:marTop w:val="0"/>
          <w:marBottom w:val="0"/>
          <w:divBdr>
            <w:top w:val="none" w:sz="0" w:space="0" w:color="auto"/>
            <w:left w:val="none" w:sz="0" w:space="0" w:color="auto"/>
            <w:bottom w:val="none" w:sz="0" w:space="0" w:color="auto"/>
            <w:right w:val="none" w:sz="0" w:space="0" w:color="auto"/>
          </w:divBdr>
        </w:div>
        <w:div w:id="448940092">
          <w:marLeft w:val="0"/>
          <w:marRight w:val="0"/>
          <w:marTop w:val="0"/>
          <w:marBottom w:val="0"/>
          <w:divBdr>
            <w:top w:val="none" w:sz="0" w:space="0" w:color="auto"/>
            <w:left w:val="none" w:sz="0" w:space="0" w:color="auto"/>
            <w:bottom w:val="none" w:sz="0" w:space="0" w:color="auto"/>
            <w:right w:val="none" w:sz="0" w:space="0" w:color="auto"/>
          </w:divBdr>
          <w:divsChild>
            <w:div w:id="254630786">
              <w:marLeft w:val="0"/>
              <w:marRight w:val="0"/>
              <w:marTop w:val="0"/>
              <w:marBottom w:val="0"/>
              <w:divBdr>
                <w:top w:val="none" w:sz="0" w:space="0" w:color="auto"/>
                <w:left w:val="none" w:sz="0" w:space="0" w:color="auto"/>
                <w:bottom w:val="none" w:sz="0" w:space="0" w:color="auto"/>
                <w:right w:val="none" w:sz="0" w:space="0" w:color="auto"/>
              </w:divBdr>
            </w:div>
          </w:divsChild>
        </w:div>
        <w:div w:id="1175993058">
          <w:marLeft w:val="0"/>
          <w:marRight w:val="0"/>
          <w:marTop w:val="0"/>
          <w:marBottom w:val="0"/>
          <w:divBdr>
            <w:top w:val="none" w:sz="0" w:space="0" w:color="auto"/>
            <w:left w:val="none" w:sz="0" w:space="0" w:color="auto"/>
            <w:bottom w:val="none" w:sz="0" w:space="0" w:color="auto"/>
            <w:right w:val="none" w:sz="0" w:space="0" w:color="auto"/>
          </w:divBdr>
        </w:div>
        <w:div w:id="1416636073">
          <w:marLeft w:val="0"/>
          <w:marRight w:val="0"/>
          <w:marTop w:val="0"/>
          <w:marBottom w:val="0"/>
          <w:divBdr>
            <w:top w:val="none" w:sz="0" w:space="0" w:color="auto"/>
            <w:left w:val="none" w:sz="0" w:space="0" w:color="auto"/>
            <w:bottom w:val="none" w:sz="0" w:space="0" w:color="auto"/>
            <w:right w:val="none" w:sz="0" w:space="0" w:color="auto"/>
          </w:divBdr>
          <w:divsChild>
            <w:div w:id="1994293229">
              <w:marLeft w:val="0"/>
              <w:marRight w:val="0"/>
              <w:marTop w:val="0"/>
              <w:marBottom w:val="0"/>
              <w:divBdr>
                <w:top w:val="none" w:sz="0" w:space="0" w:color="auto"/>
                <w:left w:val="none" w:sz="0" w:space="0" w:color="auto"/>
                <w:bottom w:val="none" w:sz="0" w:space="0" w:color="auto"/>
                <w:right w:val="none" w:sz="0" w:space="0" w:color="auto"/>
              </w:divBdr>
            </w:div>
          </w:divsChild>
        </w:div>
        <w:div w:id="1124885536">
          <w:marLeft w:val="0"/>
          <w:marRight w:val="0"/>
          <w:marTop w:val="0"/>
          <w:marBottom w:val="0"/>
          <w:divBdr>
            <w:top w:val="none" w:sz="0" w:space="0" w:color="auto"/>
            <w:left w:val="none" w:sz="0" w:space="0" w:color="auto"/>
            <w:bottom w:val="none" w:sz="0" w:space="0" w:color="auto"/>
            <w:right w:val="none" w:sz="0" w:space="0" w:color="auto"/>
          </w:divBdr>
        </w:div>
        <w:div w:id="368915920">
          <w:marLeft w:val="0"/>
          <w:marRight w:val="0"/>
          <w:marTop w:val="0"/>
          <w:marBottom w:val="0"/>
          <w:divBdr>
            <w:top w:val="none" w:sz="0" w:space="0" w:color="auto"/>
            <w:left w:val="none" w:sz="0" w:space="0" w:color="auto"/>
            <w:bottom w:val="none" w:sz="0" w:space="0" w:color="auto"/>
            <w:right w:val="none" w:sz="0" w:space="0" w:color="auto"/>
          </w:divBdr>
          <w:divsChild>
            <w:div w:id="1376270257">
              <w:marLeft w:val="0"/>
              <w:marRight w:val="0"/>
              <w:marTop w:val="0"/>
              <w:marBottom w:val="0"/>
              <w:divBdr>
                <w:top w:val="none" w:sz="0" w:space="0" w:color="auto"/>
                <w:left w:val="none" w:sz="0" w:space="0" w:color="auto"/>
                <w:bottom w:val="none" w:sz="0" w:space="0" w:color="auto"/>
                <w:right w:val="none" w:sz="0" w:space="0" w:color="auto"/>
              </w:divBdr>
            </w:div>
          </w:divsChild>
        </w:div>
        <w:div w:id="2063478986">
          <w:marLeft w:val="0"/>
          <w:marRight w:val="0"/>
          <w:marTop w:val="0"/>
          <w:marBottom w:val="0"/>
          <w:divBdr>
            <w:top w:val="none" w:sz="0" w:space="0" w:color="auto"/>
            <w:left w:val="none" w:sz="0" w:space="0" w:color="auto"/>
            <w:bottom w:val="none" w:sz="0" w:space="0" w:color="auto"/>
            <w:right w:val="none" w:sz="0" w:space="0" w:color="auto"/>
          </w:divBdr>
        </w:div>
        <w:div w:id="717822627">
          <w:marLeft w:val="0"/>
          <w:marRight w:val="0"/>
          <w:marTop w:val="0"/>
          <w:marBottom w:val="0"/>
          <w:divBdr>
            <w:top w:val="none" w:sz="0" w:space="0" w:color="auto"/>
            <w:left w:val="none" w:sz="0" w:space="0" w:color="auto"/>
            <w:bottom w:val="none" w:sz="0" w:space="0" w:color="auto"/>
            <w:right w:val="none" w:sz="0" w:space="0" w:color="auto"/>
          </w:divBdr>
          <w:divsChild>
            <w:div w:id="1261448323">
              <w:marLeft w:val="0"/>
              <w:marRight w:val="0"/>
              <w:marTop w:val="0"/>
              <w:marBottom w:val="0"/>
              <w:divBdr>
                <w:top w:val="none" w:sz="0" w:space="0" w:color="auto"/>
                <w:left w:val="none" w:sz="0" w:space="0" w:color="auto"/>
                <w:bottom w:val="none" w:sz="0" w:space="0" w:color="auto"/>
                <w:right w:val="none" w:sz="0" w:space="0" w:color="auto"/>
              </w:divBdr>
            </w:div>
          </w:divsChild>
        </w:div>
        <w:div w:id="1789351091">
          <w:marLeft w:val="0"/>
          <w:marRight w:val="0"/>
          <w:marTop w:val="0"/>
          <w:marBottom w:val="0"/>
          <w:divBdr>
            <w:top w:val="none" w:sz="0" w:space="0" w:color="auto"/>
            <w:left w:val="none" w:sz="0" w:space="0" w:color="auto"/>
            <w:bottom w:val="none" w:sz="0" w:space="0" w:color="auto"/>
            <w:right w:val="none" w:sz="0" w:space="0" w:color="auto"/>
          </w:divBdr>
        </w:div>
        <w:div w:id="485706410">
          <w:marLeft w:val="0"/>
          <w:marRight w:val="0"/>
          <w:marTop w:val="0"/>
          <w:marBottom w:val="0"/>
          <w:divBdr>
            <w:top w:val="none" w:sz="0" w:space="0" w:color="auto"/>
            <w:left w:val="none" w:sz="0" w:space="0" w:color="auto"/>
            <w:bottom w:val="none" w:sz="0" w:space="0" w:color="auto"/>
            <w:right w:val="none" w:sz="0" w:space="0" w:color="auto"/>
          </w:divBdr>
          <w:divsChild>
            <w:div w:id="2050569664">
              <w:marLeft w:val="0"/>
              <w:marRight w:val="0"/>
              <w:marTop w:val="0"/>
              <w:marBottom w:val="0"/>
              <w:divBdr>
                <w:top w:val="none" w:sz="0" w:space="0" w:color="auto"/>
                <w:left w:val="none" w:sz="0" w:space="0" w:color="auto"/>
                <w:bottom w:val="none" w:sz="0" w:space="0" w:color="auto"/>
                <w:right w:val="none" w:sz="0" w:space="0" w:color="auto"/>
              </w:divBdr>
            </w:div>
          </w:divsChild>
        </w:div>
        <w:div w:id="1773862992">
          <w:marLeft w:val="0"/>
          <w:marRight w:val="0"/>
          <w:marTop w:val="0"/>
          <w:marBottom w:val="0"/>
          <w:divBdr>
            <w:top w:val="none" w:sz="0" w:space="0" w:color="auto"/>
            <w:left w:val="none" w:sz="0" w:space="0" w:color="auto"/>
            <w:bottom w:val="none" w:sz="0" w:space="0" w:color="auto"/>
            <w:right w:val="none" w:sz="0" w:space="0" w:color="auto"/>
          </w:divBdr>
        </w:div>
        <w:div w:id="1875730059">
          <w:marLeft w:val="0"/>
          <w:marRight w:val="0"/>
          <w:marTop w:val="0"/>
          <w:marBottom w:val="0"/>
          <w:divBdr>
            <w:top w:val="none" w:sz="0" w:space="0" w:color="auto"/>
            <w:left w:val="none" w:sz="0" w:space="0" w:color="auto"/>
            <w:bottom w:val="none" w:sz="0" w:space="0" w:color="auto"/>
            <w:right w:val="none" w:sz="0" w:space="0" w:color="auto"/>
          </w:divBdr>
          <w:divsChild>
            <w:div w:id="321475329">
              <w:marLeft w:val="0"/>
              <w:marRight w:val="0"/>
              <w:marTop w:val="0"/>
              <w:marBottom w:val="0"/>
              <w:divBdr>
                <w:top w:val="none" w:sz="0" w:space="0" w:color="auto"/>
                <w:left w:val="none" w:sz="0" w:space="0" w:color="auto"/>
                <w:bottom w:val="none" w:sz="0" w:space="0" w:color="auto"/>
                <w:right w:val="none" w:sz="0" w:space="0" w:color="auto"/>
              </w:divBdr>
            </w:div>
          </w:divsChild>
        </w:div>
        <w:div w:id="1244296157">
          <w:marLeft w:val="0"/>
          <w:marRight w:val="0"/>
          <w:marTop w:val="300"/>
          <w:marBottom w:val="0"/>
          <w:divBdr>
            <w:top w:val="none" w:sz="0" w:space="0" w:color="auto"/>
            <w:left w:val="none" w:sz="0" w:space="0" w:color="auto"/>
            <w:bottom w:val="none" w:sz="0" w:space="0" w:color="auto"/>
            <w:right w:val="none" w:sz="0" w:space="0" w:color="auto"/>
          </w:divBdr>
          <w:divsChild>
            <w:div w:id="376394559">
              <w:marLeft w:val="0"/>
              <w:marRight w:val="0"/>
              <w:marTop w:val="0"/>
              <w:marBottom w:val="0"/>
              <w:divBdr>
                <w:top w:val="none" w:sz="0" w:space="0" w:color="auto"/>
                <w:left w:val="none" w:sz="0" w:space="0" w:color="auto"/>
                <w:bottom w:val="none" w:sz="0" w:space="0" w:color="auto"/>
                <w:right w:val="none" w:sz="0" w:space="0" w:color="auto"/>
              </w:divBdr>
              <w:divsChild>
                <w:div w:id="533081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762823">
          <w:marLeft w:val="0"/>
          <w:marRight w:val="0"/>
          <w:marTop w:val="300"/>
          <w:marBottom w:val="0"/>
          <w:divBdr>
            <w:top w:val="none" w:sz="0" w:space="0" w:color="auto"/>
            <w:left w:val="none" w:sz="0" w:space="0" w:color="auto"/>
            <w:bottom w:val="none" w:sz="0" w:space="0" w:color="auto"/>
            <w:right w:val="none" w:sz="0" w:space="0" w:color="auto"/>
          </w:divBdr>
          <w:divsChild>
            <w:div w:id="608511894">
              <w:marLeft w:val="0"/>
              <w:marRight w:val="0"/>
              <w:marTop w:val="0"/>
              <w:marBottom w:val="0"/>
              <w:divBdr>
                <w:top w:val="none" w:sz="0" w:space="0" w:color="auto"/>
                <w:left w:val="none" w:sz="0" w:space="0" w:color="auto"/>
                <w:bottom w:val="none" w:sz="0" w:space="0" w:color="auto"/>
                <w:right w:val="none" w:sz="0" w:space="0" w:color="auto"/>
              </w:divBdr>
              <w:divsChild>
                <w:div w:id="9262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161084">
          <w:marLeft w:val="0"/>
          <w:marRight w:val="0"/>
          <w:marTop w:val="300"/>
          <w:marBottom w:val="0"/>
          <w:divBdr>
            <w:top w:val="none" w:sz="0" w:space="0" w:color="auto"/>
            <w:left w:val="none" w:sz="0" w:space="0" w:color="auto"/>
            <w:bottom w:val="none" w:sz="0" w:space="0" w:color="auto"/>
            <w:right w:val="none" w:sz="0" w:space="0" w:color="auto"/>
          </w:divBdr>
          <w:divsChild>
            <w:div w:id="253905789">
              <w:marLeft w:val="0"/>
              <w:marRight w:val="0"/>
              <w:marTop w:val="0"/>
              <w:marBottom w:val="0"/>
              <w:divBdr>
                <w:top w:val="none" w:sz="0" w:space="0" w:color="auto"/>
                <w:left w:val="none" w:sz="0" w:space="0" w:color="auto"/>
                <w:bottom w:val="none" w:sz="0" w:space="0" w:color="auto"/>
                <w:right w:val="none" w:sz="0" w:space="0" w:color="auto"/>
              </w:divBdr>
              <w:divsChild>
                <w:div w:id="1929390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960226">
          <w:marLeft w:val="0"/>
          <w:marRight w:val="0"/>
          <w:marTop w:val="300"/>
          <w:marBottom w:val="0"/>
          <w:divBdr>
            <w:top w:val="none" w:sz="0" w:space="0" w:color="auto"/>
            <w:left w:val="none" w:sz="0" w:space="0" w:color="auto"/>
            <w:bottom w:val="none" w:sz="0" w:space="0" w:color="auto"/>
            <w:right w:val="none" w:sz="0" w:space="0" w:color="auto"/>
          </w:divBdr>
          <w:divsChild>
            <w:div w:id="1576403480">
              <w:marLeft w:val="0"/>
              <w:marRight w:val="0"/>
              <w:marTop w:val="0"/>
              <w:marBottom w:val="0"/>
              <w:divBdr>
                <w:top w:val="none" w:sz="0" w:space="0" w:color="auto"/>
                <w:left w:val="none" w:sz="0" w:space="0" w:color="auto"/>
                <w:bottom w:val="none" w:sz="0" w:space="0" w:color="auto"/>
                <w:right w:val="none" w:sz="0" w:space="0" w:color="auto"/>
              </w:divBdr>
              <w:divsChild>
                <w:div w:id="119500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926332">
      <w:bodyDiv w:val="1"/>
      <w:marLeft w:val="0"/>
      <w:marRight w:val="0"/>
      <w:marTop w:val="0"/>
      <w:marBottom w:val="0"/>
      <w:divBdr>
        <w:top w:val="none" w:sz="0" w:space="0" w:color="auto"/>
        <w:left w:val="none" w:sz="0" w:space="0" w:color="auto"/>
        <w:bottom w:val="none" w:sz="0" w:space="0" w:color="auto"/>
        <w:right w:val="none" w:sz="0" w:space="0" w:color="auto"/>
      </w:divBdr>
      <w:divsChild>
        <w:div w:id="575866256">
          <w:marLeft w:val="0"/>
          <w:marRight w:val="0"/>
          <w:marTop w:val="0"/>
          <w:marBottom w:val="0"/>
          <w:divBdr>
            <w:top w:val="none" w:sz="0" w:space="0" w:color="auto"/>
            <w:left w:val="none" w:sz="0" w:space="0" w:color="auto"/>
            <w:bottom w:val="none" w:sz="0" w:space="0" w:color="auto"/>
            <w:right w:val="none" w:sz="0" w:space="0" w:color="auto"/>
          </w:divBdr>
        </w:div>
        <w:div w:id="1649432639">
          <w:marLeft w:val="0"/>
          <w:marRight w:val="0"/>
          <w:marTop w:val="0"/>
          <w:marBottom w:val="0"/>
          <w:divBdr>
            <w:top w:val="none" w:sz="0" w:space="0" w:color="auto"/>
            <w:left w:val="none" w:sz="0" w:space="0" w:color="auto"/>
            <w:bottom w:val="none" w:sz="0" w:space="0" w:color="auto"/>
            <w:right w:val="none" w:sz="0" w:space="0" w:color="auto"/>
          </w:divBdr>
          <w:divsChild>
            <w:div w:id="1849296522">
              <w:marLeft w:val="0"/>
              <w:marRight w:val="0"/>
              <w:marTop w:val="0"/>
              <w:marBottom w:val="0"/>
              <w:divBdr>
                <w:top w:val="none" w:sz="0" w:space="0" w:color="auto"/>
                <w:left w:val="none" w:sz="0" w:space="0" w:color="auto"/>
                <w:bottom w:val="none" w:sz="0" w:space="0" w:color="auto"/>
                <w:right w:val="none" w:sz="0" w:space="0" w:color="auto"/>
              </w:divBdr>
            </w:div>
          </w:divsChild>
        </w:div>
        <w:div w:id="478037074">
          <w:marLeft w:val="0"/>
          <w:marRight w:val="0"/>
          <w:marTop w:val="0"/>
          <w:marBottom w:val="0"/>
          <w:divBdr>
            <w:top w:val="none" w:sz="0" w:space="0" w:color="auto"/>
            <w:left w:val="none" w:sz="0" w:space="0" w:color="auto"/>
            <w:bottom w:val="none" w:sz="0" w:space="0" w:color="auto"/>
            <w:right w:val="none" w:sz="0" w:space="0" w:color="auto"/>
          </w:divBdr>
        </w:div>
        <w:div w:id="1003046797">
          <w:marLeft w:val="0"/>
          <w:marRight w:val="0"/>
          <w:marTop w:val="0"/>
          <w:marBottom w:val="0"/>
          <w:divBdr>
            <w:top w:val="none" w:sz="0" w:space="0" w:color="auto"/>
            <w:left w:val="none" w:sz="0" w:space="0" w:color="auto"/>
            <w:bottom w:val="none" w:sz="0" w:space="0" w:color="auto"/>
            <w:right w:val="none" w:sz="0" w:space="0" w:color="auto"/>
          </w:divBdr>
          <w:divsChild>
            <w:div w:id="589972319">
              <w:marLeft w:val="0"/>
              <w:marRight w:val="0"/>
              <w:marTop w:val="0"/>
              <w:marBottom w:val="0"/>
              <w:divBdr>
                <w:top w:val="none" w:sz="0" w:space="0" w:color="auto"/>
                <w:left w:val="none" w:sz="0" w:space="0" w:color="auto"/>
                <w:bottom w:val="none" w:sz="0" w:space="0" w:color="auto"/>
                <w:right w:val="none" w:sz="0" w:space="0" w:color="auto"/>
              </w:divBdr>
            </w:div>
          </w:divsChild>
        </w:div>
        <w:div w:id="2106881094">
          <w:marLeft w:val="0"/>
          <w:marRight w:val="0"/>
          <w:marTop w:val="0"/>
          <w:marBottom w:val="0"/>
          <w:divBdr>
            <w:top w:val="none" w:sz="0" w:space="0" w:color="auto"/>
            <w:left w:val="none" w:sz="0" w:space="0" w:color="auto"/>
            <w:bottom w:val="none" w:sz="0" w:space="0" w:color="auto"/>
            <w:right w:val="none" w:sz="0" w:space="0" w:color="auto"/>
          </w:divBdr>
        </w:div>
        <w:div w:id="1596867073">
          <w:marLeft w:val="0"/>
          <w:marRight w:val="0"/>
          <w:marTop w:val="0"/>
          <w:marBottom w:val="0"/>
          <w:divBdr>
            <w:top w:val="none" w:sz="0" w:space="0" w:color="auto"/>
            <w:left w:val="none" w:sz="0" w:space="0" w:color="auto"/>
            <w:bottom w:val="none" w:sz="0" w:space="0" w:color="auto"/>
            <w:right w:val="none" w:sz="0" w:space="0" w:color="auto"/>
          </w:divBdr>
          <w:divsChild>
            <w:div w:id="1203400888">
              <w:marLeft w:val="0"/>
              <w:marRight w:val="0"/>
              <w:marTop w:val="0"/>
              <w:marBottom w:val="0"/>
              <w:divBdr>
                <w:top w:val="none" w:sz="0" w:space="0" w:color="auto"/>
                <w:left w:val="none" w:sz="0" w:space="0" w:color="auto"/>
                <w:bottom w:val="none" w:sz="0" w:space="0" w:color="auto"/>
                <w:right w:val="none" w:sz="0" w:space="0" w:color="auto"/>
              </w:divBdr>
            </w:div>
          </w:divsChild>
        </w:div>
        <w:div w:id="701174719">
          <w:marLeft w:val="0"/>
          <w:marRight w:val="0"/>
          <w:marTop w:val="0"/>
          <w:marBottom w:val="0"/>
          <w:divBdr>
            <w:top w:val="none" w:sz="0" w:space="0" w:color="auto"/>
            <w:left w:val="none" w:sz="0" w:space="0" w:color="auto"/>
            <w:bottom w:val="none" w:sz="0" w:space="0" w:color="auto"/>
            <w:right w:val="none" w:sz="0" w:space="0" w:color="auto"/>
          </w:divBdr>
        </w:div>
        <w:div w:id="1838381972">
          <w:marLeft w:val="0"/>
          <w:marRight w:val="0"/>
          <w:marTop w:val="0"/>
          <w:marBottom w:val="0"/>
          <w:divBdr>
            <w:top w:val="none" w:sz="0" w:space="0" w:color="auto"/>
            <w:left w:val="none" w:sz="0" w:space="0" w:color="auto"/>
            <w:bottom w:val="none" w:sz="0" w:space="0" w:color="auto"/>
            <w:right w:val="none" w:sz="0" w:space="0" w:color="auto"/>
          </w:divBdr>
          <w:divsChild>
            <w:div w:id="500118448">
              <w:marLeft w:val="0"/>
              <w:marRight w:val="0"/>
              <w:marTop w:val="0"/>
              <w:marBottom w:val="0"/>
              <w:divBdr>
                <w:top w:val="none" w:sz="0" w:space="0" w:color="auto"/>
                <w:left w:val="none" w:sz="0" w:space="0" w:color="auto"/>
                <w:bottom w:val="none" w:sz="0" w:space="0" w:color="auto"/>
                <w:right w:val="none" w:sz="0" w:space="0" w:color="auto"/>
              </w:divBdr>
            </w:div>
          </w:divsChild>
        </w:div>
        <w:div w:id="122892817">
          <w:marLeft w:val="0"/>
          <w:marRight w:val="0"/>
          <w:marTop w:val="0"/>
          <w:marBottom w:val="0"/>
          <w:divBdr>
            <w:top w:val="none" w:sz="0" w:space="0" w:color="auto"/>
            <w:left w:val="none" w:sz="0" w:space="0" w:color="auto"/>
            <w:bottom w:val="none" w:sz="0" w:space="0" w:color="auto"/>
            <w:right w:val="none" w:sz="0" w:space="0" w:color="auto"/>
          </w:divBdr>
        </w:div>
        <w:div w:id="1415666014">
          <w:marLeft w:val="0"/>
          <w:marRight w:val="0"/>
          <w:marTop w:val="0"/>
          <w:marBottom w:val="0"/>
          <w:divBdr>
            <w:top w:val="none" w:sz="0" w:space="0" w:color="auto"/>
            <w:left w:val="none" w:sz="0" w:space="0" w:color="auto"/>
            <w:bottom w:val="none" w:sz="0" w:space="0" w:color="auto"/>
            <w:right w:val="none" w:sz="0" w:space="0" w:color="auto"/>
          </w:divBdr>
          <w:divsChild>
            <w:div w:id="981885621">
              <w:marLeft w:val="0"/>
              <w:marRight w:val="0"/>
              <w:marTop w:val="0"/>
              <w:marBottom w:val="0"/>
              <w:divBdr>
                <w:top w:val="none" w:sz="0" w:space="0" w:color="auto"/>
                <w:left w:val="none" w:sz="0" w:space="0" w:color="auto"/>
                <w:bottom w:val="none" w:sz="0" w:space="0" w:color="auto"/>
                <w:right w:val="none" w:sz="0" w:space="0" w:color="auto"/>
              </w:divBdr>
            </w:div>
          </w:divsChild>
        </w:div>
        <w:div w:id="530873763">
          <w:marLeft w:val="0"/>
          <w:marRight w:val="0"/>
          <w:marTop w:val="0"/>
          <w:marBottom w:val="0"/>
          <w:divBdr>
            <w:top w:val="none" w:sz="0" w:space="0" w:color="auto"/>
            <w:left w:val="none" w:sz="0" w:space="0" w:color="auto"/>
            <w:bottom w:val="none" w:sz="0" w:space="0" w:color="auto"/>
            <w:right w:val="none" w:sz="0" w:space="0" w:color="auto"/>
          </w:divBdr>
        </w:div>
        <w:div w:id="601038960">
          <w:marLeft w:val="0"/>
          <w:marRight w:val="0"/>
          <w:marTop w:val="0"/>
          <w:marBottom w:val="0"/>
          <w:divBdr>
            <w:top w:val="none" w:sz="0" w:space="0" w:color="auto"/>
            <w:left w:val="none" w:sz="0" w:space="0" w:color="auto"/>
            <w:bottom w:val="none" w:sz="0" w:space="0" w:color="auto"/>
            <w:right w:val="none" w:sz="0" w:space="0" w:color="auto"/>
          </w:divBdr>
          <w:divsChild>
            <w:div w:id="100347518">
              <w:marLeft w:val="0"/>
              <w:marRight w:val="0"/>
              <w:marTop w:val="0"/>
              <w:marBottom w:val="0"/>
              <w:divBdr>
                <w:top w:val="none" w:sz="0" w:space="0" w:color="auto"/>
                <w:left w:val="none" w:sz="0" w:space="0" w:color="auto"/>
                <w:bottom w:val="none" w:sz="0" w:space="0" w:color="auto"/>
                <w:right w:val="none" w:sz="0" w:space="0" w:color="auto"/>
              </w:divBdr>
            </w:div>
          </w:divsChild>
        </w:div>
        <w:div w:id="1831942768">
          <w:marLeft w:val="0"/>
          <w:marRight w:val="0"/>
          <w:marTop w:val="0"/>
          <w:marBottom w:val="0"/>
          <w:divBdr>
            <w:top w:val="none" w:sz="0" w:space="0" w:color="auto"/>
            <w:left w:val="none" w:sz="0" w:space="0" w:color="auto"/>
            <w:bottom w:val="none" w:sz="0" w:space="0" w:color="auto"/>
            <w:right w:val="none" w:sz="0" w:space="0" w:color="auto"/>
          </w:divBdr>
        </w:div>
        <w:div w:id="1500920823">
          <w:marLeft w:val="0"/>
          <w:marRight w:val="0"/>
          <w:marTop w:val="0"/>
          <w:marBottom w:val="0"/>
          <w:divBdr>
            <w:top w:val="none" w:sz="0" w:space="0" w:color="auto"/>
            <w:left w:val="none" w:sz="0" w:space="0" w:color="auto"/>
            <w:bottom w:val="none" w:sz="0" w:space="0" w:color="auto"/>
            <w:right w:val="none" w:sz="0" w:space="0" w:color="auto"/>
          </w:divBdr>
          <w:divsChild>
            <w:div w:id="1870296732">
              <w:marLeft w:val="0"/>
              <w:marRight w:val="0"/>
              <w:marTop w:val="0"/>
              <w:marBottom w:val="0"/>
              <w:divBdr>
                <w:top w:val="none" w:sz="0" w:space="0" w:color="auto"/>
                <w:left w:val="none" w:sz="0" w:space="0" w:color="auto"/>
                <w:bottom w:val="none" w:sz="0" w:space="0" w:color="auto"/>
                <w:right w:val="none" w:sz="0" w:space="0" w:color="auto"/>
              </w:divBdr>
            </w:div>
          </w:divsChild>
        </w:div>
        <w:div w:id="1627196330">
          <w:marLeft w:val="0"/>
          <w:marRight w:val="0"/>
          <w:marTop w:val="300"/>
          <w:marBottom w:val="0"/>
          <w:divBdr>
            <w:top w:val="none" w:sz="0" w:space="0" w:color="auto"/>
            <w:left w:val="none" w:sz="0" w:space="0" w:color="auto"/>
            <w:bottom w:val="none" w:sz="0" w:space="0" w:color="auto"/>
            <w:right w:val="none" w:sz="0" w:space="0" w:color="auto"/>
          </w:divBdr>
          <w:divsChild>
            <w:div w:id="1282883361">
              <w:marLeft w:val="0"/>
              <w:marRight w:val="0"/>
              <w:marTop w:val="0"/>
              <w:marBottom w:val="0"/>
              <w:divBdr>
                <w:top w:val="none" w:sz="0" w:space="0" w:color="auto"/>
                <w:left w:val="none" w:sz="0" w:space="0" w:color="auto"/>
                <w:bottom w:val="none" w:sz="0" w:space="0" w:color="auto"/>
                <w:right w:val="none" w:sz="0" w:space="0" w:color="auto"/>
              </w:divBdr>
              <w:divsChild>
                <w:div w:id="197743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0458">
          <w:marLeft w:val="0"/>
          <w:marRight w:val="0"/>
          <w:marTop w:val="300"/>
          <w:marBottom w:val="0"/>
          <w:divBdr>
            <w:top w:val="none" w:sz="0" w:space="0" w:color="auto"/>
            <w:left w:val="none" w:sz="0" w:space="0" w:color="auto"/>
            <w:bottom w:val="none" w:sz="0" w:space="0" w:color="auto"/>
            <w:right w:val="none" w:sz="0" w:space="0" w:color="auto"/>
          </w:divBdr>
          <w:divsChild>
            <w:div w:id="927422210">
              <w:marLeft w:val="0"/>
              <w:marRight w:val="0"/>
              <w:marTop w:val="0"/>
              <w:marBottom w:val="0"/>
              <w:divBdr>
                <w:top w:val="none" w:sz="0" w:space="0" w:color="auto"/>
                <w:left w:val="none" w:sz="0" w:space="0" w:color="auto"/>
                <w:bottom w:val="none" w:sz="0" w:space="0" w:color="auto"/>
                <w:right w:val="none" w:sz="0" w:space="0" w:color="auto"/>
              </w:divBdr>
              <w:divsChild>
                <w:div w:id="17565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979100">
          <w:marLeft w:val="0"/>
          <w:marRight w:val="0"/>
          <w:marTop w:val="300"/>
          <w:marBottom w:val="0"/>
          <w:divBdr>
            <w:top w:val="none" w:sz="0" w:space="0" w:color="auto"/>
            <w:left w:val="none" w:sz="0" w:space="0" w:color="auto"/>
            <w:bottom w:val="none" w:sz="0" w:space="0" w:color="auto"/>
            <w:right w:val="none" w:sz="0" w:space="0" w:color="auto"/>
          </w:divBdr>
          <w:divsChild>
            <w:div w:id="362023946">
              <w:marLeft w:val="0"/>
              <w:marRight w:val="0"/>
              <w:marTop w:val="0"/>
              <w:marBottom w:val="0"/>
              <w:divBdr>
                <w:top w:val="none" w:sz="0" w:space="0" w:color="auto"/>
                <w:left w:val="none" w:sz="0" w:space="0" w:color="auto"/>
                <w:bottom w:val="none" w:sz="0" w:space="0" w:color="auto"/>
                <w:right w:val="none" w:sz="0" w:space="0" w:color="auto"/>
              </w:divBdr>
              <w:divsChild>
                <w:div w:id="38063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705809">
      <w:bodyDiv w:val="1"/>
      <w:marLeft w:val="0"/>
      <w:marRight w:val="0"/>
      <w:marTop w:val="0"/>
      <w:marBottom w:val="0"/>
      <w:divBdr>
        <w:top w:val="none" w:sz="0" w:space="0" w:color="auto"/>
        <w:left w:val="none" w:sz="0" w:space="0" w:color="auto"/>
        <w:bottom w:val="none" w:sz="0" w:space="0" w:color="auto"/>
        <w:right w:val="none" w:sz="0" w:space="0" w:color="auto"/>
      </w:divBdr>
      <w:divsChild>
        <w:div w:id="1681469523">
          <w:marLeft w:val="0"/>
          <w:marRight w:val="0"/>
          <w:marTop w:val="0"/>
          <w:marBottom w:val="0"/>
          <w:divBdr>
            <w:top w:val="none" w:sz="0" w:space="0" w:color="auto"/>
            <w:left w:val="none" w:sz="0" w:space="0" w:color="auto"/>
            <w:bottom w:val="none" w:sz="0" w:space="0" w:color="auto"/>
            <w:right w:val="none" w:sz="0" w:space="0" w:color="auto"/>
          </w:divBdr>
        </w:div>
        <w:div w:id="756827338">
          <w:marLeft w:val="0"/>
          <w:marRight w:val="0"/>
          <w:marTop w:val="0"/>
          <w:marBottom w:val="0"/>
          <w:divBdr>
            <w:top w:val="none" w:sz="0" w:space="0" w:color="auto"/>
            <w:left w:val="none" w:sz="0" w:space="0" w:color="auto"/>
            <w:bottom w:val="none" w:sz="0" w:space="0" w:color="auto"/>
            <w:right w:val="none" w:sz="0" w:space="0" w:color="auto"/>
          </w:divBdr>
          <w:divsChild>
            <w:div w:id="1693870972">
              <w:marLeft w:val="0"/>
              <w:marRight w:val="0"/>
              <w:marTop w:val="0"/>
              <w:marBottom w:val="0"/>
              <w:divBdr>
                <w:top w:val="none" w:sz="0" w:space="0" w:color="auto"/>
                <w:left w:val="none" w:sz="0" w:space="0" w:color="auto"/>
                <w:bottom w:val="none" w:sz="0" w:space="0" w:color="auto"/>
                <w:right w:val="none" w:sz="0" w:space="0" w:color="auto"/>
              </w:divBdr>
            </w:div>
          </w:divsChild>
        </w:div>
        <w:div w:id="288709044">
          <w:marLeft w:val="0"/>
          <w:marRight w:val="0"/>
          <w:marTop w:val="0"/>
          <w:marBottom w:val="0"/>
          <w:divBdr>
            <w:top w:val="none" w:sz="0" w:space="0" w:color="auto"/>
            <w:left w:val="none" w:sz="0" w:space="0" w:color="auto"/>
            <w:bottom w:val="none" w:sz="0" w:space="0" w:color="auto"/>
            <w:right w:val="none" w:sz="0" w:space="0" w:color="auto"/>
          </w:divBdr>
        </w:div>
        <w:div w:id="933783267">
          <w:marLeft w:val="0"/>
          <w:marRight w:val="0"/>
          <w:marTop w:val="0"/>
          <w:marBottom w:val="0"/>
          <w:divBdr>
            <w:top w:val="none" w:sz="0" w:space="0" w:color="auto"/>
            <w:left w:val="none" w:sz="0" w:space="0" w:color="auto"/>
            <w:bottom w:val="none" w:sz="0" w:space="0" w:color="auto"/>
            <w:right w:val="none" w:sz="0" w:space="0" w:color="auto"/>
          </w:divBdr>
          <w:divsChild>
            <w:div w:id="2060083095">
              <w:marLeft w:val="0"/>
              <w:marRight w:val="0"/>
              <w:marTop w:val="0"/>
              <w:marBottom w:val="0"/>
              <w:divBdr>
                <w:top w:val="none" w:sz="0" w:space="0" w:color="auto"/>
                <w:left w:val="none" w:sz="0" w:space="0" w:color="auto"/>
                <w:bottom w:val="none" w:sz="0" w:space="0" w:color="auto"/>
                <w:right w:val="none" w:sz="0" w:space="0" w:color="auto"/>
              </w:divBdr>
            </w:div>
          </w:divsChild>
        </w:div>
        <w:div w:id="1052730981">
          <w:marLeft w:val="0"/>
          <w:marRight w:val="0"/>
          <w:marTop w:val="0"/>
          <w:marBottom w:val="0"/>
          <w:divBdr>
            <w:top w:val="none" w:sz="0" w:space="0" w:color="auto"/>
            <w:left w:val="none" w:sz="0" w:space="0" w:color="auto"/>
            <w:bottom w:val="none" w:sz="0" w:space="0" w:color="auto"/>
            <w:right w:val="none" w:sz="0" w:space="0" w:color="auto"/>
          </w:divBdr>
        </w:div>
        <w:div w:id="371922163">
          <w:marLeft w:val="0"/>
          <w:marRight w:val="0"/>
          <w:marTop w:val="0"/>
          <w:marBottom w:val="0"/>
          <w:divBdr>
            <w:top w:val="none" w:sz="0" w:space="0" w:color="auto"/>
            <w:left w:val="none" w:sz="0" w:space="0" w:color="auto"/>
            <w:bottom w:val="none" w:sz="0" w:space="0" w:color="auto"/>
            <w:right w:val="none" w:sz="0" w:space="0" w:color="auto"/>
          </w:divBdr>
          <w:divsChild>
            <w:div w:id="1457213603">
              <w:marLeft w:val="0"/>
              <w:marRight w:val="0"/>
              <w:marTop w:val="0"/>
              <w:marBottom w:val="0"/>
              <w:divBdr>
                <w:top w:val="none" w:sz="0" w:space="0" w:color="auto"/>
                <w:left w:val="none" w:sz="0" w:space="0" w:color="auto"/>
                <w:bottom w:val="none" w:sz="0" w:space="0" w:color="auto"/>
                <w:right w:val="none" w:sz="0" w:space="0" w:color="auto"/>
              </w:divBdr>
            </w:div>
          </w:divsChild>
        </w:div>
        <w:div w:id="754011738">
          <w:marLeft w:val="0"/>
          <w:marRight w:val="0"/>
          <w:marTop w:val="0"/>
          <w:marBottom w:val="0"/>
          <w:divBdr>
            <w:top w:val="none" w:sz="0" w:space="0" w:color="auto"/>
            <w:left w:val="none" w:sz="0" w:space="0" w:color="auto"/>
            <w:bottom w:val="none" w:sz="0" w:space="0" w:color="auto"/>
            <w:right w:val="none" w:sz="0" w:space="0" w:color="auto"/>
          </w:divBdr>
        </w:div>
        <w:div w:id="622031764">
          <w:marLeft w:val="0"/>
          <w:marRight w:val="0"/>
          <w:marTop w:val="0"/>
          <w:marBottom w:val="0"/>
          <w:divBdr>
            <w:top w:val="none" w:sz="0" w:space="0" w:color="auto"/>
            <w:left w:val="none" w:sz="0" w:space="0" w:color="auto"/>
            <w:bottom w:val="none" w:sz="0" w:space="0" w:color="auto"/>
            <w:right w:val="none" w:sz="0" w:space="0" w:color="auto"/>
          </w:divBdr>
          <w:divsChild>
            <w:div w:id="2010012716">
              <w:marLeft w:val="0"/>
              <w:marRight w:val="0"/>
              <w:marTop w:val="0"/>
              <w:marBottom w:val="0"/>
              <w:divBdr>
                <w:top w:val="none" w:sz="0" w:space="0" w:color="auto"/>
                <w:left w:val="none" w:sz="0" w:space="0" w:color="auto"/>
                <w:bottom w:val="none" w:sz="0" w:space="0" w:color="auto"/>
                <w:right w:val="none" w:sz="0" w:space="0" w:color="auto"/>
              </w:divBdr>
            </w:div>
          </w:divsChild>
        </w:div>
        <w:div w:id="307901651">
          <w:marLeft w:val="0"/>
          <w:marRight w:val="0"/>
          <w:marTop w:val="0"/>
          <w:marBottom w:val="0"/>
          <w:divBdr>
            <w:top w:val="none" w:sz="0" w:space="0" w:color="auto"/>
            <w:left w:val="none" w:sz="0" w:space="0" w:color="auto"/>
            <w:bottom w:val="none" w:sz="0" w:space="0" w:color="auto"/>
            <w:right w:val="none" w:sz="0" w:space="0" w:color="auto"/>
          </w:divBdr>
        </w:div>
        <w:div w:id="1007445541">
          <w:marLeft w:val="0"/>
          <w:marRight w:val="0"/>
          <w:marTop w:val="0"/>
          <w:marBottom w:val="0"/>
          <w:divBdr>
            <w:top w:val="none" w:sz="0" w:space="0" w:color="auto"/>
            <w:left w:val="none" w:sz="0" w:space="0" w:color="auto"/>
            <w:bottom w:val="none" w:sz="0" w:space="0" w:color="auto"/>
            <w:right w:val="none" w:sz="0" w:space="0" w:color="auto"/>
          </w:divBdr>
          <w:divsChild>
            <w:div w:id="391392934">
              <w:marLeft w:val="0"/>
              <w:marRight w:val="0"/>
              <w:marTop w:val="0"/>
              <w:marBottom w:val="0"/>
              <w:divBdr>
                <w:top w:val="none" w:sz="0" w:space="0" w:color="auto"/>
                <w:left w:val="none" w:sz="0" w:space="0" w:color="auto"/>
                <w:bottom w:val="none" w:sz="0" w:space="0" w:color="auto"/>
                <w:right w:val="none" w:sz="0" w:space="0" w:color="auto"/>
              </w:divBdr>
            </w:div>
          </w:divsChild>
        </w:div>
        <w:div w:id="1141997335">
          <w:marLeft w:val="0"/>
          <w:marRight w:val="0"/>
          <w:marTop w:val="0"/>
          <w:marBottom w:val="0"/>
          <w:divBdr>
            <w:top w:val="none" w:sz="0" w:space="0" w:color="auto"/>
            <w:left w:val="none" w:sz="0" w:space="0" w:color="auto"/>
            <w:bottom w:val="none" w:sz="0" w:space="0" w:color="auto"/>
            <w:right w:val="none" w:sz="0" w:space="0" w:color="auto"/>
          </w:divBdr>
        </w:div>
        <w:div w:id="1131363740">
          <w:marLeft w:val="0"/>
          <w:marRight w:val="0"/>
          <w:marTop w:val="0"/>
          <w:marBottom w:val="0"/>
          <w:divBdr>
            <w:top w:val="none" w:sz="0" w:space="0" w:color="auto"/>
            <w:left w:val="none" w:sz="0" w:space="0" w:color="auto"/>
            <w:bottom w:val="none" w:sz="0" w:space="0" w:color="auto"/>
            <w:right w:val="none" w:sz="0" w:space="0" w:color="auto"/>
          </w:divBdr>
          <w:divsChild>
            <w:div w:id="1025131400">
              <w:marLeft w:val="0"/>
              <w:marRight w:val="0"/>
              <w:marTop w:val="0"/>
              <w:marBottom w:val="0"/>
              <w:divBdr>
                <w:top w:val="none" w:sz="0" w:space="0" w:color="auto"/>
                <w:left w:val="none" w:sz="0" w:space="0" w:color="auto"/>
                <w:bottom w:val="none" w:sz="0" w:space="0" w:color="auto"/>
                <w:right w:val="none" w:sz="0" w:space="0" w:color="auto"/>
              </w:divBdr>
            </w:div>
          </w:divsChild>
        </w:div>
        <w:div w:id="561714730">
          <w:marLeft w:val="0"/>
          <w:marRight w:val="0"/>
          <w:marTop w:val="0"/>
          <w:marBottom w:val="0"/>
          <w:divBdr>
            <w:top w:val="none" w:sz="0" w:space="0" w:color="auto"/>
            <w:left w:val="none" w:sz="0" w:space="0" w:color="auto"/>
            <w:bottom w:val="none" w:sz="0" w:space="0" w:color="auto"/>
            <w:right w:val="none" w:sz="0" w:space="0" w:color="auto"/>
          </w:divBdr>
        </w:div>
        <w:div w:id="1307661416">
          <w:marLeft w:val="0"/>
          <w:marRight w:val="0"/>
          <w:marTop w:val="0"/>
          <w:marBottom w:val="0"/>
          <w:divBdr>
            <w:top w:val="none" w:sz="0" w:space="0" w:color="auto"/>
            <w:left w:val="none" w:sz="0" w:space="0" w:color="auto"/>
            <w:bottom w:val="none" w:sz="0" w:space="0" w:color="auto"/>
            <w:right w:val="none" w:sz="0" w:space="0" w:color="auto"/>
          </w:divBdr>
          <w:divsChild>
            <w:div w:id="1277326973">
              <w:marLeft w:val="0"/>
              <w:marRight w:val="0"/>
              <w:marTop w:val="0"/>
              <w:marBottom w:val="0"/>
              <w:divBdr>
                <w:top w:val="none" w:sz="0" w:space="0" w:color="auto"/>
                <w:left w:val="none" w:sz="0" w:space="0" w:color="auto"/>
                <w:bottom w:val="none" w:sz="0" w:space="0" w:color="auto"/>
                <w:right w:val="none" w:sz="0" w:space="0" w:color="auto"/>
              </w:divBdr>
            </w:div>
          </w:divsChild>
        </w:div>
        <w:div w:id="1561598475">
          <w:marLeft w:val="0"/>
          <w:marRight w:val="0"/>
          <w:marTop w:val="300"/>
          <w:marBottom w:val="0"/>
          <w:divBdr>
            <w:top w:val="none" w:sz="0" w:space="0" w:color="auto"/>
            <w:left w:val="none" w:sz="0" w:space="0" w:color="auto"/>
            <w:bottom w:val="none" w:sz="0" w:space="0" w:color="auto"/>
            <w:right w:val="none" w:sz="0" w:space="0" w:color="auto"/>
          </w:divBdr>
          <w:divsChild>
            <w:div w:id="183789237">
              <w:marLeft w:val="0"/>
              <w:marRight w:val="0"/>
              <w:marTop w:val="0"/>
              <w:marBottom w:val="0"/>
              <w:divBdr>
                <w:top w:val="none" w:sz="0" w:space="0" w:color="auto"/>
                <w:left w:val="none" w:sz="0" w:space="0" w:color="auto"/>
                <w:bottom w:val="none" w:sz="0" w:space="0" w:color="auto"/>
                <w:right w:val="none" w:sz="0" w:space="0" w:color="auto"/>
              </w:divBdr>
              <w:divsChild>
                <w:div w:id="72838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497537">
          <w:marLeft w:val="0"/>
          <w:marRight w:val="0"/>
          <w:marTop w:val="300"/>
          <w:marBottom w:val="0"/>
          <w:divBdr>
            <w:top w:val="none" w:sz="0" w:space="0" w:color="auto"/>
            <w:left w:val="none" w:sz="0" w:space="0" w:color="auto"/>
            <w:bottom w:val="none" w:sz="0" w:space="0" w:color="auto"/>
            <w:right w:val="none" w:sz="0" w:space="0" w:color="auto"/>
          </w:divBdr>
          <w:divsChild>
            <w:div w:id="2141147184">
              <w:marLeft w:val="0"/>
              <w:marRight w:val="0"/>
              <w:marTop w:val="0"/>
              <w:marBottom w:val="0"/>
              <w:divBdr>
                <w:top w:val="none" w:sz="0" w:space="0" w:color="auto"/>
                <w:left w:val="none" w:sz="0" w:space="0" w:color="auto"/>
                <w:bottom w:val="none" w:sz="0" w:space="0" w:color="auto"/>
                <w:right w:val="none" w:sz="0" w:space="0" w:color="auto"/>
              </w:divBdr>
              <w:divsChild>
                <w:div w:id="76634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317437">
          <w:marLeft w:val="0"/>
          <w:marRight w:val="0"/>
          <w:marTop w:val="300"/>
          <w:marBottom w:val="0"/>
          <w:divBdr>
            <w:top w:val="none" w:sz="0" w:space="0" w:color="auto"/>
            <w:left w:val="none" w:sz="0" w:space="0" w:color="auto"/>
            <w:bottom w:val="none" w:sz="0" w:space="0" w:color="auto"/>
            <w:right w:val="none" w:sz="0" w:space="0" w:color="auto"/>
          </w:divBdr>
          <w:divsChild>
            <w:div w:id="1017344231">
              <w:marLeft w:val="0"/>
              <w:marRight w:val="0"/>
              <w:marTop w:val="0"/>
              <w:marBottom w:val="0"/>
              <w:divBdr>
                <w:top w:val="none" w:sz="0" w:space="0" w:color="auto"/>
                <w:left w:val="none" w:sz="0" w:space="0" w:color="auto"/>
                <w:bottom w:val="none" w:sz="0" w:space="0" w:color="auto"/>
                <w:right w:val="none" w:sz="0" w:space="0" w:color="auto"/>
              </w:divBdr>
              <w:divsChild>
                <w:div w:id="202251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995872">
          <w:marLeft w:val="0"/>
          <w:marRight w:val="0"/>
          <w:marTop w:val="300"/>
          <w:marBottom w:val="0"/>
          <w:divBdr>
            <w:top w:val="none" w:sz="0" w:space="0" w:color="auto"/>
            <w:left w:val="none" w:sz="0" w:space="0" w:color="auto"/>
            <w:bottom w:val="none" w:sz="0" w:space="0" w:color="auto"/>
            <w:right w:val="none" w:sz="0" w:space="0" w:color="auto"/>
          </w:divBdr>
          <w:divsChild>
            <w:div w:id="2031493871">
              <w:marLeft w:val="0"/>
              <w:marRight w:val="0"/>
              <w:marTop w:val="0"/>
              <w:marBottom w:val="0"/>
              <w:divBdr>
                <w:top w:val="none" w:sz="0" w:space="0" w:color="auto"/>
                <w:left w:val="none" w:sz="0" w:space="0" w:color="auto"/>
                <w:bottom w:val="none" w:sz="0" w:space="0" w:color="auto"/>
                <w:right w:val="none" w:sz="0" w:space="0" w:color="auto"/>
              </w:divBdr>
              <w:divsChild>
                <w:div w:id="68278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58789">
      <w:bodyDiv w:val="1"/>
      <w:marLeft w:val="0"/>
      <w:marRight w:val="0"/>
      <w:marTop w:val="0"/>
      <w:marBottom w:val="0"/>
      <w:divBdr>
        <w:top w:val="none" w:sz="0" w:space="0" w:color="auto"/>
        <w:left w:val="none" w:sz="0" w:space="0" w:color="auto"/>
        <w:bottom w:val="none" w:sz="0" w:space="0" w:color="auto"/>
        <w:right w:val="none" w:sz="0" w:space="0" w:color="auto"/>
      </w:divBdr>
    </w:div>
    <w:div w:id="650596202">
      <w:bodyDiv w:val="1"/>
      <w:marLeft w:val="0"/>
      <w:marRight w:val="0"/>
      <w:marTop w:val="0"/>
      <w:marBottom w:val="0"/>
      <w:divBdr>
        <w:top w:val="none" w:sz="0" w:space="0" w:color="auto"/>
        <w:left w:val="none" w:sz="0" w:space="0" w:color="auto"/>
        <w:bottom w:val="none" w:sz="0" w:space="0" w:color="auto"/>
        <w:right w:val="none" w:sz="0" w:space="0" w:color="auto"/>
      </w:divBdr>
      <w:divsChild>
        <w:div w:id="267391771">
          <w:marLeft w:val="0"/>
          <w:marRight w:val="0"/>
          <w:marTop w:val="0"/>
          <w:marBottom w:val="0"/>
          <w:divBdr>
            <w:top w:val="none" w:sz="0" w:space="0" w:color="auto"/>
            <w:left w:val="none" w:sz="0" w:space="0" w:color="auto"/>
            <w:bottom w:val="none" w:sz="0" w:space="0" w:color="auto"/>
            <w:right w:val="none" w:sz="0" w:space="0" w:color="auto"/>
          </w:divBdr>
        </w:div>
        <w:div w:id="520440416">
          <w:marLeft w:val="0"/>
          <w:marRight w:val="0"/>
          <w:marTop w:val="0"/>
          <w:marBottom w:val="0"/>
          <w:divBdr>
            <w:top w:val="none" w:sz="0" w:space="0" w:color="auto"/>
            <w:left w:val="none" w:sz="0" w:space="0" w:color="auto"/>
            <w:bottom w:val="none" w:sz="0" w:space="0" w:color="auto"/>
            <w:right w:val="none" w:sz="0" w:space="0" w:color="auto"/>
          </w:divBdr>
          <w:divsChild>
            <w:div w:id="1905067716">
              <w:marLeft w:val="0"/>
              <w:marRight w:val="0"/>
              <w:marTop w:val="0"/>
              <w:marBottom w:val="0"/>
              <w:divBdr>
                <w:top w:val="none" w:sz="0" w:space="0" w:color="auto"/>
                <w:left w:val="none" w:sz="0" w:space="0" w:color="auto"/>
                <w:bottom w:val="none" w:sz="0" w:space="0" w:color="auto"/>
                <w:right w:val="none" w:sz="0" w:space="0" w:color="auto"/>
              </w:divBdr>
            </w:div>
          </w:divsChild>
        </w:div>
        <w:div w:id="1682274317">
          <w:marLeft w:val="0"/>
          <w:marRight w:val="0"/>
          <w:marTop w:val="0"/>
          <w:marBottom w:val="0"/>
          <w:divBdr>
            <w:top w:val="none" w:sz="0" w:space="0" w:color="auto"/>
            <w:left w:val="none" w:sz="0" w:space="0" w:color="auto"/>
            <w:bottom w:val="none" w:sz="0" w:space="0" w:color="auto"/>
            <w:right w:val="none" w:sz="0" w:space="0" w:color="auto"/>
          </w:divBdr>
        </w:div>
        <w:div w:id="1399356184">
          <w:marLeft w:val="0"/>
          <w:marRight w:val="0"/>
          <w:marTop w:val="0"/>
          <w:marBottom w:val="0"/>
          <w:divBdr>
            <w:top w:val="none" w:sz="0" w:space="0" w:color="auto"/>
            <w:left w:val="none" w:sz="0" w:space="0" w:color="auto"/>
            <w:bottom w:val="none" w:sz="0" w:space="0" w:color="auto"/>
            <w:right w:val="none" w:sz="0" w:space="0" w:color="auto"/>
          </w:divBdr>
          <w:divsChild>
            <w:div w:id="672028777">
              <w:marLeft w:val="0"/>
              <w:marRight w:val="0"/>
              <w:marTop w:val="0"/>
              <w:marBottom w:val="0"/>
              <w:divBdr>
                <w:top w:val="none" w:sz="0" w:space="0" w:color="auto"/>
                <w:left w:val="none" w:sz="0" w:space="0" w:color="auto"/>
                <w:bottom w:val="none" w:sz="0" w:space="0" w:color="auto"/>
                <w:right w:val="none" w:sz="0" w:space="0" w:color="auto"/>
              </w:divBdr>
            </w:div>
          </w:divsChild>
        </w:div>
        <w:div w:id="1836189132">
          <w:marLeft w:val="0"/>
          <w:marRight w:val="0"/>
          <w:marTop w:val="0"/>
          <w:marBottom w:val="0"/>
          <w:divBdr>
            <w:top w:val="none" w:sz="0" w:space="0" w:color="auto"/>
            <w:left w:val="none" w:sz="0" w:space="0" w:color="auto"/>
            <w:bottom w:val="none" w:sz="0" w:space="0" w:color="auto"/>
            <w:right w:val="none" w:sz="0" w:space="0" w:color="auto"/>
          </w:divBdr>
        </w:div>
        <w:div w:id="1978142044">
          <w:marLeft w:val="0"/>
          <w:marRight w:val="0"/>
          <w:marTop w:val="0"/>
          <w:marBottom w:val="0"/>
          <w:divBdr>
            <w:top w:val="none" w:sz="0" w:space="0" w:color="auto"/>
            <w:left w:val="none" w:sz="0" w:space="0" w:color="auto"/>
            <w:bottom w:val="none" w:sz="0" w:space="0" w:color="auto"/>
            <w:right w:val="none" w:sz="0" w:space="0" w:color="auto"/>
          </w:divBdr>
          <w:divsChild>
            <w:div w:id="1716851579">
              <w:marLeft w:val="0"/>
              <w:marRight w:val="0"/>
              <w:marTop w:val="0"/>
              <w:marBottom w:val="0"/>
              <w:divBdr>
                <w:top w:val="none" w:sz="0" w:space="0" w:color="auto"/>
                <w:left w:val="none" w:sz="0" w:space="0" w:color="auto"/>
                <w:bottom w:val="none" w:sz="0" w:space="0" w:color="auto"/>
                <w:right w:val="none" w:sz="0" w:space="0" w:color="auto"/>
              </w:divBdr>
            </w:div>
          </w:divsChild>
        </w:div>
        <w:div w:id="2075086542">
          <w:marLeft w:val="0"/>
          <w:marRight w:val="0"/>
          <w:marTop w:val="0"/>
          <w:marBottom w:val="0"/>
          <w:divBdr>
            <w:top w:val="none" w:sz="0" w:space="0" w:color="auto"/>
            <w:left w:val="none" w:sz="0" w:space="0" w:color="auto"/>
            <w:bottom w:val="none" w:sz="0" w:space="0" w:color="auto"/>
            <w:right w:val="none" w:sz="0" w:space="0" w:color="auto"/>
          </w:divBdr>
        </w:div>
        <w:div w:id="2091268797">
          <w:marLeft w:val="0"/>
          <w:marRight w:val="0"/>
          <w:marTop w:val="0"/>
          <w:marBottom w:val="0"/>
          <w:divBdr>
            <w:top w:val="none" w:sz="0" w:space="0" w:color="auto"/>
            <w:left w:val="none" w:sz="0" w:space="0" w:color="auto"/>
            <w:bottom w:val="none" w:sz="0" w:space="0" w:color="auto"/>
            <w:right w:val="none" w:sz="0" w:space="0" w:color="auto"/>
          </w:divBdr>
          <w:divsChild>
            <w:div w:id="1719892283">
              <w:marLeft w:val="0"/>
              <w:marRight w:val="0"/>
              <w:marTop w:val="0"/>
              <w:marBottom w:val="0"/>
              <w:divBdr>
                <w:top w:val="none" w:sz="0" w:space="0" w:color="auto"/>
                <w:left w:val="none" w:sz="0" w:space="0" w:color="auto"/>
                <w:bottom w:val="none" w:sz="0" w:space="0" w:color="auto"/>
                <w:right w:val="none" w:sz="0" w:space="0" w:color="auto"/>
              </w:divBdr>
            </w:div>
          </w:divsChild>
        </w:div>
        <w:div w:id="1890804473">
          <w:marLeft w:val="0"/>
          <w:marRight w:val="0"/>
          <w:marTop w:val="0"/>
          <w:marBottom w:val="0"/>
          <w:divBdr>
            <w:top w:val="none" w:sz="0" w:space="0" w:color="auto"/>
            <w:left w:val="none" w:sz="0" w:space="0" w:color="auto"/>
            <w:bottom w:val="none" w:sz="0" w:space="0" w:color="auto"/>
            <w:right w:val="none" w:sz="0" w:space="0" w:color="auto"/>
          </w:divBdr>
        </w:div>
        <w:div w:id="1949311816">
          <w:marLeft w:val="0"/>
          <w:marRight w:val="0"/>
          <w:marTop w:val="0"/>
          <w:marBottom w:val="0"/>
          <w:divBdr>
            <w:top w:val="none" w:sz="0" w:space="0" w:color="auto"/>
            <w:left w:val="none" w:sz="0" w:space="0" w:color="auto"/>
            <w:bottom w:val="none" w:sz="0" w:space="0" w:color="auto"/>
            <w:right w:val="none" w:sz="0" w:space="0" w:color="auto"/>
          </w:divBdr>
          <w:divsChild>
            <w:div w:id="261836358">
              <w:marLeft w:val="0"/>
              <w:marRight w:val="0"/>
              <w:marTop w:val="0"/>
              <w:marBottom w:val="0"/>
              <w:divBdr>
                <w:top w:val="none" w:sz="0" w:space="0" w:color="auto"/>
                <w:left w:val="none" w:sz="0" w:space="0" w:color="auto"/>
                <w:bottom w:val="none" w:sz="0" w:space="0" w:color="auto"/>
                <w:right w:val="none" w:sz="0" w:space="0" w:color="auto"/>
              </w:divBdr>
            </w:div>
          </w:divsChild>
        </w:div>
        <w:div w:id="407921934">
          <w:marLeft w:val="0"/>
          <w:marRight w:val="0"/>
          <w:marTop w:val="0"/>
          <w:marBottom w:val="0"/>
          <w:divBdr>
            <w:top w:val="none" w:sz="0" w:space="0" w:color="auto"/>
            <w:left w:val="none" w:sz="0" w:space="0" w:color="auto"/>
            <w:bottom w:val="none" w:sz="0" w:space="0" w:color="auto"/>
            <w:right w:val="none" w:sz="0" w:space="0" w:color="auto"/>
          </w:divBdr>
        </w:div>
        <w:div w:id="1511796365">
          <w:marLeft w:val="0"/>
          <w:marRight w:val="0"/>
          <w:marTop w:val="0"/>
          <w:marBottom w:val="0"/>
          <w:divBdr>
            <w:top w:val="none" w:sz="0" w:space="0" w:color="auto"/>
            <w:left w:val="none" w:sz="0" w:space="0" w:color="auto"/>
            <w:bottom w:val="none" w:sz="0" w:space="0" w:color="auto"/>
            <w:right w:val="none" w:sz="0" w:space="0" w:color="auto"/>
          </w:divBdr>
          <w:divsChild>
            <w:div w:id="2010788980">
              <w:marLeft w:val="0"/>
              <w:marRight w:val="0"/>
              <w:marTop w:val="0"/>
              <w:marBottom w:val="0"/>
              <w:divBdr>
                <w:top w:val="none" w:sz="0" w:space="0" w:color="auto"/>
                <w:left w:val="none" w:sz="0" w:space="0" w:color="auto"/>
                <w:bottom w:val="none" w:sz="0" w:space="0" w:color="auto"/>
                <w:right w:val="none" w:sz="0" w:space="0" w:color="auto"/>
              </w:divBdr>
            </w:div>
          </w:divsChild>
        </w:div>
        <w:div w:id="2054228623">
          <w:marLeft w:val="0"/>
          <w:marRight w:val="0"/>
          <w:marTop w:val="0"/>
          <w:marBottom w:val="0"/>
          <w:divBdr>
            <w:top w:val="none" w:sz="0" w:space="0" w:color="auto"/>
            <w:left w:val="none" w:sz="0" w:space="0" w:color="auto"/>
            <w:bottom w:val="none" w:sz="0" w:space="0" w:color="auto"/>
            <w:right w:val="none" w:sz="0" w:space="0" w:color="auto"/>
          </w:divBdr>
        </w:div>
        <w:div w:id="585112230">
          <w:marLeft w:val="0"/>
          <w:marRight w:val="0"/>
          <w:marTop w:val="0"/>
          <w:marBottom w:val="0"/>
          <w:divBdr>
            <w:top w:val="none" w:sz="0" w:space="0" w:color="auto"/>
            <w:left w:val="none" w:sz="0" w:space="0" w:color="auto"/>
            <w:bottom w:val="none" w:sz="0" w:space="0" w:color="auto"/>
            <w:right w:val="none" w:sz="0" w:space="0" w:color="auto"/>
          </w:divBdr>
          <w:divsChild>
            <w:div w:id="538976793">
              <w:marLeft w:val="0"/>
              <w:marRight w:val="0"/>
              <w:marTop w:val="0"/>
              <w:marBottom w:val="0"/>
              <w:divBdr>
                <w:top w:val="none" w:sz="0" w:space="0" w:color="auto"/>
                <w:left w:val="none" w:sz="0" w:space="0" w:color="auto"/>
                <w:bottom w:val="none" w:sz="0" w:space="0" w:color="auto"/>
                <w:right w:val="none" w:sz="0" w:space="0" w:color="auto"/>
              </w:divBdr>
            </w:div>
          </w:divsChild>
        </w:div>
        <w:div w:id="1061439174">
          <w:marLeft w:val="0"/>
          <w:marRight w:val="0"/>
          <w:marTop w:val="300"/>
          <w:marBottom w:val="0"/>
          <w:divBdr>
            <w:top w:val="none" w:sz="0" w:space="0" w:color="auto"/>
            <w:left w:val="none" w:sz="0" w:space="0" w:color="auto"/>
            <w:bottom w:val="none" w:sz="0" w:space="0" w:color="auto"/>
            <w:right w:val="none" w:sz="0" w:space="0" w:color="auto"/>
          </w:divBdr>
          <w:divsChild>
            <w:div w:id="2014725527">
              <w:marLeft w:val="0"/>
              <w:marRight w:val="0"/>
              <w:marTop w:val="0"/>
              <w:marBottom w:val="0"/>
              <w:divBdr>
                <w:top w:val="none" w:sz="0" w:space="0" w:color="auto"/>
                <w:left w:val="none" w:sz="0" w:space="0" w:color="auto"/>
                <w:bottom w:val="none" w:sz="0" w:space="0" w:color="auto"/>
                <w:right w:val="none" w:sz="0" w:space="0" w:color="auto"/>
              </w:divBdr>
              <w:divsChild>
                <w:div w:id="177047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129190">
          <w:marLeft w:val="0"/>
          <w:marRight w:val="0"/>
          <w:marTop w:val="300"/>
          <w:marBottom w:val="0"/>
          <w:divBdr>
            <w:top w:val="none" w:sz="0" w:space="0" w:color="auto"/>
            <w:left w:val="none" w:sz="0" w:space="0" w:color="auto"/>
            <w:bottom w:val="none" w:sz="0" w:space="0" w:color="auto"/>
            <w:right w:val="none" w:sz="0" w:space="0" w:color="auto"/>
          </w:divBdr>
          <w:divsChild>
            <w:div w:id="781993791">
              <w:marLeft w:val="0"/>
              <w:marRight w:val="0"/>
              <w:marTop w:val="0"/>
              <w:marBottom w:val="0"/>
              <w:divBdr>
                <w:top w:val="none" w:sz="0" w:space="0" w:color="auto"/>
                <w:left w:val="none" w:sz="0" w:space="0" w:color="auto"/>
                <w:bottom w:val="none" w:sz="0" w:space="0" w:color="auto"/>
                <w:right w:val="none" w:sz="0" w:space="0" w:color="auto"/>
              </w:divBdr>
              <w:divsChild>
                <w:div w:id="70085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343690">
          <w:marLeft w:val="0"/>
          <w:marRight w:val="0"/>
          <w:marTop w:val="300"/>
          <w:marBottom w:val="0"/>
          <w:divBdr>
            <w:top w:val="none" w:sz="0" w:space="0" w:color="auto"/>
            <w:left w:val="none" w:sz="0" w:space="0" w:color="auto"/>
            <w:bottom w:val="none" w:sz="0" w:space="0" w:color="auto"/>
            <w:right w:val="none" w:sz="0" w:space="0" w:color="auto"/>
          </w:divBdr>
          <w:divsChild>
            <w:div w:id="1126046385">
              <w:marLeft w:val="0"/>
              <w:marRight w:val="0"/>
              <w:marTop w:val="0"/>
              <w:marBottom w:val="0"/>
              <w:divBdr>
                <w:top w:val="none" w:sz="0" w:space="0" w:color="auto"/>
                <w:left w:val="none" w:sz="0" w:space="0" w:color="auto"/>
                <w:bottom w:val="none" w:sz="0" w:space="0" w:color="auto"/>
                <w:right w:val="none" w:sz="0" w:space="0" w:color="auto"/>
              </w:divBdr>
              <w:divsChild>
                <w:div w:id="1125389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4411">
          <w:marLeft w:val="0"/>
          <w:marRight w:val="0"/>
          <w:marTop w:val="300"/>
          <w:marBottom w:val="0"/>
          <w:divBdr>
            <w:top w:val="none" w:sz="0" w:space="0" w:color="auto"/>
            <w:left w:val="none" w:sz="0" w:space="0" w:color="auto"/>
            <w:bottom w:val="none" w:sz="0" w:space="0" w:color="auto"/>
            <w:right w:val="none" w:sz="0" w:space="0" w:color="auto"/>
          </w:divBdr>
          <w:divsChild>
            <w:div w:id="1041590571">
              <w:marLeft w:val="0"/>
              <w:marRight w:val="0"/>
              <w:marTop w:val="0"/>
              <w:marBottom w:val="0"/>
              <w:divBdr>
                <w:top w:val="none" w:sz="0" w:space="0" w:color="auto"/>
                <w:left w:val="none" w:sz="0" w:space="0" w:color="auto"/>
                <w:bottom w:val="none" w:sz="0" w:space="0" w:color="auto"/>
                <w:right w:val="none" w:sz="0" w:space="0" w:color="auto"/>
              </w:divBdr>
              <w:divsChild>
                <w:div w:id="1511022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65190">
      <w:bodyDiv w:val="1"/>
      <w:marLeft w:val="0"/>
      <w:marRight w:val="0"/>
      <w:marTop w:val="0"/>
      <w:marBottom w:val="0"/>
      <w:divBdr>
        <w:top w:val="none" w:sz="0" w:space="0" w:color="auto"/>
        <w:left w:val="none" w:sz="0" w:space="0" w:color="auto"/>
        <w:bottom w:val="none" w:sz="0" w:space="0" w:color="auto"/>
        <w:right w:val="none" w:sz="0" w:space="0" w:color="auto"/>
      </w:divBdr>
      <w:divsChild>
        <w:div w:id="1900362987">
          <w:marLeft w:val="0"/>
          <w:marRight w:val="0"/>
          <w:marTop w:val="0"/>
          <w:marBottom w:val="0"/>
          <w:divBdr>
            <w:top w:val="none" w:sz="0" w:space="0" w:color="auto"/>
            <w:left w:val="none" w:sz="0" w:space="0" w:color="auto"/>
            <w:bottom w:val="none" w:sz="0" w:space="0" w:color="auto"/>
            <w:right w:val="none" w:sz="0" w:space="0" w:color="auto"/>
          </w:divBdr>
        </w:div>
        <w:div w:id="624578702">
          <w:marLeft w:val="0"/>
          <w:marRight w:val="0"/>
          <w:marTop w:val="0"/>
          <w:marBottom w:val="0"/>
          <w:divBdr>
            <w:top w:val="none" w:sz="0" w:space="0" w:color="auto"/>
            <w:left w:val="none" w:sz="0" w:space="0" w:color="auto"/>
            <w:bottom w:val="none" w:sz="0" w:space="0" w:color="auto"/>
            <w:right w:val="none" w:sz="0" w:space="0" w:color="auto"/>
          </w:divBdr>
          <w:divsChild>
            <w:div w:id="722949504">
              <w:marLeft w:val="0"/>
              <w:marRight w:val="0"/>
              <w:marTop w:val="0"/>
              <w:marBottom w:val="0"/>
              <w:divBdr>
                <w:top w:val="none" w:sz="0" w:space="0" w:color="auto"/>
                <w:left w:val="none" w:sz="0" w:space="0" w:color="auto"/>
                <w:bottom w:val="none" w:sz="0" w:space="0" w:color="auto"/>
                <w:right w:val="none" w:sz="0" w:space="0" w:color="auto"/>
              </w:divBdr>
            </w:div>
          </w:divsChild>
        </w:div>
        <w:div w:id="110518485">
          <w:marLeft w:val="0"/>
          <w:marRight w:val="0"/>
          <w:marTop w:val="0"/>
          <w:marBottom w:val="0"/>
          <w:divBdr>
            <w:top w:val="none" w:sz="0" w:space="0" w:color="auto"/>
            <w:left w:val="none" w:sz="0" w:space="0" w:color="auto"/>
            <w:bottom w:val="none" w:sz="0" w:space="0" w:color="auto"/>
            <w:right w:val="none" w:sz="0" w:space="0" w:color="auto"/>
          </w:divBdr>
        </w:div>
        <w:div w:id="1615403006">
          <w:marLeft w:val="0"/>
          <w:marRight w:val="0"/>
          <w:marTop w:val="0"/>
          <w:marBottom w:val="0"/>
          <w:divBdr>
            <w:top w:val="none" w:sz="0" w:space="0" w:color="auto"/>
            <w:left w:val="none" w:sz="0" w:space="0" w:color="auto"/>
            <w:bottom w:val="none" w:sz="0" w:space="0" w:color="auto"/>
            <w:right w:val="none" w:sz="0" w:space="0" w:color="auto"/>
          </w:divBdr>
          <w:divsChild>
            <w:div w:id="2128353111">
              <w:marLeft w:val="0"/>
              <w:marRight w:val="0"/>
              <w:marTop w:val="0"/>
              <w:marBottom w:val="0"/>
              <w:divBdr>
                <w:top w:val="none" w:sz="0" w:space="0" w:color="auto"/>
                <w:left w:val="none" w:sz="0" w:space="0" w:color="auto"/>
                <w:bottom w:val="none" w:sz="0" w:space="0" w:color="auto"/>
                <w:right w:val="none" w:sz="0" w:space="0" w:color="auto"/>
              </w:divBdr>
            </w:div>
          </w:divsChild>
        </w:div>
        <w:div w:id="1984965972">
          <w:marLeft w:val="0"/>
          <w:marRight w:val="0"/>
          <w:marTop w:val="0"/>
          <w:marBottom w:val="0"/>
          <w:divBdr>
            <w:top w:val="none" w:sz="0" w:space="0" w:color="auto"/>
            <w:left w:val="none" w:sz="0" w:space="0" w:color="auto"/>
            <w:bottom w:val="none" w:sz="0" w:space="0" w:color="auto"/>
            <w:right w:val="none" w:sz="0" w:space="0" w:color="auto"/>
          </w:divBdr>
        </w:div>
        <w:div w:id="1166507465">
          <w:marLeft w:val="0"/>
          <w:marRight w:val="0"/>
          <w:marTop w:val="0"/>
          <w:marBottom w:val="0"/>
          <w:divBdr>
            <w:top w:val="none" w:sz="0" w:space="0" w:color="auto"/>
            <w:left w:val="none" w:sz="0" w:space="0" w:color="auto"/>
            <w:bottom w:val="none" w:sz="0" w:space="0" w:color="auto"/>
            <w:right w:val="none" w:sz="0" w:space="0" w:color="auto"/>
          </w:divBdr>
          <w:divsChild>
            <w:div w:id="327490597">
              <w:marLeft w:val="0"/>
              <w:marRight w:val="0"/>
              <w:marTop w:val="0"/>
              <w:marBottom w:val="0"/>
              <w:divBdr>
                <w:top w:val="none" w:sz="0" w:space="0" w:color="auto"/>
                <w:left w:val="none" w:sz="0" w:space="0" w:color="auto"/>
                <w:bottom w:val="none" w:sz="0" w:space="0" w:color="auto"/>
                <w:right w:val="none" w:sz="0" w:space="0" w:color="auto"/>
              </w:divBdr>
            </w:div>
          </w:divsChild>
        </w:div>
        <w:div w:id="1180659579">
          <w:marLeft w:val="0"/>
          <w:marRight w:val="0"/>
          <w:marTop w:val="0"/>
          <w:marBottom w:val="0"/>
          <w:divBdr>
            <w:top w:val="none" w:sz="0" w:space="0" w:color="auto"/>
            <w:left w:val="none" w:sz="0" w:space="0" w:color="auto"/>
            <w:bottom w:val="none" w:sz="0" w:space="0" w:color="auto"/>
            <w:right w:val="none" w:sz="0" w:space="0" w:color="auto"/>
          </w:divBdr>
        </w:div>
        <w:div w:id="1475682020">
          <w:marLeft w:val="0"/>
          <w:marRight w:val="0"/>
          <w:marTop w:val="0"/>
          <w:marBottom w:val="0"/>
          <w:divBdr>
            <w:top w:val="none" w:sz="0" w:space="0" w:color="auto"/>
            <w:left w:val="none" w:sz="0" w:space="0" w:color="auto"/>
            <w:bottom w:val="none" w:sz="0" w:space="0" w:color="auto"/>
            <w:right w:val="none" w:sz="0" w:space="0" w:color="auto"/>
          </w:divBdr>
          <w:divsChild>
            <w:div w:id="1818064623">
              <w:marLeft w:val="0"/>
              <w:marRight w:val="0"/>
              <w:marTop w:val="0"/>
              <w:marBottom w:val="0"/>
              <w:divBdr>
                <w:top w:val="none" w:sz="0" w:space="0" w:color="auto"/>
                <w:left w:val="none" w:sz="0" w:space="0" w:color="auto"/>
                <w:bottom w:val="none" w:sz="0" w:space="0" w:color="auto"/>
                <w:right w:val="none" w:sz="0" w:space="0" w:color="auto"/>
              </w:divBdr>
            </w:div>
          </w:divsChild>
        </w:div>
        <w:div w:id="837767063">
          <w:marLeft w:val="0"/>
          <w:marRight w:val="0"/>
          <w:marTop w:val="0"/>
          <w:marBottom w:val="0"/>
          <w:divBdr>
            <w:top w:val="none" w:sz="0" w:space="0" w:color="auto"/>
            <w:left w:val="none" w:sz="0" w:space="0" w:color="auto"/>
            <w:bottom w:val="none" w:sz="0" w:space="0" w:color="auto"/>
            <w:right w:val="none" w:sz="0" w:space="0" w:color="auto"/>
          </w:divBdr>
        </w:div>
        <w:div w:id="2094010205">
          <w:marLeft w:val="0"/>
          <w:marRight w:val="0"/>
          <w:marTop w:val="0"/>
          <w:marBottom w:val="0"/>
          <w:divBdr>
            <w:top w:val="none" w:sz="0" w:space="0" w:color="auto"/>
            <w:left w:val="none" w:sz="0" w:space="0" w:color="auto"/>
            <w:bottom w:val="none" w:sz="0" w:space="0" w:color="auto"/>
            <w:right w:val="none" w:sz="0" w:space="0" w:color="auto"/>
          </w:divBdr>
          <w:divsChild>
            <w:div w:id="2132938443">
              <w:marLeft w:val="0"/>
              <w:marRight w:val="0"/>
              <w:marTop w:val="0"/>
              <w:marBottom w:val="0"/>
              <w:divBdr>
                <w:top w:val="none" w:sz="0" w:space="0" w:color="auto"/>
                <w:left w:val="none" w:sz="0" w:space="0" w:color="auto"/>
                <w:bottom w:val="none" w:sz="0" w:space="0" w:color="auto"/>
                <w:right w:val="none" w:sz="0" w:space="0" w:color="auto"/>
              </w:divBdr>
            </w:div>
          </w:divsChild>
        </w:div>
        <w:div w:id="2001304193">
          <w:marLeft w:val="0"/>
          <w:marRight w:val="0"/>
          <w:marTop w:val="0"/>
          <w:marBottom w:val="0"/>
          <w:divBdr>
            <w:top w:val="none" w:sz="0" w:space="0" w:color="auto"/>
            <w:left w:val="none" w:sz="0" w:space="0" w:color="auto"/>
            <w:bottom w:val="none" w:sz="0" w:space="0" w:color="auto"/>
            <w:right w:val="none" w:sz="0" w:space="0" w:color="auto"/>
          </w:divBdr>
        </w:div>
        <w:div w:id="775640843">
          <w:marLeft w:val="0"/>
          <w:marRight w:val="0"/>
          <w:marTop w:val="0"/>
          <w:marBottom w:val="0"/>
          <w:divBdr>
            <w:top w:val="none" w:sz="0" w:space="0" w:color="auto"/>
            <w:left w:val="none" w:sz="0" w:space="0" w:color="auto"/>
            <w:bottom w:val="none" w:sz="0" w:space="0" w:color="auto"/>
            <w:right w:val="none" w:sz="0" w:space="0" w:color="auto"/>
          </w:divBdr>
          <w:divsChild>
            <w:div w:id="1601638916">
              <w:marLeft w:val="0"/>
              <w:marRight w:val="0"/>
              <w:marTop w:val="0"/>
              <w:marBottom w:val="0"/>
              <w:divBdr>
                <w:top w:val="none" w:sz="0" w:space="0" w:color="auto"/>
                <w:left w:val="none" w:sz="0" w:space="0" w:color="auto"/>
                <w:bottom w:val="none" w:sz="0" w:space="0" w:color="auto"/>
                <w:right w:val="none" w:sz="0" w:space="0" w:color="auto"/>
              </w:divBdr>
            </w:div>
          </w:divsChild>
        </w:div>
        <w:div w:id="1955862481">
          <w:marLeft w:val="0"/>
          <w:marRight w:val="0"/>
          <w:marTop w:val="0"/>
          <w:marBottom w:val="0"/>
          <w:divBdr>
            <w:top w:val="none" w:sz="0" w:space="0" w:color="auto"/>
            <w:left w:val="none" w:sz="0" w:space="0" w:color="auto"/>
            <w:bottom w:val="none" w:sz="0" w:space="0" w:color="auto"/>
            <w:right w:val="none" w:sz="0" w:space="0" w:color="auto"/>
          </w:divBdr>
        </w:div>
        <w:div w:id="1454858118">
          <w:marLeft w:val="0"/>
          <w:marRight w:val="0"/>
          <w:marTop w:val="0"/>
          <w:marBottom w:val="0"/>
          <w:divBdr>
            <w:top w:val="none" w:sz="0" w:space="0" w:color="auto"/>
            <w:left w:val="none" w:sz="0" w:space="0" w:color="auto"/>
            <w:bottom w:val="none" w:sz="0" w:space="0" w:color="auto"/>
            <w:right w:val="none" w:sz="0" w:space="0" w:color="auto"/>
          </w:divBdr>
          <w:divsChild>
            <w:div w:id="1080560533">
              <w:marLeft w:val="0"/>
              <w:marRight w:val="0"/>
              <w:marTop w:val="0"/>
              <w:marBottom w:val="0"/>
              <w:divBdr>
                <w:top w:val="none" w:sz="0" w:space="0" w:color="auto"/>
                <w:left w:val="none" w:sz="0" w:space="0" w:color="auto"/>
                <w:bottom w:val="none" w:sz="0" w:space="0" w:color="auto"/>
                <w:right w:val="none" w:sz="0" w:space="0" w:color="auto"/>
              </w:divBdr>
            </w:div>
          </w:divsChild>
        </w:div>
        <w:div w:id="187760683">
          <w:marLeft w:val="0"/>
          <w:marRight w:val="0"/>
          <w:marTop w:val="300"/>
          <w:marBottom w:val="0"/>
          <w:divBdr>
            <w:top w:val="none" w:sz="0" w:space="0" w:color="auto"/>
            <w:left w:val="none" w:sz="0" w:space="0" w:color="auto"/>
            <w:bottom w:val="none" w:sz="0" w:space="0" w:color="auto"/>
            <w:right w:val="none" w:sz="0" w:space="0" w:color="auto"/>
          </w:divBdr>
          <w:divsChild>
            <w:div w:id="1249727768">
              <w:marLeft w:val="0"/>
              <w:marRight w:val="0"/>
              <w:marTop w:val="0"/>
              <w:marBottom w:val="0"/>
              <w:divBdr>
                <w:top w:val="none" w:sz="0" w:space="0" w:color="auto"/>
                <w:left w:val="none" w:sz="0" w:space="0" w:color="auto"/>
                <w:bottom w:val="none" w:sz="0" w:space="0" w:color="auto"/>
                <w:right w:val="none" w:sz="0" w:space="0" w:color="auto"/>
              </w:divBdr>
              <w:divsChild>
                <w:div w:id="1010254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832973">
          <w:marLeft w:val="0"/>
          <w:marRight w:val="0"/>
          <w:marTop w:val="300"/>
          <w:marBottom w:val="0"/>
          <w:divBdr>
            <w:top w:val="none" w:sz="0" w:space="0" w:color="auto"/>
            <w:left w:val="none" w:sz="0" w:space="0" w:color="auto"/>
            <w:bottom w:val="none" w:sz="0" w:space="0" w:color="auto"/>
            <w:right w:val="none" w:sz="0" w:space="0" w:color="auto"/>
          </w:divBdr>
          <w:divsChild>
            <w:div w:id="422459664">
              <w:marLeft w:val="0"/>
              <w:marRight w:val="0"/>
              <w:marTop w:val="0"/>
              <w:marBottom w:val="0"/>
              <w:divBdr>
                <w:top w:val="none" w:sz="0" w:space="0" w:color="auto"/>
                <w:left w:val="none" w:sz="0" w:space="0" w:color="auto"/>
                <w:bottom w:val="none" w:sz="0" w:space="0" w:color="auto"/>
                <w:right w:val="none" w:sz="0" w:space="0" w:color="auto"/>
              </w:divBdr>
              <w:divsChild>
                <w:div w:id="178684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988503">
          <w:marLeft w:val="0"/>
          <w:marRight w:val="0"/>
          <w:marTop w:val="300"/>
          <w:marBottom w:val="0"/>
          <w:divBdr>
            <w:top w:val="none" w:sz="0" w:space="0" w:color="auto"/>
            <w:left w:val="none" w:sz="0" w:space="0" w:color="auto"/>
            <w:bottom w:val="none" w:sz="0" w:space="0" w:color="auto"/>
            <w:right w:val="none" w:sz="0" w:space="0" w:color="auto"/>
          </w:divBdr>
          <w:divsChild>
            <w:div w:id="345982385">
              <w:marLeft w:val="0"/>
              <w:marRight w:val="0"/>
              <w:marTop w:val="0"/>
              <w:marBottom w:val="0"/>
              <w:divBdr>
                <w:top w:val="none" w:sz="0" w:space="0" w:color="auto"/>
                <w:left w:val="none" w:sz="0" w:space="0" w:color="auto"/>
                <w:bottom w:val="none" w:sz="0" w:space="0" w:color="auto"/>
                <w:right w:val="none" w:sz="0" w:space="0" w:color="auto"/>
              </w:divBdr>
              <w:divsChild>
                <w:div w:id="190776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865">
          <w:marLeft w:val="0"/>
          <w:marRight w:val="0"/>
          <w:marTop w:val="300"/>
          <w:marBottom w:val="0"/>
          <w:divBdr>
            <w:top w:val="none" w:sz="0" w:space="0" w:color="auto"/>
            <w:left w:val="none" w:sz="0" w:space="0" w:color="auto"/>
            <w:bottom w:val="none" w:sz="0" w:space="0" w:color="auto"/>
            <w:right w:val="none" w:sz="0" w:space="0" w:color="auto"/>
          </w:divBdr>
          <w:divsChild>
            <w:div w:id="355161543">
              <w:marLeft w:val="0"/>
              <w:marRight w:val="0"/>
              <w:marTop w:val="0"/>
              <w:marBottom w:val="0"/>
              <w:divBdr>
                <w:top w:val="none" w:sz="0" w:space="0" w:color="auto"/>
                <w:left w:val="none" w:sz="0" w:space="0" w:color="auto"/>
                <w:bottom w:val="none" w:sz="0" w:space="0" w:color="auto"/>
                <w:right w:val="none" w:sz="0" w:space="0" w:color="auto"/>
              </w:divBdr>
              <w:divsChild>
                <w:div w:id="62307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832533">
      <w:bodyDiv w:val="1"/>
      <w:marLeft w:val="0"/>
      <w:marRight w:val="0"/>
      <w:marTop w:val="0"/>
      <w:marBottom w:val="0"/>
      <w:divBdr>
        <w:top w:val="none" w:sz="0" w:space="0" w:color="auto"/>
        <w:left w:val="none" w:sz="0" w:space="0" w:color="auto"/>
        <w:bottom w:val="none" w:sz="0" w:space="0" w:color="auto"/>
        <w:right w:val="none" w:sz="0" w:space="0" w:color="auto"/>
      </w:divBdr>
      <w:divsChild>
        <w:div w:id="1934239710">
          <w:marLeft w:val="0"/>
          <w:marRight w:val="0"/>
          <w:marTop w:val="0"/>
          <w:marBottom w:val="0"/>
          <w:divBdr>
            <w:top w:val="none" w:sz="0" w:space="0" w:color="auto"/>
            <w:left w:val="none" w:sz="0" w:space="0" w:color="auto"/>
            <w:bottom w:val="none" w:sz="0" w:space="0" w:color="auto"/>
            <w:right w:val="none" w:sz="0" w:space="0" w:color="auto"/>
          </w:divBdr>
        </w:div>
        <w:div w:id="894316429">
          <w:marLeft w:val="0"/>
          <w:marRight w:val="0"/>
          <w:marTop w:val="0"/>
          <w:marBottom w:val="0"/>
          <w:divBdr>
            <w:top w:val="none" w:sz="0" w:space="0" w:color="auto"/>
            <w:left w:val="none" w:sz="0" w:space="0" w:color="auto"/>
            <w:bottom w:val="none" w:sz="0" w:space="0" w:color="auto"/>
            <w:right w:val="none" w:sz="0" w:space="0" w:color="auto"/>
          </w:divBdr>
          <w:divsChild>
            <w:div w:id="357202770">
              <w:marLeft w:val="0"/>
              <w:marRight w:val="0"/>
              <w:marTop w:val="0"/>
              <w:marBottom w:val="0"/>
              <w:divBdr>
                <w:top w:val="none" w:sz="0" w:space="0" w:color="auto"/>
                <w:left w:val="none" w:sz="0" w:space="0" w:color="auto"/>
                <w:bottom w:val="none" w:sz="0" w:space="0" w:color="auto"/>
                <w:right w:val="none" w:sz="0" w:space="0" w:color="auto"/>
              </w:divBdr>
            </w:div>
          </w:divsChild>
        </w:div>
        <w:div w:id="962687918">
          <w:marLeft w:val="0"/>
          <w:marRight w:val="0"/>
          <w:marTop w:val="0"/>
          <w:marBottom w:val="0"/>
          <w:divBdr>
            <w:top w:val="none" w:sz="0" w:space="0" w:color="auto"/>
            <w:left w:val="none" w:sz="0" w:space="0" w:color="auto"/>
            <w:bottom w:val="none" w:sz="0" w:space="0" w:color="auto"/>
            <w:right w:val="none" w:sz="0" w:space="0" w:color="auto"/>
          </w:divBdr>
        </w:div>
        <w:div w:id="1106080776">
          <w:marLeft w:val="0"/>
          <w:marRight w:val="0"/>
          <w:marTop w:val="0"/>
          <w:marBottom w:val="0"/>
          <w:divBdr>
            <w:top w:val="none" w:sz="0" w:space="0" w:color="auto"/>
            <w:left w:val="none" w:sz="0" w:space="0" w:color="auto"/>
            <w:bottom w:val="none" w:sz="0" w:space="0" w:color="auto"/>
            <w:right w:val="none" w:sz="0" w:space="0" w:color="auto"/>
          </w:divBdr>
          <w:divsChild>
            <w:div w:id="305207583">
              <w:marLeft w:val="0"/>
              <w:marRight w:val="0"/>
              <w:marTop w:val="0"/>
              <w:marBottom w:val="0"/>
              <w:divBdr>
                <w:top w:val="none" w:sz="0" w:space="0" w:color="auto"/>
                <w:left w:val="none" w:sz="0" w:space="0" w:color="auto"/>
                <w:bottom w:val="none" w:sz="0" w:space="0" w:color="auto"/>
                <w:right w:val="none" w:sz="0" w:space="0" w:color="auto"/>
              </w:divBdr>
            </w:div>
          </w:divsChild>
        </w:div>
        <w:div w:id="303897936">
          <w:marLeft w:val="0"/>
          <w:marRight w:val="0"/>
          <w:marTop w:val="0"/>
          <w:marBottom w:val="0"/>
          <w:divBdr>
            <w:top w:val="none" w:sz="0" w:space="0" w:color="auto"/>
            <w:left w:val="none" w:sz="0" w:space="0" w:color="auto"/>
            <w:bottom w:val="none" w:sz="0" w:space="0" w:color="auto"/>
            <w:right w:val="none" w:sz="0" w:space="0" w:color="auto"/>
          </w:divBdr>
        </w:div>
        <w:div w:id="1563129218">
          <w:marLeft w:val="0"/>
          <w:marRight w:val="0"/>
          <w:marTop w:val="0"/>
          <w:marBottom w:val="0"/>
          <w:divBdr>
            <w:top w:val="none" w:sz="0" w:space="0" w:color="auto"/>
            <w:left w:val="none" w:sz="0" w:space="0" w:color="auto"/>
            <w:bottom w:val="none" w:sz="0" w:space="0" w:color="auto"/>
            <w:right w:val="none" w:sz="0" w:space="0" w:color="auto"/>
          </w:divBdr>
          <w:divsChild>
            <w:div w:id="662978437">
              <w:marLeft w:val="0"/>
              <w:marRight w:val="0"/>
              <w:marTop w:val="0"/>
              <w:marBottom w:val="0"/>
              <w:divBdr>
                <w:top w:val="none" w:sz="0" w:space="0" w:color="auto"/>
                <w:left w:val="none" w:sz="0" w:space="0" w:color="auto"/>
                <w:bottom w:val="none" w:sz="0" w:space="0" w:color="auto"/>
                <w:right w:val="none" w:sz="0" w:space="0" w:color="auto"/>
              </w:divBdr>
            </w:div>
          </w:divsChild>
        </w:div>
        <w:div w:id="971791237">
          <w:marLeft w:val="0"/>
          <w:marRight w:val="0"/>
          <w:marTop w:val="0"/>
          <w:marBottom w:val="0"/>
          <w:divBdr>
            <w:top w:val="none" w:sz="0" w:space="0" w:color="auto"/>
            <w:left w:val="none" w:sz="0" w:space="0" w:color="auto"/>
            <w:bottom w:val="none" w:sz="0" w:space="0" w:color="auto"/>
            <w:right w:val="none" w:sz="0" w:space="0" w:color="auto"/>
          </w:divBdr>
        </w:div>
        <w:div w:id="1203135771">
          <w:marLeft w:val="0"/>
          <w:marRight w:val="0"/>
          <w:marTop w:val="0"/>
          <w:marBottom w:val="0"/>
          <w:divBdr>
            <w:top w:val="none" w:sz="0" w:space="0" w:color="auto"/>
            <w:left w:val="none" w:sz="0" w:space="0" w:color="auto"/>
            <w:bottom w:val="none" w:sz="0" w:space="0" w:color="auto"/>
            <w:right w:val="none" w:sz="0" w:space="0" w:color="auto"/>
          </w:divBdr>
          <w:divsChild>
            <w:div w:id="620110635">
              <w:marLeft w:val="0"/>
              <w:marRight w:val="0"/>
              <w:marTop w:val="0"/>
              <w:marBottom w:val="0"/>
              <w:divBdr>
                <w:top w:val="none" w:sz="0" w:space="0" w:color="auto"/>
                <w:left w:val="none" w:sz="0" w:space="0" w:color="auto"/>
                <w:bottom w:val="none" w:sz="0" w:space="0" w:color="auto"/>
                <w:right w:val="none" w:sz="0" w:space="0" w:color="auto"/>
              </w:divBdr>
            </w:div>
          </w:divsChild>
        </w:div>
        <w:div w:id="1632976465">
          <w:marLeft w:val="0"/>
          <w:marRight w:val="0"/>
          <w:marTop w:val="0"/>
          <w:marBottom w:val="0"/>
          <w:divBdr>
            <w:top w:val="none" w:sz="0" w:space="0" w:color="auto"/>
            <w:left w:val="none" w:sz="0" w:space="0" w:color="auto"/>
            <w:bottom w:val="none" w:sz="0" w:space="0" w:color="auto"/>
            <w:right w:val="none" w:sz="0" w:space="0" w:color="auto"/>
          </w:divBdr>
        </w:div>
        <w:div w:id="1947541998">
          <w:marLeft w:val="0"/>
          <w:marRight w:val="0"/>
          <w:marTop w:val="0"/>
          <w:marBottom w:val="0"/>
          <w:divBdr>
            <w:top w:val="none" w:sz="0" w:space="0" w:color="auto"/>
            <w:left w:val="none" w:sz="0" w:space="0" w:color="auto"/>
            <w:bottom w:val="none" w:sz="0" w:space="0" w:color="auto"/>
            <w:right w:val="none" w:sz="0" w:space="0" w:color="auto"/>
          </w:divBdr>
          <w:divsChild>
            <w:div w:id="1044059197">
              <w:marLeft w:val="0"/>
              <w:marRight w:val="0"/>
              <w:marTop w:val="0"/>
              <w:marBottom w:val="0"/>
              <w:divBdr>
                <w:top w:val="none" w:sz="0" w:space="0" w:color="auto"/>
                <w:left w:val="none" w:sz="0" w:space="0" w:color="auto"/>
                <w:bottom w:val="none" w:sz="0" w:space="0" w:color="auto"/>
                <w:right w:val="none" w:sz="0" w:space="0" w:color="auto"/>
              </w:divBdr>
            </w:div>
          </w:divsChild>
        </w:div>
        <w:div w:id="962730304">
          <w:marLeft w:val="0"/>
          <w:marRight w:val="0"/>
          <w:marTop w:val="0"/>
          <w:marBottom w:val="0"/>
          <w:divBdr>
            <w:top w:val="none" w:sz="0" w:space="0" w:color="auto"/>
            <w:left w:val="none" w:sz="0" w:space="0" w:color="auto"/>
            <w:bottom w:val="none" w:sz="0" w:space="0" w:color="auto"/>
            <w:right w:val="none" w:sz="0" w:space="0" w:color="auto"/>
          </w:divBdr>
        </w:div>
        <w:div w:id="34476049">
          <w:marLeft w:val="0"/>
          <w:marRight w:val="0"/>
          <w:marTop w:val="0"/>
          <w:marBottom w:val="0"/>
          <w:divBdr>
            <w:top w:val="none" w:sz="0" w:space="0" w:color="auto"/>
            <w:left w:val="none" w:sz="0" w:space="0" w:color="auto"/>
            <w:bottom w:val="none" w:sz="0" w:space="0" w:color="auto"/>
            <w:right w:val="none" w:sz="0" w:space="0" w:color="auto"/>
          </w:divBdr>
          <w:divsChild>
            <w:div w:id="1107577948">
              <w:marLeft w:val="0"/>
              <w:marRight w:val="0"/>
              <w:marTop w:val="0"/>
              <w:marBottom w:val="0"/>
              <w:divBdr>
                <w:top w:val="none" w:sz="0" w:space="0" w:color="auto"/>
                <w:left w:val="none" w:sz="0" w:space="0" w:color="auto"/>
                <w:bottom w:val="none" w:sz="0" w:space="0" w:color="auto"/>
                <w:right w:val="none" w:sz="0" w:space="0" w:color="auto"/>
              </w:divBdr>
            </w:div>
          </w:divsChild>
        </w:div>
        <w:div w:id="1555048366">
          <w:marLeft w:val="0"/>
          <w:marRight w:val="0"/>
          <w:marTop w:val="0"/>
          <w:marBottom w:val="0"/>
          <w:divBdr>
            <w:top w:val="none" w:sz="0" w:space="0" w:color="auto"/>
            <w:left w:val="none" w:sz="0" w:space="0" w:color="auto"/>
            <w:bottom w:val="none" w:sz="0" w:space="0" w:color="auto"/>
            <w:right w:val="none" w:sz="0" w:space="0" w:color="auto"/>
          </w:divBdr>
        </w:div>
        <w:div w:id="1317756743">
          <w:marLeft w:val="0"/>
          <w:marRight w:val="0"/>
          <w:marTop w:val="0"/>
          <w:marBottom w:val="0"/>
          <w:divBdr>
            <w:top w:val="none" w:sz="0" w:space="0" w:color="auto"/>
            <w:left w:val="none" w:sz="0" w:space="0" w:color="auto"/>
            <w:bottom w:val="none" w:sz="0" w:space="0" w:color="auto"/>
            <w:right w:val="none" w:sz="0" w:space="0" w:color="auto"/>
          </w:divBdr>
          <w:divsChild>
            <w:div w:id="1629047058">
              <w:marLeft w:val="0"/>
              <w:marRight w:val="0"/>
              <w:marTop w:val="0"/>
              <w:marBottom w:val="0"/>
              <w:divBdr>
                <w:top w:val="none" w:sz="0" w:space="0" w:color="auto"/>
                <w:left w:val="none" w:sz="0" w:space="0" w:color="auto"/>
                <w:bottom w:val="none" w:sz="0" w:space="0" w:color="auto"/>
                <w:right w:val="none" w:sz="0" w:space="0" w:color="auto"/>
              </w:divBdr>
            </w:div>
          </w:divsChild>
        </w:div>
        <w:div w:id="82842280">
          <w:marLeft w:val="0"/>
          <w:marRight w:val="0"/>
          <w:marTop w:val="300"/>
          <w:marBottom w:val="0"/>
          <w:divBdr>
            <w:top w:val="none" w:sz="0" w:space="0" w:color="auto"/>
            <w:left w:val="none" w:sz="0" w:space="0" w:color="auto"/>
            <w:bottom w:val="none" w:sz="0" w:space="0" w:color="auto"/>
            <w:right w:val="none" w:sz="0" w:space="0" w:color="auto"/>
          </w:divBdr>
          <w:divsChild>
            <w:div w:id="914511568">
              <w:marLeft w:val="0"/>
              <w:marRight w:val="0"/>
              <w:marTop w:val="0"/>
              <w:marBottom w:val="0"/>
              <w:divBdr>
                <w:top w:val="none" w:sz="0" w:space="0" w:color="auto"/>
                <w:left w:val="none" w:sz="0" w:space="0" w:color="auto"/>
                <w:bottom w:val="none" w:sz="0" w:space="0" w:color="auto"/>
                <w:right w:val="none" w:sz="0" w:space="0" w:color="auto"/>
              </w:divBdr>
              <w:divsChild>
                <w:div w:id="124067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649300">
          <w:marLeft w:val="0"/>
          <w:marRight w:val="0"/>
          <w:marTop w:val="300"/>
          <w:marBottom w:val="0"/>
          <w:divBdr>
            <w:top w:val="none" w:sz="0" w:space="0" w:color="auto"/>
            <w:left w:val="none" w:sz="0" w:space="0" w:color="auto"/>
            <w:bottom w:val="none" w:sz="0" w:space="0" w:color="auto"/>
            <w:right w:val="none" w:sz="0" w:space="0" w:color="auto"/>
          </w:divBdr>
          <w:divsChild>
            <w:div w:id="1933509740">
              <w:marLeft w:val="0"/>
              <w:marRight w:val="0"/>
              <w:marTop w:val="0"/>
              <w:marBottom w:val="0"/>
              <w:divBdr>
                <w:top w:val="none" w:sz="0" w:space="0" w:color="auto"/>
                <w:left w:val="none" w:sz="0" w:space="0" w:color="auto"/>
                <w:bottom w:val="none" w:sz="0" w:space="0" w:color="auto"/>
                <w:right w:val="none" w:sz="0" w:space="0" w:color="auto"/>
              </w:divBdr>
              <w:divsChild>
                <w:div w:id="116570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50604">
          <w:marLeft w:val="0"/>
          <w:marRight w:val="0"/>
          <w:marTop w:val="300"/>
          <w:marBottom w:val="0"/>
          <w:divBdr>
            <w:top w:val="none" w:sz="0" w:space="0" w:color="auto"/>
            <w:left w:val="none" w:sz="0" w:space="0" w:color="auto"/>
            <w:bottom w:val="none" w:sz="0" w:space="0" w:color="auto"/>
            <w:right w:val="none" w:sz="0" w:space="0" w:color="auto"/>
          </w:divBdr>
          <w:divsChild>
            <w:div w:id="86464701">
              <w:marLeft w:val="0"/>
              <w:marRight w:val="0"/>
              <w:marTop w:val="0"/>
              <w:marBottom w:val="0"/>
              <w:divBdr>
                <w:top w:val="none" w:sz="0" w:space="0" w:color="auto"/>
                <w:left w:val="none" w:sz="0" w:space="0" w:color="auto"/>
                <w:bottom w:val="none" w:sz="0" w:space="0" w:color="auto"/>
                <w:right w:val="none" w:sz="0" w:space="0" w:color="auto"/>
              </w:divBdr>
              <w:divsChild>
                <w:div w:id="205943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080256">
          <w:marLeft w:val="0"/>
          <w:marRight w:val="0"/>
          <w:marTop w:val="300"/>
          <w:marBottom w:val="0"/>
          <w:divBdr>
            <w:top w:val="none" w:sz="0" w:space="0" w:color="auto"/>
            <w:left w:val="none" w:sz="0" w:space="0" w:color="auto"/>
            <w:bottom w:val="none" w:sz="0" w:space="0" w:color="auto"/>
            <w:right w:val="none" w:sz="0" w:space="0" w:color="auto"/>
          </w:divBdr>
          <w:divsChild>
            <w:div w:id="829097794">
              <w:marLeft w:val="0"/>
              <w:marRight w:val="0"/>
              <w:marTop w:val="0"/>
              <w:marBottom w:val="0"/>
              <w:divBdr>
                <w:top w:val="none" w:sz="0" w:space="0" w:color="auto"/>
                <w:left w:val="none" w:sz="0" w:space="0" w:color="auto"/>
                <w:bottom w:val="none" w:sz="0" w:space="0" w:color="auto"/>
                <w:right w:val="none" w:sz="0" w:space="0" w:color="auto"/>
              </w:divBdr>
              <w:divsChild>
                <w:div w:id="197972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7093">
      <w:bodyDiv w:val="1"/>
      <w:marLeft w:val="0"/>
      <w:marRight w:val="0"/>
      <w:marTop w:val="0"/>
      <w:marBottom w:val="0"/>
      <w:divBdr>
        <w:top w:val="none" w:sz="0" w:space="0" w:color="auto"/>
        <w:left w:val="none" w:sz="0" w:space="0" w:color="auto"/>
        <w:bottom w:val="none" w:sz="0" w:space="0" w:color="auto"/>
        <w:right w:val="none" w:sz="0" w:space="0" w:color="auto"/>
      </w:divBdr>
      <w:divsChild>
        <w:div w:id="1894584162">
          <w:marLeft w:val="0"/>
          <w:marRight w:val="0"/>
          <w:marTop w:val="0"/>
          <w:marBottom w:val="0"/>
          <w:divBdr>
            <w:top w:val="none" w:sz="0" w:space="0" w:color="auto"/>
            <w:left w:val="none" w:sz="0" w:space="0" w:color="auto"/>
            <w:bottom w:val="none" w:sz="0" w:space="0" w:color="auto"/>
            <w:right w:val="none" w:sz="0" w:space="0" w:color="auto"/>
          </w:divBdr>
        </w:div>
        <w:div w:id="318198543">
          <w:marLeft w:val="0"/>
          <w:marRight w:val="0"/>
          <w:marTop w:val="0"/>
          <w:marBottom w:val="0"/>
          <w:divBdr>
            <w:top w:val="none" w:sz="0" w:space="0" w:color="auto"/>
            <w:left w:val="none" w:sz="0" w:space="0" w:color="auto"/>
            <w:bottom w:val="none" w:sz="0" w:space="0" w:color="auto"/>
            <w:right w:val="none" w:sz="0" w:space="0" w:color="auto"/>
          </w:divBdr>
          <w:divsChild>
            <w:div w:id="597980322">
              <w:marLeft w:val="0"/>
              <w:marRight w:val="0"/>
              <w:marTop w:val="0"/>
              <w:marBottom w:val="0"/>
              <w:divBdr>
                <w:top w:val="none" w:sz="0" w:space="0" w:color="auto"/>
                <w:left w:val="none" w:sz="0" w:space="0" w:color="auto"/>
                <w:bottom w:val="none" w:sz="0" w:space="0" w:color="auto"/>
                <w:right w:val="none" w:sz="0" w:space="0" w:color="auto"/>
              </w:divBdr>
            </w:div>
          </w:divsChild>
        </w:div>
        <w:div w:id="2000578706">
          <w:marLeft w:val="0"/>
          <w:marRight w:val="0"/>
          <w:marTop w:val="0"/>
          <w:marBottom w:val="0"/>
          <w:divBdr>
            <w:top w:val="none" w:sz="0" w:space="0" w:color="auto"/>
            <w:left w:val="none" w:sz="0" w:space="0" w:color="auto"/>
            <w:bottom w:val="none" w:sz="0" w:space="0" w:color="auto"/>
            <w:right w:val="none" w:sz="0" w:space="0" w:color="auto"/>
          </w:divBdr>
        </w:div>
        <w:div w:id="905650716">
          <w:marLeft w:val="0"/>
          <w:marRight w:val="0"/>
          <w:marTop w:val="0"/>
          <w:marBottom w:val="0"/>
          <w:divBdr>
            <w:top w:val="none" w:sz="0" w:space="0" w:color="auto"/>
            <w:left w:val="none" w:sz="0" w:space="0" w:color="auto"/>
            <w:bottom w:val="none" w:sz="0" w:space="0" w:color="auto"/>
            <w:right w:val="none" w:sz="0" w:space="0" w:color="auto"/>
          </w:divBdr>
          <w:divsChild>
            <w:div w:id="1600722483">
              <w:marLeft w:val="0"/>
              <w:marRight w:val="0"/>
              <w:marTop w:val="0"/>
              <w:marBottom w:val="0"/>
              <w:divBdr>
                <w:top w:val="none" w:sz="0" w:space="0" w:color="auto"/>
                <w:left w:val="none" w:sz="0" w:space="0" w:color="auto"/>
                <w:bottom w:val="none" w:sz="0" w:space="0" w:color="auto"/>
                <w:right w:val="none" w:sz="0" w:space="0" w:color="auto"/>
              </w:divBdr>
            </w:div>
          </w:divsChild>
        </w:div>
        <w:div w:id="712577846">
          <w:marLeft w:val="0"/>
          <w:marRight w:val="0"/>
          <w:marTop w:val="0"/>
          <w:marBottom w:val="0"/>
          <w:divBdr>
            <w:top w:val="none" w:sz="0" w:space="0" w:color="auto"/>
            <w:left w:val="none" w:sz="0" w:space="0" w:color="auto"/>
            <w:bottom w:val="none" w:sz="0" w:space="0" w:color="auto"/>
            <w:right w:val="none" w:sz="0" w:space="0" w:color="auto"/>
          </w:divBdr>
        </w:div>
        <w:div w:id="1139834706">
          <w:marLeft w:val="0"/>
          <w:marRight w:val="0"/>
          <w:marTop w:val="0"/>
          <w:marBottom w:val="0"/>
          <w:divBdr>
            <w:top w:val="none" w:sz="0" w:space="0" w:color="auto"/>
            <w:left w:val="none" w:sz="0" w:space="0" w:color="auto"/>
            <w:bottom w:val="none" w:sz="0" w:space="0" w:color="auto"/>
            <w:right w:val="none" w:sz="0" w:space="0" w:color="auto"/>
          </w:divBdr>
          <w:divsChild>
            <w:div w:id="221990889">
              <w:marLeft w:val="0"/>
              <w:marRight w:val="0"/>
              <w:marTop w:val="0"/>
              <w:marBottom w:val="0"/>
              <w:divBdr>
                <w:top w:val="none" w:sz="0" w:space="0" w:color="auto"/>
                <w:left w:val="none" w:sz="0" w:space="0" w:color="auto"/>
                <w:bottom w:val="none" w:sz="0" w:space="0" w:color="auto"/>
                <w:right w:val="none" w:sz="0" w:space="0" w:color="auto"/>
              </w:divBdr>
            </w:div>
          </w:divsChild>
        </w:div>
        <w:div w:id="585111669">
          <w:marLeft w:val="0"/>
          <w:marRight w:val="0"/>
          <w:marTop w:val="0"/>
          <w:marBottom w:val="0"/>
          <w:divBdr>
            <w:top w:val="none" w:sz="0" w:space="0" w:color="auto"/>
            <w:left w:val="none" w:sz="0" w:space="0" w:color="auto"/>
            <w:bottom w:val="none" w:sz="0" w:space="0" w:color="auto"/>
            <w:right w:val="none" w:sz="0" w:space="0" w:color="auto"/>
          </w:divBdr>
        </w:div>
        <w:div w:id="1054498737">
          <w:marLeft w:val="0"/>
          <w:marRight w:val="0"/>
          <w:marTop w:val="0"/>
          <w:marBottom w:val="0"/>
          <w:divBdr>
            <w:top w:val="none" w:sz="0" w:space="0" w:color="auto"/>
            <w:left w:val="none" w:sz="0" w:space="0" w:color="auto"/>
            <w:bottom w:val="none" w:sz="0" w:space="0" w:color="auto"/>
            <w:right w:val="none" w:sz="0" w:space="0" w:color="auto"/>
          </w:divBdr>
          <w:divsChild>
            <w:div w:id="1174536557">
              <w:marLeft w:val="0"/>
              <w:marRight w:val="0"/>
              <w:marTop w:val="0"/>
              <w:marBottom w:val="0"/>
              <w:divBdr>
                <w:top w:val="none" w:sz="0" w:space="0" w:color="auto"/>
                <w:left w:val="none" w:sz="0" w:space="0" w:color="auto"/>
                <w:bottom w:val="none" w:sz="0" w:space="0" w:color="auto"/>
                <w:right w:val="none" w:sz="0" w:space="0" w:color="auto"/>
              </w:divBdr>
            </w:div>
          </w:divsChild>
        </w:div>
        <w:div w:id="566887550">
          <w:marLeft w:val="0"/>
          <w:marRight w:val="0"/>
          <w:marTop w:val="0"/>
          <w:marBottom w:val="0"/>
          <w:divBdr>
            <w:top w:val="none" w:sz="0" w:space="0" w:color="auto"/>
            <w:left w:val="none" w:sz="0" w:space="0" w:color="auto"/>
            <w:bottom w:val="none" w:sz="0" w:space="0" w:color="auto"/>
            <w:right w:val="none" w:sz="0" w:space="0" w:color="auto"/>
          </w:divBdr>
        </w:div>
        <w:div w:id="479423122">
          <w:marLeft w:val="0"/>
          <w:marRight w:val="0"/>
          <w:marTop w:val="0"/>
          <w:marBottom w:val="0"/>
          <w:divBdr>
            <w:top w:val="none" w:sz="0" w:space="0" w:color="auto"/>
            <w:left w:val="none" w:sz="0" w:space="0" w:color="auto"/>
            <w:bottom w:val="none" w:sz="0" w:space="0" w:color="auto"/>
            <w:right w:val="none" w:sz="0" w:space="0" w:color="auto"/>
          </w:divBdr>
          <w:divsChild>
            <w:div w:id="1801798474">
              <w:marLeft w:val="0"/>
              <w:marRight w:val="0"/>
              <w:marTop w:val="0"/>
              <w:marBottom w:val="0"/>
              <w:divBdr>
                <w:top w:val="none" w:sz="0" w:space="0" w:color="auto"/>
                <w:left w:val="none" w:sz="0" w:space="0" w:color="auto"/>
                <w:bottom w:val="none" w:sz="0" w:space="0" w:color="auto"/>
                <w:right w:val="none" w:sz="0" w:space="0" w:color="auto"/>
              </w:divBdr>
            </w:div>
          </w:divsChild>
        </w:div>
        <w:div w:id="2143304544">
          <w:marLeft w:val="0"/>
          <w:marRight w:val="0"/>
          <w:marTop w:val="0"/>
          <w:marBottom w:val="0"/>
          <w:divBdr>
            <w:top w:val="none" w:sz="0" w:space="0" w:color="auto"/>
            <w:left w:val="none" w:sz="0" w:space="0" w:color="auto"/>
            <w:bottom w:val="none" w:sz="0" w:space="0" w:color="auto"/>
            <w:right w:val="none" w:sz="0" w:space="0" w:color="auto"/>
          </w:divBdr>
        </w:div>
        <w:div w:id="621420512">
          <w:marLeft w:val="0"/>
          <w:marRight w:val="0"/>
          <w:marTop w:val="0"/>
          <w:marBottom w:val="0"/>
          <w:divBdr>
            <w:top w:val="none" w:sz="0" w:space="0" w:color="auto"/>
            <w:left w:val="none" w:sz="0" w:space="0" w:color="auto"/>
            <w:bottom w:val="none" w:sz="0" w:space="0" w:color="auto"/>
            <w:right w:val="none" w:sz="0" w:space="0" w:color="auto"/>
          </w:divBdr>
          <w:divsChild>
            <w:div w:id="2029795376">
              <w:marLeft w:val="0"/>
              <w:marRight w:val="0"/>
              <w:marTop w:val="0"/>
              <w:marBottom w:val="0"/>
              <w:divBdr>
                <w:top w:val="none" w:sz="0" w:space="0" w:color="auto"/>
                <w:left w:val="none" w:sz="0" w:space="0" w:color="auto"/>
                <w:bottom w:val="none" w:sz="0" w:space="0" w:color="auto"/>
                <w:right w:val="none" w:sz="0" w:space="0" w:color="auto"/>
              </w:divBdr>
            </w:div>
          </w:divsChild>
        </w:div>
        <w:div w:id="1444105507">
          <w:marLeft w:val="0"/>
          <w:marRight w:val="0"/>
          <w:marTop w:val="0"/>
          <w:marBottom w:val="0"/>
          <w:divBdr>
            <w:top w:val="none" w:sz="0" w:space="0" w:color="auto"/>
            <w:left w:val="none" w:sz="0" w:space="0" w:color="auto"/>
            <w:bottom w:val="none" w:sz="0" w:space="0" w:color="auto"/>
            <w:right w:val="none" w:sz="0" w:space="0" w:color="auto"/>
          </w:divBdr>
        </w:div>
        <w:div w:id="1630892364">
          <w:marLeft w:val="0"/>
          <w:marRight w:val="0"/>
          <w:marTop w:val="0"/>
          <w:marBottom w:val="0"/>
          <w:divBdr>
            <w:top w:val="none" w:sz="0" w:space="0" w:color="auto"/>
            <w:left w:val="none" w:sz="0" w:space="0" w:color="auto"/>
            <w:bottom w:val="none" w:sz="0" w:space="0" w:color="auto"/>
            <w:right w:val="none" w:sz="0" w:space="0" w:color="auto"/>
          </w:divBdr>
          <w:divsChild>
            <w:div w:id="1291667737">
              <w:marLeft w:val="0"/>
              <w:marRight w:val="0"/>
              <w:marTop w:val="0"/>
              <w:marBottom w:val="0"/>
              <w:divBdr>
                <w:top w:val="none" w:sz="0" w:space="0" w:color="auto"/>
                <w:left w:val="none" w:sz="0" w:space="0" w:color="auto"/>
                <w:bottom w:val="none" w:sz="0" w:space="0" w:color="auto"/>
                <w:right w:val="none" w:sz="0" w:space="0" w:color="auto"/>
              </w:divBdr>
            </w:div>
          </w:divsChild>
        </w:div>
        <w:div w:id="1308778236">
          <w:marLeft w:val="0"/>
          <w:marRight w:val="0"/>
          <w:marTop w:val="300"/>
          <w:marBottom w:val="0"/>
          <w:divBdr>
            <w:top w:val="none" w:sz="0" w:space="0" w:color="auto"/>
            <w:left w:val="none" w:sz="0" w:space="0" w:color="auto"/>
            <w:bottom w:val="none" w:sz="0" w:space="0" w:color="auto"/>
            <w:right w:val="none" w:sz="0" w:space="0" w:color="auto"/>
          </w:divBdr>
          <w:divsChild>
            <w:div w:id="1344211640">
              <w:marLeft w:val="0"/>
              <w:marRight w:val="0"/>
              <w:marTop w:val="0"/>
              <w:marBottom w:val="0"/>
              <w:divBdr>
                <w:top w:val="none" w:sz="0" w:space="0" w:color="auto"/>
                <w:left w:val="none" w:sz="0" w:space="0" w:color="auto"/>
                <w:bottom w:val="none" w:sz="0" w:space="0" w:color="auto"/>
                <w:right w:val="none" w:sz="0" w:space="0" w:color="auto"/>
              </w:divBdr>
              <w:divsChild>
                <w:div w:id="55601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139268">
          <w:marLeft w:val="0"/>
          <w:marRight w:val="0"/>
          <w:marTop w:val="300"/>
          <w:marBottom w:val="0"/>
          <w:divBdr>
            <w:top w:val="none" w:sz="0" w:space="0" w:color="auto"/>
            <w:left w:val="none" w:sz="0" w:space="0" w:color="auto"/>
            <w:bottom w:val="none" w:sz="0" w:space="0" w:color="auto"/>
            <w:right w:val="none" w:sz="0" w:space="0" w:color="auto"/>
          </w:divBdr>
          <w:divsChild>
            <w:div w:id="2065908428">
              <w:marLeft w:val="0"/>
              <w:marRight w:val="0"/>
              <w:marTop w:val="0"/>
              <w:marBottom w:val="0"/>
              <w:divBdr>
                <w:top w:val="none" w:sz="0" w:space="0" w:color="auto"/>
                <w:left w:val="none" w:sz="0" w:space="0" w:color="auto"/>
                <w:bottom w:val="none" w:sz="0" w:space="0" w:color="auto"/>
                <w:right w:val="none" w:sz="0" w:space="0" w:color="auto"/>
              </w:divBdr>
              <w:divsChild>
                <w:div w:id="49515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1682">
          <w:marLeft w:val="0"/>
          <w:marRight w:val="0"/>
          <w:marTop w:val="300"/>
          <w:marBottom w:val="0"/>
          <w:divBdr>
            <w:top w:val="none" w:sz="0" w:space="0" w:color="auto"/>
            <w:left w:val="none" w:sz="0" w:space="0" w:color="auto"/>
            <w:bottom w:val="none" w:sz="0" w:space="0" w:color="auto"/>
            <w:right w:val="none" w:sz="0" w:space="0" w:color="auto"/>
          </w:divBdr>
          <w:divsChild>
            <w:div w:id="1986204491">
              <w:marLeft w:val="0"/>
              <w:marRight w:val="0"/>
              <w:marTop w:val="0"/>
              <w:marBottom w:val="0"/>
              <w:divBdr>
                <w:top w:val="none" w:sz="0" w:space="0" w:color="auto"/>
                <w:left w:val="none" w:sz="0" w:space="0" w:color="auto"/>
                <w:bottom w:val="none" w:sz="0" w:space="0" w:color="auto"/>
                <w:right w:val="none" w:sz="0" w:space="0" w:color="auto"/>
              </w:divBdr>
              <w:divsChild>
                <w:div w:id="12150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229670">
          <w:marLeft w:val="0"/>
          <w:marRight w:val="0"/>
          <w:marTop w:val="300"/>
          <w:marBottom w:val="0"/>
          <w:divBdr>
            <w:top w:val="none" w:sz="0" w:space="0" w:color="auto"/>
            <w:left w:val="none" w:sz="0" w:space="0" w:color="auto"/>
            <w:bottom w:val="none" w:sz="0" w:space="0" w:color="auto"/>
            <w:right w:val="none" w:sz="0" w:space="0" w:color="auto"/>
          </w:divBdr>
          <w:divsChild>
            <w:div w:id="374473082">
              <w:marLeft w:val="0"/>
              <w:marRight w:val="0"/>
              <w:marTop w:val="0"/>
              <w:marBottom w:val="0"/>
              <w:divBdr>
                <w:top w:val="none" w:sz="0" w:space="0" w:color="auto"/>
                <w:left w:val="none" w:sz="0" w:space="0" w:color="auto"/>
                <w:bottom w:val="none" w:sz="0" w:space="0" w:color="auto"/>
                <w:right w:val="none" w:sz="0" w:space="0" w:color="auto"/>
              </w:divBdr>
              <w:divsChild>
                <w:div w:id="163899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8857">
      <w:bodyDiv w:val="1"/>
      <w:marLeft w:val="0"/>
      <w:marRight w:val="0"/>
      <w:marTop w:val="0"/>
      <w:marBottom w:val="0"/>
      <w:divBdr>
        <w:top w:val="none" w:sz="0" w:space="0" w:color="auto"/>
        <w:left w:val="none" w:sz="0" w:space="0" w:color="auto"/>
        <w:bottom w:val="none" w:sz="0" w:space="0" w:color="auto"/>
        <w:right w:val="none" w:sz="0" w:space="0" w:color="auto"/>
      </w:divBdr>
    </w:div>
    <w:div w:id="654382995">
      <w:bodyDiv w:val="1"/>
      <w:marLeft w:val="0"/>
      <w:marRight w:val="0"/>
      <w:marTop w:val="0"/>
      <w:marBottom w:val="0"/>
      <w:divBdr>
        <w:top w:val="none" w:sz="0" w:space="0" w:color="auto"/>
        <w:left w:val="none" w:sz="0" w:space="0" w:color="auto"/>
        <w:bottom w:val="none" w:sz="0" w:space="0" w:color="auto"/>
        <w:right w:val="none" w:sz="0" w:space="0" w:color="auto"/>
      </w:divBdr>
      <w:divsChild>
        <w:div w:id="325743523">
          <w:marLeft w:val="0"/>
          <w:marRight w:val="0"/>
          <w:marTop w:val="0"/>
          <w:marBottom w:val="0"/>
          <w:divBdr>
            <w:top w:val="none" w:sz="0" w:space="0" w:color="auto"/>
            <w:left w:val="none" w:sz="0" w:space="0" w:color="auto"/>
            <w:bottom w:val="none" w:sz="0" w:space="0" w:color="auto"/>
            <w:right w:val="none" w:sz="0" w:space="0" w:color="auto"/>
          </w:divBdr>
        </w:div>
        <w:div w:id="1156915609">
          <w:marLeft w:val="0"/>
          <w:marRight w:val="0"/>
          <w:marTop w:val="0"/>
          <w:marBottom w:val="0"/>
          <w:divBdr>
            <w:top w:val="none" w:sz="0" w:space="0" w:color="auto"/>
            <w:left w:val="none" w:sz="0" w:space="0" w:color="auto"/>
            <w:bottom w:val="none" w:sz="0" w:space="0" w:color="auto"/>
            <w:right w:val="none" w:sz="0" w:space="0" w:color="auto"/>
          </w:divBdr>
          <w:divsChild>
            <w:div w:id="1385637372">
              <w:marLeft w:val="0"/>
              <w:marRight w:val="0"/>
              <w:marTop w:val="0"/>
              <w:marBottom w:val="0"/>
              <w:divBdr>
                <w:top w:val="none" w:sz="0" w:space="0" w:color="auto"/>
                <w:left w:val="none" w:sz="0" w:space="0" w:color="auto"/>
                <w:bottom w:val="none" w:sz="0" w:space="0" w:color="auto"/>
                <w:right w:val="none" w:sz="0" w:space="0" w:color="auto"/>
              </w:divBdr>
            </w:div>
          </w:divsChild>
        </w:div>
        <w:div w:id="165248761">
          <w:marLeft w:val="0"/>
          <w:marRight w:val="0"/>
          <w:marTop w:val="0"/>
          <w:marBottom w:val="0"/>
          <w:divBdr>
            <w:top w:val="none" w:sz="0" w:space="0" w:color="auto"/>
            <w:left w:val="none" w:sz="0" w:space="0" w:color="auto"/>
            <w:bottom w:val="none" w:sz="0" w:space="0" w:color="auto"/>
            <w:right w:val="none" w:sz="0" w:space="0" w:color="auto"/>
          </w:divBdr>
        </w:div>
        <w:div w:id="961611712">
          <w:marLeft w:val="0"/>
          <w:marRight w:val="0"/>
          <w:marTop w:val="0"/>
          <w:marBottom w:val="0"/>
          <w:divBdr>
            <w:top w:val="none" w:sz="0" w:space="0" w:color="auto"/>
            <w:left w:val="none" w:sz="0" w:space="0" w:color="auto"/>
            <w:bottom w:val="none" w:sz="0" w:space="0" w:color="auto"/>
            <w:right w:val="none" w:sz="0" w:space="0" w:color="auto"/>
          </w:divBdr>
          <w:divsChild>
            <w:div w:id="1451627786">
              <w:marLeft w:val="0"/>
              <w:marRight w:val="0"/>
              <w:marTop w:val="0"/>
              <w:marBottom w:val="0"/>
              <w:divBdr>
                <w:top w:val="none" w:sz="0" w:space="0" w:color="auto"/>
                <w:left w:val="none" w:sz="0" w:space="0" w:color="auto"/>
                <w:bottom w:val="none" w:sz="0" w:space="0" w:color="auto"/>
                <w:right w:val="none" w:sz="0" w:space="0" w:color="auto"/>
              </w:divBdr>
            </w:div>
          </w:divsChild>
        </w:div>
        <w:div w:id="1666279539">
          <w:marLeft w:val="0"/>
          <w:marRight w:val="0"/>
          <w:marTop w:val="0"/>
          <w:marBottom w:val="0"/>
          <w:divBdr>
            <w:top w:val="none" w:sz="0" w:space="0" w:color="auto"/>
            <w:left w:val="none" w:sz="0" w:space="0" w:color="auto"/>
            <w:bottom w:val="none" w:sz="0" w:space="0" w:color="auto"/>
            <w:right w:val="none" w:sz="0" w:space="0" w:color="auto"/>
          </w:divBdr>
        </w:div>
        <w:div w:id="819922594">
          <w:marLeft w:val="0"/>
          <w:marRight w:val="0"/>
          <w:marTop w:val="0"/>
          <w:marBottom w:val="0"/>
          <w:divBdr>
            <w:top w:val="none" w:sz="0" w:space="0" w:color="auto"/>
            <w:left w:val="none" w:sz="0" w:space="0" w:color="auto"/>
            <w:bottom w:val="none" w:sz="0" w:space="0" w:color="auto"/>
            <w:right w:val="none" w:sz="0" w:space="0" w:color="auto"/>
          </w:divBdr>
          <w:divsChild>
            <w:div w:id="553470829">
              <w:marLeft w:val="0"/>
              <w:marRight w:val="0"/>
              <w:marTop w:val="0"/>
              <w:marBottom w:val="0"/>
              <w:divBdr>
                <w:top w:val="none" w:sz="0" w:space="0" w:color="auto"/>
                <w:left w:val="none" w:sz="0" w:space="0" w:color="auto"/>
                <w:bottom w:val="none" w:sz="0" w:space="0" w:color="auto"/>
                <w:right w:val="none" w:sz="0" w:space="0" w:color="auto"/>
              </w:divBdr>
            </w:div>
          </w:divsChild>
        </w:div>
        <w:div w:id="270550835">
          <w:marLeft w:val="0"/>
          <w:marRight w:val="0"/>
          <w:marTop w:val="0"/>
          <w:marBottom w:val="0"/>
          <w:divBdr>
            <w:top w:val="none" w:sz="0" w:space="0" w:color="auto"/>
            <w:left w:val="none" w:sz="0" w:space="0" w:color="auto"/>
            <w:bottom w:val="none" w:sz="0" w:space="0" w:color="auto"/>
            <w:right w:val="none" w:sz="0" w:space="0" w:color="auto"/>
          </w:divBdr>
        </w:div>
        <w:div w:id="1722824052">
          <w:marLeft w:val="0"/>
          <w:marRight w:val="0"/>
          <w:marTop w:val="0"/>
          <w:marBottom w:val="0"/>
          <w:divBdr>
            <w:top w:val="none" w:sz="0" w:space="0" w:color="auto"/>
            <w:left w:val="none" w:sz="0" w:space="0" w:color="auto"/>
            <w:bottom w:val="none" w:sz="0" w:space="0" w:color="auto"/>
            <w:right w:val="none" w:sz="0" w:space="0" w:color="auto"/>
          </w:divBdr>
          <w:divsChild>
            <w:div w:id="2075662634">
              <w:marLeft w:val="0"/>
              <w:marRight w:val="0"/>
              <w:marTop w:val="0"/>
              <w:marBottom w:val="0"/>
              <w:divBdr>
                <w:top w:val="none" w:sz="0" w:space="0" w:color="auto"/>
                <w:left w:val="none" w:sz="0" w:space="0" w:color="auto"/>
                <w:bottom w:val="none" w:sz="0" w:space="0" w:color="auto"/>
                <w:right w:val="none" w:sz="0" w:space="0" w:color="auto"/>
              </w:divBdr>
            </w:div>
          </w:divsChild>
        </w:div>
        <w:div w:id="812723700">
          <w:marLeft w:val="0"/>
          <w:marRight w:val="0"/>
          <w:marTop w:val="0"/>
          <w:marBottom w:val="0"/>
          <w:divBdr>
            <w:top w:val="none" w:sz="0" w:space="0" w:color="auto"/>
            <w:left w:val="none" w:sz="0" w:space="0" w:color="auto"/>
            <w:bottom w:val="none" w:sz="0" w:space="0" w:color="auto"/>
            <w:right w:val="none" w:sz="0" w:space="0" w:color="auto"/>
          </w:divBdr>
        </w:div>
        <w:div w:id="1253592038">
          <w:marLeft w:val="0"/>
          <w:marRight w:val="0"/>
          <w:marTop w:val="0"/>
          <w:marBottom w:val="0"/>
          <w:divBdr>
            <w:top w:val="none" w:sz="0" w:space="0" w:color="auto"/>
            <w:left w:val="none" w:sz="0" w:space="0" w:color="auto"/>
            <w:bottom w:val="none" w:sz="0" w:space="0" w:color="auto"/>
            <w:right w:val="none" w:sz="0" w:space="0" w:color="auto"/>
          </w:divBdr>
          <w:divsChild>
            <w:div w:id="100300970">
              <w:marLeft w:val="0"/>
              <w:marRight w:val="0"/>
              <w:marTop w:val="0"/>
              <w:marBottom w:val="0"/>
              <w:divBdr>
                <w:top w:val="none" w:sz="0" w:space="0" w:color="auto"/>
                <w:left w:val="none" w:sz="0" w:space="0" w:color="auto"/>
                <w:bottom w:val="none" w:sz="0" w:space="0" w:color="auto"/>
                <w:right w:val="none" w:sz="0" w:space="0" w:color="auto"/>
              </w:divBdr>
            </w:div>
          </w:divsChild>
        </w:div>
        <w:div w:id="1187214633">
          <w:marLeft w:val="0"/>
          <w:marRight w:val="0"/>
          <w:marTop w:val="0"/>
          <w:marBottom w:val="0"/>
          <w:divBdr>
            <w:top w:val="none" w:sz="0" w:space="0" w:color="auto"/>
            <w:left w:val="none" w:sz="0" w:space="0" w:color="auto"/>
            <w:bottom w:val="none" w:sz="0" w:space="0" w:color="auto"/>
            <w:right w:val="none" w:sz="0" w:space="0" w:color="auto"/>
          </w:divBdr>
        </w:div>
        <w:div w:id="2089183364">
          <w:marLeft w:val="0"/>
          <w:marRight w:val="0"/>
          <w:marTop w:val="0"/>
          <w:marBottom w:val="0"/>
          <w:divBdr>
            <w:top w:val="none" w:sz="0" w:space="0" w:color="auto"/>
            <w:left w:val="none" w:sz="0" w:space="0" w:color="auto"/>
            <w:bottom w:val="none" w:sz="0" w:space="0" w:color="auto"/>
            <w:right w:val="none" w:sz="0" w:space="0" w:color="auto"/>
          </w:divBdr>
          <w:divsChild>
            <w:div w:id="1439790021">
              <w:marLeft w:val="0"/>
              <w:marRight w:val="0"/>
              <w:marTop w:val="0"/>
              <w:marBottom w:val="0"/>
              <w:divBdr>
                <w:top w:val="none" w:sz="0" w:space="0" w:color="auto"/>
                <w:left w:val="none" w:sz="0" w:space="0" w:color="auto"/>
                <w:bottom w:val="none" w:sz="0" w:space="0" w:color="auto"/>
                <w:right w:val="none" w:sz="0" w:space="0" w:color="auto"/>
              </w:divBdr>
            </w:div>
          </w:divsChild>
        </w:div>
        <w:div w:id="847984088">
          <w:marLeft w:val="0"/>
          <w:marRight w:val="0"/>
          <w:marTop w:val="0"/>
          <w:marBottom w:val="0"/>
          <w:divBdr>
            <w:top w:val="none" w:sz="0" w:space="0" w:color="auto"/>
            <w:left w:val="none" w:sz="0" w:space="0" w:color="auto"/>
            <w:bottom w:val="none" w:sz="0" w:space="0" w:color="auto"/>
            <w:right w:val="none" w:sz="0" w:space="0" w:color="auto"/>
          </w:divBdr>
        </w:div>
        <w:div w:id="2034846351">
          <w:marLeft w:val="0"/>
          <w:marRight w:val="0"/>
          <w:marTop w:val="0"/>
          <w:marBottom w:val="0"/>
          <w:divBdr>
            <w:top w:val="none" w:sz="0" w:space="0" w:color="auto"/>
            <w:left w:val="none" w:sz="0" w:space="0" w:color="auto"/>
            <w:bottom w:val="none" w:sz="0" w:space="0" w:color="auto"/>
            <w:right w:val="none" w:sz="0" w:space="0" w:color="auto"/>
          </w:divBdr>
          <w:divsChild>
            <w:div w:id="768626079">
              <w:marLeft w:val="0"/>
              <w:marRight w:val="0"/>
              <w:marTop w:val="0"/>
              <w:marBottom w:val="0"/>
              <w:divBdr>
                <w:top w:val="none" w:sz="0" w:space="0" w:color="auto"/>
                <w:left w:val="none" w:sz="0" w:space="0" w:color="auto"/>
                <w:bottom w:val="none" w:sz="0" w:space="0" w:color="auto"/>
                <w:right w:val="none" w:sz="0" w:space="0" w:color="auto"/>
              </w:divBdr>
            </w:div>
          </w:divsChild>
        </w:div>
        <w:div w:id="1274508458">
          <w:marLeft w:val="0"/>
          <w:marRight w:val="0"/>
          <w:marTop w:val="300"/>
          <w:marBottom w:val="0"/>
          <w:divBdr>
            <w:top w:val="none" w:sz="0" w:space="0" w:color="auto"/>
            <w:left w:val="none" w:sz="0" w:space="0" w:color="auto"/>
            <w:bottom w:val="none" w:sz="0" w:space="0" w:color="auto"/>
            <w:right w:val="none" w:sz="0" w:space="0" w:color="auto"/>
          </w:divBdr>
          <w:divsChild>
            <w:div w:id="1412390564">
              <w:marLeft w:val="0"/>
              <w:marRight w:val="0"/>
              <w:marTop w:val="0"/>
              <w:marBottom w:val="0"/>
              <w:divBdr>
                <w:top w:val="none" w:sz="0" w:space="0" w:color="auto"/>
                <w:left w:val="none" w:sz="0" w:space="0" w:color="auto"/>
                <w:bottom w:val="none" w:sz="0" w:space="0" w:color="auto"/>
                <w:right w:val="none" w:sz="0" w:space="0" w:color="auto"/>
              </w:divBdr>
              <w:divsChild>
                <w:div w:id="173527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997390">
          <w:marLeft w:val="0"/>
          <w:marRight w:val="0"/>
          <w:marTop w:val="300"/>
          <w:marBottom w:val="0"/>
          <w:divBdr>
            <w:top w:val="none" w:sz="0" w:space="0" w:color="auto"/>
            <w:left w:val="none" w:sz="0" w:space="0" w:color="auto"/>
            <w:bottom w:val="none" w:sz="0" w:space="0" w:color="auto"/>
            <w:right w:val="none" w:sz="0" w:space="0" w:color="auto"/>
          </w:divBdr>
          <w:divsChild>
            <w:div w:id="279070117">
              <w:marLeft w:val="0"/>
              <w:marRight w:val="0"/>
              <w:marTop w:val="0"/>
              <w:marBottom w:val="0"/>
              <w:divBdr>
                <w:top w:val="none" w:sz="0" w:space="0" w:color="auto"/>
                <w:left w:val="none" w:sz="0" w:space="0" w:color="auto"/>
                <w:bottom w:val="none" w:sz="0" w:space="0" w:color="auto"/>
                <w:right w:val="none" w:sz="0" w:space="0" w:color="auto"/>
              </w:divBdr>
              <w:divsChild>
                <w:div w:id="149425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5467">
          <w:marLeft w:val="0"/>
          <w:marRight w:val="0"/>
          <w:marTop w:val="300"/>
          <w:marBottom w:val="0"/>
          <w:divBdr>
            <w:top w:val="none" w:sz="0" w:space="0" w:color="auto"/>
            <w:left w:val="none" w:sz="0" w:space="0" w:color="auto"/>
            <w:bottom w:val="none" w:sz="0" w:space="0" w:color="auto"/>
            <w:right w:val="none" w:sz="0" w:space="0" w:color="auto"/>
          </w:divBdr>
          <w:divsChild>
            <w:div w:id="1256131048">
              <w:marLeft w:val="0"/>
              <w:marRight w:val="0"/>
              <w:marTop w:val="0"/>
              <w:marBottom w:val="0"/>
              <w:divBdr>
                <w:top w:val="none" w:sz="0" w:space="0" w:color="auto"/>
                <w:left w:val="none" w:sz="0" w:space="0" w:color="auto"/>
                <w:bottom w:val="none" w:sz="0" w:space="0" w:color="auto"/>
                <w:right w:val="none" w:sz="0" w:space="0" w:color="auto"/>
              </w:divBdr>
              <w:divsChild>
                <w:div w:id="63730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6741">
          <w:marLeft w:val="0"/>
          <w:marRight w:val="0"/>
          <w:marTop w:val="300"/>
          <w:marBottom w:val="0"/>
          <w:divBdr>
            <w:top w:val="none" w:sz="0" w:space="0" w:color="auto"/>
            <w:left w:val="none" w:sz="0" w:space="0" w:color="auto"/>
            <w:bottom w:val="none" w:sz="0" w:space="0" w:color="auto"/>
            <w:right w:val="none" w:sz="0" w:space="0" w:color="auto"/>
          </w:divBdr>
          <w:divsChild>
            <w:div w:id="874925576">
              <w:marLeft w:val="0"/>
              <w:marRight w:val="0"/>
              <w:marTop w:val="0"/>
              <w:marBottom w:val="0"/>
              <w:divBdr>
                <w:top w:val="none" w:sz="0" w:space="0" w:color="auto"/>
                <w:left w:val="none" w:sz="0" w:space="0" w:color="auto"/>
                <w:bottom w:val="none" w:sz="0" w:space="0" w:color="auto"/>
                <w:right w:val="none" w:sz="0" w:space="0" w:color="auto"/>
              </w:divBdr>
              <w:divsChild>
                <w:div w:id="104336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913936">
      <w:bodyDiv w:val="1"/>
      <w:marLeft w:val="0"/>
      <w:marRight w:val="0"/>
      <w:marTop w:val="0"/>
      <w:marBottom w:val="0"/>
      <w:divBdr>
        <w:top w:val="none" w:sz="0" w:space="0" w:color="auto"/>
        <w:left w:val="none" w:sz="0" w:space="0" w:color="auto"/>
        <w:bottom w:val="none" w:sz="0" w:space="0" w:color="auto"/>
        <w:right w:val="none" w:sz="0" w:space="0" w:color="auto"/>
      </w:divBdr>
    </w:div>
    <w:div w:id="657267713">
      <w:bodyDiv w:val="1"/>
      <w:marLeft w:val="0"/>
      <w:marRight w:val="0"/>
      <w:marTop w:val="0"/>
      <w:marBottom w:val="0"/>
      <w:divBdr>
        <w:top w:val="none" w:sz="0" w:space="0" w:color="auto"/>
        <w:left w:val="none" w:sz="0" w:space="0" w:color="auto"/>
        <w:bottom w:val="none" w:sz="0" w:space="0" w:color="auto"/>
        <w:right w:val="none" w:sz="0" w:space="0" w:color="auto"/>
      </w:divBdr>
      <w:divsChild>
        <w:div w:id="1314066230">
          <w:marLeft w:val="0"/>
          <w:marRight w:val="0"/>
          <w:marTop w:val="0"/>
          <w:marBottom w:val="0"/>
          <w:divBdr>
            <w:top w:val="none" w:sz="0" w:space="0" w:color="auto"/>
            <w:left w:val="none" w:sz="0" w:space="0" w:color="auto"/>
            <w:bottom w:val="none" w:sz="0" w:space="0" w:color="auto"/>
            <w:right w:val="none" w:sz="0" w:space="0" w:color="auto"/>
          </w:divBdr>
        </w:div>
        <w:div w:id="161552408">
          <w:marLeft w:val="0"/>
          <w:marRight w:val="0"/>
          <w:marTop w:val="0"/>
          <w:marBottom w:val="0"/>
          <w:divBdr>
            <w:top w:val="none" w:sz="0" w:space="0" w:color="auto"/>
            <w:left w:val="none" w:sz="0" w:space="0" w:color="auto"/>
            <w:bottom w:val="none" w:sz="0" w:space="0" w:color="auto"/>
            <w:right w:val="none" w:sz="0" w:space="0" w:color="auto"/>
          </w:divBdr>
          <w:divsChild>
            <w:div w:id="652956074">
              <w:marLeft w:val="0"/>
              <w:marRight w:val="0"/>
              <w:marTop w:val="0"/>
              <w:marBottom w:val="0"/>
              <w:divBdr>
                <w:top w:val="none" w:sz="0" w:space="0" w:color="auto"/>
                <w:left w:val="none" w:sz="0" w:space="0" w:color="auto"/>
                <w:bottom w:val="none" w:sz="0" w:space="0" w:color="auto"/>
                <w:right w:val="none" w:sz="0" w:space="0" w:color="auto"/>
              </w:divBdr>
            </w:div>
          </w:divsChild>
        </w:div>
        <w:div w:id="1798714282">
          <w:marLeft w:val="0"/>
          <w:marRight w:val="0"/>
          <w:marTop w:val="0"/>
          <w:marBottom w:val="0"/>
          <w:divBdr>
            <w:top w:val="none" w:sz="0" w:space="0" w:color="auto"/>
            <w:left w:val="none" w:sz="0" w:space="0" w:color="auto"/>
            <w:bottom w:val="none" w:sz="0" w:space="0" w:color="auto"/>
            <w:right w:val="none" w:sz="0" w:space="0" w:color="auto"/>
          </w:divBdr>
        </w:div>
        <w:div w:id="406805734">
          <w:marLeft w:val="0"/>
          <w:marRight w:val="0"/>
          <w:marTop w:val="0"/>
          <w:marBottom w:val="0"/>
          <w:divBdr>
            <w:top w:val="none" w:sz="0" w:space="0" w:color="auto"/>
            <w:left w:val="none" w:sz="0" w:space="0" w:color="auto"/>
            <w:bottom w:val="none" w:sz="0" w:space="0" w:color="auto"/>
            <w:right w:val="none" w:sz="0" w:space="0" w:color="auto"/>
          </w:divBdr>
          <w:divsChild>
            <w:div w:id="161286012">
              <w:marLeft w:val="0"/>
              <w:marRight w:val="0"/>
              <w:marTop w:val="0"/>
              <w:marBottom w:val="0"/>
              <w:divBdr>
                <w:top w:val="none" w:sz="0" w:space="0" w:color="auto"/>
                <w:left w:val="none" w:sz="0" w:space="0" w:color="auto"/>
                <w:bottom w:val="none" w:sz="0" w:space="0" w:color="auto"/>
                <w:right w:val="none" w:sz="0" w:space="0" w:color="auto"/>
              </w:divBdr>
            </w:div>
          </w:divsChild>
        </w:div>
        <w:div w:id="2008244289">
          <w:marLeft w:val="0"/>
          <w:marRight w:val="0"/>
          <w:marTop w:val="0"/>
          <w:marBottom w:val="0"/>
          <w:divBdr>
            <w:top w:val="none" w:sz="0" w:space="0" w:color="auto"/>
            <w:left w:val="none" w:sz="0" w:space="0" w:color="auto"/>
            <w:bottom w:val="none" w:sz="0" w:space="0" w:color="auto"/>
            <w:right w:val="none" w:sz="0" w:space="0" w:color="auto"/>
          </w:divBdr>
        </w:div>
        <w:div w:id="704062460">
          <w:marLeft w:val="0"/>
          <w:marRight w:val="0"/>
          <w:marTop w:val="0"/>
          <w:marBottom w:val="0"/>
          <w:divBdr>
            <w:top w:val="none" w:sz="0" w:space="0" w:color="auto"/>
            <w:left w:val="none" w:sz="0" w:space="0" w:color="auto"/>
            <w:bottom w:val="none" w:sz="0" w:space="0" w:color="auto"/>
            <w:right w:val="none" w:sz="0" w:space="0" w:color="auto"/>
          </w:divBdr>
          <w:divsChild>
            <w:div w:id="1233858508">
              <w:marLeft w:val="0"/>
              <w:marRight w:val="0"/>
              <w:marTop w:val="0"/>
              <w:marBottom w:val="0"/>
              <w:divBdr>
                <w:top w:val="none" w:sz="0" w:space="0" w:color="auto"/>
                <w:left w:val="none" w:sz="0" w:space="0" w:color="auto"/>
                <w:bottom w:val="none" w:sz="0" w:space="0" w:color="auto"/>
                <w:right w:val="none" w:sz="0" w:space="0" w:color="auto"/>
              </w:divBdr>
            </w:div>
          </w:divsChild>
        </w:div>
        <w:div w:id="53085552">
          <w:marLeft w:val="0"/>
          <w:marRight w:val="0"/>
          <w:marTop w:val="0"/>
          <w:marBottom w:val="0"/>
          <w:divBdr>
            <w:top w:val="none" w:sz="0" w:space="0" w:color="auto"/>
            <w:left w:val="none" w:sz="0" w:space="0" w:color="auto"/>
            <w:bottom w:val="none" w:sz="0" w:space="0" w:color="auto"/>
            <w:right w:val="none" w:sz="0" w:space="0" w:color="auto"/>
          </w:divBdr>
        </w:div>
        <w:div w:id="240069698">
          <w:marLeft w:val="0"/>
          <w:marRight w:val="0"/>
          <w:marTop w:val="0"/>
          <w:marBottom w:val="0"/>
          <w:divBdr>
            <w:top w:val="none" w:sz="0" w:space="0" w:color="auto"/>
            <w:left w:val="none" w:sz="0" w:space="0" w:color="auto"/>
            <w:bottom w:val="none" w:sz="0" w:space="0" w:color="auto"/>
            <w:right w:val="none" w:sz="0" w:space="0" w:color="auto"/>
          </w:divBdr>
          <w:divsChild>
            <w:div w:id="382218237">
              <w:marLeft w:val="0"/>
              <w:marRight w:val="0"/>
              <w:marTop w:val="0"/>
              <w:marBottom w:val="0"/>
              <w:divBdr>
                <w:top w:val="none" w:sz="0" w:space="0" w:color="auto"/>
                <w:left w:val="none" w:sz="0" w:space="0" w:color="auto"/>
                <w:bottom w:val="none" w:sz="0" w:space="0" w:color="auto"/>
                <w:right w:val="none" w:sz="0" w:space="0" w:color="auto"/>
              </w:divBdr>
            </w:div>
          </w:divsChild>
        </w:div>
        <w:div w:id="2063094187">
          <w:marLeft w:val="0"/>
          <w:marRight w:val="0"/>
          <w:marTop w:val="0"/>
          <w:marBottom w:val="0"/>
          <w:divBdr>
            <w:top w:val="none" w:sz="0" w:space="0" w:color="auto"/>
            <w:left w:val="none" w:sz="0" w:space="0" w:color="auto"/>
            <w:bottom w:val="none" w:sz="0" w:space="0" w:color="auto"/>
            <w:right w:val="none" w:sz="0" w:space="0" w:color="auto"/>
          </w:divBdr>
        </w:div>
        <w:div w:id="545262034">
          <w:marLeft w:val="0"/>
          <w:marRight w:val="0"/>
          <w:marTop w:val="0"/>
          <w:marBottom w:val="0"/>
          <w:divBdr>
            <w:top w:val="none" w:sz="0" w:space="0" w:color="auto"/>
            <w:left w:val="none" w:sz="0" w:space="0" w:color="auto"/>
            <w:bottom w:val="none" w:sz="0" w:space="0" w:color="auto"/>
            <w:right w:val="none" w:sz="0" w:space="0" w:color="auto"/>
          </w:divBdr>
          <w:divsChild>
            <w:div w:id="871722369">
              <w:marLeft w:val="0"/>
              <w:marRight w:val="0"/>
              <w:marTop w:val="0"/>
              <w:marBottom w:val="0"/>
              <w:divBdr>
                <w:top w:val="none" w:sz="0" w:space="0" w:color="auto"/>
                <w:left w:val="none" w:sz="0" w:space="0" w:color="auto"/>
                <w:bottom w:val="none" w:sz="0" w:space="0" w:color="auto"/>
                <w:right w:val="none" w:sz="0" w:space="0" w:color="auto"/>
              </w:divBdr>
            </w:div>
          </w:divsChild>
        </w:div>
        <w:div w:id="1225682187">
          <w:marLeft w:val="0"/>
          <w:marRight w:val="0"/>
          <w:marTop w:val="0"/>
          <w:marBottom w:val="0"/>
          <w:divBdr>
            <w:top w:val="none" w:sz="0" w:space="0" w:color="auto"/>
            <w:left w:val="none" w:sz="0" w:space="0" w:color="auto"/>
            <w:bottom w:val="none" w:sz="0" w:space="0" w:color="auto"/>
            <w:right w:val="none" w:sz="0" w:space="0" w:color="auto"/>
          </w:divBdr>
        </w:div>
        <w:div w:id="399837358">
          <w:marLeft w:val="0"/>
          <w:marRight w:val="0"/>
          <w:marTop w:val="0"/>
          <w:marBottom w:val="0"/>
          <w:divBdr>
            <w:top w:val="none" w:sz="0" w:space="0" w:color="auto"/>
            <w:left w:val="none" w:sz="0" w:space="0" w:color="auto"/>
            <w:bottom w:val="none" w:sz="0" w:space="0" w:color="auto"/>
            <w:right w:val="none" w:sz="0" w:space="0" w:color="auto"/>
          </w:divBdr>
          <w:divsChild>
            <w:div w:id="1653679998">
              <w:marLeft w:val="0"/>
              <w:marRight w:val="0"/>
              <w:marTop w:val="0"/>
              <w:marBottom w:val="0"/>
              <w:divBdr>
                <w:top w:val="none" w:sz="0" w:space="0" w:color="auto"/>
                <w:left w:val="none" w:sz="0" w:space="0" w:color="auto"/>
                <w:bottom w:val="none" w:sz="0" w:space="0" w:color="auto"/>
                <w:right w:val="none" w:sz="0" w:space="0" w:color="auto"/>
              </w:divBdr>
            </w:div>
          </w:divsChild>
        </w:div>
        <w:div w:id="178390828">
          <w:marLeft w:val="0"/>
          <w:marRight w:val="0"/>
          <w:marTop w:val="0"/>
          <w:marBottom w:val="0"/>
          <w:divBdr>
            <w:top w:val="none" w:sz="0" w:space="0" w:color="auto"/>
            <w:left w:val="none" w:sz="0" w:space="0" w:color="auto"/>
            <w:bottom w:val="none" w:sz="0" w:space="0" w:color="auto"/>
            <w:right w:val="none" w:sz="0" w:space="0" w:color="auto"/>
          </w:divBdr>
        </w:div>
        <w:div w:id="542055665">
          <w:marLeft w:val="0"/>
          <w:marRight w:val="0"/>
          <w:marTop w:val="0"/>
          <w:marBottom w:val="0"/>
          <w:divBdr>
            <w:top w:val="none" w:sz="0" w:space="0" w:color="auto"/>
            <w:left w:val="none" w:sz="0" w:space="0" w:color="auto"/>
            <w:bottom w:val="none" w:sz="0" w:space="0" w:color="auto"/>
            <w:right w:val="none" w:sz="0" w:space="0" w:color="auto"/>
          </w:divBdr>
          <w:divsChild>
            <w:div w:id="480123189">
              <w:marLeft w:val="0"/>
              <w:marRight w:val="0"/>
              <w:marTop w:val="0"/>
              <w:marBottom w:val="0"/>
              <w:divBdr>
                <w:top w:val="none" w:sz="0" w:space="0" w:color="auto"/>
                <w:left w:val="none" w:sz="0" w:space="0" w:color="auto"/>
                <w:bottom w:val="none" w:sz="0" w:space="0" w:color="auto"/>
                <w:right w:val="none" w:sz="0" w:space="0" w:color="auto"/>
              </w:divBdr>
            </w:div>
          </w:divsChild>
        </w:div>
        <w:div w:id="664672672">
          <w:marLeft w:val="0"/>
          <w:marRight w:val="0"/>
          <w:marTop w:val="300"/>
          <w:marBottom w:val="0"/>
          <w:divBdr>
            <w:top w:val="none" w:sz="0" w:space="0" w:color="auto"/>
            <w:left w:val="none" w:sz="0" w:space="0" w:color="auto"/>
            <w:bottom w:val="none" w:sz="0" w:space="0" w:color="auto"/>
            <w:right w:val="none" w:sz="0" w:space="0" w:color="auto"/>
          </w:divBdr>
          <w:divsChild>
            <w:div w:id="845099463">
              <w:marLeft w:val="0"/>
              <w:marRight w:val="0"/>
              <w:marTop w:val="0"/>
              <w:marBottom w:val="0"/>
              <w:divBdr>
                <w:top w:val="none" w:sz="0" w:space="0" w:color="auto"/>
                <w:left w:val="none" w:sz="0" w:space="0" w:color="auto"/>
                <w:bottom w:val="none" w:sz="0" w:space="0" w:color="auto"/>
                <w:right w:val="none" w:sz="0" w:space="0" w:color="auto"/>
              </w:divBdr>
              <w:divsChild>
                <w:div w:id="17605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094840">
          <w:marLeft w:val="0"/>
          <w:marRight w:val="0"/>
          <w:marTop w:val="300"/>
          <w:marBottom w:val="0"/>
          <w:divBdr>
            <w:top w:val="none" w:sz="0" w:space="0" w:color="auto"/>
            <w:left w:val="none" w:sz="0" w:space="0" w:color="auto"/>
            <w:bottom w:val="none" w:sz="0" w:space="0" w:color="auto"/>
            <w:right w:val="none" w:sz="0" w:space="0" w:color="auto"/>
          </w:divBdr>
          <w:divsChild>
            <w:div w:id="199248707">
              <w:marLeft w:val="0"/>
              <w:marRight w:val="0"/>
              <w:marTop w:val="0"/>
              <w:marBottom w:val="0"/>
              <w:divBdr>
                <w:top w:val="none" w:sz="0" w:space="0" w:color="auto"/>
                <w:left w:val="none" w:sz="0" w:space="0" w:color="auto"/>
                <w:bottom w:val="none" w:sz="0" w:space="0" w:color="auto"/>
                <w:right w:val="none" w:sz="0" w:space="0" w:color="auto"/>
              </w:divBdr>
              <w:divsChild>
                <w:div w:id="3484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15972">
          <w:marLeft w:val="0"/>
          <w:marRight w:val="0"/>
          <w:marTop w:val="300"/>
          <w:marBottom w:val="0"/>
          <w:divBdr>
            <w:top w:val="none" w:sz="0" w:space="0" w:color="auto"/>
            <w:left w:val="none" w:sz="0" w:space="0" w:color="auto"/>
            <w:bottom w:val="none" w:sz="0" w:space="0" w:color="auto"/>
            <w:right w:val="none" w:sz="0" w:space="0" w:color="auto"/>
          </w:divBdr>
          <w:divsChild>
            <w:div w:id="587232028">
              <w:marLeft w:val="0"/>
              <w:marRight w:val="0"/>
              <w:marTop w:val="0"/>
              <w:marBottom w:val="0"/>
              <w:divBdr>
                <w:top w:val="none" w:sz="0" w:space="0" w:color="auto"/>
                <w:left w:val="none" w:sz="0" w:space="0" w:color="auto"/>
                <w:bottom w:val="none" w:sz="0" w:space="0" w:color="auto"/>
                <w:right w:val="none" w:sz="0" w:space="0" w:color="auto"/>
              </w:divBdr>
              <w:divsChild>
                <w:div w:id="55778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10256">
          <w:marLeft w:val="0"/>
          <w:marRight w:val="0"/>
          <w:marTop w:val="300"/>
          <w:marBottom w:val="0"/>
          <w:divBdr>
            <w:top w:val="none" w:sz="0" w:space="0" w:color="auto"/>
            <w:left w:val="none" w:sz="0" w:space="0" w:color="auto"/>
            <w:bottom w:val="none" w:sz="0" w:space="0" w:color="auto"/>
            <w:right w:val="none" w:sz="0" w:space="0" w:color="auto"/>
          </w:divBdr>
          <w:divsChild>
            <w:div w:id="1672638181">
              <w:marLeft w:val="0"/>
              <w:marRight w:val="0"/>
              <w:marTop w:val="0"/>
              <w:marBottom w:val="0"/>
              <w:divBdr>
                <w:top w:val="none" w:sz="0" w:space="0" w:color="auto"/>
                <w:left w:val="none" w:sz="0" w:space="0" w:color="auto"/>
                <w:bottom w:val="none" w:sz="0" w:space="0" w:color="auto"/>
                <w:right w:val="none" w:sz="0" w:space="0" w:color="auto"/>
              </w:divBdr>
              <w:divsChild>
                <w:div w:id="91825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8657478">
      <w:bodyDiv w:val="1"/>
      <w:marLeft w:val="0"/>
      <w:marRight w:val="0"/>
      <w:marTop w:val="0"/>
      <w:marBottom w:val="0"/>
      <w:divBdr>
        <w:top w:val="none" w:sz="0" w:space="0" w:color="auto"/>
        <w:left w:val="none" w:sz="0" w:space="0" w:color="auto"/>
        <w:bottom w:val="none" w:sz="0" w:space="0" w:color="auto"/>
        <w:right w:val="none" w:sz="0" w:space="0" w:color="auto"/>
      </w:divBdr>
      <w:divsChild>
        <w:div w:id="816067058">
          <w:marLeft w:val="0"/>
          <w:marRight w:val="0"/>
          <w:marTop w:val="0"/>
          <w:marBottom w:val="0"/>
          <w:divBdr>
            <w:top w:val="none" w:sz="0" w:space="0" w:color="auto"/>
            <w:left w:val="none" w:sz="0" w:space="0" w:color="auto"/>
            <w:bottom w:val="none" w:sz="0" w:space="0" w:color="auto"/>
            <w:right w:val="none" w:sz="0" w:space="0" w:color="auto"/>
          </w:divBdr>
        </w:div>
        <w:div w:id="1729181104">
          <w:marLeft w:val="0"/>
          <w:marRight w:val="0"/>
          <w:marTop w:val="0"/>
          <w:marBottom w:val="0"/>
          <w:divBdr>
            <w:top w:val="none" w:sz="0" w:space="0" w:color="auto"/>
            <w:left w:val="none" w:sz="0" w:space="0" w:color="auto"/>
            <w:bottom w:val="none" w:sz="0" w:space="0" w:color="auto"/>
            <w:right w:val="none" w:sz="0" w:space="0" w:color="auto"/>
          </w:divBdr>
          <w:divsChild>
            <w:div w:id="609120477">
              <w:marLeft w:val="0"/>
              <w:marRight w:val="0"/>
              <w:marTop w:val="0"/>
              <w:marBottom w:val="0"/>
              <w:divBdr>
                <w:top w:val="none" w:sz="0" w:space="0" w:color="auto"/>
                <w:left w:val="none" w:sz="0" w:space="0" w:color="auto"/>
                <w:bottom w:val="none" w:sz="0" w:space="0" w:color="auto"/>
                <w:right w:val="none" w:sz="0" w:space="0" w:color="auto"/>
              </w:divBdr>
            </w:div>
          </w:divsChild>
        </w:div>
        <w:div w:id="690033571">
          <w:marLeft w:val="0"/>
          <w:marRight w:val="0"/>
          <w:marTop w:val="0"/>
          <w:marBottom w:val="0"/>
          <w:divBdr>
            <w:top w:val="none" w:sz="0" w:space="0" w:color="auto"/>
            <w:left w:val="none" w:sz="0" w:space="0" w:color="auto"/>
            <w:bottom w:val="none" w:sz="0" w:space="0" w:color="auto"/>
            <w:right w:val="none" w:sz="0" w:space="0" w:color="auto"/>
          </w:divBdr>
        </w:div>
        <w:div w:id="100611930">
          <w:marLeft w:val="0"/>
          <w:marRight w:val="0"/>
          <w:marTop w:val="0"/>
          <w:marBottom w:val="0"/>
          <w:divBdr>
            <w:top w:val="none" w:sz="0" w:space="0" w:color="auto"/>
            <w:left w:val="none" w:sz="0" w:space="0" w:color="auto"/>
            <w:bottom w:val="none" w:sz="0" w:space="0" w:color="auto"/>
            <w:right w:val="none" w:sz="0" w:space="0" w:color="auto"/>
          </w:divBdr>
          <w:divsChild>
            <w:div w:id="1758361178">
              <w:marLeft w:val="0"/>
              <w:marRight w:val="0"/>
              <w:marTop w:val="0"/>
              <w:marBottom w:val="0"/>
              <w:divBdr>
                <w:top w:val="none" w:sz="0" w:space="0" w:color="auto"/>
                <w:left w:val="none" w:sz="0" w:space="0" w:color="auto"/>
                <w:bottom w:val="none" w:sz="0" w:space="0" w:color="auto"/>
                <w:right w:val="none" w:sz="0" w:space="0" w:color="auto"/>
              </w:divBdr>
            </w:div>
          </w:divsChild>
        </w:div>
        <w:div w:id="100999828">
          <w:marLeft w:val="0"/>
          <w:marRight w:val="0"/>
          <w:marTop w:val="0"/>
          <w:marBottom w:val="0"/>
          <w:divBdr>
            <w:top w:val="none" w:sz="0" w:space="0" w:color="auto"/>
            <w:left w:val="none" w:sz="0" w:space="0" w:color="auto"/>
            <w:bottom w:val="none" w:sz="0" w:space="0" w:color="auto"/>
            <w:right w:val="none" w:sz="0" w:space="0" w:color="auto"/>
          </w:divBdr>
        </w:div>
        <w:div w:id="634677303">
          <w:marLeft w:val="0"/>
          <w:marRight w:val="0"/>
          <w:marTop w:val="0"/>
          <w:marBottom w:val="0"/>
          <w:divBdr>
            <w:top w:val="none" w:sz="0" w:space="0" w:color="auto"/>
            <w:left w:val="none" w:sz="0" w:space="0" w:color="auto"/>
            <w:bottom w:val="none" w:sz="0" w:space="0" w:color="auto"/>
            <w:right w:val="none" w:sz="0" w:space="0" w:color="auto"/>
          </w:divBdr>
          <w:divsChild>
            <w:div w:id="181171022">
              <w:marLeft w:val="0"/>
              <w:marRight w:val="0"/>
              <w:marTop w:val="0"/>
              <w:marBottom w:val="0"/>
              <w:divBdr>
                <w:top w:val="none" w:sz="0" w:space="0" w:color="auto"/>
                <w:left w:val="none" w:sz="0" w:space="0" w:color="auto"/>
                <w:bottom w:val="none" w:sz="0" w:space="0" w:color="auto"/>
                <w:right w:val="none" w:sz="0" w:space="0" w:color="auto"/>
              </w:divBdr>
            </w:div>
          </w:divsChild>
        </w:div>
        <w:div w:id="823351708">
          <w:marLeft w:val="0"/>
          <w:marRight w:val="0"/>
          <w:marTop w:val="0"/>
          <w:marBottom w:val="0"/>
          <w:divBdr>
            <w:top w:val="none" w:sz="0" w:space="0" w:color="auto"/>
            <w:left w:val="none" w:sz="0" w:space="0" w:color="auto"/>
            <w:bottom w:val="none" w:sz="0" w:space="0" w:color="auto"/>
            <w:right w:val="none" w:sz="0" w:space="0" w:color="auto"/>
          </w:divBdr>
        </w:div>
        <w:div w:id="2003006697">
          <w:marLeft w:val="0"/>
          <w:marRight w:val="0"/>
          <w:marTop w:val="0"/>
          <w:marBottom w:val="0"/>
          <w:divBdr>
            <w:top w:val="none" w:sz="0" w:space="0" w:color="auto"/>
            <w:left w:val="none" w:sz="0" w:space="0" w:color="auto"/>
            <w:bottom w:val="none" w:sz="0" w:space="0" w:color="auto"/>
            <w:right w:val="none" w:sz="0" w:space="0" w:color="auto"/>
          </w:divBdr>
          <w:divsChild>
            <w:div w:id="1654020312">
              <w:marLeft w:val="0"/>
              <w:marRight w:val="0"/>
              <w:marTop w:val="0"/>
              <w:marBottom w:val="0"/>
              <w:divBdr>
                <w:top w:val="none" w:sz="0" w:space="0" w:color="auto"/>
                <w:left w:val="none" w:sz="0" w:space="0" w:color="auto"/>
                <w:bottom w:val="none" w:sz="0" w:space="0" w:color="auto"/>
                <w:right w:val="none" w:sz="0" w:space="0" w:color="auto"/>
              </w:divBdr>
            </w:div>
          </w:divsChild>
        </w:div>
        <w:div w:id="708071398">
          <w:marLeft w:val="0"/>
          <w:marRight w:val="0"/>
          <w:marTop w:val="0"/>
          <w:marBottom w:val="0"/>
          <w:divBdr>
            <w:top w:val="none" w:sz="0" w:space="0" w:color="auto"/>
            <w:left w:val="none" w:sz="0" w:space="0" w:color="auto"/>
            <w:bottom w:val="none" w:sz="0" w:space="0" w:color="auto"/>
            <w:right w:val="none" w:sz="0" w:space="0" w:color="auto"/>
          </w:divBdr>
        </w:div>
        <w:div w:id="1695955045">
          <w:marLeft w:val="0"/>
          <w:marRight w:val="0"/>
          <w:marTop w:val="0"/>
          <w:marBottom w:val="0"/>
          <w:divBdr>
            <w:top w:val="none" w:sz="0" w:space="0" w:color="auto"/>
            <w:left w:val="none" w:sz="0" w:space="0" w:color="auto"/>
            <w:bottom w:val="none" w:sz="0" w:space="0" w:color="auto"/>
            <w:right w:val="none" w:sz="0" w:space="0" w:color="auto"/>
          </w:divBdr>
          <w:divsChild>
            <w:div w:id="1287470324">
              <w:marLeft w:val="0"/>
              <w:marRight w:val="0"/>
              <w:marTop w:val="0"/>
              <w:marBottom w:val="0"/>
              <w:divBdr>
                <w:top w:val="none" w:sz="0" w:space="0" w:color="auto"/>
                <w:left w:val="none" w:sz="0" w:space="0" w:color="auto"/>
                <w:bottom w:val="none" w:sz="0" w:space="0" w:color="auto"/>
                <w:right w:val="none" w:sz="0" w:space="0" w:color="auto"/>
              </w:divBdr>
            </w:div>
          </w:divsChild>
        </w:div>
        <w:div w:id="170486083">
          <w:marLeft w:val="0"/>
          <w:marRight w:val="0"/>
          <w:marTop w:val="0"/>
          <w:marBottom w:val="0"/>
          <w:divBdr>
            <w:top w:val="none" w:sz="0" w:space="0" w:color="auto"/>
            <w:left w:val="none" w:sz="0" w:space="0" w:color="auto"/>
            <w:bottom w:val="none" w:sz="0" w:space="0" w:color="auto"/>
            <w:right w:val="none" w:sz="0" w:space="0" w:color="auto"/>
          </w:divBdr>
        </w:div>
        <w:div w:id="312835945">
          <w:marLeft w:val="0"/>
          <w:marRight w:val="0"/>
          <w:marTop w:val="0"/>
          <w:marBottom w:val="0"/>
          <w:divBdr>
            <w:top w:val="none" w:sz="0" w:space="0" w:color="auto"/>
            <w:left w:val="none" w:sz="0" w:space="0" w:color="auto"/>
            <w:bottom w:val="none" w:sz="0" w:space="0" w:color="auto"/>
            <w:right w:val="none" w:sz="0" w:space="0" w:color="auto"/>
          </w:divBdr>
          <w:divsChild>
            <w:div w:id="1399130106">
              <w:marLeft w:val="0"/>
              <w:marRight w:val="0"/>
              <w:marTop w:val="0"/>
              <w:marBottom w:val="0"/>
              <w:divBdr>
                <w:top w:val="none" w:sz="0" w:space="0" w:color="auto"/>
                <w:left w:val="none" w:sz="0" w:space="0" w:color="auto"/>
                <w:bottom w:val="none" w:sz="0" w:space="0" w:color="auto"/>
                <w:right w:val="none" w:sz="0" w:space="0" w:color="auto"/>
              </w:divBdr>
            </w:div>
          </w:divsChild>
        </w:div>
        <w:div w:id="343478318">
          <w:marLeft w:val="0"/>
          <w:marRight w:val="0"/>
          <w:marTop w:val="0"/>
          <w:marBottom w:val="0"/>
          <w:divBdr>
            <w:top w:val="none" w:sz="0" w:space="0" w:color="auto"/>
            <w:left w:val="none" w:sz="0" w:space="0" w:color="auto"/>
            <w:bottom w:val="none" w:sz="0" w:space="0" w:color="auto"/>
            <w:right w:val="none" w:sz="0" w:space="0" w:color="auto"/>
          </w:divBdr>
        </w:div>
        <w:div w:id="277223854">
          <w:marLeft w:val="0"/>
          <w:marRight w:val="0"/>
          <w:marTop w:val="0"/>
          <w:marBottom w:val="0"/>
          <w:divBdr>
            <w:top w:val="none" w:sz="0" w:space="0" w:color="auto"/>
            <w:left w:val="none" w:sz="0" w:space="0" w:color="auto"/>
            <w:bottom w:val="none" w:sz="0" w:space="0" w:color="auto"/>
            <w:right w:val="none" w:sz="0" w:space="0" w:color="auto"/>
          </w:divBdr>
          <w:divsChild>
            <w:div w:id="1200045214">
              <w:marLeft w:val="0"/>
              <w:marRight w:val="0"/>
              <w:marTop w:val="0"/>
              <w:marBottom w:val="0"/>
              <w:divBdr>
                <w:top w:val="none" w:sz="0" w:space="0" w:color="auto"/>
                <w:left w:val="none" w:sz="0" w:space="0" w:color="auto"/>
                <w:bottom w:val="none" w:sz="0" w:space="0" w:color="auto"/>
                <w:right w:val="none" w:sz="0" w:space="0" w:color="auto"/>
              </w:divBdr>
            </w:div>
          </w:divsChild>
        </w:div>
        <w:div w:id="941493834">
          <w:marLeft w:val="0"/>
          <w:marRight w:val="0"/>
          <w:marTop w:val="300"/>
          <w:marBottom w:val="0"/>
          <w:divBdr>
            <w:top w:val="none" w:sz="0" w:space="0" w:color="auto"/>
            <w:left w:val="none" w:sz="0" w:space="0" w:color="auto"/>
            <w:bottom w:val="none" w:sz="0" w:space="0" w:color="auto"/>
            <w:right w:val="none" w:sz="0" w:space="0" w:color="auto"/>
          </w:divBdr>
          <w:divsChild>
            <w:div w:id="1342053302">
              <w:marLeft w:val="0"/>
              <w:marRight w:val="0"/>
              <w:marTop w:val="0"/>
              <w:marBottom w:val="0"/>
              <w:divBdr>
                <w:top w:val="none" w:sz="0" w:space="0" w:color="auto"/>
                <w:left w:val="none" w:sz="0" w:space="0" w:color="auto"/>
                <w:bottom w:val="none" w:sz="0" w:space="0" w:color="auto"/>
                <w:right w:val="none" w:sz="0" w:space="0" w:color="auto"/>
              </w:divBdr>
              <w:divsChild>
                <w:div w:id="109347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853007">
          <w:marLeft w:val="0"/>
          <w:marRight w:val="0"/>
          <w:marTop w:val="300"/>
          <w:marBottom w:val="0"/>
          <w:divBdr>
            <w:top w:val="none" w:sz="0" w:space="0" w:color="auto"/>
            <w:left w:val="none" w:sz="0" w:space="0" w:color="auto"/>
            <w:bottom w:val="none" w:sz="0" w:space="0" w:color="auto"/>
            <w:right w:val="none" w:sz="0" w:space="0" w:color="auto"/>
          </w:divBdr>
          <w:divsChild>
            <w:div w:id="744835827">
              <w:marLeft w:val="0"/>
              <w:marRight w:val="0"/>
              <w:marTop w:val="0"/>
              <w:marBottom w:val="0"/>
              <w:divBdr>
                <w:top w:val="none" w:sz="0" w:space="0" w:color="auto"/>
                <w:left w:val="none" w:sz="0" w:space="0" w:color="auto"/>
                <w:bottom w:val="none" w:sz="0" w:space="0" w:color="auto"/>
                <w:right w:val="none" w:sz="0" w:space="0" w:color="auto"/>
              </w:divBdr>
              <w:divsChild>
                <w:div w:id="124695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934764">
          <w:marLeft w:val="0"/>
          <w:marRight w:val="0"/>
          <w:marTop w:val="300"/>
          <w:marBottom w:val="0"/>
          <w:divBdr>
            <w:top w:val="none" w:sz="0" w:space="0" w:color="auto"/>
            <w:left w:val="none" w:sz="0" w:space="0" w:color="auto"/>
            <w:bottom w:val="none" w:sz="0" w:space="0" w:color="auto"/>
            <w:right w:val="none" w:sz="0" w:space="0" w:color="auto"/>
          </w:divBdr>
          <w:divsChild>
            <w:div w:id="742994937">
              <w:marLeft w:val="0"/>
              <w:marRight w:val="0"/>
              <w:marTop w:val="0"/>
              <w:marBottom w:val="0"/>
              <w:divBdr>
                <w:top w:val="none" w:sz="0" w:space="0" w:color="auto"/>
                <w:left w:val="none" w:sz="0" w:space="0" w:color="auto"/>
                <w:bottom w:val="none" w:sz="0" w:space="0" w:color="auto"/>
                <w:right w:val="none" w:sz="0" w:space="0" w:color="auto"/>
              </w:divBdr>
              <w:divsChild>
                <w:div w:id="9005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656">
          <w:marLeft w:val="0"/>
          <w:marRight w:val="0"/>
          <w:marTop w:val="300"/>
          <w:marBottom w:val="0"/>
          <w:divBdr>
            <w:top w:val="none" w:sz="0" w:space="0" w:color="auto"/>
            <w:left w:val="none" w:sz="0" w:space="0" w:color="auto"/>
            <w:bottom w:val="none" w:sz="0" w:space="0" w:color="auto"/>
            <w:right w:val="none" w:sz="0" w:space="0" w:color="auto"/>
          </w:divBdr>
          <w:divsChild>
            <w:div w:id="1935938561">
              <w:marLeft w:val="0"/>
              <w:marRight w:val="0"/>
              <w:marTop w:val="0"/>
              <w:marBottom w:val="0"/>
              <w:divBdr>
                <w:top w:val="none" w:sz="0" w:space="0" w:color="auto"/>
                <w:left w:val="none" w:sz="0" w:space="0" w:color="auto"/>
                <w:bottom w:val="none" w:sz="0" w:space="0" w:color="auto"/>
                <w:right w:val="none" w:sz="0" w:space="0" w:color="auto"/>
              </w:divBdr>
              <w:divsChild>
                <w:div w:id="187992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5125">
      <w:bodyDiv w:val="1"/>
      <w:marLeft w:val="0"/>
      <w:marRight w:val="0"/>
      <w:marTop w:val="0"/>
      <w:marBottom w:val="0"/>
      <w:divBdr>
        <w:top w:val="none" w:sz="0" w:space="0" w:color="auto"/>
        <w:left w:val="none" w:sz="0" w:space="0" w:color="auto"/>
        <w:bottom w:val="none" w:sz="0" w:space="0" w:color="auto"/>
        <w:right w:val="none" w:sz="0" w:space="0" w:color="auto"/>
      </w:divBdr>
      <w:divsChild>
        <w:div w:id="789519776">
          <w:marLeft w:val="0"/>
          <w:marRight w:val="0"/>
          <w:marTop w:val="0"/>
          <w:marBottom w:val="0"/>
          <w:divBdr>
            <w:top w:val="none" w:sz="0" w:space="0" w:color="auto"/>
            <w:left w:val="none" w:sz="0" w:space="0" w:color="auto"/>
            <w:bottom w:val="none" w:sz="0" w:space="0" w:color="auto"/>
            <w:right w:val="none" w:sz="0" w:space="0" w:color="auto"/>
          </w:divBdr>
        </w:div>
        <w:div w:id="614290659">
          <w:marLeft w:val="0"/>
          <w:marRight w:val="0"/>
          <w:marTop w:val="0"/>
          <w:marBottom w:val="0"/>
          <w:divBdr>
            <w:top w:val="none" w:sz="0" w:space="0" w:color="auto"/>
            <w:left w:val="none" w:sz="0" w:space="0" w:color="auto"/>
            <w:bottom w:val="none" w:sz="0" w:space="0" w:color="auto"/>
            <w:right w:val="none" w:sz="0" w:space="0" w:color="auto"/>
          </w:divBdr>
          <w:divsChild>
            <w:div w:id="562640347">
              <w:marLeft w:val="0"/>
              <w:marRight w:val="0"/>
              <w:marTop w:val="0"/>
              <w:marBottom w:val="0"/>
              <w:divBdr>
                <w:top w:val="none" w:sz="0" w:space="0" w:color="auto"/>
                <w:left w:val="none" w:sz="0" w:space="0" w:color="auto"/>
                <w:bottom w:val="none" w:sz="0" w:space="0" w:color="auto"/>
                <w:right w:val="none" w:sz="0" w:space="0" w:color="auto"/>
              </w:divBdr>
            </w:div>
          </w:divsChild>
        </w:div>
        <w:div w:id="881751683">
          <w:marLeft w:val="0"/>
          <w:marRight w:val="0"/>
          <w:marTop w:val="0"/>
          <w:marBottom w:val="0"/>
          <w:divBdr>
            <w:top w:val="none" w:sz="0" w:space="0" w:color="auto"/>
            <w:left w:val="none" w:sz="0" w:space="0" w:color="auto"/>
            <w:bottom w:val="none" w:sz="0" w:space="0" w:color="auto"/>
            <w:right w:val="none" w:sz="0" w:space="0" w:color="auto"/>
          </w:divBdr>
        </w:div>
        <w:div w:id="732583785">
          <w:marLeft w:val="0"/>
          <w:marRight w:val="0"/>
          <w:marTop w:val="0"/>
          <w:marBottom w:val="0"/>
          <w:divBdr>
            <w:top w:val="none" w:sz="0" w:space="0" w:color="auto"/>
            <w:left w:val="none" w:sz="0" w:space="0" w:color="auto"/>
            <w:bottom w:val="none" w:sz="0" w:space="0" w:color="auto"/>
            <w:right w:val="none" w:sz="0" w:space="0" w:color="auto"/>
          </w:divBdr>
          <w:divsChild>
            <w:div w:id="876359231">
              <w:marLeft w:val="0"/>
              <w:marRight w:val="0"/>
              <w:marTop w:val="0"/>
              <w:marBottom w:val="0"/>
              <w:divBdr>
                <w:top w:val="none" w:sz="0" w:space="0" w:color="auto"/>
                <w:left w:val="none" w:sz="0" w:space="0" w:color="auto"/>
                <w:bottom w:val="none" w:sz="0" w:space="0" w:color="auto"/>
                <w:right w:val="none" w:sz="0" w:space="0" w:color="auto"/>
              </w:divBdr>
            </w:div>
          </w:divsChild>
        </w:div>
        <w:div w:id="97458166">
          <w:marLeft w:val="0"/>
          <w:marRight w:val="0"/>
          <w:marTop w:val="0"/>
          <w:marBottom w:val="0"/>
          <w:divBdr>
            <w:top w:val="none" w:sz="0" w:space="0" w:color="auto"/>
            <w:left w:val="none" w:sz="0" w:space="0" w:color="auto"/>
            <w:bottom w:val="none" w:sz="0" w:space="0" w:color="auto"/>
            <w:right w:val="none" w:sz="0" w:space="0" w:color="auto"/>
          </w:divBdr>
        </w:div>
        <w:div w:id="236019317">
          <w:marLeft w:val="0"/>
          <w:marRight w:val="0"/>
          <w:marTop w:val="0"/>
          <w:marBottom w:val="0"/>
          <w:divBdr>
            <w:top w:val="none" w:sz="0" w:space="0" w:color="auto"/>
            <w:left w:val="none" w:sz="0" w:space="0" w:color="auto"/>
            <w:bottom w:val="none" w:sz="0" w:space="0" w:color="auto"/>
            <w:right w:val="none" w:sz="0" w:space="0" w:color="auto"/>
          </w:divBdr>
          <w:divsChild>
            <w:div w:id="932129398">
              <w:marLeft w:val="0"/>
              <w:marRight w:val="0"/>
              <w:marTop w:val="0"/>
              <w:marBottom w:val="0"/>
              <w:divBdr>
                <w:top w:val="none" w:sz="0" w:space="0" w:color="auto"/>
                <w:left w:val="none" w:sz="0" w:space="0" w:color="auto"/>
                <w:bottom w:val="none" w:sz="0" w:space="0" w:color="auto"/>
                <w:right w:val="none" w:sz="0" w:space="0" w:color="auto"/>
              </w:divBdr>
            </w:div>
          </w:divsChild>
        </w:div>
        <w:div w:id="1198854568">
          <w:marLeft w:val="0"/>
          <w:marRight w:val="0"/>
          <w:marTop w:val="0"/>
          <w:marBottom w:val="0"/>
          <w:divBdr>
            <w:top w:val="none" w:sz="0" w:space="0" w:color="auto"/>
            <w:left w:val="none" w:sz="0" w:space="0" w:color="auto"/>
            <w:bottom w:val="none" w:sz="0" w:space="0" w:color="auto"/>
            <w:right w:val="none" w:sz="0" w:space="0" w:color="auto"/>
          </w:divBdr>
        </w:div>
        <w:div w:id="979116261">
          <w:marLeft w:val="0"/>
          <w:marRight w:val="0"/>
          <w:marTop w:val="0"/>
          <w:marBottom w:val="0"/>
          <w:divBdr>
            <w:top w:val="none" w:sz="0" w:space="0" w:color="auto"/>
            <w:left w:val="none" w:sz="0" w:space="0" w:color="auto"/>
            <w:bottom w:val="none" w:sz="0" w:space="0" w:color="auto"/>
            <w:right w:val="none" w:sz="0" w:space="0" w:color="auto"/>
          </w:divBdr>
          <w:divsChild>
            <w:div w:id="1815023845">
              <w:marLeft w:val="0"/>
              <w:marRight w:val="0"/>
              <w:marTop w:val="0"/>
              <w:marBottom w:val="0"/>
              <w:divBdr>
                <w:top w:val="none" w:sz="0" w:space="0" w:color="auto"/>
                <w:left w:val="none" w:sz="0" w:space="0" w:color="auto"/>
                <w:bottom w:val="none" w:sz="0" w:space="0" w:color="auto"/>
                <w:right w:val="none" w:sz="0" w:space="0" w:color="auto"/>
              </w:divBdr>
            </w:div>
          </w:divsChild>
        </w:div>
        <w:div w:id="130752597">
          <w:marLeft w:val="0"/>
          <w:marRight w:val="0"/>
          <w:marTop w:val="0"/>
          <w:marBottom w:val="0"/>
          <w:divBdr>
            <w:top w:val="none" w:sz="0" w:space="0" w:color="auto"/>
            <w:left w:val="none" w:sz="0" w:space="0" w:color="auto"/>
            <w:bottom w:val="none" w:sz="0" w:space="0" w:color="auto"/>
            <w:right w:val="none" w:sz="0" w:space="0" w:color="auto"/>
          </w:divBdr>
        </w:div>
        <w:div w:id="406460096">
          <w:marLeft w:val="0"/>
          <w:marRight w:val="0"/>
          <w:marTop w:val="0"/>
          <w:marBottom w:val="0"/>
          <w:divBdr>
            <w:top w:val="none" w:sz="0" w:space="0" w:color="auto"/>
            <w:left w:val="none" w:sz="0" w:space="0" w:color="auto"/>
            <w:bottom w:val="none" w:sz="0" w:space="0" w:color="auto"/>
            <w:right w:val="none" w:sz="0" w:space="0" w:color="auto"/>
          </w:divBdr>
          <w:divsChild>
            <w:div w:id="1926836658">
              <w:marLeft w:val="0"/>
              <w:marRight w:val="0"/>
              <w:marTop w:val="0"/>
              <w:marBottom w:val="0"/>
              <w:divBdr>
                <w:top w:val="none" w:sz="0" w:space="0" w:color="auto"/>
                <w:left w:val="none" w:sz="0" w:space="0" w:color="auto"/>
                <w:bottom w:val="none" w:sz="0" w:space="0" w:color="auto"/>
                <w:right w:val="none" w:sz="0" w:space="0" w:color="auto"/>
              </w:divBdr>
            </w:div>
          </w:divsChild>
        </w:div>
        <w:div w:id="1336226824">
          <w:marLeft w:val="0"/>
          <w:marRight w:val="0"/>
          <w:marTop w:val="0"/>
          <w:marBottom w:val="0"/>
          <w:divBdr>
            <w:top w:val="none" w:sz="0" w:space="0" w:color="auto"/>
            <w:left w:val="none" w:sz="0" w:space="0" w:color="auto"/>
            <w:bottom w:val="none" w:sz="0" w:space="0" w:color="auto"/>
            <w:right w:val="none" w:sz="0" w:space="0" w:color="auto"/>
          </w:divBdr>
        </w:div>
        <w:div w:id="1874999818">
          <w:marLeft w:val="0"/>
          <w:marRight w:val="0"/>
          <w:marTop w:val="0"/>
          <w:marBottom w:val="0"/>
          <w:divBdr>
            <w:top w:val="none" w:sz="0" w:space="0" w:color="auto"/>
            <w:left w:val="none" w:sz="0" w:space="0" w:color="auto"/>
            <w:bottom w:val="none" w:sz="0" w:space="0" w:color="auto"/>
            <w:right w:val="none" w:sz="0" w:space="0" w:color="auto"/>
          </w:divBdr>
          <w:divsChild>
            <w:div w:id="672955871">
              <w:marLeft w:val="0"/>
              <w:marRight w:val="0"/>
              <w:marTop w:val="0"/>
              <w:marBottom w:val="0"/>
              <w:divBdr>
                <w:top w:val="none" w:sz="0" w:space="0" w:color="auto"/>
                <w:left w:val="none" w:sz="0" w:space="0" w:color="auto"/>
                <w:bottom w:val="none" w:sz="0" w:space="0" w:color="auto"/>
                <w:right w:val="none" w:sz="0" w:space="0" w:color="auto"/>
              </w:divBdr>
            </w:div>
          </w:divsChild>
        </w:div>
        <w:div w:id="459110665">
          <w:marLeft w:val="0"/>
          <w:marRight w:val="0"/>
          <w:marTop w:val="0"/>
          <w:marBottom w:val="0"/>
          <w:divBdr>
            <w:top w:val="none" w:sz="0" w:space="0" w:color="auto"/>
            <w:left w:val="none" w:sz="0" w:space="0" w:color="auto"/>
            <w:bottom w:val="none" w:sz="0" w:space="0" w:color="auto"/>
            <w:right w:val="none" w:sz="0" w:space="0" w:color="auto"/>
          </w:divBdr>
        </w:div>
        <w:div w:id="180900934">
          <w:marLeft w:val="0"/>
          <w:marRight w:val="0"/>
          <w:marTop w:val="0"/>
          <w:marBottom w:val="0"/>
          <w:divBdr>
            <w:top w:val="none" w:sz="0" w:space="0" w:color="auto"/>
            <w:left w:val="none" w:sz="0" w:space="0" w:color="auto"/>
            <w:bottom w:val="none" w:sz="0" w:space="0" w:color="auto"/>
            <w:right w:val="none" w:sz="0" w:space="0" w:color="auto"/>
          </w:divBdr>
          <w:divsChild>
            <w:div w:id="1781338637">
              <w:marLeft w:val="0"/>
              <w:marRight w:val="0"/>
              <w:marTop w:val="0"/>
              <w:marBottom w:val="0"/>
              <w:divBdr>
                <w:top w:val="none" w:sz="0" w:space="0" w:color="auto"/>
                <w:left w:val="none" w:sz="0" w:space="0" w:color="auto"/>
                <w:bottom w:val="none" w:sz="0" w:space="0" w:color="auto"/>
                <w:right w:val="none" w:sz="0" w:space="0" w:color="auto"/>
              </w:divBdr>
            </w:div>
          </w:divsChild>
        </w:div>
        <w:div w:id="703868070">
          <w:marLeft w:val="0"/>
          <w:marRight w:val="0"/>
          <w:marTop w:val="300"/>
          <w:marBottom w:val="0"/>
          <w:divBdr>
            <w:top w:val="none" w:sz="0" w:space="0" w:color="auto"/>
            <w:left w:val="none" w:sz="0" w:space="0" w:color="auto"/>
            <w:bottom w:val="none" w:sz="0" w:space="0" w:color="auto"/>
            <w:right w:val="none" w:sz="0" w:space="0" w:color="auto"/>
          </w:divBdr>
          <w:divsChild>
            <w:div w:id="1618483940">
              <w:marLeft w:val="0"/>
              <w:marRight w:val="0"/>
              <w:marTop w:val="0"/>
              <w:marBottom w:val="0"/>
              <w:divBdr>
                <w:top w:val="none" w:sz="0" w:space="0" w:color="auto"/>
                <w:left w:val="none" w:sz="0" w:space="0" w:color="auto"/>
                <w:bottom w:val="none" w:sz="0" w:space="0" w:color="auto"/>
                <w:right w:val="none" w:sz="0" w:space="0" w:color="auto"/>
              </w:divBdr>
              <w:divsChild>
                <w:div w:id="81444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960008">
          <w:marLeft w:val="0"/>
          <w:marRight w:val="0"/>
          <w:marTop w:val="300"/>
          <w:marBottom w:val="0"/>
          <w:divBdr>
            <w:top w:val="none" w:sz="0" w:space="0" w:color="auto"/>
            <w:left w:val="none" w:sz="0" w:space="0" w:color="auto"/>
            <w:bottom w:val="none" w:sz="0" w:space="0" w:color="auto"/>
            <w:right w:val="none" w:sz="0" w:space="0" w:color="auto"/>
          </w:divBdr>
          <w:divsChild>
            <w:div w:id="323625540">
              <w:marLeft w:val="0"/>
              <w:marRight w:val="0"/>
              <w:marTop w:val="0"/>
              <w:marBottom w:val="0"/>
              <w:divBdr>
                <w:top w:val="none" w:sz="0" w:space="0" w:color="auto"/>
                <w:left w:val="none" w:sz="0" w:space="0" w:color="auto"/>
                <w:bottom w:val="none" w:sz="0" w:space="0" w:color="auto"/>
                <w:right w:val="none" w:sz="0" w:space="0" w:color="auto"/>
              </w:divBdr>
              <w:divsChild>
                <w:div w:id="210109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343619">
          <w:marLeft w:val="0"/>
          <w:marRight w:val="0"/>
          <w:marTop w:val="300"/>
          <w:marBottom w:val="0"/>
          <w:divBdr>
            <w:top w:val="none" w:sz="0" w:space="0" w:color="auto"/>
            <w:left w:val="none" w:sz="0" w:space="0" w:color="auto"/>
            <w:bottom w:val="none" w:sz="0" w:space="0" w:color="auto"/>
            <w:right w:val="none" w:sz="0" w:space="0" w:color="auto"/>
          </w:divBdr>
          <w:divsChild>
            <w:div w:id="1920168137">
              <w:marLeft w:val="0"/>
              <w:marRight w:val="0"/>
              <w:marTop w:val="0"/>
              <w:marBottom w:val="0"/>
              <w:divBdr>
                <w:top w:val="none" w:sz="0" w:space="0" w:color="auto"/>
                <w:left w:val="none" w:sz="0" w:space="0" w:color="auto"/>
                <w:bottom w:val="none" w:sz="0" w:space="0" w:color="auto"/>
                <w:right w:val="none" w:sz="0" w:space="0" w:color="auto"/>
              </w:divBdr>
              <w:divsChild>
                <w:div w:id="615599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0034">
          <w:marLeft w:val="0"/>
          <w:marRight w:val="0"/>
          <w:marTop w:val="300"/>
          <w:marBottom w:val="0"/>
          <w:divBdr>
            <w:top w:val="none" w:sz="0" w:space="0" w:color="auto"/>
            <w:left w:val="none" w:sz="0" w:space="0" w:color="auto"/>
            <w:bottom w:val="none" w:sz="0" w:space="0" w:color="auto"/>
            <w:right w:val="none" w:sz="0" w:space="0" w:color="auto"/>
          </w:divBdr>
          <w:divsChild>
            <w:div w:id="1154881151">
              <w:marLeft w:val="0"/>
              <w:marRight w:val="0"/>
              <w:marTop w:val="0"/>
              <w:marBottom w:val="0"/>
              <w:divBdr>
                <w:top w:val="none" w:sz="0" w:space="0" w:color="auto"/>
                <w:left w:val="none" w:sz="0" w:space="0" w:color="auto"/>
                <w:bottom w:val="none" w:sz="0" w:space="0" w:color="auto"/>
                <w:right w:val="none" w:sz="0" w:space="0" w:color="auto"/>
              </w:divBdr>
              <w:divsChild>
                <w:div w:id="168568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06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420">
          <w:marLeft w:val="0"/>
          <w:marRight w:val="0"/>
          <w:marTop w:val="0"/>
          <w:marBottom w:val="0"/>
          <w:divBdr>
            <w:top w:val="none" w:sz="0" w:space="0" w:color="auto"/>
            <w:left w:val="none" w:sz="0" w:space="0" w:color="auto"/>
            <w:bottom w:val="none" w:sz="0" w:space="0" w:color="auto"/>
            <w:right w:val="none" w:sz="0" w:space="0" w:color="auto"/>
          </w:divBdr>
        </w:div>
        <w:div w:id="13003628">
          <w:marLeft w:val="0"/>
          <w:marRight w:val="0"/>
          <w:marTop w:val="0"/>
          <w:marBottom w:val="0"/>
          <w:divBdr>
            <w:top w:val="none" w:sz="0" w:space="0" w:color="auto"/>
            <w:left w:val="none" w:sz="0" w:space="0" w:color="auto"/>
            <w:bottom w:val="none" w:sz="0" w:space="0" w:color="auto"/>
            <w:right w:val="none" w:sz="0" w:space="0" w:color="auto"/>
          </w:divBdr>
          <w:divsChild>
            <w:div w:id="70392994">
              <w:marLeft w:val="0"/>
              <w:marRight w:val="0"/>
              <w:marTop w:val="0"/>
              <w:marBottom w:val="0"/>
              <w:divBdr>
                <w:top w:val="none" w:sz="0" w:space="0" w:color="auto"/>
                <w:left w:val="none" w:sz="0" w:space="0" w:color="auto"/>
                <w:bottom w:val="none" w:sz="0" w:space="0" w:color="auto"/>
                <w:right w:val="none" w:sz="0" w:space="0" w:color="auto"/>
              </w:divBdr>
            </w:div>
          </w:divsChild>
        </w:div>
        <w:div w:id="640234016">
          <w:marLeft w:val="0"/>
          <w:marRight w:val="0"/>
          <w:marTop w:val="0"/>
          <w:marBottom w:val="0"/>
          <w:divBdr>
            <w:top w:val="none" w:sz="0" w:space="0" w:color="auto"/>
            <w:left w:val="none" w:sz="0" w:space="0" w:color="auto"/>
            <w:bottom w:val="none" w:sz="0" w:space="0" w:color="auto"/>
            <w:right w:val="none" w:sz="0" w:space="0" w:color="auto"/>
          </w:divBdr>
        </w:div>
        <w:div w:id="647130207">
          <w:marLeft w:val="0"/>
          <w:marRight w:val="0"/>
          <w:marTop w:val="0"/>
          <w:marBottom w:val="0"/>
          <w:divBdr>
            <w:top w:val="none" w:sz="0" w:space="0" w:color="auto"/>
            <w:left w:val="none" w:sz="0" w:space="0" w:color="auto"/>
            <w:bottom w:val="none" w:sz="0" w:space="0" w:color="auto"/>
            <w:right w:val="none" w:sz="0" w:space="0" w:color="auto"/>
          </w:divBdr>
          <w:divsChild>
            <w:div w:id="2074161940">
              <w:marLeft w:val="0"/>
              <w:marRight w:val="0"/>
              <w:marTop w:val="0"/>
              <w:marBottom w:val="0"/>
              <w:divBdr>
                <w:top w:val="none" w:sz="0" w:space="0" w:color="auto"/>
                <w:left w:val="none" w:sz="0" w:space="0" w:color="auto"/>
                <w:bottom w:val="none" w:sz="0" w:space="0" w:color="auto"/>
                <w:right w:val="none" w:sz="0" w:space="0" w:color="auto"/>
              </w:divBdr>
            </w:div>
          </w:divsChild>
        </w:div>
        <w:div w:id="557789370">
          <w:marLeft w:val="0"/>
          <w:marRight w:val="0"/>
          <w:marTop w:val="0"/>
          <w:marBottom w:val="0"/>
          <w:divBdr>
            <w:top w:val="none" w:sz="0" w:space="0" w:color="auto"/>
            <w:left w:val="none" w:sz="0" w:space="0" w:color="auto"/>
            <w:bottom w:val="none" w:sz="0" w:space="0" w:color="auto"/>
            <w:right w:val="none" w:sz="0" w:space="0" w:color="auto"/>
          </w:divBdr>
        </w:div>
        <w:div w:id="874805443">
          <w:marLeft w:val="0"/>
          <w:marRight w:val="0"/>
          <w:marTop w:val="0"/>
          <w:marBottom w:val="0"/>
          <w:divBdr>
            <w:top w:val="none" w:sz="0" w:space="0" w:color="auto"/>
            <w:left w:val="none" w:sz="0" w:space="0" w:color="auto"/>
            <w:bottom w:val="none" w:sz="0" w:space="0" w:color="auto"/>
            <w:right w:val="none" w:sz="0" w:space="0" w:color="auto"/>
          </w:divBdr>
          <w:divsChild>
            <w:div w:id="1892615139">
              <w:marLeft w:val="0"/>
              <w:marRight w:val="0"/>
              <w:marTop w:val="0"/>
              <w:marBottom w:val="0"/>
              <w:divBdr>
                <w:top w:val="none" w:sz="0" w:space="0" w:color="auto"/>
                <w:left w:val="none" w:sz="0" w:space="0" w:color="auto"/>
                <w:bottom w:val="none" w:sz="0" w:space="0" w:color="auto"/>
                <w:right w:val="none" w:sz="0" w:space="0" w:color="auto"/>
              </w:divBdr>
            </w:div>
          </w:divsChild>
        </w:div>
        <w:div w:id="2028673086">
          <w:marLeft w:val="0"/>
          <w:marRight w:val="0"/>
          <w:marTop w:val="0"/>
          <w:marBottom w:val="0"/>
          <w:divBdr>
            <w:top w:val="none" w:sz="0" w:space="0" w:color="auto"/>
            <w:left w:val="none" w:sz="0" w:space="0" w:color="auto"/>
            <w:bottom w:val="none" w:sz="0" w:space="0" w:color="auto"/>
            <w:right w:val="none" w:sz="0" w:space="0" w:color="auto"/>
          </w:divBdr>
        </w:div>
        <w:div w:id="1593394071">
          <w:marLeft w:val="0"/>
          <w:marRight w:val="0"/>
          <w:marTop w:val="0"/>
          <w:marBottom w:val="0"/>
          <w:divBdr>
            <w:top w:val="none" w:sz="0" w:space="0" w:color="auto"/>
            <w:left w:val="none" w:sz="0" w:space="0" w:color="auto"/>
            <w:bottom w:val="none" w:sz="0" w:space="0" w:color="auto"/>
            <w:right w:val="none" w:sz="0" w:space="0" w:color="auto"/>
          </w:divBdr>
          <w:divsChild>
            <w:div w:id="82606127">
              <w:marLeft w:val="0"/>
              <w:marRight w:val="0"/>
              <w:marTop w:val="0"/>
              <w:marBottom w:val="0"/>
              <w:divBdr>
                <w:top w:val="none" w:sz="0" w:space="0" w:color="auto"/>
                <w:left w:val="none" w:sz="0" w:space="0" w:color="auto"/>
                <w:bottom w:val="none" w:sz="0" w:space="0" w:color="auto"/>
                <w:right w:val="none" w:sz="0" w:space="0" w:color="auto"/>
              </w:divBdr>
            </w:div>
          </w:divsChild>
        </w:div>
        <w:div w:id="455755954">
          <w:marLeft w:val="0"/>
          <w:marRight w:val="0"/>
          <w:marTop w:val="0"/>
          <w:marBottom w:val="0"/>
          <w:divBdr>
            <w:top w:val="none" w:sz="0" w:space="0" w:color="auto"/>
            <w:left w:val="none" w:sz="0" w:space="0" w:color="auto"/>
            <w:bottom w:val="none" w:sz="0" w:space="0" w:color="auto"/>
            <w:right w:val="none" w:sz="0" w:space="0" w:color="auto"/>
          </w:divBdr>
        </w:div>
        <w:div w:id="676543429">
          <w:marLeft w:val="0"/>
          <w:marRight w:val="0"/>
          <w:marTop w:val="0"/>
          <w:marBottom w:val="0"/>
          <w:divBdr>
            <w:top w:val="none" w:sz="0" w:space="0" w:color="auto"/>
            <w:left w:val="none" w:sz="0" w:space="0" w:color="auto"/>
            <w:bottom w:val="none" w:sz="0" w:space="0" w:color="auto"/>
            <w:right w:val="none" w:sz="0" w:space="0" w:color="auto"/>
          </w:divBdr>
          <w:divsChild>
            <w:div w:id="1785079999">
              <w:marLeft w:val="0"/>
              <w:marRight w:val="0"/>
              <w:marTop w:val="0"/>
              <w:marBottom w:val="0"/>
              <w:divBdr>
                <w:top w:val="none" w:sz="0" w:space="0" w:color="auto"/>
                <w:left w:val="none" w:sz="0" w:space="0" w:color="auto"/>
                <w:bottom w:val="none" w:sz="0" w:space="0" w:color="auto"/>
                <w:right w:val="none" w:sz="0" w:space="0" w:color="auto"/>
              </w:divBdr>
            </w:div>
          </w:divsChild>
        </w:div>
        <w:div w:id="546068491">
          <w:marLeft w:val="0"/>
          <w:marRight w:val="0"/>
          <w:marTop w:val="0"/>
          <w:marBottom w:val="0"/>
          <w:divBdr>
            <w:top w:val="none" w:sz="0" w:space="0" w:color="auto"/>
            <w:left w:val="none" w:sz="0" w:space="0" w:color="auto"/>
            <w:bottom w:val="none" w:sz="0" w:space="0" w:color="auto"/>
            <w:right w:val="none" w:sz="0" w:space="0" w:color="auto"/>
          </w:divBdr>
        </w:div>
        <w:div w:id="1121607189">
          <w:marLeft w:val="0"/>
          <w:marRight w:val="0"/>
          <w:marTop w:val="0"/>
          <w:marBottom w:val="0"/>
          <w:divBdr>
            <w:top w:val="none" w:sz="0" w:space="0" w:color="auto"/>
            <w:left w:val="none" w:sz="0" w:space="0" w:color="auto"/>
            <w:bottom w:val="none" w:sz="0" w:space="0" w:color="auto"/>
            <w:right w:val="none" w:sz="0" w:space="0" w:color="auto"/>
          </w:divBdr>
          <w:divsChild>
            <w:div w:id="788815170">
              <w:marLeft w:val="0"/>
              <w:marRight w:val="0"/>
              <w:marTop w:val="0"/>
              <w:marBottom w:val="0"/>
              <w:divBdr>
                <w:top w:val="none" w:sz="0" w:space="0" w:color="auto"/>
                <w:left w:val="none" w:sz="0" w:space="0" w:color="auto"/>
                <w:bottom w:val="none" w:sz="0" w:space="0" w:color="auto"/>
                <w:right w:val="none" w:sz="0" w:space="0" w:color="auto"/>
              </w:divBdr>
            </w:div>
          </w:divsChild>
        </w:div>
        <w:div w:id="1619219897">
          <w:marLeft w:val="0"/>
          <w:marRight w:val="0"/>
          <w:marTop w:val="0"/>
          <w:marBottom w:val="0"/>
          <w:divBdr>
            <w:top w:val="none" w:sz="0" w:space="0" w:color="auto"/>
            <w:left w:val="none" w:sz="0" w:space="0" w:color="auto"/>
            <w:bottom w:val="none" w:sz="0" w:space="0" w:color="auto"/>
            <w:right w:val="none" w:sz="0" w:space="0" w:color="auto"/>
          </w:divBdr>
        </w:div>
        <w:div w:id="1861822095">
          <w:marLeft w:val="0"/>
          <w:marRight w:val="0"/>
          <w:marTop w:val="0"/>
          <w:marBottom w:val="0"/>
          <w:divBdr>
            <w:top w:val="none" w:sz="0" w:space="0" w:color="auto"/>
            <w:left w:val="none" w:sz="0" w:space="0" w:color="auto"/>
            <w:bottom w:val="none" w:sz="0" w:space="0" w:color="auto"/>
            <w:right w:val="none" w:sz="0" w:space="0" w:color="auto"/>
          </w:divBdr>
          <w:divsChild>
            <w:div w:id="743139652">
              <w:marLeft w:val="0"/>
              <w:marRight w:val="0"/>
              <w:marTop w:val="0"/>
              <w:marBottom w:val="0"/>
              <w:divBdr>
                <w:top w:val="none" w:sz="0" w:space="0" w:color="auto"/>
                <w:left w:val="none" w:sz="0" w:space="0" w:color="auto"/>
                <w:bottom w:val="none" w:sz="0" w:space="0" w:color="auto"/>
                <w:right w:val="none" w:sz="0" w:space="0" w:color="auto"/>
              </w:divBdr>
            </w:div>
          </w:divsChild>
        </w:div>
        <w:div w:id="1095596734">
          <w:marLeft w:val="0"/>
          <w:marRight w:val="0"/>
          <w:marTop w:val="300"/>
          <w:marBottom w:val="0"/>
          <w:divBdr>
            <w:top w:val="none" w:sz="0" w:space="0" w:color="auto"/>
            <w:left w:val="none" w:sz="0" w:space="0" w:color="auto"/>
            <w:bottom w:val="none" w:sz="0" w:space="0" w:color="auto"/>
            <w:right w:val="none" w:sz="0" w:space="0" w:color="auto"/>
          </w:divBdr>
          <w:divsChild>
            <w:div w:id="1554656788">
              <w:marLeft w:val="0"/>
              <w:marRight w:val="0"/>
              <w:marTop w:val="0"/>
              <w:marBottom w:val="0"/>
              <w:divBdr>
                <w:top w:val="none" w:sz="0" w:space="0" w:color="auto"/>
                <w:left w:val="none" w:sz="0" w:space="0" w:color="auto"/>
                <w:bottom w:val="none" w:sz="0" w:space="0" w:color="auto"/>
                <w:right w:val="none" w:sz="0" w:space="0" w:color="auto"/>
              </w:divBdr>
              <w:divsChild>
                <w:div w:id="109605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965757">
          <w:marLeft w:val="0"/>
          <w:marRight w:val="0"/>
          <w:marTop w:val="300"/>
          <w:marBottom w:val="0"/>
          <w:divBdr>
            <w:top w:val="none" w:sz="0" w:space="0" w:color="auto"/>
            <w:left w:val="none" w:sz="0" w:space="0" w:color="auto"/>
            <w:bottom w:val="none" w:sz="0" w:space="0" w:color="auto"/>
            <w:right w:val="none" w:sz="0" w:space="0" w:color="auto"/>
          </w:divBdr>
          <w:divsChild>
            <w:div w:id="366029012">
              <w:marLeft w:val="0"/>
              <w:marRight w:val="0"/>
              <w:marTop w:val="0"/>
              <w:marBottom w:val="0"/>
              <w:divBdr>
                <w:top w:val="none" w:sz="0" w:space="0" w:color="auto"/>
                <w:left w:val="none" w:sz="0" w:space="0" w:color="auto"/>
                <w:bottom w:val="none" w:sz="0" w:space="0" w:color="auto"/>
                <w:right w:val="none" w:sz="0" w:space="0" w:color="auto"/>
              </w:divBdr>
              <w:divsChild>
                <w:div w:id="1816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1590">
          <w:marLeft w:val="0"/>
          <w:marRight w:val="0"/>
          <w:marTop w:val="300"/>
          <w:marBottom w:val="0"/>
          <w:divBdr>
            <w:top w:val="none" w:sz="0" w:space="0" w:color="auto"/>
            <w:left w:val="none" w:sz="0" w:space="0" w:color="auto"/>
            <w:bottom w:val="none" w:sz="0" w:space="0" w:color="auto"/>
            <w:right w:val="none" w:sz="0" w:space="0" w:color="auto"/>
          </w:divBdr>
          <w:divsChild>
            <w:div w:id="341780605">
              <w:marLeft w:val="0"/>
              <w:marRight w:val="0"/>
              <w:marTop w:val="0"/>
              <w:marBottom w:val="0"/>
              <w:divBdr>
                <w:top w:val="none" w:sz="0" w:space="0" w:color="auto"/>
                <w:left w:val="none" w:sz="0" w:space="0" w:color="auto"/>
                <w:bottom w:val="none" w:sz="0" w:space="0" w:color="auto"/>
                <w:right w:val="none" w:sz="0" w:space="0" w:color="auto"/>
              </w:divBdr>
              <w:divsChild>
                <w:div w:id="56927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7757765">
      <w:bodyDiv w:val="1"/>
      <w:marLeft w:val="0"/>
      <w:marRight w:val="0"/>
      <w:marTop w:val="0"/>
      <w:marBottom w:val="0"/>
      <w:divBdr>
        <w:top w:val="none" w:sz="0" w:space="0" w:color="auto"/>
        <w:left w:val="none" w:sz="0" w:space="0" w:color="auto"/>
        <w:bottom w:val="none" w:sz="0" w:space="0" w:color="auto"/>
        <w:right w:val="none" w:sz="0" w:space="0" w:color="auto"/>
      </w:divBdr>
      <w:divsChild>
        <w:div w:id="789401829">
          <w:marLeft w:val="0"/>
          <w:marRight w:val="0"/>
          <w:marTop w:val="0"/>
          <w:marBottom w:val="0"/>
          <w:divBdr>
            <w:top w:val="none" w:sz="0" w:space="0" w:color="auto"/>
            <w:left w:val="none" w:sz="0" w:space="0" w:color="auto"/>
            <w:bottom w:val="none" w:sz="0" w:space="0" w:color="auto"/>
            <w:right w:val="none" w:sz="0" w:space="0" w:color="auto"/>
          </w:divBdr>
        </w:div>
        <w:div w:id="115291727">
          <w:marLeft w:val="0"/>
          <w:marRight w:val="0"/>
          <w:marTop w:val="0"/>
          <w:marBottom w:val="0"/>
          <w:divBdr>
            <w:top w:val="none" w:sz="0" w:space="0" w:color="auto"/>
            <w:left w:val="none" w:sz="0" w:space="0" w:color="auto"/>
            <w:bottom w:val="none" w:sz="0" w:space="0" w:color="auto"/>
            <w:right w:val="none" w:sz="0" w:space="0" w:color="auto"/>
          </w:divBdr>
          <w:divsChild>
            <w:div w:id="1983000509">
              <w:marLeft w:val="0"/>
              <w:marRight w:val="0"/>
              <w:marTop w:val="0"/>
              <w:marBottom w:val="0"/>
              <w:divBdr>
                <w:top w:val="none" w:sz="0" w:space="0" w:color="auto"/>
                <w:left w:val="none" w:sz="0" w:space="0" w:color="auto"/>
                <w:bottom w:val="none" w:sz="0" w:space="0" w:color="auto"/>
                <w:right w:val="none" w:sz="0" w:space="0" w:color="auto"/>
              </w:divBdr>
            </w:div>
          </w:divsChild>
        </w:div>
        <w:div w:id="17896841">
          <w:marLeft w:val="0"/>
          <w:marRight w:val="0"/>
          <w:marTop w:val="0"/>
          <w:marBottom w:val="0"/>
          <w:divBdr>
            <w:top w:val="none" w:sz="0" w:space="0" w:color="auto"/>
            <w:left w:val="none" w:sz="0" w:space="0" w:color="auto"/>
            <w:bottom w:val="none" w:sz="0" w:space="0" w:color="auto"/>
            <w:right w:val="none" w:sz="0" w:space="0" w:color="auto"/>
          </w:divBdr>
        </w:div>
        <w:div w:id="1746803409">
          <w:marLeft w:val="0"/>
          <w:marRight w:val="0"/>
          <w:marTop w:val="0"/>
          <w:marBottom w:val="0"/>
          <w:divBdr>
            <w:top w:val="none" w:sz="0" w:space="0" w:color="auto"/>
            <w:left w:val="none" w:sz="0" w:space="0" w:color="auto"/>
            <w:bottom w:val="none" w:sz="0" w:space="0" w:color="auto"/>
            <w:right w:val="none" w:sz="0" w:space="0" w:color="auto"/>
          </w:divBdr>
          <w:divsChild>
            <w:div w:id="880747922">
              <w:marLeft w:val="0"/>
              <w:marRight w:val="0"/>
              <w:marTop w:val="0"/>
              <w:marBottom w:val="0"/>
              <w:divBdr>
                <w:top w:val="none" w:sz="0" w:space="0" w:color="auto"/>
                <w:left w:val="none" w:sz="0" w:space="0" w:color="auto"/>
                <w:bottom w:val="none" w:sz="0" w:space="0" w:color="auto"/>
                <w:right w:val="none" w:sz="0" w:space="0" w:color="auto"/>
              </w:divBdr>
            </w:div>
          </w:divsChild>
        </w:div>
        <w:div w:id="1309552980">
          <w:marLeft w:val="0"/>
          <w:marRight w:val="0"/>
          <w:marTop w:val="0"/>
          <w:marBottom w:val="0"/>
          <w:divBdr>
            <w:top w:val="none" w:sz="0" w:space="0" w:color="auto"/>
            <w:left w:val="none" w:sz="0" w:space="0" w:color="auto"/>
            <w:bottom w:val="none" w:sz="0" w:space="0" w:color="auto"/>
            <w:right w:val="none" w:sz="0" w:space="0" w:color="auto"/>
          </w:divBdr>
        </w:div>
        <w:div w:id="1303729746">
          <w:marLeft w:val="0"/>
          <w:marRight w:val="0"/>
          <w:marTop w:val="0"/>
          <w:marBottom w:val="0"/>
          <w:divBdr>
            <w:top w:val="none" w:sz="0" w:space="0" w:color="auto"/>
            <w:left w:val="none" w:sz="0" w:space="0" w:color="auto"/>
            <w:bottom w:val="none" w:sz="0" w:space="0" w:color="auto"/>
            <w:right w:val="none" w:sz="0" w:space="0" w:color="auto"/>
          </w:divBdr>
          <w:divsChild>
            <w:div w:id="2114520603">
              <w:marLeft w:val="0"/>
              <w:marRight w:val="0"/>
              <w:marTop w:val="0"/>
              <w:marBottom w:val="0"/>
              <w:divBdr>
                <w:top w:val="none" w:sz="0" w:space="0" w:color="auto"/>
                <w:left w:val="none" w:sz="0" w:space="0" w:color="auto"/>
                <w:bottom w:val="none" w:sz="0" w:space="0" w:color="auto"/>
                <w:right w:val="none" w:sz="0" w:space="0" w:color="auto"/>
              </w:divBdr>
            </w:div>
          </w:divsChild>
        </w:div>
        <w:div w:id="492725245">
          <w:marLeft w:val="0"/>
          <w:marRight w:val="0"/>
          <w:marTop w:val="0"/>
          <w:marBottom w:val="0"/>
          <w:divBdr>
            <w:top w:val="none" w:sz="0" w:space="0" w:color="auto"/>
            <w:left w:val="none" w:sz="0" w:space="0" w:color="auto"/>
            <w:bottom w:val="none" w:sz="0" w:space="0" w:color="auto"/>
            <w:right w:val="none" w:sz="0" w:space="0" w:color="auto"/>
          </w:divBdr>
        </w:div>
        <w:div w:id="2032685338">
          <w:marLeft w:val="0"/>
          <w:marRight w:val="0"/>
          <w:marTop w:val="0"/>
          <w:marBottom w:val="0"/>
          <w:divBdr>
            <w:top w:val="none" w:sz="0" w:space="0" w:color="auto"/>
            <w:left w:val="none" w:sz="0" w:space="0" w:color="auto"/>
            <w:bottom w:val="none" w:sz="0" w:space="0" w:color="auto"/>
            <w:right w:val="none" w:sz="0" w:space="0" w:color="auto"/>
          </w:divBdr>
          <w:divsChild>
            <w:div w:id="2145389909">
              <w:marLeft w:val="0"/>
              <w:marRight w:val="0"/>
              <w:marTop w:val="0"/>
              <w:marBottom w:val="0"/>
              <w:divBdr>
                <w:top w:val="none" w:sz="0" w:space="0" w:color="auto"/>
                <w:left w:val="none" w:sz="0" w:space="0" w:color="auto"/>
                <w:bottom w:val="none" w:sz="0" w:space="0" w:color="auto"/>
                <w:right w:val="none" w:sz="0" w:space="0" w:color="auto"/>
              </w:divBdr>
            </w:div>
          </w:divsChild>
        </w:div>
        <w:div w:id="29040317">
          <w:marLeft w:val="0"/>
          <w:marRight w:val="0"/>
          <w:marTop w:val="0"/>
          <w:marBottom w:val="0"/>
          <w:divBdr>
            <w:top w:val="none" w:sz="0" w:space="0" w:color="auto"/>
            <w:left w:val="none" w:sz="0" w:space="0" w:color="auto"/>
            <w:bottom w:val="none" w:sz="0" w:space="0" w:color="auto"/>
            <w:right w:val="none" w:sz="0" w:space="0" w:color="auto"/>
          </w:divBdr>
        </w:div>
        <w:div w:id="1694305500">
          <w:marLeft w:val="0"/>
          <w:marRight w:val="0"/>
          <w:marTop w:val="0"/>
          <w:marBottom w:val="0"/>
          <w:divBdr>
            <w:top w:val="none" w:sz="0" w:space="0" w:color="auto"/>
            <w:left w:val="none" w:sz="0" w:space="0" w:color="auto"/>
            <w:bottom w:val="none" w:sz="0" w:space="0" w:color="auto"/>
            <w:right w:val="none" w:sz="0" w:space="0" w:color="auto"/>
          </w:divBdr>
          <w:divsChild>
            <w:div w:id="1072041694">
              <w:marLeft w:val="0"/>
              <w:marRight w:val="0"/>
              <w:marTop w:val="0"/>
              <w:marBottom w:val="0"/>
              <w:divBdr>
                <w:top w:val="none" w:sz="0" w:space="0" w:color="auto"/>
                <w:left w:val="none" w:sz="0" w:space="0" w:color="auto"/>
                <w:bottom w:val="none" w:sz="0" w:space="0" w:color="auto"/>
                <w:right w:val="none" w:sz="0" w:space="0" w:color="auto"/>
              </w:divBdr>
            </w:div>
          </w:divsChild>
        </w:div>
        <w:div w:id="1675721523">
          <w:marLeft w:val="0"/>
          <w:marRight w:val="0"/>
          <w:marTop w:val="0"/>
          <w:marBottom w:val="0"/>
          <w:divBdr>
            <w:top w:val="none" w:sz="0" w:space="0" w:color="auto"/>
            <w:left w:val="none" w:sz="0" w:space="0" w:color="auto"/>
            <w:bottom w:val="none" w:sz="0" w:space="0" w:color="auto"/>
            <w:right w:val="none" w:sz="0" w:space="0" w:color="auto"/>
          </w:divBdr>
        </w:div>
        <w:div w:id="1906527195">
          <w:marLeft w:val="0"/>
          <w:marRight w:val="0"/>
          <w:marTop w:val="0"/>
          <w:marBottom w:val="0"/>
          <w:divBdr>
            <w:top w:val="none" w:sz="0" w:space="0" w:color="auto"/>
            <w:left w:val="none" w:sz="0" w:space="0" w:color="auto"/>
            <w:bottom w:val="none" w:sz="0" w:space="0" w:color="auto"/>
            <w:right w:val="none" w:sz="0" w:space="0" w:color="auto"/>
          </w:divBdr>
          <w:divsChild>
            <w:div w:id="88359486">
              <w:marLeft w:val="0"/>
              <w:marRight w:val="0"/>
              <w:marTop w:val="0"/>
              <w:marBottom w:val="0"/>
              <w:divBdr>
                <w:top w:val="none" w:sz="0" w:space="0" w:color="auto"/>
                <w:left w:val="none" w:sz="0" w:space="0" w:color="auto"/>
                <w:bottom w:val="none" w:sz="0" w:space="0" w:color="auto"/>
                <w:right w:val="none" w:sz="0" w:space="0" w:color="auto"/>
              </w:divBdr>
            </w:div>
          </w:divsChild>
        </w:div>
        <w:div w:id="589703335">
          <w:marLeft w:val="0"/>
          <w:marRight w:val="0"/>
          <w:marTop w:val="0"/>
          <w:marBottom w:val="0"/>
          <w:divBdr>
            <w:top w:val="none" w:sz="0" w:space="0" w:color="auto"/>
            <w:left w:val="none" w:sz="0" w:space="0" w:color="auto"/>
            <w:bottom w:val="none" w:sz="0" w:space="0" w:color="auto"/>
            <w:right w:val="none" w:sz="0" w:space="0" w:color="auto"/>
          </w:divBdr>
        </w:div>
        <w:div w:id="641010087">
          <w:marLeft w:val="0"/>
          <w:marRight w:val="0"/>
          <w:marTop w:val="0"/>
          <w:marBottom w:val="0"/>
          <w:divBdr>
            <w:top w:val="none" w:sz="0" w:space="0" w:color="auto"/>
            <w:left w:val="none" w:sz="0" w:space="0" w:color="auto"/>
            <w:bottom w:val="none" w:sz="0" w:space="0" w:color="auto"/>
            <w:right w:val="none" w:sz="0" w:space="0" w:color="auto"/>
          </w:divBdr>
          <w:divsChild>
            <w:div w:id="515315711">
              <w:marLeft w:val="0"/>
              <w:marRight w:val="0"/>
              <w:marTop w:val="0"/>
              <w:marBottom w:val="0"/>
              <w:divBdr>
                <w:top w:val="none" w:sz="0" w:space="0" w:color="auto"/>
                <w:left w:val="none" w:sz="0" w:space="0" w:color="auto"/>
                <w:bottom w:val="none" w:sz="0" w:space="0" w:color="auto"/>
                <w:right w:val="none" w:sz="0" w:space="0" w:color="auto"/>
              </w:divBdr>
            </w:div>
          </w:divsChild>
        </w:div>
        <w:div w:id="1159082229">
          <w:marLeft w:val="0"/>
          <w:marRight w:val="0"/>
          <w:marTop w:val="300"/>
          <w:marBottom w:val="0"/>
          <w:divBdr>
            <w:top w:val="none" w:sz="0" w:space="0" w:color="auto"/>
            <w:left w:val="none" w:sz="0" w:space="0" w:color="auto"/>
            <w:bottom w:val="none" w:sz="0" w:space="0" w:color="auto"/>
            <w:right w:val="none" w:sz="0" w:space="0" w:color="auto"/>
          </w:divBdr>
          <w:divsChild>
            <w:div w:id="27802857">
              <w:marLeft w:val="0"/>
              <w:marRight w:val="0"/>
              <w:marTop w:val="0"/>
              <w:marBottom w:val="0"/>
              <w:divBdr>
                <w:top w:val="none" w:sz="0" w:space="0" w:color="auto"/>
                <w:left w:val="none" w:sz="0" w:space="0" w:color="auto"/>
                <w:bottom w:val="none" w:sz="0" w:space="0" w:color="auto"/>
                <w:right w:val="none" w:sz="0" w:space="0" w:color="auto"/>
              </w:divBdr>
              <w:divsChild>
                <w:div w:id="150381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024577">
          <w:marLeft w:val="0"/>
          <w:marRight w:val="0"/>
          <w:marTop w:val="300"/>
          <w:marBottom w:val="0"/>
          <w:divBdr>
            <w:top w:val="none" w:sz="0" w:space="0" w:color="auto"/>
            <w:left w:val="none" w:sz="0" w:space="0" w:color="auto"/>
            <w:bottom w:val="none" w:sz="0" w:space="0" w:color="auto"/>
            <w:right w:val="none" w:sz="0" w:space="0" w:color="auto"/>
          </w:divBdr>
          <w:divsChild>
            <w:div w:id="367724312">
              <w:marLeft w:val="0"/>
              <w:marRight w:val="0"/>
              <w:marTop w:val="0"/>
              <w:marBottom w:val="0"/>
              <w:divBdr>
                <w:top w:val="none" w:sz="0" w:space="0" w:color="auto"/>
                <w:left w:val="none" w:sz="0" w:space="0" w:color="auto"/>
                <w:bottom w:val="none" w:sz="0" w:space="0" w:color="auto"/>
                <w:right w:val="none" w:sz="0" w:space="0" w:color="auto"/>
              </w:divBdr>
              <w:divsChild>
                <w:div w:id="857160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75059">
          <w:marLeft w:val="0"/>
          <w:marRight w:val="0"/>
          <w:marTop w:val="300"/>
          <w:marBottom w:val="0"/>
          <w:divBdr>
            <w:top w:val="none" w:sz="0" w:space="0" w:color="auto"/>
            <w:left w:val="none" w:sz="0" w:space="0" w:color="auto"/>
            <w:bottom w:val="none" w:sz="0" w:space="0" w:color="auto"/>
            <w:right w:val="none" w:sz="0" w:space="0" w:color="auto"/>
          </w:divBdr>
          <w:divsChild>
            <w:div w:id="381826984">
              <w:marLeft w:val="0"/>
              <w:marRight w:val="0"/>
              <w:marTop w:val="0"/>
              <w:marBottom w:val="0"/>
              <w:divBdr>
                <w:top w:val="none" w:sz="0" w:space="0" w:color="auto"/>
                <w:left w:val="none" w:sz="0" w:space="0" w:color="auto"/>
                <w:bottom w:val="none" w:sz="0" w:space="0" w:color="auto"/>
                <w:right w:val="none" w:sz="0" w:space="0" w:color="auto"/>
              </w:divBdr>
              <w:divsChild>
                <w:div w:id="124572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0670">
          <w:marLeft w:val="0"/>
          <w:marRight w:val="0"/>
          <w:marTop w:val="300"/>
          <w:marBottom w:val="0"/>
          <w:divBdr>
            <w:top w:val="none" w:sz="0" w:space="0" w:color="auto"/>
            <w:left w:val="none" w:sz="0" w:space="0" w:color="auto"/>
            <w:bottom w:val="none" w:sz="0" w:space="0" w:color="auto"/>
            <w:right w:val="none" w:sz="0" w:space="0" w:color="auto"/>
          </w:divBdr>
          <w:divsChild>
            <w:div w:id="1286158253">
              <w:marLeft w:val="0"/>
              <w:marRight w:val="0"/>
              <w:marTop w:val="0"/>
              <w:marBottom w:val="0"/>
              <w:divBdr>
                <w:top w:val="none" w:sz="0" w:space="0" w:color="auto"/>
                <w:left w:val="none" w:sz="0" w:space="0" w:color="auto"/>
                <w:bottom w:val="none" w:sz="0" w:space="0" w:color="auto"/>
                <w:right w:val="none" w:sz="0" w:space="0" w:color="auto"/>
              </w:divBdr>
              <w:divsChild>
                <w:div w:id="154660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371053">
      <w:bodyDiv w:val="1"/>
      <w:marLeft w:val="0"/>
      <w:marRight w:val="0"/>
      <w:marTop w:val="0"/>
      <w:marBottom w:val="0"/>
      <w:divBdr>
        <w:top w:val="none" w:sz="0" w:space="0" w:color="auto"/>
        <w:left w:val="none" w:sz="0" w:space="0" w:color="auto"/>
        <w:bottom w:val="none" w:sz="0" w:space="0" w:color="auto"/>
        <w:right w:val="none" w:sz="0" w:space="0" w:color="auto"/>
      </w:divBdr>
    </w:div>
    <w:div w:id="671376562">
      <w:bodyDiv w:val="1"/>
      <w:marLeft w:val="0"/>
      <w:marRight w:val="0"/>
      <w:marTop w:val="0"/>
      <w:marBottom w:val="0"/>
      <w:divBdr>
        <w:top w:val="none" w:sz="0" w:space="0" w:color="auto"/>
        <w:left w:val="none" w:sz="0" w:space="0" w:color="auto"/>
        <w:bottom w:val="none" w:sz="0" w:space="0" w:color="auto"/>
        <w:right w:val="none" w:sz="0" w:space="0" w:color="auto"/>
      </w:divBdr>
    </w:div>
    <w:div w:id="671756910">
      <w:bodyDiv w:val="1"/>
      <w:marLeft w:val="0"/>
      <w:marRight w:val="0"/>
      <w:marTop w:val="0"/>
      <w:marBottom w:val="0"/>
      <w:divBdr>
        <w:top w:val="none" w:sz="0" w:space="0" w:color="auto"/>
        <w:left w:val="none" w:sz="0" w:space="0" w:color="auto"/>
        <w:bottom w:val="none" w:sz="0" w:space="0" w:color="auto"/>
        <w:right w:val="none" w:sz="0" w:space="0" w:color="auto"/>
      </w:divBdr>
    </w:div>
    <w:div w:id="672804448">
      <w:bodyDiv w:val="1"/>
      <w:marLeft w:val="0"/>
      <w:marRight w:val="0"/>
      <w:marTop w:val="0"/>
      <w:marBottom w:val="0"/>
      <w:divBdr>
        <w:top w:val="none" w:sz="0" w:space="0" w:color="auto"/>
        <w:left w:val="none" w:sz="0" w:space="0" w:color="auto"/>
        <w:bottom w:val="none" w:sz="0" w:space="0" w:color="auto"/>
        <w:right w:val="none" w:sz="0" w:space="0" w:color="auto"/>
      </w:divBdr>
      <w:divsChild>
        <w:div w:id="871502639">
          <w:marLeft w:val="0"/>
          <w:marRight w:val="0"/>
          <w:marTop w:val="0"/>
          <w:marBottom w:val="0"/>
          <w:divBdr>
            <w:top w:val="none" w:sz="0" w:space="0" w:color="auto"/>
            <w:left w:val="none" w:sz="0" w:space="0" w:color="auto"/>
            <w:bottom w:val="none" w:sz="0" w:space="0" w:color="auto"/>
            <w:right w:val="none" w:sz="0" w:space="0" w:color="auto"/>
          </w:divBdr>
        </w:div>
        <w:div w:id="1105156955">
          <w:marLeft w:val="0"/>
          <w:marRight w:val="0"/>
          <w:marTop w:val="0"/>
          <w:marBottom w:val="0"/>
          <w:divBdr>
            <w:top w:val="none" w:sz="0" w:space="0" w:color="auto"/>
            <w:left w:val="none" w:sz="0" w:space="0" w:color="auto"/>
            <w:bottom w:val="none" w:sz="0" w:space="0" w:color="auto"/>
            <w:right w:val="none" w:sz="0" w:space="0" w:color="auto"/>
          </w:divBdr>
          <w:divsChild>
            <w:div w:id="31617741">
              <w:marLeft w:val="0"/>
              <w:marRight w:val="0"/>
              <w:marTop w:val="0"/>
              <w:marBottom w:val="0"/>
              <w:divBdr>
                <w:top w:val="none" w:sz="0" w:space="0" w:color="auto"/>
                <w:left w:val="none" w:sz="0" w:space="0" w:color="auto"/>
                <w:bottom w:val="none" w:sz="0" w:space="0" w:color="auto"/>
                <w:right w:val="none" w:sz="0" w:space="0" w:color="auto"/>
              </w:divBdr>
            </w:div>
          </w:divsChild>
        </w:div>
        <w:div w:id="1462260964">
          <w:marLeft w:val="0"/>
          <w:marRight w:val="0"/>
          <w:marTop w:val="0"/>
          <w:marBottom w:val="0"/>
          <w:divBdr>
            <w:top w:val="none" w:sz="0" w:space="0" w:color="auto"/>
            <w:left w:val="none" w:sz="0" w:space="0" w:color="auto"/>
            <w:bottom w:val="none" w:sz="0" w:space="0" w:color="auto"/>
            <w:right w:val="none" w:sz="0" w:space="0" w:color="auto"/>
          </w:divBdr>
        </w:div>
        <w:div w:id="1613585256">
          <w:marLeft w:val="0"/>
          <w:marRight w:val="0"/>
          <w:marTop w:val="0"/>
          <w:marBottom w:val="0"/>
          <w:divBdr>
            <w:top w:val="none" w:sz="0" w:space="0" w:color="auto"/>
            <w:left w:val="none" w:sz="0" w:space="0" w:color="auto"/>
            <w:bottom w:val="none" w:sz="0" w:space="0" w:color="auto"/>
            <w:right w:val="none" w:sz="0" w:space="0" w:color="auto"/>
          </w:divBdr>
          <w:divsChild>
            <w:div w:id="1576889027">
              <w:marLeft w:val="0"/>
              <w:marRight w:val="0"/>
              <w:marTop w:val="0"/>
              <w:marBottom w:val="0"/>
              <w:divBdr>
                <w:top w:val="none" w:sz="0" w:space="0" w:color="auto"/>
                <w:left w:val="none" w:sz="0" w:space="0" w:color="auto"/>
                <w:bottom w:val="none" w:sz="0" w:space="0" w:color="auto"/>
                <w:right w:val="none" w:sz="0" w:space="0" w:color="auto"/>
              </w:divBdr>
            </w:div>
          </w:divsChild>
        </w:div>
        <w:div w:id="1496993625">
          <w:marLeft w:val="0"/>
          <w:marRight w:val="0"/>
          <w:marTop w:val="0"/>
          <w:marBottom w:val="0"/>
          <w:divBdr>
            <w:top w:val="none" w:sz="0" w:space="0" w:color="auto"/>
            <w:left w:val="none" w:sz="0" w:space="0" w:color="auto"/>
            <w:bottom w:val="none" w:sz="0" w:space="0" w:color="auto"/>
            <w:right w:val="none" w:sz="0" w:space="0" w:color="auto"/>
          </w:divBdr>
        </w:div>
        <w:div w:id="978804381">
          <w:marLeft w:val="0"/>
          <w:marRight w:val="0"/>
          <w:marTop w:val="0"/>
          <w:marBottom w:val="0"/>
          <w:divBdr>
            <w:top w:val="none" w:sz="0" w:space="0" w:color="auto"/>
            <w:left w:val="none" w:sz="0" w:space="0" w:color="auto"/>
            <w:bottom w:val="none" w:sz="0" w:space="0" w:color="auto"/>
            <w:right w:val="none" w:sz="0" w:space="0" w:color="auto"/>
          </w:divBdr>
          <w:divsChild>
            <w:div w:id="425422133">
              <w:marLeft w:val="0"/>
              <w:marRight w:val="0"/>
              <w:marTop w:val="0"/>
              <w:marBottom w:val="0"/>
              <w:divBdr>
                <w:top w:val="none" w:sz="0" w:space="0" w:color="auto"/>
                <w:left w:val="none" w:sz="0" w:space="0" w:color="auto"/>
                <w:bottom w:val="none" w:sz="0" w:space="0" w:color="auto"/>
                <w:right w:val="none" w:sz="0" w:space="0" w:color="auto"/>
              </w:divBdr>
            </w:div>
          </w:divsChild>
        </w:div>
        <w:div w:id="1663242645">
          <w:marLeft w:val="0"/>
          <w:marRight w:val="0"/>
          <w:marTop w:val="0"/>
          <w:marBottom w:val="0"/>
          <w:divBdr>
            <w:top w:val="none" w:sz="0" w:space="0" w:color="auto"/>
            <w:left w:val="none" w:sz="0" w:space="0" w:color="auto"/>
            <w:bottom w:val="none" w:sz="0" w:space="0" w:color="auto"/>
            <w:right w:val="none" w:sz="0" w:space="0" w:color="auto"/>
          </w:divBdr>
        </w:div>
        <w:div w:id="1110930157">
          <w:marLeft w:val="0"/>
          <w:marRight w:val="0"/>
          <w:marTop w:val="0"/>
          <w:marBottom w:val="0"/>
          <w:divBdr>
            <w:top w:val="none" w:sz="0" w:space="0" w:color="auto"/>
            <w:left w:val="none" w:sz="0" w:space="0" w:color="auto"/>
            <w:bottom w:val="none" w:sz="0" w:space="0" w:color="auto"/>
            <w:right w:val="none" w:sz="0" w:space="0" w:color="auto"/>
          </w:divBdr>
          <w:divsChild>
            <w:div w:id="24988512">
              <w:marLeft w:val="0"/>
              <w:marRight w:val="0"/>
              <w:marTop w:val="0"/>
              <w:marBottom w:val="0"/>
              <w:divBdr>
                <w:top w:val="none" w:sz="0" w:space="0" w:color="auto"/>
                <w:left w:val="none" w:sz="0" w:space="0" w:color="auto"/>
                <w:bottom w:val="none" w:sz="0" w:space="0" w:color="auto"/>
                <w:right w:val="none" w:sz="0" w:space="0" w:color="auto"/>
              </w:divBdr>
            </w:div>
          </w:divsChild>
        </w:div>
        <w:div w:id="700476646">
          <w:marLeft w:val="0"/>
          <w:marRight w:val="0"/>
          <w:marTop w:val="0"/>
          <w:marBottom w:val="0"/>
          <w:divBdr>
            <w:top w:val="none" w:sz="0" w:space="0" w:color="auto"/>
            <w:left w:val="none" w:sz="0" w:space="0" w:color="auto"/>
            <w:bottom w:val="none" w:sz="0" w:space="0" w:color="auto"/>
            <w:right w:val="none" w:sz="0" w:space="0" w:color="auto"/>
          </w:divBdr>
        </w:div>
        <w:div w:id="700129486">
          <w:marLeft w:val="0"/>
          <w:marRight w:val="0"/>
          <w:marTop w:val="0"/>
          <w:marBottom w:val="0"/>
          <w:divBdr>
            <w:top w:val="none" w:sz="0" w:space="0" w:color="auto"/>
            <w:left w:val="none" w:sz="0" w:space="0" w:color="auto"/>
            <w:bottom w:val="none" w:sz="0" w:space="0" w:color="auto"/>
            <w:right w:val="none" w:sz="0" w:space="0" w:color="auto"/>
          </w:divBdr>
          <w:divsChild>
            <w:div w:id="1606502323">
              <w:marLeft w:val="0"/>
              <w:marRight w:val="0"/>
              <w:marTop w:val="0"/>
              <w:marBottom w:val="0"/>
              <w:divBdr>
                <w:top w:val="none" w:sz="0" w:space="0" w:color="auto"/>
                <w:left w:val="none" w:sz="0" w:space="0" w:color="auto"/>
                <w:bottom w:val="none" w:sz="0" w:space="0" w:color="auto"/>
                <w:right w:val="none" w:sz="0" w:space="0" w:color="auto"/>
              </w:divBdr>
            </w:div>
          </w:divsChild>
        </w:div>
        <w:div w:id="91170140">
          <w:marLeft w:val="0"/>
          <w:marRight w:val="0"/>
          <w:marTop w:val="0"/>
          <w:marBottom w:val="0"/>
          <w:divBdr>
            <w:top w:val="none" w:sz="0" w:space="0" w:color="auto"/>
            <w:left w:val="none" w:sz="0" w:space="0" w:color="auto"/>
            <w:bottom w:val="none" w:sz="0" w:space="0" w:color="auto"/>
            <w:right w:val="none" w:sz="0" w:space="0" w:color="auto"/>
          </w:divBdr>
        </w:div>
        <w:div w:id="1559314829">
          <w:marLeft w:val="0"/>
          <w:marRight w:val="0"/>
          <w:marTop w:val="0"/>
          <w:marBottom w:val="0"/>
          <w:divBdr>
            <w:top w:val="none" w:sz="0" w:space="0" w:color="auto"/>
            <w:left w:val="none" w:sz="0" w:space="0" w:color="auto"/>
            <w:bottom w:val="none" w:sz="0" w:space="0" w:color="auto"/>
            <w:right w:val="none" w:sz="0" w:space="0" w:color="auto"/>
          </w:divBdr>
          <w:divsChild>
            <w:div w:id="1604680311">
              <w:marLeft w:val="0"/>
              <w:marRight w:val="0"/>
              <w:marTop w:val="0"/>
              <w:marBottom w:val="0"/>
              <w:divBdr>
                <w:top w:val="none" w:sz="0" w:space="0" w:color="auto"/>
                <w:left w:val="none" w:sz="0" w:space="0" w:color="auto"/>
                <w:bottom w:val="none" w:sz="0" w:space="0" w:color="auto"/>
                <w:right w:val="none" w:sz="0" w:space="0" w:color="auto"/>
              </w:divBdr>
            </w:div>
          </w:divsChild>
        </w:div>
        <w:div w:id="1669819338">
          <w:marLeft w:val="0"/>
          <w:marRight w:val="0"/>
          <w:marTop w:val="0"/>
          <w:marBottom w:val="0"/>
          <w:divBdr>
            <w:top w:val="none" w:sz="0" w:space="0" w:color="auto"/>
            <w:left w:val="none" w:sz="0" w:space="0" w:color="auto"/>
            <w:bottom w:val="none" w:sz="0" w:space="0" w:color="auto"/>
            <w:right w:val="none" w:sz="0" w:space="0" w:color="auto"/>
          </w:divBdr>
        </w:div>
        <w:div w:id="1947273907">
          <w:marLeft w:val="0"/>
          <w:marRight w:val="0"/>
          <w:marTop w:val="0"/>
          <w:marBottom w:val="0"/>
          <w:divBdr>
            <w:top w:val="none" w:sz="0" w:space="0" w:color="auto"/>
            <w:left w:val="none" w:sz="0" w:space="0" w:color="auto"/>
            <w:bottom w:val="none" w:sz="0" w:space="0" w:color="auto"/>
            <w:right w:val="none" w:sz="0" w:space="0" w:color="auto"/>
          </w:divBdr>
          <w:divsChild>
            <w:div w:id="1140850788">
              <w:marLeft w:val="0"/>
              <w:marRight w:val="0"/>
              <w:marTop w:val="0"/>
              <w:marBottom w:val="0"/>
              <w:divBdr>
                <w:top w:val="none" w:sz="0" w:space="0" w:color="auto"/>
                <w:left w:val="none" w:sz="0" w:space="0" w:color="auto"/>
                <w:bottom w:val="none" w:sz="0" w:space="0" w:color="auto"/>
                <w:right w:val="none" w:sz="0" w:space="0" w:color="auto"/>
              </w:divBdr>
            </w:div>
          </w:divsChild>
        </w:div>
        <w:div w:id="1126578903">
          <w:marLeft w:val="0"/>
          <w:marRight w:val="0"/>
          <w:marTop w:val="300"/>
          <w:marBottom w:val="0"/>
          <w:divBdr>
            <w:top w:val="none" w:sz="0" w:space="0" w:color="auto"/>
            <w:left w:val="none" w:sz="0" w:space="0" w:color="auto"/>
            <w:bottom w:val="none" w:sz="0" w:space="0" w:color="auto"/>
            <w:right w:val="none" w:sz="0" w:space="0" w:color="auto"/>
          </w:divBdr>
          <w:divsChild>
            <w:div w:id="815755590">
              <w:marLeft w:val="0"/>
              <w:marRight w:val="0"/>
              <w:marTop w:val="0"/>
              <w:marBottom w:val="0"/>
              <w:divBdr>
                <w:top w:val="none" w:sz="0" w:space="0" w:color="auto"/>
                <w:left w:val="none" w:sz="0" w:space="0" w:color="auto"/>
                <w:bottom w:val="none" w:sz="0" w:space="0" w:color="auto"/>
                <w:right w:val="none" w:sz="0" w:space="0" w:color="auto"/>
              </w:divBdr>
              <w:divsChild>
                <w:div w:id="192423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108520">
          <w:marLeft w:val="0"/>
          <w:marRight w:val="0"/>
          <w:marTop w:val="300"/>
          <w:marBottom w:val="0"/>
          <w:divBdr>
            <w:top w:val="none" w:sz="0" w:space="0" w:color="auto"/>
            <w:left w:val="none" w:sz="0" w:space="0" w:color="auto"/>
            <w:bottom w:val="none" w:sz="0" w:space="0" w:color="auto"/>
            <w:right w:val="none" w:sz="0" w:space="0" w:color="auto"/>
          </w:divBdr>
          <w:divsChild>
            <w:div w:id="294067486">
              <w:marLeft w:val="0"/>
              <w:marRight w:val="0"/>
              <w:marTop w:val="0"/>
              <w:marBottom w:val="0"/>
              <w:divBdr>
                <w:top w:val="none" w:sz="0" w:space="0" w:color="auto"/>
                <w:left w:val="none" w:sz="0" w:space="0" w:color="auto"/>
                <w:bottom w:val="none" w:sz="0" w:space="0" w:color="auto"/>
                <w:right w:val="none" w:sz="0" w:space="0" w:color="auto"/>
              </w:divBdr>
              <w:divsChild>
                <w:div w:id="179012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24407">
          <w:marLeft w:val="0"/>
          <w:marRight w:val="0"/>
          <w:marTop w:val="300"/>
          <w:marBottom w:val="0"/>
          <w:divBdr>
            <w:top w:val="none" w:sz="0" w:space="0" w:color="auto"/>
            <w:left w:val="none" w:sz="0" w:space="0" w:color="auto"/>
            <w:bottom w:val="none" w:sz="0" w:space="0" w:color="auto"/>
            <w:right w:val="none" w:sz="0" w:space="0" w:color="auto"/>
          </w:divBdr>
          <w:divsChild>
            <w:div w:id="1130628227">
              <w:marLeft w:val="0"/>
              <w:marRight w:val="0"/>
              <w:marTop w:val="0"/>
              <w:marBottom w:val="0"/>
              <w:divBdr>
                <w:top w:val="none" w:sz="0" w:space="0" w:color="auto"/>
                <w:left w:val="none" w:sz="0" w:space="0" w:color="auto"/>
                <w:bottom w:val="none" w:sz="0" w:space="0" w:color="auto"/>
                <w:right w:val="none" w:sz="0" w:space="0" w:color="auto"/>
              </w:divBdr>
              <w:divsChild>
                <w:div w:id="78624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59917">
      <w:bodyDiv w:val="1"/>
      <w:marLeft w:val="0"/>
      <w:marRight w:val="0"/>
      <w:marTop w:val="0"/>
      <w:marBottom w:val="0"/>
      <w:divBdr>
        <w:top w:val="none" w:sz="0" w:space="0" w:color="auto"/>
        <w:left w:val="none" w:sz="0" w:space="0" w:color="auto"/>
        <w:bottom w:val="none" w:sz="0" w:space="0" w:color="auto"/>
        <w:right w:val="none" w:sz="0" w:space="0" w:color="auto"/>
      </w:divBdr>
      <w:divsChild>
        <w:div w:id="76561878">
          <w:marLeft w:val="0"/>
          <w:marRight w:val="0"/>
          <w:marTop w:val="0"/>
          <w:marBottom w:val="0"/>
          <w:divBdr>
            <w:top w:val="none" w:sz="0" w:space="0" w:color="auto"/>
            <w:left w:val="none" w:sz="0" w:space="0" w:color="auto"/>
            <w:bottom w:val="none" w:sz="0" w:space="0" w:color="auto"/>
            <w:right w:val="none" w:sz="0" w:space="0" w:color="auto"/>
          </w:divBdr>
        </w:div>
        <w:div w:id="2038891877">
          <w:marLeft w:val="0"/>
          <w:marRight w:val="0"/>
          <w:marTop w:val="0"/>
          <w:marBottom w:val="0"/>
          <w:divBdr>
            <w:top w:val="none" w:sz="0" w:space="0" w:color="auto"/>
            <w:left w:val="none" w:sz="0" w:space="0" w:color="auto"/>
            <w:bottom w:val="none" w:sz="0" w:space="0" w:color="auto"/>
            <w:right w:val="none" w:sz="0" w:space="0" w:color="auto"/>
          </w:divBdr>
          <w:divsChild>
            <w:div w:id="1326284285">
              <w:marLeft w:val="0"/>
              <w:marRight w:val="0"/>
              <w:marTop w:val="0"/>
              <w:marBottom w:val="0"/>
              <w:divBdr>
                <w:top w:val="none" w:sz="0" w:space="0" w:color="auto"/>
                <w:left w:val="none" w:sz="0" w:space="0" w:color="auto"/>
                <w:bottom w:val="none" w:sz="0" w:space="0" w:color="auto"/>
                <w:right w:val="none" w:sz="0" w:space="0" w:color="auto"/>
              </w:divBdr>
            </w:div>
          </w:divsChild>
        </w:div>
        <w:div w:id="2036535290">
          <w:marLeft w:val="0"/>
          <w:marRight w:val="0"/>
          <w:marTop w:val="0"/>
          <w:marBottom w:val="0"/>
          <w:divBdr>
            <w:top w:val="none" w:sz="0" w:space="0" w:color="auto"/>
            <w:left w:val="none" w:sz="0" w:space="0" w:color="auto"/>
            <w:bottom w:val="none" w:sz="0" w:space="0" w:color="auto"/>
            <w:right w:val="none" w:sz="0" w:space="0" w:color="auto"/>
          </w:divBdr>
        </w:div>
        <w:div w:id="1402168171">
          <w:marLeft w:val="0"/>
          <w:marRight w:val="0"/>
          <w:marTop w:val="0"/>
          <w:marBottom w:val="0"/>
          <w:divBdr>
            <w:top w:val="none" w:sz="0" w:space="0" w:color="auto"/>
            <w:left w:val="none" w:sz="0" w:space="0" w:color="auto"/>
            <w:bottom w:val="none" w:sz="0" w:space="0" w:color="auto"/>
            <w:right w:val="none" w:sz="0" w:space="0" w:color="auto"/>
          </w:divBdr>
          <w:divsChild>
            <w:div w:id="1740980621">
              <w:marLeft w:val="0"/>
              <w:marRight w:val="0"/>
              <w:marTop w:val="0"/>
              <w:marBottom w:val="0"/>
              <w:divBdr>
                <w:top w:val="none" w:sz="0" w:space="0" w:color="auto"/>
                <w:left w:val="none" w:sz="0" w:space="0" w:color="auto"/>
                <w:bottom w:val="none" w:sz="0" w:space="0" w:color="auto"/>
                <w:right w:val="none" w:sz="0" w:space="0" w:color="auto"/>
              </w:divBdr>
            </w:div>
          </w:divsChild>
        </w:div>
        <w:div w:id="723137875">
          <w:marLeft w:val="0"/>
          <w:marRight w:val="0"/>
          <w:marTop w:val="0"/>
          <w:marBottom w:val="0"/>
          <w:divBdr>
            <w:top w:val="none" w:sz="0" w:space="0" w:color="auto"/>
            <w:left w:val="none" w:sz="0" w:space="0" w:color="auto"/>
            <w:bottom w:val="none" w:sz="0" w:space="0" w:color="auto"/>
            <w:right w:val="none" w:sz="0" w:space="0" w:color="auto"/>
          </w:divBdr>
        </w:div>
        <w:div w:id="1498232822">
          <w:marLeft w:val="0"/>
          <w:marRight w:val="0"/>
          <w:marTop w:val="0"/>
          <w:marBottom w:val="0"/>
          <w:divBdr>
            <w:top w:val="none" w:sz="0" w:space="0" w:color="auto"/>
            <w:left w:val="none" w:sz="0" w:space="0" w:color="auto"/>
            <w:bottom w:val="none" w:sz="0" w:space="0" w:color="auto"/>
            <w:right w:val="none" w:sz="0" w:space="0" w:color="auto"/>
          </w:divBdr>
          <w:divsChild>
            <w:div w:id="1315909921">
              <w:marLeft w:val="0"/>
              <w:marRight w:val="0"/>
              <w:marTop w:val="0"/>
              <w:marBottom w:val="0"/>
              <w:divBdr>
                <w:top w:val="none" w:sz="0" w:space="0" w:color="auto"/>
                <w:left w:val="none" w:sz="0" w:space="0" w:color="auto"/>
                <w:bottom w:val="none" w:sz="0" w:space="0" w:color="auto"/>
                <w:right w:val="none" w:sz="0" w:space="0" w:color="auto"/>
              </w:divBdr>
            </w:div>
          </w:divsChild>
        </w:div>
        <w:div w:id="1961648483">
          <w:marLeft w:val="0"/>
          <w:marRight w:val="0"/>
          <w:marTop w:val="0"/>
          <w:marBottom w:val="0"/>
          <w:divBdr>
            <w:top w:val="none" w:sz="0" w:space="0" w:color="auto"/>
            <w:left w:val="none" w:sz="0" w:space="0" w:color="auto"/>
            <w:bottom w:val="none" w:sz="0" w:space="0" w:color="auto"/>
            <w:right w:val="none" w:sz="0" w:space="0" w:color="auto"/>
          </w:divBdr>
        </w:div>
        <w:div w:id="1263566439">
          <w:marLeft w:val="0"/>
          <w:marRight w:val="0"/>
          <w:marTop w:val="0"/>
          <w:marBottom w:val="0"/>
          <w:divBdr>
            <w:top w:val="none" w:sz="0" w:space="0" w:color="auto"/>
            <w:left w:val="none" w:sz="0" w:space="0" w:color="auto"/>
            <w:bottom w:val="none" w:sz="0" w:space="0" w:color="auto"/>
            <w:right w:val="none" w:sz="0" w:space="0" w:color="auto"/>
          </w:divBdr>
          <w:divsChild>
            <w:div w:id="622881087">
              <w:marLeft w:val="0"/>
              <w:marRight w:val="0"/>
              <w:marTop w:val="0"/>
              <w:marBottom w:val="0"/>
              <w:divBdr>
                <w:top w:val="none" w:sz="0" w:space="0" w:color="auto"/>
                <w:left w:val="none" w:sz="0" w:space="0" w:color="auto"/>
                <w:bottom w:val="none" w:sz="0" w:space="0" w:color="auto"/>
                <w:right w:val="none" w:sz="0" w:space="0" w:color="auto"/>
              </w:divBdr>
            </w:div>
          </w:divsChild>
        </w:div>
        <w:div w:id="1462532403">
          <w:marLeft w:val="0"/>
          <w:marRight w:val="0"/>
          <w:marTop w:val="0"/>
          <w:marBottom w:val="0"/>
          <w:divBdr>
            <w:top w:val="none" w:sz="0" w:space="0" w:color="auto"/>
            <w:left w:val="none" w:sz="0" w:space="0" w:color="auto"/>
            <w:bottom w:val="none" w:sz="0" w:space="0" w:color="auto"/>
            <w:right w:val="none" w:sz="0" w:space="0" w:color="auto"/>
          </w:divBdr>
        </w:div>
        <w:div w:id="1859735800">
          <w:marLeft w:val="0"/>
          <w:marRight w:val="0"/>
          <w:marTop w:val="0"/>
          <w:marBottom w:val="0"/>
          <w:divBdr>
            <w:top w:val="none" w:sz="0" w:space="0" w:color="auto"/>
            <w:left w:val="none" w:sz="0" w:space="0" w:color="auto"/>
            <w:bottom w:val="none" w:sz="0" w:space="0" w:color="auto"/>
            <w:right w:val="none" w:sz="0" w:space="0" w:color="auto"/>
          </w:divBdr>
          <w:divsChild>
            <w:div w:id="1437559391">
              <w:marLeft w:val="0"/>
              <w:marRight w:val="0"/>
              <w:marTop w:val="0"/>
              <w:marBottom w:val="0"/>
              <w:divBdr>
                <w:top w:val="none" w:sz="0" w:space="0" w:color="auto"/>
                <w:left w:val="none" w:sz="0" w:space="0" w:color="auto"/>
                <w:bottom w:val="none" w:sz="0" w:space="0" w:color="auto"/>
                <w:right w:val="none" w:sz="0" w:space="0" w:color="auto"/>
              </w:divBdr>
            </w:div>
          </w:divsChild>
        </w:div>
        <w:div w:id="1834560440">
          <w:marLeft w:val="0"/>
          <w:marRight w:val="0"/>
          <w:marTop w:val="0"/>
          <w:marBottom w:val="0"/>
          <w:divBdr>
            <w:top w:val="none" w:sz="0" w:space="0" w:color="auto"/>
            <w:left w:val="none" w:sz="0" w:space="0" w:color="auto"/>
            <w:bottom w:val="none" w:sz="0" w:space="0" w:color="auto"/>
            <w:right w:val="none" w:sz="0" w:space="0" w:color="auto"/>
          </w:divBdr>
        </w:div>
        <w:div w:id="1132556869">
          <w:marLeft w:val="0"/>
          <w:marRight w:val="0"/>
          <w:marTop w:val="0"/>
          <w:marBottom w:val="0"/>
          <w:divBdr>
            <w:top w:val="none" w:sz="0" w:space="0" w:color="auto"/>
            <w:left w:val="none" w:sz="0" w:space="0" w:color="auto"/>
            <w:bottom w:val="none" w:sz="0" w:space="0" w:color="auto"/>
            <w:right w:val="none" w:sz="0" w:space="0" w:color="auto"/>
          </w:divBdr>
          <w:divsChild>
            <w:div w:id="1351906003">
              <w:marLeft w:val="0"/>
              <w:marRight w:val="0"/>
              <w:marTop w:val="0"/>
              <w:marBottom w:val="0"/>
              <w:divBdr>
                <w:top w:val="none" w:sz="0" w:space="0" w:color="auto"/>
                <w:left w:val="none" w:sz="0" w:space="0" w:color="auto"/>
                <w:bottom w:val="none" w:sz="0" w:space="0" w:color="auto"/>
                <w:right w:val="none" w:sz="0" w:space="0" w:color="auto"/>
              </w:divBdr>
            </w:div>
          </w:divsChild>
        </w:div>
        <w:div w:id="1599942697">
          <w:marLeft w:val="0"/>
          <w:marRight w:val="0"/>
          <w:marTop w:val="0"/>
          <w:marBottom w:val="0"/>
          <w:divBdr>
            <w:top w:val="none" w:sz="0" w:space="0" w:color="auto"/>
            <w:left w:val="none" w:sz="0" w:space="0" w:color="auto"/>
            <w:bottom w:val="none" w:sz="0" w:space="0" w:color="auto"/>
            <w:right w:val="none" w:sz="0" w:space="0" w:color="auto"/>
          </w:divBdr>
        </w:div>
        <w:div w:id="795610342">
          <w:marLeft w:val="0"/>
          <w:marRight w:val="0"/>
          <w:marTop w:val="0"/>
          <w:marBottom w:val="0"/>
          <w:divBdr>
            <w:top w:val="none" w:sz="0" w:space="0" w:color="auto"/>
            <w:left w:val="none" w:sz="0" w:space="0" w:color="auto"/>
            <w:bottom w:val="none" w:sz="0" w:space="0" w:color="auto"/>
            <w:right w:val="none" w:sz="0" w:space="0" w:color="auto"/>
          </w:divBdr>
          <w:divsChild>
            <w:div w:id="573665226">
              <w:marLeft w:val="0"/>
              <w:marRight w:val="0"/>
              <w:marTop w:val="0"/>
              <w:marBottom w:val="0"/>
              <w:divBdr>
                <w:top w:val="none" w:sz="0" w:space="0" w:color="auto"/>
                <w:left w:val="none" w:sz="0" w:space="0" w:color="auto"/>
                <w:bottom w:val="none" w:sz="0" w:space="0" w:color="auto"/>
                <w:right w:val="none" w:sz="0" w:space="0" w:color="auto"/>
              </w:divBdr>
            </w:div>
          </w:divsChild>
        </w:div>
        <w:div w:id="846167180">
          <w:marLeft w:val="0"/>
          <w:marRight w:val="0"/>
          <w:marTop w:val="300"/>
          <w:marBottom w:val="0"/>
          <w:divBdr>
            <w:top w:val="none" w:sz="0" w:space="0" w:color="auto"/>
            <w:left w:val="none" w:sz="0" w:space="0" w:color="auto"/>
            <w:bottom w:val="none" w:sz="0" w:space="0" w:color="auto"/>
            <w:right w:val="none" w:sz="0" w:space="0" w:color="auto"/>
          </w:divBdr>
          <w:divsChild>
            <w:div w:id="1250849861">
              <w:marLeft w:val="0"/>
              <w:marRight w:val="0"/>
              <w:marTop w:val="0"/>
              <w:marBottom w:val="0"/>
              <w:divBdr>
                <w:top w:val="none" w:sz="0" w:space="0" w:color="auto"/>
                <w:left w:val="none" w:sz="0" w:space="0" w:color="auto"/>
                <w:bottom w:val="none" w:sz="0" w:space="0" w:color="auto"/>
                <w:right w:val="none" w:sz="0" w:space="0" w:color="auto"/>
              </w:divBdr>
              <w:divsChild>
                <w:div w:id="149710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81230">
          <w:marLeft w:val="0"/>
          <w:marRight w:val="0"/>
          <w:marTop w:val="300"/>
          <w:marBottom w:val="0"/>
          <w:divBdr>
            <w:top w:val="none" w:sz="0" w:space="0" w:color="auto"/>
            <w:left w:val="none" w:sz="0" w:space="0" w:color="auto"/>
            <w:bottom w:val="none" w:sz="0" w:space="0" w:color="auto"/>
            <w:right w:val="none" w:sz="0" w:space="0" w:color="auto"/>
          </w:divBdr>
          <w:divsChild>
            <w:div w:id="787241349">
              <w:marLeft w:val="0"/>
              <w:marRight w:val="0"/>
              <w:marTop w:val="0"/>
              <w:marBottom w:val="0"/>
              <w:divBdr>
                <w:top w:val="none" w:sz="0" w:space="0" w:color="auto"/>
                <w:left w:val="none" w:sz="0" w:space="0" w:color="auto"/>
                <w:bottom w:val="none" w:sz="0" w:space="0" w:color="auto"/>
                <w:right w:val="none" w:sz="0" w:space="0" w:color="auto"/>
              </w:divBdr>
              <w:divsChild>
                <w:div w:id="92014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92354">
          <w:marLeft w:val="0"/>
          <w:marRight w:val="0"/>
          <w:marTop w:val="300"/>
          <w:marBottom w:val="0"/>
          <w:divBdr>
            <w:top w:val="none" w:sz="0" w:space="0" w:color="auto"/>
            <w:left w:val="none" w:sz="0" w:space="0" w:color="auto"/>
            <w:bottom w:val="none" w:sz="0" w:space="0" w:color="auto"/>
            <w:right w:val="none" w:sz="0" w:space="0" w:color="auto"/>
          </w:divBdr>
          <w:divsChild>
            <w:div w:id="1261403559">
              <w:marLeft w:val="0"/>
              <w:marRight w:val="0"/>
              <w:marTop w:val="0"/>
              <w:marBottom w:val="0"/>
              <w:divBdr>
                <w:top w:val="none" w:sz="0" w:space="0" w:color="auto"/>
                <w:left w:val="none" w:sz="0" w:space="0" w:color="auto"/>
                <w:bottom w:val="none" w:sz="0" w:space="0" w:color="auto"/>
                <w:right w:val="none" w:sz="0" w:space="0" w:color="auto"/>
              </w:divBdr>
              <w:divsChild>
                <w:div w:id="1689411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012170">
      <w:bodyDiv w:val="1"/>
      <w:marLeft w:val="0"/>
      <w:marRight w:val="0"/>
      <w:marTop w:val="0"/>
      <w:marBottom w:val="0"/>
      <w:divBdr>
        <w:top w:val="none" w:sz="0" w:space="0" w:color="auto"/>
        <w:left w:val="none" w:sz="0" w:space="0" w:color="auto"/>
        <w:bottom w:val="none" w:sz="0" w:space="0" w:color="auto"/>
        <w:right w:val="none" w:sz="0" w:space="0" w:color="auto"/>
      </w:divBdr>
      <w:divsChild>
        <w:div w:id="569736923">
          <w:marLeft w:val="0"/>
          <w:marRight w:val="0"/>
          <w:marTop w:val="0"/>
          <w:marBottom w:val="0"/>
          <w:divBdr>
            <w:top w:val="none" w:sz="0" w:space="0" w:color="auto"/>
            <w:left w:val="none" w:sz="0" w:space="0" w:color="auto"/>
            <w:bottom w:val="none" w:sz="0" w:space="0" w:color="auto"/>
            <w:right w:val="none" w:sz="0" w:space="0" w:color="auto"/>
          </w:divBdr>
        </w:div>
        <w:div w:id="2036610983">
          <w:marLeft w:val="0"/>
          <w:marRight w:val="0"/>
          <w:marTop w:val="0"/>
          <w:marBottom w:val="0"/>
          <w:divBdr>
            <w:top w:val="none" w:sz="0" w:space="0" w:color="auto"/>
            <w:left w:val="none" w:sz="0" w:space="0" w:color="auto"/>
            <w:bottom w:val="none" w:sz="0" w:space="0" w:color="auto"/>
            <w:right w:val="none" w:sz="0" w:space="0" w:color="auto"/>
          </w:divBdr>
          <w:divsChild>
            <w:div w:id="1276519206">
              <w:marLeft w:val="0"/>
              <w:marRight w:val="0"/>
              <w:marTop w:val="0"/>
              <w:marBottom w:val="0"/>
              <w:divBdr>
                <w:top w:val="none" w:sz="0" w:space="0" w:color="auto"/>
                <w:left w:val="none" w:sz="0" w:space="0" w:color="auto"/>
                <w:bottom w:val="none" w:sz="0" w:space="0" w:color="auto"/>
                <w:right w:val="none" w:sz="0" w:space="0" w:color="auto"/>
              </w:divBdr>
            </w:div>
          </w:divsChild>
        </w:div>
        <w:div w:id="631398837">
          <w:marLeft w:val="0"/>
          <w:marRight w:val="0"/>
          <w:marTop w:val="0"/>
          <w:marBottom w:val="0"/>
          <w:divBdr>
            <w:top w:val="none" w:sz="0" w:space="0" w:color="auto"/>
            <w:left w:val="none" w:sz="0" w:space="0" w:color="auto"/>
            <w:bottom w:val="none" w:sz="0" w:space="0" w:color="auto"/>
            <w:right w:val="none" w:sz="0" w:space="0" w:color="auto"/>
          </w:divBdr>
        </w:div>
        <w:div w:id="1580481303">
          <w:marLeft w:val="0"/>
          <w:marRight w:val="0"/>
          <w:marTop w:val="0"/>
          <w:marBottom w:val="0"/>
          <w:divBdr>
            <w:top w:val="none" w:sz="0" w:space="0" w:color="auto"/>
            <w:left w:val="none" w:sz="0" w:space="0" w:color="auto"/>
            <w:bottom w:val="none" w:sz="0" w:space="0" w:color="auto"/>
            <w:right w:val="none" w:sz="0" w:space="0" w:color="auto"/>
          </w:divBdr>
          <w:divsChild>
            <w:div w:id="168519836">
              <w:marLeft w:val="0"/>
              <w:marRight w:val="0"/>
              <w:marTop w:val="0"/>
              <w:marBottom w:val="0"/>
              <w:divBdr>
                <w:top w:val="none" w:sz="0" w:space="0" w:color="auto"/>
                <w:left w:val="none" w:sz="0" w:space="0" w:color="auto"/>
                <w:bottom w:val="none" w:sz="0" w:space="0" w:color="auto"/>
                <w:right w:val="none" w:sz="0" w:space="0" w:color="auto"/>
              </w:divBdr>
            </w:div>
          </w:divsChild>
        </w:div>
        <w:div w:id="1906530001">
          <w:marLeft w:val="0"/>
          <w:marRight w:val="0"/>
          <w:marTop w:val="0"/>
          <w:marBottom w:val="0"/>
          <w:divBdr>
            <w:top w:val="none" w:sz="0" w:space="0" w:color="auto"/>
            <w:left w:val="none" w:sz="0" w:space="0" w:color="auto"/>
            <w:bottom w:val="none" w:sz="0" w:space="0" w:color="auto"/>
            <w:right w:val="none" w:sz="0" w:space="0" w:color="auto"/>
          </w:divBdr>
        </w:div>
        <w:div w:id="2009865549">
          <w:marLeft w:val="0"/>
          <w:marRight w:val="0"/>
          <w:marTop w:val="0"/>
          <w:marBottom w:val="0"/>
          <w:divBdr>
            <w:top w:val="none" w:sz="0" w:space="0" w:color="auto"/>
            <w:left w:val="none" w:sz="0" w:space="0" w:color="auto"/>
            <w:bottom w:val="none" w:sz="0" w:space="0" w:color="auto"/>
            <w:right w:val="none" w:sz="0" w:space="0" w:color="auto"/>
          </w:divBdr>
          <w:divsChild>
            <w:div w:id="549070096">
              <w:marLeft w:val="0"/>
              <w:marRight w:val="0"/>
              <w:marTop w:val="0"/>
              <w:marBottom w:val="0"/>
              <w:divBdr>
                <w:top w:val="none" w:sz="0" w:space="0" w:color="auto"/>
                <w:left w:val="none" w:sz="0" w:space="0" w:color="auto"/>
                <w:bottom w:val="none" w:sz="0" w:space="0" w:color="auto"/>
                <w:right w:val="none" w:sz="0" w:space="0" w:color="auto"/>
              </w:divBdr>
            </w:div>
          </w:divsChild>
        </w:div>
        <w:div w:id="891236461">
          <w:marLeft w:val="0"/>
          <w:marRight w:val="0"/>
          <w:marTop w:val="0"/>
          <w:marBottom w:val="0"/>
          <w:divBdr>
            <w:top w:val="none" w:sz="0" w:space="0" w:color="auto"/>
            <w:left w:val="none" w:sz="0" w:space="0" w:color="auto"/>
            <w:bottom w:val="none" w:sz="0" w:space="0" w:color="auto"/>
            <w:right w:val="none" w:sz="0" w:space="0" w:color="auto"/>
          </w:divBdr>
        </w:div>
        <w:div w:id="706835039">
          <w:marLeft w:val="0"/>
          <w:marRight w:val="0"/>
          <w:marTop w:val="0"/>
          <w:marBottom w:val="0"/>
          <w:divBdr>
            <w:top w:val="none" w:sz="0" w:space="0" w:color="auto"/>
            <w:left w:val="none" w:sz="0" w:space="0" w:color="auto"/>
            <w:bottom w:val="none" w:sz="0" w:space="0" w:color="auto"/>
            <w:right w:val="none" w:sz="0" w:space="0" w:color="auto"/>
          </w:divBdr>
          <w:divsChild>
            <w:div w:id="1531213707">
              <w:marLeft w:val="0"/>
              <w:marRight w:val="0"/>
              <w:marTop w:val="0"/>
              <w:marBottom w:val="0"/>
              <w:divBdr>
                <w:top w:val="none" w:sz="0" w:space="0" w:color="auto"/>
                <w:left w:val="none" w:sz="0" w:space="0" w:color="auto"/>
                <w:bottom w:val="none" w:sz="0" w:space="0" w:color="auto"/>
                <w:right w:val="none" w:sz="0" w:space="0" w:color="auto"/>
              </w:divBdr>
            </w:div>
          </w:divsChild>
        </w:div>
        <w:div w:id="1553615785">
          <w:marLeft w:val="0"/>
          <w:marRight w:val="0"/>
          <w:marTop w:val="0"/>
          <w:marBottom w:val="0"/>
          <w:divBdr>
            <w:top w:val="none" w:sz="0" w:space="0" w:color="auto"/>
            <w:left w:val="none" w:sz="0" w:space="0" w:color="auto"/>
            <w:bottom w:val="none" w:sz="0" w:space="0" w:color="auto"/>
            <w:right w:val="none" w:sz="0" w:space="0" w:color="auto"/>
          </w:divBdr>
        </w:div>
        <w:div w:id="1811943747">
          <w:marLeft w:val="0"/>
          <w:marRight w:val="0"/>
          <w:marTop w:val="0"/>
          <w:marBottom w:val="0"/>
          <w:divBdr>
            <w:top w:val="none" w:sz="0" w:space="0" w:color="auto"/>
            <w:left w:val="none" w:sz="0" w:space="0" w:color="auto"/>
            <w:bottom w:val="none" w:sz="0" w:space="0" w:color="auto"/>
            <w:right w:val="none" w:sz="0" w:space="0" w:color="auto"/>
          </w:divBdr>
          <w:divsChild>
            <w:div w:id="897205025">
              <w:marLeft w:val="0"/>
              <w:marRight w:val="0"/>
              <w:marTop w:val="0"/>
              <w:marBottom w:val="0"/>
              <w:divBdr>
                <w:top w:val="none" w:sz="0" w:space="0" w:color="auto"/>
                <w:left w:val="none" w:sz="0" w:space="0" w:color="auto"/>
                <w:bottom w:val="none" w:sz="0" w:space="0" w:color="auto"/>
                <w:right w:val="none" w:sz="0" w:space="0" w:color="auto"/>
              </w:divBdr>
            </w:div>
          </w:divsChild>
        </w:div>
        <w:div w:id="1247417425">
          <w:marLeft w:val="0"/>
          <w:marRight w:val="0"/>
          <w:marTop w:val="0"/>
          <w:marBottom w:val="0"/>
          <w:divBdr>
            <w:top w:val="none" w:sz="0" w:space="0" w:color="auto"/>
            <w:left w:val="none" w:sz="0" w:space="0" w:color="auto"/>
            <w:bottom w:val="none" w:sz="0" w:space="0" w:color="auto"/>
            <w:right w:val="none" w:sz="0" w:space="0" w:color="auto"/>
          </w:divBdr>
        </w:div>
        <w:div w:id="274479682">
          <w:marLeft w:val="0"/>
          <w:marRight w:val="0"/>
          <w:marTop w:val="0"/>
          <w:marBottom w:val="0"/>
          <w:divBdr>
            <w:top w:val="none" w:sz="0" w:space="0" w:color="auto"/>
            <w:left w:val="none" w:sz="0" w:space="0" w:color="auto"/>
            <w:bottom w:val="none" w:sz="0" w:space="0" w:color="auto"/>
            <w:right w:val="none" w:sz="0" w:space="0" w:color="auto"/>
          </w:divBdr>
          <w:divsChild>
            <w:div w:id="1877355700">
              <w:marLeft w:val="0"/>
              <w:marRight w:val="0"/>
              <w:marTop w:val="0"/>
              <w:marBottom w:val="0"/>
              <w:divBdr>
                <w:top w:val="none" w:sz="0" w:space="0" w:color="auto"/>
                <w:left w:val="none" w:sz="0" w:space="0" w:color="auto"/>
                <w:bottom w:val="none" w:sz="0" w:space="0" w:color="auto"/>
                <w:right w:val="none" w:sz="0" w:space="0" w:color="auto"/>
              </w:divBdr>
            </w:div>
          </w:divsChild>
        </w:div>
        <w:div w:id="349064201">
          <w:marLeft w:val="0"/>
          <w:marRight w:val="0"/>
          <w:marTop w:val="0"/>
          <w:marBottom w:val="0"/>
          <w:divBdr>
            <w:top w:val="none" w:sz="0" w:space="0" w:color="auto"/>
            <w:left w:val="none" w:sz="0" w:space="0" w:color="auto"/>
            <w:bottom w:val="none" w:sz="0" w:space="0" w:color="auto"/>
            <w:right w:val="none" w:sz="0" w:space="0" w:color="auto"/>
          </w:divBdr>
        </w:div>
        <w:div w:id="1742408275">
          <w:marLeft w:val="0"/>
          <w:marRight w:val="0"/>
          <w:marTop w:val="0"/>
          <w:marBottom w:val="0"/>
          <w:divBdr>
            <w:top w:val="none" w:sz="0" w:space="0" w:color="auto"/>
            <w:left w:val="none" w:sz="0" w:space="0" w:color="auto"/>
            <w:bottom w:val="none" w:sz="0" w:space="0" w:color="auto"/>
            <w:right w:val="none" w:sz="0" w:space="0" w:color="auto"/>
          </w:divBdr>
          <w:divsChild>
            <w:div w:id="395321766">
              <w:marLeft w:val="0"/>
              <w:marRight w:val="0"/>
              <w:marTop w:val="0"/>
              <w:marBottom w:val="0"/>
              <w:divBdr>
                <w:top w:val="none" w:sz="0" w:space="0" w:color="auto"/>
                <w:left w:val="none" w:sz="0" w:space="0" w:color="auto"/>
                <w:bottom w:val="none" w:sz="0" w:space="0" w:color="auto"/>
                <w:right w:val="none" w:sz="0" w:space="0" w:color="auto"/>
              </w:divBdr>
            </w:div>
          </w:divsChild>
        </w:div>
        <w:div w:id="859203271">
          <w:marLeft w:val="0"/>
          <w:marRight w:val="0"/>
          <w:marTop w:val="300"/>
          <w:marBottom w:val="0"/>
          <w:divBdr>
            <w:top w:val="none" w:sz="0" w:space="0" w:color="auto"/>
            <w:left w:val="none" w:sz="0" w:space="0" w:color="auto"/>
            <w:bottom w:val="none" w:sz="0" w:space="0" w:color="auto"/>
            <w:right w:val="none" w:sz="0" w:space="0" w:color="auto"/>
          </w:divBdr>
          <w:divsChild>
            <w:div w:id="2093041744">
              <w:marLeft w:val="0"/>
              <w:marRight w:val="0"/>
              <w:marTop w:val="0"/>
              <w:marBottom w:val="0"/>
              <w:divBdr>
                <w:top w:val="none" w:sz="0" w:space="0" w:color="auto"/>
                <w:left w:val="none" w:sz="0" w:space="0" w:color="auto"/>
                <w:bottom w:val="none" w:sz="0" w:space="0" w:color="auto"/>
                <w:right w:val="none" w:sz="0" w:space="0" w:color="auto"/>
              </w:divBdr>
              <w:divsChild>
                <w:div w:id="55589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639569">
          <w:marLeft w:val="0"/>
          <w:marRight w:val="0"/>
          <w:marTop w:val="300"/>
          <w:marBottom w:val="0"/>
          <w:divBdr>
            <w:top w:val="none" w:sz="0" w:space="0" w:color="auto"/>
            <w:left w:val="none" w:sz="0" w:space="0" w:color="auto"/>
            <w:bottom w:val="none" w:sz="0" w:space="0" w:color="auto"/>
            <w:right w:val="none" w:sz="0" w:space="0" w:color="auto"/>
          </w:divBdr>
          <w:divsChild>
            <w:div w:id="2015257336">
              <w:marLeft w:val="0"/>
              <w:marRight w:val="0"/>
              <w:marTop w:val="0"/>
              <w:marBottom w:val="0"/>
              <w:divBdr>
                <w:top w:val="none" w:sz="0" w:space="0" w:color="auto"/>
                <w:left w:val="none" w:sz="0" w:space="0" w:color="auto"/>
                <w:bottom w:val="none" w:sz="0" w:space="0" w:color="auto"/>
                <w:right w:val="none" w:sz="0" w:space="0" w:color="auto"/>
              </w:divBdr>
              <w:divsChild>
                <w:div w:id="27317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318">
          <w:marLeft w:val="0"/>
          <w:marRight w:val="0"/>
          <w:marTop w:val="300"/>
          <w:marBottom w:val="0"/>
          <w:divBdr>
            <w:top w:val="none" w:sz="0" w:space="0" w:color="auto"/>
            <w:left w:val="none" w:sz="0" w:space="0" w:color="auto"/>
            <w:bottom w:val="none" w:sz="0" w:space="0" w:color="auto"/>
            <w:right w:val="none" w:sz="0" w:space="0" w:color="auto"/>
          </w:divBdr>
          <w:divsChild>
            <w:div w:id="1702196862">
              <w:marLeft w:val="0"/>
              <w:marRight w:val="0"/>
              <w:marTop w:val="0"/>
              <w:marBottom w:val="0"/>
              <w:divBdr>
                <w:top w:val="none" w:sz="0" w:space="0" w:color="auto"/>
                <w:left w:val="none" w:sz="0" w:space="0" w:color="auto"/>
                <w:bottom w:val="none" w:sz="0" w:space="0" w:color="auto"/>
                <w:right w:val="none" w:sz="0" w:space="0" w:color="auto"/>
              </w:divBdr>
              <w:divsChild>
                <w:div w:id="1271469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322261">
          <w:marLeft w:val="0"/>
          <w:marRight w:val="0"/>
          <w:marTop w:val="300"/>
          <w:marBottom w:val="0"/>
          <w:divBdr>
            <w:top w:val="none" w:sz="0" w:space="0" w:color="auto"/>
            <w:left w:val="none" w:sz="0" w:space="0" w:color="auto"/>
            <w:bottom w:val="none" w:sz="0" w:space="0" w:color="auto"/>
            <w:right w:val="none" w:sz="0" w:space="0" w:color="auto"/>
          </w:divBdr>
          <w:divsChild>
            <w:div w:id="1192761178">
              <w:marLeft w:val="0"/>
              <w:marRight w:val="0"/>
              <w:marTop w:val="0"/>
              <w:marBottom w:val="0"/>
              <w:divBdr>
                <w:top w:val="none" w:sz="0" w:space="0" w:color="auto"/>
                <w:left w:val="none" w:sz="0" w:space="0" w:color="auto"/>
                <w:bottom w:val="none" w:sz="0" w:space="0" w:color="auto"/>
                <w:right w:val="none" w:sz="0" w:space="0" w:color="auto"/>
              </w:divBdr>
              <w:divsChild>
                <w:div w:id="1560439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5792762">
      <w:bodyDiv w:val="1"/>
      <w:marLeft w:val="0"/>
      <w:marRight w:val="0"/>
      <w:marTop w:val="0"/>
      <w:marBottom w:val="0"/>
      <w:divBdr>
        <w:top w:val="none" w:sz="0" w:space="0" w:color="auto"/>
        <w:left w:val="none" w:sz="0" w:space="0" w:color="auto"/>
        <w:bottom w:val="none" w:sz="0" w:space="0" w:color="auto"/>
        <w:right w:val="none" w:sz="0" w:space="0" w:color="auto"/>
      </w:divBdr>
    </w:div>
    <w:div w:id="687948351">
      <w:bodyDiv w:val="1"/>
      <w:marLeft w:val="0"/>
      <w:marRight w:val="0"/>
      <w:marTop w:val="0"/>
      <w:marBottom w:val="0"/>
      <w:divBdr>
        <w:top w:val="none" w:sz="0" w:space="0" w:color="auto"/>
        <w:left w:val="none" w:sz="0" w:space="0" w:color="auto"/>
        <w:bottom w:val="none" w:sz="0" w:space="0" w:color="auto"/>
        <w:right w:val="none" w:sz="0" w:space="0" w:color="auto"/>
      </w:divBdr>
      <w:divsChild>
        <w:div w:id="1429933931">
          <w:marLeft w:val="0"/>
          <w:marRight w:val="0"/>
          <w:marTop w:val="0"/>
          <w:marBottom w:val="0"/>
          <w:divBdr>
            <w:top w:val="none" w:sz="0" w:space="0" w:color="auto"/>
            <w:left w:val="none" w:sz="0" w:space="0" w:color="auto"/>
            <w:bottom w:val="none" w:sz="0" w:space="0" w:color="auto"/>
            <w:right w:val="none" w:sz="0" w:space="0" w:color="auto"/>
          </w:divBdr>
        </w:div>
        <w:div w:id="142897015">
          <w:marLeft w:val="0"/>
          <w:marRight w:val="0"/>
          <w:marTop w:val="0"/>
          <w:marBottom w:val="0"/>
          <w:divBdr>
            <w:top w:val="none" w:sz="0" w:space="0" w:color="auto"/>
            <w:left w:val="none" w:sz="0" w:space="0" w:color="auto"/>
            <w:bottom w:val="none" w:sz="0" w:space="0" w:color="auto"/>
            <w:right w:val="none" w:sz="0" w:space="0" w:color="auto"/>
          </w:divBdr>
          <w:divsChild>
            <w:div w:id="110714366">
              <w:marLeft w:val="0"/>
              <w:marRight w:val="0"/>
              <w:marTop w:val="0"/>
              <w:marBottom w:val="0"/>
              <w:divBdr>
                <w:top w:val="none" w:sz="0" w:space="0" w:color="auto"/>
                <w:left w:val="none" w:sz="0" w:space="0" w:color="auto"/>
                <w:bottom w:val="none" w:sz="0" w:space="0" w:color="auto"/>
                <w:right w:val="none" w:sz="0" w:space="0" w:color="auto"/>
              </w:divBdr>
            </w:div>
          </w:divsChild>
        </w:div>
        <w:div w:id="1645306938">
          <w:marLeft w:val="0"/>
          <w:marRight w:val="0"/>
          <w:marTop w:val="0"/>
          <w:marBottom w:val="0"/>
          <w:divBdr>
            <w:top w:val="none" w:sz="0" w:space="0" w:color="auto"/>
            <w:left w:val="none" w:sz="0" w:space="0" w:color="auto"/>
            <w:bottom w:val="none" w:sz="0" w:space="0" w:color="auto"/>
            <w:right w:val="none" w:sz="0" w:space="0" w:color="auto"/>
          </w:divBdr>
        </w:div>
        <w:div w:id="634680655">
          <w:marLeft w:val="0"/>
          <w:marRight w:val="0"/>
          <w:marTop w:val="0"/>
          <w:marBottom w:val="0"/>
          <w:divBdr>
            <w:top w:val="none" w:sz="0" w:space="0" w:color="auto"/>
            <w:left w:val="none" w:sz="0" w:space="0" w:color="auto"/>
            <w:bottom w:val="none" w:sz="0" w:space="0" w:color="auto"/>
            <w:right w:val="none" w:sz="0" w:space="0" w:color="auto"/>
          </w:divBdr>
          <w:divsChild>
            <w:div w:id="1001815637">
              <w:marLeft w:val="0"/>
              <w:marRight w:val="0"/>
              <w:marTop w:val="0"/>
              <w:marBottom w:val="0"/>
              <w:divBdr>
                <w:top w:val="none" w:sz="0" w:space="0" w:color="auto"/>
                <w:left w:val="none" w:sz="0" w:space="0" w:color="auto"/>
                <w:bottom w:val="none" w:sz="0" w:space="0" w:color="auto"/>
                <w:right w:val="none" w:sz="0" w:space="0" w:color="auto"/>
              </w:divBdr>
            </w:div>
          </w:divsChild>
        </w:div>
        <w:div w:id="2018654555">
          <w:marLeft w:val="0"/>
          <w:marRight w:val="0"/>
          <w:marTop w:val="0"/>
          <w:marBottom w:val="0"/>
          <w:divBdr>
            <w:top w:val="none" w:sz="0" w:space="0" w:color="auto"/>
            <w:left w:val="none" w:sz="0" w:space="0" w:color="auto"/>
            <w:bottom w:val="none" w:sz="0" w:space="0" w:color="auto"/>
            <w:right w:val="none" w:sz="0" w:space="0" w:color="auto"/>
          </w:divBdr>
        </w:div>
        <w:div w:id="1863126836">
          <w:marLeft w:val="0"/>
          <w:marRight w:val="0"/>
          <w:marTop w:val="0"/>
          <w:marBottom w:val="0"/>
          <w:divBdr>
            <w:top w:val="none" w:sz="0" w:space="0" w:color="auto"/>
            <w:left w:val="none" w:sz="0" w:space="0" w:color="auto"/>
            <w:bottom w:val="none" w:sz="0" w:space="0" w:color="auto"/>
            <w:right w:val="none" w:sz="0" w:space="0" w:color="auto"/>
          </w:divBdr>
          <w:divsChild>
            <w:div w:id="2089767211">
              <w:marLeft w:val="0"/>
              <w:marRight w:val="0"/>
              <w:marTop w:val="0"/>
              <w:marBottom w:val="0"/>
              <w:divBdr>
                <w:top w:val="none" w:sz="0" w:space="0" w:color="auto"/>
                <w:left w:val="none" w:sz="0" w:space="0" w:color="auto"/>
                <w:bottom w:val="none" w:sz="0" w:space="0" w:color="auto"/>
                <w:right w:val="none" w:sz="0" w:space="0" w:color="auto"/>
              </w:divBdr>
            </w:div>
          </w:divsChild>
        </w:div>
        <w:div w:id="1495493169">
          <w:marLeft w:val="0"/>
          <w:marRight w:val="0"/>
          <w:marTop w:val="0"/>
          <w:marBottom w:val="0"/>
          <w:divBdr>
            <w:top w:val="none" w:sz="0" w:space="0" w:color="auto"/>
            <w:left w:val="none" w:sz="0" w:space="0" w:color="auto"/>
            <w:bottom w:val="none" w:sz="0" w:space="0" w:color="auto"/>
            <w:right w:val="none" w:sz="0" w:space="0" w:color="auto"/>
          </w:divBdr>
        </w:div>
        <w:div w:id="1114708117">
          <w:marLeft w:val="0"/>
          <w:marRight w:val="0"/>
          <w:marTop w:val="0"/>
          <w:marBottom w:val="0"/>
          <w:divBdr>
            <w:top w:val="none" w:sz="0" w:space="0" w:color="auto"/>
            <w:left w:val="none" w:sz="0" w:space="0" w:color="auto"/>
            <w:bottom w:val="none" w:sz="0" w:space="0" w:color="auto"/>
            <w:right w:val="none" w:sz="0" w:space="0" w:color="auto"/>
          </w:divBdr>
          <w:divsChild>
            <w:div w:id="224490255">
              <w:marLeft w:val="0"/>
              <w:marRight w:val="0"/>
              <w:marTop w:val="0"/>
              <w:marBottom w:val="0"/>
              <w:divBdr>
                <w:top w:val="none" w:sz="0" w:space="0" w:color="auto"/>
                <w:left w:val="none" w:sz="0" w:space="0" w:color="auto"/>
                <w:bottom w:val="none" w:sz="0" w:space="0" w:color="auto"/>
                <w:right w:val="none" w:sz="0" w:space="0" w:color="auto"/>
              </w:divBdr>
            </w:div>
          </w:divsChild>
        </w:div>
        <w:div w:id="575744330">
          <w:marLeft w:val="0"/>
          <w:marRight w:val="0"/>
          <w:marTop w:val="0"/>
          <w:marBottom w:val="0"/>
          <w:divBdr>
            <w:top w:val="none" w:sz="0" w:space="0" w:color="auto"/>
            <w:left w:val="none" w:sz="0" w:space="0" w:color="auto"/>
            <w:bottom w:val="none" w:sz="0" w:space="0" w:color="auto"/>
            <w:right w:val="none" w:sz="0" w:space="0" w:color="auto"/>
          </w:divBdr>
        </w:div>
        <w:div w:id="1938560046">
          <w:marLeft w:val="0"/>
          <w:marRight w:val="0"/>
          <w:marTop w:val="0"/>
          <w:marBottom w:val="0"/>
          <w:divBdr>
            <w:top w:val="none" w:sz="0" w:space="0" w:color="auto"/>
            <w:left w:val="none" w:sz="0" w:space="0" w:color="auto"/>
            <w:bottom w:val="none" w:sz="0" w:space="0" w:color="auto"/>
            <w:right w:val="none" w:sz="0" w:space="0" w:color="auto"/>
          </w:divBdr>
          <w:divsChild>
            <w:div w:id="2111049328">
              <w:marLeft w:val="0"/>
              <w:marRight w:val="0"/>
              <w:marTop w:val="0"/>
              <w:marBottom w:val="0"/>
              <w:divBdr>
                <w:top w:val="none" w:sz="0" w:space="0" w:color="auto"/>
                <w:left w:val="none" w:sz="0" w:space="0" w:color="auto"/>
                <w:bottom w:val="none" w:sz="0" w:space="0" w:color="auto"/>
                <w:right w:val="none" w:sz="0" w:space="0" w:color="auto"/>
              </w:divBdr>
            </w:div>
          </w:divsChild>
        </w:div>
        <w:div w:id="1026642576">
          <w:marLeft w:val="0"/>
          <w:marRight w:val="0"/>
          <w:marTop w:val="0"/>
          <w:marBottom w:val="0"/>
          <w:divBdr>
            <w:top w:val="none" w:sz="0" w:space="0" w:color="auto"/>
            <w:left w:val="none" w:sz="0" w:space="0" w:color="auto"/>
            <w:bottom w:val="none" w:sz="0" w:space="0" w:color="auto"/>
            <w:right w:val="none" w:sz="0" w:space="0" w:color="auto"/>
          </w:divBdr>
        </w:div>
        <w:div w:id="1498694989">
          <w:marLeft w:val="0"/>
          <w:marRight w:val="0"/>
          <w:marTop w:val="0"/>
          <w:marBottom w:val="0"/>
          <w:divBdr>
            <w:top w:val="none" w:sz="0" w:space="0" w:color="auto"/>
            <w:left w:val="none" w:sz="0" w:space="0" w:color="auto"/>
            <w:bottom w:val="none" w:sz="0" w:space="0" w:color="auto"/>
            <w:right w:val="none" w:sz="0" w:space="0" w:color="auto"/>
          </w:divBdr>
          <w:divsChild>
            <w:div w:id="1891578068">
              <w:marLeft w:val="0"/>
              <w:marRight w:val="0"/>
              <w:marTop w:val="0"/>
              <w:marBottom w:val="0"/>
              <w:divBdr>
                <w:top w:val="none" w:sz="0" w:space="0" w:color="auto"/>
                <w:left w:val="none" w:sz="0" w:space="0" w:color="auto"/>
                <w:bottom w:val="none" w:sz="0" w:space="0" w:color="auto"/>
                <w:right w:val="none" w:sz="0" w:space="0" w:color="auto"/>
              </w:divBdr>
            </w:div>
          </w:divsChild>
        </w:div>
        <w:div w:id="1199467756">
          <w:marLeft w:val="0"/>
          <w:marRight w:val="0"/>
          <w:marTop w:val="0"/>
          <w:marBottom w:val="0"/>
          <w:divBdr>
            <w:top w:val="none" w:sz="0" w:space="0" w:color="auto"/>
            <w:left w:val="none" w:sz="0" w:space="0" w:color="auto"/>
            <w:bottom w:val="none" w:sz="0" w:space="0" w:color="auto"/>
            <w:right w:val="none" w:sz="0" w:space="0" w:color="auto"/>
          </w:divBdr>
        </w:div>
        <w:div w:id="83259684">
          <w:marLeft w:val="0"/>
          <w:marRight w:val="0"/>
          <w:marTop w:val="0"/>
          <w:marBottom w:val="0"/>
          <w:divBdr>
            <w:top w:val="none" w:sz="0" w:space="0" w:color="auto"/>
            <w:left w:val="none" w:sz="0" w:space="0" w:color="auto"/>
            <w:bottom w:val="none" w:sz="0" w:space="0" w:color="auto"/>
            <w:right w:val="none" w:sz="0" w:space="0" w:color="auto"/>
          </w:divBdr>
          <w:divsChild>
            <w:div w:id="913052643">
              <w:marLeft w:val="0"/>
              <w:marRight w:val="0"/>
              <w:marTop w:val="0"/>
              <w:marBottom w:val="0"/>
              <w:divBdr>
                <w:top w:val="none" w:sz="0" w:space="0" w:color="auto"/>
                <w:left w:val="none" w:sz="0" w:space="0" w:color="auto"/>
                <w:bottom w:val="none" w:sz="0" w:space="0" w:color="auto"/>
                <w:right w:val="none" w:sz="0" w:space="0" w:color="auto"/>
              </w:divBdr>
            </w:div>
          </w:divsChild>
        </w:div>
        <w:div w:id="1054238528">
          <w:marLeft w:val="0"/>
          <w:marRight w:val="0"/>
          <w:marTop w:val="300"/>
          <w:marBottom w:val="0"/>
          <w:divBdr>
            <w:top w:val="none" w:sz="0" w:space="0" w:color="auto"/>
            <w:left w:val="none" w:sz="0" w:space="0" w:color="auto"/>
            <w:bottom w:val="none" w:sz="0" w:space="0" w:color="auto"/>
            <w:right w:val="none" w:sz="0" w:space="0" w:color="auto"/>
          </w:divBdr>
          <w:divsChild>
            <w:div w:id="456874415">
              <w:marLeft w:val="0"/>
              <w:marRight w:val="0"/>
              <w:marTop w:val="0"/>
              <w:marBottom w:val="0"/>
              <w:divBdr>
                <w:top w:val="none" w:sz="0" w:space="0" w:color="auto"/>
                <w:left w:val="none" w:sz="0" w:space="0" w:color="auto"/>
                <w:bottom w:val="none" w:sz="0" w:space="0" w:color="auto"/>
                <w:right w:val="none" w:sz="0" w:space="0" w:color="auto"/>
              </w:divBdr>
              <w:divsChild>
                <w:div w:id="201943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090585">
          <w:marLeft w:val="0"/>
          <w:marRight w:val="0"/>
          <w:marTop w:val="300"/>
          <w:marBottom w:val="0"/>
          <w:divBdr>
            <w:top w:val="none" w:sz="0" w:space="0" w:color="auto"/>
            <w:left w:val="none" w:sz="0" w:space="0" w:color="auto"/>
            <w:bottom w:val="none" w:sz="0" w:space="0" w:color="auto"/>
            <w:right w:val="none" w:sz="0" w:space="0" w:color="auto"/>
          </w:divBdr>
          <w:divsChild>
            <w:div w:id="517474156">
              <w:marLeft w:val="0"/>
              <w:marRight w:val="0"/>
              <w:marTop w:val="0"/>
              <w:marBottom w:val="0"/>
              <w:divBdr>
                <w:top w:val="none" w:sz="0" w:space="0" w:color="auto"/>
                <w:left w:val="none" w:sz="0" w:space="0" w:color="auto"/>
                <w:bottom w:val="none" w:sz="0" w:space="0" w:color="auto"/>
                <w:right w:val="none" w:sz="0" w:space="0" w:color="auto"/>
              </w:divBdr>
              <w:divsChild>
                <w:div w:id="4743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804963">
          <w:marLeft w:val="0"/>
          <w:marRight w:val="0"/>
          <w:marTop w:val="300"/>
          <w:marBottom w:val="0"/>
          <w:divBdr>
            <w:top w:val="none" w:sz="0" w:space="0" w:color="auto"/>
            <w:left w:val="none" w:sz="0" w:space="0" w:color="auto"/>
            <w:bottom w:val="none" w:sz="0" w:space="0" w:color="auto"/>
            <w:right w:val="none" w:sz="0" w:space="0" w:color="auto"/>
          </w:divBdr>
          <w:divsChild>
            <w:div w:id="1276794947">
              <w:marLeft w:val="0"/>
              <w:marRight w:val="0"/>
              <w:marTop w:val="0"/>
              <w:marBottom w:val="0"/>
              <w:divBdr>
                <w:top w:val="none" w:sz="0" w:space="0" w:color="auto"/>
                <w:left w:val="none" w:sz="0" w:space="0" w:color="auto"/>
                <w:bottom w:val="none" w:sz="0" w:space="0" w:color="auto"/>
                <w:right w:val="none" w:sz="0" w:space="0" w:color="auto"/>
              </w:divBdr>
              <w:divsChild>
                <w:div w:id="8627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45442">
      <w:bodyDiv w:val="1"/>
      <w:marLeft w:val="0"/>
      <w:marRight w:val="0"/>
      <w:marTop w:val="0"/>
      <w:marBottom w:val="0"/>
      <w:divBdr>
        <w:top w:val="none" w:sz="0" w:space="0" w:color="auto"/>
        <w:left w:val="none" w:sz="0" w:space="0" w:color="auto"/>
        <w:bottom w:val="none" w:sz="0" w:space="0" w:color="auto"/>
        <w:right w:val="none" w:sz="0" w:space="0" w:color="auto"/>
      </w:divBdr>
      <w:divsChild>
        <w:div w:id="188227749">
          <w:marLeft w:val="0"/>
          <w:marRight w:val="0"/>
          <w:marTop w:val="0"/>
          <w:marBottom w:val="0"/>
          <w:divBdr>
            <w:top w:val="none" w:sz="0" w:space="0" w:color="auto"/>
            <w:left w:val="none" w:sz="0" w:space="0" w:color="auto"/>
            <w:bottom w:val="none" w:sz="0" w:space="0" w:color="auto"/>
            <w:right w:val="none" w:sz="0" w:space="0" w:color="auto"/>
          </w:divBdr>
        </w:div>
        <w:div w:id="1918175612">
          <w:marLeft w:val="0"/>
          <w:marRight w:val="0"/>
          <w:marTop w:val="0"/>
          <w:marBottom w:val="0"/>
          <w:divBdr>
            <w:top w:val="none" w:sz="0" w:space="0" w:color="auto"/>
            <w:left w:val="none" w:sz="0" w:space="0" w:color="auto"/>
            <w:bottom w:val="none" w:sz="0" w:space="0" w:color="auto"/>
            <w:right w:val="none" w:sz="0" w:space="0" w:color="auto"/>
          </w:divBdr>
          <w:divsChild>
            <w:div w:id="1741713922">
              <w:marLeft w:val="0"/>
              <w:marRight w:val="0"/>
              <w:marTop w:val="0"/>
              <w:marBottom w:val="0"/>
              <w:divBdr>
                <w:top w:val="none" w:sz="0" w:space="0" w:color="auto"/>
                <w:left w:val="none" w:sz="0" w:space="0" w:color="auto"/>
                <w:bottom w:val="none" w:sz="0" w:space="0" w:color="auto"/>
                <w:right w:val="none" w:sz="0" w:space="0" w:color="auto"/>
              </w:divBdr>
            </w:div>
          </w:divsChild>
        </w:div>
        <w:div w:id="1529222485">
          <w:marLeft w:val="0"/>
          <w:marRight w:val="0"/>
          <w:marTop w:val="0"/>
          <w:marBottom w:val="0"/>
          <w:divBdr>
            <w:top w:val="none" w:sz="0" w:space="0" w:color="auto"/>
            <w:left w:val="none" w:sz="0" w:space="0" w:color="auto"/>
            <w:bottom w:val="none" w:sz="0" w:space="0" w:color="auto"/>
            <w:right w:val="none" w:sz="0" w:space="0" w:color="auto"/>
          </w:divBdr>
        </w:div>
        <w:div w:id="1801534050">
          <w:marLeft w:val="0"/>
          <w:marRight w:val="0"/>
          <w:marTop w:val="0"/>
          <w:marBottom w:val="0"/>
          <w:divBdr>
            <w:top w:val="none" w:sz="0" w:space="0" w:color="auto"/>
            <w:left w:val="none" w:sz="0" w:space="0" w:color="auto"/>
            <w:bottom w:val="none" w:sz="0" w:space="0" w:color="auto"/>
            <w:right w:val="none" w:sz="0" w:space="0" w:color="auto"/>
          </w:divBdr>
          <w:divsChild>
            <w:div w:id="1909028752">
              <w:marLeft w:val="0"/>
              <w:marRight w:val="0"/>
              <w:marTop w:val="0"/>
              <w:marBottom w:val="0"/>
              <w:divBdr>
                <w:top w:val="none" w:sz="0" w:space="0" w:color="auto"/>
                <w:left w:val="none" w:sz="0" w:space="0" w:color="auto"/>
                <w:bottom w:val="none" w:sz="0" w:space="0" w:color="auto"/>
                <w:right w:val="none" w:sz="0" w:space="0" w:color="auto"/>
              </w:divBdr>
            </w:div>
          </w:divsChild>
        </w:div>
        <w:div w:id="1474372379">
          <w:marLeft w:val="0"/>
          <w:marRight w:val="0"/>
          <w:marTop w:val="0"/>
          <w:marBottom w:val="0"/>
          <w:divBdr>
            <w:top w:val="none" w:sz="0" w:space="0" w:color="auto"/>
            <w:left w:val="none" w:sz="0" w:space="0" w:color="auto"/>
            <w:bottom w:val="none" w:sz="0" w:space="0" w:color="auto"/>
            <w:right w:val="none" w:sz="0" w:space="0" w:color="auto"/>
          </w:divBdr>
        </w:div>
        <w:div w:id="383986193">
          <w:marLeft w:val="0"/>
          <w:marRight w:val="0"/>
          <w:marTop w:val="0"/>
          <w:marBottom w:val="0"/>
          <w:divBdr>
            <w:top w:val="none" w:sz="0" w:space="0" w:color="auto"/>
            <w:left w:val="none" w:sz="0" w:space="0" w:color="auto"/>
            <w:bottom w:val="none" w:sz="0" w:space="0" w:color="auto"/>
            <w:right w:val="none" w:sz="0" w:space="0" w:color="auto"/>
          </w:divBdr>
          <w:divsChild>
            <w:div w:id="1497720606">
              <w:marLeft w:val="0"/>
              <w:marRight w:val="0"/>
              <w:marTop w:val="0"/>
              <w:marBottom w:val="0"/>
              <w:divBdr>
                <w:top w:val="none" w:sz="0" w:space="0" w:color="auto"/>
                <w:left w:val="none" w:sz="0" w:space="0" w:color="auto"/>
                <w:bottom w:val="none" w:sz="0" w:space="0" w:color="auto"/>
                <w:right w:val="none" w:sz="0" w:space="0" w:color="auto"/>
              </w:divBdr>
            </w:div>
          </w:divsChild>
        </w:div>
        <w:div w:id="1944067839">
          <w:marLeft w:val="0"/>
          <w:marRight w:val="0"/>
          <w:marTop w:val="0"/>
          <w:marBottom w:val="0"/>
          <w:divBdr>
            <w:top w:val="none" w:sz="0" w:space="0" w:color="auto"/>
            <w:left w:val="none" w:sz="0" w:space="0" w:color="auto"/>
            <w:bottom w:val="none" w:sz="0" w:space="0" w:color="auto"/>
            <w:right w:val="none" w:sz="0" w:space="0" w:color="auto"/>
          </w:divBdr>
        </w:div>
        <w:div w:id="2003662151">
          <w:marLeft w:val="0"/>
          <w:marRight w:val="0"/>
          <w:marTop w:val="0"/>
          <w:marBottom w:val="0"/>
          <w:divBdr>
            <w:top w:val="none" w:sz="0" w:space="0" w:color="auto"/>
            <w:left w:val="none" w:sz="0" w:space="0" w:color="auto"/>
            <w:bottom w:val="none" w:sz="0" w:space="0" w:color="auto"/>
            <w:right w:val="none" w:sz="0" w:space="0" w:color="auto"/>
          </w:divBdr>
          <w:divsChild>
            <w:div w:id="509175248">
              <w:marLeft w:val="0"/>
              <w:marRight w:val="0"/>
              <w:marTop w:val="0"/>
              <w:marBottom w:val="0"/>
              <w:divBdr>
                <w:top w:val="none" w:sz="0" w:space="0" w:color="auto"/>
                <w:left w:val="none" w:sz="0" w:space="0" w:color="auto"/>
                <w:bottom w:val="none" w:sz="0" w:space="0" w:color="auto"/>
                <w:right w:val="none" w:sz="0" w:space="0" w:color="auto"/>
              </w:divBdr>
            </w:div>
          </w:divsChild>
        </w:div>
        <w:div w:id="1327174654">
          <w:marLeft w:val="0"/>
          <w:marRight w:val="0"/>
          <w:marTop w:val="0"/>
          <w:marBottom w:val="0"/>
          <w:divBdr>
            <w:top w:val="none" w:sz="0" w:space="0" w:color="auto"/>
            <w:left w:val="none" w:sz="0" w:space="0" w:color="auto"/>
            <w:bottom w:val="none" w:sz="0" w:space="0" w:color="auto"/>
            <w:right w:val="none" w:sz="0" w:space="0" w:color="auto"/>
          </w:divBdr>
        </w:div>
        <w:div w:id="685331191">
          <w:marLeft w:val="0"/>
          <w:marRight w:val="0"/>
          <w:marTop w:val="0"/>
          <w:marBottom w:val="0"/>
          <w:divBdr>
            <w:top w:val="none" w:sz="0" w:space="0" w:color="auto"/>
            <w:left w:val="none" w:sz="0" w:space="0" w:color="auto"/>
            <w:bottom w:val="none" w:sz="0" w:space="0" w:color="auto"/>
            <w:right w:val="none" w:sz="0" w:space="0" w:color="auto"/>
          </w:divBdr>
          <w:divsChild>
            <w:div w:id="7565297">
              <w:marLeft w:val="0"/>
              <w:marRight w:val="0"/>
              <w:marTop w:val="0"/>
              <w:marBottom w:val="0"/>
              <w:divBdr>
                <w:top w:val="none" w:sz="0" w:space="0" w:color="auto"/>
                <w:left w:val="none" w:sz="0" w:space="0" w:color="auto"/>
                <w:bottom w:val="none" w:sz="0" w:space="0" w:color="auto"/>
                <w:right w:val="none" w:sz="0" w:space="0" w:color="auto"/>
              </w:divBdr>
            </w:div>
          </w:divsChild>
        </w:div>
        <w:div w:id="1801456803">
          <w:marLeft w:val="0"/>
          <w:marRight w:val="0"/>
          <w:marTop w:val="0"/>
          <w:marBottom w:val="0"/>
          <w:divBdr>
            <w:top w:val="none" w:sz="0" w:space="0" w:color="auto"/>
            <w:left w:val="none" w:sz="0" w:space="0" w:color="auto"/>
            <w:bottom w:val="none" w:sz="0" w:space="0" w:color="auto"/>
            <w:right w:val="none" w:sz="0" w:space="0" w:color="auto"/>
          </w:divBdr>
        </w:div>
        <w:div w:id="484052467">
          <w:marLeft w:val="0"/>
          <w:marRight w:val="0"/>
          <w:marTop w:val="0"/>
          <w:marBottom w:val="0"/>
          <w:divBdr>
            <w:top w:val="none" w:sz="0" w:space="0" w:color="auto"/>
            <w:left w:val="none" w:sz="0" w:space="0" w:color="auto"/>
            <w:bottom w:val="none" w:sz="0" w:space="0" w:color="auto"/>
            <w:right w:val="none" w:sz="0" w:space="0" w:color="auto"/>
          </w:divBdr>
          <w:divsChild>
            <w:div w:id="1540820897">
              <w:marLeft w:val="0"/>
              <w:marRight w:val="0"/>
              <w:marTop w:val="0"/>
              <w:marBottom w:val="0"/>
              <w:divBdr>
                <w:top w:val="none" w:sz="0" w:space="0" w:color="auto"/>
                <w:left w:val="none" w:sz="0" w:space="0" w:color="auto"/>
                <w:bottom w:val="none" w:sz="0" w:space="0" w:color="auto"/>
                <w:right w:val="none" w:sz="0" w:space="0" w:color="auto"/>
              </w:divBdr>
            </w:div>
          </w:divsChild>
        </w:div>
        <w:div w:id="674503913">
          <w:marLeft w:val="0"/>
          <w:marRight w:val="0"/>
          <w:marTop w:val="0"/>
          <w:marBottom w:val="0"/>
          <w:divBdr>
            <w:top w:val="none" w:sz="0" w:space="0" w:color="auto"/>
            <w:left w:val="none" w:sz="0" w:space="0" w:color="auto"/>
            <w:bottom w:val="none" w:sz="0" w:space="0" w:color="auto"/>
            <w:right w:val="none" w:sz="0" w:space="0" w:color="auto"/>
          </w:divBdr>
        </w:div>
        <w:div w:id="1108280673">
          <w:marLeft w:val="0"/>
          <w:marRight w:val="0"/>
          <w:marTop w:val="0"/>
          <w:marBottom w:val="0"/>
          <w:divBdr>
            <w:top w:val="none" w:sz="0" w:space="0" w:color="auto"/>
            <w:left w:val="none" w:sz="0" w:space="0" w:color="auto"/>
            <w:bottom w:val="none" w:sz="0" w:space="0" w:color="auto"/>
            <w:right w:val="none" w:sz="0" w:space="0" w:color="auto"/>
          </w:divBdr>
          <w:divsChild>
            <w:div w:id="857625357">
              <w:marLeft w:val="0"/>
              <w:marRight w:val="0"/>
              <w:marTop w:val="0"/>
              <w:marBottom w:val="0"/>
              <w:divBdr>
                <w:top w:val="none" w:sz="0" w:space="0" w:color="auto"/>
                <w:left w:val="none" w:sz="0" w:space="0" w:color="auto"/>
                <w:bottom w:val="none" w:sz="0" w:space="0" w:color="auto"/>
                <w:right w:val="none" w:sz="0" w:space="0" w:color="auto"/>
              </w:divBdr>
            </w:div>
          </w:divsChild>
        </w:div>
        <w:div w:id="2118600648">
          <w:marLeft w:val="0"/>
          <w:marRight w:val="0"/>
          <w:marTop w:val="300"/>
          <w:marBottom w:val="0"/>
          <w:divBdr>
            <w:top w:val="none" w:sz="0" w:space="0" w:color="auto"/>
            <w:left w:val="none" w:sz="0" w:space="0" w:color="auto"/>
            <w:bottom w:val="none" w:sz="0" w:space="0" w:color="auto"/>
            <w:right w:val="none" w:sz="0" w:space="0" w:color="auto"/>
          </w:divBdr>
          <w:divsChild>
            <w:div w:id="1658336209">
              <w:marLeft w:val="0"/>
              <w:marRight w:val="0"/>
              <w:marTop w:val="0"/>
              <w:marBottom w:val="0"/>
              <w:divBdr>
                <w:top w:val="none" w:sz="0" w:space="0" w:color="auto"/>
                <w:left w:val="none" w:sz="0" w:space="0" w:color="auto"/>
                <w:bottom w:val="none" w:sz="0" w:space="0" w:color="auto"/>
                <w:right w:val="none" w:sz="0" w:space="0" w:color="auto"/>
              </w:divBdr>
              <w:divsChild>
                <w:div w:id="151965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841624">
          <w:marLeft w:val="0"/>
          <w:marRight w:val="0"/>
          <w:marTop w:val="300"/>
          <w:marBottom w:val="0"/>
          <w:divBdr>
            <w:top w:val="none" w:sz="0" w:space="0" w:color="auto"/>
            <w:left w:val="none" w:sz="0" w:space="0" w:color="auto"/>
            <w:bottom w:val="none" w:sz="0" w:space="0" w:color="auto"/>
            <w:right w:val="none" w:sz="0" w:space="0" w:color="auto"/>
          </w:divBdr>
          <w:divsChild>
            <w:div w:id="1245531696">
              <w:marLeft w:val="0"/>
              <w:marRight w:val="0"/>
              <w:marTop w:val="0"/>
              <w:marBottom w:val="0"/>
              <w:divBdr>
                <w:top w:val="none" w:sz="0" w:space="0" w:color="auto"/>
                <w:left w:val="none" w:sz="0" w:space="0" w:color="auto"/>
                <w:bottom w:val="none" w:sz="0" w:space="0" w:color="auto"/>
                <w:right w:val="none" w:sz="0" w:space="0" w:color="auto"/>
              </w:divBdr>
              <w:divsChild>
                <w:div w:id="18473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1382">
          <w:marLeft w:val="0"/>
          <w:marRight w:val="0"/>
          <w:marTop w:val="300"/>
          <w:marBottom w:val="0"/>
          <w:divBdr>
            <w:top w:val="none" w:sz="0" w:space="0" w:color="auto"/>
            <w:left w:val="none" w:sz="0" w:space="0" w:color="auto"/>
            <w:bottom w:val="none" w:sz="0" w:space="0" w:color="auto"/>
            <w:right w:val="none" w:sz="0" w:space="0" w:color="auto"/>
          </w:divBdr>
          <w:divsChild>
            <w:div w:id="1162429452">
              <w:marLeft w:val="0"/>
              <w:marRight w:val="0"/>
              <w:marTop w:val="0"/>
              <w:marBottom w:val="0"/>
              <w:divBdr>
                <w:top w:val="none" w:sz="0" w:space="0" w:color="auto"/>
                <w:left w:val="none" w:sz="0" w:space="0" w:color="auto"/>
                <w:bottom w:val="none" w:sz="0" w:space="0" w:color="auto"/>
                <w:right w:val="none" w:sz="0" w:space="0" w:color="auto"/>
              </w:divBdr>
              <w:divsChild>
                <w:div w:id="29769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9373356">
      <w:bodyDiv w:val="1"/>
      <w:marLeft w:val="0"/>
      <w:marRight w:val="0"/>
      <w:marTop w:val="0"/>
      <w:marBottom w:val="0"/>
      <w:divBdr>
        <w:top w:val="none" w:sz="0" w:space="0" w:color="auto"/>
        <w:left w:val="none" w:sz="0" w:space="0" w:color="auto"/>
        <w:bottom w:val="none" w:sz="0" w:space="0" w:color="auto"/>
        <w:right w:val="none" w:sz="0" w:space="0" w:color="auto"/>
      </w:divBdr>
    </w:div>
    <w:div w:id="691683342">
      <w:bodyDiv w:val="1"/>
      <w:marLeft w:val="0"/>
      <w:marRight w:val="0"/>
      <w:marTop w:val="0"/>
      <w:marBottom w:val="0"/>
      <w:divBdr>
        <w:top w:val="none" w:sz="0" w:space="0" w:color="auto"/>
        <w:left w:val="none" w:sz="0" w:space="0" w:color="auto"/>
        <w:bottom w:val="none" w:sz="0" w:space="0" w:color="auto"/>
        <w:right w:val="none" w:sz="0" w:space="0" w:color="auto"/>
      </w:divBdr>
      <w:divsChild>
        <w:div w:id="93867295">
          <w:marLeft w:val="0"/>
          <w:marRight w:val="0"/>
          <w:marTop w:val="0"/>
          <w:marBottom w:val="0"/>
          <w:divBdr>
            <w:top w:val="none" w:sz="0" w:space="0" w:color="auto"/>
            <w:left w:val="none" w:sz="0" w:space="0" w:color="auto"/>
            <w:bottom w:val="none" w:sz="0" w:space="0" w:color="auto"/>
            <w:right w:val="none" w:sz="0" w:space="0" w:color="auto"/>
          </w:divBdr>
        </w:div>
        <w:div w:id="1310744855">
          <w:marLeft w:val="0"/>
          <w:marRight w:val="0"/>
          <w:marTop w:val="0"/>
          <w:marBottom w:val="0"/>
          <w:divBdr>
            <w:top w:val="none" w:sz="0" w:space="0" w:color="auto"/>
            <w:left w:val="none" w:sz="0" w:space="0" w:color="auto"/>
            <w:bottom w:val="none" w:sz="0" w:space="0" w:color="auto"/>
            <w:right w:val="none" w:sz="0" w:space="0" w:color="auto"/>
          </w:divBdr>
          <w:divsChild>
            <w:div w:id="971787615">
              <w:marLeft w:val="0"/>
              <w:marRight w:val="0"/>
              <w:marTop w:val="0"/>
              <w:marBottom w:val="0"/>
              <w:divBdr>
                <w:top w:val="none" w:sz="0" w:space="0" w:color="auto"/>
                <w:left w:val="none" w:sz="0" w:space="0" w:color="auto"/>
                <w:bottom w:val="none" w:sz="0" w:space="0" w:color="auto"/>
                <w:right w:val="none" w:sz="0" w:space="0" w:color="auto"/>
              </w:divBdr>
            </w:div>
          </w:divsChild>
        </w:div>
        <w:div w:id="1728139707">
          <w:marLeft w:val="0"/>
          <w:marRight w:val="0"/>
          <w:marTop w:val="0"/>
          <w:marBottom w:val="0"/>
          <w:divBdr>
            <w:top w:val="none" w:sz="0" w:space="0" w:color="auto"/>
            <w:left w:val="none" w:sz="0" w:space="0" w:color="auto"/>
            <w:bottom w:val="none" w:sz="0" w:space="0" w:color="auto"/>
            <w:right w:val="none" w:sz="0" w:space="0" w:color="auto"/>
          </w:divBdr>
        </w:div>
        <w:div w:id="393891690">
          <w:marLeft w:val="0"/>
          <w:marRight w:val="0"/>
          <w:marTop w:val="0"/>
          <w:marBottom w:val="0"/>
          <w:divBdr>
            <w:top w:val="none" w:sz="0" w:space="0" w:color="auto"/>
            <w:left w:val="none" w:sz="0" w:space="0" w:color="auto"/>
            <w:bottom w:val="none" w:sz="0" w:space="0" w:color="auto"/>
            <w:right w:val="none" w:sz="0" w:space="0" w:color="auto"/>
          </w:divBdr>
          <w:divsChild>
            <w:div w:id="506362842">
              <w:marLeft w:val="0"/>
              <w:marRight w:val="0"/>
              <w:marTop w:val="0"/>
              <w:marBottom w:val="0"/>
              <w:divBdr>
                <w:top w:val="none" w:sz="0" w:space="0" w:color="auto"/>
                <w:left w:val="none" w:sz="0" w:space="0" w:color="auto"/>
                <w:bottom w:val="none" w:sz="0" w:space="0" w:color="auto"/>
                <w:right w:val="none" w:sz="0" w:space="0" w:color="auto"/>
              </w:divBdr>
            </w:div>
          </w:divsChild>
        </w:div>
        <w:div w:id="782112931">
          <w:marLeft w:val="0"/>
          <w:marRight w:val="0"/>
          <w:marTop w:val="0"/>
          <w:marBottom w:val="0"/>
          <w:divBdr>
            <w:top w:val="none" w:sz="0" w:space="0" w:color="auto"/>
            <w:left w:val="none" w:sz="0" w:space="0" w:color="auto"/>
            <w:bottom w:val="none" w:sz="0" w:space="0" w:color="auto"/>
            <w:right w:val="none" w:sz="0" w:space="0" w:color="auto"/>
          </w:divBdr>
        </w:div>
        <w:div w:id="577710905">
          <w:marLeft w:val="0"/>
          <w:marRight w:val="0"/>
          <w:marTop w:val="0"/>
          <w:marBottom w:val="0"/>
          <w:divBdr>
            <w:top w:val="none" w:sz="0" w:space="0" w:color="auto"/>
            <w:left w:val="none" w:sz="0" w:space="0" w:color="auto"/>
            <w:bottom w:val="none" w:sz="0" w:space="0" w:color="auto"/>
            <w:right w:val="none" w:sz="0" w:space="0" w:color="auto"/>
          </w:divBdr>
          <w:divsChild>
            <w:div w:id="678775961">
              <w:marLeft w:val="0"/>
              <w:marRight w:val="0"/>
              <w:marTop w:val="0"/>
              <w:marBottom w:val="0"/>
              <w:divBdr>
                <w:top w:val="none" w:sz="0" w:space="0" w:color="auto"/>
                <w:left w:val="none" w:sz="0" w:space="0" w:color="auto"/>
                <w:bottom w:val="none" w:sz="0" w:space="0" w:color="auto"/>
                <w:right w:val="none" w:sz="0" w:space="0" w:color="auto"/>
              </w:divBdr>
            </w:div>
          </w:divsChild>
        </w:div>
        <w:div w:id="1205143746">
          <w:marLeft w:val="0"/>
          <w:marRight w:val="0"/>
          <w:marTop w:val="0"/>
          <w:marBottom w:val="0"/>
          <w:divBdr>
            <w:top w:val="none" w:sz="0" w:space="0" w:color="auto"/>
            <w:left w:val="none" w:sz="0" w:space="0" w:color="auto"/>
            <w:bottom w:val="none" w:sz="0" w:space="0" w:color="auto"/>
            <w:right w:val="none" w:sz="0" w:space="0" w:color="auto"/>
          </w:divBdr>
        </w:div>
        <w:div w:id="904877348">
          <w:marLeft w:val="0"/>
          <w:marRight w:val="0"/>
          <w:marTop w:val="0"/>
          <w:marBottom w:val="0"/>
          <w:divBdr>
            <w:top w:val="none" w:sz="0" w:space="0" w:color="auto"/>
            <w:left w:val="none" w:sz="0" w:space="0" w:color="auto"/>
            <w:bottom w:val="none" w:sz="0" w:space="0" w:color="auto"/>
            <w:right w:val="none" w:sz="0" w:space="0" w:color="auto"/>
          </w:divBdr>
          <w:divsChild>
            <w:div w:id="1955362622">
              <w:marLeft w:val="0"/>
              <w:marRight w:val="0"/>
              <w:marTop w:val="0"/>
              <w:marBottom w:val="0"/>
              <w:divBdr>
                <w:top w:val="none" w:sz="0" w:space="0" w:color="auto"/>
                <w:left w:val="none" w:sz="0" w:space="0" w:color="auto"/>
                <w:bottom w:val="none" w:sz="0" w:space="0" w:color="auto"/>
                <w:right w:val="none" w:sz="0" w:space="0" w:color="auto"/>
              </w:divBdr>
            </w:div>
          </w:divsChild>
        </w:div>
        <w:div w:id="1506676099">
          <w:marLeft w:val="0"/>
          <w:marRight w:val="0"/>
          <w:marTop w:val="0"/>
          <w:marBottom w:val="0"/>
          <w:divBdr>
            <w:top w:val="none" w:sz="0" w:space="0" w:color="auto"/>
            <w:left w:val="none" w:sz="0" w:space="0" w:color="auto"/>
            <w:bottom w:val="none" w:sz="0" w:space="0" w:color="auto"/>
            <w:right w:val="none" w:sz="0" w:space="0" w:color="auto"/>
          </w:divBdr>
        </w:div>
        <w:div w:id="1200165500">
          <w:marLeft w:val="0"/>
          <w:marRight w:val="0"/>
          <w:marTop w:val="0"/>
          <w:marBottom w:val="0"/>
          <w:divBdr>
            <w:top w:val="none" w:sz="0" w:space="0" w:color="auto"/>
            <w:left w:val="none" w:sz="0" w:space="0" w:color="auto"/>
            <w:bottom w:val="none" w:sz="0" w:space="0" w:color="auto"/>
            <w:right w:val="none" w:sz="0" w:space="0" w:color="auto"/>
          </w:divBdr>
          <w:divsChild>
            <w:div w:id="1916669257">
              <w:marLeft w:val="0"/>
              <w:marRight w:val="0"/>
              <w:marTop w:val="0"/>
              <w:marBottom w:val="0"/>
              <w:divBdr>
                <w:top w:val="none" w:sz="0" w:space="0" w:color="auto"/>
                <w:left w:val="none" w:sz="0" w:space="0" w:color="auto"/>
                <w:bottom w:val="none" w:sz="0" w:space="0" w:color="auto"/>
                <w:right w:val="none" w:sz="0" w:space="0" w:color="auto"/>
              </w:divBdr>
            </w:div>
          </w:divsChild>
        </w:div>
        <w:div w:id="448861247">
          <w:marLeft w:val="0"/>
          <w:marRight w:val="0"/>
          <w:marTop w:val="0"/>
          <w:marBottom w:val="0"/>
          <w:divBdr>
            <w:top w:val="none" w:sz="0" w:space="0" w:color="auto"/>
            <w:left w:val="none" w:sz="0" w:space="0" w:color="auto"/>
            <w:bottom w:val="none" w:sz="0" w:space="0" w:color="auto"/>
            <w:right w:val="none" w:sz="0" w:space="0" w:color="auto"/>
          </w:divBdr>
        </w:div>
        <w:div w:id="13384561">
          <w:marLeft w:val="0"/>
          <w:marRight w:val="0"/>
          <w:marTop w:val="0"/>
          <w:marBottom w:val="0"/>
          <w:divBdr>
            <w:top w:val="none" w:sz="0" w:space="0" w:color="auto"/>
            <w:left w:val="none" w:sz="0" w:space="0" w:color="auto"/>
            <w:bottom w:val="none" w:sz="0" w:space="0" w:color="auto"/>
            <w:right w:val="none" w:sz="0" w:space="0" w:color="auto"/>
          </w:divBdr>
          <w:divsChild>
            <w:div w:id="1200050842">
              <w:marLeft w:val="0"/>
              <w:marRight w:val="0"/>
              <w:marTop w:val="0"/>
              <w:marBottom w:val="0"/>
              <w:divBdr>
                <w:top w:val="none" w:sz="0" w:space="0" w:color="auto"/>
                <w:left w:val="none" w:sz="0" w:space="0" w:color="auto"/>
                <w:bottom w:val="none" w:sz="0" w:space="0" w:color="auto"/>
                <w:right w:val="none" w:sz="0" w:space="0" w:color="auto"/>
              </w:divBdr>
            </w:div>
          </w:divsChild>
        </w:div>
        <w:div w:id="1811434995">
          <w:marLeft w:val="0"/>
          <w:marRight w:val="0"/>
          <w:marTop w:val="0"/>
          <w:marBottom w:val="0"/>
          <w:divBdr>
            <w:top w:val="none" w:sz="0" w:space="0" w:color="auto"/>
            <w:left w:val="none" w:sz="0" w:space="0" w:color="auto"/>
            <w:bottom w:val="none" w:sz="0" w:space="0" w:color="auto"/>
            <w:right w:val="none" w:sz="0" w:space="0" w:color="auto"/>
          </w:divBdr>
        </w:div>
        <w:div w:id="1373919834">
          <w:marLeft w:val="0"/>
          <w:marRight w:val="0"/>
          <w:marTop w:val="0"/>
          <w:marBottom w:val="0"/>
          <w:divBdr>
            <w:top w:val="none" w:sz="0" w:space="0" w:color="auto"/>
            <w:left w:val="none" w:sz="0" w:space="0" w:color="auto"/>
            <w:bottom w:val="none" w:sz="0" w:space="0" w:color="auto"/>
            <w:right w:val="none" w:sz="0" w:space="0" w:color="auto"/>
          </w:divBdr>
          <w:divsChild>
            <w:div w:id="2005544218">
              <w:marLeft w:val="0"/>
              <w:marRight w:val="0"/>
              <w:marTop w:val="0"/>
              <w:marBottom w:val="0"/>
              <w:divBdr>
                <w:top w:val="none" w:sz="0" w:space="0" w:color="auto"/>
                <w:left w:val="none" w:sz="0" w:space="0" w:color="auto"/>
                <w:bottom w:val="none" w:sz="0" w:space="0" w:color="auto"/>
                <w:right w:val="none" w:sz="0" w:space="0" w:color="auto"/>
              </w:divBdr>
            </w:div>
          </w:divsChild>
        </w:div>
        <w:div w:id="535046796">
          <w:marLeft w:val="0"/>
          <w:marRight w:val="0"/>
          <w:marTop w:val="300"/>
          <w:marBottom w:val="0"/>
          <w:divBdr>
            <w:top w:val="none" w:sz="0" w:space="0" w:color="auto"/>
            <w:left w:val="none" w:sz="0" w:space="0" w:color="auto"/>
            <w:bottom w:val="none" w:sz="0" w:space="0" w:color="auto"/>
            <w:right w:val="none" w:sz="0" w:space="0" w:color="auto"/>
          </w:divBdr>
          <w:divsChild>
            <w:div w:id="1031303433">
              <w:marLeft w:val="0"/>
              <w:marRight w:val="0"/>
              <w:marTop w:val="0"/>
              <w:marBottom w:val="0"/>
              <w:divBdr>
                <w:top w:val="none" w:sz="0" w:space="0" w:color="auto"/>
                <w:left w:val="none" w:sz="0" w:space="0" w:color="auto"/>
                <w:bottom w:val="none" w:sz="0" w:space="0" w:color="auto"/>
                <w:right w:val="none" w:sz="0" w:space="0" w:color="auto"/>
              </w:divBdr>
              <w:divsChild>
                <w:div w:id="14623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665213">
          <w:marLeft w:val="0"/>
          <w:marRight w:val="0"/>
          <w:marTop w:val="300"/>
          <w:marBottom w:val="0"/>
          <w:divBdr>
            <w:top w:val="none" w:sz="0" w:space="0" w:color="auto"/>
            <w:left w:val="none" w:sz="0" w:space="0" w:color="auto"/>
            <w:bottom w:val="none" w:sz="0" w:space="0" w:color="auto"/>
            <w:right w:val="none" w:sz="0" w:space="0" w:color="auto"/>
          </w:divBdr>
          <w:divsChild>
            <w:div w:id="1477531034">
              <w:marLeft w:val="0"/>
              <w:marRight w:val="0"/>
              <w:marTop w:val="0"/>
              <w:marBottom w:val="0"/>
              <w:divBdr>
                <w:top w:val="none" w:sz="0" w:space="0" w:color="auto"/>
                <w:left w:val="none" w:sz="0" w:space="0" w:color="auto"/>
                <w:bottom w:val="none" w:sz="0" w:space="0" w:color="auto"/>
                <w:right w:val="none" w:sz="0" w:space="0" w:color="auto"/>
              </w:divBdr>
              <w:divsChild>
                <w:div w:id="1287589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93302">
          <w:marLeft w:val="0"/>
          <w:marRight w:val="0"/>
          <w:marTop w:val="300"/>
          <w:marBottom w:val="0"/>
          <w:divBdr>
            <w:top w:val="none" w:sz="0" w:space="0" w:color="auto"/>
            <w:left w:val="none" w:sz="0" w:space="0" w:color="auto"/>
            <w:bottom w:val="none" w:sz="0" w:space="0" w:color="auto"/>
            <w:right w:val="none" w:sz="0" w:space="0" w:color="auto"/>
          </w:divBdr>
          <w:divsChild>
            <w:div w:id="110979193">
              <w:marLeft w:val="0"/>
              <w:marRight w:val="0"/>
              <w:marTop w:val="0"/>
              <w:marBottom w:val="0"/>
              <w:divBdr>
                <w:top w:val="none" w:sz="0" w:space="0" w:color="auto"/>
                <w:left w:val="none" w:sz="0" w:space="0" w:color="auto"/>
                <w:bottom w:val="none" w:sz="0" w:space="0" w:color="auto"/>
                <w:right w:val="none" w:sz="0" w:space="0" w:color="auto"/>
              </w:divBdr>
              <w:divsChild>
                <w:div w:id="162581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5645">
          <w:marLeft w:val="0"/>
          <w:marRight w:val="0"/>
          <w:marTop w:val="300"/>
          <w:marBottom w:val="0"/>
          <w:divBdr>
            <w:top w:val="none" w:sz="0" w:space="0" w:color="auto"/>
            <w:left w:val="none" w:sz="0" w:space="0" w:color="auto"/>
            <w:bottom w:val="none" w:sz="0" w:space="0" w:color="auto"/>
            <w:right w:val="none" w:sz="0" w:space="0" w:color="auto"/>
          </w:divBdr>
          <w:divsChild>
            <w:div w:id="697661955">
              <w:marLeft w:val="0"/>
              <w:marRight w:val="0"/>
              <w:marTop w:val="0"/>
              <w:marBottom w:val="0"/>
              <w:divBdr>
                <w:top w:val="none" w:sz="0" w:space="0" w:color="auto"/>
                <w:left w:val="none" w:sz="0" w:space="0" w:color="auto"/>
                <w:bottom w:val="none" w:sz="0" w:space="0" w:color="auto"/>
                <w:right w:val="none" w:sz="0" w:space="0" w:color="auto"/>
              </w:divBdr>
              <w:divsChild>
                <w:div w:id="44697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1803524">
      <w:bodyDiv w:val="1"/>
      <w:marLeft w:val="0"/>
      <w:marRight w:val="0"/>
      <w:marTop w:val="0"/>
      <w:marBottom w:val="0"/>
      <w:divBdr>
        <w:top w:val="none" w:sz="0" w:space="0" w:color="auto"/>
        <w:left w:val="none" w:sz="0" w:space="0" w:color="auto"/>
        <w:bottom w:val="none" w:sz="0" w:space="0" w:color="auto"/>
        <w:right w:val="none" w:sz="0" w:space="0" w:color="auto"/>
      </w:divBdr>
      <w:divsChild>
        <w:div w:id="231160806">
          <w:marLeft w:val="0"/>
          <w:marRight w:val="0"/>
          <w:marTop w:val="0"/>
          <w:marBottom w:val="0"/>
          <w:divBdr>
            <w:top w:val="none" w:sz="0" w:space="0" w:color="auto"/>
            <w:left w:val="none" w:sz="0" w:space="0" w:color="auto"/>
            <w:bottom w:val="none" w:sz="0" w:space="0" w:color="auto"/>
            <w:right w:val="none" w:sz="0" w:space="0" w:color="auto"/>
          </w:divBdr>
        </w:div>
        <w:div w:id="2097939890">
          <w:marLeft w:val="0"/>
          <w:marRight w:val="0"/>
          <w:marTop w:val="0"/>
          <w:marBottom w:val="0"/>
          <w:divBdr>
            <w:top w:val="none" w:sz="0" w:space="0" w:color="auto"/>
            <w:left w:val="none" w:sz="0" w:space="0" w:color="auto"/>
            <w:bottom w:val="none" w:sz="0" w:space="0" w:color="auto"/>
            <w:right w:val="none" w:sz="0" w:space="0" w:color="auto"/>
          </w:divBdr>
          <w:divsChild>
            <w:div w:id="2111584740">
              <w:marLeft w:val="0"/>
              <w:marRight w:val="0"/>
              <w:marTop w:val="0"/>
              <w:marBottom w:val="0"/>
              <w:divBdr>
                <w:top w:val="none" w:sz="0" w:space="0" w:color="auto"/>
                <w:left w:val="none" w:sz="0" w:space="0" w:color="auto"/>
                <w:bottom w:val="none" w:sz="0" w:space="0" w:color="auto"/>
                <w:right w:val="none" w:sz="0" w:space="0" w:color="auto"/>
              </w:divBdr>
            </w:div>
          </w:divsChild>
        </w:div>
        <w:div w:id="278266959">
          <w:marLeft w:val="0"/>
          <w:marRight w:val="0"/>
          <w:marTop w:val="0"/>
          <w:marBottom w:val="0"/>
          <w:divBdr>
            <w:top w:val="none" w:sz="0" w:space="0" w:color="auto"/>
            <w:left w:val="none" w:sz="0" w:space="0" w:color="auto"/>
            <w:bottom w:val="none" w:sz="0" w:space="0" w:color="auto"/>
            <w:right w:val="none" w:sz="0" w:space="0" w:color="auto"/>
          </w:divBdr>
        </w:div>
        <w:div w:id="1847279681">
          <w:marLeft w:val="0"/>
          <w:marRight w:val="0"/>
          <w:marTop w:val="0"/>
          <w:marBottom w:val="0"/>
          <w:divBdr>
            <w:top w:val="none" w:sz="0" w:space="0" w:color="auto"/>
            <w:left w:val="none" w:sz="0" w:space="0" w:color="auto"/>
            <w:bottom w:val="none" w:sz="0" w:space="0" w:color="auto"/>
            <w:right w:val="none" w:sz="0" w:space="0" w:color="auto"/>
          </w:divBdr>
          <w:divsChild>
            <w:div w:id="1723093661">
              <w:marLeft w:val="0"/>
              <w:marRight w:val="0"/>
              <w:marTop w:val="0"/>
              <w:marBottom w:val="0"/>
              <w:divBdr>
                <w:top w:val="none" w:sz="0" w:space="0" w:color="auto"/>
                <w:left w:val="none" w:sz="0" w:space="0" w:color="auto"/>
                <w:bottom w:val="none" w:sz="0" w:space="0" w:color="auto"/>
                <w:right w:val="none" w:sz="0" w:space="0" w:color="auto"/>
              </w:divBdr>
            </w:div>
          </w:divsChild>
        </w:div>
        <w:div w:id="530151681">
          <w:marLeft w:val="0"/>
          <w:marRight w:val="0"/>
          <w:marTop w:val="0"/>
          <w:marBottom w:val="0"/>
          <w:divBdr>
            <w:top w:val="none" w:sz="0" w:space="0" w:color="auto"/>
            <w:left w:val="none" w:sz="0" w:space="0" w:color="auto"/>
            <w:bottom w:val="none" w:sz="0" w:space="0" w:color="auto"/>
            <w:right w:val="none" w:sz="0" w:space="0" w:color="auto"/>
          </w:divBdr>
        </w:div>
        <w:div w:id="1332953978">
          <w:marLeft w:val="0"/>
          <w:marRight w:val="0"/>
          <w:marTop w:val="0"/>
          <w:marBottom w:val="0"/>
          <w:divBdr>
            <w:top w:val="none" w:sz="0" w:space="0" w:color="auto"/>
            <w:left w:val="none" w:sz="0" w:space="0" w:color="auto"/>
            <w:bottom w:val="none" w:sz="0" w:space="0" w:color="auto"/>
            <w:right w:val="none" w:sz="0" w:space="0" w:color="auto"/>
          </w:divBdr>
          <w:divsChild>
            <w:div w:id="1511291458">
              <w:marLeft w:val="0"/>
              <w:marRight w:val="0"/>
              <w:marTop w:val="0"/>
              <w:marBottom w:val="0"/>
              <w:divBdr>
                <w:top w:val="none" w:sz="0" w:space="0" w:color="auto"/>
                <w:left w:val="none" w:sz="0" w:space="0" w:color="auto"/>
                <w:bottom w:val="none" w:sz="0" w:space="0" w:color="auto"/>
                <w:right w:val="none" w:sz="0" w:space="0" w:color="auto"/>
              </w:divBdr>
            </w:div>
          </w:divsChild>
        </w:div>
        <w:div w:id="1105614673">
          <w:marLeft w:val="0"/>
          <w:marRight w:val="0"/>
          <w:marTop w:val="0"/>
          <w:marBottom w:val="0"/>
          <w:divBdr>
            <w:top w:val="none" w:sz="0" w:space="0" w:color="auto"/>
            <w:left w:val="none" w:sz="0" w:space="0" w:color="auto"/>
            <w:bottom w:val="none" w:sz="0" w:space="0" w:color="auto"/>
            <w:right w:val="none" w:sz="0" w:space="0" w:color="auto"/>
          </w:divBdr>
        </w:div>
        <w:div w:id="1209031780">
          <w:marLeft w:val="0"/>
          <w:marRight w:val="0"/>
          <w:marTop w:val="0"/>
          <w:marBottom w:val="0"/>
          <w:divBdr>
            <w:top w:val="none" w:sz="0" w:space="0" w:color="auto"/>
            <w:left w:val="none" w:sz="0" w:space="0" w:color="auto"/>
            <w:bottom w:val="none" w:sz="0" w:space="0" w:color="auto"/>
            <w:right w:val="none" w:sz="0" w:space="0" w:color="auto"/>
          </w:divBdr>
          <w:divsChild>
            <w:div w:id="1796019997">
              <w:marLeft w:val="0"/>
              <w:marRight w:val="0"/>
              <w:marTop w:val="0"/>
              <w:marBottom w:val="0"/>
              <w:divBdr>
                <w:top w:val="none" w:sz="0" w:space="0" w:color="auto"/>
                <w:left w:val="none" w:sz="0" w:space="0" w:color="auto"/>
                <w:bottom w:val="none" w:sz="0" w:space="0" w:color="auto"/>
                <w:right w:val="none" w:sz="0" w:space="0" w:color="auto"/>
              </w:divBdr>
            </w:div>
          </w:divsChild>
        </w:div>
        <w:div w:id="511528023">
          <w:marLeft w:val="0"/>
          <w:marRight w:val="0"/>
          <w:marTop w:val="0"/>
          <w:marBottom w:val="0"/>
          <w:divBdr>
            <w:top w:val="none" w:sz="0" w:space="0" w:color="auto"/>
            <w:left w:val="none" w:sz="0" w:space="0" w:color="auto"/>
            <w:bottom w:val="none" w:sz="0" w:space="0" w:color="auto"/>
            <w:right w:val="none" w:sz="0" w:space="0" w:color="auto"/>
          </w:divBdr>
        </w:div>
        <w:div w:id="1852452446">
          <w:marLeft w:val="0"/>
          <w:marRight w:val="0"/>
          <w:marTop w:val="0"/>
          <w:marBottom w:val="0"/>
          <w:divBdr>
            <w:top w:val="none" w:sz="0" w:space="0" w:color="auto"/>
            <w:left w:val="none" w:sz="0" w:space="0" w:color="auto"/>
            <w:bottom w:val="none" w:sz="0" w:space="0" w:color="auto"/>
            <w:right w:val="none" w:sz="0" w:space="0" w:color="auto"/>
          </w:divBdr>
          <w:divsChild>
            <w:div w:id="1239754494">
              <w:marLeft w:val="0"/>
              <w:marRight w:val="0"/>
              <w:marTop w:val="0"/>
              <w:marBottom w:val="0"/>
              <w:divBdr>
                <w:top w:val="none" w:sz="0" w:space="0" w:color="auto"/>
                <w:left w:val="none" w:sz="0" w:space="0" w:color="auto"/>
                <w:bottom w:val="none" w:sz="0" w:space="0" w:color="auto"/>
                <w:right w:val="none" w:sz="0" w:space="0" w:color="auto"/>
              </w:divBdr>
            </w:div>
          </w:divsChild>
        </w:div>
        <w:div w:id="1681086263">
          <w:marLeft w:val="0"/>
          <w:marRight w:val="0"/>
          <w:marTop w:val="0"/>
          <w:marBottom w:val="0"/>
          <w:divBdr>
            <w:top w:val="none" w:sz="0" w:space="0" w:color="auto"/>
            <w:left w:val="none" w:sz="0" w:space="0" w:color="auto"/>
            <w:bottom w:val="none" w:sz="0" w:space="0" w:color="auto"/>
            <w:right w:val="none" w:sz="0" w:space="0" w:color="auto"/>
          </w:divBdr>
        </w:div>
        <w:div w:id="777288117">
          <w:marLeft w:val="0"/>
          <w:marRight w:val="0"/>
          <w:marTop w:val="0"/>
          <w:marBottom w:val="0"/>
          <w:divBdr>
            <w:top w:val="none" w:sz="0" w:space="0" w:color="auto"/>
            <w:left w:val="none" w:sz="0" w:space="0" w:color="auto"/>
            <w:bottom w:val="none" w:sz="0" w:space="0" w:color="auto"/>
            <w:right w:val="none" w:sz="0" w:space="0" w:color="auto"/>
          </w:divBdr>
          <w:divsChild>
            <w:div w:id="2032993281">
              <w:marLeft w:val="0"/>
              <w:marRight w:val="0"/>
              <w:marTop w:val="0"/>
              <w:marBottom w:val="0"/>
              <w:divBdr>
                <w:top w:val="none" w:sz="0" w:space="0" w:color="auto"/>
                <w:left w:val="none" w:sz="0" w:space="0" w:color="auto"/>
                <w:bottom w:val="none" w:sz="0" w:space="0" w:color="auto"/>
                <w:right w:val="none" w:sz="0" w:space="0" w:color="auto"/>
              </w:divBdr>
            </w:div>
          </w:divsChild>
        </w:div>
        <w:div w:id="964310607">
          <w:marLeft w:val="0"/>
          <w:marRight w:val="0"/>
          <w:marTop w:val="0"/>
          <w:marBottom w:val="0"/>
          <w:divBdr>
            <w:top w:val="none" w:sz="0" w:space="0" w:color="auto"/>
            <w:left w:val="none" w:sz="0" w:space="0" w:color="auto"/>
            <w:bottom w:val="none" w:sz="0" w:space="0" w:color="auto"/>
            <w:right w:val="none" w:sz="0" w:space="0" w:color="auto"/>
          </w:divBdr>
        </w:div>
        <w:div w:id="1209610388">
          <w:marLeft w:val="0"/>
          <w:marRight w:val="0"/>
          <w:marTop w:val="0"/>
          <w:marBottom w:val="0"/>
          <w:divBdr>
            <w:top w:val="none" w:sz="0" w:space="0" w:color="auto"/>
            <w:left w:val="none" w:sz="0" w:space="0" w:color="auto"/>
            <w:bottom w:val="none" w:sz="0" w:space="0" w:color="auto"/>
            <w:right w:val="none" w:sz="0" w:space="0" w:color="auto"/>
          </w:divBdr>
          <w:divsChild>
            <w:div w:id="233243136">
              <w:marLeft w:val="0"/>
              <w:marRight w:val="0"/>
              <w:marTop w:val="0"/>
              <w:marBottom w:val="0"/>
              <w:divBdr>
                <w:top w:val="none" w:sz="0" w:space="0" w:color="auto"/>
                <w:left w:val="none" w:sz="0" w:space="0" w:color="auto"/>
                <w:bottom w:val="none" w:sz="0" w:space="0" w:color="auto"/>
                <w:right w:val="none" w:sz="0" w:space="0" w:color="auto"/>
              </w:divBdr>
            </w:div>
          </w:divsChild>
        </w:div>
        <w:div w:id="549611828">
          <w:marLeft w:val="0"/>
          <w:marRight w:val="0"/>
          <w:marTop w:val="300"/>
          <w:marBottom w:val="0"/>
          <w:divBdr>
            <w:top w:val="none" w:sz="0" w:space="0" w:color="auto"/>
            <w:left w:val="none" w:sz="0" w:space="0" w:color="auto"/>
            <w:bottom w:val="none" w:sz="0" w:space="0" w:color="auto"/>
            <w:right w:val="none" w:sz="0" w:space="0" w:color="auto"/>
          </w:divBdr>
          <w:divsChild>
            <w:div w:id="1900827358">
              <w:marLeft w:val="0"/>
              <w:marRight w:val="0"/>
              <w:marTop w:val="0"/>
              <w:marBottom w:val="0"/>
              <w:divBdr>
                <w:top w:val="none" w:sz="0" w:space="0" w:color="auto"/>
                <w:left w:val="none" w:sz="0" w:space="0" w:color="auto"/>
                <w:bottom w:val="none" w:sz="0" w:space="0" w:color="auto"/>
                <w:right w:val="none" w:sz="0" w:space="0" w:color="auto"/>
              </w:divBdr>
              <w:divsChild>
                <w:div w:id="98454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340375">
          <w:marLeft w:val="0"/>
          <w:marRight w:val="0"/>
          <w:marTop w:val="300"/>
          <w:marBottom w:val="0"/>
          <w:divBdr>
            <w:top w:val="none" w:sz="0" w:space="0" w:color="auto"/>
            <w:left w:val="none" w:sz="0" w:space="0" w:color="auto"/>
            <w:bottom w:val="none" w:sz="0" w:space="0" w:color="auto"/>
            <w:right w:val="none" w:sz="0" w:space="0" w:color="auto"/>
          </w:divBdr>
          <w:divsChild>
            <w:div w:id="92944226">
              <w:marLeft w:val="0"/>
              <w:marRight w:val="0"/>
              <w:marTop w:val="0"/>
              <w:marBottom w:val="0"/>
              <w:divBdr>
                <w:top w:val="none" w:sz="0" w:space="0" w:color="auto"/>
                <w:left w:val="none" w:sz="0" w:space="0" w:color="auto"/>
                <w:bottom w:val="none" w:sz="0" w:space="0" w:color="auto"/>
                <w:right w:val="none" w:sz="0" w:space="0" w:color="auto"/>
              </w:divBdr>
              <w:divsChild>
                <w:div w:id="29360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533532">
          <w:marLeft w:val="0"/>
          <w:marRight w:val="0"/>
          <w:marTop w:val="300"/>
          <w:marBottom w:val="0"/>
          <w:divBdr>
            <w:top w:val="none" w:sz="0" w:space="0" w:color="auto"/>
            <w:left w:val="none" w:sz="0" w:space="0" w:color="auto"/>
            <w:bottom w:val="none" w:sz="0" w:space="0" w:color="auto"/>
            <w:right w:val="none" w:sz="0" w:space="0" w:color="auto"/>
          </w:divBdr>
          <w:divsChild>
            <w:div w:id="1273129085">
              <w:marLeft w:val="0"/>
              <w:marRight w:val="0"/>
              <w:marTop w:val="0"/>
              <w:marBottom w:val="0"/>
              <w:divBdr>
                <w:top w:val="none" w:sz="0" w:space="0" w:color="auto"/>
                <w:left w:val="none" w:sz="0" w:space="0" w:color="auto"/>
                <w:bottom w:val="none" w:sz="0" w:space="0" w:color="auto"/>
                <w:right w:val="none" w:sz="0" w:space="0" w:color="auto"/>
              </w:divBdr>
              <w:divsChild>
                <w:div w:id="63375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083431">
          <w:marLeft w:val="0"/>
          <w:marRight w:val="0"/>
          <w:marTop w:val="300"/>
          <w:marBottom w:val="0"/>
          <w:divBdr>
            <w:top w:val="none" w:sz="0" w:space="0" w:color="auto"/>
            <w:left w:val="none" w:sz="0" w:space="0" w:color="auto"/>
            <w:bottom w:val="none" w:sz="0" w:space="0" w:color="auto"/>
            <w:right w:val="none" w:sz="0" w:space="0" w:color="auto"/>
          </w:divBdr>
          <w:divsChild>
            <w:div w:id="704595070">
              <w:marLeft w:val="0"/>
              <w:marRight w:val="0"/>
              <w:marTop w:val="0"/>
              <w:marBottom w:val="0"/>
              <w:divBdr>
                <w:top w:val="none" w:sz="0" w:space="0" w:color="auto"/>
                <w:left w:val="none" w:sz="0" w:space="0" w:color="auto"/>
                <w:bottom w:val="none" w:sz="0" w:space="0" w:color="auto"/>
                <w:right w:val="none" w:sz="0" w:space="0" w:color="auto"/>
              </w:divBdr>
              <w:divsChild>
                <w:div w:id="32794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2389485">
      <w:bodyDiv w:val="1"/>
      <w:marLeft w:val="0"/>
      <w:marRight w:val="0"/>
      <w:marTop w:val="0"/>
      <w:marBottom w:val="0"/>
      <w:divBdr>
        <w:top w:val="none" w:sz="0" w:space="0" w:color="auto"/>
        <w:left w:val="none" w:sz="0" w:space="0" w:color="auto"/>
        <w:bottom w:val="none" w:sz="0" w:space="0" w:color="auto"/>
        <w:right w:val="none" w:sz="0" w:space="0" w:color="auto"/>
      </w:divBdr>
      <w:divsChild>
        <w:div w:id="585191289">
          <w:marLeft w:val="0"/>
          <w:marRight w:val="0"/>
          <w:marTop w:val="0"/>
          <w:marBottom w:val="0"/>
          <w:divBdr>
            <w:top w:val="none" w:sz="0" w:space="0" w:color="auto"/>
            <w:left w:val="none" w:sz="0" w:space="0" w:color="auto"/>
            <w:bottom w:val="none" w:sz="0" w:space="0" w:color="auto"/>
            <w:right w:val="none" w:sz="0" w:space="0" w:color="auto"/>
          </w:divBdr>
        </w:div>
        <w:div w:id="1720781605">
          <w:marLeft w:val="0"/>
          <w:marRight w:val="0"/>
          <w:marTop w:val="0"/>
          <w:marBottom w:val="0"/>
          <w:divBdr>
            <w:top w:val="none" w:sz="0" w:space="0" w:color="auto"/>
            <w:left w:val="none" w:sz="0" w:space="0" w:color="auto"/>
            <w:bottom w:val="none" w:sz="0" w:space="0" w:color="auto"/>
            <w:right w:val="none" w:sz="0" w:space="0" w:color="auto"/>
          </w:divBdr>
          <w:divsChild>
            <w:div w:id="1918129641">
              <w:marLeft w:val="0"/>
              <w:marRight w:val="0"/>
              <w:marTop w:val="0"/>
              <w:marBottom w:val="0"/>
              <w:divBdr>
                <w:top w:val="none" w:sz="0" w:space="0" w:color="auto"/>
                <w:left w:val="none" w:sz="0" w:space="0" w:color="auto"/>
                <w:bottom w:val="none" w:sz="0" w:space="0" w:color="auto"/>
                <w:right w:val="none" w:sz="0" w:space="0" w:color="auto"/>
              </w:divBdr>
            </w:div>
          </w:divsChild>
        </w:div>
        <w:div w:id="498542172">
          <w:marLeft w:val="0"/>
          <w:marRight w:val="0"/>
          <w:marTop w:val="0"/>
          <w:marBottom w:val="0"/>
          <w:divBdr>
            <w:top w:val="none" w:sz="0" w:space="0" w:color="auto"/>
            <w:left w:val="none" w:sz="0" w:space="0" w:color="auto"/>
            <w:bottom w:val="none" w:sz="0" w:space="0" w:color="auto"/>
            <w:right w:val="none" w:sz="0" w:space="0" w:color="auto"/>
          </w:divBdr>
        </w:div>
        <w:div w:id="1605769621">
          <w:marLeft w:val="0"/>
          <w:marRight w:val="0"/>
          <w:marTop w:val="0"/>
          <w:marBottom w:val="0"/>
          <w:divBdr>
            <w:top w:val="none" w:sz="0" w:space="0" w:color="auto"/>
            <w:left w:val="none" w:sz="0" w:space="0" w:color="auto"/>
            <w:bottom w:val="none" w:sz="0" w:space="0" w:color="auto"/>
            <w:right w:val="none" w:sz="0" w:space="0" w:color="auto"/>
          </w:divBdr>
          <w:divsChild>
            <w:div w:id="742214350">
              <w:marLeft w:val="0"/>
              <w:marRight w:val="0"/>
              <w:marTop w:val="0"/>
              <w:marBottom w:val="0"/>
              <w:divBdr>
                <w:top w:val="none" w:sz="0" w:space="0" w:color="auto"/>
                <w:left w:val="none" w:sz="0" w:space="0" w:color="auto"/>
                <w:bottom w:val="none" w:sz="0" w:space="0" w:color="auto"/>
                <w:right w:val="none" w:sz="0" w:space="0" w:color="auto"/>
              </w:divBdr>
            </w:div>
          </w:divsChild>
        </w:div>
        <w:div w:id="2031106086">
          <w:marLeft w:val="0"/>
          <w:marRight w:val="0"/>
          <w:marTop w:val="0"/>
          <w:marBottom w:val="0"/>
          <w:divBdr>
            <w:top w:val="none" w:sz="0" w:space="0" w:color="auto"/>
            <w:left w:val="none" w:sz="0" w:space="0" w:color="auto"/>
            <w:bottom w:val="none" w:sz="0" w:space="0" w:color="auto"/>
            <w:right w:val="none" w:sz="0" w:space="0" w:color="auto"/>
          </w:divBdr>
        </w:div>
        <w:div w:id="333608820">
          <w:marLeft w:val="0"/>
          <w:marRight w:val="0"/>
          <w:marTop w:val="0"/>
          <w:marBottom w:val="0"/>
          <w:divBdr>
            <w:top w:val="none" w:sz="0" w:space="0" w:color="auto"/>
            <w:left w:val="none" w:sz="0" w:space="0" w:color="auto"/>
            <w:bottom w:val="none" w:sz="0" w:space="0" w:color="auto"/>
            <w:right w:val="none" w:sz="0" w:space="0" w:color="auto"/>
          </w:divBdr>
          <w:divsChild>
            <w:div w:id="498161233">
              <w:marLeft w:val="0"/>
              <w:marRight w:val="0"/>
              <w:marTop w:val="0"/>
              <w:marBottom w:val="0"/>
              <w:divBdr>
                <w:top w:val="none" w:sz="0" w:space="0" w:color="auto"/>
                <w:left w:val="none" w:sz="0" w:space="0" w:color="auto"/>
                <w:bottom w:val="none" w:sz="0" w:space="0" w:color="auto"/>
                <w:right w:val="none" w:sz="0" w:space="0" w:color="auto"/>
              </w:divBdr>
            </w:div>
          </w:divsChild>
        </w:div>
        <w:div w:id="1361392205">
          <w:marLeft w:val="0"/>
          <w:marRight w:val="0"/>
          <w:marTop w:val="0"/>
          <w:marBottom w:val="0"/>
          <w:divBdr>
            <w:top w:val="none" w:sz="0" w:space="0" w:color="auto"/>
            <w:left w:val="none" w:sz="0" w:space="0" w:color="auto"/>
            <w:bottom w:val="none" w:sz="0" w:space="0" w:color="auto"/>
            <w:right w:val="none" w:sz="0" w:space="0" w:color="auto"/>
          </w:divBdr>
        </w:div>
        <w:div w:id="1239173287">
          <w:marLeft w:val="0"/>
          <w:marRight w:val="0"/>
          <w:marTop w:val="0"/>
          <w:marBottom w:val="0"/>
          <w:divBdr>
            <w:top w:val="none" w:sz="0" w:space="0" w:color="auto"/>
            <w:left w:val="none" w:sz="0" w:space="0" w:color="auto"/>
            <w:bottom w:val="none" w:sz="0" w:space="0" w:color="auto"/>
            <w:right w:val="none" w:sz="0" w:space="0" w:color="auto"/>
          </w:divBdr>
          <w:divsChild>
            <w:div w:id="1048379444">
              <w:marLeft w:val="0"/>
              <w:marRight w:val="0"/>
              <w:marTop w:val="0"/>
              <w:marBottom w:val="0"/>
              <w:divBdr>
                <w:top w:val="none" w:sz="0" w:space="0" w:color="auto"/>
                <w:left w:val="none" w:sz="0" w:space="0" w:color="auto"/>
                <w:bottom w:val="none" w:sz="0" w:space="0" w:color="auto"/>
                <w:right w:val="none" w:sz="0" w:space="0" w:color="auto"/>
              </w:divBdr>
            </w:div>
          </w:divsChild>
        </w:div>
        <w:div w:id="1544368884">
          <w:marLeft w:val="0"/>
          <w:marRight w:val="0"/>
          <w:marTop w:val="0"/>
          <w:marBottom w:val="0"/>
          <w:divBdr>
            <w:top w:val="none" w:sz="0" w:space="0" w:color="auto"/>
            <w:left w:val="none" w:sz="0" w:space="0" w:color="auto"/>
            <w:bottom w:val="none" w:sz="0" w:space="0" w:color="auto"/>
            <w:right w:val="none" w:sz="0" w:space="0" w:color="auto"/>
          </w:divBdr>
        </w:div>
        <w:div w:id="270629772">
          <w:marLeft w:val="0"/>
          <w:marRight w:val="0"/>
          <w:marTop w:val="0"/>
          <w:marBottom w:val="0"/>
          <w:divBdr>
            <w:top w:val="none" w:sz="0" w:space="0" w:color="auto"/>
            <w:left w:val="none" w:sz="0" w:space="0" w:color="auto"/>
            <w:bottom w:val="none" w:sz="0" w:space="0" w:color="auto"/>
            <w:right w:val="none" w:sz="0" w:space="0" w:color="auto"/>
          </w:divBdr>
          <w:divsChild>
            <w:div w:id="1160463238">
              <w:marLeft w:val="0"/>
              <w:marRight w:val="0"/>
              <w:marTop w:val="0"/>
              <w:marBottom w:val="0"/>
              <w:divBdr>
                <w:top w:val="none" w:sz="0" w:space="0" w:color="auto"/>
                <w:left w:val="none" w:sz="0" w:space="0" w:color="auto"/>
                <w:bottom w:val="none" w:sz="0" w:space="0" w:color="auto"/>
                <w:right w:val="none" w:sz="0" w:space="0" w:color="auto"/>
              </w:divBdr>
            </w:div>
          </w:divsChild>
        </w:div>
        <w:div w:id="1555458726">
          <w:marLeft w:val="0"/>
          <w:marRight w:val="0"/>
          <w:marTop w:val="0"/>
          <w:marBottom w:val="0"/>
          <w:divBdr>
            <w:top w:val="none" w:sz="0" w:space="0" w:color="auto"/>
            <w:left w:val="none" w:sz="0" w:space="0" w:color="auto"/>
            <w:bottom w:val="none" w:sz="0" w:space="0" w:color="auto"/>
            <w:right w:val="none" w:sz="0" w:space="0" w:color="auto"/>
          </w:divBdr>
        </w:div>
        <w:div w:id="1825311821">
          <w:marLeft w:val="0"/>
          <w:marRight w:val="0"/>
          <w:marTop w:val="0"/>
          <w:marBottom w:val="0"/>
          <w:divBdr>
            <w:top w:val="none" w:sz="0" w:space="0" w:color="auto"/>
            <w:left w:val="none" w:sz="0" w:space="0" w:color="auto"/>
            <w:bottom w:val="none" w:sz="0" w:space="0" w:color="auto"/>
            <w:right w:val="none" w:sz="0" w:space="0" w:color="auto"/>
          </w:divBdr>
          <w:divsChild>
            <w:div w:id="388111478">
              <w:marLeft w:val="0"/>
              <w:marRight w:val="0"/>
              <w:marTop w:val="0"/>
              <w:marBottom w:val="0"/>
              <w:divBdr>
                <w:top w:val="none" w:sz="0" w:space="0" w:color="auto"/>
                <w:left w:val="none" w:sz="0" w:space="0" w:color="auto"/>
                <w:bottom w:val="none" w:sz="0" w:space="0" w:color="auto"/>
                <w:right w:val="none" w:sz="0" w:space="0" w:color="auto"/>
              </w:divBdr>
            </w:div>
          </w:divsChild>
        </w:div>
        <w:div w:id="1910966450">
          <w:marLeft w:val="0"/>
          <w:marRight w:val="0"/>
          <w:marTop w:val="0"/>
          <w:marBottom w:val="0"/>
          <w:divBdr>
            <w:top w:val="none" w:sz="0" w:space="0" w:color="auto"/>
            <w:left w:val="none" w:sz="0" w:space="0" w:color="auto"/>
            <w:bottom w:val="none" w:sz="0" w:space="0" w:color="auto"/>
            <w:right w:val="none" w:sz="0" w:space="0" w:color="auto"/>
          </w:divBdr>
        </w:div>
        <w:div w:id="617184679">
          <w:marLeft w:val="0"/>
          <w:marRight w:val="0"/>
          <w:marTop w:val="0"/>
          <w:marBottom w:val="0"/>
          <w:divBdr>
            <w:top w:val="none" w:sz="0" w:space="0" w:color="auto"/>
            <w:left w:val="none" w:sz="0" w:space="0" w:color="auto"/>
            <w:bottom w:val="none" w:sz="0" w:space="0" w:color="auto"/>
            <w:right w:val="none" w:sz="0" w:space="0" w:color="auto"/>
          </w:divBdr>
          <w:divsChild>
            <w:div w:id="761028532">
              <w:marLeft w:val="0"/>
              <w:marRight w:val="0"/>
              <w:marTop w:val="0"/>
              <w:marBottom w:val="0"/>
              <w:divBdr>
                <w:top w:val="none" w:sz="0" w:space="0" w:color="auto"/>
                <w:left w:val="none" w:sz="0" w:space="0" w:color="auto"/>
                <w:bottom w:val="none" w:sz="0" w:space="0" w:color="auto"/>
                <w:right w:val="none" w:sz="0" w:space="0" w:color="auto"/>
              </w:divBdr>
            </w:div>
          </w:divsChild>
        </w:div>
        <w:div w:id="252931339">
          <w:marLeft w:val="0"/>
          <w:marRight w:val="0"/>
          <w:marTop w:val="300"/>
          <w:marBottom w:val="0"/>
          <w:divBdr>
            <w:top w:val="none" w:sz="0" w:space="0" w:color="auto"/>
            <w:left w:val="none" w:sz="0" w:space="0" w:color="auto"/>
            <w:bottom w:val="none" w:sz="0" w:space="0" w:color="auto"/>
            <w:right w:val="none" w:sz="0" w:space="0" w:color="auto"/>
          </w:divBdr>
          <w:divsChild>
            <w:div w:id="809519183">
              <w:marLeft w:val="0"/>
              <w:marRight w:val="0"/>
              <w:marTop w:val="0"/>
              <w:marBottom w:val="0"/>
              <w:divBdr>
                <w:top w:val="none" w:sz="0" w:space="0" w:color="auto"/>
                <w:left w:val="none" w:sz="0" w:space="0" w:color="auto"/>
                <w:bottom w:val="none" w:sz="0" w:space="0" w:color="auto"/>
                <w:right w:val="none" w:sz="0" w:space="0" w:color="auto"/>
              </w:divBdr>
              <w:divsChild>
                <w:div w:id="64450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687248">
          <w:marLeft w:val="0"/>
          <w:marRight w:val="0"/>
          <w:marTop w:val="300"/>
          <w:marBottom w:val="0"/>
          <w:divBdr>
            <w:top w:val="none" w:sz="0" w:space="0" w:color="auto"/>
            <w:left w:val="none" w:sz="0" w:space="0" w:color="auto"/>
            <w:bottom w:val="none" w:sz="0" w:space="0" w:color="auto"/>
            <w:right w:val="none" w:sz="0" w:space="0" w:color="auto"/>
          </w:divBdr>
          <w:divsChild>
            <w:div w:id="1904756949">
              <w:marLeft w:val="0"/>
              <w:marRight w:val="0"/>
              <w:marTop w:val="0"/>
              <w:marBottom w:val="0"/>
              <w:divBdr>
                <w:top w:val="none" w:sz="0" w:space="0" w:color="auto"/>
                <w:left w:val="none" w:sz="0" w:space="0" w:color="auto"/>
                <w:bottom w:val="none" w:sz="0" w:space="0" w:color="auto"/>
                <w:right w:val="none" w:sz="0" w:space="0" w:color="auto"/>
              </w:divBdr>
              <w:divsChild>
                <w:div w:id="158086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50093">
          <w:marLeft w:val="0"/>
          <w:marRight w:val="0"/>
          <w:marTop w:val="300"/>
          <w:marBottom w:val="0"/>
          <w:divBdr>
            <w:top w:val="none" w:sz="0" w:space="0" w:color="auto"/>
            <w:left w:val="none" w:sz="0" w:space="0" w:color="auto"/>
            <w:bottom w:val="none" w:sz="0" w:space="0" w:color="auto"/>
            <w:right w:val="none" w:sz="0" w:space="0" w:color="auto"/>
          </w:divBdr>
          <w:divsChild>
            <w:div w:id="1660497694">
              <w:marLeft w:val="0"/>
              <w:marRight w:val="0"/>
              <w:marTop w:val="0"/>
              <w:marBottom w:val="0"/>
              <w:divBdr>
                <w:top w:val="none" w:sz="0" w:space="0" w:color="auto"/>
                <w:left w:val="none" w:sz="0" w:space="0" w:color="auto"/>
                <w:bottom w:val="none" w:sz="0" w:space="0" w:color="auto"/>
                <w:right w:val="none" w:sz="0" w:space="0" w:color="auto"/>
              </w:divBdr>
              <w:divsChild>
                <w:div w:id="70159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549841">
          <w:marLeft w:val="0"/>
          <w:marRight w:val="0"/>
          <w:marTop w:val="300"/>
          <w:marBottom w:val="0"/>
          <w:divBdr>
            <w:top w:val="none" w:sz="0" w:space="0" w:color="auto"/>
            <w:left w:val="none" w:sz="0" w:space="0" w:color="auto"/>
            <w:bottom w:val="none" w:sz="0" w:space="0" w:color="auto"/>
            <w:right w:val="none" w:sz="0" w:space="0" w:color="auto"/>
          </w:divBdr>
          <w:divsChild>
            <w:div w:id="643780722">
              <w:marLeft w:val="0"/>
              <w:marRight w:val="0"/>
              <w:marTop w:val="0"/>
              <w:marBottom w:val="0"/>
              <w:divBdr>
                <w:top w:val="none" w:sz="0" w:space="0" w:color="auto"/>
                <w:left w:val="none" w:sz="0" w:space="0" w:color="auto"/>
                <w:bottom w:val="none" w:sz="0" w:space="0" w:color="auto"/>
                <w:right w:val="none" w:sz="0" w:space="0" w:color="auto"/>
              </w:divBdr>
              <w:divsChild>
                <w:div w:id="148638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272985">
      <w:bodyDiv w:val="1"/>
      <w:marLeft w:val="0"/>
      <w:marRight w:val="0"/>
      <w:marTop w:val="0"/>
      <w:marBottom w:val="0"/>
      <w:divBdr>
        <w:top w:val="none" w:sz="0" w:space="0" w:color="auto"/>
        <w:left w:val="none" w:sz="0" w:space="0" w:color="auto"/>
        <w:bottom w:val="none" w:sz="0" w:space="0" w:color="auto"/>
        <w:right w:val="none" w:sz="0" w:space="0" w:color="auto"/>
      </w:divBdr>
    </w:div>
    <w:div w:id="696583121">
      <w:bodyDiv w:val="1"/>
      <w:marLeft w:val="0"/>
      <w:marRight w:val="0"/>
      <w:marTop w:val="0"/>
      <w:marBottom w:val="0"/>
      <w:divBdr>
        <w:top w:val="none" w:sz="0" w:space="0" w:color="auto"/>
        <w:left w:val="none" w:sz="0" w:space="0" w:color="auto"/>
        <w:bottom w:val="none" w:sz="0" w:space="0" w:color="auto"/>
        <w:right w:val="none" w:sz="0" w:space="0" w:color="auto"/>
      </w:divBdr>
    </w:div>
    <w:div w:id="698824396">
      <w:bodyDiv w:val="1"/>
      <w:marLeft w:val="0"/>
      <w:marRight w:val="0"/>
      <w:marTop w:val="0"/>
      <w:marBottom w:val="0"/>
      <w:divBdr>
        <w:top w:val="none" w:sz="0" w:space="0" w:color="auto"/>
        <w:left w:val="none" w:sz="0" w:space="0" w:color="auto"/>
        <w:bottom w:val="none" w:sz="0" w:space="0" w:color="auto"/>
        <w:right w:val="none" w:sz="0" w:space="0" w:color="auto"/>
      </w:divBdr>
      <w:divsChild>
        <w:div w:id="2076466946">
          <w:marLeft w:val="0"/>
          <w:marRight w:val="0"/>
          <w:marTop w:val="0"/>
          <w:marBottom w:val="0"/>
          <w:divBdr>
            <w:top w:val="none" w:sz="0" w:space="0" w:color="auto"/>
            <w:left w:val="none" w:sz="0" w:space="0" w:color="auto"/>
            <w:bottom w:val="none" w:sz="0" w:space="0" w:color="auto"/>
            <w:right w:val="none" w:sz="0" w:space="0" w:color="auto"/>
          </w:divBdr>
        </w:div>
        <w:div w:id="654181996">
          <w:marLeft w:val="0"/>
          <w:marRight w:val="0"/>
          <w:marTop w:val="0"/>
          <w:marBottom w:val="0"/>
          <w:divBdr>
            <w:top w:val="none" w:sz="0" w:space="0" w:color="auto"/>
            <w:left w:val="none" w:sz="0" w:space="0" w:color="auto"/>
            <w:bottom w:val="none" w:sz="0" w:space="0" w:color="auto"/>
            <w:right w:val="none" w:sz="0" w:space="0" w:color="auto"/>
          </w:divBdr>
          <w:divsChild>
            <w:div w:id="1643121716">
              <w:marLeft w:val="0"/>
              <w:marRight w:val="0"/>
              <w:marTop w:val="0"/>
              <w:marBottom w:val="0"/>
              <w:divBdr>
                <w:top w:val="none" w:sz="0" w:space="0" w:color="auto"/>
                <w:left w:val="none" w:sz="0" w:space="0" w:color="auto"/>
                <w:bottom w:val="none" w:sz="0" w:space="0" w:color="auto"/>
                <w:right w:val="none" w:sz="0" w:space="0" w:color="auto"/>
              </w:divBdr>
            </w:div>
          </w:divsChild>
        </w:div>
        <w:div w:id="1963459477">
          <w:marLeft w:val="0"/>
          <w:marRight w:val="0"/>
          <w:marTop w:val="0"/>
          <w:marBottom w:val="0"/>
          <w:divBdr>
            <w:top w:val="none" w:sz="0" w:space="0" w:color="auto"/>
            <w:left w:val="none" w:sz="0" w:space="0" w:color="auto"/>
            <w:bottom w:val="none" w:sz="0" w:space="0" w:color="auto"/>
            <w:right w:val="none" w:sz="0" w:space="0" w:color="auto"/>
          </w:divBdr>
        </w:div>
        <w:div w:id="916593734">
          <w:marLeft w:val="0"/>
          <w:marRight w:val="0"/>
          <w:marTop w:val="0"/>
          <w:marBottom w:val="0"/>
          <w:divBdr>
            <w:top w:val="none" w:sz="0" w:space="0" w:color="auto"/>
            <w:left w:val="none" w:sz="0" w:space="0" w:color="auto"/>
            <w:bottom w:val="none" w:sz="0" w:space="0" w:color="auto"/>
            <w:right w:val="none" w:sz="0" w:space="0" w:color="auto"/>
          </w:divBdr>
          <w:divsChild>
            <w:div w:id="103233898">
              <w:marLeft w:val="0"/>
              <w:marRight w:val="0"/>
              <w:marTop w:val="0"/>
              <w:marBottom w:val="0"/>
              <w:divBdr>
                <w:top w:val="none" w:sz="0" w:space="0" w:color="auto"/>
                <w:left w:val="none" w:sz="0" w:space="0" w:color="auto"/>
                <w:bottom w:val="none" w:sz="0" w:space="0" w:color="auto"/>
                <w:right w:val="none" w:sz="0" w:space="0" w:color="auto"/>
              </w:divBdr>
            </w:div>
          </w:divsChild>
        </w:div>
        <w:div w:id="745611168">
          <w:marLeft w:val="0"/>
          <w:marRight w:val="0"/>
          <w:marTop w:val="0"/>
          <w:marBottom w:val="0"/>
          <w:divBdr>
            <w:top w:val="none" w:sz="0" w:space="0" w:color="auto"/>
            <w:left w:val="none" w:sz="0" w:space="0" w:color="auto"/>
            <w:bottom w:val="none" w:sz="0" w:space="0" w:color="auto"/>
            <w:right w:val="none" w:sz="0" w:space="0" w:color="auto"/>
          </w:divBdr>
        </w:div>
        <w:div w:id="1165440412">
          <w:marLeft w:val="0"/>
          <w:marRight w:val="0"/>
          <w:marTop w:val="0"/>
          <w:marBottom w:val="0"/>
          <w:divBdr>
            <w:top w:val="none" w:sz="0" w:space="0" w:color="auto"/>
            <w:left w:val="none" w:sz="0" w:space="0" w:color="auto"/>
            <w:bottom w:val="none" w:sz="0" w:space="0" w:color="auto"/>
            <w:right w:val="none" w:sz="0" w:space="0" w:color="auto"/>
          </w:divBdr>
          <w:divsChild>
            <w:div w:id="1633557277">
              <w:marLeft w:val="0"/>
              <w:marRight w:val="0"/>
              <w:marTop w:val="0"/>
              <w:marBottom w:val="0"/>
              <w:divBdr>
                <w:top w:val="none" w:sz="0" w:space="0" w:color="auto"/>
                <w:left w:val="none" w:sz="0" w:space="0" w:color="auto"/>
                <w:bottom w:val="none" w:sz="0" w:space="0" w:color="auto"/>
                <w:right w:val="none" w:sz="0" w:space="0" w:color="auto"/>
              </w:divBdr>
            </w:div>
          </w:divsChild>
        </w:div>
        <w:div w:id="825705875">
          <w:marLeft w:val="0"/>
          <w:marRight w:val="0"/>
          <w:marTop w:val="0"/>
          <w:marBottom w:val="0"/>
          <w:divBdr>
            <w:top w:val="none" w:sz="0" w:space="0" w:color="auto"/>
            <w:left w:val="none" w:sz="0" w:space="0" w:color="auto"/>
            <w:bottom w:val="none" w:sz="0" w:space="0" w:color="auto"/>
            <w:right w:val="none" w:sz="0" w:space="0" w:color="auto"/>
          </w:divBdr>
        </w:div>
        <w:div w:id="94132904">
          <w:marLeft w:val="0"/>
          <w:marRight w:val="0"/>
          <w:marTop w:val="0"/>
          <w:marBottom w:val="0"/>
          <w:divBdr>
            <w:top w:val="none" w:sz="0" w:space="0" w:color="auto"/>
            <w:left w:val="none" w:sz="0" w:space="0" w:color="auto"/>
            <w:bottom w:val="none" w:sz="0" w:space="0" w:color="auto"/>
            <w:right w:val="none" w:sz="0" w:space="0" w:color="auto"/>
          </w:divBdr>
          <w:divsChild>
            <w:div w:id="1008599107">
              <w:marLeft w:val="0"/>
              <w:marRight w:val="0"/>
              <w:marTop w:val="0"/>
              <w:marBottom w:val="0"/>
              <w:divBdr>
                <w:top w:val="none" w:sz="0" w:space="0" w:color="auto"/>
                <w:left w:val="none" w:sz="0" w:space="0" w:color="auto"/>
                <w:bottom w:val="none" w:sz="0" w:space="0" w:color="auto"/>
                <w:right w:val="none" w:sz="0" w:space="0" w:color="auto"/>
              </w:divBdr>
            </w:div>
          </w:divsChild>
        </w:div>
        <w:div w:id="179900406">
          <w:marLeft w:val="0"/>
          <w:marRight w:val="0"/>
          <w:marTop w:val="0"/>
          <w:marBottom w:val="0"/>
          <w:divBdr>
            <w:top w:val="none" w:sz="0" w:space="0" w:color="auto"/>
            <w:left w:val="none" w:sz="0" w:space="0" w:color="auto"/>
            <w:bottom w:val="none" w:sz="0" w:space="0" w:color="auto"/>
            <w:right w:val="none" w:sz="0" w:space="0" w:color="auto"/>
          </w:divBdr>
        </w:div>
        <w:div w:id="1023435087">
          <w:marLeft w:val="0"/>
          <w:marRight w:val="0"/>
          <w:marTop w:val="0"/>
          <w:marBottom w:val="0"/>
          <w:divBdr>
            <w:top w:val="none" w:sz="0" w:space="0" w:color="auto"/>
            <w:left w:val="none" w:sz="0" w:space="0" w:color="auto"/>
            <w:bottom w:val="none" w:sz="0" w:space="0" w:color="auto"/>
            <w:right w:val="none" w:sz="0" w:space="0" w:color="auto"/>
          </w:divBdr>
          <w:divsChild>
            <w:div w:id="1594587293">
              <w:marLeft w:val="0"/>
              <w:marRight w:val="0"/>
              <w:marTop w:val="0"/>
              <w:marBottom w:val="0"/>
              <w:divBdr>
                <w:top w:val="none" w:sz="0" w:space="0" w:color="auto"/>
                <w:left w:val="none" w:sz="0" w:space="0" w:color="auto"/>
                <w:bottom w:val="none" w:sz="0" w:space="0" w:color="auto"/>
                <w:right w:val="none" w:sz="0" w:space="0" w:color="auto"/>
              </w:divBdr>
            </w:div>
          </w:divsChild>
        </w:div>
        <w:div w:id="996419218">
          <w:marLeft w:val="0"/>
          <w:marRight w:val="0"/>
          <w:marTop w:val="0"/>
          <w:marBottom w:val="0"/>
          <w:divBdr>
            <w:top w:val="none" w:sz="0" w:space="0" w:color="auto"/>
            <w:left w:val="none" w:sz="0" w:space="0" w:color="auto"/>
            <w:bottom w:val="none" w:sz="0" w:space="0" w:color="auto"/>
            <w:right w:val="none" w:sz="0" w:space="0" w:color="auto"/>
          </w:divBdr>
        </w:div>
        <w:div w:id="1691760738">
          <w:marLeft w:val="0"/>
          <w:marRight w:val="0"/>
          <w:marTop w:val="0"/>
          <w:marBottom w:val="0"/>
          <w:divBdr>
            <w:top w:val="none" w:sz="0" w:space="0" w:color="auto"/>
            <w:left w:val="none" w:sz="0" w:space="0" w:color="auto"/>
            <w:bottom w:val="none" w:sz="0" w:space="0" w:color="auto"/>
            <w:right w:val="none" w:sz="0" w:space="0" w:color="auto"/>
          </w:divBdr>
          <w:divsChild>
            <w:div w:id="1222864249">
              <w:marLeft w:val="0"/>
              <w:marRight w:val="0"/>
              <w:marTop w:val="0"/>
              <w:marBottom w:val="0"/>
              <w:divBdr>
                <w:top w:val="none" w:sz="0" w:space="0" w:color="auto"/>
                <w:left w:val="none" w:sz="0" w:space="0" w:color="auto"/>
                <w:bottom w:val="none" w:sz="0" w:space="0" w:color="auto"/>
                <w:right w:val="none" w:sz="0" w:space="0" w:color="auto"/>
              </w:divBdr>
            </w:div>
          </w:divsChild>
        </w:div>
        <w:div w:id="490755785">
          <w:marLeft w:val="0"/>
          <w:marRight w:val="0"/>
          <w:marTop w:val="0"/>
          <w:marBottom w:val="0"/>
          <w:divBdr>
            <w:top w:val="none" w:sz="0" w:space="0" w:color="auto"/>
            <w:left w:val="none" w:sz="0" w:space="0" w:color="auto"/>
            <w:bottom w:val="none" w:sz="0" w:space="0" w:color="auto"/>
            <w:right w:val="none" w:sz="0" w:space="0" w:color="auto"/>
          </w:divBdr>
        </w:div>
        <w:div w:id="1451435527">
          <w:marLeft w:val="0"/>
          <w:marRight w:val="0"/>
          <w:marTop w:val="0"/>
          <w:marBottom w:val="0"/>
          <w:divBdr>
            <w:top w:val="none" w:sz="0" w:space="0" w:color="auto"/>
            <w:left w:val="none" w:sz="0" w:space="0" w:color="auto"/>
            <w:bottom w:val="none" w:sz="0" w:space="0" w:color="auto"/>
            <w:right w:val="none" w:sz="0" w:space="0" w:color="auto"/>
          </w:divBdr>
          <w:divsChild>
            <w:div w:id="222720100">
              <w:marLeft w:val="0"/>
              <w:marRight w:val="0"/>
              <w:marTop w:val="0"/>
              <w:marBottom w:val="0"/>
              <w:divBdr>
                <w:top w:val="none" w:sz="0" w:space="0" w:color="auto"/>
                <w:left w:val="none" w:sz="0" w:space="0" w:color="auto"/>
                <w:bottom w:val="none" w:sz="0" w:space="0" w:color="auto"/>
                <w:right w:val="none" w:sz="0" w:space="0" w:color="auto"/>
              </w:divBdr>
            </w:div>
          </w:divsChild>
        </w:div>
        <w:div w:id="1346437805">
          <w:marLeft w:val="0"/>
          <w:marRight w:val="0"/>
          <w:marTop w:val="300"/>
          <w:marBottom w:val="0"/>
          <w:divBdr>
            <w:top w:val="none" w:sz="0" w:space="0" w:color="auto"/>
            <w:left w:val="none" w:sz="0" w:space="0" w:color="auto"/>
            <w:bottom w:val="none" w:sz="0" w:space="0" w:color="auto"/>
            <w:right w:val="none" w:sz="0" w:space="0" w:color="auto"/>
          </w:divBdr>
          <w:divsChild>
            <w:div w:id="889801935">
              <w:marLeft w:val="0"/>
              <w:marRight w:val="0"/>
              <w:marTop w:val="0"/>
              <w:marBottom w:val="0"/>
              <w:divBdr>
                <w:top w:val="none" w:sz="0" w:space="0" w:color="auto"/>
                <w:left w:val="none" w:sz="0" w:space="0" w:color="auto"/>
                <w:bottom w:val="none" w:sz="0" w:space="0" w:color="auto"/>
                <w:right w:val="none" w:sz="0" w:space="0" w:color="auto"/>
              </w:divBdr>
              <w:divsChild>
                <w:div w:id="18316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987958">
          <w:marLeft w:val="0"/>
          <w:marRight w:val="0"/>
          <w:marTop w:val="300"/>
          <w:marBottom w:val="0"/>
          <w:divBdr>
            <w:top w:val="none" w:sz="0" w:space="0" w:color="auto"/>
            <w:left w:val="none" w:sz="0" w:space="0" w:color="auto"/>
            <w:bottom w:val="none" w:sz="0" w:space="0" w:color="auto"/>
            <w:right w:val="none" w:sz="0" w:space="0" w:color="auto"/>
          </w:divBdr>
          <w:divsChild>
            <w:div w:id="154229770">
              <w:marLeft w:val="0"/>
              <w:marRight w:val="0"/>
              <w:marTop w:val="0"/>
              <w:marBottom w:val="0"/>
              <w:divBdr>
                <w:top w:val="none" w:sz="0" w:space="0" w:color="auto"/>
                <w:left w:val="none" w:sz="0" w:space="0" w:color="auto"/>
                <w:bottom w:val="none" w:sz="0" w:space="0" w:color="auto"/>
                <w:right w:val="none" w:sz="0" w:space="0" w:color="auto"/>
              </w:divBdr>
              <w:divsChild>
                <w:div w:id="5396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577801">
          <w:marLeft w:val="0"/>
          <w:marRight w:val="0"/>
          <w:marTop w:val="300"/>
          <w:marBottom w:val="0"/>
          <w:divBdr>
            <w:top w:val="none" w:sz="0" w:space="0" w:color="auto"/>
            <w:left w:val="none" w:sz="0" w:space="0" w:color="auto"/>
            <w:bottom w:val="none" w:sz="0" w:space="0" w:color="auto"/>
            <w:right w:val="none" w:sz="0" w:space="0" w:color="auto"/>
          </w:divBdr>
          <w:divsChild>
            <w:div w:id="830564705">
              <w:marLeft w:val="0"/>
              <w:marRight w:val="0"/>
              <w:marTop w:val="0"/>
              <w:marBottom w:val="0"/>
              <w:divBdr>
                <w:top w:val="none" w:sz="0" w:space="0" w:color="auto"/>
                <w:left w:val="none" w:sz="0" w:space="0" w:color="auto"/>
                <w:bottom w:val="none" w:sz="0" w:space="0" w:color="auto"/>
                <w:right w:val="none" w:sz="0" w:space="0" w:color="auto"/>
              </w:divBdr>
              <w:divsChild>
                <w:div w:id="226960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317082">
          <w:marLeft w:val="0"/>
          <w:marRight w:val="0"/>
          <w:marTop w:val="300"/>
          <w:marBottom w:val="0"/>
          <w:divBdr>
            <w:top w:val="none" w:sz="0" w:space="0" w:color="auto"/>
            <w:left w:val="none" w:sz="0" w:space="0" w:color="auto"/>
            <w:bottom w:val="none" w:sz="0" w:space="0" w:color="auto"/>
            <w:right w:val="none" w:sz="0" w:space="0" w:color="auto"/>
          </w:divBdr>
          <w:divsChild>
            <w:div w:id="221255521">
              <w:marLeft w:val="0"/>
              <w:marRight w:val="0"/>
              <w:marTop w:val="0"/>
              <w:marBottom w:val="0"/>
              <w:divBdr>
                <w:top w:val="none" w:sz="0" w:space="0" w:color="auto"/>
                <w:left w:val="none" w:sz="0" w:space="0" w:color="auto"/>
                <w:bottom w:val="none" w:sz="0" w:space="0" w:color="auto"/>
                <w:right w:val="none" w:sz="0" w:space="0" w:color="auto"/>
              </w:divBdr>
              <w:divsChild>
                <w:div w:id="198601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3599166">
      <w:bodyDiv w:val="1"/>
      <w:marLeft w:val="0"/>
      <w:marRight w:val="0"/>
      <w:marTop w:val="0"/>
      <w:marBottom w:val="0"/>
      <w:divBdr>
        <w:top w:val="none" w:sz="0" w:space="0" w:color="auto"/>
        <w:left w:val="none" w:sz="0" w:space="0" w:color="auto"/>
        <w:bottom w:val="none" w:sz="0" w:space="0" w:color="auto"/>
        <w:right w:val="none" w:sz="0" w:space="0" w:color="auto"/>
      </w:divBdr>
    </w:div>
    <w:div w:id="703794754">
      <w:bodyDiv w:val="1"/>
      <w:marLeft w:val="0"/>
      <w:marRight w:val="0"/>
      <w:marTop w:val="0"/>
      <w:marBottom w:val="0"/>
      <w:divBdr>
        <w:top w:val="none" w:sz="0" w:space="0" w:color="auto"/>
        <w:left w:val="none" w:sz="0" w:space="0" w:color="auto"/>
        <w:bottom w:val="none" w:sz="0" w:space="0" w:color="auto"/>
        <w:right w:val="none" w:sz="0" w:space="0" w:color="auto"/>
      </w:divBdr>
    </w:div>
    <w:div w:id="706444373">
      <w:bodyDiv w:val="1"/>
      <w:marLeft w:val="0"/>
      <w:marRight w:val="0"/>
      <w:marTop w:val="0"/>
      <w:marBottom w:val="0"/>
      <w:divBdr>
        <w:top w:val="none" w:sz="0" w:space="0" w:color="auto"/>
        <w:left w:val="none" w:sz="0" w:space="0" w:color="auto"/>
        <w:bottom w:val="none" w:sz="0" w:space="0" w:color="auto"/>
        <w:right w:val="none" w:sz="0" w:space="0" w:color="auto"/>
      </w:divBdr>
    </w:div>
    <w:div w:id="708603440">
      <w:bodyDiv w:val="1"/>
      <w:marLeft w:val="0"/>
      <w:marRight w:val="0"/>
      <w:marTop w:val="0"/>
      <w:marBottom w:val="0"/>
      <w:divBdr>
        <w:top w:val="none" w:sz="0" w:space="0" w:color="auto"/>
        <w:left w:val="none" w:sz="0" w:space="0" w:color="auto"/>
        <w:bottom w:val="none" w:sz="0" w:space="0" w:color="auto"/>
        <w:right w:val="none" w:sz="0" w:space="0" w:color="auto"/>
      </w:divBdr>
      <w:divsChild>
        <w:div w:id="2074810884">
          <w:marLeft w:val="0"/>
          <w:marRight w:val="0"/>
          <w:marTop w:val="0"/>
          <w:marBottom w:val="0"/>
          <w:divBdr>
            <w:top w:val="none" w:sz="0" w:space="0" w:color="auto"/>
            <w:left w:val="none" w:sz="0" w:space="0" w:color="auto"/>
            <w:bottom w:val="none" w:sz="0" w:space="0" w:color="auto"/>
            <w:right w:val="none" w:sz="0" w:space="0" w:color="auto"/>
          </w:divBdr>
        </w:div>
        <w:div w:id="87236695">
          <w:marLeft w:val="0"/>
          <w:marRight w:val="0"/>
          <w:marTop w:val="0"/>
          <w:marBottom w:val="0"/>
          <w:divBdr>
            <w:top w:val="none" w:sz="0" w:space="0" w:color="auto"/>
            <w:left w:val="none" w:sz="0" w:space="0" w:color="auto"/>
            <w:bottom w:val="none" w:sz="0" w:space="0" w:color="auto"/>
            <w:right w:val="none" w:sz="0" w:space="0" w:color="auto"/>
          </w:divBdr>
          <w:divsChild>
            <w:div w:id="487987245">
              <w:marLeft w:val="0"/>
              <w:marRight w:val="0"/>
              <w:marTop w:val="0"/>
              <w:marBottom w:val="0"/>
              <w:divBdr>
                <w:top w:val="none" w:sz="0" w:space="0" w:color="auto"/>
                <w:left w:val="none" w:sz="0" w:space="0" w:color="auto"/>
                <w:bottom w:val="none" w:sz="0" w:space="0" w:color="auto"/>
                <w:right w:val="none" w:sz="0" w:space="0" w:color="auto"/>
              </w:divBdr>
            </w:div>
          </w:divsChild>
        </w:div>
        <w:div w:id="789593303">
          <w:marLeft w:val="0"/>
          <w:marRight w:val="0"/>
          <w:marTop w:val="0"/>
          <w:marBottom w:val="0"/>
          <w:divBdr>
            <w:top w:val="none" w:sz="0" w:space="0" w:color="auto"/>
            <w:left w:val="none" w:sz="0" w:space="0" w:color="auto"/>
            <w:bottom w:val="none" w:sz="0" w:space="0" w:color="auto"/>
            <w:right w:val="none" w:sz="0" w:space="0" w:color="auto"/>
          </w:divBdr>
        </w:div>
        <w:div w:id="861939553">
          <w:marLeft w:val="0"/>
          <w:marRight w:val="0"/>
          <w:marTop w:val="0"/>
          <w:marBottom w:val="0"/>
          <w:divBdr>
            <w:top w:val="none" w:sz="0" w:space="0" w:color="auto"/>
            <w:left w:val="none" w:sz="0" w:space="0" w:color="auto"/>
            <w:bottom w:val="none" w:sz="0" w:space="0" w:color="auto"/>
            <w:right w:val="none" w:sz="0" w:space="0" w:color="auto"/>
          </w:divBdr>
          <w:divsChild>
            <w:div w:id="568686975">
              <w:marLeft w:val="0"/>
              <w:marRight w:val="0"/>
              <w:marTop w:val="0"/>
              <w:marBottom w:val="0"/>
              <w:divBdr>
                <w:top w:val="none" w:sz="0" w:space="0" w:color="auto"/>
                <w:left w:val="none" w:sz="0" w:space="0" w:color="auto"/>
                <w:bottom w:val="none" w:sz="0" w:space="0" w:color="auto"/>
                <w:right w:val="none" w:sz="0" w:space="0" w:color="auto"/>
              </w:divBdr>
            </w:div>
          </w:divsChild>
        </w:div>
        <w:div w:id="1095784973">
          <w:marLeft w:val="0"/>
          <w:marRight w:val="0"/>
          <w:marTop w:val="0"/>
          <w:marBottom w:val="0"/>
          <w:divBdr>
            <w:top w:val="none" w:sz="0" w:space="0" w:color="auto"/>
            <w:left w:val="none" w:sz="0" w:space="0" w:color="auto"/>
            <w:bottom w:val="none" w:sz="0" w:space="0" w:color="auto"/>
            <w:right w:val="none" w:sz="0" w:space="0" w:color="auto"/>
          </w:divBdr>
        </w:div>
        <w:div w:id="598563759">
          <w:marLeft w:val="0"/>
          <w:marRight w:val="0"/>
          <w:marTop w:val="0"/>
          <w:marBottom w:val="0"/>
          <w:divBdr>
            <w:top w:val="none" w:sz="0" w:space="0" w:color="auto"/>
            <w:left w:val="none" w:sz="0" w:space="0" w:color="auto"/>
            <w:bottom w:val="none" w:sz="0" w:space="0" w:color="auto"/>
            <w:right w:val="none" w:sz="0" w:space="0" w:color="auto"/>
          </w:divBdr>
          <w:divsChild>
            <w:div w:id="1190412577">
              <w:marLeft w:val="0"/>
              <w:marRight w:val="0"/>
              <w:marTop w:val="0"/>
              <w:marBottom w:val="0"/>
              <w:divBdr>
                <w:top w:val="none" w:sz="0" w:space="0" w:color="auto"/>
                <w:left w:val="none" w:sz="0" w:space="0" w:color="auto"/>
                <w:bottom w:val="none" w:sz="0" w:space="0" w:color="auto"/>
                <w:right w:val="none" w:sz="0" w:space="0" w:color="auto"/>
              </w:divBdr>
            </w:div>
          </w:divsChild>
        </w:div>
        <w:div w:id="1728793763">
          <w:marLeft w:val="0"/>
          <w:marRight w:val="0"/>
          <w:marTop w:val="0"/>
          <w:marBottom w:val="0"/>
          <w:divBdr>
            <w:top w:val="none" w:sz="0" w:space="0" w:color="auto"/>
            <w:left w:val="none" w:sz="0" w:space="0" w:color="auto"/>
            <w:bottom w:val="none" w:sz="0" w:space="0" w:color="auto"/>
            <w:right w:val="none" w:sz="0" w:space="0" w:color="auto"/>
          </w:divBdr>
        </w:div>
        <w:div w:id="1880313168">
          <w:marLeft w:val="0"/>
          <w:marRight w:val="0"/>
          <w:marTop w:val="0"/>
          <w:marBottom w:val="0"/>
          <w:divBdr>
            <w:top w:val="none" w:sz="0" w:space="0" w:color="auto"/>
            <w:left w:val="none" w:sz="0" w:space="0" w:color="auto"/>
            <w:bottom w:val="none" w:sz="0" w:space="0" w:color="auto"/>
            <w:right w:val="none" w:sz="0" w:space="0" w:color="auto"/>
          </w:divBdr>
          <w:divsChild>
            <w:div w:id="464086173">
              <w:marLeft w:val="0"/>
              <w:marRight w:val="0"/>
              <w:marTop w:val="0"/>
              <w:marBottom w:val="0"/>
              <w:divBdr>
                <w:top w:val="none" w:sz="0" w:space="0" w:color="auto"/>
                <w:left w:val="none" w:sz="0" w:space="0" w:color="auto"/>
                <w:bottom w:val="none" w:sz="0" w:space="0" w:color="auto"/>
                <w:right w:val="none" w:sz="0" w:space="0" w:color="auto"/>
              </w:divBdr>
            </w:div>
          </w:divsChild>
        </w:div>
        <w:div w:id="566302808">
          <w:marLeft w:val="0"/>
          <w:marRight w:val="0"/>
          <w:marTop w:val="0"/>
          <w:marBottom w:val="0"/>
          <w:divBdr>
            <w:top w:val="none" w:sz="0" w:space="0" w:color="auto"/>
            <w:left w:val="none" w:sz="0" w:space="0" w:color="auto"/>
            <w:bottom w:val="none" w:sz="0" w:space="0" w:color="auto"/>
            <w:right w:val="none" w:sz="0" w:space="0" w:color="auto"/>
          </w:divBdr>
        </w:div>
        <w:div w:id="1027021276">
          <w:marLeft w:val="0"/>
          <w:marRight w:val="0"/>
          <w:marTop w:val="0"/>
          <w:marBottom w:val="0"/>
          <w:divBdr>
            <w:top w:val="none" w:sz="0" w:space="0" w:color="auto"/>
            <w:left w:val="none" w:sz="0" w:space="0" w:color="auto"/>
            <w:bottom w:val="none" w:sz="0" w:space="0" w:color="auto"/>
            <w:right w:val="none" w:sz="0" w:space="0" w:color="auto"/>
          </w:divBdr>
          <w:divsChild>
            <w:div w:id="28073338">
              <w:marLeft w:val="0"/>
              <w:marRight w:val="0"/>
              <w:marTop w:val="0"/>
              <w:marBottom w:val="0"/>
              <w:divBdr>
                <w:top w:val="none" w:sz="0" w:space="0" w:color="auto"/>
                <w:left w:val="none" w:sz="0" w:space="0" w:color="auto"/>
                <w:bottom w:val="none" w:sz="0" w:space="0" w:color="auto"/>
                <w:right w:val="none" w:sz="0" w:space="0" w:color="auto"/>
              </w:divBdr>
            </w:div>
          </w:divsChild>
        </w:div>
        <w:div w:id="438256184">
          <w:marLeft w:val="0"/>
          <w:marRight w:val="0"/>
          <w:marTop w:val="0"/>
          <w:marBottom w:val="0"/>
          <w:divBdr>
            <w:top w:val="none" w:sz="0" w:space="0" w:color="auto"/>
            <w:left w:val="none" w:sz="0" w:space="0" w:color="auto"/>
            <w:bottom w:val="none" w:sz="0" w:space="0" w:color="auto"/>
            <w:right w:val="none" w:sz="0" w:space="0" w:color="auto"/>
          </w:divBdr>
        </w:div>
        <w:div w:id="971978422">
          <w:marLeft w:val="0"/>
          <w:marRight w:val="0"/>
          <w:marTop w:val="0"/>
          <w:marBottom w:val="0"/>
          <w:divBdr>
            <w:top w:val="none" w:sz="0" w:space="0" w:color="auto"/>
            <w:left w:val="none" w:sz="0" w:space="0" w:color="auto"/>
            <w:bottom w:val="none" w:sz="0" w:space="0" w:color="auto"/>
            <w:right w:val="none" w:sz="0" w:space="0" w:color="auto"/>
          </w:divBdr>
          <w:divsChild>
            <w:div w:id="1812405158">
              <w:marLeft w:val="0"/>
              <w:marRight w:val="0"/>
              <w:marTop w:val="0"/>
              <w:marBottom w:val="0"/>
              <w:divBdr>
                <w:top w:val="none" w:sz="0" w:space="0" w:color="auto"/>
                <w:left w:val="none" w:sz="0" w:space="0" w:color="auto"/>
                <w:bottom w:val="none" w:sz="0" w:space="0" w:color="auto"/>
                <w:right w:val="none" w:sz="0" w:space="0" w:color="auto"/>
              </w:divBdr>
            </w:div>
          </w:divsChild>
        </w:div>
        <w:div w:id="1789010226">
          <w:marLeft w:val="0"/>
          <w:marRight w:val="0"/>
          <w:marTop w:val="0"/>
          <w:marBottom w:val="0"/>
          <w:divBdr>
            <w:top w:val="none" w:sz="0" w:space="0" w:color="auto"/>
            <w:left w:val="none" w:sz="0" w:space="0" w:color="auto"/>
            <w:bottom w:val="none" w:sz="0" w:space="0" w:color="auto"/>
            <w:right w:val="none" w:sz="0" w:space="0" w:color="auto"/>
          </w:divBdr>
        </w:div>
        <w:div w:id="663124843">
          <w:marLeft w:val="0"/>
          <w:marRight w:val="0"/>
          <w:marTop w:val="0"/>
          <w:marBottom w:val="0"/>
          <w:divBdr>
            <w:top w:val="none" w:sz="0" w:space="0" w:color="auto"/>
            <w:left w:val="none" w:sz="0" w:space="0" w:color="auto"/>
            <w:bottom w:val="none" w:sz="0" w:space="0" w:color="auto"/>
            <w:right w:val="none" w:sz="0" w:space="0" w:color="auto"/>
          </w:divBdr>
          <w:divsChild>
            <w:div w:id="316493490">
              <w:marLeft w:val="0"/>
              <w:marRight w:val="0"/>
              <w:marTop w:val="0"/>
              <w:marBottom w:val="0"/>
              <w:divBdr>
                <w:top w:val="none" w:sz="0" w:space="0" w:color="auto"/>
                <w:left w:val="none" w:sz="0" w:space="0" w:color="auto"/>
                <w:bottom w:val="none" w:sz="0" w:space="0" w:color="auto"/>
                <w:right w:val="none" w:sz="0" w:space="0" w:color="auto"/>
              </w:divBdr>
            </w:div>
          </w:divsChild>
        </w:div>
        <w:div w:id="403990311">
          <w:marLeft w:val="0"/>
          <w:marRight w:val="0"/>
          <w:marTop w:val="300"/>
          <w:marBottom w:val="0"/>
          <w:divBdr>
            <w:top w:val="none" w:sz="0" w:space="0" w:color="auto"/>
            <w:left w:val="none" w:sz="0" w:space="0" w:color="auto"/>
            <w:bottom w:val="none" w:sz="0" w:space="0" w:color="auto"/>
            <w:right w:val="none" w:sz="0" w:space="0" w:color="auto"/>
          </w:divBdr>
          <w:divsChild>
            <w:div w:id="1074888303">
              <w:marLeft w:val="0"/>
              <w:marRight w:val="0"/>
              <w:marTop w:val="0"/>
              <w:marBottom w:val="0"/>
              <w:divBdr>
                <w:top w:val="none" w:sz="0" w:space="0" w:color="auto"/>
                <w:left w:val="none" w:sz="0" w:space="0" w:color="auto"/>
                <w:bottom w:val="none" w:sz="0" w:space="0" w:color="auto"/>
                <w:right w:val="none" w:sz="0" w:space="0" w:color="auto"/>
              </w:divBdr>
              <w:divsChild>
                <w:div w:id="149929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435088">
          <w:marLeft w:val="0"/>
          <w:marRight w:val="0"/>
          <w:marTop w:val="300"/>
          <w:marBottom w:val="0"/>
          <w:divBdr>
            <w:top w:val="none" w:sz="0" w:space="0" w:color="auto"/>
            <w:left w:val="none" w:sz="0" w:space="0" w:color="auto"/>
            <w:bottom w:val="none" w:sz="0" w:space="0" w:color="auto"/>
            <w:right w:val="none" w:sz="0" w:space="0" w:color="auto"/>
          </w:divBdr>
          <w:divsChild>
            <w:div w:id="999311338">
              <w:marLeft w:val="0"/>
              <w:marRight w:val="0"/>
              <w:marTop w:val="0"/>
              <w:marBottom w:val="0"/>
              <w:divBdr>
                <w:top w:val="none" w:sz="0" w:space="0" w:color="auto"/>
                <w:left w:val="none" w:sz="0" w:space="0" w:color="auto"/>
                <w:bottom w:val="none" w:sz="0" w:space="0" w:color="auto"/>
                <w:right w:val="none" w:sz="0" w:space="0" w:color="auto"/>
              </w:divBdr>
              <w:divsChild>
                <w:div w:id="191905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88395">
          <w:marLeft w:val="0"/>
          <w:marRight w:val="0"/>
          <w:marTop w:val="300"/>
          <w:marBottom w:val="0"/>
          <w:divBdr>
            <w:top w:val="none" w:sz="0" w:space="0" w:color="auto"/>
            <w:left w:val="none" w:sz="0" w:space="0" w:color="auto"/>
            <w:bottom w:val="none" w:sz="0" w:space="0" w:color="auto"/>
            <w:right w:val="none" w:sz="0" w:space="0" w:color="auto"/>
          </w:divBdr>
          <w:divsChild>
            <w:div w:id="1857038272">
              <w:marLeft w:val="0"/>
              <w:marRight w:val="0"/>
              <w:marTop w:val="0"/>
              <w:marBottom w:val="0"/>
              <w:divBdr>
                <w:top w:val="none" w:sz="0" w:space="0" w:color="auto"/>
                <w:left w:val="none" w:sz="0" w:space="0" w:color="auto"/>
                <w:bottom w:val="none" w:sz="0" w:space="0" w:color="auto"/>
                <w:right w:val="none" w:sz="0" w:space="0" w:color="auto"/>
              </w:divBdr>
              <w:divsChild>
                <w:div w:id="15880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7884">
          <w:marLeft w:val="0"/>
          <w:marRight w:val="0"/>
          <w:marTop w:val="300"/>
          <w:marBottom w:val="0"/>
          <w:divBdr>
            <w:top w:val="none" w:sz="0" w:space="0" w:color="auto"/>
            <w:left w:val="none" w:sz="0" w:space="0" w:color="auto"/>
            <w:bottom w:val="none" w:sz="0" w:space="0" w:color="auto"/>
            <w:right w:val="none" w:sz="0" w:space="0" w:color="auto"/>
          </w:divBdr>
          <w:divsChild>
            <w:div w:id="28073526">
              <w:marLeft w:val="0"/>
              <w:marRight w:val="0"/>
              <w:marTop w:val="0"/>
              <w:marBottom w:val="0"/>
              <w:divBdr>
                <w:top w:val="none" w:sz="0" w:space="0" w:color="auto"/>
                <w:left w:val="none" w:sz="0" w:space="0" w:color="auto"/>
                <w:bottom w:val="none" w:sz="0" w:space="0" w:color="auto"/>
                <w:right w:val="none" w:sz="0" w:space="0" w:color="auto"/>
              </w:divBdr>
              <w:divsChild>
                <w:div w:id="819618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001192">
      <w:bodyDiv w:val="1"/>
      <w:marLeft w:val="0"/>
      <w:marRight w:val="0"/>
      <w:marTop w:val="0"/>
      <w:marBottom w:val="0"/>
      <w:divBdr>
        <w:top w:val="none" w:sz="0" w:space="0" w:color="auto"/>
        <w:left w:val="none" w:sz="0" w:space="0" w:color="auto"/>
        <w:bottom w:val="none" w:sz="0" w:space="0" w:color="auto"/>
        <w:right w:val="none" w:sz="0" w:space="0" w:color="auto"/>
      </w:divBdr>
    </w:div>
    <w:div w:id="715083360">
      <w:bodyDiv w:val="1"/>
      <w:marLeft w:val="0"/>
      <w:marRight w:val="0"/>
      <w:marTop w:val="0"/>
      <w:marBottom w:val="0"/>
      <w:divBdr>
        <w:top w:val="none" w:sz="0" w:space="0" w:color="auto"/>
        <w:left w:val="none" w:sz="0" w:space="0" w:color="auto"/>
        <w:bottom w:val="none" w:sz="0" w:space="0" w:color="auto"/>
        <w:right w:val="none" w:sz="0" w:space="0" w:color="auto"/>
      </w:divBdr>
      <w:divsChild>
        <w:div w:id="2097551243">
          <w:marLeft w:val="0"/>
          <w:marRight w:val="0"/>
          <w:marTop w:val="0"/>
          <w:marBottom w:val="0"/>
          <w:divBdr>
            <w:top w:val="none" w:sz="0" w:space="0" w:color="auto"/>
            <w:left w:val="none" w:sz="0" w:space="0" w:color="auto"/>
            <w:bottom w:val="none" w:sz="0" w:space="0" w:color="auto"/>
            <w:right w:val="none" w:sz="0" w:space="0" w:color="auto"/>
          </w:divBdr>
        </w:div>
        <w:div w:id="391736832">
          <w:marLeft w:val="0"/>
          <w:marRight w:val="0"/>
          <w:marTop w:val="0"/>
          <w:marBottom w:val="0"/>
          <w:divBdr>
            <w:top w:val="none" w:sz="0" w:space="0" w:color="auto"/>
            <w:left w:val="none" w:sz="0" w:space="0" w:color="auto"/>
            <w:bottom w:val="none" w:sz="0" w:space="0" w:color="auto"/>
            <w:right w:val="none" w:sz="0" w:space="0" w:color="auto"/>
          </w:divBdr>
          <w:divsChild>
            <w:div w:id="1365063314">
              <w:marLeft w:val="0"/>
              <w:marRight w:val="0"/>
              <w:marTop w:val="0"/>
              <w:marBottom w:val="0"/>
              <w:divBdr>
                <w:top w:val="none" w:sz="0" w:space="0" w:color="auto"/>
                <w:left w:val="none" w:sz="0" w:space="0" w:color="auto"/>
                <w:bottom w:val="none" w:sz="0" w:space="0" w:color="auto"/>
                <w:right w:val="none" w:sz="0" w:space="0" w:color="auto"/>
              </w:divBdr>
            </w:div>
          </w:divsChild>
        </w:div>
        <w:div w:id="607204686">
          <w:marLeft w:val="0"/>
          <w:marRight w:val="0"/>
          <w:marTop w:val="0"/>
          <w:marBottom w:val="0"/>
          <w:divBdr>
            <w:top w:val="none" w:sz="0" w:space="0" w:color="auto"/>
            <w:left w:val="none" w:sz="0" w:space="0" w:color="auto"/>
            <w:bottom w:val="none" w:sz="0" w:space="0" w:color="auto"/>
            <w:right w:val="none" w:sz="0" w:space="0" w:color="auto"/>
          </w:divBdr>
        </w:div>
        <w:div w:id="1534726597">
          <w:marLeft w:val="0"/>
          <w:marRight w:val="0"/>
          <w:marTop w:val="0"/>
          <w:marBottom w:val="0"/>
          <w:divBdr>
            <w:top w:val="none" w:sz="0" w:space="0" w:color="auto"/>
            <w:left w:val="none" w:sz="0" w:space="0" w:color="auto"/>
            <w:bottom w:val="none" w:sz="0" w:space="0" w:color="auto"/>
            <w:right w:val="none" w:sz="0" w:space="0" w:color="auto"/>
          </w:divBdr>
          <w:divsChild>
            <w:div w:id="2127505146">
              <w:marLeft w:val="0"/>
              <w:marRight w:val="0"/>
              <w:marTop w:val="0"/>
              <w:marBottom w:val="0"/>
              <w:divBdr>
                <w:top w:val="none" w:sz="0" w:space="0" w:color="auto"/>
                <w:left w:val="none" w:sz="0" w:space="0" w:color="auto"/>
                <w:bottom w:val="none" w:sz="0" w:space="0" w:color="auto"/>
                <w:right w:val="none" w:sz="0" w:space="0" w:color="auto"/>
              </w:divBdr>
            </w:div>
          </w:divsChild>
        </w:div>
        <w:div w:id="784085055">
          <w:marLeft w:val="0"/>
          <w:marRight w:val="0"/>
          <w:marTop w:val="0"/>
          <w:marBottom w:val="0"/>
          <w:divBdr>
            <w:top w:val="none" w:sz="0" w:space="0" w:color="auto"/>
            <w:left w:val="none" w:sz="0" w:space="0" w:color="auto"/>
            <w:bottom w:val="none" w:sz="0" w:space="0" w:color="auto"/>
            <w:right w:val="none" w:sz="0" w:space="0" w:color="auto"/>
          </w:divBdr>
        </w:div>
        <w:div w:id="1530682899">
          <w:marLeft w:val="0"/>
          <w:marRight w:val="0"/>
          <w:marTop w:val="0"/>
          <w:marBottom w:val="0"/>
          <w:divBdr>
            <w:top w:val="none" w:sz="0" w:space="0" w:color="auto"/>
            <w:left w:val="none" w:sz="0" w:space="0" w:color="auto"/>
            <w:bottom w:val="none" w:sz="0" w:space="0" w:color="auto"/>
            <w:right w:val="none" w:sz="0" w:space="0" w:color="auto"/>
          </w:divBdr>
          <w:divsChild>
            <w:div w:id="2106223022">
              <w:marLeft w:val="0"/>
              <w:marRight w:val="0"/>
              <w:marTop w:val="0"/>
              <w:marBottom w:val="0"/>
              <w:divBdr>
                <w:top w:val="none" w:sz="0" w:space="0" w:color="auto"/>
                <w:left w:val="none" w:sz="0" w:space="0" w:color="auto"/>
                <w:bottom w:val="none" w:sz="0" w:space="0" w:color="auto"/>
                <w:right w:val="none" w:sz="0" w:space="0" w:color="auto"/>
              </w:divBdr>
            </w:div>
          </w:divsChild>
        </w:div>
        <w:div w:id="381829915">
          <w:marLeft w:val="0"/>
          <w:marRight w:val="0"/>
          <w:marTop w:val="0"/>
          <w:marBottom w:val="0"/>
          <w:divBdr>
            <w:top w:val="none" w:sz="0" w:space="0" w:color="auto"/>
            <w:left w:val="none" w:sz="0" w:space="0" w:color="auto"/>
            <w:bottom w:val="none" w:sz="0" w:space="0" w:color="auto"/>
            <w:right w:val="none" w:sz="0" w:space="0" w:color="auto"/>
          </w:divBdr>
        </w:div>
        <w:div w:id="358314867">
          <w:marLeft w:val="0"/>
          <w:marRight w:val="0"/>
          <w:marTop w:val="0"/>
          <w:marBottom w:val="0"/>
          <w:divBdr>
            <w:top w:val="none" w:sz="0" w:space="0" w:color="auto"/>
            <w:left w:val="none" w:sz="0" w:space="0" w:color="auto"/>
            <w:bottom w:val="none" w:sz="0" w:space="0" w:color="auto"/>
            <w:right w:val="none" w:sz="0" w:space="0" w:color="auto"/>
          </w:divBdr>
          <w:divsChild>
            <w:div w:id="1896768976">
              <w:marLeft w:val="0"/>
              <w:marRight w:val="0"/>
              <w:marTop w:val="0"/>
              <w:marBottom w:val="0"/>
              <w:divBdr>
                <w:top w:val="none" w:sz="0" w:space="0" w:color="auto"/>
                <w:left w:val="none" w:sz="0" w:space="0" w:color="auto"/>
                <w:bottom w:val="none" w:sz="0" w:space="0" w:color="auto"/>
                <w:right w:val="none" w:sz="0" w:space="0" w:color="auto"/>
              </w:divBdr>
            </w:div>
          </w:divsChild>
        </w:div>
        <w:div w:id="802501412">
          <w:marLeft w:val="0"/>
          <w:marRight w:val="0"/>
          <w:marTop w:val="0"/>
          <w:marBottom w:val="0"/>
          <w:divBdr>
            <w:top w:val="none" w:sz="0" w:space="0" w:color="auto"/>
            <w:left w:val="none" w:sz="0" w:space="0" w:color="auto"/>
            <w:bottom w:val="none" w:sz="0" w:space="0" w:color="auto"/>
            <w:right w:val="none" w:sz="0" w:space="0" w:color="auto"/>
          </w:divBdr>
        </w:div>
        <w:div w:id="684676675">
          <w:marLeft w:val="0"/>
          <w:marRight w:val="0"/>
          <w:marTop w:val="0"/>
          <w:marBottom w:val="0"/>
          <w:divBdr>
            <w:top w:val="none" w:sz="0" w:space="0" w:color="auto"/>
            <w:left w:val="none" w:sz="0" w:space="0" w:color="auto"/>
            <w:bottom w:val="none" w:sz="0" w:space="0" w:color="auto"/>
            <w:right w:val="none" w:sz="0" w:space="0" w:color="auto"/>
          </w:divBdr>
          <w:divsChild>
            <w:div w:id="2005742390">
              <w:marLeft w:val="0"/>
              <w:marRight w:val="0"/>
              <w:marTop w:val="0"/>
              <w:marBottom w:val="0"/>
              <w:divBdr>
                <w:top w:val="none" w:sz="0" w:space="0" w:color="auto"/>
                <w:left w:val="none" w:sz="0" w:space="0" w:color="auto"/>
                <w:bottom w:val="none" w:sz="0" w:space="0" w:color="auto"/>
                <w:right w:val="none" w:sz="0" w:space="0" w:color="auto"/>
              </w:divBdr>
            </w:div>
          </w:divsChild>
        </w:div>
        <w:div w:id="1627925345">
          <w:marLeft w:val="0"/>
          <w:marRight w:val="0"/>
          <w:marTop w:val="0"/>
          <w:marBottom w:val="0"/>
          <w:divBdr>
            <w:top w:val="none" w:sz="0" w:space="0" w:color="auto"/>
            <w:left w:val="none" w:sz="0" w:space="0" w:color="auto"/>
            <w:bottom w:val="none" w:sz="0" w:space="0" w:color="auto"/>
            <w:right w:val="none" w:sz="0" w:space="0" w:color="auto"/>
          </w:divBdr>
        </w:div>
        <w:div w:id="1302686644">
          <w:marLeft w:val="0"/>
          <w:marRight w:val="0"/>
          <w:marTop w:val="0"/>
          <w:marBottom w:val="0"/>
          <w:divBdr>
            <w:top w:val="none" w:sz="0" w:space="0" w:color="auto"/>
            <w:left w:val="none" w:sz="0" w:space="0" w:color="auto"/>
            <w:bottom w:val="none" w:sz="0" w:space="0" w:color="auto"/>
            <w:right w:val="none" w:sz="0" w:space="0" w:color="auto"/>
          </w:divBdr>
          <w:divsChild>
            <w:div w:id="746196848">
              <w:marLeft w:val="0"/>
              <w:marRight w:val="0"/>
              <w:marTop w:val="0"/>
              <w:marBottom w:val="0"/>
              <w:divBdr>
                <w:top w:val="none" w:sz="0" w:space="0" w:color="auto"/>
                <w:left w:val="none" w:sz="0" w:space="0" w:color="auto"/>
                <w:bottom w:val="none" w:sz="0" w:space="0" w:color="auto"/>
                <w:right w:val="none" w:sz="0" w:space="0" w:color="auto"/>
              </w:divBdr>
            </w:div>
          </w:divsChild>
        </w:div>
        <w:div w:id="203252002">
          <w:marLeft w:val="0"/>
          <w:marRight w:val="0"/>
          <w:marTop w:val="0"/>
          <w:marBottom w:val="0"/>
          <w:divBdr>
            <w:top w:val="none" w:sz="0" w:space="0" w:color="auto"/>
            <w:left w:val="none" w:sz="0" w:space="0" w:color="auto"/>
            <w:bottom w:val="none" w:sz="0" w:space="0" w:color="auto"/>
            <w:right w:val="none" w:sz="0" w:space="0" w:color="auto"/>
          </w:divBdr>
        </w:div>
        <w:div w:id="399716959">
          <w:marLeft w:val="0"/>
          <w:marRight w:val="0"/>
          <w:marTop w:val="0"/>
          <w:marBottom w:val="0"/>
          <w:divBdr>
            <w:top w:val="none" w:sz="0" w:space="0" w:color="auto"/>
            <w:left w:val="none" w:sz="0" w:space="0" w:color="auto"/>
            <w:bottom w:val="none" w:sz="0" w:space="0" w:color="auto"/>
            <w:right w:val="none" w:sz="0" w:space="0" w:color="auto"/>
          </w:divBdr>
          <w:divsChild>
            <w:div w:id="19742101">
              <w:marLeft w:val="0"/>
              <w:marRight w:val="0"/>
              <w:marTop w:val="0"/>
              <w:marBottom w:val="0"/>
              <w:divBdr>
                <w:top w:val="none" w:sz="0" w:space="0" w:color="auto"/>
                <w:left w:val="none" w:sz="0" w:space="0" w:color="auto"/>
                <w:bottom w:val="none" w:sz="0" w:space="0" w:color="auto"/>
                <w:right w:val="none" w:sz="0" w:space="0" w:color="auto"/>
              </w:divBdr>
            </w:div>
          </w:divsChild>
        </w:div>
        <w:div w:id="135463941">
          <w:marLeft w:val="0"/>
          <w:marRight w:val="0"/>
          <w:marTop w:val="300"/>
          <w:marBottom w:val="0"/>
          <w:divBdr>
            <w:top w:val="none" w:sz="0" w:space="0" w:color="auto"/>
            <w:left w:val="none" w:sz="0" w:space="0" w:color="auto"/>
            <w:bottom w:val="none" w:sz="0" w:space="0" w:color="auto"/>
            <w:right w:val="none" w:sz="0" w:space="0" w:color="auto"/>
          </w:divBdr>
          <w:divsChild>
            <w:div w:id="748886048">
              <w:marLeft w:val="0"/>
              <w:marRight w:val="0"/>
              <w:marTop w:val="0"/>
              <w:marBottom w:val="0"/>
              <w:divBdr>
                <w:top w:val="none" w:sz="0" w:space="0" w:color="auto"/>
                <w:left w:val="none" w:sz="0" w:space="0" w:color="auto"/>
                <w:bottom w:val="none" w:sz="0" w:space="0" w:color="auto"/>
                <w:right w:val="none" w:sz="0" w:space="0" w:color="auto"/>
              </w:divBdr>
              <w:divsChild>
                <w:div w:id="19577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44538">
          <w:marLeft w:val="0"/>
          <w:marRight w:val="0"/>
          <w:marTop w:val="300"/>
          <w:marBottom w:val="0"/>
          <w:divBdr>
            <w:top w:val="none" w:sz="0" w:space="0" w:color="auto"/>
            <w:left w:val="none" w:sz="0" w:space="0" w:color="auto"/>
            <w:bottom w:val="none" w:sz="0" w:space="0" w:color="auto"/>
            <w:right w:val="none" w:sz="0" w:space="0" w:color="auto"/>
          </w:divBdr>
          <w:divsChild>
            <w:div w:id="2045130202">
              <w:marLeft w:val="0"/>
              <w:marRight w:val="0"/>
              <w:marTop w:val="0"/>
              <w:marBottom w:val="0"/>
              <w:divBdr>
                <w:top w:val="none" w:sz="0" w:space="0" w:color="auto"/>
                <w:left w:val="none" w:sz="0" w:space="0" w:color="auto"/>
                <w:bottom w:val="none" w:sz="0" w:space="0" w:color="auto"/>
                <w:right w:val="none" w:sz="0" w:space="0" w:color="auto"/>
              </w:divBdr>
              <w:divsChild>
                <w:div w:id="1271088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081318">
          <w:marLeft w:val="0"/>
          <w:marRight w:val="0"/>
          <w:marTop w:val="300"/>
          <w:marBottom w:val="0"/>
          <w:divBdr>
            <w:top w:val="none" w:sz="0" w:space="0" w:color="auto"/>
            <w:left w:val="none" w:sz="0" w:space="0" w:color="auto"/>
            <w:bottom w:val="none" w:sz="0" w:space="0" w:color="auto"/>
            <w:right w:val="none" w:sz="0" w:space="0" w:color="auto"/>
          </w:divBdr>
          <w:divsChild>
            <w:div w:id="440074932">
              <w:marLeft w:val="0"/>
              <w:marRight w:val="0"/>
              <w:marTop w:val="0"/>
              <w:marBottom w:val="0"/>
              <w:divBdr>
                <w:top w:val="none" w:sz="0" w:space="0" w:color="auto"/>
                <w:left w:val="none" w:sz="0" w:space="0" w:color="auto"/>
                <w:bottom w:val="none" w:sz="0" w:space="0" w:color="auto"/>
                <w:right w:val="none" w:sz="0" w:space="0" w:color="auto"/>
              </w:divBdr>
              <w:divsChild>
                <w:div w:id="90834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460011">
          <w:marLeft w:val="0"/>
          <w:marRight w:val="0"/>
          <w:marTop w:val="300"/>
          <w:marBottom w:val="0"/>
          <w:divBdr>
            <w:top w:val="none" w:sz="0" w:space="0" w:color="auto"/>
            <w:left w:val="none" w:sz="0" w:space="0" w:color="auto"/>
            <w:bottom w:val="none" w:sz="0" w:space="0" w:color="auto"/>
            <w:right w:val="none" w:sz="0" w:space="0" w:color="auto"/>
          </w:divBdr>
          <w:divsChild>
            <w:div w:id="1596203963">
              <w:marLeft w:val="0"/>
              <w:marRight w:val="0"/>
              <w:marTop w:val="0"/>
              <w:marBottom w:val="0"/>
              <w:divBdr>
                <w:top w:val="none" w:sz="0" w:space="0" w:color="auto"/>
                <w:left w:val="none" w:sz="0" w:space="0" w:color="auto"/>
                <w:bottom w:val="none" w:sz="0" w:space="0" w:color="auto"/>
                <w:right w:val="none" w:sz="0" w:space="0" w:color="auto"/>
              </w:divBdr>
              <w:divsChild>
                <w:div w:id="876963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122725">
      <w:bodyDiv w:val="1"/>
      <w:marLeft w:val="0"/>
      <w:marRight w:val="0"/>
      <w:marTop w:val="0"/>
      <w:marBottom w:val="0"/>
      <w:divBdr>
        <w:top w:val="none" w:sz="0" w:space="0" w:color="auto"/>
        <w:left w:val="none" w:sz="0" w:space="0" w:color="auto"/>
        <w:bottom w:val="none" w:sz="0" w:space="0" w:color="auto"/>
        <w:right w:val="none" w:sz="0" w:space="0" w:color="auto"/>
      </w:divBdr>
      <w:divsChild>
        <w:div w:id="9454994">
          <w:marLeft w:val="0"/>
          <w:marRight w:val="0"/>
          <w:marTop w:val="0"/>
          <w:marBottom w:val="0"/>
          <w:divBdr>
            <w:top w:val="none" w:sz="0" w:space="0" w:color="auto"/>
            <w:left w:val="none" w:sz="0" w:space="0" w:color="auto"/>
            <w:bottom w:val="none" w:sz="0" w:space="0" w:color="auto"/>
            <w:right w:val="none" w:sz="0" w:space="0" w:color="auto"/>
          </w:divBdr>
        </w:div>
        <w:div w:id="140732357">
          <w:marLeft w:val="0"/>
          <w:marRight w:val="0"/>
          <w:marTop w:val="0"/>
          <w:marBottom w:val="0"/>
          <w:divBdr>
            <w:top w:val="none" w:sz="0" w:space="0" w:color="auto"/>
            <w:left w:val="none" w:sz="0" w:space="0" w:color="auto"/>
            <w:bottom w:val="none" w:sz="0" w:space="0" w:color="auto"/>
            <w:right w:val="none" w:sz="0" w:space="0" w:color="auto"/>
          </w:divBdr>
          <w:divsChild>
            <w:div w:id="415057051">
              <w:marLeft w:val="0"/>
              <w:marRight w:val="0"/>
              <w:marTop w:val="0"/>
              <w:marBottom w:val="0"/>
              <w:divBdr>
                <w:top w:val="none" w:sz="0" w:space="0" w:color="auto"/>
                <w:left w:val="none" w:sz="0" w:space="0" w:color="auto"/>
                <w:bottom w:val="none" w:sz="0" w:space="0" w:color="auto"/>
                <w:right w:val="none" w:sz="0" w:space="0" w:color="auto"/>
              </w:divBdr>
            </w:div>
          </w:divsChild>
        </w:div>
        <w:div w:id="498547281">
          <w:marLeft w:val="0"/>
          <w:marRight w:val="0"/>
          <w:marTop w:val="0"/>
          <w:marBottom w:val="0"/>
          <w:divBdr>
            <w:top w:val="none" w:sz="0" w:space="0" w:color="auto"/>
            <w:left w:val="none" w:sz="0" w:space="0" w:color="auto"/>
            <w:bottom w:val="none" w:sz="0" w:space="0" w:color="auto"/>
            <w:right w:val="none" w:sz="0" w:space="0" w:color="auto"/>
          </w:divBdr>
        </w:div>
        <w:div w:id="861481586">
          <w:marLeft w:val="0"/>
          <w:marRight w:val="0"/>
          <w:marTop w:val="0"/>
          <w:marBottom w:val="0"/>
          <w:divBdr>
            <w:top w:val="none" w:sz="0" w:space="0" w:color="auto"/>
            <w:left w:val="none" w:sz="0" w:space="0" w:color="auto"/>
            <w:bottom w:val="none" w:sz="0" w:space="0" w:color="auto"/>
            <w:right w:val="none" w:sz="0" w:space="0" w:color="auto"/>
          </w:divBdr>
          <w:divsChild>
            <w:div w:id="1154880067">
              <w:marLeft w:val="0"/>
              <w:marRight w:val="0"/>
              <w:marTop w:val="0"/>
              <w:marBottom w:val="0"/>
              <w:divBdr>
                <w:top w:val="none" w:sz="0" w:space="0" w:color="auto"/>
                <w:left w:val="none" w:sz="0" w:space="0" w:color="auto"/>
                <w:bottom w:val="none" w:sz="0" w:space="0" w:color="auto"/>
                <w:right w:val="none" w:sz="0" w:space="0" w:color="auto"/>
              </w:divBdr>
            </w:div>
          </w:divsChild>
        </w:div>
        <w:div w:id="1873566510">
          <w:marLeft w:val="0"/>
          <w:marRight w:val="0"/>
          <w:marTop w:val="0"/>
          <w:marBottom w:val="0"/>
          <w:divBdr>
            <w:top w:val="none" w:sz="0" w:space="0" w:color="auto"/>
            <w:left w:val="none" w:sz="0" w:space="0" w:color="auto"/>
            <w:bottom w:val="none" w:sz="0" w:space="0" w:color="auto"/>
            <w:right w:val="none" w:sz="0" w:space="0" w:color="auto"/>
          </w:divBdr>
        </w:div>
        <w:div w:id="1555000880">
          <w:marLeft w:val="0"/>
          <w:marRight w:val="0"/>
          <w:marTop w:val="0"/>
          <w:marBottom w:val="0"/>
          <w:divBdr>
            <w:top w:val="none" w:sz="0" w:space="0" w:color="auto"/>
            <w:left w:val="none" w:sz="0" w:space="0" w:color="auto"/>
            <w:bottom w:val="none" w:sz="0" w:space="0" w:color="auto"/>
            <w:right w:val="none" w:sz="0" w:space="0" w:color="auto"/>
          </w:divBdr>
          <w:divsChild>
            <w:div w:id="705133662">
              <w:marLeft w:val="0"/>
              <w:marRight w:val="0"/>
              <w:marTop w:val="0"/>
              <w:marBottom w:val="0"/>
              <w:divBdr>
                <w:top w:val="none" w:sz="0" w:space="0" w:color="auto"/>
                <w:left w:val="none" w:sz="0" w:space="0" w:color="auto"/>
                <w:bottom w:val="none" w:sz="0" w:space="0" w:color="auto"/>
                <w:right w:val="none" w:sz="0" w:space="0" w:color="auto"/>
              </w:divBdr>
            </w:div>
          </w:divsChild>
        </w:div>
        <w:div w:id="1302729988">
          <w:marLeft w:val="0"/>
          <w:marRight w:val="0"/>
          <w:marTop w:val="0"/>
          <w:marBottom w:val="0"/>
          <w:divBdr>
            <w:top w:val="none" w:sz="0" w:space="0" w:color="auto"/>
            <w:left w:val="none" w:sz="0" w:space="0" w:color="auto"/>
            <w:bottom w:val="none" w:sz="0" w:space="0" w:color="auto"/>
            <w:right w:val="none" w:sz="0" w:space="0" w:color="auto"/>
          </w:divBdr>
        </w:div>
        <w:div w:id="548029346">
          <w:marLeft w:val="0"/>
          <w:marRight w:val="0"/>
          <w:marTop w:val="0"/>
          <w:marBottom w:val="0"/>
          <w:divBdr>
            <w:top w:val="none" w:sz="0" w:space="0" w:color="auto"/>
            <w:left w:val="none" w:sz="0" w:space="0" w:color="auto"/>
            <w:bottom w:val="none" w:sz="0" w:space="0" w:color="auto"/>
            <w:right w:val="none" w:sz="0" w:space="0" w:color="auto"/>
          </w:divBdr>
          <w:divsChild>
            <w:div w:id="1016080624">
              <w:marLeft w:val="0"/>
              <w:marRight w:val="0"/>
              <w:marTop w:val="0"/>
              <w:marBottom w:val="0"/>
              <w:divBdr>
                <w:top w:val="none" w:sz="0" w:space="0" w:color="auto"/>
                <w:left w:val="none" w:sz="0" w:space="0" w:color="auto"/>
                <w:bottom w:val="none" w:sz="0" w:space="0" w:color="auto"/>
                <w:right w:val="none" w:sz="0" w:space="0" w:color="auto"/>
              </w:divBdr>
            </w:div>
          </w:divsChild>
        </w:div>
        <w:div w:id="670572298">
          <w:marLeft w:val="0"/>
          <w:marRight w:val="0"/>
          <w:marTop w:val="0"/>
          <w:marBottom w:val="0"/>
          <w:divBdr>
            <w:top w:val="none" w:sz="0" w:space="0" w:color="auto"/>
            <w:left w:val="none" w:sz="0" w:space="0" w:color="auto"/>
            <w:bottom w:val="none" w:sz="0" w:space="0" w:color="auto"/>
            <w:right w:val="none" w:sz="0" w:space="0" w:color="auto"/>
          </w:divBdr>
        </w:div>
        <w:div w:id="1917015628">
          <w:marLeft w:val="0"/>
          <w:marRight w:val="0"/>
          <w:marTop w:val="0"/>
          <w:marBottom w:val="0"/>
          <w:divBdr>
            <w:top w:val="none" w:sz="0" w:space="0" w:color="auto"/>
            <w:left w:val="none" w:sz="0" w:space="0" w:color="auto"/>
            <w:bottom w:val="none" w:sz="0" w:space="0" w:color="auto"/>
            <w:right w:val="none" w:sz="0" w:space="0" w:color="auto"/>
          </w:divBdr>
          <w:divsChild>
            <w:div w:id="1132673208">
              <w:marLeft w:val="0"/>
              <w:marRight w:val="0"/>
              <w:marTop w:val="0"/>
              <w:marBottom w:val="0"/>
              <w:divBdr>
                <w:top w:val="none" w:sz="0" w:space="0" w:color="auto"/>
                <w:left w:val="none" w:sz="0" w:space="0" w:color="auto"/>
                <w:bottom w:val="none" w:sz="0" w:space="0" w:color="auto"/>
                <w:right w:val="none" w:sz="0" w:space="0" w:color="auto"/>
              </w:divBdr>
            </w:div>
          </w:divsChild>
        </w:div>
        <w:div w:id="1275209349">
          <w:marLeft w:val="0"/>
          <w:marRight w:val="0"/>
          <w:marTop w:val="0"/>
          <w:marBottom w:val="0"/>
          <w:divBdr>
            <w:top w:val="none" w:sz="0" w:space="0" w:color="auto"/>
            <w:left w:val="none" w:sz="0" w:space="0" w:color="auto"/>
            <w:bottom w:val="none" w:sz="0" w:space="0" w:color="auto"/>
            <w:right w:val="none" w:sz="0" w:space="0" w:color="auto"/>
          </w:divBdr>
        </w:div>
        <w:div w:id="1536700172">
          <w:marLeft w:val="0"/>
          <w:marRight w:val="0"/>
          <w:marTop w:val="0"/>
          <w:marBottom w:val="0"/>
          <w:divBdr>
            <w:top w:val="none" w:sz="0" w:space="0" w:color="auto"/>
            <w:left w:val="none" w:sz="0" w:space="0" w:color="auto"/>
            <w:bottom w:val="none" w:sz="0" w:space="0" w:color="auto"/>
            <w:right w:val="none" w:sz="0" w:space="0" w:color="auto"/>
          </w:divBdr>
          <w:divsChild>
            <w:div w:id="1056588136">
              <w:marLeft w:val="0"/>
              <w:marRight w:val="0"/>
              <w:marTop w:val="0"/>
              <w:marBottom w:val="0"/>
              <w:divBdr>
                <w:top w:val="none" w:sz="0" w:space="0" w:color="auto"/>
                <w:left w:val="none" w:sz="0" w:space="0" w:color="auto"/>
                <w:bottom w:val="none" w:sz="0" w:space="0" w:color="auto"/>
                <w:right w:val="none" w:sz="0" w:space="0" w:color="auto"/>
              </w:divBdr>
            </w:div>
          </w:divsChild>
        </w:div>
        <w:div w:id="1668821075">
          <w:marLeft w:val="0"/>
          <w:marRight w:val="0"/>
          <w:marTop w:val="0"/>
          <w:marBottom w:val="0"/>
          <w:divBdr>
            <w:top w:val="none" w:sz="0" w:space="0" w:color="auto"/>
            <w:left w:val="none" w:sz="0" w:space="0" w:color="auto"/>
            <w:bottom w:val="none" w:sz="0" w:space="0" w:color="auto"/>
            <w:right w:val="none" w:sz="0" w:space="0" w:color="auto"/>
          </w:divBdr>
        </w:div>
        <w:div w:id="1786462859">
          <w:marLeft w:val="0"/>
          <w:marRight w:val="0"/>
          <w:marTop w:val="0"/>
          <w:marBottom w:val="0"/>
          <w:divBdr>
            <w:top w:val="none" w:sz="0" w:space="0" w:color="auto"/>
            <w:left w:val="none" w:sz="0" w:space="0" w:color="auto"/>
            <w:bottom w:val="none" w:sz="0" w:space="0" w:color="auto"/>
            <w:right w:val="none" w:sz="0" w:space="0" w:color="auto"/>
          </w:divBdr>
          <w:divsChild>
            <w:div w:id="1953123823">
              <w:marLeft w:val="0"/>
              <w:marRight w:val="0"/>
              <w:marTop w:val="0"/>
              <w:marBottom w:val="0"/>
              <w:divBdr>
                <w:top w:val="none" w:sz="0" w:space="0" w:color="auto"/>
                <w:left w:val="none" w:sz="0" w:space="0" w:color="auto"/>
                <w:bottom w:val="none" w:sz="0" w:space="0" w:color="auto"/>
                <w:right w:val="none" w:sz="0" w:space="0" w:color="auto"/>
              </w:divBdr>
            </w:div>
          </w:divsChild>
        </w:div>
        <w:div w:id="2022197342">
          <w:marLeft w:val="0"/>
          <w:marRight w:val="0"/>
          <w:marTop w:val="300"/>
          <w:marBottom w:val="0"/>
          <w:divBdr>
            <w:top w:val="none" w:sz="0" w:space="0" w:color="auto"/>
            <w:left w:val="none" w:sz="0" w:space="0" w:color="auto"/>
            <w:bottom w:val="none" w:sz="0" w:space="0" w:color="auto"/>
            <w:right w:val="none" w:sz="0" w:space="0" w:color="auto"/>
          </w:divBdr>
          <w:divsChild>
            <w:div w:id="72359494">
              <w:marLeft w:val="0"/>
              <w:marRight w:val="0"/>
              <w:marTop w:val="0"/>
              <w:marBottom w:val="0"/>
              <w:divBdr>
                <w:top w:val="none" w:sz="0" w:space="0" w:color="auto"/>
                <w:left w:val="none" w:sz="0" w:space="0" w:color="auto"/>
                <w:bottom w:val="none" w:sz="0" w:space="0" w:color="auto"/>
                <w:right w:val="none" w:sz="0" w:space="0" w:color="auto"/>
              </w:divBdr>
              <w:divsChild>
                <w:div w:id="167013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28978">
          <w:marLeft w:val="0"/>
          <w:marRight w:val="0"/>
          <w:marTop w:val="300"/>
          <w:marBottom w:val="0"/>
          <w:divBdr>
            <w:top w:val="none" w:sz="0" w:space="0" w:color="auto"/>
            <w:left w:val="none" w:sz="0" w:space="0" w:color="auto"/>
            <w:bottom w:val="none" w:sz="0" w:space="0" w:color="auto"/>
            <w:right w:val="none" w:sz="0" w:space="0" w:color="auto"/>
          </w:divBdr>
          <w:divsChild>
            <w:div w:id="1186363281">
              <w:marLeft w:val="0"/>
              <w:marRight w:val="0"/>
              <w:marTop w:val="0"/>
              <w:marBottom w:val="0"/>
              <w:divBdr>
                <w:top w:val="none" w:sz="0" w:space="0" w:color="auto"/>
                <w:left w:val="none" w:sz="0" w:space="0" w:color="auto"/>
                <w:bottom w:val="none" w:sz="0" w:space="0" w:color="auto"/>
                <w:right w:val="none" w:sz="0" w:space="0" w:color="auto"/>
              </w:divBdr>
              <w:divsChild>
                <w:div w:id="13151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788507">
          <w:marLeft w:val="0"/>
          <w:marRight w:val="0"/>
          <w:marTop w:val="300"/>
          <w:marBottom w:val="0"/>
          <w:divBdr>
            <w:top w:val="none" w:sz="0" w:space="0" w:color="auto"/>
            <w:left w:val="none" w:sz="0" w:space="0" w:color="auto"/>
            <w:bottom w:val="none" w:sz="0" w:space="0" w:color="auto"/>
            <w:right w:val="none" w:sz="0" w:space="0" w:color="auto"/>
          </w:divBdr>
          <w:divsChild>
            <w:div w:id="1458797798">
              <w:marLeft w:val="0"/>
              <w:marRight w:val="0"/>
              <w:marTop w:val="0"/>
              <w:marBottom w:val="0"/>
              <w:divBdr>
                <w:top w:val="none" w:sz="0" w:space="0" w:color="auto"/>
                <w:left w:val="none" w:sz="0" w:space="0" w:color="auto"/>
                <w:bottom w:val="none" w:sz="0" w:space="0" w:color="auto"/>
                <w:right w:val="none" w:sz="0" w:space="0" w:color="auto"/>
              </w:divBdr>
              <w:divsChild>
                <w:div w:id="1696888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10832">
      <w:bodyDiv w:val="1"/>
      <w:marLeft w:val="0"/>
      <w:marRight w:val="0"/>
      <w:marTop w:val="0"/>
      <w:marBottom w:val="0"/>
      <w:divBdr>
        <w:top w:val="none" w:sz="0" w:space="0" w:color="auto"/>
        <w:left w:val="none" w:sz="0" w:space="0" w:color="auto"/>
        <w:bottom w:val="none" w:sz="0" w:space="0" w:color="auto"/>
        <w:right w:val="none" w:sz="0" w:space="0" w:color="auto"/>
      </w:divBdr>
      <w:divsChild>
        <w:div w:id="495536254">
          <w:marLeft w:val="0"/>
          <w:marRight w:val="0"/>
          <w:marTop w:val="0"/>
          <w:marBottom w:val="0"/>
          <w:divBdr>
            <w:top w:val="none" w:sz="0" w:space="0" w:color="auto"/>
            <w:left w:val="none" w:sz="0" w:space="0" w:color="auto"/>
            <w:bottom w:val="none" w:sz="0" w:space="0" w:color="auto"/>
            <w:right w:val="none" w:sz="0" w:space="0" w:color="auto"/>
          </w:divBdr>
        </w:div>
        <w:div w:id="600573983">
          <w:marLeft w:val="0"/>
          <w:marRight w:val="0"/>
          <w:marTop w:val="0"/>
          <w:marBottom w:val="0"/>
          <w:divBdr>
            <w:top w:val="none" w:sz="0" w:space="0" w:color="auto"/>
            <w:left w:val="none" w:sz="0" w:space="0" w:color="auto"/>
            <w:bottom w:val="none" w:sz="0" w:space="0" w:color="auto"/>
            <w:right w:val="none" w:sz="0" w:space="0" w:color="auto"/>
          </w:divBdr>
          <w:divsChild>
            <w:div w:id="858128502">
              <w:marLeft w:val="0"/>
              <w:marRight w:val="0"/>
              <w:marTop w:val="0"/>
              <w:marBottom w:val="0"/>
              <w:divBdr>
                <w:top w:val="none" w:sz="0" w:space="0" w:color="auto"/>
                <w:left w:val="none" w:sz="0" w:space="0" w:color="auto"/>
                <w:bottom w:val="none" w:sz="0" w:space="0" w:color="auto"/>
                <w:right w:val="none" w:sz="0" w:space="0" w:color="auto"/>
              </w:divBdr>
            </w:div>
          </w:divsChild>
        </w:div>
        <w:div w:id="263346068">
          <w:marLeft w:val="0"/>
          <w:marRight w:val="0"/>
          <w:marTop w:val="0"/>
          <w:marBottom w:val="0"/>
          <w:divBdr>
            <w:top w:val="none" w:sz="0" w:space="0" w:color="auto"/>
            <w:left w:val="none" w:sz="0" w:space="0" w:color="auto"/>
            <w:bottom w:val="none" w:sz="0" w:space="0" w:color="auto"/>
            <w:right w:val="none" w:sz="0" w:space="0" w:color="auto"/>
          </w:divBdr>
        </w:div>
        <w:div w:id="1441684181">
          <w:marLeft w:val="0"/>
          <w:marRight w:val="0"/>
          <w:marTop w:val="0"/>
          <w:marBottom w:val="0"/>
          <w:divBdr>
            <w:top w:val="none" w:sz="0" w:space="0" w:color="auto"/>
            <w:left w:val="none" w:sz="0" w:space="0" w:color="auto"/>
            <w:bottom w:val="none" w:sz="0" w:space="0" w:color="auto"/>
            <w:right w:val="none" w:sz="0" w:space="0" w:color="auto"/>
          </w:divBdr>
          <w:divsChild>
            <w:div w:id="1657999543">
              <w:marLeft w:val="0"/>
              <w:marRight w:val="0"/>
              <w:marTop w:val="0"/>
              <w:marBottom w:val="0"/>
              <w:divBdr>
                <w:top w:val="none" w:sz="0" w:space="0" w:color="auto"/>
                <w:left w:val="none" w:sz="0" w:space="0" w:color="auto"/>
                <w:bottom w:val="none" w:sz="0" w:space="0" w:color="auto"/>
                <w:right w:val="none" w:sz="0" w:space="0" w:color="auto"/>
              </w:divBdr>
            </w:div>
          </w:divsChild>
        </w:div>
        <w:div w:id="1295452548">
          <w:marLeft w:val="0"/>
          <w:marRight w:val="0"/>
          <w:marTop w:val="0"/>
          <w:marBottom w:val="0"/>
          <w:divBdr>
            <w:top w:val="none" w:sz="0" w:space="0" w:color="auto"/>
            <w:left w:val="none" w:sz="0" w:space="0" w:color="auto"/>
            <w:bottom w:val="none" w:sz="0" w:space="0" w:color="auto"/>
            <w:right w:val="none" w:sz="0" w:space="0" w:color="auto"/>
          </w:divBdr>
        </w:div>
        <w:div w:id="1016231341">
          <w:marLeft w:val="0"/>
          <w:marRight w:val="0"/>
          <w:marTop w:val="0"/>
          <w:marBottom w:val="0"/>
          <w:divBdr>
            <w:top w:val="none" w:sz="0" w:space="0" w:color="auto"/>
            <w:left w:val="none" w:sz="0" w:space="0" w:color="auto"/>
            <w:bottom w:val="none" w:sz="0" w:space="0" w:color="auto"/>
            <w:right w:val="none" w:sz="0" w:space="0" w:color="auto"/>
          </w:divBdr>
          <w:divsChild>
            <w:div w:id="330378828">
              <w:marLeft w:val="0"/>
              <w:marRight w:val="0"/>
              <w:marTop w:val="0"/>
              <w:marBottom w:val="0"/>
              <w:divBdr>
                <w:top w:val="none" w:sz="0" w:space="0" w:color="auto"/>
                <w:left w:val="none" w:sz="0" w:space="0" w:color="auto"/>
                <w:bottom w:val="none" w:sz="0" w:space="0" w:color="auto"/>
                <w:right w:val="none" w:sz="0" w:space="0" w:color="auto"/>
              </w:divBdr>
            </w:div>
          </w:divsChild>
        </w:div>
        <w:div w:id="340012029">
          <w:marLeft w:val="0"/>
          <w:marRight w:val="0"/>
          <w:marTop w:val="0"/>
          <w:marBottom w:val="0"/>
          <w:divBdr>
            <w:top w:val="none" w:sz="0" w:space="0" w:color="auto"/>
            <w:left w:val="none" w:sz="0" w:space="0" w:color="auto"/>
            <w:bottom w:val="none" w:sz="0" w:space="0" w:color="auto"/>
            <w:right w:val="none" w:sz="0" w:space="0" w:color="auto"/>
          </w:divBdr>
        </w:div>
        <w:div w:id="569077601">
          <w:marLeft w:val="0"/>
          <w:marRight w:val="0"/>
          <w:marTop w:val="0"/>
          <w:marBottom w:val="0"/>
          <w:divBdr>
            <w:top w:val="none" w:sz="0" w:space="0" w:color="auto"/>
            <w:left w:val="none" w:sz="0" w:space="0" w:color="auto"/>
            <w:bottom w:val="none" w:sz="0" w:space="0" w:color="auto"/>
            <w:right w:val="none" w:sz="0" w:space="0" w:color="auto"/>
          </w:divBdr>
          <w:divsChild>
            <w:div w:id="809984324">
              <w:marLeft w:val="0"/>
              <w:marRight w:val="0"/>
              <w:marTop w:val="0"/>
              <w:marBottom w:val="0"/>
              <w:divBdr>
                <w:top w:val="none" w:sz="0" w:space="0" w:color="auto"/>
                <w:left w:val="none" w:sz="0" w:space="0" w:color="auto"/>
                <w:bottom w:val="none" w:sz="0" w:space="0" w:color="auto"/>
                <w:right w:val="none" w:sz="0" w:space="0" w:color="auto"/>
              </w:divBdr>
            </w:div>
          </w:divsChild>
        </w:div>
        <w:div w:id="135880314">
          <w:marLeft w:val="0"/>
          <w:marRight w:val="0"/>
          <w:marTop w:val="0"/>
          <w:marBottom w:val="0"/>
          <w:divBdr>
            <w:top w:val="none" w:sz="0" w:space="0" w:color="auto"/>
            <w:left w:val="none" w:sz="0" w:space="0" w:color="auto"/>
            <w:bottom w:val="none" w:sz="0" w:space="0" w:color="auto"/>
            <w:right w:val="none" w:sz="0" w:space="0" w:color="auto"/>
          </w:divBdr>
        </w:div>
        <w:div w:id="1908614645">
          <w:marLeft w:val="0"/>
          <w:marRight w:val="0"/>
          <w:marTop w:val="0"/>
          <w:marBottom w:val="0"/>
          <w:divBdr>
            <w:top w:val="none" w:sz="0" w:space="0" w:color="auto"/>
            <w:left w:val="none" w:sz="0" w:space="0" w:color="auto"/>
            <w:bottom w:val="none" w:sz="0" w:space="0" w:color="auto"/>
            <w:right w:val="none" w:sz="0" w:space="0" w:color="auto"/>
          </w:divBdr>
          <w:divsChild>
            <w:div w:id="321198838">
              <w:marLeft w:val="0"/>
              <w:marRight w:val="0"/>
              <w:marTop w:val="0"/>
              <w:marBottom w:val="0"/>
              <w:divBdr>
                <w:top w:val="none" w:sz="0" w:space="0" w:color="auto"/>
                <w:left w:val="none" w:sz="0" w:space="0" w:color="auto"/>
                <w:bottom w:val="none" w:sz="0" w:space="0" w:color="auto"/>
                <w:right w:val="none" w:sz="0" w:space="0" w:color="auto"/>
              </w:divBdr>
            </w:div>
          </w:divsChild>
        </w:div>
        <w:div w:id="1130974178">
          <w:marLeft w:val="0"/>
          <w:marRight w:val="0"/>
          <w:marTop w:val="0"/>
          <w:marBottom w:val="0"/>
          <w:divBdr>
            <w:top w:val="none" w:sz="0" w:space="0" w:color="auto"/>
            <w:left w:val="none" w:sz="0" w:space="0" w:color="auto"/>
            <w:bottom w:val="none" w:sz="0" w:space="0" w:color="auto"/>
            <w:right w:val="none" w:sz="0" w:space="0" w:color="auto"/>
          </w:divBdr>
        </w:div>
        <w:div w:id="1774277580">
          <w:marLeft w:val="0"/>
          <w:marRight w:val="0"/>
          <w:marTop w:val="0"/>
          <w:marBottom w:val="0"/>
          <w:divBdr>
            <w:top w:val="none" w:sz="0" w:space="0" w:color="auto"/>
            <w:left w:val="none" w:sz="0" w:space="0" w:color="auto"/>
            <w:bottom w:val="none" w:sz="0" w:space="0" w:color="auto"/>
            <w:right w:val="none" w:sz="0" w:space="0" w:color="auto"/>
          </w:divBdr>
          <w:divsChild>
            <w:div w:id="1078214129">
              <w:marLeft w:val="0"/>
              <w:marRight w:val="0"/>
              <w:marTop w:val="0"/>
              <w:marBottom w:val="0"/>
              <w:divBdr>
                <w:top w:val="none" w:sz="0" w:space="0" w:color="auto"/>
                <w:left w:val="none" w:sz="0" w:space="0" w:color="auto"/>
                <w:bottom w:val="none" w:sz="0" w:space="0" w:color="auto"/>
                <w:right w:val="none" w:sz="0" w:space="0" w:color="auto"/>
              </w:divBdr>
            </w:div>
          </w:divsChild>
        </w:div>
        <w:div w:id="1526139309">
          <w:marLeft w:val="0"/>
          <w:marRight w:val="0"/>
          <w:marTop w:val="0"/>
          <w:marBottom w:val="0"/>
          <w:divBdr>
            <w:top w:val="none" w:sz="0" w:space="0" w:color="auto"/>
            <w:left w:val="none" w:sz="0" w:space="0" w:color="auto"/>
            <w:bottom w:val="none" w:sz="0" w:space="0" w:color="auto"/>
            <w:right w:val="none" w:sz="0" w:space="0" w:color="auto"/>
          </w:divBdr>
        </w:div>
        <w:div w:id="1303972220">
          <w:marLeft w:val="0"/>
          <w:marRight w:val="0"/>
          <w:marTop w:val="0"/>
          <w:marBottom w:val="0"/>
          <w:divBdr>
            <w:top w:val="none" w:sz="0" w:space="0" w:color="auto"/>
            <w:left w:val="none" w:sz="0" w:space="0" w:color="auto"/>
            <w:bottom w:val="none" w:sz="0" w:space="0" w:color="auto"/>
            <w:right w:val="none" w:sz="0" w:space="0" w:color="auto"/>
          </w:divBdr>
          <w:divsChild>
            <w:div w:id="1045104012">
              <w:marLeft w:val="0"/>
              <w:marRight w:val="0"/>
              <w:marTop w:val="0"/>
              <w:marBottom w:val="0"/>
              <w:divBdr>
                <w:top w:val="none" w:sz="0" w:space="0" w:color="auto"/>
                <w:left w:val="none" w:sz="0" w:space="0" w:color="auto"/>
                <w:bottom w:val="none" w:sz="0" w:space="0" w:color="auto"/>
                <w:right w:val="none" w:sz="0" w:space="0" w:color="auto"/>
              </w:divBdr>
            </w:div>
          </w:divsChild>
        </w:div>
        <w:div w:id="1111362340">
          <w:marLeft w:val="0"/>
          <w:marRight w:val="0"/>
          <w:marTop w:val="300"/>
          <w:marBottom w:val="0"/>
          <w:divBdr>
            <w:top w:val="none" w:sz="0" w:space="0" w:color="auto"/>
            <w:left w:val="none" w:sz="0" w:space="0" w:color="auto"/>
            <w:bottom w:val="none" w:sz="0" w:space="0" w:color="auto"/>
            <w:right w:val="none" w:sz="0" w:space="0" w:color="auto"/>
          </w:divBdr>
          <w:divsChild>
            <w:div w:id="1739546569">
              <w:marLeft w:val="0"/>
              <w:marRight w:val="0"/>
              <w:marTop w:val="0"/>
              <w:marBottom w:val="0"/>
              <w:divBdr>
                <w:top w:val="none" w:sz="0" w:space="0" w:color="auto"/>
                <w:left w:val="none" w:sz="0" w:space="0" w:color="auto"/>
                <w:bottom w:val="none" w:sz="0" w:space="0" w:color="auto"/>
                <w:right w:val="none" w:sz="0" w:space="0" w:color="auto"/>
              </w:divBdr>
              <w:divsChild>
                <w:div w:id="188148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527100">
          <w:marLeft w:val="0"/>
          <w:marRight w:val="0"/>
          <w:marTop w:val="300"/>
          <w:marBottom w:val="0"/>
          <w:divBdr>
            <w:top w:val="none" w:sz="0" w:space="0" w:color="auto"/>
            <w:left w:val="none" w:sz="0" w:space="0" w:color="auto"/>
            <w:bottom w:val="none" w:sz="0" w:space="0" w:color="auto"/>
            <w:right w:val="none" w:sz="0" w:space="0" w:color="auto"/>
          </w:divBdr>
          <w:divsChild>
            <w:div w:id="1963657446">
              <w:marLeft w:val="0"/>
              <w:marRight w:val="0"/>
              <w:marTop w:val="0"/>
              <w:marBottom w:val="0"/>
              <w:divBdr>
                <w:top w:val="none" w:sz="0" w:space="0" w:color="auto"/>
                <w:left w:val="none" w:sz="0" w:space="0" w:color="auto"/>
                <w:bottom w:val="none" w:sz="0" w:space="0" w:color="auto"/>
                <w:right w:val="none" w:sz="0" w:space="0" w:color="auto"/>
              </w:divBdr>
              <w:divsChild>
                <w:div w:id="176923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347889">
          <w:marLeft w:val="0"/>
          <w:marRight w:val="0"/>
          <w:marTop w:val="300"/>
          <w:marBottom w:val="0"/>
          <w:divBdr>
            <w:top w:val="none" w:sz="0" w:space="0" w:color="auto"/>
            <w:left w:val="none" w:sz="0" w:space="0" w:color="auto"/>
            <w:bottom w:val="none" w:sz="0" w:space="0" w:color="auto"/>
            <w:right w:val="none" w:sz="0" w:space="0" w:color="auto"/>
          </w:divBdr>
          <w:divsChild>
            <w:div w:id="823201828">
              <w:marLeft w:val="0"/>
              <w:marRight w:val="0"/>
              <w:marTop w:val="0"/>
              <w:marBottom w:val="0"/>
              <w:divBdr>
                <w:top w:val="none" w:sz="0" w:space="0" w:color="auto"/>
                <w:left w:val="none" w:sz="0" w:space="0" w:color="auto"/>
                <w:bottom w:val="none" w:sz="0" w:space="0" w:color="auto"/>
                <w:right w:val="none" w:sz="0" w:space="0" w:color="auto"/>
              </w:divBdr>
              <w:divsChild>
                <w:div w:id="37493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254814">
          <w:marLeft w:val="0"/>
          <w:marRight w:val="0"/>
          <w:marTop w:val="300"/>
          <w:marBottom w:val="0"/>
          <w:divBdr>
            <w:top w:val="none" w:sz="0" w:space="0" w:color="auto"/>
            <w:left w:val="none" w:sz="0" w:space="0" w:color="auto"/>
            <w:bottom w:val="none" w:sz="0" w:space="0" w:color="auto"/>
            <w:right w:val="none" w:sz="0" w:space="0" w:color="auto"/>
          </w:divBdr>
          <w:divsChild>
            <w:div w:id="327559068">
              <w:marLeft w:val="0"/>
              <w:marRight w:val="0"/>
              <w:marTop w:val="0"/>
              <w:marBottom w:val="0"/>
              <w:divBdr>
                <w:top w:val="none" w:sz="0" w:space="0" w:color="auto"/>
                <w:left w:val="none" w:sz="0" w:space="0" w:color="auto"/>
                <w:bottom w:val="none" w:sz="0" w:space="0" w:color="auto"/>
                <w:right w:val="none" w:sz="0" w:space="0" w:color="auto"/>
              </w:divBdr>
              <w:divsChild>
                <w:div w:id="209859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7167697">
      <w:bodyDiv w:val="1"/>
      <w:marLeft w:val="0"/>
      <w:marRight w:val="0"/>
      <w:marTop w:val="0"/>
      <w:marBottom w:val="0"/>
      <w:divBdr>
        <w:top w:val="none" w:sz="0" w:space="0" w:color="auto"/>
        <w:left w:val="none" w:sz="0" w:space="0" w:color="auto"/>
        <w:bottom w:val="none" w:sz="0" w:space="0" w:color="auto"/>
        <w:right w:val="none" w:sz="0" w:space="0" w:color="auto"/>
      </w:divBdr>
      <w:divsChild>
        <w:div w:id="1479223943">
          <w:marLeft w:val="0"/>
          <w:marRight w:val="0"/>
          <w:marTop w:val="0"/>
          <w:marBottom w:val="0"/>
          <w:divBdr>
            <w:top w:val="none" w:sz="0" w:space="0" w:color="auto"/>
            <w:left w:val="none" w:sz="0" w:space="0" w:color="auto"/>
            <w:bottom w:val="none" w:sz="0" w:space="0" w:color="auto"/>
            <w:right w:val="none" w:sz="0" w:space="0" w:color="auto"/>
          </w:divBdr>
        </w:div>
        <w:div w:id="505945992">
          <w:marLeft w:val="0"/>
          <w:marRight w:val="0"/>
          <w:marTop w:val="0"/>
          <w:marBottom w:val="0"/>
          <w:divBdr>
            <w:top w:val="none" w:sz="0" w:space="0" w:color="auto"/>
            <w:left w:val="none" w:sz="0" w:space="0" w:color="auto"/>
            <w:bottom w:val="none" w:sz="0" w:space="0" w:color="auto"/>
            <w:right w:val="none" w:sz="0" w:space="0" w:color="auto"/>
          </w:divBdr>
          <w:divsChild>
            <w:div w:id="111947086">
              <w:marLeft w:val="0"/>
              <w:marRight w:val="0"/>
              <w:marTop w:val="0"/>
              <w:marBottom w:val="0"/>
              <w:divBdr>
                <w:top w:val="none" w:sz="0" w:space="0" w:color="auto"/>
                <w:left w:val="none" w:sz="0" w:space="0" w:color="auto"/>
                <w:bottom w:val="none" w:sz="0" w:space="0" w:color="auto"/>
                <w:right w:val="none" w:sz="0" w:space="0" w:color="auto"/>
              </w:divBdr>
            </w:div>
          </w:divsChild>
        </w:div>
        <w:div w:id="751200969">
          <w:marLeft w:val="0"/>
          <w:marRight w:val="0"/>
          <w:marTop w:val="0"/>
          <w:marBottom w:val="0"/>
          <w:divBdr>
            <w:top w:val="none" w:sz="0" w:space="0" w:color="auto"/>
            <w:left w:val="none" w:sz="0" w:space="0" w:color="auto"/>
            <w:bottom w:val="none" w:sz="0" w:space="0" w:color="auto"/>
            <w:right w:val="none" w:sz="0" w:space="0" w:color="auto"/>
          </w:divBdr>
        </w:div>
        <w:div w:id="998846945">
          <w:marLeft w:val="0"/>
          <w:marRight w:val="0"/>
          <w:marTop w:val="0"/>
          <w:marBottom w:val="0"/>
          <w:divBdr>
            <w:top w:val="none" w:sz="0" w:space="0" w:color="auto"/>
            <w:left w:val="none" w:sz="0" w:space="0" w:color="auto"/>
            <w:bottom w:val="none" w:sz="0" w:space="0" w:color="auto"/>
            <w:right w:val="none" w:sz="0" w:space="0" w:color="auto"/>
          </w:divBdr>
          <w:divsChild>
            <w:div w:id="1253976152">
              <w:marLeft w:val="0"/>
              <w:marRight w:val="0"/>
              <w:marTop w:val="0"/>
              <w:marBottom w:val="0"/>
              <w:divBdr>
                <w:top w:val="none" w:sz="0" w:space="0" w:color="auto"/>
                <w:left w:val="none" w:sz="0" w:space="0" w:color="auto"/>
                <w:bottom w:val="none" w:sz="0" w:space="0" w:color="auto"/>
                <w:right w:val="none" w:sz="0" w:space="0" w:color="auto"/>
              </w:divBdr>
            </w:div>
          </w:divsChild>
        </w:div>
        <w:div w:id="198251270">
          <w:marLeft w:val="0"/>
          <w:marRight w:val="0"/>
          <w:marTop w:val="0"/>
          <w:marBottom w:val="0"/>
          <w:divBdr>
            <w:top w:val="none" w:sz="0" w:space="0" w:color="auto"/>
            <w:left w:val="none" w:sz="0" w:space="0" w:color="auto"/>
            <w:bottom w:val="none" w:sz="0" w:space="0" w:color="auto"/>
            <w:right w:val="none" w:sz="0" w:space="0" w:color="auto"/>
          </w:divBdr>
        </w:div>
        <w:div w:id="1916933334">
          <w:marLeft w:val="0"/>
          <w:marRight w:val="0"/>
          <w:marTop w:val="0"/>
          <w:marBottom w:val="0"/>
          <w:divBdr>
            <w:top w:val="none" w:sz="0" w:space="0" w:color="auto"/>
            <w:left w:val="none" w:sz="0" w:space="0" w:color="auto"/>
            <w:bottom w:val="none" w:sz="0" w:space="0" w:color="auto"/>
            <w:right w:val="none" w:sz="0" w:space="0" w:color="auto"/>
          </w:divBdr>
          <w:divsChild>
            <w:div w:id="1262881766">
              <w:marLeft w:val="0"/>
              <w:marRight w:val="0"/>
              <w:marTop w:val="0"/>
              <w:marBottom w:val="0"/>
              <w:divBdr>
                <w:top w:val="none" w:sz="0" w:space="0" w:color="auto"/>
                <w:left w:val="none" w:sz="0" w:space="0" w:color="auto"/>
                <w:bottom w:val="none" w:sz="0" w:space="0" w:color="auto"/>
                <w:right w:val="none" w:sz="0" w:space="0" w:color="auto"/>
              </w:divBdr>
            </w:div>
          </w:divsChild>
        </w:div>
        <w:div w:id="1653753015">
          <w:marLeft w:val="0"/>
          <w:marRight w:val="0"/>
          <w:marTop w:val="0"/>
          <w:marBottom w:val="0"/>
          <w:divBdr>
            <w:top w:val="none" w:sz="0" w:space="0" w:color="auto"/>
            <w:left w:val="none" w:sz="0" w:space="0" w:color="auto"/>
            <w:bottom w:val="none" w:sz="0" w:space="0" w:color="auto"/>
            <w:right w:val="none" w:sz="0" w:space="0" w:color="auto"/>
          </w:divBdr>
        </w:div>
        <w:div w:id="622419716">
          <w:marLeft w:val="0"/>
          <w:marRight w:val="0"/>
          <w:marTop w:val="0"/>
          <w:marBottom w:val="0"/>
          <w:divBdr>
            <w:top w:val="none" w:sz="0" w:space="0" w:color="auto"/>
            <w:left w:val="none" w:sz="0" w:space="0" w:color="auto"/>
            <w:bottom w:val="none" w:sz="0" w:space="0" w:color="auto"/>
            <w:right w:val="none" w:sz="0" w:space="0" w:color="auto"/>
          </w:divBdr>
          <w:divsChild>
            <w:div w:id="1233076309">
              <w:marLeft w:val="0"/>
              <w:marRight w:val="0"/>
              <w:marTop w:val="0"/>
              <w:marBottom w:val="0"/>
              <w:divBdr>
                <w:top w:val="none" w:sz="0" w:space="0" w:color="auto"/>
                <w:left w:val="none" w:sz="0" w:space="0" w:color="auto"/>
                <w:bottom w:val="none" w:sz="0" w:space="0" w:color="auto"/>
                <w:right w:val="none" w:sz="0" w:space="0" w:color="auto"/>
              </w:divBdr>
            </w:div>
          </w:divsChild>
        </w:div>
        <w:div w:id="1180897036">
          <w:marLeft w:val="0"/>
          <w:marRight w:val="0"/>
          <w:marTop w:val="0"/>
          <w:marBottom w:val="0"/>
          <w:divBdr>
            <w:top w:val="none" w:sz="0" w:space="0" w:color="auto"/>
            <w:left w:val="none" w:sz="0" w:space="0" w:color="auto"/>
            <w:bottom w:val="none" w:sz="0" w:space="0" w:color="auto"/>
            <w:right w:val="none" w:sz="0" w:space="0" w:color="auto"/>
          </w:divBdr>
        </w:div>
        <w:div w:id="1068922820">
          <w:marLeft w:val="0"/>
          <w:marRight w:val="0"/>
          <w:marTop w:val="0"/>
          <w:marBottom w:val="0"/>
          <w:divBdr>
            <w:top w:val="none" w:sz="0" w:space="0" w:color="auto"/>
            <w:left w:val="none" w:sz="0" w:space="0" w:color="auto"/>
            <w:bottom w:val="none" w:sz="0" w:space="0" w:color="auto"/>
            <w:right w:val="none" w:sz="0" w:space="0" w:color="auto"/>
          </w:divBdr>
          <w:divsChild>
            <w:div w:id="976103618">
              <w:marLeft w:val="0"/>
              <w:marRight w:val="0"/>
              <w:marTop w:val="0"/>
              <w:marBottom w:val="0"/>
              <w:divBdr>
                <w:top w:val="none" w:sz="0" w:space="0" w:color="auto"/>
                <w:left w:val="none" w:sz="0" w:space="0" w:color="auto"/>
                <w:bottom w:val="none" w:sz="0" w:space="0" w:color="auto"/>
                <w:right w:val="none" w:sz="0" w:space="0" w:color="auto"/>
              </w:divBdr>
            </w:div>
          </w:divsChild>
        </w:div>
        <w:div w:id="1454327024">
          <w:marLeft w:val="0"/>
          <w:marRight w:val="0"/>
          <w:marTop w:val="0"/>
          <w:marBottom w:val="0"/>
          <w:divBdr>
            <w:top w:val="none" w:sz="0" w:space="0" w:color="auto"/>
            <w:left w:val="none" w:sz="0" w:space="0" w:color="auto"/>
            <w:bottom w:val="none" w:sz="0" w:space="0" w:color="auto"/>
            <w:right w:val="none" w:sz="0" w:space="0" w:color="auto"/>
          </w:divBdr>
        </w:div>
        <w:div w:id="1209876525">
          <w:marLeft w:val="0"/>
          <w:marRight w:val="0"/>
          <w:marTop w:val="0"/>
          <w:marBottom w:val="0"/>
          <w:divBdr>
            <w:top w:val="none" w:sz="0" w:space="0" w:color="auto"/>
            <w:left w:val="none" w:sz="0" w:space="0" w:color="auto"/>
            <w:bottom w:val="none" w:sz="0" w:space="0" w:color="auto"/>
            <w:right w:val="none" w:sz="0" w:space="0" w:color="auto"/>
          </w:divBdr>
          <w:divsChild>
            <w:div w:id="1359619750">
              <w:marLeft w:val="0"/>
              <w:marRight w:val="0"/>
              <w:marTop w:val="0"/>
              <w:marBottom w:val="0"/>
              <w:divBdr>
                <w:top w:val="none" w:sz="0" w:space="0" w:color="auto"/>
                <w:left w:val="none" w:sz="0" w:space="0" w:color="auto"/>
                <w:bottom w:val="none" w:sz="0" w:space="0" w:color="auto"/>
                <w:right w:val="none" w:sz="0" w:space="0" w:color="auto"/>
              </w:divBdr>
            </w:div>
          </w:divsChild>
        </w:div>
        <w:div w:id="238294912">
          <w:marLeft w:val="0"/>
          <w:marRight w:val="0"/>
          <w:marTop w:val="0"/>
          <w:marBottom w:val="0"/>
          <w:divBdr>
            <w:top w:val="none" w:sz="0" w:space="0" w:color="auto"/>
            <w:left w:val="none" w:sz="0" w:space="0" w:color="auto"/>
            <w:bottom w:val="none" w:sz="0" w:space="0" w:color="auto"/>
            <w:right w:val="none" w:sz="0" w:space="0" w:color="auto"/>
          </w:divBdr>
        </w:div>
        <w:div w:id="151604270">
          <w:marLeft w:val="0"/>
          <w:marRight w:val="0"/>
          <w:marTop w:val="0"/>
          <w:marBottom w:val="0"/>
          <w:divBdr>
            <w:top w:val="none" w:sz="0" w:space="0" w:color="auto"/>
            <w:left w:val="none" w:sz="0" w:space="0" w:color="auto"/>
            <w:bottom w:val="none" w:sz="0" w:space="0" w:color="auto"/>
            <w:right w:val="none" w:sz="0" w:space="0" w:color="auto"/>
          </w:divBdr>
          <w:divsChild>
            <w:div w:id="420494223">
              <w:marLeft w:val="0"/>
              <w:marRight w:val="0"/>
              <w:marTop w:val="0"/>
              <w:marBottom w:val="0"/>
              <w:divBdr>
                <w:top w:val="none" w:sz="0" w:space="0" w:color="auto"/>
                <w:left w:val="none" w:sz="0" w:space="0" w:color="auto"/>
                <w:bottom w:val="none" w:sz="0" w:space="0" w:color="auto"/>
                <w:right w:val="none" w:sz="0" w:space="0" w:color="auto"/>
              </w:divBdr>
            </w:div>
          </w:divsChild>
        </w:div>
        <w:div w:id="1362245900">
          <w:marLeft w:val="0"/>
          <w:marRight w:val="0"/>
          <w:marTop w:val="300"/>
          <w:marBottom w:val="0"/>
          <w:divBdr>
            <w:top w:val="none" w:sz="0" w:space="0" w:color="auto"/>
            <w:left w:val="none" w:sz="0" w:space="0" w:color="auto"/>
            <w:bottom w:val="none" w:sz="0" w:space="0" w:color="auto"/>
            <w:right w:val="none" w:sz="0" w:space="0" w:color="auto"/>
          </w:divBdr>
          <w:divsChild>
            <w:div w:id="680200905">
              <w:marLeft w:val="0"/>
              <w:marRight w:val="0"/>
              <w:marTop w:val="0"/>
              <w:marBottom w:val="0"/>
              <w:divBdr>
                <w:top w:val="none" w:sz="0" w:space="0" w:color="auto"/>
                <w:left w:val="none" w:sz="0" w:space="0" w:color="auto"/>
                <w:bottom w:val="none" w:sz="0" w:space="0" w:color="auto"/>
                <w:right w:val="none" w:sz="0" w:space="0" w:color="auto"/>
              </w:divBdr>
              <w:divsChild>
                <w:div w:id="35234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1036">
          <w:marLeft w:val="0"/>
          <w:marRight w:val="0"/>
          <w:marTop w:val="300"/>
          <w:marBottom w:val="0"/>
          <w:divBdr>
            <w:top w:val="none" w:sz="0" w:space="0" w:color="auto"/>
            <w:left w:val="none" w:sz="0" w:space="0" w:color="auto"/>
            <w:bottom w:val="none" w:sz="0" w:space="0" w:color="auto"/>
            <w:right w:val="none" w:sz="0" w:space="0" w:color="auto"/>
          </w:divBdr>
          <w:divsChild>
            <w:div w:id="859048489">
              <w:marLeft w:val="0"/>
              <w:marRight w:val="0"/>
              <w:marTop w:val="0"/>
              <w:marBottom w:val="0"/>
              <w:divBdr>
                <w:top w:val="none" w:sz="0" w:space="0" w:color="auto"/>
                <w:left w:val="none" w:sz="0" w:space="0" w:color="auto"/>
                <w:bottom w:val="none" w:sz="0" w:space="0" w:color="auto"/>
                <w:right w:val="none" w:sz="0" w:space="0" w:color="auto"/>
              </w:divBdr>
              <w:divsChild>
                <w:div w:id="39416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924891">
          <w:marLeft w:val="0"/>
          <w:marRight w:val="0"/>
          <w:marTop w:val="300"/>
          <w:marBottom w:val="0"/>
          <w:divBdr>
            <w:top w:val="none" w:sz="0" w:space="0" w:color="auto"/>
            <w:left w:val="none" w:sz="0" w:space="0" w:color="auto"/>
            <w:bottom w:val="none" w:sz="0" w:space="0" w:color="auto"/>
            <w:right w:val="none" w:sz="0" w:space="0" w:color="auto"/>
          </w:divBdr>
          <w:divsChild>
            <w:div w:id="626813194">
              <w:marLeft w:val="0"/>
              <w:marRight w:val="0"/>
              <w:marTop w:val="0"/>
              <w:marBottom w:val="0"/>
              <w:divBdr>
                <w:top w:val="none" w:sz="0" w:space="0" w:color="auto"/>
                <w:left w:val="none" w:sz="0" w:space="0" w:color="auto"/>
                <w:bottom w:val="none" w:sz="0" w:space="0" w:color="auto"/>
                <w:right w:val="none" w:sz="0" w:space="0" w:color="auto"/>
              </w:divBdr>
              <w:divsChild>
                <w:div w:id="942766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9401448">
      <w:bodyDiv w:val="1"/>
      <w:marLeft w:val="0"/>
      <w:marRight w:val="0"/>
      <w:marTop w:val="0"/>
      <w:marBottom w:val="0"/>
      <w:divBdr>
        <w:top w:val="none" w:sz="0" w:space="0" w:color="auto"/>
        <w:left w:val="none" w:sz="0" w:space="0" w:color="auto"/>
        <w:bottom w:val="none" w:sz="0" w:space="0" w:color="auto"/>
        <w:right w:val="none" w:sz="0" w:space="0" w:color="auto"/>
      </w:divBdr>
      <w:divsChild>
        <w:div w:id="1102650741">
          <w:marLeft w:val="0"/>
          <w:marRight w:val="0"/>
          <w:marTop w:val="0"/>
          <w:marBottom w:val="0"/>
          <w:divBdr>
            <w:top w:val="none" w:sz="0" w:space="0" w:color="auto"/>
            <w:left w:val="none" w:sz="0" w:space="0" w:color="auto"/>
            <w:bottom w:val="none" w:sz="0" w:space="0" w:color="auto"/>
            <w:right w:val="none" w:sz="0" w:space="0" w:color="auto"/>
          </w:divBdr>
        </w:div>
        <w:div w:id="1131049035">
          <w:marLeft w:val="0"/>
          <w:marRight w:val="0"/>
          <w:marTop w:val="0"/>
          <w:marBottom w:val="0"/>
          <w:divBdr>
            <w:top w:val="none" w:sz="0" w:space="0" w:color="auto"/>
            <w:left w:val="none" w:sz="0" w:space="0" w:color="auto"/>
            <w:bottom w:val="none" w:sz="0" w:space="0" w:color="auto"/>
            <w:right w:val="none" w:sz="0" w:space="0" w:color="auto"/>
          </w:divBdr>
          <w:divsChild>
            <w:div w:id="676739021">
              <w:marLeft w:val="0"/>
              <w:marRight w:val="0"/>
              <w:marTop w:val="0"/>
              <w:marBottom w:val="0"/>
              <w:divBdr>
                <w:top w:val="none" w:sz="0" w:space="0" w:color="auto"/>
                <w:left w:val="none" w:sz="0" w:space="0" w:color="auto"/>
                <w:bottom w:val="none" w:sz="0" w:space="0" w:color="auto"/>
                <w:right w:val="none" w:sz="0" w:space="0" w:color="auto"/>
              </w:divBdr>
            </w:div>
          </w:divsChild>
        </w:div>
        <w:div w:id="200824717">
          <w:marLeft w:val="0"/>
          <w:marRight w:val="0"/>
          <w:marTop w:val="0"/>
          <w:marBottom w:val="0"/>
          <w:divBdr>
            <w:top w:val="none" w:sz="0" w:space="0" w:color="auto"/>
            <w:left w:val="none" w:sz="0" w:space="0" w:color="auto"/>
            <w:bottom w:val="none" w:sz="0" w:space="0" w:color="auto"/>
            <w:right w:val="none" w:sz="0" w:space="0" w:color="auto"/>
          </w:divBdr>
        </w:div>
        <w:div w:id="895504777">
          <w:marLeft w:val="0"/>
          <w:marRight w:val="0"/>
          <w:marTop w:val="0"/>
          <w:marBottom w:val="0"/>
          <w:divBdr>
            <w:top w:val="none" w:sz="0" w:space="0" w:color="auto"/>
            <w:left w:val="none" w:sz="0" w:space="0" w:color="auto"/>
            <w:bottom w:val="none" w:sz="0" w:space="0" w:color="auto"/>
            <w:right w:val="none" w:sz="0" w:space="0" w:color="auto"/>
          </w:divBdr>
          <w:divsChild>
            <w:div w:id="1499226307">
              <w:marLeft w:val="0"/>
              <w:marRight w:val="0"/>
              <w:marTop w:val="0"/>
              <w:marBottom w:val="0"/>
              <w:divBdr>
                <w:top w:val="none" w:sz="0" w:space="0" w:color="auto"/>
                <w:left w:val="none" w:sz="0" w:space="0" w:color="auto"/>
                <w:bottom w:val="none" w:sz="0" w:space="0" w:color="auto"/>
                <w:right w:val="none" w:sz="0" w:space="0" w:color="auto"/>
              </w:divBdr>
            </w:div>
          </w:divsChild>
        </w:div>
        <w:div w:id="601572110">
          <w:marLeft w:val="0"/>
          <w:marRight w:val="0"/>
          <w:marTop w:val="0"/>
          <w:marBottom w:val="0"/>
          <w:divBdr>
            <w:top w:val="none" w:sz="0" w:space="0" w:color="auto"/>
            <w:left w:val="none" w:sz="0" w:space="0" w:color="auto"/>
            <w:bottom w:val="none" w:sz="0" w:space="0" w:color="auto"/>
            <w:right w:val="none" w:sz="0" w:space="0" w:color="auto"/>
          </w:divBdr>
        </w:div>
        <w:div w:id="1013800573">
          <w:marLeft w:val="0"/>
          <w:marRight w:val="0"/>
          <w:marTop w:val="0"/>
          <w:marBottom w:val="0"/>
          <w:divBdr>
            <w:top w:val="none" w:sz="0" w:space="0" w:color="auto"/>
            <w:left w:val="none" w:sz="0" w:space="0" w:color="auto"/>
            <w:bottom w:val="none" w:sz="0" w:space="0" w:color="auto"/>
            <w:right w:val="none" w:sz="0" w:space="0" w:color="auto"/>
          </w:divBdr>
          <w:divsChild>
            <w:div w:id="150222870">
              <w:marLeft w:val="0"/>
              <w:marRight w:val="0"/>
              <w:marTop w:val="0"/>
              <w:marBottom w:val="0"/>
              <w:divBdr>
                <w:top w:val="none" w:sz="0" w:space="0" w:color="auto"/>
                <w:left w:val="none" w:sz="0" w:space="0" w:color="auto"/>
                <w:bottom w:val="none" w:sz="0" w:space="0" w:color="auto"/>
                <w:right w:val="none" w:sz="0" w:space="0" w:color="auto"/>
              </w:divBdr>
            </w:div>
          </w:divsChild>
        </w:div>
        <w:div w:id="186603640">
          <w:marLeft w:val="0"/>
          <w:marRight w:val="0"/>
          <w:marTop w:val="0"/>
          <w:marBottom w:val="0"/>
          <w:divBdr>
            <w:top w:val="none" w:sz="0" w:space="0" w:color="auto"/>
            <w:left w:val="none" w:sz="0" w:space="0" w:color="auto"/>
            <w:bottom w:val="none" w:sz="0" w:space="0" w:color="auto"/>
            <w:right w:val="none" w:sz="0" w:space="0" w:color="auto"/>
          </w:divBdr>
        </w:div>
        <w:div w:id="279802870">
          <w:marLeft w:val="0"/>
          <w:marRight w:val="0"/>
          <w:marTop w:val="0"/>
          <w:marBottom w:val="0"/>
          <w:divBdr>
            <w:top w:val="none" w:sz="0" w:space="0" w:color="auto"/>
            <w:left w:val="none" w:sz="0" w:space="0" w:color="auto"/>
            <w:bottom w:val="none" w:sz="0" w:space="0" w:color="auto"/>
            <w:right w:val="none" w:sz="0" w:space="0" w:color="auto"/>
          </w:divBdr>
          <w:divsChild>
            <w:div w:id="532428741">
              <w:marLeft w:val="0"/>
              <w:marRight w:val="0"/>
              <w:marTop w:val="0"/>
              <w:marBottom w:val="0"/>
              <w:divBdr>
                <w:top w:val="none" w:sz="0" w:space="0" w:color="auto"/>
                <w:left w:val="none" w:sz="0" w:space="0" w:color="auto"/>
                <w:bottom w:val="none" w:sz="0" w:space="0" w:color="auto"/>
                <w:right w:val="none" w:sz="0" w:space="0" w:color="auto"/>
              </w:divBdr>
            </w:div>
          </w:divsChild>
        </w:div>
        <w:div w:id="1056321933">
          <w:marLeft w:val="0"/>
          <w:marRight w:val="0"/>
          <w:marTop w:val="0"/>
          <w:marBottom w:val="0"/>
          <w:divBdr>
            <w:top w:val="none" w:sz="0" w:space="0" w:color="auto"/>
            <w:left w:val="none" w:sz="0" w:space="0" w:color="auto"/>
            <w:bottom w:val="none" w:sz="0" w:space="0" w:color="auto"/>
            <w:right w:val="none" w:sz="0" w:space="0" w:color="auto"/>
          </w:divBdr>
        </w:div>
        <w:div w:id="1160732811">
          <w:marLeft w:val="0"/>
          <w:marRight w:val="0"/>
          <w:marTop w:val="0"/>
          <w:marBottom w:val="0"/>
          <w:divBdr>
            <w:top w:val="none" w:sz="0" w:space="0" w:color="auto"/>
            <w:left w:val="none" w:sz="0" w:space="0" w:color="auto"/>
            <w:bottom w:val="none" w:sz="0" w:space="0" w:color="auto"/>
            <w:right w:val="none" w:sz="0" w:space="0" w:color="auto"/>
          </w:divBdr>
          <w:divsChild>
            <w:div w:id="238515026">
              <w:marLeft w:val="0"/>
              <w:marRight w:val="0"/>
              <w:marTop w:val="0"/>
              <w:marBottom w:val="0"/>
              <w:divBdr>
                <w:top w:val="none" w:sz="0" w:space="0" w:color="auto"/>
                <w:left w:val="none" w:sz="0" w:space="0" w:color="auto"/>
                <w:bottom w:val="none" w:sz="0" w:space="0" w:color="auto"/>
                <w:right w:val="none" w:sz="0" w:space="0" w:color="auto"/>
              </w:divBdr>
            </w:div>
          </w:divsChild>
        </w:div>
        <w:div w:id="1248877902">
          <w:marLeft w:val="0"/>
          <w:marRight w:val="0"/>
          <w:marTop w:val="0"/>
          <w:marBottom w:val="0"/>
          <w:divBdr>
            <w:top w:val="none" w:sz="0" w:space="0" w:color="auto"/>
            <w:left w:val="none" w:sz="0" w:space="0" w:color="auto"/>
            <w:bottom w:val="none" w:sz="0" w:space="0" w:color="auto"/>
            <w:right w:val="none" w:sz="0" w:space="0" w:color="auto"/>
          </w:divBdr>
        </w:div>
        <w:div w:id="946499031">
          <w:marLeft w:val="0"/>
          <w:marRight w:val="0"/>
          <w:marTop w:val="0"/>
          <w:marBottom w:val="0"/>
          <w:divBdr>
            <w:top w:val="none" w:sz="0" w:space="0" w:color="auto"/>
            <w:left w:val="none" w:sz="0" w:space="0" w:color="auto"/>
            <w:bottom w:val="none" w:sz="0" w:space="0" w:color="auto"/>
            <w:right w:val="none" w:sz="0" w:space="0" w:color="auto"/>
          </w:divBdr>
          <w:divsChild>
            <w:div w:id="521894695">
              <w:marLeft w:val="0"/>
              <w:marRight w:val="0"/>
              <w:marTop w:val="0"/>
              <w:marBottom w:val="0"/>
              <w:divBdr>
                <w:top w:val="none" w:sz="0" w:space="0" w:color="auto"/>
                <w:left w:val="none" w:sz="0" w:space="0" w:color="auto"/>
                <w:bottom w:val="none" w:sz="0" w:space="0" w:color="auto"/>
                <w:right w:val="none" w:sz="0" w:space="0" w:color="auto"/>
              </w:divBdr>
            </w:div>
          </w:divsChild>
        </w:div>
        <w:div w:id="1840654937">
          <w:marLeft w:val="0"/>
          <w:marRight w:val="0"/>
          <w:marTop w:val="0"/>
          <w:marBottom w:val="0"/>
          <w:divBdr>
            <w:top w:val="none" w:sz="0" w:space="0" w:color="auto"/>
            <w:left w:val="none" w:sz="0" w:space="0" w:color="auto"/>
            <w:bottom w:val="none" w:sz="0" w:space="0" w:color="auto"/>
            <w:right w:val="none" w:sz="0" w:space="0" w:color="auto"/>
          </w:divBdr>
        </w:div>
        <w:div w:id="1184367018">
          <w:marLeft w:val="0"/>
          <w:marRight w:val="0"/>
          <w:marTop w:val="0"/>
          <w:marBottom w:val="0"/>
          <w:divBdr>
            <w:top w:val="none" w:sz="0" w:space="0" w:color="auto"/>
            <w:left w:val="none" w:sz="0" w:space="0" w:color="auto"/>
            <w:bottom w:val="none" w:sz="0" w:space="0" w:color="auto"/>
            <w:right w:val="none" w:sz="0" w:space="0" w:color="auto"/>
          </w:divBdr>
          <w:divsChild>
            <w:div w:id="620499614">
              <w:marLeft w:val="0"/>
              <w:marRight w:val="0"/>
              <w:marTop w:val="0"/>
              <w:marBottom w:val="0"/>
              <w:divBdr>
                <w:top w:val="none" w:sz="0" w:space="0" w:color="auto"/>
                <w:left w:val="none" w:sz="0" w:space="0" w:color="auto"/>
                <w:bottom w:val="none" w:sz="0" w:space="0" w:color="auto"/>
                <w:right w:val="none" w:sz="0" w:space="0" w:color="auto"/>
              </w:divBdr>
            </w:div>
          </w:divsChild>
        </w:div>
        <w:div w:id="1664045727">
          <w:marLeft w:val="0"/>
          <w:marRight w:val="0"/>
          <w:marTop w:val="300"/>
          <w:marBottom w:val="0"/>
          <w:divBdr>
            <w:top w:val="none" w:sz="0" w:space="0" w:color="auto"/>
            <w:left w:val="none" w:sz="0" w:space="0" w:color="auto"/>
            <w:bottom w:val="none" w:sz="0" w:space="0" w:color="auto"/>
            <w:right w:val="none" w:sz="0" w:space="0" w:color="auto"/>
          </w:divBdr>
          <w:divsChild>
            <w:div w:id="661082674">
              <w:marLeft w:val="0"/>
              <w:marRight w:val="0"/>
              <w:marTop w:val="0"/>
              <w:marBottom w:val="0"/>
              <w:divBdr>
                <w:top w:val="none" w:sz="0" w:space="0" w:color="auto"/>
                <w:left w:val="none" w:sz="0" w:space="0" w:color="auto"/>
                <w:bottom w:val="none" w:sz="0" w:space="0" w:color="auto"/>
                <w:right w:val="none" w:sz="0" w:space="0" w:color="auto"/>
              </w:divBdr>
              <w:divsChild>
                <w:div w:id="128923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944688">
          <w:marLeft w:val="0"/>
          <w:marRight w:val="0"/>
          <w:marTop w:val="300"/>
          <w:marBottom w:val="0"/>
          <w:divBdr>
            <w:top w:val="none" w:sz="0" w:space="0" w:color="auto"/>
            <w:left w:val="none" w:sz="0" w:space="0" w:color="auto"/>
            <w:bottom w:val="none" w:sz="0" w:space="0" w:color="auto"/>
            <w:right w:val="none" w:sz="0" w:space="0" w:color="auto"/>
          </w:divBdr>
          <w:divsChild>
            <w:div w:id="1522737817">
              <w:marLeft w:val="0"/>
              <w:marRight w:val="0"/>
              <w:marTop w:val="0"/>
              <w:marBottom w:val="0"/>
              <w:divBdr>
                <w:top w:val="none" w:sz="0" w:space="0" w:color="auto"/>
                <w:left w:val="none" w:sz="0" w:space="0" w:color="auto"/>
                <w:bottom w:val="none" w:sz="0" w:space="0" w:color="auto"/>
                <w:right w:val="none" w:sz="0" w:space="0" w:color="auto"/>
              </w:divBdr>
              <w:divsChild>
                <w:div w:id="120344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292414">
          <w:marLeft w:val="0"/>
          <w:marRight w:val="0"/>
          <w:marTop w:val="300"/>
          <w:marBottom w:val="0"/>
          <w:divBdr>
            <w:top w:val="none" w:sz="0" w:space="0" w:color="auto"/>
            <w:left w:val="none" w:sz="0" w:space="0" w:color="auto"/>
            <w:bottom w:val="none" w:sz="0" w:space="0" w:color="auto"/>
            <w:right w:val="none" w:sz="0" w:space="0" w:color="auto"/>
          </w:divBdr>
          <w:divsChild>
            <w:div w:id="1376392299">
              <w:marLeft w:val="0"/>
              <w:marRight w:val="0"/>
              <w:marTop w:val="0"/>
              <w:marBottom w:val="0"/>
              <w:divBdr>
                <w:top w:val="none" w:sz="0" w:space="0" w:color="auto"/>
                <w:left w:val="none" w:sz="0" w:space="0" w:color="auto"/>
                <w:bottom w:val="none" w:sz="0" w:space="0" w:color="auto"/>
                <w:right w:val="none" w:sz="0" w:space="0" w:color="auto"/>
              </w:divBdr>
              <w:divsChild>
                <w:div w:id="32351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1246380">
      <w:bodyDiv w:val="1"/>
      <w:marLeft w:val="0"/>
      <w:marRight w:val="0"/>
      <w:marTop w:val="0"/>
      <w:marBottom w:val="0"/>
      <w:divBdr>
        <w:top w:val="none" w:sz="0" w:space="0" w:color="auto"/>
        <w:left w:val="none" w:sz="0" w:space="0" w:color="auto"/>
        <w:bottom w:val="none" w:sz="0" w:space="0" w:color="auto"/>
        <w:right w:val="none" w:sz="0" w:space="0" w:color="auto"/>
      </w:divBdr>
      <w:divsChild>
        <w:div w:id="889419040">
          <w:marLeft w:val="0"/>
          <w:marRight w:val="0"/>
          <w:marTop w:val="0"/>
          <w:marBottom w:val="0"/>
          <w:divBdr>
            <w:top w:val="none" w:sz="0" w:space="0" w:color="auto"/>
            <w:left w:val="none" w:sz="0" w:space="0" w:color="auto"/>
            <w:bottom w:val="none" w:sz="0" w:space="0" w:color="auto"/>
            <w:right w:val="none" w:sz="0" w:space="0" w:color="auto"/>
          </w:divBdr>
        </w:div>
        <w:div w:id="561520177">
          <w:marLeft w:val="0"/>
          <w:marRight w:val="0"/>
          <w:marTop w:val="0"/>
          <w:marBottom w:val="0"/>
          <w:divBdr>
            <w:top w:val="none" w:sz="0" w:space="0" w:color="auto"/>
            <w:left w:val="none" w:sz="0" w:space="0" w:color="auto"/>
            <w:bottom w:val="none" w:sz="0" w:space="0" w:color="auto"/>
            <w:right w:val="none" w:sz="0" w:space="0" w:color="auto"/>
          </w:divBdr>
          <w:divsChild>
            <w:div w:id="3481229">
              <w:marLeft w:val="0"/>
              <w:marRight w:val="0"/>
              <w:marTop w:val="0"/>
              <w:marBottom w:val="0"/>
              <w:divBdr>
                <w:top w:val="none" w:sz="0" w:space="0" w:color="auto"/>
                <w:left w:val="none" w:sz="0" w:space="0" w:color="auto"/>
                <w:bottom w:val="none" w:sz="0" w:space="0" w:color="auto"/>
                <w:right w:val="none" w:sz="0" w:space="0" w:color="auto"/>
              </w:divBdr>
            </w:div>
          </w:divsChild>
        </w:div>
        <w:div w:id="1570774988">
          <w:marLeft w:val="0"/>
          <w:marRight w:val="0"/>
          <w:marTop w:val="0"/>
          <w:marBottom w:val="0"/>
          <w:divBdr>
            <w:top w:val="none" w:sz="0" w:space="0" w:color="auto"/>
            <w:left w:val="none" w:sz="0" w:space="0" w:color="auto"/>
            <w:bottom w:val="none" w:sz="0" w:space="0" w:color="auto"/>
            <w:right w:val="none" w:sz="0" w:space="0" w:color="auto"/>
          </w:divBdr>
        </w:div>
        <w:div w:id="1575624994">
          <w:marLeft w:val="0"/>
          <w:marRight w:val="0"/>
          <w:marTop w:val="0"/>
          <w:marBottom w:val="0"/>
          <w:divBdr>
            <w:top w:val="none" w:sz="0" w:space="0" w:color="auto"/>
            <w:left w:val="none" w:sz="0" w:space="0" w:color="auto"/>
            <w:bottom w:val="none" w:sz="0" w:space="0" w:color="auto"/>
            <w:right w:val="none" w:sz="0" w:space="0" w:color="auto"/>
          </w:divBdr>
          <w:divsChild>
            <w:div w:id="1636643779">
              <w:marLeft w:val="0"/>
              <w:marRight w:val="0"/>
              <w:marTop w:val="0"/>
              <w:marBottom w:val="0"/>
              <w:divBdr>
                <w:top w:val="none" w:sz="0" w:space="0" w:color="auto"/>
                <w:left w:val="none" w:sz="0" w:space="0" w:color="auto"/>
                <w:bottom w:val="none" w:sz="0" w:space="0" w:color="auto"/>
                <w:right w:val="none" w:sz="0" w:space="0" w:color="auto"/>
              </w:divBdr>
            </w:div>
          </w:divsChild>
        </w:div>
        <w:div w:id="383800539">
          <w:marLeft w:val="0"/>
          <w:marRight w:val="0"/>
          <w:marTop w:val="0"/>
          <w:marBottom w:val="0"/>
          <w:divBdr>
            <w:top w:val="none" w:sz="0" w:space="0" w:color="auto"/>
            <w:left w:val="none" w:sz="0" w:space="0" w:color="auto"/>
            <w:bottom w:val="none" w:sz="0" w:space="0" w:color="auto"/>
            <w:right w:val="none" w:sz="0" w:space="0" w:color="auto"/>
          </w:divBdr>
        </w:div>
        <w:div w:id="1701085101">
          <w:marLeft w:val="0"/>
          <w:marRight w:val="0"/>
          <w:marTop w:val="0"/>
          <w:marBottom w:val="0"/>
          <w:divBdr>
            <w:top w:val="none" w:sz="0" w:space="0" w:color="auto"/>
            <w:left w:val="none" w:sz="0" w:space="0" w:color="auto"/>
            <w:bottom w:val="none" w:sz="0" w:space="0" w:color="auto"/>
            <w:right w:val="none" w:sz="0" w:space="0" w:color="auto"/>
          </w:divBdr>
          <w:divsChild>
            <w:div w:id="36707329">
              <w:marLeft w:val="0"/>
              <w:marRight w:val="0"/>
              <w:marTop w:val="0"/>
              <w:marBottom w:val="0"/>
              <w:divBdr>
                <w:top w:val="none" w:sz="0" w:space="0" w:color="auto"/>
                <w:left w:val="none" w:sz="0" w:space="0" w:color="auto"/>
                <w:bottom w:val="none" w:sz="0" w:space="0" w:color="auto"/>
                <w:right w:val="none" w:sz="0" w:space="0" w:color="auto"/>
              </w:divBdr>
            </w:div>
          </w:divsChild>
        </w:div>
        <w:div w:id="902638058">
          <w:marLeft w:val="0"/>
          <w:marRight w:val="0"/>
          <w:marTop w:val="0"/>
          <w:marBottom w:val="0"/>
          <w:divBdr>
            <w:top w:val="none" w:sz="0" w:space="0" w:color="auto"/>
            <w:left w:val="none" w:sz="0" w:space="0" w:color="auto"/>
            <w:bottom w:val="none" w:sz="0" w:space="0" w:color="auto"/>
            <w:right w:val="none" w:sz="0" w:space="0" w:color="auto"/>
          </w:divBdr>
        </w:div>
        <w:div w:id="746146441">
          <w:marLeft w:val="0"/>
          <w:marRight w:val="0"/>
          <w:marTop w:val="0"/>
          <w:marBottom w:val="0"/>
          <w:divBdr>
            <w:top w:val="none" w:sz="0" w:space="0" w:color="auto"/>
            <w:left w:val="none" w:sz="0" w:space="0" w:color="auto"/>
            <w:bottom w:val="none" w:sz="0" w:space="0" w:color="auto"/>
            <w:right w:val="none" w:sz="0" w:space="0" w:color="auto"/>
          </w:divBdr>
          <w:divsChild>
            <w:div w:id="381296943">
              <w:marLeft w:val="0"/>
              <w:marRight w:val="0"/>
              <w:marTop w:val="0"/>
              <w:marBottom w:val="0"/>
              <w:divBdr>
                <w:top w:val="none" w:sz="0" w:space="0" w:color="auto"/>
                <w:left w:val="none" w:sz="0" w:space="0" w:color="auto"/>
                <w:bottom w:val="none" w:sz="0" w:space="0" w:color="auto"/>
                <w:right w:val="none" w:sz="0" w:space="0" w:color="auto"/>
              </w:divBdr>
            </w:div>
          </w:divsChild>
        </w:div>
        <w:div w:id="172573610">
          <w:marLeft w:val="0"/>
          <w:marRight w:val="0"/>
          <w:marTop w:val="0"/>
          <w:marBottom w:val="0"/>
          <w:divBdr>
            <w:top w:val="none" w:sz="0" w:space="0" w:color="auto"/>
            <w:left w:val="none" w:sz="0" w:space="0" w:color="auto"/>
            <w:bottom w:val="none" w:sz="0" w:space="0" w:color="auto"/>
            <w:right w:val="none" w:sz="0" w:space="0" w:color="auto"/>
          </w:divBdr>
        </w:div>
        <w:div w:id="1757051165">
          <w:marLeft w:val="0"/>
          <w:marRight w:val="0"/>
          <w:marTop w:val="0"/>
          <w:marBottom w:val="0"/>
          <w:divBdr>
            <w:top w:val="none" w:sz="0" w:space="0" w:color="auto"/>
            <w:left w:val="none" w:sz="0" w:space="0" w:color="auto"/>
            <w:bottom w:val="none" w:sz="0" w:space="0" w:color="auto"/>
            <w:right w:val="none" w:sz="0" w:space="0" w:color="auto"/>
          </w:divBdr>
          <w:divsChild>
            <w:div w:id="2018727384">
              <w:marLeft w:val="0"/>
              <w:marRight w:val="0"/>
              <w:marTop w:val="0"/>
              <w:marBottom w:val="0"/>
              <w:divBdr>
                <w:top w:val="none" w:sz="0" w:space="0" w:color="auto"/>
                <w:left w:val="none" w:sz="0" w:space="0" w:color="auto"/>
                <w:bottom w:val="none" w:sz="0" w:space="0" w:color="auto"/>
                <w:right w:val="none" w:sz="0" w:space="0" w:color="auto"/>
              </w:divBdr>
            </w:div>
          </w:divsChild>
        </w:div>
        <w:div w:id="2054651312">
          <w:marLeft w:val="0"/>
          <w:marRight w:val="0"/>
          <w:marTop w:val="0"/>
          <w:marBottom w:val="0"/>
          <w:divBdr>
            <w:top w:val="none" w:sz="0" w:space="0" w:color="auto"/>
            <w:left w:val="none" w:sz="0" w:space="0" w:color="auto"/>
            <w:bottom w:val="none" w:sz="0" w:space="0" w:color="auto"/>
            <w:right w:val="none" w:sz="0" w:space="0" w:color="auto"/>
          </w:divBdr>
        </w:div>
        <w:div w:id="466434822">
          <w:marLeft w:val="0"/>
          <w:marRight w:val="0"/>
          <w:marTop w:val="0"/>
          <w:marBottom w:val="0"/>
          <w:divBdr>
            <w:top w:val="none" w:sz="0" w:space="0" w:color="auto"/>
            <w:left w:val="none" w:sz="0" w:space="0" w:color="auto"/>
            <w:bottom w:val="none" w:sz="0" w:space="0" w:color="auto"/>
            <w:right w:val="none" w:sz="0" w:space="0" w:color="auto"/>
          </w:divBdr>
          <w:divsChild>
            <w:div w:id="2037733930">
              <w:marLeft w:val="0"/>
              <w:marRight w:val="0"/>
              <w:marTop w:val="0"/>
              <w:marBottom w:val="0"/>
              <w:divBdr>
                <w:top w:val="none" w:sz="0" w:space="0" w:color="auto"/>
                <w:left w:val="none" w:sz="0" w:space="0" w:color="auto"/>
                <w:bottom w:val="none" w:sz="0" w:space="0" w:color="auto"/>
                <w:right w:val="none" w:sz="0" w:space="0" w:color="auto"/>
              </w:divBdr>
            </w:div>
          </w:divsChild>
        </w:div>
        <w:div w:id="1864052092">
          <w:marLeft w:val="0"/>
          <w:marRight w:val="0"/>
          <w:marTop w:val="0"/>
          <w:marBottom w:val="0"/>
          <w:divBdr>
            <w:top w:val="none" w:sz="0" w:space="0" w:color="auto"/>
            <w:left w:val="none" w:sz="0" w:space="0" w:color="auto"/>
            <w:bottom w:val="none" w:sz="0" w:space="0" w:color="auto"/>
            <w:right w:val="none" w:sz="0" w:space="0" w:color="auto"/>
          </w:divBdr>
        </w:div>
        <w:div w:id="2068604799">
          <w:marLeft w:val="0"/>
          <w:marRight w:val="0"/>
          <w:marTop w:val="0"/>
          <w:marBottom w:val="0"/>
          <w:divBdr>
            <w:top w:val="none" w:sz="0" w:space="0" w:color="auto"/>
            <w:left w:val="none" w:sz="0" w:space="0" w:color="auto"/>
            <w:bottom w:val="none" w:sz="0" w:space="0" w:color="auto"/>
            <w:right w:val="none" w:sz="0" w:space="0" w:color="auto"/>
          </w:divBdr>
          <w:divsChild>
            <w:div w:id="2059934351">
              <w:marLeft w:val="0"/>
              <w:marRight w:val="0"/>
              <w:marTop w:val="0"/>
              <w:marBottom w:val="0"/>
              <w:divBdr>
                <w:top w:val="none" w:sz="0" w:space="0" w:color="auto"/>
                <w:left w:val="none" w:sz="0" w:space="0" w:color="auto"/>
                <w:bottom w:val="none" w:sz="0" w:space="0" w:color="auto"/>
                <w:right w:val="none" w:sz="0" w:space="0" w:color="auto"/>
              </w:divBdr>
            </w:div>
          </w:divsChild>
        </w:div>
        <w:div w:id="12268090">
          <w:marLeft w:val="0"/>
          <w:marRight w:val="0"/>
          <w:marTop w:val="300"/>
          <w:marBottom w:val="0"/>
          <w:divBdr>
            <w:top w:val="none" w:sz="0" w:space="0" w:color="auto"/>
            <w:left w:val="none" w:sz="0" w:space="0" w:color="auto"/>
            <w:bottom w:val="none" w:sz="0" w:space="0" w:color="auto"/>
            <w:right w:val="none" w:sz="0" w:space="0" w:color="auto"/>
          </w:divBdr>
          <w:divsChild>
            <w:div w:id="1885673584">
              <w:marLeft w:val="0"/>
              <w:marRight w:val="0"/>
              <w:marTop w:val="0"/>
              <w:marBottom w:val="0"/>
              <w:divBdr>
                <w:top w:val="none" w:sz="0" w:space="0" w:color="auto"/>
                <w:left w:val="none" w:sz="0" w:space="0" w:color="auto"/>
                <w:bottom w:val="none" w:sz="0" w:space="0" w:color="auto"/>
                <w:right w:val="none" w:sz="0" w:space="0" w:color="auto"/>
              </w:divBdr>
              <w:divsChild>
                <w:div w:id="614560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775616">
          <w:marLeft w:val="0"/>
          <w:marRight w:val="0"/>
          <w:marTop w:val="300"/>
          <w:marBottom w:val="0"/>
          <w:divBdr>
            <w:top w:val="none" w:sz="0" w:space="0" w:color="auto"/>
            <w:left w:val="none" w:sz="0" w:space="0" w:color="auto"/>
            <w:bottom w:val="none" w:sz="0" w:space="0" w:color="auto"/>
            <w:right w:val="none" w:sz="0" w:space="0" w:color="auto"/>
          </w:divBdr>
          <w:divsChild>
            <w:div w:id="205022728">
              <w:marLeft w:val="0"/>
              <w:marRight w:val="0"/>
              <w:marTop w:val="0"/>
              <w:marBottom w:val="0"/>
              <w:divBdr>
                <w:top w:val="none" w:sz="0" w:space="0" w:color="auto"/>
                <w:left w:val="none" w:sz="0" w:space="0" w:color="auto"/>
                <w:bottom w:val="none" w:sz="0" w:space="0" w:color="auto"/>
                <w:right w:val="none" w:sz="0" w:space="0" w:color="auto"/>
              </w:divBdr>
              <w:divsChild>
                <w:div w:id="1736320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0184">
          <w:marLeft w:val="0"/>
          <w:marRight w:val="0"/>
          <w:marTop w:val="300"/>
          <w:marBottom w:val="0"/>
          <w:divBdr>
            <w:top w:val="none" w:sz="0" w:space="0" w:color="auto"/>
            <w:left w:val="none" w:sz="0" w:space="0" w:color="auto"/>
            <w:bottom w:val="none" w:sz="0" w:space="0" w:color="auto"/>
            <w:right w:val="none" w:sz="0" w:space="0" w:color="auto"/>
          </w:divBdr>
          <w:divsChild>
            <w:div w:id="1173839907">
              <w:marLeft w:val="0"/>
              <w:marRight w:val="0"/>
              <w:marTop w:val="0"/>
              <w:marBottom w:val="0"/>
              <w:divBdr>
                <w:top w:val="none" w:sz="0" w:space="0" w:color="auto"/>
                <w:left w:val="none" w:sz="0" w:space="0" w:color="auto"/>
                <w:bottom w:val="none" w:sz="0" w:space="0" w:color="auto"/>
                <w:right w:val="none" w:sz="0" w:space="0" w:color="auto"/>
              </w:divBdr>
              <w:divsChild>
                <w:div w:id="9575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4648">
          <w:marLeft w:val="0"/>
          <w:marRight w:val="0"/>
          <w:marTop w:val="300"/>
          <w:marBottom w:val="0"/>
          <w:divBdr>
            <w:top w:val="none" w:sz="0" w:space="0" w:color="auto"/>
            <w:left w:val="none" w:sz="0" w:space="0" w:color="auto"/>
            <w:bottom w:val="none" w:sz="0" w:space="0" w:color="auto"/>
            <w:right w:val="none" w:sz="0" w:space="0" w:color="auto"/>
          </w:divBdr>
          <w:divsChild>
            <w:div w:id="2053453648">
              <w:marLeft w:val="0"/>
              <w:marRight w:val="0"/>
              <w:marTop w:val="0"/>
              <w:marBottom w:val="0"/>
              <w:divBdr>
                <w:top w:val="none" w:sz="0" w:space="0" w:color="auto"/>
                <w:left w:val="none" w:sz="0" w:space="0" w:color="auto"/>
                <w:bottom w:val="none" w:sz="0" w:space="0" w:color="auto"/>
                <w:right w:val="none" w:sz="0" w:space="0" w:color="auto"/>
              </w:divBdr>
              <w:divsChild>
                <w:div w:id="109405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412125">
      <w:bodyDiv w:val="1"/>
      <w:marLeft w:val="0"/>
      <w:marRight w:val="0"/>
      <w:marTop w:val="0"/>
      <w:marBottom w:val="0"/>
      <w:divBdr>
        <w:top w:val="none" w:sz="0" w:space="0" w:color="auto"/>
        <w:left w:val="none" w:sz="0" w:space="0" w:color="auto"/>
        <w:bottom w:val="none" w:sz="0" w:space="0" w:color="auto"/>
        <w:right w:val="none" w:sz="0" w:space="0" w:color="auto"/>
      </w:divBdr>
      <w:divsChild>
        <w:div w:id="1752657607">
          <w:marLeft w:val="0"/>
          <w:marRight w:val="0"/>
          <w:marTop w:val="0"/>
          <w:marBottom w:val="0"/>
          <w:divBdr>
            <w:top w:val="none" w:sz="0" w:space="0" w:color="auto"/>
            <w:left w:val="none" w:sz="0" w:space="0" w:color="auto"/>
            <w:bottom w:val="none" w:sz="0" w:space="0" w:color="auto"/>
            <w:right w:val="none" w:sz="0" w:space="0" w:color="auto"/>
          </w:divBdr>
        </w:div>
        <w:div w:id="16975659">
          <w:marLeft w:val="0"/>
          <w:marRight w:val="0"/>
          <w:marTop w:val="0"/>
          <w:marBottom w:val="0"/>
          <w:divBdr>
            <w:top w:val="none" w:sz="0" w:space="0" w:color="auto"/>
            <w:left w:val="none" w:sz="0" w:space="0" w:color="auto"/>
            <w:bottom w:val="none" w:sz="0" w:space="0" w:color="auto"/>
            <w:right w:val="none" w:sz="0" w:space="0" w:color="auto"/>
          </w:divBdr>
          <w:divsChild>
            <w:div w:id="1654990087">
              <w:marLeft w:val="0"/>
              <w:marRight w:val="0"/>
              <w:marTop w:val="0"/>
              <w:marBottom w:val="0"/>
              <w:divBdr>
                <w:top w:val="none" w:sz="0" w:space="0" w:color="auto"/>
                <w:left w:val="none" w:sz="0" w:space="0" w:color="auto"/>
                <w:bottom w:val="none" w:sz="0" w:space="0" w:color="auto"/>
                <w:right w:val="none" w:sz="0" w:space="0" w:color="auto"/>
              </w:divBdr>
            </w:div>
          </w:divsChild>
        </w:div>
        <w:div w:id="114375620">
          <w:marLeft w:val="0"/>
          <w:marRight w:val="0"/>
          <w:marTop w:val="0"/>
          <w:marBottom w:val="0"/>
          <w:divBdr>
            <w:top w:val="none" w:sz="0" w:space="0" w:color="auto"/>
            <w:left w:val="none" w:sz="0" w:space="0" w:color="auto"/>
            <w:bottom w:val="none" w:sz="0" w:space="0" w:color="auto"/>
            <w:right w:val="none" w:sz="0" w:space="0" w:color="auto"/>
          </w:divBdr>
        </w:div>
        <w:div w:id="88623886">
          <w:marLeft w:val="0"/>
          <w:marRight w:val="0"/>
          <w:marTop w:val="0"/>
          <w:marBottom w:val="0"/>
          <w:divBdr>
            <w:top w:val="none" w:sz="0" w:space="0" w:color="auto"/>
            <w:left w:val="none" w:sz="0" w:space="0" w:color="auto"/>
            <w:bottom w:val="none" w:sz="0" w:space="0" w:color="auto"/>
            <w:right w:val="none" w:sz="0" w:space="0" w:color="auto"/>
          </w:divBdr>
          <w:divsChild>
            <w:div w:id="1751269647">
              <w:marLeft w:val="0"/>
              <w:marRight w:val="0"/>
              <w:marTop w:val="0"/>
              <w:marBottom w:val="0"/>
              <w:divBdr>
                <w:top w:val="none" w:sz="0" w:space="0" w:color="auto"/>
                <w:left w:val="none" w:sz="0" w:space="0" w:color="auto"/>
                <w:bottom w:val="none" w:sz="0" w:space="0" w:color="auto"/>
                <w:right w:val="none" w:sz="0" w:space="0" w:color="auto"/>
              </w:divBdr>
            </w:div>
          </w:divsChild>
        </w:div>
        <w:div w:id="1843738756">
          <w:marLeft w:val="0"/>
          <w:marRight w:val="0"/>
          <w:marTop w:val="0"/>
          <w:marBottom w:val="0"/>
          <w:divBdr>
            <w:top w:val="none" w:sz="0" w:space="0" w:color="auto"/>
            <w:left w:val="none" w:sz="0" w:space="0" w:color="auto"/>
            <w:bottom w:val="none" w:sz="0" w:space="0" w:color="auto"/>
            <w:right w:val="none" w:sz="0" w:space="0" w:color="auto"/>
          </w:divBdr>
        </w:div>
        <w:div w:id="929895273">
          <w:marLeft w:val="0"/>
          <w:marRight w:val="0"/>
          <w:marTop w:val="0"/>
          <w:marBottom w:val="0"/>
          <w:divBdr>
            <w:top w:val="none" w:sz="0" w:space="0" w:color="auto"/>
            <w:left w:val="none" w:sz="0" w:space="0" w:color="auto"/>
            <w:bottom w:val="none" w:sz="0" w:space="0" w:color="auto"/>
            <w:right w:val="none" w:sz="0" w:space="0" w:color="auto"/>
          </w:divBdr>
          <w:divsChild>
            <w:div w:id="888036650">
              <w:marLeft w:val="0"/>
              <w:marRight w:val="0"/>
              <w:marTop w:val="0"/>
              <w:marBottom w:val="0"/>
              <w:divBdr>
                <w:top w:val="none" w:sz="0" w:space="0" w:color="auto"/>
                <w:left w:val="none" w:sz="0" w:space="0" w:color="auto"/>
                <w:bottom w:val="none" w:sz="0" w:space="0" w:color="auto"/>
                <w:right w:val="none" w:sz="0" w:space="0" w:color="auto"/>
              </w:divBdr>
            </w:div>
          </w:divsChild>
        </w:div>
        <w:div w:id="1014920511">
          <w:marLeft w:val="0"/>
          <w:marRight w:val="0"/>
          <w:marTop w:val="0"/>
          <w:marBottom w:val="0"/>
          <w:divBdr>
            <w:top w:val="none" w:sz="0" w:space="0" w:color="auto"/>
            <w:left w:val="none" w:sz="0" w:space="0" w:color="auto"/>
            <w:bottom w:val="none" w:sz="0" w:space="0" w:color="auto"/>
            <w:right w:val="none" w:sz="0" w:space="0" w:color="auto"/>
          </w:divBdr>
        </w:div>
        <w:div w:id="316805747">
          <w:marLeft w:val="0"/>
          <w:marRight w:val="0"/>
          <w:marTop w:val="0"/>
          <w:marBottom w:val="0"/>
          <w:divBdr>
            <w:top w:val="none" w:sz="0" w:space="0" w:color="auto"/>
            <w:left w:val="none" w:sz="0" w:space="0" w:color="auto"/>
            <w:bottom w:val="none" w:sz="0" w:space="0" w:color="auto"/>
            <w:right w:val="none" w:sz="0" w:space="0" w:color="auto"/>
          </w:divBdr>
          <w:divsChild>
            <w:div w:id="634215311">
              <w:marLeft w:val="0"/>
              <w:marRight w:val="0"/>
              <w:marTop w:val="0"/>
              <w:marBottom w:val="0"/>
              <w:divBdr>
                <w:top w:val="none" w:sz="0" w:space="0" w:color="auto"/>
                <w:left w:val="none" w:sz="0" w:space="0" w:color="auto"/>
                <w:bottom w:val="none" w:sz="0" w:space="0" w:color="auto"/>
                <w:right w:val="none" w:sz="0" w:space="0" w:color="auto"/>
              </w:divBdr>
            </w:div>
          </w:divsChild>
        </w:div>
        <w:div w:id="1208450767">
          <w:marLeft w:val="0"/>
          <w:marRight w:val="0"/>
          <w:marTop w:val="0"/>
          <w:marBottom w:val="0"/>
          <w:divBdr>
            <w:top w:val="none" w:sz="0" w:space="0" w:color="auto"/>
            <w:left w:val="none" w:sz="0" w:space="0" w:color="auto"/>
            <w:bottom w:val="none" w:sz="0" w:space="0" w:color="auto"/>
            <w:right w:val="none" w:sz="0" w:space="0" w:color="auto"/>
          </w:divBdr>
        </w:div>
        <w:div w:id="896234952">
          <w:marLeft w:val="0"/>
          <w:marRight w:val="0"/>
          <w:marTop w:val="0"/>
          <w:marBottom w:val="0"/>
          <w:divBdr>
            <w:top w:val="none" w:sz="0" w:space="0" w:color="auto"/>
            <w:left w:val="none" w:sz="0" w:space="0" w:color="auto"/>
            <w:bottom w:val="none" w:sz="0" w:space="0" w:color="auto"/>
            <w:right w:val="none" w:sz="0" w:space="0" w:color="auto"/>
          </w:divBdr>
          <w:divsChild>
            <w:div w:id="184439124">
              <w:marLeft w:val="0"/>
              <w:marRight w:val="0"/>
              <w:marTop w:val="0"/>
              <w:marBottom w:val="0"/>
              <w:divBdr>
                <w:top w:val="none" w:sz="0" w:space="0" w:color="auto"/>
                <w:left w:val="none" w:sz="0" w:space="0" w:color="auto"/>
                <w:bottom w:val="none" w:sz="0" w:space="0" w:color="auto"/>
                <w:right w:val="none" w:sz="0" w:space="0" w:color="auto"/>
              </w:divBdr>
            </w:div>
          </w:divsChild>
        </w:div>
        <w:div w:id="609095660">
          <w:marLeft w:val="0"/>
          <w:marRight w:val="0"/>
          <w:marTop w:val="0"/>
          <w:marBottom w:val="0"/>
          <w:divBdr>
            <w:top w:val="none" w:sz="0" w:space="0" w:color="auto"/>
            <w:left w:val="none" w:sz="0" w:space="0" w:color="auto"/>
            <w:bottom w:val="none" w:sz="0" w:space="0" w:color="auto"/>
            <w:right w:val="none" w:sz="0" w:space="0" w:color="auto"/>
          </w:divBdr>
        </w:div>
        <w:div w:id="1843623798">
          <w:marLeft w:val="0"/>
          <w:marRight w:val="0"/>
          <w:marTop w:val="0"/>
          <w:marBottom w:val="0"/>
          <w:divBdr>
            <w:top w:val="none" w:sz="0" w:space="0" w:color="auto"/>
            <w:left w:val="none" w:sz="0" w:space="0" w:color="auto"/>
            <w:bottom w:val="none" w:sz="0" w:space="0" w:color="auto"/>
            <w:right w:val="none" w:sz="0" w:space="0" w:color="auto"/>
          </w:divBdr>
          <w:divsChild>
            <w:div w:id="1747075042">
              <w:marLeft w:val="0"/>
              <w:marRight w:val="0"/>
              <w:marTop w:val="0"/>
              <w:marBottom w:val="0"/>
              <w:divBdr>
                <w:top w:val="none" w:sz="0" w:space="0" w:color="auto"/>
                <w:left w:val="none" w:sz="0" w:space="0" w:color="auto"/>
                <w:bottom w:val="none" w:sz="0" w:space="0" w:color="auto"/>
                <w:right w:val="none" w:sz="0" w:space="0" w:color="auto"/>
              </w:divBdr>
            </w:div>
          </w:divsChild>
        </w:div>
        <w:div w:id="492529347">
          <w:marLeft w:val="0"/>
          <w:marRight w:val="0"/>
          <w:marTop w:val="0"/>
          <w:marBottom w:val="0"/>
          <w:divBdr>
            <w:top w:val="none" w:sz="0" w:space="0" w:color="auto"/>
            <w:left w:val="none" w:sz="0" w:space="0" w:color="auto"/>
            <w:bottom w:val="none" w:sz="0" w:space="0" w:color="auto"/>
            <w:right w:val="none" w:sz="0" w:space="0" w:color="auto"/>
          </w:divBdr>
        </w:div>
        <w:div w:id="1130442409">
          <w:marLeft w:val="0"/>
          <w:marRight w:val="0"/>
          <w:marTop w:val="0"/>
          <w:marBottom w:val="0"/>
          <w:divBdr>
            <w:top w:val="none" w:sz="0" w:space="0" w:color="auto"/>
            <w:left w:val="none" w:sz="0" w:space="0" w:color="auto"/>
            <w:bottom w:val="none" w:sz="0" w:space="0" w:color="auto"/>
            <w:right w:val="none" w:sz="0" w:space="0" w:color="auto"/>
          </w:divBdr>
          <w:divsChild>
            <w:div w:id="1553732177">
              <w:marLeft w:val="0"/>
              <w:marRight w:val="0"/>
              <w:marTop w:val="0"/>
              <w:marBottom w:val="0"/>
              <w:divBdr>
                <w:top w:val="none" w:sz="0" w:space="0" w:color="auto"/>
                <w:left w:val="none" w:sz="0" w:space="0" w:color="auto"/>
                <w:bottom w:val="none" w:sz="0" w:space="0" w:color="auto"/>
                <w:right w:val="none" w:sz="0" w:space="0" w:color="auto"/>
              </w:divBdr>
            </w:div>
          </w:divsChild>
        </w:div>
        <w:div w:id="376899728">
          <w:marLeft w:val="0"/>
          <w:marRight w:val="0"/>
          <w:marTop w:val="300"/>
          <w:marBottom w:val="0"/>
          <w:divBdr>
            <w:top w:val="none" w:sz="0" w:space="0" w:color="auto"/>
            <w:left w:val="none" w:sz="0" w:space="0" w:color="auto"/>
            <w:bottom w:val="none" w:sz="0" w:space="0" w:color="auto"/>
            <w:right w:val="none" w:sz="0" w:space="0" w:color="auto"/>
          </w:divBdr>
          <w:divsChild>
            <w:div w:id="877278639">
              <w:marLeft w:val="0"/>
              <w:marRight w:val="0"/>
              <w:marTop w:val="0"/>
              <w:marBottom w:val="0"/>
              <w:divBdr>
                <w:top w:val="none" w:sz="0" w:space="0" w:color="auto"/>
                <w:left w:val="none" w:sz="0" w:space="0" w:color="auto"/>
                <w:bottom w:val="none" w:sz="0" w:space="0" w:color="auto"/>
                <w:right w:val="none" w:sz="0" w:space="0" w:color="auto"/>
              </w:divBdr>
              <w:divsChild>
                <w:div w:id="67615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37934">
          <w:marLeft w:val="0"/>
          <w:marRight w:val="0"/>
          <w:marTop w:val="300"/>
          <w:marBottom w:val="0"/>
          <w:divBdr>
            <w:top w:val="none" w:sz="0" w:space="0" w:color="auto"/>
            <w:left w:val="none" w:sz="0" w:space="0" w:color="auto"/>
            <w:bottom w:val="none" w:sz="0" w:space="0" w:color="auto"/>
            <w:right w:val="none" w:sz="0" w:space="0" w:color="auto"/>
          </w:divBdr>
          <w:divsChild>
            <w:div w:id="1997876654">
              <w:marLeft w:val="0"/>
              <w:marRight w:val="0"/>
              <w:marTop w:val="0"/>
              <w:marBottom w:val="0"/>
              <w:divBdr>
                <w:top w:val="none" w:sz="0" w:space="0" w:color="auto"/>
                <w:left w:val="none" w:sz="0" w:space="0" w:color="auto"/>
                <w:bottom w:val="none" w:sz="0" w:space="0" w:color="auto"/>
                <w:right w:val="none" w:sz="0" w:space="0" w:color="auto"/>
              </w:divBdr>
              <w:divsChild>
                <w:div w:id="37034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217542">
          <w:marLeft w:val="0"/>
          <w:marRight w:val="0"/>
          <w:marTop w:val="300"/>
          <w:marBottom w:val="0"/>
          <w:divBdr>
            <w:top w:val="none" w:sz="0" w:space="0" w:color="auto"/>
            <w:left w:val="none" w:sz="0" w:space="0" w:color="auto"/>
            <w:bottom w:val="none" w:sz="0" w:space="0" w:color="auto"/>
            <w:right w:val="none" w:sz="0" w:space="0" w:color="auto"/>
          </w:divBdr>
          <w:divsChild>
            <w:div w:id="2020964396">
              <w:marLeft w:val="0"/>
              <w:marRight w:val="0"/>
              <w:marTop w:val="0"/>
              <w:marBottom w:val="0"/>
              <w:divBdr>
                <w:top w:val="none" w:sz="0" w:space="0" w:color="auto"/>
                <w:left w:val="none" w:sz="0" w:space="0" w:color="auto"/>
                <w:bottom w:val="none" w:sz="0" w:space="0" w:color="auto"/>
                <w:right w:val="none" w:sz="0" w:space="0" w:color="auto"/>
              </w:divBdr>
              <w:divsChild>
                <w:div w:id="1846508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066473">
      <w:bodyDiv w:val="1"/>
      <w:marLeft w:val="0"/>
      <w:marRight w:val="0"/>
      <w:marTop w:val="0"/>
      <w:marBottom w:val="0"/>
      <w:divBdr>
        <w:top w:val="none" w:sz="0" w:space="0" w:color="auto"/>
        <w:left w:val="none" w:sz="0" w:space="0" w:color="auto"/>
        <w:bottom w:val="none" w:sz="0" w:space="0" w:color="auto"/>
        <w:right w:val="none" w:sz="0" w:space="0" w:color="auto"/>
      </w:divBdr>
      <w:divsChild>
        <w:div w:id="417793431">
          <w:marLeft w:val="0"/>
          <w:marRight w:val="0"/>
          <w:marTop w:val="0"/>
          <w:marBottom w:val="0"/>
          <w:divBdr>
            <w:top w:val="none" w:sz="0" w:space="0" w:color="auto"/>
            <w:left w:val="none" w:sz="0" w:space="0" w:color="auto"/>
            <w:bottom w:val="none" w:sz="0" w:space="0" w:color="auto"/>
            <w:right w:val="none" w:sz="0" w:space="0" w:color="auto"/>
          </w:divBdr>
        </w:div>
        <w:div w:id="158009808">
          <w:marLeft w:val="0"/>
          <w:marRight w:val="0"/>
          <w:marTop w:val="0"/>
          <w:marBottom w:val="0"/>
          <w:divBdr>
            <w:top w:val="none" w:sz="0" w:space="0" w:color="auto"/>
            <w:left w:val="none" w:sz="0" w:space="0" w:color="auto"/>
            <w:bottom w:val="none" w:sz="0" w:space="0" w:color="auto"/>
            <w:right w:val="none" w:sz="0" w:space="0" w:color="auto"/>
          </w:divBdr>
          <w:divsChild>
            <w:div w:id="2134397030">
              <w:marLeft w:val="0"/>
              <w:marRight w:val="0"/>
              <w:marTop w:val="0"/>
              <w:marBottom w:val="0"/>
              <w:divBdr>
                <w:top w:val="none" w:sz="0" w:space="0" w:color="auto"/>
                <w:left w:val="none" w:sz="0" w:space="0" w:color="auto"/>
                <w:bottom w:val="none" w:sz="0" w:space="0" w:color="auto"/>
                <w:right w:val="none" w:sz="0" w:space="0" w:color="auto"/>
              </w:divBdr>
            </w:div>
          </w:divsChild>
        </w:div>
        <w:div w:id="100030282">
          <w:marLeft w:val="0"/>
          <w:marRight w:val="0"/>
          <w:marTop w:val="0"/>
          <w:marBottom w:val="0"/>
          <w:divBdr>
            <w:top w:val="none" w:sz="0" w:space="0" w:color="auto"/>
            <w:left w:val="none" w:sz="0" w:space="0" w:color="auto"/>
            <w:bottom w:val="none" w:sz="0" w:space="0" w:color="auto"/>
            <w:right w:val="none" w:sz="0" w:space="0" w:color="auto"/>
          </w:divBdr>
        </w:div>
        <w:div w:id="250088154">
          <w:marLeft w:val="0"/>
          <w:marRight w:val="0"/>
          <w:marTop w:val="0"/>
          <w:marBottom w:val="0"/>
          <w:divBdr>
            <w:top w:val="none" w:sz="0" w:space="0" w:color="auto"/>
            <w:left w:val="none" w:sz="0" w:space="0" w:color="auto"/>
            <w:bottom w:val="none" w:sz="0" w:space="0" w:color="auto"/>
            <w:right w:val="none" w:sz="0" w:space="0" w:color="auto"/>
          </w:divBdr>
          <w:divsChild>
            <w:div w:id="1293319097">
              <w:marLeft w:val="0"/>
              <w:marRight w:val="0"/>
              <w:marTop w:val="0"/>
              <w:marBottom w:val="0"/>
              <w:divBdr>
                <w:top w:val="none" w:sz="0" w:space="0" w:color="auto"/>
                <w:left w:val="none" w:sz="0" w:space="0" w:color="auto"/>
                <w:bottom w:val="none" w:sz="0" w:space="0" w:color="auto"/>
                <w:right w:val="none" w:sz="0" w:space="0" w:color="auto"/>
              </w:divBdr>
            </w:div>
          </w:divsChild>
        </w:div>
        <w:div w:id="1573196516">
          <w:marLeft w:val="0"/>
          <w:marRight w:val="0"/>
          <w:marTop w:val="0"/>
          <w:marBottom w:val="0"/>
          <w:divBdr>
            <w:top w:val="none" w:sz="0" w:space="0" w:color="auto"/>
            <w:left w:val="none" w:sz="0" w:space="0" w:color="auto"/>
            <w:bottom w:val="none" w:sz="0" w:space="0" w:color="auto"/>
            <w:right w:val="none" w:sz="0" w:space="0" w:color="auto"/>
          </w:divBdr>
        </w:div>
        <w:div w:id="1302536279">
          <w:marLeft w:val="0"/>
          <w:marRight w:val="0"/>
          <w:marTop w:val="0"/>
          <w:marBottom w:val="0"/>
          <w:divBdr>
            <w:top w:val="none" w:sz="0" w:space="0" w:color="auto"/>
            <w:left w:val="none" w:sz="0" w:space="0" w:color="auto"/>
            <w:bottom w:val="none" w:sz="0" w:space="0" w:color="auto"/>
            <w:right w:val="none" w:sz="0" w:space="0" w:color="auto"/>
          </w:divBdr>
          <w:divsChild>
            <w:div w:id="1340350228">
              <w:marLeft w:val="0"/>
              <w:marRight w:val="0"/>
              <w:marTop w:val="0"/>
              <w:marBottom w:val="0"/>
              <w:divBdr>
                <w:top w:val="none" w:sz="0" w:space="0" w:color="auto"/>
                <w:left w:val="none" w:sz="0" w:space="0" w:color="auto"/>
                <w:bottom w:val="none" w:sz="0" w:space="0" w:color="auto"/>
                <w:right w:val="none" w:sz="0" w:space="0" w:color="auto"/>
              </w:divBdr>
            </w:div>
          </w:divsChild>
        </w:div>
        <w:div w:id="1142192220">
          <w:marLeft w:val="0"/>
          <w:marRight w:val="0"/>
          <w:marTop w:val="0"/>
          <w:marBottom w:val="0"/>
          <w:divBdr>
            <w:top w:val="none" w:sz="0" w:space="0" w:color="auto"/>
            <w:left w:val="none" w:sz="0" w:space="0" w:color="auto"/>
            <w:bottom w:val="none" w:sz="0" w:space="0" w:color="auto"/>
            <w:right w:val="none" w:sz="0" w:space="0" w:color="auto"/>
          </w:divBdr>
        </w:div>
        <w:div w:id="1372076740">
          <w:marLeft w:val="0"/>
          <w:marRight w:val="0"/>
          <w:marTop w:val="0"/>
          <w:marBottom w:val="0"/>
          <w:divBdr>
            <w:top w:val="none" w:sz="0" w:space="0" w:color="auto"/>
            <w:left w:val="none" w:sz="0" w:space="0" w:color="auto"/>
            <w:bottom w:val="none" w:sz="0" w:space="0" w:color="auto"/>
            <w:right w:val="none" w:sz="0" w:space="0" w:color="auto"/>
          </w:divBdr>
          <w:divsChild>
            <w:div w:id="290669368">
              <w:marLeft w:val="0"/>
              <w:marRight w:val="0"/>
              <w:marTop w:val="0"/>
              <w:marBottom w:val="0"/>
              <w:divBdr>
                <w:top w:val="none" w:sz="0" w:space="0" w:color="auto"/>
                <w:left w:val="none" w:sz="0" w:space="0" w:color="auto"/>
                <w:bottom w:val="none" w:sz="0" w:space="0" w:color="auto"/>
                <w:right w:val="none" w:sz="0" w:space="0" w:color="auto"/>
              </w:divBdr>
            </w:div>
          </w:divsChild>
        </w:div>
        <w:div w:id="222451867">
          <w:marLeft w:val="0"/>
          <w:marRight w:val="0"/>
          <w:marTop w:val="0"/>
          <w:marBottom w:val="0"/>
          <w:divBdr>
            <w:top w:val="none" w:sz="0" w:space="0" w:color="auto"/>
            <w:left w:val="none" w:sz="0" w:space="0" w:color="auto"/>
            <w:bottom w:val="none" w:sz="0" w:space="0" w:color="auto"/>
            <w:right w:val="none" w:sz="0" w:space="0" w:color="auto"/>
          </w:divBdr>
        </w:div>
        <w:div w:id="20010472">
          <w:marLeft w:val="0"/>
          <w:marRight w:val="0"/>
          <w:marTop w:val="0"/>
          <w:marBottom w:val="0"/>
          <w:divBdr>
            <w:top w:val="none" w:sz="0" w:space="0" w:color="auto"/>
            <w:left w:val="none" w:sz="0" w:space="0" w:color="auto"/>
            <w:bottom w:val="none" w:sz="0" w:space="0" w:color="auto"/>
            <w:right w:val="none" w:sz="0" w:space="0" w:color="auto"/>
          </w:divBdr>
          <w:divsChild>
            <w:div w:id="1260067858">
              <w:marLeft w:val="0"/>
              <w:marRight w:val="0"/>
              <w:marTop w:val="0"/>
              <w:marBottom w:val="0"/>
              <w:divBdr>
                <w:top w:val="none" w:sz="0" w:space="0" w:color="auto"/>
                <w:left w:val="none" w:sz="0" w:space="0" w:color="auto"/>
                <w:bottom w:val="none" w:sz="0" w:space="0" w:color="auto"/>
                <w:right w:val="none" w:sz="0" w:space="0" w:color="auto"/>
              </w:divBdr>
            </w:div>
          </w:divsChild>
        </w:div>
        <w:div w:id="1355040483">
          <w:marLeft w:val="0"/>
          <w:marRight w:val="0"/>
          <w:marTop w:val="0"/>
          <w:marBottom w:val="0"/>
          <w:divBdr>
            <w:top w:val="none" w:sz="0" w:space="0" w:color="auto"/>
            <w:left w:val="none" w:sz="0" w:space="0" w:color="auto"/>
            <w:bottom w:val="none" w:sz="0" w:space="0" w:color="auto"/>
            <w:right w:val="none" w:sz="0" w:space="0" w:color="auto"/>
          </w:divBdr>
        </w:div>
        <w:div w:id="439226406">
          <w:marLeft w:val="0"/>
          <w:marRight w:val="0"/>
          <w:marTop w:val="0"/>
          <w:marBottom w:val="0"/>
          <w:divBdr>
            <w:top w:val="none" w:sz="0" w:space="0" w:color="auto"/>
            <w:left w:val="none" w:sz="0" w:space="0" w:color="auto"/>
            <w:bottom w:val="none" w:sz="0" w:space="0" w:color="auto"/>
            <w:right w:val="none" w:sz="0" w:space="0" w:color="auto"/>
          </w:divBdr>
          <w:divsChild>
            <w:div w:id="414939385">
              <w:marLeft w:val="0"/>
              <w:marRight w:val="0"/>
              <w:marTop w:val="0"/>
              <w:marBottom w:val="0"/>
              <w:divBdr>
                <w:top w:val="none" w:sz="0" w:space="0" w:color="auto"/>
                <w:left w:val="none" w:sz="0" w:space="0" w:color="auto"/>
                <w:bottom w:val="none" w:sz="0" w:space="0" w:color="auto"/>
                <w:right w:val="none" w:sz="0" w:space="0" w:color="auto"/>
              </w:divBdr>
            </w:div>
          </w:divsChild>
        </w:div>
        <w:div w:id="528645814">
          <w:marLeft w:val="0"/>
          <w:marRight w:val="0"/>
          <w:marTop w:val="0"/>
          <w:marBottom w:val="0"/>
          <w:divBdr>
            <w:top w:val="none" w:sz="0" w:space="0" w:color="auto"/>
            <w:left w:val="none" w:sz="0" w:space="0" w:color="auto"/>
            <w:bottom w:val="none" w:sz="0" w:space="0" w:color="auto"/>
            <w:right w:val="none" w:sz="0" w:space="0" w:color="auto"/>
          </w:divBdr>
        </w:div>
        <w:div w:id="322973332">
          <w:marLeft w:val="0"/>
          <w:marRight w:val="0"/>
          <w:marTop w:val="0"/>
          <w:marBottom w:val="0"/>
          <w:divBdr>
            <w:top w:val="none" w:sz="0" w:space="0" w:color="auto"/>
            <w:left w:val="none" w:sz="0" w:space="0" w:color="auto"/>
            <w:bottom w:val="none" w:sz="0" w:space="0" w:color="auto"/>
            <w:right w:val="none" w:sz="0" w:space="0" w:color="auto"/>
          </w:divBdr>
          <w:divsChild>
            <w:div w:id="1045062270">
              <w:marLeft w:val="0"/>
              <w:marRight w:val="0"/>
              <w:marTop w:val="0"/>
              <w:marBottom w:val="0"/>
              <w:divBdr>
                <w:top w:val="none" w:sz="0" w:space="0" w:color="auto"/>
                <w:left w:val="none" w:sz="0" w:space="0" w:color="auto"/>
                <w:bottom w:val="none" w:sz="0" w:space="0" w:color="auto"/>
                <w:right w:val="none" w:sz="0" w:space="0" w:color="auto"/>
              </w:divBdr>
            </w:div>
          </w:divsChild>
        </w:div>
        <w:div w:id="302808410">
          <w:marLeft w:val="0"/>
          <w:marRight w:val="0"/>
          <w:marTop w:val="300"/>
          <w:marBottom w:val="0"/>
          <w:divBdr>
            <w:top w:val="none" w:sz="0" w:space="0" w:color="auto"/>
            <w:left w:val="none" w:sz="0" w:space="0" w:color="auto"/>
            <w:bottom w:val="none" w:sz="0" w:space="0" w:color="auto"/>
            <w:right w:val="none" w:sz="0" w:space="0" w:color="auto"/>
          </w:divBdr>
          <w:divsChild>
            <w:div w:id="692266874">
              <w:marLeft w:val="0"/>
              <w:marRight w:val="0"/>
              <w:marTop w:val="0"/>
              <w:marBottom w:val="0"/>
              <w:divBdr>
                <w:top w:val="none" w:sz="0" w:space="0" w:color="auto"/>
                <w:left w:val="none" w:sz="0" w:space="0" w:color="auto"/>
                <w:bottom w:val="none" w:sz="0" w:space="0" w:color="auto"/>
                <w:right w:val="none" w:sz="0" w:space="0" w:color="auto"/>
              </w:divBdr>
              <w:divsChild>
                <w:div w:id="2282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4380">
          <w:marLeft w:val="0"/>
          <w:marRight w:val="0"/>
          <w:marTop w:val="300"/>
          <w:marBottom w:val="0"/>
          <w:divBdr>
            <w:top w:val="none" w:sz="0" w:space="0" w:color="auto"/>
            <w:left w:val="none" w:sz="0" w:space="0" w:color="auto"/>
            <w:bottom w:val="none" w:sz="0" w:space="0" w:color="auto"/>
            <w:right w:val="none" w:sz="0" w:space="0" w:color="auto"/>
          </w:divBdr>
          <w:divsChild>
            <w:div w:id="228923414">
              <w:marLeft w:val="0"/>
              <w:marRight w:val="0"/>
              <w:marTop w:val="0"/>
              <w:marBottom w:val="0"/>
              <w:divBdr>
                <w:top w:val="none" w:sz="0" w:space="0" w:color="auto"/>
                <w:left w:val="none" w:sz="0" w:space="0" w:color="auto"/>
                <w:bottom w:val="none" w:sz="0" w:space="0" w:color="auto"/>
                <w:right w:val="none" w:sz="0" w:space="0" w:color="auto"/>
              </w:divBdr>
              <w:divsChild>
                <w:div w:id="43983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729794">
          <w:marLeft w:val="0"/>
          <w:marRight w:val="0"/>
          <w:marTop w:val="300"/>
          <w:marBottom w:val="0"/>
          <w:divBdr>
            <w:top w:val="none" w:sz="0" w:space="0" w:color="auto"/>
            <w:left w:val="none" w:sz="0" w:space="0" w:color="auto"/>
            <w:bottom w:val="none" w:sz="0" w:space="0" w:color="auto"/>
            <w:right w:val="none" w:sz="0" w:space="0" w:color="auto"/>
          </w:divBdr>
          <w:divsChild>
            <w:div w:id="1382561600">
              <w:marLeft w:val="0"/>
              <w:marRight w:val="0"/>
              <w:marTop w:val="0"/>
              <w:marBottom w:val="0"/>
              <w:divBdr>
                <w:top w:val="none" w:sz="0" w:space="0" w:color="auto"/>
                <w:left w:val="none" w:sz="0" w:space="0" w:color="auto"/>
                <w:bottom w:val="none" w:sz="0" w:space="0" w:color="auto"/>
                <w:right w:val="none" w:sz="0" w:space="0" w:color="auto"/>
              </w:divBdr>
              <w:divsChild>
                <w:div w:id="1189369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838046">
          <w:marLeft w:val="0"/>
          <w:marRight w:val="0"/>
          <w:marTop w:val="300"/>
          <w:marBottom w:val="0"/>
          <w:divBdr>
            <w:top w:val="none" w:sz="0" w:space="0" w:color="auto"/>
            <w:left w:val="none" w:sz="0" w:space="0" w:color="auto"/>
            <w:bottom w:val="none" w:sz="0" w:space="0" w:color="auto"/>
            <w:right w:val="none" w:sz="0" w:space="0" w:color="auto"/>
          </w:divBdr>
          <w:divsChild>
            <w:div w:id="1755780848">
              <w:marLeft w:val="0"/>
              <w:marRight w:val="0"/>
              <w:marTop w:val="0"/>
              <w:marBottom w:val="0"/>
              <w:divBdr>
                <w:top w:val="none" w:sz="0" w:space="0" w:color="auto"/>
                <w:left w:val="none" w:sz="0" w:space="0" w:color="auto"/>
                <w:bottom w:val="none" w:sz="0" w:space="0" w:color="auto"/>
                <w:right w:val="none" w:sz="0" w:space="0" w:color="auto"/>
              </w:divBdr>
              <w:divsChild>
                <w:div w:id="94171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146263">
      <w:bodyDiv w:val="1"/>
      <w:marLeft w:val="0"/>
      <w:marRight w:val="0"/>
      <w:marTop w:val="0"/>
      <w:marBottom w:val="0"/>
      <w:divBdr>
        <w:top w:val="none" w:sz="0" w:space="0" w:color="auto"/>
        <w:left w:val="none" w:sz="0" w:space="0" w:color="auto"/>
        <w:bottom w:val="none" w:sz="0" w:space="0" w:color="auto"/>
        <w:right w:val="none" w:sz="0" w:space="0" w:color="auto"/>
      </w:divBdr>
      <w:divsChild>
        <w:div w:id="598216905">
          <w:marLeft w:val="0"/>
          <w:marRight w:val="0"/>
          <w:marTop w:val="0"/>
          <w:marBottom w:val="0"/>
          <w:divBdr>
            <w:top w:val="none" w:sz="0" w:space="0" w:color="auto"/>
            <w:left w:val="none" w:sz="0" w:space="0" w:color="auto"/>
            <w:bottom w:val="none" w:sz="0" w:space="0" w:color="auto"/>
            <w:right w:val="none" w:sz="0" w:space="0" w:color="auto"/>
          </w:divBdr>
        </w:div>
        <w:div w:id="1680350262">
          <w:marLeft w:val="0"/>
          <w:marRight w:val="0"/>
          <w:marTop w:val="0"/>
          <w:marBottom w:val="0"/>
          <w:divBdr>
            <w:top w:val="none" w:sz="0" w:space="0" w:color="auto"/>
            <w:left w:val="none" w:sz="0" w:space="0" w:color="auto"/>
            <w:bottom w:val="none" w:sz="0" w:space="0" w:color="auto"/>
            <w:right w:val="none" w:sz="0" w:space="0" w:color="auto"/>
          </w:divBdr>
          <w:divsChild>
            <w:div w:id="2005283362">
              <w:marLeft w:val="0"/>
              <w:marRight w:val="0"/>
              <w:marTop w:val="0"/>
              <w:marBottom w:val="0"/>
              <w:divBdr>
                <w:top w:val="none" w:sz="0" w:space="0" w:color="auto"/>
                <w:left w:val="none" w:sz="0" w:space="0" w:color="auto"/>
                <w:bottom w:val="none" w:sz="0" w:space="0" w:color="auto"/>
                <w:right w:val="none" w:sz="0" w:space="0" w:color="auto"/>
              </w:divBdr>
            </w:div>
          </w:divsChild>
        </w:div>
        <w:div w:id="1439638768">
          <w:marLeft w:val="0"/>
          <w:marRight w:val="0"/>
          <w:marTop w:val="0"/>
          <w:marBottom w:val="0"/>
          <w:divBdr>
            <w:top w:val="none" w:sz="0" w:space="0" w:color="auto"/>
            <w:left w:val="none" w:sz="0" w:space="0" w:color="auto"/>
            <w:bottom w:val="none" w:sz="0" w:space="0" w:color="auto"/>
            <w:right w:val="none" w:sz="0" w:space="0" w:color="auto"/>
          </w:divBdr>
        </w:div>
        <w:div w:id="920871560">
          <w:marLeft w:val="0"/>
          <w:marRight w:val="0"/>
          <w:marTop w:val="0"/>
          <w:marBottom w:val="0"/>
          <w:divBdr>
            <w:top w:val="none" w:sz="0" w:space="0" w:color="auto"/>
            <w:left w:val="none" w:sz="0" w:space="0" w:color="auto"/>
            <w:bottom w:val="none" w:sz="0" w:space="0" w:color="auto"/>
            <w:right w:val="none" w:sz="0" w:space="0" w:color="auto"/>
          </w:divBdr>
          <w:divsChild>
            <w:div w:id="522212463">
              <w:marLeft w:val="0"/>
              <w:marRight w:val="0"/>
              <w:marTop w:val="0"/>
              <w:marBottom w:val="0"/>
              <w:divBdr>
                <w:top w:val="none" w:sz="0" w:space="0" w:color="auto"/>
                <w:left w:val="none" w:sz="0" w:space="0" w:color="auto"/>
                <w:bottom w:val="none" w:sz="0" w:space="0" w:color="auto"/>
                <w:right w:val="none" w:sz="0" w:space="0" w:color="auto"/>
              </w:divBdr>
            </w:div>
          </w:divsChild>
        </w:div>
        <w:div w:id="373503291">
          <w:marLeft w:val="0"/>
          <w:marRight w:val="0"/>
          <w:marTop w:val="0"/>
          <w:marBottom w:val="0"/>
          <w:divBdr>
            <w:top w:val="none" w:sz="0" w:space="0" w:color="auto"/>
            <w:left w:val="none" w:sz="0" w:space="0" w:color="auto"/>
            <w:bottom w:val="none" w:sz="0" w:space="0" w:color="auto"/>
            <w:right w:val="none" w:sz="0" w:space="0" w:color="auto"/>
          </w:divBdr>
        </w:div>
        <w:div w:id="62879034">
          <w:marLeft w:val="0"/>
          <w:marRight w:val="0"/>
          <w:marTop w:val="0"/>
          <w:marBottom w:val="0"/>
          <w:divBdr>
            <w:top w:val="none" w:sz="0" w:space="0" w:color="auto"/>
            <w:left w:val="none" w:sz="0" w:space="0" w:color="auto"/>
            <w:bottom w:val="none" w:sz="0" w:space="0" w:color="auto"/>
            <w:right w:val="none" w:sz="0" w:space="0" w:color="auto"/>
          </w:divBdr>
          <w:divsChild>
            <w:div w:id="612786700">
              <w:marLeft w:val="0"/>
              <w:marRight w:val="0"/>
              <w:marTop w:val="0"/>
              <w:marBottom w:val="0"/>
              <w:divBdr>
                <w:top w:val="none" w:sz="0" w:space="0" w:color="auto"/>
                <w:left w:val="none" w:sz="0" w:space="0" w:color="auto"/>
                <w:bottom w:val="none" w:sz="0" w:space="0" w:color="auto"/>
                <w:right w:val="none" w:sz="0" w:space="0" w:color="auto"/>
              </w:divBdr>
            </w:div>
          </w:divsChild>
        </w:div>
        <w:div w:id="1845627749">
          <w:marLeft w:val="0"/>
          <w:marRight w:val="0"/>
          <w:marTop w:val="0"/>
          <w:marBottom w:val="0"/>
          <w:divBdr>
            <w:top w:val="none" w:sz="0" w:space="0" w:color="auto"/>
            <w:left w:val="none" w:sz="0" w:space="0" w:color="auto"/>
            <w:bottom w:val="none" w:sz="0" w:space="0" w:color="auto"/>
            <w:right w:val="none" w:sz="0" w:space="0" w:color="auto"/>
          </w:divBdr>
        </w:div>
        <w:div w:id="2144617223">
          <w:marLeft w:val="0"/>
          <w:marRight w:val="0"/>
          <w:marTop w:val="0"/>
          <w:marBottom w:val="0"/>
          <w:divBdr>
            <w:top w:val="none" w:sz="0" w:space="0" w:color="auto"/>
            <w:left w:val="none" w:sz="0" w:space="0" w:color="auto"/>
            <w:bottom w:val="none" w:sz="0" w:space="0" w:color="auto"/>
            <w:right w:val="none" w:sz="0" w:space="0" w:color="auto"/>
          </w:divBdr>
          <w:divsChild>
            <w:div w:id="476075491">
              <w:marLeft w:val="0"/>
              <w:marRight w:val="0"/>
              <w:marTop w:val="0"/>
              <w:marBottom w:val="0"/>
              <w:divBdr>
                <w:top w:val="none" w:sz="0" w:space="0" w:color="auto"/>
                <w:left w:val="none" w:sz="0" w:space="0" w:color="auto"/>
                <w:bottom w:val="none" w:sz="0" w:space="0" w:color="auto"/>
                <w:right w:val="none" w:sz="0" w:space="0" w:color="auto"/>
              </w:divBdr>
            </w:div>
          </w:divsChild>
        </w:div>
        <w:div w:id="2130541512">
          <w:marLeft w:val="0"/>
          <w:marRight w:val="0"/>
          <w:marTop w:val="0"/>
          <w:marBottom w:val="0"/>
          <w:divBdr>
            <w:top w:val="none" w:sz="0" w:space="0" w:color="auto"/>
            <w:left w:val="none" w:sz="0" w:space="0" w:color="auto"/>
            <w:bottom w:val="none" w:sz="0" w:space="0" w:color="auto"/>
            <w:right w:val="none" w:sz="0" w:space="0" w:color="auto"/>
          </w:divBdr>
        </w:div>
        <w:div w:id="1208951144">
          <w:marLeft w:val="0"/>
          <w:marRight w:val="0"/>
          <w:marTop w:val="0"/>
          <w:marBottom w:val="0"/>
          <w:divBdr>
            <w:top w:val="none" w:sz="0" w:space="0" w:color="auto"/>
            <w:left w:val="none" w:sz="0" w:space="0" w:color="auto"/>
            <w:bottom w:val="none" w:sz="0" w:space="0" w:color="auto"/>
            <w:right w:val="none" w:sz="0" w:space="0" w:color="auto"/>
          </w:divBdr>
          <w:divsChild>
            <w:div w:id="1338463857">
              <w:marLeft w:val="0"/>
              <w:marRight w:val="0"/>
              <w:marTop w:val="0"/>
              <w:marBottom w:val="0"/>
              <w:divBdr>
                <w:top w:val="none" w:sz="0" w:space="0" w:color="auto"/>
                <w:left w:val="none" w:sz="0" w:space="0" w:color="auto"/>
                <w:bottom w:val="none" w:sz="0" w:space="0" w:color="auto"/>
                <w:right w:val="none" w:sz="0" w:space="0" w:color="auto"/>
              </w:divBdr>
            </w:div>
          </w:divsChild>
        </w:div>
        <w:div w:id="339896071">
          <w:marLeft w:val="0"/>
          <w:marRight w:val="0"/>
          <w:marTop w:val="0"/>
          <w:marBottom w:val="0"/>
          <w:divBdr>
            <w:top w:val="none" w:sz="0" w:space="0" w:color="auto"/>
            <w:left w:val="none" w:sz="0" w:space="0" w:color="auto"/>
            <w:bottom w:val="none" w:sz="0" w:space="0" w:color="auto"/>
            <w:right w:val="none" w:sz="0" w:space="0" w:color="auto"/>
          </w:divBdr>
        </w:div>
        <w:div w:id="789932090">
          <w:marLeft w:val="0"/>
          <w:marRight w:val="0"/>
          <w:marTop w:val="0"/>
          <w:marBottom w:val="0"/>
          <w:divBdr>
            <w:top w:val="none" w:sz="0" w:space="0" w:color="auto"/>
            <w:left w:val="none" w:sz="0" w:space="0" w:color="auto"/>
            <w:bottom w:val="none" w:sz="0" w:space="0" w:color="auto"/>
            <w:right w:val="none" w:sz="0" w:space="0" w:color="auto"/>
          </w:divBdr>
          <w:divsChild>
            <w:div w:id="285895318">
              <w:marLeft w:val="0"/>
              <w:marRight w:val="0"/>
              <w:marTop w:val="0"/>
              <w:marBottom w:val="0"/>
              <w:divBdr>
                <w:top w:val="none" w:sz="0" w:space="0" w:color="auto"/>
                <w:left w:val="none" w:sz="0" w:space="0" w:color="auto"/>
                <w:bottom w:val="none" w:sz="0" w:space="0" w:color="auto"/>
                <w:right w:val="none" w:sz="0" w:space="0" w:color="auto"/>
              </w:divBdr>
            </w:div>
          </w:divsChild>
        </w:div>
        <w:div w:id="476342770">
          <w:marLeft w:val="0"/>
          <w:marRight w:val="0"/>
          <w:marTop w:val="0"/>
          <w:marBottom w:val="0"/>
          <w:divBdr>
            <w:top w:val="none" w:sz="0" w:space="0" w:color="auto"/>
            <w:left w:val="none" w:sz="0" w:space="0" w:color="auto"/>
            <w:bottom w:val="none" w:sz="0" w:space="0" w:color="auto"/>
            <w:right w:val="none" w:sz="0" w:space="0" w:color="auto"/>
          </w:divBdr>
        </w:div>
        <w:div w:id="1682315370">
          <w:marLeft w:val="0"/>
          <w:marRight w:val="0"/>
          <w:marTop w:val="0"/>
          <w:marBottom w:val="0"/>
          <w:divBdr>
            <w:top w:val="none" w:sz="0" w:space="0" w:color="auto"/>
            <w:left w:val="none" w:sz="0" w:space="0" w:color="auto"/>
            <w:bottom w:val="none" w:sz="0" w:space="0" w:color="auto"/>
            <w:right w:val="none" w:sz="0" w:space="0" w:color="auto"/>
          </w:divBdr>
          <w:divsChild>
            <w:div w:id="111949180">
              <w:marLeft w:val="0"/>
              <w:marRight w:val="0"/>
              <w:marTop w:val="0"/>
              <w:marBottom w:val="0"/>
              <w:divBdr>
                <w:top w:val="none" w:sz="0" w:space="0" w:color="auto"/>
                <w:left w:val="none" w:sz="0" w:space="0" w:color="auto"/>
                <w:bottom w:val="none" w:sz="0" w:space="0" w:color="auto"/>
                <w:right w:val="none" w:sz="0" w:space="0" w:color="auto"/>
              </w:divBdr>
            </w:div>
          </w:divsChild>
        </w:div>
        <w:div w:id="266929578">
          <w:marLeft w:val="0"/>
          <w:marRight w:val="0"/>
          <w:marTop w:val="300"/>
          <w:marBottom w:val="0"/>
          <w:divBdr>
            <w:top w:val="none" w:sz="0" w:space="0" w:color="auto"/>
            <w:left w:val="none" w:sz="0" w:space="0" w:color="auto"/>
            <w:bottom w:val="none" w:sz="0" w:space="0" w:color="auto"/>
            <w:right w:val="none" w:sz="0" w:space="0" w:color="auto"/>
          </w:divBdr>
          <w:divsChild>
            <w:div w:id="1576016414">
              <w:marLeft w:val="0"/>
              <w:marRight w:val="0"/>
              <w:marTop w:val="0"/>
              <w:marBottom w:val="0"/>
              <w:divBdr>
                <w:top w:val="none" w:sz="0" w:space="0" w:color="auto"/>
                <w:left w:val="none" w:sz="0" w:space="0" w:color="auto"/>
                <w:bottom w:val="none" w:sz="0" w:space="0" w:color="auto"/>
                <w:right w:val="none" w:sz="0" w:space="0" w:color="auto"/>
              </w:divBdr>
              <w:divsChild>
                <w:div w:id="707991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69495">
          <w:marLeft w:val="0"/>
          <w:marRight w:val="0"/>
          <w:marTop w:val="300"/>
          <w:marBottom w:val="0"/>
          <w:divBdr>
            <w:top w:val="none" w:sz="0" w:space="0" w:color="auto"/>
            <w:left w:val="none" w:sz="0" w:space="0" w:color="auto"/>
            <w:bottom w:val="none" w:sz="0" w:space="0" w:color="auto"/>
            <w:right w:val="none" w:sz="0" w:space="0" w:color="auto"/>
          </w:divBdr>
          <w:divsChild>
            <w:div w:id="818226662">
              <w:marLeft w:val="0"/>
              <w:marRight w:val="0"/>
              <w:marTop w:val="0"/>
              <w:marBottom w:val="0"/>
              <w:divBdr>
                <w:top w:val="none" w:sz="0" w:space="0" w:color="auto"/>
                <w:left w:val="none" w:sz="0" w:space="0" w:color="auto"/>
                <w:bottom w:val="none" w:sz="0" w:space="0" w:color="auto"/>
                <w:right w:val="none" w:sz="0" w:space="0" w:color="auto"/>
              </w:divBdr>
              <w:divsChild>
                <w:div w:id="1544050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902538">
          <w:marLeft w:val="0"/>
          <w:marRight w:val="0"/>
          <w:marTop w:val="300"/>
          <w:marBottom w:val="0"/>
          <w:divBdr>
            <w:top w:val="none" w:sz="0" w:space="0" w:color="auto"/>
            <w:left w:val="none" w:sz="0" w:space="0" w:color="auto"/>
            <w:bottom w:val="none" w:sz="0" w:space="0" w:color="auto"/>
            <w:right w:val="none" w:sz="0" w:space="0" w:color="auto"/>
          </w:divBdr>
          <w:divsChild>
            <w:div w:id="685519124">
              <w:marLeft w:val="0"/>
              <w:marRight w:val="0"/>
              <w:marTop w:val="0"/>
              <w:marBottom w:val="0"/>
              <w:divBdr>
                <w:top w:val="none" w:sz="0" w:space="0" w:color="auto"/>
                <w:left w:val="none" w:sz="0" w:space="0" w:color="auto"/>
                <w:bottom w:val="none" w:sz="0" w:space="0" w:color="auto"/>
                <w:right w:val="none" w:sz="0" w:space="0" w:color="auto"/>
              </w:divBdr>
              <w:divsChild>
                <w:div w:id="1821578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633125">
          <w:marLeft w:val="0"/>
          <w:marRight w:val="0"/>
          <w:marTop w:val="300"/>
          <w:marBottom w:val="0"/>
          <w:divBdr>
            <w:top w:val="none" w:sz="0" w:space="0" w:color="auto"/>
            <w:left w:val="none" w:sz="0" w:space="0" w:color="auto"/>
            <w:bottom w:val="none" w:sz="0" w:space="0" w:color="auto"/>
            <w:right w:val="none" w:sz="0" w:space="0" w:color="auto"/>
          </w:divBdr>
          <w:divsChild>
            <w:div w:id="704645869">
              <w:marLeft w:val="0"/>
              <w:marRight w:val="0"/>
              <w:marTop w:val="0"/>
              <w:marBottom w:val="0"/>
              <w:divBdr>
                <w:top w:val="none" w:sz="0" w:space="0" w:color="auto"/>
                <w:left w:val="none" w:sz="0" w:space="0" w:color="auto"/>
                <w:bottom w:val="none" w:sz="0" w:space="0" w:color="auto"/>
                <w:right w:val="none" w:sz="0" w:space="0" w:color="auto"/>
              </w:divBdr>
              <w:divsChild>
                <w:div w:id="726144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035622">
      <w:bodyDiv w:val="1"/>
      <w:marLeft w:val="0"/>
      <w:marRight w:val="0"/>
      <w:marTop w:val="0"/>
      <w:marBottom w:val="0"/>
      <w:divBdr>
        <w:top w:val="none" w:sz="0" w:space="0" w:color="auto"/>
        <w:left w:val="none" w:sz="0" w:space="0" w:color="auto"/>
        <w:bottom w:val="none" w:sz="0" w:space="0" w:color="auto"/>
        <w:right w:val="none" w:sz="0" w:space="0" w:color="auto"/>
      </w:divBdr>
      <w:divsChild>
        <w:div w:id="240337320">
          <w:marLeft w:val="0"/>
          <w:marRight w:val="0"/>
          <w:marTop w:val="0"/>
          <w:marBottom w:val="0"/>
          <w:divBdr>
            <w:top w:val="none" w:sz="0" w:space="0" w:color="auto"/>
            <w:left w:val="none" w:sz="0" w:space="0" w:color="auto"/>
            <w:bottom w:val="none" w:sz="0" w:space="0" w:color="auto"/>
            <w:right w:val="none" w:sz="0" w:space="0" w:color="auto"/>
          </w:divBdr>
        </w:div>
        <w:div w:id="129985196">
          <w:marLeft w:val="0"/>
          <w:marRight w:val="0"/>
          <w:marTop w:val="0"/>
          <w:marBottom w:val="0"/>
          <w:divBdr>
            <w:top w:val="none" w:sz="0" w:space="0" w:color="auto"/>
            <w:left w:val="none" w:sz="0" w:space="0" w:color="auto"/>
            <w:bottom w:val="none" w:sz="0" w:space="0" w:color="auto"/>
            <w:right w:val="none" w:sz="0" w:space="0" w:color="auto"/>
          </w:divBdr>
          <w:divsChild>
            <w:div w:id="1933736949">
              <w:marLeft w:val="0"/>
              <w:marRight w:val="0"/>
              <w:marTop w:val="0"/>
              <w:marBottom w:val="0"/>
              <w:divBdr>
                <w:top w:val="none" w:sz="0" w:space="0" w:color="auto"/>
                <w:left w:val="none" w:sz="0" w:space="0" w:color="auto"/>
                <w:bottom w:val="none" w:sz="0" w:space="0" w:color="auto"/>
                <w:right w:val="none" w:sz="0" w:space="0" w:color="auto"/>
              </w:divBdr>
            </w:div>
          </w:divsChild>
        </w:div>
        <w:div w:id="2028941925">
          <w:marLeft w:val="0"/>
          <w:marRight w:val="0"/>
          <w:marTop w:val="0"/>
          <w:marBottom w:val="0"/>
          <w:divBdr>
            <w:top w:val="none" w:sz="0" w:space="0" w:color="auto"/>
            <w:left w:val="none" w:sz="0" w:space="0" w:color="auto"/>
            <w:bottom w:val="none" w:sz="0" w:space="0" w:color="auto"/>
            <w:right w:val="none" w:sz="0" w:space="0" w:color="auto"/>
          </w:divBdr>
        </w:div>
        <w:div w:id="202061336">
          <w:marLeft w:val="0"/>
          <w:marRight w:val="0"/>
          <w:marTop w:val="0"/>
          <w:marBottom w:val="0"/>
          <w:divBdr>
            <w:top w:val="none" w:sz="0" w:space="0" w:color="auto"/>
            <w:left w:val="none" w:sz="0" w:space="0" w:color="auto"/>
            <w:bottom w:val="none" w:sz="0" w:space="0" w:color="auto"/>
            <w:right w:val="none" w:sz="0" w:space="0" w:color="auto"/>
          </w:divBdr>
          <w:divsChild>
            <w:div w:id="1671329263">
              <w:marLeft w:val="0"/>
              <w:marRight w:val="0"/>
              <w:marTop w:val="0"/>
              <w:marBottom w:val="0"/>
              <w:divBdr>
                <w:top w:val="none" w:sz="0" w:space="0" w:color="auto"/>
                <w:left w:val="none" w:sz="0" w:space="0" w:color="auto"/>
                <w:bottom w:val="none" w:sz="0" w:space="0" w:color="auto"/>
                <w:right w:val="none" w:sz="0" w:space="0" w:color="auto"/>
              </w:divBdr>
            </w:div>
          </w:divsChild>
        </w:div>
        <w:div w:id="1062749546">
          <w:marLeft w:val="0"/>
          <w:marRight w:val="0"/>
          <w:marTop w:val="0"/>
          <w:marBottom w:val="0"/>
          <w:divBdr>
            <w:top w:val="none" w:sz="0" w:space="0" w:color="auto"/>
            <w:left w:val="none" w:sz="0" w:space="0" w:color="auto"/>
            <w:bottom w:val="none" w:sz="0" w:space="0" w:color="auto"/>
            <w:right w:val="none" w:sz="0" w:space="0" w:color="auto"/>
          </w:divBdr>
        </w:div>
        <w:div w:id="5638709">
          <w:marLeft w:val="0"/>
          <w:marRight w:val="0"/>
          <w:marTop w:val="0"/>
          <w:marBottom w:val="0"/>
          <w:divBdr>
            <w:top w:val="none" w:sz="0" w:space="0" w:color="auto"/>
            <w:left w:val="none" w:sz="0" w:space="0" w:color="auto"/>
            <w:bottom w:val="none" w:sz="0" w:space="0" w:color="auto"/>
            <w:right w:val="none" w:sz="0" w:space="0" w:color="auto"/>
          </w:divBdr>
          <w:divsChild>
            <w:div w:id="215435819">
              <w:marLeft w:val="0"/>
              <w:marRight w:val="0"/>
              <w:marTop w:val="0"/>
              <w:marBottom w:val="0"/>
              <w:divBdr>
                <w:top w:val="none" w:sz="0" w:space="0" w:color="auto"/>
                <w:left w:val="none" w:sz="0" w:space="0" w:color="auto"/>
                <w:bottom w:val="none" w:sz="0" w:space="0" w:color="auto"/>
                <w:right w:val="none" w:sz="0" w:space="0" w:color="auto"/>
              </w:divBdr>
            </w:div>
          </w:divsChild>
        </w:div>
        <w:div w:id="455757750">
          <w:marLeft w:val="0"/>
          <w:marRight w:val="0"/>
          <w:marTop w:val="0"/>
          <w:marBottom w:val="0"/>
          <w:divBdr>
            <w:top w:val="none" w:sz="0" w:space="0" w:color="auto"/>
            <w:left w:val="none" w:sz="0" w:space="0" w:color="auto"/>
            <w:bottom w:val="none" w:sz="0" w:space="0" w:color="auto"/>
            <w:right w:val="none" w:sz="0" w:space="0" w:color="auto"/>
          </w:divBdr>
        </w:div>
        <w:div w:id="1371107037">
          <w:marLeft w:val="0"/>
          <w:marRight w:val="0"/>
          <w:marTop w:val="0"/>
          <w:marBottom w:val="0"/>
          <w:divBdr>
            <w:top w:val="none" w:sz="0" w:space="0" w:color="auto"/>
            <w:left w:val="none" w:sz="0" w:space="0" w:color="auto"/>
            <w:bottom w:val="none" w:sz="0" w:space="0" w:color="auto"/>
            <w:right w:val="none" w:sz="0" w:space="0" w:color="auto"/>
          </w:divBdr>
          <w:divsChild>
            <w:div w:id="327559953">
              <w:marLeft w:val="0"/>
              <w:marRight w:val="0"/>
              <w:marTop w:val="0"/>
              <w:marBottom w:val="0"/>
              <w:divBdr>
                <w:top w:val="none" w:sz="0" w:space="0" w:color="auto"/>
                <w:left w:val="none" w:sz="0" w:space="0" w:color="auto"/>
                <w:bottom w:val="none" w:sz="0" w:space="0" w:color="auto"/>
                <w:right w:val="none" w:sz="0" w:space="0" w:color="auto"/>
              </w:divBdr>
            </w:div>
          </w:divsChild>
        </w:div>
        <w:div w:id="1248997404">
          <w:marLeft w:val="0"/>
          <w:marRight w:val="0"/>
          <w:marTop w:val="0"/>
          <w:marBottom w:val="0"/>
          <w:divBdr>
            <w:top w:val="none" w:sz="0" w:space="0" w:color="auto"/>
            <w:left w:val="none" w:sz="0" w:space="0" w:color="auto"/>
            <w:bottom w:val="none" w:sz="0" w:space="0" w:color="auto"/>
            <w:right w:val="none" w:sz="0" w:space="0" w:color="auto"/>
          </w:divBdr>
        </w:div>
        <w:div w:id="637734029">
          <w:marLeft w:val="0"/>
          <w:marRight w:val="0"/>
          <w:marTop w:val="0"/>
          <w:marBottom w:val="0"/>
          <w:divBdr>
            <w:top w:val="none" w:sz="0" w:space="0" w:color="auto"/>
            <w:left w:val="none" w:sz="0" w:space="0" w:color="auto"/>
            <w:bottom w:val="none" w:sz="0" w:space="0" w:color="auto"/>
            <w:right w:val="none" w:sz="0" w:space="0" w:color="auto"/>
          </w:divBdr>
          <w:divsChild>
            <w:div w:id="1266427013">
              <w:marLeft w:val="0"/>
              <w:marRight w:val="0"/>
              <w:marTop w:val="0"/>
              <w:marBottom w:val="0"/>
              <w:divBdr>
                <w:top w:val="none" w:sz="0" w:space="0" w:color="auto"/>
                <w:left w:val="none" w:sz="0" w:space="0" w:color="auto"/>
                <w:bottom w:val="none" w:sz="0" w:space="0" w:color="auto"/>
                <w:right w:val="none" w:sz="0" w:space="0" w:color="auto"/>
              </w:divBdr>
            </w:div>
          </w:divsChild>
        </w:div>
        <w:div w:id="2028405112">
          <w:marLeft w:val="0"/>
          <w:marRight w:val="0"/>
          <w:marTop w:val="0"/>
          <w:marBottom w:val="0"/>
          <w:divBdr>
            <w:top w:val="none" w:sz="0" w:space="0" w:color="auto"/>
            <w:left w:val="none" w:sz="0" w:space="0" w:color="auto"/>
            <w:bottom w:val="none" w:sz="0" w:space="0" w:color="auto"/>
            <w:right w:val="none" w:sz="0" w:space="0" w:color="auto"/>
          </w:divBdr>
        </w:div>
        <w:div w:id="316349552">
          <w:marLeft w:val="0"/>
          <w:marRight w:val="0"/>
          <w:marTop w:val="0"/>
          <w:marBottom w:val="0"/>
          <w:divBdr>
            <w:top w:val="none" w:sz="0" w:space="0" w:color="auto"/>
            <w:left w:val="none" w:sz="0" w:space="0" w:color="auto"/>
            <w:bottom w:val="none" w:sz="0" w:space="0" w:color="auto"/>
            <w:right w:val="none" w:sz="0" w:space="0" w:color="auto"/>
          </w:divBdr>
          <w:divsChild>
            <w:div w:id="1312179619">
              <w:marLeft w:val="0"/>
              <w:marRight w:val="0"/>
              <w:marTop w:val="0"/>
              <w:marBottom w:val="0"/>
              <w:divBdr>
                <w:top w:val="none" w:sz="0" w:space="0" w:color="auto"/>
                <w:left w:val="none" w:sz="0" w:space="0" w:color="auto"/>
                <w:bottom w:val="none" w:sz="0" w:space="0" w:color="auto"/>
                <w:right w:val="none" w:sz="0" w:space="0" w:color="auto"/>
              </w:divBdr>
            </w:div>
          </w:divsChild>
        </w:div>
        <w:div w:id="35157244">
          <w:marLeft w:val="0"/>
          <w:marRight w:val="0"/>
          <w:marTop w:val="0"/>
          <w:marBottom w:val="0"/>
          <w:divBdr>
            <w:top w:val="none" w:sz="0" w:space="0" w:color="auto"/>
            <w:left w:val="none" w:sz="0" w:space="0" w:color="auto"/>
            <w:bottom w:val="none" w:sz="0" w:space="0" w:color="auto"/>
            <w:right w:val="none" w:sz="0" w:space="0" w:color="auto"/>
          </w:divBdr>
        </w:div>
        <w:div w:id="1076588560">
          <w:marLeft w:val="0"/>
          <w:marRight w:val="0"/>
          <w:marTop w:val="0"/>
          <w:marBottom w:val="0"/>
          <w:divBdr>
            <w:top w:val="none" w:sz="0" w:space="0" w:color="auto"/>
            <w:left w:val="none" w:sz="0" w:space="0" w:color="auto"/>
            <w:bottom w:val="none" w:sz="0" w:space="0" w:color="auto"/>
            <w:right w:val="none" w:sz="0" w:space="0" w:color="auto"/>
          </w:divBdr>
          <w:divsChild>
            <w:div w:id="246230394">
              <w:marLeft w:val="0"/>
              <w:marRight w:val="0"/>
              <w:marTop w:val="0"/>
              <w:marBottom w:val="0"/>
              <w:divBdr>
                <w:top w:val="none" w:sz="0" w:space="0" w:color="auto"/>
                <w:left w:val="none" w:sz="0" w:space="0" w:color="auto"/>
                <w:bottom w:val="none" w:sz="0" w:space="0" w:color="auto"/>
                <w:right w:val="none" w:sz="0" w:space="0" w:color="auto"/>
              </w:divBdr>
            </w:div>
          </w:divsChild>
        </w:div>
        <w:div w:id="1137256789">
          <w:marLeft w:val="0"/>
          <w:marRight w:val="0"/>
          <w:marTop w:val="300"/>
          <w:marBottom w:val="0"/>
          <w:divBdr>
            <w:top w:val="none" w:sz="0" w:space="0" w:color="auto"/>
            <w:left w:val="none" w:sz="0" w:space="0" w:color="auto"/>
            <w:bottom w:val="none" w:sz="0" w:space="0" w:color="auto"/>
            <w:right w:val="none" w:sz="0" w:space="0" w:color="auto"/>
          </w:divBdr>
          <w:divsChild>
            <w:div w:id="2121145988">
              <w:marLeft w:val="0"/>
              <w:marRight w:val="0"/>
              <w:marTop w:val="0"/>
              <w:marBottom w:val="0"/>
              <w:divBdr>
                <w:top w:val="none" w:sz="0" w:space="0" w:color="auto"/>
                <w:left w:val="none" w:sz="0" w:space="0" w:color="auto"/>
                <w:bottom w:val="none" w:sz="0" w:space="0" w:color="auto"/>
                <w:right w:val="none" w:sz="0" w:space="0" w:color="auto"/>
              </w:divBdr>
              <w:divsChild>
                <w:div w:id="128831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26534">
          <w:marLeft w:val="0"/>
          <w:marRight w:val="0"/>
          <w:marTop w:val="300"/>
          <w:marBottom w:val="0"/>
          <w:divBdr>
            <w:top w:val="none" w:sz="0" w:space="0" w:color="auto"/>
            <w:left w:val="none" w:sz="0" w:space="0" w:color="auto"/>
            <w:bottom w:val="none" w:sz="0" w:space="0" w:color="auto"/>
            <w:right w:val="none" w:sz="0" w:space="0" w:color="auto"/>
          </w:divBdr>
          <w:divsChild>
            <w:div w:id="534922684">
              <w:marLeft w:val="0"/>
              <w:marRight w:val="0"/>
              <w:marTop w:val="0"/>
              <w:marBottom w:val="0"/>
              <w:divBdr>
                <w:top w:val="none" w:sz="0" w:space="0" w:color="auto"/>
                <w:left w:val="none" w:sz="0" w:space="0" w:color="auto"/>
                <w:bottom w:val="none" w:sz="0" w:space="0" w:color="auto"/>
                <w:right w:val="none" w:sz="0" w:space="0" w:color="auto"/>
              </w:divBdr>
              <w:divsChild>
                <w:div w:id="990713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633124">
          <w:marLeft w:val="0"/>
          <w:marRight w:val="0"/>
          <w:marTop w:val="300"/>
          <w:marBottom w:val="0"/>
          <w:divBdr>
            <w:top w:val="none" w:sz="0" w:space="0" w:color="auto"/>
            <w:left w:val="none" w:sz="0" w:space="0" w:color="auto"/>
            <w:bottom w:val="none" w:sz="0" w:space="0" w:color="auto"/>
            <w:right w:val="none" w:sz="0" w:space="0" w:color="auto"/>
          </w:divBdr>
          <w:divsChild>
            <w:div w:id="875191191">
              <w:marLeft w:val="0"/>
              <w:marRight w:val="0"/>
              <w:marTop w:val="0"/>
              <w:marBottom w:val="0"/>
              <w:divBdr>
                <w:top w:val="none" w:sz="0" w:space="0" w:color="auto"/>
                <w:left w:val="none" w:sz="0" w:space="0" w:color="auto"/>
                <w:bottom w:val="none" w:sz="0" w:space="0" w:color="auto"/>
                <w:right w:val="none" w:sz="0" w:space="0" w:color="auto"/>
              </w:divBdr>
              <w:divsChild>
                <w:div w:id="1818497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127081">
          <w:marLeft w:val="0"/>
          <w:marRight w:val="0"/>
          <w:marTop w:val="300"/>
          <w:marBottom w:val="0"/>
          <w:divBdr>
            <w:top w:val="none" w:sz="0" w:space="0" w:color="auto"/>
            <w:left w:val="none" w:sz="0" w:space="0" w:color="auto"/>
            <w:bottom w:val="none" w:sz="0" w:space="0" w:color="auto"/>
            <w:right w:val="none" w:sz="0" w:space="0" w:color="auto"/>
          </w:divBdr>
          <w:divsChild>
            <w:div w:id="1650868627">
              <w:marLeft w:val="0"/>
              <w:marRight w:val="0"/>
              <w:marTop w:val="0"/>
              <w:marBottom w:val="0"/>
              <w:divBdr>
                <w:top w:val="none" w:sz="0" w:space="0" w:color="auto"/>
                <w:left w:val="none" w:sz="0" w:space="0" w:color="auto"/>
                <w:bottom w:val="none" w:sz="0" w:space="0" w:color="auto"/>
                <w:right w:val="none" w:sz="0" w:space="0" w:color="auto"/>
              </w:divBdr>
              <w:divsChild>
                <w:div w:id="33233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616590">
      <w:bodyDiv w:val="1"/>
      <w:marLeft w:val="0"/>
      <w:marRight w:val="0"/>
      <w:marTop w:val="0"/>
      <w:marBottom w:val="0"/>
      <w:divBdr>
        <w:top w:val="none" w:sz="0" w:space="0" w:color="auto"/>
        <w:left w:val="none" w:sz="0" w:space="0" w:color="auto"/>
        <w:bottom w:val="none" w:sz="0" w:space="0" w:color="auto"/>
        <w:right w:val="none" w:sz="0" w:space="0" w:color="auto"/>
      </w:divBdr>
      <w:divsChild>
        <w:div w:id="2035811020">
          <w:marLeft w:val="0"/>
          <w:marRight w:val="0"/>
          <w:marTop w:val="0"/>
          <w:marBottom w:val="0"/>
          <w:divBdr>
            <w:top w:val="none" w:sz="0" w:space="0" w:color="auto"/>
            <w:left w:val="none" w:sz="0" w:space="0" w:color="auto"/>
            <w:bottom w:val="none" w:sz="0" w:space="0" w:color="auto"/>
            <w:right w:val="none" w:sz="0" w:space="0" w:color="auto"/>
          </w:divBdr>
        </w:div>
        <w:div w:id="136606232">
          <w:marLeft w:val="0"/>
          <w:marRight w:val="0"/>
          <w:marTop w:val="0"/>
          <w:marBottom w:val="0"/>
          <w:divBdr>
            <w:top w:val="none" w:sz="0" w:space="0" w:color="auto"/>
            <w:left w:val="none" w:sz="0" w:space="0" w:color="auto"/>
            <w:bottom w:val="none" w:sz="0" w:space="0" w:color="auto"/>
            <w:right w:val="none" w:sz="0" w:space="0" w:color="auto"/>
          </w:divBdr>
          <w:divsChild>
            <w:div w:id="1673947087">
              <w:marLeft w:val="0"/>
              <w:marRight w:val="0"/>
              <w:marTop w:val="0"/>
              <w:marBottom w:val="0"/>
              <w:divBdr>
                <w:top w:val="none" w:sz="0" w:space="0" w:color="auto"/>
                <w:left w:val="none" w:sz="0" w:space="0" w:color="auto"/>
                <w:bottom w:val="none" w:sz="0" w:space="0" w:color="auto"/>
                <w:right w:val="none" w:sz="0" w:space="0" w:color="auto"/>
              </w:divBdr>
            </w:div>
          </w:divsChild>
        </w:div>
        <w:div w:id="616447130">
          <w:marLeft w:val="0"/>
          <w:marRight w:val="0"/>
          <w:marTop w:val="0"/>
          <w:marBottom w:val="0"/>
          <w:divBdr>
            <w:top w:val="none" w:sz="0" w:space="0" w:color="auto"/>
            <w:left w:val="none" w:sz="0" w:space="0" w:color="auto"/>
            <w:bottom w:val="none" w:sz="0" w:space="0" w:color="auto"/>
            <w:right w:val="none" w:sz="0" w:space="0" w:color="auto"/>
          </w:divBdr>
        </w:div>
        <w:div w:id="689768219">
          <w:marLeft w:val="0"/>
          <w:marRight w:val="0"/>
          <w:marTop w:val="0"/>
          <w:marBottom w:val="0"/>
          <w:divBdr>
            <w:top w:val="none" w:sz="0" w:space="0" w:color="auto"/>
            <w:left w:val="none" w:sz="0" w:space="0" w:color="auto"/>
            <w:bottom w:val="none" w:sz="0" w:space="0" w:color="auto"/>
            <w:right w:val="none" w:sz="0" w:space="0" w:color="auto"/>
          </w:divBdr>
          <w:divsChild>
            <w:div w:id="1846432751">
              <w:marLeft w:val="0"/>
              <w:marRight w:val="0"/>
              <w:marTop w:val="0"/>
              <w:marBottom w:val="0"/>
              <w:divBdr>
                <w:top w:val="none" w:sz="0" w:space="0" w:color="auto"/>
                <w:left w:val="none" w:sz="0" w:space="0" w:color="auto"/>
                <w:bottom w:val="none" w:sz="0" w:space="0" w:color="auto"/>
                <w:right w:val="none" w:sz="0" w:space="0" w:color="auto"/>
              </w:divBdr>
            </w:div>
          </w:divsChild>
        </w:div>
        <w:div w:id="629633986">
          <w:marLeft w:val="0"/>
          <w:marRight w:val="0"/>
          <w:marTop w:val="0"/>
          <w:marBottom w:val="0"/>
          <w:divBdr>
            <w:top w:val="none" w:sz="0" w:space="0" w:color="auto"/>
            <w:left w:val="none" w:sz="0" w:space="0" w:color="auto"/>
            <w:bottom w:val="none" w:sz="0" w:space="0" w:color="auto"/>
            <w:right w:val="none" w:sz="0" w:space="0" w:color="auto"/>
          </w:divBdr>
        </w:div>
        <w:div w:id="288632457">
          <w:marLeft w:val="0"/>
          <w:marRight w:val="0"/>
          <w:marTop w:val="0"/>
          <w:marBottom w:val="0"/>
          <w:divBdr>
            <w:top w:val="none" w:sz="0" w:space="0" w:color="auto"/>
            <w:left w:val="none" w:sz="0" w:space="0" w:color="auto"/>
            <w:bottom w:val="none" w:sz="0" w:space="0" w:color="auto"/>
            <w:right w:val="none" w:sz="0" w:space="0" w:color="auto"/>
          </w:divBdr>
          <w:divsChild>
            <w:div w:id="174729242">
              <w:marLeft w:val="0"/>
              <w:marRight w:val="0"/>
              <w:marTop w:val="0"/>
              <w:marBottom w:val="0"/>
              <w:divBdr>
                <w:top w:val="none" w:sz="0" w:space="0" w:color="auto"/>
                <w:left w:val="none" w:sz="0" w:space="0" w:color="auto"/>
                <w:bottom w:val="none" w:sz="0" w:space="0" w:color="auto"/>
                <w:right w:val="none" w:sz="0" w:space="0" w:color="auto"/>
              </w:divBdr>
            </w:div>
          </w:divsChild>
        </w:div>
        <w:div w:id="1491944526">
          <w:marLeft w:val="0"/>
          <w:marRight w:val="0"/>
          <w:marTop w:val="0"/>
          <w:marBottom w:val="0"/>
          <w:divBdr>
            <w:top w:val="none" w:sz="0" w:space="0" w:color="auto"/>
            <w:left w:val="none" w:sz="0" w:space="0" w:color="auto"/>
            <w:bottom w:val="none" w:sz="0" w:space="0" w:color="auto"/>
            <w:right w:val="none" w:sz="0" w:space="0" w:color="auto"/>
          </w:divBdr>
        </w:div>
        <w:div w:id="664237552">
          <w:marLeft w:val="0"/>
          <w:marRight w:val="0"/>
          <w:marTop w:val="0"/>
          <w:marBottom w:val="0"/>
          <w:divBdr>
            <w:top w:val="none" w:sz="0" w:space="0" w:color="auto"/>
            <w:left w:val="none" w:sz="0" w:space="0" w:color="auto"/>
            <w:bottom w:val="none" w:sz="0" w:space="0" w:color="auto"/>
            <w:right w:val="none" w:sz="0" w:space="0" w:color="auto"/>
          </w:divBdr>
          <w:divsChild>
            <w:div w:id="1882552159">
              <w:marLeft w:val="0"/>
              <w:marRight w:val="0"/>
              <w:marTop w:val="0"/>
              <w:marBottom w:val="0"/>
              <w:divBdr>
                <w:top w:val="none" w:sz="0" w:space="0" w:color="auto"/>
                <w:left w:val="none" w:sz="0" w:space="0" w:color="auto"/>
                <w:bottom w:val="none" w:sz="0" w:space="0" w:color="auto"/>
                <w:right w:val="none" w:sz="0" w:space="0" w:color="auto"/>
              </w:divBdr>
            </w:div>
          </w:divsChild>
        </w:div>
        <w:div w:id="904532085">
          <w:marLeft w:val="0"/>
          <w:marRight w:val="0"/>
          <w:marTop w:val="0"/>
          <w:marBottom w:val="0"/>
          <w:divBdr>
            <w:top w:val="none" w:sz="0" w:space="0" w:color="auto"/>
            <w:left w:val="none" w:sz="0" w:space="0" w:color="auto"/>
            <w:bottom w:val="none" w:sz="0" w:space="0" w:color="auto"/>
            <w:right w:val="none" w:sz="0" w:space="0" w:color="auto"/>
          </w:divBdr>
        </w:div>
        <w:div w:id="1339582040">
          <w:marLeft w:val="0"/>
          <w:marRight w:val="0"/>
          <w:marTop w:val="0"/>
          <w:marBottom w:val="0"/>
          <w:divBdr>
            <w:top w:val="none" w:sz="0" w:space="0" w:color="auto"/>
            <w:left w:val="none" w:sz="0" w:space="0" w:color="auto"/>
            <w:bottom w:val="none" w:sz="0" w:space="0" w:color="auto"/>
            <w:right w:val="none" w:sz="0" w:space="0" w:color="auto"/>
          </w:divBdr>
          <w:divsChild>
            <w:div w:id="1607468124">
              <w:marLeft w:val="0"/>
              <w:marRight w:val="0"/>
              <w:marTop w:val="0"/>
              <w:marBottom w:val="0"/>
              <w:divBdr>
                <w:top w:val="none" w:sz="0" w:space="0" w:color="auto"/>
                <w:left w:val="none" w:sz="0" w:space="0" w:color="auto"/>
                <w:bottom w:val="none" w:sz="0" w:space="0" w:color="auto"/>
                <w:right w:val="none" w:sz="0" w:space="0" w:color="auto"/>
              </w:divBdr>
            </w:div>
          </w:divsChild>
        </w:div>
        <w:div w:id="1564215492">
          <w:marLeft w:val="0"/>
          <w:marRight w:val="0"/>
          <w:marTop w:val="0"/>
          <w:marBottom w:val="0"/>
          <w:divBdr>
            <w:top w:val="none" w:sz="0" w:space="0" w:color="auto"/>
            <w:left w:val="none" w:sz="0" w:space="0" w:color="auto"/>
            <w:bottom w:val="none" w:sz="0" w:space="0" w:color="auto"/>
            <w:right w:val="none" w:sz="0" w:space="0" w:color="auto"/>
          </w:divBdr>
        </w:div>
        <w:div w:id="866060809">
          <w:marLeft w:val="0"/>
          <w:marRight w:val="0"/>
          <w:marTop w:val="0"/>
          <w:marBottom w:val="0"/>
          <w:divBdr>
            <w:top w:val="none" w:sz="0" w:space="0" w:color="auto"/>
            <w:left w:val="none" w:sz="0" w:space="0" w:color="auto"/>
            <w:bottom w:val="none" w:sz="0" w:space="0" w:color="auto"/>
            <w:right w:val="none" w:sz="0" w:space="0" w:color="auto"/>
          </w:divBdr>
          <w:divsChild>
            <w:div w:id="1415398503">
              <w:marLeft w:val="0"/>
              <w:marRight w:val="0"/>
              <w:marTop w:val="0"/>
              <w:marBottom w:val="0"/>
              <w:divBdr>
                <w:top w:val="none" w:sz="0" w:space="0" w:color="auto"/>
                <w:left w:val="none" w:sz="0" w:space="0" w:color="auto"/>
                <w:bottom w:val="none" w:sz="0" w:space="0" w:color="auto"/>
                <w:right w:val="none" w:sz="0" w:space="0" w:color="auto"/>
              </w:divBdr>
            </w:div>
          </w:divsChild>
        </w:div>
        <w:div w:id="2146703166">
          <w:marLeft w:val="0"/>
          <w:marRight w:val="0"/>
          <w:marTop w:val="0"/>
          <w:marBottom w:val="0"/>
          <w:divBdr>
            <w:top w:val="none" w:sz="0" w:space="0" w:color="auto"/>
            <w:left w:val="none" w:sz="0" w:space="0" w:color="auto"/>
            <w:bottom w:val="none" w:sz="0" w:space="0" w:color="auto"/>
            <w:right w:val="none" w:sz="0" w:space="0" w:color="auto"/>
          </w:divBdr>
        </w:div>
        <w:div w:id="347100138">
          <w:marLeft w:val="0"/>
          <w:marRight w:val="0"/>
          <w:marTop w:val="0"/>
          <w:marBottom w:val="0"/>
          <w:divBdr>
            <w:top w:val="none" w:sz="0" w:space="0" w:color="auto"/>
            <w:left w:val="none" w:sz="0" w:space="0" w:color="auto"/>
            <w:bottom w:val="none" w:sz="0" w:space="0" w:color="auto"/>
            <w:right w:val="none" w:sz="0" w:space="0" w:color="auto"/>
          </w:divBdr>
          <w:divsChild>
            <w:div w:id="937249567">
              <w:marLeft w:val="0"/>
              <w:marRight w:val="0"/>
              <w:marTop w:val="0"/>
              <w:marBottom w:val="0"/>
              <w:divBdr>
                <w:top w:val="none" w:sz="0" w:space="0" w:color="auto"/>
                <w:left w:val="none" w:sz="0" w:space="0" w:color="auto"/>
                <w:bottom w:val="none" w:sz="0" w:space="0" w:color="auto"/>
                <w:right w:val="none" w:sz="0" w:space="0" w:color="auto"/>
              </w:divBdr>
            </w:div>
          </w:divsChild>
        </w:div>
        <w:div w:id="1337804026">
          <w:marLeft w:val="0"/>
          <w:marRight w:val="0"/>
          <w:marTop w:val="300"/>
          <w:marBottom w:val="0"/>
          <w:divBdr>
            <w:top w:val="none" w:sz="0" w:space="0" w:color="auto"/>
            <w:left w:val="none" w:sz="0" w:space="0" w:color="auto"/>
            <w:bottom w:val="none" w:sz="0" w:space="0" w:color="auto"/>
            <w:right w:val="none" w:sz="0" w:space="0" w:color="auto"/>
          </w:divBdr>
          <w:divsChild>
            <w:div w:id="310405827">
              <w:marLeft w:val="0"/>
              <w:marRight w:val="0"/>
              <w:marTop w:val="0"/>
              <w:marBottom w:val="0"/>
              <w:divBdr>
                <w:top w:val="none" w:sz="0" w:space="0" w:color="auto"/>
                <w:left w:val="none" w:sz="0" w:space="0" w:color="auto"/>
                <w:bottom w:val="none" w:sz="0" w:space="0" w:color="auto"/>
                <w:right w:val="none" w:sz="0" w:space="0" w:color="auto"/>
              </w:divBdr>
              <w:divsChild>
                <w:div w:id="1248657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213491">
          <w:marLeft w:val="0"/>
          <w:marRight w:val="0"/>
          <w:marTop w:val="300"/>
          <w:marBottom w:val="0"/>
          <w:divBdr>
            <w:top w:val="none" w:sz="0" w:space="0" w:color="auto"/>
            <w:left w:val="none" w:sz="0" w:space="0" w:color="auto"/>
            <w:bottom w:val="none" w:sz="0" w:space="0" w:color="auto"/>
            <w:right w:val="none" w:sz="0" w:space="0" w:color="auto"/>
          </w:divBdr>
          <w:divsChild>
            <w:div w:id="240679287">
              <w:marLeft w:val="0"/>
              <w:marRight w:val="0"/>
              <w:marTop w:val="0"/>
              <w:marBottom w:val="0"/>
              <w:divBdr>
                <w:top w:val="none" w:sz="0" w:space="0" w:color="auto"/>
                <w:left w:val="none" w:sz="0" w:space="0" w:color="auto"/>
                <w:bottom w:val="none" w:sz="0" w:space="0" w:color="auto"/>
                <w:right w:val="none" w:sz="0" w:space="0" w:color="auto"/>
              </w:divBdr>
              <w:divsChild>
                <w:div w:id="1002662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624508">
          <w:marLeft w:val="0"/>
          <w:marRight w:val="0"/>
          <w:marTop w:val="300"/>
          <w:marBottom w:val="0"/>
          <w:divBdr>
            <w:top w:val="none" w:sz="0" w:space="0" w:color="auto"/>
            <w:left w:val="none" w:sz="0" w:space="0" w:color="auto"/>
            <w:bottom w:val="none" w:sz="0" w:space="0" w:color="auto"/>
            <w:right w:val="none" w:sz="0" w:space="0" w:color="auto"/>
          </w:divBdr>
          <w:divsChild>
            <w:div w:id="193815171">
              <w:marLeft w:val="0"/>
              <w:marRight w:val="0"/>
              <w:marTop w:val="0"/>
              <w:marBottom w:val="0"/>
              <w:divBdr>
                <w:top w:val="none" w:sz="0" w:space="0" w:color="auto"/>
                <w:left w:val="none" w:sz="0" w:space="0" w:color="auto"/>
                <w:bottom w:val="none" w:sz="0" w:space="0" w:color="auto"/>
                <w:right w:val="none" w:sz="0" w:space="0" w:color="auto"/>
              </w:divBdr>
              <w:divsChild>
                <w:div w:id="4602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52463">
          <w:marLeft w:val="0"/>
          <w:marRight w:val="0"/>
          <w:marTop w:val="300"/>
          <w:marBottom w:val="0"/>
          <w:divBdr>
            <w:top w:val="none" w:sz="0" w:space="0" w:color="auto"/>
            <w:left w:val="none" w:sz="0" w:space="0" w:color="auto"/>
            <w:bottom w:val="none" w:sz="0" w:space="0" w:color="auto"/>
            <w:right w:val="none" w:sz="0" w:space="0" w:color="auto"/>
          </w:divBdr>
          <w:divsChild>
            <w:div w:id="458836196">
              <w:marLeft w:val="0"/>
              <w:marRight w:val="0"/>
              <w:marTop w:val="0"/>
              <w:marBottom w:val="0"/>
              <w:divBdr>
                <w:top w:val="none" w:sz="0" w:space="0" w:color="auto"/>
                <w:left w:val="none" w:sz="0" w:space="0" w:color="auto"/>
                <w:bottom w:val="none" w:sz="0" w:space="0" w:color="auto"/>
                <w:right w:val="none" w:sz="0" w:space="0" w:color="auto"/>
              </w:divBdr>
              <w:divsChild>
                <w:div w:id="1285506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387243">
      <w:bodyDiv w:val="1"/>
      <w:marLeft w:val="0"/>
      <w:marRight w:val="0"/>
      <w:marTop w:val="0"/>
      <w:marBottom w:val="0"/>
      <w:divBdr>
        <w:top w:val="none" w:sz="0" w:space="0" w:color="auto"/>
        <w:left w:val="none" w:sz="0" w:space="0" w:color="auto"/>
        <w:bottom w:val="none" w:sz="0" w:space="0" w:color="auto"/>
        <w:right w:val="none" w:sz="0" w:space="0" w:color="auto"/>
      </w:divBdr>
      <w:divsChild>
        <w:div w:id="1525092700">
          <w:marLeft w:val="0"/>
          <w:marRight w:val="0"/>
          <w:marTop w:val="0"/>
          <w:marBottom w:val="0"/>
          <w:divBdr>
            <w:top w:val="none" w:sz="0" w:space="0" w:color="auto"/>
            <w:left w:val="none" w:sz="0" w:space="0" w:color="auto"/>
            <w:bottom w:val="none" w:sz="0" w:space="0" w:color="auto"/>
            <w:right w:val="none" w:sz="0" w:space="0" w:color="auto"/>
          </w:divBdr>
        </w:div>
        <w:div w:id="1786072476">
          <w:marLeft w:val="0"/>
          <w:marRight w:val="0"/>
          <w:marTop w:val="0"/>
          <w:marBottom w:val="0"/>
          <w:divBdr>
            <w:top w:val="none" w:sz="0" w:space="0" w:color="auto"/>
            <w:left w:val="none" w:sz="0" w:space="0" w:color="auto"/>
            <w:bottom w:val="none" w:sz="0" w:space="0" w:color="auto"/>
            <w:right w:val="none" w:sz="0" w:space="0" w:color="auto"/>
          </w:divBdr>
          <w:divsChild>
            <w:div w:id="97871849">
              <w:marLeft w:val="0"/>
              <w:marRight w:val="0"/>
              <w:marTop w:val="0"/>
              <w:marBottom w:val="0"/>
              <w:divBdr>
                <w:top w:val="none" w:sz="0" w:space="0" w:color="auto"/>
                <w:left w:val="none" w:sz="0" w:space="0" w:color="auto"/>
                <w:bottom w:val="none" w:sz="0" w:space="0" w:color="auto"/>
                <w:right w:val="none" w:sz="0" w:space="0" w:color="auto"/>
              </w:divBdr>
            </w:div>
          </w:divsChild>
        </w:div>
        <w:div w:id="116680102">
          <w:marLeft w:val="0"/>
          <w:marRight w:val="0"/>
          <w:marTop w:val="0"/>
          <w:marBottom w:val="0"/>
          <w:divBdr>
            <w:top w:val="none" w:sz="0" w:space="0" w:color="auto"/>
            <w:left w:val="none" w:sz="0" w:space="0" w:color="auto"/>
            <w:bottom w:val="none" w:sz="0" w:space="0" w:color="auto"/>
            <w:right w:val="none" w:sz="0" w:space="0" w:color="auto"/>
          </w:divBdr>
        </w:div>
        <w:div w:id="1256786475">
          <w:marLeft w:val="0"/>
          <w:marRight w:val="0"/>
          <w:marTop w:val="0"/>
          <w:marBottom w:val="0"/>
          <w:divBdr>
            <w:top w:val="none" w:sz="0" w:space="0" w:color="auto"/>
            <w:left w:val="none" w:sz="0" w:space="0" w:color="auto"/>
            <w:bottom w:val="none" w:sz="0" w:space="0" w:color="auto"/>
            <w:right w:val="none" w:sz="0" w:space="0" w:color="auto"/>
          </w:divBdr>
          <w:divsChild>
            <w:div w:id="650645604">
              <w:marLeft w:val="0"/>
              <w:marRight w:val="0"/>
              <w:marTop w:val="0"/>
              <w:marBottom w:val="0"/>
              <w:divBdr>
                <w:top w:val="none" w:sz="0" w:space="0" w:color="auto"/>
                <w:left w:val="none" w:sz="0" w:space="0" w:color="auto"/>
                <w:bottom w:val="none" w:sz="0" w:space="0" w:color="auto"/>
                <w:right w:val="none" w:sz="0" w:space="0" w:color="auto"/>
              </w:divBdr>
            </w:div>
          </w:divsChild>
        </w:div>
        <w:div w:id="535773634">
          <w:marLeft w:val="0"/>
          <w:marRight w:val="0"/>
          <w:marTop w:val="0"/>
          <w:marBottom w:val="0"/>
          <w:divBdr>
            <w:top w:val="none" w:sz="0" w:space="0" w:color="auto"/>
            <w:left w:val="none" w:sz="0" w:space="0" w:color="auto"/>
            <w:bottom w:val="none" w:sz="0" w:space="0" w:color="auto"/>
            <w:right w:val="none" w:sz="0" w:space="0" w:color="auto"/>
          </w:divBdr>
        </w:div>
        <w:div w:id="1154949404">
          <w:marLeft w:val="0"/>
          <w:marRight w:val="0"/>
          <w:marTop w:val="0"/>
          <w:marBottom w:val="0"/>
          <w:divBdr>
            <w:top w:val="none" w:sz="0" w:space="0" w:color="auto"/>
            <w:left w:val="none" w:sz="0" w:space="0" w:color="auto"/>
            <w:bottom w:val="none" w:sz="0" w:space="0" w:color="auto"/>
            <w:right w:val="none" w:sz="0" w:space="0" w:color="auto"/>
          </w:divBdr>
          <w:divsChild>
            <w:div w:id="1374958400">
              <w:marLeft w:val="0"/>
              <w:marRight w:val="0"/>
              <w:marTop w:val="0"/>
              <w:marBottom w:val="0"/>
              <w:divBdr>
                <w:top w:val="none" w:sz="0" w:space="0" w:color="auto"/>
                <w:left w:val="none" w:sz="0" w:space="0" w:color="auto"/>
                <w:bottom w:val="none" w:sz="0" w:space="0" w:color="auto"/>
                <w:right w:val="none" w:sz="0" w:space="0" w:color="auto"/>
              </w:divBdr>
            </w:div>
          </w:divsChild>
        </w:div>
        <w:div w:id="991062261">
          <w:marLeft w:val="0"/>
          <w:marRight w:val="0"/>
          <w:marTop w:val="0"/>
          <w:marBottom w:val="0"/>
          <w:divBdr>
            <w:top w:val="none" w:sz="0" w:space="0" w:color="auto"/>
            <w:left w:val="none" w:sz="0" w:space="0" w:color="auto"/>
            <w:bottom w:val="none" w:sz="0" w:space="0" w:color="auto"/>
            <w:right w:val="none" w:sz="0" w:space="0" w:color="auto"/>
          </w:divBdr>
        </w:div>
        <w:div w:id="1342246287">
          <w:marLeft w:val="0"/>
          <w:marRight w:val="0"/>
          <w:marTop w:val="0"/>
          <w:marBottom w:val="0"/>
          <w:divBdr>
            <w:top w:val="none" w:sz="0" w:space="0" w:color="auto"/>
            <w:left w:val="none" w:sz="0" w:space="0" w:color="auto"/>
            <w:bottom w:val="none" w:sz="0" w:space="0" w:color="auto"/>
            <w:right w:val="none" w:sz="0" w:space="0" w:color="auto"/>
          </w:divBdr>
          <w:divsChild>
            <w:div w:id="599678010">
              <w:marLeft w:val="0"/>
              <w:marRight w:val="0"/>
              <w:marTop w:val="0"/>
              <w:marBottom w:val="0"/>
              <w:divBdr>
                <w:top w:val="none" w:sz="0" w:space="0" w:color="auto"/>
                <w:left w:val="none" w:sz="0" w:space="0" w:color="auto"/>
                <w:bottom w:val="none" w:sz="0" w:space="0" w:color="auto"/>
                <w:right w:val="none" w:sz="0" w:space="0" w:color="auto"/>
              </w:divBdr>
            </w:div>
          </w:divsChild>
        </w:div>
        <w:div w:id="574165918">
          <w:marLeft w:val="0"/>
          <w:marRight w:val="0"/>
          <w:marTop w:val="0"/>
          <w:marBottom w:val="0"/>
          <w:divBdr>
            <w:top w:val="none" w:sz="0" w:space="0" w:color="auto"/>
            <w:left w:val="none" w:sz="0" w:space="0" w:color="auto"/>
            <w:bottom w:val="none" w:sz="0" w:space="0" w:color="auto"/>
            <w:right w:val="none" w:sz="0" w:space="0" w:color="auto"/>
          </w:divBdr>
        </w:div>
        <w:div w:id="2084141987">
          <w:marLeft w:val="0"/>
          <w:marRight w:val="0"/>
          <w:marTop w:val="0"/>
          <w:marBottom w:val="0"/>
          <w:divBdr>
            <w:top w:val="none" w:sz="0" w:space="0" w:color="auto"/>
            <w:left w:val="none" w:sz="0" w:space="0" w:color="auto"/>
            <w:bottom w:val="none" w:sz="0" w:space="0" w:color="auto"/>
            <w:right w:val="none" w:sz="0" w:space="0" w:color="auto"/>
          </w:divBdr>
          <w:divsChild>
            <w:div w:id="436489358">
              <w:marLeft w:val="0"/>
              <w:marRight w:val="0"/>
              <w:marTop w:val="0"/>
              <w:marBottom w:val="0"/>
              <w:divBdr>
                <w:top w:val="none" w:sz="0" w:space="0" w:color="auto"/>
                <w:left w:val="none" w:sz="0" w:space="0" w:color="auto"/>
                <w:bottom w:val="none" w:sz="0" w:space="0" w:color="auto"/>
                <w:right w:val="none" w:sz="0" w:space="0" w:color="auto"/>
              </w:divBdr>
            </w:div>
          </w:divsChild>
        </w:div>
        <w:div w:id="1058481558">
          <w:marLeft w:val="0"/>
          <w:marRight w:val="0"/>
          <w:marTop w:val="0"/>
          <w:marBottom w:val="0"/>
          <w:divBdr>
            <w:top w:val="none" w:sz="0" w:space="0" w:color="auto"/>
            <w:left w:val="none" w:sz="0" w:space="0" w:color="auto"/>
            <w:bottom w:val="none" w:sz="0" w:space="0" w:color="auto"/>
            <w:right w:val="none" w:sz="0" w:space="0" w:color="auto"/>
          </w:divBdr>
        </w:div>
        <w:div w:id="179659298">
          <w:marLeft w:val="0"/>
          <w:marRight w:val="0"/>
          <w:marTop w:val="0"/>
          <w:marBottom w:val="0"/>
          <w:divBdr>
            <w:top w:val="none" w:sz="0" w:space="0" w:color="auto"/>
            <w:left w:val="none" w:sz="0" w:space="0" w:color="auto"/>
            <w:bottom w:val="none" w:sz="0" w:space="0" w:color="auto"/>
            <w:right w:val="none" w:sz="0" w:space="0" w:color="auto"/>
          </w:divBdr>
          <w:divsChild>
            <w:div w:id="143202102">
              <w:marLeft w:val="0"/>
              <w:marRight w:val="0"/>
              <w:marTop w:val="0"/>
              <w:marBottom w:val="0"/>
              <w:divBdr>
                <w:top w:val="none" w:sz="0" w:space="0" w:color="auto"/>
                <w:left w:val="none" w:sz="0" w:space="0" w:color="auto"/>
                <w:bottom w:val="none" w:sz="0" w:space="0" w:color="auto"/>
                <w:right w:val="none" w:sz="0" w:space="0" w:color="auto"/>
              </w:divBdr>
            </w:div>
          </w:divsChild>
        </w:div>
        <w:div w:id="1654141450">
          <w:marLeft w:val="0"/>
          <w:marRight w:val="0"/>
          <w:marTop w:val="0"/>
          <w:marBottom w:val="0"/>
          <w:divBdr>
            <w:top w:val="none" w:sz="0" w:space="0" w:color="auto"/>
            <w:left w:val="none" w:sz="0" w:space="0" w:color="auto"/>
            <w:bottom w:val="none" w:sz="0" w:space="0" w:color="auto"/>
            <w:right w:val="none" w:sz="0" w:space="0" w:color="auto"/>
          </w:divBdr>
        </w:div>
        <w:div w:id="500048240">
          <w:marLeft w:val="0"/>
          <w:marRight w:val="0"/>
          <w:marTop w:val="0"/>
          <w:marBottom w:val="0"/>
          <w:divBdr>
            <w:top w:val="none" w:sz="0" w:space="0" w:color="auto"/>
            <w:left w:val="none" w:sz="0" w:space="0" w:color="auto"/>
            <w:bottom w:val="none" w:sz="0" w:space="0" w:color="auto"/>
            <w:right w:val="none" w:sz="0" w:space="0" w:color="auto"/>
          </w:divBdr>
          <w:divsChild>
            <w:div w:id="1341548058">
              <w:marLeft w:val="0"/>
              <w:marRight w:val="0"/>
              <w:marTop w:val="0"/>
              <w:marBottom w:val="0"/>
              <w:divBdr>
                <w:top w:val="none" w:sz="0" w:space="0" w:color="auto"/>
                <w:left w:val="none" w:sz="0" w:space="0" w:color="auto"/>
                <w:bottom w:val="none" w:sz="0" w:space="0" w:color="auto"/>
                <w:right w:val="none" w:sz="0" w:space="0" w:color="auto"/>
              </w:divBdr>
            </w:div>
          </w:divsChild>
        </w:div>
        <w:div w:id="1757172988">
          <w:marLeft w:val="0"/>
          <w:marRight w:val="0"/>
          <w:marTop w:val="300"/>
          <w:marBottom w:val="0"/>
          <w:divBdr>
            <w:top w:val="none" w:sz="0" w:space="0" w:color="auto"/>
            <w:left w:val="none" w:sz="0" w:space="0" w:color="auto"/>
            <w:bottom w:val="none" w:sz="0" w:space="0" w:color="auto"/>
            <w:right w:val="none" w:sz="0" w:space="0" w:color="auto"/>
          </w:divBdr>
          <w:divsChild>
            <w:div w:id="2129468741">
              <w:marLeft w:val="0"/>
              <w:marRight w:val="0"/>
              <w:marTop w:val="0"/>
              <w:marBottom w:val="0"/>
              <w:divBdr>
                <w:top w:val="none" w:sz="0" w:space="0" w:color="auto"/>
                <w:left w:val="none" w:sz="0" w:space="0" w:color="auto"/>
                <w:bottom w:val="none" w:sz="0" w:space="0" w:color="auto"/>
                <w:right w:val="none" w:sz="0" w:space="0" w:color="auto"/>
              </w:divBdr>
              <w:divsChild>
                <w:div w:id="174372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6223">
          <w:marLeft w:val="0"/>
          <w:marRight w:val="0"/>
          <w:marTop w:val="300"/>
          <w:marBottom w:val="0"/>
          <w:divBdr>
            <w:top w:val="none" w:sz="0" w:space="0" w:color="auto"/>
            <w:left w:val="none" w:sz="0" w:space="0" w:color="auto"/>
            <w:bottom w:val="none" w:sz="0" w:space="0" w:color="auto"/>
            <w:right w:val="none" w:sz="0" w:space="0" w:color="auto"/>
          </w:divBdr>
          <w:divsChild>
            <w:div w:id="1193879408">
              <w:marLeft w:val="0"/>
              <w:marRight w:val="0"/>
              <w:marTop w:val="0"/>
              <w:marBottom w:val="0"/>
              <w:divBdr>
                <w:top w:val="none" w:sz="0" w:space="0" w:color="auto"/>
                <w:left w:val="none" w:sz="0" w:space="0" w:color="auto"/>
                <w:bottom w:val="none" w:sz="0" w:space="0" w:color="auto"/>
                <w:right w:val="none" w:sz="0" w:space="0" w:color="auto"/>
              </w:divBdr>
              <w:divsChild>
                <w:div w:id="182389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118620">
          <w:marLeft w:val="0"/>
          <w:marRight w:val="0"/>
          <w:marTop w:val="300"/>
          <w:marBottom w:val="0"/>
          <w:divBdr>
            <w:top w:val="none" w:sz="0" w:space="0" w:color="auto"/>
            <w:left w:val="none" w:sz="0" w:space="0" w:color="auto"/>
            <w:bottom w:val="none" w:sz="0" w:space="0" w:color="auto"/>
            <w:right w:val="none" w:sz="0" w:space="0" w:color="auto"/>
          </w:divBdr>
          <w:divsChild>
            <w:div w:id="285815464">
              <w:marLeft w:val="0"/>
              <w:marRight w:val="0"/>
              <w:marTop w:val="0"/>
              <w:marBottom w:val="0"/>
              <w:divBdr>
                <w:top w:val="none" w:sz="0" w:space="0" w:color="auto"/>
                <w:left w:val="none" w:sz="0" w:space="0" w:color="auto"/>
                <w:bottom w:val="none" w:sz="0" w:space="0" w:color="auto"/>
                <w:right w:val="none" w:sz="0" w:space="0" w:color="auto"/>
              </w:divBdr>
              <w:divsChild>
                <w:div w:id="127698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655158">
      <w:bodyDiv w:val="1"/>
      <w:marLeft w:val="0"/>
      <w:marRight w:val="0"/>
      <w:marTop w:val="0"/>
      <w:marBottom w:val="0"/>
      <w:divBdr>
        <w:top w:val="none" w:sz="0" w:space="0" w:color="auto"/>
        <w:left w:val="none" w:sz="0" w:space="0" w:color="auto"/>
        <w:bottom w:val="none" w:sz="0" w:space="0" w:color="auto"/>
        <w:right w:val="none" w:sz="0" w:space="0" w:color="auto"/>
      </w:divBdr>
    </w:div>
    <w:div w:id="736438720">
      <w:bodyDiv w:val="1"/>
      <w:marLeft w:val="0"/>
      <w:marRight w:val="0"/>
      <w:marTop w:val="0"/>
      <w:marBottom w:val="0"/>
      <w:divBdr>
        <w:top w:val="none" w:sz="0" w:space="0" w:color="auto"/>
        <w:left w:val="none" w:sz="0" w:space="0" w:color="auto"/>
        <w:bottom w:val="none" w:sz="0" w:space="0" w:color="auto"/>
        <w:right w:val="none" w:sz="0" w:space="0" w:color="auto"/>
      </w:divBdr>
      <w:divsChild>
        <w:div w:id="332609582">
          <w:marLeft w:val="0"/>
          <w:marRight w:val="0"/>
          <w:marTop w:val="0"/>
          <w:marBottom w:val="0"/>
          <w:divBdr>
            <w:top w:val="none" w:sz="0" w:space="0" w:color="auto"/>
            <w:left w:val="none" w:sz="0" w:space="0" w:color="auto"/>
            <w:bottom w:val="none" w:sz="0" w:space="0" w:color="auto"/>
            <w:right w:val="none" w:sz="0" w:space="0" w:color="auto"/>
          </w:divBdr>
        </w:div>
        <w:div w:id="1439988980">
          <w:marLeft w:val="0"/>
          <w:marRight w:val="0"/>
          <w:marTop w:val="0"/>
          <w:marBottom w:val="0"/>
          <w:divBdr>
            <w:top w:val="none" w:sz="0" w:space="0" w:color="auto"/>
            <w:left w:val="none" w:sz="0" w:space="0" w:color="auto"/>
            <w:bottom w:val="none" w:sz="0" w:space="0" w:color="auto"/>
            <w:right w:val="none" w:sz="0" w:space="0" w:color="auto"/>
          </w:divBdr>
          <w:divsChild>
            <w:div w:id="1692487351">
              <w:marLeft w:val="0"/>
              <w:marRight w:val="0"/>
              <w:marTop w:val="0"/>
              <w:marBottom w:val="0"/>
              <w:divBdr>
                <w:top w:val="none" w:sz="0" w:space="0" w:color="auto"/>
                <w:left w:val="none" w:sz="0" w:space="0" w:color="auto"/>
                <w:bottom w:val="none" w:sz="0" w:space="0" w:color="auto"/>
                <w:right w:val="none" w:sz="0" w:space="0" w:color="auto"/>
              </w:divBdr>
            </w:div>
          </w:divsChild>
        </w:div>
        <w:div w:id="1067069348">
          <w:marLeft w:val="0"/>
          <w:marRight w:val="0"/>
          <w:marTop w:val="0"/>
          <w:marBottom w:val="0"/>
          <w:divBdr>
            <w:top w:val="none" w:sz="0" w:space="0" w:color="auto"/>
            <w:left w:val="none" w:sz="0" w:space="0" w:color="auto"/>
            <w:bottom w:val="none" w:sz="0" w:space="0" w:color="auto"/>
            <w:right w:val="none" w:sz="0" w:space="0" w:color="auto"/>
          </w:divBdr>
        </w:div>
        <w:div w:id="497383537">
          <w:marLeft w:val="0"/>
          <w:marRight w:val="0"/>
          <w:marTop w:val="0"/>
          <w:marBottom w:val="0"/>
          <w:divBdr>
            <w:top w:val="none" w:sz="0" w:space="0" w:color="auto"/>
            <w:left w:val="none" w:sz="0" w:space="0" w:color="auto"/>
            <w:bottom w:val="none" w:sz="0" w:space="0" w:color="auto"/>
            <w:right w:val="none" w:sz="0" w:space="0" w:color="auto"/>
          </w:divBdr>
          <w:divsChild>
            <w:div w:id="788082649">
              <w:marLeft w:val="0"/>
              <w:marRight w:val="0"/>
              <w:marTop w:val="0"/>
              <w:marBottom w:val="0"/>
              <w:divBdr>
                <w:top w:val="none" w:sz="0" w:space="0" w:color="auto"/>
                <w:left w:val="none" w:sz="0" w:space="0" w:color="auto"/>
                <w:bottom w:val="none" w:sz="0" w:space="0" w:color="auto"/>
                <w:right w:val="none" w:sz="0" w:space="0" w:color="auto"/>
              </w:divBdr>
            </w:div>
          </w:divsChild>
        </w:div>
        <w:div w:id="916016150">
          <w:marLeft w:val="0"/>
          <w:marRight w:val="0"/>
          <w:marTop w:val="0"/>
          <w:marBottom w:val="0"/>
          <w:divBdr>
            <w:top w:val="none" w:sz="0" w:space="0" w:color="auto"/>
            <w:left w:val="none" w:sz="0" w:space="0" w:color="auto"/>
            <w:bottom w:val="none" w:sz="0" w:space="0" w:color="auto"/>
            <w:right w:val="none" w:sz="0" w:space="0" w:color="auto"/>
          </w:divBdr>
        </w:div>
        <w:div w:id="2134053726">
          <w:marLeft w:val="0"/>
          <w:marRight w:val="0"/>
          <w:marTop w:val="0"/>
          <w:marBottom w:val="0"/>
          <w:divBdr>
            <w:top w:val="none" w:sz="0" w:space="0" w:color="auto"/>
            <w:left w:val="none" w:sz="0" w:space="0" w:color="auto"/>
            <w:bottom w:val="none" w:sz="0" w:space="0" w:color="auto"/>
            <w:right w:val="none" w:sz="0" w:space="0" w:color="auto"/>
          </w:divBdr>
          <w:divsChild>
            <w:div w:id="215748285">
              <w:marLeft w:val="0"/>
              <w:marRight w:val="0"/>
              <w:marTop w:val="0"/>
              <w:marBottom w:val="0"/>
              <w:divBdr>
                <w:top w:val="none" w:sz="0" w:space="0" w:color="auto"/>
                <w:left w:val="none" w:sz="0" w:space="0" w:color="auto"/>
                <w:bottom w:val="none" w:sz="0" w:space="0" w:color="auto"/>
                <w:right w:val="none" w:sz="0" w:space="0" w:color="auto"/>
              </w:divBdr>
            </w:div>
          </w:divsChild>
        </w:div>
        <w:div w:id="288509870">
          <w:marLeft w:val="0"/>
          <w:marRight w:val="0"/>
          <w:marTop w:val="0"/>
          <w:marBottom w:val="0"/>
          <w:divBdr>
            <w:top w:val="none" w:sz="0" w:space="0" w:color="auto"/>
            <w:left w:val="none" w:sz="0" w:space="0" w:color="auto"/>
            <w:bottom w:val="none" w:sz="0" w:space="0" w:color="auto"/>
            <w:right w:val="none" w:sz="0" w:space="0" w:color="auto"/>
          </w:divBdr>
        </w:div>
        <w:div w:id="1144808388">
          <w:marLeft w:val="0"/>
          <w:marRight w:val="0"/>
          <w:marTop w:val="0"/>
          <w:marBottom w:val="0"/>
          <w:divBdr>
            <w:top w:val="none" w:sz="0" w:space="0" w:color="auto"/>
            <w:left w:val="none" w:sz="0" w:space="0" w:color="auto"/>
            <w:bottom w:val="none" w:sz="0" w:space="0" w:color="auto"/>
            <w:right w:val="none" w:sz="0" w:space="0" w:color="auto"/>
          </w:divBdr>
          <w:divsChild>
            <w:div w:id="1886982681">
              <w:marLeft w:val="0"/>
              <w:marRight w:val="0"/>
              <w:marTop w:val="0"/>
              <w:marBottom w:val="0"/>
              <w:divBdr>
                <w:top w:val="none" w:sz="0" w:space="0" w:color="auto"/>
                <w:left w:val="none" w:sz="0" w:space="0" w:color="auto"/>
                <w:bottom w:val="none" w:sz="0" w:space="0" w:color="auto"/>
                <w:right w:val="none" w:sz="0" w:space="0" w:color="auto"/>
              </w:divBdr>
            </w:div>
          </w:divsChild>
        </w:div>
        <w:div w:id="1938294136">
          <w:marLeft w:val="0"/>
          <w:marRight w:val="0"/>
          <w:marTop w:val="0"/>
          <w:marBottom w:val="0"/>
          <w:divBdr>
            <w:top w:val="none" w:sz="0" w:space="0" w:color="auto"/>
            <w:left w:val="none" w:sz="0" w:space="0" w:color="auto"/>
            <w:bottom w:val="none" w:sz="0" w:space="0" w:color="auto"/>
            <w:right w:val="none" w:sz="0" w:space="0" w:color="auto"/>
          </w:divBdr>
        </w:div>
        <w:div w:id="325213611">
          <w:marLeft w:val="0"/>
          <w:marRight w:val="0"/>
          <w:marTop w:val="0"/>
          <w:marBottom w:val="0"/>
          <w:divBdr>
            <w:top w:val="none" w:sz="0" w:space="0" w:color="auto"/>
            <w:left w:val="none" w:sz="0" w:space="0" w:color="auto"/>
            <w:bottom w:val="none" w:sz="0" w:space="0" w:color="auto"/>
            <w:right w:val="none" w:sz="0" w:space="0" w:color="auto"/>
          </w:divBdr>
          <w:divsChild>
            <w:div w:id="1183933831">
              <w:marLeft w:val="0"/>
              <w:marRight w:val="0"/>
              <w:marTop w:val="0"/>
              <w:marBottom w:val="0"/>
              <w:divBdr>
                <w:top w:val="none" w:sz="0" w:space="0" w:color="auto"/>
                <w:left w:val="none" w:sz="0" w:space="0" w:color="auto"/>
                <w:bottom w:val="none" w:sz="0" w:space="0" w:color="auto"/>
                <w:right w:val="none" w:sz="0" w:space="0" w:color="auto"/>
              </w:divBdr>
            </w:div>
          </w:divsChild>
        </w:div>
        <w:div w:id="6518399">
          <w:marLeft w:val="0"/>
          <w:marRight w:val="0"/>
          <w:marTop w:val="0"/>
          <w:marBottom w:val="0"/>
          <w:divBdr>
            <w:top w:val="none" w:sz="0" w:space="0" w:color="auto"/>
            <w:left w:val="none" w:sz="0" w:space="0" w:color="auto"/>
            <w:bottom w:val="none" w:sz="0" w:space="0" w:color="auto"/>
            <w:right w:val="none" w:sz="0" w:space="0" w:color="auto"/>
          </w:divBdr>
        </w:div>
        <w:div w:id="1707677041">
          <w:marLeft w:val="0"/>
          <w:marRight w:val="0"/>
          <w:marTop w:val="0"/>
          <w:marBottom w:val="0"/>
          <w:divBdr>
            <w:top w:val="none" w:sz="0" w:space="0" w:color="auto"/>
            <w:left w:val="none" w:sz="0" w:space="0" w:color="auto"/>
            <w:bottom w:val="none" w:sz="0" w:space="0" w:color="auto"/>
            <w:right w:val="none" w:sz="0" w:space="0" w:color="auto"/>
          </w:divBdr>
          <w:divsChild>
            <w:div w:id="570584938">
              <w:marLeft w:val="0"/>
              <w:marRight w:val="0"/>
              <w:marTop w:val="0"/>
              <w:marBottom w:val="0"/>
              <w:divBdr>
                <w:top w:val="none" w:sz="0" w:space="0" w:color="auto"/>
                <w:left w:val="none" w:sz="0" w:space="0" w:color="auto"/>
                <w:bottom w:val="none" w:sz="0" w:space="0" w:color="auto"/>
                <w:right w:val="none" w:sz="0" w:space="0" w:color="auto"/>
              </w:divBdr>
            </w:div>
          </w:divsChild>
        </w:div>
        <w:div w:id="416171918">
          <w:marLeft w:val="0"/>
          <w:marRight w:val="0"/>
          <w:marTop w:val="0"/>
          <w:marBottom w:val="0"/>
          <w:divBdr>
            <w:top w:val="none" w:sz="0" w:space="0" w:color="auto"/>
            <w:left w:val="none" w:sz="0" w:space="0" w:color="auto"/>
            <w:bottom w:val="none" w:sz="0" w:space="0" w:color="auto"/>
            <w:right w:val="none" w:sz="0" w:space="0" w:color="auto"/>
          </w:divBdr>
        </w:div>
        <w:div w:id="1660840580">
          <w:marLeft w:val="0"/>
          <w:marRight w:val="0"/>
          <w:marTop w:val="0"/>
          <w:marBottom w:val="0"/>
          <w:divBdr>
            <w:top w:val="none" w:sz="0" w:space="0" w:color="auto"/>
            <w:left w:val="none" w:sz="0" w:space="0" w:color="auto"/>
            <w:bottom w:val="none" w:sz="0" w:space="0" w:color="auto"/>
            <w:right w:val="none" w:sz="0" w:space="0" w:color="auto"/>
          </w:divBdr>
          <w:divsChild>
            <w:div w:id="653067000">
              <w:marLeft w:val="0"/>
              <w:marRight w:val="0"/>
              <w:marTop w:val="0"/>
              <w:marBottom w:val="0"/>
              <w:divBdr>
                <w:top w:val="none" w:sz="0" w:space="0" w:color="auto"/>
                <w:left w:val="none" w:sz="0" w:space="0" w:color="auto"/>
                <w:bottom w:val="none" w:sz="0" w:space="0" w:color="auto"/>
                <w:right w:val="none" w:sz="0" w:space="0" w:color="auto"/>
              </w:divBdr>
            </w:div>
          </w:divsChild>
        </w:div>
        <w:div w:id="1932079867">
          <w:marLeft w:val="0"/>
          <w:marRight w:val="0"/>
          <w:marTop w:val="300"/>
          <w:marBottom w:val="0"/>
          <w:divBdr>
            <w:top w:val="none" w:sz="0" w:space="0" w:color="auto"/>
            <w:left w:val="none" w:sz="0" w:space="0" w:color="auto"/>
            <w:bottom w:val="none" w:sz="0" w:space="0" w:color="auto"/>
            <w:right w:val="none" w:sz="0" w:space="0" w:color="auto"/>
          </w:divBdr>
          <w:divsChild>
            <w:div w:id="9069831">
              <w:marLeft w:val="0"/>
              <w:marRight w:val="0"/>
              <w:marTop w:val="0"/>
              <w:marBottom w:val="0"/>
              <w:divBdr>
                <w:top w:val="none" w:sz="0" w:space="0" w:color="auto"/>
                <w:left w:val="none" w:sz="0" w:space="0" w:color="auto"/>
                <w:bottom w:val="none" w:sz="0" w:space="0" w:color="auto"/>
                <w:right w:val="none" w:sz="0" w:space="0" w:color="auto"/>
              </w:divBdr>
              <w:divsChild>
                <w:div w:id="1895847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4574">
          <w:marLeft w:val="0"/>
          <w:marRight w:val="0"/>
          <w:marTop w:val="300"/>
          <w:marBottom w:val="0"/>
          <w:divBdr>
            <w:top w:val="none" w:sz="0" w:space="0" w:color="auto"/>
            <w:left w:val="none" w:sz="0" w:space="0" w:color="auto"/>
            <w:bottom w:val="none" w:sz="0" w:space="0" w:color="auto"/>
            <w:right w:val="none" w:sz="0" w:space="0" w:color="auto"/>
          </w:divBdr>
          <w:divsChild>
            <w:div w:id="1170558863">
              <w:marLeft w:val="0"/>
              <w:marRight w:val="0"/>
              <w:marTop w:val="0"/>
              <w:marBottom w:val="0"/>
              <w:divBdr>
                <w:top w:val="none" w:sz="0" w:space="0" w:color="auto"/>
                <w:left w:val="none" w:sz="0" w:space="0" w:color="auto"/>
                <w:bottom w:val="none" w:sz="0" w:space="0" w:color="auto"/>
                <w:right w:val="none" w:sz="0" w:space="0" w:color="auto"/>
              </w:divBdr>
              <w:divsChild>
                <w:div w:id="160452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0034">
          <w:marLeft w:val="0"/>
          <w:marRight w:val="0"/>
          <w:marTop w:val="300"/>
          <w:marBottom w:val="0"/>
          <w:divBdr>
            <w:top w:val="none" w:sz="0" w:space="0" w:color="auto"/>
            <w:left w:val="none" w:sz="0" w:space="0" w:color="auto"/>
            <w:bottom w:val="none" w:sz="0" w:space="0" w:color="auto"/>
            <w:right w:val="none" w:sz="0" w:space="0" w:color="auto"/>
          </w:divBdr>
          <w:divsChild>
            <w:div w:id="219751337">
              <w:marLeft w:val="0"/>
              <w:marRight w:val="0"/>
              <w:marTop w:val="0"/>
              <w:marBottom w:val="0"/>
              <w:divBdr>
                <w:top w:val="none" w:sz="0" w:space="0" w:color="auto"/>
                <w:left w:val="none" w:sz="0" w:space="0" w:color="auto"/>
                <w:bottom w:val="none" w:sz="0" w:space="0" w:color="auto"/>
                <w:right w:val="none" w:sz="0" w:space="0" w:color="auto"/>
              </w:divBdr>
              <w:divsChild>
                <w:div w:id="78900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7030">
          <w:marLeft w:val="0"/>
          <w:marRight w:val="0"/>
          <w:marTop w:val="300"/>
          <w:marBottom w:val="0"/>
          <w:divBdr>
            <w:top w:val="none" w:sz="0" w:space="0" w:color="auto"/>
            <w:left w:val="none" w:sz="0" w:space="0" w:color="auto"/>
            <w:bottom w:val="none" w:sz="0" w:space="0" w:color="auto"/>
            <w:right w:val="none" w:sz="0" w:space="0" w:color="auto"/>
          </w:divBdr>
          <w:divsChild>
            <w:div w:id="370619810">
              <w:marLeft w:val="0"/>
              <w:marRight w:val="0"/>
              <w:marTop w:val="0"/>
              <w:marBottom w:val="0"/>
              <w:divBdr>
                <w:top w:val="none" w:sz="0" w:space="0" w:color="auto"/>
                <w:left w:val="none" w:sz="0" w:space="0" w:color="auto"/>
                <w:bottom w:val="none" w:sz="0" w:space="0" w:color="auto"/>
                <w:right w:val="none" w:sz="0" w:space="0" w:color="auto"/>
              </w:divBdr>
              <w:divsChild>
                <w:div w:id="12218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9445401">
      <w:bodyDiv w:val="1"/>
      <w:marLeft w:val="0"/>
      <w:marRight w:val="0"/>
      <w:marTop w:val="0"/>
      <w:marBottom w:val="0"/>
      <w:divBdr>
        <w:top w:val="none" w:sz="0" w:space="0" w:color="auto"/>
        <w:left w:val="none" w:sz="0" w:space="0" w:color="auto"/>
        <w:bottom w:val="none" w:sz="0" w:space="0" w:color="auto"/>
        <w:right w:val="none" w:sz="0" w:space="0" w:color="auto"/>
      </w:divBdr>
      <w:divsChild>
        <w:div w:id="1414472799">
          <w:marLeft w:val="0"/>
          <w:marRight w:val="0"/>
          <w:marTop w:val="0"/>
          <w:marBottom w:val="0"/>
          <w:divBdr>
            <w:top w:val="none" w:sz="0" w:space="0" w:color="auto"/>
            <w:left w:val="none" w:sz="0" w:space="0" w:color="auto"/>
            <w:bottom w:val="none" w:sz="0" w:space="0" w:color="auto"/>
            <w:right w:val="none" w:sz="0" w:space="0" w:color="auto"/>
          </w:divBdr>
        </w:div>
        <w:div w:id="457534215">
          <w:marLeft w:val="0"/>
          <w:marRight w:val="0"/>
          <w:marTop w:val="0"/>
          <w:marBottom w:val="0"/>
          <w:divBdr>
            <w:top w:val="none" w:sz="0" w:space="0" w:color="auto"/>
            <w:left w:val="none" w:sz="0" w:space="0" w:color="auto"/>
            <w:bottom w:val="none" w:sz="0" w:space="0" w:color="auto"/>
            <w:right w:val="none" w:sz="0" w:space="0" w:color="auto"/>
          </w:divBdr>
          <w:divsChild>
            <w:div w:id="1674452791">
              <w:marLeft w:val="0"/>
              <w:marRight w:val="0"/>
              <w:marTop w:val="0"/>
              <w:marBottom w:val="0"/>
              <w:divBdr>
                <w:top w:val="none" w:sz="0" w:space="0" w:color="auto"/>
                <w:left w:val="none" w:sz="0" w:space="0" w:color="auto"/>
                <w:bottom w:val="none" w:sz="0" w:space="0" w:color="auto"/>
                <w:right w:val="none" w:sz="0" w:space="0" w:color="auto"/>
              </w:divBdr>
            </w:div>
          </w:divsChild>
        </w:div>
        <w:div w:id="542640080">
          <w:marLeft w:val="0"/>
          <w:marRight w:val="0"/>
          <w:marTop w:val="0"/>
          <w:marBottom w:val="0"/>
          <w:divBdr>
            <w:top w:val="none" w:sz="0" w:space="0" w:color="auto"/>
            <w:left w:val="none" w:sz="0" w:space="0" w:color="auto"/>
            <w:bottom w:val="none" w:sz="0" w:space="0" w:color="auto"/>
            <w:right w:val="none" w:sz="0" w:space="0" w:color="auto"/>
          </w:divBdr>
        </w:div>
        <w:div w:id="1283803662">
          <w:marLeft w:val="0"/>
          <w:marRight w:val="0"/>
          <w:marTop w:val="0"/>
          <w:marBottom w:val="0"/>
          <w:divBdr>
            <w:top w:val="none" w:sz="0" w:space="0" w:color="auto"/>
            <w:left w:val="none" w:sz="0" w:space="0" w:color="auto"/>
            <w:bottom w:val="none" w:sz="0" w:space="0" w:color="auto"/>
            <w:right w:val="none" w:sz="0" w:space="0" w:color="auto"/>
          </w:divBdr>
          <w:divsChild>
            <w:div w:id="1164511441">
              <w:marLeft w:val="0"/>
              <w:marRight w:val="0"/>
              <w:marTop w:val="0"/>
              <w:marBottom w:val="0"/>
              <w:divBdr>
                <w:top w:val="none" w:sz="0" w:space="0" w:color="auto"/>
                <w:left w:val="none" w:sz="0" w:space="0" w:color="auto"/>
                <w:bottom w:val="none" w:sz="0" w:space="0" w:color="auto"/>
                <w:right w:val="none" w:sz="0" w:space="0" w:color="auto"/>
              </w:divBdr>
            </w:div>
          </w:divsChild>
        </w:div>
        <w:div w:id="446774132">
          <w:marLeft w:val="0"/>
          <w:marRight w:val="0"/>
          <w:marTop w:val="0"/>
          <w:marBottom w:val="0"/>
          <w:divBdr>
            <w:top w:val="none" w:sz="0" w:space="0" w:color="auto"/>
            <w:left w:val="none" w:sz="0" w:space="0" w:color="auto"/>
            <w:bottom w:val="none" w:sz="0" w:space="0" w:color="auto"/>
            <w:right w:val="none" w:sz="0" w:space="0" w:color="auto"/>
          </w:divBdr>
        </w:div>
        <w:div w:id="1291399538">
          <w:marLeft w:val="0"/>
          <w:marRight w:val="0"/>
          <w:marTop w:val="0"/>
          <w:marBottom w:val="0"/>
          <w:divBdr>
            <w:top w:val="none" w:sz="0" w:space="0" w:color="auto"/>
            <w:left w:val="none" w:sz="0" w:space="0" w:color="auto"/>
            <w:bottom w:val="none" w:sz="0" w:space="0" w:color="auto"/>
            <w:right w:val="none" w:sz="0" w:space="0" w:color="auto"/>
          </w:divBdr>
          <w:divsChild>
            <w:div w:id="1954899617">
              <w:marLeft w:val="0"/>
              <w:marRight w:val="0"/>
              <w:marTop w:val="0"/>
              <w:marBottom w:val="0"/>
              <w:divBdr>
                <w:top w:val="none" w:sz="0" w:space="0" w:color="auto"/>
                <w:left w:val="none" w:sz="0" w:space="0" w:color="auto"/>
                <w:bottom w:val="none" w:sz="0" w:space="0" w:color="auto"/>
                <w:right w:val="none" w:sz="0" w:space="0" w:color="auto"/>
              </w:divBdr>
            </w:div>
          </w:divsChild>
        </w:div>
        <w:div w:id="6520145">
          <w:marLeft w:val="0"/>
          <w:marRight w:val="0"/>
          <w:marTop w:val="0"/>
          <w:marBottom w:val="0"/>
          <w:divBdr>
            <w:top w:val="none" w:sz="0" w:space="0" w:color="auto"/>
            <w:left w:val="none" w:sz="0" w:space="0" w:color="auto"/>
            <w:bottom w:val="none" w:sz="0" w:space="0" w:color="auto"/>
            <w:right w:val="none" w:sz="0" w:space="0" w:color="auto"/>
          </w:divBdr>
        </w:div>
        <w:div w:id="537200236">
          <w:marLeft w:val="0"/>
          <w:marRight w:val="0"/>
          <w:marTop w:val="0"/>
          <w:marBottom w:val="0"/>
          <w:divBdr>
            <w:top w:val="none" w:sz="0" w:space="0" w:color="auto"/>
            <w:left w:val="none" w:sz="0" w:space="0" w:color="auto"/>
            <w:bottom w:val="none" w:sz="0" w:space="0" w:color="auto"/>
            <w:right w:val="none" w:sz="0" w:space="0" w:color="auto"/>
          </w:divBdr>
          <w:divsChild>
            <w:div w:id="832796337">
              <w:marLeft w:val="0"/>
              <w:marRight w:val="0"/>
              <w:marTop w:val="0"/>
              <w:marBottom w:val="0"/>
              <w:divBdr>
                <w:top w:val="none" w:sz="0" w:space="0" w:color="auto"/>
                <w:left w:val="none" w:sz="0" w:space="0" w:color="auto"/>
                <w:bottom w:val="none" w:sz="0" w:space="0" w:color="auto"/>
                <w:right w:val="none" w:sz="0" w:space="0" w:color="auto"/>
              </w:divBdr>
            </w:div>
          </w:divsChild>
        </w:div>
        <w:div w:id="1837650669">
          <w:marLeft w:val="0"/>
          <w:marRight w:val="0"/>
          <w:marTop w:val="0"/>
          <w:marBottom w:val="0"/>
          <w:divBdr>
            <w:top w:val="none" w:sz="0" w:space="0" w:color="auto"/>
            <w:left w:val="none" w:sz="0" w:space="0" w:color="auto"/>
            <w:bottom w:val="none" w:sz="0" w:space="0" w:color="auto"/>
            <w:right w:val="none" w:sz="0" w:space="0" w:color="auto"/>
          </w:divBdr>
        </w:div>
        <w:div w:id="592396109">
          <w:marLeft w:val="0"/>
          <w:marRight w:val="0"/>
          <w:marTop w:val="0"/>
          <w:marBottom w:val="0"/>
          <w:divBdr>
            <w:top w:val="none" w:sz="0" w:space="0" w:color="auto"/>
            <w:left w:val="none" w:sz="0" w:space="0" w:color="auto"/>
            <w:bottom w:val="none" w:sz="0" w:space="0" w:color="auto"/>
            <w:right w:val="none" w:sz="0" w:space="0" w:color="auto"/>
          </w:divBdr>
          <w:divsChild>
            <w:div w:id="1852521230">
              <w:marLeft w:val="0"/>
              <w:marRight w:val="0"/>
              <w:marTop w:val="0"/>
              <w:marBottom w:val="0"/>
              <w:divBdr>
                <w:top w:val="none" w:sz="0" w:space="0" w:color="auto"/>
                <w:left w:val="none" w:sz="0" w:space="0" w:color="auto"/>
                <w:bottom w:val="none" w:sz="0" w:space="0" w:color="auto"/>
                <w:right w:val="none" w:sz="0" w:space="0" w:color="auto"/>
              </w:divBdr>
            </w:div>
          </w:divsChild>
        </w:div>
        <w:div w:id="2059668495">
          <w:marLeft w:val="0"/>
          <w:marRight w:val="0"/>
          <w:marTop w:val="0"/>
          <w:marBottom w:val="0"/>
          <w:divBdr>
            <w:top w:val="none" w:sz="0" w:space="0" w:color="auto"/>
            <w:left w:val="none" w:sz="0" w:space="0" w:color="auto"/>
            <w:bottom w:val="none" w:sz="0" w:space="0" w:color="auto"/>
            <w:right w:val="none" w:sz="0" w:space="0" w:color="auto"/>
          </w:divBdr>
        </w:div>
        <w:div w:id="22288068">
          <w:marLeft w:val="0"/>
          <w:marRight w:val="0"/>
          <w:marTop w:val="0"/>
          <w:marBottom w:val="0"/>
          <w:divBdr>
            <w:top w:val="none" w:sz="0" w:space="0" w:color="auto"/>
            <w:left w:val="none" w:sz="0" w:space="0" w:color="auto"/>
            <w:bottom w:val="none" w:sz="0" w:space="0" w:color="auto"/>
            <w:right w:val="none" w:sz="0" w:space="0" w:color="auto"/>
          </w:divBdr>
          <w:divsChild>
            <w:div w:id="605692967">
              <w:marLeft w:val="0"/>
              <w:marRight w:val="0"/>
              <w:marTop w:val="0"/>
              <w:marBottom w:val="0"/>
              <w:divBdr>
                <w:top w:val="none" w:sz="0" w:space="0" w:color="auto"/>
                <w:left w:val="none" w:sz="0" w:space="0" w:color="auto"/>
                <w:bottom w:val="none" w:sz="0" w:space="0" w:color="auto"/>
                <w:right w:val="none" w:sz="0" w:space="0" w:color="auto"/>
              </w:divBdr>
            </w:div>
          </w:divsChild>
        </w:div>
        <w:div w:id="1563784588">
          <w:marLeft w:val="0"/>
          <w:marRight w:val="0"/>
          <w:marTop w:val="0"/>
          <w:marBottom w:val="0"/>
          <w:divBdr>
            <w:top w:val="none" w:sz="0" w:space="0" w:color="auto"/>
            <w:left w:val="none" w:sz="0" w:space="0" w:color="auto"/>
            <w:bottom w:val="none" w:sz="0" w:space="0" w:color="auto"/>
            <w:right w:val="none" w:sz="0" w:space="0" w:color="auto"/>
          </w:divBdr>
        </w:div>
        <w:div w:id="717122197">
          <w:marLeft w:val="0"/>
          <w:marRight w:val="0"/>
          <w:marTop w:val="0"/>
          <w:marBottom w:val="0"/>
          <w:divBdr>
            <w:top w:val="none" w:sz="0" w:space="0" w:color="auto"/>
            <w:left w:val="none" w:sz="0" w:space="0" w:color="auto"/>
            <w:bottom w:val="none" w:sz="0" w:space="0" w:color="auto"/>
            <w:right w:val="none" w:sz="0" w:space="0" w:color="auto"/>
          </w:divBdr>
          <w:divsChild>
            <w:div w:id="383598210">
              <w:marLeft w:val="0"/>
              <w:marRight w:val="0"/>
              <w:marTop w:val="0"/>
              <w:marBottom w:val="0"/>
              <w:divBdr>
                <w:top w:val="none" w:sz="0" w:space="0" w:color="auto"/>
                <w:left w:val="none" w:sz="0" w:space="0" w:color="auto"/>
                <w:bottom w:val="none" w:sz="0" w:space="0" w:color="auto"/>
                <w:right w:val="none" w:sz="0" w:space="0" w:color="auto"/>
              </w:divBdr>
            </w:div>
          </w:divsChild>
        </w:div>
        <w:div w:id="290283453">
          <w:marLeft w:val="0"/>
          <w:marRight w:val="0"/>
          <w:marTop w:val="300"/>
          <w:marBottom w:val="0"/>
          <w:divBdr>
            <w:top w:val="none" w:sz="0" w:space="0" w:color="auto"/>
            <w:left w:val="none" w:sz="0" w:space="0" w:color="auto"/>
            <w:bottom w:val="none" w:sz="0" w:space="0" w:color="auto"/>
            <w:right w:val="none" w:sz="0" w:space="0" w:color="auto"/>
          </w:divBdr>
          <w:divsChild>
            <w:div w:id="1393381272">
              <w:marLeft w:val="0"/>
              <w:marRight w:val="0"/>
              <w:marTop w:val="0"/>
              <w:marBottom w:val="0"/>
              <w:divBdr>
                <w:top w:val="none" w:sz="0" w:space="0" w:color="auto"/>
                <w:left w:val="none" w:sz="0" w:space="0" w:color="auto"/>
                <w:bottom w:val="none" w:sz="0" w:space="0" w:color="auto"/>
                <w:right w:val="none" w:sz="0" w:space="0" w:color="auto"/>
              </w:divBdr>
              <w:divsChild>
                <w:div w:id="43873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59137">
          <w:marLeft w:val="0"/>
          <w:marRight w:val="0"/>
          <w:marTop w:val="300"/>
          <w:marBottom w:val="0"/>
          <w:divBdr>
            <w:top w:val="none" w:sz="0" w:space="0" w:color="auto"/>
            <w:left w:val="none" w:sz="0" w:space="0" w:color="auto"/>
            <w:bottom w:val="none" w:sz="0" w:space="0" w:color="auto"/>
            <w:right w:val="none" w:sz="0" w:space="0" w:color="auto"/>
          </w:divBdr>
          <w:divsChild>
            <w:div w:id="811286085">
              <w:marLeft w:val="0"/>
              <w:marRight w:val="0"/>
              <w:marTop w:val="0"/>
              <w:marBottom w:val="0"/>
              <w:divBdr>
                <w:top w:val="none" w:sz="0" w:space="0" w:color="auto"/>
                <w:left w:val="none" w:sz="0" w:space="0" w:color="auto"/>
                <w:bottom w:val="none" w:sz="0" w:space="0" w:color="auto"/>
                <w:right w:val="none" w:sz="0" w:space="0" w:color="auto"/>
              </w:divBdr>
              <w:divsChild>
                <w:div w:id="53704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579910">
          <w:marLeft w:val="0"/>
          <w:marRight w:val="0"/>
          <w:marTop w:val="300"/>
          <w:marBottom w:val="0"/>
          <w:divBdr>
            <w:top w:val="none" w:sz="0" w:space="0" w:color="auto"/>
            <w:left w:val="none" w:sz="0" w:space="0" w:color="auto"/>
            <w:bottom w:val="none" w:sz="0" w:space="0" w:color="auto"/>
            <w:right w:val="none" w:sz="0" w:space="0" w:color="auto"/>
          </w:divBdr>
          <w:divsChild>
            <w:div w:id="949163245">
              <w:marLeft w:val="0"/>
              <w:marRight w:val="0"/>
              <w:marTop w:val="0"/>
              <w:marBottom w:val="0"/>
              <w:divBdr>
                <w:top w:val="none" w:sz="0" w:space="0" w:color="auto"/>
                <w:left w:val="none" w:sz="0" w:space="0" w:color="auto"/>
                <w:bottom w:val="none" w:sz="0" w:space="0" w:color="auto"/>
                <w:right w:val="none" w:sz="0" w:space="0" w:color="auto"/>
              </w:divBdr>
              <w:divsChild>
                <w:div w:id="618410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2226">
          <w:marLeft w:val="0"/>
          <w:marRight w:val="0"/>
          <w:marTop w:val="300"/>
          <w:marBottom w:val="0"/>
          <w:divBdr>
            <w:top w:val="none" w:sz="0" w:space="0" w:color="auto"/>
            <w:left w:val="none" w:sz="0" w:space="0" w:color="auto"/>
            <w:bottom w:val="none" w:sz="0" w:space="0" w:color="auto"/>
            <w:right w:val="none" w:sz="0" w:space="0" w:color="auto"/>
          </w:divBdr>
          <w:divsChild>
            <w:div w:id="1693452512">
              <w:marLeft w:val="0"/>
              <w:marRight w:val="0"/>
              <w:marTop w:val="0"/>
              <w:marBottom w:val="0"/>
              <w:divBdr>
                <w:top w:val="none" w:sz="0" w:space="0" w:color="auto"/>
                <w:left w:val="none" w:sz="0" w:space="0" w:color="auto"/>
                <w:bottom w:val="none" w:sz="0" w:space="0" w:color="auto"/>
                <w:right w:val="none" w:sz="0" w:space="0" w:color="auto"/>
              </w:divBdr>
              <w:divsChild>
                <w:div w:id="625048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6248936">
      <w:bodyDiv w:val="1"/>
      <w:marLeft w:val="0"/>
      <w:marRight w:val="0"/>
      <w:marTop w:val="0"/>
      <w:marBottom w:val="0"/>
      <w:divBdr>
        <w:top w:val="none" w:sz="0" w:space="0" w:color="auto"/>
        <w:left w:val="none" w:sz="0" w:space="0" w:color="auto"/>
        <w:bottom w:val="none" w:sz="0" w:space="0" w:color="auto"/>
        <w:right w:val="none" w:sz="0" w:space="0" w:color="auto"/>
      </w:divBdr>
      <w:divsChild>
        <w:div w:id="1533112113">
          <w:marLeft w:val="0"/>
          <w:marRight w:val="0"/>
          <w:marTop w:val="0"/>
          <w:marBottom w:val="0"/>
          <w:divBdr>
            <w:top w:val="none" w:sz="0" w:space="0" w:color="auto"/>
            <w:left w:val="none" w:sz="0" w:space="0" w:color="auto"/>
            <w:bottom w:val="none" w:sz="0" w:space="0" w:color="auto"/>
            <w:right w:val="none" w:sz="0" w:space="0" w:color="auto"/>
          </w:divBdr>
        </w:div>
        <w:div w:id="1431898246">
          <w:marLeft w:val="0"/>
          <w:marRight w:val="0"/>
          <w:marTop w:val="0"/>
          <w:marBottom w:val="0"/>
          <w:divBdr>
            <w:top w:val="none" w:sz="0" w:space="0" w:color="auto"/>
            <w:left w:val="none" w:sz="0" w:space="0" w:color="auto"/>
            <w:bottom w:val="none" w:sz="0" w:space="0" w:color="auto"/>
            <w:right w:val="none" w:sz="0" w:space="0" w:color="auto"/>
          </w:divBdr>
          <w:divsChild>
            <w:div w:id="1667519052">
              <w:marLeft w:val="0"/>
              <w:marRight w:val="0"/>
              <w:marTop w:val="0"/>
              <w:marBottom w:val="0"/>
              <w:divBdr>
                <w:top w:val="none" w:sz="0" w:space="0" w:color="auto"/>
                <w:left w:val="none" w:sz="0" w:space="0" w:color="auto"/>
                <w:bottom w:val="none" w:sz="0" w:space="0" w:color="auto"/>
                <w:right w:val="none" w:sz="0" w:space="0" w:color="auto"/>
              </w:divBdr>
            </w:div>
          </w:divsChild>
        </w:div>
        <w:div w:id="410540431">
          <w:marLeft w:val="0"/>
          <w:marRight w:val="0"/>
          <w:marTop w:val="0"/>
          <w:marBottom w:val="0"/>
          <w:divBdr>
            <w:top w:val="none" w:sz="0" w:space="0" w:color="auto"/>
            <w:left w:val="none" w:sz="0" w:space="0" w:color="auto"/>
            <w:bottom w:val="none" w:sz="0" w:space="0" w:color="auto"/>
            <w:right w:val="none" w:sz="0" w:space="0" w:color="auto"/>
          </w:divBdr>
        </w:div>
        <w:div w:id="481654153">
          <w:marLeft w:val="0"/>
          <w:marRight w:val="0"/>
          <w:marTop w:val="0"/>
          <w:marBottom w:val="0"/>
          <w:divBdr>
            <w:top w:val="none" w:sz="0" w:space="0" w:color="auto"/>
            <w:left w:val="none" w:sz="0" w:space="0" w:color="auto"/>
            <w:bottom w:val="none" w:sz="0" w:space="0" w:color="auto"/>
            <w:right w:val="none" w:sz="0" w:space="0" w:color="auto"/>
          </w:divBdr>
          <w:divsChild>
            <w:div w:id="1920477037">
              <w:marLeft w:val="0"/>
              <w:marRight w:val="0"/>
              <w:marTop w:val="0"/>
              <w:marBottom w:val="0"/>
              <w:divBdr>
                <w:top w:val="none" w:sz="0" w:space="0" w:color="auto"/>
                <w:left w:val="none" w:sz="0" w:space="0" w:color="auto"/>
                <w:bottom w:val="none" w:sz="0" w:space="0" w:color="auto"/>
                <w:right w:val="none" w:sz="0" w:space="0" w:color="auto"/>
              </w:divBdr>
            </w:div>
          </w:divsChild>
        </w:div>
        <w:div w:id="733090567">
          <w:marLeft w:val="0"/>
          <w:marRight w:val="0"/>
          <w:marTop w:val="0"/>
          <w:marBottom w:val="0"/>
          <w:divBdr>
            <w:top w:val="none" w:sz="0" w:space="0" w:color="auto"/>
            <w:left w:val="none" w:sz="0" w:space="0" w:color="auto"/>
            <w:bottom w:val="none" w:sz="0" w:space="0" w:color="auto"/>
            <w:right w:val="none" w:sz="0" w:space="0" w:color="auto"/>
          </w:divBdr>
        </w:div>
        <w:div w:id="1514146911">
          <w:marLeft w:val="0"/>
          <w:marRight w:val="0"/>
          <w:marTop w:val="0"/>
          <w:marBottom w:val="0"/>
          <w:divBdr>
            <w:top w:val="none" w:sz="0" w:space="0" w:color="auto"/>
            <w:left w:val="none" w:sz="0" w:space="0" w:color="auto"/>
            <w:bottom w:val="none" w:sz="0" w:space="0" w:color="auto"/>
            <w:right w:val="none" w:sz="0" w:space="0" w:color="auto"/>
          </w:divBdr>
          <w:divsChild>
            <w:div w:id="92287192">
              <w:marLeft w:val="0"/>
              <w:marRight w:val="0"/>
              <w:marTop w:val="0"/>
              <w:marBottom w:val="0"/>
              <w:divBdr>
                <w:top w:val="none" w:sz="0" w:space="0" w:color="auto"/>
                <w:left w:val="none" w:sz="0" w:space="0" w:color="auto"/>
                <w:bottom w:val="none" w:sz="0" w:space="0" w:color="auto"/>
                <w:right w:val="none" w:sz="0" w:space="0" w:color="auto"/>
              </w:divBdr>
            </w:div>
          </w:divsChild>
        </w:div>
        <w:div w:id="447310083">
          <w:marLeft w:val="0"/>
          <w:marRight w:val="0"/>
          <w:marTop w:val="0"/>
          <w:marBottom w:val="0"/>
          <w:divBdr>
            <w:top w:val="none" w:sz="0" w:space="0" w:color="auto"/>
            <w:left w:val="none" w:sz="0" w:space="0" w:color="auto"/>
            <w:bottom w:val="none" w:sz="0" w:space="0" w:color="auto"/>
            <w:right w:val="none" w:sz="0" w:space="0" w:color="auto"/>
          </w:divBdr>
        </w:div>
        <w:div w:id="1114247733">
          <w:marLeft w:val="0"/>
          <w:marRight w:val="0"/>
          <w:marTop w:val="0"/>
          <w:marBottom w:val="0"/>
          <w:divBdr>
            <w:top w:val="none" w:sz="0" w:space="0" w:color="auto"/>
            <w:left w:val="none" w:sz="0" w:space="0" w:color="auto"/>
            <w:bottom w:val="none" w:sz="0" w:space="0" w:color="auto"/>
            <w:right w:val="none" w:sz="0" w:space="0" w:color="auto"/>
          </w:divBdr>
          <w:divsChild>
            <w:div w:id="743769660">
              <w:marLeft w:val="0"/>
              <w:marRight w:val="0"/>
              <w:marTop w:val="0"/>
              <w:marBottom w:val="0"/>
              <w:divBdr>
                <w:top w:val="none" w:sz="0" w:space="0" w:color="auto"/>
                <w:left w:val="none" w:sz="0" w:space="0" w:color="auto"/>
                <w:bottom w:val="none" w:sz="0" w:space="0" w:color="auto"/>
                <w:right w:val="none" w:sz="0" w:space="0" w:color="auto"/>
              </w:divBdr>
            </w:div>
          </w:divsChild>
        </w:div>
        <w:div w:id="2067096880">
          <w:marLeft w:val="0"/>
          <w:marRight w:val="0"/>
          <w:marTop w:val="0"/>
          <w:marBottom w:val="0"/>
          <w:divBdr>
            <w:top w:val="none" w:sz="0" w:space="0" w:color="auto"/>
            <w:left w:val="none" w:sz="0" w:space="0" w:color="auto"/>
            <w:bottom w:val="none" w:sz="0" w:space="0" w:color="auto"/>
            <w:right w:val="none" w:sz="0" w:space="0" w:color="auto"/>
          </w:divBdr>
        </w:div>
        <w:div w:id="356463850">
          <w:marLeft w:val="0"/>
          <w:marRight w:val="0"/>
          <w:marTop w:val="0"/>
          <w:marBottom w:val="0"/>
          <w:divBdr>
            <w:top w:val="none" w:sz="0" w:space="0" w:color="auto"/>
            <w:left w:val="none" w:sz="0" w:space="0" w:color="auto"/>
            <w:bottom w:val="none" w:sz="0" w:space="0" w:color="auto"/>
            <w:right w:val="none" w:sz="0" w:space="0" w:color="auto"/>
          </w:divBdr>
          <w:divsChild>
            <w:div w:id="333067845">
              <w:marLeft w:val="0"/>
              <w:marRight w:val="0"/>
              <w:marTop w:val="0"/>
              <w:marBottom w:val="0"/>
              <w:divBdr>
                <w:top w:val="none" w:sz="0" w:space="0" w:color="auto"/>
                <w:left w:val="none" w:sz="0" w:space="0" w:color="auto"/>
                <w:bottom w:val="none" w:sz="0" w:space="0" w:color="auto"/>
                <w:right w:val="none" w:sz="0" w:space="0" w:color="auto"/>
              </w:divBdr>
            </w:div>
          </w:divsChild>
        </w:div>
        <w:div w:id="283658968">
          <w:marLeft w:val="0"/>
          <w:marRight w:val="0"/>
          <w:marTop w:val="0"/>
          <w:marBottom w:val="0"/>
          <w:divBdr>
            <w:top w:val="none" w:sz="0" w:space="0" w:color="auto"/>
            <w:left w:val="none" w:sz="0" w:space="0" w:color="auto"/>
            <w:bottom w:val="none" w:sz="0" w:space="0" w:color="auto"/>
            <w:right w:val="none" w:sz="0" w:space="0" w:color="auto"/>
          </w:divBdr>
        </w:div>
        <w:div w:id="1491408871">
          <w:marLeft w:val="0"/>
          <w:marRight w:val="0"/>
          <w:marTop w:val="0"/>
          <w:marBottom w:val="0"/>
          <w:divBdr>
            <w:top w:val="none" w:sz="0" w:space="0" w:color="auto"/>
            <w:left w:val="none" w:sz="0" w:space="0" w:color="auto"/>
            <w:bottom w:val="none" w:sz="0" w:space="0" w:color="auto"/>
            <w:right w:val="none" w:sz="0" w:space="0" w:color="auto"/>
          </w:divBdr>
          <w:divsChild>
            <w:div w:id="1911235655">
              <w:marLeft w:val="0"/>
              <w:marRight w:val="0"/>
              <w:marTop w:val="0"/>
              <w:marBottom w:val="0"/>
              <w:divBdr>
                <w:top w:val="none" w:sz="0" w:space="0" w:color="auto"/>
                <w:left w:val="none" w:sz="0" w:space="0" w:color="auto"/>
                <w:bottom w:val="none" w:sz="0" w:space="0" w:color="auto"/>
                <w:right w:val="none" w:sz="0" w:space="0" w:color="auto"/>
              </w:divBdr>
            </w:div>
          </w:divsChild>
        </w:div>
        <w:div w:id="156072578">
          <w:marLeft w:val="0"/>
          <w:marRight w:val="0"/>
          <w:marTop w:val="0"/>
          <w:marBottom w:val="0"/>
          <w:divBdr>
            <w:top w:val="none" w:sz="0" w:space="0" w:color="auto"/>
            <w:left w:val="none" w:sz="0" w:space="0" w:color="auto"/>
            <w:bottom w:val="none" w:sz="0" w:space="0" w:color="auto"/>
            <w:right w:val="none" w:sz="0" w:space="0" w:color="auto"/>
          </w:divBdr>
        </w:div>
        <w:div w:id="639848540">
          <w:marLeft w:val="0"/>
          <w:marRight w:val="0"/>
          <w:marTop w:val="0"/>
          <w:marBottom w:val="0"/>
          <w:divBdr>
            <w:top w:val="none" w:sz="0" w:space="0" w:color="auto"/>
            <w:left w:val="none" w:sz="0" w:space="0" w:color="auto"/>
            <w:bottom w:val="none" w:sz="0" w:space="0" w:color="auto"/>
            <w:right w:val="none" w:sz="0" w:space="0" w:color="auto"/>
          </w:divBdr>
          <w:divsChild>
            <w:div w:id="1951743712">
              <w:marLeft w:val="0"/>
              <w:marRight w:val="0"/>
              <w:marTop w:val="0"/>
              <w:marBottom w:val="0"/>
              <w:divBdr>
                <w:top w:val="none" w:sz="0" w:space="0" w:color="auto"/>
                <w:left w:val="none" w:sz="0" w:space="0" w:color="auto"/>
                <w:bottom w:val="none" w:sz="0" w:space="0" w:color="auto"/>
                <w:right w:val="none" w:sz="0" w:space="0" w:color="auto"/>
              </w:divBdr>
            </w:div>
          </w:divsChild>
        </w:div>
        <w:div w:id="146745834">
          <w:marLeft w:val="0"/>
          <w:marRight w:val="0"/>
          <w:marTop w:val="300"/>
          <w:marBottom w:val="0"/>
          <w:divBdr>
            <w:top w:val="none" w:sz="0" w:space="0" w:color="auto"/>
            <w:left w:val="none" w:sz="0" w:space="0" w:color="auto"/>
            <w:bottom w:val="none" w:sz="0" w:space="0" w:color="auto"/>
            <w:right w:val="none" w:sz="0" w:space="0" w:color="auto"/>
          </w:divBdr>
          <w:divsChild>
            <w:div w:id="258176599">
              <w:marLeft w:val="0"/>
              <w:marRight w:val="0"/>
              <w:marTop w:val="0"/>
              <w:marBottom w:val="0"/>
              <w:divBdr>
                <w:top w:val="none" w:sz="0" w:space="0" w:color="auto"/>
                <w:left w:val="none" w:sz="0" w:space="0" w:color="auto"/>
                <w:bottom w:val="none" w:sz="0" w:space="0" w:color="auto"/>
                <w:right w:val="none" w:sz="0" w:space="0" w:color="auto"/>
              </w:divBdr>
              <w:divsChild>
                <w:div w:id="212634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6879">
          <w:marLeft w:val="0"/>
          <w:marRight w:val="0"/>
          <w:marTop w:val="300"/>
          <w:marBottom w:val="0"/>
          <w:divBdr>
            <w:top w:val="none" w:sz="0" w:space="0" w:color="auto"/>
            <w:left w:val="none" w:sz="0" w:space="0" w:color="auto"/>
            <w:bottom w:val="none" w:sz="0" w:space="0" w:color="auto"/>
            <w:right w:val="none" w:sz="0" w:space="0" w:color="auto"/>
          </w:divBdr>
          <w:divsChild>
            <w:div w:id="1870099384">
              <w:marLeft w:val="0"/>
              <w:marRight w:val="0"/>
              <w:marTop w:val="0"/>
              <w:marBottom w:val="0"/>
              <w:divBdr>
                <w:top w:val="none" w:sz="0" w:space="0" w:color="auto"/>
                <w:left w:val="none" w:sz="0" w:space="0" w:color="auto"/>
                <w:bottom w:val="none" w:sz="0" w:space="0" w:color="auto"/>
                <w:right w:val="none" w:sz="0" w:space="0" w:color="auto"/>
              </w:divBdr>
              <w:divsChild>
                <w:div w:id="12926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9406">
          <w:marLeft w:val="0"/>
          <w:marRight w:val="0"/>
          <w:marTop w:val="300"/>
          <w:marBottom w:val="0"/>
          <w:divBdr>
            <w:top w:val="none" w:sz="0" w:space="0" w:color="auto"/>
            <w:left w:val="none" w:sz="0" w:space="0" w:color="auto"/>
            <w:bottom w:val="none" w:sz="0" w:space="0" w:color="auto"/>
            <w:right w:val="none" w:sz="0" w:space="0" w:color="auto"/>
          </w:divBdr>
          <w:divsChild>
            <w:div w:id="225536318">
              <w:marLeft w:val="0"/>
              <w:marRight w:val="0"/>
              <w:marTop w:val="0"/>
              <w:marBottom w:val="0"/>
              <w:divBdr>
                <w:top w:val="none" w:sz="0" w:space="0" w:color="auto"/>
                <w:left w:val="none" w:sz="0" w:space="0" w:color="auto"/>
                <w:bottom w:val="none" w:sz="0" w:space="0" w:color="auto"/>
                <w:right w:val="none" w:sz="0" w:space="0" w:color="auto"/>
              </w:divBdr>
              <w:divsChild>
                <w:div w:id="80520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760044">
          <w:marLeft w:val="0"/>
          <w:marRight w:val="0"/>
          <w:marTop w:val="300"/>
          <w:marBottom w:val="0"/>
          <w:divBdr>
            <w:top w:val="none" w:sz="0" w:space="0" w:color="auto"/>
            <w:left w:val="none" w:sz="0" w:space="0" w:color="auto"/>
            <w:bottom w:val="none" w:sz="0" w:space="0" w:color="auto"/>
            <w:right w:val="none" w:sz="0" w:space="0" w:color="auto"/>
          </w:divBdr>
          <w:divsChild>
            <w:div w:id="333151005">
              <w:marLeft w:val="0"/>
              <w:marRight w:val="0"/>
              <w:marTop w:val="0"/>
              <w:marBottom w:val="0"/>
              <w:divBdr>
                <w:top w:val="none" w:sz="0" w:space="0" w:color="auto"/>
                <w:left w:val="none" w:sz="0" w:space="0" w:color="auto"/>
                <w:bottom w:val="none" w:sz="0" w:space="0" w:color="auto"/>
                <w:right w:val="none" w:sz="0" w:space="0" w:color="auto"/>
              </w:divBdr>
              <w:divsChild>
                <w:div w:id="136651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6707104">
      <w:bodyDiv w:val="1"/>
      <w:marLeft w:val="0"/>
      <w:marRight w:val="0"/>
      <w:marTop w:val="0"/>
      <w:marBottom w:val="0"/>
      <w:divBdr>
        <w:top w:val="none" w:sz="0" w:space="0" w:color="auto"/>
        <w:left w:val="none" w:sz="0" w:space="0" w:color="auto"/>
        <w:bottom w:val="none" w:sz="0" w:space="0" w:color="auto"/>
        <w:right w:val="none" w:sz="0" w:space="0" w:color="auto"/>
      </w:divBdr>
      <w:divsChild>
        <w:div w:id="856389331">
          <w:marLeft w:val="0"/>
          <w:marRight w:val="0"/>
          <w:marTop w:val="0"/>
          <w:marBottom w:val="0"/>
          <w:divBdr>
            <w:top w:val="none" w:sz="0" w:space="0" w:color="auto"/>
            <w:left w:val="none" w:sz="0" w:space="0" w:color="auto"/>
            <w:bottom w:val="none" w:sz="0" w:space="0" w:color="auto"/>
            <w:right w:val="none" w:sz="0" w:space="0" w:color="auto"/>
          </w:divBdr>
        </w:div>
        <w:div w:id="316032980">
          <w:marLeft w:val="0"/>
          <w:marRight w:val="0"/>
          <w:marTop w:val="0"/>
          <w:marBottom w:val="0"/>
          <w:divBdr>
            <w:top w:val="none" w:sz="0" w:space="0" w:color="auto"/>
            <w:left w:val="none" w:sz="0" w:space="0" w:color="auto"/>
            <w:bottom w:val="none" w:sz="0" w:space="0" w:color="auto"/>
            <w:right w:val="none" w:sz="0" w:space="0" w:color="auto"/>
          </w:divBdr>
          <w:divsChild>
            <w:div w:id="367222341">
              <w:marLeft w:val="0"/>
              <w:marRight w:val="0"/>
              <w:marTop w:val="0"/>
              <w:marBottom w:val="0"/>
              <w:divBdr>
                <w:top w:val="none" w:sz="0" w:space="0" w:color="auto"/>
                <w:left w:val="none" w:sz="0" w:space="0" w:color="auto"/>
                <w:bottom w:val="none" w:sz="0" w:space="0" w:color="auto"/>
                <w:right w:val="none" w:sz="0" w:space="0" w:color="auto"/>
              </w:divBdr>
            </w:div>
          </w:divsChild>
        </w:div>
        <w:div w:id="1055275858">
          <w:marLeft w:val="0"/>
          <w:marRight w:val="0"/>
          <w:marTop w:val="0"/>
          <w:marBottom w:val="0"/>
          <w:divBdr>
            <w:top w:val="none" w:sz="0" w:space="0" w:color="auto"/>
            <w:left w:val="none" w:sz="0" w:space="0" w:color="auto"/>
            <w:bottom w:val="none" w:sz="0" w:space="0" w:color="auto"/>
            <w:right w:val="none" w:sz="0" w:space="0" w:color="auto"/>
          </w:divBdr>
        </w:div>
        <w:div w:id="1534539540">
          <w:marLeft w:val="0"/>
          <w:marRight w:val="0"/>
          <w:marTop w:val="0"/>
          <w:marBottom w:val="0"/>
          <w:divBdr>
            <w:top w:val="none" w:sz="0" w:space="0" w:color="auto"/>
            <w:left w:val="none" w:sz="0" w:space="0" w:color="auto"/>
            <w:bottom w:val="none" w:sz="0" w:space="0" w:color="auto"/>
            <w:right w:val="none" w:sz="0" w:space="0" w:color="auto"/>
          </w:divBdr>
          <w:divsChild>
            <w:div w:id="1437293039">
              <w:marLeft w:val="0"/>
              <w:marRight w:val="0"/>
              <w:marTop w:val="0"/>
              <w:marBottom w:val="0"/>
              <w:divBdr>
                <w:top w:val="none" w:sz="0" w:space="0" w:color="auto"/>
                <w:left w:val="none" w:sz="0" w:space="0" w:color="auto"/>
                <w:bottom w:val="none" w:sz="0" w:space="0" w:color="auto"/>
                <w:right w:val="none" w:sz="0" w:space="0" w:color="auto"/>
              </w:divBdr>
            </w:div>
          </w:divsChild>
        </w:div>
        <w:div w:id="117843132">
          <w:marLeft w:val="0"/>
          <w:marRight w:val="0"/>
          <w:marTop w:val="0"/>
          <w:marBottom w:val="0"/>
          <w:divBdr>
            <w:top w:val="none" w:sz="0" w:space="0" w:color="auto"/>
            <w:left w:val="none" w:sz="0" w:space="0" w:color="auto"/>
            <w:bottom w:val="none" w:sz="0" w:space="0" w:color="auto"/>
            <w:right w:val="none" w:sz="0" w:space="0" w:color="auto"/>
          </w:divBdr>
        </w:div>
        <w:div w:id="231433688">
          <w:marLeft w:val="0"/>
          <w:marRight w:val="0"/>
          <w:marTop w:val="0"/>
          <w:marBottom w:val="0"/>
          <w:divBdr>
            <w:top w:val="none" w:sz="0" w:space="0" w:color="auto"/>
            <w:left w:val="none" w:sz="0" w:space="0" w:color="auto"/>
            <w:bottom w:val="none" w:sz="0" w:space="0" w:color="auto"/>
            <w:right w:val="none" w:sz="0" w:space="0" w:color="auto"/>
          </w:divBdr>
          <w:divsChild>
            <w:div w:id="1566144491">
              <w:marLeft w:val="0"/>
              <w:marRight w:val="0"/>
              <w:marTop w:val="0"/>
              <w:marBottom w:val="0"/>
              <w:divBdr>
                <w:top w:val="none" w:sz="0" w:space="0" w:color="auto"/>
                <w:left w:val="none" w:sz="0" w:space="0" w:color="auto"/>
                <w:bottom w:val="none" w:sz="0" w:space="0" w:color="auto"/>
                <w:right w:val="none" w:sz="0" w:space="0" w:color="auto"/>
              </w:divBdr>
            </w:div>
          </w:divsChild>
        </w:div>
        <w:div w:id="1071851323">
          <w:marLeft w:val="0"/>
          <w:marRight w:val="0"/>
          <w:marTop w:val="0"/>
          <w:marBottom w:val="0"/>
          <w:divBdr>
            <w:top w:val="none" w:sz="0" w:space="0" w:color="auto"/>
            <w:left w:val="none" w:sz="0" w:space="0" w:color="auto"/>
            <w:bottom w:val="none" w:sz="0" w:space="0" w:color="auto"/>
            <w:right w:val="none" w:sz="0" w:space="0" w:color="auto"/>
          </w:divBdr>
        </w:div>
        <w:div w:id="672073464">
          <w:marLeft w:val="0"/>
          <w:marRight w:val="0"/>
          <w:marTop w:val="0"/>
          <w:marBottom w:val="0"/>
          <w:divBdr>
            <w:top w:val="none" w:sz="0" w:space="0" w:color="auto"/>
            <w:left w:val="none" w:sz="0" w:space="0" w:color="auto"/>
            <w:bottom w:val="none" w:sz="0" w:space="0" w:color="auto"/>
            <w:right w:val="none" w:sz="0" w:space="0" w:color="auto"/>
          </w:divBdr>
          <w:divsChild>
            <w:div w:id="424957612">
              <w:marLeft w:val="0"/>
              <w:marRight w:val="0"/>
              <w:marTop w:val="0"/>
              <w:marBottom w:val="0"/>
              <w:divBdr>
                <w:top w:val="none" w:sz="0" w:space="0" w:color="auto"/>
                <w:left w:val="none" w:sz="0" w:space="0" w:color="auto"/>
                <w:bottom w:val="none" w:sz="0" w:space="0" w:color="auto"/>
                <w:right w:val="none" w:sz="0" w:space="0" w:color="auto"/>
              </w:divBdr>
            </w:div>
          </w:divsChild>
        </w:div>
        <w:div w:id="1594125386">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sChild>
            <w:div w:id="126049836">
              <w:marLeft w:val="0"/>
              <w:marRight w:val="0"/>
              <w:marTop w:val="0"/>
              <w:marBottom w:val="0"/>
              <w:divBdr>
                <w:top w:val="none" w:sz="0" w:space="0" w:color="auto"/>
                <w:left w:val="none" w:sz="0" w:space="0" w:color="auto"/>
                <w:bottom w:val="none" w:sz="0" w:space="0" w:color="auto"/>
                <w:right w:val="none" w:sz="0" w:space="0" w:color="auto"/>
              </w:divBdr>
            </w:div>
          </w:divsChild>
        </w:div>
        <w:div w:id="1789929502">
          <w:marLeft w:val="0"/>
          <w:marRight w:val="0"/>
          <w:marTop w:val="0"/>
          <w:marBottom w:val="0"/>
          <w:divBdr>
            <w:top w:val="none" w:sz="0" w:space="0" w:color="auto"/>
            <w:left w:val="none" w:sz="0" w:space="0" w:color="auto"/>
            <w:bottom w:val="none" w:sz="0" w:space="0" w:color="auto"/>
            <w:right w:val="none" w:sz="0" w:space="0" w:color="auto"/>
          </w:divBdr>
        </w:div>
        <w:div w:id="935869789">
          <w:marLeft w:val="0"/>
          <w:marRight w:val="0"/>
          <w:marTop w:val="0"/>
          <w:marBottom w:val="0"/>
          <w:divBdr>
            <w:top w:val="none" w:sz="0" w:space="0" w:color="auto"/>
            <w:left w:val="none" w:sz="0" w:space="0" w:color="auto"/>
            <w:bottom w:val="none" w:sz="0" w:space="0" w:color="auto"/>
            <w:right w:val="none" w:sz="0" w:space="0" w:color="auto"/>
          </w:divBdr>
          <w:divsChild>
            <w:div w:id="597131101">
              <w:marLeft w:val="0"/>
              <w:marRight w:val="0"/>
              <w:marTop w:val="0"/>
              <w:marBottom w:val="0"/>
              <w:divBdr>
                <w:top w:val="none" w:sz="0" w:space="0" w:color="auto"/>
                <w:left w:val="none" w:sz="0" w:space="0" w:color="auto"/>
                <w:bottom w:val="none" w:sz="0" w:space="0" w:color="auto"/>
                <w:right w:val="none" w:sz="0" w:space="0" w:color="auto"/>
              </w:divBdr>
            </w:div>
          </w:divsChild>
        </w:div>
        <w:div w:id="872621224">
          <w:marLeft w:val="0"/>
          <w:marRight w:val="0"/>
          <w:marTop w:val="0"/>
          <w:marBottom w:val="0"/>
          <w:divBdr>
            <w:top w:val="none" w:sz="0" w:space="0" w:color="auto"/>
            <w:left w:val="none" w:sz="0" w:space="0" w:color="auto"/>
            <w:bottom w:val="none" w:sz="0" w:space="0" w:color="auto"/>
            <w:right w:val="none" w:sz="0" w:space="0" w:color="auto"/>
          </w:divBdr>
        </w:div>
        <w:div w:id="1015422328">
          <w:marLeft w:val="0"/>
          <w:marRight w:val="0"/>
          <w:marTop w:val="0"/>
          <w:marBottom w:val="0"/>
          <w:divBdr>
            <w:top w:val="none" w:sz="0" w:space="0" w:color="auto"/>
            <w:left w:val="none" w:sz="0" w:space="0" w:color="auto"/>
            <w:bottom w:val="none" w:sz="0" w:space="0" w:color="auto"/>
            <w:right w:val="none" w:sz="0" w:space="0" w:color="auto"/>
          </w:divBdr>
          <w:divsChild>
            <w:div w:id="1091391852">
              <w:marLeft w:val="0"/>
              <w:marRight w:val="0"/>
              <w:marTop w:val="0"/>
              <w:marBottom w:val="0"/>
              <w:divBdr>
                <w:top w:val="none" w:sz="0" w:space="0" w:color="auto"/>
                <w:left w:val="none" w:sz="0" w:space="0" w:color="auto"/>
                <w:bottom w:val="none" w:sz="0" w:space="0" w:color="auto"/>
                <w:right w:val="none" w:sz="0" w:space="0" w:color="auto"/>
              </w:divBdr>
            </w:div>
          </w:divsChild>
        </w:div>
        <w:div w:id="1566338730">
          <w:marLeft w:val="0"/>
          <w:marRight w:val="0"/>
          <w:marTop w:val="300"/>
          <w:marBottom w:val="0"/>
          <w:divBdr>
            <w:top w:val="none" w:sz="0" w:space="0" w:color="auto"/>
            <w:left w:val="none" w:sz="0" w:space="0" w:color="auto"/>
            <w:bottom w:val="none" w:sz="0" w:space="0" w:color="auto"/>
            <w:right w:val="none" w:sz="0" w:space="0" w:color="auto"/>
          </w:divBdr>
          <w:divsChild>
            <w:div w:id="223563170">
              <w:marLeft w:val="0"/>
              <w:marRight w:val="0"/>
              <w:marTop w:val="0"/>
              <w:marBottom w:val="0"/>
              <w:divBdr>
                <w:top w:val="none" w:sz="0" w:space="0" w:color="auto"/>
                <w:left w:val="none" w:sz="0" w:space="0" w:color="auto"/>
                <w:bottom w:val="none" w:sz="0" w:space="0" w:color="auto"/>
                <w:right w:val="none" w:sz="0" w:space="0" w:color="auto"/>
              </w:divBdr>
              <w:divsChild>
                <w:div w:id="312225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21021">
          <w:marLeft w:val="0"/>
          <w:marRight w:val="0"/>
          <w:marTop w:val="300"/>
          <w:marBottom w:val="0"/>
          <w:divBdr>
            <w:top w:val="none" w:sz="0" w:space="0" w:color="auto"/>
            <w:left w:val="none" w:sz="0" w:space="0" w:color="auto"/>
            <w:bottom w:val="none" w:sz="0" w:space="0" w:color="auto"/>
            <w:right w:val="none" w:sz="0" w:space="0" w:color="auto"/>
          </w:divBdr>
          <w:divsChild>
            <w:div w:id="2047633464">
              <w:marLeft w:val="0"/>
              <w:marRight w:val="0"/>
              <w:marTop w:val="0"/>
              <w:marBottom w:val="0"/>
              <w:divBdr>
                <w:top w:val="none" w:sz="0" w:space="0" w:color="auto"/>
                <w:left w:val="none" w:sz="0" w:space="0" w:color="auto"/>
                <w:bottom w:val="none" w:sz="0" w:space="0" w:color="auto"/>
                <w:right w:val="none" w:sz="0" w:space="0" w:color="auto"/>
              </w:divBdr>
              <w:divsChild>
                <w:div w:id="44121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7632">
          <w:marLeft w:val="0"/>
          <w:marRight w:val="0"/>
          <w:marTop w:val="300"/>
          <w:marBottom w:val="0"/>
          <w:divBdr>
            <w:top w:val="none" w:sz="0" w:space="0" w:color="auto"/>
            <w:left w:val="none" w:sz="0" w:space="0" w:color="auto"/>
            <w:bottom w:val="none" w:sz="0" w:space="0" w:color="auto"/>
            <w:right w:val="none" w:sz="0" w:space="0" w:color="auto"/>
          </w:divBdr>
          <w:divsChild>
            <w:div w:id="1645430445">
              <w:marLeft w:val="0"/>
              <w:marRight w:val="0"/>
              <w:marTop w:val="0"/>
              <w:marBottom w:val="0"/>
              <w:divBdr>
                <w:top w:val="none" w:sz="0" w:space="0" w:color="auto"/>
                <w:left w:val="none" w:sz="0" w:space="0" w:color="auto"/>
                <w:bottom w:val="none" w:sz="0" w:space="0" w:color="auto"/>
                <w:right w:val="none" w:sz="0" w:space="0" w:color="auto"/>
              </w:divBdr>
              <w:divsChild>
                <w:div w:id="51145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78702">
          <w:marLeft w:val="0"/>
          <w:marRight w:val="0"/>
          <w:marTop w:val="300"/>
          <w:marBottom w:val="0"/>
          <w:divBdr>
            <w:top w:val="none" w:sz="0" w:space="0" w:color="auto"/>
            <w:left w:val="none" w:sz="0" w:space="0" w:color="auto"/>
            <w:bottom w:val="none" w:sz="0" w:space="0" w:color="auto"/>
            <w:right w:val="none" w:sz="0" w:space="0" w:color="auto"/>
          </w:divBdr>
          <w:divsChild>
            <w:div w:id="1793671111">
              <w:marLeft w:val="0"/>
              <w:marRight w:val="0"/>
              <w:marTop w:val="0"/>
              <w:marBottom w:val="0"/>
              <w:divBdr>
                <w:top w:val="none" w:sz="0" w:space="0" w:color="auto"/>
                <w:left w:val="none" w:sz="0" w:space="0" w:color="auto"/>
                <w:bottom w:val="none" w:sz="0" w:space="0" w:color="auto"/>
                <w:right w:val="none" w:sz="0" w:space="0" w:color="auto"/>
              </w:divBdr>
              <w:divsChild>
                <w:div w:id="164122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95444">
      <w:bodyDiv w:val="1"/>
      <w:marLeft w:val="0"/>
      <w:marRight w:val="0"/>
      <w:marTop w:val="0"/>
      <w:marBottom w:val="0"/>
      <w:divBdr>
        <w:top w:val="none" w:sz="0" w:space="0" w:color="auto"/>
        <w:left w:val="none" w:sz="0" w:space="0" w:color="auto"/>
        <w:bottom w:val="none" w:sz="0" w:space="0" w:color="auto"/>
        <w:right w:val="none" w:sz="0" w:space="0" w:color="auto"/>
      </w:divBdr>
      <w:divsChild>
        <w:div w:id="1993633755">
          <w:marLeft w:val="0"/>
          <w:marRight w:val="0"/>
          <w:marTop w:val="0"/>
          <w:marBottom w:val="0"/>
          <w:divBdr>
            <w:top w:val="none" w:sz="0" w:space="0" w:color="auto"/>
            <w:left w:val="none" w:sz="0" w:space="0" w:color="auto"/>
            <w:bottom w:val="none" w:sz="0" w:space="0" w:color="auto"/>
            <w:right w:val="none" w:sz="0" w:space="0" w:color="auto"/>
          </w:divBdr>
        </w:div>
        <w:div w:id="1832452923">
          <w:marLeft w:val="0"/>
          <w:marRight w:val="0"/>
          <w:marTop w:val="0"/>
          <w:marBottom w:val="0"/>
          <w:divBdr>
            <w:top w:val="none" w:sz="0" w:space="0" w:color="auto"/>
            <w:left w:val="none" w:sz="0" w:space="0" w:color="auto"/>
            <w:bottom w:val="none" w:sz="0" w:space="0" w:color="auto"/>
            <w:right w:val="none" w:sz="0" w:space="0" w:color="auto"/>
          </w:divBdr>
          <w:divsChild>
            <w:div w:id="1406754929">
              <w:marLeft w:val="0"/>
              <w:marRight w:val="0"/>
              <w:marTop w:val="0"/>
              <w:marBottom w:val="0"/>
              <w:divBdr>
                <w:top w:val="none" w:sz="0" w:space="0" w:color="auto"/>
                <w:left w:val="none" w:sz="0" w:space="0" w:color="auto"/>
                <w:bottom w:val="none" w:sz="0" w:space="0" w:color="auto"/>
                <w:right w:val="none" w:sz="0" w:space="0" w:color="auto"/>
              </w:divBdr>
            </w:div>
          </w:divsChild>
        </w:div>
        <w:div w:id="2040740557">
          <w:marLeft w:val="0"/>
          <w:marRight w:val="0"/>
          <w:marTop w:val="0"/>
          <w:marBottom w:val="0"/>
          <w:divBdr>
            <w:top w:val="none" w:sz="0" w:space="0" w:color="auto"/>
            <w:left w:val="none" w:sz="0" w:space="0" w:color="auto"/>
            <w:bottom w:val="none" w:sz="0" w:space="0" w:color="auto"/>
            <w:right w:val="none" w:sz="0" w:space="0" w:color="auto"/>
          </w:divBdr>
        </w:div>
        <w:div w:id="2091001994">
          <w:marLeft w:val="0"/>
          <w:marRight w:val="0"/>
          <w:marTop w:val="0"/>
          <w:marBottom w:val="0"/>
          <w:divBdr>
            <w:top w:val="none" w:sz="0" w:space="0" w:color="auto"/>
            <w:left w:val="none" w:sz="0" w:space="0" w:color="auto"/>
            <w:bottom w:val="none" w:sz="0" w:space="0" w:color="auto"/>
            <w:right w:val="none" w:sz="0" w:space="0" w:color="auto"/>
          </w:divBdr>
          <w:divsChild>
            <w:div w:id="1675766660">
              <w:marLeft w:val="0"/>
              <w:marRight w:val="0"/>
              <w:marTop w:val="0"/>
              <w:marBottom w:val="0"/>
              <w:divBdr>
                <w:top w:val="none" w:sz="0" w:space="0" w:color="auto"/>
                <w:left w:val="none" w:sz="0" w:space="0" w:color="auto"/>
                <w:bottom w:val="none" w:sz="0" w:space="0" w:color="auto"/>
                <w:right w:val="none" w:sz="0" w:space="0" w:color="auto"/>
              </w:divBdr>
            </w:div>
          </w:divsChild>
        </w:div>
        <w:div w:id="1341619458">
          <w:marLeft w:val="0"/>
          <w:marRight w:val="0"/>
          <w:marTop w:val="0"/>
          <w:marBottom w:val="0"/>
          <w:divBdr>
            <w:top w:val="none" w:sz="0" w:space="0" w:color="auto"/>
            <w:left w:val="none" w:sz="0" w:space="0" w:color="auto"/>
            <w:bottom w:val="none" w:sz="0" w:space="0" w:color="auto"/>
            <w:right w:val="none" w:sz="0" w:space="0" w:color="auto"/>
          </w:divBdr>
        </w:div>
        <w:div w:id="1582717463">
          <w:marLeft w:val="0"/>
          <w:marRight w:val="0"/>
          <w:marTop w:val="0"/>
          <w:marBottom w:val="0"/>
          <w:divBdr>
            <w:top w:val="none" w:sz="0" w:space="0" w:color="auto"/>
            <w:left w:val="none" w:sz="0" w:space="0" w:color="auto"/>
            <w:bottom w:val="none" w:sz="0" w:space="0" w:color="auto"/>
            <w:right w:val="none" w:sz="0" w:space="0" w:color="auto"/>
          </w:divBdr>
          <w:divsChild>
            <w:div w:id="1791825624">
              <w:marLeft w:val="0"/>
              <w:marRight w:val="0"/>
              <w:marTop w:val="0"/>
              <w:marBottom w:val="0"/>
              <w:divBdr>
                <w:top w:val="none" w:sz="0" w:space="0" w:color="auto"/>
                <w:left w:val="none" w:sz="0" w:space="0" w:color="auto"/>
                <w:bottom w:val="none" w:sz="0" w:space="0" w:color="auto"/>
                <w:right w:val="none" w:sz="0" w:space="0" w:color="auto"/>
              </w:divBdr>
            </w:div>
          </w:divsChild>
        </w:div>
        <w:div w:id="1021473522">
          <w:marLeft w:val="0"/>
          <w:marRight w:val="0"/>
          <w:marTop w:val="0"/>
          <w:marBottom w:val="0"/>
          <w:divBdr>
            <w:top w:val="none" w:sz="0" w:space="0" w:color="auto"/>
            <w:left w:val="none" w:sz="0" w:space="0" w:color="auto"/>
            <w:bottom w:val="none" w:sz="0" w:space="0" w:color="auto"/>
            <w:right w:val="none" w:sz="0" w:space="0" w:color="auto"/>
          </w:divBdr>
        </w:div>
        <w:div w:id="2080595035">
          <w:marLeft w:val="0"/>
          <w:marRight w:val="0"/>
          <w:marTop w:val="0"/>
          <w:marBottom w:val="0"/>
          <w:divBdr>
            <w:top w:val="none" w:sz="0" w:space="0" w:color="auto"/>
            <w:left w:val="none" w:sz="0" w:space="0" w:color="auto"/>
            <w:bottom w:val="none" w:sz="0" w:space="0" w:color="auto"/>
            <w:right w:val="none" w:sz="0" w:space="0" w:color="auto"/>
          </w:divBdr>
          <w:divsChild>
            <w:div w:id="1575166021">
              <w:marLeft w:val="0"/>
              <w:marRight w:val="0"/>
              <w:marTop w:val="0"/>
              <w:marBottom w:val="0"/>
              <w:divBdr>
                <w:top w:val="none" w:sz="0" w:space="0" w:color="auto"/>
                <w:left w:val="none" w:sz="0" w:space="0" w:color="auto"/>
                <w:bottom w:val="none" w:sz="0" w:space="0" w:color="auto"/>
                <w:right w:val="none" w:sz="0" w:space="0" w:color="auto"/>
              </w:divBdr>
            </w:div>
          </w:divsChild>
        </w:div>
        <w:div w:id="652636255">
          <w:marLeft w:val="0"/>
          <w:marRight w:val="0"/>
          <w:marTop w:val="0"/>
          <w:marBottom w:val="0"/>
          <w:divBdr>
            <w:top w:val="none" w:sz="0" w:space="0" w:color="auto"/>
            <w:left w:val="none" w:sz="0" w:space="0" w:color="auto"/>
            <w:bottom w:val="none" w:sz="0" w:space="0" w:color="auto"/>
            <w:right w:val="none" w:sz="0" w:space="0" w:color="auto"/>
          </w:divBdr>
        </w:div>
        <w:div w:id="43220406">
          <w:marLeft w:val="0"/>
          <w:marRight w:val="0"/>
          <w:marTop w:val="0"/>
          <w:marBottom w:val="0"/>
          <w:divBdr>
            <w:top w:val="none" w:sz="0" w:space="0" w:color="auto"/>
            <w:left w:val="none" w:sz="0" w:space="0" w:color="auto"/>
            <w:bottom w:val="none" w:sz="0" w:space="0" w:color="auto"/>
            <w:right w:val="none" w:sz="0" w:space="0" w:color="auto"/>
          </w:divBdr>
          <w:divsChild>
            <w:div w:id="237399885">
              <w:marLeft w:val="0"/>
              <w:marRight w:val="0"/>
              <w:marTop w:val="0"/>
              <w:marBottom w:val="0"/>
              <w:divBdr>
                <w:top w:val="none" w:sz="0" w:space="0" w:color="auto"/>
                <w:left w:val="none" w:sz="0" w:space="0" w:color="auto"/>
                <w:bottom w:val="none" w:sz="0" w:space="0" w:color="auto"/>
                <w:right w:val="none" w:sz="0" w:space="0" w:color="auto"/>
              </w:divBdr>
            </w:div>
          </w:divsChild>
        </w:div>
        <w:div w:id="1616400649">
          <w:marLeft w:val="0"/>
          <w:marRight w:val="0"/>
          <w:marTop w:val="0"/>
          <w:marBottom w:val="0"/>
          <w:divBdr>
            <w:top w:val="none" w:sz="0" w:space="0" w:color="auto"/>
            <w:left w:val="none" w:sz="0" w:space="0" w:color="auto"/>
            <w:bottom w:val="none" w:sz="0" w:space="0" w:color="auto"/>
            <w:right w:val="none" w:sz="0" w:space="0" w:color="auto"/>
          </w:divBdr>
        </w:div>
        <w:div w:id="1408381661">
          <w:marLeft w:val="0"/>
          <w:marRight w:val="0"/>
          <w:marTop w:val="0"/>
          <w:marBottom w:val="0"/>
          <w:divBdr>
            <w:top w:val="none" w:sz="0" w:space="0" w:color="auto"/>
            <w:left w:val="none" w:sz="0" w:space="0" w:color="auto"/>
            <w:bottom w:val="none" w:sz="0" w:space="0" w:color="auto"/>
            <w:right w:val="none" w:sz="0" w:space="0" w:color="auto"/>
          </w:divBdr>
          <w:divsChild>
            <w:div w:id="1402488425">
              <w:marLeft w:val="0"/>
              <w:marRight w:val="0"/>
              <w:marTop w:val="0"/>
              <w:marBottom w:val="0"/>
              <w:divBdr>
                <w:top w:val="none" w:sz="0" w:space="0" w:color="auto"/>
                <w:left w:val="none" w:sz="0" w:space="0" w:color="auto"/>
                <w:bottom w:val="none" w:sz="0" w:space="0" w:color="auto"/>
                <w:right w:val="none" w:sz="0" w:space="0" w:color="auto"/>
              </w:divBdr>
            </w:div>
          </w:divsChild>
        </w:div>
        <w:div w:id="1897860275">
          <w:marLeft w:val="0"/>
          <w:marRight w:val="0"/>
          <w:marTop w:val="0"/>
          <w:marBottom w:val="0"/>
          <w:divBdr>
            <w:top w:val="none" w:sz="0" w:space="0" w:color="auto"/>
            <w:left w:val="none" w:sz="0" w:space="0" w:color="auto"/>
            <w:bottom w:val="none" w:sz="0" w:space="0" w:color="auto"/>
            <w:right w:val="none" w:sz="0" w:space="0" w:color="auto"/>
          </w:divBdr>
        </w:div>
        <w:div w:id="1404568494">
          <w:marLeft w:val="0"/>
          <w:marRight w:val="0"/>
          <w:marTop w:val="0"/>
          <w:marBottom w:val="0"/>
          <w:divBdr>
            <w:top w:val="none" w:sz="0" w:space="0" w:color="auto"/>
            <w:left w:val="none" w:sz="0" w:space="0" w:color="auto"/>
            <w:bottom w:val="none" w:sz="0" w:space="0" w:color="auto"/>
            <w:right w:val="none" w:sz="0" w:space="0" w:color="auto"/>
          </w:divBdr>
          <w:divsChild>
            <w:div w:id="984503938">
              <w:marLeft w:val="0"/>
              <w:marRight w:val="0"/>
              <w:marTop w:val="0"/>
              <w:marBottom w:val="0"/>
              <w:divBdr>
                <w:top w:val="none" w:sz="0" w:space="0" w:color="auto"/>
                <w:left w:val="none" w:sz="0" w:space="0" w:color="auto"/>
                <w:bottom w:val="none" w:sz="0" w:space="0" w:color="auto"/>
                <w:right w:val="none" w:sz="0" w:space="0" w:color="auto"/>
              </w:divBdr>
            </w:div>
          </w:divsChild>
        </w:div>
        <w:div w:id="1662467908">
          <w:marLeft w:val="0"/>
          <w:marRight w:val="0"/>
          <w:marTop w:val="300"/>
          <w:marBottom w:val="0"/>
          <w:divBdr>
            <w:top w:val="none" w:sz="0" w:space="0" w:color="auto"/>
            <w:left w:val="none" w:sz="0" w:space="0" w:color="auto"/>
            <w:bottom w:val="none" w:sz="0" w:space="0" w:color="auto"/>
            <w:right w:val="none" w:sz="0" w:space="0" w:color="auto"/>
          </w:divBdr>
          <w:divsChild>
            <w:div w:id="1203253487">
              <w:marLeft w:val="0"/>
              <w:marRight w:val="0"/>
              <w:marTop w:val="0"/>
              <w:marBottom w:val="0"/>
              <w:divBdr>
                <w:top w:val="none" w:sz="0" w:space="0" w:color="auto"/>
                <w:left w:val="none" w:sz="0" w:space="0" w:color="auto"/>
                <w:bottom w:val="none" w:sz="0" w:space="0" w:color="auto"/>
                <w:right w:val="none" w:sz="0" w:space="0" w:color="auto"/>
              </w:divBdr>
              <w:divsChild>
                <w:div w:id="88868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361219">
          <w:marLeft w:val="0"/>
          <w:marRight w:val="0"/>
          <w:marTop w:val="300"/>
          <w:marBottom w:val="0"/>
          <w:divBdr>
            <w:top w:val="none" w:sz="0" w:space="0" w:color="auto"/>
            <w:left w:val="none" w:sz="0" w:space="0" w:color="auto"/>
            <w:bottom w:val="none" w:sz="0" w:space="0" w:color="auto"/>
            <w:right w:val="none" w:sz="0" w:space="0" w:color="auto"/>
          </w:divBdr>
          <w:divsChild>
            <w:div w:id="1046564535">
              <w:marLeft w:val="0"/>
              <w:marRight w:val="0"/>
              <w:marTop w:val="0"/>
              <w:marBottom w:val="0"/>
              <w:divBdr>
                <w:top w:val="none" w:sz="0" w:space="0" w:color="auto"/>
                <w:left w:val="none" w:sz="0" w:space="0" w:color="auto"/>
                <w:bottom w:val="none" w:sz="0" w:space="0" w:color="auto"/>
                <w:right w:val="none" w:sz="0" w:space="0" w:color="auto"/>
              </w:divBdr>
              <w:divsChild>
                <w:div w:id="49565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4181">
          <w:marLeft w:val="0"/>
          <w:marRight w:val="0"/>
          <w:marTop w:val="300"/>
          <w:marBottom w:val="0"/>
          <w:divBdr>
            <w:top w:val="none" w:sz="0" w:space="0" w:color="auto"/>
            <w:left w:val="none" w:sz="0" w:space="0" w:color="auto"/>
            <w:bottom w:val="none" w:sz="0" w:space="0" w:color="auto"/>
            <w:right w:val="none" w:sz="0" w:space="0" w:color="auto"/>
          </w:divBdr>
          <w:divsChild>
            <w:div w:id="1106536612">
              <w:marLeft w:val="0"/>
              <w:marRight w:val="0"/>
              <w:marTop w:val="0"/>
              <w:marBottom w:val="0"/>
              <w:divBdr>
                <w:top w:val="none" w:sz="0" w:space="0" w:color="auto"/>
                <w:left w:val="none" w:sz="0" w:space="0" w:color="auto"/>
                <w:bottom w:val="none" w:sz="0" w:space="0" w:color="auto"/>
                <w:right w:val="none" w:sz="0" w:space="0" w:color="auto"/>
              </w:divBdr>
              <w:divsChild>
                <w:div w:id="21214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414">
          <w:marLeft w:val="0"/>
          <w:marRight w:val="0"/>
          <w:marTop w:val="300"/>
          <w:marBottom w:val="0"/>
          <w:divBdr>
            <w:top w:val="none" w:sz="0" w:space="0" w:color="auto"/>
            <w:left w:val="none" w:sz="0" w:space="0" w:color="auto"/>
            <w:bottom w:val="none" w:sz="0" w:space="0" w:color="auto"/>
            <w:right w:val="none" w:sz="0" w:space="0" w:color="auto"/>
          </w:divBdr>
          <w:divsChild>
            <w:div w:id="758601803">
              <w:marLeft w:val="0"/>
              <w:marRight w:val="0"/>
              <w:marTop w:val="0"/>
              <w:marBottom w:val="0"/>
              <w:divBdr>
                <w:top w:val="none" w:sz="0" w:space="0" w:color="auto"/>
                <w:left w:val="none" w:sz="0" w:space="0" w:color="auto"/>
                <w:bottom w:val="none" w:sz="0" w:space="0" w:color="auto"/>
                <w:right w:val="none" w:sz="0" w:space="0" w:color="auto"/>
              </w:divBdr>
              <w:divsChild>
                <w:div w:id="61787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00351">
      <w:bodyDiv w:val="1"/>
      <w:marLeft w:val="0"/>
      <w:marRight w:val="0"/>
      <w:marTop w:val="0"/>
      <w:marBottom w:val="0"/>
      <w:divBdr>
        <w:top w:val="none" w:sz="0" w:space="0" w:color="auto"/>
        <w:left w:val="none" w:sz="0" w:space="0" w:color="auto"/>
        <w:bottom w:val="none" w:sz="0" w:space="0" w:color="auto"/>
        <w:right w:val="none" w:sz="0" w:space="0" w:color="auto"/>
      </w:divBdr>
      <w:divsChild>
        <w:div w:id="1297100064">
          <w:marLeft w:val="0"/>
          <w:marRight w:val="0"/>
          <w:marTop w:val="0"/>
          <w:marBottom w:val="0"/>
          <w:divBdr>
            <w:top w:val="none" w:sz="0" w:space="0" w:color="auto"/>
            <w:left w:val="none" w:sz="0" w:space="0" w:color="auto"/>
            <w:bottom w:val="none" w:sz="0" w:space="0" w:color="auto"/>
            <w:right w:val="none" w:sz="0" w:space="0" w:color="auto"/>
          </w:divBdr>
        </w:div>
        <w:div w:id="929433227">
          <w:marLeft w:val="0"/>
          <w:marRight w:val="0"/>
          <w:marTop w:val="0"/>
          <w:marBottom w:val="0"/>
          <w:divBdr>
            <w:top w:val="none" w:sz="0" w:space="0" w:color="auto"/>
            <w:left w:val="none" w:sz="0" w:space="0" w:color="auto"/>
            <w:bottom w:val="none" w:sz="0" w:space="0" w:color="auto"/>
            <w:right w:val="none" w:sz="0" w:space="0" w:color="auto"/>
          </w:divBdr>
          <w:divsChild>
            <w:div w:id="1291590959">
              <w:marLeft w:val="0"/>
              <w:marRight w:val="0"/>
              <w:marTop w:val="0"/>
              <w:marBottom w:val="0"/>
              <w:divBdr>
                <w:top w:val="none" w:sz="0" w:space="0" w:color="auto"/>
                <w:left w:val="none" w:sz="0" w:space="0" w:color="auto"/>
                <w:bottom w:val="none" w:sz="0" w:space="0" w:color="auto"/>
                <w:right w:val="none" w:sz="0" w:space="0" w:color="auto"/>
              </w:divBdr>
            </w:div>
          </w:divsChild>
        </w:div>
        <w:div w:id="209651728">
          <w:marLeft w:val="0"/>
          <w:marRight w:val="0"/>
          <w:marTop w:val="0"/>
          <w:marBottom w:val="0"/>
          <w:divBdr>
            <w:top w:val="none" w:sz="0" w:space="0" w:color="auto"/>
            <w:left w:val="none" w:sz="0" w:space="0" w:color="auto"/>
            <w:bottom w:val="none" w:sz="0" w:space="0" w:color="auto"/>
            <w:right w:val="none" w:sz="0" w:space="0" w:color="auto"/>
          </w:divBdr>
        </w:div>
        <w:div w:id="2055345869">
          <w:marLeft w:val="0"/>
          <w:marRight w:val="0"/>
          <w:marTop w:val="0"/>
          <w:marBottom w:val="0"/>
          <w:divBdr>
            <w:top w:val="none" w:sz="0" w:space="0" w:color="auto"/>
            <w:left w:val="none" w:sz="0" w:space="0" w:color="auto"/>
            <w:bottom w:val="none" w:sz="0" w:space="0" w:color="auto"/>
            <w:right w:val="none" w:sz="0" w:space="0" w:color="auto"/>
          </w:divBdr>
          <w:divsChild>
            <w:div w:id="1314027531">
              <w:marLeft w:val="0"/>
              <w:marRight w:val="0"/>
              <w:marTop w:val="0"/>
              <w:marBottom w:val="0"/>
              <w:divBdr>
                <w:top w:val="none" w:sz="0" w:space="0" w:color="auto"/>
                <w:left w:val="none" w:sz="0" w:space="0" w:color="auto"/>
                <w:bottom w:val="none" w:sz="0" w:space="0" w:color="auto"/>
                <w:right w:val="none" w:sz="0" w:space="0" w:color="auto"/>
              </w:divBdr>
            </w:div>
          </w:divsChild>
        </w:div>
        <w:div w:id="897591316">
          <w:marLeft w:val="0"/>
          <w:marRight w:val="0"/>
          <w:marTop w:val="0"/>
          <w:marBottom w:val="0"/>
          <w:divBdr>
            <w:top w:val="none" w:sz="0" w:space="0" w:color="auto"/>
            <w:left w:val="none" w:sz="0" w:space="0" w:color="auto"/>
            <w:bottom w:val="none" w:sz="0" w:space="0" w:color="auto"/>
            <w:right w:val="none" w:sz="0" w:space="0" w:color="auto"/>
          </w:divBdr>
        </w:div>
        <w:div w:id="422647194">
          <w:marLeft w:val="0"/>
          <w:marRight w:val="0"/>
          <w:marTop w:val="0"/>
          <w:marBottom w:val="0"/>
          <w:divBdr>
            <w:top w:val="none" w:sz="0" w:space="0" w:color="auto"/>
            <w:left w:val="none" w:sz="0" w:space="0" w:color="auto"/>
            <w:bottom w:val="none" w:sz="0" w:space="0" w:color="auto"/>
            <w:right w:val="none" w:sz="0" w:space="0" w:color="auto"/>
          </w:divBdr>
          <w:divsChild>
            <w:div w:id="302151786">
              <w:marLeft w:val="0"/>
              <w:marRight w:val="0"/>
              <w:marTop w:val="0"/>
              <w:marBottom w:val="0"/>
              <w:divBdr>
                <w:top w:val="none" w:sz="0" w:space="0" w:color="auto"/>
                <w:left w:val="none" w:sz="0" w:space="0" w:color="auto"/>
                <w:bottom w:val="none" w:sz="0" w:space="0" w:color="auto"/>
                <w:right w:val="none" w:sz="0" w:space="0" w:color="auto"/>
              </w:divBdr>
            </w:div>
          </w:divsChild>
        </w:div>
        <w:div w:id="903762428">
          <w:marLeft w:val="0"/>
          <w:marRight w:val="0"/>
          <w:marTop w:val="0"/>
          <w:marBottom w:val="0"/>
          <w:divBdr>
            <w:top w:val="none" w:sz="0" w:space="0" w:color="auto"/>
            <w:left w:val="none" w:sz="0" w:space="0" w:color="auto"/>
            <w:bottom w:val="none" w:sz="0" w:space="0" w:color="auto"/>
            <w:right w:val="none" w:sz="0" w:space="0" w:color="auto"/>
          </w:divBdr>
        </w:div>
        <w:div w:id="187105697">
          <w:marLeft w:val="0"/>
          <w:marRight w:val="0"/>
          <w:marTop w:val="0"/>
          <w:marBottom w:val="0"/>
          <w:divBdr>
            <w:top w:val="none" w:sz="0" w:space="0" w:color="auto"/>
            <w:left w:val="none" w:sz="0" w:space="0" w:color="auto"/>
            <w:bottom w:val="none" w:sz="0" w:space="0" w:color="auto"/>
            <w:right w:val="none" w:sz="0" w:space="0" w:color="auto"/>
          </w:divBdr>
          <w:divsChild>
            <w:div w:id="1399014231">
              <w:marLeft w:val="0"/>
              <w:marRight w:val="0"/>
              <w:marTop w:val="0"/>
              <w:marBottom w:val="0"/>
              <w:divBdr>
                <w:top w:val="none" w:sz="0" w:space="0" w:color="auto"/>
                <w:left w:val="none" w:sz="0" w:space="0" w:color="auto"/>
                <w:bottom w:val="none" w:sz="0" w:space="0" w:color="auto"/>
                <w:right w:val="none" w:sz="0" w:space="0" w:color="auto"/>
              </w:divBdr>
            </w:div>
          </w:divsChild>
        </w:div>
        <w:div w:id="1929193607">
          <w:marLeft w:val="0"/>
          <w:marRight w:val="0"/>
          <w:marTop w:val="0"/>
          <w:marBottom w:val="0"/>
          <w:divBdr>
            <w:top w:val="none" w:sz="0" w:space="0" w:color="auto"/>
            <w:left w:val="none" w:sz="0" w:space="0" w:color="auto"/>
            <w:bottom w:val="none" w:sz="0" w:space="0" w:color="auto"/>
            <w:right w:val="none" w:sz="0" w:space="0" w:color="auto"/>
          </w:divBdr>
        </w:div>
        <w:div w:id="1847860957">
          <w:marLeft w:val="0"/>
          <w:marRight w:val="0"/>
          <w:marTop w:val="0"/>
          <w:marBottom w:val="0"/>
          <w:divBdr>
            <w:top w:val="none" w:sz="0" w:space="0" w:color="auto"/>
            <w:left w:val="none" w:sz="0" w:space="0" w:color="auto"/>
            <w:bottom w:val="none" w:sz="0" w:space="0" w:color="auto"/>
            <w:right w:val="none" w:sz="0" w:space="0" w:color="auto"/>
          </w:divBdr>
          <w:divsChild>
            <w:div w:id="1508398355">
              <w:marLeft w:val="0"/>
              <w:marRight w:val="0"/>
              <w:marTop w:val="0"/>
              <w:marBottom w:val="0"/>
              <w:divBdr>
                <w:top w:val="none" w:sz="0" w:space="0" w:color="auto"/>
                <w:left w:val="none" w:sz="0" w:space="0" w:color="auto"/>
                <w:bottom w:val="none" w:sz="0" w:space="0" w:color="auto"/>
                <w:right w:val="none" w:sz="0" w:space="0" w:color="auto"/>
              </w:divBdr>
            </w:div>
          </w:divsChild>
        </w:div>
        <w:div w:id="244145750">
          <w:marLeft w:val="0"/>
          <w:marRight w:val="0"/>
          <w:marTop w:val="0"/>
          <w:marBottom w:val="0"/>
          <w:divBdr>
            <w:top w:val="none" w:sz="0" w:space="0" w:color="auto"/>
            <w:left w:val="none" w:sz="0" w:space="0" w:color="auto"/>
            <w:bottom w:val="none" w:sz="0" w:space="0" w:color="auto"/>
            <w:right w:val="none" w:sz="0" w:space="0" w:color="auto"/>
          </w:divBdr>
        </w:div>
        <w:div w:id="2012902918">
          <w:marLeft w:val="0"/>
          <w:marRight w:val="0"/>
          <w:marTop w:val="0"/>
          <w:marBottom w:val="0"/>
          <w:divBdr>
            <w:top w:val="none" w:sz="0" w:space="0" w:color="auto"/>
            <w:left w:val="none" w:sz="0" w:space="0" w:color="auto"/>
            <w:bottom w:val="none" w:sz="0" w:space="0" w:color="auto"/>
            <w:right w:val="none" w:sz="0" w:space="0" w:color="auto"/>
          </w:divBdr>
          <w:divsChild>
            <w:div w:id="719592870">
              <w:marLeft w:val="0"/>
              <w:marRight w:val="0"/>
              <w:marTop w:val="0"/>
              <w:marBottom w:val="0"/>
              <w:divBdr>
                <w:top w:val="none" w:sz="0" w:space="0" w:color="auto"/>
                <w:left w:val="none" w:sz="0" w:space="0" w:color="auto"/>
                <w:bottom w:val="none" w:sz="0" w:space="0" w:color="auto"/>
                <w:right w:val="none" w:sz="0" w:space="0" w:color="auto"/>
              </w:divBdr>
            </w:div>
          </w:divsChild>
        </w:div>
        <w:div w:id="1881162124">
          <w:marLeft w:val="0"/>
          <w:marRight w:val="0"/>
          <w:marTop w:val="0"/>
          <w:marBottom w:val="0"/>
          <w:divBdr>
            <w:top w:val="none" w:sz="0" w:space="0" w:color="auto"/>
            <w:left w:val="none" w:sz="0" w:space="0" w:color="auto"/>
            <w:bottom w:val="none" w:sz="0" w:space="0" w:color="auto"/>
            <w:right w:val="none" w:sz="0" w:space="0" w:color="auto"/>
          </w:divBdr>
        </w:div>
        <w:div w:id="1580944432">
          <w:marLeft w:val="0"/>
          <w:marRight w:val="0"/>
          <w:marTop w:val="0"/>
          <w:marBottom w:val="0"/>
          <w:divBdr>
            <w:top w:val="none" w:sz="0" w:space="0" w:color="auto"/>
            <w:left w:val="none" w:sz="0" w:space="0" w:color="auto"/>
            <w:bottom w:val="none" w:sz="0" w:space="0" w:color="auto"/>
            <w:right w:val="none" w:sz="0" w:space="0" w:color="auto"/>
          </w:divBdr>
          <w:divsChild>
            <w:div w:id="1017930314">
              <w:marLeft w:val="0"/>
              <w:marRight w:val="0"/>
              <w:marTop w:val="0"/>
              <w:marBottom w:val="0"/>
              <w:divBdr>
                <w:top w:val="none" w:sz="0" w:space="0" w:color="auto"/>
                <w:left w:val="none" w:sz="0" w:space="0" w:color="auto"/>
                <w:bottom w:val="none" w:sz="0" w:space="0" w:color="auto"/>
                <w:right w:val="none" w:sz="0" w:space="0" w:color="auto"/>
              </w:divBdr>
            </w:div>
          </w:divsChild>
        </w:div>
        <w:div w:id="2031755891">
          <w:marLeft w:val="0"/>
          <w:marRight w:val="0"/>
          <w:marTop w:val="300"/>
          <w:marBottom w:val="0"/>
          <w:divBdr>
            <w:top w:val="none" w:sz="0" w:space="0" w:color="auto"/>
            <w:left w:val="none" w:sz="0" w:space="0" w:color="auto"/>
            <w:bottom w:val="none" w:sz="0" w:space="0" w:color="auto"/>
            <w:right w:val="none" w:sz="0" w:space="0" w:color="auto"/>
          </w:divBdr>
          <w:divsChild>
            <w:div w:id="943802006">
              <w:marLeft w:val="0"/>
              <w:marRight w:val="0"/>
              <w:marTop w:val="0"/>
              <w:marBottom w:val="0"/>
              <w:divBdr>
                <w:top w:val="none" w:sz="0" w:space="0" w:color="auto"/>
                <w:left w:val="none" w:sz="0" w:space="0" w:color="auto"/>
                <w:bottom w:val="none" w:sz="0" w:space="0" w:color="auto"/>
                <w:right w:val="none" w:sz="0" w:space="0" w:color="auto"/>
              </w:divBdr>
              <w:divsChild>
                <w:div w:id="173666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357456">
          <w:marLeft w:val="0"/>
          <w:marRight w:val="0"/>
          <w:marTop w:val="300"/>
          <w:marBottom w:val="0"/>
          <w:divBdr>
            <w:top w:val="none" w:sz="0" w:space="0" w:color="auto"/>
            <w:left w:val="none" w:sz="0" w:space="0" w:color="auto"/>
            <w:bottom w:val="none" w:sz="0" w:space="0" w:color="auto"/>
            <w:right w:val="none" w:sz="0" w:space="0" w:color="auto"/>
          </w:divBdr>
          <w:divsChild>
            <w:div w:id="712778308">
              <w:marLeft w:val="0"/>
              <w:marRight w:val="0"/>
              <w:marTop w:val="0"/>
              <w:marBottom w:val="0"/>
              <w:divBdr>
                <w:top w:val="none" w:sz="0" w:space="0" w:color="auto"/>
                <w:left w:val="none" w:sz="0" w:space="0" w:color="auto"/>
                <w:bottom w:val="none" w:sz="0" w:space="0" w:color="auto"/>
                <w:right w:val="none" w:sz="0" w:space="0" w:color="auto"/>
              </w:divBdr>
              <w:divsChild>
                <w:div w:id="610625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2789">
          <w:marLeft w:val="0"/>
          <w:marRight w:val="0"/>
          <w:marTop w:val="300"/>
          <w:marBottom w:val="0"/>
          <w:divBdr>
            <w:top w:val="none" w:sz="0" w:space="0" w:color="auto"/>
            <w:left w:val="none" w:sz="0" w:space="0" w:color="auto"/>
            <w:bottom w:val="none" w:sz="0" w:space="0" w:color="auto"/>
            <w:right w:val="none" w:sz="0" w:space="0" w:color="auto"/>
          </w:divBdr>
          <w:divsChild>
            <w:div w:id="352147716">
              <w:marLeft w:val="0"/>
              <w:marRight w:val="0"/>
              <w:marTop w:val="0"/>
              <w:marBottom w:val="0"/>
              <w:divBdr>
                <w:top w:val="none" w:sz="0" w:space="0" w:color="auto"/>
                <w:left w:val="none" w:sz="0" w:space="0" w:color="auto"/>
                <w:bottom w:val="none" w:sz="0" w:space="0" w:color="auto"/>
                <w:right w:val="none" w:sz="0" w:space="0" w:color="auto"/>
              </w:divBdr>
              <w:divsChild>
                <w:div w:id="14688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7894">
          <w:marLeft w:val="0"/>
          <w:marRight w:val="0"/>
          <w:marTop w:val="300"/>
          <w:marBottom w:val="0"/>
          <w:divBdr>
            <w:top w:val="none" w:sz="0" w:space="0" w:color="auto"/>
            <w:left w:val="none" w:sz="0" w:space="0" w:color="auto"/>
            <w:bottom w:val="none" w:sz="0" w:space="0" w:color="auto"/>
            <w:right w:val="none" w:sz="0" w:space="0" w:color="auto"/>
          </w:divBdr>
          <w:divsChild>
            <w:div w:id="143011009">
              <w:marLeft w:val="0"/>
              <w:marRight w:val="0"/>
              <w:marTop w:val="0"/>
              <w:marBottom w:val="0"/>
              <w:divBdr>
                <w:top w:val="none" w:sz="0" w:space="0" w:color="auto"/>
                <w:left w:val="none" w:sz="0" w:space="0" w:color="auto"/>
                <w:bottom w:val="none" w:sz="0" w:space="0" w:color="auto"/>
                <w:right w:val="none" w:sz="0" w:space="0" w:color="auto"/>
              </w:divBdr>
              <w:divsChild>
                <w:div w:id="553856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491626">
      <w:bodyDiv w:val="1"/>
      <w:marLeft w:val="0"/>
      <w:marRight w:val="0"/>
      <w:marTop w:val="0"/>
      <w:marBottom w:val="0"/>
      <w:divBdr>
        <w:top w:val="none" w:sz="0" w:space="0" w:color="auto"/>
        <w:left w:val="none" w:sz="0" w:space="0" w:color="auto"/>
        <w:bottom w:val="none" w:sz="0" w:space="0" w:color="auto"/>
        <w:right w:val="none" w:sz="0" w:space="0" w:color="auto"/>
      </w:divBdr>
    </w:div>
    <w:div w:id="762996477">
      <w:bodyDiv w:val="1"/>
      <w:marLeft w:val="0"/>
      <w:marRight w:val="0"/>
      <w:marTop w:val="0"/>
      <w:marBottom w:val="0"/>
      <w:divBdr>
        <w:top w:val="none" w:sz="0" w:space="0" w:color="auto"/>
        <w:left w:val="none" w:sz="0" w:space="0" w:color="auto"/>
        <w:bottom w:val="none" w:sz="0" w:space="0" w:color="auto"/>
        <w:right w:val="none" w:sz="0" w:space="0" w:color="auto"/>
      </w:divBdr>
      <w:divsChild>
        <w:div w:id="1009258001">
          <w:marLeft w:val="0"/>
          <w:marRight w:val="0"/>
          <w:marTop w:val="0"/>
          <w:marBottom w:val="0"/>
          <w:divBdr>
            <w:top w:val="none" w:sz="0" w:space="0" w:color="auto"/>
            <w:left w:val="none" w:sz="0" w:space="0" w:color="auto"/>
            <w:bottom w:val="none" w:sz="0" w:space="0" w:color="auto"/>
            <w:right w:val="none" w:sz="0" w:space="0" w:color="auto"/>
          </w:divBdr>
        </w:div>
        <w:div w:id="1668248873">
          <w:marLeft w:val="0"/>
          <w:marRight w:val="0"/>
          <w:marTop w:val="0"/>
          <w:marBottom w:val="0"/>
          <w:divBdr>
            <w:top w:val="none" w:sz="0" w:space="0" w:color="auto"/>
            <w:left w:val="none" w:sz="0" w:space="0" w:color="auto"/>
            <w:bottom w:val="none" w:sz="0" w:space="0" w:color="auto"/>
            <w:right w:val="none" w:sz="0" w:space="0" w:color="auto"/>
          </w:divBdr>
          <w:divsChild>
            <w:div w:id="823854296">
              <w:marLeft w:val="0"/>
              <w:marRight w:val="0"/>
              <w:marTop w:val="0"/>
              <w:marBottom w:val="0"/>
              <w:divBdr>
                <w:top w:val="none" w:sz="0" w:space="0" w:color="auto"/>
                <w:left w:val="none" w:sz="0" w:space="0" w:color="auto"/>
                <w:bottom w:val="none" w:sz="0" w:space="0" w:color="auto"/>
                <w:right w:val="none" w:sz="0" w:space="0" w:color="auto"/>
              </w:divBdr>
            </w:div>
          </w:divsChild>
        </w:div>
        <w:div w:id="1149440025">
          <w:marLeft w:val="0"/>
          <w:marRight w:val="0"/>
          <w:marTop w:val="0"/>
          <w:marBottom w:val="0"/>
          <w:divBdr>
            <w:top w:val="none" w:sz="0" w:space="0" w:color="auto"/>
            <w:left w:val="none" w:sz="0" w:space="0" w:color="auto"/>
            <w:bottom w:val="none" w:sz="0" w:space="0" w:color="auto"/>
            <w:right w:val="none" w:sz="0" w:space="0" w:color="auto"/>
          </w:divBdr>
        </w:div>
        <w:div w:id="338851129">
          <w:marLeft w:val="0"/>
          <w:marRight w:val="0"/>
          <w:marTop w:val="0"/>
          <w:marBottom w:val="0"/>
          <w:divBdr>
            <w:top w:val="none" w:sz="0" w:space="0" w:color="auto"/>
            <w:left w:val="none" w:sz="0" w:space="0" w:color="auto"/>
            <w:bottom w:val="none" w:sz="0" w:space="0" w:color="auto"/>
            <w:right w:val="none" w:sz="0" w:space="0" w:color="auto"/>
          </w:divBdr>
          <w:divsChild>
            <w:div w:id="700086815">
              <w:marLeft w:val="0"/>
              <w:marRight w:val="0"/>
              <w:marTop w:val="0"/>
              <w:marBottom w:val="0"/>
              <w:divBdr>
                <w:top w:val="none" w:sz="0" w:space="0" w:color="auto"/>
                <w:left w:val="none" w:sz="0" w:space="0" w:color="auto"/>
                <w:bottom w:val="none" w:sz="0" w:space="0" w:color="auto"/>
                <w:right w:val="none" w:sz="0" w:space="0" w:color="auto"/>
              </w:divBdr>
            </w:div>
          </w:divsChild>
        </w:div>
        <w:div w:id="957833700">
          <w:marLeft w:val="0"/>
          <w:marRight w:val="0"/>
          <w:marTop w:val="0"/>
          <w:marBottom w:val="0"/>
          <w:divBdr>
            <w:top w:val="none" w:sz="0" w:space="0" w:color="auto"/>
            <w:left w:val="none" w:sz="0" w:space="0" w:color="auto"/>
            <w:bottom w:val="none" w:sz="0" w:space="0" w:color="auto"/>
            <w:right w:val="none" w:sz="0" w:space="0" w:color="auto"/>
          </w:divBdr>
        </w:div>
        <w:div w:id="1415475482">
          <w:marLeft w:val="0"/>
          <w:marRight w:val="0"/>
          <w:marTop w:val="0"/>
          <w:marBottom w:val="0"/>
          <w:divBdr>
            <w:top w:val="none" w:sz="0" w:space="0" w:color="auto"/>
            <w:left w:val="none" w:sz="0" w:space="0" w:color="auto"/>
            <w:bottom w:val="none" w:sz="0" w:space="0" w:color="auto"/>
            <w:right w:val="none" w:sz="0" w:space="0" w:color="auto"/>
          </w:divBdr>
          <w:divsChild>
            <w:div w:id="515458872">
              <w:marLeft w:val="0"/>
              <w:marRight w:val="0"/>
              <w:marTop w:val="0"/>
              <w:marBottom w:val="0"/>
              <w:divBdr>
                <w:top w:val="none" w:sz="0" w:space="0" w:color="auto"/>
                <w:left w:val="none" w:sz="0" w:space="0" w:color="auto"/>
                <w:bottom w:val="none" w:sz="0" w:space="0" w:color="auto"/>
                <w:right w:val="none" w:sz="0" w:space="0" w:color="auto"/>
              </w:divBdr>
            </w:div>
          </w:divsChild>
        </w:div>
        <w:div w:id="436681865">
          <w:marLeft w:val="0"/>
          <w:marRight w:val="0"/>
          <w:marTop w:val="0"/>
          <w:marBottom w:val="0"/>
          <w:divBdr>
            <w:top w:val="none" w:sz="0" w:space="0" w:color="auto"/>
            <w:left w:val="none" w:sz="0" w:space="0" w:color="auto"/>
            <w:bottom w:val="none" w:sz="0" w:space="0" w:color="auto"/>
            <w:right w:val="none" w:sz="0" w:space="0" w:color="auto"/>
          </w:divBdr>
        </w:div>
        <w:div w:id="122387492">
          <w:marLeft w:val="0"/>
          <w:marRight w:val="0"/>
          <w:marTop w:val="0"/>
          <w:marBottom w:val="0"/>
          <w:divBdr>
            <w:top w:val="none" w:sz="0" w:space="0" w:color="auto"/>
            <w:left w:val="none" w:sz="0" w:space="0" w:color="auto"/>
            <w:bottom w:val="none" w:sz="0" w:space="0" w:color="auto"/>
            <w:right w:val="none" w:sz="0" w:space="0" w:color="auto"/>
          </w:divBdr>
          <w:divsChild>
            <w:div w:id="1649019691">
              <w:marLeft w:val="0"/>
              <w:marRight w:val="0"/>
              <w:marTop w:val="0"/>
              <w:marBottom w:val="0"/>
              <w:divBdr>
                <w:top w:val="none" w:sz="0" w:space="0" w:color="auto"/>
                <w:left w:val="none" w:sz="0" w:space="0" w:color="auto"/>
                <w:bottom w:val="none" w:sz="0" w:space="0" w:color="auto"/>
                <w:right w:val="none" w:sz="0" w:space="0" w:color="auto"/>
              </w:divBdr>
            </w:div>
          </w:divsChild>
        </w:div>
        <w:div w:id="339165255">
          <w:marLeft w:val="0"/>
          <w:marRight w:val="0"/>
          <w:marTop w:val="0"/>
          <w:marBottom w:val="0"/>
          <w:divBdr>
            <w:top w:val="none" w:sz="0" w:space="0" w:color="auto"/>
            <w:left w:val="none" w:sz="0" w:space="0" w:color="auto"/>
            <w:bottom w:val="none" w:sz="0" w:space="0" w:color="auto"/>
            <w:right w:val="none" w:sz="0" w:space="0" w:color="auto"/>
          </w:divBdr>
        </w:div>
        <w:div w:id="1448235075">
          <w:marLeft w:val="0"/>
          <w:marRight w:val="0"/>
          <w:marTop w:val="0"/>
          <w:marBottom w:val="0"/>
          <w:divBdr>
            <w:top w:val="none" w:sz="0" w:space="0" w:color="auto"/>
            <w:left w:val="none" w:sz="0" w:space="0" w:color="auto"/>
            <w:bottom w:val="none" w:sz="0" w:space="0" w:color="auto"/>
            <w:right w:val="none" w:sz="0" w:space="0" w:color="auto"/>
          </w:divBdr>
          <w:divsChild>
            <w:div w:id="2026594593">
              <w:marLeft w:val="0"/>
              <w:marRight w:val="0"/>
              <w:marTop w:val="0"/>
              <w:marBottom w:val="0"/>
              <w:divBdr>
                <w:top w:val="none" w:sz="0" w:space="0" w:color="auto"/>
                <w:left w:val="none" w:sz="0" w:space="0" w:color="auto"/>
                <w:bottom w:val="none" w:sz="0" w:space="0" w:color="auto"/>
                <w:right w:val="none" w:sz="0" w:space="0" w:color="auto"/>
              </w:divBdr>
            </w:div>
          </w:divsChild>
        </w:div>
        <w:div w:id="760637844">
          <w:marLeft w:val="0"/>
          <w:marRight w:val="0"/>
          <w:marTop w:val="0"/>
          <w:marBottom w:val="0"/>
          <w:divBdr>
            <w:top w:val="none" w:sz="0" w:space="0" w:color="auto"/>
            <w:left w:val="none" w:sz="0" w:space="0" w:color="auto"/>
            <w:bottom w:val="none" w:sz="0" w:space="0" w:color="auto"/>
            <w:right w:val="none" w:sz="0" w:space="0" w:color="auto"/>
          </w:divBdr>
        </w:div>
        <w:div w:id="1904559990">
          <w:marLeft w:val="0"/>
          <w:marRight w:val="0"/>
          <w:marTop w:val="0"/>
          <w:marBottom w:val="0"/>
          <w:divBdr>
            <w:top w:val="none" w:sz="0" w:space="0" w:color="auto"/>
            <w:left w:val="none" w:sz="0" w:space="0" w:color="auto"/>
            <w:bottom w:val="none" w:sz="0" w:space="0" w:color="auto"/>
            <w:right w:val="none" w:sz="0" w:space="0" w:color="auto"/>
          </w:divBdr>
          <w:divsChild>
            <w:div w:id="2030569956">
              <w:marLeft w:val="0"/>
              <w:marRight w:val="0"/>
              <w:marTop w:val="0"/>
              <w:marBottom w:val="0"/>
              <w:divBdr>
                <w:top w:val="none" w:sz="0" w:space="0" w:color="auto"/>
                <w:left w:val="none" w:sz="0" w:space="0" w:color="auto"/>
                <w:bottom w:val="none" w:sz="0" w:space="0" w:color="auto"/>
                <w:right w:val="none" w:sz="0" w:space="0" w:color="auto"/>
              </w:divBdr>
            </w:div>
          </w:divsChild>
        </w:div>
        <w:div w:id="71437586">
          <w:marLeft w:val="0"/>
          <w:marRight w:val="0"/>
          <w:marTop w:val="0"/>
          <w:marBottom w:val="0"/>
          <w:divBdr>
            <w:top w:val="none" w:sz="0" w:space="0" w:color="auto"/>
            <w:left w:val="none" w:sz="0" w:space="0" w:color="auto"/>
            <w:bottom w:val="none" w:sz="0" w:space="0" w:color="auto"/>
            <w:right w:val="none" w:sz="0" w:space="0" w:color="auto"/>
          </w:divBdr>
        </w:div>
        <w:div w:id="1795245947">
          <w:marLeft w:val="0"/>
          <w:marRight w:val="0"/>
          <w:marTop w:val="0"/>
          <w:marBottom w:val="0"/>
          <w:divBdr>
            <w:top w:val="none" w:sz="0" w:space="0" w:color="auto"/>
            <w:left w:val="none" w:sz="0" w:space="0" w:color="auto"/>
            <w:bottom w:val="none" w:sz="0" w:space="0" w:color="auto"/>
            <w:right w:val="none" w:sz="0" w:space="0" w:color="auto"/>
          </w:divBdr>
          <w:divsChild>
            <w:div w:id="1814717473">
              <w:marLeft w:val="0"/>
              <w:marRight w:val="0"/>
              <w:marTop w:val="0"/>
              <w:marBottom w:val="0"/>
              <w:divBdr>
                <w:top w:val="none" w:sz="0" w:space="0" w:color="auto"/>
                <w:left w:val="none" w:sz="0" w:space="0" w:color="auto"/>
                <w:bottom w:val="none" w:sz="0" w:space="0" w:color="auto"/>
                <w:right w:val="none" w:sz="0" w:space="0" w:color="auto"/>
              </w:divBdr>
            </w:div>
          </w:divsChild>
        </w:div>
        <w:div w:id="1220745004">
          <w:marLeft w:val="0"/>
          <w:marRight w:val="0"/>
          <w:marTop w:val="300"/>
          <w:marBottom w:val="0"/>
          <w:divBdr>
            <w:top w:val="none" w:sz="0" w:space="0" w:color="auto"/>
            <w:left w:val="none" w:sz="0" w:space="0" w:color="auto"/>
            <w:bottom w:val="none" w:sz="0" w:space="0" w:color="auto"/>
            <w:right w:val="none" w:sz="0" w:space="0" w:color="auto"/>
          </w:divBdr>
          <w:divsChild>
            <w:div w:id="626589971">
              <w:marLeft w:val="0"/>
              <w:marRight w:val="0"/>
              <w:marTop w:val="0"/>
              <w:marBottom w:val="0"/>
              <w:divBdr>
                <w:top w:val="none" w:sz="0" w:space="0" w:color="auto"/>
                <w:left w:val="none" w:sz="0" w:space="0" w:color="auto"/>
                <w:bottom w:val="none" w:sz="0" w:space="0" w:color="auto"/>
                <w:right w:val="none" w:sz="0" w:space="0" w:color="auto"/>
              </w:divBdr>
              <w:divsChild>
                <w:div w:id="131938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807948">
          <w:marLeft w:val="0"/>
          <w:marRight w:val="0"/>
          <w:marTop w:val="300"/>
          <w:marBottom w:val="0"/>
          <w:divBdr>
            <w:top w:val="none" w:sz="0" w:space="0" w:color="auto"/>
            <w:left w:val="none" w:sz="0" w:space="0" w:color="auto"/>
            <w:bottom w:val="none" w:sz="0" w:space="0" w:color="auto"/>
            <w:right w:val="none" w:sz="0" w:space="0" w:color="auto"/>
          </w:divBdr>
          <w:divsChild>
            <w:div w:id="1582451894">
              <w:marLeft w:val="0"/>
              <w:marRight w:val="0"/>
              <w:marTop w:val="0"/>
              <w:marBottom w:val="0"/>
              <w:divBdr>
                <w:top w:val="none" w:sz="0" w:space="0" w:color="auto"/>
                <w:left w:val="none" w:sz="0" w:space="0" w:color="auto"/>
                <w:bottom w:val="none" w:sz="0" w:space="0" w:color="auto"/>
                <w:right w:val="none" w:sz="0" w:space="0" w:color="auto"/>
              </w:divBdr>
              <w:divsChild>
                <w:div w:id="10527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89309">
          <w:marLeft w:val="0"/>
          <w:marRight w:val="0"/>
          <w:marTop w:val="300"/>
          <w:marBottom w:val="0"/>
          <w:divBdr>
            <w:top w:val="none" w:sz="0" w:space="0" w:color="auto"/>
            <w:left w:val="none" w:sz="0" w:space="0" w:color="auto"/>
            <w:bottom w:val="none" w:sz="0" w:space="0" w:color="auto"/>
            <w:right w:val="none" w:sz="0" w:space="0" w:color="auto"/>
          </w:divBdr>
          <w:divsChild>
            <w:div w:id="1695887419">
              <w:marLeft w:val="0"/>
              <w:marRight w:val="0"/>
              <w:marTop w:val="0"/>
              <w:marBottom w:val="0"/>
              <w:divBdr>
                <w:top w:val="none" w:sz="0" w:space="0" w:color="auto"/>
                <w:left w:val="none" w:sz="0" w:space="0" w:color="auto"/>
                <w:bottom w:val="none" w:sz="0" w:space="0" w:color="auto"/>
                <w:right w:val="none" w:sz="0" w:space="0" w:color="auto"/>
              </w:divBdr>
              <w:divsChild>
                <w:div w:id="197173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551066">
          <w:marLeft w:val="0"/>
          <w:marRight w:val="0"/>
          <w:marTop w:val="300"/>
          <w:marBottom w:val="0"/>
          <w:divBdr>
            <w:top w:val="none" w:sz="0" w:space="0" w:color="auto"/>
            <w:left w:val="none" w:sz="0" w:space="0" w:color="auto"/>
            <w:bottom w:val="none" w:sz="0" w:space="0" w:color="auto"/>
            <w:right w:val="none" w:sz="0" w:space="0" w:color="auto"/>
          </w:divBdr>
          <w:divsChild>
            <w:div w:id="234897812">
              <w:marLeft w:val="0"/>
              <w:marRight w:val="0"/>
              <w:marTop w:val="0"/>
              <w:marBottom w:val="0"/>
              <w:divBdr>
                <w:top w:val="none" w:sz="0" w:space="0" w:color="auto"/>
                <w:left w:val="none" w:sz="0" w:space="0" w:color="auto"/>
                <w:bottom w:val="none" w:sz="0" w:space="0" w:color="auto"/>
                <w:right w:val="none" w:sz="0" w:space="0" w:color="auto"/>
              </w:divBdr>
              <w:divsChild>
                <w:div w:id="18995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4422197">
      <w:bodyDiv w:val="1"/>
      <w:marLeft w:val="0"/>
      <w:marRight w:val="0"/>
      <w:marTop w:val="0"/>
      <w:marBottom w:val="0"/>
      <w:divBdr>
        <w:top w:val="none" w:sz="0" w:space="0" w:color="auto"/>
        <w:left w:val="none" w:sz="0" w:space="0" w:color="auto"/>
        <w:bottom w:val="none" w:sz="0" w:space="0" w:color="auto"/>
        <w:right w:val="none" w:sz="0" w:space="0" w:color="auto"/>
      </w:divBdr>
      <w:divsChild>
        <w:div w:id="674693692">
          <w:marLeft w:val="0"/>
          <w:marRight w:val="0"/>
          <w:marTop w:val="0"/>
          <w:marBottom w:val="360"/>
          <w:divBdr>
            <w:top w:val="none" w:sz="0" w:space="0" w:color="auto"/>
            <w:left w:val="none" w:sz="0" w:space="0" w:color="auto"/>
            <w:bottom w:val="none" w:sz="0" w:space="0" w:color="auto"/>
            <w:right w:val="none" w:sz="0" w:space="0" w:color="auto"/>
          </w:divBdr>
          <w:divsChild>
            <w:div w:id="342126888">
              <w:marLeft w:val="0"/>
              <w:marRight w:val="0"/>
              <w:marTop w:val="0"/>
              <w:marBottom w:val="0"/>
              <w:divBdr>
                <w:top w:val="none" w:sz="0" w:space="0" w:color="auto"/>
                <w:left w:val="none" w:sz="0" w:space="0" w:color="auto"/>
                <w:bottom w:val="none" w:sz="0" w:space="0" w:color="auto"/>
                <w:right w:val="none" w:sz="0" w:space="0" w:color="auto"/>
              </w:divBdr>
              <w:divsChild>
                <w:div w:id="1251038404">
                  <w:marLeft w:val="0"/>
                  <w:marRight w:val="0"/>
                  <w:marTop w:val="0"/>
                  <w:marBottom w:val="0"/>
                  <w:divBdr>
                    <w:top w:val="none" w:sz="0" w:space="0" w:color="auto"/>
                    <w:left w:val="none" w:sz="0" w:space="0" w:color="auto"/>
                    <w:bottom w:val="none" w:sz="0" w:space="0" w:color="auto"/>
                    <w:right w:val="none" w:sz="0" w:space="0" w:color="auto"/>
                  </w:divBdr>
                  <w:divsChild>
                    <w:div w:id="1786004537">
                      <w:marLeft w:val="0"/>
                      <w:marRight w:val="0"/>
                      <w:marTop w:val="0"/>
                      <w:marBottom w:val="0"/>
                      <w:divBdr>
                        <w:top w:val="none" w:sz="0" w:space="0" w:color="auto"/>
                        <w:left w:val="single" w:sz="6" w:space="8" w:color="EDEDED"/>
                        <w:bottom w:val="single" w:sz="12" w:space="8" w:color="BFBFBF"/>
                        <w:right w:val="single" w:sz="6" w:space="8" w:color="EDEDED"/>
                      </w:divBdr>
                      <w:divsChild>
                        <w:div w:id="1592929980">
                          <w:marLeft w:val="75"/>
                          <w:marRight w:val="0"/>
                          <w:marTop w:val="0"/>
                          <w:marBottom w:val="300"/>
                          <w:divBdr>
                            <w:top w:val="single" w:sz="6" w:space="8" w:color="EDEDED"/>
                            <w:left w:val="single" w:sz="6" w:space="5" w:color="EDEDED"/>
                            <w:bottom w:val="single" w:sz="6" w:space="4" w:color="EDEDED"/>
                            <w:right w:val="single" w:sz="6" w:space="8" w:color="EDEDED"/>
                          </w:divBdr>
                          <w:divsChild>
                            <w:div w:id="1885480678">
                              <w:marLeft w:val="-75"/>
                              <w:marRight w:val="-150"/>
                              <w:marTop w:val="0"/>
                              <w:marBottom w:val="0"/>
                              <w:divBdr>
                                <w:top w:val="none" w:sz="0" w:space="0" w:color="auto"/>
                                <w:left w:val="none" w:sz="0" w:space="0" w:color="auto"/>
                                <w:bottom w:val="none" w:sz="0" w:space="0" w:color="auto"/>
                                <w:right w:val="none" w:sz="0" w:space="0" w:color="auto"/>
                              </w:divBdr>
                              <w:divsChild>
                                <w:div w:id="1919778484">
                                  <w:marLeft w:val="0"/>
                                  <w:marRight w:val="0"/>
                                  <w:marTop w:val="0"/>
                                  <w:marBottom w:val="0"/>
                                  <w:divBdr>
                                    <w:top w:val="none" w:sz="0" w:space="0" w:color="auto"/>
                                    <w:left w:val="none" w:sz="0" w:space="0" w:color="auto"/>
                                    <w:bottom w:val="none" w:sz="0" w:space="0" w:color="auto"/>
                                    <w:right w:val="none" w:sz="0" w:space="0" w:color="auto"/>
                                  </w:divBdr>
                                  <w:divsChild>
                                    <w:div w:id="10247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8662">
                          <w:marLeft w:val="0"/>
                          <w:marRight w:val="0"/>
                          <w:marTop w:val="0"/>
                          <w:marBottom w:val="300"/>
                          <w:divBdr>
                            <w:top w:val="single" w:sz="6" w:space="4" w:color="EDEDED"/>
                            <w:left w:val="single" w:sz="6" w:space="4" w:color="EDEDED"/>
                            <w:bottom w:val="single" w:sz="6" w:space="4" w:color="EDEDED"/>
                            <w:right w:val="single" w:sz="6" w:space="4" w:color="EDEDED"/>
                          </w:divBdr>
                          <w:divsChild>
                            <w:div w:id="1569878413">
                              <w:marLeft w:val="0"/>
                              <w:marRight w:val="0"/>
                              <w:marTop w:val="0"/>
                              <w:marBottom w:val="0"/>
                              <w:divBdr>
                                <w:top w:val="none" w:sz="0" w:space="0" w:color="auto"/>
                                <w:left w:val="none" w:sz="0" w:space="0" w:color="auto"/>
                                <w:bottom w:val="none" w:sz="0" w:space="0" w:color="auto"/>
                                <w:right w:val="none" w:sz="0" w:space="0" w:color="auto"/>
                              </w:divBdr>
                              <w:divsChild>
                                <w:div w:id="1801532008">
                                  <w:marLeft w:val="0"/>
                                  <w:marRight w:val="0"/>
                                  <w:marTop w:val="0"/>
                                  <w:marBottom w:val="0"/>
                                  <w:divBdr>
                                    <w:top w:val="none" w:sz="0" w:space="0" w:color="auto"/>
                                    <w:left w:val="none" w:sz="0" w:space="0" w:color="auto"/>
                                    <w:bottom w:val="none" w:sz="0" w:space="0" w:color="auto"/>
                                    <w:right w:val="none" w:sz="0" w:space="0" w:color="auto"/>
                                  </w:divBdr>
                                </w:div>
                              </w:divsChild>
                            </w:div>
                            <w:div w:id="516886695">
                              <w:marLeft w:val="0"/>
                              <w:marRight w:val="0"/>
                              <w:marTop w:val="0"/>
                              <w:marBottom w:val="0"/>
                              <w:divBdr>
                                <w:top w:val="none" w:sz="0" w:space="0" w:color="auto"/>
                                <w:left w:val="none" w:sz="0" w:space="0" w:color="auto"/>
                                <w:bottom w:val="none" w:sz="0" w:space="0" w:color="auto"/>
                                <w:right w:val="none" w:sz="0" w:space="0" w:color="auto"/>
                              </w:divBdr>
                              <w:divsChild>
                                <w:div w:id="1512330900">
                                  <w:marLeft w:val="0"/>
                                  <w:marRight w:val="0"/>
                                  <w:marTop w:val="0"/>
                                  <w:marBottom w:val="0"/>
                                  <w:divBdr>
                                    <w:top w:val="none" w:sz="0" w:space="0" w:color="auto"/>
                                    <w:left w:val="none" w:sz="0" w:space="0" w:color="auto"/>
                                    <w:bottom w:val="none" w:sz="0" w:space="0" w:color="auto"/>
                                    <w:right w:val="none" w:sz="0" w:space="0" w:color="auto"/>
                                  </w:divBdr>
                                </w:div>
                              </w:divsChild>
                            </w:div>
                            <w:div w:id="856232943">
                              <w:marLeft w:val="1725"/>
                              <w:marRight w:val="1725"/>
                              <w:marTop w:val="0"/>
                              <w:marBottom w:val="0"/>
                              <w:divBdr>
                                <w:top w:val="none" w:sz="0" w:space="0" w:color="auto"/>
                                <w:left w:val="none" w:sz="0" w:space="0" w:color="auto"/>
                                <w:bottom w:val="none" w:sz="0" w:space="0" w:color="auto"/>
                                <w:right w:val="none" w:sz="0" w:space="0" w:color="auto"/>
                              </w:divBdr>
                              <w:divsChild>
                                <w:div w:id="1719014179">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788741315">
                          <w:marLeft w:val="0"/>
                          <w:marRight w:val="0"/>
                          <w:marTop w:val="0"/>
                          <w:marBottom w:val="0"/>
                          <w:divBdr>
                            <w:top w:val="none" w:sz="0" w:space="0" w:color="auto"/>
                            <w:left w:val="none" w:sz="0" w:space="0" w:color="auto"/>
                            <w:bottom w:val="none" w:sz="0" w:space="0" w:color="auto"/>
                            <w:right w:val="none" w:sz="0" w:space="0" w:color="auto"/>
                          </w:divBdr>
                          <w:divsChild>
                            <w:div w:id="775951039">
                              <w:marLeft w:val="0"/>
                              <w:marRight w:val="0"/>
                              <w:marTop w:val="0"/>
                              <w:marBottom w:val="0"/>
                              <w:divBdr>
                                <w:top w:val="none" w:sz="0" w:space="0" w:color="auto"/>
                                <w:left w:val="none" w:sz="0" w:space="0" w:color="auto"/>
                                <w:bottom w:val="none" w:sz="0" w:space="0" w:color="auto"/>
                                <w:right w:val="none" w:sz="0" w:space="0" w:color="auto"/>
                              </w:divBdr>
                              <w:divsChild>
                                <w:div w:id="143083737">
                                  <w:marLeft w:val="0"/>
                                  <w:marRight w:val="0"/>
                                  <w:marTop w:val="0"/>
                                  <w:marBottom w:val="0"/>
                                  <w:divBdr>
                                    <w:top w:val="none" w:sz="0" w:space="0" w:color="auto"/>
                                    <w:left w:val="none" w:sz="0" w:space="0" w:color="auto"/>
                                    <w:bottom w:val="none" w:sz="0" w:space="0" w:color="auto"/>
                                    <w:right w:val="none" w:sz="0" w:space="0" w:color="auto"/>
                                  </w:divBdr>
                                </w:div>
                                <w:div w:id="1471676994">
                                  <w:marLeft w:val="0"/>
                                  <w:marRight w:val="0"/>
                                  <w:marTop w:val="0"/>
                                  <w:marBottom w:val="0"/>
                                  <w:divBdr>
                                    <w:top w:val="none" w:sz="0" w:space="0" w:color="auto"/>
                                    <w:left w:val="none" w:sz="0" w:space="0" w:color="auto"/>
                                    <w:bottom w:val="none" w:sz="0" w:space="0" w:color="auto"/>
                                    <w:right w:val="none" w:sz="0" w:space="0" w:color="auto"/>
                                  </w:divBdr>
                                  <w:divsChild>
                                    <w:div w:id="14455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3755">
                              <w:marLeft w:val="0"/>
                              <w:marRight w:val="0"/>
                              <w:marTop w:val="0"/>
                              <w:marBottom w:val="0"/>
                              <w:divBdr>
                                <w:top w:val="none" w:sz="0" w:space="0" w:color="auto"/>
                                <w:left w:val="none" w:sz="0" w:space="0" w:color="auto"/>
                                <w:bottom w:val="none" w:sz="0" w:space="0" w:color="auto"/>
                                <w:right w:val="none" w:sz="0" w:space="0" w:color="auto"/>
                              </w:divBdr>
                              <w:divsChild>
                                <w:div w:id="890307635">
                                  <w:marLeft w:val="0"/>
                                  <w:marRight w:val="0"/>
                                  <w:marTop w:val="0"/>
                                  <w:marBottom w:val="0"/>
                                  <w:divBdr>
                                    <w:top w:val="none" w:sz="0" w:space="0" w:color="auto"/>
                                    <w:left w:val="none" w:sz="0" w:space="0" w:color="auto"/>
                                    <w:bottom w:val="none" w:sz="0" w:space="0" w:color="auto"/>
                                    <w:right w:val="none" w:sz="0" w:space="0" w:color="auto"/>
                                  </w:divBdr>
                                </w:div>
                                <w:div w:id="211423971">
                                  <w:marLeft w:val="0"/>
                                  <w:marRight w:val="0"/>
                                  <w:marTop w:val="0"/>
                                  <w:marBottom w:val="0"/>
                                  <w:divBdr>
                                    <w:top w:val="none" w:sz="0" w:space="0" w:color="auto"/>
                                    <w:left w:val="none" w:sz="0" w:space="0" w:color="auto"/>
                                    <w:bottom w:val="none" w:sz="0" w:space="0" w:color="auto"/>
                                    <w:right w:val="none" w:sz="0" w:space="0" w:color="auto"/>
                                  </w:divBdr>
                                  <w:divsChild>
                                    <w:div w:id="4766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7007">
                              <w:marLeft w:val="0"/>
                              <w:marRight w:val="0"/>
                              <w:marTop w:val="0"/>
                              <w:marBottom w:val="0"/>
                              <w:divBdr>
                                <w:top w:val="none" w:sz="0" w:space="0" w:color="auto"/>
                                <w:left w:val="none" w:sz="0" w:space="0" w:color="auto"/>
                                <w:bottom w:val="none" w:sz="0" w:space="0" w:color="auto"/>
                                <w:right w:val="none" w:sz="0" w:space="0" w:color="auto"/>
                              </w:divBdr>
                              <w:divsChild>
                                <w:div w:id="167644853">
                                  <w:marLeft w:val="0"/>
                                  <w:marRight w:val="0"/>
                                  <w:marTop w:val="0"/>
                                  <w:marBottom w:val="0"/>
                                  <w:divBdr>
                                    <w:top w:val="none" w:sz="0" w:space="0" w:color="auto"/>
                                    <w:left w:val="none" w:sz="0" w:space="0" w:color="auto"/>
                                    <w:bottom w:val="none" w:sz="0" w:space="0" w:color="auto"/>
                                    <w:right w:val="none" w:sz="0" w:space="0" w:color="auto"/>
                                  </w:divBdr>
                                </w:div>
                                <w:div w:id="1813595537">
                                  <w:marLeft w:val="0"/>
                                  <w:marRight w:val="0"/>
                                  <w:marTop w:val="0"/>
                                  <w:marBottom w:val="0"/>
                                  <w:divBdr>
                                    <w:top w:val="none" w:sz="0" w:space="0" w:color="auto"/>
                                    <w:left w:val="none" w:sz="0" w:space="0" w:color="auto"/>
                                    <w:bottom w:val="none" w:sz="0" w:space="0" w:color="auto"/>
                                    <w:right w:val="none" w:sz="0" w:space="0" w:color="auto"/>
                                  </w:divBdr>
                                  <w:divsChild>
                                    <w:div w:id="8551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893">
                              <w:marLeft w:val="0"/>
                              <w:marRight w:val="0"/>
                              <w:marTop w:val="0"/>
                              <w:marBottom w:val="0"/>
                              <w:divBdr>
                                <w:top w:val="none" w:sz="0" w:space="0" w:color="auto"/>
                                <w:left w:val="none" w:sz="0" w:space="0" w:color="auto"/>
                                <w:bottom w:val="none" w:sz="0" w:space="0" w:color="auto"/>
                                <w:right w:val="none" w:sz="0" w:space="0" w:color="auto"/>
                              </w:divBdr>
                              <w:divsChild>
                                <w:div w:id="487744823">
                                  <w:marLeft w:val="0"/>
                                  <w:marRight w:val="0"/>
                                  <w:marTop w:val="0"/>
                                  <w:marBottom w:val="0"/>
                                  <w:divBdr>
                                    <w:top w:val="none" w:sz="0" w:space="0" w:color="auto"/>
                                    <w:left w:val="none" w:sz="0" w:space="0" w:color="auto"/>
                                    <w:bottom w:val="none" w:sz="0" w:space="0" w:color="auto"/>
                                    <w:right w:val="none" w:sz="0" w:space="0" w:color="auto"/>
                                  </w:divBdr>
                                </w:div>
                                <w:div w:id="149755721">
                                  <w:marLeft w:val="0"/>
                                  <w:marRight w:val="0"/>
                                  <w:marTop w:val="0"/>
                                  <w:marBottom w:val="0"/>
                                  <w:divBdr>
                                    <w:top w:val="none" w:sz="0" w:space="0" w:color="auto"/>
                                    <w:left w:val="none" w:sz="0" w:space="0" w:color="auto"/>
                                    <w:bottom w:val="none" w:sz="0" w:space="0" w:color="auto"/>
                                    <w:right w:val="none" w:sz="0" w:space="0" w:color="auto"/>
                                  </w:divBdr>
                                  <w:divsChild>
                                    <w:div w:id="5454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1633">
                              <w:marLeft w:val="0"/>
                              <w:marRight w:val="0"/>
                              <w:marTop w:val="0"/>
                              <w:marBottom w:val="0"/>
                              <w:divBdr>
                                <w:top w:val="none" w:sz="0" w:space="0" w:color="auto"/>
                                <w:left w:val="none" w:sz="0" w:space="0" w:color="auto"/>
                                <w:bottom w:val="none" w:sz="0" w:space="0" w:color="auto"/>
                                <w:right w:val="none" w:sz="0" w:space="0" w:color="auto"/>
                              </w:divBdr>
                              <w:divsChild>
                                <w:div w:id="1472792576">
                                  <w:marLeft w:val="0"/>
                                  <w:marRight w:val="0"/>
                                  <w:marTop w:val="0"/>
                                  <w:marBottom w:val="0"/>
                                  <w:divBdr>
                                    <w:top w:val="none" w:sz="0" w:space="0" w:color="auto"/>
                                    <w:left w:val="none" w:sz="0" w:space="0" w:color="auto"/>
                                    <w:bottom w:val="none" w:sz="0" w:space="0" w:color="auto"/>
                                    <w:right w:val="none" w:sz="0" w:space="0" w:color="auto"/>
                                  </w:divBdr>
                                </w:div>
                                <w:div w:id="909997759">
                                  <w:marLeft w:val="0"/>
                                  <w:marRight w:val="0"/>
                                  <w:marTop w:val="0"/>
                                  <w:marBottom w:val="0"/>
                                  <w:divBdr>
                                    <w:top w:val="none" w:sz="0" w:space="0" w:color="auto"/>
                                    <w:left w:val="none" w:sz="0" w:space="0" w:color="auto"/>
                                    <w:bottom w:val="none" w:sz="0" w:space="0" w:color="auto"/>
                                    <w:right w:val="none" w:sz="0" w:space="0" w:color="auto"/>
                                  </w:divBdr>
                                  <w:divsChild>
                                    <w:div w:id="20716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0224">
                              <w:marLeft w:val="0"/>
                              <w:marRight w:val="0"/>
                              <w:marTop w:val="0"/>
                              <w:marBottom w:val="0"/>
                              <w:divBdr>
                                <w:top w:val="none" w:sz="0" w:space="0" w:color="auto"/>
                                <w:left w:val="none" w:sz="0" w:space="0" w:color="auto"/>
                                <w:bottom w:val="none" w:sz="0" w:space="0" w:color="auto"/>
                                <w:right w:val="none" w:sz="0" w:space="0" w:color="auto"/>
                              </w:divBdr>
                              <w:divsChild>
                                <w:div w:id="1898587637">
                                  <w:marLeft w:val="0"/>
                                  <w:marRight w:val="0"/>
                                  <w:marTop w:val="0"/>
                                  <w:marBottom w:val="0"/>
                                  <w:divBdr>
                                    <w:top w:val="none" w:sz="0" w:space="0" w:color="auto"/>
                                    <w:left w:val="none" w:sz="0" w:space="0" w:color="auto"/>
                                    <w:bottom w:val="none" w:sz="0" w:space="0" w:color="auto"/>
                                    <w:right w:val="none" w:sz="0" w:space="0" w:color="auto"/>
                                  </w:divBdr>
                                </w:div>
                                <w:div w:id="988511306">
                                  <w:marLeft w:val="0"/>
                                  <w:marRight w:val="0"/>
                                  <w:marTop w:val="0"/>
                                  <w:marBottom w:val="0"/>
                                  <w:divBdr>
                                    <w:top w:val="none" w:sz="0" w:space="0" w:color="auto"/>
                                    <w:left w:val="none" w:sz="0" w:space="0" w:color="auto"/>
                                    <w:bottom w:val="none" w:sz="0" w:space="0" w:color="auto"/>
                                    <w:right w:val="none" w:sz="0" w:space="0" w:color="auto"/>
                                  </w:divBdr>
                                  <w:divsChild>
                                    <w:div w:id="8963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4441">
                              <w:marLeft w:val="0"/>
                              <w:marRight w:val="0"/>
                              <w:marTop w:val="0"/>
                              <w:marBottom w:val="0"/>
                              <w:divBdr>
                                <w:top w:val="none" w:sz="0" w:space="0" w:color="auto"/>
                                <w:left w:val="none" w:sz="0" w:space="0" w:color="auto"/>
                                <w:bottom w:val="none" w:sz="0" w:space="0" w:color="auto"/>
                                <w:right w:val="none" w:sz="0" w:space="0" w:color="auto"/>
                              </w:divBdr>
                              <w:divsChild>
                                <w:div w:id="839661069">
                                  <w:marLeft w:val="0"/>
                                  <w:marRight w:val="0"/>
                                  <w:marTop w:val="0"/>
                                  <w:marBottom w:val="0"/>
                                  <w:divBdr>
                                    <w:top w:val="none" w:sz="0" w:space="0" w:color="auto"/>
                                    <w:left w:val="none" w:sz="0" w:space="0" w:color="auto"/>
                                    <w:bottom w:val="none" w:sz="0" w:space="0" w:color="auto"/>
                                    <w:right w:val="none" w:sz="0" w:space="0" w:color="auto"/>
                                  </w:divBdr>
                                </w:div>
                                <w:div w:id="55324206">
                                  <w:marLeft w:val="0"/>
                                  <w:marRight w:val="0"/>
                                  <w:marTop w:val="0"/>
                                  <w:marBottom w:val="0"/>
                                  <w:divBdr>
                                    <w:top w:val="none" w:sz="0" w:space="0" w:color="auto"/>
                                    <w:left w:val="none" w:sz="0" w:space="0" w:color="auto"/>
                                    <w:bottom w:val="none" w:sz="0" w:space="0" w:color="auto"/>
                                    <w:right w:val="none" w:sz="0" w:space="0" w:color="auto"/>
                                  </w:divBdr>
                                  <w:divsChild>
                                    <w:div w:id="9275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2684">
                              <w:marLeft w:val="0"/>
                              <w:marRight w:val="0"/>
                              <w:marTop w:val="300"/>
                              <w:marBottom w:val="0"/>
                              <w:divBdr>
                                <w:top w:val="none" w:sz="0" w:space="0" w:color="auto"/>
                                <w:left w:val="none" w:sz="0" w:space="0" w:color="auto"/>
                                <w:bottom w:val="none" w:sz="0" w:space="0" w:color="auto"/>
                                <w:right w:val="none" w:sz="0" w:space="0" w:color="auto"/>
                              </w:divBdr>
                              <w:divsChild>
                                <w:div w:id="507409632">
                                  <w:marLeft w:val="0"/>
                                  <w:marRight w:val="0"/>
                                  <w:marTop w:val="0"/>
                                  <w:marBottom w:val="0"/>
                                  <w:divBdr>
                                    <w:top w:val="none" w:sz="0" w:space="0" w:color="auto"/>
                                    <w:left w:val="none" w:sz="0" w:space="0" w:color="auto"/>
                                    <w:bottom w:val="none" w:sz="0" w:space="0" w:color="auto"/>
                                    <w:right w:val="none" w:sz="0" w:space="0" w:color="auto"/>
                                  </w:divBdr>
                                  <w:divsChild>
                                    <w:div w:id="156468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1682">
                              <w:marLeft w:val="0"/>
                              <w:marRight w:val="0"/>
                              <w:marTop w:val="300"/>
                              <w:marBottom w:val="0"/>
                              <w:divBdr>
                                <w:top w:val="none" w:sz="0" w:space="0" w:color="auto"/>
                                <w:left w:val="none" w:sz="0" w:space="0" w:color="auto"/>
                                <w:bottom w:val="none" w:sz="0" w:space="0" w:color="auto"/>
                                <w:right w:val="none" w:sz="0" w:space="0" w:color="auto"/>
                              </w:divBdr>
                              <w:divsChild>
                                <w:div w:id="1164011564">
                                  <w:marLeft w:val="0"/>
                                  <w:marRight w:val="0"/>
                                  <w:marTop w:val="0"/>
                                  <w:marBottom w:val="0"/>
                                  <w:divBdr>
                                    <w:top w:val="none" w:sz="0" w:space="0" w:color="auto"/>
                                    <w:left w:val="none" w:sz="0" w:space="0" w:color="auto"/>
                                    <w:bottom w:val="none" w:sz="0" w:space="0" w:color="auto"/>
                                    <w:right w:val="none" w:sz="0" w:space="0" w:color="auto"/>
                                  </w:divBdr>
                                  <w:divsChild>
                                    <w:div w:id="144088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425795">
                              <w:marLeft w:val="0"/>
                              <w:marRight w:val="0"/>
                              <w:marTop w:val="300"/>
                              <w:marBottom w:val="0"/>
                              <w:divBdr>
                                <w:top w:val="none" w:sz="0" w:space="0" w:color="auto"/>
                                <w:left w:val="none" w:sz="0" w:space="0" w:color="auto"/>
                                <w:bottom w:val="none" w:sz="0" w:space="0" w:color="auto"/>
                                <w:right w:val="none" w:sz="0" w:space="0" w:color="auto"/>
                              </w:divBdr>
                              <w:divsChild>
                                <w:div w:id="1421874852">
                                  <w:marLeft w:val="0"/>
                                  <w:marRight w:val="0"/>
                                  <w:marTop w:val="0"/>
                                  <w:marBottom w:val="0"/>
                                  <w:divBdr>
                                    <w:top w:val="none" w:sz="0" w:space="0" w:color="auto"/>
                                    <w:left w:val="none" w:sz="0" w:space="0" w:color="auto"/>
                                    <w:bottom w:val="none" w:sz="0" w:space="0" w:color="auto"/>
                                    <w:right w:val="none" w:sz="0" w:space="0" w:color="auto"/>
                                  </w:divBdr>
                                  <w:divsChild>
                                    <w:div w:id="124649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765007075">
      <w:bodyDiv w:val="1"/>
      <w:marLeft w:val="0"/>
      <w:marRight w:val="0"/>
      <w:marTop w:val="0"/>
      <w:marBottom w:val="0"/>
      <w:divBdr>
        <w:top w:val="none" w:sz="0" w:space="0" w:color="auto"/>
        <w:left w:val="none" w:sz="0" w:space="0" w:color="auto"/>
        <w:bottom w:val="none" w:sz="0" w:space="0" w:color="auto"/>
        <w:right w:val="none" w:sz="0" w:space="0" w:color="auto"/>
      </w:divBdr>
      <w:divsChild>
        <w:div w:id="1419864467">
          <w:marLeft w:val="0"/>
          <w:marRight w:val="0"/>
          <w:marTop w:val="0"/>
          <w:marBottom w:val="0"/>
          <w:divBdr>
            <w:top w:val="none" w:sz="0" w:space="0" w:color="auto"/>
            <w:left w:val="none" w:sz="0" w:space="0" w:color="auto"/>
            <w:bottom w:val="none" w:sz="0" w:space="0" w:color="auto"/>
            <w:right w:val="none" w:sz="0" w:space="0" w:color="auto"/>
          </w:divBdr>
        </w:div>
        <w:div w:id="98181589">
          <w:marLeft w:val="0"/>
          <w:marRight w:val="0"/>
          <w:marTop w:val="0"/>
          <w:marBottom w:val="0"/>
          <w:divBdr>
            <w:top w:val="none" w:sz="0" w:space="0" w:color="auto"/>
            <w:left w:val="none" w:sz="0" w:space="0" w:color="auto"/>
            <w:bottom w:val="none" w:sz="0" w:space="0" w:color="auto"/>
            <w:right w:val="none" w:sz="0" w:space="0" w:color="auto"/>
          </w:divBdr>
          <w:divsChild>
            <w:div w:id="1292595388">
              <w:marLeft w:val="0"/>
              <w:marRight w:val="0"/>
              <w:marTop w:val="0"/>
              <w:marBottom w:val="0"/>
              <w:divBdr>
                <w:top w:val="none" w:sz="0" w:space="0" w:color="auto"/>
                <w:left w:val="none" w:sz="0" w:space="0" w:color="auto"/>
                <w:bottom w:val="none" w:sz="0" w:space="0" w:color="auto"/>
                <w:right w:val="none" w:sz="0" w:space="0" w:color="auto"/>
              </w:divBdr>
            </w:div>
          </w:divsChild>
        </w:div>
        <w:div w:id="1813058022">
          <w:marLeft w:val="0"/>
          <w:marRight w:val="0"/>
          <w:marTop w:val="0"/>
          <w:marBottom w:val="0"/>
          <w:divBdr>
            <w:top w:val="none" w:sz="0" w:space="0" w:color="auto"/>
            <w:left w:val="none" w:sz="0" w:space="0" w:color="auto"/>
            <w:bottom w:val="none" w:sz="0" w:space="0" w:color="auto"/>
            <w:right w:val="none" w:sz="0" w:space="0" w:color="auto"/>
          </w:divBdr>
        </w:div>
        <w:div w:id="10373308">
          <w:marLeft w:val="0"/>
          <w:marRight w:val="0"/>
          <w:marTop w:val="0"/>
          <w:marBottom w:val="0"/>
          <w:divBdr>
            <w:top w:val="none" w:sz="0" w:space="0" w:color="auto"/>
            <w:left w:val="none" w:sz="0" w:space="0" w:color="auto"/>
            <w:bottom w:val="none" w:sz="0" w:space="0" w:color="auto"/>
            <w:right w:val="none" w:sz="0" w:space="0" w:color="auto"/>
          </w:divBdr>
          <w:divsChild>
            <w:div w:id="627004939">
              <w:marLeft w:val="0"/>
              <w:marRight w:val="0"/>
              <w:marTop w:val="0"/>
              <w:marBottom w:val="0"/>
              <w:divBdr>
                <w:top w:val="none" w:sz="0" w:space="0" w:color="auto"/>
                <w:left w:val="none" w:sz="0" w:space="0" w:color="auto"/>
                <w:bottom w:val="none" w:sz="0" w:space="0" w:color="auto"/>
                <w:right w:val="none" w:sz="0" w:space="0" w:color="auto"/>
              </w:divBdr>
            </w:div>
          </w:divsChild>
        </w:div>
        <w:div w:id="1707102703">
          <w:marLeft w:val="0"/>
          <w:marRight w:val="0"/>
          <w:marTop w:val="0"/>
          <w:marBottom w:val="0"/>
          <w:divBdr>
            <w:top w:val="none" w:sz="0" w:space="0" w:color="auto"/>
            <w:left w:val="none" w:sz="0" w:space="0" w:color="auto"/>
            <w:bottom w:val="none" w:sz="0" w:space="0" w:color="auto"/>
            <w:right w:val="none" w:sz="0" w:space="0" w:color="auto"/>
          </w:divBdr>
        </w:div>
        <w:div w:id="592399487">
          <w:marLeft w:val="0"/>
          <w:marRight w:val="0"/>
          <w:marTop w:val="0"/>
          <w:marBottom w:val="0"/>
          <w:divBdr>
            <w:top w:val="none" w:sz="0" w:space="0" w:color="auto"/>
            <w:left w:val="none" w:sz="0" w:space="0" w:color="auto"/>
            <w:bottom w:val="none" w:sz="0" w:space="0" w:color="auto"/>
            <w:right w:val="none" w:sz="0" w:space="0" w:color="auto"/>
          </w:divBdr>
          <w:divsChild>
            <w:div w:id="1679456659">
              <w:marLeft w:val="0"/>
              <w:marRight w:val="0"/>
              <w:marTop w:val="0"/>
              <w:marBottom w:val="0"/>
              <w:divBdr>
                <w:top w:val="none" w:sz="0" w:space="0" w:color="auto"/>
                <w:left w:val="none" w:sz="0" w:space="0" w:color="auto"/>
                <w:bottom w:val="none" w:sz="0" w:space="0" w:color="auto"/>
                <w:right w:val="none" w:sz="0" w:space="0" w:color="auto"/>
              </w:divBdr>
            </w:div>
          </w:divsChild>
        </w:div>
        <w:div w:id="1210535939">
          <w:marLeft w:val="0"/>
          <w:marRight w:val="0"/>
          <w:marTop w:val="0"/>
          <w:marBottom w:val="0"/>
          <w:divBdr>
            <w:top w:val="none" w:sz="0" w:space="0" w:color="auto"/>
            <w:left w:val="none" w:sz="0" w:space="0" w:color="auto"/>
            <w:bottom w:val="none" w:sz="0" w:space="0" w:color="auto"/>
            <w:right w:val="none" w:sz="0" w:space="0" w:color="auto"/>
          </w:divBdr>
        </w:div>
        <w:div w:id="1671516645">
          <w:marLeft w:val="0"/>
          <w:marRight w:val="0"/>
          <w:marTop w:val="0"/>
          <w:marBottom w:val="0"/>
          <w:divBdr>
            <w:top w:val="none" w:sz="0" w:space="0" w:color="auto"/>
            <w:left w:val="none" w:sz="0" w:space="0" w:color="auto"/>
            <w:bottom w:val="none" w:sz="0" w:space="0" w:color="auto"/>
            <w:right w:val="none" w:sz="0" w:space="0" w:color="auto"/>
          </w:divBdr>
          <w:divsChild>
            <w:div w:id="797450952">
              <w:marLeft w:val="0"/>
              <w:marRight w:val="0"/>
              <w:marTop w:val="0"/>
              <w:marBottom w:val="0"/>
              <w:divBdr>
                <w:top w:val="none" w:sz="0" w:space="0" w:color="auto"/>
                <w:left w:val="none" w:sz="0" w:space="0" w:color="auto"/>
                <w:bottom w:val="none" w:sz="0" w:space="0" w:color="auto"/>
                <w:right w:val="none" w:sz="0" w:space="0" w:color="auto"/>
              </w:divBdr>
            </w:div>
          </w:divsChild>
        </w:div>
        <w:div w:id="1590574721">
          <w:marLeft w:val="0"/>
          <w:marRight w:val="0"/>
          <w:marTop w:val="0"/>
          <w:marBottom w:val="0"/>
          <w:divBdr>
            <w:top w:val="none" w:sz="0" w:space="0" w:color="auto"/>
            <w:left w:val="none" w:sz="0" w:space="0" w:color="auto"/>
            <w:bottom w:val="none" w:sz="0" w:space="0" w:color="auto"/>
            <w:right w:val="none" w:sz="0" w:space="0" w:color="auto"/>
          </w:divBdr>
        </w:div>
        <w:div w:id="2060933127">
          <w:marLeft w:val="0"/>
          <w:marRight w:val="0"/>
          <w:marTop w:val="0"/>
          <w:marBottom w:val="0"/>
          <w:divBdr>
            <w:top w:val="none" w:sz="0" w:space="0" w:color="auto"/>
            <w:left w:val="none" w:sz="0" w:space="0" w:color="auto"/>
            <w:bottom w:val="none" w:sz="0" w:space="0" w:color="auto"/>
            <w:right w:val="none" w:sz="0" w:space="0" w:color="auto"/>
          </w:divBdr>
          <w:divsChild>
            <w:div w:id="2005929554">
              <w:marLeft w:val="0"/>
              <w:marRight w:val="0"/>
              <w:marTop w:val="0"/>
              <w:marBottom w:val="0"/>
              <w:divBdr>
                <w:top w:val="none" w:sz="0" w:space="0" w:color="auto"/>
                <w:left w:val="none" w:sz="0" w:space="0" w:color="auto"/>
                <w:bottom w:val="none" w:sz="0" w:space="0" w:color="auto"/>
                <w:right w:val="none" w:sz="0" w:space="0" w:color="auto"/>
              </w:divBdr>
            </w:div>
          </w:divsChild>
        </w:div>
        <w:div w:id="738600240">
          <w:marLeft w:val="0"/>
          <w:marRight w:val="0"/>
          <w:marTop w:val="0"/>
          <w:marBottom w:val="0"/>
          <w:divBdr>
            <w:top w:val="none" w:sz="0" w:space="0" w:color="auto"/>
            <w:left w:val="none" w:sz="0" w:space="0" w:color="auto"/>
            <w:bottom w:val="none" w:sz="0" w:space="0" w:color="auto"/>
            <w:right w:val="none" w:sz="0" w:space="0" w:color="auto"/>
          </w:divBdr>
        </w:div>
        <w:div w:id="1694915046">
          <w:marLeft w:val="0"/>
          <w:marRight w:val="0"/>
          <w:marTop w:val="0"/>
          <w:marBottom w:val="0"/>
          <w:divBdr>
            <w:top w:val="none" w:sz="0" w:space="0" w:color="auto"/>
            <w:left w:val="none" w:sz="0" w:space="0" w:color="auto"/>
            <w:bottom w:val="none" w:sz="0" w:space="0" w:color="auto"/>
            <w:right w:val="none" w:sz="0" w:space="0" w:color="auto"/>
          </w:divBdr>
          <w:divsChild>
            <w:div w:id="676422308">
              <w:marLeft w:val="0"/>
              <w:marRight w:val="0"/>
              <w:marTop w:val="0"/>
              <w:marBottom w:val="0"/>
              <w:divBdr>
                <w:top w:val="none" w:sz="0" w:space="0" w:color="auto"/>
                <w:left w:val="none" w:sz="0" w:space="0" w:color="auto"/>
                <w:bottom w:val="none" w:sz="0" w:space="0" w:color="auto"/>
                <w:right w:val="none" w:sz="0" w:space="0" w:color="auto"/>
              </w:divBdr>
            </w:div>
          </w:divsChild>
        </w:div>
        <w:div w:id="1621184037">
          <w:marLeft w:val="0"/>
          <w:marRight w:val="0"/>
          <w:marTop w:val="0"/>
          <w:marBottom w:val="0"/>
          <w:divBdr>
            <w:top w:val="none" w:sz="0" w:space="0" w:color="auto"/>
            <w:left w:val="none" w:sz="0" w:space="0" w:color="auto"/>
            <w:bottom w:val="none" w:sz="0" w:space="0" w:color="auto"/>
            <w:right w:val="none" w:sz="0" w:space="0" w:color="auto"/>
          </w:divBdr>
        </w:div>
        <w:div w:id="138883100">
          <w:marLeft w:val="0"/>
          <w:marRight w:val="0"/>
          <w:marTop w:val="0"/>
          <w:marBottom w:val="0"/>
          <w:divBdr>
            <w:top w:val="none" w:sz="0" w:space="0" w:color="auto"/>
            <w:left w:val="none" w:sz="0" w:space="0" w:color="auto"/>
            <w:bottom w:val="none" w:sz="0" w:space="0" w:color="auto"/>
            <w:right w:val="none" w:sz="0" w:space="0" w:color="auto"/>
          </w:divBdr>
          <w:divsChild>
            <w:div w:id="2065248433">
              <w:marLeft w:val="0"/>
              <w:marRight w:val="0"/>
              <w:marTop w:val="0"/>
              <w:marBottom w:val="0"/>
              <w:divBdr>
                <w:top w:val="none" w:sz="0" w:space="0" w:color="auto"/>
                <w:left w:val="none" w:sz="0" w:space="0" w:color="auto"/>
                <w:bottom w:val="none" w:sz="0" w:space="0" w:color="auto"/>
                <w:right w:val="none" w:sz="0" w:space="0" w:color="auto"/>
              </w:divBdr>
            </w:div>
          </w:divsChild>
        </w:div>
        <w:div w:id="485711398">
          <w:marLeft w:val="0"/>
          <w:marRight w:val="0"/>
          <w:marTop w:val="300"/>
          <w:marBottom w:val="0"/>
          <w:divBdr>
            <w:top w:val="none" w:sz="0" w:space="0" w:color="auto"/>
            <w:left w:val="none" w:sz="0" w:space="0" w:color="auto"/>
            <w:bottom w:val="none" w:sz="0" w:space="0" w:color="auto"/>
            <w:right w:val="none" w:sz="0" w:space="0" w:color="auto"/>
          </w:divBdr>
          <w:divsChild>
            <w:div w:id="792600369">
              <w:marLeft w:val="0"/>
              <w:marRight w:val="0"/>
              <w:marTop w:val="0"/>
              <w:marBottom w:val="0"/>
              <w:divBdr>
                <w:top w:val="none" w:sz="0" w:space="0" w:color="auto"/>
                <w:left w:val="none" w:sz="0" w:space="0" w:color="auto"/>
                <w:bottom w:val="none" w:sz="0" w:space="0" w:color="auto"/>
                <w:right w:val="none" w:sz="0" w:space="0" w:color="auto"/>
              </w:divBdr>
              <w:divsChild>
                <w:div w:id="114493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759169">
          <w:marLeft w:val="0"/>
          <w:marRight w:val="0"/>
          <w:marTop w:val="300"/>
          <w:marBottom w:val="0"/>
          <w:divBdr>
            <w:top w:val="none" w:sz="0" w:space="0" w:color="auto"/>
            <w:left w:val="none" w:sz="0" w:space="0" w:color="auto"/>
            <w:bottom w:val="none" w:sz="0" w:space="0" w:color="auto"/>
            <w:right w:val="none" w:sz="0" w:space="0" w:color="auto"/>
          </w:divBdr>
          <w:divsChild>
            <w:div w:id="26294928">
              <w:marLeft w:val="0"/>
              <w:marRight w:val="0"/>
              <w:marTop w:val="0"/>
              <w:marBottom w:val="0"/>
              <w:divBdr>
                <w:top w:val="none" w:sz="0" w:space="0" w:color="auto"/>
                <w:left w:val="none" w:sz="0" w:space="0" w:color="auto"/>
                <w:bottom w:val="none" w:sz="0" w:space="0" w:color="auto"/>
                <w:right w:val="none" w:sz="0" w:space="0" w:color="auto"/>
              </w:divBdr>
              <w:divsChild>
                <w:div w:id="14401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8010">
          <w:marLeft w:val="0"/>
          <w:marRight w:val="0"/>
          <w:marTop w:val="300"/>
          <w:marBottom w:val="0"/>
          <w:divBdr>
            <w:top w:val="none" w:sz="0" w:space="0" w:color="auto"/>
            <w:left w:val="none" w:sz="0" w:space="0" w:color="auto"/>
            <w:bottom w:val="none" w:sz="0" w:space="0" w:color="auto"/>
            <w:right w:val="none" w:sz="0" w:space="0" w:color="auto"/>
          </w:divBdr>
          <w:divsChild>
            <w:div w:id="150875191">
              <w:marLeft w:val="0"/>
              <w:marRight w:val="0"/>
              <w:marTop w:val="0"/>
              <w:marBottom w:val="0"/>
              <w:divBdr>
                <w:top w:val="none" w:sz="0" w:space="0" w:color="auto"/>
                <w:left w:val="none" w:sz="0" w:space="0" w:color="auto"/>
                <w:bottom w:val="none" w:sz="0" w:space="0" w:color="auto"/>
                <w:right w:val="none" w:sz="0" w:space="0" w:color="auto"/>
              </w:divBdr>
              <w:divsChild>
                <w:div w:id="116015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082841">
          <w:marLeft w:val="0"/>
          <w:marRight w:val="0"/>
          <w:marTop w:val="300"/>
          <w:marBottom w:val="0"/>
          <w:divBdr>
            <w:top w:val="none" w:sz="0" w:space="0" w:color="auto"/>
            <w:left w:val="none" w:sz="0" w:space="0" w:color="auto"/>
            <w:bottom w:val="none" w:sz="0" w:space="0" w:color="auto"/>
            <w:right w:val="none" w:sz="0" w:space="0" w:color="auto"/>
          </w:divBdr>
          <w:divsChild>
            <w:div w:id="567107417">
              <w:marLeft w:val="0"/>
              <w:marRight w:val="0"/>
              <w:marTop w:val="0"/>
              <w:marBottom w:val="0"/>
              <w:divBdr>
                <w:top w:val="none" w:sz="0" w:space="0" w:color="auto"/>
                <w:left w:val="none" w:sz="0" w:space="0" w:color="auto"/>
                <w:bottom w:val="none" w:sz="0" w:space="0" w:color="auto"/>
                <w:right w:val="none" w:sz="0" w:space="0" w:color="auto"/>
              </w:divBdr>
              <w:divsChild>
                <w:div w:id="16081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729930">
      <w:bodyDiv w:val="1"/>
      <w:marLeft w:val="0"/>
      <w:marRight w:val="0"/>
      <w:marTop w:val="0"/>
      <w:marBottom w:val="0"/>
      <w:divBdr>
        <w:top w:val="none" w:sz="0" w:space="0" w:color="auto"/>
        <w:left w:val="none" w:sz="0" w:space="0" w:color="auto"/>
        <w:bottom w:val="none" w:sz="0" w:space="0" w:color="auto"/>
        <w:right w:val="none" w:sz="0" w:space="0" w:color="auto"/>
      </w:divBdr>
      <w:divsChild>
        <w:div w:id="2021542497">
          <w:marLeft w:val="0"/>
          <w:marRight w:val="0"/>
          <w:marTop w:val="0"/>
          <w:marBottom w:val="0"/>
          <w:divBdr>
            <w:top w:val="none" w:sz="0" w:space="0" w:color="auto"/>
            <w:left w:val="none" w:sz="0" w:space="0" w:color="auto"/>
            <w:bottom w:val="none" w:sz="0" w:space="0" w:color="auto"/>
            <w:right w:val="none" w:sz="0" w:space="0" w:color="auto"/>
          </w:divBdr>
        </w:div>
        <w:div w:id="837620279">
          <w:marLeft w:val="0"/>
          <w:marRight w:val="0"/>
          <w:marTop w:val="0"/>
          <w:marBottom w:val="0"/>
          <w:divBdr>
            <w:top w:val="none" w:sz="0" w:space="0" w:color="auto"/>
            <w:left w:val="none" w:sz="0" w:space="0" w:color="auto"/>
            <w:bottom w:val="none" w:sz="0" w:space="0" w:color="auto"/>
            <w:right w:val="none" w:sz="0" w:space="0" w:color="auto"/>
          </w:divBdr>
          <w:divsChild>
            <w:div w:id="55712891">
              <w:marLeft w:val="0"/>
              <w:marRight w:val="0"/>
              <w:marTop w:val="0"/>
              <w:marBottom w:val="0"/>
              <w:divBdr>
                <w:top w:val="none" w:sz="0" w:space="0" w:color="auto"/>
                <w:left w:val="none" w:sz="0" w:space="0" w:color="auto"/>
                <w:bottom w:val="none" w:sz="0" w:space="0" w:color="auto"/>
                <w:right w:val="none" w:sz="0" w:space="0" w:color="auto"/>
              </w:divBdr>
            </w:div>
          </w:divsChild>
        </w:div>
        <w:div w:id="1394699706">
          <w:marLeft w:val="0"/>
          <w:marRight w:val="0"/>
          <w:marTop w:val="0"/>
          <w:marBottom w:val="0"/>
          <w:divBdr>
            <w:top w:val="none" w:sz="0" w:space="0" w:color="auto"/>
            <w:left w:val="none" w:sz="0" w:space="0" w:color="auto"/>
            <w:bottom w:val="none" w:sz="0" w:space="0" w:color="auto"/>
            <w:right w:val="none" w:sz="0" w:space="0" w:color="auto"/>
          </w:divBdr>
        </w:div>
        <w:div w:id="1770390381">
          <w:marLeft w:val="0"/>
          <w:marRight w:val="0"/>
          <w:marTop w:val="0"/>
          <w:marBottom w:val="0"/>
          <w:divBdr>
            <w:top w:val="none" w:sz="0" w:space="0" w:color="auto"/>
            <w:left w:val="none" w:sz="0" w:space="0" w:color="auto"/>
            <w:bottom w:val="none" w:sz="0" w:space="0" w:color="auto"/>
            <w:right w:val="none" w:sz="0" w:space="0" w:color="auto"/>
          </w:divBdr>
          <w:divsChild>
            <w:div w:id="438182370">
              <w:marLeft w:val="0"/>
              <w:marRight w:val="0"/>
              <w:marTop w:val="0"/>
              <w:marBottom w:val="0"/>
              <w:divBdr>
                <w:top w:val="none" w:sz="0" w:space="0" w:color="auto"/>
                <w:left w:val="none" w:sz="0" w:space="0" w:color="auto"/>
                <w:bottom w:val="none" w:sz="0" w:space="0" w:color="auto"/>
                <w:right w:val="none" w:sz="0" w:space="0" w:color="auto"/>
              </w:divBdr>
            </w:div>
          </w:divsChild>
        </w:div>
        <w:div w:id="2134057880">
          <w:marLeft w:val="0"/>
          <w:marRight w:val="0"/>
          <w:marTop w:val="0"/>
          <w:marBottom w:val="0"/>
          <w:divBdr>
            <w:top w:val="none" w:sz="0" w:space="0" w:color="auto"/>
            <w:left w:val="none" w:sz="0" w:space="0" w:color="auto"/>
            <w:bottom w:val="none" w:sz="0" w:space="0" w:color="auto"/>
            <w:right w:val="none" w:sz="0" w:space="0" w:color="auto"/>
          </w:divBdr>
        </w:div>
        <w:div w:id="863444095">
          <w:marLeft w:val="0"/>
          <w:marRight w:val="0"/>
          <w:marTop w:val="0"/>
          <w:marBottom w:val="0"/>
          <w:divBdr>
            <w:top w:val="none" w:sz="0" w:space="0" w:color="auto"/>
            <w:left w:val="none" w:sz="0" w:space="0" w:color="auto"/>
            <w:bottom w:val="none" w:sz="0" w:space="0" w:color="auto"/>
            <w:right w:val="none" w:sz="0" w:space="0" w:color="auto"/>
          </w:divBdr>
          <w:divsChild>
            <w:div w:id="353575382">
              <w:marLeft w:val="0"/>
              <w:marRight w:val="0"/>
              <w:marTop w:val="0"/>
              <w:marBottom w:val="0"/>
              <w:divBdr>
                <w:top w:val="none" w:sz="0" w:space="0" w:color="auto"/>
                <w:left w:val="none" w:sz="0" w:space="0" w:color="auto"/>
                <w:bottom w:val="none" w:sz="0" w:space="0" w:color="auto"/>
                <w:right w:val="none" w:sz="0" w:space="0" w:color="auto"/>
              </w:divBdr>
            </w:div>
          </w:divsChild>
        </w:div>
        <w:div w:id="1086682837">
          <w:marLeft w:val="0"/>
          <w:marRight w:val="0"/>
          <w:marTop w:val="0"/>
          <w:marBottom w:val="0"/>
          <w:divBdr>
            <w:top w:val="none" w:sz="0" w:space="0" w:color="auto"/>
            <w:left w:val="none" w:sz="0" w:space="0" w:color="auto"/>
            <w:bottom w:val="none" w:sz="0" w:space="0" w:color="auto"/>
            <w:right w:val="none" w:sz="0" w:space="0" w:color="auto"/>
          </w:divBdr>
        </w:div>
        <w:div w:id="2022050024">
          <w:marLeft w:val="0"/>
          <w:marRight w:val="0"/>
          <w:marTop w:val="0"/>
          <w:marBottom w:val="0"/>
          <w:divBdr>
            <w:top w:val="none" w:sz="0" w:space="0" w:color="auto"/>
            <w:left w:val="none" w:sz="0" w:space="0" w:color="auto"/>
            <w:bottom w:val="none" w:sz="0" w:space="0" w:color="auto"/>
            <w:right w:val="none" w:sz="0" w:space="0" w:color="auto"/>
          </w:divBdr>
          <w:divsChild>
            <w:div w:id="1853564934">
              <w:marLeft w:val="0"/>
              <w:marRight w:val="0"/>
              <w:marTop w:val="0"/>
              <w:marBottom w:val="0"/>
              <w:divBdr>
                <w:top w:val="none" w:sz="0" w:space="0" w:color="auto"/>
                <w:left w:val="none" w:sz="0" w:space="0" w:color="auto"/>
                <w:bottom w:val="none" w:sz="0" w:space="0" w:color="auto"/>
                <w:right w:val="none" w:sz="0" w:space="0" w:color="auto"/>
              </w:divBdr>
            </w:div>
          </w:divsChild>
        </w:div>
        <w:div w:id="883055824">
          <w:marLeft w:val="0"/>
          <w:marRight w:val="0"/>
          <w:marTop w:val="0"/>
          <w:marBottom w:val="0"/>
          <w:divBdr>
            <w:top w:val="none" w:sz="0" w:space="0" w:color="auto"/>
            <w:left w:val="none" w:sz="0" w:space="0" w:color="auto"/>
            <w:bottom w:val="none" w:sz="0" w:space="0" w:color="auto"/>
            <w:right w:val="none" w:sz="0" w:space="0" w:color="auto"/>
          </w:divBdr>
        </w:div>
        <w:div w:id="2074966033">
          <w:marLeft w:val="0"/>
          <w:marRight w:val="0"/>
          <w:marTop w:val="0"/>
          <w:marBottom w:val="0"/>
          <w:divBdr>
            <w:top w:val="none" w:sz="0" w:space="0" w:color="auto"/>
            <w:left w:val="none" w:sz="0" w:space="0" w:color="auto"/>
            <w:bottom w:val="none" w:sz="0" w:space="0" w:color="auto"/>
            <w:right w:val="none" w:sz="0" w:space="0" w:color="auto"/>
          </w:divBdr>
          <w:divsChild>
            <w:div w:id="1120492610">
              <w:marLeft w:val="0"/>
              <w:marRight w:val="0"/>
              <w:marTop w:val="0"/>
              <w:marBottom w:val="0"/>
              <w:divBdr>
                <w:top w:val="none" w:sz="0" w:space="0" w:color="auto"/>
                <w:left w:val="none" w:sz="0" w:space="0" w:color="auto"/>
                <w:bottom w:val="none" w:sz="0" w:space="0" w:color="auto"/>
                <w:right w:val="none" w:sz="0" w:space="0" w:color="auto"/>
              </w:divBdr>
            </w:div>
          </w:divsChild>
        </w:div>
        <w:div w:id="1375278705">
          <w:marLeft w:val="0"/>
          <w:marRight w:val="0"/>
          <w:marTop w:val="0"/>
          <w:marBottom w:val="0"/>
          <w:divBdr>
            <w:top w:val="none" w:sz="0" w:space="0" w:color="auto"/>
            <w:left w:val="none" w:sz="0" w:space="0" w:color="auto"/>
            <w:bottom w:val="none" w:sz="0" w:space="0" w:color="auto"/>
            <w:right w:val="none" w:sz="0" w:space="0" w:color="auto"/>
          </w:divBdr>
        </w:div>
        <w:div w:id="947585119">
          <w:marLeft w:val="0"/>
          <w:marRight w:val="0"/>
          <w:marTop w:val="0"/>
          <w:marBottom w:val="0"/>
          <w:divBdr>
            <w:top w:val="none" w:sz="0" w:space="0" w:color="auto"/>
            <w:left w:val="none" w:sz="0" w:space="0" w:color="auto"/>
            <w:bottom w:val="none" w:sz="0" w:space="0" w:color="auto"/>
            <w:right w:val="none" w:sz="0" w:space="0" w:color="auto"/>
          </w:divBdr>
          <w:divsChild>
            <w:div w:id="1977829349">
              <w:marLeft w:val="0"/>
              <w:marRight w:val="0"/>
              <w:marTop w:val="0"/>
              <w:marBottom w:val="0"/>
              <w:divBdr>
                <w:top w:val="none" w:sz="0" w:space="0" w:color="auto"/>
                <w:left w:val="none" w:sz="0" w:space="0" w:color="auto"/>
                <w:bottom w:val="none" w:sz="0" w:space="0" w:color="auto"/>
                <w:right w:val="none" w:sz="0" w:space="0" w:color="auto"/>
              </w:divBdr>
            </w:div>
          </w:divsChild>
        </w:div>
        <w:div w:id="1207722368">
          <w:marLeft w:val="0"/>
          <w:marRight w:val="0"/>
          <w:marTop w:val="0"/>
          <w:marBottom w:val="0"/>
          <w:divBdr>
            <w:top w:val="none" w:sz="0" w:space="0" w:color="auto"/>
            <w:left w:val="none" w:sz="0" w:space="0" w:color="auto"/>
            <w:bottom w:val="none" w:sz="0" w:space="0" w:color="auto"/>
            <w:right w:val="none" w:sz="0" w:space="0" w:color="auto"/>
          </w:divBdr>
        </w:div>
        <w:div w:id="799151276">
          <w:marLeft w:val="0"/>
          <w:marRight w:val="0"/>
          <w:marTop w:val="0"/>
          <w:marBottom w:val="0"/>
          <w:divBdr>
            <w:top w:val="none" w:sz="0" w:space="0" w:color="auto"/>
            <w:left w:val="none" w:sz="0" w:space="0" w:color="auto"/>
            <w:bottom w:val="none" w:sz="0" w:space="0" w:color="auto"/>
            <w:right w:val="none" w:sz="0" w:space="0" w:color="auto"/>
          </w:divBdr>
          <w:divsChild>
            <w:div w:id="506987151">
              <w:marLeft w:val="0"/>
              <w:marRight w:val="0"/>
              <w:marTop w:val="0"/>
              <w:marBottom w:val="0"/>
              <w:divBdr>
                <w:top w:val="none" w:sz="0" w:space="0" w:color="auto"/>
                <w:left w:val="none" w:sz="0" w:space="0" w:color="auto"/>
                <w:bottom w:val="none" w:sz="0" w:space="0" w:color="auto"/>
                <w:right w:val="none" w:sz="0" w:space="0" w:color="auto"/>
              </w:divBdr>
            </w:div>
          </w:divsChild>
        </w:div>
        <w:div w:id="232007450">
          <w:marLeft w:val="0"/>
          <w:marRight w:val="0"/>
          <w:marTop w:val="300"/>
          <w:marBottom w:val="0"/>
          <w:divBdr>
            <w:top w:val="none" w:sz="0" w:space="0" w:color="auto"/>
            <w:left w:val="none" w:sz="0" w:space="0" w:color="auto"/>
            <w:bottom w:val="none" w:sz="0" w:space="0" w:color="auto"/>
            <w:right w:val="none" w:sz="0" w:space="0" w:color="auto"/>
          </w:divBdr>
          <w:divsChild>
            <w:div w:id="1947813346">
              <w:marLeft w:val="0"/>
              <w:marRight w:val="0"/>
              <w:marTop w:val="0"/>
              <w:marBottom w:val="0"/>
              <w:divBdr>
                <w:top w:val="none" w:sz="0" w:space="0" w:color="auto"/>
                <w:left w:val="none" w:sz="0" w:space="0" w:color="auto"/>
                <w:bottom w:val="none" w:sz="0" w:space="0" w:color="auto"/>
                <w:right w:val="none" w:sz="0" w:space="0" w:color="auto"/>
              </w:divBdr>
              <w:divsChild>
                <w:div w:id="2554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8925">
          <w:marLeft w:val="0"/>
          <w:marRight w:val="0"/>
          <w:marTop w:val="300"/>
          <w:marBottom w:val="0"/>
          <w:divBdr>
            <w:top w:val="none" w:sz="0" w:space="0" w:color="auto"/>
            <w:left w:val="none" w:sz="0" w:space="0" w:color="auto"/>
            <w:bottom w:val="none" w:sz="0" w:space="0" w:color="auto"/>
            <w:right w:val="none" w:sz="0" w:space="0" w:color="auto"/>
          </w:divBdr>
          <w:divsChild>
            <w:div w:id="1690713156">
              <w:marLeft w:val="0"/>
              <w:marRight w:val="0"/>
              <w:marTop w:val="0"/>
              <w:marBottom w:val="0"/>
              <w:divBdr>
                <w:top w:val="none" w:sz="0" w:space="0" w:color="auto"/>
                <w:left w:val="none" w:sz="0" w:space="0" w:color="auto"/>
                <w:bottom w:val="none" w:sz="0" w:space="0" w:color="auto"/>
                <w:right w:val="none" w:sz="0" w:space="0" w:color="auto"/>
              </w:divBdr>
              <w:divsChild>
                <w:div w:id="29205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3158">
          <w:marLeft w:val="0"/>
          <w:marRight w:val="0"/>
          <w:marTop w:val="300"/>
          <w:marBottom w:val="0"/>
          <w:divBdr>
            <w:top w:val="none" w:sz="0" w:space="0" w:color="auto"/>
            <w:left w:val="none" w:sz="0" w:space="0" w:color="auto"/>
            <w:bottom w:val="none" w:sz="0" w:space="0" w:color="auto"/>
            <w:right w:val="none" w:sz="0" w:space="0" w:color="auto"/>
          </w:divBdr>
          <w:divsChild>
            <w:div w:id="1746292443">
              <w:marLeft w:val="0"/>
              <w:marRight w:val="0"/>
              <w:marTop w:val="0"/>
              <w:marBottom w:val="0"/>
              <w:divBdr>
                <w:top w:val="none" w:sz="0" w:space="0" w:color="auto"/>
                <w:left w:val="none" w:sz="0" w:space="0" w:color="auto"/>
                <w:bottom w:val="none" w:sz="0" w:space="0" w:color="auto"/>
                <w:right w:val="none" w:sz="0" w:space="0" w:color="auto"/>
              </w:divBdr>
              <w:divsChild>
                <w:div w:id="1309744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929585">
          <w:marLeft w:val="0"/>
          <w:marRight w:val="0"/>
          <w:marTop w:val="300"/>
          <w:marBottom w:val="0"/>
          <w:divBdr>
            <w:top w:val="none" w:sz="0" w:space="0" w:color="auto"/>
            <w:left w:val="none" w:sz="0" w:space="0" w:color="auto"/>
            <w:bottom w:val="none" w:sz="0" w:space="0" w:color="auto"/>
            <w:right w:val="none" w:sz="0" w:space="0" w:color="auto"/>
          </w:divBdr>
          <w:divsChild>
            <w:div w:id="353389198">
              <w:marLeft w:val="0"/>
              <w:marRight w:val="0"/>
              <w:marTop w:val="0"/>
              <w:marBottom w:val="0"/>
              <w:divBdr>
                <w:top w:val="none" w:sz="0" w:space="0" w:color="auto"/>
                <w:left w:val="none" w:sz="0" w:space="0" w:color="auto"/>
                <w:bottom w:val="none" w:sz="0" w:space="0" w:color="auto"/>
                <w:right w:val="none" w:sz="0" w:space="0" w:color="auto"/>
              </w:divBdr>
              <w:divsChild>
                <w:div w:id="2090499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280502">
      <w:bodyDiv w:val="1"/>
      <w:marLeft w:val="0"/>
      <w:marRight w:val="0"/>
      <w:marTop w:val="0"/>
      <w:marBottom w:val="0"/>
      <w:divBdr>
        <w:top w:val="none" w:sz="0" w:space="0" w:color="auto"/>
        <w:left w:val="none" w:sz="0" w:space="0" w:color="auto"/>
        <w:bottom w:val="none" w:sz="0" w:space="0" w:color="auto"/>
        <w:right w:val="none" w:sz="0" w:space="0" w:color="auto"/>
      </w:divBdr>
      <w:divsChild>
        <w:div w:id="1797406515">
          <w:marLeft w:val="0"/>
          <w:marRight w:val="0"/>
          <w:marTop w:val="0"/>
          <w:marBottom w:val="0"/>
          <w:divBdr>
            <w:top w:val="none" w:sz="0" w:space="0" w:color="auto"/>
            <w:left w:val="none" w:sz="0" w:space="0" w:color="auto"/>
            <w:bottom w:val="none" w:sz="0" w:space="0" w:color="auto"/>
            <w:right w:val="none" w:sz="0" w:space="0" w:color="auto"/>
          </w:divBdr>
        </w:div>
        <w:div w:id="2074229022">
          <w:marLeft w:val="0"/>
          <w:marRight w:val="0"/>
          <w:marTop w:val="0"/>
          <w:marBottom w:val="0"/>
          <w:divBdr>
            <w:top w:val="none" w:sz="0" w:space="0" w:color="auto"/>
            <w:left w:val="none" w:sz="0" w:space="0" w:color="auto"/>
            <w:bottom w:val="none" w:sz="0" w:space="0" w:color="auto"/>
            <w:right w:val="none" w:sz="0" w:space="0" w:color="auto"/>
          </w:divBdr>
          <w:divsChild>
            <w:div w:id="256060482">
              <w:marLeft w:val="0"/>
              <w:marRight w:val="0"/>
              <w:marTop w:val="0"/>
              <w:marBottom w:val="0"/>
              <w:divBdr>
                <w:top w:val="none" w:sz="0" w:space="0" w:color="auto"/>
                <w:left w:val="none" w:sz="0" w:space="0" w:color="auto"/>
                <w:bottom w:val="none" w:sz="0" w:space="0" w:color="auto"/>
                <w:right w:val="none" w:sz="0" w:space="0" w:color="auto"/>
              </w:divBdr>
            </w:div>
          </w:divsChild>
        </w:div>
        <w:div w:id="1500972115">
          <w:marLeft w:val="0"/>
          <w:marRight w:val="0"/>
          <w:marTop w:val="0"/>
          <w:marBottom w:val="0"/>
          <w:divBdr>
            <w:top w:val="none" w:sz="0" w:space="0" w:color="auto"/>
            <w:left w:val="none" w:sz="0" w:space="0" w:color="auto"/>
            <w:bottom w:val="none" w:sz="0" w:space="0" w:color="auto"/>
            <w:right w:val="none" w:sz="0" w:space="0" w:color="auto"/>
          </w:divBdr>
        </w:div>
        <w:div w:id="665550725">
          <w:marLeft w:val="0"/>
          <w:marRight w:val="0"/>
          <w:marTop w:val="0"/>
          <w:marBottom w:val="0"/>
          <w:divBdr>
            <w:top w:val="none" w:sz="0" w:space="0" w:color="auto"/>
            <w:left w:val="none" w:sz="0" w:space="0" w:color="auto"/>
            <w:bottom w:val="none" w:sz="0" w:space="0" w:color="auto"/>
            <w:right w:val="none" w:sz="0" w:space="0" w:color="auto"/>
          </w:divBdr>
          <w:divsChild>
            <w:div w:id="2067869947">
              <w:marLeft w:val="0"/>
              <w:marRight w:val="0"/>
              <w:marTop w:val="0"/>
              <w:marBottom w:val="0"/>
              <w:divBdr>
                <w:top w:val="none" w:sz="0" w:space="0" w:color="auto"/>
                <w:left w:val="none" w:sz="0" w:space="0" w:color="auto"/>
                <w:bottom w:val="none" w:sz="0" w:space="0" w:color="auto"/>
                <w:right w:val="none" w:sz="0" w:space="0" w:color="auto"/>
              </w:divBdr>
            </w:div>
          </w:divsChild>
        </w:div>
        <w:div w:id="1221671513">
          <w:marLeft w:val="0"/>
          <w:marRight w:val="0"/>
          <w:marTop w:val="0"/>
          <w:marBottom w:val="0"/>
          <w:divBdr>
            <w:top w:val="none" w:sz="0" w:space="0" w:color="auto"/>
            <w:left w:val="none" w:sz="0" w:space="0" w:color="auto"/>
            <w:bottom w:val="none" w:sz="0" w:space="0" w:color="auto"/>
            <w:right w:val="none" w:sz="0" w:space="0" w:color="auto"/>
          </w:divBdr>
        </w:div>
        <w:div w:id="582421171">
          <w:marLeft w:val="0"/>
          <w:marRight w:val="0"/>
          <w:marTop w:val="0"/>
          <w:marBottom w:val="0"/>
          <w:divBdr>
            <w:top w:val="none" w:sz="0" w:space="0" w:color="auto"/>
            <w:left w:val="none" w:sz="0" w:space="0" w:color="auto"/>
            <w:bottom w:val="none" w:sz="0" w:space="0" w:color="auto"/>
            <w:right w:val="none" w:sz="0" w:space="0" w:color="auto"/>
          </w:divBdr>
          <w:divsChild>
            <w:div w:id="222720245">
              <w:marLeft w:val="0"/>
              <w:marRight w:val="0"/>
              <w:marTop w:val="0"/>
              <w:marBottom w:val="0"/>
              <w:divBdr>
                <w:top w:val="none" w:sz="0" w:space="0" w:color="auto"/>
                <w:left w:val="none" w:sz="0" w:space="0" w:color="auto"/>
                <w:bottom w:val="none" w:sz="0" w:space="0" w:color="auto"/>
                <w:right w:val="none" w:sz="0" w:space="0" w:color="auto"/>
              </w:divBdr>
            </w:div>
          </w:divsChild>
        </w:div>
        <w:div w:id="1992126878">
          <w:marLeft w:val="0"/>
          <w:marRight w:val="0"/>
          <w:marTop w:val="0"/>
          <w:marBottom w:val="0"/>
          <w:divBdr>
            <w:top w:val="none" w:sz="0" w:space="0" w:color="auto"/>
            <w:left w:val="none" w:sz="0" w:space="0" w:color="auto"/>
            <w:bottom w:val="none" w:sz="0" w:space="0" w:color="auto"/>
            <w:right w:val="none" w:sz="0" w:space="0" w:color="auto"/>
          </w:divBdr>
        </w:div>
        <w:div w:id="1187521900">
          <w:marLeft w:val="0"/>
          <w:marRight w:val="0"/>
          <w:marTop w:val="0"/>
          <w:marBottom w:val="0"/>
          <w:divBdr>
            <w:top w:val="none" w:sz="0" w:space="0" w:color="auto"/>
            <w:left w:val="none" w:sz="0" w:space="0" w:color="auto"/>
            <w:bottom w:val="none" w:sz="0" w:space="0" w:color="auto"/>
            <w:right w:val="none" w:sz="0" w:space="0" w:color="auto"/>
          </w:divBdr>
          <w:divsChild>
            <w:div w:id="1796489105">
              <w:marLeft w:val="0"/>
              <w:marRight w:val="0"/>
              <w:marTop w:val="0"/>
              <w:marBottom w:val="0"/>
              <w:divBdr>
                <w:top w:val="none" w:sz="0" w:space="0" w:color="auto"/>
                <w:left w:val="none" w:sz="0" w:space="0" w:color="auto"/>
                <w:bottom w:val="none" w:sz="0" w:space="0" w:color="auto"/>
                <w:right w:val="none" w:sz="0" w:space="0" w:color="auto"/>
              </w:divBdr>
            </w:div>
          </w:divsChild>
        </w:div>
        <w:div w:id="753207613">
          <w:marLeft w:val="0"/>
          <w:marRight w:val="0"/>
          <w:marTop w:val="0"/>
          <w:marBottom w:val="0"/>
          <w:divBdr>
            <w:top w:val="none" w:sz="0" w:space="0" w:color="auto"/>
            <w:left w:val="none" w:sz="0" w:space="0" w:color="auto"/>
            <w:bottom w:val="none" w:sz="0" w:space="0" w:color="auto"/>
            <w:right w:val="none" w:sz="0" w:space="0" w:color="auto"/>
          </w:divBdr>
        </w:div>
        <w:div w:id="1563179697">
          <w:marLeft w:val="0"/>
          <w:marRight w:val="0"/>
          <w:marTop w:val="0"/>
          <w:marBottom w:val="0"/>
          <w:divBdr>
            <w:top w:val="none" w:sz="0" w:space="0" w:color="auto"/>
            <w:left w:val="none" w:sz="0" w:space="0" w:color="auto"/>
            <w:bottom w:val="none" w:sz="0" w:space="0" w:color="auto"/>
            <w:right w:val="none" w:sz="0" w:space="0" w:color="auto"/>
          </w:divBdr>
          <w:divsChild>
            <w:div w:id="1700087812">
              <w:marLeft w:val="0"/>
              <w:marRight w:val="0"/>
              <w:marTop w:val="0"/>
              <w:marBottom w:val="0"/>
              <w:divBdr>
                <w:top w:val="none" w:sz="0" w:space="0" w:color="auto"/>
                <w:left w:val="none" w:sz="0" w:space="0" w:color="auto"/>
                <w:bottom w:val="none" w:sz="0" w:space="0" w:color="auto"/>
                <w:right w:val="none" w:sz="0" w:space="0" w:color="auto"/>
              </w:divBdr>
            </w:div>
          </w:divsChild>
        </w:div>
        <w:div w:id="635453224">
          <w:marLeft w:val="0"/>
          <w:marRight w:val="0"/>
          <w:marTop w:val="0"/>
          <w:marBottom w:val="0"/>
          <w:divBdr>
            <w:top w:val="none" w:sz="0" w:space="0" w:color="auto"/>
            <w:left w:val="none" w:sz="0" w:space="0" w:color="auto"/>
            <w:bottom w:val="none" w:sz="0" w:space="0" w:color="auto"/>
            <w:right w:val="none" w:sz="0" w:space="0" w:color="auto"/>
          </w:divBdr>
        </w:div>
        <w:div w:id="2018994534">
          <w:marLeft w:val="0"/>
          <w:marRight w:val="0"/>
          <w:marTop w:val="0"/>
          <w:marBottom w:val="0"/>
          <w:divBdr>
            <w:top w:val="none" w:sz="0" w:space="0" w:color="auto"/>
            <w:left w:val="none" w:sz="0" w:space="0" w:color="auto"/>
            <w:bottom w:val="none" w:sz="0" w:space="0" w:color="auto"/>
            <w:right w:val="none" w:sz="0" w:space="0" w:color="auto"/>
          </w:divBdr>
          <w:divsChild>
            <w:div w:id="1787046718">
              <w:marLeft w:val="0"/>
              <w:marRight w:val="0"/>
              <w:marTop w:val="0"/>
              <w:marBottom w:val="0"/>
              <w:divBdr>
                <w:top w:val="none" w:sz="0" w:space="0" w:color="auto"/>
                <w:left w:val="none" w:sz="0" w:space="0" w:color="auto"/>
                <w:bottom w:val="none" w:sz="0" w:space="0" w:color="auto"/>
                <w:right w:val="none" w:sz="0" w:space="0" w:color="auto"/>
              </w:divBdr>
            </w:div>
          </w:divsChild>
        </w:div>
        <w:div w:id="582107103">
          <w:marLeft w:val="0"/>
          <w:marRight w:val="0"/>
          <w:marTop w:val="0"/>
          <w:marBottom w:val="0"/>
          <w:divBdr>
            <w:top w:val="none" w:sz="0" w:space="0" w:color="auto"/>
            <w:left w:val="none" w:sz="0" w:space="0" w:color="auto"/>
            <w:bottom w:val="none" w:sz="0" w:space="0" w:color="auto"/>
            <w:right w:val="none" w:sz="0" w:space="0" w:color="auto"/>
          </w:divBdr>
        </w:div>
        <w:div w:id="1066297414">
          <w:marLeft w:val="0"/>
          <w:marRight w:val="0"/>
          <w:marTop w:val="0"/>
          <w:marBottom w:val="0"/>
          <w:divBdr>
            <w:top w:val="none" w:sz="0" w:space="0" w:color="auto"/>
            <w:left w:val="none" w:sz="0" w:space="0" w:color="auto"/>
            <w:bottom w:val="none" w:sz="0" w:space="0" w:color="auto"/>
            <w:right w:val="none" w:sz="0" w:space="0" w:color="auto"/>
          </w:divBdr>
          <w:divsChild>
            <w:div w:id="1930457655">
              <w:marLeft w:val="0"/>
              <w:marRight w:val="0"/>
              <w:marTop w:val="0"/>
              <w:marBottom w:val="0"/>
              <w:divBdr>
                <w:top w:val="none" w:sz="0" w:space="0" w:color="auto"/>
                <w:left w:val="none" w:sz="0" w:space="0" w:color="auto"/>
                <w:bottom w:val="none" w:sz="0" w:space="0" w:color="auto"/>
                <w:right w:val="none" w:sz="0" w:space="0" w:color="auto"/>
              </w:divBdr>
            </w:div>
          </w:divsChild>
        </w:div>
        <w:div w:id="320886022">
          <w:marLeft w:val="0"/>
          <w:marRight w:val="0"/>
          <w:marTop w:val="300"/>
          <w:marBottom w:val="0"/>
          <w:divBdr>
            <w:top w:val="none" w:sz="0" w:space="0" w:color="auto"/>
            <w:left w:val="none" w:sz="0" w:space="0" w:color="auto"/>
            <w:bottom w:val="none" w:sz="0" w:space="0" w:color="auto"/>
            <w:right w:val="none" w:sz="0" w:space="0" w:color="auto"/>
          </w:divBdr>
          <w:divsChild>
            <w:div w:id="1905218119">
              <w:marLeft w:val="0"/>
              <w:marRight w:val="0"/>
              <w:marTop w:val="0"/>
              <w:marBottom w:val="0"/>
              <w:divBdr>
                <w:top w:val="none" w:sz="0" w:space="0" w:color="auto"/>
                <w:left w:val="none" w:sz="0" w:space="0" w:color="auto"/>
                <w:bottom w:val="none" w:sz="0" w:space="0" w:color="auto"/>
                <w:right w:val="none" w:sz="0" w:space="0" w:color="auto"/>
              </w:divBdr>
              <w:divsChild>
                <w:div w:id="2063089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171214">
          <w:marLeft w:val="0"/>
          <w:marRight w:val="0"/>
          <w:marTop w:val="300"/>
          <w:marBottom w:val="0"/>
          <w:divBdr>
            <w:top w:val="none" w:sz="0" w:space="0" w:color="auto"/>
            <w:left w:val="none" w:sz="0" w:space="0" w:color="auto"/>
            <w:bottom w:val="none" w:sz="0" w:space="0" w:color="auto"/>
            <w:right w:val="none" w:sz="0" w:space="0" w:color="auto"/>
          </w:divBdr>
          <w:divsChild>
            <w:div w:id="1847986134">
              <w:marLeft w:val="0"/>
              <w:marRight w:val="0"/>
              <w:marTop w:val="0"/>
              <w:marBottom w:val="0"/>
              <w:divBdr>
                <w:top w:val="none" w:sz="0" w:space="0" w:color="auto"/>
                <w:left w:val="none" w:sz="0" w:space="0" w:color="auto"/>
                <w:bottom w:val="none" w:sz="0" w:space="0" w:color="auto"/>
                <w:right w:val="none" w:sz="0" w:space="0" w:color="auto"/>
              </w:divBdr>
              <w:divsChild>
                <w:div w:id="194565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663577">
          <w:marLeft w:val="0"/>
          <w:marRight w:val="0"/>
          <w:marTop w:val="300"/>
          <w:marBottom w:val="0"/>
          <w:divBdr>
            <w:top w:val="none" w:sz="0" w:space="0" w:color="auto"/>
            <w:left w:val="none" w:sz="0" w:space="0" w:color="auto"/>
            <w:bottom w:val="none" w:sz="0" w:space="0" w:color="auto"/>
            <w:right w:val="none" w:sz="0" w:space="0" w:color="auto"/>
          </w:divBdr>
          <w:divsChild>
            <w:div w:id="1313365334">
              <w:marLeft w:val="0"/>
              <w:marRight w:val="0"/>
              <w:marTop w:val="0"/>
              <w:marBottom w:val="0"/>
              <w:divBdr>
                <w:top w:val="none" w:sz="0" w:space="0" w:color="auto"/>
                <w:left w:val="none" w:sz="0" w:space="0" w:color="auto"/>
                <w:bottom w:val="none" w:sz="0" w:space="0" w:color="auto"/>
                <w:right w:val="none" w:sz="0" w:space="0" w:color="auto"/>
              </w:divBdr>
              <w:divsChild>
                <w:div w:id="229847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852611">
          <w:marLeft w:val="0"/>
          <w:marRight w:val="0"/>
          <w:marTop w:val="300"/>
          <w:marBottom w:val="0"/>
          <w:divBdr>
            <w:top w:val="none" w:sz="0" w:space="0" w:color="auto"/>
            <w:left w:val="none" w:sz="0" w:space="0" w:color="auto"/>
            <w:bottom w:val="none" w:sz="0" w:space="0" w:color="auto"/>
            <w:right w:val="none" w:sz="0" w:space="0" w:color="auto"/>
          </w:divBdr>
          <w:divsChild>
            <w:div w:id="873344603">
              <w:marLeft w:val="0"/>
              <w:marRight w:val="0"/>
              <w:marTop w:val="0"/>
              <w:marBottom w:val="0"/>
              <w:divBdr>
                <w:top w:val="none" w:sz="0" w:space="0" w:color="auto"/>
                <w:left w:val="none" w:sz="0" w:space="0" w:color="auto"/>
                <w:bottom w:val="none" w:sz="0" w:space="0" w:color="auto"/>
                <w:right w:val="none" w:sz="0" w:space="0" w:color="auto"/>
              </w:divBdr>
              <w:divsChild>
                <w:div w:id="18970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469969">
      <w:bodyDiv w:val="1"/>
      <w:marLeft w:val="0"/>
      <w:marRight w:val="0"/>
      <w:marTop w:val="0"/>
      <w:marBottom w:val="0"/>
      <w:divBdr>
        <w:top w:val="none" w:sz="0" w:space="0" w:color="auto"/>
        <w:left w:val="none" w:sz="0" w:space="0" w:color="auto"/>
        <w:bottom w:val="none" w:sz="0" w:space="0" w:color="auto"/>
        <w:right w:val="none" w:sz="0" w:space="0" w:color="auto"/>
      </w:divBdr>
    </w:div>
    <w:div w:id="773549181">
      <w:bodyDiv w:val="1"/>
      <w:marLeft w:val="0"/>
      <w:marRight w:val="0"/>
      <w:marTop w:val="0"/>
      <w:marBottom w:val="0"/>
      <w:divBdr>
        <w:top w:val="none" w:sz="0" w:space="0" w:color="auto"/>
        <w:left w:val="none" w:sz="0" w:space="0" w:color="auto"/>
        <w:bottom w:val="none" w:sz="0" w:space="0" w:color="auto"/>
        <w:right w:val="none" w:sz="0" w:space="0" w:color="auto"/>
      </w:divBdr>
      <w:divsChild>
        <w:div w:id="1735468153">
          <w:marLeft w:val="0"/>
          <w:marRight w:val="0"/>
          <w:marTop w:val="0"/>
          <w:marBottom w:val="0"/>
          <w:divBdr>
            <w:top w:val="none" w:sz="0" w:space="0" w:color="auto"/>
            <w:left w:val="none" w:sz="0" w:space="0" w:color="auto"/>
            <w:bottom w:val="none" w:sz="0" w:space="0" w:color="auto"/>
            <w:right w:val="none" w:sz="0" w:space="0" w:color="auto"/>
          </w:divBdr>
        </w:div>
        <w:div w:id="387261337">
          <w:marLeft w:val="0"/>
          <w:marRight w:val="0"/>
          <w:marTop w:val="0"/>
          <w:marBottom w:val="0"/>
          <w:divBdr>
            <w:top w:val="none" w:sz="0" w:space="0" w:color="auto"/>
            <w:left w:val="none" w:sz="0" w:space="0" w:color="auto"/>
            <w:bottom w:val="none" w:sz="0" w:space="0" w:color="auto"/>
            <w:right w:val="none" w:sz="0" w:space="0" w:color="auto"/>
          </w:divBdr>
          <w:divsChild>
            <w:div w:id="1148091455">
              <w:marLeft w:val="0"/>
              <w:marRight w:val="0"/>
              <w:marTop w:val="0"/>
              <w:marBottom w:val="0"/>
              <w:divBdr>
                <w:top w:val="none" w:sz="0" w:space="0" w:color="auto"/>
                <w:left w:val="none" w:sz="0" w:space="0" w:color="auto"/>
                <w:bottom w:val="none" w:sz="0" w:space="0" w:color="auto"/>
                <w:right w:val="none" w:sz="0" w:space="0" w:color="auto"/>
              </w:divBdr>
            </w:div>
          </w:divsChild>
        </w:div>
        <w:div w:id="987244479">
          <w:marLeft w:val="0"/>
          <w:marRight w:val="0"/>
          <w:marTop w:val="0"/>
          <w:marBottom w:val="0"/>
          <w:divBdr>
            <w:top w:val="none" w:sz="0" w:space="0" w:color="auto"/>
            <w:left w:val="none" w:sz="0" w:space="0" w:color="auto"/>
            <w:bottom w:val="none" w:sz="0" w:space="0" w:color="auto"/>
            <w:right w:val="none" w:sz="0" w:space="0" w:color="auto"/>
          </w:divBdr>
        </w:div>
        <w:div w:id="778840231">
          <w:marLeft w:val="0"/>
          <w:marRight w:val="0"/>
          <w:marTop w:val="0"/>
          <w:marBottom w:val="0"/>
          <w:divBdr>
            <w:top w:val="none" w:sz="0" w:space="0" w:color="auto"/>
            <w:left w:val="none" w:sz="0" w:space="0" w:color="auto"/>
            <w:bottom w:val="none" w:sz="0" w:space="0" w:color="auto"/>
            <w:right w:val="none" w:sz="0" w:space="0" w:color="auto"/>
          </w:divBdr>
          <w:divsChild>
            <w:div w:id="1404572404">
              <w:marLeft w:val="0"/>
              <w:marRight w:val="0"/>
              <w:marTop w:val="0"/>
              <w:marBottom w:val="0"/>
              <w:divBdr>
                <w:top w:val="none" w:sz="0" w:space="0" w:color="auto"/>
                <w:left w:val="none" w:sz="0" w:space="0" w:color="auto"/>
                <w:bottom w:val="none" w:sz="0" w:space="0" w:color="auto"/>
                <w:right w:val="none" w:sz="0" w:space="0" w:color="auto"/>
              </w:divBdr>
            </w:div>
          </w:divsChild>
        </w:div>
        <w:div w:id="377513453">
          <w:marLeft w:val="0"/>
          <w:marRight w:val="0"/>
          <w:marTop w:val="0"/>
          <w:marBottom w:val="0"/>
          <w:divBdr>
            <w:top w:val="none" w:sz="0" w:space="0" w:color="auto"/>
            <w:left w:val="none" w:sz="0" w:space="0" w:color="auto"/>
            <w:bottom w:val="none" w:sz="0" w:space="0" w:color="auto"/>
            <w:right w:val="none" w:sz="0" w:space="0" w:color="auto"/>
          </w:divBdr>
        </w:div>
        <w:div w:id="1895892548">
          <w:marLeft w:val="0"/>
          <w:marRight w:val="0"/>
          <w:marTop w:val="0"/>
          <w:marBottom w:val="0"/>
          <w:divBdr>
            <w:top w:val="none" w:sz="0" w:space="0" w:color="auto"/>
            <w:left w:val="none" w:sz="0" w:space="0" w:color="auto"/>
            <w:bottom w:val="none" w:sz="0" w:space="0" w:color="auto"/>
            <w:right w:val="none" w:sz="0" w:space="0" w:color="auto"/>
          </w:divBdr>
          <w:divsChild>
            <w:div w:id="1678145267">
              <w:marLeft w:val="0"/>
              <w:marRight w:val="0"/>
              <w:marTop w:val="0"/>
              <w:marBottom w:val="0"/>
              <w:divBdr>
                <w:top w:val="none" w:sz="0" w:space="0" w:color="auto"/>
                <w:left w:val="none" w:sz="0" w:space="0" w:color="auto"/>
                <w:bottom w:val="none" w:sz="0" w:space="0" w:color="auto"/>
                <w:right w:val="none" w:sz="0" w:space="0" w:color="auto"/>
              </w:divBdr>
            </w:div>
          </w:divsChild>
        </w:div>
        <w:div w:id="1569925331">
          <w:marLeft w:val="0"/>
          <w:marRight w:val="0"/>
          <w:marTop w:val="0"/>
          <w:marBottom w:val="0"/>
          <w:divBdr>
            <w:top w:val="none" w:sz="0" w:space="0" w:color="auto"/>
            <w:left w:val="none" w:sz="0" w:space="0" w:color="auto"/>
            <w:bottom w:val="none" w:sz="0" w:space="0" w:color="auto"/>
            <w:right w:val="none" w:sz="0" w:space="0" w:color="auto"/>
          </w:divBdr>
        </w:div>
        <w:div w:id="605042048">
          <w:marLeft w:val="0"/>
          <w:marRight w:val="0"/>
          <w:marTop w:val="0"/>
          <w:marBottom w:val="0"/>
          <w:divBdr>
            <w:top w:val="none" w:sz="0" w:space="0" w:color="auto"/>
            <w:left w:val="none" w:sz="0" w:space="0" w:color="auto"/>
            <w:bottom w:val="none" w:sz="0" w:space="0" w:color="auto"/>
            <w:right w:val="none" w:sz="0" w:space="0" w:color="auto"/>
          </w:divBdr>
          <w:divsChild>
            <w:div w:id="897595290">
              <w:marLeft w:val="0"/>
              <w:marRight w:val="0"/>
              <w:marTop w:val="0"/>
              <w:marBottom w:val="0"/>
              <w:divBdr>
                <w:top w:val="none" w:sz="0" w:space="0" w:color="auto"/>
                <w:left w:val="none" w:sz="0" w:space="0" w:color="auto"/>
                <w:bottom w:val="none" w:sz="0" w:space="0" w:color="auto"/>
                <w:right w:val="none" w:sz="0" w:space="0" w:color="auto"/>
              </w:divBdr>
            </w:div>
          </w:divsChild>
        </w:div>
        <w:div w:id="132871922">
          <w:marLeft w:val="0"/>
          <w:marRight w:val="0"/>
          <w:marTop w:val="0"/>
          <w:marBottom w:val="0"/>
          <w:divBdr>
            <w:top w:val="none" w:sz="0" w:space="0" w:color="auto"/>
            <w:left w:val="none" w:sz="0" w:space="0" w:color="auto"/>
            <w:bottom w:val="none" w:sz="0" w:space="0" w:color="auto"/>
            <w:right w:val="none" w:sz="0" w:space="0" w:color="auto"/>
          </w:divBdr>
        </w:div>
        <w:div w:id="220795494">
          <w:marLeft w:val="0"/>
          <w:marRight w:val="0"/>
          <w:marTop w:val="0"/>
          <w:marBottom w:val="0"/>
          <w:divBdr>
            <w:top w:val="none" w:sz="0" w:space="0" w:color="auto"/>
            <w:left w:val="none" w:sz="0" w:space="0" w:color="auto"/>
            <w:bottom w:val="none" w:sz="0" w:space="0" w:color="auto"/>
            <w:right w:val="none" w:sz="0" w:space="0" w:color="auto"/>
          </w:divBdr>
          <w:divsChild>
            <w:div w:id="1367295565">
              <w:marLeft w:val="0"/>
              <w:marRight w:val="0"/>
              <w:marTop w:val="0"/>
              <w:marBottom w:val="0"/>
              <w:divBdr>
                <w:top w:val="none" w:sz="0" w:space="0" w:color="auto"/>
                <w:left w:val="none" w:sz="0" w:space="0" w:color="auto"/>
                <w:bottom w:val="none" w:sz="0" w:space="0" w:color="auto"/>
                <w:right w:val="none" w:sz="0" w:space="0" w:color="auto"/>
              </w:divBdr>
            </w:div>
          </w:divsChild>
        </w:div>
        <w:div w:id="1726024469">
          <w:marLeft w:val="0"/>
          <w:marRight w:val="0"/>
          <w:marTop w:val="0"/>
          <w:marBottom w:val="0"/>
          <w:divBdr>
            <w:top w:val="none" w:sz="0" w:space="0" w:color="auto"/>
            <w:left w:val="none" w:sz="0" w:space="0" w:color="auto"/>
            <w:bottom w:val="none" w:sz="0" w:space="0" w:color="auto"/>
            <w:right w:val="none" w:sz="0" w:space="0" w:color="auto"/>
          </w:divBdr>
        </w:div>
        <w:div w:id="484590140">
          <w:marLeft w:val="0"/>
          <w:marRight w:val="0"/>
          <w:marTop w:val="0"/>
          <w:marBottom w:val="0"/>
          <w:divBdr>
            <w:top w:val="none" w:sz="0" w:space="0" w:color="auto"/>
            <w:left w:val="none" w:sz="0" w:space="0" w:color="auto"/>
            <w:bottom w:val="none" w:sz="0" w:space="0" w:color="auto"/>
            <w:right w:val="none" w:sz="0" w:space="0" w:color="auto"/>
          </w:divBdr>
          <w:divsChild>
            <w:div w:id="538326124">
              <w:marLeft w:val="0"/>
              <w:marRight w:val="0"/>
              <w:marTop w:val="0"/>
              <w:marBottom w:val="0"/>
              <w:divBdr>
                <w:top w:val="none" w:sz="0" w:space="0" w:color="auto"/>
                <w:left w:val="none" w:sz="0" w:space="0" w:color="auto"/>
                <w:bottom w:val="none" w:sz="0" w:space="0" w:color="auto"/>
                <w:right w:val="none" w:sz="0" w:space="0" w:color="auto"/>
              </w:divBdr>
            </w:div>
          </w:divsChild>
        </w:div>
        <w:div w:id="630596282">
          <w:marLeft w:val="0"/>
          <w:marRight w:val="0"/>
          <w:marTop w:val="0"/>
          <w:marBottom w:val="0"/>
          <w:divBdr>
            <w:top w:val="none" w:sz="0" w:space="0" w:color="auto"/>
            <w:left w:val="none" w:sz="0" w:space="0" w:color="auto"/>
            <w:bottom w:val="none" w:sz="0" w:space="0" w:color="auto"/>
            <w:right w:val="none" w:sz="0" w:space="0" w:color="auto"/>
          </w:divBdr>
        </w:div>
        <w:div w:id="860362153">
          <w:marLeft w:val="0"/>
          <w:marRight w:val="0"/>
          <w:marTop w:val="0"/>
          <w:marBottom w:val="0"/>
          <w:divBdr>
            <w:top w:val="none" w:sz="0" w:space="0" w:color="auto"/>
            <w:left w:val="none" w:sz="0" w:space="0" w:color="auto"/>
            <w:bottom w:val="none" w:sz="0" w:space="0" w:color="auto"/>
            <w:right w:val="none" w:sz="0" w:space="0" w:color="auto"/>
          </w:divBdr>
          <w:divsChild>
            <w:div w:id="1014460859">
              <w:marLeft w:val="0"/>
              <w:marRight w:val="0"/>
              <w:marTop w:val="0"/>
              <w:marBottom w:val="0"/>
              <w:divBdr>
                <w:top w:val="none" w:sz="0" w:space="0" w:color="auto"/>
                <w:left w:val="none" w:sz="0" w:space="0" w:color="auto"/>
                <w:bottom w:val="none" w:sz="0" w:space="0" w:color="auto"/>
                <w:right w:val="none" w:sz="0" w:space="0" w:color="auto"/>
              </w:divBdr>
            </w:div>
          </w:divsChild>
        </w:div>
        <w:div w:id="1974627833">
          <w:marLeft w:val="0"/>
          <w:marRight w:val="0"/>
          <w:marTop w:val="300"/>
          <w:marBottom w:val="0"/>
          <w:divBdr>
            <w:top w:val="none" w:sz="0" w:space="0" w:color="auto"/>
            <w:left w:val="none" w:sz="0" w:space="0" w:color="auto"/>
            <w:bottom w:val="none" w:sz="0" w:space="0" w:color="auto"/>
            <w:right w:val="none" w:sz="0" w:space="0" w:color="auto"/>
          </w:divBdr>
          <w:divsChild>
            <w:div w:id="935017699">
              <w:marLeft w:val="0"/>
              <w:marRight w:val="0"/>
              <w:marTop w:val="0"/>
              <w:marBottom w:val="0"/>
              <w:divBdr>
                <w:top w:val="none" w:sz="0" w:space="0" w:color="auto"/>
                <w:left w:val="none" w:sz="0" w:space="0" w:color="auto"/>
                <w:bottom w:val="none" w:sz="0" w:space="0" w:color="auto"/>
                <w:right w:val="none" w:sz="0" w:space="0" w:color="auto"/>
              </w:divBdr>
              <w:divsChild>
                <w:div w:id="203576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465863">
          <w:marLeft w:val="0"/>
          <w:marRight w:val="0"/>
          <w:marTop w:val="300"/>
          <w:marBottom w:val="0"/>
          <w:divBdr>
            <w:top w:val="none" w:sz="0" w:space="0" w:color="auto"/>
            <w:left w:val="none" w:sz="0" w:space="0" w:color="auto"/>
            <w:bottom w:val="none" w:sz="0" w:space="0" w:color="auto"/>
            <w:right w:val="none" w:sz="0" w:space="0" w:color="auto"/>
          </w:divBdr>
          <w:divsChild>
            <w:div w:id="49770856">
              <w:marLeft w:val="0"/>
              <w:marRight w:val="0"/>
              <w:marTop w:val="0"/>
              <w:marBottom w:val="0"/>
              <w:divBdr>
                <w:top w:val="none" w:sz="0" w:space="0" w:color="auto"/>
                <w:left w:val="none" w:sz="0" w:space="0" w:color="auto"/>
                <w:bottom w:val="none" w:sz="0" w:space="0" w:color="auto"/>
                <w:right w:val="none" w:sz="0" w:space="0" w:color="auto"/>
              </w:divBdr>
              <w:divsChild>
                <w:div w:id="7097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02380">
          <w:marLeft w:val="0"/>
          <w:marRight w:val="0"/>
          <w:marTop w:val="300"/>
          <w:marBottom w:val="0"/>
          <w:divBdr>
            <w:top w:val="none" w:sz="0" w:space="0" w:color="auto"/>
            <w:left w:val="none" w:sz="0" w:space="0" w:color="auto"/>
            <w:bottom w:val="none" w:sz="0" w:space="0" w:color="auto"/>
            <w:right w:val="none" w:sz="0" w:space="0" w:color="auto"/>
          </w:divBdr>
          <w:divsChild>
            <w:div w:id="401409285">
              <w:marLeft w:val="0"/>
              <w:marRight w:val="0"/>
              <w:marTop w:val="0"/>
              <w:marBottom w:val="0"/>
              <w:divBdr>
                <w:top w:val="none" w:sz="0" w:space="0" w:color="auto"/>
                <w:left w:val="none" w:sz="0" w:space="0" w:color="auto"/>
                <w:bottom w:val="none" w:sz="0" w:space="0" w:color="auto"/>
                <w:right w:val="none" w:sz="0" w:space="0" w:color="auto"/>
              </w:divBdr>
              <w:divsChild>
                <w:div w:id="142445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883389">
          <w:marLeft w:val="0"/>
          <w:marRight w:val="0"/>
          <w:marTop w:val="300"/>
          <w:marBottom w:val="0"/>
          <w:divBdr>
            <w:top w:val="none" w:sz="0" w:space="0" w:color="auto"/>
            <w:left w:val="none" w:sz="0" w:space="0" w:color="auto"/>
            <w:bottom w:val="none" w:sz="0" w:space="0" w:color="auto"/>
            <w:right w:val="none" w:sz="0" w:space="0" w:color="auto"/>
          </w:divBdr>
          <w:divsChild>
            <w:div w:id="1585063347">
              <w:marLeft w:val="0"/>
              <w:marRight w:val="0"/>
              <w:marTop w:val="0"/>
              <w:marBottom w:val="0"/>
              <w:divBdr>
                <w:top w:val="none" w:sz="0" w:space="0" w:color="auto"/>
                <w:left w:val="none" w:sz="0" w:space="0" w:color="auto"/>
                <w:bottom w:val="none" w:sz="0" w:space="0" w:color="auto"/>
                <w:right w:val="none" w:sz="0" w:space="0" w:color="auto"/>
              </w:divBdr>
              <w:divsChild>
                <w:div w:id="187514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254822">
      <w:bodyDiv w:val="1"/>
      <w:marLeft w:val="0"/>
      <w:marRight w:val="0"/>
      <w:marTop w:val="0"/>
      <w:marBottom w:val="0"/>
      <w:divBdr>
        <w:top w:val="none" w:sz="0" w:space="0" w:color="auto"/>
        <w:left w:val="none" w:sz="0" w:space="0" w:color="auto"/>
        <w:bottom w:val="none" w:sz="0" w:space="0" w:color="auto"/>
        <w:right w:val="none" w:sz="0" w:space="0" w:color="auto"/>
      </w:divBdr>
      <w:divsChild>
        <w:div w:id="1979920420">
          <w:marLeft w:val="0"/>
          <w:marRight w:val="0"/>
          <w:marTop w:val="0"/>
          <w:marBottom w:val="0"/>
          <w:divBdr>
            <w:top w:val="none" w:sz="0" w:space="0" w:color="auto"/>
            <w:left w:val="none" w:sz="0" w:space="0" w:color="auto"/>
            <w:bottom w:val="none" w:sz="0" w:space="0" w:color="auto"/>
            <w:right w:val="none" w:sz="0" w:space="0" w:color="auto"/>
          </w:divBdr>
        </w:div>
        <w:div w:id="1716808288">
          <w:marLeft w:val="0"/>
          <w:marRight w:val="0"/>
          <w:marTop w:val="0"/>
          <w:marBottom w:val="0"/>
          <w:divBdr>
            <w:top w:val="none" w:sz="0" w:space="0" w:color="auto"/>
            <w:left w:val="none" w:sz="0" w:space="0" w:color="auto"/>
            <w:bottom w:val="none" w:sz="0" w:space="0" w:color="auto"/>
            <w:right w:val="none" w:sz="0" w:space="0" w:color="auto"/>
          </w:divBdr>
          <w:divsChild>
            <w:div w:id="1580092881">
              <w:marLeft w:val="0"/>
              <w:marRight w:val="0"/>
              <w:marTop w:val="0"/>
              <w:marBottom w:val="0"/>
              <w:divBdr>
                <w:top w:val="none" w:sz="0" w:space="0" w:color="auto"/>
                <w:left w:val="none" w:sz="0" w:space="0" w:color="auto"/>
                <w:bottom w:val="none" w:sz="0" w:space="0" w:color="auto"/>
                <w:right w:val="none" w:sz="0" w:space="0" w:color="auto"/>
              </w:divBdr>
            </w:div>
          </w:divsChild>
        </w:div>
        <w:div w:id="222254701">
          <w:marLeft w:val="0"/>
          <w:marRight w:val="0"/>
          <w:marTop w:val="0"/>
          <w:marBottom w:val="0"/>
          <w:divBdr>
            <w:top w:val="none" w:sz="0" w:space="0" w:color="auto"/>
            <w:left w:val="none" w:sz="0" w:space="0" w:color="auto"/>
            <w:bottom w:val="none" w:sz="0" w:space="0" w:color="auto"/>
            <w:right w:val="none" w:sz="0" w:space="0" w:color="auto"/>
          </w:divBdr>
        </w:div>
        <w:div w:id="902568290">
          <w:marLeft w:val="0"/>
          <w:marRight w:val="0"/>
          <w:marTop w:val="0"/>
          <w:marBottom w:val="0"/>
          <w:divBdr>
            <w:top w:val="none" w:sz="0" w:space="0" w:color="auto"/>
            <w:left w:val="none" w:sz="0" w:space="0" w:color="auto"/>
            <w:bottom w:val="none" w:sz="0" w:space="0" w:color="auto"/>
            <w:right w:val="none" w:sz="0" w:space="0" w:color="auto"/>
          </w:divBdr>
          <w:divsChild>
            <w:div w:id="738866765">
              <w:marLeft w:val="0"/>
              <w:marRight w:val="0"/>
              <w:marTop w:val="0"/>
              <w:marBottom w:val="0"/>
              <w:divBdr>
                <w:top w:val="none" w:sz="0" w:space="0" w:color="auto"/>
                <w:left w:val="none" w:sz="0" w:space="0" w:color="auto"/>
                <w:bottom w:val="none" w:sz="0" w:space="0" w:color="auto"/>
                <w:right w:val="none" w:sz="0" w:space="0" w:color="auto"/>
              </w:divBdr>
            </w:div>
          </w:divsChild>
        </w:div>
        <w:div w:id="1693798572">
          <w:marLeft w:val="0"/>
          <w:marRight w:val="0"/>
          <w:marTop w:val="0"/>
          <w:marBottom w:val="0"/>
          <w:divBdr>
            <w:top w:val="none" w:sz="0" w:space="0" w:color="auto"/>
            <w:left w:val="none" w:sz="0" w:space="0" w:color="auto"/>
            <w:bottom w:val="none" w:sz="0" w:space="0" w:color="auto"/>
            <w:right w:val="none" w:sz="0" w:space="0" w:color="auto"/>
          </w:divBdr>
        </w:div>
        <w:div w:id="657005049">
          <w:marLeft w:val="0"/>
          <w:marRight w:val="0"/>
          <w:marTop w:val="0"/>
          <w:marBottom w:val="0"/>
          <w:divBdr>
            <w:top w:val="none" w:sz="0" w:space="0" w:color="auto"/>
            <w:left w:val="none" w:sz="0" w:space="0" w:color="auto"/>
            <w:bottom w:val="none" w:sz="0" w:space="0" w:color="auto"/>
            <w:right w:val="none" w:sz="0" w:space="0" w:color="auto"/>
          </w:divBdr>
          <w:divsChild>
            <w:div w:id="1772118004">
              <w:marLeft w:val="0"/>
              <w:marRight w:val="0"/>
              <w:marTop w:val="0"/>
              <w:marBottom w:val="0"/>
              <w:divBdr>
                <w:top w:val="none" w:sz="0" w:space="0" w:color="auto"/>
                <w:left w:val="none" w:sz="0" w:space="0" w:color="auto"/>
                <w:bottom w:val="none" w:sz="0" w:space="0" w:color="auto"/>
                <w:right w:val="none" w:sz="0" w:space="0" w:color="auto"/>
              </w:divBdr>
            </w:div>
          </w:divsChild>
        </w:div>
        <w:div w:id="1973241935">
          <w:marLeft w:val="0"/>
          <w:marRight w:val="0"/>
          <w:marTop w:val="0"/>
          <w:marBottom w:val="0"/>
          <w:divBdr>
            <w:top w:val="none" w:sz="0" w:space="0" w:color="auto"/>
            <w:left w:val="none" w:sz="0" w:space="0" w:color="auto"/>
            <w:bottom w:val="none" w:sz="0" w:space="0" w:color="auto"/>
            <w:right w:val="none" w:sz="0" w:space="0" w:color="auto"/>
          </w:divBdr>
        </w:div>
        <w:div w:id="1378091458">
          <w:marLeft w:val="0"/>
          <w:marRight w:val="0"/>
          <w:marTop w:val="0"/>
          <w:marBottom w:val="0"/>
          <w:divBdr>
            <w:top w:val="none" w:sz="0" w:space="0" w:color="auto"/>
            <w:left w:val="none" w:sz="0" w:space="0" w:color="auto"/>
            <w:bottom w:val="none" w:sz="0" w:space="0" w:color="auto"/>
            <w:right w:val="none" w:sz="0" w:space="0" w:color="auto"/>
          </w:divBdr>
          <w:divsChild>
            <w:div w:id="425000962">
              <w:marLeft w:val="0"/>
              <w:marRight w:val="0"/>
              <w:marTop w:val="0"/>
              <w:marBottom w:val="0"/>
              <w:divBdr>
                <w:top w:val="none" w:sz="0" w:space="0" w:color="auto"/>
                <w:left w:val="none" w:sz="0" w:space="0" w:color="auto"/>
                <w:bottom w:val="none" w:sz="0" w:space="0" w:color="auto"/>
                <w:right w:val="none" w:sz="0" w:space="0" w:color="auto"/>
              </w:divBdr>
            </w:div>
          </w:divsChild>
        </w:div>
        <w:div w:id="1775829697">
          <w:marLeft w:val="0"/>
          <w:marRight w:val="0"/>
          <w:marTop w:val="0"/>
          <w:marBottom w:val="0"/>
          <w:divBdr>
            <w:top w:val="none" w:sz="0" w:space="0" w:color="auto"/>
            <w:left w:val="none" w:sz="0" w:space="0" w:color="auto"/>
            <w:bottom w:val="none" w:sz="0" w:space="0" w:color="auto"/>
            <w:right w:val="none" w:sz="0" w:space="0" w:color="auto"/>
          </w:divBdr>
        </w:div>
        <w:div w:id="2037000396">
          <w:marLeft w:val="0"/>
          <w:marRight w:val="0"/>
          <w:marTop w:val="0"/>
          <w:marBottom w:val="0"/>
          <w:divBdr>
            <w:top w:val="none" w:sz="0" w:space="0" w:color="auto"/>
            <w:left w:val="none" w:sz="0" w:space="0" w:color="auto"/>
            <w:bottom w:val="none" w:sz="0" w:space="0" w:color="auto"/>
            <w:right w:val="none" w:sz="0" w:space="0" w:color="auto"/>
          </w:divBdr>
          <w:divsChild>
            <w:div w:id="1016662303">
              <w:marLeft w:val="0"/>
              <w:marRight w:val="0"/>
              <w:marTop w:val="0"/>
              <w:marBottom w:val="0"/>
              <w:divBdr>
                <w:top w:val="none" w:sz="0" w:space="0" w:color="auto"/>
                <w:left w:val="none" w:sz="0" w:space="0" w:color="auto"/>
                <w:bottom w:val="none" w:sz="0" w:space="0" w:color="auto"/>
                <w:right w:val="none" w:sz="0" w:space="0" w:color="auto"/>
              </w:divBdr>
            </w:div>
          </w:divsChild>
        </w:div>
        <w:div w:id="685523006">
          <w:marLeft w:val="0"/>
          <w:marRight w:val="0"/>
          <w:marTop w:val="0"/>
          <w:marBottom w:val="0"/>
          <w:divBdr>
            <w:top w:val="none" w:sz="0" w:space="0" w:color="auto"/>
            <w:left w:val="none" w:sz="0" w:space="0" w:color="auto"/>
            <w:bottom w:val="none" w:sz="0" w:space="0" w:color="auto"/>
            <w:right w:val="none" w:sz="0" w:space="0" w:color="auto"/>
          </w:divBdr>
        </w:div>
        <w:div w:id="1626737075">
          <w:marLeft w:val="0"/>
          <w:marRight w:val="0"/>
          <w:marTop w:val="0"/>
          <w:marBottom w:val="0"/>
          <w:divBdr>
            <w:top w:val="none" w:sz="0" w:space="0" w:color="auto"/>
            <w:left w:val="none" w:sz="0" w:space="0" w:color="auto"/>
            <w:bottom w:val="none" w:sz="0" w:space="0" w:color="auto"/>
            <w:right w:val="none" w:sz="0" w:space="0" w:color="auto"/>
          </w:divBdr>
          <w:divsChild>
            <w:div w:id="530843160">
              <w:marLeft w:val="0"/>
              <w:marRight w:val="0"/>
              <w:marTop w:val="0"/>
              <w:marBottom w:val="0"/>
              <w:divBdr>
                <w:top w:val="none" w:sz="0" w:space="0" w:color="auto"/>
                <w:left w:val="none" w:sz="0" w:space="0" w:color="auto"/>
                <w:bottom w:val="none" w:sz="0" w:space="0" w:color="auto"/>
                <w:right w:val="none" w:sz="0" w:space="0" w:color="auto"/>
              </w:divBdr>
            </w:div>
          </w:divsChild>
        </w:div>
        <w:div w:id="809782605">
          <w:marLeft w:val="0"/>
          <w:marRight w:val="0"/>
          <w:marTop w:val="0"/>
          <w:marBottom w:val="0"/>
          <w:divBdr>
            <w:top w:val="none" w:sz="0" w:space="0" w:color="auto"/>
            <w:left w:val="none" w:sz="0" w:space="0" w:color="auto"/>
            <w:bottom w:val="none" w:sz="0" w:space="0" w:color="auto"/>
            <w:right w:val="none" w:sz="0" w:space="0" w:color="auto"/>
          </w:divBdr>
        </w:div>
        <w:div w:id="1380738305">
          <w:marLeft w:val="0"/>
          <w:marRight w:val="0"/>
          <w:marTop w:val="0"/>
          <w:marBottom w:val="0"/>
          <w:divBdr>
            <w:top w:val="none" w:sz="0" w:space="0" w:color="auto"/>
            <w:left w:val="none" w:sz="0" w:space="0" w:color="auto"/>
            <w:bottom w:val="none" w:sz="0" w:space="0" w:color="auto"/>
            <w:right w:val="none" w:sz="0" w:space="0" w:color="auto"/>
          </w:divBdr>
          <w:divsChild>
            <w:div w:id="851188963">
              <w:marLeft w:val="0"/>
              <w:marRight w:val="0"/>
              <w:marTop w:val="0"/>
              <w:marBottom w:val="0"/>
              <w:divBdr>
                <w:top w:val="none" w:sz="0" w:space="0" w:color="auto"/>
                <w:left w:val="none" w:sz="0" w:space="0" w:color="auto"/>
                <w:bottom w:val="none" w:sz="0" w:space="0" w:color="auto"/>
                <w:right w:val="none" w:sz="0" w:space="0" w:color="auto"/>
              </w:divBdr>
            </w:div>
          </w:divsChild>
        </w:div>
        <w:div w:id="1179738792">
          <w:marLeft w:val="0"/>
          <w:marRight w:val="0"/>
          <w:marTop w:val="300"/>
          <w:marBottom w:val="0"/>
          <w:divBdr>
            <w:top w:val="none" w:sz="0" w:space="0" w:color="auto"/>
            <w:left w:val="none" w:sz="0" w:space="0" w:color="auto"/>
            <w:bottom w:val="none" w:sz="0" w:space="0" w:color="auto"/>
            <w:right w:val="none" w:sz="0" w:space="0" w:color="auto"/>
          </w:divBdr>
          <w:divsChild>
            <w:div w:id="1124882537">
              <w:marLeft w:val="0"/>
              <w:marRight w:val="0"/>
              <w:marTop w:val="0"/>
              <w:marBottom w:val="0"/>
              <w:divBdr>
                <w:top w:val="none" w:sz="0" w:space="0" w:color="auto"/>
                <w:left w:val="none" w:sz="0" w:space="0" w:color="auto"/>
                <w:bottom w:val="none" w:sz="0" w:space="0" w:color="auto"/>
                <w:right w:val="none" w:sz="0" w:space="0" w:color="auto"/>
              </w:divBdr>
              <w:divsChild>
                <w:div w:id="10007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641887">
          <w:marLeft w:val="0"/>
          <w:marRight w:val="0"/>
          <w:marTop w:val="300"/>
          <w:marBottom w:val="0"/>
          <w:divBdr>
            <w:top w:val="none" w:sz="0" w:space="0" w:color="auto"/>
            <w:left w:val="none" w:sz="0" w:space="0" w:color="auto"/>
            <w:bottom w:val="none" w:sz="0" w:space="0" w:color="auto"/>
            <w:right w:val="none" w:sz="0" w:space="0" w:color="auto"/>
          </w:divBdr>
          <w:divsChild>
            <w:div w:id="1004551545">
              <w:marLeft w:val="0"/>
              <w:marRight w:val="0"/>
              <w:marTop w:val="0"/>
              <w:marBottom w:val="0"/>
              <w:divBdr>
                <w:top w:val="none" w:sz="0" w:space="0" w:color="auto"/>
                <w:left w:val="none" w:sz="0" w:space="0" w:color="auto"/>
                <w:bottom w:val="none" w:sz="0" w:space="0" w:color="auto"/>
                <w:right w:val="none" w:sz="0" w:space="0" w:color="auto"/>
              </w:divBdr>
              <w:divsChild>
                <w:div w:id="171796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061186">
          <w:marLeft w:val="0"/>
          <w:marRight w:val="0"/>
          <w:marTop w:val="300"/>
          <w:marBottom w:val="0"/>
          <w:divBdr>
            <w:top w:val="none" w:sz="0" w:space="0" w:color="auto"/>
            <w:left w:val="none" w:sz="0" w:space="0" w:color="auto"/>
            <w:bottom w:val="none" w:sz="0" w:space="0" w:color="auto"/>
            <w:right w:val="none" w:sz="0" w:space="0" w:color="auto"/>
          </w:divBdr>
          <w:divsChild>
            <w:div w:id="604196328">
              <w:marLeft w:val="0"/>
              <w:marRight w:val="0"/>
              <w:marTop w:val="0"/>
              <w:marBottom w:val="0"/>
              <w:divBdr>
                <w:top w:val="none" w:sz="0" w:space="0" w:color="auto"/>
                <w:left w:val="none" w:sz="0" w:space="0" w:color="auto"/>
                <w:bottom w:val="none" w:sz="0" w:space="0" w:color="auto"/>
                <w:right w:val="none" w:sz="0" w:space="0" w:color="auto"/>
              </w:divBdr>
              <w:divsChild>
                <w:div w:id="134200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296739">
      <w:bodyDiv w:val="1"/>
      <w:marLeft w:val="0"/>
      <w:marRight w:val="0"/>
      <w:marTop w:val="0"/>
      <w:marBottom w:val="0"/>
      <w:divBdr>
        <w:top w:val="none" w:sz="0" w:space="0" w:color="auto"/>
        <w:left w:val="none" w:sz="0" w:space="0" w:color="auto"/>
        <w:bottom w:val="none" w:sz="0" w:space="0" w:color="auto"/>
        <w:right w:val="none" w:sz="0" w:space="0" w:color="auto"/>
      </w:divBdr>
      <w:divsChild>
        <w:div w:id="933972297">
          <w:marLeft w:val="0"/>
          <w:marRight w:val="0"/>
          <w:marTop w:val="0"/>
          <w:marBottom w:val="0"/>
          <w:divBdr>
            <w:top w:val="none" w:sz="0" w:space="0" w:color="auto"/>
            <w:left w:val="none" w:sz="0" w:space="0" w:color="auto"/>
            <w:bottom w:val="none" w:sz="0" w:space="0" w:color="auto"/>
            <w:right w:val="none" w:sz="0" w:space="0" w:color="auto"/>
          </w:divBdr>
        </w:div>
        <w:div w:id="1909608813">
          <w:marLeft w:val="0"/>
          <w:marRight w:val="0"/>
          <w:marTop w:val="0"/>
          <w:marBottom w:val="0"/>
          <w:divBdr>
            <w:top w:val="none" w:sz="0" w:space="0" w:color="auto"/>
            <w:left w:val="none" w:sz="0" w:space="0" w:color="auto"/>
            <w:bottom w:val="none" w:sz="0" w:space="0" w:color="auto"/>
            <w:right w:val="none" w:sz="0" w:space="0" w:color="auto"/>
          </w:divBdr>
          <w:divsChild>
            <w:div w:id="507447319">
              <w:marLeft w:val="0"/>
              <w:marRight w:val="0"/>
              <w:marTop w:val="0"/>
              <w:marBottom w:val="0"/>
              <w:divBdr>
                <w:top w:val="none" w:sz="0" w:space="0" w:color="auto"/>
                <w:left w:val="none" w:sz="0" w:space="0" w:color="auto"/>
                <w:bottom w:val="none" w:sz="0" w:space="0" w:color="auto"/>
                <w:right w:val="none" w:sz="0" w:space="0" w:color="auto"/>
              </w:divBdr>
            </w:div>
          </w:divsChild>
        </w:div>
        <w:div w:id="1968924653">
          <w:marLeft w:val="0"/>
          <w:marRight w:val="0"/>
          <w:marTop w:val="0"/>
          <w:marBottom w:val="0"/>
          <w:divBdr>
            <w:top w:val="none" w:sz="0" w:space="0" w:color="auto"/>
            <w:left w:val="none" w:sz="0" w:space="0" w:color="auto"/>
            <w:bottom w:val="none" w:sz="0" w:space="0" w:color="auto"/>
            <w:right w:val="none" w:sz="0" w:space="0" w:color="auto"/>
          </w:divBdr>
        </w:div>
        <w:div w:id="341786146">
          <w:marLeft w:val="0"/>
          <w:marRight w:val="0"/>
          <w:marTop w:val="0"/>
          <w:marBottom w:val="0"/>
          <w:divBdr>
            <w:top w:val="none" w:sz="0" w:space="0" w:color="auto"/>
            <w:left w:val="none" w:sz="0" w:space="0" w:color="auto"/>
            <w:bottom w:val="none" w:sz="0" w:space="0" w:color="auto"/>
            <w:right w:val="none" w:sz="0" w:space="0" w:color="auto"/>
          </w:divBdr>
          <w:divsChild>
            <w:div w:id="306010739">
              <w:marLeft w:val="0"/>
              <w:marRight w:val="0"/>
              <w:marTop w:val="0"/>
              <w:marBottom w:val="0"/>
              <w:divBdr>
                <w:top w:val="none" w:sz="0" w:space="0" w:color="auto"/>
                <w:left w:val="none" w:sz="0" w:space="0" w:color="auto"/>
                <w:bottom w:val="none" w:sz="0" w:space="0" w:color="auto"/>
                <w:right w:val="none" w:sz="0" w:space="0" w:color="auto"/>
              </w:divBdr>
            </w:div>
          </w:divsChild>
        </w:div>
        <w:div w:id="635721175">
          <w:marLeft w:val="0"/>
          <w:marRight w:val="0"/>
          <w:marTop w:val="0"/>
          <w:marBottom w:val="0"/>
          <w:divBdr>
            <w:top w:val="none" w:sz="0" w:space="0" w:color="auto"/>
            <w:left w:val="none" w:sz="0" w:space="0" w:color="auto"/>
            <w:bottom w:val="none" w:sz="0" w:space="0" w:color="auto"/>
            <w:right w:val="none" w:sz="0" w:space="0" w:color="auto"/>
          </w:divBdr>
        </w:div>
        <w:div w:id="1599407316">
          <w:marLeft w:val="0"/>
          <w:marRight w:val="0"/>
          <w:marTop w:val="0"/>
          <w:marBottom w:val="0"/>
          <w:divBdr>
            <w:top w:val="none" w:sz="0" w:space="0" w:color="auto"/>
            <w:left w:val="none" w:sz="0" w:space="0" w:color="auto"/>
            <w:bottom w:val="none" w:sz="0" w:space="0" w:color="auto"/>
            <w:right w:val="none" w:sz="0" w:space="0" w:color="auto"/>
          </w:divBdr>
          <w:divsChild>
            <w:div w:id="917792651">
              <w:marLeft w:val="0"/>
              <w:marRight w:val="0"/>
              <w:marTop w:val="0"/>
              <w:marBottom w:val="0"/>
              <w:divBdr>
                <w:top w:val="none" w:sz="0" w:space="0" w:color="auto"/>
                <w:left w:val="none" w:sz="0" w:space="0" w:color="auto"/>
                <w:bottom w:val="none" w:sz="0" w:space="0" w:color="auto"/>
                <w:right w:val="none" w:sz="0" w:space="0" w:color="auto"/>
              </w:divBdr>
            </w:div>
          </w:divsChild>
        </w:div>
        <w:div w:id="1013653727">
          <w:marLeft w:val="0"/>
          <w:marRight w:val="0"/>
          <w:marTop w:val="0"/>
          <w:marBottom w:val="0"/>
          <w:divBdr>
            <w:top w:val="none" w:sz="0" w:space="0" w:color="auto"/>
            <w:left w:val="none" w:sz="0" w:space="0" w:color="auto"/>
            <w:bottom w:val="none" w:sz="0" w:space="0" w:color="auto"/>
            <w:right w:val="none" w:sz="0" w:space="0" w:color="auto"/>
          </w:divBdr>
        </w:div>
        <w:div w:id="131218357">
          <w:marLeft w:val="0"/>
          <w:marRight w:val="0"/>
          <w:marTop w:val="0"/>
          <w:marBottom w:val="0"/>
          <w:divBdr>
            <w:top w:val="none" w:sz="0" w:space="0" w:color="auto"/>
            <w:left w:val="none" w:sz="0" w:space="0" w:color="auto"/>
            <w:bottom w:val="none" w:sz="0" w:space="0" w:color="auto"/>
            <w:right w:val="none" w:sz="0" w:space="0" w:color="auto"/>
          </w:divBdr>
          <w:divsChild>
            <w:div w:id="211428688">
              <w:marLeft w:val="0"/>
              <w:marRight w:val="0"/>
              <w:marTop w:val="0"/>
              <w:marBottom w:val="0"/>
              <w:divBdr>
                <w:top w:val="none" w:sz="0" w:space="0" w:color="auto"/>
                <w:left w:val="none" w:sz="0" w:space="0" w:color="auto"/>
                <w:bottom w:val="none" w:sz="0" w:space="0" w:color="auto"/>
                <w:right w:val="none" w:sz="0" w:space="0" w:color="auto"/>
              </w:divBdr>
            </w:div>
          </w:divsChild>
        </w:div>
        <w:div w:id="602301761">
          <w:marLeft w:val="0"/>
          <w:marRight w:val="0"/>
          <w:marTop w:val="0"/>
          <w:marBottom w:val="0"/>
          <w:divBdr>
            <w:top w:val="none" w:sz="0" w:space="0" w:color="auto"/>
            <w:left w:val="none" w:sz="0" w:space="0" w:color="auto"/>
            <w:bottom w:val="none" w:sz="0" w:space="0" w:color="auto"/>
            <w:right w:val="none" w:sz="0" w:space="0" w:color="auto"/>
          </w:divBdr>
        </w:div>
        <w:div w:id="765541638">
          <w:marLeft w:val="0"/>
          <w:marRight w:val="0"/>
          <w:marTop w:val="0"/>
          <w:marBottom w:val="0"/>
          <w:divBdr>
            <w:top w:val="none" w:sz="0" w:space="0" w:color="auto"/>
            <w:left w:val="none" w:sz="0" w:space="0" w:color="auto"/>
            <w:bottom w:val="none" w:sz="0" w:space="0" w:color="auto"/>
            <w:right w:val="none" w:sz="0" w:space="0" w:color="auto"/>
          </w:divBdr>
          <w:divsChild>
            <w:div w:id="209654519">
              <w:marLeft w:val="0"/>
              <w:marRight w:val="0"/>
              <w:marTop w:val="0"/>
              <w:marBottom w:val="0"/>
              <w:divBdr>
                <w:top w:val="none" w:sz="0" w:space="0" w:color="auto"/>
                <w:left w:val="none" w:sz="0" w:space="0" w:color="auto"/>
                <w:bottom w:val="none" w:sz="0" w:space="0" w:color="auto"/>
                <w:right w:val="none" w:sz="0" w:space="0" w:color="auto"/>
              </w:divBdr>
            </w:div>
          </w:divsChild>
        </w:div>
        <w:div w:id="921644633">
          <w:marLeft w:val="0"/>
          <w:marRight w:val="0"/>
          <w:marTop w:val="0"/>
          <w:marBottom w:val="0"/>
          <w:divBdr>
            <w:top w:val="none" w:sz="0" w:space="0" w:color="auto"/>
            <w:left w:val="none" w:sz="0" w:space="0" w:color="auto"/>
            <w:bottom w:val="none" w:sz="0" w:space="0" w:color="auto"/>
            <w:right w:val="none" w:sz="0" w:space="0" w:color="auto"/>
          </w:divBdr>
        </w:div>
        <w:div w:id="1955019326">
          <w:marLeft w:val="0"/>
          <w:marRight w:val="0"/>
          <w:marTop w:val="0"/>
          <w:marBottom w:val="0"/>
          <w:divBdr>
            <w:top w:val="none" w:sz="0" w:space="0" w:color="auto"/>
            <w:left w:val="none" w:sz="0" w:space="0" w:color="auto"/>
            <w:bottom w:val="none" w:sz="0" w:space="0" w:color="auto"/>
            <w:right w:val="none" w:sz="0" w:space="0" w:color="auto"/>
          </w:divBdr>
          <w:divsChild>
            <w:div w:id="844176722">
              <w:marLeft w:val="0"/>
              <w:marRight w:val="0"/>
              <w:marTop w:val="0"/>
              <w:marBottom w:val="0"/>
              <w:divBdr>
                <w:top w:val="none" w:sz="0" w:space="0" w:color="auto"/>
                <w:left w:val="none" w:sz="0" w:space="0" w:color="auto"/>
                <w:bottom w:val="none" w:sz="0" w:space="0" w:color="auto"/>
                <w:right w:val="none" w:sz="0" w:space="0" w:color="auto"/>
              </w:divBdr>
            </w:div>
          </w:divsChild>
        </w:div>
        <w:div w:id="1731151868">
          <w:marLeft w:val="0"/>
          <w:marRight w:val="0"/>
          <w:marTop w:val="0"/>
          <w:marBottom w:val="0"/>
          <w:divBdr>
            <w:top w:val="none" w:sz="0" w:space="0" w:color="auto"/>
            <w:left w:val="none" w:sz="0" w:space="0" w:color="auto"/>
            <w:bottom w:val="none" w:sz="0" w:space="0" w:color="auto"/>
            <w:right w:val="none" w:sz="0" w:space="0" w:color="auto"/>
          </w:divBdr>
        </w:div>
        <w:div w:id="1582373055">
          <w:marLeft w:val="0"/>
          <w:marRight w:val="0"/>
          <w:marTop w:val="0"/>
          <w:marBottom w:val="0"/>
          <w:divBdr>
            <w:top w:val="none" w:sz="0" w:space="0" w:color="auto"/>
            <w:left w:val="none" w:sz="0" w:space="0" w:color="auto"/>
            <w:bottom w:val="none" w:sz="0" w:space="0" w:color="auto"/>
            <w:right w:val="none" w:sz="0" w:space="0" w:color="auto"/>
          </w:divBdr>
          <w:divsChild>
            <w:div w:id="647055854">
              <w:marLeft w:val="0"/>
              <w:marRight w:val="0"/>
              <w:marTop w:val="0"/>
              <w:marBottom w:val="0"/>
              <w:divBdr>
                <w:top w:val="none" w:sz="0" w:space="0" w:color="auto"/>
                <w:left w:val="none" w:sz="0" w:space="0" w:color="auto"/>
                <w:bottom w:val="none" w:sz="0" w:space="0" w:color="auto"/>
                <w:right w:val="none" w:sz="0" w:space="0" w:color="auto"/>
              </w:divBdr>
            </w:div>
          </w:divsChild>
        </w:div>
        <w:div w:id="977883996">
          <w:marLeft w:val="0"/>
          <w:marRight w:val="0"/>
          <w:marTop w:val="300"/>
          <w:marBottom w:val="0"/>
          <w:divBdr>
            <w:top w:val="none" w:sz="0" w:space="0" w:color="auto"/>
            <w:left w:val="none" w:sz="0" w:space="0" w:color="auto"/>
            <w:bottom w:val="none" w:sz="0" w:space="0" w:color="auto"/>
            <w:right w:val="none" w:sz="0" w:space="0" w:color="auto"/>
          </w:divBdr>
          <w:divsChild>
            <w:div w:id="594829957">
              <w:marLeft w:val="0"/>
              <w:marRight w:val="0"/>
              <w:marTop w:val="0"/>
              <w:marBottom w:val="0"/>
              <w:divBdr>
                <w:top w:val="none" w:sz="0" w:space="0" w:color="auto"/>
                <w:left w:val="none" w:sz="0" w:space="0" w:color="auto"/>
                <w:bottom w:val="none" w:sz="0" w:space="0" w:color="auto"/>
                <w:right w:val="none" w:sz="0" w:space="0" w:color="auto"/>
              </w:divBdr>
              <w:divsChild>
                <w:div w:id="157555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341170">
          <w:marLeft w:val="0"/>
          <w:marRight w:val="0"/>
          <w:marTop w:val="300"/>
          <w:marBottom w:val="0"/>
          <w:divBdr>
            <w:top w:val="none" w:sz="0" w:space="0" w:color="auto"/>
            <w:left w:val="none" w:sz="0" w:space="0" w:color="auto"/>
            <w:bottom w:val="none" w:sz="0" w:space="0" w:color="auto"/>
            <w:right w:val="none" w:sz="0" w:space="0" w:color="auto"/>
          </w:divBdr>
          <w:divsChild>
            <w:div w:id="1326323925">
              <w:marLeft w:val="0"/>
              <w:marRight w:val="0"/>
              <w:marTop w:val="0"/>
              <w:marBottom w:val="0"/>
              <w:divBdr>
                <w:top w:val="none" w:sz="0" w:space="0" w:color="auto"/>
                <w:left w:val="none" w:sz="0" w:space="0" w:color="auto"/>
                <w:bottom w:val="none" w:sz="0" w:space="0" w:color="auto"/>
                <w:right w:val="none" w:sz="0" w:space="0" w:color="auto"/>
              </w:divBdr>
              <w:divsChild>
                <w:div w:id="21072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88">
          <w:marLeft w:val="0"/>
          <w:marRight w:val="0"/>
          <w:marTop w:val="300"/>
          <w:marBottom w:val="0"/>
          <w:divBdr>
            <w:top w:val="none" w:sz="0" w:space="0" w:color="auto"/>
            <w:left w:val="none" w:sz="0" w:space="0" w:color="auto"/>
            <w:bottom w:val="none" w:sz="0" w:space="0" w:color="auto"/>
            <w:right w:val="none" w:sz="0" w:space="0" w:color="auto"/>
          </w:divBdr>
          <w:divsChild>
            <w:div w:id="1483236600">
              <w:marLeft w:val="0"/>
              <w:marRight w:val="0"/>
              <w:marTop w:val="0"/>
              <w:marBottom w:val="0"/>
              <w:divBdr>
                <w:top w:val="none" w:sz="0" w:space="0" w:color="auto"/>
                <w:left w:val="none" w:sz="0" w:space="0" w:color="auto"/>
                <w:bottom w:val="none" w:sz="0" w:space="0" w:color="auto"/>
                <w:right w:val="none" w:sz="0" w:space="0" w:color="auto"/>
              </w:divBdr>
              <w:divsChild>
                <w:div w:id="60361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051503">
          <w:marLeft w:val="0"/>
          <w:marRight w:val="0"/>
          <w:marTop w:val="300"/>
          <w:marBottom w:val="0"/>
          <w:divBdr>
            <w:top w:val="none" w:sz="0" w:space="0" w:color="auto"/>
            <w:left w:val="none" w:sz="0" w:space="0" w:color="auto"/>
            <w:bottom w:val="none" w:sz="0" w:space="0" w:color="auto"/>
            <w:right w:val="none" w:sz="0" w:space="0" w:color="auto"/>
          </w:divBdr>
          <w:divsChild>
            <w:div w:id="313724667">
              <w:marLeft w:val="0"/>
              <w:marRight w:val="0"/>
              <w:marTop w:val="0"/>
              <w:marBottom w:val="0"/>
              <w:divBdr>
                <w:top w:val="none" w:sz="0" w:space="0" w:color="auto"/>
                <w:left w:val="none" w:sz="0" w:space="0" w:color="auto"/>
                <w:bottom w:val="none" w:sz="0" w:space="0" w:color="auto"/>
                <w:right w:val="none" w:sz="0" w:space="0" w:color="auto"/>
              </w:divBdr>
              <w:divsChild>
                <w:div w:id="3488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3933">
      <w:bodyDiv w:val="1"/>
      <w:marLeft w:val="0"/>
      <w:marRight w:val="0"/>
      <w:marTop w:val="0"/>
      <w:marBottom w:val="0"/>
      <w:divBdr>
        <w:top w:val="none" w:sz="0" w:space="0" w:color="auto"/>
        <w:left w:val="none" w:sz="0" w:space="0" w:color="auto"/>
        <w:bottom w:val="none" w:sz="0" w:space="0" w:color="auto"/>
        <w:right w:val="none" w:sz="0" w:space="0" w:color="auto"/>
      </w:divBdr>
      <w:divsChild>
        <w:div w:id="1430278568">
          <w:marLeft w:val="0"/>
          <w:marRight w:val="0"/>
          <w:marTop w:val="0"/>
          <w:marBottom w:val="0"/>
          <w:divBdr>
            <w:top w:val="none" w:sz="0" w:space="0" w:color="auto"/>
            <w:left w:val="none" w:sz="0" w:space="0" w:color="auto"/>
            <w:bottom w:val="none" w:sz="0" w:space="0" w:color="auto"/>
            <w:right w:val="none" w:sz="0" w:space="0" w:color="auto"/>
          </w:divBdr>
        </w:div>
        <w:div w:id="2006468173">
          <w:marLeft w:val="0"/>
          <w:marRight w:val="0"/>
          <w:marTop w:val="0"/>
          <w:marBottom w:val="0"/>
          <w:divBdr>
            <w:top w:val="none" w:sz="0" w:space="0" w:color="auto"/>
            <w:left w:val="none" w:sz="0" w:space="0" w:color="auto"/>
            <w:bottom w:val="none" w:sz="0" w:space="0" w:color="auto"/>
            <w:right w:val="none" w:sz="0" w:space="0" w:color="auto"/>
          </w:divBdr>
          <w:divsChild>
            <w:div w:id="1092320698">
              <w:marLeft w:val="0"/>
              <w:marRight w:val="0"/>
              <w:marTop w:val="0"/>
              <w:marBottom w:val="0"/>
              <w:divBdr>
                <w:top w:val="none" w:sz="0" w:space="0" w:color="auto"/>
                <w:left w:val="none" w:sz="0" w:space="0" w:color="auto"/>
                <w:bottom w:val="none" w:sz="0" w:space="0" w:color="auto"/>
                <w:right w:val="none" w:sz="0" w:space="0" w:color="auto"/>
              </w:divBdr>
            </w:div>
          </w:divsChild>
        </w:div>
        <w:div w:id="79642063">
          <w:marLeft w:val="0"/>
          <w:marRight w:val="0"/>
          <w:marTop w:val="0"/>
          <w:marBottom w:val="0"/>
          <w:divBdr>
            <w:top w:val="none" w:sz="0" w:space="0" w:color="auto"/>
            <w:left w:val="none" w:sz="0" w:space="0" w:color="auto"/>
            <w:bottom w:val="none" w:sz="0" w:space="0" w:color="auto"/>
            <w:right w:val="none" w:sz="0" w:space="0" w:color="auto"/>
          </w:divBdr>
        </w:div>
        <w:div w:id="1257056423">
          <w:marLeft w:val="0"/>
          <w:marRight w:val="0"/>
          <w:marTop w:val="0"/>
          <w:marBottom w:val="0"/>
          <w:divBdr>
            <w:top w:val="none" w:sz="0" w:space="0" w:color="auto"/>
            <w:left w:val="none" w:sz="0" w:space="0" w:color="auto"/>
            <w:bottom w:val="none" w:sz="0" w:space="0" w:color="auto"/>
            <w:right w:val="none" w:sz="0" w:space="0" w:color="auto"/>
          </w:divBdr>
          <w:divsChild>
            <w:div w:id="1186556650">
              <w:marLeft w:val="0"/>
              <w:marRight w:val="0"/>
              <w:marTop w:val="0"/>
              <w:marBottom w:val="0"/>
              <w:divBdr>
                <w:top w:val="none" w:sz="0" w:space="0" w:color="auto"/>
                <w:left w:val="none" w:sz="0" w:space="0" w:color="auto"/>
                <w:bottom w:val="none" w:sz="0" w:space="0" w:color="auto"/>
                <w:right w:val="none" w:sz="0" w:space="0" w:color="auto"/>
              </w:divBdr>
            </w:div>
          </w:divsChild>
        </w:div>
        <w:div w:id="526482898">
          <w:marLeft w:val="0"/>
          <w:marRight w:val="0"/>
          <w:marTop w:val="0"/>
          <w:marBottom w:val="0"/>
          <w:divBdr>
            <w:top w:val="none" w:sz="0" w:space="0" w:color="auto"/>
            <w:left w:val="none" w:sz="0" w:space="0" w:color="auto"/>
            <w:bottom w:val="none" w:sz="0" w:space="0" w:color="auto"/>
            <w:right w:val="none" w:sz="0" w:space="0" w:color="auto"/>
          </w:divBdr>
        </w:div>
        <w:div w:id="1659459148">
          <w:marLeft w:val="0"/>
          <w:marRight w:val="0"/>
          <w:marTop w:val="0"/>
          <w:marBottom w:val="0"/>
          <w:divBdr>
            <w:top w:val="none" w:sz="0" w:space="0" w:color="auto"/>
            <w:left w:val="none" w:sz="0" w:space="0" w:color="auto"/>
            <w:bottom w:val="none" w:sz="0" w:space="0" w:color="auto"/>
            <w:right w:val="none" w:sz="0" w:space="0" w:color="auto"/>
          </w:divBdr>
          <w:divsChild>
            <w:div w:id="217711582">
              <w:marLeft w:val="0"/>
              <w:marRight w:val="0"/>
              <w:marTop w:val="0"/>
              <w:marBottom w:val="0"/>
              <w:divBdr>
                <w:top w:val="none" w:sz="0" w:space="0" w:color="auto"/>
                <w:left w:val="none" w:sz="0" w:space="0" w:color="auto"/>
                <w:bottom w:val="none" w:sz="0" w:space="0" w:color="auto"/>
                <w:right w:val="none" w:sz="0" w:space="0" w:color="auto"/>
              </w:divBdr>
            </w:div>
          </w:divsChild>
        </w:div>
        <w:div w:id="1451125329">
          <w:marLeft w:val="0"/>
          <w:marRight w:val="0"/>
          <w:marTop w:val="0"/>
          <w:marBottom w:val="0"/>
          <w:divBdr>
            <w:top w:val="none" w:sz="0" w:space="0" w:color="auto"/>
            <w:left w:val="none" w:sz="0" w:space="0" w:color="auto"/>
            <w:bottom w:val="none" w:sz="0" w:space="0" w:color="auto"/>
            <w:right w:val="none" w:sz="0" w:space="0" w:color="auto"/>
          </w:divBdr>
        </w:div>
        <w:div w:id="298845281">
          <w:marLeft w:val="0"/>
          <w:marRight w:val="0"/>
          <w:marTop w:val="0"/>
          <w:marBottom w:val="0"/>
          <w:divBdr>
            <w:top w:val="none" w:sz="0" w:space="0" w:color="auto"/>
            <w:left w:val="none" w:sz="0" w:space="0" w:color="auto"/>
            <w:bottom w:val="none" w:sz="0" w:space="0" w:color="auto"/>
            <w:right w:val="none" w:sz="0" w:space="0" w:color="auto"/>
          </w:divBdr>
          <w:divsChild>
            <w:div w:id="981422393">
              <w:marLeft w:val="0"/>
              <w:marRight w:val="0"/>
              <w:marTop w:val="0"/>
              <w:marBottom w:val="0"/>
              <w:divBdr>
                <w:top w:val="none" w:sz="0" w:space="0" w:color="auto"/>
                <w:left w:val="none" w:sz="0" w:space="0" w:color="auto"/>
                <w:bottom w:val="none" w:sz="0" w:space="0" w:color="auto"/>
                <w:right w:val="none" w:sz="0" w:space="0" w:color="auto"/>
              </w:divBdr>
            </w:div>
          </w:divsChild>
        </w:div>
        <w:div w:id="37094656">
          <w:marLeft w:val="0"/>
          <w:marRight w:val="0"/>
          <w:marTop w:val="0"/>
          <w:marBottom w:val="0"/>
          <w:divBdr>
            <w:top w:val="none" w:sz="0" w:space="0" w:color="auto"/>
            <w:left w:val="none" w:sz="0" w:space="0" w:color="auto"/>
            <w:bottom w:val="none" w:sz="0" w:space="0" w:color="auto"/>
            <w:right w:val="none" w:sz="0" w:space="0" w:color="auto"/>
          </w:divBdr>
        </w:div>
        <w:div w:id="131363547">
          <w:marLeft w:val="0"/>
          <w:marRight w:val="0"/>
          <w:marTop w:val="0"/>
          <w:marBottom w:val="0"/>
          <w:divBdr>
            <w:top w:val="none" w:sz="0" w:space="0" w:color="auto"/>
            <w:left w:val="none" w:sz="0" w:space="0" w:color="auto"/>
            <w:bottom w:val="none" w:sz="0" w:space="0" w:color="auto"/>
            <w:right w:val="none" w:sz="0" w:space="0" w:color="auto"/>
          </w:divBdr>
          <w:divsChild>
            <w:div w:id="1470856868">
              <w:marLeft w:val="0"/>
              <w:marRight w:val="0"/>
              <w:marTop w:val="0"/>
              <w:marBottom w:val="0"/>
              <w:divBdr>
                <w:top w:val="none" w:sz="0" w:space="0" w:color="auto"/>
                <w:left w:val="none" w:sz="0" w:space="0" w:color="auto"/>
                <w:bottom w:val="none" w:sz="0" w:space="0" w:color="auto"/>
                <w:right w:val="none" w:sz="0" w:space="0" w:color="auto"/>
              </w:divBdr>
            </w:div>
          </w:divsChild>
        </w:div>
        <w:div w:id="1932926407">
          <w:marLeft w:val="0"/>
          <w:marRight w:val="0"/>
          <w:marTop w:val="0"/>
          <w:marBottom w:val="0"/>
          <w:divBdr>
            <w:top w:val="none" w:sz="0" w:space="0" w:color="auto"/>
            <w:left w:val="none" w:sz="0" w:space="0" w:color="auto"/>
            <w:bottom w:val="none" w:sz="0" w:space="0" w:color="auto"/>
            <w:right w:val="none" w:sz="0" w:space="0" w:color="auto"/>
          </w:divBdr>
        </w:div>
        <w:div w:id="355737775">
          <w:marLeft w:val="0"/>
          <w:marRight w:val="0"/>
          <w:marTop w:val="0"/>
          <w:marBottom w:val="0"/>
          <w:divBdr>
            <w:top w:val="none" w:sz="0" w:space="0" w:color="auto"/>
            <w:left w:val="none" w:sz="0" w:space="0" w:color="auto"/>
            <w:bottom w:val="none" w:sz="0" w:space="0" w:color="auto"/>
            <w:right w:val="none" w:sz="0" w:space="0" w:color="auto"/>
          </w:divBdr>
          <w:divsChild>
            <w:div w:id="2066250314">
              <w:marLeft w:val="0"/>
              <w:marRight w:val="0"/>
              <w:marTop w:val="0"/>
              <w:marBottom w:val="0"/>
              <w:divBdr>
                <w:top w:val="none" w:sz="0" w:space="0" w:color="auto"/>
                <w:left w:val="none" w:sz="0" w:space="0" w:color="auto"/>
                <w:bottom w:val="none" w:sz="0" w:space="0" w:color="auto"/>
                <w:right w:val="none" w:sz="0" w:space="0" w:color="auto"/>
              </w:divBdr>
            </w:div>
          </w:divsChild>
        </w:div>
        <w:div w:id="1847012740">
          <w:marLeft w:val="0"/>
          <w:marRight w:val="0"/>
          <w:marTop w:val="0"/>
          <w:marBottom w:val="0"/>
          <w:divBdr>
            <w:top w:val="none" w:sz="0" w:space="0" w:color="auto"/>
            <w:left w:val="none" w:sz="0" w:space="0" w:color="auto"/>
            <w:bottom w:val="none" w:sz="0" w:space="0" w:color="auto"/>
            <w:right w:val="none" w:sz="0" w:space="0" w:color="auto"/>
          </w:divBdr>
        </w:div>
        <w:div w:id="793060340">
          <w:marLeft w:val="0"/>
          <w:marRight w:val="0"/>
          <w:marTop w:val="0"/>
          <w:marBottom w:val="0"/>
          <w:divBdr>
            <w:top w:val="none" w:sz="0" w:space="0" w:color="auto"/>
            <w:left w:val="none" w:sz="0" w:space="0" w:color="auto"/>
            <w:bottom w:val="none" w:sz="0" w:space="0" w:color="auto"/>
            <w:right w:val="none" w:sz="0" w:space="0" w:color="auto"/>
          </w:divBdr>
          <w:divsChild>
            <w:div w:id="642153966">
              <w:marLeft w:val="0"/>
              <w:marRight w:val="0"/>
              <w:marTop w:val="0"/>
              <w:marBottom w:val="0"/>
              <w:divBdr>
                <w:top w:val="none" w:sz="0" w:space="0" w:color="auto"/>
                <w:left w:val="none" w:sz="0" w:space="0" w:color="auto"/>
                <w:bottom w:val="none" w:sz="0" w:space="0" w:color="auto"/>
                <w:right w:val="none" w:sz="0" w:space="0" w:color="auto"/>
              </w:divBdr>
            </w:div>
          </w:divsChild>
        </w:div>
        <w:div w:id="1792550627">
          <w:marLeft w:val="0"/>
          <w:marRight w:val="0"/>
          <w:marTop w:val="300"/>
          <w:marBottom w:val="0"/>
          <w:divBdr>
            <w:top w:val="none" w:sz="0" w:space="0" w:color="auto"/>
            <w:left w:val="none" w:sz="0" w:space="0" w:color="auto"/>
            <w:bottom w:val="none" w:sz="0" w:space="0" w:color="auto"/>
            <w:right w:val="none" w:sz="0" w:space="0" w:color="auto"/>
          </w:divBdr>
          <w:divsChild>
            <w:div w:id="1860200421">
              <w:marLeft w:val="0"/>
              <w:marRight w:val="0"/>
              <w:marTop w:val="0"/>
              <w:marBottom w:val="0"/>
              <w:divBdr>
                <w:top w:val="none" w:sz="0" w:space="0" w:color="auto"/>
                <w:left w:val="none" w:sz="0" w:space="0" w:color="auto"/>
                <w:bottom w:val="none" w:sz="0" w:space="0" w:color="auto"/>
                <w:right w:val="none" w:sz="0" w:space="0" w:color="auto"/>
              </w:divBdr>
              <w:divsChild>
                <w:div w:id="158028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01624">
          <w:marLeft w:val="0"/>
          <w:marRight w:val="0"/>
          <w:marTop w:val="300"/>
          <w:marBottom w:val="0"/>
          <w:divBdr>
            <w:top w:val="none" w:sz="0" w:space="0" w:color="auto"/>
            <w:left w:val="none" w:sz="0" w:space="0" w:color="auto"/>
            <w:bottom w:val="none" w:sz="0" w:space="0" w:color="auto"/>
            <w:right w:val="none" w:sz="0" w:space="0" w:color="auto"/>
          </w:divBdr>
          <w:divsChild>
            <w:div w:id="406343805">
              <w:marLeft w:val="0"/>
              <w:marRight w:val="0"/>
              <w:marTop w:val="0"/>
              <w:marBottom w:val="0"/>
              <w:divBdr>
                <w:top w:val="none" w:sz="0" w:space="0" w:color="auto"/>
                <w:left w:val="none" w:sz="0" w:space="0" w:color="auto"/>
                <w:bottom w:val="none" w:sz="0" w:space="0" w:color="auto"/>
                <w:right w:val="none" w:sz="0" w:space="0" w:color="auto"/>
              </w:divBdr>
              <w:divsChild>
                <w:div w:id="159103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815">
          <w:marLeft w:val="0"/>
          <w:marRight w:val="0"/>
          <w:marTop w:val="300"/>
          <w:marBottom w:val="0"/>
          <w:divBdr>
            <w:top w:val="none" w:sz="0" w:space="0" w:color="auto"/>
            <w:left w:val="none" w:sz="0" w:space="0" w:color="auto"/>
            <w:bottom w:val="none" w:sz="0" w:space="0" w:color="auto"/>
            <w:right w:val="none" w:sz="0" w:space="0" w:color="auto"/>
          </w:divBdr>
          <w:divsChild>
            <w:div w:id="468019207">
              <w:marLeft w:val="0"/>
              <w:marRight w:val="0"/>
              <w:marTop w:val="0"/>
              <w:marBottom w:val="0"/>
              <w:divBdr>
                <w:top w:val="none" w:sz="0" w:space="0" w:color="auto"/>
                <w:left w:val="none" w:sz="0" w:space="0" w:color="auto"/>
                <w:bottom w:val="none" w:sz="0" w:space="0" w:color="auto"/>
                <w:right w:val="none" w:sz="0" w:space="0" w:color="auto"/>
              </w:divBdr>
              <w:divsChild>
                <w:div w:id="36837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28954">
          <w:marLeft w:val="0"/>
          <w:marRight w:val="0"/>
          <w:marTop w:val="300"/>
          <w:marBottom w:val="0"/>
          <w:divBdr>
            <w:top w:val="none" w:sz="0" w:space="0" w:color="auto"/>
            <w:left w:val="none" w:sz="0" w:space="0" w:color="auto"/>
            <w:bottom w:val="none" w:sz="0" w:space="0" w:color="auto"/>
            <w:right w:val="none" w:sz="0" w:space="0" w:color="auto"/>
          </w:divBdr>
          <w:divsChild>
            <w:div w:id="1707367115">
              <w:marLeft w:val="0"/>
              <w:marRight w:val="0"/>
              <w:marTop w:val="0"/>
              <w:marBottom w:val="0"/>
              <w:divBdr>
                <w:top w:val="none" w:sz="0" w:space="0" w:color="auto"/>
                <w:left w:val="none" w:sz="0" w:space="0" w:color="auto"/>
                <w:bottom w:val="none" w:sz="0" w:space="0" w:color="auto"/>
                <w:right w:val="none" w:sz="0" w:space="0" w:color="auto"/>
              </w:divBdr>
              <w:divsChild>
                <w:div w:id="34132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951101">
      <w:bodyDiv w:val="1"/>
      <w:marLeft w:val="0"/>
      <w:marRight w:val="0"/>
      <w:marTop w:val="0"/>
      <w:marBottom w:val="0"/>
      <w:divBdr>
        <w:top w:val="none" w:sz="0" w:space="0" w:color="auto"/>
        <w:left w:val="none" w:sz="0" w:space="0" w:color="auto"/>
        <w:bottom w:val="none" w:sz="0" w:space="0" w:color="auto"/>
        <w:right w:val="none" w:sz="0" w:space="0" w:color="auto"/>
      </w:divBdr>
    </w:div>
    <w:div w:id="780413707">
      <w:bodyDiv w:val="1"/>
      <w:marLeft w:val="0"/>
      <w:marRight w:val="0"/>
      <w:marTop w:val="0"/>
      <w:marBottom w:val="0"/>
      <w:divBdr>
        <w:top w:val="none" w:sz="0" w:space="0" w:color="auto"/>
        <w:left w:val="none" w:sz="0" w:space="0" w:color="auto"/>
        <w:bottom w:val="none" w:sz="0" w:space="0" w:color="auto"/>
        <w:right w:val="none" w:sz="0" w:space="0" w:color="auto"/>
      </w:divBdr>
      <w:divsChild>
        <w:div w:id="302857028">
          <w:marLeft w:val="0"/>
          <w:marRight w:val="0"/>
          <w:marTop w:val="0"/>
          <w:marBottom w:val="0"/>
          <w:divBdr>
            <w:top w:val="none" w:sz="0" w:space="0" w:color="auto"/>
            <w:left w:val="none" w:sz="0" w:space="0" w:color="auto"/>
            <w:bottom w:val="none" w:sz="0" w:space="0" w:color="auto"/>
            <w:right w:val="none" w:sz="0" w:space="0" w:color="auto"/>
          </w:divBdr>
        </w:div>
        <w:div w:id="1014765308">
          <w:marLeft w:val="0"/>
          <w:marRight w:val="0"/>
          <w:marTop w:val="0"/>
          <w:marBottom w:val="0"/>
          <w:divBdr>
            <w:top w:val="none" w:sz="0" w:space="0" w:color="auto"/>
            <w:left w:val="none" w:sz="0" w:space="0" w:color="auto"/>
            <w:bottom w:val="none" w:sz="0" w:space="0" w:color="auto"/>
            <w:right w:val="none" w:sz="0" w:space="0" w:color="auto"/>
          </w:divBdr>
          <w:divsChild>
            <w:div w:id="906376347">
              <w:marLeft w:val="0"/>
              <w:marRight w:val="0"/>
              <w:marTop w:val="0"/>
              <w:marBottom w:val="0"/>
              <w:divBdr>
                <w:top w:val="none" w:sz="0" w:space="0" w:color="auto"/>
                <w:left w:val="none" w:sz="0" w:space="0" w:color="auto"/>
                <w:bottom w:val="none" w:sz="0" w:space="0" w:color="auto"/>
                <w:right w:val="none" w:sz="0" w:space="0" w:color="auto"/>
              </w:divBdr>
            </w:div>
          </w:divsChild>
        </w:div>
        <w:div w:id="1300571270">
          <w:marLeft w:val="0"/>
          <w:marRight w:val="0"/>
          <w:marTop w:val="0"/>
          <w:marBottom w:val="0"/>
          <w:divBdr>
            <w:top w:val="none" w:sz="0" w:space="0" w:color="auto"/>
            <w:left w:val="none" w:sz="0" w:space="0" w:color="auto"/>
            <w:bottom w:val="none" w:sz="0" w:space="0" w:color="auto"/>
            <w:right w:val="none" w:sz="0" w:space="0" w:color="auto"/>
          </w:divBdr>
        </w:div>
        <w:div w:id="712581163">
          <w:marLeft w:val="0"/>
          <w:marRight w:val="0"/>
          <w:marTop w:val="0"/>
          <w:marBottom w:val="0"/>
          <w:divBdr>
            <w:top w:val="none" w:sz="0" w:space="0" w:color="auto"/>
            <w:left w:val="none" w:sz="0" w:space="0" w:color="auto"/>
            <w:bottom w:val="none" w:sz="0" w:space="0" w:color="auto"/>
            <w:right w:val="none" w:sz="0" w:space="0" w:color="auto"/>
          </w:divBdr>
          <w:divsChild>
            <w:div w:id="1244484151">
              <w:marLeft w:val="0"/>
              <w:marRight w:val="0"/>
              <w:marTop w:val="0"/>
              <w:marBottom w:val="0"/>
              <w:divBdr>
                <w:top w:val="none" w:sz="0" w:space="0" w:color="auto"/>
                <w:left w:val="none" w:sz="0" w:space="0" w:color="auto"/>
                <w:bottom w:val="none" w:sz="0" w:space="0" w:color="auto"/>
                <w:right w:val="none" w:sz="0" w:space="0" w:color="auto"/>
              </w:divBdr>
            </w:div>
          </w:divsChild>
        </w:div>
        <w:div w:id="331105978">
          <w:marLeft w:val="0"/>
          <w:marRight w:val="0"/>
          <w:marTop w:val="0"/>
          <w:marBottom w:val="0"/>
          <w:divBdr>
            <w:top w:val="none" w:sz="0" w:space="0" w:color="auto"/>
            <w:left w:val="none" w:sz="0" w:space="0" w:color="auto"/>
            <w:bottom w:val="none" w:sz="0" w:space="0" w:color="auto"/>
            <w:right w:val="none" w:sz="0" w:space="0" w:color="auto"/>
          </w:divBdr>
        </w:div>
        <w:div w:id="901402782">
          <w:marLeft w:val="0"/>
          <w:marRight w:val="0"/>
          <w:marTop w:val="0"/>
          <w:marBottom w:val="0"/>
          <w:divBdr>
            <w:top w:val="none" w:sz="0" w:space="0" w:color="auto"/>
            <w:left w:val="none" w:sz="0" w:space="0" w:color="auto"/>
            <w:bottom w:val="none" w:sz="0" w:space="0" w:color="auto"/>
            <w:right w:val="none" w:sz="0" w:space="0" w:color="auto"/>
          </w:divBdr>
          <w:divsChild>
            <w:div w:id="1929003588">
              <w:marLeft w:val="0"/>
              <w:marRight w:val="0"/>
              <w:marTop w:val="0"/>
              <w:marBottom w:val="0"/>
              <w:divBdr>
                <w:top w:val="none" w:sz="0" w:space="0" w:color="auto"/>
                <w:left w:val="none" w:sz="0" w:space="0" w:color="auto"/>
                <w:bottom w:val="none" w:sz="0" w:space="0" w:color="auto"/>
                <w:right w:val="none" w:sz="0" w:space="0" w:color="auto"/>
              </w:divBdr>
            </w:div>
          </w:divsChild>
        </w:div>
        <w:div w:id="1436906718">
          <w:marLeft w:val="0"/>
          <w:marRight w:val="0"/>
          <w:marTop w:val="0"/>
          <w:marBottom w:val="0"/>
          <w:divBdr>
            <w:top w:val="none" w:sz="0" w:space="0" w:color="auto"/>
            <w:left w:val="none" w:sz="0" w:space="0" w:color="auto"/>
            <w:bottom w:val="none" w:sz="0" w:space="0" w:color="auto"/>
            <w:right w:val="none" w:sz="0" w:space="0" w:color="auto"/>
          </w:divBdr>
        </w:div>
        <w:div w:id="2136364632">
          <w:marLeft w:val="0"/>
          <w:marRight w:val="0"/>
          <w:marTop w:val="0"/>
          <w:marBottom w:val="0"/>
          <w:divBdr>
            <w:top w:val="none" w:sz="0" w:space="0" w:color="auto"/>
            <w:left w:val="none" w:sz="0" w:space="0" w:color="auto"/>
            <w:bottom w:val="none" w:sz="0" w:space="0" w:color="auto"/>
            <w:right w:val="none" w:sz="0" w:space="0" w:color="auto"/>
          </w:divBdr>
          <w:divsChild>
            <w:div w:id="254286356">
              <w:marLeft w:val="0"/>
              <w:marRight w:val="0"/>
              <w:marTop w:val="0"/>
              <w:marBottom w:val="0"/>
              <w:divBdr>
                <w:top w:val="none" w:sz="0" w:space="0" w:color="auto"/>
                <w:left w:val="none" w:sz="0" w:space="0" w:color="auto"/>
                <w:bottom w:val="none" w:sz="0" w:space="0" w:color="auto"/>
                <w:right w:val="none" w:sz="0" w:space="0" w:color="auto"/>
              </w:divBdr>
            </w:div>
          </w:divsChild>
        </w:div>
        <w:div w:id="44182415">
          <w:marLeft w:val="0"/>
          <w:marRight w:val="0"/>
          <w:marTop w:val="0"/>
          <w:marBottom w:val="0"/>
          <w:divBdr>
            <w:top w:val="none" w:sz="0" w:space="0" w:color="auto"/>
            <w:left w:val="none" w:sz="0" w:space="0" w:color="auto"/>
            <w:bottom w:val="none" w:sz="0" w:space="0" w:color="auto"/>
            <w:right w:val="none" w:sz="0" w:space="0" w:color="auto"/>
          </w:divBdr>
        </w:div>
        <w:div w:id="447819152">
          <w:marLeft w:val="0"/>
          <w:marRight w:val="0"/>
          <w:marTop w:val="0"/>
          <w:marBottom w:val="0"/>
          <w:divBdr>
            <w:top w:val="none" w:sz="0" w:space="0" w:color="auto"/>
            <w:left w:val="none" w:sz="0" w:space="0" w:color="auto"/>
            <w:bottom w:val="none" w:sz="0" w:space="0" w:color="auto"/>
            <w:right w:val="none" w:sz="0" w:space="0" w:color="auto"/>
          </w:divBdr>
          <w:divsChild>
            <w:div w:id="452793609">
              <w:marLeft w:val="0"/>
              <w:marRight w:val="0"/>
              <w:marTop w:val="0"/>
              <w:marBottom w:val="0"/>
              <w:divBdr>
                <w:top w:val="none" w:sz="0" w:space="0" w:color="auto"/>
                <w:left w:val="none" w:sz="0" w:space="0" w:color="auto"/>
                <w:bottom w:val="none" w:sz="0" w:space="0" w:color="auto"/>
                <w:right w:val="none" w:sz="0" w:space="0" w:color="auto"/>
              </w:divBdr>
            </w:div>
          </w:divsChild>
        </w:div>
        <w:div w:id="2007857649">
          <w:marLeft w:val="0"/>
          <w:marRight w:val="0"/>
          <w:marTop w:val="0"/>
          <w:marBottom w:val="0"/>
          <w:divBdr>
            <w:top w:val="none" w:sz="0" w:space="0" w:color="auto"/>
            <w:left w:val="none" w:sz="0" w:space="0" w:color="auto"/>
            <w:bottom w:val="none" w:sz="0" w:space="0" w:color="auto"/>
            <w:right w:val="none" w:sz="0" w:space="0" w:color="auto"/>
          </w:divBdr>
        </w:div>
        <w:div w:id="505487346">
          <w:marLeft w:val="0"/>
          <w:marRight w:val="0"/>
          <w:marTop w:val="0"/>
          <w:marBottom w:val="0"/>
          <w:divBdr>
            <w:top w:val="none" w:sz="0" w:space="0" w:color="auto"/>
            <w:left w:val="none" w:sz="0" w:space="0" w:color="auto"/>
            <w:bottom w:val="none" w:sz="0" w:space="0" w:color="auto"/>
            <w:right w:val="none" w:sz="0" w:space="0" w:color="auto"/>
          </w:divBdr>
          <w:divsChild>
            <w:div w:id="1224171270">
              <w:marLeft w:val="0"/>
              <w:marRight w:val="0"/>
              <w:marTop w:val="0"/>
              <w:marBottom w:val="0"/>
              <w:divBdr>
                <w:top w:val="none" w:sz="0" w:space="0" w:color="auto"/>
                <w:left w:val="none" w:sz="0" w:space="0" w:color="auto"/>
                <w:bottom w:val="none" w:sz="0" w:space="0" w:color="auto"/>
                <w:right w:val="none" w:sz="0" w:space="0" w:color="auto"/>
              </w:divBdr>
            </w:div>
          </w:divsChild>
        </w:div>
        <w:div w:id="646125744">
          <w:marLeft w:val="0"/>
          <w:marRight w:val="0"/>
          <w:marTop w:val="0"/>
          <w:marBottom w:val="0"/>
          <w:divBdr>
            <w:top w:val="none" w:sz="0" w:space="0" w:color="auto"/>
            <w:left w:val="none" w:sz="0" w:space="0" w:color="auto"/>
            <w:bottom w:val="none" w:sz="0" w:space="0" w:color="auto"/>
            <w:right w:val="none" w:sz="0" w:space="0" w:color="auto"/>
          </w:divBdr>
        </w:div>
        <w:div w:id="80223332">
          <w:marLeft w:val="0"/>
          <w:marRight w:val="0"/>
          <w:marTop w:val="0"/>
          <w:marBottom w:val="0"/>
          <w:divBdr>
            <w:top w:val="none" w:sz="0" w:space="0" w:color="auto"/>
            <w:left w:val="none" w:sz="0" w:space="0" w:color="auto"/>
            <w:bottom w:val="none" w:sz="0" w:space="0" w:color="auto"/>
            <w:right w:val="none" w:sz="0" w:space="0" w:color="auto"/>
          </w:divBdr>
          <w:divsChild>
            <w:div w:id="564143106">
              <w:marLeft w:val="0"/>
              <w:marRight w:val="0"/>
              <w:marTop w:val="0"/>
              <w:marBottom w:val="0"/>
              <w:divBdr>
                <w:top w:val="none" w:sz="0" w:space="0" w:color="auto"/>
                <w:left w:val="none" w:sz="0" w:space="0" w:color="auto"/>
                <w:bottom w:val="none" w:sz="0" w:space="0" w:color="auto"/>
                <w:right w:val="none" w:sz="0" w:space="0" w:color="auto"/>
              </w:divBdr>
            </w:div>
          </w:divsChild>
        </w:div>
        <w:div w:id="1897888468">
          <w:marLeft w:val="0"/>
          <w:marRight w:val="0"/>
          <w:marTop w:val="300"/>
          <w:marBottom w:val="0"/>
          <w:divBdr>
            <w:top w:val="none" w:sz="0" w:space="0" w:color="auto"/>
            <w:left w:val="none" w:sz="0" w:space="0" w:color="auto"/>
            <w:bottom w:val="none" w:sz="0" w:space="0" w:color="auto"/>
            <w:right w:val="none" w:sz="0" w:space="0" w:color="auto"/>
          </w:divBdr>
          <w:divsChild>
            <w:div w:id="755595042">
              <w:marLeft w:val="0"/>
              <w:marRight w:val="0"/>
              <w:marTop w:val="0"/>
              <w:marBottom w:val="0"/>
              <w:divBdr>
                <w:top w:val="none" w:sz="0" w:space="0" w:color="auto"/>
                <w:left w:val="none" w:sz="0" w:space="0" w:color="auto"/>
                <w:bottom w:val="none" w:sz="0" w:space="0" w:color="auto"/>
                <w:right w:val="none" w:sz="0" w:space="0" w:color="auto"/>
              </w:divBdr>
              <w:divsChild>
                <w:div w:id="736631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11644">
          <w:marLeft w:val="0"/>
          <w:marRight w:val="0"/>
          <w:marTop w:val="300"/>
          <w:marBottom w:val="0"/>
          <w:divBdr>
            <w:top w:val="none" w:sz="0" w:space="0" w:color="auto"/>
            <w:left w:val="none" w:sz="0" w:space="0" w:color="auto"/>
            <w:bottom w:val="none" w:sz="0" w:space="0" w:color="auto"/>
            <w:right w:val="none" w:sz="0" w:space="0" w:color="auto"/>
          </w:divBdr>
          <w:divsChild>
            <w:div w:id="1699889079">
              <w:marLeft w:val="0"/>
              <w:marRight w:val="0"/>
              <w:marTop w:val="0"/>
              <w:marBottom w:val="0"/>
              <w:divBdr>
                <w:top w:val="none" w:sz="0" w:space="0" w:color="auto"/>
                <w:left w:val="none" w:sz="0" w:space="0" w:color="auto"/>
                <w:bottom w:val="none" w:sz="0" w:space="0" w:color="auto"/>
                <w:right w:val="none" w:sz="0" w:space="0" w:color="auto"/>
              </w:divBdr>
              <w:divsChild>
                <w:div w:id="1256548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885165">
          <w:marLeft w:val="0"/>
          <w:marRight w:val="0"/>
          <w:marTop w:val="300"/>
          <w:marBottom w:val="0"/>
          <w:divBdr>
            <w:top w:val="none" w:sz="0" w:space="0" w:color="auto"/>
            <w:left w:val="none" w:sz="0" w:space="0" w:color="auto"/>
            <w:bottom w:val="none" w:sz="0" w:space="0" w:color="auto"/>
            <w:right w:val="none" w:sz="0" w:space="0" w:color="auto"/>
          </w:divBdr>
          <w:divsChild>
            <w:div w:id="2055078855">
              <w:marLeft w:val="0"/>
              <w:marRight w:val="0"/>
              <w:marTop w:val="0"/>
              <w:marBottom w:val="0"/>
              <w:divBdr>
                <w:top w:val="none" w:sz="0" w:space="0" w:color="auto"/>
                <w:left w:val="none" w:sz="0" w:space="0" w:color="auto"/>
                <w:bottom w:val="none" w:sz="0" w:space="0" w:color="auto"/>
                <w:right w:val="none" w:sz="0" w:space="0" w:color="auto"/>
              </w:divBdr>
              <w:divsChild>
                <w:div w:id="160965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73821">
          <w:marLeft w:val="0"/>
          <w:marRight w:val="0"/>
          <w:marTop w:val="300"/>
          <w:marBottom w:val="0"/>
          <w:divBdr>
            <w:top w:val="none" w:sz="0" w:space="0" w:color="auto"/>
            <w:left w:val="none" w:sz="0" w:space="0" w:color="auto"/>
            <w:bottom w:val="none" w:sz="0" w:space="0" w:color="auto"/>
            <w:right w:val="none" w:sz="0" w:space="0" w:color="auto"/>
          </w:divBdr>
          <w:divsChild>
            <w:div w:id="1266500360">
              <w:marLeft w:val="0"/>
              <w:marRight w:val="0"/>
              <w:marTop w:val="0"/>
              <w:marBottom w:val="0"/>
              <w:divBdr>
                <w:top w:val="none" w:sz="0" w:space="0" w:color="auto"/>
                <w:left w:val="none" w:sz="0" w:space="0" w:color="auto"/>
                <w:bottom w:val="none" w:sz="0" w:space="0" w:color="auto"/>
                <w:right w:val="none" w:sz="0" w:space="0" w:color="auto"/>
              </w:divBdr>
              <w:divsChild>
                <w:div w:id="2105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709">
      <w:bodyDiv w:val="1"/>
      <w:marLeft w:val="0"/>
      <w:marRight w:val="0"/>
      <w:marTop w:val="0"/>
      <w:marBottom w:val="0"/>
      <w:divBdr>
        <w:top w:val="none" w:sz="0" w:space="0" w:color="auto"/>
        <w:left w:val="none" w:sz="0" w:space="0" w:color="auto"/>
        <w:bottom w:val="none" w:sz="0" w:space="0" w:color="auto"/>
        <w:right w:val="none" w:sz="0" w:space="0" w:color="auto"/>
      </w:divBdr>
      <w:divsChild>
        <w:div w:id="1035738631">
          <w:marLeft w:val="0"/>
          <w:marRight w:val="0"/>
          <w:marTop w:val="0"/>
          <w:marBottom w:val="0"/>
          <w:divBdr>
            <w:top w:val="none" w:sz="0" w:space="0" w:color="auto"/>
            <w:left w:val="none" w:sz="0" w:space="0" w:color="auto"/>
            <w:bottom w:val="none" w:sz="0" w:space="0" w:color="auto"/>
            <w:right w:val="none" w:sz="0" w:space="0" w:color="auto"/>
          </w:divBdr>
        </w:div>
        <w:div w:id="1771469489">
          <w:marLeft w:val="0"/>
          <w:marRight w:val="0"/>
          <w:marTop w:val="0"/>
          <w:marBottom w:val="0"/>
          <w:divBdr>
            <w:top w:val="none" w:sz="0" w:space="0" w:color="auto"/>
            <w:left w:val="none" w:sz="0" w:space="0" w:color="auto"/>
            <w:bottom w:val="none" w:sz="0" w:space="0" w:color="auto"/>
            <w:right w:val="none" w:sz="0" w:space="0" w:color="auto"/>
          </w:divBdr>
          <w:divsChild>
            <w:div w:id="2039428756">
              <w:marLeft w:val="0"/>
              <w:marRight w:val="0"/>
              <w:marTop w:val="0"/>
              <w:marBottom w:val="0"/>
              <w:divBdr>
                <w:top w:val="none" w:sz="0" w:space="0" w:color="auto"/>
                <w:left w:val="none" w:sz="0" w:space="0" w:color="auto"/>
                <w:bottom w:val="none" w:sz="0" w:space="0" w:color="auto"/>
                <w:right w:val="none" w:sz="0" w:space="0" w:color="auto"/>
              </w:divBdr>
            </w:div>
          </w:divsChild>
        </w:div>
        <w:div w:id="1932733185">
          <w:marLeft w:val="0"/>
          <w:marRight w:val="0"/>
          <w:marTop w:val="0"/>
          <w:marBottom w:val="0"/>
          <w:divBdr>
            <w:top w:val="none" w:sz="0" w:space="0" w:color="auto"/>
            <w:left w:val="none" w:sz="0" w:space="0" w:color="auto"/>
            <w:bottom w:val="none" w:sz="0" w:space="0" w:color="auto"/>
            <w:right w:val="none" w:sz="0" w:space="0" w:color="auto"/>
          </w:divBdr>
        </w:div>
        <w:div w:id="1610159388">
          <w:marLeft w:val="0"/>
          <w:marRight w:val="0"/>
          <w:marTop w:val="0"/>
          <w:marBottom w:val="0"/>
          <w:divBdr>
            <w:top w:val="none" w:sz="0" w:space="0" w:color="auto"/>
            <w:left w:val="none" w:sz="0" w:space="0" w:color="auto"/>
            <w:bottom w:val="none" w:sz="0" w:space="0" w:color="auto"/>
            <w:right w:val="none" w:sz="0" w:space="0" w:color="auto"/>
          </w:divBdr>
          <w:divsChild>
            <w:div w:id="1642072988">
              <w:marLeft w:val="0"/>
              <w:marRight w:val="0"/>
              <w:marTop w:val="0"/>
              <w:marBottom w:val="0"/>
              <w:divBdr>
                <w:top w:val="none" w:sz="0" w:space="0" w:color="auto"/>
                <w:left w:val="none" w:sz="0" w:space="0" w:color="auto"/>
                <w:bottom w:val="none" w:sz="0" w:space="0" w:color="auto"/>
                <w:right w:val="none" w:sz="0" w:space="0" w:color="auto"/>
              </w:divBdr>
            </w:div>
          </w:divsChild>
        </w:div>
        <w:div w:id="1844084042">
          <w:marLeft w:val="0"/>
          <w:marRight w:val="0"/>
          <w:marTop w:val="0"/>
          <w:marBottom w:val="0"/>
          <w:divBdr>
            <w:top w:val="none" w:sz="0" w:space="0" w:color="auto"/>
            <w:left w:val="none" w:sz="0" w:space="0" w:color="auto"/>
            <w:bottom w:val="none" w:sz="0" w:space="0" w:color="auto"/>
            <w:right w:val="none" w:sz="0" w:space="0" w:color="auto"/>
          </w:divBdr>
        </w:div>
        <w:div w:id="732389111">
          <w:marLeft w:val="0"/>
          <w:marRight w:val="0"/>
          <w:marTop w:val="0"/>
          <w:marBottom w:val="0"/>
          <w:divBdr>
            <w:top w:val="none" w:sz="0" w:space="0" w:color="auto"/>
            <w:left w:val="none" w:sz="0" w:space="0" w:color="auto"/>
            <w:bottom w:val="none" w:sz="0" w:space="0" w:color="auto"/>
            <w:right w:val="none" w:sz="0" w:space="0" w:color="auto"/>
          </w:divBdr>
          <w:divsChild>
            <w:div w:id="893733414">
              <w:marLeft w:val="0"/>
              <w:marRight w:val="0"/>
              <w:marTop w:val="0"/>
              <w:marBottom w:val="0"/>
              <w:divBdr>
                <w:top w:val="none" w:sz="0" w:space="0" w:color="auto"/>
                <w:left w:val="none" w:sz="0" w:space="0" w:color="auto"/>
                <w:bottom w:val="none" w:sz="0" w:space="0" w:color="auto"/>
                <w:right w:val="none" w:sz="0" w:space="0" w:color="auto"/>
              </w:divBdr>
            </w:div>
          </w:divsChild>
        </w:div>
        <w:div w:id="1600021885">
          <w:marLeft w:val="0"/>
          <w:marRight w:val="0"/>
          <w:marTop w:val="0"/>
          <w:marBottom w:val="0"/>
          <w:divBdr>
            <w:top w:val="none" w:sz="0" w:space="0" w:color="auto"/>
            <w:left w:val="none" w:sz="0" w:space="0" w:color="auto"/>
            <w:bottom w:val="none" w:sz="0" w:space="0" w:color="auto"/>
            <w:right w:val="none" w:sz="0" w:space="0" w:color="auto"/>
          </w:divBdr>
        </w:div>
        <w:div w:id="1864325494">
          <w:marLeft w:val="0"/>
          <w:marRight w:val="0"/>
          <w:marTop w:val="0"/>
          <w:marBottom w:val="0"/>
          <w:divBdr>
            <w:top w:val="none" w:sz="0" w:space="0" w:color="auto"/>
            <w:left w:val="none" w:sz="0" w:space="0" w:color="auto"/>
            <w:bottom w:val="none" w:sz="0" w:space="0" w:color="auto"/>
            <w:right w:val="none" w:sz="0" w:space="0" w:color="auto"/>
          </w:divBdr>
          <w:divsChild>
            <w:div w:id="219249936">
              <w:marLeft w:val="0"/>
              <w:marRight w:val="0"/>
              <w:marTop w:val="0"/>
              <w:marBottom w:val="0"/>
              <w:divBdr>
                <w:top w:val="none" w:sz="0" w:space="0" w:color="auto"/>
                <w:left w:val="none" w:sz="0" w:space="0" w:color="auto"/>
                <w:bottom w:val="none" w:sz="0" w:space="0" w:color="auto"/>
                <w:right w:val="none" w:sz="0" w:space="0" w:color="auto"/>
              </w:divBdr>
            </w:div>
          </w:divsChild>
        </w:div>
        <w:div w:id="931931956">
          <w:marLeft w:val="0"/>
          <w:marRight w:val="0"/>
          <w:marTop w:val="0"/>
          <w:marBottom w:val="0"/>
          <w:divBdr>
            <w:top w:val="none" w:sz="0" w:space="0" w:color="auto"/>
            <w:left w:val="none" w:sz="0" w:space="0" w:color="auto"/>
            <w:bottom w:val="none" w:sz="0" w:space="0" w:color="auto"/>
            <w:right w:val="none" w:sz="0" w:space="0" w:color="auto"/>
          </w:divBdr>
        </w:div>
        <w:div w:id="100878288">
          <w:marLeft w:val="0"/>
          <w:marRight w:val="0"/>
          <w:marTop w:val="0"/>
          <w:marBottom w:val="0"/>
          <w:divBdr>
            <w:top w:val="none" w:sz="0" w:space="0" w:color="auto"/>
            <w:left w:val="none" w:sz="0" w:space="0" w:color="auto"/>
            <w:bottom w:val="none" w:sz="0" w:space="0" w:color="auto"/>
            <w:right w:val="none" w:sz="0" w:space="0" w:color="auto"/>
          </w:divBdr>
          <w:divsChild>
            <w:div w:id="418986839">
              <w:marLeft w:val="0"/>
              <w:marRight w:val="0"/>
              <w:marTop w:val="0"/>
              <w:marBottom w:val="0"/>
              <w:divBdr>
                <w:top w:val="none" w:sz="0" w:space="0" w:color="auto"/>
                <w:left w:val="none" w:sz="0" w:space="0" w:color="auto"/>
                <w:bottom w:val="none" w:sz="0" w:space="0" w:color="auto"/>
                <w:right w:val="none" w:sz="0" w:space="0" w:color="auto"/>
              </w:divBdr>
            </w:div>
          </w:divsChild>
        </w:div>
        <w:div w:id="610432617">
          <w:marLeft w:val="0"/>
          <w:marRight w:val="0"/>
          <w:marTop w:val="0"/>
          <w:marBottom w:val="0"/>
          <w:divBdr>
            <w:top w:val="none" w:sz="0" w:space="0" w:color="auto"/>
            <w:left w:val="none" w:sz="0" w:space="0" w:color="auto"/>
            <w:bottom w:val="none" w:sz="0" w:space="0" w:color="auto"/>
            <w:right w:val="none" w:sz="0" w:space="0" w:color="auto"/>
          </w:divBdr>
        </w:div>
        <w:div w:id="213348453">
          <w:marLeft w:val="0"/>
          <w:marRight w:val="0"/>
          <w:marTop w:val="0"/>
          <w:marBottom w:val="0"/>
          <w:divBdr>
            <w:top w:val="none" w:sz="0" w:space="0" w:color="auto"/>
            <w:left w:val="none" w:sz="0" w:space="0" w:color="auto"/>
            <w:bottom w:val="none" w:sz="0" w:space="0" w:color="auto"/>
            <w:right w:val="none" w:sz="0" w:space="0" w:color="auto"/>
          </w:divBdr>
          <w:divsChild>
            <w:div w:id="1141119755">
              <w:marLeft w:val="0"/>
              <w:marRight w:val="0"/>
              <w:marTop w:val="0"/>
              <w:marBottom w:val="0"/>
              <w:divBdr>
                <w:top w:val="none" w:sz="0" w:space="0" w:color="auto"/>
                <w:left w:val="none" w:sz="0" w:space="0" w:color="auto"/>
                <w:bottom w:val="none" w:sz="0" w:space="0" w:color="auto"/>
                <w:right w:val="none" w:sz="0" w:space="0" w:color="auto"/>
              </w:divBdr>
            </w:div>
          </w:divsChild>
        </w:div>
        <w:div w:id="2119832562">
          <w:marLeft w:val="0"/>
          <w:marRight w:val="0"/>
          <w:marTop w:val="0"/>
          <w:marBottom w:val="0"/>
          <w:divBdr>
            <w:top w:val="none" w:sz="0" w:space="0" w:color="auto"/>
            <w:left w:val="none" w:sz="0" w:space="0" w:color="auto"/>
            <w:bottom w:val="none" w:sz="0" w:space="0" w:color="auto"/>
            <w:right w:val="none" w:sz="0" w:space="0" w:color="auto"/>
          </w:divBdr>
        </w:div>
        <w:div w:id="1387296299">
          <w:marLeft w:val="0"/>
          <w:marRight w:val="0"/>
          <w:marTop w:val="0"/>
          <w:marBottom w:val="0"/>
          <w:divBdr>
            <w:top w:val="none" w:sz="0" w:space="0" w:color="auto"/>
            <w:left w:val="none" w:sz="0" w:space="0" w:color="auto"/>
            <w:bottom w:val="none" w:sz="0" w:space="0" w:color="auto"/>
            <w:right w:val="none" w:sz="0" w:space="0" w:color="auto"/>
          </w:divBdr>
          <w:divsChild>
            <w:div w:id="1249270512">
              <w:marLeft w:val="0"/>
              <w:marRight w:val="0"/>
              <w:marTop w:val="0"/>
              <w:marBottom w:val="0"/>
              <w:divBdr>
                <w:top w:val="none" w:sz="0" w:space="0" w:color="auto"/>
                <w:left w:val="none" w:sz="0" w:space="0" w:color="auto"/>
                <w:bottom w:val="none" w:sz="0" w:space="0" w:color="auto"/>
                <w:right w:val="none" w:sz="0" w:space="0" w:color="auto"/>
              </w:divBdr>
            </w:div>
          </w:divsChild>
        </w:div>
        <w:div w:id="1319502504">
          <w:marLeft w:val="0"/>
          <w:marRight w:val="0"/>
          <w:marTop w:val="300"/>
          <w:marBottom w:val="0"/>
          <w:divBdr>
            <w:top w:val="none" w:sz="0" w:space="0" w:color="auto"/>
            <w:left w:val="none" w:sz="0" w:space="0" w:color="auto"/>
            <w:bottom w:val="none" w:sz="0" w:space="0" w:color="auto"/>
            <w:right w:val="none" w:sz="0" w:space="0" w:color="auto"/>
          </w:divBdr>
          <w:divsChild>
            <w:div w:id="817890673">
              <w:marLeft w:val="0"/>
              <w:marRight w:val="0"/>
              <w:marTop w:val="0"/>
              <w:marBottom w:val="0"/>
              <w:divBdr>
                <w:top w:val="none" w:sz="0" w:space="0" w:color="auto"/>
                <w:left w:val="none" w:sz="0" w:space="0" w:color="auto"/>
                <w:bottom w:val="none" w:sz="0" w:space="0" w:color="auto"/>
                <w:right w:val="none" w:sz="0" w:space="0" w:color="auto"/>
              </w:divBdr>
              <w:divsChild>
                <w:div w:id="191412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7761">
          <w:marLeft w:val="0"/>
          <w:marRight w:val="0"/>
          <w:marTop w:val="300"/>
          <w:marBottom w:val="0"/>
          <w:divBdr>
            <w:top w:val="none" w:sz="0" w:space="0" w:color="auto"/>
            <w:left w:val="none" w:sz="0" w:space="0" w:color="auto"/>
            <w:bottom w:val="none" w:sz="0" w:space="0" w:color="auto"/>
            <w:right w:val="none" w:sz="0" w:space="0" w:color="auto"/>
          </w:divBdr>
          <w:divsChild>
            <w:div w:id="224029300">
              <w:marLeft w:val="0"/>
              <w:marRight w:val="0"/>
              <w:marTop w:val="0"/>
              <w:marBottom w:val="0"/>
              <w:divBdr>
                <w:top w:val="none" w:sz="0" w:space="0" w:color="auto"/>
                <w:left w:val="none" w:sz="0" w:space="0" w:color="auto"/>
                <w:bottom w:val="none" w:sz="0" w:space="0" w:color="auto"/>
                <w:right w:val="none" w:sz="0" w:space="0" w:color="auto"/>
              </w:divBdr>
              <w:divsChild>
                <w:div w:id="193640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396544">
          <w:marLeft w:val="0"/>
          <w:marRight w:val="0"/>
          <w:marTop w:val="300"/>
          <w:marBottom w:val="0"/>
          <w:divBdr>
            <w:top w:val="none" w:sz="0" w:space="0" w:color="auto"/>
            <w:left w:val="none" w:sz="0" w:space="0" w:color="auto"/>
            <w:bottom w:val="none" w:sz="0" w:space="0" w:color="auto"/>
            <w:right w:val="none" w:sz="0" w:space="0" w:color="auto"/>
          </w:divBdr>
          <w:divsChild>
            <w:div w:id="2057856141">
              <w:marLeft w:val="0"/>
              <w:marRight w:val="0"/>
              <w:marTop w:val="0"/>
              <w:marBottom w:val="0"/>
              <w:divBdr>
                <w:top w:val="none" w:sz="0" w:space="0" w:color="auto"/>
                <w:left w:val="none" w:sz="0" w:space="0" w:color="auto"/>
                <w:bottom w:val="none" w:sz="0" w:space="0" w:color="auto"/>
                <w:right w:val="none" w:sz="0" w:space="0" w:color="auto"/>
              </w:divBdr>
              <w:divsChild>
                <w:div w:id="77142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887595">
          <w:marLeft w:val="0"/>
          <w:marRight w:val="0"/>
          <w:marTop w:val="300"/>
          <w:marBottom w:val="0"/>
          <w:divBdr>
            <w:top w:val="none" w:sz="0" w:space="0" w:color="auto"/>
            <w:left w:val="none" w:sz="0" w:space="0" w:color="auto"/>
            <w:bottom w:val="none" w:sz="0" w:space="0" w:color="auto"/>
            <w:right w:val="none" w:sz="0" w:space="0" w:color="auto"/>
          </w:divBdr>
          <w:divsChild>
            <w:div w:id="752706668">
              <w:marLeft w:val="0"/>
              <w:marRight w:val="0"/>
              <w:marTop w:val="0"/>
              <w:marBottom w:val="0"/>
              <w:divBdr>
                <w:top w:val="none" w:sz="0" w:space="0" w:color="auto"/>
                <w:left w:val="none" w:sz="0" w:space="0" w:color="auto"/>
                <w:bottom w:val="none" w:sz="0" w:space="0" w:color="auto"/>
                <w:right w:val="none" w:sz="0" w:space="0" w:color="auto"/>
              </w:divBdr>
              <w:divsChild>
                <w:div w:id="214318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000445">
      <w:bodyDiv w:val="1"/>
      <w:marLeft w:val="0"/>
      <w:marRight w:val="0"/>
      <w:marTop w:val="0"/>
      <w:marBottom w:val="0"/>
      <w:divBdr>
        <w:top w:val="none" w:sz="0" w:space="0" w:color="auto"/>
        <w:left w:val="none" w:sz="0" w:space="0" w:color="auto"/>
        <w:bottom w:val="none" w:sz="0" w:space="0" w:color="auto"/>
        <w:right w:val="none" w:sz="0" w:space="0" w:color="auto"/>
      </w:divBdr>
      <w:divsChild>
        <w:div w:id="958416701">
          <w:marLeft w:val="0"/>
          <w:marRight w:val="0"/>
          <w:marTop w:val="0"/>
          <w:marBottom w:val="0"/>
          <w:divBdr>
            <w:top w:val="none" w:sz="0" w:space="0" w:color="auto"/>
            <w:left w:val="none" w:sz="0" w:space="0" w:color="auto"/>
            <w:bottom w:val="none" w:sz="0" w:space="0" w:color="auto"/>
            <w:right w:val="none" w:sz="0" w:space="0" w:color="auto"/>
          </w:divBdr>
        </w:div>
        <w:div w:id="1802578162">
          <w:marLeft w:val="0"/>
          <w:marRight w:val="0"/>
          <w:marTop w:val="0"/>
          <w:marBottom w:val="0"/>
          <w:divBdr>
            <w:top w:val="none" w:sz="0" w:space="0" w:color="auto"/>
            <w:left w:val="none" w:sz="0" w:space="0" w:color="auto"/>
            <w:bottom w:val="none" w:sz="0" w:space="0" w:color="auto"/>
            <w:right w:val="none" w:sz="0" w:space="0" w:color="auto"/>
          </w:divBdr>
          <w:divsChild>
            <w:div w:id="2064743519">
              <w:marLeft w:val="0"/>
              <w:marRight w:val="0"/>
              <w:marTop w:val="0"/>
              <w:marBottom w:val="0"/>
              <w:divBdr>
                <w:top w:val="none" w:sz="0" w:space="0" w:color="auto"/>
                <w:left w:val="none" w:sz="0" w:space="0" w:color="auto"/>
                <w:bottom w:val="none" w:sz="0" w:space="0" w:color="auto"/>
                <w:right w:val="none" w:sz="0" w:space="0" w:color="auto"/>
              </w:divBdr>
            </w:div>
          </w:divsChild>
        </w:div>
        <w:div w:id="1507478672">
          <w:marLeft w:val="0"/>
          <w:marRight w:val="0"/>
          <w:marTop w:val="0"/>
          <w:marBottom w:val="0"/>
          <w:divBdr>
            <w:top w:val="none" w:sz="0" w:space="0" w:color="auto"/>
            <w:left w:val="none" w:sz="0" w:space="0" w:color="auto"/>
            <w:bottom w:val="none" w:sz="0" w:space="0" w:color="auto"/>
            <w:right w:val="none" w:sz="0" w:space="0" w:color="auto"/>
          </w:divBdr>
        </w:div>
        <w:div w:id="684021174">
          <w:marLeft w:val="0"/>
          <w:marRight w:val="0"/>
          <w:marTop w:val="0"/>
          <w:marBottom w:val="0"/>
          <w:divBdr>
            <w:top w:val="none" w:sz="0" w:space="0" w:color="auto"/>
            <w:left w:val="none" w:sz="0" w:space="0" w:color="auto"/>
            <w:bottom w:val="none" w:sz="0" w:space="0" w:color="auto"/>
            <w:right w:val="none" w:sz="0" w:space="0" w:color="auto"/>
          </w:divBdr>
          <w:divsChild>
            <w:div w:id="1142310444">
              <w:marLeft w:val="0"/>
              <w:marRight w:val="0"/>
              <w:marTop w:val="0"/>
              <w:marBottom w:val="0"/>
              <w:divBdr>
                <w:top w:val="none" w:sz="0" w:space="0" w:color="auto"/>
                <w:left w:val="none" w:sz="0" w:space="0" w:color="auto"/>
                <w:bottom w:val="none" w:sz="0" w:space="0" w:color="auto"/>
                <w:right w:val="none" w:sz="0" w:space="0" w:color="auto"/>
              </w:divBdr>
            </w:div>
          </w:divsChild>
        </w:div>
        <w:div w:id="1022130163">
          <w:marLeft w:val="0"/>
          <w:marRight w:val="0"/>
          <w:marTop w:val="0"/>
          <w:marBottom w:val="0"/>
          <w:divBdr>
            <w:top w:val="none" w:sz="0" w:space="0" w:color="auto"/>
            <w:left w:val="none" w:sz="0" w:space="0" w:color="auto"/>
            <w:bottom w:val="none" w:sz="0" w:space="0" w:color="auto"/>
            <w:right w:val="none" w:sz="0" w:space="0" w:color="auto"/>
          </w:divBdr>
        </w:div>
        <w:div w:id="1081484172">
          <w:marLeft w:val="0"/>
          <w:marRight w:val="0"/>
          <w:marTop w:val="0"/>
          <w:marBottom w:val="0"/>
          <w:divBdr>
            <w:top w:val="none" w:sz="0" w:space="0" w:color="auto"/>
            <w:left w:val="none" w:sz="0" w:space="0" w:color="auto"/>
            <w:bottom w:val="none" w:sz="0" w:space="0" w:color="auto"/>
            <w:right w:val="none" w:sz="0" w:space="0" w:color="auto"/>
          </w:divBdr>
          <w:divsChild>
            <w:div w:id="1608582409">
              <w:marLeft w:val="0"/>
              <w:marRight w:val="0"/>
              <w:marTop w:val="0"/>
              <w:marBottom w:val="0"/>
              <w:divBdr>
                <w:top w:val="none" w:sz="0" w:space="0" w:color="auto"/>
                <w:left w:val="none" w:sz="0" w:space="0" w:color="auto"/>
                <w:bottom w:val="none" w:sz="0" w:space="0" w:color="auto"/>
                <w:right w:val="none" w:sz="0" w:space="0" w:color="auto"/>
              </w:divBdr>
            </w:div>
          </w:divsChild>
        </w:div>
        <w:div w:id="1272932288">
          <w:marLeft w:val="0"/>
          <w:marRight w:val="0"/>
          <w:marTop w:val="0"/>
          <w:marBottom w:val="0"/>
          <w:divBdr>
            <w:top w:val="none" w:sz="0" w:space="0" w:color="auto"/>
            <w:left w:val="none" w:sz="0" w:space="0" w:color="auto"/>
            <w:bottom w:val="none" w:sz="0" w:space="0" w:color="auto"/>
            <w:right w:val="none" w:sz="0" w:space="0" w:color="auto"/>
          </w:divBdr>
        </w:div>
        <w:div w:id="1124692862">
          <w:marLeft w:val="0"/>
          <w:marRight w:val="0"/>
          <w:marTop w:val="0"/>
          <w:marBottom w:val="0"/>
          <w:divBdr>
            <w:top w:val="none" w:sz="0" w:space="0" w:color="auto"/>
            <w:left w:val="none" w:sz="0" w:space="0" w:color="auto"/>
            <w:bottom w:val="none" w:sz="0" w:space="0" w:color="auto"/>
            <w:right w:val="none" w:sz="0" w:space="0" w:color="auto"/>
          </w:divBdr>
          <w:divsChild>
            <w:div w:id="1459571205">
              <w:marLeft w:val="0"/>
              <w:marRight w:val="0"/>
              <w:marTop w:val="0"/>
              <w:marBottom w:val="0"/>
              <w:divBdr>
                <w:top w:val="none" w:sz="0" w:space="0" w:color="auto"/>
                <w:left w:val="none" w:sz="0" w:space="0" w:color="auto"/>
                <w:bottom w:val="none" w:sz="0" w:space="0" w:color="auto"/>
                <w:right w:val="none" w:sz="0" w:space="0" w:color="auto"/>
              </w:divBdr>
            </w:div>
          </w:divsChild>
        </w:div>
        <w:div w:id="1191841588">
          <w:marLeft w:val="0"/>
          <w:marRight w:val="0"/>
          <w:marTop w:val="0"/>
          <w:marBottom w:val="0"/>
          <w:divBdr>
            <w:top w:val="none" w:sz="0" w:space="0" w:color="auto"/>
            <w:left w:val="none" w:sz="0" w:space="0" w:color="auto"/>
            <w:bottom w:val="none" w:sz="0" w:space="0" w:color="auto"/>
            <w:right w:val="none" w:sz="0" w:space="0" w:color="auto"/>
          </w:divBdr>
        </w:div>
        <w:div w:id="318387486">
          <w:marLeft w:val="0"/>
          <w:marRight w:val="0"/>
          <w:marTop w:val="0"/>
          <w:marBottom w:val="0"/>
          <w:divBdr>
            <w:top w:val="none" w:sz="0" w:space="0" w:color="auto"/>
            <w:left w:val="none" w:sz="0" w:space="0" w:color="auto"/>
            <w:bottom w:val="none" w:sz="0" w:space="0" w:color="auto"/>
            <w:right w:val="none" w:sz="0" w:space="0" w:color="auto"/>
          </w:divBdr>
          <w:divsChild>
            <w:div w:id="1251310968">
              <w:marLeft w:val="0"/>
              <w:marRight w:val="0"/>
              <w:marTop w:val="0"/>
              <w:marBottom w:val="0"/>
              <w:divBdr>
                <w:top w:val="none" w:sz="0" w:space="0" w:color="auto"/>
                <w:left w:val="none" w:sz="0" w:space="0" w:color="auto"/>
                <w:bottom w:val="none" w:sz="0" w:space="0" w:color="auto"/>
                <w:right w:val="none" w:sz="0" w:space="0" w:color="auto"/>
              </w:divBdr>
            </w:div>
          </w:divsChild>
        </w:div>
        <w:div w:id="1783963513">
          <w:marLeft w:val="0"/>
          <w:marRight w:val="0"/>
          <w:marTop w:val="0"/>
          <w:marBottom w:val="0"/>
          <w:divBdr>
            <w:top w:val="none" w:sz="0" w:space="0" w:color="auto"/>
            <w:left w:val="none" w:sz="0" w:space="0" w:color="auto"/>
            <w:bottom w:val="none" w:sz="0" w:space="0" w:color="auto"/>
            <w:right w:val="none" w:sz="0" w:space="0" w:color="auto"/>
          </w:divBdr>
        </w:div>
        <w:div w:id="1155492562">
          <w:marLeft w:val="0"/>
          <w:marRight w:val="0"/>
          <w:marTop w:val="0"/>
          <w:marBottom w:val="0"/>
          <w:divBdr>
            <w:top w:val="none" w:sz="0" w:space="0" w:color="auto"/>
            <w:left w:val="none" w:sz="0" w:space="0" w:color="auto"/>
            <w:bottom w:val="none" w:sz="0" w:space="0" w:color="auto"/>
            <w:right w:val="none" w:sz="0" w:space="0" w:color="auto"/>
          </w:divBdr>
          <w:divsChild>
            <w:div w:id="89931315">
              <w:marLeft w:val="0"/>
              <w:marRight w:val="0"/>
              <w:marTop w:val="0"/>
              <w:marBottom w:val="0"/>
              <w:divBdr>
                <w:top w:val="none" w:sz="0" w:space="0" w:color="auto"/>
                <w:left w:val="none" w:sz="0" w:space="0" w:color="auto"/>
                <w:bottom w:val="none" w:sz="0" w:space="0" w:color="auto"/>
                <w:right w:val="none" w:sz="0" w:space="0" w:color="auto"/>
              </w:divBdr>
            </w:div>
          </w:divsChild>
        </w:div>
        <w:div w:id="325406220">
          <w:marLeft w:val="0"/>
          <w:marRight w:val="0"/>
          <w:marTop w:val="0"/>
          <w:marBottom w:val="0"/>
          <w:divBdr>
            <w:top w:val="none" w:sz="0" w:space="0" w:color="auto"/>
            <w:left w:val="none" w:sz="0" w:space="0" w:color="auto"/>
            <w:bottom w:val="none" w:sz="0" w:space="0" w:color="auto"/>
            <w:right w:val="none" w:sz="0" w:space="0" w:color="auto"/>
          </w:divBdr>
        </w:div>
        <w:div w:id="1227451776">
          <w:marLeft w:val="0"/>
          <w:marRight w:val="0"/>
          <w:marTop w:val="0"/>
          <w:marBottom w:val="0"/>
          <w:divBdr>
            <w:top w:val="none" w:sz="0" w:space="0" w:color="auto"/>
            <w:left w:val="none" w:sz="0" w:space="0" w:color="auto"/>
            <w:bottom w:val="none" w:sz="0" w:space="0" w:color="auto"/>
            <w:right w:val="none" w:sz="0" w:space="0" w:color="auto"/>
          </w:divBdr>
          <w:divsChild>
            <w:div w:id="1143036272">
              <w:marLeft w:val="0"/>
              <w:marRight w:val="0"/>
              <w:marTop w:val="0"/>
              <w:marBottom w:val="0"/>
              <w:divBdr>
                <w:top w:val="none" w:sz="0" w:space="0" w:color="auto"/>
                <w:left w:val="none" w:sz="0" w:space="0" w:color="auto"/>
                <w:bottom w:val="none" w:sz="0" w:space="0" w:color="auto"/>
                <w:right w:val="none" w:sz="0" w:space="0" w:color="auto"/>
              </w:divBdr>
            </w:div>
          </w:divsChild>
        </w:div>
        <w:div w:id="1902011317">
          <w:marLeft w:val="0"/>
          <w:marRight w:val="0"/>
          <w:marTop w:val="300"/>
          <w:marBottom w:val="0"/>
          <w:divBdr>
            <w:top w:val="none" w:sz="0" w:space="0" w:color="auto"/>
            <w:left w:val="none" w:sz="0" w:space="0" w:color="auto"/>
            <w:bottom w:val="none" w:sz="0" w:space="0" w:color="auto"/>
            <w:right w:val="none" w:sz="0" w:space="0" w:color="auto"/>
          </w:divBdr>
          <w:divsChild>
            <w:div w:id="389109292">
              <w:marLeft w:val="0"/>
              <w:marRight w:val="0"/>
              <w:marTop w:val="0"/>
              <w:marBottom w:val="0"/>
              <w:divBdr>
                <w:top w:val="none" w:sz="0" w:space="0" w:color="auto"/>
                <w:left w:val="none" w:sz="0" w:space="0" w:color="auto"/>
                <w:bottom w:val="none" w:sz="0" w:space="0" w:color="auto"/>
                <w:right w:val="none" w:sz="0" w:space="0" w:color="auto"/>
              </w:divBdr>
              <w:divsChild>
                <w:div w:id="17041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850389">
          <w:marLeft w:val="0"/>
          <w:marRight w:val="0"/>
          <w:marTop w:val="300"/>
          <w:marBottom w:val="0"/>
          <w:divBdr>
            <w:top w:val="none" w:sz="0" w:space="0" w:color="auto"/>
            <w:left w:val="none" w:sz="0" w:space="0" w:color="auto"/>
            <w:bottom w:val="none" w:sz="0" w:space="0" w:color="auto"/>
            <w:right w:val="none" w:sz="0" w:space="0" w:color="auto"/>
          </w:divBdr>
          <w:divsChild>
            <w:div w:id="587152894">
              <w:marLeft w:val="0"/>
              <w:marRight w:val="0"/>
              <w:marTop w:val="0"/>
              <w:marBottom w:val="0"/>
              <w:divBdr>
                <w:top w:val="none" w:sz="0" w:space="0" w:color="auto"/>
                <w:left w:val="none" w:sz="0" w:space="0" w:color="auto"/>
                <w:bottom w:val="none" w:sz="0" w:space="0" w:color="auto"/>
                <w:right w:val="none" w:sz="0" w:space="0" w:color="auto"/>
              </w:divBdr>
              <w:divsChild>
                <w:div w:id="121569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3987">
          <w:marLeft w:val="0"/>
          <w:marRight w:val="0"/>
          <w:marTop w:val="300"/>
          <w:marBottom w:val="0"/>
          <w:divBdr>
            <w:top w:val="none" w:sz="0" w:space="0" w:color="auto"/>
            <w:left w:val="none" w:sz="0" w:space="0" w:color="auto"/>
            <w:bottom w:val="none" w:sz="0" w:space="0" w:color="auto"/>
            <w:right w:val="none" w:sz="0" w:space="0" w:color="auto"/>
          </w:divBdr>
          <w:divsChild>
            <w:div w:id="570694695">
              <w:marLeft w:val="0"/>
              <w:marRight w:val="0"/>
              <w:marTop w:val="0"/>
              <w:marBottom w:val="0"/>
              <w:divBdr>
                <w:top w:val="none" w:sz="0" w:space="0" w:color="auto"/>
                <w:left w:val="none" w:sz="0" w:space="0" w:color="auto"/>
                <w:bottom w:val="none" w:sz="0" w:space="0" w:color="auto"/>
                <w:right w:val="none" w:sz="0" w:space="0" w:color="auto"/>
              </w:divBdr>
              <w:divsChild>
                <w:div w:id="137726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499766">
      <w:bodyDiv w:val="1"/>
      <w:marLeft w:val="0"/>
      <w:marRight w:val="0"/>
      <w:marTop w:val="0"/>
      <w:marBottom w:val="0"/>
      <w:divBdr>
        <w:top w:val="none" w:sz="0" w:space="0" w:color="auto"/>
        <w:left w:val="none" w:sz="0" w:space="0" w:color="auto"/>
        <w:bottom w:val="none" w:sz="0" w:space="0" w:color="auto"/>
        <w:right w:val="none" w:sz="0" w:space="0" w:color="auto"/>
      </w:divBdr>
      <w:divsChild>
        <w:div w:id="730882136">
          <w:marLeft w:val="0"/>
          <w:marRight w:val="0"/>
          <w:marTop w:val="0"/>
          <w:marBottom w:val="0"/>
          <w:divBdr>
            <w:top w:val="none" w:sz="0" w:space="0" w:color="auto"/>
            <w:left w:val="none" w:sz="0" w:space="0" w:color="auto"/>
            <w:bottom w:val="none" w:sz="0" w:space="0" w:color="auto"/>
            <w:right w:val="none" w:sz="0" w:space="0" w:color="auto"/>
          </w:divBdr>
        </w:div>
        <w:div w:id="1989360080">
          <w:marLeft w:val="0"/>
          <w:marRight w:val="0"/>
          <w:marTop w:val="0"/>
          <w:marBottom w:val="0"/>
          <w:divBdr>
            <w:top w:val="none" w:sz="0" w:space="0" w:color="auto"/>
            <w:left w:val="none" w:sz="0" w:space="0" w:color="auto"/>
            <w:bottom w:val="none" w:sz="0" w:space="0" w:color="auto"/>
            <w:right w:val="none" w:sz="0" w:space="0" w:color="auto"/>
          </w:divBdr>
          <w:divsChild>
            <w:div w:id="1113784400">
              <w:marLeft w:val="0"/>
              <w:marRight w:val="0"/>
              <w:marTop w:val="0"/>
              <w:marBottom w:val="0"/>
              <w:divBdr>
                <w:top w:val="none" w:sz="0" w:space="0" w:color="auto"/>
                <w:left w:val="none" w:sz="0" w:space="0" w:color="auto"/>
                <w:bottom w:val="none" w:sz="0" w:space="0" w:color="auto"/>
                <w:right w:val="none" w:sz="0" w:space="0" w:color="auto"/>
              </w:divBdr>
            </w:div>
          </w:divsChild>
        </w:div>
        <w:div w:id="1786191713">
          <w:marLeft w:val="0"/>
          <w:marRight w:val="0"/>
          <w:marTop w:val="0"/>
          <w:marBottom w:val="0"/>
          <w:divBdr>
            <w:top w:val="none" w:sz="0" w:space="0" w:color="auto"/>
            <w:left w:val="none" w:sz="0" w:space="0" w:color="auto"/>
            <w:bottom w:val="none" w:sz="0" w:space="0" w:color="auto"/>
            <w:right w:val="none" w:sz="0" w:space="0" w:color="auto"/>
          </w:divBdr>
        </w:div>
        <w:div w:id="422265203">
          <w:marLeft w:val="0"/>
          <w:marRight w:val="0"/>
          <w:marTop w:val="0"/>
          <w:marBottom w:val="0"/>
          <w:divBdr>
            <w:top w:val="none" w:sz="0" w:space="0" w:color="auto"/>
            <w:left w:val="none" w:sz="0" w:space="0" w:color="auto"/>
            <w:bottom w:val="none" w:sz="0" w:space="0" w:color="auto"/>
            <w:right w:val="none" w:sz="0" w:space="0" w:color="auto"/>
          </w:divBdr>
          <w:divsChild>
            <w:div w:id="1381055216">
              <w:marLeft w:val="0"/>
              <w:marRight w:val="0"/>
              <w:marTop w:val="0"/>
              <w:marBottom w:val="0"/>
              <w:divBdr>
                <w:top w:val="none" w:sz="0" w:space="0" w:color="auto"/>
                <w:left w:val="none" w:sz="0" w:space="0" w:color="auto"/>
                <w:bottom w:val="none" w:sz="0" w:space="0" w:color="auto"/>
                <w:right w:val="none" w:sz="0" w:space="0" w:color="auto"/>
              </w:divBdr>
            </w:div>
          </w:divsChild>
        </w:div>
        <w:div w:id="1881360969">
          <w:marLeft w:val="0"/>
          <w:marRight w:val="0"/>
          <w:marTop w:val="0"/>
          <w:marBottom w:val="0"/>
          <w:divBdr>
            <w:top w:val="none" w:sz="0" w:space="0" w:color="auto"/>
            <w:left w:val="none" w:sz="0" w:space="0" w:color="auto"/>
            <w:bottom w:val="none" w:sz="0" w:space="0" w:color="auto"/>
            <w:right w:val="none" w:sz="0" w:space="0" w:color="auto"/>
          </w:divBdr>
        </w:div>
        <w:div w:id="907157152">
          <w:marLeft w:val="0"/>
          <w:marRight w:val="0"/>
          <w:marTop w:val="0"/>
          <w:marBottom w:val="0"/>
          <w:divBdr>
            <w:top w:val="none" w:sz="0" w:space="0" w:color="auto"/>
            <w:left w:val="none" w:sz="0" w:space="0" w:color="auto"/>
            <w:bottom w:val="none" w:sz="0" w:space="0" w:color="auto"/>
            <w:right w:val="none" w:sz="0" w:space="0" w:color="auto"/>
          </w:divBdr>
          <w:divsChild>
            <w:div w:id="1693843617">
              <w:marLeft w:val="0"/>
              <w:marRight w:val="0"/>
              <w:marTop w:val="0"/>
              <w:marBottom w:val="0"/>
              <w:divBdr>
                <w:top w:val="none" w:sz="0" w:space="0" w:color="auto"/>
                <w:left w:val="none" w:sz="0" w:space="0" w:color="auto"/>
                <w:bottom w:val="none" w:sz="0" w:space="0" w:color="auto"/>
                <w:right w:val="none" w:sz="0" w:space="0" w:color="auto"/>
              </w:divBdr>
            </w:div>
          </w:divsChild>
        </w:div>
        <w:div w:id="2040857212">
          <w:marLeft w:val="0"/>
          <w:marRight w:val="0"/>
          <w:marTop w:val="0"/>
          <w:marBottom w:val="0"/>
          <w:divBdr>
            <w:top w:val="none" w:sz="0" w:space="0" w:color="auto"/>
            <w:left w:val="none" w:sz="0" w:space="0" w:color="auto"/>
            <w:bottom w:val="none" w:sz="0" w:space="0" w:color="auto"/>
            <w:right w:val="none" w:sz="0" w:space="0" w:color="auto"/>
          </w:divBdr>
        </w:div>
        <w:div w:id="1790860106">
          <w:marLeft w:val="0"/>
          <w:marRight w:val="0"/>
          <w:marTop w:val="0"/>
          <w:marBottom w:val="0"/>
          <w:divBdr>
            <w:top w:val="none" w:sz="0" w:space="0" w:color="auto"/>
            <w:left w:val="none" w:sz="0" w:space="0" w:color="auto"/>
            <w:bottom w:val="none" w:sz="0" w:space="0" w:color="auto"/>
            <w:right w:val="none" w:sz="0" w:space="0" w:color="auto"/>
          </w:divBdr>
          <w:divsChild>
            <w:div w:id="1481652511">
              <w:marLeft w:val="0"/>
              <w:marRight w:val="0"/>
              <w:marTop w:val="0"/>
              <w:marBottom w:val="0"/>
              <w:divBdr>
                <w:top w:val="none" w:sz="0" w:space="0" w:color="auto"/>
                <w:left w:val="none" w:sz="0" w:space="0" w:color="auto"/>
                <w:bottom w:val="none" w:sz="0" w:space="0" w:color="auto"/>
                <w:right w:val="none" w:sz="0" w:space="0" w:color="auto"/>
              </w:divBdr>
            </w:div>
          </w:divsChild>
        </w:div>
        <w:div w:id="1036079251">
          <w:marLeft w:val="0"/>
          <w:marRight w:val="0"/>
          <w:marTop w:val="0"/>
          <w:marBottom w:val="0"/>
          <w:divBdr>
            <w:top w:val="none" w:sz="0" w:space="0" w:color="auto"/>
            <w:left w:val="none" w:sz="0" w:space="0" w:color="auto"/>
            <w:bottom w:val="none" w:sz="0" w:space="0" w:color="auto"/>
            <w:right w:val="none" w:sz="0" w:space="0" w:color="auto"/>
          </w:divBdr>
        </w:div>
        <w:div w:id="468013868">
          <w:marLeft w:val="0"/>
          <w:marRight w:val="0"/>
          <w:marTop w:val="0"/>
          <w:marBottom w:val="0"/>
          <w:divBdr>
            <w:top w:val="none" w:sz="0" w:space="0" w:color="auto"/>
            <w:left w:val="none" w:sz="0" w:space="0" w:color="auto"/>
            <w:bottom w:val="none" w:sz="0" w:space="0" w:color="auto"/>
            <w:right w:val="none" w:sz="0" w:space="0" w:color="auto"/>
          </w:divBdr>
          <w:divsChild>
            <w:div w:id="679048227">
              <w:marLeft w:val="0"/>
              <w:marRight w:val="0"/>
              <w:marTop w:val="0"/>
              <w:marBottom w:val="0"/>
              <w:divBdr>
                <w:top w:val="none" w:sz="0" w:space="0" w:color="auto"/>
                <w:left w:val="none" w:sz="0" w:space="0" w:color="auto"/>
                <w:bottom w:val="none" w:sz="0" w:space="0" w:color="auto"/>
                <w:right w:val="none" w:sz="0" w:space="0" w:color="auto"/>
              </w:divBdr>
            </w:div>
          </w:divsChild>
        </w:div>
        <w:div w:id="1549102252">
          <w:marLeft w:val="0"/>
          <w:marRight w:val="0"/>
          <w:marTop w:val="0"/>
          <w:marBottom w:val="0"/>
          <w:divBdr>
            <w:top w:val="none" w:sz="0" w:space="0" w:color="auto"/>
            <w:left w:val="none" w:sz="0" w:space="0" w:color="auto"/>
            <w:bottom w:val="none" w:sz="0" w:space="0" w:color="auto"/>
            <w:right w:val="none" w:sz="0" w:space="0" w:color="auto"/>
          </w:divBdr>
        </w:div>
        <w:div w:id="604580862">
          <w:marLeft w:val="0"/>
          <w:marRight w:val="0"/>
          <w:marTop w:val="0"/>
          <w:marBottom w:val="0"/>
          <w:divBdr>
            <w:top w:val="none" w:sz="0" w:space="0" w:color="auto"/>
            <w:left w:val="none" w:sz="0" w:space="0" w:color="auto"/>
            <w:bottom w:val="none" w:sz="0" w:space="0" w:color="auto"/>
            <w:right w:val="none" w:sz="0" w:space="0" w:color="auto"/>
          </w:divBdr>
          <w:divsChild>
            <w:div w:id="829835810">
              <w:marLeft w:val="0"/>
              <w:marRight w:val="0"/>
              <w:marTop w:val="0"/>
              <w:marBottom w:val="0"/>
              <w:divBdr>
                <w:top w:val="none" w:sz="0" w:space="0" w:color="auto"/>
                <w:left w:val="none" w:sz="0" w:space="0" w:color="auto"/>
                <w:bottom w:val="none" w:sz="0" w:space="0" w:color="auto"/>
                <w:right w:val="none" w:sz="0" w:space="0" w:color="auto"/>
              </w:divBdr>
            </w:div>
          </w:divsChild>
        </w:div>
        <w:div w:id="960261674">
          <w:marLeft w:val="0"/>
          <w:marRight w:val="0"/>
          <w:marTop w:val="0"/>
          <w:marBottom w:val="0"/>
          <w:divBdr>
            <w:top w:val="none" w:sz="0" w:space="0" w:color="auto"/>
            <w:left w:val="none" w:sz="0" w:space="0" w:color="auto"/>
            <w:bottom w:val="none" w:sz="0" w:space="0" w:color="auto"/>
            <w:right w:val="none" w:sz="0" w:space="0" w:color="auto"/>
          </w:divBdr>
        </w:div>
        <w:div w:id="198512065">
          <w:marLeft w:val="0"/>
          <w:marRight w:val="0"/>
          <w:marTop w:val="0"/>
          <w:marBottom w:val="0"/>
          <w:divBdr>
            <w:top w:val="none" w:sz="0" w:space="0" w:color="auto"/>
            <w:left w:val="none" w:sz="0" w:space="0" w:color="auto"/>
            <w:bottom w:val="none" w:sz="0" w:space="0" w:color="auto"/>
            <w:right w:val="none" w:sz="0" w:space="0" w:color="auto"/>
          </w:divBdr>
          <w:divsChild>
            <w:div w:id="1718160262">
              <w:marLeft w:val="0"/>
              <w:marRight w:val="0"/>
              <w:marTop w:val="0"/>
              <w:marBottom w:val="0"/>
              <w:divBdr>
                <w:top w:val="none" w:sz="0" w:space="0" w:color="auto"/>
                <w:left w:val="none" w:sz="0" w:space="0" w:color="auto"/>
                <w:bottom w:val="none" w:sz="0" w:space="0" w:color="auto"/>
                <w:right w:val="none" w:sz="0" w:space="0" w:color="auto"/>
              </w:divBdr>
            </w:div>
          </w:divsChild>
        </w:div>
        <w:div w:id="1449548306">
          <w:marLeft w:val="0"/>
          <w:marRight w:val="0"/>
          <w:marTop w:val="300"/>
          <w:marBottom w:val="0"/>
          <w:divBdr>
            <w:top w:val="none" w:sz="0" w:space="0" w:color="auto"/>
            <w:left w:val="none" w:sz="0" w:space="0" w:color="auto"/>
            <w:bottom w:val="none" w:sz="0" w:space="0" w:color="auto"/>
            <w:right w:val="none" w:sz="0" w:space="0" w:color="auto"/>
          </w:divBdr>
          <w:divsChild>
            <w:div w:id="1989288801">
              <w:marLeft w:val="0"/>
              <w:marRight w:val="0"/>
              <w:marTop w:val="0"/>
              <w:marBottom w:val="0"/>
              <w:divBdr>
                <w:top w:val="none" w:sz="0" w:space="0" w:color="auto"/>
                <w:left w:val="none" w:sz="0" w:space="0" w:color="auto"/>
                <w:bottom w:val="none" w:sz="0" w:space="0" w:color="auto"/>
                <w:right w:val="none" w:sz="0" w:space="0" w:color="auto"/>
              </w:divBdr>
              <w:divsChild>
                <w:div w:id="6939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156575">
          <w:marLeft w:val="0"/>
          <w:marRight w:val="0"/>
          <w:marTop w:val="300"/>
          <w:marBottom w:val="0"/>
          <w:divBdr>
            <w:top w:val="none" w:sz="0" w:space="0" w:color="auto"/>
            <w:left w:val="none" w:sz="0" w:space="0" w:color="auto"/>
            <w:bottom w:val="none" w:sz="0" w:space="0" w:color="auto"/>
            <w:right w:val="none" w:sz="0" w:space="0" w:color="auto"/>
          </w:divBdr>
          <w:divsChild>
            <w:div w:id="1361467790">
              <w:marLeft w:val="0"/>
              <w:marRight w:val="0"/>
              <w:marTop w:val="0"/>
              <w:marBottom w:val="0"/>
              <w:divBdr>
                <w:top w:val="none" w:sz="0" w:space="0" w:color="auto"/>
                <w:left w:val="none" w:sz="0" w:space="0" w:color="auto"/>
                <w:bottom w:val="none" w:sz="0" w:space="0" w:color="auto"/>
                <w:right w:val="none" w:sz="0" w:space="0" w:color="auto"/>
              </w:divBdr>
              <w:divsChild>
                <w:div w:id="18043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19644">
          <w:marLeft w:val="0"/>
          <w:marRight w:val="0"/>
          <w:marTop w:val="300"/>
          <w:marBottom w:val="0"/>
          <w:divBdr>
            <w:top w:val="none" w:sz="0" w:space="0" w:color="auto"/>
            <w:left w:val="none" w:sz="0" w:space="0" w:color="auto"/>
            <w:bottom w:val="none" w:sz="0" w:space="0" w:color="auto"/>
            <w:right w:val="none" w:sz="0" w:space="0" w:color="auto"/>
          </w:divBdr>
          <w:divsChild>
            <w:div w:id="132450360">
              <w:marLeft w:val="0"/>
              <w:marRight w:val="0"/>
              <w:marTop w:val="0"/>
              <w:marBottom w:val="0"/>
              <w:divBdr>
                <w:top w:val="none" w:sz="0" w:space="0" w:color="auto"/>
                <w:left w:val="none" w:sz="0" w:space="0" w:color="auto"/>
                <w:bottom w:val="none" w:sz="0" w:space="0" w:color="auto"/>
                <w:right w:val="none" w:sz="0" w:space="0" w:color="auto"/>
              </w:divBdr>
              <w:divsChild>
                <w:div w:id="117233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915295">
          <w:marLeft w:val="0"/>
          <w:marRight w:val="0"/>
          <w:marTop w:val="300"/>
          <w:marBottom w:val="0"/>
          <w:divBdr>
            <w:top w:val="none" w:sz="0" w:space="0" w:color="auto"/>
            <w:left w:val="none" w:sz="0" w:space="0" w:color="auto"/>
            <w:bottom w:val="none" w:sz="0" w:space="0" w:color="auto"/>
            <w:right w:val="none" w:sz="0" w:space="0" w:color="auto"/>
          </w:divBdr>
          <w:divsChild>
            <w:div w:id="982585282">
              <w:marLeft w:val="0"/>
              <w:marRight w:val="0"/>
              <w:marTop w:val="0"/>
              <w:marBottom w:val="0"/>
              <w:divBdr>
                <w:top w:val="none" w:sz="0" w:space="0" w:color="auto"/>
                <w:left w:val="none" w:sz="0" w:space="0" w:color="auto"/>
                <w:bottom w:val="none" w:sz="0" w:space="0" w:color="auto"/>
                <w:right w:val="none" w:sz="0" w:space="0" w:color="auto"/>
              </w:divBdr>
              <w:divsChild>
                <w:div w:id="109963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780429">
      <w:bodyDiv w:val="1"/>
      <w:marLeft w:val="0"/>
      <w:marRight w:val="0"/>
      <w:marTop w:val="0"/>
      <w:marBottom w:val="0"/>
      <w:divBdr>
        <w:top w:val="none" w:sz="0" w:space="0" w:color="auto"/>
        <w:left w:val="none" w:sz="0" w:space="0" w:color="auto"/>
        <w:bottom w:val="none" w:sz="0" w:space="0" w:color="auto"/>
        <w:right w:val="none" w:sz="0" w:space="0" w:color="auto"/>
      </w:divBdr>
      <w:divsChild>
        <w:div w:id="263734338">
          <w:marLeft w:val="0"/>
          <w:marRight w:val="0"/>
          <w:marTop w:val="0"/>
          <w:marBottom w:val="0"/>
          <w:divBdr>
            <w:top w:val="none" w:sz="0" w:space="0" w:color="auto"/>
            <w:left w:val="none" w:sz="0" w:space="0" w:color="auto"/>
            <w:bottom w:val="none" w:sz="0" w:space="0" w:color="auto"/>
            <w:right w:val="none" w:sz="0" w:space="0" w:color="auto"/>
          </w:divBdr>
        </w:div>
        <w:div w:id="1928490450">
          <w:marLeft w:val="0"/>
          <w:marRight w:val="0"/>
          <w:marTop w:val="0"/>
          <w:marBottom w:val="0"/>
          <w:divBdr>
            <w:top w:val="none" w:sz="0" w:space="0" w:color="auto"/>
            <w:left w:val="none" w:sz="0" w:space="0" w:color="auto"/>
            <w:bottom w:val="none" w:sz="0" w:space="0" w:color="auto"/>
            <w:right w:val="none" w:sz="0" w:space="0" w:color="auto"/>
          </w:divBdr>
          <w:divsChild>
            <w:div w:id="657810862">
              <w:marLeft w:val="0"/>
              <w:marRight w:val="0"/>
              <w:marTop w:val="0"/>
              <w:marBottom w:val="0"/>
              <w:divBdr>
                <w:top w:val="none" w:sz="0" w:space="0" w:color="auto"/>
                <w:left w:val="none" w:sz="0" w:space="0" w:color="auto"/>
                <w:bottom w:val="none" w:sz="0" w:space="0" w:color="auto"/>
                <w:right w:val="none" w:sz="0" w:space="0" w:color="auto"/>
              </w:divBdr>
            </w:div>
          </w:divsChild>
        </w:div>
        <w:div w:id="1090928997">
          <w:marLeft w:val="0"/>
          <w:marRight w:val="0"/>
          <w:marTop w:val="0"/>
          <w:marBottom w:val="0"/>
          <w:divBdr>
            <w:top w:val="none" w:sz="0" w:space="0" w:color="auto"/>
            <w:left w:val="none" w:sz="0" w:space="0" w:color="auto"/>
            <w:bottom w:val="none" w:sz="0" w:space="0" w:color="auto"/>
            <w:right w:val="none" w:sz="0" w:space="0" w:color="auto"/>
          </w:divBdr>
        </w:div>
        <w:div w:id="1167667124">
          <w:marLeft w:val="0"/>
          <w:marRight w:val="0"/>
          <w:marTop w:val="0"/>
          <w:marBottom w:val="0"/>
          <w:divBdr>
            <w:top w:val="none" w:sz="0" w:space="0" w:color="auto"/>
            <w:left w:val="none" w:sz="0" w:space="0" w:color="auto"/>
            <w:bottom w:val="none" w:sz="0" w:space="0" w:color="auto"/>
            <w:right w:val="none" w:sz="0" w:space="0" w:color="auto"/>
          </w:divBdr>
          <w:divsChild>
            <w:div w:id="1770662183">
              <w:marLeft w:val="0"/>
              <w:marRight w:val="0"/>
              <w:marTop w:val="0"/>
              <w:marBottom w:val="0"/>
              <w:divBdr>
                <w:top w:val="none" w:sz="0" w:space="0" w:color="auto"/>
                <w:left w:val="none" w:sz="0" w:space="0" w:color="auto"/>
                <w:bottom w:val="none" w:sz="0" w:space="0" w:color="auto"/>
                <w:right w:val="none" w:sz="0" w:space="0" w:color="auto"/>
              </w:divBdr>
            </w:div>
          </w:divsChild>
        </w:div>
        <w:div w:id="542402310">
          <w:marLeft w:val="0"/>
          <w:marRight w:val="0"/>
          <w:marTop w:val="0"/>
          <w:marBottom w:val="0"/>
          <w:divBdr>
            <w:top w:val="none" w:sz="0" w:space="0" w:color="auto"/>
            <w:left w:val="none" w:sz="0" w:space="0" w:color="auto"/>
            <w:bottom w:val="none" w:sz="0" w:space="0" w:color="auto"/>
            <w:right w:val="none" w:sz="0" w:space="0" w:color="auto"/>
          </w:divBdr>
        </w:div>
        <w:div w:id="1608123545">
          <w:marLeft w:val="0"/>
          <w:marRight w:val="0"/>
          <w:marTop w:val="0"/>
          <w:marBottom w:val="0"/>
          <w:divBdr>
            <w:top w:val="none" w:sz="0" w:space="0" w:color="auto"/>
            <w:left w:val="none" w:sz="0" w:space="0" w:color="auto"/>
            <w:bottom w:val="none" w:sz="0" w:space="0" w:color="auto"/>
            <w:right w:val="none" w:sz="0" w:space="0" w:color="auto"/>
          </w:divBdr>
          <w:divsChild>
            <w:div w:id="1693456398">
              <w:marLeft w:val="0"/>
              <w:marRight w:val="0"/>
              <w:marTop w:val="0"/>
              <w:marBottom w:val="0"/>
              <w:divBdr>
                <w:top w:val="none" w:sz="0" w:space="0" w:color="auto"/>
                <w:left w:val="none" w:sz="0" w:space="0" w:color="auto"/>
                <w:bottom w:val="none" w:sz="0" w:space="0" w:color="auto"/>
                <w:right w:val="none" w:sz="0" w:space="0" w:color="auto"/>
              </w:divBdr>
            </w:div>
          </w:divsChild>
        </w:div>
        <w:div w:id="1976913960">
          <w:marLeft w:val="0"/>
          <w:marRight w:val="0"/>
          <w:marTop w:val="0"/>
          <w:marBottom w:val="0"/>
          <w:divBdr>
            <w:top w:val="none" w:sz="0" w:space="0" w:color="auto"/>
            <w:left w:val="none" w:sz="0" w:space="0" w:color="auto"/>
            <w:bottom w:val="none" w:sz="0" w:space="0" w:color="auto"/>
            <w:right w:val="none" w:sz="0" w:space="0" w:color="auto"/>
          </w:divBdr>
        </w:div>
        <w:div w:id="991834459">
          <w:marLeft w:val="0"/>
          <w:marRight w:val="0"/>
          <w:marTop w:val="0"/>
          <w:marBottom w:val="0"/>
          <w:divBdr>
            <w:top w:val="none" w:sz="0" w:space="0" w:color="auto"/>
            <w:left w:val="none" w:sz="0" w:space="0" w:color="auto"/>
            <w:bottom w:val="none" w:sz="0" w:space="0" w:color="auto"/>
            <w:right w:val="none" w:sz="0" w:space="0" w:color="auto"/>
          </w:divBdr>
          <w:divsChild>
            <w:div w:id="487601124">
              <w:marLeft w:val="0"/>
              <w:marRight w:val="0"/>
              <w:marTop w:val="0"/>
              <w:marBottom w:val="0"/>
              <w:divBdr>
                <w:top w:val="none" w:sz="0" w:space="0" w:color="auto"/>
                <w:left w:val="none" w:sz="0" w:space="0" w:color="auto"/>
                <w:bottom w:val="none" w:sz="0" w:space="0" w:color="auto"/>
                <w:right w:val="none" w:sz="0" w:space="0" w:color="auto"/>
              </w:divBdr>
            </w:div>
          </w:divsChild>
        </w:div>
        <w:div w:id="2105765549">
          <w:marLeft w:val="0"/>
          <w:marRight w:val="0"/>
          <w:marTop w:val="0"/>
          <w:marBottom w:val="0"/>
          <w:divBdr>
            <w:top w:val="none" w:sz="0" w:space="0" w:color="auto"/>
            <w:left w:val="none" w:sz="0" w:space="0" w:color="auto"/>
            <w:bottom w:val="none" w:sz="0" w:space="0" w:color="auto"/>
            <w:right w:val="none" w:sz="0" w:space="0" w:color="auto"/>
          </w:divBdr>
        </w:div>
        <w:div w:id="1526290112">
          <w:marLeft w:val="0"/>
          <w:marRight w:val="0"/>
          <w:marTop w:val="0"/>
          <w:marBottom w:val="0"/>
          <w:divBdr>
            <w:top w:val="none" w:sz="0" w:space="0" w:color="auto"/>
            <w:left w:val="none" w:sz="0" w:space="0" w:color="auto"/>
            <w:bottom w:val="none" w:sz="0" w:space="0" w:color="auto"/>
            <w:right w:val="none" w:sz="0" w:space="0" w:color="auto"/>
          </w:divBdr>
          <w:divsChild>
            <w:div w:id="2122843792">
              <w:marLeft w:val="0"/>
              <w:marRight w:val="0"/>
              <w:marTop w:val="0"/>
              <w:marBottom w:val="0"/>
              <w:divBdr>
                <w:top w:val="none" w:sz="0" w:space="0" w:color="auto"/>
                <w:left w:val="none" w:sz="0" w:space="0" w:color="auto"/>
                <w:bottom w:val="none" w:sz="0" w:space="0" w:color="auto"/>
                <w:right w:val="none" w:sz="0" w:space="0" w:color="auto"/>
              </w:divBdr>
            </w:div>
          </w:divsChild>
        </w:div>
        <w:div w:id="739791478">
          <w:marLeft w:val="0"/>
          <w:marRight w:val="0"/>
          <w:marTop w:val="0"/>
          <w:marBottom w:val="0"/>
          <w:divBdr>
            <w:top w:val="none" w:sz="0" w:space="0" w:color="auto"/>
            <w:left w:val="none" w:sz="0" w:space="0" w:color="auto"/>
            <w:bottom w:val="none" w:sz="0" w:space="0" w:color="auto"/>
            <w:right w:val="none" w:sz="0" w:space="0" w:color="auto"/>
          </w:divBdr>
        </w:div>
        <w:div w:id="2065449288">
          <w:marLeft w:val="0"/>
          <w:marRight w:val="0"/>
          <w:marTop w:val="0"/>
          <w:marBottom w:val="0"/>
          <w:divBdr>
            <w:top w:val="none" w:sz="0" w:space="0" w:color="auto"/>
            <w:left w:val="none" w:sz="0" w:space="0" w:color="auto"/>
            <w:bottom w:val="none" w:sz="0" w:space="0" w:color="auto"/>
            <w:right w:val="none" w:sz="0" w:space="0" w:color="auto"/>
          </w:divBdr>
          <w:divsChild>
            <w:div w:id="488599560">
              <w:marLeft w:val="0"/>
              <w:marRight w:val="0"/>
              <w:marTop w:val="0"/>
              <w:marBottom w:val="0"/>
              <w:divBdr>
                <w:top w:val="none" w:sz="0" w:space="0" w:color="auto"/>
                <w:left w:val="none" w:sz="0" w:space="0" w:color="auto"/>
                <w:bottom w:val="none" w:sz="0" w:space="0" w:color="auto"/>
                <w:right w:val="none" w:sz="0" w:space="0" w:color="auto"/>
              </w:divBdr>
            </w:div>
          </w:divsChild>
        </w:div>
        <w:div w:id="41368757">
          <w:marLeft w:val="0"/>
          <w:marRight w:val="0"/>
          <w:marTop w:val="0"/>
          <w:marBottom w:val="0"/>
          <w:divBdr>
            <w:top w:val="none" w:sz="0" w:space="0" w:color="auto"/>
            <w:left w:val="none" w:sz="0" w:space="0" w:color="auto"/>
            <w:bottom w:val="none" w:sz="0" w:space="0" w:color="auto"/>
            <w:right w:val="none" w:sz="0" w:space="0" w:color="auto"/>
          </w:divBdr>
        </w:div>
        <w:div w:id="701252850">
          <w:marLeft w:val="0"/>
          <w:marRight w:val="0"/>
          <w:marTop w:val="0"/>
          <w:marBottom w:val="0"/>
          <w:divBdr>
            <w:top w:val="none" w:sz="0" w:space="0" w:color="auto"/>
            <w:left w:val="none" w:sz="0" w:space="0" w:color="auto"/>
            <w:bottom w:val="none" w:sz="0" w:space="0" w:color="auto"/>
            <w:right w:val="none" w:sz="0" w:space="0" w:color="auto"/>
          </w:divBdr>
          <w:divsChild>
            <w:div w:id="190192283">
              <w:marLeft w:val="0"/>
              <w:marRight w:val="0"/>
              <w:marTop w:val="0"/>
              <w:marBottom w:val="0"/>
              <w:divBdr>
                <w:top w:val="none" w:sz="0" w:space="0" w:color="auto"/>
                <w:left w:val="none" w:sz="0" w:space="0" w:color="auto"/>
                <w:bottom w:val="none" w:sz="0" w:space="0" w:color="auto"/>
                <w:right w:val="none" w:sz="0" w:space="0" w:color="auto"/>
              </w:divBdr>
            </w:div>
          </w:divsChild>
        </w:div>
        <w:div w:id="1242641374">
          <w:marLeft w:val="0"/>
          <w:marRight w:val="0"/>
          <w:marTop w:val="300"/>
          <w:marBottom w:val="0"/>
          <w:divBdr>
            <w:top w:val="none" w:sz="0" w:space="0" w:color="auto"/>
            <w:left w:val="none" w:sz="0" w:space="0" w:color="auto"/>
            <w:bottom w:val="none" w:sz="0" w:space="0" w:color="auto"/>
            <w:right w:val="none" w:sz="0" w:space="0" w:color="auto"/>
          </w:divBdr>
          <w:divsChild>
            <w:div w:id="16273906">
              <w:marLeft w:val="0"/>
              <w:marRight w:val="0"/>
              <w:marTop w:val="0"/>
              <w:marBottom w:val="0"/>
              <w:divBdr>
                <w:top w:val="none" w:sz="0" w:space="0" w:color="auto"/>
                <w:left w:val="none" w:sz="0" w:space="0" w:color="auto"/>
                <w:bottom w:val="none" w:sz="0" w:space="0" w:color="auto"/>
                <w:right w:val="none" w:sz="0" w:space="0" w:color="auto"/>
              </w:divBdr>
              <w:divsChild>
                <w:div w:id="6627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014384">
          <w:marLeft w:val="0"/>
          <w:marRight w:val="0"/>
          <w:marTop w:val="300"/>
          <w:marBottom w:val="0"/>
          <w:divBdr>
            <w:top w:val="none" w:sz="0" w:space="0" w:color="auto"/>
            <w:left w:val="none" w:sz="0" w:space="0" w:color="auto"/>
            <w:bottom w:val="none" w:sz="0" w:space="0" w:color="auto"/>
            <w:right w:val="none" w:sz="0" w:space="0" w:color="auto"/>
          </w:divBdr>
          <w:divsChild>
            <w:div w:id="1480920752">
              <w:marLeft w:val="0"/>
              <w:marRight w:val="0"/>
              <w:marTop w:val="0"/>
              <w:marBottom w:val="0"/>
              <w:divBdr>
                <w:top w:val="none" w:sz="0" w:space="0" w:color="auto"/>
                <w:left w:val="none" w:sz="0" w:space="0" w:color="auto"/>
                <w:bottom w:val="none" w:sz="0" w:space="0" w:color="auto"/>
                <w:right w:val="none" w:sz="0" w:space="0" w:color="auto"/>
              </w:divBdr>
              <w:divsChild>
                <w:div w:id="15285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224271">
          <w:marLeft w:val="0"/>
          <w:marRight w:val="0"/>
          <w:marTop w:val="300"/>
          <w:marBottom w:val="0"/>
          <w:divBdr>
            <w:top w:val="none" w:sz="0" w:space="0" w:color="auto"/>
            <w:left w:val="none" w:sz="0" w:space="0" w:color="auto"/>
            <w:bottom w:val="none" w:sz="0" w:space="0" w:color="auto"/>
            <w:right w:val="none" w:sz="0" w:space="0" w:color="auto"/>
          </w:divBdr>
          <w:divsChild>
            <w:div w:id="1779717334">
              <w:marLeft w:val="0"/>
              <w:marRight w:val="0"/>
              <w:marTop w:val="0"/>
              <w:marBottom w:val="0"/>
              <w:divBdr>
                <w:top w:val="none" w:sz="0" w:space="0" w:color="auto"/>
                <w:left w:val="none" w:sz="0" w:space="0" w:color="auto"/>
                <w:bottom w:val="none" w:sz="0" w:space="0" w:color="auto"/>
                <w:right w:val="none" w:sz="0" w:space="0" w:color="auto"/>
              </w:divBdr>
              <w:divsChild>
                <w:div w:id="173003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376687">
          <w:marLeft w:val="0"/>
          <w:marRight w:val="0"/>
          <w:marTop w:val="300"/>
          <w:marBottom w:val="0"/>
          <w:divBdr>
            <w:top w:val="none" w:sz="0" w:space="0" w:color="auto"/>
            <w:left w:val="none" w:sz="0" w:space="0" w:color="auto"/>
            <w:bottom w:val="none" w:sz="0" w:space="0" w:color="auto"/>
            <w:right w:val="none" w:sz="0" w:space="0" w:color="auto"/>
          </w:divBdr>
          <w:divsChild>
            <w:div w:id="702948207">
              <w:marLeft w:val="0"/>
              <w:marRight w:val="0"/>
              <w:marTop w:val="0"/>
              <w:marBottom w:val="0"/>
              <w:divBdr>
                <w:top w:val="none" w:sz="0" w:space="0" w:color="auto"/>
                <w:left w:val="none" w:sz="0" w:space="0" w:color="auto"/>
                <w:bottom w:val="none" w:sz="0" w:space="0" w:color="auto"/>
                <w:right w:val="none" w:sz="0" w:space="0" w:color="auto"/>
              </w:divBdr>
              <w:divsChild>
                <w:div w:id="1491677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7621431">
      <w:bodyDiv w:val="1"/>
      <w:marLeft w:val="0"/>
      <w:marRight w:val="0"/>
      <w:marTop w:val="0"/>
      <w:marBottom w:val="0"/>
      <w:divBdr>
        <w:top w:val="none" w:sz="0" w:space="0" w:color="auto"/>
        <w:left w:val="none" w:sz="0" w:space="0" w:color="auto"/>
        <w:bottom w:val="none" w:sz="0" w:space="0" w:color="auto"/>
        <w:right w:val="none" w:sz="0" w:space="0" w:color="auto"/>
      </w:divBdr>
      <w:divsChild>
        <w:div w:id="932130092">
          <w:marLeft w:val="0"/>
          <w:marRight w:val="0"/>
          <w:marTop w:val="0"/>
          <w:marBottom w:val="0"/>
          <w:divBdr>
            <w:top w:val="none" w:sz="0" w:space="0" w:color="auto"/>
            <w:left w:val="none" w:sz="0" w:space="0" w:color="auto"/>
            <w:bottom w:val="none" w:sz="0" w:space="0" w:color="auto"/>
            <w:right w:val="none" w:sz="0" w:space="0" w:color="auto"/>
          </w:divBdr>
        </w:div>
        <w:div w:id="1764260933">
          <w:marLeft w:val="0"/>
          <w:marRight w:val="0"/>
          <w:marTop w:val="0"/>
          <w:marBottom w:val="0"/>
          <w:divBdr>
            <w:top w:val="none" w:sz="0" w:space="0" w:color="auto"/>
            <w:left w:val="none" w:sz="0" w:space="0" w:color="auto"/>
            <w:bottom w:val="none" w:sz="0" w:space="0" w:color="auto"/>
            <w:right w:val="none" w:sz="0" w:space="0" w:color="auto"/>
          </w:divBdr>
          <w:divsChild>
            <w:div w:id="150484768">
              <w:marLeft w:val="0"/>
              <w:marRight w:val="0"/>
              <w:marTop w:val="0"/>
              <w:marBottom w:val="0"/>
              <w:divBdr>
                <w:top w:val="none" w:sz="0" w:space="0" w:color="auto"/>
                <w:left w:val="none" w:sz="0" w:space="0" w:color="auto"/>
                <w:bottom w:val="none" w:sz="0" w:space="0" w:color="auto"/>
                <w:right w:val="none" w:sz="0" w:space="0" w:color="auto"/>
              </w:divBdr>
            </w:div>
          </w:divsChild>
        </w:div>
        <w:div w:id="246042435">
          <w:marLeft w:val="0"/>
          <w:marRight w:val="0"/>
          <w:marTop w:val="0"/>
          <w:marBottom w:val="0"/>
          <w:divBdr>
            <w:top w:val="none" w:sz="0" w:space="0" w:color="auto"/>
            <w:left w:val="none" w:sz="0" w:space="0" w:color="auto"/>
            <w:bottom w:val="none" w:sz="0" w:space="0" w:color="auto"/>
            <w:right w:val="none" w:sz="0" w:space="0" w:color="auto"/>
          </w:divBdr>
        </w:div>
        <w:div w:id="449590545">
          <w:marLeft w:val="0"/>
          <w:marRight w:val="0"/>
          <w:marTop w:val="0"/>
          <w:marBottom w:val="0"/>
          <w:divBdr>
            <w:top w:val="none" w:sz="0" w:space="0" w:color="auto"/>
            <w:left w:val="none" w:sz="0" w:space="0" w:color="auto"/>
            <w:bottom w:val="none" w:sz="0" w:space="0" w:color="auto"/>
            <w:right w:val="none" w:sz="0" w:space="0" w:color="auto"/>
          </w:divBdr>
          <w:divsChild>
            <w:div w:id="1664510077">
              <w:marLeft w:val="0"/>
              <w:marRight w:val="0"/>
              <w:marTop w:val="0"/>
              <w:marBottom w:val="0"/>
              <w:divBdr>
                <w:top w:val="none" w:sz="0" w:space="0" w:color="auto"/>
                <w:left w:val="none" w:sz="0" w:space="0" w:color="auto"/>
                <w:bottom w:val="none" w:sz="0" w:space="0" w:color="auto"/>
                <w:right w:val="none" w:sz="0" w:space="0" w:color="auto"/>
              </w:divBdr>
            </w:div>
          </w:divsChild>
        </w:div>
        <w:div w:id="1417748177">
          <w:marLeft w:val="0"/>
          <w:marRight w:val="0"/>
          <w:marTop w:val="0"/>
          <w:marBottom w:val="0"/>
          <w:divBdr>
            <w:top w:val="none" w:sz="0" w:space="0" w:color="auto"/>
            <w:left w:val="none" w:sz="0" w:space="0" w:color="auto"/>
            <w:bottom w:val="none" w:sz="0" w:space="0" w:color="auto"/>
            <w:right w:val="none" w:sz="0" w:space="0" w:color="auto"/>
          </w:divBdr>
        </w:div>
        <w:div w:id="405344336">
          <w:marLeft w:val="0"/>
          <w:marRight w:val="0"/>
          <w:marTop w:val="0"/>
          <w:marBottom w:val="0"/>
          <w:divBdr>
            <w:top w:val="none" w:sz="0" w:space="0" w:color="auto"/>
            <w:left w:val="none" w:sz="0" w:space="0" w:color="auto"/>
            <w:bottom w:val="none" w:sz="0" w:space="0" w:color="auto"/>
            <w:right w:val="none" w:sz="0" w:space="0" w:color="auto"/>
          </w:divBdr>
          <w:divsChild>
            <w:div w:id="1300723074">
              <w:marLeft w:val="0"/>
              <w:marRight w:val="0"/>
              <w:marTop w:val="0"/>
              <w:marBottom w:val="0"/>
              <w:divBdr>
                <w:top w:val="none" w:sz="0" w:space="0" w:color="auto"/>
                <w:left w:val="none" w:sz="0" w:space="0" w:color="auto"/>
                <w:bottom w:val="none" w:sz="0" w:space="0" w:color="auto"/>
                <w:right w:val="none" w:sz="0" w:space="0" w:color="auto"/>
              </w:divBdr>
            </w:div>
          </w:divsChild>
        </w:div>
        <w:div w:id="1468165809">
          <w:marLeft w:val="0"/>
          <w:marRight w:val="0"/>
          <w:marTop w:val="0"/>
          <w:marBottom w:val="0"/>
          <w:divBdr>
            <w:top w:val="none" w:sz="0" w:space="0" w:color="auto"/>
            <w:left w:val="none" w:sz="0" w:space="0" w:color="auto"/>
            <w:bottom w:val="none" w:sz="0" w:space="0" w:color="auto"/>
            <w:right w:val="none" w:sz="0" w:space="0" w:color="auto"/>
          </w:divBdr>
        </w:div>
        <w:div w:id="2126383708">
          <w:marLeft w:val="0"/>
          <w:marRight w:val="0"/>
          <w:marTop w:val="0"/>
          <w:marBottom w:val="0"/>
          <w:divBdr>
            <w:top w:val="none" w:sz="0" w:space="0" w:color="auto"/>
            <w:left w:val="none" w:sz="0" w:space="0" w:color="auto"/>
            <w:bottom w:val="none" w:sz="0" w:space="0" w:color="auto"/>
            <w:right w:val="none" w:sz="0" w:space="0" w:color="auto"/>
          </w:divBdr>
          <w:divsChild>
            <w:div w:id="829908756">
              <w:marLeft w:val="0"/>
              <w:marRight w:val="0"/>
              <w:marTop w:val="0"/>
              <w:marBottom w:val="0"/>
              <w:divBdr>
                <w:top w:val="none" w:sz="0" w:space="0" w:color="auto"/>
                <w:left w:val="none" w:sz="0" w:space="0" w:color="auto"/>
                <w:bottom w:val="none" w:sz="0" w:space="0" w:color="auto"/>
                <w:right w:val="none" w:sz="0" w:space="0" w:color="auto"/>
              </w:divBdr>
            </w:div>
          </w:divsChild>
        </w:div>
        <w:div w:id="1879901312">
          <w:marLeft w:val="0"/>
          <w:marRight w:val="0"/>
          <w:marTop w:val="0"/>
          <w:marBottom w:val="0"/>
          <w:divBdr>
            <w:top w:val="none" w:sz="0" w:space="0" w:color="auto"/>
            <w:left w:val="none" w:sz="0" w:space="0" w:color="auto"/>
            <w:bottom w:val="none" w:sz="0" w:space="0" w:color="auto"/>
            <w:right w:val="none" w:sz="0" w:space="0" w:color="auto"/>
          </w:divBdr>
        </w:div>
        <w:div w:id="984042679">
          <w:marLeft w:val="0"/>
          <w:marRight w:val="0"/>
          <w:marTop w:val="0"/>
          <w:marBottom w:val="0"/>
          <w:divBdr>
            <w:top w:val="none" w:sz="0" w:space="0" w:color="auto"/>
            <w:left w:val="none" w:sz="0" w:space="0" w:color="auto"/>
            <w:bottom w:val="none" w:sz="0" w:space="0" w:color="auto"/>
            <w:right w:val="none" w:sz="0" w:space="0" w:color="auto"/>
          </w:divBdr>
          <w:divsChild>
            <w:div w:id="642588575">
              <w:marLeft w:val="0"/>
              <w:marRight w:val="0"/>
              <w:marTop w:val="0"/>
              <w:marBottom w:val="0"/>
              <w:divBdr>
                <w:top w:val="none" w:sz="0" w:space="0" w:color="auto"/>
                <w:left w:val="none" w:sz="0" w:space="0" w:color="auto"/>
                <w:bottom w:val="none" w:sz="0" w:space="0" w:color="auto"/>
                <w:right w:val="none" w:sz="0" w:space="0" w:color="auto"/>
              </w:divBdr>
            </w:div>
          </w:divsChild>
        </w:div>
        <w:div w:id="474378591">
          <w:marLeft w:val="0"/>
          <w:marRight w:val="0"/>
          <w:marTop w:val="0"/>
          <w:marBottom w:val="0"/>
          <w:divBdr>
            <w:top w:val="none" w:sz="0" w:space="0" w:color="auto"/>
            <w:left w:val="none" w:sz="0" w:space="0" w:color="auto"/>
            <w:bottom w:val="none" w:sz="0" w:space="0" w:color="auto"/>
            <w:right w:val="none" w:sz="0" w:space="0" w:color="auto"/>
          </w:divBdr>
        </w:div>
        <w:div w:id="1689403574">
          <w:marLeft w:val="0"/>
          <w:marRight w:val="0"/>
          <w:marTop w:val="0"/>
          <w:marBottom w:val="0"/>
          <w:divBdr>
            <w:top w:val="none" w:sz="0" w:space="0" w:color="auto"/>
            <w:left w:val="none" w:sz="0" w:space="0" w:color="auto"/>
            <w:bottom w:val="none" w:sz="0" w:space="0" w:color="auto"/>
            <w:right w:val="none" w:sz="0" w:space="0" w:color="auto"/>
          </w:divBdr>
          <w:divsChild>
            <w:div w:id="2004042182">
              <w:marLeft w:val="0"/>
              <w:marRight w:val="0"/>
              <w:marTop w:val="0"/>
              <w:marBottom w:val="0"/>
              <w:divBdr>
                <w:top w:val="none" w:sz="0" w:space="0" w:color="auto"/>
                <w:left w:val="none" w:sz="0" w:space="0" w:color="auto"/>
                <w:bottom w:val="none" w:sz="0" w:space="0" w:color="auto"/>
                <w:right w:val="none" w:sz="0" w:space="0" w:color="auto"/>
              </w:divBdr>
            </w:div>
          </w:divsChild>
        </w:div>
        <w:div w:id="454326050">
          <w:marLeft w:val="0"/>
          <w:marRight w:val="0"/>
          <w:marTop w:val="0"/>
          <w:marBottom w:val="0"/>
          <w:divBdr>
            <w:top w:val="none" w:sz="0" w:space="0" w:color="auto"/>
            <w:left w:val="none" w:sz="0" w:space="0" w:color="auto"/>
            <w:bottom w:val="none" w:sz="0" w:space="0" w:color="auto"/>
            <w:right w:val="none" w:sz="0" w:space="0" w:color="auto"/>
          </w:divBdr>
        </w:div>
        <w:div w:id="1934515006">
          <w:marLeft w:val="0"/>
          <w:marRight w:val="0"/>
          <w:marTop w:val="0"/>
          <w:marBottom w:val="0"/>
          <w:divBdr>
            <w:top w:val="none" w:sz="0" w:space="0" w:color="auto"/>
            <w:left w:val="none" w:sz="0" w:space="0" w:color="auto"/>
            <w:bottom w:val="none" w:sz="0" w:space="0" w:color="auto"/>
            <w:right w:val="none" w:sz="0" w:space="0" w:color="auto"/>
          </w:divBdr>
          <w:divsChild>
            <w:div w:id="2056808401">
              <w:marLeft w:val="0"/>
              <w:marRight w:val="0"/>
              <w:marTop w:val="0"/>
              <w:marBottom w:val="0"/>
              <w:divBdr>
                <w:top w:val="none" w:sz="0" w:space="0" w:color="auto"/>
                <w:left w:val="none" w:sz="0" w:space="0" w:color="auto"/>
                <w:bottom w:val="none" w:sz="0" w:space="0" w:color="auto"/>
                <w:right w:val="none" w:sz="0" w:space="0" w:color="auto"/>
              </w:divBdr>
            </w:div>
          </w:divsChild>
        </w:div>
        <w:div w:id="588395787">
          <w:marLeft w:val="0"/>
          <w:marRight w:val="0"/>
          <w:marTop w:val="300"/>
          <w:marBottom w:val="0"/>
          <w:divBdr>
            <w:top w:val="none" w:sz="0" w:space="0" w:color="auto"/>
            <w:left w:val="none" w:sz="0" w:space="0" w:color="auto"/>
            <w:bottom w:val="none" w:sz="0" w:space="0" w:color="auto"/>
            <w:right w:val="none" w:sz="0" w:space="0" w:color="auto"/>
          </w:divBdr>
          <w:divsChild>
            <w:div w:id="1279488829">
              <w:marLeft w:val="0"/>
              <w:marRight w:val="0"/>
              <w:marTop w:val="0"/>
              <w:marBottom w:val="0"/>
              <w:divBdr>
                <w:top w:val="none" w:sz="0" w:space="0" w:color="auto"/>
                <w:left w:val="none" w:sz="0" w:space="0" w:color="auto"/>
                <w:bottom w:val="none" w:sz="0" w:space="0" w:color="auto"/>
                <w:right w:val="none" w:sz="0" w:space="0" w:color="auto"/>
              </w:divBdr>
              <w:divsChild>
                <w:div w:id="1440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618793">
          <w:marLeft w:val="0"/>
          <w:marRight w:val="0"/>
          <w:marTop w:val="300"/>
          <w:marBottom w:val="0"/>
          <w:divBdr>
            <w:top w:val="none" w:sz="0" w:space="0" w:color="auto"/>
            <w:left w:val="none" w:sz="0" w:space="0" w:color="auto"/>
            <w:bottom w:val="none" w:sz="0" w:space="0" w:color="auto"/>
            <w:right w:val="none" w:sz="0" w:space="0" w:color="auto"/>
          </w:divBdr>
          <w:divsChild>
            <w:div w:id="1836726487">
              <w:marLeft w:val="0"/>
              <w:marRight w:val="0"/>
              <w:marTop w:val="0"/>
              <w:marBottom w:val="0"/>
              <w:divBdr>
                <w:top w:val="none" w:sz="0" w:space="0" w:color="auto"/>
                <w:left w:val="none" w:sz="0" w:space="0" w:color="auto"/>
                <w:bottom w:val="none" w:sz="0" w:space="0" w:color="auto"/>
                <w:right w:val="none" w:sz="0" w:space="0" w:color="auto"/>
              </w:divBdr>
              <w:divsChild>
                <w:div w:id="214395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77948">
      <w:bodyDiv w:val="1"/>
      <w:marLeft w:val="0"/>
      <w:marRight w:val="0"/>
      <w:marTop w:val="0"/>
      <w:marBottom w:val="0"/>
      <w:divBdr>
        <w:top w:val="none" w:sz="0" w:space="0" w:color="auto"/>
        <w:left w:val="none" w:sz="0" w:space="0" w:color="auto"/>
        <w:bottom w:val="none" w:sz="0" w:space="0" w:color="auto"/>
        <w:right w:val="none" w:sz="0" w:space="0" w:color="auto"/>
      </w:divBdr>
      <w:divsChild>
        <w:div w:id="283846643">
          <w:marLeft w:val="0"/>
          <w:marRight w:val="0"/>
          <w:marTop w:val="0"/>
          <w:marBottom w:val="0"/>
          <w:divBdr>
            <w:top w:val="none" w:sz="0" w:space="0" w:color="auto"/>
            <w:left w:val="none" w:sz="0" w:space="0" w:color="auto"/>
            <w:bottom w:val="none" w:sz="0" w:space="0" w:color="auto"/>
            <w:right w:val="none" w:sz="0" w:space="0" w:color="auto"/>
          </w:divBdr>
        </w:div>
        <w:div w:id="1440099735">
          <w:marLeft w:val="0"/>
          <w:marRight w:val="0"/>
          <w:marTop w:val="0"/>
          <w:marBottom w:val="0"/>
          <w:divBdr>
            <w:top w:val="none" w:sz="0" w:space="0" w:color="auto"/>
            <w:left w:val="none" w:sz="0" w:space="0" w:color="auto"/>
            <w:bottom w:val="none" w:sz="0" w:space="0" w:color="auto"/>
            <w:right w:val="none" w:sz="0" w:space="0" w:color="auto"/>
          </w:divBdr>
          <w:divsChild>
            <w:div w:id="535775596">
              <w:marLeft w:val="0"/>
              <w:marRight w:val="0"/>
              <w:marTop w:val="0"/>
              <w:marBottom w:val="0"/>
              <w:divBdr>
                <w:top w:val="none" w:sz="0" w:space="0" w:color="auto"/>
                <w:left w:val="none" w:sz="0" w:space="0" w:color="auto"/>
                <w:bottom w:val="none" w:sz="0" w:space="0" w:color="auto"/>
                <w:right w:val="none" w:sz="0" w:space="0" w:color="auto"/>
              </w:divBdr>
            </w:div>
          </w:divsChild>
        </w:div>
        <w:div w:id="471796592">
          <w:marLeft w:val="0"/>
          <w:marRight w:val="0"/>
          <w:marTop w:val="0"/>
          <w:marBottom w:val="0"/>
          <w:divBdr>
            <w:top w:val="none" w:sz="0" w:space="0" w:color="auto"/>
            <w:left w:val="none" w:sz="0" w:space="0" w:color="auto"/>
            <w:bottom w:val="none" w:sz="0" w:space="0" w:color="auto"/>
            <w:right w:val="none" w:sz="0" w:space="0" w:color="auto"/>
          </w:divBdr>
        </w:div>
        <w:div w:id="302739573">
          <w:marLeft w:val="0"/>
          <w:marRight w:val="0"/>
          <w:marTop w:val="0"/>
          <w:marBottom w:val="0"/>
          <w:divBdr>
            <w:top w:val="none" w:sz="0" w:space="0" w:color="auto"/>
            <w:left w:val="none" w:sz="0" w:space="0" w:color="auto"/>
            <w:bottom w:val="none" w:sz="0" w:space="0" w:color="auto"/>
            <w:right w:val="none" w:sz="0" w:space="0" w:color="auto"/>
          </w:divBdr>
          <w:divsChild>
            <w:div w:id="1366372863">
              <w:marLeft w:val="0"/>
              <w:marRight w:val="0"/>
              <w:marTop w:val="0"/>
              <w:marBottom w:val="0"/>
              <w:divBdr>
                <w:top w:val="none" w:sz="0" w:space="0" w:color="auto"/>
                <w:left w:val="none" w:sz="0" w:space="0" w:color="auto"/>
                <w:bottom w:val="none" w:sz="0" w:space="0" w:color="auto"/>
                <w:right w:val="none" w:sz="0" w:space="0" w:color="auto"/>
              </w:divBdr>
            </w:div>
          </w:divsChild>
        </w:div>
        <w:div w:id="1869364972">
          <w:marLeft w:val="0"/>
          <w:marRight w:val="0"/>
          <w:marTop w:val="0"/>
          <w:marBottom w:val="0"/>
          <w:divBdr>
            <w:top w:val="none" w:sz="0" w:space="0" w:color="auto"/>
            <w:left w:val="none" w:sz="0" w:space="0" w:color="auto"/>
            <w:bottom w:val="none" w:sz="0" w:space="0" w:color="auto"/>
            <w:right w:val="none" w:sz="0" w:space="0" w:color="auto"/>
          </w:divBdr>
        </w:div>
        <w:div w:id="1986086636">
          <w:marLeft w:val="0"/>
          <w:marRight w:val="0"/>
          <w:marTop w:val="0"/>
          <w:marBottom w:val="0"/>
          <w:divBdr>
            <w:top w:val="none" w:sz="0" w:space="0" w:color="auto"/>
            <w:left w:val="none" w:sz="0" w:space="0" w:color="auto"/>
            <w:bottom w:val="none" w:sz="0" w:space="0" w:color="auto"/>
            <w:right w:val="none" w:sz="0" w:space="0" w:color="auto"/>
          </w:divBdr>
          <w:divsChild>
            <w:div w:id="204369304">
              <w:marLeft w:val="0"/>
              <w:marRight w:val="0"/>
              <w:marTop w:val="0"/>
              <w:marBottom w:val="0"/>
              <w:divBdr>
                <w:top w:val="none" w:sz="0" w:space="0" w:color="auto"/>
                <w:left w:val="none" w:sz="0" w:space="0" w:color="auto"/>
                <w:bottom w:val="none" w:sz="0" w:space="0" w:color="auto"/>
                <w:right w:val="none" w:sz="0" w:space="0" w:color="auto"/>
              </w:divBdr>
            </w:div>
          </w:divsChild>
        </w:div>
        <w:div w:id="1545171089">
          <w:marLeft w:val="0"/>
          <w:marRight w:val="0"/>
          <w:marTop w:val="0"/>
          <w:marBottom w:val="0"/>
          <w:divBdr>
            <w:top w:val="none" w:sz="0" w:space="0" w:color="auto"/>
            <w:left w:val="none" w:sz="0" w:space="0" w:color="auto"/>
            <w:bottom w:val="none" w:sz="0" w:space="0" w:color="auto"/>
            <w:right w:val="none" w:sz="0" w:space="0" w:color="auto"/>
          </w:divBdr>
        </w:div>
        <w:div w:id="1622690570">
          <w:marLeft w:val="0"/>
          <w:marRight w:val="0"/>
          <w:marTop w:val="0"/>
          <w:marBottom w:val="0"/>
          <w:divBdr>
            <w:top w:val="none" w:sz="0" w:space="0" w:color="auto"/>
            <w:left w:val="none" w:sz="0" w:space="0" w:color="auto"/>
            <w:bottom w:val="none" w:sz="0" w:space="0" w:color="auto"/>
            <w:right w:val="none" w:sz="0" w:space="0" w:color="auto"/>
          </w:divBdr>
          <w:divsChild>
            <w:div w:id="274290033">
              <w:marLeft w:val="0"/>
              <w:marRight w:val="0"/>
              <w:marTop w:val="0"/>
              <w:marBottom w:val="0"/>
              <w:divBdr>
                <w:top w:val="none" w:sz="0" w:space="0" w:color="auto"/>
                <w:left w:val="none" w:sz="0" w:space="0" w:color="auto"/>
                <w:bottom w:val="none" w:sz="0" w:space="0" w:color="auto"/>
                <w:right w:val="none" w:sz="0" w:space="0" w:color="auto"/>
              </w:divBdr>
            </w:div>
          </w:divsChild>
        </w:div>
        <w:div w:id="1300265086">
          <w:marLeft w:val="0"/>
          <w:marRight w:val="0"/>
          <w:marTop w:val="0"/>
          <w:marBottom w:val="0"/>
          <w:divBdr>
            <w:top w:val="none" w:sz="0" w:space="0" w:color="auto"/>
            <w:left w:val="none" w:sz="0" w:space="0" w:color="auto"/>
            <w:bottom w:val="none" w:sz="0" w:space="0" w:color="auto"/>
            <w:right w:val="none" w:sz="0" w:space="0" w:color="auto"/>
          </w:divBdr>
        </w:div>
        <w:div w:id="1769159331">
          <w:marLeft w:val="0"/>
          <w:marRight w:val="0"/>
          <w:marTop w:val="0"/>
          <w:marBottom w:val="0"/>
          <w:divBdr>
            <w:top w:val="none" w:sz="0" w:space="0" w:color="auto"/>
            <w:left w:val="none" w:sz="0" w:space="0" w:color="auto"/>
            <w:bottom w:val="none" w:sz="0" w:space="0" w:color="auto"/>
            <w:right w:val="none" w:sz="0" w:space="0" w:color="auto"/>
          </w:divBdr>
          <w:divsChild>
            <w:div w:id="632753899">
              <w:marLeft w:val="0"/>
              <w:marRight w:val="0"/>
              <w:marTop w:val="0"/>
              <w:marBottom w:val="0"/>
              <w:divBdr>
                <w:top w:val="none" w:sz="0" w:space="0" w:color="auto"/>
                <w:left w:val="none" w:sz="0" w:space="0" w:color="auto"/>
                <w:bottom w:val="none" w:sz="0" w:space="0" w:color="auto"/>
                <w:right w:val="none" w:sz="0" w:space="0" w:color="auto"/>
              </w:divBdr>
            </w:div>
          </w:divsChild>
        </w:div>
        <w:div w:id="585648747">
          <w:marLeft w:val="0"/>
          <w:marRight w:val="0"/>
          <w:marTop w:val="0"/>
          <w:marBottom w:val="0"/>
          <w:divBdr>
            <w:top w:val="none" w:sz="0" w:space="0" w:color="auto"/>
            <w:left w:val="none" w:sz="0" w:space="0" w:color="auto"/>
            <w:bottom w:val="none" w:sz="0" w:space="0" w:color="auto"/>
            <w:right w:val="none" w:sz="0" w:space="0" w:color="auto"/>
          </w:divBdr>
        </w:div>
        <w:div w:id="551038852">
          <w:marLeft w:val="0"/>
          <w:marRight w:val="0"/>
          <w:marTop w:val="0"/>
          <w:marBottom w:val="0"/>
          <w:divBdr>
            <w:top w:val="none" w:sz="0" w:space="0" w:color="auto"/>
            <w:left w:val="none" w:sz="0" w:space="0" w:color="auto"/>
            <w:bottom w:val="none" w:sz="0" w:space="0" w:color="auto"/>
            <w:right w:val="none" w:sz="0" w:space="0" w:color="auto"/>
          </w:divBdr>
          <w:divsChild>
            <w:div w:id="142814709">
              <w:marLeft w:val="0"/>
              <w:marRight w:val="0"/>
              <w:marTop w:val="0"/>
              <w:marBottom w:val="0"/>
              <w:divBdr>
                <w:top w:val="none" w:sz="0" w:space="0" w:color="auto"/>
                <w:left w:val="none" w:sz="0" w:space="0" w:color="auto"/>
                <w:bottom w:val="none" w:sz="0" w:space="0" w:color="auto"/>
                <w:right w:val="none" w:sz="0" w:space="0" w:color="auto"/>
              </w:divBdr>
            </w:div>
          </w:divsChild>
        </w:div>
        <w:div w:id="1979722312">
          <w:marLeft w:val="0"/>
          <w:marRight w:val="0"/>
          <w:marTop w:val="0"/>
          <w:marBottom w:val="0"/>
          <w:divBdr>
            <w:top w:val="none" w:sz="0" w:space="0" w:color="auto"/>
            <w:left w:val="none" w:sz="0" w:space="0" w:color="auto"/>
            <w:bottom w:val="none" w:sz="0" w:space="0" w:color="auto"/>
            <w:right w:val="none" w:sz="0" w:space="0" w:color="auto"/>
          </w:divBdr>
        </w:div>
        <w:div w:id="1229724814">
          <w:marLeft w:val="0"/>
          <w:marRight w:val="0"/>
          <w:marTop w:val="0"/>
          <w:marBottom w:val="0"/>
          <w:divBdr>
            <w:top w:val="none" w:sz="0" w:space="0" w:color="auto"/>
            <w:left w:val="none" w:sz="0" w:space="0" w:color="auto"/>
            <w:bottom w:val="none" w:sz="0" w:space="0" w:color="auto"/>
            <w:right w:val="none" w:sz="0" w:space="0" w:color="auto"/>
          </w:divBdr>
          <w:divsChild>
            <w:div w:id="335377892">
              <w:marLeft w:val="0"/>
              <w:marRight w:val="0"/>
              <w:marTop w:val="0"/>
              <w:marBottom w:val="0"/>
              <w:divBdr>
                <w:top w:val="none" w:sz="0" w:space="0" w:color="auto"/>
                <w:left w:val="none" w:sz="0" w:space="0" w:color="auto"/>
                <w:bottom w:val="none" w:sz="0" w:space="0" w:color="auto"/>
                <w:right w:val="none" w:sz="0" w:space="0" w:color="auto"/>
              </w:divBdr>
            </w:div>
          </w:divsChild>
        </w:div>
        <w:div w:id="644815598">
          <w:marLeft w:val="0"/>
          <w:marRight w:val="0"/>
          <w:marTop w:val="300"/>
          <w:marBottom w:val="0"/>
          <w:divBdr>
            <w:top w:val="none" w:sz="0" w:space="0" w:color="auto"/>
            <w:left w:val="none" w:sz="0" w:space="0" w:color="auto"/>
            <w:bottom w:val="none" w:sz="0" w:space="0" w:color="auto"/>
            <w:right w:val="none" w:sz="0" w:space="0" w:color="auto"/>
          </w:divBdr>
          <w:divsChild>
            <w:div w:id="796532529">
              <w:marLeft w:val="0"/>
              <w:marRight w:val="0"/>
              <w:marTop w:val="0"/>
              <w:marBottom w:val="0"/>
              <w:divBdr>
                <w:top w:val="none" w:sz="0" w:space="0" w:color="auto"/>
                <w:left w:val="none" w:sz="0" w:space="0" w:color="auto"/>
                <w:bottom w:val="none" w:sz="0" w:space="0" w:color="auto"/>
                <w:right w:val="none" w:sz="0" w:space="0" w:color="auto"/>
              </w:divBdr>
              <w:divsChild>
                <w:div w:id="15036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99847">
          <w:marLeft w:val="0"/>
          <w:marRight w:val="0"/>
          <w:marTop w:val="300"/>
          <w:marBottom w:val="0"/>
          <w:divBdr>
            <w:top w:val="none" w:sz="0" w:space="0" w:color="auto"/>
            <w:left w:val="none" w:sz="0" w:space="0" w:color="auto"/>
            <w:bottom w:val="none" w:sz="0" w:space="0" w:color="auto"/>
            <w:right w:val="none" w:sz="0" w:space="0" w:color="auto"/>
          </w:divBdr>
          <w:divsChild>
            <w:div w:id="505753299">
              <w:marLeft w:val="0"/>
              <w:marRight w:val="0"/>
              <w:marTop w:val="0"/>
              <w:marBottom w:val="0"/>
              <w:divBdr>
                <w:top w:val="none" w:sz="0" w:space="0" w:color="auto"/>
                <w:left w:val="none" w:sz="0" w:space="0" w:color="auto"/>
                <w:bottom w:val="none" w:sz="0" w:space="0" w:color="auto"/>
                <w:right w:val="none" w:sz="0" w:space="0" w:color="auto"/>
              </w:divBdr>
              <w:divsChild>
                <w:div w:id="79718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375088">
          <w:marLeft w:val="0"/>
          <w:marRight w:val="0"/>
          <w:marTop w:val="300"/>
          <w:marBottom w:val="0"/>
          <w:divBdr>
            <w:top w:val="none" w:sz="0" w:space="0" w:color="auto"/>
            <w:left w:val="none" w:sz="0" w:space="0" w:color="auto"/>
            <w:bottom w:val="none" w:sz="0" w:space="0" w:color="auto"/>
            <w:right w:val="none" w:sz="0" w:space="0" w:color="auto"/>
          </w:divBdr>
          <w:divsChild>
            <w:div w:id="549611278">
              <w:marLeft w:val="0"/>
              <w:marRight w:val="0"/>
              <w:marTop w:val="0"/>
              <w:marBottom w:val="0"/>
              <w:divBdr>
                <w:top w:val="none" w:sz="0" w:space="0" w:color="auto"/>
                <w:left w:val="none" w:sz="0" w:space="0" w:color="auto"/>
                <w:bottom w:val="none" w:sz="0" w:space="0" w:color="auto"/>
                <w:right w:val="none" w:sz="0" w:space="0" w:color="auto"/>
              </w:divBdr>
              <w:divsChild>
                <w:div w:id="112801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220947">
      <w:bodyDiv w:val="1"/>
      <w:marLeft w:val="0"/>
      <w:marRight w:val="0"/>
      <w:marTop w:val="0"/>
      <w:marBottom w:val="0"/>
      <w:divBdr>
        <w:top w:val="none" w:sz="0" w:space="0" w:color="auto"/>
        <w:left w:val="none" w:sz="0" w:space="0" w:color="auto"/>
        <w:bottom w:val="none" w:sz="0" w:space="0" w:color="auto"/>
        <w:right w:val="none" w:sz="0" w:space="0" w:color="auto"/>
      </w:divBdr>
      <w:divsChild>
        <w:div w:id="67967186">
          <w:marLeft w:val="0"/>
          <w:marRight w:val="0"/>
          <w:marTop w:val="0"/>
          <w:marBottom w:val="0"/>
          <w:divBdr>
            <w:top w:val="none" w:sz="0" w:space="0" w:color="auto"/>
            <w:left w:val="none" w:sz="0" w:space="0" w:color="auto"/>
            <w:bottom w:val="none" w:sz="0" w:space="0" w:color="auto"/>
            <w:right w:val="none" w:sz="0" w:space="0" w:color="auto"/>
          </w:divBdr>
        </w:div>
        <w:div w:id="340743695">
          <w:marLeft w:val="0"/>
          <w:marRight w:val="0"/>
          <w:marTop w:val="0"/>
          <w:marBottom w:val="0"/>
          <w:divBdr>
            <w:top w:val="none" w:sz="0" w:space="0" w:color="auto"/>
            <w:left w:val="none" w:sz="0" w:space="0" w:color="auto"/>
            <w:bottom w:val="none" w:sz="0" w:space="0" w:color="auto"/>
            <w:right w:val="none" w:sz="0" w:space="0" w:color="auto"/>
          </w:divBdr>
          <w:divsChild>
            <w:div w:id="1325086601">
              <w:marLeft w:val="0"/>
              <w:marRight w:val="0"/>
              <w:marTop w:val="0"/>
              <w:marBottom w:val="0"/>
              <w:divBdr>
                <w:top w:val="none" w:sz="0" w:space="0" w:color="auto"/>
                <w:left w:val="none" w:sz="0" w:space="0" w:color="auto"/>
                <w:bottom w:val="none" w:sz="0" w:space="0" w:color="auto"/>
                <w:right w:val="none" w:sz="0" w:space="0" w:color="auto"/>
              </w:divBdr>
            </w:div>
          </w:divsChild>
        </w:div>
        <w:div w:id="625237156">
          <w:marLeft w:val="0"/>
          <w:marRight w:val="0"/>
          <w:marTop w:val="0"/>
          <w:marBottom w:val="0"/>
          <w:divBdr>
            <w:top w:val="none" w:sz="0" w:space="0" w:color="auto"/>
            <w:left w:val="none" w:sz="0" w:space="0" w:color="auto"/>
            <w:bottom w:val="none" w:sz="0" w:space="0" w:color="auto"/>
            <w:right w:val="none" w:sz="0" w:space="0" w:color="auto"/>
          </w:divBdr>
        </w:div>
        <w:div w:id="214658440">
          <w:marLeft w:val="0"/>
          <w:marRight w:val="0"/>
          <w:marTop w:val="0"/>
          <w:marBottom w:val="0"/>
          <w:divBdr>
            <w:top w:val="none" w:sz="0" w:space="0" w:color="auto"/>
            <w:left w:val="none" w:sz="0" w:space="0" w:color="auto"/>
            <w:bottom w:val="none" w:sz="0" w:space="0" w:color="auto"/>
            <w:right w:val="none" w:sz="0" w:space="0" w:color="auto"/>
          </w:divBdr>
          <w:divsChild>
            <w:div w:id="286207390">
              <w:marLeft w:val="0"/>
              <w:marRight w:val="0"/>
              <w:marTop w:val="0"/>
              <w:marBottom w:val="0"/>
              <w:divBdr>
                <w:top w:val="none" w:sz="0" w:space="0" w:color="auto"/>
                <w:left w:val="none" w:sz="0" w:space="0" w:color="auto"/>
                <w:bottom w:val="none" w:sz="0" w:space="0" w:color="auto"/>
                <w:right w:val="none" w:sz="0" w:space="0" w:color="auto"/>
              </w:divBdr>
            </w:div>
          </w:divsChild>
        </w:div>
        <w:div w:id="886453230">
          <w:marLeft w:val="0"/>
          <w:marRight w:val="0"/>
          <w:marTop w:val="0"/>
          <w:marBottom w:val="0"/>
          <w:divBdr>
            <w:top w:val="none" w:sz="0" w:space="0" w:color="auto"/>
            <w:left w:val="none" w:sz="0" w:space="0" w:color="auto"/>
            <w:bottom w:val="none" w:sz="0" w:space="0" w:color="auto"/>
            <w:right w:val="none" w:sz="0" w:space="0" w:color="auto"/>
          </w:divBdr>
        </w:div>
        <w:div w:id="1364288275">
          <w:marLeft w:val="0"/>
          <w:marRight w:val="0"/>
          <w:marTop w:val="0"/>
          <w:marBottom w:val="0"/>
          <w:divBdr>
            <w:top w:val="none" w:sz="0" w:space="0" w:color="auto"/>
            <w:left w:val="none" w:sz="0" w:space="0" w:color="auto"/>
            <w:bottom w:val="none" w:sz="0" w:space="0" w:color="auto"/>
            <w:right w:val="none" w:sz="0" w:space="0" w:color="auto"/>
          </w:divBdr>
          <w:divsChild>
            <w:div w:id="953287956">
              <w:marLeft w:val="0"/>
              <w:marRight w:val="0"/>
              <w:marTop w:val="0"/>
              <w:marBottom w:val="0"/>
              <w:divBdr>
                <w:top w:val="none" w:sz="0" w:space="0" w:color="auto"/>
                <w:left w:val="none" w:sz="0" w:space="0" w:color="auto"/>
                <w:bottom w:val="none" w:sz="0" w:space="0" w:color="auto"/>
                <w:right w:val="none" w:sz="0" w:space="0" w:color="auto"/>
              </w:divBdr>
            </w:div>
          </w:divsChild>
        </w:div>
        <w:div w:id="1930307461">
          <w:marLeft w:val="0"/>
          <w:marRight w:val="0"/>
          <w:marTop w:val="0"/>
          <w:marBottom w:val="0"/>
          <w:divBdr>
            <w:top w:val="none" w:sz="0" w:space="0" w:color="auto"/>
            <w:left w:val="none" w:sz="0" w:space="0" w:color="auto"/>
            <w:bottom w:val="none" w:sz="0" w:space="0" w:color="auto"/>
            <w:right w:val="none" w:sz="0" w:space="0" w:color="auto"/>
          </w:divBdr>
        </w:div>
        <w:div w:id="1993874378">
          <w:marLeft w:val="0"/>
          <w:marRight w:val="0"/>
          <w:marTop w:val="0"/>
          <w:marBottom w:val="0"/>
          <w:divBdr>
            <w:top w:val="none" w:sz="0" w:space="0" w:color="auto"/>
            <w:left w:val="none" w:sz="0" w:space="0" w:color="auto"/>
            <w:bottom w:val="none" w:sz="0" w:space="0" w:color="auto"/>
            <w:right w:val="none" w:sz="0" w:space="0" w:color="auto"/>
          </w:divBdr>
          <w:divsChild>
            <w:div w:id="574047023">
              <w:marLeft w:val="0"/>
              <w:marRight w:val="0"/>
              <w:marTop w:val="0"/>
              <w:marBottom w:val="0"/>
              <w:divBdr>
                <w:top w:val="none" w:sz="0" w:space="0" w:color="auto"/>
                <w:left w:val="none" w:sz="0" w:space="0" w:color="auto"/>
                <w:bottom w:val="none" w:sz="0" w:space="0" w:color="auto"/>
                <w:right w:val="none" w:sz="0" w:space="0" w:color="auto"/>
              </w:divBdr>
            </w:div>
          </w:divsChild>
        </w:div>
        <w:div w:id="758334334">
          <w:marLeft w:val="0"/>
          <w:marRight w:val="0"/>
          <w:marTop w:val="0"/>
          <w:marBottom w:val="0"/>
          <w:divBdr>
            <w:top w:val="none" w:sz="0" w:space="0" w:color="auto"/>
            <w:left w:val="none" w:sz="0" w:space="0" w:color="auto"/>
            <w:bottom w:val="none" w:sz="0" w:space="0" w:color="auto"/>
            <w:right w:val="none" w:sz="0" w:space="0" w:color="auto"/>
          </w:divBdr>
        </w:div>
        <w:div w:id="1245529234">
          <w:marLeft w:val="0"/>
          <w:marRight w:val="0"/>
          <w:marTop w:val="0"/>
          <w:marBottom w:val="0"/>
          <w:divBdr>
            <w:top w:val="none" w:sz="0" w:space="0" w:color="auto"/>
            <w:left w:val="none" w:sz="0" w:space="0" w:color="auto"/>
            <w:bottom w:val="none" w:sz="0" w:space="0" w:color="auto"/>
            <w:right w:val="none" w:sz="0" w:space="0" w:color="auto"/>
          </w:divBdr>
          <w:divsChild>
            <w:div w:id="1696806864">
              <w:marLeft w:val="0"/>
              <w:marRight w:val="0"/>
              <w:marTop w:val="0"/>
              <w:marBottom w:val="0"/>
              <w:divBdr>
                <w:top w:val="none" w:sz="0" w:space="0" w:color="auto"/>
                <w:left w:val="none" w:sz="0" w:space="0" w:color="auto"/>
                <w:bottom w:val="none" w:sz="0" w:space="0" w:color="auto"/>
                <w:right w:val="none" w:sz="0" w:space="0" w:color="auto"/>
              </w:divBdr>
            </w:div>
          </w:divsChild>
        </w:div>
        <w:div w:id="822501602">
          <w:marLeft w:val="0"/>
          <w:marRight w:val="0"/>
          <w:marTop w:val="0"/>
          <w:marBottom w:val="0"/>
          <w:divBdr>
            <w:top w:val="none" w:sz="0" w:space="0" w:color="auto"/>
            <w:left w:val="none" w:sz="0" w:space="0" w:color="auto"/>
            <w:bottom w:val="none" w:sz="0" w:space="0" w:color="auto"/>
            <w:right w:val="none" w:sz="0" w:space="0" w:color="auto"/>
          </w:divBdr>
        </w:div>
        <w:div w:id="1893231975">
          <w:marLeft w:val="0"/>
          <w:marRight w:val="0"/>
          <w:marTop w:val="0"/>
          <w:marBottom w:val="0"/>
          <w:divBdr>
            <w:top w:val="none" w:sz="0" w:space="0" w:color="auto"/>
            <w:left w:val="none" w:sz="0" w:space="0" w:color="auto"/>
            <w:bottom w:val="none" w:sz="0" w:space="0" w:color="auto"/>
            <w:right w:val="none" w:sz="0" w:space="0" w:color="auto"/>
          </w:divBdr>
          <w:divsChild>
            <w:div w:id="1502623701">
              <w:marLeft w:val="0"/>
              <w:marRight w:val="0"/>
              <w:marTop w:val="0"/>
              <w:marBottom w:val="0"/>
              <w:divBdr>
                <w:top w:val="none" w:sz="0" w:space="0" w:color="auto"/>
                <w:left w:val="none" w:sz="0" w:space="0" w:color="auto"/>
                <w:bottom w:val="none" w:sz="0" w:space="0" w:color="auto"/>
                <w:right w:val="none" w:sz="0" w:space="0" w:color="auto"/>
              </w:divBdr>
            </w:div>
          </w:divsChild>
        </w:div>
        <w:div w:id="842739401">
          <w:marLeft w:val="0"/>
          <w:marRight w:val="0"/>
          <w:marTop w:val="0"/>
          <w:marBottom w:val="0"/>
          <w:divBdr>
            <w:top w:val="none" w:sz="0" w:space="0" w:color="auto"/>
            <w:left w:val="none" w:sz="0" w:space="0" w:color="auto"/>
            <w:bottom w:val="none" w:sz="0" w:space="0" w:color="auto"/>
            <w:right w:val="none" w:sz="0" w:space="0" w:color="auto"/>
          </w:divBdr>
        </w:div>
        <w:div w:id="1822842898">
          <w:marLeft w:val="0"/>
          <w:marRight w:val="0"/>
          <w:marTop w:val="0"/>
          <w:marBottom w:val="0"/>
          <w:divBdr>
            <w:top w:val="none" w:sz="0" w:space="0" w:color="auto"/>
            <w:left w:val="none" w:sz="0" w:space="0" w:color="auto"/>
            <w:bottom w:val="none" w:sz="0" w:space="0" w:color="auto"/>
            <w:right w:val="none" w:sz="0" w:space="0" w:color="auto"/>
          </w:divBdr>
          <w:divsChild>
            <w:div w:id="2043284136">
              <w:marLeft w:val="0"/>
              <w:marRight w:val="0"/>
              <w:marTop w:val="0"/>
              <w:marBottom w:val="0"/>
              <w:divBdr>
                <w:top w:val="none" w:sz="0" w:space="0" w:color="auto"/>
                <w:left w:val="none" w:sz="0" w:space="0" w:color="auto"/>
                <w:bottom w:val="none" w:sz="0" w:space="0" w:color="auto"/>
                <w:right w:val="none" w:sz="0" w:space="0" w:color="auto"/>
              </w:divBdr>
            </w:div>
          </w:divsChild>
        </w:div>
        <w:div w:id="1409887039">
          <w:marLeft w:val="0"/>
          <w:marRight w:val="0"/>
          <w:marTop w:val="300"/>
          <w:marBottom w:val="0"/>
          <w:divBdr>
            <w:top w:val="none" w:sz="0" w:space="0" w:color="auto"/>
            <w:left w:val="none" w:sz="0" w:space="0" w:color="auto"/>
            <w:bottom w:val="none" w:sz="0" w:space="0" w:color="auto"/>
            <w:right w:val="none" w:sz="0" w:space="0" w:color="auto"/>
          </w:divBdr>
          <w:divsChild>
            <w:div w:id="1575774367">
              <w:marLeft w:val="0"/>
              <w:marRight w:val="0"/>
              <w:marTop w:val="0"/>
              <w:marBottom w:val="0"/>
              <w:divBdr>
                <w:top w:val="none" w:sz="0" w:space="0" w:color="auto"/>
                <w:left w:val="none" w:sz="0" w:space="0" w:color="auto"/>
                <w:bottom w:val="none" w:sz="0" w:space="0" w:color="auto"/>
                <w:right w:val="none" w:sz="0" w:space="0" w:color="auto"/>
              </w:divBdr>
              <w:divsChild>
                <w:div w:id="1120147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83682">
          <w:marLeft w:val="0"/>
          <w:marRight w:val="0"/>
          <w:marTop w:val="300"/>
          <w:marBottom w:val="0"/>
          <w:divBdr>
            <w:top w:val="none" w:sz="0" w:space="0" w:color="auto"/>
            <w:left w:val="none" w:sz="0" w:space="0" w:color="auto"/>
            <w:bottom w:val="none" w:sz="0" w:space="0" w:color="auto"/>
            <w:right w:val="none" w:sz="0" w:space="0" w:color="auto"/>
          </w:divBdr>
          <w:divsChild>
            <w:div w:id="844320301">
              <w:marLeft w:val="0"/>
              <w:marRight w:val="0"/>
              <w:marTop w:val="0"/>
              <w:marBottom w:val="0"/>
              <w:divBdr>
                <w:top w:val="none" w:sz="0" w:space="0" w:color="auto"/>
                <w:left w:val="none" w:sz="0" w:space="0" w:color="auto"/>
                <w:bottom w:val="none" w:sz="0" w:space="0" w:color="auto"/>
                <w:right w:val="none" w:sz="0" w:space="0" w:color="auto"/>
              </w:divBdr>
              <w:divsChild>
                <w:div w:id="81730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062837">
          <w:marLeft w:val="0"/>
          <w:marRight w:val="0"/>
          <w:marTop w:val="300"/>
          <w:marBottom w:val="0"/>
          <w:divBdr>
            <w:top w:val="none" w:sz="0" w:space="0" w:color="auto"/>
            <w:left w:val="none" w:sz="0" w:space="0" w:color="auto"/>
            <w:bottom w:val="none" w:sz="0" w:space="0" w:color="auto"/>
            <w:right w:val="none" w:sz="0" w:space="0" w:color="auto"/>
          </w:divBdr>
          <w:divsChild>
            <w:div w:id="240674347">
              <w:marLeft w:val="0"/>
              <w:marRight w:val="0"/>
              <w:marTop w:val="0"/>
              <w:marBottom w:val="0"/>
              <w:divBdr>
                <w:top w:val="none" w:sz="0" w:space="0" w:color="auto"/>
                <w:left w:val="none" w:sz="0" w:space="0" w:color="auto"/>
                <w:bottom w:val="none" w:sz="0" w:space="0" w:color="auto"/>
                <w:right w:val="none" w:sz="0" w:space="0" w:color="auto"/>
              </w:divBdr>
              <w:divsChild>
                <w:div w:id="130346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43999">
          <w:marLeft w:val="0"/>
          <w:marRight w:val="0"/>
          <w:marTop w:val="300"/>
          <w:marBottom w:val="0"/>
          <w:divBdr>
            <w:top w:val="none" w:sz="0" w:space="0" w:color="auto"/>
            <w:left w:val="none" w:sz="0" w:space="0" w:color="auto"/>
            <w:bottom w:val="none" w:sz="0" w:space="0" w:color="auto"/>
            <w:right w:val="none" w:sz="0" w:space="0" w:color="auto"/>
          </w:divBdr>
          <w:divsChild>
            <w:div w:id="357967588">
              <w:marLeft w:val="0"/>
              <w:marRight w:val="0"/>
              <w:marTop w:val="0"/>
              <w:marBottom w:val="0"/>
              <w:divBdr>
                <w:top w:val="none" w:sz="0" w:space="0" w:color="auto"/>
                <w:left w:val="none" w:sz="0" w:space="0" w:color="auto"/>
                <w:bottom w:val="none" w:sz="0" w:space="0" w:color="auto"/>
                <w:right w:val="none" w:sz="0" w:space="0" w:color="auto"/>
              </w:divBdr>
              <w:divsChild>
                <w:div w:id="47599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302394">
      <w:bodyDiv w:val="1"/>
      <w:marLeft w:val="0"/>
      <w:marRight w:val="0"/>
      <w:marTop w:val="0"/>
      <w:marBottom w:val="0"/>
      <w:divBdr>
        <w:top w:val="none" w:sz="0" w:space="0" w:color="auto"/>
        <w:left w:val="none" w:sz="0" w:space="0" w:color="auto"/>
        <w:bottom w:val="none" w:sz="0" w:space="0" w:color="auto"/>
        <w:right w:val="none" w:sz="0" w:space="0" w:color="auto"/>
      </w:divBdr>
      <w:divsChild>
        <w:div w:id="765422435">
          <w:marLeft w:val="0"/>
          <w:marRight w:val="0"/>
          <w:marTop w:val="0"/>
          <w:marBottom w:val="0"/>
          <w:divBdr>
            <w:top w:val="none" w:sz="0" w:space="0" w:color="auto"/>
            <w:left w:val="none" w:sz="0" w:space="0" w:color="auto"/>
            <w:bottom w:val="none" w:sz="0" w:space="0" w:color="auto"/>
            <w:right w:val="none" w:sz="0" w:space="0" w:color="auto"/>
          </w:divBdr>
        </w:div>
        <w:div w:id="774053313">
          <w:marLeft w:val="0"/>
          <w:marRight w:val="0"/>
          <w:marTop w:val="0"/>
          <w:marBottom w:val="0"/>
          <w:divBdr>
            <w:top w:val="none" w:sz="0" w:space="0" w:color="auto"/>
            <w:left w:val="none" w:sz="0" w:space="0" w:color="auto"/>
            <w:bottom w:val="none" w:sz="0" w:space="0" w:color="auto"/>
            <w:right w:val="none" w:sz="0" w:space="0" w:color="auto"/>
          </w:divBdr>
          <w:divsChild>
            <w:div w:id="1271816026">
              <w:marLeft w:val="0"/>
              <w:marRight w:val="0"/>
              <w:marTop w:val="0"/>
              <w:marBottom w:val="0"/>
              <w:divBdr>
                <w:top w:val="none" w:sz="0" w:space="0" w:color="auto"/>
                <w:left w:val="none" w:sz="0" w:space="0" w:color="auto"/>
                <w:bottom w:val="none" w:sz="0" w:space="0" w:color="auto"/>
                <w:right w:val="none" w:sz="0" w:space="0" w:color="auto"/>
              </w:divBdr>
            </w:div>
          </w:divsChild>
        </w:div>
        <w:div w:id="1947421505">
          <w:marLeft w:val="0"/>
          <w:marRight w:val="0"/>
          <w:marTop w:val="0"/>
          <w:marBottom w:val="0"/>
          <w:divBdr>
            <w:top w:val="none" w:sz="0" w:space="0" w:color="auto"/>
            <w:left w:val="none" w:sz="0" w:space="0" w:color="auto"/>
            <w:bottom w:val="none" w:sz="0" w:space="0" w:color="auto"/>
            <w:right w:val="none" w:sz="0" w:space="0" w:color="auto"/>
          </w:divBdr>
        </w:div>
        <w:div w:id="58405871">
          <w:marLeft w:val="0"/>
          <w:marRight w:val="0"/>
          <w:marTop w:val="0"/>
          <w:marBottom w:val="0"/>
          <w:divBdr>
            <w:top w:val="none" w:sz="0" w:space="0" w:color="auto"/>
            <w:left w:val="none" w:sz="0" w:space="0" w:color="auto"/>
            <w:bottom w:val="none" w:sz="0" w:space="0" w:color="auto"/>
            <w:right w:val="none" w:sz="0" w:space="0" w:color="auto"/>
          </w:divBdr>
          <w:divsChild>
            <w:div w:id="276104312">
              <w:marLeft w:val="0"/>
              <w:marRight w:val="0"/>
              <w:marTop w:val="0"/>
              <w:marBottom w:val="0"/>
              <w:divBdr>
                <w:top w:val="none" w:sz="0" w:space="0" w:color="auto"/>
                <w:left w:val="none" w:sz="0" w:space="0" w:color="auto"/>
                <w:bottom w:val="none" w:sz="0" w:space="0" w:color="auto"/>
                <w:right w:val="none" w:sz="0" w:space="0" w:color="auto"/>
              </w:divBdr>
            </w:div>
          </w:divsChild>
        </w:div>
        <w:div w:id="1589074123">
          <w:marLeft w:val="0"/>
          <w:marRight w:val="0"/>
          <w:marTop w:val="0"/>
          <w:marBottom w:val="0"/>
          <w:divBdr>
            <w:top w:val="none" w:sz="0" w:space="0" w:color="auto"/>
            <w:left w:val="none" w:sz="0" w:space="0" w:color="auto"/>
            <w:bottom w:val="none" w:sz="0" w:space="0" w:color="auto"/>
            <w:right w:val="none" w:sz="0" w:space="0" w:color="auto"/>
          </w:divBdr>
        </w:div>
        <w:div w:id="845443178">
          <w:marLeft w:val="0"/>
          <w:marRight w:val="0"/>
          <w:marTop w:val="0"/>
          <w:marBottom w:val="0"/>
          <w:divBdr>
            <w:top w:val="none" w:sz="0" w:space="0" w:color="auto"/>
            <w:left w:val="none" w:sz="0" w:space="0" w:color="auto"/>
            <w:bottom w:val="none" w:sz="0" w:space="0" w:color="auto"/>
            <w:right w:val="none" w:sz="0" w:space="0" w:color="auto"/>
          </w:divBdr>
          <w:divsChild>
            <w:div w:id="319776026">
              <w:marLeft w:val="0"/>
              <w:marRight w:val="0"/>
              <w:marTop w:val="0"/>
              <w:marBottom w:val="0"/>
              <w:divBdr>
                <w:top w:val="none" w:sz="0" w:space="0" w:color="auto"/>
                <w:left w:val="none" w:sz="0" w:space="0" w:color="auto"/>
                <w:bottom w:val="none" w:sz="0" w:space="0" w:color="auto"/>
                <w:right w:val="none" w:sz="0" w:space="0" w:color="auto"/>
              </w:divBdr>
            </w:div>
          </w:divsChild>
        </w:div>
        <w:div w:id="1242981788">
          <w:marLeft w:val="0"/>
          <w:marRight w:val="0"/>
          <w:marTop w:val="0"/>
          <w:marBottom w:val="0"/>
          <w:divBdr>
            <w:top w:val="none" w:sz="0" w:space="0" w:color="auto"/>
            <w:left w:val="none" w:sz="0" w:space="0" w:color="auto"/>
            <w:bottom w:val="none" w:sz="0" w:space="0" w:color="auto"/>
            <w:right w:val="none" w:sz="0" w:space="0" w:color="auto"/>
          </w:divBdr>
        </w:div>
        <w:div w:id="1110665133">
          <w:marLeft w:val="0"/>
          <w:marRight w:val="0"/>
          <w:marTop w:val="0"/>
          <w:marBottom w:val="0"/>
          <w:divBdr>
            <w:top w:val="none" w:sz="0" w:space="0" w:color="auto"/>
            <w:left w:val="none" w:sz="0" w:space="0" w:color="auto"/>
            <w:bottom w:val="none" w:sz="0" w:space="0" w:color="auto"/>
            <w:right w:val="none" w:sz="0" w:space="0" w:color="auto"/>
          </w:divBdr>
          <w:divsChild>
            <w:div w:id="1158380261">
              <w:marLeft w:val="0"/>
              <w:marRight w:val="0"/>
              <w:marTop w:val="0"/>
              <w:marBottom w:val="0"/>
              <w:divBdr>
                <w:top w:val="none" w:sz="0" w:space="0" w:color="auto"/>
                <w:left w:val="none" w:sz="0" w:space="0" w:color="auto"/>
                <w:bottom w:val="none" w:sz="0" w:space="0" w:color="auto"/>
                <w:right w:val="none" w:sz="0" w:space="0" w:color="auto"/>
              </w:divBdr>
            </w:div>
          </w:divsChild>
        </w:div>
        <w:div w:id="2076394947">
          <w:marLeft w:val="0"/>
          <w:marRight w:val="0"/>
          <w:marTop w:val="0"/>
          <w:marBottom w:val="0"/>
          <w:divBdr>
            <w:top w:val="none" w:sz="0" w:space="0" w:color="auto"/>
            <w:left w:val="none" w:sz="0" w:space="0" w:color="auto"/>
            <w:bottom w:val="none" w:sz="0" w:space="0" w:color="auto"/>
            <w:right w:val="none" w:sz="0" w:space="0" w:color="auto"/>
          </w:divBdr>
        </w:div>
        <w:div w:id="930047210">
          <w:marLeft w:val="0"/>
          <w:marRight w:val="0"/>
          <w:marTop w:val="0"/>
          <w:marBottom w:val="0"/>
          <w:divBdr>
            <w:top w:val="none" w:sz="0" w:space="0" w:color="auto"/>
            <w:left w:val="none" w:sz="0" w:space="0" w:color="auto"/>
            <w:bottom w:val="none" w:sz="0" w:space="0" w:color="auto"/>
            <w:right w:val="none" w:sz="0" w:space="0" w:color="auto"/>
          </w:divBdr>
          <w:divsChild>
            <w:div w:id="1657801844">
              <w:marLeft w:val="0"/>
              <w:marRight w:val="0"/>
              <w:marTop w:val="0"/>
              <w:marBottom w:val="0"/>
              <w:divBdr>
                <w:top w:val="none" w:sz="0" w:space="0" w:color="auto"/>
                <w:left w:val="none" w:sz="0" w:space="0" w:color="auto"/>
                <w:bottom w:val="none" w:sz="0" w:space="0" w:color="auto"/>
                <w:right w:val="none" w:sz="0" w:space="0" w:color="auto"/>
              </w:divBdr>
            </w:div>
          </w:divsChild>
        </w:div>
        <w:div w:id="426073658">
          <w:marLeft w:val="0"/>
          <w:marRight w:val="0"/>
          <w:marTop w:val="0"/>
          <w:marBottom w:val="0"/>
          <w:divBdr>
            <w:top w:val="none" w:sz="0" w:space="0" w:color="auto"/>
            <w:left w:val="none" w:sz="0" w:space="0" w:color="auto"/>
            <w:bottom w:val="none" w:sz="0" w:space="0" w:color="auto"/>
            <w:right w:val="none" w:sz="0" w:space="0" w:color="auto"/>
          </w:divBdr>
        </w:div>
        <w:div w:id="1991977105">
          <w:marLeft w:val="0"/>
          <w:marRight w:val="0"/>
          <w:marTop w:val="0"/>
          <w:marBottom w:val="0"/>
          <w:divBdr>
            <w:top w:val="none" w:sz="0" w:space="0" w:color="auto"/>
            <w:left w:val="none" w:sz="0" w:space="0" w:color="auto"/>
            <w:bottom w:val="none" w:sz="0" w:space="0" w:color="auto"/>
            <w:right w:val="none" w:sz="0" w:space="0" w:color="auto"/>
          </w:divBdr>
          <w:divsChild>
            <w:div w:id="1940677058">
              <w:marLeft w:val="0"/>
              <w:marRight w:val="0"/>
              <w:marTop w:val="0"/>
              <w:marBottom w:val="0"/>
              <w:divBdr>
                <w:top w:val="none" w:sz="0" w:space="0" w:color="auto"/>
                <w:left w:val="none" w:sz="0" w:space="0" w:color="auto"/>
                <w:bottom w:val="none" w:sz="0" w:space="0" w:color="auto"/>
                <w:right w:val="none" w:sz="0" w:space="0" w:color="auto"/>
              </w:divBdr>
            </w:div>
          </w:divsChild>
        </w:div>
        <w:div w:id="1400403560">
          <w:marLeft w:val="0"/>
          <w:marRight w:val="0"/>
          <w:marTop w:val="0"/>
          <w:marBottom w:val="0"/>
          <w:divBdr>
            <w:top w:val="none" w:sz="0" w:space="0" w:color="auto"/>
            <w:left w:val="none" w:sz="0" w:space="0" w:color="auto"/>
            <w:bottom w:val="none" w:sz="0" w:space="0" w:color="auto"/>
            <w:right w:val="none" w:sz="0" w:space="0" w:color="auto"/>
          </w:divBdr>
        </w:div>
        <w:div w:id="1182548152">
          <w:marLeft w:val="0"/>
          <w:marRight w:val="0"/>
          <w:marTop w:val="0"/>
          <w:marBottom w:val="0"/>
          <w:divBdr>
            <w:top w:val="none" w:sz="0" w:space="0" w:color="auto"/>
            <w:left w:val="none" w:sz="0" w:space="0" w:color="auto"/>
            <w:bottom w:val="none" w:sz="0" w:space="0" w:color="auto"/>
            <w:right w:val="none" w:sz="0" w:space="0" w:color="auto"/>
          </w:divBdr>
          <w:divsChild>
            <w:div w:id="263534541">
              <w:marLeft w:val="0"/>
              <w:marRight w:val="0"/>
              <w:marTop w:val="0"/>
              <w:marBottom w:val="0"/>
              <w:divBdr>
                <w:top w:val="none" w:sz="0" w:space="0" w:color="auto"/>
                <w:left w:val="none" w:sz="0" w:space="0" w:color="auto"/>
                <w:bottom w:val="none" w:sz="0" w:space="0" w:color="auto"/>
                <w:right w:val="none" w:sz="0" w:space="0" w:color="auto"/>
              </w:divBdr>
            </w:div>
          </w:divsChild>
        </w:div>
        <w:div w:id="222180283">
          <w:marLeft w:val="0"/>
          <w:marRight w:val="0"/>
          <w:marTop w:val="300"/>
          <w:marBottom w:val="0"/>
          <w:divBdr>
            <w:top w:val="none" w:sz="0" w:space="0" w:color="auto"/>
            <w:left w:val="none" w:sz="0" w:space="0" w:color="auto"/>
            <w:bottom w:val="none" w:sz="0" w:space="0" w:color="auto"/>
            <w:right w:val="none" w:sz="0" w:space="0" w:color="auto"/>
          </w:divBdr>
          <w:divsChild>
            <w:div w:id="647586853">
              <w:marLeft w:val="0"/>
              <w:marRight w:val="0"/>
              <w:marTop w:val="0"/>
              <w:marBottom w:val="0"/>
              <w:divBdr>
                <w:top w:val="none" w:sz="0" w:space="0" w:color="auto"/>
                <w:left w:val="none" w:sz="0" w:space="0" w:color="auto"/>
                <w:bottom w:val="none" w:sz="0" w:space="0" w:color="auto"/>
                <w:right w:val="none" w:sz="0" w:space="0" w:color="auto"/>
              </w:divBdr>
              <w:divsChild>
                <w:div w:id="154031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427465">
          <w:marLeft w:val="0"/>
          <w:marRight w:val="0"/>
          <w:marTop w:val="300"/>
          <w:marBottom w:val="0"/>
          <w:divBdr>
            <w:top w:val="none" w:sz="0" w:space="0" w:color="auto"/>
            <w:left w:val="none" w:sz="0" w:space="0" w:color="auto"/>
            <w:bottom w:val="none" w:sz="0" w:space="0" w:color="auto"/>
            <w:right w:val="none" w:sz="0" w:space="0" w:color="auto"/>
          </w:divBdr>
          <w:divsChild>
            <w:div w:id="1654487500">
              <w:marLeft w:val="0"/>
              <w:marRight w:val="0"/>
              <w:marTop w:val="0"/>
              <w:marBottom w:val="0"/>
              <w:divBdr>
                <w:top w:val="none" w:sz="0" w:space="0" w:color="auto"/>
                <w:left w:val="none" w:sz="0" w:space="0" w:color="auto"/>
                <w:bottom w:val="none" w:sz="0" w:space="0" w:color="auto"/>
                <w:right w:val="none" w:sz="0" w:space="0" w:color="auto"/>
              </w:divBdr>
              <w:divsChild>
                <w:div w:id="3545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279759">
          <w:marLeft w:val="0"/>
          <w:marRight w:val="0"/>
          <w:marTop w:val="300"/>
          <w:marBottom w:val="0"/>
          <w:divBdr>
            <w:top w:val="none" w:sz="0" w:space="0" w:color="auto"/>
            <w:left w:val="none" w:sz="0" w:space="0" w:color="auto"/>
            <w:bottom w:val="none" w:sz="0" w:space="0" w:color="auto"/>
            <w:right w:val="none" w:sz="0" w:space="0" w:color="auto"/>
          </w:divBdr>
          <w:divsChild>
            <w:div w:id="1252394991">
              <w:marLeft w:val="0"/>
              <w:marRight w:val="0"/>
              <w:marTop w:val="0"/>
              <w:marBottom w:val="0"/>
              <w:divBdr>
                <w:top w:val="none" w:sz="0" w:space="0" w:color="auto"/>
                <w:left w:val="none" w:sz="0" w:space="0" w:color="auto"/>
                <w:bottom w:val="none" w:sz="0" w:space="0" w:color="auto"/>
                <w:right w:val="none" w:sz="0" w:space="0" w:color="auto"/>
              </w:divBdr>
              <w:divsChild>
                <w:div w:id="208498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630547">
          <w:marLeft w:val="0"/>
          <w:marRight w:val="0"/>
          <w:marTop w:val="300"/>
          <w:marBottom w:val="0"/>
          <w:divBdr>
            <w:top w:val="none" w:sz="0" w:space="0" w:color="auto"/>
            <w:left w:val="none" w:sz="0" w:space="0" w:color="auto"/>
            <w:bottom w:val="none" w:sz="0" w:space="0" w:color="auto"/>
            <w:right w:val="none" w:sz="0" w:space="0" w:color="auto"/>
          </w:divBdr>
          <w:divsChild>
            <w:div w:id="2102722569">
              <w:marLeft w:val="0"/>
              <w:marRight w:val="0"/>
              <w:marTop w:val="0"/>
              <w:marBottom w:val="0"/>
              <w:divBdr>
                <w:top w:val="none" w:sz="0" w:space="0" w:color="auto"/>
                <w:left w:val="none" w:sz="0" w:space="0" w:color="auto"/>
                <w:bottom w:val="none" w:sz="0" w:space="0" w:color="auto"/>
                <w:right w:val="none" w:sz="0" w:space="0" w:color="auto"/>
              </w:divBdr>
              <w:divsChild>
                <w:div w:id="12585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270601">
      <w:bodyDiv w:val="1"/>
      <w:marLeft w:val="0"/>
      <w:marRight w:val="0"/>
      <w:marTop w:val="0"/>
      <w:marBottom w:val="0"/>
      <w:divBdr>
        <w:top w:val="none" w:sz="0" w:space="0" w:color="auto"/>
        <w:left w:val="none" w:sz="0" w:space="0" w:color="auto"/>
        <w:bottom w:val="none" w:sz="0" w:space="0" w:color="auto"/>
        <w:right w:val="none" w:sz="0" w:space="0" w:color="auto"/>
      </w:divBdr>
      <w:divsChild>
        <w:div w:id="618415124">
          <w:marLeft w:val="0"/>
          <w:marRight w:val="0"/>
          <w:marTop w:val="0"/>
          <w:marBottom w:val="0"/>
          <w:divBdr>
            <w:top w:val="none" w:sz="0" w:space="0" w:color="auto"/>
            <w:left w:val="none" w:sz="0" w:space="0" w:color="auto"/>
            <w:bottom w:val="none" w:sz="0" w:space="0" w:color="auto"/>
            <w:right w:val="none" w:sz="0" w:space="0" w:color="auto"/>
          </w:divBdr>
        </w:div>
        <w:div w:id="107896176">
          <w:marLeft w:val="0"/>
          <w:marRight w:val="0"/>
          <w:marTop w:val="0"/>
          <w:marBottom w:val="0"/>
          <w:divBdr>
            <w:top w:val="none" w:sz="0" w:space="0" w:color="auto"/>
            <w:left w:val="none" w:sz="0" w:space="0" w:color="auto"/>
            <w:bottom w:val="none" w:sz="0" w:space="0" w:color="auto"/>
            <w:right w:val="none" w:sz="0" w:space="0" w:color="auto"/>
          </w:divBdr>
          <w:divsChild>
            <w:div w:id="1615012780">
              <w:marLeft w:val="0"/>
              <w:marRight w:val="0"/>
              <w:marTop w:val="0"/>
              <w:marBottom w:val="0"/>
              <w:divBdr>
                <w:top w:val="none" w:sz="0" w:space="0" w:color="auto"/>
                <w:left w:val="none" w:sz="0" w:space="0" w:color="auto"/>
                <w:bottom w:val="none" w:sz="0" w:space="0" w:color="auto"/>
                <w:right w:val="none" w:sz="0" w:space="0" w:color="auto"/>
              </w:divBdr>
            </w:div>
          </w:divsChild>
        </w:div>
        <w:div w:id="591092244">
          <w:marLeft w:val="0"/>
          <w:marRight w:val="0"/>
          <w:marTop w:val="0"/>
          <w:marBottom w:val="0"/>
          <w:divBdr>
            <w:top w:val="none" w:sz="0" w:space="0" w:color="auto"/>
            <w:left w:val="none" w:sz="0" w:space="0" w:color="auto"/>
            <w:bottom w:val="none" w:sz="0" w:space="0" w:color="auto"/>
            <w:right w:val="none" w:sz="0" w:space="0" w:color="auto"/>
          </w:divBdr>
        </w:div>
        <w:div w:id="1338507607">
          <w:marLeft w:val="0"/>
          <w:marRight w:val="0"/>
          <w:marTop w:val="0"/>
          <w:marBottom w:val="0"/>
          <w:divBdr>
            <w:top w:val="none" w:sz="0" w:space="0" w:color="auto"/>
            <w:left w:val="none" w:sz="0" w:space="0" w:color="auto"/>
            <w:bottom w:val="none" w:sz="0" w:space="0" w:color="auto"/>
            <w:right w:val="none" w:sz="0" w:space="0" w:color="auto"/>
          </w:divBdr>
          <w:divsChild>
            <w:div w:id="1601598227">
              <w:marLeft w:val="0"/>
              <w:marRight w:val="0"/>
              <w:marTop w:val="0"/>
              <w:marBottom w:val="0"/>
              <w:divBdr>
                <w:top w:val="none" w:sz="0" w:space="0" w:color="auto"/>
                <w:left w:val="none" w:sz="0" w:space="0" w:color="auto"/>
                <w:bottom w:val="none" w:sz="0" w:space="0" w:color="auto"/>
                <w:right w:val="none" w:sz="0" w:space="0" w:color="auto"/>
              </w:divBdr>
            </w:div>
          </w:divsChild>
        </w:div>
        <w:div w:id="1832985883">
          <w:marLeft w:val="0"/>
          <w:marRight w:val="0"/>
          <w:marTop w:val="0"/>
          <w:marBottom w:val="0"/>
          <w:divBdr>
            <w:top w:val="none" w:sz="0" w:space="0" w:color="auto"/>
            <w:left w:val="none" w:sz="0" w:space="0" w:color="auto"/>
            <w:bottom w:val="none" w:sz="0" w:space="0" w:color="auto"/>
            <w:right w:val="none" w:sz="0" w:space="0" w:color="auto"/>
          </w:divBdr>
        </w:div>
        <w:div w:id="1575315996">
          <w:marLeft w:val="0"/>
          <w:marRight w:val="0"/>
          <w:marTop w:val="0"/>
          <w:marBottom w:val="0"/>
          <w:divBdr>
            <w:top w:val="none" w:sz="0" w:space="0" w:color="auto"/>
            <w:left w:val="none" w:sz="0" w:space="0" w:color="auto"/>
            <w:bottom w:val="none" w:sz="0" w:space="0" w:color="auto"/>
            <w:right w:val="none" w:sz="0" w:space="0" w:color="auto"/>
          </w:divBdr>
          <w:divsChild>
            <w:div w:id="269699269">
              <w:marLeft w:val="0"/>
              <w:marRight w:val="0"/>
              <w:marTop w:val="0"/>
              <w:marBottom w:val="0"/>
              <w:divBdr>
                <w:top w:val="none" w:sz="0" w:space="0" w:color="auto"/>
                <w:left w:val="none" w:sz="0" w:space="0" w:color="auto"/>
                <w:bottom w:val="none" w:sz="0" w:space="0" w:color="auto"/>
                <w:right w:val="none" w:sz="0" w:space="0" w:color="auto"/>
              </w:divBdr>
            </w:div>
          </w:divsChild>
        </w:div>
        <w:div w:id="1803885549">
          <w:marLeft w:val="0"/>
          <w:marRight w:val="0"/>
          <w:marTop w:val="0"/>
          <w:marBottom w:val="0"/>
          <w:divBdr>
            <w:top w:val="none" w:sz="0" w:space="0" w:color="auto"/>
            <w:left w:val="none" w:sz="0" w:space="0" w:color="auto"/>
            <w:bottom w:val="none" w:sz="0" w:space="0" w:color="auto"/>
            <w:right w:val="none" w:sz="0" w:space="0" w:color="auto"/>
          </w:divBdr>
        </w:div>
        <w:div w:id="1702439602">
          <w:marLeft w:val="0"/>
          <w:marRight w:val="0"/>
          <w:marTop w:val="0"/>
          <w:marBottom w:val="0"/>
          <w:divBdr>
            <w:top w:val="none" w:sz="0" w:space="0" w:color="auto"/>
            <w:left w:val="none" w:sz="0" w:space="0" w:color="auto"/>
            <w:bottom w:val="none" w:sz="0" w:space="0" w:color="auto"/>
            <w:right w:val="none" w:sz="0" w:space="0" w:color="auto"/>
          </w:divBdr>
          <w:divsChild>
            <w:div w:id="1804888241">
              <w:marLeft w:val="0"/>
              <w:marRight w:val="0"/>
              <w:marTop w:val="0"/>
              <w:marBottom w:val="0"/>
              <w:divBdr>
                <w:top w:val="none" w:sz="0" w:space="0" w:color="auto"/>
                <w:left w:val="none" w:sz="0" w:space="0" w:color="auto"/>
                <w:bottom w:val="none" w:sz="0" w:space="0" w:color="auto"/>
                <w:right w:val="none" w:sz="0" w:space="0" w:color="auto"/>
              </w:divBdr>
            </w:div>
          </w:divsChild>
        </w:div>
        <w:div w:id="192497987">
          <w:marLeft w:val="0"/>
          <w:marRight w:val="0"/>
          <w:marTop w:val="0"/>
          <w:marBottom w:val="0"/>
          <w:divBdr>
            <w:top w:val="none" w:sz="0" w:space="0" w:color="auto"/>
            <w:left w:val="none" w:sz="0" w:space="0" w:color="auto"/>
            <w:bottom w:val="none" w:sz="0" w:space="0" w:color="auto"/>
            <w:right w:val="none" w:sz="0" w:space="0" w:color="auto"/>
          </w:divBdr>
        </w:div>
        <w:div w:id="2008627496">
          <w:marLeft w:val="0"/>
          <w:marRight w:val="0"/>
          <w:marTop w:val="0"/>
          <w:marBottom w:val="0"/>
          <w:divBdr>
            <w:top w:val="none" w:sz="0" w:space="0" w:color="auto"/>
            <w:left w:val="none" w:sz="0" w:space="0" w:color="auto"/>
            <w:bottom w:val="none" w:sz="0" w:space="0" w:color="auto"/>
            <w:right w:val="none" w:sz="0" w:space="0" w:color="auto"/>
          </w:divBdr>
          <w:divsChild>
            <w:div w:id="916213475">
              <w:marLeft w:val="0"/>
              <w:marRight w:val="0"/>
              <w:marTop w:val="0"/>
              <w:marBottom w:val="0"/>
              <w:divBdr>
                <w:top w:val="none" w:sz="0" w:space="0" w:color="auto"/>
                <w:left w:val="none" w:sz="0" w:space="0" w:color="auto"/>
                <w:bottom w:val="none" w:sz="0" w:space="0" w:color="auto"/>
                <w:right w:val="none" w:sz="0" w:space="0" w:color="auto"/>
              </w:divBdr>
            </w:div>
          </w:divsChild>
        </w:div>
        <w:div w:id="1344429066">
          <w:marLeft w:val="0"/>
          <w:marRight w:val="0"/>
          <w:marTop w:val="0"/>
          <w:marBottom w:val="0"/>
          <w:divBdr>
            <w:top w:val="none" w:sz="0" w:space="0" w:color="auto"/>
            <w:left w:val="none" w:sz="0" w:space="0" w:color="auto"/>
            <w:bottom w:val="none" w:sz="0" w:space="0" w:color="auto"/>
            <w:right w:val="none" w:sz="0" w:space="0" w:color="auto"/>
          </w:divBdr>
        </w:div>
        <w:div w:id="1241020877">
          <w:marLeft w:val="0"/>
          <w:marRight w:val="0"/>
          <w:marTop w:val="0"/>
          <w:marBottom w:val="0"/>
          <w:divBdr>
            <w:top w:val="none" w:sz="0" w:space="0" w:color="auto"/>
            <w:left w:val="none" w:sz="0" w:space="0" w:color="auto"/>
            <w:bottom w:val="none" w:sz="0" w:space="0" w:color="auto"/>
            <w:right w:val="none" w:sz="0" w:space="0" w:color="auto"/>
          </w:divBdr>
          <w:divsChild>
            <w:div w:id="455951300">
              <w:marLeft w:val="0"/>
              <w:marRight w:val="0"/>
              <w:marTop w:val="0"/>
              <w:marBottom w:val="0"/>
              <w:divBdr>
                <w:top w:val="none" w:sz="0" w:space="0" w:color="auto"/>
                <w:left w:val="none" w:sz="0" w:space="0" w:color="auto"/>
                <w:bottom w:val="none" w:sz="0" w:space="0" w:color="auto"/>
                <w:right w:val="none" w:sz="0" w:space="0" w:color="auto"/>
              </w:divBdr>
            </w:div>
          </w:divsChild>
        </w:div>
        <w:div w:id="1345404003">
          <w:marLeft w:val="0"/>
          <w:marRight w:val="0"/>
          <w:marTop w:val="0"/>
          <w:marBottom w:val="0"/>
          <w:divBdr>
            <w:top w:val="none" w:sz="0" w:space="0" w:color="auto"/>
            <w:left w:val="none" w:sz="0" w:space="0" w:color="auto"/>
            <w:bottom w:val="none" w:sz="0" w:space="0" w:color="auto"/>
            <w:right w:val="none" w:sz="0" w:space="0" w:color="auto"/>
          </w:divBdr>
        </w:div>
        <w:div w:id="1128206245">
          <w:marLeft w:val="0"/>
          <w:marRight w:val="0"/>
          <w:marTop w:val="0"/>
          <w:marBottom w:val="0"/>
          <w:divBdr>
            <w:top w:val="none" w:sz="0" w:space="0" w:color="auto"/>
            <w:left w:val="none" w:sz="0" w:space="0" w:color="auto"/>
            <w:bottom w:val="none" w:sz="0" w:space="0" w:color="auto"/>
            <w:right w:val="none" w:sz="0" w:space="0" w:color="auto"/>
          </w:divBdr>
          <w:divsChild>
            <w:div w:id="1278366154">
              <w:marLeft w:val="0"/>
              <w:marRight w:val="0"/>
              <w:marTop w:val="0"/>
              <w:marBottom w:val="0"/>
              <w:divBdr>
                <w:top w:val="none" w:sz="0" w:space="0" w:color="auto"/>
                <w:left w:val="none" w:sz="0" w:space="0" w:color="auto"/>
                <w:bottom w:val="none" w:sz="0" w:space="0" w:color="auto"/>
                <w:right w:val="none" w:sz="0" w:space="0" w:color="auto"/>
              </w:divBdr>
            </w:div>
          </w:divsChild>
        </w:div>
        <w:div w:id="1175419721">
          <w:marLeft w:val="0"/>
          <w:marRight w:val="0"/>
          <w:marTop w:val="300"/>
          <w:marBottom w:val="0"/>
          <w:divBdr>
            <w:top w:val="none" w:sz="0" w:space="0" w:color="auto"/>
            <w:left w:val="none" w:sz="0" w:space="0" w:color="auto"/>
            <w:bottom w:val="none" w:sz="0" w:space="0" w:color="auto"/>
            <w:right w:val="none" w:sz="0" w:space="0" w:color="auto"/>
          </w:divBdr>
          <w:divsChild>
            <w:div w:id="1316059720">
              <w:marLeft w:val="0"/>
              <w:marRight w:val="0"/>
              <w:marTop w:val="0"/>
              <w:marBottom w:val="0"/>
              <w:divBdr>
                <w:top w:val="none" w:sz="0" w:space="0" w:color="auto"/>
                <w:left w:val="none" w:sz="0" w:space="0" w:color="auto"/>
                <w:bottom w:val="none" w:sz="0" w:space="0" w:color="auto"/>
                <w:right w:val="none" w:sz="0" w:space="0" w:color="auto"/>
              </w:divBdr>
              <w:divsChild>
                <w:div w:id="80381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46523">
          <w:marLeft w:val="0"/>
          <w:marRight w:val="0"/>
          <w:marTop w:val="300"/>
          <w:marBottom w:val="0"/>
          <w:divBdr>
            <w:top w:val="none" w:sz="0" w:space="0" w:color="auto"/>
            <w:left w:val="none" w:sz="0" w:space="0" w:color="auto"/>
            <w:bottom w:val="none" w:sz="0" w:space="0" w:color="auto"/>
            <w:right w:val="none" w:sz="0" w:space="0" w:color="auto"/>
          </w:divBdr>
          <w:divsChild>
            <w:div w:id="424109383">
              <w:marLeft w:val="0"/>
              <w:marRight w:val="0"/>
              <w:marTop w:val="0"/>
              <w:marBottom w:val="0"/>
              <w:divBdr>
                <w:top w:val="none" w:sz="0" w:space="0" w:color="auto"/>
                <w:left w:val="none" w:sz="0" w:space="0" w:color="auto"/>
                <w:bottom w:val="none" w:sz="0" w:space="0" w:color="auto"/>
                <w:right w:val="none" w:sz="0" w:space="0" w:color="auto"/>
              </w:divBdr>
              <w:divsChild>
                <w:div w:id="144515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0273">
          <w:marLeft w:val="0"/>
          <w:marRight w:val="0"/>
          <w:marTop w:val="300"/>
          <w:marBottom w:val="0"/>
          <w:divBdr>
            <w:top w:val="none" w:sz="0" w:space="0" w:color="auto"/>
            <w:left w:val="none" w:sz="0" w:space="0" w:color="auto"/>
            <w:bottom w:val="none" w:sz="0" w:space="0" w:color="auto"/>
            <w:right w:val="none" w:sz="0" w:space="0" w:color="auto"/>
          </w:divBdr>
          <w:divsChild>
            <w:div w:id="1067340493">
              <w:marLeft w:val="0"/>
              <w:marRight w:val="0"/>
              <w:marTop w:val="0"/>
              <w:marBottom w:val="0"/>
              <w:divBdr>
                <w:top w:val="none" w:sz="0" w:space="0" w:color="auto"/>
                <w:left w:val="none" w:sz="0" w:space="0" w:color="auto"/>
                <w:bottom w:val="none" w:sz="0" w:space="0" w:color="auto"/>
                <w:right w:val="none" w:sz="0" w:space="0" w:color="auto"/>
              </w:divBdr>
              <w:divsChild>
                <w:div w:id="87007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294744">
          <w:marLeft w:val="0"/>
          <w:marRight w:val="0"/>
          <w:marTop w:val="300"/>
          <w:marBottom w:val="0"/>
          <w:divBdr>
            <w:top w:val="none" w:sz="0" w:space="0" w:color="auto"/>
            <w:left w:val="none" w:sz="0" w:space="0" w:color="auto"/>
            <w:bottom w:val="none" w:sz="0" w:space="0" w:color="auto"/>
            <w:right w:val="none" w:sz="0" w:space="0" w:color="auto"/>
          </w:divBdr>
          <w:divsChild>
            <w:div w:id="586697136">
              <w:marLeft w:val="0"/>
              <w:marRight w:val="0"/>
              <w:marTop w:val="0"/>
              <w:marBottom w:val="0"/>
              <w:divBdr>
                <w:top w:val="none" w:sz="0" w:space="0" w:color="auto"/>
                <w:left w:val="none" w:sz="0" w:space="0" w:color="auto"/>
                <w:bottom w:val="none" w:sz="0" w:space="0" w:color="auto"/>
                <w:right w:val="none" w:sz="0" w:space="0" w:color="auto"/>
              </w:divBdr>
              <w:divsChild>
                <w:div w:id="2116051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135738">
      <w:bodyDiv w:val="1"/>
      <w:marLeft w:val="0"/>
      <w:marRight w:val="0"/>
      <w:marTop w:val="0"/>
      <w:marBottom w:val="0"/>
      <w:divBdr>
        <w:top w:val="none" w:sz="0" w:space="0" w:color="auto"/>
        <w:left w:val="none" w:sz="0" w:space="0" w:color="auto"/>
        <w:bottom w:val="none" w:sz="0" w:space="0" w:color="auto"/>
        <w:right w:val="none" w:sz="0" w:space="0" w:color="auto"/>
      </w:divBdr>
      <w:divsChild>
        <w:div w:id="2052685043">
          <w:marLeft w:val="0"/>
          <w:marRight w:val="0"/>
          <w:marTop w:val="0"/>
          <w:marBottom w:val="0"/>
          <w:divBdr>
            <w:top w:val="none" w:sz="0" w:space="0" w:color="auto"/>
            <w:left w:val="none" w:sz="0" w:space="0" w:color="auto"/>
            <w:bottom w:val="none" w:sz="0" w:space="0" w:color="auto"/>
            <w:right w:val="none" w:sz="0" w:space="0" w:color="auto"/>
          </w:divBdr>
        </w:div>
        <w:div w:id="1604147560">
          <w:marLeft w:val="0"/>
          <w:marRight w:val="0"/>
          <w:marTop w:val="0"/>
          <w:marBottom w:val="0"/>
          <w:divBdr>
            <w:top w:val="none" w:sz="0" w:space="0" w:color="auto"/>
            <w:left w:val="none" w:sz="0" w:space="0" w:color="auto"/>
            <w:bottom w:val="none" w:sz="0" w:space="0" w:color="auto"/>
            <w:right w:val="none" w:sz="0" w:space="0" w:color="auto"/>
          </w:divBdr>
          <w:divsChild>
            <w:div w:id="583494703">
              <w:marLeft w:val="0"/>
              <w:marRight w:val="0"/>
              <w:marTop w:val="0"/>
              <w:marBottom w:val="0"/>
              <w:divBdr>
                <w:top w:val="none" w:sz="0" w:space="0" w:color="auto"/>
                <w:left w:val="none" w:sz="0" w:space="0" w:color="auto"/>
                <w:bottom w:val="none" w:sz="0" w:space="0" w:color="auto"/>
                <w:right w:val="none" w:sz="0" w:space="0" w:color="auto"/>
              </w:divBdr>
            </w:div>
          </w:divsChild>
        </w:div>
        <w:div w:id="226259998">
          <w:marLeft w:val="0"/>
          <w:marRight w:val="0"/>
          <w:marTop w:val="0"/>
          <w:marBottom w:val="0"/>
          <w:divBdr>
            <w:top w:val="none" w:sz="0" w:space="0" w:color="auto"/>
            <w:left w:val="none" w:sz="0" w:space="0" w:color="auto"/>
            <w:bottom w:val="none" w:sz="0" w:space="0" w:color="auto"/>
            <w:right w:val="none" w:sz="0" w:space="0" w:color="auto"/>
          </w:divBdr>
        </w:div>
        <w:div w:id="2068528434">
          <w:marLeft w:val="0"/>
          <w:marRight w:val="0"/>
          <w:marTop w:val="0"/>
          <w:marBottom w:val="0"/>
          <w:divBdr>
            <w:top w:val="none" w:sz="0" w:space="0" w:color="auto"/>
            <w:left w:val="none" w:sz="0" w:space="0" w:color="auto"/>
            <w:bottom w:val="none" w:sz="0" w:space="0" w:color="auto"/>
            <w:right w:val="none" w:sz="0" w:space="0" w:color="auto"/>
          </w:divBdr>
          <w:divsChild>
            <w:div w:id="1372151351">
              <w:marLeft w:val="0"/>
              <w:marRight w:val="0"/>
              <w:marTop w:val="0"/>
              <w:marBottom w:val="0"/>
              <w:divBdr>
                <w:top w:val="none" w:sz="0" w:space="0" w:color="auto"/>
                <w:left w:val="none" w:sz="0" w:space="0" w:color="auto"/>
                <w:bottom w:val="none" w:sz="0" w:space="0" w:color="auto"/>
                <w:right w:val="none" w:sz="0" w:space="0" w:color="auto"/>
              </w:divBdr>
            </w:div>
          </w:divsChild>
        </w:div>
        <w:div w:id="1169061345">
          <w:marLeft w:val="0"/>
          <w:marRight w:val="0"/>
          <w:marTop w:val="0"/>
          <w:marBottom w:val="0"/>
          <w:divBdr>
            <w:top w:val="none" w:sz="0" w:space="0" w:color="auto"/>
            <w:left w:val="none" w:sz="0" w:space="0" w:color="auto"/>
            <w:bottom w:val="none" w:sz="0" w:space="0" w:color="auto"/>
            <w:right w:val="none" w:sz="0" w:space="0" w:color="auto"/>
          </w:divBdr>
        </w:div>
        <w:div w:id="1076560516">
          <w:marLeft w:val="0"/>
          <w:marRight w:val="0"/>
          <w:marTop w:val="0"/>
          <w:marBottom w:val="0"/>
          <w:divBdr>
            <w:top w:val="none" w:sz="0" w:space="0" w:color="auto"/>
            <w:left w:val="none" w:sz="0" w:space="0" w:color="auto"/>
            <w:bottom w:val="none" w:sz="0" w:space="0" w:color="auto"/>
            <w:right w:val="none" w:sz="0" w:space="0" w:color="auto"/>
          </w:divBdr>
          <w:divsChild>
            <w:div w:id="1372073775">
              <w:marLeft w:val="0"/>
              <w:marRight w:val="0"/>
              <w:marTop w:val="0"/>
              <w:marBottom w:val="0"/>
              <w:divBdr>
                <w:top w:val="none" w:sz="0" w:space="0" w:color="auto"/>
                <w:left w:val="none" w:sz="0" w:space="0" w:color="auto"/>
                <w:bottom w:val="none" w:sz="0" w:space="0" w:color="auto"/>
                <w:right w:val="none" w:sz="0" w:space="0" w:color="auto"/>
              </w:divBdr>
            </w:div>
          </w:divsChild>
        </w:div>
        <w:div w:id="387415027">
          <w:marLeft w:val="0"/>
          <w:marRight w:val="0"/>
          <w:marTop w:val="0"/>
          <w:marBottom w:val="0"/>
          <w:divBdr>
            <w:top w:val="none" w:sz="0" w:space="0" w:color="auto"/>
            <w:left w:val="none" w:sz="0" w:space="0" w:color="auto"/>
            <w:bottom w:val="none" w:sz="0" w:space="0" w:color="auto"/>
            <w:right w:val="none" w:sz="0" w:space="0" w:color="auto"/>
          </w:divBdr>
        </w:div>
        <w:div w:id="1627658272">
          <w:marLeft w:val="0"/>
          <w:marRight w:val="0"/>
          <w:marTop w:val="0"/>
          <w:marBottom w:val="0"/>
          <w:divBdr>
            <w:top w:val="none" w:sz="0" w:space="0" w:color="auto"/>
            <w:left w:val="none" w:sz="0" w:space="0" w:color="auto"/>
            <w:bottom w:val="none" w:sz="0" w:space="0" w:color="auto"/>
            <w:right w:val="none" w:sz="0" w:space="0" w:color="auto"/>
          </w:divBdr>
          <w:divsChild>
            <w:div w:id="1048795461">
              <w:marLeft w:val="0"/>
              <w:marRight w:val="0"/>
              <w:marTop w:val="0"/>
              <w:marBottom w:val="0"/>
              <w:divBdr>
                <w:top w:val="none" w:sz="0" w:space="0" w:color="auto"/>
                <w:left w:val="none" w:sz="0" w:space="0" w:color="auto"/>
                <w:bottom w:val="none" w:sz="0" w:space="0" w:color="auto"/>
                <w:right w:val="none" w:sz="0" w:space="0" w:color="auto"/>
              </w:divBdr>
            </w:div>
          </w:divsChild>
        </w:div>
        <w:div w:id="129370160">
          <w:marLeft w:val="0"/>
          <w:marRight w:val="0"/>
          <w:marTop w:val="0"/>
          <w:marBottom w:val="0"/>
          <w:divBdr>
            <w:top w:val="none" w:sz="0" w:space="0" w:color="auto"/>
            <w:left w:val="none" w:sz="0" w:space="0" w:color="auto"/>
            <w:bottom w:val="none" w:sz="0" w:space="0" w:color="auto"/>
            <w:right w:val="none" w:sz="0" w:space="0" w:color="auto"/>
          </w:divBdr>
        </w:div>
        <w:div w:id="1066300344">
          <w:marLeft w:val="0"/>
          <w:marRight w:val="0"/>
          <w:marTop w:val="0"/>
          <w:marBottom w:val="0"/>
          <w:divBdr>
            <w:top w:val="none" w:sz="0" w:space="0" w:color="auto"/>
            <w:left w:val="none" w:sz="0" w:space="0" w:color="auto"/>
            <w:bottom w:val="none" w:sz="0" w:space="0" w:color="auto"/>
            <w:right w:val="none" w:sz="0" w:space="0" w:color="auto"/>
          </w:divBdr>
          <w:divsChild>
            <w:div w:id="303850615">
              <w:marLeft w:val="0"/>
              <w:marRight w:val="0"/>
              <w:marTop w:val="0"/>
              <w:marBottom w:val="0"/>
              <w:divBdr>
                <w:top w:val="none" w:sz="0" w:space="0" w:color="auto"/>
                <w:left w:val="none" w:sz="0" w:space="0" w:color="auto"/>
                <w:bottom w:val="none" w:sz="0" w:space="0" w:color="auto"/>
                <w:right w:val="none" w:sz="0" w:space="0" w:color="auto"/>
              </w:divBdr>
            </w:div>
          </w:divsChild>
        </w:div>
        <w:div w:id="2037652491">
          <w:marLeft w:val="0"/>
          <w:marRight w:val="0"/>
          <w:marTop w:val="0"/>
          <w:marBottom w:val="0"/>
          <w:divBdr>
            <w:top w:val="none" w:sz="0" w:space="0" w:color="auto"/>
            <w:left w:val="none" w:sz="0" w:space="0" w:color="auto"/>
            <w:bottom w:val="none" w:sz="0" w:space="0" w:color="auto"/>
            <w:right w:val="none" w:sz="0" w:space="0" w:color="auto"/>
          </w:divBdr>
        </w:div>
        <w:div w:id="1760442760">
          <w:marLeft w:val="0"/>
          <w:marRight w:val="0"/>
          <w:marTop w:val="0"/>
          <w:marBottom w:val="0"/>
          <w:divBdr>
            <w:top w:val="none" w:sz="0" w:space="0" w:color="auto"/>
            <w:left w:val="none" w:sz="0" w:space="0" w:color="auto"/>
            <w:bottom w:val="none" w:sz="0" w:space="0" w:color="auto"/>
            <w:right w:val="none" w:sz="0" w:space="0" w:color="auto"/>
          </w:divBdr>
          <w:divsChild>
            <w:div w:id="1422992966">
              <w:marLeft w:val="0"/>
              <w:marRight w:val="0"/>
              <w:marTop w:val="0"/>
              <w:marBottom w:val="0"/>
              <w:divBdr>
                <w:top w:val="none" w:sz="0" w:space="0" w:color="auto"/>
                <w:left w:val="none" w:sz="0" w:space="0" w:color="auto"/>
                <w:bottom w:val="none" w:sz="0" w:space="0" w:color="auto"/>
                <w:right w:val="none" w:sz="0" w:space="0" w:color="auto"/>
              </w:divBdr>
            </w:div>
          </w:divsChild>
        </w:div>
        <w:div w:id="625934638">
          <w:marLeft w:val="0"/>
          <w:marRight w:val="0"/>
          <w:marTop w:val="0"/>
          <w:marBottom w:val="0"/>
          <w:divBdr>
            <w:top w:val="none" w:sz="0" w:space="0" w:color="auto"/>
            <w:left w:val="none" w:sz="0" w:space="0" w:color="auto"/>
            <w:bottom w:val="none" w:sz="0" w:space="0" w:color="auto"/>
            <w:right w:val="none" w:sz="0" w:space="0" w:color="auto"/>
          </w:divBdr>
        </w:div>
        <w:div w:id="698701092">
          <w:marLeft w:val="0"/>
          <w:marRight w:val="0"/>
          <w:marTop w:val="0"/>
          <w:marBottom w:val="0"/>
          <w:divBdr>
            <w:top w:val="none" w:sz="0" w:space="0" w:color="auto"/>
            <w:left w:val="none" w:sz="0" w:space="0" w:color="auto"/>
            <w:bottom w:val="none" w:sz="0" w:space="0" w:color="auto"/>
            <w:right w:val="none" w:sz="0" w:space="0" w:color="auto"/>
          </w:divBdr>
          <w:divsChild>
            <w:div w:id="970137807">
              <w:marLeft w:val="0"/>
              <w:marRight w:val="0"/>
              <w:marTop w:val="0"/>
              <w:marBottom w:val="0"/>
              <w:divBdr>
                <w:top w:val="none" w:sz="0" w:space="0" w:color="auto"/>
                <w:left w:val="none" w:sz="0" w:space="0" w:color="auto"/>
                <w:bottom w:val="none" w:sz="0" w:space="0" w:color="auto"/>
                <w:right w:val="none" w:sz="0" w:space="0" w:color="auto"/>
              </w:divBdr>
            </w:div>
          </w:divsChild>
        </w:div>
        <w:div w:id="2130465373">
          <w:marLeft w:val="0"/>
          <w:marRight w:val="0"/>
          <w:marTop w:val="300"/>
          <w:marBottom w:val="0"/>
          <w:divBdr>
            <w:top w:val="none" w:sz="0" w:space="0" w:color="auto"/>
            <w:left w:val="none" w:sz="0" w:space="0" w:color="auto"/>
            <w:bottom w:val="none" w:sz="0" w:space="0" w:color="auto"/>
            <w:right w:val="none" w:sz="0" w:space="0" w:color="auto"/>
          </w:divBdr>
          <w:divsChild>
            <w:div w:id="1216816798">
              <w:marLeft w:val="0"/>
              <w:marRight w:val="0"/>
              <w:marTop w:val="0"/>
              <w:marBottom w:val="0"/>
              <w:divBdr>
                <w:top w:val="none" w:sz="0" w:space="0" w:color="auto"/>
                <w:left w:val="none" w:sz="0" w:space="0" w:color="auto"/>
                <w:bottom w:val="none" w:sz="0" w:space="0" w:color="auto"/>
                <w:right w:val="none" w:sz="0" w:space="0" w:color="auto"/>
              </w:divBdr>
              <w:divsChild>
                <w:div w:id="1694724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073620">
          <w:marLeft w:val="0"/>
          <w:marRight w:val="0"/>
          <w:marTop w:val="300"/>
          <w:marBottom w:val="0"/>
          <w:divBdr>
            <w:top w:val="none" w:sz="0" w:space="0" w:color="auto"/>
            <w:left w:val="none" w:sz="0" w:space="0" w:color="auto"/>
            <w:bottom w:val="none" w:sz="0" w:space="0" w:color="auto"/>
            <w:right w:val="none" w:sz="0" w:space="0" w:color="auto"/>
          </w:divBdr>
          <w:divsChild>
            <w:div w:id="1954632631">
              <w:marLeft w:val="0"/>
              <w:marRight w:val="0"/>
              <w:marTop w:val="0"/>
              <w:marBottom w:val="0"/>
              <w:divBdr>
                <w:top w:val="none" w:sz="0" w:space="0" w:color="auto"/>
                <w:left w:val="none" w:sz="0" w:space="0" w:color="auto"/>
                <w:bottom w:val="none" w:sz="0" w:space="0" w:color="auto"/>
                <w:right w:val="none" w:sz="0" w:space="0" w:color="auto"/>
              </w:divBdr>
              <w:divsChild>
                <w:div w:id="157300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2572">
          <w:marLeft w:val="0"/>
          <w:marRight w:val="0"/>
          <w:marTop w:val="300"/>
          <w:marBottom w:val="0"/>
          <w:divBdr>
            <w:top w:val="none" w:sz="0" w:space="0" w:color="auto"/>
            <w:left w:val="none" w:sz="0" w:space="0" w:color="auto"/>
            <w:bottom w:val="none" w:sz="0" w:space="0" w:color="auto"/>
            <w:right w:val="none" w:sz="0" w:space="0" w:color="auto"/>
          </w:divBdr>
          <w:divsChild>
            <w:div w:id="1783651501">
              <w:marLeft w:val="0"/>
              <w:marRight w:val="0"/>
              <w:marTop w:val="0"/>
              <w:marBottom w:val="0"/>
              <w:divBdr>
                <w:top w:val="none" w:sz="0" w:space="0" w:color="auto"/>
                <w:left w:val="none" w:sz="0" w:space="0" w:color="auto"/>
                <w:bottom w:val="none" w:sz="0" w:space="0" w:color="auto"/>
                <w:right w:val="none" w:sz="0" w:space="0" w:color="auto"/>
              </w:divBdr>
              <w:divsChild>
                <w:div w:id="168717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8751">
          <w:marLeft w:val="0"/>
          <w:marRight w:val="0"/>
          <w:marTop w:val="300"/>
          <w:marBottom w:val="0"/>
          <w:divBdr>
            <w:top w:val="none" w:sz="0" w:space="0" w:color="auto"/>
            <w:left w:val="none" w:sz="0" w:space="0" w:color="auto"/>
            <w:bottom w:val="none" w:sz="0" w:space="0" w:color="auto"/>
            <w:right w:val="none" w:sz="0" w:space="0" w:color="auto"/>
          </w:divBdr>
          <w:divsChild>
            <w:div w:id="1906256548">
              <w:marLeft w:val="0"/>
              <w:marRight w:val="0"/>
              <w:marTop w:val="0"/>
              <w:marBottom w:val="0"/>
              <w:divBdr>
                <w:top w:val="none" w:sz="0" w:space="0" w:color="auto"/>
                <w:left w:val="none" w:sz="0" w:space="0" w:color="auto"/>
                <w:bottom w:val="none" w:sz="0" w:space="0" w:color="auto"/>
                <w:right w:val="none" w:sz="0" w:space="0" w:color="auto"/>
              </w:divBdr>
              <w:divsChild>
                <w:div w:id="1830289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060717">
      <w:bodyDiv w:val="1"/>
      <w:marLeft w:val="0"/>
      <w:marRight w:val="0"/>
      <w:marTop w:val="0"/>
      <w:marBottom w:val="0"/>
      <w:divBdr>
        <w:top w:val="none" w:sz="0" w:space="0" w:color="auto"/>
        <w:left w:val="none" w:sz="0" w:space="0" w:color="auto"/>
        <w:bottom w:val="none" w:sz="0" w:space="0" w:color="auto"/>
        <w:right w:val="none" w:sz="0" w:space="0" w:color="auto"/>
      </w:divBdr>
      <w:divsChild>
        <w:div w:id="222110300">
          <w:marLeft w:val="0"/>
          <w:marRight w:val="0"/>
          <w:marTop w:val="0"/>
          <w:marBottom w:val="0"/>
          <w:divBdr>
            <w:top w:val="none" w:sz="0" w:space="0" w:color="auto"/>
            <w:left w:val="none" w:sz="0" w:space="0" w:color="auto"/>
            <w:bottom w:val="none" w:sz="0" w:space="0" w:color="auto"/>
            <w:right w:val="none" w:sz="0" w:space="0" w:color="auto"/>
          </w:divBdr>
        </w:div>
        <w:div w:id="1243832691">
          <w:marLeft w:val="0"/>
          <w:marRight w:val="0"/>
          <w:marTop w:val="0"/>
          <w:marBottom w:val="0"/>
          <w:divBdr>
            <w:top w:val="none" w:sz="0" w:space="0" w:color="auto"/>
            <w:left w:val="none" w:sz="0" w:space="0" w:color="auto"/>
            <w:bottom w:val="none" w:sz="0" w:space="0" w:color="auto"/>
            <w:right w:val="none" w:sz="0" w:space="0" w:color="auto"/>
          </w:divBdr>
          <w:divsChild>
            <w:div w:id="824661797">
              <w:marLeft w:val="0"/>
              <w:marRight w:val="0"/>
              <w:marTop w:val="0"/>
              <w:marBottom w:val="0"/>
              <w:divBdr>
                <w:top w:val="none" w:sz="0" w:space="0" w:color="auto"/>
                <w:left w:val="none" w:sz="0" w:space="0" w:color="auto"/>
                <w:bottom w:val="none" w:sz="0" w:space="0" w:color="auto"/>
                <w:right w:val="none" w:sz="0" w:space="0" w:color="auto"/>
              </w:divBdr>
            </w:div>
          </w:divsChild>
        </w:div>
        <w:div w:id="358312040">
          <w:marLeft w:val="0"/>
          <w:marRight w:val="0"/>
          <w:marTop w:val="0"/>
          <w:marBottom w:val="0"/>
          <w:divBdr>
            <w:top w:val="none" w:sz="0" w:space="0" w:color="auto"/>
            <w:left w:val="none" w:sz="0" w:space="0" w:color="auto"/>
            <w:bottom w:val="none" w:sz="0" w:space="0" w:color="auto"/>
            <w:right w:val="none" w:sz="0" w:space="0" w:color="auto"/>
          </w:divBdr>
        </w:div>
        <w:div w:id="88894097">
          <w:marLeft w:val="0"/>
          <w:marRight w:val="0"/>
          <w:marTop w:val="0"/>
          <w:marBottom w:val="0"/>
          <w:divBdr>
            <w:top w:val="none" w:sz="0" w:space="0" w:color="auto"/>
            <w:left w:val="none" w:sz="0" w:space="0" w:color="auto"/>
            <w:bottom w:val="none" w:sz="0" w:space="0" w:color="auto"/>
            <w:right w:val="none" w:sz="0" w:space="0" w:color="auto"/>
          </w:divBdr>
          <w:divsChild>
            <w:div w:id="1918050757">
              <w:marLeft w:val="0"/>
              <w:marRight w:val="0"/>
              <w:marTop w:val="0"/>
              <w:marBottom w:val="0"/>
              <w:divBdr>
                <w:top w:val="none" w:sz="0" w:space="0" w:color="auto"/>
                <w:left w:val="none" w:sz="0" w:space="0" w:color="auto"/>
                <w:bottom w:val="none" w:sz="0" w:space="0" w:color="auto"/>
                <w:right w:val="none" w:sz="0" w:space="0" w:color="auto"/>
              </w:divBdr>
            </w:div>
          </w:divsChild>
        </w:div>
        <w:div w:id="1760760487">
          <w:marLeft w:val="0"/>
          <w:marRight w:val="0"/>
          <w:marTop w:val="0"/>
          <w:marBottom w:val="0"/>
          <w:divBdr>
            <w:top w:val="none" w:sz="0" w:space="0" w:color="auto"/>
            <w:left w:val="none" w:sz="0" w:space="0" w:color="auto"/>
            <w:bottom w:val="none" w:sz="0" w:space="0" w:color="auto"/>
            <w:right w:val="none" w:sz="0" w:space="0" w:color="auto"/>
          </w:divBdr>
        </w:div>
        <w:div w:id="737821472">
          <w:marLeft w:val="0"/>
          <w:marRight w:val="0"/>
          <w:marTop w:val="0"/>
          <w:marBottom w:val="0"/>
          <w:divBdr>
            <w:top w:val="none" w:sz="0" w:space="0" w:color="auto"/>
            <w:left w:val="none" w:sz="0" w:space="0" w:color="auto"/>
            <w:bottom w:val="none" w:sz="0" w:space="0" w:color="auto"/>
            <w:right w:val="none" w:sz="0" w:space="0" w:color="auto"/>
          </w:divBdr>
          <w:divsChild>
            <w:div w:id="302663519">
              <w:marLeft w:val="0"/>
              <w:marRight w:val="0"/>
              <w:marTop w:val="0"/>
              <w:marBottom w:val="0"/>
              <w:divBdr>
                <w:top w:val="none" w:sz="0" w:space="0" w:color="auto"/>
                <w:left w:val="none" w:sz="0" w:space="0" w:color="auto"/>
                <w:bottom w:val="none" w:sz="0" w:space="0" w:color="auto"/>
                <w:right w:val="none" w:sz="0" w:space="0" w:color="auto"/>
              </w:divBdr>
            </w:div>
          </w:divsChild>
        </w:div>
        <w:div w:id="1287544679">
          <w:marLeft w:val="0"/>
          <w:marRight w:val="0"/>
          <w:marTop w:val="0"/>
          <w:marBottom w:val="0"/>
          <w:divBdr>
            <w:top w:val="none" w:sz="0" w:space="0" w:color="auto"/>
            <w:left w:val="none" w:sz="0" w:space="0" w:color="auto"/>
            <w:bottom w:val="none" w:sz="0" w:space="0" w:color="auto"/>
            <w:right w:val="none" w:sz="0" w:space="0" w:color="auto"/>
          </w:divBdr>
        </w:div>
        <w:div w:id="350496453">
          <w:marLeft w:val="0"/>
          <w:marRight w:val="0"/>
          <w:marTop w:val="0"/>
          <w:marBottom w:val="0"/>
          <w:divBdr>
            <w:top w:val="none" w:sz="0" w:space="0" w:color="auto"/>
            <w:left w:val="none" w:sz="0" w:space="0" w:color="auto"/>
            <w:bottom w:val="none" w:sz="0" w:space="0" w:color="auto"/>
            <w:right w:val="none" w:sz="0" w:space="0" w:color="auto"/>
          </w:divBdr>
          <w:divsChild>
            <w:div w:id="431629271">
              <w:marLeft w:val="0"/>
              <w:marRight w:val="0"/>
              <w:marTop w:val="0"/>
              <w:marBottom w:val="0"/>
              <w:divBdr>
                <w:top w:val="none" w:sz="0" w:space="0" w:color="auto"/>
                <w:left w:val="none" w:sz="0" w:space="0" w:color="auto"/>
                <w:bottom w:val="none" w:sz="0" w:space="0" w:color="auto"/>
                <w:right w:val="none" w:sz="0" w:space="0" w:color="auto"/>
              </w:divBdr>
            </w:div>
          </w:divsChild>
        </w:div>
        <w:div w:id="1712849266">
          <w:marLeft w:val="0"/>
          <w:marRight w:val="0"/>
          <w:marTop w:val="0"/>
          <w:marBottom w:val="0"/>
          <w:divBdr>
            <w:top w:val="none" w:sz="0" w:space="0" w:color="auto"/>
            <w:left w:val="none" w:sz="0" w:space="0" w:color="auto"/>
            <w:bottom w:val="none" w:sz="0" w:space="0" w:color="auto"/>
            <w:right w:val="none" w:sz="0" w:space="0" w:color="auto"/>
          </w:divBdr>
        </w:div>
        <w:div w:id="1058044861">
          <w:marLeft w:val="0"/>
          <w:marRight w:val="0"/>
          <w:marTop w:val="0"/>
          <w:marBottom w:val="0"/>
          <w:divBdr>
            <w:top w:val="none" w:sz="0" w:space="0" w:color="auto"/>
            <w:left w:val="none" w:sz="0" w:space="0" w:color="auto"/>
            <w:bottom w:val="none" w:sz="0" w:space="0" w:color="auto"/>
            <w:right w:val="none" w:sz="0" w:space="0" w:color="auto"/>
          </w:divBdr>
          <w:divsChild>
            <w:div w:id="1806895313">
              <w:marLeft w:val="0"/>
              <w:marRight w:val="0"/>
              <w:marTop w:val="0"/>
              <w:marBottom w:val="0"/>
              <w:divBdr>
                <w:top w:val="none" w:sz="0" w:space="0" w:color="auto"/>
                <w:left w:val="none" w:sz="0" w:space="0" w:color="auto"/>
                <w:bottom w:val="none" w:sz="0" w:space="0" w:color="auto"/>
                <w:right w:val="none" w:sz="0" w:space="0" w:color="auto"/>
              </w:divBdr>
            </w:div>
          </w:divsChild>
        </w:div>
        <w:div w:id="1043094896">
          <w:marLeft w:val="0"/>
          <w:marRight w:val="0"/>
          <w:marTop w:val="0"/>
          <w:marBottom w:val="0"/>
          <w:divBdr>
            <w:top w:val="none" w:sz="0" w:space="0" w:color="auto"/>
            <w:left w:val="none" w:sz="0" w:space="0" w:color="auto"/>
            <w:bottom w:val="none" w:sz="0" w:space="0" w:color="auto"/>
            <w:right w:val="none" w:sz="0" w:space="0" w:color="auto"/>
          </w:divBdr>
        </w:div>
        <w:div w:id="1881283318">
          <w:marLeft w:val="0"/>
          <w:marRight w:val="0"/>
          <w:marTop w:val="0"/>
          <w:marBottom w:val="0"/>
          <w:divBdr>
            <w:top w:val="none" w:sz="0" w:space="0" w:color="auto"/>
            <w:left w:val="none" w:sz="0" w:space="0" w:color="auto"/>
            <w:bottom w:val="none" w:sz="0" w:space="0" w:color="auto"/>
            <w:right w:val="none" w:sz="0" w:space="0" w:color="auto"/>
          </w:divBdr>
          <w:divsChild>
            <w:div w:id="975454342">
              <w:marLeft w:val="0"/>
              <w:marRight w:val="0"/>
              <w:marTop w:val="0"/>
              <w:marBottom w:val="0"/>
              <w:divBdr>
                <w:top w:val="none" w:sz="0" w:space="0" w:color="auto"/>
                <w:left w:val="none" w:sz="0" w:space="0" w:color="auto"/>
                <w:bottom w:val="none" w:sz="0" w:space="0" w:color="auto"/>
                <w:right w:val="none" w:sz="0" w:space="0" w:color="auto"/>
              </w:divBdr>
            </w:div>
          </w:divsChild>
        </w:div>
        <w:div w:id="1438328552">
          <w:marLeft w:val="0"/>
          <w:marRight w:val="0"/>
          <w:marTop w:val="0"/>
          <w:marBottom w:val="0"/>
          <w:divBdr>
            <w:top w:val="none" w:sz="0" w:space="0" w:color="auto"/>
            <w:left w:val="none" w:sz="0" w:space="0" w:color="auto"/>
            <w:bottom w:val="none" w:sz="0" w:space="0" w:color="auto"/>
            <w:right w:val="none" w:sz="0" w:space="0" w:color="auto"/>
          </w:divBdr>
        </w:div>
        <w:div w:id="1098983375">
          <w:marLeft w:val="0"/>
          <w:marRight w:val="0"/>
          <w:marTop w:val="0"/>
          <w:marBottom w:val="0"/>
          <w:divBdr>
            <w:top w:val="none" w:sz="0" w:space="0" w:color="auto"/>
            <w:left w:val="none" w:sz="0" w:space="0" w:color="auto"/>
            <w:bottom w:val="none" w:sz="0" w:space="0" w:color="auto"/>
            <w:right w:val="none" w:sz="0" w:space="0" w:color="auto"/>
          </w:divBdr>
          <w:divsChild>
            <w:div w:id="485705985">
              <w:marLeft w:val="0"/>
              <w:marRight w:val="0"/>
              <w:marTop w:val="0"/>
              <w:marBottom w:val="0"/>
              <w:divBdr>
                <w:top w:val="none" w:sz="0" w:space="0" w:color="auto"/>
                <w:left w:val="none" w:sz="0" w:space="0" w:color="auto"/>
                <w:bottom w:val="none" w:sz="0" w:space="0" w:color="auto"/>
                <w:right w:val="none" w:sz="0" w:space="0" w:color="auto"/>
              </w:divBdr>
            </w:div>
          </w:divsChild>
        </w:div>
        <w:div w:id="575632559">
          <w:marLeft w:val="0"/>
          <w:marRight w:val="0"/>
          <w:marTop w:val="300"/>
          <w:marBottom w:val="0"/>
          <w:divBdr>
            <w:top w:val="none" w:sz="0" w:space="0" w:color="auto"/>
            <w:left w:val="none" w:sz="0" w:space="0" w:color="auto"/>
            <w:bottom w:val="none" w:sz="0" w:space="0" w:color="auto"/>
            <w:right w:val="none" w:sz="0" w:space="0" w:color="auto"/>
          </w:divBdr>
          <w:divsChild>
            <w:div w:id="1319113737">
              <w:marLeft w:val="0"/>
              <w:marRight w:val="0"/>
              <w:marTop w:val="0"/>
              <w:marBottom w:val="0"/>
              <w:divBdr>
                <w:top w:val="none" w:sz="0" w:space="0" w:color="auto"/>
                <w:left w:val="none" w:sz="0" w:space="0" w:color="auto"/>
                <w:bottom w:val="none" w:sz="0" w:space="0" w:color="auto"/>
                <w:right w:val="none" w:sz="0" w:space="0" w:color="auto"/>
              </w:divBdr>
              <w:divsChild>
                <w:div w:id="1409771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95320">
          <w:marLeft w:val="0"/>
          <w:marRight w:val="0"/>
          <w:marTop w:val="300"/>
          <w:marBottom w:val="0"/>
          <w:divBdr>
            <w:top w:val="none" w:sz="0" w:space="0" w:color="auto"/>
            <w:left w:val="none" w:sz="0" w:space="0" w:color="auto"/>
            <w:bottom w:val="none" w:sz="0" w:space="0" w:color="auto"/>
            <w:right w:val="none" w:sz="0" w:space="0" w:color="auto"/>
          </w:divBdr>
          <w:divsChild>
            <w:div w:id="105394184">
              <w:marLeft w:val="0"/>
              <w:marRight w:val="0"/>
              <w:marTop w:val="0"/>
              <w:marBottom w:val="0"/>
              <w:divBdr>
                <w:top w:val="none" w:sz="0" w:space="0" w:color="auto"/>
                <w:left w:val="none" w:sz="0" w:space="0" w:color="auto"/>
                <w:bottom w:val="none" w:sz="0" w:space="0" w:color="auto"/>
                <w:right w:val="none" w:sz="0" w:space="0" w:color="auto"/>
              </w:divBdr>
              <w:divsChild>
                <w:div w:id="4025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046945">
          <w:marLeft w:val="0"/>
          <w:marRight w:val="0"/>
          <w:marTop w:val="300"/>
          <w:marBottom w:val="0"/>
          <w:divBdr>
            <w:top w:val="none" w:sz="0" w:space="0" w:color="auto"/>
            <w:left w:val="none" w:sz="0" w:space="0" w:color="auto"/>
            <w:bottom w:val="none" w:sz="0" w:space="0" w:color="auto"/>
            <w:right w:val="none" w:sz="0" w:space="0" w:color="auto"/>
          </w:divBdr>
          <w:divsChild>
            <w:div w:id="80641903">
              <w:marLeft w:val="0"/>
              <w:marRight w:val="0"/>
              <w:marTop w:val="0"/>
              <w:marBottom w:val="0"/>
              <w:divBdr>
                <w:top w:val="none" w:sz="0" w:space="0" w:color="auto"/>
                <w:left w:val="none" w:sz="0" w:space="0" w:color="auto"/>
                <w:bottom w:val="none" w:sz="0" w:space="0" w:color="auto"/>
                <w:right w:val="none" w:sz="0" w:space="0" w:color="auto"/>
              </w:divBdr>
              <w:divsChild>
                <w:div w:id="148126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410026">
          <w:marLeft w:val="0"/>
          <w:marRight w:val="0"/>
          <w:marTop w:val="300"/>
          <w:marBottom w:val="0"/>
          <w:divBdr>
            <w:top w:val="none" w:sz="0" w:space="0" w:color="auto"/>
            <w:left w:val="none" w:sz="0" w:space="0" w:color="auto"/>
            <w:bottom w:val="none" w:sz="0" w:space="0" w:color="auto"/>
            <w:right w:val="none" w:sz="0" w:space="0" w:color="auto"/>
          </w:divBdr>
          <w:divsChild>
            <w:div w:id="210533169">
              <w:marLeft w:val="0"/>
              <w:marRight w:val="0"/>
              <w:marTop w:val="0"/>
              <w:marBottom w:val="0"/>
              <w:divBdr>
                <w:top w:val="none" w:sz="0" w:space="0" w:color="auto"/>
                <w:left w:val="none" w:sz="0" w:space="0" w:color="auto"/>
                <w:bottom w:val="none" w:sz="0" w:space="0" w:color="auto"/>
                <w:right w:val="none" w:sz="0" w:space="0" w:color="auto"/>
              </w:divBdr>
              <w:divsChild>
                <w:div w:id="141397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983206">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4956302">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16653322">
      <w:bodyDiv w:val="1"/>
      <w:marLeft w:val="0"/>
      <w:marRight w:val="0"/>
      <w:marTop w:val="0"/>
      <w:marBottom w:val="0"/>
      <w:divBdr>
        <w:top w:val="none" w:sz="0" w:space="0" w:color="auto"/>
        <w:left w:val="none" w:sz="0" w:space="0" w:color="auto"/>
        <w:bottom w:val="none" w:sz="0" w:space="0" w:color="auto"/>
        <w:right w:val="none" w:sz="0" w:space="0" w:color="auto"/>
      </w:divBdr>
    </w:div>
    <w:div w:id="817190861">
      <w:bodyDiv w:val="1"/>
      <w:marLeft w:val="0"/>
      <w:marRight w:val="0"/>
      <w:marTop w:val="0"/>
      <w:marBottom w:val="0"/>
      <w:divBdr>
        <w:top w:val="none" w:sz="0" w:space="0" w:color="auto"/>
        <w:left w:val="none" w:sz="0" w:space="0" w:color="auto"/>
        <w:bottom w:val="none" w:sz="0" w:space="0" w:color="auto"/>
        <w:right w:val="none" w:sz="0" w:space="0" w:color="auto"/>
      </w:divBdr>
    </w:div>
    <w:div w:id="817652603">
      <w:bodyDiv w:val="1"/>
      <w:marLeft w:val="0"/>
      <w:marRight w:val="0"/>
      <w:marTop w:val="0"/>
      <w:marBottom w:val="0"/>
      <w:divBdr>
        <w:top w:val="none" w:sz="0" w:space="0" w:color="auto"/>
        <w:left w:val="none" w:sz="0" w:space="0" w:color="auto"/>
        <w:bottom w:val="none" w:sz="0" w:space="0" w:color="auto"/>
        <w:right w:val="none" w:sz="0" w:space="0" w:color="auto"/>
      </w:divBdr>
      <w:divsChild>
        <w:div w:id="2067757669">
          <w:marLeft w:val="0"/>
          <w:marRight w:val="0"/>
          <w:marTop w:val="0"/>
          <w:marBottom w:val="0"/>
          <w:divBdr>
            <w:top w:val="none" w:sz="0" w:space="0" w:color="auto"/>
            <w:left w:val="none" w:sz="0" w:space="0" w:color="auto"/>
            <w:bottom w:val="none" w:sz="0" w:space="0" w:color="auto"/>
            <w:right w:val="none" w:sz="0" w:space="0" w:color="auto"/>
          </w:divBdr>
        </w:div>
        <w:div w:id="1359307719">
          <w:marLeft w:val="0"/>
          <w:marRight w:val="0"/>
          <w:marTop w:val="0"/>
          <w:marBottom w:val="0"/>
          <w:divBdr>
            <w:top w:val="none" w:sz="0" w:space="0" w:color="auto"/>
            <w:left w:val="none" w:sz="0" w:space="0" w:color="auto"/>
            <w:bottom w:val="none" w:sz="0" w:space="0" w:color="auto"/>
            <w:right w:val="none" w:sz="0" w:space="0" w:color="auto"/>
          </w:divBdr>
          <w:divsChild>
            <w:div w:id="255024263">
              <w:marLeft w:val="0"/>
              <w:marRight w:val="0"/>
              <w:marTop w:val="0"/>
              <w:marBottom w:val="0"/>
              <w:divBdr>
                <w:top w:val="none" w:sz="0" w:space="0" w:color="auto"/>
                <w:left w:val="none" w:sz="0" w:space="0" w:color="auto"/>
                <w:bottom w:val="none" w:sz="0" w:space="0" w:color="auto"/>
                <w:right w:val="none" w:sz="0" w:space="0" w:color="auto"/>
              </w:divBdr>
            </w:div>
          </w:divsChild>
        </w:div>
        <w:div w:id="1814786038">
          <w:marLeft w:val="0"/>
          <w:marRight w:val="0"/>
          <w:marTop w:val="0"/>
          <w:marBottom w:val="0"/>
          <w:divBdr>
            <w:top w:val="none" w:sz="0" w:space="0" w:color="auto"/>
            <w:left w:val="none" w:sz="0" w:space="0" w:color="auto"/>
            <w:bottom w:val="none" w:sz="0" w:space="0" w:color="auto"/>
            <w:right w:val="none" w:sz="0" w:space="0" w:color="auto"/>
          </w:divBdr>
        </w:div>
        <w:div w:id="1205101175">
          <w:marLeft w:val="0"/>
          <w:marRight w:val="0"/>
          <w:marTop w:val="0"/>
          <w:marBottom w:val="0"/>
          <w:divBdr>
            <w:top w:val="none" w:sz="0" w:space="0" w:color="auto"/>
            <w:left w:val="none" w:sz="0" w:space="0" w:color="auto"/>
            <w:bottom w:val="none" w:sz="0" w:space="0" w:color="auto"/>
            <w:right w:val="none" w:sz="0" w:space="0" w:color="auto"/>
          </w:divBdr>
          <w:divsChild>
            <w:div w:id="1459370647">
              <w:marLeft w:val="0"/>
              <w:marRight w:val="0"/>
              <w:marTop w:val="0"/>
              <w:marBottom w:val="0"/>
              <w:divBdr>
                <w:top w:val="none" w:sz="0" w:space="0" w:color="auto"/>
                <w:left w:val="none" w:sz="0" w:space="0" w:color="auto"/>
                <w:bottom w:val="none" w:sz="0" w:space="0" w:color="auto"/>
                <w:right w:val="none" w:sz="0" w:space="0" w:color="auto"/>
              </w:divBdr>
            </w:div>
          </w:divsChild>
        </w:div>
        <w:div w:id="265236962">
          <w:marLeft w:val="0"/>
          <w:marRight w:val="0"/>
          <w:marTop w:val="0"/>
          <w:marBottom w:val="0"/>
          <w:divBdr>
            <w:top w:val="none" w:sz="0" w:space="0" w:color="auto"/>
            <w:left w:val="none" w:sz="0" w:space="0" w:color="auto"/>
            <w:bottom w:val="none" w:sz="0" w:space="0" w:color="auto"/>
            <w:right w:val="none" w:sz="0" w:space="0" w:color="auto"/>
          </w:divBdr>
        </w:div>
        <w:div w:id="1802845114">
          <w:marLeft w:val="0"/>
          <w:marRight w:val="0"/>
          <w:marTop w:val="0"/>
          <w:marBottom w:val="0"/>
          <w:divBdr>
            <w:top w:val="none" w:sz="0" w:space="0" w:color="auto"/>
            <w:left w:val="none" w:sz="0" w:space="0" w:color="auto"/>
            <w:bottom w:val="none" w:sz="0" w:space="0" w:color="auto"/>
            <w:right w:val="none" w:sz="0" w:space="0" w:color="auto"/>
          </w:divBdr>
          <w:divsChild>
            <w:div w:id="1225994643">
              <w:marLeft w:val="0"/>
              <w:marRight w:val="0"/>
              <w:marTop w:val="0"/>
              <w:marBottom w:val="0"/>
              <w:divBdr>
                <w:top w:val="none" w:sz="0" w:space="0" w:color="auto"/>
                <w:left w:val="none" w:sz="0" w:space="0" w:color="auto"/>
                <w:bottom w:val="none" w:sz="0" w:space="0" w:color="auto"/>
                <w:right w:val="none" w:sz="0" w:space="0" w:color="auto"/>
              </w:divBdr>
            </w:div>
          </w:divsChild>
        </w:div>
        <w:div w:id="2002923250">
          <w:marLeft w:val="0"/>
          <w:marRight w:val="0"/>
          <w:marTop w:val="0"/>
          <w:marBottom w:val="0"/>
          <w:divBdr>
            <w:top w:val="none" w:sz="0" w:space="0" w:color="auto"/>
            <w:left w:val="none" w:sz="0" w:space="0" w:color="auto"/>
            <w:bottom w:val="none" w:sz="0" w:space="0" w:color="auto"/>
            <w:right w:val="none" w:sz="0" w:space="0" w:color="auto"/>
          </w:divBdr>
        </w:div>
        <w:div w:id="810944341">
          <w:marLeft w:val="0"/>
          <w:marRight w:val="0"/>
          <w:marTop w:val="0"/>
          <w:marBottom w:val="0"/>
          <w:divBdr>
            <w:top w:val="none" w:sz="0" w:space="0" w:color="auto"/>
            <w:left w:val="none" w:sz="0" w:space="0" w:color="auto"/>
            <w:bottom w:val="none" w:sz="0" w:space="0" w:color="auto"/>
            <w:right w:val="none" w:sz="0" w:space="0" w:color="auto"/>
          </w:divBdr>
          <w:divsChild>
            <w:div w:id="559942538">
              <w:marLeft w:val="0"/>
              <w:marRight w:val="0"/>
              <w:marTop w:val="0"/>
              <w:marBottom w:val="0"/>
              <w:divBdr>
                <w:top w:val="none" w:sz="0" w:space="0" w:color="auto"/>
                <w:left w:val="none" w:sz="0" w:space="0" w:color="auto"/>
                <w:bottom w:val="none" w:sz="0" w:space="0" w:color="auto"/>
                <w:right w:val="none" w:sz="0" w:space="0" w:color="auto"/>
              </w:divBdr>
            </w:div>
          </w:divsChild>
        </w:div>
        <w:div w:id="1297879149">
          <w:marLeft w:val="0"/>
          <w:marRight w:val="0"/>
          <w:marTop w:val="0"/>
          <w:marBottom w:val="0"/>
          <w:divBdr>
            <w:top w:val="none" w:sz="0" w:space="0" w:color="auto"/>
            <w:left w:val="none" w:sz="0" w:space="0" w:color="auto"/>
            <w:bottom w:val="none" w:sz="0" w:space="0" w:color="auto"/>
            <w:right w:val="none" w:sz="0" w:space="0" w:color="auto"/>
          </w:divBdr>
        </w:div>
        <w:div w:id="1515148748">
          <w:marLeft w:val="0"/>
          <w:marRight w:val="0"/>
          <w:marTop w:val="0"/>
          <w:marBottom w:val="0"/>
          <w:divBdr>
            <w:top w:val="none" w:sz="0" w:space="0" w:color="auto"/>
            <w:left w:val="none" w:sz="0" w:space="0" w:color="auto"/>
            <w:bottom w:val="none" w:sz="0" w:space="0" w:color="auto"/>
            <w:right w:val="none" w:sz="0" w:space="0" w:color="auto"/>
          </w:divBdr>
          <w:divsChild>
            <w:div w:id="934366362">
              <w:marLeft w:val="0"/>
              <w:marRight w:val="0"/>
              <w:marTop w:val="0"/>
              <w:marBottom w:val="0"/>
              <w:divBdr>
                <w:top w:val="none" w:sz="0" w:space="0" w:color="auto"/>
                <w:left w:val="none" w:sz="0" w:space="0" w:color="auto"/>
                <w:bottom w:val="none" w:sz="0" w:space="0" w:color="auto"/>
                <w:right w:val="none" w:sz="0" w:space="0" w:color="auto"/>
              </w:divBdr>
            </w:div>
          </w:divsChild>
        </w:div>
        <w:div w:id="533275432">
          <w:marLeft w:val="0"/>
          <w:marRight w:val="0"/>
          <w:marTop w:val="0"/>
          <w:marBottom w:val="0"/>
          <w:divBdr>
            <w:top w:val="none" w:sz="0" w:space="0" w:color="auto"/>
            <w:left w:val="none" w:sz="0" w:space="0" w:color="auto"/>
            <w:bottom w:val="none" w:sz="0" w:space="0" w:color="auto"/>
            <w:right w:val="none" w:sz="0" w:space="0" w:color="auto"/>
          </w:divBdr>
        </w:div>
        <w:div w:id="1307390465">
          <w:marLeft w:val="0"/>
          <w:marRight w:val="0"/>
          <w:marTop w:val="0"/>
          <w:marBottom w:val="0"/>
          <w:divBdr>
            <w:top w:val="none" w:sz="0" w:space="0" w:color="auto"/>
            <w:left w:val="none" w:sz="0" w:space="0" w:color="auto"/>
            <w:bottom w:val="none" w:sz="0" w:space="0" w:color="auto"/>
            <w:right w:val="none" w:sz="0" w:space="0" w:color="auto"/>
          </w:divBdr>
          <w:divsChild>
            <w:div w:id="1325167149">
              <w:marLeft w:val="0"/>
              <w:marRight w:val="0"/>
              <w:marTop w:val="0"/>
              <w:marBottom w:val="0"/>
              <w:divBdr>
                <w:top w:val="none" w:sz="0" w:space="0" w:color="auto"/>
                <w:left w:val="none" w:sz="0" w:space="0" w:color="auto"/>
                <w:bottom w:val="none" w:sz="0" w:space="0" w:color="auto"/>
                <w:right w:val="none" w:sz="0" w:space="0" w:color="auto"/>
              </w:divBdr>
            </w:div>
          </w:divsChild>
        </w:div>
        <w:div w:id="1893736374">
          <w:marLeft w:val="0"/>
          <w:marRight w:val="0"/>
          <w:marTop w:val="0"/>
          <w:marBottom w:val="0"/>
          <w:divBdr>
            <w:top w:val="none" w:sz="0" w:space="0" w:color="auto"/>
            <w:left w:val="none" w:sz="0" w:space="0" w:color="auto"/>
            <w:bottom w:val="none" w:sz="0" w:space="0" w:color="auto"/>
            <w:right w:val="none" w:sz="0" w:space="0" w:color="auto"/>
          </w:divBdr>
        </w:div>
        <w:div w:id="2132281854">
          <w:marLeft w:val="0"/>
          <w:marRight w:val="0"/>
          <w:marTop w:val="0"/>
          <w:marBottom w:val="0"/>
          <w:divBdr>
            <w:top w:val="none" w:sz="0" w:space="0" w:color="auto"/>
            <w:left w:val="none" w:sz="0" w:space="0" w:color="auto"/>
            <w:bottom w:val="none" w:sz="0" w:space="0" w:color="auto"/>
            <w:right w:val="none" w:sz="0" w:space="0" w:color="auto"/>
          </w:divBdr>
          <w:divsChild>
            <w:div w:id="619146257">
              <w:marLeft w:val="0"/>
              <w:marRight w:val="0"/>
              <w:marTop w:val="0"/>
              <w:marBottom w:val="0"/>
              <w:divBdr>
                <w:top w:val="none" w:sz="0" w:space="0" w:color="auto"/>
                <w:left w:val="none" w:sz="0" w:space="0" w:color="auto"/>
                <w:bottom w:val="none" w:sz="0" w:space="0" w:color="auto"/>
                <w:right w:val="none" w:sz="0" w:space="0" w:color="auto"/>
              </w:divBdr>
            </w:div>
          </w:divsChild>
        </w:div>
        <w:div w:id="215091528">
          <w:marLeft w:val="0"/>
          <w:marRight w:val="0"/>
          <w:marTop w:val="30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76090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463721">
          <w:marLeft w:val="0"/>
          <w:marRight w:val="0"/>
          <w:marTop w:val="300"/>
          <w:marBottom w:val="0"/>
          <w:divBdr>
            <w:top w:val="none" w:sz="0" w:space="0" w:color="auto"/>
            <w:left w:val="none" w:sz="0" w:space="0" w:color="auto"/>
            <w:bottom w:val="none" w:sz="0" w:space="0" w:color="auto"/>
            <w:right w:val="none" w:sz="0" w:space="0" w:color="auto"/>
          </w:divBdr>
          <w:divsChild>
            <w:div w:id="64644965">
              <w:marLeft w:val="0"/>
              <w:marRight w:val="0"/>
              <w:marTop w:val="0"/>
              <w:marBottom w:val="0"/>
              <w:divBdr>
                <w:top w:val="none" w:sz="0" w:space="0" w:color="auto"/>
                <w:left w:val="none" w:sz="0" w:space="0" w:color="auto"/>
                <w:bottom w:val="none" w:sz="0" w:space="0" w:color="auto"/>
                <w:right w:val="none" w:sz="0" w:space="0" w:color="auto"/>
              </w:divBdr>
              <w:divsChild>
                <w:div w:id="63190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62432">
          <w:marLeft w:val="0"/>
          <w:marRight w:val="0"/>
          <w:marTop w:val="300"/>
          <w:marBottom w:val="0"/>
          <w:divBdr>
            <w:top w:val="none" w:sz="0" w:space="0" w:color="auto"/>
            <w:left w:val="none" w:sz="0" w:space="0" w:color="auto"/>
            <w:bottom w:val="none" w:sz="0" w:space="0" w:color="auto"/>
            <w:right w:val="none" w:sz="0" w:space="0" w:color="auto"/>
          </w:divBdr>
          <w:divsChild>
            <w:div w:id="13388663">
              <w:marLeft w:val="0"/>
              <w:marRight w:val="0"/>
              <w:marTop w:val="0"/>
              <w:marBottom w:val="0"/>
              <w:divBdr>
                <w:top w:val="none" w:sz="0" w:space="0" w:color="auto"/>
                <w:left w:val="none" w:sz="0" w:space="0" w:color="auto"/>
                <w:bottom w:val="none" w:sz="0" w:space="0" w:color="auto"/>
                <w:right w:val="none" w:sz="0" w:space="0" w:color="auto"/>
              </w:divBdr>
              <w:divsChild>
                <w:div w:id="164935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3634">
      <w:bodyDiv w:val="1"/>
      <w:marLeft w:val="0"/>
      <w:marRight w:val="0"/>
      <w:marTop w:val="0"/>
      <w:marBottom w:val="0"/>
      <w:divBdr>
        <w:top w:val="none" w:sz="0" w:space="0" w:color="auto"/>
        <w:left w:val="none" w:sz="0" w:space="0" w:color="auto"/>
        <w:bottom w:val="none" w:sz="0" w:space="0" w:color="auto"/>
        <w:right w:val="none" w:sz="0" w:space="0" w:color="auto"/>
      </w:divBdr>
      <w:divsChild>
        <w:div w:id="982855414">
          <w:marLeft w:val="0"/>
          <w:marRight w:val="0"/>
          <w:marTop w:val="0"/>
          <w:marBottom w:val="0"/>
          <w:divBdr>
            <w:top w:val="none" w:sz="0" w:space="0" w:color="auto"/>
            <w:left w:val="none" w:sz="0" w:space="0" w:color="auto"/>
            <w:bottom w:val="none" w:sz="0" w:space="0" w:color="auto"/>
            <w:right w:val="none" w:sz="0" w:space="0" w:color="auto"/>
          </w:divBdr>
        </w:div>
        <w:div w:id="20210346">
          <w:marLeft w:val="0"/>
          <w:marRight w:val="0"/>
          <w:marTop w:val="0"/>
          <w:marBottom w:val="0"/>
          <w:divBdr>
            <w:top w:val="none" w:sz="0" w:space="0" w:color="auto"/>
            <w:left w:val="none" w:sz="0" w:space="0" w:color="auto"/>
            <w:bottom w:val="none" w:sz="0" w:space="0" w:color="auto"/>
            <w:right w:val="none" w:sz="0" w:space="0" w:color="auto"/>
          </w:divBdr>
          <w:divsChild>
            <w:div w:id="617026758">
              <w:marLeft w:val="0"/>
              <w:marRight w:val="0"/>
              <w:marTop w:val="0"/>
              <w:marBottom w:val="0"/>
              <w:divBdr>
                <w:top w:val="none" w:sz="0" w:space="0" w:color="auto"/>
                <w:left w:val="none" w:sz="0" w:space="0" w:color="auto"/>
                <w:bottom w:val="none" w:sz="0" w:space="0" w:color="auto"/>
                <w:right w:val="none" w:sz="0" w:space="0" w:color="auto"/>
              </w:divBdr>
            </w:div>
          </w:divsChild>
        </w:div>
        <w:div w:id="1011758834">
          <w:marLeft w:val="0"/>
          <w:marRight w:val="0"/>
          <w:marTop w:val="0"/>
          <w:marBottom w:val="0"/>
          <w:divBdr>
            <w:top w:val="none" w:sz="0" w:space="0" w:color="auto"/>
            <w:left w:val="none" w:sz="0" w:space="0" w:color="auto"/>
            <w:bottom w:val="none" w:sz="0" w:space="0" w:color="auto"/>
            <w:right w:val="none" w:sz="0" w:space="0" w:color="auto"/>
          </w:divBdr>
        </w:div>
        <w:div w:id="457837262">
          <w:marLeft w:val="0"/>
          <w:marRight w:val="0"/>
          <w:marTop w:val="0"/>
          <w:marBottom w:val="0"/>
          <w:divBdr>
            <w:top w:val="none" w:sz="0" w:space="0" w:color="auto"/>
            <w:left w:val="none" w:sz="0" w:space="0" w:color="auto"/>
            <w:bottom w:val="none" w:sz="0" w:space="0" w:color="auto"/>
            <w:right w:val="none" w:sz="0" w:space="0" w:color="auto"/>
          </w:divBdr>
          <w:divsChild>
            <w:div w:id="1886748188">
              <w:marLeft w:val="0"/>
              <w:marRight w:val="0"/>
              <w:marTop w:val="0"/>
              <w:marBottom w:val="0"/>
              <w:divBdr>
                <w:top w:val="none" w:sz="0" w:space="0" w:color="auto"/>
                <w:left w:val="none" w:sz="0" w:space="0" w:color="auto"/>
                <w:bottom w:val="none" w:sz="0" w:space="0" w:color="auto"/>
                <w:right w:val="none" w:sz="0" w:space="0" w:color="auto"/>
              </w:divBdr>
            </w:div>
          </w:divsChild>
        </w:div>
        <w:div w:id="138814259">
          <w:marLeft w:val="0"/>
          <w:marRight w:val="0"/>
          <w:marTop w:val="0"/>
          <w:marBottom w:val="0"/>
          <w:divBdr>
            <w:top w:val="none" w:sz="0" w:space="0" w:color="auto"/>
            <w:left w:val="none" w:sz="0" w:space="0" w:color="auto"/>
            <w:bottom w:val="none" w:sz="0" w:space="0" w:color="auto"/>
            <w:right w:val="none" w:sz="0" w:space="0" w:color="auto"/>
          </w:divBdr>
        </w:div>
        <w:div w:id="1394500291">
          <w:marLeft w:val="0"/>
          <w:marRight w:val="0"/>
          <w:marTop w:val="0"/>
          <w:marBottom w:val="0"/>
          <w:divBdr>
            <w:top w:val="none" w:sz="0" w:space="0" w:color="auto"/>
            <w:left w:val="none" w:sz="0" w:space="0" w:color="auto"/>
            <w:bottom w:val="none" w:sz="0" w:space="0" w:color="auto"/>
            <w:right w:val="none" w:sz="0" w:space="0" w:color="auto"/>
          </w:divBdr>
          <w:divsChild>
            <w:div w:id="1923879966">
              <w:marLeft w:val="0"/>
              <w:marRight w:val="0"/>
              <w:marTop w:val="0"/>
              <w:marBottom w:val="0"/>
              <w:divBdr>
                <w:top w:val="none" w:sz="0" w:space="0" w:color="auto"/>
                <w:left w:val="none" w:sz="0" w:space="0" w:color="auto"/>
                <w:bottom w:val="none" w:sz="0" w:space="0" w:color="auto"/>
                <w:right w:val="none" w:sz="0" w:space="0" w:color="auto"/>
              </w:divBdr>
            </w:div>
          </w:divsChild>
        </w:div>
        <w:div w:id="2021619317">
          <w:marLeft w:val="0"/>
          <w:marRight w:val="0"/>
          <w:marTop w:val="0"/>
          <w:marBottom w:val="0"/>
          <w:divBdr>
            <w:top w:val="none" w:sz="0" w:space="0" w:color="auto"/>
            <w:left w:val="none" w:sz="0" w:space="0" w:color="auto"/>
            <w:bottom w:val="none" w:sz="0" w:space="0" w:color="auto"/>
            <w:right w:val="none" w:sz="0" w:space="0" w:color="auto"/>
          </w:divBdr>
        </w:div>
        <w:div w:id="1314019055">
          <w:marLeft w:val="0"/>
          <w:marRight w:val="0"/>
          <w:marTop w:val="0"/>
          <w:marBottom w:val="0"/>
          <w:divBdr>
            <w:top w:val="none" w:sz="0" w:space="0" w:color="auto"/>
            <w:left w:val="none" w:sz="0" w:space="0" w:color="auto"/>
            <w:bottom w:val="none" w:sz="0" w:space="0" w:color="auto"/>
            <w:right w:val="none" w:sz="0" w:space="0" w:color="auto"/>
          </w:divBdr>
          <w:divsChild>
            <w:div w:id="424420026">
              <w:marLeft w:val="0"/>
              <w:marRight w:val="0"/>
              <w:marTop w:val="0"/>
              <w:marBottom w:val="0"/>
              <w:divBdr>
                <w:top w:val="none" w:sz="0" w:space="0" w:color="auto"/>
                <w:left w:val="none" w:sz="0" w:space="0" w:color="auto"/>
                <w:bottom w:val="none" w:sz="0" w:space="0" w:color="auto"/>
                <w:right w:val="none" w:sz="0" w:space="0" w:color="auto"/>
              </w:divBdr>
            </w:div>
          </w:divsChild>
        </w:div>
        <w:div w:id="705299183">
          <w:marLeft w:val="0"/>
          <w:marRight w:val="0"/>
          <w:marTop w:val="0"/>
          <w:marBottom w:val="0"/>
          <w:divBdr>
            <w:top w:val="none" w:sz="0" w:space="0" w:color="auto"/>
            <w:left w:val="none" w:sz="0" w:space="0" w:color="auto"/>
            <w:bottom w:val="none" w:sz="0" w:space="0" w:color="auto"/>
            <w:right w:val="none" w:sz="0" w:space="0" w:color="auto"/>
          </w:divBdr>
        </w:div>
        <w:div w:id="1990860164">
          <w:marLeft w:val="0"/>
          <w:marRight w:val="0"/>
          <w:marTop w:val="0"/>
          <w:marBottom w:val="0"/>
          <w:divBdr>
            <w:top w:val="none" w:sz="0" w:space="0" w:color="auto"/>
            <w:left w:val="none" w:sz="0" w:space="0" w:color="auto"/>
            <w:bottom w:val="none" w:sz="0" w:space="0" w:color="auto"/>
            <w:right w:val="none" w:sz="0" w:space="0" w:color="auto"/>
          </w:divBdr>
          <w:divsChild>
            <w:div w:id="490754197">
              <w:marLeft w:val="0"/>
              <w:marRight w:val="0"/>
              <w:marTop w:val="0"/>
              <w:marBottom w:val="0"/>
              <w:divBdr>
                <w:top w:val="none" w:sz="0" w:space="0" w:color="auto"/>
                <w:left w:val="none" w:sz="0" w:space="0" w:color="auto"/>
                <w:bottom w:val="none" w:sz="0" w:space="0" w:color="auto"/>
                <w:right w:val="none" w:sz="0" w:space="0" w:color="auto"/>
              </w:divBdr>
            </w:div>
          </w:divsChild>
        </w:div>
        <w:div w:id="1722635772">
          <w:marLeft w:val="0"/>
          <w:marRight w:val="0"/>
          <w:marTop w:val="0"/>
          <w:marBottom w:val="0"/>
          <w:divBdr>
            <w:top w:val="none" w:sz="0" w:space="0" w:color="auto"/>
            <w:left w:val="none" w:sz="0" w:space="0" w:color="auto"/>
            <w:bottom w:val="none" w:sz="0" w:space="0" w:color="auto"/>
            <w:right w:val="none" w:sz="0" w:space="0" w:color="auto"/>
          </w:divBdr>
        </w:div>
        <w:div w:id="443039597">
          <w:marLeft w:val="0"/>
          <w:marRight w:val="0"/>
          <w:marTop w:val="0"/>
          <w:marBottom w:val="0"/>
          <w:divBdr>
            <w:top w:val="none" w:sz="0" w:space="0" w:color="auto"/>
            <w:left w:val="none" w:sz="0" w:space="0" w:color="auto"/>
            <w:bottom w:val="none" w:sz="0" w:space="0" w:color="auto"/>
            <w:right w:val="none" w:sz="0" w:space="0" w:color="auto"/>
          </w:divBdr>
          <w:divsChild>
            <w:div w:id="1219591945">
              <w:marLeft w:val="0"/>
              <w:marRight w:val="0"/>
              <w:marTop w:val="0"/>
              <w:marBottom w:val="0"/>
              <w:divBdr>
                <w:top w:val="none" w:sz="0" w:space="0" w:color="auto"/>
                <w:left w:val="none" w:sz="0" w:space="0" w:color="auto"/>
                <w:bottom w:val="none" w:sz="0" w:space="0" w:color="auto"/>
                <w:right w:val="none" w:sz="0" w:space="0" w:color="auto"/>
              </w:divBdr>
            </w:div>
          </w:divsChild>
        </w:div>
        <w:div w:id="1107583762">
          <w:marLeft w:val="0"/>
          <w:marRight w:val="0"/>
          <w:marTop w:val="0"/>
          <w:marBottom w:val="0"/>
          <w:divBdr>
            <w:top w:val="none" w:sz="0" w:space="0" w:color="auto"/>
            <w:left w:val="none" w:sz="0" w:space="0" w:color="auto"/>
            <w:bottom w:val="none" w:sz="0" w:space="0" w:color="auto"/>
            <w:right w:val="none" w:sz="0" w:space="0" w:color="auto"/>
          </w:divBdr>
        </w:div>
        <w:div w:id="282201516">
          <w:marLeft w:val="0"/>
          <w:marRight w:val="0"/>
          <w:marTop w:val="0"/>
          <w:marBottom w:val="0"/>
          <w:divBdr>
            <w:top w:val="none" w:sz="0" w:space="0" w:color="auto"/>
            <w:left w:val="none" w:sz="0" w:space="0" w:color="auto"/>
            <w:bottom w:val="none" w:sz="0" w:space="0" w:color="auto"/>
            <w:right w:val="none" w:sz="0" w:space="0" w:color="auto"/>
          </w:divBdr>
          <w:divsChild>
            <w:div w:id="1321695848">
              <w:marLeft w:val="0"/>
              <w:marRight w:val="0"/>
              <w:marTop w:val="0"/>
              <w:marBottom w:val="0"/>
              <w:divBdr>
                <w:top w:val="none" w:sz="0" w:space="0" w:color="auto"/>
                <w:left w:val="none" w:sz="0" w:space="0" w:color="auto"/>
                <w:bottom w:val="none" w:sz="0" w:space="0" w:color="auto"/>
                <w:right w:val="none" w:sz="0" w:space="0" w:color="auto"/>
              </w:divBdr>
            </w:div>
          </w:divsChild>
        </w:div>
        <w:div w:id="752893894">
          <w:marLeft w:val="0"/>
          <w:marRight w:val="0"/>
          <w:marTop w:val="300"/>
          <w:marBottom w:val="0"/>
          <w:divBdr>
            <w:top w:val="none" w:sz="0" w:space="0" w:color="auto"/>
            <w:left w:val="none" w:sz="0" w:space="0" w:color="auto"/>
            <w:bottom w:val="none" w:sz="0" w:space="0" w:color="auto"/>
            <w:right w:val="none" w:sz="0" w:space="0" w:color="auto"/>
          </w:divBdr>
          <w:divsChild>
            <w:div w:id="709957878">
              <w:marLeft w:val="0"/>
              <w:marRight w:val="0"/>
              <w:marTop w:val="0"/>
              <w:marBottom w:val="0"/>
              <w:divBdr>
                <w:top w:val="none" w:sz="0" w:space="0" w:color="auto"/>
                <w:left w:val="none" w:sz="0" w:space="0" w:color="auto"/>
                <w:bottom w:val="none" w:sz="0" w:space="0" w:color="auto"/>
                <w:right w:val="none" w:sz="0" w:space="0" w:color="auto"/>
              </w:divBdr>
              <w:divsChild>
                <w:div w:id="21383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437164">
          <w:marLeft w:val="0"/>
          <w:marRight w:val="0"/>
          <w:marTop w:val="300"/>
          <w:marBottom w:val="0"/>
          <w:divBdr>
            <w:top w:val="none" w:sz="0" w:space="0" w:color="auto"/>
            <w:left w:val="none" w:sz="0" w:space="0" w:color="auto"/>
            <w:bottom w:val="none" w:sz="0" w:space="0" w:color="auto"/>
            <w:right w:val="none" w:sz="0" w:space="0" w:color="auto"/>
          </w:divBdr>
          <w:divsChild>
            <w:div w:id="753471768">
              <w:marLeft w:val="0"/>
              <w:marRight w:val="0"/>
              <w:marTop w:val="0"/>
              <w:marBottom w:val="0"/>
              <w:divBdr>
                <w:top w:val="none" w:sz="0" w:space="0" w:color="auto"/>
                <w:left w:val="none" w:sz="0" w:space="0" w:color="auto"/>
                <w:bottom w:val="none" w:sz="0" w:space="0" w:color="auto"/>
                <w:right w:val="none" w:sz="0" w:space="0" w:color="auto"/>
              </w:divBdr>
              <w:divsChild>
                <w:div w:id="40842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961913">
          <w:marLeft w:val="0"/>
          <w:marRight w:val="0"/>
          <w:marTop w:val="300"/>
          <w:marBottom w:val="0"/>
          <w:divBdr>
            <w:top w:val="none" w:sz="0" w:space="0" w:color="auto"/>
            <w:left w:val="none" w:sz="0" w:space="0" w:color="auto"/>
            <w:bottom w:val="none" w:sz="0" w:space="0" w:color="auto"/>
            <w:right w:val="none" w:sz="0" w:space="0" w:color="auto"/>
          </w:divBdr>
          <w:divsChild>
            <w:div w:id="706873677">
              <w:marLeft w:val="0"/>
              <w:marRight w:val="0"/>
              <w:marTop w:val="0"/>
              <w:marBottom w:val="0"/>
              <w:divBdr>
                <w:top w:val="none" w:sz="0" w:space="0" w:color="auto"/>
                <w:left w:val="none" w:sz="0" w:space="0" w:color="auto"/>
                <w:bottom w:val="none" w:sz="0" w:space="0" w:color="auto"/>
                <w:right w:val="none" w:sz="0" w:space="0" w:color="auto"/>
              </w:divBdr>
              <w:divsChild>
                <w:div w:id="865797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80253">
          <w:marLeft w:val="0"/>
          <w:marRight w:val="0"/>
          <w:marTop w:val="300"/>
          <w:marBottom w:val="0"/>
          <w:divBdr>
            <w:top w:val="none" w:sz="0" w:space="0" w:color="auto"/>
            <w:left w:val="none" w:sz="0" w:space="0" w:color="auto"/>
            <w:bottom w:val="none" w:sz="0" w:space="0" w:color="auto"/>
            <w:right w:val="none" w:sz="0" w:space="0" w:color="auto"/>
          </w:divBdr>
          <w:divsChild>
            <w:div w:id="1821072716">
              <w:marLeft w:val="0"/>
              <w:marRight w:val="0"/>
              <w:marTop w:val="0"/>
              <w:marBottom w:val="0"/>
              <w:divBdr>
                <w:top w:val="none" w:sz="0" w:space="0" w:color="auto"/>
                <w:left w:val="none" w:sz="0" w:space="0" w:color="auto"/>
                <w:bottom w:val="none" w:sz="0" w:space="0" w:color="auto"/>
                <w:right w:val="none" w:sz="0" w:space="0" w:color="auto"/>
              </w:divBdr>
              <w:divsChild>
                <w:div w:id="148230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433969">
      <w:bodyDiv w:val="1"/>
      <w:marLeft w:val="0"/>
      <w:marRight w:val="0"/>
      <w:marTop w:val="0"/>
      <w:marBottom w:val="0"/>
      <w:divBdr>
        <w:top w:val="none" w:sz="0" w:space="0" w:color="auto"/>
        <w:left w:val="none" w:sz="0" w:space="0" w:color="auto"/>
        <w:bottom w:val="none" w:sz="0" w:space="0" w:color="auto"/>
        <w:right w:val="none" w:sz="0" w:space="0" w:color="auto"/>
      </w:divBdr>
      <w:divsChild>
        <w:div w:id="1432315722">
          <w:marLeft w:val="0"/>
          <w:marRight w:val="0"/>
          <w:marTop w:val="0"/>
          <w:marBottom w:val="0"/>
          <w:divBdr>
            <w:top w:val="none" w:sz="0" w:space="0" w:color="auto"/>
            <w:left w:val="none" w:sz="0" w:space="0" w:color="auto"/>
            <w:bottom w:val="none" w:sz="0" w:space="0" w:color="auto"/>
            <w:right w:val="none" w:sz="0" w:space="0" w:color="auto"/>
          </w:divBdr>
        </w:div>
        <w:div w:id="76756815">
          <w:marLeft w:val="0"/>
          <w:marRight w:val="0"/>
          <w:marTop w:val="0"/>
          <w:marBottom w:val="0"/>
          <w:divBdr>
            <w:top w:val="none" w:sz="0" w:space="0" w:color="auto"/>
            <w:left w:val="none" w:sz="0" w:space="0" w:color="auto"/>
            <w:bottom w:val="none" w:sz="0" w:space="0" w:color="auto"/>
            <w:right w:val="none" w:sz="0" w:space="0" w:color="auto"/>
          </w:divBdr>
          <w:divsChild>
            <w:div w:id="788934352">
              <w:marLeft w:val="0"/>
              <w:marRight w:val="0"/>
              <w:marTop w:val="0"/>
              <w:marBottom w:val="0"/>
              <w:divBdr>
                <w:top w:val="none" w:sz="0" w:space="0" w:color="auto"/>
                <w:left w:val="none" w:sz="0" w:space="0" w:color="auto"/>
                <w:bottom w:val="none" w:sz="0" w:space="0" w:color="auto"/>
                <w:right w:val="none" w:sz="0" w:space="0" w:color="auto"/>
              </w:divBdr>
            </w:div>
          </w:divsChild>
        </w:div>
        <w:div w:id="1941065745">
          <w:marLeft w:val="0"/>
          <w:marRight w:val="0"/>
          <w:marTop w:val="0"/>
          <w:marBottom w:val="0"/>
          <w:divBdr>
            <w:top w:val="none" w:sz="0" w:space="0" w:color="auto"/>
            <w:left w:val="none" w:sz="0" w:space="0" w:color="auto"/>
            <w:bottom w:val="none" w:sz="0" w:space="0" w:color="auto"/>
            <w:right w:val="none" w:sz="0" w:space="0" w:color="auto"/>
          </w:divBdr>
        </w:div>
        <w:div w:id="827672052">
          <w:marLeft w:val="0"/>
          <w:marRight w:val="0"/>
          <w:marTop w:val="0"/>
          <w:marBottom w:val="0"/>
          <w:divBdr>
            <w:top w:val="none" w:sz="0" w:space="0" w:color="auto"/>
            <w:left w:val="none" w:sz="0" w:space="0" w:color="auto"/>
            <w:bottom w:val="none" w:sz="0" w:space="0" w:color="auto"/>
            <w:right w:val="none" w:sz="0" w:space="0" w:color="auto"/>
          </w:divBdr>
          <w:divsChild>
            <w:div w:id="1073235847">
              <w:marLeft w:val="0"/>
              <w:marRight w:val="0"/>
              <w:marTop w:val="0"/>
              <w:marBottom w:val="0"/>
              <w:divBdr>
                <w:top w:val="none" w:sz="0" w:space="0" w:color="auto"/>
                <w:left w:val="none" w:sz="0" w:space="0" w:color="auto"/>
                <w:bottom w:val="none" w:sz="0" w:space="0" w:color="auto"/>
                <w:right w:val="none" w:sz="0" w:space="0" w:color="auto"/>
              </w:divBdr>
            </w:div>
          </w:divsChild>
        </w:div>
        <w:div w:id="963266677">
          <w:marLeft w:val="0"/>
          <w:marRight w:val="0"/>
          <w:marTop w:val="0"/>
          <w:marBottom w:val="0"/>
          <w:divBdr>
            <w:top w:val="none" w:sz="0" w:space="0" w:color="auto"/>
            <w:left w:val="none" w:sz="0" w:space="0" w:color="auto"/>
            <w:bottom w:val="none" w:sz="0" w:space="0" w:color="auto"/>
            <w:right w:val="none" w:sz="0" w:space="0" w:color="auto"/>
          </w:divBdr>
        </w:div>
        <w:div w:id="1814063140">
          <w:marLeft w:val="0"/>
          <w:marRight w:val="0"/>
          <w:marTop w:val="0"/>
          <w:marBottom w:val="0"/>
          <w:divBdr>
            <w:top w:val="none" w:sz="0" w:space="0" w:color="auto"/>
            <w:left w:val="none" w:sz="0" w:space="0" w:color="auto"/>
            <w:bottom w:val="none" w:sz="0" w:space="0" w:color="auto"/>
            <w:right w:val="none" w:sz="0" w:space="0" w:color="auto"/>
          </w:divBdr>
          <w:divsChild>
            <w:div w:id="1420522700">
              <w:marLeft w:val="0"/>
              <w:marRight w:val="0"/>
              <w:marTop w:val="0"/>
              <w:marBottom w:val="0"/>
              <w:divBdr>
                <w:top w:val="none" w:sz="0" w:space="0" w:color="auto"/>
                <w:left w:val="none" w:sz="0" w:space="0" w:color="auto"/>
                <w:bottom w:val="none" w:sz="0" w:space="0" w:color="auto"/>
                <w:right w:val="none" w:sz="0" w:space="0" w:color="auto"/>
              </w:divBdr>
            </w:div>
          </w:divsChild>
        </w:div>
        <w:div w:id="1172911834">
          <w:marLeft w:val="0"/>
          <w:marRight w:val="0"/>
          <w:marTop w:val="0"/>
          <w:marBottom w:val="0"/>
          <w:divBdr>
            <w:top w:val="none" w:sz="0" w:space="0" w:color="auto"/>
            <w:left w:val="none" w:sz="0" w:space="0" w:color="auto"/>
            <w:bottom w:val="none" w:sz="0" w:space="0" w:color="auto"/>
            <w:right w:val="none" w:sz="0" w:space="0" w:color="auto"/>
          </w:divBdr>
        </w:div>
        <w:div w:id="433212845">
          <w:marLeft w:val="0"/>
          <w:marRight w:val="0"/>
          <w:marTop w:val="0"/>
          <w:marBottom w:val="0"/>
          <w:divBdr>
            <w:top w:val="none" w:sz="0" w:space="0" w:color="auto"/>
            <w:left w:val="none" w:sz="0" w:space="0" w:color="auto"/>
            <w:bottom w:val="none" w:sz="0" w:space="0" w:color="auto"/>
            <w:right w:val="none" w:sz="0" w:space="0" w:color="auto"/>
          </w:divBdr>
          <w:divsChild>
            <w:div w:id="1380350855">
              <w:marLeft w:val="0"/>
              <w:marRight w:val="0"/>
              <w:marTop w:val="0"/>
              <w:marBottom w:val="0"/>
              <w:divBdr>
                <w:top w:val="none" w:sz="0" w:space="0" w:color="auto"/>
                <w:left w:val="none" w:sz="0" w:space="0" w:color="auto"/>
                <w:bottom w:val="none" w:sz="0" w:space="0" w:color="auto"/>
                <w:right w:val="none" w:sz="0" w:space="0" w:color="auto"/>
              </w:divBdr>
            </w:div>
          </w:divsChild>
        </w:div>
        <w:div w:id="209541606">
          <w:marLeft w:val="0"/>
          <w:marRight w:val="0"/>
          <w:marTop w:val="0"/>
          <w:marBottom w:val="0"/>
          <w:divBdr>
            <w:top w:val="none" w:sz="0" w:space="0" w:color="auto"/>
            <w:left w:val="none" w:sz="0" w:space="0" w:color="auto"/>
            <w:bottom w:val="none" w:sz="0" w:space="0" w:color="auto"/>
            <w:right w:val="none" w:sz="0" w:space="0" w:color="auto"/>
          </w:divBdr>
        </w:div>
        <w:div w:id="1093629690">
          <w:marLeft w:val="0"/>
          <w:marRight w:val="0"/>
          <w:marTop w:val="0"/>
          <w:marBottom w:val="0"/>
          <w:divBdr>
            <w:top w:val="none" w:sz="0" w:space="0" w:color="auto"/>
            <w:left w:val="none" w:sz="0" w:space="0" w:color="auto"/>
            <w:bottom w:val="none" w:sz="0" w:space="0" w:color="auto"/>
            <w:right w:val="none" w:sz="0" w:space="0" w:color="auto"/>
          </w:divBdr>
          <w:divsChild>
            <w:div w:id="2018379858">
              <w:marLeft w:val="0"/>
              <w:marRight w:val="0"/>
              <w:marTop w:val="0"/>
              <w:marBottom w:val="0"/>
              <w:divBdr>
                <w:top w:val="none" w:sz="0" w:space="0" w:color="auto"/>
                <w:left w:val="none" w:sz="0" w:space="0" w:color="auto"/>
                <w:bottom w:val="none" w:sz="0" w:space="0" w:color="auto"/>
                <w:right w:val="none" w:sz="0" w:space="0" w:color="auto"/>
              </w:divBdr>
            </w:div>
          </w:divsChild>
        </w:div>
        <w:div w:id="147745700">
          <w:marLeft w:val="0"/>
          <w:marRight w:val="0"/>
          <w:marTop w:val="0"/>
          <w:marBottom w:val="0"/>
          <w:divBdr>
            <w:top w:val="none" w:sz="0" w:space="0" w:color="auto"/>
            <w:left w:val="none" w:sz="0" w:space="0" w:color="auto"/>
            <w:bottom w:val="none" w:sz="0" w:space="0" w:color="auto"/>
            <w:right w:val="none" w:sz="0" w:space="0" w:color="auto"/>
          </w:divBdr>
        </w:div>
        <w:div w:id="1708988367">
          <w:marLeft w:val="0"/>
          <w:marRight w:val="0"/>
          <w:marTop w:val="0"/>
          <w:marBottom w:val="0"/>
          <w:divBdr>
            <w:top w:val="none" w:sz="0" w:space="0" w:color="auto"/>
            <w:left w:val="none" w:sz="0" w:space="0" w:color="auto"/>
            <w:bottom w:val="none" w:sz="0" w:space="0" w:color="auto"/>
            <w:right w:val="none" w:sz="0" w:space="0" w:color="auto"/>
          </w:divBdr>
          <w:divsChild>
            <w:div w:id="161892670">
              <w:marLeft w:val="0"/>
              <w:marRight w:val="0"/>
              <w:marTop w:val="0"/>
              <w:marBottom w:val="0"/>
              <w:divBdr>
                <w:top w:val="none" w:sz="0" w:space="0" w:color="auto"/>
                <w:left w:val="none" w:sz="0" w:space="0" w:color="auto"/>
                <w:bottom w:val="none" w:sz="0" w:space="0" w:color="auto"/>
                <w:right w:val="none" w:sz="0" w:space="0" w:color="auto"/>
              </w:divBdr>
            </w:div>
          </w:divsChild>
        </w:div>
        <w:div w:id="1901941050">
          <w:marLeft w:val="0"/>
          <w:marRight w:val="0"/>
          <w:marTop w:val="0"/>
          <w:marBottom w:val="0"/>
          <w:divBdr>
            <w:top w:val="none" w:sz="0" w:space="0" w:color="auto"/>
            <w:left w:val="none" w:sz="0" w:space="0" w:color="auto"/>
            <w:bottom w:val="none" w:sz="0" w:space="0" w:color="auto"/>
            <w:right w:val="none" w:sz="0" w:space="0" w:color="auto"/>
          </w:divBdr>
        </w:div>
        <w:div w:id="161163310">
          <w:marLeft w:val="0"/>
          <w:marRight w:val="0"/>
          <w:marTop w:val="0"/>
          <w:marBottom w:val="0"/>
          <w:divBdr>
            <w:top w:val="none" w:sz="0" w:space="0" w:color="auto"/>
            <w:left w:val="none" w:sz="0" w:space="0" w:color="auto"/>
            <w:bottom w:val="none" w:sz="0" w:space="0" w:color="auto"/>
            <w:right w:val="none" w:sz="0" w:space="0" w:color="auto"/>
          </w:divBdr>
          <w:divsChild>
            <w:div w:id="893930275">
              <w:marLeft w:val="0"/>
              <w:marRight w:val="0"/>
              <w:marTop w:val="0"/>
              <w:marBottom w:val="0"/>
              <w:divBdr>
                <w:top w:val="none" w:sz="0" w:space="0" w:color="auto"/>
                <w:left w:val="none" w:sz="0" w:space="0" w:color="auto"/>
                <w:bottom w:val="none" w:sz="0" w:space="0" w:color="auto"/>
                <w:right w:val="none" w:sz="0" w:space="0" w:color="auto"/>
              </w:divBdr>
            </w:div>
          </w:divsChild>
        </w:div>
        <w:div w:id="770515360">
          <w:marLeft w:val="0"/>
          <w:marRight w:val="0"/>
          <w:marTop w:val="300"/>
          <w:marBottom w:val="0"/>
          <w:divBdr>
            <w:top w:val="none" w:sz="0" w:space="0" w:color="auto"/>
            <w:left w:val="none" w:sz="0" w:space="0" w:color="auto"/>
            <w:bottom w:val="none" w:sz="0" w:space="0" w:color="auto"/>
            <w:right w:val="none" w:sz="0" w:space="0" w:color="auto"/>
          </w:divBdr>
          <w:divsChild>
            <w:div w:id="2111201238">
              <w:marLeft w:val="0"/>
              <w:marRight w:val="0"/>
              <w:marTop w:val="0"/>
              <w:marBottom w:val="0"/>
              <w:divBdr>
                <w:top w:val="none" w:sz="0" w:space="0" w:color="auto"/>
                <w:left w:val="none" w:sz="0" w:space="0" w:color="auto"/>
                <w:bottom w:val="none" w:sz="0" w:space="0" w:color="auto"/>
                <w:right w:val="none" w:sz="0" w:space="0" w:color="auto"/>
              </w:divBdr>
              <w:divsChild>
                <w:div w:id="18457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86745">
          <w:marLeft w:val="0"/>
          <w:marRight w:val="0"/>
          <w:marTop w:val="300"/>
          <w:marBottom w:val="0"/>
          <w:divBdr>
            <w:top w:val="none" w:sz="0" w:space="0" w:color="auto"/>
            <w:left w:val="none" w:sz="0" w:space="0" w:color="auto"/>
            <w:bottom w:val="none" w:sz="0" w:space="0" w:color="auto"/>
            <w:right w:val="none" w:sz="0" w:space="0" w:color="auto"/>
          </w:divBdr>
          <w:divsChild>
            <w:div w:id="760830125">
              <w:marLeft w:val="0"/>
              <w:marRight w:val="0"/>
              <w:marTop w:val="0"/>
              <w:marBottom w:val="0"/>
              <w:divBdr>
                <w:top w:val="none" w:sz="0" w:space="0" w:color="auto"/>
                <w:left w:val="none" w:sz="0" w:space="0" w:color="auto"/>
                <w:bottom w:val="none" w:sz="0" w:space="0" w:color="auto"/>
                <w:right w:val="none" w:sz="0" w:space="0" w:color="auto"/>
              </w:divBdr>
              <w:divsChild>
                <w:div w:id="198423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9433">
          <w:marLeft w:val="0"/>
          <w:marRight w:val="0"/>
          <w:marTop w:val="300"/>
          <w:marBottom w:val="0"/>
          <w:divBdr>
            <w:top w:val="none" w:sz="0" w:space="0" w:color="auto"/>
            <w:left w:val="none" w:sz="0" w:space="0" w:color="auto"/>
            <w:bottom w:val="none" w:sz="0" w:space="0" w:color="auto"/>
            <w:right w:val="none" w:sz="0" w:space="0" w:color="auto"/>
          </w:divBdr>
          <w:divsChild>
            <w:div w:id="707803578">
              <w:marLeft w:val="0"/>
              <w:marRight w:val="0"/>
              <w:marTop w:val="0"/>
              <w:marBottom w:val="0"/>
              <w:divBdr>
                <w:top w:val="none" w:sz="0" w:space="0" w:color="auto"/>
                <w:left w:val="none" w:sz="0" w:space="0" w:color="auto"/>
                <w:bottom w:val="none" w:sz="0" w:space="0" w:color="auto"/>
                <w:right w:val="none" w:sz="0" w:space="0" w:color="auto"/>
              </w:divBdr>
              <w:divsChild>
                <w:div w:id="66735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967055">
      <w:bodyDiv w:val="1"/>
      <w:marLeft w:val="0"/>
      <w:marRight w:val="0"/>
      <w:marTop w:val="0"/>
      <w:marBottom w:val="0"/>
      <w:divBdr>
        <w:top w:val="none" w:sz="0" w:space="0" w:color="auto"/>
        <w:left w:val="none" w:sz="0" w:space="0" w:color="auto"/>
        <w:bottom w:val="none" w:sz="0" w:space="0" w:color="auto"/>
        <w:right w:val="none" w:sz="0" w:space="0" w:color="auto"/>
      </w:divBdr>
      <w:divsChild>
        <w:div w:id="999118694">
          <w:marLeft w:val="0"/>
          <w:marRight w:val="0"/>
          <w:marTop w:val="0"/>
          <w:marBottom w:val="0"/>
          <w:divBdr>
            <w:top w:val="none" w:sz="0" w:space="0" w:color="auto"/>
            <w:left w:val="none" w:sz="0" w:space="0" w:color="auto"/>
            <w:bottom w:val="none" w:sz="0" w:space="0" w:color="auto"/>
            <w:right w:val="none" w:sz="0" w:space="0" w:color="auto"/>
          </w:divBdr>
        </w:div>
        <w:div w:id="126558237">
          <w:marLeft w:val="0"/>
          <w:marRight w:val="0"/>
          <w:marTop w:val="0"/>
          <w:marBottom w:val="0"/>
          <w:divBdr>
            <w:top w:val="none" w:sz="0" w:space="0" w:color="auto"/>
            <w:left w:val="none" w:sz="0" w:space="0" w:color="auto"/>
            <w:bottom w:val="none" w:sz="0" w:space="0" w:color="auto"/>
            <w:right w:val="none" w:sz="0" w:space="0" w:color="auto"/>
          </w:divBdr>
          <w:divsChild>
            <w:div w:id="416177305">
              <w:marLeft w:val="0"/>
              <w:marRight w:val="0"/>
              <w:marTop w:val="0"/>
              <w:marBottom w:val="0"/>
              <w:divBdr>
                <w:top w:val="none" w:sz="0" w:space="0" w:color="auto"/>
                <w:left w:val="none" w:sz="0" w:space="0" w:color="auto"/>
                <w:bottom w:val="none" w:sz="0" w:space="0" w:color="auto"/>
                <w:right w:val="none" w:sz="0" w:space="0" w:color="auto"/>
              </w:divBdr>
            </w:div>
          </w:divsChild>
        </w:div>
        <w:div w:id="1996251919">
          <w:marLeft w:val="0"/>
          <w:marRight w:val="0"/>
          <w:marTop w:val="0"/>
          <w:marBottom w:val="0"/>
          <w:divBdr>
            <w:top w:val="none" w:sz="0" w:space="0" w:color="auto"/>
            <w:left w:val="none" w:sz="0" w:space="0" w:color="auto"/>
            <w:bottom w:val="none" w:sz="0" w:space="0" w:color="auto"/>
            <w:right w:val="none" w:sz="0" w:space="0" w:color="auto"/>
          </w:divBdr>
        </w:div>
        <w:div w:id="726340285">
          <w:marLeft w:val="0"/>
          <w:marRight w:val="0"/>
          <w:marTop w:val="0"/>
          <w:marBottom w:val="0"/>
          <w:divBdr>
            <w:top w:val="none" w:sz="0" w:space="0" w:color="auto"/>
            <w:left w:val="none" w:sz="0" w:space="0" w:color="auto"/>
            <w:bottom w:val="none" w:sz="0" w:space="0" w:color="auto"/>
            <w:right w:val="none" w:sz="0" w:space="0" w:color="auto"/>
          </w:divBdr>
          <w:divsChild>
            <w:div w:id="1525090632">
              <w:marLeft w:val="0"/>
              <w:marRight w:val="0"/>
              <w:marTop w:val="0"/>
              <w:marBottom w:val="0"/>
              <w:divBdr>
                <w:top w:val="none" w:sz="0" w:space="0" w:color="auto"/>
                <w:left w:val="none" w:sz="0" w:space="0" w:color="auto"/>
                <w:bottom w:val="none" w:sz="0" w:space="0" w:color="auto"/>
                <w:right w:val="none" w:sz="0" w:space="0" w:color="auto"/>
              </w:divBdr>
            </w:div>
          </w:divsChild>
        </w:div>
        <w:div w:id="1719813785">
          <w:marLeft w:val="0"/>
          <w:marRight w:val="0"/>
          <w:marTop w:val="0"/>
          <w:marBottom w:val="0"/>
          <w:divBdr>
            <w:top w:val="none" w:sz="0" w:space="0" w:color="auto"/>
            <w:left w:val="none" w:sz="0" w:space="0" w:color="auto"/>
            <w:bottom w:val="none" w:sz="0" w:space="0" w:color="auto"/>
            <w:right w:val="none" w:sz="0" w:space="0" w:color="auto"/>
          </w:divBdr>
        </w:div>
        <w:div w:id="691805758">
          <w:marLeft w:val="0"/>
          <w:marRight w:val="0"/>
          <w:marTop w:val="0"/>
          <w:marBottom w:val="0"/>
          <w:divBdr>
            <w:top w:val="none" w:sz="0" w:space="0" w:color="auto"/>
            <w:left w:val="none" w:sz="0" w:space="0" w:color="auto"/>
            <w:bottom w:val="none" w:sz="0" w:space="0" w:color="auto"/>
            <w:right w:val="none" w:sz="0" w:space="0" w:color="auto"/>
          </w:divBdr>
          <w:divsChild>
            <w:div w:id="2056001175">
              <w:marLeft w:val="0"/>
              <w:marRight w:val="0"/>
              <w:marTop w:val="0"/>
              <w:marBottom w:val="0"/>
              <w:divBdr>
                <w:top w:val="none" w:sz="0" w:space="0" w:color="auto"/>
                <w:left w:val="none" w:sz="0" w:space="0" w:color="auto"/>
                <w:bottom w:val="none" w:sz="0" w:space="0" w:color="auto"/>
                <w:right w:val="none" w:sz="0" w:space="0" w:color="auto"/>
              </w:divBdr>
            </w:div>
          </w:divsChild>
        </w:div>
        <w:div w:id="1077019209">
          <w:marLeft w:val="0"/>
          <w:marRight w:val="0"/>
          <w:marTop w:val="0"/>
          <w:marBottom w:val="0"/>
          <w:divBdr>
            <w:top w:val="none" w:sz="0" w:space="0" w:color="auto"/>
            <w:left w:val="none" w:sz="0" w:space="0" w:color="auto"/>
            <w:bottom w:val="none" w:sz="0" w:space="0" w:color="auto"/>
            <w:right w:val="none" w:sz="0" w:space="0" w:color="auto"/>
          </w:divBdr>
        </w:div>
        <w:div w:id="241456845">
          <w:marLeft w:val="0"/>
          <w:marRight w:val="0"/>
          <w:marTop w:val="0"/>
          <w:marBottom w:val="0"/>
          <w:divBdr>
            <w:top w:val="none" w:sz="0" w:space="0" w:color="auto"/>
            <w:left w:val="none" w:sz="0" w:space="0" w:color="auto"/>
            <w:bottom w:val="none" w:sz="0" w:space="0" w:color="auto"/>
            <w:right w:val="none" w:sz="0" w:space="0" w:color="auto"/>
          </w:divBdr>
          <w:divsChild>
            <w:div w:id="742069593">
              <w:marLeft w:val="0"/>
              <w:marRight w:val="0"/>
              <w:marTop w:val="0"/>
              <w:marBottom w:val="0"/>
              <w:divBdr>
                <w:top w:val="none" w:sz="0" w:space="0" w:color="auto"/>
                <w:left w:val="none" w:sz="0" w:space="0" w:color="auto"/>
                <w:bottom w:val="none" w:sz="0" w:space="0" w:color="auto"/>
                <w:right w:val="none" w:sz="0" w:space="0" w:color="auto"/>
              </w:divBdr>
            </w:div>
          </w:divsChild>
        </w:div>
        <w:div w:id="674578420">
          <w:marLeft w:val="0"/>
          <w:marRight w:val="0"/>
          <w:marTop w:val="0"/>
          <w:marBottom w:val="0"/>
          <w:divBdr>
            <w:top w:val="none" w:sz="0" w:space="0" w:color="auto"/>
            <w:left w:val="none" w:sz="0" w:space="0" w:color="auto"/>
            <w:bottom w:val="none" w:sz="0" w:space="0" w:color="auto"/>
            <w:right w:val="none" w:sz="0" w:space="0" w:color="auto"/>
          </w:divBdr>
        </w:div>
        <w:div w:id="1077089223">
          <w:marLeft w:val="0"/>
          <w:marRight w:val="0"/>
          <w:marTop w:val="0"/>
          <w:marBottom w:val="0"/>
          <w:divBdr>
            <w:top w:val="none" w:sz="0" w:space="0" w:color="auto"/>
            <w:left w:val="none" w:sz="0" w:space="0" w:color="auto"/>
            <w:bottom w:val="none" w:sz="0" w:space="0" w:color="auto"/>
            <w:right w:val="none" w:sz="0" w:space="0" w:color="auto"/>
          </w:divBdr>
          <w:divsChild>
            <w:div w:id="516307733">
              <w:marLeft w:val="0"/>
              <w:marRight w:val="0"/>
              <w:marTop w:val="0"/>
              <w:marBottom w:val="0"/>
              <w:divBdr>
                <w:top w:val="none" w:sz="0" w:space="0" w:color="auto"/>
                <w:left w:val="none" w:sz="0" w:space="0" w:color="auto"/>
                <w:bottom w:val="none" w:sz="0" w:space="0" w:color="auto"/>
                <w:right w:val="none" w:sz="0" w:space="0" w:color="auto"/>
              </w:divBdr>
            </w:div>
          </w:divsChild>
        </w:div>
        <w:div w:id="1154301638">
          <w:marLeft w:val="0"/>
          <w:marRight w:val="0"/>
          <w:marTop w:val="0"/>
          <w:marBottom w:val="0"/>
          <w:divBdr>
            <w:top w:val="none" w:sz="0" w:space="0" w:color="auto"/>
            <w:left w:val="none" w:sz="0" w:space="0" w:color="auto"/>
            <w:bottom w:val="none" w:sz="0" w:space="0" w:color="auto"/>
            <w:right w:val="none" w:sz="0" w:space="0" w:color="auto"/>
          </w:divBdr>
        </w:div>
        <w:div w:id="1993751646">
          <w:marLeft w:val="0"/>
          <w:marRight w:val="0"/>
          <w:marTop w:val="0"/>
          <w:marBottom w:val="0"/>
          <w:divBdr>
            <w:top w:val="none" w:sz="0" w:space="0" w:color="auto"/>
            <w:left w:val="none" w:sz="0" w:space="0" w:color="auto"/>
            <w:bottom w:val="none" w:sz="0" w:space="0" w:color="auto"/>
            <w:right w:val="none" w:sz="0" w:space="0" w:color="auto"/>
          </w:divBdr>
          <w:divsChild>
            <w:div w:id="1122571842">
              <w:marLeft w:val="0"/>
              <w:marRight w:val="0"/>
              <w:marTop w:val="0"/>
              <w:marBottom w:val="0"/>
              <w:divBdr>
                <w:top w:val="none" w:sz="0" w:space="0" w:color="auto"/>
                <w:left w:val="none" w:sz="0" w:space="0" w:color="auto"/>
                <w:bottom w:val="none" w:sz="0" w:space="0" w:color="auto"/>
                <w:right w:val="none" w:sz="0" w:space="0" w:color="auto"/>
              </w:divBdr>
            </w:div>
          </w:divsChild>
        </w:div>
        <w:div w:id="249047772">
          <w:marLeft w:val="0"/>
          <w:marRight w:val="0"/>
          <w:marTop w:val="0"/>
          <w:marBottom w:val="0"/>
          <w:divBdr>
            <w:top w:val="none" w:sz="0" w:space="0" w:color="auto"/>
            <w:left w:val="none" w:sz="0" w:space="0" w:color="auto"/>
            <w:bottom w:val="none" w:sz="0" w:space="0" w:color="auto"/>
            <w:right w:val="none" w:sz="0" w:space="0" w:color="auto"/>
          </w:divBdr>
        </w:div>
        <w:div w:id="47607789">
          <w:marLeft w:val="0"/>
          <w:marRight w:val="0"/>
          <w:marTop w:val="0"/>
          <w:marBottom w:val="0"/>
          <w:divBdr>
            <w:top w:val="none" w:sz="0" w:space="0" w:color="auto"/>
            <w:left w:val="none" w:sz="0" w:space="0" w:color="auto"/>
            <w:bottom w:val="none" w:sz="0" w:space="0" w:color="auto"/>
            <w:right w:val="none" w:sz="0" w:space="0" w:color="auto"/>
          </w:divBdr>
          <w:divsChild>
            <w:div w:id="1465462404">
              <w:marLeft w:val="0"/>
              <w:marRight w:val="0"/>
              <w:marTop w:val="0"/>
              <w:marBottom w:val="0"/>
              <w:divBdr>
                <w:top w:val="none" w:sz="0" w:space="0" w:color="auto"/>
                <w:left w:val="none" w:sz="0" w:space="0" w:color="auto"/>
                <w:bottom w:val="none" w:sz="0" w:space="0" w:color="auto"/>
                <w:right w:val="none" w:sz="0" w:space="0" w:color="auto"/>
              </w:divBdr>
            </w:div>
          </w:divsChild>
        </w:div>
        <w:div w:id="445347320">
          <w:marLeft w:val="0"/>
          <w:marRight w:val="0"/>
          <w:marTop w:val="300"/>
          <w:marBottom w:val="0"/>
          <w:divBdr>
            <w:top w:val="none" w:sz="0" w:space="0" w:color="auto"/>
            <w:left w:val="none" w:sz="0" w:space="0" w:color="auto"/>
            <w:bottom w:val="none" w:sz="0" w:space="0" w:color="auto"/>
            <w:right w:val="none" w:sz="0" w:space="0" w:color="auto"/>
          </w:divBdr>
          <w:divsChild>
            <w:div w:id="371923804">
              <w:marLeft w:val="0"/>
              <w:marRight w:val="0"/>
              <w:marTop w:val="0"/>
              <w:marBottom w:val="0"/>
              <w:divBdr>
                <w:top w:val="none" w:sz="0" w:space="0" w:color="auto"/>
                <w:left w:val="none" w:sz="0" w:space="0" w:color="auto"/>
                <w:bottom w:val="none" w:sz="0" w:space="0" w:color="auto"/>
                <w:right w:val="none" w:sz="0" w:space="0" w:color="auto"/>
              </w:divBdr>
              <w:divsChild>
                <w:div w:id="2343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849610">
          <w:marLeft w:val="0"/>
          <w:marRight w:val="0"/>
          <w:marTop w:val="300"/>
          <w:marBottom w:val="0"/>
          <w:divBdr>
            <w:top w:val="none" w:sz="0" w:space="0" w:color="auto"/>
            <w:left w:val="none" w:sz="0" w:space="0" w:color="auto"/>
            <w:bottom w:val="none" w:sz="0" w:space="0" w:color="auto"/>
            <w:right w:val="none" w:sz="0" w:space="0" w:color="auto"/>
          </w:divBdr>
          <w:divsChild>
            <w:div w:id="201943511">
              <w:marLeft w:val="0"/>
              <w:marRight w:val="0"/>
              <w:marTop w:val="0"/>
              <w:marBottom w:val="0"/>
              <w:divBdr>
                <w:top w:val="none" w:sz="0" w:space="0" w:color="auto"/>
                <w:left w:val="none" w:sz="0" w:space="0" w:color="auto"/>
                <w:bottom w:val="none" w:sz="0" w:space="0" w:color="auto"/>
                <w:right w:val="none" w:sz="0" w:space="0" w:color="auto"/>
              </w:divBdr>
              <w:divsChild>
                <w:div w:id="173736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184055">
          <w:marLeft w:val="0"/>
          <w:marRight w:val="0"/>
          <w:marTop w:val="300"/>
          <w:marBottom w:val="0"/>
          <w:divBdr>
            <w:top w:val="none" w:sz="0" w:space="0" w:color="auto"/>
            <w:left w:val="none" w:sz="0" w:space="0" w:color="auto"/>
            <w:bottom w:val="none" w:sz="0" w:space="0" w:color="auto"/>
            <w:right w:val="none" w:sz="0" w:space="0" w:color="auto"/>
          </w:divBdr>
          <w:divsChild>
            <w:div w:id="1635254457">
              <w:marLeft w:val="0"/>
              <w:marRight w:val="0"/>
              <w:marTop w:val="0"/>
              <w:marBottom w:val="0"/>
              <w:divBdr>
                <w:top w:val="none" w:sz="0" w:space="0" w:color="auto"/>
                <w:left w:val="none" w:sz="0" w:space="0" w:color="auto"/>
                <w:bottom w:val="none" w:sz="0" w:space="0" w:color="auto"/>
                <w:right w:val="none" w:sz="0" w:space="0" w:color="auto"/>
              </w:divBdr>
              <w:divsChild>
                <w:div w:id="64955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7928">
          <w:marLeft w:val="0"/>
          <w:marRight w:val="0"/>
          <w:marTop w:val="300"/>
          <w:marBottom w:val="0"/>
          <w:divBdr>
            <w:top w:val="none" w:sz="0" w:space="0" w:color="auto"/>
            <w:left w:val="none" w:sz="0" w:space="0" w:color="auto"/>
            <w:bottom w:val="none" w:sz="0" w:space="0" w:color="auto"/>
            <w:right w:val="none" w:sz="0" w:space="0" w:color="auto"/>
          </w:divBdr>
          <w:divsChild>
            <w:div w:id="267079758">
              <w:marLeft w:val="0"/>
              <w:marRight w:val="0"/>
              <w:marTop w:val="0"/>
              <w:marBottom w:val="0"/>
              <w:divBdr>
                <w:top w:val="none" w:sz="0" w:space="0" w:color="auto"/>
                <w:left w:val="none" w:sz="0" w:space="0" w:color="auto"/>
                <w:bottom w:val="none" w:sz="0" w:space="0" w:color="auto"/>
                <w:right w:val="none" w:sz="0" w:space="0" w:color="auto"/>
              </w:divBdr>
              <w:divsChild>
                <w:div w:id="72629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207755">
      <w:bodyDiv w:val="1"/>
      <w:marLeft w:val="0"/>
      <w:marRight w:val="0"/>
      <w:marTop w:val="0"/>
      <w:marBottom w:val="0"/>
      <w:divBdr>
        <w:top w:val="none" w:sz="0" w:space="0" w:color="auto"/>
        <w:left w:val="none" w:sz="0" w:space="0" w:color="auto"/>
        <w:bottom w:val="none" w:sz="0" w:space="0" w:color="auto"/>
        <w:right w:val="none" w:sz="0" w:space="0" w:color="auto"/>
      </w:divBdr>
      <w:divsChild>
        <w:div w:id="1545174419">
          <w:marLeft w:val="0"/>
          <w:marRight w:val="0"/>
          <w:marTop w:val="0"/>
          <w:marBottom w:val="0"/>
          <w:divBdr>
            <w:top w:val="none" w:sz="0" w:space="0" w:color="auto"/>
            <w:left w:val="none" w:sz="0" w:space="0" w:color="auto"/>
            <w:bottom w:val="none" w:sz="0" w:space="0" w:color="auto"/>
            <w:right w:val="none" w:sz="0" w:space="0" w:color="auto"/>
          </w:divBdr>
        </w:div>
        <w:div w:id="1391349289">
          <w:marLeft w:val="0"/>
          <w:marRight w:val="0"/>
          <w:marTop w:val="0"/>
          <w:marBottom w:val="0"/>
          <w:divBdr>
            <w:top w:val="none" w:sz="0" w:space="0" w:color="auto"/>
            <w:left w:val="none" w:sz="0" w:space="0" w:color="auto"/>
            <w:bottom w:val="none" w:sz="0" w:space="0" w:color="auto"/>
            <w:right w:val="none" w:sz="0" w:space="0" w:color="auto"/>
          </w:divBdr>
          <w:divsChild>
            <w:div w:id="241183642">
              <w:marLeft w:val="0"/>
              <w:marRight w:val="0"/>
              <w:marTop w:val="0"/>
              <w:marBottom w:val="0"/>
              <w:divBdr>
                <w:top w:val="none" w:sz="0" w:space="0" w:color="auto"/>
                <w:left w:val="none" w:sz="0" w:space="0" w:color="auto"/>
                <w:bottom w:val="none" w:sz="0" w:space="0" w:color="auto"/>
                <w:right w:val="none" w:sz="0" w:space="0" w:color="auto"/>
              </w:divBdr>
            </w:div>
          </w:divsChild>
        </w:div>
        <w:div w:id="359935095">
          <w:marLeft w:val="0"/>
          <w:marRight w:val="0"/>
          <w:marTop w:val="0"/>
          <w:marBottom w:val="0"/>
          <w:divBdr>
            <w:top w:val="none" w:sz="0" w:space="0" w:color="auto"/>
            <w:left w:val="none" w:sz="0" w:space="0" w:color="auto"/>
            <w:bottom w:val="none" w:sz="0" w:space="0" w:color="auto"/>
            <w:right w:val="none" w:sz="0" w:space="0" w:color="auto"/>
          </w:divBdr>
        </w:div>
        <w:div w:id="344982827">
          <w:marLeft w:val="0"/>
          <w:marRight w:val="0"/>
          <w:marTop w:val="0"/>
          <w:marBottom w:val="0"/>
          <w:divBdr>
            <w:top w:val="none" w:sz="0" w:space="0" w:color="auto"/>
            <w:left w:val="none" w:sz="0" w:space="0" w:color="auto"/>
            <w:bottom w:val="none" w:sz="0" w:space="0" w:color="auto"/>
            <w:right w:val="none" w:sz="0" w:space="0" w:color="auto"/>
          </w:divBdr>
          <w:divsChild>
            <w:div w:id="2023238416">
              <w:marLeft w:val="0"/>
              <w:marRight w:val="0"/>
              <w:marTop w:val="0"/>
              <w:marBottom w:val="0"/>
              <w:divBdr>
                <w:top w:val="none" w:sz="0" w:space="0" w:color="auto"/>
                <w:left w:val="none" w:sz="0" w:space="0" w:color="auto"/>
                <w:bottom w:val="none" w:sz="0" w:space="0" w:color="auto"/>
                <w:right w:val="none" w:sz="0" w:space="0" w:color="auto"/>
              </w:divBdr>
            </w:div>
          </w:divsChild>
        </w:div>
        <w:div w:id="1163669202">
          <w:marLeft w:val="0"/>
          <w:marRight w:val="0"/>
          <w:marTop w:val="0"/>
          <w:marBottom w:val="0"/>
          <w:divBdr>
            <w:top w:val="none" w:sz="0" w:space="0" w:color="auto"/>
            <w:left w:val="none" w:sz="0" w:space="0" w:color="auto"/>
            <w:bottom w:val="none" w:sz="0" w:space="0" w:color="auto"/>
            <w:right w:val="none" w:sz="0" w:space="0" w:color="auto"/>
          </w:divBdr>
        </w:div>
        <w:div w:id="466944196">
          <w:marLeft w:val="0"/>
          <w:marRight w:val="0"/>
          <w:marTop w:val="0"/>
          <w:marBottom w:val="0"/>
          <w:divBdr>
            <w:top w:val="none" w:sz="0" w:space="0" w:color="auto"/>
            <w:left w:val="none" w:sz="0" w:space="0" w:color="auto"/>
            <w:bottom w:val="none" w:sz="0" w:space="0" w:color="auto"/>
            <w:right w:val="none" w:sz="0" w:space="0" w:color="auto"/>
          </w:divBdr>
          <w:divsChild>
            <w:div w:id="990787578">
              <w:marLeft w:val="0"/>
              <w:marRight w:val="0"/>
              <w:marTop w:val="0"/>
              <w:marBottom w:val="0"/>
              <w:divBdr>
                <w:top w:val="none" w:sz="0" w:space="0" w:color="auto"/>
                <w:left w:val="none" w:sz="0" w:space="0" w:color="auto"/>
                <w:bottom w:val="none" w:sz="0" w:space="0" w:color="auto"/>
                <w:right w:val="none" w:sz="0" w:space="0" w:color="auto"/>
              </w:divBdr>
            </w:div>
          </w:divsChild>
        </w:div>
        <w:div w:id="1794324141">
          <w:marLeft w:val="0"/>
          <w:marRight w:val="0"/>
          <w:marTop w:val="0"/>
          <w:marBottom w:val="0"/>
          <w:divBdr>
            <w:top w:val="none" w:sz="0" w:space="0" w:color="auto"/>
            <w:left w:val="none" w:sz="0" w:space="0" w:color="auto"/>
            <w:bottom w:val="none" w:sz="0" w:space="0" w:color="auto"/>
            <w:right w:val="none" w:sz="0" w:space="0" w:color="auto"/>
          </w:divBdr>
        </w:div>
        <w:div w:id="1914777623">
          <w:marLeft w:val="0"/>
          <w:marRight w:val="0"/>
          <w:marTop w:val="0"/>
          <w:marBottom w:val="0"/>
          <w:divBdr>
            <w:top w:val="none" w:sz="0" w:space="0" w:color="auto"/>
            <w:left w:val="none" w:sz="0" w:space="0" w:color="auto"/>
            <w:bottom w:val="none" w:sz="0" w:space="0" w:color="auto"/>
            <w:right w:val="none" w:sz="0" w:space="0" w:color="auto"/>
          </w:divBdr>
          <w:divsChild>
            <w:div w:id="753160791">
              <w:marLeft w:val="0"/>
              <w:marRight w:val="0"/>
              <w:marTop w:val="0"/>
              <w:marBottom w:val="0"/>
              <w:divBdr>
                <w:top w:val="none" w:sz="0" w:space="0" w:color="auto"/>
                <w:left w:val="none" w:sz="0" w:space="0" w:color="auto"/>
                <w:bottom w:val="none" w:sz="0" w:space="0" w:color="auto"/>
                <w:right w:val="none" w:sz="0" w:space="0" w:color="auto"/>
              </w:divBdr>
            </w:div>
          </w:divsChild>
        </w:div>
        <w:div w:id="44181763">
          <w:marLeft w:val="0"/>
          <w:marRight w:val="0"/>
          <w:marTop w:val="0"/>
          <w:marBottom w:val="0"/>
          <w:divBdr>
            <w:top w:val="none" w:sz="0" w:space="0" w:color="auto"/>
            <w:left w:val="none" w:sz="0" w:space="0" w:color="auto"/>
            <w:bottom w:val="none" w:sz="0" w:space="0" w:color="auto"/>
            <w:right w:val="none" w:sz="0" w:space="0" w:color="auto"/>
          </w:divBdr>
        </w:div>
        <w:div w:id="1425761925">
          <w:marLeft w:val="0"/>
          <w:marRight w:val="0"/>
          <w:marTop w:val="0"/>
          <w:marBottom w:val="0"/>
          <w:divBdr>
            <w:top w:val="none" w:sz="0" w:space="0" w:color="auto"/>
            <w:left w:val="none" w:sz="0" w:space="0" w:color="auto"/>
            <w:bottom w:val="none" w:sz="0" w:space="0" w:color="auto"/>
            <w:right w:val="none" w:sz="0" w:space="0" w:color="auto"/>
          </w:divBdr>
          <w:divsChild>
            <w:div w:id="1700858786">
              <w:marLeft w:val="0"/>
              <w:marRight w:val="0"/>
              <w:marTop w:val="0"/>
              <w:marBottom w:val="0"/>
              <w:divBdr>
                <w:top w:val="none" w:sz="0" w:space="0" w:color="auto"/>
                <w:left w:val="none" w:sz="0" w:space="0" w:color="auto"/>
                <w:bottom w:val="none" w:sz="0" w:space="0" w:color="auto"/>
                <w:right w:val="none" w:sz="0" w:space="0" w:color="auto"/>
              </w:divBdr>
            </w:div>
          </w:divsChild>
        </w:div>
        <w:div w:id="439103994">
          <w:marLeft w:val="0"/>
          <w:marRight w:val="0"/>
          <w:marTop w:val="0"/>
          <w:marBottom w:val="0"/>
          <w:divBdr>
            <w:top w:val="none" w:sz="0" w:space="0" w:color="auto"/>
            <w:left w:val="none" w:sz="0" w:space="0" w:color="auto"/>
            <w:bottom w:val="none" w:sz="0" w:space="0" w:color="auto"/>
            <w:right w:val="none" w:sz="0" w:space="0" w:color="auto"/>
          </w:divBdr>
        </w:div>
        <w:div w:id="1412047174">
          <w:marLeft w:val="0"/>
          <w:marRight w:val="0"/>
          <w:marTop w:val="0"/>
          <w:marBottom w:val="0"/>
          <w:divBdr>
            <w:top w:val="none" w:sz="0" w:space="0" w:color="auto"/>
            <w:left w:val="none" w:sz="0" w:space="0" w:color="auto"/>
            <w:bottom w:val="none" w:sz="0" w:space="0" w:color="auto"/>
            <w:right w:val="none" w:sz="0" w:space="0" w:color="auto"/>
          </w:divBdr>
          <w:divsChild>
            <w:div w:id="1682320299">
              <w:marLeft w:val="0"/>
              <w:marRight w:val="0"/>
              <w:marTop w:val="0"/>
              <w:marBottom w:val="0"/>
              <w:divBdr>
                <w:top w:val="none" w:sz="0" w:space="0" w:color="auto"/>
                <w:left w:val="none" w:sz="0" w:space="0" w:color="auto"/>
                <w:bottom w:val="none" w:sz="0" w:space="0" w:color="auto"/>
                <w:right w:val="none" w:sz="0" w:space="0" w:color="auto"/>
              </w:divBdr>
            </w:div>
          </w:divsChild>
        </w:div>
        <w:div w:id="100228189">
          <w:marLeft w:val="0"/>
          <w:marRight w:val="0"/>
          <w:marTop w:val="0"/>
          <w:marBottom w:val="0"/>
          <w:divBdr>
            <w:top w:val="none" w:sz="0" w:space="0" w:color="auto"/>
            <w:left w:val="none" w:sz="0" w:space="0" w:color="auto"/>
            <w:bottom w:val="none" w:sz="0" w:space="0" w:color="auto"/>
            <w:right w:val="none" w:sz="0" w:space="0" w:color="auto"/>
          </w:divBdr>
        </w:div>
        <w:div w:id="1876773032">
          <w:marLeft w:val="0"/>
          <w:marRight w:val="0"/>
          <w:marTop w:val="0"/>
          <w:marBottom w:val="0"/>
          <w:divBdr>
            <w:top w:val="none" w:sz="0" w:space="0" w:color="auto"/>
            <w:left w:val="none" w:sz="0" w:space="0" w:color="auto"/>
            <w:bottom w:val="none" w:sz="0" w:space="0" w:color="auto"/>
            <w:right w:val="none" w:sz="0" w:space="0" w:color="auto"/>
          </w:divBdr>
          <w:divsChild>
            <w:div w:id="1997538110">
              <w:marLeft w:val="0"/>
              <w:marRight w:val="0"/>
              <w:marTop w:val="0"/>
              <w:marBottom w:val="0"/>
              <w:divBdr>
                <w:top w:val="none" w:sz="0" w:space="0" w:color="auto"/>
                <w:left w:val="none" w:sz="0" w:space="0" w:color="auto"/>
                <w:bottom w:val="none" w:sz="0" w:space="0" w:color="auto"/>
                <w:right w:val="none" w:sz="0" w:space="0" w:color="auto"/>
              </w:divBdr>
            </w:div>
          </w:divsChild>
        </w:div>
        <w:div w:id="1827017048">
          <w:marLeft w:val="0"/>
          <w:marRight w:val="0"/>
          <w:marTop w:val="300"/>
          <w:marBottom w:val="0"/>
          <w:divBdr>
            <w:top w:val="none" w:sz="0" w:space="0" w:color="auto"/>
            <w:left w:val="none" w:sz="0" w:space="0" w:color="auto"/>
            <w:bottom w:val="none" w:sz="0" w:space="0" w:color="auto"/>
            <w:right w:val="none" w:sz="0" w:space="0" w:color="auto"/>
          </w:divBdr>
          <w:divsChild>
            <w:div w:id="768234451">
              <w:marLeft w:val="0"/>
              <w:marRight w:val="0"/>
              <w:marTop w:val="0"/>
              <w:marBottom w:val="0"/>
              <w:divBdr>
                <w:top w:val="none" w:sz="0" w:space="0" w:color="auto"/>
                <w:left w:val="none" w:sz="0" w:space="0" w:color="auto"/>
                <w:bottom w:val="none" w:sz="0" w:space="0" w:color="auto"/>
                <w:right w:val="none" w:sz="0" w:space="0" w:color="auto"/>
              </w:divBdr>
              <w:divsChild>
                <w:div w:id="2065592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094590">
          <w:marLeft w:val="0"/>
          <w:marRight w:val="0"/>
          <w:marTop w:val="300"/>
          <w:marBottom w:val="0"/>
          <w:divBdr>
            <w:top w:val="none" w:sz="0" w:space="0" w:color="auto"/>
            <w:left w:val="none" w:sz="0" w:space="0" w:color="auto"/>
            <w:bottom w:val="none" w:sz="0" w:space="0" w:color="auto"/>
            <w:right w:val="none" w:sz="0" w:space="0" w:color="auto"/>
          </w:divBdr>
          <w:divsChild>
            <w:div w:id="1265841523">
              <w:marLeft w:val="0"/>
              <w:marRight w:val="0"/>
              <w:marTop w:val="0"/>
              <w:marBottom w:val="0"/>
              <w:divBdr>
                <w:top w:val="none" w:sz="0" w:space="0" w:color="auto"/>
                <w:left w:val="none" w:sz="0" w:space="0" w:color="auto"/>
                <w:bottom w:val="none" w:sz="0" w:space="0" w:color="auto"/>
                <w:right w:val="none" w:sz="0" w:space="0" w:color="auto"/>
              </w:divBdr>
              <w:divsChild>
                <w:div w:id="14844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64979">
          <w:marLeft w:val="0"/>
          <w:marRight w:val="0"/>
          <w:marTop w:val="300"/>
          <w:marBottom w:val="0"/>
          <w:divBdr>
            <w:top w:val="none" w:sz="0" w:space="0" w:color="auto"/>
            <w:left w:val="none" w:sz="0" w:space="0" w:color="auto"/>
            <w:bottom w:val="none" w:sz="0" w:space="0" w:color="auto"/>
            <w:right w:val="none" w:sz="0" w:space="0" w:color="auto"/>
          </w:divBdr>
          <w:divsChild>
            <w:div w:id="621493626">
              <w:marLeft w:val="0"/>
              <w:marRight w:val="0"/>
              <w:marTop w:val="0"/>
              <w:marBottom w:val="0"/>
              <w:divBdr>
                <w:top w:val="none" w:sz="0" w:space="0" w:color="auto"/>
                <w:left w:val="none" w:sz="0" w:space="0" w:color="auto"/>
                <w:bottom w:val="none" w:sz="0" w:space="0" w:color="auto"/>
                <w:right w:val="none" w:sz="0" w:space="0" w:color="auto"/>
              </w:divBdr>
              <w:divsChild>
                <w:div w:id="21844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983004">
          <w:marLeft w:val="0"/>
          <w:marRight w:val="0"/>
          <w:marTop w:val="300"/>
          <w:marBottom w:val="0"/>
          <w:divBdr>
            <w:top w:val="none" w:sz="0" w:space="0" w:color="auto"/>
            <w:left w:val="none" w:sz="0" w:space="0" w:color="auto"/>
            <w:bottom w:val="none" w:sz="0" w:space="0" w:color="auto"/>
            <w:right w:val="none" w:sz="0" w:space="0" w:color="auto"/>
          </w:divBdr>
          <w:divsChild>
            <w:div w:id="1154839906">
              <w:marLeft w:val="0"/>
              <w:marRight w:val="0"/>
              <w:marTop w:val="0"/>
              <w:marBottom w:val="0"/>
              <w:divBdr>
                <w:top w:val="none" w:sz="0" w:space="0" w:color="auto"/>
                <w:left w:val="none" w:sz="0" w:space="0" w:color="auto"/>
                <w:bottom w:val="none" w:sz="0" w:space="0" w:color="auto"/>
                <w:right w:val="none" w:sz="0" w:space="0" w:color="auto"/>
              </w:divBdr>
              <w:divsChild>
                <w:div w:id="190795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059616">
      <w:bodyDiv w:val="1"/>
      <w:marLeft w:val="0"/>
      <w:marRight w:val="0"/>
      <w:marTop w:val="0"/>
      <w:marBottom w:val="0"/>
      <w:divBdr>
        <w:top w:val="none" w:sz="0" w:space="0" w:color="auto"/>
        <w:left w:val="none" w:sz="0" w:space="0" w:color="auto"/>
        <w:bottom w:val="none" w:sz="0" w:space="0" w:color="auto"/>
        <w:right w:val="none" w:sz="0" w:space="0" w:color="auto"/>
      </w:divBdr>
      <w:divsChild>
        <w:div w:id="1044326242">
          <w:marLeft w:val="0"/>
          <w:marRight w:val="0"/>
          <w:marTop w:val="0"/>
          <w:marBottom w:val="0"/>
          <w:divBdr>
            <w:top w:val="none" w:sz="0" w:space="0" w:color="auto"/>
            <w:left w:val="none" w:sz="0" w:space="0" w:color="auto"/>
            <w:bottom w:val="none" w:sz="0" w:space="0" w:color="auto"/>
            <w:right w:val="none" w:sz="0" w:space="0" w:color="auto"/>
          </w:divBdr>
        </w:div>
        <w:div w:id="1709716431">
          <w:marLeft w:val="0"/>
          <w:marRight w:val="0"/>
          <w:marTop w:val="0"/>
          <w:marBottom w:val="0"/>
          <w:divBdr>
            <w:top w:val="none" w:sz="0" w:space="0" w:color="auto"/>
            <w:left w:val="none" w:sz="0" w:space="0" w:color="auto"/>
            <w:bottom w:val="none" w:sz="0" w:space="0" w:color="auto"/>
            <w:right w:val="none" w:sz="0" w:space="0" w:color="auto"/>
          </w:divBdr>
          <w:divsChild>
            <w:div w:id="1999187453">
              <w:marLeft w:val="0"/>
              <w:marRight w:val="0"/>
              <w:marTop w:val="0"/>
              <w:marBottom w:val="0"/>
              <w:divBdr>
                <w:top w:val="none" w:sz="0" w:space="0" w:color="auto"/>
                <w:left w:val="none" w:sz="0" w:space="0" w:color="auto"/>
                <w:bottom w:val="none" w:sz="0" w:space="0" w:color="auto"/>
                <w:right w:val="none" w:sz="0" w:space="0" w:color="auto"/>
              </w:divBdr>
            </w:div>
          </w:divsChild>
        </w:div>
        <w:div w:id="717893490">
          <w:marLeft w:val="0"/>
          <w:marRight w:val="0"/>
          <w:marTop w:val="0"/>
          <w:marBottom w:val="0"/>
          <w:divBdr>
            <w:top w:val="none" w:sz="0" w:space="0" w:color="auto"/>
            <w:left w:val="none" w:sz="0" w:space="0" w:color="auto"/>
            <w:bottom w:val="none" w:sz="0" w:space="0" w:color="auto"/>
            <w:right w:val="none" w:sz="0" w:space="0" w:color="auto"/>
          </w:divBdr>
        </w:div>
        <w:div w:id="820579436">
          <w:marLeft w:val="0"/>
          <w:marRight w:val="0"/>
          <w:marTop w:val="0"/>
          <w:marBottom w:val="0"/>
          <w:divBdr>
            <w:top w:val="none" w:sz="0" w:space="0" w:color="auto"/>
            <w:left w:val="none" w:sz="0" w:space="0" w:color="auto"/>
            <w:bottom w:val="none" w:sz="0" w:space="0" w:color="auto"/>
            <w:right w:val="none" w:sz="0" w:space="0" w:color="auto"/>
          </w:divBdr>
          <w:divsChild>
            <w:div w:id="987514109">
              <w:marLeft w:val="0"/>
              <w:marRight w:val="0"/>
              <w:marTop w:val="0"/>
              <w:marBottom w:val="0"/>
              <w:divBdr>
                <w:top w:val="none" w:sz="0" w:space="0" w:color="auto"/>
                <w:left w:val="none" w:sz="0" w:space="0" w:color="auto"/>
                <w:bottom w:val="none" w:sz="0" w:space="0" w:color="auto"/>
                <w:right w:val="none" w:sz="0" w:space="0" w:color="auto"/>
              </w:divBdr>
            </w:div>
          </w:divsChild>
        </w:div>
        <w:div w:id="556550168">
          <w:marLeft w:val="0"/>
          <w:marRight w:val="0"/>
          <w:marTop w:val="0"/>
          <w:marBottom w:val="0"/>
          <w:divBdr>
            <w:top w:val="none" w:sz="0" w:space="0" w:color="auto"/>
            <w:left w:val="none" w:sz="0" w:space="0" w:color="auto"/>
            <w:bottom w:val="none" w:sz="0" w:space="0" w:color="auto"/>
            <w:right w:val="none" w:sz="0" w:space="0" w:color="auto"/>
          </w:divBdr>
        </w:div>
        <w:div w:id="1048648561">
          <w:marLeft w:val="0"/>
          <w:marRight w:val="0"/>
          <w:marTop w:val="0"/>
          <w:marBottom w:val="0"/>
          <w:divBdr>
            <w:top w:val="none" w:sz="0" w:space="0" w:color="auto"/>
            <w:left w:val="none" w:sz="0" w:space="0" w:color="auto"/>
            <w:bottom w:val="none" w:sz="0" w:space="0" w:color="auto"/>
            <w:right w:val="none" w:sz="0" w:space="0" w:color="auto"/>
          </w:divBdr>
          <w:divsChild>
            <w:div w:id="1287544924">
              <w:marLeft w:val="0"/>
              <w:marRight w:val="0"/>
              <w:marTop w:val="0"/>
              <w:marBottom w:val="0"/>
              <w:divBdr>
                <w:top w:val="none" w:sz="0" w:space="0" w:color="auto"/>
                <w:left w:val="none" w:sz="0" w:space="0" w:color="auto"/>
                <w:bottom w:val="none" w:sz="0" w:space="0" w:color="auto"/>
                <w:right w:val="none" w:sz="0" w:space="0" w:color="auto"/>
              </w:divBdr>
            </w:div>
          </w:divsChild>
        </w:div>
        <w:div w:id="1170096323">
          <w:marLeft w:val="0"/>
          <w:marRight w:val="0"/>
          <w:marTop w:val="0"/>
          <w:marBottom w:val="0"/>
          <w:divBdr>
            <w:top w:val="none" w:sz="0" w:space="0" w:color="auto"/>
            <w:left w:val="none" w:sz="0" w:space="0" w:color="auto"/>
            <w:bottom w:val="none" w:sz="0" w:space="0" w:color="auto"/>
            <w:right w:val="none" w:sz="0" w:space="0" w:color="auto"/>
          </w:divBdr>
        </w:div>
        <w:div w:id="1004939247">
          <w:marLeft w:val="0"/>
          <w:marRight w:val="0"/>
          <w:marTop w:val="0"/>
          <w:marBottom w:val="0"/>
          <w:divBdr>
            <w:top w:val="none" w:sz="0" w:space="0" w:color="auto"/>
            <w:left w:val="none" w:sz="0" w:space="0" w:color="auto"/>
            <w:bottom w:val="none" w:sz="0" w:space="0" w:color="auto"/>
            <w:right w:val="none" w:sz="0" w:space="0" w:color="auto"/>
          </w:divBdr>
          <w:divsChild>
            <w:div w:id="591086608">
              <w:marLeft w:val="0"/>
              <w:marRight w:val="0"/>
              <w:marTop w:val="0"/>
              <w:marBottom w:val="0"/>
              <w:divBdr>
                <w:top w:val="none" w:sz="0" w:space="0" w:color="auto"/>
                <w:left w:val="none" w:sz="0" w:space="0" w:color="auto"/>
                <w:bottom w:val="none" w:sz="0" w:space="0" w:color="auto"/>
                <w:right w:val="none" w:sz="0" w:space="0" w:color="auto"/>
              </w:divBdr>
            </w:div>
          </w:divsChild>
        </w:div>
        <w:div w:id="300693699">
          <w:marLeft w:val="0"/>
          <w:marRight w:val="0"/>
          <w:marTop w:val="0"/>
          <w:marBottom w:val="0"/>
          <w:divBdr>
            <w:top w:val="none" w:sz="0" w:space="0" w:color="auto"/>
            <w:left w:val="none" w:sz="0" w:space="0" w:color="auto"/>
            <w:bottom w:val="none" w:sz="0" w:space="0" w:color="auto"/>
            <w:right w:val="none" w:sz="0" w:space="0" w:color="auto"/>
          </w:divBdr>
        </w:div>
        <w:div w:id="555973327">
          <w:marLeft w:val="0"/>
          <w:marRight w:val="0"/>
          <w:marTop w:val="0"/>
          <w:marBottom w:val="0"/>
          <w:divBdr>
            <w:top w:val="none" w:sz="0" w:space="0" w:color="auto"/>
            <w:left w:val="none" w:sz="0" w:space="0" w:color="auto"/>
            <w:bottom w:val="none" w:sz="0" w:space="0" w:color="auto"/>
            <w:right w:val="none" w:sz="0" w:space="0" w:color="auto"/>
          </w:divBdr>
          <w:divsChild>
            <w:div w:id="460416575">
              <w:marLeft w:val="0"/>
              <w:marRight w:val="0"/>
              <w:marTop w:val="0"/>
              <w:marBottom w:val="0"/>
              <w:divBdr>
                <w:top w:val="none" w:sz="0" w:space="0" w:color="auto"/>
                <w:left w:val="none" w:sz="0" w:space="0" w:color="auto"/>
                <w:bottom w:val="none" w:sz="0" w:space="0" w:color="auto"/>
                <w:right w:val="none" w:sz="0" w:space="0" w:color="auto"/>
              </w:divBdr>
            </w:div>
          </w:divsChild>
        </w:div>
        <w:div w:id="240263143">
          <w:marLeft w:val="0"/>
          <w:marRight w:val="0"/>
          <w:marTop w:val="0"/>
          <w:marBottom w:val="0"/>
          <w:divBdr>
            <w:top w:val="none" w:sz="0" w:space="0" w:color="auto"/>
            <w:left w:val="none" w:sz="0" w:space="0" w:color="auto"/>
            <w:bottom w:val="none" w:sz="0" w:space="0" w:color="auto"/>
            <w:right w:val="none" w:sz="0" w:space="0" w:color="auto"/>
          </w:divBdr>
        </w:div>
        <w:div w:id="474421562">
          <w:marLeft w:val="0"/>
          <w:marRight w:val="0"/>
          <w:marTop w:val="0"/>
          <w:marBottom w:val="0"/>
          <w:divBdr>
            <w:top w:val="none" w:sz="0" w:space="0" w:color="auto"/>
            <w:left w:val="none" w:sz="0" w:space="0" w:color="auto"/>
            <w:bottom w:val="none" w:sz="0" w:space="0" w:color="auto"/>
            <w:right w:val="none" w:sz="0" w:space="0" w:color="auto"/>
          </w:divBdr>
          <w:divsChild>
            <w:div w:id="1721590555">
              <w:marLeft w:val="0"/>
              <w:marRight w:val="0"/>
              <w:marTop w:val="0"/>
              <w:marBottom w:val="0"/>
              <w:divBdr>
                <w:top w:val="none" w:sz="0" w:space="0" w:color="auto"/>
                <w:left w:val="none" w:sz="0" w:space="0" w:color="auto"/>
                <w:bottom w:val="none" w:sz="0" w:space="0" w:color="auto"/>
                <w:right w:val="none" w:sz="0" w:space="0" w:color="auto"/>
              </w:divBdr>
            </w:div>
          </w:divsChild>
        </w:div>
        <w:div w:id="1583828450">
          <w:marLeft w:val="0"/>
          <w:marRight w:val="0"/>
          <w:marTop w:val="0"/>
          <w:marBottom w:val="0"/>
          <w:divBdr>
            <w:top w:val="none" w:sz="0" w:space="0" w:color="auto"/>
            <w:left w:val="none" w:sz="0" w:space="0" w:color="auto"/>
            <w:bottom w:val="none" w:sz="0" w:space="0" w:color="auto"/>
            <w:right w:val="none" w:sz="0" w:space="0" w:color="auto"/>
          </w:divBdr>
        </w:div>
        <w:div w:id="1184393781">
          <w:marLeft w:val="0"/>
          <w:marRight w:val="0"/>
          <w:marTop w:val="0"/>
          <w:marBottom w:val="0"/>
          <w:divBdr>
            <w:top w:val="none" w:sz="0" w:space="0" w:color="auto"/>
            <w:left w:val="none" w:sz="0" w:space="0" w:color="auto"/>
            <w:bottom w:val="none" w:sz="0" w:space="0" w:color="auto"/>
            <w:right w:val="none" w:sz="0" w:space="0" w:color="auto"/>
          </w:divBdr>
          <w:divsChild>
            <w:div w:id="1726684851">
              <w:marLeft w:val="0"/>
              <w:marRight w:val="0"/>
              <w:marTop w:val="0"/>
              <w:marBottom w:val="0"/>
              <w:divBdr>
                <w:top w:val="none" w:sz="0" w:space="0" w:color="auto"/>
                <w:left w:val="none" w:sz="0" w:space="0" w:color="auto"/>
                <w:bottom w:val="none" w:sz="0" w:space="0" w:color="auto"/>
                <w:right w:val="none" w:sz="0" w:space="0" w:color="auto"/>
              </w:divBdr>
            </w:div>
          </w:divsChild>
        </w:div>
        <w:div w:id="364796732">
          <w:marLeft w:val="0"/>
          <w:marRight w:val="0"/>
          <w:marTop w:val="300"/>
          <w:marBottom w:val="0"/>
          <w:divBdr>
            <w:top w:val="none" w:sz="0" w:space="0" w:color="auto"/>
            <w:left w:val="none" w:sz="0" w:space="0" w:color="auto"/>
            <w:bottom w:val="none" w:sz="0" w:space="0" w:color="auto"/>
            <w:right w:val="none" w:sz="0" w:space="0" w:color="auto"/>
          </w:divBdr>
          <w:divsChild>
            <w:div w:id="588584672">
              <w:marLeft w:val="0"/>
              <w:marRight w:val="0"/>
              <w:marTop w:val="0"/>
              <w:marBottom w:val="0"/>
              <w:divBdr>
                <w:top w:val="none" w:sz="0" w:space="0" w:color="auto"/>
                <w:left w:val="none" w:sz="0" w:space="0" w:color="auto"/>
                <w:bottom w:val="none" w:sz="0" w:space="0" w:color="auto"/>
                <w:right w:val="none" w:sz="0" w:space="0" w:color="auto"/>
              </w:divBdr>
              <w:divsChild>
                <w:div w:id="373040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199342">
          <w:marLeft w:val="0"/>
          <w:marRight w:val="0"/>
          <w:marTop w:val="300"/>
          <w:marBottom w:val="0"/>
          <w:divBdr>
            <w:top w:val="none" w:sz="0" w:space="0" w:color="auto"/>
            <w:left w:val="none" w:sz="0" w:space="0" w:color="auto"/>
            <w:bottom w:val="none" w:sz="0" w:space="0" w:color="auto"/>
            <w:right w:val="none" w:sz="0" w:space="0" w:color="auto"/>
          </w:divBdr>
          <w:divsChild>
            <w:div w:id="588929677">
              <w:marLeft w:val="0"/>
              <w:marRight w:val="0"/>
              <w:marTop w:val="0"/>
              <w:marBottom w:val="0"/>
              <w:divBdr>
                <w:top w:val="none" w:sz="0" w:space="0" w:color="auto"/>
                <w:left w:val="none" w:sz="0" w:space="0" w:color="auto"/>
                <w:bottom w:val="none" w:sz="0" w:space="0" w:color="auto"/>
                <w:right w:val="none" w:sz="0" w:space="0" w:color="auto"/>
              </w:divBdr>
              <w:divsChild>
                <w:div w:id="614599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346620">
          <w:marLeft w:val="0"/>
          <w:marRight w:val="0"/>
          <w:marTop w:val="300"/>
          <w:marBottom w:val="0"/>
          <w:divBdr>
            <w:top w:val="none" w:sz="0" w:space="0" w:color="auto"/>
            <w:left w:val="none" w:sz="0" w:space="0" w:color="auto"/>
            <w:bottom w:val="none" w:sz="0" w:space="0" w:color="auto"/>
            <w:right w:val="none" w:sz="0" w:space="0" w:color="auto"/>
          </w:divBdr>
          <w:divsChild>
            <w:div w:id="1272585513">
              <w:marLeft w:val="0"/>
              <w:marRight w:val="0"/>
              <w:marTop w:val="0"/>
              <w:marBottom w:val="0"/>
              <w:divBdr>
                <w:top w:val="none" w:sz="0" w:space="0" w:color="auto"/>
                <w:left w:val="none" w:sz="0" w:space="0" w:color="auto"/>
                <w:bottom w:val="none" w:sz="0" w:space="0" w:color="auto"/>
                <w:right w:val="none" w:sz="0" w:space="0" w:color="auto"/>
              </w:divBdr>
              <w:divsChild>
                <w:div w:id="174090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302520">
      <w:bodyDiv w:val="1"/>
      <w:marLeft w:val="0"/>
      <w:marRight w:val="0"/>
      <w:marTop w:val="0"/>
      <w:marBottom w:val="0"/>
      <w:divBdr>
        <w:top w:val="none" w:sz="0" w:space="0" w:color="auto"/>
        <w:left w:val="none" w:sz="0" w:space="0" w:color="auto"/>
        <w:bottom w:val="none" w:sz="0" w:space="0" w:color="auto"/>
        <w:right w:val="none" w:sz="0" w:space="0" w:color="auto"/>
      </w:divBdr>
      <w:divsChild>
        <w:div w:id="408886966">
          <w:marLeft w:val="0"/>
          <w:marRight w:val="0"/>
          <w:marTop w:val="0"/>
          <w:marBottom w:val="0"/>
          <w:divBdr>
            <w:top w:val="none" w:sz="0" w:space="0" w:color="auto"/>
            <w:left w:val="none" w:sz="0" w:space="0" w:color="auto"/>
            <w:bottom w:val="none" w:sz="0" w:space="0" w:color="auto"/>
            <w:right w:val="none" w:sz="0" w:space="0" w:color="auto"/>
          </w:divBdr>
        </w:div>
        <w:div w:id="914819699">
          <w:marLeft w:val="0"/>
          <w:marRight w:val="0"/>
          <w:marTop w:val="0"/>
          <w:marBottom w:val="0"/>
          <w:divBdr>
            <w:top w:val="none" w:sz="0" w:space="0" w:color="auto"/>
            <w:left w:val="none" w:sz="0" w:space="0" w:color="auto"/>
            <w:bottom w:val="none" w:sz="0" w:space="0" w:color="auto"/>
            <w:right w:val="none" w:sz="0" w:space="0" w:color="auto"/>
          </w:divBdr>
          <w:divsChild>
            <w:div w:id="1268271047">
              <w:marLeft w:val="0"/>
              <w:marRight w:val="0"/>
              <w:marTop w:val="0"/>
              <w:marBottom w:val="0"/>
              <w:divBdr>
                <w:top w:val="none" w:sz="0" w:space="0" w:color="auto"/>
                <w:left w:val="none" w:sz="0" w:space="0" w:color="auto"/>
                <w:bottom w:val="none" w:sz="0" w:space="0" w:color="auto"/>
                <w:right w:val="none" w:sz="0" w:space="0" w:color="auto"/>
              </w:divBdr>
            </w:div>
          </w:divsChild>
        </w:div>
        <w:div w:id="1750343504">
          <w:marLeft w:val="0"/>
          <w:marRight w:val="0"/>
          <w:marTop w:val="0"/>
          <w:marBottom w:val="0"/>
          <w:divBdr>
            <w:top w:val="none" w:sz="0" w:space="0" w:color="auto"/>
            <w:left w:val="none" w:sz="0" w:space="0" w:color="auto"/>
            <w:bottom w:val="none" w:sz="0" w:space="0" w:color="auto"/>
            <w:right w:val="none" w:sz="0" w:space="0" w:color="auto"/>
          </w:divBdr>
        </w:div>
        <w:div w:id="652177140">
          <w:marLeft w:val="0"/>
          <w:marRight w:val="0"/>
          <w:marTop w:val="0"/>
          <w:marBottom w:val="0"/>
          <w:divBdr>
            <w:top w:val="none" w:sz="0" w:space="0" w:color="auto"/>
            <w:left w:val="none" w:sz="0" w:space="0" w:color="auto"/>
            <w:bottom w:val="none" w:sz="0" w:space="0" w:color="auto"/>
            <w:right w:val="none" w:sz="0" w:space="0" w:color="auto"/>
          </w:divBdr>
          <w:divsChild>
            <w:div w:id="1299414342">
              <w:marLeft w:val="0"/>
              <w:marRight w:val="0"/>
              <w:marTop w:val="0"/>
              <w:marBottom w:val="0"/>
              <w:divBdr>
                <w:top w:val="none" w:sz="0" w:space="0" w:color="auto"/>
                <w:left w:val="none" w:sz="0" w:space="0" w:color="auto"/>
                <w:bottom w:val="none" w:sz="0" w:space="0" w:color="auto"/>
                <w:right w:val="none" w:sz="0" w:space="0" w:color="auto"/>
              </w:divBdr>
            </w:div>
          </w:divsChild>
        </w:div>
        <w:div w:id="1080982664">
          <w:marLeft w:val="0"/>
          <w:marRight w:val="0"/>
          <w:marTop w:val="0"/>
          <w:marBottom w:val="0"/>
          <w:divBdr>
            <w:top w:val="none" w:sz="0" w:space="0" w:color="auto"/>
            <w:left w:val="none" w:sz="0" w:space="0" w:color="auto"/>
            <w:bottom w:val="none" w:sz="0" w:space="0" w:color="auto"/>
            <w:right w:val="none" w:sz="0" w:space="0" w:color="auto"/>
          </w:divBdr>
        </w:div>
        <w:div w:id="1065370567">
          <w:marLeft w:val="0"/>
          <w:marRight w:val="0"/>
          <w:marTop w:val="0"/>
          <w:marBottom w:val="0"/>
          <w:divBdr>
            <w:top w:val="none" w:sz="0" w:space="0" w:color="auto"/>
            <w:left w:val="none" w:sz="0" w:space="0" w:color="auto"/>
            <w:bottom w:val="none" w:sz="0" w:space="0" w:color="auto"/>
            <w:right w:val="none" w:sz="0" w:space="0" w:color="auto"/>
          </w:divBdr>
          <w:divsChild>
            <w:div w:id="266239150">
              <w:marLeft w:val="0"/>
              <w:marRight w:val="0"/>
              <w:marTop w:val="0"/>
              <w:marBottom w:val="0"/>
              <w:divBdr>
                <w:top w:val="none" w:sz="0" w:space="0" w:color="auto"/>
                <w:left w:val="none" w:sz="0" w:space="0" w:color="auto"/>
                <w:bottom w:val="none" w:sz="0" w:space="0" w:color="auto"/>
                <w:right w:val="none" w:sz="0" w:space="0" w:color="auto"/>
              </w:divBdr>
            </w:div>
          </w:divsChild>
        </w:div>
        <w:div w:id="1232689551">
          <w:marLeft w:val="0"/>
          <w:marRight w:val="0"/>
          <w:marTop w:val="0"/>
          <w:marBottom w:val="0"/>
          <w:divBdr>
            <w:top w:val="none" w:sz="0" w:space="0" w:color="auto"/>
            <w:left w:val="none" w:sz="0" w:space="0" w:color="auto"/>
            <w:bottom w:val="none" w:sz="0" w:space="0" w:color="auto"/>
            <w:right w:val="none" w:sz="0" w:space="0" w:color="auto"/>
          </w:divBdr>
        </w:div>
        <w:div w:id="1421105157">
          <w:marLeft w:val="0"/>
          <w:marRight w:val="0"/>
          <w:marTop w:val="0"/>
          <w:marBottom w:val="0"/>
          <w:divBdr>
            <w:top w:val="none" w:sz="0" w:space="0" w:color="auto"/>
            <w:left w:val="none" w:sz="0" w:space="0" w:color="auto"/>
            <w:bottom w:val="none" w:sz="0" w:space="0" w:color="auto"/>
            <w:right w:val="none" w:sz="0" w:space="0" w:color="auto"/>
          </w:divBdr>
          <w:divsChild>
            <w:div w:id="1542553201">
              <w:marLeft w:val="0"/>
              <w:marRight w:val="0"/>
              <w:marTop w:val="0"/>
              <w:marBottom w:val="0"/>
              <w:divBdr>
                <w:top w:val="none" w:sz="0" w:space="0" w:color="auto"/>
                <w:left w:val="none" w:sz="0" w:space="0" w:color="auto"/>
                <w:bottom w:val="none" w:sz="0" w:space="0" w:color="auto"/>
                <w:right w:val="none" w:sz="0" w:space="0" w:color="auto"/>
              </w:divBdr>
            </w:div>
          </w:divsChild>
        </w:div>
        <w:div w:id="1812091166">
          <w:marLeft w:val="0"/>
          <w:marRight w:val="0"/>
          <w:marTop w:val="0"/>
          <w:marBottom w:val="0"/>
          <w:divBdr>
            <w:top w:val="none" w:sz="0" w:space="0" w:color="auto"/>
            <w:left w:val="none" w:sz="0" w:space="0" w:color="auto"/>
            <w:bottom w:val="none" w:sz="0" w:space="0" w:color="auto"/>
            <w:right w:val="none" w:sz="0" w:space="0" w:color="auto"/>
          </w:divBdr>
        </w:div>
        <w:div w:id="1126434398">
          <w:marLeft w:val="0"/>
          <w:marRight w:val="0"/>
          <w:marTop w:val="0"/>
          <w:marBottom w:val="0"/>
          <w:divBdr>
            <w:top w:val="none" w:sz="0" w:space="0" w:color="auto"/>
            <w:left w:val="none" w:sz="0" w:space="0" w:color="auto"/>
            <w:bottom w:val="none" w:sz="0" w:space="0" w:color="auto"/>
            <w:right w:val="none" w:sz="0" w:space="0" w:color="auto"/>
          </w:divBdr>
          <w:divsChild>
            <w:div w:id="2065906013">
              <w:marLeft w:val="0"/>
              <w:marRight w:val="0"/>
              <w:marTop w:val="0"/>
              <w:marBottom w:val="0"/>
              <w:divBdr>
                <w:top w:val="none" w:sz="0" w:space="0" w:color="auto"/>
                <w:left w:val="none" w:sz="0" w:space="0" w:color="auto"/>
                <w:bottom w:val="none" w:sz="0" w:space="0" w:color="auto"/>
                <w:right w:val="none" w:sz="0" w:space="0" w:color="auto"/>
              </w:divBdr>
            </w:div>
          </w:divsChild>
        </w:div>
        <w:div w:id="1143812982">
          <w:marLeft w:val="0"/>
          <w:marRight w:val="0"/>
          <w:marTop w:val="0"/>
          <w:marBottom w:val="0"/>
          <w:divBdr>
            <w:top w:val="none" w:sz="0" w:space="0" w:color="auto"/>
            <w:left w:val="none" w:sz="0" w:space="0" w:color="auto"/>
            <w:bottom w:val="none" w:sz="0" w:space="0" w:color="auto"/>
            <w:right w:val="none" w:sz="0" w:space="0" w:color="auto"/>
          </w:divBdr>
        </w:div>
        <w:div w:id="1115903141">
          <w:marLeft w:val="0"/>
          <w:marRight w:val="0"/>
          <w:marTop w:val="0"/>
          <w:marBottom w:val="0"/>
          <w:divBdr>
            <w:top w:val="none" w:sz="0" w:space="0" w:color="auto"/>
            <w:left w:val="none" w:sz="0" w:space="0" w:color="auto"/>
            <w:bottom w:val="none" w:sz="0" w:space="0" w:color="auto"/>
            <w:right w:val="none" w:sz="0" w:space="0" w:color="auto"/>
          </w:divBdr>
          <w:divsChild>
            <w:div w:id="1412921718">
              <w:marLeft w:val="0"/>
              <w:marRight w:val="0"/>
              <w:marTop w:val="0"/>
              <w:marBottom w:val="0"/>
              <w:divBdr>
                <w:top w:val="none" w:sz="0" w:space="0" w:color="auto"/>
                <w:left w:val="none" w:sz="0" w:space="0" w:color="auto"/>
                <w:bottom w:val="none" w:sz="0" w:space="0" w:color="auto"/>
                <w:right w:val="none" w:sz="0" w:space="0" w:color="auto"/>
              </w:divBdr>
            </w:div>
          </w:divsChild>
        </w:div>
        <w:div w:id="1877573013">
          <w:marLeft w:val="0"/>
          <w:marRight w:val="0"/>
          <w:marTop w:val="0"/>
          <w:marBottom w:val="0"/>
          <w:divBdr>
            <w:top w:val="none" w:sz="0" w:space="0" w:color="auto"/>
            <w:left w:val="none" w:sz="0" w:space="0" w:color="auto"/>
            <w:bottom w:val="none" w:sz="0" w:space="0" w:color="auto"/>
            <w:right w:val="none" w:sz="0" w:space="0" w:color="auto"/>
          </w:divBdr>
        </w:div>
        <w:div w:id="1835339356">
          <w:marLeft w:val="0"/>
          <w:marRight w:val="0"/>
          <w:marTop w:val="0"/>
          <w:marBottom w:val="0"/>
          <w:divBdr>
            <w:top w:val="none" w:sz="0" w:space="0" w:color="auto"/>
            <w:left w:val="none" w:sz="0" w:space="0" w:color="auto"/>
            <w:bottom w:val="none" w:sz="0" w:space="0" w:color="auto"/>
            <w:right w:val="none" w:sz="0" w:space="0" w:color="auto"/>
          </w:divBdr>
          <w:divsChild>
            <w:div w:id="2067341324">
              <w:marLeft w:val="0"/>
              <w:marRight w:val="0"/>
              <w:marTop w:val="0"/>
              <w:marBottom w:val="0"/>
              <w:divBdr>
                <w:top w:val="none" w:sz="0" w:space="0" w:color="auto"/>
                <w:left w:val="none" w:sz="0" w:space="0" w:color="auto"/>
                <w:bottom w:val="none" w:sz="0" w:space="0" w:color="auto"/>
                <w:right w:val="none" w:sz="0" w:space="0" w:color="auto"/>
              </w:divBdr>
            </w:div>
          </w:divsChild>
        </w:div>
        <w:div w:id="1703358341">
          <w:marLeft w:val="0"/>
          <w:marRight w:val="0"/>
          <w:marTop w:val="300"/>
          <w:marBottom w:val="0"/>
          <w:divBdr>
            <w:top w:val="none" w:sz="0" w:space="0" w:color="auto"/>
            <w:left w:val="none" w:sz="0" w:space="0" w:color="auto"/>
            <w:bottom w:val="none" w:sz="0" w:space="0" w:color="auto"/>
            <w:right w:val="none" w:sz="0" w:space="0" w:color="auto"/>
          </w:divBdr>
          <w:divsChild>
            <w:div w:id="1188254051">
              <w:marLeft w:val="0"/>
              <w:marRight w:val="0"/>
              <w:marTop w:val="0"/>
              <w:marBottom w:val="0"/>
              <w:divBdr>
                <w:top w:val="none" w:sz="0" w:space="0" w:color="auto"/>
                <w:left w:val="none" w:sz="0" w:space="0" w:color="auto"/>
                <w:bottom w:val="none" w:sz="0" w:space="0" w:color="auto"/>
                <w:right w:val="none" w:sz="0" w:space="0" w:color="auto"/>
              </w:divBdr>
              <w:divsChild>
                <w:div w:id="156528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046761">
          <w:marLeft w:val="0"/>
          <w:marRight w:val="0"/>
          <w:marTop w:val="300"/>
          <w:marBottom w:val="0"/>
          <w:divBdr>
            <w:top w:val="none" w:sz="0" w:space="0" w:color="auto"/>
            <w:left w:val="none" w:sz="0" w:space="0" w:color="auto"/>
            <w:bottom w:val="none" w:sz="0" w:space="0" w:color="auto"/>
            <w:right w:val="none" w:sz="0" w:space="0" w:color="auto"/>
          </w:divBdr>
          <w:divsChild>
            <w:div w:id="271742541">
              <w:marLeft w:val="0"/>
              <w:marRight w:val="0"/>
              <w:marTop w:val="0"/>
              <w:marBottom w:val="0"/>
              <w:divBdr>
                <w:top w:val="none" w:sz="0" w:space="0" w:color="auto"/>
                <w:left w:val="none" w:sz="0" w:space="0" w:color="auto"/>
                <w:bottom w:val="none" w:sz="0" w:space="0" w:color="auto"/>
                <w:right w:val="none" w:sz="0" w:space="0" w:color="auto"/>
              </w:divBdr>
              <w:divsChild>
                <w:div w:id="28615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946831">
          <w:marLeft w:val="0"/>
          <w:marRight w:val="0"/>
          <w:marTop w:val="300"/>
          <w:marBottom w:val="0"/>
          <w:divBdr>
            <w:top w:val="none" w:sz="0" w:space="0" w:color="auto"/>
            <w:left w:val="none" w:sz="0" w:space="0" w:color="auto"/>
            <w:bottom w:val="none" w:sz="0" w:space="0" w:color="auto"/>
            <w:right w:val="none" w:sz="0" w:space="0" w:color="auto"/>
          </w:divBdr>
          <w:divsChild>
            <w:div w:id="43020317">
              <w:marLeft w:val="0"/>
              <w:marRight w:val="0"/>
              <w:marTop w:val="0"/>
              <w:marBottom w:val="0"/>
              <w:divBdr>
                <w:top w:val="none" w:sz="0" w:space="0" w:color="auto"/>
                <w:left w:val="none" w:sz="0" w:space="0" w:color="auto"/>
                <w:bottom w:val="none" w:sz="0" w:space="0" w:color="auto"/>
                <w:right w:val="none" w:sz="0" w:space="0" w:color="auto"/>
              </w:divBdr>
              <w:divsChild>
                <w:div w:id="149456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774489">
          <w:marLeft w:val="0"/>
          <w:marRight w:val="0"/>
          <w:marTop w:val="300"/>
          <w:marBottom w:val="0"/>
          <w:divBdr>
            <w:top w:val="none" w:sz="0" w:space="0" w:color="auto"/>
            <w:left w:val="none" w:sz="0" w:space="0" w:color="auto"/>
            <w:bottom w:val="none" w:sz="0" w:space="0" w:color="auto"/>
            <w:right w:val="none" w:sz="0" w:space="0" w:color="auto"/>
          </w:divBdr>
          <w:divsChild>
            <w:div w:id="1394041094">
              <w:marLeft w:val="0"/>
              <w:marRight w:val="0"/>
              <w:marTop w:val="0"/>
              <w:marBottom w:val="0"/>
              <w:divBdr>
                <w:top w:val="none" w:sz="0" w:space="0" w:color="auto"/>
                <w:left w:val="none" w:sz="0" w:space="0" w:color="auto"/>
                <w:bottom w:val="none" w:sz="0" w:space="0" w:color="auto"/>
                <w:right w:val="none" w:sz="0" w:space="0" w:color="auto"/>
              </w:divBdr>
              <w:divsChild>
                <w:div w:id="1822115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342544">
      <w:bodyDiv w:val="1"/>
      <w:marLeft w:val="0"/>
      <w:marRight w:val="0"/>
      <w:marTop w:val="0"/>
      <w:marBottom w:val="0"/>
      <w:divBdr>
        <w:top w:val="none" w:sz="0" w:space="0" w:color="auto"/>
        <w:left w:val="none" w:sz="0" w:space="0" w:color="auto"/>
        <w:bottom w:val="none" w:sz="0" w:space="0" w:color="auto"/>
        <w:right w:val="none" w:sz="0" w:space="0" w:color="auto"/>
      </w:divBdr>
      <w:divsChild>
        <w:div w:id="312831742">
          <w:marLeft w:val="0"/>
          <w:marRight w:val="0"/>
          <w:marTop w:val="0"/>
          <w:marBottom w:val="0"/>
          <w:divBdr>
            <w:top w:val="none" w:sz="0" w:space="0" w:color="auto"/>
            <w:left w:val="none" w:sz="0" w:space="0" w:color="auto"/>
            <w:bottom w:val="none" w:sz="0" w:space="0" w:color="auto"/>
            <w:right w:val="none" w:sz="0" w:space="0" w:color="auto"/>
          </w:divBdr>
          <w:divsChild>
            <w:div w:id="810483936">
              <w:marLeft w:val="0"/>
              <w:marRight w:val="0"/>
              <w:marTop w:val="0"/>
              <w:marBottom w:val="0"/>
              <w:divBdr>
                <w:top w:val="none" w:sz="0" w:space="0" w:color="auto"/>
                <w:left w:val="none" w:sz="0" w:space="0" w:color="auto"/>
                <w:bottom w:val="none" w:sz="0" w:space="0" w:color="auto"/>
                <w:right w:val="none" w:sz="0" w:space="0" w:color="auto"/>
              </w:divBdr>
            </w:div>
          </w:divsChild>
        </w:div>
        <w:div w:id="534663075">
          <w:marLeft w:val="0"/>
          <w:marRight w:val="0"/>
          <w:marTop w:val="0"/>
          <w:marBottom w:val="0"/>
          <w:divBdr>
            <w:top w:val="none" w:sz="0" w:space="0" w:color="auto"/>
            <w:left w:val="none" w:sz="0" w:space="0" w:color="auto"/>
            <w:bottom w:val="none" w:sz="0" w:space="0" w:color="auto"/>
            <w:right w:val="none" w:sz="0" w:space="0" w:color="auto"/>
          </w:divBdr>
        </w:div>
        <w:div w:id="1383291818">
          <w:marLeft w:val="0"/>
          <w:marRight w:val="0"/>
          <w:marTop w:val="0"/>
          <w:marBottom w:val="0"/>
          <w:divBdr>
            <w:top w:val="none" w:sz="0" w:space="0" w:color="auto"/>
            <w:left w:val="none" w:sz="0" w:space="0" w:color="auto"/>
            <w:bottom w:val="none" w:sz="0" w:space="0" w:color="auto"/>
            <w:right w:val="none" w:sz="0" w:space="0" w:color="auto"/>
          </w:divBdr>
          <w:divsChild>
            <w:div w:id="962272577">
              <w:marLeft w:val="0"/>
              <w:marRight w:val="0"/>
              <w:marTop w:val="0"/>
              <w:marBottom w:val="0"/>
              <w:divBdr>
                <w:top w:val="none" w:sz="0" w:space="0" w:color="auto"/>
                <w:left w:val="none" w:sz="0" w:space="0" w:color="auto"/>
                <w:bottom w:val="none" w:sz="0" w:space="0" w:color="auto"/>
                <w:right w:val="none" w:sz="0" w:space="0" w:color="auto"/>
              </w:divBdr>
            </w:div>
          </w:divsChild>
        </w:div>
        <w:div w:id="821194449">
          <w:marLeft w:val="0"/>
          <w:marRight w:val="0"/>
          <w:marTop w:val="0"/>
          <w:marBottom w:val="0"/>
          <w:divBdr>
            <w:top w:val="none" w:sz="0" w:space="0" w:color="auto"/>
            <w:left w:val="none" w:sz="0" w:space="0" w:color="auto"/>
            <w:bottom w:val="none" w:sz="0" w:space="0" w:color="auto"/>
            <w:right w:val="none" w:sz="0" w:space="0" w:color="auto"/>
          </w:divBdr>
        </w:div>
        <w:div w:id="1521626121">
          <w:marLeft w:val="0"/>
          <w:marRight w:val="0"/>
          <w:marTop w:val="0"/>
          <w:marBottom w:val="0"/>
          <w:divBdr>
            <w:top w:val="none" w:sz="0" w:space="0" w:color="auto"/>
            <w:left w:val="none" w:sz="0" w:space="0" w:color="auto"/>
            <w:bottom w:val="none" w:sz="0" w:space="0" w:color="auto"/>
            <w:right w:val="none" w:sz="0" w:space="0" w:color="auto"/>
          </w:divBdr>
          <w:divsChild>
            <w:div w:id="1681468231">
              <w:marLeft w:val="0"/>
              <w:marRight w:val="0"/>
              <w:marTop w:val="0"/>
              <w:marBottom w:val="0"/>
              <w:divBdr>
                <w:top w:val="none" w:sz="0" w:space="0" w:color="auto"/>
                <w:left w:val="none" w:sz="0" w:space="0" w:color="auto"/>
                <w:bottom w:val="none" w:sz="0" w:space="0" w:color="auto"/>
                <w:right w:val="none" w:sz="0" w:space="0" w:color="auto"/>
              </w:divBdr>
            </w:div>
          </w:divsChild>
        </w:div>
        <w:div w:id="1965505560">
          <w:marLeft w:val="0"/>
          <w:marRight w:val="0"/>
          <w:marTop w:val="0"/>
          <w:marBottom w:val="0"/>
          <w:divBdr>
            <w:top w:val="none" w:sz="0" w:space="0" w:color="auto"/>
            <w:left w:val="none" w:sz="0" w:space="0" w:color="auto"/>
            <w:bottom w:val="none" w:sz="0" w:space="0" w:color="auto"/>
            <w:right w:val="none" w:sz="0" w:space="0" w:color="auto"/>
          </w:divBdr>
        </w:div>
        <w:div w:id="371803363">
          <w:marLeft w:val="0"/>
          <w:marRight w:val="0"/>
          <w:marTop w:val="0"/>
          <w:marBottom w:val="0"/>
          <w:divBdr>
            <w:top w:val="none" w:sz="0" w:space="0" w:color="auto"/>
            <w:left w:val="none" w:sz="0" w:space="0" w:color="auto"/>
            <w:bottom w:val="none" w:sz="0" w:space="0" w:color="auto"/>
            <w:right w:val="none" w:sz="0" w:space="0" w:color="auto"/>
          </w:divBdr>
          <w:divsChild>
            <w:div w:id="1949193836">
              <w:marLeft w:val="0"/>
              <w:marRight w:val="0"/>
              <w:marTop w:val="0"/>
              <w:marBottom w:val="0"/>
              <w:divBdr>
                <w:top w:val="none" w:sz="0" w:space="0" w:color="auto"/>
                <w:left w:val="none" w:sz="0" w:space="0" w:color="auto"/>
                <w:bottom w:val="none" w:sz="0" w:space="0" w:color="auto"/>
                <w:right w:val="none" w:sz="0" w:space="0" w:color="auto"/>
              </w:divBdr>
            </w:div>
          </w:divsChild>
        </w:div>
        <w:div w:id="1443038951">
          <w:marLeft w:val="0"/>
          <w:marRight w:val="0"/>
          <w:marTop w:val="0"/>
          <w:marBottom w:val="0"/>
          <w:divBdr>
            <w:top w:val="none" w:sz="0" w:space="0" w:color="auto"/>
            <w:left w:val="none" w:sz="0" w:space="0" w:color="auto"/>
            <w:bottom w:val="none" w:sz="0" w:space="0" w:color="auto"/>
            <w:right w:val="none" w:sz="0" w:space="0" w:color="auto"/>
          </w:divBdr>
        </w:div>
        <w:div w:id="1698198533">
          <w:marLeft w:val="0"/>
          <w:marRight w:val="0"/>
          <w:marTop w:val="0"/>
          <w:marBottom w:val="0"/>
          <w:divBdr>
            <w:top w:val="none" w:sz="0" w:space="0" w:color="auto"/>
            <w:left w:val="none" w:sz="0" w:space="0" w:color="auto"/>
            <w:bottom w:val="none" w:sz="0" w:space="0" w:color="auto"/>
            <w:right w:val="none" w:sz="0" w:space="0" w:color="auto"/>
          </w:divBdr>
          <w:divsChild>
            <w:div w:id="1282230146">
              <w:marLeft w:val="0"/>
              <w:marRight w:val="0"/>
              <w:marTop w:val="0"/>
              <w:marBottom w:val="0"/>
              <w:divBdr>
                <w:top w:val="none" w:sz="0" w:space="0" w:color="auto"/>
                <w:left w:val="none" w:sz="0" w:space="0" w:color="auto"/>
                <w:bottom w:val="none" w:sz="0" w:space="0" w:color="auto"/>
                <w:right w:val="none" w:sz="0" w:space="0" w:color="auto"/>
              </w:divBdr>
            </w:div>
          </w:divsChild>
        </w:div>
        <w:div w:id="490029830">
          <w:marLeft w:val="0"/>
          <w:marRight w:val="0"/>
          <w:marTop w:val="0"/>
          <w:marBottom w:val="0"/>
          <w:divBdr>
            <w:top w:val="none" w:sz="0" w:space="0" w:color="auto"/>
            <w:left w:val="none" w:sz="0" w:space="0" w:color="auto"/>
            <w:bottom w:val="none" w:sz="0" w:space="0" w:color="auto"/>
            <w:right w:val="none" w:sz="0" w:space="0" w:color="auto"/>
          </w:divBdr>
        </w:div>
        <w:div w:id="942879336">
          <w:marLeft w:val="0"/>
          <w:marRight w:val="0"/>
          <w:marTop w:val="0"/>
          <w:marBottom w:val="0"/>
          <w:divBdr>
            <w:top w:val="none" w:sz="0" w:space="0" w:color="auto"/>
            <w:left w:val="none" w:sz="0" w:space="0" w:color="auto"/>
            <w:bottom w:val="none" w:sz="0" w:space="0" w:color="auto"/>
            <w:right w:val="none" w:sz="0" w:space="0" w:color="auto"/>
          </w:divBdr>
          <w:divsChild>
            <w:div w:id="1641495437">
              <w:marLeft w:val="0"/>
              <w:marRight w:val="0"/>
              <w:marTop w:val="0"/>
              <w:marBottom w:val="0"/>
              <w:divBdr>
                <w:top w:val="none" w:sz="0" w:space="0" w:color="auto"/>
                <w:left w:val="none" w:sz="0" w:space="0" w:color="auto"/>
                <w:bottom w:val="none" w:sz="0" w:space="0" w:color="auto"/>
                <w:right w:val="none" w:sz="0" w:space="0" w:color="auto"/>
              </w:divBdr>
            </w:div>
          </w:divsChild>
        </w:div>
        <w:div w:id="1177885957">
          <w:marLeft w:val="0"/>
          <w:marRight w:val="0"/>
          <w:marTop w:val="0"/>
          <w:marBottom w:val="0"/>
          <w:divBdr>
            <w:top w:val="none" w:sz="0" w:space="0" w:color="auto"/>
            <w:left w:val="none" w:sz="0" w:space="0" w:color="auto"/>
            <w:bottom w:val="none" w:sz="0" w:space="0" w:color="auto"/>
            <w:right w:val="none" w:sz="0" w:space="0" w:color="auto"/>
          </w:divBdr>
        </w:div>
        <w:div w:id="2049603594">
          <w:marLeft w:val="0"/>
          <w:marRight w:val="0"/>
          <w:marTop w:val="0"/>
          <w:marBottom w:val="0"/>
          <w:divBdr>
            <w:top w:val="none" w:sz="0" w:space="0" w:color="auto"/>
            <w:left w:val="none" w:sz="0" w:space="0" w:color="auto"/>
            <w:bottom w:val="none" w:sz="0" w:space="0" w:color="auto"/>
            <w:right w:val="none" w:sz="0" w:space="0" w:color="auto"/>
          </w:divBdr>
          <w:divsChild>
            <w:div w:id="1309476664">
              <w:marLeft w:val="0"/>
              <w:marRight w:val="0"/>
              <w:marTop w:val="0"/>
              <w:marBottom w:val="0"/>
              <w:divBdr>
                <w:top w:val="none" w:sz="0" w:space="0" w:color="auto"/>
                <w:left w:val="none" w:sz="0" w:space="0" w:color="auto"/>
                <w:bottom w:val="none" w:sz="0" w:space="0" w:color="auto"/>
                <w:right w:val="none" w:sz="0" w:space="0" w:color="auto"/>
              </w:divBdr>
            </w:div>
          </w:divsChild>
        </w:div>
        <w:div w:id="367997921">
          <w:marLeft w:val="0"/>
          <w:marRight w:val="0"/>
          <w:marTop w:val="300"/>
          <w:marBottom w:val="0"/>
          <w:divBdr>
            <w:top w:val="none" w:sz="0" w:space="0" w:color="auto"/>
            <w:left w:val="none" w:sz="0" w:space="0" w:color="auto"/>
            <w:bottom w:val="none" w:sz="0" w:space="0" w:color="auto"/>
            <w:right w:val="none" w:sz="0" w:space="0" w:color="auto"/>
          </w:divBdr>
          <w:divsChild>
            <w:div w:id="224294614">
              <w:marLeft w:val="0"/>
              <w:marRight w:val="0"/>
              <w:marTop w:val="0"/>
              <w:marBottom w:val="0"/>
              <w:divBdr>
                <w:top w:val="none" w:sz="0" w:space="0" w:color="auto"/>
                <w:left w:val="none" w:sz="0" w:space="0" w:color="auto"/>
                <w:bottom w:val="none" w:sz="0" w:space="0" w:color="auto"/>
                <w:right w:val="none" w:sz="0" w:space="0" w:color="auto"/>
              </w:divBdr>
              <w:divsChild>
                <w:div w:id="1417287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65993">
          <w:marLeft w:val="0"/>
          <w:marRight w:val="0"/>
          <w:marTop w:val="300"/>
          <w:marBottom w:val="0"/>
          <w:divBdr>
            <w:top w:val="none" w:sz="0" w:space="0" w:color="auto"/>
            <w:left w:val="none" w:sz="0" w:space="0" w:color="auto"/>
            <w:bottom w:val="none" w:sz="0" w:space="0" w:color="auto"/>
            <w:right w:val="none" w:sz="0" w:space="0" w:color="auto"/>
          </w:divBdr>
          <w:divsChild>
            <w:div w:id="1659310809">
              <w:marLeft w:val="0"/>
              <w:marRight w:val="0"/>
              <w:marTop w:val="0"/>
              <w:marBottom w:val="0"/>
              <w:divBdr>
                <w:top w:val="none" w:sz="0" w:space="0" w:color="auto"/>
                <w:left w:val="none" w:sz="0" w:space="0" w:color="auto"/>
                <w:bottom w:val="none" w:sz="0" w:space="0" w:color="auto"/>
                <w:right w:val="none" w:sz="0" w:space="0" w:color="auto"/>
              </w:divBdr>
              <w:divsChild>
                <w:div w:id="11491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75270">
          <w:marLeft w:val="0"/>
          <w:marRight w:val="0"/>
          <w:marTop w:val="300"/>
          <w:marBottom w:val="0"/>
          <w:divBdr>
            <w:top w:val="none" w:sz="0" w:space="0" w:color="auto"/>
            <w:left w:val="none" w:sz="0" w:space="0" w:color="auto"/>
            <w:bottom w:val="none" w:sz="0" w:space="0" w:color="auto"/>
            <w:right w:val="none" w:sz="0" w:space="0" w:color="auto"/>
          </w:divBdr>
          <w:divsChild>
            <w:div w:id="282657195">
              <w:marLeft w:val="0"/>
              <w:marRight w:val="0"/>
              <w:marTop w:val="0"/>
              <w:marBottom w:val="0"/>
              <w:divBdr>
                <w:top w:val="none" w:sz="0" w:space="0" w:color="auto"/>
                <w:left w:val="none" w:sz="0" w:space="0" w:color="auto"/>
                <w:bottom w:val="none" w:sz="0" w:space="0" w:color="auto"/>
                <w:right w:val="none" w:sz="0" w:space="0" w:color="auto"/>
              </w:divBdr>
              <w:divsChild>
                <w:div w:id="68139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616568">
          <w:marLeft w:val="0"/>
          <w:marRight w:val="0"/>
          <w:marTop w:val="300"/>
          <w:marBottom w:val="0"/>
          <w:divBdr>
            <w:top w:val="none" w:sz="0" w:space="0" w:color="auto"/>
            <w:left w:val="none" w:sz="0" w:space="0" w:color="auto"/>
            <w:bottom w:val="none" w:sz="0" w:space="0" w:color="auto"/>
            <w:right w:val="none" w:sz="0" w:space="0" w:color="auto"/>
          </w:divBdr>
          <w:divsChild>
            <w:div w:id="1476219932">
              <w:marLeft w:val="0"/>
              <w:marRight w:val="0"/>
              <w:marTop w:val="0"/>
              <w:marBottom w:val="0"/>
              <w:divBdr>
                <w:top w:val="none" w:sz="0" w:space="0" w:color="auto"/>
                <w:left w:val="none" w:sz="0" w:space="0" w:color="auto"/>
                <w:bottom w:val="none" w:sz="0" w:space="0" w:color="auto"/>
                <w:right w:val="none" w:sz="0" w:space="0" w:color="auto"/>
              </w:divBdr>
              <w:divsChild>
                <w:div w:id="131356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849576">
      <w:bodyDiv w:val="1"/>
      <w:marLeft w:val="0"/>
      <w:marRight w:val="0"/>
      <w:marTop w:val="0"/>
      <w:marBottom w:val="0"/>
      <w:divBdr>
        <w:top w:val="none" w:sz="0" w:space="0" w:color="auto"/>
        <w:left w:val="none" w:sz="0" w:space="0" w:color="auto"/>
        <w:bottom w:val="none" w:sz="0" w:space="0" w:color="auto"/>
        <w:right w:val="none" w:sz="0" w:space="0" w:color="auto"/>
      </w:divBdr>
      <w:divsChild>
        <w:div w:id="863519233">
          <w:marLeft w:val="0"/>
          <w:marRight w:val="0"/>
          <w:marTop w:val="0"/>
          <w:marBottom w:val="0"/>
          <w:divBdr>
            <w:top w:val="none" w:sz="0" w:space="0" w:color="auto"/>
            <w:left w:val="none" w:sz="0" w:space="0" w:color="auto"/>
            <w:bottom w:val="none" w:sz="0" w:space="0" w:color="auto"/>
            <w:right w:val="none" w:sz="0" w:space="0" w:color="auto"/>
          </w:divBdr>
        </w:div>
        <w:div w:id="1696887768">
          <w:marLeft w:val="0"/>
          <w:marRight w:val="0"/>
          <w:marTop w:val="0"/>
          <w:marBottom w:val="0"/>
          <w:divBdr>
            <w:top w:val="none" w:sz="0" w:space="0" w:color="auto"/>
            <w:left w:val="none" w:sz="0" w:space="0" w:color="auto"/>
            <w:bottom w:val="none" w:sz="0" w:space="0" w:color="auto"/>
            <w:right w:val="none" w:sz="0" w:space="0" w:color="auto"/>
          </w:divBdr>
          <w:divsChild>
            <w:div w:id="1101799616">
              <w:marLeft w:val="0"/>
              <w:marRight w:val="0"/>
              <w:marTop w:val="0"/>
              <w:marBottom w:val="0"/>
              <w:divBdr>
                <w:top w:val="none" w:sz="0" w:space="0" w:color="auto"/>
                <w:left w:val="none" w:sz="0" w:space="0" w:color="auto"/>
                <w:bottom w:val="none" w:sz="0" w:space="0" w:color="auto"/>
                <w:right w:val="none" w:sz="0" w:space="0" w:color="auto"/>
              </w:divBdr>
            </w:div>
          </w:divsChild>
        </w:div>
        <w:div w:id="1329600310">
          <w:marLeft w:val="0"/>
          <w:marRight w:val="0"/>
          <w:marTop w:val="0"/>
          <w:marBottom w:val="0"/>
          <w:divBdr>
            <w:top w:val="none" w:sz="0" w:space="0" w:color="auto"/>
            <w:left w:val="none" w:sz="0" w:space="0" w:color="auto"/>
            <w:bottom w:val="none" w:sz="0" w:space="0" w:color="auto"/>
            <w:right w:val="none" w:sz="0" w:space="0" w:color="auto"/>
          </w:divBdr>
        </w:div>
        <w:div w:id="250699567">
          <w:marLeft w:val="0"/>
          <w:marRight w:val="0"/>
          <w:marTop w:val="0"/>
          <w:marBottom w:val="0"/>
          <w:divBdr>
            <w:top w:val="none" w:sz="0" w:space="0" w:color="auto"/>
            <w:left w:val="none" w:sz="0" w:space="0" w:color="auto"/>
            <w:bottom w:val="none" w:sz="0" w:space="0" w:color="auto"/>
            <w:right w:val="none" w:sz="0" w:space="0" w:color="auto"/>
          </w:divBdr>
          <w:divsChild>
            <w:div w:id="1983735071">
              <w:marLeft w:val="0"/>
              <w:marRight w:val="0"/>
              <w:marTop w:val="0"/>
              <w:marBottom w:val="0"/>
              <w:divBdr>
                <w:top w:val="none" w:sz="0" w:space="0" w:color="auto"/>
                <w:left w:val="none" w:sz="0" w:space="0" w:color="auto"/>
                <w:bottom w:val="none" w:sz="0" w:space="0" w:color="auto"/>
                <w:right w:val="none" w:sz="0" w:space="0" w:color="auto"/>
              </w:divBdr>
            </w:div>
          </w:divsChild>
        </w:div>
        <w:div w:id="1135484889">
          <w:marLeft w:val="0"/>
          <w:marRight w:val="0"/>
          <w:marTop w:val="0"/>
          <w:marBottom w:val="0"/>
          <w:divBdr>
            <w:top w:val="none" w:sz="0" w:space="0" w:color="auto"/>
            <w:left w:val="none" w:sz="0" w:space="0" w:color="auto"/>
            <w:bottom w:val="none" w:sz="0" w:space="0" w:color="auto"/>
            <w:right w:val="none" w:sz="0" w:space="0" w:color="auto"/>
          </w:divBdr>
        </w:div>
        <w:div w:id="899709140">
          <w:marLeft w:val="0"/>
          <w:marRight w:val="0"/>
          <w:marTop w:val="0"/>
          <w:marBottom w:val="0"/>
          <w:divBdr>
            <w:top w:val="none" w:sz="0" w:space="0" w:color="auto"/>
            <w:left w:val="none" w:sz="0" w:space="0" w:color="auto"/>
            <w:bottom w:val="none" w:sz="0" w:space="0" w:color="auto"/>
            <w:right w:val="none" w:sz="0" w:space="0" w:color="auto"/>
          </w:divBdr>
          <w:divsChild>
            <w:div w:id="1240990488">
              <w:marLeft w:val="0"/>
              <w:marRight w:val="0"/>
              <w:marTop w:val="0"/>
              <w:marBottom w:val="0"/>
              <w:divBdr>
                <w:top w:val="none" w:sz="0" w:space="0" w:color="auto"/>
                <w:left w:val="none" w:sz="0" w:space="0" w:color="auto"/>
                <w:bottom w:val="none" w:sz="0" w:space="0" w:color="auto"/>
                <w:right w:val="none" w:sz="0" w:space="0" w:color="auto"/>
              </w:divBdr>
            </w:div>
          </w:divsChild>
        </w:div>
        <w:div w:id="263614306">
          <w:marLeft w:val="0"/>
          <w:marRight w:val="0"/>
          <w:marTop w:val="0"/>
          <w:marBottom w:val="0"/>
          <w:divBdr>
            <w:top w:val="none" w:sz="0" w:space="0" w:color="auto"/>
            <w:left w:val="none" w:sz="0" w:space="0" w:color="auto"/>
            <w:bottom w:val="none" w:sz="0" w:space="0" w:color="auto"/>
            <w:right w:val="none" w:sz="0" w:space="0" w:color="auto"/>
          </w:divBdr>
        </w:div>
        <w:div w:id="470487517">
          <w:marLeft w:val="0"/>
          <w:marRight w:val="0"/>
          <w:marTop w:val="0"/>
          <w:marBottom w:val="0"/>
          <w:divBdr>
            <w:top w:val="none" w:sz="0" w:space="0" w:color="auto"/>
            <w:left w:val="none" w:sz="0" w:space="0" w:color="auto"/>
            <w:bottom w:val="none" w:sz="0" w:space="0" w:color="auto"/>
            <w:right w:val="none" w:sz="0" w:space="0" w:color="auto"/>
          </w:divBdr>
          <w:divsChild>
            <w:div w:id="538932019">
              <w:marLeft w:val="0"/>
              <w:marRight w:val="0"/>
              <w:marTop w:val="0"/>
              <w:marBottom w:val="0"/>
              <w:divBdr>
                <w:top w:val="none" w:sz="0" w:space="0" w:color="auto"/>
                <w:left w:val="none" w:sz="0" w:space="0" w:color="auto"/>
                <w:bottom w:val="none" w:sz="0" w:space="0" w:color="auto"/>
                <w:right w:val="none" w:sz="0" w:space="0" w:color="auto"/>
              </w:divBdr>
            </w:div>
          </w:divsChild>
        </w:div>
        <w:div w:id="1548107855">
          <w:marLeft w:val="0"/>
          <w:marRight w:val="0"/>
          <w:marTop w:val="0"/>
          <w:marBottom w:val="0"/>
          <w:divBdr>
            <w:top w:val="none" w:sz="0" w:space="0" w:color="auto"/>
            <w:left w:val="none" w:sz="0" w:space="0" w:color="auto"/>
            <w:bottom w:val="none" w:sz="0" w:space="0" w:color="auto"/>
            <w:right w:val="none" w:sz="0" w:space="0" w:color="auto"/>
          </w:divBdr>
        </w:div>
        <w:div w:id="964628326">
          <w:marLeft w:val="0"/>
          <w:marRight w:val="0"/>
          <w:marTop w:val="0"/>
          <w:marBottom w:val="0"/>
          <w:divBdr>
            <w:top w:val="none" w:sz="0" w:space="0" w:color="auto"/>
            <w:left w:val="none" w:sz="0" w:space="0" w:color="auto"/>
            <w:bottom w:val="none" w:sz="0" w:space="0" w:color="auto"/>
            <w:right w:val="none" w:sz="0" w:space="0" w:color="auto"/>
          </w:divBdr>
          <w:divsChild>
            <w:div w:id="648093042">
              <w:marLeft w:val="0"/>
              <w:marRight w:val="0"/>
              <w:marTop w:val="0"/>
              <w:marBottom w:val="0"/>
              <w:divBdr>
                <w:top w:val="none" w:sz="0" w:space="0" w:color="auto"/>
                <w:left w:val="none" w:sz="0" w:space="0" w:color="auto"/>
                <w:bottom w:val="none" w:sz="0" w:space="0" w:color="auto"/>
                <w:right w:val="none" w:sz="0" w:space="0" w:color="auto"/>
              </w:divBdr>
            </w:div>
          </w:divsChild>
        </w:div>
        <w:div w:id="1104837199">
          <w:marLeft w:val="0"/>
          <w:marRight w:val="0"/>
          <w:marTop w:val="0"/>
          <w:marBottom w:val="0"/>
          <w:divBdr>
            <w:top w:val="none" w:sz="0" w:space="0" w:color="auto"/>
            <w:left w:val="none" w:sz="0" w:space="0" w:color="auto"/>
            <w:bottom w:val="none" w:sz="0" w:space="0" w:color="auto"/>
            <w:right w:val="none" w:sz="0" w:space="0" w:color="auto"/>
          </w:divBdr>
        </w:div>
        <w:div w:id="1719478239">
          <w:marLeft w:val="0"/>
          <w:marRight w:val="0"/>
          <w:marTop w:val="0"/>
          <w:marBottom w:val="0"/>
          <w:divBdr>
            <w:top w:val="none" w:sz="0" w:space="0" w:color="auto"/>
            <w:left w:val="none" w:sz="0" w:space="0" w:color="auto"/>
            <w:bottom w:val="none" w:sz="0" w:space="0" w:color="auto"/>
            <w:right w:val="none" w:sz="0" w:space="0" w:color="auto"/>
          </w:divBdr>
          <w:divsChild>
            <w:div w:id="1516770652">
              <w:marLeft w:val="0"/>
              <w:marRight w:val="0"/>
              <w:marTop w:val="0"/>
              <w:marBottom w:val="0"/>
              <w:divBdr>
                <w:top w:val="none" w:sz="0" w:space="0" w:color="auto"/>
                <w:left w:val="none" w:sz="0" w:space="0" w:color="auto"/>
                <w:bottom w:val="none" w:sz="0" w:space="0" w:color="auto"/>
                <w:right w:val="none" w:sz="0" w:space="0" w:color="auto"/>
              </w:divBdr>
            </w:div>
          </w:divsChild>
        </w:div>
        <w:div w:id="1016077248">
          <w:marLeft w:val="0"/>
          <w:marRight w:val="0"/>
          <w:marTop w:val="0"/>
          <w:marBottom w:val="0"/>
          <w:divBdr>
            <w:top w:val="none" w:sz="0" w:space="0" w:color="auto"/>
            <w:left w:val="none" w:sz="0" w:space="0" w:color="auto"/>
            <w:bottom w:val="none" w:sz="0" w:space="0" w:color="auto"/>
            <w:right w:val="none" w:sz="0" w:space="0" w:color="auto"/>
          </w:divBdr>
        </w:div>
        <w:div w:id="384531648">
          <w:marLeft w:val="0"/>
          <w:marRight w:val="0"/>
          <w:marTop w:val="0"/>
          <w:marBottom w:val="0"/>
          <w:divBdr>
            <w:top w:val="none" w:sz="0" w:space="0" w:color="auto"/>
            <w:left w:val="none" w:sz="0" w:space="0" w:color="auto"/>
            <w:bottom w:val="none" w:sz="0" w:space="0" w:color="auto"/>
            <w:right w:val="none" w:sz="0" w:space="0" w:color="auto"/>
          </w:divBdr>
          <w:divsChild>
            <w:div w:id="609242812">
              <w:marLeft w:val="0"/>
              <w:marRight w:val="0"/>
              <w:marTop w:val="0"/>
              <w:marBottom w:val="0"/>
              <w:divBdr>
                <w:top w:val="none" w:sz="0" w:space="0" w:color="auto"/>
                <w:left w:val="none" w:sz="0" w:space="0" w:color="auto"/>
                <w:bottom w:val="none" w:sz="0" w:space="0" w:color="auto"/>
                <w:right w:val="none" w:sz="0" w:space="0" w:color="auto"/>
              </w:divBdr>
            </w:div>
          </w:divsChild>
        </w:div>
        <w:div w:id="1172530841">
          <w:marLeft w:val="0"/>
          <w:marRight w:val="0"/>
          <w:marTop w:val="300"/>
          <w:marBottom w:val="0"/>
          <w:divBdr>
            <w:top w:val="none" w:sz="0" w:space="0" w:color="auto"/>
            <w:left w:val="none" w:sz="0" w:space="0" w:color="auto"/>
            <w:bottom w:val="none" w:sz="0" w:space="0" w:color="auto"/>
            <w:right w:val="none" w:sz="0" w:space="0" w:color="auto"/>
          </w:divBdr>
          <w:divsChild>
            <w:div w:id="94059729">
              <w:marLeft w:val="0"/>
              <w:marRight w:val="0"/>
              <w:marTop w:val="0"/>
              <w:marBottom w:val="0"/>
              <w:divBdr>
                <w:top w:val="none" w:sz="0" w:space="0" w:color="auto"/>
                <w:left w:val="none" w:sz="0" w:space="0" w:color="auto"/>
                <w:bottom w:val="none" w:sz="0" w:space="0" w:color="auto"/>
                <w:right w:val="none" w:sz="0" w:space="0" w:color="auto"/>
              </w:divBdr>
              <w:divsChild>
                <w:div w:id="181359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4318">
          <w:marLeft w:val="0"/>
          <w:marRight w:val="0"/>
          <w:marTop w:val="300"/>
          <w:marBottom w:val="0"/>
          <w:divBdr>
            <w:top w:val="none" w:sz="0" w:space="0" w:color="auto"/>
            <w:left w:val="none" w:sz="0" w:space="0" w:color="auto"/>
            <w:bottom w:val="none" w:sz="0" w:space="0" w:color="auto"/>
            <w:right w:val="none" w:sz="0" w:space="0" w:color="auto"/>
          </w:divBdr>
          <w:divsChild>
            <w:div w:id="1790010712">
              <w:marLeft w:val="0"/>
              <w:marRight w:val="0"/>
              <w:marTop w:val="0"/>
              <w:marBottom w:val="0"/>
              <w:divBdr>
                <w:top w:val="none" w:sz="0" w:space="0" w:color="auto"/>
                <w:left w:val="none" w:sz="0" w:space="0" w:color="auto"/>
                <w:bottom w:val="none" w:sz="0" w:space="0" w:color="auto"/>
                <w:right w:val="none" w:sz="0" w:space="0" w:color="auto"/>
              </w:divBdr>
              <w:divsChild>
                <w:div w:id="389428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021783">
          <w:marLeft w:val="0"/>
          <w:marRight w:val="0"/>
          <w:marTop w:val="300"/>
          <w:marBottom w:val="0"/>
          <w:divBdr>
            <w:top w:val="none" w:sz="0" w:space="0" w:color="auto"/>
            <w:left w:val="none" w:sz="0" w:space="0" w:color="auto"/>
            <w:bottom w:val="none" w:sz="0" w:space="0" w:color="auto"/>
            <w:right w:val="none" w:sz="0" w:space="0" w:color="auto"/>
          </w:divBdr>
          <w:divsChild>
            <w:div w:id="446699761">
              <w:marLeft w:val="0"/>
              <w:marRight w:val="0"/>
              <w:marTop w:val="0"/>
              <w:marBottom w:val="0"/>
              <w:divBdr>
                <w:top w:val="none" w:sz="0" w:space="0" w:color="auto"/>
                <w:left w:val="none" w:sz="0" w:space="0" w:color="auto"/>
                <w:bottom w:val="none" w:sz="0" w:space="0" w:color="auto"/>
                <w:right w:val="none" w:sz="0" w:space="0" w:color="auto"/>
              </w:divBdr>
              <w:divsChild>
                <w:div w:id="1010983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149259">
          <w:marLeft w:val="0"/>
          <w:marRight w:val="0"/>
          <w:marTop w:val="300"/>
          <w:marBottom w:val="0"/>
          <w:divBdr>
            <w:top w:val="none" w:sz="0" w:space="0" w:color="auto"/>
            <w:left w:val="none" w:sz="0" w:space="0" w:color="auto"/>
            <w:bottom w:val="none" w:sz="0" w:space="0" w:color="auto"/>
            <w:right w:val="none" w:sz="0" w:space="0" w:color="auto"/>
          </w:divBdr>
          <w:divsChild>
            <w:div w:id="1011764057">
              <w:marLeft w:val="0"/>
              <w:marRight w:val="0"/>
              <w:marTop w:val="0"/>
              <w:marBottom w:val="0"/>
              <w:divBdr>
                <w:top w:val="none" w:sz="0" w:space="0" w:color="auto"/>
                <w:left w:val="none" w:sz="0" w:space="0" w:color="auto"/>
                <w:bottom w:val="none" w:sz="0" w:space="0" w:color="auto"/>
                <w:right w:val="none" w:sz="0" w:space="0" w:color="auto"/>
              </w:divBdr>
              <w:divsChild>
                <w:div w:id="133695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889689">
      <w:bodyDiv w:val="1"/>
      <w:marLeft w:val="0"/>
      <w:marRight w:val="0"/>
      <w:marTop w:val="0"/>
      <w:marBottom w:val="0"/>
      <w:divBdr>
        <w:top w:val="none" w:sz="0" w:space="0" w:color="auto"/>
        <w:left w:val="none" w:sz="0" w:space="0" w:color="auto"/>
        <w:bottom w:val="none" w:sz="0" w:space="0" w:color="auto"/>
        <w:right w:val="none" w:sz="0" w:space="0" w:color="auto"/>
      </w:divBdr>
      <w:divsChild>
        <w:div w:id="1264997197">
          <w:marLeft w:val="0"/>
          <w:marRight w:val="0"/>
          <w:marTop w:val="0"/>
          <w:marBottom w:val="0"/>
          <w:divBdr>
            <w:top w:val="none" w:sz="0" w:space="0" w:color="auto"/>
            <w:left w:val="none" w:sz="0" w:space="0" w:color="auto"/>
            <w:bottom w:val="none" w:sz="0" w:space="0" w:color="auto"/>
            <w:right w:val="none" w:sz="0" w:space="0" w:color="auto"/>
          </w:divBdr>
        </w:div>
        <w:div w:id="469446328">
          <w:marLeft w:val="0"/>
          <w:marRight w:val="0"/>
          <w:marTop w:val="0"/>
          <w:marBottom w:val="0"/>
          <w:divBdr>
            <w:top w:val="none" w:sz="0" w:space="0" w:color="auto"/>
            <w:left w:val="none" w:sz="0" w:space="0" w:color="auto"/>
            <w:bottom w:val="none" w:sz="0" w:space="0" w:color="auto"/>
            <w:right w:val="none" w:sz="0" w:space="0" w:color="auto"/>
          </w:divBdr>
          <w:divsChild>
            <w:div w:id="1127434399">
              <w:marLeft w:val="0"/>
              <w:marRight w:val="0"/>
              <w:marTop w:val="0"/>
              <w:marBottom w:val="0"/>
              <w:divBdr>
                <w:top w:val="none" w:sz="0" w:space="0" w:color="auto"/>
                <w:left w:val="none" w:sz="0" w:space="0" w:color="auto"/>
                <w:bottom w:val="none" w:sz="0" w:space="0" w:color="auto"/>
                <w:right w:val="none" w:sz="0" w:space="0" w:color="auto"/>
              </w:divBdr>
            </w:div>
          </w:divsChild>
        </w:div>
        <w:div w:id="1575898530">
          <w:marLeft w:val="0"/>
          <w:marRight w:val="0"/>
          <w:marTop w:val="0"/>
          <w:marBottom w:val="0"/>
          <w:divBdr>
            <w:top w:val="none" w:sz="0" w:space="0" w:color="auto"/>
            <w:left w:val="none" w:sz="0" w:space="0" w:color="auto"/>
            <w:bottom w:val="none" w:sz="0" w:space="0" w:color="auto"/>
            <w:right w:val="none" w:sz="0" w:space="0" w:color="auto"/>
          </w:divBdr>
        </w:div>
        <w:div w:id="958336605">
          <w:marLeft w:val="0"/>
          <w:marRight w:val="0"/>
          <w:marTop w:val="0"/>
          <w:marBottom w:val="0"/>
          <w:divBdr>
            <w:top w:val="none" w:sz="0" w:space="0" w:color="auto"/>
            <w:left w:val="none" w:sz="0" w:space="0" w:color="auto"/>
            <w:bottom w:val="none" w:sz="0" w:space="0" w:color="auto"/>
            <w:right w:val="none" w:sz="0" w:space="0" w:color="auto"/>
          </w:divBdr>
          <w:divsChild>
            <w:div w:id="1279139800">
              <w:marLeft w:val="0"/>
              <w:marRight w:val="0"/>
              <w:marTop w:val="0"/>
              <w:marBottom w:val="0"/>
              <w:divBdr>
                <w:top w:val="none" w:sz="0" w:space="0" w:color="auto"/>
                <w:left w:val="none" w:sz="0" w:space="0" w:color="auto"/>
                <w:bottom w:val="none" w:sz="0" w:space="0" w:color="auto"/>
                <w:right w:val="none" w:sz="0" w:space="0" w:color="auto"/>
              </w:divBdr>
            </w:div>
          </w:divsChild>
        </w:div>
        <w:div w:id="455486611">
          <w:marLeft w:val="0"/>
          <w:marRight w:val="0"/>
          <w:marTop w:val="0"/>
          <w:marBottom w:val="0"/>
          <w:divBdr>
            <w:top w:val="none" w:sz="0" w:space="0" w:color="auto"/>
            <w:left w:val="none" w:sz="0" w:space="0" w:color="auto"/>
            <w:bottom w:val="none" w:sz="0" w:space="0" w:color="auto"/>
            <w:right w:val="none" w:sz="0" w:space="0" w:color="auto"/>
          </w:divBdr>
        </w:div>
        <w:div w:id="960067260">
          <w:marLeft w:val="0"/>
          <w:marRight w:val="0"/>
          <w:marTop w:val="0"/>
          <w:marBottom w:val="0"/>
          <w:divBdr>
            <w:top w:val="none" w:sz="0" w:space="0" w:color="auto"/>
            <w:left w:val="none" w:sz="0" w:space="0" w:color="auto"/>
            <w:bottom w:val="none" w:sz="0" w:space="0" w:color="auto"/>
            <w:right w:val="none" w:sz="0" w:space="0" w:color="auto"/>
          </w:divBdr>
          <w:divsChild>
            <w:div w:id="131140357">
              <w:marLeft w:val="0"/>
              <w:marRight w:val="0"/>
              <w:marTop w:val="0"/>
              <w:marBottom w:val="0"/>
              <w:divBdr>
                <w:top w:val="none" w:sz="0" w:space="0" w:color="auto"/>
                <w:left w:val="none" w:sz="0" w:space="0" w:color="auto"/>
                <w:bottom w:val="none" w:sz="0" w:space="0" w:color="auto"/>
                <w:right w:val="none" w:sz="0" w:space="0" w:color="auto"/>
              </w:divBdr>
            </w:div>
          </w:divsChild>
        </w:div>
        <w:div w:id="946425331">
          <w:marLeft w:val="0"/>
          <w:marRight w:val="0"/>
          <w:marTop w:val="0"/>
          <w:marBottom w:val="0"/>
          <w:divBdr>
            <w:top w:val="none" w:sz="0" w:space="0" w:color="auto"/>
            <w:left w:val="none" w:sz="0" w:space="0" w:color="auto"/>
            <w:bottom w:val="none" w:sz="0" w:space="0" w:color="auto"/>
            <w:right w:val="none" w:sz="0" w:space="0" w:color="auto"/>
          </w:divBdr>
        </w:div>
        <w:div w:id="320818657">
          <w:marLeft w:val="0"/>
          <w:marRight w:val="0"/>
          <w:marTop w:val="0"/>
          <w:marBottom w:val="0"/>
          <w:divBdr>
            <w:top w:val="none" w:sz="0" w:space="0" w:color="auto"/>
            <w:left w:val="none" w:sz="0" w:space="0" w:color="auto"/>
            <w:bottom w:val="none" w:sz="0" w:space="0" w:color="auto"/>
            <w:right w:val="none" w:sz="0" w:space="0" w:color="auto"/>
          </w:divBdr>
          <w:divsChild>
            <w:div w:id="50664456">
              <w:marLeft w:val="0"/>
              <w:marRight w:val="0"/>
              <w:marTop w:val="0"/>
              <w:marBottom w:val="0"/>
              <w:divBdr>
                <w:top w:val="none" w:sz="0" w:space="0" w:color="auto"/>
                <w:left w:val="none" w:sz="0" w:space="0" w:color="auto"/>
                <w:bottom w:val="none" w:sz="0" w:space="0" w:color="auto"/>
                <w:right w:val="none" w:sz="0" w:space="0" w:color="auto"/>
              </w:divBdr>
            </w:div>
          </w:divsChild>
        </w:div>
        <w:div w:id="1429808613">
          <w:marLeft w:val="0"/>
          <w:marRight w:val="0"/>
          <w:marTop w:val="0"/>
          <w:marBottom w:val="0"/>
          <w:divBdr>
            <w:top w:val="none" w:sz="0" w:space="0" w:color="auto"/>
            <w:left w:val="none" w:sz="0" w:space="0" w:color="auto"/>
            <w:bottom w:val="none" w:sz="0" w:space="0" w:color="auto"/>
            <w:right w:val="none" w:sz="0" w:space="0" w:color="auto"/>
          </w:divBdr>
        </w:div>
        <w:div w:id="431753386">
          <w:marLeft w:val="0"/>
          <w:marRight w:val="0"/>
          <w:marTop w:val="0"/>
          <w:marBottom w:val="0"/>
          <w:divBdr>
            <w:top w:val="none" w:sz="0" w:space="0" w:color="auto"/>
            <w:left w:val="none" w:sz="0" w:space="0" w:color="auto"/>
            <w:bottom w:val="none" w:sz="0" w:space="0" w:color="auto"/>
            <w:right w:val="none" w:sz="0" w:space="0" w:color="auto"/>
          </w:divBdr>
          <w:divsChild>
            <w:div w:id="1199659488">
              <w:marLeft w:val="0"/>
              <w:marRight w:val="0"/>
              <w:marTop w:val="0"/>
              <w:marBottom w:val="0"/>
              <w:divBdr>
                <w:top w:val="none" w:sz="0" w:space="0" w:color="auto"/>
                <w:left w:val="none" w:sz="0" w:space="0" w:color="auto"/>
                <w:bottom w:val="none" w:sz="0" w:space="0" w:color="auto"/>
                <w:right w:val="none" w:sz="0" w:space="0" w:color="auto"/>
              </w:divBdr>
            </w:div>
          </w:divsChild>
        </w:div>
        <w:div w:id="1933122763">
          <w:marLeft w:val="0"/>
          <w:marRight w:val="0"/>
          <w:marTop w:val="0"/>
          <w:marBottom w:val="0"/>
          <w:divBdr>
            <w:top w:val="none" w:sz="0" w:space="0" w:color="auto"/>
            <w:left w:val="none" w:sz="0" w:space="0" w:color="auto"/>
            <w:bottom w:val="none" w:sz="0" w:space="0" w:color="auto"/>
            <w:right w:val="none" w:sz="0" w:space="0" w:color="auto"/>
          </w:divBdr>
        </w:div>
        <w:div w:id="1694578237">
          <w:marLeft w:val="0"/>
          <w:marRight w:val="0"/>
          <w:marTop w:val="0"/>
          <w:marBottom w:val="0"/>
          <w:divBdr>
            <w:top w:val="none" w:sz="0" w:space="0" w:color="auto"/>
            <w:left w:val="none" w:sz="0" w:space="0" w:color="auto"/>
            <w:bottom w:val="none" w:sz="0" w:space="0" w:color="auto"/>
            <w:right w:val="none" w:sz="0" w:space="0" w:color="auto"/>
          </w:divBdr>
          <w:divsChild>
            <w:div w:id="719788246">
              <w:marLeft w:val="0"/>
              <w:marRight w:val="0"/>
              <w:marTop w:val="0"/>
              <w:marBottom w:val="0"/>
              <w:divBdr>
                <w:top w:val="none" w:sz="0" w:space="0" w:color="auto"/>
                <w:left w:val="none" w:sz="0" w:space="0" w:color="auto"/>
                <w:bottom w:val="none" w:sz="0" w:space="0" w:color="auto"/>
                <w:right w:val="none" w:sz="0" w:space="0" w:color="auto"/>
              </w:divBdr>
            </w:div>
          </w:divsChild>
        </w:div>
        <w:div w:id="1311322398">
          <w:marLeft w:val="0"/>
          <w:marRight w:val="0"/>
          <w:marTop w:val="0"/>
          <w:marBottom w:val="0"/>
          <w:divBdr>
            <w:top w:val="none" w:sz="0" w:space="0" w:color="auto"/>
            <w:left w:val="none" w:sz="0" w:space="0" w:color="auto"/>
            <w:bottom w:val="none" w:sz="0" w:space="0" w:color="auto"/>
            <w:right w:val="none" w:sz="0" w:space="0" w:color="auto"/>
          </w:divBdr>
        </w:div>
        <w:div w:id="1962034815">
          <w:marLeft w:val="0"/>
          <w:marRight w:val="0"/>
          <w:marTop w:val="0"/>
          <w:marBottom w:val="0"/>
          <w:divBdr>
            <w:top w:val="none" w:sz="0" w:space="0" w:color="auto"/>
            <w:left w:val="none" w:sz="0" w:space="0" w:color="auto"/>
            <w:bottom w:val="none" w:sz="0" w:space="0" w:color="auto"/>
            <w:right w:val="none" w:sz="0" w:space="0" w:color="auto"/>
          </w:divBdr>
          <w:divsChild>
            <w:div w:id="1502156594">
              <w:marLeft w:val="0"/>
              <w:marRight w:val="0"/>
              <w:marTop w:val="0"/>
              <w:marBottom w:val="0"/>
              <w:divBdr>
                <w:top w:val="none" w:sz="0" w:space="0" w:color="auto"/>
                <w:left w:val="none" w:sz="0" w:space="0" w:color="auto"/>
                <w:bottom w:val="none" w:sz="0" w:space="0" w:color="auto"/>
                <w:right w:val="none" w:sz="0" w:space="0" w:color="auto"/>
              </w:divBdr>
            </w:div>
          </w:divsChild>
        </w:div>
        <w:div w:id="2090686472">
          <w:marLeft w:val="0"/>
          <w:marRight w:val="0"/>
          <w:marTop w:val="300"/>
          <w:marBottom w:val="0"/>
          <w:divBdr>
            <w:top w:val="none" w:sz="0" w:space="0" w:color="auto"/>
            <w:left w:val="none" w:sz="0" w:space="0" w:color="auto"/>
            <w:bottom w:val="none" w:sz="0" w:space="0" w:color="auto"/>
            <w:right w:val="none" w:sz="0" w:space="0" w:color="auto"/>
          </w:divBdr>
          <w:divsChild>
            <w:div w:id="2134517629">
              <w:marLeft w:val="0"/>
              <w:marRight w:val="0"/>
              <w:marTop w:val="0"/>
              <w:marBottom w:val="0"/>
              <w:divBdr>
                <w:top w:val="none" w:sz="0" w:space="0" w:color="auto"/>
                <w:left w:val="none" w:sz="0" w:space="0" w:color="auto"/>
                <w:bottom w:val="none" w:sz="0" w:space="0" w:color="auto"/>
                <w:right w:val="none" w:sz="0" w:space="0" w:color="auto"/>
              </w:divBdr>
              <w:divsChild>
                <w:div w:id="490029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8031">
          <w:marLeft w:val="0"/>
          <w:marRight w:val="0"/>
          <w:marTop w:val="300"/>
          <w:marBottom w:val="0"/>
          <w:divBdr>
            <w:top w:val="none" w:sz="0" w:space="0" w:color="auto"/>
            <w:left w:val="none" w:sz="0" w:space="0" w:color="auto"/>
            <w:bottom w:val="none" w:sz="0" w:space="0" w:color="auto"/>
            <w:right w:val="none" w:sz="0" w:space="0" w:color="auto"/>
          </w:divBdr>
          <w:divsChild>
            <w:div w:id="1271277775">
              <w:marLeft w:val="0"/>
              <w:marRight w:val="0"/>
              <w:marTop w:val="0"/>
              <w:marBottom w:val="0"/>
              <w:divBdr>
                <w:top w:val="none" w:sz="0" w:space="0" w:color="auto"/>
                <w:left w:val="none" w:sz="0" w:space="0" w:color="auto"/>
                <w:bottom w:val="none" w:sz="0" w:space="0" w:color="auto"/>
                <w:right w:val="none" w:sz="0" w:space="0" w:color="auto"/>
              </w:divBdr>
              <w:divsChild>
                <w:div w:id="129331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936853">
      <w:bodyDiv w:val="1"/>
      <w:marLeft w:val="0"/>
      <w:marRight w:val="0"/>
      <w:marTop w:val="0"/>
      <w:marBottom w:val="0"/>
      <w:divBdr>
        <w:top w:val="none" w:sz="0" w:space="0" w:color="auto"/>
        <w:left w:val="none" w:sz="0" w:space="0" w:color="auto"/>
        <w:bottom w:val="none" w:sz="0" w:space="0" w:color="auto"/>
        <w:right w:val="none" w:sz="0" w:space="0" w:color="auto"/>
      </w:divBdr>
      <w:divsChild>
        <w:div w:id="1132015025">
          <w:marLeft w:val="0"/>
          <w:marRight w:val="0"/>
          <w:marTop w:val="0"/>
          <w:marBottom w:val="0"/>
          <w:divBdr>
            <w:top w:val="none" w:sz="0" w:space="0" w:color="auto"/>
            <w:left w:val="none" w:sz="0" w:space="0" w:color="auto"/>
            <w:bottom w:val="none" w:sz="0" w:space="0" w:color="auto"/>
            <w:right w:val="none" w:sz="0" w:space="0" w:color="auto"/>
          </w:divBdr>
          <w:divsChild>
            <w:div w:id="1319073986">
              <w:marLeft w:val="0"/>
              <w:marRight w:val="0"/>
              <w:marTop w:val="0"/>
              <w:marBottom w:val="0"/>
              <w:divBdr>
                <w:top w:val="none" w:sz="0" w:space="0" w:color="auto"/>
                <w:left w:val="none" w:sz="0" w:space="0" w:color="auto"/>
                <w:bottom w:val="none" w:sz="0" w:space="0" w:color="auto"/>
                <w:right w:val="none" w:sz="0" w:space="0" w:color="auto"/>
              </w:divBdr>
            </w:div>
          </w:divsChild>
        </w:div>
        <w:div w:id="37709337">
          <w:marLeft w:val="0"/>
          <w:marRight w:val="0"/>
          <w:marTop w:val="0"/>
          <w:marBottom w:val="0"/>
          <w:divBdr>
            <w:top w:val="none" w:sz="0" w:space="0" w:color="auto"/>
            <w:left w:val="none" w:sz="0" w:space="0" w:color="auto"/>
            <w:bottom w:val="none" w:sz="0" w:space="0" w:color="auto"/>
            <w:right w:val="none" w:sz="0" w:space="0" w:color="auto"/>
          </w:divBdr>
        </w:div>
        <w:div w:id="44335064">
          <w:marLeft w:val="0"/>
          <w:marRight w:val="0"/>
          <w:marTop w:val="0"/>
          <w:marBottom w:val="0"/>
          <w:divBdr>
            <w:top w:val="none" w:sz="0" w:space="0" w:color="auto"/>
            <w:left w:val="none" w:sz="0" w:space="0" w:color="auto"/>
            <w:bottom w:val="none" w:sz="0" w:space="0" w:color="auto"/>
            <w:right w:val="none" w:sz="0" w:space="0" w:color="auto"/>
          </w:divBdr>
          <w:divsChild>
            <w:div w:id="2103793690">
              <w:marLeft w:val="0"/>
              <w:marRight w:val="0"/>
              <w:marTop w:val="0"/>
              <w:marBottom w:val="0"/>
              <w:divBdr>
                <w:top w:val="none" w:sz="0" w:space="0" w:color="auto"/>
                <w:left w:val="none" w:sz="0" w:space="0" w:color="auto"/>
                <w:bottom w:val="none" w:sz="0" w:space="0" w:color="auto"/>
                <w:right w:val="none" w:sz="0" w:space="0" w:color="auto"/>
              </w:divBdr>
            </w:div>
          </w:divsChild>
        </w:div>
        <w:div w:id="580523865">
          <w:marLeft w:val="0"/>
          <w:marRight w:val="0"/>
          <w:marTop w:val="0"/>
          <w:marBottom w:val="0"/>
          <w:divBdr>
            <w:top w:val="none" w:sz="0" w:space="0" w:color="auto"/>
            <w:left w:val="none" w:sz="0" w:space="0" w:color="auto"/>
            <w:bottom w:val="none" w:sz="0" w:space="0" w:color="auto"/>
            <w:right w:val="none" w:sz="0" w:space="0" w:color="auto"/>
          </w:divBdr>
        </w:div>
        <w:div w:id="1396586986">
          <w:marLeft w:val="0"/>
          <w:marRight w:val="0"/>
          <w:marTop w:val="0"/>
          <w:marBottom w:val="0"/>
          <w:divBdr>
            <w:top w:val="none" w:sz="0" w:space="0" w:color="auto"/>
            <w:left w:val="none" w:sz="0" w:space="0" w:color="auto"/>
            <w:bottom w:val="none" w:sz="0" w:space="0" w:color="auto"/>
            <w:right w:val="none" w:sz="0" w:space="0" w:color="auto"/>
          </w:divBdr>
          <w:divsChild>
            <w:div w:id="916137135">
              <w:marLeft w:val="0"/>
              <w:marRight w:val="0"/>
              <w:marTop w:val="0"/>
              <w:marBottom w:val="0"/>
              <w:divBdr>
                <w:top w:val="none" w:sz="0" w:space="0" w:color="auto"/>
                <w:left w:val="none" w:sz="0" w:space="0" w:color="auto"/>
                <w:bottom w:val="none" w:sz="0" w:space="0" w:color="auto"/>
                <w:right w:val="none" w:sz="0" w:space="0" w:color="auto"/>
              </w:divBdr>
            </w:div>
          </w:divsChild>
        </w:div>
        <w:div w:id="1658148439">
          <w:marLeft w:val="0"/>
          <w:marRight w:val="0"/>
          <w:marTop w:val="0"/>
          <w:marBottom w:val="0"/>
          <w:divBdr>
            <w:top w:val="none" w:sz="0" w:space="0" w:color="auto"/>
            <w:left w:val="none" w:sz="0" w:space="0" w:color="auto"/>
            <w:bottom w:val="none" w:sz="0" w:space="0" w:color="auto"/>
            <w:right w:val="none" w:sz="0" w:space="0" w:color="auto"/>
          </w:divBdr>
        </w:div>
        <w:div w:id="1170220816">
          <w:marLeft w:val="0"/>
          <w:marRight w:val="0"/>
          <w:marTop w:val="0"/>
          <w:marBottom w:val="0"/>
          <w:divBdr>
            <w:top w:val="none" w:sz="0" w:space="0" w:color="auto"/>
            <w:left w:val="none" w:sz="0" w:space="0" w:color="auto"/>
            <w:bottom w:val="none" w:sz="0" w:space="0" w:color="auto"/>
            <w:right w:val="none" w:sz="0" w:space="0" w:color="auto"/>
          </w:divBdr>
          <w:divsChild>
            <w:div w:id="1468889558">
              <w:marLeft w:val="0"/>
              <w:marRight w:val="0"/>
              <w:marTop w:val="0"/>
              <w:marBottom w:val="0"/>
              <w:divBdr>
                <w:top w:val="none" w:sz="0" w:space="0" w:color="auto"/>
                <w:left w:val="none" w:sz="0" w:space="0" w:color="auto"/>
                <w:bottom w:val="none" w:sz="0" w:space="0" w:color="auto"/>
                <w:right w:val="none" w:sz="0" w:space="0" w:color="auto"/>
              </w:divBdr>
            </w:div>
          </w:divsChild>
        </w:div>
        <w:div w:id="771439189">
          <w:marLeft w:val="0"/>
          <w:marRight w:val="0"/>
          <w:marTop w:val="0"/>
          <w:marBottom w:val="0"/>
          <w:divBdr>
            <w:top w:val="none" w:sz="0" w:space="0" w:color="auto"/>
            <w:left w:val="none" w:sz="0" w:space="0" w:color="auto"/>
            <w:bottom w:val="none" w:sz="0" w:space="0" w:color="auto"/>
            <w:right w:val="none" w:sz="0" w:space="0" w:color="auto"/>
          </w:divBdr>
        </w:div>
        <w:div w:id="1379667346">
          <w:marLeft w:val="0"/>
          <w:marRight w:val="0"/>
          <w:marTop w:val="0"/>
          <w:marBottom w:val="0"/>
          <w:divBdr>
            <w:top w:val="none" w:sz="0" w:space="0" w:color="auto"/>
            <w:left w:val="none" w:sz="0" w:space="0" w:color="auto"/>
            <w:bottom w:val="none" w:sz="0" w:space="0" w:color="auto"/>
            <w:right w:val="none" w:sz="0" w:space="0" w:color="auto"/>
          </w:divBdr>
          <w:divsChild>
            <w:div w:id="2034181738">
              <w:marLeft w:val="0"/>
              <w:marRight w:val="0"/>
              <w:marTop w:val="0"/>
              <w:marBottom w:val="0"/>
              <w:divBdr>
                <w:top w:val="none" w:sz="0" w:space="0" w:color="auto"/>
                <w:left w:val="none" w:sz="0" w:space="0" w:color="auto"/>
                <w:bottom w:val="none" w:sz="0" w:space="0" w:color="auto"/>
                <w:right w:val="none" w:sz="0" w:space="0" w:color="auto"/>
              </w:divBdr>
            </w:div>
          </w:divsChild>
        </w:div>
        <w:div w:id="546257483">
          <w:marLeft w:val="0"/>
          <w:marRight w:val="0"/>
          <w:marTop w:val="0"/>
          <w:marBottom w:val="0"/>
          <w:divBdr>
            <w:top w:val="none" w:sz="0" w:space="0" w:color="auto"/>
            <w:left w:val="none" w:sz="0" w:space="0" w:color="auto"/>
            <w:bottom w:val="none" w:sz="0" w:space="0" w:color="auto"/>
            <w:right w:val="none" w:sz="0" w:space="0" w:color="auto"/>
          </w:divBdr>
        </w:div>
        <w:div w:id="567033440">
          <w:marLeft w:val="0"/>
          <w:marRight w:val="0"/>
          <w:marTop w:val="0"/>
          <w:marBottom w:val="0"/>
          <w:divBdr>
            <w:top w:val="none" w:sz="0" w:space="0" w:color="auto"/>
            <w:left w:val="none" w:sz="0" w:space="0" w:color="auto"/>
            <w:bottom w:val="none" w:sz="0" w:space="0" w:color="auto"/>
            <w:right w:val="none" w:sz="0" w:space="0" w:color="auto"/>
          </w:divBdr>
          <w:divsChild>
            <w:div w:id="1729381545">
              <w:marLeft w:val="0"/>
              <w:marRight w:val="0"/>
              <w:marTop w:val="0"/>
              <w:marBottom w:val="0"/>
              <w:divBdr>
                <w:top w:val="none" w:sz="0" w:space="0" w:color="auto"/>
                <w:left w:val="none" w:sz="0" w:space="0" w:color="auto"/>
                <w:bottom w:val="none" w:sz="0" w:space="0" w:color="auto"/>
                <w:right w:val="none" w:sz="0" w:space="0" w:color="auto"/>
              </w:divBdr>
            </w:div>
          </w:divsChild>
        </w:div>
        <w:div w:id="45616866">
          <w:marLeft w:val="0"/>
          <w:marRight w:val="0"/>
          <w:marTop w:val="0"/>
          <w:marBottom w:val="0"/>
          <w:divBdr>
            <w:top w:val="none" w:sz="0" w:space="0" w:color="auto"/>
            <w:left w:val="none" w:sz="0" w:space="0" w:color="auto"/>
            <w:bottom w:val="none" w:sz="0" w:space="0" w:color="auto"/>
            <w:right w:val="none" w:sz="0" w:space="0" w:color="auto"/>
          </w:divBdr>
        </w:div>
        <w:div w:id="1532302233">
          <w:marLeft w:val="0"/>
          <w:marRight w:val="0"/>
          <w:marTop w:val="0"/>
          <w:marBottom w:val="0"/>
          <w:divBdr>
            <w:top w:val="none" w:sz="0" w:space="0" w:color="auto"/>
            <w:left w:val="none" w:sz="0" w:space="0" w:color="auto"/>
            <w:bottom w:val="none" w:sz="0" w:space="0" w:color="auto"/>
            <w:right w:val="none" w:sz="0" w:space="0" w:color="auto"/>
          </w:divBdr>
          <w:divsChild>
            <w:div w:id="55587682">
              <w:marLeft w:val="0"/>
              <w:marRight w:val="0"/>
              <w:marTop w:val="0"/>
              <w:marBottom w:val="0"/>
              <w:divBdr>
                <w:top w:val="none" w:sz="0" w:space="0" w:color="auto"/>
                <w:left w:val="none" w:sz="0" w:space="0" w:color="auto"/>
                <w:bottom w:val="none" w:sz="0" w:space="0" w:color="auto"/>
                <w:right w:val="none" w:sz="0" w:space="0" w:color="auto"/>
              </w:divBdr>
            </w:div>
          </w:divsChild>
        </w:div>
        <w:div w:id="1649703394">
          <w:marLeft w:val="0"/>
          <w:marRight w:val="0"/>
          <w:marTop w:val="300"/>
          <w:marBottom w:val="0"/>
          <w:divBdr>
            <w:top w:val="none" w:sz="0" w:space="0" w:color="auto"/>
            <w:left w:val="none" w:sz="0" w:space="0" w:color="auto"/>
            <w:bottom w:val="none" w:sz="0" w:space="0" w:color="auto"/>
            <w:right w:val="none" w:sz="0" w:space="0" w:color="auto"/>
          </w:divBdr>
          <w:divsChild>
            <w:div w:id="232737873">
              <w:marLeft w:val="0"/>
              <w:marRight w:val="0"/>
              <w:marTop w:val="0"/>
              <w:marBottom w:val="0"/>
              <w:divBdr>
                <w:top w:val="none" w:sz="0" w:space="0" w:color="auto"/>
                <w:left w:val="none" w:sz="0" w:space="0" w:color="auto"/>
                <w:bottom w:val="none" w:sz="0" w:space="0" w:color="auto"/>
                <w:right w:val="none" w:sz="0" w:space="0" w:color="auto"/>
              </w:divBdr>
              <w:divsChild>
                <w:div w:id="174525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1367">
          <w:marLeft w:val="0"/>
          <w:marRight w:val="0"/>
          <w:marTop w:val="300"/>
          <w:marBottom w:val="0"/>
          <w:divBdr>
            <w:top w:val="none" w:sz="0" w:space="0" w:color="auto"/>
            <w:left w:val="none" w:sz="0" w:space="0" w:color="auto"/>
            <w:bottom w:val="none" w:sz="0" w:space="0" w:color="auto"/>
            <w:right w:val="none" w:sz="0" w:space="0" w:color="auto"/>
          </w:divBdr>
          <w:divsChild>
            <w:div w:id="1756978800">
              <w:marLeft w:val="0"/>
              <w:marRight w:val="0"/>
              <w:marTop w:val="0"/>
              <w:marBottom w:val="0"/>
              <w:divBdr>
                <w:top w:val="none" w:sz="0" w:space="0" w:color="auto"/>
                <w:left w:val="none" w:sz="0" w:space="0" w:color="auto"/>
                <w:bottom w:val="none" w:sz="0" w:space="0" w:color="auto"/>
                <w:right w:val="none" w:sz="0" w:space="0" w:color="auto"/>
              </w:divBdr>
              <w:divsChild>
                <w:div w:id="194676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555272">
      <w:bodyDiv w:val="1"/>
      <w:marLeft w:val="0"/>
      <w:marRight w:val="0"/>
      <w:marTop w:val="0"/>
      <w:marBottom w:val="0"/>
      <w:divBdr>
        <w:top w:val="none" w:sz="0" w:space="0" w:color="auto"/>
        <w:left w:val="none" w:sz="0" w:space="0" w:color="auto"/>
        <w:bottom w:val="none" w:sz="0" w:space="0" w:color="auto"/>
        <w:right w:val="none" w:sz="0" w:space="0" w:color="auto"/>
      </w:divBdr>
      <w:divsChild>
        <w:div w:id="820002535">
          <w:marLeft w:val="0"/>
          <w:marRight w:val="0"/>
          <w:marTop w:val="0"/>
          <w:marBottom w:val="0"/>
          <w:divBdr>
            <w:top w:val="none" w:sz="0" w:space="0" w:color="auto"/>
            <w:left w:val="none" w:sz="0" w:space="0" w:color="auto"/>
            <w:bottom w:val="none" w:sz="0" w:space="0" w:color="auto"/>
            <w:right w:val="none" w:sz="0" w:space="0" w:color="auto"/>
          </w:divBdr>
        </w:div>
        <w:div w:id="843202849">
          <w:marLeft w:val="0"/>
          <w:marRight w:val="0"/>
          <w:marTop w:val="0"/>
          <w:marBottom w:val="0"/>
          <w:divBdr>
            <w:top w:val="none" w:sz="0" w:space="0" w:color="auto"/>
            <w:left w:val="none" w:sz="0" w:space="0" w:color="auto"/>
            <w:bottom w:val="none" w:sz="0" w:space="0" w:color="auto"/>
            <w:right w:val="none" w:sz="0" w:space="0" w:color="auto"/>
          </w:divBdr>
          <w:divsChild>
            <w:div w:id="1309747778">
              <w:marLeft w:val="0"/>
              <w:marRight w:val="0"/>
              <w:marTop w:val="0"/>
              <w:marBottom w:val="0"/>
              <w:divBdr>
                <w:top w:val="none" w:sz="0" w:space="0" w:color="auto"/>
                <w:left w:val="none" w:sz="0" w:space="0" w:color="auto"/>
                <w:bottom w:val="none" w:sz="0" w:space="0" w:color="auto"/>
                <w:right w:val="none" w:sz="0" w:space="0" w:color="auto"/>
              </w:divBdr>
            </w:div>
          </w:divsChild>
        </w:div>
        <w:div w:id="876937654">
          <w:marLeft w:val="0"/>
          <w:marRight w:val="0"/>
          <w:marTop w:val="0"/>
          <w:marBottom w:val="0"/>
          <w:divBdr>
            <w:top w:val="none" w:sz="0" w:space="0" w:color="auto"/>
            <w:left w:val="none" w:sz="0" w:space="0" w:color="auto"/>
            <w:bottom w:val="none" w:sz="0" w:space="0" w:color="auto"/>
            <w:right w:val="none" w:sz="0" w:space="0" w:color="auto"/>
          </w:divBdr>
        </w:div>
        <w:div w:id="941496750">
          <w:marLeft w:val="0"/>
          <w:marRight w:val="0"/>
          <w:marTop w:val="0"/>
          <w:marBottom w:val="0"/>
          <w:divBdr>
            <w:top w:val="none" w:sz="0" w:space="0" w:color="auto"/>
            <w:left w:val="none" w:sz="0" w:space="0" w:color="auto"/>
            <w:bottom w:val="none" w:sz="0" w:space="0" w:color="auto"/>
            <w:right w:val="none" w:sz="0" w:space="0" w:color="auto"/>
          </w:divBdr>
          <w:divsChild>
            <w:div w:id="894854836">
              <w:marLeft w:val="0"/>
              <w:marRight w:val="0"/>
              <w:marTop w:val="0"/>
              <w:marBottom w:val="0"/>
              <w:divBdr>
                <w:top w:val="none" w:sz="0" w:space="0" w:color="auto"/>
                <w:left w:val="none" w:sz="0" w:space="0" w:color="auto"/>
                <w:bottom w:val="none" w:sz="0" w:space="0" w:color="auto"/>
                <w:right w:val="none" w:sz="0" w:space="0" w:color="auto"/>
              </w:divBdr>
            </w:div>
          </w:divsChild>
        </w:div>
        <w:div w:id="1065571997">
          <w:marLeft w:val="0"/>
          <w:marRight w:val="0"/>
          <w:marTop w:val="0"/>
          <w:marBottom w:val="0"/>
          <w:divBdr>
            <w:top w:val="none" w:sz="0" w:space="0" w:color="auto"/>
            <w:left w:val="none" w:sz="0" w:space="0" w:color="auto"/>
            <w:bottom w:val="none" w:sz="0" w:space="0" w:color="auto"/>
            <w:right w:val="none" w:sz="0" w:space="0" w:color="auto"/>
          </w:divBdr>
        </w:div>
        <w:div w:id="1829634667">
          <w:marLeft w:val="0"/>
          <w:marRight w:val="0"/>
          <w:marTop w:val="0"/>
          <w:marBottom w:val="0"/>
          <w:divBdr>
            <w:top w:val="none" w:sz="0" w:space="0" w:color="auto"/>
            <w:left w:val="none" w:sz="0" w:space="0" w:color="auto"/>
            <w:bottom w:val="none" w:sz="0" w:space="0" w:color="auto"/>
            <w:right w:val="none" w:sz="0" w:space="0" w:color="auto"/>
          </w:divBdr>
          <w:divsChild>
            <w:div w:id="1914507808">
              <w:marLeft w:val="0"/>
              <w:marRight w:val="0"/>
              <w:marTop w:val="0"/>
              <w:marBottom w:val="0"/>
              <w:divBdr>
                <w:top w:val="none" w:sz="0" w:space="0" w:color="auto"/>
                <w:left w:val="none" w:sz="0" w:space="0" w:color="auto"/>
                <w:bottom w:val="none" w:sz="0" w:space="0" w:color="auto"/>
                <w:right w:val="none" w:sz="0" w:space="0" w:color="auto"/>
              </w:divBdr>
            </w:div>
          </w:divsChild>
        </w:div>
        <w:div w:id="1552113977">
          <w:marLeft w:val="0"/>
          <w:marRight w:val="0"/>
          <w:marTop w:val="0"/>
          <w:marBottom w:val="0"/>
          <w:divBdr>
            <w:top w:val="none" w:sz="0" w:space="0" w:color="auto"/>
            <w:left w:val="none" w:sz="0" w:space="0" w:color="auto"/>
            <w:bottom w:val="none" w:sz="0" w:space="0" w:color="auto"/>
            <w:right w:val="none" w:sz="0" w:space="0" w:color="auto"/>
          </w:divBdr>
        </w:div>
        <w:div w:id="969938875">
          <w:marLeft w:val="0"/>
          <w:marRight w:val="0"/>
          <w:marTop w:val="0"/>
          <w:marBottom w:val="0"/>
          <w:divBdr>
            <w:top w:val="none" w:sz="0" w:space="0" w:color="auto"/>
            <w:left w:val="none" w:sz="0" w:space="0" w:color="auto"/>
            <w:bottom w:val="none" w:sz="0" w:space="0" w:color="auto"/>
            <w:right w:val="none" w:sz="0" w:space="0" w:color="auto"/>
          </w:divBdr>
          <w:divsChild>
            <w:div w:id="2076050127">
              <w:marLeft w:val="0"/>
              <w:marRight w:val="0"/>
              <w:marTop w:val="0"/>
              <w:marBottom w:val="0"/>
              <w:divBdr>
                <w:top w:val="none" w:sz="0" w:space="0" w:color="auto"/>
                <w:left w:val="none" w:sz="0" w:space="0" w:color="auto"/>
                <w:bottom w:val="none" w:sz="0" w:space="0" w:color="auto"/>
                <w:right w:val="none" w:sz="0" w:space="0" w:color="auto"/>
              </w:divBdr>
            </w:div>
          </w:divsChild>
        </w:div>
        <w:div w:id="1766682270">
          <w:marLeft w:val="0"/>
          <w:marRight w:val="0"/>
          <w:marTop w:val="0"/>
          <w:marBottom w:val="0"/>
          <w:divBdr>
            <w:top w:val="none" w:sz="0" w:space="0" w:color="auto"/>
            <w:left w:val="none" w:sz="0" w:space="0" w:color="auto"/>
            <w:bottom w:val="none" w:sz="0" w:space="0" w:color="auto"/>
            <w:right w:val="none" w:sz="0" w:space="0" w:color="auto"/>
          </w:divBdr>
        </w:div>
        <w:div w:id="253057321">
          <w:marLeft w:val="0"/>
          <w:marRight w:val="0"/>
          <w:marTop w:val="0"/>
          <w:marBottom w:val="0"/>
          <w:divBdr>
            <w:top w:val="none" w:sz="0" w:space="0" w:color="auto"/>
            <w:left w:val="none" w:sz="0" w:space="0" w:color="auto"/>
            <w:bottom w:val="none" w:sz="0" w:space="0" w:color="auto"/>
            <w:right w:val="none" w:sz="0" w:space="0" w:color="auto"/>
          </w:divBdr>
          <w:divsChild>
            <w:div w:id="1225990073">
              <w:marLeft w:val="0"/>
              <w:marRight w:val="0"/>
              <w:marTop w:val="0"/>
              <w:marBottom w:val="0"/>
              <w:divBdr>
                <w:top w:val="none" w:sz="0" w:space="0" w:color="auto"/>
                <w:left w:val="none" w:sz="0" w:space="0" w:color="auto"/>
                <w:bottom w:val="none" w:sz="0" w:space="0" w:color="auto"/>
                <w:right w:val="none" w:sz="0" w:space="0" w:color="auto"/>
              </w:divBdr>
            </w:div>
          </w:divsChild>
        </w:div>
        <w:div w:id="711615702">
          <w:marLeft w:val="0"/>
          <w:marRight w:val="0"/>
          <w:marTop w:val="0"/>
          <w:marBottom w:val="0"/>
          <w:divBdr>
            <w:top w:val="none" w:sz="0" w:space="0" w:color="auto"/>
            <w:left w:val="none" w:sz="0" w:space="0" w:color="auto"/>
            <w:bottom w:val="none" w:sz="0" w:space="0" w:color="auto"/>
            <w:right w:val="none" w:sz="0" w:space="0" w:color="auto"/>
          </w:divBdr>
        </w:div>
        <w:div w:id="895703690">
          <w:marLeft w:val="0"/>
          <w:marRight w:val="0"/>
          <w:marTop w:val="0"/>
          <w:marBottom w:val="0"/>
          <w:divBdr>
            <w:top w:val="none" w:sz="0" w:space="0" w:color="auto"/>
            <w:left w:val="none" w:sz="0" w:space="0" w:color="auto"/>
            <w:bottom w:val="none" w:sz="0" w:space="0" w:color="auto"/>
            <w:right w:val="none" w:sz="0" w:space="0" w:color="auto"/>
          </w:divBdr>
          <w:divsChild>
            <w:div w:id="489760875">
              <w:marLeft w:val="0"/>
              <w:marRight w:val="0"/>
              <w:marTop w:val="0"/>
              <w:marBottom w:val="0"/>
              <w:divBdr>
                <w:top w:val="none" w:sz="0" w:space="0" w:color="auto"/>
                <w:left w:val="none" w:sz="0" w:space="0" w:color="auto"/>
                <w:bottom w:val="none" w:sz="0" w:space="0" w:color="auto"/>
                <w:right w:val="none" w:sz="0" w:space="0" w:color="auto"/>
              </w:divBdr>
            </w:div>
          </w:divsChild>
        </w:div>
        <w:div w:id="2116825776">
          <w:marLeft w:val="0"/>
          <w:marRight w:val="0"/>
          <w:marTop w:val="0"/>
          <w:marBottom w:val="0"/>
          <w:divBdr>
            <w:top w:val="none" w:sz="0" w:space="0" w:color="auto"/>
            <w:left w:val="none" w:sz="0" w:space="0" w:color="auto"/>
            <w:bottom w:val="none" w:sz="0" w:space="0" w:color="auto"/>
            <w:right w:val="none" w:sz="0" w:space="0" w:color="auto"/>
          </w:divBdr>
        </w:div>
        <w:div w:id="589193403">
          <w:marLeft w:val="0"/>
          <w:marRight w:val="0"/>
          <w:marTop w:val="0"/>
          <w:marBottom w:val="0"/>
          <w:divBdr>
            <w:top w:val="none" w:sz="0" w:space="0" w:color="auto"/>
            <w:left w:val="none" w:sz="0" w:space="0" w:color="auto"/>
            <w:bottom w:val="none" w:sz="0" w:space="0" w:color="auto"/>
            <w:right w:val="none" w:sz="0" w:space="0" w:color="auto"/>
          </w:divBdr>
          <w:divsChild>
            <w:div w:id="464616574">
              <w:marLeft w:val="0"/>
              <w:marRight w:val="0"/>
              <w:marTop w:val="0"/>
              <w:marBottom w:val="0"/>
              <w:divBdr>
                <w:top w:val="none" w:sz="0" w:space="0" w:color="auto"/>
                <w:left w:val="none" w:sz="0" w:space="0" w:color="auto"/>
                <w:bottom w:val="none" w:sz="0" w:space="0" w:color="auto"/>
                <w:right w:val="none" w:sz="0" w:space="0" w:color="auto"/>
              </w:divBdr>
            </w:div>
          </w:divsChild>
        </w:div>
        <w:div w:id="296688634">
          <w:marLeft w:val="0"/>
          <w:marRight w:val="0"/>
          <w:marTop w:val="300"/>
          <w:marBottom w:val="0"/>
          <w:divBdr>
            <w:top w:val="none" w:sz="0" w:space="0" w:color="auto"/>
            <w:left w:val="none" w:sz="0" w:space="0" w:color="auto"/>
            <w:bottom w:val="none" w:sz="0" w:space="0" w:color="auto"/>
            <w:right w:val="none" w:sz="0" w:space="0" w:color="auto"/>
          </w:divBdr>
          <w:divsChild>
            <w:div w:id="140659474">
              <w:marLeft w:val="0"/>
              <w:marRight w:val="0"/>
              <w:marTop w:val="0"/>
              <w:marBottom w:val="0"/>
              <w:divBdr>
                <w:top w:val="none" w:sz="0" w:space="0" w:color="auto"/>
                <w:left w:val="none" w:sz="0" w:space="0" w:color="auto"/>
                <w:bottom w:val="none" w:sz="0" w:space="0" w:color="auto"/>
                <w:right w:val="none" w:sz="0" w:space="0" w:color="auto"/>
              </w:divBdr>
              <w:divsChild>
                <w:div w:id="485434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7256">
          <w:marLeft w:val="0"/>
          <w:marRight w:val="0"/>
          <w:marTop w:val="300"/>
          <w:marBottom w:val="0"/>
          <w:divBdr>
            <w:top w:val="none" w:sz="0" w:space="0" w:color="auto"/>
            <w:left w:val="none" w:sz="0" w:space="0" w:color="auto"/>
            <w:bottom w:val="none" w:sz="0" w:space="0" w:color="auto"/>
            <w:right w:val="none" w:sz="0" w:space="0" w:color="auto"/>
          </w:divBdr>
          <w:divsChild>
            <w:div w:id="1986545373">
              <w:marLeft w:val="0"/>
              <w:marRight w:val="0"/>
              <w:marTop w:val="0"/>
              <w:marBottom w:val="0"/>
              <w:divBdr>
                <w:top w:val="none" w:sz="0" w:space="0" w:color="auto"/>
                <w:left w:val="none" w:sz="0" w:space="0" w:color="auto"/>
                <w:bottom w:val="none" w:sz="0" w:space="0" w:color="auto"/>
                <w:right w:val="none" w:sz="0" w:space="0" w:color="auto"/>
              </w:divBdr>
              <w:divsChild>
                <w:div w:id="153145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69316">
          <w:marLeft w:val="0"/>
          <w:marRight w:val="0"/>
          <w:marTop w:val="30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sChild>
                <w:div w:id="158637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273498">
          <w:marLeft w:val="0"/>
          <w:marRight w:val="0"/>
          <w:marTop w:val="300"/>
          <w:marBottom w:val="0"/>
          <w:divBdr>
            <w:top w:val="none" w:sz="0" w:space="0" w:color="auto"/>
            <w:left w:val="none" w:sz="0" w:space="0" w:color="auto"/>
            <w:bottom w:val="none" w:sz="0" w:space="0" w:color="auto"/>
            <w:right w:val="none" w:sz="0" w:space="0" w:color="auto"/>
          </w:divBdr>
          <w:divsChild>
            <w:div w:id="939265609">
              <w:marLeft w:val="0"/>
              <w:marRight w:val="0"/>
              <w:marTop w:val="0"/>
              <w:marBottom w:val="0"/>
              <w:divBdr>
                <w:top w:val="none" w:sz="0" w:space="0" w:color="auto"/>
                <w:left w:val="none" w:sz="0" w:space="0" w:color="auto"/>
                <w:bottom w:val="none" w:sz="0" w:space="0" w:color="auto"/>
                <w:right w:val="none" w:sz="0" w:space="0" w:color="auto"/>
              </w:divBdr>
              <w:divsChild>
                <w:div w:id="321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8983175">
      <w:bodyDiv w:val="1"/>
      <w:marLeft w:val="0"/>
      <w:marRight w:val="0"/>
      <w:marTop w:val="0"/>
      <w:marBottom w:val="0"/>
      <w:divBdr>
        <w:top w:val="none" w:sz="0" w:space="0" w:color="auto"/>
        <w:left w:val="none" w:sz="0" w:space="0" w:color="auto"/>
        <w:bottom w:val="none" w:sz="0" w:space="0" w:color="auto"/>
        <w:right w:val="none" w:sz="0" w:space="0" w:color="auto"/>
      </w:divBdr>
    </w:div>
    <w:div w:id="849368283">
      <w:bodyDiv w:val="1"/>
      <w:marLeft w:val="0"/>
      <w:marRight w:val="0"/>
      <w:marTop w:val="0"/>
      <w:marBottom w:val="0"/>
      <w:divBdr>
        <w:top w:val="none" w:sz="0" w:space="0" w:color="auto"/>
        <w:left w:val="none" w:sz="0" w:space="0" w:color="auto"/>
        <w:bottom w:val="none" w:sz="0" w:space="0" w:color="auto"/>
        <w:right w:val="none" w:sz="0" w:space="0" w:color="auto"/>
      </w:divBdr>
      <w:divsChild>
        <w:div w:id="2061516423">
          <w:marLeft w:val="0"/>
          <w:marRight w:val="0"/>
          <w:marTop w:val="0"/>
          <w:marBottom w:val="0"/>
          <w:divBdr>
            <w:top w:val="none" w:sz="0" w:space="0" w:color="auto"/>
            <w:left w:val="none" w:sz="0" w:space="0" w:color="auto"/>
            <w:bottom w:val="none" w:sz="0" w:space="0" w:color="auto"/>
            <w:right w:val="none" w:sz="0" w:space="0" w:color="auto"/>
          </w:divBdr>
        </w:div>
        <w:div w:id="1789737305">
          <w:marLeft w:val="0"/>
          <w:marRight w:val="0"/>
          <w:marTop w:val="0"/>
          <w:marBottom w:val="0"/>
          <w:divBdr>
            <w:top w:val="none" w:sz="0" w:space="0" w:color="auto"/>
            <w:left w:val="none" w:sz="0" w:space="0" w:color="auto"/>
            <w:bottom w:val="none" w:sz="0" w:space="0" w:color="auto"/>
            <w:right w:val="none" w:sz="0" w:space="0" w:color="auto"/>
          </w:divBdr>
          <w:divsChild>
            <w:div w:id="1475487906">
              <w:marLeft w:val="0"/>
              <w:marRight w:val="0"/>
              <w:marTop w:val="0"/>
              <w:marBottom w:val="0"/>
              <w:divBdr>
                <w:top w:val="none" w:sz="0" w:space="0" w:color="auto"/>
                <w:left w:val="none" w:sz="0" w:space="0" w:color="auto"/>
                <w:bottom w:val="none" w:sz="0" w:space="0" w:color="auto"/>
                <w:right w:val="none" w:sz="0" w:space="0" w:color="auto"/>
              </w:divBdr>
            </w:div>
          </w:divsChild>
        </w:div>
        <w:div w:id="631714698">
          <w:marLeft w:val="0"/>
          <w:marRight w:val="0"/>
          <w:marTop w:val="0"/>
          <w:marBottom w:val="0"/>
          <w:divBdr>
            <w:top w:val="none" w:sz="0" w:space="0" w:color="auto"/>
            <w:left w:val="none" w:sz="0" w:space="0" w:color="auto"/>
            <w:bottom w:val="none" w:sz="0" w:space="0" w:color="auto"/>
            <w:right w:val="none" w:sz="0" w:space="0" w:color="auto"/>
          </w:divBdr>
        </w:div>
        <w:div w:id="686249068">
          <w:marLeft w:val="0"/>
          <w:marRight w:val="0"/>
          <w:marTop w:val="0"/>
          <w:marBottom w:val="0"/>
          <w:divBdr>
            <w:top w:val="none" w:sz="0" w:space="0" w:color="auto"/>
            <w:left w:val="none" w:sz="0" w:space="0" w:color="auto"/>
            <w:bottom w:val="none" w:sz="0" w:space="0" w:color="auto"/>
            <w:right w:val="none" w:sz="0" w:space="0" w:color="auto"/>
          </w:divBdr>
          <w:divsChild>
            <w:div w:id="1279213323">
              <w:marLeft w:val="0"/>
              <w:marRight w:val="0"/>
              <w:marTop w:val="0"/>
              <w:marBottom w:val="0"/>
              <w:divBdr>
                <w:top w:val="none" w:sz="0" w:space="0" w:color="auto"/>
                <w:left w:val="none" w:sz="0" w:space="0" w:color="auto"/>
                <w:bottom w:val="none" w:sz="0" w:space="0" w:color="auto"/>
                <w:right w:val="none" w:sz="0" w:space="0" w:color="auto"/>
              </w:divBdr>
            </w:div>
          </w:divsChild>
        </w:div>
        <w:div w:id="1201085759">
          <w:marLeft w:val="0"/>
          <w:marRight w:val="0"/>
          <w:marTop w:val="0"/>
          <w:marBottom w:val="0"/>
          <w:divBdr>
            <w:top w:val="none" w:sz="0" w:space="0" w:color="auto"/>
            <w:left w:val="none" w:sz="0" w:space="0" w:color="auto"/>
            <w:bottom w:val="none" w:sz="0" w:space="0" w:color="auto"/>
            <w:right w:val="none" w:sz="0" w:space="0" w:color="auto"/>
          </w:divBdr>
        </w:div>
        <w:div w:id="1882595976">
          <w:marLeft w:val="0"/>
          <w:marRight w:val="0"/>
          <w:marTop w:val="0"/>
          <w:marBottom w:val="0"/>
          <w:divBdr>
            <w:top w:val="none" w:sz="0" w:space="0" w:color="auto"/>
            <w:left w:val="none" w:sz="0" w:space="0" w:color="auto"/>
            <w:bottom w:val="none" w:sz="0" w:space="0" w:color="auto"/>
            <w:right w:val="none" w:sz="0" w:space="0" w:color="auto"/>
          </w:divBdr>
          <w:divsChild>
            <w:div w:id="488794262">
              <w:marLeft w:val="0"/>
              <w:marRight w:val="0"/>
              <w:marTop w:val="0"/>
              <w:marBottom w:val="0"/>
              <w:divBdr>
                <w:top w:val="none" w:sz="0" w:space="0" w:color="auto"/>
                <w:left w:val="none" w:sz="0" w:space="0" w:color="auto"/>
                <w:bottom w:val="none" w:sz="0" w:space="0" w:color="auto"/>
                <w:right w:val="none" w:sz="0" w:space="0" w:color="auto"/>
              </w:divBdr>
            </w:div>
          </w:divsChild>
        </w:div>
        <w:div w:id="1423448778">
          <w:marLeft w:val="0"/>
          <w:marRight w:val="0"/>
          <w:marTop w:val="0"/>
          <w:marBottom w:val="0"/>
          <w:divBdr>
            <w:top w:val="none" w:sz="0" w:space="0" w:color="auto"/>
            <w:left w:val="none" w:sz="0" w:space="0" w:color="auto"/>
            <w:bottom w:val="none" w:sz="0" w:space="0" w:color="auto"/>
            <w:right w:val="none" w:sz="0" w:space="0" w:color="auto"/>
          </w:divBdr>
        </w:div>
        <w:div w:id="39866668">
          <w:marLeft w:val="0"/>
          <w:marRight w:val="0"/>
          <w:marTop w:val="0"/>
          <w:marBottom w:val="0"/>
          <w:divBdr>
            <w:top w:val="none" w:sz="0" w:space="0" w:color="auto"/>
            <w:left w:val="none" w:sz="0" w:space="0" w:color="auto"/>
            <w:bottom w:val="none" w:sz="0" w:space="0" w:color="auto"/>
            <w:right w:val="none" w:sz="0" w:space="0" w:color="auto"/>
          </w:divBdr>
          <w:divsChild>
            <w:div w:id="1146170274">
              <w:marLeft w:val="0"/>
              <w:marRight w:val="0"/>
              <w:marTop w:val="0"/>
              <w:marBottom w:val="0"/>
              <w:divBdr>
                <w:top w:val="none" w:sz="0" w:space="0" w:color="auto"/>
                <w:left w:val="none" w:sz="0" w:space="0" w:color="auto"/>
                <w:bottom w:val="none" w:sz="0" w:space="0" w:color="auto"/>
                <w:right w:val="none" w:sz="0" w:space="0" w:color="auto"/>
              </w:divBdr>
            </w:div>
          </w:divsChild>
        </w:div>
        <w:div w:id="393817031">
          <w:marLeft w:val="0"/>
          <w:marRight w:val="0"/>
          <w:marTop w:val="0"/>
          <w:marBottom w:val="0"/>
          <w:divBdr>
            <w:top w:val="none" w:sz="0" w:space="0" w:color="auto"/>
            <w:left w:val="none" w:sz="0" w:space="0" w:color="auto"/>
            <w:bottom w:val="none" w:sz="0" w:space="0" w:color="auto"/>
            <w:right w:val="none" w:sz="0" w:space="0" w:color="auto"/>
          </w:divBdr>
        </w:div>
        <w:div w:id="1045329709">
          <w:marLeft w:val="0"/>
          <w:marRight w:val="0"/>
          <w:marTop w:val="0"/>
          <w:marBottom w:val="0"/>
          <w:divBdr>
            <w:top w:val="none" w:sz="0" w:space="0" w:color="auto"/>
            <w:left w:val="none" w:sz="0" w:space="0" w:color="auto"/>
            <w:bottom w:val="none" w:sz="0" w:space="0" w:color="auto"/>
            <w:right w:val="none" w:sz="0" w:space="0" w:color="auto"/>
          </w:divBdr>
          <w:divsChild>
            <w:div w:id="171723759">
              <w:marLeft w:val="0"/>
              <w:marRight w:val="0"/>
              <w:marTop w:val="0"/>
              <w:marBottom w:val="0"/>
              <w:divBdr>
                <w:top w:val="none" w:sz="0" w:space="0" w:color="auto"/>
                <w:left w:val="none" w:sz="0" w:space="0" w:color="auto"/>
                <w:bottom w:val="none" w:sz="0" w:space="0" w:color="auto"/>
                <w:right w:val="none" w:sz="0" w:space="0" w:color="auto"/>
              </w:divBdr>
            </w:div>
          </w:divsChild>
        </w:div>
        <w:div w:id="462577334">
          <w:marLeft w:val="0"/>
          <w:marRight w:val="0"/>
          <w:marTop w:val="0"/>
          <w:marBottom w:val="0"/>
          <w:divBdr>
            <w:top w:val="none" w:sz="0" w:space="0" w:color="auto"/>
            <w:left w:val="none" w:sz="0" w:space="0" w:color="auto"/>
            <w:bottom w:val="none" w:sz="0" w:space="0" w:color="auto"/>
            <w:right w:val="none" w:sz="0" w:space="0" w:color="auto"/>
          </w:divBdr>
        </w:div>
        <w:div w:id="1178736506">
          <w:marLeft w:val="0"/>
          <w:marRight w:val="0"/>
          <w:marTop w:val="0"/>
          <w:marBottom w:val="0"/>
          <w:divBdr>
            <w:top w:val="none" w:sz="0" w:space="0" w:color="auto"/>
            <w:left w:val="none" w:sz="0" w:space="0" w:color="auto"/>
            <w:bottom w:val="none" w:sz="0" w:space="0" w:color="auto"/>
            <w:right w:val="none" w:sz="0" w:space="0" w:color="auto"/>
          </w:divBdr>
          <w:divsChild>
            <w:div w:id="74127951">
              <w:marLeft w:val="0"/>
              <w:marRight w:val="0"/>
              <w:marTop w:val="0"/>
              <w:marBottom w:val="0"/>
              <w:divBdr>
                <w:top w:val="none" w:sz="0" w:space="0" w:color="auto"/>
                <w:left w:val="none" w:sz="0" w:space="0" w:color="auto"/>
                <w:bottom w:val="none" w:sz="0" w:space="0" w:color="auto"/>
                <w:right w:val="none" w:sz="0" w:space="0" w:color="auto"/>
              </w:divBdr>
            </w:div>
          </w:divsChild>
        </w:div>
        <w:div w:id="623389549">
          <w:marLeft w:val="0"/>
          <w:marRight w:val="0"/>
          <w:marTop w:val="0"/>
          <w:marBottom w:val="0"/>
          <w:divBdr>
            <w:top w:val="none" w:sz="0" w:space="0" w:color="auto"/>
            <w:left w:val="none" w:sz="0" w:space="0" w:color="auto"/>
            <w:bottom w:val="none" w:sz="0" w:space="0" w:color="auto"/>
            <w:right w:val="none" w:sz="0" w:space="0" w:color="auto"/>
          </w:divBdr>
        </w:div>
        <w:div w:id="1753745488">
          <w:marLeft w:val="0"/>
          <w:marRight w:val="0"/>
          <w:marTop w:val="0"/>
          <w:marBottom w:val="0"/>
          <w:divBdr>
            <w:top w:val="none" w:sz="0" w:space="0" w:color="auto"/>
            <w:left w:val="none" w:sz="0" w:space="0" w:color="auto"/>
            <w:bottom w:val="none" w:sz="0" w:space="0" w:color="auto"/>
            <w:right w:val="none" w:sz="0" w:space="0" w:color="auto"/>
          </w:divBdr>
          <w:divsChild>
            <w:div w:id="2126804996">
              <w:marLeft w:val="0"/>
              <w:marRight w:val="0"/>
              <w:marTop w:val="0"/>
              <w:marBottom w:val="0"/>
              <w:divBdr>
                <w:top w:val="none" w:sz="0" w:space="0" w:color="auto"/>
                <w:left w:val="none" w:sz="0" w:space="0" w:color="auto"/>
                <w:bottom w:val="none" w:sz="0" w:space="0" w:color="auto"/>
                <w:right w:val="none" w:sz="0" w:space="0" w:color="auto"/>
              </w:divBdr>
            </w:div>
          </w:divsChild>
        </w:div>
        <w:div w:id="1915430226">
          <w:marLeft w:val="0"/>
          <w:marRight w:val="0"/>
          <w:marTop w:val="300"/>
          <w:marBottom w:val="0"/>
          <w:divBdr>
            <w:top w:val="none" w:sz="0" w:space="0" w:color="auto"/>
            <w:left w:val="none" w:sz="0" w:space="0" w:color="auto"/>
            <w:bottom w:val="none" w:sz="0" w:space="0" w:color="auto"/>
            <w:right w:val="none" w:sz="0" w:space="0" w:color="auto"/>
          </w:divBdr>
          <w:divsChild>
            <w:div w:id="1624917573">
              <w:marLeft w:val="0"/>
              <w:marRight w:val="0"/>
              <w:marTop w:val="0"/>
              <w:marBottom w:val="0"/>
              <w:divBdr>
                <w:top w:val="none" w:sz="0" w:space="0" w:color="auto"/>
                <w:left w:val="none" w:sz="0" w:space="0" w:color="auto"/>
                <w:bottom w:val="none" w:sz="0" w:space="0" w:color="auto"/>
                <w:right w:val="none" w:sz="0" w:space="0" w:color="auto"/>
              </w:divBdr>
              <w:divsChild>
                <w:div w:id="3015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31772">
          <w:marLeft w:val="0"/>
          <w:marRight w:val="0"/>
          <w:marTop w:val="300"/>
          <w:marBottom w:val="0"/>
          <w:divBdr>
            <w:top w:val="none" w:sz="0" w:space="0" w:color="auto"/>
            <w:left w:val="none" w:sz="0" w:space="0" w:color="auto"/>
            <w:bottom w:val="none" w:sz="0" w:space="0" w:color="auto"/>
            <w:right w:val="none" w:sz="0" w:space="0" w:color="auto"/>
          </w:divBdr>
          <w:divsChild>
            <w:div w:id="1556768900">
              <w:marLeft w:val="0"/>
              <w:marRight w:val="0"/>
              <w:marTop w:val="0"/>
              <w:marBottom w:val="0"/>
              <w:divBdr>
                <w:top w:val="none" w:sz="0" w:space="0" w:color="auto"/>
                <w:left w:val="none" w:sz="0" w:space="0" w:color="auto"/>
                <w:bottom w:val="none" w:sz="0" w:space="0" w:color="auto"/>
                <w:right w:val="none" w:sz="0" w:space="0" w:color="auto"/>
              </w:divBdr>
              <w:divsChild>
                <w:div w:id="140136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152">
          <w:marLeft w:val="0"/>
          <w:marRight w:val="0"/>
          <w:marTop w:val="300"/>
          <w:marBottom w:val="0"/>
          <w:divBdr>
            <w:top w:val="none" w:sz="0" w:space="0" w:color="auto"/>
            <w:left w:val="none" w:sz="0" w:space="0" w:color="auto"/>
            <w:bottom w:val="none" w:sz="0" w:space="0" w:color="auto"/>
            <w:right w:val="none" w:sz="0" w:space="0" w:color="auto"/>
          </w:divBdr>
          <w:divsChild>
            <w:div w:id="1117066976">
              <w:marLeft w:val="0"/>
              <w:marRight w:val="0"/>
              <w:marTop w:val="0"/>
              <w:marBottom w:val="0"/>
              <w:divBdr>
                <w:top w:val="none" w:sz="0" w:space="0" w:color="auto"/>
                <w:left w:val="none" w:sz="0" w:space="0" w:color="auto"/>
                <w:bottom w:val="none" w:sz="0" w:space="0" w:color="auto"/>
                <w:right w:val="none" w:sz="0" w:space="0" w:color="auto"/>
              </w:divBdr>
              <w:divsChild>
                <w:div w:id="103815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689655">
          <w:marLeft w:val="0"/>
          <w:marRight w:val="0"/>
          <w:marTop w:val="300"/>
          <w:marBottom w:val="0"/>
          <w:divBdr>
            <w:top w:val="none" w:sz="0" w:space="0" w:color="auto"/>
            <w:left w:val="none" w:sz="0" w:space="0" w:color="auto"/>
            <w:bottom w:val="none" w:sz="0" w:space="0" w:color="auto"/>
            <w:right w:val="none" w:sz="0" w:space="0" w:color="auto"/>
          </w:divBdr>
          <w:divsChild>
            <w:div w:id="316569804">
              <w:marLeft w:val="0"/>
              <w:marRight w:val="0"/>
              <w:marTop w:val="0"/>
              <w:marBottom w:val="0"/>
              <w:divBdr>
                <w:top w:val="none" w:sz="0" w:space="0" w:color="auto"/>
                <w:left w:val="none" w:sz="0" w:space="0" w:color="auto"/>
                <w:bottom w:val="none" w:sz="0" w:space="0" w:color="auto"/>
                <w:right w:val="none" w:sz="0" w:space="0" w:color="auto"/>
              </w:divBdr>
              <w:divsChild>
                <w:div w:id="59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527243">
      <w:bodyDiv w:val="1"/>
      <w:marLeft w:val="0"/>
      <w:marRight w:val="0"/>
      <w:marTop w:val="0"/>
      <w:marBottom w:val="0"/>
      <w:divBdr>
        <w:top w:val="none" w:sz="0" w:space="0" w:color="auto"/>
        <w:left w:val="none" w:sz="0" w:space="0" w:color="auto"/>
        <w:bottom w:val="none" w:sz="0" w:space="0" w:color="auto"/>
        <w:right w:val="none" w:sz="0" w:space="0" w:color="auto"/>
      </w:divBdr>
      <w:divsChild>
        <w:div w:id="979461370">
          <w:marLeft w:val="0"/>
          <w:marRight w:val="0"/>
          <w:marTop w:val="0"/>
          <w:marBottom w:val="0"/>
          <w:divBdr>
            <w:top w:val="none" w:sz="0" w:space="0" w:color="auto"/>
            <w:left w:val="none" w:sz="0" w:space="0" w:color="auto"/>
            <w:bottom w:val="none" w:sz="0" w:space="0" w:color="auto"/>
            <w:right w:val="none" w:sz="0" w:space="0" w:color="auto"/>
          </w:divBdr>
        </w:div>
        <w:div w:id="1616936618">
          <w:marLeft w:val="0"/>
          <w:marRight w:val="0"/>
          <w:marTop w:val="0"/>
          <w:marBottom w:val="0"/>
          <w:divBdr>
            <w:top w:val="none" w:sz="0" w:space="0" w:color="auto"/>
            <w:left w:val="none" w:sz="0" w:space="0" w:color="auto"/>
            <w:bottom w:val="none" w:sz="0" w:space="0" w:color="auto"/>
            <w:right w:val="none" w:sz="0" w:space="0" w:color="auto"/>
          </w:divBdr>
          <w:divsChild>
            <w:div w:id="1862818231">
              <w:marLeft w:val="0"/>
              <w:marRight w:val="0"/>
              <w:marTop w:val="0"/>
              <w:marBottom w:val="0"/>
              <w:divBdr>
                <w:top w:val="none" w:sz="0" w:space="0" w:color="auto"/>
                <w:left w:val="none" w:sz="0" w:space="0" w:color="auto"/>
                <w:bottom w:val="none" w:sz="0" w:space="0" w:color="auto"/>
                <w:right w:val="none" w:sz="0" w:space="0" w:color="auto"/>
              </w:divBdr>
            </w:div>
          </w:divsChild>
        </w:div>
        <w:div w:id="2012872959">
          <w:marLeft w:val="0"/>
          <w:marRight w:val="0"/>
          <w:marTop w:val="0"/>
          <w:marBottom w:val="0"/>
          <w:divBdr>
            <w:top w:val="none" w:sz="0" w:space="0" w:color="auto"/>
            <w:left w:val="none" w:sz="0" w:space="0" w:color="auto"/>
            <w:bottom w:val="none" w:sz="0" w:space="0" w:color="auto"/>
            <w:right w:val="none" w:sz="0" w:space="0" w:color="auto"/>
          </w:divBdr>
        </w:div>
        <w:div w:id="1786579034">
          <w:marLeft w:val="0"/>
          <w:marRight w:val="0"/>
          <w:marTop w:val="0"/>
          <w:marBottom w:val="0"/>
          <w:divBdr>
            <w:top w:val="none" w:sz="0" w:space="0" w:color="auto"/>
            <w:left w:val="none" w:sz="0" w:space="0" w:color="auto"/>
            <w:bottom w:val="none" w:sz="0" w:space="0" w:color="auto"/>
            <w:right w:val="none" w:sz="0" w:space="0" w:color="auto"/>
          </w:divBdr>
          <w:divsChild>
            <w:div w:id="734011874">
              <w:marLeft w:val="0"/>
              <w:marRight w:val="0"/>
              <w:marTop w:val="0"/>
              <w:marBottom w:val="0"/>
              <w:divBdr>
                <w:top w:val="none" w:sz="0" w:space="0" w:color="auto"/>
                <w:left w:val="none" w:sz="0" w:space="0" w:color="auto"/>
                <w:bottom w:val="none" w:sz="0" w:space="0" w:color="auto"/>
                <w:right w:val="none" w:sz="0" w:space="0" w:color="auto"/>
              </w:divBdr>
            </w:div>
          </w:divsChild>
        </w:div>
        <w:div w:id="1559323753">
          <w:marLeft w:val="0"/>
          <w:marRight w:val="0"/>
          <w:marTop w:val="0"/>
          <w:marBottom w:val="0"/>
          <w:divBdr>
            <w:top w:val="none" w:sz="0" w:space="0" w:color="auto"/>
            <w:left w:val="none" w:sz="0" w:space="0" w:color="auto"/>
            <w:bottom w:val="none" w:sz="0" w:space="0" w:color="auto"/>
            <w:right w:val="none" w:sz="0" w:space="0" w:color="auto"/>
          </w:divBdr>
        </w:div>
        <w:div w:id="1040981247">
          <w:marLeft w:val="0"/>
          <w:marRight w:val="0"/>
          <w:marTop w:val="0"/>
          <w:marBottom w:val="0"/>
          <w:divBdr>
            <w:top w:val="none" w:sz="0" w:space="0" w:color="auto"/>
            <w:left w:val="none" w:sz="0" w:space="0" w:color="auto"/>
            <w:bottom w:val="none" w:sz="0" w:space="0" w:color="auto"/>
            <w:right w:val="none" w:sz="0" w:space="0" w:color="auto"/>
          </w:divBdr>
          <w:divsChild>
            <w:div w:id="715206060">
              <w:marLeft w:val="0"/>
              <w:marRight w:val="0"/>
              <w:marTop w:val="0"/>
              <w:marBottom w:val="0"/>
              <w:divBdr>
                <w:top w:val="none" w:sz="0" w:space="0" w:color="auto"/>
                <w:left w:val="none" w:sz="0" w:space="0" w:color="auto"/>
                <w:bottom w:val="none" w:sz="0" w:space="0" w:color="auto"/>
                <w:right w:val="none" w:sz="0" w:space="0" w:color="auto"/>
              </w:divBdr>
            </w:div>
          </w:divsChild>
        </w:div>
        <w:div w:id="2061712110">
          <w:marLeft w:val="0"/>
          <w:marRight w:val="0"/>
          <w:marTop w:val="0"/>
          <w:marBottom w:val="0"/>
          <w:divBdr>
            <w:top w:val="none" w:sz="0" w:space="0" w:color="auto"/>
            <w:left w:val="none" w:sz="0" w:space="0" w:color="auto"/>
            <w:bottom w:val="none" w:sz="0" w:space="0" w:color="auto"/>
            <w:right w:val="none" w:sz="0" w:space="0" w:color="auto"/>
          </w:divBdr>
        </w:div>
        <w:div w:id="563565691">
          <w:marLeft w:val="0"/>
          <w:marRight w:val="0"/>
          <w:marTop w:val="0"/>
          <w:marBottom w:val="0"/>
          <w:divBdr>
            <w:top w:val="none" w:sz="0" w:space="0" w:color="auto"/>
            <w:left w:val="none" w:sz="0" w:space="0" w:color="auto"/>
            <w:bottom w:val="none" w:sz="0" w:space="0" w:color="auto"/>
            <w:right w:val="none" w:sz="0" w:space="0" w:color="auto"/>
          </w:divBdr>
          <w:divsChild>
            <w:div w:id="1290278784">
              <w:marLeft w:val="0"/>
              <w:marRight w:val="0"/>
              <w:marTop w:val="0"/>
              <w:marBottom w:val="0"/>
              <w:divBdr>
                <w:top w:val="none" w:sz="0" w:space="0" w:color="auto"/>
                <w:left w:val="none" w:sz="0" w:space="0" w:color="auto"/>
                <w:bottom w:val="none" w:sz="0" w:space="0" w:color="auto"/>
                <w:right w:val="none" w:sz="0" w:space="0" w:color="auto"/>
              </w:divBdr>
            </w:div>
          </w:divsChild>
        </w:div>
        <w:div w:id="183253501">
          <w:marLeft w:val="0"/>
          <w:marRight w:val="0"/>
          <w:marTop w:val="0"/>
          <w:marBottom w:val="0"/>
          <w:divBdr>
            <w:top w:val="none" w:sz="0" w:space="0" w:color="auto"/>
            <w:left w:val="none" w:sz="0" w:space="0" w:color="auto"/>
            <w:bottom w:val="none" w:sz="0" w:space="0" w:color="auto"/>
            <w:right w:val="none" w:sz="0" w:space="0" w:color="auto"/>
          </w:divBdr>
        </w:div>
        <w:div w:id="1769085000">
          <w:marLeft w:val="0"/>
          <w:marRight w:val="0"/>
          <w:marTop w:val="0"/>
          <w:marBottom w:val="0"/>
          <w:divBdr>
            <w:top w:val="none" w:sz="0" w:space="0" w:color="auto"/>
            <w:left w:val="none" w:sz="0" w:space="0" w:color="auto"/>
            <w:bottom w:val="none" w:sz="0" w:space="0" w:color="auto"/>
            <w:right w:val="none" w:sz="0" w:space="0" w:color="auto"/>
          </w:divBdr>
          <w:divsChild>
            <w:div w:id="924535976">
              <w:marLeft w:val="0"/>
              <w:marRight w:val="0"/>
              <w:marTop w:val="0"/>
              <w:marBottom w:val="0"/>
              <w:divBdr>
                <w:top w:val="none" w:sz="0" w:space="0" w:color="auto"/>
                <w:left w:val="none" w:sz="0" w:space="0" w:color="auto"/>
                <w:bottom w:val="none" w:sz="0" w:space="0" w:color="auto"/>
                <w:right w:val="none" w:sz="0" w:space="0" w:color="auto"/>
              </w:divBdr>
            </w:div>
          </w:divsChild>
        </w:div>
        <w:div w:id="49310149">
          <w:marLeft w:val="0"/>
          <w:marRight w:val="0"/>
          <w:marTop w:val="0"/>
          <w:marBottom w:val="0"/>
          <w:divBdr>
            <w:top w:val="none" w:sz="0" w:space="0" w:color="auto"/>
            <w:left w:val="none" w:sz="0" w:space="0" w:color="auto"/>
            <w:bottom w:val="none" w:sz="0" w:space="0" w:color="auto"/>
            <w:right w:val="none" w:sz="0" w:space="0" w:color="auto"/>
          </w:divBdr>
        </w:div>
        <w:div w:id="613634003">
          <w:marLeft w:val="0"/>
          <w:marRight w:val="0"/>
          <w:marTop w:val="0"/>
          <w:marBottom w:val="0"/>
          <w:divBdr>
            <w:top w:val="none" w:sz="0" w:space="0" w:color="auto"/>
            <w:left w:val="none" w:sz="0" w:space="0" w:color="auto"/>
            <w:bottom w:val="none" w:sz="0" w:space="0" w:color="auto"/>
            <w:right w:val="none" w:sz="0" w:space="0" w:color="auto"/>
          </w:divBdr>
          <w:divsChild>
            <w:div w:id="1073164412">
              <w:marLeft w:val="0"/>
              <w:marRight w:val="0"/>
              <w:marTop w:val="0"/>
              <w:marBottom w:val="0"/>
              <w:divBdr>
                <w:top w:val="none" w:sz="0" w:space="0" w:color="auto"/>
                <w:left w:val="none" w:sz="0" w:space="0" w:color="auto"/>
                <w:bottom w:val="none" w:sz="0" w:space="0" w:color="auto"/>
                <w:right w:val="none" w:sz="0" w:space="0" w:color="auto"/>
              </w:divBdr>
            </w:div>
          </w:divsChild>
        </w:div>
        <w:div w:id="2052611245">
          <w:marLeft w:val="0"/>
          <w:marRight w:val="0"/>
          <w:marTop w:val="0"/>
          <w:marBottom w:val="0"/>
          <w:divBdr>
            <w:top w:val="none" w:sz="0" w:space="0" w:color="auto"/>
            <w:left w:val="none" w:sz="0" w:space="0" w:color="auto"/>
            <w:bottom w:val="none" w:sz="0" w:space="0" w:color="auto"/>
            <w:right w:val="none" w:sz="0" w:space="0" w:color="auto"/>
          </w:divBdr>
        </w:div>
        <w:div w:id="1448890407">
          <w:marLeft w:val="0"/>
          <w:marRight w:val="0"/>
          <w:marTop w:val="0"/>
          <w:marBottom w:val="0"/>
          <w:divBdr>
            <w:top w:val="none" w:sz="0" w:space="0" w:color="auto"/>
            <w:left w:val="none" w:sz="0" w:space="0" w:color="auto"/>
            <w:bottom w:val="none" w:sz="0" w:space="0" w:color="auto"/>
            <w:right w:val="none" w:sz="0" w:space="0" w:color="auto"/>
          </w:divBdr>
          <w:divsChild>
            <w:div w:id="2071996067">
              <w:marLeft w:val="0"/>
              <w:marRight w:val="0"/>
              <w:marTop w:val="0"/>
              <w:marBottom w:val="0"/>
              <w:divBdr>
                <w:top w:val="none" w:sz="0" w:space="0" w:color="auto"/>
                <w:left w:val="none" w:sz="0" w:space="0" w:color="auto"/>
                <w:bottom w:val="none" w:sz="0" w:space="0" w:color="auto"/>
                <w:right w:val="none" w:sz="0" w:space="0" w:color="auto"/>
              </w:divBdr>
            </w:div>
          </w:divsChild>
        </w:div>
        <w:div w:id="867990906">
          <w:marLeft w:val="0"/>
          <w:marRight w:val="0"/>
          <w:marTop w:val="300"/>
          <w:marBottom w:val="0"/>
          <w:divBdr>
            <w:top w:val="none" w:sz="0" w:space="0" w:color="auto"/>
            <w:left w:val="none" w:sz="0" w:space="0" w:color="auto"/>
            <w:bottom w:val="none" w:sz="0" w:space="0" w:color="auto"/>
            <w:right w:val="none" w:sz="0" w:space="0" w:color="auto"/>
          </w:divBdr>
          <w:divsChild>
            <w:div w:id="1128352971">
              <w:marLeft w:val="0"/>
              <w:marRight w:val="0"/>
              <w:marTop w:val="0"/>
              <w:marBottom w:val="0"/>
              <w:divBdr>
                <w:top w:val="none" w:sz="0" w:space="0" w:color="auto"/>
                <w:left w:val="none" w:sz="0" w:space="0" w:color="auto"/>
                <w:bottom w:val="none" w:sz="0" w:space="0" w:color="auto"/>
                <w:right w:val="none" w:sz="0" w:space="0" w:color="auto"/>
              </w:divBdr>
              <w:divsChild>
                <w:div w:id="1401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1579">
          <w:marLeft w:val="0"/>
          <w:marRight w:val="0"/>
          <w:marTop w:val="300"/>
          <w:marBottom w:val="0"/>
          <w:divBdr>
            <w:top w:val="none" w:sz="0" w:space="0" w:color="auto"/>
            <w:left w:val="none" w:sz="0" w:space="0" w:color="auto"/>
            <w:bottom w:val="none" w:sz="0" w:space="0" w:color="auto"/>
            <w:right w:val="none" w:sz="0" w:space="0" w:color="auto"/>
          </w:divBdr>
          <w:divsChild>
            <w:div w:id="1410156039">
              <w:marLeft w:val="0"/>
              <w:marRight w:val="0"/>
              <w:marTop w:val="0"/>
              <w:marBottom w:val="0"/>
              <w:divBdr>
                <w:top w:val="none" w:sz="0" w:space="0" w:color="auto"/>
                <w:left w:val="none" w:sz="0" w:space="0" w:color="auto"/>
                <w:bottom w:val="none" w:sz="0" w:space="0" w:color="auto"/>
                <w:right w:val="none" w:sz="0" w:space="0" w:color="auto"/>
              </w:divBdr>
              <w:divsChild>
                <w:div w:id="181332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641487">
          <w:marLeft w:val="0"/>
          <w:marRight w:val="0"/>
          <w:marTop w:val="300"/>
          <w:marBottom w:val="0"/>
          <w:divBdr>
            <w:top w:val="none" w:sz="0" w:space="0" w:color="auto"/>
            <w:left w:val="none" w:sz="0" w:space="0" w:color="auto"/>
            <w:bottom w:val="none" w:sz="0" w:space="0" w:color="auto"/>
            <w:right w:val="none" w:sz="0" w:space="0" w:color="auto"/>
          </w:divBdr>
          <w:divsChild>
            <w:div w:id="1623925204">
              <w:marLeft w:val="0"/>
              <w:marRight w:val="0"/>
              <w:marTop w:val="0"/>
              <w:marBottom w:val="0"/>
              <w:divBdr>
                <w:top w:val="none" w:sz="0" w:space="0" w:color="auto"/>
                <w:left w:val="none" w:sz="0" w:space="0" w:color="auto"/>
                <w:bottom w:val="none" w:sz="0" w:space="0" w:color="auto"/>
                <w:right w:val="none" w:sz="0" w:space="0" w:color="auto"/>
              </w:divBdr>
              <w:divsChild>
                <w:div w:id="146021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27613">
          <w:marLeft w:val="0"/>
          <w:marRight w:val="0"/>
          <w:marTop w:val="300"/>
          <w:marBottom w:val="0"/>
          <w:divBdr>
            <w:top w:val="none" w:sz="0" w:space="0" w:color="auto"/>
            <w:left w:val="none" w:sz="0" w:space="0" w:color="auto"/>
            <w:bottom w:val="none" w:sz="0" w:space="0" w:color="auto"/>
            <w:right w:val="none" w:sz="0" w:space="0" w:color="auto"/>
          </w:divBdr>
          <w:divsChild>
            <w:div w:id="1289583512">
              <w:marLeft w:val="0"/>
              <w:marRight w:val="0"/>
              <w:marTop w:val="0"/>
              <w:marBottom w:val="0"/>
              <w:divBdr>
                <w:top w:val="none" w:sz="0" w:space="0" w:color="auto"/>
                <w:left w:val="none" w:sz="0" w:space="0" w:color="auto"/>
                <w:bottom w:val="none" w:sz="0" w:space="0" w:color="auto"/>
                <w:right w:val="none" w:sz="0" w:space="0" w:color="auto"/>
              </w:divBdr>
              <w:divsChild>
                <w:div w:id="39918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9431">
      <w:bodyDiv w:val="1"/>
      <w:marLeft w:val="0"/>
      <w:marRight w:val="0"/>
      <w:marTop w:val="0"/>
      <w:marBottom w:val="0"/>
      <w:divBdr>
        <w:top w:val="none" w:sz="0" w:space="0" w:color="auto"/>
        <w:left w:val="none" w:sz="0" w:space="0" w:color="auto"/>
        <w:bottom w:val="none" w:sz="0" w:space="0" w:color="auto"/>
        <w:right w:val="none" w:sz="0" w:space="0" w:color="auto"/>
      </w:divBdr>
      <w:divsChild>
        <w:div w:id="1974599850">
          <w:marLeft w:val="0"/>
          <w:marRight w:val="0"/>
          <w:marTop w:val="0"/>
          <w:marBottom w:val="0"/>
          <w:divBdr>
            <w:top w:val="none" w:sz="0" w:space="0" w:color="auto"/>
            <w:left w:val="none" w:sz="0" w:space="0" w:color="auto"/>
            <w:bottom w:val="none" w:sz="0" w:space="0" w:color="auto"/>
            <w:right w:val="none" w:sz="0" w:space="0" w:color="auto"/>
          </w:divBdr>
        </w:div>
        <w:div w:id="1211456176">
          <w:marLeft w:val="0"/>
          <w:marRight w:val="0"/>
          <w:marTop w:val="0"/>
          <w:marBottom w:val="0"/>
          <w:divBdr>
            <w:top w:val="none" w:sz="0" w:space="0" w:color="auto"/>
            <w:left w:val="none" w:sz="0" w:space="0" w:color="auto"/>
            <w:bottom w:val="none" w:sz="0" w:space="0" w:color="auto"/>
            <w:right w:val="none" w:sz="0" w:space="0" w:color="auto"/>
          </w:divBdr>
          <w:divsChild>
            <w:div w:id="2083944882">
              <w:marLeft w:val="0"/>
              <w:marRight w:val="0"/>
              <w:marTop w:val="0"/>
              <w:marBottom w:val="0"/>
              <w:divBdr>
                <w:top w:val="none" w:sz="0" w:space="0" w:color="auto"/>
                <w:left w:val="none" w:sz="0" w:space="0" w:color="auto"/>
                <w:bottom w:val="none" w:sz="0" w:space="0" w:color="auto"/>
                <w:right w:val="none" w:sz="0" w:space="0" w:color="auto"/>
              </w:divBdr>
            </w:div>
          </w:divsChild>
        </w:div>
        <w:div w:id="920799372">
          <w:marLeft w:val="0"/>
          <w:marRight w:val="0"/>
          <w:marTop w:val="0"/>
          <w:marBottom w:val="0"/>
          <w:divBdr>
            <w:top w:val="none" w:sz="0" w:space="0" w:color="auto"/>
            <w:left w:val="none" w:sz="0" w:space="0" w:color="auto"/>
            <w:bottom w:val="none" w:sz="0" w:space="0" w:color="auto"/>
            <w:right w:val="none" w:sz="0" w:space="0" w:color="auto"/>
          </w:divBdr>
        </w:div>
        <w:div w:id="272326566">
          <w:marLeft w:val="0"/>
          <w:marRight w:val="0"/>
          <w:marTop w:val="0"/>
          <w:marBottom w:val="0"/>
          <w:divBdr>
            <w:top w:val="none" w:sz="0" w:space="0" w:color="auto"/>
            <w:left w:val="none" w:sz="0" w:space="0" w:color="auto"/>
            <w:bottom w:val="none" w:sz="0" w:space="0" w:color="auto"/>
            <w:right w:val="none" w:sz="0" w:space="0" w:color="auto"/>
          </w:divBdr>
          <w:divsChild>
            <w:div w:id="922420428">
              <w:marLeft w:val="0"/>
              <w:marRight w:val="0"/>
              <w:marTop w:val="0"/>
              <w:marBottom w:val="0"/>
              <w:divBdr>
                <w:top w:val="none" w:sz="0" w:space="0" w:color="auto"/>
                <w:left w:val="none" w:sz="0" w:space="0" w:color="auto"/>
                <w:bottom w:val="none" w:sz="0" w:space="0" w:color="auto"/>
                <w:right w:val="none" w:sz="0" w:space="0" w:color="auto"/>
              </w:divBdr>
            </w:div>
          </w:divsChild>
        </w:div>
        <w:div w:id="383942633">
          <w:marLeft w:val="0"/>
          <w:marRight w:val="0"/>
          <w:marTop w:val="0"/>
          <w:marBottom w:val="0"/>
          <w:divBdr>
            <w:top w:val="none" w:sz="0" w:space="0" w:color="auto"/>
            <w:left w:val="none" w:sz="0" w:space="0" w:color="auto"/>
            <w:bottom w:val="none" w:sz="0" w:space="0" w:color="auto"/>
            <w:right w:val="none" w:sz="0" w:space="0" w:color="auto"/>
          </w:divBdr>
        </w:div>
        <w:div w:id="1232043127">
          <w:marLeft w:val="0"/>
          <w:marRight w:val="0"/>
          <w:marTop w:val="0"/>
          <w:marBottom w:val="0"/>
          <w:divBdr>
            <w:top w:val="none" w:sz="0" w:space="0" w:color="auto"/>
            <w:left w:val="none" w:sz="0" w:space="0" w:color="auto"/>
            <w:bottom w:val="none" w:sz="0" w:space="0" w:color="auto"/>
            <w:right w:val="none" w:sz="0" w:space="0" w:color="auto"/>
          </w:divBdr>
          <w:divsChild>
            <w:div w:id="888152475">
              <w:marLeft w:val="0"/>
              <w:marRight w:val="0"/>
              <w:marTop w:val="0"/>
              <w:marBottom w:val="0"/>
              <w:divBdr>
                <w:top w:val="none" w:sz="0" w:space="0" w:color="auto"/>
                <w:left w:val="none" w:sz="0" w:space="0" w:color="auto"/>
                <w:bottom w:val="none" w:sz="0" w:space="0" w:color="auto"/>
                <w:right w:val="none" w:sz="0" w:space="0" w:color="auto"/>
              </w:divBdr>
            </w:div>
          </w:divsChild>
        </w:div>
        <w:div w:id="2100251244">
          <w:marLeft w:val="0"/>
          <w:marRight w:val="0"/>
          <w:marTop w:val="0"/>
          <w:marBottom w:val="0"/>
          <w:divBdr>
            <w:top w:val="none" w:sz="0" w:space="0" w:color="auto"/>
            <w:left w:val="none" w:sz="0" w:space="0" w:color="auto"/>
            <w:bottom w:val="none" w:sz="0" w:space="0" w:color="auto"/>
            <w:right w:val="none" w:sz="0" w:space="0" w:color="auto"/>
          </w:divBdr>
        </w:div>
        <w:div w:id="1368599989">
          <w:marLeft w:val="0"/>
          <w:marRight w:val="0"/>
          <w:marTop w:val="0"/>
          <w:marBottom w:val="0"/>
          <w:divBdr>
            <w:top w:val="none" w:sz="0" w:space="0" w:color="auto"/>
            <w:left w:val="none" w:sz="0" w:space="0" w:color="auto"/>
            <w:bottom w:val="none" w:sz="0" w:space="0" w:color="auto"/>
            <w:right w:val="none" w:sz="0" w:space="0" w:color="auto"/>
          </w:divBdr>
          <w:divsChild>
            <w:div w:id="817069307">
              <w:marLeft w:val="0"/>
              <w:marRight w:val="0"/>
              <w:marTop w:val="0"/>
              <w:marBottom w:val="0"/>
              <w:divBdr>
                <w:top w:val="none" w:sz="0" w:space="0" w:color="auto"/>
                <w:left w:val="none" w:sz="0" w:space="0" w:color="auto"/>
                <w:bottom w:val="none" w:sz="0" w:space="0" w:color="auto"/>
                <w:right w:val="none" w:sz="0" w:space="0" w:color="auto"/>
              </w:divBdr>
            </w:div>
          </w:divsChild>
        </w:div>
        <w:div w:id="478965114">
          <w:marLeft w:val="0"/>
          <w:marRight w:val="0"/>
          <w:marTop w:val="0"/>
          <w:marBottom w:val="0"/>
          <w:divBdr>
            <w:top w:val="none" w:sz="0" w:space="0" w:color="auto"/>
            <w:left w:val="none" w:sz="0" w:space="0" w:color="auto"/>
            <w:bottom w:val="none" w:sz="0" w:space="0" w:color="auto"/>
            <w:right w:val="none" w:sz="0" w:space="0" w:color="auto"/>
          </w:divBdr>
        </w:div>
        <w:div w:id="1911841647">
          <w:marLeft w:val="0"/>
          <w:marRight w:val="0"/>
          <w:marTop w:val="0"/>
          <w:marBottom w:val="0"/>
          <w:divBdr>
            <w:top w:val="none" w:sz="0" w:space="0" w:color="auto"/>
            <w:left w:val="none" w:sz="0" w:space="0" w:color="auto"/>
            <w:bottom w:val="none" w:sz="0" w:space="0" w:color="auto"/>
            <w:right w:val="none" w:sz="0" w:space="0" w:color="auto"/>
          </w:divBdr>
          <w:divsChild>
            <w:div w:id="100151112">
              <w:marLeft w:val="0"/>
              <w:marRight w:val="0"/>
              <w:marTop w:val="0"/>
              <w:marBottom w:val="0"/>
              <w:divBdr>
                <w:top w:val="none" w:sz="0" w:space="0" w:color="auto"/>
                <w:left w:val="none" w:sz="0" w:space="0" w:color="auto"/>
                <w:bottom w:val="none" w:sz="0" w:space="0" w:color="auto"/>
                <w:right w:val="none" w:sz="0" w:space="0" w:color="auto"/>
              </w:divBdr>
            </w:div>
          </w:divsChild>
        </w:div>
        <w:div w:id="1286236069">
          <w:marLeft w:val="0"/>
          <w:marRight w:val="0"/>
          <w:marTop w:val="0"/>
          <w:marBottom w:val="0"/>
          <w:divBdr>
            <w:top w:val="none" w:sz="0" w:space="0" w:color="auto"/>
            <w:left w:val="none" w:sz="0" w:space="0" w:color="auto"/>
            <w:bottom w:val="none" w:sz="0" w:space="0" w:color="auto"/>
            <w:right w:val="none" w:sz="0" w:space="0" w:color="auto"/>
          </w:divBdr>
        </w:div>
        <w:div w:id="2080011813">
          <w:marLeft w:val="0"/>
          <w:marRight w:val="0"/>
          <w:marTop w:val="0"/>
          <w:marBottom w:val="0"/>
          <w:divBdr>
            <w:top w:val="none" w:sz="0" w:space="0" w:color="auto"/>
            <w:left w:val="none" w:sz="0" w:space="0" w:color="auto"/>
            <w:bottom w:val="none" w:sz="0" w:space="0" w:color="auto"/>
            <w:right w:val="none" w:sz="0" w:space="0" w:color="auto"/>
          </w:divBdr>
          <w:divsChild>
            <w:div w:id="1174564975">
              <w:marLeft w:val="0"/>
              <w:marRight w:val="0"/>
              <w:marTop w:val="0"/>
              <w:marBottom w:val="0"/>
              <w:divBdr>
                <w:top w:val="none" w:sz="0" w:space="0" w:color="auto"/>
                <w:left w:val="none" w:sz="0" w:space="0" w:color="auto"/>
                <w:bottom w:val="none" w:sz="0" w:space="0" w:color="auto"/>
                <w:right w:val="none" w:sz="0" w:space="0" w:color="auto"/>
              </w:divBdr>
            </w:div>
          </w:divsChild>
        </w:div>
        <w:div w:id="201403597">
          <w:marLeft w:val="0"/>
          <w:marRight w:val="0"/>
          <w:marTop w:val="0"/>
          <w:marBottom w:val="0"/>
          <w:divBdr>
            <w:top w:val="none" w:sz="0" w:space="0" w:color="auto"/>
            <w:left w:val="none" w:sz="0" w:space="0" w:color="auto"/>
            <w:bottom w:val="none" w:sz="0" w:space="0" w:color="auto"/>
            <w:right w:val="none" w:sz="0" w:space="0" w:color="auto"/>
          </w:divBdr>
        </w:div>
        <w:div w:id="1443039510">
          <w:marLeft w:val="0"/>
          <w:marRight w:val="0"/>
          <w:marTop w:val="0"/>
          <w:marBottom w:val="0"/>
          <w:divBdr>
            <w:top w:val="none" w:sz="0" w:space="0" w:color="auto"/>
            <w:left w:val="none" w:sz="0" w:space="0" w:color="auto"/>
            <w:bottom w:val="none" w:sz="0" w:space="0" w:color="auto"/>
            <w:right w:val="none" w:sz="0" w:space="0" w:color="auto"/>
          </w:divBdr>
          <w:divsChild>
            <w:div w:id="1065104690">
              <w:marLeft w:val="0"/>
              <w:marRight w:val="0"/>
              <w:marTop w:val="0"/>
              <w:marBottom w:val="0"/>
              <w:divBdr>
                <w:top w:val="none" w:sz="0" w:space="0" w:color="auto"/>
                <w:left w:val="none" w:sz="0" w:space="0" w:color="auto"/>
                <w:bottom w:val="none" w:sz="0" w:space="0" w:color="auto"/>
                <w:right w:val="none" w:sz="0" w:space="0" w:color="auto"/>
              </w:divBdr>
            </w:div>
          </w:divsChild>
        </w:div>
        <w:div w:id="1949047436">
          <w:marLeft w:val="0"/>
          <w:marRight w:val="0"/>
          <w:marTop w:val="300"/>
          <w:marBottom w:val="0"/>
          <w:divBdr>
            <w:top w:val="none" w:sz="0" w:space="0" w:color="auto"/>
            <w:left w:val="none" w:sz="0" w:space="0" w:color="auto"/>
            <w:bottom w:val="none" w:sz="0" w:space="0" w:color="auto"/>
            <w:right w:val="none" w:sz="0" w:space="0" w:color="auto"/>
          </w:divBdr>
          <w:divsChild>
            <w:div w:id="173230862">
              <w:marLeft w:val="0"/>
              <w:marRight w:val="0"/>
              <w:marTop w:val="0"/>
              <w:marBottom w:val="0"/>
              <w:divBdr>
                <w:top w:val="none" w:sz="0" w:space="0" w:color="auto"/>
                <w:left w:val="none" w:sz="0" w:space="0" w:color="auto"/>
                <w:bottom w:val="none" w:sz="0" w:space="0" w:color="auto"/>
                <w:right w:val="none" w:sz="0" w:space="0" w:color="auto"/>
              </w:divBdr>
              <w:divsChild>
                <w:div w:id="52448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78172">
          <w:marLeft w:val="0"/>
          <w:marRight w:val="0"/>
          <w:marTop w:val="300"/>
          <w:marBottom w:val="0"/>
          <w:divBdr>
            <w:top w:val="none" w:sz="0" w:space="0" w:color="auto"/>
            <w:left w:val="none" w:sz="0" w:space="0" w:color="auto"/>
            <w:bottom w:val="none" w:sz="0" w:space="0" w:color="auto"/>
            <w:right w:val="none" w:sz="0" w:space="0" w:color="auto"/>
          </w:divBdr>
          <w:divsChild>
            <w:div w:id="461730187">
              <w:marLeft w:val="0"/>
              <w:marRight w:val="0"/>
              <w:marTop w:val="0"/>
              <w:marBottom w:val="0"/>
              <w:divBdr>
                <w:top w:val="none" w:sz="0" w:space="0" w:color="auto"/>
                <w:left w:val="none" w:sz="0" w:space="0" w:color="auto"/>
                <w:bottom w:val="none" w:sz="0" w:space="0" w:color="auto"/>
                <w:right w:val="none" w:sz="0" w:space="0" w:color="auto"/>
              </w:divBdr>
              <w:divsChild>
                <w:div w:id="17245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8618">
          <w:marLeft w:val="0"/>
          <w:marRight w:val="0"/>
          <w:marTop w:val="300"/>
          <w:marBottom w:val="0"/>
          <w:divBdr>
            <w:top w:val="none" w:sz="0" w:space="0" w:color="auto"/>
            <w:left w:val="none" w:sz="0" w:space="0" w:color="auto"/>
            <w:bottom w:val="none" w:sz="0" w:space="0" w:color="auto"/>
            <w:right w:val="none" w:sz="0" w:space="0" w:color="auto"/>
          </w:divBdr>
          <w:divsChild>
            <w:div w:id="1145701994">
              <w:marLeft w:val="0"/>
              <w:marRight w:val="0"/>
              <w:marTop w:val="0"/>
              <w:marBottom w:val="0"/>
              <w:divBdr>
                <w:top w:val="none" w:sz="0" w:space="0" w:color="auto"/>
                <w:left w:val="none" w:sz="0" w:space="0" w:color="auto"/>
                <w:bottom w:val="none" w:sz="0" w:space="0" w:color="auto"/>
                <w:right w:val="none" w:sz="0" w:space="0" w:color="auto"/>
              </w:divBdr>
              <w:divsChild>
                <w:div w:id="103685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509966">
          <w:marLeft w:val="0"/>
          <w:marRight w:val="0"/>
          <w:marTop w:val="300"/>
          <w:marBottom w:val="0"/>
          <w:divBdr>
            <w:top w:val="none" w:sz="0" w:space="0" w:color="auto"/>
            <w:left w:val="none" w:sz="0" w:space="0" w:color="auto"/>
            <w:bottom w:val="none" w:sz="0" w:space="0" w:color="auto"/>
            <w:right w:val="none" w:sz="0" w:space="0" w:color="auto"/>
          </w:divBdr>
          <w:divsChild>
            <w:div w:id="1580753807">
              <w:marLeft w:val="0"/>
              <w:marRight w:val="0"/>
              <w:marTop w:val="0"/>
              <w:marBottom w:val="0"/>
              <w:divBdr>
                <w:top w:val="none" w:sz="0" w:space="0" w:color="auto"/>
                <w:left w:val="none" w:sz="0" w:space="0" w:color="auto"/>
                <w:bottom w:val="none" w:sz="0" w:space="0" w:color="auto"/>
                <w:right w:val="none" w:sz="0" w:space="0" w:color="auto"/>
              </w:divBdr>
              <w:divsChild>
                <w:div w:id="66212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377132">
      <w:bodyDiv w:val="1"/>
      <w:marLeft w:val="0"/>
      <w:marRight w:val="0"/>
      <w:marTop w:val="0"/>
      <w:marBottom w:val="0"/>
      <w:divBdr>
        <w:top w:val="none" w:sz="0" w:space="0" w:color="auto"/>
        <w:left w:val="none" w:sz="0" w:space="0" w:color="auto"/>
        <w:bottom w:val="none" w:sz="0" w:space="0" w:color="auto"/>
        <w:right w:val="none" w:sz="0" w:space="0" w:color="auto"/>
      </w:divBdr>
    </w:div>
    <w:div w:id="854463073">
      <w:bodyDiv w:val="1"/>
      <w:marLeft w:val="0"/>
      <w:marRight w:val="0"/>
      <w:marTop w:val="0"/>
      <w:marBottom w:val="0"/>
      <w:divBdr>
        <w:top w:val="none" w:sz="0" w:space="0" w:color="auto"/>
        <w:left w:val="none" w:sz="0" w:space="0" w:color="auto"/>
        <w:bottom w:val="none" w:sz="0" w:space="0" w:color="auto"/>
        <w:right w:val="none" w:sz="0" w:space="0" w:color="auto"/>
      </w:divBdr>
      <w:divsChild>
        <w:div w:id="522088041">
          <w:marLeft w:val="0"/>
          <w:marRight w:val="0"/>
          <w:marTop w:val="0"/>
          <w:marBottom w:val="0"/>
          <w:divBdr>
            <w:top w:val="none" w:sz="0" w:space="0" w:color="auto"/>
            <w:left w:val="none" w:sz="0" w:space="0" w:color="auto"/>
            <w:bottom w:val="none" w:sz="0" w:space="0" w:color="auto"/>
            <w:right w:val="none" w:sz="0" w:space="0" w:color="auto"/>
          </w:divBdr>
        </w:div>
        <w:div w:id="196048149">
          <w:marLeft w:val="0"/>
          <w:marRight w:val="0"/>
          <w:marTop w:val="0"/>
          <w:marBottom w:val="0"/>
          <w:divBdr>
            <w:top w:val="none" w:sz="0" w:space="0" w:color="auto"/>
            <w:left w:val="none" w:sz="0" w:space="0" w:color="auto"/>
            <w:bottom w:val="none" w:sz="0" w:space="0" w:color="auto"/>
            <w:right w:val="none" w:sz="0" w:space="0" w:color="auto"/>
          </w:divBdr>
          <w:divsChild>
            <w:div w:id="1355764188">
              <w:marLeft w:val="0"/>
              <w:marRight w:val="0"/>
              <w:marTop w:val="0"/>
              <w:marBottom w:val="0"/>
              <w:divBdr>
                <w:top w:val="none" w:sz="0" w:space="0" w:color="auto"/>
                <w:left w:val="none" w:sz="0" w:space="0" w:color="auto"/>
                <w:bottom w:val="none" w:sz="0" w:space="0" w:color="auto"/>
                <w:right w:val="none" w:sz="0" w:space="0" w:color="auto"/>
              </w:divBdr>
            </w:div>
          </w:divsChild>
        </w:div>
        <w:div w:id="1390609393">
          <w:marLeft w:val="0"/>
          <w:marRight w:val="0"/>
          <w:marTop w:val="0"/>
          <w:marBottom w:val="0"/>
          <w:divBdr>
            <w:top w:val="none" w:sz="0" w:space="0" w:color="auto"/>
            <w:left w:val="none" w:sz="0" w:space="0" w:color="auto"/>
            <w:bottom w:val="none" w:sz="0" w:space="0" w:color="auto"/>
            <w:right w:val="none" w:sz="0" w:space="0" w:color="auto"/>
          </w:divBdr>
        </w:div>
        <w:div w:id="324405425">
          <w:marLeft w:val="0"/>
          <w:marRight w:val="0"/>
          <w:marTop w:val="0"/>
          <w:marBottom w:val="0"/>
          <w:divBdr>
            <w:top w:val="none" w:sz="0" w:space="0" w:color="auto"/>
            <w:left w:val="none" w:sz="0" w:space="0" w:color="auto"/>
            <w:bottom w:val="none" w:sz="0" w:space="0" w:color="auto"/>
            <w:right w:val="none" w:sz="0" w:space="0" w:color="auto"/>
          </w:divBdr>
          <w:divsChild>
            <w:div w:id="717434697">
              <w:marLeft w:val="0"/>
              <w:marRight w:val="0"/>
              <w:marTop w:val="0"/>
              <w:marBottom w:val="0"/>
              <w:divBdr>
                <w:top w:val="none" w:sz="0" w:space="0" w:color="auto"/>
                <w:left w:val="none" w:sz="0" w:space="0" w:color="auto"/>
                <w:bottom w:val="none" w:sz="0" w:space="0" w:color="auto"/>
                <w:right w:val="none" w:sz="0" w:space="0" w:color="auto"/>
              </w:divBdr>
            </w:div>
          </w:divsChild>
        </w:div>
        <w:div w:id="1730152615">
          <w:marLeft w:val="0"/>
          <w:marRight w:val="0"/>
          <w:marTop w:val="0"/>
          <w:marBottom w:val="0"/>
          <w:divBdr>
            <w:top w:val="none" w:sz="0" w:space="0" w:color="auto"/>
            <w:left w:val="none" w:sz="0" w:space="0" w:color="auto"/>
            <w:bottom w:val="none" w:sz="0" w:space="0" w:color="auto"/>
            <w:right w:val="none" w:sz="0" w:space="0" w:color="auto"/>
          </w:divBdr>
        </w:div>
        <w:div w:id="1769689103">
          <w:marLeft w:val="0"/>
          <w:marRight w:val="0"/>
          <w:marTop w:val="0"/>
          <w:marBottom w:val="0"/>
          <w:divBdr>
            <w:top w:val="none" w:sz="0" w:space="0" w:color="auto"/>
            <w:left w:val="none" w:sz="0" w:space="0" w:color="auto"/>
            <w:bottom w:val="none" w:sz="0" w:space="0" w:color="auto"/>
            <w:right w:val="none" w:sz="0" w:space="0" w:color="auto"/>
          </w:divBdr>
          <w:divsChild>
            <w:div w:id="1786268887">
              <w:marLeft w:val="0"/>
              <w:marRight w:val="0"/>
              <w:marTop w:val="0"/>
              <w:marBottom w:val="0"/>
              <w:divBdr>
                <w:top w:val="none" w:sz="0" w:space="0" w:color="auto"/>
                <w:left w:val="none" w:sz="0" w:space="0" w:color="auto"/>
                <w:bottom w:val="none" w:sz="0" w:space="0" w:color="auto"/>
                <w:right w:val="none" w:sz="0" w:space="0" w:color="auto"/>
              </w:divBdr>
            </w:div>
          </w:divsChild>
        </w:div>
        <w:div w:id="2018262533">
          <w:marLeft w:val="0"/>
          <w:marRight w:val="0"/>
          <w:marTop w:val="0"/>
          <w:marBottom w:val="0"/>
          <w:divBdr>
            <w:top w:val="none" w:sz="0" w:space="0" w:color="auto"/>
            <w:left w:val="none" w:sz="0" w:space="0" w:color="auto"/>
            <w:bottom w:val="none" w:sz="0" w:space="0" w:color="auto"/>
            <w:right w:val="none" w:sz="0" w:space="0" w:color="auto"/>
          </w:divBdr>
        </w:div>
        <w:div w:id="241767723">
          <w:marLeft w:val="0"/>
          <w:marRight w:val="0"/>
          <w:marTop w:val="0"/>
          <w:marBottom w:val="0"/>
          <w:divBdr>
            <w:top w:val="none" w:sz="0" w:space="0" w:color="auto"/>
            <w:left w:val="none" w:sz="0" w:space="0" w:color="auto"/>
            <w:bottom w:val="none" w:sz="0" w:space="0" w:color="auto"/>
            <w:right w:val="none" w:sz="0" w:space="0" w:color="auto"/>
          </w:divBdr>
          <w:divsChild>
            <w:div w:id="1465271785">
              <w:marLeft w:val="0"/>
              <w:marRight w:val="0"/>
              <w:marTop w:val="0"/>
              <w:marBottom w:val="0"/>
              <w:divBdr>
                <w:top w:val="none" w:sz="0" w:space="0" w:color="auto"/>
                <w:left w:val="none" w:sz="0" w:space="0" w:color="auto"/>
                <w:bottom w:val="none" w:sz="0" w:space="0" w:color="auto"/>
                <w:right w:val="none" w:sz="0" w:space="0" w:color="auto"/>
              </w:divBdr>
            </w:div>
          </w:divsChild>
        </w:div>
        <w:div w:id="863061397">
          <w:marLeft w:val="0"/>
          <w:marRight w:val="0"/>
          <w:marTop w:val="0"/>
          <w:marBottom w:val="0"/>
          <w:divBdr>
            <w:top w:val="none" w:sz="0" w:space="0" w:color="auto"/>
            <w:left w:val="none" w:sz="0" w:space="0" w:color="auto"/>
            <w:bottom w:val="none" w:sz="0" w:space="0" w:color="auto"/>
            <w:right w:val="none" w:sz="0" w:space="0" w:color="auto"/>
          </w:divBdr>
        </w:div>
        <w:div w:id="234895751">
          <w:marLeft w:val="0"/>
          <w:marRight w:val="0"/>
          <w:marTop w:val="0"/>
          <w:marBottom w:val="0"/>
          <w:divBdr>
            <w:top w:val="none" w:sz="0" w:space="0" w:color="auto"/>
            <w:left w:val="none" w:sz="0" w:space="0" w:color="auto"/>
            <w:bottom w:val="none" w:sz="0" w:space="0" w:color="auto"/>
            <w:right w:val="none" w:sz="0" w:space="0" w:color="auto"/>
          </w:divBdr>
          <w:divsChild>
            <w:div w:id="135994777">
              <w:marLeft w:val="0"/>
              <w:marRight w:val="0"/>
              <w:marTop w:val="0"/>
              <w:marBottom w:val="0"/>
              <w:divBdr>
                <w:top w:val="none" w:sz="0" w:space="0" w:color="auto"/>
                <w:left w:val="none" w:sz="0" w:space="0" w:color="auto"/>
                <w:bottom w:val="none" w:sz="0" w:space="0" w:color="auto"/>
                <w:right w:val="none" w:sz="0" w:space="0" w:color="auto"/>
              </w:divBdr>
            </w:div>
          </w:divsChild>
        </w:div>
        <w:div w:id="287275285">
          <w:marLeft w:val="0"/>
          <w:marRight w:val="0"/>
          <w:marTop w:val="0"/>
          <w:marBottom w:val="0"/>
          <w:divBdr>
            <w:top w:val="none" w:sz="0" w:space="0" w:color="auto"/>
            <w:left w:val="none" w:sz="0" w:space="0" w:color="auto"/>
            <w:bottom w:val="none" w:sz="0" w:space="0" w:color="auto"/>
            <w:right w:val="none" w:sz="0" w:space="0" w:color="auto"/>
          </w:divBdr>
        </w:div>
        <w:div w:id="1628313760">
          <w:marLeft w:val="0"/>
          <w:marRight w:val="0"/>
          <w:marTop w:val="0"/>
          <w:marBottom w:val="0"/>
          <w:divBdr>
            <w:top w:val="none" w:sz="0" w:space="0" w:color="auto"/>
            <w:left w:val="none" w:sz="0" w:space="0" w:color="auto"/>
            <w:bottom w:val="none" w:sz="0" w:space="0" w:color="auto"/>
            <w:right w:val="none" w:sz="0" w:space="0" w:color="auto"/>
          </w:divBdr>
          <w:divsChild>
            <w:div w:id="1140340195">
              <w:marLeft w:val="0"/>
              <w:marRight w:val="0"/>
              <w:marTop w:val="0"/>
              <w:marBottom w:val="0"/>
              <w:divBdr>
                <w:top w:val="none" w:sz="0" w:space="0" w:color="auto"/>
                <w:left w:val="none" w:sz="0" w:space="0" w:color="auto"/>
                <w:bottom w:val="none" w:sz="0" w:space="0" w:color="auto"/>
                <w:right w:val="none" w:sz="0" w:space="0" w:color="auto"/>
              </w:divBdr>
            </w:div>
          </w:divsChild>
        </w:div>
        <w:div w:id="1310132530">
          <w:marLeft w:val="0"/>
          <w:marRight w:val="0"/>
          <w:marTop w:val="0"/>
          <w:marBottom w:val="0"/>
          <w:divBdr>
            <w:top w:val="none" w:sz="0" w:space="0" w:color="auto"/>
            <w:left w:val="none" w:sz="0" w:space="0" w:color="auto"/>
            <w:bottom w:val="none" w:sz="0" w:space="0" w:color="auto"/>
            <w:right w:val="none" w:sz="0" w:space="0" w:color="auto"/>
          </w:divBdr>
        </w:div>
        <w:div w:id="1499736960">
          <w:marLeft w:val="0"/>
          <w:marRight w:val="0"/>
          <w:marTop w:val="0"/>
          <w:marBottom w:val="0"/>
          <w:divBdr>
            <w:top w:val="none" w:sz="0" w:space="0" w:color="auto"/>
            <w:left w:val="none" w:sz="0" w:space="0" w:color="auto"/>
            <w:bottom w:val="none" w:sz="0" w:space="0" w:color="auto"/>
            <w:right w:val="none" w:sz="0" w:space="0" w:color="auto"/>
          </w:divBdr>
          <w:divsChild>
            <w:div w:id="1036736460">
              <w:marLeft w:val="0"/>
              <w:marRight w:val="0"/>
              <w:marTop w:val="0"/>
              <w:marBottom w:val="0"/>
              <w:divBdr>
                <w:top w:val="none" w:sz="0" w:space="0" w:color="auto"/>
                <w:left w:val="none" w:sz="0" w:space="0" w:color="auto"/>
                <w:bottom w:val="none" w:sz="0" w:space="0" w:color="auto"/>
                <w:right w:val="none" w:sz="0" w:space="0" w:color="auto"/>
              </w:divBdr>
            </w:div>
          </w:divsChild>
        </w:div>
        <w:div w:id="1203010844">
          <w:marLeft w:val="0"/>
          <w:marRight w:val="0"/>
          <w:marTop w:val="300"/>
          <w:marBottom w:val="0"/>
          <w:divBdr>
            <w:top w:val="none" w:sz="0" w:space="0" w:color="auto"/>
            <w:left w:val="none" w:sz="0" w:space="0" w:color="auto"/>
            <w:bottom w:val="none" w:sz="0" w:space="0" w:color="auto"/>
            <w:right w:val="none" w:sz="0" w:space="0" w:color="auto"/>
          </w:divBdr>
          <w:divsChild>
            <w:div w:id="1071461091">
              <w:marLeft w:val="0"/>
              <w:marRight w:val="0"/>
              <w:marTop w:val="0"/>
              <w:marBottom w:val="0"/>
              <w:divBdr>
                <w:top w:val="none" w:sz="0" w:space="0" w:color="auto"/>
                <w:left w:val="none" w:sz="0" w:space="0" w:color="auto"/>
                <w:bottom w:val="none" w:sz="0" w:space="0" w:color="auto"/>
                <w:right w:val="none" w:sz="0" w:space="0" w:color="auto"/>
              </w:divBdr>
              <w:divsChild>
                <w:div w:id="177504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4489">
          <w:marLeft w:val="0"/>
          <w:marRight w:val="0"/>
          <w:marTop w:val="300"/>
          <w:marBottom w:val="0"/>
          <w:divBdr>
            <w:top w:val="none" w:sz="0" w:space="0" w:color="auto"/>
            <w:left w:val="none" w:sz="0" w:space="0" w:color="auto"/>
            <w:bottom w:val="none" w:sz="0" w:space="0" w:color="auto"/>
            <w:right w:val="none" w:sz="0" w:space="0" w:color="auto"/>
          </w:divBdr>
          <w:divsChild>
            <w:div w:id="1513958402">
              <w:marLeft w:val="0"/>
              <w:marRight w:val="0"/>
              <w:marTop w:val="0"/>
              <w:marBottom w:val="0"/>
              <w:divBdr>
                <w:top w:val="none" w:sz="0" w:space="0" w:color="auto"/>
                <w:left w:val="none" w:sz="0" w:space="0" w:color="auto"/>
                <w:bottom w:val="none" w:sz="0" w:space="0" w:color="auto"/>
                <w:right w:val="none" w:sz="0" w:space="0" w:color="auto"/>
              </w:divBdr>
              <w:divsChild>
                <w:div w:id="9192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3507">
          <w:marLeft w:val="0"/>
          <w:marRight w:val="0"/>
          <w:marTop w:val="300"/>
          <w:marBottom w:val="0"/>
          <w:divBdr>
            <w:top w:val="none" w:sz="0" w:space="0" w:color="auto"/>
            <w:left w:val="none" w:sz="0" w:space="0" w:color="auto"/>
            <w:bottom w:val="none" w:sz="0" w:space="0" w:color="auto"/>
            <w:right w:val="none" w:sz="0" w:space="0" w:color="auto"/>
          </w:divBdr>
          <w:divsChild>
            <w:div w:id="1144931093">
              <w:marLeft w:val="0"/>
              <w:marRight w:val="0"/>
              <w:marTop w:val="0"/>
              <w:marBottom w:val="0"/>
              <w:divBdr>
                <w:top w:val="none" w:sz="0" w:space="0" w:color="auto"/>
                <w:left w:val="none" w:sz="0" w:space="0" w:color="auto"/>
                <w:bottom w:val="none" w:sz="0" w:space="0" w:color="auto"/>
                <w:right w:val="none" w:sz="0" w:space="0" w:color="auto"/>
              </w:divBdr>
              <w:divsChild>
                <w:div w:id="136370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998023">
      <w:bodyDiv w:val="1"/>
      <w:marLeft w:val="0"/>
      <w:marRight w:val="0"/>
      <w:marTop w:val="0"/>
      <w:marBottom w:val="0"/>
      <w:divBdr>
        <w:top w:val="none" w:sz="0" w:space="0" w:color="auto"/>
        <w:left w:val="none" w:sz="0" w:space="0" w:color="auto"/>
        <w:bottom w:val="none" w:sz="0" w:space="0" w:color="auto"/>
        <w:right w:val="none" w:sz="0" w:space="0" w:color="auto"/>
      </w:divBdr>
      <w:divsChild>
        <w:div w:id="1827630082">
          <w:marLeft w:val="0"/>
          <w:marRight w:val="0"/>
          <w:marTop w:val="0"/>
          <w:marBottom w:val="0"/>
          <w:divBdr>
            <w:top w:val="none" w:sz="0" w:space="0" w:color="auto"/>
            <w:left w:val="none" w:sz="0" w:space="0" w:color="auto"/>
            <w:bottom w:val="none" w:sz="0" w:space="0" w:color="auto"/>
            <w:right w:val="none" w:sz="0" w:space="0" w:color="auto"/>
          </w:divBdr>
        </w:div>
        <w:div w:id="732580306">
          <w:marLeft w:val="0"/>
          <w:marRight w:val="0"/>
          <w:marTop w:val="0"/>
          <w:marBottom w:val="0"/>
          <w:divBdr>
            <w:top w:val="none" w:sz="0" w:space="0" w:color="auto"/>
            <w:left w:val="none" w:sz="0" w:space="0" w:color="auto"/>
            <w:bottom w:val="none" w:sz="0" w:space="0" w:color="auto"/>
            <w:right w:val="none" w:sz="0" w:space="0" w:color="auto"/>
          </w:divBdr>
          <w:divsChild>
            <w:div w:id="549070515">
              <w:marLeft w:val="0"/>
              <w:marRight w:val="0"/>
              <w:marTop w:val="0"/>
              <w:marBottom w:val="0"/>
              <w:divBdr>
                <w:top w:val="none" w:sz="0" w:space="0" w:color="auto"/>
                <w:left w:val="none" w:sz="0" w:space="0" w:color="auto"/>
                <w:bottom w:val="none" w:sz="0" w:space="0" w:color="auto"/>
                <w:right w:val="none" w:sz="0" w:space="0" w:color="auto"/>
              </w:divBdr>
            </w:div>
          </w:divsChild>
        </w:div>
        <w:div w:id="331030141">
          <w:marLeft w:val="0"/>
          <w:marRight w:val="0"/>
          <w:marTop w:val="0"/>
          <w:marBottom w:val="0"/>
          <w:divBdr>
            <w:top w:val="none" w:sz="0" w:space="0" w:color="auto"/>
            <w:left w:val="none" w:sz="0" w:space="0" w:color="auto"/>
            <w:bottom w:val="none" w:sz="0" w:space="0" w:color="auto"/>
            <w:right w:val="none" w:sz="0" w:space="0" w:color="auto"/>
          </w:divBdr>
        </w:div>
        <w:div w:id="2025788666">
          <w:marLeft w:val="0"/>
          <w:marRight w:val="0"/>
          <w:marTop w:val="0"/>
          <w:marBottom w:val="0"/>
          <w:divBdr>
            <w:top w:val="none" w:sz="0" w:space="0" w:color="auto"/>
            <w:left w:val="none" w:sz="0" w:space="0" w:color="auto"/>
            <w:bottom w:val="none" w:sz="0" w:space="0" w:color="auto"/>
            <w:right w:val="none" w:sz="0" w:space="0" w:color="auto"/>
          </w:divBdr>
          <w:divsChild>
            <w:div w:id="789015259">
              <w:marLeft w:val="0"/>
              <w:marRight w:val="0"/>
              <w:marTop w:val="0"/>
              <w:marBottom w:val="0"/>
              <w:divBdr>
                <w:top w:val="none" w:sz="0" w:space="0" w:color="auto"/>
                <w:left w:val="none" w:sz="0" w:space="0" w:color="auto"/>
                <w:bottom w:val="none" w:sz="0" w:space="0" w:color="auto"/>
                <w:right w:val="none" w:sz="0" w:space="0" w:color="auto"/>
              </w:divBdr>
            </w:div>
          </w:divsChild>
        </w:div>
        <w:div w:id="1142307348">
          <w:marLeft w:val="0"/>
          <w:marRight w:val="0"/>
          <w:marTop w:val="0"/>
          <w:marBottom w:val="0"/>
          <w:divBdr>
            <w:top w:val="none" w:sz="0" w:space="0" w:color="auto"/>
            <w:left w:val="none" w:sz="0" w:space="0" w:color="auto"/>
            <w:bottom w:val="none" w:sz="0" w:space="0" w:color="auto"/>
            <w:right w:val="none" w:sz="0" w:space="0" w:color="auto"/>
          </w:divBdr>
        </w:div>
        <w:div w:id="671836068">
          <w:marLeft w:val="0"/>
          <w:marRight w:val="0"/>
          <w:marTop w:val="0"/>
          <w:marBottom w:val="0"/>
          <w:divBdr>
            <w:top w:val="none" w:sz="0" w:space="0" w:color="auto"/>
            <w:left w:val="none" w:sz="0" w:space="0" w:color="auto"/>
            <w:bottom w:val="none" w:sz="0" w:space="0" w:color="auto"/>
            <w:right w:val="none" w:sz="0" w:space="0" w:color="auto"/>
          </w:divBdr>
          <w:divsChild>
            <w:div w:id="854995455">
              <w:marLeft w:val="0"/>
              <w:marRight w:val="0"/>
              <w:marTop w:val="0"/>
              <w:marBottom w:val="0"/>
              <w:divBdr>
                <w:top w:val="none" w:sz="0" w:space="0" w:color="auto"/>
                <w:left w:val="none" w:sz="0" w:space="0" w:color="auto"/>
                <w:bottom w:val="none" w:sz="0" w:space="0" w:color="auto"/>
                <w:right w:val="none" w:sz="0" w:space="0" w:color="auto"/>
              </w:divBdr>
            </w:div>
          </w:divsChild>
        </w:div>
        <w:div w:id="737358944">
          <w:marLeft w:val="0"/>
          <w:marRight w:val="0"/>
          <w:marTop w:val="0"/>
          <w:marBottom w:val="0"/>
          <w:divBdr>
            <w:top w:val="none" w:sz="0" w:space="0" w:color="auto"/>
            <w:left w:val="none" w:sz="0" w:space="0" w:color="auto"/>
            <w:bottom w:val="none" w:sz="0" w:space="0" w:color="auto"/>
            <w:right w:val="none" w:sz="0" w:space="0" w:color="auto"/>
          </w:divBdr>
        </w:div>
        <w:div w:id="1359041687">
          <w:marLeft w:val="0"/>
          <w:marRight w:val="0"/>
          <w:marTop w:val="0"/>
          <w:marBottom w:val="0"/>
          <w:divBdr>
            <w:top w:val="none" w:sz="0" w:space="0" w:color="auto"/>
            <w:left w:val="none" w:sz="0" w:space="0" w:color="auto"/>
            <w:bottom w:val="none" w:sz="0" w:space="0" w:color="auto"/>
            <w:right w:val="none" w:sz="0" w:space="0" w:color="auto"/>
          </w:divBdr>
          <w:divsChild>
            <w:div w:id="1464540321">
              <w:marLeft w:val="0"/>
              <w:marRight w:val="0"/>
              <w:marTop w:val="0"/>
              <w:marBottom w:val="0"/>
              <w:divBdr>
                <w:top w:val="none" w:sz="0" w:space="0" w:color="auto"/>
                <w:left w:val="none" w:sz="0" w:space="0" w:color="auto"/>
                <w:bottom w:val="none" w:sz="0" w:space="0" w:color="auto"/>
                <w:right w:val="none" w:sz="0" w:space="0" w:color="auto"/>
              </w:divBdr>
            </w:div>
          </w:divsChild>
        </w:div>
        <w:div w:id="1337489622">
          <w:marLeft w:val="0"/>
          <w:marRight w:val="0"/>
          <w:marTop w:val="0"/>
          <w:marBottom w:val="0"/>
          <w:divBdr>
            <w:top w:val="none" w:sz="0" w:space="0" w:color="auto"/>
            <w:left w:val="none" w:sz="0" w:space="0" w:color="auto"/>
            <w:bottom w:val="none" w:sz="0" w:space="0" w:color="auto"/>
            <w:right w:val="none" w:sz="0" w:space="0" w:color="auto"/>
          </w:divBdr>
        </w:div>
        <w:div w:id="1757363345">
          <w:marLeft w:val="0"/>
          <w:marRight w:val="0"/>
          <w:marTop w:val="0"/>
          <w:marBottom w:val="0"/>
          <w:divBdr>
            <w:top w:val="none" w:sz="0" w:space="0" w:color="auto"/>
            <w:left w:val="none" w:sz="0" w:space="0" w:color="auto"/>
            <w:bottom w:val="none" w:sz="0" w:space="0" w:color="auto"/>
            <w:right w:val="none" w:sz="0" w:space="0" w:color="auto"/>
          </w:divBdr>
          <w:divsChild>
            <w:div w:id="1608852655">
              <w:marLeft w:val="0"/>
              <w:marRight w:val="0"/>
              <w:marTop w:val="0"/>
              <w:marBottom w:val="0"/>
              <w:divBdr>
                <w:top w:val="none" w:sz="0" w:space="0" w:color="auto"/>
                <w:left w:val="none" w:sz="0" w:space="0" w:color="auto"/>
                <w:bottom w:val="none" w:sz="0" w:space="0" w:color="auto"/>
                <w:right w:val="none" w:sz="0" w:space="0" w:color="auto"/>
              </w:divBdr>
            </w:div>
          </w:divsChild>
        </w:div>
        <w:div w:id="801843921">
          <w:marLeft w:val="0"/>
          <w:marRight w:val="0"/>
          <w:marTop w:val="0"/>
          <w:marBottom w:val="0"/>
          <w:divBdr>
            <w:top w:val="none" w:sz="0" w:space="0" w:color="auto"/>
            <w:left w:val="none" w:sz="0" w:space="0" w:color="auto"/>
            <w:bottom w:val="none" w:sz="0" w:space="0" w:color="auto"/>
            <w:right w:val="none" w:sz="0" w:space="0" w:color="auto"/>
          </w:divBdr>
        </w:div>
        <w:div w:id="1714186845">
          <w:marLeft w:val="0"/>
          <w:marRight w:val="0"/>
          <w:marTop w:val="0"/>
          <w:marBottom w:val="0"/>
          <w:divBdr>
            <w:top w:val="none" w:sz="0" w:space="0" w:color="auto"/>
            <w:left w:val="none" w:sz="0" w:space="0" w:color="auto"/>
            <w:bottom w:val="none" w:sz="0" w:space="0" w:color="auto"/>
            <w:right w:val="none" w:sz="0" w:space="0" w:color="auto"/>
          </w:divBdr>
          <w:divsChild>
            <w:div w:id="893005930">
              <w:marLeft w:val="0"/>
              <w:marRight w:val="0"/>
              <w:marTop w:val="0"/>
              <w:marBottom w:val="0"/>
              <w:divBdr>
                <w:top w:val="none" w:sz="0" w:space="0" w:color="auto"/>
                <w:left w:val="none" w:sz="0" w:space="0" w:color="auto"/>
                <w:bottom w:val="none" w:sz="0" w:space="0" w:color="auto"/>
                <w:right w:val="none" w:sz="0" w:space="0" w:color="auto"/>
              </w:divBdr>
            </w:div>
          </w:divsChild>
        </w:div>
        <w:div w:id="688719967">
          <w:marLeft w:val="0"/>
          <w:marRight w:val="0"/>
          <w:marTop w:val="0"/>
          <w:marBottom w:val="0"/>
          <w:divBdr>
            <w:top w:val="none" w:sz="0" w:space="0" w:color="auto"/>
            <w:left w:val="none" w:sz="0" w:space="0" w:color="auto"/>
            <w:bottom w:val="none" w:sz="0" w:space="0" w:color="auto"/>
            <w:right w:val="none" w:sz="0" w:space="0" w:color="auto"/>
          </w:divBdr>
        </w:div>
        <w:div w:id="343480972">
          <w:marLeft w:val="0"/>
          <w:marRight w:val="0"/>
          <w:marTop w:val="0"/>
          <w:marBottom w:val="0"/>
          <w:divBdr>
            <w:top w:val="none" w:sz="0" w:space="0" w:color="auto"/>
            <w:left w:val="none" w:sz="0" w:space="0" w:color="auto"/>
            <w:bottom w:val="none" w:sz="0" w:space="0" w:color="auto"/>
            <w:right w:val="none" w:sz="0" w:space="0" w:color="auto"/>
          </w:divBdr>
          <w:divsChild>
            <w:div w:id="842402340">
              <w:marLeft w:val="0"/>
              <w:marRight w:val="0"/>
              <w:marTop w:val="0"/>
              <w:marBottom w:val="0"/>
              <w:divBdr>
                <w:top w:val="none" w:sz="0" w:space="0" w:color="auto"/>
                <w:left w:val="none" w:sz="0" w:space="0" w:color="auto"/>
                <w:bottom w:val="none" w:sz="0" w:space="0" w:color="auto"/>
                <w:right w:val="none" w:sz="0" w:space="0" w:color="auto"/>
              </w:divBdr>
            </w:div>
          </w:divsChild>
        </w:div>
        <w:div w:id="2127119370">
          <w:marLeft w:val="0"/>
          <w:marRight w:val="0"/>
          <w:marTop w:val="300"/>
          <w:marBottom w:val="0"/>
          <w:divBdr>
            <w:top w:val="none" w:sz="0" w:space="0" w:color="auto"/>
            <w:left w:val="none" w:sz="0" w:space="0" w:color="auto"/>
            <w:bottom w:val="none" w:sz="0" w:space="0" w:color="auto"/>
            <w:right w:val="none" w:sz="0" w:space="0" w:color="auto"/>
          </w:divBdr>
          <w:divsChild>
            <w:div w:id="1506628594">
              <w:marLeft w:val="0"/>
              <w:marRight w:val="0"/>
              <w:marTop w:val="0"/>
              <w:marBottom w:val="0"/>
              <w:divBdr>
                <w:top w:val="none" w:sz="0" w:space="0" w:color="auto"/>
                <w:left w:val="none" w:sz="0" w:space="0" w:color="auto"/>
                <w:bottom w:val="none" w:sz="0" w:space="0" w:color="auto"/>
                <w:right w:val="none" w:sz="0" w:space="0" w:color="auto"/>
              </w:divBdr>
              <w:divsChild>
                <w:div w:id="8022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80877">
          <w:marLeft w:val="0"/>
          <w:marRight w:val="0"/>
          <w:marTop w:val="300"/>
          <w:marBottom w:val="0"/>
          <w:divBdr>
            <w:top w:val="none" w:sz="0" w:space="0" w:color="auto"/>
            <w:left w:val="none" w:sz="0" w:space="0" w:color="auto"/>
            <w:bottom w:val="none" w:sz="0" w:space="0" w:color="auto"/>
            <w:right w:val="none" w:sz="0" w:space="0" w:color="auto"/>
          </w:divBdr>
          <w:divsChild>
            <w:div w:id="1237591850">
              <w:marLeft w:val="0"/>
              <w:marRight w:val="0"/>
              <w:marTop w:val="0"/>
              <w:marBottom w:val="0"/>
              <w:divBdr>
                <w:top w:val="none" w:sz="0" w:space="0" w:color="auto"/>
                <w:left w:val="none" w:sz="0" w:space="0" w:color="auto"/>
                <w:bottom w:val="none" w:sz="0" w:space="0" w:color="auto"/>
                <w:right w:val="none" w:sz="0" w:space="0" w:color="auto"/>
              </w:divBdr>
              <w:divsChild>
                <w:div w:id="103646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611131">
          <w:marLeft w:val="0"/>
          <w:marRight w:val="0"/>
          <w:marTop w:val="300"/>
          <w:marBottom w:val="0"/>
          <w:divBdr>
            <w:top w:val="none" w:sz="0" w:space="0" w:color="auto"/>
            <w:left w:val="none" w:sz="0" w:space="0" w:color="auto"/>
            <w:bottom w:val="none" w:sz="0" w:space="0" w:color="auto"/>
            <w:right w:val="none" w:sz="0" w:space="0" w:color="auto"/>
          </w:divBdr>
          <w:divsChild>
            <w:div w:id="755826762">
              <w:marLeft w:val="0"/>
              <w:marRight w:val="0"/>
              <w:marTop w:val="0"/>
              <w:marBottom w:val="0"/>
              <w:divBdr>
                <w:top w:val="none" w:sz="0" w:space="0" w:color="auto"/>
                <w:left w:val="none" w:sz="0" w:space="0" w:color="auto"/>
                <w:bottom w:val="none" w:sz="0" w:space="0" w:color="auto"/>
                <w:right w:val="none" w:sz="0" w:space="0" w:color="auto"/>
              </w:divBdr>
              <w:divsChild>
                <w:div w:id="115082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756919">
          <w:marLeft w:val="0"/>
          <w:marRight w:val="0"/>
          <w:marTop w:val="300"/>
          <w:marBottom w:val="0"/>
          <w:divBdr>
            <w:top w:val="none" w:sz="0" w:space="0" w:color="auto"/>
            <w:left w:val="none" w:sz="0" w:space="0" w:color="auto"/>
            <w:bottom w:val="none" w:sz="0" w:space="0" w:color="auto"/>
            <w:right w:val="none" w:sz="0" w:space="0" w:color="auto"/>
          </w:divBdr>
          <w:divsChild>
            <w:div w:id="1152255529">
              <w:marLeft w:val="0"/>
              <w:marRight w:val="0"/>
              <w:marTop w:val="0"/>
              <w:marBottom w:val="0"/>
              <w:divBdr>
                <w:top w:val="none" w:sz="0" w:space="0" w:color="auto"/>
                <w:left w:val="none" w:sz="0" w:space="0" w:color="auto"/>
                <w:bottom w:val="none" w:sz="0" w:space="0" w:color="auto"/>
                <w:right w:val="none" w:sz="0" w:space="0" w:color="auto"/>
              </w:divBdr>
              <w:divsChild>
                <w:div w:id="1710183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13613">
      <w:bodyDiv w:val="1"/>
      <w:marLeft w:val="0"/>
      <w:marRight w:val="0"/>
      <w:marTop w:val="0"/>
      <w:marBottom w:val="0"/>
      <w:divBdr>
        <w:top w:val="none" w:sz="0" w:space="0" w:color="auto"/>
        <w:left w:val="none" w:sz="0" w:space="0" w:color="auto"/>
        <w:bottom w:val="none" w:sz="0" w:space="0" w:color="auto"/>
        <w:right w:val="none" w:sz="0" w:space="0" w:color="auto"/>
      </w:divBdr>
      <w:divsChild>
        <w:div w:id="1316640966">
          <w:marLeft w:val="0"/>
          <w:marRight w:val="0"/>
          <w:marTop w:val="0"/>
          <w:marBottom w:val="0"/>
          <w:divBdr>
            <w:top w:val="none" w:sz="0" w:space="0" w:color="auto"/>
            <w:left w:val="none" w:sz="0" w:space="0" w:color="auto"/>
            <w:bottom w:val="none" w:sz="0" w:space="0" w:color="auto"/>
            <w:right w:val="none" w:sz="0" w:space="0" w:color="auto"/>
          </w:divBdr>
        </w:div>
        <w:div w:id="1959527351">
          <w:marLeft w:val="0"/>
          <w:marRight w:val="0"/>
          <w:marTop w:val="0"/>
          <w:marBottom w:val="0"/>
          <w:divBdr>
            <w:top w:val="none" w:sz="0" w:space="0" w:color="auto"/>
            <w:left w:val="none" w:sz="0" w:space="0" w:color="auto"/>
            <w:bottom w:val="none" w:sz="0" w:space="0" w:color="auto"/>
            <w:right w:val="none" w:sz="0" w:space="0" w:color="auto"/>
          </w:divBdr>
          <w:divsChild>
            <w:div w:id="1365599382">
              <w:marLeft w:val="0"/>
              <w:marRight w:val="0"/>
              <w:marTop w:val="0"/>
              <w:marBottom w:val="0"/>
              <w:divBdr>
                <w:top w:val="none" w:sz="0" w:space="0" w:color="auto"/>
                <w:left w:val="none" w:sz="0" w:space="0" w:color="auto"/>
                <w:bottom w:val="none" w:sz="0" w:space="0" w:color="auto"/>
                <w:right w:val="none" w:sz="0" w:space="0" w:color="auto"/>
              </w:divBdr>
            </w:div>
          </w:divsChild>
        </w:div>
        <w:div w:id="2093894374">
          <w:marLeft w:val="0"/>
          <w:marRight w:val="0"/>
          <w:marTop w:val="0"/>
          <w:marBottom w:val="0"/>
          <w:divBdr>
            <w:top w:val="none" w:sz="0" w:space="0" w:color="auto"/>
            <w:left w:val="none" w:sz="0" w:space="0" w:color="auto"/>
            <w:bottom w:val="none" w:sz="0" w:space="0" w:color="auto"/>
            <w:right w:val="none" w:sz="0" w:space="0" w:color="auto"/>
          </w:divBdr>
        </w:div>
        <w:div w:id="188566205">
          <w:marLeft w:val="0"/>
          <w:marRight w:val="0"/>
          <w:marTop w:val="0"/>
          <w:marBottom w:val="0"/>
          <w:divBdr>
            <w:top w:val="none" w:sz="0" w:space="0" w:color="auto"/>
            <w:left w:val="none" w:sz="0" w:space="0" w:color="auto"/>
            <w:bottom w:val="none" w:sz="0" w:space="0" w:color="auto"/>
            <w:right w:val="none" w:sz="0" w:space="0" w:color="auto"/>
          </w:divBdr>
          <w:divsChild>
            <w:div w:id="1796367984">
              <w:marLeft w:val="0"/>
              <w:marRight w:val="0"/>
              <w:marTop w:val="0"/>
              <w:marBottom w:val="0"/>
              <w:divBdr>
                <w:top w:val="none" w:sz="0" w:space="0" w:color="auto"/>
                <w:left w:val="none" w:sz="0" w:space="0" w:color="auto"/>
                <w:bottom w:val="none" w:sz="0" w:space="0" w:color="auto"/>
                <w:right w:val="none" w:sz="0" w:space="0" w:color="auto"/>
              </w:divBdr>
            </w:div>
          </w:divsChild>
        </w:div>
        <w:div w:id="1177579562">
          <w:marLeft w:val="0"/>
          <w:marRight w:val="0"/>
          <w:marTop w:val="0"/>
          <w:marBottom w:val="0"/>
          <w:divBdr>
            <w:top w:val="none" w:sz="0" w:space="0" w:color="auto"/>
            <w:left w:val="none" w:sz="0" w:space="0" w:color="auto"/>
            <w:bottom w:val="none" w:sz="0" w:space="0" w:color="auto"/>
            <w:right w:val="none" w:sz="0" w:space="0" w:color="auto"/>
          </w:divBdr>
        </w:div>
        <w:div w:id="1776754097">
          <w:marLeft w:val="0"/>
          <w:marRight w:val="0"/>
          <w:marTop w:val="0"/>
          <w:marBottom w:val="0"/>
          <w:divBdr>
            <w:top w:val="none" w:sz="0" w:space="0" w:color="auto"/>
            <w:left w:val="none" w:sz="0" w:space="0" w:color="auto"/>
            <w:bottom w:val="none" w:sz="0" w:space="0" w:color="auto"/>
            <w:right w:val="none" w:sz="0" w:space="0" w:color="auto"/>
          </w:divBdr>
          <w:divsChild>
            <w:div w:id="325741788">
              <w:marLeft w:val="0"/>
              <w:marRight w:val="0"/>
              <w:marTop w:val="0"/>
              <w:marBottom w:val="0"/>
              <w:divBdr>
                <w:top w:val="none" w:sz="0" w:space="0" w:color="auto"/>
                <w:left w:val="none" w:sz="0" w:space="0" w:color="auto"/>
                <w:bottom w:val="none" w:sz="0" w:space="0" w:color="auto"/>
                <w:right w:val="none" w:sz="0" w:space="0" w:color="auto"/>
              </w:divBdr>
            </w:div>
          </w:divsChild>
        </w:div>
        <w:div w:id="298540111">
          <w:marLeft w:val="0"/>
          <w:marRight w:val="0"/>
          <w:marTop w:val="0"/>
          <w:marBottom w:val="0"/>
          <w:divBdr>
            <w:top w:val="none" w:sz="0" w:space="0" w:color="auto"/>
            <w:left w:val="none" w:sz="0" w:space="0" w:color="auto"/>
            <w:bottom w:val="none" w:sz="0" w:space="0" w:color="auto"/>
            <w:right w:val="none" w:sz="0" w:space="0" w:color="auto"/>
          </w:divBdr>
        </w:div>
        <w:div w:id="1341851965">
          <w:marLeft w:val="0"/>
          <w:marRight w:val="0"/>
          <w:marTop w:val="0"/>
          <w:marBottom w:val="0"/>
          <w:divBdr>
            <w:top w:val="none" w:sz="0" w:space="0" w:color="auto"/>
            <w:left w:val="none" w:sz="0" w:space="0" w:color="auto"/>
            <w:bottom w:val="none" w:sz="0" w:space="0" w:color="auto"/>
            <w:right w:val="none" w:sz="0" w:space="0" w:color="auto"/>
          </w:divBdr>
          <w:divsChild>
            <w:div w:id="1732266228">
              <w:marLeft w:val="0"/>
              <w:marRight w:val="0"/>
              <w:marTop w:val="0"/>
              <w:marBottom w:val="0"/>
              <w:divBdr>
                <w:top w:val="none" w:sz="0" w:space="0" w:color="auto"/>
                <w:left w:val="none" w:sz="0" w:space="0" w:color="auto"/>
                <w:bottom w:val="none" w:sz="0" w:space="0" w:color="auto"/>
                <w:right w:val="none" w:sz="0" w:space="0" w:color="auto"/>
              </w:divBdr>
            </w:div>
          </w:divsChild>
        </w:div>
        <w:div w:id="1950046245">
          <w:marLeft w:val="0"/>
          <w:marRight w:val="0"/>
          <w:marTop w:val="0"/>
          <w:marBottom w:val="0"/>
          <w:divBdr>
            <w:top w:val="none" w:sz="0" w:space="0" w:color="auto"/>
            <w:left w:val="none" w:sz="0" w:space="0" w:color="auto"/>
            <w:bottom w:val="none" w:sz="0" w:space="0" w:color="auto"/>
            <w:right w:val="none" w:sz="0" w:space="0" w:color="auto"/>
          </w:divBdr>
        </w:div>
        <w:div w:id="375542306">
          <w:marLeft w:val="0"/>
          <w:marRight w:val="0"/>
          <w:marTop w:val="0"/>
          <w:marBottom w:val="0"/>
          <w:divBdr>
            <w:top w:val="none" w:sz="0" w:space="0" w:color="auto"/>
            <w:left w:val="none" w:sz="0" w:space="0" w:color="auto"/>
            <w:bottom w:val="none" w:sz="0" w:space="0" w:color="auto"/>
            <w:right w:val="none" w:sz="0" w:space="0" w:color="auto"/>
          </w:divBdr>
          <w:divsChild>
            <w:div w:id="563414978">
              <w:marLeft w:val="0"/>
              <w:marRight w:val="0"/>
              <w:marTop w:val="0"/>
              <w:marBottom w:val="0"/>
              <w:divBdr>
                <w:top w:val="none" w:sz="0" w:space="0" w:color="auto"/>
                <w:left w:val="none" w:sz="0" w:space="0" w:color="auto"/>
                <w:bottom w:val="none" w:sz="0" w:space="0" w:color="auto"/>
                <w:right w:val="none" w:sz="0" w:space="0" w:color="auto"/>
              </w:divBdr>
            </w:div>
          </w:divsChild>
        </w:div>
        <w:div w:id="2014644253">
          <w:marLeft w:val="0"/>
          <w:marRight w:val="0"/>
          <w:marTop w:val="0"/>
          <w:marBottom w:val="0"/>
          <w:divBdr>
            <w:top w:val="none" w:sz="0" w:space="0" w:color="auto"/>
            <w:left w:val="none" w:sz="0" w:space="0" w:color="auto"/>
            <w:bottom w:val="none" w:sz="0" w:space="0" w:color="auto"/>
            <w:right w:val="none" w:sz="0" w:space="0" w:color="auto"/>
          </w:divBdr>
        </w:div>
        <w:div w:id="982471309">
          <w:marLeft w:val="0"/>
          <w:marRight w:val="0"/>
          <w:marTop w:val="0"/>
          <w:marBottom w:val="0"/>
          <w:divBdr>
            <w:top w:val="none" w:sz="0" w:space="0" w:color="auto"/>
            <w:left w:val="none" w:sz="0" w:space="0" w:color="auto"/>
            <w:bottom w:val="none" w:sz="0" w:space="0" w:color="auto"/>
            <w:right w:val="none" w:sz="0" w:space="0" w:color="auto"/>
          </w:divBdr>
          <w:divsChild>
            <w:div w:id="1397781217">
              <w:marLeft w:val="0"/>
              <w:marRight w:val="0"/>
              <w:marTop w:val="0"/>
              <w:marBottom w:val="0"/>
              <w:divBdr>
                <w:top w:val="none" w:sz="0" w:space="0" w:color="auto"/>
                <w:left w:val="none" w:sz="0" w:space="0" w:color="auto"/>
                <w:bottom w:val="none" w:sz="0" w:space="0" w:color="auto"/>
                <w:right w:val="none" w:sz="0" w:space="0" w:color="auto"/>
              </w:divBdr>
            </w:div>
          </w:divsChild>
        </w:div>
        <w:div w:id="367264981">
          <w:marLeft w:val="0"/>
          <w:marRight w:val="0"/>
          <w:marTop w:val="0"/>
          <w:marBottom w:val="0"/>
          <w:divBdr>
            <w:top w:val="none" w:sz="0" w:space="0" w:color="auto"/>
            <w:left w:val="none" w:sz="0" w:space="0" w:color="auto"/>
            <w:bottom w:val="none" w:sz="0" w:space="0" w:color="auto"/>
            <w:right w:val="none" w:sz="0" w:space="0" w:color="auto"/>
          </w:divBdr>
        </w:div>
        <w:div w:id="1903708559">
          <w:marLeft w:val="0"/>
          <w:marRight w:val="0"/>
          <w:marTop w:val="0"/>
          <w:marBottom w:val="0"/>
          <w:divBdr>
            <w:top w:val="none" w:sz="0" w:space="0" w:color="auto"/>
            <w:left w:val="none" w:sz="0" w:space="0" w:color="auto"/>
            <w:bottom w:val="none" w:sz="0" w:space="0" w:color="auto"/>
            <w:right w:val="none" w:sz="0" w:space="0" w:color="auto"/>
          </w:divBdr>
          <w:divsChild>
            <w:div w:id="1803616969">
              <w:marLeft w:val="0"/>
              <w:marRight w:val="0"/>
              <w:marTop w:val="0"/>
              <w:marBottom w:val="0"/>
              <w:divBdr>
                <w:top w:val="none" w:sz="0" w:space="0" w:color="auto"/>
                <w:left w:val="none" w:sz="0" w:space="0" w:color="auto"/>
                <w:bottom w:val="none" w:sz="0" w:space="0" w:color="auto"/>
                <w:right w:val="none" w:sz="0" w:space="0" w:color="auto"/>
              </w:divBdr>
            </w:div>
          </w:divsChild>
        </w:div>
        <w:div w:id="1505630930">
          <w:marLeft w:val="0"/>
          <w:marRight w:val="0"/>
          <w:marTop w:val="300"/>
          <w:marBottom w:val="0"/>
          <w:divBdr>
            <w:top w:val="none" w:sz="0" w:space="0" w:color="auto"/>
            <w:left w:val="none" w:sz="0" w:space="0" w:color="auto"/>
            <w:bottom w:val="none" w:sz="0" w:space="0" w:color="auto"/>
            <w:right w:val="none" w:sz="0" w:space="0" w:color="auto"/>
          </w:divBdr>
          <w:divsChild>
            <w:div w:id="610629392">
              <w:marLeft w:val="0"/>
              <w:marRight w:val="0"/>
              <w:marTop w:val="0"/>
              <w:marBottom w:val="0"/>
              <w:divBdr>
                <w:top w:val="none" w:sz="0" w:space="0" w:color="auto"/>
                <w:left w:val="none" w:sz="0" w:space="0" w:color="auto"/>
                <w:bottom w:val="none" w:sz="0" w:space="0" w:color="auto"/>
                <w:right w:val="none" w:sz="0" w:space="0" w:color="auto"/>
              </w:divBdr>
              <w:divsChild>
                <w:div w:id="2248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101710">
          <w:marLeft w:val="0"/>
          <w:marRight w:val="0"/>
          <w:marTop w:val="300"/>
          <w:marBottom w:val="0"/>
          <w:divBdr>
            <w:top w:val="none" w:sz="0" w:space="0" w:color="auto"/>
            <w:left w:val="none" w:sz="0" w:space="0" w:color="auto"/>
            <w:bottom w:val="none" w:sz="0" w:space="0" w:color="auto"/>
            <w:right w:val="none" w:sz="0" w:space="0" w:color="auto"/>
          </w:divBdr>
          <w:divsChild>
            <w:div w:id="704792511">
              <w:marLeft w:val="0"/>
              <w:marRight w:val="0"/>
              <w:marTop w:val="0"/>
              <w:marBottom w:val="0"/>
              <w:divBdr>
                <w:top w:val="none" w:sz="0" w:space="0" w:color="auto"/>
                <w:left w:val="none" w:sz="0" w:space="0" w:color="auto"/>
                <w:bottom w:val="none" w:sz="0" w:space="0" w:color="auto"/>
                <w:right w:val="none" w:sz="0" w:space="0" w:color="auto"/>
              </w:divBdr>
              <w:divsChild>
                <w:div w:id="1786265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8392482">
      <w:bodyDiv w:val="1"/>
      <w:marLeft w:val="0"/>
      <w:marRight w:val="0"/>
      <w:marTop w:val="0"/>
      <w:marBottom w:val="0"/>
      <w:divBdr>
        <w:top w:val="none" w:sz="0" w:space="0" w:color="auto"/>
        <w:left w:val="none" w:sz="0" w:space="0" w:color="auto"/>
        <w:bottom w:val="none" w:sz="0" w:space="0" w:color="auto"/>
        <w:right w:val="none" w:sz="0" w:space="0" w:color="auto"/>
      </w:divBdr>
      <w:divsChild>
        <w:div w:id="192499535">
          <w:marLeft w:val="0"/>
          <w:marRight w:val="0"/>
          <w:marTop w:val="0"/>
          <w:marBottom w:val="0"/>
          <w:divBdr>
            <w:top w:val="none" w:sz="0" w:space="0" w:color="auto"/>
            <w:left w:val="none" w:sz="0" w:space="0" w:color="auto"/>
            <w:bottom w:val="none" w:sz="0" w:space="0" w:color="auto"/>
            <w:right w:val="none" w:sz="0" w:space="0" w:color="auto"/>
          </w:divBdr>
        </w:div>
        <w:div w:id="557010398">
          <w:marLeft w:val="0"/>
          <w:marRight w:val="0"/>
          <w:marTop w:val="0"/>
          <w:marBottom w:val="0"/>
          <w:divBdr>
            <w:top w:val="none" w:sz="0" w:space="0" w:color="auto"/>
            <w:left w:val="none" w:sz="0" w:space="0" w:color="auto"/>
            <w:bottom w:val="none" w:sz="0" w:space="0" w:color="auto"/>
            <w:right w:val="none" w:sz="0" w:space="0" w:color="auto"/>
          </w:divBdr>
          <w:divsChild>
            <w:div w:id="540096086">
              <w:marLeft w:val="0"/>
              <w:marRight w:val="0"/>
              <w:marTop w:val="0"/>
              <w:marBottom w:val="0"/>
              <w:divBdr>
                <w:top w:val="none" w:sz="0" w:space="0" w:color="auto"/>
                <w:left w:val="none" w:sz="0" w:space="0" w:color="auto"/>
                <w:bottom w:val="none" w:sz="0" w:space="0" w:color="auto"/>
                <w:right w:val="none" w:sz="0" w:space="0" w:color="auto"/>
              </w:divBdr>
            </w:div>
          </w:divsChild>
        </w:div>
        <w:div w:id="1237084749">
          <w:marLeft w:val="0"/>
          <w:marRight w:val="0"/>
          <w:marTop w:val="0"/>
          <w:marBottom w:val="0"/>
          <w:divBdr>
            <w:top w:val="none" w:sz="0" w:space="0" w:color="auto"/>
            <w:left w:val="none" w:sz="0" w:space="0" w:color="auto"/>
            <w:bottom w:val="none" w:sz="0" w:space="0" w:color="auto"/>
            <w:right w:val="none" w:sz="0" w:space="0" w:color="auto"/>
          </w:divBdr>
        </w:div>
        <w:div w:id="603224467">
          <w:marLeft w:val="0"/>
          <w:marRight w:val="0"/>
          <w:marTop w:val="0"/>
          <w:marBottom w:val="0"/>
          <w:divBdr>
            <w:top w:val="none" w:sz="0" w:space="0" w:color="auto"/>
            <w:left w:val="none" w:sz="0" w:space="0" w:color="auto"/>
            <w:bottom w:val="none" w:sz="0" w:space="0" w:color="auto"/>
            <w:right w:val="none" w:sz="0" w:space="0" w:color="auto"/>
          </w:divBdr>
          <w:divsChild>
            <w:div w:id="608581673">
              <w:marLeft w:val="0"/>
              <w:marRight w:val="0"/>
              <w:marTop w:val="0"/>
              <w:marBottom w:val="0"/>
              <w:divBdr>
                <w:top w:val="none" w:sz="0" w:space="0" w:color="auto"/>
                <w:left w:val="none" w:sz="0" w:space="0" w:color="auto"/>
                <w:bottom w:val="none" w:sz="0" w:space="0" w:color="auto"/>
                <w:right w:val="none" w:sz="0" w:space="0" w:color="auto"/>
              </w:divBdr>
            </w:div>
          </w:divsChild>
        </w:div>
        <w:div w:id="875309036">
          <w:marLeft w:val="0"/>
          <w:marRight w:val="0"/>
          <w:marTop w:val="0"/>
          <w:marBottom w:val="0"/>
          <w:divBdr>
            <w:top w:val="none" w:sz="0" w:space="0" w:color="auto"/>
            <w:left w:val="none" w:sz="0" w:space="0" w:color="auto"/>
            <w:bottom w:val="none" w:sz="0" w:space="0" w:color="auto"/>
            <w:right w:val="none" w:sz="0" w:space="0" w:color="auto"/>
          </w:divBdr>
        </w:div>
        <w:div w:id="206841447">
          <w:marLeft w:val="0"/>
          <w:marRight w:val="0"/>
          <w:marTop w:val="0"/>
          <w:marBottom w:val="0"/>
          <w:divBdr>
            <w:top w:val="none" w:sz="0" w:space="0" w:color="auto"/>
            <w:left w:val="none" w:sz="0" w:space="0" w:color="auto"/>
            <w:bottom w:val="none" w:sz="0" w:space="0" w:color="auto"/>
            <w:right w:val="none" w:sz="0" w:space="0" w:color="auto"/>
          </w:divBdr>
          <w:divsChild>
            <w:div w:id="575360316">
              <w:marLeft w:val="0"/>
              <w:marRight w:val="0"/>
              <w:marTop w:val="0"/>
              <w:marBottom w:val="0"/>
              <w:divBdr>
                <w:top w:val="none" w:sz="0" w:space="0" w:color="auto"/>
                <w:left w:val="none" w:sz="0" w:space="0" w:color="auto"/>
                <w:bottom w:val="none" w:sz="0" w:space="0" w:color="auto"/>
                <w:right w:val="none" w:sz="0" w:space="0" w:color="auto"/>
              </w:divBdr>
            </w:div>
          </w:divsChild>
        </w:div>
        <w:div w:id="1614094717">
          <w:marLeft w:val="0"/>
          <w:marRight w:val="0"/>
          <w:marTop w:val="0"/>
          <w:marBottom w:val="0"/>
          <w:divBdr>
            <w:top w:val="none" w:sz="0" w:space="0" w:color="auto"/>
            <w:left w:val="none" w:sz="0" w:space="0" w:color="auto"/>
            <w:bottom w:val="none" w:sz="0" w:space="0" w:color="auto"/>
            <w:right w:val="none" w:sz="0" w:space="0" w:color="auto"/>
          </w:divBdr>
        </w:div>
        <w:div w:id="1740134235">
          <w:marLeft w:val="0"/>
          <w:marRight w:val="0"/>
          <w:marTop w:val="0"/>
          <w:marBottom w:val="0"/>
          <w:divBdr>
            <w:top w:val="none" w:sz="0" w:space="0" w:color="auto"/>
            <w:left w:val="none" w:sz="0" w:space="0" w:color="auto"/>
            <w:bottom w:val="none" w:sz="0" w:space="0" w:color="auto"/>
            <w:right w:val="none" w:sz="0" w:space="0" w:color="auto"/>
          </w:divBdr>
          <w:divsChild>
            <w:div w:id="1173885275">
              <w:marLeft w:val="0"/>
              <w:marRight w:val="0"/>
              <w:marTop w:val="0"/>
              <w:marBottom w:val="0"/>
              <w:divBdr>
                <w:top w:val="none" w:sz="0" w:space="0" w:color="auto"/>
                <w:left w:val="none" w:sz="0" w:space="0" w:color="auto"/>
                <w:bottom w:val="none" w:sz="0" w:space="0" w:color="auto"/>
                <w:right w:val="none" w:sz="0" w:space="0" w:color="auto"/>
              </w:divBdr>
            </w:div>
          </w:divsChild>
        </w:div>
        <w:div w:id="1553924787">
          <w:marLeft w:val="0"/>
          <w:marRight w:val="0"/>
          <w:marTop w:val="0"/>
          <w:marBottom w:val="0"/>
          <w:divBdr>
            <w:top w:val="none" w:sz="0" w:space="0" w:color="auto"/>
            <w:left w:val="none" w:sz="0" w:space="0" w:color="auto"/>
            <w:bottom w:val="none" w:sz="0" w:space="0" w:color="auto"/>
            <w:right w:val="none" w:sz="0" w:space="0" w:color="auto"/>
          </w:divBdr>
        </w:div>
        <w:div w:id="619338495">
          <w:marLeft w:val="0"/>
          <w:marRight w:val="0"/>
          <w:marTop w:val="0"/>
          <w:marBottom w:val="0"/>
          <w:divBdr>
            <w:top w:val="none" w:sz="0" w:space="0" w:color="auto"/>
            <w:left w:val="none" w:sz="0" w:space="0" w:color="auto"/>
            <w:bottom w:val="none" w:sz="0" w:space="0" w:color="auto"/>
            <w:right w:val="none" w:sz="0" w:space="0" w:color="auto"/>
          </w:divBdr>
          <w:divsChild>
            <w:div w:id="44062030">
              <w:marLeft w:val="0"/>
              <w:marRight w:val="0"/>
              <w:marTop w:val="0"/>
              <w:marBottom w:val="0"/>
              <w:divBdr>
                <w:top w:val="none" w:sz="0" w:space="0" w:color="auto"/>
                <w:left w:val="none" w:sz="0" w:space="0" w:color="auto"/>
                <w:bottom w:val="none" w:sz="0" w:space="0" w:color="auto"/>
                <w:right w:val="none" w:sz="0" w:space="0" w:color="auto"/>
              </w:divBdr>
            </w:div>
          </w:divsChild>
        </w:div>
        <w:div w:id="94176223">
          <w:marLeft w:val="0"/>
          <w:marRight w:val="0"/>
          <w:marTop w:val="0"/>
          <w:marBottom w:val="0"/>
          <w:divBdr>
            <w:top w:val="none" w:sz="0" w:space="0" w:color="auto"/>
            <w:left w:val="none" w:sz="0" w:space="0" w:color="auto"/>
            <w:bottom w:val="none" w:sz="0" w:space="0" w:color="auto"/>
            <w:right w:val="none" w:sz="0" w:space="0" w:color="auto"/>
          </w:divBdr>
        </w:div>
        <w:div w:id="945232932">
          <w:marLeft w:val="0"/>
          <w:marRight w:val="0"/>
          <w:marTop w:val="0"/>
          <w:marBottom w:val="0"/>
          <w:divBdr>
            <w:top w:val="none" w:sz="0" w:space="0" w:color="auto"/>
            <w:left w:val="none" w:sz="0" w:space="0" w:color="auto"/>
            <w:bottom w:val="none" w:sz="0" w:space="0" w:color="auto"/>
            <w:right w:val="none" w:sz="0" w:space="0" w:color="auto"/>
          </w:divBdr>
          <w:divsChild>
            <w:div w:id="128548157">
              <w:marLeft w:val="0"/>
              <w:marRight w:val="0"/>
              <w:marTop w:val="0"/>
              <w:marBottom w:val="0"/>
              <w:divBdr>
                <w:top w:val="none" w:sz="0" w:space="0" w:color="auto"/>
                <w:left w:val="none" w:sz="0" w:space="0" w:color="auto"/>
                <w:bottom w:val="none" w:sz="0" w:space="0" w:color="auto"/>
                <w:right w:val="none" w:sz="0" w:space="0" w:color="auto"/>
              </w:divBdr>
            </w:div>
          </w:divsChild>
        </w:div>
        <w:div w:id="458493404">
          <w:marLeft w:val="0"/>
          <w:marRight w:val="0"/>
          <w:marTop w:val="0"/>
          <w:marBottom w:val="0"/>
          <w:divBdr>
            <w:top w:val="none" w:sz="0" w:space="0" w:color="auto"/>
            <w:left w:val="none" w:sz="0" w:space="0" w:color="auto"/>
            <w:bottom w:val="none" w:sz="0" w:space="0" w:color="auto"/>
            <w:right w:val="none" w:sz="0" w:space="0" w:color="auto"/>
          </w:divBdr>
        </w:div>
        <w:div w:id="319312512">
          <w:marLeft w:val="0"/>
          <w:marRight w:val="0"/>
          <w:marTop w:val="0"/>
          <w:marBottom w:val="0"/>
          <w:divBdr>
            <w:top w:val="none" w:sz="0" w:space="0" w:color="auto"/>
            <w:left w:val="none" w:sz="0" w:space="0" w:color="auto"/>
            <w:bottom w:val="none" w:sz="0" w:space="0" w:color="auto"/>
            <w:right w:val="none" w:sz="0" w:space="0" w:color="auto"/>
          </w:divBdr>
          <w:divsChild>
            <w:div w:id="1046564169">
              <w:marLeft w:val="0"/>
              <w:marRight w:val="0"/>
              <w:marTop w:val="0"/>
              <w:marBottom w:val="0"/>
              <w:divBdr>
                <w:top w:val="none" w:sz="0" w:space="0" w:color="auto"/>
                <w:left w:val="none" w:sz="0" w:space="0" w:color="auto"/>
                <w:bottom w:val="none" w:sz="0" w:space="0" w:color="auto"/>
                <w:right w:val="none" w:sz="0" w:space="0" w:color="auto"/>
              </w:divBdr>
            </w:div>
          </w:divsChild>
        </w:div>
        <w:div w:id="1568106185">
          <w:marLeft w:val="0"/>
          <w:marRight w:val="0"/>
          <w:marTop w:val="300"/>
          <w:marBottom w:val="0"/>
          <w:divBdr>
            <w:top w:val="none" w:sz="0" w:space="0" w:color="auto"/>
            <w:left w:val="none" w:sz="0" w:space="0" w:color="auto"/>
            <w:bottom w:val="none" w:sz="0" w:space="0" w:color="auto"/>
            <w:right w:val="none" w:sz="0" w:space="0" w:color="auto"/>
          </w:divBdr>
          <w:divsChild>
            <w:div w:id="70466980">
              <w:marLeft w:val="0"/>
              <w:marRight w:val="0"/>
              <w:marTop w:val="0"/>
              <w:marBottom w:val="0"/>
              <w:divBdr>
                <w:top w:val="none" w:sz="0" w:space="0" w:color="auto"/>
                <w:left w:val="none" w:sz="0" w:space="0" w:color="auto"/>
                <w:bottom w:val="none" w:sz="0" w:space="0" w:color="auto"/>
                <w:right w:val="none" w:sz="0" w:space="0" w:color="auto"/>
              </w:divBdr>
              <w:divsChild>
                <w:div w:id="504327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69192">
          <w:marLeft w:val="0"/>
          <w:marRight w:val="0"/>
          <w:marTop w:val="300"/>
          <w:marBottom w:val="0"/>
          <w:divBdr>
            <w:top w:val="none" w:sz="0" w:space="0" w:color="auto"/>
            <w:left w:val="none" w:sz="0" w:space="0" w:color="auto"/>
            <w:bottom w:val="none" w:sz="0" w:space="0" w:color="auto"/>
            <w:right w:val="none" w:sz="0" w:space="0" w:color="auto"/>
          </w:divBdr>
          <w:divsChild>
            <w:div w:id="637144736">
              <w:marLeft w:val="0"/>
              <w:marRight w:val="0"/>
              <w:marTop w:val="0"/>
              <w:marBottom w:val="0"/>
              <w:divBdr>
                <w:top w:val="none" w:sz="0" w:space="0" w:color="auto"/>
                <w:left w:val="none" w:sz="0" w:space="0" w:color="auto"/>
                <w:bottom w:val="none" w:sz="0" w:space="0" w:color="auto"/>
                <w:right w:val="none" w:sz="0" w:space="0" w:color="auto"/>
              </w:divBdr>
              <w:divsChild>
                <w:div w:id="156533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5395">
          <w:marLeft w:val="0"/>
          <w:marRight w:val="0"/>
          <w:marTop w:val="300"/>
          <w:marBottom w:val="0"/>
          <w:divBdr>
            <w:top w:val="none" w:sz="0" w:space="0" w:color="auto"/>
            <w:left w:val="none" w:sz="0" w:space="0" w:color="auto"/>
            <w:bottom w:val="none" w:sz="0" w:space="0" w:color="auto"/>
            <w:right w:val="none" w:sz="0" w:space="0" w:color="auto"/>
          </w:divBdr>
          <w:divsChild>
            <w:div w:id="2111924781">
              <w:marLeft w:val="0"/>
              <w:marRight w:val="0"/>
              <w:marTop w:val="0"/>
              <w:marBottom w:val="0"/>
              <w:divBdr>
                <w:top w:val="none" w:sz="0" w:space="0" w:color="auto"/>
                <w:left w:val="none" w:sz="0" w:space="0" w:color="auto"/>
                <w:bottom w:val="none" w:sz="0" w:space="0" w:color="auto"/>
                <w:right w:val="none" w:sz="0" w:space="0" w:color="auto"/>
              </w:divBdr>
              <w:divsChild>
                <w:div w:id="1251238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046677">
      <w:bodyDiv w:val="1"/>
      <w:marLeft w:val="0"/>
      <w:marRight w:val="0"/>
      <w:marTop w:val="0"/>
      <w:marBottom w:val="0"/>
      <w:divBdr>
        <w:top w:val="none" w:sz="0" w:space="0" w:color="auto"/>
        <w:left w:val="none" w:sz="0" w:space="0" w:color="auto"/>
        <w:bottom w:val="none" w:sz="0" w:space="0" w:color="auto"/>
        <w:right w:val="none" w:sz="0" w:space="0" w:color="auto"/>
      </w:divBdr>
      <w:divsChild>
        <w:div w:id="1563907704">
          <w:marLeft w:val="0"/>
          <w:marRight w:val="0"/>
          <w:marTop w:val="0"/>
          <w:marBottom w:val="0"/>
          <w:divBdr>
            <w:top w:val="none" w:sz="0" w:space="0" w:color="auto"/>
            <w:left w:val="none" w:sz="0" w:space="0" w:color="auto"/>
            <w:bottom w:val="none" w:sz="0" w:space="0" w:color="auto"/>
            <w:right w:val="none" w:sz="0" w:space="0" w:color="auto"/>
          </w:divBdr>
        </w:div>
        <w:div w:id="1127964462">
          <w:marLeft w:val="0"/>
          <w:marRight w:val="0"/>
          <w:marTop w:val="0"/>
          <w:marBottom w:val="0"/>
          <w:divBdr>
            <w:top w:val="none" w:sz="0" w:space="0" w:color="auto"/>
            <w:left w:val="none" w:sz="0" w:space="0" w:color="auto"/>
            <w:bottom w:val="none" w:sz="0" w:space="0" w:color="auto"/>
            <w:right w:val="none" w:sz="0" w:space="0" w:color="auto"/>
          </w:divBdr>
          <w:divsChild>
            <w:div w:id="1401292729">
              <w:marLeft w:val="0"/>
              <w:marRight w:val="0"/>
              <w:marTop w:val="0"/>
              <w:marBottom w:val="0"/>
              <w:divBdr>
                <w:top w:val="none" w:sz="0" w:space="0" w:color="auto"/>
                <w:left w:val="none" w:sz="0" w:space="0" w:color="auto"/>
                <w:bottom w:val="none" w:sz="0" w:space="0" w:color="auto"/>
                <w:right w:val="none" w:sz="0" w:space="0" w:color="auto"/>
              </w:divBdr>
            </w:div>
          </w:divsChild>
        </w:div>
        <w:div w:id="2131434677">
          <w:marLeft w:val="0"/>
          <w:marRight w:val="0"/>
          <w:marTop w:val="0"/>
          <w:marBottom w:val="0"/>
          <w:divBdr>
            <w:top w:val="none" w:sz="0" w:space="0" w:color="auto"/>
            <w:left w:val="none" w:sz="0" w:space="0" w:color="auto"/>
            <w:bottom w:val="none" w:sz="0" w:space="0" w:color="auto"/>
            <w:right w:val="none" w:sz="0" w:space="0" w:color="auto"/>
          </w:divBdr>
        </w:div>
        <w:div w:id="910970071">
          <w:marLeft w:val="0"/>
          <w:marRight w:val="0"/>
          <w:marTop w:val="0"/>
          <w:marBottom w:val="0"/>
          <w:divBdr>
            <w:top w:val="none" w:sz="0" w:space="0" w:color="auto"/>
            <w:left w:val="none" w:sz="0" w:space="0" w:color="auto"/>
            <w:bottom w:val="none" w:sz="0" w:space="0" w:color="auto"/>
            <w:right w:val="none" w:sz="0" w:space="0" w:color="auto"/>
          </w:divBdr>
          <w:divsChild>
            <w:div w:id="1860657484">
              <w:marLeft w:val="0"/>
              <w:marRight w:val="0"/>
              <w:marTop w:val="0"/>
              <w:marBottom w:val="0"/>
              <w:divBdr>
                <w:top w:val="none" w:sz="0" w:space="0" w:color="auto"/>
                <w:left w:val="none" w:sz="0" w:space="0" w:color="auto"/>
                <w:bottom w:val="none" w:sz="0" w:space="0" w:color="auto"/>
                <w:right w:val="none" w:sz="0" w:space="0" w:color="auto"/>
              </w:divBdr>
            </w:div>
          </w:divsChild>
        </w:div>
        <w:div w:id="2017224363">
          <w:marLeft w:val="0"/>
          <w:marRight w:val="0"/>
          <w:marTop w:val="0"/>
          <w:marBottom w:val="0"/>
          <w:divBdr>
            <w:top w:val="none" w:sz="0" w:space="0" w:color="auto"/>
            <w:left w:val="none" w:sz="0" w:space="0" w:color="auto"/>
            <w:bottom w:val="none" w:sz="0" w:space="0" w:color="auto"/>
            <w:right w:val="none" w:sz="0" w:space="0" w:color="auto"/>
          </w:divBdr>
        </w:div>
        <w:div w:id="404881915">
          <w:marLeft w:val="0"/>
          <w:marRight w:val="0"/>
          <w:marTop w:val="0"/>
          <w:marBottom w:val="0"/>
          <w:divBdr>
            <w:top w:val="none" w:sz="0" w:space="0" w:color="auto"/>
            <w:left w:val="none" w:sz="0" w:space="0" w:color="auto"/>
            <w:bottom w:val="none" w:sz="0" w:space="0" w:color="auto"/>
            <w:right w:val="none" w:sz="0" w:space="0" w:color="auto"/>
          </w:divBdr>
          <w:divsChild>
            <w:div w:id="1696300281">
              <w:marLeft w:val="0"/>
              <w:marRight w:val="0"/>
              <w:marTop w:val="0"/>
              <w:marBottom w:val="0"/>
              <w:divBdr>
                <w:top w:val="none" w:sz="0" w:space="0" w:color="auto"/>
                <w:left w:val="none" w:sz="0" w:space="0" w:color="auto"/>
                <w:bottom w:val="none" w:sz="0" w:space="0" w:color="auto"/>
                <w:right w:val="none" w:sz="0" w:space="0" w:color="auto"/>
              </w:divBdr>
            </w:div>
          </w:divsChild>
        </w:div>
        <w:div w:id="2075423672">
          <w:marLeft w:val="0"/>
          <w:marRight w:val="0"/>
          <w:marTop w:val="0"/>
          <w:marBottom w:val="0"/>
          <w:divBdr>
            <w:top w:val="none" w:sz="0" w:space="0" w:color="auto"/>
            <w:left w:val="none" w:sz="0" w:space="0" w:color="auto"/>
            <w:bottom w:val="none" w:sz="0" w:space="0" w:color="auto"/>
            <w:right w:val="none" w:sz="0" w:space="0" w:color="auto"/>
          </w:divBdr>
        </w:div>
        <w:div w:id="758719191">
          <w:marLeft w:val="0"/>
          <w:marRight w:val="0"/>
          <w:marTop w:val="0"/>
          <w:marBottom w:val="0"/>
          <w:divBdr>
            <w:top w:val="none" w:sz="0" w:space="0" w:color="auto"/>
            <w:left w:val="none" w:sz="0" w:space="0" w:color="auto"/>
            <w:bottom w:val="none" w:sz="0" w:space="0" w:color="auto"/>
            <w:right w:val="none" w:sz="0" w:space="0" w:color="auto"/>
          </w:divBdr>
          <w:divsChild>
            <w:div w:id="1910386769">
              <w:marLeft w:val="0"/>
              <w:marRight w:val="0"/>
              <w:marTop w:val="0"/>
              <w:marBottom w:val="0"/>
              <w:divBdr>
                <w:top w:val="none" w:sz="0" w:space="0" w:color="auto"/>
                <w:left w:val="none" w:sz="0" w:space="0" w:color="auto"/>
                <w:bottom w:val="none" w:sz="0" w:space="0" w:color="auto"/>
                <w:right w:val="none" w:sz="0" w:space="0" w:color="auto"/>
              </w:divBdr>
            </w:div>
          </w:divsChild>
        </w:div>
        <w:div w:id="618604334">
          <w:marLeft w:val="0"/>
          <w:marRight w:val="0"/>
          <w:marTop w:val="0"/>
          <w:marBottom w:val="0"/>
          <w:divBdr>
            <w:top w:val="none" w:sz="0" w:space="0" w:color="auto"/>
            <w:left w:val="none" w:sz="0" w:space="0" w:color="auto"/>
            <w:bottom w:val="none" w:sz="0" w:space="0" w:color="auto"/>
            <w:right w:val="none" w:sz="0" w:space="0" w:color="auto"/>
          </w:divBdr>
        </w:div>
        <w:div w:id="1771312470">
          <w:marLeft w:val="0"/>
          <w:marRight w:val="0"/>
          <w:marTop w:val="0"/>
          <w:marBottom w:val="0"/>
          <w:divBdr>
            <w:top w:val="none" w:sz="0" w:space="0" w:color="auto"/>
            <w:left w:val="none" w:sz="0" w:space="0" w:color="auto"/>
            <w:bottom w:val="none" w:sz="0" w:space="0" w:color="auto"/>
            <w:right w:val="none" w:sz="0" w:space="0" w:color="auto"/>
          </w:divBdr>
          <w:divsChild>
            <w:div w:id="304747734">
              <w:marLeft w:val="0"/>
              <w:marRight w:val="0"/>
              <w:marTop w:val="0"/>
              <w:marBottom w:val="0"/>
              <w:divBdr>
                <w:top w:val="none" w:sz="0" w:space="0" w:color="auto"/>
                <w:left w:val="none" w:sz="0" w:space="0" w:color="auto"/>
                <w:bottom w:val="none" w:sz="0" w:space="0" w:color="auto"/>
                <w:right w:val="none" w:sz="0" w:space="0" w:color="auto"/>
              </w:divBdr>
            </w:div>
          </w:divsChild>
        </w:div>
        <w:div w:id="362946750">
          <w:marLeft w:val="0"/>
          <w:marRight w:val="0"/>
          <w:marTop w:val="0"/>
          <w:marBottom w:val="0"/>
          <w:divBdr>
            <w:top w:val="none" w:sz="0" w:space="0" w:color="auto"/>
            <w:left w:val="none" w:sz="0" w:space="0" w:color="auto"/>
            <w:bottom w:val="none" w:sz="0" w:space="0" w:color="auto"/>
            <w:right w:val="none" w:sz="0" w:space="0" w:color="auto"/>
          </w:divBdr>
        </w:div>
        <w:div w:id="882253995">
          <w:marLeft w:val="0"/>
          <w:marRight w:val="0"/>
          <w:marTop w:val="0"/>
          <w:marBottom w:val="0"/>
          <w:divBdr>
            <w:top w:val="none" w:sz="0" w:space="0" w:color="auto"/>
            <w:left w:val="none" w:sz="0" w:space="0" w:color="auto"/>
            <w:bottom w:val="none" w:sz="0" w:space="0" w:color="auto"/>
            <w:right w:val="none" w:sz="0" w:space="0" w:color="auto"/>
          </w:divBdr>
          <w:divsChild>
            <w:div w:id="491877108">
              <w:marLeft w:val="0"/>
              <w:marRight w:val="0"/>
              <w:marTop w:val="0"/>
              <w:marBottom w:val="0"/>
              <w:divBdr>
                <w:top w:val="none" w:sz="0" w:space="0" w:color="auto"/>
                <w:left w:val="none" w:sz="0" w:space="0" w:color="auto"/>
                <w:bottom w:val="none" w:sz="0" w:space="0" w:color="auto"/>
                <w:right w:val="none" w:sz="0" w:space="0" w:color="auto"/>
              </w:divBdr>
            </w:div>
          </w:divsChild>
        </w:div>
        <w:div w:id="1662080360">
          <w:marLeft w:val="0"/>
          <w:marRight w:val="0"/>
          <w:marTop w:val="0"/>
          <w:marBottom w:val="0"/>
          <w:divBdr>
            <w:top w:val="none" w:sz="0" w:space="0" w:color="auto"/>
            <w:left w:val="none" w:sz="0" w:space="0" w:color="auto"/>
            <w:bottom w:val="none" w:sz="0" w:space="0" w:color="auto"/>
            <w:right w:val="none" w:sz="0" w:space="0" w:color="auto"/>
          </w:divBdr>
        </w:div>
        <w:div w:id="480272047">
          <w:marLeft w:val="0"/>
          <w:marRight w:val="0"/>
          <w:marTop w:val="0"/>
          <w:marBottom w:val="0"/>
          <w:divBdr>
            <w:top w:val="none" w:sz="0" w:space="0" w:color="auto"/>
            <w:left w:val="none" w:sz="0" w:space="0" w:color="auto"/>
            <w:bottom w:val="none" w:sz="0" w:space="0" w:color="auto"/>
            <w:right w:val="none" w:sz="0" w:space="0" w:color="auto"/>
          </w:divBdr>
          <w:divsChild>
            <w:div w:id="472134991">
              <w:marLeft w:val="0"/>
              <w:marRight w:val="0"/>
              <w:marTop w:val="0"/>
              <w:marBottom w:val="0"/>
              <w:divBdr>
                <w:top w:val="none" w:sz="0" w:space="0" w:color="auto"/>
                <w:left w:val="none" w:sz="0" w:space="0" w:color="auto"/>
                <w:bottom w:val="none" w:sz="0" w:space="0" w:color="auto"/>
                <w:right w:val="none" w:sz="0" w:space="0" w:color="auto"/>
              </w:divBdr>
            </w:div>
          </w:divsChild>
        </w:div>
        <w:div w:id="1569341659">
          <w:marLeft w:val="0"/>
          <w:marRight w:val="0"/>
          <w:marTop w:val="300"/>
          <w:marBottom w:val="0"/>
          <w:divBdr>
            <w:top w:val="none" w:sz="0" w:space="0" w:color="auto"/>
            <w:left w:val="none" w:sz="0" w:space="0" w:color="auto"/>
            <w:bottom w:val="none" w:sz="0" w:space="0" w:color="auto"/>
            <w:right w:val="none" w:sz="0" w:space="0" w:color="auto"/>
          </w:divBdr>
          <w:divsChild>
            <w:div w:id="2134857780">
              <w:marLeft w:val="0"/>
              <w:marRight w:val="0"/>
              <w:marTop w:val="0"/>
              <w:marBottom w:val="0"/>
              <w:divBdr>
                <w:top w:val="none" w:sz="0" w:space="0" w:color="auto"/>
                <w:left w:val="none" w:sz="0" w:space="0" w:color="auto"/>
                <w:bottom w:val="none" w:sz="0" w:space="0" w:color="auto"/>
                <w:right w:val="none" w:sz="0" w:space="0" w:color="auto"/>
              </w:divBdr>
              <w:divsChild>
                <w:div w:id="3712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439323">
          <w:marLeft w:val="0"/>
          <w:marRight w:val="0"/>
          <w:marTop w:val="300"/>
          <w:marBottom w:val="0"/>
          <w:divBdr>
            <w:top w:val="none" w:sz="0" w:space="0" w:color="auto"/>
            <w:left w:val="none" w:sz="0" w:space="0" w:color="auto"/>
            <w:bottom w:val="none" w:sz="0" w:space="0" w:color="auto"/>
            <w:right w:val="none" w:sz="0" w:space="0" w:color="auto"/>
          </w:divBdr>
          <w:divsChild>
            <w:div w:id="1196893928">
              <w:marLeft w:val="0"/>
              <w:marRight w:val="0"/>
              <w:marTop w:val="0"/>
              <w:marBottom w:val="0"/>
              <w:divBdr>
                <w:top w:val="none" w:sz="0" w:space="0" w:color="auto"/>
                <w:left w:val="none" w:sz="0" w:space="0" w:color="auto"/>
                <w:bottom w:val="none" w:sz="0" w:space="0" w:color="auto"/>
                <w:right w:val="none" w:sz="0" w:space="0" w:color="auto"/>
              </w:divBdr>
              <w:divsChild>
                <w:div w:id="61363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96253">
          <w:marLeft w:val="0"/>
          <w:marRight w:val="0"/>
          <w:marTop w:val="300"/>
          <w:marBottom w:val="0"/>
          <w:divBdr>
            <w:top w:val="none" w:sz="0" w:space="0" w:color="auto"/>
            <w:left w:val="none" w:sz="0" w:space="0" w:color="auto"/>
            <w:bottom w:val="none" w:sz="0" w:space="0" w:color="auto"/>
            <w:right w:val="none" w:sz="0" w:space="0" w:color="auto"/>
          </w:divBdr>
          <w:divsChild>
            <w:div w:id="113064994">
              <w:marLeft w:val="0"/>
              <w:marRight w:val="0"/>
              <w:marTop w:val="0"/>
              <w:marBottom w:val="0"/>
              <w:divBdr>
                <w:top w:val="none" w:sz="0" w:space="0" w:color="auto"/>
                <w:left w:val="none" w:sz="0" w:space="0" w:color="auto"/>
                <w:bottom w:val="none" w:sz="0" w:space="0" w:color="auto"/>
                <w:right w:val="none" w:sz="0" w:space="0" w:color="auto"/>
              </w:divBdr>
              <w:divsChild>
                <w:div w:id="64862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3318">
          <w:marLeft w:val="0"/>
          <w:marRight w:val="0"/>
          <w:marTop w:val="300"/>
          <w:marBottom w:val="0"/>
          <w:divBdr>
            <w:top w:val="none" w:sz="0" w:space="0" w:color="auto"/>
            <w:left w:val="none" w:sz="0" w:space="0" w:color="auto"/>
            <w:bottom w:val="none" w:sz="0" w:space="0" w:color="auto"/>
            <w:right w:val="none" w:sz="0" w:space="0" w:color="auto"/>
          </w:divBdr>
          <w:divsChild>
            <w:div w:id="2058818039">
              <w:marLeft w:val="0"/>
              <w:marRight w:val="0"/>
              <w:marTop w:val="0"/>
              <w:marBottom w:val="0"/>
              <w:divBdr>
                <w:top w:val="none" w:sz="0" w:space="0" w:color="auto"/>
                <w:left w:val="none" w:sz="0" w:space="0" w:color="auto"/>
                <w:bottom w:val="none" w:sz="0" w:space="0" w:color="auto"/>
                <w:right w:val="none" w:sz="0" w:space="0" w:color="auto"/>
              </w:divBdr>
              <w:divsChild>
                <w:div w:id="61656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482653">
      <w:bodyDiv w:val="1"/>
      <w:marLeft w:val="0"/>
      <w:marRight w:val="0"/>
      <w:marTop w:val="0"/>
      <w:marBottom w:val="0"/>
      <w:divBdr>
        <w:top w:val="none" w:sz="0" w:space="0" w:color="auto"/>
        <w:left w:val="none" w:sz="0" w:space="0" w:color="auto"/>
        <w:bottom w:val="none" w:sz="0" w:space="0" w:color="auto"/>
        <w:right w:val="none" w:sz="0" w:space="0" w:color="auto"/>
      </w:divBdr>
      <w:divsChild>
        <w:div w:id="1645625478">
          <w:marLeft w:val="0"/>
          <w:marRight w:val="0"/>
          <w:marTop w:val="0"/>
          <w:marBottom w:val="0"/>
          <w:divBdr>
            <w:top w:val="none" w:sz="0" w:space="0" w:color="auto"/>
            <w:left w:val="none" w:sz="0" w:space="0" w:color="auto"/>
            <w:bottom w:val="none" w:sz="0" w:space="0" w:color="auto"/>
            <w:right w:val="none" w:sz="0" w:space="0" w:color="auto"/>
          </w:divBdr>
        </w:div>
        <w:div w:id="351150384">
          <w:marLeft w:val="0"/>
          <w:marRight w:val="0"/>
          <w:marTop w:val="0"/>
          <w:marBottom w:val="0"/>
          <w:divBdr>
            <w:top w:val="none" w:sz="0" w:space="0" w:color="auto"/>
            <w:left w:val="none" w:sz="0" w:space="0" w:color="auto"/>
            <w:bottom w:val="none" w:sz="0" w:space="0" w:color="auto"/>
            <w:right w:val="none" w:sz="0" w:space="0" w:color="auto"/>
          </w:divBdr>
          <w:divsChild>
            <w:div w:id="1940481735">
              <w:marLeft w:val="0"/>
              <w:marRight w:val="0"/>
              <w:marTop w:val="0"/>
              <w:marBottom w:val="0"/>
              <w:divBdr>
                <w:top w:val="none" w:sz="0" w:space="0" w:color="auto"/>
                <w:left w:val="none" w:sz="0" w:space="0" w:color="auto"/>
                <w:bottom w:val="none" w:sz="0" w:space="0" w:color="auto"/>
                <w:right w:val="none" w:sz="0" w:space="0" w:color="auto"/>
              </w:divBdr>
            </w:div>
          </w:divsChild>
        </w:div>
        <w:div w:id="929390796">
          <w:marLeft w:val="0"/>
          <w:marRight w:val="0"/>
          <w:marTop w:val="0"/>
          <w:marBottom w:val="0"/>
          <w:divBdr>
            <w:top w:val="none" w:sz="0" w:space="0" w:color="auto"/>
            <w:left w:val="none" w:sz="0" w:space="0" w:color="auto"/>
            <w:bottom w:val="none" w:sz="0" w:space="0" w:color="auto"/>
            <w:right w:val="none" w:sz="0" w:space="0" w:color="auto"/>
          </w:divBdr>
        </w:div>
        <w:div w:id="1898737526">
          <w:marLeft w:val="0"/>
          <w:marRight w:val="0"/>
          <w:marTop w:val="0"/>
          <w:marBottom w:val="0"/>
          <w:divBdr>
            <w:top w:val="none" w:sz="0" w:space="0" w:color="auto"/>
            <w:left w:val="none" w:sz="0" w:space="0" w:color="auto"/>
            <w:bottom w:val="none" w:sz="0" w:space="0" w:color="auto"/>
            <w:right w:val="none" w:sz="0" w:space="0" w:color="auto"/>
          </w:divBdr>
          <w:divsChild>
            <w:div w:id="620456784">
              <w:marLeft w:val="0"/>
              <w:marRight w:val="0"/>
              <w:marTop w:val="0"/>
              <w:marBottom w:val="0"/>
              <w:divBdr>
                <w:top w:val="none" w:sz="0" w:space="0" w:color="auto"/>
                <w:left w:val="none" w:sz="0" w:space="0" w:color="auto"/>
                <w:bottom w:val="none" w:sz="0" w:space="0" w:color="auto"/>
                <w:right w:val="none" w:sz="0" w:space="0" w:color="auto"/>
              </w:divBdr>
            </w:div>
          </w:divsChild>
        </w:div>
        <w:div w:id="625624706">
          <w:marLeft w:val="0"/>
          <w:marRight w:val="0"/>
          <w:marTop w:val="0"/>
          <w:marBottom w:val="0"/>
          <w:divBdr>
            <w:top w:val="none" w:sz="0" w:space="0" w:color="auto"/>
            <w:left w:val="none" w:sz="0" w:space="0" w:color="auto"/>
            <w:bottom w:val="none" w:sz="0" w:space="0" w:color="auto"/>
            <w:right w:val="none" w:sz="0" w:space="0" w:color="auto"/>
          </w:divBdr>
        </w:div>
        <w:div w:id="1145777650">
          <w:marLeft w:val="0"/>
          <w:marRight w:val="0"/>
          <w:marTop w:val="0"/>
          <w:marBottom w:val="0"/>
          <w:divBdr>
            <w:top w:val="none" w:sz="0" w:space="0" w:color="auto"/>
            <w:left w:val="none" w:sz="0" w:space="0" w:color="auto"/>
            <w:bottom w:val="none" w:sz="0" w:space="0" w:color="auto"/>
            <w:right w:val="none" w:sz="0" w:space="0" w:color="auto"/>
          </w:divBdr>
          <w:divsChild>
            <w:div w:id="2029137885">
              <w:marLeft w:val="0"/>
              <w:marRight w:val="0"/>
              <w:marTop w:val="0"/>
              <w:marBottom w:val="0"/>
              <w:divBdr>
                <w:top w:val="none" w:sz="0" w:space="0" w:color="auto"/>
                <w:left w:val="none" w:sz="0" w:space="0" w:color="auto"/>
                <w:bottom w:val="none" w:sz="0" w:space="0" w:color="auto"/>
                <w:right w:val="none" w:sz="0" w:space="0" w:color="auto"/>
              </w:divBdr>
            </w:div>
          </w:divsChild>
        </w:div>
        <w:div w:id="1050425837">
          <w:marLeft w:val="0"/>
          <w:marRight w:val="0"/>
          <w:marTop w:val="0"/>
          <w:marBottom w:val="0"/>
          <w:divBdr>
            <w:top w:val="none" w:sz="0" w:space="0" w:color="auto"/>
            <w:left w:val="none" w:sz="0" w:space="0" w:color="auto"/>
            <w:bottom w:val="none" w:sz="0" w:space="0" w:color="auto"/>
            <w:right w:val="none" w:sz="0" w:space="0" w:color="auto"/>
          </w:divBdr>
        </w:div>
        <w:div w:id="630987340">
          <w:marLeft w:val="0"/>
          <w:marRight w:val="0"/>
          <w:marTop w:val="0"/>
          <w:marBottom w:val="0"/>
          <w:divBdr>
            <w:top w:val="none" w:sz="0" w:space="0" w:color="auto"/>
            <w:left w:val="none" w:sz="0" w:space="0" w:color="auto"/>
            <w:bottom w:val="none" w:sz="0" w:space="0" w:color="auto"/>
            <w:right w:val="none" w:sz="0" w:space="0" w:color="auto"/>
          </w:divBdr>
          <w:divsChild>
            <w:div w:id="1518693992">
              <w:marLeft w:val="0"/>
              <w:marRight w:val="0"/>
              <w:marTop w:val="0"/>
              <w:marBottom w:val="0"/>
              <w:divBdr>
                <w:top w:val="none" w:sz="0" w:space="0" w:color="auto"/>
                <w:left w:val="none" w:sz="0" w:space="0" w:color="auto"/>
                <w:bottom w:val="none" w:sz="0" w:space="0" w:color="auto"/>
                <w:right w:val="none" w:sz="0" w:space="0" w:color="auto"/>
              </w:divBdr>
            </w:div>
          </w:divsChild>
        </w:div>
        <w:div w:id="1439108367">
          <w:marLeft w:val="0"/>
          <w:marRight w:val="0"/>
          <w:marTop w:val="0"/>
          <w:marBottom w:val="0"/>
          <w:divBdr>
            <w:top w:val="none" w:sz="0" w:space="0" w:color="auto"/>
            <w:left w:val="none" w:sz="0" w:space="0" w:color="auto"/>
            <w:bottom w:val="none" w:sz="0" w:space="0" w:color="auto"/>
            <w:right w:val="none" w:sz="0" w:space="0" w:color="auto"/>
          </w:divBdr>
        </w:div>
        <w:div w:id="1961035850">
          <w:marLeft w:val="0"/>
          <w:marRight w:val="0"/>
          <w:marTop w:val="0"/>
          <w:marBottom w:val="0"/>
          <w:divBdr>
            <w:top w:val="none" w:sz="0" w:space="0" w:color="auto"/>
            <w:left w:val="none" w:sz="0" w:space="0" w:color="auto"/>
            <w:bottom w:val="none" w:sz="0" w:space="0" w:color="auto"/>
            <w:right w:val="none" w:sz="0" w:space="0" w:color="auto"/>
          </w:divBdr>
          <w:divsChild>
            <w:div w:id="144401318">
              <w:marLeft w:val="0"/>
              <w:marRight w:val="0"/>
              <w:marTop w:val="0"/>
              <w:marBottom w:val="0"/>
              <w:divBdr>
                <w:top w:val="none" w:sz="0" w:space="0" w:color="auto"/>
                <w:left w:val="none" w:sz="0" w:space="0" w:color="auto"/>
                <w:bottom w:val="none" w:sz="0" w:space="0" w:color="auto"/>
                <w:right w:val="none" w:sz="0" w:space="0" w:color="auto"/>
              </w:divBdr>
            </w:div>
          </w:divsChild>
        </w:div>
        <w:div w:id="2066906332">
          <w:marLeft w:val="0"/>
          <w:marRight w:val="0"/>
          <w:marTop w:val="0"/>
          <w:marBottom w:val="0"/>
          <w:divBdr>
            <w:top w:val="none" w:sz="0" w:space="0" w:color="auto"/>
            <w:left w:val="none" w:sz="0" w:space="0" w:color="auto"/>
            <w:bottom w:val="none" w:sz="0" w:space="0" w:color="auto"/>
            <w:right w:val="none" w:sz="0" w:space="0" w:color="auto"/>
          </w:divBdr>
        </w:div>
        <w:div w:id="1586642634">
          <w:marLeft w:val="0"/>
          <w:marRight w:val="0"/>
          <w:marTop w:val="0"/>
          <w:marBottom w:val="0"/>
          <w:divBdr>
            <w:top w:val="none" w:sz="0" w:space="0" w:color="auto"/>
            <w:left w:val="none" w:sz="0" w:space="0" w:color="auto"/>
            <w:bottom w:val="none" w:sz="0" w:space="0" w:color="auto"/>
            <w:right w:val="none" w:sz="0" w:space="0" w:color="auto"/>
          </w:divBdr>
          <w:divsChild>
            <w:div w:id="1067536288">
              <w:marLeft w:val="0"/>
              <w:marRight w:val="0"/>
              <w:marTop w:val="0"/>
              <w:marBottom w:val="0"/>
              <w:divBdr>
                <w:top w:val="none" w:sz="0" w:space="0" w:color="auto"/>
                <w:left w:val="none" w:sz="0" w:space="0" w:color="auto"/>
                <w:bottom w:val="none" w:sz="0" w:space="0" w:color="auto"/>
                <w:right w:val="none" w:sz="0" w:space="0" w:color="auto"/>
              </w:divBdr>
            </w:div>
          </w:divsChild>
        </w:div>
        <w:div w:id="1599823758">
          <w:marLeft w:val="0"/>
          <w:marRight w:val="0"/>
          <w:marTop w:val="0"/>
          <w:marBottom w:val="0"/>
          <w:divBdr>
            <w:top w:val="none" w:sz="0" w:space="0" w:color="auto"/>
            <w:left w:val="none" w:sz="0" w:space="0" w:color="auto"/>
            <w:bottom w:val="none" w:sz="0" w:space="0" w:color="auto"/>
            <w:right w:val="none" w:sz="0" w:space="0" w:color="auto"/>
          </w:divBdr>
        </w:div>
        <w:div w:id="1638336681">
          <w:marLeft w:val="0"/>
          <w:marRight w:val="0"/>
          <w:marTop w:val="0"/>
          <w:marBottom w:val="0"/>
          <w:divBdr>
            <w:top w:val="none" w:sz="0" w:space="0" w:color="auto"/>
            <w:left w:val="none" w:sz="0" w:space="0" w:color="auto"/>
            <w:bottom w:val="none" w:sz="0" w:space="0" w:color="auto"/>
            <w:right w:val="none" w:sz="0" w:space="0" w:color="auto"/>
          </w:divBdr>
          <w:divsChild>
            <w:div w:id="1783380488">
              <w:marLeft w:val="0"/>
              <w:marRight w:val="0"/>
              <w:marTop w:val="0"/>
              <w:marBottom w:val="0"/>
              <w:divBdr>
                <w:top w:val="none" w:sz="0" w:space="0" w:color="auto"/>
                <w:left w:val="none" w:sz="0" w:space="0" w:color="auto"/>
                <w:bottom w:val="none" w:sz="0" w:space="0" w:color="auto"/>
                <w:right w:val="none" w:sz="0" w:space="0" w:color="auto"/>
              </w:divBdr>
            </w:div>
          </w:divsChild>
        </w:div>
        <w:div w:id="1731802432">
          <w:marLeft w:val="0"/>
          <w:marRight w:val="0"/>
          <w:marTop w:val="300"/>
          <w:marBottom w:val="0"/>
          <w:divBdr>
            <w:top w:val="none" w:sz="0" w:space="0" w:color="auto"/>
            <w:left w:val="none" w:sz="0" w:space="0" w:color="auto"/>
            <w:bottom w:val="none" w:sz="0" w:space="0" w:color="auto"/>
            <w:right w:val="none" w:sz="0" w:space="0" w:color="auto"/>
          </w:divBdr>
          <w:divsChild>
            <w:div w:id="330764385">
              <w:marLeft w:val="0"/>
              <w:marRight w:val="0"/>
              <w:marTop w:val="0"/>
              <w:marBottom w:val="0"/>
              <w:divBdr>
                <w:top w:val="none" w:sz="0" w:space="0" w:color="auto"/>
                <w:left w:val="none" w:sz="0" w:space="0" w:color="auto"/>
                <w:bottom w:val="none" w:sz="0" w:space="0" w:color="auto"/>
                <w:right w:val="none" w:sz="0" w:space="0" w:color="auto"/>
              </w:divBdr>
              <w:divsChild>
                <w:div w:id="1140658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65357">
          <w:marLeft w:val="0"/>
          <w:marRight w:val="0"/>
          <w:marTop w:val="300"/>
          <w:marBottom w:val="0"/>
          <w:divBdr>
            <w:top w:val="none" w:sz="0" w:space="0" w:color="auto"/>
            <w:left w:val="none" w:sz="0" w:space="0" w:color="auto"/>
            <w:bottom w:val="none" w:sz="0" w:space="0" w:color="auto"/>
            <w:right w:val="none" w:sz="0" w:space="0" w:color="auto"/>
          </w:divBdr>
          <w:divsChild>
            <w:div w:id="1713576132">
              <w:marLeft w:val="0"/>
              <w:marRight w:val="0"/>
              <w:marTop w:val="0"/>
              <w:marBottom w:val="0"/>
              <w:divBdr>
                <w:top w:val="none" w:sz="0" w:space="0" w:color="auto"/>
                <w:left w:val="none" w:sz="0" w:space="0" w:color="auto"/>
                <w:bottom w:val="none" w:sz="0" w:space="0" w:color="auto"/>
                <w:right w:val="none" w:sz="0" w:space="0" w:color="auto"/>
              </w:divBdr>
              <w:divsChild>
                <w:div w:id="164504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88386">
          <w:marLeft w:val="0"/>
          <w:marRight w:val="0"/>
          <w:marTop w:val="300"/>
          <w:marBottom w:val="0"/>
          <w:divBdr>
            <w:top w:val="none" w:sz="0" w:space="0" w:color="auto"/>
            <w:left w:val="none" w:sz="0" w:space="0" w:color="auto"/>
            <w:bottom w:val="none" w:sz="0" w:space="0" w:color="auto"/>
            <w:right w:val="none" w:sz="0" w:space="0" w:color="auto"/>
          </w:divBdr>
          <w:divsChild>
            <w:div w:id="836925298">
              <w:marLeft w:val="0"/>
              <w:marRight w:val="0"/>
              <w:marTop w:val="0"/>
              <w:marBottom w:val="0"/>
              <w:divBdr>
                <w:top w:val="none" w:sz="0" w:space="0" w:color="auto"/>
                <w:left w:val="none" w:sz="0" w:space="0" w:color="auto"/>
                <w:bottom w:val="none" w:sz="0" w:space="0" w:color="auto"/>
                <w:right w:val="none" w:sz="0" w:space="0" w:color="auto"/>
              </w:divBdr>
              <w:divsChild>
                <w:div w:id="161809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558205">
      <w:bodyDiv w:val="1"/>
      <w:marLeft w:val="0"/>
      <w:marRight w:val="0"/>
      <w:marTop w:val="0"/>
      <w:marBottom w:val="0"/>
      <w:divBdr>
        <w:top w:val="none" w:sz="0" w:space="0" w:color="auto"/>
        <w:left w:val="none" w:sz="0" w:space="0" w:color="auto"/>
        <w:bottom w:val="none" w:sz="0" w:space="0" w:color="auto"/>
        <w:right w:val="none" w:sz="0" w:space="0" w:color="auto"/>
      </w:divBdr>
      <w:divsChild>
        <w:div w:id="1441143784">
          <w:marLeft w:val="0"/>
          <w:marRight w:val="0"/>
          <w:marTop w:val="0"/>
          <w:marBottom w:val="0"/>
          <w:divBdr>
            <w:top w:val="none" w:sz="0" w:space="0" w:color="auto"/>
            <w:left w:val="none" w:sz="0" w:space="0" w:color="auto"/>
            <w:bottom w:val="none" w:sz="0" w:space="0" w:color="auto"/>
            <w:right w:val="none" w:sz="0" w:space="0" w:color="auto"/>
          </w:divBdr>
        </w:div>
        <w:div w:id="909538215">
          <w:marLeft w:val="0"/>
          <w:marRight w:val="0"/>
          <w:marTop w:val="0"/>
          <w:marBottom w:val="0"/>
          <w:divBdr>
            <w:top w:val="none" w:sz="0" w:space="0" w:color="auto"/>
            <w:left w:val="none" w:sz="0" w:space="0" w:color="auto"/>
            <w:bottom w:val="none" w:sz="0" w:space="0" w:color="auto"/>
            <w:right w:val="none" w:sz="0" w:space="0" w:color="auto"/>
          </w:divBdr>
          <w:divsChild>
            <w:div w:id="627318103">
              <w:marLeft w:val="0"/>
              <w:marRight w:val="0"/>
              <w:marTop w:val="0"/>
              <w:marBottom w:val="0"/>
              <w:divBdr>
                <w:top w:val="none" w:sz="0" w:space="0" w:color="auto"/>
                <w:left w:val="none" w:sz="0" w:space="0" w:color="auto"/>
                <w:bottom w:val="none" w:sz="0" w:space="0" w:color="auto"/>
                <w:right w:val="none" w:sz="0" w:space="0" w:color="auto"/>
              </w:divBdr>
            </w:div>
          </w:divsChild>
        </w:div>
        <w:div w:id="1399419">
          <w:marLeft w:val="0"/>
          <w:marRight w:val="0"/>
          <w:marTop w:val="0"/>
          <w:marBottom w:val="0"/>
          <w:divBdr>
            <w:top w:val="none" w:sz="0" w:space="0" w:color="auto"/>
            <w:left w:val="none" w:sz="0" w:space="0" w:color="auto"/>
            <w:bottom w:val="none" w:sz="0" w:space="0" w:color="auto"/>
            <w:right w:val="none" w:sz="0" w:space="0" w:color="auto"/>
          </w:divBdr>
        </w:div>
        <w:div w:id="1135177790">
          <w:marLeft w:val="0"/>
          <w:marRight w:val="0"/>
          <w:marTop w:val="0"/>
          <w:marBottom w:val="0"/>
          <w:divBdr>
            <w:top w:val="none" w:sz="0" w:space="0" w:color="auto"/>
            <w:left w:val="none" w:sz="0" w:space="0" w:color="auto"/>
            <w:bottom w:val="none" w:sz="0" w:space="0" w:color="auto"/>
            <w:right w:val="none" w:sz="0" w:space="0" w:color="auto"/>
          </w:divBdr>
          <w:divsChild>
            <w:div w:id="1339579600">
              <w:marLeft w:val="0"/>
              <w:marRight w:val="0"/>
              <w:marTop w:val="0"/>
              <w:marBottom w:val="0"/>
              <w:divBdr>
                <w:top w:val="none" w:sz="0" w:space="0" w:color="auto"/>
                <w:left w:val="none" w:sz="0" w:space="0" w:color="auto"/>
                <w:bottom w:val="none" w:sz="0" w:space="0" w:color="auto"/>
                <w:right w:val="none" w:sz="0" w:space="0" w:color="auto"/>
              </w:divBdr>
            </w:div>
          </w:divsChild>
        </w:div>
        <w:div w:id="888878823">
          <w:marLeft w:val="0"/>
          <w:marRight w:val="0"/>
          <w:marTop w:val="0"/>
          <w:marBottom w:val="0"/>
          <w:divBdr>
            <w:top w:val="none" w:sz="0" w:space="0" w:color="auto"/>
            <w:left w:val="none" w:sz="0" w:space="0" w:color="auto"/>
            <w:bottom w:val="none" w:sz="0" w:space="0" w:color="auto"/>
            <w:right w:val="none" w:sz="0" w:space="0" w:color="auto"/>
          </w:divBdr>
        </w:div>
        <w:div w:id="918947933">
          <w:marLeft w:val="0"/>
          <w:marRight w:val="0"/>
          <w:marTop w:val="0"/>
          <w:marBottom w:val="0"/>
          <w:divBdr>
            <w:top w:val="none" w:sz="0" w:space="0" w:color="auto"/>
            <w:left w:val="none" w:sz="0" w:space="0" w:color="auto"/>
            <w:bottom w:val="none" w:sz="0" w:space="0" w:color="auto"/>
            <w:right w:val="none" w:sz="0" w:space="0" w:color="auto"/>
          </w:divBdr>
          <w:divsChild>
            <w:div w:id="1160657095">
              <w:marLeft w:val="0"/>
              <w:marRight w:val="0"/>
              <w:marTop w:val="0"/>
              <w:marBottom w:val="0"/>
              <w:divBdr>
                <w:top w:val="none" w:sz="0" w:space="0" w:color="auto"/>
                <w:left w:val="none" w:sz="0" w:space="0" w:color="auto"/>
                <w:bottom w:val="none" w:sz="0" w:space="0" w:color="auto"/>
                <w:right w:val="none" w:sz="0" w:space="0" w:color="auto"/>
              </w:divBdr>
            </w:div>
          </w:divsChild>
        </w:div>
        <w:div w:id="1513761384">
          <w:marLeft w:val="0"/>
          <w:marRight w:val="0"/>
          <w:marTop w:val="0"/>
          <w:marBottom w:val="0"/>
          <w:divBdr>
            <w:top w:val="none" w:sz="0" w:space="0" w:color="auto"/>
            <w:left w:val="none" w:sz="0" w:space="0" w:color="auto"/>
            <w:bottom w:val="none" w:sz="0" w:space="0" w:color="auto"/>
            <w:right w:val="none" w:sz="0" w:space="0" w:color="auto"/>
          </w:divBdr>
        </w:div>
        <w:div w:id="307981288">
          <w:marLeft w:val="0"/>
          <w:marRight w:val="0"/>
          <w:marTop w:val="0"/>
          <w:marBottom w:val="0"/>
          <w:divBdr>
            <w:top w:val="none" w:sz="0" w:space="0" w:color="auto"/>
            <w:left w:val="none" w:sz="0" w:space="0" w:color="auto"/>
            <w:bottom w:val="none" w:sz="0" w:space="0" w:color="auto"/>
            <w:right w:val="none" w:sz="0" w:space="0" w:color="auto"/>
          </w:divBdr>
          <w:divsChild>
            <w:div w:id="1615015726">
              <w:marLeft w:val="0"/>
              <w:marRight w:val="0"/>
              <w:marTop w:val="0"/>
              <w:marBottom w:val="0"/>
              <w:divBdr>
                <w:top w:val="none" w:sz="0" w:space="0" w:color="auto"/>
                <w:left w:val="none" w:sz="0" w:space="0" w:color="auto"/>
                <w:bottom w:val="none" w:sz="0" w:space="0" w:color="auto"/>
                <w:right w:val="none" w:sz="0" w:space="0" w:color="auto"/>
              </w:divBdr>
            </w:div>
          </w:divsChild>
        </w:div>
        <w:div w:id="1129935665">
          <w:marLeft w:val="0"/>
          <w:marRight w:val="0"/>
          <w:marTop w:val="0"/>
          <w:marBottom w:val="0"/>
          <w:divBdr>
            <w:top w:val="none" w:sz="0" w:space="0" w:color="auto"/>
            <w:left w:val="none" w:sz="0" w:space="0" w:color="auto"/>
            <w:bottom w:val="none" w:sz="0" w:space="0" w:color="auto"/>
            <w:right w:val="none" w:sz="0" w:space="0" w:color="auto"/>
          </w:divBdr>
        </w:div>
        <w:div w:id="1032802848">
          <w:marLeft w:val="0"/>
          <w:marRight w:val="0"/>
          <w:marTop w:val="0"/>
          <w:marBottom w:val="0"/>
          <w:divBdr>
            <w:top w:val="none" w:sz="0" w:space="0" w:color="auto"/>
            <w:left w:val="none" w:sz="0" w:space="0" w:color="auto"/>
            <w:bottom w:val="none" w:sz="0" w:space="0" w:color="auto"/>
            <w:right w:val="none" w:sz="0" w:space="0" w:color="auto"/>
          </w:divBdr>
          <w:divsChild>
            <w:div w:id="1539319218">
              <w:marLeft w:val="0"/>
              <w:marRight w:val="0"/>
              <w:marTop w:val="0"/>
              <w:marBottom w:val="0"/>
              <w:divBdr>
                <w:top w:val="none" w:sz="0" w:space="0" w:color="auto"/>
                <w:left w:val="none" w:sz="0" w:space="0" w:color="auto"/>
                <w:bottom w:val="none" w:sz="0" w:space="0" w:color="auto"/>
                <w:right w:val="none" w:sz="0" w:space="0" w:color="auto"/>
              </w:divBdr>
            </w:div>
          </w:divsChild>
        </w:div>
        <w:div w:id="1175919265">
          <w:marLeft w:val="0"/>
          <w:marRight w:val="0"/>
          <w:marTop w:val="0"/>
          <w:marBottom w:val="0"/>
          <w:divBdr>
            <w:top w:val="none" w:sz="0" w:space="0" w:color="auto"/>
            <w:left w:val="none" w:sz="0" w:space="0" w:color="auto"/>
            <w:bottom w:val="none" w:sz="0" w:space="0" w:color="auto"/>
            <w:right w:val="none" w:sz="0" w:space="0" w:color="auto"/>
          </w:divBdr>
        </w:div>
        <w:div w:id="647512079">
          <w:marLeft w:val="0"/>
          <w:marRight w:val="0"/>
          <w:marTop w:val="0"/>
          <w:marBottom w:val="0"/>
          <w:divBdr>
            <w:top w:val="none" w:sz="0" w:space="0" w:color="auto"/>
            <w:left w:val="none" w:sz="0" w:space="0" w:color="auto"/>
            <w:bottom w:val="none" w:sz="0" w:space="0" w:color="auto"/>
            <w:right w:val="none" w:sz="0" w:space="0" w:color="auto"/>
          </w:divBdr>
          <w:divsChild>
            <w:div w:id="556014448">
              <w:marLeft w:val="0"/>
              <w:marRight w:val="0"/>
              <w:marTop w:val="0"/>
              <w:marBottom w:val="0"/>
              <w:divBdr>
                <w:top w:val="none" w:sz="0" w:space="0" w:color="auto"/>
                <w:left w:val="none" w:sz="0" w:space="0" w:color="auto"/>
                <w:bottom w:val="none" w:sz="0" w:space="0" w:color="auto"/>
                <w:right w:val="none" w:sz="0" w:space="0" w:color="auto"/>
              </w:divBdr>
            </w:div>
          </w:divsChild>
        </w:div>
        <w:div w:id="378282009">
          <w:marLeft w:val="0"/>
          <w:marRight w:val="0"/>
          <w:marTop w:val="0"/>
          <w:marBottom w:val="0"/>
          <w:divBdr>
            <w:top w:val="none" w:sz="0" w:space="0" w:color="auto"/>
            <w:left w:val="none" w:sz="0" w:space="0" w:color="auto"/>
            <w:bottom w:val="none" w:sz="0" w:space="0" w:color="auto"/>
            <w:right w:val="none" w:sz="0" w:space="0" w:color="auto"/>
          </w:divBdr>
        </w:div>
        <w:div w:id="54285968">
          <w:marLeft w:val="0"/>
          <w:marRight w:val="0"/>
          <w:marTop w:val="0"/>
          <w:marBottom w:val="0"/>
          <w:divBdr>
            <w:top w:val="none" w:sz="0" w:space="0" w:color="auto"/>
            <w:left w:val="none" w:sz="0" w:space="0" w:color="auto"/>
            <w:bottom w:val="none" w:sz="0" w:space="0" w:color="auto"/>
            <w:right w:val="none" w:sz="0" w:space="0" w:color="auto"/>
          </w:divBdr>
          <w:divsChild>
            <w:div w:id="1660843810">
              <w:marLeft w:val="0"/>
              <w:marRight w:val="0"/>
              <w:marTop w:val="0"/>
              <w:marBottom w:val="0"/>
              <w:divBdr>
                <w:top w:val="none" w:sz="0" w:space="0" w:color="auto"/>
                <w:left w:val="none" w:sz="0" w:space="0" w:color="auto"/>
                <w:bottom w:val="none" w:sz="0" w:space="0" w:color="auto"/>
                <w:right w:val="none" w:sz="0" w:space="0" w:color="auto"/>
              </w:divBdr>
            </w:div>
          </w:divsChild>
        </w:div>
        <w:div w:id="388190849">
          <w:marLeft w:val="0"/>
          <w:marRight w:val="0"/>
          <w:marTop w:val="300"/>
          <w:marBottom w:val="0"/>
          <w:divBdr>
            <w:top w:val="none" w:sz="0" w:space="0" w:color="auto"/>
            <w:left w:val="none" w:sz="0" w:space="0" w:color="auto"/>
            <w:bottom w:val="none" w:sz="0" w:space="0" w:color="auto"/>
            <w:right w:val="none" w:sz="0" w:space="0" w:color="auto"/>
          </w:divBdr>
          <w:divsChild>
            <w:div w:id="1727678950">
              <w:marLeft w:val="0"/>
              <w:marRight w:val="0"/>
              <w:marTop w:val="0"/>
              <w:marBottom w:val="0"/>
              <w:divBdr>
                <w:top w:val="none" w:sz="0" w:space="0" w:color="auto"/>
                <w:left w:val="none" w:sz="0" w:space="0" w:color="auto"/>
                <w:bottom w:val="none" w:sz="0" w:space="0" w:color="auto"/>
                <w:right w:val="none" w:sz="0" w:space="0" w:color="auto"/>
              </w:divBdr>
              <w:divsChild>
                <w:div w:id="2004359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867830">
          <w:marLeft w:val="0"/>
          <w:marRight w:val="0"/>
          <w:marTop w:val="300"/>
          <w:marBottom w:val="0"/>
          <w:divBdr>
            <w:top w:val="none" w:sz="0" w:space="0" w:color="auto"/>
            <w:left w:val="none" w:sz="0" w:space="0" w:color="auto"/>
            <w:bottom w:val="none" w:sz="0" w:space="0" w:color="auto"/>
            <w:right w:val="none" w:sz="0" w:space="0" w:color="auto"/>
          </w:divBdr>
          <w:divsChild>
            <w:div w:id="1569535376">
              <w:marLeft w:val="0"/>
              <w:marRight w:val="0"/>
              <w:marTop w:val="0"/>
              <w:marBottom w:val="0"/>
              <w:divBdr>
                <w:top w:val="none" w:sz="0" w:space="0" w:color="auto"/>
                <w:left w:val="none" w:sz="0" w:space="0" w:color="auto"/>
                <w:bottom w:val="none" w:sz="0" w:space="0" w:color="auto"/>
                <w:right w:val="none" w:sz="0" w:space="0" w:color="auto"/>
              </w:divBdr>
              <w:divsChild>
                <w:div w:id="13862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938437">
          <w:marLeft w:val="0"/>
          <w:marRight w:val="0"/>
          <w:marTop w:val="300"/>
          <w:marBottom w:val="0"/>
          <w:divBdr>
            <w:top w:val="none" w:sz="0" w:space="0" w:color="auto"/>
            <w:left w:val="none" w:sz="0" w:space="0" w:color="auto"/>
            <w:bottom w:val="none" w:sz="0" w:space="0" w:color="auto"/>
            <w:right w:val="none" w:sz="0" w:space="0" w:color="auto"/>
          </w:divBdr>
          <w:divsChild>
            <w:div w:id="229074307">
              <w:marLeft w:val="0"/>
              <w:marRight w:val="0"/>
              <w:marTop w:val="0"/>
              <w:marBottom w:val="0"/>
              <w:divBdr>
                <w:top w:val="none" w:sz="0" w:space="0" w:color="auto"/>
                <w:left w:val="none" w:sz="0" w:space="0" w:color="auto"/>
                <w:bottom w:val="none" w:sz="0" w:space="0" w:color="auto"/>
                <w:right w:val="none" w:sz="0" w:space="0" w:color="auto"/>
              </w:divBdr>
              <w:divsChild>
                <w:div w:id="1383560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936249">
          <w:marLeft w:val="0"/>
          <w:marRight w:val="0"/>
          <w:marTop w:val="300"/>
          <w:marBottom w:val="0"/>
          <w:divBdr>
            <w:top w:val="none" w:sz="0" w:space="0" w:color="auto"/>
            <w:left w:val="none" w:sz="0" w:space="0" w:color="auto"/>
            <w:bottom w:val="none" w:sz="0" w:space="0" w:color="auto"/>
            <w:right w:val="none" w:sz="0" w:space="0" w:color="auto"/>
          </w:divBdr>
          <w:divsChild>
            <w:div w:id="2090299028">
              <w:marLeft w:val="0"/>
              <w:marRight w:val="0"/>
              <w:marTop w:val="0"/>
              <w:marBottom w:val="0"/>
              <w:divBdr>
                <w:top w:val="none" w:sz="0" w:space="0" w:color="auto"/>
                <w:left w:val="none" w:sz="0" w:space="0" w:color="auto"/>
                <w:bottom w:val="none" w:sz="0" w:space="0" w:color="auto"/>
                <w:right w:val="none" w:sz="0" w:space="0" w:color="auto"/>
              </w:divBdr>
              <w:divsChild>
                <w:div w:id="165170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266975">
      <w:bodyDiv w:val="1"/>
      <w:marLeft w:val="0"/>
      <w:marRight w:val="0"/>
      <w:marTop w:val="0"/>
      <w:marBottom w:val="0"/>
      <w:divBdr>
        <w:top w:val="none" w:sz="0" w:space="0" w:color="auto"/>
        <w:left w:val="none" w:sz="0" w:space="0" w:color="auto"/>
        <w:bottom w:val="none" w:sz="0" w:space="0" w:color="auto"/>
        <w:right w:val="none" w:sz="0" w:space="0" w:color="auto"/>
      </w:divBdr>
      <w:divsChild>
        <w:div w:id="1457988950">
          <w:marLeft w:val="0"/>
          <w:marRight w:val="0"/>
          <w:marTop w:val="0"/>
          <w:marBottom w:val="0"/>
          <w:divBdr>
            <w:top w:val="none" w:sz="0" w:space="0" w:color="auto"/>
            <w:left w:val="none" w:sz="0" w:space="0" w:color="auto"/>
            <w:bottom w:val="none" w:sz="0" w:space="0" w:color="auto"/>
            <w:right w:val="none" w:sz="0" w:space="0" w:color="auto"/>
          </w:divBdr>
        </w:div>
        <w:div w:id="1227645226">
          <w:marLeft w:val="0"/>
          <w:marRight w:val="0"/>
          <w:marTop w:val="0"/>
          <w:marBottom w:val="0"/>
          <w:divBdr>
            <w:top w:val="none" w:sz="0" w:space="0" w:color="auto"/>
            <w:left w:val="none" w:sz="0" w:space="0" w:color="auto"/>
            <w:bottom w:val="none" w:sz="0" w:space="0" w:color="auto"/>
            <w:right w:val="none" w:sz="0" w:space="0" w:color="auto"/>
          </w:divBdr>
          <w:divsChild>
            <w:div w:id="1678460695">
              <w:marLeft w:val="0"/>
              <w:marRight w:val="0"/>
              <w:marTop w:val="0"/>
              <w:marBottom w:val="0"/>
              <w:divBdr>
                <w:top w:val="none" w:sz="0" w:space="0" w:color="auto"/>
                <w:left w:val="none" w:sz="0" w:space="0" w:color="auto"/>
                <w:bottom w:val="none" w:sz="0" w:space="0" w:color="auto"/>
                <w:right w:val="none" w:sz="0" w:space="0" w:color="auto"/>
              </w:divBdr>
            </w:div>
          </w:divsChild>
        </w:div>
        <w:div w:id="765610497">
          <w:marLeft w:val="0"/>
          <w:marRight w:val="0"/>
          <w:marTop w:val="0"/>
          <w:marBottom w:val="0"/>
          <w:divBdr>
            <w:top w:val="none" w:sz="0" w:space="0" w:color="auto"/>
            <w:left w:val="none" w:sz="0" w:space="0" w:color="auto"/>
            <w:bottom w:val="none" w:sz="0" w:space="0" w:color="auto"/>
            <w:right w:val="none" w:sz="0" w:space="0" w:color="auto"/>
          </w:divBdr>
        </w:div>
        <w:div w:id="1588882553">
          <w:marLeft w:val="0"/>
          <w:marRight w:val="0"/>
          <w:marTop w:val="0"/>
          <w:marBottom w:val="0"/>
          <w:divBdr>
            <w:top w:val="none" w:sz="0" w:space="0" w:color="auto"/>
            <w:left w:val="none" w:sz="0" w:space="0" w:color="auto"/>
            <w:bottom w:val="none" w:sz="0" w:space="0" w:color="auto"/>
            <w:right w:val="none" w:sz="0" w:space="0" w:color="auto"/>
          </w:divBdr>
          <w:divsChild>
            <w:div w:id="595944264">
              <w:marLeft w:val="0"/>
              <w:marRight w:val="0"/>
              <w:marTop w:val="0"/>
              <w:marBottom w:val="0"/>
              <w:divBdr>
                <w:top w:val="none" w:sz="0" w:space="0" w:color="auto"/>
                <w:left w:val="none" w:sz="0" w:space="0" w:color="auto"/>
                <w:bottom w:val="none" w:sz="0" w:space="0" w:color="auto"/>
                <w:right w:val="none" w:sz="0" w:space="0" w:color="auto"/>
              </w:divBdr>
            </w:div>
          </w:divsChild>
        </w:div>
        <w:div w:id="414136408">
          <w:marLeft w:val="0"/>
          <w:marRight w:val="0"/>
          <w:marTop w:val="0"/>
          <w:marBottom w:val="0"/>
          <w:divBdr>
            <w:top w:val="none" w:sz="0" w:space="0" w:color="auto"/>
            <w:left w:val="none" w:sz="0" w:space="0" w:color="auto"/>
            <w:bottom w:val="none" w:sz="0" w:space="0" w:color="auto"/>
            <w:right w:val="none" w:sz="0" w:space="0" w:color="auto"/>
          </w:divBdr>
        </w:div>
        <w:div w:id="991712057">
          <w:marLeft w:val="0"/>
          <w:marRight w:val="0"/>
          <w:marTop w:val="0"/>
          <w:marBottom w:val="0"/>
          <w:divBdr>
            <w:top w:val="none" w:sz="0" w:space="0" w:color="auto"/>
            <w:left w:val="none" w:sz="0" w:space="0" w:color="auto"/>
            <w:bottom w:val="none" w:sz="0" w:space="0" w:color="auto"/>
            <w:right w:val="none" w:sz="0" w:space="0" w:color="auto"/>
          </w:divBdr>
          <w:divsChild>
            <w:div w:id="378673679">
              <w:marLeft w:val="0"/>
              <w:marRight w:val="0"/>
              <w:marTop w:val="0"/>
              <w:marBottom w:val="0"/>
              <w:divBdr>
                <w:top w:val="none" w:sz="0" w:space="0" w:color="auto"/>
                <w:left w:val="none" w:sz="0" w:space="0" w:color="auto"/>
                <w:bottom w:val="none" w:sz="0" w:space="0" w:color="auto"/>
                <w:right w:val="none" w:sz="0" w:space="0" w:color="auto"/>
              </w:divBdr>
            </w:div>
          </w:divsChild>
        </w:div>
        <w:div w:id="1341932478">
          <w:marLeft w:val="0"/>
          <w:marRight w:val="0"/>
          <w:marTop w:val="0"/>
          <w:marBottom w:val="0"/>
          <w:divBdr>
            <w:top w:val="none" w:sz="0" w:space="0" w:color="auto"/>
            <w:left w:val="none" w:sz="0" w:space="0" w:color="auto"/>
            <w:bottom w:val="none" w:sz="0" w:space="0" w:color="auto"/>
            <w:right w:val="none" w:sz="0" w:space="0" w:color="auto"/>
          </w:divBdr>
        </w:div>
        <w:div w:id="1301184412">
          <w:marLeft w:val="0"/>
          <w:marRight w:val="0"/>
          <w:marTop w:val="0"/>
          <w:marBottom w:val="0"/>
          <w:divBdr>
            <w:top w:val="none" w:sz="0" w:space="0" w:color="auto"/>
            <w:left w:val="none" w:sz="0" w:space="0" w:color="auto"/>
            <w:bottom w:val="none" w:sz="0" w:space="0" w:color="auto"/>
            <w:right w:val="none" w:sz="0" w:space="0" w:color="auto"/>
          </w:divBdr>
          <w:divsChild>
            <w:div w:id="1673876631">
              <w:marLeft w:val="0"/>
              <w:marRight w:val="0"/>
              <w:marTop w:val="0"/>
              <w:marBottom w:val="0"/>
              <w:divBdr>
                <w:top w:val="none" w:sz="0" w:space="0" w:color="auto"/>
                <w:left w:val="none" w:sz="0" w:space="0" w:color="auto"/>
                <w:bottom w:val="none" w:sz="0" w:space="0" w:color="auto"/>
                <w:right w:val="none" w:sz="0" w:space="0" w:color="auto"/>
              </w:divBdr>
            </w:div>
          </w:divsChild>
        </w:div>
        <w:div w:id="1153641661">
          <w:marLeft w:val="0"/>
          <w:marRight w:val="0"/>
          <w:marTop w:val="0"/>
          <w:marBottom w:val="0"/>
          <w:divBdr>
            <w:top w:val="none" w:sz="0" w:space="0" w:color="auto"/>
            <w:left w:val="none" w:sz="0" w:space="0" w:color="auto"/>
            <w:bottom w:val="none" w:sz="0" w:space="0" w:color="auto"/>
            <w:right w:val="none" w:sz="0" w:space="0" w:color="auto"/>
          </w:divBdr>
        </w:div>
        <w:div w:id="1943755373">
          <w:marLeft w:val="0"/>
          <w:marRight w:val="0"/>
          <w:marTop w:val="0"/>
          <w:marBottom w:val="0"/>
          <w:divBdr>
            <w:top w:val="none" w:sz="0" w:space="0" w:color="auto"/>
            <w:left w:val="none" w:sz="0" w:space="0" w:color="auto"/>
            <w:bottom w:val="none" w:sz="0" w:space="0" w:color="auto"/>
            <w:right w:val="none" w:sz="0" w:space="0" w:color="auto"/>
          </w:divBdr>
          <w:divsChild>
            <w:div w:id="1508136148">
              <w:marLeft w:val="0"/>
              <w:marRight w:val="0"/>
              <w:marTop w:val="0"/>
              <w:marBottom w:val="0"/>
              <w:divBdr>
                <w:top w:val="none" w:sz="0" w:space="0" w:color="auto"/>
                <w:left w:val="none" w:sz="0" w:space="0" w:color="auto"/>
                <w:bottom w:val="none" w:sz="0" w:space="0" w:color="auto"/>
                <w:right w:val="none" w:sz="0" w:space="0" w:color="auto"/>
              </w:divBdr>
            </w:div>
          </w:divsChild>
        </w:div>
        <w:div w:id="754014323">
          <w:marLeft w:val="0"/>
          <w:marRight w:val="0"/>
          <w:marTop w:val="0"/>
          <w:marBottom w:val="0"/>
          <w:divBdr>
            <w:top w:val="none" w:sz="0" w:space="0" w:color="auto"/>
            <w:left w:val="none" w:sz="0" w:space="0" w:color="auto"/>
            <w:bottom w:val="none" w:sz="0" w:space="0" w:color="auto"/>
            <w:right w:val="none" w:sz="0" w:space="0" w:color="auto"/>
          </w:divBdr>
        </w:div>
        <w:div w:id="2077968338">
          <w:marLeft w:val="0"/>
          <w:marRight w:val="0"/>
          <w:marTop w:val="0"/>
          <w:marBottom w:val="0"/>
          <w:divBdr>
            <w:top w:val="none" w:sz="0" w:space="0" w:color="auto"/>
            <w:left w:val="none" w:sz="0" w:space="0" w:color="auto"/>
            <w:bottom w:val="none" w:sz="0" w:space="0" w:color="auto"/>
            <w:right w:val="none" w:sz="0" w:space="0" w:color="auto"/>
          </w:divBdr>
          <w:divsChild>
            <w:div w:id="1645741039">
              <w:marLeft w:val="0"/>
              <w:marRight w:val="0"/>
              <w:marTop w:val="0"/>
              <w:marBottom w:val="0"/>
              <w:divBdr>
                <w:top w:val="none" w:sz="0" w:space="0" w:color="auto"/>
                <w:left w:val="none" w:sz="0" w:space="0" w:color="auto"/>
                <w:bottom w:val="none" w:sz="0" w:space="0" w:color="auto"/>
                <w:right w:val="none" w:sz="0" w:space="0" w:color="auto"/>
              </w:divBdr>
            </w:div>
          </w:divsChild>
        </w:div>
        <w:div w:id="1735465983">
          <w:marLeft w:val="0"/>
          <w:marRight w:val="0"/>
          <w:marTop w:val="0"/>
          <w:marBottom w:val="0"/>
          <w:divBdr>
            <w:top w:val="none" w:sz="0" w:space="0" w:color="auto"/>
            <w:left w:val="none" w:sz="0" w:space="0" w:color="auto"/>
            <w:bottom w:val="none" w:sz="0" w:space="0" w:color="auto"/>
            <w:right w:val="none" w:sz="0" w:space="0" w:color="auto"/>
          </w:divBdr>
        </w:div>
        <w:div w:id="515927579">
          <w:marLeft w:val="0"/>
          <w:marRight w:val="0"/>
          <w:marTop w:val="0"/>
          <w:marBottom w:val="0"/>
          <w:divBdr>
            <w:top w:val="none" w:sz="0" w:space="0" w:color="auto"/>
            <w:left w:val="none" w:sz="0" w:space="0" w:color="auto"/>
            <w:bottom w:val="none" w:sz="0" w:space="0" w:color="auto"/>
            <w:right w:val="none" w:sz="0" w:space="0" w:color="auto"/>
          </w:divBdr>
          <w:divsChild>
            <w:div w:id="415783282">
              <w:marLeft w:val="0"/>
              <w:marRight w:val="0"/>
              <w:marTop w:val="0"/>
              <w:marBottom w:val="0"/>
              <w:divBdr>
                <w:top w:val="none" w:sz="0" w:space="0" w:color="auto"/>
                <w:left w:val="none" w:sz="0" w:space="0" w:color="auto"/>
                <w:bottom w:val="none" w:sz="0" w:space="0" w:color="auto"/>
                <w:right w:val="none" w:sz="0" w:space="0" w:color="auto"/>
              </w:divBdr>
            </w:div>
          </w:divsChild>
        </w:div>
        <w:div w:id="1409380860">
          <w:marLeft w:val="0"/>
          <w:marRight w:val="0"/>
          <w:marTop w:val="300"/>
          <w:marBottom w:val="0"/>
          <w:divBdr>
            <w:top w:val="none" w:sz="0" w:space="0" w:color="auto"/>
            <w:left w:val="none" w:sz="0" w:space="0" w:color="auto"/>
            <w:bottom w:val="none" w:sz="0" w:space="0" w:color="auto"/>
            <w:right w:val="none" w:sz="0" w:space="0" w:color="auto"/>
          </w:divBdr>
          <w:divsChild>
            <w:div w:id="1603565468">
              <w:marLeft w:val="0"/>
              <w:marRight w:val="0"/>
              <w:marTop w:val="0"/>
              <w:marBottom w:val="0"/>
              <w:divBdr>
                <w:top w:val="none" w:sz="0" w:space="0" w:color="auto"/>
                <w:left w:val="none" w:sz="0" w:space="0" w:color="auto"/>
                <w:bottom w:val="none" w:sz="0" w:space="0" w:color="auto"/>
                <w:right w:val="none" w:sz="0" w:space="0" w:color="auto"/>
              </w:divBdr>
              <w:divsChild>
                <w:div w:id="7910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11117">
          <w:marLeft w:val="0"/>
          <w:marRight w:val="0"/>
          <w:marTop w:val="300"/>
          <w:marBottom w:val="0"/>
          <w:divBdr>
            <w:top w:val="none" w:sz="0" w:space="0" w:color="auto"/>
            <w:left w:val="none" w:sz="0" w:space="0" w:color="auto"/>
            <w:bottom w:val="none" w:sz="0" w:space="0" w:color="auto"/>
            <w:right w:val="none" w:sz="0" w:space="0" w:color="auto"/>
          </w:divBdr>
          <w:divsChild>
            <w:div w:id="714697843">
              <w:marLeft w:val="0"/>
              <w:marRight w:val="0"/>
              <w:marTop w:val="0"/>
              <w:marBottom w:val="0"/>
              <w:divBdr>
                <w:top w:val="none" w:sz="0" w:space="0" w:color="auto"/>
                <w:left w:val="none" w:sz="0" w:space="0" w:color="auto"/>
                <w:bottom w:val="none" w:sz="0" w:space="0" w:color="auto"/>
                <w:right w:val="none" w:sz="0" w:space="0" w:color="auto"/>
              </w:divBdr>
              <w:divsChild>
                <w:div w:id="1916042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609912">
          <w:marLeft w:val="0"/>
          <w:marRight w:val="0"/>
          <w:marTop w:val="300"/>
          <w:marBottom w:val="0"/>
          <w:divBdr>
            <w:top w:val="none" w:sz="0" w:space="0" w:color="auto"/>
            <w:left w:val="none" w:sz="0" w:space="0" w:color="auto"/>
            <w:bottom w:val="none" w:sz="0" w:space="0" w:color="auto"/>
            <w:right w:val="none" w:sz="0" w:space="0" w:color="auto"/>
          </w:divBdr>
          <w:divsChild>
            <w:div w:id="1252621935">
              <w:marLeft w:val="0"/>
              <w:marRight w:val="0"/>
              <w:marTop w:val="0"/>
              <w:marBottom w:val="0"/>
              <w:divBdr>
                <w:top w:val="none" w:sz="0" w:space="0" w:color="auto"/>
                <w:left w:val="none" w:sz="0" w:space="0" w:color="auto"/>
                <w:bottom w:val="none" w:sz="0" w:space="0" w:color="auto"/>
                <w:right w:val="none" w:sz="0" w:space="0" w:color="auto"/>
              </w:divBdr>
              <w:divsChild>
                <w:div w:id="17451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45653">
          <w:marLeft w:val="0"/>
          <w:marRight w:val="0"/>
          <w:marTop w:val="300"/>
          <w:marBottom w:val="0"/>
          <w:divBdr>
            <w:top w:val="none" w:sz="0" w:space="0" w:color="auto"/>
            <w:left w:val="none" w:sz="0" w:space="0" w:color="auto"/>
            <w:bottom w:val="none" w:sz="0" w:space="0" w:color="auto"/>
            <w:right w:val="none" w:sz="0" w:space="0" w:color="auto"/>
          </w:divBdr>
          <w:divsChild>
            <w:div w:id="1283725880">
              <w:marLeft w:val="0"/>
              <w:marRight w:val="0"/>
              <w:marTop w:val="0"/>
              <w:marBottom w:val="0"/>
              <w:divBdr>
                <w:top w:val="none" w:sz="0" w:space="0" w:color="auto"/>
                <w:left w:val="none" w:sz="0" w:space="0" w:color="auto"/>
                <w:bottom w:val="none" w:sz="0" w:space="0" w:color="auto"/>
                <w:right w:val="none" w:sz="0" w:space="0" w:color="auto"/>
              </w:divBdr>
              <w:divsChild>
                <w:div w:id="721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652537">
      <w:bodyDiv w:val="1"/>
      <w:marLeft w:val="0"/>
      <w:marRight w:val="0"/>
      <w:marTop w:val="0"/>
      <w:marBottom w:val="0"/>
      <w:divBdr>
        <w:top w:val="none" w:sz="0" w:space="0" w:color="auto"/>
        <w:left w:val="none" w:sz="0" w:space="0" w:color="auto"/>
        <w:bottom w:val="none" w:sz="0" w:space="0" w:color="auto"/>
        <w:right w:val="none" w:sz="0" w:space="0" w:color="auto"/>
      </w:divBdr>
      <w:divsChild>
        <w:div w:id="1848515640">
          <w:marLeft w:val="0"/>
          <w:marRight w:val="0"/>
          <w:marTop w:val="0"/>
          <w:marBottom w:val="0"/>
          <w:divBdr>
            <w:top w:val="none" w:sz="0" w:space="0" w:color="auto"/>
            <w:left w:val="none" w:sz="0" w:space="0" w:color="auto"/>
            <w:bottom w:val="none" w:sz="0" w:space="0" w:color="auto"/>
            <w:right w:val="none" w:sz="0" w:space="0" w:color="auto"/>
          </w:divBdr>
        </w:div>
        <w:div w:id="717703145">
          <w:marLeft w:val="0"/>
          <w:marRight w:val="0"/>
          <w:marTop w:val="0"/>
          <w:marBottom w:val="0"/>
          <w:divBdr>
            <w:top w:val="none" w:sz="0" w:space="0" w:color="auto"/>
            <w:left w:val="none" w:sz="0" w:space="0" w:color="auto"/>
            <w:bottom w:val="none" w:sz="0" w:space="0" w:color="auto"/>
            <w:right w:val="none" w:sz="0" w:space="0" w:color="auto"/>
          </w:divBdr>
          <w:divsChild>
            <w:div w:id="257326543">
              <w:marLeft w:val="0"/>
              <w:marRight w:val="0"/>
              <w:marTop w:val="0"/>
              <w:marBottom w:val="0"/>
              <w:divBdr>
                <w:top w:val="none" w:sz="0" w:space="0" w:color="auto"/>
                <w:left w:val="none" w:sz="0" w:space="0" w:color="auto"/>
                <w:bottom w:val="none" w:sz="0" w:space="0" w:color="auto"/>
                <w:right w:val="none" w:sz="0" w:space="0" w:color="auto"/>
              </w:divBdr>
            </w:div>
          </w:divsChild>
        </w:div>
        <w:div w:id="1379623730">
          <w:marLeft w:val="0"/>
          <w:marRight w:val="0"/>
          <w:marTop w:val="0"/>
          <w:marBottom w:val="0"/>
          <w:divBdr>
            <w:top w:val="none" w:sz="0" w:space="0" w:color="auto"/>
            <w:left w:val="none" w:sz="0" w:space="0" w:color="auto"/>
            <w:bottom w:val="none" w:sz="0" w:space="0" w:color="auto"/>
            <w:right w:val="none" w:sz="0" w:space="0" w:color="auto"/>
          </w:divBdr>
        </w:div>
        <w:div w:id="1236939820">
          <w:marLeft w:val="0"/>
          <w:marRight w:val="0"/>
          <w:marTop w:val="0"/>
          <w:marBottom w:val="0"/>
          <w:divBdr>
            <w:top w:val="none" w:sz="0" w:space="0" w:color="auto"/>
            <w:left w:val="none" w:sz="0" w:space="0" w:color="auto"/>
            <w:bottom w:val="none" w:sz="0" w:space="0" w:color="auto"/>
            <w:right w:val="none" w:sz="0" w:space="0" w:color="auto"/>
          </w:divBdr>
          <w:divsChild>
            <w:div w:id="548801288">
              <w:marLeft w:val="0"/>
              <w:marRight w:val="0"/>
              <w:marTop w:val="0"/>
              <w:marBottom w:val="0"/>
              <w:divBdr>
                <w:top w:val="none" w:sz="0" w:space="0" w:color="auto"/>
                <w:left w:val="none" w:sz="0" w:space="0" w:color="auto"/>
                <w:bottom w:val="none" w:sz="0" w:space="0" w:color="auto"/>
                <w:right w:val="none" w:sz="0" w:space="0" w:color="auto"/>
              </w:divBdr>
            </w:div>
          </w:divsChild>
        </w:div>
        <w:div w:id="400442545">
          <w:marLeft w:val="0"/>
          <w:marRight w:val="0"/>
          <w:marTop w:val="0"/>
          <w:marBottom w:val="0"/>
          <w:divBdr>
            <w:top w:val="none" w:sz="0" w:space="0" w:color="auto"/>
            <w:left w:val="none" w:sz="0" w:space="0" w:color="auto"/>
            <w:bottom w:val="none" w:sz="0" w:space="0" w:color="auto"/>
            <w:right w:val="none" w:sz="0" w:space="0" w:color="auto"/>
          </w:divBdr>
        </w:div>
        <w:div w:id="1612008133">
          <w:marLeft w:val="0"/>
          <w:marRight w:val="0"/>
          <w:marTop w:val="0"/>
          <w:marBottom w:val="0"/>
          <w:divBdr>
            <w:top w:val="none" w:sz="0" w:space="0" w:color="auto"/>
            <w:left w:val="none" w:sz="0" w:space="0" w:color="auto"/>
            <w:bottom w:val="none" w:sz="0" w:space="0" w:color="auto"/>
            <w:right w:val="none" w:sz="0" w:space="0" w:color="auto"/>
          </w:divBdr>
          <w:divsChild>
            <w:div w:id="1207528194">
              <w:marLeft w:val="0"/>
              <w:marRight w:val="0"/>
              <w:marTop w:val="0"/>
              <w:marBottom w:val="0"/>
              <w:divBdr>
                <w:top w:val="none" w:sz="0" w:space="0" w:color="auto"/>
                <w:left w:val="none" w:sz="0" w:space="0" w:color="auto"/>
                <w:bottom w:val="none" w:sz="0" w:space="0" w:color="auto"/>
                <w:right w:val="none" w:sz="0" w:space="0" w:color="auto"/>
              </w:divBdr>
            </w:div>
          </w:divsChild>
        </w:div>
        <w:div w:id="267279254">
          <w:marLeft w:val="0"/>
          <w:marRight w:val="0"/>
          <w:marTop w:val="0"/>
          <w:marBottom w:val="0"/>
          <w:divBdr>
            <w:top w:val="none" w:sz="0" w:space="0" w:color="auto"/>
            <w:left w:val="none" w:sz="0" w:space="0" w:color="auto"/>
            <w:bottom w:val="none" w:sz="0" w:space="0" w:color="auto"/>
            <w:right w:val="none" w:sz="0" w:space="0" w:color="auto"/>
          </w:divBdr>
        </w:div>
        <w:div w:id="1075708749">
          <w:marLeft w:val="0"/>
          <w:marRight w:val="0"/>
          <w:marTop w:val="0"/>
          <w:marBottom w:val="0"/>
          <w:divBdr>
            <w:top w:val="none" w:sz="0" w:space="0" w:color="auto"/>
            <w:left w:val="none" w:sz="0" w:space="0" w:color="auto"/>
            <w:bottom w:val="none" w:sz="0" w:space="0" w:color="auto"/>
            <w:right w:val="none" w:sz="0" w:space="0" w:color="auto"/>
          </w:divBdr>
          <w:divsChild>
            <w:div w:id="592326828">
              <w:marLeft w:val="0"/>
              <w:marRight w:val="0"/>
              <w:marTop w:val="0"/>
              <w:marBottom w:val="0"/>
              <w:divBdr>
                <w:top w:val="none" w:sz="0" w:space="0" w:color="auto"/>
                <w:left w:val="none" w:sz="0" w:space="0" w:color="auto"/>
                <w:bottom w:val="none" w:sz="0" w:space="0" w:color="auto"/>
                <w:right w:val="none" w:sz="0" w:space="0" w:color="auto"/>
              </w:divBdr>
            </w:div>
          </w:divsChild>
        </w:div>
        <w:div w:id="743527598">
          <w:marLeft w:val="0"/>
          <w:marRight w:val="0"/>
          <w:marTop w:val="0"/>
          <w:marBottom w:val="0"/>
          <w:divBdr>
            <w:top w:val="none" w:sz="0" w:space="0" w:color="auto"/>
            <w:left w:val="none" w:sz="0" w:space="0" w:color="auto"/>
            <w:bottom w:val="none" w:sz="0" w:space="0" w:color="auto"/>
            <w:right w:val="none" w:sz="0" w:space="0" w:color="auto"/>
          </w:divBdr>
        </w:div>
        <w:div w:id="2109891197">
          <w:marLeft w:val="0"/>
          <w:marRight w:val="0"/>
          <w:marTop w:val="0"/>
          <w:marBottom w:val="0"/>
          <w:divBdr>
            <w:top w:val="none" w:sz="0" w:space="0" w:color="auto"/>
            <w:left w:val="none" w:sz="0" w:space="0" w:color="auto"/>
            <w:bottom w:val="none" w:sz="0" w:space="0" w:color="auto"/>
            <w:right w:val="none" w:sz="0" w:space="0" w:color="auto"/>
          </w:divBdr>
          <w:divsChild>
            <w:div w:id="866453668">
              <w:marLeft w:val="0"/>
              <w:marRight w:val="0"/>
              <w:marTop w:val="0"/>
              <w:marBottom w:val="0"/>
              <w:divBdr>
                <w:top w:val="none" w:sz="0" w:space="0" w:color="auto"/>
                <w:left w:val="none" w:sz="0" w:space="0" w:color="auto"/>
                <w:bottom w:val="none" w:sz="0" w:space="0" w:color="auto"/>
                <w:right w:val="none" w:sz="0" w:space="0" w:color="auto"/>
              </w:divBdr>
            </w:div>
          </w:divsChild>
        </w:div>
        <w:div w:id="1955869622">
          <w:marLeft w:val="0"/>
          <w:marRight w:val="0"/>
          <w:marTop w:val="0"/>
          <w:marBottom w:val="0"/>
          <w:divBdr>
            <w:top w:val="none" w:sz="0" w:space="0" w:color="auto"/>
            <w:left w:val="none" w:sz="0" w:space="0" w:color="auto"/>
            <w:bottom w:val="none" w:sz="0" w:space="0" w:color="auto"/>
            <w:right w:val="none" w:sz="0" w:space="0" w:color="auto"/>
          </w:divBdr>
        </w:div>
        <w:div w:id="1555460654">
          <w:marLeft w:val="0"/>
          <w:marRight w:val="0"/>
          <w:marTop w:val="0"/>
          <w:marBottom w:val="0"/>
          <w:divBdr>
            <w:top w:val="none" w:sz="0" w:space="0" w:color="auto"/>
            <w:left w:val="none" w:sz="0" w:space="0" w:color="auto"/>
            <w:bottom w:val="none" w:sz="0" w:space="0" w:color="auto"/>
            <w:right w:val="none" w:sz="0" w:space="0" w:color="auto"/>
          </w:divBdr>
          <w:divsChild>
            <w:div w:id="1891846018">
              <w:marLeft w:val="0"/>
              <w:marRight w:val="0"/>
              <w:marTop w:val="0"/>
              <w:marBottom w:val="0"/>
              <w:divBdr>
                <w:top w:val="none" w:sz="0" w:space="0" w:color="auto"/>
                <w:left w:val="none" w:sz="0" w:space="0" w:color="auto"/>
                <w:bottom w:val="none" w:sz="0" w:space="0" w:color="auto"/>
                <w:right w:val="none" w:sz="0" w:space="0" w:color="auto"/>
              </w:divBdr>
            </w:div>
          </w:divsChild>
        </w:div>
        <w:div w:id="36318499">
          <w:marLeft w:val="0"/>
          <w:marRight w:val="0"/>
          <w:marTop w:val="0"/>
          <w:marBottom w:val="0"/>
          <w:divBdr>
            <w:top w:val="none" w:sz="0" w:space="0" w:color="auto"/>
            <w:left w:val="none" w:sz="0" w:space="0" w:color="auto"/>
            <w:bottom w:val="none" w:sz="0" w:space="0" w:color="auto"/>
            <w:right w:val="none" w:sz="0" w:space="0" w:color="auto"/>
          </w:divBdr>
        </w:div>
        <w:div w:id="1918631996">
          <w:marLeft w:val="0"/>
          <w:marRight w:val="0"/>
          <w:marTop w:val="0"/>
          <w:marBottom w:val="0"/>
          <w:divBdr>
            <w:top w:val="none" w:sz="0" w:space="0" w:color="auto"/>
            <w:left w:val="none" w:sz="0" w:space="0" w:color="auto"/>
            <w:bottom w:val="none" w:sz="0" w:space="0" w:color="auto"/>
            <w:right w:val="none" w:sz="0" w:space="0" w:color="auto"/>
          </w:divBdr>
          <w:divsChild>
            <w:div w:id="525601379">
              <w:marLeft w:val="0"/>
              <w:marRight w:val="0"/>
              <w:marTop w:val="0"/>
              <w:marBottom w:val="0"/>
              <w:divBdr>
                <w:top w:val="none" w:sz="0" w:space="0" w:color="auto"/>
                <w:left w:val="none" w:sz="0" w:space="0" w:color="auto"/>
                <w:bottom w:val="none" w:sz="0" w:space="0" w:color="auto"/>
                <w:right w:val="none" w:sz="0" w:space="0" w:color="auto"/>
              </w:divBdr>
            </w:div>
          </w:divsChild>
        </w:div>
        <w:div w:id="1360354370">
          <w:marLeft w:val="0"/>
          <w:marRight w:val="0"/>
          <w:marTop w:val="300"/>
          <w:marBottom w:val="0"/>
          <w:divBdr>
            <w:top w:val="none" w:sz="0" w:space="0" w:color="auto"/>
            <w:left w:val="none" w:sz="0" w:space="0" w:color="auto"/>
            <w:bottom w:val="none" w:sz="0" w:space="0" w:color="auto"/>
            <w:right w:val="none" w:sz="0" w:space="0" w:color="auto"/>
          </w:divBdr>
          <w:divsChild>
            <w:div w:id="1274630295">
              <w:marLeft w:val="0"/>
              <w:marRight w:val="0"/>
              <w:marTop w:val="0"/>
              <w:marBottom w:val="0"/>
              <w:divBdr>
                <w:top w:val="none" w:sz="0" w:space="0" w:color="auto"/>
                <w:left w:val="none" w:sz="0" w:space="0" w:color="auto"/>
                <w:bottom w:val="none" w:sz="0" w:space="0" w:color="auto"/>
                <w:right w:val="none" w:sz="0" w:space="0" w:color="auto"/>
              </w:divBdr>
              <w:divsChild>
                <w:div w:id="59640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514031">
          <w:marLeft w:val="0"/>
          <w:marRight w:val="0"/>
          <w:marTop w:val="300"/>
          <w:marBottom w:val="0"/>
          <w:divBdr>
            <w:top w:val="none" w:sz="0" w:space="0" w:color="auto"/>
            <w:left w:val="none" w:sz="0" w:space="0" w:color="auto"/>
            <w:bottom w:val="none" w:sz="0" w:space="0" w:color="auto"/>
            <w:right w:val="none" w:sz="0" w:space="0" w:color="auto"/>
          </w:divBdr>
          <w:divsChild>
            <w:div w:id="352195845">
              <w:marLeft w:val="0"/>
              <w:marRight w:val="0"/>
              <w:marTop w:val="0"/>
              <w:marBottom w:val="0"/>
              <w:divBdr>
                <w:top w:val="none" w:sz="0" w:space="0" w:color="auto"/>
                <w:left w:val="none" w:sz="0" w:space="0" w:color="auto"/>
                <w:bottom w:val="none" w:sz="0" w:space="0" w:color="auto"/>
                <w:right w:val="none" w:sz="0" w:space="0" w:color="auto"/>
              </w:divBdr>
              <w:divsChild>
                <w:div w:id="176241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303652">
          <w:marLeft w:val="0"/>
          <w:marRight w:val="0"/>
          <w:marTop w:val="300"/>
          <w:marBottom w:val="0"/>
          <w:divBdr>
            <w:top w:val="none" w:sz="0" w:space="0" w:color="auto"/>
            <w:left w:val="none" w:sz="0" w:space="0" w:color="auto"/>
            <w:bottom w:val="none" w:sz="0" w:space="0" w:color="auto"/>
            <w:right w:val="none" w:sz="0" w:space="0" w:color="auto"/>
          </w:divBdr>
          <w:divsChild>
            <w:div w:id="490634170">
              <w:marLeft w:val="0"/>
              <w:marRight w:val="0"/>
              <w:marTop w:val="0"/>
              <w:marBottom w:val="0"/>
              <w:divBdr>
                <w:top w:val="none" w:sz="0" w:space="0" w:color="auto"/>
                <w:left w:val="none" w:sz="0" w:space="0" w:color="auto"/>
                <w:bottom w:val="none" w:sz="0" w:space="0" w:color="auto"/>
                <w:right w:val="none" w:sz="0" w:space="0" w:color="auto"/>
              </w:divBdr>
              <w:divsChild>
                <w:div w:id="74078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701672">
          <w:marLeft w:val="0"/>
          <w:marRight w:val="0"/>
          <w:marTop w:val="300"/>
          <w:marBottom w:val="0"/>
          <w:divBdr>
            <w:top w:val="none" w:sz="0" w:space="0" w:color="auto"/>
            <w:left w:val="none" w:sz="0" w:space="0" w:color="auto"/>
            <w:bottom w:val="none" w:sz="0" w:space="0" w:color="auto"/>
            <w:right w:val="none" w:sz="0" w:space="0" w:color="auto"/>
          </w:divBdr>
          <w:divsChild>
            <w:div w:id="441806661">
              <w:marLeft w:val="0"/>
              <w:marRight w:val="0"/>
              <w:marTop w:val="0"/>
              <w:marBottom w:val="0"/>
              <w:divBdr>
                <w:top w:val="none" w:sz="0" w:space="0" w:color="auto"/>
                <w:left w:val="none" w:sz="0" w:space="0" w:color="auto"/>
                <w:bottom w:val="none" w:sz="0" w:space="0" w:color="auto"/>
                <w:right w:val="none" w:sz="0" w:space="0" w:color="auto"/>
              </w:divBdr>
              <w:divsChild>
                <w:div w:id="7971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2499922">
      <w:bodyDiv w:val="1"/>
      <w:marLeft w:val="0"/>
      <w:marRight w:val="0"/>
      <w:marTop w:val="0"/>
      <w:marBottom w:val="0"/>
      <w:divBdr>
        <w:top w:val="none" w:sz="0" w:space="0" w:color="auto"/>
        <w:left w:val="none" w:sz="0" w:space="0" w:color="auto"/>
        <w:bottom w:val="none" w:sz="0" w:space="0" w:color="auto"/>
        <w:right w:val="none" w:sz="0" w:space="0" w:color="auto"/>
      </w:divBdr>
    </w:div>
    <w:div w:id="872501846">
      <w:bodyDiv w:val="1"/>
      <w:marLeft w:val="0"/>
      <w:marRight w:val="0"/>
      <w:marTop w:val="0"/>
      <w:marBottom w:val="0"/>
      <w:divBdr>
        <w:top w:val="none" w:sz="0" w:space="0" w:color="auto"/>
        <w:left w:val="none" w:sz="0" w:space="0" w:color="auto"/>
        <w:bottom w:val="none" w:sz="0" w:space="0" w:color="auto"/>
        <w:right w:val="none" w:sz="0" w:space="0" w:color="auto"/>
      </w:divBdr>
      <w:divsChild>
        <w:div w:id="1662849809">
          <w:marLeft w:val="0"/>
          <w:marRight w:val="0"/>
          <w:marTop w:val="0"/>
          <w:marBottom w:val="0"/>
          <w:divBdr>
            <w:top w:val="none" w:sz="0" w:space="0" w:color="auto"/>
            <w:left w:val="none" w:sz="0" w:space="0" w:color="auto"/>
            <w:bottom w:val="none" w:sz="0" w:space="0" w:color="auto"/>
            <w:right w:val="none" w:sz="0" w:space="0" w:color="auto"/>
          </w:divBdr>
        </w:div>
        <w:div w:id="1779450759">
          <w:marLeft w:val="0"/>
          <w:marRight w:val="0"/>
          <w:marTop w:val="0"/>
          <w:marBottom w:val="0"/>
          <w:divBdr>
            <w:top w:val="none" w:sz="0" w:space="0" w:color="auto"/>
            <w:left w:val="none" w:sz="0" w:space="0" w:color="auto"/>
            <w:bottom w:val="none" w:sz="0" w:space="0" w:color="auto"/>
            <w:right w:val="none" w:sz="0" w:space="0" w:color="auto"/>
          </w:divBdr>
          <w:divsChild>
            <w:div w:id="2112044192">
              <w:marLeft w:val="0"/>
              <w:marRight w:val="0"/>
              <w:marTop w:val="0"/>
              <w:marBottom w:val="0"/>
              <w:divBdr>
                <w:top w:val="none" w:sz="0" w:space="0" w:color="auto"/>
                <w:left w:val="none" w:sz="0" w:space="0" w:color="auto"/>
                <w:bottom w:val="none" w:sz="0" w:space="0" w:color="auto"/>
                <w:right w:val="none" w:sz="0" w:space="0" w:color="auto"/>
              </w:divBdr>
            </w:div>
          </w:divsChild>
        </w:div>
        <w:div w:id="636960032">
          <w:marLeft w:val="0"/>
          <w:marRight w:val="0"/>
          <w:marTop w:val="0"/>
          <w:marBottom w:val="0"/>
          <w:divBdr>
            <w:top w:val="none" w:sz="0" w:space="0" w:color="auto"/>
            <w:left w:val="none" w:sz="0" w:space="0" w:color="auto"/>
            <w:bottom w:val="none" w:sz="0" w:space="0" w:color="auto"/>
            <w:right w:val="none" w:sz="0" w:space="0" w:color="auto"/>
          </w:divBdr>
        </w:div>
        <w:div w:id="1785072346">
          <w:marLeft w:val="0"/>
          <w:marRight w:val="0"/>
          <w:marTop w:val="0"/>
          <w:marBottom w:val="0"/>
          <w:divBdr>
            <w:top w:val="none" w:sz="0" w:space="0" w:color="auto"/>
            <w:left w:val="none" w:sz="0" w:space="0" w:color="auto"/>
            <w:bottom w:val="none" w:sz="0" w:space="0" w:color="auto"/>
            <w:right w:val="none" w:sz="0" w:space="0" w:color="auto"/>
          </w:divBdr>
          <w:divsChild>
            <w:div w:id="272171918">
              <w:marLeft w:val="0"/>
              <w:marRight w:val="0"/>
              <w:marTop w:val="0"/>
              <w:marBottom w:val="0"/>
              <w:divBdr>
                <w:top w:val="none" w:sz="0" w:space="0" w:color="auto"/>
                <w:left w:val="none" w:sz="0" w:space="0" w:color="auto"/>
                <w:bottom w:val="none" w:sz="0" w:space="0" w:color="auto"/>
                <w:right w:val="none" w:sz="0" w:space="0" w:color="auto"/>
              </w:divBdr>
            </w:div>
          </w:divsChild>
        </w:div>
        <w:div w:id="1792244811">
          <w:marLeft w:val="0"/>
          <w:marRight w:val="0"/>
          <w:marTop w:val="0"/>
          <w:marBottom w:val="0"/>
          <w:divBdr>
            <w:top w:val="none" w:sz="0" w:space="0" w:color="auto"/>
            <w:left w:val="none" w:sz="0" w:space="0" w:color="auto"/>
            <w:bottom w:val="none" w:sz="0" w:space="0" w:color="auto"/>
            <w:right w:val="none" w:sz="0" w:space="0" w:color="auto"/>
          </w:divBdr>
        </w:div>
        <w:div w:id="870648702">
          <w:marLeft w:val="0"/>
          <w:marRight w:val="0"/>
          <w:marTop w:val="0"/>
          <w:marBottom w:val="0"/>
          <w:divBdr>
            <w:top w:val="none" w:sz="0" w:space="0" w:color="auto"/>
            <w:left w:val="none" w:sz="0" w:space="0" w:color="auto"/>
            <w:bottom w:val="none" w:sz="0" w:space="0" w:color="auto"/>
            <w:right w:val="none" w:sz="0" w:space="0" w:color="auto"/>
          </w:divBdr>
          <w:divsChild>
            <w:div w:id="1875726890">
              <w:marLeft w:val="0"/>
              <w:marRight w:val="0"/>
              <w:marTop w:val="0"/>
              <w:marBottom w:val="0"/>
              <w:divBdr>
                <w:top w:val="none" w:sz="0" w:space="0" w:color="auto"/>
                <w:left w:val="none" w:sz="0" w:space="0" w:color="auto"/>
                <w:bottom w:val="none" w:sz="0" w:space="0" w:color="auto"/>
                <w:right w:val="none" w:sz="0" w:space="0" w:color="auto"/>
              </w:divBdr>
            </w:div>
          </w:divsChild>
        </w:div>
        <w:div w:id="1793016430">
          <w:marLeft w:val="0"/>
          <w:marRight w:val="0"/>
          <w:marTop w:val="0"/>
          <w:marBottom w:val="0"/>
          <w:divBdr>
            <w:top w:val="none" w:sz="0" w:space="0" w:color="auto"/>
            <w:left w:val="none" w:sz="0" w:space="0" w:color="auto"/>
            <w:bottom w:val="none" w:sz="0" w:space="0" w:color="auto"/>
            <w:right w:val="none" w:sz="0" w:space="0" w:color="auto"/>
          </w:divBdr>
        </w:div>
        <w:div w:id="805856021">
          <w:marLeft w:val="0"/>
          <w:marRight w:val="0"/>
          <w:marTop w:val="0"/>
          <w:marBottom w:val="0"/>
          <w:divBdr>
            <w:top w:val="none" w:sz="0" w:space="0" w:color="auto"/>
            <w:left w:val="none" w:sz="0" w:space="0" w:color="auto"/>
            <w:bottom w:val="none" w:sz="0" w:space="0" w:color="auto"/>
            <w:right w:val="none" w:sz="0" w:space="0" w:color="auto"/>
          </w:divBdr>
          <w:divsChild>
            <w:div w:id="321813647">
              <w:marLeft w:val="0"/>
              <w:marRight w:val="0"/>
              <w:marTop w:val="0"/>
              <w:marBottom w:val="0"/>
              <w:divBdr>
                <w:top w:val="none" w:sz="0" w:space="0" w:color="auto"/>
                <w:left w:val="none" w:sz="0" w:space="0" w:color="auto"/>
                <w:bottom w:val="none" w:sz="0" w:space="0" w:color="auto"/>
                <w:right w:val="none" w:sz="0" w:space="0" w:color="auto"/>
              </w:divBdr>
            </w:div>
          </w:divsChild>
        </w:div>
        <w:div w:id="808791984">
          <w:marLeft w:val="0"/>
          <w:marRight w:val="0"/>
          <w:marTop w:val="0"/>
          <w:marBottom w:val="0"/>
          <w:divBdr>
            <w:top w:val="none" w:sz="0" w:space="0" w:color="auto"/>
            <w:left w:val="none" w:sz="0" w:space="0" w:color="auto"/>
            <w:bottom w:val="none" w:sz="0" w:space="0" w:color="auto"/>
            <w:right w:val="none" w:sz="0" w:space="0" w:color="auto"/>
          </w:divBdr>
        </w:div>
        <w:div w:id="867375376">
          <w:marLeft w:val="0"/>
          <w:marRight w:val="0"/>
          <w:marTop w:val="0"/>
          <w:marBottom w:val="0"/>
          <w:divBdr>
            <w:top w:val="none" w:sz="0" w:space="0" w:color="auto"/>
            <w:left w:val="none" w:sz="0" w:space="0" w:color="auto"/>
            <w:bottom w:val="none" w:sz="0" w:space="0" w:color="auto"/>
            <w:right w:val="none" w:sz="0" w:space="0" w:color="auto"/>
          </w:divBdr>
          <w:divsChild>
            <w:div w:id="237985069">
              <w:marLeft w:val="0"/>
              <w:marRight w:val="0"/>
              <w:marTop w:val="0"/>
              <w:marBottom w:val="0"/>
              <w:divBdr>
                <w:top w:val="none" w:sz="0" w:space="0" w:color="auto"/>
                <w:left w:val="none" w:sz="0" w:space="0" w:color="auto"/>
                <w:bottom w:val="none" w:sz="0" w:space="0" w:color="auto"/>
                <w:right w:val="none" w:sz="0" w:space="0" w:color="auto"/>
              </w:divBdr>
            </w:div>
          </w:divsChild>
        </w:div>
        <w:div w:id="325399133">
          <w:marLeft w:val="0"/>
          <w:marRight w:val="0"/>
          <w:marTop w:val="0"/>
          <w:marBottom w:val="0"/>
          <w:divBdr>
            <w:top w:val="none" w:sz="0" w:space="0" w:color="auto"/>
            <w:left w:val="none" w:sz="0" w:space="0" w:color="auto"/>
            <w:bottom w:val="none" w:sz="0" w:space="0" w:color="auto"/>
            <w:right w:val="none" w:sz="0" w:space="0" w:color="auto"/>
          </w:divBdr>
        </w:div>
        <w:div w:id="1789658840">
          <w:marLeft w:val="0"/>
          <w:marRight w:val="0"/>
          <w:marTop w:val="0"/>
          <w:marBottom w:val="0"/>
          <w:divBdr>
            <w:top w:val="none" w:sz="0" w:space="0" w:color="auto"/>
            <w:left w:val="none" w:sz="0" w:space="0" w:color="auto"/>
            <w:bottom w:val="none" w:sz="0" w:space="0" w:color="auto"/>
            <w:right w:val="none" w:sz="0" w:space="0" w:color="auto"/>
          </w:divBdr>
          <w:divsChild>
            <w:div w:id="856820266">
              <w:marLeft w:val="0"/>
              <w:marRight w:val="0"/>
              <w:marTop w:val="0"/>
              <w:marBottom w:val="0"/>
              <w:divBdr>
                <w:top w:val="none" w:sz="0" w:space="0" w:color="auto"/>
                <w:left w:val="none" w:sz="0" w:space="0" w:color="auto"/>
                <w:bottom w:val="none" w:sz="0" w:space="0" w:color="auto"/>
                <w:right w:val="none" w:sz="0" w:space="0" w:color="auto"/>
              </w:divBdr>
            </w:div>
          </w:divsChild>
        </w:div>
        <w:div w:id="518736580">
          <w:marLeft w:val="0"/>
          <w:marRight w:val="0"/>
          <w:marTop w:val="0"/>
          <w:marBottom w:val="0"/>
          <w:divBdr>
            <w:top w:val="none" w:sz="0" w:space="0" w:color="auto"/>
            <w:left w:val="none" w:sz="0" w:space="0" w:color="auto"/>
            <w:bottom w:val="none" w:sz="0" w:space="0" w:color="auto"/>
            <w:right w:val="none" w:sz="0" w:space="0" w:color="auto"/>
          </w:divBdr>
        </w:div>
        <w:div w:id="1647515511">
          <w:marLeft w:val="0"/>
          <w:marRight w:val="0"/>
          <w:marTop w:val="0"/>
          <w:marBottom w:val="0"/>
          <w:divBdr>
            <w:top w:val="none" w:sz="0" w:space="0" w:color="auto"/>
            <w:left w:val="none" w:sz="0" w:space="0" w:color="auto"/>
            <w:bottom w:val="none" w:sz="0" w:space="0" w:color="auto"/>
            <w:right w:val="none" w:sz="0" w:space="0" w:color="auto"/>
          </w:divBdr>
          <w:divsChild>
            <w:div w:id="1421755703">
              <w:marLeft w:val="0"/>
              <w:marRight w:val="0"/>
              <w:marTop w:val="0"/>
              <w:marBottom w:val="0"/>
              <w:divBdr>
                <w:top w:val="none" w:sz="0" w:space="0" w:color="auto"/>
                <w:left w:val="none" w:sz="0" w:space="0" w:color="auto"/>
                <w:bottom w:val="none" w:sz="0" w:space="0" w:color="auto"/>
                <w:right w:val="none" w:sz="0" w:space="0" w:color="auto"/>
              </w:divBdr>
            </w:div>
          </w:divsChild>
        </w:div>
        <w:div w:id="1401754629">
          <w:marLeft w:val="0"/>
          <w:marRight w:val="0"/>
          <w:marTop w:val="300"/>
          <w:marBottom w:val="0"/>
          <w:divBdr>
            <w:top w:val="none" w:sz="0" w:space="0" w:color="auto"/>
            <w:left w:val="none" w:sz="0" w:space="0" w:color="auto"/>
            <w:bottom w:val="none" w:sz="0" w:space="0" w:color="auto"/>
            <w:right w:val="none" w:sz="0" w:space="0" w:color="auto"/>
          </w:divBdr>
          <w:divsChild>
            <w:div w:id="1095322448">
              <w:marLeft w:val="0"/>
              <w:marRight w:val="0"/>
              <w:marTop w:val="0"/>
              <w:marBottom w:val="0"/>
              <w:divBdr>
                <w:top w:val="none" w:sz="0" w:space="0" w:color="auto"/>
                <w:left w:val="none" w:sz="0" w:space="0" w:color="auto"/>
                <w:bottom w:val="none" w:sz="0" w:space="0" w:color="auto"/>
                <w:right w:val="none" w:sz="0" w:space="0" w:color="auto"/>
              </w:divBdr>
              <w:divsChild>
                <w:div w:id="82805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54604">
          <w:marLeft w:val="0"/>
          <w:marRight w:val="0"/>
          <w:marTop w:val="300"/>
          <w:marBottom w:val="0"/>
          <w:divBdr>
            <w:top w:val="none" w:sz="0" w:space="0" w:color="auto"/>
            <w:left w:val="none" w:sz="0" w:space="0" w:color="auto"/>
            <w:bottom w:val="none" w:sz="0" w:space="0" w:color="auto"/>
            <w:right w:val="none" w:sz="0" w:space="0" w:color="auto"/>
          </w:divBdr>
          <w:divsChild>
            <w:div w:id="610669443">
              <w:marLeft w:val="0"/>
              <w:marRight w:val="0"/>
              <w:marTop w:val="0"/>
              <w:marBottom w:val="0"/>
              <w:divBdr>
                <w:top w:val="none" w:sz="0" w:space="0" w:color="auto"/>
                <w:left w:val="none" w:sz="0" w:space="0" w:color="auto"/>
                <w:bottom w:val="none" w:sz="0" w:space="0" w:color="auto"/>
                <w:right w:val="none" w:sz="0" w:space="0" w:color="auto"/>
              </w:divBdr>
              <w:divsChild>
                <w:div w:id="29421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9533">
          <w:marLeft w:val="0"/>
          <w:marRight w:val="0"/>
          <w:marTop w:val="300"/>
          <w:marBottom w:val="0"/>
          <w:divBdr>
            <w:top w:val="none" w:sz="0" w:space="0" w:color="auto"/>
            <w:left w:val="none" w:sz="0" w:space="0" w:color="auto"/>
            <w:bottom w:val="none" w:sz="0" w:space="0" w:color="auto"/>
            <w:right w:val="none" w:sz="0" w:space="0" w:color="auto"/>
          </w:divBdr>
          <w:divsChild>
            <w:div w:id="271599010">
              <w:marLeft w:val="0"/>
              <w:marRight w:val="0"/>
              <w:marTop w:val="0"/>
              <w:marBottom w:val="0"/>
              <w:divBdr>
                <w:top w:val="none" w:sz="0" w:space="0" w:color="auto"/>
                <w:left w:val="none" w:sz="0" w:space="0" w:color="auto"/>
                <w:bottom w:val="none" w:sz="0" w:space="0" w:color="auto"/>
                <w:right w:val="none" w:sz="0" w:space="0" w:color="auto"/>
              </w:divBdr>
              <w:divsChild>
                <w:div w:id="117244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53377">
          <w:marLeft w:val="0"/>
          <w:marRight w:val="0"/>
          <w:marTop w:val="300"/>
          <w:marBottom w:val="0"/>
          <w:divBdr>
            <w:top w:val="none" w:sz="0" w:space="0" w:color="auto"/>
            <w:left w:val="none" w:sz="0" w:space="0" w:color="auto"/>
            <w:bottom w:val="none" w:sz="0" w:space="0" w:color="auto"/>
            <w:right w:val="none" w:sz="0" w:space="0" w:color="auto"/>
          </w:divBdr>
          <w:divsChild>
            <w:div w:id="138885552">
              <w:marLeft w:val="0"/>
              <w:marRight w:val="0"/>
              <w:marTop w:val="0"/>
              <w:marBottom w:val="0"/>
              <w:divBdr>
                <w:top w:val="none" w:sz="0" w:space="0" w:color="auto"/>
                <w:left w:val="none" w:sz="0" w:space="0" w:color="auto"/>
                <w:bottom w:val="none" w:sz="0" w:space="0" w:color="auto"/>
                <w:right w:val="none" w:sz="0" w:space="0" w:color="auto"/>
              </w:divBdr>
              <w:divsChild>
                <w:div w:id="43070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089837">
      <w:bodyDiv w:val="1"/>
      <w:marLeft w:val="0"/>
      <w:marRight w:val="0"/>
      <w:marTop w:val="0"/>
      <w:marBottom w:val="0"/>
      <w:divBdr>
        <w:top w:val="none" w:sz="0" w:space="0" w:color="auto"/>
        <w:left w:val="none" w:sz="0" w:space="0" w:color="auto"/>
        <w:bottom w:val="none" w:sz="0" w:space="0" w:color="auto"/>
        <w:right w:val="none" w:sz="0" w:space="0" w:color="auto"/>
      </w:divBdr>
      <w:divsChild>
        <w:div w:id="1377849606">
          <w:marLeft w:val="0"/>
          <w:marRight w:val="0"/>
          <w:marTop w:val="0"/>
          <w:marBottom w:val="0"/>
          <w:divBdr>
            <w:top w:val="none" w:sz="0" w:space="0" w:color="auto"/>
            <w:left w:val="none" w:sz="0" w:space="0" w:color="auto"/>
            <w:bottom w:val="none" w:sz="0" w:space="0" w:color="auto"/>
            <w:right w:val="none" w:sz="0" w:space="0" w:color="auto"/>
          </w:divBdr>
        </w:div>
        <w:div w:id="1570732334">
          <w:marLeft w:val="0"/>
          <w:marRight w:val="0"/>
          <w:marTop w:val="0"/>
          <w:marBottom w:val="0"/>
          <w:divBdr>
            <w:top w:val="none" w:sz="0" w:space="0" w:color="auto"/>
            <w:left w:val="none" w:sz="0" w:space="0" w:color="auto"/>
            <w:bottom w:val="none" w:sz="0" w:space="0" w:color="auto"/>
            <w:right w:val="none" w:sz="0" w:space="0" w:color="auto"/>
          </w:divBdr>
          <w:divsChild>
            <w:div w:id="1786804515">
              <w:marLeft w:val="0"/>
              <w:marRight w:val="0"/>
              <w:marTop w:val="0"/>
              <w:marBottom w:val="0"/>
              <w:divBdr>
                <w:top w:val="none" w:sz="0" w:space="0" w:color="auto"/>
                <w:left w:val="none" w:sz="0" w:space="0" w:color="auto"/>
                <w:bottom w:val="none" w:sz="0" w:space="0" w:color="auto"/>
                <w:right w:val="none" w:sz="0" w:space="0" w:color="auto"/>
              </w:divBdr>
            </w:div>
          </w:divsChild>
        </w:div>
        <w:div w:id="1934436935">
          <w:marLeft w:val="0"/>
          <w:marRight w:val="0"/>
          <w:marTop w:val="0"/>
          <w:marBottom w:val="0"/>
          <w:divBdr>
            <w:top w:val="none" w:sz="0" w:space="0" w:color="auto"/>
            <w:left w:val="none" w:sz="0" w:space="0" w:color="auto"/>
            <w:bottom w:val="none" w:sz="0" w:space="0" w:color="auto"/>
            <w:right w:val="none" w:sz="0" w:space="0" w:color="auto"/>
          </w:divBdr>
        </w:div>
        <w:div w:id="561984237">
          <w:marLeft w:val="0"/>
          <w:marRight w:val="0"/>
          <w:marTop w:val="0"/>
          <w:marBottom w:val="0"/>
          <w:divBdr>
            <w:top w:val="none" w:sz="0" w:space="0" w:color="auto"/>
            <w:left w:val="none" w:sz="0" w:space="0" w:color="auto"/>
            <w:bottom w:val="none" w:sz="0" w:space="0" w:color="auto"/>
            <w:right w:val="none" w:sz="0" w:space="0" w:color="auto"/>
          </w:divBdr>
          <w:divsChild>
            <w:div w:id="1974481601">
              <w:marLeft w:val="0"/>
              <w:marRight w:val="0"/>
              <w:marTop w:val="0"/>
              <w:marBottom w:val="0"/>
              <w:divBdr>
                <w:top w:val="none" w:sz="0" w:space="0" w:color="auto"/>
                <w:left w:val="none" w:sz="0" w:space="0" w:color="auto"/>
                <w:bottom w:val="none" w:sz="0" w:space="0" w:color="auto"/>
                <w:right w:val="none" w:sz="0" w:space="0" w:color="auto"/>
              </w:divBdr>
            </w:div>
          </w:divsChild>
        </w:div>
        <w:div w:id="897058945">
          <w:marLeft w:val="0"/>
          <w:marRight w:val="0"/>
          <w:marTop w:val="0"/>
          <w:marBottom w:val="0"/>
          <w:divBdr>
            <w:top w:val="none" w:sz="0" w:space="0" w:color="auto"/>
            <w:left w:val="none" w:sz="0" w:space="0" w:color="auto"/>
            <w:bottom w:val="none" w:sz="0" w:space="0" w:color="auto"/>
            <w:right w:val="none" w:sz="0" w:space="0" w:color="auto"/>
          </w:divBdr>
        </w:div>
        <w:div w:id="2092194650">
          <w:marLeft w:val="0"/>
          <w:marRight w:val="0"/>
          <w:marTop w:val="0"/>
          <w:marBottom w:val="0"/>
          <w:divBdr>
            <w:top w:val="none" w:sz="0" w:space="0" w:color="auto"/>
            <w:left w:val="none" w:sz="0" w:space="0" w:color="auto"/>
            <w:bottom w:val="none" w:sz="0" w:space="0" w:color="auto"/>
            <w:right w:val="none" w:sz="0" w:space="0" w:color="auto"/>
          </w:divBdr>
          <w:divsChild>
            <w:div w:id="1139687055">
              <w:marLeft w:val="0"/>
              <w:marRight w:val="0"/>
              <w:marTop w:val="0"/>
              <w:marBottom w:val="0"/>
              <w:divBdr>
                <w:top w:val="none" w:sz="0" w:space="0" w:color="auto"/>
                <w:left w:val="none" w:sz="0" w:space="0" w:color="auto"/>
                <w:bottom w:val="none" w:sz="0" w:space="0" w:color="auto"/>
                <w:right w:val="none" w:sz="0" w:space="0" w:color="auto"/>
              </w:divBdr>
            </w:div>
          </w:divsChild>
        </w:div>
        <w:div w:id="987587136">
          <w:marLeft w:val="0"/>
          <w:marRight w:val="0"/>
          <w:marTop w:val="0"/>
          <w:marBottom w:val="0"/>
          <w:divBdr>
            <w:top w:val="none" w:sz="0" w:space="0" w:color="auto"/>
            <w:left w:val="none" w:sz="0" w:space="0" w:color="auto"/>
            <w:bottom w:val="none" w:sz="0" w:space="0" w:color="auto"/>
            <w:right w:val="none" w:sz="0" w:space="0" w:color="auto"/>
          </w:divBdr>
        </w:div>
        <w:div w:id="1448349966">
          <w:marLeft w:val="0"/>
          <w:marRight w:val="0"/>
          <w:marTop w:val="0"/>
          <w:marBottom w:val="0"/>
          <w:divBdr>
            <w:top w:val="none" w:sz="0" w:space="0" w:color="auto"/>
            <w:left w:val="none" w:sz="0" w:space="0" w:color="auto"/>
            <w:bottom w:val="none" w:sz="0" w:space="0" w:color="auto"/>
            <w:right w:val="none" w:sz="0" w:space="0" w:color="auto"/>
          </w:divBdr>
          <w:divsChild>
            <w:div w:id="1573544819">
              <w:marLeft w:val="0"/>
              <w:marRight w:val="0"/>
              <w:marTop w:val="0"/>
              <w:marBottom w:val="0"/>
              <w:divBdr>
                <w:top w:val="none" w:sz="0" w:space="0" w:color="auto"/>
                <w:left w:val="none" w:sz="0" w:space="0" w:color="auto"/>
                <w:bottom w:val="none" w:sz="0" w:space="0" w:color="auto"/>
                <w:right w:val="none" w:sz="0" w:space="0" w:color="auto"/>
              </w:divBdr>
            </w:div>
          </w:divsChild>
        </w:div>
        <w:div w:id="1366058684">
          <w:marLeft w:val="0"/>
          <w:marRight w:val="0"/>
          <w:marTop w:val="0"/>
          <w:marBottom w:val="0"/>
          <w:divBdr>
            <w:top w:val="none" w:sz="0" w:space="0" w:color="auto"/>
            <w:left w:val="none" w:sz="0" w:space="0" w:color="auto"/>
            <w:bottom w:val="none" w:sz="0" w:space="0" w:color="auto"/>
            <w:right w:val="none" w:sz="0" w:space="0" w:color="auto"/>
          </w:divBdr>
        </w:div>
        <w:div w:id="1218590745">
          <w:marLeft w:val="0"/>
          <w:marRight w:val="0"/>
          <w:marTop w:val="0"/>
          <w:marBottom w:val="0"/>
          <w:divBdr>
            <w:top w:val="none" w:sz="0" w:space="0" w:color="auto"/>
            <w:left w:val="none" w:sz="0" w:space="0" w:color="auto"/>
            <w:bottom w:val="none" w:sz="0" w:space="0" w:color="auto"/>
            <w:right w:val="none" w:sz="0" w:space="0" w:color="auto"/>
          </w:divBdr>
          <w:divsChild>
            <w:div w:id="1533034202">
              <w:marLeft w:val="0"/>
              <w:marRight w:val="0"/>
              <w:marTop w:val="0"/>
              <w:marBottom w:val="0"/>
              <w:divBdr>
                <w:top w:val="none" w:sz="0" w:space="0" w:color="auto"/>
                <w:left w:val="none" w:sz="0" w:space="0" w:color="auto"/>
                <w:bottom w:val="none" w:sz="0" w:space="0" w:color="auto"/>
                <w:right w:val="none" w:sz="0" w:space="0" w:color="auto"/>
              </w:divBdr>
            </w:div>
          </w:divsChild>
        </w:div>
        <w:div w:id="570892771">
          <w:marLeft w:val="0"/>
          <w:marRight w:val="0"/>
          <w:marTop w:val="0"/>
          <w:marBottom w:val="0"/>
          <w:divBdr>
            <w:top w:val="none" w:sz="0" w:space="0" w:color="auto"/>
            <w:left w:val="none" w:sz="0" w:space="0" w:color="auto"/>
            <w:bottom w:val="none" w:sz="0" w:space="0" w:color="auto"/>
            <w:right w:val="none" w:sz="0" w:space="0" w:color="auto"/>
          </w:divBdr>
        </w:div>
        <w:div w:id="1633168881">
          <w:marLeft w:val="0"/>
          <w:marRight w:val="0"/>
          <w:marTop w:val="0"/>
          <w:marBottom w:val="0"/>
          <w:divBdr>
            <w:top w:val="none" w:sz="0" w:space="0" w:color="auto"/>
            <w:left w:val="none" w:sz="0" w:space="0" w:color="auto"/>
            <w:bottom w:val="none" w:sz="0" w:space="0" w:color="auto"/>
            <w:right w:val="none" w:sz="0" w:space="0" w:color="auto"/>
          </w:divBdr>
          <w:divsChild>
            <w:div w:id="278100726">
              <w:marLeft w:val="0"/>
              <w:marRight w:val="0"/>
              <w:marTop w:val="0"/>
              <w:marBottom w:val="0"/>
              <w:divBdr>
                <w:top w:val="none" w:sz="0" w:space="0" w:color="auto"/>
                <w:left w:val="none" w:sz="0" w:space="0" w:color="auto"/>
                <w:bottom w:val="none" w:sz="0" w:space="0" w:color="auto"/>
                <w:right w:val="none" w:sz="0" w:space="0" w:color="auto"/>
              </w:divBdr>
            </w:div>
          </w:divsChild>
        </w:div>
        <w:div w:id="160507078">
          <w:marLeft w:val="0"/>
          <w:marRight w:val="0"/>
          <w:marTop w:val="0"/>
          <w:marBottom w:val="0"/>
          <w:divBdr>
            <w:top w:val="none" w:sz="0" w:space="0" w:color="auto"/>
            <w:left w:val="none" w:sz="0" w:space="0" w:color="auto"/>
            <w:bottom w:val="none" w:sz="0" w:space="0" w:color="auto"/>
            <w:right w:val="none" w:sz="0" w:space="0" w:color="auto"/>
          </w:divBdr>
        </w:div>
        <w:div w:id="1098217522">
          <w:marLeft w:val="0"/>
          <w:marRight w:val="0"/>
          <w:marTop w:val="0"/>
          <w:marBottom w:val="0"/>
          <w:divBdr>
            <w:top w:val="none" w:sz="0" w:space="0" w:color="auto"/>
            <w:left w:val="none" w:sz="0" w:space="0" w:color="auto"/>
            <w:bottom w:val="none" w:sz="0" w:space="0" w:color="auto"/>
            <w:right w:val="none" w:sz="0" w:space="0" w:color="auto"/>
          </w:divBdr>
          <w:divsChild>
            <w:div w:id="1145513872">
              <w:marLeft w:val="0"/>
              <w:marRight w:val="0"/>
              <w:marTop w:val="0"/>
              <w:marBottom w:val="0"/>
              <w:divBdr>
                <w:top w:val="none" w:sz="0" w:space="0" w:color="auto"/>
                <w:left w:val="none" w:sz="0" w:space="0" w:color="auto"/>
                <w:bottom w:val="none" w:sz="0" w:space="0" w:color="auto"/>
                <w:right w:val="none" w:sz="0" w:space="0" w:color="auto"/>
              </w:divBdr>
            </w:div>
          </w:divsChild>
        </w:div>
        <w:div w:id="1814060678">
          <w:marLeft w:val="0"/>
          <w:marRight w:val="0"/>
          <w:marTop w:val="300"/>
          <w:marBottom w:val="0"/>
          <w:divBdr>
            <w:top w:val="none" w:sz="0" w:space="0" w:color="auto"/>
            <w:left w:val="none" w:sz="0" w:space="0" w:color="auto"/>
            <w:bottom w:val="none" w:sz="0" w:space="0" w:color="auto"/>
            <w:right w:val="none" w:sz="0" w:space="0" w:color="auto"/>
          </w:divBdr>
          <w:divsChild>
            <w:div w:id="39092216">
              <w:marLeft w:val="0"/>
              <w:marRight w:val="0"/>
              <w:marTop w:val="0"/>
              <w:marBottom w:val="0"/>
              <w:divBdr>
                <w:top w:val="none" w:sz="0" w:space="0" w:color="auto"/>
                <w:left w:val="none" w:sz="0" w:space="0" w:color="auto"/>
                <w:bottom w:val="none" w:sz="0" w:space="0" w:color="auto"/>
                <w:right w:val="none" w:sz="0" w:space="0" w:color="auto"/>
              </w:divBdr>
              <w:divsChild>
                <w:div w:id="1102802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10866">
          <w:marLeft w:val="0"/>
          <w:marRight w:val="0"/>
          <w:marTop w:val="300"/>
          <w:marBottom w:val="0"/>
          <w:divBdr>
            <w:top w:val="none" w:sz="0" w:space="0" w:color="auto"/>
            <w:left w:val="none" w:sz="0" w:space="0" w:color="auto"/>
            <w:bottom w:val="none" w:sz="0" w:space="0" w:color="auto"/>
            <w:right w:val="none" w:sz="0" w:space="0" w:color="auto"/>
          </w:divBdr>
          <w:divsChild>
            <w:div w:id="1529946989">
              <w:marLeft w:val="0"/>
              <w:marRight w:val="0"/>
              <w:marTop w:val="0"/>
              <w:marBottom w:val="0"/>
              <w:divBdr>
                <w:top w:val="none" w:sz="0" w:space="0" w:color="auto"/>
                <w:left w:val="none" w:sz="0" w:space="0" w:color="auto"/>
                <w:bottom w:val="none" w:sz="0" w:space="0" w:color="auto"/>
                <w:right w:val="none" w:sz="0" w:space="0" w:color="auto"/>
              </w:divBdr>
              <w:divsChild>
                <w:div w:id="13389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378005">
          <w:marLeft w:val="0"/>
          <w:marRight w:val="0"/>
          <w:marTop w:val="300"/>
          <w:marBottom w:val="0"/>
          <w:divBdr>
            <w:top w:val="none" w:sz="0" w:space="0" w:color="auto"/>
            <w:left w:val="none" w:sz="0" w:space="0" w:color="auto"/>
            <w:bottom w:val="none" w:sz="0" w:space="0" w:color="auto"/>
            <w:right w:val="none" w:sz="0" w:space="0" w:color="auto"/>
          </w:divBdr>
          <w:divsChild>
            <w:div w:id="604769539">
              <w:marLeft w:val="0"/>
              <w:marRight w:val="0"/>
              <w:marTop w:val="0"/>
              <w:marBottom w:val="0"/>
              <w:divBdr>
                <w:top w:val="none" w:sz="0" w:space="0" w:color="auto"/>
                <w:left w:val="none" w:sz="0" w:space="0" w:color="auto"/>
                <w:bottom w:val="none" w:sz="0" w:space="0" w:color="auto"/>
                <w:right w:val="none" w:sz="0" w:space="0" w:color="auto"/>
              </w:divBdr>
              <w:divsChild>
                <w:div w:id="157662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40601">
          <w:marLeft w:val="0"/>
          <w:marRight w:val="0"/>
          <w:marTop w:val="300"/>
          <w:marBottom w:val="0"/>
          <w:divBdr>
            <w:top w:val="none" w:sz="0" w:space="0" w:color="auto"/>
            <w:left w:val="none" w:sz="0" w:space="0" w:color="auto"/>
            <w:bottom w:val="none" w:sz="0" w:space="0" w:color="auto"/>
            <w:right w:val="none" w:sz="0" w:space="0" w:color="auto"/>
          </w:divBdr>
          <w:divsChild>
            <w:div w:id="312175316">
              <w:marLeft w:val="0"/>
              <w:marRight w:val="0"/>
              <w:marTop w:val="0"/>
              <w:marBottom w:val="0"/>
              <w:divBdr>
                <w:top w:val="none" w:sz="0" w:space="0" w:color="auto"/>
                <w:left w:val="none" w:sz="0" w:space="0" w:color="auto"/>
                <w:bottom w:val="none" w:sz="0" w:space="0" w:color="auto"/>
                <w:right w:val="none" w:sz="0" w:space="0" w:color="auto"/>
              </w:divBdr>
              <w:divsChild>
                <w:div w:id="874077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517621">
      <w:bodyDiv w:val="1"/>
      <w:marLeft w:val="0"/>
      <w:marRight w:val="0"/>
      <w:marTop w:val="0"/>
      <w:marBottom w:val="0"/>
      <w:divBdr>
        <w:top w:val="none" w:sz="0" w:space="0" w:color="auto"/>
        <w:left w:val="none" w:sz="0" w:space="0" w:color="auto"/>
        <w:bottom w:val="none" w:sz="0" w:space="0" w:color="auto"/>
        <w:right w:val="none" w:sz="0" w:space="0" w:color="auto"/>
      </w:divBdr>
      <w:divsChild>
        <w:div w:id="1668825176">
          <w:marLeft w:val="0"/>
          <w:marRight w:val="0"/>
          <w:marTop w:val="0"/>
          <w:marBottom w:val="0"/>
          <w:divBdr>
            <w:top w:val="none" w:sz="0" w:space="0" w:color="auto"/>
            <w:left w:val="none" w:sz="0" w:space="0" w:color="auto"/>
            <w:bottom w:val="none" w:sz="0" w:space="0" w:color="auto"/>
            <w:right w:val="none" w:sz="0" w:space="0" w:color="auto"/>
          </w:divBdr>
        </w:div>
        <w:div w:id="224296673">
          <w:marLeft w:val="0"/>
          <w:marRight w:val="0"/>
          <w:marTop w:val="0"/>
          <w:marBottom w:val="0"/>
          <w:divBdr>
            <w:top w:val="none" w:sz="0" w:space="0" w:color="auto"/>
            <w:left w:val="none" w:sz="0" w:space="0" w:color="auto"/>
            <w:bottom w:val="none" w:sz="0" w:space="0" w:color="auto"/>
            <w:right w:val="none" w:sz="0" w:space="0" w:color="auto"/>
          </w:divBdr>
          <w:divsChild>
            <w:div w:id="333998248">
              <w:marLeft w:val="0"/>
              <w:marRight w:val="0"/>
              <w:marTop w:val="0"/>
              <w:marBottom w:val="0"/>
              <w:divBdr>
                <w:top w:val="none" w:sz="0" w:space="0" w:color="auto"/>
                <w:left w:val="none" w:sz="0" w:space="0" w:color="auto"/>
                <w:bottom w:val="none" w:sz="0" w:space="0" w:color="auto"/>
                <w:right w:val="none" w:sz="0" w:space="0" w:color="auto"/>
              </w:divBdr>
            </w:div>
          </w:divsChild>
        </w:div>
        <w:div w:id="737098031">
          <w:marLeft w:val="0"/>
          <w:marRight w:val="0"/>
          <w:marTop w:val="0"/>
          <w:marBottom w:val="0"/>
          <w:divBdr>
            <w:top w:val="none" w:sz="0" w:space="0" w:color="auto"/>
            <w:left w:val="none" w:sz="0" w:space="0" w:color="auto"/>
            <w:bottom w:val="none" w:sz="0" w:space="0" w:color="auto"/>
            <w:right w:val="none" w:sz="0" w:space="0" w:color="auto"/>
          </w:divBdr>
        </w:div>
        <w:div w:id="1517696895">
          <w:marLeft w:val="0"/>
          <w:marRight w:val="0"/>
          <w:marTop w:val="0"/>
          <w:marBottom w:val="0"/>
          <w:divBdr>
            <w:top w:val="none" w:sz="0" w:space="0" w:color="auto"/>
            <w:left w:val="none" w:sz="0" w:space="0" w:color="auto"/>
            <w:bottom w:val="none" w:sz="0" w:space="0" w:color="auto"/>
            <w:right w:val="none" w:sz="0" w:space="0" w:color="auto"/>
          </w:divBdr>
          <w:divsChild>
            <w:div w:id="1803309157">
              <w:marLeft w:val="0"/>
              <w:marRight w:val="0"/>
              <w:marTop w:val="0"/>
              <w:marBottom w:val="0"/>
              <w:divBdr>
                <w:top w:val="none" w:sz="0" w:space="0" w:color="auto"/>
                <w:left w:val="none" w:sz="0" w:space="0" w:color="auto"/>
                <w:bottom w:val="none" w:sz="0" w:space="0" w:color="auto"/>
                <w:right w:val="none" w:sz="0" w:space="0" w:color="auto"/>
              </w:divBdr>
            </w:div>
          </w:divsChild>
        </w:div>
        <w:div w:id="404568623">
          <w:marLeft w:val="0"/>
          <w:marRight w:val="0"/>
          <w:marTop w:val="0"/>
          <w:marBottom w:val="0"/>
          <w:divBdr>
            <w:top w:val="none" w:sz="0" w:space="0" w:color="auto"/>
            <w:left w:val="none" w:sz="0" w:space="0" w:color="auto"/>
            <w:bottom w:val="none" w:sz="0" w:space="0" w:color="auto"/>
            <w:right w:val="none" w:sz="0" w:space="0" w:color="auto"/>
          </w:divBdr>
        </w:div>
        <w:div w:id="763692429">
          <w:marLeft w:val="0"/>
          <w:marRight w:val="0"/>
          <w:marTop w:val="0"/>
          <w:marBottom w:val="0"/>
          <w:divBdr>
            <w:top w:val="none" w:sz="0" w:space="0" w:color="auto"/>
            <w:left w:val="none" w:sz="0" w:space="0" w:color="auto"/>
            <w:bottom w:val="none" w:sz="0" w:space="0" w:color="auto"/>
            <w:right w:val="none" w:sz="0" w:space="0" w:color="auto"/>
          </w:divBdr>
          <w:divsChild>
            <w:div w:id="1185363866">
              <w:marLeft w:val="0"/>
              <w:marRight w:val="0"/>
              <w:marTop w:val="0"/>
              <w:marBottom w:val="0"/>
              <w:divBdr>
                <w:top w:val="none" w:sz="0" w:space="0" w:color="auto"/>
                <w:left w:val="none" w:sz="0" w:space="0" w:color="auto"/>
                <w:bottom w:val="none" w:sz="0" w:space="0" w:color="auto"/>
                <w:right w:val="none" w:sz="0" w:space="0" w:color="auto"/>
              </w:divBdr>
            </w:div>
          </w:divsChild>
        </w:div>
        <w:div w:id="1843816792">
          <w:marLeft w:val="0"/>
          <w:marRight w:val="0"/>
          <w:marTop w:val="0"/>
          <w:marBottom w:val="0"/>
          <w:divBdr>
            <w:top w:val="none" w:sz="0" w:space="0" w:color="auto"/>
            <w:left w:val="none" w:sz="0" w:space="0" w:color="auto"/>
            <w:bottom w:val="none" w:sz="0" w:space="0" w:color="auto"/>
            <w:right w:val="none" w:sz="0" w:space="0" w:color="auto"/>
          </w:divBdr>
        </w:div>
        <w:div w:id="1041973973">
          <w:marLeft w:val="0"/>
          <w:marRight w:val="0"/>
          <w:marTop w:val="0"/>
          <w:marBottom w:val="0"/>
          <w:divBdr>
            <w:top w:val="none" w:sz="0" w:space="0" w:color="auto"/>
            <w:left w:val="none" w:sz="0" w:space="0" w:color="auto"/>
            <w:bottom w:val="none" w:sz="0" w:space="0" w:color="auto"/>
            <w:right w:val="none" w:sz="0" w:space="0" w:color="auto"/>
          </w:divBdr>
          <w:divsChild>
            <w:div w:id="233585863">
              <w:marLeft w:val="0"/>
              <w:marRight w:val="0"/>
              <w:marTop w:val="0"/>
              <w:marBottom w:val="0"/>
              <w:divBdr>
                <w:top w:val="none" w:sz="0" w:space="0" w:color="auto"/>
                <w:left w:val="none" w:sz="0" w:space="0" w:color="auto"/>
                <w:bottom w:val="none" w:sz="0" w:space="0" w:color="auto"/>
                <w:right w:val="none" w:sz="0" w:space="0" w:color="auto"/>
              </w:divBdr>
            </w:div>
          </w:divsChild>
        </w:div>
        <w:div w:id="2081252608">
          <w:marLeft w:val="0"/>
          <w:marRight w:val="0"/>
          <w:marTop w:val="0"/>
          <w:marBottom w:val="0"/>
          <w:divBdr>
            <w:top w:val="none" w:sz="0" w:space="0" w:color="auto"/>
            <w:left w:val="none" w:sz="0" w:space="0" w:color="auto"/>
            <w:bottom w:val="none" w:sz="0" w:space="0" w:color="auto"/>
            <w:right w:val="none" w:sz="0" w:space="0" w:color="auto"/>
          </w:divBdr>
        </w:div>
        <w:div w:id="1658000166">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0"/>
              <w:marTop w:val="0"/>
              <w:marBottom w:val="0"/>
              <w:divBdr>
                <w:top w:val="none" w:sz="0" w:space="0" w:color="auto"/>
                <w:left w:val="none" w:sz="0" w:space="0" w:color="auto"/>
                <w:bottom w:val="none" w:sz="0" w:space="0" w:color="auto"/>
                <w:right w:val="none" w:sz="0" w:space="0" w:color="auto"/>
              </w:divBdr>
            </w:div>
          </w:divsChild>
        </w:div>
        <w:div w:id="748774772">
          <w:marLeft w:val="0"/>
          <w:marRight w:val="0"/>
          <w:marTop w:val="0"/>
          <w:marBottom w:val="0"/>
          <w:divBdr>
            <w:top w:val="none" w:sz="0" w:space="0" w:color="auto"/>
            <w:left w:val="none" w:sz="0" w:space="0" w:color="auto"/>
            <w:bottom w:val="none" w:sz="0" w:space="0" w:color="auto"/>
            <w:right w:val="none" w:sz="0" w:space="0" w:color="auto"/>
          </w:divBdr>
        </w:div>
        <w:div w:id="731000323">
          <w:marLeft w:val="0"/>
          <w:marRight w:val="0"/>
          <w:marTop w:val="0"/>
          <w:marBottom w:val="0"/>
          <w:divBdr>
            <w:top w:val="none" w:sz="0" w:space="0" w:color="auto"/>
            <w:left w:val="none" w:sz="0" w:space="0" w:color="auto"/>
            <w:bottom w:val="none" w:sz="0" w:space="0" w:color="auto"/>
            <w:right w:val="none" w:sz="0" w:space="0" w:color="auto"/>
          </w:divBdr>
          <w:divsChild>
            <w:div w:id="1185823349">
              <w:marLeft w:val="0"/>
              <w:marRight w:val="0"/>
              <w:marTop w:val="0"/>
              <w:marBottom w:val="0"/>
              <w:divBdr>
                <w:top w:val="none" w:sz="0" w:space="0" w:color="auto"/>
                <w:left w:val="none" w:sz="0" w:space="0" w:color="auto"/>
                <w:bottom w:val="none" w:sz="0" w:space="0" w:color="auto"/>
                <w:right w:val="none" w:sz="0" w:space="0" w:color="auto"/>
              </w:divBdr>
            </w:div>
          </w:divsChild>
        </w:div>
        <w:div w:id="1082413120">
          <w:marLeft w:val="0"/>
          <w:marRight w:val="0"/>
          <w:marTop w:val="0"/>
          <w:marBottom w:val="0"/>
          <w:divBdr>
            <w:top w:val="none" w:sz="0" w:space="0" w:color="auto"/>
            <w:left w:val="none" w:sz="0" w:space="0" w:color="auto"/>
            <w:bottom w:val="none" w:sz="0" w:space="0" w:color="auto"/>
            <w:right w:val="none" w:sz="0" w:space="0" w:color="auto"/>
          </w:divBdr>
        </w:div>
        <w:div w:id="80877047">
          <w:marLeft w:val="0"/>
          <w:marRight w:val="0"/>
          <w:marTop w:val="0"/>
          <w:marBottom w:val="0"/>
          <w:divBdr>
            <w:top w:val="none" w:sz="0" w:space="0" w:color="auto"/>
            <w:left w:val="none" w:sz="0" w:space="0" w:color="auto"/>
            <w:bottom w:val="none" w:sz="0" w:space="0" w:color="auto"/>
            <w:right w:val="none" w:sz="0" w:space="0" w:color="auto"/>
          </w:divBdr>
          <w:divsChild>
            <w:div w:id="1466777294">
              <w:marLeft w:val="0"/>
              <w:marRight w:val="0"/>
              <w:marTop w:val="0"/>
              <w:marBottom w:val="0"/>
              <w:divBdr>
                <w:top w:val="none" w:sz="0" w:space="0" w:color="auto"/>
                <w:left w:val="none" w:sz="0" w:space="0" w:color="auto"/>
                <w:bottom w:val="none" w:sz="0" w:space="0" w:color="auto"/>
                <w:right w:val="none" w:sz="0" w:space="0" w:color="auto"/>
              </w:divBdr>
            </w:div>
          </w:divsChild>
        </w:div>
        <w:div w:id="1646619639">
          <w:marLeft w:val="0"/>
          <w:marRight w:val="0"/>
          <w:marTop w:val="300"/>
          <w:marBottom w:val="0"/>
          <w:divBdr>
            <w:top w:val="none" w:sz="0" w:space="0" w:color="auto"/>
            <w:left w:val="none" w:sz="0" w:space="0" w:color="auto"/>
            <w:bottom w:val="none" w:sz="0" w:space="0" w:color="auto"/>
            <w:right w:val="none" w:sz="0" w:space="0" w:color="auto"/>
          </w:divBdr>
          <w:divsChild>
            <w:div w:id="848180904">
              <w:marLeft w:val="0"/>
              <w:marRight w:val="0"/>
              <w:marTop w:val="0"/>
              <w:marBottom w:val="0"/>
              <w:divBdr>
                <w:top w:val="none" w:sz="0" w:space="0" w:color="auto"/>
                <w:left w:val="none" w:sz="0" w:space="0" w:color="auto"/>
                <w:bottom w:val="none" w:sz="0" w:space="0" w:color="auto"/>
                <w:right w:val="none" w:sz="0" w:space="0" w:color="auto"/>
              </w:divBdr>
              <w:divsChild>
                <w:div w:id="92380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62793">
          <w:marLeft w:val="0"/>
          <w:marRight w:val="0"/>
          <w:marTop w:val="300"/>
          <w:marBottom w:val="0"/>
          <w:divBdr>
            <w:top w:val="none" w:sz="0" w:space="0" w:color="auto"/>
            <w:left w:val="none" w:sz="0" w:space="0" w:color="auto"/>
            <w:bottom w:val="none" w:sz="0" w:space="0" w:color="auto"/>
            <w:right w:val="none" w:sz="0" w:space="0" w:color="auto"/>
          </w:divBdr>
          <w:divsChild>
            <w:div w:id="706100754">
              <w:marLeft w:val="0"/>
              <w:marRight w:val="0"/>
              <w:marTop w:val="0"/>
              <w:marBottom w:val="0"/>
              <w:divBdr>
                <w:top w:val="none" w:sz="0" w:space="0" w:color="auto"/>
                <w:left w:val="none" w:sz="0" w:space="0" w:color="auto"/>
                <w:bottom w:val="none" w:sz="0" w:space="0" w:color="auto"/>
                <w:right w:val="none" w:sz="0" w:space="0" w:color="auto"/>
              </w:divBdr>
              <w:divsChild>
                <w:div w:id="2589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65027">
          <w:marLeft w:val="0"/>
          <w:marRight w:val="0"/>
          <w:marTop w:val="300"/>
          <w:marBottom w:val="0"/>
          <w:divBdr>
            <w:top w:val="none" w:sz="0" w:space="0" w:color="auto"/>
            <w:left w:val="none" w:sz="0" w:space="0" w:color="auto"/>
            <w:bottom w:val="none" w:sz="0" w:space="0" w:color="auto"/>
            <w:right w:val="none" w:sz="0" w:space="0" w:color="auto"/>
          </w:divBdr>
          <w:divsChild>
            <w:div w:id="857086313">
              <w:marLeft w:val="0"/>
              <w:marRight w:val="0"/>
              <w:marTop w:val="0"/>
              <w:marBottom w:val="0"/>
              <w:divBdr>
                <w:top w:val="none" w:sz="0" w:space="0" w:color="auto"/>
                <w:left w:val="none" w:sz="0" w:space="0" w:color="auto"/>
                <w:bottom w:val="none" w:sz="0" w:space="0" w:color="auto"/>
                <w:right w:val="none" w:sz="0" w:space="0" w:color="auto"/>
              </w:divBdr>
              <w:divsChild>
                <w:div w:id="81418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44">
          <w:marLeft w:val="0"/>
          <w:marRight w:val="0"/>
          <w:marTop w:val="300"/>
          <w:marBottom w:val="0"/>
          <w:divBdr>
            <w:top w:val="none" w:sz="0" w:space="0" w:color="auto"/>
            <w:left w:val="none" w:sz="0" w:space="0" w:color="auto"/>
            <w:bottom w:val="none" w:sz="0" w:space="0" w:color="auto"/>
            <w:right w:val="none" w:sz="0" w:space="0" w:color="auto"/>
          </w:divBdr>
          <w:divsChild>
            <w:div w:id="835271132">
              <w:marLeft w:val="0"/>
              <w:marRight w:val="0"/>
              <w:marTop w:val="0"/>
              <w:marBottom w:val="0"/>
              <w:divBdr>
                <w:top w:val="none" w:sz="0" w:space="0" w:color="auto"/>
                <w:left w:val="none" w:sz="0" w:space="0" w:color="auto"/>
                <w:bottom w:val="none" w:sz="0" w:space="0" w:color="auto"/>
                <w:right w:val="none" w:sz="0" w:space="0" w:color="auto"/>
              </w:divBdr>
              <w:divsChild>
                <w:div w:id="108086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642134">
      <w:bodyDiv w:val="1"/>
      <w:marLeft w:val="0"/>
      <w:marRight w:val="0"/>
      <w:marTop w:val="0"/>
      <w:marBottom w:val="0"/>
      <w:divBdr>
        <w:top w:val="none" w:sz="0" w:space="0" w:color="auto"/>
        <w:left w:val="none" w:sz="0" w:space="0" w:color="auto"/>
        <w:bottom w:val="none" w:sz="0" w:space="0" w:color="auto"/>
        <w:right w:val="none" w:sz="0" w:space="0" w:color="auto"/>
      </w:divBdr>
      <w:divsChild>
        <w:div w:id="2021934379">
          <w:marLeft w:val="0"/>
          <w:marRight w:val="0"/>
          <w:marTop w:val="0"/>
          <w:marBottom w:val="0"/>
          <w:divBdr>
            <w:top w:val="none" w:sz="0" w:space="0" w:color="auto"/>
            <w:left w:val="none" w:sz="0" w:space="0" w:color="auto"/>
            <w:bottom w:val="none" w:sz="0" w:space="0" w:color="auto"/>
            <w:right w:val="none" w:sz="0" w:space="0" w:color="auto"/>
          </w:divBdr>
        </w:div>
        <w:div w:id="739450873">
          <w:marLeft w:val="0"/>
          <w:marRight w:val="0"/>
          <w:marTop w:val="0"/>
          <w:marBottom w:val="0"/>
          <w:divBdr>
            <w:top w:val="none" w:sz="0" w:space="0" w:color="auto"/>
            <w:left w:val="none" w:sz="0" w:space="0" w:color="auto"/>
            <w:bottom w:val="none" w:sz="0" w:space="0" w:color="auto"/>
            <w:right w:val="none" w:sz="0" w:space="0" w:color="auto"/>
          </w:divBdr>
          <w:divsChild>
            <w:div w:id="517082878">
              <w:marLeft w:val="0"/>
              <w:marRight w:val="0"/>
              <w:marTop w:val="0"/>
              <w:marBottom w:val="0"/>
              <w:divBdr>
                <w:top w:val="none" w:sz="0" w:space="0" w:color="auto"/>
                <w:left w:val="none" w:sz="0" w:space="0" w:color="auto"/>
                <w:bottom w:val="none" w:sz="0" w:space="0" w:color="auto"/>
                <w:right w:val="none" w:sz="0" w:space="0" w:color="auto"/>
              </w:divBdr>
            </w:div>
          </w:divsChild>
        </w:div>
        <w:div w:id="694619758">
          <w:marLeft w:val="0"/>
          <w:marRight w:val="0"/>
          <w:marTop w:val="0"/>
          <w:marBottom w:val="0"/>
          <w:divBdr>
            <w:top w:val="none" w:sz="0" w:space="0" w:color="auto"/>
            <w:left w:val="none" w:sz="0" w:space="0" w:color="auto"/>
            <w:bottom w:val="none" w:sz="0" w:space="0" w:color="auto"/>
            <w:right w:val="none" w:sz="0" w:space="0" w:color="auto"/>
          </w:divBdr>
        </w:div>
        <w:div w:id="998536032">
          <w:marLeft w:val="0"/>
          <w:marRight w:val="0"/>
          <w:marTop w:val="0"/>
          <w:marBottom w:val="0"/>
          <w:divBdr>
            <w:top w:val="none" w:sz="0" w:space="0" w:color="auto"/>
            <w:left w:val="none" w:sz="0" w:space="0" w:color="auto"/>
            <w:bottom w:val="none" w:sz="0" w:space="0" w:color="auto"/>
            <w:right w:val="none" w:sz="0" w:space="0" w:color="auto"/>
          </w:divBdr>
          <w:divsChild>
            <w:div w:id="655885751">
              <w:marLeft w:val="0"/>
              <w:marRight w:val="0"/>
              <w:marTop w:val="0"/>
              <w:marBottom w:val="0"/>
              <w:divBdr>
                <w:top w:val="none" w:sz="0" w:space="0" w:color="auto"/>
                <w:left w:val="none" w:sz="0" w:space="0" w:color="auto"/>
                <w:bottom w:val="none" w:sz="0" w:space="0" w:color="auto"/>
                <w:right w:val="none" w:sz="0" w:space="0" w:color="auto"/>
              </w:divBdr>
            </w:div>
          </w:divsChild>
        </w:div>
        <w:div w:id="1191531647">
          <w:marLeft w:val="0"/>
          <w:marRight w:val="0"/>
          <w:marTop w:val="0"/>
          <w:marBottom w:val="0"/>
          <w:divBdr>
            <w:top w:val="none" w:sz="0" w:space="0" w:color="auto"/>
            <w:left w:val="none" w:sz="0" w:space="0" w:color="auto"/>
            <w:bottom w:val="none" w:sz="0" w:space="0" w:color="auto"/>
            <w:right w:val="none" w:sz="0" w:space="0" w:color="auto"/>
          </w:divBdr>
        </w:div>
        <w:div w:id="930699272">
          <w:marLeft w:val="0"/>
          <w:marRight w:val="0"/>
          <w:marTop w:val="0"/>
          <w:marBottom w:val="0"/>
          <w:divBdr>
            <w:top w:val="none" w:sz="0" w:space="0" w:color="auto"/>
            <w:left w:val="none" w:sz="0" w:space="0" w:color="auto"/>
            <w:bottom w:val="none" w:sz="0" w:space="0" w:color="auto"/>
            <w:right w:val="none" w:sz="0" w:space="0" w:color="auto"/>
          </w:divBdr>
          <w:divsChild>
            <w:div w:id="903106800">
              <w:marLeft w:val="0"/>
              <w:marRight w:val="0"/>
              <w:marTop w:val="0"/>
              <w:marBottom w:val="0"/>
              <w:divBdr>
                <w:top w:val="none" w:sz="0" w:space="0" w:color="auto"/>
                <w:left w:val="none" w:sz="0" w:space="0" w:color="auto"/>
                <w:bottom w:val="none" w:sz="0" w:space="0" w:color="auto"/>
                <w:right w:val="none" w:sz="0" w:space="0" w:color="auto"/>
              </w:divBdr>
            </w:div>
          </w:divsChild>
        </w:div>
        <w:div w:id="1518959184">
          <w:marLeft w:val="0"/>
          <w:marRight w:val="0"/>
          <w:marTop w:val="0"/>
          <w:marBottom w:val="0"/>
          <w:divBdr>
            <w:top w:val="none" w:sz="0" w:space="0" w:color="auto"/>
            <w:left w:val="none" w:sz="0" w:space="0" w:color="auto"/>
            <w:bottom w:val="none" w:sz="0" w:space="0" w:color="auto"/>
            <w:right w:val="none" w:sz="0" w:space="0" w:color="auto"/>
          </w:divBdr>
        </w:div>
        <w:div w:id="607273420">
          <w:marLeft w:val="0"/>
          <w:marRight w:val="0"/>
          <w:marTop w:val="0"/>
          <w:marBottom w:val="0"/>
          <w:divBdr>
            <w:top w:val="none" w:sz="0" w:space="0" w:color="auto"/>
            <w:left w:val="none" w:sz="0" w:space="0" w:color="auto"/>
            <w:bottom w:val="none" w:sz="0" w:space="0" w:color="auto"/>
            <w:right w:val="none" w:sz="0" w:space="0" w:color="auto"/>
          </w:divBdr>
          <w:divsChild>
            <w:div w:id="1785225894">
              <w:marLeft w:val="0"/>
              <w:marRight w:val="0"/>
              <w:marTop w:val="0"/>
              <w:marBottom w:val="0"/>
              <w:divBdr>
                <w:top w:val="none" w:sz="0" w:space="0" w:color="auto"/>
                <w:left w:val="none" w:sz="0" w:space="0" w:color="auto"/>
                <w:bottom w:val="none" w:sz="0" w:space="0" w:color="auto"/>
                <w:right w:val="none" w:sz="0" w:space="0" w:color="auto"/>
              </w:divBdr>
            </w:div>
          </w:divsChild>
        </w:div>
        <w:div w:id="1086923012">
          <w:marLeft w:val="0"/>
          <w:marRight w:val="0"/>
          <w:marTop w:val="0"/>
          <w:marBottom w:val="0"/>
          <w:divBdr>
            <w:top w:val="none" w:sz="0" w:space="0" w:color="auto"/>
            <w:left w:val="none" w:sz="0" w:space="0" w:color="auto"/>
            <w:bottom w:val="none" w:sz="0" w:space="0" w:color="auto"/>
            <w:right w:val="none" w:sz="0" w:space="0" w:color="auto"/>
          </w:divBdr>
        </w:div>
        <w:div w:id="998310368">
          <w:marLeft w:val="0"/>
          <w:marRight w:val="0"/>
          <w:marTop w:val="0"/>
          <w:marBottom w:val="0"/>
          <w:divBdr>
            <w:top w:val="none" w:sz="0" w:space="0" w:color="auto"/>
            <w:left w:val="none" w:sz="0" w:space="0" w:color="auto"/>
            <w:bottom w:val="none" w:sz="0" w:space="0" w:color="auto"/>
            <w:right w:val="none" w:sz="0" w:space="0" w:color="auto"/>
          </w:divBdr>
          <w:divsChild>
            <w:div w:id="910583159">
              <w:marLeft w:val="0"/>
              <w:marRight w:val="0"/>
              <w:marTop w:val="0"/>
              <w:marBottom w:val="0"/>
              <w:divBdr>
                <w:top w:val="none" w:sz="0" w:space="0" w:color="auto"/>
                <w:left w:val="none" w:sz="0" w:space="0" w:color="auto"/>
                <w:bottom w:val="none" w:sz="0" w:space="0" w:color="auto"/>
                <w:right w:val="none" w:sz="0" w:space="0" w:color="auto"/>
              </w:divBdr>
            </w:div>
          </w:divsChild>
        </w:div>
        <w:div w:id="34819094">
          <w:marLeft w:val="0"/>
          <w:marRight w:val="0"/>
          <w:marTop w:val="0"/>
          <w:marBottom w:val="0"/>
          <w:divBdr>
            <w:top w:val="none" w:sz="0" w:space="0" w:color="auto"/>
            <w:left w:val="none" w:sz="0" w:space="0" w:color="auto"/>
            <w:bottom w:val="none" w:sz="0" w:space="0" w:color="auto"/>
            <w:right w:val="none" w:sz="0" w:space="0" w:color="auto"/>
          </w:divBdr>
        </w:div>
        <w:div w:id="1355154172">
          <w:marLeft w:val="0"/>
          <w:marRight w:val="0"/>
          <w:marTop w:val="0"/>
          <w:marBottom w:val="0"/>
          <w:divBdr>
            <w:top w:val="none" w:sz="0" w:space="0" w:color="auto"/>
            <w:left w:val="none" w:sz="0" w:space="0" w:color="auto"/>
            <w:bottom w:val="none" w:sz="0" w:space="0" w:color="auto"/>
            <w:right w:val="none" w:sz="0" w:space="0" w:color="auto"/>
          </w:divBdr>
          <w:divsChild>
            <w:div w:id="2008896560">
              <w:marLeft w:val="0"/>
              <w:marRight w:val="0"/>
              <w:marTop w:val="0"/>
              <w:marBottom w:val="0"/>
              <w:divBdr>
                <w:top w:val="none" w:sz="0" w:space="0" w:color="auto"/>
                <w:left w:val="none" w:sz="0" w:space="0" w:color="auto"/>
                <w:bottom w:val="none" w:sz="0" w:space="0" w:color="auto"/>
                <w:right w:val="none" w:sz="0" w:space="0" w:color="auto"/>
              </w:divBdr>
            </w:div>
          </w:divsChild>
        </w:div>
        <w:div w:id="178083944">
          <w:marLeft w:val="0"/>
          <w:marRight w:val="0"/>
          <w:marTop w:val="0"/>
          <w:marBottom w:val="0"/>
          <w:divBdr>
            <w:top w:val="none" w:sz="0" w:space="0" w:color="auto"/>
            <w:left w:val="none" w:sz="0" w:space="0" w:color="auto"/>
            <w:bottom w:val="none" w:sz="0" w:space="0" w:color="auto"/>
            <w:right w:val="none" w:sz="0" w:space="0" w:color="auto"/>
          </w:divBdr>
        </w:div>
        <w:div w:id="971061216">
          <w:marLeft w:val="0"/>
          <w:marRight w:val="0"/>
          <w:marTop w:val="0"/>
          <w:marBottom w:val="0"/>
          <w:divBdr>
            <w:top w:val="none" w:sz="0" w:space="0" w:color="auto"/>
            <w:left w:val="none" w:sz="0" w:space="0" w:color="auto"/>
            <w:bottom w:val="none" w:sz="0" w:space="0" w:color="auto"/>
            <w:right w:val="none" w:sz="0" w:space="0" w:color="auto"/>
          </w:divBdr>
          <w:divsChild>
            <w:div w:id="1014452741">
              <w:marLeft w:val="0"/>
              <w:marRight w:val="0"/>
              <w:marTop w:val="0"/>
              <w:marBottom w:val="0"/>
              <w:divBdr>
                <w:top w:val="none" w:sz="0" w:space="0" w:color="auto"/>
                <w:left w:val="none" w:sz="0" w:space="0" w:color="auto"/>
                <w:bottom w:val="none" w:sz="0" w:space="0" w:color="auto"/>
                <w:right w:val="none" w:sz="0" w:space="0" w:color="auto"/>
              </w:divBdr>
            </w:div>
          </w:divsChild>
        </w:div>
        <w:div w:id="877354703">
          <w:marLeft w:val="0"/>
          <w:marRight w:val="0"/>
          <w:marTop w:val="300"/>
          <w:marBottom w:val="0"/>
          <w:divBdr>
            <w:top w:val="none" w:sz="0" w:space="0" w:color="auto"/>
            <w:left w:val="none" w:sz="0" w:space="0" w:color="auto"/>
            <w:bottom w:val="none" w:sz="0" w:space="0" w:color="auto"/>
            <w:right w:val="none" w:sz="0" w:space="0" w:color="auto"/>
          </w:divBdr>
          <w:divsChild>
            <w:div w:id="219170816">
              <w:marLeft w:val="0"/>
              <w:marRight w:val="0"/>
              <w:marTop w:val="0"/>
              <w:marBottom w:val="0"/>
              <w:divBdr>
                <w:top w:val="none" w:sz="0" w:space="0" w:color="auto"/>
                <w:left w:val="none" w:sz="0" w:space="0" w:color="auto"/>
                <w:bottom w:val="none" w:sz="0" w:space="0" w:color="auto"/>
                <w:right w:val="none" w:sz="0" w:space="0" w:color="auto"/>
              </w:divBdr>
              <w:divsChild>
                <w:div w:id="46558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62750">
          <w:marLeft w:val="0"/>
          <w:marRight w:val="0"/>
          <w:marTop w:val="300"/>
          <w:marBottom w:val="0"/>
          <w:divBdr>
            <w:top w:val="none" w:sz="0" w:space="0" w:color="auto"/>
            <w:left w:val="none" w:sz="0" w:space="0" w:color="auto"/>
            <w:bottom w:val="none" w:sz="0" w:space="0" w:color="auto"/>
            <w:right w:val="none" w:sz="0" w:space="0" w:color="auto"/>
          </w:divBdr>
          <w:divsChild>
            <w:div w:id="714548994">
              <w:marLeft w:val="0"/>
              <w:marRight w:val="0"/>
              <w:marTop w:val="0"/>
              <w:marBottom w:val="0"/>
              <w:divBdr>
                <w:top w:val="none" w:sz="0" w:space="0" w:color="auto"/>
                <w:left w:val="none" w:sz="0" w:space="0" w:color="auto"/>
                <w:bottom w:val="none" w:sz="0" w:space="0" w:color="auto"/>
                <w:right w:val="none" w:sz="0" w:space="0" w:color="auto"/>
              </w:divBdr>
              <w:divsChild>
                <w:div w:id="1497381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559306">
          <w:marLeft w:val="0"/>
          <w:marRight w:val="0"/>
          <w:marTop w:val="300"/>
          <w:marBottom w:val="0"/>
          <w:divBdr>
            <w:top w:val="none" w:sz="0" w:space="0" w:color="auto"/>
            <w:left w:val="none" w:sz="0" w:space="0" w:color="auto"/>
            <w:bottom w:val="none" w:sz="0" w:space="0" w:color="auto"/>
            <w:right w:val="none" w:sz="0" w:space="0" w:color="auto"/>
          </w:divBdr>
          <w:divsChild>
            <w:div w:id="109781513">
              <w:marLeft w:val="0"/>
              <w:marRight w:val="0"/>
              <w:marTop w:val="0"/>
              <w:marBottom w:val="0"/>
              <w:divBdr>
                <w:top w:val="none" w:sz="0" w:space="0" w:color="auto"/>
                <w:left w:val="none" w:sz="0" w:space="0" w:color="auto"/>
                <w:bottom w:val="none" w:sz="0" w:space="0" w:color="auto"/>
                <w:right w:val="none" w:sz="0" w:space="0" w:color="auto"/>
              </w:divBdr>
              <w:divsChild>
                <w:div w:id="113641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439795">
          <w:marLeft w:val="0"/>
          <w:marRight w:val="0"/>
          <w:marTop w:val="300"/>
          <w:marBottom w:val="0"/>
          <w:divBdr>
            <w:top w:val="none" w:sz="0" w:space="0" w:color="auto"/>
            <w:left w:val="none" w:sz="0" w:space="0" w:color="auto"/>
            <w:bottom w:val="none" w:sz="0" w:space="0" w:color="auto"/>
            <w:right w:val="none" w:sz="0" w:space="0" w:color="auto"/>
          </w:divBdr>
          <w:divsChild>
            <w:div w:id="471563471">
              <w:marLeft w:val="0"/>
              <w:marRight w:val="0"/>
              <w:marTop w:val="0"/>
              <w:marBottom w:val="0"/>
              <w:divBdr>
                <w:top w:val="none" w:sz="0" w:space="0" w:color="auto"/>
                <w:left w:val="none" w:sz="0" w:space="0" w:color="auto"/>
                <w:bottom w:val="none" w:sz="0" w:space="0" w:color="auto"/>
                <w:right w:val="none" w:sz="0" w:space="0" w:color="auto"/>
              </w:divBdr>
              <w:divsChild>
                <w:div w:id="161455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676430">
      <w:bodyDiv w:val="1"/>
      <w:marLeft w:val="0"/>
      <w:marRight w:val="0"/>
      <w:marTop w:val="0"/>
      <w:marBottom w:val="0"/>
      <w:divBdr>
        <w:top w:val="none" w:sz="0" w:space="0" w:color="auto"/>
        <w:left w:val="none" w:sz="0" w:space="0" w:color="auto"/>
        <w:bottom w:val="none" w:sz="0" w:space="0" w:color="auto"/>
        <w:right w:val="none" w:sz="0" w:space="0" w:color="auto"/>
      </w:divBdr>
      <w:divsChild>
        <w:div w:id="1185942690">
          <w:marLeft w:val="0"/>
          <w:marRight w:val="0"/>
          <w:marTop w:val="0"/>
          <w:marBottom w:val="0"/>
          <w:divBdr>
            <w:top w:val="none" w:sz="0" w:space="0" w:color="auto"/>
            <w:left w:val="none" w:sz="0" w:space="0" w:color="auto"/>
            <w:bottom w:val="none" w:sz="0" w:space="0" w:color="auto"/>
            <w:right w:val="none" w:sz="0" w:space="0" w:color="auto"/>
          </w:divBdr>
        </w:div>
        <w:div w:id="250433941">
          <w:marLeft w:val="0"/>
          <w:marRight w:val="0"/>
          <w:marTop w:val="0"/>
          <w:marBottom w:val="0"/>
          <w:divBdr>
            <w:top w:val="none" w:sz="0" w:space="0" w:color="auto"/>
            <w:left w:val="none" w:sz="0" w:space="0" w:color="auto"/>
            <w:bottom w:val="none" w:sz="0" w:space="0" w:color="auto"/>
            <w:right w:val="none" w:sz="0" w:space="0" w:color="auto"/>
          </w:divBdr>
          <w:divsChild>
            <w:div w:id="1048603766">
              <w:marLeft w:val="0"/>
              <w:marRight w:val="0"/>
              <w:marTop w:val="0"/>
              <w:marBottom w:val="0"/>
              <w:divBdr>
                <w:top w:val="none" w:sz="0" w:space="0" w:color="auto"/>
                <w:left w:val="none" w:sz="0" w:space="0" w:color="auto"/>
                <w:bottom w:val="none" w:sz="0" w:space="0" w:color="auto"/>
                <w:right w:val="none" w:sz="0" w:space="0" w:color="auto"/>
              </w:divBdr>
            </w:div>
          </w:divsChild>
        </w:div>
        <w:div w:id="1507018312">
          <w:marLeft w:val="0"/>
          <w:marRight w:val="0"/>
          <w:marTop w:val="0"/>
          <w:marBottom w:val="0"/>
          <w:divBdr>
            <w:top w:val="none" w:sz="0" w:space="0" w:color="auto"/>
            <w:left w:val="none" w:sz="0" w:space="0" w:color="auto"/>
            <w:bottom w:val="none" w:sz="0" w:space="0" w:color="auto"/>
            <w:right w:val="none" w:sz="0" w:space="0" w:color="auto"/>
          </w:divBdr>
        </w:div>
        <w:div w:id="217127769">
          <w:marLeft w:val="0"/>
          <w:marRight w:val="0"/>
          <w:marTop w:val="0"/>
          <w:marBottom w:val="0"/>
          <w:divBdr>
            <w:top w:val="none" w:sz="0" w:space="0" w:color="auto"/>
            <w:left w:val="none" w:sz="0" w:space="0" w:color="auto"/>
            <w:bottom w:val="none" w:sz="0" w:space="0" w:color="auto"/>
            <w:right w:val="none" w:sz="0" w:space="0" w:color="auto"/>
          </w:divBdr>
          <w:divsChild>
            <w:div w:id="1243107754">
              <w:marLeft w:val="0"/>
              <w:marRight w:val="0"/>
              <w:marTop w:val="0"/>
              <w:marBottom w:val="0"/>
              <w:divBdr>
                <w:top w:val="none" w:sz="0" w:space="0" w:color="auto"/>
                <w:left w:val="none" w:sz="0" w:space="0" w:color="auto"/>
                <w:bottom w:val="none" w:sz="0" w:space="0" w:color="auto"/>
                <w:right w:val="none" w:sz="0" w:space="0" w:color="auto"/>
              </w:divBdr>
            </w:div>
          </w:divsChild>
        </w:div>
        <w:div w:id="821238835">
          <w:marLeft w:val="0"/>
          <w:marRight w:val="0"/>
          <w:marTop w:val="0"/>
          <w:marBottom w:val="0"/>
          <w:divBdr>
            <w:top w:val="none" w:sz="0" w:space="0" w:color="auto"/>
            <w:left w:val="none" w:sz="0" w:space="0" w:color="auto"/>
            <w:bottom w:val="none" w:sz="0" w:space="0" w:color="auto"/>
            <w:right w:val="none" w:sz="0" w:space="0" w:color="auto"/>
          </w:divBdr>
        </w:div>
        <w:div w:id="1498810626">
          <w:marLeft w:val="0"/>
          <w:marRight w:val="0"/>
          <w:marTop w:val="0"/>
          <w:marBottom w:val="0"/>
          <w:divBdr>
            <w:top w:val="none" w:sz="0" w:space="0" w:color="auto"/>
            <w:left w:val="none" w:sz="0" w:space="0" w:color="auto"/>
            <w:bottom w:val="none" w:sz="0" w:space="0" w:color="auto"/>
            <w:right w:val="none" w:sz="0" w:space="0" w:color="auto"/>
          </w:divBdr>
          <w:divsChild>
            <w:div w:id="1416441638">
              <w:marLeft w:val="0"/>
              <w:marRight w:val="0"/>
              <w:marTop w:val="0"/>
              <w:marBottom w:val="0"/>
              <w:divBdr>
                <w:top w:val="none" w:sz="0" w:space="0" w:color="auto"/>
                <w:left w:val="none" w:sz="0" w:space="0" w:color="auto"/>
                <w:bottom w:val="none" w:sz="0" w:space="0" w:color="auto"/>
                <w:right w:val="none" w:sz="0" w:space="0" w:color="auto"/>
              </w:divBdr>
            </w:div>
          </w:divsChild>
        </w:div>
        <w:div w:id="434180128">
          <w:marLeft w:val="0"/>
          <w:marRight w:val="0"/>
          <w:marTop w:val="0"/>
          <w:marBottom w:val="0"/>
          <w:divBdr>
            <w:top w:val="none" w:sz="0" w:space="0" w:color="auto"/>
            <w:left w:val="none" w:sz="0" w:space="0" w:color="auto"/>
            <w:bottom w:val="none" w:sz="0" w:space="0" w:color="auto"/>
            <w:right w:val="none" w:sz="0" w:space="0" w:color="auto"/>
          </w:divBdr>
        </w:div>
        <w:div w:id="1272588835">
          <w:marLeft w:val="0"/>
          <w:marRight w:val="0"/>
          <w:marTop w:val="0"/>
          <w:marBottom w:val="0"/>
          <w:divBdr>
            <w:top w:val="none" w:sz="0" w:space="0" w:color="auto"/>
            <w:left w:val="none" w:sz="0" w:space="0" w:color="auto"/>
            <w:bottom w:val="none" w:sz="0" w:space="0" w:color="auto"/>
            <w:right w:val="none" w:sz="0" w:space="0" w:color="auto"/>
          </w:divBdr>
          <w:divsChild>
            <w:div w:id="620235345">
              <w:marLeft w:val="0"/>
              <w:marRight w:val="0"/>
              <w:marTop w:val="0"/>
              <w:marBottom w:val="0"/>
              <w:divBdr>
                <w:top w:val="none" w:sz="0" w:space="0" w:color="auto"/>
                <w:left w:val="none" w:sz="0" w:space="0" w:color="auto"/>
                <w:bottom w:val="none" w:sz="0" w:space="0" w:color="auto"/>
                <w:right w:val="none" w:sz="0" w:space="0" w:color="auto"/>
              </w:divBdr>
            </w:div>
          </w:divsChild>
        </w:div>
        <w:div w:id="519441222">
          <w:marLeft w:val="0"/>
          <w:marRight w:val="0"/>
          <w:marTop w:val="0"/>
          <w:marBottom w:val="0"/>
          <w:divBdr>
            <w:top w:val="none" w:sz="0" w:space="0" w:color="auto"/>
            <w:left w:val="none" w:sz="0" w:space="0" w:color="auto"/>
            <w:bottom w:val="none" w:sz="0" w:space="0" w:color="auto"/>
            <w:right w:val="none" w:sz="0" w:space="0" w:color="auto"/>
          </w:divBdr>
        </w:div>
        <w:div w:id="928078319">
          <w:marLeft w:val="0"/>
          <w:marRight w:val="0"/>
          <w:marTop w:val="0"/>
          <w:marBottom w:val="0"/>
          <w:divBdr>
            <w:top w:val="none" w:sz="0" w:space="0" w:color="auto"/>
            <w:left w:val="none" w:sz="0" w:space="0" w:color="auto"/>
            <w:bottom w:val="none" w:sz="0" w:space="0" w:color="auto"/>
            <w:right w:val="none" w:sz="0" w:space="0" w:color="auto"/>
          </w:divBdr>
          <w:divsChild>
            <w:div w:id="2126658379">
              <w:marLeft w:val="0"/>
              <w:marRight w:val="0"/>
              <w:marTop w:val="0"/>
              <w:marBottom w:val="0"/>
              <w:divBdr>
                <w:top w:val="none" w:sz="0" w:space="0" w:color="auto"/>
                <w:left w:val="none" w:sz="0" w:space="0" w:color="auto"/>
                <w:bottom w:val="none" w:sz="0" w:space="0" w:color="auto"/>
                <w:right w:val="none" w:sz="0" w:space="0" w:color="auto"/>
              </w:divBdr>
            </w:div>
          </w:divsChild>
        </w:div>
        <w:div w:id="1216769713">
          <w:marLeft w:val="0"/>
          <w:marRight w:val="0"/>
          <w:marTop w:val="0"/>
          <w:marBottom w:val="0"/>
          <w:divBdr>
            <w:top w:val="none" w:sz="0" w:space="0" w:color="auto"/>
            <w:left w:val="none" w:sz="0" w:space="0" w:color="auto"/>
            <w:bottom w:val="none" w:sz="0" w:space="0" w:color="auto"/>
            <w:right w:val="none" w:sz="0" w:space="0" w:color="auto"/>
          </w:divBdr>
        </w:div>
        <w:div w:id="804156602">
          <w:marLeft w:val="0"/>
          <w:marRight w:val="0"/>
          <w:marTop w:val="0"/>
          <w:marBottom w:val="0"/>
          <w:divBdr>
            <w:top w:val="none" w:sz="0" w:space="0" w:color="auto"/>
            <w:left w:val="none" w:sz="0" w:space="0" w:color="auto"/>
            <w:bottom w:val="none" w:sz="0" w:space="0" w:color="auto"/>
            <w:right w:val="none" w:sz="0" w:space="0" w:color="auto"/>
          </w:divBdr>
          <w:divsChild>
            <w:div w:id="926502145">
              <w:marLeft w:val="0"/>
              <w:marRight w:val="0"/>
              <w:marTop w:val="0"/>
              <w:marBottom w:val="0"/>
              <w:divBdr>
                <w:top w:val="none" w:sz="0" w:space="0" w:color="auto"/>
                <w:left w:val="none" w:sz="0" w:space="0" w:color="auto"/>
                <w:bottom w:val="none" w:sz="0" w:space="0" w:color="auto"/>
                <w:right w:val="none" w:sz="0" w:space="0" w:color="auto"/>
              </w:divBdr>
            </w:div>
          </w:divsChild>
        </w:div>
        <w:div w:id="861163089">
          <w:marLeft w:val="0"/>
          <w:marRight w:val="0"/>
          <w:marTop w:val="0"/>
          <w:marBottom w:val="0"/>
          <w:divBdr>
            <w:top w:val="none" w:sz="0" w:space="0" w:color="auto"/>
            <w:left w:val="none" w:sz="0" w:space="0" w:color="auto"/>
            <w:bottom w:val="none" w:sz="0" w:space="0" w:color="auto"/>
            <w:right w:val="none" w:sz="0" w:space="0" w:color="auto"/>
          </w:divBdr>
        </w:div>
        <w:div w:id="1579515206">
          <w:marLeft w:val="0"/>
          <w:marRight w:val="0"/>
          <w:marTop w:val="0"/>
          <w:marBottom w:val="0"/>
          <w:divBdr>
            <w:top w:val="none" w:sz="0" w:space="0" w:color="auto"/>
            <w:left w:val="none" w:sz="0" w:space="0" w:color="auto"/>
            <w:bottom w:val="none" w:sz="0" w:space="0" w:color="auto"/>
            <w:right w:val="none" w:sz="0" w:space="0" w:color="auto"/>
          </w:divBdr>
          <w:divsChild>
            <w:div w:id="670526484">
              <w:marLeft w:val="0"/>
              <w:marRight w:val="0"/>
              <w:marTop w:val="0"/>
              <w:marBottom w:val="0"/>
              <w:divBdr>
                <w:top w:val="none" w:sz="0" w:space="0" w:color="auto"/>
                <w:left w:val="none" w:sz="0" w:space="0" w:color="auto"/>
                <w:bottom w:val="none" w:sz="0" w:space="0" w:color="auto"/>
                <w:right w:val="none" w:sz="0" w:space="0" w:color="auto"/>
              </w:divBdr>
            </w:div>
          </w:divsChild>
        </w:div>
        <w:div w:id="423839621">
          <w:marLeft w:val="0"/>
          <w:marRight w:val="0"/>
          <w:marTop w:val="300"/>
          <w:marBottom w:val="0"/>
          <w:divBdr>
            <w:top w:val="none" w:sz="0" w:space="0" w:color="auto"/>
            <w:left w:val="none" w:sz="0" w:space="0" w:color="auto"/>
            <w:bottom w:val="none" w:sz="0" w:space="0" w:color="auto"/>
            <w:right w:val="none" w:sz="0" w:space="0" w:color="auto"/>
          </w:divBdr>
          <w:divsChild>
            <w:div w:id="1855652725">
              <w:marLeft w:val="0"/>
              <w:marRight w:val="0"/>
              <w:marTop w:val="0"/>
              <w:marBottom w:val="0"/>
              <w:divBdr>
                <w:top w:val="none" w:sz="0" w:space="0" w:color="auto"/>
                <w:left w:val="none" w:sz="0" w:space="0" w:color="auto"/>
                <w:bottom w:val="none" w:sz="0" w:space="0" w:color="auto"/>
                <w:right w:val="none" w:sz="0" w:space="0" w:color="auto"/>
              </w:divBdr>
              <w:divsChild>
                <w:div w:id="28130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441970">
          <w:marLeft w:val="0"/>
          <w:marRight w:val="0"/>
          <w:marTop w:val="300"/>
          <w:marBottom w:val="0"/>
          <w:divBdr>
            <w:top w:val="none" w:sz="0" w:space="0" w:color="auto"/>
            <w:left w:val="none" w:sz="0" w:space="0" w:color="auto"/>
            <w:bottom w:val="none" w:sz="0" w:space="0" w:color="auto"/>
            <w:right w:val="none" w:sz="0" w:space="0" w:color="auto"/>
          </w:divBdr>
          <w:divsChild>
            <w:div w:id="1606839648">
              <w:marLeft w:val="0"/>
              <w:marRight w:val="0"/>
              <w:marTop w:val="0"/>
              <w:marBottom w:val="0"/>
              <w:divBdr>
                <w:top w:val="none" w:sz="0" w:space="0" w:color="auto"/>
                <w:left w:val="none" w:sz="0" w:space="0" w:color="auto"/>
                <w:bottom w:val="none" w:sz="0" w:space="0" w:color="auto"/>
                <w:right w:val="none" w:sz="0" w:space="0" w:color="auto"/>
              </w:divBdr>
              <w:divsChild>
                <w:div w:id="169229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792797">
          <w:marLeft w:val="0"/>
          <w:marRight w:val="0"/>
          <w:marTop w:val="300"/>
          <w:marBottom w:val="0"/>
          <w:divBdr>
            <w:top w:val="none" w:sz="0" w:space="0" w:color="auto"/>
            <w:left w:val="none" w:sz="0" w:space="0" w:color="auto"/>
            <w:bottom w:val="none" w:sz="0" w:space="0" w:color="auto"/>
            <w:right w:val="none" w:sz="0" w:space="0" w:color="auto"/>
          </w:divBdr>
          <w:divsChild>
            <w:div w:id="1239360966">
              <w:marLeft w:val="0"/>
              <w:marRight w:val="0"/>
              <w:marTop w:val="0"/>
              <w:marBottom w:val="0"/>
              <w:divBdr>
                <w:top w:val="none" w:sz="0" w:space="0" w:color="auto"/>
                <w:left w:val="none" w:sz="0" w:space="0" w:color="auto"/>
                <w:bottom w:val="none" w:sz="0" w:space="0" w:color="auto"/>
                <w:right w:val="none" w:sz="0" w:space="0" w:color="auto"/>
              </w:divBdr>
              <w:divsChild>
                <w:div w:id="90533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61714">
          <w:marLeft w:val="0"/>
          <w:marRight w:val="0"/>
          <w:marTop w:val="300"/>
          <w:marBottom w:val="0"/>
          <w:divBdr>
            <w:top w:val="none" w:sz="0" w:space="0" w:color="auto"/>
            <w:left w:val="none" w:sz="0" w:space="0" w:color="auto"/>
            <w:bottom w:val="none" w:sz="0" w:space="0" w:color="auto"/>
            <w:right w:val="none" w:sz="0" w:space="0" w:color="auto"/>
          </w:divBdr>
          <w:divsChild>
            <w:div w:id="2126731550">
              <w:marLeft w:val="0"/>
              <w:marRight w:val="0"/>
              <w:marTop w:val="0"/>
              <w:marBottom w:val="0"/>
              <w:divBdr>
                <w:top w:val="none" w:sz="0" w:space="0" w:color="auto"/>
                <w:left w:val="none" w:sz="0" w:space="0" w:color="auto"/>
                <w:bottom w:val="none" w:sz="0" w:space="0" w:color="auto"/>
                <w:right w:val="none" w:sz="0" w:space="0" w:color="auto"/>
              </w:divBdr>
              <w:divsChild>
                <w:div w:id="16213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026850">
      <w:bodyDiv w:val="1"/>
      <w:marLeft w:val="0"/>
      <w:marRight w:val="0"/>
      <w:marTop w:val="0"/>
      <w:marBottom w:val="0"/>
      <w:divBdr>
        <w:top w:val="none" w:sz="0" w:space="0" w:color="auto"/>
        <w:left w:val="none" w:sz="0" w:space="0" w:color="auto"/>
        <w:bottom w:val="none" w:sz="0" w:space="0" w:color="auto"/>
        <w:right w:val="none" w:sz="0" w:space="0" w:color="auto"/>
      </w:divBdr>
    </w:div>
    <w:div w:id="892429405">
      <w:bodyDiv w:val="1"/>
      <w:marLeft w:val="0"/>
      <w:marRight w:val="0"/>
      <w:marTop w:val="0"/>
      <w:marBottom w:val="0"/>
      <w:divBdr>
        <w:top w:val="none" w:sz="0" w:space="0" w:color="auto"/>
        <w:left w:val="none" w:sz="0" w:space="0" w:color="auto"/>
        <w:bottom w:val="none" w:sz="0" w:space="0" w:color="auto"/>
        <w:right w:val="none" w:sz="0" w:space="0" w:color="auto"/>
      </w:divBdr>
    </w:div>
    <w:div w:id="893781993">
      <w:bodyDiv w:val="1"/>
      <w:marLeft w:val="0"/>
      <w:marRight w:val="0"/>
      <w:marTop w:val="0"/>
      <w:marBottom w:val="0"/>
      <w:divBdr>
        <w:top w:val="none" w:sz="0" w:space="0" w:color="auto"/>
        <w:left w:val="none" w:sz="0" w:space="0" w:color="auto"/>
        <w:bottom w:val="none" w:sz="0" w:space="0" w:color="auto"/>
        <w:right w:val="none" w:sz="0" w:space="0" w:color="auto"/>
      </w:divBdr>
      <w:divsChild>
        <w:div w:id="1952127660">
          <w:marLeft w:val="0"/>
          <w:marRight w:val="0"/>
          <w:marTop w:val="0"/>
          <w:marBottom w:val="0"/>
          <w:divBdr>
            <w:top w:val="none" w:sz="0" w:space="0" w:color="auto"/>
            <w:left w:val="none" w:sz="0" w:space="0" w:color="auto"/>
            <w:bottom w:val="none" w:sz="0" w:space="0" w:color="auto"/>
            <w:right w:val="none" w:sz="0" w:space="0" w:color="auto"/>
          </w:divBdr>
        </w:div>
        <w:div w:id="720133311">
          <w:marLeft w:val="0"/>
          <w:marRight w:val="0"/>
          <w:marTop w:val="0"/>
          <w:marBottom w:val="0"/>
          <w:divBdr>
            <w:top w:val="none" w:sz="0" w:space="0" w:color="auto"/>
            <w:left w:val="none" w:sz="0" w:space="0" w:color="auto"/>
            <w:bottom w:val="none" w:sz="0" w:space="0" w:color="auto"/>
            <w:right w:val="none" w:sz="0" w:space="0" w:color="auto"/>
          </w:divBdr>
          <w:divsChild>
            <w:div w:id="1426418733">
              <w:marLeft w:val="0"/>
              <w:marRight w:val="0"/>
              <w:marTop w:val="0"/>
              <w:marBottom w:val="0"/>
              <w:divBdr>
                <w:top w:val="none" w:sz="0" w:space="0" w:color="auto"/>
                <w:left w:val="none" w:sz="0" w:space="0" w:color="auto"/>
                <w:bottom w:val="none" w:sz="0" w:space="0" w:color="auto"/>
                <w:right w:val="none" w:sz="0" w:space="0" w:color="auto"/>
              </w:divBdr>
            </w:div>
          </w:divsChild>
        </w:div>
        <w:div w:id="1031612079">
          <w:marLeft w:val="0"/>
          <w:marRight w:val="0"/>
          <w:marTop w:val="0"/>
          <w:marBottom w:val="0"/>
          <w:divBdr>
            <w:top w:val="none" w:sz="0" w:space="0" w:color="auto"/>
            <w:left w:val="none" w:sz="0" w:space="0" w:color="auto"/>
            <w:bottom w:val="none" w:sz="0" w:space="0" w:color="auto"/>
            <w:right w:val="none" w:sz="0" w:space="0" w:color="auto"/>
          </w:divBdr>
        </w:div>
        <w:div w:id="706493718">
          <w:marLeft w:val="0"/>
          <w:marRight w:val="0"/>
          <w:marTop w:val="0"/>
          <w:marBottom w:val="0"/>
          <w:divBdr>
            <w:top w:val="none" w:sz="0" w:space="0" w:color="auto"/>
            <w:left w:val="none" w:sz="0" w:space="0" w:color="auto"/>
            <w:bottom w:val="none" w:sz="0" w:space="0" w:color="auto"/>
            <w:right w:val="none" w:sz="0" w:space="0" w:color="auto"/>
          </w:divBdr>
          <w:divsChild>
            <w:div w:id="339505564">
              <w:marLeft w:val="0"/>
              <w:marRight w:val="0"/>
              <w:marTop w:val="0"/>
              <w:marBottom w:val="0"/>
              <w:divBdr>
                <w:top w:val="none" w:sz="0" w:space="0" w:color="auto"/>
                <w:left w:val="none" w:sz="0" w:space="0" w:color="auto"/>
                <w:bottom w:val="none" w:sz="0" w:space="0" w:color="auto"/>
                <w:right w:val="none" w:sz="0" w:space="0" w:color="auto"/>
              </w:divBdr>
            </w:div>
          </w:divsChild>
        </w:div>
        <w:div w:id="167792441">
          <w:marLeft w:val="0"/>
          <w:marRight w:val="0"/>
          <w:marTop w:val="0"/>
          <w:marBottom w:val="0"/>
          <w:divBdr>
            <w:top w:val="none" w:sz="0" w:space="0" w:color="auto"/>
            <w:left w:val="none" w:sz="0" w:space="0" w:color="auto"/>
            <w:bottom w:val="none" w:sz="0" w:space="0" w:color="auto"/>
            <w:right w:val="none" w:sz="0" w:space="0" w:color="auto"/>
          </w:divBdr>
        </w:div>
        <w:div w:id="755908280">
          <w:marLeft w:val="0"/>
          <w:marRight w:val="0"/>
          <w:marTop w:val="0"/>
          <w:marBottom w:val="0"/>
          <w:divBdr>
            <w:top w:val="none" w:sz="0" w:space="0" w:color="auto"/>
            <w:left w:val="none" w:sz="0" w:space="0" w:color="auto"/>
            <w:bottom w:val="none" w:sz="0" w:space="0" w:color="auto"/>
            <w:right w:val="none" w:sz="0" w:space="0" w:color="auto"/>
          </w:divBdr>
          <w:divsChild>
            <w:div w:id="1511605404">
              <w:marLeft w:val="0"/>
              <w:marRight w:val="0"/>
              <w:marTop w:val="0"/>
              <w:marBottom w:val="0"/>
              <w:divBdr>
                <w:top w:val="none" w:sz="0" w:space="0" w:color="auto"/>
                <w:left w:val="none" w:sz="0" w:space="0" w:color="auto"/>
                <w:bottom w:val="none" w:sz="0" w:space="0" w:color="auto"/>
                <w:right w:val="none" w:sz="0" w:space="0" w:color="auto"/>
              </w:divBdr>
            </w:div>
          </w:divsChild>
        </w:div>
        <w:div w:id="781800306">
          <w:marLeft w:val="0"/>
          <w:marRight w:val="0"/>
          <w:marTop w:val="0"/>
          <w:marBottom w:val="0"/>
          <w:divBdr>
            <w:top w:val="none" w:sz="0" w:space="0" w:color="auto"/>
            <w:left w:val="none" w:sz="0" w:space="0" w:color="auto"/>
            <w:bottom w:val="none" w:sz="0" w:space="0" w:color="auto"/>
            <w:right w:val="none" w:sz="0" w:space="0" w:color="auto"/>
          </w:divBdr>
        </w:div>
        <w:div w:id="1897158755">
          <w:marLeft w:val="0"/>
          <w:marRight w:val="0"/>
          <w:marTop w:val="0"/>
          <w:marBottom w:val="0"/>
          <w:divBdr>
            <w:top w:val="none" w:sz="0" w:space="0" w:color="auto"/>
            <w:left w:val="none" w:sz="0" w:space="0" w:color="auto"/>
            <w:bottom w:val="none" w:sz="0" w:space="0" w:color="auto"/>
            <w:right w:val="none" w:sz="0" w:space="0" w:color="auto"/>
          </w:divBdr>
          <w:divsChild>
            <w:div w:id="1789854349">
              <w:marLeft w:val="0"/>
              <w:marRight w:val="0"/>
              <w:marTop w:val="0"/>
              <w:marBottom w:val="0"/>
              <w:divBdr>
                <w:top w:val="none" w:sz="0" w:space="0" w:color="auto"/>
                <w:left w:val="none" w:sz="0" w:space="0" w:color="auto"/>
                <w:bottom w:val="none" w:sz="0" w:space="0" w:color="auto"/>
                <w:right w:val="none" w:sz="0" w:space="0" w:color="auto"/>
              </w:divBdr>
            </w:div>
          </w:divsChild>
        </w:div>
        <w:div w:id="1667855519">
          <w:marLeft w:val="0"/>
          <w:marRight w:val="0"/>
          <w:marTop w:val="0"/>
          <w:marBottom w:val="0"/>
          <w:divBdr>
            <w:top w:val="none" w:sz="0" w:space="0" w:color="auto"/>
            <w:left w:val="none" w:sz="0" w:space="0" w:color="auto"/>
            <w:bottom w:val="none" w:sz="0" w:space="0" w:color="auto"/>
            <w:right w:val="none" w:sz="0" w:space="0" w:color="auto"/>
          </w:divBdr>
        </w:div>
        <w:div w:id="1781336190">
          <w:marLeft w:val="0"/>
          <w:marRight w:val="0"/>
          <w:marTop w:val="0"/>
          <w:marBottom w:val="0"/>
          <w:divBdr>
            <w:top w:val="none" w:sz="0" w:space="0" w:color="auto"/>
            <w:left w:val="none" w:sz="0" w:space="0" w:color="auto"/>
            <w:bottom w:val="none" w:sz="0" w:space="0" w:color="auto"/>
            <w:right w:val="none" w:sz="0" w:space="0" w:color="auto"/>
          </w:divBdr>
          <w:divsChild>
            <w:div w:id="275261038">
              <w:marLeft w:val="0"/>
              <w:marRight w:val="0"/>
              <w:marTop w:val="0"/>
              <w:marBottom w:val="0"/>
              <w:divBdr>
                <w:top w:val="none" w:sz="0" w:space="0" w:color="auto"/>
                <w:left w:val="none" w:sz="0" w:space="0" w:color="auto"/>
                <w:bottom w:val="none" w:sz="0" w:space="0" w:color="auto"/>
                <w:right w:val="none" w:sz="0" w:space="0" w:color="auto"/>
              </w:divBdr>
            </w:div>
          </w:divsChild>
        </w:div>
        <w:div w:id="1654986771">
          <w:marLeft w:val="0"/>
          <w:marRight w:val="0"/>
          <w:marTop w:val="0"/>
          <w:marBottom w:val="0"/>
          <w:divBdr>
            <w:top w:val="none" w:sz="0" w:space="0" w:color="auto"/>
            <w:left w:val="none" w:sz="0" w:space="0" w:color="auto"/>
            <w:bottom w:val="none" w:sz="0" w:space="0" w:color="auto"/>
            <w:right w:val="none" w:sz="0" w:space="0" w:color="auto"/>
          </w:divBdr>
        </w:div>
        <w:div w:id="1487432686">
          <w:marLeft w:val="0"/>
          <w:marRight w:val="0"/>
          <w:marTop w:val="0"/>
          <w:marBottom w:val="0"/>
          <w:divBdr>
            <w:top w:val="none" w:sz="0" w:space="0" w:color="auto"/>
            <w:left w:val="none" w:sz="0" w:space="0" w:color="auto"/>
            <w:bottom w:val="none" w:sz="0" w:space="0" w:color="auto"/>
            <w:right w:val="none" w:sz="0" w:space="0" w:color="auto"/>
          </w:divBdr>
          <w:divsChild>
            <w:div w:id="573244375">
              <w:marLeft w:val="0"/>
              <w:marRight w:val="0"/>
              <w:marTop w:val="0"/>
              <w:marBottom w:val="0"/>
              <w:divBdr>
                <w:top w:val="none" w:sz="0" w:space="0" w:color="auto"/>
                <w:left w:val="none" w:sz="0" w:space="0" w:color="auto"/>
                <w:bottom w:val="none" w:sz="0" w:space="0" w:color="auto"/>
                <w:right w:val="none" w:sz="0" w:space="0" w:color="auto"/>
              </w:divBdr>
            </w:div>
          </w:divsChild>
        </w:div>
        <w:div w:id="917638137">
          <w:marLeft w:val="0"/>
          <w:marRight w:val="0"/>
          <w:marTop w:val="0"/>
          <w:marBottom w:val="0"/>
          <w:divBdr>
            <w:top w:val="none" w:sz="0" w:space="0" w:color="auto"/>
            <w:left w:val="none" w:sz="0" w:space="0" w:color="auto"/>
            <w:bottom w:val="none" w:sz="0" w:space="0" w:color="auto"/>
            <w:right w:val="none" w:sz="0" w:space="0" w:color="auto"/>
          </w:divBdr>
        </w:div>
        <w:div w:id="901911442">
          <w:marLeft w:val="0"/>
          <w:marRight w:val="0"/>
          <w:marTop w:val="0"/>
          <w:marBottom w:val="0"/>
          <w:divBdr>
            <w:top w:val="none" w:sz="0" w:space="0" w:color="auto"/>
            <w:left w:val="none" w:sz="0" w:space="0" w:color="auto"/>
            <w:bottom w:val="none" w:sz="0" w:space="0" w:color="auto"/>
            <w:right w:val="none" w:sz="0" w:space="0" w:color="auto"/>
          </w:divBdr>
          <w:divsChild>
            <w:div w:id="1470899527">
              <w:marLeft w:val="0"/>
              <w:marRight w:val="0"/>
              <w:marTop w:val="0"/>
              <w:marBottom w:val="0"/>
              <w:divBdr>
                <w:top w:val="none" w:sz="0" w:space="0" w:color="auto"/>
                <w:left w:val="none" w:sz="0" w:space="0" w:color="auto"/>
                <w:bottom w:val="none" w:sz="0" w:space="0" w:color="auto"/>
                <w:right w:val="none" w:sz="0" w:space="0" w:color="auto"/>
              </w:divBdr>
            </w:div>
          </w:divsChild>
        </w:div>
        <w:div w:id="1941252128">
          <w:marLeft w:val="0"/>
          <w:marRight w:val="0"/>
          <w:marTop w:val="300"/>
          <w:marBottom w:val="0"/>
          <w:divBdr>
            <w:top w:val="none" w:sz="0" w:space="0" w:color="auto"/>
            <w:left w:val="none" w:sz="0" w:space="0" w:color="auto"/>
            <w:bottom w:val="none" w:sz="0" w:space="0" w:color="auto"/>
            <w:right w:val="none" w:sz="0" w:space="0" w:color="auto"/>
          </w:divBdr>
          <w:divsChild>
            <w:div w:id="37052452">
              <w:marLeft w:val="0"/>
              <w:marRight w:val="0"/>
              <w:marTop w:val="0"/>
              <w:marBottom w:val="0"/>
              <w:divBdr>
                <w:top w:val="none" w:sz="0" w:space="0" w:color="auto"/>
                <w:left w:val="none" w:sz="0" w:space="0" w:color="auto"/>
                <w:bottom w:val="none" w:sz="0" w:space="0" w:color="auto"/>
                <w:right w:val="none" w:sz="0" w:space="0" w:color="auto"/>
              </w:divBdr>
              <w:divsChild>
                <w:div w:id="112469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026244">
          <w:marLeft w:val="0"/>
          <w:marRight w:val="0"/>
          <w:marTop w:val="300"/>
          <w:marBottom w:val="0"/>
          <w:divBdr>
            <w:top w:val="none" w:sz="0" w:space="0" w:color="auto"/>
            <w:left w:val="none" w:sz="0" w:space="0" w:color="auto"/>
            <w:bottom w:val="none" w:sz="0" w:space="0" w:color="auto"/>
            <w:right w:val="none" w:sz="0" w:space="0" w:color="auto"/>
          </w:divBdr>
          <w:divsChild>
            <w:div w:id="1586107059">
              <w:marLeft w:val="0"/>
              <w:marRight w:val="0"/>
              <w:marTop w:val="0"/>
              <w:marBottom w:val="0"/>
              <w:divBdr>
                <w:top w:val="none" w:sz="0" w:space="0" w:color="auto"/>
                <w:left w:val="none" w:sz="0" w:space="0" w:color="auto"/>
                <w:bottom w:val="none" w:sz="0" w:space="0" w:color="auto"/>
                <w:right w:val="none" w:sz="0" w:space="0" w:color="auto"/>
              </w:divBdr>
              <w:divsChild>
                <w:div w:id="180218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666743">
          <w:marLeft w:val="0"/>
          <w:marRight w:val="0"/>
          <w:marTop w:val="300"/>
          <w:marBottom w:val="0"/>
          <w:divBdr>
            <w:top w:val="none" w:sz="0" w:space="0" w:color="auto"/>
            <w:left w:val="none" w:sz="0" w:space="0" w:color="auto"/>
            <w:bottom w:val="none" w:sz="0" w:space="0" w:color="auto"/>
            <w:right w:val="none" w:sz="0" w:space="0" w:color="auto"/>
          </w:divBdr>
          <w:divsChild>
            <w:div w:id="1184126622">
              <w:marLeft w:val="0"/>
              <w:marRight w:val="0"/>
              <w:marTop w:val="0"/>
              <w:marBottom w:val="0"/>
              <w:divBdr>
                <w:top w:val="none" w:sz="0" w:space="0" w:color="auto"/>
                <w:left w:val="none" w:sz="0" w:space="0" w:color="auto"/>
                <w:bottom w:val="none" w:sz="0" w:space="0" w:color="auto"/>
                <w:right w:val="none" w:sz="0" w:space="0" w:color="auto"/>
              </w:divBdr>
              <w:divsChild>
                <w:div w:id="6309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696805">
          <w:marLeft w:val="0"/>
          <w:marRight w:val="0"/>
          <w:marTop w:val="300"/>
          <w:marBottom w:val="0"/>
          <w:divBdr>
            <w:top w:val="none" w:sz="0" w:space="0" w:color="auto"/>
            <w:left w:val="none" w:sz="0" w:space="0" w:color="auto"/>
            <w:bottom w:val="none" w:sz="0" w:space="0" w:color="auto"/>
            <w:right w:val="none" w:sz="0" w:space="0" w:color="auto"/>
          </w:divBdr>
          <w:divsChild>
            <w:div w:id="831023949">
              <w:marLeft w:val="0"/>
              <w:marRight w:val="0"/>
              <w:marTop w:val="0"/>
              <w:marBottom w:val="0"/>
              <w:divBdr>
                <w:top w:val="none" w:sz="0" w:space="0" w:color="auto"/>
                <w:left w:val="none" w:sz="0" w:space="0" w:color="auto"/>
                <w:bottom w:val="none" w:sz="0" w:space="0" w:color="auto"/>
                <w:right w:val="none" w:sz="0" w:space="0" w:color="auto"/>
              </w:divBdr>
              <w:divsChild>
                <w:div w:id="90519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551668">
      <w:bodyDiv w:val="1"/>
      <w:marLeft w:val="0"/>
      <w:marRight w:val="0"/>
      <w:marTop w:val="0"/>
      <w:marBottom w:val="0"/>
      <w:divBdr>
        <w:top w:val="none" w:sz="0" w:space="0" w:color="auto"/>
        <w:left w:val="none" w:sz="0" w:space="0" w:color="auto"/>
        <w:bottom w:val="none" w:sz="0" w:space="0" w:color="auto"/>
        <w:right w:val="none" w:sz="0" w:space="0" w:color="auto"/>
      </w:divBdr>
      <w:divsChild>
        <w:div w:id="1803037725">
          <w:marLeft w:val="0"/>
          <w:marRight w:val="0"/>
          <w:marTop w:val="0"/>
          <w:marBottom w:val="0"/>
          <w:divBdr>
            <w:top w:val="none" w:sz="0" w:space="0" w:color="auto"/>
            <w:left w:val="none" w:sz="0" w:space="0" w:color="auto"/>
            <w:bottom w:val="none" w:sz="0" w:space="0" w:color="auto"/>
            <w:right w:val="none" w:sz="0" w:space="0" w:color="auto"/>
          </w:divBdr>
        </w:div>
        <w:div w:id="58329372">
          <w:marLeft w:val="0"/>
          <w:marRight w:val="0"/>
          <w:marTop w:val="0"/>
          <w:marBottom w:val="0"/>
          <w:divBdr>
            <w:top w:val="none" w:sz="0" w:space="0" w:color="auto"/>
            <w:left w:val="none" w:sz="0" w:space="0" w:color="auto"/>
            <w:bottom w:val="none" w:sz="0" w:space="0" w:color="auto"/>
            <w:right w:val="none" w:sz="0" w:space="0" w:color="auto"/>
          </w:divBdr>
          <w:divsChild>
            <w:div w:id="1799569162">
              <w:marLeft w:val="0"/>
              <w:marRight w:val="0"/>
              <w:marTop w:val="0"/>
              <w:marBottom w:val="0"/>
              <w:divBdr>
                <w:top w:val="none" w:sz="0" w:space="0" w:color="auto"/>
                <w:left w:val="none" w:sz="0" w:space="0" w:color="auto"/>
                <w:bottom w:val="none" w:sz="0" w:space="0" w:color="auto"/>
                <w:right w:val="none" w:sz="0" w:space="0" w:color="auto"/>
              </w:divBdr>
            </w:div>
          </w:divsChild>
        </w:div>
        <w:div w:id="2001883257">
          <w:marLeft w:val="0"/>
          <w:marRight w:val="0"/>
          <w:marTop w:val="0"/>
          <w:marBottom w:val="0"/>
          <w:divBdr>
            <w:top w:val="none" w:sz="0" w:space="0" w:color="auto"/>
            <w:left w:val="none" w:sz="0" w:space="0" w:color="auto"/>
            <w:bottom w:val="none" w:sz="0" w:space="0" w:color="auto"/>
            <w:right w:val="none" w:sz="0" w:space="0" w:color="auto"/>
          </w:divBdr>
        </w:div>
        <w:div w:id="76707258">
          <w:marLeft w:val="0"/>
          <w:marRight w:val="0"/>
          <w:marTop w:val="0"/>
          <w:marBottom w:val="0"/>
          <w:divBdr>
            <w:top w:val="none" w:sz="0" w:space="0" w:color="auto"/>
            <w:left w:val="none" w:sz="0" w:space="0" w:color="auto"/>
            <w:bottom w:val="none" w:sz="0" w:space="0" w:color="auto"/>
            <w:right w:val="none" w:sz="0" w:space="0" w:color="auto"/>
          </w:divBdr>
          <w:divsChild>
            <w:div w:id="1359236665">
              <w:marLeft w:val="0"/>
              <w:marRight w:val="0"/>
              <w:marTop w:val="0"/>
              <w:marBottom w:val="0"/>
              <w:divBdr>
                <w:top w:val="none" w:sz="0" w:space="0" w:color="auto"/>
                <w:left w:val="none" w:sz="0" w:space="0" w:color="auto"/>
                <w:bottom w:val="none" w:sz="0" w:space="0" w:color="auto"/>
                <w:right w:val="none" w:sz="0" w:space="0" w:color="auto"/>
              </w:divBdr>
            </w:div>
          </w:divsChild>
        </w:div>
        <w:div w:id="418062297">
          <w:marLeft w:val="0"/>
          <w:marRight w:val="0"/>
          <w:marTop w:val="0"/>
          <w:marBottom w:val="0"/>
          <w:divBdr>
            <w:top w:val="none" w:sz="0" w:space="0" w:color="auto"/>
            <w:left w:val="none" w:sz="0" w:space="0" w:color="auto"/>
            <w:bottom w:val="none" w:sz="0" w:space="0" w:color="auto"/>
            <w:right w:val="none" w:sz="0" w:space="0" w:color="auto"/>
          </w:divBdr>
        </w:div>
        <w:div w:id="1783643624">
          <w:marLeft w:val="0"/>
          <w:marRight w:val="0"/>
          <w:marTop w:val="0"/>
          <w:marBottom w:val="0"/>
          <w:divBdr>
            <w:top w:val="none" w:sz="0" w:space="0" w:color="auto"/>
            <w:left w:val="none" w:sz="0" w:space="0" w:color="auto"/>
            <w:bottom w:val="none" w:sz="0" w:space="0" w:color="auto"/>
            <w:right w:val="none" w:sz="0" w:space="0" w:color="auto"/>
          </w:divBdr>
          <w:divsChild>
            <w:div w:id="1455758074">
              <w:marLeft w:val="0"/>
              <w:marRight w:val="0"/>
              <w:marTop w:val="0"/>
              <w:marBottom w:val="0"/>
              <w:divBdr>
                <w:top w:val="none" w:sz="0" w:space="0" w:color="auto"/>
                <w:left w:val="none" w:sz="0" w:space="0" w:color="auto"/>
                <w:bottom w:val="none" w:sz="0" w:space="0" w:color="auto"/>
                <w:right w:val="none" w:sz="0" w:space="0" w:color="auto"/>
              </w:divBdr>
            </w:div>
          </w:divsChild>
        </w:div>
        <w:div w:id="181550396">
          <w:marLeft w:val="0"/>
          <w:marRight w:val="0"/>
          <w:marTop w:val="0"/>
          <w:marBottom w:val="0"/>
          <w:divBdr>
            <w:top w:val="none" w:sz="0" w:space="0" w:color="auto"/>
            <w:left w:val="none" w:sz="0" w:space="0" w:color="auto"/>
            <w:bottom w:val="none" w:sz="0" w:space="0" w:color="auto"/>
            <w:right w:val="none" w:sz="0" w:space="0" w:color="auto"/>
          </w:divBdr>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377317707">
              <w:marLeft w:val="0"/>
              <w:marRight w:val="0"/>
              <w:marTop w:val="0"/>
              <w:marBottom w:val="0"/>
              <w:divBdr>
                <w:top w:val="none" w:sz="0" w:space="0" w:color="auto"/>
                <w:left w:val="none" w:sz="0" w:space="0" w:color="auto"/>
                <w:bottom w:val="none" w:sz="0" w:space="0" w:color="auto"/>
                <w:right w:val="none" w:sz="0" w:space="0" w:color="auto"/>
              </w:divBdr>
            </w:div>
          </w:divsChild>
        </w:div>
        <w:div w:id="1804688995">
          <w:marLeft w:val="0"/>
          <w:marRight w:val="0"/>
          <w:marTop w:val="0"/>
          <w:marBottom w:val="0"/>
          <w:divBdr>
            <w:top w:val="none" w:sz="0" w:space="0" w:color="auto"/>
            <w:left w:val="none" w:sz="0" w:space="0" w:color="auto"/>
            <w:bottom w:val="none" w:sz="0" w:space="0" w:color="auto"/>
            <w:right w:val="none" w:sz="0" w:space="0" w:color="auto"/>
          </w:divBdr>
        </w:div>
        <w:div w:id="868107679">
          <w:marLeft w:val="0"/>
          <w:marRight w:val="0"/>
          <w:marTop w:val="0"/>
          <w:marBottom w:val="0"/>
          <w:divBdr>
            <w:top w:val="none" w:sz="0" w:space="0" w:color="auto"/>
            <w:left w:val="none" w:sz="0" w:space="0" w:color="auto"/>
            <w:bottom w:val="none" w:sz="0" w:space="0" w:color="auto"/>
            <w:right w:val="none" w:sz="0" w:space="0" w:color="auto"/>
          </w:divBdr>
          <w:divsChild>
            <w:div w:id="232393266">
              <w:marLeft w:val="0"/>
              <w:marRight w:val="0"/>
              <w:marTop w:val="0"/>
              <w:marBottom w:val="0"/>
              <w:divBdr>
                <w:top w:val="none" w:sz="0" w:space="0" w:color="auto"/>
                <w:left w:val="none" w:sz="0" w:space="0" w:color="auto"/>
                <w:bottom w:val="none" w:sz="0" w:space="0" w:color="auto"/>
                <w:right w:val="none" w:sz="0" w:space="0" w:color="auto"/>
              </w:divBdr>
            </w:div>
          </w:divsChild>
        </w:div>
        <w:div w:id="2001228608">
          <w:marLeft w:val="0"/>
          <w:marRight w:val="0"/>
          <w:marTop w:val="0"/>
          <w:marBottom w:val="0"/>
          <w:divBdr>
            <w:top w:val="none" w:sz="0" w:space="0" w:color="auto"/>
            <w:left w:val="none" w:sz="0" w:space="0" w:color="auto"/>
            <w:bottom w:val="none" w:sz="0" w:space="0" w:color="auto"/>
            <w:right w:val="none" w:sz="0" w:space="0" w:color="auto"/>
          </w:divBdr>
        </w:div>
        <w:div w:id="931662082">
          <w:marLeft w:val="0"/>
          <w:marRight w:val="0"/>
          <w:marTop w:val="0"/>
          <w:marBottom w:val="0"/>
          <w:divBdr>
            <w:top w:val="none" w:sz="0" w:space="0" w:color="auto"/>
            <w:left w:val="none" w:sz="0" w:space="0" w:color="auto"/>
            <w:bottom w:val="none" w:sz="0" w:space="0" w:color="auto"/>
            <w:right w:val="none" w:sz="0" w:space="0" w:color="auto"/>
          </w:divBdr>
          <w:divsChild>
            <w:div w:id="1427531915">
              <w:marLeft w:val="0"/>
              <w:marRight w:val="0"/>
              <w:marTop w:val="0"/>
              <w:marBottom w:val="0"/>
              <w:divBdr>
                <w:top w:val="none" w:sz="0" w:space="0" w:color="auto"/>
                <w:left w:val="none" w:sz="0" w:space="0" w:color="auto"/>
                <w:bottom w:val="none" w:sz="0" w:space="0" w:color="auto"/>
                <w:right w:val="none" w:sz="0" w:space="0" w:color="auto"/>
              </w:divBdr>
            </w:div>
          </w:divsChild>
        </w:div>
        <w:div w:id="736587813">
          <w:marLeft w:val="0"/>
          <w:marRight w:val="0"/>
          <w:marTop w:val="0"/>
          <w:marBottom w:val="0"/>
          <w:divBdr>
            <w:top w:val="none" w:sz="0" w:space="0" w:color="auto"/>
            <w:left w:val="none" w:sz="0" w:space="0" w:color="auto"/>
            <w:bottom w:val="none" w:sz="0" w:space="0" w:color="auto"/>
            <w:right w:val="none" w:sz="0" w:space="0" w:color="auto"/>
          </w:divBdr>
        </w:div>
        <w:div w:id="6907259">
          <w:marLeft w:val="0"/>
          <w:marRight w:val="0"/>
          <w:marTop w:val="0"/>
          <w:marBottom w:val="0"/>
          <w:divBdr>
            <w:top w:val="none" w:sz="0" w:space="0" w:color="auto"/>
            <w:left w:val="none" w:sz="0" w:space="0" w:color="auto"/>
            <w:bottom w:val="none" w:sz="0" w:space="0" w:color="auto"/>
            <w:right w:val="none" w:sz="0" w:space="0" w:color="auto"/>
          </w:divBdr>
          <w:divsChild>
            <w:div w:id="1546403230">
              <w:marLeft w:val="0"/>
              <w:marRight w:val="0"/>
              <w:marTop w:val="0"/>
              <w:marBottom w:val="0"/>
              <w:divBdr>
                <w:top w:val="none" w:sz="0" w:space="0" w:color="auto"/>
                <w:left w:val="none" w:sz="0" w:space="0" w:color="auto"/>
                <w:bottom w:val="none" w:sz="0" w:space="0" w:color="auto"/>
                <w:right w:val="none" w:sz="0" w:space="0" w:color="auto"/>
              </w:divBdr>
            </w:div>
          </w:divsChild>
        </w:div>
        <w:div w:id="1556353420">
          <w:marLeft w:val="0"/>
          <w:marRight w:val="0"/>
          <w:marTop w:val="300"/>
          <w:marBottom w:val="0"/>
          <w:divBdr>
            <w:top w:val="none" w:sz="0" w:space="0" w:color="auto"/>
            <w:left w:val="none" w:sz="0" w:space="0" w:color="auto"/>
            <w:bottom w:val="none" w:sz="0" w:space="0" w:color="auto"/>
            <w:right w:val="none" w:sz="0" w:space="0" w:color="auto"/>
          </w:divBdr>
          <w:divsChild>
            <w:div w:id="1551839498">
              <w:marLeft w:val="0"/>
              <w:marRight w:val="0"/>
              <w:marTop w:val="0"/>
              <w:marBottom w:val="0"/>
              <w:divBdr>
                <w:top w:val="none" w:sz="0" w:space="0" w:color="auto"/>
                <w:left w:val="none" w:sz="0" w:space="0" w:color="auto"/>
                <w:bottom w:val="none" w:sz="0" w:space="0" w:color="auto"/>
                <w:right w:val="none" w:sz="0" w:space="0" w:color="auto"/>
              </w:divBdr>
              <w:divsChild>
                <w:div w:id="116755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23">
          <w:marLeft w:val="0"/>
          <w:marRight w:val="0"/>
          <w:marTop w:val="300"/>
          <w:marBottom w:val="0"/>
          <w:divBdr>
            <w:top w:val="none" w:sz="0" w:space="0" w:color="auto"/>
            <w:left w:val="none" w:sz="0" w:space="0" w:color="auto"/>
            <w:bottom w:val="none" w:sz="0" w:space="0" w:color="auto"/>
            <w:right w:val="none" w:sz="0" w:space="0" w:color="auto"/>
          </w:divBdr>
          <w:divsChild>
            <w:div w:id="1659532703">
              <w:marLeft w:val="0"/>
              <w:marRight w:val="0"/>
              <w:marTop w:val="0"/>
              <w:marBottom w:val="0"/>
              <w:divBdr>
                <w:top w:val="none" w:sz="0" w:space="0" w:color="auto"/>
                <w:left w:val="none" w:sz="0" w:space="0" w:color="auto"/>
                <w:bottom w:val="none" w:sz="0" w:space="0" w:color="auto"/>
                <w:right w:val="none" w:sz="0" w:space="0" w:color="auto"/>
              </w:divBdr>
              <w:divsChild>
                <w:div w:id="108842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121895">
          <w:marLeft w:val="0"/>
          <w:marRight w:val="0"/>
          <w:marTop w:val="300"/>
          <w:marBottom w:val="0"/>
          <w:divBdr>
            <w:top w:val="none" w:sz="0" w:space="0" w:color="auto"/>
            <w:left w:val="none" w:sz="0" w:space="0" w:color="auto"/>
            <w:bottom w:val="none" w:sz="0" w:space="0" w:color="auto"/>
            <w:right w:val="none" w:sz="0" w:space="0" w:color="auto"/>
          </w:divBdr>
          <w:divsChild>
            <w:div w:id="887230710">
              <w:marLeft w:val="0"/>
              <w:marRight w:val="0"/>
              <w:marTop w:val="0"/>
              <w:marBottom w:val="0"/>
              <w:divBdr>
                <w:top w:val="none" w:sz="0" w:space="0" w:color="auto"/>
                <w:left w:val="none" w:sz="0" w:space="0" w:color="auto"/>
                <w:bottom w:val="none" w:sz="0" w:space="0" w:color="auto"/>
                <w:right w:val="none" w:sz="0" w:space="0" w:color="auto"/>
              </w:divBdr>
              <w:divsChild>
                <w:div w:id="1950549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055149">
          <w:marLeft w:val="0"/>
          <w:marRight w:val="0"/>
          <w:marTop w:val="300"/>
          <w:marBottom w:val="0"/>
          <w:divBdr>
            <w:top w:val="none" w:sz="0" w:space="0" w:color="auto"/>
            <w:left w:val="none" w:sz="0" w:space="0" w:color="auto"/>
            <w:bottom w:val="none" w:sz="0" w:space="0" w:color="auto"/>
            <w:right w:val="none" w:sz="0" w:space="0" w:color="auto"/>
          </w:divBdr>
          <w:divsChild>
            <w:div w:id="522792950">
              <w:marLeft w:val="0"/>
              <w:marRight w:val="0"/>
              <w:marTop w:val="0"/>
              <w:marBottom w:val="0"/>
              <w:divBdr>
                <w:top w:val="none" w:sz="0" w:space="0" w:color="auto"/>
                <w:left w:val="none" w:sz="0" w:space="0" w:color="auto"/>
                <w:bottom w:val="none" w:sz="0" w:space="0" w:color="auto"/>
                <w:right w:val="none" w:sz="0" w:space="0" w:color="auto"/>
              </w:divBdr>
              <w:divsChild>
                <w:div w:id="204343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822026">
      <w:bodyDiv w:val="1"/>
      <w:marLeft w:val="0"/>
      <w:marRight w:val="0"/>
      <w:marTop w:val="0"/>
      <w:marBottom w:val="0"/>
      <w:divBdr>
        <w:top w:val="none" w:sz="0" w:space="0" w:color="auto"/>
        <w:left w:val="none" w:sz="0" w:space="0" w:color="auto"/>
        <w:bottom w:val="none" w:sz="0" w:space="0" w:color="auto"/>
        <w:right w:val="none" w:sz="0" w:space="0" w:color="auto"/>
      </w:divBdr>
      <w:divsChild>
        <w:div w:id="1084572074">
          <w:marLeft w:val="0"/>
          <w:marRight w:val="0"/>
          <w:marTop w:val="0"/>
          <w:marBottom w:val="0"/>
          <w:divBdr>
            <w:top w:val="none" w:sz="0" w:space="0" w:color="auto"/>
            <w:left w:val="none" w:sz="0" w:space="0" w:color="auto"/>
            <w:bottom w:val="none" w:sz="0" w:space="0" w:color="auto"/>
            <w:right w:val="none" w:sz="0" w:space="0" w:color="auto"/>
          </w:divBdr>
        </w:div>
        <w:div w:id="415594199">
          <w:marLeft w:val="0"/>
          <w:marRight w:val="0"/>
          <w:marTop w:val="0"/>
          <w:marBottom w:val="0"/>
          <w:divBdr>
            <w:top w:val="none" w:sz="0" w:space="0" w:color="auto"/>
            <w:left w:val="none" w:sz="0" w:space="0" w:color="auto"/>
            <w:bottom w:val="none" w:sz="0" w:space="0" w:color="auto"/>
            <w:right w:val="none" w:sz="0" w:space="0" w:color="auto"/>
          </w:divBdr>
          <w:divsChild>
            <w:div w:id="570965657">
              <w:marLeft w:val="0"/>
              <w:marRight w:val="0"/>
              <w:marTop w:val="0"/>
              <w:marBottom w:val="0"/>
              <w:divBdr>
                <w:top w:val="none" w:sz="0" w:space="0" w:color="auto"/>
                <w:left w:val="none" w:sz="0" w:space="0" w:color="auto"/>
                <w:bottom w:val="none" w:sz="0" w:space="0" w:color="auto"/>
                <w:right w:val="none" w:sz="0" w:space="0" w:color="auto"/>
              </w:divBdr>
            </w:div>
          </w:divsChild>
        </w:div>
        <w:div w:id="1095131170">
          <w:marLeft w:val="0"/>
          <w:marRight w:val="0"/>
          <w:marTop w:val="0"/>
          <w:marBottom w:val="0"/>
          <w:divBdr>
            <w:top w:val="none" w:sz="0" w:space="0" w:color="auto"/>
            <w:left w:val="none" w:sz="0" w:space="0" w:color="auto"/>
            <w:bottom w:val="none" w:sz="0" w:space="0" w:color="auto"/>
            <w:right w:val="none" w:sz="0" w:space="0" w:color="auto"/>
          </w:divBdr>
        </w:div>
        <w:div w:id="1172069813">
          <w:marLeft w:val="0"/>
          <w:marRight w:val="0"/>
          <w:marTop w:val="0"/>
          <w:marBottom w:val="0"/>
          <w:divBdr>
            <w:top w:val="none" w:sz="0" w:space="0" w:color="auto"/>
            <w:left w:val="none" w:sz="0" w:space="0" w:color="auto"/>
            <w:bottom w:val="none" w:sz="0" w:space="0" w:color="auto"/>
            <w:right w:val="none" w:sz="0" w:space="0" w:color="auto"/>
          </w:divBdr>
          <w:divsChild>
            <w:div w:id="397746280">
              <w:marLeft w:val="0"/>
              <w:marRight w:val="0"/>
              <w:marTop w:val="0"/>
              <w:marBottom w:val="0"/>
              <w:divBdr>
                <w:top w:val="none" w:sz="0" w:space="0" w:color="auto"/>
                <w:left w:val="none" w:sz="0" w:space="0" w:color="auto"/>
                <w:bottom w:val="none" w:sz="0" w:space="0" w:color="auto"/>
                <w:right w:val="none" w:sz="0" w:space="0" w:color="auto"/>
              </w:divBdr>
            </w:div>
          </w:divsChild>
        </w:div>
        <w:div w:id="521477521">
          <w:marLeft w:val="0"/>
          <w:marRight w:val="0"/>
          <w:marTop w:val="0"/>
          <w:marBottom w:val="0"/>
          <w:divBdr>
            <w:top w:val="none" w:sz="0" w:space="0" w:color="auto"/>
            <w:left w:val="none" w:sz="0" w:space="0" w:color="auto"/>
            <w:bottom w:val="none" w:sz="0" w:space="0" w:color="auto"/>
            <w:right w:val="none" w:sz="0" w:space="0" w:color="auto"/>
          </w:divBdr>
        </w:div>
        <w:div w:id="272787770">
          <w:marLeft w:val="0"/>
          <w:marRight w:val="0"/>
          <w:marTop w:val="0"/>
          <w:marBottom w:val="0"/>
          <w:divBdr>
            <w:top w:val="none" w:sz="0" w:space="0" w:color="auto"/>
            <w:left w:val="none" w:sz="0" w:space="0" w:color="auto"/>
            <w:bottom w:val="none" w:sz="0" w:space="0" w:color="auto"/>
            <w:right w:val="none" w:sz="0" w:space="0" w:color="auto"/>
          </w:divBdr>
          <w:divsChild>
            <w:div w:id="1555694749">
              <w:marLeft w:val="0"/>
              <w:marRight w:val="0"/>
              <w:marTop w:val="0"/>
              <w:marBottom w:val="0"/>
              <w:divBdr>
                <w:top w:val="none" w:sz="0" w:space="0" w:color="auto"/>
                <w:left w:val="none" w:sz="0" w:space="0" w:color="auto"/>
                <w:bottom w:val="none" w:sz="0" w:space="0" w:color="auto"/>
                <w:right w:val="none" w:sz="0" w:space="0" w:color="auto"/>
              </w:divBdr>
            </w:div>
          </w:divsChild>
        </w:div>
        <w:div w:id="2054888603">
          <w:marLeft w:val="0"/>
          <w:marRight w:val="0"/>
          <w:marTop w:val="0"/>
          <w:marBottom w:val="0"/>
          <w:divBdr>
            <w:top w:val="none" w:sz="0" w:space="0" w:color="auto"/>
            <w:left w:val="none" w:sz="0" w:space="0" w:color="auto"/>
            <w:bottom w:val="none" w:sz="0" w:space="0" w:color="auto"/>
            <w:right w:val="none" w:sz="0" w:space="0" w:color="auto"/>
          </w:divBdr>
        </w:div>
        <w:div w:id="965965000">
          <w:marLeft w:val="0"/>
          <w:marRight w:val="0"/>
          <w:marTop w:val="0"/>
          <w:marBottom w:val="0"/>
          <w:divBdr>
            <w:top w:val="none" w:sz="0" w:space="0" w:color="auto"/>
            <w:left w:val="none" w:sz="0" w:space="0" w:color="auto"/>
            <w:bottom w:val="none" w:sz="0" w:space="0" w:color="auto"/>
            <w:right w:val="none" w:sz="0" w:space="0" w:color="auto"/>
          </w:divBdr>
          <w:divsChild>
            <w:div w:id="1902862324">
              <w:marLeft w:val="0"/>
              <w:marRight w:val="0"/>
              <w:marTop w:val="0"/>
              <w:marBottom w:val="0"/>
              <w:divBdr>
                <w:top w:val="none" w:sz="0" w:space="0" w:color="auto"/>
                <w:left w:val="none" w:sz="0" w:space="0" w:color="auto"/>
                <w:bottom w:val="none" w:sz="0" w:space="0" w:color="auto"/>
                <w:right w:val="none" w:sz="0" w:space="0" w:color="auto"/>
              </w:divBdr>
            </w:div>
          </w:divsChild>
        </w:div>
        <w:div w:id="1205101621">
          <w:marLeft w:val="0"/>
          <w:marRight w:val="0"/>
          <w:marTop w:val="0"/>
          <w:marBottom w:val="0"/>
          <w:divBdr>
            <w:top w:val="none" w:sz="0" w:space="0" w:color="auto"/>
            <w:left w:val="none" w:sz="0" w:space="0" w:color="auto"/>
            <w:bottom w:val="none" w:sz="0" w:space="0" w:color="auto"/>
            <w:right w:val="none" w:sz="0" w:space="0" w:color="auto"/>
          </w:divBdr>
        </w:div>
        <w:div w:id="1017000227">
          <w:marLeft w:val="0"/>
          <w:marRight w:val="0"/>
          <w:marTop w:val="0"/>
          <w:marBottom w:val="0"/>
          <w:divBdr>
            <w:top w:val="none" w:sz="0" w:space="0" w:color="auto"/>
            <w:left w:val="none" w:sz="0" w:space="0" w:color="auto"/>
            <w:bottom w:val="none" w:sz="0" w:space="0" w:color="auto"/>
            <w:right w:val="none" w:sz="0" w:space="0" w:color="auto"/>
          </w:divBdr>
          <w:divsChild>
            <w:div w:id="1847163797">
              <w:marLeft w:val="0"/>
              <w:marRight w:val="0"/>
              <w:marTop w:val="0"/>
              <w:marBottom w:val="0"/>
              <w:divBdr>
                <w:top w:val="none" w:sz="0" w:space="0" w:color="auto"/>
                <w:left w:val="none" w:sz="0" w:space="0" w:color="auto"/>
                <w:bottom w:val="none" w:sz="0" w:space="0" w:color="auto"/>
                <w:right w:val="none" w:sz="0" w:space="0" w:color="auto"/>
              </w:divBdr>
            </w:div>
          </w:divsChild>
        </w:div>
        <w:div w:id="403912706">
          <w:marLeft w:val="0"/>
          <w:marRight w:val="0"/>
          <w:marTop w:val="0"/>
          <w:marBottom w:val="0"/>
          <w:divBdr>
            <w:top w:val="none" w:sz="0" w:space="0" w:color="auto"/>
            <w:left w:val="none" w:sz="0" w:space="0" w:color="auto"/>
            <w:bottom w:val="none" w:sz="0" w:space="0" w:color="auto"/>
            <w:right w:val="none" w:sz="0" w:space="0" w:color="auto"/>
          </w:divBdr>
        </w:div>
        <w:div w:id="1133211098">
          <w:marLeft w:val="0"/>
          <w:marRight w:val="0"/>
          <w:marTop w:val="0"/>
          <w:marBottom w:val="0"/>
          <w:divBdr>
            <w:top w:val="none" w:sz="0" w:space="0" w:color="auto"/>
            <w:left w:val="none" w:sz="0" w:space="0" w:color="auto"/>
            <w:bottom w:val="none" w:sz="0" w:space="0" w:color="auto"/>
            <w:right w:val="none" w:sz="0" w:space="0" w:color="auto"/>
          </w:divBdr>
          <w:divsChild>
            <w:div w:id="1014573371">
              <w:marLeft w:val="0"/>
              <w:marRight w:val="0"/>
              <w:marTop w:val="0"/>
              <w:marBottom w:val="0"/>
              <w:divBdr>
                <w:top w:val="none" w:sz="0" w:space="0" w:color="auto"/>
                <w:left w:val="none" w:sz="0" w:space="0" w:color="auto"/>
                <w:bottom w:val="none" w:sz="0" w:space="0" w:color="auto"/>
                <w:right w:val="none" w:sz="0" w:space="0" w:color="auto"/>
              </w:divBdr>
            </w:div>
          </w:divsChild>
        </w:div>
        <w:div w:id="1550065962">
          <w:marLeft w:val="0"/>
          <w:marRight w:val="0"/>
          <w:marTop w:val="0"/>
          <w:marBottom w:val="0"/>
          <w:divBdr>
            <w:top w:val="none" w:sz="0" w:space="0" w:color="auto"/>
            <w:left w:val="none" w:sz="0" w:space="0" w:color="auto"/>
            <w:bottom w:val="none" w:sz="0" w:space="0" w:color="auto"/>
            <w:right w:val="none" w:sz="0" w:space="0" w:color="auto"/>
          </w:divBdr>
        </w:div>
        <w:div w:id="1348092769">
          <w:marLeft w:val="0"/>
          <w:marRight w:val="0"/>
          <w:marTop w:val="0"/>
          <w:marBottom w:val="0"/>
          <w:divBdr>
            <w:top w:val="none" w:sz="0" w:space="0" w:color="auto"/>
            <w:left w:val="none" w:sz="0" w:space="0" w:color="auto"/>
            <w:bottom w:val="none" w:sz="0" w:space="0" w:color="auto"/>
            <w:right w:val="none" w:sz="0" w:space="0" w:color="auto"/>
          </w:divBdr>
          <w:divsChild>
            <w:div w:id="1408920629">
              <w:marLeft w:val="0"/>
              <w:marRight w:val="0"/>
              <w:marTop w:val="0"/>
              <w:marBottom w:val="0"/>
              <w:divBdr>
                <w:top w:val="none" w:sz="0" w:space="0" w:color="auto"/>
                <w:left w:val="none" w:sz="0" w:space="0" w:color="auto"/>
                <w:bottom w:val="none" w:sz="0" w:space="0" w:color="auto"/>
                <w:right w:val="none" w:sz="0" w:space="0" w:color="auto"/>
              </w:divBdr>
            </w:div>
          </w:divsChild>
        </w:div>
        <w:div w:id="278342350">
          <w:marLeft w:val="0"/>
          <w:marRight w:val="0"/>
          <w:marTop w:val="300"/>
          <w:marBottom w:val="0"/>
          <w:divBdr>
            <w:top w:val="none" w:sz="0" w:space="0" w:color="auto"/>
            <w:left w:val="none" w:sz="0" w:space="0" w:color="auto"/>
            <w:bottom w:val="none" w:sz="0" w:space="0" w:color="auto"/>
            <w:right w:val="none" w:sz="0" w:space="0" w:color="auto"/>
          </w:divBdr>
          <w:divsChild>
            <w:div w:id="1601521135">
              <w:marLeft w:val="0"/>
              <w:marRight w:val="0"/>
              <w:marTop w:val="0"/>
              <w:marBottom w:val="0"/>
              <w:divBdr>
                <w:top w:val="none" w:sz="0" w:space="0" w:color="auto"/>
                <w:left w:val="none" w:sz="0" w:space="0" w:color="auto"/>
                <w:bottom w:val="none" w:sz="0" w:space="0" w:color="auto"/>
                <w:right w:val="none" w:sz="0" w:space="0" w:color="auto"/>
              </w:divBdr>
              <w:divsChild>
                <w:div w:id="203256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138996">
          <w:marLeft w:val="0"/>
          <w:marRight w:val="0"/>
          <w:marTop w:val="300"/>
          <w:marBottom w:val="0"/>
          <w:divBdr>
            <w:top w:val="none" w:sz="0" w:space="0" w:color="auto"/>
            <w:left w:val="none" w:sz="0" w:space="0" w:color="auto"/>
            <w:bottom w:val="none" w:sz="0" w:space="0" w:color="auto"/>
            <w:right w:val="none" w:sz="0" w:space="0" w:color="auto"/>
          </w:divBdr>
          <w:divsChild>
            <w:div w:id="1187139637">
              <w:marLeft w:val="0"/>
              <w:marRight w:val="0"/>
              <w:marTop w:val="0"/>
              <w:marBottom w:val="0"/>
              <w:divBdr>
                <w:top w:val="none" w:sz="0" w:space="0" w:color="auto"/>
                <w:left w:val="none" w:sz="0" w:space="0" w:color="auto"/>
                <w:bottom w:val="none" w:sz="0" w:space="0" w:color="auto"/>
                <w:right w:val="none" w:sz="0" w:space="0" w:color="auto"/>
              </w:divBdr>
              <w:divsChild>
                <w:div w:id="84340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0508">
          <w:marLeft w:val="0"/>
          <w:marRight w:val="0"/>
          <w:marTop w:val="300"/>
          <w:marBottom w:val="0"/>
          <w:divBdr>
            <w:top w:val="none" w:sz="0" w:space="0" w:color="auto"/>
            <w:left w:val="none" w:sz="0" w:space="0" w:color="auto"/>
            <w:bottom w:val="none" w:sz="0" w:space="0" w:color="auto"/>
            <w:right w:val="none" w:sz="0" w:space="0" w:color="auto"/>
          </w:divBdr>
          <w:divsChild>
            <w:div w:id="1271205790">
              <w:marLeft w:val="0"/>
              <w:marRight w:val="0"/>
              <w:marTop w:val="0"/>
              <w:marBottom w:val="0"/>
              <w:divBdr>
                <w:top w:val="none" w:sz="0" w:space="0" w:color="auto"/>
                <w:left w:val="none" w:sz="0" w:space="0" w:color="auto"/>
                <w:bottom w:val="none" w:sz="0" w:space="0" w:color="auto"/>
                <w:right w:val="none" w:sz="0" w:space="0" w:color="auto"/>
              </w:divBdr>
              <w:divsChild>
                <w:div w:id="57940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755510">
          <w:marLeft w:val="0"/>
          <w:marRight w:val="0"/>
          <w:marTop w:val="300"/>
          <w:marBottom w:val="0"/>
          <w:divBdr>
            <w:top w:val="none" w:sz="0" w:space="0" w:color="auto"/>
            <w:left w:val="none" w:sz="0" w:space="0" w:color="auto"/>
            <w:bottom w:val="none" w:sz="0" w:space="0" w:color="auto"/>
            <w:right w:val="none" w:sz="0" w:space="0" w:color="auto"/>
          </w:divBdr>
          <w:divsChild>
            <w:div w:id="1698965441">
              <w:marLeft w:val="0"/>
              <w:marRight w:val="0"/>
              <w:marTop w:val="0"/>
              <w:marBottom w:val="0"/>
              <w:divBdr>
                <w:top w:val="none" w:sz="0" w:space="0" w:color="auto"/>
                <w:left w:val="none" w:sz="0" w:space="0" w:color="auto"/>
                <w:bottom w:val="none" w:sz="0" w:space="0" w:color="auto"/>
                <w:right w:val="none" w:sz="0" w:space="0" w:color="auto"/>
              </w:divBdr>
              <w:divsChild>
                <w:div w:id="1345476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717431">
      <w:bodyDiv w:val="1"/>
      <w:marLeft w:val="0"/>
      <w:marRight w:val="0"/>
      <w:marTop w:val="0"/>
      <w:marBottom w:val="0"/>
      <w:divBdr>
        <w:top w:val="none" w:sz="0" w:space="0" w:color="auto"/>
        <w:left w:val="none" w:sz="0" w:space="0" w:color="auto"/>
        <w:bottom w:val="none" w:sz="0" w:space="0" w:color="auto"/>
        <w:right w:val="none" w:sz="0" w:space="0" w:color="auto"/>
      </w:divBdr>
      <w:divsChild>
        <w:div w:id="1471903869">
          <w:marLeft w:val="0"/>
          <w:marRight w:val="0"/>
          <w:marTop w:val="0"/>
          <w:marBottom w:val="0"/>
          <w:divBdr>
            <w:top w:val="none" w:sz="0" w:space="0" w:color="auto"/>
            <w:left w:val="none" w:sz="0" w:space="0" w:color="auto"/>
            <w:bottom w:val="none" w:sz="0" w:space="0" w:color="auto"/>
            <w:right w:val="none" w:sz="0" w:space="0" w:color="auto"/>
          </w:divBdr>
        </w:div>
        <w:div w:id="38868519">
          <w:marLeft w:val="0"/>
          <w:marRight w:val="0"/>
          <w:marTop w:val="0"/>
          <w:marBottom w:val="0"/>
          <w:divBdr>
            <w:top w:val="none" w:sz="0" w:space="0" w:color="auto"/>
            <w:left w:val="none" w:sz="0" w:space="0" w:color="auto"/>
            <w:bottom w:val="none" w:sz="0" w:space="0" w:color="auto"/>
            <w:right w:val="none" w:sz="0" w:space="0" w:color="auto"/>
          </w:divBdr>
          <w:divsChild>
            <w:div w:id="199440955">
              <w:marLeft w:val="0"/>
              <w:marRight w:val="0"/>
              <w:marTop w:val="0"/>
              <w:marBottom w:val="0"/>
              <w:divBdr>
                <w:top w:val="none" w:sz="0" w:space="0" w:color="auto"/>
                <w:left w:val="none" w:sz="0" w:space="0" w:color="auto"/>
                <w:bottom w:val="none" w:sz="0" w:space="0" w:color="auto"/>
                <w:right w:val="none" w:sz="0" w:space="0" w:color="auto"/>
              </w:divBdr>
            </w:div>
          </w:divsChild>
        </w:div>
        <w:div w:id="1790124233">
          <w:marLeft w:val="0"/>
          <w:marRight w:val="0"/>
          <w:marTop w:val="0"/>
          <w:marBottom w:val="0"/>
          <w:divBdr>
            <w:top w:val="none" w:sz="0" w:space="0" w:color="auto"/>
            <w:left w:val="none" w:sz="0" w:space="0" w:color="auto"/>
            <w:bottom w:val="none" w:sz="0" w:space="0" w:color="auto"/>
            <w:right w:val="none" w:sz="0" w:space="0" w:color="auto"/>
          </w:divBdr>
        </w:div>
        <w:div w:id="624048675">
          <w:marLeft w:val="0"/>
          <w:marRight w:val="0"/>
          <w:marTop w:val="0"/>
          <w:marBottom w:val="0"/>
          <w:divBdr>
            <w:top w:val="none" w:sz="0" w:space="0" w:color="auto"/>
            <w:left w:val="none" w:sz="0" w:space="0" w:color="auto"/>
            <w:bottom w:val="none" w:sz="0" w:space="0" w:color="auto"/>
            <w:right w:val="none" w:sz="0" w:space="0" w:color="auto"/>
          </w:divBdr>
          <w:divsChild>
            <w:div w:id="1236012654">
              <w:marLeft w:val="0"/>
              <w:marRight w:val="0"/>
              <w:marTop w:val="0"/>
              <w:marBottom w:val="0"/>
              <w:divBdr>
                <w:top w:val="none" w:sz="0" w:space="0" w:color="auto"/>
                <w:left w:val="none" w:sz="0" w:space="0" w:color="auto"/>
                <w:bottom w:val="none" w:sz="0" w:space="0" w:color="auto"/>
                <w:right w:val="none" w:sz="0" w:space="0" w:color="auto"/>
              </w:divBdr>
            </w:div>
          </w:divsChild>
        </w:div>
        <w:div w:id="1919557208">
          <w:marLeft w:val="0"/>
          <w:marRight w:val="0"/>
          <w:marTop w:val="0"/>
          <w:marBottom w:val="0"/>
          <w:divBdr>
            <w:top w:val="none" w:sz="0" w:space="0" w:color="auto"/>
            <w:left w:val="none" w:sz="0" w:space="0" w:color="auto"/>
            <w:bottom w:val="none" w:sz="0" w:space="0" w:color="auto"/>
            <w:right w:val="none" w:sz="0" w:space="0" w:color="auto"/>
          </w:divBdr>
        </w:div>
        <w:div w:id="436800845">
          <w:marLeft w:val="0"/>
          <w:marRight w:val="0"/>
          <w:marTop w:val="0"/>
          <w:marBottom w:val="0"/>
          <w:divBdr>
            <w:top w:val="none" w:sz="0" w:space="0" w:color="auto"/>
            <w:left w:val="none" w:sz="0" w:space="0" w:color="auto"/>
            <w:bottom w:val="none" w:sz="0" w:space="0" w:color="auto"/>
            <w:right w:val="none" w:sz="0" w:space="0" w:color="auto"/>
          </w:divBdr>
          <w:divsChild>
            <w:div w:id="342391847">
              <w:marLeft w:val="0"/>
              <w:marRight w:val="0"/>
              <w:marTop w:val="0"/>
              <w:marBottom w:val="0"/>
              <w:divBdr>
                <w:top w:val="none" w:sz="0" w:space="0" w:color="auto"/>
                <w:left w:val="none" w:sz="0" w:space="0" w:color="auto"/>
                <w:bottom w:val="none" w:sz="0" w:space="0" w:color="auto"/>
                <w:right w:val="none" w:sz="0" w:space="0" w:color="auto"/>
              </w:divBdr>
            </w:div>
          </w:divsChild>
        </w:div>
        <w:div w:id="1031419732">
          <w:marLeft w:val="0"/>
          <w:marRight w:val="0"/>
          <w:marTop w:val="0"/>
          <w:marBottom w:val="0"/>
          <w:divBdr>
            <w:top w:val="none" w:sz="0" w:space="0" w:color="auto"/>
            <w:left w:val="none" w:sz="0" w:space="0" w:color="auto"/>
            <w:bottom w:val="none" w:sz="0" w:space="0" w:color="auto"/>
            <w:right w:val="none" w:sz="0" w:space="0" w:color="auto"/>
          </w:divBdr>
        </w:div>
        <w:div w:id="350184295">
          <w:marLeft w:val="0"/>
          <w:marRight w:val="0"/>
          <w:marTop w:val="0"/>
          <w:marBottom w:val="0"/>
          <w:divBdr>
            <w:top w:val="none" w:sz="0" w:space="0" w:color="auto"/>
            <w:left w:val="none" w:sz="0" w:space="0" w:color="auto"/>
            <w:bottom w:val="none" w:sz="0" w:space="0" w:color="auto"/>
            <w:right w:val="none" w:sz="0" w:space="0" w:color="auto"/>
          </w:divBdr>
          <w:divsChild>
            <w:div w:id="778648961">
              <w:marLeft w:val="0"/>
              <w:marRight w:val="0"/>
              <w:marTop w:val="0"/>
              <w:marBottom w:val="0"/>
              <w:divBdr>
                <w:top w:val="none" w:sz="0" w:space="0" w:color="auto"/>
                <w:left w:val="none" w:sz="0" w:space="0" w:color="auto"/>
                <w:bottom w:val="none" w:sz="0" w:space="0" w:color="auto"/>
                <w:right w:val="none" w:sz="0" w:space="0" w:color="auto"/>
              </w:divBdr>
            </w:div>
          </w:divsChild>
        </w:div>
        <w:div w:id="509179232">
          <w:marLeft w:val="0"/>
          <w:marRight w:val="0"/>
          <w:marTop w:val="0"/>
          <w:marBottom w:val="0"/>
          <w:divBdr>
            <w:top w:val="none" w:sz="0" w:space="0" w:color="auto"/>
            <w:left w:val="none" w:sz="0" w:space="0" w:color="auto"/>
            <w:bottom w:val="none" w:sz="0" w:space="0" w:color="auto"/>
            <w:right w:val="none" w:sz="0" w:space="0" w:color="auto"/>
          </w:divBdr>
        </w:div>
        <w:div w:id="1462572429">
          <w:marLeft w:val="0"/>
          <w:marRight w:val="0"/>
          <w:marTop w:val="0"/>
          <w:marBottom w:val="0"/>
          <w:divBdr>
            <w:top w:val="none" w:sz="0" w:space="0" w:color="auto"/>
            <w:left w:val="none" w:sz="0" w:space="0" w:color="auto"/>
            <w:bottom w:val="none" w:sz="0" w:space="0" w:color="auto"/>
            <w:right w:val="none" w:sz="0" w:space="0" w:color="auto"/>
          </w:divBdr>
          <w:divsChild>
            <w:div w:id="371350687">
              <w:marLeft w:val="0"/>
              <w:marRight w:val="0"/>
              <w:marTop w:val="0"/>
              <w:marBottom w:val="0"/>
              <w:divBdr>
                <w:top w:val="none" w:sz="0" w:space="0" w:color="auto"/>
                <w:left w:val="none" w:sz="0" w:space="0" w:color="auto"/>
                <w:bottom w:val="none" w:sz="0" w:space="0" w:color="auto"/>
                <w:right w:val="none" w:sz="0" w:space="0" w:color="auto"/>
              </w:divBdr>
            </w:div>
          </w:divsChild>
        </w:div>
        <w:div w:id="1660035738">
          <w:marLeft w:val="0"/>
          <w:marRight w:val="0"/>
          <w:marTop w:val="0"/>
          <w:marBottom w:val="0"/>
          <w:divBdr>
            <w:top w:val="none" w:sz="0" w:space="0" w:color="auto"/>
            <w:left w:val="none" w:sz="0" w:space="0" w:color="auto"/>
            <w:bottom w:val="none" w:sz="0" w:space="0" w:color="auto"/>
            <w:right w:val="none" w:sz="0" w:space="0" w:color="auto"/>
          </w:divBdr>
        </w:div>
        <w:div w:id="1387950462">
          <w:marLeft w:val="0"/>
          <w:marRight w:val="0"/>
          <w:marTop w:val="0"/>
          <w:marBottom w:val="0"/>
          <w:divBdr>
            <w:top w:val="none" w:sz="0" w:space="0" w:color="auto"/>
            <w:left w:val="none" w:sz="0" w:space="0" w:color="auto"/>
            <w:bottom w:val="none" w:sz="0" w:space="0" w:color="auto"/>
            <w:right w:val="none" w:sz="0" w:space="0" w:color="auto"/>
          </w:divBdr>
          <w:divsChild>
            <w:div w:id="1956937352">
              <w:marLeft w:val="0"/>
              <w:marRight w:val="0"/>
              <w:marTop w:val="0"/>
              <w:marBottom w:val="0"/>
              <w:divBdr>
                <w:top w:val="none" w:sz="0" w:space="0" w:color="auto"/>
                <w:left w:val="none" w:sz="0" w:space="0" w:color="auto"/>
                <w:bottom w:val="none" w:sz="0" w:space="0" w:color="auto"/>
                <w:right w:val="none" w:sz="0" w:space="0" w:color="auto"/>
              </w:divBdr>
            </w:div>
          </w:divsChild>
        </w:div>
        <w:div w:id="212353018">
          <w:marLeft w:val="0"/>
          <w:marRight w:val="0"/>
          <w:marTop w:val="0"/>
          <w:marBottom w:val="0"/>
          <w:divBdr>
            <w:top w:val="none" w:sz="0" w:space="0" w:color="auto"/>
            <w:left w:val="none" w:sz="0" w:space="0" w:color="auto"/>
            <w:bottom w:val="none" w:sz="0" w:space="0" w:color="auto"/>
            <w:right w:val="none" w:sz="0" w:space="0" w:color="auto"/>
          </w:divBdr>
        </w:div>
        <w:div w:id="262760733">
          <w:marLeft w:val="0"/>
          <w:marRight w:val="0"/>
          <w:marTop w:val="0"/>
          <w:marBottom w:val="0"/>
          <w:divBdr>
            <w:top w:val="none" w:sz="0" w:space="0" w:color="auto"/>
            <w:left w:val="none" w:sz="0" w:space="0" w:color="auto"/>
            <w:bottom w:val="none" w:sz="0" w:space="0" w:color="auto"/>
            <w:right w:val="none" w:sz="0" w:space="0" w:color="auto"/>
          </w:divBdr>
          <w:divsChild>
            <w:div w:id="61871706">
              <w:marLeft w:val="0"/>
              <w:marRight w:val="0"/>
              <w:marTop w:val="0"/>
              <w:marBottom w:val="0"/>
              <w:divBdr>
                <w:top w:val="none" w:sz="0" w:space="0" w:color="auto"/>
                <w:left w:val="none" w:sz="0" w:space="0" w:color="auto"/>
                <w:bottom w:val="none" w:sz="0" w:space="0" w:color="auto"/>
                <w:right w:val="none" w:sz="0" w:space="0" w:color="auto"/>
              </w:divBdr>
            </w:div>
          </w:divsChild>
        </w:div>
        <w:div w:id="419761838">
          <w:marLeft w:val="0"/>
          <w:marRight w:val="0"/>
          <w:marTop w:val="300"/>
          <w:marBottom w:val="0"/>
          <w:divBdr>
            <w:top w:val="none" w:sz="0" w:space="0" w:color="auto"/>
            <w:left w:val="none" w:sz="0" w:space="0" w:color="auto"/>
            <w:bottom w:val="none" w:sz="0" w:space="0" w:color="auto"/>
            <w:right w:val="none" w:sz="0" w:space="0" w:color="auto"/>
          </w:divBdr>
          <w:divsChild>
            <w:div w:id="1957522437">
              <w:marLeft w:val="0"/>
              <w:marRight w:val="0"/>
              <w:marTop w:val="0"/>
              <w:marBottom w:val="0"/>
              <w:divBdr>
                <w:top w:val="none" w:sz="0" w:space="0" w:color="auto"/>
                <w:left w:val="none" w:sz="0" w:space="0" w:color="auto"/>
                <w:bottom w:val="none" w:sz="0" w:space="0" w:color="auto"/>
                <w:right w:val="none" w:sz="0" w:space="0" w:color="auto"/>
              </w:divBdr>
              <w:divsChild>
                <w:div w:id="569197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4311">
          <w:marLeft w:val="0"/>
          <w:marRight w:val="0"/>
          <w:marTop w:val="300"/>
          <w:marBottom w:val="0"/>
          <w:divBdr>
            <w:top w:val="none" w:sz="0" w:space="0" w:color="auto"/>
            <w:left w:val="none" w:sz="0" w:space="0" w:color="auto"/>
            <w:bottom w:val="none" w:sz="0" w:space="0" w:color="auto"/>
            <w:right w:val="none" w:sz="0" w:space="0" w:color="auto"/>
          </w:divBdr>
          <w:divsChild>
            <w:div w:id="100955431">
              <w:marLeft w:val="0"/>
              <w:marRight w:val="0"/>
              <w:marTop w:val="0"/>
              <w:marBottom w:val="0"/>
              <w:divBdr>
                <w:top w:val="none" w:sz="0" w:space="0" w:color="auto"/>
                <w:left w:val="none" w:sz="0" w:space="0" w:color="auto"/>
                <w:bottom w:val="none" w:sz="0" w:space="0" w:color="auto"/>
                <w:right w:val="none" w:sz="0" w:space="0" w:color="auto"/>
              </w:divBdr>
              <w:divsChild>
                <w:div w:id="63263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7094">
          <w:marLeft w:val="0"/>
          <w:marRight w:val="0"/>
          <w:marTop w:val="300"/>
          <w:marBottom w:val="0"/>
          <w:divBdr>
            <w:top w:val="none" w:sz="0" w:space="0" w:color="auto"/>
            <w:left w:val="none" w:sz="0" w:space="0" w:color="auto"/>
            <w:bottom w:val="none" w:sz="0" w:space="0" w:color="auto"/>
            <w:right w:val="none" w:sz="0" w:space="0" w:color="auto"/>
          </w:divBdr>
          <w:divsChild>
            <w:div w:id="1775663302">
              <w:marLeft w:val="0"/>
              <w:marRight w:val="0"/>
              <w:marTop w:val="0"/>
              <w:marBottom w:val="0"/>
              <w:divBdr>
                <w:top w:val="none" w:sz="0" w:space="0" w:color="auto"/>
                <w:left w:val="none" w:sz="0" w:space="0" w:color="auto"/>
                <w:bottom w:val="none" w:sz="0" w:space="0" w:color="auto"/>
                <w:right w:val="none" w:sz="0" w:space="0" w:color="auto"/>
              </w:divBdr>
              <w:divsChild>
                <w:div w:id="1895895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940038">
          <w:marLeft w:val="0"/>
          <w:marRight w:val="0"/>
          <w:marTop w:val="300"/>
          <w:marBottom w:val="0"/>
          <w:divBdr>
            <w:top w:val="none" w:sz="0" w:space="0" w:color="auto"/>
            <w:left w:val="none" w:sz="0" w:space="0" w:color="auto"/>
            <w:bottom w:val="none" w:sz="0" w:space="0" w:color="auto"/>
            <w:right w:val="none" w:sz="0" w:space="0" w:color="auto"/>
          </w:divBdr>
          <w:divsChild>
            <w:div w:id="1941332408">
              <w:marLeft w:val="0"/>
              <w:marRight w:val="0"/>
              <w:marTop w:val="0"/>
              <w:marBottom w:val="0"/>
              <w:divBdr>
                <w:top w:val="none" w:sz="0" w:space="0" w:color="auto"/>
                <w:left w:val="none" w:sz="0" w:space="0" w:color="auto"/>
                <w:bottom w:val="none" w:sz="0" w:space="0" w:color="auto"/>
                <w:right w:val="none" w:sz="0" w:space="0" w:color="auto"/>
              </w:divBdr>
              <w:divsChild>
                <w:div w:id="166195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3486239">
      <w:bodyDiv w:val="1"/>
      <w:marLeft w:val="0"/>
      <w:marRight w:val="0"/>
      <w:marTop w:val="0"/>
      <w:marBottom w:val="0"/>
      <w:divBdr>
        <w:top w:val="none" w:sz="0" w:space="0" w:color="auto"/>
        <w:left w:val="none" w:sz="0" w:space="0" w:color="auto"/>
        <w:bottom w:val="none" w:sz="0" w:space="0" w:color="auto"/>
        <w:right w:val="none" w:sz="0" w:space="0" w:color="auto"/>
      </w:divBdr>
    </w:div>
    <w:div w:id="906450903">
      <w:bodyDiv w:val="1"/>
      <w:marLeft w:val="0"/>
      <w:marRight w:val="0"/>
      <w:marTop w:val="0"/>
      <w:marBottom w:val="0"/>
      <w:divBdr>
        <w:top w:val="none" w:sz="0" w:space="0" w:color="auto"/>
        <w:left w:val="none" w:sz="0" w:space="0" w:color="auto"/>
        <w:bottom w:val="none" w:sz="0" w:space="0" w:color="auto"/>
        <w:right w:val="none" w:sz="0" w:space="0" w:color="auto"/>
      </w:divBdr>
      <w:divsChild>
        <w:div w:id="657728306">
          <w:marLeft w:val="0"/>
          <w:marRight w:val="0"/>
          <w:marTop w:val="0"/>
          <w:marBottom w:val="0"/>
          <w:divBdr>
            <w:top w:val="none" w:sz="0" w:space="0" w:color="auto"/>
            <w:left w:val="none" w:sz="0" w:space="0" w:color="auto"/>
            <w:bottom w:val="none" w:sz="0" w:space="0" w:color="auto"/>
            <w:right w:val="none" w:sz="0" w:space="0" w:color="auto"/>
          </w:divBdr>
        </w:div>
        <w:div w:id="1207908302">
          <w:marLeft w:val="0"/>
          <w:marRight w:val="0"/>
          <w:marTop w:val="0"/>
          <w:marBottom w:val="0"/>
          <w:divBdr>
            <w:top w:val="none" w:sz="0" w:space="0" w:color="auto"/>
            <w:left w:val="none" w:sz="0" w:space="0" w:color="auto"/>
            <w:bottom w:val="none" w:sz="0" w:space="0" w:color="auto"/>
            <w:right w:val="none" w:sz="0" w:space="0" w:color="auto"/>
          </w:divBdr>
          <w:divsChild>
            <w:div w:id="1477802298">
              <w:marLeft w:val="0"/>
              <w:marRight w:val="0"/>
              <w:marTop w:val="0"/>
              <w:marBottom w:val="0"/>
              <w:divBdr>
                <w:top w:val="none" w:sz="0" w:space="0" w:color="auto"/>
                <w:left w:val="none" w:sz="0" w:space="0" w:color="auto"/>
                <w:bottom w:val="none" w:sz="0" w:space="0" w:color="auto"/>
                <w:right w:val="none" w:sz="0" w:space="0" w:color="auto"/>
              </w:divBdr>
            </w:div>
          </w:divsChild>
        </w:div>
        <w:div w:id="1971354001">
          <w:marLeft w:val="0"/>
          <w:marRight w:val="0"/>
          <w:marTop w:val="0"/>
          <w:marBottom w:val="0"/>
          <w:divBdr>
            <w:top w:val="none" w:sz="0" w:space="0" w:color="auto"/>
            <w:left w:val="none" w:sz="0" w:space="0" w:color="auto"/>
            <w:bottom w:val="none" w:sz="0" w:space="0" w:color="auto"/>
            <w:right w:val="none" w:sz="0" w:space="0" w:color="auto"/>
          </w:divBdr>
        </w:div>
        <w:div w:id="694964275">
          <w:marLeft w:val="0"/>
          <w:marRight w:val="0"/>
          <w:marTop w:val="0"/>
          <w:marBottom w:val="0"/>
          <w:divBdr>
            <w:top w:val="none" w:sz="0" w:space="0" w:color="auto"/>
            <w:left w:val="none" w:sz="0" w:space="0" w:color="auto"/>
            <w:bottom w:val="none" w:sz="0" w:space="0" w:color="auto"/>
            <w:right w:val="none" w:sz="0" w:space="0" w:color="auto"/>
          </w:divBdr>
          <w:divsChild>
            <w:div w:id="1666325547">
              <w:marLeft w:val="0"/>
              <w:marRight w:val="0"/>
              <w:marTop w:val="0"/>
              <w:marBottom w:val="0"/>
              <w:divBdr>
                <w:top w:val="none" w:sz="0" w:space="0" w:color="auto"/>
                <w:left w:val="none" w:sz="0" w:space="0" w:color="auto"/>
                <w:bottom w:val="none" w:sz="0" w:space="0" w:color="auto"/>
                <w:right w:val="none" w:sz="0" w:space="0" w:color="auto"/>
              </w:divBdr>
            </w:div>
          </w:divsChild>
        </w:div>
        <w:div w:id="1523469646">
          <w:marLeft w:val="0"/>
          <w:marRight w:val="0"/>
          <w:marTop w:val="0"/>
          <w:marBottom w:val="0"/>
          <w:divBdr>
            <w:top w:val="none" w:sz="0" w:space="0" w:color="auto"/>
            <w:left w:val="none" w:sz="0" w:space="0" w:color="auto"/>
            <w:bottom w:val="none" w:sz="0" w:space="0" w:color="auto"/>
            <w:right w:val="none" w:sz="0" w:space="0" w:color="auto"/>
          </w:divBdr>
        </w:div>
        <w:div w:id="742994542">
          <w:marLeft w:val="0"/>
          <w:marRight w:val="0"/>
          <w:marTop w:val="0"/>
          <w:marBottom w:val="0"/>
          <w:divBdr>
            <w:top w:val="none" w:sz="0" w:space="0" w:color="auto"/>
            <w:left w:val="none" w:sz="0" w:space="0" w:color="auto"/>
            <w:bottom w:val="none" w:sz="0" w:space="0" w:color="auto"/>
            <w:right w:val="none" w:sz="0" w:space="0" w:color="auto"/>
          </w:divBdr>
          <w:divsChild>
            <w:div w:id="1291324118">
              <w:marLeft w:val="0"/>
              <w:marRight w:val="0"/>
              <w:marTop w:val="0"/>
              <w:marBottom w:val="0"/>
              <w:divBdr>
                <w:top w:val="none" w:sz="0" w:space="0" w:color="auto"/>
                <w:left w:val="none" w:sz="0" w:space="0" w:color="auto"/>
                <w:bottom w:val="none" w:sz="0" w:space="0" w:color="auto"/>
                <w:right w:val="none" w:sz="0" w:space="0" w:color="auto"/>
              </w:divBdr>
            </w:div>
          </w:divsChild>
        </w:div>
        <w:div w:id="1253004693">
          <w:marLeft w:val="0"/>
          <w:marRight w:val="0"/>
          <w:marTop w:val="0"/>
          <w:marBottom w:val="0"/>
          <w:divBdr>
            <w:top w:val="none" w:sz="0" w:space="0" w:color="auto"/>
            <w:left w:val="none" w:sz="0" w:space="0" w:color="auto"/>
            <w:bottom w:val="none" w:sz="0" w:space="0" w:color="auto"/>
            <w:right w:val="none" w:sz="0" w:space="0" w:color="auto"/>
          </w:divBdr>
        </w:div>
        <w:div w:id="2134786142">
          <w:marLeft w:val="0"/>
          <w:marRight w:val="0"/>
          <w:marTop w:val="0"/>
          <w:marBottom w:val="0"/>
          <w:divBdr>
            <w:top w:val="none" w:sz="0" w:space="0" w:color="auto"/>
            <w:left w:val="none" w:sz="0" w:space="0" w:color="auto"/>
            <w:bottom w:val="none" w:sz="0" w:space="0" w:color="auto"/>
            <w:right w:val="none" w:sz="0" w:space="0" w:color="auto"/>
          </w:divBdr>
          <w:divsChild>
            <w:div w:id="1686666722">
              <w:marLeft w:val="0"/>
              <w:marRight w:val="0"/>
              <w:marTop w:val="0"/>
              <w:marBottom w:val="0"/>
              <w:divBdr>
                <w:top w:val="none" w:sz="0" w:space="0" w:color="auto"/>
                <w:left w:val="none" w:sz="0" w:space="0" w:color="auto"/>
                <w:bottom w:val="none" w:sz="0" w:space="0" w:color="auto"/>
                <w:right w:val="none" w:sz="0" w:space="0" w:color="auto"/>
              </w:divBdr>
            </w:div>
          </w:divsChild>
        </w:div>
        <w:div w:id="1893038365">
          <w:marLeft w:val="0"/>
          <w:marRight w:val="0"/>
          <w:marTop w:val="0"/>
          <w:marBottom w:val="0"/>
          <w:divBdr>
            <w:top w:val="none" w:sz="0" w:space="0" w:color="auto"/>
            <w:left w:val="none" w:sz="0" w:space="0" w:color="auto"/>
            <w:bottom w:val="none" w:sz="0" w:space="0" w:color="auto"/>
            <w:right w:val="none" w:sz="0" w:space="0" w:color="auto"/>
          </w:divBdr>
        </w:div>
        <w:div w:id="976374543">
          <w:marLeft w:val="0"/>
          <w:marRight w:val="0"/>
          <w:marTop w:val="0"/>
          <w:marBottom w:val="0"/>
          <w:divBdr>
            <w:top w:val="none" w:sz="0" w:space="0" w:color="auto"/>
            <w:left w:val="none" w:sz="0" w:space="0" w:color="auto"/>
            <w:bottom w:val="none" w:sz="0" w:space="0" w:color="auto"/>
            <w:right w:val="none" w:sz="0" w:space="0" w:color="auto"/>
          </w:divBdr>
          <w:divsChild>
            <w:div w:id="158230353">
              <w:marLeft w:val="0"/>
              <w:marRight w:val="0"/>
              <w:marTop w:val="0"/>
              <w:marBottom w:val="0"/>
              <w:divBdr>
                <w:top w:val="none" w:sz="0" w:space="0" w:color="auto"/>
                <w:left w:val="none" w:sz="0" w:space="0" w:color="auto"/>
                <w:bottom w:val="none" w:sz="0" w:space="0" w:color="auto"/>
                <w:right w:val="none" w:sz="0" w:space="0" w:color="auto"/>
              </w:divBdr>
            </w:div>
          </w:divsChild>
        </w:div>
        <w:div w:id="778647477">
          <w:marLeft w:val="0"/>
          <w:marRight w:val="0"/>
          <w:marTop w:val="0"/>
          <w:marBottom w:val="0"/>
          <w:divBdr>
            <w:top w:val="none" w:sz="0" w:space="0" w:color="auto"/>
            <w:left w:val="none" w:sz="0" w:space="0" w:color="auto"/>
            <w:bottom w:val="none" w:sz="0" w:space="0" w:color="auto"/>
            <w:right w:val="none" w:sz="0" w:space="0" w:color="auto"/>
          </w:divBdr>
        </w:div>
        <w:div w:id="398677799">
          <w:marLeft w:val="0"/>
          <w:marRight w:val="0"/>
          <w:marTop w:val="0"/>
          <w:marBottom w:val="0"/>
          <w:divBdr>
            <w:top w:val="none" w:sz="0" w:space="0" w:color="auto"/>
            <w:left w:val="none" w:sz="0" w:space="0" w:color="auto"/>
            <w:bottom w:val="none" w:sz="0" w:space="0" w:color="auto"/>
            <w:right w:val="none" w:sz="0" w:space="0" w:color="auto"/>
          </w:divBdr>
          <w:divsChild>
            <w:div w:id="788351689">
              <w:marLeft w:val="0"/>
              <w:marRight w:val="0"/>
              <w:marTop w:val="0"/>
              <w:marBottom w:val="0"/>
              <w:divBdr>
                <w:top w:val="none" w:sz="0" w:space="0" w:color="auto"/>
                <w:left w:val="none" w:sz="0" w:space="0" w:color="auto"/>
                <w:bottom w:val="none" w:sz="0" w:space="0" w:color="auto"/>
                <w:right w:val="none" w:sz="0" w:space="0" w:color="auto"/>
              </w:divBdr>
            </w:div>
          </w:divsChild>
        </w:div>
        <w:div w:id="527646806">
          <w:marLeft w:val="0"/>
          <w:marRight w:val="0"/>
          <w:marTop w:val="0"/>
          <w:marBottom w:val="0"/>
          <w:divBdr>
            <w:top w:val="none" w:sz="0" w:space="0" w:color="auto"/>
            <w:left w:val="none" w:sz="0" w:space="0" w:color="auto"/>
            <w:bottom w:val="none" w:sz="0" w:space="0" w:color="auto"/>
            <w:right w:val="none" w:sz="0" w:space="0" w:color="auto"/>
          </w:divBdr>
        </w:div>
        <w:div w:id="971515689">
          <w:marLeft w:val="0"/>
          <w:marRight w:val="0"/>
          <w:marTop w:val="0"/>
          <w:marBottom w:val="0"/>
          <w:divBdr>
            <w:top w:val="none" w:sz="0" w:space="0" w:color="auto"/>
            <w:left w:val="none" w:sz="0" w:space="0" w:color="auto"/>
            <w:bottom w:val="none" w:sz="0" w:space="0" w:color="auto"/>
            <w:right w:val="none" w:sz="0" w:space="0" w:color="auto"/>
          </w:divBdr>
          <w:divsChild>
            <w:div w:id="1135179202">
              <w:marLeft w:val="0"/>
              <w:marRight w:val="0"/>
              <w:marTop w:val="0"/>
              <w:marBottom w:val="0"/>
              <w:divBdr>
                <w:top w:val="none" w:sz="0" w:space="0" w:color="auto"/>
                <w:left w:val="none" w:sz="0" w:space="0" w:color="auto"/>
                <w:bottom w:val="none" w:sz="0" w:space="0" w:color="auto"/>
                <w:right w:val="none" w:sz="0" w:space="0" w:color="auto"/>
              </w:divBdr>
            </w:div>
          </w:divsChild>
        </w:div>
        <w:div w:id="718162295">
          <w:marLeft w:val="0"/>
          <w:marRight w:val="0"/>
          <w:marTop w:val="300"/>
          <w:marBottom w:val="0"/>
          <w:divBdr>
            <w:top w:val="none" w:sz="0" w:space="0" w:color="auto"/>
            <w:left w:val="none" w:sz="0" w:space="0" w:color="auto"/>
            <w:bottom w:val="none" w:sz="0" w:space="0" w:color="auto"/>
            <w:right w:val="none" w:sz="0" w:space="0" w:color="auto"/>
          </w:divBdr>
          <w:divsChild>
            <w:div w:id="1499618919">
              <w:marLeft w:val="0"/>
              <w:marRight w:val="0"/>
              <w:marTop w:val="0"/>
              <w:marBottom w:val="0"/>
              <w:divBdr>
                <w:top w:val="none" w:sz="0" w:space="0" w:color="auto"/>
                <w:left w:val="none" w:sz="0" w:space="0" w:color="auto"/>
                <w:bottom w:val="none" w:sz="0" w:space="0" w:color="auto"/>
                <w:right w:val="none" w:sz="0" w:space="0" w:color="auto"/>
              </w:divBdr>
              <w:divsChild>
                <w:div w:id="1837302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373275">
          <w:marLeft w:val="0"/>
          <w:marRight w:val="0"/>
          <w:marTop w:val="300"/>
          <w:marBottom w:val="0"/>
          <w:divBdr>
            <w:top w:val="none" w:sz="0" w:space="0" w:color="auto"/>
            <w:left w:val="none" w:sz="0" w:space="0" w:color="auto"/>
            <w:bottom w:val="none" w:sz="0" w:space="0" w:color="auto"/>
            <w:right w:val="none" w:sz="0" w:space="0" w:color="auto"/>
          </w:divBdr>
          <w:divsChild>
            <w:div w:id="846091459">
              <w:marLeft w:val="0"/>
              <w:marRight w:val="0"/>
              <w:marTop w:val="0"/>
              <w:marBottom w:val="0"/>
              <w:divBdr>
                <w:top w:val="none" w:sz="0" w:space="0" w:color="auto"/>
                <w:left w:val="none" w:sz="0" w:space="0" w:color="auto"/>
                <w:bottom w:val="none" w:sz="0" w:space="0" w:color="auto"/>
                <w:right w:val="none" w:sz="0" w:space="0" w:color="auto"/>
              </w:divBdr>
              <w:divsChild>
                <w:div w:id="17714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128514">
          <w:marLeft w:val="0"/>
          <w:marRight w:val="0"/>
          <w:marTop w:val="300"/>
          <w:marBottom w:val="0"/>
          <w:divBdr>
            <w:top w:val="none" w:sz="0" w:space="0" w:color="auto"/>
            <w:left w:val="none" w:sz="0" w:space="0" w:color="auto"/>
            <w:bottom w:val="none" w:sz="0" w:space="0" w:color="auto"/>
            <w:right w:val="none" w:sz="0" w:space="0" w:color="auto"/>
          </w:divBdr>
          <w:divsChild>
            <w:div w:id="2062441484">
              <w:marLeft w:val="0"/>
              <w:marRight w:val="0"/>
              <w:marTop w:val="0"/>
              <w:marBottom w:val="0"/>
              <w:divBdr>
                <w:top w:val="none" w:sz="0" w:space="0" w:color="auto"/>
                <w:left w:val="none" w:sz="0" w:space="0" w:color="auto"/>
                <w:bottom w:val="none" w:sz="0" w:space="0" w:color="auto"/>
                <w:right w:val="none" w:sz="0" w:space="0" w:color="auto"/>
              </w:divBdr>
              <w:divsChild>
                <w:div w:id="136486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894883">
          <w:marLeft w:val="0"/>
          <w:marRight w:val="0"/>
          <w:marTop w:val="300"/>
          <w:marBottom w:val="0"/>
          <w:divBdr>
            <w:top w:val="none" w:sz="0" w:space="0" w:color="auto"/>
            <w:left w:val="none" w:sz="0" w:space="0" w:color="auto"/>
            <w:bottom w:val="none" w:sz="0" w:space="0" w:color="auto"/>
            <w:right w:val="none" w:sz="0" w:space="0" w:color="auto"/>
          </w:divBdr>
          <w:divsChild>
            <w:div w:id="2083604377">
              <w:marLeft w:val="0"/>
              <w:marRight w:val="0"/>
              <w:marTop w:val="0"/>
              <w:marBottom w:val="0"/>
              <w:divBdr>
                <w:top w:val="none" w:sz="0" w:space="0" w:color="auto"/>
                <w:left w:val="none" w:sz="0" w:space="0" w:color="auto"/>
                <w:bottom w:val="none" w:sz="0" w:space="0" w:color="auto"/>
                <w:right w:val="none" w:sz="0" w:space="0" w:color="auto"/>
              </w:divBdr>
              <w:divsChild>
                <w:div w:id="82485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695696">
      <w:bodyDiv w:val="1"/>
      <w:marLeft w:val="0"/>
      <w:marRight w:val="0"/>
      <w:marTop w:val="0"/>
      <w:marBottom w:val="0"/>
      <w:divBdr>
        <w:top w:val="none" w:sz="0" w:space="0" w:color="auto"/>
        <w:left w:val="none" w:sz="0" w:space="0" w:color="auto"/>
        <w:bottom w:val="none" w:sz="0" w:space="0" w:color="auto"/>
        <w:right w:val="none" w:sz="0" w:space="0" w:color="auto"/>
      </w:divBdr>
      <w:divsChild>
        <w:div w:id="2045789054">
          <w:marLeft w:val="0"/>
          <w:marRight w:val="0"/>
          <w:marTop w:val="0"/>
          <w:marBottom w:val="0"/>
          <w:divBdr>
            <w:top w:val="none" w:sz="0" w:space="0" w:color="auto"/>
            <w:left w:val="none" w:sz="0" w:space="0" w:color="auto"/>
            <w:bottom w:val="none" w:sz="0" w:space="0" w:color="auto"/>
            <w:right w:val="none" w:sz="0" w:space="0" w:color="auto"/>
          </w:divBdr>
        </w:div>
        <w:div w:id="1212230758">
          <w:marLeft w:val="0"/>
          <w:marRight w:val="0"/>
          <w:marTop w:val="0"/>
          <w:marBottom w:val="0"/>
          <w:divBdr>
            <w:top w:val="none" w:sz="0" w:space="0" w:color="auto"/>
            <w:left w:val="none" w:sz="0" w:space="0" w:color="auto"/>
            <w:bottom w:val="none" w:sz="0" w:space="0" w:color="auto"/>
            <w:right w:val="none" w:sz="0" w:space="0" w:color="auto"/>
          </w:divBdr>
          <w:divsChild>
            <w:div w:id="1586961518">
              <w:marLeft w:val="0"/>
              <w:marRight w:val="0"/>
              <w:marTop w:val="0"/>
              <w:marBottom w:val="0"/>
              <w:divBdr>
                <w:top w:val="none" w:sz="0" w:space="0" w:color="auto"/>
                <w:left w:val="none" w:sz="0" w:space="0" w:color="auto"/>
                <w:bottom w:val="none" w:sz="0" w:space="0" w:color="auto"/>
                <w:right w:val="none" w:sz="0" w:space="0" w:color="auto"/>
              </w:divBdr>
            </w:div>
          </w:divsChild>
        </w:div>
        <w:div w:id="1682781361">
          <w:marLeft w:val="0"/>
          <w:marRight w:val="0"/>
          <w:marTop w:val="0"/>
          <w:marBottom w:val="0"/>
          <w:divBdr>
            <w:top w:val="none" w:sz="0" w:space="0" w:color="auto"/>
            <w:left w:val="none" w:sz="0" w:space="0" w:color="auto"/>
            <w:bottom w:val="none" w:sz="0" w:space="0" w:color="auto"/>
            <w:right w:val="none" w:sz="0" w:space="0" w:color="auto"/>
          </w:divBdr>
        </w:div>
        <w:div w:id="1621304231">
          <w:marLeft w:val="0"/>
          <w:marRight w:val="0"/>
          <w:marTop w:val="0"/>
          <w:marBottom w:val="0"/>
          <w:divBdr>
            <w:top w:val="none" w:sz="0" w:space="0" w:color="auto"/>
            <w:left w:val="none" w:sz="0" w:space="0" w:color="auto"/>
            <w:bottom w:val="none" w:sz="0" w:space="0" w:color="auto"/>
            <w:right w:val="none" w:sz="0" w:space="0" w:color="auto"/>
          </w:divBdr>
          <w:divsChild>
            <w:div w:id="2050183500">
              <w:marLeft w:val="0"/>
              <w:marRight w:val="0"/>
              <w:marTop w:val="0"/>
              <w:marBottom w:val="0"/>
              <w:divBdr>
                <w:top w:val="none" w:sz="0" w:space="0" w:color="auto"/>
                <w:left w:val="none" w:sz="0" w:space="0" w:color="auto"/>
                <w:bottom w:val="none" w:sz="0" w:space="0" w:color="auto"/>
                <w:right w:val="none" w:sz="0" w:space="0" w:color="auto"/>
              </w:divBdr>
            </w:div>
          </w:divsChild>
        </w:div>
        <w:div w:id="1295216683">
          <w:marLeft w:val="0"/>
          <w:marRight w:val="0"/>
          <w:marTop w:val="0"/>
          <w:marBottom w:val="0"/>
          <w:divBdr>
            <w:top w:val="none" w:sz="0" w:space="0" w:color="auto"/>
            <w:left w:val="none" w:sz="0" w:space="0" w:color="auto"/>
            <w:bottom w:val="none" w:sz="0" w:space="0" w:color="auto"/>
            <w:right w:val="none" w:sz="0" w:space="0" w:color="auto"/>
          </w:divBdr>
        </w:div>
        <w:div w:id="195653938">
          <w:marLeft w:val="0"/>
          <w:marRight w:val="0"/>
          <w:marTop w:val="0"/>
          <w:marBottom w:val="0"/>
          <w:divBdr>
            <w:top w:val="none" w:sz="0" w:space="0" w:color="auto"/>
            <w:left w:val="none" w:sz="0" w:space="0" w:color="auto"/>
            <w:bottom w:val="none" w:sz="0" w:space="0" w:color="auto"/>
            <w:right w:val="none" w:sz="0" w:space="0" w:color="auto"/>
          </w:divBdr>
          <w:divsChild>
            <w:div w:id="1546866497">
              <w:marLeft w:val="0"/>
              <w:marRight w:val="0"/>
              <w:marTop w:val="0"/>
              <w:marBottom w:val="0"/>
              <w:divBdr>
                <w:top w:val="none" w:sz="0" w:space="0" w:color="auto"/>
                <w:left w:val="none" w:sz="0" w:space="0" w:color="auto"/>
                <w:bottom w:val="none" w:sz="0" w:space="0" w:color="auto"/>
                <w:right w:val="none" w:sz="0" w:space="0" w:color="auto"/>
              </w:divBdr>
            </w:div>
          </w:divsChild>
        </w:div>
        <w:div w:id="1152793825">
          <w:marLeft w:val="0"/>
          <w:marRight w:val="0"/>
          <w:marTop w:val="0"/>
          <w:marBottom w:val="0"/>
          <w:divBdr>
            <w:top w:val="none" w:sz="0" w:space="0" w:color="auto"/>
            <w:left w:val="none" w:sz="0" w:space="0" w:color="auto"/>
            <w:bottom w:val="none" w:sz="0" w:space="0" w:color="auto"/>
            <w:right w:val="none" w:sz="0" w:space="0" w:color="auto"/>
          </w:divBdr>
        </w:div>
        <w:div w:id="1099638540">
          <w:marLeft w:val="0"/>
          <w:marRight w:val="0"/>
          <w:marTop w:val="0"/>
          <w:marBottom w:val="0"/>
          <w:divBdr>
            <w:top w:val="none" w:sz="0" w:space="0" w:color="auto"/>
            <w:left w:val="none" w:sz="0" w:space="0" w:color="auto"/>
            <w:bottom w:val="none" w:sz="0" w:space="0" w:color="auto"/>
            <w:right w:val="none" w:sz="0" w:space="0" w:color="auto"/>
          </w:divBdr>
          <w:divsChild>
            <w:div w:id="745496808">
              <w:marLeft w:val="0"/>
              <w:marRight w:val="0"/>
              <w:marTop w:val="0"/>
              <w:marBottom w:val="0"/>
              <w:divBdr>
                <w:top w:val="none" w:sz="0" w:space="0" w:color="auto"/>
                <w:left w:val="none" w:sz="0" w:space="0" w:color="auto"/>
                <w:bottom w:val="none" w:sz="0" w:space="0" w:color="auto"/>
                <w:right w:val="none" w:sz="0" w:space="0" w:color="auto"/>
              </w:divBdr>
            </w:div>
          </w:divsChild>
        </w:div>
        <w:div w:id="2058775996">
          <w:marLeft w:val="0"/>
          <w:marRight w:val="0"/>
          <w:marTop w:val="0"/>
          <w:marBottom w:val="0"/>
          <w:divBdr>
            <w:top w:val="none" w:sz="0" w:space="0" w:color="auto"/>
            <w:left w:val="none" w:sz="0" w:space="0" w:color="auto"/>
            <w:bottom w:val="none" w:sz="0" w:space="0" w:color="auto"/>
            <w:right w:val="none" w:sz="0" w:space="0" w:color="auto"/>
          </w:divBdr>
        </w:div>
        <w:div w:id="1919751358">
          <w:marLeft w:val="0"/>
          <w:marRight w:val="0"/>
          <w:marTop w:val="0"/>
          <w:marBottom w:val="0"/>
          <w:divBdr>
            <w:top w:val="none" w:sz="0" w:space="0" w:color="auto"/>
            <w:left w:val="none" w:sz="0" w:space="0" w:color="auto"/>
            <w:bottom w:val="none" w:sz="0" w:space="0" w:color="auto"/>
            <w:right w:val="none" w:sz="0" w:space="0" w:color="auto"/>
          </w:divBdr>
          <w:divsChild>
            <w:div w:id="1755737896">
              <w:marLeft w:val="0"/>
              <w:marRight w:val="0"/>
              <w:marTop w:val="0"/>
              <w:marBottom w:val="0"/>
              <w:divBdr>
                <w:top w:val="none" w:sz="0" w:space="0" w:color="auto"/>
                <w:left w:val="none" w:sz="0" w:space="0" w:color="auto"/>
                <w:bottom w:val="none" w:sz="0" w:space="0" w:color="auto"/>
                <w:right w:val="none" w:sz="0" w:space="0" w:color="auto"/>
              </w:divBdr>
            </w:div>
          </w:divsChild>
        </w:div>
        <w:div w:id="1017585995">
          <w:marLeft w:val="0"/>
          <w:marRight w:val="0"/>
          <w:marTop w:val="0"/>
          <w:marBottom w:val="0"/>
          <w:divBdr>
            <w:top w:val="none" w:sz="0" w:space="0" w:color="auto"/>
            <w:left w:val="none" w:sz="0" w:space="0" w:color="auto"/>
            <w:bottom w:val="none" w:sz="0" w:space="0" w:color="auto"/>
            <w:right w:val="none" w:sz="0" w:space="0" w:color="auto"/>
          </w:divBdr>
        </w:div>
        <w:div w:id="534316061">
          <w:marLeft w:val="0"/>
          <w:marRight w:val="0"/>
          <w:marTop w:val="0"/>
          <w:marBottom w:val="0"/>
          <w:divBdr>
            <w:top w:val="none" w:sz="0" w:space="0" w:color="auto"/>
            <w:left w:val="none" w:sz="0" w:space="0" w:color="auto"/>
            <w:bottom w:val="none" w:sz="0" w:space="0" w:color="auto"/>
            <w:right w:val="none" w:sz="0" w:space="0" w:color="auto"/>
          </w:divBdr>
          <w:divsChild>
            <w:div w:id="1289167131">
              <w:marLeft w:val="0"/>
              <w:marRight w:val="0"/>
              <w:marTop w:val="0"/>
              <w:marBottom w:val="0"/>
              <w:divBdr>
                <w:top w:val="none" w:sz="0" w:space="0" w:color="auto"/>
                <w:left w:val="none" w:sz="0" w:space="0" w:color="auto"/>
                <w:bottom w:val="none" w:sz="0" w:space="0" w:color="auto"/>
                <w:right w:val="none" w:sz="0" w:space="0" w:color="auto"/>
              </w:divBdr>
            </w:div>
          </w:divsChild>
        </w:div>
        <w:div w:id="1232693837">
          <w:marLeft w:val="0"/>
          <w:marRight w:val="0"/>
          <w:marTop w:val="0"/>
          <w:marBottom w:val="0"/>
          <w:divBdr>
            <w:top w:val="none" w:sz="0" w:space="0" w:color="auto"/>
            <w:left w:val="none" w:sz="0" w:space="0" w:color="auto"/>
            <w:bottom w:val="none" w:sz="0" w:space="0" w:color="auto"/>
            <w:right w:val="none" w:sz="0" w:space="0" w:color="auto"/>
          </w:divBdr>
        </w:div>
        <w:div w:id="1514028813">
          <w:marLeft w:val="0"/>
          <w:marRight w:val="0"/>
          <w:marTop w:val="0"/>
          <w:marBottom w:val="0"/>
          <w:divBdr>
            <w:top w:val="none" w:sz="0" w:space="0" w:color="auto"/>
            <w:left w:val="none" w:sz="0" w:space="0" w:color="auto"/>
            <w:bottom w:val="none" w:sz="0" w:space="0" w:color="auto"/>
            <w:right w:val="none" w:sz="0" w:space="0" w:color="auto"/>
          </w:divBdr>
          <w:divsChild>
            <w:div w:id="1136020858">
              <w:marLeft w:val="0"/>
              <w:marRight w:val="0"/>
              <w:marTop w:val="0"/>
              <w:marBottom w:val="0"/>
              <w:divBdr>
                <w:top w:val="none" w:sz="0" w:space="0" w:color="auto"/>
                <w:left w:val="none" w:sz="0" w:space="0" w:color="auto"/>
                <w:bottom w:val="none" w:sz="0" w:space="0" w:color="auto"/>
                <w:right w:val="none" w:sz="0" w:space="0" w:color="auto"/>
              </w:divBdr>
            </w:div>
          </w:divsChild>
        </w:div>
        <w:div w:id="1929461861">
          <w:marLeft w:val="0"/>
          <w:marRight w:val="0"/>
          <w:marTop w:val="300"/>
          <w:marBottom w:val="0"/>
          <w:divBdr>
            <w:top w:val="none" w:sz="0" w:space="0" w:color="auto"/>
            <w:left w:val="none" w:sz="0" w:space="0" w:color="auto"/>
            <w:bottom w:val="none" w:sz="0" w:space="0" w:color="auto"/>
            <w:right w:val="none" w:sz="0" w:space="0" w:color="auto"/>
          </w:divBdr>
          <w:divsChild>
            <w:div w:id="336807363">
              <w:marLeft w:val="0"/>
              <w:marRight w:val="0"/>
              <w:marTop w:val="0"/>
              <w:marBottom w:val="0"/>
              <w:divBdr>
                <w:top w:val="none" w:sz="0" w:space="0" w:color="auto"/>
                <w:left w:val="none" w:sz="0" w:space="0" w:color="auto"/>
                <w:bottom w:val="none" w:sz="0" w:space="0" w:color="auto"/>
                <w:right w:val="none" w:sz="0" w:space="0" w:color="auto"/>
              </w:divBdr>
              <w:divsChild>
                <w:div w:id="205554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122775">
          <w:marLeft w:val="0"/>
          <w:marRight w:val="0"/>
          <w:marTop w:val="300"/>
          <w:marBottom w:val="0"/>
          <w:divBdr>
            <w:top w:val="none" w:sz="0" w:space="0" w:color="auto"/>
            <w:left w:val="none" w:sz="0" w:space="0" w:color="auto"/>
            <w:bottom w:val="none" w:sz="0" w:space="0" w:color="auto"/>
            <w:right w:val="none" w:sz="0" w:space="0" w:color="auto"/>
          </w:divBdr>
          <w:divsChild>
            <w:div w:id="45759428">
              <w:marLeft w:val="0"/>
              <w:marRight w:val="0"/>
              <w:marTop w:val="0"/>
              <w:marBottom w:val="0"/>
              <w:divBdr>
                <w:top w:val="none" w:sz="0" w:space="0" w:color="auto"/>
                <w:left w:val="none" w:sz="0" w:space="0" w:color="auto"/>
                <w:bottom w:val="none" w:sz="0" w:space="0" w:color="auto"/>
                <w:right w:val="none" w:sz="0" w:space="0" w:color="auto"/>
              </w:divBdr>
              <w:divsChild>
                <w:div w:id="9189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4012">
          <w:marLeft w:val="0"/>
          <w:marRight w:val="0"/>
          <w:marTop w:val="300"/>
          <w:marBottom w:val="0"/>
          <w:divBdr>
            <w:top w:val="none" w:sz="0" w:space="0" w:color="auto"/>
            <w:left w:val="none" w:sz="0" w:space="0" w:color="auto"/>
            <w:bottom w:val="none" w:sz="0" w:space="0" w:color="auto"/>
            <w:right w:val="none" w:sz="0" w:space="0" w:color="auto"/>
          </w:divBdr>
          <w:divsChild>
            <w:div w:id="583611331">
              <w:marLeft w:val="0"/>
              <w:marRight w:val="0"/>
              <w:marTop w:val="0"/>
              <w:marBottom w:val="0"/>
              <w:divBdr>
                <w:top w:val="none" w:sz="0" w:space="0" w:color="auto"/>
                <w:left w:val="none" w:sz="0" w:space="0" w:color="auto"/>
                <w:bottom w:val="none" w:sz="0" w:space="0" w:color="auto"/>
                <w:right w:val="none" w:sz="0" w:space="0" w:color="auto"/>
              </w:divBdr>
              <w:divsChild>
                <w:div w:id="155453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39563">
          <w:marLeft w:val="0"/>
          <w:marRight w:val="0"/>
          <w:marTop w:val="300"/>
          <w:marBottom w:val="0"/>
          <w:divBdr>
            <w:top w:val="none" w:sz="0" w:space="0" w:color="auto"/>
            <w:left w:val="none" w:sz="0" w:space="0" w:color="auto"/>
            <w:bottom w:val="none" w:sz="0" w:space="0" w:color="auto"/>
            <w:right w:val="none" w:sz="0" w:space="0" w:color="auto"/>
          </w:divBdr>
          <w:divsChild>
            <w:div w:id="1555266969">
              <w:marLeft w:val="0"/>
              <w:marRight w:val="0"/>
              <w:marTop w:val="0"/>
              <w:marBottom w:val="0"/>
              <w:divBdr>
                <w:top w:val="none" w:sz="0" w:space="0" w:color="auto"/>
                <w:left w:val="none" w:sz="0" w:space="0" w:color="auto"/>
                <w:bottom w:val="none" w:sz="0" w:space="0" w:color="auto"/>
                <w:right w:val="none" w:sz="0" w:space="0" w:color="auto"/>
              </w:divBdr>
              <w:divsChild>
                <w:div w:id="1011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17744">
      <w:bodyDiv w:val="1"/>
      <w:marLeft w:val="0"/>
      <w:marRight w:val="0"/>
      <w:marTop w:val="0"/>
      <w:marBottom w:val="0"/>
      <w:divBdr>
        <w:top w:val="none" w:sz="0" w:space="0" w:color="auto"/>
        <w:left w:val="none" w:sz="0" w:space="0" w:color="auto"/>
        <w:bottom w:val="none" w:sz="0" w:space="0" w:color="auto"/>
        <w:right w:val="none" w:sz="0" w:space="0" w:color="auto"/>
      </w:divBdr>
      <w:divsChild>
        <w:div w:id="993605469">
          <w:marLeft w:val="0"/>
          <w:marRight w:val="0"/>
          <w:marTop w:val="0"/>
          <w:marBottom w:val="0"/>
          <w:divBdr>
            <w:top w:val="none" w:sz="0" w:space="0" w:color="auto"/>
            <w:left w:val="none" w:sz="0" w:space="0" w:color="auto"/>
            <w:bottom w:val="none" w:sz="0" w:space="0" w:color="auto"/>
            <w:right w:val="none" w:sz="0" w:space="0" w:color="auto"/>
          </w:divBdr>
        </w:div>
        <w:div w:id="1242181812">
          <w:marLeft w:val="0"/>
          <w:marRight w:val="0"/>
          <w:marTop w:val="0"/>
          <w:marBottom w:val="0"/>
          <w:divBdr>
            <w:top w:val="none" w:sz="0" w:space="0" w:color="auto"/>
            <w:left w:val="none" w:sz="0" w:space="0" w:color="auto"/>
            <w:bottom w:val="none" w:sz="0" w:space="0" w:color="auto"/>
            <w:right w:val="none" w:sz="0" w:space="0" w:color="auto"/>
          </w:divBdr>
          <w:divsChild>
            <w:div w:id="2034919556">
              <w:marLeft w:val="0"/>
              <w:marRight w:val="0"/>
              <w:marTop w:val="0"/>
              <w:marBottom w:val="0"/>
              <w:divBdr>
                <w:top w:val="none" w:sz="0" w:space="0" w:color="auto"/>
                <w:left w:val="none" w:sz="0" w:space="0" w:color="auto"/>
                <w:bottom w:val="none" w:sz="0" w:space="0" w:color="auto"/>
                <w:right w:val="none" w:sz="0" w:space="0" w:color="auto"/>
              </w:divBdr>
            </w:div>
          </w:divsChild>
        </w:div>
        <w:div w:id="228734840">
          <w:marLeft w:val="0"/>
          <w:marRight w:val="0"/>
          <w:marTop w:val="0"/>
          <w:marBottom w:val="0"/>
          <w:divBdr>
            <w:top w:val="none" w:sz="0" w:space="0" w:color="auto"/>
            <w:left w:val="none" w:sz="0" w:space="0" w:color="auto"/>
            <w:bottom w:val="none" w:sz="0" w:space="0" w:color="auto"/>
            <w:right w:val="none" w:sz="0" w:space="0" w:color="auto"/>
          </w:divBdr>
        </w:div>
        <w:div w:id="2112973546">
          <w:marLeft w:val="0"/>
          <w:marRight w:val="0"/>
          <w:marTop w:val="0"/>
          <w:marBottom w:val="0"/>
          <w:divBdr>
            <w:top w:val="none" w:sz="0" w:space="0" w:color="auto"/>
            <w:left w:val="none" w:sz="0" w:space="0" w:color="auto"/>
            <w:bottom w:val="none" w:sz="0" w:space="0" w:color="auto"/>
            <w:right w:val="none" w:sz="0" w:space="0" w:color="auto"/>
          </w:divBdr>
          <w:divsChild>
            <w:div w:id="174223591">
              <w:marLeft w:val="0"/>
              <w:marRight w:val="0"/>
              <w:marTop w:val="0"/>
              <w:marBottom w:val="0"/>
              <w:divBdr>
                <w:top w:val="none" w:sz="0" w:space="0" w:color="auto"/>
                <w:left w:val="none" w:sz="0" w:space="0" w:color="auto"/>
                <w:bottom w:val="none" w:sz="0" w:space="0" w:color="auto"/>
                <w:right w:val="none" w:sz="0" w:space="0" w:color="auto"/>
              </w:divBdr>
            </w:div>
          </w:divsChild>
        </w:div>
        <w:div w:id="1220551416">
          <w:marLeft w:val="0"/>
          <w:marRight w:val="0"/>
          <w:marTop w:val="0"/>
          <w:marBottom w:val="0"/>
          <w:divBdr>
            <w:top w:val="none" w:sz="0" w:space="0" w:color="auto"/>
            <w:left w:val="none" w:sz="0" w:space="0" w:color="auto"/>
            <w:bottom w:val="none" w:sz="0" w:space="0" w:color="auto"/>
            <w:right w:val="none" w:sz="0" w:space="0" w:color="auto"/>
          </w:divBdr>
        </w:div>
        <w:div w:id="484859283">
          <w:marLeft w:val="0"/>
          <w:marRight w:val="0"/>
          <w:marTop w:val="0"/>
          <w:marBottom w:val="0"/>
          <w:divBdr>
            <w:top w:val="none" w:sz="0" w:space="0" w:color="auto"/>
            <w:left w:val="none" w:sz="0" w:space="0" w:color="auto"/>
            <w:bottom w:val="none" w:sz="0" w:space="0" w:color="auto"/>
            <w:right w:val="none" w:sz="0" w:space="0" w:color="auto"/>
          </w:divBdr>
          <w:divsChild>
            <w:div w:id="496655861">
              <w:marLeft w:val="0"/>
              <w:marRight w:val="0"/>
              <w:marTop w:val="0"/>
              <w:marBottom w:val="0"/>
              <w:divBdr>
                <w:top w:val="none" w:sz="0" w:space="0" w:color="auto"/>
                <w:left w:val="none" w:sz="0" w:space="0" w:color="auto"/>
                <w:bottom w:val="none" w:sz="0" w:space="0" w:color="auto"/>
                <w:right w:val="none" w:sz="0" w:space="0" w:color="auto"/>
              </w:divBdr>
            </w:div>
          </w:divsChild>
        </w:div>
        <w:div w:id="89477013">
          <w:marLeft w:val="0"/>
          <w:marRight w:val="0"/>
          <w:marTop w:val="0"/>
          <w:marBottom w:val="0"/>
          <w:divBdr>
            <w:top w:val="none" w:sz="0" w:space="0" w:color="auto"/>
            <w:left w:val="none" w:sz="0" w:space="0" w:color="auto"/>
            <w:bottom w:val="none" w:sz="0" w:space="0" w:color="auto"/>
            <w:right w:val="none" w:sz="0" w:space="0" w:color="auto"/>
          </w:divBdr>
        </w:div>
        <w:div w:id="456149333">
          <w:marLeft w:val="0"/>
          <w:marRight w:val="0"/>
          <w:marTop w:val="0"/>
          <w:marBottom w:val="0"/>
          <w:divBdr>
            <w:top w:val="none" w:sz="0" w:space="0" w:color="auto"/>
            <w:left w:val="none" w:sz="0" w:space="0" w:color="auto"/>
            <w:bottom w:val="none" w:sz="0" w:space="0" w:color="auto"/>
            <w:right w:val="none" w:sz="0" w:space="0" w:color="auto"/>
          </w:divBdr>
          <w:divsChild>
            <w:div w:id="592667222">
              <w:marLeft w:val="0"/>
              <w:marRight w:val="0"/>
              <w:marTop w:val="0"/>
              <w:marBottom w:val="0"/>
              <w:divBdr>
                <w:top w:val="none" w:sz="0" w:space="0" w:color="auto"/>
                <w:left w:val="none" w:sz="0" w:space="0" w:color="auto"/>
                <w:bottom w:val="none" w:sz="0" w:space="0" w:color="auto"/>
                <w:right w:val="none" w:sz="0" w:space="0" w:color="auto"/>
              </w:divBdr>
            </w:div>
          </w:divsChild>
        </w:div>
        <w:div w:id="1535146732">
          <w:marLeft w:val="0"/>
          <w:marRight w:val="0"/>
          <w:marTop w:val="0"/>
          <w:marBottom w:val="0"/>
          <w:divBdr>
            <w:top w:val="none" w:sz="0" w:space="0" w:color="auto"/>
            <w:left w:val="none" w:sz="0" w:space="0" w:color="auto"/>
            <w:bottom w:val="none" w:sz="0" w:space="0" w:color="auto"/>
            <w:right w:val="none" w:sz="0" w:space="0" w:color="auto"/>
          </w:divBdr>
        </w:div>
        <w:div w:id="1950157309">
          <w:marLeft w:val="0"/>
          <w:marRight w:val="0"/>
          <w:marTop w:val="0"/>
          <w:marBottom w:val="0"/>
          <w:divBdr>
            <w:top w:val="none" w:sz="0" w:space="0" w:color="auto"/>
            <w:left w:val="none" w:sz="0" w:space="0" w:color="auto"/>
            <w:bottom w:val="none" w:sz="0" w:space="0" w:color="auto"/>
            <w:right w:val="none" w:sz="0" w:space="0" w:color="auto"/>
          </w:divBdr>
          <w:divsChild>
            <w:div w:id="1837529430">
              <w:marLeft w:val="0"/>
              <w:marRight w:val="0"/>
              <w:marTop w:val="0"/>
              <w:marBottom w:val="0"/>
              <w:divBdr>
                <w:top w:val="none" w:sz="0" w:space="0" w:color="auto"/>
                <w:left w:val="none" w:sz="0" w:space="0" w:color="auto"/>
                <w:bottom w:val="none" w:sz="0" w:space="0" w:color="auto"/>
                <w:right w:val="none" w:sz="0" w:space="0" w:color="auto"/>
              </w:divBdr>
            </w:div>
          </w:divsChild>
        </w:div>
        <w:div w:id="1033386455">
          <w:marLeft w:val="0"/>
          <w:marRight w:val="0"/>
          <w:marTop w:val="0"/>
          <w:marBottom w:val="0"/>
          <w:divBdr>
            <w:top w:val="none" w:sz="0" w:space="0" w:color="auto"/>
            <w:left w:val="none" w:sz="0" w:space="0" w:color="auto"/>
            <w:bottom w:val="none" w:sz="0" w:space="0" w:color="auto"/>
            <w:right w:val="none" w:sz="0" w:space="0" w:color="auto"/>
          </w:divBdr>
        </w:div>
        <w:div w:id="1869369572">
          <w:marLeft w:val="0"/>
          <w:marRight w:val="0"/>
          <w:marTop w:val="0"/>
          <w:marBottom w:val="0"/>
          <w:divBdr>
            <w:top w:val="none" w:sz="0" w:space="0" w:color="auto"/>
            <w:left w:val="none" w:sz="0" w:space="0" w:color="auto"/>
            <w:bottom w:val="none" w:sz="0" w:space="0" w:color="auto"/>
            <w:right w:val="none" w:sz="0" w:space="0" w:color="auto"/>
          </w:divBdr>
          <w:divsChild>
            <w:div w:id="1974630591">
              <w:marLeft w:val="0"/>
              <w:marRight w:val="0"/>
              <w:marTop w:val="0"/>
              <w:marBottom w:val="0"/>
              <w:divBdr>
                <w:top w:val="none" w:sz="0" w:space="0" w:color="auto"/>
                <w:left w:val="none" w:sz="0" w:space="0" w:color="auto"/>
                <w:bottom w:val="none" w:sz="0" w:space="0" w:color="auto"/>
                <w:right w:val="none" w:sz="0" w:space="0" w:color="auto"/>
              </w:divBdr>
            </w:div>
          </w:divsChild>
        </w:div>
        <w:div w:id="1702125468">
          <w:marLeft w:val="0"/>
          <w:marRight w:val="0"/>
          <w:marTop w:val="0"/>
          <w:marBottom w:val="0"/>
          <w:divBdr>
            <w:top w:val="none" w:sz="0" w:space="0" w:color="auto"/>
            <w:left w:val="none" w:sz="0" w:space="0" w:color="auto"/>
            <w:bottom w:val="none" w:sz="0" w:space="0" w:color="auto"/>
            <w:right w:val="none" w:sz="0" w:space="0" w:color="auto"/>
          </w:divBdr>
        </w:div>
        <w:div w:id="445929435">
          <w:marLeft w:val="0"/>
          <w:marRight w:val="0"/>
          <w:marTop w:val="0"/>
          <w:marBottom w:val="0"/>
          <w:divBdr>
            <w:top w:val="none" w:sz="0" w:space="0" w:color="auto"/>
            <w:left w:val="none" w:sz="0" w:space="0" w:color="auto"/>
            <w:bottom w:val="none" w:sz="0" w:space="0" w:color="auto"/>
            <w:right w:val="none" w:sz="0" w:space="0" w:color="auto"/>
          </w:divBdr>
          <w:divsChild>
            <w:div w:id="2026983237">
              <w:marLeft w:val="0"/>
              <w:marRight w:val="0"/>
              <w:marTop w:val="0"/>
              <w:marBottom w:val="0"/>
              <w:divBdr>
                <w:top w:val="none" w:sz="0" w:space="0" w:color="auto"/>
                <w:left w:val="none" w:sz="0" w:space="0" w:color="auto"/>
                <w:bottom w:val="none" w:sz="0" w:space="0" w:color="auto"/>
                <w:right w:val="none" w:sz="0" w:space="0" w:color="auto"/>
              </w:divBdr>
            </w:div>
          </w:divsChild>
        </w:div>
        <w:div w:id="897939621">
          <w:marLeft w:val="0"/>
          <w:marRight w:val="0"/>
          <w:marTop w:val="300"/>
          <w:marBottom w:val="0"/>
          <w:divBdr>
            <w:top w:val="none" w:sz="0" w:space="0" w:color="auto"/>
            <w:left w:val="none" w:sz="0" w:space="0" w:color="auto"/>
            <w:bottom w:val="none" w:sz="0" w:space="0" w:color="auto"/>
            <w:right w:val="none" w:sz="0" w:space="0" w:color="auto"/>
          </w:divBdr>
          <w:divsChild>
            <w:div w:id="546842364">
              <w:marLeft w:val="0"/>
              <w:marRight w:val="0"/>
              <w:marTop w:val="0"/>
              <w:marBottom w:val="0"/>
              <w:divBdr>
                <w:top w:val="none" w:sz="0" w:space="0" w:color="auto"/>
                <w:left w:val="none" w:sz="0" w:space="0" w:color="auto"/>
                <w:bottom w:val="none" w:sz="0" w:space="0" w:color="auto"/>
                <w:right w:val="none" w:sz="0" w:space="0" w:color="auto"/>
              </w:divBdr>
              <w:divsChild>
                <w:div w:id="4762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720763">
          <w:marLeft w:val="0"/>
          <w:marRight w:val="0"/>
          <w:marTop w:val="300"/>
          <w:marBottom w:val="0"/>
          <w:divBdr>
            <w:top w:val="none" w:sz="0" w:space="0" w:color="auto"/>
            <w:left w:val="none" w:sz="0" w:space="0" w:color="auto"/>
            <w:bottom w:val="none" w:sz="0" w:space="0" w:color="auto"/>
            <w:right w:val="none" w:sz="0" w:space="0" w:color="auto"/>
          </w:divBdr>
          <w:divsChild>
            <w:div w:id="1511211483">
              <w:marLeft w:val="0"/>
              <w:marRight w:val="0"/>
              <w:marTop w:val="0"/>
              <w:marBottom w:val="0"/>
              <w:divBdr>
                <w:top w:val="none" w:sz="0" w:space="0" w:color="auto"/>
                <w:left w:val="none" w:sz="0" w:space="0" w:color="auto"/>
                <w:bottom w:val="none" w:sz="0" w:space="0" w:color="auto"/>
                <w:right w:val="none" w:sz="0" w:space="0" w:color="auto"/>
              </w:divBdr>
              <w:divsChild>
                <w:div w:id="189773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702429">
          <w:marLeft w:val="0"/>
          <w:marRight w:val="0"/>
          <w:marTop w:val="300"/>
          <w:marBottom w:val="0"/>
          <w:divBdr>
            <w:top w:val="none" w:sz="0" w:space="0" w:color="auto"/>
            <w:left w:val="none" w:sz="0" w:space="0" w:color="auto"/>
            <w:bottom w:val="none" w:sz="0" w:space="0" w:color="auto"/>
            <w:right w:val="none" w:sz="0" w:space="0" w:color="auto"/>
          </w:divBdr>
          <w:divsChild>
            <w:div w:id="7559902">
              <w:marLeft w:val="0"/>
              <w:marRight w:val="0"/>
              <w:marTop w:val="0"/>
              <w:marBottom w:val="0"/>
              <w:divBdr>
                <w:top w:val="none" w:sz="0" w:space="0" w:color="auto"/>
                <w:left w:val="none" w:sz="0" w:space="0" w:color="auto"/>
                <w:bottom w:val="none" w:sz="0" w:space="0" w:color="auto"/>
                <w:right w:val="none" w:sz="0" w:space="0" w:color="auto"/>
              </w:divBdr>
              <w:divsChild>
                <w:div w:id="12915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300802">
      <w:bodyDiv w:val="1"/>
      <w:marLeft w:val="0"/>
      <w:marRight w:val="0"/>
      <w:marTop w:val="0"/>
      <w:marBottom w:val="0"/>
      <w:divBdr>
        <w:top w:val="none" w:sz="0" w:space="0" w:color="auto"/>
        <w:left w:val="none" w:sz="0" w:space="0" w:color="auto"/>
        <w:bottom w:val="none" w:sz="0" w:space="0" w:color="auto"/>
        <w:right w:val="none" w:sz="0" w:space="0" w:color="auto"/>
      </w:divBdr>
    </w:div>
    <w:div w:id="923614322">
      <w:bodyDiv w:val="1"/>
      <w:marLeft w:val="0"/>
      <w:marRight w:val="0"/>
      <w:marTop w:val="0"/>
      <w:marBottom w:val="0"/>
      <w:divBdr>
        <w:top w:val="none" w:sz="0" w:space="0" w:color="auto"/>
        <w:left w:val="none" w:sz="0" w:space="0" w:color="auto"/>
        <w:bottom w:val="none" w:sz="0" w:space="0" w:color="auto"/>
        <w:right w:val="none" w:sz="0" w:space="0" w:color="auto"/>
      </w:divBdr>
    </w:div>
    <w:div w:id="927227811">
      <w:bodyDiv w:val="1"/>
      <w:marLeft w:val="0"/>
      <w:marRight w:val="0"/>
      <w:marTop w:val="0"/>
      <w:marBottom w:val="0"/>
      <w:divBdr>
        <w:top w:val="none" w:sz="0" w:space="0" w:color="auto"/>
        <w:left w:val="none" w:sz="0" w:space="0" w:color="auto"/>
        <w:bottom w:val="none" w:sz="0" w:space="0" w:color="auto"/>
        <w:right w:val="none" w:sz="0" w:space="0" w:color="auto"/>
      </w:divBdr>
      <w:divsChild>
        <w:div w:id="2043286589">
          <w:marLeft w:val="0"/>
          <w:marRight w:val="0"/>
          <w:marTop w:val="0"/>
          <w:marBottom w:val="0"/>
          <w:divBdr>
            <w:top w:val="none" w:sz="0" w:space="0" w:color="auto"/>
            <w:left w:val="none" w:sz="0" w:space="0" w:color="auto"/>
            <w:bottom w:val="none" w:sz="0" w:space="0" w:color="auto"/>
            <w:right w:val="none" w:sz="0" w:space="0" w:color="auto"/>
          </w:divBdr>
        </w:div>
        <w:div w:id="1844473712">
          <w:marLeft w:val="0"/>
          <w:marRight w:val="0"/>
          <w:marTop w:val="0"/>
          <w:marBottom w:val="0"/>
          <w:divBdr>
            <w:top w:val="none" w:sz="0" w:space="0" w:color="auto"/>
            <w:left w:val="none" w:sz="0" w:space="0" w:color="auto"/>
            <w:bottom w:val="none" w:sz="0" w:space="0" w:color="auto"/>
            <w:right w:val="none" w:sz="0" w:space="0" w:color="auto"/>
          </w:divBdr>
          <w:divsChild>
            <w:div w:id="1983734036">
              <w:marLeft w:val="0"/>
              <w:marRight w:val="0"/>
              <w:marTop w:val="0"/>
              <w:marBottom w:val="0"/>
              <w:divBdr>
                <w:top w:val="none" w:sz="0" w:space="0" w:color="auto"/>
                <w:left w:val="none" w:sz="0" w:space="0" w:color="auto"/>
                <w:bottom w:val="none" w:sz="0" w:space="0" w:color="auto"/>
                <w:right w:val="none" w:sz="0" w:space="0" w:color="auto"/>
              </w:divBdr>
            </w:div>
          </w:divsChild>
        </w:div>
        <w:div w:id="1436751653">
          <w:marLeft w:val="0"/>
          <w:marRight w:val="0"/>
          <w:marTop w:val="0"/>
          <w:marBottom w:val="0"/>
          <w:divBdr>
            <w:top w:val="none" w:sz="0" w:space="0" w:color="auto"/>
            <w:left w:val="none" w:sz="0" w:space="0" w:color="auto"/>
            <w:bottom w:val="none" w:sz="0" w:space="0" w:color="auto"/>
            <w:right w:val="none" w:sz="0" w:space="0" w:color="auto"/>
          </w:divBdr>
        </w:div>
        <w:div w:id="1935897203">
          <w:marLeft w:val="0"/>
          <w:marRight w:val="0"/>
          <w:marTop w:val="0"/>
          <w:marBottom w:val="0"/>
          <w:divBdr>
            <w:top w:val="none" w:sz="0" w:space="0" w:color="auto"/>
            <w:left w:val="none" w:sz="0" w:space="0" w:color="auto"/>
            <w:bottom w:val="none" w:sz="0" w:space="0" w:color="auto"/>
            <w:right w:val="none" w:sz="0" w:space="0" w:color="auto"/>
          </w:divBdr>
          <w:divsChild>
            <w:div w:id="2124881511">
              <w:marLeft w:val="0"/>
              <w:marRight w:val="0"/>
              <w:marTop w:val="0"/>
              <w:marBottom w:val="0"/>
              <w:divBdr>
                <w:top w:val="none" w:sz="0" w:space="0" w:color="auto"/>
                <w:left w:val="none" w:sz="0" w:space="0" w:color="auto"/>
                <w:bottom w:val="none" w:sz="0" w:space="0" w:color="auto"/>
                <w:right w:val="none" w:sz="0" w:space="0" w:color="auto"/>
              </w:divBdr>
            </w:div>
          </w:divsChild>
        </w:div>
        <w:div w:id="1354917887">
          <w:marLeft w:val="0"/>
          <w:marRight w:val="0"/>
          <w:marTop w:val="0"/>
          <w:marBottom w:val="0"/>
          <w:divBdr>
            <w:top w:val="none" w:sz="0" w:space="0" w:color="auto"/>
            <w:left w:val="none" w:sz="0" w:space="0" w:color="auto"/>
            <w:bottom w:val="none" w:sz="0" w:space="0" w:color="auto"/>
            <w:right w:val="none" w:sz="0" w:space="0" w:color="auto"/>
          </w:divBdr>
        </w:div>
        <w:div w:id="863445555">
          <w:marLeft w:val="0"/>
          <w:marRight w:val="0"/>
          <w:marTop w:val="0"/>
          <w:marBottom w:val="0"/>
          <w:divBdr>
            <w:top w:val="none" w:sz="0" w:space="0" w:color="auto"/>
            <w:left w:val="none" w:sz="0" w:space="0" w:color="auto"/>
            <w:bottom w:val="none" w:sz="0" w:space="0" w:color="auto"/>
            <w:right w:val="none" w:sz="0" w:space="0" w:color="auto"/>
          </w:divBdr>
          <w:divsChild>
            <w:div w:id="1400060406">
              <w:marLeft w:val="0"/>
              <w:marRight w:val="0"/>
              <w:marTop w:val="0"/>
              <w:marBottom w:val="0"/>
              <w:divBdr>
                <w:top w:val="none" w:sz="0" w:space="0" w:color="auto"/>
                <w:left w:val="none" w:sz="0" w:space="0" w:color="auto"/>
                <w:bottom w:val="none" w:sz="0" w:space="0" w:color="auto"/>
                <w:right w:val="none" w:sz="0" w:space="0" w:color="auto"/>
              </w:divBdr>
            </w:div>
          </w:divsChild>
        </w:div>
        <w:div w:id="568200155">
          <w:marLeft w:val="0"/>
          <w:marRight w:val="0"/>
          <w:marTop w:val="0"/>
          <w:marBottom w:val="0"/>
          <w:divBdr>
            <w:top w:val="none" w:sz="0" w:space="0" w:color="auto"/>
            <w:left w:val="none" w:sz="0" w:space="0" w:color="auto"/>
            <w:bottom w:val="none" w:sz="0" w:space="0" w:color="auto"/>
            <w:right w:val="none" w:sz="0" w:space="0" w:color="auto"/>
          </w:divBdr>
        </w:div>
        <w:div w:id="158542662">
          <w:marLeft w:val="0"/>
          <w:marRight w:val="0"/>
          <w:marTop w:val="0"/>
          <w:marBottom w:val="0"/>
          <w:divBdr>
            <w:top w:val="none" w:sz="0" w:space="0" w:color="auto"/>
            <w:left w:val="none" w:sz="0" w:space="0" w:color="auto"/>
            <w:bottom w:val="none" w:sz="0" w:space="0" w:color="auto"/>
            <w:right w:val="none" w:sz="0" w:space="0" w:color="auto"/>
          </w:divBdr>
          <w:divsChild>
            <w:div w:id="1840195900">
              <w:marLeft w:val="0"/>
              <w:marRight w:val="0"/>
              <w:marTop w:val="0"/>
              <w:marBottom w:val="0"/>
              <w:divBdr>
                <w:top w:val="none" w:sz="0" w:space="0" w:color="auto"/>
                <w:left w:val="none" w:sz="0" w:space="0" w:color="auto"/>
                <w:bottom w:val="none" w:sz="0" w:space="0" w:color="auto"/>
                <w:right w:val="none" w:sz="0" w:space="0" w:color="auto"/>
              </w:divBdr>
            </w:div>
          </w:divsChild>
        </w:div>
        <w:div w:id="1067144842">
          <w:marLeft w:val="0"/>
          <w:marRight w:val="0"/>
          <w:marTop w:val="0"/>
          <w:marBottom w:val="0"/>
          <w:divBdr>
            <w:top w:val="none" w:sz="0" w:space="0" w:color="auto"/>
            <w:left w:val="none" w:sz="0" w:space="0" w:color="auto"/>
            <w:bottom w:val="none" w:sz="0" w:space="0" w:color="auto"/>
            <w:right w:val="none" w:sz="0" w:space="0" w:color="auto"/>
          </w:divBdr>
        </w:div>
        <w:div w:id="1524592909">
          <w:marLeft w:val="0"/>
          <w:marRight w:val="0"/>
          <w:marTop w:val="0"/>
          <w:marBottom w:val="0"/>
          <w:divBdr>
            <w:top w:val="none" w:sz="0" w:space="0" w:color="auto"/>
            <w:left w:val="none" w:sz="0" w:space="0" w:color="auto"/>
            <w:bottom w:val="none" w:sz="0" w:space="0" w:color="auto"/>
            <w:right w:val="none" w:sz="0" w:space="0" w:color="auto"/>
          </w:divBdr>
          <w:divsChild>
            <w:div w:id="400296126">
              <w:marLeft w:val="0"/>
              <w:marRight w:val="0"/>
              <w:marTop w:val="0"/>
              <w:marBottom w:val="0"/>
              <w:divBdr>
                <w:top w:val="none" w:sz="0" w:space="0" w:color="auto"/>
                <w:left w:val="none" w:sz="0" w:space="0" w:color="auto"/>
                <w:bottom w:val="none" w:sz="0" w:space="0" w:color="auto"/>
                <w:right w:val="none" w:sz="0" w:space="0" w:color="auto"/>
              </w:divBdr>
            </w:div>
          </w:divsChild>
        </w:div>
        <w:div w:id="937641459">
          <w:marLeft w:val="0"/>
          <w:marRight w:val="0"/>
          <w:marTop w:val="0"/>
          <w:marBottom w:val="0"/>
          <w:divBdr>
            <w:top w:val="none" w:sz="0" w:space="0" w:color="auto"/>
            <w:left w:val="none" w:sz="0" w:space="0" w:color="auto"/>
            <w:bottom w:val="none" w:sz="0" w:space="0" w:color="auto"/>
            <w:right w:val="none" w:sz="0" w:space="0" w:color="auto"/>
          </w:divBdr>
        </w:div>
        <w:div w:id="392386283">
          <w:marLeft w:val="0"/>
          <w:marRight w:val="0"/>
          <w:marTop w:val="0"/>
          <w:marBottom w:val="0"/>
          <w:divBdr>
            <w:top w:val="none" w:sz="0" w:space="0" w:color="auto"/>
            <w:left w:val="none" w:sz="0" w:space="0" w:color="auto"/>
            <w:bottom w:val="none" w:sz="0" w:space="0" w:color="auto"/>
            <w:right w:val="none" w:sz="0" w:space="0" w:color="auto"/>
          </w:divBdr>
          <w:divsChild>
            <w:div w:id="577906254">
              <w:marLeft w:val="0"/>
              <w:marRight w:val="0"/>
              <w:marTop w:val="0"/>
              <w:marBottom w:val="0"/>
              <w:divBdr>
                <w:top w:val="none" w:sz="0" w:space="0" w:color="auto"/>
                <w:left w:val="none" w:sz="0" w:space="0" w:color="auto"/>
                <w:bottom w:val="none" w:sz="0" w:space="0" w:color="auto"/>
                <w:right w:val="none" w:sz="0" w:space="0" w:color="auto"/>
              </w:divBdr>
            </w:div>
          </w:divsChild>
        </w:div>
        <w:div w:id="408694723">
          <w:marLeft w:val="0"/>
          <w:marRight w:val="0"/>
          <w:marTop w:val="0"/>
          <w:marBottom w:val="0"/>
          <w:divBdr>
            <w:top w:val="none" w:sz="0" w:space="0" w:color="auto"/>
            <w:left w:val="none" w:sz="0" w:space="0" w:color="auto"/>
            <w:bottom w:val="none" w:sz="0" w:space="0" w:color="auto"/>
            <w:right w:val="none" w:sz="0" w:space="0" w:color="auto"/>
          </w:divBdr>
        </w:div>
        <w:div w:id="639656630">
          <w:marLeft w:val="0"/>
          <w:marRight w:val="0"/>
          <w:marTop w:val="0"/>
          <w:marBottom w:val="0"/>
          <w:divBdr>
            <w:top w:val="none" w:sz="0" w:space="0" w:color="auto"/>
            <w:left w:val="none" w:sz="0" w:space="0" w:color="auto"/>
            <w:bottom w:val="none" w:sz="0" w:space="0" w:color="auto"/>
            <w:right w:val="none" w:sz="0" w:space="0" w:color="auto"/>
          </w:divBdr>
          <w:divsChild>
            <w:div w:id="1499348987">
              <w:marLeft w:val="0"/>
              <w:marRight w:val="0"/>
              <w:marTop w:val="0"/>
              <w:marBottom w:val="0"/>
              <w:divBdr>
                <w:top w:val="none" w:sz="0" w:space="0" w:color="auto"/>
                <w:left w:val="none" w:sz="0" w:space="0" w:color="auto"/>
                <w:bottom w:val="none" w:sz="0" w:space="0" w:color="auto"/>
                <w:right w:val="none" w:sz="0" w:space="0" w:color="auto"/>
              </w:divBdr>
            </w:div>
          </w:divsChild>
        </w:div>
        <w:div w:id="1319453366">
          <w:marLeft w:val="0"/>
          <w:marRight w:val="0"/>
          <w:marTop w:val="300"/>
          <w:marBottom w:val="0"/>
          <w:divBdr>
            <w:top w:val="none" w:sz="0" w:space="0" w:color="auto"/>
            <w:left w:val="none" w:sz="0" w:space="0" w:color="auto"/>
            <w:bottom w:val="none" w:sz="0" w:space="0" w:color="auto"/>
            <w:right w:val="none" w:sz="0" w:space="0" w:color="auto"/>
          </w:divBdr>
          <w:divsChild>
            <w:div w:id="1787388390">
              <w:marLeft w:val="0"/>
              <w:marRight w:val="0"/>
              <w:marTop w:val="0"/>
              <w:marBottom w:val="0"/>
              <w:divBdr>
                <w:top w:val="none" w:sz="0" w:space="0" w:color="auto"/>
                <w:left w:val="none" w:sz="0" w:space="0" w:color="auto"/>
                <w:bottom w:val="none" w:sz="0" w:space="0" w:color="auto"/>
                <w:right w:val="none" w:sz="0" w:space="0" w:color="auto"/>
              </w:divBdr>
              <w:divsChild>
                <w:div w:id="2125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831516">
          <w:marLeft w:val="0"/>
          <w:marRight w:val="0"/>
          <w:marTop w:val="300"/>
          <w:marBottom w:val="0"/>
          <w:divBdr>
            <w:top w:val="none" w:sz="0" w:space="0" w:color="auto"/>
            <w:left w:val="none" w:sz="0" w:space="0" w:color="auto"/>
            <w:bottom w:val="none" w:sz="0" w:space="0" w:color="auto"/>
            <w:right w:val="none" w:sz="0" w:space="0" w:color="auto"/>
          </w:divBdr>
          <w:divsChild>
            <w:div w:id="76831693">
              <w:marLeft w:val="0"/>
              <w:marRight w:val="0"/>
              <w:marTop w:val="0"/>
              <w:marBottom w:val="0"/>
              <w:divBdr>
                <w:top w:val="none" w:sz="0" w:space="0" w:color="auto"/>
                <w:left w:val="none" w:sz="0" w:space="0" w:color="auto"/>
                <w:bottom w:val="none" w:sz="0" w:space="0" w:color="auto"/>
                <w:right w:val="none" w:sz="0" w:space="0" w:color="auto"/>
              </w:divBdr>
              <w:divsChild>
                <w:div w:id="1459103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74272">
          <w:marLeft w:val="0"/>
          <w:marRight w:val="0"/>
          <w:marTop w:val="300"/>
          <w:marBottom w:val="0"/>
          <w:divBdr>
            <w:top w:val="none" w:sz="0" w:space="0" w:color="auto"/>
            <w:left w:val="none" w:sz="0" w:space="0" w:color="auto"/>
            <w:bottom w:val="none" w:sz="0" w:space="0" w:color="auto"/>
            <w:right w:val="none" w:sz="0" w:space="0" w:color="auto"/>
          </w:divBdr>
          <w:divsChild>
            <w:div w:id="1667440922">
              <w:marLeft w:val="0"/>
              <w:marRight w:val="0"/>
              <w:marTop w:val="0"/>
              <w:marBottom w:val="0"/>
              <w:divBdr>
                <w:top w:val="none" w:sz="0" w:space="0" w:color="auto"/>
                <w:left w:val="none" w:sz="0" w:space="0" w:color="auto"/>
                <w:bottom w:val="none" w:sz="0" w:space="0" w:color="auto"/>
                <w:right w:val="none" w:sz="0" w:space="0" w:color="auto"/>
              </w:divBdr>
              <w:divsChild>
                <w:div w:id="77857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8197639">
      <w:bodyDiv w:val="1"/>
      <w:marLeft w:val="0"/>
      <w:marRight w:val="0"/>
      <w:marTop w:val="0"/>
      <w:marBottom w:val="0"/>
      <w:divBdr>
        <w:top w:val="none" w:sz="0" w:space="0" w:color="auto"/>
        <w:left w:val="none" w:sz="0" w:space="0" w:color="auto"/>
        <w:bottom w:val="none" w:sz="0" w:space="0" w:color="auto"/>
        <w:right w:val="none" w:sz="0" w:space="0" w:color="auto"/>
      </w:divBdr>
    </w:div>
    <w:div w:id="928199594">
      <w:bodyDiv w:val="1"/>
      <w:marLeft w:val="0"/>
      <w:marRight w:val="0"/>
      <w:marTop w:val="0"/>
      <w:marBottom w:val="0"/>
      <w:divBdr>
        <w:top w:val="none" w:sz="0" w:space="0" w:color="auto"/>
        <w:left w:val="none" w:sz="0" w:space="0" w:color="auto"/>
        <w:bottom w:val="none" w:sz="0" w:space="0" w:color="auto"/>
        <w:right w:val="none" w:sz="0" w:space="0" w:color="auto"/>
      </w:divBdr>
      <w:divsChild>
        <w:div w:id="177669094">
          <w:marLeft w:val="0"/>
          <w:marRight w:val="0"/>
          <w:marTop w:val="0"/>
          <w:marBottom w:val="0"/>
          <w:divBdr>
            <w:top w:val="none" w:sz="0" w:space="0" w:color="auto"/>
            <w:left w:val="none" w:sz="0" w:space="0" w:color="auto"/>
            <w:bottom w:val="none" w:sz="0" w:space="0" w:color="auto"/>
            <w:right w:val="none" w:sz="0" w:space="0" w:color="auto"/>
          </w:divBdr>
        </w:div>
        <w:div w:id="1977755412">
          <w:marLeft w:val="0"/>
          <w:marRight w:val="0"/>
          <w:marTop w:val="0"/>
          <w:marBottom w:val="0"/>
          <w:divBdr>
            <w:top w:val="none" w:sz="0" w:space="0" w:color="auto"/>
            <w:left w:val="none" w:sz="0" w:space="0" w:color="auto"/>
            <w:bottom w:val="none" w:sz="0" w:space="0" w:color="auto"/>
            <w:right w:val="none" w:sz="0" w:space="0" w:color="auto"/>
          </w:divBdr>
          <w:divsChild>
            <w:div w:id="554007814">
              <w:marLeft w:val="0"/>
              <w:marRight w:val="0"/>
              <w:marTop w:val="0"/>
              <w:marBottom w:val="0"/>
              <w:divBdr>
                <w:top w:val="none" w:sz="0" w:space="0" w:color="auto"/>
                <w:left w:val="none" w:sz="0" w:space="0" w:color="auto"/>
                <w:bottom w:val="none" w:sz="0" w:space="0" w:color="auto"/>
                <w:right w:val="none" w:sz="0" w:space="0" w:color="auto"/>
              </w:divBdr>
            </w:div>
          </w:divsChild>
        </w:div>
        <w:div w:id="726994517">
          <w:marLeft w:val="0"/>
          <w:marRight w:val="0"/>
          <w:marTop w:val="0"/>
          <w:marBottom w:val="0"/>
          <w:divBdr>
            <w:top w:val="none" w:sz="0" w:space="0" w:color="auto"/>
            <w:left w:val="none" w:sz="0" w:space="0" w:color="auto"/>
            <w:bottom w:val="none" w:sz="0" w:space="0" w:color="auto"/>
            <w:right w:val="none" w:sz="0" w:space="0" w:color="auto"/>
          </w:divBdr>
        </w:div>
        <w:div w:id="924067565">
          <w:marLeft w:val="0"/>
          <w:marRight w:val="0"/>
          <w:marTop w:val="0"/>
          <w:marBottom w:val="0"/>
          <w:divBdr>
            <w:top w:val="none" w:sz="0" w:space="0" w:color="auto"/>
            <w:left w:val="none" w:sz="0" w:space="0" w:color="auto"/>
            <w:bottom w:val="none" w:sz="0" w:space="0" w:color="auto"/>
            <w:right w:val="none" w:sz="0" w:space="0" w:color="auto"/>
          </w:divBdr>
          <w:divsChild>
            <w:div w:id="1767573936">
              <w:marLeft w:val="0"/>
              <w:marRight w:val="0"/>
              <w:marTop w:val="0"/>
              <w:marBottom w:val="0"/>
              <w:divBdr>
                <w:top w:val="none" w:sz="0" w:space="0" w:color="auto"/>
                <w:left w:val="none" w:sz="0" w:space="0" w:color="auto"/>
                <w:bottom w:val="none" w:sz="0" w:space="0" w:color="auto"/>
                <w:right w:val="none" w:sz="0" w:space="0" w:color="auto"/>
              </w:divBdr>
            </w:div>
          </w:divsChild>
        </w:div>
        <w:div w:id="1390957757">
          <w:marLeft w:val="0"/>
          <w:marRight w:val="0"/>
          <w:marTop w:val="0"/>
          <w:marBottom w:val="0"/>
          <w:divBdr>
            <w:top w:val="none" w:sz="0" w:space="0" w:color="auto"/>
            <w:left w:val="none" w:sz="0" w:space="0" w:color="auto"/>
            <w:bottom w:val="none" w:sz="0" w:space="0" w:color="auto"/>
            <w:right w:val="none" w:sz="0" w:space="0" w:color="auto"/>
          </w:divBdr>
        </w:div>
        <w:div w:id="378162867">
          <w:marLeft w:val="0"/>
          <w:marRight w:val="0"/>
          <w:marTop w:val="0"/>
          <w:marBottom w:val="0"/>
          <w:divBdr>
            <w:top w:val="none" w:sz="0" w:space="0" w:color="auto"/>
            <w:left w:val="none" w:sz="0" w:space="0" w:color="auto"/>
            <w:bottom w:val="none" w:sz="0" w:space="0" w:color="auto"/>
            <w:right w:val="none" w:sz="0" w:space="0" w:color="auto"/>
          </w:divBdr>
          <w:divsChild>
            <w:div w:id="2001998329">
              <w:marLeft w:val="0"/>
              <w:marRight w:val="0"/>
              <w:marTop w:val="0"/>
              <w:marBottom w:val="0"/>
              <w:divBdr>
                <w:top w:val="none" w:sz="0" w:space="0" w:color="auto"/>
                <w:left w:val="none" w:sz="0" w:space="0" w:color="auto"/>
                <w:bottom w:val="none" w:sz="0" w:space="0" w:color="auto"/>
                <w:right w:val="none" w:sz="0" w:space="0" w:color="auto"/>
              </w:divBdr>
            </w:div>
          </w:divsChild>
        </w:div>
        <w:div w:id="933896774">
          <w:marLeft w:val="0"/>
          <w:marRight w:val="0"/>
          <w:marTop w:val="0"/>
          <w:marBottom w:val="0"/>
          <w:divBdr>
            <w:top w:val="none" w:sz="0" w:space="0" w:color="auto"/>
            <w:left w:val="none" w:sz="0" w:space="0" w:color="auto"/>
            <w:bottom w:val="none" w:sz="0" w:space="0" w:color="auto"/>
            <w:right w:val="none" w:sz="0" w:space="0" w:color="auto"/>
          </w:divBdr>
        </w:div>
        <w:div w:id="1546982771">
          <w:marLeft w:val="0"/>
          <w:marRight w:val="0"/>
          <w:marTop w:val="0"/>
          <w:marBottom w:val="0"/>
          <w:divBdr>
            <w:top w:val="none" w:sz="0" w:space="0" w:color="auto"/>
            <w:left w:val="none" w:sz="0" w:space="0" w:color="auto"/>
            <w:bottom w:val="none" w:sz="0" w:space="0" w:color="auto"/>
            <w:right w:val="none" w:sz="0" w:space="0" w:color="auto"/>
          </w:divBdr>
          <w:divsChild>
            <w:div w:id="2078431601">
              <w:marLeft w:val="0"/>
              <w:marRight w:val="0"/>
              <w:marTop w:val="0"/>
              <w:marBottom w:val="0"/>
              <w:divBdr>
                <w:top w:val="none" w:sz="0" w:space="0" w:color="auto"/>
                <w:left w:val="none" w:sz="0" w:space="0" w:color="auto"/>
                <w:bottom w:val="none" w:sz="0" w:space="0" w:color="auto"/>
                <w:right w:val="none" w:sz="0" w:space="0" w:color="auto"/>
              </w:divBdr>
            </w:div>
          </w:divsChild>
        </w:div>
        <w:div w:id="1858542759">
          <w:marLeft w:val="0"/>
          <w:marRight w:val="0"/>
          <w:marTop w:val="0"/>
          <w:marBottom w:val="0"/>
          <w:divBdr>
            <w:top w:val="none" w:sz="0" w:space="0" w:color="auto"/>
            <w:left w:val="none" w:sz="0" w:space="0" w:color="auto"/>
            <w:bottom w:val="none" w:sz="0" w:space="0" w:color="auto"/>
            <w:right w:val="none" w:sz="0" w:space="0" w:color="auto"/>
          </w:divBdr>
        </w:div>
        <w:div w:id="2055540715">
          <w:marLeft w:val="0"/>
          <w:marRight w:val="0"/>
          <w:marTop w:val="0"/>
          <w:marBottom w:val="0"/>
          <w:divBdr>
            <w:top w:val="none" w:sz="0" w:space="0" w:color="auto"/>
            <w:left w:val="none" w:sz="0" w:space="0" w:color="auto"/>
            <w:bottom w:val="none" w:sz="0" w:space="0" w:color="auto"/>
            <w:right w:val="none" w:sz="0" w:space="0" w:color="auto"/>
          </w:divBdr>
          <w:divsChild>
            <w:div w:id="927815285">
              <w:marLeft w:val="0"/>
              <w:marRight w:val="0"/>
              <w:marTop w:val="0"/>
              <w:marBottom w:val="0"/>
              <w:divBdr>
                <w:top w:val="none" w:sz="0" w:space="0" w:color="auto"/>
                <w:left w:val="none" w:sz="0" w:space="0" w:color="auto"/>
                <w:bottom w:val="none" w:sz="0" w:space="0" w:color="auto"/>
                <w:right w:val="none" w:sz="0" w:space="0" w:color="auto"/>
              </w:divBdr>
            </w:div>
          </w:divsChild>
        </w:div>
        <w:div w:id="625739616">
          <w:marLeft w:val="0"/>
          <w:marRight w:val="0"/>
          <w:marTop w:val="0"/>
          <w:marBottom w:val="0"/>
          <w:divBdr>
            <w:top w:val="none" w:sz="0" w:space="0" w:color="auto"/>
            <w:left w:val="none" w:sz="0" w:space="0" w:color="auto"/>
            <w:bottom w:val="none" w:sz="0" w:space="0" w:color="auto"/>
            <w:right w:val="none" w:sz="0" w:space="0" w:color="auto"/>
          </w:divBdr>
        </w:div>
        <w:div w:id="125785477">
          <w:marLeft w:val="0"/>
          <w:marRight w:val="0"/>
          <w:marTop w:val="0"/>
          <w:marBottom w:val="0"/>
          <w:divBdr>
            <w:top w:val="none" w:sz="0" w:space="0" w:color="auto"/>
            <w:left w:val="none" w:sz="0" w:space="0" w:color="auto"/>
            <w:bottom w:val="none" w:sz="0" w:space="0" w:color="auto"/>
            <w:right w:val="none" w:sz="0" w:space="0" w:color="auto"/>
          </w:divBdr>
          <w:divsChild>
            <w:div w:id="2059939053">
              <w:marLeft w:val="0"/>
              <w:marRight w:val="0"/>
              <w:marTop w:val="0"/>
              <w:marBottom w:val="0"/>
              <w:divBdr>
                <w:top w:val="none" w:sz="0" w:space="0" w:color="auto"/>
                <w:left w:val="none" w:sz="0" w:space="0" w:color="auto"/>
                <w:bottom w:val="none" w:sz="0" w:space="0" w:color="auto"/>
                <w:right w:val="none" w:sz="0" w:space="0" w:color="auto"/>
              </w:divBdr>
            </w:div>
          </w:divsChild>
        </w:div>
        <w:div w:id="1994066202">
          <w:marLeft w:val="0"/>
          <w:marRight w:val="0"/>
          <w:marTop w:val="0"/>
          <w:marBottom w:val="0"/>
          <w:divBdr>
            <w:top w:val="none" w:sz="0" w:space="0" w:color="auto"/>
            <w:left w:val="none" w:sz="0" w:space="0" w:color="auto"/>
            <w:bottom w:val="none" w:sz="0" w:space="0" w:color="auto"/>
            <w:right w:val="none" w:sz="0" w:space="0" w:color="auto"/>
          </w:divBdr>
        </w:div>
        <w:div w:id="2125419714">
          <w:marLeft w:val="0"/>
          <w:marRight w:val="0"/>
          <w:marTop w:val="0"/>
          <w:marBottom w:val="0"/>
          <w:divBdr>
            <w:top w:val="none" w:sz="0" w:space="0" w:color="auto"/>
            <w:left w:val="none" w:sz="0" w:space="0" w:color="auto"/>
            <w:bottom w:val="none" w:sz="0" w:space="0" w:color="auto"/>
            <w:right w:val="none" w:sz="0" w:space="0" w:color="auto"/>
          </w:divBdr>
          <w:divsChild>
            <w:div w:id="872621072">
              <w:marLeft w:val="0"/>
              <w:marRight w:val="0"/>
              <w:marTop w:val="0"/>
              <w:marBottom w:val="0"/>
              <w:divBdr>
                <w:top w:val="none" w:sz="0" w:space="0" w:color="auto"/>
                <w:left w:val="none" w:sz="0" w:space="0" w:color="auto"/>
                <w:bottom w:val="none" w:sz="0" w:space="0" w:color="auto"/>
                <w:right w:val="none" w:sz="0" w:space="0" w:color="auto"/>
              </w:divBdr>
            </w:div>
          </w:divsChild>
        </w:div>
        <w:div w:id="392773049">
          <w:marLeft w:val="0"/>
          <w:marRight w:val="0"/>
          <w:marTop w:val="300"/>
          <w:marBottom w:val="0"/>
          <w:divBdr>
            <w:top w:val="none" w:sz="0" w:space="0" w:color="auto"/>
            <w:left w:val="none" w:sz="0" w:space="0" w:color="auto"/>
            <w:bottom w:val="none" w:sz="0" w:space="0" w:color="auto"/>
            <w:right w:val="none" w:sz="0" w:space="0" w:color="auto"/>
          </w:divBdr>
          <w:divsChild>
            <w:div w:id="1329363040">
              <w:marLeft w:val="0"/>
              <w:marRight w:val="0"/>
              <w:marTop w:val="0"/>
              <w:marBottom w:val="0"/>
              <w:divBdr>
                <w:top w:val="none" w:sz="0" w:space="0" w:color="auto"/>
                <w:left w:val="none" w:sz="0" w:space="0" w:color="auto"/>
                <w:bottom w:val="none" w:sz="0" w:space="0" w:color="auto"/>
                <w:right w:val="none" w:sz="0" w:space="0" w:color="auto"/>
              </w:divBdr>
              <w:divsChild>
                <w:div w:id="1119690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905323">
          <w:marLeft w:val="0"/>
          <w:marRight w:val="0"/>
          <w:marTop w:val="300"/>
          <w:marBottom w:val="0"/>
          <w:divBdr>
            <w:top w:val="none" w:sz="0" w:space="0" w:color="auto"/>
            <w:left w:val="none" w:sz="0" w:space="0" w:color="auto"/>
            <w:bottom w:val="none" w:sz="0" w:space="0" w:color="auto"/>
            <w:right w:val="none" w:sz="0" w:space="0" w:color="auto"/>
          </w:divBdr>
          <w:divsChild>
            <w:div w:id="1579559168">
              <w:marLeft w:val="0"/>
              <w:marRight w:val="0"/>
              <w:marTop w:val="0"/>
              <w:marBottom w:val="0"/>
              <w:divBdr>
                <w:top w:val="none" w:sz="0" w:space="0" w:color="auto"/>
                <w:left w:val="none" w:sz="0" w:space="0" w:color="auto"/>
                <w:bottom w:val="none" w:sz="0" w:space="0" w:color="auto"/>
                <w:right w:val="none" w:sz="0" w:space="0" w:color="auto"/>
              </w:divBdr>
              <w:divsChild>
                <w:div w:id="191882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393161">
          <w:marLeft w:val="0"/>
          <w:marRight w:val="0"/>
          <w:marTop w:val="300"/>
          <w:marBottom w:val="0"/>
          <w:divBdr>
            <w:top w:val="none" w:sz="0" w:space="0" w:color="auto"/>
            <w:left w:val="none" w:sz="0" w:space="0" w:color="auto"/>
            <w:bottom w:val="none" w:sz="0" w:space="0" w:color="auto"/>
            <w:right w:val="none" w:sz="0" w:space="0" w:color="auto"/>
          </w:divBdr>
          <w:divsChild>
            <w:div w:id="1089888290">
              <w:marLeft w:val="0"/>
              <w:marRight w:val="0"/>
              <w:marTop w:val="0"/>
              <w:marBottom w:val="0"/>
              <w:divBdr>
                <w:top w:val="none" w:sz="0" w:space="0" w:color="auto"/>
                <w:left w:val="none" w:sz="0" w:space="0" w:color="auto"/>
                <w:bottom w:val="none" w:sz="0" w:space="0" w:color="auto"/>
                <w:right w:val="none" w:sz="0" w:space="0" w:color="auto"/>
              </w:divBdr>
              <w:divsChild>
                <w:div w:id="130750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8318934">
      <w:bodyDiv w:val="1"/>
      <w:marLeft w:val="0"/>
      <w:marRight w:val="0"/>
      <w:marTop w:val="0"/>
      <w:marBottom w:val="0"/>
      <w:divBdr>
        <w:top w:val="none" w:sz="0" w:space="0" w:color="auto"/>
        <w:left w:val="none" w:sz="0" w:space="0" w:color="auto"/>
        <w:bottom w:val="none" w:sz="0" w:space="0" w:color="auto"/>
        <w:right w:val="none" w:sz="0" w:space="0" w:color="auto"/>
      </w:divBdr>
      <w:divsChild>
        <w:div w:id="1901358632">
          <w:marLeft w:val="0"/>
          <w:marRight w:val="0"/>
          <w:marTop w:val="0"/>
          <w:marBottom w:val="0"/>
          <w:divBdr>
            <w:top w:val="none" w:sz="0" w:space="0" w:color="auto"/>
            <w:left w:val="none" w:sz="0" w:space="0" w:color="auto"/>
            <w:bottom w:val="none" w:sz="0" w:space="0" w:color="auto"/>
            <w:right w:val="none" w:sz="0" w:space="0" w:color="auto"/>
          </w:divBdr>
        </w:div>
        <w:div w:id="1709062211">
          <w:marLeft w:val="0"/>
          <w:marRight w:val="0"/>
          <w:marTop w:val="0"/>
          <w:marBottom w:val="0"/>
          <w:divBdr>
            <w:top w:val="none" w:sz="0" w:space="0" w:color="auto"/>
            <w:left w:val="none" w:sz="0" w:space="0" w:color="auto"/>
            <w:bottom w:val="none" w:sz="0" w:space="0" w:color="auto"/>
            <w:right w:val="none" w:sz="0" w:space="0" w:color="auto"/>
          </w:divBdr>
          <w:divsChild>
            <w:div w:id="351763828">
              <w:marLeft w:val="0"/>
              <w:marRight w:val="0"/>
              <w:marTop w:val="0"/>
              <w:marBottom w:val="0"/>
              <w:divBdr>
                <w:top w:val="none" w:sz="0" w:space="0" w:color="auto"/>
                <w:left w:val="none" w:sz="0" w:space="0" w:color="auto"/>
                <w:bottom w:val="none" w:sz="0" w:space="0" w:color="auto"/>
                <w:right w:val="none" w:sz="0" w:space="0" w:color="auto"/>
              </w:divBdr>
            </w:div>
          </w:divsChild>
        </w:div>
        <w:div w:id="95292684">
          <w:marLeft w:val="0"/>
          <w:marRight w:val="0"/>
          <w:marTop w:val="0"/>
          <w:marBottom w:val="0"/>
          <w:divBdr>
            <w:top w:val="none" w:sz="0" w:space="0" w:color="auto"/>
            <w:left w:val="none" w:sz="0" w:space="0" w:color="auto"/>
            <w:bottom w:val="none" w:sz="0" w:space="0" w:color="auto"/>
            <w:right w:val="none" w:sz="0" w:space="0" w:color="auto"/>
          </w:divBdr>
        </w:div>
        <w:div w:id="1123962786">
          <w:marLeft w:val="0"/>
          <w:marRight w:val="0"/>
          <w:marTop w:val="0"/>
          <w:marBottom w:val="0"/>
          <w:divBdr>
            <w:top w:val="none" w:sz="0" w:space="0" w:color="auto"/>
            <w:left w:val="none" w:sz="0" w:space="0" w:color="auto"/>
            <w:bottom w:val="none" w:sz="0" w:space="0" w:color="auto"/>
            <w:right w:val="none" w:sz="0" w:space="0" w:color="auto"/>
          </w:divBdr>
          <w:divsChild>
            <w:div w:id="579490393">
              <w:marLeft w:val="0"/>
              <w:marRight w:val="0"/>
              <w:marTop w:val="0"/>
              <w:marBottom w:val="0"/>
              <w:divBdr>
                <w:top w:val="none" w:sz="0" w:space="0" w:color="auto"/>
                <w:left w:val="none" w:sz="0" w:space="0" w:color="auto"/>
                <w:bottom w:val="none" w:sz="0" w:space="0" w:color="auto"/>
                <w:right w:val="none" w:sz="0" w:space="0" w:color="auto"/>
              </w:divBdr>
            </w:div>
          </w:divsChild>
        </w:div>
        <w:div w:id="733890899">
          <w:marLeft w:val="0"/>
          <w:marRight w:val="0"/>
          <w:marTop w:val="0"/>
          <w:marBottom w:val="0"/>
          <w:divBdr>
            <w:top w:val="none" w:sz="0" w:space="0" w:color="auto"/>
            <w:left w:val="none" w:sz="0" w:space="0" w:color="auto"/>
            <w:bottom w:val="none" w:sz="0" w:space="0" w:color="auto"/>
            <w:right w:val="none" w:sz="0" w:space="0" w:color="auto"/>
          </w:divBdr>
        </w:div>
        <w:div w:id="670983883">
          <w:marLeft w:val="0"/>
          <w:marRight w:val="0"/>
          <w:marTop w:val="0"/>
          <w:marBottom w:val="0"/>
          <w:divBdr>
            <w:top w:val="none" w:sz="0" w:space="0" w:color="auto"/>
            <w:left w:val="none" w:sz="0" w:space="0" w:color="auto"/>
            <w:bottom w:val="none" w:sz="0" w:space="0" w:color="auto"/>
            <w:right w:val="none" w:sz="0" w:space="0" w:color="auto"/>
          </w:divBdr>
          <w:divsChild>
            <w:div w:id="9449773">
              <w:marLeft w:val="0"/>
              <w:marRight w:val="0"/>
              <w:marTop w:val="0"/>
              <w:marBottom w:val="0"/>
              <w:divBdr>
                <w:top w:val="none" w:sz="0" w:space="0" w:color="auto"/>
                <w:left w:val="none" w:sz="0" w:space="0" w:color="auto"/>
                <w:bottom w:val="none" w:sz="0" w:space="0" w:color="auto"/>
                <w:right w:val="none" w:sz="0" w:space="0" w:color="auto"/>
              </w:divBdr>
            </w:div>
          </w:divsChild>
        </w:div>
        <w:div w:id="404107648">
          <w:marLeft w:val="0"/>
          <w:marRight w:val="0"/>
          <w:marTop w:val="0"/>
          <w:marBottom w:val="0"/>
          <w:divBdr>
            <w:top w:val="none" w:sz="0" w:space="0" w:color="auto"/>
            <w:left w:val="none" w:sz="0" w:space="0" w:color="auto"/>
            <w:bottom w:val="none" w:sz="0" w:space="0" w:color="auto"/>
            <w:right w:val="none" w:sz="0" w:space="0" w:color="auto"/>
          </w:divBdr>
        </w:div>
        <w:div w:id="866215649">
          <w:marLeft w:val="0"/>
          <w:marRight w:val="0"/>
          <w:marTop w:val="0"/>
          <w:marBottom w:val="0"/>
          <w:divBdr>
            <w:top w:val="none" w:sz="0" w:space="0" w:color="auto"/>
            <w:left w:val="none" w:sz="0" w:space="0" w:color="auto"/>
            <w:bottom w:val="none" w:sz="0" w:space="0" w:color="auto"/>
            <w:right w:val="none" w:sz="0" w:space="0" w:color="auto"/>
          </w:divBdr>
          <w:divsChild>
            <w:div w:id="173571746">
              <w:marLeft w:val="0"/>
              <w:marRight w:val="0"/>
              <w:marTop w:val="0"/>
              <w:marBottom w:val="0"/>
              <w:divBdr>
                <w:top w:val="none" w:sz="0" w:space="0" w:color="auto"/>
                <w:left w:val="none" w:sz="0" w:space="0" w:color="auto"/>
                <w:bottom w:val="none" w:sz="0" w:space="0" w:color="auto"/>
                <w:right w:val="none" w:sz="0" w:space="0" w:color="auto"/>
              </w:divBdr>
            </w:div>
          </w:divsChild>
        </w:div>
        <w:div w:id="1649674571">
          <w:marLeft w:val="0"/>
          <w:marRight w:val="0"/>
          <w:marTop w:val="0"/>
          <w:marBottom w:val="0"/>
          <w:divBdr>
            <w:top w:val="none" w:sz="0" w:space="0" w:color="auto"/>
            <w:left w:val="none" w:sz="0" w:space="0" w:color="auto"/>
            <w:bottom w:val="none" w:sz="0" w:space="0" w:color="auto"/>
            <w:right w:val="none" w:sz="0" w:space="0" w:color="auto"/>
          </w:divBdr>
        </w:div>
        <w:div w:id="461967829">
          <w:marLeft w:val="0"/>
          <w:marRight w:val="0"/>
          <w:marTop w:val="0"/>
          <w:marBottom w:val="0"/>
          <w:divBdr>
            <w:top w:val="none" w:sz="0" w:space="0" w:color="auto"/>
            <w:left w:val="none" w:sz="0" w:space="0" w:color="auto"/>
            <w:bottom w:val="none" w:sz="0" w:space="0" w:color="auto"/>
            <w:right w:val="none" w:sz="0" w:space="0" w:color="auto"/>
          </w:divBdr>
          <w:divsChild>
            <w:div w:id="117376745">
              <w:marLeft w:val="0"/>
              <w:marRight w:val="0"/>
              <w:marTop w:val="0"/>
              <w:marBottom w:val="0"/>
              <w:divBdr>
                <w:top w:val="none" w:sz="0" w:space="0" w:color="auto"/>
                <w:left w:val="none" w:sz="0" w:space="0" w:color="auto"/>
                <w:bottom w:val="none" w:sz="0" w:space="0" w:color="auto"/>
                <w:right w:val="none" w:sz="0" w:space="0" w:color="auto"/>
              </w:divBdr>
            </w:div>
          </w:divsChild>
        </w:div>
        <w:div w:id="591670107">
          <w:marLeft w:val="0"/>
          <w:marRight w:val="0"/>
          <w:marTop w:val="0"/>
          <w:marBottom w:val="0"/>
          <w:divBdr>
            <w:top w:val="none" w:sz="0" w:space="0" w:color="auto"/>
            <w:left w:val="none" w:sz="0" w:space="0" w:color="auto"/>
            <w:bottom w:val="none" w:sz="0" w:space="0" w:color="auto"/>
            <w:right w:val="none" w:sz="0" w:space="0" w:color="auto"/>
          </w:divBdr>
        </w:div>
        <w:div w:id="1078475022">
          <w:marLeft w:val="0"/>
          <w:marRight w:val="0"/>
          <w:marTop w:val="0"/>
          <w:marBottom w:val="0"/>
          <w:divBdr>
            <w:top w:val="none" w:sz="0" w:space="0" w:color="auto"/>
            <w:left w:val="none" w:sz="0" w:space="0" w:color="auto"/>
            <w:bottom w:val="none" w:sz="0" w:space="0" w:color="auto"/>
            <w:right w:val="none" w:sz="0" w:space="0" w:color="auto"/>
          </w:divBdr>
          <w:divsChild>
            <w:div w:id="1452550599">
              <w:marLeft w:val="0"/>
              <w:marRight w:val="0"/>
              <w:marTop w:val="0"/>
              <w:marBottom w:val="0"/>
              <w:divBdr>
                <w:top w:val="none" w:sz="0" w:space="0" w:color="auto"/>
                <w:left w:val="none" w:sz="0" w:space="0" w:color="auto"/>
                <w:bottom w:val="none" w:sz="0" w:space="0" w:color="auto"/>
                <w:right w:val="none" w:sz="0" w:space="0" w:color="auto"/>
              </w:divBdr>
            </w:div>
          </w:divsChild>
        </w:div>
        <w:div w:id="1826431474">
          <w:marLeft w:val="0"/>
          <w:marRight w:val="0"/>
          <w:marTop w:val="0"/>
          <w:marBottom w:val="0"/>
          <w:divBdr>
            <w:top w:val="none" w:sz="0" w:space="0" w:color="auto"/>
            <w:left w:val="none" w:sz="0" w:space="0" w:color="auto"/>
            <w:bottom w:val="none" w:sz="0" w:space="0" w:color="auto"/>
            <w:right w:val="none" w:sz="0" w:space="0" w:color="auto"/>
          </w:divBdr>
        </w:div>
        <w:div w:id="1167205614">
          <w:marLeft w:val="0"/>
          <w:marRight w:val="0"/>
          <w:marTop w:val="0"/>
          <w:marBottom w:val="0"/>
          <w:divBdr>
            <w:top w:val="none" w:sz="0" w:space="0" w:color="auto"/>
            <w:left w:val="none" w:sz="0" w:space="0" w:color="auto"/>
            <w:bottom w:val="none" w:sz="0" w:space="0" w:color="auto"/>
            <w:right w:val="none" w:sz="0" w:space="0" w:color="auto"/>
          </w:divBdr>
          <w:divsChild>
            <w:div w:id="1627420055">
              <w:marLeft w:val="0"/>
              <w:marRight w:val="0"/>
              <w:marTop w:val="0"/>
              <w:marBottom w:val="0"/>
              <w:divBdr>
                <w:top w:val="none" w:sz="0" w:space="0" w:color="auto"/>
                <w:left w:val="none" w:sz="0" w:space="0" w:color="auto"/>
                <w:bottom w:val="none" w:sz="0" w:space="0" w:color="auto"/>
                <w:right w:val="none" w:sz="0" w:space="0" w:color="auto"/>
              </w:divBdr>
            </w:div>
          </w:divsChild>
        </w:div>
        <w:div w:id="1842156513">
          <w:marLeft w:val="0"/>
          <w:marRight w:val="0"/>
          <w:marTop w:val="300"/>
          <w:marBottom w:val="0"/>
          <w:divBdr>
            <w:top w:val="none" w:sz="0" w:space="0" w:color="auto"/>
            <w:left w:val="none" w:sz="0" w:space="0" w:color="auto"/>
            <w:bottom w:val="none" w:sz="0" w:space="0" w:color="auto"/>
            <w:right w:val="none" w:sz="0" w:space="0" w:color="auto"/>
          </w:divBdr>
          <w:divsChild>
            <w:div w:id="1065372914">
              <w:marLeft w:val="0"/>
              <w:marRight w:val="0"/>
              <w:marTop w:val="0"/>
              <w:marBottom w:val="0"/>
              <w:divBdr>
                <w:top w:val="none" w:sz="0" w:space="0" w:color="auto"/>
                <w:left w:val="none" w:sz="0" w:space="0" w:color="auto"/>
                <w:bottom w:val="none" w:sz="0" w:space="0" w:color="auto"/>
                <w:right w:val="none" w:sz="0" w:space="0" w:color="auto"/>
              </w:divBdr>
              <w:divsChild>
                <w:div w:id="136205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016862">
          <w:marLeft w:val="0"/>
          <w:marRight w:val="0"/>
          <w:marTop w:val="300"/>
          <w:marBottom w:val="0"/>
          <w:divBdr>
            <w:top w:val="none" w:sz="0" w:space="0" w:color="auto"/>
            <w:left w:val="none" w:sz="0" w:space="0" w:color="auto"/>
            <w:bottom w:val="none" w:sz="0" w:space="0" w:color="auto"/>
            <w:right w:val="none" w:sz="0" w:space="0" w:color="auto"/>
          </w:divBdr>
          <w:divsChild>
            <w:div w:id="1909077080">
              <w:marLeft w:val="0"/>
              <w:marRight w:val="0"/>
              <w:marTop w:val="0"/>
              <w:marBottom w:val="0"/>
              <w:divBdr>
                <w:top w:val="none" w:sz="0" w:space="0" w:color="auto"/>
                <w:left w:val="none" w:sz="0" w:space="0" w:color="auto"/>
                <w:bottom w:val="none" w:sz="0" w:space="0" w:color="auto"/>
                <w:right w:val="none" w:sz="0" w:space="0" w:color="auto"/>
              </w:divBdr>
              <w:divsChild>
                <w:div w:id="693699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433775">
          <w:marLeft w:val="0"/>
          <w:marRight w:val="0"/>
          <w:marTop w:val="300"/>
          <w:marBottom w:val="0"/>
          <w:divBdr>
            <w:top w:val="none" w:sz="0" w:space="0" w:color="auto"/>
            <w:left w:val="none" w:sz="0" w:space="0" w:color="auto"/>
            <w:bottom w:val="none" w:sz="0" w:space="0" w:color="auto"/>
            <w:right w:val="none" w:sz="0" w:space="0" w:color="auto"/>
          </w:divBdr>
          <w:divsChild>
            <w:div w:id="2052415551">
              <w:marLeft w:val="0"/>
              <w:marRight w:val="0"/>
              <w:marTop w:val="0"/>
              <w:marBottom w:val="0"/>
              <w:divBdr>
                <w:top w:val="none" w:sz="0" w:space="0" w:color="auto"/>
                <w:left w:val="none" w:sz="0" w:space="0" w:color="auto"/>
                <w:bottom w:val="none" w:sz="0" w:space="0" w:color="auto"/>
                <w:right w:val="none" w:sz="0" w:space="0" w:color="auto"/>
              </w:divBdr>
              <w:divsChild>
                <w:div w:id="1810130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485450">
          <w:marLeft w:val="0"/>
          <w:marRight w:val="0"/>
          <w:marTop w:val="300"/>
          <w:marBottom w:val="0"/>
          <w:divBdr>
            <w:top w:val="none" w:sz="0" w:space="0" w:color="auto"/>
            <w:left w:val="none" w:sz="0" w:space="0" w:color="auto"/>
            <w:bottom w:val="none" w:sz="0" w:space="0" w:color="auto"/>
            <w:right w:val="none" w:sz="0" w:space="0" w:color="auto"/>
          </w:divBdr>
          <w:divsChild>
            <w:div w:id="1745640120">
              <w:marLeft w:val="0"/>
              <w:marRight w:val="0"/>
              <w:marTop w:val="0"/>
              <w:marBottom w:val="0"/>
              <w:divBdr>
                <w:top w:val="none" w:sz="0" w:space="0" w:color="auto"/>
                <w:left w:val="none" w:sz="0" w:space="0" w:color="auto"/>
                <w:bottom w:val="none" w:sz="0" w:space="0" w:color="auto"/>
                <w:right w:val="none" w:sz="0" w:space="0" w:color="auto"/>
              </w:divBdr>
              <w:divsChild>
                <w:div w:id="1945455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473909">
      <w:bodyDiv w:val="1"/>
      <w:marLeft w:val="0"/>
      <w:marRight w:val="0"/>
      <w:marTop w:val="0"/>
      <w:marBottom w:val="0"/>
      <w:divBdr>
        <w:top w:val="none" w:sz="0" w:space="0" w:color="auto"/>
        <w:left w:val="none" w:sz="0" w:space="0" w:color="auto"/>
        <w:bottom w:val="none" w:sz="0" w:space="0" w:color="auto"/>
        <w:right w:val="none" w:sz="0" w:space="0" w:color="auto"/>
      </w:divBdr>
      <w:divsChild>
        <w:div w:id="290985066">
          <w:marLeft w:val="0"/>
          <w:marRight w:val="0"/>
          <w:marTop w:val="0"/>
          <w:marBottom w:val="0"/>
          <w:divBdr>
            <w:top w:val="none" w:sz="0" w:space="0" w:color="auto"/>
            <w:left w:val="none" w:sz="0" w:space="0" w:color="auto"/>
            <w:bottom w:val="none" w:sz="0" w:space="0" w:color="auto"/>
            <w:right w:val="none" w:sz="0" w:space="0" w:color="auto"/>
          </w:divBdr>
        </w:div>
        <w:div w:id="899168128">
          <w:marLeft w:val="0"/>
          <w:marRight w:val="0"/>
          <w:marTop w:val="0"/>
          <w:marBottom w:val="0"/>
          <w:divBdr>
            <w:top w:val="none" w:sz="0" w:space="0" w:color="auto"/>
            <w:left w:val="none" w:sz="0" w:space="0" w:color="auto"/>
            <w:bottom w:val="none" w:sz="0" w:space="0" w:color="auto"/>
            <w:right w:val="none" w:sz="0" w:space="0" w:color="auto"/>
          </w:divBdr>
          <w:divsChild>
            <w:div w:id="1171020891">
              <w:marLeft w:val="0"/>
              <w:marRight w:val="0"/>
              <w:marTop w:val="0"/>
              <w:marBottom w:val="0"/>
              <w:divBdr>
                <w:top w:val="none" w:sz="0" w:space="0" w:color="auto"/>
                <w:left w:val="none" w:sz="0" w:space="0" w:color="auto"/>
                <w:bottom w:val="none" w:sz="0" w:space="0" w:color="auto"/>
                <w:right w:val="none" w:sz="0" w:space="0" w:color="auto"/>
              </w:divBdr>
            </w:div>
          </w:divsChild>
        </w:div>
        <w:div w:id="1006176336">
          <w:marLeft w:val="0"/>
          <w:marRight w:val="0"/>
          <w:marTop w:val="0"/>
          <w:marBottom w:val="0"/>
          <w:divBdr>
            <w:top w:val="none" w:sz="0" w:space="0" w:color="auto"/>
            <w:left w:val="none" w:sz="0" w:space="0" w:color="auto"/>
            <w:bottom w:val="none" w:sz="0" w:space="0" w:color="auto"/>
            <w:right w:val="none" w:sz="0" w:space="0" w:color="auto"/>
          </w:divBdr>
        </w:div>
        <w:div w:id="1673751921">
          <w:marLeft w:val="0"/>
          <w:marRight w:val="0"/>
          <w:marTop w:val="0"/>
          <w:marBottom w:val="0"/>
          <w:divBdr>
            <w:top w:val="none" w:sz="0" w:space="0" w:color="auto"/>
            <w:left w:val="none" w:sz="0" w:space="0" w:color="auto"/>
            <w:bottom w:val="none" w:sz="0" w:space="0" w:color="auto"/>
            <w:right w:val="none" w:sz="0" w:space="0" w:color="auto"/>
          </w:divBdr>
          <w:divsChild>
            <w:div w:id="1562325311">
              <w:marLeft w:val="0"/>
              <w:marRight w:val="0"/>
              <w:marTop w:val="0"/>
              <w:marBottom w:val="0"/>
              <w:divBdr>
                <w:top w:val="none" w:sz="0" w:space="0" w:color="auto"/>
                <w:left w:val="none" w:sz="0" w:space="0" w:color="auto"/>
                <w:bottom w:val="none" w:sz="0" w:space="0" w:color="auto"/>
                <w:right w:val="none" w:sz="0" w:space="0" w:color="auto"/>
              </w:divBdr>
            </w:div>
          </w:divsChild>
        </w:div>
        <w:div w:id="637414602">
          <w:marLeft w:val="0"/>
          <w:marRight w:val="0"/>
          <w:marTop w:val="0"/>
          <w:marBottom w:val="0"/>
          <w:divBdr>
            <w:top w:val="none" w:sz="0" w:space="0" w:color="auto"/>
            <w:left w:val="none" w:sz="0" w:space="0" w:color="auto"/>
            <w:bottom w:val="none" w:sz="0" w:space="0" w:color="auto"/>
            <w:right w:val="none" w:sz="0" w:space="0" w:color="auto"/>
          </w:divBdr>
        </w:div>
        <w:div w:id="1482576811">
          <w:marLeft w:val="0"/>
          <w:marRight w:val="0"/>
          <w:marTop w:val="0"/>
          <w:marBottom w:val="0"/>
          <w:divBdr>
            <w:top w:val="none" w:sz="0" w:space="0" w:color="auto"/>
            <w:left w:val="none" w:sz="0" w:space="0" w:color="auto"/>
            <w:bottom w:val="none" w:sz="0" w:space="0" w:color="auto"/>
            <w:right w:val="none" w:sz="0" w:space="0" w:color="auto"/>
          </w:divBdr>
          <w:divsChild>
            <w:div w:id="1638145488">
              <w:marLeft w:val="0"/>
              <w:marRight w:val="0"/>
              <w:marTop w:val="0"/>
              <w:marBottom w:val="0"/>
              <w:divBdr>
                <w:top w:val="none" w:sz="0" w:space="0" w:color="auto"/>
                <w:left w:val="none" w:sz="0" w:space="0" w:color="auto"/>
                <w:bottom w:val="none" w:sz="0" w:space="0" w:color="auto"/>
                <w:right w:val="none" w:sz="0" w:space="0" w:color="auto"/>
              </w:divBdr>
            </w:div>
          </w:divsChild>
        </w:div>
        <w:div w:id="1725324447">
          <w:marLeft w:val="0"/>
          <w:marRight w:val="0"/>
          <w:marTop w:val="0"/>
          <w:marBottom w:val="0"/>
          <w:divBdr>
            <w:top w:val="none" w:sz="0" w:space="0" w:color="auto"/>
            <w:left w:val="none" w:sz="0" w:space="0" w:color="auto"/>
            <w:bottom w:val="none" w:sz="0" w:space="0" w:color="auto"/>
            <w:right w:val="none" w:sz="0" w:space="0" w:color="auto"/>
          </w:divBdr>
        </w:div>
        <w:div w:id="1009600765">
          <w:marLeft w:val="0"/>
          <w:marRight w:val="0"/>
          <w:marTop w:val="0"/>
          <w:marBottom w:val="0"/>
          <w:divBdr>
            <w:top w:val="none" w:sz="0" w:space="0" w:color="auto"/>
            <w:left w:val="none" w:sz="0" w:space="0" w:color="auto"/>
            <w:bottom w:val="none" w:sz="0" w:space="0" w:color="auto"/>
            <w:right w:val="none" w:sz="0" w:space="0" w:color="auto"/>
          </w:divBdr>
          <w:divsChild>
            <w:div w:id="1766457556">
              <w:marLeft w:val="0"/>
              <w:marRight w:val="0"/>
              <w:marTop w:val="0"/>
              <w:marBottom w:val="0"/>
              <w:divBdr>
                <w:top w:val="none" w:sz="0" w:space="0" w:color="auto"/>
                <w:left w:val="none" w:sz="0" w:space="0" w:color="auto"/>
                <w:bottom w:val="none" w:sz="0" w:space="0" w:color="auto"/>
                <w:right w:val="none" w:sz="0" w:space="0" w:color="auto"/>
              </w:divBdr>
            </w:div>
          </w:divsChild>
        </w:div>
        <w:div w:id="806820137">
          <w:marLeft w:val="0"/>
          <w:marRight w:val="0"/>
          <w:marTop w:val="0"/>
          <w:marBottom w:val="0"/>
          <w:divBdr>
            <w:top w:val="none" w:sz="0" w:space="0" w:color="auto"/>
            <w:left w:val="none" w:sz="0" w:space="0" w:color="auto"/>
            <w:bottom w:val="none" w:sz="0" w:space="0" w:color="auto"/>
            <w:right w:val="none" w:sz="0" w:space="0" w:color="auto"/>
          </w:divBdr>
        </w:div>
        <w:div w:id="404886399">
          <w:marLeft w:val="0"/>
          <w:marRight w:val="0"/>
          <w:marTop w:val="0"/>
          <w:marBottom w:val="0"/>
          <w:divBdr>
            <w:top w:val="none" w:sz="0" w:space="0" w:color="auto"/>
            <w:left w:val="none" w:sz="0" w:space="0" w:color="auto"/>
            <w:bottom w:val="none" w:sz="0" w:space="0" w:color="auto"/>
            <w:right w:val="none" w:sz="0" w:space="0" w:color="auto"/>
          </w:divBdr>
          <w:divsChild>
            <w:div w:id="1484274199">
              <w:marLeft w:val="0"/>
              <w:marRight w:val="0"/>
              <w:marTop w:val="0"/>
              <w:marBottom w:val="0"/>
              <w:divBdr>
                <w:top w:val="none" w:sz="0" w:space="0" w:color="auto"/>
                <w:left w:val="none" w:sz="0" w:space="0" w:color="auto"/>
                <w:bottom w:val="none" w:sz="0" w:space="0" w:color="auto"/>
                <w:right w:val="none" w:sz="0" w:space="0" w:color="auto"/>
              </w:divBdr>
            </w:div>
          </w:divsChild>
        </w:div>
        <w:div w:id="1907956159">
          <w:marLeft w:val="0"/>
          <w:marRight w:val="0"/>
          <w:marTop w:val="0"/>
          <w:marBottom w:val="0"/>
          <w:divBdr>
            <w:top w:val="none" w:sz="0" w:space="0" w:color="auto"/>
            <w:left w:val="none" w:sz="0" w:space="0" w:color="auto"/>
            <w:bottom w:val="none" w:sz="0" w:space="0" w:color="auto"/>
            <w:right w:val="none" w:sz="0" w:space="0" w:color="auto"/>
          </w:divBdr>
        </w:div>
        <w:div w:id="1854030892">
          <w:marLeft w:val="0"/>
          <w:marRight w:val="0"/>
          <w:marTop w:val="0"/>
          <w:marBottom w:val="0"/>
          <w:divBdr>
            <w:top w:val="none" w:sz="0" w:space="0" w:color="auto"/>
            <w:left w:val="none" w:sz="0" w:space="0" w:color="auto"/>
            <w:bottom w:val="none" w:sz="0" w:space="0" w:color="auto"/>
            <w:right w:val="none" w:sz="0" w:space="0" w:color="auto"/>
          </w:divBdr>
          <w:divsChild>
            <w:div w:id="998118107">
              <w:marLeft w:val="0"/>
              <w:marRight w:val="0"/>
              <w:marTop w:val="0"/>
              <w:marBottom w:val="0"/>
              <w:divBdr>
                <w:top w:val="none" w:sz="0" w:space="0" w:color="auto"/>
                <w:left w:val="none" w:sz="0" w:space="0" w:color="auto"/>
                <w:bottom w:val="none" w:sz="0" w:space="0" w:color="auto"/>
                <w:right w:val="none" w:sz="0" w:space="0" w:color="auto"/>
              </w:divBdr>
            </w:div>
          </w:divsChild>
        </w:div>
        <w:div w:id="1446970000">
          <w:marLeft w:val="0"/>
          <w:marRight w:val="0"/>
          <w:marTop w:val="0"/>
          <w:marBottom w:val="0"/>
          <w:divBdr>
            <w:top w:val="none" w:sz="0" w:space="0" w:color="auto"/>
            <w:left w:val="none" w:sz="0" w:space="0" w:color="auto"/>
            <w:bottom w:val="none" w:sz="0" w:space="0" w:color="auto"/>
            <w:right w:val="none" w:sz="0" w:space="0" w:color="auto"/>
          </w:divBdr>
        </w:div>
        <w:div w:id="1357736624">
          <w:marLeft w:val="0"/>
          <w:marRight w:val="0"/>
          <w:marTop w:val="0"/>
          <w:marBottom w:val="0"/>
          <w:divBdr>
            <w:top w:val="none" w:sz="0" w:space="0" w:color="auto"/>
            <w:left w:val="none" w:sz="0" w:space="0" w:color="auto"/>
            <w:bottom w:val="none" w:sz="0" w:space="0" w:color="auto"/>
            <w:right w:val="none" w:sz="0" w:space="0" w:color="auto"/>
          </w:divBdr>
          <w:divsChild>
            <w:div w:id="1698920625">
              <w:marLeft w:val="0"/>
              <w:marRight w:val="0"/>
              <w:marTop w:val="0"/>
              <w:marBottom w:val="0"/>
              <w:divBdr>
                <w:top w:val="none" w:sz="0" w:space="0" w:color="auto"/>
                <w:left w:val="none" w:sz="0" w:space="0" w:color="auto"/>
                <w:bottom w:val="none" w:sz="0" w:space="0" w:color="auto"/>
                <w:right w:val="none" w:sz="0" w:space="0" w:color="auto"/>
              </w:divBdr>
            </w:div>
          </w:divsChild>
        </w:div>
        <w:div w:id="1647927052">
          <w:marLeft w:val="0"/>
          <w:marRight w:val="0"/>
          <w:marTop w:val="300"/>
          <w:marBottom w:val="0"/>
          <w:divBdr>
            <w:top w:val="none" w:sz="0" w:space="0" w:color="auto"/>
            <w:left w:val="none" w:sz="0" w:space="0" w:color="auto"/>
            <w:bottom w:val="none" w:sz="0" w:space="0" w:color="auto"/>
            <w:right w:val="none" w:sz="0" w:space="0" w:color="auto"/>
          </w:divBdr>
          <w:divsChild>
            <w:div w:id="24865188">
              <w:marLeft w:val="0"/>
              <w:marRight w:val="0"/>
              <w:marTop w:val="0"/>
              <w:marBottom w:val="0"/>
              <w:divBdr>
                <w:top w:val="none" w:sz="0" w:space="0" w:color="auto"/>
                <w:left w:val="none" w:sz="0" w:space="0" w:color="auto"/>
                <w:bottom w:val="none" w:sz="0" w:space="0" w:color="auto"/>
                <w:right w:val="none" w:sz="0" w:space="0" w:color="auto"/>
              </w:divBdr>
              <w:divsChild>
                <w:div w:id="6403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16363">
          <w:marLeft w:val="0"/>
          <w:marRight w:val="0"/>
          <w:marTop w:val="300"/>
          <w:marBottom w:val="0"/>
          <w:divBdr>
            <w:top w:val="none" w:sz="0" w:space="0" w:color="auto"/>
            <w:left w:val="none" w:sz="0" w:space="0" w:color="auto"/>
            <w:bottom w:val="none" w:sz="0" w:space="0" w:color="auto"/>
            <w:right w:val="none" w:sz="0" w:space="0" w:color="auto"/>
          </w:divBdr>
          <w:divsChild>
            <w:div w:id="1263495592">
              <w:marLeft w:val="0"/>
              <w:marRight w:val="0"/>
              <w:marTop w:val="0"/>
              <w:marBottom w:val="0"/>
              <w:divBdr>
                <w:top w:val="none" w:sz="0" w:space="0" w:color="auto"/>
                <w:left w:val="none" w:sz="0" w:space="0" w:color="auto"/>
                <w:bottom w:val="none" w:sz="0" w:space="0" w:color="auto"/>
                <w:right w:val="none" w:sz="0" w:space="0" w:color="auto"/>
              </w:divBdr>
              <w:divsChild>
                <w:div w:id="2143300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76879">
          <w:marLeft w:val="0"/>
          <w:marRight w:val="0"/>
          <w:marTop w:val="300"/>
          <w:marBottom w:val="0"/>
          <w:divBdr>
            <w:top w:val="none" w:sz="0" w:space="0" w:color="auto"/>
            <w:left w:val="none" w:sz="0" w:space="0" w:color="auto"/>
            <w:bottom w:val="none" w:sz="0" w:space="0" w:color="auto"/>
            <w:right w:val="none" w:sz="0" w:space="0" w:color="auto"/>
          </w:divBdr>
          <w:divsChild>
            <w:div w:id="1892377379">
              <w:marLeft w:val="0"/>
              <w:marRight w:val="0"/>
              <w:marTop w:val="0"/>
              <w:marBottom w:val="0"/>
              <w:divBdr>
                <w:top w:val="none" w:sz="0" w:space="0" w:color="auto"/>
                <w:left w:val="none" w:sz="0" w:space="0" w:color="auto"/>
                <w:bottom w:val="none" w:sz="0" w:space="0" w:color="auto"/>
                <w:right w:val="none" w:sz="0" w:space="0" w:color="auto"/>
              </w:divBdr>
              <w:divsChild>
                <w:div w:id="197763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08431">
          <w:marLeft w:val="0"/>
          <w:marRight w:val="0"/>
          <w:marTop w:val="300"/>
          <w:marBottom w:val="0"/>
          <w:divBdr>
            <w:top w:val="none" w:sz="0" w:space="0" w:color="auto"/>
            <w:left w:val="none" w:sz="0" w:space="0" w:color="auto"/>
            <w:bottom w:val="none" w:sz="0" w:space="0" w:color="auto"/>
            <w:right w:val="none" w:sz="0" w:space="0" w:color="auto"/>
          </w:divBdr>
          <w:divsChild>
            <w:div w:id="924727998">
              <w:marLeft w:val="0"/>
              <w:marRight w:val="0"/>
              <w:marTop w:val="0"/>
              <w:marBottom w:val="0"/>
              <w:divBdr>
                <w:top w:val="none" w:sz="0" w:space="0" w:color="auto"/>
                <w:left w:val="none" w:sz="0" w:space="0" w:color="auto"/>
                <w:bottom w:val="none" w:sz="0" w:space="0" w:color="auto"/>
                <w:right w:val="none" w:sz="0" w:space="0" w:color="auto"/>
              </w:divBdr>
              <w:divsChild>
                <w:div w:id="197632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016427">
      <w:bodyDiv w:val="1"/>
      <w:marLeft w:val="0"/>
      <w:marRight w:val="0"/>
      <w:marTop w:val="0"/>
      <w:marBottom w:val="0"/>
      <w:divBdr>
        <w:top w:val="none" w:sz="0" w:space="0" w:color="auto"/>
        <w:left w:val="none" w:sz="0" w:space="0" w:color="auto"/>
        <w:bottom w:val="none" w:sz="0" w:space="0" w:color="auto"/>
        <w:right w:val="none" w:sz="0" w:space="0" w:color="auto"/>
      </w:divBdr>
    </w:div>
    <w:div w:id="939338330">
      <w:bodyDiv w:val="1"/>
      <w:marLeft w:val="0"/>
      <w:marRight w:val="0"/>
      <w:marTop w:val="0"/>
      <w:marBottom w:val="0"/>
      <w:divBdr>
        <w:top w:val="none" w:sz="0" w:space="0" w:color="auto"/>
        <w:left w:val="none" w:sz="0" w:space="0" w:color="auto"/>
        <w:bottom w:val="none" w:sz="0" w:space="0" w:color="auto"/>
        <w:right w:val="none" w:sz="0" w:space="0" w:color="auto"/>
      </w:divBdr>
      <w:divsChild>
        <w:div w:id="1676834956">
          <w:marLeft w:val="0"/>
          <w:marRight w:val="0"/>
          <w:marTop w:val="0"/>
          <w:marBottom w:val="0"/>
          <w:divBdr>
            <w:top w:val="none" w:sz="0" w:space="0" w:color="auto"/>
            <w:left w:val="none" w:sz="0" w:space="0" w:color="auto"/>
            <w:bottom w:val="none" w:sz="0" w:space="0" w:color="auto"/>
            <w:right w:val="none" w:sz="0" w:space="0" w:color="auto"/>
          </w:divBdr>
        </w:div>
        <w:div w:id="352003385">
          <w:marLeft w:val="0"/>
          <w:marRight w:val="0"/>
          <w:marTop w:val="0"/>
          <w:marBottom w:val="0"/>
          <w:divBdr>
            <w:top w:val="none" w:sz="0" w:space="0" w:color="auto"/>
            <w:left w:val="none" w:sz="0" w:space="0" w:color="auto"/>
            <w:bottom w:val="none" w:sz="0" w:space="0" w:color="auto"/>
            <w:right w:val="none" w:sz="0" w:space="0" w:color="auto"/>
          </w:divBdr>
          <w:divsChild>
            <w:div w:id="1023551161">
              <w:marLeft w:val="0"/>
              <w:marRight w:val="0"/>
              <w:marTop w:val="0"/>
              <w:marBottom w:val="0"/>
              <w:divBdr>
                <w:top w:val="none" w:sz="0" w:space="0" w:color="auto"/>
                <w:left w:val="none" w:sz="0" w:space="0" w:color="auto"/>
                <w:bottom w:val="none" w:sz="0" w:space="0" w:color="auto"/>
                <w:right w:val="none" w:sz="0" w:space="0" w:color="auto"/>
              </w:divBdr>
            </w:div>
          </w:divsChild>
        </w:div>
        <w:div w:id="93406250">
          <w:marLeft w:val="0"/>
          <w:marRight w:val="0"/>
          <w:marTop w:val="0"/>
          <w:marBottom w:val="0"/>
          <w:divBdr>
            <w:top w:val="none" w:sz="0" w:space="0" w:color="auto"/>
            <w:left w:val="none" w:sz="0" w:space="0" w:color="auto"/>
            <w:bottom w:val="none" w:sz="0" w:space="0" w:color="auto"/>
            <w:right w:val="none" w:sz="0" w:space="0" w:color="auto"/>
          </w:divBdr>
        </w:div>
        <w:div w:id="1990817027">
          <w:marLeft w:val="0"/>
          <w:marRight w:val="0"/>
          <w:marTop w:val="0"/>
          <w:marBottom w:val="0"/>
          <w:divBdr>
            <w:top w:val="none" w:sz="0" w:space="0" w:color="auto"/>
            <w:left w:val="none" w:sz="0" w:space="0" w:color="auto"/>
            <w:bottom w:val="none" w:sz="0" w:space="0" w:color="auto"/>
            <w:right w:val="none" w:sz="0" w:space="0" w:color="auto"/>
          </w:divBdr>
          <w:divsChild>
            <w:div w:id="614335658">
              <w:marLeft w:val="0"/>
              <w:marRight w:val="0"/>
              <w:marTop w:val="0"/>
              <w:marBottom w:val="0"/>
              <w:divBdr>
                <w:top w:val="none" w:sz="0" w:space="0" w:color="auto"/>
                <w:left w:val="none" w:sz="0" w:space="0" w:color="auto"/>
                <w:bottom w:val="none" w:sz="0" w:space="0" w:color="auto"/>
                <w:right w:val="none" w:sz="0" w:space="0" w:color="auto"/>
              </w:divBdr>
            </w:div>
          </w:divsChild>
        </w:div>
        <w:div w:id="342167982">
          <w:marLeft w:val="0"/>
          <w:marRight w:val="0"/>
          <w:marTop w:val="0"/>
          <w:marBottom w:val="0"/>
          <w:divBdr>
            <w:top w:val="none" w:sz="0" w:space="0" w:color="auto"/>
            <w:left w:val="none" w:sz="0" w:space="0" w:color="auto"/>
            <w:bottom w:val="none" w:sz="0" w:space="0" w:color="auto"/>
            <w:right w:val="none" w:sz="0" w:space="0" w:color="auto"/>
          </w:divBdr>
        </w:div>
        <w:div w:id="868032478">
          <w:marLeft w:val="0"/>
          <w:marRight w:val="0"/>
          <w:marTop w:val="0"/>
          <w:marBottom w:val="0"/>
          <w:divBdr>
            <w:top w:val="none" w:sz="0" w:space="0" w:color="auto"/>
            <w:left w:val="none" w:sz="0" w:space="0" w:color="auto"/>
            <w:bottom w:val="none" w:sz="0" w:space="0" w:color="auto"/>
            <w:right w:val="none" w:sz="0" w:space="0" w:color="auto"/>
          </w:divBdr>
          <w:divsChild>
            <w:div w:id="1165823752">
              <w:marLeft w:val="0"/>
              <w:marRight w:val="0"/>
              <w:marTop w:val="0"/>
              <w:marBottom w:val="0"/>
              <w:divBdr>
                <w:top w:val="none" w:sz="0" w:space="0" w:color="auto"/>
                <w:left w:val="none" w:sz="0" w:space="0" w:color="auto"/>
                <w:bottom w:val="none" w:sz="0" w:space="0" w:color="auto"/>
                <w:right w:val="none" w:sz="0" w:space="0" w:color="auto"/>
              </w:divBdr>
            </w:div>
          </w:divsChild>
        </w:div>
        <w:div w:id="140931701">
          <w:marLeft w:val="0"/>
          <w:marRight w:val="0"/>
          <w:marTop w:val="0"/>
          <w:marBottom w:val="0"/>
          <w:divBdr>
            <w:top w:val="none" w:sz="0" w:space="0" w:color="auto"/>
            <w:left w:val="none" w:sz="0" w:space="0" w:color="auto"/>
            <w:bottom w:val="none" w:sz="0" w:space="0" w:color="auto"/>
            <w:right w:val="none" w:sz="0" w:space="0" w:color="auto"/>
          </w:divBdr>
        </w:div>
        <w:div w:id="1977641628">
          <w:marLeft w:val="0"/>
          <w:marRight w:val="0"/>
          <w:marTop w:val="0"/>
          <w:marBottom w:val="0"/>
          <w:divBdr>
            <w:top w:val="none" w:sz="0" w:space="0" w:color="auto"/>
            <w:left w:val="none" w:sz="0" w:space="0" w:color="auto"/>
            <w:bottom w:val="none" w:sz="0" w:space="0" w:color="auto"/>
            <w:right w:val="none" w:sz="0" w:space="0" w:color="auto"/>
          </w:divBdr>
          <w:divsChild>
            <w:div w:id="638531921">
              <w:marLeft w:val="0"/>
              <w:marRight w:val="0"/>
              <w:marTop w:val="0"/>
              <w:marBottom w:val="0"/>
              <w:divBdr>
                <w:top w:val="none" w:sz="0" w:space="0" w:color="auto"/>
                <w:left w:val="none" w:sz="0" w:space="0" w:color="auto"/>
                <w:bottom w:val="none" w:sz="0" w:space="0" w:color="auto"/>
                <w:right w:val="none" w:sz="0" w:space="0" w:color="auto"/>
              </w:divBdr>
            </w:div>
          </w:divsChild>
        </w:div>
        <w:div w:id="106001562">
          <w:marLeft w:val="0"/>
          <w:marRight w:val="0"/>
          <w:marTop w:val="0"/>
          <w:marBottom w:val="0"/>
          <w:divBdr>
            <w:top w:val="none" w:sz="0" w:space="0" w:color="auto"/>
            <w:left w:val="none" w:sz="0" w:space="0" w:color="auto"/>
            <w:bottom w:val="none" w:sz="0" w:space="0" w:color="auto"/>
            <w:right w:val="none" w:sz="0" w:space="0" w:color="auto"/>
          </w:divBdr>
        </w:div>
        <w:div w:id="870612212">
          <w:marLeft w:val="0"/>
          <w:marRight w:val="0"/>
          <w:marTop w:val="0"/>
          <w:marBottom w:val="0"/>
          <w:divBdr>
            <w:top w:val="none" w:sz="0" w:space="0" w:color="auto"/>
            <w:left w:val="none" w:sz="0" w:space="0" w:color="auto"/>
            <w:bottom w:val="none" w:sz="0" w:space="0" w:color="auto"/>
            <w:right w:val="none" w:sz="0" w:space="0" w:color="auto"/>
          </w:divBdr>
          <w:divsChild>
            <w:div w:id="1912081563">
              <w:marLeft w:val="0"/>
              <w:marRight w:val="0"/>
              <w:marTop w:val="0"/>
              <w:marBottom w:val="0"/>
              <w:divBdr>
                <w:top w:val="none" w:sz="0" w:space="0" w:color="auto"/>
                <w:left w:val="none" w:sz="0" w:space="0" w:color="auto"/>
                <w:bottom w:val="none" w:sz="0" w:space="0" w:color="auto"/>
                <w:right w:val="none" w:sz="0" w:space="0" w:color="auto"/>
              </w:divBdr>
            </w:div>
          </w:divsChild>
        </w:div>
        <w:div w:id="1259291002">
          <w:marLeft w:val="0"/>
          <w:marRight w:val="0"/>
          <w:marTop w:val="0"/>
          <w:marBottom w:val="0"/>
          <w:divBdr>
            <w:top w:val="none" w:sz="0" w:space="0" w:color="auto"/>
            <w:left w:val="none" w:sz="0" w:space="0" w:color="auto"/>
            <w:bottom w:val="none" w:sz="0" w:space="0" w:color="auto"/>
            <w:right w:val="none" w:sz="0" w:space="0" w:color="auto"/>
          </w:divBdr>
        </w:div>
        <w:div w:id="1005594364">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0"/>
              <w:divBdr>
                <w:top w:val="none" w:sz="0" w:space="0" w:color="auto"/>
                <w:left w:val="none" w:sz="0" w:space="0" w:color="auto"/>
                <w:bottom w:val="none" w:sz="0" w:space="0" w:color="auto"/>
                <w:right w:val="none" w:sz="0" w:space="0" w:color="auto"/>
              </w:divBdr>
            </w:div>
          </w:divsChild>
        </w:div>
        <w:div w:id="712851547">
          <w:marLeft w:val="0"/>
          <w:marRight w:val="0"/>
          <w:marTop w:val="0"/>
          <w:marBottom w:val="0"/>
          <w:divBdr>
            <w:top w:val="none" w:sz="0" w:space="0" w:color="auto"/>
            <w:left w:val="none" w:sz="0" w:space="0" w:color="auto"/>
            <w:bottom w:val="none" w:sz="0" w:space="0" w:color="auto"/>
            <w:right w:val="none" w:sz="0" w:space="0" w:color="auto"/>
          </w:divBdr>
        </w:div>
        <w:div w:id="766466613">
          <w:marLeft w:val="0"/>
          <w:marRight w:val="0"/>
          <w:marTop w:val="0"/>
          <w:marBottom w:val="0"/>
          <w:divBdr>
            <w:top w:val="none" w:sz="0" w:space="0" w:color="auto"/>
            <w:left w:val="none" w:sz="0" w:space="0" w:color="auto"/>
            <w:bottom w:val="none" w:sz="0" w:space="0" w:color="auto"/>
            <w:right w:val="none" w:sz="0" w:space="0" w:color="auto"/>
          </w:divBdr>
          <w:divsChild>
            <w:div w:id="1861815011">
              <w:marLeft w:val="0"/>
              <w:marRight w:val="0"/>
              <w:marTop w:val="0"/>
              <w:marBottom w:val="0"/>
              <w:divBdr>
                <w:top w:val="none" w:sz="0" w:space="0" w:color="auto"/>
                <w:left w:val="none" w:sz="0" w:space="0" w:color="auto"/>
                <w:bottom w:val="none" w:sz="0" w:space="0" w:color="auto"/>
                <w:right w:val="none" w:sz="0" w:space="0" w:color="auto"/>
              </w:divBdr>
            </w:div>
          </w:divsChild>
        </w:div>
        <w:div w:id="2022664161">
          <w:marLeft w:val="0"/>
          <w:marRight w:val="0"/>
          <w:marTop w:val="300"/>
          <w:marBottom w:val="0"/>
          <w:divBdr>
            <w:top w:val="none" w:sz="0" w:space="0" w:color="auto"/>
            <w:left w:val="none" w:sz="0" w:space="0" w:color="auto"/>
            <w:bottom w:val="none" w:sz="0" w:space="0" w:color="auto"/>
            <w:right w:val="none" w:sz="0" w:space="0" w:color="auto"/>
          </w:divBdr>
          <w:divsChild>
            <w:div w:id="919564172">
              <w:marLeft w:val="0"/>
              <w:marRight w:val="0"/>
              <w:marTop w:val="0"/>
              <w:marBottom w:val="0"/>
              <w:divBdr>
                <w:top w:val="none" w:sz="0" w:space="0" w:color="auto"/>
                <w:left w:val="none" w:sz="0" w:space="0" w:color="auto"/>
                <w:bottom w:val="none" w:sz="0" w:space="0" w:color="auto"/>
                <w:right w:val="none" w:sz="0" w:space="0" w:color="auto"/>
              </w:divBdr>
              <w:divsChild>
                <w:div w:id="1357543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09952">
          <w:marLeft w:val="0"/>
          <w:marRight w:val="0"/>
          <w:marTop w:val="300"/>
          <w:marBottom w:val="0"/>
          <w:divBdr>
            <w:top w:val="none" w:sz="0" w:space="0" w:color="auto"/>
            <w:left w:val="none" w:sz="0" w:space="0" w:color="auto"/>
            <w:bottom w:val="none" w:sz="0" w:space="0" w:color="auto"/>
            <w:right w:val="none" w:sz="0" w:space="0" w:color="auto"/>
          </w:divBdr>
          <w:divsChild>
            <w:div w:id="360203629">
              <w:marLeft w:val="0"/>
              <w:marRight w:val="0"/>
              <w:marTop w:val="0"/>
              <w:marBottom w:val="0"/>
              <w:divBdr>
                <w:top w:val="none" w:sz="0" w:space="0" w:color="auto"/>
                <w:left w:val="none" w:sz="0" w:space="0" w:color="auto"/>
                <w:bottom w:val="none" w:sz="0" w:space="0" w:color="auto"/>
                <w:right w:val="none" w:sz="0" w:space="0" w:color="auto"/>
              </w:divBdr>
              <w:divsChild>
                <w:div w:id="1495022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4766">
          <w:marLeft w:val="0"/>
          <w:marRight w:val="0"/>
          <w:marTop w:val="300"/>
          <w:marBottom w:val="0"/>
          <w:divBdr>
            <w:top w:val="none" w:sz="0" w:space="0" w:color="auto"/>
            <w:left w:val="none" w:sz="0" w:space="0" w:color="auto"/>
            <w:bottom w:val="none" w:sz="0" w:space="0" w:color="auto"/>
            <w:right w:val="none" w:sz="0" w:space="0" w:color="auto"/>
          </w:divBdr>
          <w:divsChild>
            <w:div w:id="110052597">
              <w:marLeft w:val="0"/>
              <w:marRight w:val="0"/>
              <w:marTop w:val="0"/>
              <w:marBottom w:val="0"/>
              <w:divBdr>
                <w:top w:val="none" w:sz="0" w:space="0" w:color="auto"/>
                <w:left w:val="none" w:sz="0" w:space="0" w:color="auto"/>
                <w:bottom w:val="none" w:sz="0" w:space="0" w:color="auto"/>
                <w:right w:val="none" w:sz="0" w:space="0" w:color="auto"/>
              </w:divBdr>
              <w:divsChild>
                <w:div w:id="73998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601996">
      <w:bodyDiv w:val="1"/>
      <w:marLeft w:val="0"/>
      <w:marRight w:val="0"/>
      <w:marTop w:val="0"/>
      <w:marBottom w:val="0"/>
      <w:divBdr>
        <w:top w:val="none" w:sz="0" w:space="0" w:color="auto"/>
        <w:left w:val="none" w:sz="0" w:space="0" w:color="auto"/>
        <w:bottom w:val="none" w:sz="0" w:space="0" w:color="auto"/>
        <w:right w:val="none" w:sz="0" w:space="0" w:color="auto"/>
      </w:divBdr>
    </w:div>
    <w:div w:id="940603969">
      <w:bodyDiv w:val="1"/>
      <w:marLeft w:val="0"/>
      <w:marRight w:val="0"/>
      <w:marTop w:val="0"/>
      <w:marBottom w:val="0"/>
      <w:divBdr>
        <w:top w:val="none" w:sz="0" w:space="0" w:color="auto"/>
        <w:left w:val="none" w:sz="0" w:space="0" w:color="auto"/>
        <w:bottom w:val="none" w:sz="0" w:space="0" w:color="auto"/>
        <w:right w:val="none" w:sz="0" w:space="0" w:color="auto"/>
      </w:divBdr>
      <w:divsChild>
        <w:div w:id="1299914178">
          <w:marLeft w:val="0"/>
          <w:marRight w:val="0"/>
          <w:marTop w:val="0"/>
          <w:marBottom w:val="0"/>
          <w:divBdr>
            <w:top w:val="none" w:sz="0" w:space="0" w:color="auto"/>
            <w:left w:val="none" w:sz="0" w:space="0" w:color="auto"/>
            <w:bottom w:val="none" w:sz="0" w:space="0" w:color="auto"/>
            <w:right w:val="none" w:sz="0" w:space="0" w:color="auto"/>
          </w:divBdr>
        </w:div>
        <w:div w:id="1401369350">
          <w:marLeft w:val="0"/>
          <w:marRight w:val="0"/>
          <w:marTop w:val="0"/>
          <w:marBottom w:val="0"/>
          <w:divBdr>
            <w:top w:val="none" w:sz="0" w:space="0" w:color="auto"/>
            <w:left w:val="none" w:sz="0" w:space="0" w:color="auto"/>
            <w:bottom w:val="none" w:sz="0" w:space="0" w:color="auto"/>
            <w:right w:val="none" w:sz="0" w:space="0" w:color="auto"/>
          </w:divBdr>
          <w:divsChild>
            <w:div w:id="1056319132">
              <w:marLeft w:val="0"/>
              <w:marRight w:val="0"/>
              <w:marTop w:val="0"/>
              <w:marBottom w:val="0"/>
              <w:divBdr>
                <w:top w:val="none" w:sz="0" w:space="0" w:color="auto"/>
                <w:left w:val="none" w:sz="0" w:space="0" w:color="auto"/>
                <w:bottom w:val="none" w:sz="0" w:space="0" w:color="auto"/>
                <w:right w:val="none" w:sz="0" w:space="0" w:color="auto"/>
              </w:divBdr>
            </w:div>
          </w:divsChild>
        </w:div>
        <w:div w:id="2004501939">
          <w:marLeft w:val="0"/>
          <w:marRight w:val="0"/>
          <w:marTop w:val="0"/>
          <w:marBottom w:val="0"/>
          <w:divBdr>
            <w:top w:val="none" w:sz="0" w:space="0" w:color="auto"/>
            <w:left w:val="none" w:sz="0" w:space="0" w:color="auto"/>
            <w:bottom w:val="none" w:sz="0" w:space="0" w:color="auto"/>
            <w:right w:val="none" w:sz="0" w:space="0" w:color="auto"/>
          </w:divBdr>
        </w:div>
        <w:div w:id="1017346459">
          <w:marLeft w:val="0"/>
          <w:marRight w:val="0"/>
          <w:marTop w:val="0"/>
          <w:marBottom w:val="0"/>
          <w:divBdr>
            <w:top w:val="none" w:sz="0" w:space="0" w:color="auto"/>
            <w:left w:val="none" w:sz="0" w:space="0" w:color="auto"/>
            <w:bottom w:val="none" w:sz="0" w:space="0" w:color="auto"/>
            <w:right w:val="none" w:sz="0" w:space="0" w:color="auto"/>
          </w:divBdr>
          <w:divsChild>
            <w:div w:id="2139913433">
              <w:marLeft w:val="0"/>
              <w:marRight w:val="0"/>
              <w:marTop w:val="0"/>
              <w:marBottom w:val="0"/>
              <w:divBdr>
                <w:top w:val="none" w:sz="0" w:space="0" w:color="auto"/>
                <w:left w:val="none" w:sz="0" w:space="0" w:color="auto"/>
                <w:bottom w:val="none" w:sz="0" w:space="0" w:color="auto"/>
                <w:right w:val="none" w:sz="0" w:space="0" w:color="auto"/>
              </w:divBdr>
            </w:div>
          </w:divsChild>
        </w:div>
        <w:div w:id="1819764562">
          <w:marLeft w:val="0"/>
          <w:marRight w:val="0"/>
          <w:marTop w:val="0"/>
          <w:marBottom w:val="0"/>
          <w:divBdr>
            <w:top w:val="none" w:sz="0" w:space="0" w:color="auto"/>
            <w:left w:val="none" w:sz="0" w:space="0" w:color="auto"/>
            <w:bottom w:val="none" w:sz="0" w:space="0" w:color="auto"/>
            <w:right w:val="none" w:sz="0" w:space="0" w:color="auto"/>
          </w:divBdr>
        </w:div>
        <w:div w:id="1270621671">
          <w:marLeft w:val="0"/>
          <w:marRight w:val="0"/>
          <w:marTop w:val="0"/>
          <w:marBottom w:val="0"/>
          <w:divBdr>
            <w:top w:val="none" w:sz="0" w:space="0" w:color="auto"/>
            <w:left w:val="none" w:sz="0" w:space="0" w:color="auto"/>
            <w:bottom w:val="none" w:sz="0" w:space="0" w:color="auto"/>
            <w:right w:val="none" w:sz="0" w:space="0" w:color="auto"/>
          </w:divBdr>
          <w:divsChild>
            <w:div w:id="1446584931">
              <w:marLeft w:val="0"/>
              <w:marRight w:val="0"/>
              <w:marTop w:val="0"/>
              <w:marBottom w:val="0"/>
              <w:divBdr>
                <w:top w:val="none" w:sz="0" w:space="0" w:color="auto"/>
                <w:left w:val="none" w:sz="0" w:space="0" w:color="auto"/>
                <w:bottom w:val="none" w:sz="0" w:space="0" w:color="auto"/>
                <w:right w:val="none" w:sz="0" w:space="0" w:color="auto"/>
              </w:divBdr>
            </w:div>
          </w:divsChild>
        </w:div>
        <w:div w:id="614025302">
          <w:marLeft w:val="0"/>
          <w:marRight w:val="0"/>
          <w:marTop w:val="0"/>
          <w:marBottom w:val="0"/>
          <w:divBdr>
            <w:top w:val="none" w:sz="0" w:space="0" w:color="auto"/>
            <w:left w:val="none" w:sz="0" w:space="0" w:color="auto"/>
            <w:bottom w:val="none" w:sz="0" w:space="0" w:color="auto"/>
            <w:right w:val="none" w:sz="0" w:space="0" w:color="auto"/>
          </w:divBdr>
        </w:div>
        <w:div w:id="2094356283">
          <w:marLeft w:val="0"/>
          <w:marRight w:val="0"/>
          <w:marTop w:val="0"/>
          <w:marBottom w:val="0"/>
          <w:divBdr>
            <w:top w:val="none" w:sz="0" w:space="0" w:color="auto"/>
            <w:left w:val="none" w:sz="0" w:space="0" w:color="auto"/>
            <w:bottom w:val="none" w:sz="0" w:space="0" w:color="auto"/>
            <w:right w:val="none" w:sz="0" w:space="0" w:color="auto"/>
          </w:divBdr>
          <w:divsChild>
            <w:div w:id="571742813">
              <w:marLeft w:val="0"/>
              <w:marRight w:val="0"/>
              <w:marTop w:val="0"/>
              <w:marBottom w:val="0"/>
              <w:divBdr>
                <w:top w:val="none" w:sz="0" w:space="0" w:color="auto"/>
                <w:left w:val="none" w:sz="0" w:space="0" w:color="auto"/>
                <w:bottom w:val="none" w:sz="0" w:space="0" w:color="auto"/>
                <w:right w:val="none" w:sz="0" w:space="0" w:color="auto"/>
              </w:divBdr>
            </w:div>
          </w:divsChild>
        </w:div>
        <w:div w:id="61174944">
          <w:marLeft w:val="0"/>
          <w:marRight w:val="0"/>
          <w:marTop w:val="0"/>
          <w:marBottom w:val="0"/>
          <w:divBdr>
            <w:top w:val="none" w:sz="0" w:space="0" w:color="auto"/>
            <w:left w:val="none" w:sz="0" w:space="0" w:color="auto"/>
            <w:bottom w:val="none" w:sz="0" w:space="0" w:color="auto"/>
            <w:right w:val="none" w:sz="0" w:space="0" w:color="auto"/>
          </w:divBdr>
        </w:div>
        <w:div w:id="1063944101">
          <w:marLeft w:val="0"/>
          <w:marRight w:val="0"/>
          <w:marTop w:val="0"/>
          <w:marBottom w:val="0"/>
          <w:divBdr>
            <w:top w:val="none" w:sz="0" w:space="0" w:color="auto"/>
            <w:left w:val="none" w:sz="0" w:space="0" w:color="auto"/>
            <w:bottom w:val="none" w:sz="0" w:space="0" w:color="auto"/>
            <w:right w:val="none" w:sz="0" w:space="0" w:color="auto"/>
          </w:divBdr>
          <w:divsChild>
            <w:div w:id="1124419764">
              <w:marLeft w:val="0"/>
              <w:marRight w:val="0"/>
              <w:marTop w:val="0"/>
              <w:marBottom w:val="0"/>
              <w:divBdr>
                <w:top w:val="none" w:sz="0" w:space="0" w:color="auto"/>
                <w:left w:val="none" w:sz="0" w:space="0" w:color="auto"/>
                <w:bottom w:val="none" w:sz="0" w:space="0" w:color="auto"/>
                <w:right w:val="none" w:sz="0" w:space="0" w:color="auto"/>
              </w:divBdr>
            </w:div>
          </w:divsChild>
        </w:div>
        <w:div w:id="417023911">
          <w:marLeft w:val="0"/>
          <w:marRight w:val="0"/>
          <w:marTop w:val="0"/>
          <w:marBottom w:val="0"/>
          <w:divBdr>
            <w:top w:val="none" w:sz="0" w:space="0" w:color="auto"/>
            <w:left w:val="none" w:sz="0" w:space="0" w:color="auto"/>
            <w:bottom w:val="none" w:sz="0" w:space="0" w:color="auto"/>
            <w:right w:val="none" w:sz="0" w:space="0" w:color="auto"/>
          </w:divBdr>
        </w:div>
        <w:div w:id="574320838">
          <w:marLeft w:val="0"/>
          <w:marRight w:val="0"/>
          <w:marTop w:val="0"/>
          <w:marBottom w:val="0"/>
          <w:divBdr>
            <w:top w:val="none" w:sz="0" w:space="0" w:color="auto"/>
            <w:left w:val="none" w:sz="0" w:space="0" w:color="auto"/>
            <w:bottom w:val="none" w:sz="0" w:space="0" w:color="auto"/>
            <w:right w:val="none" w:sz="0" w:space="0" w:color="auto"/>
          </w:divBdr>
          <w:divsChild>
            <w:div w:id="1896430443">
              <w:marLeft w:val="0"/>
              <w:marRight w:val="0"/>
              <w:marTop w:val="0"/>
              <w:marBottom w:val="0"/>
              <w:divBdr>
                <w:top w:val="none" w:sz="0" w:space="0" w:color="auto"/>
                <w:left w:val="none" w:sz="0" w:space="0" w:color="auto"/>
                <w:bottom w:val="none" w:sz="0" w:space="0" w:color="auto"/>
                <w:right w:val="none" w:sz="0" w:space="0" w:color="auto"/>
              </w:divBdr>
            </w:div>
          </w:divsChild>
        </w:div>
        <w:div w:id="2031183106">
          <w:marLeft w:val="0"/>
          <w:marRight w:val="0"/>
          <w:marTop w:val="0"/>
          <w:marBottom w:val="0"/>
          <w:divBdr>
            <w:top w:val="none" w:sz="0" w:space="0" w:color="auto"/>
            <w:left w:val="none" w:sz="0" w:space="0" w:color="auto"/>
            <w:bottom w:val="none" w:sz="0" w:space="0" w:color="auto"/>
            <w:right w:val="none" w:sz="0" w:space="0" w:color="auto"/>
          </w:divBdr>
        </w:div>
        <w:div w:id="123810594">
          <w:marLeft w:val="0"/>
          <w:marRight w:val="0"/>
          <w:marTop w:val="0"/>
          <w:marBottom w:val="0"/>
          <w:divBdr>
            <w:top w:val="none" w:sz="0" w:space="0" w:color="auto"/>
            <w:left w:val="none" w:sz="0" w:space="0" w:color="auto"/>
            <w:bottom w:val="none" w:sz="0" w:space="0" w:color="auto"/>
            <w:right w:val="none" w:sz="0" w:space="0" w:color="auto"/>
          </w:divBdr>
          <w:divsChild>
            <w:div w:id="838546582">
              <w:marLeft w:val="0"/>
              <w:marRight w:val="0"/>
              <w:marTop w:val="0"/>
              <w:marBottom w:val="0"/>
              <w:divBdr>
                <w:top w:val="none" w:sz="0" w:space="0" w:color="auto"/>
                <w:left w:val="none" w:sz="0" w:space="0" w:color="auto"/>
                <w:bottom w:val="none" w:sz="0" w:space="0" w:color="auto"/>
                <w:right w:val="none" w:sz="0" w:space="0" w:color="auto"/>
              </w:divBdr>
            </w:div>
          </w:divsChild>
        </w:div>
        <w:div w:id="1592160632">
          <w:marLeft w:val="0"/>
          <w:marRight w:val="0"/>
          <w:marTop w:val="300"/>
          <w:marBottom w:val="0"/>
          <w:divBdr>
            <w:top w:val="none" w:sz="0" w:space="0" w:color="auto"/>
            <w:left w:val="none" w:sz="0" w:space="0" w:color="auto"/>
            <w:bottom w:val="none" w:sz="0" w:space="0" w:color="auto"/>
            <w:right w:val="none" w:sz="0" w:space="0" w:color="auto"/>
          </w:divBdr>
          <w:divsChild>
            <w:div w:id="232786807">
              <w:marLeft w:val="0"/>
              <w:marRight w:val="0"/>
              <w:marTop w:val="0"/>
              <w:marBottom w:val="0"/>
              <w:divBdr>
                <w:top w:val="none" w:sz="0" w:space="0" w:color="auto"/>
                <w:left w:val="none" w:sz="0" w:space="0" w:color="auto"/>
                <w:bottom w:val="none" w:sz="0" w:space="0" w:color="auto"/>
                <w:right w:val="none" w:sz="0" w:space="0" w:color="auto"/>
              </w:divBdr>
              <w:divsChild>
                <w:div w:id="796070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6156">
          <w:marLeft w:val="0"/>
          <w:marRight w:val="0"/>
          <w:marTop w:val="300"/>
          <w:marBottom w:val="0"/>
          <w:divBdr>
            <w:top w:val="none" w:sz="0" w:space="0" w:color="auto"/>
            <w:left w:val="none" w:sz="0" w:space="0" w:color="auto"/>
            <w:bottom w:val="none" w:sz="0" w:space="0" w:color="auto"/>
            <w:right w:val="none" w:sz="0" w:space="0" w:color="auto"/>
          </w:divBdr>
          <w:divsChild>
            <w:div w:id="2040813206">
              <w:marLeft w:val="0"/>
              <w:marRight w:val="0"/>
              <w:marTop w:val="0"/>
              <w:marBottom w:val="0"/>
              <w:divBdr>
                <w:top w:val="none" w:sz="0" w:space="0" w:color="auto"/>
                <w:left w:val="none" w:sz="0" w:space="0" w:color="auto"/>
                <w:bottom w:val="none" w:sz="0" w:space="0" w:color="auto"/>
                <w:right w:val="none" w:sz="0" w:space="0" w:color="auto"/>
              </w:divBdr>
              <w:divsChild>
                <w:div w:id="116355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066246">
          <w:marLeft w:val="0"/>
          <w:marRight w:val="0"/>
          <w:marTop w:val="300"/>
          <w:marBottom w:val="0"/>
          <w:divBdr>
            <w:top w:val="none" w:sz="0" w:space="0" w:color="auto"/>
            <w:left w:val="none" w:sz="0" w:space="0" w:color="auto"/>
            <w:bottom w:val="none" w:sz="0" w:space="0" w:color="auto"/>
            <w:right w:val="none" w:sz="0" w:space="0" w:color="auto"/>
          </w:divBdr>
          <w:divsChild>
            <w:div w:id="782845224">
              <w:marLeft w:val="0"/>
              <w:marRight w:val="0"/>
              <w:marTop w:val="0"/>
              <w:marBottom w:val="0"/>
              <w:divBdr>
                <w:top w:val="none" w:sz="0" w:space="0" w:color="auto"/>
                <w:left w:val="none" w:sz="0" w:space="0" w:color="auto"/>
                <w:bottom w:val="none" w:sz="0" w:space="0" w:color="auto"/>
                <w:right w:val="none" w:sz="0" w:space="0" w:color="auto"/>
              </w:divBdr>
              <w:divsChild>
                <w:div w:id="729578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313548">
          <w:marLeft w:val="0"/>
          <w:marRight w:val="0"/>
          <w:marTop w:val="300"/>
          <w:marBottom w:val="0"/>
          <w:divBdr>
            <w:top w:val="none" w:sz="0" w:space="0" w:color="auto"/>
            <w:left w:val="none" w:sz="0" w:space="0" w:color="auto"/>
            <w:bottom w:val="none" w:sz="0" w:space="0" w:color="auto"/>
            <w:right w:val="none" w:sz="0" w:space="0" w:color="auto"/>
          </w:divBdr>
          <w:divsChild>
            <w:div w:id="1514102039">
              <w:marLeft w:val="0"/>
              <w:marRight w:val="0"/>
              <w:marTop w:val="0"/>
              <w:marBottom w:val="0"/>
              <w:divBdr>
                <w:top w:val="none" w:sz="0" w:space="0" w:color="auto"/>
                <w:left w:val="none" w:sz="0" w:space="0" w:color="auto"/>
                <w:bottom w:val="none" w:sz="0" w:space="0" w:color="auto"/>
                <w:right w:val="none" w:sz="0" w:space="0" w:color="auto"/>
              </w:divBdr>
              <w:divsChild>
                <w:div w:id="79653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5303">
      <w:bodyDiv w:val="1"/>
      <w:marLeft w:val="0"/>
      <w:marRight w:val="0"/>
      <w:marTop w:val="0"/>
      <w:marBottom w:val="0"/>
      <w:divBdr>
        <w:top w:val="none" w:sz="0" w:space="0" w:color="auto"/>
        <w:left w:val="none" w:sz="0" w:space="0" w:color="auto"/>
        <w:bottom w:val="none" w:sz="0" w:space="0" w:color="auto"/>
        <w:right w:val="none" w:sz="0" w:space="0" w:color="auto"/>
      </w:divBdr>
    </w:div>
    <w:div w:id="943851145">
      <w:bodyDiv w:val="1"/>
      <w:marLeft w:val="0"/>
      <w:marRight w:val="0"/>
      <w:marTop w:val="0"/>
      <w:marBottom w:val="0"/>
      <w:divBdr>
        <w:top w:val="none" w:sz="0" w:space="0" w:color="auto"/>
        <w:left w:val="none" w:sz="0" w:space="0" w:color="auto"/>
        <w:bottom w:val="none" w:sz="0" w:space="0" w:color="auto"/>
        <w:right w:val="none" w:sz="0" w:space="0" w:color="auto"/>
      </w:divBdr>
    </w:div>
    <w:div w:id="944728830">
      <w:bodyDiv w:val="1"/>
      <w:marLeft w:val="0"/>
      <w:marRight w:val="0"/>
      <w:marTop w:val="0"/>
      <w:marBottom w:val="0"/>
      <w:divBdr>
        <w:top w:val="none" w:sz="0" w:space="0" w:color="auto"/>
        <w:left w:val="none" w:sz="0" w:space="0" w:color="auto"/>
        <w:bottom w:val="none" w:sz="0" w:space="0" w:color="auto"/>
        <w:right w:val="none" w:sz="0" w:space="0" w:color="auto"/>
      </w:divBdr>
    </w:div>
    <w:div w:id="950937642">
      <w:bodyDiv w:val="1"/>
      <w:marLeft w:val="0"/>
      <w:marRight w:val="0"/>
      <w:marTop w:val="0"/>
      <w:marBottom w:val="0"/>
      <w:divBdr>
        <w:top w:val="none" w:sz="0" w:space="0" w:color="auto"/>
        <w:left w:val="none" w:sz="0" w:space="0" w:color="auto"/>
        <w:bottom w:val="none" w:sz="0" w:space="0" w:color="auto"/>
        <w:right w:val="none" w:sz="0" w:space="0" w:color="auto"/>
      </w:divBdr>
      <w:divsChild>
        <w:div w:id="2037582592">
          <w:marLeft w:val="0"/>
          <w:marRight w:val="0"/>
          <w:marTop w:val="0"/>
          <w:marBottom w:val="0"/>
          <w:divBdr>
            <w:top w:val="none" w:sz="0" w:space="0" w:color="auto"/>
            <w:left w:val="none" w:sz="0" w:space="0" w:color="auto"/>
            <w:bottom w:val="none" w:sz="0" w:space="0" w:color="auto"/>
            <w:right w:val="none" w:sz="0" w:space="0" w:color="auto"/>
          </w:divBdr>
        </w:div>
        <w:div w:id="1258172889">
          <w:marLeft w:val="0"/>
          <w:marRight w:val="0"/>
          <w:marTop w:val="0"/>
          <w:marBottom w:val="0"/>
          <w:divBdr>
            <w:top w:val="none" w:sz="0" w:space="0" w:color="auto"/>
            <w:left w:val="none" w:sz="0" w:space="0" w:color="auto"/>
            <w:bottom w:val="none" w:sz="0" w:space="0" w:color="auto"/>
            <w:right w:val="none" w:sz="0" w:space="0" w:color="auto"/>
          </w:divBdr>
          <w:divsChild>
            <w:div w:id="314920610">
              <w:marLeft w:val="0"/>
              <w:marRight w:val="0"/>
              <w:marTop w:val="0"/>
              <w:marBottom w:val="0"/>
              <w:divBdr>
                <w:top w:val="none" w:sz="0" w:space="0" w:color="auto"/>
                <w:left w:val="none" w:sz="0" w:space="0" w:color="auto"/>
                <w:bottom w:val="none" w:sz="0" w:space="0" w:color="auto"/>
                <w:right w:val="none" w:sz="0" w:space="0" w:color="auto"/>
              </w:divBdr>
            </w:div>
          </w:divsChild>
        </w:div>
        <w:div w:id="1846357781">
          <w:marLeft w:val="0"/>
          <w:marRight w:val="0"/>
          <w:marTop w:val="0"/>
          <w:marBottom w:val="0"/>
          <w:divBdr>
            <w:top w:val="none" w:sz="0" w:space="0" w:color="auto"/>
            <w:left w:val="none" w:sz="0" w:space="0" w:color="auto"/>
            <w:bottom w:val="none" w:sz="0" w:space="0" w:color="auto"/>
            <w:right w:val="none" w:sz="0" w:space="0" w:color="auto"/>
          </w:divBdr>
        </w:div>
        <w:div w:id="1333220845">
          <w:marLeft w:val="0"/>
          <w:marRight w:val="0"/>
          <w:marTop w:val="0"/>
          <w:marBottom w:val="0"/>
          <w:divBdr>
            <w:top w:val="none" w:sz="0" w:space="0" w:color="auto"/>
            <w:left w:val="none" w:sz="0" w:space="0" w:color="auto"/>
            <w:bottom w:val="none" w:sz="0" w:space="0" w:color="auto"/>
            <w:right w:val="none" w:sz="0" w:space="0" w:color="auto"/>
          </w:divBdr>
          <w:divsChild>
            <w:div w:id="1623804795">
              <w:marLeft w:val="0"/>
              <w:marRight w:val="0"/>
              <w:marTop w:val="0"/>
              <w:marBottom w:val="0"/>
              <w:divBdr>
                <w:top w:val="none" w:sz="0" w:space="0" w:color="auto"/>
                <w:left w:val="none" w:sz="0" w:space="0" w:color="auto"/>
                <w:bottom w:val="none" w:sz="0" w:space="0" w:color="auto"/>
                <w:right w:val="none" w:sz="0" w:space="0" w:color="auto"/>
              </w:divBdr>
            </w:div>
          </w:divsChild>
        </w:div>
        <w:div w:id="1953245003">
          <w:marLeft w:val="0"/>
          <w:marRight w:val="0"/>
          <w:marTop w:val="0"/>
          <w:marBottom w:val="0"/>
          <w:divBdr>
            <w:top w:val="none" w:sz="0" w:space="0" w:color="auto"/>
            <w:left w:val="none" w:sz="0" w:space="0" w:color="auto"/>
            <w:bottom w:val="none" w:sz="0" w:space="0" w:color="auto"/>
            <w:right w:val="none" w:sz="0" w:space="0" w:color="auto"/>
          </w:divBdr>
        </w:div>
        <w:div w:id="1200169002">
          <w:marLeft w:val="0"/>
          <w:marRight w:val="0"/>
          <w:marTop w:val="0"/>
          <w:marBottom w:val="0"/>
          <w:divBdr>
            <w:top w:val="none" w:sz="0" w:space="0" w:color="auto"/>
            <w:left w:val="none" w:sz="0" w:space="0" w:color="auto"/>
            <w:bottom w:val="none" w:sz="0" w:space="0" w:color="auto"/>
            <w:right w:val="none" w:sz="0" w:space="0" w:color="auto"/>
          </w:divBdr>
          <w:divsChild>
            <w:div w:id="1871986748">
              <w:marLeft w:val="0"/>
              <w:marRight w:val="0"/>
              <w:marTop w:val="0"/>
              <w:marBottom w:val="0"/>
              <w:divBdr>
                <w:top w:val="none" w:sz="0" w:space="0" w:color="auto"/>
                <w:left w:val="none" w:sz="0" w:space="0" w:color="auto"/>
                <w:bottom w:val="none" w:sz="0" w:space="0" w:color="auto"/>
                <w:right w:val="none" w:sz="0" w:space="0" w:color="auto"/>
              </w:divBdr>
            </w:div>
          </w:divsChild>
        </w:div>
        <w:div w:id="1905212938">
          <w:marLeft w:val="0"/>
          <w:marRight w:val="0"/>
          <w:marTop w:val="0"/>
          <w:marBottom w:val="0"/>
          <w:divBdr>
            <w:top w:val="none" w:sz="0" w:space="0" w:color="auto"/>
            <w:left w:val="none" w:sz="0" w:space="0" w:color="auto"/>
            <w:bottom w:val="none" w:sz="0" w:space="0" w:color="auto"/>
            <w:right w:val="none" w:sz="0" w:space="0" w:color="auto"/>
          </w:divBdr>
        </w:div>
        <w:div w:id="258567204">
          <w:marLeft w:val="0"/>
          <w:marRight w:val="0"/>
          <w:marTop w:val="0"/>
          <w:marBottom w:val="0"/>
          <w:divBdr>
            <w:top w:val="none" w:sz="0" w:space="0" w:color="auto"/>
            <w:left w:val="none" w:sz="0" w:space="0" w:color="auto"/>
            <w:bottom w:val="none" w:sz="0" w:space="0" w:color="auto"/>
            <w:right w:val="none" w:sz="0" w:space="0" w:color="auto"/>
          </w:divBdr>
          <w:divsChild>
            <w:div w:id="257835894">
              <w:marLeft w:val="0"/>
              <w:marRight w:val="0"/>
              <w:marTop w:val="0"/>
              <w:marBottom w:val="0"/>
              <w:divBdr>
                <w:top w:val="none" w:sz="0" w:space="0" w:color="auto"/>
                <w:left w:val="none" w:sz="0" w:space="0" w:color="auto"/>
                <w:bottom w:val="none" w:sz="0" w:space="0" w:color="auto"/>
                <w:right w:val="none" w:sz="0" w:space="0" w:color="auto"/>
              </w:divBdr>
            </w:div>
          </w:divsChild>
        </w:div>
        <w:div w:id="1489244403">
          <w:marLeft w:val="0"/>
          <w:marRight w:val="0"/>
          <w:marTop w:val="0"/>
          <w:marBottom w:val="0"/>
          <w:divBdr>
            <w:top w:val="none" w:sz="0" w:space="0" w:color="auto"/>
            <w:left w:val="none" w:sz="0" w:space="0" w:color="auto"/>
            <w:bottom w:val="none" w:sz="0" w:space="0" w:color="auto"/>
            <w:right w:val="none" w:sz="0" w:space="0" w:color="auto"/>
          </w:divBdr>
        </w:div>
        <w:div w:id="958799495">
          <w:marLeft w:val="0"/>
          <w:marRight w:val="0"/>
          <w:marTop w:val="0"/>
          <w:marBottom w:val="0"/>
          <w:divBdr>
            <w:top w:val="none" w:sz="0" w:space="0" w:color="auto"/>
            <w:left w:val="none" w:sz="0" w:space="0" w:color="auto"/>
            <w:bottom w:val="none" w:sz="0" w:space="0" w:color="auto"/>
            <w:right w:val="none" w:sz="0" w:space="0" w:color="auto"/>
          </w:divBdr>
          <w:divsChild>
            <w:div w:id="1084373941">
              <w:marLeft w:val="0"/>
              <w:marRight w:val="0"/>
              <w:marTop w:val="0"/>
              <w:marBottom w:val="0"/>
              <w:divBdr>
                <w:top w:val="none" w:sz="0" w:space="0" w:color="auto"/>
                <w:left w:val="none" w:sz="0" w:space="0" w:color="auto"/>
                <w:bottom w:val="none" w:sz="0" w:space="0" w:color="auto"/>
                <w:right w:val="none" w:sz="0" w:space="0" w:color="auto"/>
              </w:divBdr>
            </w:div>
          </w:divsChild>
        </w:div>
        <w:div w:id="1000624270">
          <w:marLeft w:val="0"/>
          <w:marRight w:val="0"/>
          <w:marTop w:val="0"/>
          <w:marBottom w:val="0"/>
          <w:divBdr>
            <w:top w:val="none" w:sz="0" w:space="0" w:color="auto"/>
            <w:left w:val="none" w:sz="0" w:space="0" w:color="auto"/>
            <w:bottom w:val="none" w:sz="0" w:space="0" w:color="auto"/>
            <w:right w:val="none" w:sz="0" w:space="0" w:color="auto"/>
          </w:divBdr>
        </w:div>
        <w:div w:id="609703440">
          <w:marLeft w:val="0"/>
          <w:marRight w:val="0"/>
          <w:marTop w:val="0"/>
          <w:marBottom w:val="0"/>
          <w:divBdr>
            <w:top w:val="none" w:sz="0" w:space="0" w:color="auto"/>
            <w:left w:val="none" w:sz="0" w:space="0" w:color="auto"/>
            <w:bottom w:val="none" w:sz="0" w:space="0" w:color="auto"/>
            <w:right w:val="none" w:sz="0" w:space="0" w:color="auto"/>
          </w:divBdr>
          <w:divsChild>
            <w:div w:id="1705791908">
              <w:marLeft w:val="0"/>
              <w:marRight w:val="0"/>
              <w:marTop w:val="0"/>
              <w:marBottom w:val="0"/>
              <w:divBdr>
                <w:top w:val="none" w:sz="0" w:space="0" w:color="auto"/>
                <w:left w:val="none" w:sz="0" w:space="0" w:color="auto"/>
                <w:bottom w:val="none" w:sz="0" w:space="0" w:color="auto"/>
                <w:right w:val="none" w:sz="0" w:space="0" w:color="auto"/>
              </w:divBdr>
            </w:div>
          </w:divsChild>
        </w:div>
        <w:div w:id="1019432080">
          <w:marLeft w:val="0"/>
          <w:marRight w:val="0"/>
          <w:marTop w:val="0"/>
          <w:marBottom w:val="0"/>
          <w:divBdr>
            <w:top w:val="none" w:sz="0" w:space="0" w:color="auto"/>
            <w:left w:val="none" w:sz="0" w:space="0" w:color="auto"/>
            <w:bottom w:val="none" w:sz="0" w:space="0" w:color="auto"/>
            <w:right w:val="none" w:sz="0" w:space="0" w:color="auto"/>
          </w:divBdr>
        </w:div>
        <w:div w:id="1710104271">
          <w:marLeft w:val="0"/>
          <w:marRight w:val="0"/>
          <w:marTop w:val="0"/>
          <w:marBottom w:val="0"/>
          <w:divBdr>
            <w:top w:val="none" w:sz="0" w:space="0" w:color="auto"/>
            <w:left w:val="none" w:sz="0" w:space="0" w:color="auto"/>
            <w:bottom w:val="none" w:sz="0" w:space="0" w:color="auto"/>
            <w:right w:val="none" w:sz="0" w:space="0" w:color="auto"/>
          </w:divBdr>
          <w:divsChild>
            <w:div w:id="1626934045">
              <w:marLeft w:val="0"/>
              <w:marRight w:val="0"/>
              <w:marTop w:val="0"/>
              <w:marBottom w:val="0"/>
              <w:divBdr>
                <w:top w:val="none" w:sz="0" w:space="0" w:color="auto"/>
                <w:left w:val="none" w:sz="0" w:space="0" w:color="auto"/>
                <w:bottom w:val="none" w:sz="0" w:space="0" w:color="auto"/>
                <w:right w:val="none" w:sz="0" w:space="0" w:color="auto"/>
              </w:divBdr>
            </w:div>
          </w:divsChild>
        </w:div>
        <w:div w:id="481775720">
          <w:marLeft w:val="0"/>
          <w:marRight w:val="0"/>
          <w:marTop w:val="300"/>
          <w:marBottom w:val="0"/>
          <w:divBdr>
            <w:top w:val="none" w:sz="0" w:space="0" w:color="auto"/>
            <w:left w:val="none" w:sz="0" w:space="0" w:color="auto"/>
            <w:bottom w:val="none" w:sz="0" w:space="0" w:color="auto"/>
            <w:right w:val="none" w:sz="0" w:space="0" w:color="auto"/>
          </w:divBdr>
          <w:divsChild>
            <w:div w:id="1484354419">
              <w:marLeft w:val="0"/>
              <w:marRight w:val="0"/>
              <w:marTop w:val="0"/>
              <w:marBottom w:val="0"/>
              <w:divBdr>
                <w:top w:val="none" w:sz="0" w:space="0" w:color="auto"/>
                <w:left w:val="none" w:sz="0" w:space="0" w:color="auto"/>
                <w:bottom w:val="none" w:sz="0" w:space="0" w:color="auto"/>
                <w:right w:val="none" w:sz="0" w:space="0" w:color="auto"/>
              </w:divBdr>
              <w:divsChild>
                <w:div w:id="4032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9730">
          <w:marLeft w:val="0"/>
          <w:marRight w:val="0"/>
          <w:marTop w:val="300"/>
          <w:marBottom w:val="0"/>
          <w:divBdr>
            <w:top w:val="none" w:sz="0" w:space="0" w:color="auto"/>
            <w:left w:val="none" w:sz="0" w:space="0" w:color="auto"/>
            <w:bottom w:val="none" w:sz="0" w:space="0" w:color="auto"/>
            <w:right w:val="none" w:sz="0" w:space="0" w:color="auto"/>
          </w:divBdr>
          <w:divsChild>
            <w:div w:id="914970091">
              <w:marLeft w:val="0"/>
              <w:marRight w:val="0"/>
              <w:marTop w:val="0"/>
              <w:marBottom w:val="0"/>
              <w:divBdr>
                <w:top w:val="none" w:sz="0" w:space="0" w:color="auto"/>
                <w:left w:val="none" w:sz="0" w:space="0" w:color="auto"/>
                <w:bottom w:val="none" w:sz="0" w:space="0" w:color="auto"/>
                <w:right w:val="none" w:sz="0" w:space="0" w:color="auto"/>
              </w:divBdr>
              <w:divsChild>
                <w:div w:id="13918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251915">
          <w:marLeft w:val="0"/>
          <w:marRight w:val="0"/>
          <w:marTop w:val="300"/>
          <w:marBottom w:val="0"/>
          <w:divBdr>
            <w:top w:val="none" w:sz="0" w:space="0" w:color="auto"/>
            <w:left w:val="none" w:sz="0" w:space="0" w:color="auto"/>
            <w:bottom w:val="none" w:sz="0" w:space="0" w:color="auto"/>
            <w:right w:val="none" w:sz="0" w:space="0" w:color="auto"/>
          </w:divBdr>
          <w:divsChild>
            <w:div w:id="1692343069">
              <w:marLeft w:val="0"/>
              <w:marRight w:val="0"/>
              <w:marTop w:val="0"/>
              <w:marBottom w:val="0"/>
              <w:divBdr>
                <w:top w:val="none" w:sz="0" w:space="0" w:color="auto"/>
                <w:left w:val="none" w:sz="0" w:space="0" w:color="auto"/>
                <w:bottom w:val="none" w:sz="0" w:space="0" w:color="auto"/>
                <w:right w:val="none" w:sz="0" w:space="0" w:color="auto"/>
              </w:divBdr>
              <w:divsChild>
                <w:div w:id="688144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142966">
          <w:marLeft w:val="0"/>
          <w:marRight w:val="0"/>
          <w:marTop w:val="300"/>
          <w:marBottom w:val="0"/>
          <w:divBdr>
            <w:top w:val="none" w:sz="0" w:space="0" w:color="auto"/>
            <w:left w:val="none" w:sz="0" w:space="0" w:color="auto"/>
            <w:bottom w:val="none" w:sz="0" w:space="0" w:color="auto"/>
            <w:right w:val="none" w:sz="0" w:space="0" w:color="auto"/>
          </w:divBdr>
          <w:divsChild>
            <w:div w:id="306863889">
              <w:marLeft w:val="0"/>
              <w:marRight w:val="0"/>
              <w:marTop w:val="0"/>
              <w:marBottom w:val="0"/>
              <w:divBdr>
                <w:top w:val="none" w:sz="0" w:space="0" w:color="auto"/>
                <w:left w:val="none" w:sz="0" w:space="0" w:color="auto"/>
                <w:bottom w:val="none" w:sz="0" w:space="0" w:color="auto"/>
                <w:right w:val="none" w:sz="0" w:space="0" w:color="auto"/>
              </w:divBdr>
              <w:divsChild>
                <w:div w:id="107154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986423">
      <w:bodyDiv w:val="1"/>
      <w:marLeft w:val="0"/>
      <w:marRight w:val="0"/>
      <w:marTop w:val="0"/>
      <w:marBottom w:val="0"/>
      <w:divBdr>
        <w:top w:val="none" w:sz="0" w:space="0" w:color="auto"/>
        <w:left w:val="none" w:sz="0" w:space="0" w:color="auto"/>
        <w:bottom w:val="none" w:sz="0" w:space="0" w:color="auto"/>
        <w:right w:val="none" w:sz="0" w:space="0" w:color="auto"/>
      </w:divBdr>
    </w:div>
    <w:div w:id="956134216">
      <w:bodyDiv w:val="1"/>
      <w:marLeft w:val="0"/>
      <w:marRight w:val="0"/>
      <w:marTop w:val="0"/>
      <w:marBottom w:val="0"/>
      <w:divBdr>
        <w:top w:val="none" w:sz="0" w:space="0" w:color="auto"/>
        <w:left w:val="none" w:sz="0" w:space="0" w:color="auto"/>
        <w:bottom w:val="none" w:sz="0" w:space="0" w:color="auto"/>
        <w:right w:val="none" w:sz="0" w:space="0" w:color="auto"/>
      </w:divBdr>
      <w:divsChild>
        <w:div w:id="1591354952">
          <w:marLeft w:val="0"/>
          <w:marRight w:val="0"/>
          <w:marTop w:val="0"/>
          <w:marBottom w:val="0"/>
          <w:divBdr>
            <w:top w:val="none" w:sz="0" w:space="0" w:color="auto"/>
            <w:left w:val="none" w:sz="0" w:space="0" w:color="auto"/>
            <w:bottom w:val="none" w:sz="0" w:space="0" w:color="auto"/>
            <w:right w:val="none" w:sz="0" w:space="0" w:color="auto"/>
          </w:divBdr>
        </w:div>
        <w:div w:id="776608777">
          <w:marLeft w:val="0"/>
          <w:marRight w:val="0"/>
          <w:marTop w:val="0"/>
          <w:marBottom w:val="0"/>
          <w:divBdr>
            <w:top w:val="none" w:sz="0" w:space="0" w:color="auto"/>
            <w:left w:val="none" w:sz="0" w:space="0" w:color="auto"/>
            <w:bottom w:val="none" w:sz="0" w:space="0" w:color="auto"/>
            <w:right w:val="none" w:sz="0" w:space="0" w:color="auto"/>
          </w:divBdr>
          <w:divsChild>
            <w:div w:id="577325416">
              <w:marLeft w:val="0"/>
              <w:marRight w:val="0"/>
              <w:marTop w:val="0"/>
              <w:marBottom w:val="0"/>
              <w:divBdr>
                <w:top w:val="none" w:sz="0" w:space="0" w:color="auto"/>
                <w:left w:val="none" w:sz="0" w:space="0" w:color="auto"/>
                <w:bottom w:val="none" w:sz="0" w:space="0" w:color="auto"/>
                <w:right w:val="none" w:sz="0" w:space="0" w:color="auto"/>
              </w:divBdr>
            </w:div>
          </w:divsChild>
        </w:div>
        <w:div w:id="166285629">
          <w:marLeft w:val="0"/>
          <w:marRight w:val="0"/>
          <w:marTop w:val="0"/>
          <w:marBottom w:val="0"/>
          <w:divBdr>
            <w:top w:val="none" w:sz="0" w:space="0" w:color="auto"/>
            <w:left w:val="none" w:sz="0" w:space="0" w:color="auto"/>
            <w:bottom w:val="none" w:sz="0" w:space="0" w:color="auto"/>
            <w:right w:val="none" w:sz="0" w:space="0" w:color="auto"/>
          </w:divBdr>
        </w:div>
        <w:div w:id="141973953">
          <w:marLeft w:val="0"/>
          <w:marRight w:val="0"/>
          <w:marTop w:val="0"/>
          <w:marBottom w:val="0"/>
          <w:divBdr>
            <w:top w:val="none" w:sz="0" w:space="0" w:color="auto"/>
            <w:left w:val="none" w:sz="0" w:space="0" w:color="auto"/>
            <w:bottom w:val="none" w:sz="0" w:space="0" w:color="auto"/>
            <w:right w:val="none" w:sz="0" w:space="0" w:color="auto"/>
          </w:divBdr>
          <w:divsChild>
            <w:div w:id="969282161">
              <w:marLeft w:val="0"/>
              <w:marRight w:val="0"/>
              <w:marTop w:val="0"/>
              <w:marBottom w:val="0"/>
              <w:divBdr>
                <w:top w:val="none" w:sz="0" w:space="0" w:color="auto"/>
                <w:left w:val="none" w:sz="0" w:space="0" w:color="auto"/>
                <w:bottom w:val="none" w:sz="0" w:space="0" w:color="auto"/>
                <w:right w:val="none" w:sz="0" w:space="0" w:color="auto"/>
              </w:divBdr>
            </w:div>
          </w:divsChild>
        </w:div>
        <w:div w:id="1408921293">
          <w:marLeft w:val="0"/>
          <w:marRight w:val="0"/>
          <w:marTop w:val="0"/>
          <w:marBottom w:val="0"/>
          <w:divBdr>
            <w:top w:val="none" w:sz="0" w:space="0" w:color="auto"/>
            <w:left w:val="none" w:sz="0" w:space="0" w:color="auto"/>
            <w:bottom w:val="none" w:sz="0" w:space="0" w:color="auto"/>
            <w:right w:val="none" w:sz="0" w:space="0" w:color="auto"/>
          </w:divBdr>
        </w:div>
        <w:div w:id="1092437052">
          <w:marLeft w:val="0"/>
          <w:marRight w:val="0"/>
          <w:marTop w:val="0"/>
          <w:marBottom w:val="0"/>
          <w:divBdr>
            <w:top w:val="none" w:sz="0" w:space="0" w:color="auto"/>
            <w:left w:val="none" w:sz="0" w:space="0" w:color="auto"/>
            <w:bottom w:val="none" w:sz="0" w:space="0" w:color="auto"/>
            <w:right w:val="none" w:sz="0" w:space="0" w:color="auto"/>
          </w:divBdr>
          <w:divsChild>
            <w:div w:id="1312444306">
              <w:marLeft w:val="0"/>
              <w:marRight w:val="0"/>
              <w:marTop w:val="0"/>
              <w:marBottom w:val="0"/>
              <w:divBdr>
                <w:top w:val="none" w:sz="0" w:space="0" w:color="auto"/>
                <w:left w:val="none" w:sz="0" w:space="0" w:color="auto"/>
                <w:bottom w:val="none" w:sz="0" w:space="0" w:color="auto"/>
                <w:right w:val="none" w:sz="0" w:space="0" w:color="auto"/>
              </w:divBdr>
            </w:div>
          </w:divsChild>
        </w:div>
        <w:div w:id="1078020934">
          <w:marLeft w:val="0"/>
          <w:marRight w:val="0"/>
          <w:marTop w:val="0"/>
          <w:marBottom w:val="0"/>
          <w:divBdr>
            <w:top w:val="none" w:sz="0" w:space="0" w:color="auto"/>
            <w:left w:val="none" w:sz="0" w:space="0" w:color="auto"/>
            <w:bottom w:val="none" w:sz="0" w:space="0" w:color="auto"/>
            <w:right w:val="none" w:sz="0" w:space="0" w:color="auto"/>
          </w:divBdr>
        </w:div>
        <w:div w:id="685208313">
          <w:marLeft w:val="0"/>
          <w:marRight w:val="0"/>
          <w:marTop w:val="0"/>
          <w:marBottom w:val="0"/>
          <w:divBdr>
            <w:top w:val="none" w:sz="0" w:space="0" w:color="auto"/>
            <w:left w:val="none" w:sz="0" w:space="0" w:color="auto"/>
            <w:bottom w:val="none" w:sz="0" w:space="0" w:color="auto"/>
            <w:right w:val="none" w:sz="0" w:space="0" w:color="auto"/>
          </w:divBdr>
          <w:divsChild>
            <w:div w:id="1351682393">
              <w:marLeft w:val="0"/>
              <w:marRight w:val="0"/>
              <w:marTop w:val="0"/>
              <w:marBottom w:val="0"/>
              <w:divBdr>
                <w:top w:val="none" w:sz="0" w:space="0" w:color="auto"/>
                <w:left w:val="none" w:sz="0" w:space="0" w:color="auto"/>
                <w:bottom w:val="none" w:sz="0" w:space="0" w:color="auto"/>
                <w:right w:val="none" w:sz="0" w:space="0" w:color="auto"/>
              </w:divBdr>
            </w:div>
          </w:divsChild>
        </w:div>
        <w:div w:id="1397314048">
          <w:marLeft w:val="0"/>
          <w:marRight w:val="0"/>
          <w:marTop w:val="0"/>
          <w:marBottom w:val="0"/>
          <w:divBdr>
            <w:top w:val="none" w:sz="0" w:space="0" w:color="auto"/>
            <w:left w:val="none" w:sz="0" w:space="0" w:color="auto"/>
            <w:bottom w:val="none" w:sz="0" w:space="0" w:color="auto"/>
            <w:right w:val="none" w:sz="0" w:space="0" w:color="auto"/>
          </w:divBdr>
        </w:div>
        <w:div w:id="1811052025">
          <w:marLeft w:val="0"/>
          <w:marRight w:val="0"/>
          <w:marTop w:val="0"/>
          <w:marBottom w:val="0"/>
          <w:divBdr>
            <w:top w:val="none" w:sz="0" w:space="0" w:color="auto"/>
            <w:left w:val="none" w:sz="0" w:space="0" w:color="auto"/>
            <w:bottom w:val="none" w:sz="0" w:space="0" w:color="auto"/>
            <w:right w:val="none" w:sz="0" w:space="0" w:color="auto"/>
          </w:divBdr>
          <w:divsChild>
            <w:div w:id="1962421694">
              <w:marLeft w:val="0"/>
              <w:marRight w:val="0"/>
              <w:marTop w:val="0"/>
              <w:marBottom w:val="0"/>
              <w:divBdr>
                <w:top w:val="none" w:sz="0" w:space="0" w:color="auto"/>
                <w:left w:val="none" w:sz="0" w:space="0" w:color="auto"/>
                <w:bottom w:val="none" w:sz="0" w:space="0" w:color="auto"/>
                <w:right w:val="none" w:sz="0" w:space="0" w:color="auto"/>
              </w:divBdr>
            </w:div>
          </w:divsChild>
        </w:div>
        <w:div w:id="2081443515">
          <w:marLeft w:val="0"/>
          <w:marRight w:val="0"/>
          <w:marTop w:val="0"/>
          <w:marBottom w:val="0"/>
          <w:divBdr>
            <w:top w:val="none" w:sz="0" w:space="0" w:color="auto"/>
            <w:left w:val="none" w:sz="0" w:space="0" w:color="auto"/>
            <w:bottom w:val="none" w:sz="0" w:space="0" w:color="auto"/>
            <w:right w:val="none" w:sz="0" w:space="0" w:color="auto"/>
          </w:divBdr>
        </w:div>
        <w:div w:id="1812210200">
          <w:marLeft w:val="0"/>
          <w:marRight w:val="0"/>
          <w:marTop w:val="0"/>
          <w:marBottom w:val="0"/>
          <w:divBdr>
            <w:top w:val="none" w:sz="0" w:space="0" w:color="auto"/>
            <w:left w:val="none" w:sz="0" w:space="0" w:color="auto"/>
            <w:bottom w:val="none" w:sz="0" w:space="0" w:color="auto"/>
            <w:right w:val="none" w:sz="0" w:space="0" w:color="auto"/>
          </w:divBdr>
          <w:divsChild>
            <w:div w:id="1987395838">
              <w:marLeft w:val="0"/>
              <w:marRight w:val="0"/>
              <w:marTop w:val="0"/>
              <w:marBottom w:val="0"/>
              <w:divBdr>
                <w:top w:val="none" w:sz="0" w:space="0" w:color="auto"/>
                <w:left w:val="none" w:sz="0" w:space="0" w:color="auto"/>
                <w:bottom w:val="none" w:sz="0" w:space="0" w:color="auto"/>
                <w:right w:val="none" w:sz="0" w:space="0" w:color="auto"/>
              </w:divBdr>
            </w:div>
          </w:divsChild>
        </w:div>
        <w:div w:id="154154315">
          <w:marLeft w:val="0"/>
          <w:marRight w:val="0"/>
          <w:marTop w:val="0"/>
          <w:marBottom w:val="0"/>
          <w:divBdr>
            <w:top w:val="none" w:sz="0" w:space="0" w:color="auto"/>
            <w:left w:val="none" w:sz="0" w:space="0" w:color="auto"/>
            <w:bottom w:val="none" w:sz="0" w:space="0" w:color="auto"/>
            <w:right w:val="none" w:sz="0" w:space="0" w:color="auto"/>
          </w:divBdr>
        </w:div>
        <w:div w:id="36398749">
          <w:marLeft w:val="0"/>
          <w:marRight w:val="0"/>
          <w:marTop w:val="0"/>
          <w:marBottom w:val="0"/>
          <w:divBdr>
            <w:top w:val="none" w:sz="0" w:space="0" w:color="auto"/>
            <w:left w:val="none" w:sz="0" w:space="0" w:color="auto"/>
            <w:bottom w:val="none" w:sz="0" w:space="0" w:color="auto"/>
            <w:right w:val="none" w:sz="0" w:space="0" w:color="auto"/>
          </w:divBdr>
          <w:divsChild>
            <w:div w:id="646055830">
              <w:marLeft w:val="0"/>
              <w:marRight w:val="0"/>
              <w:marTop w:val="0"/>
              <w:marBottom w:val="0"/>
              <w:divBdr>
                <w:top w:val="none" w:sz="0" w:space="0" w:color="auto"/>
                <w:left w:val="none" w:sz="0" w:space="0" w:color="auto"/>
                <w:bottom w:val="none" w:sz="0" w:space="0" w:color="auto"/>
                <w:right w:val="none" w:sz="0" w:space="0" w:color="auto"/>
              </w:divBdr>
            </w:div>
          </w:divsChild>
        </w:div>
        <w:div w:id="1337613800">
          <w:marLeft w:val="0"/>
          <w:marRight w:val="0"/>
          <w:marTop w:val="300"/>
          <w:marBottom w:val="0"/>
          <w:divBdr>
            <w:top w:val="none" w:sz="0" w:space="0" w:color="auto"/>
            <w:left w:val="none" w:sz="0" w:space="0" w:color="auto"/>
            <w:bottom w:val="none" w:sz="0" w:space="0" w:color="auto"/>
            <w:right w:val="none" w:sz="0" w:space="0" w:color="auto"/>
          </w:divBdr>
          <w:divsChild>
            <w:div w:id="1056901706">
              <w:marLeft w:val="0"/>
              <w:marRight w:val="0"/>
              <w:marTop w:val="0"/>
              <w:marBottom w:val="0"/>
              <w:divBdr>
                <w:top w:val="none" w:sz="0" w:space="0" w:color="auto"/>
                <w:left w:val="none" w:sz="0" w:space="0" w:color="auto"/>
                <w:bottom w:val="none" w:sz="0" w:space="0" w:color="auto"/>
                <w:right w:val="none" w:sz="0" w:space="0" w:color="auto"/>
              </w:divBdr>
              <w:divsChild>
                <w:div w:id="129925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298919">
          <w:marLeft w:val="0"/>
          <w:marRight w:val="0"/>
          <w:marTop w:val="300"/>
          <w:marBottom w:val="0"/>
          <w:divBdr>
            <w:top w:val="none" w:sz="0" w:space="0" w:color="auto"/>
            <w:left w:val="none" w:sz="0" w:space="0" w:color="auto"/>
            <w:bottom w:val="none" w:sz="0" w:space="0" w:color="auto"/>
            <w:right w:val="none" w:sz="0" w:space="0" w:color="auto"/>
          </w:divBdr>
          <w:divsChild>
            <w:div w:id="1251738435">
              <w:marLeft w:val="0"/>
              <w:marRight w:val="0"/>
              <w:marTop w:val="0"/>
              <w:marBottom w:val="0"/>
              <w:divBdr>
                <w:top w:val="none" w:sz="0" w:space="0" w:color="auto"/>
                <w:left w:val="none" w:sz="0" w:space="0" w:color="auto"/>
                <w:bottom w:val="none" w:sz="0" w:space="0" w:color="auto"/>
                <w:right w:val="none" w:sz="0" w:space="0" w:color="auto"/>
              </w:divBdr>
              <w:divsChild>
                <w:div w:id="65248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94976">
          <w:marLeft w:val="0"/>
          <w:marRight w:val="0"/>
          <w:marTop w:val="300"/>
          <w:marBottom w:val="0"/>
          <w:divBdr>
            <w:top w:val="none" w:sz="0" w:space="0" w:color="auto"/>
            <w:left w:val="none" w:sz="0" w:space="0" w:color="auto"/>
            <w:bottom w:val="none" w:sz="0" w:space="0" w:color="auto"/>
            <w:right w:val="none" w:sz="0" w:space="0" w:color="auto"/>
          </w:divBdr>
          <w:divsChild>
            <w:div w:id="817579400">
              <w:marLeft w:val="0"/>
              <w:marRight w:val="0"/>
              <w:marTop w:val="0"/>
              <w:marBottom w:val="0"/>
              <w:divBdr>
                <w:top w:val="none" w:sz="0" w:space="0" w:color="auto"/>
                <w:left w:val="none" w:sz="0" w:space="0" w:color="auto"/>
                <w:bottom w:val="none" w:sz="0" w:space="0" w:color="auto"/>
                <w:right w:val="none" w:sz="0" w:space="0" w:color="auto"/>
              </w:divBdr>
              <w:divsChild>
                <w:div w:id="171226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168245">
          <w:marLeft w:val="0"/>
          <w:marRight w:val="0"/>
          <w:marTop w:val="300"/>
          <w:marBottom w:val="0"/>
          <w:divBdr>
            <w:top w:val="none" w:sz="0" w:space="0" w:color="auto"/>
            <w:left w:val="none" w:sz="0" w:space="0" w:color="auto"/>
            <w:bottom w:val="none" w:sz="0" w:space="0" w:color="auto"/>
            <w:right w:val="none" w:sz="0" w:space="0" w:color="auto"/>
          </w:divBdr>
          <w:divsChild>
            <w:div w:id="256989717">
              <w:marLeft w:val="0"/>
              <w:marRight w:val="0"/>
              <w:marTop w:val="0"/>
              <w:marBottom w:val="0"/>
              <w:divBdr>
                <w:top w:val="none" w:sz="0" w:space="0" w:color="auto"/>
                <w:left w:val="none" w:sz="0" w:space="0" w:color="auto"/>
                <w:bottom w:val="none" w:sz="0" w:space="0" w:color="auto"/>
                <w:right w:val="none" w:sz="0" w:space="0" w:color="auto"/>
              </w:divBdr>
              <w:divsChild>
                <w:div w:id="194264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640677">
      <w:bodyDiv w:val="1"/>
      <w:marLeft w:val="0"/>
      <w:marRight w:val="0"/>
      <w:marTop w:val="0"/>
      <w:marBottom w:val="0"/>
      <w:divBdr>
        <w:top w:val="none" w:sz="0" w:space="0" w:color="auto"/>
        <w:left w:val="none" w:sz="0" w:space="0" w:color="auto"/>
        <w:bottom w:val="none" w:sz="0" w:space="0" w:color="auto"/>
        <w:right w:val="none" w:sz="0" w:space="0" w:color="auto"/>
      </w:divBdr>
      <w:divsChild>
        <w:div w:id="193151143">
          <w:marLeft w:val="0"/>
          <w:marRight w:val="0"/>
          <w:marTop w:val="0"/>
          <w:marBottom w:val="0"/>
          <w:divBdr>
            <w:top w:val="none" w:sz="0" w:space="0" w:color="auto"/>
            <w:left w:val="none" w:sz="0" w:space="0" w:color="auto"/>
            <w:bottom w:val="none" w:sz="0" w:space="0" w:color="auto"/>
            <w:right w:val="none" w:sz="0" w:space="0" w:color="auto"/>
          </w:divBdr>
        </w:div>
        <w:div w:id="1444421642">
          <w:marLeft w:val="0"/>
          <w:marRight w:val="0"/>
          <w:marTop w:val="0"/>
          <w:marBottom w:val="0"/>
          <w:divBdr>
            <w:top w:val="none" w:sz="0" w:space="0" w:color="auto"/>
            <w:left w:val="none" w:sz="0" w:space="0" w:color="auto"/>
            <w:bottom w:val="none" w:sz="0" w:space="0" w:color="auto"/>
            <w:right w:val="none" w:sz="0" w:space="0" w:color="auto"/>
          </w:divBdr>
          <w:divsChild>
            <w:div w:id="1875657815">
              <w:marLeft w:val="0"/>
              <w:marRight w:val="0"/>
              <w:marTop w:val="0"/>
              <w:marBottom w:val="0"/>
              <w:divBdr>
                <w:top w:val="none" w:sz="0" w:space="0" w:color="auto"/>
                <w:left w:val="none" w:sz="0" w:space="0" w:color="auto"/>
                <w:bottom w:val="none" w:sz="0" w:space="0" w:color="auto"/>
                <w:right w:val="none" w:sz="0" w:space="0" w:color="auto"/>
              </w:divBdr>
            </w:div>
          </w:divsChild>
        </w:div>
        <w:div w:id="523861553">
          <w:marLeft w:val="0"/>
          <w:marRight w:val="0"/>
          <w:marTop w:val="0"/>
          <w:marBottom w:val="0"/>
          <w:divBdr>
            <w:top w:val="none" w:sz="0" w:space="0" w:color="auto"/>
            <w:left w:val="none" w:sz="0" w:space="0" w:color="auto"/>
            <w:bottom w:val="none" w:sz="0" w:space="0" w:color="auto"/>
            <w:right w:val="none" w:sz="0" w:space="0" w:color="auto"/>
          </w:divBdr>
        </w:div>
        <w:div w:id="1222524100">
          <w:marLeft w:val="0"/>
          <w:marRight w:val="0"/>
          <w:marTop w:val="0"/>
          <w:marBottom w:val="0"/>
          <w:divBdr>
            <w:top w:val="none" w:sz="0" w:space="0" w:color="auto"/>
            <w:left w:val="none" w:sz="0" w:space="0" w:color="auto"/>
            <w:bottom w:val="none" w:sz="0" w:space="0" w:color="auto"/>
            <w:right w:val="none" w:sz="0" w:space="0" w:color="auto"/>
          </w:divBdr>
          <w:divsChild>
            <w:div w:id="1369255734">
              <w:marLeft w:val="0"/>
              <w:marRight w:val="0"/>
              <w:marTop w:val="0"/>
              <w:marBottom w:val="0"/>
              <w:divBdr>
                <w:top w:val="none" w:sz="0" w:space="0" w:color="auto"/>
                <w:left w:val="none" w:sz="0" w:space="0" w:color="auto"/>
                <w:bottom w:val="none" w:sz="0" w:space="0" w:color="auto"/>
                <w:right w:val="none" w:sz="0" w:space="0" w:color="auto"/>
              </w:divBdr>
            </w:div>
          </w:divsChild>
        </w:div>
        <w:div w:id="1024357713">
          <w:marLeft w:val="0"/>
          <w:marRight w:val="0"/>
          <w:marTop w:val="0"/>
          <w:marBottom w:val="0"/>
          <w:divBdr>
            <w:top w:val="none" w:sz="0" w:space="0" w:color="auto"/>
            <w:left w:val="none" w:sz="0" w:space="0" w:color="auto"/>
            <w:bottom w:val="none" w:sz="0" w:space="0" w:color="auto"/>
            <w:right w:val="none" w:sz="0" w:space="0" w:color="auto"/>
          </w:divBdr>
        </w:div>
        <w:div w:id="1846360803">
          <w:marLeft w:val="0"/>
          <w:marRight w:val="0"/>
          <w:marTop w:val="0"/>
          <w:marBottom w:val="0"/>
          <w:divBdr>
            <w:top w:val="none" w:sz="0" w:space="0" w:color="auto"/>
            <w:left w:val="none" w:sz="0" w:space="0" w:color="auto"/>
            <w:bottom w:val="none" w:sz="0" w:space="0" w:color="auto"/>
            <w:right w:val="none" w:sz="0" w:space="0" w:color="auto"/>
          </w:divBdr>
          <w:divsChild>
            <w:div w:id="1141465531">
              <w:marLeft w:val="0"/>
              <w:marRight w:val="0"/>
              <w:marTop w:val="0"/>
              <w:marBottom w:val="0"/>
              <w:divBdr>
                <w:top w:val="none" w:sz="0" w:space="0" w:color="auto"/>
                <w:left w:val="none" w:sz="0" w:space="0" w:color="auto"/>
                <w:bottom w:val="none" w:sz="0" w:space="0" w:color="auto"/>
                <w:right w:val="none" w:sz="0" w:space="0" w:color="auto"/>
              </w:divBdr>
            </w:div>
          </w:divsChild>
        </w:div>
        <w:div w:id="984823063">
          <w:marLeft w:val="0"/>
          <w:marRight w:val="0"/>
          <w:marTop w:val="0"/>
          <w:marBottom w:val="0"/>
          <w:divBdr>
            <w:top w:val="none" w:sz="0" w:space="0" w:color="auto"/>
            <w:left w:val="none" w:sz="0" w:space="0" w:color="auto"/>
            <w:bottom w:val="none" w:sz="0" w:space="0" w:color="auto"/>
            <w:right w:val="none" w:sz="0" w:space="0" w:color="auto"/>
          </w:divBdr>
        </w:div>
        <w:div w:id="1646810529">
          <w:marLeft w:val="0"/>
          <w:marRight w:val="0"/>
          <w:marTop w:val="0"/>
          <w:marBottom w:val="0"/>
          <w:divBdr>
            <w:top w:val="none" w:sz="0" w:space="0" w:color="auto"/>
            <w:left w:val="none" w:sz="0" w:space="0" w:color="auto"/>
            <w:bottom w:val="none" w:sz="0" w:space="0" w:color="auto"/>
            <w:right w:val="none" w:sz="0" w:space="0" w:color="auto"/>
          </w:divBdr>
          <w:divsChild>
            <w:div w:id="1420176980">
              <w:marLeft w:val="0"/>
              <w:marRight w:val="0"/>
              <w:marTop w:val="0"/>
              <w:marBottom w:val="0"/>
              <w:divBdr>
                <w:top w:val="none" w:sz="0" w:space="0" w:color="auto"/>
                <w:left w:val="none" w:sz="0" w:space="0" w:color="auto"/>
                <w:bottom w:val="none" w:sz="0" w:space="0" w:color="auto"/>
                <w:right w:val="none" w:sz="0" w:space="0" w:color="auto"/>
              </w:divBdr>
            </w:div>
          </w:divsChild>
        </w:div>
        <w:div w:id="372315941">
          <w:marLeft w:val="0"/>
          <w:marRight w:val="0"/>
          <w:marTop w:val="0"/>
          <w:marBottom w:val="0"/>
          <w:divBdr>
            <w:top w:val="none" w:sz="0" w:space="0" w:color="auto"/>
            <w:left w:val="none" w:sz="0" w:space="0" w:color="auto"/>
            <w:bottom w:val="none" w:sz="0" w:space="0" w:color="auto"/>
            <w:right w:val="none" w:sz="0" w:space="0" w:color="auto"/>
          </w:divBdr>
        </w:div>
        <w:div w:id="1517965940">
          <w:marLeft w:val="0"/>
          <w:marRight w:val="0"/>
          <w:marTop w:val="0"/>
          <w:marBottom w:val="0"/>
          <w:divBdr>
            <w:top w:val="none" w:sz="0" w:space="0" w:color="auto"/>
            <w:left w:val="none" w:sz="0" w:space="0" w:color="auto"/>
            <w:bottom w:val="none" w:sz="0" w:space="0" w:color="auto"/>
            <w:right w:val="none" w:sz="0" w:space="0" w:color="auto"/>
          </w:divBdr>
          <w:divsChild>
            <w:div w:id="1935934066">
              <w:marLeft w:val="0"/>
              <w:marRight w:val="0"/>
              <w:marTop w:val="0"/>
              <w:marBottom w:val="0"/>
              <w:divBdr>
                <w:top w:val="none" w:sz="0" w:space="0" w:color="auto"/>
                <w:left w:val="none" w:sz="0" w:space="0" w:color="auto"/>
                <w:bottom w:val="none" w:sz="0" w:space="0" w:color="auto"/>
                <w:right w:val="none" w:sz="0" w:space="0" w:color="auto"/>
              </w:divBdr>
            </w:div>
          </w:divsChild>
        </w:div>
        <w:div w:id="1106577646">
          <w:marLeft w:val="0"/>
          <w:marRight w:val="0"/>
          <w:marTop w:val="0"/>
          <w:marBottom w:val="0"/>
          <w:divBdr>
            <w:top w:val="none" w:sz="0" w:space="0" w:color="auto"/>
            <w:left w:val="none" w:sz="0" w:space="0" w:color="auto"/>
            <w:bottom w:val="none" w:sz="0" w:space="0" w:color="auto"/>
            <w:right w:val="none" w:sz="0" w:space="0" w:color="auto"/>
          </w:divBdr>
        </w:div>
        <w:div w:id="1388340811">
          <w:marLeft w:val="0"/>
          <w:marRight w:val="0"/>
          <w:marTop w:val="0"/>
          <w:marBottom w:val="0"/>
          <w:divBdr>
            <w:top w:val="none" w:sz="0" w:space="0" w:color="auto"/>
            <w:left w:val="none" w:sz="0" w:space="0" w:color="auto"/>
            <w:bottom w:val="none" w:sz="0" w:space="0" w:color="auto"/>
            <w:right w:val="none" w:sz="0" w:space="0" w:color="auto"/>
          </w:divBdr>
          <w:divsChild>
            <w:div w:id="221336844">
              <w:marLeft w:val="0"/>
              <w:marRight w:val="0"/>
              <w:marTop w:val="0"/>
              <w:marBottom w:val="0"/>
              <w:divBdr>
                <w:top w:val="none" w:sz="0" w:space="0" w:color="auto"/>
                <w:left w:val="none" w:sz="0" w:space="0" w:color="auto"/>
                <w:bottom w:val="none" w:sz="0" w:space="0" w:color="auto"/>
                <w:right w:val="none" w:sz="0" w:space="0" w:color="auto"/>
              </w:divBdr>
            </w:div>
          </w:divsChild>
        </w:div>
        <w:div w:id="2103405898">
          <w:marLeft w:val="0"/>
          <w:marRight w:val="0"/>
          <w:marTop w:val="0"/>
          <w:marBottom w:val="0"/>
          <w:divBdr>
            <w:top w:val="none" w:sz="0" w:space="0" w:color="auto"/>
            <w:left w:val="none" w:sz="0" w:space="0" w:color="auto"/>
            <w:bottom w:val="none" w:sz="0" w:space="0" w:color="auto"/>
            <w:right w:val="none" w:sz="0" w:space="0" w:color="auto"/>
          </w:divBdr>
        </w:div>
        <w:div w:id="918294007">
          <w:marLeft w:val="0"/>
          <w:marRight w:val="0"/>
          <w:marTop w:val="0"/>
          <w:marBottom w:val="0"/>
          <w:divBdr>
            <w:top w:val="none" w:sz="0" w:space="0" w:color="auto"/>
            <w:left w:val="none" w:sz="0" w:space="0" w:color="auto"/>
            <w:bottom w:val="none" w:sz="0" w:space="0" w:color="auto"/>
            <w:right w:val="none" w:sz="0" w:space="0" w:color="auto"/>
          </w:divBdr>
          <w:divsChild>
            <w:div w:id="1431731203">
              <w:marLeft w:val="0"/>
              <w:marRight w:val="0"/>
              <w:marTop w:val="0"/>
              <w:marBottom w:val="0"/>
              <w:divBdr>
                <w:top w:val="none" w:sz="0" w:space="0" w:color="auto"/>
                <w:left w:val="none" w:sz="0" w:space="0" w:color="auto"/>
                <w:bottom w:val="none" w:sz="0" w:space="0" w:color="auto"/>
                <w:right w:val="none" w:sz="0" w:space="0" w:color="auto"/>
              </w:divBdr>
            </w:div>
          </w:divsChild>
        </w:div>
        <w:div w:id="970131601">
          <w:marLeft w:val="0"/>
          <w:marRight w:val="0"/>
          <w:marTop w:val="300"/>
          <w:marBottom w:val="0"/>
          <w:divBdr>
            <w:top w:val="none" w:sz="0" w:space="0" w:color="auto"/>
            <w:left w:val="none" w:sz="0" w:space="0" w:color="auto"/>
            <w:bottom w:val="none" w:sz="0" w:space="0" w:color="auto"/>
            <w:right w:val="none" w:sz="0" w:space="0" w:color="auto"/>
          </w:divBdr>
          <w:divsChild>
            <w:div w:id="2010282227">
              <w:marLeft w:val="0"/>
              <w:marRight w:val="0"/>
              <w:marTop w:val="0"/>
              <w:marBottom w:val="0"/>
              <w:divBdr>
                <w:top w:val="none" w:sz="0" w:space="0" w:color="auto"/>
                <w:left w:val="none" w:sz="0" w:space="0" w:color="auto"/>
                <w:bottom w:val="none" w:sz="0" w:space="0" w:color="auto"/>
                <w:right w:val="none" w:sz="0" w:space="0" w:color="auto"/>
              </w:divBdr>
              <w:divsChild>
                <w:div w:id="107034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24915">
          <w:marLeft w:val="0"/>
          <w:marRight w:val="0"/>
          <w:marTop w:val="300"/>
          <w:marBottom w:val="0"/>
          <w:divBdr>
            <w:top w:val="none" w:sz="0" w:space="0" w:color="auto"/>
            <w:left w:val="none" w:sz="0" w:space="0" w:color="auto"/>
            <w:bottom w:val="none" w:sz="0" w:space="0" w:color="auto"/>
            <w:right w:val="none" w:sz="0" w:space="0" w:color="auto"/>
          </w:divBdr>
          <w:divsChild>
            <w:div w:id="1420449380">
              <w:marLeft w:val="0"/>
              <w:marRight w:val="0"/>
              <w:marTop w:val="0"/>
              <w:marBottom w:val="0"/>
              <w:divBdr>
                <w:top w:val="none" w:sz="0" w:space="0" w:color="auto"/>
                <w:left w:val="none" w:sz="0" w:space="0" w:color="auto"/>
                <w:bottom w:val="none" w:sz="0" w:space="0" w:color="auto"/>
                <w:right w:val="none" w:sz="0" w:space="0" w:color="auto"/>
              </w:divBdr>
              <w:divsChild>
                <w:div w:id="593974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266396">
      <w:bodyDiv w:val="1"/>
      <w:marLeft w:val="0"/>
      <w:marRight w:val="0"/>
      <w:marTop w:val="0"/>
      <w:marBottom w:val="0"/>
      <w:divBdr>
        <w:top w:val="none" w:sz="0" w:space="0" w:color="auto"/>
        <w:left w:val="none" w:sz="0" w:space="0" w:color="auto"/>
        <w:bottom w:val="none" w:sz="0" w:space="0" w:color="auto"/>
        <w:right w:val="none" w:sz="0" w:space="0" w:color="auto"/>
      </w:divBdr>
      <w:divsChild>
        <w:div w:id="1048989931">
          <w:marLeft w:val="0"/>
          <w:marRight w:val="0"/>
          <w:marTop w:val="0"/>
          <w:marBottom w:val="0"/>
          <w:divBdr>
            <w:top w:val="none" w:sz="0" w:space="0" w:color="auto"/>
            <w:left w:val="none" w:sz="0" w:space="0" w:color="auto"/>
            <w:bottom w:val="none" w:sz="0" w:space="0" w:color="auto"/>
            <w:right w:val="none" w:sz="0" w:space="0" w:color="auto"/>
          </w:divBdr>
        </w:div>
        <w:div w:id="1151024823">
          <w:marLeft w:val="0"/>
          <w:marRight w:val="0"/>
          <w:marTop w:val="0"/>
          <w:marBottom w:val="0"/>
          <w:divBdr>
            <w:top w:val="none" w:sz="0" w:space="0" w:color="auto"/>
            <w:left w:val="none" w:sz="0" w:space="0" w:color="auto"/>
            <w:bottom w:val="none" w:sz="0" w:space="0" w:color="auto"/>
            <w:right w:val="none" w:sz="0" w:space="0" w:color="auto"/>
          </w:divBdr>
          <w:divsChild>
            <w:div w:id="1603024938">
              <w:marLeft w:val="0"/>
              <w:marRight w:val="0"/>
              <w:marTop w:val="0"/>
              <w:marBottom w:val="0"/>
              <w:divBdr>
                <w:top w:val="none" w:sz="0" w:space="0" w:color="auto"/>
                <w:left w:val="none" w:sz="0" w:space="0" w:color="auto"/>
                <w:bottom w:val="none" w:sz="0" w:space="0" w:color="auto"/>
                <w:right w:val="none" w:sz="0" w:space="0" w:color="auto"/>
              </w:divBdr>
            </w:div>
          </w:divsChild>
        </w:div>
        <w:div w:id="409078892">
          <w:marLeft w:val="0"/>
          <w:marRight w:val="0"/>
          <w:marTop w:val="0"/>
          <w:marBottom w:val="0"/>
          <w:divBdr>
            <w:top w:val="none" w:sz="0" w:space="0" w:color="auto"/>
            <w:left w:val="none" w:sz="0" w:space="0" w:color="auto"/>
            <w:bottom w:val="none" w:sz="0" w:space="0" w:color="auto"/>
            <w:right w:val="none" w:sz="0" w:space="0" w:color="auto"/>
          </w:divBdr>
        </w:div>
        <w:div w:id="254871578">
          <w:marLeft w:val="0"/>
          <w:marRight w:val="0"/>
          <w:marTop w:val="0"/>
          <w:marBottom w:val="0"/>
          <w:divBdr>
            <w:top w:val="none" w:sz="0" w:space="0" w:color="auto"/>
            <w:left w:val="none" w:sz="0" w:space="0" w:color="auto"/>
            <w:bottom w:val="none" w:sz="0" w:space="0" w:color="auto"/>
            <w:right w:val="none" w:sz="0" w:space="0" w:color="auto"/>
          </w:divBdr>
          <w:divsChild>
            <w:div w:id="309797424">
              <w:marLeft w:val="0"/>
              <w:marRight w:val="0"/>
              <w:marTop w:val="0"/>
              <w:marBottom w:val="0"/>
              <w:divBdr>
                <w:top w:val="none" w:sz="0" w:space="0" w:color="auto"/>
                <w:left w:val="none" w:sz="0" w:space="0" w:color="auto"/>
                <w:bottom w:val="none" w:sz="0" w:space="0" w:color="auto"/>
                <w:right w:val="none" w:sz="0" w:space="0" w:color="auto"/>
              </w:divBdr>
            </w:div>
          </w:divsChild>
        </w:div>
        <w:div w:id="1452557773">
          <w:marLeft w:val="0"/>
          <w:marRight w:val="0"/>
          <w:marTop w:val="0"/>
          <w:marBottom w:val="0"/>
          <w:divBdr>
            <w:top w:val="none" w:sz="0" w:space="0" w:color="auto"/>
            <w:left w:val="none" w:sz="0" w:space="0" w:color="auto"/>
            <w:bottom w:val="none" w:sz="0" w:space="0" w:color="auto"/>
            <w:right w:val="none" w:sz="0" w:space="0" w:color="auto"/>
          </w:divBdr>
        </w:div>
        <w:div w:id="904223629">
          <w:marLeft w:val="0"/>
          <w:marRight w:val="0"/>
          <w:marTop w:val="0"/>
          <w:marBottom w:val="0"/>
          <w:divBdr>
            <w:top w:val="none" w:sz="0" w:space="0" w:color="auto"/>
            <w:left w:val="none" w:sz="0" w:space="0" w:color="auto"/>
            <w:bottom w:val="none" w:sz="0" w:space="0" w:color="auto"/>
            <w:right w:val="none" w:sz="0" w:space="0" w:color="auto"/>
          </w:divBdr>
          <w:divsChild>
            <w:div w:id="1876043230">
              <w:marLeft w:val="0"/>
              <w:marRight w:val="0"/>
              <w:marTop w:val="0"/>
              <w:marBottom w:val="0"/>
              <w:divBdr>
                <w:top w:val="none" w:sz="0" w:space="0" w:color="auto"/>
                <w:left w:val="none" w:sz="0" w:space="0" w:color="auto"/>
                <w:bottom w:val="none" w:sz="0" w:space="0" w:color="auto"/>
                <w:right w:val="none" w:sz="0" w:space="0" w:color="auto"/>
              </w:divBdr>
            </w:div>
          </w:divsChild>
        </w:div>
        <w:div w:id="1300961027">
          <w:marLeft w:val="0"/>
          <w:marRight w:val="0"/>
          <w:marTop w:val="0"/>
          <w:marBottom w:val="0"/>
          <w:divBdr>
            <w:top w:val="none" w:sz="0" w:space="0" w:color="auto"/>
            <w:left w:val="none" w:sz="0" w:space="0" w:color="auto"/>
            <w:bottom w:val="none" w:sz="0" w:space="0" w:color="auto"/>
            <w:right w:val="none" w:sz="0" w:space="0" w:color="auto"/>
          </w:divBdr>
        </w:div>
        <w:div w:id="361369431">
          <w:marLeft w:val="0"/>
          <w:marRight w:val="0"/>
          <w:marTop w:val="0"/>
          <w:marBottom w:val="0"/>
          <w:divBdr>
            <w:top w:val="none" w:sz="0" w:space="0" w:color="auto"/>
            <w:left w:val="none" w:sz="0" w:space="0" w:color="auto"/>
            <w:bottom w:val="none" w:sz="0" w:space="0" w:color="auto"/>
            <w:right w:val="none" w:sz="0" w:space="0" w:color="auto"/>
          </w:divBdr>
          <w:divsChild>
            <w:div w:id="1261377978">
              <w:marLeft w:val="0"/>
              <w:marRight w:val="0"/>
              <w:marTop w:val="0"/>
              <w:marBottom w:val="0"/>
              <w:divBdr>
                <w:top w:val="none" w:sz="0" w:space="0" w:color="auto"/>
                <w:left w:val="none" w:sz="0" w:space="0" w:color="auto"/>
                <w:bottom w:val="none" w:sz="0" w:space="0" w:color="auto"/>
                <w:right w:val="none" w:sz="0" w:space="0" w:color="auto"/>
              </w:divBdr>
            </w:div>
          </w:divsChild>
        </w:div>
        <w:div w:id="434400487">
          <w:marLeft w:val="0"/>
          <w:marRight w:val="0"/>
          <w:marTop w:val="0"/>
          <w:marBottom w:val="0"/>
          <w:divBdr>
            <w:top w:val="none" w:sz="0" w:space="0" w:color="auto"/>
            <w:left w:val="none" w:sz="0" w:space="0" w:color="auto"/>
            <w:bottom w:val="none" w:sz="0" w:space="0" w:color="auto"/>
            <w:right w:val="none" w:sz="0" w:space="0" w:color="auto"/>
          </w:divBdr>
        </w:div>
        <w:div w:id="619654548">
          <w:marLeft w:val="0"/>
          <w:marRight w:val="0"/>
          <w:marTop w:val="0"/>
          <w:marBottom w:val="0"/>
          <w:divBdr>
            <w:top w:val="none" w:sz="0" w:space="0" w:color="auto"/>
            <w:left w:val="none" w:sz="0" w:space="0" w:color="auto"/>
            <w:bottom w:val="none" w:sz="0" w:space="0" w:color="auto"/>
            <w:right w:val="none" w:sz="0" w:space="0" w:color="auto"/>
          </w:divBdr>
          <w:divsChild>
            <w:div w:id="2144231505">
              <w:marLeft w:val="0"/>
              <w:marRight w:val="0"/>
              <w:marTop w:val="0"/>
              <w:marBottom w:val="0"/>
              <w:divBdr>
                <w:top w:val="none" w:sz="0" w:space="0" w:color="auto"/>
                <w:left w:val="none" w:sz="0" w:space="0" w:color="auto"/>
                <w:bottom w:val="none" w:sz="0" w:space="0" w:color="auto"/>
                <w:right w:val="none" w:sz="0" w:space="0" w:color="auto"/>
              </w:divBdr>
            </w:div>
          </w:divsChild>
        </w:div>
        <w:div w:id="558591215">
          <w:marLeft w:val="0"/>
          <w:marRight w:val="0"/>
          <w:marTop w:val="0"/>
          <w:marBottom w:val="0"/>
          <w:divBdr>
            <w:top w:val="none" w:sz="0" w:space="0" w:color="auto"/>
            <w:left w:val="none" w:sz="0" w:space="0" w:color="auto"/>
            <w:bottom w:val="none" w:sz="0" w:space="0" w:color="auto"/>
            <w:right w:val="none" w:sz="0" w:space="0" w:color="auto"/>
          </w:divBdr>
        </w:div>
        <w:div w:id="1672217506">
          <w:marLeft w:val="0"/>
          <w:marRight w:val="0"/>
          <w:marTop w:val="0"/>
          <w:marBottom w:val="0"/>
          <w:divBdr>
            <w:top w:val="none" w:sz="0" w:space="0" w:color="auto"/>
            <w:left w:val="none" w:sz="0" w:space="0" w:color="auto"/>
            <w:bottom w:val="none" w:sz="0" w:space="0" w:color="auto"/>
            <w:right w:val="none" w:sz="0" w:space="0" w:color="auto"/>
          </w:divBdr>
          <w:divsChild>
            <w:div w:id="722287129">
              <w:marLeft w:val="0"/>
              <w:marRight w:val="0"/>
              <w:marTop w:val="0"/>
              <w:marBottom w:val="0"/>
              <w:divBdr>
                <w:top w:val="none" w:sz="0" w:space="0" w:color="auto"/>
                <w:left w:val="none" w:sz="0" w:space="0" w:color="auto"/>
                <w:bottom w:val="none" w:sz="0" w:space="0" w:color="auto"/>
                <w:right w:val="none" w:sz="0" w:space="0" w:color="auto"/>
              </w:divBdr>
            </w:div>
          </w:divsChild>
        </w:div>
        <w:div w:id="1580942553">
          <w:marLeft w:val="0"/>
          <w:marRight w:val="0"/>
          <w:marTop w:val="0"/>
          <w:marBottom w:val="0"/>
          <w:divBdr>
            <w:top w:val="none" w:sz="0" w:space="0" w:color="auto"/>
            <w:left w:val="none" w:sz="0" w:space="0" w:color="auto"/>
            <w:bottom w:val="none" w:sz="0" w:space="0" w:color="auto"/>
            <w:right w:val="none" w:sz="0" w:space="0" w:color="auto"/>
          </w:divBdr>
        </w:div>
        <w:div w:id="1060206450">
          <w:marLeft w:val="0"/>
          <w:marRight w:val="0"/>
          <w:marTop w:val="0"/>
          <w:marBottom w:val="0"/>
          <w:divBdr>
            <w:top w:val="none" w:sz="0" w:space="0" w:color="auto"/>
            <w:left w:val="none" w:sz="0" w:space="0" w:color="auto"/>
            <w:bottom w:val="none" w:sz="0" w:space="0" w:color="auto"/>
            <w:right w:val="none" w:sz="0" w:space="0" w:color="auto"/>
          </w:divBdr>
          <w:divsChild>
            <w:div w:id="1142117837">
              <w:marLeft w:val="0"/>
              <w:marRight w:val="0"/>
              <w:marTop w:val="0"/>
              <w:marBottom w:val="0"/>
              <w:divBdr>
                <w:top w:val="none" w:sz="0" w:space="0" w:color="auto"/>
                <w:left w:val="none" w:sz="0" w:space="0" w:color="auto"/>
                <w:bottom w:val="none" w:sz="0" w:space="0" w:color="auto"/>
                <w:right w:val="none" w:sz="0" w:space="0" w:color="auto"/>
              </w:divBdr>
            </w:div>
          </w:divsChild>
        </w:div>
        <w:div w:id="1104692004">
          <w:marLeft w:val="0"/>
          <w:marRight w:val="0"/>
          <w:marTop w:val="300"/>
          <w:marBottom w:val="0"/>
          <w:divBdr>
            <w:top w:val="none" w:sz="0" w:space="0" w:color="auto"/>
            <w:left w:val="none" w:sz="0" w:space="0" w:color="auto"/>
            <w:bottom w:val="none" w:sz="0" w:space="0" w:color="auto"/>
            <w:right w:val="none" w:sz="0" w:space="0" w:color="auto"/>
          </w:divBdr>
          <w:divsChild>
            <w:div w:id="1436054634">
              <w:marLeft w:val="0"/>
              <w:marRight w:val="0"/>
              <w:marTop w:val="0"/>
              <w:marBottom w:val="0"/>
              <w:divBdr>
                <w:top w:val="none" w:sz="0" w:space="0" w:color="auto"/>
                <w:left w:val="none" w:sz="0" w:space="0" w:color="auto"/>
                <w:bottom w:val="none" w:sz="0" w:space="0" w:color="auto"/>
                <w:right w:val="none" w:sz="0" w:space="0" w:color="auto"/>
              </w:divBdr>
              <w:divsChild>
                <w:div w:id="15953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133">
          <w:marLeft w:val="0"/>
          <w:marRight w:val="0"/>
          <w:marTop w:val="300"/>
          <w:marBottom w:val="0"/>
          <w:divBdr>
            <w:top w:val="none" w:sz="0" w:space="0" w:color="auto"/>
            <w:left w:val="none" w:sz="0" w:space="0" w:color="auto"/>
            <w:bottom w:val="none" w:sz="0" w:space="0" w:color="auto"/>
            <w:right w:val="none" w:sz="0" w:space="0" w:color="auto"/>
          </w:divBdr>
          <w:divsChild>
            <w:div w:id="657463244">
              <w:marLeft w:val="0"/>
              <w:marRight w:val="0"/>
              <w:marTop w:val="0"/>
              <w:marBottom w:val="0"/>
              <w:divBdr>
                <w:top w:val="none" w:sz="0" w:space="0" w:color="auto"/>
                <w:left w:val="none" w:sz="0" w:space="0" w:color="auto"/>
                <w:bottom w:val="none" w:sz="0" w:space="0" w:color="auto"/>
                <w:right w:val="none" w:sz="0" w:space="0" w:color="auto"/>
              </w:divBdr>
              <w:divsChild>
                <w:div w:id="122305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69812">
          <w:marLeft w:val="0"/>
          <w:marRight w:val="0"/>
          <w:marTop w:val="300"/>
          <w:marBottom w:val="0"/>
          <w:divBdr>
            <w:top w:val="none" w:sz="0" w:space="0" w:color="auto"/>
            <w:left w:val="none" w:sz="0" w:space="0" w:color="auto"/>
            <w:bottom w:val="none" w:sz="0" w:space="0" w:color="auto"/>
            <w:right w:val="none" w:sz="0" w:space="0" w:color="auto"/>
          </w:divBdr>
          <w:divsChild>
            <w:div w:id="170948592">
              <w:marLeft w:val="0"/>
              <w:marRight w:val="0"/>
              <w:marTop w:val="0"/>
              <w:marBottom w:val="0"/>
              <w:divBdr>
                <w:top w:val="none" w:sz="0" w:space="0" w:color="auto"/>
                <w:left w:val="none" w:sz="0" w:space="0" w:color="auto"/>
                <w:bottom w:val="none" w:sz="0" w:space="0" w:color="auto"/>
                <w:right w:val="none" w:sz="0" w:space="0" w:color="auto"/>
              </w:divBdr>
              <w:divsChild>
                <w:div w:id="931670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951174">
          <w:marLeft w:val="0"/>
          <w:marRight w:val="0"/>
          <w:marTop w:val="300"/>
          <w:marBottom w:val="0"/>
          <w:divBdr>
            <w:top w:val="none" w:sz="0" w:space="0" w:color="auto"/>
            <w:left w:val="none" w:sz="0" w:space="0" w:color="auto"/>
            <w:bottom w:val="none" w:sz="0" w:space="0" w:color="auto"/>
            <w:right w:val="none" w:sz="0" w:space="0" w:color="auto"/>
          </w:divBdr>
          <w:divsChild>
            <w:div w:id="386611824">
              <w:marLeft w:val="0"/>
              <w:marRight w:val="0"/>
              <w:marTop w:val="0"/>
              <w:marBottom w:val="0"/>
              <w:divBdr>
                <w:top w:val="none" w:sz="0" w:space="0" w:color="auto"/>
                <w:left w:val="none" w:sz="0" w:space="0" w:color="auto"/>
                <w:bottom w:val="none" w:sz="0" w:space="0" w:color="auto"/>
                <w:right w:val="none" w:sz="0" w:space="0" w:color="auto"/>
              </w:divBdr>
              <w:divsChild>
                <w:div w:id="101411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02461">
      <w:bodyDiv w:val="1"/>
      <w:marLeft w:val="0"/>
      <w:marRight w:val="0"/>
      <w:marTop w:val="0"/>
      <w:marBottom w:val="0"/>
      <w:divBdr>
        <w:top w:val="none" w:sz="0" w:space="0" w:color="auto"/>
        <w:left w:val="none" w:sz="0" w:space="0" w:color="auto"/>
        <w:bottom w:val="none" w:sz="0" w:space="0" w:color="auto"/>
        <w:right w:val="none" w:sz="0" w:space="0" w:color="auto"/>
      </w:divBdr>
    </w:div>
    <w:div w:id="960843382">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968364263">
      <w:bodyDiv w:val="1"/>
      <w:marLeft w:val="0"/>
      <w:marRight w:val="0"/>
      <w:marTop w:val="0"/>
      <w:marBottom w:val="0"/>
      <w:divBdr>
        <w:top w:val="none" w:sz="0" w:space="0" w:color="auto"/>
        <w:left w:val="none" w:sz="0" w:space="0" w:color="auto"/>
        <w:bottom w:val="none" w:sz="0" w:space="0" w:color="auto"/>
        <w:right w:val="none" w:sz="0" w:space="0" w:color="auto"/>
      </w:divBdr>
      <w:divsChild>
        <w:div w:id="625044179">
          <w:marLeft w:val="0"/>
          <w:marRight w:val="0"/>
          <w:marTop w:val="0"/>
          <w:marBottom w:val="0"/>
          <w:divBdr>
            <w:top w:val="none" w:sz="0" w:space="0" w:color="auto"/>
            <w:left w:val="none" w:sz="0" w:space="0" w:color="auto"/>
            <w:bottom w:val="none" w:sz="0" w:space="0" w:color="auto"/>
            <w:right w:val="none" w:sz="0" w:space="0" w:color="auto"/>
          </w:divBdr>
        </w:div>
        <w:div w:id="1334145281">
          <w:marLeft w:val="0"/>
          <w:marRight w:val="0"/>
          <w:marTop w:val="0"/>
          <w:marBottom w:val="0"/>
          <w:divBdr>
            <w:top w:val="none" w:sz="0" w:space="0" w:color="auto"/>
            <w:left w:val="none" w:sz="0" w:space="0" w:color="auto"/>
            <w:bottom w:val="none" w:sz="0" w:space="0" w:color="auto"/>
            <w:right w:val="none" w:sz="0" w:space="0" w:color="auto"/>
          </w:divBdr>
          <w:divsChild>
            <w:div w:id="1082679245">
              <w:marLeft w:val="0"/>
              <w:marRight w:val="0"/>
              <w:marTop w:val="0"/>
              <w:marBottom w:val="0"/>
              <w:divBdr>
                <w:top w:val="none" w:sz="0" w:space="0" w:color="auto"/>
                <w:left w:val="none" w:sz="0" w:space="0" w:color="auto"/>
                <w:bottom w:val="none" w:sz="0" w:space="0" w:color="auto"/>
                <w:right w:val="none" w:sz="0" w:space="0" w:color="auto"/>
              </w:divBdr>
            </w:div>
          </w:divsChild>
        </w:div>
        <w:div w:id="1849174760">
          <w:marLeft w:val="0"/>
          <w:marRight w:val="0"/>
          <w:marTop w:val="0"/>
          <w:marBottom w:val="0"/>
          <w:divBdr>
            <w:top w:val="none" w:sz="0" w:space="0" w:color="auto"/>
            <w:left w:val="none" w:sz="0" w:space="0" w:color="auto"/>
            <w:bottom w:val="none" w:sz="0" w:space="0" w:color="auto"/>
            <w:right w:val="none" w:sz="0" w:space="0" w:color="auto"/>
          </w:divBdr>
        </w:div>
        <w:div w:id="110437635">
          <w:marLeft w:val="0"/>
          <w:marRight w:val="0"/>
          <w:marTop w:val="0"/>
          <w:marBottom w:val="0"/>
          <w:divBdr>
            <w:top w:val="none" w:sz="0" w:space="0" w:color="auto"/>
            <w:left w:val="none" w:sz="0" w:space="0" w:color="auto"/>
            <w:bottom w:val="none" w:sz="0" w:space="0" w:color="auto"/>
            <w:right w:val="none" w:sz="0" w:space="0" w:color="auto"/>
          </w:divBdr>
          <w:divsChild>
            <w:div w:id="415396488">
              <w:marLeft w:val="0"/>
              <w:marRight w:val="0"/>
              <w:marTop w:val="0"/>
              <w:marBottom w:val="0"/>
              <w:divBdr>
                <w:top w:val="none" w:sz="0" w:space="0" w:color="auto"/>
                <w:left w:val="none" w:sz="0" w:space="0" w:color="auto"/>
                <w:bottom w:val="none" w:sz="0" w:space="0" w:color="auto"/>
                <w:right w:val="none" w:sz="0" w:space="0" w:color="auto"/>
              </w:divBdr>
            </w:div>
          </w:divsChild>
        </w:div>
        <w:div w:id="1924097793">
          <w:marLeft w:val="0"/>
          <w:marRight w:val="0"/>
          <w:marTop w:val="0"/>
          <w:marBottom w:val="0"/>
          <w:divBdr>
            <w:top w:val="none" w:sz="0" w:space="0" w:color="auto"/>
            <w:left w:val="none" w:sz="0" w:space="0" w:color="auto"/>
            <w:bottom w:val="none" w:sz="0" w:space="0" w:color="auto"/>
            <w:right w:val="none" w:sz="0" w:space="0" w:color="auto"/>
          </w:divBdr>
        </w:div>
        <w:div w:id="1712534895">
          <w:marLeft w:val="0"/>
          <w:marRight w:val="0"/>
          <w:marTop w:val="0"/>
          <w:marBottom w:val="0"/>
          <w:divBdr>
            <w:top w:val="none" w:sz="0" w:space="0" w:color="auto"/>
            <w:left w:val="none" w:sz="0" w:space="0" w:color="auto"/>
            <w:bottom w:val="none" w:sz="0" w:space="0" w:color="auto"/>
            <w:right w:val="none" w:sz="0" w:space="0" w:color="auto"/>
          </w:divBdr>
          <w:divsChild>
            <w:div w:id="822507060">
              <w:marLeft w:val="0"/>
              <w:marRight w:val="0"/>
              <w:marTop w:val="0"/>
              <w:marBottom w:val="0"/>
              <w:divBdr>
                <w:top w:val="none" w:sz="0" w:space="0" w:color="auto"/>
                <w:left w:val="none" w:sz="0" w:space="0" w:color="auto"/>
                <w:bottom w:val="none" w:sz="0" w:space="0" w:color="auto"/>
                <w:right w:val="none" w:sz="0" w:space="0" w:color="auto"/>
              </w:divBdr>
            </w:div>
          </w:divsChild>
        </w:div>
        <w:div w:id="4868677">
          <w:marLeft w:val="0"/>
          <w:marRight w:val="0"/>
          <w:marTop w:val="0"/>
          <w:marBottom w:val="0"/>
          <w:divBdr>
            <w:top w:val="none" w:sz="0" w:space="0" w:color="auto"/>
            <w:left w:val="none" w:sz="0" w:space="0" w:color="auto"/>
            <w:bottom w:val="none" w:sz="0" w:space="0" w:color="auto"/>
            <w:right w:val="none" w:sz="0" w:space="0" w:color="auto"/>
          </w:divBdr>
        </w:div>
        <w:div w:id="1024863302">
          <w:marLeft w:val="0"/>
          <w:marRight w:val="0"/>
          <w:marTop w:val="0"/>
          <w:marBottom w:val="0"/>
          <w:divBdr>
            <w:top w:val="none" w:sz="0" w:space="0" w:color="auto"/>
            <w:left w:val="none" w:sz="0" w:space="0" w:color="auto"/>
            <w:bottom w:val="none" w:sz="0" w:space="0" w:color="auto"/>
            <w:right w:val="none" w:sz="0" w:space="0" w:color="auto"/>
          </w:divBdr>
          <w:divsChild>
            <w:div w:id="1671954634">
              <w:marLeft w:val="0"/>
              <w:marRight w:val="0"/>
              <w:marTop w:val="0"/>
              <w:marBottom w:val="0"/>
              <w:divBdr>
                <w:top w:val="none" w:sz="0" w:space="0" w:color="auto"/>
                <w:left w:val="none" w:sz="0" w:space="0" w:color="auto"/>
                <w:bottom w:val="none" w:sz="0" w:space="0" w:color="auto"/>
                <w:right w:val="none" w:sz="0" w:space="0" w:color="auto"/>
              </w:divBdr>
            </w:div>
          </w:divsChild>
        </w:div>
        <w:div w:id="343174386">
          <w:marLeft w:val="0"/>
          <w:marRight w:val="0"/>
          <w:marTop w:val="0"/>
          <w:marBottom w:val="0"/>
          <w:divBdr>
            <w:top w:val="none" w:sz="0" w:space="0" w:color="auto"/>
            <w:left w:val="none" w:sz="0" w:space="0" w:color="auto"/>
            <w:bottom w:val="none" w:sz="0" w:space="0" w:color="auto"/>
            <w:right w:val="none" w:sz="0" w:space="0" w:color="auto"/>
          </w:divBdr>
        </w:div>
        <w:div w:id="1858764554">
          <w:marLeft w:val="0"/>
          <w:marRight w:val="0"/>
          <w:marTop w:val="0"/>
          <w:marBottom w:val="0"/>
          <w:divBdr>
            <w:top w:val="none" w:sz="0" w:space="0" w:color="auto"/>
            <w:left w:val="none" w:sz="0" w:space="0" w:color="auto"/>
            <w:bottom w:val="none" w:sz="0" w:space="0" w:color="auto"/>
            <w:right w:val="none" w:sz="0" w:space="0" w:color="auto"/>
          </w:divBdr>
          <w:divsChild>
            <w:div w:id="758873360">
              <w:marLeft w:val="0"/>
              <w:marRight w:val="0"/>
              <w:marTop w:val="0"/>
              <w:marBottom w:val="0"/>
              <w:divBdr>
                <w:top w:val="none" w:sz="0" w:space="0" w:color="auto"/>
                <w:left w:val="none" w:sz="0" w:space="0" w:color="auto"/>
                <w:bottom w:val="none" w:sz="0" w:space="0" w:color="auto"/>
                <w:right w:val="none" w:sz="0" w:space="0" w:color="auto"/>
              </w:divBdr>
            </w:div>
          </w:divsChild>
        </w:div>
        <w:div w:id="1633899964">
          <w:marLeft w:val="0"/>
          <w:marRight w:val="0"/>
          <w:marTop w:val="0"/>
          <w:marBottom w:val="0"/>
          <w:divBdr>
            <w:top w:val="none" w:sz="0" w:space="0" w:color="auto"/>
            <w:left w:val="none" w:sz="0" w:space="0" w:color="auto"/>
            <w:bottom w:val="none" w:sz="0" w:space="0" w:color="auto"/>
            <w:right w:val="none" w:sz="0" w:space="0" w:color="auto"/>
          </w:divBdr>
        </w:div>
        <w:div w:id="976228555">
          <w:marLeft w:val="0"/>
          <w:marRight w:val="0"/>
          <w:marTop w:val="0"/>
          <w:marBottom w:val="0"/>
          <w:divBdr>
            <w:top w:val="none" w:sz="0" w:space="0" w:color="auto"/>
            <w:left w:val="none" w:sz="0" w:space="0" w:color="auto"/>
            <w:bottom w:val="none" w:sz="0" w:space="0" w:color="auto"/>
            <w:right w:val="none" w:sz="0" w:space="0" w:color="auto"/>
          </w:divBdr>
          <w:divsChild>
            <w:div w:id="985159557">
              <w:marLeft w:val="0"/>
              <w:marRight w:val="0"/>
              <w:marTop w:val="0"/>
              <w:marBottom w:val="0"/>
              <w:divBdr>
                <w:top w:val="none" w:sz="0" w:space="0" w:color="auto"/>
                <w:left w:val="none" w:sz="0" w:space="0" w:color="auto"/>
                <w:bottom w:val="none" w:sz="0" w:space="0" w:color="auto"/>
                <w:right w:val="none" w:sz="0" w:space="0" w:color="auto"/>
              </w:divBdr>
            </w:div>
          </w:divsChild>
        </w:div>
        <w:div w:id="1497843946">
          <w:marLeft w:val="0"/>
          <w:marRight w:val="0"/>
          <w:marTop w:val="0"/>
          <w:marBottom w:val="0"/>
          <w:divBdr>
            <w:top w:val="none" w:sz="0" w:space="0" w:color="auto"/>
            <w:left w:val="none" w:sz="0" w:space="0" w:color="auto"/>
            <w:bottom w:val="none" w:sz="0" w:space="0" w:color="auto"/>
            <w:right w:val="none" w:sz="0" w:space="0" w:color="auto"/>
          </w:divBdr>
        </w:div>
        <w:div w:id="340662312">
          <w:marLeft w:val="0"/>
          <w:marRight w:val="0"/>
          <w:marTop w:val="0"/>
          <w:marBottom w:val="0"/>
          <w:divBdr>
            <w:top w:val="none" w:sz="0" w:space="0" w:color="auto"/>
            <w:left w:val="none" w:sz="0" w:space="0" w:color="auto"/>
            <w:bottom w:val="none" w:sz="0" w:space="0" w:color="auto"/>
            <w:right w:val="none" w:sz="0" w:space="0" w:color="auto"/>
          </w:divBdr>
          <w:divsChild>
            <w:div w:id="1470201845">
              <w:marLeft w:val="0"/>
              <w:marRight w:val="0"/>
              <w:marTop w:val="0"/>
              <w:marBottom w:val="0"/>
              <w:divBdr>
                <w:top w:val="none" w:sz="0" w:space="0" w:color="auto"/>
                <w:left w:val="none" w:sz="0" w:space="0" w:color="auto"/>
                <w:bottom w:val="none" w:sz="0" w:space="0" w:color="auto"/>
                <w:right w:val="none" w:sz="0" w:space="0" w:color="auto"/>
              </w:divBdr>
            </w:div>
          </w:divsChild>
        </w:div>
        <w:div w:id="531113593">
          <w:marLeft w:val="0"/>
          <w:marRight w:val="0"/>
          <w:marTop w:val="300"/>
          <w:marBottom w:val="0"/>
          <w:divBdr>
            <w:top w:val="none" w:sz="0" w:space="0" w:color="auto"/>
            <w:left w:val="none" w:sz="0" w:space="0" w:color="auto"/>
            <w:bottom w:val="none" w:sz="0" w:space="0" w:color="auto"/>
            <w:right w:val="none" w:sz="0" w:space="0" w:color="auto"/>
          </w:divBdr>
          <w:divsChild>
            <w:div w:id="1660839847">
              <w:marLeft w:val="0"/>
              <w:marRight w:val="0"/>
              <w:marTop w:val="0"/>
              <w:marBottom w:val="0"/>
              <w:divBdr>
                <w:top w:val="none" w:sz="0" w:space="0" w:color="auto"/>
                <w:left w:val="none" w:sz="0" w:space="0" w:color="auto"/>
                <w:bottom w:val="none" w:sz="0" w:space="0" w:color="auto"/>
                <w:right w:val="none" w:sz="0" w:space="0" w:color="auto"/>
              </w:divBdr>
              <w:divsChild>
                <w:div w:id="113109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516165">
          <w:marLeft w:val="0"/>
          <w:marRight w:val="0"/>
          <w:marTop w:val="300"/>
          <w:marBottom w:val="0"/>
          <w:divBdr>
            <w:top w:val="none" w:sz="0" w:space="0" w:color="auto"/>
            <w:left w:val="none" w:sz="0" w:space="0" w:color="auto"/>
            <w:bottom w:val="none" w:sz="0" w:space="0" w:color="auto"/>
            <w:right w:val="none" w:sz="0" w:space="0" w:color="auto"/>
          </w:divBdr>
          <w:divsChild>
            <w:div w:id="599487791">
              <w:marLeft w:val="0"/>
              <w:marRight w:val="0"/>
              <w:marTop w:val="0"/>
              <w:marBottom w:val="0"/>
              <w:divBdr>
                <w:top w:val="none" w:sz="0" w:space="0" w:color="auto"/>
                <w:left w:val="none" w:sz="0" w:space="0" w:color="auto"/>
                <w:bottom w:val="none" w:sz="0" w:space="0" w:color="auto"/>
                <w:right w:val="none" w:sz="0" w:space="0" w:color="auto"/>
              </w:divBdr>
              <w:divsChild>
                <w:div w:id="19332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106372">
          <w:marLeft w:val="0"/>
          <w:marRight w:val="0"/>
          <w:marTop w:val="300"/>
          <w:marBottom w:val="0"/>
          <w:divBdr>
            <w:top w:val="none" w:sz="0" w:space="0" w:color="auto"/>
            <w:left w:val="none" w:sz="0" w:space="0" w:color="auto"/>
            <w:bottom w:val="none" w:sz="0" w:space="0" w:color="auto"/>
            <w:right w:val="none" w:sz="0" w:space="0" w:color="auto"/>
          </w:divBdr>
          <w:divsChild>
            <w:div w:id="2067681788">
              <w:marLeft w:val="0"/>
              <w:marRight w:val="0"/>
              <w:marTop w:val="0"/>
              <w:marBottom w:val="0"/>
              <w:divBdr>
                <w:top w:val="none" w:sz="0" w:space="0" w:color="auto"/>
                <w:left w:val="none" w:sz="0" w:space="0" w:color="auto"/>
                <w:bottom w:val="none" w:sz="0" w:space="0" w:color="auto"/>
                <w:right w:val="none" w:sz="0" w:space="0" w:color="auto"/>
              </w:divBdr>
              <w:divsChild>
                <w:div w:id="183783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135">
          <w:marLeft w:val="0"/>
          <w:marRight w:val="0"/>
          <w:marTop w:val="300"/>
          <w:marBottom w:val="0"/>
          <w:divBdr>
            <w:top w:val="none" w:sz="0" w:space="0" w:color="auto"/>
            <w:left w:val="none" w:sz="0" w:space="0" w:color="auto"/>
            <w:bottom w:val="none" w:sz="0" w:space="0" w:color="auto"/>
            <w:right w:val="none" w:sz="0" w:space="0" w:color="auto"/>
          </w:divBdr>
          <w:divsChild>
            <w:div w:id="453868956">
              <w:marLeft w:val="0"/>
              <w:marRight w:val="0"/>
              <w:marTop w:val="0"/>
              <w:marBottom w:val="0"/>
              <w:divBdr>
                <w:top w:val="none" w:sz="0" w:space="0" w:color="auto"/>
                <w:left w:val="none" w:sz="0" w:space="0" w:color="auto"/>
                <w:bottom w:val="none" w:sz="0" w:space="0" w:color="auto"/>
                <w:right w:val="none" w:sz="0" w:space="0" w:color="auto"/>
              </w:divBdr>
              <w:divsChild>
                <w:div w:id="12833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1361">
      <w:bodyDiv w:val="1"/>
      <w:marLeft w:val="0"/>
      <w:marRight w:val="0"/>
      <w:marTop w:val="0"/>
      <w:marBottom w:val="0"/>
      <w:divBdr>
        <w:top w:val="none" w:sz="0" w:space="0" w:color="auto"/>
        <w:left w:val="none" w:sz="0" w:space="0" w:color="auto"/>
        <w:bottom w:val="none" w:sz="0" w:space="0" w:color="auto"/>
        <w:right w:val="none" w:sz="0" w:space="0" w:color="auto"/>
      </w:divBdr>
    </w:div>
    <w:div w:id="971128715">
      <w:bodyDiv w:val="1"/>
      <w:marLeft w:val="0"/>
      <w:marRight w:val="0"/>
      <w:marTop w:val="0"/>
      <w:marBottom w:val="0"/>
      <w:divBdr>
        <w:top w:val="none" w:sz="0" w:space="0" w:color="auto"/>
        <w:left w:val="none" w:sz="0" w:space="0" w:color="auto"/>
        <w:bottom w:val="none" w:sz="0" w:space="0" w:color="auto"/>
        <w:right w:val="none" w:sz="0" w:space="0" w:color="auto"/>
      </w:divBdr>
      <w:divsChild>
        <w:div w:id="152570469">
          <w:marLeft w:val="0"/>
          <w:marRight w:val="0"/>
          <w:marTop w:val="0"/>
          <w:marBottom w:val="0"/>
          <w:divBdr>
            <w:top w:val="none" w:sz="0" w:space="0" w:color="auto"/>
            <w:left w:val="none" w:sz="0" w:space="0" w:color="auto"/>
            <w:bottom w:val="none" w:sz="0" w:space="0" w:color="auto"/>
            <w:right w:val="none" w:sz="0" w:space="0" w:color="auto"/>
          </w:divBdr>
        </w:div>
        <w:div w:id="602610490">
          <w:marLeft w:val="0"/>
          <w:marRight w:val="0"/>
          <w:marTop w:val="0"/>
          <w:marBottom w:val="0"/>
          <w:divBdr>
            <w:top w:val="none" w:sz="0" w:space="0" w:color="auto"/>
            <w:left w:val="none" w:sz="0" w:space="0" w:color="auto"/>
            <w:bottom w:val="none" w:sz="0" w:space="0" w:color="auto"/>
            <w:right w:val="none" w:sz="0" w:space="0" w:color="auto"/>
          </w:divBdr>
          <w:divsChild>
            <w:div w:id="1532182630">
              <w:marLeft w:val="0"/>
              <w:marRight w:val="0"/>
              <w:marTop w:val="0"/>
              <w:marBottom w:val="0"/>
              <w:divBdr>
                <w:top w:val="none" w:sz="0" w:space="0" w:color="auto"/>
                <w:left w:val="none" w:sz="0" w:space="0" w:color="auto"/>
                <w:bottom w:val="none" w:sz="0" w:space="0" w:color="auto"/>
                <w:right w:val="none" w:sz="0" w:space="0" w:color="auto"/>
              </w:divBdr>
            </w:div>
          </w:divsChild>
        </w:div>
        <w:div w:id="75060302">
          <w:marLeft w:val="0"/>
          <w:marRight w:val="0"/>
          <w:marTop w:val="0"/>
          <w:marBottom w:val="0"/>
          <w:divBdr>
            <w:top w:val="none" w:sz="0" w:space="0" w:color="auto"/>
            <w:left w:val="none" w:sz="0" w:space="0" w:color="auto"/>
            <w:bottom w:val="none" w:sz="0" w:space="0" w:color="auto"/>
            <w:right w:val="none" w:sz="0" w:space="0" w:color="auto"/>
          </w:divBdr>
        </w:div>
        <w:div w:id="1725366330">
          <w:marLeft w:val="0"/>
          <w:marRight w:val="0"/>
          <w:marTop w:val="0"/>
          <w:marBottom w:val="0"/>
          <w:divBdr>
            <w:top w:val="none" w:sz="0" w:space="0" w:color="auto"/>
            <w:left w:val="none" w:sz="0" w:space="0" w:color="auto"/>
            <w:bottom w:val="none" w:sz="0" w:space="0" w:color="auto"/>
            <w:right w:val="none" w:sz="0" w:space="0" w:color="auto"/>
          </w:divBdr>
          <w:divsChild>
            <w:div w:id="1232541750">
              <w:marLeft w:val="0"/>
              <w:marRight w:val="0"/>
              <w:marTop w:val="0"/>
              <w:marBottom w:val="0"/>
              <w:divBdr>
                <w:top w:val="none" w:sz="0" w:space="0" w:color="auto"/>
                <w:left w:val="none" w:sz="0" w:space="0" w:color="auto"/>
                <w:bottom w:val="none" w:sz="0" w:space="0" w:color="auto"/>
                <w:right w:val="none" w:sz="0" w:space="0" w:color="auto"/>
              </w:divBdr>
            </w:div>
          </w:divsChild>
        </w:div>
        <w:div w:id="1077826513">
          <w:marLeft w:val="0"/>
          <w:marRight w:val="0"/>
          <w:marTop w:val="0"/>
          <w:marBottom w:val="0"/>
          <w:divBdr>
            <w:top w:val="none" w:sz="0" w:space="0" w:color="auto"/>
            <w:left w:val="none" w:sz="0" w:space="0" w:color="auto"/>
            <w:bottom w:val="none" w:sz="0" w:space="0" w:color="auto"/>
            <w:right w:val="none" w:sz="0" w:space="0" w:color="auto"/>
          </w:divBdr>
        </w:div>
        <w:div w:id="1574465843">
          <w:marLeft w:val="0"/>
          <w:marRight w:val="0"/>
          <w:marTop w:val="0"/>
          <w:marBottom w:val="0"/>
          <w:divBdr>
            <w:top w:val="none" w:sz="0" w:space="0" w:color="auto"/>
            <w:left w:val="none" w:sz="0" w:space="0" w:color="auto"/>
            <w:bottom w:val="none" w:sz="0" w:space="0" w:color="auto"/>
            <w:right w:val="none" w:sz="0" w:space="0" w:color="auto"/>
          </w:divBdr>
          <w:divsChild>
            <w:div w:id="357123483">
              <w:marLeft w:val="0"/>
              <w:marRight w:val="0"/>
              <w:marTop w:val="0"/>
              <w:marBottom w:val="0"/>
              <w:divBdr>
                <w:top w:val="none" w:sz="0" w:space="0" w:color="auto"/>
                <w:left w:val="none" w:sz="0" w:space="0" w:color="auto"/>
                <w:bottom w:val="none" w:sz="0" w:space="0" w:color="auto"/>
                <w:right w:val="none" w:sz="0" w:space="0" w:color="auto"/>
              </w:divBdr>
            </w:div>
          </w:divsChild>
        </w:div>
        <w:div w:id="1563056489">
          <w:marLeft w:val="0"/>
          <w:marRight w:val="0"/>
          <w:marTop w:val="0"/>
          <w:marBottom w:val="0"/>
          <w:divBdr>
            <w:top w:val="none" w:sz="0" w:space="0" w:color="auto"/>
            <w:left w:val="none" w:sz="0" w:space="0" w:color="auto"/>
            <w:bottom w:val="none" w:sz="0" w:space="0" w:color="auto"/>
            <w:right w:val="none" w:sz="0" w:space="0" w:color="auto"/>
          </w:divBdr>
        </w:div>
        <w:div w:id="1139030657">
          <w:marLeft w:val="0"/>
          <w:marRight w:val="0"/>
          <w:marTop w:val="0"/>
          <w:marBottom w:val="0"/>
          <w:divBdr>
            <w:top w:val="none" w:sz="0" w:space="0" w:color="auto"/>
            <w:left w:val="none" w:sz="0" w:space="0" w:color="auto"/>
            <w:bottom w:val="none" w:sz="0" w:space="0" w:color="auto"/>
            <w:right w:val="none" w:sz="0" w:space="0" w:color="auto"/>
          </w:divBdr>
          <w:divsChild>
            <w:div w:id="833378382">
              <w:marLeft w:val="0"/>
              <w:marRight w:val="0"/>
              <w:marTop w:val="0"/>
              <w:marBottom w:val="0"/>
              <w:divBdr>
                <w:top w:val="none" w:sz="0" w:space="0" w:color="auto"/>
                <w:left w:val="none" w:sz="0" w:space="0" w:color="auto"/>
                <w:bottom w:val="none" w:sz="0" w:space="0" w:color="auto"/>
                <w:right w:val="none" w:sz="0" w:space="0" w:color="auto"/>
              </w:divBdr>
            </w:div>
          </w:divsChild>
        </w:div>
        <w:div w:id="1858811719">
          <w:marLeft w:val="0"/>
          <w:marRight w:val="0"/>
          <w:marTop w:val="0"/>
          <w:marBottom w:val="0"/>
          <w:divBdr>
            <w:top w:val="none" w:sz="0" w:space="0" w:color="auto"/>
            <w:left w:val="none" w:sz="0" w:space="0" w:color="auto"/>
            <w:bottom w:val="none" w:sz="0" w:space="0" w:color="auto"/>
            <w:right w:val="none" w:sz="0" w:space="0" w:color="auto"/>
          </w:divBdr>
        </w:div>
        <w:div w:id="1472595824">
          <w:marLeft w:val="0"/>
          <w:marRight w:val="0"/>
          <w:marTop w:val="0"/>
          <w:marBottom w:val="0"/>
          <w:divBdr>
            <w:top w:val="none" w:sz="0" w:space="0" w:color="auto"/>
            <w:left w:val="none" w:sz="0" w:space="0" w:color="auto"/>
            <w:bottom w:val="none" w:sz="0" w:space="0" w:color="auto"/>
            <w:right w:val="none" w:sz="0" w:space="0" w:color="auto"/>
          </w:divBdr>
          <w:divsChild>
            <w:div w:id="1198156336">
              <w:marLeft w:val="0"/>
              <w:marRight w:val="0"/>
              <w:marTop w:val="0"/>
              <w:marBottom w:val="0"/>
              <w:divBdr>
                <w:top w:val="none" w:sz="0" w:space="0" w:color="auto"/>
                <w:left w:val="none" w:sz="0" w:space="0" w:color="auto"/>
                <w:bottom w:val="none" w:sz="0" w:space="0" w:color="auto"/>
                <w:right w:val="none" w:sz="0" w:space="0" w:color="auto"/>
              </w:divBdr>
            </w:div>
          </w:divsChild>
        </w:div>
        <w:div w:id="1366711485">
          <w:marLeft w:val="0"/>
          <w:marRight w:val="0"/>
          <w:marTop w:val="0"/>
          <w:marBottom w:val="0"/>
          <w:divBdr>
            <w:top w:val="none" w:sz="0" w:space="0" w:color="auto"/>
            <w:left w:val="none" w:sz="0" w:space="0" w:color="auto"/>
            <w:bottom w:val="none" w:sz="0" w:space="0" w:color="auto"/>
            <w:right w:val="none" w:sz="0" w:space="0" w:color="auto"/>
          </w:divBdr>
        </w:div>
        <w:div w:id="2090806040">
          <w:marLeft w:val="0"/>
          <w:marRight w:val="0"/>
          <w:marTop w:val="0"/>
          <w:marBottom w:val="0"/>
          <w:divBdr>
            <w:top w:val="none" w:sz="0" w:space="0" w:color="auto"/>
            <w:left w:val="none" w:sz="0" w:space="0" w:color="auto"/>
            <w:bottom w:val="none" w:sz="0" w:space="0" w:color="auto"/>
            <w:right w:val="none" w:sz="0" w:space="0" w:color="auto"/>
          </w:divBdr>
          <w:divsChild>
            <w:div w:id="1502619440">
              <w:marLeft w:val="0"/>
              <w:marRight w:val="0"/>
              <w:marTop w:val="0"/>
              <w:marBottom w:val="0"/>
              <w:divBdr>
                <w:top w:val="none" w:sz="0" w:space="0" w:color="auto"/>
                <w:left w:val="none" w:sz="0" w:space="0" w:color="auto"/>
                <w:bottom w:val="none" w:sz="0" w:space="0" w:color="auto"/>
                <w:right w:val="none" w:sz="0" w:space="0" w:color="auto"/>
              </w:divBdr>
            </w:div>
          </w:divsChild>
        </w:div>
        <w:div w:id="1216694830">
          <w:marLeft w:val="0"/>
          <w:marRight w:val="0"/>
          <w:marTop w:val="0"/>
          <w:marBottom w:val="0"/>
          <w:divBdr>
            <w:top w:val="none" w:sz="0" w:space="0" w:color="auto"/>
            <w:left w:val="none" w:sz="0" w:space="0" w:color="auto"/>
            <w:bottom w:val="none" w:sz="0" w:space="0" w:color="auto"/>
            <w:right w:val="none" w:sz="0" w:space="0" w:color="auto"/>
          </w:divBdr>
        </w:div>
        <w:div w:id="51387051">
          <w:marLeft w:val="0"/>
          <w:marRight w:val="0"/>
          <w:marTop w:val="0"/>
          <w:marBottom w:val="0"/>
          <w:divBdr>
            <w:top w:val="none" w:sz="0" w:space="0" w:color="auto"/>
            <w:left w:val="none" w:sz="0" w:space="0" w:color="auto"/>
            <w:bottom w:val="none" w:sz="0" w:space="0" w:color="auto"/>
            <w:right w:val="none" w:sz="0" w:space="0" w:color="auto"/>
          </w:divBdr>
          <w:divsChild>
            <w:div w:id="1967159765">
              <w:marLeft w:val="0"/>
              <w:marRight w:val="0"/>
              <w:marTop w:val="0"/>
              <w:marBottom w:val="0"/>
              <w:divBdr>
                <w:top w:val="none" w:sz="0" w:space="0" w:color="auto"/>
                <w:left w:val="none" w:sz="0" w:space="0" w:color="auto"/>
                <w:bottom w:val="none" w:sz="0" w:space="0" w:color="auto"/>
                <w:right w:val="none" w:sz="0" w:space="0" w:color="auto"/>
              </w:divBdr>
            </w:div>
          </w:divsChild>
        </w:div>
        <w:div w:id="495075463">
          <w:marLeft w:val="0"/>
          <w:marRight w:val="0"/>
          <w:marTop w:val="300"/>
          <w:marBottom w:val="0"/>
          <w:divBdr>
            <w:top w:val="none" w:sz="0" w:space="0" w:color="auto"/>
            <w:left w:val="none" w:sz="0" w:space="0" w:color="auto"/>
            <w:bottom w:val="none" w:sz="0" w:space="0" w:color="auto"/>
            <w:right w:val="none" w:sz="0" w:space="0" w:color="auto"/>
          </w:divBdr>
          <w:divsChild>
            <w:div w:id="1342732430">
              <w:marLeft w:val="0"/>
              <w:marRight w:val="0"/>
              <w:marTop w:val="0"/>
              <w:marBottom w:val="0"/>
              <w:divBdr>
                <w:top w:val="none" w:sz="0" w:space="0" w:color="auto"/>
                <w:left w:val="none" w:sz="0" w:space="0" w:color="auto"/>
                <w:bottom w:val="none" w:sz="0" w:space="0" w:color="auto"/>
                <w:right w:val="none" w:sz="0" w:space="0" w:color="auto"/>
              </w:divBdr>
              <w:divsChild>
                <w:div w:id="36668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378157">
          <w:marLeft w:val="0"/>
          <w:marRight w:val="0"/>
          <w:marTop w:val="300"/>
          <w:marBottom w:val="0"/>
          <w:divBdr>
            <w:top w:val="none" w:sz="0" w:space="0" w:color="auto"/>
            <w:left w:val="none" w:sz="0" w:space="0" w:color="auto"/>
            <w:bottom w:val="none" w:sz="0" w:space="0" w:color="auto"/>
            <w:right w:val="none" w:sz="0" w:space="0" w:color="auto"/>
          </w:divBdr>
          <w:divsChild>
            <w:div w:id="1693875284">
              <w:marLeft w:val="0"/>
              <w:marRight w:val="0"/>
              <w:marTop w:val="0"/>
              <w:marBottom w:val="0"/>
              <w:divBdr>
                <w:top w:val="none" w:sz="0" w:space="0" w:color="auto"/>
                <w:left w:val="none" w:sz="0" w:space="0" w:color="auto"/>
                <w:bottom w:val="none" w:sz="0" w:space="0" w:color="auto"/>
                <w:right w:val="none" w:sz="0" w:space="0" w:color="auto"/>
              </w:divBdr>
              <w:divsChild>
                <w:div w:id="63256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533194">
          <w:marLeft w:val="0"/>
          <w:marRight w:val="0"/>
          <w:marTop w:val="300"/>
          <w:marBottom w:val="0"/>
          <w:divBdr>
            <w:top w:val="none" w:sz="0" w:space="0" w:color="auto"/>
            <w:left w:val="none" w:sz="0" w:space="0" w:color="auto"/>
            <w:bottom w:val="none" w:sz="0" w:space="0" w:color="auto"/>
            <w:right w:val="none" w:sz="0" w:space="0" w:color="auto"/>
          </w:divBdr>
          <w:divsChild>
            <w:div w:id="1171608164">
              <w:marLeft w:val="0"/>
              <w:marRight w:val="0"/>
              <w:marTop w:val="0"/>
              <w:marBottom w:val="0"/>
              <w:divBdr>
                <w:top w:val="none" w:sz="0" w:space="0" w:color="auto"/>
                <w:left w:val="none" w:sz="0" w:space="0" w:color="auto"/>
                <w:bottom w:val="none" w:sz="0" w:space="0" w:color="auto"/>
                <w:right w:val="none" w:sz="0" w:space="0" w:color="auto"/>
              </w:divBdr>
              <w:divsChild>
                <w:div w:id="178133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573396">
          <w:marLeft w:val="0"/>
          <w:marRight w:val="0"/>
          <w:marTop w:val="300"/>
          <w:marBottom w:val="0"/>
          <w:divBdr>
            <w:top w:val="none" w:sz="0" w:space="0" w:color="auto"/>
            <w:left w:val="none" w:sz="0" w:space="0" w:color="auto"/>
            <w:bottom w:val="none" w:sz="0" w:space="0" w:color="auto"/>
            <w:right w:val="none" w:sz="0" w:space="0" w:color="auto"/>
          </w:divBdr>
          <w:divsChild>
            <w:div w:id="1763840911">
              <w:marLeft w:val="0"/>
              <w:marRight w:val="0"/>
              <w:marTop w:val="0"/>
              <w:marBottom w:val="0"/>
              <w:divBdr>
                <w:top w:val="none" w:sz="0" w:space="0" w:color="auto"/>
                <w:left w:val="none" w:sz="0" w:space="0" w:color="auto"/>
                <w:bottom w:val="none" w:sz="0" w:space="0" w:color="auto"/>
                <w:right w:val="none" w:sz="0" w:space="0" w:color="auto"/>
              </w:divBdr>
              <w:divsChild>
                <w:div w:id="1735853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4599117">
      <w:bodyDiv w:val="1"/>
      <w:marLeft w:val="0"/>
      <w:marRight w:val="0"/>
      <w:marTop w:val="0"/>
      <w:marBottom w:val="0"/>
      <w:divBdr>
        <w:top w:val="none" w:sz="0" w:space="0" w:color="auto"/>
        <w:left w:val="none" w:sz="0" w:space="0" w:color="auto"/>
        <w:bottom w:val="none" w:sz="0" w:space="0" w:color="auto"/>
        <w:right w:val="none" w:sz="0" w:space="0" w:color="auto"/>
      </w:divBdr>
      <w:divsChild>
        <w:div w:id="831259953">
          <w:marLeft w:val="0"/>
          <w:marRight w:val="0"/>
          <w:marTop w:val="0"/>
          <w:marBottom w:val="0"/>
          <w:divBdr>
            <w:top w:val="none" w:sz="0" w:space="0" w:color="auto"/>
            <w:left w:val="none" w:sz="0" w:space="0" w:color="auto"/>
            <w:bottom w:val="none" w:sz="0" w:space="0" w:color="auto"/>
            <w:right w:val="none" w:sz="0" w:space="0" w:color="auto"/>
          </w:divBdr>
        </w:div>
        <w:div w:id="1624650319">
          <w:marLeft w:val="0"/>
          <w:marRight w:val="0"/>
          <w:marTop w:val="0"/>
          <w:marBottom w:val="0"/>
          <w:divBdr>
            <w:top w:val="none" w:sz="0" w:space="0" w:color="auto"/>
            <w:left w:val="none" w:sz="0" w:space="0" w:color="auto"/>
            <w:bottom w:val="none" w:sz="0" w:space="0" w:color="auto"/>
            <w:right w:val="none" w:sz="0" w:space="0" w:color="auto"/>
          </w:divBdr>
          <w:divsChild>
            <w:div w:id="730273422">
              <w:marLeft w:val="0"/>
              <w:marRight w:val="0"/>
              <w:marTop w:val="0"/>
              <w:marBottom w:val="0"/>
              <w:divBdr>
                <w:top w:val="none" w:sz="0" w:space="0" w:color="auto"/>
                <w:left w:val="none" w:sz="0" w:space="0" w:color="auto"/>
                <w:bottom w:val="none" w:sz="0" w:space="0" w:color="auto"/>
                <w:right w:val="none" w:sz="0" w:space="0" w:color="auto"/>
              </w:divBdr>
            </w:div>
          </w:divsChild>
        </w:div>
        <w:div w:id="320276801">
          <w:marLeft w:val="0"/>
          <w:marRight w:val="0"/>
          <w:marTop w:val="0"/>
          <w:marBottom w:val="0"/>
          <w:divBdr>
            <w:top w:val="none" w:sz="0" w:space="0" w:color="auto"/>
            <w:left w:val="none" w:sz="0" w:space="0" w:color="auto"/>
            <w:bottom w:val="none" w:sz="0" w:space="0" w:color="auto"/>
            <w:right w:val="none" w:sz="0" w:space="0" w:color="auto"/>
          </w:divBdr>
        </w:div>
        <w:div w:id="1550800721">
          <w:marLeft w:val="0"/>
          <w:marRight w:val="0"/>
          <w:marTop w:val="0"/>
          <w:marBottom w:val="0"/>
          <w:divBdr>
            <w:top w:val="none" w:sz="0" w:space="0" w:color="auto"/>
            <w:left w:val="none" w:sz="0" w:space="0" w:color="auto"/>
            <w:bottom w:val="none" w:sz="0" w:space="0" w:color="auto"/>
            <w:right w:val="none" w:sz="0" w:space="0" w:color="auto"/>
          </w:divBdr>
          <w:divsChild>
            <w:div w:id="389235092">
              <w:marLeft w:val="0"/>
              <w:marRight w:val="0"/>
              <w:marTop w:val="0"/>
              <w:marBottom w:val="0"/>
              <w:divBdr>
                <w:top w:val="none" w:sz="0" w:space="0" w:color="auto"/>
                <w:left w:val="none" w:sz="0" w:space="0" w:color="auto"/>
                <w:bottom w:val="none" w:sz="0" w:space="0" w:color="auto"/>
                <w:right w:val="none" w:sz="0" w:space="0" w:color="auto"/>
              </w:divBdr>
            </w:div>
          </w:divsChild>
        </w:div>
        <w:div w:id="1830366862">
          <w:marLeft w:val="0"/>
          <w:marRight w:val="0"/>
          <w:marTop w:val="0"/>
          <w:marBottom w:val="0"/>
          <w:divBdr>
            <w:top w:val="none" w:sz="0" w:space="0" w:color="auto"/>
            <w:left w:val="none" w:sz="0" w:space="0" w:color="auto"/>
            <w:bottom w:val="none" w:sz="0" w:space="0" w:color="auto"/>
            <w:right w:val="none" w:sz="0" w:space="0" w:color="auto"/>
          </w:divBdr>
        </w:div>
        <w:div w:id="1986271722">
          <w:marLeft w:val="0"/>
          <w:marRight w:val="0"/>
          <w:marTop w:val="0"/>
          <w:marBottom w:val="0"/>
          <w:divBdr>
            <w:top w:val="none" w:sz="0" w:space="0" w:color="auto"/>
            <w:left w:val="none" w:sz="0" w:space="0" w:color="auto"/>
            <w:bottom w:val="none" w:sz="0" w:space="0" w:color="auto"/>
            <w:right w:val="none" w:sz="0" w:space="0" w:color="auto"/>
          </w:divBdr>
          <w:divsChild>
            <w:div w:id="503397320">
              <w:marLeft w:val="0"/>
              <w:marRight w:val="0"/>
              <w:marTop w:val="0"/>
              <w:marBottom w:val="0"/>
              <w:divBdr>
                <w:top w:val="none" w:sz="0" w:space="0" w:color="auto"/>
                <w:left w:val="none" w:sz="0" w:space="0" w:color="auto"/>
                <w:bottom w:val="none" w:sz="0" w:space="0" w:color="auto"/>
                <w:right w:val="none" w:sz="0" w:space="0" w:color="auto"/>
              </w:divBdr>
            </w:div>
          </w:divsChild>
        </w:div>
        <w:div w:id="629669974">
          <w:marLeft w:val="0"/>
          <w:marRight w:val="0"/>
          <w:marTop w:val="0"/>
          <w:marBottom w:val="0"/>
          <w:divBdr>
            <w:top w:val="none" w:sz="0" w:space="0" w:color="auto"/>
            <w:left w:val="none" w:sz="0" w:space="0" w:color="auto"/>
            <w:bottom w:val="none" w:sz="0" w:space="0" w:color="auto"/>
            <w:right w:val="none" w:sz="0" w:space="0" w:color="auto"/>
          </w:divBdr>
        </w:div>
        <w:div w:id="1574701850">
          <w:marLeft w:val="0"/>
          <w:marRight w:val="0"/>
          <w:marTop w:val="0"/>
          <w:marBottom w:val="0"/>
          <w:divBdr>
            <w:top w:val="none" w:sz="0" w:space="0" w:color="auto"/>
            <w:left w:val="none" w:sz="0" w:space="0" w:color="auto"/>
            <w:bottom w:val="none" w:sz="0" w:space="0" w:color="auto"/>
            <w:right w:val="none" w:sz="0" w:space="0" w:color="auto"/>
          </w:divBdr>
          <w:divsChild>
            <w:div w:id="2023823090">
              <w:marLeft w:val="0"/>
              <w:marRight w:val="0"/>
              <w:marTop w:val="0"/>
              <w:marBottom w:val="0"/>
              <w:divBdr>
                <w:top w:val="none" w:sz="0" w:space="0" w:color="auto"/>
                <w:left w:val="none" w:sz="0" w:space="0" w:color="auto"/>
                <w:bottom w:val="none" w:sz="0" w:space="0" w:color="auto"/>
                <w:right w:val="none" w:sz="0" w:space="0" w:color="auto"/>
              </w:divBdr>
            </w:div>
          </w:divsChild>
        </w:div>
        <w:div w:id="1971394903">
          <w:marLeft w:val="0"/>
          <w:marRight w:val="0"/>
          <w:marTop w:val="0"/>
          <w:marBottom w:val="0"/>
          <w:divBdr>
            <w:top w:val="none" w:sz="0" w:space="0" w:color="auto"/>
            <w:left w:val="none" w:sz="0" w:space="0" w:color="auto"/>
            <w:bottom w:val="none" w:sz="0" w:space="0" w:color="auto"/>
            <w:right w:val="none" w:sz="0" w:space="0" w:color="auto"/>
          </w:divBdr>
        </w:div>
        <w:div w:id="1447383650">
          <w:marLeft w:val="0"/>
          <w:marRight w:val="0"/>
          <w:marTop w:val="0"/>
          <w:marBottom w:val="0"/>
          <w:divBdr>
            <w:top w:val="none" w:sz="0" w:space="0" w:color="auto"/>
            <w:left w:val="none" w:sz="0" w:space="0" w:color="auto"/>
            <w:bottom w:val="none" w:sz="0" w:space="0" w:color="auto"/>
            <w:right w:val="none" w:sz="0" w:space="0" w:color="auto"/>
          </w:divBdr>
          <w:divsChild>
            <w:div w:id="1057435113">
              <w:marLeft w:val="0"/>
              <w:marRight w:val="0"/>
              <w:marTop w:val="0"/>
              <w:marBottom w:val="0"/>
              <w:divBdr>
                <w:top w:val="none" w:sz="0" w:space="0" w:color="auto"/>
                <w:left w:val="none" w:sz="0" w:space="0" w:color="auto"/>
                <w:bottom w:val="none" w:sz="0" w:space="0" w:color="auto"/>
                <w:right w:val="none" w:sz="0" w:space="0" w:color="auto"/>
              </w:divBdr>
            </w:div>
          </w:divsChild>
        </w:div>
        <w:div w:id="213321368">
          <w:marLeft w:val="0"/>
          <w:marRight w:val="0"/>
          <w:marTop w:val="0"/>
          <w:marBottom w:val="0"/>
          <w:divBdr>
            <w:top w:val="none" w:sz="0" w:space="0" w:color="auto"/>
            <w:left w:val="none" w:sz="0" w:space="0" w:color="auto"/>
            <w:bottom w:val="none" w:sz="0" w:space="0" w:color="auto"/>
            <w:right w:val="none" w:sz="0" w:space="0" w:color="auto"/>
          </w:divBdr>
        </w:div>
        <w:div w:id="888615159">
          <w:marLeft w:val="0"/>
          <w:marRight w:val="0"/>
          <w:marTop w:val="0"/>
          <w:marBottom w:val="0"/>
          <w:divBdr>
            <w:top w:val="none" w:sz="0" w:space="0" w:color="auto"/>
            <w:left w:val="none" w:sz="0" w:space="0" w:color="auto"/>
            <w:bottom w:val="none" w:sz="0" w:space="0" w:color="auto"/>
            <w:right w:val="none" w:sz="0" w:space="0" w:color="auto"/>
          </w:divBdr>
          <w:divsChild>
            <w:div w:id="117145110">
              <w:marLeft w:val="0"/>
              <w:marRight w:val="0"/>
              <w:marTop w:val="0"/>
              <w:marBottom w:val="0"/>
              <w:divBdr>
                <w:top w:val="none" w:sz="0" w:space="0" w:color="auto"/>
                <w:left w:val="none" w:sz="0" w:space="0" w:color="auto"/>
                <w:bottom w:val="none" w:sz="0" w:space="0" w:color="auto"/>
                <w:right w:val="none" w:sz="0" w:space="0" w:color="auto"/>
              </w:divBdr>
            </w:div>
          </w:divsChild>
        </w:div>
        <w:div w:id="387530878">
          <w:marLeft w:val="0"/>
          <w:marRight w:val="0"/>
          <w:marTop w:val="0"/>
          <w:marBottom w:val="0"/>
          <w:divBdr>
            <w:top w:val="none" w:sz="0" w:space="0" w:color="auto"/>
            <w:left w:val="none" w:sz="0" w:space="0" w:color="auto"/>
            <w:bottom w:val="none" w:sz="0" w:space="0" w:color="auto"/>
            <w:right w:val="none" w:sz="0" w:space="0" w:color="auto"/>
          </w:divBdr>
        </w:div>
        <w:div w:id="1409578080">
          <w:marLeft w:val="0"/>
          <w:marRight w:val="0"/>
          <w:marTop w:val="0"/>
          <w:marBottom w:val="0"/>
          <w:divBdr>
            <w:top w:val="none" w:sz="0" w:space="0" w:color="auto"/>
            <w:left w:val="none" w:sz="0" w:space="0" w:color="auto"/>
            <w:bottom w:val="none" w:sz="0" w:space="0" w:color="auto"/>
            <w:right w:val="none" w:sz="0" w:space="0" w:color="auto"/>
          </w:divBdr>
          <w:divsChild>
            <w:div w:id="751967806">
              <w:marLeft w:val="0"/>
              <w:marRight w:val="0"/>
              <w:marTop w:val="0"/>
              <w:marBottom w:val="0"/>
              <w:divBdr>
                <w:top w:val="none" w:sz="0" w:space="0" w:color="auto"/>
                <w:left w:val="none" w:sz="0" w:space="0" w:color="auto"/>
                <w:bottom w:val="none" w:sz="0" w:space="0" w:color="auto"/>
                <w:right w:val="none" w:sz="0" w:space="0" w:color="auto"/>
              </w:divBdr>
            </w:div>
          </w:divsChild>
        </w:div>
        <w:div w:id="1403872912">
          <w:marLeft w:val="0"/>
          <w:marRight w:val="0"/>
          <w:marTop w:val="300"/>
          <w:marBottom w:val="0"/>
          <w:divBdr>
            <w:top w:val="none" w:sz="0" w:space="0" w:color="auto"/>
            <w:left w:val="none" w:sz="0" w:space="0" w:color="auto"/>
            <w:bottom w:val="none" w:sz="0" w:space="0" w:color="auto"/>
            <w:right w:val="none" w:sz="0" w:space="0" w:color="auto"/>
          </w:divBdr>
          <w:divsChild>
            <w:div w:id="1220364175">
              <w:marLeft w:val="0"/>
              <w:marRight w:val="0"/>
              <w:marTop w:val="0"/>
              <w:marBottom w:val="0"/>
              <w:divBdr>
                <w:top w:val="none" w:sz="0" w:space="0" w:color="auto"/>
                <w:left w:val="none" w:sz="0" w:space="0" w:color="auto"/>
                <w:bottom w:val="none" w:sz="0" w:space="0" w:color="auto"/>
                <w:right w:val="none" w:sz="0" w:space="0" w:color="auto"/>
              </w:divBdr>
              <w:divsChild>
                <w:div w:id="99923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930115">
          <w:marLeft w:val="0"/>
          <w:marRight w:val="0"/>
          <w:marTop w:val="300"/>
          <w:marBottom w:val="0"/>
          <w:divBdr>
            <w:top w:val="none" w:sz="0" w:space="0" w:color="auto"/>
            <w:left w:val="none" w:sz="0" w:space="0" w:color="auto"/>
            <w:bottom w:val="none" w:sz="0" w:space="0" w:color="auto"/>
            <w:right w:val="none" w:sz="0" w:space="0" w:color="auto"/>
          </w:divBdr>
          <w:divsChild>
            <w:div w:id="736591501">
              <w:marLeft w:val="0"/>
              <w:marRight w:val="0"/>
              <w:marTop w:val="0"/>
              <w:marBottom w:val="0"/>
              <w:divBdr>
                <w:top w:val="none" w:sz="0" w:space="0" w:color="auto"/>
                <w:left w:val="none" w:sz="0" w:space="0" w:color="auto"/>
                <w:bottom w:val="none" w:sz="0" w:space="0" w:color="auto"/>
                <w:right w:val="none" w:sz="0" w:space="0" w:color="auto"/>
              </w:divBdr>
              <w:divsChild>
                <w:div w:id="1184630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52678">
          <w:marLeft w:val="0"/>
          <w:marRight w:val="0"/>
          <w:marTop w:val="300"/>
          <w:marBottom w:val="0"/>
          <w:divBdr>
            <w:top w:val="none" w:sz="0" w:space="0" w:color="auto"/>
            <w:left w:val="none" w:sz="0" w:space="0" w:color="auto"/>
            <w:bottom w:val="none" w:sz="0" w:space="0" w:color="auto"/>
            <w:right w:val="none" w:sz="0" w:space="0" w:color="auto"/>
          </w:divBdr>
          <w:divsChild>
            <w:div w:id="1542941971">
              <w:marLeft w:val="0"/>
              <w:marRight w:val="0"/>
              <w:marTop w:val="0"/>
              <w:marBottom w:val="0"/>
              <w:divBdr>
                <w:top w:val="none" w:sz="0" w:space="0" w:color="auto"/>
                <w:left w:val="none" w:sz="0" w:space="0" w:color="auto"/>
                <w:bottom w:val="none" w:sz="0" w:space="0" w:color="auto"/>
                <w:right w:val="none" w:sz="0" w:space="0" w:color="auto"/>
              </w:divBdr>
              <w:divsChild>
                <w:div w:id="1160927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036355">
      <w:bodyDiv w:val="1"/>
      <w:marLeft w:val="0"/>
      <w:marRight w:val="0"/>
      <w:marTop w:val="0"/>
      <w:marBottom w:val="0"/>
      <w:divBdr>
        <w:top w:val="none" w:sz="0" w:space="0" w:color="auto"/>
        <w:left w:val="none" w:sz="0" w:space="0" w:color="auto"/>
        <w:bottom w:val="none" w:sz="0" w:space="0" w:color="auto"/>
        <w:right w:val="none" w:sz="0" w:space="0" w:color="auto"/>
      </w:divBdr>
      <w:divsChild>
        <w:div w:id="297952551">
          <w:marLeft w:val="0"/>
          <w:marRight w:val="0"/>
          <w:marTop w:val="0"/>
          <w:marBottom w:val="0"/>
          <w:divBdr>
            <w:top w:val="none" w:sz="0" w:space="0" w:color="auto"/>
            <w:left w:val="none" w:sz="0" w:space="0" w:color="auto"/>
            <w:bottom w:val="none" w:sz="0" w:space="0" w:color="auto"/>
            <w:right w:val="none" w:sz="0" w:space="0" w:color="auto"/>
          </w:divBdr>
        </w:div>
        <w:div w:id="1564364696">
          <w:marLeft w:val="0"/>
          <w:marRight w:val="0"/>
          <w:marTop w:val="0"/>
          <w:marBottom w:val="0"/>
          <w:divBdr>
            <w:top w:val="none" w:sz="0" w:space="0" w:color="auto"/>
            <w:left w:val="none" w:sz="0" w:space="0" w:color="auto"/>
            <w:bottom w:val="none" w:sz="0" w:space="0" w:color="auto"/>
            <w:right w:val="none" w:sz="0" w:space="0" w:color="auto"/>
          </w:divBdr>
          <w:divsChild>
            <w:div w:id="946623002">
              <w:marLeft w:val="0"/>
              <w:marRight w:val="0"/>
              <w:marTop w:val="0"/>
              <w:marBottom w:val="0"/>
              <w:divBdr>
                <w:top w:val="none" w:sz="0" w:space="0" w:color="auto"/>
                <w:left w:val="none" w:sz="0" w:space="0" w:color="auto"/>
                <w:bottom w:val="none" w:sz="0" w:space="0" w:color="auto"/>
                <w:right w:val="none" w:sz="0" w:space="0" w:color="auto"/>
              </w:divBdr>
            </w:div>
          </w:divsChild>
        </w:div>
        <w:div w:id="164253021">
          <w:marLeft w:val="0"/>
          <w:marRight w:val="0"/>
          <w:marTop w:val="0"/>
          <w:marBottom w:val="0"/>
          <w:divBdr>
            <w:top w:val="none" w:sz="0" w:space="0" w:color="auto"/>
            <w:left w:val="none" w:sz="0" w:space="0" w:color="auto"/>
            <w:bottom w:val="none" w:sz="0" w:space="0" w:color="auto"/>
            <w:right w:val="none" w:sz="0" w:space="0" w:color="auto"/>
          </w:divBdr>
        </w:div>
        <w:div w:id="894703647">
          <w:marLeft w:val="0"/>
          <w:marRight w:val="0"/>
          <w:marTop w:val="0"/>
          <w:marBottom w:val="0"/>
          <w:divBdr>
            <w:top w:val="none" w:sz="0" w:space="0" w:color="auto"/>
            <w:left w:val="none" w:sz="0" w:space="0" w:color="auto"/>
            <w:bottom w:val="none" w:sz="0" w:space="0" w:color="auto"/>
            <w:right w:val="none" w:sz="0" w:space="0" w:color="auto"/>
          </w:divBdr>
          <w:divsChild>
            <w:div w:id="2142066689">
              <w:marLeft w:val="0"/>
              <w:marRight w:val="0"/>
              <w:marTop w:val="0"/>
              <w:marBottom w:val="0"/>
              <w:divBdr>
                <w:top w:val="none" w:sz="0" w:space="0" w:color="auto"/>
                <w:left w:val="none" w:sz="0" w:space="0" w:color="auto"/>
                <w:bottom w:val="none" w:sz="0" w:space="0" w:color="auto"/>
                <w:right w:val="none" w:sz="0" w:space="0" w:color="auto"/>
              </w:divBdr>
            </w:div>
          </w:divsChild>
        </w:div>
        <w:div w:id="2059889603">
          <w:marLeft w:val="0"/>
          <w:marRight w:val="0"/>
          <w:marTop w:val="0"/>
          <w:marBottom w:val="0"/>
          <w:divBdr>
            <w:top w:val="none" w:sz="0" w:space="0" w:color="auto"/>
            <w:left w:val="none" w:sz="0" w:space="0" w:color="auto"/>
            <w:bottom w:val="none" w:sz="0" w:space="0" w:color="auto"/>
            <w:right w:val="none" w:sz="0" w:space="0" w:color="auto"/>
          </w:divBdr>
        </w:div>
        <w:div w:id="487593280">
          <w:marLeft w:val="0"/>
          <w:marRight w:val="0"/>
          <w:marTop w:val="0"/>
          <w:marBottom w:val="0"/>
          <w:divBdr>
            <w:top w:val="none" w:sz="0" w:space="0" w:color="auto"/>
            <w:left w:val="none" w:sz="0" w:space="0" w:color="auto"/>
            <w:bottom w:val="none" w:sz="0" w:space="0" w:color="auto"/>
            <w:right w:val="none" w:sz="0" w:space="0" w:color="auto"/>
          </w:divBdr>
          <w:divsChild>
            <w:div w:id="861161704">
              <w:marLeft w:val="0"/>
              <w:marRight w:val="0"/>
              <w:marTop w:val="0"/>
              <w:marBottom w:val="0"/>
              <w:divBdr>
                <w:top w:val="none" w:sz="0" w:space="0" w:color="auto"/>
                <w:left w:val="none" w:sz="0" w:space="0" w:color="auto"/>
                <w:bottom w:val="none" w:sz="0" w:space="0" w:color="auto"/>
                <w:right w:val="none" w:sz="0" w:space="0" w:color="auto"/>
              </w:divBdr>
            </w:div>
          </w:divsChild>
        </w:div>
        <w:div w:id="1084499284">
          <w:marLeft w:val="0"/>
          <w:marRight w:val="0"/>
          <w:marTop w:val="0"/>
          <w:marBottom w:val="0"/>
          <w:divBdr>
            <w:top w:val="none" w:sz="0" w:space="0" w:color="auto"/>
            <w:left w:val="none" w:sz="0" w:space="0" w:color="auto"/>
            <w:bottom w:val="none" w:sz="0" w:space="0" w:color="auto"/>
            <w:right w:val="none" w:sz="0" w:space="0" w:color="auto"/>
          </w:divBdr>
        </w:div>
        <w:div w:id="1943687021">
          <w:marLeft w:val="0"/>
          <w:marRight w:val="0"/>
          <w:marTop w:val="0"/>
          <w:marBottom w:val="0"/>
          <w:divBdr>
            <w:top w:val="none" w:sz="0" w:space="0" w:color="auto"/>
            <w:left w:val="none" w:sz="0" w:space="0" w:color="auto"/>
            <w:bottom w:val="none" w:sz="0" w:space="0" w:color="auto"/>
            <w:right w:val="none" w:sz="0" w:space="0" w:color="auto"/>
          </w:divBdr>
          <w:divsChild>
            <w:div w:id="648510429">
              <w:marLeft w:val="0"/>
              <w:marRight w:val="0"/>
              <w:marTop w:val="0"/>
              <w:marBottom w:val="0"/>
              <w:divBdr>
                <w:top w:val="none" w:sz="0" w:space="0" w:color="auto"/>
                <w:left w:val="none" w:sz="0" w:space="0" w:color="auto"/>
                <w:bottom w:val="none" w:sz="0" w:space="0" w:color="auto"/>
                <w:right w:val="none" w:sz="0" w:space="0" w:color="auto"/>
              </w:divBdr>
            </w:div>
          </w:divsChild>
        </w:div>
        <w:div w:id="454060597">
          <w:marLeft w:val="0"/>
          <w:marRight w:val="0"/>
          <w:marTop w:val="0"/>
          <w:marBottom w:val="0"/>
          <w:divBdr>
            <w:top w:val="none" w:sz="0" w:space="0" w:color="auto"/>
            <w:left w:val="none" w:sz="0" w:space="0" w:color="auto"/>
            <w:bottom w:val="none" w:sz="0" w:space="0" w:color="auto"/>
            <w:right w:val="none" w:sz="0" w:space="0" w:color="auto"/>
          </w:divBdr>
        </w:div>
        <w:div w:id="1279608275">
          <w:marLeft w:val="0"/>
          <w:marRight w:val="0"/>
          <w:marTop w:val="0"/>
          <w:marBottom w:val="0"/>
          <w:divBdr>
            <w:top w:val="none" w:sz="0" w:space="0" w:color="auto"/>
            <w:left w:val="none" w:sz="0" w:space="0" w:color="auto"/>
            <w:bottom w:val="none" w:sz="0" w:space="0" w:color="auto"/>
            <w:right w:val="none" w:sz="0" w:space="0" w:color="auto"/>
          </w:divBdr>
          <w:divsChild>
            <w:div w:id="346372409">
              <w:marLeft w:val="0"/>
              <w:marRight w:val="0"/>
              <w:marTop w:val="0"/>
              <w:marBottom w:val="0"/>
              <w:divBdr>
                <w:top w:val="none" w:sz="0" w:space="0" w:color="auto"/>
                <w:left w:val="none" w:sz="0" w:space="0" w:color="auto"/>
                <w:bottom w:val="none" w:sz="0" w:space="0" w:color="auto"/>
                <w:right w:val="none" w:sz="0" w:space="0" w:color="auto"/>
              </w:divBdr>
            </w:div>
          </w:divsChild>
        </w:div>
        <w:div w:id="1461260883">
          <w:marLeft w:val="0"/>
          <w:marRight w:val="0"/>
          <w:marTop w:val="0"/>
          <w:marBottom w:val="0"/>
          <w:divBdr>
            <w:top w:val="none" w:sz="0" w:space="0" w:color="auto"/>
            <w:left w:val="none" w:sz="0" w:space="0" w:color="auto"/>
            <w:bottom w:val="none" w:sz="0" w:space="0" w:color="auto"/>
            <w:right w:val="none" w:sz="0" w:space="0" w:color="auto"/>
          </w:divBdr>
        </w:div>
        <w:div w:id="1630435530">
          <w:marLeft w:val="0"/>
          <w:marRight w:val="0"/>
          <w:marTop w:val="0"/>
          <w:marBottom w:val="0"/>
          <w:divBdr>
            <w:top w:val="none" w:sz="0" w:space="0" w:color="auto"/>
            <w:left w:val="none" w:sz="0" w:space="0" w:color="auto"/>
            <w:bottom w:val="none" w:sz="0" w:space="0" w:color="auto"/>
            <w:right w:val="none" w:sz="0" w:space="0" w:color="auto"/>
          </w:divBdr>
          <w:divsChild>
            <w:div w:id="334109203">
              <w:marLeft w:val="0"/>
              <w:marRight w:val="0"/>
              <w:marTop w:val="0"/>
              <w:marBottom w:val="0"/>
              <w:divBdr>
                <w:top w:val="none" w:sz="0" w:space="0" w:color="auto"/>
                <w:left w:val="none" w:sz="0" w:space="0" w:color="auto"/>
                <w:bottom w:val="none" w:sz="0" w:space="0" w:color="auto"/>
                <w:right w:val="none" w:sz="0" w:space="0" w:color="auto"/>
              </w:divBdr>
            </w:div>
          </w:divsChild>
        </w:div>
        <w:div w:id="406155746">
          <w:marLeft w:val="0"/>
          <w:marRight w:val="0"/>
          <w:marTop w:val="0"/>
          <w:marBottom w:val="0"/>
          <w:divBdr>
            <w:top w:val="none" w:sz="0" w:space="0" w:color="auto"/>
            <w:left w:val="none" w:sz="0" w:space="0" w:color="auto"/>
            <w:bottom w:val="none" w:sz="0" w:space="0" w:color="auto"/>
            <w:right w:val="none" w:sz="0" w:space="0" w:color="auto"/>
          </w:divBdr>
        </w:div>
        <w:div w:id="1915772699">
          <w:marLeft w:val="0"/>
          <w:marRight w:val="0"/>
          <w:marTop w:val="0"/>
          <w:marBottom w:val="0"/>
          <w:divBdr>
            <w:top w:val="none" w:sz="0" w:space="0" w:color="auto"/>
            <w:left w:val="none" w:sz="0" w:space="0" w:color="auto"/>
            <w:bottom w:val="none" w:sz="0" w:space="0" w:color="auto"/>
            <w:right w:val="none" w:sz="0" w:space="0" w:color="auto"/>
          </w:divBdr>
          <w:divsChild>
            <w:div w:id="628711297">
              <w:marLeft w:val="0"/>
              <w:marRight w:val="0"/>
              <w:marTop w:val="0"/>
              <w:marBottom w:val="0"/>
              <w:divBdr>
                <w:top w:val="none" w:sz="0" w:space="0" w:color="auto"/>
                <w:left w:val="none" w:sz="0" w:space="0" w:color="auto"/>
                <w:bottom w:val="none" w:sz="0" w:space="0" w:color="auto"/>
                <w:right w:val="none" w:sz="0" w:space="0" w:color="auto"/>
              </w:divBdr>
            </w:div>
          </w:divsChild>
        </w:div>
        <w:div w:id="1237087181">
          <w:marLeft w:val="0"/>
          <w:marRight w:val="0"/>
          <w:marTop w:val="300"/>
          <w:marBottom w:val="0"/>
          <w:divBdr>
            <w:top w:val="none" w:sz="0" w:space="0" w:color="auto"/>
            <w:left w:val="none" w:sz="0" w:space="0" w:color="auto"/>
            <w:bottom w:val="none" w:sz="0" w:space="0" w:color="auto"/>
            <w:right w:val="none" w:sz="0" w:space="0" w:color="auto"/>
          </w:divBdr>
          <w:divsChild>
            <w:div w:id="991376333">
              <w:marLeft w:val="0"/>
              <w:marRight w:val="0"/>
              <w:marTop w:val="0"/>
              <w:marBottom w:val="0"/>
              <w:divBdr>
                <w:top w:val="none" w:sz="0" w:space="0" w:color="auto"/>
                <w:left w:val="none" w:sz="0" w:space="0" w:color="auto"/>
                <w:bottom w:val="none" w:sz="0" w:space="0" w:color="auto"/>
                <w:right w:val="none" w:sz="0" w:space="0" w:color="auto"/>
              </w:divBdr>
              <w:divsChild>
                <w:div w:id="66725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36803">
          <w:marLeft w:val="0"/>
          <w:marRight w:val="0"/>
          <w:marTop w:val="300"/>
          <w:marBottom w:val="0"/>
          <w:divBdr>
            <w:top w:val="none" w:sz="0" w:space="0" w:color="auto"/>
            <w:left w:val="none" w:sz="0" w:space="0" w:color="auto"/>
            <w:bottom w:val="none" w:sz="0" w:space="0" w:color="auto"/>
            <w:right w:val="none" w:sz="0" w:space="0" w:color="auto"/>
          </w:divBdr>
          <w:divsChild>
            <w:div w:id="1314140977">
              <w:marLeft w:val="0"/>
              <w:marRight w:val="0"/>
              <w:marTop w:val="0"/>
              <w:marBottom w:val="0"/>
              <w:divBdr>
                <w:top w:val="none" w:sz="0" w:space="0" w:color="auto"/>
                <w:left w:val="none" w:sz="0" w:space="0" w:color="auto"/>
                <w:bottom w:val="none" w:sz="0" w:space="0" w:color="auto"/>
                <w:right w:val="none" w:sz="0" w:space="0" w:color="auto"/>
              </w:divBdr>
              <w:divsChild>
                <w:div w:id="9538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52208">
          <w:marLeft w:val="0"/>
          <w:marRight w:val="0"/>
          <w:marTop w:val="300"/>
          <w:marBottom w:val="0"/>
          <w:divBdr>
            <w:top w:val="none" w:sz="0" w:space="0" w:color="auto"/>
            <w:left w:val="none" w:sz="0" w:space="0" w:color="auto"/>
            <w:bottom w:val="none" w:sz="0" w:space="0" w:color="auto"/>
            <w:right w:val="none" w:sz="0" w:space="0" w:color="auto"/>
          </w:divBdr>
          <w:divsChild>
            <w:div w:id="157964129">
              <w:marLeft w:val="0"/>
              <w:marRight w:val="0"/>
              <w:marTop w:val="0"/>
              <w:marBottom w:val="0"/>
              <w:divBdr>
                <w:top w:val="none" w:sz="0" w:space="0" w:color="auto"/>
                <w:left w:val="none" w:sz="0" w:space="0" w:color="auto"/>
                <w:bottom w:val="none" w:sz="0" w:space="0" w:color="auto"/>
                <w:right w:val="none" w:sz="0" w:space="0" w:color="auto"/>
              </w:divBdr>
              <w:divsChild>
                <w:div w:id="51619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44047">
          <w:marLeft w:val="0"/>
          <w:marRight w:val="0"/>
          <w:marTop w:val="300"/>
          <w:marBottom w:val="0"/>
          <w:divBdr>
            <w:top w:val="none" w:sz="0" w:space="0" w:color="auto"/>
            <w:left w:val="none" w:sz="0" w:space="0" w:color="auto"/>
            <w:bottom w:val="none" w:sz="0" w:space="0" w:color="auto"/>
            <w:right w:val="none" w:sz="0" w:space="0" w:color="auto"/>
          </w:divBdr>
          <w:divsChild>
            <w:div w:id="1634822897">
              <w:marLeft w:val="0"/>
              <w:marRight w:val="0"/>
              <w:marTop w:val="0"/>
              <w:marBottom w:val="0"/>
              <w:divBdr>
                <w:top w:val="none" w:sz="0" w:space="0" w:color="auto"/>
                <w:left w:val="none" w:sz="0" w:space="0" w:color="auto"/>
                <w:bottom w:val="none" w:sz="0" w:space="0" w:color="auto"/>
                <w:right w:val="none" w:sz="0" w:space="0" w:color="auto"/>
              </w:divBdr>
              <w:divsChild>
                <w:div w:id="1317765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572563">
      <w:bodyDiv w:val="1"/>
      <w:marLeft w:val="0"/>
      <w:marRight w:val="0"/>
      <w:marTop w:val="0"/>
      <w:marBottom w:val="0"/>
      <w:divBdr>
        <w:top w:val="none" w:sz="0" w:space="0" w:color="auto"/>
        <w:left w:val="none" w:sz="0" w:space="0" w:color="auto"/>
        <w:bottom w:val="none" w:sz="0" w:space="0" w:color="auto"/>
        <w:right w:val="none" w:sz="0" w:space="0" w:color="auto"/>
      </w:divBdr>
      <w:divsChild>
        <w:div w:id="1141382480">
          <w:marLeft w:val="0"/>
          <w:marRight w:val="0"/>
          <w:marTop w:val="0"/>
          <w:marBottom w:val="0"/>
          <w:divBdr>
            <w:top w:val="none" w:sz="0" w:space="0" w:color="auto"/>
            <w:left w:val="none" w:sz="0" w:space="0" w:color="auto"/>
            <w:bottom w:val="none" w:sz="0" w:space="0" w:color="auto"/>
            <w:right w:val="none" w:sz="0" w:space="0" w:color="auto"/>
          </w:divBdr>
        </w:div>
        <w:div w:id="1465663037">
          <w:marLeft w:val="0"/>
          <w:marRight w:val="0"/>
          <w:marTop w:val="0"/>
          <w:marBottom w:val="0"/>
          <w:divBdr>
            <w:top w:val="none" w:sz="0" w:space="0" w:color="auto"/>
            <w:left w:val="none" w:sz="0" w:space="0" w:color="auto"/>
            <w:bottom w:val="none" w:sz="0" w:space="0" w:color="auto"/>
            <w:right w:val="none" w:sz="0" w:space="0" w:color="auto"/>
          </w:divBdr>
          <w:divsChild>
            <w:div w:id="464204772">
              <w:marLeft w:val="0"/>
              <w:marRight w:val="0"/>
              <w:marTop w:val="0"/>
              <w:marBottom w:val="0"/>
              <w:divBdr>
                <w:top w:val="none" w:sz="0" w:space="0" w:color="auto"/>
                <w:left w:val="none" w:sz="0" w:space="0" w:color="auto"/>
                <w:bottom w:val="none" w:sz="0" w:space="0" w:color="auto"/>
                <w:right w:val="none" w:sz="0" w:space="0" w:color="auto"/>
              </w:divBdr>
            </w:div>
          </w:divsChild>
        </w:div>
        <w:div w:id="1285693168">
          <w:marLeft w:val="0"/>
          <w:marRight w:val="0"/>
          <w:marTop w:val="0"/>
          <w:marBottom w:val="0"/>
          <w:divBdr>
            <w:top w:val="none" w:sz="0" w:space="0" w:color="auto"/>
            <w:left w:val="none" w:sz="0" w:space="0" w:color="auto"/>
            <w:bottom w:val="none" w:sz="0" w:space="0" w:color="auto"/>
            <w:right w:val="none" w:sz="0" w:space="0" w:color="auto"/>
          </w:divBdr>
        </w:div>
        <w:div w:id="1151095426">
          <w:marLeft w:val="0"/>
          <w:marRight w:val="0"/>
          <w:marTop w:val="0"/>
          <w:marBottom w:val="0"/>
          <w:divBdr>
            <w:top w:val="none" w:sz="0" w:space="0" w:color="auto"/>
            <w:left w:val="none" w:sz="0" w:space="0" w:color="auto"/>
            <w:bottom w:val="none" w:sz="0" w:space="0" w:color="auto"/>
            <w:right w:val="none" w:sz="0" w:space="0" w:color="auto"/>
          </w:divBdr>
          <w:divsChild>
            <w:div w:id="1847011309">
              <w:marLeft w:val="0"/>
              <w:marRight w:val="0"/>
              <w:marTop w:val="0"/>
              <w:marBottom w:val="0"/>
              <w:divBdr>
                <w:top w:val="none" w:sz="0" w:space="0" w:color="auto"/>
                <w:left w:val="none" w:sz="0" w:space="0" w:color="auto"/>
                <w:bottom w:val="none" w:sz="0" w:space="0" w:color="auto"/>
                <w:right w:val="none" w:sz="0" w:space="0" w:color="auto"/>
              </w:divBdr>
            </w:div>
          </w:divsChild>
        </w:div>
        <w:div w:id="1621112751">
          <w:marLeft w:val="0"/>
          <w:marRight w:val="0"/>
          <w:marTop w:val="0"/>
          <w:marBottom w:val="0"/>
          <w:divBdr>
            <w:top w:val="none" w:sz="0" w:space="0" w:color="auto"/>
            <w:left w:val="none" w:sz="0" w:space="0" w:color="auto"/>
            <w:bottom w:val="none" w:sz="0" w:space="0" w:color="auto"/>
            <w:right w:val="none" w:sz="0" w:space="0" w:color="auto"/>
          </w:divBdr>
        </w:div>
        <w:div w:id="794567141">
          <w:marLeft w:val="0"/>
          <w:marRight w:val="0"/>
          <w:marTop w:val="0"/>
          <w:marBottom w:val="0"/>
          <w:divBdr>
            <w:top w:val="none" w:sz="0" w:space="0" w:color="auto"/>
            <w:left w:val="none" w:sz="0" w:space="0" w:color="auto"/>
            <w:bottom w:val="none" w:sz="0" w:space="0" w:color="auto"/>
            <w:right w:val="none" w:sz="0" w:space="0" w:color="auto"/>
          </w:divBdr>
          <w:divsChild>
            <w:div w:id="1501236893">
              <w:marLeft w:val="0"/>
              <w:marRight w:val="0"/>
              <w:marTop w:val="0"/>
              <w:marBottom w:val="0"/>
              <w:divBdr>
                <w:top w:val="none" w:sz="0" w:space="0" w:color="auto"/>
                <w:left w:val="none" w:sz="0" w:space="0" w:color="auto"/>
                <w:bottom w:val="none" w:sz="0" w:space="0" w:color="auto"/>
                <w:right w:val="none" w:sz="0" w:space="0" w:color="auto"/>
              </w:divBdr>
            </w:div>
          </w:divsChild>
        </w:div>
        <w:div w:id="1333098171">
          <w:marLeft w:val="0"/>
          <w:marRight w:val="0"/>
          <w:marTop w:val="0"/>
          <w:marBottom w:val="0"/>
          <w:divBdr>
            <w:top w:val="none" w:sz="0" w:space="0" w:color="auto"/>
            <w:left w:val="none" w:sz="0" w:space="0" w:color="auto"/>
            <w:bottom w:val="none" w:sz="0" w:space="0" w:color="auto"/>
            <w:right w:val="none" w:sz="0" w:space="0" w:color="auto"/>
          </w:divBdr>
        </w:div>
        <w:div w:id="776216583">
          <w:marLeft w:val="0"/>
          <w:marRight w:val="0"/>
          <w:marTop w:val="0"/>
          <w:marBottom w:val="0"/>
          <w:divBdr>
            <w:top w:val="none" w:sz="0" w:space="0" w:color="auto"/>
            <w:left w:val="none" w:sz="0" w:space="0" w:color="auto"/>
            <w:bottom w:val="none" w:sz="0" w:space="0" w:color="auto"/>
            <w:right w:val="none" w:sz="0" w:space="0" w:color="auto"/>
          </w:divBdr>
          <w:divsChild>
            <w:div w:id="2104840436">
              <w:marLeft w:val="0"/>
              <w:marRight w:val="0"/>
              <w:marTop w:val="0"/>
              <w:marBottom w:val="0"/>
              <w:divBdr>
                <w:top w:val="none" w:sz="0" w:space="0" w:color="auto"/>
                <w:left w:val="none" w:sz="0" w:space="0" w:color="auto"/>
                <w:bottom w:val="none" w:sz="0" w:space="0" w:color="auto"/>
                <w:right w:val="none" w:sz="0" w:space="0" w:color="auto"/>
              </w:divBdr>
            </w:div>
          </w:divsChild>
        </w:div>
        <w:div w:id="1038093692">
          <w:marLeft w:val="0"/>
          <w:marRight w:val="0"/>
          <w:marTop w:val="0"/>
          <w:marBottom w:val="0"/>
          <w:divBdr>
            <w:top w:val="none" w:sz="0" w:space="0" w:color="auto"/>
            <w:left w:val="none" w:sz="0" w:space="0" w:color="auto"/>
            <w:bottom w:val="none" w:sz="0" w:space="0" w:color="auto"/>
            <w:right w:val="none" w:sz="0" w:space="0" w:color="auto"/>
          </w:divBdr>
        </w:div>
        <w:div w:id="510990553">
          <w:marLeft w:val="0"/>
          <w:marRight w:val="0"/>
          <w:marTop w:val="0"/>
          <w:marBottom w:val="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
          </w:divsChild>
        </w:div>
        <w:div w:id="1069645652">
          <w:marLeft w:val="0"/>
          <w:marRight w:val="0"/>
          <w:marTop w:val="0"/>
          <w:marBottom w:val="0"/>
          <w:divBdr>
            <w:top w:val="none" w:sz="0" w:space="0" w:color="auto"/>
            <w:left w:val="none" w:sz="0" w:space="0" w:color="auto"/>
            <w:bottom w:val="none" w:sz="0" w:space="0" w:color="auto"/>
            <w:right w:val="none" w:sz="0" w:space="0" w:color="auto"/>
          </w:divBdr>
        </w:div>
        <w:div w:id="1640838402">
          <w:marLeft w:val="0"/>
          <w:marRight w:val="0"/>
          <w:marTop w:val="0"/>
          <w:marBottom w:val="0"/>
          <w:divBdr>
            <w:top w:val="none" w:sz="0" w:space="0" w:color="auto"/>
            <w:left w:val="none" w:sz="0" w:space="0" w:color="auto"/>
            <w:bottom w:val="none" w:sz="0" w:space="0" w:color="auto"/>
            <w:right w:val="none" w:sz="0" w:space="0" w:color="auto"/>
          </w:divBdr>
          <w:divsChild>
            <w:div w:id="1665667396">
              <w:marLeft w:val="0"/>
              <w:marRight w:val="0"/>
              <w:marTop w:val="0"/>
              <w:marBottom w:val="0"/>
              <w:divBdr>
                <w:top w:val="none" w:sz="0" w:space="0" w:color="auto"/>
                <w:left w:val="none" w:sz="0" w:space="0" w:color="auto"/>
                <w:bottom w:val="none" w:sz="0" w:space="0" w:color="auto"/>
                <w:right w:val="none" w:sz="0" w:space="0" w:color="auto"/>
              </w:divBdr>
            </w:div>
          </w:divsChild>
        </w:div>
        <w:div w:id="712968995">
          <w:marLeft w:val="0"/>
          <w:marRight w:val="0"/>
          <w:marTop w:val="0"/>
          <w:marBottom w:val="0"/>
          <w:divBdr>
            <w:top w:val="none" w:sz="0" w:space="0" w:color="auto"/>
            <w:left w:val="none" w:sz="0" w:space="0" w:color="auto"/>
            <w:bottom w:val="none" w:sz="0" w:space="0" w:color="auto"/>
            <w:right w:val="none" w:sz="0" w:space="0" w:color="auto"/>
          </w:divBdr>
        </w:div>
        <w:div w:id="358359420">
          <w:marLeft w:val="0"/>
          <w:marRight w:val="0"/>
          <w:marTop w:val="0"/>
          <w:marBottom w:val="0"/>
          <w:divBdr>
            <w:top w:val="none" w:sz="0" w:space="0" w:color="auto"/>
            <w:left w:val="none" w:sz="0" w:space="0" w:color="auto"/>
            <w:bottom w:val="none" w:sz="0" w:space="0" w:color="auto"/>
            <w:right w:val="none" w:sz="0" w:space="0" w:color="auto"/>
          </w:divBdr>
          <w:divsChild>
            <w:div w:id="1066144736">
              <w:marLeft w:val="0"/>
              <w:marRight w:val="0"/>
              <w:marTop w:val="0"/>
              <w:marBottom w:val="0"/>
              <w:divBdr>
                <w:top w:val="none" w:sz="0" w:space="0" w:color="auto"/>
                <w:left w:val="none" w:sz="0" w:space="0" w:color="auto"/>
                <w:bottom w:val="none" w:sz="0" w:space="0" w:color="auto"/>
                <w:right w:val="none" w:sz="0" w:space="0" w:color="auto"/>
              </w:divBdr>
            </w:div>
          </w:divsChild>
        </w:div>
        <w:div w:id="850489275">
          <w:marLeft w:val="0"/>
          <w:marRight w:val="0"/>
          <w:marTop w:val="300"/>
          <w:marBottom w:val="0"/>
          <w:divBdr>
            <w:top w:val="none" w:sz="0" w:space="0" w:color="auto"/>
            <w:left w:val="none" w:sz="0" w:space="0" w:color="auto"/>
            <w:bottom w:val="none" w:sz="0" w:space="0" w:color="auto"/>
            <w:right w:val="none" w:sz="0" w:space="0" w:color="auto"/>
          </w:divBdr>
          <w:divsChild>
            <w:div w:id="1812019986">
              <w:marLeft w:val="0"/>
              <w:marRight w:val="0"/>
              <w:marTop w:val="0"/>
              <w:marBottom w:val="0"/>
              <w:divBdr>
                <w:top w:val="none" w:sz="0" w:space="0" w:color="auto"/>
                <w:left w:val="none" w:sz="0" w:space="0" w:color="auto"/>
                <w:bottom w:val="none" w:sz="0" w:space="0" w:color="auto"/>
                <w:right w:val="none" w:sz="0" w:space="0" w:color="auto"/>
              </w:divBdr>
              <w:divsChild>
                <w:div w:id="34467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0368">
          <w:marLeft w:val="0"/>
          <w:marRight w:val="0"/>
          <w:marTop w:val="300"/>
          <w:marBottom w:val="0"/>
          <w:divBdr>
            <w:top w:val="none" w:sz="0" w:space="0" w:color="auto"/>
            <w:left w:val="none" w:sz="0" w:space="0" w:color="auto"/>
            <w:bottom w:val="none" w:sz="0" w:space="0" w:color="auto"/>
            <w:right w:val="none" w:sz="0" w:space="0" w:color="auto"/>
          </w:divBdr>
          <w:divsChild>
            <w:div w:id="518587104">
              <w:marLeft w:val="0"/>
              <w:marRight w:val="0"/>
              <w:marTop w:val="0"/>
              <w:marBottom w:val="0"/>
              <w:divBdr>
                <w:top w:val="none" w:sz="0" w:space="0" w:color="auto"/>
                <w:left w:val="none" w:sz="0" w:space="0" w:color="auto"/>
                <w:bottom w:val="none" w:sz="0" w:space="0" w:color="auto"/>
                <w:right w:val="none" w:sz="0" w:space="0" w:color="auto"/>
              </w:divBdr>
              <w:divsChild>
                <w:div w:id="2041274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572900">
          <w:marLeft w:val="0"/>
          <w:marRight w:val="0"/>
          <w:marTop w:val="300"/>
          <w:marBottom w:val="0"/>
          <w:divBdr>
            <w:top w:val="none" w:sz="0" w:space="0" w:color="auto"/>
            <w:left w:val="none" w:sz="0" w:space="0" w:color="auto"/>
            <w:bottom w:val="none" w:sz="0" w:space="0" w:color="auto"/>
            <w:right w:val="none" w:sz="0" w:space="0" w:color="auto"/>
          </w:divBdr>
          <w:divsChild>
            <w:div w:id="286740211">
              <w:marLeft w:val="0"/>
              <w:marRight w:val="0"/>
              <w:marTop w:val="0"/>
              <w:marBottom w:val="0"/>
              <w:divBdr>
                <w:top w:val="none" w:sz="0" w:space="0" w:color="auto"/>
                <w:left w:val="none" w:sz="0" w:space="0" w:color="auto"/>
                <w:bottom w:val="none" w:sz="0" w:space="0" w:color="auto"/>
                <w:right w:val="none" w:sz="0" w:space="0" w:color="auto"/>
              </w:divBdr>
              <w:divsChild>
                <w:div w:id="1258559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94006">
          <w:marLeft w:val="0"/>
          <w:marRight w:val="0"/>
          <w:marTop w:val="300"/>
          <w:marBottom w:val="0"/>
          <w:divBdr>
            <w:top w:val="none" w:sz="0" w:space="0" w:color="auto"/>
            <w:left w:val="none" w:sz="0" w:space="0" w:color="auto"/>
            <w:bottom w:val="none" w:sz="0" w:space="0" w:color="auto"/>
            <w:right w:val="none" w:sz="0" w:space="0" w:color="auto"/>
          </w:divBdr>
          <w:divsChild>
            <w:div w:id="1459912079">
              <w:marLeft w:val="0"/>
              <w:marRight w:val="0"/>
              <w:marTop w:val="0"/>
              <w:marBottom w:val="0"/>
              <w:divBdr>
                <w:top w:val="none" w:sz="0" w:space="0" w:color="auto"/>
                <w:left w:val="none" w:sz="0" w:space="0" w:color="auto"/>
                <w:bottom w:val="none" w:sz="0" w:space="0" w:color="auto"/>
                <w:right w:val="none" w:sz="0" w:space="0" w:color="auto"/>
              </w:divBdr>
              <w:divsChild>
                <w:div w:id="1410468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11814">
      <w:bodyDiv w:val="1"/>
      <w:marLeft w:val="0"/>
      <w:marRight w:val="0"/>
      <w:marTop w:val="0"/>
      <w:marBottom w:val="0"/>
      <w:divBdr>
        <w:top w:val="none" w:sz="0" w:space="0" w:color="auto"/>
        <w:left w:val="none" w:sz="0" w:space="0" w:color="auto"/>
        <w:bottom w:val="none" w:sz="0" w:space="0" w:color="auto"/>
        <w:right w:val="none" w:sz="0" w:space="0" w:color="auto"/>
      </w:divBdr>
      <w:divsChild>
        <w:div w:id="610355848">
          <w:marLeft w:val="0"/>
          <w:marRight w:val="0"/>
          <w:marTop w:val="0"/>
          <w:marBottom w:val="0"/>
          <w:divBdr>
            <w:top w:val="none" w:sz="0" w:space="0" w:color="auto"/>
            <w:left w:val="none" w:sz="0" w:space="0" w:color="auto"/>
            <w:bottom w:val="none" w:sz="0" w:space="0" w:color="auto"/>
            <w:right w:val="none" w:sz="0" w:space="0" w:color="auto"/>
          </w:divBdr>
        </w:div>
        <w:div w:id="2101411950">
          <w:marLeft w:val="0"/>
          <w:marRight w:val="0"/>
          <w:marTop w:val="0"/>
          <w:marBottom w:val="0"/>
          <w:divBdr>
            <w:top w:val="none" w:sz="0" w:space="0" w:color="auto"/>
            <w:left w:val="none" w:sz="0" w:space="0" w:color="auto"/>
            <w:bottom w:val="none" w:sz="0" w:space="0" w:color="auto"/>
            <w:right w:val="none" w:sz="0" w:space="0" w:color="auto"/>
          </w:divBdr>
          <w:divsChild>
            <w:div w:id="1445684738">
              <w:marLeft w:val="0"/>
              <w:marRight w:val="0"/>
              <w:marTop w:val="0"/>
              <w:marBottom w:val="0"/>
              <w:divBdr>
                <w:top w:val="none" w:sz="0" w:space="0" w:color="auto"/>
                <w:left w:val="none" w:sz="0" w:space="0" w:color="auto"/>
                <w:bottom w:val="none" w:sz="0" w:space="0" w:color="auto"/>
                <w:right w:val="none" w:sz="0" w:space="0" w:color="auto"/>
              </w:divBdr>
            </w:div>
          </w:divsChild>
        </w:div>
        <w:div w:id="2040543945">
          <w:marLeft w:val="0"/>
          <w:marRight w:val="0"/>
          <w:marTop w:val="0"/>
          <w:marBottom w:val="0"/>
          <w:divBdr>
            <w:top w:val="none" w:sz="0" w:space="0" w:color="auto"/>
            <w:left w:val="none" w:sz="0" w:space="0" w:color="auto"/>
            <w:bottom w:val="none" w:sz="0" w:space="0" w:color="auto"/>
            <w:right w:val="none" w:sz="0" w:space="0" w:color="auto"/>
          </w:divBdr>
        </w:div>
        <w:div w:id="1357386111">
          <w:marLeft w:val="0"/>
          <w:marRight w:val="0"/>
          <w:marTop w:val="0"/>
          <w:marBottom w:val="0"/>
          <w:divBdr>
            <w:top w:val="none" w:sz="0" w:space="0" w:color="auto"/>
            <w:left w:val="none" w:sz="0" w:space="0" w:color="auto"/>
            <w:bottom w:val="none" w:sz="0" w:space="0" w:color="auto"/>
            <w:right w:val="none" w:sz="0" w:space="0" w:color="auto"/>
          </w:divBdr>
          <w:divsChild>
            <w:div w:id="1172376355">
              <w:marLeft w:val="0"/>
              <w:marRight w:val="0"/>
              <w:marTop w:val="0"/>
              <w:marBottom w:val="0"/>
              <w:divBdr>
                <w:top w:val="none" w:sz="0" w:space="0" w:color="auto"/>
                <w:left w:val="none" w:sz="0" w:space="0" w:color="auto"/>
                <w:bottom w:val="none" w:sz="0" w:space="0" w:color="auto"/>
                <w:right w:val="none" w:sz="0" w:space="0" w:color="auto"/>
              </w:divBdr>
            </w:div>
          </w:divsChild>
        </w:div>
        <w:div w:id="1202669694">
          <w:marLeft w:val="0"/>
          <w:marRight w:val="0"/>
          <w:marTop w:val="0"/>
          <w:marBottom w:val="0"/>
          <w:divBdr>
            <w:top w:val="none" w:sz="0" w:space="0" w:color="auto"/>
            <w:left w:val="none" w:sz="0" w:space="0" w:color="auto"/>
            <w:bottom w:val="none" w:sz="0" w:space="0" w:color="auto"/>
            <w:right w:val="none" w:sz="0" w:space="0" w:color="auto"/>
          </w:divBdr>
        </w:div>
        <w:div w:id="1580753619">
          <w:marLeft w:val="0"/>
          <w:marRight w:val="0"/>
          <w:marTop w:val="0"/>
          <w:marBottom w:val="0"/>
          <w:divBdr>
            <w:top w:val="none" w:sz="0" w:space="0" w:color="auto"/>
            <w:left w:val="none" w:sz="0" w:space="0" w:color="auto"/>
            <w:bottom w:val="none" w:sz="0" w:space="0" w:color="auto"/>
            <w:right w:val="none" w:sz="0" w:space="0" w:color="auto"/>
          </w:divBdr>
          <w:divsChild>
            <w:div w:id="628124582">
              <w:marLeft w:val="0"/>
              <w:marRight w:val="0"/>
              <w:marTop w:val="0"/>
              <w:marBottom w:val="0"/>
              <w:divBdr>
                <w:top w:val="none" w:sz="0" w:space="0" w:color="auto"/>
                <w:left w:val="none" w:sz="0" w:space="0" w:color="auto"/>
                <w:bottom w:val="none" w:sz="0" w:space="0" w:color="auto"/>
                <w:right w:val="none" w:sz="0" w:space="0" w:color="auto"/>
              </w:divBdr>
            </w:div>
          </w:divsChild>
        </w:div>
        <w:div w:id="1462189172">
          <w:marLeft w:val="0"/>
          <w:marRight w:val="0"/>
          <w:marTop w:val="0"/>
          <w:marBottom w:val="0"/>
          <w:divBdr>
            <w:top w:val="none" w:sz="0" w:space="0" w:color="auto"/>
            <w:left w:val="none" w:sz="0" w:space="0" w:color="auto"/>
            <w:bottom w:val="none" w:sz="0" w:space="0" w:color="auto"/>
            <w:right w:val="none" w:sz="0" w:space="0" w:color="auto"/>
          </w:divBdr>
        </w:div>
        <w:div w:id="616065937">
          <w:marLeft w:val="0"/>
          <w:marRight w:val="0"/>
          <w:marTop w:val="0"/>
          <w:marBottom w:val="0"/>
          <w:divBdr>
            <w:top w:val="none" w:sz="0" w:space="0" w:color="auto"/>
            <w:left w:val="none" w:sz="0" w:space="0" w:color="auto"/>
            <w:bottom w:val="none" w:sz="0" w:space="0" w:color="auto"/>
            <w:right w:val="none" w:sz="0" w:space="0" w:color="auto"/>
          </w:divBdr>
          <w:divsChild>
            <w:div w:id="1133870880">
              <w:marLeft w:val="0"/>
              <w:marRight w:val="0"/>
              <w:marTop w:val="0"/>
              <w:marBottom w:val="0"/>
              <w:divBdr>
                <w:top w:val="none" w:sz="0" w:space="0" w:color="auto"/>
                <w:left w:val="none" w:sz="0" w:space="0" w:color="auto"/>
                <w:bottom w:val="none" w:sz="0" w:space="0" w:color="auto"/>
                <w:right w:val="none" w:sz="0" w:space="0" w:color="auto"/>
              </w:divBdr>
            </w:div>
          </w:divsChild>
        </w:div>
        <w:div w:id="1236891144">
          <w:marLeft w:val="0"/>
          <w:marRight w:val="0"/>
          <w:marTop w:val="0"/>
          <w:marBottom w:val="0"/>
          <w:divBdr>
            <w:top w:val="none" w:sz="0" w:space="0" w:color="auto"/>
            <w:left w:val="none" w:sz="0" w:space="0" w:color="auto"/>
            <w:bottom w:val="none" w:sz="0" w:space="0" w:color="auto"/>
            <w:right w:val="none" w:sz="0" w:space="0" w:color="auto"/>
          </w:divBdr>
        </w:div>
        <w:div w:id="618411163">
          <w:marLeft w:val="0"/>
          <w:marRight w:val="0"/>
          <w:marTop w:val="0"/>
          <w:marBottom w:val="0"/>
          <w:divBdr>
            <w:top w:val="none" w:sz="0" w:space="0" w:color="auto"/>
            <w:left w:val="none" w:sz="0" w:space="0" w:color="auto"/>
            <w:bottom w:val="none" w:sz="0" w:space="0" w:color="auto"/>
            <w:right w:val="none" w:sz="0" w:space="0" w:color="auto"/>
          </w:divBdr>
          <w:divsChild>
            <w:div w:id="1199783664">
              <w:marLeft w:val="0"/>
              <w:marRight w:val="0"/>
              <w:marTop w:val="0"/>
              <w:marBottom w:val="0"/>
              <w:divBdr>
                <w:top w:val="none" w:sz="0" w:space="0" w:color="auto"/>
                <w:left w:val="none" w:sz="0" w:space="0" w:color="auto"/>
                <w:bottom w:val="none" w:sz="0" w:space="0" w:color="auto"/>
                <w:right w:val="none" w:sz="0" w:space="0" w:color="auto"/>
              </w:divBdr>
            </w:div>
          </w:divsChild>
        </w:div>
        <w:div w:id="597836733">
          <w:marLeft w:val="0"/>
          <w:marRight w:val="0"/>
          <w:marTop w:val="0"/>
          <w:marBottom w:val="0"/>
          <w:divBdr>
            <w:top w:val="none" w:sz="0" w:space="0" w:color="auto"/>
            <w:left w:val="none" w:sz="0" w:space="0" w:color="auto"/>
            <w:bottom w:val="none" w:sz="0" w:space="0" w:color="auto"/>
            <w:right w:val="none" w:sz="0" w:space="0" w:color="auto"/>
          </w:divBdr>
        </w:div>
        <w:div w:id="2076125502">
          <w:marLeft w:val="0"/>
          <w:marRight w:val="0"/>
          <w:marTop w:val="0"/>
          <w:marBottom w:val="0"/>
          <w:divBdr>
            <w:top w:val="none" w:sz="0" w:space="0" w:color="auto"/>
            <w:left w:val="none" w:sz="0" w:space="0" w:color="auto"/>
            <w:bottom w:val="none" w:sz="0" w:space="0" w:color="auto"/>
            <w:right w:val="none" w:sz="0" w:space="0" w:color="auto"/>
          </w:divBdr>
          <w:divsChild>
            <w:div w:id="860975322">
              <w:marLeft w:val="0"/>
              <w:marRight w:val="0"/>
              <w:marTop w:val="0"/>
              <w:marBottom w:val="0"/>
              <w:divBdr>
                <w:top w:val="none" w:sz="0" w:space="0" w:color="auto"/>
                <w:left w:val="none" w:sz="0" w:space="0" w:color="auto"/>
                <w:bottom w:val="none" w:sz="0" w:space="0" w:color="auto"/>
                <w:right w:val="none" w:sz="0" w:space="0" w:color="auto"/>
              </w:divBdr>
            </w:div>
          </w:divsChild>
        </w:div>
        <w:div w:id="1196963498">
          <w:marLeft w:val="0"/>
          <w:marRight w:val="0"/>
          <w:marTop w:val="0"/>
          <w:marBottom w:val="0"/>
          <w:divBdr>
            <w:top w:val="none" w:sz="0" w:space="0" w:color="auto"/>
            <w:left w:val="none" w:sz="0" w:space="0" w:color="auto"/>
            <w:bottom w:val="none" w:sz="0" w:space="0" w:color="auto"/>
            <w:right w:val="none" w:sz="0" w:space="0" w:color="auto"/>
          </w:divBdr>
        </w:div>
        <w:div w:id="283147">
          <w:marLeft w:val="0"/>
          <w:marRight w:val="0"/>
          <w:marTop w:val="0"/>
          <w:marBottom w:val="0"/>
          <w:divBdr>
            <w:top w:val="none" w:sz="0" w:space="0" w:color="auto"/>
            <w:left w:val="none" w:sz="0" w:space="0" w:color="auto"/>
            <w:bottom w:val="none" w:sz="0" w:space="0" w:color="auto"/>
            <w:right w:val="none" w:sz="0" w:space="0" w:color="auto"/>
          </w:divBdr>
          <w:divsChild>
            <w:div w:id="557863231">
              <w:marLeft w:val="0"/>
              <w:marRight w:val="0"/>
              <w:marTop w:val="0"/>
              <w:marBottom w:val="0"/>
              <w:divBdr>
                <w:top w:val="none" w:sz="0" w:space="0" w:color="auto"/>
                <w:left w:val="none" w:sz="0" w:space="0" w:color="auto"/>
                <w:bottom w:val="none" w:sz="0" w:space="0" w:color="auto"/>
                <w:right w:val="none" w:sz="0" w:space="0" w:color="auto"/>
              </w:divBdr>
            </w:div>
          </w:divsChild>
        </w:div>
        <w:div w:id="738548">
          <w:marLeft w:val="0"/>
          <w:marRight w:val="0"/>
          <w:marTop w:val="300"/>
          <w:marBottom w:val="0"/>
          <w:divBdr>
            <w:top w:val="none" w:sz="0" w:space="0" w:color="auto"/>
            <w:left w:val="none" w:sz="0" w:space="0" w:color="auto"/>
            <w:bottom w:val="none" w:sz="0" w:space="0" w:color="auto"/>
            <w:right w:val="none" w:sz="0" w:space="0" w:color="auto"/>
          </w:divBdr>
          <w:divsChild>
            <w:div w:id="653753546">
              <w:marLeft w:val="0"/>
              <w:marRight w:val="0"/>
              <w:marTop w:val="0"/>
              <w:marBottom w:val="0"/>
              <w:divBdr>
                <w:top w:val="none" w:sz="0" w:space="0" w:color="auto"/>
                <w:left w:val="none" w:sz="0" w:space="0" w:color="auto"/>
                <w:bottom w:val="none" w:sz="0" w:space="0" w:color="auto"/>
                <w:right w:val="none" w:sz="0" w:space="0" w:color="auto"/>
              </w:divBdr>
              <w:divsChild>
                <w:div w:id="36578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03429">
          <w:marLeft w:val="0"/>
          <w:marRight w:val="0"/>
          <w:marTop w:val="300"/>
          <w:marBottom w:val="0"/>
          <w:divBdr>
            <w:top w:val="none" w:sz="0" w:space="0" w:color="auto"/>
            <w:left w:val="none" w:sz="0" w:space="0" w:color="auto"/>
            <w:bottom w:val="none" w:sz="0" w:space="0" w:color="auto"/>
            <w:right w:val="none" w:sz="0" w:space="0" w:color="auto"/>
          </w:divBdr>
          <w:divsChild>
            <w:div w:id="822046750">
              <w:marLeft w:val="0"/>
              <w:marRight w:val="0"/>
              <w:marTop w:val="0"/>
              <w:marBottom w:val="0"/>
              <w:divBdr>
                <w:top w:val="none" w:sz="0" w:space="0" w:color="auto"/>
                <w:left w:val="none" w:sz="0" w:space="0" w:color="auto"/>
                <w:bottom w:val="none" w:sz="0" w:space="0" w:color="auto"/>
                <w:right w:val="none" w:sz="0" w:space="0" w:color="auto"/>
              </w:divBdr>
              <w:divsChild>
                <w:div w:id="1647592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4325">
          <w:marLeft w:val="0"/>
          <w:marRight w:val="0"/>
          <w:marTop w:val="300"/>
          <w:marBottom w:val="0"/>
          <w:divBdr>
            <w:top w:val="none" w:sz="0" w:space="0" w:color="auto"/>
            <w:left w:val="none" w:sz="0" w:space="0" w:color="auto"/>
            <w:bottom w:val="none" w:sz="0" w:space="0" w:color="auto"/>
            <w:right w:val="none" w:sz="0" w:space="0" w:color="auto"/>
          </w:divBdr>
          <w:divsChild>
            <w:div w:id="1519394088">
              <w:marLeft w:val="0"/>
              <w:marRight w:val="0"/>
              <w:marTop w:val="0"/>
              <w:marBottom w:val="0"/>
              <w:divBdr>
                <w:top w:val="none" w:sz="0" w:space="0" w:color="auto"/>
                <w:left w:val="none" w:sz="0" w:space="0" w:color="auto"/>
                <w:bottom w:val="none" w:sz="0" w:space="0" w:color="auto"/>
                <w:right w:val="none" w:sz="0" w:space="0" w:color="auto"/>
              </w:divBdr>
              <w:divsChild>
                <w:div w:id="548881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81859">
      <w:bodyDiv w:val="1"/>
      <w:marLeft w:val="0"/>
      <w:marRight w:val="0"/>
      <w:marTop w:val="0"/>
      <w:marBottom w:val="0"/>
      <w:divBdr>
        <w:top w:val="none" w:sz="0" w:space="0" w:color="auto"/>
        <w:left w:val="none" w:sz="0" w:space="0" w:color="auto"/>
        <w:bottom w:val="none" w:sz="0" w:space="0" w:color="auto"/>
        <w:right w:val="none" w:sz="0" w:space="0" w:color="auto"/>
      </w:divBdr>
      <w:divsChild>
        <w:div w:id="1208252692">
          <w:marLeft w:val="0"/>
          <w:marRight w:val="0"/>
          <w:marTop w:val="0"/>
          <w:marBottom w:val="0"/>
          <w:divBdr>
            <w:top w:val="none" w:sz="0" w:space="0" w:color="auto"/>
            <w:left w:val="none" w:sz="0" w:space="0" w:color="auto"/>
            <w:bottom w:val="none" w:sz="0" w:space="0" w:color="auto"/>
            <w:right w:val="none" w:sz="0" w:space="0" w:color="auto"/>
          </w:divBdr>
        </w:div>
        <w:div w:id="546143682">
          <w:marLeft w:val="0"/>
          <w:marRight w:val="0"/>
          <w:marTop w:val="0"/>
          <w:marBottom w:val="0"/>
          <w:divBdr>
            <w:top w:val="none" w:sz="0" w:space="0" w:color="auto"/>
            <w:left w:val="none" w:sz="0" w:space="0" w:color="auto"/>
            <w:bottom w:val="none" w:sz="0" w:space="0" w:color="auto"/>
            <w:right w:val="none" w:sz="0" w:space="0" w:color="auto"/>
          </w:divBdr>
          <w:divsChild>
            <w:div w:id="358285733">
              <w:marLeft w:val="0"/>
              <w:marRight w:val="0"/>
              <w:marTop w:val="0"/>
              <w:marBottom w:val="0"/>
              <w:divBdr>
                <w:top w:val="none" w:sz="0" w:space="0" w:color="auto"/>
                <w:left w:val="none" w:sz="0" w:space="0" w:color="auto"/>
                <w:bottom w:val="none" w:sz="0" w:space="0" w:color="auto"/>
                <w:right w:val="none" w:sz="0" w:space="0" w:color="auto"/>
              </w:divBdr>
            </w:div>
          </w:divsChild>
        </w:div>
        <w:div w:id="571277567">
          <w:marLeft w:val="0"/>
          <w:marRight w:val="0"/>
          <w:marTop w:val="0"/>
          <w:marBottom w:val="0"/>
          <w:divBdr>
            <w:top w:val="none" w:sz="0" w:space="0" w:color="auto"/>
            <w:left w:val="none" w:sz="0" w:space="0" w:color="auto"/>
            <w:bottom w:val="none" w:sz="0" w:space="0" w:color="auto"/>
            <w:right w:val="none" w:sz="0" w:space="0" w:color="auto"/>
          </w:divBdr>
        </w:div>
        <w:div w:id="1332567755">
          <w:marLeft w:val="0"/>
          <w:marRight w:val="0"/>
          <w:marTop w:val="0"/>
          <w:marBottom w:val="0"/>
          <w:divBdr>
            <w:top w:val="none" w:sz="0" w:space="0" w:color="auto"/>
            <w:left w:val="none" w:sz="0" w:space="0" w:color="auto"/>
            <w:bottom w:val="none" w:sz="0" w:space="0" w:color="auto"/>
            <w:right w:val="none" w:sz="0" w:space="0" w:color="auto"/>
          </w:divBdr>
          <w:divsChild>
            <w:div w:id="1035541091">
              <w:marLeft w:val="0"/>
              <w:marRight w:val="0"/>
              <w:marTop w:val="0"/>
              <w:marBottom w:val="0"/>
              <w:divBdr>
                <w:top w:val="none" w:sz="0" w:space="0" w:color="auto"/>
                <w:left w:val="none" w:sz="0" w:space="0" w:color="auto"/>
                <w:bottom w:val="none" w:sz="0" w:space="0" w:color="auto"/>
                <w:right w:val="none" w:sz="0" w:space="0" w:color="auto"/>
              </w:divBdr>
            </w:div>
          </w:divsChild>
        </w:div>
        <w:div w:id="795566118">
          <w:marLeft w:val="0"/>
          <w:marRight w:val="0"/>
          <w:marTop w:val="0"/>
          <w:marBottom w:val="0"/>
          <w:divBdr>
            <w:top w:val="none" w:sz="0" w:space="0" w:color="auto"/>
            <w:left w:val="none" w:sz="0" w:space="0" w:color="auto"/>
            <w:bottom w:val="none" w:sz="0" w:space="0" w:color="auto"/>
            <w:right w:val="none" w:sz="0" w:space="0" w:color="auto"/>
          </w:divBdr>
        </w:div>
        <w:div w:id="459961679">
          <w:marLeft w:val="0"/>
          <w:marRight w:val="0"/>
          <w:marTop w:val="0"/>
          <w:marBottom w:val="0"/>
          <w:divBdr>
            <w:top w:val="none" w:sz="0" w:space="0" w:color="auto"/>
            <w:left w:val="none" w:sz="0" w:space="0" w:color="auto"/>
            <w:bottom w:val="none" w:sz="0" w:space="0" w:color="auto"/>
            <w:right w:val="none" w:sz="0" w:space="0" w:color="auto"/>
          </w:divBdr>
          <w:divsChild>
            <w:div w:id="1148400134">
              <w:marLeft w:val="0"/>
              <w:marRight w:val="0"/>
              <w:marTop w:val="0"/>
              <w:marBottom w:val="0"/>
              <w:divBdr>
                <w:top w:val="none" w:sz="0" w:space="0" w:color="auto"/>
                <w:left w:val="none" w:sz="0" w:space="0" w:color="auto"/>
                <w:bottom w:val="none" w:sz="0" w:space="0" w:color="auto"/>
                <w:right w:val="none" w:sz="0" w:space="0" w:color="auto"/>
              </w:divBdr>
            </w:div>
          </w:divsChild>
        </w:div>
        <w:div w:id="314725105">
          <w:marLeft w:val="0"/>
          <w:marRight w:val="0"/>
          <w:marTop w:val="0"/>
          <w:marBottom w:val="0"/>
          <w:divBdr>
            <w:top w:val="none" w:sz="0" w:space="0" w:color="auto"/>
            <w:left w:val="none" w:sz="0" w:space="0" w:color="auto"/>
            <w:bottom w:val="none" w:sz="0" w:space="0" w:color="auto"/>
            <w:right w:val="none" w:sz="0" w:space="0" w:color="auto"/>
          </w:divBdr>
        </w:div>
        <w:div w:id="887497884">
          <w:marLeft w:val="0"/>
          <w:marRight w:val="0"/>
          <w:marTop w:val="0"/>
          <w:marBottom w:val="0"/>
          <w:divBdr>
            <w:top w:val="none" w:sz="0" w:space="0" w:color="auto"/>
            <w:left w:val="none" w:sz="0" w:space="0" w:color="auto"/>
            <w:bottom w:val="none" w:sz="0" w:space="0" w:color="auto"/>
            <w:right w:val="none" w:sz="0" w:space="0" w:color="auto"/>
          </w:divBdr>
          <w:divsChild>
            <w:div w:id="2077897683">
              <w:marLeft w:val="0"/>
              <w:marRight w:val="0"/>
              <w:marTop w:val="0"/>
              <w:marBottom w:val="0"/>
              <w:divBdr>
                <w:top w:val="none" w:sz="0" w:space="0" w:color="auto"/>
                <w:left w:val="none" w:sz="0" w:space="0" w:color="auto"/>
                <w:bottom w:val="none" w:sz="0" w:space="0" w:color="auto"/>
                <w:right w:val="none" w:sz="0" w:space="0" w:color="auto"/>
              </w:divBdr>
            </w:div>
          </w:divsChild>
        </w:div>
        <w:div w:id="2090106158">
          <w:marLeft w:val="0"/>
          <w:marRight w:val="0"/>
          <w:marTop w:val="0"/>
          <w:marBottom w:val="0"/>
          <w:divBdr>
            <w:top w:val="none" w:sz="0" w:space="0" w:color="auto"/>
            <w:left w:val="none" w:sz="0" w:space="0" w:color="auto"/>
            <w:bottom w:val="none" w:sz="0" w:space="0" w:color="auto"/>
            <w:right w:val="none" w:sz="0" w:space="0" w:color="auto"/>
          </w:divBdr>
        </w:div>
        <w:div w:id="1832285651">
          <w:marLeft w:val="0"/>
          <w:marRight w:val="0"/>
          <w:marTop w:val="0"/>
          <w:marBottom w:val="0"/>
          <w:divBdr>
            <w:top w:val="none" w:sz="0" w:space="0" w:color="auto"/>
            <w:left w:val="none" w:sz="0" w:space="0" w:color="auto"/>
            <w:bottom w:val="none" w:sz="0" w:space="0" w:color="auto"/>
            <w:right w:val="none" w:sz="0" w:space="0" w:color="auto"/>
          </w:divBdr>
          <w:divsChild>
            <w:div w:id="28378205">
              <w:marLeft w:val="0"/>
              <w:marRight w:val="0"/>
              <w:marTop w:val="0"/>
              <w:marBottom w:val="0"/>
              <w:divBdr>
                <w:top w:val="none" w:sz="0" w:space="0" w:color="auto"/>
                <w:left w:val="none" w:sz="0" w:space="0" w:color="auto"/>
                <w:bottom w:val="none" w:sz="0" w:space="0" w:color="auto"/>
                <w:right w:val="none" w:sz="0" w:space="0" w:color="auto"/>
              </w:divBdr>
            </w:div>
          </w:divsChild>
        </w:div>
        <w:div w:id="1063262616">
          <w:marLeft w:val="0"/>
          <w:marRight w:val="0"/>
          <w:marTop w:val="0"/>
          <w:marBottom w:val="0"/>
          <w:divBdr>
            <w:top w:val="none" w:sz="0" w:space="0" w:color="auto"/>
            <w:left w:val="none" w:sz="0" w:space="0" w:color="auto"/>
            <w:bottom w:val="none" w:sz="0" w:space="0" w:color="auto"/>
            <w:right w:val="none" w:sz="0" w:space="0" w:color="auto"/>
          </w:divBdr>
        </w:div>
        <w:div w:id="1401246597">
          <w:marLeft w:val="0"/>
          <w:marRight w:val="0"/>
          <w:marTop w:val="0"/>
          <w:marBottom w:val="0"/>
          <w:divBdr>
            <w:top w:val="none" w:sz="0" w:space="0" w:color="auto"/>
            <w:left w:val="none" w:sz="0" w:space="0" w:color="auto"/>
            <w:bottom w:val="none" w:sz="0" w:space="0" w:color="auto"/>
            <w:right w:val="none" w:sz="0" w:space="0" w:color="auto"/>
          </w:divBdr>
          <w:divsChild>
            <w:div w:id="1694115328">
              <w:marLeft w:val="0"/>
              <w:marRight w:val="0"/>
              <w:marTop w:val="0"/>
              <w:marBottom w:val="0"/>
              <w:divBdr>
                <w:top w:val="none" w:sz="0" w:space="0" w:color="auto"/>
                <w:left w:val="none" w:sz="0" w:space="0" w:color="auto"/>
                <w:bottom w:val="none" w:sz="0" w:space="0" w:color="auto"/>
                <w:right w:val="none" w:sz="0" w:space="0" w:color="auto"/>
              </w:divBdr>
            </w:div>
          </w:divsChild>
        </w:div>
        <w:div w:id="1031876001">
          <w:marLeft w:val="0"/>
          <w:marRight w:val="0"/>
          <w:marTop w:val="0"/>
          <w:marBottom w:val="0"/>
          <w:divBdr>
            <w:top w:val="none" w:sz="0" w:space="0" w:color="auto"/>
            <w:left w:val="none" w:sz="0" w:space="0" w:color="auto"/>
            <w:bottom w:val="none" w:sz="0" w:space="0" w:color="auto"/>
            <w:right w:val="none" w:sz="0" w:space="0" w:color="auto"/>
          </w:divBdr>
        </w:div>
        <w:div w:id="1965647772">
          <w:marLeft w:val="0"/>
          <w:marRight w:val="0"/>
          <w:marTop w:val="0"/>
          <w:marBottom w:val="0"/>
          <w:divBdr>
            <w:top w:val="none" w:sz="0" w:space="0" w:color="auto"/>
            <w:left w:val="none" w:sz="0" w:space="0" w:color="auto"/>
            <w:bottom w:val="none" w:sz="0" w:space="0" w:color="auto"/>
            <w:right w:val="none" w:sz="0" w:space="0" w:color="auto"/>
          </w:divBdr>
          <w:divsChild>
            <w:div w:id="44456539">
              <w:marLeft w:val="0"/>
              <w:marRight w:val="0"/>
              <w:marTop w:val="0"/>
              <w:marBottom w:val="0"/>
              <w:divBdr>
                <w:top w:val="none" w:sz="0" w:space="0" w:color="auto"/>
                <w:left w:val="none" w:sz="0" w:space="0" w:color="auto"/>
                <w:bottom w:val="none" w:sz="0" w:space="0" w:color="auto"/>
                <w:right w:val="none" w:sz="0" w:space="0" w:color="auto"/>
              </w:divBdr>
            </w:div>
          </w:divsChild>
        </w:div>
        <w:div w:id="1256285494">
          <w:marLeft w:val="0"/>
          <w:marRight w:val="0"/>
          <w:marTop w:val="300"/>
          <w:marBottom w:val="0"/>
          <w:divBdr>
            <w:top w:val="none" w:sz="0" w:space="0" w:color="auto"/>
            <w:left w:val="none" w:sz="0" w:space="0" w:color="auto"/>
            <w:bottom w:val="none" w:sz="0" w:space="0" w:color="auto"/>
            <w:right w:val="none" w:sz="0" w:space="0" w:color="auto"/>
          </w:divBdr>
          <w:divsChild>
            <w:div w:id="1516728283">
              <w:marLeft w:val="0"/>
              <w:marRight w:val="0"/>
              <w:marTop w:val="0"/>
              <w:marBottom w:val="0"/>
              <w:divBdr>
                <w:top w:val="none" w:sz="0" w:space="0" w:color="auto"/>
                <w:left w:val="none" w:sz="0" w:space="0" w:color="auto"/>
                <w:bottom w:val="none" w:sz="0" w:space="0" w:color="auto"/>
                <w:right w:val="none" w:sz="0" w:space="0" w:color="auto"/>
              </w:divBdr>
              <w:divsChild>
                <w:div w:id="180461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040184">
          <w:marLeft w:val="0"/>
          <w:marRight w:val="0"/>
          <w:marTop w:val="300"/>
          <w:marBottom w:val="0"/>
          <w:divBdr>
            <w:top w:val="none" w:sz="0" w:space="0" w:color="auto"/>
            <w:left w:val="none" w:sz="0" w:space="0" w:color="auto"/>
            <w:bottom w:val="none" w:sz="0" w:space="0" w:color="auto"/>
            <w:right w:val="none" w:sz="0" w:space="0" w:color="auto"/>
          </w:divBdr>
          <w:divsChild>
            <w:div w:id="207880960">
              <w:marLeft w:val="0"/>
              <w:marRight w:val="0"/>
              <w:marTop w:val="0"/>
              <w:marBottom w:val="0"/>
              <w:divBdr>
                <w:top w:val="none" w:sz="0" w:space="0" w:color="auto"/>
                <w:left w:val="none" w:sz="0" w:space="0" w:color="auto"/>
                <w:bottom w:val="none" w:sz="0" w:space="0" w:color="auto"/>
                <w:right w:val="none" w:sz="0" w:space="0" w:color="auto"/>
              </w:divBdr>
              <w:divsChild>
                <w:div w:id="2114932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372323">
          <w:marLeft w:val="0"/>
          <w:marRight w:val="0"/>
          <w:marTop w:val="300"/>
          <w:marBottom w:val="0"/>
          <w:divBdr>
            <w:top w:val="none" w:sz="0" w:space="0" w:color="auto"/>
            <w:left w:val="none" w:sz="0" w:space="0" w:color="auto"/>
            <w:bottom w:val="none" w:sz="0" w:space="0" w:color="auto"/>
            <w:right w:val="none" w:sz="0" w:space="0" w:color="auto"/>
          </w:divBdr>
          <w:divsChild>
            <w:div w:id="1999112357">
              <w:marLeft w:val="0"/>
              <w:marRight w:val="0"/>
              <w:marTop w:val="0"/>
              <w:marBottom w:val="0"/>
              <w:divBdr>
                <w:top w:val="none" w:sz="0" w:space="0" w:color="auto"/>
                <w:left w:val="none" w:sz="0" w:space="0" w:color="auto"/>
                <w:bottom w:val="none" w:sz="0" w:space="0" w:color="auto"/>
                <w:right w:val="none" w:sz="0" w:space="0" w:color="auto"/>
              </w:divBdr>
              <w:divsChild>
                <w:div w:id="1044140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0835">
          <w:marLeft w:val="0"/>
          <w:marRight w:val="0"/>
          <w:marTop w:val="300"/>
          <w:marBottom w:val="0"/>
          <w:divBdr>
            <w:top w:val="none" w:sz="0" w:space="0" w:color="auto"/>
            <w:left w:val="none" w:sz="0" w:space="0" w:color="auto"/>
            <w:bottom w:val="none" w:sz="0" w:space="0" w:color="auto"/>
            <w:right w:val="none" w:sz="0" w:space="0" w:color="auto"/>
          </w:divBdr>
          <w:divsChild>
            <w:div w:id="894508945">
              <w:marLeft w:val="0"/>
              <w:marRight w:val="0"/>
              <w:marTop w:val="0"/>
              <w:marBottom w:val="0"/>
              <w:divBdr>
                <w:top w:val="none" w:sz="0" w:space="0" w:color="auto"/>
                <w:left w:val="none" w:sz="0" w:space="0" w:color="auto"/>
                <w:bottom w:val="none" w:sz="0" w:space="0" w:color="auto"/>
                <w:right w:val="none" w:sz="0" w:space="0" w:color="auto"/>
              </w:divBdr>
              <w:divsChild>
                <w:div w:id="120621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05227">
      <w:bodyDiv w:val="1"/>
      <w:marLeft w:val="0"/>
      <w:marRight w:val="0"/>
      <w:marTop w:val="0"/>
      <w:marBottom w:val="0"/>
      <w:divBdr>
        <w:top w:val="none" w:sz="0" w:space="0" w:color="auto"/>
        <w:left w:val="none" w:sz="0" w:space="0" w:color="auto"/>
        <w:bottom w:val="none" w:sz="0" w:space="0" w:color="auto"/>
        <w:right w:val="none" w:sz="0" w:space="0" w:color="auto"/>
      </w:divBdr>
      <w:divsChild>
        <w:div w:id="1985887593">
          <w:marLeft w:val="0"/>
          <w:marRight w:val="0"/>
          <w:marTop w:val="0"/>
          <w:marBottom w:val="0"/>
          <w:divBdr>
            <w:top w:val="none" w:sz="0" w:space="0" w:color="auto"/>
            <w:left w:val="none" w:sz="0" w:space="0" w:color="auto"/>
            <w:bottom w:val="none" w:sz="0" w:space="0" w:color="auto"/>
            <w:right w:val="none" w:sz="0" w:space="0" w:color="auto"/>
          </w:divBdr>
        </w:div>
        <w:div w:id="612634801">
          <w:marLeft w:val="0"/>
          <w:marRight w:val="0"/>
          <w:marTop w:val="0"/>
          <w:marBottom w:val="0"/>
          <w:divBdr>
            <w:top w:val="none" w:sz="0" w:space="0" w:color="auto"/>
            <w:left w:val="none" w:sz="0" w:space="0" w:color="auto"/>
            <w:bottom w:val="none" w:sz="0" w:space="0" w:color="auto"/>
            <w:right w:val="none" w:sz="0" w:space="0" w:color="auto"/>
          </w:divBdr>
          <w:divsChild>
            <w:div w:id="1831865983">
              <w:marLeft w:val="0"/>
              <w:marRight w:val="0"/>
              <w:marTop w:val="0"/>
              <w:marBottom w:val="0"/>
              <w:divBdr>
                <w:top w:val="none" w:sz="0" w:space="0" w:color="auto"/>
                <w:left w:val="none" w:sz="0" w:space="0" w:color="auto"/>
                <w:bottom w:val="none" w:sz="0" w:space="0" w:color="auto"/>
                <w:right w:val="none" w:sz="0" w:space="0" w:color="auto"/>
              </w:divBdr>
            </w:div>
          </w:divsChild>
        </w:div>
        <w:div w:id="1852991634">
          <w:marLeft w:val="0"/>
          <w:marRight w:val="0"/>
          <w:marTop w:val="0"/>
          <w:marBottom w:val="0"/>
          <w:divBdr>
            <w:top w:val="none" w:sz="0" w:space="0" w:color="auto"/>
            <w:left w:val="none" w:sz="0" w:space="0" w:color="auto"/>
            <w:bottom w:val="none" w:sz="0" w:space="0" w:color="auto"/>
            <w:right w:val="none" w:sz="0" w:space="0" w:color="auto"/>
          </w:divBdr>
        </w:div>
        <w:div w:id="904949831">
          <w:marLeft w:val="0"/>
          <w:marRight w:val="0"/>
          <w:marTop w:val="0"/>
          <w:marBottom w:val="0"/>
          <w:divBdr>
            <w:top w:val="none" w:sz="0" w:space="0" w:color="auto"/>
            <w:left w:val="none" w:sz="0" w:space="0" w:color="auto"/>
            <w:bottom w:val="none" w:sz="0" w:space="0" w:color="auto"/>
            <w:right w:val="none" w:sz="0" w:space="0" w:color="auto"/>
          </w:divBdr>
          <w:divsChild>
            <w:div w:id="1161122746">
              <w:marLeft w:val="0"/>
              <w:marRight w:val="0"/>
              <w:marTop w:val="0"/>
              <w:marBottom w:val="0"/>
              <w:divBdr>
                <w:top w:val="none" w:sz="0" w:space="0" w:color="auto"/>
                <w:left w:val="none" w:sz="0" w:space="0" w:color="auto"/>
                <w:bottom w:val="none" w:sz="0" w:space="0" w:color="auto"/>
                <w:right w:val="none" w:sz="0" w:space="0" w:color="auto"/>
              </w:divBdr>
            </w:div>
          </w:divsChild>
        </w:div>
        <w:div w:id="1959144220">
          <w:marLeft w:val="0"/>
          <w:marRight w:val="0"/>
          <w:marTop w:val="0"/>
          <w:marBottom w:val="0"/>
          <w:divBdr>
            <w:top w:val="none" w:sz="0" w:space="0" w:color="auto"/>
            <w:left w:val="none" w:sz="0" w:space="0" w:color="auto"/>
            <w:bottom w:val="none" w:sz="0" w:space="0" w:color="auto"/>
            <w:right w:val="none" w:sz="0" w:space="0" w:color="auto"/>
          </w:divBdr>
        </w:div>
        <w:div w:id="855575548">
          <w:marLeft w:val="0"/>
          <w:marRight w:val="0"/>
          <w:marTop w:val="0"/>
          <w:marBottom w:val="0"/>
          <w:divBdr>
            <w:top w:val="none" w:sz="0" w:space="0" w:color="auto"/>
            <w:left w:val="none" w:sz="0" w:space="0" w:color="auto"/>
            <w:bottom w:val="none" w:sz="0" w:space="0" w:color="auto"/>
            <w:right w:val="none" w:sz="0" w:space="0" w:color="auto"/>
          </w:divBdr>
          <w:divsChild>
            <w:div w:id="1923104473">
              <w:marLeft w:val="0"/>
              <w:marRight w:val="0"/>
              <w:marTop w:val="0"/>
              <w:marBottom w:val="0"/>
              <w:divBdr>
                <w:top w:val="none" w:sz="0" w:space="0" w:color="auto"/>
                <w:left w:val="none" w:sz="0" w:space="0" w:color="auto"/>
                <w:bottom w:val="none" w:sz="0" w:space="0" w:color="auto"/>
                <w:right w:val="none" w:sz="0" w:space="0" w:color="auto"/>
              </w:divBdr>
            </w:div>
          </w:divsChild>
        </w:div>
        <w:div w:id="1385831106">
          <w:marLeft w:val="0"/>
          <w:marRight w:val="0"/>
          <w:marTop w:val="0"/>
          <w:marBottom w:val="0"/>
          <w:divBdr>
            <w:top w:val="none" w:sz="0" w:space="0" w:color="auto"/>
            <w:left w:val="none" w:sz="0" w:space="0" w:color="auto"/>
            <w:bottom w:val="none" w:sz="0" w:space="0" w:color="auto"/>
            <w:right w:val="none" w:sz="0" w:space="0" w:color="auto"/>
          </w:divBdr>
        </w:div>
        <w:div w:id="360471635">
          <w:marLeft w:val="0"/>
          <w:marRight w:val="0"/>
          <w:marTop w:val="0"/>
          <w:marBottom w:val="0"/>
          <w:divBdr>
            <w:top w:val="none" w:sz="0" w:space="0" w:color="auto"/>
            <w:left w:val="none" w:sz="0" w:space="0" w:color="auto"/>
            <w:bottom w:val="none" w:sz="0" w:space="0" w:color="auto"/>
            <w:right w:val="none" w:sz="0" w:space="0" w:color="auto"/>
          </w:divBdr>
          <w:divsChild>
            <w:div w:id="220487917">
              <w:marLeft w:val="0"/>
              <w:marRight w:val="0"/>
              <w:marTop w:val="0"/>
              <w:marBottom w:val="0"/>
              <w:divBdr>
                <w:top w:val="none" w:sz="0" w:space="0" w:color="auto"/>
                <w:left w:val="none" w:sz="0" w:space="0" w:color="auto"/>
                <w:bottom w:val="none" w:sz="0" w:space="0" w:color="auto"/>
                <w:right w:val="none" w:sz="0" w:space="0" w:color="auto"/>
              </w:divBdr>
            </w:div>
          </w:divsChild>
        </w:div>
        <w:div w:id="2074816080">
          <w:marLeft w:val="0"/>
          <w:marRight w:val="0"/>
          <w:marTop w:val="0"/>
          <w:marBottom w:val="0"/>
          <w:divBdr>
            <w:top w:val="none" w:sz="0" w:space="0" w:color="auto"/>
            <w:left w:val="none" w:sz="0" w:space="0" w:color="auto"/>
            <w:bottom w:val="none" w:sz="0" w:space="0" w:color="auto"/>
            <w:right w:val="none" w:sz="0" w:space="0" w:color="auto"/>
          </w:divBdr>
        </w:div>
        <w:div w:id="223219791">
          <w:marLeft w:val="0"/>
          <w:marRight w:val="0"/>
          <w:marTop w:val="0"/>
          <w:marBottom w:val="0"/>
          <w:divBdr>
            <w:top w:val="none" w:sz="0" w:space="0" w:color="auto"/>
            <w:left w:val="none" w:sz="0" w:space="0" w:color="auto"/>
            <w:bottom w:val="none" w:sz="0" w:space="0" w:color="auto"/>
            <w:right w:val="none" w:sz="0" w:space="0" w:color="auto"/>
          </w:divBdr>
          <w:divsChild>
            <w:div w:id="1139617068">
              <w:marLeft w:val="0"/>
              <w:marRight w:val="0"/>
              <w:marTop w:val="0"/>
              <w:marBottom w:val="0"/>
              <w:divBdr>
                <w:top w:val="none" w:sz="0" w:space="0" w:color="auto"/>
                <w:left w:val="none" w:sz="0" w:space="0" w:color="auto"/>
                <w:bottom w:val="none" w:sz="0" w:space="0" w:color="auto"/>
                <w:right w:val="none" w:sz="0" w:space="0" w:color="auto"/>
              </w:divBdr>
            </w:div>
          </w:divsChild>
        </w:div>
        <w:div w:id="702827128">
          <w:marLeft w:val="0"/>
          <w:marRight w:val="0"/>
          <w:marTop w:val="0"/>
          <w:marBottom w:val="0"/>
          <w:divBdr>
            <w:top w:val="none" w:sz="0" w:space="0" w:color="auto"/>
            <w:left w:val="none" w:sz="0" w:space="0" w:color="auto"/>
            <w:bottom w:val="none" w:sz="0" w:space="0" w:color="auto"/>
            <w:right w:val="none" w:sz="0" w:space="0" w:color="auto"/>
          </w:divBdr>
        </w:div>
        <w:div w:id="151989933">
          <w:marLeft w:val="0"/>
          <w:marRight w:val="0"/>
          <w:marTop w:val="0"/>
          <w:marBottom w:val="0"/>
          <w:divBdr>
            <w:top w:val="none" w:sz="0" w:space="0" w:color="auto"/>
            <w:left w:val="none" w:sz="0" w:space="0" w:color="auto"/>
            <w:bottom w:val="none" w:sz="0" w:space="0" w:color="auto"/>
            <w:right w:val="none" w:sz="0" w:space="0" w:color="auto"/>
          </w:divBdr>
          <w:divsChild>
            <w:div w:id="244068566">
              <w:marLeft w:val="0"/>
              <w:marRight w:val="0"/>
              <w:marTop w:val="0"/>
              <w:marBottom w:val="0"/>
              <w:divBdr>
                <w:top w:val="none" w:sz="0" w:space="0" w:color="auto"/>
                <w:left w:val="none" w:sz="0" w:space="0" w:color="auto"/>
                <w:bottom w:val="none" w:sz="0" w:space="0" w:color="auto"/>
                <w:right w:val="none" w:sz="0" w:space="0" w:color="auto"/>
              </w:divBdr>
            </w:div>
          </w:divsChild>
        </w:div>
        <w:div w:id="1140418514">
          <w:marLeft w:val="0"/>
          <w:marRight w:val="0"/>
          <w:marTop w:val="0"/>
          <w:marBottom w:val="0"/>
          <w:divBdr>
            <w:top w:val="none" w:sz="0" w:space="0" w:color="auto"/>
            <w:left w:val="none" w:sz="0" w:space="0" w:color="auto"/>
            <w:bottom w:val="none" w:sz="0" w:space="0" w:color="auto"/>
            <w:right w:val="none" w:sz="0" w:space="0" w:color="auto"/>
          </w:divBdr>
        </w:div>
        <w:div w:id="766464313">
          <w:marLeft w:val="0"/>
          <w:marRight w:val="0"/>
          <w:marTop w:val="0"/>
          <w:marBottom w:val="0"/>
          <w:divBdr>
            <w:top w:val="none" w:sz="0" w:space="0" w:color="auto"/>
            <w:left w:val="none" w:sz="0" w:space="0" w:color="auto"/>
            <w:bottom w:val="none" w:sz="0" w:space="0" w:color="auto"/>
            <w:right w:val="none" w:sz="0" w:space="0" w:color="auto"/>
          </w:divBdr>
          <w:divsChild>
            <w:div w:id="140387799">
              <w:marLeft w:val="0"/>
              <w:marRight w:val="0"/>
              <w:marTop w:val="0"/>
              <w:marBottom w:val="0"/>
              <w:divBdr>
                <w:top w:val="none" w:sz="0" w:space="0" w:color="auto"/>
                <w:left w:val="none" w:sz="0" w:space="0" w:color="auto"/>
                <w:bottom w:val="none" w:sz="0" w:space="0" w:color="auto"/>
                <w:right w:val="none" w:sz="0" w:space="0" w:color="auto"/>
              </w:divBdr>
            </w:div>
          </w:divsChild>
        </w:div>
        <w:div w:id="1553349248">
          <w:marLeft w:val="0"/>
          <w:marRight w:val="0"/>
          <w:marTop w:val="300"/>
          <w:marBottom w:val="0"/>
          <w:divBdr>
            <w:top w:val="none" w:sz="0" w:space="0" w:color="auto"/>
            <w:left w:val="none" w:sz="0" w:space="0" w:color="auto"/>
            <w:bottom w:val="none" w:sz="0" w:space="0" w:color="auto"/>
            <w:right w:val="none" w:sz="0" w:space="0" w:color="auto"/>
          </w:divBdr>
          <w:divsChild>
            <w:div w:id="4750304">
              <w:marLeft w:val="0"/>
              <w:marRight w:val="0"/>
              <w:marTop w:val="0"/>
              <w:marBottom w:val="0"/>
              <w:divBdr>
                <w:top w:val="none" w:sz="0" w:space="0" w:color="auto"/>
                <w:left w:val="none" w:sz="0" w:space="0" w:color="auto"/>
                <w:bottom w:val="none" w:sz="0" w:space="0" w:color="auto"/>
                <w:right w:val="none" w:sz="0" w:space="0" w:color="auto"/>
              </w:divBdr>
              <w:divsChild>
                <w:div w:id="580060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750806">
          <w:marLeft w:val="0"/>
          <w:marRight w:val="0"/>
          <w:marTop w:val="300"/>
          <w:marBottom w:val="0"/>
          <w:divBdr>
            <w:top w:val="none" w:sz="0" w:space="0" w:color="auto"/>
            <w:left w:val="none" w:sz="0" w:space="0" w:color="auto"/>
            <w:bottom w:val="none" w:sz="0" w:space="0" w:color="auto"/>
            <w:right w:val="none" w:sz="0" w:space="0" w:color="auto"/>
          </w:divBdr>
          <w:divsChild>
            <w:div w:id="46492597">
              <w:marLeft w:val="0"/>
              <w:marRight w:val="0"/>
              <w:marTop w:val="0"/>
              <w:marBottom w:val="0"/>
              <w:divBdr>
                <w:top w:val="none" w:sz="0" w:space="0" w:color="auto"/>
                <w:left w:val="none" w:sz="0" w:space="0" w:color="auto"/>
                <w:bottom w:val="none" w:sz="0" w:space="0" w:color="auto"/>
                <w:right w:val="none" w:sz="0" w:space="0" w:color="auto"/>
              </w:divBdr>
              <w:divsChild>
                <w:div w:id="120529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816541">
          <w:marLeft w:val="0"/>
          <w:marRight w:val="0"/>
          <w:marTop w:val="300"/>
          <w:marBottom w:val="0"/>
          <w:divBdr>
            <w:top w:val="none" w:sz="0" w:space="0" w:color="auto"/>
            <w:left w:val="none" w:sz="0" w:space="0" w:color="auto"/>
            <w:bottom w:val="none" w:sz="0" w:space="0" w:color="auto"/>
            <w:right w:val="none" w:sz="0" w:space="0" w:color="auto"/>
          </w:divBdr>
          <w:divsChild>
            <w:div w:id="1262177307">
              <w:marLeft w:val="0"/>
              <w:marRight w:val="0"/>
              <w:marTop w:val="0"/>
              <w:marBottom w:val="0"/>
              <w:divBdr>
                <w:top w:val="none" w:sz="0" w:space="0" w:color="auto"/>
                <w:left w:val="none" w:sz="0" w:space="0" w:color="auto"/>
                <w:bottom w:val="none" w:sz="0" w:space="0" w:color="auto"/>
                <w:right w:val="none" w:sz="0" w:space="0" w:color="auto"/>
              </w:divBdr>
              <w:divsChild>
                <w:div w:id="81548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059793">
          <w:marLeft w:val="0"/>
          <w:marRight w:val="0"/>
          <w:marTop w:val="300"/>
          <w:marBottom w:val="0"/>
          <w:divBdr>
            <w:top w:val="none" w:sz="0" w:space="0" w:color="auto"/>
            <w:left w:val="none" w:sz="0" w:space="0" w:color="auto"/>
            <w:bottom w:val="none" w:sz="0" w:space="0" w:color="auto"/>
            <w:right w:val="none" w:sz="0" w:space="0" w:color="auto"/>
          </w:divBdr>
          <w:divsChild>
            <w:div w:id="1887137358">
              <w:marLeft w:val="0"/>
              <w:marRight w:val="0"/>
              <w:marTop w:val="0"/>
              <w:marBottom w:val="0"/>
              <w:divBdr>
                <w:top w:val="none" w:sz="0" w:space="0" w:color="auto"/>
                <w:left w:val="none" w:sz="0" w:space="0" w:color="auto"/>
                <w:bottom w:val="none" w:sz="0" w:space="0" w:color="auto"/>
                <w:right w:val="none" w:sz="0" w:space="0" w:color="auto"/>
              </w:divBdr>
              <w:divsChild>
                <w:div w:id="793060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346515">
      <w:bodyDiv w:val="1"/>
      <w:marLeft w:val="0"/>
      <w:marRight w:val="0"/>
      <w:marTop w:val="0"/>
      <w:marBottom w:val="0"/>
      <w:divBdr>
        <w:top w:val="none" w:sz="0" w:space="0" w:color="auto"/>
        <w:left w:val="none" w:sz="0" w:space="0" w:color="auto"/>
        <w:bottom w:val="none" w:sz="0" w:space="0" w:color="auto"/>
        <w:right w:val="none" w:sz="0" w:space="0" w:color="auto"/>
      </w:divBdr>
      <w:divsChild>
        <w:div w:id="929849391">
          <w:marLeft w:val="0"/>
          <w:marRight w:val="0"/>
          <w:marTop w:val="0"/>
          <w:marBottom w:val="0"/>
          <w:divBdr>
            <w:top w:val="none" w:sz="0" w:space="0" w:color="auto"/>
            <w:left w:val="none" w:sz="0" w:space="0" w:color="auto"/>
            <w:bottom w:val="none" w:sz="0" w:space="0" w:color="auto"/>
            <w:right w:val="none" w:sz="0" w:space="0" w:color="auto"/>
          </w:divBdr>
        </w:div>
        <w:div w:id="476649375">
          <w:marLeft w:val="0"/>
          <w:marRight w:val="0"/>
          <w:marTop w:val="0"/>
          <w:marBottom w:val="0"/>
          <w:divBdr>
            <w:top w:val="none" w:sz="0" w:space="0" w:color="auto"/>
            <w:left w:val="none" w:sz="0" w:space="0" w:color="auto"/>
            <w:bottom w:val="none" w:sz="0" w:space="0" w:color="auto"/>
            <w:right w:val="none" w:sz="0" w:space="0" w:color="auto"/>
          </w:divBdr>
          <w:divsChild>
            <w:div w:id="59525796">
              <w:marLeft w:val="0"/>
              <w:marRight w:val="0"/>
              <w:marTop w:val="0"/>
              <w:marBottom w:val="0"/>
              <w:divBdr>
                <w:top w:val="none" w:sz="0" w:space="0" w:color="auto"/>
                <w:left w:val="none" w:sz="0" w:space="0" w:color="auto"/>
                <w:bottom w:val="none" w:sz="0" w:space="0" w:color="auto"/>
                <w:right w:val="none" w:sz="0" w:space="0" w:color="auto"/>
              </w:divBdr>
            </w:div>
          </w:divsChild>
        </w:div>
        <w:div w:id="1056272359">
          <w:marLeft w:val="0"/>
          <w:marRight w:val="0"/>
          <w:marTop w:val="0"/>
          <w:marBottom w:val="0"/>
          <w:divBdr>
            <w:top w:val="none" w:sz="0" w:space="0" w:color="auto"/>
            <w:left w:val="none" w:sz="0" w:space="0" w:color="auto"/>
            <w:bottom w:val="none" w:sz="0" w:space="0" w:color="auto"/>
            <w:right w:val="none" w:sz="0" w:space="0" w:color="auto"/>
          </w:divBdr>
        </w:div>
        <w:div w:id="1419063208">
          <w:marLeft w:val="0"/>
          <w:marRight w:val="0"/>
          <w:marTop w:val="0"/>
          <w:marBottom w:val="0"/>
          <w:divBdr>
            <w:top w:val="none" w:sz="0" w:space="0" w:color="auto"/>
            <w:left w:val="none" w:sz="0" w:space="0" w:color="auto"/>
            <w:bottom w:val="none" w:sz="0" w:space="0" w:color="auto"/>
            <w:right w:val="none" w:sz="0" w:space="0" w:color="auto"/>
          </w:divBdr>
          <w:divsChild>
            <w:div w:id="494154070">
              <w:marLeft w:val="0"/>
              <w:marRight w:val="0"/>
              <w:marTop w:val="0"/>
              <w:marBottom w:val="0"/>
              <w:divBdr>
                <w:top w:val="none" w:sz="0" w:space="0" w:color="auto"/>
                <w:left w:val="none" w:sz="0" w:space="0" w:color="auto"/>
                <w:bottom w:val="none" w:sz="0" w:space="0" w:color="auto"/>
                <w:right w:val="none" w:sz="0" w:space="0" w:color="auto"/>
              </w:divBdr>
            </w:div>
          </w:divsChild>
        </w:div>
        <w:div w:id="1592470392">
          <w:marLeft w:val="0"/>
          <w:marRight w:val="0"/>
          <w:marTop w:val="0"/>
          <w:marBottom w:val="0"/>
          <w:divBdr>
            <w:top w:val="none" w:sz="0" w:space="0" w:color="auto"/>
            <w:left w:val="none" w:sz="0" w:space="0" w:color="auto"/>
            <w:bottom w:val="none" w:sz="0" w:space="0" w:color="auto"/>
            <w:right w:val="none" w:sz="0" w:space="0" w:color="auto"/>
          </w:divBdr>
        </w:div>
        <w:div w:id="14774719">
          <w:marLeft w:val="0"/>
          <w:marRight w:val="0"/>
          <w:marTop w:val="0"/>
          <w:marBottom w:val="0"/>
          <w:divBdr>
            <w:top w:val="none" w:sz="0" w:space="0" w:color="auto"/>
            <w:left w:val="none" w:sz="0" w:space="0" w:color="auto"/>
            <w:bottom w:val="none" w:sz="0" w:space="0" w:color="auto"/>
            <w:right w:val="none" w:sz="0" w:space="0" w:color="auto"/>
          </w:divBdr>
          <w:divsChild>
            <w:div w:id="747968957">
              <w:marLeft w:val="0"/>
              <w:marRight w:val="0"/>
              <w:marTop w:val="0"/>
              <w:marBottom w:val="0"/>
              <w:divBdr>
                <w:top w:val="none" w:sz="0" w:space="0" w:color="auto"/>
                <w:left w:val="none" w:sz="0" w:space="0" w:color="auto"/>
                <w:bottom w:val="none" w:sz="0" w:space="0" w:color="auto"/>
                <w:right w:val="none" w:sz="0" w:space="0" w:color="auto"/>
              </w:divBdr>
            </w:div>
          </w:divsChild>
        </w:div>
        <w:div w:id="1576161708">
          <w:marLeft w:val="0"/>
          <w:marRight w:val="0"/>
          <w:marTop w:val="0"/>
          <w:marBottom w:val="0"/>
          <w:divBdr>
            <w:top w:val="none" w:sz="0" w:space="0" w:color="auto"/>
            <w:left w:val="none" w:sz="0" w:space="0" w:color="auto"/>
            <w:bottom w:val="none" w:sz="0" w:space="0" w:color="auto"/>
            <w:right w:val="none" w:sz="0" w:space="0" w:color="auto"/>
          </w:divBdr>
        </w:div>
        <w:div w:id="609363335">
          <w:marLeft w:val="0"/>
          <w:marRight w:val="0"/>
          <w:marTop w:val="0"/>
          <w:marBottom w:val="0"/>
          <w:divBdr>
            <w:top w:val="none" w:sz="0" w:space="0" w:color="auto"/>
            <w:left w:val="none" w:sz="0" w:space="0" w:color="auto"/>
            <w:bottom w:val="none" w:sz="0" w:space="0" w:color="auto"/>
            <w:right w:val="none" w:sz="0" w:space="0" w:color="auto"/>
          </w:divBdr>
          <w:divsChild>
            <w:div w:id="1460106149">
              <w:marLeft w:val="0"/>
              <w:marRight w:val="0"/>
              <w:marTop w:val="0"/>
              <w:marBottom w:val="0"/>
              <w:divBdr>
                <w:top w:val="none" w:sz="0" w:space="0" w:color="auto"/>
                <w:left w:val="none" w:sz="0" w:space="0" w:color="auto"/>
                <w:bottom w:val="none" w:sz="0" w:space="0" w:color="auto"/>
                <w:right w:val="none" w:sz="0" w:space="0" w:color="auto"/>
              </w:divBdr>
            </w:div>
          </w:divsChild>
        </w:div>
        <w:div w:id="970939025">
          <w:marLeft w:val="0"/>
          <w:marRight w:val="0"/>
          <w:marTop w:val="0"/>
          <w:marBottom w:val="0"/>
          <w:divBdr>
            <w:top w:val="none" w:sz="0" w:space="0" w:color="auto"/>
            <w:left w:val="none" w:sz="0" w:space="0" w:color="auto"/>
            <w:bottom w:val="none" w:sz="0" w:space="0" w:color="auto"/>
            <w:right w:val="none" w:sz="0" w:space="0" w:color="auto"/>
          </w:divBdr>
        </w:div>
        <w:div w:id="1799256200">
          <w:marLeft w:val="0"/>
          <w:marRight w:val="0"/>
          <w:marTop w:val="0"/>
          <w:marBottom w:val="0"/>
          <w:divBdr>
            <w:top w:val="none" w:sz="0" w:space="0" w:color="auto"/>
            <w:left w:val="none" w:sz="0" w:space="0" w:color="auto"/>
            <w:bottom w:val="none" w:sz="0" w:space="0" w:color="auto"/>
            <w:right w:val="none" w:sz="0" w:space="0" w:color="auto"/>
          </w:divBdr>
          <w:divsChild>
            <w:div w:id="332072810">
              <w:marLeft w:val="0"/>
              <w:marRight w:val="0"/>
              <w:marTop w:val="0"/>
              <w:marBottom w:val="0"/>
              <w:divBdr>
                <w:top w:val="none" w:sz="0" w:space="0" w:color="auto"/>
                <w:left w:val="none" w:sz="0" w:space="0" w:color="auto"/>
                <w:bottom w:val="none" w:sz="0" w:space="0" w:color="auto"/>
                <w:right w:val="none" w:sz="0" w:space="0" w:color="auto"/>
              </w:divBdr>
            </w:div>
          </w:divsChild>
        </w:div>
        <w:div w:id="340084163">
          <w:marLeft w:val="0"/>
          <w:marRight w:val="0"/>
          <w:marTop w:val="0"/>
          <w:marBottom w:val="0"/>
          <w:divBdr>
            <w:top w:val="none" w:sz="0" w:space="0" w:color="auto"/>
            <w:left w:val="none" w:sz="0" w:space="0" w:color="auto"/>
            <w:bottom w:val="none" w:sz="0" w:space="0" w:color="auto"/>
            <w:right w:val="none" w:sz="0" w:space="0" w:color="auto"/>
          </w:divBdr>
        </w:div>
        <w:div w:id="1134325113">
          <w:marLeft w:val="0"/>
          <w:marRight w:val="0"/>
          <w:marTop w:val="0"/>
          <w:marBottom w:val="0"/>
          <w:divBdr>
            <w:top w:val="none" w:sz="0" w:space="0" w:color="auto"/>
            <w:left w:val="none" w:sz="0" w:space="0" w:color="auto"/>
            <w:bottom w:val="none" w:sz="0" w:space="0" w:color="auto"/>
            <w:right w:val="none" w:sz="0" w:space="0" w:color="auto"/>
          </w:divBdr>
          <w:divsChild>
            <w:div w:id="2018921242">
              <w:marLeft w:val="0"/>
              <w:marRight w:val="0"/>
              <w:marTop w:val="0"/>
              <w:marBottom w:val="0"/>
              <w:divBdr>
                <w:top w:val="none" w:sz="0" w:space="0" w:color="auto"/>
                <w:left w:val="none" w:sz="0" w:space="0" w:color="auto"/>
                <w:bottom w:val="none" w:sz="0" w:space="0" w:color="auto"/>
                <w:right w:val="none" w:sz="0" w:space="0" w:color="auto"/>
              </w:divBdr>
            </w:div>
          </w:divsChild>
        </w:div>
        <w:div w:id="1723674683">
          <w:marLeft w:val="0"/>
          <w:marRight w:val="0"/>
          <w:marTop w:val="0"/>
          <w:marBottom w:val="0"/>
          <w:divBdr>
            <w:top w:val="none" w:sz="0" w:space="0" w:color="auto"/>
            <w:left w:val="none" w:sz="0" w:space="0" w:color="auto"/>
            <w:bottom w:val="none" w:sz="0" w:space="0" w:color="auto"/>
            <w:right w:val="none" w:sz="0" w:space="0" w:color="auto"/>
          </w:divBdr>
        </w:div>
        <w:div w:id="1408065835">
          <w:marLeft w:val="0"/>
          <w:marRight w:val="0"/>
          <w:marTop w:val="0"/>
          <w:marBottom w:val="0"/>
          <w:divBdr>
            <w:top w:val="none" w:sz="0" w:space="0" w:color="auto"/>
            <w:left w:val="none" w:sz="0" w:space="0" w:color="auto"/>
            <w:bottom w:val="none" w:sz="0" w:space="0" w:color="auto"/>
            <w:right w:val="none" w:sz="0" w:space="0" w:color="auto"/>
          </w:divBdr>
          <w:divsChild>
            <w:div w:id="1692338676">
              <w:marLeft w:val="0"/>
              <w:marRight w:val="0"/>
              <w:marTop w:val="0"/>
              <w:marBottom w:val="0"/>
              <w:divBdr>
                <w:top w:val="none" w:sz="0" w:space="0" w:color="auto"/>
                <w:left w:val="none" w:sz="0" w:space="0" w:color="auto"/>
                <w:bottom w:val="none" w:sz="0" w:space="0" w:color="auto"/>
                <w:right w:val="none" w:sz="0" w:space="0" w:color="auto"/>
              </w:divBdr>
            </w:div>
          </w:divsChild>
        </w:div>
        <w:div w:id="964311388">
          <w:marLeft w:val="0"/>
          <w:marRight w:val="0"/>
          <w:marTop w:val="300"/>
          <w:marBottom w:val="0"/>
          <w:divBdr>
            <w:top w:val="none" w:sz="0" w:space="0" w:color="auto"/>
            <w:left w:val="none" w:sz="0" w:space="0" w:color="auto"/>
            <w:bottom w:val="none" w:sz="0" w:space="0" w:color="auto"/>
            <w:right w:val="none" w:sz="0" w:space="0" w:color="auto"/>
          </w:divBdr>
          <w:divsChild>
            <w:div w:id="1470395725">
              <w:marLeft w:val="0"/>
              <w:marRight w:val="0"/>
              <w:marTop w:val="0"/>
              <w:marBottom w:val="0"/>
              <w:divBdr>
                <w:top w:val="none" w:sz="0" w:space="0" w:color="auto"/>
                <w:left w:val="none" w:sz="0" w:space="0" w:color="auto"/>
                <w:bottom w:val="none" w:sz="0" w:space="0" w:color="auto"/>
                <w:right w:val="none" w:sz="0" w:space="0" w:color="auto"/>
              </w:divBdr>
              <w:divsChild>
                <w:div w:id="171973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884900">
          <w:marLeft w:val="0"/>
          <w:marRight w:val="0"/>
          <w:marTop w:val="300"/>
          <w:marBottom w:val="0"/>
          <w:divBdr>
            <w:top w:val="none" w:sz="0" w:space="0" w:color="auto"/>
            <w:left w:val="none" w:sz="0" w:space="0" w:color="auto"/>
            <w:bottom w:val="none" w:sz="0" w:space="0" w:color="auto"/>
            <w:right w:val="none" w:sz="0" w:space="0" w:color="auto"/>
          </w:divBdr>
          <w:divsChild>
            <w:div w:id="190921181">
              <w:marLeft w:val="0"/>
              <w:marRight w:val="0"/>
              <w:marTop w:val="0"/>
              <w:marBottom w:val="0"/>
              <w:divBdr>
                <w:top w:val="none" w:sz="0" w:space="0" w:color="auto"/>
                <w:left w:val="none" w:sz="0" w:space="0" w:color="auto"/>
                <w:bottom w:val="none" w:sz="0" w:space="0" w:color="auto"/>
                <w:right w:val="none" w:sz="0" w:space="0" w:color="auto"/>
              </w:divBdr>
              <w:divsChild>
                <w:div w:id="45757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208071">
          <w:marLeft w:val="0"/>
          <w:marRight w:val="0"/>
          <w:marTop w:val="300"/>
          <w:marBottom w:val="0"/>
          <w:divBdr>
            <w:top w:val="none" w:sz="0" w:space="0" w:color="auto"/>
            <w:left w:val="none" w:sz="0" w:space="0" w:color="auto"/>
            <w:bottom w:val="none" w:sz="0" w:space="0" w:color="auto"/>
            <w:right w:val="none" w:sz="0" w:space="0" w:color="auto"/>
          </w:divBdr>
          <w:divsChild>
            <w:div w:id="2105296223">
              <w:marLeft w:val="0"/>
              <w:marRight w:val="0"/>
              <w:marTop w:val="0"/>
              <w:marBottom w:val="0"/>
              <w:divBdr>
                <w:top w:val="none" w:sz="0" w:space="0" w:color="auto"/>
                <w:left w:val="none" w:sz="0" w:space="0" w:color="auto"/>
                <w:bottom w:val="none" w:sz="0" w:space="0" w:color="auto"/>
                <w:right w:val="none" w:sz="0" w:space="0" w:color="auto"/>
              </w:divBdr>
              <w:divsChild>
                <w:div w:id="125851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300831">
          <w:marLeft w:val="0"/>
          <w:marRight w:val="0"/>
          <w:marTop w:val="300"/>
          <w:marBottom w:val="0"/>
          <w:divBdr>
            <w:top w:val="none" w:sz="0" w:space="0" w:color="auto"/>
            <w:left w:val="none" w:sz="0" w:space="0" w:color="auto"/>
            <w:bottom w:val="none" w:sz="0" w:space="0" w:color="auto"/>
            <w:right w:val="none" w:sz="0" w:space="0" w:color="auto"/>
          </w:divBdr>
          <w:divsChild>
            <w:div w:id="1275404246">
              <w:marLeft w:val="0"/>
              <w:marRight w:val="0"/>
              <w:marTop w:val="0"/>
              <w:marBottom w:val="0"/>
              <w:divBdr>
                <w:top w:val="none" w:sz="0" w:space="0" w:color="auto"/>
                <w:left w:val="none" w:sz="0" w:space="0" w:color="auto"/>
                <w:bottom w:val="none" w:sz="0" w:space="0" w:color="auto"/>
                <w:right w:val="none" w:sz="0" w:space="0" w:color="auto"/>
              </w:divBdr>
              <w:divsChild>
                <w:div w:id="199067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512069">
      <w:bodyDiv w:val="1"/>
      <w:marLeft w:val="0"/>
      <w:marRight w:val="0"/>
      <w:marTop w:val="0"/>
      <w:marBottom w:val="0"/>
      <w:divBdr>
        <w:top w:val="none" w:sz="0" w:space="0" w:color="auto"/>
        <w:left w:val="none" w:sz="0" w:space="0" w:color="auto"/>
        <w:bottom w:val="none" w:sz="0" w:space="0" w:color="auto"/>
        <w:right w:val="none" w:sz="0" w:space="0" w:color="auto"/>
      </w:divBdr>
      <w:divsChild>
        <w:div w:id="2106996861">
          <w:marLeft w:val="0"/>
          <w:marRight w:val="0"/>
          <w:marTop w:val="0"/>
          <w:marBottom w:val="0"/>
          <w:divBdr>
            <w:top w:val="none" w:sz="0" w:space="0" w:color="auto"/>
            <w:left w:val="none" w:sz="0" w:space="0" w:color="auto"/>
            <w:bottom w:val="none" w:sz="0" w:space="0" w:color="auto"/>
            <w:right w:val="none" w:sz="0" w:space="0" w:color="auto"/>
          </w:divBdr>
        </w:div>
        <w:div w:id="690112352">
          <w:marLeft w:val="0"/>
          <w:marRight w:val="0"/>
          <w:marTop w:val="0"/>
          <w:marBottom w:val="0"/>
          <w:divBdr>
            <w:top w:val="none" w:sz="0" w:space="0" w:color="auto"/>
            <w:left w:val="none" w:sz="0" w:space="0" w:color="auto"/>
            <w:bottom w:val="none" w:sz="0" w:space="0" w:color="auto"/>
            <w:right w:val="none" w:sz="0" w:space="0" w:color="auto"/>
          </w:divBdr>
          <w:divsChild>
            <w:div w:id="1034378875">
              <w:marLeft w:val="0"/>
              <w:marRight w:val="0"/>
              <w:marTop w:val="0"/>
              <w:marBottom w:val="0"/>
              <w:divBdr>
                <w:top w:val="none" w:sz="0" w:space="0" w:color="auto"/>
                <w:left w:val="none" w:sz="0" w:space="0" w:color="auto"/>
                <w:bottom w:val="none" w:sz="0" w:space="0" w:color="auto"/>
                <w:right w:val="none" w:sz="0" w:space="0" w:color="auto"/>
              </w:divBdr>
            </w:div>
          </w:divsChild>
        </w:div>
        <w:div w:id="1018581342">
          <w:marLeft w:val="0"/>
          <w:marRight w:val="0"/>
          <w:marTop w:val="0"/>
          <w:marBottom w:val="0"/>
          <w:divBdr>
            <w:top w:val="none" w:sz="0" w:space="0" w:color="auto"/>
            <w:left w:val="none" w:sz="0" w:space="0" w:color="auto"/>
            <w:bottom w:val="none" w:sz="0" w:space="0" w:color="auto"/>
            <w:right w:val="none" w:sz="0" w:space="0" w:color="auto"/>
          </w:divBdr>
        </w:div>
        <w:div w:id="292444543">
          <w:marLeft w:val="0"/>
          <w:marRight w:val="0"/>
          <w:marTop w:val="0"/>
          <w:marBottom w:val="0"/>
          <w:divBdr>
            <w:top w:val="none" w:sz="0" w:space="0" w:color="auto"/>
            <w:left w:val="none" w:sz="0" w:space="0" w:color="auto"/>
            <w:bottom w:val="none" w:sz="0" w:space="0" w:color="auto"/>
            <w:right w:val="none" w:sz="0" w:space="0" w:color="auto"/>
          </w:divBdr>
          <w:divsChild>
            <w:div w:id="617033011">
              <w:marLeft w:val="0"/>
              <w:marRight w:val="0"/>
              <w:marTop w:val="0"/>
              <w:marBottom w:val="0"/>
              <w:divBdr>
                <w:top w:val="none" w:sz="0" w:space="0" w:color="auto"/>
                <w:left w:val="none" w:sz="0" w:space="0" w:color="auto"/>
                <w:bottom w:val="none" w:sz="0" w:space="0" w:color="auto"/>
                <w:right w:val="none" w:sz="0" w:space="0" w:color="auto"/>
              </w:divBdr>
            </w:div>
          </w:divsChild>
        </w:div>
        <w:div w:id="1834682136">
          <w:marLeft w:val="0"/>
          <w:marRight w:val="0"/>
          <w:marTop w:val="0"/>
          <w:marBottom w:val="0"/>
          <w:divBdr>
            <w:top w:val="none" w:sz="0" w:space="0" w:color="auto"/>
            <w:left w:val="none" w:sz="0" w:space="0" w:color="auto"/>
            <w:bottom w:val="none" w:sz="0" w:space="0" w:color="auto"/>
            <w:right w:val="none" w:sz="0" w:space="0" w:color="auto"/>
          </w:divBdr>
        </w:div>
        <w:div w:id="1023287633">
          <w:marLeft w:val="0"/>
          <w:marRight w:val="0"/>
          <w:marTop w:val="0"/>
          <w:marBottom w:val="0"/>
          <w:divBdr>
            <w:top w:val="none" w:sz="0" w:space="0" w:color="auto"/>
            <w:left w:val="none" w:sz="0" w:space="0" w:color="auto"/>
            <w:bottom w:val="none" w:sz="0" w:space="0" w:color="auto"/>
            <w:right w:val="none" w:sz="0" w:space="0" w:color="auto"/>
          </w:divBdr>
          <w:divsChild>
            <w:div w:id="981689306">
              <w:marLeft w:val="0"/>
              <w:marRight w:val="0"/>
              <w:marTop w:val="0"/>
              <w:marBottom w:val="0"/>
              <w:divBdr>
                <w:top w:val="none" w:sz="0" w:space="0" w:color="auto"/>
                <w:left w:val="none" w:sz="0" w:space="0" w:color="auto"/>
                <w:bottom w:val="none" w:sz="0" w:space="0" w:color="auto"/>
                <w:right w:val="none" w:sz="0" w:space="0" w:color="auto"/>
              </w:divBdr>
            </w:div>
          </w:divsChild>
        </w:div>
        <w:div w:id="781150704">
          <w:marLeft w:val="0"/>
          <w:marRight w:val="0"/>
          <w:marTop w:val="0"/>
          <w:marBottom w:val="0"/>
          <w:divBdr>
            <w:top w:val="none" w:sz="0" w:space="0" w:color="auto"/>
            <w:left w:val="none" w:sz="0" w:space="0" w:color="auto"/>
            <w:bottom w:val="none" w:sz="0" w:space="0" w:color="auto"/>
            <w:right w:val="none" w:sz="0" w:space="0" w:color="auto"/>
          </w:divBdr>
        </w:div>
        <w:div w:id="1040130964">
          <w:marLeft w:val="0"/>
          <w:marRight w:val="0"/>
          <w:marTop w:val="0"/>
          <w:marBottom w:val="0"/>
          <w:divBdr>
            <w:top w:val="none" w:sz="0" w:space="0" w:color="auto"/>
            <w:left w:val="none" w:sz="0" w:space="0" w:color="auto"/>
            <w:bottom w:val="none" w:sz="0" w:space="0" w:color="auto"/>
            <w:right w:val="none" w:sz="0" w:space="0" w:color="auto"/>
          </w:divBdr>
          <w:divsChild>
            <w:div w:id="957368737">
              <w:marLeft w:val="0"/>
              <w:marRight w:val="0"/>
              <w:marTop w:val="0"/>
              <w:marBottom w:val="0"/>
              <w:divBdr>
                <w:top w:val="none" w:sz="0" w:space="0" w:color="auto"/>
                <w:left w:val="none" w:sz="0" w:space="0" w:color="auto"/>
                <w:bottom w:val="none" w:sz="0" w:space="0" w:color="auto"/>
                <w:right w:val="none" w:sz="0" w:space="0" w:color="auto"/>
              </w:divBdr>
            </w:div>
          </w:divsChild>
        </w:div>
        <w:div w:id="1755742013">
          <w:marLeft w:val="0"/>
          <w:marRight w:val="0"/>
          <w:marTop w:val="0"/>
          <w:marBottom w:val="0"/>
          <w:divBdr>
            <w:top w:val="none" w:sz="0" w:space="0" w:color="auto"/>
            <w:left w:val="none" w:sz="0" w:space="0" w:color="auto"/>
            <w:bottom w:val="none" w:sz="0" w:space="0" w:color="auto"/>
            <w:right w:val="none" w:sz="0" w:space="0" w:color="auto"/>
          </w:divBdr>
        </w:div>
        <w:div w:id="63991044">
          <w:marLeft w:val="0"/>
          <w:marRight w:val="0"/>
          <w:marTop w:val="0"/>
          <w:marBottom w:val="0"/>
          <w:divBdr>
            <w:top w:val="none" w:sz="0" w:space="0" w:color="auto"/>
            <w:left w:val="none" w:sz="0" w:space="0" w:color="auto"/>
            <w:bottom w:val="none" w:sz="0" w:space="0" w:color="auto"/>
            <w:right w:val="none" w:sz="0" w:space="0" w:color="auto"/>
          </w:divBdr>
          <w:divsChild>
            <w:div w:id="1999576076">
              <w:marLeft w:val="0"/>
              <w:marRight w:val="0"/>
              <w:marTop w:val="0"/>
              <w:marBottom w:val="0"/>
              <w:divBdr>
                <w:top w:val="none" w:sz="0" w:space="0" w:color="auto"/>
                <w:left w:val="none" w:sz="0" w:space="0" w:color="auto"/>
                <w:bottom w:val="none" w:sz="0" w:space="0" w:color="auto"/>
                <w:right w:val="none" w:sz="0" w:space="0" w:color="auto"/>
              </w:divBdr>
            </w:div>
          </w:divsChild>
        </w:div>
        <w:div w:id="1505633786">
          <w:marLeft w:val="0"/>
          <w:marRight w:val="0"/>
          <w:marTop w:val="0"/>
          <w:marBottom w:val="0"/>
          <w:divBdr>
            <w:top w:val="none" w:sz="0" w:space="0" w:color="auto"/>
            <w:left w:val="none" w:sz="0" w:space="0" w:color="auto"/>
            <w:bottom w:val="none" w:sz="0" w:space="0" w:color="auto"/>
            <w:right w:val="none" w:sz="0" w:space="0" w:color="auto"/>
          </w:divBdr>
        </w:div>
        <w:div w:id="1325550516">
          <w:marLeft w:val="0"/>
          <w:marRight w:val="0"/>
          <w:marTop w:val="0"/>
          <w:marBottom w:val="0"/>
          <w:divBdr>
            <w:top w:val="none" w:sz="0" w:space="0" w:color="auto"/>
            <w:left w:val="none" w:sz="0" w:space="0" w:color="auto"/>
            <w:bottom w:val="none" w:sz="0" w:space="0" w:color="auto"/>
            <w:right w:val="none" w:sz="0" w:space="0" w:color="auto"/>
          </w:divBdr>
          <w:divsChild>
            <w:div w:id="1925215439">
              <w:marLeft w:val="0"/>
              <w:marRight w:val="0"/>
              <w:marTop w:val="0"/>
              <w:marBottom w:val="0"/>
              <w:divBdr>
                <w:top w:val="none" w:sz="0" w:space="0" w:color="auto"/>
                <w:left w:val="none" w:sz="0" w:space="0" w:color="auto"/>
                <w:bottom w:val="none" w:sz="0" w:space="0" w:color="auto"/>
                <w:right w:val="none" w:sz="0" w:space="0" w:color="auto"/>
              </w:divBdr>
            </w:div>
          </w:divsChild>
        </w:div>
        <w:div w:id="1413310725">
          <w:marLeft w:val="0"/>
          <w:marRight w:val="0"/>
          <w:marTop w:val="0"/>
          <w:marBottom w:val="0"/>
          <w:divBdr>
            <w:top w:val="none" w:sz="0" w:space="0" w:color="auto"/>
            <w:left w:val="none" w:sz="0" w:space="0" w:color="auto"/>
            <w:bottom w:val="none" w:sz="0" w:space="0" w:color="auto"/>
            <w:right w:val="none" w:sz="0" w:space="0" w:color="auto"/>
          </w:divBdr>
        </w:div>
        <w:div w:id="102070675">
          <w:marLeft w:val="0"/>
          <w:marRight w:val="0"/>
          <w:marTop w:val="0"/>
          <w:marBottom w:val="0"/>
          <w:divBdr>
            <w:top w:val="none" w:sz="0" w:space="0" w:color="auto"/>
            <w:left w:val="none" w:sz="0" w:space="0" w:color="auto"/>
            <w:bottom w:val="none" w:sz="0" w:space="0" w:color="auto"/>
            <w:right w:val="none" w:sz="0" w:space="0" w:color="auto"/>
          </w:divBdr>
          <w:divsChild>
            <w:div w:id="2102598962">
              <w:marLeft w:val="0"/>
              <w:marRight w:val="0"/>
              <w:marTop w:val="0"/>
              <w:marBottom w:val="0"/>
              <w:divBdr>
                <w:top w:val="none" w:sz="0" w:space="0" w:color="auto"/>
                <w:left w:val="none" w:sz="0" w:space="0" w:color="auto"/>
                <w:bottom w:val="none" w:sz="0" w:space="0" w:color="auto"/>
                <w:right w:val="none" w:sz="0" w:space="0" w:color="auto"/>
              </w:divBdr>
            </w:div>
          </w:divsChild>
        </w:div>
        <w:div w:id="1973779579">
          <w:marLeft w:val="0"/>
          <w:marRight w:val="0"/>
          <w:marTop w:val="300"/>
          <w:marBottom w:val="0"/>
          <w:divBdr>
            <w:top w:val="none" w:sz="0" w:space="0" w:color="auto"/>
            <w:left w:val="none" w:sz="0" w:space="0" w:color="auto"/>
            <w:bottom w:val="none" w:sz="0" w:space="0" w:color="auto"/>
            <w:right w:val="none" w:sz="0" w:space="0" w:color="auto"/>
          </w:divBdr>
          <w:divsChild>
            <w:div w:id="1298101976">
              <w:marLeft w:val="0"/>
              <w:marRight w:val="0"/>
              <w:marTop w:val="0"/>
              <w:marBottom w:val="0"/>
              <w:divBdr>
                <w:top w:val="none" w:sz="0" w:space="0" w:color="auto"/>
                <w:left w:val="none" w:sz="0" w:space="0" w:color="auto"/>
                <w:bottom w:val="none" w:sz="0" w:space="0" w:color="auto"/>
                <w:right w:val="none" w:sz="0" w:space="0" w:color="auto"/>
              </w:divBdr>
              <w:divsChild>
                <w:div w:id="54856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556832">
          <w:marLeft w:val="0"/>
          <w:marRight w:val="0"/>
          <w:marTop w:val="300"/>
          <w:marBottom w:val="0"/>
          <w:divBdr>
            <w:top w:val="none" w:sz="0" w:space="0" w:color="auto"/>
            <w:left w:val="none" w:sz="0" w:space="0" w:color="auto"/>
            <w:bottom w:val="none" w:sz="0" w:space="0" w:color="auto"/>
            <w:right w:val="none" w:sz="0" w:space="0" w:color="auto"/>
          </w:divBdr>
          <w:divsChild>
            <w:div w:id="583103302">
              <w:marLeft w:val="0"/>
              <w:marRight w:val="0"/>
              <w:marTop w:val="0"/>
              <w:marBottom w:val="0"/>
              <w:divBdr>
                <w:top w:val="none" w:sz="0" w:space="0" w:color="auto"/>
                <w:left w:val="none" w:sz="0" w:space="0" w:color="auto"/>
                <w:bottom w:val="none" w:sz="0" w:space="0" w:color="auto"/>
                <w:right w:val="none" w:sz="0" w:space="0" w:color="auto"/>
              </w:divBdr>
              <w:divsChild>
                <w:div w:id="4485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78555">
          <w:marLeft w:val="0"/>
          <w:marRight w:val="0"/>
          <w:marTop w:val="300"/>
          <w:marBottom w:val="0"/>
          <w:divBdr>
            <w:top w:val="none" w:sz="0" w:space="0" w:color="auto"/>
            <w:left w:val="none" w:sz="0" w:space="0" w:color="auto"/>
            <w:bottom w:val="none" w:sz="0" w:space="0" w:color="auto"/>
            <w:right w:val="none" w:sz="0" w:space="0" w:color="auto"/>
          </w:divBdr>
          <w:divsChild>
            <w:div w:id="1381248429">
              <w:marLeft w:val="0"/>
              <w:marRight w:val="0"/>
              <w:marTop w:val="0"/>
              <w:marBottom w:val="0"/>
              <w:divBdr>
                <w:top w:val="none" w:sz="0" w:space="0" w:color="auto"/>
                <w:left w:val="none" w:sz="0" w:space="0" w:color="auto"/>
                <w:bottom w:val="none" w:sz="0" w:space="0" w:color="auto"/>
                <w:right w:val="none" w:sz="0" w:space="0" w:color="auto"/>
              </w:divBdr>
              <w:divsChild>
                <w:div w:id="187337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7">
          <w:marLeft w:val="0"/>
          <w:marRight w:val="0"/>
          <w:marTop w:val="300"/>
          <w:marBottom w:val="0"/>
          <w:divBdr>
            <w:top w:val="none" w:sz="0" w:space="0" w:color="auto"/>
            <w:left w:val="none" w:sz="0" w:space="0" w:color="auto"/>
            <w:bottom w:val="none" w:sz="0" w:space="0" w:color="auto"/>
            <w:right w:val="none" w:sz="0" w:space="0" w:color="auto"/>
          </w:divBdr>
          <w:divsChild>
            <w:div w:id="1913661185">
              <w:marLeft w:val="0"/>
              <w:marRight w:val="0"/>
              <w:marTop w:val="0"/>
              <w:marBottom w:val="0"/>
              <w:divBdr>
                <w:top w:val="none" w:sz="0" w:space="0" w:color="auto"/>
                <w:left w:val="none" w:sz="0" w:space="0" w:color="auto"/>
                <w:bottom w:val="none" w:sz="0" w:space="0" w:color="auto"/>
                <w:right w:val="none" w:sz="0" w:space="0" w:color="auto"/>
              </w:divBdr>
              <w:divsChild>
                <w:div w:id="67869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209272">
      <w:bodyDiv w:val="1"/>
      <w:marLeft w:val="0"/>
      <w:marRight w:val="0"/>
      <w:marTop w:val="0"/>
      <w:marBottom w:val="0"/>
      <w:divBdr>
        <w:top w:val="none" w:sz="0" w:space="0" w:color="auto"/>
        <w:left w:val="none" w:sz="0" w:space="0" w:color="auto"/>
        <w:bottom w:val="none" w:sz="0" w:space="0" w:color="auto"/>
        <w:right w:val="none" w:sz="0" w:space="0" w:color="auto"/>
      </w:divBdr>
      <w:divsChild>
        <w:div w:id="630793672">
          <w:marLeft w:val="0"/>
          <w:marRight w:val="0"/>
          <w:marTop w:val="0"/>
          <w:marBottom w:val="0"/>
          <w:divBdr>
            <w:top w:val="none" w:sz="0" w:space="0" w:color="auto"/>
            <w:left w:val="none" w:sz="0" w:space="0" w:color="auto"/>
            <w:bottom w:val="none" w:sz="0" w:space="0" w:color="auto"/>
            <w:right w:val="none" w:sz="0" w:space="0" w:color="auto"/>
          </w:divBdr>
        </w:div>
        <w:div w:id="445394862">
          <w:marLeft w:val="0"/>
          <w:marRight w:val="0"/>
          <w:marTop w:val="0"/>
          <w:marBottom w:val="0"/>
          <w:divBdr>
            <w:top w:val="none" w:sz="0" w:space="0" w:color="auto"/>
            <w:left w:val="none" w:sz="0" w:space="0" w:color="auto"/>
            <w:bottom w:val="none" w:sz="0" w:space="0" w:color="auto"/>
            <w:right w:val="none" w:sz="0" w:space="0" w:color="auto"/>
          </w:divBdr>
          <w:divsChild>
            <w:div w:id="6684726">
              <w:marLeft w:val="0"/>
              <w:marRight w:val="0"/>
              <w:marTop w:val="0"/>
              <w:marBottom w:val="0"/>
              <w:divBdr>
                <w:top w:val="none" w:sz="0" w:space="0" w:color="auto"/>
                <w:left w:val="none" w:sz="0" w:space="0" w:color="auto"/>
                <w:bottom w:val="none" w:sz="0" w:space="0" w:color="auto"/>
                <w:right w:val="none" w:sz="0" w:space="0" w:color="auto"/>
              </w:divBdr>
            </w:div>
          </w:divsChild>
        </w:div>
        <w:div w:id="1031103172">
          <w:marLeft w:val="0"/>
          <w:marRight w:val="0"/>
          <w:marTop w:val="0"/>
          <w:marBottom w:val="0"/>
          <w:divBdr>
            <w:top w:val="none" w:sz="0" w:space="0" w:color="auto"/>
            <w:left w:val="none" w:sz="0" w:space="0" w:color="auto"/>
            <w:bottom w:val="none" w:sz="0" w:space="0" w:color="auto"/>
            <w:right w:val="none" w:sz="0" w:space="0" w:color="auto"/>
          </w:divBdr>
        </w:div>
        <w:div w:id="682784627">
          <w:marLeft w:val="0"/>
          <w:marRight w:val="0"/>
          <w:marTop w:val="0"/>
          <w:marBottom w:val="0"/>
          <w:divBdr>
            <w:top w:val="none" w:sz="0" w:space="0" w:color="auto"/>
            <w:left w:val="none" w:sz="0" w:space="0" w:color="auto"/>
            <w:bottom w:val="none" w:sz="0" w:space="0" w:color="auto"/>
            <w:right w:val="none" w:sz="0" w:space="0" w:color="auto"/>
          </w:divBdr>
          <w:divsChild>
            <w:div w:id="429469787">
              <w:marLeft w:val="0"/>
              <w:marRight w:val="0"/>
              <w:marTop w:val="0"/>
              <w:marBottom w:val="0"/>
              <w:divBdr>
                <w:top w:val="none" w:sz="0" w:space="0" w:color="auto"/>
                <w:left w:val="none" w:sz="0" w:space="0" w:color="auto"/>
                <w:bottom w:val="none" w:sz="0" w:space="0" w:color="auto"/>
                <w:right w:val="none" w:sz="0" w:space="0" w:color="auto"/>
              </w:divBdr>
            </w:div>
          </w:divsChild>
        </w:div>
        <w:div w:id="334303844">
          <w:marLeft w:val="0"/>
          <w:marRight w:val="0"/>
          <w:marTop w:val="0"/>
          <w:marBottom w:val="0"/>
          <w:divBdr>
            <w:top w:val="none" w:sz="0" w:space="0" w:color="auto"/>
            <w:left w:val="none" w:sz="0" w:space="0" w:color="auto"/>
            <w:bottom w:val="none" w:sz="0" w:space="0" w:color="auto"/>
            <w:right w:val="none" w:sz="0" w:space="0" w:color="auto"/>
          </w:divBdr>
        </w:div>
        <w:div w:id="460999500">
          <w:marLeft w:val="0"/>
          <w:marRight w:val="0"/>
          <w:marTop w:val="0"/>
          <w:marBottom w:val="0"/>
          <w:divBdr>
            <w:top w:val="none" w:sz="0" w:space="0" w:color="auto"/>
            <w:left w:val="none" w:sz="0" w:space="0" w:color="auto"/>
            <w:bottom w:val="none" w:sz="0" w:space="0" w:color="auto"/>
            <w:right w:val="none" w:sz="0" w:space="0" w:color="auto"/>
          </w:divBdr>
          <w:divsChild>
            <w:div w:id="529684730">
              <w:marLeft w:val="0"/>
              <w:marRight w:val="0"/>
              <w:marTop w:val="0"/>
              <w:marBottom w:val="0"/>
              <w:divBdr>
                <w:top w:val="none" w:sz="0" w:space="0" w:color="auto"/>
                <w:left w:val="none" w:sz="0" w:space="0" w:color="auto"/>
                <w:bottom w:val="none" w:sz="0" w:space="0" w:color="auto"/>
                <w:right w:val="none" w:sz="0" w:space="0" w:color="auto"/>
              </w:divBdr>
            </w:div>
          </w:divsChild>
        </w:div>
        <w:div w:id="1070226928">
          <w:marLeft w:val="0"/>
          <w:marRight w:val="0"/>
          <w:marTop w:val="0"/>
          <w:marBottom w:val="0"/>
          <w:divBdr>
            <w:top w:val="none" w:sz="0" w:space="0" w:color="auto"/>
            <w:left w:val="none" w:sz="0" w:space="0" w:color="auto"/>
            <w:bottom w:val="none" w:sz="0" w:space="0" w:color="auto"/>
            <w:right w:val="none" w:sz="0" w:space="0" w:color="auto"/>
          </w:divBdr>
        </w:div>
        <w:div w:id="686980753">
          <w:marLeft w:val="0"/>
          <w:marRight w:val="0"/>
          <w:marTop w:val="0"/>
          <w:marBottom w:val="0"/>
          <w:divBdr>
            <w:top w:val="none" w:sz="0" w:space="0" w:color="auto"/>
            <w:left w:val="none" w:sz="0" w:space="0" w:color="auto"/>
            <w:bottom w:val="none" w:sz="0" w:space="0" w:color="auto"/>
            <w:right w:val="none" w:sz="0" w:space="0" w:color="auto"/>
          </w:divBdr>
          <w:divsChild>
            <w:div w:id="1613049186">
              <w:marLeft w:val="0"/>
              <w:marRight w:val="0"/>
              <w:marTop w:val="0"/>
              <w:marBottom w:val="0"/>
              <w:divBdr>
                <w:top w:val="none" w:sz="0" w:space="0" w:color="auto"/>
                <w:left w:val="none" w:sz="0" w:space="0" w:color="auto"/>
                <w:bottom w:val="none" w:sz="0" w:space="0" w:color="auto"/>
                <w:right w:val="none" w:sz="0" w:space="0" w:color="auto"/>
              </w:divBdr>
            </w:div>
          </w:divsChild>
        </w:div>
        <w:div w:id="917132994">
          <w:marLeft w:val="0"/>
          <w:marRight w:val="0"/>
          <w:marTop w:val="0"/>
          <w:marBottom w:val="0"/>
          <w:divBdr>
            <w:top w:val="none" w:sz="0" w:space="0" w:color="auto"/>
            <w:left w:val="none" w:sz="0" w:space="0" w:color="auto"/>
            <w:bottom w:val="none" w:sz="0" w:space="0" w:color="auto"/>
            <w:right w:val="none" w:sz="0" w:space="0" w:color="auto"/>
          </w:divBdr>
        </w:div>
        <w:div w:id="455418184">
          <w:marLeft w:val="0"/>
          <w:marRight w:val="0"/>
          <w:marTop w:val="0"/>
          <w:marBottom w:val="0"/>
          <w:divBdr>
            <w:top w:val="none" w:sz="0" w:space="0" w:color="auto"/>
            <w:left w:val="none" w:sz="0" w:space="0" w:color="auto"/>
            <w:bottom w:val="none" w:sz="0" w:space="0" w:color="auto"/>
            <w:right w:val="none" w:sz="0" w:space="0" w:color="auto"/>
          </w:divBdr>
          <w:divsChild>
            <w:div w:id="1905217482">
              <w:marLeft w:val="0"/>
              <w:marRight w:val="0"/>
              <w:marTop w:val="0"/>
              <w:marBottom w:val="0"/>
              <w:divBdr>
                <w:top w:val="none" w:sz="0" w:space="0" w:color="auto"/>
                <w:left w:val="none" w:sz="0" w:space="0" w:color="auto"/>
                <w:bottom w:val="none" w:sz="0" w:space="0" w:color="auto"/>
                <w:right w:val="none" w:sz="0" w:space="0" w:color="auto"/>
              </w:divBdr>
            </w:div>
          </w:divsChild>
        </w:div>
        <w:div w:id="1183009367">
          <w:marLeft w:val="0"/>
          <w:marRight w:val="0"/>
          <w:marTop w:val="0"/>
          <w:marBottom w:val="0"/>
          <w:divBdr>
            <w:top w:val="none" w:sz="0" w:space="0" w:color="auto"/>
            <w:left w:val="none" w:sz="0" w:space="0" w:color="auto"/>
            <w:bottom w:val="none" w:sz="0" w:space="0" w:color="auto"/>
            <w:right w:val="none" w:sz="0" w:space="0" w:color="auto"/>
          </w:divBdr>
        </w:div>
        <w:div w:id="1834371910">
          <w:marLeft w:val="0"/>
          <w:marRight w:val="0"/>
          <w:marTop w:val="0"/>
          <w:marBottom w:val="0"/>
          <w:divBdr>
            <w:top w:val="none" w:sz="0" w:space="0" w:color="auto"/>
            <w:left w:val="none" w:sz="0" w:space="0" w:color="auto"/>
            <w:bottom w:val="none" w:sz="0" w:space="0" w:color="auto"/>
            <w:right w:val="none" w:sz="0" w:space="0" w:color="auto"/>
          </w:divBdr>
          <w:divsChild>
            <w:div w:id="107506234">
              <w:marLeft w:val="0"/>
              <w:marRight w:val="0"/>
              <w:marTop w:val="0"/>
              <w:marBottom w:val="0"/>
              <w:divBdr>
                <w:top w:val="none" w:sz="0" w:space="0" w:color="auto"/>
                <w:left w:val="none" w:sz="0" w:space="0" w:color="auto"/>
                <w:bottom w:val="none" w:sz="0" w:space="0" w:color="auto"/>
                <w:right w:val="none" w:sz="0" w:space="0" w:color="auto"/>
              </w:divBdr>
            </w:div>
          </w:divsChild>
        </w:div>
        <w:div w:id="1368330313">
          <w:marLeft w:val="0"/>
          <w:marRight w:val="0"/>
          <w:marTop w:val="0"/>
          <w:marBottom w:val="0"/>
          <w:divBdr>
            <w:top w:val="none" w:sz="0" w:space="0" w:color="auto"/>
            <w:left w:val="none" w:sz="0" w:space="0" w:color="auto"/>
            <w:bottom w:val="none" w:sz="0" w:space="0" w:color="auto"/>
            <w:right w:val="none" w:sz="0" w:space="0" w:color="auto"/>
          </w:divBdr>
        </w:div>
        <w:div w:id="336539252">
          <w:marLeft w:val="0"/>
          <w:marRight w:val="0"/>
          <w:marTop w:val="0"/>
          <w:marBottom w:val="0"/>
          <w:divBdr>
            <w:top w:val="none" w:sz="0" w:space="0" w:color="auto"/>
            <w:left w:val="none" w:sz="0" w:space="0" w:color="auto"/>
            <w:bottom w:val="none" w:sz="0" w:space="0" w:color="auto"/>
            <w:right w:val="none" w:sz="0" w:space="0" w:color="auto"/>
          </w:divBdr>
          <w:divsChild>
            <w:div w:id="1239711016">
              <w:marLeft w:val="0"/>
              <w:marRight w:val="0"/>
              <w:marTop w:val="0"/>
              <w:marBottom w:val="0"/>
              <w:divBdr>
                <w:top w:val="none" w:sz="0" w:space="0" w:color="auto"/>
                <w:left w:val="none" w:sz="0" w:space="0" w:color="auto"/>
                <w:bottom w:val="none" w:sz="0" w:space="0" w:color="auto"/>
                <w:right w:val="none" w:sz="0" w:space="0" w:color="auto"/>
              </w:divBdr>
            </w:div>
          </w:divsChild>
        </w:div>
        <w:div w:id="1582639317">
          <w:marLeft w:val="0"/>
          <w:marRight w:val="0"/>
          <w:marTop w:val="300"/>
          <w:marBottom w:val="0"/>
          <w:divBdr>
            <w:top w:val="none" w:sz="0" w:space="0" w:color="auto"/>
            <w:left w:val="none" w:sz="0" w:space="0" w:color="auto"/>
            <w:bottom w:val="none" w:sz="0" w:space="0" w:color="auto"/>
            <w:right w:val="none" w:sz="0" w:space="0" w:color="auto"/>
          </w:divBdr>
          <w:divsChild>
            <w:div w:id="1006786355">
              <w:marLeft w:val="0"/>
              <w:marRight w:val="0"/>
              <w:marTop w:val="0"/>
              <w:marBottom w:val="0"/>
              <w:divBdr>
                <w:top w:val="none" w:sz="0" w:space="0" w:color="auto"/>
                <w:left w:val="none" w:sz="0" w:space="0" w:color="auto"/>
                <w:bottom w:val="none" w:sz="0" w:space="0" w:color="auto"/>
                <w:right w:val="none" w:sz="0" w:space="0" w:color="auto"/>
              </w:divBdr>
              <w:divsChild>
                <w:div w:id="72525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00581">
          <w:marLeft w:val="0"/>
          <w:marRight w:val="0"/>
          <w:marTop w:val="300"/>
          <w:marBottom w:val="0"/>
          <w:divBdr>
            <w:top w:val="none" w:sz="0" w:space="0" w:color="auto"/>
            <w:left w:val="none" w:sz="0" w:space="0" w:color="auto"/>
            <w:bottom w:val="none" w:sz="0" w:space="0" w:color="auto"/>
            <w:right w:val="none" w:sz="0" w:space="0" w:color="auto"/>
          </w:divBdr>
          <w:divsChild>
            <w:div w:id="908417017">
              <w:marLeft w:val="0"/>
              <w:marRight w:val="0"/>
              <w:marTop w:val="0"/>
              <w:marBottom w:val="0"/>
              <w:divBdr>
                <w:top w:val="none" w:sz="0" w:space="0" w:color="auto"/>
                <w:left w:val="none" w:sz="0" w:space="0" w:color="auto"/>
                <w:bottom w:val="none" w:sz="0" w:space="0" w:color="auto"/>
                <w:right w:val="none" w:sz="0" w:space="0" w:color="auto"/>
              </w:divBdr>
              <w:divsChild>
                <w:div w:id="151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871883">
          <w:marLeft w:val="0"/>
          <w:marRight w:val="0"/>
          <w:marTop w:val="300"/>
          <w:marBottom w:val="0"/>
          <w:divBdr>
            <w:top w:val="none" w:sz="0" w:space="0" w:color="auto"/>
            <w:left w:val="none" w:sz="0" w:space="0" w:color="auto"/>
            <w:bottom w:val="none" w:sz="0" w:space="0" w:color="auto"/>
            <w:right w:val="none" w:sz="0" w:space="0" w:color="auto"/>
          </w:divBdr>
          <w:divsChild>
            <w:div w:id="983119291">
              <w:marLeft w:val="0"/>
              <w:marRight w:val="0"/>
              <w:marTop w:val="0"/>
              <w:marBottom w:val="0"/>
              <w:divBdr>
                <w:top w:val="none" w:sz="0" w:space="0" w:color="auto"/>
                <w:left w:val="none" w:sz="0" w:space="0" w:color="auto"/>
                <w:bottom w:val="none" w:sz="0" w:space="0" w:color="auto"/>
                <w:right w:val="none" w:sz="0" w:space="0" w:color="auto"/>
              </w:divBdr>
              <w:divsChild>
                <w:div w:id="149240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898149">
      <w:bodyDiv w:val="1"/>
      <w:marLeft w:val="0"/>
      <w:marRight w:val="0"/>
      <w:marTop w:val="0"/>
      <w:marBottom w:val="0"/>
      <w:divBdr>
        <w:top w:val="none" w:sz="0" w:space="0" w:color="auto"/>
        <w:left w:val="none" w:sz="0" w:space="0" w:color="auto"/>
        <w:bottom w:val="none" w:sz="0" w:space="0" w:color="auto"/>
        <w:right w:val="none" w:sz="0" w:space="0" w:color="auto"/>
      </w:divBdr>
      <w:divsChild>
        <w:div w:id="1859656170">
          <w:marLeft w:val="0"/>
          <w:marRight w:val="0"/>
          <w:marTop w:val="0"/>
          <w:marBottom w:val="0"/>
          <w:divBdr>
            <w:top w:val="none" w:sz="0" w:space="0" w:color="auto"/>
            <w:left w:val="none" w:sz="0" w:space="0" w:color="auto"/>
            <w:bottom w:val="none" w:sz="0" w:space="0" w:color="auto"/>
            <w:right w:val="none" w:sz="0" w:space="0" w:color="auto"/>
          </w:divBdr>
        </w:div>
        <w:div w:id="1809735873">
          <w:marLeft w:val="0"/>
          <w:marRight w:val="0"/>
          <w:marTop w:val="0"/>
          <w:marBottom w:val="0"/>
          <w:divBdr>
            <w:top w:val="none" w:sz="0" w:space="0" w:color="auto"/>
            <w:left w:val="none" w:sz="0" w:space="0" w:color="auto"/>
            <w:bottom w:val="none" w:sz="0" w:space="0" w:color="auto"/>
            <w:right w:val="none" w:sz="0" w:space="0" w:color="auto"/>
          </w:divBdr>
          <w:divsChild>
            <w:div w:id="884096174">
              <w:marLeft w:val="0"/>
              <w:marRight w:val="0"/>
              <w:marTop w:val="0"/>
              <w:marBottom w:val="0"/>
              <w:divBdr>
                <w:top w:val="none" w:sz="0" w:space="0" w:color="auto"/>
                <w:left w:val="none" w:sz="0" w:space="0" w:color="auto"/>
                <w:bottom w:val="none" w:sz="0" w:space="0" w:color="auto"/>
                <w:right w:val="none" w:sz="0" w:space="0" w:color="auto"/>
              </w:divBdr>
            </w:div>
          </w:divsChild>
        </w:div>
        <w:div w:id="1810171550">
          <w:marLeft w:val="0"/>
          <w:marRight w:val="0"/>
          <w:marTop w:val="0"/>
          <w:marBottom w:val="0"/>
          <w:divBdr>
            <w:top w:val="none" w:sz="0" w:space="0" w:color="auto"/>
            <w:left w:val="none" w:sz="0" w:space="0" w:color="auto"/>
            <w:bottom w:val="none" w:sz="0" w:space="0" w:color="auto"/>
            <w:right w:val="none" w:sz="0" w:space="0" w:color="auto"/>
          </w:divBdr>
        </w:div>
        <w:div w:id="496045273">
          <w:marLeft w:val="0"/>
          <w:marRight w:val="0"/>
          <w:marTop w:val="0"/>
          <w:marBottom w:val="0"/>
          <w:divBdr>
            <w:top w:val="none" w:sz="0" w:space="0" w:color="auto"/>
            <w:left w:val="none" w:sz="0" w:space="0" w:color="auto"/>
            <w:bottom w:val="none" w:sz="0" w:space="0" w:color="auto"/>
            <w:right w:val="none" w:sz="0" w:space="0" w:color="auto"/>
          </w:divBdr>
          <w:divsChild>
            <w:div w:id="1511792936">
              <w:marLeft w:val="0"/>
              <w:marRight w:val="0"/>
              <w:marTop w:val="0"/>
              <w:marBottom w:val="0"/>
              <w:divBdr>
                <w:top w:val="none" w:sz="0" w:space="0" w:color="auto"/>
                <w:left w:val="none" w:sz="0" w:space="0" w:color="auto"/>
                <w:bottom w:val="none" w:sz="0" w:space="0" w:color="auto"/>
                <w:right w:val="none" w:sz="0" w:space="0" w:color="auto"/>
              </w:divBdr>
            </w:div>
          </w:divsChild>
        </w:div>
        <w:div w:id="1568807393">
          <w:marLeft w:val="0"/>
          <w:marRight w:val="0"/>
          <w:marTop w:val="0"/>
          <w:marBottom w:val="0"/>
          <w:divBdr>
            <w:top w:val="none" w:sz="0" w:space="0" w:color="auto"/>
            <w:left w:val="none" w:sz="0" w:space="0" w:color="auto"/>
            <w:bottom w:val="none" w:sz="0" w:space="0" w:color="auto"/>
            <w:right w:val="none" w:sz="0" w:space="0" w:color="auto"/>
          </w:divBdr>
        </w:div>
        <w:div w:id="1176576949">
          <w:marLeft w:val="0"/>
          <w:marRight w:val="0"/>
          <w:marTop w:val="0"/>
          <w:marBottom w:val="0"/>
          <w:divBdr>
            <w:top w:val="none" w:sz="0" w:space="0" w:color="auto"/>
            <w:left w:val="none" w:sz="0" w:space="0" w:color="auto"/>
            <w:bottom w:val="none" w:sz="0" w:space="0" w:color="auto"/>
            <w:right w:val="none" w:sz="0" w:space="0" w:color="auto"/>
          </w:divBdr>
          <w:divsChild>
            <w:div w:id="1622766712">
              <w:marLeft w:val="0"/>
              <w:marRight w:val="0"/>
              <w:marTop w:val="0"/>
              <w:marBottom w:val="0"/>
              <w:divBdr>
                <w:top w:val="none" w:sz="0" w:space="0" w:color="auto"/>
                <w:left w:val="none" w:sz="0" w:space="0" w:color="auto"/>
                <w:bottom w:val="none" w:sz="0" w:space="0" w:color="auto"/>
                <w:right w:val="none" w:sz="0" w:space="0" w:color="auto"/>
              </w:divBdr>
            </w:div>
          </w:divsChild>
        </w:div>
        <w:div w:id="1495679949">
          <w:marLeft w:val="0"/>
          <w:marRight w:val="0"/>
          <w:marTop w:val="0"/>
          <w:marBottom w:val="0"/>
          <w:divBdr>
            <w:top w:val="none" w:sz="0" w:space="0" w:color="auto"/>
            <w:left w:val="none" w:sz="0" w:space="0" w:color="auto"/>
            <w:bottom w:val="none" w:sz="0" w:space="0" w:color="auto"/>
            <w:right w:val="none" w:sz="0" w:space="0" w:color="auto"/>
          </w:divBdr>
        </w:div>
        <w:div w:id="554774068">
          <w:marLeft w:val="0"/>
          <w:marRight w:val="0"/>
          <w:marTop w:val="0"/>
          <w:marBottom w:val="0"/>
          <w:divBdr>
            <w:top w:val="none" w:sz="0" w:space="0" w:color="auto"/>
            <w:left w:val="none" w:sz="0" w:space="0" w:color="auto"/>
            <w:bottom w:val="none" w:sz="0" w:space="0" w:color="auto"/>
            <w:right w:val="none" w:sz="0" w:space="0" w:color="auto"/>
          </w:divBdr>
          <w:divsChild>
            <w:div w:id="515922361">
              <w:marLeft w:val="0"/>
              <w:marRight w:val="0"/>
              <w:marTop w:val="0"/>
              <w:marBottom w:val="0"/>
              <w:divBdr>
                <w:top w:val="none" w:sz="0" w:space="0" w:color="auto"/>
                <w:left w:val="none" w:sz="0" w:space="0" w:color="auto"/>
                <w:bottom w:val="none" w:sz="0" w:space="0" w:color="auto"/>
                <w:right w:val="none" w:sz="0" w:space="0" w:color="auto"/>
              </w:divBdr>
            </w:div>
          </w:divsChild>
        </w:div>
        <w:div w:id="598220462">
          <w:marLeft w:val="0"/>
          <w:marRight w:val="0"/>
          <w:marTop w:val="0"/>
          <w:marBottom w:val="0"/>
          <w:divBdr>
            <w:top w:val="none" w:sz="0" w:space="0" w:color="auto"/>
            <w:left w:val="none" w:sz="0" w:space="0" w:color="auto"/>
            <w:bottom w:val="none" w:sz="0" w:space="0" w:color="auto"/>
            <w:right w:val="none" w:sz="0" w:space="0" w:color="auto"/>
          </w:divBdr>
        </w:div>
        <w:div w:id="554925496">
          <w:marLeft w:val="0"/>
          <w:marRight w:val="0"/>
          <w:marTop w:val="0"/>
          <w:marBottom w:val="0"/>
          <w:divBdr>
            <w:top w:val="none" w:sz="0" w:space="0" w:color="auto"/>
            <w:left w:val="none" w:sz="0" w:space="0" w:color="auto"/>
            <w:bottom w:val="none" w:sz="0" w:space="0" w:color="auto"/>
            <w:right w:val="none" w:sz="0" w:space="0" w:color="auto"/>
          </w:divBdr>
          <w:divsChild>
            <w:div w:id="163253440">
              <w:marLeft w:val="0"/>
              <w:marRight w:val="0"/>
              <w:marTop w:val="0"/>
              <w:marBottom w:val="0"/>
              <w:divBdr>
                <w:top w:val="none" w:sz="0" w:space="0" w:color="auto"/>
                <w:left w:val="none" w:sz="0" w:space="0" w:color="auto"/>
                <w:bottom w:val="none" w:sz="0" w:space="0" w:color="auto"/>
                <w:right w:val="none" w:sz="0" w:space="0" w:color="auto"/>
              </w:divBdr>
            </w:div>
          </w:divsChild>
        </w:div>
        <w:div w:id="402265004">
          <w:marLeft w:val="0"/>
          <w:marRight w:val="0"/>
          <w:marTop w:val="0"/>
          <w:marBottom w:val="0"/>
          <w:divBdr>
            <w:top w:val="none" w:sz="0" w:space="0" w:color="auto"/>
            <w:left w:val="none" w:sz="0" w:space="0" w:color="auto"/>
            <w:bottom w:val="none" w:sz="0" w:space="0" w:color="auto"/>
            <w:right w:val="none" w:sz="0" w:space="0" w:color="auto"/>
          </w:divBdr>
        </w:div>
        <w:div w:id="1204640277">
          <w:marLeft w:val="0"/>
          <w:marRight w:val="0"/>
          <w:marTop w:val="0"/>
          <w:marBottom w:val="0"/>
          <w:divBdr>
            <w:top w:val="none" w:sz="0" w:space="0" w:color="auto"/>
            <w:left w:val="none" w:sz="0" w:space="0" w:color="auto"/>
            <w:bottom w:val="none" w:sz="0" w:space="0" w:color="auto"/>
            <w:right w:val="none" w:sz="0" w:space="0" w:color="auto"/>
          </w:divBdr>
          <w:divsChild>
            <w:div w:id="825706152">
              <w:marLeft w:val="0"/>
              <w:marRight w:val="0"/>
              <w:marTop w:val="0"/>
              <w:marBottom w:val="0"/>
              <w:divBdr>
                <w:top w:val="none" w:sz="0" w:space="0" w:color="auto"/>
                <w:left w:val="none" w:sz="0" w:space="0" w:color="auto"/>
                <w:bottom w:val="none" w:sz="0" w:space="0" w:color="auto"/>
                <w:right w:val="none" w:sz="0" w:space="0" w:color="auto"/>
              </w:divBdr>
            </w:div>
          </w:divsChild>
        </w:div>
        <w:div w:id="222831758">
          <w:marLeft w:val="0"/>
          <w:marRight w:val="0"/>
          <w:marTop w:val="0"/>
          <w:marBottom w:val="0"/>
          <w:divBdr>
            <w:top w:val="none" w:sz="0" w:space="0" w:color="auto"/>
            <w:left w:val="none" w:sz="0" w:space="0" w:color="auto"/>
            <w:bottom w:val="none" w:sz="0" w:space="0" w:color="auto"/>
            <w:right w:val="none" w:sz="0" w:space="0" w:color="auto"/>
          </w:divBdr>
        </w:div>
        <w:div w:id="1165896416">
          <w:marLeft w:val="0"/>
          <w:marRight w:val="0"/>
          <w:marTop w:val="0"/>
          <w:marBottom w:val="0"/>
          <w:divBdr>
            <w:top w:val="none" w:sz="0" w:space="0" w:color="auto"/>
            <w:left w:val="none" w:sz="0" w:space="0" w:color="auto"/>
            <w:bottom w:val="none" w:sz="0" w:space="0" w:color="auto"/>
            <w:right w:val="none" w:sz="0" w:space="0" w:color="auto"/>
          </w:divBdr>
          <w:divsChild>
            <w:div w:id="1941528177">
              <w:marLeft w:val="0"/>
              <w:marRight w:val="0"/>
              <w:marTop w:val="0"/>
              <w:marBottom w:val="0"/>
              <w:divBdr>
                <w:top w:val="none" w:sz="0" w:space="0" w:color="auto"/>
                <w:left w:val="none" w:sz="0" w:space="0" w:color="auto"/>
                <w:bottom w:val="none" w:sz="0" w:space="0" w:color="auto"/>
                <w:right w:val="none" w:sz="0" w:space="0" w:color="auto"/>
              </w:divBdr>
            </w:div>
          </w:divsChild>
        </w:div>
        <w:div w:id="870341876">
          <w:marLeft w:val="0"/>
          <w:marRight w:val="0"/>
          <w:marTop w:val="300"/>
          <w:marBottom w:val="0"/>
          <w:divBdr>
            <w:top w:val="none" w:sz="0" w:space="0" w:color="auto"/>
            <w:left w:val="none" w:sz="0" w:space="0" w:color="auto"/>
            <w:bottom w:val="none" w:sz="0" w:space="0" w:color="auto"/>
            <w:right w:val="none" w:sz="0" w:space="0" w:color="auto"/>
          </w:divBdr>
          <w:divsChild>
            <w:div w:id="1114903034">
              <w:marLeft w:val="0"/>
              <w:marRight w:val="0"/>
              <w:marTop w:val="0"/>
              <w:marBottom w:val="0"/>
              <w:divBdr>
                <w:top w:val="none" w:sz="0" w:space="0" w:color="auto"/>
                <w:left w:val="none" w:sz="0" w:space="0" w:color="auto"/>
                <w:bottom w:val="none" w:sz="0" w:space="0" w:color="auto"/>
                <w:right w:val="none" w:sz="0" w:space="0" w:color="auto"/>
              </w:divBdr>
              <w:divsChild>
                <w:div w:id="169523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761389">
          <w:marLeft w:val="0"/>
          <w:marRight w:val="0"/>
          <w:marTop w:val="300"/>
          <w:marBottom w:val="0"/>
          <w:divBdr>
            <w:top w:val="none" w:sz="0" w:space="0" w:color="auto"/>
            <w:left w:val="none" w:sz="0" w:space="0" w:color="auto"/>
            <w:bottom w:val="none" w:sz="0" w:space="0" w:color="auto"/>
            <w:right w:val="none" w:sz="0" w:space="0" w:color="auto"/>
          </w:divBdr>
          <w:divsChild>
            <w:div w:id="342361742">
              <w:marLeft w:val="0"/>
              <w:marRight w:val="0"/>
              <w:marTop w:val="0"/>
              <w:marBottom w:val="0"/>
              <w:divBdr>
                <w:top w:val="none" w:sz="0" w:space="0" w:color="auto"/>
                <w:left w:val="none" w:sz="0" w:space="0" w:color="auto"/>
                <w:bottom w:val="none" w:sz="0" w:space="0" w:color="auto"/>
                <w:right w:val="none" w:sz="0" w:space="0" w:color="auto"/>
              </w:divBdr>
              <w:divsChild>
                <w:div w:id="82944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90090">
          <w:marLeft w:val="0"/>
          <w:marRight w:val="0"/>
          <w:marTop w:val="300"/>
          <w:marBottom w:val="0"/>
          <w:divBdr>
            <w:top w:val="none" w:sz="0" w:space="0" w:color="auto"/>
            <w:left w:val="none" w:sz="0" w:space="0" w:color="auto"/>
            <w:bottom w:val="none" w:sz="0" w:space="0" w:color="auto"/>
            <w:right w:val="none" w:sz="0" w:space="0" w:color="auto"/>
          </w:divBdr>
          <w:divsChild>
            <w:div w:id="2135126464">
              <w:marLeft w:val="0"/>
              <w:marRight w:val="0"/>
              <w:marTop w:val="0"/>
              <w:marBottom w:val="0"/>
              <w:divBdr>
                <w:top w:val="none" w:sz="0" w:space="0" w:color="auto"/>
                <w:left w:val="none" w:sz="0" w:space="0" w:color="auto"/>
                <w:bottom w:val="none" w:sz="0" w:space="0" w:color="auto"/>
                <w:right w:val="none" w:sz="0" w:space="0" w:color="auto"/>
              </w:divBdr>
              <w:divsChild>
                <w:div w:id="154456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873207">
          <w:marLeft w:val="0"/>
          <w:marRight w:val="0"/>
          <w:marTop w:val="300"/>
          <w:marBottom w:val="0"/>
          <w:divBdr>
            <w:top w:val="none" w:sz="0" w:space="0" w:color="auto"/>
            <w:left w:val="none" w:sz="0" w:space="0" w:color="auto"/>
            <w:bottom w:val="none" w:sz="0" w:space="0" w:color="auto"/>
            <w:right w:val="none" w:sz="0" w:space="0" w:color="auto"/>
          </w:divBdr>
          <w:divsChild>
            <w:div w:id="1781949685">
              <w:marLeft w:val="0"/>
              <w:marRight w:val="0"/>
              <w:marTop w:val="0"/>
              <w:marBottom w:val="0"/>
              <w:divBdr>
                <w:top w:val="none" w:sz="0" w:space="0" w:color="auto"/>
                <w:left w:val="none" w:sz="0" w:space="0" w:color="auto"/>
                <w:bottom w:val="none" w:sz="0" w:space="0" w:color="auto"/>
                <w:right w:val="none" w:sz="0" w:space="0" w:color="auto"/>
              </w:divBdr>
              <w:divsChild>
                <w:div w:id="1308851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363817">
      <w:bodyDiv w:val="1"/>
      <w:marLeft w:val="0"/>
      <w:marRight w:val="0"/>
      <w:marTop w:val="0"/>
      <w:marBottom w:val="0"/>
      <w:divBdr>
        <w:top w:val="none" w:sz="0" w:space="0" w:color="auto"/>
        <w:left w:val="none" w:sz="0" w:space="0" w:color="auto"/>
        <w:bottom w:val="none" w:sz="0" w:space="0" w:color="auto"/>
        <w:right w:val="none" w:sz="0" w:space="0" w:color="auto"/>
      </w:divBdr>
    </w:div>
    <w:div w:id="993291472">
      <w:bodyDiv w:val="1"/>
      <w:marLeft w:val="0"/>
      <w:marRight w:val="0"/>
      <w:marTop w:val="0"/>
      <w:marBottom w:val="0"/>
      <w:divBdr>
        <w:top w:val="none" w:sz="0" w:space="0" w:color="auto"/>
        <w:left w:val="none" w:sz="0" w:space="0" w:color="auto"/>
        <w:bottom w:val="none" w:sz="0" w:space="0" w:color="auto"/>
        <w:right w:val="none" w:sz="0" w:space="0" w:color="auto"/>
      </w:divBdr>
      <w:divsChild>
        <w:div w:id="1092386601">
          <w:marLeft w:val="0"/>
          <w:marRight w:val="0"/>
          <w:marTop w:val="0"/>
          <w:marBottom w:val="0"/>
          <w:divBdr>
            <w:top w:val="none" w:sz="0" w:space="0" w:color="auto"/>
            <w:left w:val="none" w:sz="0" w:space="0" w:color="auto"/>
            <w:bottom w:val="none" w:sz="0" w:space="0" w:color="auto"/>
            <w:right w:val="none" w:sz="0" w:space="0" w:color="auto"/>
          </w:divBdr>
        </w:div>
        <w:div w:id="837816487">
          <w:marLeft w:val="0"/>
          <w:marRight w:val="0"/>
          <w:marTop w:val="0"/>
          <w:marBottom w:val="0"/>
          <w:divBdr>
            <w:top w:val="none" w:sz="0" w:space="0" w:color="auto"/>
            <w:left w:val="none" w:sz="0" w:space="0" w:color="auto"/>
            <w:bottom w:val="none" w:sz="0" w:space="0" w:color="auto"/>
            <w:right w:val="none" w:sz="0" w:space="0" w:color="auto"/>
          </w:divBdr>
          <w:divsChild>
            <w:div w:id="1798180853">
              <w:marLeft w:val="0"/>
              <w:marRight w:val="0"/>
              <w:marTop w:val="0"/>
              <w:marBottom w:val="0"/>
              <w:divBdr>
                <w:top w:val="none" w:sz="0" w:space="0" w:color="auto"/>
                <w:left w:val="none" w:sz="0" w:space="0" w:color="auto"/>
                <w:bottom w:val="none" w:sz="0" w:space="0" w:color="auto"/>
                <w:right w:val="none" w:sz="0" w:space="0" w:color="auto"/>
              </w:divBdr>
            </w:div>
          </w:divsChild>
        </w:div>
        <w:div w:id="1850439326">
          <w:marLeft w:val="0"/>
          <w:marRight w:val="0"/>
          <w:marTop w:val="0"/>
          <w:marBottom w:val="0"/>
          <w:divBdr>
            <w:top w:val="none" w:sz="0" w:space="0" w:color="auto"/>
            <w:left w:val="none" w:sz="0" w:space="0" w:color="auto"/>
            <w:bottom w:val="none" w:sz="0" w:space="0" w:color="auto"/>
            <w:right w:val="none" w:sz="0" w:space="0" w:color="auto"/>
          </w:divBdr>
        </w:div>
        <w:div w:id="2010520403">
          <w:marLeft w:val="0"/>
          <w:marRight w:val="0"/>
          <w:marTop w:val="0"/>
          <w:marBottom w:val="0"/>
          <w:divBdr>
            <w:top w:val="none" w:sz="0" w:space="0" w:color="auto"/>
            <w:left w:val="none" w:sz="0" w:space="0" w:color="auto"/>
            <w:bottom w:val="none" w:sz="0" w:space="0" w:color="auto"/>
            <w:right w:val="none" w:sz="0" w:space="0" w:color="auto"/>
          </w:divBdr>
          <w:divsChild>
            <w:div w:id="1125545638">
              <w:marLeft w:val="0"/>
              <w:marRight w:val="0"/>
              <w:marTop w:val="0"/>
              <w:marBottom w:val="0"/>
              <w:divBdr>
                <w:top w:val="none" w:sz="0" w:space="0" w:color="auto"/>
                <w:left w:val="none" w:sz="0" w:space="0" w:color="auto"/>
                <w:bottom w:val="none" w:sz="0" w:space="0" w:color="auto"/>
                <w:right w:val="none" w:sz="0" w:space="0" w:color="auto"/>
              </w:divBdr>
            </w:div>
          </w:divsChild>
        </w:div>
        <w:div w:id="1177770740">
          <w:marLeft w:val="0"/>
          <w:marRight w:val="0"/>
          <w:marTop w:val="0"/>
          <w:marBottom w:val="0"/>
          <w:divBdr>
            <w:top w:val="none" w:sz="0" w:space="0" w:color="auto"/>
            <w:left w:val="none" w:sz="0" w:space="0" w:color="auto"/>
            <w:bottom w:val="none" w:sz="0" w:space="0" w:color="auto"/>
            <w:right w:val="none" w:sz="0" w:space="0" w:color="auto"/>
          </w:divBdr>
        </w:div>
        <w:div w:id="808743901">
          <w:marLeft w:val="0"/>
          <w:marRight w:val="0"/>
          <w:marTop w:val="0"/>
          <w:marBottom w:val="0"/>
          <w:divBdr>
            <w:top w:val="none" w:sz="0" w:space="0" w:color="auto"/>
            <w:left w:val="none" w:sz="0" w:space="0" w:color="auto"/>
            <w:bottom w:val="none" w:sz="0" w:space="0" w:color="auto"/>
            <w:right w:val="none" w:sz="0" w:space="0" w:color="auto"/>
          </w:divBdr>
          <w:divsChild>
            <w:div w:id="1503273257">
              <w:marLeft w:val="0"/>
              <w:marRight w:val="0"/>
              <w:marTop w:val="0"/>
              <w:marBottom w:val="0"/>
              <w:divBdr>
                <w:top w:val="none" w:sz="0" w:space="0" w:color="auto"/>
                <w:left w:val="none" w:sz="0" w:space="0" w:color="auto"/>
                <w:bottom w:val="none" w:sz="0" w:space="0" w:color="auto"/>
                <w:right w:val="none" w:sz="0" w:space="0" w:color="auto"/>
              </w:divBdr>
            </w:div>
          </w:divsChild>
        </w:div>
        <w:div w:id="303850309">
          <w:marLeft w:val="0"/>
          <w:marRight w:val="0"/>
          <w:marTop w:val="0"/>
          <w:marBottom w:val="0"/>
          <w:divBdr>
            <w:top w:val="none" w:sz="0" w:space="0" w:color="auto"/>
            <w:left w:val="none" w:sz="0" w:space="0" w:color="auto"/>
            <w:bottom w:val="none" w:sz="0" w:space="0" w:color="auto"/>
            <w:right w:val="none" w:sz="0" w:space="0" w:color="auto"/>
          </w:divBdr>
        </w:div>
        <w:div w:id="620769292">
          <w:marLeft w:val="0"/>
          <w:marRight w:val="0"/>
          <w:marTop w:val="0"/>
          <w:marBottom w:val="0"/>
          <w:divBdr>
            <w:top w:val="none" w:sz="0" w:space="0" w:color="auto"/>
            <w:left w:val="none" w:sz="0" w:space="0" w:color="auto"/>
            <w:bottom w:val="none" w:sz="0" w:space="0" w:color="auto"/>
            <w:right w:val="none" w:sz="0" w:space="0" w:color="auto"/>
          </w:divBdr>
          <w:divsChild>
            <w:div w:id="2112554626">
              <w:marLeft w:val="0"/>
              <w:marRight w:val="0"/>
              <w:marTop w:val="0"/>
              <w:marBottom w:val="0"/>
              <w:divBdr>
                <w:top w:val="none" w:sz="0" w:space="0" w:color="auto"/>
                <w:left w:val="none" w:sz="0" w:space="0" w:color="auto"/>
                <w:bottom w:val="none" w:sz="0" w:space="0" w:color="auto"/>
                <w:right w:val="none" w:sz="0" w:space="0" w:color="auto"/>
              </w:divBdr>
            </w:div>
          </w:divsChild>
        </w:div>
        <w:div w:id="1169061981">
          <w:marLeft w:val="0"/>
          <w:marRight w:val="0"/>
          <w:marTop w:val="0"/>
          <w:marBottom w:val="0"/>
          <w:divBdr>
            <w:top w:val="none" w:sz="0" w:space="0" w:color="auto"/>
            <w:left w:val="none" w:sz="0" w:space="0" w:color="auto"/>
            <w:bottom w:val="none" w:sz="0" w:space="0" w:color="auto"/>
            <w:right w:val="none" w:sz="0" w:space="0" w:color="auto"/>
          </w:divBdr>
        </w:div>
        <w:div w:id="46804253">
          <w:marLeft w:val="0"/>
          <w:marRight w:val="0"/>
          <w:marTop w:val="0"/>
          <w:marBottom w:val="0"/>
          <w:divBdr>
            <w:top w:val="none" w:sz="0" w:space="0" w:color="auto"/>
            <w:left w:val="none" w:sz="0" w:space="0" w:color="auto"/>
            <w:bottom w:val="none" w:sz="0" w:space="0" w:color="auto"/>
            <w:right w:val="none" w:sz="0" w:space="0" w:color="auto"/>
          </w:divBdr>
          <w:divsChild>
            <w:div w:id="961883786">
              <w:marLeft w:val="0"/>
              <w:marRight w:val="0"/>
              <w:marTop w:val="0"/>
              <w:marBottom w:val="0"/>
              <w:divBdr>
                <w:top w:val="none" w:sz="0" w:space="0" w:color="auto"/>
                <w:left w:val="none" w:sz="0" w:space="0" w:color="auto"/>
                <w:bottom w:val="none" w:sz="0" w:space="0" w:color="auto"/>
                <w:right w:val="none" w:sz="0" w:space="0" w:color="auto"/>
              </w:divBdr>
            </w:div>
          </w:divsChild>
        </w:div>
        <w:div w:id="1158577758">
          <w:marLeft w:val="0"/>
          <w:marRight w:val="0"/>
          <w:marTop w:val="0"/>
          <w:marBottom w:val="0"/>
          <w:divBdr>
            <w:top w:val="none" w:sz="0" w:space="0" w:color="auto"/>
            <w:left w:val="none" w:sz="0" w:space="0" w:color="auto"/>
            <w:bottom w:val="none" w:sz="0" w:space="0" w:color="auto"/>
            <w:right w:val="none" w:sz="0" w:space="0" w:color="auto"/>
          </w:divBdr>
        </w:div>
        <w:div w:id="569265479">
          <w:marLeft w:val="0"/>
          <w:marRight w:val="0"/>
          <w:marTop w:val="0"/>
          <w:marBottom w:val="0"/>
          <w:divBdr>
            <w:top w:val="none" w:sz="0" w:space="0" w:color="auto"/>
            <w:left w:val="none" w:sz="0" w:space="0" w:color="auto"/>
            <w:bottom w:val="none" w:sz="0" w:space="0" w:color="auto"/>
            <w:right w:val="none" w:sz="0" w:space="0" w:color="auto"/>
          </w:divBdr>
          <w:divsChild>
            <w:div w:id="316881458">
              <w:marLeft w:val="0"/>
              <w:marRight w:val="0"/>
              <w:marTop w:val="0"/>
              <w:marBottom w:val="0"/>
              <w:divBdr>
                <w:top w:val="none" w:sz="0" w:space="0" w:color="auto"/>
                <w:left w:val="none" w:sz="0" w:space="0" w:color="auto"/>
                <w:bottom w:val="none" w:sz="0" w:space="0" w:color="auto"/>
                <w:right w:val="none" w:sz="0" w:space="0" w:color="auto"/>
              </w:divBdr>
            </w:div>
          </w:divsChild>
        </w:div>
        <w:div w:id="740181942">
          <w:marLeft w:val="0"/>
          <w:marRight w:val="0"/>
          <w:marTop w:val="0"/>
          <w:marBottom w:val="0"/>
          <w:divBdr>
            <w:top w:val="none" w:sz="0" w:space="0" w:color="auto"/>
            <w:left w:val="none" w:sz="0" w:space="0" w:color="auto"/>
            <w:bottom w:val="none" w:sz="0" w:space="0" w:color="auto"/>
            <w:right w:val="none" w:sz="0" w:space="0" w:color="auto"/>
          </w:divBdr>
        </w:div>
        <w:div w:id="714964556">
          <w:marLeft w:val="0"/>
          <w:marRight w:val="0"/>
          <w:marTop w:val="0"/>
          <w:marBottom w:val="0"/>
          <w:divBdr>
            <w:top w:val="none" w:sz="0" w:space="0" w:color="auto"/>
            <w:left w:val="none" w:sz="0" w:space="0" w:color="auto"/>
            <w:bottom w:val="none" w:sz="0" w:space="0" w:color="auto"/>
            <w:right w:val="none" w:sz="0" w:space="0" w:color="auto"/>
          </w:divBdr>
          <w:divsChild>
            <w:div w:id="1022170992">
              <w:marLeft w:val="0"/>
              <w:marRight w:val="0"/>
              <w:marTop w:val="0"/>
              <w:marBottom w:val="0"/>
              <w:divBdr>
                <w:top w:val="none" w:sz="0" w:space="0" w:color="auto"/>
                <w:left w:val="none" w:sz="0" w:space="0" w:color="auto"/>
                <w:bottom w:val="none" w:sz="0" w:space="0" w:color="auto"/>
                <w:right w:val="none" w:sz="0" w:space="0" w:color="auto"/>
              </w:divBdr>
            </w:div>
          </w:divsChild>
        </w:div>
        <w:div w:id="420222112">
          <w:marLeft w:val="0"/>
          <w:marRight w:val="0"/>
          <w:marTop w:val="300"/>
          <w:marBottom w:val="0"/>
          <w:divBdr>
            <w:top w:val="none" w:sz="0" w:space="0" w:color="auto"/>
            <w:left w:val="none" w:sz="0" w:space="0" w:color="auto"/>
            <w:bottom w:val="none" w:sz="0" w:space="0" w:color="auto"/>
            <w:right w:val="none" w:sz="0" w:space="0" w:color="auto"/>
          </w:divBdr>
          <w:divsChild>
            <w:div w:id="1682001045">
              <w:marLeft w:val="0"/>
              <w:marRight w:val="0"/>
              <w:marTop w:val="0"/>
              <w:marBottom w:val="0"/>
              <w:divBdr>
                <w:top w:val="none" w:sz="0" w:space="0" w:color="auto"/>
                <w:left w:val="none" w:sz="0" w:space="0" w:color="auto"/>
                <w:bottom w:val="none" w:sz="0" w:space="0" w:color="auto"/>
                <w:right w:val="none" w:sz="0" w:space="0" w:color="auto"/>
              </w:divBdr>
              <w:divsChild>
                <w:div w:id="172235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6773">
          <w:marLeft w:val="0"/>
          <w:marRight w:val="0"/>
          <w:marTop w:val="300"/>
          <w:marBottom w:val="0"/>
          <w:divBdr>
            <w:top w:val="none" w:sz="0" w:space="0" w:color="auto"/>
            <w:left w:val="none" w:sz="0" w:space="0" w:color="auto"/>
            <w:bottom w:val="none" w:sz="0" w:space="0" w:color="auto"/>
            <w:right w:val="none" w:sz="0" w:space="0" w:color="auto"/>
          </w:divBdr>
          <w:divsChild>
            <w:div w:id="865871457">
              <w:marLeft w:val="0"/>
              <w:marRight w:val="0"/>
              <w:marTop w:val="0"/>
              <w:marBottom w:val="0"/>
              <w:divBdr>
                <w:top w:val="none" w:sz="0" w:space="0" w:color="auto"/>
                <w:left w:val="none" w:sz="0" w:space="0" w:color="auto"/>
                <w:bottom w:val="none" w:sz="0" w:space="0" w:color="auto"/>
                <w:right w:val="none" w:sz="0" w:space="0" w:color="auto"/>
              </w:divBdr>
              <w:divsChild>
                <w:div w:id="124834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7758">
          <w:marLeft w:val="0"/>
          <w:marRight w:val="0"/>
          <w:marTop w:val="300"/>
          <w:marBottom w:val="0"/>
          <w:divBdr>
            <w:top w:val="none" w:sz="0" w:space="0" w:color="auto"/>
            <w:left w:val="none" w:sz="0" w:space="0" w:color="auto"/>
            <w:bottom w:val="none" w:sz="0" w:space="0" w:color="auto"/>
            <w:right w:val="none" w:sz="0" w:space="0" w:color="auto"/>
          </w:divBdr>
          <w:divsChild>
            <w:div w:id="268050396">
              <w:marLeft w:val="0"/>
              <w:marRight w:val="0"/>
              <w:marTop w:val="0"/>
              <w:marBottom w:val="0"/>
              <w:divBdr>
                <w:top w:val="none" w:sz="0" w:space="0" w:color="auto"/>
                <w:left w:val="none" w:sz="0" w:space="0" w:color="auto"/>
                <w:bottom w:val="none" w:sz="0" w:space="0" w:color="auto"/>
                <w:right w:val="none" w:sz="0" w:space="0" w:color="auto"/>
              </w:divBdr>
              <w:divsChild>
                <w:div w:id="103635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802471">
      <w:bodyDiv w:val="1"/>
      <w:marLeft w:val="0"/>
      <w:marRight w:val="0"/>
      <w:marTop w:val="0"/>
      <w:marBottom w:val="0"/>
      <w:divBdr>
        <w:top w:val="none" w:sz="0" w:space="0" w:color="auto"/>
        <w:left w:val="none" w:sz="0" w:space="0" w:color="auto"/>
        <w:bottom w:val="none" w:sz="0" w:space="0" w:color="auto"/>
        <w:right w:val="none" w:sz="0" w:space="0" w:color="auto"/>
      </w:divBdr>
      <w:divsChild>
        <w:div w:id="953250152">
          <w:marLeft w:val="0"/>
          <w:marRight w:val="0"/>
          <w:marTop w:val="0"/>
          <w:marBottom w:val="0"/>
          <w:divBdr>
            <w:top w:val="none" w:sz="0" w:space="0" w:color="auto"/>
            <w:left w:val="none" w:sz="0" w:space="0" w:color="auto"/>
            <w:bottom w:val="none" w:sz="0" w:space="0" w:color="auto"/>
            <w:right w:val="none" w:sz="0" w:space="0" w:color="auto"/>
          </w:divBdr>
        </w:div>
        <w:div w:id="2125422472">
          <w:marLeft w:val="0"/>
          <w:marRight w:val="0"/>
          <w:marTop w:val="0"/>
          <w:marBottom w:val="0"/>
          <w:divBdr>
            <w:top w:val="none" w:sz="0" w:space="0" w:color="auto"/>
            <w:left w:val="none" w:sz="0" w:space="0" w:color="auto"/>
            <w:bottom w:val="none" w:sz="0" w:space="0" w:color="auto"/>
            <w:right w:val="none" w:sz="0" w:space="0" w:color="auto"/>
          </w:divBdr>
          <w:divsChild>
            <w:div w:id="1213151302">
              <w:marLeft w:val="0"/>
              <w:marRight w:val="0"/>
              <w:marTop w:val="0"/>
              <w:marBottom w:val="0"/>
              <w:divBdr>
                <w:top w:val="none" w:sz="0" w:space="0" w:color="auto"/>
                <w:left w:val="none" w:sz="0" w:space="0" w:color="auto"/>
                <w:bottom w:val="none" w:sz="0" w:space="0" w:color="auto"/>
                <w:right w:val="none" w:sz="0" w:space="0" w:color="auto"/>
              </w:divBdr>
            </w:div>
          </w:divsChild>
        </w:div>
        <w:div w:id="99492009">
          <w:marLeft w:val="0"/>
          <w:marRight w:val="0"/>
          <w:marTop w:val="0"/>
          <w:marBottom w:val="0"/>
          <w:divBdr>
            <w:top w:val="none" w:sz="0" w:space="0" w:color="auto"/>
            <w:left w:val="none" w:sz="0" w:space="0" w:color="auto"/>
            <w:bottom w:val="none" w:sz="0" w:space="0" w:color="auto"/>
            <w:right w:val="none" w:sz="0" w:space="0" w:color="auto"/>
          </w:divBdr>
        </w:div>
        <w:div w:id="838424776">
          <w:marLeft w:val="0"/>
          <w:marRight w:val="0"/>
          <w:marTop w:val="0"/>
          <w:marBottom w:val="0"/>
          <w:divBdr>
            <w:top w:val="none" w:sz="0" w:space="0" w:color="auto"/>
            <w:left w:val="none" w:sz="0" w:space="0" w:color="auto"/>
            <w:bottom w:val="none" w:sz="0" w:space="0" w:color="auto"/>
            <w:right w:val="none" w:sz="0" w:space="0" w:color="auto"/>
          </w:divBdr>
          <w:divsChild>
            <w:div w:id="359477216">
              <w:marLeft w:val="0"/>
              <w:marRight w:val="0"/>
              <w:marTop w:val="0"/>
              <w:marBottom w:val="0"/>
              <w:divBdr>
                <w:top w:val="none" w:sz="0" w:space="0" w:color="auto"/>
                <w:left w:val="none" w:sz="0" w:space="0" w:color="auto"/>
                <w:bottom w:val="none" w:sz="0" w:space="0" w:color="auto"/>
                <w:right w:val="none" w:sz="0" w:space="0" w:color="auto"/>
              </w:divBdr>
            </w:div>
          </w:divsChild>
        </w:div>
        <w:div w:id="189148643">
          <w:marLeft w:val="0"/>
          <w:marRight w:val="0"/>
          <w:marTop w:val="0"/>
          <w:marBottom w:val="0"/>
          <w:divBdr>
            <w:top w:val="none" w:sz="0" w:space="0" w:color="auto"/>
            <w:left w:val="none" w:sz="0" w:space="0" w:color="auto"/>
            <w:bottom w:val="none" w:sz="0" w:space="0" w:color="auto"/>
            <w:right w:val="none" w:sz="0" w:space="0" w:color="auto"/>
          </w:divBdr>
        </w:div>
        <w:div w:id="1504591804">
          <w:marLeft w:val="0"/>
          <w:marRight w:val="0"/>
          <w:marTop w:val="0"/>
          <w:marBottom w:val="0"/>
          <w:divBdr>
            <w:top w:val="none" w:sz="0" w:space="0" w:color="auto"/>
            <w:left w:val="none" w:sz="0" w:space="0" w:color="auto"/>
            <w:bottom w:val="none" w:sz="0" w:space="0" w:color="auto"/>
            <w:right w:val="none" w:sz="0" w:space="0" w:color="auto"/>
          </w:divBdr>
          <w:divsChild>
            <w:div w:id="1661690869">
              <w:marLeft w:val="0"/>
              <w:marRight w:val="0"/>
              <w:marTop w:val="0"/>
              <w:marBottom w:val="0"/>
              <w:divBdr>
                <w:top w:val="none" w:sz="0" w:space="0" w:color="auto"/>
                <w:left w:val="none" w:sz="0" w:space="0" w:color="auto"/>
                <w:bottom w:val="none" w:sz="0" w:space="0" w:color="auto"/>
                <w:right w:val="none" w:sz="0" w:space="0" w:color="auto"/>
              </w:divBdr>
            </w:div>
          </w:divsChild>
        </w:div>
        <w:div w:id="585656050">
          <w:marLeft w:val="0"/>
          <w:marRight w:val="0"/>
          <w:marTop w:val="0"/>
          <w:marBottom w:val="0"/>
          <w:divBdr>
            <w:top w:val="none" w:sz="0" w:space="0" w:color="auto"/>
            <w:left w:val="none" w:sz="0" w:space="0" w:color="auto"/>
            <w:bottom w:val="none" w:sz="0" w:space="0" w:color="auto"/>
            <w:right w:val="none" w:sz="0" w:space="0" w:color="auto"/>
          </w:divBdr>
        </w:div>
        <w:div w:id="38864499">
          <w:marLeft w:val="0"/>
          <w:marRight w:val="0"/>
          <w:marTop w:val="0"/>
          <w:marBottom w:val="0"/>
          <w:divBdr>
            <w:top w:val="none" w:sz="0" w:space="0" w:color="auto"/>
            <w:left w:val="none" w:sz="0" w:space="0" w:color="auto"/>
            <w:bottom w:val="none" w:sz="0" w:space="0" w:color="auto"/>
            <w:right w:val="none" w:sz="0" w:space="0" w:color="auto"/>
          </w:divBdr>
          <w:divsChild>
            <w:div w:id="1880700475">
              <w:marLeft w:val="0"/>
              <w:marRight w:val="0"/>
              <w:marTop w:val="0"/>
              <w:marBottom w:val="0"/>
              <w:divBdr>
                <w:top w:val="none" w:sz="0" w:space="0" w:color="auto"/>
                <w:left w:val="none" w:sz="0" w:space="0" w:color="auto"/>
                <w:bottom w:val="none" w:sz="0" w:space="0" w:color="auto"/>
                <w:right w:val="none" w:sz="0" w:space="0" w:color="auto"/>
              </w:divBdr>
            </w:div>
          </w:divsChild>
        </w:div>
        <w:div w:id="1693805204">
          <w:marLeft w:val="0"/>
          <w:marRight w:val="0"/>
          <w:marTop w:val="0"/>
          <w:marBottom w:val="0"/>
          <w:divBdr>
            <w:top w:val="none" w:sz="0" w:space="0" w:color="auto"/>
            <w:left w:val="none" w:sz="0" w:space="0" w:color="auto"/>
            <w:bottom w:val="none" w:sz="0" w:space="0" w:color="auto"/>
            <w:right w:val="none" w:sz="0" w:space="0" w:color="auto"/>
          </w:divBdr>
        </w:div>
        <w:div w:id="1993636655">
          <w:marLeft w:val="0"/>
          <w:marRight w:val="0"/>
          <w:marTop w:val="0"/>
          <w:marBottom w:val="0"/>
          <w:divBdr>
            <w:top w:val="none" w:sz="0" w:space="0" w:color="auto"/>
            <w:left w:val="none" w:sz="0" w:space="0" w:color="auto"/>
            <w:bottom w:val="none" w:sz="0" w:space="0" w:color="auto"/>
            <w:right w:val="none" w:sz="0" w:space="0" w:color="auto"/>
          </w:divBdr>
          <w:divsChild>
            <w:div w:id="1747803085">
              <w:marLeft w:val="0"/>
              <w:marRight w:val="0"/>
              <w:marTop w:val="0"/>
              <w:marBottom w:val="0"/>
              <w:divBdr>
                <w:top w:val="none" w:sz="0" w:space="0" w:color="auto"/>
                <w:left w:val="none" w:sz="0" w:space="0" w:color="auto"/>
                <w:bottom w:val="none" w:sz="0" w:space="0" w:color="auto"/>
                <w:right w:val="none" w:sz="0" w:space="0" w:color="auto"/>
              </w:divBdr>
            </w:div>
          </w:divsChild>
        </w:div>
        <w:div w:id="1437411530">
          <w:marLeft w:val="0"/>
          <w:marRight w:val="0"/>
          <w:marTop w:val="0"/>
          <w:marBottom w:val="0"/>
          <w:divBdr>
            <w:top w:val="none" w:sz="0" w:space="0" w:color="auto"/>
            <w:left w:val="none" w:sz="0" w:space="0" w:color="auto"/>
            <w:bottom w:val="none" w:sz="0" w:space="0" w:color="auto"/>
            <w:right w:val="none" w:sz="0" w:space="0" w:color="auto"/>
          </w:divBdr>
        </w:div>
        <w:div w:id="1604730194">
          <w:marLeft w:val="0"/>
          <w:marRight w:val="0"/>
          <w:marTop w:val="0"/>
          <w:marBottom w:val="0"/>
          <w:divBdr>
            <w:top w:val="none" w:sz="0" w:space="0" w:color="auto"/>
            <w:left w:val="none" w:sz="0" w:space="0" w:color="auto"/>
            <w:bottom w:val="none" w:sz="0" w:space="0" w:color="auto"/>
            <w:right w:val="none" w:sz="0" w:space="0" w:color="auto"/>
          </w:divBdr>
          <w:divsChild>
            <w:div w:id="1670523596">
              <w:marLeft w:val="0"/>
              <w:marRight w:val="0"/>
              <w:marTop w:val="0"/>
              <w:marBottom w:val="0"/>
              <w:divBdr>
                <w:top w:val="none" w:sz="0" w:space="0" w:color="auto"/>
                <w:left w:val="none" w:sz="0" w:space="0" w:color="auto"/>
                <w:bottom w:val="none" w:sz="0" w:space="0" w:color="auto"/>
                <w:right w:val="none" w:sz="0" w:space="0" w:color="auto"/>
              </w:divBdr>
            </w:div>
          </w:divsChild>
        </w:div>
        <w:div w:id="285237521">
          <w:marLeft w:val="0"/>
          <w:marRight w:val="0"/>
          <w:marTop w:val="0"/>
          <w:marBottom w:val="0"/>
          <w:divBdr>
            <w:top w:val="none" w:sz="0" w:space="0" w:color="auto"/>
            <w:left w:val="none" w:sz="0" w:space="0" w:color="auto"/>
            <w:bottom w:val="none" w:sz="0" w:space="0" w:color="auto"/>
            <w:right w:val="none" w:sz="0" w:space="0" w:color="auto"/>
          </w:divBdr>
        </w:div>
        <w:div w:id="410586300">
          <w:marLeft w:val="0"/>
          <w:marRight w:val="0"/>
          <w:marTop w:val="0"/>
          <w:marBottom w:val="0"/>
          <w:divBdr>
            <w:top w:val="none" w:sz="0" w:space="0" w:color="auto"/>
            <w:left w:val="none" w:sz="0" w:space="0" w:color="auto"/>
            <w:bottom w:val="none" w:sz="0" w:space="0" w:color="auto"/>
            <w:right w:val="none" w:sz="0" w:space="0" w:color="auto"/>
          </w:divBdr>
          <w:divsChild>
            <w:div w:id="1863083182">
              <w:marLeft w:val="0"/>
              <w:marRight w:val="0"/>
              <w:marTop w:val="0"/>
              <w:marBottom w:val="0"/>
              <w:divBdr>
                <w:top w:val="none" w:sz="0" w:space="0" w:color="auto"/>
                <w:left w:val="none" w:sz="0" w:space="0" w:color="auto"/>
                <w:bottom w:val="none" w:sz="0" w:space="0" w:color="auto"/>
                <w:right w:val="none" w:sz="0" w:space="0" w:color="auto"/>
              </w:divBdr>
            </w:div>
          </w:divsChild>
        </w:div>
        <w:div w:id="1824546213">
          <w:marLeft w:val="0"/>
          <w:marRight w:val="0"/>
          <w:marTop w:val="300"/>
          <w:marBottom w:val="0"/>
          <w:divBdr>
            <w:top w:val="none" w:sz="0" w:space="0" w:color="auto"/>
            <w:left w:val="none" w:sz="0" w:space="0" w:color="auto"/>
            <w:bottom w:val="none" w:sz="0" w:space="0" w:color="auto"/>
            <w:right w:val="none" w:sz="0" w:space="0" w:color="auto"/>
          </w:divBdr>
          <w:divsChild>
            <w:div w:id="96022120">
              <w:marLeft w:val="0"/>
              <w:marRight w:val="0"/>
              <w:marTop w:val="0"/>
              <w:marBottom w:val="0"/>
              <w:divBdr>
                <w:top w:val="none" w:sz="0" w:space="0" w:color="auto"/>
                <w:left w:val="none" w:sz="0" w:space="0" w:color="auto"/>
                <w:bottom w:val="none" w:sz="0" w:space="0" w:color="auto"/>
                <w:right w:val="none" w:sz="0" w:space="0" w:color="auto"/>
              </w:divBdr>
              <w:divsChild>
                <w:div w:id="61618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289">
          <w:marLeft w:val="0"/>
          <w:marRight w:val="0"/>
          <w:marTop w:val="300"/>
          <w:marBottom w:val="0"/>
          <w:divBdr>
            <w:top w:val="none" w:sz="0" w:space="0" w:color="auto"/>
            <w:left w:val="none" w:sz="0" w:space="0" w:color="auto"/>
            <w:bottom w:val="none" w:sz="0" w:space="0" w:color="auto"/>
            <w:right w:val="none" w:sz="0" w:space="0" w:color="auto"/>
          </w:divBdr>
          <w:divsChild>
            <w:div w:id="1178545760">
              <w:marLeft w:val="0"/>
              <w:marRight w:val="0"/>
              <w:marTop w:val="0"/>
              <w:marBottom w:val="0"/>
              <w:divBdr>
                <w:top w:val="none" w:sz="0" w:space="0" w:color="auto"/>
                <w:left w:val="none" w:sz="0" w:space="0" w:color="auto"/>
                <w:bottom w:val="none" w:sz="0" w:space="0" w:color="auto"/>
                <w:right w:val="none" w:sz="0" w:space="0" w:color="auto"/>
              </w:divBdr>
              <w:divsChild>
                <w:div w:id="86521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7966">
          <w:marLeft w:val="0"/>
          <w:marRight w:val="0"/>
          <w:marTop w:val="300"/>
          <w:marBottom w:val="0"/>
          <w:divBdr>
            <w:top w:val="none" w:sz="0" w:space="0" w:color="auto"/>
            <w:left w:val="none" w:sz="0" w:space="0" w:color="auto"/>
            <w:bottom w:val="none" w:sz="0" w:space="0" w:color="auto"/>
            <w:right w:val="none" w:sz="0" w:space="0" w:color="auto"/>
          </w:divBdr>
          <w:divsChild>
            <w:div w:id="2143961534">
              <w:marLeft w:val="0"/>
              <w:marRight w:val="0"/>
              <w:marTop w:val="0"/>
              <w:marBottom w:val="0"/>
              <w:divBdr>
                <w:top w:val="none" w:sz="0" w:space="0" w:color="auto"/>
                <w:left w:val="none" w:sz="0" w:space="0" w:color="auto"/>
                <w:bottom w:val="none" w:sz="0" w:space="0" w:color="auto"/>
                <w:right w:val="none" w:sz="0" w:space="0" w:color="auto"/>
              </w:divBdr>
              <w:divsChild>
                <w:div w:id="1200321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140563">
      <w:bodyDiv w:val="1"/>
      <w:marLeft w:val="0"/>
      <w:marRight w:val="0"/>
      <w:marTop w:val="0"/>
      <w:marBottom w:val="0"/>
      <w:divBdr>
        <w:top w:val="none" w:sz="0" w:space="0" w:color="auto"/>
        <w:left w:val="none" w:sz="0" w:space="0" w:color="auto"/>
        <w:bottom w:val="none" w:sz="0" w:space="0" w:color="auto"/>
        <w:right w:val="none" w:sz="0" w:space="0" w:color="auto"/>
      </w:divBdr>
      <w:divsChild>
        <w:div w:id="433284580">
          <w:marLeft w:val="0"/>
          <w:marRight w:val="0"/>
          <w:marTop w:val="0"/>
          <w:marBottom w:val="0"/>
          <w:divBdr>
            <w:top w:val="none" w:sz="0" w:space="0" w:color="auto"/>
            <w:left w:val="none" w:sz="0" w:space="0" w:color="auto"/>
            <w:bottom w:val="none" w:sz="0" w:space="0" w:color="auto"/>
            <w:right w:val="none" w:sz="0" w:space="0" w:color="auto"/>
          </w:divBdr>
        </w:div>
        <w:div w:id="1226457336">
          <w:marLeft w:val="0"/>
          <w:marRight w:val="0"/>
          <w:marTop w:val="0"/>
          <w:marBottom w:val="0"/>
          <w:divBdr>
            <w:top w:val="none" w:sz="0" w:space="0" w:color="auto"/>
            <w:left w:val="none" w:sz="0" w:space="0" w:color="auto"/>
            <w:bottom w:val="none" w:sz="0" w:space="0" w:color="auto"/>
            <w:right w:val="none" w:sz="0" w:space="0" w:color="auto"/>
          </w:divBdr>
          <w:divsChild>
            <w:div w:id="191963333">
              <w:marLeft w:val="0"/>
              <w:marRight w:val="0"/>
              <w:marTop w:val="0"/>
              <w:marBottom w:val="0"/>
              <w:divBdr>
                <w:top w:val="none" w:sz="0" w:space="0" w:color="auto"/>
                <w:left w:val="none" w:sz="0" w:space="0" w:color="auto"/>
                <w:bottom w:val="none" w:sz="0" w:space="0" w:color="auto"/>
                <w:right w:val="none" w:sz="0" w:space="0" w:color="auto"/>
              </w:divBdr>
            </w:div>
          </w:divsChild>
        </w:div>
        <w:div w:id="295646378">
          <w:marLeft w:val="0"/>
          <w:marRight w:val="0"/>
          <w:marTop w:val="0"/>
          <w:marBottom w:val="0"/>
          <w:divBdr>
            <w:top w:val="none" w:sz="0" w:space="0" w:color="auto"/>
            <w:left w:val="none" w:sz="0" w:space="0" w:color="auto"/>
            <w:bottom w:val="none" w:sz="0" w:space="0" w:color="auto"/>
            <w:right w:val="none" w:sz="0" w:space="0" w:color="auto"/>
          </w:divBdr>
        </w:div>
        <w:div w:id="1043560846">
          <w:marLeft w:val="0"/>
          <w:marRight w:val="0"/>
          <w:marTop w:val="0"/>
          <w:marBottom w:val="0"/>
          <w:divBdr>
            <w:top w:val="none" w:sz="0" w:space="0" w:color="auto"/>
            <w:left w:val="none" w:sz="0" w:space="0" w:color="auto"/>
            <w:bottom w:val="none" w:sz="0" w:space="0" w:color="auto"/>
            <w:right w:val="none" w:sz="0" w:space="0" w:color="auto"/>
          </w:divBdr>
          <w:divsChild>
            <w:div w:id="1811703093">
              <w:marLeft w:val="0"/>
              <w:marRight w:val="0"/>
              <w:marTop w:val="0"/>
              <w:marBottom w:val="0"/>
              <w:divBdr>
                <w:top w:val="none" w:sz="0" w:space="0" w:color="auto"/>
                <w:left w:val="none" w:sz="0" w:space="0" w:color="auto"/>
                <w:bottom w:val="none" w:sz="0" w:space="0" w:color="auto"/>
                <w:right w:val="none" w:sz="0" w:space="0" w:color="auto"/>
              </w:divBdr>
            </w:div>
          </w:divsChild>
        </w:div>
        <w:div w:id="1805779922">
          <w:marLeft w:val="0"/>
          <w:marRight w:val="0"/>
          <w:marTop w:val="0"/>
          <w:marBottom w:val="0"/>
          <w:divBdr>
            <w:top w:val="none" w:sz="0" w:space="0" w:color="auto"/>
            <w:left w:val="none" w:sz="0" w:space="0" w:color="auto"/>
            <w:bottom w:val="none" w:sz="0" w:space="0" w:color="auto"/>
            <w:right w:val="none" w:sz="0" w:space="0" w:color="auto"/>
          </w:divBdr>
        </w:div>
        <w:div w:id="324749030">
          <w:marLeft w:val="0"/>
          <w:marRight w:val="0"/>
          <w:marTop w:val="0"/>
          <w:marBottom w:val="0"/>
          <w:divBdr>
            <w:top w:val="none" w:sz="0" w:space="0" w:color="auto"/>
            <w:left w:val="none" w:sz="0" w:space="0" w:color="auto"/>
            <w:bottom w:val="none" w:sz="0" w:space="0" w:color="auto"/>
            <w:right w:val="none" w:sz="0" w:space="0" w:color="auto"/>
          </w:divBdr>
          <w:divsChild>
            <w:div w:id="377314638">
              <w:marLeft w:val="0"/>
              <w:marRight w:val="0"/>
              <w:marTop w:val="0"/>
              <w:marBottom w:val="0"/>
              <w:divBdr>
                <w:top w:val="none" w:sz="0" w:space="0" w:color="auto"/>
                <w:left w:val="none" w:sz="0" w:space="0" w:color="auto"/>
                <w:bottom w:val="none" w:sz="0" w:space="0" w:color="auto"/>
                <w:right w:val="none" w:sz="0" w:space="0" w:color="auto"/>
              </w:divBdr>
            </w:div>
          </w:divsChild>
        </w:div>
        <w:div w:id="2000191350">
          <w:marLeft w:val="0"/>
          <w:marRight w:val="0"/>
          <w:marTop w:val="0"/>
          <w:marBottom w:val="0"/>
          <w:divBdr>
            <w:top w:val="none" w:sz="0" w:space="0" w:color="auto"/>
            <w:left w:val="none" w:sz="0" w:space="0" w:color="auto"/>
            <w:bottom w:val="none" w:sz="0" w:space="0" w:color="auto"/>
            <w:right w:val="none" w:sz="0" w:space="0" w:color="auto"/>
          </w:divBdr>
        </w:div>
        <w:div w:id="542640381">
          <w:marLeft w:val="0"/>
          <w:marRight w:val="0"/>
          <w:marTop w:val="0"/>
          <w:marBottom w:val="0"/>
          <w:divBdr>
            <w:top w:val="none" w:sz="0" w:space="0" w:color="auto"/>
            <w:left w:val="none" w:sz="0" w:space="0" w:color="auto"/>
            <w:bottom w:val="none" w:sz="0" w:space="0" w:color="auto"/>
            <w:right w:val="none" w:sz="0" w:space="0" w:color="auto"/>
          </w:divBdr>
          <w:divsChild>
            <w:div w:id="208996603">
              <w:marLeft w:val="0"/>
              <w:marRight w:val="0"/>
              <w:marTop w:val="0"/>
              <w:marBottom w:val="0"/>
              <w:divBdr>
                <w:top w:val="none" w:sz="0" w:space="0" w:color="auto"/>
                <w:left w:val="none" w:sz="0" w:space="0" w:color="auto"/>
                <w:bottom w:val="none" w:sz="0" w:space="0" w:color="auto"/>
                <w:right w:val="none" w:sz="0" w:space="0" w:color="auto"/>
              </w:divBdr>
            </w:div>
          </w:divsChild>
        </w:div>
        <w:div w:id="1545946040">
          <w:marLeft w:val="0"/>
          <w:marRight w:val="0"/>
          <w:marTop w:val="0"/>
          <w:marBottom w:val="0"/>
          <w:divBdr>
            <w:top w:val="none" w:sz="0" w:space="0" w:color="auto"/>
            <w:left w:val="none" w:sz="0" w:space="0" w:color="auto"/>
            <w:bottom w:val="none" w:sz="0" w:space="0" w:color="auto"/>
            <w:right w:val="none" w:sz="0" w:space="0" w:color="auto"/>
          </w:divBdr>
        </w:div>
        <w:div w:id="944266998">
          <w:marLeft w:val="0"/>
          <w:marRight w:val="0"/>
          <w:marTop w:val="0"/>
          <w:marBottom w:val="0"/>
          <w:divBdr>
            <w:top w:val="none" w:sz="0" w:space="0" w:color="auto"/>
            <w:left w:val="none" w:sz="0" w:space="0" w:color="auto"/>
            <w:bottom w:val="none" w:sz="0" w:space="0" w:color="auto"/>
            <w:right w:val="none" w:sz="0" w:space="0" w:color="auto"/>
          </w:divBdr>
          <w:divsChild>
            <w:div w:id="199828364">
              <w:marLeft w:val="0"/>
              <w:marRight w:val="0"/>
              <w:marTop w:val="0"/>
              <w:marBottom w:val="0"/>
              <w:divBdr>
                <w:top w:val="none" w:sz="0" w:space="0" w:color="auto"/>
                <w:left w:val="none" w:sz="0" w:space="0" w:color="auto"/>
                <w:bottom w:val="none" w:sz="0" w:space="0" w:color="auto"/>
                <w:right w:val="none" w:sz="0" w:space="0" w:color="auto"/>
              </w:divBdr>
            </w:div>
          </w:divsChild>
        </w:div>
        <w:div w:id="478495658">
          <w:marLeft w:val="0"/>
          <w:marRight w:val="0"/>
          <w:marTop w:val="0"/>
          <w:marBottom w:val="0"/>
          <w:divBdr>
            <w:top w:val="none" w:sz="0" w:space="0" w:color="auto"/>
            <w:left w:val="none" w:sz="0" w:space="0" w:color="auto"/>
            <w:bottom w:val="none" w:sz="0" w:space="0" w:color="auto"/>
            <w:right w:val="none" w:sz="0" w:space="0" w:color="auto"/>
          </w:divBdr>
        </w:div>
        <w:div w:id="43142586">
          <w:marLeft w:val="0"/>
          <w:marRight w:val="0"/>
          <w:marTop w:val="0"/>
          <w:marBottom w:val="0"/>
          <w:divBdr>
            <w:top w:val="none" w:sz="0" w:space="0" w:color="auto"/>
            <w:left w:val="none" w:sz="0" w:space="0" w:color="auto"/>
            <w:bottom w:val="none" w:sz="0" w:space="0" w:color="auto"/>
            <w:right w:val="none" w:sz="0" w:space="0" w:color="auto"/>
          </w:divBdr>
          <w:divsChild>
            <w:div w:id="2084330919">
              <w:marLeft w:val="0"/>
              <w:marRight w:val="0"/>
              <w:marTop w:val="0"/>
              <w:marBottom w:val="0"/>
              <w:divBdr>
                <w:top w:val="none" w:sz="0" w:space="0" w:color="auto"/>
                <w:left w:val="none" w:sz="0" w:space="0" w:color="auto"/>
                <w:bottom w:val="none" w:sz="0" w:space="0" w:color="auto"/>
                <w:right w:val="none" w:sz="0" w:space="0" w:color="auto"/>
              </w:divBdr>
            </w:div>
          </w:divsChild>
        </w:div>
        <w:div w:id="1696535437">
          <w:marLeft w:val="0"/>
          <w:marRight w:val="0"/>
          <w:marTop w:val="0"/>
          <w:marBottom w:val="0"/>
          <w:divBdr>
            <w:top w:val="none" w:sz="0" w:space="0" w:color="auto"/>
            <w:left w:val="none" w:sz="0" w:space="0" w:color="auto"/>
            <w:bottom w:val="none" w:sz="0" w:space="0" w:color="auto"/>
            <w:right w:val="none" w:sz="0" w:space="0" w:color="auto"/>
          </w:divBdr>
        </w:div>
        <w:div w:id="1520587607">
          <w:marLeft w:val="0"/>
          <w:marRight w:val="0"/>
          <w:marTop w:val="0"/>
          <w:marBottom w:val="0"/>
          <w:divBdr>
            <w:top w:val="none" w:sz="0" w:space="0" w:color="auto"/>
            <w:left w:val="none" w:sz="0" w:space="0" w:color="auto"/>
            <w:bottom w:val="none" w:sz="0" w:space="0" w:color="auto"/>
            <w:right w:val="none" w:sz="0" w:space="0" w:color="auto"/>
          </w:divBdr>
          <w:divsChild>
            <w:div w:id="467551643">
              <w:marLeft w:val="0"/>
              <w:marRight w:val="0"/>
              <w:marTop w:val="0"/>
              <w:marBottom w:val="0"/>
              <w:divBdr>
                <w:top w:val="none" w:sz="0" w:space="0" w:color="auto"/>
                <w:left w:val="none" w:sz="0" w:space="0" w:color="auto"/>
                <w:bottom w:val="none" w:sz="0" w:space="0" w:color="auto"/>
                <w:right w:val="none" w:sz="0" w:space="0" w:color="auto"/>
              </w:divBdr>
            </w:div>
          </w:divsChild>
        </w:div>
        <w:div w:id="1246186638">
          <w:marLeft w:val="0"/>
          <w:marRight w:val="0"/>
          <w:marTop w:val="300"/>
          <w:marBottom w:val="0"/>
          <w:divBdr>
            <w:top w:val="none" w:sz="0" w:space="0" w:color="auto"/>
            <w:left w:val="none" w:sz="0" w:space="0" w:color="auto"/>
            <w:bottom w:val="none" w:sz="0" w:space="0" w:color="auto"/>
            <w:right w:val="none" w:sz="0" w:space="0" w:color="auto"/>
          </w:divBdr>
          <w:divsChild>
            <w:div w:id="1235318027">
              <w:marLeft w:val="0"/>
              <w:marRight w:val="0"/>
              <w:marTop w:val="0"/>
              <w:marBottom w:val="0"/>
              <w:divBdr>
                <w:top w:val="none" w:sz="0" w:space="0" w:color="auto"/>
                <w:left w:val="none" w:sz="0" w:space="0" w:color="auto"/>
                <w:bottom w:val="none" w:sz="0" w:space="0" w:color="auto"/>
                <w:right w:val="none" w:sz="0" w:space="0" w:color="auto"/>
              </w:divBdr>
              <w:divsChild>
                <w:div w:id="1637175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5095">
          <w:marLeft w:val="0"/>
          <w:marRight w:val="0"/>
          <w:marTop w:val="300"/>
          <w:marBottom w:val="0"/>
          <w:divBdr>
            <w:top w:val="none" w:sz="0" w:space="0" w:color="auto"/>
            <w:left w:val="none" w:sz="0" w:space="0" w:color="auto"/>
            <w:bottom w:val="none" w:sz="0" w:space="0" w:color="auto"/>
            <w:right w:val="none" w:sz="0" w:space="0" w:color="auto"/>
          </w:divBdr>
          <w:divsChild>
            <w:div w:id="35011878">
              <w:marLeft w:val="0"/>
              <w:marRight w:val="0"/>
              <w:marTop w:val="0"/>
              <w:marBottom w:val="0"/>
              <w:divBdr>
                <w:top w:val="none" w:sz="0" w:space="0" w:color="auto"/>
                <w:left w:val="none" w:sz="0" w:space="0" w:color="auto"/>
                <w:bottom w:val="none" w:sz="0" w:space="0" w:color="auto"/>
                <w:right w:val="none" w:sz="0" w:space="0" w:color="auto"/>
              </w:divBdr>
              <w:divsChild>
                <w:div w:id="186701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19329">
          <w:marLeft w:val="0"/>
          <w:marRight w:val="0"/>
          <w:marTop w:val="300"/>
          <w:marBottom w:val="0"/>
          <w:divBdr>
            <w:top w:val="none" w:sz="0" w:space="0" w:color="auto"/>
            <w:left w:val="none" w:sz="0" w:space="0" w:color="auto"/>
            <w:bottom w:val="none" w:sz="0" w:space="0" w:color="auto"/>
            <w:right w:val="none" w:sz="0" w:space="0" w:color="auto"/>
          </w:divBdr>
          <w:divsChild>
            <w:div w:id="2002925068">
              <w:marLeft w:val="0"/>
              <w:marRight w:val="0"/>
              <w:marTop w:val="0"/>
              <w:marBottom w:val="0"/>
              <w:divBdr>
                <w:top w:val="none" w:sz="0" w:space="0" w:color="auto"/>
                <w:left w:val="none" w:sz="0" w:space="0" w:color="auto"/>
                <w:bottom w:val="none" w:sz="0" w:space="0" w:color="auto"/>
                <w:right w:val="none" w:sz="0" w:space="0" w:color="auto"/>
              </w:divBdr>
              <w:divsChild>
                <w:div w:id="188208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13856">
      <w:bodyDiv w:val="1"/>
      <w:marLeft w:val="0"/>
      <w:marRight w:val="0"/>
      <w:marTop w:val="0"/>
      <w:marBottom w:val="0"/>
      <w:divBdr>
        <w:top w:val="none" w:sz="0" w:space="0" w:color="auto"/>
        <w:left w:val="none" w:sz="0" w:space="0" w:color="auto"/>
        <w:bottom w:val="none" w:sz="0" w:space="0" w:color="auto"/>
        <w:right w:val="none" w:sz="0" w:space="0" w:color="auto"/>
      </w:divBdr>
    </w:div>
    <w:div w:id="997153632">
      <w:bodyDiv w:val="1"/>
      <w:marLeft w:val="0"/>
      <w:marRight w:val="0"/>
      <w:marTop w:val="0"/>
      <w:marBottom w:val="0"/>
      <w:divBdr>
        <w:top w:val="none" w:sz="0" w:space="0" w:color="auto"/>
        <w:left w:val="none" w:sz="0" w:space="0" w:color="auto"/>
        <w:bottom w:val="none" w:sz="0" w:space="0" w:color="auto"/>
        <w:right w:val="none" w:sz="0" w:space="0" w:color="auto"/>
      </w:divBdr>
      <w:divsChild>
        <w:div w:id="244338947">
          <w:marLeft w:val="0"/>
          <w:marRight w:val="0"/>
          <w:marTop w:val="0"/>
          <w:marBottom w:val="0"/>
          <w:divBdr>
            <w:top w:val="none" w:sz="0" w:space="0" w:color="auto"/>
            <w:left w:val="none" w:sz="0" w:space="0" w:color="auto"/>
            <w:bottom w:val="none" w:sz="0" w:space="0" w:color="auto"/>
            <w:right w:val="none" w:sz="0" w:space="0" w:color="auto"/>
          </w:divBdr>
        </w:div>
        <w:div w:id="1222475231">
          <w:marLeft w:val="0"/>
          <w:marRight w:val="0"/>
          <w:marTop w:val="0"/>
          <w:marBottom w:val="0"/>
          <w:divBdr>
            <w:top w:val="none" w:sz="0" w:space="0" w:color="auto"/>
            <w:left w:val="none" w:sz="0" w:space="0" w:color="auto"/>
            <w:bottom w:val="none" w:sz="0" w:space="0" w:color="auto"/>
            <w:right w:val="none" w:sz="0" w:space="0" w:color="auto"/>
          </w:divBdr>
          <w:divsChild>
            <w:div w:id="49303513">
              <w:marLeft w:val="0"/>
              <w:marRight w:val="0"/>
              <w:marTop w:val="0"/>
              <w:marBottom w:val="0"/>
              <w:divBdr>
                <w:top w:val="none" w:sz="0" w:space="0" w:color="auto"/>
                <w:left w:val="none" w:sz="0" w:space="0" w:color="auto"/>
                <w:bottom w:val="none" w:sz="0" w:space="0" w:color="auto"/>
                <w:right w:val="none" w:sz="0" w:space="0" w:color="auto"/>
              </w:divBdr>
            </w:div>
          </w:divsChild>
        </w:div>
        <w:div w:id="180364101">
          <w:marLeft w:val="0"/>
          <w:marRight w:val="0"/>
          <w:marTop w:val="0"/>
          <w:marBottom w:val="0"/>
          <w:divBdr>
            <w:top w:val="none" w:sz="0" w:space="0" w:color="auto"/>
            <w:left w:val="none" w:sz="0" w:space="0" w:color="auto"/>
            <w:bottom w:val="none" w:sz="0" w:space="0" w:color="auto"/>
            <w:right w:val="none" w:sz="0" w:space="0" w:color="auto"/>
          </w:divBdr>
        </w:div>
        <w:div w:id="1508519155">
          <w:marLeft w:val="0"/>
          <w:marRight w:val="0"/>
          <w:marTop w:val="0"/>
          <w:marBottom w:val="0"/>
          <w:divBdr>
            <w:top w:val="none" w:sz="0" w:space="0" w:color="auto"/>
            <w:left w:val="none" w:sz="0" w:space="0" w:color="auto"/>
            <w:bottom w:val="none" w:sz="0" w:space="0" w:color="auto"/>
            <w:right w:val="none" w:sz="0" w:space="0" w:color="auto"/>
          </w:divBdr>
          <w:divsChild>
            <w:div w:id="237791672">
              <w:marLeft w:val="0"/>
              <w:marRight w:val="0"/>
              <w:marTop w:val="0"/>
              <w:marBottom w:val="0"/>
              <w:divBdr>
                <w:top w:val="none" w:sz="0" w:space="0" w:color="auto"/>
                <w:left w:val="none" w:sz="0" w:space="0" w:color="auto"/>
                <w:bottom w:val="none" w:sz="0" w:space="0" w:color="auto"/>
                <w:right w:val="none" w:sz="0" w:space="0" w:color="auto"/>
              </w:divBdr>
            </w:div>
          </w:divsChild>
        </w:div>
        <w:div w:id="2105106344">
          <w:marLeft w:val="0"/>
          <w:marRight w:val="0"/>
          <w:marTop w:val="0"/>
          <w:marBottom w:val="0"/>
          <w:divBdr>
            <w:top w:val="none" w:sz="0" w:space="0" w:color="auto"/>
            <w:left w:val="none" w:sz="0" w:space="0" w:color="auto"/>
            <w:bottom w:val="none" w:sz="0" w:space="0" w:color="auto"/>
            <w:right w:val="none" w:sz="0" w:space="0" w:color="auto"/>
          </w:divBdr>
        </w:div>
        <w:div w:id="295179591">
          <w:marLeft w:val="0"/>
          <w:marRight w:val="0"/>
          <w:marTop w:val="0"/>
          <w:marBottom w:val="0"/>
          <w:divBdr>
            <w:top w:val="none" w:sz="0" w:space="0" w:color="auto"/>
            <w:left w:val="none" w:sz="0" w:space="0" w:color="auto"/>
            <w:bottom w:val="none" w:sz="0" w:space="0" w:color="auto"/>
            <w:right w:val="none" w:sz="0" w:space="0" w:color="auto"/>
          </w:divBdr>
          <w:divsChild>
            <w:div w:id="1389375078">
              <w:marLeft w:val="0"/>
              <w:marRight w:val="0"/>
              <w:marTop w:val="0"/>
              <w:marBottom w:val="0"/>
              <w:divBdr>
                <w:top w:val="none" w:sz="0" w:space="0" w:color="auto"/>
                <w:left w:val="none" w:sz="0" w:space="0" w:color="auto"/>
                <w:bottom w:val="none" w:sz="0" w:space="0" w:color="auto"/>
                <w:right w:val="none" w:sz="0" w:space="0" w:color="auto"/>
              </w:divBdr>
            </w:div>
          </w:divsChild>
        </w:div>
        <w:div w:id="1148742843">
          <w:marLeft w:val="0"/>
          <w:marRight w:val="0"/>
          <w:marTop w:val="0"/>
          <w:marBottom w:val="0"/>
          <w:divBdr>
            <w:top w:val="none" w:sz="0" w:space="0" w:color="auto"/>
            <w:left w:val="none" w:sz="0" w:space="0" w:color="auto"/>
            <w:bottom w:val="none" w:sz="0" w:space="0" w:color="auto"/>
            <w:right w:val="none" w:sz="0" w:space="0" w:color="auto"/>
          </w:divBdr>
        </w:div>
        <w:div w:id="1938713398">
          <w:marLeft w:val="0"/>
          <w:marRight w:val="0"/>
          <w:marTop w:val="0"/>
          <w:marBottom w:val="0"/>
          <w:divBdr>
            <w:top w:val="none" w:sz="0" w:space="0" w:color="auto"/>
            <w:left w:val="none" w:sz="0" w:space="0" w:color="auto"/>
            <w:bottom w:val="none" w:sz="0" w:space="0" w:color="auto"/>
            <w:right w:val="none" w:sz="0" w:space="0" w:color="auto"/>
          </w:divBdr>
          <w:divsChild>
            <w:div w:id="1948996497">
              <w:marLeft w:val="0"/>
              <w:marRight w:val="0"/>
              <w:marTop w:val="0"/>
              <w:marBottom w:val="0"/>
              <w:divBdr>
                <w:top w:val="none" w:sz="0" w:space="0" w:color="auto"/>
                <w:left w:val="none" w:sz="0" w:space="0" w:color="auto"/>
                <w:bottom w:val="none" w:sz="0" w:space="0" w:color="auto"/>
                <w:right w:val="none" w:sz="0" w:space="0" w:color="auto"/>
              </w:divBdr>
            </w:div>
          </w:divsChild>
        </w:div>
        <w:div w:id="810948485">
          <w:marLeft w:val="0"/>
          <w:marRight w:val="0"/>
          <w:marTop w:val="0"/>
          <w:marBottom w:val="0"/>
          <w:divBdr>
            <w:top w:val="none" w:sz="0" w:space="0" w:color="auto"/>
            <w:left w:val="none" w:sz="0" w:space="0" w:color="auto"/>
            <w:bottom w:val="none" w:sz="0" w:space="0" w:color="auto"/>
            <w:right w:val="none" w:sz="0" w:space="0" w:color="auto"/>
          </w:divBdr>
        </w:div>
        <w:div w:id="2007197842">
          <w:marLeft w:val="0"/>
          <w:marRight w:val="0"/>
          <w:marTop w:val="0"/>
          <w:marBottom w:val="0"/>
          <w:divBdr>
            <w:top w:val="none" w:sz="0" w:space="0" w:color="auto"/>
            <w:left w:val="none" w:sz="0" w:space="0" w:color="auto"/>
            <w:bottom w:val="none" w:sz="0" w:space="0" w:color="auto"/>
            <w:right w:val="none" w:sz="0" w:space="0" w:color="auto"/>
          </w:divBdr>
          <w:divsChild>
            <w:div w:id="1181352162">
              <w:marLeft w:val="0"/>
              <w:marRight w:val="0"/>
              <w:marTop w:val="0"/>
              <w:marBottom w:val="0"/>
              <w:divBdr>
                <w:top w:val="none" w:sz="0" w:space="0" w:color="auto"/>
                <w:left w:val="none" w:sz="0" w:space="0" w:color="auto"/>
                <w:bottom w:val="none" w:sz="0" w:space="0" w:color="auto"/>
                <w:right w:val="none" w:sz="0" w:space="0" w:color="auto"/>
              </w:divBdr>
            </w:div>
          </w:divsChild>
        </w:div>
        <w:div w:id="1622151008">
          <w:marLeft w:val="0"/>
          <w:marRight w:val="0"/>
          <w:marTop w:val="0"/>
          <w:marBottom w:val="0"/>
          <w:divBdr>
            <w:top w:val="none" w:sz="0" w:space="0" w:color="auto"/>
            <w:left w:val="none" w:sz="0" w:space="0" w:color="auto"/>
            <w:bottom w:val="none" w:sz="0" w:space="0" w:color="auto"/>
            <w:right w:val="none" w:sz="0" w:space="0" w:color="auto"/>
          </w:divBdr>
        </w:div>
        <w:div w:id="394396288">
          <w:marLeft w:val="0"/>
          <w:marRight w:val="0"/>
          <w:marTop w:val="0"/>
          <w:marBottom w:val="0"/>
          <w:divBdr>
            <w:top w:val="none" w:sz="0" w:space="0" w:color="auto"/>
            <w:left w:val="none" w:sz="0" w:space="0" w:color="auto"/>
            <w:bottom w:val="none" w:sz="0" w:space="0" w:color="auto"/>
            <w:right w:val="none" w:sz="0" w:space="0" w:color="auto"/>
          </w:divBdr>
          <w:divsChild>
            <w:div w:id="1890803282">
              <w:marLeft w:val="0"/>
              <w:marRight w:val="0"/>
              <w:marTop w:val="0"/>
              <w:marBottom w:val="0"/>
              <w:divBdr>
                <w:top w:val="none" w:sz="0" w:space="0" w:color="auto"/>
                <w:left w:val="none" w:sz="0" w:space="0" w:color="auto"/>
                <w:bottom w:val="none" w:sz="0" w:space="0" w:color="auto"/>
                <w:right w:val="none" w:sz="0" w:space="0" w:color="auto"/>
              </w:divBdr>
            </w:div>
          </w:divsChild>
        </w:div>
        <w:div w:id="2004427492">
          <w:marLeft w:val="0"/>
          <w:marRight w:val="0"/>
          <w:marTop w:val="0"/>
          <w:marBottom w:val="0"/>
          <w:divBdr>
            <w:top w:val="none" w:sz="0" w:space="0" w:color="auto"/>
            <w:left w:val="none" w:sz="0" w:space="0" w:color="auto"/>
            <w:bottom w:val="none" w:sz="0" w:space="0" w:color="auto"/>
            <w:right w:val="none" w:sz="0" w:space="0" w:color="auto"/>
          </w:divBdr>
        </w:div>
        <w:div w:id="791090727">
          <w:marLeft w:val="0"/>
          <w:marRight w:val="0"/>
          <w:marTop w:val="0"/>
          <w:marBottom w:val="0"/>
          <w:divBdr>
            <w:top w:val="none" w:sz="0" w:space="0" w:color="auto"/>
            <w:left w:val="none" w:sz="0" w:space="0" w:color="auto"/>
            <w:bottom w:val="none" w:sz="0" w:space="0" w:color="auto"/>
            <w:right w:val="none" w:sz="0" w:space="0" w:color="auto"/>
          </w:divBdr>
          <w:divsChild>
            <w:div w:id="188028437">
              <w:marLeft w:val="0"/>
              <w:marRight w:val="0"/>
              <w:marTop w:val="0"/>
              <w:marBottom w:val="0"/>
              <w:divBdr>
                <w:top w:val="none" w:sz="0" w:space="0" w:color="auto"/>
                <w:left w:val="none" w:sz="0" w:space="0" w:color="auto"/>
                <w:bottom w:val="none" w:sz="0" w:space="0" w:color="auto"/>
                <w:right w:val="none" w:sz="0" w:space="0" w:color="auto"/>
              </w:divBdr>
            </w:div>
          </w:divsChild>
        </w:div>
        <w:div w:id="3171156">
          <w:marLeft w:val="0"/>
          <w:marRight w:val="0"/>
          <w:marTop w:val="300"/>
          <w:marBottom w:val="0"/>
          <w:divBdr>
            <w:top w:val="none" w:sz="0" w:space="0" w:color="auto"/>
            <w:left w:val="none" w:sz="0" w:space="0" w:color="auto"/>
            <w:bottom w:val="none" w:sz="0" w:space="0" w:color="auto"/>
            <w:right w:val="none" w:sz="0" w:space="0" w:color="auto"/>
          </w:divBdr>
          <w:divsChild>
            <w:div w:id="294918779">
              <w:marLeft w:val="0"/>
              <w:marRight w:val="0"/>
              <w:marTop w:val="0"/>
              <w:marBottom w:val="0"/>
              <w:divBdr>
                <w:top w:val="none" w:sz="0" w:space="0" w:color="auto"/>
                <w:left w:val="none" w:sz="0" w:space="0" w:color="auto"/>
                <w:bottom w:val="none" w:sz="0" w:space="0" w:color="auto"/>
                <w:right w:val="none" w:sz="0" w:space="0" w:color="auto"/>
              </w:divBdr>
              <w:divsChild>
                <w:div w:id="18849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872343">
          <w:marLeft w:val="0"/>
          <w:marRight w:val="0"/>
          <w:marTop w:val="300"/>
          <w:marBottom w:val="0"/>
          <w:divBdr>
            <w:top w:val="none" w:sz="0" w:space="0" w:color="auto"/>
            <w:left w:val="none" w:sz="0" w:space="0" w:color="auto"/>
            <w:bottom w:val="none" w:sz="0" w:space="0" w:color="auto"/>
            <w:right w:val="none" w:sz="0" w:space="0" w:color="auto"/>
          </w:divBdr>
          <w:divsChild>
            <w:div w:id="1199515280">
              <w:marLeft w:val="0"/>
              <w:marRight w:val="0"/>
              <w:marTop w:val="0"/>
              <w:marBottom w:val="0"/>
              <w:divBdr>
                <w:top w:val="none" w:sz="0" w:space="0" w:color="auto"/>
                <w:left w:val="none" w:sz="0" w:space="0" w:color="auto"/>
                <w:bottom w:val="none" w:sz="0" w:space="0" w:color="auto"/>
                <w:right w:val="none" w:sz="0" w:space="0" w:color="auto"/>
              </w:divBdr>
              <w:divsChild>
                <w:div w:id="97055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527423">
          <w:marLeft w:val="0"/>
          <w:marRight w:val="0"/>
          <w:marTop w:val="300"/>
          <w:marBottom w:val="0"/>
          <w:divBdr>
            <w:top w:val="none" w:sz="0" w:space="0" w:color="auto"/>
            <w:left w:val="none" w:sz="0" w:space="0" w:color="auto"/>
            <w:bottom w:val="none" w:sz="0" w:space="0" w:color="auto"/>
            <w:right w:val="none" w:sz="0" w:space="0" w:color="auto"/>
          </w:divBdr>
          <w:divsChild>
            <w:div w:id="159469539">
              <w:marLeft w:val="0"/>
              <w:marRight w:val="0"/>
              <w:marTop w:val="0"/>
              <w:marBottom w:val="0"/>
              <w:divBdr>
                <w:top w:val="none" w:sz="0" w:space="0" w:color="auto"/>
                <w:left w:val="none" w:sz="0" w:space="0" w:color="auto"/>
                <w:bottom w:val="none" w:sz="0" w:space="0" w:color="auto"/>
                <w:right w:val="none" w:sz="0" w:space="0" w:color="auto"/>
              </w:divBdr>
              <w:divsChild>
                <w:div w:id="5789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956913">
          <w:marLeft w:val="0"/>
          <w:marRight w:val="0"/>
          <w:marTop w:val="300"/>
          <w:marBottom w:val="0"/>
          <w:divBdr>
            <w:top w:val="none" w:sz="0" w:space="0" w:color="auto"/>
            <w:left w:val="none" w:sz="0" w:space="0" w:color="auto"/>
            <w:bottom w:val="none" w:sz="0" w:space="0" w:color="auto"/>
            <w:right w:val="none" w:sz="0" w:space="0" w:color="auto"/>
          </w:divBdr>
          <w:divsChild>
            <w:div w:id="144903570">
              <w:marLeft w:val="0"/>
              <w:marRight w:val="0"/>
              <w:marTop w:val="0"/>
              <w:marBottom w:val="0"/>
              <w:divBdr>
                <w:top w:val="none" w:sz="0" w:space="0" w:color="auto"/>
                <w:left w:val="none" w:sz="0" w:space="0" w:color="auto"/>
                <w:bottom w:val="none" w:sz="0" w:space="0" w:color="auto"/>
                <w:right w:val="none" w:sz="0" w:space="0" w:color="auto"/>
              </w:divBdr>
              <w:divsChild>
                <w:div w:id="80185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48560">
      <w:bodyDiv w:val="1"/>
      <w:marLeft w:val="0"/>
      <w:marRight w:val="0"/>
      <w:marTop w:val="0"/>
      <w:marBottom w:val="0"/>
      <w:divBdr>
        <w:top w:val="none" w:sz="0" w:space="0" w:color="auto"/>
        <w:left w:val="none" w:sz="0" w:space="0" w:color="auto"/>
        <w:bottom w:val="none" w:sz="0" w:space="0" w:color="auto"/>
        <w:right w:val="none" w:sz="0" w:space="0" w:color="auto"/>
      </w:divBdr>
      <w:divsChild>
        <w:div w:id="2132243751">
          <w:marLeft w:val="0"/>
          <w:marRight w:val="0"/>
          <w:marTop w:val="0"/>
          <w:marBottom w:val="0"/>
          <w:divBdr>
            <w:top w:val="none" w:sz="0" w:space="0" w:color="auto"/>
            <w:left w:val="none" w:sz="0" w:space="0" w:color="auto"/>
            <w:bottom w:val="none" w:sz="0" w:space="0" w:color="auto"/>
            <w:right w:val="none" w:sz="0" w:space="0" w:color="auto"/>
          </w:divBdr>
        </w:div>
        <w:div w:id="632179671">
          <w:marLeft w:val="0"/>
          <w:marRight w:val="0"/>
          <w:marTop w:val="0"/>
          <w:marBottom w:val="0"/>
          <w:divBdr>
            <w:top w:val="none" w:sz="0" w:space="0" w:color="auto"/>
            <w:left w:val="none" w:sz="0" w:space="0" w:color="auto"/>
            <w:bottom w:val="none" w:sz="0" w:space="0" w:color="auto"/>
            <w:right w:val="none" w:sz="0" w:space="0" w:color="auto"/>
          </w:divBdr>
          <w:divsChild>
            <w:div w:id="226384299">
              <w:marLeft w:val="0"/>
              <w:marRight w:val="0"/>
              <w:marTop w:val="0"/>
              <w:marBottom w:val="0"/>
              <w:divBdr>
                <w:top w:val="none" w:sz="0" w:space="0" w:color="auto"/>
                <w:left w:val="none" w:sz="0" w:space="0" w:color="auto"/>
                <w:bottom w:val="none" w:sz="0" w:space="0" w:color="auto"/>
                <w:right w:val="none" w:sz="0" w:space="0" w:color="auto"/>
              </w:divBdr>
            </w:div>
          </w:divsChild>
        </w:div>
        <w:div w:id="402484008">
          <w:marLeft w:val="0"/>
          <w:marRight w:val="0"/>
          <w:marTop w:val="0"/>
          <w:marBottom w:val="0"/>
          <w:divBdr>
            <w:top w:val="none" w:sz="0" w:space="0" w:color="auto"/>
            <w:left w:val="none" w:sz="0" w:space="0" w:color="auto"/>
            <w:bottom w:val="none" w:sz="0" w:space="0" w:color="auto"/>
            <w:right w:val="none" w:sz="0" w:space="0" w:color="auto"/>
          </w:divBdr>
        </w:div>
        <w:div w:id="753666128">
          <w:marLeft w:val="0"/>
          <w:marRight w:val="0"/>
          <w:marTop w:val="0"/>
          <w:marBottom w:val="0"/>
          <w:divBdr>
            <w:top w:val="none" w:sz="0" w:space="0" w:color="auto"/>
            <w:left w:val="none" w:sz="0" w:space="0" w:color="auto"/>
            <w:bottom w:val="none" w:sz="0" w:space="0" w:color="auto"/>
            <w:right w:val="none" w:sz="0" w:space="0" w:color="auto"/>
          </w:divBdr>
          <w:divsChild>
            <w:div w:id="405297863">
              <w:marLeft w:val="0"/>
              <w:marRight w:val="0"/>
              <w:marTop w:val="0"/>
              <w:marBottom w:val="0"/>
              <w:divBdr>
                <w:top w:val="none" w:sz="0" w:space="0" w:color="auto"/>
                <w:left w:val="none" w:sz="0" w:space="0" w:color="auto"/>
                <w:bottom w:val="none" w:sz="0" w:space="0" w:color="auto"/>
                <w:right w:val="none" w:sz="0" w:space="0" w:color="auto"/>
              </w:divBdr>
            </w:div>
          </w:divsChild>
        </w:div>
        <w:div w:id="1698651246">
          <w:marLeft w:val="0"/>
          <w:marRight w:val="0"/>
          <w:marTop w:val="0"/>
          <w:marBottom w:val="0"/>
          <w:divBdr>
            <w:top w:val="none" w:sz="0" w:space="0" w:color="auto"/>
            <w:left w:val="none" w:sz="0" w:space="0" w:color="auto"/>
            <w:bottom w:val="none" w:sz="0" w:space="0" w:color="auto"/>
            <w:right w:val="none" w:sz="0" w:space="0" w:color="auto"/>
          </w:divBdr>
        </w:div>
        <w:div w:id="438186798">
          <w:marLeft w:val="0"/>
          <w:marRight w:val="0"/>
          <w:marTop w:val="0"/>
          <w:marBottom w:val="0"/>
          <w:divBdr>
            <w:top w:val="none" w:sz="0" w:space="0" w:color="auto"/>
            <w:left w:val="none" w:sz="0" w:space="0" w:color="auto"/>
            <w:bottom w:val="none" w:sz="0" w:space="0" w:color="auto"/>
            <w:right w:val="none" w:sz="0" w:space="0" w:color="auto"/>
          </w:divBdr>
          <w:divsChild>
            <w:div w:id="350883845">
              <w:marLeft w:val="0"/>
              <w:marRight w:val="0"/>
              <w:marTop w:val="0"/>
              <w:marBottom w:val="0"/>
              <w:divBdr>
                <w:top w:val="none" w:sz="0" w:space="0" w:color="auto"/>
                <w:left w:val="none" w:sz="0" w:space="0" w:color="auto"/>
                <w:bottom w:val="none" w:sz="0" w:space="0" w:color="auto"/>
                <w:right w:val="none" w:sz="0" w:space="0" w:color="auto"/>
              </w:divBdr>
            </w:div>
          </w:divsChild>
        </w:div>
        <w:div w:id="300575217">
          <w:marLeft w:val="0"/>
          <w:marRight w:val="0"/>
          <w:marTop w:val="0"/>
          <w:marBottom w:val="0"/>
          <w:divBdr>
            <w:top w:val="none" w:sz="0" w:space="0" w:color="auto"/>
            <w:left w:val="none" w:sz="0" w:space="0" w:color="auto"/>
            <w:bottom w:val="none" w:sz="0" w:space="0" w:color="auto"/>
            <w:right w:val="none" w:sz="0" w:space="0" w:color="auto"/>
          </w:divBdr>
        </w:div>
        <w:div w:id="1006441907">
          <w:marLeft w:val="0"/>
          <w:marRight w:val="0"/>
          <w:marTop w:val="0"/>
          <w:marBottom w:val="0"/>
          <w:divBdr>
            <w:top w:val="none" w:sz="0" w:space="0" w:color="auto"/>
            <w:left w:val="none" w:sz="0" w:space="0" w:color="auto"/>
            <w:bottom w:val="none" w:sz="0" w:space="0" w:color="auto"/>
            <w:right w:val="none" w:sz="0" w:space="0" w:color="auto"/>
          </w:divBdr>
          <w:divsChild>
            <w:div w:id="1738673298">
              <w:marLeft w:val="0"/>
              <w:marRight w:val="0"/>
              <w:marTop w:val="0"/>
              <w:marBottom w:val="0"/>
              <w:divBdr>
                <w:top w:val="none" w:sz="0" w:space="0" w:color="auto"/>
                <w:left w:val="none" w:sz="0" w:space="0" w:color="auto"/>
                <w:bottom w:val="none" w:sz="0" w:space="0" w:color="auto"/>
                <w:right w:val="none" w:sz="0" w:space="0" w:color="auto"/>
              </w:divBdr>
            </w:div>
          </w:divsChild>
        </w:div>
        <w:div w:id="2098094168">
          <w:marLeft w:val="0"/>
          <w:marRight w:val="0"/>
          <w:marTop w:val="0"/>
          <w:marBottom w:val="0"/>
          <w:divBdr>
            <w:top w:val="none" w:sz="0" w:space="0" w:color="auto"/>
            <w:left w:val="none" w:sz="0" w:space="0" w:color="auto"/>
            <w:bottom w:val="none" w:sz="0" w:space="0" w:color="auto"/>
            <w:right w:val="none" w:sz="0" w:space="0" w:color="auto"/>
          </w:divBdr>
        </w:div>
        <w:div w:id="1558587325">
          <w:marLeft w:val="0"/>
          <w:marRight w:val="0"/>
          <w:marTop w:val="0"/>
          <w:marBottom w:val="0"/>
          <w:divBdr>
            <w:top w:val="none" w:sz="0" w:space="0" w:color="auto"/>
            <w:left w:val="none" w:sz="0" w:space="0" w:color="auto"/>
            <w:bottom w:val="none" w:sz="0" w:space="0" w:color="auto"/>
            <w:right w:val="none" w:sz="0" w:space="0" w:color="auto"/>
          </w:divBdr>
          <w:divsChild>
            <w:div w:id="1176384475">
              <w:marLeft w:val="0"/>
              <w:marRight w:val="0"/>
              <w:marTop w:val="0"/>
              <w:marBottom w:val="0"/>
              <w:divBdr>
                <w:top w:val="none" w:sz="0" w:space="0" w:color="auto"/>
                <w:left w:val="none" w:sz="0" w:space="0" w:color="auto"/>
                <w:bottom w:val="none" w:sz="0" w:space="0" w:color="auto"/>
                <w:right w:val="none" w:sz="0" w:space="0" w:color="auto"/>
              </w:divBdr>
            </w:div>
          </w:divsChild>
        </w:div>
        <w:div w:id="60057547">
          <w:marLeft w:val="0"/>
          <w:marRight w:val="0"/>
          <w:marTop w:val="0"/>
          <w:marBottom w:val="0"/>
          <w:divBdr>
            <w:top w:val="none" w:sz="0" w:space="0" w:color="auto"/>
            <w:left w:val="none" w:sz="0" w:space="0" w:color="auto"/>
            <w:bottom w:val="none" w:sz="0" w:space="0" w:color="auto"/>
            <w:right w:val="none" w:sz="0" w:space="0" w:color="auto"/>
          </w:divBdr>
        </w:div>
        <w:div w:id="1502158742">
          <w:marLeft w:val="0"/>
          <w:marRight w:val="0"/>
          <w:marTop w:val="0"/>
          <w:marBottom w:val="0"/>
          <w:divBdr>
            <w:top w:val="none" w:sz="0" w:space="0" w:color="auto"/>
            <w:left w:val="none" w:sz="0" w:space="0" w:color="auto"/>
            <w:bottom w:val="none" w:sz="0" w:space="0" w:color="auto"/>
            <w:right w:val="none" w:sz="0" w:space="0" w:color="auto"/>
          </w:divBdr>
          <w:divsChild>
            <w:div w:id="11807456">
              <w:marLeft w:val="0"/>
              <w:marRight w:val="0"/>
              <w:marTop w:val="0"/>
              <w:marBottom w:val="0"/>
              <w:divBdr>
                <w:top w:val="none" w:sz="0" w:space="0" w:color="auto"/>
                <w:left w:val="none" w:sz="0" w:space="0" w:color="auto"/>
                <w:bottom w:val="none" w:sz="0" w:space="0" w:color="auto"/>
                <w:right w:val="none" w:sz="0" w:space="0" w:color="auto"/>
              </w:divBdr>
            </w:div>
          </w:divsChild>
        </w:div>
        <w:div w:id="1158377612">
          <w:marLeft w:val="0"/>
          <w:marRight w:val="0"/>
          <w:marTop w:val="0"/>
          <w:marBottom w:val="0"/>
          <w:divBdr>
            <w:top w:val="none" w:sz="0" w:space="0" w:color="auto"/>
            <w:left w:val="none" w:sz="0" w:space="0" w:color="auto"/>
            <w:bottom w:val="none" w:sz="0" w:space="0" w:color="auto"/>
            <w:right w:val="none" w:sz="0" w:space="0" w:color="auto"/>
          </w:divBdr>
        </w:div>
        <w:div w:id="468474822">
          <w:marLeft w:val="0"/>
          <w:marRight w:val="0"/>
          <w:marTop w:val="0"/>
          <w:marBottom w:val="0"/>
          <w:divBdr>
            <w:top w:val="none" w:sz="0" w:space="0" w:color="auto"/>
            <w:left w:val="none" w:sz="0" w:space="0" w:color="auto"/>
            <w:bottom w:val="none" w:sz="0" w:space="0" w:color="auto"/>
            <w:right w:val="none" w:sz="0" w:space="0" w:color="auto"/>
          </w:divBdr>
          <w:divsChild>
            <w:div w:id="1677535626">
              <w:marLeft w:val="0"/>
              <w:marRight w:val="0"/>
              <w:marTop w:val="0"/>
              <w:marBottom w:val="0"/>
              <w:divBdr>
                <w:top w:val="none" w:sz="0" w:space="0" w:color="auto"/>
                <w:left w:val="none" w:sz="0" w:space="0" w:color="auto"/>
                <w:bottom w:val="none" w:sz="0" w:space="0" w:color="auto"/>
                <w:right w:val="none" w:sz="0" w:space="0" w:color="auto"/>
              </w:divBdr>
            </w:div>
          </w:divsChild>
        </w:div>
        <w:div w:id="1449474179">
          <w:marLeft w:val="0"/>
          <w:marRight w:val="0"/>
          <w:marTop w:val="300"/>
          <w:marBottom w:val="0"/>
          <w:divBdr>
            <w:top w:val="none" w:sz="0" w:space="0" w:color="auto"/>
            <w:left w:val="none" w:sz="0" w:space="0" w:color="auto"/>
            <w:bottom w:val="none" w:sz="0" w:space="0" w:color="auto"/>
            <w:right w:val="none" w:sz="0" w:space="0" w:color="auto"/>
          </w:divBdr>
          <w:divsChild>
            <w:div w:id="598945891">
              <w:marLeft w:val="0"/>
              <w:marRight w:val="0"/>
              <w:marTop w:val="0"/>
              <w:marBottom w:val="0"/>
              <w:divBdr>
                <w:top w:val="none" w:sz="0" w:space="0" w:color="auto"/>
                <w:left w:val="none" w:sz="0" w:space="0" w:color="auto"/>
                <w:bottom w:val="none" w:sz="0" w:space="0" w:color="auto"/>
                <w:right w:val="none" w:sz="0" w:space="0" w:color="auto"/>
              </w:divBdr>
              <w:divsChild>
                <w:div w:id="16784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63538">
          <w:marLeft w:val="0"/>
          <w:marRight w:val="0"/>
          <w:marTop w:val="300"/>
          <w:marBottom w:val="0"/>
          <w:divBdr>
            <w:top w:val="none" w:sz="0" w:space="0" w:color="auto"/>
            <w:left w:val="none" w:sz="0" w:space="0" w:color="auto"/>
            <w:bottom w:val="none" w:sz="0" w:space="0" w:color="auto"/>
            <w:right w:val="none" w:sz="0" w:space="0" w:color="auto"/>
          </w:divBdr>
          <w:divsChild>
            <w:div w:id="134110987">
              <w:marLeft w:val="0"/>
              <w:marRight w:val="0"/>
              <w:marTop w:val="0"/>
              <w:marBottom w:val="0"/>
              <w:divBdr>
                <w:top w:val="none" w:sz="0" w:space="0" w:color="auto"/>
                <w:left w:val="none" w:sz="0" w:space="0" w:color="auto"/>
                <w:bottom w:val="none" w:sz="0" w:space="0" w:color="auto"/>
                <w:right w:val="none" w:sz="0" w:space="0" w:color="auto"/>
              </w:divBdr>
              <w:divsChild>
                <w:div w:id="17577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73431">
          <w:marLeft w:val="0"/>
          <w:marRight w:val="0"/>
          <w:marTop w:val="300"/>
          <w:marBottom w:val="0"/>
          <w:divBdr>
            <w:top w:val="none" w:sz="0" w:space="0" w:color="auto"/>
            <w:left w:val="none" w:sz="0" w:space="0" w:color="auto"/>
            <w:bottom w:val="none" w:sz="0" w:space="0" w:color="auto"/>
            <w:right w:val="none" w:sz="0" w:space="0" w:color="auto"/>
          </w:divBdr>
          <w:divsChild>
            <w:div w:id="1074427152">
              <w:marLeft w:val="0"/>
              <w:marRight w:val="0"/>
              <w:marTop w:val="0"/>
              <w:marBottom w:val="0"/>
              <w:divBdr>
                <w:top w:val="none" w:sz="0" w:space="0" w:color="auto"/>
                <w:left w:val="none" w:sz="0" w:space="0" w:color="auto"/>
                <w:bottom w:val="none" w:sz="0" w:space="0" w:color="auto"/>
                <w:right w:val="none" w:sz="0" w:space="0" w:color="auto"/>
              </w:divBdr>
              <w:divsChild>
                <w:div w:id="191065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9">
          <w:marLeft w:val="0"/>
          <w:marRight w:val="0"/>
          <w:marTop w:val="300"/>
          <w:marBottom w:val="0"/>
          <w:divBdr>
            <w:top w:val="none" w:sz="0" w:space="0" w:color="auto"/>
            <w:left w:val="none" w:sz="0" w:space="0" w:color="auto"/>
            <w:bottom w:val="none" w:sz="0" w:space="0" w:color="auto"/>
            <w:right w:val="none" w:sz="0" w:space="0" w:color="auto"/>
          </w:divBdr>
          <w:divsChild>
            <w:div w:id="667250139">
              <w:marLeft w:val="0"/>
              <w:marRight w:val="0"/>
              <w:marTop w:val="0"/>
              <w:marBottom w:val="0"/>
              <w:divBdr>
                <w:top w:val="none" w:sz="0" w:space="0" w:color="auto"/>
                <w:left w:val="none" w:sz="0" w:space="0" w:color="auto"/>
                <w:bottom w:val="none" w:sz="0" w:space="0" w:color="auto"/>
                <w:right w:val="none" w:sz="0" w:space="0" w:color="auto"/>
              </w:divBdr>
              <w:divsChild>
                <w:div w:id="1697384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719626">
      <w:bodyDiv w:val="1"/>
      <w:marLeft w:val="0"/>
      <w:marRight w:val="0"/>
      <w:marTop w:val="0"/>
      <w:marBottom w:val="0"/>
      <w:divBdr>
        <w:top w:val="none" w:sz="0" w:space="0" w:color="auto"/>
        <w:left w:val="none" w:sz="0" w:space="0" w:color="auto"/>
        <w:bottom w:val="none" w:sz="0" w:space="0" w:color="auto"/>
        <w:right w:val="none" w:sz="0" w:space="0" w:color="auto"/>
      </w:divBdr>
      <w:divsChild>
        <w:div w:id="2119788369">
          <w:marLeft w:val="0"/>
          <w:marRight w:val="0"/>
          <w:marTop w:val="0"/>
          <w:marBottom w:val="0"/>
          <w:divBdr>
            <w:top w:val="none" w:sz="0" w:space="0" w:color="auto"/>
            <w:left w:val="none" w:sz="0" w:space="0" w:color="auto"/>
            <w:bottom w:val="none" w:sz="0" w:space="0" w:color="auto"/>
            <w:right w:val="none" w:sz="0" w:space="0" w:color="auto"/>
          </w:divBdr>
        </w:div>
        <w:div w:id="1376275976">
          <w:marLeft w:val="0"/>
          <w:marRight w:val="0"/>
          <w:marTop w:val="0"/>
          <w:marBottom w:val="0"/>
          <w:divBdr>
            <w:top w:val="none" w:sz="0" w:space="0" w:color="auto"/>
            <w:left w:val="none" w:sz="0" w:space="0" w:color="auto"/>
            <w:bottom w:val="none" w:sz="0" w:space="0" w:color="auto"/>
            <w:right w:val="none" w:sz="0" w:space="0" w:color="auto"/>
          </w:divBdr>
          <w:divsChild>
            <w:div w:id="1074815926">
              <w:marLeft w:val="0"/>
              <w:marRight w:val="0"/>
              <w:marTop w:val="0"/>
              <w:marBottom w:val="0"/>
              <w:divBdr>
                <w:top w:val="none" w:sz="0" w:space="0" w:color="auto"/>
                <w:left w:val="none" w:sz="0" w:space="0" w:color="auto"/>
                <w:bottom w:val="none" w:sz="0" w:space="0" w:color="auto"/>
                <w:right w:val="none" w:sz="0" w:space="0" w:color="auto"/>
              </w:divBdr>
            </w:div>
          </w:divsChild>
        </w:div>
        <w:div w:id="583104448">
          <w:marLeft w:val="0"/>
          <w:marRight w:val="0"/>
          <w:marTop w:val="0"/>
          <w:marBottom w:val="0"/>
          <w:divBdr>
            <w:top w:val="none" w:sz="0" w:space="0" w:color="auto"/>
            <w:left w:val="none" w:sz="0" w:space="0" w:color="auto"/>
            <w:bottom w:val="none" w:sz="0" w:space="0" w:color="auto"/>
            <w:right w:val="none" w:sz="0" w:space="0" w:color="auto"/>
          </w:divBdr>
        </w:div>
        <w:div w:id="1532721197">
          <w:marLeft w:val="0"/>
          <w:marRight w:val="0"/>
          <w:marTop w:val="0"/>
          <w:marBottom w:val="0"/>
          <w:divBdr>
            <w:top w:val="none" w:sz="0" w:space="0" w:color="auto"/>
            <w:left w:val="none" w:sz="0" w:space="0" w:color="auto"/>
            <w:bottom w:val="none" w:sz="0" w:space="0" w:color="auto"/>
            <w:right w:val="none" w:sz="0" w:space="0" w:color="auto"/>
          </w:divBdr>
          <w:divsChild>
            <w:div w:id="597182111">
              <w:marLeft w:val="0"/>
              <w:marRight w:val="0"/>
              <w:marTop w:val="0"/>
              <w:marBottom w:val="0"/>
              <w:divBdr>
                <w:top w:val="none" w:sz="0" w:space="0" w:color="auto"/>
                <w:left w:val="none" w:sz="0" w:space="0" w:color="auto"/>
                <w:bottom w:val="none" w:sz="0" w:space="0" w:color="auto"/>
                <w:right w:val="none" w:sz="0" w:space="0" w:color="auto"/>
              </w:divBdr>
            </w:div>
          </w:divsChild>
        </w:div>
        <w:div w:id="2125423654">
          <w:marLeft w:val="0"/>
          <w:marRight w:val="0"/>
          <w:marTop w:val="0"/>
          <w:marBottom w:val="0"/>
          <w:divBdr>
            <w:top w:val="none" w:sz="0" w:space="0" w:color="auto"/>
            <w:left w:val="none" w:sz="0" w:space="0" w:color="auto"/>
            <w:bottom w:val="none" w:sz="0" w:space="0" w:color="auto"/>
            <w:right w:val="none" w:sz="0" w:space="0" w:color="auto"/>
          </w:divBdr>
        </w:div>
        <w:div w:id="81075214">
          <w:marLeft w:val="0"/>
          <w:marRight w:val="0"/>
          <w:marTop w:val="0"/>
          <w:marBottom w:val="0"/>
          <w:divBdr>
            <w:top w:val="none" w:sz="0" w:space="0" w:color="auto"/>
            <w:left w:val="none" w:sz="0" w:space="0" w:color="auto"/>
            <w:bottom w:val="none" w:sz="0" w:space="0" w:color="auto"/>
            <w:right w:val="none" w:sz="0" w:space="0" w:color="auto"/>
          </w:divBdr>
          <w:divsChild>
            <w:div w:id="435296755">
              <w:marLeft w:val="0"/>
              <w:marRight w:val="0"/>
              <w:marTop w:val="0"/>
              <w:marBottom w:val="0"/>
              <w:divBdr>
                <w:top w:val="none" w:sz="0" w:space="0" w:color="auto"/>
                <w:left w:val="none" w:sz="0" w:space="0" w:color="auto"/>
                <w:bottom w:val="none" w:sz="0" w:space="0" w:color="auto"/>
                <w:right w:val="none" w:sz="0" w:space="0" w:color="auto"/>
              </w:divBdr>
            </w:div>
          </w:divsChild>
        </w:div>
        <w:div w:id="1131675831">
          <w:marLeft w:val="0"/>
          <w:marRight w:val="0"/>
          <w:marTop w:val="0"/>
          <w:marBottom w:val="0"/>
          <w:divBdr>
            <w:top w:val="none" w:sz="0" w:space="0" w:color="auto"/>
            <w:left w:val="none" w:sz="0" w:space="0" w:color="auto"/>
            <w:bottom w:val="none" w:sz="0" w:space="0" w:color="auto"/>
            <w:right w:val="none" w:sz="0" w:space="0" w:color="auto"/>
          </w:divBdr>
        </w:div>
        <w:div w:id="1031689899">
          <w:marLeft w:val="0"/>
          <w:marRight w:val="0"/>
          <w:marTop w:val="0"/>
          <w:marBottom w:val="0"/>
          <w:divBdr>
            <w:top w:val="none" w:sz="0" w:space="0" w:color="auto"/>
            <w:left w:val="none" w:sz="0" w:space="0" w:color="auto"/>
            <w:bottom w:val="none" w:sz="0" w:space="0" w:color="auto"/>
            <w:right w:val="none" w:sz="0" w:space="0" w:color="auto"/>
          </w:divBdr>
          <w:divsChild>
            <w:div w:id="1851214261">
              <w:marLeft w:val="0"/>
              <w:marRight w:val="0"/>
              <w:marTop w:val="0"/>
              <w:marBottom w:val="0"/>
              <w:divBdr>
                <w:top w:val="none" w:sz="0" w:space="0" w:color="auto"/>
                <w:left w:val="none" w:sz="0" w:space="0" w:color="auto"/>
                <w:bottom w:val="none" w:sz="0" w:space="0" w:color="auto"/>
                <w:right w:val="none" w:sz="0" w:space="0" w:color="auto"/>
              </w:divBdr>
            </w:div>
          </w:divsChild>
        </w:div>
        <w:div w:id="17119585">
          <w:marLeft w:val="0"/>
          <w:marRight w:val="0"/>
          <w:marTop w:val="0"/>
          <w:marBottom w:val="0"/>
          <w:divBdr>
            <w:top w:val="none" w:sz="0" w:space="0" w:color="auto"/>
            <w:left w:val="none" w:sz="0" w:space="0" w:color="auto"/>
            <w:bottom w:val="none" w:sz="0" w:space="0" w:color="auto"/>
            <w:right w:val="none" w:sz="0" w:space="0" w:color="auto"/>
          </w:divBdr>
        </w:div>
        <w:div w:id="1342588406">
          <w:marLeft w:val="0"/>
          <w:marRight w:val="0"/>
          <w:marTop w:val="0"/>
          <w:marBottom w:val="0"/>
          <w:divBdr>
            <w:top w:val="none" w:sz="0" w:space="0" w:color="auto"/>
            <w:left w:val="none" w:sz="0" w:space="0" w:color="auto"/>
            <w:bottom w:val="none" w:sz="0" w:space="0" w:color="auto"/>
            <w:right w:val="none" w:sz="0" w:space="0" w:color="auto"/>
          </w:divBdr>
          <w:divsChild>
            <w:div w:id="1350108069">
              <w:marLeft w:val="0"/>
              <w:marRight w:val="0"/>
              <w:marTop w:val="0"/>
              <w:marBottom w:val="0"/>
              <w:divBdr>
                <w:top w:val="none" w:sz="0" w:space="0" w:color="auto"/>
                <w:left w:val="none" w:sz="0" w:space="0" w:color="auto"/>
                <w:bottom w:val="none" w:sz="0" w:space="0" w:color="auto"/>
                <w:right w:val="none" w:sz="0" w:space="0" w:color="auto"/>
              </w:divBdr>
            </w:div>
          </w:divsChild>
        </w:div>
        <w:div w:id="152836247">
          <w:marLeft w:val="0"/>
          <w:marRight w:val="0"/>
          <w:marTop w:val="0"/>
          <w:marBottom w:val="0"/>
          <w:divBdr>
            <w:top w:val="none" w:sz="0" w:space="0" w:color="auto"/>
            <w:left w:val="none" w:sz="0" w:space="0" w:color="auto"/>
            <w:bottom w:val="none" w:sz="0" w:space="0" w:color="auto"/>
            <w:right w:val="none" w:sz="0" w:space="0" w:color="auto"/>
          </w:divBdr>
        </w:div>
        <w:div w:id="20865023">
          <w:marLeft w:val="0"/>
          <w:marRight w:val="0"/>
          <w:marTop w:val="0"/>
          <w:marBottom w:val="0"/>
          <w:divBdr>
            <w:top w:val="none" w:sz="0" w:space="0" w:color="auto"/>
            <w:left w:val="none" w:sz="0" w:space="0" w:color="auto"/>
            <w:bottom w:val="none" w:sz="0" w:space="0" w:color="auto"/>
            <w:right w:val="none" w:sz="0" w:space="0" w:color="auto"/>
          </w:divBdr>
          <w:divsChild>
            <w:div w:id="1979919173">
              <w:marLeft w:val="0"/>
              <w:marRight w:val="0"/>
              <w:marTop w:val="0"/>
              <w:marBottom w:val="0"/>
              <w:divBdr>
                <w:top w:val="none" w:sz="0" w:space="0" w:color="auto"/>
                <w:left w:val="none" w:sz="0" w:space="0" w:color="auto"/>
                <w:bottom w:val="none" w:sz="0" w:space="0" w:color="auto"/>
                <w:right w:val="none" w:sz="0" w:space="0" w:color="auto"/>
              </w:divBdr>
            </w:div>
          </w:divsChild>
        </w:div>
        <w:div w:id="1732339796">
          <w:marLeft w:val="0"/>
          <w:marRight w:val="0"/>
          <w:marTop w:val="0"/>
          <w:marBottom w:val="0"/>
          <w:divBdr>
            <w:top w:val="none" w:sz="0" w:space="0" w:color="auto"/>
            <w:left w:val="none" w:sz="0" w:space="0" w:color="auto"/>
            <w:bottom w:val="none" w:sz="0" w:space="0" w:color="auto"/>
            <w:right w:val="none" w:sz="0" w:space="0" w:color="auto"/>
          </w:divBdr>
        </w:div>
        <w:div w:id="729810650">
          <w:marLeft w:val="0"/>
          <w:marRight w:val="0"/>
          <w:marTop w:val="0"/>
          <w:marBottom w:val="0"/>
          <w:divBdr>
            <w:top w:val="none" w:sz="0" w:space="0" w:color="auto"/>
            <w:left w:val="none" w:sz="0" w:space="0" w:color="auto"/>
            <w:bottom w:val="none" w:sz="0" w:space="0" w:color="auto"/>
            <w:right w:val="none" w:sz="0" w:space="0" w:color="auto"/>
          </w:divBdr>
          <w:divsChild>
            <w:div w:id="1944459747">
              <w:marLeft w:val="0"/>
              <w:marRight w:val="0"/>
              <w:marTop w:val="0"/>
              <w:marBottom w:val="0"/>
              <w:divBdr>
                <w:top w:val="none" w:sz="0" w:space="0" w:color="auto"/>
                <w:left w:val="none" w:sz="0" w:space="0" w:color="auto"/>
                <w:bottom w:val="none" w:sz="0" w:space="0" w:color="auto"/>
                <w:right w:val="none" w:sz="0" w:space="0" w:color="auto"/>
              </w:divBdr>
            </w:div>
          </w:divsChild>
        </w:div>
        <w:div w:id="1945502050">
          <w:marLeft w:val="0"/>
          <w:marRight w:val="0"/>
          <w:marTop w:val="300"/>
          <w:marBottom w:val="0"/>
          <w:divBdr>
            <w:top w:val="none" w:sz="0" w:space="0" w:color="auto"/>
            <w:left w:val="none" w:sz="0" w:space="0" w:color="auto"/>
            <w:bottom w:val="none" w:sz="0" w:space="0" w:color="auto"/>
            <w:right w:val="none" w:sz="0" w:space="0" w:color="auto"/>
          </w:divBdr>
          <w:divsChild>
            <w:div w:id="911964442">
              <w:marLeft w:val="0"/>
              <w:marRight w:val="0"/>
              <w:marTop w:val="0"/>
              <w:marBottom w:val="0"/>
              <w:divBdr>
                <w:top w:val="none" w:sz="0" w:space="0" w:color="auto"/>
                <w:left w:val="none" w:sz="0" w:space="0" w:color="auto"/>
                <w:bottom w:val="none" w:sz="0" w:space="0" w:color="auto"/>
                <w:right w:val="none" w:sz="0" w:space="0" w:color="auto"/>
              </w:divBdr>
              <w:divsChild>
                <w:div w:id="136899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916655">
          <w:marLeft w:val="0"/>
          <w:marRight w:val="0"/>
          <w:marTop w:val="300"/>
          <w:marBottom w:val="0"/>
          <w:divBdr>
            <w:top w:val="none" w:sz="0" w:space="0" w:color="auto"/>
            <w:left w:val="none" w:sz="0" w:space="0" w:color="auto"/>
            <w:bottom w:val="none" w:sz="0" w:space="0" w:color="auto"/>
            <w:right w:val="none" w:sz="0" w:space="0" w:color="auto"/>
          </w:divBdr>
          <w:divsChild>
            <w:div w:id="711535181">
              <w:marLeft w:val="0"/>
              <w:marRight w:val="0"/>
              <w:marTop w:val="0"/>
              <w:marBottom w:val="0"/>
              <w:divBdr>
                <w:top w:val="none" w:sz="0" w:space="0" w:color="auto"/>
                <w:left w:val="none" w:sz="0" w:space="0" w:color="auto"/>
                <w:bottom w:val="none" w:sz="0" w:space="0" w:color="auto"/>
                <w:right w:val="none" w:sz="0" w:space="0" w:color="auto"/>
              </w:divBdr>
              <w:divsChild>
                <w:div w:id="31873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061926">
          <w:marLeft w:val="0"/>
          <w:marRight w:val="0"/>
          <w:marTop w:val="300"/>
          <w:marBottom w:val="0"/>
          <w:divBdr>
            <w:top w:val="none" w:sz="0" w:space="0" w:color="auto"/>
            <w:left w:val="none" w:sz="0" w:space="0" w:color="auto"/>
            <w:bottom w:val="none" w:sz="0" w:space="0" w:color="auto"/>
            <w:right w:val="none" w:sz="0" w:space="0" w:color="auto"/>
          </w:divBdr>
          <w:divsChild>
            <w:div w:id="1361592286">
              <w:marLeft w:val="0"/>
              <w:marRight w:val="0"/>
              <w:marTop w:val="0"/>
              <w:marBottom w:val="0"/>
              <w:divBdr>
                <w:top w:val="none" w:sz="0" w:space="0" w:color="auto"/>
                <w:left w:val="none" w:sz="0" w:space="0" w:color="auto"/>
                <w:bottom w:val="none" w:sz="0" w:space="0" w:color="auto"/>
                <w:right w:val="none" w:sz="0" w:space="0" w:color="auto"/>
              </w:divBdr>
              <w:divsChild>
                <w:div w:id="201864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29075">
          <w:marLeft w:val="0"/>
          <w:marRight w:val="0"/>
          <w:marTop w:val="300"/>
          <w:marBottom w:val="0"/>
          <w:divBdr>
            <w:top w:val="none" w:sz="0" w:space="0" w:color="auto"/>
            <w:left w:val="none" w:sz="0" w:space="0" w:color="auto"/>
            <w:bottom w:val="none" w:sz="0" w:space="0" w:color="auto"/>
            <w:right w:val="none" w:sz="0" w:space="0" w:color="auto"/>
          </w:divBdr>
          <w:divsChild>
            <w:div w:id="1182628672">
              <w:marLeft w:val="0"/>
              <w:marRight w:val="0"/>
              <w:marTop w:val="0"/>
              <w:marBottom w:val="0"/>
              <w:divBdr>
                <w:top w:val="none" w:sz="0" w:space="0" w:color="auto"/>
                <w:left w:val="none" w:sz="0" w:space="0" w:color="auto"/>
                <w:bottom w:val="none" w:sz="0" w:space="0" w:color="auto"/>
                <w:right w:val="none" w:sz="0" w:space="0" w:color="auto"/>
              </w:divBdr>
              <w:divsChild>
                <w:div w:id="1405952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14335">
      <w:bodyDiv w:val="1"/>
      <w:marLeft w:val="0"/>
      <w:marRight w:val="0"/>
      <w:marTop w:val="0"/>
      <w:marBottom w:val="0"/>
      <w:divBdr>
        <w:top w:val="none" w:sz="0" w:space="0" w:color="auto"/>
        <w:left w:val="none" w:sz="0" w:space="0" w:color="auto"/>
        <w:bottom w:val="none" w:sz="0" w:space="0" w:color="auto"/>
        <w:right w:val="none" w:sz="0" w:space="0" w:color="auto"/>
      </w:divBdr>
      <w:divsChild>
        <w:div w:id="993801542">
          <w:marLeft w:val="0"/>
          <w:marRight w:val="0"/>
          <w:marTop w:val="0"/>
          <w:marBottom w:val="0"/>
          <w:divBdr>
            <w:top w:val="none" w:sz="0" w:space="0" w:color="auto"/>
            <w:left w:val="none" w:sz="0" w:space="0" w:color="auto"/>
            <w:bottom w:val="none" w:sz="0" w:space="0" w:color="auto"/>
            <w:right w:val="none" w:sz="0" w:space="0" w:color="auto"/>
          </w:divBdr>
        </w:div>
        <w:div w:id="709650646">
          <w:marLeft w:val="0"/>
          <w:marRight w:val="0"/>
          <w:marTop w:val="0"/>
          <w:marBottom w:val="0"/>
          <w:divBdr>
            <w:top w:val="none" w:sz="0" w:space="0" w:color="auto"/>
            <w:left w:val="none" w:sz="0" w:space="0" w:color="auto"/>
            <w:bottom w:val="none" w:sz="0" w:space="0" w:color="auto"/>
            <w:right w:val="none" w:sz="0" w:space="0" w:color="auto"/>
          </w:divBdr>
          <w:divsChild>
            <w:div w:id="1156140882">
              <w:marLeft w:val="0"/>
              <w:marRight w:val="0"/>
              <w:marTop w:val="0"/>
              <w:marBottom w:val="0"/>
              <w:divBdr>
                <w:top w:val="none" w:sz="0" w:space="0" w:color="auto"/>
                <w:left w:val="none" w:sz="0" w:space="0" w:color="auto"/>
                <w:bottom w:val="none" w:sz="0" w:space="0" w:color="auto"/>
                <w:right w:val="none" w:sz="0" w:space="0" w:color="auto"/>
              </w:divBdr>
            </w:div>
          </w:divsChild>
        </w:div>
        <w:div w:id="1944914240">
          <w:marLeft w:val="0"/>
          <w:marRight w:val="0"/>
          <w:marTop w:val="0"/>
          <w:marBottom w:val="0"/>
          <w:divBdr>
            <w:top w:val="none" w:sz="0" w:space="0" w:color="auto"/>
            <w:left w:val="none" w:sz="0" w:space="0" w:color="auto"/>
            <w:bottom w:val="none" w:sz="0" w:space="0" w:color="auto"/>
            <w:right w:val="none" w:sz="0" w:space="0" w:color="auto"/>
          </w:divBdr>
        </w:div>
        <w:div w:id="68235541">
          <w:marLeft w:val="0"/>
          <w:marRight w:val="0"/>
          <w:marTop w:val="0"/>
          <w:marBottom w:val="0"/>
          <w:divBdr>
            <w:top w:val="none" w:sz="0" w:space="0" w:color="auto"/>
            <w:left w:val="none" w:sz="0" w:space="0" w:color="auto"/>
            <w:bottom w:val="none" w:sz="0" w:space="0" w:color="auto"/>
            <w:right w:val="none" w:sz="0" w:space="0" w:color="auto"/>
          </w:divBdr>
          <w:divsChild>
            <w:div w:id="1650480808">
              <w:marLeft w:val="0"/>
              <w:marRight w:val="0"/>
              <w:marTop w:val="0"/>
              <w:marBottom w:val="0"/>
              <w:divBdr>
                <w:top w:val="none" w:sz="0" w:space="0" w:color="auto"/>
                <w:left w:val="none" w:sz="0" w:space="0" w:color="auto"/>
                <w:bottom w:val="none" w:sz="0" w:space="0" w:color="auto"/>
                <w:right w:val="none" w:sz="0" w:space="0" w:color="auto"/>
              </w:divBdr>
            </w:div>
          </w:divsChild>
        </w:div>
        <w:div w:id="225074960">
          <w:marLeft w:val="0"/>
          <w:marRight w:val="0"/>
          <w:marTop w:val="0"/>
          <w:marBottom w:val="0"/>
          <w:divBdr>
            <w:top w:val="none" w:sz="0" w:space="0" w:color="auto"/>
            <w:left w:val="none" w:sz="0" w:space="0" w:color="auto"/>
            <w:bottom w:val="none" w:sz="0" w:space="0" w:color="auto"/>
            <w:right w:val="none" w:sz="0" w:space="0" w:color="auto"/>
          </w:divBdr>
        </w:div>
        <w:div w:id="1037050167">
          <w:marLeft w:val="0"/>
          <w:marRight w:val="0"/>
          <w:marTop w:val="0"/>
          <w:marBottom w:val="0"/>
          <w:divBdr>
            <w:top w:val="none" w:sz="0" w:space="0" w:color="auto"/>
            <w:left w:val="none" w:sz="0" w:space="0" w:color="auto"/>
            <w:bottom w:val="none" w:sz="0" w:space="0" w:color="auto"/>
            <w:right w:val="none" w:sz="0" w:space="0" w:color="auto"/>
          </w:divBdr>
          <w:divsChild>
            <w:div w:id="488403774">
              <w:marLeft w:val="0"/>
              <w:marRight w:val="0"/>
              <w:marTop w:val="0"/>
              <w:marBottom w:val="0"/>
              <w:divBdr>
                <w:top w:val="none" w:sz="0" w:space="0" w:color="auto"/>
                <w:left w:val="none" w:sz="0" w:space="0" w:color="auto"/>
                <w:bottom w:val="none" w:sz="0" w:space="0" w:color="auto"/>
                <w:right w:val="none" w:sz="0" w:space="0" w:color="auto"/>
              </w:divBdr>
            </w:div>
          </w:divsChild>
        </w:div>
        <w:div w:id="1162892862">
          <w:marLeft w:val="0"/>
          <w:marRight w:val="0"/>
          <w:marTop w:val="0"/>
          <w:marBottom w:val="0"/>
          <w:divBdr>
            <w:top w:val="none" w:sz="0" w:space="0" w:color="auto"/>
            <w:left w:val="none" w:sz="0" w:space="0" w:color="auto"/>
            <w:bottom w:val="none" w:sz="0" w:space="0" w:color="auto"/>
            <w:right w:val="none" w:sz="0" w:space="0" w:color="auto"/>
          </w:divBdr>
        </w:div>
        <w:div w:id="1438212752">
          <w:marLeft w:val="0"/>
          <w:marRight w:val="0"/>
          <w:marTop w:val="0"/>
          <w:marBottom w:val="0"/>
          <w:divBdr>
            <w:top w:val="none" w:sz="0" w:space="0" w:color="auto"/>
            <w:left w:val="none" w:sz="0" w:space="0" w:color="auto"/>
            <w:bottom w:val="none" w:sz="0" w:space="0" w:color="auto"/>
            <w:right w:val="none" w:sz="0" w:space="0" w:color="auto"/>
          </w:divBdr>
          <w:divsChild>
            <w:div w:id="575895603">
              <w:marLeft w:val="0"/>
              <w:marRight w:val="0"/>
              <w:marTop w:val="0"/>
              <w:marBottom w:val="0"/>
              <w:divBdr>
                <w:top w:val="none" w:sz="0" w:space="0" w:color="auto"/>
                <w:left w:val="none" w:sz="0" w:space="0" w:color="auto"/>
                <w:bottom w:val="none" w:sz="0" w:space="0" w:color="auto"/>
                <w:right w:val="none" w:sz="0" w:space="0" w:color="auto"/>
              </w:divBdr>
            </w:div>
          </w:divsChild>
        </w:div>
        <w:div w:id="1261642369">
          <w:marLeft w:val="0"/>
          <w:marRight w:val="0"/>
          <w:marTop w:val="0"/>
          <w:marBottom w:val="0"/>
          <w:divBdr>
            <w:top w:val="none" w:sz="0" w:space="0" w:color="auto"/>
            <w:left w:val="none" w:sz="0" w:space="0" w:color="auto"/>
            <w:bottom w:val="none" w:sz="0" w:space="0" w:color="auto"/>
            <w:right w:val="none" w:sz="0" w:space="0" w:color="auto"/>
          </w:divBdr>
        </w:div>
        <w:div w:id="986713123">
          <w:marLeft w:val="0"/>
          <w:marRight w:val="0"/>
          <w:marTop w:val="0"/>
          <w:marBottom w:val="0"/>
          <w:divBdr>
            <w:top w:val="none" w:sz="0" w:space="0" w:color="auto"/>
            <w:left w:val="none" w:sz="0" w:space="0" w:color="auto"/>
            <w:bottom w:val="none" w:sz="0" w:space="0" w:color="auto"/>
            <w:right w:val="none" w:sz="0" w:space="0" w:color="auto"/>
          </w:divBdr>
          <w:divsChild>
            <w:div w:id="1178080686">
              <w:marLeft w:val="0"/>
              <w:marRight w:val="0"/>
              <w:marTop w:val="0"/>
              <w:marBottom w:val="0"/>
              <w:divBdr>
                <w:top w:val="none" w:sz="0" w:space="0" w:color="auto"/>
                <w:left w:val="none" w:sz="0" w:space="0" w:color="auto"/>
                <w:bottom w:val="none" w:sz="0" w:space="0" w:color="auto"/>
                <w:right w:val="none" w:sz="0" w:space="0" w:color="auto"/>
              </w:divBdr>
            </w:div>
          </w:divsChild>
        </w:div>
        <w:div w:id="583681898">
          <w:marLeft w:val="0"/>
          <w:marRight w:val="0"/>
          <w:marTop w:val="0"/>
          <w:marBottom w:val="0"/>
          <w:divBdr>
            <w:top w:val="none" w:sz="0" w:space="0" w:color="auto"/>
            <w:left w:val="none" w:sz="0" w:space="0" w:color="auto"/>
            <w:bottom w:val="none" w:sz="0" w:space="0" w:color="auto"/>
            <w:right w:val="none" w:sz="0" w:space="0" w:color="auto"/>
          </w:divBdr>
        </w:div>
        <w:div w:id="517430140">
          <w:marLeft w:val="0"/>
          <w:marRight w:val="0"/>
          <w:marTop w:val="0"/>
          <w:marBottom w:val="0"/>
          <w:divBdr>
            <w:top w:val="none" w:sz="0" w:space="0" w:color="auto"/>
            <w:left w:val="none" w:sz="0" w:space="0" w:color="auto"/>
            <w:bottom w:val="none" w:sz="0" w:space="0" w:color="auto"/>
            <w:right w:val="none" w:sz="0" w:space="0" w:color="auto"/>
          </w:divBdr>
          <w:divsChild>
            <w:div w:id="1403332455">
              <w:marLeft w:val="0"/>
              <w:marRight w:val="0"/>
              <w:marTop w:val="0"/>
              <w:marBottom w:val="0"/>
              <w:divBdr>
                <w:top w:val="none" w:sz="0" w:space="0" w:color="auto"/>
                <w:left w:val="none" w:sz="0" w:space="0" w:color="auto"/>
                <w:bottom w:val="none" w:sz="0" w:space="0" w:color="auto"/>
                <w:right w:val="none" w:sz="0" w:space="0" w:color="auto"/>
              </w:divBdr>
            </w:div>
          </w:divsChild>
        </w:div>
        <w:div w:id="1466703292">
          <w:marLeft w:val="0"/>
          <w:marRight w:val="0"/>
          <w:marTop w:val="0"/>
          <w:marBottom w:val="0"/>
          <w:divBdr>
            <w:top w:val="none" w:sz="0" w:space="0" w:color="auto"/>
            <w:left w:val="none" w:sz="0" w:space="0" w:color="auto"/>
            <w:bottom w:val="none" w:sz="0" w:space="0" w:color="auto"/>
            <w:right w:val="none" w:sz="0" w:space="0" w:color="auto"/>
          </w:divBdr>
        </w:div>
        <w:div w:id="195697634">
          <w:marLeft w:val="0"/>
          <w:marRight w:val="0"/>
          <w:marTop w:val="0"/>
          <w:marBottom w:val="0"/>
          <w:divBdr>
            <w:top w:val="none" w:sz="0" w:space="0" w:color="auto"/>
            <w:left w:val="none" w:sz="0" w:space="0" w:color="auto"/>
            <w:bottom w:val="none" w:sz="0" w:space="0" w:color="auto"/>
            <w:right w:val="none" w:sz="0" w:space="0" w:color="auto"/>
          </w:divBdr>
          <w:divsChild>
            <w:div w:id="1299918391">
              <w:marLeft w:val="0"/>
              <w:marRight w:val="0"/>
              <w:marTop w:val="0"/>
              <w:marBottom w:val="0"/>
              <w:divBdr>
                <w:top w:val="none" w:sz="0" w:space="0" w:color="auto"/>
                <w:left w:val="none" w:sz="0" w:space="0" w:color="auto"/>
                <w:bottom w:val="none" w:sz="0" w:space="0" w:color="auto"/>
                <w:right w:val="none" w:sz="0" w:space="0" w:color="auto"/>
              </w:divBdr>
            </w:div>
          </w:divsChild>
        </w:div>
        <w:div w:id="335352976">
          <w:marLeft w:val="0"/>
          <w:marRight w:val="0"/>
          <w:marTop w:val="300"/>
          <w:marBottom w:val="0"/>
          <w:divBdr>
            <w:top w:val="none" w:sz="0" w:space="0" w:color="auto"/>
            <w:left w:val="none" w:sz="0" w:space="0" w:color="auto"/>
            <w:bottom w:val="none" w:sz="0" w:space="0" w:color="auto"/>
            <w:right w:val="none" w:sz="0" w:space="0" w:color="auto"/>
          </w:divBdr>
          <w:divsChild>
            <w:div w:id="650056886">
              <w:marLeft w:val="0"/>
              <w:marRight w:val="0"/>
              <w:marTop w:val="0"/>
              <w:marBottom w:val="0"/>
              <w:divBdr>
                <w:top w:val="none" w:sz="0" w:space="0" w:color="auto"/>
                <w:left w:val="none" w:sz="0" w:space="0" w:color="auto"/>
                <w:bottom w:val="none" w:sz="0" w:space="0" w:color="auto"/>
                <w:right w:val="none" w:sz="0" w:space="0" w:color="auto"/>
              </w:divBdr>
              <w:divsChild>
                <w:div w:id="132797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9490">
          <w:marLeft w:val="0"/>
          <w:marRight w:val="0"/>
          <w:marTop w:val="300"/>
          <w:marBottom w:val="0"/>
          <w:divBdr>
            <w:top w:val="none" w:sz="0" w:space="0" w:color="auto"/>
            <w:left w:val="none" w:sz="0" w:space="0" w:color="auto"/>
            <w:bottom w:val="none" w:sz="0" w:space="0" w:color="auto"/>
            <w:right w:val="none" w:sz="0" w:space="0" w:color="auto"/>
          </w:divBdr>
          <w:divsChild>
            <w:div w:id="433476542">
              <w:marLeft w:val="0"/>
              <w:marRight w:val="0"/>
              <w:marTop w:val="0"/>
              <w:marBottom w:val="0"/>
              <w:divBdr>
                <w:top w:val="none" w:sz="0" w:space="0" w:color="auto"/>
                <w:left w:val="none" w:sz="0" w:space="0" w:color="auto"/>
                <w:bottom w:val="none" w:sz="0" w:space="0" w:color="auto"/>
                <w:right w:val="none" w:sz="0" w:space="0" w:color="auto"/>
              </w:divBdr>
              <w:divsChild>
                <w:div w:id="199243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489934">
          <w:marLeft w:val="0"/>
          <w:marRight w:val="0"/>
          <w:marTop w:val="300"/>
          <w:marBottom w:val="0"/>
          <w:divBdr>
            <w:top w:val="none" w:sz="0" w:space="0" w:color="auto"/>
            <w:left w:val="none" w:sz="0" w:space="0" w:color="auto"/>
            <w:bottom w:val="none" w:sz="0" w:space="0" w:color="auto"/>
            <w:right w:val="none" w:sz="0" w:space="0" w:color="auto"/>
          </w:divBdr>
          <w:divsChild>
            <w:div w:id="2084646404">
              <w:marLeft w:val="0"/>
              <w:marRight w:val="0"/>
              <w:marTop w:val="0"/>
              <w:marBottom w:val="0"/>
              <w:divBdr>
                <w:top w:val="none" w:sz="0" w:space="0" w:color="auto"/>
                <w:left w:val="none" w:sz="0" w:space="0" w:color="auto"/>
                <w:bottom w:val="none" w:sz="0" w:space="0" w:color="auto"/>
                <w:right w:val="none" w:sz="0" w:space="0" w:color="auto"/>
              </w:divBdr>
              <w:divsChild>
                <w:div w:id="37088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669">
          <w:marLeft w:val="0"/>
          <w:marRight w:val="0"/>
          <w:marTop w:val="300"/>
          <w:marBottom w:val="0"/>
          <w:divBdr>
            <w:top w:val="none" w:sz="0" w:space="0" w:color="auto"/>
            <w:left w:val="none" w:sz="0" w:space="0" w:color="auto"/>
            <w:bottom w:val="none" w:sz="0" w:space="0" w:color="auto"/>
            <w:right w:val="none" w:sz="0" w:space="0" w:color="auto"/>
          </w:divBdr>
          <w:divsChild>
            <w:div w:id="469246132">
              <w:marLeft w:val="0"/>
              <w:marRight w:val="0"/>
              <w:marTop w:val="0"/>
              <w:marBottom w:val="0"/>
              <w:divBdr>
                <w:top w:val="none" w:sz="0" w:space="0" w:color="auto"/>
                <w:left w:val="none" w:sz="0" w:space="0" w:color="auto"/>
                <w:bottom w:val="none" w:sz="0" w:space="0" w:color="auto"/>
                <w:right w:val="none" w:sz="0" w:space="0" w:color="auto"/>
              </w:divBdr>
              <w:divsChild>
                <w:div w:id="1766001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067617">
      <w:bodyDiv w:val="1"/>
      <w:marLeft w:val="0"/>
      <w:marRight w:val="0"/>
      <w:marTop w:val="0"/>
      <w:marBottom w:val="0"/>
      <w:divBdr>
        <w:top w:val="none" w:sz="0" w:space="0" w:color="auto"/>
        <w:left w:val="none" w:sz="0" w:space="0" w:color="auto"/>
        <w:bottom w:val="none" w:sz="0" w:space="0" w:color="auto"/>
        <w:right w:val="none" w:sz="0" w:space="0" w:color="auto"/>
      </w:divBdr>
      <w:divsChild>
        <w:div w:id="1592272609">
          <w:marLeft w:val="0"/>
          <w:marRight w:val="0"/>
          <w:marTop w:val="0"/>
          <w:marBottom w:val="0"/>
          <w:divBdr>
            <w:top w:val="none" w:sz="0" w:space="0" w:color="auto"/>
            <w:left w:val="none" w:sz="0" w:space="0" w:color="auto"/>
            <w:bottom w:val="none" w:sz="0" w:space="0" w:color="auto"/>
            <w:right w:val="none" w:sz="0" w:space="0" w:color="auto"/>
          </w:divBdr>
          <w:divsChild>
            <w:div w:id="310184773">
              <w:marLeft w:val="0"/>
              <w:marRight w:val="0"/>
              <w:marTop w:val="0"/>
              <w:marBottom w:val="0"/>
              <w:divBdr>
                <w:top w:val="none" w:sz="0" w:space="0" w:color="auto"/>
                <w:left w:val="none" w:sz="0" w:space="0" w:color="auto"/>
                <w:bottom w:val="none" w:sz="0" w:space="0" w:color="auto"/>
                <w:right w:val="none" w:sz="0" w:space="0" w:color="auto"/>
              </w:divBdr>
            </w:div>
          </w:divsChild>
        </w:div>
        <w:div w:id="192151560">
          <w:marLeft w:val="0"/>
          <w:marRight w:val="0"/>
          <w:marTop w:val="0"/>
          <w:marBottom w:val="0"/>
          <w:divBdr>
            <w:top w:val="none" w:sz="0" w:space="0" w:color="auto"/>
            <w:left w:val="none" w:sz="0" w:space="0" w:color="auto"/>
            <w:bottom w:val="none" w:sz="0" w:space="0" w:color="auto"/>
            <w:right w:val="none" w:sz="0" w:space="0" w:color="auto"/>
          </w:divBdr>
        </w:div>
        <w:div w:id="1858961347">
          <w:marLeft w:val="0"/>
          <w:marRight w:val="0"/>
          <w:marTop w:val="0"/>
          <w:marBottom w:val="0"/>
          <w:divBdr>
            <w:top w:val="none" w:sz="0" w:space="0" w:color="auto"/>
            <w:left w:val="none" w:sz="0" w:space="0" w:color="auto"/>
            <w:bottom w:val="none" w:sz="0" w:space="0" w:color="auto"/>
            <w:right w:val="none" w:sz="0" w:space="0" w:color="auto"/>
          </w:divBdr>
          <w:divsChild>
            <w:div w:id="874468387">
              <w:marLeft w:val="0"/>
              <w:marRight w:val="0"/>
              <w:marTop w:val="0"/>
              <w:marBottom w:val="0"/>
              <w:divBdr>
                <w:top w:val="none" w:sz="0" w:space="0" w:color="auto"/>
                <w:left w:val="none" w:sz="0" w:space="0" w:color="auto"/>
                <w:bottom w:val="none" w:sz="0" w:space="0" w:color="auto"/>
                <w:right w:val="none" w:sz="0" w:space="0" w:color="auto"/>
              </w:divBdr>
            </w:div>
          </w:divsChild>
        </w:div>
        <w:div w:id="76945898">
          <w:marLeft w:val="0"/>
          <w:marRight w:val="0"/>
          <w:marTop w:val="0"/>
          <w:marBottom w:val="0"/>
          <w:divBdr>
            <w:top w:val="none" w:sz="0" w:space="0" w:color="auto"/>
            <w:left w:val="none" w:sz="0" w:space="0" w:color="auto"/>
            <w:bottom w:val="none" w:sz="0" w:space="0" w:color="auto"/>
            <w:right w:val="none" w:sz="0" w:space="0" w:color="auto"/>
          </w:divBdr>
        </w:div>
        <w:div w:id="2030795442">
          <w:marLeft w:val="0"/>
          <w:marRight w:val="0"/>
          <w:marTop w:val="0"/>
          <w:marBottom w:val="0"/>
          <w:divBdr>
            <w:top w:val="none" w:sz="0" w:space="0" w:color="auto"/>
            <w:left w:val="none" w:sz="0" w:space="0" w:color="auto"/>
            <w:bottom w:val="none" w:sz="0" w:space="0" w:color="auto"/>
            <w:right w:val="none" w:sz="0" w:space="0" w:color="auto"/>
          </w:divBdr>
          <w:divsChild>
            <w:div w:id="793526837">
              <w:marLeft w:val="0"/>
              <w:marRight w:val="0"/>
              <w:marTop w:val="0"/>
              <w:marBottom w:val="0"/>
              <w:divBdr>
                <w:top w:val="none" w:sz="0" w:space="0" w:color="auto"/>
                <w:left w:val="none" w:sz="0" w:space="0" w:color="auto"/>
                <w:bottom w:val="none" w:sz="0" w:space="0" w:color="auto"/>
                <w:right w:val="none" w:sz="0" w:space="0" w:color="auto"/>
              </w:divBdr>
            </w:div>
          </w:divsChild>
        </w:div>
        <w:div w:id="530147006">
          <w:marLeft w:val="0"/>
          <w:marRight w:val="0"/>
          <w:marTop w:val="0"/>
          <w:marBottom w:val="0"/>
          <w:divBdr>
            <w:top w:val="none" w:sz="0" w:space="0" w:color="auto"/>
            <w:left w:val="none" w:sz="0" w:space="0" w:color="auto"/>
            <w:bottom w:val="none" w:sz="0" w:space="0" w:color="auto"/>
            <w:right w:val="none" w:sz="0" w:space="0" w:color="auto"/>
          </w:divBdr>
        </w:div>
        <w:div w:id="389422772">
          <w:marLeft w:val="0"/>
          <w:marRight w:val="0"/>
          <w:marTop w:val="0"/>
          <w:marBottom w:val="0"/>
          <w:divBdr>
            <w:top w:val="none" w:sz="0" w:space="0" w:color="auto"/>
            <w:left w:val="none" w:sz="0" w:space="0" w:color="auto"/>
            <w:bottom w:val="none" w:sz="0" w:space="0" w:color="auto"/>
            <w:right w:val="none" w:sz="0" w:space="0" w:color="auto"/>
          </w:divBdr>
          <w:divsChild>
            <w:div w:id="922034332">
              <w:marLeft w:val="0"/>
              <w:marRight w:val="0"/>
              <w:marTop w:val="0"/>
              <w:marBottom w:val="0"/>
              <w:divBdr>
                <w:top w:val="none" w:sz="0" w:space="0" w:color="auto"/>
                <w:left w:val="none" w:sz="0" w:space="0" w:color="auto"/>
                <w:bottom w:val="none" w:sz="0" w:space="0" w:color="auto"/>
                <w:right w:val="none" w:sz="0" w:space="0" w:color="auto"/>
              </w:divBdr>
            </w:div>
          </w:divsChild>
        </w:div>
        <w:div w:id="1890726069">
          <w:marLeft w:val="0"/>
          <w:marRight w:val="0"/>
          <w:marTop w:val="0"/>
          <w:marBottom w:val="0"/>
          <w:divBdr>
            <w:top w:val="none" w:sz="0" w:space="0" w:color="auto"/>
            <w:left w:val="none" w:sz="0" w:space="0" w:color="auto"/>
            <w:bottom w:val="none" w:sz="0" w:space="0" w:color="auto"/>
            <w:right w:val="none" w:sz="0" w:space="0" w:color="auto"/>
          </w:divBdr>
        </w:div>
        <w:div w:id="1257329343">
          <w:marLeft w:val="0"/>
          <w:marRight w:val="0"/>
          <w:marTop w:val="0"/>
          <w:marBottom w:val="0"/>
          <w:divBdr>
            <w:top w:val="none" w:sz="0" w:space="0" w:color="auto"/>
            <w:left w:val="none" w:sz="0" w:space="0" w:color="auto"/>
            <w:bottom w:val="none" w:sz="0" w:space="0" w:color="auto"/>
            <w:right w:val="none" w:sz="0" w:space="0" w:color="auto"/>
          </w:divBdr>
          <w:divsChild>
            <w:div w:id="417018859">
              <w:marLeft w:val="0"/>
              <w:marRight w:val="0"/>
              <w:marTop w:val="0"/>
              <w:marBottom w:val="0"/>
              <w:divBdr>
                <w:top w:val="none" w:sz="0" w:space="0" w:color="auto"/>
                <w:left w:val="none" w:sz="0" w:space="0" w:color="auto"/>
                <w:bottom w:val="none" w:sz="0" w:space="0" w:color="auto"/>
                <w:right w:val="none" w:sz="0" w:space="0" w:color="auto"/>
              </w:divBdr>
            </w:div>
          </w:divsChild>
        </w:div>
        <w:div w:id="2126341166">
          <w:marLeft w:val="0"/>
          <w:marRight w:val="0"/>
          <w:marTop w:val="0"/>
          <w:marBottom w:val="0"/>
          <w:divBdr>
            <w:top w:val="none" w:sz="0" w:space="0" w:color="auto"/>
            <w:left w:val="none" w:sz="0" w:space="0" w:color="auto"/>
            <w:bottom w:val="none" w:sz="0" w:space="0" w:color="auto"/>
            <w:right w:val="none" w:sz="0" w:space="0" w:color="auto"/>
          </w:divBdr>
        </w:div>
        <w:div w:id="1422868359">
          <w:marLeft w:val="0"/>
          <w:marRight w:val="0"/>
          <w:marTop w:val="0"/>
          <w:marBottom w:val="0"/>
          <w:divBdr>
            <w:top w:val="none" w:sz="0" w:space="0" w:color="auto"/>
            <w:left w:val="none" w:sz="0" w:space="0" w:color="auto"/>
            <w:bottom w:val="none" w:sz="0" w:space="0" w:color="auto"/>
            <w:right w:val="none" w:sz="0" w:space="0" w:color="auto"/>
          </w:divBdr>
          <w:divsChild>
            <w:div w:id="1346907785">
              <w:marLeft w:val="0"/>
              <w:marRight w:val="0"/>
              <w:marTop w:val="0"/>
              <w:marBottom w:val="0"/>
              <w:divBdr>
                <w:top w:val="none" w:sz="0" w:space="0" w:color="auto"/>
                <w:left w:val="none" w:sz="0" w:space="0" w:color="auto"/>
                <w:bottom w:val="none" w:sz="0" w:space="0" w:color="auto"/>
                <w:right w:val="none" w:sz="0" w:space="0" w:color="auto"/>
              </w:divBdr>
            </w:div>
          </w:divsChild>
        </w:div>
        <w:div w:id="785927966">
          <w:marLeft w:val="0"/>
          <w:marRight w:val="0"/>
          <w:marTop w:val="0"/>
          <w:marBottom w:val="0"/>
          <w:divBdr>
            <w:top w:val="none" w:sz="0" w:space="0" w:color="auto"/>
            <w:left w:val="none" w:sz="0" w:space="0" w:color="auto"/>
            <w:bottom w:val="none" w:sz="0" w:space="0" w:color="auto"/>
            <w:right w:val="none" w:sz="0" w:space="0" w:color="auto"/>
          </w:divBdr>
        </w:div>
        <w:div w:id="357505736">
          <w:marLeft w:val="0"/>
          <w:marRight w:val="0"/>
          <w:marTop w:val="0"/>
          <w:marBottom w:val="0"/>
          <w:divBdr>
            <w:top w:val="none" w:sz="0" w:space="0" w:color="auto"/>
            <w:left w:val="none" w:sz="0" w:space="0" w:color="auto"/>
            <w:bottom w:val="none" w:sz="0" w:space="0" w:color="auto"/>
            <w:right w:val="none" w:sz="0" w:space="0" w:color="auto"/>
          </w:divBdr>
          <w:divsChild>
            <w:div w:id="1099831682">
              <w:marLeft w:val="0"/>
              <w:marRight w:val="0"/>
              <w:marTop w:val="0"/>
              <w:marBottom w:val="0"/>
              <w:divBdr>
                <w:top w:val="none" w:sz="0" w:space="0" w:color="auto"/>
                <w:left w:val="none" w:sz="0" w:space="0" w:color="auto"/>
                <w:bottom w:val="none" w:sz="0" w:space="0" w:color="auto"/>
                <w:right w:val="none" w:sz="0" w:space="0" w:color="auto"/>
              </w:divBdr>
            </w:div>
          </w:divsChild>
        </w:div>
        <w:div w:id="516501586">
          <w:marLeft w:val="0"/>
          <w:marRight w:val="0"/>
          <w:marTop w:val="300"/>
          <w:marBottom w:val="0"/>
          <w:divBdr>
            <w:top w:val="none" w:sz="0" w:space="0" w:color="auto"/>
            <w:left w:val="none" w:sz="0" w:space="0" w:color="auto"/>
            <w:bottom w:val="none" w:sz="0" w:space="0" w:color="auto"/>
            <w:right w:val="none" w:sz="0" w:space="0" w:color="auto"/>
          </w:divBdr>
          <w:divsChild>
            <w:div w:id="648678555">
              <w:marLeft w:val="0"/>
              <w:marRight w:val="0"/>
              <w:marTop w:val="0"/>
              <w:marBottom w:val="0"/>
              <w:divBdr>
                <w:top w:val="none" w:sz="0" w:space="0" w:color="auto"/>
                <w:left w:val="none" w:sz="0" w:space="0" w:color="auto"/>
                <w:bottom w:val="none" w:sz="0" w:space="0" w:color="auto"/>
                <w:right w:val="none" w:sz="0" w:space="0" w:color="auto"/>
              </w:divBdr>
              <w:divsChild>
                <w:div w:id="176005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6924">
          <w:marLeft w:val="0"/>
          <w:marRight w:val="0"/>
          <w:marTop w:val="300"/>
          <w:marBottom w:val="0"/>
          <w:divBdr>
            <w:top w:val="none" w:sz="0" w:space="0" w:color="auto"/>
            <w:left w:val="none" w:sz="0" w:space="0" w:color="auto"/>
            <w:bottom w:val="none" w:sz="0" w:space="0" w:color="auto"/>
            <w:right w:val="none" w:sz="0" w:space="0" w:color="auto"/>
          </w:divBdr>
          <w:divsChild>
            <w:div w:id="1190920412">
              <w:marLeft w:val="0"/>
              <w:marRight w:val="0"/>
              <w:marTop w:val="0"/>
              <w:marBottom w:val="0"/>
              <w:divBdr>
                <w:top w:val="none" w:sz="0" w:space="0" w:color="auto"/>
                <w:left w:val="none" w:sz="0" w:space="0" w:color="auto"/>
                <w:bottom w:val="none" w:sz="0" w:space="0" w:color="auto"/>
                <w:right w:val="none" w:sz="0" w:space="0" w:color="auto"/>
              </w:divBdr>
              <w:divsChild>
                <w:div w:id="157747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944507">
          <w:marLeft w:val="0"/>
          <w:marRight w:val="0"/>
          <w:marTop w:val="300"/>
          <w:marBottom w:val="0"/>
          <w:divBdr>
            <w:top w:val="none" w:sz="0" w:space="0" w:color="auto"/>
            <w:left w:val="none" w:sz="0" w:space="0" w:color="auto"/>
            <w:bottom w:val="none" w:sz="0" w:space="0" w:color="auto"/>
            <w:right w:val="none" w:sz="0" w:space="0" w:color="auto"/>
          </w:divBdr>
          <w:divsChild>
            <w:div w:id="858352968">
              <w:marLeft w:val="0"/>
              <w:marRight w:val="0"/>
              <w:marTop w:val="0"/>
              <w:marBottom w:val="0"/>
              <w:divBdr>
                <w:top w:val="none" w:sz="0" w:space="0" w:color="auto"/>
                <w:left w:val="none" w:sz="0" w:space="0" w:color="auto"/>
                <w:bottom w:val="none" w:sz="0" w:space="0" w:color="auto"/>
                <w:right w:val="none" w:sz="0" w:space="0" w:color="auto"/>
              </w:divBdr>
              <w:divsChild>
                <w:div w:id="159852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822260">
          <w:marLeft w:val="0"/>
          <w:marRight w:val="0"/>
          <w:marTop w:val="300"/>
          <w:marBottom w:val="0"/>
          <w:divBdr>
            <w:top w:val="none" w:sz="0" w:space="0" w:color="auto"/>
            <w:left w:val="none" w:sz="0" w:space="0" w:color="auto"/>
            <w:bottom w:val="none" w:sz="0" w:space="0" w:color="auto"/>
            <w:right w:val="none" w:sz="0" w:space="0" w:color="auto"/>
          </w:divBdr>
          <w:divsChild>
            <w:div w:id="835416388">
              <w:marLeft w:val="0"/>
              <w:marRight w:val="0"/>
              <w:marTop w:val="0"/>
              <w:marBottom w:val="0"/>
              <w:divBdr>
                <w:top w:val="none" w:sz="0" w:space="0" w:color="auto"/>
                <w:left w:val="none" w:sz="0" w:space="0" w:color="auto"/>
                <w:bottom w:val="none" w:sz="0" w:space="0" w:color="auto"/>
                <w:right w:val="none" w:sz="0" w:space="0" w:color="auto"/>
              </w:divBdr>
              <w:divsChild>
                <w:div w:id="1600718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4396">
      <w:bodyDiv w:val="1"/>
      <w:marLeft w:val="0"/>
      <w:marRight w:val="0"/>
      <w:marTop w:val="0"/>
      <w:marBottom w:val="0"/>
      <w:divBdr>
        <w:top w:val="none" w:sz="0" w:space="0" w:color="auto"/>
        <w:left w:val="none" w:sz="0" w:space="0" w:color="auto"/>
        <w:bottom w:val="none" w:sz="0" w:space="0" w:color="auto"/>
        <w:right w:val="none" w:sz="0" w:space="0" w:color="auto"/>
      </w:divBdr>
      <w:divsChild>
        <w:div w:id="1643078306">
          <w:marLeft w:val="0"/>
          <w:marRight w:val="0"/>
          <w:marTop w:val="0"/>
          <w:marBottom w:val="0"/>
          <w:divBdr>
            <w:top w:val="none" w:sz="0" w:space="0" w:color="auto"/>
            <w:left w:val="none" w:sz="0" w:space="0" w:color="auto"/>
            <w:bottom w:val="none" w:sz="0" w:space="0" w:color="auto"/>
            <w:right w:val="none" w:sz="0" w:space="0" w:color="auto"/>
          </w:divBdr>
        </w:div>
        <w:div w:id="227153946">
          <w:marLeft w:val="0"/>
          <w:marRight w:val="0"/>
          <w:marTop w:val="0"/>
          <w:marBottom w:val="0"/>
          <w:divBdr>
            <w:top w:val="none" w:sz="0" w:space="0" w:color="auto"/>
            <w:left w:val="none" w:sz="0" w:space="0" w:color="auto"/>
            <w:bottom w:val="none" w:sz="0" w:space="0" w:color="auto"/>
            <w:right w:val="none" w:sz="0" w:space="0" w:color="auto"/>
          </w:divBdr>
          <w:divsChild>
            <w:div w:id="104157350">
              <w:marLeft w:val="0"/>
              <w:marRight w:val="0"/>
              <w:marTop w:val="0"/>
              <w:marBottom w:val="0"/>
              <w:divBdr>
                <w:top w:val="none" w:sz="0" w:space="0" w:color="auto"/>
                <w:left w:val="none" w:sz="0" w:space="0" w:color="auto"/>
                <w:bottom w:val="none" w:sz="0" w:space="0" w:color="auto"/>
                <w:right w:val="none" w:sz="0" w:space="0" w:color="auto"/>
              </w:divBdr>
            </w:div>
          </w:divsChild>
        </w:div>
        <w:div w:id="1057438438">
          <w:marLeft w:val="0"/>
          <w:marRight w:val="0"/>
          <w:marTop w:val="0"/>
          <w:marBottom w:val="0"/>
          <w:divBdr>
            <w:top w:val="none" w:sz="0" w:space="0" w:color="auto"/>
            <w:left w:val="none" w:sz="0" w:space="0" w:color="auto"/>
            <w:bottom w:val="none" w:sz="0" w:space="0" w:color="auto"/>
            <w:right w:val="none" w:sz="0" w:space="0" w:color="auto"/>
          </w:divBdr>
        </w:div>
        <w:div w:id="823737406">
          <w:marLeft w:val="0"/>
          <w:marRight w:val="0"/>
          <w:marTop w:val="0"/>
          <w:marBottom w:val="0"/>
          <w:divBdr>
            <w:top w:val="none" w:sz="0" w:space="0" w:color="auto"/>
            <w:left w:val="none" w:sz="0" w:space="0" w:color="auto"/>
            <w:bottom w:val="none" w:sz="0" w:space="0" w:color="auto"/>
            <w:right w:val="none" w:sz="0" w:space="0" w:color="auto"/>
          </w:divBdr>
          <w:divsChild>
            <w:div w:id="421340230">
              <w:marLeft w:val="0"/>
              <w:marRight w:val="0"/>
              <w:marTop w:val="0"/>
              <w:marBottom w:val="0"/>
              <w:divBdr>
                <w:top w:val="none" w:sz="0" w:space="0" w:color="auto"/>
                <w:left w:val="none" w:sz="0" w:space="0" w:color="auto"/>
                <w:bottom w:val="none" w:sz="0" w:space="0" w:color="auto"/>
                <w:right w:val="none" w:sz="0" w:space="0" w:color="auto"/>
              </w:divBdr>
            </w:div>
          </w:divsChild>
        </w:div>
        <w:div w:id="935747806">
          <w:marLeft w:val="0"/>
          <w:marRight w:val="0"/>
          <w:marTop w:val="0"/>
          <w:marBottom w:val="0"/>
          <w:divBdr>
            <w:top w:val="none" w:sz="0" w:space="0" w:color="auto"/>
            <w:left w:val="none" w:sz="0" w:space="0" w:color="auto"/>
            <w:bottom w:val="none" w:sz="0" w:space="0" w:color="auto"/>
            <w:right w:val="none" w:sz="0" w:space="0" w:color="auto"/>
          </w:divBdr>
        </w:div>
        <w:div w:id="783622421">
          <w:marLeft w:val="0"/>
          <w:marRight w:val="0"/>
          <w:marTop w:val="0"/>
          <w:marBottom w:val="0"/>
          <w:divBdr>
            <w:top w:val="none" w:sz="0" w:space="0" w:color="auto"/>
            <w:left w:val="none" w:sz="0" w:space="0" w:color="auto"/>
            <w:bottom w:val="none" w:sz="0" w:space="0" w:color="auto"/>
            <w:right w:val="none" w:sz="0" w:space="0" w:color="auto"/>
          </w:divBdr>
          <w:divsChild>
            <w:div w:id="1354185253">
              <w:marLeft w:val="0"/>
              <w:marRight w:val="0"/>
              <w:marTop w:val="0"/>
              <w:marBottom w:val="0"/>
              <w:divBdr>
                <w:top w:val="none" w:sz="0" w:space="0" w:color="auto"/>
                <w:left w:val="none" w:sz="0" w:space="0" w:color="auto"/>
                <w:bottom w:val="none" w:sz="0" w:space="0" w:color="auto"/>
                <w:right w:val="none" w:sz="0" w:space="0" w:color="auto"/>
              </w:divBdr>
            </w:div>
          </w:divsChild>
        </w:div>
        <w:div w:id="992372733">
          <w:marLeft w:val="0"/>
          <w:marRight w:val="0"/>
          <w:marTop w:val="0"/>
          <w:marBottom w:val="0"/>
          <w:divBdr>
            <w:top w:val="none" w:sz="0" w:space="0" w:color="auto"/>
            <w:left w:val="none" w:sz="0" w:space="0" w:color="auto"/>
            <w:bottom w:val="none" w:sz="0" w:space="0" w:color="auto"/>
            <w:right w:val="none" w:sz="0" w:space="0" w:color="auto"/>
          </w:divBdr>
        </w:div>
        <w:div w:id="2098556996">
          <w:marLeft w:val="0"/>
          <w:marRight w:val="0"/>
          <w:marTop w:val="0"/>
          <w:marBottom w:val="0"/>
          <w:divBdr>
            <w:top w:val="none" w:sz="0" w:space="0" w:color="auto"/>
            <w:left w:val="none" w:sz="0" w:space="0" w:color="auto"/>
            <w:bottom w:val="none" w:sz="0" w:space="0" w:color="auto"/>
            <w:right w:val="none" w:sz="0" w:space="0" w:color="auto"/>
          </w:divBdr>
          <w:divsChild>
            <w:div w:id="179591067">
              <w:marLeft w:val="0"/>
              <w:marRight w:val="0"/>
              <w:marTop w:val="0"/>
              <w:marBottom w:val="0"/>
              <w:divBdr>
                <w:top w:val="none" w:sz="0" w:space="0" w:color="auto"/>
                <w:left w:val="none" w:sz="0" w:space="0" w:color="auto"/>
                <w:bottom w:val="none" w:sz="0" w:space="0" w:color="auto"/>
                <w:right w:val="none" w:sz="0" w:space="0" w:color="auto"/>
              </w:divBdr>
            </w:div>
          </w:divsChild>
        </w:div>
        <w:div w:id="2073263365">
          <w:marLeft w:val="0"/>
          <w:marRight w:val="0"/>
          <w:marTop w:val="0"/>
          <w:marBottom w:val="0"/>
          <w:divBdr>
            <w:top w:val="none" w:sz="0" w:space="0" w:color="auto"/>
            <w:left w:val="none" w:sz="0" w:space="0" w:color="auto"/>
            <w:bottom w:val="none" w:sz="0" w:space="0" w:color="auto"/>
            <w:right w:val="none" w:sz="0" w:space="0" w:color="auto"/>
          </w:divBdr>
        </w:div>
        <w:div w:id="1787894617">
          <w:marLeft w:val="0"/>
          <w:marRight w:val="0"/>
          <w:marTop w:val="0"/>
          <w:marBottom w:val="0"/>
          <w:divBdr>
            <w:top w:val="none" w:sz="0" w:space="0" w:color="auto"/>
            <w:left w:val="none" w:sz="0" w:space="0" w:color="auto"/>
            <w:bottom w:val="none" w:sz="0" w:space="0" w:color="auto"/>
            <w:right w:val="none" w:sz="0" w:space="0" w:color="auto"/>
          </w:divBdr>
          <w:divsChild>
            <w:div w:id="1652638177">
              <w:marLeft w:val="0"/>
              <w:marRight w:val="0"/>
              <w:marTop w:val="0"/>
              <w:marBottom w:val="0"/>
              <w:divBdr>
                <w:top w:val="none" w:sz="0" w:space="0" w:color="auto"/>
                <w:left w:val="none" w:sz="0" w:space="0" w:color="auto"/>
                <w:bottom w:val="none" w:sz="0" w:space="0" w:color="auto"/>
                <w:right w:val="none" w:sz="0" w:space="0" w:color="auto"/>
              </w:divBdr>
            </w:div>
          </w:divsChild>
        </w:div>
        <w:div w:id="1145314274">
          <w:marLeft w:val="0"/>
          <w:marRight w:val="0"/>
          <w:marTop w:val="0"/>
          <w:marBottom w:val="0"/>
          <w:divBdr>
            <w:top w:val="none" w:sz="0" w:space="0" w:color="auto"/>
            <w:left w:val="none" w:sz="0" w:space="0" w:color="auto"/>
            <w:bottom w:val="none" w:sz="0" w:space="0" w:color="auto"/>
            <w:right w:val="none" w:sz="0" w:space="0" w:color="auto"/>
          </w:divBdr>
        </w:div>
        <w:div w:id="1619263523">
          <w:marLeft w:val="0"/>
          <w:marRight w:val="0"/>
          <w:marTop w:val="0"/>
          <w:marBottom w:val="0"/>
          <w:divBdr>
            <w:top w:val="none" w:sz="0" w:space="0" w:color="auto"/>
            <w:left w:val="none" w:sz="0" w:space="0" w:color="auto"/>
            <w:bottom w:val="none" w:sz="0" w:space="0" w:color="auto"/>
            <w:right w:val="none" w:sz="0" w:space="0" w:color="auto"/>
          </w:divBdr>
          <w:divsChild>
            <w:div w:id="781263763">
              <w:marLeft w:val="0"/>
              <w:marRight w:val="0"/>
              <w:marTop w:val="0"/>
              <w:marBottom w:val="0"/>
              <w:divBdr>
                <w:top w:val="none" w:sz="0" w:space="0" w:color="auto"/>
                <w:left w:val="none" w:sz="0" w:space="0" w:color="auto"/>
                <w:bottom w:val="none" w:sz="0" w:space="0" w:color="auto"/>
                <w:right w:val="none" w:sz="0" w:space="0" w:color="auto"/>
              </w:divBdr>
            </w:div>
          </w:divsChild>
        </w:div>
        <w:div w:id="1112092539">
          <w:marLeft w:val="0"/>
          <w:marRight w:val="0"/>
          <w:marTop w:val="0"/>
          <w:marBottom w:val="0"/>
          <w:divBdr>
            <w:top w:val="none" w:sz="0" w:space="0" w:color="auto"/>
            <w:left w:val="none" w:sz="0" w:space="0" w:color="auto"/>
            <w:bottom w:val="none" w:sz="0" w:space="0" w:color="auto"/>
            <w:right w:val="none" w:sz="0" w:space="0" w:color="auto"/>
          </w:divBdr>
        </w:div>
        <w:div w:id="149056314">
          <w:marLeft w:val="0"/>
          <w:marRight w:val="0"/>
          <w:marTop w:val="0"/>
          <w:marBottom w:val="0"/>
          <w:divBdr>
            <w:top w:val="none" w:sz="0" w:space="0" w:color="auto"/>
            <w:left w:val="none" w:sz="0" w:space="0" w:color="auto"/>
            <w:bottom w:val="none" w:sz="0" w:space="0" w:color="auto"/>
            <w:right w:val="none" w:sz="0" w:space="0" w:color="auto"/>
          </w:divBdr>
          <w:divsChild>
            <w:div w:id="199049457">
              <w:marLeft w:val="0"/>
              <w:marRight w:val="0"/>
              <w:marTop w:val="0"/>
              <w:marBottom w:val="0"/>
              <w:divBdr>
                <w:top w:val="none" w:sz="0" w:space="0" w:color="auto"/>
                <w:left w:val="none" w:sz="0" w:space="0" w:color="auto"/>
                <w:bottom w:val="none" w:sz="0" w:space="0" w:color="auto"/>
                <w:right w:val="none" w:sz="0" w:space="0" w:color="auto"/>
              </w:divBdr>
            </w:div>
          </w:divsChild>
        </w:div>
        <w:div w:id="1075515955">
          <w:marLeft w:val="0"/>
          <w:marRight w:val="0"/>
          <w:marTop w:val="300"/>
          <w:marBottom w:val="0"/>
          <w:divBdr>
            <w:top w:val="none" w:sz="0" w:space="0" w:color="auto"/>
            <w:left w:val="none" w:sz="0" w:space="0" w:color="auto"/>
            <w:bottom w:val="none" w:sz="0" w:space="0" w:color="auto"/>
            <w:right w:val="none" w:sz="0" w:space="0" w:color="auto"/>
          </w:divBdr>
          <w:divsChild>
            <w:div w:id="1048451342">
              <w:marLeft w:val="0"/>
              <w:marRight w:val="0"/>
              <w:marTop w:val="0"/>
              <w:marBottom w:val="0"/>
              <w:divBdr>
                <w:top w:val="none" w:sz="0" w:space="0" w:color="auto"/>
                <w:left w:val="none" w:sz="0" w:space="0" w:color="auto"/>
                <w:bottom w:val="none" w:sz="0" w:space="0" w:color="auto"/>
                <w:right w:val="none" w:sz="0" w:space="0" w:color="auto"/>
              </w:divBdr>
              <w:divsChild>
                <w:div w:id="110063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21271">
          <w:marLeft w:val="0"/>
          <w:marRight w:val="0"/>
          <w:marTop w:val="300"/>
          <w:marBottom w:val="0"/>
          <w:divBdr>
            <w:top w:val="none" w:sz="0" w:space="0" w:color="auto"/>
            <w:left w:val="none" w:sz="0" w:space="0" w:color="auto"/>
            <w:bottom w:val="none" w:sz="0" w:space="0" w:color="auto"/>
            <w:right w:val="none" w:sz="0" w:space="0" w:color="auto"/>
          </w:divBdr>
          <w:divsChild>
            <w:div w:id="1047611667">
              <w:marLeft w:val="0"/>
              <w:marRight w:val="0"/>
              <w:marTop w:val="0"/>
              <w:marBottom w:val="0"/>
              <w:divBdr>
                <w:top w:val="none" w:sz="0" w:space="0" w:color="auto"/>
                <w:left w:val="none" w:sz="0" w:space="0" w:color="auto"/>
                <w:bottom w:val="none" w:sz="0" w:space="0" w:color="auto"/>
                <w:right w:val="none" w:sz="0" w:space="0" w:color="auto"/>
              </w:divBdr>
              <w:divsChild>
                <w:div w:id="937833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23242">
          <w:marLeft w:val="0"/>
          <w:marRight w:val="0"/>
          <w:marTop w:val="300"/>
          <w:marBottom w:val="0"/>
          <w:divBdr>
            <w:top w:val="none" w:sz="0" w:space="0" w:color="auto"/>
            <w:left w:val="none" w:sz="0" w:space="0" w:color="auto"/>
            <w:bottom w:val="none" w:sz="0" w:space="0" w:color="auto"/>
            <w:right w:val="none" w:sz="0" w:space="0" w:color="auto"/>
          </w:divBdr>
          <w:divsChild>
            <w:div w:id="773600991">
              <w:marLeft w:val="0"/>
              <w:marRight w:val="0"/>
              <w:marTop w:val="0"/>
              <w:marBottom w:val="0"/>
              <w:divBdr>
                <w:top w:val="none" w:sz="0" w:space="0" w:color="auto"/>
                <w:left w:val="none" w:sz="0" w:space="0" w:color="auto"/>
                <w:bottom w:val="none" w:sz="0" w:space="0" w:color="auto"/>
                <w:right w:val="none" w:sz="0" w:space="0" w:color="auto"/>
              </w:divBdr>
              <w:divsChild>
                <w:div w:id="55616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613022">
      <w:bodyDiv w:val="1"/>
      <w:marLeft w:val="0"/>
      <w:marRight w:val="0"/>
      <w:marTop w:val="0"/>
      <w:marBottom w:val="0"/>
      <w:divBdr>
        <w:top w:val="none" w:sz="0" w:space="0" w:color="auto"/>
        <w:left w:val="none" w:sz="0" w:space="0" w:color="auto"/>
        <w:bottom w:val="none" w:sz="0" w:space="0" w:color="auto"/>
        <w:right w:val="none" w:sz="0" w:space="0" w:color="auto"/>
      </w:divBdr>
      <w:divsChild>
        <w:div w:id="970785292">
          <w:marLeft w:val="0"/>
          <w:marRight w:val="0"/>
          <w:marTop w:val="0"/>
          <w:marBottom w:val="0"/>
          <w:divBdr>
            <w:top w:val="none" w:sz="0" w:space="0" w:color="auto"/>
            <w:left w:val="none" w:sz="0" w:space="0" w:color="auto"/>
            <w:bottom w:val="none" w:sz="0" w:space="0" w:color="auto"/>
            <w:right w:val="none" w:sz="0" w:space="0" w:color="auto"/>
          </w:divBdr>
        </w:div>
        <w:div w:id="2033914567">
          <w:marLeft w:val="0"/>
          <w:marRight w:val="0"/>
          <w:marTop w:val="0"/>
          <w:marBottom w:val="0"/>
          <w:divBdr>
            <w:top w:val="none" w:sz="0" w:space="0" w:color="auto"/>
            <w:left w:val="none" w:sz="0" w:space="0" w:color="auto"/>
            <w:bottom w:val="none" w:sz="0" w:space="0" w:color="auto"/>
            <w:right w:val="none" w:sz="0" w:space="0" w:color="auto"/>
          </w:divBdr>
          <w:divsChild>
            <w:div w:id="381439441">
              <w:marLeft w:val="0"/>
              <w:marRight w:val="0"/>
              <w:marTop w:val="0"/>
              <w:marBottom w:val="0"/>
              <w:divBdr>
                <w:top w:val="none" w:sz="0" w:space="0" w:color="auto"/>
                <w:left w:val="none" w:sz="0" w:space="0" w:color="auto"/>
                <w:bottom w:val="none" w:sz="0" w:space="0" w:color="auto"/>
                <w:right w:val="none" w:sz="0" w:space="0" w:color="auto"/>
              </w:divBdr>
            </w:div>
          </w:divsChild>
        </w:div>
        <w:div w:id="1831167357">
          <w:marLeft w:val="0"/>
          <w:marRight w:val="0"/>
          <w:marTop w:val="0"/>
          <w:marBottom w:val="0"/>
          <w:divBdr>
            <w:top w:val="none" w:sz="0" w:space="0" w:color="auto"/>
            <w:left w:val="none" w:sz="0" w:space="0" w:color="auto"/>
            <w:bottom w:val="none" w:sz="0" w:space="0" w:color="auto"/>
            <w:right w:val="none" w:sz="0" w:space="0" w:color="auto"/>
          </w:divBdr>
        </w:div>
        <w:div w:id="1805925905">
          <w:marLeft w:val="0"/>
          <w:marRight w:val="0"/>
          <w:marTop w:val="0"/>
          <w:marBottom w:val="0"/>
          <w:divBdr>
            <w:top w:val="none" w:sz="0" w:space="0" w:color="auto"/>
            <w:left w:val="none" w:sz="0" w:space="0" w:color="auto"/>
            <w:bottom w:val="none" w:sz="0" w:space="0" w:color="auto"/>
            <w:right w:val="none" w:sz="0" w:space="0" w:color="auto"/>
          </w:divBdr>
          <w:divsChild>
            <w:div w:id="593125639">
              <w:marLeft w:val="0"/>
              <w:marRight w:val="0"/>
              <w:marTop w:val="0"/>
              <w:marBottom w:val="0"/>
              <w:divBdr>
                <w:top w:val="none" w:sz="0" w:space="0" w:color="auto"/>
                <w:left w:val="none" w:sz="0" w:space="0" w:color="auto"/>
                <w:bottom w:val="none" w:sz="0" w:space="0" w:color="auto"/>
                <w:right w:val="none" w:sz="0" w:space="0" w:color="auto"/>
              </w:divBdr>
            </w:div>
          </w:divsChild>
        </w:div>
        <w:div w:id="429352246">
          <w:marLeft w:val="0"/>
          <w:marRight w:val="0"/>
          <w:marTop w:val="0"/>
          <w:marBottom w:val="0"/>
          <w:divBdr>
            <w:top w:val="none" w:sz="0" w:space="0" w:color="auto"/>
            <w:left w:val="none" w:sz="0" w:space="0" w:color="auto"/>
            <w:bottom w:val="none" w:sz="0" w:space="0" w:color="auto"/>
            <w:right w:val="none" w:sz="0" w:space="0" w:color="auto"/>
          </w:divBdr>
        </w:div>
        <w:div w:id="2083479268">
          <w:marLeft w:val="0"/>
          <w:marRight w:val="0"/>
          <w:marTop w:val="0"/>
          <w:marBottom w:val="0"/>
          <w:divBdr>
            <w:top w:val="none" w:sz="0" w:space="0" w:color="auto"/>
            <w:left w:val="none" w:sz="0" w:space="0" w:color="auto"/>
            <w:bottom w:val="none" w:sz="0" w:space="0" w:color="auto"/>
            <w:right w:val="none" w:sz="0" w:space="0" w:color="auto"/>
          </w:divBdr>
          <w:divsChild>
            <w:div w:id="25182292">
              <w:marLeft w:val="0"/>
              <w:marRight w:val="0"/>
              <w:marTop w:val="0"/>
              <w:marBottom w:val="0"/>
              <w:divBdr>
                <w:top w:val="none" w:sz="0" w:space="0" w:color="auto"/>
                <w:left w:val="none" w:sz="0" w:space="0" w:color="auto"/>
                <w:bottom w:val="none" w:sz="0" w:space="0" w:color="auto"/>
                <w:right w:val="none" w:sz="0" w:space="0" w:color="auto"/>
              </w:divBdr>
            </w:div>
          </w:divsChild>
        </w:div>
        <w:div w:id="2059742610">
          <w:marLeft w:val="0"/>
          <w:marRight w:val="0"/>
          <w:marTop w:val="0"/>
          <w:marBottom w:val="0"/>
          <w:divBdr>
            <w:top w:val="none" w:sz="0" w:space="0" w:color="auto"/>
            <w:left w:val="none" w:sz="0" w:space="0" w:color="auto"/>
            <w:bottom w:val="none" w:sz="0" w:space="0" w:color="auto"/>
            <w:right w:val="none" w:sz="0" w:space="0" w:color="auto"/>
          </w:divBdr>
        </w:div>
        <w:div w:id="1048384209">
          <w:marLeft w:val="0"/>
          <w:marRight w:val="0"/>
          <w:marTop w:val="0"/>
          <w:marBottom w:val="0"/>
          <w:divBdr>
            <w:top w:val="none" w:sz="0" w:space="0" w:color="auto"/>
            <w:left w:val="none" w:sz="0" w:space="0" w:color="auto"/>
            <w:bottom w:val="none" w:sz="0" w:space="0" w:color="auto"/>
            <w:right w:val="none" w:sz="0" w:space="0" w:color="auto"/>
          </w:divBdr>
          <w:divsChild>
            <w:div w:id="1084112792">
              <w:marLeft w:val="0"/>
              <w:marRight w:val="0"/>
              <w:marTop w:val="0"/>
              <w:marBottom w:val="0"/>
              <w:divBdr>
                <w:top w:val="none" w:sz="0" w:space="0" w:color="auto"/>
                <w:left w:val="none" w:sz="0" w:space="0" w:color="auto"/>
                <w:bottom w:val="none" w:sz="0" w:space="0" w:color="auto"/>
                <w:right w:val="none" w:sz="0" w:space="0" w:color="auto"/>
              </w:divBdr>
            </w:div>
          </w:divsChild>
        </w:div>
        <w:div w:id="1992980683">
          <w:marLeft w:val="0"/>
          <w:marRight w:val="0"/>
          <w:marTop w:val="0"/>
          <w:marBottom w:val="0"/>
          <w:divBdr>
            <w:top w:val="none" w:sz="0" w:space="0" w:color="auto"/>
            <w:left w:val="none" w:sz="0" w:space="0" w:color="auto"/>
            <w:bottom w:val="none" w:sz="0" w:space="0" w:color="auto"/>
            <w:right w:val="none" w:sz="0" w:space="0" w:color="auto"/>
          </w:divBdr>
        </w:div>
        <w:div w:id="803734984">
          <w:marLeft w:val="0"/>
          <w:marRight w:val="0"/>
          <w:marTop w:val="0"/>
          <w:marBottom w:val="0"/>
          <w:divBdr>
            <w:top w:val="none" w:sz="0" w:space="0" w:color="auto"/>
            <w:left w:val="none" w:sz="0" w:space="0" w:color="auto"/>
            <w:bottom w:val="none" w:sz="0" w:space="0" w:color="auto"/>
            <w:right w:val="none" w:sz="0" w:space="0" w:color="auto"/>
          </w:divBdr>
          <w:divsChild>
            <w:div w:id="571356005">
              <w:marLeft w:val="0"/>
              <w:marRight w:val="0"/>
              <w:marTop w:val="0"/>
              <w:marBottom w:val="0"/>
              <w:divBdr>
                <w:top w:val="none" w:sz="0" w:space="0" w:color="auto"/>
                <w:left w:val="none" w:sz="0" w:space="0" w:color="auto"/>
                <w:bottom w:val="none" w:sz="0" w:space="0" w:color="auto"/>
                <w:right w:val="none" w:sz="0" w:space="0" w:color="auto"/>
              </w:divBdr>
            </w:div>
          </w:divsChild>
        </w:div>
        <w:div w:id="1253127505">
          <w:marLeft w:val="0"/>
          <w:marRight w:val="0"/>
          <w:marTop w:val="0"/>
          <w:marBottom w:val="0"/>
          <w:divBdr>
            <w:top w:val="none" w:sz="0" w:space="0" w:color="auto"/>
            <w:left w:val="none" w:sz="0" w:space="0" w:color="auto"/>
            <w:bottom w:val="none" w:sz="0" w:space="0" w:color="auto"/>
            <w:right w:val="none" w:sz="0" w:space="0" w:color="auto"/>
          </w:divBdr>
        </w:div>
        <w:div w:id="592132409">
          <w:marLeft w:val="0"/>
          <w:marRight w:val="0"/>
          <w:marTop w:val="0"/>
          <w:marBottom w:val="0"/>
          <w:divBdr>
            <w:top w:val="none" w:sz="0" w:space="0" w:color="auto"/>
            <w:left w:val="none" w:sz="0" w:space="0" w:color="auto"/>
            <w:bottom w:val="none" w:sz="0" w:space="0" w:color="auto"/>
            <w:right w:val="none" w:sz="0" w:space="0" w:color="auto"/>
          </w:divBdr>
          <w:divsChild>
            <w:div w:id="228466434">
              <w:marLeft w:val="0"/>
              <w:marRight w:val="0"/>
              <w:marTop w:val="0"/>
              <w:marBottom w:val="0"/>
              <w:divBdr>
                <w:top w:val="none" w:sz="0" w:space="0" w:color="auto"/>
                <w:left w:val="none" w:sz="0" w:space="0" w:color="auto"/>
                <w:bottom w:val="none" w:sz="0" w:space="0" w:color="auto"/>
                <w:right w:val="none" w:sz="0" w:space="0" w:color="auto"/>
              </w:divBdr>
            </w:div>
          </w:divsChild>
        </w:div>
        <w:div w:id="1592540711">
          <w:marLeft w:val="0"/>
          <w:marRight w:val="0"/>
          <w:marTop w:val="0"/>
          <w:marBottom w:val="0"/>
          <w:divBdr>
            <w:top w:val="none" w:sz="0" w:space="0" w:color="auto"/>
            <w:left w:val="none" w:sz="0" w:space="0" w:color="auto"/>
            <w:bottom w:val="none" w:sz="0" w:space="0" w:color="auto"/>
            <w:right w:val="none" w:sz="0" w:space="0" w:color="auto"/>
          </w:divBdr>
        </w:div>
        <w:div w:id="1103107898">
          <w:marLeft w:val="0"/>
          <w:marRight w:val="0"/>
          <w:marTop w:val="0"/>
          <w:marBottom w:val="0"/>
          <w:divBdr>
            <w:top w:val="none" w:sz="0" w:space="0" w:color="auto"/>
            <w:left w:val="none" w:sz="0" w:space="0" w:color="auto"/>
            <w:bottom w:val="none" w:sz="0" w:space="0" w:color="auto"/>
            <w:right w:val="none" w:sz="0" w:space="0" w:color="auto"/>
          </w:divBdr>
          <w:divsChild>
            <w:div w:id="153687146">
              <w:marLeft w:val="0"/>
              <w:marRight w:val="0"/>
              <w:marTop w:val="0"/>
              <w:marBottom w:val="0"/>
              <w:divBdr>
                <w:top w:val="none" w:sz="0" w:space="0" w:color="auto"/>
                <w:left w:val="none" w:sz="0" w:space="0" w:color="auto"/>
                <w:bottom w:val="none" w:sz="0" w:space="0" w:color="auto"/>
                <w:right w:val="none" w:sz="0" w:space="0" w:color="auto"/>
              </w:divBdr>
            </w:div>
          </w:divsChild>
        </w:div>
        <w:div w:id="273832020">
          <w:marLeft w:val="0"/>
          <w:marRight w:val="0"/>
          <w:marTop w:val="300"/>
          <w:marBottom w:val="0"/>
          <w:divBdr>
            <w:top w:val="none" w:sz="0" w:space="0" w:color="auto"/>
            <w:left w:val="none" w:sz="0" w:space="0" w:color="auto"/>
            <w:bottom w:val="none" w:sz="0" w:space="0" w:color="auto"/>
            <w:right w:val="none" w:sz="0" w:space="0" w:color="auto"/>
          </w:divBdr>
          <w:divsChild>
            <w:div w:id="1579172952">
              <w:marLeft w:val="0"/>
              <w:marRight w:val="0"/>
              <w:marTop w:val="0"/>
              <w:marBottom w:val="0"/>
              <w:divBdr>
                <w:top w:val="none" w:sz="0" w:space="0" w:color="auto"/>
                <w:left w:val="none" w:sz="0" w:space="0" w:color="auto"/>
                <w:bottom w:val="none" w:sz="0" w:space="0" w:color="auto"/>
                <w:right w:val="none" w:sz="0" w:space="0" w:color="auto"/>
              </w:divBdr>
              <w:divsChild>
                <w:div w:id="34756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499505">
          <w:marLeft w:val="0"/>
          <w:marRight w:val="0"/>
          <w:marTop w:val="300"/>
          <w:marBottom w:val="0"/>
          <w:divBdr>
            <w:top w:val="none" w:sz="0" w:space="0" w:color="auto"/>
            <w:left w:val="none" w:sz="0" w:space="0" w:color="auto"/>
            <w:bottom w:val="none" w:sz="0" w:space="0" w:color="auto"/>
            <w:right w:val="none" w:sz="0" w:space="0" w:color="auto"/>
          </w:divBdr>
          <w:divsChild>
            <w:div w:id="641539017">
              <w:marLeft w:val="0"/>
              <w:marRight w:val="0"/>
              <w:marTop w:val="0"/>
              <w:marBottom w:val="0"/>
              <w:divBdr>
                <w:top w:val="none" w:sz="0" w:space="0" w:color="auto"/>
                <w:left w:val="none" w:sz="0" w:space="0" w:color="auto"/>
                <w:bottom w:val="none" w:sz="0" w:space="0" w:color="auto"/>
                <w:right w:val="none" w:sz="0" w:space="0" w:color="auto"/>
              </w:divBdr>
              <w:divsChild>
                <w:div w:id="99202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153612">
          <w:marLeft w:val="0"/>
          <w:marRight w:val="0"/>
          <w:marTop w:val="300"/>
          <w:marBottom w:val="0"/>
          <w:divBdr>
            <w:top w:val="none" w:sz="0" w:space="0" w:color="auto"/>
            <w:left w:val="none" w:sz="0" w:space="0" w:color="auto"/>
            <w:bottom w:val="none" w:sz="0" w:space="0" w:color="auto"/>
            <w:right w:val="none" w:sz="0" w:space="0" w:color="auto"/>
          </w:divBdr>
          <w:divsChild>
            <w:div w:id="1885868649">
              <w:marLeft w:val="0"/>
              <w:marRight w:val="0"/>
              <w:marTop w:val="0"/>
              <w:marBottom w:val="0"/>
              <w:divBdr>
                <w:top w:val="none" w:sz="0" w:space="0" w:color="auto"/>
                <w:left w:val="none" w:sz="0" w:space="0" w:color="auto"/>
                <w:bottom w:val="none" w:sz="0" w:space="0" w:color="auto"/>
                <w:right w:val="none" w:sz="0" w:space="0" w:color="auto"/>
              </w:divBdr>
              <w:divsChild>
                <w:div w:id="1458717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233999">
          <w:marLeft w:val="0"/>
          <w:marRight w:val="0"/>
          <w:marTop w:val="300"/>
          <w:marBottom w:val="0"/>
          <w:divBdr>
            <w:top w:val="none" w:sz="0" w:space="0" w:color="auto"/>
            <w:left w:val="none" w:sz="0" w:space="0" w:color="auto"/>
            <w:bottom w:val="none" w:sz="0" w:space="0" w:color="auto"/>
            <w:right w:val="none" w:sz="0" w:space="0" w:color="auto"/>
          </w:divBdr>
          <w:divsChild>
            <w:div w:id="701788193">
              <w:marLeft w:val="0"/>
              <w:marRight w:val="0"/>
              <w:marTop w:val="0"/>
              <w:marBottom w:val="0"/>
              <w:divBdr>
                <w:top w:val="none" w:sz="0" w:space="0" w:color="auto"/>
                <w:left w:val="none" w:sz="0" w:space="0" w:color="auto"/>
                <w:bottom w:val="none" w:sz="0" w:space="0" w:color="auto"/>
                <w:right w:val="none" w:sz="0" w:space="0" w:color="auto"/>
              </w:divBdr>
              <w:divsChild>
                <w:div w:id="9394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61627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0815335">
      <w:bodyDiv w:val="1"/>
      <w:marLeft w:val="0"/>
      <w:marRight w:val="0"/>
      <w:marTop w:val="0"/>
      <w:marBottom w:val="0"/>
      <w:divBdr>
        <w:top w:val="none" w:sz="0" w:space="0" w:color="auto"/>
        <w:left w:val="none" w:sz="0" w:space="0" w:color="auto"/>
        <w:bottom w:val="none" w:sz="0" w:space="0" w:color="auto"/>
        <w:right w:val="none" w:sz="0" w:space="0" w:color="auto"/>
      </w:divBdr>
      <w:divsChild>
        <w:div w:id="1319727683">
          <w:marLeft w:val="0"/>
          <w:marRight w:val="0"/>
          <w:marTop w:val="0"/>
          <w:marBottom w:val="0"/>
          <w:divBdr>
            <w:top w:val="none" w:sz="0" w:space="0" w:color="auto"/>
            <w:left w:val="none" w:sz="0" w:space="0" w:color="auto"/>
            <w:bottom w:val="none" w:sz="0" w:space="0" w:color="auto"/>
            <w:right w:val="none" w:sz="0" w:space="0" w:color="auto"/>
          </w:divBdr>
        </w:div>
        <w:div w:id="1135029881">
          <w:marLeft w:val="0"/>
          <w:marRight w:val="0"/>
          <w:marTop w:val="0"/>
          <w:marBottom w:val="0"/>
          <w:divBdr>
            <w:top w:val="none" w:sz="0" w:space="0" w:color="auto"/>
            <w:left w:val="none" w:sz="0" w:space="0" w:color="auto"/>
            <w:bottom w:val="none" w:sz="0" w:space="0" w:color="auto"/>
            <w:right w:val="none" w:sz="0" w:space="0" w:color="auto"/>
          </w:divBdr>
          <w:divsChild>
            <w:div w:id="237836632">
              <w:marLeft w:val="0"/>
              <w:marRight w:val="0"/>
              <w:marTop w:val="0"/>
              <w:marBottom w:val="0"/>
              <w:divBdr>
                <w:top w:val="none" w:sz="0" w:space="0" w:color="auto"/>
                <w:left w:val="none" w:sz="0" w:space="0" w:color="auto"/>
                <w:bottom w:val="none" w:sz="0" w:space="0" w:color="auto"/>
                <w:right w:val="none" w:sz="0" w:space="0" w:color="auto"/>
              </w:divBdr>
            </w:div>
          </w:divsChild>
        </w:div>
        <w:div w:id="2088651906">
          <w:marLeft w:val="0"/>
          <w:marRight w:val="0"/>
          <w:marTop w:val="0"/>
          <w:marBottom w:val="0"/>
          <w:divBdr>
            <w:top w:val="none" w:sz="0" w:space="0" w:color="auto"/>
            <w:left w:val="none" w:sz="0" w:space="0" w:color="auto"/>
            <w:bottom w:val="none" w:sz="0" w:space="0" w:color="auto"/>
            <w:right w:val="none" w:sz="0" w:space="0" w:color="auto"/>
          </w:divBdr>
        </w:div>
        <w:div w:id="1573082467">
          <w:marLeft w:val="0"/>
          <w:marRight w:val="0"/>
          <w:marTop w:val="0"/>
          <w:marBottom w:val="0"/>
          <w:divBdr>
            <w:top w:val="none" w:sz="0" w:space="0" w:color="auto"/>
            <w:left w:val="none" w:sz="0" w:space="0" w:color="auto"/>
            <w:bottom w:val="none" w:sz="0" w:space="0" w:color="auto"/>
            <w:right w:val="none" w:sz="0" w:space="0" w:color="auto"/>
          </w:divBdr>
          <w:divsChild>
            <w:div w:id="1149830567">
              <w:marLeft w:val="0"/>
              <w:marRight w:val="0"/>
              <w:marTop w:val="0"/>
              <w:marBottom w:val="0"/>
              <w:divBdr>
                <w:top w:val="none" w:sz="0" w:space="0" w:color="auto"/>
                <w:left w:val="none" w:sz="0" w:space="0" w:color="auto"/>
                <w:bottom w:val="none" w:sz="0" w:space="0" w:color="auto"/>
                <w:right w:val="none" w:sz="0" w:space="0" w:color="auto"/>
              </w:divBdr>
            </w:div>
          </w:divsChild>
        </w:div>
        <w:div w:id="1399089355">
          <w:marLeft w:val="0"/>
          <w:marRight w:val="0"/>
          <w:marTop w:val="0"/>
          <w:marBottom w:val="0"/>
          <w:divBdr>
            <w:top w:val="none" w:sz="0" w:space="0" w:color="auto"/>
            <w:left w:val="none" w:sz="0" w:space="0" w:color="auto"/>
            <w:bottom w:val="none" w:sz="0" w:space="0" w:color="auto"/>
            <w:right w:val="none" w:sz="0" w:space="0" w:color="auto"/>
          </w:divBdr>
        </w:div>
        <w:div w:id="1980374112">
          <w:marLeft w:val="0"/>
          <w:marRight w:val="0"/>
          <w:marTop w:val="0"/>
          <w:marBottom w:val="0"/>
          <w:divBdr>
            <w:top w:val="none" w:sz="0" w:space="0" w:color="auto"/>
            <w:left w:val="none" w:sz="0" w:space="0" w:color="auto"/>
            <w:bottom w:val="none" w:sz="0" w:space="0" w:color="auto"/>
            <w:right w:val="none" w:sz="0" w:space="0" w:color="auto"/>
          </w:divBdr>
          <w:divsChild>
            <w:div w:id="1260335367">
              <w:marLeft w:val="0"/>
              <w:marRight w:val="0"/>
              <w:marTop w:val="0"/>
              <w:marBottom w:val="0"/>
              <w:divBdr>
                <w:top w:val="none" w:sz="0" w:space="0" w:color="auto"/>
                <w:left w:val="none" w:sz="0" w:space="0" w:color="auto"/>
                <w:bottom w:val="none" w:sz="0" w:space="0" w:color="auto"/>
                <w:right w:val="none" w:sz="0" w:space="0" w:color="auto"/>
              </w:divBdr>
            </w:div>
          </w:divsChild>
        </w:div>
        <w:div w:id="470946851">
          <w:marLeft w:val="0"/>
          <w:marRight w:val="0"/>
          <w:marTop w:val="0"/>
          <w:marBottom w:val="0"/>
          <w:divBdr>
            <w:top w:val="none" w:sz="0" w:space="0" w:color="auto"/>
            <w:left w:val="none" w:sz="0" w:space="0" w:color="auto"/>
            <w:bottom w:val="none" w:sz="0" w:space="0" w:color="auto"/>
            <w:right w:val="none" w:sz="0" w:space="0" w:color="auto"/>
          </w:divBdr>
        </w:div>
        <w:div w:id="283538259">
          <w:marLeft w:val="0"/>
          <w:marRight w:val="0"/>
          <w:marTop w:val="0"/>
          <w:marBottom w:val="0"/>
          <w:divBdr>
            <w:top w:val="none" w:sz="0" w:space="0" w:color="auto"/>
            <w:left w:val="none" w:sz="0" w:space="0" w:color="auto"/>
            <w:bottom w:val="none" w:sz="0" w:space="0" w:color="auto"/>
            <w:right w:val="none" w:sz="0" w:space="0" w:color="auto"/>
          </w:divBdr>
          <w:divsChild>
            <w:div w:id="193033832">
              <w:marLeft w:val="0"/>
              <w:marRight w:val="0"/>
              <w:marTop w:val="0"/>
              <w:marBottom w:val="0"/>
              <w:divBdr>
                <w:top w:val="none" w:sz="0" w:space="0" w:color="auto"/>
                <w:left w:val="none" w:sz="0" w:space="0" w:color="auto"/>
                <w:bottom w:val="none" w:sz="0" w:space="0" w:color="auto"/>
                <w:right w:val="none" w:sz="0" w:space="0" w:color="auto"/>
              </w:divBdr>
            </w:div>
          </w:divsChild>
        </w:div>
        <w:div w:id="1578242818">
          <w:marLeft w:val="0"/>
          <w:marRight w:val="0"/>
          <w:marTop w:val="0"/>
          <w:marBottom w:val="0"/>
          <w:divBdr>
            <w:top w:val="none" w:sz="0" w:space="0" w:color="auto"/>
            <w:left w:val="none" w:sz="0" w:space="0" w:color="auto"/>
            <w:bottom w:val="none" w:sz="0" w:space="0" w:color="auto"/>
            <w:right w:val="none" w:sz="0" w:space="0" w:color="auto"/>
          </w:divBdr>
        </w:div>
        <w:div w:id="1269967562">
          <w:marLeft w:val="0"/>
          <w:marRight w:val="0"/>
          <w:marTop w:val="0"/>
          <w:marBottom w:val="0"/>
          <w:divBdr>
            <w:top w:val="none" w:sz="0" w:space="0" w:color="auto"/>
            <w:left w:val="none" w:sz="0" w:space="0" w:color="auto"/>
            <w:bottom w:val="none" w:sz="0" w:space="0" w:color="auto"/>
            <w:right w:val="none" w:sz="0" w:space="0" w:color="auto"/>
          </w:divBdr>
          <w:divsChild>
            <w:div w:id="839387702">
              <w:marLeft w:val="0"/>
              <w:marRight w:val="0"/>
              <w:marTop w:val="0"/>
              <w:marBottom w:val="0"/>
              <w:divBdr>
                <w:top w:val="none" w:sz="0" w:space="0" w:color="auto"/>
                <w:left w:val="none" w:sz="0" w:space="0" w:color="auto"/>
                <w:bottom w:val="none" w:sz="0" w:space="0" w:color="auto"/>
                <w:right w:val="none" w:sz="0" w:space="0" w:color="auto"/>
              </w:divBdr>
            </w:div>
          </w:divsChild>
        </w:div>
        <w:div w:id="401414052">
          <w:marLeft w:val="0"/>
          <w:marRight w:val="0"/>
          <w:marTop w:val="0"/>
          <w:marBottom w:val="0"/>
          <w:divBdr>
            <w:top w:val="none" w:sz="0" w:space="0" w:color="auto"/>
            <w:left w:val="none" w:sz="0" w:space="0" w:color="auto"/>
            <w:bottom w:val="none" w:sz="0" w:space="0" w:color="auto"/>
            <w:right w:val="none" w:sz="0" w:space="0" w:color="auto"/>
          </w:divBdr>
        </w:div>
        <w:div w:id="1120732506">
          <w:marLeft w:val="0"/>
          <w:marRight w:val="0"/>
          <w:marTop w:val="0"/>
          <w:marBottom w:val="0"/>
          <w:divBdr>
            <w:top w:val="none" w:sz="0" w:space="0" w:color="auto"/>
            <w:left w:val="none" w:sz="0" w:space="0" w:color="auto"/>
            <w:bottom w:val="none" w:sz="0" w:space="0" w:color="auto"/>
            <w:right w:val="none" w:sz="0" w:space="0" w:color="auto"/>
          </w:divBdr>
          <w:divsChild>
            <w:div w:id="218438496">
              <w:marLeft w:val="0"/>
              <w:marRight w:val="0"/>
              <w:marTop w:val="0"/>
              <w:marBottom w:val="0"/>
              <w:divBdr>
                <w:top w:val="none" w:sz="0" w:space="0" w:color="auto"/>
                <w:left w:val="none" w:sz="0" w:space="0" w:color="auto"/>
                <w:bottom w:val="none" w:sz="0" w:space="0" w:color="auto"/>
                <w:right w:val="none" w:sz="0" w:space="0" w:color="auto"/>
              </w:divBdr>
            </w:div>
          </w:divsChild>
        </w:div>
        <w:div w:id="1278491239">
          <w:marLeft w:val="0"/>
          <w:marRight w:val="0"/>
          <w:marTop w:val="0"/>
          <w:marBottom w:val="0"/>
          <w:divBdr>
            <w:top w:val="none" w:sz="0" w:space="0" w:color="auto"/>
            <w:left w:val="none" w:sz="0" w:space="0" w:color="auto"/>
            <w:bottom w:val="none" w:sz="0" w:space="0" w:color="auto"/>
            <w:right w:val="none" w:sz="0" w:space="0" w:color="auto"/>
          </w:divBdr>
        </w:div>
        <w:div w:id="816650899">
          <w:marLeft w:val="0"/>
          <w:marRight w:val="0"/>
          <w:marTop w:val="0"/>
          <w:marBottom w:val="0"/>
          <w:divBdr>
            <w:top w:val="none" w:sz="0" w:space="0" w:color="auto"/>
            <w:left w:val="none" w:sz="0" w:space="0" w:color="auto"/>
            <w:bottom w:val="none" w:sz="0" w:space="0" w:color="auto"/>
            <w:right w:val="none" w:sz="0" w:space="0" w:color="auto"/>
          </w:divBdr>
          <w:divsChild>
            <w:div w:id="506864176">
              <w:marLeft w:val="0"/>
              <w:marRight w:val="0"/>
              <w:marTop w:val="0"/>
              <w:marBottom w:val="0"/>
              <w:divBdr>
                <w:top w:val="none" w:sz="0" w:space="0" w:color="auto"/>
                <w:left w:val="none" w:sz="0" w:space="0" w:color="auto"/>
                <w:bottom w:val="none" w:sz="0" w:space="0" w:color="auto"/>
                <w:right w:val="none" w:sz="0" w:space="0" w:color="auto"/>
              </w:divBdr>
            </w:div>
          </w:divsChild>
        </w:div>
        <w:div w:id="1826236139">
          <w:marLeft w:val="0"/>
          <w:marRight w:val="0"/>
          <w:marTop w:val="300"/>
          <w:marBottom w:val="0"/>
          <w:divBdr>
            <w:top w:val="none" w:sz="0" w:space="0" w:color="auto"/>
            <w:left w:val="none" w:sz="0" w:space="0" w:color="auto"/>
            <w:bottom w:val="none" w:sz="0" w:space="0" w:color="auto"/>
            <w:right w:val="none" w:sz="0" w:space="0" w:color="auto"/>
          </w:divBdr>
          <w:divsChild>
            <w:div w:id="1900238513">
              <w:marLeft w:val="0"/>
              <w:marRight w:val="0"/>
              <w:marTop w:val="0"/>
              <w:marBottom w:val="0"/>
              <w:divBdr>
                <w:top w:val="none" w:sz="0" w:space="0" w:color="auto"/>
                <w:left w:val="none" w:sz="0" w:space="0" w:color="auto"/>
                <w:bottom w:val="none" w:sz="0" w:space="0" w:color="auto"/>
                <w:right w:val="none" w:sz="0" w:space="0" w:color="auto"/>
              </w:divBdr>
              <w:divsChild>
                <w:div w:id="2028487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764071">
          <w:marLeft w:val="0"/>
          <w:marRight w:val="0"/>
          <w:marTop w:val="300"/>
          <w:marBottom w:val="0"/>
          <w:divBdr>
            <w:top w:val="none" w:sz="0" w:space="0" w:color="auto"/>
            <w:left w:val="none" w:sz="0" w:space="0" w:color="auto"/>
            <w:bottom w:val="none" w:sz="0" w:space="0" w:color="auto"/>
            <w:right w:val="none" w:sz="0" w:space="0" w:color="auto"/>
          </w:divBdr>
          <w:divsChild>
            <w:div w:id="1910580237">
              <w:marLeft w:val="0"/>
              <w:marRight w:val="0"/>
              <w:marTop w:val="0"/>
              <w:marBottom w:val="0"/>
              <w:divBdr>
                <w:top w:val="none" w:sz="0" w:space="0" w:color="auto"/>
                <w:left w:val="none" w:sz="0" w:space="0" w:color="auto"/>
                <w:bottom w:val="none" w:sz="0" w:space="0" w:color="auto"/>
                <w:right w:val="none" w:sz="0" w:space="0" w:color="auto"/>
              </w:divBdr>
              <w:divsChild>
                <w:div w:id="333579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4116">
          <w:marLeft w:val="0"/>
          <w:marRight w:val="0"/>
          <w:marTop w:val="300"/>
          <w:marBottom w:val="0"/>
          <w:divBdr>
            <w:top w:val="none" w:sz="0" w:space="0" w:color="auto"/>
            <w:left w:val="none" w:sz="0" w:space="0" w:color="auto"/>
            <w:bottom w:val="none" w:sz="0" w:space="0" w:color="auto"/>
            <w:right w:val="none" w:sz="0" w:space="0" w:color="auto"/>
          </w:divBdr>
          <w:divsChild>
            <w:div w:id="1345090932">
              <w:marLeft w:val="0"/>
              <w:marRight w:val="0"/>
              <w:marTop w:val="0"/>
              <w:marBottom w:val="0"/>
              <w:divBdr>
                <w:top w:val="none" w:sz="0" w:space="0" w:color="auto"/>
                <w:left w:val="none" w:sz="0" w:space="0" w:color="auto"/>
                <w:bottom w:val="none" w:sz="0" w:space="0" w:color="auto"/>
                <w:right w:val="none" w:sz="0" w:space="0" w:color="auto"/>
              </w:divBdr>
              <w:divsChild>
                <w:div w:id="68860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813940">
          <w:marLeft w:val="0"/>
          <w:marRight w:val="0"/>
          <w:marTop w:val="300"/>
          <w:marBottom w:val="0"/>
          <w:divBdr>
            <w:top w:val="none" w:sz="0" w:space="0" w:color="auto"/>
            <w:left w:val="none" w:sz="0" w:space="0" w:color="auto"/>
            <w:bottom w:val="none" w:sz="0" w:space="0" w:color="auto"/>
            <w:right w:val="none" w:sz="0" w:space="0" w:color="auto"/>
          </w:divBdr>
          <w:divsChild>
            <w:div w:id="1979912890">
              <w:marLeft w:val="0"/>
              <w:marRight w:val="0"/>
              <w:marTop w:val="0"/>
              <w:marBottom w:val="0"/>
              <w:divBdr>
                <w:top w:val="none" w:sz="0" w:space="0" w:color="auto"/>
                <w:left w:val="none" w:sz="0" w:space="0" w:color="auto"/>
                <w:bottom w:val="none" w:sz="0" w:space="0" w:color="auto"/>
                <w:right w:val="none" w:sz="0" w:space="0" w:color="auto"/>
              </w:divBdr>
              <w:divsChild>
                <w:div w:id="8173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1089">
      <w:bodyDiv w:val="1"/>
      <w:marLeft w:val="0"/>
      <w:marRight w:val="0"/>
      <w:marTop w:val="0"/>
      <w:marBottom w:val="0"/>
      <w:divBdr>
        <w:top w:val="none" w:sz="0" w:space="0" w:color="auto"/>
        <w:left w:val="none" w:sz="0" w:space="0" w:color="auto"/>
        <w:bottom w:val="none" w:sz="0" w:space="0" w:color="auto"/>
        <w:right w:val="none" w:sz="0" w:space="0" w:color="auto"/>
      </w:divBdr>
      <w:divsChild>
        <w:div w:id="750350542">
          <w:marLeft w:val="0"/>
          <w:marRight w:val="0"/>
          <w:marTop w:val="0"/>
          <w:marBottom w:val="0"/>
          <w:divBdr>
            <w:top w:val="none" w:sz="0" w:space="0" w:color="auto"/>
            <w:left w:val="none" w:sz="0" w:space="0" w:color="auto"/>
            <w:bottom w:val="none" w:sz="0" w:space="0" w:color="auto"/>
            <w:right w:val="none" w:sz="0" w:space="0" w:color="auto"/>
          </w:divBdr>
        </w:div>
        <w:div w:id="361981650">
          <w:marLeft w:val="0"/>
          <w:marRight w:val="0"/>
          <w:marTop w:val="0"/>
          <w:marBottom w:val="0"/>
          <w:divBdr>
            <w:top w:val="none" w:sz="0" w:space="0" w:color="auto"/>
            <w:left w:val="none" w:sz="0" w:space="0" w:color="auto"/>
            <w:bottom w:val="none" w:sz="0" w:space="0" w:color="auto"/>
            <w:right w:val="none" w:sz="0" w:space="0" w:color="auto"/>
          </w:divBdr>
          <w:divsChild>
            <w:div w:id="689066130">
              <w:marLeft w:val="0"/>
              <w:marRight w:val="0"/>
              <w:marTop w:val="0"/>
              <w:marBottom w:val="0"/>
              <w:divBdr>
                <w:top w:val="none" w:sz="0" w:space="0" w:color="auto"/>
                <w:left w:val="none" w:sz="0" w:space="0" w:color="auto"/>
                <w:bottom w:val="none" w:sz="0" w:space="0" w:color="auto"/>
                <w:right w:val="none" w:sz="0" w:space="0" w:color="auto"/>
              </w:divBdr>
            </w:div>
          </w:divsChild>
        </w:div>
        <w:div w:id="996955935">
          <w:marLeft w:val="0"/>
          <w:marRight w:val="0"/>
          <w:marTop w:val="0"/>
          <w:marBottom w:val="0"/>
          <w:divBdr>
            <w:top w:val="none" w:sz="0" w:space="0" w:color="auto"/>
            <w:left w:val="none" w:sz="0" w:space="0" w:color="auto"/>
            <w:bottom w:val="none" w:sz="0" w:space="0" w:color="auto"/>
            <w:right w:val="none" w:sz="0" w:space="0" w:color="auto"/>
          </w:divBdr>
        </w:div>
        <w:div w:id="478695395">
          <w:marLeft w:val="0"/>
          <w:marRight w:val="0"/>
          <w:marTop w:val="0"/>
          <w:marBottom w:val="0"/>
          <w:divBdr>
            <w:top w:val="none" w:sz="0" w:space="0" w:color="auto"/>
            <w:left w:val="none" w:sz="0" w:space="0" w:color="auto"/>
            <w:bottom w:val="none" w:sz="0" w:space="0" w:color="auto"/>
            <w:right w:val="none" w:sz="0" w:space="0" w:color="auto"/>
          </w:divBdr>
          <w:divsChild>
            <w:div w:id="1483540708">
              <w:marLeft w:val="0"/>
              <w:marRight w:val="0"/>
              <w:marTop w:val="0"/>
              <w:marBottom w:val="0"/>
              <w:divBdr>
                <w:top w:val="none" w:sz="0" w:space="0" w:color="auto"/>
                <w:left w:val="none" w:sz="0" w:space="0" w:color="auto"/>
                <w:bottom w:val="none" w:sz="0" w:space="0" w:color="auto"/>
                <w:right w:val="none" w:sz="0" w:space="0" w:color="auto"/>
              </w:divBdr>
            </w:div>
          </w:divsChild>
        </w:div>
        <w:div w:id="1776319539">
          <w:marLeft w:val="0"/>
          <w:marRight w:val="0"/>
          <w:marTop w:val="0"/>
          <w:marBottom w:val="0"/>
          <w:divBdr>
            <w:top w:val="none" w:sz="0" w:space="0" w:color="auto"/>
            <w:left w:val="none" w:sz="0" w:space="0" w:color="auto"/>
            <w:bottom w:val="none" w:sz="0" w:space="0" w:color="auto"/>
            <w:right w:val="none" w:sz="0" w:space="0" w:color="auto"/>
          </w:divBdr>
        </w:div>
        <w:div w:id="1593925887">
          <w:marLeft w:val="0"/>
          <w:marRight w:val="0"/>
          <w:marTop w:val="0"/>
          <w:marBottom w:val="0"/>
          <w:divBdr>
            <w:top w:val="none" w:sz="0" w:space="0" w:color="auto"/>
            <w:left w:val="none" w:sz="0" w:space="0" w:color="auto"/>
            <w:bottom w:val="none" w:sz="0" w:space="0" w:color="auto"/>
            <w:right w:val="none" w:sz="0" w:space="0" w:color="auto"/>
          </w:divBdr>
          <w:divsChild>
            <w:div w:id="1661424805">
              <w:marLeft w:val="0"/>
              <w:marRight w:val="0"/>
              <w:marTop w:val="0"/>
              <w:marBottom w:val="0"/>
              <w:divBdr>
                <w:top w:val="none" w:sz="0" w:space="0" w:color="auto"/>
                <w:left w:val="none" w:sz="0" w:space="0" w:color="auto"/>
                <w:bottom w:val="none" w:sz="0" w:space="0" w:color="auto"/>
                <w:right w:val="none" w:sz="0" w:space="0" w:color="auto"/>
              </w:divBdr>
            </w:div>
          </w:divsChild>
        </w:div>
        <w:div w:id="1248732369">
          <w:marLeft w:val="0"/>
          <w:marRight w:val="0"/>
          <w:marTop w:val="0"/>
          <w:marBottom w:val="0"/>
          <w:divBdr>
            <w:top w:val="none" w:sz="0" w:space="0" w:color="auto"/>
            <w:left w:val="none" w:sz="0" w:space="0" w:color="auto"/>
            <w:bottom w:val="none" w:sz="0" w:space="0" w:color="auto"/>
            <w:right w:val="none" w:sz="0" w:space="0" w:color="auto"/>
          </w:divBdr>
        </w:div>
        <w:div w:id="417289294">
          <w:marLeft w:val="0"/>
          <w:marRight w:val="0"/>
          <w:marTop w:val="0"/>
          <w:marBottom w:val="0"/>
          <w:divBdr>
            <w:top w:val="none" w:sz="0" w:space="0" w:color="auto"/>
            <w:left w:val="none" w:sz="0" w:space="0" w:color="auto"/>
            <w:bottom w:val="none" w:sz="0" w:space="0" w:color="auto"/>
            <w:right w:val="none" w:sz="0" w:space="0" w:color="auto"/>
          </w:divBdr>
          <w:divsChild>
            <w:div w:id="1882401605">
              <w:marLeft w:val="0"/>
              <w:marRight w:val="0"/>
              <w:marTop w:val="0"/>
              <w:marBottom w:val="0"/>
              <w:divBdr>
                <w:top w:val="none" w:sz="0" w:space="0" w:color="auto"/>
                <w:left w:val="none" w:sz="0" w:space="0" w:color="auto"/>
                <w:bottom w:val="none" w:sz="0" w:space="0" w:color="auto"/>
                <w:right w:val="none" w:sz="0" w:space="0" w:color="auto"/>
              </w:divBdr>
            </w:div>
          </w:divsChild>
        </w:div>
        <w:div w:id="1500147239">
          <w:marLeft w:val="0"/>
          <w:marRight w:val="0"/>
          <w:marTop w:val="0"/>
          <w:marBottom w:val="0"/>
          <w:divBdr>
            <w:top w:val="none" w:sz="0" w:space="0" w:color="auto"/>
            <w:left w:val="none" w:sz="0" w:space="0" w:color="auto"/>
            <w:bottom w:val="none" w:sz="0" w:space="0" w:color="auto"/>
            <w:right w:val="none" w:sz="0" w:space="0" w:color="auto"/>
          </w:divBdr>
        </w:div>
        <w:div w:id="507642293">
          <w:marLeft w:val="0"/>
          <w:marRight w:val="0"/>
          <w:marTop w:val="0"/>
          <w:marBottom w:val="0"/>
          <w:divBdr>
            <w:top w:val="none" w:sz="0" w:space="0" w:color="auto"/>
            <w:left w:val="none" w:sz="0" w:space="0" w:color="auto"/>
            <w:bottom w:val="none" w:sz="0" w:space="0" w:color="auto"/>
            <w:right w:val="none" w:sz="0" w:space="0" w:color="auto"/>
          </w:divBdr>
          <w:divsChild>
            <w:div w:id="1920561030">
              <w:marLeft w:val="0"/>
              <w:marRight w:val="0"/>
              <w:marTop w:val="0"/>
              <w:marBottom w:val="0"/>
              <w:divBdr>
                <w:top w:val="none" w:sz="0" w:space="0" w:color="auto"/>
                <w:left w:val="none" w:sz="0" w:space="0" w:color="auto"/>
                <w:bottom w:val="none" w:sz="0" w:space="0" w:color="auto"/>
                <w:right w:val="none" w:sz="0" w:space="0" w:color="auto"/>
              </w:divBdr>
            </w:div>
          </w:divsChild>
        </w:div>
        <w:div w:id="67197855">
          <w:marLeft w:val="0"/>
          <w:marRight w:val="0"/>
          <w:marTop w:val="0"/>
          <w:marBottom w:val="0"/>
          <w:divBdr>
            <w:top w:val="none" w:sz="0" w:space="0" w:color="auto"/>
            <w:left w:val="none" w:sz="0" w:space="0" w:color="auto"/>
            <w:bottom w:val="none" w:sz="0" w:space="0" w:color="auto"/>
            <w:right w:val="none" w:sz="0" w:space="0" w:color="auto"/>
          </w:divBdr>
        </w:div>
        <w:div w:id="502665296">
          <w:marLeft w:val="0"/>
          <w:marRight w:val="0"/>
          <w:marTop w:val="0"/>
          <w:marBottom w:val="0"/>
          <w:divBdr>
            <w:top w:val="none" w:sz="0" w:space="0" w:color="auto"/>
            <w:left w:val="none" w:sz="0" w:space="0" w:color="auto"/>
            <w:bottom w:val="none" w:sz="0" w:space="0" w:color="auto"/>
            <w:right w:val="none" w:sz="0" w:space="0" w:color="auto"/>
          </w:divBdr>
          <w:divsChild>
            <w:div w:id="181554829">
              <w:marLeft w:val="0"/>
              <w:marRight w:val="0"/>
              <w:marTop w:val="0"/>
              <w:marBottom w:val="0"/>
              <w:divBdr>
                <w:top w:val="none" w:sz="0" w:space="0" w:color="auto"/>
                <w:left w:val="none" w:sz="0" w:space="0" w:color="auto"/>
                <w:bottom w:val="none" w:sz="0" w:space="0" w:color="auto"/>
                <w:right w:val="none" w:sz="0" w:space="0" w:color="auto"/>
              </w:divBdr>
            </w:div>
          </w:divsChild>
        </w:div>
        <w:div w:id="1595285673">
          <w:marLeft w:val="0"/>
          <w:marRight w:val="0"/>
          <w:marTop w:val="0"/>
          <w:marBottom w:val="0"/>
          <w:divBdr>
            <w:top w:val="none" w:sz="0" w:space="0" w:color="auto"/>
            <w:left w:val="none" w:sz="0" w:space="0" w:color="auto"/>
            <w:bottom w:val="none" w:sz="0" w:space="0" w:color="auto"/>
            <w:right w:val="none" w:sz="0" w:space="0" w:color="auto"/>
          </w:divBdr>
        </w:div>
        <w:div w:id="372464774">
          <w:marLeft w:val="0"/>
          <w:marRight w:val="0"/>
          <w:marTop w:val="0"/>
          <w:marBottom w:val="0"/>
          <w:divBdr>
            <w:top w:val="none" w:sz="0" w:space="0" w:color="auto"/>
            <w:left w:val="none" w:sz="0" w:space="0" w:color="auto"/>
            <w:bottom w:val="none" w:sz="0" w:space="0" w:color="auto"/>
            <w:right w:val="none" w:sz="0" w:space="0" w:color="auto"/>
          </w:divBdr>
          <w:divsChild>
            <w:div w:id="36901726">
              <w:marLeft w:val="0"/>
              <w:marRight w:val="0"/>
              <w:marTop w:val="0"/>
              <w:marBottom w:val="0"/>
              <w:divBdr>
                <w:top w:val="none" w:sz="0" w:space="0" w:color="auto"/>
                <w:left w:val="none" w:sz="0" w:space="0" w:color="auto"/>
                <w:bottom w:val="none" w:sz="0" w:space="0" w:color="auto"/>
                <w:right w:val="none" w:sz="0" w:space="0" w:color="auto"/>
              </w:divBdr>
            </w:div>
          </w:divsChild>
        </w:div>
        <w:div w:id="247690229">
          <w:marLeft w:val="0"/>
          <w:marRight w:val="0"/>
          <w:marTop w:val="300"/>
          <w:marBottom w:val="0"/>
          <w:divBdr>
            <w:top w:val="none" w:sz="0" w:space="0" w:color="auto"/>
            <w:left w:val="none" w:sz="0" w:space="0" w:color="auto"/>
            <w:bottom w:val="none" w:sz="0" w:space="0" w:color="auto"/>
            <w:right w:val="none" w:sz="0" w:space="0" w:color="auto"/>
          </w:divBdr>
          <w:divsChild>
            <w:div w:id="1026566774">
              <w:marLeft w:val="0"/>
              <w:marRight w:val="0"/>
              <w:marTop w:val="0"/>
              <w:marBottom w:val="0"/>
              <w:divBdr>
                <w:top w:val="none" w:sz="0" w:space="0" w:color="auto"/>
                <w:left w:val="none" w:sz="0" w:space="0" w:color="auto"/>
                <w:bottom w:val="none" w:sz="0" w:space="0" w:color="auto"/>
                <w:right w:val="none" w:sz="0" w:space="0" w:color="auto"/>
              </w:divBdr>
              <w:divsChild>
                <w:div w:id="639067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122974">
          <w:marLeft w:val="0"/>
          <w:marRight w:val="0"/>
          <w:marTop w:val="300"/>
          <w:marBottom w:val="0"/>
          <w:divBdr>
            <w:top w:val="none" w:sz="0" w:space="0" w:color="auto"/>
            <w:left w:val="none" w:sz="0" w:space="0" w:color="auto"/>
            <w:bottom w:val="none" w:sz="0" w:space="0" w:color="auto"/>
            <w:right w:val="none" w:sz="0" w:space="0" w:color="auto"/>
          </w:divBdr>
          <w:divsChild>
            <w:div w:id="863513969">
              <w:marLeft w:val="0"/>
              <w:marRight w:val="0"/>
              <w:marTop w:val="0"/>
              <w:marBottom w:val="0"/>
              <w:divBdr>
                <w:top w:val="none" w:sz="0" w:space="0" w:color="auto"/>
                <w:left w:val="none" w:sz="0" w:space="0" w:color="auto"/>
                <w:bottom w:val="none" w:sz="0" w:space="0" w:color="auto"/>
                <w:right w:val="none" w:sz="0" w:space="0" w:color="auto"/>
              </w:divBdr>
              <w:divsChild>
                <w:div w:id="5878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87636">
          <w:marLeft w:val="0"/>
          <w:marRight w:val="0"/>
          <w:marTop w:val="300"/>
          <w:marBottom w:val="0"/>
          <w:divBdr>
            <w:top w:val="none" w:sz="0" w:space="0" w:color="auto"/>
            <w:left w:val="none" w:sz="0" w:space="0" w:color="auto"/>
            <w:bottom w:val="none" w:sz="0" w:space="0" w:color="auto"/>
            <w:right w:val="none" w:sz="0" w:space="0" w:color="auto"/>
          </w:divBdr>
          <w:divsChild>
            <w:div w:id="823085887">
              <w:marLeft w:val="0"/>
              <w:marRight w:val="0"/>
              <w:marTop w:val="0"/>
              <w:marBottom w:val="0"/>
              <w:divBdr>
                <w:top w:val="none" w:sz="0" w:space="0" w:color="auto"/>
                <w:left w:val="none" w:sz="0" w:space="0" w:color="auto"/>
                <w:bottom w:val="none" w:sz="0" w:space="0" w:color="auto"/>
                <w:right w:val="none" w:sz="0" w:space="0" w:color="auto"/>
              </w:divBdr>
              <w:divsChild>
                <w:div w:id="167176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047270">
          <w:marLeft w:val="0"/>
          <w:marRight w:val="0"/>
          <w:marTop w:val="300"/>
          <w:marBottom w:val="0"/>
          <w:divBdr>
            <w:top w:val="none" w:sz="0" w:space="0" w:color="auto"/>
            <w:left w:val="none" w:sz="0" w:space="0" w:color="auto"/>
            <w:bottom w:val="none" w:sz="0" w:space="0" w:color="auto"/>
            <w:right w:val="none" w:sz="0" w:space="0" w:color="auto"/>
          </w:divBdr>
          <w:divsChild>
            <w:div w:id="1788887007">
              <w:marLeft w:val="0"/>
              <w:marRight w:val="0"/>
              <w:marTop w:val="0"/>
              <w:marBottom w:val="0"/>
              <w:divBdr>
                <w:top w:val="none" w:sz="0" w:space="0" w:color="auto"/>
                <w:left w:val="none" w:sz="0" w:space="0" w:color="auto"/>
                <w:bottom w:val="none" w:sz="0" w:space="0" w:color="auto"/>
                <w:right w:val="none" w:sz="0" w:space="0" w:color="auto"/>
              </w:divBdr>
              <w:divsChild>
                <w:div w:id="5127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406396">
      <w:bodyDiv w:val="1"/>
      <w:marLeft w:val="0"/>
      <w:marRight w:val="0"/>
      <w:marTop w:val="0"/>
      <w:marBottom w:val="0"/>
      <w:divBdr>
        <w:top w:val="none" w:sz="0" w:space="0" w:color="auto"/>
        <w:left w:val="none" w:sz="0" w:space="0" w:color="auto"/>
        <w:bottom w:val="none" w:sz="0" w:space="0" w:color="auto"/>
        <w:right w:val="none" w:sz="0" w:space="0" w:color="auto"/>
      </w:divBdr>
      <w:divsChild>
        <w:div w:id="920602897">
          <w:marLeft w:val="0"/>
          <w:marRight w:val="0"/>
          <w:marTop w:val="0"/>
          <w:marBottom w:val="0"/>
          <w:divBdr>
            <w:top w:val="none" w:sz="0" w:space="0" w:color="auto"/>
            <w:left w:val="none" w:sz="0" w:space="0" w:color="auto"/>
            <w:bottom w:val="none" w:sz="0" w:space="0" w:color="auto"/>
            <w:right w:val="none" w:sz="0" w:space="0" w:color="auto"/>
          </w:divBdr>
        </w:div>
        <w:div w:id="860388308">
          <w:marLeft w:val="0"/>
          <w:marRight w:val="0"/>
          <w:marTop w:val="0"/>
          <w:marBottom w:val="0"/>
          <w:divBdr>
            <w:top w:val="none" w:sz="0" w:space="0" w:color="auto"/>
            <w:left w:val="none" w:sz="0" w:space="0" w:color="auto"/>
            <w:bottom w:val="none" w:sz="0" w:space="0" w:color="auto"/>
            <w:right w:val="none" w:sz="0" w:space="0" w:color="auto"/>
          </w:divBdr>
          <w:divsChild>
            <w:div w:id="705525106">
              <w:marLeft w:val="0"/>
              <w:marRight w:val="0"/>
              <w:marTop w:val="0"/>
              <w:marBottom w:val="0"/>
              <w:divBdr>
                <w:top w:val="none" w:sz="0" w:space="0" w:color="auto"/>
                <w:left w:val="none" w:sz="0" w:space="0" w:color="auto"/>
                <w:bottom w:val="none" w:sz="0" w:space="0" w:color="auto"/>
                <w:right w:val="none" w:sz="0" w:space="0" w:color="auto"/>
              </w:divBdr>
            </w:div>
          </w:divsChild>
        </w:div>
        <w:div w:id="782072851">
          <w:marLeft w:val="0"/>
          <w:marRight w:val="0"/>
          <w:marTop w:val="0"/>
          <w:marBottom w:val="0"/>
          <w:divBdr>
            <w:top w:val="none" w:sz="0" w:space="0" w:color="auto"/>
            <w:left w:val="none" w:sz="0" w:space="0" w:color="auto"/>
            <w:bottom w:val="none" w:sz="0" w:space="0" w:color="auto"/>
            <w:right w:val="none" w:sz="0" w:space="0" w:color="auto"/>
          </w:divBdr>
        </w:div>
        <w:div w:id="941113010">
          <w:marLeft w:val="0"/>
          <w:marRight w:val="0"/>
          <w:marTop w:val="0"/>
          <w:marBottom w:val="0"/>
          <w:divBdr>
            <w:top w:val="none" w:sz="0" w:space="0" w:color="auto"/>
            <w:left w:val="none" w:sz="0" w:space="0" w:color="auto"/>
            <w:bottom w:val="none" w:sz="0" w:space="0" w:color="auto"/>
            <w:right w:val="none" w:sz="0" w:space="0" w:color="auto"/>
          </w:divBdr>
          <w:divsChild>
            <w:div w:id="308827447">
              <w:marLeft w:val="0"/>
              <w:marRight w:val="0"/>
              <w:marTop w:val="0"/>
              <w:marBottom w:val="0"/>
              <w:divBdr>
                <w:top w:val="none" w:sz="0" w:space="0" w:color="auto"/>
                <w:left w:val="none" w:sz="0" w:space="0" w:color="auto"/>
                <w:bottom w:val="none" w:sz="0" w:space="0" w:color="auto"/>
                <w:right w:val="none" w:sz="0" w:space="0" w:color="auto"/>
              </w:divBdr>
            </w:div>
          </w:divsChild>
        </w:div>
        <w:div w:id="1329752902">
          <w:marLeft w:val="0"/>
          <w:marRight w:val="0"/>
          <w:marTop w:val="0"/>
          <w:marBottom w:val="0"/>
          <w:divBdr>
            <w:top w:val="none" w:sz="0" w:space="0" w:color="auto"/>
            <w:left w:val="none" w:sz="0" w:space="0" w:color="auto"/>
            <w:bottom w:val="none" w:sz="0" w:space="0" w:color="auto"/>
            <w:right w:val="none" w:sz="0" w:space="0" w:color="auto"/>
          </w:divBdr>
        </w:div>
        <w:div w:id="137844571">
          <w:marLeft w:val="0"/>
          <w:marRight w:val="0"/>
          <w:marTop w:val="0"/>
          <w:marBottom w:val="0"/>
          <w:divBdr>
            <w:top w:val="none" w:sz="0" w:space="0" w:color="auto"/>
            <w:left w:val="none" w:sz="0" w:space="0" w:color="auto"/>
            <w:bottom w:val="none" w:sz="0" w:space="0" w:color="auto"/>
            <w:right w:val="none" w:sz="0" w:space="0" w:color="auto"/>
          </w:divBdr>
          <w:divsChild>
            <w:div w:id="271593779">
              <w:marLeft w:val="0"/>
              <w:marRight w:val="0"/>
              <w:marTop w:val="0"/>
              <w:marBottom w:val="0"/>
              <w:divBdr>
                <w:top w:val="none" w:sz="0" w:space="0" w:color="auto"/>
                <w:left w:val="none" w:sz="0" w:space="0" w:color="auto"/>
                <w:bottom w:val="none" w:sz="0" w:space="0" w:color="auto"/>
                <w:right w:val="none" w:sz="0" w:space="0" w:color="auto"/>
              </w:divBdr>
            </w:div>
          </w:divsChild>
        </w:div>
        <w:div w:id="1604530650">
          <w:marLeft w:val="0"/>
          <w:marRight w:val="0"/>
          <w:marTop w:val="0"/>
          <w:marBottom w:val="0"/>
          <w:divBdr>
            <w:top w:val="none" w:sz="0" w:space="0" w:color="auto"/>
            <w:left w:val="none" w:sz="0" w:space="0" w:color="auto"/>
            <w:bottom w:val="none" w:sz="0" w:space="0" w:color="auto"/>
            <w:right w:val="none" w:sz="0" w:space="0" w:color="auto"/>
          </w:divBdr>
        </w:div>
        <w:div w:id="502479644">
          <w:marLeft w:val="0"/>
          <w:marRight w:val="0"/>
          <w:marTop w:val="0"/>
          <w:marBottom w:val="0"/>
          <w:divBdr>
            <w:top w:val="none" w:sz="0" w:space="0" w:color="auto"/>
            <w:left w:val="none" w:sz="0" w:space="0" w:color="auto"/>
            <w:bottom w:val="none" w:sz="0" w:space="0" w:color="auto"/>
            <w:right w:val="none" w:sz="0" w:space="0" w:color="auto"/>
          </w:divBdr>
          <w:divsChild>
            <w:div w:id="396051682">
              <w:marLeft w:val="0"/>
              <w:marRight w:val="0"/>
              <w:marTop w:val="0"/>
              <w:marBottom w:val="0"/>
              <w:divBdr>
                <w:top w:val="none" w:sz="0" w:space="0" w:color="auto"/>
                <w:left w:val="none" w:sz="0" w:space="0" w:color="auto"/>
                <w:bottom w:val="none" w:sz="0" w:space="0" w:color="auto"/>
                <w:right w:val="none" w:sz="0" w:space="0" w:color="auto"/>
              </w:divBdr>
            </w:div>
          </w:divsChild>
        </w:div>
        <w:div w:id="1040546957">
          <w:marLeft w:val="0"/>
          <w:marRight w:val="0"/>
          <w:marTop w:val="0"/>
          <w:marBottom w:val="0"/>
          <w:divBdr>
            <w:top w:val="none" w:sz="0" w:space="0" w:color="auto"/>
            <w:left w:val="none" w:sz="0" w:space="0" w:color="auto"/>
            <w:bottom w:val="none" w:sz="0" w:space="0" w:color="auto"/>
            <w:right w:val="none" w:sz="0" w:space="0" w:color="auto"/>
          </w:divBdr>
        </w:div>
        <w:div w:id="1698389173">
          <w:marLeft w:val="0"/>
          <w:marRight w:val="0"/>
          <w:marTop w:val="0"/>
          <w:marBottom w:val="0"/>
          <w:divBdr>
            <w:top w:val="none" w:sz="0" w:space="0" w:color="auto"/>
            <w:left w:val="none" w:sz="0" w:space="0" w:color="auto"/>
            <w:bottom w:val="none" w:sz="0" w:space="0" w:color="auto"/>
            <w:right w:val="none" w:sz="0" w:space="0" w:color="auto"/>
          </w:divBdr>
          <w:divsChild>
            <w:div w:id="1234703444">
              <w:marLeft w:val="0"/>
              <w:marRight w:val="0"/>
              <w:marTop w:val="0"/>
              <w:marBottom w:val="0"/>
              <w:divBdr>
                <w:top w:val="none" w:sz="0" w:space="0" w:color="auto"/>
                <w:left w:val="none" w:sz="0" w:space="0" w:color="auto"/>
                <w:bottom w:val="none" w:sz="0" w:space="0" w:color="auto"/>
                <w:right w:val="none" w:sz="0" w:space="0" w:color="auto"/>
              </w:divBdr>
            </w:div>
          </w:divsChild>
        </w:div>
        <w:div w:id="828449396">
          <w:marLeft w:val="0"/>
          <w:marRight w:val="0"/>
          <w:marTop w:val="0"/>
          <w:marBottom w:val="0"/>
          <w:divBdr>
            <w:top w:val="none" w:sz="0" w:space="0" w:color="auto"/>
            <w:left w:val="none" w:sz="0" w:space="0" w:color="auto"/>
            <w:bottom w:val="none" w:sz="0" w:space="0" w:color="auto"/>
            <w:right w:val="none" w:sz="0" w:space="0" w:color="auto"/>
          </w:divBdr>
        </w:div>
        <w:div w:id="1794202466">
          <w:marLeft w:val="0"/>
          <w:marRight w:val="0"/>
          <w:marTop w:val="0"/>
          <w:marBottom w:val="0"/>
          <w:divBdr>
            <w:top w:val="none" w:sz="0" w:space="0" w:color="auto"/>
            <w:left w:val="none" w:sz="0" w:space="0" w:color="auto"/>
            <w:bottom w:val="none" w:sz="0" w:space="0" w:color="auto"/>
            <w:right w:val="none" w:sz="0" w:space="0" w:color="auto"/>
          </w:divBdr>
          <w:divsChild>
            <w:div w:id="1467044883">
              <w:marLeft w:val="0"/>
              <w:marRight w:val="0"/>
              <w:marTop w:val="0"/>
              <w:marBottom w:val="0"/>
              <w:divBdr>
                <w:top w:val="none" w:sz="0" w:space="0" w:color="auto"/>
                <w:left w:val="none" w:sz="0" w:space="0" w:color="auto"/>
                <w:bottom w:val="none" w:sz="0" w:space="0" w:color="auto"/>
                <w:right w:val="none" w:sz="0" w:space="0" w:color="auto"/>
              </w:divBdr>
            </w:div>
          </w:divsChild>
        </w:div>
        <w:div w:id="1377581501">
          <w:marLeft w:val="0"/>
          <w:marRight w:val="0"/>
          <w:marTop w:val="0"/>
          <w:marBottom w:val="0"/>
          <w:divBdr>
            <w:top w:val="none" w:sz="0" w:space="0" w:color="auto"/>
            <w:left w:val="none" w:sz="0" w:space="0" w:color="auto"/>
            <w:bottom w:val="none" w:sz="0" w:space="0" w:color="auto"/>
            <w:right w:val="none" w:sz="0" w:space="0" w:color="auto"/>
          </w:divBdr>
        </w:div>
        <w:div w:id="1783763534">
          <w:marLeft w:val="0"/>
          <w:marRight w:val="0"/>
          <w:marTop w:val="0"/>
          <w:marBottom w:val="0"/>
          <w:divBdr>
            <w:top w:val="none" w:sz="0" w:space="0" w:color="auto"/>
            <w:left w:val="none" w:sz="0" w:space="0" w:color="auto"/>
            <w:bottom w:val="none" w:sz="0" w:space="0" w:color="auto"/>
            <w:right w:val="none" w:sz="0" w:space="0" w:color="auto"/>
          </w:divBdr>
          <w:divsChild>
            <w:div w:id="554657668">
              <w:marLeft w:val="0"/>
              <w:marRight w:val="0"/>
              <w:marTop w:val="0"/>
              <w:marBottom w:val="0"/>
              <w:divBdr>
                <w:top w:val="none" w:sz="0" w:space="0" w:color="auto"/>
                <w:left w:val="none" w:sz="0" w:space="0" w:color="auto"/>
                <w:bottom w:val="none" w:sz="0" w:space="0" w:color="auto"/>
                <w:right w:val="none" w:sz="0" w:space="0" w:color="auto"/>
              </w:divBdr>
            </w:div>
          </w:divsChild>
        </w:div>
        <w:div w:id="155536852">
          <w:marLeft w:val="0"/>
          <w:marRight w:val="0"/>
          <w:marTop w:val="300"/>
          <w:marBottom w:val="0"/>
          <w:divBdr>
            <w:top w:val="none" w:sz="0" w:space="0" w:color="auto"/>
            <w:left w:val="none" w:sz="0" w:space="0" w:color="auto"/>
            <w:bottom w:val="none" w:sz="0" w:space="0" w:color="auto"/>
            <w:right w:val="none" w:sz="0" w:space="0" w:color="auto"/>
          </w:divBdr>
          <w:divsChild>
            <w:div w:id="46612938">
              <w:marLeft w:val="0"/>
              <w:marRight w:val="0"/>
              <w:marTop w:val="0"/>
              <w:marBottom w:val="0"/>
              <w:divBdr>
                <w:top w:val="none" w:sz="0" w:space="0" w:color="auto"/>
                <w:left w:val="none" w:sz="0" w:space="0" w:color="auto"/>
                <w:bottom w:val="none" w:sz="0" w:space="0" w:color="auto"/>
                <w:right w:val="none" w:sz="0" w:space="0" w:color="auto"/>
              </w:divBdr>
              <w:divsChild>
                <w:div w:id="105758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1583">
          <w:marLeft w:val="0"/>
          <w:marRight w:val="0"/>
          <w:marTop w:val="300"/>
          <w:marBottom w:val="0"/>
          <w:divBdr>
            <w:top w:val="none" w:sz="0" w:space="0" w:color="auto"/>
            <w:left w:val="none" w:sz="0" w:space="0" w:color="auto"/>
            <w:bottom w:val="none" w:sz="0" w:space="0" w:color="auto"/>
            <w:right w:val="none" w:sz="0" w:space="0" w:color="auto"/>
          </w:divBdr>
          <w:divsChild>
            <w:div w:id="75709265">
              <w:marLeft w:val="0"/>
              <w:marRight w:val="0"/>
              <w:marTop w:val="0"/>
              <w:marBottom w:val="0"/>
              <w:divBdr>
                <w:top w:val="none" w:sz="0" w:space="0" w:color="auto"/>
                <w:left w:val="none" w:sz="0" w:space="0" w:color="auto"/>
                <w:bottom w:val="none" w:sz="0" w:space="0" w:color="auto"/>
                <w:right w:val="none" w:sz="0" w:space="0" w:color="auto"/>
              </w:divBdr>
              <w:divsChild>
                <w:div w:id="1520048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53704">
          <w:marLeft w:val="0"/>
          <w:marRight w:val="0"/>
          <w:marTop w:val="300"/>
          <w:marBottom w:val="0"/>
          <w:divBdr>
            <w:top w:val="none" w:sz="0" w:space="0" w:color="auto"/>
            <w:left w:val="none" w:sz="0" w:space="0" w:color="auto"/>
            <w:bottom w:val="none" w:sz="0" w:space="0" w:color="auto"/>
            <w:right w:val="none" w:sz="0" w:space="0" w:color="auto"/>
          </w:divBdr>
          <w:divsChild>
            <w:div w:id="1707675467">
              <w:marLeft w:val="0"/>
              <w:marRight w:val="0"/>
              <w:marTop w:val="0"/>
              <w:marBottom w:val="0"/>
              <w:divBdr>
                <w:top w:val="none" w:sz="0" w:space="0" w:color="auto"/>
                <w:left w:val="none" w:sz="0" w:space="0" w:color="auto"/>
                <w:bottom w:val="none" w:sz="0" w:space="0" w:color="auto"/>
                <w:right w:val="none" w:sz="0" w:space="0" w:color="auto"/>
              </w:divBdr>
              <w:divsChild>
                <w:div w:id="2860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460843">
          <w:marLeft w:val="0"/>
          <w:marRight w:val="0"/>
          <w:marTop w:val="300"/>
          <w:marBottom w:val="0"/>
          <w:divBdr>
            <w:top w:val="none" w:sz="0" w:space="0" w:color="auto"/>
            <w:left w:val="none" w:sz="0" w:space="0" w:color="auto"/>
            <w:bottom w:val="none" w:sz="0" w:space="0" w:color="auto"/>
            <w:right w:val="none" w:sz="0" w:space="0" w:color="auto"/>
          </w:divBdr>
          <w:divsChild>
            <w:div w:id="1573352162">
              <w:marLeft w:val="0"/>
              <w:marRight w:val="0"/>
              <w:marTop w:val="0"/>
              <w:marBottom w:val="0"/>
              <w:divBdr>
                <w:top w:val="none" w:sz="0" w:space="0" w:color="auto"/>
                <w:left w:val="none" w:sz="0" w:space="0" w:color="auto"/>
                <w:bottom w:val="none" w:sz="0" w:space="0" w:color="auto"/>
                <w:right w:val="none" w:sz="0" w:space="0" w:color="auto"/>
              </w:divBdr>
              <w:divsChild>
                <w:div w:id="18154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789182">
      <w:bodyDiv w:val="1"/>
      <w:marLeft w:val="0"/>
      <w:marRight w:val="0"/>
      <w:marTop w:val="0"/>
      <w:marBottom w:val="0"/>
      <w:divBdr>
        <w:top w:val="none" w:sz="0" w:space="0" w:color="auto"/>
        <w:left w:val="none" w:sz="0" w:space="0" w:color="auto"/>
        <w:bottom w:val="none" w:sz="0" w:space="0" w:color="auto"/>
        <w:right w:val="none" w:sz="0" w:space="0" w:color="auto"/>
      </w:divBdr>
      <w:divsChild>
        <w:div w:id="468133852">
          <w:marLeft w:val="0"/>
          <w:marRight w:val="0"/>
          <w:marTop w:val="0"/>
          <w:marBottom w:val="0"/>
          <w:divBdr>
            <w:top w:val="none" w:sz="0" w:space="0" w:color="auto"/>
            <w:left w:val="none" w:sz="0" w:space="0" w:color="auto"/>
            <w:bottom w:val="none" w:sz="0" w:space="0" w:color="auto"/>
            <w:right w:val="none" w:sz="0" w:space="0" w:color="auto"/>
          </w:divBdr>
        </w:div>
        <w:div w:id="1121417888">
          <w:marLeft w:val="0"/>
          <w:marRight w:val="0"/>
          <w:marTop w:val="0"/>
          <w:marBottom w:val="0"/>
          <w:divBdr>
            <w:top w:val="none" w:sz="0" w:space="0" w:color="auto"/>
            <w:left w:val="none" w:sz="0" w:space="0" w:color="auto"/>
            <w:bottom w:val="none" w:sz="0" w:space="0" w:color="auto"/>
            <w:right w:val="none" w:sz="0" w:space="0" w:color="auto"/>
          </w:divBdr>
          <w:divsChild>
            <w:div w:id="941451116">
              <w:marLeft w:val="0"/>
              <w:marRight w:val="0"/>
              <w:marTop w:val="0"/>
              <w:marBottom w:val="0"/>
              <w:divBdr>
                <w:top w:val="none" w:sz="0" w:space="0" w:color="auto"/>
                <w:left w:val="none" w:sz="0" w:space="0" w:color="auto"/>
                <w:bottom w:val="none" w:sz="0" w:space="0" w:color="auto"/>
                <w:right w:val="none" w:sz="0" w:space="0" w:color="auto"/>
              </w:divBdr>
            </w:div>
          </w:divsChild>
        </w:div>
        <w:div w:id="1803959557">
          <w:marLeft w:val="0"/>
          <w:marRight w:val="0"/>
          <w:marTop w:val="0"/>
          <w:marBottom w:val="0"/>
          <w:divBdr>
            <w:top w:val="none" w:sz="0" w:space="0" w:color="auto"/>
            <w:left w:val="none" w:sz="0" w:space="0" w:color="auto"/>
            <w:bottom w:val="none" w:sz="0" w:space="0" w:color="auto"/>
            <w:right w:val="none" w:sz="0" w:space="0" w:color="auto"/>
          </w:divBdr>
        </w:div>
        <w:div w:id="2128691231">
          <w:marLeft w:val="0"/>
          <w:marRight w:val="0"/>
          <w:marTop w:val="0"/>
          <w:marBottom w:val="0"/>
          <w:divBdr>
            <w:top w:val="none" w:sz="0" w:space="0" w:color="auto"/>
            <w:left w:val="none" w:sz="0" w:space="0" w:color="auto"/>
            <w:bottom w:val="none" w:sz="0" w:space="0" w:color="auto"/>
            <w:right w:val="none" w:sz="0" w:space="0" w:color="auto"/>
          </w:divBdr>
          <w:divsChild>
            <w:div w:id="63455403">
              <w:marLeft w:val="0"/>
              <w:marRight w:val="0"/>
              <w:marTop w:val="0"/>
              <w:marBottom w:val="0"/>
              <w:divBdr>
                <w:top w:val="none" w:sz="0" w:space="0" w:color="auto"/>
                <w:left w:val="none" w:sz="0" w:space="0" w:color="auto"/>
                <w:bottom w:val="none" w:sz="0" w:space="0" w:color="auto"/>
                <w:right w:val="none" w:sz="0" w:space="0" w:color="auto"/>
              </w:divBdr>
            </w:div>
          </w:divsChild>
        </w:div>
        <w:div w:id="84882490">
          <w:marLeft w:val="0"/>
          <w:marRight w:val="0"/>
          <w:marTop w:val="0"/>
          <w:marBottom w:val="0"/>
          <w:divBdr>
            <w:top w:val="none" w:sz="0" w:space="0" w:color="auto"/>
            <w:left w:val="none" w:sz="0" w:space="0" w:color="auto"/>
            <w:bottom w:val="none" w:sz="0" w:space="0" w:color="auto"/>
            <w:right w:val="none" w:sz="0" w:space="0" w:color="auto"/>
          </w:divBdr>
        </w:div>
        <w:div w:id="597762015">
          <w:marLeft w:val="0"/>
          <w:marRight w:val="0"/>
          <w:marTop w:val="0"/>
          <w:marBottom w:val="0"/>
          <w:divBdr>
            <w:top w:val="none" w:sz="0" w:space="0" w:color="auto"/>
            <w:left w:val="none" w:sz="0" w:space="0" w:color="auto"/>
            <w:bottom w:val="none" w:sz="0" w:space="0" w:color="auto"/>
            <w:right w:val="none" w:sz="0" w:space="0" w:color="auto"/>
          </w:divBdr>
          <w:divsChild>
            <w:div w:id="894780485">
              <w:marLeft w:val="0"/>
              <w:marRight w:val="0"/>
              <w:marTop w:val="0"/>
              <w:marBottom w:val="0"/>
              <w:divBdr>
                <w:top w:val="none" w:sz="0" w:space="0" w:color="auto"/>
                <w:left w:val="none" w:sz="0" w:space="0" w:color="auto"/>
                <w:bottom w:val="none" w:sz="0" w:space="0" w:color="auto"/>
                <w:right w:val="none" w:sz="0" w:space="0" w:color="auto"/>
              </w:divBdr>
            </w:div>
          </w:divsChild>
        </w:div>
        <w:div w:id="924807127">
          <w:marLeft w:val="0"/>
          <w:marRight w:val="0"/>
          <w:marTop w:val="0"/>
          <w:marBottom w:val="0"/>
          <w:divBdr>
            <w:top w:val="none" w:sz="0" w:space="0" w:color="auto"/>
            <w:left w:val="none" w:sz="0" w:space="0" w:color="auto"/>
            <w:bottom w:val="none" w:sz="0" w:space="0" w:color="auto"/>
            <w:right w:val="none" w:sz="0" w:space="0" w:color="auto"/>
          </w:divBdr>
        </w:div>
        <w:div w:id="8143683">
          <w:marLeft w:val="0"/>
          <w:marRight w:val="0"/>
          <w:marTop w:val="0"/>
          <w:marBottom w:val="0"/>
          <w:divBdr>
            <w:top w:val="none" w:sz="0" w:space="0" w:color="auto"/>
            <w:left w:val="none" w:sz="0" w:space="0" w:color="auto"/>
            <w:bottom w:val="none" w:sz="0" w:space="0" w:color="auto"/>
            <w:right w:val="none" w:sz="0" w:space="0" w:color="auto"/>
          </w:divBdr>
          <w:divsChild>
            <w:div w:id="637613860">
              <w:marLeft w:val="0"/>
              <w:marRight w:val="0"/>
              <w:marTop w:val="0"/>
              <w:marBottom w:val="0"/>
              <w:divBdr>
                <w:top w:val="none" w:sz="0" w:space="0" w:color="auto"/>
                <w:left w:val="none" w:sz="0" w:space="0" w:color="auto"/>
                <w:bottom w:val="none" w:sz="0" w:space="0" w:color="auto"/>
                <w:right w:val="none" w:sz="0" w:space="0" w:color="auto"/>
              </w:divBdr>
            </w:div>
          </w:divsChild>
        </w:div>
        <w:div w:id="1788348407">
          <w:marLeft w:val="0"/>
          <w:marRight w:val="0"/>
          <w:marTop w:val="0"/>
          <w:marBottom w:val="0"/>
          <w:divBdr>
            <w:top w:val="none" w:sz="0" w:space="0" w:color="auto"/>
            <w:left w:val="none" w:sz="0" w:space="0" w:color="auto"/>
            <w:bottom w:val="none" w:sz="0" w:space="0" w:color="auto"/>
            <w:right w:val="none" w:sz="0" w:space="0" w:color="auto"/>
          </w:divBdr>
        </w:div>
        <w:div w:id="1896432186">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 w:id="1037780087">
          <w:marLeft w:val="0"/>
          <w:marRight w:val="0"/>
          <w:marTop w:val="0"/>
          <w:marBottom w:val="0"/>
          <w:divBdr>
            <w:top w:val="none" w:sz="0" w:space="0" w:color="auto"/>
            <w:left w:val="none" w:sz="0" w:space="0" w:color="auto"/>
            <w:bottom w:val="none" w:sz="0" w:space="0" w:color="auto"/>
            <w:right w:val="none" w:sz="0" w:space="0" w:color="auto"/>
          </w:divBdr>
        </w:div>
        <w:div w:id="1228877395">
          <w:marLeft w:val="0"/>
          <w:marRight w:val="0"/>
          <w:marTop w:val="0"/>
          <w:marBottom w:val="0"/>
          <w:divBdr>
            <w:top w:val="none" w:sz="0" w:space="0" w:color="auto"/>
            <w:left w:val="none" w:sz="0" w:space="0" w:color="auto"/>
            <w:bottom w:val="none" w:sz="0" w:space="0" w:color="auto"/>
            <w:right w:val="none" w:sz="0" w:space="0" w:color="auto"/>
          </w:divBdr>
          <w:divsChild>
            <w:div w:id="744379870">
              <w:marLeft w:val="0"/>
              <w:marRight w:val="0"/>
              <w:marTop w:val="0"/>
              <w:marBottom w:val="0"/>
              <w:divBdr>
                <w:top w:val="none" w:sz="0" w:space="0" w:color="auto"/>
                <w:left w:val="none" w:sz="0" w:space="0" w:color="auto"/>
                <w:bottom w:val="none" w:sz="0" w:space="0" w:color="auto"/>
                <w:right w:val="none" w:sz="0" w:space="0" w:color="auto"/>
              </w:divBdr>
            </w:div>
          </w:divsChild>
        </w:div>
        <w:div w:id="973560841">
          <w:marLeft w:val="0"/>
          <w:marRight w:val="0"/>
          <w:marTop w:val="0"/>
          <w:marBottom w:val="0"/>
          <w:divBdr>
            <w:top w:val="none" w:sz="0" w:space="0" w:color="auto"/>
            <w:left w:val="none" w:sz="0" w:space="0" w:color="auto"/>
            <w:bottom w:val="none" w:sz="0" w:space="0" w:color="auto"/>
            <w:right w:val="none" w:sz="0" w:space="0" w:color="auto"/>
          </w:divBdr>
        </w:div>
        <w:div w:id="1813326727">
          <w:marLeft w:val="0"/>
          <w:marRight w:val="0"/>
          <w:marTop w:val="0"/>
          <w:marBottom w:val="0"/>
          <w:divBdr>
            <w:top w:val="none" w:sz="0" w:space="0" w:color="auto"/>
            <w:left w:val="none" w:sz="0" w:space="0" w:color="auto"/>
            <w:bottom w:val="none" w:sz="0" w:space="0" w:color="auto"/>
            <w:right w:val="none" w:sz="0" w:space="0" w:color="auto"/>
          </w:divBdr>
          <w:divsChild>
            <w:div w:id="1916277477">
              <w:marLeft w:val="0"/>
              <w:marRight w:val="0"/>
              <w:marTop w:val="0"/>
              <w:marBottom w:val="0"/>
              <w:divBdr>
                <w:top w:val="none" w:sz="0" w:space="0" w:color="auto"/>
                <w:left w:val="none" w:sz="0" w:space="0" w:color="auto"/>
                <w:bottom w:val="none" w:sz="0" w:space="0" w:color="auto"/>
                <w:right w:val="none" w:sz="0" w:space="0" w:color="auto"/>
              </w:divBdr>
            </w:div>
          </w:divsChild>
        </w:div>
        <w:div w:id="656419281">
          <w:marLeft w:val="0"/>
          <w:marRight w:val="0"/>
          <w:marTop w:val="300"/>
          <w:marBottom w:val="0"/>
          <w:divBdr>
            <w:top w:val="none" w:sz="0" w:space="0" w:color="auto"/>
            <w:left w:val="none" w:sz="0" w:space="0" w:color="auto"/>
            <w:bottom w:val="none" w:sz="0" w:space="0" w:color="auto"/>
            <w:right w:val="none" w:sz="0" w:space="0" w:color="auto"/>
          </w:divBdr>
          <w:divsChild>
            <w:div w:id="1897202249">
              <w:marLeft w:val="0"/>
              <w:marRight w:val="0"/>
              <w:marTop w:val="0"/>
              <w:marBottom w:val="0"/>
              <w:divBdr>
                <w:top w:val="none" w:sz="0" w:space="0" w:color="auto"/>
                <w:left w:val="none" w:sz="0" w:space="0" w:color="auto"/>
                <w:bottom w:val="none" w:sz="0" w:space="0" w:color="auto"/>
                <w:right w:val="none" w:sz="0" w:space="0" w:color="auto"/>
              </w:divBdr>
              <w:divsChild>
                <w:div w:id="184794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06802">
          <w:marLeft w:val="0"/>
          <w:marRight w:val="0"/>
          <w:marTop w:val="300"/>
          <w:marBottom w:val="0"/>
          <w:divBdr>
            <w:top w:val="none" w:sz="0" w:space="0" w:color="auto"/>
            <w:left w:val="none" w:sz="0" w:space="0" w:color="auto"/>
            <w:bottom w:val="none" w:sz="0" w:space="0" w:color="auto"/>
            <w:right w:val="none" w:sz="0" w:space="0" w:color="auto"/>
          </w:divBdr>
          <w:divsChild>
            <w:div w:id="907153390">
              <w:marLeft w:val="0"/>
              <w:marRight w:val="0"/>
              <w:marTop w:val="0"/>
              <w:marBottom w:val="0"/>
              <w:divBdr>
                <w:top w:val="none" w:sz="0" w:space="0" w:color="auto"/>
                <w:left w:val="none" w:sz="0" w:space="0" w:color="auto"/>
                <w:bottom w:val="none" w:sz="0" w:space="0" w:color="auto"/>
                <w:right w:val="none" w:sz="0" w:space="0" w:color="auto"/>
              </w:divBdr>
              <w:divsChild>
                <w:div w:id="10112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9766">
          <w:marLeft w:val="0"/>
          <w:marRight w:val="0"/>
          <w:marTop w:val="300"/>
          <w:marBottom w:val="0"/>
          <w:divBdr>
            <w:top w:val="none" w:sz="0" w:space="0" w:color="auto"/>
            <w:left w:val="none" w:sz="0" w:space="0" w:color="auto"/>
            <w:bottom w:val="none" w:sz="0" w:space="0" w:color="auto"/>
            <w:right w:val="none" w:sz="0" w:space="0" w:color="auto"/>
          </w:divBdr>
          <w:divsChild>
            <w:div w:id="979992225">
              <w:marLeft w:val="0"/>
              <w:marRight w:val="0"/>
              <w:marTop w:val="0"/>
              <w:marBottom w:val="0"/>
              <w:divBdr>
                <w:top w:val="none" w:sz="0" w:space="0" w:color="auto"/>
                <w:left w:val="none" w:sz="0" w:space="0" w:color="auto"/>
                <w:bottom w:val="none" w:sz="0" w:space="0" w:color="auto"/>
                <w:right w:val="none" w:sz="0" w:space="0" w:color="auto"/>
              </w:divBdr>
              <w:divsChild>
                <w:div w:id="118266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457721">
          <w:marLeft w:val="0"/>
          <w:marRight w:val="0"/>
          <w:marTop w:val="300"/>
          <w:marBottom w:val="0"/>
          <w:divBdr>
            <w:top w:val="none" w:sz="0" w:space="0" w:color="auto"/>
            <w:left w:val="none" w:sz="0" w:space="0" w:color="auto"/>
            <w:bottom w:val="none" w:sz="0" w:space="0" w:color="auto"/>
            <w:right w:val="none" w:sz="0" w:space="0" w:color="auto"/>
          </w:divBdr>
          <w:divsChild>
            <w:div w:id="415253729">
              <w:marLeft w:val="0"/>
              <w:marRight w:val="0"/>
              <w:marTop w:val="0"/>
              <w:marBottom w:val="0"/>
              <w:divBdr>
                <w:top w:val="none" w:sz="0" w:space="0" w:color="auto"/>
                <w:left w:val="none" w:sz="0" w:space="0" w:color="auto"/>
                <w:bottom w:val="none" w:sz="0" w:space="0" w:color="auto"/>
                <w:right w:val="none" w:sz="0" w:space="0" w:color="auto"/>
              </w:divBdr>
              <w:divsChild>
                <w:div w:id="1898709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938987">
      <w:bodyDiv w:val="1"/>
      <w:marLeft w:val="0"/>
      <w:marRight w:val="0"/>
      <w:marTop w:val="0"/>
      <w:marBottom w:val="0"/>
      <w:divBdr>
        <w:top w:val="none" w:sz="0" w:space="0" w:color="auto"/>
        <w:left w:val="none" w:sz="0" w:space="0" w:color="auto"/>
        <w:bottom w:val="none" w:sz="0" w:space="0" w:color="auto"/>
        <w:right w:val="none" w:sz="0" w:space="0" w:color="auto"/>
      </w:divBdr>
    </w:div>
    <w:div w:id="1030105681">
      <w:bodyDiv w:val="1"/>
      <w:marLeft w:val="0"/>
      <w:marRight w:val="0"/>
      <w:marTop w:val="0"/>
      <w:marBottom w:val="0"/>
      <w:divBdr>
        <w:top w:val="none" w:sz="0" w:space="0" w:color="auto"/>
        <w:left w:val="none" w:sz="0" w:space="0" w:color="auto"/>
        <w:bottom w:val="none" w:sz="0" w:space="0" w:color="auto"/>
        <w:right w:val="none" w:sz="0" w:space="0" w:color="auto"/>
      </w:divBdr>
    </w:div>
    <w:div w:id="1034621595">
      <w:bodyDiv w:val="1"/>
      <w:marLeft w:val="0"/>
      <w:marRight w:val="0"/>
      <w:marTop w:val="0"/>
      <w:marBottom w:val="0"/>
      <w:divBdr>
        <w:top w:val="none" w:sz="0" w:space="0" w:color="auto"/>
        <w:left w:val="none" w:sz="0" w:space="0" w:color="auto"/>
        <w:bottom w:val="none" w:sz="0" w:space="0" w:color="auto"/>
        <w:right w:val="none" w:sz="0" w:space="0" w:color="auto"/>
      </w:divBdr>
    </w:div>
    <w:div w:id="1034774086">
      <w:bodyDiv w:val="1"/>
      <w:marLeft w:val="0"/>
      <w:marRight w:val="0"/>
      <w:marTop w:val="0"/>
      <w:marBottom w:val="0"/>
      <w:divBdr>
        <w:top w:val="none" w:sz="0" w:space="0" w:color="auto"/>
        <w:left w:val="none" w:sz="0" w:space="0" w:color="auto"/>
        <w:bottom w:val="none" w:sz="0" w:space="0" w:color="auto"/>
        <w:right w:val="none" w:sz="0" w:space="0" w:color="auto"/>
      </w:divBdr>
      <w:divsChild>
        <w:div w:id="276914304">
          <w:marLeft w:val="0"/>
          <w:marRight w:val="0"/>
          <w:marTop w:val="0"/>
          <w:marBottom w:val="0"/>
          <w:divBdr>
            <w:top w:val="none" w:sz="0" w:space="0" w:color="auto"/>
            <w:left w:val="none" w:sz="0" w:space="0" w:color="auto"/>
            <w:bottom w:val="none" w:sz="0" w:space="0" w:color="auto"/>
            <w:right w:val="none" w:sz="0" w:space="0" w:color="auto"/>
          </w:divBdr>
        </w:div>
        <w:div w:id="770005534">
          <w:marLeft w:val="0"/>
          <w:marRight w:val="0"/>
          <w:marTop w:val="0"/>
          <w:marBottom w:val="0"/>
          <w:divBdr>
            <w:top w:val="none" w:sz="0" w:space="0" w:color="auto"/>
            <w:left w:val="none" w:sz="0" w:space="0" w:color="auto"/>
            <w:bottom w:val="none" w:sz="0" w:space="0" w:color="auto"/>
            <w:right w:val="none" w:sz="0" w:space="0" w:color="auto"/>
          </w:divBdr>
          <w:divsChild>
            <w:div w:id="712585621">
              <w:marLeft w:val="0"/>
              <w:marRight w:val="0"/>
              <w:marTop w:val="0"/>
              <w:marBottom w:val="0"/>
              <w:divBdr>
                <w:top w:val="none" w:sz="0" w:space="0" w:color="auto"/>
                <w:left w:val="none" w:sz="0" w:space="0" w:color="auto"/>
                <w:bottom w:val="none" w:sz="0" w:space="0" w:color="auto"/>
                <w:right w:val="none" w:sz="0" w:space="0" w:color="auto"/>
              </w:divBdr>
            </w:div>
          </w:divsChild>
        </w:div>
        <w:div w:id="1282883804">
          <w:marLeft w:val="0"/>
          <w:marRight w:val="0"/>
          <w:marTop w:val="0"/>
          <w:marBottom w:val="0"/>
          <w:divBdr>
            <w:top w:val="none" w:sz="0" w:space="0" w:color="auto"/>
            <w:left w:val="none" w:sz="0" w:space="0" w:color="auto"/>
            <w:bottom w:val="none" w:sz="0" w:space="0" w:color="auto"/>
            <w:right w:val="none" w:sz="0" w:space="0" w:color="auto"/>
          </w:divBdr>
        </w:div>
        <w:div w:id="86079086">
          <w:marLeft w:val="0"/>
          <w:marRight w:val="0"/>
          <w:marTop w:val="0"/>
          <w:marBottom w:val="0"/>
          <w:divBdr>
            <w:top w:val="none" w:sz="0" w:space="0" w:color="auto"/>
            <w:left w:val="none" w:sz="0" w:space="0" w:color="auto"/>
            <w:bottom w:val="none" w:sz="0" w:space="0" w:color="auto"/>
            <w:right w:val="none" w:sz="0" w:space="0" w:color="auto"/>
          </w:divBdr>
          <w:divsChild>
            <w:div w:id="1096631531">
              <w:marLeft w:val="0"/>
              <w:marRight w:val="0"/>
              <w:marTop w:val="0"/>
              <w:marBottom w:val="0"/>
              <w:divBdr>
                <w:top w:val="none" w:sz="0" w:space="0" w:color="auto"/>
                <w:left w:val="none" w:sz="0" w:space="0" w:color="auto"/>
                <w:bottom w:val="none" w:sz="0" w:space="0" w:color="auto"/>
                <w:right w:val="none" w:sz="0" w:space="0" w:color="auto"/>
              </w:divBdr>
            </w:div>
          </w:divsChild>
        </w:div>
        <w:div w:id="101997245">
          <w:marLeft w:val="0"/>
          <w:marRight w:val="0"/>
          <w:marTop w:val="0"/>
          <w:marBottom w:val="0"/>
          <w:divBdr>
            <w:top w:val="none" w:sz="0" w:space="0" w:color="auto"/>
            <w:left w:val="none" w:sz="0" w:space="0" w:color="auto"/>
            <w:bottom w:val="none" w:sz="0" w:space="0" w:color="auto"/>
            <w:right w:val="none" w:sz="0" w:space="0" w:color="auto"/>
          </w:divBdr>
        </w:div>
        <w:div w:id="493879650">
          <w:marLeft w:val="0"/>
          <w:marRight w:val="0"/>
          <w:marTop w:val="0"/>
          <w:marBottom w:val="0"/>
          <w:divBdr>
            <w:top w:val="none" w:sz="0" w:space="0" w:color="auto"/>
            <w:left w:val="none" w:sz="0" w:space="0" w:color="auto"/>
            <w:bottom w:val="none" w:sz="0" w:space="0" w:color="auto"/>
            <w:right w:val="none" w:sz="0" w:space="0" w:color="auto"/>
          </w:divBdr>
          <w:divsChild>
            <w:div w:id="715739172">
              <w:marLeft w:val="0"/>
              <w:marRight w:val="0"/>
              <w:marTop w:val="0"/>
              <w:marBottom w:val="0"/>
              <w:divBdr>
                <w:top w:val="none" w:sz="0" w:space="0" w:color="auto"/>
                <w:left w:val="none" w:sz="0" w:space="0" w:color="auto"/>
                <w:bottom w:val="none" w:sz="0" w:space="0" w:color="auto"/>
                <w:right w:val="none" w:sz="0" w:space="0" w:color="auto"/>
              </w:divBdr>
            </w:div>
          </w:divsChild>
        </w:div>
        <w:div w:id="81606802">
          <w:marLeft w:val="0"/>
          <w:marRight w:val="0"/>
          <w:marTop w:val="0"/>
          <w:marBottom w:val="0"/>
          <w:divBdr>
            <w:top w:val="none" w:sz="0" w:space="0" w:color="auto"/>
            <w:left w:val="none" w:sz="0" w:space="0" w:color="auto"/>
            <w:bottom w:val="none" w:sz="0" w:space="0" w:color="auto"/>
            <w:right w:val="none" w:sz="0" w:space="0" w:color="auto"/>
          </w:divBdr>
        </w:div>
        <w:div w:id="1599023110">
          <w:marLeft w:val="0"/>
          <w:marRight w:val="0"/>
          <w:marTop w:val="0"/>
          <w:marBottom w:val="0"/>
          <w:divBdr>
            <w:top w:val="none" w:sz="0" w:space="0" w:color="auto"/>
            <w:left w:val="none" w:sz="0" w:space="0" w:color="auto"/>
            <w:bottom w:val="none" w:sz="0" w:space="0" w:color="auto"/>
            <w:right w:val="none" w:sz="0" w:space="0" w:color="auto"/>
          </w:divBdr>
          <w:divsChild>
            <w:div w:id="1054700811">
              <w:marLeft w:val="0"/>
              <w:marRight w:val="0"/>
              <w:marTop w:val="0"/>
              <w:marBottom w:val="0"/>
              <w:divBdr>
                <w:top w:val="none" w:sz="0" w:space="0" w:color="auto"/>
                <w:left w:val="none" w:sz="0" w:space="0" w:color="auto"/>
                <w:bottom w:val="none" w:sz="0" w:space="0" w:color="auto"/>
                <w:right w:val="none" w:sz="0" w:space="0" w:color="auto"/>
              </w:divBdr>
            </w:div>
          </w:divsChild>
        </w:div>
        <w:div w:id="315837935">
          <w:marLeft w:val="0"/>
          <w:marRight w:val="0"/>
          <w:marTop w:val="0"/>
          <w:marBottom w:val="0"/>
          <w:divBdr>
            <w:top w:val="none" w:sz="0" w:space="0" w:color="auto"/>
            <w:left w:val="none" w:sz="0" w:space="0" w:color="auto"/>
            <w:bottom w:val="none" w:sz="0" w:space="0" w:color="auto"/>
            <w:right w:val="none" w:sz="0" w:space="0" w:color="auto"/>
          </w:divBdr>
        </w:div>
        <w:div w:id="1964387080">
          <w:marLeft w:val="0"/>
          <w:marRight w:val="0"/>
          <w:marTop w:val="0"/>
          <w:marBottom w:val="0"/>
          <w:divBdr>
            <w:top w:val="none" w:sz="0" w:space="0" w:color="auto"/>
            <w:left w:val="none" w:sz="0" w:space="0" w:color="auto"/>
            <w:bottom w:val="none" w:sz="0" w:space="0" w:color="auto"/>
            <w:right w:val="none" w:sz="0" w:space="0" w:color="auto"/>
          </w:divBdr>
          <w:divsChild>
            <w:div w:id="1842350337">
              <w:marLeft w:val="0"/>
              <w:marRight w:val="0"/>
              <w:marTop w:val="0"/>
              <w:marBottom w:val="0"/>
              <w:divBdr>
                <w:top w:val="none" w:sz="0" w:space="0" w:color="auto"/>
                <w:left w:val="none" w:sz="0" w:space="0" w:color="auto"/>
                <w:bottom w:val="none" w:sz="0" w:space="0" w:color="auto"/>
                <w:right w:val="none" w:sz="0" w:space="0" w:color="auto"/>
              </w:divBdr>
            </w:div>
          </w:divsChild>
        </w:div>
        <w:div w:id="1579708891">
          <w:marLeft w:val="0"/>
          <w:marRight w:val="0"/>
          <w:marTop w:val="0"/>
          <w:marBottom w:val="0"/>
          <w:divBdr>
            <w:top w:val="none" w:sz="0" w:space="0" w:color="auto"/>
            <w:left w:val="none" w:sz="0" w:space="0" w:color="auto"/>
            <w:bottom w:val="none" w:sz="0" w:space="0" w:color="auto"/>
            <w:right w:val="none" w:sz="0" w:space="0" w:color="auto"/>
          </w:divBdr>
        </w:div>
        <w:div w:id="2084402449">
          <w:marLeft w:val="0"/>
          <w:marRight w:val="0"/>
          <w:marTop w:val="0"/>
          <w:marBottom w:val="0"/>
          <w:divBdr>
            <w:top w:val="none" w:sz="0" w:space="0" w:color="auto"/>
            <w:left w:val="none" w:sz="0" w:space="0" w:color="auto"/>
            <w:bottom w:val="none" w:sz="0" w:space="0" w:color="auto"/>
            <w:right w:val="none" w:sz="0" w:space="0" w:color="auto"/>
          </w:divBdr>
          <w:divsChild>
            <w:div w:id="2134979147">
              <w:marLeft w:val="0"/>
              <w:marRight w:val="0"/>
              <w:marTop w:val="0"/>
              <w:marBottom w:val="0"/>
              <w:divBdr>
                <w:top w:val="none" w:sz="0" w:space="0" w:color="auto"/>
                <w:left w:val="none" w:sz="0" w:space="0" w:color="auto"/>
                <w:bottom w:val="none" w:sz="0" w:space="0" w:color="auto"/>
                <w:right w:val="none" w:sz="0" w:space="0" w:color="auto"/>
              </w:divBdr>
            </w:div>
          </w:divsChild>
        </w:div>
        <w:div w:id="995648448">
          <w:marLeft w:val="0"/>
          <w:marRight w:val="0"/>
          <w:marTop w:val="0"/>
          <w:marBottom w:val="0"/>
          <w:divBdr>
            <w:top w:val="none" w:sz="0" w:space="0" w:color="auto"/>
            <w:left w:val="none" w:sz="0" w:space="0" w:color="auto"/>
            <w:bottom w:val="none" w:sz="0" w:space="0" w:color="auto"/>
            <w:right w:val="none" w:sz="0" w:space="0" w:color="auto"/>
          </w:divBdr>
        </w:div>
        <w:div w:id="980889023">
          <w:marLeft w:val="0"/>
          <w:marRight w:val="0"/>
          <w:marTop w:val="0"/>
          <w:marBottom w:val="0"/>
          <w:divBdr>
            <w:top w:val="none" w:sz="0" w:space="0" w:color="auto"/>
            <w:left w:val="none" w:sz="0" w:space="0" w:color="auto"/>
            <w:bottom w:val="none" w:sz="0" w:space="0" w:color="auto"/>
            <w:right w:val="none" w:sz="0" w:space="0" w:color="auto"/>
          </w:divBdr>
          <w:divsChild>
            <w:div w:id="1611087521">
              <w:marLeft w:val="0"/>
              <w:marRight w:val="0"/>
              <w:marTop w:val="0"/>
              <w:marBottom w:val="0"/>
              <w:divBdr>
                <w:top w:val="none" w:sz="0" w:space="0" w:color="auto"/>
                <w:left w:val="none" w:sz="0" w:space="0" w:color="auto"/>
                <w:bottom w:val="none" w:sz="0" w:space="0" w:color="auto"/>
                <w:right w:val="none" w:sz="0" w:space="0" w:color="auto"/>
              </w:divBdr>
            </w:div>
          </w:divsChild>
        </w:div>
        <w:div w:id="747313481">
          <w:marLeft w:val="0"/>
          <w:marRight w:val="0"/>
          <w:marTop w:val="300"/>
          <w:marBottom w:val="0"/>
          <w:divBdr>
            <w:top w:val="none" w:sz="0" w:space="0" w:color="auto"/>
            <w:left w:val="none" w:sz="0" w:space="0" w:color="auto"/>
            <w:bottom w:val="none" w:sz="0" w:space="0" w:color="auto"/>
            <w:right w:val="none" w:sz="0" w:space="0" w:color="auto"/>
          </w:divBdr>
          <w:divsChild>
            <w:div w:id="448551059">
              <w:marLeft w:val="0"/>
              <w:marRight w:val="0"/>
              <w:marTop w:val="0"/>
              <w:marBottom w:val="0"/>
              <w:divBdr>
                <w:top w:val="none" w:sz="0" w:space="0" w:color="auto"/>
                <w:left w:val="none" w:sz="0" w:space="0" w:color="auto"/>
                <w:bottom w:val="none" w:sz="0" w:space="0" w:color="auto"/>
                <w:right w:val="none" w:sz="0" w:space="0" w:color="auto"/>
              </w:divBdr>
              <w:divsChild>
                <w:div w:id="20375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533412">
          <w:marLeft w:val="0"/>
          <w:marRight w:val="0"/>
          <w:marTop w:val="300"/>
          <w:marBottom w:val="0"/>
          <w:divBdr>
            <w:top w:val="none" w:sz="0" w:space="0" w:color="auto"/>
            <w:left w:val="none" w:sz="0" w:space="0" w:color="auto"/>
            <w:bottom w:val="none" w:sz="0" w:space="0" w:color="auto"/>
            <w:right w:val="none" w:sz="0" w:space="0" w:color="auto"/>
          </w:divBdr>
          <w:divsChild>
            <w:div w:id="472066476">
              <w:marLeft w:val="0"/>
              <w:marRight w:val="0"/>
              <w:marTop w:val="0"/>
              <w:marBottom w:val="0"/>
              <w:divBdr>
                <w:top w:val="none" w:sz="0" w:space="0" w:color="auto"/>
                <w:left w:val="none" w:sz="0" w:space="0" w:color="auto"/>
                <w:bottom w:val="none" w:sz="0" w:space="0" w:color="auto"/>
                <w:right w:val="none" w:sz="0" w:space="0" w:color="auto"/>
              </w:divBdr>
              <w:divsChild>
                <w:div w:id="608046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692512">
          <w:marLeft w:val="0"/>
          <w:marRight w:val="0"/>
          <w:marTop w:val="300"/>
          <w:marBottom w:val="0"/>
          <w:divBdr>
            <w:top w:val="none" w:sz="0" w:space="0" w:color="auto"/>
            <w:left w:val="none" w:sz="0" w:space="0" w:color="auto"/>
            <w:bottom w:val="none" w:sz="0" w:space="0" w:color="auto"/>
            <w:right w:val="none" w:sz="0" w:space="0" w:color="auto"/>
          </w:divBdr>
          <w:divsChild>
            <w:div w:id="696586195">
              <w:marLeft w:val="0"/>
              <w:marRight w:val="0"/>
              <w:marTop w:val="0"/>
              <w:marBottom w:val="0"/>
              <w:divBdr>
                <w:top w:val="none" w:sz="0" w:space="0" w:color="auto"/>
                <w:left w:val="none" w:sz="0" w:space="0" w:color="auto"/>
                <w:bottom w:val="none" w:sz="0" w:space="0" w:color="auto"/>
                <w:right w:val="none" w:sz="0" w:space="0" w:color="auto"/>
              </w:divBdr>
              <w:divsChild>
                <w:div w:id="1187478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5702">
          <w:marLeft w:val="0"/>
          <w:marRight w:val="0"/>
          <w:marTop w:val="300"/>
          <w:marBottom w:val="0"/>
          <w:divBdr>
            <w:top w:val="none" w:sz="0" w:space="0" w:color="auto"/>
            <w:left w:val="none" w:sz="0" w:space="0" w:color="auto"/>
            <w:bottom w:val="none" w:sz="0" w:space="0" w:color="auto"/>
            <w:right w:val="none" w:sz="0" w:space="0" w:color="auto"/>
          </w:divBdr>
          <w:divsChild>
            <w:div w:id="174731577">
              <w:marLeft w:val="0"/>
              <w:marRight w:val="0"/>
              <w:marTop w:val="0"/>
              <w:marBottom w:val="0"/>
              <w:divBdr>
                <w:top w:val="none" w:sz="0" w:space="0" w:color="auto"/>
                <w:left w:val="none" w:sz="0" w:space="0" w:color="auto"/>
                <w:bottom w:val="none" w:sz="0" w:space="0" w:color="auto"/>
                <w:right w:val="none" w:sz="0" w:space="0" w:color="auto"/>
              </w:divBdr>
              <w:divsChild>
                <w:div w:id="332490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933978">
      <w:bodyDiv w:val="1"/>
      <w:marLeft w:val="0"/>
      <w:marRight w:val="0"/>
      <w:marTop w:val="0"/>
      <w:marBottom w:val="0"/>
      <w:divBdr>
        <w:top w:val="none" w:sz="0" w:space="0" w:color="auto"/>
        <w:left w:val="none" w:sz="0" w:space="0" w:color="auto"/>
        <w:bottom w:val="none" w:sz="0" w:space="0" w:color="auto"/>
        <w:right w:val="none" w:sz="0" w:space="0" w:color="auto"/>
      </w:divBdr>
      <w:divsChild>
        <w:div w:id="1126891925">
          <w:marLeft w:val="0"/>
          <w:marRight w:val="0"/>
          <w:marTop w:val="0"/>
          <w:marBottom w:val="0"/>
          <w:divBdr>
            <w:top w:val="none" w:sz="0" w:space="0" w:color="auto"/>
            <w:left w:val="none" w:sz="0" w:space="0" w:color="auto"/>
            <w:bottom w:val="none" w:sz="0" w:space="0" w:color="auto"/>
            <w:right w:val="none" w:sz="0" w:space="0" w:color="auto"/>
          </w:divBdr>
        </w:div>
        <w:div w:id="1394507603">
          <w:marLeft w:val="0"/>
          <w:marRight w:val="0"/>
          <w:marTop w:val="0"/>
          <w:marBottom w:val="0"/>
          <w:divBdr>
            <w:top w:val="none" w:sz="0" w:space="0" w:color="auto"/>
            <w:left w:val="none" w:sz="0" w:space="0" w:color="auto"/>
            <w:bottom w:val="none" w:sz="0" w:space="0" w:color="auto"/>
            <w:right w:val="none" w:sz="0" w:space="0" w:color="auto"/>
          </w:divBdr>
          <w:divsChild>
            <w:div w:id="1262179913">
              <w:marLeft w:val="0"/>
              <w:marRight w:val="0"/>
              <w:marTop w:val="0"/>
              <w:marBottom w:val="0"/>
              <w:divBdr>
                <w:top w:val="none" w:sz="0" w:space="0" w:color="auto"/>
                <w:left w:val="none" w:sz="0" w:space="0" w:color="auto"/>
                <w:bottom w:val="none" w:sz="0" w:space="0" w:color="auto"/>
                <w:right w:val="none" w:sz="0" w:space="0" w:color="auto"/>
              </w:divBdr>
            </w:div>
          </w:divsChild>
        </w:div>
        <w:div w:id="1401906258">
          <w:marLeft w:val="0"/>
          <w:marRight w:val="0"/>
          <w:marTop w:val="0"/>
          <w:marBottom w:val="0"/>
          <w:divBdr>
            <w:top w:val="none" w:sz="0" w:space="0" w:color="auto"/>
            <w:left w:val="none" w:sz="0" w:space="0" w:color="auto"/>
            <w:bottom w:val="none" w:sz="0" w:space="0" w:color="auto"/>
            <w:right w:val="none" w:sz="0" w:space="0" w:color="auto"/>
          </w:divBdr>
        </w:div>
        <w:div w:id="2010710579">
          <w:marLeft w:val="0"/>
          <w:marRight w:val="0"/>
          <w:marTop w:val="0"/>
          <w:marBottom w:val="0"/>
          <w:divBdr>
            <w:top w:val="none" w:sz="0" w:space="0" w:color="auto"/>
            <w:left w:val="none" w:sz="0" w:space="0" w:color="auto"/>
            <w:bottom w:val="none" w:sz="0" w:space="0" w:color="auto"/>
            <w:right w:val="none" w:sz="0" w:space="0" w:color="auto"/>
          </w:divBdr>
          <w:divsChild>
            <w:div w:id="835222406">
              <w:marLeft w:val="0"/>
              <w:marRight w:val="0"/>
              <w:marTop w:val="0"/>
              <w:marBottom w:val="0"/>
              <w:divBdr>
                <w:top w:val="none" w:sz="0" w:space="0" w:color="auto"/>
                <w:left w:val="none" w:sz="0" w:space="0" w:color="auto"/>
                <w:bottom w:val="none" w:sz="0" w:space="0" w:color="auto"/>
                <w:right w:val="none" w:sz="0" w:space="0" w:color="auto"/>
              </w:divBdr>
            </w:div>
          </w:divsChild>
        </w:div>
        <w:div w:id="1923642988">
          <w:marLeft w:val="0"/>
          <w:marRight w:val="0"/>
          <w:marTop w:val="0"/>
          <w:marBottom w:val="0"/>
          <w:divBdr>
            <w:top w:val="none" w:sz="0" w:space="0" w:color="auto"/>
            <w:left w:val="none" w:sz="0" w:space="0" w:color="auto"/>
            <w:bottom w:val="none" w:sz="0" w:space="0" w:color="auto"/>
            <w:right w:val="none" w:sz="0" w:space="0" w:color="auto"/>
          </w:divBdr>
        </w:div>
        <w:div w:id="1831555010">
          <w:marLeft w:val="0"/>
          <w:marRight w:val="0"/>
          <w:marTop w:val="0"/>
          <w:marBottom w:val="0"/>
          <w:divBdr>
            <w:top w:val="none" w:sz="0" w:space="0" w:color="auto"/>
            <w:left w:val="none" w:sz="0" w:space="0" w:color="auto"/>
            <w:bottom w:val="none" w:sz="0" w:space="0" w:color="auto"/>
            <w:right w:val="none" w:sz="0" w:space="0" w:color="auto"/>
          </w:divBdr>
          <w:divsChild>
            <w:div w:id="998845356">
              <w:marLeft w:val="0"/>
              <w:marRight w:val="0"/>
              <w:marTop w:val="0"/>
              <w:marBottom w:val="0"/>
              <w:divBdr>
                <w:top w:val="none" w:sz="0" w:space="0" w:color="auto"/>
                <w:left w:val="none" w:sz="0" w:space="0" w:color="auto"/>
                <w:bottom w:val="none" w:sz="0" w:space="0" w:color="auto"/>
                <w:right w:val="none" w:sz="0" w:space="0" w:color="auto"/>
              </w:divBdr>
            </w:div>
          </w:divsChild>
        </w:div>
        <w:div w:id="1670331775">
          <w:marLeft w:val="0"/>
          <w:marRight w:val="0"/>
          <w:marTop w:val="0"/>
          <w:marBottom w:val="0"/>
          <w:divBdr>
            <w:top w:val="none" w:sz="0" w:space="0" w:color="auto"/>
            <w:left w:val="none" w:sz="0" w:space="0" w:color="auto"/>
            <w:bottom w:val="none" w:sz="0" w:space="0" w:color="auto"/>
            <w:right w:val="none" w:sz="0" w:space="0" w:color="auto"/>
          </w:divBdr>
        </w:div>
        <w:div w:id="1265722717">
          <w:marLeft w:val="0"/>
          <w:marRight w:val="0"/>
          <w:marTop w:val="0"/>
          <w:marBottom w:val="0"/>
          <w:divBdr>
            <w:top w:val="none" w:sz="0" w:space="0" w:color="auto"/>
            <w:left w:val="none" w:sz="0" w:space="0" w:color="auto"/>
            <w:bottom w:val="none" w:sz="0" w:space="0" w:color="auto"/>
            <w:right w:val="none" w:sz="0" w:space="0" w:color="auto"/>
          </w:divBdr>
          <w:divsChild>
            <w:div w:id="1261260697">
              <w:marLeft w:val="0"/>
              <w:marRight w:val="0"/>
              <w:marTop w:val="0"/>
              <w:marBottom w:val="0"/>
              <w:divBdr>
                <w:top w:val="none" w:sz="0" w:space="0" w:color="auto"/>
                <w:left w:val="none" w:sz="0" w:space="0" w:color="auto"/>
                <w:bottom w:val="none" w:sz="0" w:space="0" w:color="auto"/>
                <w:right w:val="none" w:sz="0" w:space="0" w:color="auto"/>
              </w:divBdr>
            </w:div>
          </w:divsChild>
        </w:div>
        <w:div w:id="1157189499">
          <w:marLeft w:val="0"/>
          <w:marRight w:val="0"/>
          <w:marTop w:val="0"/>
          <w:marBottom w:val="0"/>
          <w:divBdr>
            <w:top w:val="none" w:sz="0" w:space="0" w:color="auto"/>
            <w:left w:val="none" w:sz="0" w:space="0" w:color="auto"/>
            <w:bottom w:val="none" w:sz="0" w:space="0" w:color="auto"/>
            <w:right w:val="none" w:sz="0" w:space="0" w:color="auto"/>
          </w:divBdr>
        </w:div>
        <w:div w:id="602222282">
          <w:marLeft w:val="0"/>
          <w:marRight w:val="0"/>
          <w:marTop w:val="0"/>
          <w:marBottom w:val="0"/>
          <w:divBdr>
            <w:top w:val="none" w:sz="0" w:space="0" w:color="auto"/>
            <w:left w:val="none" w:sz="0" w:space="0" w:color="auto"/>
            <w:bottom w:val="none" w:sz="0" w:space="0" w:color="auto"/>
            <w:right w:val="none" w:sz="0" w:space="0" w:color="auto"/>
          </w:divBdr>
          <w:divsChild>
            <w:div w:id="1084257876">
              <w:marLeft w:val="0"/>
              <w:marRight w:val="0"/>
              <w:marTop w:val="0"/>
              <w:marBottom w:val="0"/>
              <w:divBdr>
                <w:top w:val="none" w:sz="0" w:space="0" w:color="auto"/>
                <w:left w:val="none" w:sz="0" w:space="0" w:color="auto"/>
                <w:bottom w:val="none" w:sz="0" w:space="0" w:color="auto"/>
                <w:right w:val="none" w:sz="0" w:space="0" w:color="auto"/>
              </w:divBdr>
            </w:div>
          </w:divsChild>
        </w:div>
        <w:div w:id="546261552">
          <w:marLeft w:val="0"/>
          <w:marRight w:val="0"/>
          <w:marTop w:val="0"/>
          <w:marBottom w:val="0"/>
          <w:divBdr>
            <w:top w:val="none" w:sz="0" w:space="0" w:color="auto"/>
            <w:left w:val="none" w:sz="0" w:space="0" w:color="auto"/>
            <w:bottom w:val="none" w:sz="0" w:space="0" w:color="auto"/>
            <w:right w:val="none" w:sz="0" w:space="0" w:color="auto"/>
          </w:divBdr>
        </w:div>
        <w:div w:id="1660960819">
          <w:marLeft w:val="0"/>
          <w:marRight w:val="0"/>
          <w:marTop w:val="0"/>
          <w:marBottom w:val="0"/>
          <w:divBdr>
            <w:top w:val="none" w:sz="0" w:space="0" w:color="auto"/>
            <w:left w:val="none" w:sz="0" w:space="0" w:color="auto"/>
            <w:bottom w:val="none" w:sz="0" w:space="0" w:color="auto"/>
            <w:right w:val="none" w:sz="0" w:space="0" w:color="auto"/>
          </w:divBdr>
          <w:divsChild>
            <w:div w:id="596445267">
              <w:marLeft w:val="0"/>
              <w:marRight w:val="0"/>
              <w:marTop w:val="0"/>
              <w:marBottom w:val="0"/>
              <w:divBdr>
                <w:top w:val="none" w:sz="0" w:space="0" w:color="auto"/>
                <w:left w:val="none" w:sz="0" w:space="0" w:color="auto"/>
                <w:bottom w:val="none" w:sz="0" w:space="0" w:color="auto"/>
                <w:right w:val="none" w:sz="0" w:space="0" w:color="auto"/>
              </w:divBdr>
            </w:div>
          </w:divsChild>
        </w:div>
        <w:div w:id="2037533455">
          <w:marLeft w:val="0"/>
          <w:marRight w:val="0"/>
          <w:marTop w:val="0"/>
          <w:marBottom w:val="0"/>
          <w:divBdr>
            <w:top w:val="none" w:sz="0" w:space="0" w:color="auto"/>
            <w:left w:val="none" w:sz="0" w:space="0" w:color="auto"/>
            <w:bottom w:val="none" w:sz="0" w:space="0" w:color="auto"/>
            <w:right w:val="none" w:sz="0" w:space="0" w:color="auto"/>
          </w:divBdr>
        </w:div>
        <w:div w:id="1948193964">
          <w:marLeft w:val="0"/>
          <w:marRight w:val="0"/>
          <w:marTop w:val="0"/>
          <w:marBottom w:val="0"/>
          <w:divBdr>
            <w:top w:val="none" w:sz="0" w:space="0" w:color="auto"/>
            <w:left w:val="none" w:sz="0" w:space="0" w:color="auto"/>
            <w:bottom w:val="none" w:sz="0" w:space="0" w:color="auto"/>
            <w:right w:val="none" w:sz="0" w:space="0" w:color="auto"/>
          </w:divBdr>
          <w:divsChild>
            <w:div w:id="658923726">
              <w:marLeft w:val="0"/>
              <w:marRight w:val="0"/>
              <w:marTop w:val="0"/>
              <w:marBottom w:val="0"/>
              <w:divBdr>
                <w:top w:val="none" w:sz="0" w:space="0" w:color="auto"/>
                <w:left w:val="none" w:sz="0" w:space="0" w:color="auto"/>
                <w:bottom w:val="none" w:sz="0" w:space="0" w:color="auto"/>
                <w:right w:val="none" w:sz="0" w:space="0" w:color="auto"/>
              </w:divBdr>
            </w:div>
          </w:divsChild>
        </w:div>
        <w:div w:id="1043018194">
          <w:marLeft w:val="0"/>
          <w:marRight w:val="0"/>
          <w:marTop w:val="300"/>
          <w:marBottom w:val="0"/>
          <w:divBdr>
            <w:top w:val="none" w:sz="0" w:space="0" w:color="auto"/>
            <w:left w:val="none" w:sz="0" w:space="0" w:color="auto"/>
            <w:bottom w:val="none" w:sz="0" w:space="0" w:color="auto"/>
            <w:right w:val="none" w:sz="0" w:space="0" w:color="auto"/>
          </w:divBdr>
          <w:divsChild>
            <w:div w:id="793789910">
              <w:marLeft w:val="0"/>
              <w:marRight w:val="0"/>
              <w:marTop w:val="0"/>
              <w:marBottom w:val="0"/>
              <w:divBdr>
                <w:top w:val="none" w:sz="0" w:space="0" w:color="auto"/>
                <w:left w:val="none" w:sz="0" w:space="0" w:color="auto"/>
                <w:bottom w:val="none" w:sz="0" w:space="0" w:color="auto"/>
                <w:right w:val="none" w:sz="0" w:space="0" w:color="auto"/>
              </w:divBdr>
              <w:divsChild>
                <w:div w:id="40615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68875">
          <w:marLeft w:val="0"/>
          <w:marRight w:val="0"/>
          <w:marTop w:val="300"/>
          <w:marBottom w:val="0"/>
          <w:divBdr>
            <w:top w:val="none" w:sz="0" w:space="0" w:color="auto"/>
            <w:left w:val="none" w:sz="0" w:space="0" w:color="auto"/>
            <w:bottom w:val="none" w:sz="0" w:space="0" w:color="auto"/>
            <w:right w:val="none" w:sz="0" w:space="0" w:color="auto"/>
          </w:divBdr>
          <w:divsChild>
            <w:div w:id="1438598310">
              <w:marLeft w:val="0"/>
              <w:marRight w:val="0"/>
              <w:marTop w:val="0"/>
              <w:marBottom w:val="0"/>
              <w:divBdr>
                <w:top w:val="none" w:sz="0" w:space="0" w:color="auto"/>
                <w:left w:val="none" w:sz="0" w:space="0" w:color="auto"/>
                <w:bottom w:val="none" w:sz="0" w:space="0" w:color="auto"/>
                <w:right w:val="none" w:sz="0" w:space="0" w:color="auto"/>
              </w:divBdr>
              <w:divsChild>
                <w:div w:id="154606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3980">
          <w:marLeft w:val="0"/>
          <w:marRight w:val="0"/>
          <w:marTop w:val="300"/>
          <w:marBottom w:val="0"/>
          <w:divBdr>
            <w:top w:val="none" w:sz="0" w:space="0" w:color="auto"/>
            <w:left w:val="none" w:sz="0" w:space="0" w:color="auto"/>
            <w:bottom w:val="none" w:sz="0" w:space="0" w:color="auto"/>
            <w:right w:val="none" w:sz="0" w:space="0" w:color="auto"/>
          </w:divBdr>
          <w:divsChild>
            <w:div w:id="1405492129">
              <w:marLeft w:val="0"/>
              <w:marRight w:val="0"/>
              <w:marTop w:val="0"/>
              <w:marBottom w:val="0"/>
              <w:divBdr>
                <w:top w:val="none" w:sz="0" w:space="0" w:color="auto"/>
                <w:left w:val="none" w:sz="0" w:space="0" w:color="auto"/>
                <w:bottom w:val="none" w:sz="0" w:space="0" w:color="auto"/>
                <w:right w:val="none" w:sz="0" w:space="0" w:color="auto"/>
              </w:divBdr>
              <w:divsChild>
                <w:div w:id="9124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381744">
          <w:marLeft w:val="0"/>
          <w:marRight w:val="0"/>
          <w:marTop w:val="300"/>
          <w:marBottom w:val="0"/>
          <w:divBdr>
            <w:top w:val="none" w:sz="0" w:space="0" w:color="auto"/>
            <w:left w:val="none" w:sz="0" w:space="0" w:color="auto"/>
            <w:bottom w:val="none" w:sz="0" w:space="0" w:color="auto"/>
            <w:right w:val="none" w:sz="0" w:space="0" w:color="auto"/>
          </w:divBdr>
          <w:divsChild>
            <w:div w:id="12071263">
              <w:marLeft w:val="0"/>
              <w:marRight w:val="0"/>
              <w:marTop w:val="0"/>
              <w:marBottom w:val="0"/>
              <w:divBdr>
                <w:top w:val="none" w:sz="0" w:space="0" w:color="auto"/>
                <w:left w:val="none" w:sz="0" w:space="0" w:color="auto"/>
                <w:bottom w:val="none" w:sz="0" w:space="0" w:color="auto"/>
                <w:right w:val="none" w:sz="0" w:space="0" w:color="auto"/>
              </w:divBdr>
              <w:divsChild>
                <w:div w:id="200523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5298">
      <w:bodyDiv w:val="1"/>
      <w:marLeft w:val="0"/>
      <w:marRight w:val="0"/>
      <w:marTop w:val="0"/>
      <w:marBottom w:val="0"/>
      <w:divBdr>
        <w:top w:val="none" w:sz="0" w:space="0" w:color="auto"/>
        <w:left w:val="none" w:sz="0" w:space="0" w:color="auto"/>
        <w:bottom w:val="none" w:sz="0" w:space="0" w:color="auto"/>
        <w:right w:val="none" w:sz="0" w:space="0" w:color="auto"/>
      </w:divBdr>
      <w:divsChild>
        <w:div w:id="1400864669">
          <w:marLeft w:val="0"/>
          <w:marRight w:val="0"/>
          <w:marTop w:val="0"/>
          <w:marBottom w:val="0"/>
          <w:divBdr>
            <w:top w:val="none" w:sz="0" w:space="0" w:color="auto"/>
            <w:left w:val="none" w:sz="0" w:space="0" w:color="auto"/>
            <w:bottom w:val="none" w:sz="0" w:space="0" w:color="auto"/>
            <w:right w:val="none" w:sz="0" w:space="0" w:color="auto"/>
          </w:divBdr>
        </w:div>
        <w:div w:id="653686135">
          <w:marLeft w:val="0"/>
          <w:marRight w:val="0"/>
          <w:marTop w:val="0"/>
          <w:marBottom w:val="0"/>
          <w:divBdr>
            <w:top w:val="none" w:sz="0" w:space="0" w:color="auto"/>
            <w:left w:val="none" w:sz="0" w:space="0" w:color="auto"/>
            <w:bottom w:val="none" w:sz="0" w:space="0" w:color="auto"/>
            <w:right w:val="none" w:sz="0" w:space="0" w:color="auto"/>
          </w:divBdr>
          <w:divsChild>
            <w:div w:id="1573389700">
              <w:marLeft w:val="0"/>
              <w:marRight w:val="0"/>
              <w:marTop w:val="0"/>
              <w:marBottom w:val="0"/>
              <w:divBdr>
                <w:top w:val="none" w:sz="0" w:space="0" w:color="auto"/>
                <w:left w:val="none" w:sz="0" w:space="0" w:color="auto"/>
                <w:bottom w:val="none" w:sz="0" w:space="0" w:color="auto"/>
                <w:right w:val="none" w:sz="0" w:space="0" w:color="auto"/>
              </w:divBdr>
            </w:div>
          </w:divsChild>
        </w:div>
        <w:div w:id="216091374">
          <w:marLeft w:val="0"/>
          <w:marRight w:val="0"/>
          <w:marTop w:val="0"/>
          <w:marBottom w:val="0"/>
          <w:divBdr>
            <w:top w:val="none" w:sz="0" w:space="0" w:color="auto"/>
            <w:left w:val="none" w:sz="0" w:space="0" w:color="auto"/>
            <w:bottom w:val="none" w:sz="0" w:space="0" w:color="auto"/>
            <w:right w:val="none" w:sz="0" w:space="0" w:color="auto"/>
          </w:divBdr>
        </w:div>
        <w:div w:id="376710178">
          <w:marLeft w:val="0"/>
          <w:marRight w:val="0"/>
          <w:marTop w:val="0"/>
          <w:marBottom w:val="0"/>
          <w:divBdr>
            <w:top w:val="none" w:sz="0" w:space="0" w:color="auto"/>
            <w:left w:val="none" w:sz="0" w:space="0" w:color="auto"/>
            <w:bottom w:val="none" w:sz="0" w:space="0" w:color="auto"/>
            <w:right w:val="none" w:sz="0" w:space="0" w:color="auto"/>
          </w:divBdr>
          <w:divsChild>
            <w:div w:id="704671122">
              <w:marLeft w:val="0"/>
              <w:marRight w:val="0"/>
              <w:marTop w:val="0"/>
              <w:marBottom w:val="0"/>
              <w:divBdr>
                <w:top w:val="none" w:sz="0" w:space="0" w:color="auto"/>
                <w:left w:val="none" w:sz="0" w:space="0" w:color="auto"/>
                <w:bottom w:val="none" w:sz="0" w:space="0" w:color="auto"/>
                <w:right w:val="none" w:sz="0" w:space="0" w:color="auto"/>
              </w:divBdr>
            </w:div>
          </w:divsChild>
        </w:div>
        <w:div w:id="1052121814">
          <w:marLeft w:val="0"/>
          <w:marRight w:val="0"/>
          <w:marTop w:val="0"/>
          <w:marBottom w:val="0"/>
          <w:divBdr>
            <w:top w:val="none" w:sz="0" w:space="0" w:color="auto"/>
            <w:left w:val="none" w:sz="0" w:space="0" w:color="auto"/>
            <w:bottom w:val="none" w:sz="0" w:space="0" w:color="auto"/>
            <w:right w:val="none" w:sz="0" w:space="0" w:color="auto"/>
          </w:divBdr>
        </w:div>
        <w:div w:id="276375307">
          <w:marLeft w:val="0"/>
          <w:marRight w:val="0"/>
          <w:marTop w:val="0"/>
          <w:marBottom w:val="0"/>
          <w:divBdr>
            <w:top w:val="none" w:sz="0" w:space="0" w:color="auto"/>
            <w:left w:val="none" w:sz="0" w:space="0" w:color="auto"/>
            <w:bottom w:val="none" w:sz="0" w:space="0" w:color="auto"/>
            <w:right w:val="none" w:sz="0" w:space="0" w:color="auto"/>
          </w:divBdr>
          <w:divsChild>
            <w:div w:id="357584431">
              <w:marLeft w:val="0"/>
              <w:marRight w:val="0"/>
              <w:marTop w:val="0"/>
              <w:marBottom w:val="0"/>
              <w:divBdr>
                <w:top w:val="none" w:sz="0" w:space="0" w:color="auto"/>
                <w:left w:val="none" w:sz="0" w:space="0" w:color="auto"/>
                <w:bottom w:val="none" w:sz="0" w:space="0" w:color="auto"/>
                <w:right w:val="none" w:sz="0" w:space="0" w:color="auto"/>
              </w:divBdr>
            </w:div>
          </w:divsChild>
        </w:div>
        <w:div w:id="1398892204">
          <w:marLeft w:val="0"/>
          <w:marRight w:val="0"/>
          <w:marTop w:val="0"/>
          <w:marBottom w:val="0"/>
          <w:divBdr>
            <w:top w:val="none" w:sz="0" w:space="0" w:color="auto"/>
            <w:left w:val="none" w:sz="0" w:space="0" w:color="auto"/>
            <w:bottom w:val="none" w:sz="0" w:space="0" w:color="auto"/>
            <w:right w:val="none" w:sz="0" w:space="0" w:color="auto"/>
          </w:divBdr>
        </w:div>
        <w:div w:id="1557424609">
          <w:marLeft w:val="0"/>
          <w:marRight w:val="0"/>
          <w:marTop w:val="0"/>
          <w:marBottom w:val="0"/>
          <w:divBdr>
            <w:top w:val="none" w:sz="0" w:space="0" w:color="auto"/>
            <w:left w:val="none" w:sz="0" w:space="0" w:color="auto"/>
            <w:bottom w:val="none" w:sz="0" w:space="0" w:color="auto"/>
            <w:right w:val="none" w:sz="0" w:space="0" w:color="auto"/>
          </w:divBdr>
          <w:divsChild>
            <w:div w:id="2139101525">
              <w:marLeft w:val="0"/>
              <w:marRight w:val="0"/>
              <w:marTop w:val="0"/>
              <w:marBottom w:val="0"/>
              <w:divBdr>
                <w:top w:val="none" w:sz="0" w:space="0" w:color="auto"/>
                <w:left w:val="none" w:sz="0" w:space="0" w:color="auto"/>
                <w:bottom w:val="none" w:sz="0" w:space="0" w:color="auto"/>
                <w:right w:val="none" w:sz="0" w:space="0" w:color="auto"/>
              </w:divBdr>
            </w:div>
          </w:divsChild>
        </w:div>
        <w:div w:id="231812524">
          <w:marLeft w:val="0"/>
          <w:marRight w:val="0"/>
          <w:marTop w:val="0"/>
          <w:marBottom w:val="0"/>
          <w:divBdr>
            <w:top w:val="none" w:sz="0" w:space="0" w:color="auto"/>
            <w:left w:val="none" w:sz="0" w:space="0" w:color="auto"/>
            <w:bottom w:val="none" w:sz="0" w:space="0" w:color="auto"/>
            <w:right w:val="none" w:sz="0" w:space="0" w:color="auto"/>
          </w:divBdr>
        </w:div>
        <w:div w:id="512300270">
          <w:marLeft w:val="0"/>
          <w:marRight w:val="0"/>
          <w:marTop w:val="0"/>
          <w:marBottom w:val="0"/>
          <w:divBdr>
            <w:top w:val="none" w:sz="0" w:space="0" w:color="auto"/>
            <w:left w:val="none" w:sz="0" w:space="0" w:color="auto"/>
            <w:bottom w:val="none" w:sz="0" w:space="0" w:color="auto"/>
            <w:right w:val="none" w:sz="0" w:space="0" w:color="auto"/>
          </w:divBdr>
          <w:divsChild>
            <w:div w:id="904219000">
              <w:marLeft w:val="0"/>
              <w:marRight w:val="0"/>
              <w:marTop w:val="0"/>
              <w:marBottom w:val="0"/>
              <w:divBdr>
                <w:top w:val="none" w:sz="0" w:space="0" w:color="auto"/>
                <w:left w:val="none" w:sz="0" w:space="0" w:color="auto"/>
                <w:bottom w:val="none" w:sz="0" w:space="0" w:color="auto"/>
                <w:right w:val="none" w:sz="0" w:space="0" w:color="auto"/>
              </w:divBdr>
            </w:div>
          </w:divsChild>
        </w:div>
        <w:div w:id="51126935">
          <w:marLeft w:val="0"/>
          <w:marRight w:val="0"/>
          <w:marTop w:val="0"/>
          <w:marBottom w:val="0"/>
          <w:divBdr>
            <w:top w:val="none" w:sz="0" w:space="0" w:color="auto"/>
            <w:left w:val="none" w:sz="0" w:space="0" w:color="auto"/>
            <w:bottom w:val="none" w:sz="0" w:space="0" w:color="auto"/>
            <w:right w:val="none" w:sz="0" w:space="0" w:color="auto"/>
          </w:divBdr>
        </w:div>
        <w:div w:id="1275208865">
          <w:marLeft w:val="0"/>
          <w:marRight w:val="0"/>
          <w:marTop w:val="0"/>
          <w:marBottom w:val="0"/>
          <w:divBdr>
            <w:top w:val="none" w:sz="0" w:space="0" w:color="auto"/>
            <w:left w:val="none" w:sz="0" w:space="0" w:color="auto"/>
            <w:bottom w:val="none" w:sz="0" w:space="0" w:color="auto"/>
            <w:right w:val="none" w:sz="0" w:space="0" w:color="auto"/>
          </w:divBdr>
          <w:divsChild>
            <w:div w:id="533151420">
              <w:marLeft w:val="0"/>
              <w:marRight w:val="0"/>
              <w:marTop w:val="0"/>
              <w:marBottom w:val="0"/>
              <w:divBdr>
                <w:top w:val="none" w:sz="0" w:space="0" w:color="auto"/>
                <w:left w:val="none" w:sz="0" w:space="0" w:color="auto"/>
                <w:bottom w:val="none" w:sz="0" w:space="0" w:color="auto"/>
                <w:right w:val="none" w:sz="0" w:space="0" w:color="auto"/>
              </w:divBdr>
            </w:div>
          </w:divsChild>
        </w:div>
        <w:div w:id="1029531157">
          <w:marLeft w:val="0"/>
          <w:marRight w:val="0"/>
          <w:marTop w:val="0"/>
          <w:marBottom w:val="0"/>
          <w:divBdr>
            <w:top w:val="none" w:sz="0" w:space="0" w:color="auto"/>
            <w:left w:val="none" w:sz="0" w:space="0" w:color="auto"/>
            <w:bottom w:val="none" w:sz="0" w:space="0" w:color="auto"/>
            <w:right w:val="none" w:sz="0" w:space="0" w:color="auto"/>
          </w:divBdr>
        </w:div>
        <w:div w:id="1784349559">
          <w:marLeft w:val="0"/>
          <w:marRight w:val="0"/>
          <w:marTop w:val="0"/>
          <w:marBottom w:val="0"/>
          <w:divBdr>
            <w:top w:val="none" w:sz="0" w:space="0" w:color="auto"/>
            <w:left w:val="none" w:sz="0" w:space="0" w:color="auto"/>
            <w:bottom w:val="none" w:sz="0" w:space="0" w:color="auto"/>
            <w:right w:val="none" w:sz="0" w:space="0" w:color="auto"/>
          </w:divBdr>
          <w:divsChild>
            <w:div w:id="1663240435">
              <w:marLeft w:val="0"/>
              <w:marRight w:val="0"/>
              <w:marTop w:val="0"/>
              <w:marBottom w:val="0"/>
              <w:divBdr>
                <w:top w:val="none" w:sz="0" w:space="0" w:color="auto"/>
                <w:left w:val="none" w:sz="0" w:space="0" w:color="auto"/>
                <w:bottom w:val="none" w:sz="0" w:space="0" w:color="auto"/>
                <w:right w:val="none" w:sz="0" w:space="0" w:color="auto"/>
              </w:divBdr>
            </w:div>
          </w:divsChild>
        </w:div>
        <w:div w:id="42103095">
          <w:marLeft w:val="0"/>
          <w:marRight w:val="0"/>
          <w:marTop w:val="300"/>
          <w:marBottom w:val="0"/>
          <w:divBdr>
            <w:top w:val="none" w:sz="0" w:space="0" w:color="auto"/>
            <w:left w:val="none" w:sz="0" w:space="0" w:color="auto"/>
            <w:bottom w:val="none" w:sz="0" w:space="0" w:color="auto"/>
            <w:right w:val="none" w:sz="0" w:space="0" w:color="auto"/>
          </w:divBdr>
          <w:divsChild>
            <w:div w:id="178782652">
              <w:marLeft w:val="0"/>
              <w:marRight w:val="0"/>
              <w:marTop w:val="0"/>
              <w:marBottom w:val="0"/>
              <w:divBdr>
                <w:top w:val="none" w:sz="0" w:space="0" w:color="auto"/>
                <w:left w:val="none" w:sz="0" w:space="0" w:color="auto"/>
                <w:bottom w:val="none" w:sz="0" w:space="0" w:color="auto"/>
                <w:right w:val="none" w:sz="0" w:space="0" w:color="auto"/>
              </w:divBdr>
              <w:divsChild>
                <w:div w:id="2070033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106664">
          <w:marLeft w:val="0"/>
          <w:marRight w:val="0"/>
          <w:marTop w:val="300"/>
          <w:marBottom w:val="0"/>
          <w:divBdr>
            <w:top w:val="none" w:sz="0" w:space="0" w:color="auto"/>
            <w:left w:val="none" w:sz="0" w:space="0" w:color="auto"/>
            <w:bottom w:val="none" w:sz="0" w:space="0" w:color="auto"/>
            <w:right w:val="none" w:sz="0" w:space="0" w:color="auto"/>
          </w:divBdr>
          <w:divsChild>
            <w:div w:id="720906395">
              <w:marLeft w:val="0"/>
              <w:marRight w:val="0"/>
              <w:marTop w:val="0"/>
              <w:marBottom w:val="0"/>
              <w:divBdr>
                <w:top w:val="none" w:sz="0" w:space="0" w:color="auto"/>
                <w:left w:val="none" w:sz="0" w:space="0" w:color="auto"/>
                <w:bottom w:val="none" w:sz="0" w:space="0" w:color="auto"/>
                <w:right w:val="none" w:sz="0" w:space="0" w:color="auto"/>
              </w:divBdr>
              <w:divsChild>
                <w:div w:id="18265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649145">
          <w:marLeft w:val="0"/>
          <w:marRight w:val="0"/>
          <w:marTop w:val="300"/>
          <w:marBottom w:val="0"/>
          <w:divBdr>
            <w:top w:val="none" w:sz="0" w:space="0" w:color="auto"/>
            <w:left w:val="none" w:sz="0" w:space="0" w:color="auto"/>
            <w:bottom w:val="none" w:sz="0" w:space="0" w:color="auto"/>
            <w:right w:val="none" w:sz="0" w:space="0" w:color="auto"/>
          </w:divBdr>
          <w:divsChild>
            <w:div w:id="307520796">
              <w:marLeft w:val="0"/>
              <w:marRight w:val="0"/>
              <w:marTop w:val="0"/>
              <w:marBottom w:val="0"/>
              <w:divBdr>
                <w:top w:val="none" w:sz="0" w:space="0" w:color="auto"/>
                <w:left w:val="none" w:sz="0" w:space="0" w:color="auto"/>
                <w:bottom w:val="none" w:sz="0" w:space="0" w:color="auto"/>
                <w:right w:val="none" w:sz="0" w:space="0" w:color="auto"/>
              </w:divBdr>
              <w:divsChild>
                <w:div w:id="25475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7569">
          <w:marLeft w:val="0"/>
          <w:marRight w:val="0"/>
          <w:marTop w:val="300"/>
          <w:marBottom w:val="0"/>
          <w:divBdr>
            <w:top w:val="none" w:sz="0" w:space="0" w:color="auto"/>
            <w:left w:val="none" w:sz="0" w:space="0" w:color="auto"/>
            <w:bottom w:val="none" w:sz="0" w:space="0" w:color="auto"/>
            <w:right w:val="none" w:sz="0" w:space="0" w:color="auto"/>
          </w:divBdr>
          <w:divsChild>
            <w:div w:id="479424630">
              <w:marLeft w:val="0"/>
              <w:marRight w:val="0"/>
              <w:marTop w:val="0"/>
              <w:marBottom w:val="0"/>
              <w:divBdr>
                <w:top w:val="none" w:sz="0" w:space="0" w:color="auto"/>
                <w:left w:val="none" w:sz="0" w:space="0" w:color="auto"/>
                <w:bottom w:val="none" w:sz="0" w:space="0" w:color="auto"/>
                <w:right w:val="none" w:sz="0" w:space="0" w:color="auto"/>
              </w:divBdr>
              <w:divsChild>
                <w:div w:id="5204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38449">
      <w:bodyDiv w:val="1"/>
      <w:marLeft w:val="0"/>
      <w:marRight w:val="0"/>
      <w:marTop w:val="0"/>
      <w:marBottom w:val="0"/>
      <w:divBdr>
        <w:top w:val="none" w:sz="0" w:space="0" w:color="auto"/>
        <w:left w:val="none" w:sz="0" w:space="0" w:color="auto"/>
        <w:bottom w:val="none" w:sz="0" w:space="0" w:color="auto"/>
        <w:right w:val="none" w:sz="0" w:space="0" w:color="auto"/>
      </w:divBdr>
    </w:div>
    <w:div w:id="1036613204">
      <w:bodyDiv w:val="1"/>
      <w:marLeft w:val="0"/>
      <w:marRight w:val="0"/>
      <w:marTop w:val="0"/>
      <w:marBottom w:val="0"/>
      <w:divBdr>
        <w:top w:val="none" w:sz="0" w:space="0" w:color="auto"/>
        <w:left w:val="none" w:sz="0" w:space="0" w:color="auto"/>
        <w:bottom w:val="none" w:sz="0" w:space="0" w:color="auto"/>
        <w:right w:val="none" w:sz="0" w:space="0" w:color="auto"/>
      </w:divBdr>
      <w:divsChild>
        <w:div w:id="1141077145">
          <w:marLeft w:val="0"/>
          <w:marRight w:val="0"/>
          <w:marTop w:val="0"/>
          <w:marBottom w:val="0"/>
          <w:divBdr>
            <w:top w:val="none" w:sz="0" w:space="0" w:color="auto"/>
            <w:left w:val="none" w:sz="0" w:space="0" w:color="auto"/>
            <w:bottom w:val="none" w:sz="0" w:space="0" w:color="auto"/>
            <w:right w:val="none" w:sz="0" w:space="0" w:color="auto"/>
          </w:divBdr>
        </w:div>
        <w:div w:id="1904486342">
          <w:marLeft w:val="0"/>
          <w:marRight w:val="0"/>
          <w:marTop w:val="0"/>
          <w:marBottom w:val="0"/>
          <w:divBdr>
            <w:top w:val="none" w:sz="0" w:space="0" w:color="auto"/>
            <w:left w:val="none" w:sz="0" w:space="0" w:color="auto"/>
            <w:bottom w:val="none" w:sz="0" w:space="0" w:color="auto"/>
            <w:right w:val="none" w:sz="0" w:space="0" w:color="auto"/>
          </w:divBdr>
          <w:divsChild>
            <w:div w:id="944532237">
              <w:marLeft w:val="0"/>
              <w:marRight w:val="0"/>
              <w:marTop w:val="0"/>
              <w:marBottom w:val="0"/>
              <w:divBdr>
                <w:top w:val="none" w:sz="0" w:space="0" w:color="auto"/>
                <w:left w:val="none" w:sz="0" w:space="0" w:color="auto"/>
                <w:bottom w:val="none" w:sz="0" w:space="0" w:color="auto"/>
                <w:right w:val="none" w:sz="0" w:space="0" w:color="auto"/>
              </w:divBdr>
            </w:div>
          </w:divsChild>
        </w:div>
        <w:div w:id="1989675012">
          <w:marLeft w:val="0"/>
          <w:marRight w:val="0"/>
          <w:marTop w:val="0"/>
          <w:marBottom w:val="0"/>
          <w:divBdr>
            <w:top w:val="none" w:sz="0" w:space="0" w:color="auto"/>
            <w:left w:val="none" w:sz="0" w:space="0" w:color="auto"/>
            <w:bottom w:val="none" w:sz="0" w:space="0" w:color="auto"/>
            <w:right w:val="none" w:sz="0" w:space="0" w:color="auto"/>
          </w:divBdr>
        </w:div>
        <w:div w:id="930821337">
          <w:marLeft w:val="0"/>
          <w:marRight w:val="0"/>
          <w:marTop w:val="0"/>
          <w:marBottom w:val="0"/>
          <w:divBdr>
            <w:top w:val="none" w:sz="0" w:space="0" w:color="auto"/>
            <w:left w:val="none" w:sz="0" w:space="0" w:color="auto"/>
            <w:bottom w:val="none" w:sz="0" w:space="0" w:color="auto"/>
            <w:right w:val="none" w:sz="0" w:space="0" w:color="auto"/>
          </w:divBdr>
          <w:divsChild>
            <w:div w:id="468209974">
              <w:marLeft w:val="0"/>
              <w:marRight w:val="0"/>
              <w:marTop w:val="0"/>
              <w:marBottom w:val="0"/>
              <w:divBdr>
                <w:top w:val="none" w:sz="0" w:space="0" w:color="auto"/>
                <w:left w:val="none" w:sz="0" w:space="0" w:color="auto"/>
                <w:bottom w:val="none" w:sz="0" w:space="0" w:color="auto"/>
                <w:right w:val="none" w:sz="0" w:space="0" w:color="auto"/>
              </w:divBdr>
            </w:div>
          </w:divsChild>
        </w:div>
        <w:div w:id="84959055">
          <w:marLeft w:val="0"/>
          <w:marRight w:val="0"/>
          <w:marTop w:val="0"/>
          <w:marBottom w:val="0"/>
          <w:divBdr>
            <w:top w:val="none" w:sz="0" w:space="0" w:color="auto"/>
            <w:left w:val="none" w:sz="0" w:space="0" w:color="auto"/>
            <w:bottom w:val="none" w:sz="0" w:space="0" w:color="auto"/>
            <w:right w:val="none" w:sz="0" w:space="0" w:color="auto"/>
          </w:divBdr>
        </w:div>
        <w:div w:id="455682257">
          <w:marLeft w:val="0"/>
          <w:marRight w:val="0"/>
          <w:marTop w:val="0"/>
          <w:marBottom w:val="0"/>
          <w:divBdr>
            <w:top w:val="none" w:sz="0" w:space="0" w:color="auto"/>
            <w:left w:val="none" w:sz="0" w:space="0" w:color="auto"/>
            <w:bottom w:val="none" w:sz="0" w:space="0" w:color="auto"/>
            <w:right w:val="none" w:sz="0" w:space="0" w:color="auto"/>
          </w:divBdr>
          <w:divsChild>
            <w:div w:id="1802503950">
              <w:marLeft w:val="0"/>
              <w:marRight w:val="0"/>
              <w:marTop w:val="0"/>
              <w:marBottom w:val="0"/>
              <w:divBdr>
                <w:top w:val="none" w:sz="0" w:space="0" w:color="auto"/>
                <w:left w:val="none" w:sz="0" w:space="0" w:color="auto"/>
                <w:bottom w:val="none" w:sz="0" w:space="0" w:color="auto"/>
                <w:right w:val="none" w:sz="0" w:space="0" w:color="auto"/>
              </w:divBdr>
            </w:div>
          </w:divsChild>
        </w:div>
        <w:div w:id="1554349323">
          <w:marLeft w:val="0"/>
          <w:marRight w:val="0"/>
          <w:marTop w:val="0"/>
          <w:marBottom w:val="0"/>
          <w:divBdr>
            <w:top w:val="none" w:sz="0" w:space="0" w:color="auto"/>
            <w:left w:val="none" w:sz="0" w:space="0" w:color="auto"/>
            <w:bottom w:val="none" w:sz="0" w:space="0" w:color="auto"/>
            <w:right w:val="none" w:sz="0" w:space="0" w:color="auto"/>
          </w:divBdr>
        </w:div>
        <w:div w:id="1928147602">
          <w:marLeft w:val="0"/>
          <w:marRight w:val="0"/>
          <w:marTop w:val="0"/>
          <w:marBottom w:val="0"/>
          <w:divBdr>
            <w:top w:val="none" w:sz="0" w:space="0" w:color="auto"/>
            <w:left w:val="none" w:sz="0" w:space="0" w:color="auto"/>
            <w:bottom w:val="none" w:sz="0" w:space="0" w:color="auto"/>
            <w:right w:val="none" w:sz="0" w:space="0" w:color="auto"/>
          </w:divBdr>
          <w:divsChild>
            <w:div w:id="953754092">
              <w:marLeft w:val="0"/>
              <w:marRight w:val="0"/>
              <w:marTop w:val="0"/>
              <w:marBottom w:val="0"/>
              <w:divBdr>
                <w:top w:val="none" w:sz="0" w:space="0" w:color="auto"/>
                <w:left w:val="none" w:sz="0" w:space="0" w:color="auto"/>
                <w:bottom w:val="none" w:sz="0" w:space="0" w:color="auto"/>
                <w:right w:val="none" w:sz="0" w:space="0" w:color="auto"/>
              </w:divBdr>
            </w:div>
          </w:divsChild>
        </w:div>
        <w:div w:id="833880945">
          <w:marLeft w:val="0"/>
          <w:marRight w:val="0"/>
          <w:marTop w:val="0"/>
          <w:marBottom w:val="0"/>
          <w:divBdr>
            <w:top w:val="none" w:sz="0" w:space="0" w:color="auto"/>
            <w:left w:val="none" w:sz="0" w:space="0" w:color="auto"/>
            <w:bottom w:val="none" w:sz="0" w:space="0" w:color="auto"/>
            <w:right w:val="none" w:sz="0" w:space="0" w:color="auto"/>
          </w:divBdr>
        </w:div>
        <w:div w:id="240604286">
          <w:marLeft w:val="0"/>
          <w:marRight w:val="0"/>
          <w:marTop w:val="0"/>
          <w:marBottom w:val="0"/>
          <w:divBdr>
            <w:top w:val="none" w:sz="0" w:space="0" w:color="auto"/>
            <w:left w:val="none" w:sz="0" w:space="0" w:color="auto"/>
            <w:bottom w:val="none" w:sz="0" w:space="0" w:color="auto"/>
            <w:right w:val="none" w:sz="0" w:space="0" w:color="auto"/>
          </w:divBdr>
          <w:divsChild>
            <w:div w:id="200828345">
              <w:marLeft w:val="0"/>
              <w:marRight w:val="0"/>
              <w:marTop w:val="0"/>
              <w:marBottom w:val="0"/>
              <w:divBdr>
                <w:top w:val="none" w:sz="0" w:space="0" w:color="auto"/>
                <w:left w:val="none" w:sz="0" w:space="0" w:color="auto"/>
                <w:bottom w:val="none" w:sz="0" w:space="0" w:color="auto"/>
                <w:right w:val="none" w:sz="0" w:space="0" w:color="auto"/>
              </w:divBdr>
            </w:div>
          </w:divsChild>
        </w:div>
        <w:div w:id="2007704302">
          <w:marLeft w:val="0"/>
          <w:marRight w:val="0"/>
          <w:marTop w:val="0"/>
          <w:marBottom w:val="0"/>
          <w:divBdr>
            <w:top w:val="none" w:sz="0" w:space="0" w:color="auto"/>
            <w:left w:val="none" w:sz="0" w:space="0" w:color="auto"/>
            <w:bottom w:val="none" w:sz="0" w:space="0" w:color="auto"/>
            <w:right w:val="none" w:sz="0" w:space="0" w:color="auto"/>
          </w:divBdr>
        </w:div>
        <w:div w:id="1605258944">
          <w:marLeft w:val="0"/>
          <w:marRight w:val="0"/>
          <w:marTop w:val="0"/>
          <w:marBottom w:val="0"/>
          <w:divBdr>
            <w:top w:val="none" w:sz="0" w:space="0" w:color="auto"/>
            <w:left w:val="none" w:sz="0" w:space="0" w:color="auto"/>
            <w:bottom w:val="none" w:sz="0" w:space="0" w:color="auto"/>
            <w:right w:val="none" w:sz="0" w:space="0" w:color="auto"/>
          </w:divBdr>
          <w:divsChild>
            <w:div w:id="98918699">
              <w:marLeft w:val="0"/>
              <w:marRight w:val="0"/>
              <w:marTop w:val="0"/>
              <w:marBottom w:val="0"/>
              <w:divBdr>
                <w:top w:val="none" w:sz="0" w:space="0" w:color="auto"/>
                <w:left w:val="none" w:sz="0" w:space="0" w:color="auto"/>
                <w:bottom w:val="none" w:sz="0" w:space="0" w:color="auto"/>
                <w:right w:val="none" w:sz="0" w:space="0" w:color="auto"/>
              </w:divBdr>
            </w:div>
          </w:divsChild>
        </w:div>
        <w:div w:id="1098604306">
          <w:marLeft w:val="0"/>
          <w:marRight w:val="0"/>
          <w:marTop w:val="0"/>
          <w:marBottom w:val="0"/>
          <w:divBdr>
            <w:top w:val="none" w:sz="0" w:space="0" w:color="auto"/>
            <w:left w:val="none" w:sz="0" w:space="0" w:color="auto"/>
            <w:bottom w:val="none" w:sz="0" w:space="0" w:color="auto"/>
            <w:right w:val="none" w:sz="0" w:space="0" w:color="auto"/>
          </w:divBdr>
        </w:div>
        <w:div w:id="348215027">
          <w:marLeft w:val="0"/>
          <w:marRight w:val="0"/>
          <w:marTop w:val="0"/>
          <w:marBottom w:val="0"/>
          <w:divBdr>
            <w:top w:val="none" w:sz="0" w:space="0" w:color="auto"/>
            <w:left w:val="none" w:sz="0" w:space="0" w:color="auto"/>
            <w:bottom w:val="none" w:sz="0" w:space="0" w:color="auto"/>
            <w:right w:val="none" w:sz="0" w:space="0" w:color="auto"/>
          </w:divBdr>
          <w:divsChild>
            <w:div w:id="1485245071">
              <w:marLeft w:val="0"/>
              <w:marRight w:val="0"/>
              <w:marTop w:val="0"/>
              <w:marBottom w:val="0"/>
              <w:divBdr>
                <w:top w:val="none" w:sz="0" w:space="0" w:color="auto"/>
                <w:left w:val="none" w:sz="0" w:space="0" w:color="auto"/>
                <w:bottom w:val="none" w:sz="0" w:space="0" w:color="auto"/>
                <w:right w:val="none" w:sz="0" w:space="0" w:color="auto"/>
              </w:divBdr>
            </w:div>
          </w:divsChild>
        </w:div>
        <w:div w:id="138957466">
          <w:marLeft w:val="0"/>
          <w:marRight w:val="0"/>
          <w:marTop w:val="300"/>
          <w:marBottom w:val="0"/>
          <w:divBdr>
            <w:top w:val="none" w:sz="0" w:space="0" w:color="auto"/>
            <w:left w:val="none" w:sz="0" w:space="0" w:color="auto"/>
            <w:bottom w:val="none" w:sz="0" w:space="0" w:color="auto"/>
            <w:right w:val="none" w:sz="0" w:space="0" w:color="auto"/>
          </w:divBdr>
          <w:divsChild>
            <w:div w:id="1025443961">
              <w:marLeft w:val="0"/>
              <w:marRight w:val="0"/>
              <w:marTop w:val="0"/>
              <w:marBottom w:val="0"/>
              <w:divBdr>
                <w:top w:val="none" w:sz="0" w:space="0" w:color="auto"/>
                <w:left w:val="none" w:sz="0" w:space="0" w:color="auto"/>
                <w:bottom w:val="none" w:sz="0" w:space="0" w:color="auto"/>
                <w:right w:val="none" w:sz="0" w:space="0" w:color="auto"/>
              </w:divBdr>
              <w:divsChild>
                <w:div w:id="121060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786531">
          <w:marLeft w:val="0"/>
          <w:marRight w:val="0"/>
          <w:marTop w:val="300"/>
          <w:marBottom w:val="0"/>
          <w:divBdr>
            <w:top w:val="none" w:sz="0" w:space="0" w:color="auto"/>
            <w:left w:val="none" w:sz="0" w:space="0" w:color="auto"/>
            <w:bottom w:val="none" w:sz="0" w:space="0" w:color="auto"/>
            <w:right w:val="none" w:sz="0" w:space="0" w:color="auto"/>
          </w:divBdr>
          <w:divsChild>
            <w:div w:id="1689792213">
              <w:marLeft w:val="0"/>
              <w:marRight w:val="0"/>
              <w:marTop w:val="0"/>
              <w:marBottom w:val="0"/>
              <w:divBdr>
                <w:top w:val="none" w:sz="0" w:space="0" w:color="auto"/>
                <w:left w:val="none" w:sz="0" w:space="0" w:color="auto"/>
                <w:bottom w:val="none" w:sz="0" w:space="0" w:color="auto"/>
                <w:right w:val="none" w:sz="0" w:space="0" w:color="auto"/>
              </w:divBdr>
              <w:divsChild>
                <w:div w:id="181552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888341">
          <w:marLeft w:val="0"/>
          <w:marRight w:val="0"/>
          <w:marTop w:val="300"/>
          <w:marBottom w:val="0"/>
          <w:divBdr>
            <w:top w:val="none" w:sz="0" w:space="0" w:color="auto"/>
            <w:left w:val="none" w:sz="0" w:space="0" w:color="auto"/>
            <w:bottom w:val="none" w:sz="0" w:space="0" w:color="auto"/>
            <w:right w:val="none" w:sz="0" w:space="0" w:color="auto"/>
          </w:divBdr>
          <w:divsChild>
            <w:div w:id="909343807">
              <w:marLeft w:val="0"/>
              <w:marRight w:val="0"/>
              <w:marTop w:val="0"/>
              <w:marBottom w:val="0"/>
              <w:divBdr>
                <w:top w:val="none" w:sz="0" w:space="0" w:color="auto"/>
                <w:left w:val="none" w:sz="0" w:space="0" w:color="auto"/>
                <w:bottom w:val="none" w:sz="0" w:space="0" w:color="auto"/>
                <w:right w:val="none" w:sz="0" w:space="0" w:color="auto"/>
              </w:divBdr>
              <w:divsChild>
                <w:div w:id="226763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62412">
      <w:bodyDiv w:val="1"/>
      <w:marLeft w:val="0"/>
      <w:marRight w:val="0"/>
      <w:marTop w:val="0"/>
      <w:marBottom w:val="0"/>
      <w:divBdr>
        <w:top w:val="none" w:sz="0" w:space="0" w:color="auto"/>
        <w:left w:val="none" w:sz="0" w:space="0" w:color="auto"/>
        <w:bottom w:val="none" w:sz="0" w:space="0" w:color="auto"/>
        <w:right w:val="none" w:sz="0" w:space="0" w:color="auto"/>
      </w:divBdr>
      <w:divsChild>
        <w:div w:id="720054030">
          <w:marLeft w:val="0"/>
          <w:marRight w:val="0"/>
          <w:marTop w:val="0"/>
          <w:marBottom w:val="0"/>
          <w:divBdr>
            <w:top w:val="none" w:sz="0" w:space="0" w:color="auto"/>
            <w:left w:val="none" w:sz="0" w:space="0" w:color="auto"/>
            <w:bottom w:val="none" w:sz="0" w:space="0" w:color="auto"/>
            <w:right w:val="none" w:sz="0" w:space="0" w:color="auto"/>
          </w:divBdr>
        </w:div>
        <w:div w:id="1730298760">
          <w:marLeft w:val="0"/>
          <w:marRight w:val="0"/>
          <w:marTop w:val="0"/>
          <w:marBottom w:val="0"/>
          <w:divBdr>
            <w:top w:val="none" w:sz="0" w:space="0" w:color="auto"/>
            <w:left w:val="none" w:sz="0" w:space="0" w:color="auto"/>
            <w:bottom w:val="none" w:sz="0" w:space="0" w:color="auto"/>
            <w:right w:val="none" w:sz="0" w:space="0" w:color="auto"/>
          </w:divBdr>
          <w:divsChild>
            <w:div w:id="1360202759">
              <w:marLeft w:val="0"/>
              <w:marRight w:val="0"/>
              <w:marTop w:val="0"/>
              <w:marBottom w:val="0"/>
              <w:divBdr>
                <w:top w:val="none" w:sz="0" w:space="0" w:color="auto"/>
                <w:left w:val="none" w:sz="0" w:space="0" w:color="auto"/>
                <w:bottom w:val="none" w:sz="0" w:space="0" w:color="auto"/>
                <w:right w:val="none" w:sz="0" w:space="0" w:color="auto"/>
              </w:divBdr>
            </w:div>
          </w:divsChild>
        </w:div>
        <w:div w:id="1589533796">
          <w:marLeft w:val="0"/>
          <w:marRight w:val="0"/>
          <w:marTop w:val="0"/>
          <w:marBottom w:val="0"/>
          <w:divBdr>
            <w:top w:val="none" w:sz="0" w:space="0" w:color="auto"/>
            <w:left w:val="none" w:sz="0" w:space="0" w:color="auto"/>
            <w:bottom w:val="none" w:sz="0" w:space="0" w:color="auto"/>
            <w:right w:val="none" w:sz="0" w:space="0" w:color="auto"/>
          </w:divBdr>
        </w:div>
        <w:div w:id="1565025672">
          <w:marLeft w:val="0"/>
          <w:marRight w:val="0"/>
          <w:marTop w:val="0"/>
          <w:marBottom w:val="0"/>
          <w:divBdr>
            <w:top w:val="none" w:sz="0" w:space="0" w:color="auto"/>
            <w:left w:val="none" w:sz="0" w:space="0" w:color="auto"/>
            <w:bottom w:val="none" w:sz="0" w:space="0" w:color="auto"/>
            <w:right w:val="none" w:sz="0" w:space="0" w:color="auto"/>
          </w:divBdr>
          <w:divsChild>
            <w:div w:id="165097047">
              <w:marLeft w:val="0"/>
              <w:marRight w:val="0"/>
              <w:marTop w:val="0"/>
              <w:marBottom w:val="0"/>
              <w:divBdr>
                <w:top w:val="none" w:sz="0" w:space="0" w:color="auto"/>
                <w:left w:val="none" w:sz="0" w:space="0" w:color="auto"/>
                <w:bottom w:val="none" w:sz="0" w:space="0" w:color="auto"/>
                <w:right w:val="none" w:sz="0" w:space="0" w:color="auto"/>
              </w:divBdr>
            </w:div>
          </w:divsChild>
        </w:div>
        <w:div w:id="926689289">
          <w:marLeft w:val="0"/>
          <w:marRight w:val="0"/>
          <w:marTop w:val="0"/>
          <w:marBottom w:val="0"/>
          <w:divBdr>
            <w:top w:val="none" w:sz="0" w:space="0" w:color="auto"/>
            <w:left w:val="none" w:sz="0" w:space="0" w:color="auto"/>
            <w:bottom w:val="none" w:sz="0" w:space="0" w:color="auto"/>
            <w:right w:val="none" w:sz="0" w:space="0" w:color="auto"/>
          </w:divBdr>
        </w:div>
        <w:div w:id="133257232">
          <w:marLeft w:val="0"/>
          <w:marRight w:val="0"/>
          <w:marTop w:val="0"/>
          <w:marBottom w:val="0"/>
          <w:divBdr>
            <w:top w:val="none" w:sz="0" w:space="0" w:color="auto"/>
            <w:left w:val="none" w:sz="0" w:space="0" w:color="auto"/>
            <w:bottom w:val="none" w:sz="0" w:space="0" w:color="auto"/>
            <w:right w:val="none" w:sz="0" w:space="0" w:color="auto"/>
          </w:divBdr>
          <w:divsChild>
            <w:div w:id="123814977">
              <w:marLeft w:val="0"/>
              <w:marRight w:val="0"/>
              <w:marTop w:val="0"/>
              <w:marBottom w:val="0"/>
              <w:divBdr>
                <w:top w:val="none" w:sz="0" w:space="0" w:color="auto"/>
                <w:left w:val="none" w:sz="0" w:space="0" w:color="auto"/>
                <w:bottom w:val="none" w:sz="0" w:space="0" w:color="auto"/>
                <w:right w:val="none" w:sz="0" w:space="0" w:color="auto"/>
              </w:divBdr>
            </w:div>
          </w:divsChild>
        </w:div>
        <w:div w:id="311833932">
          <w:marLeft w:val="0"/>
          <w:marRight w:val="0"/>
          <w:marTop w:val="0"/>
          <w:marBottom w:val="0"/>
          <w:divBdr>
            <w:top w:val="none" w:sz="0" w:space="0" w:color="auto"/>
            <w:left w:val="none" w:sz="0" w:space="0" w:color="auto"/>
            <w:bottom w:val="none" w:sz="0" w:space="0" w:color="auto"/>
            <w:right w:val="none" w:sz="0" w:space="0" w:color="auto"/>
          </w:divBdr>
        </w:div>
        <w:div w:id="1564028613">
          <w:marLeft w:val="0"/>
          <w:marRight w:val="0"/>
          <w:marTop w:val="0"/>
          <w:marBottom w:val="0"/>
          <w:divBdr>
            <w:top w:val="none" w:sz="0" w:space="0" w:color="auto"/>
            <w:left w:val="none" w:sz="0" w:space="0" w:color="auto"/>
            <w:bottom w:val="none" w:sz="0" w:space="0" w:color="auto"/>
            <w:right w:val="none" w:sz="0" w:space="0" w:color="auto"/>
          </w:divBdr>
          <w:divsChild>
            <w:div w:id="1039015520">
              <w:marLeft w:val="0"/>
              <w:marRight w:val="0"/>
              <w:marTop w:val="0"/>
              <w:marBottom w:val="0"/>
              <w:divBdr>
                <w:top w:val="none" w:sz="0" w:space="0" w:color="auto"/>
                <w:left w:val="none" w:sz="0" w:space="0" w:color="auto"/>
                <w:bottom w:val="none" w:sz="0" w:space="0" w:color="auto"/>
                <w:right w:val="none" w:sz="0" w:space="0" w:color="auto"/>
              </w:divBdr>
            </w:div>
          </w:divsChild>
        </w:div>
        <w:div w:id="1479490592">
          <w:marLeft w:val="0"/>
          <w:marRight w:val="0"/>
          <w:marTop w:val="0"/>
          <w:marBottom w:val="0"/>
          <w:divBdr>
            <w:top w:val="none" w:sz="0" w:space="0" w:color="auto"/>
            <w:left w:val="none" w:sz="0" w:space="0" w:color="auto"/>
            <w:bottom w:val="none" w:sz="0" w:space="0" w:color="auto"/>
            <w:right w:val="none" w:sz="0" w:space="0" w:color="auto"/>
          </w:divBdr>
        </w:div>
        <w:div w:id="785192979">
          <w:marLeft w:val="0"/>
          <w:marRight w:val="0"/>
          <w:marTop w:val="0"/>
          <w:marBottom w:val="0"/>
          <w:divBdr>
            <w:top w:val="none" w:sz="0" w:space="0" w:color="auto"/>
            <w:left w:val="none" w:sz="0" w:space="0" w:color="auto"/>
            <w:bottom w:val="none" w:sz="0" w:space="0" w:color="auto"/>
            <w:right w:val="none" w:sz="0" w:space="0" w:color="auto"/>
          </w:divBdr>
          <w:divsChild>
            <w:div w:id="1100491840">
              <w:marLeft w:val="0"/>
              <w:marRight w:val="0"/>
              <w:marTop w:val="0"/>
              <w:marBottom w:val="0"/>
              <w:divBdr>
                <w:top w:val="none" w:sz="0" w:space="0" w:color="auto"/>
                <w:left w:val="none" w:sz="0" w:space="0" w:color="auto"/>
                <w:bottom w:val="none" w:sz="0" w:space="0" w:color="auto"/>
                <w:right w:val="none" w:sz="0" w:space="0" w:color="auto"/>
              </w:divBdr>
            </w:div>
          </w:divsChild>
        </w:div>
        <w:div w:id="596332082">
          <w:marLeft w:val="0"/>
          <w:marRight w:val="0"/>
          <w:marTop w:val="0"/>
          <w:marBottom w:val="0"/>
          <w:divBdr>
            <w:top w:val="none" w:sz="0" w:space="0" w:color="auto"/>
            <w:left w:val="none" w:sz="0" w:space="0" w:color="auto"/>
            <w:bottom w:val="none" w:sz="0" w:space="0" w:color="auto"/>
            <w:right w:val="none" w:sz="0" w:space="0" w:color="auto"/>
          </w:divBdr>
        </w:div>
        <w:div w:id="1805197038">
          <w:marLeft w:val="0"/>
          <w:marRight w:val="0"/>
          <w:marTop w:val="0"/>
          <w:marBottom w:val="0"/>
          <w:divBdr>
            <w:top w:val="none" w:sz="0" w:space="0" w:color="auto"/>
            <w:left w:val="none" w:sz="0" w:space="0" w:color="auto"/>
            <w:bottom w:val="none" w:sz="0" w:space="0" w:color="auto"/>
            <w:right w:val="none" w:sz="0" w:space="0" w:color="auto"/>
          </w:divBdr>
          <w:divsChild>
            <w:div w:id="2121291721">
              <w:marLeft w:val="0"/>
              <w:marRight w:val="0"/>
              <w:marTop w:val="0"/>
              <w:marBottom w:val="0"/>
              <w:divBdr>
                <w:top w:val="none" w:sz="0" w:space="0" w:color="auto"/>
                <w:left w:val="none" w:sz="0" w:space="0" w:color="auto"/>
                <w:bottom w:val="none" w:sz="0" w:space="0" w:color="auto"/>
                <w:right w:val="none" w:sz="0" w:space="0" w:color="auto"/>
              </w:divBdr>
            </w:div>
          </w:divsChild>
        </w:div>
        <w:div w:id="286006681">
          <w:marLeft w:val="0"/>
          <w:marRight w:val="0"/>
          <w:marTop w:val="0"/>
          <w:marBottom w:val="0"/>
          <w:divBdr>
            <w:top w:val="none" w:sz="0" w:space="0" w:color="auto"/>
            <w:left w:val="none" w:sz="0" w:space="0" w:color="auto"/>
            <w:bottom w:val="none" w:sz="0" w:space="0" w:color="auto"/>
            <w:right w:val="none" w:sz="0" w:space="0" w:color="auto"/>
          </w:divBdr>
        </w:div>
        <w:div w:id="808789068">
          <w:marLeft w:val="0"/>
          <w:marRight w:val="0"/>
          <w:marTop w:val="0"/>
          <w:marBottom w:val="0"/>
          <w:divBdr>
            <w:top w:val="none" w:sz="0" w:space="0" w:color="auto"/>
            <w:left w:val="none" w:sz="0" w:space="0" w:color="auto"/>
            <w:bottom w:val="none" w:sz="0" w:space="0" w:color="auto"/>
            <w:right w:val="none" w:sz="0" w:space="0" w:color="auto"/>
          </w:divBdr>
          <w:divsChild>
            <w:div w:id="2004236707">
              <w:marLeft w:val="0"/>
              <w:marRight w:val="0"/>
              <w:marTop w:val="0"/>
              <w:marBottom w:val="0"/>
              <w:divBdr>
                <w:top w:val="none" w:sz="0" w:space="0" w:color="auto"/>
                <w:left w:val="none" w:sz="0" w:space="0" w:color="auto"/>
                <w:bottom w:val="none" w:sz="0" w:space="0" w:color="auto"/>
                <w:right w:val="none" w:sz="0" w:space="0" w:color="auto"/>
              </w:divBdr>
            </w:div>
          </w:divsChild>
        </w:div>
        <w:div w:id="441002832">
          <w:marLeft w:val="0"/>
          <w:marRight w:val="0"/>
          <w:marTop w:val="300"/>
          <w:marBottom w:val="0"/>
          <w:divBdr>
            <w:top w:val="none" w:sz="0" w:space="0" w:color="auto"/>
            <w:left w:val="none" w:sz="0" w:space="0" w:color="auto"/>
            <w:bottom w:val="none" w:sz="0" w:space="0" w:color="auto"/>
            <w:right w:val="none" w:sz="0" w:space="0" w:color="auto"/>
          </w:divBdr>
          <w:divsChild>
            <w:div w:id="257519191">
              <w:marLeft w:val="0"/>
              <w:marRight w:val="0"/>
              <w:marTop w:val="0"/>
              <w:marBottom w:val="0"/>
              <w:divBdr>
                <w:top w:val="none" w:sz="0" w:space="0" w:color="auto"/>
                <w:left w:val="none" w:sz="0" w:space="0" w:color="auto"/>
                <w:bottom w:val="none" w:sz="0" w:space="0" w:color="auto"/>
                <w:right w:val="none" w:sz="0" w:space="0" w:color="auto"/>
              </w:divBdr>
              <w:divsChild>
                <w:div w:id="19458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999">
          <w:marLeft w:val="0"/>
          <w:marRight w:val="0"/>
          <w:marTop w:val="300"/>
          <w:marBottom w:val="0"/>
          <w:divBdr>
            <w:top w:val="none" w:sz="0" w:space="0" w:color="auto"/>
            <w:left w:val="none" w:sz="0" w:space="0" w:color="auto"/>
            <w:bottom w:val="none" w:sz="0" w:space="0" w:color="auto"/>
            <w:right w:val="none" w:sz="0" w:space="0" w:color="auto"/>
          </w:divBdr>
          <w:divsChild>
            <w:div w:id="165174322">
              <w:marLeft w:val="0"/>
              <w:marRight w:val="0"/>
              <w:marTop w:val="0"/>
              <w:marBottom w:val="0"/>
              <w:divBdr>
                <w:top w:val="none" w:sz="0" w:space="0" w:color="auto"/>
                <w:left w:val="none" w:sz="0" w:space="0" w:color="auto"/>
                <w:bottom w:val="none" w:sz="0" w:space="0" w:color="auto"/>
                <w:right w:val="none" w:sz="0" w:space="0" w:color="auto"/>
              </w:divBdr>
              <w:divsChild>
                <w:div w:id="77961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89548">
          <w:marLeft w:val="0"/>
          <w:marRight w:val="0"/>
          <w:marTop w:val="300"/>
          <w:marBottom w:val="0"/>
          <w:divBdr>
            <w:top w:val="none" w:sz="0" w:space="0" w:color="auto"/>
            <w:left w:val="none" w:sz="0" w:space="0" w:color="auto"/>
            <w:bottom w:val="none" w:sz="0" w:space="0" w:color="auto"/>
            <w:right w:val="none" w:sz="0" w:space="0" w:color="auto"/>
          </w:divBdr>
          <w:divsChild>
            <w:div w:id="648630493">
              <w:marLeft w:val="0"/>
              <w:marRight w:val="0"/>
              <w:marTop w:val="0"/>
              <w:marBottom w:val="0"/>
              <w:divBdr>
                <w:top w:val="none" w:sz="0" w:space="0" w:color="auto"/>
                <w:left w:val="none" w:sz="0" w:space="0" w:color="auto"/>
                <w:bottom w:val="none" w:sz="0" w:space="0" w:color="auto"/>
                <w:right w:val="none" w:sz="0" w:space="0" w:color="auto"/>
              </w:divBdr>
              <w:divsChild>
                <w:div w:id="5909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815670">
          <w:marLeft w:val="0"/>
          <w:marRight w:val="0"/>
          <w:marTop w:val="300"/>
          <w:marBottom w:val="0"/>
          <w:divBdr>
            <w:top w:val="none" w:sz="0" w:space="0" w:color="auto"/>
            <w:left w:val="none" w:sz="0" w:space="0" w:color="auto"/>
            <w:bottom w:val="none" w:sz="0" w:space="0" w:color="auto"/>
            <w:right w:val="none" w:sz="0" w:space="0" w:color="auto"/>
          </w:divBdr>
          <w:divsChild>
            <w:div w:id="1698001069">
              <w:marLeft w:val="0"/>
              <w:marRight w:val="0"/>
              <w:marTop w:val="0"/>
              <w:marBottom w:val="0"/>
              <w:divBdr>
                <w:top w:val="none" w:sz="0" w:space="0" w:color="auto"/>
                <w:left w:val="none" w:sz="0" w:space="0" w:color="auto"/>
                <w:bottom w:val="none" w:sz="0" w:space="0" w:color="auto"/>
                <w:right w:val="none" w:sz="0" w:space="0" w:color="auto"/>
              </w:divBdr>
              <w:divsChild>
                <w:div w:id="96666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287709">
      <w:bodyDiv w:val="1"/>
      <w:marLeft w:val="0"/>
      <w:marRight w:val="0"/>
      <w:marTop w:val="0"/>
      <w:marBottom w:val="0"/>
      <w:divBdr>
        <w:top w:val="none" w:sz="0" w:space="0" w:color="auto"/>
        <w:left w:val="none" w:sz="0" w:space="0" w:color="auto"/>
        <w:bottom w:val="none" w:sz="0" w:space="0" w:color="auto"/>
        <w:right w:val="none" w:sz="0" w:space="0" w:color="auto"/>
      </w:divBdr>
    </w:div>
    <w:div w:id="1044060610">
      <w:bodyDiv w:val="1"/>
      <w:marLeft w:val="0"/>
      <w:marRight w:val="0"/>
      <w:marTop w:val="0"/>
      <w:marBottom w:val="0"/>
      <w:divBdr>
        <w:top w:val="none" w:sz="0" w:space="0" w:color="auto"/>
        <w:left w:val="none" w:sz="0" w:space="0" w:color="auto"/>
        <w:bottom w:val="none" w:sz="0" w:space="0" w:color="auto"/>
        <w:right w:val="none" w:sz="0" w:space="0" w:color="auto"/>
      </w:divBdr>
    </w:div>
    <w:div w:id="1046101797">
      <w:bodyDiv w:val="1"/>
      <w:marLeft w:val="0"/>
      <w:marRight w:val="0"/>
      <w:marTop w:val="0"/>
      <w:marBottom w:val="0"/>
      <w:divBdr>
        <w:top w:val="none" w:sz="0" w:space="0" w:color="auto"/>
        <w:left w:val="none" w:sz="0" w:space="0" w:color="auto"/>
        <w:bottom w:val="none" w:sz="0" w:space="0" w:color="auto"/>
        <w:right w:val="none" w:sz="0" w:space="0" w:color="auto"/>
      </w:divBdr>
      <w:divsChild>
        <w:div w:id="1754205110">
          <w:marLeft w:val="0"/>
          <w:marRight w:val="0"/>
          <w:marTop w:val="0"/>
          <w:marBottom w:val="0"/>
          <w:divBdr>
            <w:top w:val="none" w:sz="0" w:space="0" w:color="auto"/>
            <w:left w:val="none" w:sz="0" w:space="0" w:color="auto"/>
            <w:bottom w:val="none" w:sz="0" w:space="0" w:color="auto"/>
            <w:right w:val="none" w:sz="0" w:space="0" w:color="auto"/>
          </w:divBdr>
        </w:div>
        <w:div w:id="2057243578">
          <w:marLeft w:val="0"/>
          <w:marRight w:val="0"/>
          <w:marTop w:val="0"/>
          <w:marBottom w:val="0"/>
          <w:divBdr>
            <w:top w:val="none" w:sz="0" w:space="0" w:color="auto"/>
            <w:left w:val="none" w:sz="0" w:space="0" w:color="auto"/>
            <w:bottom w:val="none" w:sz="0" w:space="0" w:color="auto"/>
            <w:right w:val="none" w:sz="0" w:space="0" w:color="auto"/>
          </w:divBdr>
          <w:divsChild>
            <w:div w:id="1092554543">
              <w:marLeft w:val="0"/>
              <w:marRight w:val="0"/>
              <w:marTop w:val="0"/>
              <w:marBottom w:val="0"/>
              <w:divBdr>
                <w:top w:val="none" w:sz="0" w:space="0" w:color="auto"/>
                <w:left w:val="none" w:sz="0" w:space="0" w:color="auto"/>
                <w:bottom w:val="none" w:sz="0" w:space="0" w:color="auto"/>
                <w:right w:val="none" w:sz="0" w:space="0" w:color="auto"/>
              </w:divBdr>
            </w:div>
          </w:divsChild>
        </w:div>
        <w:div w:id="1985618122">
          <w:marLeft w:val="0"/>
          <w:marRight w:val="0"/>
          <w:marTop w:val="0"/>
          <w:marBottom w:val="0"/>
          <w:divBdr>
            <w:top w:val="none" w:sz="0" w:space="0" w:color="auto"/>
            <w:left w:val="none" w:sz="0" w:space="0" w:color="auto"/>
            <w:bottom w:val="none" w:sz="0" w:space="0" w:color="auto"/>
            <w:right w:val="none" w:sz="0" w:space="0" w:color="auto"/>
          </w:divBdr>
        </w:div>
        <w:div w:id="412357160">
          <w:marLeft w:val="0"/>
          <w:marRight w:val="0"/>
          <w:marTop w:val="0"/>
          <w:marBottom w:val="0"/>
          <w:divBdr>
            <w:top w:val="none" w:sz="0" w:space="0" w:color="auto"/>
            <w:left w:val="none" w:sz="0" w:space="0" w:color="auto"/>
            <w:bottom w:val="none" w:sz="0" w:space="0" w:color="auto"/>
            <w:right w:val="none" w:sz="0" w:space="0" w:color="auto"/>
          </w:divBdr>
          <w:divsChild>
            <w:div w:id="1726373805">
              <w:marLeft w:val="0"/>
              <w:marRight w:val="0"/>
              <w:marTop w:val="0"/>
              <w:marBottom w:val="0"/>
              <w:divBdr>
                <w:top w:val="none" w:sz="0" w:space="0" w:color="auto"/>
                <w:left w:val="none" w:sz="0" w:space="0" w:color="auto"/>
                <w:bottom w:val="none" w:sz="0" w:space="0" w:color="auto"/>
                <w:right w:val="none" w:sz="0" w:space="0" w:color="auto"/>
              </w:divBdr>
            </w:div>
          </w:divsChild>
        </w:div>
        <w:div w:id="530731978">
          <w:marLeft w:val="0"/>
          <w:marRight w:val="0"/>
          <w:marTop w:val="0"/>
          <w:marBottom w:val="0"/>
          <w:divBdr>
            <w:top w:val="none" w:sz="0" w:space="0" w:color="auto"/>
            <w:left w:val="none" w:sz="0" w:space="0" w:color="auto"/>
            <w:bottom w:val="none" w:sz="0" w:space="0" w:color="auto"/>
            <w:right w:val="none" w:sz="0" w:space="0" w:color="auto"/>
          </w:divBdr>
        </w:div>
        <w:div w:id="1520659016">
          <w:marLeft w:val="0"/>
          <w:marRight w:val="0"/>
          <w:marTop w:val="0"/>
          <w:marBottom w:val="0"/>
          <w:divBdr>
            <w:top w:val="none" w:sz="0" w:space="0" w:color="auto"/>
            <w:left w:val="none" w:sz="0" w:space="0" w:color="auto"/>
            <w:bottom w:val="none" w:sz="0" w:space="0" w:color="auto"/>
            <w:right w:val="none" w:sz="0" w:space="0" w:color="auto"/>
          </w:divBdr>
          <w:divsChild>
            <w:div w:id="2101371206">
              <w:marLeft w:val="0"/>
              <w:marRight w:val="0"/>
              <w:marTop w:val="0"/>
              <w:marBottom w:val="0"/>
              <w:divBdr>
                <w:top w:val="none" w:sz="0" w:space="0" w:color="auto"/>
                <w:left w:val="none" w:sz="0" w:space="0" w:color="auto"/>
                <w:bottom w:val="none" w:sz="0" w:space="0" w:color="auto"/>
                <w:right w:val="none" w:sz="0" w:space="0" w:color="auto"/>
              </w:divBdr>
            </w:div>
          </w:divsChild>
        </w:div>
        <w:div w:id="1659919363">
          <w:marLeft w:val="0"/>
          <w:marRight w:val="0"/>
          <w:marTop w:val="0"/>
          <w:marBottom w:val="0"/>
          <w:divBdr>
            <w:top w:val="none" w:sz="0" w:space="0" w:color="auto"/>
            <w:left w:val="none" w:sz="0" w:space="0" w:color="auto"/>
            <w:bottom w:val="none" w:sz="0" w:space="0" w:color="auto"/>
            <w:right w:val="none" w:sz="0" w:space="0" w:color="auto"/>
          </w:divBdr>
        </w:div>
        <w:div w:id="546794571">
          <w:marLeft w:val="0"/>
          <w:marRight w:val="0"/>
          <w:marTop w:val="0"/>
          <w:marBottom w:val="0"/>
          <w:divBdr>
            <w:top w:val="none" w:sz="0" w:space="0" w:color="auto"/>
            <w:left w:val="none" w:sz="0" w:space="0" w:color="auto"/>
            <w:bottom w:val="none" w:sz="0" w:space="0" w:color="auto"/>
            <w:right w:val="none" w:sz="0" w:space="0" w:color="auto"/>
          </w:divBdr>
          <w:divsChild>
            <w:div w:id="208230730">
              <w:marLeft w:val="0"/>
              <w:marRight w:val="0"/>
              <w:marTop w:val="0"/>
              <w:marBottom w:val="0"/>
              <w:divBdr>
                <w:top w:val="none" w:sz="0" w:space="0" w:color="auto"/>
                <w:left w:val="none" w:sz="0" w:space="0" w:color="auto"/>
                <w:bottom w:val="none" w:sz="0" w:space="0" w:color="auto"/>
                <w:right w:val="none" w:sz="0" w:space="0" w:color="auto"/>
              </w:divBdr>
            </w:div>
          </w:divsChild>
        </w:div>
        <w:div w:id="686949392">
          <w:marLeft w:val="0"/>
          <w:marRight w:val="0"/>
          <w:marTop w:val="0"/>
          <w:marBottom w:val="0"/>
          <w:divBdr>
            <w:top w:val="none" w:sz="0" w:space="0" w:color="auto"/>
            <w:left w:val="none" w:sz="0" w:space="0" w:color="auto"/>
            <w:bottom w:val="none" w:sz="0" w:space="0" w:color="auto"/>
            <w:right w:val="none" w:sz="0" w:space="0" w:color="auto"/>
          </w:divBdr>
        </w:div>
        <w:div w:id="277493367">
          <w:marLeft w:val="0"/>
          <w:marRight w:val="0"/>
          <w:marTop w:val="0"/>
          <w:marBottom w:val="0"/>
          <w:divBdr>
            <w:top w:val="none" w:sz="0" w:space="0" w:color="auto"/>
            <w:left w:val="none" w:sz="0" w:space="0" w:color="auto"/>
            <w:bottom w:val="none" w:sz="0" w:space="0" w:color="auto"/>
            <w:right w:val="none" w:sz="0" w:space="0" w:color="auto"/>
          </w:divBdr>
          <w:divsChild>
            <w:div w:id="1602059116">
              <w:marLeft w:val="0"/>
              <w:marRight w:val="0"/>
              <w:marTop w:val="0"/>
              <w:marBottom w:val="0"/>
              <w:divBdr>
                <w:top w:val="none" w:sz="0" w:space="0" w:color="auto"/>
                <w:left w:val="none" w:sz="0" w:space="0" w:color="auto"/>
                <w:bottom w:val="none" w:sz="0" w:space="0" w:color="auto"/>
                <w:right w:val="none" w:sz="0" w:space="0" w:color="auto"/>
              </w:divBdr>
            </w:div>
          </w:divsChild>
        </w:div>
        <w:div w:id="284888873">
          <w:marLeft w:val="0"/>
          <w:marRight w:val="0"/>
          <w:marTop w:val="0"/>
          <w:marBottom w:val="0"/>
          <w:divBdr>
            <w:top w:val="none" w:sz="0" w:space="0" w:color="auto"/>
            <w:left w:val="none" w:sz="0" w:space="0" w:color="auto"/>
            <w:bottom w:val="none" w:sz="0" w:space="0" w:color="auto"/>
            <w:right w:val="none" w:sz="0" w:space="0" w:color="auto"/>
          </w:divBdr>
        </w:div>
        <w:div w:id="944457870">
          <w:marLeft w:val="0"/>
          <w:marRight w:val="0"/>
          <w:marTop w:val="0"/>
          <w:marBottom w:val="0"/>
          <w:divBdr>
            <w:top w:val="none" w:sz="0" w:space="0" w:color="auto"/>
            <w:left w:val="none" w:sz="0" w:space="0" w:color="auto"/>
            <w:bottom w:val="none" w:sz="0" w:space="0" w:color="auto"/>
            <w:right w:val="none" w:sz="0" w:space="0" w:color="auto"/>
          </w:divBdr>
          <w:divsChild>
            <w:div w:id="863400816">
              <w:marLeft w:val="0"/>
              <w:marRight w:val="0"/>
              <w:marTop w:val="0"/>
              <w:marBottom w:val="0"/>
              <w:divBdr>
                <w:top w:val="none" w:sz="0" w:space="0" w:color="auto"/>
                <w:left w:val="none" w:sz="0" w:space="0" w:color="auto"/>
                <w:bottom w:val="none" w:sz="0" w:space="0" w:color="auto"/>
                <w:right w:val="none" w:sz="0" w:space="0" w:color="auto"/>
              </w:divBdr>
            </w:div>
          </w:divsChild>
        </w:div>
        <w:div w:id="302469677">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sChild>
            <w:div w:id="715392051">
              <w:marLeft w:val="0"/>
              <w:marRight w:val="0"/>
              <w:marTop w:val="0"/>
              <w:marBottom w:val="0"/>
              <w:divBdr>
                <w:top w:val="none" w:sz="0" w:space="0" w:color="auto"/>
                <w:left w:val="none" w:sz="0" w:space="0" w:color="auto"/>
                <w:bottom w:val="none" w:sz="0" w:space="0" w:color="auto"/>
                <w:right w:val="none" w:sz="0" w:space="0" w:color="auto"/>
              </w:divBdr>
            </w:div>
          </w:divsChild>
        </w:div>
        <w:div w:id="313342557">
          <w:marLeft w:val="0"/>
          <w:marRight w:val="0"/>
          <w:marTop w:val="300"/>
          <w:marBottom w:val="0"/>
          <w:divBdr>
            <w:top w:val="none" w:sz="0" w:space="0" w:color="auto"/>
            <w:left w:val="none" w:sz="0" w:space="0" w:color="auto"/>
            <w:bottom w:val="none" w:sz="0" w:space="0" w:color="auto"/>
            <w:right w:val="none" w:sz="0" w:space="0" w:color="auto"/>
          </w:divBdr>
          <w:divsChild>
            <w:div w:id="1977710511">
              <w:marLeft w:val="0"/>
              <w:marRight w:val="0"/>
              <w:marTop w:val="0"/>
              <w:marBottom w:val="0"/>
              <w:divBdr>
                <w:top w:val="none" w:sz="0" w:space="0" w:color="auto"/>
                <w:left w:val="none" w:sz="0" w:space="0" w:color="auto"/>
                <w:bottom w:val="none" w:sz="0" w:space="0" w:color="auto"/>
                <w:right w:val="none" w:sz="0" w:space="0" w:color="auto"/>
              </w:divBdr>
              <w:divsChild>
                <w:div w:id="78014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796405">
          <w:marLeft w:val="0"/>
          <w:marRight w:val="0"/>
          <w:marTop w:val="300"/>
          <w:marBottom w:val="0"/>
          <w:divBdr>
            <w:top w:val="none" w:sz="0" w:space="0" w:color="auto"/>
            <w:left w:val="none" w:sz="0" w:space="0" w:color="auto"/>
            <w:bottom w:val="none" w:sz="0" w:space="0" w:color="auto"/>
            <w:right w:val="none" w:sz="0" w:space="0" w:color="auto"/>
          </w:divBdr>
          <w:divsChild>
            <w:div w:id="560098790">
              <w:marLeft w:val="0"/>
              <w:marRight w:val="0"/>
              <w:marTop w:val="0"/>
              <w:marBottom w:val="0"/>
              <w:divBdr>
                <w:top w:val="none" w:sz="0" w:space="0" w:color="auto"/>
                <w:left w:val="none" w:sz="0" w:space="0" w:color="auto"/>
                <w:bottom w:val="none" w:sz="0" w:space="0" w:color="auto"/>
                <w:right w:val="none" w:sz="0" w:space="0" w:color="auto"/>
              </w:divBdr>
              <w:divsChild>
                <w:div w:id="50968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85044">
          <w:marLeft w:val="0"/>
          <w:marRight w:val="0"/>
          <w:marTop w:val="300"/>
          <w:marBottom w:val="0"/>
          <w:divBdr>
            <w:top w:val="none" w:sz="0" w:space="0" w:color="auto"/>
            <w:left w:val="none" w:sz="0" w:space="0" w:color="auto"/>
            <w:bottom w:val="none" w:sz="0" w:space="0" w:color="auto"/>
            <w:right w:val="none" w:sz="0" w:space="0" w:color="auto"/>
          </w:divBdr>
          <w:divsChild>
            <w:div w:id="1690792918">
              <w:marLeft w:val="0"/>
              <w:marRight w:val="0"/>
              <w:marTop w:val="0"/>
              <w:marBottom w:val="0"/>
              <w:divBdr>
                <w:top w:val="none" w:sz="0" w:space="0" w:color="auto"/>
                <w:left w:val="none" w:sz="0" w:space="0" w:color="auto"/>
                <w:bottom w:val="none" w:sz="0" w:space="0" w:color="auto"/>
                <w:right w:val="none" w:sz="0" w:space="0" w:color="auto"/>
              </w:divBdr>
              <w:divsChild>
                <w:div w:id="110457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98716">
          <w:marLeft w:val="0"/>
          <w:marRight w:val="0"/>
          <w:marTop w:val="300"/>
          <w:marBottom w:val="0"/>
          <w:divBdr>
            <w:top w:val="none" w:sz="0" w:space="0" w:color="auto"/>
            <w:left w:val="none" w:sz="0" w:space="0" w:color="auto"/>
            <w:bottom w:val="none" w:sz="0" w:space="0" w:color="auto"/>
            <w:right w:val="none" w:sz="0" w:space="0" w:color="auto"/>
          </w:divBdr>
          <w:divsChild>
            <w:div w:id="366178137">
              <w:marLeft w:val="0"/>
              <w:marRight w:val="0"/>
              <w:marTop w:val="0"/>
              <w:marBottom w:val="0"/>
              <w:divBdr>
                <w:top w:val="none" w:sz="0" w:space="0" w:color="auto"/>
                <w:left w:val="none" w:sz="0" w:space="0" w:color="auto"/>
                <w:bottom w:val="none" w:sz="0" w:space="0" w:color="auto"/>
                <w:right w:val="none" w:sz="0" w:space="0" w:color="auto"/>
              </w:divBdr>
              <w:divsChild>
                <w:div w:id="1528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54689">
      <w:bodyDiv w:val="1"/>
      <w:marLeft w:val="0"/>
      <w:marRight w:val="0"/>
      <w:marTop w:val="0"/>
      <w:marBottom w:val="0"/>
      <w:divBdr>
        <w:top w:val="none" w:sz="0" w:space="0" w:color="auto"/>
        <w:left w:val="none" w:sz="0" w:space="0" w:color="auto"/>
        <w:bottom w:val="none" w:sz="0" w:space="0" w:color="auto"/>
        <w:right w:val="none" w:sz="0" w:space="0" w:color="auto"/>
      </w:divBdr>
      <w:divsChild>
        <w:div w:id="1478762772">
          <w:marLeft w:val="0"/>
          <w:marRight w:val="0"/>
          <w:marTop w:val="0"/>
          <w:marBottom w:val="0"/>
          <w:divBdr>
            <w:top w:val="none" w:sz="0" w:space="0" w:color="auto"/>
            <w:left w:val="none" w:sz="0" w:space="0" w:color="auto"/>
            <w:bottom w:val="none" w:sz="0" w:space="0" w:color="auto"/>
            <w:right w:val="none" w:sz="0" w:space="0" w:color="auto"/>
          </w:divBdr>
        </w:div>
        <w:div w:id="1879125373">
          <w:marLeft w:val="0"/>
          <w:marRight w:val="0"/>
          <w:marTop w:val="0"/>
          <w:marBottom w:val="0"/>
          <w:divBdr>
            <w:top w:val="none" w:sz="0" w:space="0" w:color="auto"/>
            <w:left w:val="none" w:sz="0" w:space="0" w:color="auto"/>
            <w:bottom w:val="none" w:sz="0" w:space="0" w:color="auto"/>
            <w:right w:val="none" w:sz="0" w:space="0" w:color="auto"/>
          </w:divBdr>
          <w:divsChild>
            <w:div w:id="433785796">
              <w:marLeft w:val="0"/>
              <w:marRight w:val="0"/>
              <w:marTop w:val="0"/>
              <w:marBottom w:val="0"/>
              <w:divBdr>
                <w:top w:val="none" w:sz="0" w:space="0" w:color="auto"/>
                <w:left w:val="none" w:sz="0" w:space="0" w:color="auto"/>
                <w:bottom w:val="none" w:sz="0" w:space="0" w:color="auto"/>
                <w:right w:val="none" w:sz="0" w:space="0" w:color="auto"/>
              </w:divBdr>
            </w:div>
          </w:divsChild>
        </w:div>
        <w:div w:id="1000233062">
          <w:marLeft w:val="0"/>
          <w:marRight w:val="0"/>
          <w:marTop w:val="0"/>
          <w:marBottom w:val="0"/>
          <w:divBdr>
            <w:top w:val="none" w:sz="0" w:space="0" w:color="auto"/>
            <w:left w:val="none" w:sz="0" w:space="0" w:color="auto"/>
            <w:bottom w:val="none" w:sz="0" w:space="0" w:color="auto"/>
            <w:right w:val="none" w:sz="0" w:space="0" w:color="auto"/>
          </w:divBdr>
        </w:div>
        <w:div w:id="822352355">
          <w:marLeft w:val="0"/>
          <w:marRight w:val="0"/>
          <w:marTop w:val="0"/>
          <w:marBottom w:val="0"/>
          <w:divBdr>
            <w:top w:val="none" w:sz="0" w:space="0" w:color="auto"/>
            <w:left w:val="none" w:sz="0" w:space="0" w:color="auto"/>
            <w:bottom w:val="none" w:sz="0" w:space="0" w:color="auto"/>
            <w:right w:val="none" w:sz="0" w:space="0" w:color="auto"/>
          </w:divBdr>
          <w:divsChild>
            <w:div w:id="1437821967">
              <w:marLeft w:val="0"/>
              <w:marRight w:val="0"/>
              <w:marTop w:val="0"/>
              <w:marBottom w:val="0"/>
              <w:divBdr>
                <w:top w:val="none" w:sz="0" w:space="0" w:color="auto"/>
                <w:left w:val="none" w:sz="0" w:space="0" w:color="auto"/>
                <w:bottom w:val="none" w:sz="0" w:space="0" w:color="auto"/>
                <w:right w:val="none" w:sz="0" w:space="0" w:color="auto"/>
              </w:divBdr>
            </w:div>
          </w:divsChild>
        </w:div>
        <w:div w:id="855270136">
          <w:marLeft w:val="0"/>
          <w:marRight w:val="0"/>
          <w:marTop w:val="0"/>
          <w:marBottom w:val="0"/>
          <w:divBdr>
            <w:top w:val="none" w:sz="0" w:space="0" w:color="auto"/>
            <w:left w:val="none" w:sz="0" w:space="0" w:color="auto"/>
            <w:bottom w:val="none" w:sz="0" w:space="0" w:color="auto"/>
            <w:right w:val="none" w:sz="0" w:space="0" w:color="auto"/>
          </w:divBdr>
        </w:div>
        <w:div w:id="1194609110">
          <w:marLeft w:val="0"/>
          <w:marRight w:val="0"/>
          <w:marTop w:val="0"/>
          <w:marBottom w:val="0"/>
          <w:divBdr>
            <w:top w:val="none" w:sz="0" w:space="0" w:color="auto"/>
            <w:left w:val="none" w:sz="0" w:space="0" w:color="auto"/>
            <w:bottom w:val="none" w:sz="0" w:space="0" w:color="auto"/>
            <w:right w:val="none" w:sz="0" w:space="0" w:color="auto"/>
          </w:divBdr>
          <w:divsChild>
            <w:div w:id="1931498277">
              <w:marLeft w:val="0"/>
              <w:marRight w:val="0"/>
              <w:marTop w:val="0"/>
              <w:marBottom w:val="0"/>
              <w:divBdr>
                <w:top w:val="none" w:sz="0" w:space="0" w:color="auto"/>
                <w:left w:val="none" w:sz="0" w:space="0" w:color="auto"/>
                <w:bottom w:val="none" w:sz="0" w:space="0" w:color="auto"/>
                <w:right w:val="none" w:sz="0" w:space="0" w:color="auto"/>
              </w:divBdr>
            </w:div>
          </w:divsChild>
        </w:div>
        <w:div w:id="1057585367">
          <w:marLeft w:val="0"/>
          <w:marRight w:val="0"/>
          <w:marTop w:val="0"/>
          <w:marBottom w:val="0"/>
          <w:divBdr>
            <w:top w:val="none" w:sz="0" w:space="0" w:color="auto"/>
            <w:left w:val="none" w:sz="0" w:space="0" w:color="auto"/>
            <w:bottom w:val="none" w:sz="0" w:space="0" w:color="auto"/>
            <w:right w:val="none" w:sz="0" w:space="0" w:color="auto"/>
          </w:divBdr>
        </w:div>
        <w:div w:id="2066683089">
          <w:marLeft w:val="0"/>
          <w:marRight w:val="0"/>
          <w:marTop w:val="0"/>
          <w:marBottom w:val="0"/>
          <w:divBdr>
            <w:top w:val="none" w:sz="0" w:space="0" w:color="auto"/>
            <w:left w:val="none" w:sz="0" w:space="0" w:color="auto"/>
            <w:bottom w:val="none" w:sz="0" w:space="0" w:color="auto"/>
            <w:right w:val="none" w:sz="0" w:space="0" w:color="auto"/>
          </w:divBdr>
          <w:divsChild>
            <w:div w:id="120467362">
              <w:marLeft w:val="0"/>
              <w:marRight w:val="0"/>
              <w:marTop w:val="0"/>
              <w:marBottom w:val="0"/>
              <w:divBdr>
                <w:top w:val="none" w:sz="0" w:space="0" w:color="auto"/>
                <w:left w:val="none" w:sz="0" w:space="0" w:color="auto"/>
                <w:bottom w:val="none" w:sz="0" w:space="0" w:color="auto"/>
                <w:right w:val="none" w:sz="0" w:space="0" w:color="auto"/>
              </w:divBdr>
            </w:div>
          </w:divsChild>
        </w:div>
        <w:div w:id="803547093">
          <w:marLeft w:val="0"/>
          <w:marRight w:val="0"/>
          <w:marTop w:val="0"/>
          <w:marBottom w:val="0"/>
          <w:divBdr>
            <w:top w:val="none" w:sz="0" w:space="0" w:color="auto"/>
            <w:left w:val="none" w:sz="0" w:space="0" w:color="auto"/>
            <w:bottom w:val="none" w:sz="0" w:space="0" w:color="auto"/>
            <w:right w:val="none" w:sz="0" w:space="0" w:color="auto"/>
          </w:divBdr>
        </w:div>
        <w:div w:id="1401059456">
          <w:marLeft w:val="0"/>
          <w:marRight w:val="0"/>
          <w:marTop w:val="0"/>
          <w:marBottom w:val="0"/>
          <w:divBdr>
            <w:top w:val="none" w:sz="0" w:space="0" w:color="auto"/>
            <w:left w:val="none" w:sz="0" w:space="0" w:color="auto"/>
            <w:bottom w:val="none" w:sz="0" w:space="0" w:color="auto"/>
            <w:right w:val="none" w:sz="0" w:space="0" w:color="auto"/>
          </w:divBdr>
          <w:divsChild>
            <w:div w:id="917707957">
              <w:marLeft w:val="0"/>
              <w:marRight w:val="0"/>
              <w:marTop w:val="0"/>
              <w:marBottom w:val="0"/>
              <w:divBdr>
                <w:top w:val="none" w:sz="0" w:space="0" w:color="auto"/>
                <w:left w:val="none" w:sz="0" w:space="0" w:color="auto"/>
                <w:bottom w:val="none" w:sz="0" w:space="0" w:color="auto"/>
                <w:right w:val="none" w:sz="0" w:space="0" w:color="auto"/>
              </w:divBdr>
            </w:div>
          </w:divsChild>
        </w:div>
        <w:div w:id="1710758787">
          <w:marLeft w:val="0"/>
          <w:marRight w:val="0"/>
          <w:marTop w:val="0"/>
          <w:marBottom w:val="0"/>
          <w:divBdr>
            <w:top w:val="none" w:sz="0" w:space="0" w:color="auto"/>
            <w:left w:val="none" w:sz="0" w:space="0" w:color="auto"/>
            <w:bottom w:val="none" w:sz="0" w:space="0" w:color="auto"/>
            <w:right w:val="none" w:sz="0" w:space="0" w:color="auto"/>
          </w:divBdr>
        </w:div>
        <w:div w:id="1417166959">
          <w:marLeft w:val="0"/>
          <w:marRight w:val="0"/>
          <w:marTop w:val="0"/>
          <w:marBottom w:val="0"/>
          <w:divBdr>
            <w:top w:val="none" w:sz="0" w:space="0" w:color="auto"/>
            <w:left w:val="none" w:sz="0" w:space="0" w:color="auto"/>
            <w:bottom w:val="none" w:sz="0" w:space="0" w:color="auto"/>
            <w:right w:val="none" w:sz="0" w:space="0" w:color="auto"/>
          </w:divBdr>
          <w:divsChild>
            <w:div w:id="1912419410">
              <w:marLeft w:val="0"/>
              <w:marRight w:val="0"/>
              <w:marTop w:val="0"/>
              <w:marBottom w:val="0"/>
              <w:divBdr>
                <w:top w:val="none" w:sz="0" w:space="0" w:color="auto"/>
                <w:left w:val="none" w:sz="0" w:space="0" w:color="auto"/>
                <w:bottom w:val="none" w:sz="0" w:space="0" w:color="auto"/>
                <w:right w:val="none" w:sz="0" w:space="0" w:color="auto"/>
              </w:divBdr>
            </w:div>
          </w:divsChild>
        </w:div>
        <w:div w:id="2022735372">
          <w:marLeft w:val="0"/>
          <w:marRight w:val="0"/>
          <w:marTop w:val="0"/>
          <w:marBottom w:val="0"/>
          <w:divBdr>
            <w:top w:val="none" w:sz="0" w:space="0" w:color="auto"/>
            <w:left w:val="none" w:sz="0" w:space="0" w:color="auto"/>
            <w:bottom w:val="none" w:sz="0" w:space="0" w:color="auto"/>
            <w:right w:val="none" w:sz="0" w:space="0" w:color="auto"/>
          </w:divBdr>
        </w:div>
        <w:div w:id="605767436">
          <w:marLeft w:val="0"/>
          <w:marRight w:val="0"/>
          <w:marTop w:val="0"/>
          <w:marBottom w:val="0"/>
          <w:divBdr>
            <w:top w:val="none" w:sz="0" w:space="0" w:color="auto"/>
            <w:left w:val="none" w:sz="0" w:space="0" w:color="auto"/>
            <w:bottom w:val="none" w:sz="0" w:space="0" w:color="auto"/>
            <w:right w:val="none" w:sz="0" w:space="0" w:color="auto"/>
          </w:divBdr>
          <w:divsChild>
            <w:div w:id="1134328391">
              <w:marLeft w:val="0"/>
              <w:marRight w:val="0"/>
              <w:marTop w:val="0"/>
              <w:marBottom w:val="0"/>
              <w:divBdr>
                <w:top w:val="none" w:sz="0" w:space="0" w:color="auto"/>
                <w:left w:val="none" w:sz="0" w:space="0" w:color="auto"/>
                <w:bottom w:val="none" w:sz="0" w:space="0" w:color="auto"/>
                <w:right w:val="none" w:sz="0" w:space="0" w:color="auto"/>
              </w:divBdr>
            </w:div>
          </w:divsChild>
        </w:div>
        <w:div w:id="2054424634">
          <w:marLeft w:val="0"/>
          <w:marRight w:val="0"/>
          <w:marTop w:val="300"/>
          <w:marBottom w:val="0"/>
          <w:divBdr>
            <w:top w:val="none" w:sz="0" w:space="0" w:color="auto"/>
            <w:left w:val="none" w:sz="0" w:space="0" w:color="auto"/>
            <w:bottom w:val="none" w:sz="0" w:space="0" w:color="auto"/>
            <w:right w:val="none" w:sz="0" w:space="0" w:color="auto"/>
          </w:divBdr>
          <w:divsChild>
            <w:div w:id="770323663">
              <w:marLeft w:val="0"/>
              <w:marRight w:val="0"/>
              <w:marTop w:val="0"/>
              <w:marBottom w:val="0"/>
              <w:divBdr>
                <w:top w:val="none" w:sz="0" w:space="0" w:color="auto"/>
                <w:left w:val="none" w:sz="0" w:space="0" w:color="auto"/>
                <w:bottom w:val="none" w:sz="0" w:space="0" w:color="auto"/>
                <w:right w:val="none" w:sz="0" w:space="0" w:color="auto"/>
              </w:divBdr>
              <w:divsChild>
                <w:div w:id="721707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156">
          <w:marLeft w:val="0"/>
          <w:marRight w:val="0"/>
          <w:marTop w:val="300"/>
          <w:marBottom w:val="0"/>
          <w:divBdr>
            <w:top w:val="none" w:sz="0" w:space="0" w:color="auto"/>
            <w:left w:val="none" w:sz="0" w:space="0" w:color="auto"/>
            <w:bottom w:val="none" w:sz="0" w:space="0" w:color="auto"/>
            <w:right w:val="none" w:sz="0" w:space="0" w:color="auto"/>
          </w:divBdr>
          <w:divsChild>
            <w:div w:id="779959971">
              <w:marLeft w:val="0"/>
              <w:marRight w:val="0"/>
              <w:marTop w:val="0"/>
              <w:marBottom w:val="0"/>
              <w:divBdr>
                <w:top w:val="none" w:sz="0" w:space="0" w:color="auto"/>
                <w:left w:val="none" w:sz="0" w:space="0" w:color="auto"/>
                <w:bottom w:val="none" w:sz="0" w:space="0" w:color="auto"/>
                <w:right w:val="none" w:sz="0" w:space="0" w:color="auto"/>
              </w:divBdr>
              <w:divsChild>
                <w:div w:id="532115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1720">
          <w:marLeft w:val="0"/>
          <w:marRight w:val="0"/>
          <w:marTop w:val="300"/>
          <w:marBottom w:val="0"/>
          <w:divBdr>
            <w:top w:val="none" w:sz="0" w:space="0" w:color="auto"/>
            <w:left w:val="none" w:sz="0" w:space="0" w:color="auto"/>
            <w:bottom w:val="none" w:sz="0" w:space="0" w:color="auto"/>
            <w:right w:val="none" w:sz="0" w:space="0" w:color="auto"/>
          </w:divBdr>
          <w:divsChild>
            <w:div w:id="1914854817">
              <w:marLeft w:val="0"/>
              <w:marRight w:val="0"/>
              <w:marTop w:val="0"/>
              <w:marBottom w:val="0"/>
              <w:divBdr>
                <w:top w:val="none" w:sz="0" w:space="0" w:color="auto"/>
                <w:left w:val="none" w:sz="0" w:space="0" w:color="auto"/>
                <w:bottom w:val="none" w:sz="0" w:space="0" w:color="auto"/>
                <w:right w:val="none" w:sz="0" w:space="0" w:color="auto"/>
              </w:divBdr>
              <w:divsChild>
                <w:div w:id="31001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61474">
      <w:bodyDiv w:val="1"/>
      <w:marLeft w:val="0"/>
      <w:marRight w:val="0"/>
      <w:marTop w:val="0"/>
      <w:marBottom w:val="0"/>
      <w:divBdr>
        <w:top w:val="none" w:sz="0" w:space="0" w:color="auto"/>
        <w:left w:val="none" w:sz="0" w:space="0" w:color="auto"/>
        <w:bottom w:val="none" w:sz="0" w:space="0" w:color="auto"/>
        <w:right w:val="none" w:sz="0" w:space="0" w:color="auto"/>
      </w:divBdr>
    </w:div>
    <w:div w:id="1064835765">
      <w:bodyDiv w:val="1"/>
      <w:marLeft w:val="0"/>
      <w:marRight w:val="0"/>
      <w:marTop w:val="0"/>
      <w:marBottom w:val="0"/>
      <w:divBdr>
        <w:top w:val="none" w:sz="0" w:space="0" w:color="auto"/>
        <w:left w:val="none" w:sz="0" w:space="0" w:color="auto"/>
        <w:bottom w:val="none" w:sz="0" w:space="0" w:color="auto"/>
        <w:right w:val="none" w:sz="0" w:space="0" w:color="auto"/>
      </w:divBdr>
      <w:divsChild>
        <w:div w:id="1143230036">
          <w:marLeft w:val="0"/>
          <w:marRight w:val="0"/>
          <w:marTop w:val="0"/>
          <w:marBottom w:val="0"/>
          <w:divBdr>
            <w:top w:val="none" w:sz="0" w:space="0" w:color="auto"/>
            <w:left w:val="none" w:sz="0" w:space="0" w:color="auto"/>
            <w:bottom w:val="none" w:sz="0" w:space="0" w:color="auto"/>
            <w:right w:val="none" w:sz="0" w:space="0" w:color="auto"/>
          </w:divBdr>
        </w:div>
        <w:div w:id="1823429087">
          <w:marLeft w:val="0"/>
          <w:marRight w:val="0"/>
          <w:marTop w:val="0"/>
          <w:marBottom w:val="0"/>
          <w:divBdr>
            <w:top w:val="none" w:sz="0" w:space="0" w:color="auto"/>
            <w:left w:val="none" w:sz="0" w:space="0" w:color="auto"/>
            <w:bottom w:val="none" w:sz="0" w:space="0" w:color="auto"/>
            <w:right w:val="none" w:sz="0" w:space="0" w:color="auto"/>
          </w:divBdr>
          <w:divsChild>
            <w:div w:id="367334808">
              <w:marLeft w:val="0"/>
              <w:marRight w:val="0"/>
              <w:marTop w:val="0"/>
              <w:marBottom w:val="0"/>
              <w:divBdr>
                <w:top w:val="none" w:sz="0" w:space="0" w:color="auto"/>
                <w:left w:val="none" w:sz="0" w:space="0" w:color="auto"/>
                <w:bottom w:val="none" w:sz="0" w:space="0" w:color="auto"/>
                <w:right w:val="none" w:sz="0" w:space="0" w:color="auto"/>
              </w:divBdr>
            </w:div>
          </w:divsChild>
        </w:div>
        <w:div w:id="2095936220">
          <w:marLeft w:val="0"/>
          <w:marRight w:val="0"/>
          <w:marTop w:val="0"/>
          <w:marBottom w:val="0"/>
          <w:divBdr>
            <w:top w:val="none" w:sz="0" w:space="0" w:color="auto"/>
            <w:left w:val="none" w:sz="0" w:space="0" w:color="auto"/>
            <w:bottom w:val="none" w:sz="0" w:space="0" w:color="auto"/>
            <w:right w:val="none" w:sz="0" w:space="0" w:color="auto"/>
          </w:divBdr>
        </w:div>
        <w:div w:id="819350846">
          <w:marLeft w:val="0"/>
          <w:marRight w:val="0"/>
          <w:marTop w:val="0"/>
          <w:marBottom w:val="0"/>
          <w:divBdr>
            <w:top w:val="none" w:sz="0" w:space="0" w:color="auto"/>
            <w:left w:val="none" w:sz="0" w:space="0" w:color="auto"/>
            <w:bottom w:val="none" w:sz="0" w:space="0" w:color="auto"/>
            <w:right w:val="none" w:sz="0" w:space="0" w:color="auto"/>
          </w:divBdr>
          <w:divsChild>
            <w:div w:id="430781658">
              <w:marLeft w:val="0"/>
              <w:marRight w:val="0"/>
              <w:marTop w:val="0"/>
              <w:marBottom w:val="0"/>
              <w:divBdr>
                <w:top w:val="none" w:sz="0" w:space="0" w:color="auto"/>
                <w:left w:val="none" w:sz="0" w:space="0" w:color="auto"/>
                <w:bottom w:val="none" w:sz="0" w:space="0" w:color="auto"/>
                <w:right w:val="none" w:sz="0" w:space="0" w:color="auto"/>
              </w:divBdr>
            </w:div>
          </w:divsChild>
        </w:div>
        <w:div w:id="1621379114">
          <w:marLeft w:val="0"/>
          <w:marRight w:val="0"/>
          <w:marTop w:val="0"/>
          <w:marBottom w:val="0"/>
          <w:divBdr>
            <w:top w:val="none" w:sz="0" w:space="0" w:color="auto"/>
            <w:left w:val="none" w:sz="0" w:space="0" w:color="auto"/>
            <w:bottom w:val="none" w:sz="0" w:space="0" w:color="auto"/>
            <w:right w:val="none" w:sz="0" w:space="0" w:color="auto"/>
          </w:divBdr>
        </w:div>
        <w:div w:id="1487626883">
          <w:marLeft w:val="0"/>
          <w:marRight w:val="0"/>
          <w:marTop w:val="0"/>
          <w:marBottom w:val="0"/>
          <w:divBdr>
            <w:top w:val="none" w:sz="0" w:space="0" w:color="auto"/>
            <w:left w:val="none" w:sz="0" w:space="0" w:color="auto"/>
            <w:bottom w:val="none" w:sz="0" w:space="0" w:color="auto"/>
            <w:right w:val="none" w:sz="0" w:space="0" w:color="auto"/>
          </w:divBdr>
          <w:divsChild>
            <w:div w:id="303003655">
              <w:marLeft w:val="0"/>
              <w:marRight w:val="0"/>
              <w:marTop w:val="0"/>
              <w:marBottom w:val="0"/>
              <w:divBdr>
                <w:top w:val="none" w:sz="0" w:space="0" w:color="auto"/>
                <w:left w:val="none" w:sz="0" w:space="0" w:color="auto"/>
                <w:bottom w:val="none" w:sz="0" w:space="0" w:color="auto"/>
                <w:right w:val="none" w:sz="0" w:space="0" w:color="auto"/>
              </w:divBdr>
            </w:div>
          </w:divsChild>
        </w:div>
        <w:div w:id="1417554912">
          <w:marLeft w:val="0"/>
          <w:marRight w:val="0"/>
          <w:marTop w:val="0"/>
          <w:marBottom w:val="0"/>
          <w:divBdr>
            <w:top w:val="none" w:sz="0" w:space="0" w:color="auto"/>
            <w:left w:val="none" w:sz="0" w:space="0" w:color="auto"/>
            <w:bottom w:val="none" w:sz="0" w:space="0" w:color="auto"/>
            <w:right w:val="none" w:sz="0" w:space="0" w:color="auto"/>
          </w:divBdr>
        </w:div>
        <w:div w:id="372265657">
          <w:marLeft w:val="0"/>
          <w:marRight w:val="0"/>
          <w:marTop w:val="0"/>
          <w:marBottom w:val="0"/>
          <w:divBdr>
            <w:top w:val="none" w:sz="0" w:space="0" w:color="auto"/>
            <w:left w:val="none" w:sz="0" w:space="0" w:color="auto"/>
            <w:bottom w:val="none" w:sz="0" w:space="0" w:color="auto"/>
            <w:right w:val="none" w:sz="0" w:space="0" w:color="auto"/>
          </w:divBdr>
          <w:divsChild>
            <w:div w:id="846096645">
              <w:marLeft w:val="0"/>
              <w:marRight w:val="0"/>
              <w:marTop w:val="0"/>
              <w:marBottom w:val="0"/>
              <w:divBdr>
                <w:top w:val="none" w:sz="0" w:space="0" w:color="auto"/>
                <w:left w:val="none" w:sz="0" w:space="0" w:color="auto"/>
                <w:bottom w:val="none" w:sz="0" w:space="0" w:color="auto"/>
                <w:right w:val="none" w:sz="0" w:space="0" w:color="auto"/>
              </w:divBdr>
            </w:div>
          </w:divsChild>
        </w:div>
        <w:div w:id="366178686">
          <w:marLeft w:val="0"/>
          <w:marRight w:val="0"/>
          <w:marTop w:val="0"/>
          <w:marBottom w:val="0"/>
          <w:divBdr>
            <w:top w:val="none" w:sz="0" w:space="0" w:color="auto"/>
            <w:left w:val="none" w:sz="0" w:space="0" w:color="auto"/>
            <w:bottom w:val="none" w:sz="0" w:space="0" w:color="auto"/>
            <w:right w:val="none" w:sz="0" w:space="0" w:color="auto"/>
          </w:divBdr>
        </w:div>
        <w:div w:id="2052725928">
          <w:marLeft w:val="0"/>
          <w:marRight w:val="0"/>
          <w:marTop w:val="0"/>
          <w:marBottom w:val="0"/>
          <w:divBdr>
            <w:top w:val="none" w:sz="0" w:space="0" w:color="auto"/>
            <w:left w:val="none" w:sz="0" w:space="0" w:color="auto"/>
            <w:bottom w:val="none" w:sz="0" w:space="0" w:color="auto"/>
            <w:right w:val="none" w:sz="0" w:space="0" w:color="auto"/>
          </w:divBdr>
          <w:divsChild>
            <w:div w:id="574362071">
              <w:marLeft w:val="0"/>
              <w:marRight w:val="0"/>
              <w:marTop w:val="0"/>
              <w:marBottom w:val="0"/>
              <w:divBdr>
                <w:top w:val="none" w:sz="0" w:space="0" w:color="auto"/>
                <w:left w:val="none" w:sz="0" w:space="0" w:color="auto"/>
                <w:bottom w:val="none" w:sz="0" w:space="0" w:color="auto"/>
                <w:right w:val="none" w:sz="0" w:space="0" w:color="auto"/>
              </w:divBdr>
            </w:div>
          </w:divsChild>
        </w:div>
        <w:div w:id="1481847247">
          <w:marLeft w:val="0"/>
          <w:marRight w:val="0"/>
          <w:marTop w:val="0"/>
          <w:marBottom w:val="0"/>
          <w:divBdr>
            <w:top w:val="none" w:sz="0" w:space="0" w:color="auto"/>
            <w:left w:val="none" w:sz="0" w:space="0" w:color="auto"/>
            <w:bottom w:val="none" w:sz="0" w:space="0" w:color="auto"/>
            <w:right w:val="none" w:sz="0" w:space="0" w:color="auto"/>
          </w:divBdr>
        </w:div>
        <w:div w:id="565071190">
          <w:marLeft w:val="0"/>
          <w:marRight w:val="0"/>
          <w:marTop w:val="0"/>
          <w:marBottom w:val="0"/>
          <w:divBdr>
            <w:top w:val="none" w:sz="0" w:space="0" w:color="auto"/>
            <w:left w:val="none" w:sz="0" w:space="0" w:color="auto"/>
            <w:bottom w:val="none" w:sz="0" w:space="0" w:color="auto"/>
            <w:right w:val="none" w:sz="0" w:space="0" w:color="auto"/>
          </w:divBdr>
          <w:divsChild>
            <w:div w:id="1954290077">
              <w:marLeft w:val="0"/>
              <w:marRight w:val="0"/>
              <w:marTop w:val="0"/>
              <w:marBottom w:val="0"/>
              <w:divBdr>
                <w:top w:val="none" w:sz="0" w:space="0" w:color="auto"/>
                <w:left w:val="none" w:sz="0" w:space="0" w:color="auto"/>
                <w:bottom w:val="none" w:sz="0" w:space="0" w:color="auto"/>
                <w:right w:val="none" w:sz="0" w:space="0" w:color="auto"/>
              </w:divBdr>
            </w:div>
          </w:divsChild>
        </w:div>
        <w:div w:id="1862469536">
          <w:marLeft w:val="0"/>
          <w:marRight w:val="0"/>
          <w:marTop w:val="0"/>
          <w:marBottom w:val="0"/>
          <w:divBdr>
            <w:top w:val="none" w:sz="0" w:space="0" w:color="auto"/>
            <w:left w:val="none" w:sz="0" w:space="0" w:color="auto"/>
            <w:bottom w:val="none" w:sz="0" w:space="0" w:color="auto"/>
            <w:right w:val="none" w:sz="0" w:space="0" w:color="auto"/>
          </w:divBdr>
        </w:div>
        <w:div w:id="2068719376">
          <w:marLeft w:val="0"/>
          <w:marRight w:val="0"/>
          <w:marTop w:val="0"/>
          <w:marBottom w:val="0"/>
          <w:divBdr>
            <w:top w:val="none" w:sz="0" w:space="0" w:color="auto"/>
            <w:left w:val="none" w:sz="0" w:space="0" w:color="auto"/>
            <w:bottom w:val="none" w:sz="0" w:space="0" w:color="auto"/>
            <w:right w:val="none" w:sz="0" w:space="0" w:color="auto"/>
          </w:divBdr>
          <w:divsChild>
            <w:div w:id="534347655">
              <w:marLeft w:val="0"/>
              <w:marRight w:val="0"/>
              <w:marTop w:val="0"/>
              <w:marBottom w:val="0"/>
              <w:divBdr>
                <w:top w:val="none" w:sz="0" w:space="0" w:color="auto"/>
                <w:left w:val="none" w:sz="0" w:space="0" w:color="auto"/>
                <w:bottom w:val="none" w:sz="0" w:space="0" w:color="auto"/>
                <w:right w:val="none" w:sz="0" w:space="0" w:color="auto"/>
              </w:divBdr>
            </w:div>
          </w:divsChild>
        </w:div>
        <w:div w:id="1265697992">
          <w:marLeft w:val="0"/>
          <w:marRight w:val="0"/>
          <w:marTop w:val="300"/>
          <w:marBottom w:val="0"/>
          <w:divBdr>
            <w:top w:val="none" w:sz="0" w:space="0" w:color="auto"/>
            <w:left w:val="none" w:sz="0" w:space="0" w:color="auto"/>
            <w:bottom w:val="none" w:sz="0" w:space="0" w:color="auto"/>
            <w:right w:val="none" w:sz="0" w:space="0" w:color="auto"/>
          </w:divBdr>
          <w:divsChild>
            <w:div w:id="1654523219">
              <w:marLeft w:val="0"/>
              <w:marRight w:val="0"/>
              <w:marTop w:val="0"/>
              <w:marBottom w:val="0"/>
              <w:divBdr>
                <w:top w:val="none" w:sz="0" w:space="0" w:color="auto"/>
                <w:left w:val="none" w:sz="0" w:space="0" w:color="auto"/>
                <w:bottom w:val="none" w:sz="0" w:space="0" w:color="auto"/>
                <w:right w:val="none" w:sz="0" w:space="0" w:color="auto"/>
              </w:divBdr>
              <w:divsChild>
                <w:div w:id="858009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772391">
          <w:marLeft w:val="0"/>
          <w:marRight w:val="0"/>
          <w:marTop w:val="300"/>
          <w:marBottom w:val="0"/>
          <w:divBdr>
            <w:top w:val="none" w:sz="0" w:space="0" w:color="auto"/>
            <w:left w:val="none" w:sz="0" w:space="0" w:color="auto"/>
            <w:bottom w:val="none" w:sz="0" w:space="0" w:color="auto"/>
            <w:right w:val="none" w:sz="0" w:space="0" w:color="auto"/>
          </w:divBdr>
          <w:divsChild>
            <w:div w:id="184947239">
              <w:marLeft w:val="0"/>
              <w:marRight w:val="0"/>
              <w:marTop w:val="0"/>
              <w:marBottom w:val="0"/>
              <w:divBdr>
                <w:top w:val="none" w:sz="0" w:space="0" w:color="auto"/>
                <w:left w:val="none" w:sz="0" w:space="0" w:color="auto"/>
                <w:bottom w:val="none" w:sz="0" w:space="0" w:color="auto"/>
                <w:right w:val="none" w:sz="0" w:space="0" w:color="auto"/>
              </w:divBdr>
              <w:divsChild>
                <w:div w:id="174505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66423">
          <w:marLeft w:val="0"/>
          <w:marRight w:val="0"/>
          <w:marTop w:val="300"/>
          <w:marBottom w:val="0"/>
          <w:divBdr>
            <w:top w:val="none" w:sz="0" w:space="0" w:color="auto"/>
            <w:left w:val="none" w:sz="0" w:space="0" w:color="auto"/>
            <w:bottom w:val="none" w:sz="0" w:space="0" w:color="auto"/>
            <w:right w:val="none" w:sz="0" w:space="0" w:color="auto"/>
          </w:divBdr>
          <w:divsChild>
            <w:div w:id="924919572">
              <w:marLeft w:val="0"/>
              <w:marRight w:val="0"/>
              <w:marTop w:val="0"/>
              <w:marBottom w:val="0"/>
              <w:divBdr>
                <w:top w:val="none" w:sz="0" w:space="0" w:color="auto"/>
                <w:left w:val="none" w:sz="0" w:space="0" w:color="auto"/>
                <w:bottom w:val="none" w:sz="0" w:space="0" w:color="auto"/>
                <w:right w:val="none" w:sz="0" w:space="0" w:color="auto"/>
              </w:divBdr>
              <w:divsChild>
                <w:div w:id="1823891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958458">
      <w:bodyDiv w:val="1"/>
      <w:marLeft w:val="0"/>
      <w:marRight w:val="0"/>
      <w:marTop w:val="0"/>
      <w:marBottom w:val="0"/>
      <w:divBdr>
        <w:top w:val="none" w:sz="0" w:space="0" w:color="auto"/>
        <w:left w:val="none" w:sz="0" w:space="0" w:color="auto"/>
        <w:bottom w:val="none" w:sz="0" w:space="0" w:color="auto"/>
        <w:right w:val="none" w:sz="0" w:space="0" w:color="auto"/>
      </w:divBdr>
      <w:divsChild>
        <w:div w:id="1501845840">
          <w:marLeft w:val="0"/>
          <w:marRight w:val="0"/>
          <w:marTop w:val="0"/>
          <w:marBottom w:val="0"/>
          <w:divBdr>
            <w:top w:val="none" w:sz="0" w:space="0" w:color="auto"/>
            <w:left w:val="none" w:sz="0" w:space="0" w:color="auto"/>
            <w:bottom w:val="none" w:sz="0" w:space="0" w:color="auto"/>
            <w:right w:val="none" w:sz="0" w:space="0" w:color="auto"/>
          </w:divBdr>
        </w:div>
        <w:div w:id="20741171">
          <w:marLeft w:val="0"/>
          <w:marRight w:val="0"/>
          <w:marTop w:val="0"/>
          <w:marBottom w:val="0"/>
          <w:divBdr>
            <w:top w:val="none" w:sz="0" w:space="0" w:color="auto"/>
            <w:left w:val="none" w:sz="0" w:space="0" w:color="auto"/>
            <w:bottom w:val="none" w:sz="0" w:space="0" w:color="auto"/>
            <w:right w:val="none" w:sz="0" w:space="0" w:color="auto"/>
          </w:divBdr>
          <w:divsChild>
            <w:div w:id="1976445995">
              <w:marLeft w:val="0"/>
              <w:marRight w:val="0"/>
              <w:marTop w:val="0"/>
              <w:marBottom w:val="0"/>
              <w:divBdr>
                <w:top w:val="none" w:sz="0" w:space="0" w:color="auto"/>
                <w:left w:val="none" w:sz="0" w:space="0" w:color="auto"/>
                <w:bottom w:val="none" w:sz="0" w:space="0" w:color="auto"/>
                <w:right w:val="none" w:sz="0" w:space="0" w:color="auto"/>
              </w:divBdr>
            </w:div>
          </w:divsChild>
        </w:div>
        <w:div w:id="1346592256">
          <w:marLeft w:val="0"/>
          <w:marRight w:val="0"/>
          <w:marTop w:val="0"/>
          <w:marBottom w:val="0"/>
          <w:divBdr>
            <w:top w:val="none" w:sz="0" w:space="0" w:color="auto"/>
            <w:left w:val="none" w:sz="0" w:space="0" w:color="auto"/>
            <w:bottom w:val="none" w:sz="0" w:space="0" w:color="auto"/>
            <w:right w:val="none" w:sz="0" w:space="0" w:color="auto"/>
          </w:divBdr>
        </w:div>
        <w:div w:id="221332894">
          <w:marLeft w:val="0"/>
          <w:marRight w:val="0"/>
          <w:marTop w:val="0"/>
          <w:marBottom w:val="0"/>
          <w:divBdr>
            <w:top w:val="none" w:sz="0" w:space="0" w:color="auto"/>
            <w:left w:val="none" w:sz="0" w:space="0" w:color="auto"/>
            <w:bottom w:val="none" w:sz="0" w:space="0" w:color="auto"/>
            <w:right w:val="none" w:sz="0" w:space="0" w:color="auto"/>
          </w:divBdr>
          <w:divsChild>
            <w:div w:id="1485313386">
              <w:marLeft w:val="0"/>
              <w:marRight w:val="0"/>
              <w:marTop w:val="0"/>
              <w:marBottom w:val="0"/>
              <w:divBdr>
                <w:top w:val="none" w:sz="0" w:space="0" w:color="auto"/>
                <w:left w:val="none" w:sz="0" w:space="0" w:color="auto"/>
                <w:bottom w:val="none" w:sz="0" w:space="0" w:color="auto"/>
                <w:right w:val="none" w:sz="0" w:space="0" w:color="auto"/>
              </w:divBdr>
            </w:div>
          </w:divsChild>
        </w:div>
        <w:div w:id="1728339044">
          <w:marLeft w:val="0"/>
          <w:marRight w:val="0"/>
          <w:marTop w:val="0"/>
          <w:marBottom w:val="0"/>
          <w:divBdr>
            <w:top w:val="none" w:sz="0" w:space="0" w:color="auto"/>
            <w:left w:val="none" w:sz="0" w:space="0" w:color="auto"/>
            <w:bottom w:val="none" w:sz="0" w:space="0" w:color="auto"/>
            <w:right w:val="none" w:sz="0" w:space="0" w:color="auto"/>
          </w:divBdr>
        </w:div>
        <w:div w:id="1621180460">
          <w:marLeft w:val="0"/>
          <w:marRight w:val="0"/>
          <w:marTop w:val="0"/>
          <w:marBottom w:val="0"/>
          <w:divBdr>
            <w:top w:val="none" w:sz="0" w:space="0" w:color="auto"/>
            <w:left w:val="none" w:sz="0" w:space="0" w:color="auto"/>
            <w:bottom w:val="none" w:sz="0" w:space="0" w:color="auto"/>
            <w:right w:val="none" w:sz="0" w:space="0" w:color="auto"/>
          </w:divBdr>
          <w:divsChild>
            <w:div w:id="292716452">
              <w:marLeft w:val="0"/>
              <w:marRight w:val="0"/>
              <w:marTop w:val="0"/>
              <w:marBottom w:val="0"/>
              <w:divBdr>
                <w:top w:val="none" w:sz="0" w:space="0" w:color="auto"/>
                <w:left w:val="none" w:sz="0" w:space="0" w:color="auto"/>
                <w:bottom w:val="none" w:sz="0" w:space="0" w:color="auto"/>
                <w:right w:val="none" w:sz="0" w:space="0" w:color="auto"/>
              </w:divBdr>
            </w:div>
          </w:divsChild>
        </w:div>
        <w:div w:id="1619531864">
          <w:marLeft w:val="0"/>
          <w:marRight w:val="0"/>
          <w:marTop w:val="0"/>
          <w:marBottom w:val="0"/>
          <w:divBdr>
            <w:top w:val="none" w:sz="0" w:space="0" w:color="auto"/>
            <w:left w:val="none" w:sz="0" w:space="0" w:color="auto"/>
            <w:bottom w:val="none" w:sz="0" w:space="0" w:color="auto"/>
            <w:right w:val="none" w:sz="0" w:space="0" w:color="auto"/>
          </w:divBdr>
        </w:div>
        <w:div w:id="1857579163">
          <w:marLeft w:val="0"/>
          <w:marRight w:val="0"/>
          <w:marTop w:val="0"/>
          <w:marBottom w:val="0"/>
          <w:divBdr>
            <w:top w:val="none" w:sz="0" w:space="0" w:color="auto"/>
            <w:left w:val="none" w:sz="0" w:space="0" w:color="auto"/>
            <w:bottom w:val="none" w:sz="0" w:space="0" w:color="auto"/>
            <w:right w:val="none" w:sz="0" w:space="0" w:color="auto"/>
          </w:divBdr>
          <w:divsChild>
            <w:div w:id="104274338">
              <w:marLeft w:val="0"/>
              <w:marRight w:val="0"/>
              <w:marTop w:val="0"/>
              <w:marBottom w:val="0"/>
              <w:divBdr>
                <w:top w:val="none" w:sz="0" w:space="0" w:color="auto"/>
                <w:left w:val="none" w:sz="0" w:space="0" w:color="auto"/>
                <w:bottom w:val="none" w:sz="0" w:space="0" w:color="auto"/>
                <w:right w:val="none" w:sz="0" w:space="0" w:color="auto"/>
              </w:divBdr>
            </w:div>
          </w:divsChild>
        </w:div>
        <w:div w:id="561215277">
          <w:marLeft w:val="0"/>
          <w:marRight w:val="0"/>
          <w:marTop w:val="0"/>
          <w:marBottom w:val="0"/>
          <w:divBdr>
            <w:top w:val="none" w:sz="0" w:space="0" w:color="auto"/>
            <w:left w:val="none" w:sz="0" w:space="0" w:color="auto"/>
            <w:bottom w:val="none" w:sz="0" w:space="0" w:color="auto"/>
            <w:right w:val="none" w:sz="0" w:space="0" w:color="auto"/>
          </w:divBdr>
        </w:div>
        <w:div w:id="2125611171">
          <w:marLeft w:val="0"/>
          <w:marRight w:val="0"/>
          <w:marTop w:val="0"/>
          <w:marBottom w:val="0"/>
          <w:divBdr>
            <w:top w:val="none" w:sz="0" w:space="0" w:color="auto"/>
            <w:left w:val="none" w:sz="0" w:space="0" w:color="auto"/>
            <w:bottom w:val="none" w:sz="0" w:space="0" w:color="auto"/>
            <w:right w:val="none" w:sz="0" w:space="0" w:color="auto"/>
          </w:divBdr>
          <w:divsChild>
            <w:div w:id="442265821">
              <w:marLeft w:val="0"/>
              <w:marRight w:val="0"/>
              <w:marTop w:val="0"/>
              <w:marBottom w:val="0"/>
              <w:divBdr>
                <w:top w:val="none" w:sz="0" w:space="0" w:color="auto"/>
                <w:left w:val="none" w:sz="0" w:space="0" w:color="auto"/>
                <w:bottom w:val="none" w:sz="0" w:space="0" w:color="auto"/>
                <w:right w:val="none" w:sz="0" w:space="0" w:color="auto"/>
              </w:divBdr>
            </w:div>
          </w:divsChild>
        </w:div>
        <w:div w:id="1022172404">
          <w:marLeft w:val="0"/>
          <w:marRight w:val="0"/>
          <w:marTop w:val="0"/>
          <w:marBottom w:val="0"/>
          <w:divBdr>
            <w:top w:val="none" w:sz="0" w:space="0" w:color="auto"/>
            <w:left w:val="none" w:sz="0" w:space="0" w:color="auto"/>
            <w:bottom w:val="none" w:sz="0" w:space="0" w:color="auto"/>
            <w:right w:val="none" w:sz="0" w:space="0" w:color="auto"/>
          </w:divBdr>
        </w:div>
        <w:div w:id="1421559269">
          <w:marLeft w:val="0"/>
          <w:marRight w:val="0"/>
          <w:marTop w:val="0"/>
          <w:marBottom w:val="0"/>
          <w:divBdr>
            <w:top w:val="none" w:sz="0" w:space="0" w:color="auto"/>
            <w:left w:val="none" w:sz="0" w:space="0" w:color="auto"/>
            <w:bottom w:val="none" w:sz="0" w:space="0" w:color="auto"/>
            <w:right w:val="none" w:sz="0" w:space="0" w:color="auto"/>
          </w:divBdr>
          <w:divsChild>
            <w:div w:id="1269464465">
              <w:marLeft w:val="0"/>
              <w:marRight w:val="0"/>
              <w:marTop w:val="0"/>
              <w:marBottom w:val="0"/>
              <w:divBdr>
                <w:top w:val="none" w:sz="0" w:space="0" w:color="auto"/>
                <w:left w:val="none" w:sz="0" w:space="0" w:color="auto"/>
                <w:bottom w:val="none" w:sz="0" w:space="0" w:color="auto"/>
                <w:right w:val="none" w:sz="0" w:space="0" w:color="auto"/>
              </w:divBdr>
            </w:div>
          </w:divsChild>
        </w:div>
        <w:div w:id="2005233391">
          <w:marLeft w:val="0"/>
          <w:marRight w:val="0"/>
          <w:marTop w:val="0"/>
          <w:marBottom w:val="0"/>
          <w:divBdr>
            <w:top w:val="none" w:sz="0" w:space="0" w:color="auto"/>
            <w:left w:val="none" w:sz="0" w:space="0" w:color="auto"/>
            <w:bottom w:val="none" w:sz="0" w:space="0" w:color="auto"/>
            <w:right w:val="none" w:sz="0" w:space="0" w:color="auto"/>
          </w:divBdr>
        </w:div>
        <w:div w:id="1703819573">
          <w:marLeft w:val="0"/>
          <w:marRight w:val="0"/>
          <w:marTop w:val="0"/>
          <w:marBottom w:val="0"/>
          <w:divBdr>
            <w:top w:val="none" w:sz="0" w:space="0" w:color="auto"/>
            <w:left w:val="none" w:sz="0" w:space="0" w:color="auto"/>
            <w:bottom w:val="none" w:sz="0" w:space="0" w:color="auto"/>
            <w:right w:val="none" w:sz="0" w:space="0" w:color="auto"/>
          </w:divBdr>
          <w:divsChild>
            <w:div w:id="2064063499">
              <w:marLeft w:val="0"/>
              <w:marRight w:val="0"/>
              <w:marTop w:val="0"/>
              <w:marBottom w:val="0"/>
              <w:divBdr>
                <w:top w:val="none" w:sz="0" w:space="0" w:color="auto"/>
                <w:left w:val="none" w:sz="0" w:space="0" w:color="auto"/>
                <w:bottom w:val="none" w:sz="0" w:space="0" w:color="auto"/>
                <w:right w:val="none" w:sz="0" w:space="0" w:color="auto"/>
              </w:divBdr>
            </w:div>
          </w:divsChild>
        </w:div>
        <w:div w:id="170725562">
          <w:marLeft w:val="0"/>
          <w:marRight w:val="0"/>
          <w:marTop w:val="300"/>
          <w:marBottom w:val="0"/>
          <w:divBdr>
            <w:top w:val="none" w:sz="0" w:space="0" w:color="auto"/>
            <w:left w:val="none" w:sz="0" w:space="0" w:color="auto"/>
            <w:bottom w:val="none" w:sz="0" w:space="0" w:color="auto"/>
            <w:right w:val="none" w:sz="0" w:space="0" w:color="auto"/>
          </w:divBdr>
          <w:divsChild>
            <w:div w:id="1872915917">
              <w:marLeft w:val="0"/>
              <w:marRight w:val="0"/>
              <w:marTop w:val="0"/>
              <w:marBottom w:val="0"/>
              <w:divBdr>
                <w:top w:val="none" w:sz="0" w:space="0" w:color="auto"/>
                <w:left w:val="none" w:sz="0" w:space="0" w:color="auto"/>
                <w:bottom w:val="none" w:sz="0" w:space="0" w:color="auto"/>
                <w:right w:val="none" w:sz="0" w:space="0" w:color="auto"/>
              </w:divBdr>
              <w:divsChild>
                <w:div w:id="1341155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619634">
          <w:marLeft w:val="0"/>
          <w:marRight w:val="0"/>
          <w:marTop w:val="300"/>
          <w:marBottom w:val="0"/>
          <w:divBdr>
            <w:top w:val="none" w:sz="0" w:space="0" w:color="auto"/>
            <w:left w:val="none" w:sz="0" w:space="0" w:color="auto"/>
            <w:bottom w:val="none" w:sz="0" w:space="0" w:color="auto"/>
            <w:right w:val="none" w:sz="0" w:space="0" w:color="auto"/>
          </w:divBdr>
          <w:divsChild>
            <w:div w:id="1398552622">
              <w:marLeft w:val="0"/>
              <w:marRight w:val="0"/>
              <w:marTop w:val="0"/>
              <w:marBottom w:val="0"/>
              <w:divBdr>
                <w:top w:val="none" w:sz="0" w:space="0" w:color="auto"/>
                <w:left w:val="none" w:sz="0" w:space="0" w:color="auto"/>
                <w:bottom w:val="none" w:sz="0" w:space="0" w:color="auto"/>
                <w:right w:val="none" w:sz="0" w:space="0" w:color="auto"/>
              </w:divBdr>
              <w:divsChild>
                <w:div w:id="1170288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4687">
          <w:marLeft w:val="0"/>
          <w:marRight w:val="0"/>
          <w:marTop w:val="300"/>
          <w:marBottom w:val="0"/>
          <w:divBdr>
            <w:top w:val="none" w:sz="0" w:space="0" w:color="auto"/>
            <w:left w:val="none" w:sz="0" w:space="0" w:color="auto"/>
            <w:bottom w:val="none" w:sz="0" w:space="0" w:color="auto"/>
            <w:right w:val="none" w:sz="0" w:space="0" w:color="auto"/>
          </w:divBdr>
          <w:divsChild>
            <w:div w:id="186797597">
              <w:marLeft w:val="0"/>
              <w:marRight w:val="0"/>
              <w:marTop w:val="0"/>
              <w:marBottom w:val="0"/>
              <w:divBdr>
                <w:top w:val="none" w:sz="0" w:space="0" w:color="auto"/>
                <w:left w:val="none" w:sz="0" w:space="0" w:color="auto"/>
                <w:bottom w:val="none" w:sz="0" w:space="0" w:color="auto"/>
                <w:right w:val="none" w:sz="0" w:space="0" w:color="auto"/>
              </w:divBdr>
              <w:divsChild>
                <w:div w:id="214639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9352">
          <w:marLeft w:val="0"/>
          <w:marRight w:val="0"/>
          <w:marTop w:val="300"/>
          <w:marBottom w:val="0"/>
          <w:divBdr>
            <w:top w:val="none" w:sz="0" w:space="0" w:color="auto"/>
            <w:left w:val="none" w:sz="0" w:space="0" w:color="auto"/>
            <w:bottom w:val="none" w:sz="0" w:space="0" w:color="auto"/>
            <w:right w:val="none" w:sz="0" w:space="0" w:color="auto"/>
          </w:divBdr>
          <w:divsChild>
            <w:div w:id="1835800019">
              <w:marLeft w:val="0"/>
              <w:marRight w:val="0"/>
              <w:marTop w:val="0"/>
              <w:marBottom w:val="0"/>
              <w:divBdr>
                <w:top w:val="none" w:sz="0" w:space="0" w:color="auto"/>
                <w:left w:val="none" w:sz="0" w:space="0" w:color="auto"/>
                <w:bottom w:val="none" w:sz="0" w:space="0" w:color="auto"/>
                <w:right w:val="none" w:sz="0" w:space="0" w:color="auto"/>
              </w:divBdr>
              <w:divsChild>
                <w:div w:id="213424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723115">
      <w:bodyDiv w:val="1"/>
      <w:marLeft w:val="0"/>
      <w:marRight w:val="0"/>
      <w:marTop w:val="0"/>
      <w:marBottom w:val="0"/>
      <w:divBdr>
        <w:top w:val="none" w:sz="0" w:space="0" w:color="auto"/>
        <w:left w:val="none" w:sz="0" w:space="0" w:color="auto"/>
        <w:bottom w:val="none" w:sz="0" w:space="0" w:color="auto"/>
        <w:right w:val="none" w:sz="0" w:space="0" w:color="auto"/>
      </w:divBdr>
    </w:div>
    <w:div w:id="1069378569">
      <w:bodyDiv w:val="1"/>
      <w:marLeft w:val="0"/>
      <w:marRight w:val="0"/>
      <w:marTop w:val="0"/>
      <w:marBottom w:val="0"/>
      <w:divBdr>
        <w:top w:val="none" w:sz="0" w:space="0" w:color="auto"/>
        <w:left w:val="none" w:sz="0" w:space="0" w:color="auto"/>
        <w:bottom w:val="none" w:sz="0" w:space="0" w:color="auto"/>
        <w:right w:val="none" w:sz="0" w:space="0" w:color="auto"/>
      </w:divBdr>
      <w:divsChild>
        <w:div w:id="186145859">
          <w:marLeft w:val="0"/>
          <w:marRight w:val="0"/>
          <w:marTop w:val="0"/>
          <w:marBottom w:val="0"/>
          <w:divBdr>
            <w:top w:val="none" w:sz="0" w:space="0" w:color="auto"/>
            <w:left w:val="none" w:sz="0" w:space="0" w:color="auto"/>
            <w:bottom w:val="none" w:sz="0" w:space="0" w:color="auto"/>
            <w:right w:val="none" w:sz="0" w:space="0" w:color="auto"/>
          </w:divBdr>
        </w:div>
        <w:div w:id="1205216822">
          <w:marLeft w:val="0"/>
          <w:marRight w:val="0"/>
          <w:marTop w:val="0"/>
          <w:marBottom w:val="0"/>
          <w:divBdr>
            <w:top w:val="none" w:sz="0" w:space="0" w:color="auto"/>
            <w:left w:val="none" w:sz="0" w:space="0" w:color="auto"/>
            <w:bottom w:val="none" w:sz="0" w:space="0" w:color="auto"/>
            <w:right w:val="none" w:sz="0" w:space="0" w:color="auto"/>
          </w:divBdr>
          <w:divsChild>
            <w:div w:id="242883034">
              <w:marLeft w:val="0"/>
              <w:marRight w:val="0"/>
              <w:marTop w:val="0"/>
              <w:marBottom w:val="0"/>
              <w:divBdr>
                <w:top w:val="none" w:sz="0" w:space="0" w:color="auto"/>
                <w:left w:val="none" w:sz="0" w:space="0" w:color="auto"/>
                <w:bottom w:val="none" w:sz="0" w:space="0" w:color="auto"/>
                <w:right w:val="none" w:sz="0" w:space="0" w:color="auto"/>
              </w:divBdr>
            </w:div>
          </w:divsChild>
        </w:div>
        <w:div w:id="1833794472">
          <w:marLeft w:val="0"/>
          <w:marRight w:val="0"/>
          <w:marTop w:val="0"/>
          <w:marBottom w:val="0"/>
          <w:divBdr>
            <w:top w:val="none" w:sz="0" w:space="0" w:color="auto"/>
            <w:left w:val="none" w:sz="0" w:space="0" w:color="auto"/>
            <w:bottom w:val="none" w:sz="0" w:space="0" w:color="auto"/>
            <w:right w:val="none" w:sz="0" w:space="0" w:color="auto"/>
          </w:divBdr>
        </w:div>
        <w:div w:id="981807491">
          <w:marLeft w:val="0"/>
          <w:marRight w:val="0"/>
          <w:marTop w:val="0"/>
          <w:marBottom w:val="0"/>
          <w:divBdr>
            <w:top w:val="none" w:sz="0" w:space="0" w:color="auto"/>
            <w:left w:val="none" w:sz="0" w:space="0" w:color="auto"/>
            <w:bottom w:val="none" w:sz="0" w:space="0" w:color="auto"/>
            <w:right w:val="none" w:sz="0" w:space="0" w:color="auto"/>
          </w:divBdr>
          <w:divsChild>
            <w:div w:id="220216356">
              <w:marLeft w:val="0"/>
              <w:marRight w:val="0"/>
              <w:marTop w:val="0"/>
              <w:marBottom w:val="0"/>
              <w:divBdr>
                <w:top w:val="none" w:sz="0" w:space="0" w:color="auto"/>
                <w:left w:val="none" w:sz="0" w:space="0" w:color="auto"/>
                <w:bottom w:val="none" w:sz="0" w:space="0" w:color="auto"/>
                <w:right w:val="none" w:sz="0" w:space="0" w:color="auto"/>
              </w:divBdr>
            </w:div>
          </w:divsChild>
        </w:div>
        <w:div w:id="2005736957">
          <w:marLeft w:val="0"/>
          <w:marRight w:val="0"/>
          <w:marTop w:val="0"/>
          <w:marBottom w:val="0"/>
          <w:divBdr>
            <w:top w:val="none" w:sz="0" w:space="0" w:color="auto"/>
            <w:left w:val="none" w:sz="0" w:space="0" w:color="auto"/>
            <w:bottom w:val="none" w:sz="0" w:space="0" w:color="auto"/>
            <w:right w:val="none" w:sz="0" w:space="0" w:color="auto"/>
          </w:divBdr>
        </w:div>
        <w:div w:id="1304389601">
          <w:marLeft w:val="0"/>
          <w:marRight w:val="0"/>
          <w:marTop w:val="0"/>
          <w:marBottom w:val="0"/>
          <w:divBdr>
            <w:top w:val="none" w:sz="0" w:space="0" w:color="auto"/>
            <w:left w:val="none" w:sz="0" w:space="0" w:color="auto"/>
            <w:bottom w:val="none" w:sz="0" w:space="0" w:color="auto"/>
            <w:right w:val="none" w:sz="0" w:space="0" w:color="auto"/>
          </w:divBdr>
          <w:divsChild>
            <w:div w:id="125050347">
              <w:marLeft w:val="0"/>
              <w:marRight w:val="0"/>
              <w:marTop w:val="0"/>
              <w:marBottom w:val="0"/>
              <w:divBdr>
                <w:top w:val="none" w:sz="0" w:space="0" w:color="auto"/>
                <w:left w:val="none" w:sz="0" w:space="0" w:color="auto"/>
                <w:bottom w:val="none" w:sz="0" w:space="0" w:color="auto"/>
                <w:right w:val="none" w:sz="0" w:space="0" w:color="auto"/>
              </w:divBdr>
            </w:div>
          </w:divsChild>
        </w:div>
        <w:div w:id="1173758388">
          <w:marLeft w:val="0"/>
          <w:marRight w:val="0"/>
          <w:marTop w:val="0"/>
          <w:marBottom w:val="0"/>
          <w:divBdr>
            <w:top w:val="none" w:sz="0" w:space="0" w:color="auto"/>
            <w:left w:val="none" w:sz="0" w:space="0" w:color="auto"/>
            <w:bottom w:val="none" w:sz="0" w:space="0" w:color="auto"/>
            <w:right w:val="none" w:sz="0" w:space="0" w:color="auto"/>
          </w:divBdr>
        </w:div>
        <w:div w:id="1000424415">
          <w:marLeft w:val="0"/>
          <w:marRight w:val="0"/>
          <w:marTop w:val="0"/>
          <w:marBottom w:val="0"/>
          <w:divBdr>
            <w:top w:val="none" w:sz="0" w:space="0" w:color="auto"/>
            <w:left w:val="none" w:sz="0" w:space="0" w:color="auto"/>
            <w:bottom w:val="none" w:sz="0" w:space="0" w:color="auto"/>
            <w:right w:val="none" w:sz="0" w:space="0" w:color="auto"/>
          </w:divBdr>
          <w:divsChild>
            <w:div w:id="124080008">
              <w:marLeft w:val="0"/>
              <w:marRight w:val="0"/>
              <w:marTop w:val="0"/>
              <w:marBottom w:val="0"/>
              <w:divBdr>
                <w:top w:val="none" w:sz="0" w:space="0" w:color="auto"/>
                <w:left w:val="none" w:sz="0" w:space="0" w:color="auto"/>
                <w:bottom w:val="none" w:sz="0" w:space="0" w:color="auto"/>
                <w:right w:val="none" w:sz="0" w:space="0" w:color="auto"/>
              </w:divBdr>
            </w:div>
          </w:divsChild>
        </w:div>
        <w:div w:id="1414428607">
          <w:marLeft w:val="0"/>
          <w:marRight w:val="0"/>
          <w:marTop w:val="0"/>
          <w:marBottom w:val="0"/>
          <w:divBdr>
            <w:top w:val="none" w:sz="0" w:space="0" w:color="auto"/>
            <w:left w:val="none" w:sz="0" w:space="0" w:color="auto"/>
            <w:bottom w:val="none" w:sz="0" w:space="0" w:color="auto"/>
            <w:right w:val="none" w:sz="0" w:space="0" w:color="auto"/>
          </w:divBdr>
        </w:div>
        <w:div w:id="1403405101">
          <w:marLeft w:val="0"/>
          <w:marRight w:val="0"/>
          <w:marTop w:val="0"/>
          <w:marBottom w:val="0"/>
          <w:divBdr>
            <w:top w:val="none" w:sz="0" w:space="0" w:color="auto"/>
            <w:left w:val="none" w:sz="0" w:space="0" w:color="auto"/>
            <w:bottom w:val="none" w:sz="0" w:space="0" w:color="auto"/>
            <w:right w:val="none" w:sz="0" w:space="0" w:color="auto"/>
          </w:divBdr>
          <w:divsChild>
            <w:div w:id="291635489">
              <w:marLeft w:val="0"/>
              <w:marRight w:val="0"/>
              <w:marTop w:val="0"/>
              <w:marBottom w:val="0"/>
              <w:divBdr>
                <w:top w:val="none" w:sz="0" w:space="0" w:color="auto"/>
                <w:left w:val="none" w:sz="0" w:space="0" w:color="auto"/>
                <w:bottom w:val="none" w:sz="0" w:space="0" w:color="auto"/>
                <w:right w:val="none" w:sz="0" w:space="0" w:color="auto"/>
              </w:divBdr>
            </w:div>
          </w:divsChild>
        </w:div>
        <w:div w:id="597327801">
          <w:marLeft w:val="0"/>
          <w:marRight w:val="0"/>
          <w:marTop w:val="0"/>
          <w:marBottom w:val="0"/>
          <w:divBdr>
            <w:top w:val="none" w:sz="0" w:space="0" w:color="auto"/>
            <w:left w:val="none" w:sz="0" w:space="0" w:color="auto"/>
            <w:bottom w:val="none" w:sz="0" w:space="0" w:color="auto"/>
            <w:right w:val="none" w:sz="0" w:space="0" w:color="auto"/>
          </w:divBdr>
        </w:div>
        <w:div w:id="1215656090">
          <w:marLeft w:val="0"/>
          <w:marRight w:val="0"/>
          <w:marTop w:val="0"/>
          <w:marBottom w:val="0"/>
          <w:divBdr>
            <w:top w:val="none" w:sz="0" w:space="0" w:color="auto"/>
            <w:left w:val="none" w:sz="0" w:space="0" w:color="auto"/>
            <w:bottom w:val="none" w:sz="0" w:space="0" w:color="auto"/>
            <w:right w:val="none" w:sz="0" w:space="0" w:color="auto"/>
          </w:divBdr>
          <w:divsChild>
            <w:div w:id="217593955">
              <w:marLeft w:val="0"/>
              <w:marRight w:val="0"/>
              <w:marTop w:val="0"/>
              <w:marBottom w:val="0"/>
              <w:divBdr>
                <w:top w:val="none" w:sz="0" w:space="0" w:color="auto"/>
                <w:left w:val="none" w:sz="0" w:space="0" w:color="auto"/>
                <w:bottom w:val="none" w:sz="0" w:space="0" w:color="auto"/>
                <w:right w:val="none" w:sz="0" w:space="0" w:color="auto"/>
              </w:divBdr>
            </w:div>
          </w:divsChild>
        </w:div>
        <w:div w:id="1843663561">
          <w:marLeft w:val="0"/>
          <w:marRight w:val="0"/>
          <w:marTop w:val="0"/>
          <w:marBottom w:val="0"/>
          <w:divBdr>
            <w:top w:val="none" w:sz="0" w:space="0" w:color="auto"/>
            <w:left w:val="none" w:sz="0" w:space="0" w:color="auto"/>
            <w:bottom w:val="none" w:sz="0" w:space="0" w:color="auto"/>
            <w:right w:val="none" w:sz="0" w:space="0" w:color="auto"/>
          </w:divBdr>
        </w:div>
        <w:div w:id="1888252666">
          <w:marLeft w:val="0"/>
          <w:marRight w:val="0"/>
          <w:marTop w:val="0"/>
          <w:marBottom w:val="0"/>
          <w:divBdr>
            <w:top w:val="none" w:sz="0" w:space="0" w:color="auto"/>
            <w:left w:val="none" w:sz="0" w:space="0" w:color="auto"/>
            <w:bottom w:val="none" w:sz="0" w:space="0" w:color="auto"/>
            <w:right w:val="none" w:sz="0" w:space="0" w:color="auto"/>
          </w:divBdr>
          <w:divsChild>
            <w:div w:id="776756630">
              <w:marLeft w:val="0"/>
              <w:marRight w:val="0"/>
              <w:marTop w:val="0"/>
              <w:marBottom w:val="0"/>
              <w:divBdr>
                <w:top w:val="none" w:sz="0" w:space="0" w:color="auto"/>
                <w:left w:val="none" w:sz="0" w:space="0" w:color="auto"/>
                <w:bottom w:val="none" w:sz="0" w:space="0" w:color="auto"/>
                <w:right w:val="none" w:sz="0" w:space="0" w:color="auto"/>
              </w:divBdr>
            </w:div>
          </w:divsChild>
        </w:div>
        <w:div w:id="256211251">
          <w:marLeft w:val="0"/>
          <w:marRight w:val="0"/>
          <w:marTop w:val="300"/>
          <w:marBottom w:val="0"/>
          <w:divBdr>
            <w:top w:val="none" w:sz="0" w:space="0" w:color="auto"/>
            <w:left w:val="none" w:sz="0" w:space="0" w:color="auto"/>
            <w:bottom w:val="none" w:sz="0" w:space="0" w:color="auto"/>
            <w:right w:val="none" w:sz="0" w:space="0" w:color="auto"/>
          </w:divBdr>
          <w:divsChild>
            <w:div w:id="1058479099">
              <w:marLeft w:val="0"/>
              <w:marRight w:val="0"/>
              <w:marTop w:val="0"/>
              <w:marBottom w:val="0"/>
              <w:divBdr>
                <w:top w:val="none" w:sz="0" w:space="0" w:color="auto"/>
                <w:left w:val="none" w:sz="0" w:space="0" w:color="auto"/>
                <w:bottom w:val="none" w:sz="0" w:space="0" w:color="auto"/>
                <w:right w:val="none" w:sz="0" w:space="0" w:color="auto"/>
              </w:divBdr>
              <w:divsChild>
                <w:div w:id="74135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99225">
          <w:marLeft w:val="0"/>
          <w:marRight w:val="0"/>
          <w:marTop w:val="300"/>
          <w:marBottom w:val="0"/>
          <w:divBdr>
            <w:top w:val="none" w:sz="0" w:space="0" w:color="auto"/>
            <w:left w:val="none" w:sz="0" w:space="0" w:color="auto"/>
            <w:bottom w:val="none" w:sz="0" w:space="0" w:color="auto"/>
            <w:right w:val="none" w:sz="0" w:space="0" w:color="auto"/>
          </w:divBdr>
          <w:divsChild>
            <w:div w:id="933131616">
              <w:marLeft w:val="0"/>
              <w:marRight w:val="0"/>
              <w:marTop w:val="0"/>
              <w:marBottom w:val="0"/>
              <w:divBdr>
                <w:top w:val="none" w:sz="0" w:space="0" w:color="auto"/>
                <w:left w:val="none" w:sz="0" w:space="0" w:color="auto"/>
                <w:bottom w:val="none" w:sz="0" w:space="0" w:color="auto"/>
                <w:right w:val="none" w:sz="0" w:space="0" w:color="auto"/>
              </w:divBdr>
              <w:divsChild>
                <w:div w:id="134023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7461">
          <w:marLeft w:val="0"/>
          <w:marRight w:val="0"/>
          <w:marTop w:val="30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547497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778520">
          <w:marLeft w:val="0"/>
          <w:marRight w:val="0"/>
          <w:marTop w:val="300"/>
          <w:marBottom w:val="0"/>
          <w:divBdr>
            <w:top w:val="none" w:sz="0" w:space="0" w:color="auto"/>
            <w:left w:val="none" w:sz="0" w:space="0" w:color="auto"/>
            <w:bottom w:val="none" w:sz="0" w:space="0" w:color="auto"/>
            <w:right w:val="none" w:sz="0" w:space="0" w:color="auto"/>
          </w:divBdr>
          <w:divsChild>
            <w:div w:id="409734987">
              <w:marLeft w:val="0"/>
              <w:marRight w:val="0"/>
              <w:marTop w:val="0"/>
              <w:marBottom w:val="0"/>
              <w:divBdr>
                <w:top w:val="none" w:sz="0" w:space="0" w:color="auto"/>
                <w:left w:val="none" w:sz="0" w:space="0" w:color="auto"/>
                <w:bottom w:val="none" w:sz="0" w:space="0" w:color="auto"/>
                <w:right w:val="none" w:sz="0" w:space="0" w:color="auto"/>
              </w:divBdr>
              <w:divsChild>
                <w:div w:id="34498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035810">
      <w:bodyDiv w:val="1"/>
      <w:marLeft w:val="0"/>
      <w:marRight w:val="0"/>
      <w:marTop w:val="0"/>
      <w:marBottom w:val="0"/>
      <w:divBdr>
        <w:top w:val="none" w:sz="0" w:space="0" w:color="auto"/>
        <w:left w:val="none" w:sz="0" w:space="0" w:color="auto"/>
        <w:bottom w:val="none" w:sz="0" w:space="0" w:color="auto"/>
        <w:right w:val="none" w:sz="0" w:space="0" w:color="auto"/>
      </w:divBdr>
      <w:divsChild>
        <w:div w:id="1358583218">
          <w:marLeft w:val="0"/>
          <w:marRight w:val="0"/>
          <w:marTop w:val="0"/>
          <w:marBottom w:val="0"/>
          <w:divBdr>
            <w:top w:val="none" w:sz="0" w:space="0" w:color="auto"/>
            <w:left w:val="none" w:sz="0" w:space="0" w:color="auto"/>
            <w:bottom w:val="none" w:sz="0" w:space="0" w:color="auto"/>
            <w:right w:val="none" w:sz="0" w:space="0" w:color="auto"/>
          </w:divBdr>
        </w:div>
        <w:div w:id="1568493988">
          <w:marLeft w:val="0"/>
          <w:marRight w:val="0"/>
          <w:marTop w:val="0"/>
          <w:marBottom w:val="0"/>
          <w:divBdr>
            <w:top w:val="none" w:sz="0" w:space="0" w:color="auto"/>
            <w:left w:val="none" w:sz="0" w:space="0" w:color="auto"/>
            <w:bottom w:val="none" w:sz="0" w:space="0" w:color="auto"/>
            <w:right w:val="none" w:sz="0" w:space="0" w:color="auto"/>
          </w:divBdr>
          <w:divsChild>
            <w:div w:id="719397536">
              <w:marLeft w:val="0"/>
              <w:marRight w:val="0"/>
              <w:marTop w:val="0"/>
              <w:marBottom w:val="0"/>
              <w:divBdr>
                <w:top w:val="none" w:sz="0" w:space="0" w:color="auto"/>
                <w:left w:val="none" w:sz="0" w:space="0" w:color="auto"/>
                <w:bottom w:val="none" w:sz="0" w:space="0" w:color="auto"/>
                <w:right w:val="none" w:sz="0" w:space="0" w:color="auto"/>
              </w:divBdr>
            </w:div>
          </w:divsChild>
        </w:div>
        <w:div w:id="567804644">
          <w:marLeft w:val="0"/>
          <w:marRight w:val="0"/>
          <w:marTop w:val="0"/>
          <w:marBottom w:val="0"/>
          <w:divBdr>
            <w:top w:val="none" w:sz="0" w:space="0" w:color="auto"/>
            <w:left w:val="none" w:sz="0" w:space="0" w:color="auto"/>
            <w:bottom w:val="none" w:sz="0" w:space="0" w:color="auto"/>
            <w:right w:val="none" w:sz="0" w:space="0" w:color="auto"/>
          </w:divBdr>
        </w:div>
        <w:div w:id="172041160">
          <w:marLeft w:val="0"/>
          <w:marRight w:val="0"/>
          <w:marTop w:val="0"/>
          <w:marBottom w:val="0"/>
          <w:divBdr>
            <w:top w:val="none" w:sz="0" w:space="0" w:color="auto"/>
            <w:left w:val="none" w:sz="0" w:space="0" w:color="auto"/>
            <w:bottom w:val="none" w:sz="0" w:space="0" w:color="auto"/>
            <w:right w:val="none" w:sz="0" w:space="0" w:color="auto"/>
          </w:divBdr>
          <w:divsChild>
            <w:div w:id="1661275564">
              <w:marLeft w:val="0"/>
              <w:marRight w:val="0"/>
              <w:marTop w:val="0"/>
              <w:marBottom w:val="0"/>
              <w:divBdr>
                <w:top w:val="none" w:sz="0" w:space="0" w:color="auto"/>
                <w:left w:val="none" w:sz="0" w:space="0" w:color="auto"/>
                <w:bottom w:val="none" w:sz="0" w:space="0" w:color="auto"/>
                <w:right w:val="none" w:sz="0" w:space="0" w:color="auto"/>
              </w:divBdr>
            </w:div>
          </w:divsChild>
        </w:div>
        <w:div w:id="1308974204">
          <w:marLeft w:val="0"/>
          <w:marRight w:val="0"/>
          <w:marTop w:val="0"/>
          <w:marBottom w:val="0"/>
          <w:divBdr>
            <w:top w:val="none" w:sz="0" w:space="0" w:color="auto"/>
            <w:left w:val="none" w:sz="0" w:space="0" w:color="auto"/>
            <w:bottom w:val="none" w:sz="0" w:space="0" w:color="auto"/>
            <w:right w:val="none" w:sz="0" w:space="0" w:color="auto"/>
          </w:divBdr>
        </w:div>
        <w:div w:id="34352841">
          <w:marLeft w:val="0"/>
          <w:marRight w:val="0"/>
          <w:marTop w:val="0"/>
          <w:marBottom w:val="0"/>
          <w:divBdr>
            <w:top w:val="none" w:sz="0" w:space="0" w:color="auto"/>
            <w:left w:val="none" w:sz="0" w:space="0" w:color="auto"/>
            <w:bottom w:val="none" w:sz="0" w:space="0" w:color="auto"/>
            <w:right w:val="none" w:sz="0" w:space="0" w:color="auto"/>
          </w:divBdr>
          <w:divsChild>
            <w:div w:id="555942845">
              <w:marLeft w:val="0"/>
              <w:marRight w:val="0"/>
              <w:marTop w:val="0"/>
              <w:marBottom w:val="0"/>
              <w:divBdr>
                <w:top w:val="none" w:sz="0" w:space="0" w:color="auto"/>
                <w:left w:val="none" w:sz="0" w:space="0" w:color="auto"/>
                <w:bottom w:val="none" w:sz="0" w:space="0" w:color="auto"/>
                <w:right w:val="none" w:sz="0" w:space="0" w:color="auto"/>
              </w:divBdr>
            </w:div>
          </w:divsChild>
        </w:div>
        <w:div w:id="1728912800">
          <w:marLeft w:val="0"/>
          <w:marRight w:val="0"/>
          <w:marTop w:val="0"/>
          <w:marBottom w:val="0"/>
          <w:divBdr>
            <w:top w:val="none" w:sz="0" w:space="0" w:color="auto"/>
            <w:left w:val="none" w:sz="0" w:space="0" w:color="auto"/>
            <w:bottom w:val="none" w:sz="0" w:space="0" w:color="auto"/>
            <w:right w:val="none" w:sz="0" w:space="0" w:color="auto"/>
          </w:divBdr>
        </w:div>
        <w:div w:id="299770568">
          <w:marLeft w:val="0"/>
          <w:marRight w:val="0"/>
          <w:marTop w:val="0"/>
          <w:marBottom w:val="0"/>
          <w:divBdr>
            <w:top w:val="none" w:sz="0" w:space="0" w:color="auto"/>
            <w:left w:val="none" w:sz="0" w:space="0" w:color="auto"/>
            <w:bottom w:val="none" w:sz="0" w:space="0" w:color="auto"/>
            <w:right w:val="none" w:sz="0" w:space="0" w:color="auto"/>
          </w:divBdr>
          <w:divsChild>
            <w:div w:id="340789225">
              <w:marLeft w:val="0"/>
              <w:marRight w:val="0"/>
              <w:marTop w:val="0"/>
              <w:marBottom w:val="0"/>
              <w:divBdr>
                <w:top w:val="none" w:sz="0" w:space="0" w:color="auto"/>
                <w:left w:val="none" w:sz="0" w:space="0" w:color="auto"/>
                <w:bottom w:val="none" w:sz="0" w:space="0" w:color="auto"/>
                <w:right w:val="none" w:sz="0" w:space="0" w:color="auto"/>
              </w:divBdr>
            </w:div>
          </w:divsChild>
        </w:div>
        <w:div w:id="1725179761">
          <w:marLeft w:val="0"/>
          <w:marRight w:val="0"/>
          <w:marTop w:val="0"/>
          <w:marBottom w:val="0"/>
          <w:divBdr>
            <w:top w:val="none" w:sz="0" w:space="0" w:color="auto"/>
            <w:left w:val="none" w:sz="0" w:space="0" w:color="auto"/>
            <w:bottom w:val="none" w:sz="0" w:space="0" w:color="auto"/>
            <w:right w:val="none" w:sz="0" w:space="0" w:color="auto"/>
          </w:divBdr>
        </w:div>
        <w:div w:id="560871115">
          <w:marLeft w:val="0"/>
          <w:marRight w:val="0"/>
          <w:marTop w:val="0"/>
          <w:marBottom w:val="0"/>
          <w:divBdr>
            <w:top w:val="none" w:sz="0" w:space="0" w:color="auto"/>
            <w:left w:val="none" w:sz="0" w:space="0" w:color="auto"/>
            <w:bottom w:val="none" w:sz="0" w:space="0" w:color="auto"/>
            <w:right w:val="none" w:sz="0" w:space="0" w:color="auto"/>
          </w:divBdr>
          <w:divsChild>
            <w:div w:id="1057705743">
              <w:marLeft w:val="0"/>
              <w:marRight w:val="0"/>
              <w:marTop w:val="0"/>
              <w:marBottom w:val="0"/>
              <w:divBdr>
                <w:top w:val="none" w:sz="0" w:space="0" w:color="auto"/>
                <w:left w:val="none" w:sz="0" w:space="0" w:color="auto"/>
                <w:bottom w:val="none" w:sz="0" w:space="0" w:color="auto"/>
                <w:right w:val="none" w:sz="0" w:space="0" w:color="auto"/>
              </w:divBdr>
            </w:div>
          </w:divsChild>
        </w:div>
        <w:div w:id="791051520">
          <w:marLeft w:val="0"/>
          <w:marRight w:val="0"/>
          <w:marTop w:val="0"/>
          <w:marBottom w:val="0"/>
          <w:divBdr>
            <w:top w:val="none" w:sz="0" w:space="0" w:color="auto"/>
            <w:left w:val="none" w:sz="0" w:space="0" w:color="auto"/>
            <w:bottom w:val="none" w:sz="0" w:space="0" w:color="auto"/>
            <w:right w:val="none" w:sz="0" w:space="0" w:color="auto"/>
          </w:divBdr>
        </w:div>
        <w:div w:id="2128086181">
          <w:marLeft w:val="0"/>
          <w:marRight w:val="0"/>
          <w:marTop w:val="0"/>
          <w:marBottom w:val="0"/>
          <w:divBdr>
            <w:top w:val="none" w:sz="0" w:space="0" w:color="auto"/>
            <w:left w:val="none" w:sz="0" w:space="0" w:color="auto"/>
            <w:bottom w:val="none" w:sz="0" w:space="0" w:color="auto"/>
            <w:right w:val="none" w:sz="0" w:space="0" w:color="auto"/>
          </w:divBdr>
          <w:divsChild>
            <w:div w:id="334384634">
              <w:marLeft w:val="0"/>
              <w:marRight w:val="0"/>
              <w:marTop w:val="0"/>
              <w:marBottom w:val="0"/>
              <w:divBdr>
                <w:top w:val="none" w:sz="0" w:space="0" w:color="auto"/>
                <w:left w:val="none" w:sz="0" w:space="0" w:color="auto"/>
                <w:bottom w:val="none" w:sz="0" w:space="0" w:color="auto"/>
                <w:right w:val="none" w:sz="0" w:space="0" w:color="auto"/>
              </w:divBdr>
            </w:div>
          </w:divsChild>
        </w:div>
        <w:div w:id="1042750278">
          <w:marLeft w:val="0"/>
          <w:marRight w:val="0"/>
          <w:marTop w:val="0"/>
          <w:marBottom w:val="0"/>
          <w:divBdr>
            <w:top w:val="none" w:sz="0" w:space="0" w:color="auto"/>
            <w:left w:val="none" w:sz="0" w:space="0" w:color="auto"/>
            <w:bottom w:val="none" w:sz="0" w:space="0" w:color="auto"/>
            <w:right w:val="none" w:sz="0" w:space="0" w:color="auto"/>
          </w:divBdr>
        </w:div>
        <w:div w:id="174345932">
          <w:marLeft w:val="0"/>
          <w:marRight w:val="0"/>
          <w:marTop w:val="0"/>
          <w:marBottom w:val="0"/>
          <w:divBdr>
            <w:top w:val="none" w:sz="0" w:space="0" w:color="auto"/>
            <w:left w:val="none" w:sz="0" w:space="0" w:color="auto"/>
            <w:bottom w:val="none" w:sz="0" w:space="0" w:color="auto"/>
            <w:right w:val="none" w:sz="0" w:space="0" w:color="auto"/>
          </w:divBdr>
          <w:divsChild>
            <w:div w:id="1232691974">
              <w:marLeft w:val="0"/>
              <w:marRight w:val="0"/>
              <w:marTop w:val="0"/>
              <w:marBottom w:val="0"/>
              <w:divBdr>
                <w:top w:val="none" w:sz="0" w:space="0" w:color="auto"/>
                <w:left w:val="none" w:sz="0" w:space="0" w:color="auto"/>
                <w:bottom w:val="none" w:sz="0" w:space="0" w:color="auto"/>
                <w:right w:val="none" w:sz="0" w:space="0" w:color="auto"/>
              </w:divBdr>
            </w:div>
          </w:divsChild>
        </w:div>
        <w:div w:id="319313750">
          <w:marLeft w:val="0"/>
          <w:marRight w:val="0"/>
          <w:marTop w:val="300"/>
          <w:marBottom w:val="0"/>
          <w:divBdr>
            <w:top w:val="none" w:sz="0" w:space="0" w:color="auto"/>
            <w:left w:val="none" w:sz="0" w:space="0" w:color="auto"/>
            <w:bottom w:val="none" w:sz="0" w:space="0" w:color="auto"/>
            <w:right w:val="none" w:sz="0" w:space="0" w:color="auto"/>
          </w:divBdr>
          <w:divsChild>
            <w:div w:id="2025135096">
              <w:marLeft w:val="0"/>
              <w:marRight w:val="0"/>
              <w:marTop w:val="0"/>
              <w:marBottom w:val="0"/>
              <w:divBdr>
                <w:top w:val="none" w:sz="0" w:space="0" w:color="auto"/>
                <w:left w:val="none" w:sz="0" w:space="0" w:color="auto"/>
                <w:bottom w:val="none" w:sz="0" w:space="0" w:color="auto"/>
                <w:right w:val="none" w:sz="0" w:space="0" w:color="auto"/>
              </w:divBdr>
              <w:divsChild>
                <w:div w:id="372850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414083">
          <w:marLeft w:val="0"/>
          <w:marRight w:val="0"/>
          <w:marTop w:val="300"/>
          <w:marBottom w:val="0"/>
          <w:divBdr>
            <w:top w:val="none" w:sz="0" w:space="0" w:color="auto"/>
            <w:left w:val="none" w:sz="0" w:space="0" w:color="auto"/>
            <w:bottom w:val="none" w:sz="0" w:space="0" w:color="auto"/>
            <w:right w:val="none" w:sz="0" w:space="0" w:color="auto"/>
          </w:divBdr>
          <w:divsChild>
            <w:div w:id="305817603">
              <w:marLeft w:val="0"/>
              <w:marRight w:val="0"/>
              <w:marTop w:val="0"/>
              <w:marBottom w:val="0"/>
              <w:divBdr>
                <w:top w:val="none" w:sz="0" w:space="0" w:color="auto"/>
                <w:left w:val="none" w:sz="0" w:space="0" w:color="auto"/>
                <w:bottom w:val="none" w:sz="0" w:space="0" w:color="auto"/>
                <w:right w:val="none" w:sz="0" w:space="0" w:color="auto"/>
              </w:divBdr>
              <w:divsChild>
                <w:div w:id="40811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648533">
          <w:marLeft w:val="0"/>
          <w:marRight w:val="0"/>
          <w:marTop w:val="300"/>
          <w:marBottom w:val="0"/>
          <w:divBdr>
            <w:top w:val="none" w:sz="0" w:space="0" w:color="auto"/>
            <w:left w:val="none" w:sz="0" w:space="0" w:color="auto"/>
            <w:bottom w:val="none" w:sz="0" w:space="0" w:color="auto"/>
            <w:right w:val="none" w:sz="0" w:space="0" w:color="auto"/>
          </w:divBdr>
          <w:divsChild>
            <w:div w:id="864370871">
              <w:marLeft w:val="0"/>
              <w:marRight w:val="0"/>
              <w:marTop w:val="0"/>
              <w:marBottom w:val="0"/>
              <w:divBdr>
                <w:top w:val="none" w:sz="0" w:space="0" w:color="auto"/>
                <w:left w:val="none" w:sz="0" w:space="0" w:color="auto"/>
                <w:bottom w:val="none" w:sz="0" w:space="0" w:color="auto"/>
                <w:right w:val="none" w:sz="0" w:space="0" w:color="auto"/>
              </w:divBdr>
              <w:divsChild>
                <w:div w:id="108561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556412">
          <w:marLeft w:val="0"/>
          <w:marRight w:val="0"/>
          <w:marTop w:val="300"/>
          <w:marBottom w:val="0"/>
          <w:divBdr>
            <w:top w:val="none" w:sz="0" w:space="0" w:color="auto"/>
            <w:left w:val="none" w:sz="0" w:space="0" w:color="auto"/>
            <w:bottom w:val="none" w:sz="0" w:space="0" w:color="auto"/>
            <w:right w:val="none" w:sz="0" w:space="0" w:color="auto"/>
          </w:divBdr>
          <w:divsChild>
            <w:div w:id="1421870723">
              <w:marLeft w:val="0"/>
              <w:marRight w:val="0"/>
              <w:marTop w:val="0"/>
              <w:marBottom w:val="0"/>
              <w:divBdr>
                <w:top w:val="none" w:sz="0" w:space="0" w:color="auto"/>
                <w:left w:val="none" w:sz="0" w:space="0" w:color="auto"/>
                <w:bottom w:val="none" w:sz="0" w:space="0" w:color="auto"/>
                <w:right w:val="none" w:sz="0" w:space="0" w:color="auto"/>
              </w:divBdr>
              <w:divsChild>
                <w:div w:id="1305312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234820">
      <w:bodyDiv w:val="1"/>
      <w:marLeft w:val="0"/>
      <w:marRight w:val="0"/>
      <w:marTop w:val="0"/>
      <w:marBottom w:val="0"/>
      <w:divBdr>
        <w:top w:val="none" w:sz="0" w:space="0" w:color="auto"/>
        <w:left w:val="none" w:sz="0" w:space="0" w:color="auto"/>
        <w:bottom w:val="none" w:sz="0" w:space="0" w:color="auto"/>
        <w:right w:val="none" w:sz="0" w:space="0" w:color="auto"/>
      </w:divBdr>
    </w:div>
    <w:div w:id="1071006848">
      <w:bodyDiv w:val="1"/>
      <w:marLeft w:val="0"/>
      <w:marRight w:val="0"/>
      <w:marTop w:val="0"/>
      <w:marBottom w:val="0"/>
      <w:divBdr>
        <w:top w:val="none" w:sz="0" w:space="0" w:color="auto"/>
        <w:left w:val="none" w:sz="0" w:space="0" w:color="auto"/>
        <w:bottom w:val="none" w:sz="0" w:space="0" w:color="auto"/>
        <w:right w:val="none" w:sz="0" w:space="0" w:color="auto"/>
      </w:divBdr>
    </w:div>
    <w:div w:id="1074819203">
      <w:bodyDiv w:val="1"/>
      <w:marLeft w:val="0"/>
      <w:marRight w:val="0"/>
      <w:marTop w:val="0"/>
      <w:marBottom w:val="0"/>
      <w:divBdr>
        <w:top w:val="none" w:sz="0" w:space="0" w:color="auto"/>
        <w:left w:val="none" w:sz="0" w:space="0" w:color="auto"/>
        <w:bottom w:val="none" w:sz="0" w:space="0" w:color="auto"/>
        <w:right w:val="none" w:sz="0" w:space="0" w:color="auto"/>
      </w:divBdr>
      <w:divsChild>
        <w:div w:id="1366367815">
          <w:marLeft w:val="0"/>
          <w:marRight w:val="0"/>
          <w:marTop w:val="0"/>
          <w:marBottom w:val="0"/>
          <w:divBdr>
            <w:top w:val="none" w:sz="0" w:space="0" w:color="auto"/>
            <w:left w:val="none" w:sz="0" w:space="0" w:color="auto"/>
            <w:bottom w:val="none" w:sz="0" w:space="0" w:color="auto"/>
            <w:right w:val="none" w:sz="0" w:space="0" w:color="auto"/>
          </w:divBdr>
        </w:div>
        <w:div w:id="1714960625">
          <w:marLeft w:val="0"/>
          <w:marRight w:val="0"/>
          <w:marTop w:val="0"/>
          <w:marBottom w:val="0"/>
          <w:divBdr>
            <w:top w:val="none" w:sz="0" w:space="0" w:color="auto"/>
            <w:left w:val="none" w:sz="0" w:space="0" w:color="auto"/>
            <w:bottom w:val="none" w:sz="0" w:space="0" w:color="auto"/>
            <w:right w:val="none" w:sz="0" w:space="0" w:color="auto"/>
          </w:divBdr>
          <w:divsChild>
            <w:div w:id="252083298">
              <w:marLeft w:val="0"/>
              <w:marRight w:val="0"/>
              <w:marTop w:val="0"/>
              <w:marBottom w:val="0"/>
              <w:divBdr>
                <w:top w:val="none" w:sz="0" w:space="0" w:color="auto"/>
                <w:left w:val="none" w:sz="0" w:space="0" w:color="auto"/>
                <w:bottom w:val="none" w:sz="0" w:space="0" w:color="auto"/>
                <w:right w:val="none" w:sz="0" w:space="0" w:color="auto"/>
              </w:divBdr>
            </w:div>
          </w:divsChild>
        </w:div>
        <w:div w:id="318778521">
          <w:marLeft w:val="0"/>
          <w:marRight w:val="0"/>
          <w:marTop w:val="0"/>
          <w:marBottom w:val="0"/>
          <w:divBdr>
            <w:top w:val="none" w:sz="0" w:space="0" w:color="auto"/>
            <w:left w:val="none" w:sz="0" w:space="0" w:color="auto"/>
            <w:bottom w:val="none" w:sz="0" w:space="0" w:color="auto"/>
            <w:right w:val="none" w:sz="0" w:space="0" w:color="auto"/>
          </w:divBdr>
        </w:div>
        <w:div w:id="803080408">
          <w:marLeft w:val="0"/>
          <w:marRight w:val="0"/>
          <w:marTop w:val="0"/>
          <w:marBottom w:val="0"/>
          <w:divBdr>
            <w:top w:val="none" w:sz="0" w:space="0" w:color="auto"/>
            <w:left w:val="none" w:sz="0" w:space="0" w:color="auto"/>
            <w:bottom w:val="none" w:sz="0" w:space="0" w:color="auto"/>
            <w:right w:val="none" w:sz="0" w:space="0" w:color="auto"/>
          </w:divBdr>
          <w:divsChild>
            <w:div w:id="1943610208">
              <w:marLeft w:val="0"/>
              <w:marRight w:val="0"/>
              <w:marTop w:val="0"/>
              <w:marBottom w:val="0"/>
              <w:divBdr>
                <w:top w:val="none" w:sz="0" w:space="0" w:color="auto"/>
                <w:left w:val="none" w:sz="0" w:space="0" w:color="auto"/>
                <w:bottom w:val="none" w:sz="0" w:space="0" w:color="auto"/>
                <w:right w:val="none" w:sz="0" w:space="0" w:color="auto"/>
              </w:divBdr>
            </w:div>
          </w:divsChild>
        </w:div>
        <w:div w:id="1494832012">
          <w:marLeft w:val="0"/>
          <w:marRight w:val="0"/>
          <w:marTop w:val="0"/>
          <w:marBottom w:val="0"/>
          <w:divBdr>
            <w:top w:val="none" w:sz="0" w:space="0" w:color="auto"/>
            <w:left w:val="none" w:sz="0" w:space="0" w:color="auto"/>
            <w:bottom w:val="none" w:sz="0" w:space="0" w:color="auto"/>
            <w:right w:val="none" w:sz="0" w:space="0" w:color="auto"/>
          </w:divBdr>
        </w:div>
        <w:div w:id="622424236">
          <w:marLeft w:val="0"/>
          <w:marRight w:val="0"/>
          <w:marTop w:val="0"/>
          <w:marBottom w:val="0"/>
          <w:divBdr>
            <w:top w:val="none" w:sz="0" w:space="0" w:color="auto"/>
            <w:left w:val="none" w:sz="0" w:space="0" w:color="auto"/>
            <w:bottom w:val="none" w:sz="0" w:space="0" w:color="auto"/>
            <w:right w:val="none" w:sz="0" w:space="0" w:color="auto"/>
          </w:divBdr>
          <w:divsChild>
            <w:div w:id="1002858561">
              <w:marLeft w:val="0"/>
              <w:marRight w:val="0"/>
              <w:marTop w:val="0"/>
              <w:marBottom w:val="0"/>
              <w:divBdr>
                <w:top w:val="none" w:sz="0" w:space="0" w:color="auto"/>
                <w:left w:val="none" w:sz="0" w:space="0" w:color="auto"/>
                <w:bottom w:val="none" w:sz="0" w:space="0" w:color="auto"/>
                <w:right w:val="none" w:sz="0" w:space="0" w:color="auto"/>
              </w:divBdr>
            </w:div>
          </w:divsChild>
        </w:div>
        <w:div w:id="403140147">
          <w:marLeft w:val="0"/>
          <w:marRight w:val="0"/>
          <w:marTop w:val="0"/>
          <w:marBottom w:val="0"/>
          <w:divBdr>
            <w:top w:val="none" w:sz="0" w:space="0" w:color="auto"/>
            <w:left w:val="none" w:sz="0" w:space="0" w:color="auto"/>
            <w:bottom w:val="none" w:sz="0" w:space="0" w:color="auto"/>
            <w:right w:val="none" w:sz="0" w:space="0" w:color="auto"/>
          </w:divBdr>
        </w:div>
        <w:div w:id="436949621">
          <w:marLeft w:val="0"/>
          <w:marRight w:val="0"/>
          <w:marTop w:val="0"/>
          <w:marBottom w:val="0"/>
          <w:divBdr>
            <w:top w:val="none" w:sz="0" w:space="0" w:color="auto"/>
            <w:left w:val="none" w:sz="0" w:space="0" w:color="auto"/>
            <w:bottom w:val="none" w:sz="0" w:space="0" w:color="auto"/>
            <w:right w:val="none" w:sz="0" w:space="0" w:color="auto"/>
          </w:divBdr>
          <w:divsChild>
            <w:div w:id="1125272398">
              <w:marLeft w:val="0"/>
              <w:marRight w:val="0"/>
              <w:marTop w:val="0"/>
              <w:marBottom w:val="0"/>
              <w:divBdr>
                <w:top w:val="none" w:sz="0" w:space="0" w:color="auto"/>
                <w:left w:val="none" w:sz="0" w:space="0" w:color="auto"/>
                <w:bottom w:val="none" w:sz="0" w:space="0" w:color="auto"/>
                <w:right w:val="none" w:sz="0" w:space="0" w:color="auto"/>
              </w:divBdr>
            </w:div>
          </w:divsChild>
        </w:div>
        <w:div w:id="2021660403">
          <w:marLeft w:val="0"/>
          <w:marRight w:val="0"/>
          <w:marTop w:val="0"/>
          <w:marBottom w:val="0"/>
          <w:divBdr>
            <w:top w:val="none" w:sz="0" w:space="0" w:color="auto"/>
            <w:left w:val="none" w:sz="0" w:space="0" w:color="auto"/>
            <w:bottom w:val="none" w:sz="0" w:space="0" w:color="auto"/>
            <w:right w:val="none" w:sz="0" w:space="0" w:color="auto"/>
          </w:divBdr>
        </w:div>
        <w:div w:id="2082094090">
          <w:marLeft w:val="0"/>
          <w:marRight w:val="0"/>
          <w:marTop w:val="0"/>
          <w:marBottom w:val="0"/>
          <w:divBdr>
            <w:top w:val="none" w:sz="0" w:space="0" w:color="auto"/>
            <w:left w:val="none" w:sz="0" w:space="0" w:color="auto"/>
            <w:bottom w:val="none" w:sz="0" w:space="0" w:color="auto"/>
            <w:right w:val="none" w:sz="0" w:space="0" w:color="auto"/>
          </w:divBdr>
          <w:divsChild>
            <w:div w:id="1943611451">
              <w:marLeft w:val="0"/>
              <w:marRight w:val="0"/>
              <w:marTop w:val="0"/>
              <w:marBottom w:val="0"/>
              <w:divBdr>
                <w:top w:val="none" w:sz="0" w:space="0" w:color="auto"/>
                <w:left w:val="none" w:sz="0" w:space="0" w:color="auto"/>
                <w:bottom w:val="none" w:sz="0" w:space="0" w:color="auto"/>
                <w:right w:val="none" w:sz="0" w:space="0" w:color="auto"/>
              </w:divBdr>
            </w:div>
          </w:divsChild>
        </w:div>
        <w:div w:id="1665935251">
          <w:marLeft w:val="0"/>
          <w:marRight w:val="0"/>
          <w:marTop w:val="0"/>
          <w:marBottom w:val="0"/>
          <w:divBdr>
            <w:top w:val="none" w:sz="0" w:space="0" w:color="auto"/>
            <w:left w:val="none" w:sz="0" w:space="0" w:color="auto"/>
            <w:bottom w:val="none" w:sz="0" w:space="0" w:color="auto"/>
            <w:right w:val="none" w:sz="0" w:space="0" w:color="auto"/>
          </w:divBdr>
        </w:div>
        <w:div w:id="286351039">
          <w:marLeft w:val="0"/>
          <w:marRight w:val="0"/>
          <w:marTop w:val="0"/>
          <w:marBottom w:val="0"/>
          <w:divBdr>
            <w:top w:val="none" w:sz="0" w:space="0" w:color="auto"/>
            <w:left w:val="none" w:sz="0" w:space="0" w:color="auto"/>
            <w:bottom w:val="none" w:sz="0" w:space="0" w:color="auto"/>
            <w:right w:val="none" w:sz="0" w:space="0" w:color="auto"/>
          </w:divBdr>
          <w:divsChild>
            <w:div w:id="1013146341">
              <w:marLeft w:val="0"/>
              <w:marRight w:val="0"/>
              <w:marTop w:val="0"/>
              <w:marBottom w:val="0"/>
              <w:divBdr>
                <w:top w:val="none" w:sz="0" w:space="0" w:color="auto"/>
                <w:left w:val="none" w:sz="0" w:space="0" w:color="auto"/>
                <w:bottom w:val="none" w:sz="0" w:space="0" w:color="auto"/>
                <w:right w:val="none" w:sz="0" w:space="0" w:color="auto"/>
              </w:divBdr>
            </w:div>
          </w:divsChild>
        </w:div>
        <w:div w:id="2040425825">
          <w:marLeft w:val="0"/>
          <w:marRight w:val="0"/>
          <w:marTop w:val="0"/>
          <w:marBottom w:val="0"/>
          <w:divBdr>
            <w:top w:val="none" w:sz="0" w:space="0" w:color="auto"/>
            <w:left w:val="none" w:sz="0" w:space="0" w:color="auto"/>
            <w:bottom w:val="none" w:sz="0" w:space="0" w:color="auto"/>
            <w:right w:val="none" w:sz="0" w:space="0" w:color="auto"/>
          </w:divBdr>
        </w:div>
        <w:div w:id="1077677486">
          <w:marLeft w:val="0"/>
          <w:marRight w:val="0"/>
          <w:marTop w:val="0"/>
          <w:marBottom w:val="0"/>
          <w:divBdr>
            <w:top w:val="none" w:sz="0" w:space="0" w:color="auto"/>
            <w:left w:val="none" w:sz="0" w:space="0" w:color="auto"/>
            <w:bottom w:val="none" w:sz="0" w:space="0" w:color="auto"/>
            <w:right w:val="none" w:sz="0" w:space="0" w:color="auto"/>
          </w:divBdr>
          <w:divsChild>
            <w:div w:id="1472672233">
              <w:marLeft w:val="0"/>
              <w:marRight w:val="0"/>
              <w:marTop w:val="0"/>
              <w:marBottom w:val="0"/>
              <w:divBdr>
                <w:top w:val="none" w:sz="0" w:space="0" w:color="auto"/>
                <w:left w:val="none" w:sz="0" w:space="0" w:color="auto"/>
                <w:bottom w:val="none" w:sz="0" w:space="0" w:color="auto"/>
                <w:right w:val="none" w:sz="0" w:space="0" w:color="auto"/>
              </w:divBdr>
            </w:div>
          </w:divsChild>
        </w:div>
        <w:div w:id="978725839">
          <w:marLeft w:val="0"/>
          <w:marRight w:val="0"/>
          <w:marTop w:val="300"/>
          <w:marBottom w:val="0"/>
          <w:divBdr>
            <w:top w:val="none" w:sz="0" w:space="0" w:color="auto"/>
            <w:left w:val="none" w:sz="0" w:space="0" w:color="auto"/>
            <w:bottom w:val="none" w:sz="0" w:space="0" w:color="auto"/>
            <w:right w:val="none" w:sz="0" w:space="0" w:color="auto"/>
          </w:divBdr>
          <w:divsChild>
            <w:div w:id="1415712167">
              <w:marLeft w:val="0"/>
              <w:marRight w:val="0"/>
              <w:marTop w:val="0"/>
              <w:marBottom w:val="0"/>
              <w:divBdr>
                <w:top w:val="none" w:sz="0" w:space="0" w:color="auto"/>
                <w:left w:val="none" w:sz="0" w:space="0" w:color="auto"/>
                <w:bottom w:val="none" w:sz="0" w:space="0" w:color="auto"/>
                <w:right w:val="none" w:sz="0" w:space="0" w:color="auto"/>
              </w:divBdr>
              <w:divsChild>
                <w:div w:id="119492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516273">
          <w:marLeft w:val="0"/>
          <w:marRight w:val="0"/>
          <w:marTop w:val="300"/>
          <w:marBottom w:val="0"/>
          <w:divBdr>
            <w:top w:val="none" w:sz="0" w:space="0" w:color="auto"/>
            <w:left w:val="none" w:sz="0" w:space="0" w:color="auto"/>
            <w:bottom w:val="none" w:sz="0" w:space="0" w:color="auto"/>
            <w:right w:val="none" w:sz="0" w:space="0" w:color="auto"/>
          </w:divBdr>
          <w:divsChild>
            <w:div w:id="1233002502">
              <w:marLeft w:val="0"/>
              <w:marRight w:val="0"/>
              <w:marTop w:val="0"/>
              <w:marBottom w:val="0"/>
              <w:divBdr>
                <w:top w:val="none" w:sz="0" w:space="0" w:color="auto"/>
                <w:left w:val="none" w:sz="0" w:space="0" w:color="auto"/>
                <w:bottom w:val="none" w:sz="0" w:space="0" w:color="auto"/>
                <w:right w:val="none" w:sz="0" w:space="0" w:color="auto"/>
              </w:divBdr>
              <w:divsChild>
                <w:div w:id="106182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105172">
          <w:marLeft w:val="0"/>
          <w:marRight w:val="0"/>
          <w:marTop w:val="300"/>
          <w:marBottom w:val="0"/>
          <w:divBdr>
            <w:top w:val="none" w:sz="0" w:space="0" w:color="auto"/>
            <w:left w:val="none" w:sz="0" w:space="0" w:color="auto"/>
            <w:bottom w:val="none" w:sz="0" w:space="0" w:color="auto"/>
            <w:right w:val="none" w:sz="0" w:space="0" w:color="auto"/>
          </w:divBdr>
          <w:divsChild>
            <w:div w:id="848447404">
              <w:marLeft w:val="0"/>
              <w:marRight w:val="0"/>
              <w:marTop w:val="0"/>
              <w:marBottom w:val="0"/>
              <w:divBdr>
                <w:top w:val="none" w:sz="0" w:space="0" w:color="auto"/>
                <w:left w:val="none" w:sz="0" w:space="0" w:color="auto"/>
                <w:bottom w:val="none" w:sz="0" w:space="0" w:color="auto"/>
                <w:right w:val="none" w:sz="0" w:space="0" w:color="auto"/>
              </w:divBdr>
              <w:divsChild>
                <w:div w:id="39454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2605381">
      <w:bodyDiv w:val="1"/>
      <w:marLeft w:val="0"/>
      <w:marRight w:val="0"/>
      <w:marTop w:val="0"/>
      <w:marBottom w:val="0"/>
      <w:divBdr>
        <w:top w:val="none" w:sz="0" w:space="0" w:color="auto"/>
        <w:left w:val="none" w:sz="0" w:space="0" w:color="auto"/>
        <w:bottom w:val="none" w:sz="0" w:space="0" w:color="auto"/>
        <w:right w:val="none" w:sz="0" w:space="0" w:color="auto"/>
      </w:divBdr>
      <w:divsChild>
        <w:div w:id="2135176006">
          <w:marLeft w:val="0"/>
          <w:marRight w:val="0"/>
          <w:marTop w:val="0"/>
          <w:marBottom w:val="0"/>
          <w:divBdr>
            <w:top w:val="none" w:sz="0" w:space="0" w:color="auto"/>
            <w:left w:val="none" w:sz="0" w:space="0" w:color="auto"/>
            <w:bottom w:val="none" w:sz="0" w:space="0" w:color="auto"/>
            <w:right w:val="none" w:sz="0" w:space="0" w:color="auto"/>
          </w:divBdr>
          <w:divsChild>
            <w:div w:id="656418011">
              <w:marLeft w:val="0"/>
              <w:marRight w:val="0"/>
              <w:marTop w:val="0"/>
              <w:marBottom w:val="0"/>
              <w:divBdr>
                <w:top w:val="none" w:sz="0" w:space="0" w:color="auto"/>
                <w:left w:val="none" w:sz="0" w:space="0" w:color="auto"/>
                <w:bottom w:val="none" w:sz="0" w:space="0" w:color="auto"/>
                <w:right w:val="none" w:sz="0" w:space="0" w:color="auto"/>
              </w:divBdr>
            </w:div>
          </w:divsChild>
        </w:div>
        <w:div w:id="301278940">
          <w:marLeft w:val="0"/>
          <w:marRight w:val="0"/>
          <w:marTop w:val="0"/>
          <w:marBottom w:val="0"/>
          <w:divBdr>
            <w:top w:val="none" w:sz="0" w:space="0" w:color="auto"/>
            <w:left w:val="none" w:sz="0" w:space="0" w:color="auto"/>
            <w:bottom w:val="none" w:sz="0" w:space="0" w:color="auto"/>
            <w:right w:val="none" w:sz="0" w:space="0" w:color="auto"/>
          </w:divBdr>
        </w:div>
        <w:div w:id="2131971754">
          <w:marLeft w:val="0"/>
          <w:marRight w:val="0"/>
          <w:marTop w:val="0"/>
          <w:marBottom w:val="0"/>
          <w:divBdr>
            <w:top w:val="none" w:sz="0" w:space="0" w:color="auto"/>
            <w:left w:val="none" w:sz="0" w:space="0" w:color="auto"/>
            <w:bottom w:val="none" w:sz="0" w:space="0" w:color="auto"/>
            <w:right w:val="none" w:sz="0" w:space="0" w:color="auto"/>
          </w:divBdr>
          <w:divsChild>
            <w:div w:id="1767069031">
              <w:marLeft w:val="0"/>
              <w:marRight w:val="0"/>
              <w:marTop w:val="0"/>
              <w:marBottom w:val="0"/>
              <w:divBdr>
                <w:top w:val="none" w:sz="0" w:space="0" w:color="auto"/>
                <w:left w:val="none" w:sz="0" w:space="0" w:color="auto"/>
                <w:bottom w:val="none" w:sz="0" w:space="0" w:color="auto"/>
                <w:right w:val="none" w:sz="0" w:space="0" w:color="auto"/>
              </w:divBdr>
            </w:div>
          </w:divsChild>
        </w:div>
        <w:div w:id="1686319684">
          <w:marLeft w:val="0"/>
          <w:marRight w:val="0"/>
          <w:marTop w:val="0"/>
          <w:marBottom w:val="0"/>
          <w:divBdr>
            <w:top w:val="none" w:sz="0" w:space="0" w:color="auto"/>
            <w:left w:val="none" w:sz="0" w:space="0" w:color="auto"/>
            <w:bottom w:val="none" w:sz="0" w:space="0" w:color="auto"/>
            <w:right w:val="none" w:sz="0" w:space="0" w:color="auto"/>
          </w:divBdr>
        </w:div>
        <w:div w:id="1080564865">
          <w:marLeft w:val="0"/>
          <w:marRight w:val="0"/>
          <w:marTop w:val="0"/>
          <w:marBottom w:val="0"/>
          <w:divBdr>
            <w:top w:val="none" w:sz="0" w:space="0" w:color="auto"/>
            <w:left w:val="none" w:sz="0" w:space="0" w:color="auto"/>
            <w:bottom w:val="none" w:sz="0" w:space="0" w:color="auto"/>
            <w:right w:val="none" w:sz="0" w:space="0" w:color="auto"/>
          </w:divBdr>
          <w:divsChild>
            <w:div w:id="1592348195">
              <w:marLeft w:val="0"/>
              <w:marRight w:val="0"/>
              <w:marTop w:val="0"/>
              <w:marBottom w:val="0"/>
              <w:divBdr>
                <w:top w:val="none" w:sz="0" w:space="0" w:color="auto"/>
                <w:left w:val="none" w:sz="0" w:space="0" w:color="auto"/>
                <w:bottom w:val="none" w:sz="0" w:space="0" w:color="auto"/>
                <w:right w:val="none" w:sz="0" w:space="0" w:color="auto"/>
              </w:divBdr>
            </w:div>
          </w:divsChild>
        </w:div>
        <w:div w:id="87384669">
          <w:marLeft w:val="0"/>
          <w:marRight w:val="0"/>
          <w:marTop w:val="0"/>
          <w:marBottom w:val="0"/>
          <w:divBdr>
            <w:top w:val="none" w:sz="0" w:space="0" w:color="auto"/>
            <w:left w:val="none" w:sz="0" w:space="0" w:color="auto"/>
            <w:bottom w:val="none" w:sz="0" w:space="0" w:color="auto"/>
            <w:right w:val="none" w:sz="0" w:space="0" w:color="auto"/>
          </w:divBdr>
        </w:div>
        <w:div w:id="311325842">
          <w:marLeft w:val="0"/>
          <w:marRight w:val="0"/>
          <w:marTop w:val="0"/>
          <w:marBottom w:val="0"/>
          <w:divBdr>
            <w:top w:val="none" w:sz="0" w:space="0" w:color="auto"/>
            <w:left w:val="none" w:sz="0" w:space="0" w:color="auto"/>
            <w:bottom w:val="none" w:sz="0" w:space="0" w:color="auto"/>
            <w:right w:val="none" w:sz="0" w:space="0" w:color="auto"/>
          </w:divBdr>
          <w:divsChild>
            <w:div w:id="518930977">
              <w:marLeft w:val="0"/>
              <w:marRight w:val="0"/>
              <w:marTop w:val="0"/>
              <w:marBottom w:val="0"/>
              <w:divBdr>
                <w:top w:val="none" w:sz="0" w:space="0" w:color="auto"/>
                <w:left w:val="none" w:sz="0" w:space="0" w:color="auto"/>
                <w:bottom w:val="none" w:sz="0" w:space="0" w:color="auto"/>
                <w:right w:val="none" w:sz="0" w:space="0" w:color="auto"/>
              </w:divBdr>
            </w:div>
          </w:divsChild>
        </w:div>
        <w:div w:id="1034965113">
          <w:marLeft w:val="0"/>
          <w:marRight w:val="0"/>
          <w:marTop w:val="0"/>
          <w:marBottom w:val="0"/>
          <w:divBdr>
            <w:top w:val="none" w:sz="0" w:space="0" w:color="auto"/>
            <w:left w:val="none" w:sz="0" w:space="0" w:color="auto"/>
            <w:bottom w:val="none" w:sz="0" w:space="0" w:color="auto"/>
            <w:right w:val="none" w:sz="0" w:space="0" w:color="auto"/>
          </w:divBdr>
        </w:div>
        <w:div w:id="856962613">
          <w:marLeft w:val="0"/>
          <w:marRight w:val="0"/>
          <w:marTop w:val="0"/>
          <w:marBottom w:val="0"/>
          <w:divBdr>
            <w:top w:val="none" w:sz="0" w:space="0" w:color="auto"/>
            <w:left w:val="none" w:sz="0" w:space="0" w:color="auto"/>
            <w:bottom w:val="none" w:sz="0" w:space="0" w:color="auto"/>
            <w:right w:val="none" w:sz="0" w:space="0" w:color="auto"/>
          </w:divBdr>
          <w:divsChild>
            <w:div w:id="1449742553">
              <w:marLeft w:val="0"/>
              <w:marRight w:val="0"/>
              <w:marTop w:val="0"/>
              <w:marBottom w:val="0"/>
              <w:divBdr>
                <w:top w:val="none" w:sz="0" w:space="0" w:color="auto"/>
                <w:left w:val="none" w:sz="0" w:space="0" w:color="auto"/>
                <w:bottom w:val="none" w:sz="0" w:space="0" w:color="auto"/>
                <w:right w:val="none" w:sz="0" w:space="0" w:color="auto"/>
              </w:divBdr>
            </w:div>
          </w:divsChild>
        </w:div>
        <w:div w:id="827986364">
          <w:marLeft w:val="0"/>
          <w:marRight w:val="0"/>
          <w:marTop w:val="0"/>
          <w:marBottom w:val="0"/>
          <w:divBdr>
            <w:top w:val="none" w:sz="0" w:space="0" w:color="auto"/>
            <w:left w:val="none" w:sz="0" w:space="0" w:color="auto"/>
            <w:bottom w:val="none" w:sz="0" w:space="0" w:color="auto"/>
            <w:right w:val="none" w:sz="0" w:space="0" w:color="auto"/>
          </w:divBdr>
        </w:div>
        <w:div w:id="842276659">
          <w:marLeft w:val="0"/>
          <w:marRight w:val="0"/>
          <w:marTop w:val="0"/>
          <w:marBottom w:val="0"/>
          <w:divBdr>
            <w:top w:val="none" w:sz="0" w:space="0" w:color="auto"/>
            <w:left w:val="none" w:sz="0" w:space="0" w:color="auto"/>
            <w:bottom w:val="none" w:sz="0" w:space="0" w:color="auto"/>
            <w:right w:val="none" w:sz="0" w:space="0" w:color="auto"/>
          </w:divBdr>
          <w:divsChild>
            <w:div w:id="1963687232">
              <w:marLeft w:val="0"/>
              <w:marRight w:val="0"/>
              <w:marTop w:val="0"/>
              <w:marBottom w:val="0"/>
              <w:divBdr>
                <w:top w:val="none" w:sz="0" w:space="0" w:color="auto"/>
                <w:left w:val="none" w:sz="0" w:space="0" w:color="auto"/>
                <w:bottom w:val="none" w:sz="0" w:space="0" w:color="auto"/>
                <w:right w:val="none" w:sz="0" w:space="0" w:color="auto"/>
              </w:divBdr>
            </w:div>
          </w:divsChild>
        </w:div>
        <w:div w:id="2136747673">
          <w:marLeft w:val="0"/>
          <w:marRight w:val="0"/>
          <w:marTop w:val="0"/>
          <w:marBottom w:val="0"/>
          <w:divBdr>
            <w:top w:val="none" w:sz="0" w:space="0" w:color="auto"/>
            <w:left w:val="none" w:sz="0" w:space="0" w:color="auto"/>
            <w:bottom w:val="none" w:sz="0" w:space="0" w:color="auto"/>
            <w:right w:val="none" w:sz="0" w:space="0" w:color="auto"/>
          </w:divBdr>
        </w:div>
        <w:div w:id="1653630772">
          <w:marLeft w:val="0"/>
          <w:marRight w:val="0"/>
          <w:marTop w:val="0"/>
          <w:marBottom w:val="0"/>
          <w:divBdr>
            <w:top w:val="none" w:sz="0" w:space="0" w:color="auto"/>
            <w:left w:val="none" w:sz="0" w:space="0" w:color="auto"/>
            <w:bottom w:val="none" w:sz="0" w:space="0" w:color="auto"/>
            <w:right w:val="none" w:sz="0" w:space="0" w:color="auto"/>
          </w:divBdr>
          <w:divsChild>
            <w:div w:id="856239563">
              <w:marLeft w:val="0"/>
              <w:marRight w:val="0"/>
              <w:marTop w:val="0"/>
              <w:marBottom w:val="0"/>
              <w:divBdr>
                <w:top w:val="none" w:sz="0" w:space="0" w:color="auto"/>
                <w:left w:val="none" w:sz="0" w:space="0" w:color="auto"/>
                <w:bottom w:val="none" w:sz="0" w:space="0" w:color="auto"/>
                <w:right w:val="none" w:sz="0" w:space="0" w:color="auto"/>
              </w:divBdr>
            </w:div>
          </w:divsChild>
        </w:div>
        <w:div w:id="173033594">
          <w:marLeft w:val="0"/>
          <w:marRight w:val="0"/>
          <w:marTop w:val="300"/>
          <w:marBottom w:val="0"/>
          <w:divBdr>
            <w:top w:val="none" w:sz="0" w:space="0" w:color="auto"/>
            <w:left w:val="none" w:sz="0" w:space="0" w:color="auto"/>
            <w:bottom w:val="none" w:sz="0" w:space="0" w:color="auto"/>
            <w:right w:val="none" w:sz="0" w:space="0" w:color="auto"/>
          </w:divBdr>
          <w:divsChild>
            <w:div w:id="293869670">
              <w:marLeft w:val="0"/>
              <w:marRight w:val="0"/>
              <w:marTop w:val="0"/>
              <w:marBottom w:val="0"/>
              <w:divBdr>
                <w:top w:val="none" w:sz="0" w:space="0" w:color="auto"/>
                <w:left w:val="none" w:sz="0" w:space="0" w:color="auto"/>
                <w:bottom w:val="none" w:sz="0" w:space="0" w:color="auto"/>
                <w:right w:val="none" w:sz="0" w:space="0" w:color="auto"/>
              </w:divBdr>
              <w:divsChild>
                <w:div w:id="152890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23735">
          <w:marLeft w:val="0"/>
          <w:marRight w:val="0"/>
          <w:marTop w:val="300"/>
          <w:marBottom w:val="0"/>
          <w:divBdr>
            <w:top w:val="none" w:sz="0" w:space="0" w:color="auto"/>
            <w:left w:val="none" w:sz="0" w:space="0" w:color="auto"/>
            <w:bottom w:val="none" w:sz="0" w:space="0" w:color="auto"/>
            <w:right w:val="none" w:sz="0" w:space="0" w:color="auto"/>
          </w:divBdr>
          <w:divsChild>
            <w:div w:id="1156649599">
              <w:marLeft w:val="0"/>
              <w:marRight w:val="0"/>
              <w:marTop w:val="0"/>
              <w:marBottom w:val="0"/>
              <w:divBdr>
                <w:top w:val="none" w:sz="0" w:space="0" w:color="auto"/>
                <w:left w:val="none" w:sz="0" w:space="0" w:color="auto"/>
                <w:bottom w:val="none" w:sz="0" w:space="0" w:color="auto"/>
                <w:right w:val="none" w:sz="0" w:space="0" w:color="auto"/>
              </w:divBdr>
              <w:divsChild>
                <w:div w:id="27140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863">
          <w:marLeft w:val="0"/>
          <w:marRight w:val="0"/>
          <w:marTop w:val="300"/>
          <w:marBottom w:val="0"/>
          <w:divBdr>
            <w:top w:val="none" w:sz="0" w:space="0" w:color="auto"/>
            <w:left w:val="none" w:sz="0" w:space="0" w:color="auto"/>
            <w:bottom w:val="none" w:sz="0" w:space="0" w:color="auto"/>
            <w:right w:val="none" w:sz="0" w:space="0" w:color="auto"/>
          </w:divBdr>
          <w:divsChild>
            <w:div w:id="1563904012">
              <w:marLeft w:val="0"/>
              <w:marRight w:val="0"/>
              <w:marTop w:val="0"/>
              <w:marBottom w:val="0"/>
              <w:divBdr>
                <w:top w:val="none" w:sz="0" w:space="0" w:color="auto"/>
                <w:left w:val="none" w:sz="0" w:space="0" w:color="auto"/>
                <w:bottom w:val="none" w:sz="0" w:space="0" w:color="auto"/>
                <w:right w:val="none" w:sz="0" w:space="0" w:color="auto"/>
              </w:divBdr>
              <w:divsChild>
                <w:div w:id="144009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77182">
          <w:marLeft w:val="0"/>
          <w:marRight w:val="0"/>
          <w:marTop w:val="300"/>
          <w:marBottom w:val="0"/>
          <w:divBdr>
            <w:top w:val="none" w:sz="0" w:space="0" w:color="auto"/>
            <w:left w:val="none" w:sz="0" w:space="0" w:color="auto"/>
            <w:bottom w:val="none" w:sz="0" w:space="0" w:color="auto"/>
            <w:right w:val="none" w:sz="0" w:space="0" w:color="auto"/>
          </w:divBdr>
          <w:divsChild>
            <w:div w:id="455176450">
              <w:marLeft w:val="0"/>
              <w:marRight w:val="0"/>
              <w:marTop w:val="0"/>
              <w:marBottom w:val="0"/>
              <w:divBdr>
                <w:top w:val="none" w:sz="0" w:space="0" w:color="auto"/>
                <w:left w:val="none" w:sz="0" w:space="0" w:color="auto"/>
                <w:bottom w:val="none" w:sz="0" w:space="0" w:color="auto"/>
                <w:right w:val="none" w:sz="0" w:space="0" w:color="auto"/>
              </w:divBdr>
              <w:divsChild>
                <w:div w:id="56533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086122">
      <w:bodyDiv w:val="1"/>
      <w:marLeft w:val="0"/>
      <w:marRight w:val="0"/>
      <w:marTop w:val="0"/>
      <w:marBottom w:val="0"/>
      <w:divBdr>
        <w:top w:val="none" w:sz="0" w:space="0" w:color="auto"/>
        <w:left w:val="none" w:sz="0" w:space="0" w:color="auto"/>
        <w:bottom w:val="none" w:sz="0" w:space="0" w:color="auto"/>
        <w:right w:val="none" w:sz="0" w:space="0" w:color="auto"/>
      </w:divBdr>
      <w:divsChild>
        <w:div w:id="1346439224">
          <w:marLeft w:val="0"/>
          <w:marRight w:val="0"/>
          <w:marTop w:val="0"/>
          <w:marBottom w:val="0"/>
          <w:divBdr>
            <w:top w:val="none" w:sz="0" w:space="0" w:color="auto"/>
            <w:left w:val="none" w:sz="0" w:space="0" w:color="auto"/>
            <w:bottom w:val="none" w:sz="0" w:space="0" w:color="auto"/>
            <w:right w:val="none" w:sz="0" w:space="0" w:color="auto"/>
          </w:divBdr>
        </w:div>
        <w:div w:id="1510606596">
          <w:marLeft w:val="0"/>
          <w:marRight w:val="0"/>
          <w:marTop w:val="0"/>
          <w:marBottom w:val="0"/>
          <w:divBdr>
            <w:top w:val="none" w:sz="0" w:space="0" w:color="auto"/>
            <w:left w:val="none" w:sz="0" w:space="0" w:color="auto"/>
            <w:bottom w:val="none" w:sz="0" w:space="0" w:color="auto"/>
            <w:right w:val="none" w:sz="0" w:space="0" w:color="auto"/>
          </w:divBdr>
          <w:divsChild>
            <w:div w:id="1696030726">
              <w:marLeft w:val="0"/>
              <w:marRight w:val="0"/>
              <w:marTop w:val="0"/>
              <w:marBottom w:val="0"/>
              <w:divBdr>
                <w:top w:val="none" w:sz="0" w:space="0" w:color="auto"/>
                <w:left w:val="none" w:sz="0" w:space="0" w:color="auto"/>
                <w:bottom w:val="none" w:sz="0" w:space="0" w:color="auto"/>
                <w:right w:val="none" w:sz="0" w:space="0" w:color="auto"/>
              </w:divBdr>
            </w:div>
          </w:divsChild>
        </w:div>
        <w:div w:id="853541445">
          <w:marLeft w:val="0"/>
          <w:marRight w:val="0"/>
          <w:marTop w:val="0"/>
          <w:marBottom w:val="0"/>
          <w:divBdr>
            <w:top w:val="none" w:sz="0" w:space="0" w:color="auto"/>
            <w:left w:val="none" w:sz="0" w:space="0" w:color="auto"/>
            <w:bottom w:val="none" w:sz="0" w:space="0" w:color="auto"/>
            <w:right w:val="none" w:sz="0" w:space="0" w:color="auto"/>
          </w:divBdr>
        </w:div>
        <w:div w:id="435638305">
          <w:marLeft w:val="0"/>
          <w:marRight w:val="0"/>
          <w:marTop w:val="0"/>
          <w:marBottom w:val="0"/>
          <w:divBdr>
            <w:top w:val="none" w:sz="0" w:space="0" w:color="auto"/>
            <w:left w:val="none" w:sz="0" w:space="0" w:color="auto"/>
            <w:bottom w:val="none" w:sz="0" w:space="0" w:color="auto"/>
            <w:right w:val="none" w:sz="0" w:space="0" w:color="auto"/>
          </w:divBdr>
          <w:divsChild>
            <w:div w:id="520166563">
              <w:marLeft w:val="0"/>
              <w:marRight w:val="0"/>
              <w:marTop w:val="0"/>
              <w:marBottom w:val="0"/>
              <w:divBdr>
                <w:top w:val="none" w:sz="0" w:space="0" w:color="auto"/>
                <w:left w:val="none" w:sz="0" w:space="0" w:color="auto"/>
                <w:bottom w:val="none" w:sz="0" w:space="0" w:color="auto"/>
                <w:right w:val="none" w:sz="0" w:space="0" w:color="auto"/>
              </w:divBdr>
            </w:div>
          </w:divsChild>
        </w:div>
        <w:div w:id="785735307">
          <w:marLeft w:val="0"/>
          <w:marRight w:val="0"/>
          <w:marTop w:val="0"/>
          <w:marBottom w:val="0"/>
          <w:divBdr>
            <w:top w:val="none" w:sz="0" w:space="0" w:color="auto"/>
            <w:left w:val="none" w:sz="0" w:space="0" w:color="auto"/>
            <w:bottom w:val="none" w:sz="0" w:space="0" w:color="auto"/>
            <w:right w:val="none" w:sz="0" w:space="0" w:color="auto"/>
          </w:divBdr>
        </w:div>
        <w:div w:id="742483182">
          <w:marLeft w:val="0"/>
          <w:marRight w:val="0"/>
          <w:marTop w:val="0"/>
          <w:marBottom w:val="0"/>
          <w:divBdr>
            <w:top w:val="none" w:sz="0" w:space="0" w:color="auto"/>
            <w:left w:val="none" w:sz="0" w:space="0" w:color="auto"/>
            <w:bottom w:val="none" w:sz="0" w:space="0" w:color="auto"/>
            <w:right w:val="none" w:sz="0" w:space="0" w:color="auto"/>
          </w:divBdr>
          <w:divsChild>
            <w:div w:id="309603822">
              <w:marLeft w:val="0"/>
              <w:marRight w:val="0"/>
              <w:marTop w:val="0"/>
              <w:marBottom w:val="0"/>
              <w:divBdr>
                <w:top w:val="none" w:sz="0" w:space="0" w:color="auto"/>
                <w:left w:val="none" w:sz="0" w:space="0" w:color="auto"/>
                <w:bottom w:val="none" w:sz="0" w:space="0" w:color="auto"/>
                <w:right w:val="none" w:sz="0" w:space="0" w:color="auto"/>
              </w:divBdr>
            </w:div>
          </w:divsChild>
        </w:div>
        <w:div w:id="479225627">
          <w:marLeft w:val="0"/>
          <w:marRight w:val="0"/>
          <w:marTop w:val="0"/>
          <w:marBottom w:val="0"/>
          <w:divBdr>
            <w:top w:val="none" w:sz="0" w:space="0" w:color="auto"/>
            <w:left w:val="none" w:sz="0" w:space="0" w:color="auto"/>
            <w:bottom w:val="none" w:sz="0" w:space="0" w:color="auto"/>
            <w:right w:val="none" w:sz="0" w:space="0" w:color="auto"/>
          </w:divBdr>
        </w:div>
        <w:div w:id="1245795484">
          <w:marLeft w:val="0"/>
          <w:marRight w:val="0"/>
          <w:marTop w:val="0"/>
          <w:marBottom w:val="0"/>
          <w:divBdr>
            <w:top w:val="none" w:sz="0" w:space="0" w:color="auto"/>
            <w:left w:val="none" w:sz="0" w:space="0" w:color="auto"/>
            <w:bottom w:val="none" w:sz="0" w:space="0" w:color="auto"/>
            <w:right w:val="none" w:sz="0" w:space="0" w:color="auto"/>
          </w:divBdr>
          <w:divsChild>
            <w:div w:id="352537617">
              <w:marLeft w:val="0"/>
              <w:marRight w:val="0"/>
              <w:marTop w:val="0"/>
              <w:marBottom w:val="0"/>
              <w:divBdr>
                <w:top w:val="none" w:sz="0" w:space="0" w:color="auto"/>
                <w:left w:val="none" w:sz="0" w:space="0" w:color="auto"/>
                <w:bottom w:val="none" w:sz="0" w:space="0" w:color="auto"/>
                <w:right w:val="none" w:sz="0" w:space="0" w:color="auto"/>
              </w:divBdr>
            </w:div>
          </w:divsChild>
        </w:div>
        <w:div w:id="2065525469">
          <w:marLeft w:val="0"/>
          <w:marRight w:val="0"/>
          <w:marTop w:val="0"/>
          <w:marBottom w:val="0"/>
          <w:divBdr>
            <w:top w:val="none" w:sz="0" w:space="0" w:color="auto"/>
            <w:left w:val="none" w:sz="0" w:space="0" w:color="auto"/>
            <w:bottom w:val="none" w:sz="0" w:space="0" w:color="auto"/>
            <w:right w:val="none" w:sz="0" w:space="0" w:color="auto"/>
          </w:divBdr>
        </w:div>
        <w:div w:id="351691718">
          <w:marLeft w:val="0"/>
          <w:marRight w:val="0"/>
          <w:marTop w:val="0"/>
          <w:marBottom w:val="0"/>
          <w:divBdr>
            <w:top w:val="none" w:sz="0" w:space="0" w:color="auto"/>
            <w:left w:val="none" w:sz="0" w:space="0" w:color="auto"/>
            <w:bottom w:val="none" w:sz="0" w:space="0" w:color="auto"/>
            <w:right w:val="none" w:sz="0" w:space="0" w:color="auto"/>
          </w:divBdr>
          <w:divsChild>
            <w:div w:id="1179196478">
              <w:marLeft w:val="0"/>
              <w:marRight w:val="0"/>
              <w:marTop w:val="0"/>
              <w:marBottom w:val="0"/>
              <w:divBdr>
                <w:top w:val="none" w:sz="0" w:space="0" w:color="auto"/>
                <w:left w:val="none" w:sz="0" w:space="0" w:color="auto"/>
                <w:bottom w:val="none" w:sz="0" w:space="0" w:color="auto"/>
                <w:right w:val="none" w:sz="0" w:space="0" w:color="auto"/>
              </w:divBdr>
            </w:div>
          </w:divsChild>
        </w:div>
        <w:div w:id="1380402222">
          <w:marLeft w:val="0"/>
          <w:marRight w:val="0"/>
          <w:marTop w:val="0"/>
          <w:marBottom w:val="0"/>
          <w:divBdr>
            <w:top w:val="none" w:sz="0" w:space="0" w:color="auto"/>
            <w:left w:val="none" w:sz="0" w:space="0" w:color="auto"/>
            <w:bottom w:val="none" w:sz="0" w:space="0" w:color="auto"/>
            <w:right w:val="none" w:sz="0" w:space="0" w:color="auto"/>
          </w:divBdr>
        </w:div>
        <w:div w:id="701785990">
          <w:marLeft w:val="0"/>
          <w:marRight w:val="0"/>
          <w:marTop w:val="0"/>
          <w:marBottom w:val="0"/>
          <w:divBdr>
            <w:top w:val="none" w:sz="0" w:space="0" w:color="auto"/>
            <w:left w:val="none" w:sz="0" w:space="0" w:color="auto"/>
            <w:bottom w:val="none" w:sz="0" w:space="0" w:color="auto"/>
            <w:right w:val="none" w:sz="0" w:space="0" w:color="auto"/>
          </w:divBdr>
          <w:divsChild>
            <w:div w:id="576669121">
              <w:marLeft w:val="0"/>
              <w:marRight w:val="0"/>
              <w:marTop w:val="0"/>
              <w:marBottom w:val="0"/>
              <w:divBdr>
                <w:top w:val="none" w:sz="0" w:space="0" w:color="auto"/>
                <w:left w:val="none" w:sz="0" w:space="0" w:color="auto"/>
                <w:bottom w:val="none" w:sz="0" w:space="0" w:color="auto"/>
                <w:right w:val="none" w:sz="0" w:space="0" w:color="auto"/>
              </w:divBdr>
            </w:div>
          </w:divsChild>
        </w:div>
        <w:div w:id="761687489">
          <w:marLeft w:val="0"/>
          <w:marRight w:val="0"/>
          <w:marTop w:val="0"/>
          <w:marBottom w:val="0"/>
          <w:divBdr>
            <w:top w:val="none" w:sz="0" w:space="0" w:color="auto"/>
            <w:left w:val="none" w:sz="0" w:space="0" w:color="auto"/>
            <w:bottom w:val="none" w:sz="0" w:space="0" w:color="auto"/>
            <w:right w:val="none" w:sz="0" w:space="0" w:color="auto"/>
          </w:divBdr>
        </w:div>
        <w:div w:id="1932352462">
          <w:marLeft w:val="0"/>
          <w:marRight w:val="0"/>
          <w:marTop w:val="0"/>
          <w:marBottom w:val="0"/>
          <w:divBdr>
            <w:top w:val="none" w:sz="0" w:space="0" w:color="auto"/>
            <w:left w:val="none" w:sz="0" w:space="0" w:color="auto"/>
            <w:bottom w:val="none" w:sz="0" w:space="0" w:color="auto"/>
            <w:right w:val="none" w:sz="0" w:space="0" w:color="auto"/>
          </w:divBdr>
          <w:divsChild>
            <w:div w:id="550918093">
              <w:marLeft w:val="0"/>
              <w:marRight w:val="0"/>
              <w:marTop w:val="0"/>
              <w:marBottom w:val="0"/>
              <w:divBdr>
                <w:top w:val="none" w:sz="0" w:space="0" w:color="auto"/>
                <w:left w:val="none" w:sz="0" w:space="0" w:color="auto"/>
                <w:bottom w:val="none" w:sz="0" w:space="0" w:color="auto"/>
                <w:right w:val="none" w:sz="0" w:space="0" w:color="auto"/>
              </w:divBdr>
            </w:div>
          </w:divsChild>
        </w:div>
        <w:div w:id="961688853">
          <w:marLeft w:val="0"/>
          <w:marRight w:val="0"/>
          <w:marTop w:val="300"/>
          <w:marBottom w:val="0"/>
          <w:divBdr>
            <w:top w:val="none" w:sz="0" w:space="0" w:color="auto"/>
            <w:left w:val="none" w:sz="0" w:space="0" w:color="auto"/>
            <w:bottom w:val="none" w:sz="0" w:space="0" w:color="auto"/>
            <w:right w:val="none" w:sz="0" w:space="0" w:color="auto"/>
          </w:divBdr>
          <w:divsChild>
            <w:div w:id="221987616">
              <w:marLeft w:val="0"/>
              <w:marRight w:val="0"/>
              <w:marTop w:val="0"/>
              <w:marBottom w:val="0"/>
              <w:divBdr>
                <w:top w:val="none" w:sz="0" w:space="0" w:color="auto"/>
                <w:left w:val="none" w:sz="0" w:space="0" w:color="auto"/>
                <w:bottom w:val="none" w:sz="0" w:space="0" w:color="auto"/>
                <w:right w:val="none" w:sz="0" w:space="0" w:color="auto"/>
              </w:divBdr>
              <w:divsChild>
                <w:div w:id="877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1073">
          <w:marLeft w:val="0"/>
          <w:marRight w:val="0"/>
          <w:marTop w:val="300"/>
          <w:marBottom w:val="0"/>
          <w:divBdr>
            <w:top w:val="none" w:sz="0" w:space="0" w:color="auto"/>
            <w:left w:val="none" w:sz="0" w:space="0" w:color="auto"/>
            <w:bottom w:val="none" w:sz="0" w:space="0" w:color="auto"/>
            <w:right w:val="none" w:sz="0" w:space="0" w:color="auto"/>
          </w:divBdr>
          <w:divsChild>
            <w:div w:id="2118673789">
              <w:marLeft w:val="0"/>
              <w:marRight w:val="0"/>
              <w:marTop w:val="0"/>
              <w:marBottom w:val="0"/>
              <w:divBdr>
                <w:top w:val="none" w:sz="0" w:space="0" w:color="auto"/>
                <w:left w:val="none" w:sz="0" w:space="0" w:color="auto"/>
                <w:bottom w:val="none" w:sz="0" w:space="0" w:color="auto"/>
                <w:right w:val="none" w:sz="0" w:space="0" w:color="auto"/>
              </w:divBdr>
              <w:divsChild>
                <w:div w:id="193235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413">
          <w:marLeft w:val="0"/>
          <w:marRight w:val="0"/>
          <w:marTop w:val="300"/>
          <w:marBottom w:val="0"/>
          <w:divBdr>
            <w:top w:val="none" w:sz="0" w:space="0" w:color="auto"/>
            <w:left w:val="none" w:sz="0" w:space="0" w:color="auto"/>
            <w:bottom w:val="none" w:sz="0" w:space="0" w:color="auto"/>
            <w:right w:val="none" w:sz="0" w:space="0" w:color="auto"/>
          </w:divBdr>
          <w:divsChild>
            <w:div w:id="188682491">
              <w:marLeft w:val="0"/>
              <w:marRight w:val="0"/>
              <w:marTop w:val="0"/>
              <w:marBottom w:val="0"/>
              <w:divBdr>
                <w:top w:val="none" w:sz="0" w:space="0" w:color="auto"/>
                <w:left w:val="none" w:sz="0" w:space="0" w:color="auto"/>
                <w:bottom w:val="none" w:sz="0" w:space="0" w:color="auto"/>
                <w:right w:val="none" w:sz="0" w:space="0" w:color="auto"/>
              </w:divBdr>
              <w:divsChild>
                <w:div w:id="7592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13164">
          <w:marLeft w:val="0"/>
          <w:marRight w:val="0"/>
          <w:marTop w:val="300"/>
          <w:marBottom w:val="0"/>
          <w:divBdr>
            <w:top w:val="none" w:sz="0" w:space="0" w:color="auto"/>
            <w:left w:val="none" w:sz="0" w:space="0" w:color="auto"/>
            <w:bottom w:val="none" w:sz="0" w:space="0" w:color="auto"/>
            <w:right w:val="none" w:sz="0" w:space="0" w:color="auto"/>
          </w:divBdr>
          <w:divsChild>
            <w:div w:id="131217919">
              <w:marLeft w:val="0"/>
              <w:marRight w:val="0"/>
              <w:marTop w:val="0"/>
              <w:marBottom w:val="0"/>
              <w:divBdr>
                <w:top w:val="none" w:sz="0" w:space="0" w:color="auto"/>
                <w:left w:val="none" w:sz="0" w:space="0" w:color="auto"/>
                <w:bottom w:val="none" w:sz="0" w:space="0" w:color="auto"/>
                <w:right w:val="none" w:sz="0" w:space="0" w:color="auto"/>
              </w:divBdr>
              <w:divsChild>
                <w:div w:id="99819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203500">
      <w:bodyDiv w:val="1"/>
      <w:marLeft w:val="0"/>
      <w:marRight w:val="0"/>
      <w:marTop w:val="0"/>
      <w:marBottom w:val="0"/>
      <w:divBdr>
        <w:top w:val="none" w:sz="0" w:space="0" w:color="auto"/>
        <w:left w:val="none" w:sz="0" w:space="0" w:color="auto"/>
        <w:bottom w:val="none" w:sz="0" w:space="0" w:color="auto"/>
        <w:right w:val="none" w:sz="0" w:space="0" w:color="auto"/>
      </w:divBdr>
    </w:div>
    <w:div w:id="1091925319">
      <w:bodyDiv w:val="1"/>
      <w:marLeft w:val="0"/>
      <w:marRight w:val="0"/>
      <w:marTop w:val="0"/>
      <w:marBottom w:val="0"/>
      <w:divBdr>
        <w:top w:val="none" w:sz="0" w:space="0" w:color="auto"/>
        <w:left w:val="none" w:sz="0" w:space="0" w:color="auto"/>
        <w:bottom w:val="none" w:sz="0" w:space="0" w:color="auto"/>
        <w:right w:val="none" w:sz="0" w:space="0" w:color="auto"/>
      </w:divBdr>
    </w:div>
    <w:div w:id="1092354084">
      <w:bodyDiv w:val="1"/>
      <w:marLeft w:val="0"/>
      <w:marRight w:val="0"/>
      <w:marTop w:val="0"/>
      <w:marBottom w:val="0"/>
      <w:divBdr>
        <w:top w:val="none" w:sz="0" w:space="0" w:color="auto"/>
        <w:left w:val="none" w:sz="0" w:space="0" w:color="auto"/>
        <w:bottom w:val="none" w:sz="0" w:space="0" w:color="auto"/>
        <w:right w:val="none" w:sz="0" w:space="0" w:color="auto"/>
      </w:divBdr>
      <w:divsChild>
        <w:div w:id="946741041">
          <w:marLeft w:val="0"/>
          <w:marRight w:val="0"/>
          <w:marTop w:val="0"/>
          <w:marBottom w:val="0"/>
          <w:divBdr>
            <w:top w:val="none" w:sz="0" w:space="0" w:color="auto"/>
            <w:left w:val="none" w:sz="0" w:space="0" w:color="auto"/>
            <w:bottom w:val="none" w:sz="0" w:space="0" w:color="auto"/>
            <w:right w:val="none" w:sz="0" w:space="0" w:color="auto"/>
          </w:divBdr>
        </w:div>
        <w:div w:id="1011836862">
          <w:marLeft w:val="0"/>
          <w:marRight w:val="0"/>
          <w:marTop w:val="0"/>
          <w:marBottom w:val="0"/>
          <w:divBdr>
            <w:top w:val="none" w:sz="0" w:space="0" w:color="auto"/>
            <w:left w:val="none" w:sz="0" w:space="0" w:color="auto"/>
            <w:bottom w:val="none" w:sz="0" w:space="0" w:color="auto"/>
            <w:right w:val="none" w:sz="0" w:space="0" w:color="auto"/>
          </w:divBdr>
          <w:divsChild>
            <w:div w:id="506362113">
              <w:marLeft w:val="0"/>
              <w:marRight w:val="0"/>
              <w:marTop w:val="0"/>
              <w:marBottom w:val="0"/>
              <w:divBdr>
                <w:top w:val="none" w:sz="0" w:space="0" w:color="auto"/>
                <w:left w:val="none" w:sz="0" w:space="0" w:color="auto"/>
                <w:bottom w:val="none" w:sz="0" w:space="0" w:color="auto"/>
                <w:right w:val="none" w:sz="0" w:space="0" w:color="auto"/>
              </w:divBdr>
            </w:div>
          </w:divsChild>
        </w:div>
        <w:div w:id="2017531360">
          <w:marLeft w:val="0"/>
          <w:marRight w:val="0"/>
          <w:marTop w:val="0"/>
          <w:marBottom w:val="0"/>
          <w:divBdr>
            <w:top w:val="none" w:sz="0" w:space="0" w:color="auto"/>
            <w:left w:val="none" w:sz="0" w:space="0" w:color="auto"/>
            <w:bottom w:val="none" w:sz="0" w:space="0" w:color="auto"/>
            <w:right w:val="none" w:sz="0" w:space="0" w:color="auto"/>
          </w:divBdr>
        </w:div>
        <w:div w:id="2081826952">
          <w:marLeft w:val="0"/>
          <w:marRight w:val="0"/>
          <w:marTop w:val="0"/>
          <w:marBottom w:val="0"/>
          <w:divBdr>
            <w:top w:val="none" w:sz="0" w:space="0" w:color="auto"/>
            <w:left w:val="none" w:sz="0" w:space="0" w:color="auto"/>
            <w:bottom w:val="none" w:sz="0" w:space="0" w:color="auto"/>
            <w:right w:val="none" w:sz="0" w:space="0" w:color="auto"/>
          </w:divBdr>
          <w:divsChild>
            <w:div w:id="1074737866">
              <w:marLeft w:val="0"/>
              <w:marRight w:val="0"/>
              <w:marTop w:val="0"/>
              <w:marBottom w:val="0"/>
              <w:divBdr>
                <w:top w:val="none" w:sz="0" w:space="0" w:color="auto"/>
                <w:left w:val="none" w:sz="0" w:space="0" w:color="auto"/>
                <w:bottom w:val="none" w:sz="0" w:space="0" w:color="auto"/>
                <w:right w:val="none" w:sz="0" w:space="0" w:color="auto"/>
              </w:divBdr>
            </w:div>
          </w:divsChild>
        </w:div>
        <w:div w:id="259602242">
          <w:marLeft w:val="0"/>
          <w:marRight w:val="0"/>
          <w:marTop w:val="0"/>
          <w:marBottom w:val="0"/>
          <w:divBdr>
            <w:top w:val="none" w:sz="0" w:space="0" w:color="auto"/>
            <w:left w:val="none" w:sz="0" w:space="0" w:color="auto"/>
            <w:bottom w:val="none" w:sz="0" w:space="0" w:color="auto"/>
            <w:right w:val="none" w:sz="0" w:space="0" w:color="auto"/>
          </w:divBdr>
        </w:div>
        <w:div w:id="405030173">
          <w:marLeft w:val="0"/>
          <w:marRight w:val="0"/>
          <w:marTop w:val="0"/>
          <w:marBottom w:val="0"/>
          <w:divBdr>
            <w:top w:val="none" w:sz="0" w:space="0" w:color="auto"/>
            <w:left w:val="none" w:sz="0" w:space="0" w:color="auto"/>
            <w:bottom w:val="none" w:sz="0" w:space="0" w:color="auto"/>
            <w:right w:val="none" w:sz="0" w:space="0" w:color="auto"/>
          </w:divBdr>
          <w:divsChild>
            <w:div w:id="2034265426">
              <w:marLeft w:val="0"/>
              <w:marRight w:val="0"/>
              <w:marTop w:val="0"/>
              <w:marBottom w:val="0"/>
              <w:divBdr>
                <w:top w:val="none" w:sz="0" w:space="0" w:color="auto"/>
                <w:left w:val="none" w:sz="0" w:space="0" w:color="auto"/>
                <w:bottom w:val="none" w:sz="0" w:space="0" w:color="auto"/>
                <w:right w:val="none" w:sz="0" w:space="0" w:color="auto"/>
              </w:divBdr>
            </w:div>
          </w:divsChild>
        </w:div>
        <w:div w:id="335962230">
          <w:marLeft w:val="0"/>
          <w:marRight w:val="0"/>
          <w:marTop w:val="0"/>
          <w:marBottom w:val="0"/>
          <w:divBdr>
            <w:top w:val="none" w:sz="0" w:space="0" w:color="auto"/>
            <w:left w:val="none" w:sz="0" w:space="0" w:color="auto"/>
            <w:bottom w:val="none" w:sz="0" w:space="0" w:color="auto"/>
            <w:right w:val="none" w:sz="0" w:space="0" w:color="auto"/>
          </w:divBdr>
        </w:div>
        <w:div w:id="1019309173">
          <w:marLeft w:val="0"/>
          <w:marRight w:val="0"/>
          <w:marTop w:val="0"/>
          <w:marBottom w:val="0"/>
          <w:divBdr>
            <w:top w:val="none" w:sz="0" w:space="0" w:color="auto"/>
            <w:left w:val="none" w:sz="0" w:space="0" w:color="auto"/>
            <w:bottom w:val="none" w:sz="0" w:space="0" w:color="auto"/>
            <w:right w:val="none" w:sz="0" w:space="0" w:color="auto"/>
          </w:divBdr>
          <w:divsChild>
            <w:div w:id="625546703">
              <w:marLeft w:val="0"/>
              <w:marRight w:val="0"/>
              <w:marTop w:val="0"/>
              <w:marBottom w:val="0"/>
              <w:divBdr>
                <w:top w:val="none" w:sz="0" w:space="0" w:color="auto"/>
                <w:left w:val="none" w:sz="0" w:space="0" w:color="auto"/>
                <w:bottom w:val="none" w:sz="0" w:space="0" w:color="auto"/>
                <w:right w:val="none" w:sz="0" w:space="0" w:color="auto"/>
              </w:divBdr>
            </w:div>
          </w:divsChild>
        </w:div>
        <w:div w:id="1744990095">
          <w:marLeft w:val="0"/>
          <w:marRight w:val="0"/>
          <w:marTop w:val="0"/>
          <w:marBottom w:val="0"/>
          <w:divBdr>
            <w:top w:val="none" w:sz="0" w:space="0" w:color="auto"/>
            <w:left w:val="none" w:sz="0" w:space="0" w:color="auto"/>
            <w:bottom w:val="none" w:sz="0" w:space="0" w:color="auto"/>
            <w:right w:val="none" w:sz="0" w:space="0" w:color="auto"/>
          </w:divBdr>
        </w:div>
        <w:div w:id="2084712692">
          <w:marLeft w:val="0"/>
          <w:marRight w:val="0"/>
          <w:marTop w:val="0"/>
          <w:marBottom w:val="0"/>
          <w:divBdr>
            <w:top w:val="none" w:sz="0" w:space="0" w:color="auto"/>
            <w:left w:val="none" w:sz="0" w:space="0" w:color="auto"/>
            <w:bottom w:val="none" w:sz="0" w:space="0" w:color="auto"/>
            <w:right w:val="none" w:sz="0" w:space="0" w:color="auto"/>
          </w:divBdr>
          <w:divsChild>
            <w:div w:id="1906646755">
              <w:marLeft w:val="0"/>
              <w:marRight w:val="0"/>
              <w:marTop w:val="0"/>
              <w:marBottom w:val="0"/>
              <w:divBdr>
                <w:top w:val="none" w:sz="0" w:space="0" w:color="auto"/>
                <w:left w:val="none" w:sz="0" w:space="0" w:color="auto"/>
                <w:bottom w:val="none" w:sz="0" w:space="0" w:color="auto"/>
                <w:right w:val="none" w:sz="0" w:space="0" w:color="auto"/>
              </w:divBdr>
            </w:div>
          </w:divsChild>
        </w:div>
        <w:div w:id="152795819">
          <w:marLeft w:val="0"/>
          <w:marRight w:val="0"/>
          <w:marTop w:val="0"/>
          <w:marBottom w:val="0"/>
          <w:divBdr>
            <w:top w:val="none" w:sz="0" w:space="0" w:color="auto"/>
            <w:left w:val="none" w:sz="0" w:space="0" w:color="auto"/>
            <w:bottom w:val="none" w:sz="0" w:space="0" w:color="auto"/>
            <w:right w:val="none" w:sz="0" w:space="0" w:color="auto"/>
          </w:divBdr>
        </w:div>
        <w:div w:id="352995903">
          <w:marLeft w:val="0"/>
          <w:marRight w:val="0"/>
          <w:marTop w:val="0"/>
          <w:marBottom w:val="0"/>
          <w:divBdr>
            <w:top w:val="none" w:sz="0" w:space="0" w:color="auto"/>
            <w:left w:val="none" w:sz="0" w:space="0" w:color="auto"/>
            <w:bottom w:val="none" w:sz="0" w:space="0" w:color="auto"/>
            <w:right w:val="none" w:sz="0" w:space="0" w:color="auto"/>
          </w:divBdr>
          <w:divsChild>
            <w:div w:id="692196110">
              <w:marLeft w:val="0"/>
              <w:marRight w:val="0"/>
              <w:marTop w:val="0"/>
              <w:marBottom w:val="0"/>
              <w:divBdr>
                <w:top w:val="none" w:sz="0" w:space="0" w:color="auto"/>
                <w:left w:val="none" w:sz="0" w:space="0" w:color="auto"/>
                <w:bottom w:val="none" w:sz="0" w:space="0" w:color="auto"/>
                <w:right w:val="none" w:sz="0" w:space="0" w:color="auto"/>
              </w:divBdr>
            </w:div>
          </w:divsChild>
        </w:div>
        <w:div w:id="1594317677">
          <w:marLeft w:val="0"/>
          <w:marRight w:val="0"/>
          <w:marTop w:val="0"/>
          <w:marBottom w:val="0"/>
          <w:divBdr>
            <w:top w:val="none" w:sz="0" w:space="0" w:color="auto"/>
            <w:left w:val="none" w:sz="0" w:space="0" w:color="auto"/>
            <w:bottom w:val="none" w:sz="0" w:space="0" w:color="auto"/>
            <w:right w:val="none" w:sz="0" w:space="0" w:color="auto"/>
          </w:divBdr>
        </w:div>
        <w:div w:id="112722390">
          <w:marLeft w:val="0"/>
          <w:marRight w:val="0"/>
          <w:marTop w:val="0"/>
          <w:marBottom w:val="0"/>
          <w:divBdr>
            <w:top w:val="none" w:sz="0" w:space="0" w:color="auto"/>
            <w:left w:val="none" w:sz="0" w:space="0" w:color="auto"/>
            <w:bottom w:val="none" w:sz="0" w:space="0" w:color="auto"/>
            <w:right w:val="none" w:sz="0" w:space="0" w:color="auto"/>
          </w:divBdr>
          <w:divsChild>
            <w:div w:id="421998699">
              <w:marLeft w:val="0"/>
              <w:marRight w:val="0"/>
              <w:marTop w:val="0"/>
              <w:marBottom w:val="0"/>
              <w:divBdr>
                <w:top w:val="none" w:sz="0" w:space="0" w:color="auto"/>
                <w:left w:val="none" w:sz="0" w:space="0" w:color="auto"/>
                <w:bottom w:val="none" w:sz="0" w:space="0" w:color="auto"/>
                <w:right w:val="none" w:sz="0" w:space="0" w:color="auto"/>
              </w:divBdr>
            </w:div>
          </w:divsChild>
        </w:div>
        <w:div w:id="1385059527">
          <w:marLeft w:val="0"/>
          <w:marRight w:val="0"/>
          <w:marTop w:val="300"/>
          <w:marBottom w:val="0"/>
          <w:divBdr>
            <w:top w:val="none" w:sz="0" w:space="0" w:color="auto"/>
            <w:left w:val="none" w:sz="0" w:space="0" w:color="auto"/>
            <w:bottom w:val="none" w:sz="0" w:space="0" w:color="auto"/>
            <w:right w:val="none" w:sz="0" w:space="0" w:color="auto"/>
          </w:divBdr>
          <w:divsChild>
            <w:div w:id="358160661">
              <w:marLeft w:val="0"/>
              <w:marRight w:val="0"/>
              <w:marTop w:val="0"/>
              <w:marBottom w:val="0"/>
              <w:divBdr>
                <w:top w:val="none" w:sz="0" w:space="0" w:color="auto"/>
                <w:left w:val="none" w:sz="0" w:space="0" w:color="auto"/>
                <w:bottom w:val="none" w:sz="0" w:space="0" w:color="auto"/>
                <w:right w:val="none" w:sz="0" w:space="0" w:color="auto"/>
              </w:divBdr>
              <w:divsChild>
                <w:div w:id="192237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23224">
          <w:marLeft w:val="0"/>
          <w:marRight w:val="0"/>
          <w:marTop w:val="300"/>
          <w:marBottom w:val="0"/>
          <w:divBdr>
            <w:top w:val="none" w:sz="0" w:space="0" w:color="auto"/>
            <w:left w:val="none" w:sz="0" w:space="0" w:color="auto"/>
            <w:bottom w:val="none" w:sz="0" w:space="0" w:color="auto"/>
            <w:right w:val="none" w:sz="0" w:space="0" w:color="auto"/>
          </w:divBdr>
          <w:divsChild>
            <w:div w:id="803736095">
              <w:marLeft w:val="0"/>
              <w:marRight w:val="0"/>
              <w:marTop w:val="0"/>
              <w:marBottom w:val="0"/>
              <w:divBdr>
                <w:top w:val="none" w:sz="0" w:space="0" w:color="auto"/>
                <w:left w:val="none" w:sz="0" w:space="0" w:color="auto"/>
                <w:bottom w:val="none" w:sz="0" w:space="0" w:color="auto"/>
                <w:right w:val="none" w:sz="0" w:space="0" w:color="auto"/>
              </w:divBdr>
              <w:divsChild>
                <w:div w:id="196792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817238">
          <w:marLeft w:val="0"/>
          <w:marRight w:val="0"/>
          <w:marTop w:val="300"/>
          <w:marBottom w:val="0"/>
          <w:divBdr>
            <w:top w:val="none" w:sz="0" w:space="0" w:color="auto"/>
            <w:left w:val="none" w:sz="0" w:space="0" w:color="auto"/>
            <w:bottom w:val="none" w:sz="0" w:space="0" w:color="auto"/>
            <w:right w:val="none" w:sz="0" w:space="0" w:color="auto"/>
          </w:divBdr>
          <w:divsChild>
            <w:div w:id="1170679700">
              <w:marLeft w:val="0"/>
              <w:marRight w:val="0"/>
              <w:marTop w:val="0"/>
              <w:marBottom w:val="0"/>
              <w:divBdr>
                <w:top w:val="none" w:sz="0" w:space="0" w:color="auto"/>
                <w:left w:val="none" w:sz="0" w:space="0" w:color="auto"/>
                <w:bottom w:val="none" w:sz="0" w:space="0" w:color="auto"/>
                <w:right w:val="none" w:sz="0" w:space="0" w:color="auto"/>
              </w:divBdr>
              <w:divsChild>
                <w:div w:id="2119908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93663">
          <w:marLeft w:val="0"/>
          <w:marRight w:val="0"/>
          <w:marTop w:val="300"/>
          <w:marBottom w:val="0"/>
          <w:divBdr>
            <w:top w:val="none" w:sz="0" w:space="0" w:color="auto"/>
            <w:left w:val="none" w:sz="0" w:space="0" w:color="auto"/>
            <w:bottom w:val="none" w:sz="0" w:space="0" w:color="auto"/>
            <w:right w:val="none" w:sz="0" w:space="0" w:color="auto"/>
          </w:divBdr>
          <w:divsChild>
            <w:div w:id="1728797735">
              <w:marLeft w:val="0"/>
              <w:marRight w:val="0"/>
              <w:marTop w:val="0"/>
              <w:marBottom w:val="0"/>
              <w:divBdr>
                <w:top w:val="none" w:sz="0" w:space="0" w:color="auto"/>
                <w:left w:val="none" w:sz="0" w:space="0" w:color="auto"/>
                <w:bottom w:val="none" w:sz="0" w:space="0" w:color="auto"/>
                <w:right w:val="none" w:sz="0" w:space="0" w:color="auto"/>
              </w:divBdr>
              <w:divsChild>
                <w:div w:id="15198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39616">
      <w:bodyDiv w:val="1"/>
      <w:marLeft w:val="0"/>
      <w:marRight w:val="0"/>
      <w:marTop w:val="0"/>
      <w:marBottom w:val="0"/>
      <w:divBdr>
        <w:top w:val="none" w:sz="0" w:space="0" w:color="auto"/>
        <w:left w:val="none" w:sz="0" w:space="0" w:color="auto"/>
        <w:bottom w:val="none" w:sz="0" w:space="0" w:color="auto"/>
        <w:right w:val="none" w:sz="0" w:space="0" w:color="auto"/>
      </w:divBdr>
      <w:divsChild>
        <w:div w:id="1959144582">
          <w:marLeft w:val="0"/>
          <w:marRight w:val="0"/>
          <w:marTop w:val="0"/>
          <w:marBottom w:val="0"/>
          <w:divBdr>
            <w:top w:val="none" w:sz="0" w:space="0" w:color="auto"/>
            <w:left w:val="none" w:sz="0" w:space="0" w:color="auto"/>
            <w:bottom w:val="none" w:sz="0" w:space="0" w:color="auto"/>
            <w:right w:val="none" w:sz="0" w:space="0" w:color="auto"/>
          </w:divBdr>
        </w:div>
        <w:div w:id="2013490567">
          <w:marLeft w:val="0"/>
          <w:marRight w:val="0"/>
          <w:marTop w:val="0"/>
          <w:marBottom w:val="0"/>
          <w:divBdr>
            <w:top w:val="none" w:sz="0" w:space="0" w:color="auto"/>
            <w:left w:val="none" w:sz="0" w:space="0" w:color="auto"/>
            <w:bottom w:val="none" w:sz="0" w:space="0" w:color="auto"/>
            <w:right w:val="none" w:sz="0" w:space="0" w:color="auto"/>
          </w:divBdr>
          <w:divsChild>
            <w:div w:id="559095666">
              <w:marLeft w:val="0"/>
              <w:marRight w:val="0"/>
              <w:marTop w:val="0"/>
              <w:marBottom w:val="0"/>
              <w:divBdr>
                <w:top w:val="none" w:sz="0" w:space="0" w:color="auto"/>
                <w:left w:val="none" w:sz="0" w:space="0" w:color="auto"/>
                <w:bottom w:val="none" w:sz="0" w:space="0" w:color="auto"/>
                <w:right w:val="none" w:sz="0" w:space="0" w:color="auto"/>
              </w:divBdr>
            </w:div>
          </w:divsChild>
        </w:div>
        <w:div w:id="97650407">
          <w:marLeft w:val="0"/>
          <w:marRight w:val="0"/>
          <w:marTop w:val="0"/>
          <w:marBottom w:val="0"/>
          <w:divBdr>
            <w:top w:val="none" w:sz="0" w:space="0" w:color="auto"/>
            <w:left w:val="none" w:sz="0" w:space="0" w:color="auto"/>
            <w:bottom w:val="none" w:sz="0" w:space="0" w:color="auto"/>
            <w:right w:val="none" w:sz="0" w:space="0" w:color="auto"/>
          </w:divBdr>
        </w:div>
        <w:div w:id="61488090">
          <w:marLeft w:val="0"/>
          <w:marRight w:val="0"/>
          <w:marTop w:val="0"/>
          <w:marBottom w:val="0"/>
          <w:divBdr>
            <w:top w:val="none" w:sz="0" w:space="0" w:color="auto"/>
            <w:left w:val="none" w:sz="0" w:space="0" w:color="auto"/>
            <w:bottom w:val="none" w:sz="0" w:space="0" w:color="auto"/>
            <w:right w:val="none" w:sz="0" w:space="0" w:color="auto"/>
          </w:divBdr>
          <w:divsChild>
            <w:div w:id="1223904818">
              <w:marLeft w:val="0"/>
              <w:marRight w:val="0"/>
              <w:marTop w:val="0"/>
              <w:marBottom w:val="0"/>
              <w:divBdr>
                <w:top w:val="none" w:sz="0" w:space="0" w:color="auto"/>
                <w:left w:val="none" w:sz="0" w:space="0" w:color="auto"/>
                <w:bottom w:val="none" w:sz="0" w:space="0" w:color="auto"/>
                <w:right w:val="none" w:sz="0" w:space="0" w:color="auto"/>
              </w:divBdr>
            </w:div>
          </w:divsChild>
        </w:div>
        <w:div w:id="1009522567">
          <w:marLeft w:val="0"/>
          <w:marRight w:val="0"/>
          <w:marTop w:val="0"/>
          <w:marBottom w:val="0"/>
          <w:divBdr>
            <w:top w:val="none" w:sz="0" w:space="0" w:color="auto"/>
            <w:left w:val="none" w:sz="0" w:space="0" w:color="auto"/>
            <w:bottom w:val="none" w:sz="0" w:space="0" w:color="auto"/>
            <w:right w:val="none" w:sz="0" w:space="0" w:color="auto"/>
          </w:divBdr>
        </w:div>
        <w:div w:id="73744039">
          <w:marLeft w:val="0"/>
          <w:marRight w:val="0"/>
          <w:marTop w:val="0"/>
          <w:marBottom w:val="0"/>
          <w:divBdr>
            <w:top w:val="none" w:sz="0" w:space="0" w:color="auto"/>
            <w:left w:val="none" w:sz="0" w:space="0" w:color="auto"/>
            <w:bottom w:val="none" w:sz="0" w:space="0" w:color="auto"/>
            <w:right w:val="none" w:sz="0" w:space="0" w:color="auto"/>
          </w:divBdr>
          <w:divsChild>
            <w:div w:id="789082827">
              <w:marLeft w:val="0"/>
              <w:marRight w:val="0"/>
              <w:marTop w:val="0"/>
              <w:marBottom w:val="0"/>
              <w:divBdr>
                <w:top w:val="none" w:sz="0" w:space="0" w:color="auto"/>
                <w:left w:val="none" w:sz="0" w:space="0" w:color="auto"/>
                <w:bottom w:val="none" w:sz="0" w:space="0" w:color="auto"/>
                <w:right w:val="none" w:sz="0" w:space="0" w:color="auto"/>
              </w:divBdr>
            </w:div>
          </w:divsChild>
        </w:div>
        <w:div w:id="562832684">
          <w:marLeft w:val="0"/>
          <w:marRight w:val="0"/>
          <w:marTop w:val="0"/>
          <w:marBottom w:val="0"/>
          <w:divBdr>
            <w:top w:val="none" w:sz="0" w:space="0" w:color="auto"/>
            <w:left w:val="none" w:sz="0" w:space="0" w:color="auto"/>
            <w:bottom w:val="none" w:sz="0" w:space="0" w:color="auto"/>
            <w:right w:val="none" w:sz="0" w:space="0" w:color="auto"/>
          </w:divBdr>
        </w:div>
        <w:div w:id="323824368">
          <w:marLeft w:val="0"/>
          <w:marRight w:val="0"/>
          <w:marTop w:val="0"/>
          <w:marBottom w:val="0"/>
          <w:divBdr>
            <w:top w:val="none" w:sz="0" w:space="0" w:color="auto"/>
            <w:left w:val="none" w:sz="0" w:space="0" w:color="auto"/>
            <w:bottom w:val="none" w:sz="0" w:space="0" w:color="auto"/>
            <w:right w:val="none" w:sz="0" w:space="0" w:color="auto"/>
          </w:divBdr>
          <w:divsChild>
            <w:div w:id="275672916">
              <w:marLeft w:val="0"/>
              <w:marRight w:val="0"/>
              <w:marTop w:val="0"/>
              <w:marBottom w:val="0"/>
              <w:divBdr>
                <w:top w:val="none" w:sz="0" w:space="0" w:color="auto"/>
                <w:left w:val="none" w:sz="0" w:space="0" w:color="auto"/>
                <w:bottom w:val="none" w:sz="0" w:space="0" w:color="auto"/>
                <w:right w:val="none" w:sz="0" w:space="0" w:color="auto"/>
              </w:divBdr>
            </w:div>
          </w:divsChild>
        </w:div>
        <w:div w:id="1344553179">
          <w:marLeft w:val="0"/>
          <w:marRight w:val="0"/>
          <w:marTop w:val="0"/>
          <w:marBottom w:val="0"/>
          <w:divBdr>
            <w:top w:val="none" w:sz="0" w:space="0" w:color="auto"/>
            <w:left w:val="none" w:sz="0" w:space="0" w:color="auto"/>
            <w:bottom w:val="none" w:sz="0" w:space="0" w:color="auto"/>
            <w:right w:val="none" w:sz="0" w:space="0" w:color="auto"/>
          </w:divBdr>
        </w:div>
        <w:div w:id="1573660989">
          <w:marLeft w:val="0"/>
          <w:marRight w:val="0"/>
          <w:marTop w:val="0"/>
          <w:marBottom w:val="0"/>
          <w:divBdr>
            <w:top w:val="none" w:sz="0" w:space="0" w:color="auto"/>
            <w:left w:val="none" w:sz="0" w:space="0" w:color="auto"/>
            <w:bottom w:val="none" w:sz="0" w:space="0" w:color="auto"/>
            <w:right w:val="none" w:sz="0" w:space="0" w:color="auto"/>
          </w:divBdr>
          <w:divsChild>
            <w:div w:id="500436475">
              <w:marLeft w:val="0"/>
              <w:marRight w:val="0"/>
              <w:marTop w:val="0"/>
              <w:marBottom w:val="0"/>
              <w:divBdr>
                <w:top w:val="none" w:sz="0" w:space="0" w:color="auto"/>
                <w:left w:val="none" w:sz="0" w:space="0" w:color="auto"/>
                <w:bottom w:val="none" w:sz="0" w:space="0" w:color="auto"/>
                <w:right w:val="none" w:sz="0" w:space="0" w:color="auto"/>
              </w:divBdr>
            </w:div>
          </w:divsChild>
        </w:div>
        <w:div w:id="602688763">
          <w:marLeft w:val="0"/>
          <w:marRight w:val="0"/>
          <w:marTop w:val="0"/>
          <w:marBottom w:val="0"/>
          <w:divBdr>
            <w:top w:val="none" w:sz="0" w:space="0" w:color="auto"/>
            <w:left w:val="none" w:sz="0" w:space="0" w:color="auto"/>
            <w:bottom w:val="none" w:sz="0" w:space="0" w:color="auto"/>
            <w:right w:val="none" w:sz="0" w:space="0" w:color="auto"/>
          </w:divBdr>
        </w:div>
        <w:div w:id="4945399">
          <w:marLeft w:val="0"/>
          <w:marRight w:val="0"/>
          <w:marTop w:val="0"/>
          <w:marBottom w:val="0"/>
          <w:divBdr>
            <w:top w:val="none" w:sz="0" w:space="0" w:color="auto"/>
            <w:left w:val="none" w:sz="0" w:space="0" w:color="auto"/>
            <w:bottom w:val="none" w:sz="0" w:space="0" w:color="auto"/>
            <w:right w:val="none" w:sz="0" w:space="0" w:color="auto"/>
          </w:divBdr>
          <w:divsChild>
            <w:div w:id="1347555249">
              <w:marLeft w:val="0"/>
              <w:marRight w:val="0"/>
              <w:marTop w:val="0"/>
              <w:marBottom w:val="0"/>
              <w:divBdr>
                <w:top w:val="none" w:sz="0" w:space="0" w:color="auto"/>
                <w:left w:val="none" w:sz="0" w:space="0" w:color="auto"/>
                <w:bottom w:val="none" w:sz="0" w:space="0" w:color="auto"/>
                <w:right w:val="none" w:sz="0" w:space="0" w:color="auto"/>
              </w:divBdr>
            </w:div>
          </w:divsChild>
        </w:div>
        <w:div w:id="944386867">
          <w:marLeft w:val="0"/>
          <w:marRight w:val="0"/>
          <w:marTop w:val="0"/>
          <w:marBottom w:val="0"/>
          <w:divBdr>
            <w:top w:val="none" w:sz="0" w:space="0" w:color="auto"/>
            <w:left w:val="none" w:sz="0" w:space="0" w:color="auto"/>
            <w:bottom w:val="none" w:sz="0" w:space="0" w:color="auto"/>
            <w:right w:val="none" w:sz="0" w:space="0" w:color="auto"/>
          </w:divBdr>
        </w:div>
        <w:div w:id="227110781">
          <w:marLeft w:val="0"/>
          <w:marRight w:val="0"/>
          <w:marTop w:val="0"/>
          <w:marBottom w:val="0"/>
          <w:divBdr>
            <w:top w:val="none" w:sz="0" w:space="0" w:color="auto"/>
            <w:left w:val="none" w:sz="0" w:space="0" w:color="auto"/>
            <w:bottom w:val="none" w:sz="0" w:space="0" w:color="auto"/>
            <w:right w:val="none" w:sz="0" w:space="0" w:color="auto"/>
          </w:divBdr>
          <w:divsChild>
            <w:div w:id="1211653150">
              <w:marLeft w:val="0"/>
              <w:marRight w:val="0"/>
              <w:marTop w:val="0"/>
              <w:marBottom w:val="0"/>
              <w:divBdr>
                <w:top w:val="none" w:sz="0" w:space="0" w:color="auto"/>
                <w:left w:val="none" w:sz="0" w:space="0" w:color="auto"/>
                <w:bottom w:val="none" w:sz="0" w:space="0" w:color="auto"/>
                <w:right w:val="none" w:sz="0" w:space="0" w:color="auto"/>
              </w:divBdr>
            </w:div>
          </w:divsChild>
        </w:div>
        <w:div w:id="1662468488">
          <w:marLeft w:val="0"/>
          <w:marRight w:val="0"/>
          <w:marTop w:val="300"/>
          <w:marBottom w:val="0"/>
          <w:divBdr>
            <w:top w:val="none" w:sz="0" w:space="0" w:color="auto"/>
            <w:left w:val="none" w:sz="0" w:space="0" w:color="auto"/>
            <w:bottom w:val="none" w:sz="0" w:space="0" w:color="auto"/>
            <w:right w:val="none" w:sz="0" w:space="0" w:color="auto"/>
          </w:divBdr>
          <w:divsChild>
            <w:div w:id="1030910773">
              <w:marLeft w:val="0"/>
              <w:marRight w:val="0"/>
              <w:marTop w:val="0"/>
              <w:marBottom w:val="0"/>
              <w:divBdr>
                <w:top w:val="none" w:sz="0" w:space="0" w:color="auto"/>
                <w:left w:val="none" w:sz="0" w:space="0" w:color="auto"/>
                <w:bottom w:val="none" w:sz="0" w:space="0" w:color="auto"/>
                <w:right w:val="none" w:sz="0" w:space="0" w:color="auto"/>
              </w:divBdr>
              <w:divsChild>
                <w:div w:id="99807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4135">
          <w:marLeft w:val="0"/>
          <w:marRight w:val="0"/>
          <w:marTop w:val="300"/>
          <w:marBottom w:val="0"/>
          <w:divBdr>
            <w:top w:val="none" w:sz="0" w:space="0" w:color="auto"/>
            <w:left w:val="none" w:sz="0" w:space="0" w:color="auto"/>
            <w:bottom w:val="none" w:sz="0" w:space="0" w:color="auto"/>
            <w:right w:val="none" w:sz="0" w:space="0" w:color="auto"/>
          </w:divBdr>
          <w:divsChild>
            <w:div w:id="1338272291">
              <w:marLeft w:val="0"/>
              <w:marRight w:val="0"/>
              <w:marTop w:val="0"/>
              <w:marBottom w:val="0"/>
              <w:divBdr>
                <w:top w:val="none" w:sz="0" w:space="0" w:color="auto"/>
                <w:left w:val="none" w:sz="0" w:space="0" w:color="auto"/>
                <w:bottom w:val="none" w:sz="0" w:space="0" w:color="auto"/>
                <w:right w:val="none" w:sz="0" w:space="0" w:color="auto"/>
              </w:divBdr>
              <w:divsChild>
                <w:div w:id="260644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345328">
          <w:marLeft w:val="0"/>
          <w:marRight w:val="0"/>
          <w:marTop w:val="300"/>
          <w:marBottom w:val="0"/>
          <w:divBdr>
            <w:top w:val="none" w:sz="0" w:space="0" w:color="auto"/>
            <w:left w:val="none" w:sz="0" w:space="0" w:color="auto"/>
            <w:bottom w:val="none" w:sz="0" w:space="0" w:color="auto"/>
            <w:right w:val="none" w:sz="0" w:space="0" w:color="auto"/>
          </w:divBdr>
          <w:divsChild>
            <w:div w:id="1745685977">
              <w:marLeft w:val="0"/>
              <w:marRight w:val="0"/>
              <w:marTop w:val="0"/>
              <w:marBottom w:val="0"/>
              <w:divBdr>
                <w:top w:val="none" w:sz="0" w:space="0" w:color="auto"/>
                <w:left w:val="none" w:sz="0" w:space="0" w:color="auto"/>
                <w:bottom w:val="none" w:sz="0" w:space="0" w:color="auto"/>
                <w:right w:val="none" w:sz="0" w:space="0" w:color="auto"/>
              </w:divBdr>
              <w:divsChild>
                <w:div w:id="149194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3669">
          <w:marLeft w:val="0"/>
          <w:marRight w:val="0"/>
          <w:marTop w:val="300"/>
          <w:marBottom w:val="0"/>
          <w:divBdr>
            <w:top w:val="none" w:sz="0" w:space="0" w:color="auto"/>
            <w:left w:val="none" w:sz="0" w:space="0" w:color="auto"/>
            <w:bottom w:val="none" w:sz="0" w:space="0" w:color="auto"/>
            <w:right w:val="none" w:sz="0" w:space="0" w:color="auto"/>
          </w:divBdr>
          <w:divsChild>
            <w:div w:id="1128819497">
              <w:marLeft w:val="0"/>
              <w:marRight w:val="0"/>
              <w:marTop w:val="0"/>
              <w:marBottom w:val="0"/>
              <w:divBdr>
                <w:top w:val="none" w:sz="0" w:space="0" w:color="auto"/>
                <w:left w:val="none" w:sz="0" w:space="0" w:color="auto"/>
                <w:bottom w:val="none" w:sz="0" w:space="0" w:color="auto"/>
                <w:right w:val="none" w:sz="0" w:space="0" w:color="auto"/>
              </w:divBdr>
              <w:divsChild>
                <w:div w:id="2061704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0953642">
      <w:bodyDiv w:val="1"/>
      <w:marLeft w:val="0"/>
      <w:marRight w:val="0"/>
      <w:marTop w:val="0"/>
      <w:marBottom w:val="0"/>
      <w:divBdr>
        <w:top w:val="none" w:sz="0" w:space="0" w:color="auto"/>
        <w:left w:val="none" w:sz="0" w:space="0" w:color="auto"/>
        <w:bottom w:val="none" w:sz="0" w:space="0" w:color="auto"/>
        <w:right w:val="none" w:sz="0" w:space="0" w:color="auto"/>
      </w:divBdr>
      <w:divsChild>
        <w:div w:id="2132244344">
          <w:marLeft w:val="0"/>
          <w:marRight w:val="0"/>
          <w:marTop w:val="0"/>
          <w:marBottom w:val="0"/>
          <w:divBdr>
            <w:top w:val="none" w:sz="0" w:space="0" w:color="auto"/>
            <w:left w:val="none" w:sz="0" w:space="0" w:color="auto"/>
            <w:bottom w:val="none" w:sz="0" w:space="0" w:color="auto"/>
            <w:right w:val="none" w:sz="0" w:space="0" w:color="auto"/>
          </w:divBdr>
        </w:div>
        <w:div w:id="368645074">
          <w:marLeft w:val="0"/>
          <w:marRight w:val="0"/>
          <w:marTop w:val="0"/>
          <w:marBottom w:val="0"/>
          <w:divBdr>
            <w:top w:val="none" w:sz="0" w:space="0" w:color="auto"/>
            <w:left w:val="none" w:sz="0" w:space="0" w:color="auto"/>
            <w:bottom w:val="none" w:sz="0" w:space="0" w:color="auto"/>
            <w:right w:val="none" w:sz="0" w:space="0" w:color="auto"/>
          </w:divBdr>
          <w:divsChild>
            <w:div w:id="1713534594">
              <w:marLeft w:val="0"/>
              <w:marRight w:val="0"/>
              <w:marTop w:val="0"/>
              <w:marBottom w:val="0"/>
              <w:divBdr>
                <w:top w:val="none" w:sz="0" w:space="0" w:color="auto"/>
                <w:left w:val="none" w:sz="0" w:space="0" w:color="auto"/>
                <w:bottom w:val="none" w:sz="0" w:space="0" w:color="auto"/>
                <w:right w:val="none" w:sz="0" w:space="0" w:color="auto"/>
              </w:divBdr>
            </w:div>
          </w:divsChild>
        </w:div>
        <w:div w:id="1713532868">
          <w:marLeft w:val="0"/>
          <w:marRight w:val="0"/>
          <w:marTop w:val="0"/>
          <w:marBottom w:val="0"/>
          <w:divBdr>
            <w:top w:val="none" w:sz="0" w:space="0" w:color="auto"/>
            <w:left w:val="none" w:sz="0" w:space="0" w:color="auto"/>
            <w:bottom w:val="none" w:sz="0" w:space="0" w:color="auto"/>
            <w:right w:val="none" w:sz="0" w:space="0" w:color="auto"/>
          </w:divBdr>
        </w:div>
        <w:div w:id="1205361264">
          <w:marLeft w:val="0"/>
          <w:marRight w:val="0"/>
          <w:marTop w:val="0"/>
          <w:marBottom w:val="0"/>
          <w:divBdr>
            <w:top w:val="none" w:sz="0" w:space="0" w:color="auto"/>
            <w:left w:val="none" w:sz="0" w:space="0" w:color="auto"/>
            <w:bottom w:val="none" w:sz="0" w:space="0" w:color="auto"/>
            <w:right w:val="none" w:sz="0" w:space="0" w:color="auto"/>
          </w:divBdr>
          <w:divsChild>
            <w:div w:id="1602182643">
              <w:marLeft w:val="0"/>
              <w:marRight w:val="0"/>
              <w:marTop w:val="0"/>
              <w:marBottom w:val="0"/>
              <w:divBdr>
                <w:top w:val="none" w:sz="0" w:space="0" w:color="auto"/>
                <w:left w:val="none" w:sz="0" w:space="0" w:color="auto"/>
                <w:bottom w:val="none" w:sz="0" w:space="0" w:color="auto"/>
                <w:right w:val="none" w:sz="0" w:space="0" w:color="auto"/>
              </w:divBdr>
            </w:div>
          </w:divsChild>
        </w:div>
        <w:div w:id="785542351">
          <w:marLeft w:val="0"/>
          <w:marRight w:val="0"/>
          <w:marTop w:val="0"/>
          <w:marBottom w:val="0"/>
          <w:divBdr>
            <w:top w:val="none" w:sz="0" w:space="0" w:color="auto"/>
            <w:left w:val="none" w:sz="0" w:space="0" w:color="auto"/>
            <w:bottom w:val="none" w:sz="0" w:space="0" w:color="auto"/>
            <w:right w:val="none" w:sz="0" w:space="0" w:color="auto"/>
          </w:divBdr>
        </w:div>
        <w:div w:id="1990088844">
          <w:marLeft w:val="0"/>
          <w:marRight w:val="0"/>
          <w:marTop w:val="0"/>
          <w:marBottom w:val="0"/>
          <w:divBdr>
            <w:top w:val="none" w:sz="0" w:space="0" w:color="auto"/>
            <w:left w:val="none" w:sz="0" w:space="0" w:color="auto"/>
            <w:bottom w:val="none" w:sz="0" w:space="0" w:color="auto"/>
            <w:right w:val="none" w:sz="0" w:space="0" w:color="auto"/>
          </w:divBdr>
          <w:divsChild>
            <w:div w:id="1564486762">
              <w:marLeft w:val="0"/>
              <w:marRight w:val="0"/>
              <w:marTop w:val="0"/>
              <w:marBottom w:val="0"/>
              <w:divBdr>
                <w:top w:val="none" w:sz="0" w:space="0" w:color="auto"/>
                <w:left w:val="none" w:sz="0" w:space="0" w:color="auto"/>
                <w:bottom w:val="none" w:sz="0" w:space="0" w:color="auto"/>
                <w:right w:val="none" w:sz="0" w:space="0" w:color="auto"/>
              </w:divBdr>
            </w:div>
          </w:divsChild>
        </w:div>
        <w:div w:id="335306866">
          <w:marLeft w:val="0"/>
          <w:marRight w:val="0"/>
          <w:marTop w:val="0"/>
          <w:marBottom w:val="0"/>
          <w:divBdr>
            <w:top w:val="none" w:sz="0" w:space="0" w:color="auto"/>
            <w:left w:val="none" w:sz="0" w:space="0" w:color="auto"/>
            <w:bottom w:val="none" w:sz="0" w:space="0" w:color="auto"/>
            <w:right w:val="none" w:sz="0" w:space="0" w:color="auto"/>
          </w:divBdr>
        </w:div>
        <w:div w:id="328336309">
          <w:marLeft w:val="0"/>
          <w:marRight w:val="0"/>
          <w:marTop w:val="0"/>
          <w:marBottom w:val="0"/>
          <w:divBdr>
            <w:top w:val="none" w:sz="0" w:space="0" w:color="auto"/>
            <w:left w:val="none" w:sz="0" w:space="0" w:color="auto"/>
            <w:bottom w:val="none" w:sz="0" w:space="0" w:color="auto"/>
            <w:right w:val="none" w:sz="0" w:space="0" w:color="auto"/>
          </w:divBdr>
          <w:divsChild>
            <w:div w:id="425659410">
              <w:marLeft w:val="0"/>
              <w:marRight w:val="0"/>
              <w:marTop w:val="0"/>
              <w:marBottom w:val="0"/>
              <w:divBdr>
                <w:top w:val="none" w:sz="0" w:space="0" w:color="auto"/>
                <w:left w:val="none" w:sz="0" w:space="0" w:color="auto"/>
                <w:bottom w:val="none" w:sz="0" w:space="0" w:color="auto"/>
                <w:right w:val="none" w:sz="0" w:space="0" w:color="auto"/>
              </w:divBdr>
            </w:div>
          </w:divsChild>
        </w:div>
        <w:div w:id="1263681385">
          <w:marLeft w:val="0"/>
          <w:marRight w:val="0"/>
          <w:marTop w:val="0"/>
          <w:marBottom w:val="0"/>
          <w:divBdr>
            <w:top w:val="none" w:sz="0" w:space="0" w:color="auto"/>
            <w:left w:val="none" w:sz="0" w:space="0" w:color="auto"/>
            <w:bottom w:val="none" w:sz="0" w:space="0" w:color="auto"/>
            <w:right w:val="none" w:sz="0" w:space="0" w:color="auto"/>
          </w:divBdr>
        </w:div>
        <w:div w:id="1340161353">
          <w:marLeft w:val="0"/>
          <w:marRight w:val="0"/>
          <w:marTop w:val="0"/>
          <w:marBottom w:val="0"/>
          <w:divBdr>
            <w:top w:val="none" w:sz="0" w:space="0" w:color="auto"/>
            <w:left w:val="none" w:sz="0" w:space="0" w:color="auto"/>
            <w:bottom w:val="none" w:sz="0" w:space="0" w:color="auto"/>
            <w:right w:val="none" w:sz="0" w:space="0" w:color="auto"/>
          </w:divBdr>
          <w:divsChild>
            <w:div w:id="670452003">
              <w:marLeft w:val="0"/>
              <w:marRight w:val="0"/>
              <w:marTop w:val="0"/>
              <w:marBottom w:val="0"/>
              <w:divBdr>
                <w:top w:val="none" w:sz="0" w:space="0" w:color="auto"/>
                <w:left w:val="none" w:sz="0" w:space="0" w:color="auto"/>
                <w:bottom w:val="none" w:sz="0" w:space="0" w:color="auto"/>
                <w:right w:val="none" w:sz="0" w:space="0" w:color="auto"/>
              </w:divBdr>
            </w:div>
          </w:divsChild>
        </w:div>
        <w:div w:id="1129202523">
          <w:marLeft w:val="0"/>
          <w:marRight w:val="0"/>
          <w:marTop w:val="0"/>
          <w:marBottom w:val="0"/>
          <w:divBdr>
            <w:top w:val="none" w:sz="0" w:space="0" w:color="auto"/>
            <w:left w:val="none" w:sz="0" w:space="0" w:color="auto"/>
            <w:bottom w:val="none" w:sz="0" w:space="0" w:color="auto"/>
            <w:right w:val="none" w:sz="0" w:space="0" w:color="auto"/>
          </w:divBdr>
        </w:div>
        <w:div w:id="1812360895">
          <w:marLeft w:val="0"/>
          <w:marRight w:val="0"/>
          <w:marTop w:val="0"/>
          <w:marBottom w:val="0"/>
          <w:divBdr>
            <w:top w:val="none" w:sz="0" w:space="0" w:color="auto"/>
            <w:left w:val="none" w:sz="0" w:space="0" w:color="auto"/>
            <w:bottom w:val="none" w:sz="0" w:space="0" w:color="auto"/>
            <w:right w:val="none" w:sz="0" w:space="0" w:color="auto"/>
          </w:divBdr>
          <w:divsChild>
            <w:div w:id="306083808">
              <w:marLeft w:val="0"/>
              <w:marRight w:val="0"/>
              <w:marTop w:val="0"/>
              <w:marBottom w:val="0"/>
              <w:divBdr>
                <w:top w:val="none" w:sz="0" w:space="0" w:color="auto"/>
                <w:left w:val="none" w:sz="0" w:space="0" w:color="auto"/>
                <w:bottom w:val="none" w:sz="0" w:space="0" w:color="auto"/>
                <w:right w:val="none" w:sz="0" w:space="0" w:color="auto"/>
              </w:divBdr>
            </w:div>
          </w:divsChild>
        </w:div>
        <w:div w:id="1223755943">
          <w:marLeft w:val="0"/>
          <w:marRight w:val="0"/>
          <w:marTop w:val="0"/>
          <w:marBottom w:val="0"/>
          <w:divBdr>
            <w:top w:val="none" w:sz="0" w:space="0" w:color="auto"/>
            <w:left w:val="none" w:sz="0" w:space="0" w:color="auto"/>
            <w:bottom w:val="none" w:sz="0" w:space="0" w:color="auto"/>
            <w:right w:val="none" w:sz="0" w:space="0" w:color="auto"/>
          </w:divBdr>
        </w:div>
        <w:div w:id="67920112">
          <w:marLeft w:val="0"/>
          <w:marRight w:val="0"/>
          <w:marTop w:val="0"/>
          <w:marBottom w:val="0"/>
          <w:divBdr>
            <w:top w:val="none" w:sz="0" w:space="0" w:color="auto"/>
            <w:left w:val="none" w:sz="0" w:space="0" w:color="auto"/>
            <w:bottom w:val="none" w:sz="0" w:space="0" w:color="auto"/>
            <w:right w:val="none" w:sz="0" w:space="0" w:color="auto"/>
          </w:divBdr>
          <w:divsChild>
            <w:div w:id="1919631121">
              <w:marLeft w:val="0"/>
              <w:marRight w:val="0"/>
              <w:marTop w:val="0"/>
              <w:marBottom w:val="0"/>
              <w:divBdr>
                <w:top w:val="none" w:sz="0" w:space="0" w:color="auto"/>
                <w:left w:val="none" w:sz="0" w:space="0" w:color="auto"/>
                <w:bottom w:val="none" w:sz="0" w:space="0" w:color="auto"/>
                <w:right w:val="none" w:sz="0" w:space="0" w:color="auto"/>
              </w:divBdr>
            </w:div>
          </w:divsChild>
        </w:div>
        <w:div w:id="633340471">
          <w:marLeft w:val="0"/>
          <w:marRight w:val="0"/>
          <w:marTop w:val="300"/>
          <w:marBottom w:val="0"/>
          <w:divBdr>
            <w:top w:val="none" w:sz="0" w:space="0" w:color="auto"/>
            <w:left w:val="none" w:sz="0" w:space="0" w:color="auto"/>
            <w:bottom w:val="none" w:sz="0" w:space="0" w:color="auto"/>
            <w:right w:val="none" w:sz="0" w:space="0" w:color="auto"/>
          </w:divBdr>
          <w:divsChild>
            <w:div w:id="98643662">
              <w:marLeft w:val="0"/>
              <w:marRight w:val="0"/>
              <w:marTop w:val="0"/>
              <w:marBottom w:val="0"/>
              <w:divBdr>
                <w:top w:val="none" w:sz="0" w:space="0" w:color="auto"/>
                <w:left w:val="none" w:sz="0" w:space="0" w:color="auto"/>
                <w:bottom w:val="none" w:sz="0" w:space="0" w:color="auto"/>
                <w:right w:val="none" w:sz="0" w:space="0" w:color="auto"/>
              </w:divBdr>
              <w:divsChild>
                <w:div w:id="19285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86210">
          <w:marLeft w:val="0"/>
          <w:marRight w:val="0"/>
          <w:marTop w:val="300"/>
          <w:marBottom w:val="0"/>
          <w:divBdr>
            <w:top w:val="none" w:sz="0" w:space="0" w:color="auto"/>
            <w:left w:val="none" w:sz="0" w:space="0" w:color="auto"/>
            <w:bottom w:val="none" w:sz="0" w:space="0" w:color="auto"/>
            <w:right w:val="none" w:sz="0" w:space="0" w:color="auto"/>
          </w:divBdr>
          <w:divsChild>
            <w:div w:id="1752266057">
              <w:marLeft w:val="0"/>
              <w:marRight w:val="0"/>
              <w:marTop w:val="0"/>
              <w:marBottom w:val="0"/>
              <w:divBdr>
                <w:top w:val="none" w:sz="0" w:space="0" w:color="auto"/>
                <w:left w:val="none" w:sz="0" w:space="0" w:color="auto"/>
                <w:bottom w:val="none" w:sz="0" w:space="0" w:color="auto"/>
                <w:right w:val="none" w:sz="0" w:space="0" w:color="auto"/>
              </w:divBdr>
              <w:divsChild>
                <w:div w:id="880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758510">
          <w:marLeft w:val="0"/>
          <w:marRight w:val="0"/>
          <w:marTop w:val="300"/>
          <w:marBottom w:val="0"/>
          <w:divBdr>
            <w:top w:val="none" w:sz="0" w:space="0" w:color="auto"/>
            <w:left w:val="none" w:sz="0" w:space="0" w:color="auto"/>
            <w:bottom w:val="none" w:sz="0" w:space="0" w:color="auto"/>
            <w:right w:val="none" w:sz="0" w:space="0" w:color="auto"/>
          </w:divBdr>
          <w:divsChild>
            <w:div w:id="459152454">
              <w:marLeft w:val="0"/>
              <w:marRight w:val="0"/>
              <w:marTop w:val="0"/>
              <w:marBottom w:val="0"/>
              <w:divBdr>
                <w:top w:val="none" w:sz="0" w:space="0" w:color="auto"/>
                <w:left w:val="none" w:sz="0" w:space="0" w:color="auto"/>
                <w:bottom w:val="none" w:sz="0" w:space="0" w:color="auto"/>
                <w:right w:val="none" w:sz="0" w:space="0" w:color="auto"/>
              </w:divBdr>
              <w:divsChild>
                <w:div w:id="265578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125989">
          <w:marLeft w:val="0"/>
          <w:marRight w:val="0"/>
          <w:marTop w:val="300"/>
          <w:marBottom w:val="0"/>
          <w:divBdr>
            <w:top w:val="none" w:sz="0" w:space="0" w:color="auto"/>
            <w:left w:val="none" w:sz="0" w:space="0" w:color="auto"/>
            <w:bottom w:val="none" w:sz="0" w:space="0" w:color="auto"/>
            <w:right w:val="none" w:sz="0" w:space="0" w:color="auto"/>
          </w:divBdr>
          <w:divsChild>
            <w:div w:id="675545730">
              <w:marLeft w:val="0"/>
              <w:marRight w:val="0"/>
              <w:marTop w:val="0"/>
              <w:marBottom w:val="0"/>
              <w:divBdr>
                <w:top w:val="none" w:sz="0" w:space="0" w:color="auto"/>
                <w:left w:val="none" w:sz="0" w:space="0" w:color="auto"/>
                <w:bottom w:val="none" w:sz="0" w:space="0" w:color="auto"/>
                <w:right w:val="none" w:sz="0" w:space="0" w:color="auto"/>
              </w:divBdr>
              <w:divsChild>
                <w:div w:id="12663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04155143">
      <w:bodyDiv w:val="1"/>
      <w:marLeft w:val="0"/>
      <w:marRight w:val="0"/>
      <w:marTop w:val="0"/>
      <w:marBottom w:val="0"/>
      <w:divBdr>
        <w:top w:val="none" w:sz="0" w:space="0" w:color="auto"/>
        <w:left w:val="none" w:sz="0" w:space="0" w:color="auto"/>
        <w:bottom w:val="none" w:sz="0" w:space="0" w:color="auto"/>
        <w:right w:val="none" w:sz="0" w:space="0" w:color="auto"/>
      </w:divBdr>
    </w:div>
    <w:div w:id="1105997953">
      <w:bodyDiv w:val="1"/>
      <w:marLeft w:val="0"/>
      <w:marRight w:val="0"/>
      <w:marTop w:val="0"/>
      <w:marBottom w:val="0"/>
      <w:divBdr>
        <w:top w:val="none" w:sz="0" w:space="0" w:color="auto"/>
        <w:left w:val="none" w:sz="0" w:space="0" w:color="auto"/>
        <w:bottom w:val="none" w:sz="0" w:space="0" w:color="auto"/>
        <w:right w:val="none" w:sz="0" w:space="0" w:color="auto"/>
      </w:divBdr>
    </w:div>
    <w:div w:id="1109005868">
      <w:bodyDiv w:val="1"/>
      <w:marLeft w:val="0"/>
      <w:marRight w:val="0"/>
      <w:marTop w:val="0"/>
      <w:marBottom w:val="0"/>
      <w:divBdr>
        <w:top w:val="none" w:sz="0" w:space="0" w:color="auto"/>
        <w:left w:val="none" w:sz="0" w:space="0" w:color="auto"/>
        <w:bottom w:val="none" w:sz="0" w:space="0" w:color="auto"/>
        <w:right w:val="none" w:sz="0" w:space="0" w:color="auto"/>
      </w:divBdr>
      <w:divsChild>
        <w:div w:id="198783994">
          <w:marLeft w:val="0"/>
          <w:marRight w:val="0"/>
          <w:marTop w:val="0"/>
          <w:marBottom w:val="0"/>
          <w:divBdr>
            <w:top w:val="none" w:sz="0" w:space="0" w:color="auto"/>
            <w:left w:val="none" w:sz="0" w:space="0" w:color="auto"/>
            <w:bottom w:val="none" w:sz="0" w:space="0" w:color="auto"/>
            <w:right w:val="none" w:sz="0" w:space="0" w:color="auto"/>
          </w:divBdr>
        </w:div>
        <w:div w:id="922223249">
          <w:marLeft w:val="0"/>
          <w:marRight w:val="0"/>
          <w:marTop w:val="0"/>
          <w:marBottom w:val="0"/>
          <w:divBdr>
            <w:top w:val="none" w:sz="0" w:space="0" w:color="auto"/>
            <w:left w:val="none" w:sz="0" w:space="0" w:color="auto"/>
            <w:bottom w:val="none" w:sz="0" w:space="0" w:color="auto"/>
            <w:right w:val="none" w:sz="0" w:space="0" w:color="auto"/>
          </w:divBdr>
          <w:divsChild>
            <w:div w:id="311107784">
              <w:marLeft w:val="0"/>
              <w:marRight w:val="0"/>
              <w:marTop w:val="0"/>
              <w:marBottom w:val="0"/>
              <w:divBdr>
                <w:top w:val="none" w:sz="0" w:space="0" w:color="auto"/>
                <w:left w:val="none" w:sz="0" w:space="0" w:color="auto"/>
                <w:bottom w:val="none" w:sz="0" w:space="0" w:color="auto"/>
                <w:right w:val="none" w:sz="0" w:space="0" w:color="auto"/>
              </w:divBdr>
            </w:div>
          </w:divsChild>
        </w:div>
        <w:div w:id="178936485">
          <w:marLeft w:val="0"/>
          <w:marRight w:val="0"/>
          <w:marTop w:val="0"/>
          <w:marBottom w:val="0"/>
          <w:divBdr>
            <w:top w:val="none" w:sz="0" w:space="0" w:color="auto"/>
            <w:left w:val="none" w:sz="0" w:space="0" w:color="auto"/>
            <w:bottom w:val="none" w:sz="0" w:space="0" w:color="auto"/>
            <w:right w:val="none" w:sz="0" w:space="0" w:color="auto"/>
          </w:divBdr>
        </w:div>
        <w:div w:id="645015854">
          <w:marLeft w:val="0"/>
          <w:marRight w:val="0"/>
          <w:marTop w:val="0"/>
          <w:marBottom w:val="0"/>
          <w:divBdr>
            <w:top w:val="none" w:sz="0" w:space="0" w:color="auto"/>
            <w:left w:val="none" w:sz="0" w:space="0" w:color="auto"/>
            <w:bottom w:val="none" w:sz="0" w:space="0" w:color="auto"/>
            <w:right w:val="none" w:sz="0" w:space="0" w:color="auto"/>
          </w:divBdr>
          <w:divsChild>
            <w:div w:id="449083154">
              <w:marLeft w:val="0"/>
              <w:marRight w:val="0"/>
              <w:marTop w:val="0"/>
              <w:marBottom w:val="0"/>
              <w:divBdr>
                <w:top w:val="none" w:sz="0" w:space="0" w:color="auto"/>
                <w:left w:val="none" w:sz="0" w:space="0" w:color="auto"/>
                <w:bottom w:val="none" w:sz="0" w:space="0" w:color="auto"/>
                <w:right w:val="none" w:sz="0" w:space="0" w:color="auto"/>
              </w:divBdr>
            </w:div>
          </w:divsChild>
        </w:div>
        <w:div w:id="1792896597">
          <w:marLeft w:val="0"/>
          <w:marRight w:val="0"/>
          <w:marTop w:val="0"/>
          <w:marBottom w:val="0"/>
          <w:divBdr>
            <w:top w:val="none" w:sz="0" w:space="0" w:color="auto"/>
            <w:left w:val="none" w:sz="0" w:space="0" w:color="auto"/>
            <w:bottom w:val="none" w:sz="0" w:space="0" w:color="auto"/>
            <w:right w:val="none" w:sz="0" w:space="0" w:color="auto"/>
          </w:divBdr>
        </w:div>
        <w:div w:id="190806472">
          <w:marLeft w:val="0"/>
          <w:marRight w:val="0"/>
          <w:marTop w:val="0"/>
          <w:marBottom w:val="0"/>
          <w:divBdr>
            <w:top w:val="none" w:sz="0" w:space="0" w:color="auto"/>
            <w:left w:val="none" w:sz="0" w:space="0" w:color="auto"/>
            <w:bottom w:val="none" w:sz="0" w:space="0" w:color="auto"/>
            <w:right w:val="none" w:sz="0" w:space="0" w:color="auto"/>
          </w:divBdr>
          <w:divsChild>
            <w:div w:id="1750688225">
              <w:marLeft w:val="0"/>
              <w:marRight w:val="0"/>
              <w:marTop w:val="0"/>
              <w:marBottom w:val="0"/>
              <w:divBdr>
                <w:top w:val="none" w:sz="0" w:space="0" w:color="auto"/>
                <w:left w:val="none" w:sz="0" w:space="0" w:color="auto"/>
                <w:bottom w:val="none" w:sz="0" w:space="0" w:color="auto"/>
                <w:right w:val="none" w:sz="0" w:space="0" w:color="auto"/>
              </w:divBdr>
            </w:div>
          </w:divsChild>
        </w:div>
        <w:div w:id="309526903">
          <w:marLeft w:val="0"/>
          <w:marRight w:val="0"/>
          <w:marTop w:val="0"/>
          <w:marBottom w:val="0"/>
          <w:divBdr>
            <w:top w:val="none" w:sz="0" w:space="0" w:color="auto"/>
            <w:left w:val="none" w:sz="0" w:space="0" w:color="auto"/>
            <w:bottom w:val="none" w:sz="0" w:space="0" w:color="auto"/>
            <w:right w:val="none" w:sz="0" w:space="0" w:color="auto"/>
          </w:divBdr>
        </w:div>
        <w:div w:id="1378356144">
          <w:marLeft w:val="0"/>
          <w:marRight w:val="0"/>
          <w:marTop w:val="0"/>
          <w:marBottom w:val="0"/>
          <w:divBdr>
            <w:top w:val="none" w:sz="0" w:space="0" w:color="auto"/>
            <w:left w:val="none" w:sz="0" w:space="0" w:color="auto"/>
            <w:bottom w:val="none" w:sz="0" w:space="0" w:color="auto"/>
            <w:right w:val="none" w:sz="0" w:space="0" w:color="auto"/>
          </w:divBdr>
          <w:divsChild>
            <w:div w:id="902180239">
              <w:marLeft w:val="0"/>
              <w:marRight w:val="0"/>
              <w:marTop w:val="0"/>
              <w:marBottom w:val="0"/>
              <w:divBdr>
                <w:top w:val="none" w:sz="0" w:space="0" w:color="auto"/>
                <w:left w:val="none" w:sz="0" w:space="0" w:color="auto"/>
                <w:bottom w:val="none" w:sz="0" w:space="0" w:color="auto"/>
                <w:right w:val="none" w:sz="0" w:space="0" w:color="auto"/>
              </w:divBdr>
            </w:div>
          </w:divsChild>
        </w:div>
        <w:div w:id="1850634283">
          <w:marLeft w:val="0"/>
          <w:marRight w:val="0"/>
          <w:marTop w:val="0"/>
          <w:marBottom w:val="0"/>
          <w:divBdr>
            <w:top w:val="none" w:sz="0" w:space="0" w:color="auto"/>
            <w:left w:val="none" w:sz="0" w:space="0" w:color="auto"/>
            <w:bottom w:val="none" w:sz="0" w:space="0" w:color="auto"/>
            <w:right w:val="none" w:sz="0" w:space="0" w:color="auto"/>
          </w:divBdr>
        </w:div>
        <w:div w:id="1100445547">
          <w:marLeft w:val="0"/>
          <w:marRight w:val="0"/>
          <w:marTop w:val="0"/>
          <w:marBottom w:val="0"/>
          <w:divBdr>
            <w:top w:val="none" w:sz="0" w:space="0" w:color="auto"/>
            <w:left w:val="none" w:sz="0" w:space="0" w:color="auto"/>
            <w:bottom w:val="none" w:sz="0" w:space="0" w:color="auto"/>
            <w:right w:val="none" w:sz="0" w:space="0" w:color="auto"/>
          </w:divBdr>
          <w:divsChild>
            <w:div w:id="992218448">
              <w:marLeft w:val="0"/>
              <w:marRight w:val="0"/>
              <w:marTop w:val="0"/>
              <w:marBottom w:val="0"/>
              <w:divBdr>
                <w:top w:val="none" w:sz="0" w:space="0" w:color="auto"/>
                <w:left w:val="none" w:sz="0" w:space="0" w:color="auto"/>
                <w:bottom w:val="none" w:sz="0" w:space="0" w:color="auto"/>
                <w:right w:val="none" w:sz="0" w:space="0" w:color="auto"/>
              </w:divBdr>
            </w:div>
          </w:divsChild>
        </w:div>
        <w:div w:id="1734353361">
          <w:marLeft w:val="0"/>
          <w:marRight w:val="0"/>
          <w:marTop w:val="0"/>
          <w:marBottom w:val="0"/>
          <w:divBdr>
            <w:top w:val="none" w:sz="0" w:space="0" w:color="auto"/>
            <w:left w:val="none" w:sz="0" w:space="0" w:color="auto"/>
            <w:bottom w:val="none" w:sz="0" w:space="0" w:color="auto"/>
            <w:right w:val="none" w:sz="0" w:space="0" w:color="auto"/>
          </w:divBdr>
        </w:div>
        <w:div w:id="1681203494">
          <w:marLeft w:val="0"/>
          <w:marRight w:val="0"/>
          <w:marTop w:val="0"/>
          <w:marBottom w:val="0"/>
          <w:divBdr>
            <w:top w:val="none" w:sz="0" w:space="0" w:color="auto"/>
            <w:left w:val="none" w:sz="0" w:space="0" w:color="auto"/>
            <w:bottom w:val="none" w:sz="0" w:space="0" w:color="auto"/>
            <w:right w:val="none" w:sz="0" w:space="0" w:color="auto"/>
          </w:divBdr>
          <w:divsChild>
            <w:div w:id="1536238257">
              <w:marLeft w:val="0"/>
              <w:marRight w:val="0"/>
              <w:marTop w:val="0"/>
              <w:marBottom w:val="0"/>
              <w:divBdr>
                <w:top w:val="none" w:sz="0" w:space="0" w:color="auto"/>
                <w:left w:val="none" w:sz="0" w:space="0" w:color="auto"/>
                <w:bottom w:val="none" w:sz="0" w:space="0" w:color="auto"/>
                <w:right w:val="none" w:sz="0" w:space="0" w:color="auto"/>
              </w:divBdr>
            </w:div>
          </w:divsChild>
        </w:div>
        <w:div w:id="816142133">
          <w:marLeft w:val="0"/>
          <w:marRight w:val="0"/>
          <w:marTop w:val="0"/>
          <w:marBottom w:val="0"/>
          <w:divBdr>
            <w:top w:val="none" w:sz="0" w:space="0" w:color="auto"/>
            <w:left w:val="none" w:sz="0" w:space="0" w:color="auto"/>
            <w:bottom w:val="none" w:sz="0" w:space="0" w:color="auto"/>
            <w:right w:val="none" w:sz="0" w:space="0" w:color="auto"/>
          </w:divBdr>
        </w:div>
        <w:div w:id="1761023630">
          <w:marLeft w:val="0"/>
          <w:marRight w:val="0"/>
          <w:marTop w:val="0"/>
          <w:marBottom w:val="0"/>
          <w:divBdr>
            <w:top w:val="none" w:sz="0" w:space="0" w:color="auto"/>
            <w:left w:val="none" w:sz="0" w:space="0" w:color="auto"/>
            <w:bottom w:val="none" w:sz="0" w:space="0" w:color="auto"/>
            <w:right w:val="none" w:sz="0" w:space="0" w:color="auto"/>
          </w:divBdr>
          <w:divsChild>
            <w:div w:id="815222175">
              <w:marLeft w:val="0"/>
              <w:marRight w:val="0"/>
              <w:marTop w:val="0"/>
              <w:marBottom w:val="0"/>
              <w:divBdr>
                <w:top w:val="none" w:sz="0" w:space="0" w:color="auto"/>
                <w:left w:val="none" w:sz="0" w:space="0" w:color="auto"/>
                <w:bottom w:val="none" w:sz="0" w:space="0" w:color="auto"/>
                <w:right w:val="none" w:sz="0" w:space="0" w:color="auto"/>
              </w:divBdr>
            </w:div>
          </w:divsChild>
        </w:div>
        <w:div w:id="1260329811">
          <w:marLeft w:val="0"/>
          <w:marRight w:val="0"/>
          <w:marTop w:val="300"/>
          <w:marBottom w:val="0"/>
          <w:divBdr>
            <w:top w:val="none" w:sz="0" w:space="0" w:color="auto"/>
            <w:left w:val="none" w:sz="0" w:space="0" w:color="auto"/>
            <w:bottom w:val="none" w:sz="0" w:space="0" w:color="auto"/>
            <w:right w:val="none" w:sz="0" w:space="0" w:color="auto"/>
          </w:divBdr>
          <w:divsChild>
            <w:div w:id="1594511321">
              <w:marLeft w:val="0"/>
              <w:marRight w:val="0"/>
              <w:marTop w:val="0"/>
              <w:marBottom w:val="0"/>
              <w:divBdr>
                <w:top w:val="none" w:sz="0" w:space="0" w:color="auto"/>
                <w:left w:val="none" w:sz="0" w:space="0" w:color="auto"/>
                <w:bottom w:val="none" w:sz="0" w:space="0" w:color="auto"/>
                <w:right w:val="none" w:sz="0" w:space="0" w:color="auto"/>
              </w:divBdr>
              <w:divsChild>
                <w:div w:id="140883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289828">
          <w:marLeft w:val="0"/>
          <w:marRight w:val="0"/>
          <w:marTop w:val="300"/>
          <w:marBottom w:val="0"/>
          <w:divBdr>
            <w:top w:val="none" w:sz="0" w:space="0" w:color="auto"/>
            <w:left w:val="none" w:sz="0" w:space="0" w:color="auto"/>
            <w:bottom w:val="none" w:sz="0" w:space="0" w:color="auto"/>
            <w:right w:val="none" w:sz="0" w:space="0" w:color="auto"/>
          </w:divBdr>
          <w:divsChild>
            <w:div w:id="1152599618">
              <w:marLeft w:val="0"/>
              <w:marRight w:val="0"/>
              <w:marTop w:val="0"/>
              <w:marBottom w:val="0"/>
              <w:divBdr>
                <w:top w:val="none" w:sz="0" w:space="0" w:color="auto"/>
                <w:left w:val="none" w:sz="0" w:space="0" w:color="auto"/>
                <w:bottom w:val="none" w:sz="0" w:space="0" w:color="auto"/>
                <w:right w:val="none" w:sz="0" w:space="0" w:color="auto"/>
              </w:divBdr>
              <w:divsChild>
                <w:div w:id="121107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745592">
          <w:marLeft w:val="0"/>
          <w:marRight w:val="0"/>
          <w:marTop w:val="300"/>
          <w:marBottom w:val="0"/>
          <w:divBdr>
            <w:top w:val="none" w:sz="0" w:space="0" w:color="auto"/>
            <w:left w:val="none" w:sz="0" w:space="0" w:color="auto"/>
            <w:bottom w:val="none" w:sz="0" w:space="0" w:color="auto"/>
            <w:right w:val="none" w:sz="0" w:space="0" w:color="auto"/>
          </w:divBdr>
          <w:divsChild>
            <w:div w:id="842628199">
              <w:marLeft w:val="0"/>
              <w:marRight w:val="0"/>
              <w:marTop w:val="0"/>
              <w:marBottom w:val="0"/>
              <w:divBdr>
                <w:top w:val="none" w:sz="0" w:space="0" w:color="auto"/>
                <w:left w:val="none" w:sz="0" w:space="0" w:color="auto"/>
                <w:bottom w:val="none" w:sz="0" w:space="0" w:color="auto"/>
                <w:right w:val="none" w:sz="0" w:space="0" w:color="auto"/>
              </w:divBdr>
              <w:divsChild>
                <w:div w:id="145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34873">
          <w:marLeft w:val="0"/>
          <w:marRight w:val="0"/>
          <w:marTop w:val="300"/>
          <w:marBottom w:val="0"/>
          <w:divBdr>
            <w:top w:val="none" w:sz="0" w:space="0" w:color="auto"/>
            <w:left w:val="none" w:sz="0" w:space="0" w:color="auto"/>
            <w:bottom w:val="none" w:sz="0" w:space="0" w:color="auto"/>
            <w:right w:val="none" w:sz="0" w:space="0" w:color="auto"/>
          </w:divBdr>
          <w:divsChild>
            <w:div w:id="1751386560">
              <w:marLeft w:val="0"/>
              <w:marRight w:val="0"/>
              <w:marTop w:val="0"/>
              <w:marBottom w:val="0"/>
              <w:divBdr>
                <w:top w:val="none" w:sz="0" w:space="0" w:color="auto"/>
                <w:left w:val="none" w:sz="0" w:space="0" w:color="auto"/>
                <w:bottom w:val="none" w:sz="0" w:space="0" w:color="auto"/>
                <w:right w:val="none" w:sz="0" w:space="0" w:color="auto"/>
              </w:divBdr>
              <w:divsChild>
                <w:div w:id="1102408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591925">
      <w:bodyDiv w:val="1"/>
      <w:marLeft w:val="0"/>
      <w:marRight w:val="0"/>
      <w:marTop w:val="0"/>
      <w:marBottom w:val="0"/>
      <w:divBdr>
        <w:top w:val="none" w:sz="0" w:space="0" w:color="auto"/>
        <w:left w:val="none" w:sz="0" w:space="0" w:color="auto"/>
        <w:bottom w:val="none" w:sz="0" w:space="0" w:color="auto"/>
        <w:right w:val="none" w:sz="0" w:space="0" w:color="auto"/>
      </w:divBdr>
      <w:divsChild>
        <w:div w:id="1566524013">
          <w:marLeft w:val="0"/>
          <w:marRight w:val="0"/>
          <w:marTop w:val="0"/>
          <w:marBottom w:val="0"/>
          <w:divBdr>
            <w:top w:val="none" w:sz="0" w:space="0" w:color="auto"/>
            <w:left w:val="none" w:sz="0" w:space="0" w:color="auto"/>
            <w:bottom w:val="none" w:sz="0" w:space="0" w:color="auto"/>
            <w:right w:val="none" w:sz="0" w:space="0" w:color="auto"/>
          </w:divBdr>
        </w:div>
        <w:div w:id="1347171829">
          <w:marLeft w:val="0"/>
          <w:marRight w:val="0"/>
          <w:marTop w:val="0"/>
          <w:marBottom w:val="0"/>
          <w:divBdr>
            <w:top w:val="none" w:sz="0" w:space="0" w:color="auto"/>
            <w:left w:val="none" w:sz="0" w:space="0" w:color="auto"/>
            <w:bottom w:val="none" w:sz="0" w:space="0" w:color="auto"/>
            <w:right w:val="none" w:sz="0" w:space="0" w:color="auto"/>
          </w:divBdr>
          <w:divsChild>
            <w:div w:id="1722555740">
              <w:marLeft w:val="0"/>
              <w:marRight w:val="0"/>
              <w:marTop w:val="0"/>
              <w:marBottom w:val="0"/>
              <w:divBdr>
                <w:top w:val="none" w:sz="0" w:space="0" w:color="auto"/>
                <w:left w:val="none" w:sz="0" w:space="0" w:color="auto"/>
                <w:bottom w:val="none" w:sz="0" w:space="0" w:color="auto"/>
                <w:right w:val="none" w:sz="0" w:space="0" w:color="auto"/>
              </w:divBdr>
            </w:div>
          </w:divsChild>
        </w:div>
        <w:div w:id="113058208">
          <w:marLeft w:val="0"/>
          <w:marRight w:val="0"/>
          <w:marTop w:val="0"/>
          <w:marBottom w:val="0"/>
          <w:divBdr>
            <w:top w:val="none" w:sz="0" w:space="0" w:color="auto"/>
            <w:left w:val="none" w:sz="0" w:space="0" w:color="auto"/>
            <w:bottom w:val="none" w:sz="0" w:space="0" w:color="auto"/>
            <w:right w:val="none" w:sz="0" w:space="0" w:color="auto"/>
          </w:divBdr>
        </w:div>
        <w:div w:id="83188740">
          <w:marLeft w:val="0"/>
          <w:marRight w:val="0"/>
          <w:marTop w:val="0"/>
          <w:marBottom w:val="0"/>
          <w:divBdr>
            <w:top w:val="none" w:sz="0" w:space="0" w:color="auto"/>
            <w:left w:val="none" w:sz="0" w:space="0" w:color="auto"/>
            <w:bottom w:val="none" w:sz="0" w:space="0" w:color="auto"/>
            <w:right w:val="none" w:sz="0" w:space="0" w:color="auto"/>
          </w:divBdr>
          <w:divsChild>
            <w:div w:id="5716009">
              <w:marLeft w:val="0"/>
              <w:marRight w:val="0"/>
              <w:marTop w:val="0"/>
              <w:marBottom w:val="0"/>
              <w:divBdr>
                <w:top w:val="none" w:sz="0" w:space="0" w:color="auto"/>
                <w:left w:val="none" w:sz="0" w:space="0" w:color="auto"/>
                <w:bottom w:val="none" w:sz="0" w:space="0" w:color="auto"/>
                <w:right w:val="none" w:sz="0" w:space="0" w:color="auto"/>
              </w:divBdr>
            </w:div>
          </w:divsChild>
        </w:div>
        <w:div w:id="782923795">
          <w:marLeft w:val="0"/>
          <w:marRight w:val="0"/>
          <w:marTop w:val="0"/>
          <w:marBottom w:val="0"/>
          <w:divBdr>
            <w:top w:val="none" w:sz="0" w:space="0" w:color="auto"/>
            <w:left w:val="none" w:sz="0" w:space="0" w:color="auto"/>
            <w:bottom w:val="none" w:sz="0" w:space="0" w:color="auto"/>
            <w:right w:val="none" w:sz="0" w:space="0" w:color="auto"/>
          </w:divBdr>
        </w:div>
        <w:div w:id="782579962">
          <w:marLeft w:val="0"/>
          <w:marRight w:val="0"/>
          <w:marTop w:val="0"/>
          <w:marBottom w:val="0"/>
          <w:divBdr>
            <w:top w:val="none" w:sz="0" w:space="0" w:color="auto"/>
            <w:left w:val="none" w:sz="0" w:space="0" w:color="auto"/>
            <w:bottom w:val="none" w:sz="0" w:space="0" w:color="auto"/>
            <w:right w:val="none" w:sz="0" w:space="0" w:color="auto"/>
          </w:divBdr>
          <w:divsChild>
            <w:div w:id="341012946">
              <w:marLeft w:val="0"/>
              <w:marRight w:val="0"/>
              <w:marTop w:val="0"/>
              <w:marBottom w:val="0"/>
              <w:divBdr>
                <w:top w:val="none" w:sz="0" w:space="0" w:color="auto"/>
                <w:left w:val="none" w:sz="0" w:space="0" w:color="auto"/>
                <w:bottom w:val="none" w:sz="0" w:space="0" w:color="auto"/>
                <w:right w:val="none" w:sz="0" w:space="0" w:color="auto"/>
              </w:divBdr>
            </w:div>
          </w:divsChild>
        </w:div>
        <w:div w:id="1502506621">
          <w:marLeft w:val="0"/>
          <w:marRight w:val="0"/>
          <w:marTop w:val="0"/>
          <w:marBottom w:val="0"/>
          <w:divBdr>
            <w:top w:val="none" w:sz="0" w:space="0" w:color="auto"/>
            <w:left w:val="none" w:sz="0" w:space="0" w:color="auto"/>
            <w:bottom w:val="none" w:sz="0" w:space="0" w:color="auto"/>
            <w:right w:val="none" w:sz="0" w:space="0" w:color="auto"/>
          </w:divBdr>
        </w:div>
        <w:div w:id="93477874">
          <w:marLeft w:val="0"/>
          <w:marRight w:val="0"/>
          <w:marTop w:val="0"/>
          <w:marBottom w:val="0"/>
          <w:divBdr>
            <w:top w:val="none" w:sz="0" w:space="0" w:color="auto"/>
            <w:left w:val="none" w:sz="0" w:space="0" w:color="auto"/>
            <w:bottom w:val="none" w:sz="0" w:space="0" w:color="auto"/>
            <w:right w:val="none" w:sz="0" w:space="0" w:color="auto"/>
          </w:divBdr>
          <w:divsChild>
            <w:div w:id="1766995328">
              <w:marLeft w:val="0"/>
              <w:marRight w:val="0"/>
              <w:marTop w:val="0"/>
              <w:marBottom w:val="0"/>
              <w:divBdr>
                <w:top w:val="none" w:sz="0" w:space="0" w:color="auto"/>
                <w:left w:val="none" w:sz="0" w:space="0" w:color="auto"/>
                <w:bottom w:val="none" w:sz="0" w:space="0" w:color="auto"/>
                <w:right w:val="none" w:sz="0" w:space="0" w:color="auto"/>
              </w:divBdr>
            </w:div>
          </w:divsChild>
        </w:div>
        <w:div w:id="1982298340">
          <w:marLeft w:val="0"/>
          <w:marRight w:val="0"/>
          <w:marTop w:val="0"/>
          <w:marBottom w:val="0"/>
          <w:divBdr>
            <w:top w:val="none" w:sz="0" w:space="0" w:color="auto"/>
            <w:left w:val="none" w:sz="0" w:space="0" w:color="auto"/>
            <w:bottom w:val="none" w:sz="0" w:space="0" w:color="auto"/>
            <w:right w:val="none" w:sz="0" w:space="0" w:color="auto"/>
          </w:divBdr>
        </w:div>
        <w:div w:id="1865513413">
          <w:marLeft w:val="0"/>
          <w:marRight w:val="0"/>
          <w:marTop w:val="0"/>
          <w:marBottom w:val="0"/>
          <w:divBdr>
            <w:top w:val="none" w:sz="0" w:space="0" w:color="auto"/>
            <w:left w:val="none" w:sz="0" w:space="0" w:color="auto"/>
            <w:bottom w:val="none" w:sz="0" w:space="0" w:color="auto"/>
            <w:right w:val="none" w:sz="0" w:space="0" w:color="auto"/>
          </w:divBdr>
          <w:divsChild>
            <w:div w:id="1907565039">
              <w:marLeft w:val="0"/>
              <w:marRight w:val="0"/>
              <w:marTop w:val="0"/>
              <w:marBottom w:val="0"/>
              <w:divBdr>
                <w:top w:val="none" w:sz="0" w:space="0" w:color="auto"/>
                <w:left w:val="none" w:sz="0" w:space="0" w:color="auto"/>
                <w:bottom w:val="none" w:sz="0" w:space="0" w:color="auto"/>
                <w:right w:val="none" w:sz="0" w:space="0" w:color="auto"/>
              </w:divBdr>
            </w:div>
          </w:divsChild>
        </w:div>
        <w:div w:id="583145610">
          <w:marLeft w:val="0"/>
          <w:marRight w:val="0"/>
          <w:marTop w:val="0"/>
          <w:marBottom w:val="0"/>
          <w:divBdr>
            <w:top w:val="none" w:sz="0" w:space="0" w:color="auto"/>
            <w:left w:val="none" w:sz="0" w:space="0" w:color="auto"/>
            <w:bottom w:val="none" w:sz="0" w:space="0" w:color="auto"/>
            <w:right w:val="none" w:sz="0" w:space="0" w:color="auto"/>
          </w:divBdr>
        </w:div>
        <w:div w:id="1329214366">
          <w:marLeft w:val="0"/>
          <w:marRight w:val="0"/>
          <w:marTop w:val="0"/>
          <w:marBottom w:val="0"/>
          <w:divBdr>
            <w:top w:val="none" w:sz="0" w:space="0" w:color="auto"/>
            <w:left w:val="none" w:sz="0" w:space="0" w:color="auto"/>
            <w:bottom w:val="none" w:sz="0" w:space="0" w:color="auto"/>
            <w:right w:val="none" w:sz="0" w:space="0" w:color="auto"/>
          </w:divBdr>
          <w:divsChild>
            <w:div w:id="83888157">
              <w:marLeft w:val="0"/>
              <w:marRight w:val="0"/>
              <w:marTop w:val="0"/>
              <w:marBottom w:val="0"/>
              <w:divBdr>
                <w:top w:val="none" w:sz="0" w:space="0" w:color="auto"/>
                <w:left w:val="none" w:sz="0" w:space="0" w:color="auto"/>
                <w:bottom w:val="none" w:sz="0" w:space="0" w:color="auto"/>
                <w:right w:val="none" w:sz="0" w:space="0" w:color="auto"/>
              </w:divBdr>
            </w:div>
          </w:divsChild>
        </w:div>
        <w:div w:id="1123886638">
          <w:marLeft w:val="0"/>
          <w:marRight w:val="0"/>
          <w:marTop w:val="0"/>
          <w:marBottom w:val="0"/>
          <w:divBdr>
            <w:top w:val="none" w:sz="0" w:space="0" w:color="auto"/>
            <w:left w:val="none" w:sz="0" w:space="0" w:color="auto"/>
            <w:bottom w:val="none" w:sz="0" w:space="0" w:color="auto"/>
            <w:right w:val="none" w:sz="0" w:space="0" w:color="auto"/>
          </w:divBdr>
        </w:div>
        <w:div w:id="767234350">
          <w:marLeft w:val="0"/>
          <w:marRight w:val="0"/>
          <w:marTop w:val="0"/>
          <w:marBottom w:val="0"/>
          <w:divBdr>
            <w:top w:val="none" w:sz="0" w:space="0" w:color="auto"/>
            <w:left w:val="none" w:sz="0" w:space="0" w:color="auto"/>
            <w:bottom w:val="none" w:sz="0" w:space="0" w:color="auto"/>
            <w:right w:val="none" w:sz="0" w:space="0" w:color="auto"/>
          </w:divBdr>
          <w:divsChild>
            <w:div w:id="1239246446">
              <w:marLeft w:val="0"/>
              <w:marRight w:val="0"/>
              <w:marTop w:val="0"/>
              <w:marBottom w:val="0"/>
              <w:divBdr>
                <w:top w:val="none" w:sz="0" w:space="0" w:color="auto"/>
                <w:left w:val="none" w:sz="0" w:space="0" w:color="auto"/>
                <w:bottom w:val="none" w:sz="0" w:space="0" w:color="auto"/>
                <w:right w:val="none" w:sz="0" w:space="0" w:color="auto"/>
              </w:divBdr>
            </w:div>
          </w:divsChild>
        </w:div>
        <w:div w:id="1167087344">
          <w:marLeft w:val="0"/>
          <w:marRight w:val="0"/>
          <w:marTop w:val="300"/>
          <w:marBottom w:val="0"/>
          <w:divBdr>
            <w:top w:val="none" w:sz="0" w:space="0" w:color="auto"/>
            <w:left w:val="none" w:sz="0" w:space="0" w:color="auto"/>
            <w:bottom w:val="none" w:sz="0" w:space="0" w:color="auto"/>
            <w:right w:val="none" w:sz="0" w:space="0" w:color="auto"/>
          </w:divBdr>
          <w:divsChild>
            <w:div w:id="295649136">
              <w:marLeft w:val="0"/>
              <w:marRight w:val="0"/>
              <w:marTop w:val="0"/>
              <w:marBottom w:val="0"/>
              <w:divBdr>
                <w:top w:val="none" w:sz="0" w:space="0" w:color="auto"/>
                <w:left w:val="none" w:sz="0" w:space="0" w:color="auto"/>
                <w:bottom w:val="none" w:sz="0" w:space="0" w:color="auto"/>
                <w:right w:val="none" w:sz="0" w:space="0" w:color="auto"/>
              </w:divBdr>
              <w:divsChild>
                <w:div w:id="6047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88879">
          <w:marLeft w:val="0"/>
          <w:marRight w:val="0"/>
          <w:marTop w:val="300"/>
          <w:marBottom w:val="0"/>
          <w:divBdr>
            <w:top w:val="none" w:sz="0" w:space="0" w:color="auto"/>
            <w:left w:val="none" w:sz="0" w:space="0" w:color="auto"/>
            <w:bottom w:val="none" w:sz="0" w:space="0" w:color="auto"/>
            <w:right w:val="none" w:sz="0" w:space="0" w:color="auto"/>
          </w:divBdr>
          <w:divsChild>
            <w:div w:id="1813448220">
              <w:marLeft w:val="0"/>
              <w:marRight w:val="0"/>
              <w:marTop w:val="0"/>
              <w:marBottom w:val="0"/>
              <w:divBdr>
                <w:top w:val="none" w:sz="0" w:space="0" w:color="auto"/>
                <w:left w:val="none" w:sz="0" w:space="0" w:color="auto"/>
                <w:bottom w:val="none" w:sz="0" w:space="0" w:color="auto"/>
                <w:right w:val="none" w:sz="0" w:space="0" w:color="auto"/>
              </w:divBdr>
              <w:divsChild>
                <w:div w:id="11832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849738">
          <w:marLeft w:val="0"/>
          <w:marRight w:val="0"/>
          <w:marTop w:val="300"/>
          <w:marBottom w:val="0"/>
          <w:divBdr>
            <w:top w:val="none" w:sz="0" w:space="0" w:color="auto"/>
            <w:left w:val="none" w:sz="0" w:space="0" w:color="auto"/>
            <w:bottom w:val="none" w:sz="0" w:space="0" w:color="auto"/>
            <w:right w:val="none" w:sz="0" w:space="0" w:color="auto"/>
          </w:divBdr>
          <w:divsChild>
            <w:div w:id="2012444624">
              <w:marLeft w:val="0"/>
              <w:marRight w:val="0"/>
              <w:marTop w:val="0"/>
              <w:marBottom w:val="0"/>
              <w:divBdr>
                <w:top w:val="none" w:sz="0" w:space="0" w:color="auto"/>
                <w:left w:val="none" w:sz="0" w:space="0" w:color="auto"/>
                <w:bottom w:val="none" w:sz="0" w:space="0" w:color="auto"/>
                <w:right w:val="none" w:sz="0" w:space="0" w:color="auto"/>
              </w:divBdr>
              <w:divsChild>
                <w:div w:id="130712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245765">
          <w:marLeft w:val="0"/>
          <w:marRight w:val="0"/>
          <w:marTop w:val="300"/>
          <w:marBottom w:val="0"/>
          <w:divBdr>
            <w:top w:val="none" w:sz="0" w:space="0" w:color="auto"/>
            <w:left w:val="none" w:sz="0" w:space="0" w:color="auto"/>
            <w:bottom w:val="none" w:sz="0" w:space="0" w:color="auto"/>
            <w:right w:val="none" w:sz="0" w:space="0" w:color="auto"/>
          </w:divBdr>
          <w:divsChild>
            <w:div w:id="55976058">
              <w:marLeft w:val="0"/>
              <w:marRight w:val="0"/>
              <w:marTop w:val="0"/>
              <w:marBottom w:val="0"/>
              <w:divBdr>
                <w:top w:val="none" w:sz="0" w:space="0" w:color="auto"/>
                <w:left w:val="none" w:sz="0" w:space="0" w:color="auto"/>
                <w:bottom w:val="none" w:sz="0" w:space="0" w:color="auto"/>
                <w:right w:val="none" w:sz="0" w:space="0" w:color="auto"/>
              </w:divBdr>
              <w:divsChild>
                <w:div w:id="71246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780670">
      <w:bodyDiv w:val="1"/>
      <w:marLeft w:val="0"/>
      <w:marRight w:val="0"/>
      <w:marTop w:val="0"/>
      <w:marBottom w:val="0"/>
      <w:divBdr>
        <w:top w:val="none" w:sz="0" w:space="0" w:color="auto"/>
        <w:left w:val="none" w:sz="0" w:space="0" w:color="auto"/>
        <w:bottom w:val="none" w:sz="0" w:space="0" w:color="auto"/>
        <w:right w:val="none" w:sz="0" w:space="0" w:color="auto"/>
      </w:divBdr>
      <w:divsChild>
        <w:div w:id="1968511233">
          <w:marLeft w:val="0"/>
          <w:marRight w:val="0"/>
          <w:marTop w:val="0"/>
          <w:marBottom w:val="0"/>
          <w:divBdr>
            <w:top w:val="none" w:sz="0" w:space="0" w:color="auto"/>
            <w:left w:val="none" w:sz="0" w:space="0" w:color="auto"/>
            <w:bottom w:val="none" w:sz="0" w:space="0" w:color="auto"/>
            <w:right w:val="none" w:sz="0" w:space="0" w:color="auto"/>
          </w:divBdr>
        </w:div>
        <w:div w:id="532764484">
          <w:marLeft w:val="0"/>
          <w:marRight w:val="0"/>
          <w:marTop w:val="0"/>
          <w:marBottom w:val="0"/>
          <w:divBdr>
            <w:top w:val="none" w:sz="0" w:space="0" w:color="auto"/>
            <w:left w:val="none" w:sz="0" w:space="0" w:color="auto"/>
            <w:bottom w:val="none" w:sz="0" w:space="0" w:color="auto"/>
            <w:right w:val="none" w:sz="0" w:space="0" w:color="auto"/>
          </w:divBdr>
          <w:divsChild>
            <w:div w:id="1391539007">
              <w:marLeft w:val="0"/>
              <w:marRight w:val="0"/>
              <w:marTop w:val="0"/>
              <w:marBottom w:val="0"/>
              <w:divBdr>
                <w:top w:val="none" w:sz="0" w:space="0" w:color="auto"/>
                <w:left w:val="none" w:sz="0" w:space="0" w:color="auto"/>
                <w:bottom w:val="none" w:sz="0" w:space="0" w:color="auto"/>
                <w:right w:val="none" w:sz="0" w:space="0" w:color="auto"/>
              </w:divBdr>
            </w:div>
          </w:divsChild>
        </w:div>
        <w:div w:id="1905867889">
          <w:marLeft w:val="0"/>
          <w:marRight w:val="0"/>
          <w:marTop w:val="0"/>
          <w:marBottom w:val="0"/>
          <w:divBdr>
            <w:top w:val="none" w:sz="0" w:space="0" w:color="auto"/>
            <w:left w:val="none" w:sz="0" w:space="0" w:color="auto"/>
            <w:bottom w:val="none" w:sz="0" w:space="0" w:color="auto"/>
            <w:right w:val="none" w:sz="0" w:space="0" w:color="auto"/>
          </w:divBdr>
        </w:div>
        <w:div w:id="1005743095">
          <w:marLeft w:val="0"/>
          <w:marRight w:val="0"/>
          <w:marTop w:val="0"/>
          <w:marBottom w:val="0"/>
          <w:divBdr>
            <w:top w:val="none" w:sz="0" w:space="0" w:color="auto"/>
            <w:left w:val="none" w:sz="0" w:space="0" w:color="auto"/>
            <w:bottom w:val="none" w:sz="0" w:space="0" w:color="auto"/>
            <w:right w:val="none" w:sz="0" w:space="0" w:color="auto"/>
          </w:divBdr>
          <w:divsChild>
            <w:div w:id="1125200204">
              <w:marLeft w:val="0"/>
              <w:marRight w:val="0"/>
              <w:marTop w:val="0"/>
              <w:marBottom w:val="0"/>
              <w:divBdr>
                <w:top w:val="none" w:sz="0" w:space="0" w:color="auto"/>
                <w:left w:val="none" w:sz="0" w:space="0" w:color="auto"/>
                <w:bottom w:val="none" w:sz="0" w:space="0" w:color="auto"/>
                <w:right w:val="none" w:sz="0" w:space="0" w:color="auto"/>
              </w:divBdr>
            </w:div>
          </w:divsChild>
        </w:div>
        <w:div w:id="86539833">
          <w:marLeft w:val="0"/>
          <w:marRight w:val="0"/>
          <w:marTop w:val="0"/>
          <w:marBottom w:val="0"/>
          <w:divBdr>
            <w:top w:val="none" w:sz="0" w:space="0" w:color="auto"/>
            <w:left w:val="none" w:sz="0" w:space="0" w:color="auto"/>
            <w:bottom w:val="none" w:sz="0" w:space="0" w:color="auto"/>
            <w:right w:val="none" w:sz="0" w:space="0" w:color="auto"/>
          </w:divBdr>
        </w:div>
        <w:div w:id="1215854313">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 w:id="2016570824">
          <w:marLeft w:val="0"/>
          <w:marRight w:val="0"/>
          <w:marTop w:val="0"/>
          <w:marBottom w:val="0"/>
          <w:divBdr>
            <w:top w:val="none" w:sz="0" w:space="0" w:color="auto"/>
            <w:left w:val="none" w:sz="0" w:space="0" w:color="auto"/>
            <w:bottom w:val="none" w:sz="0" w:space="0" w:color="auto"/>
            <w:right w:val="none" w:sz="0" w:space="0" w:color="auto"/>
          </w:divBdr>
        </w:div>
        <w:div w:id="1629895441">
          <w:marLeft w:val="0"/>
          <w:marRight w:val="0"/>
          <w:marTop w:val="0"/>
          <w:marBottom w:val="0"/>
          <w:divBdr>
            <w:top w:val="none" w:sz="0" w:space="0" w:color="auto"/>
            <w:left w:val="none" w:sz="0" w:space="0" w:color="auto"/>
            <w:bottom w:val="none" w:sz="0" w:space="0" w:color="auto"/>
            <w:right w:val="none" w:sz="0" w:space="0" w:color="auto"/>
          </w:divBdr>
          <w:divsChild>
            <w:div w:id="823931273">
              <w:marLeft w:val="0"/>
              <w:marRight w:val="0"/>
              <w:marTop w:val="0"/>
              <w:marBottom w:val="0"/>
              <w:divBdr>
                <w:top w:val="none" w:sz="0" w:space="0" w:color="auto"/>
                <w:left w:val="none" w:sz="0" w:space="0" w:color="auto"/>
                <w:bottom w:val="none" w:sz="0" w:space="0" w:color="auto"/>
                <w:right w:val="none" w:sz="0" w:space="0" w:color="auto"/>
              </w:divBdr>
            </w:div>
          </w:divsChild>
        </w:div>
        <w:div w:id="123354453">
          <w:marLeft w:val="0"/>
          <w:marRight w:val="0"/>
          <w:marTop w:val="0"/>
          <w:marBottom w:val="0"/>
          <w:divBdr>
            <w:top w:val="none" w:sz="0" w:space="0" w:color="auto"/>
            <w:left w:val="none" w:sz="0" w:space="0" w:color="auto"/>
            <w:bottom w:val="none" w:sz="0" w:space="0" w:color="auto"/>
            <w:right w:val="none" w:sz="0" w:space="0" w:color="auto"/>
          </w:divBdr>
        </w:div>
        <w:div w:id="195824118">
          <w:marLeft w:val="0"/>
          <w:marRight w:val="0"/>
          <w:marTop w:val="0"/>
          <w:marBottom w:val="0"/>
          <w:divBdr>
            <w:top w:val="none" w:sz="0" w:space="0" w:color="auto"/>
            <w:left w:val="none" w:sz="0" w:space="0" w:color="auto"/>
            <w:bottom w:val="none" w:sz="0" w:space="0" w:color="auto"/>
            <w:right w:val="none" w:sz="0" w:space="0" w:color="auto"/>
          </w:divBdr>
          <w:divsChild>
            <w:div w:id="100493713">
              <w:marLeft w:val="0"/>
              <w:marRight w:val="0"/>
              <w:marTop w:val="0"/>
              <w:marBottom w:val="0"/>
              <w:divBdr>
                <w:top w:val="none" w:sz="0" w:space="0" w:color="auto"/>
                <w:left w:val="none" w:sz="0" w:space="0" w:color="auto"/>
                <w:bottom w:val="none" w:sz="0" w:space="0" w:color="auto"/>
                <w:right w:val="none" w:sz="0" w:space="0" w:color="auto"/>
              </w:divBdr>
            </w:div>
          </w:divsChild>
        </w:div>
        <w:div w:id="1034503267">
          <w:marLeft w:val="0"/>
          <w:marRight w:val="0"/>
          <w:marTop w:val="0"/>
          <w:marBottom w:val="0"/>
          <w:divBdr>
            <w:top w:val="none" w:sz="0" w:space="0" w:color="auto"/>
            <w:left w:val="none" w:sz="0" w:space="0" w:color="auto"/>
            <w:bottom w:val="none" w:sz="0" w:space="0" w:color="auto"/>
            <w:right w:val="none" w:sz="0" w:space="0" w:color="auto"/>
          </w:divBdr>
        </w:div>
        <w:div w:id="44716959">
          <w:marLeft w:val="0"/>
          <w:marRight w:val="0"/>
          <w:marTop w:val="0"/>
          <w:marBottom w:val="0"/>
          <w:divBdr>
            <w:top w:val="none" w:sz="0" w:space="0" w:color="auto"/>
            <w:left w:val="none" w:sz="0" w:space="0" w:color="auto"/>
            <w:bottom w:val="none" w:sz="0" w:space="0" w:color="auto"/>
            <w:right w:val="none" w:sz="0" w:space="0" w:color="auto"/>
          </w:divBdr>
          <w:divsChild>
            <w:div w:id="591547814">
              <w:marLeft w:val="0"/>
              <w:marRight w:val="0"/>
              <w:marTop w:val="0"/>
              <w:marBottom w:val="0"/>
              <w:divBdr>
                <w:top w:val="none" w:sz="0" w:space="0" w:color="auto"/>
                <w:left w:val="none" w:sz="0" w:space="0" w:color="auto"/>
                <w:bottom w:val="none" w:sz="0" w:space="0" w:color="auto"/>
                <w:right w:val="none" w:sz="0" w:space="0" w:color="auto"/>
              </w:divBdr>
            </w:div>
          </w:divsChild>
        </w:div>
        <w:div w:id="334110079">
          <w:marLeft w:val="0"/>
          <w:marRight w:val="0"/>
          <w:marTop w:val="0"/>
          <w:marBottom w:val="0"/>
          <w:divBdr>
            <w:top w:val="none" w:sz="0" w:space="0" w:color="auto"/>
            <w:left w:val="none" w:sz="0" w:space="0" w:color="auto"/>
            <w:bottom w:val="none" w:sz="0" w:space="0" w:color="auto"/>
            <w:right w:val="none" w:sz="0" w:space="0" w:color="auto"/>
          </w:divBdr>
        </w:div>
        <w:div w:id="728378288">
          <w:marLeft w:val="0"/>
          <w:marRight w:val="0"/>
          <w:marTop w:val="0"/>
          <w:marBottom w:val="0"/>
          <w:divBdr>
            <w:top w:val="none" w:sz="0" w:space="0" w:color="auto"/>
            <w:left w:val="none" w:sz="0" w:space="0" w:color="auto"/>
            <w:bottom w:val="none" w:sz="0" w:space="0" w:color="auto"/>
            <w:right w:val="none" w:sz="0" w:space="0" w:color="auto"/>
          </w:divBdr>
          <w:divsChild>
            <w:div w:id="543058566">
              <w:marLeft w:val="0"/>
              <w:marRight w:val="0"/>
              <w:marTop w:val="0"/>
              <w:marBottom w:val="0"/>
              <w:divBdr>
                <w:top w:val="none" w:sz="0" w:space="0" w:color="auto"/>
                <w:left w:val="none" w:sz="0" w:space="0" w:color="auto"/>
                <w:bottom w:val="none" w:sz="0" w:space="0" w:color="auto"/>
                <w:right w:val="none" w:sz="0" w:space="0" w:color="auto"/>
              </w:divBdr>
            </w:div>
          </w:divsChild>
        </w:div>
        <w:div w:id="370032343">
          <w:marLeft w:val="0"/>
          <w:marRight w:val="0"/>
          <w:marTop w:val="300"/>
          <w:marBottom w:val="0"/>
          <w:divBdr>
            <w:top w:val="none" w:sz="0" w:space="0" w:color="auto"/>
            <w:left w:val="none" w:sz="0" w:space="0" w:color="auto"/>
            <w:bottom w:val="none" w:sz="0" w:space="0" w:color="auto"/>
            <w:right w:val="none" w:sz="0" w:space="0" w:color="auto"/>
          </w:divBdr>
          <w:divsChild>
            <w:div w:id="658967330">
              <w:marLeft w:val="0"/>
              <w:marRight w:val="0"/>
              <w:marTop w:val="0"/>
              <w:marBottom w:val="0"/>
              <w:divBdr>
                <w:top w:val="none" w:sz="0" w:space="0" w:color="auto"/>
                <w:left w:val="none" w:sz="0" w:space="0" w:color="auto"/>
                <w:bottom w:val="none" w:sz="0" w:space="0" w:color="auto"/>
                <w:right w:val="none" w:sz="0" w:space="0" w:color="auto"/>
              </w:divBdr>
              <w:divsChild>
                <w:div w:id="51106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15602">
          <w:marLeft w:val="0"/>
          <w:marRight w:val="0"/>
          <w:marTop w:val="300"/>
          <w:marBottom w:val="0"/>
          <w:divBdr>
            <w:top w:val="none" w:sz="0" w:space="0" w:color="auto"/>
            <w:left w:val="none" w:sz="0" w:space="0" w:color="auto"/>
            <w:bottom w:val="none" w:sz="0" w:space="0" w:color="auto"/>
            <w:right w:val="none" w:sz="0" w:space="0" w:color="auto"/>
          </w:divBdr>
          <w:divsChild>
            <w:div w:id="445320677">
              <w:marLeft w:val="0"/>
              <w:marRight w:val="0"/>
              <w:marTop w:val="0"/>
              <w:marBottom w:val="0"/>
              <w:divBdr>
                <w:top w:val="none" w:sz="0" w:space="0" w:color="auto"/>
                <w:left w:val="none" w:sz="0" w:space="0" w:color="auto"/>
                <w:bottom w:val="none" w:sz="0" w:space="0" w:color="auto"/>
                <w:right w:val="none" w:sz="0" w:space="0" w:color="auto"/>
              </w:divBdr>
              <w:divsChild>
                <w:div w:id="155323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761092">
          <w:marLeft w:val="0"/>
          <w:marRight w:val="0"/>
          <w:marTop w:val="300"/>
          <w:marBottom w:val="0"/>
          <w:divBdr>
            <w:top w:val="none" w:sz="0" w:space="0" w:color="auto"/>
            <w:left w:val="none" w:sz="0" w:space="0" w:color="auto"/>
            <w:bottom w:val="none" w:sz="0" w:space="0" w:color="auto"/>
            <w:right w:val="none" w:sz="0" w:space="0" w:color="auto"/>
          </w:divBdr>
          <w:divsChild>
            <w:div w:id="1925720131">
              <w:marLeft w:val="0"/>
              <w:marRight w:val="0"/>
              <w:marTop w:val="0"/>
              <w:marBottom w:val="0"/>
              <w:divBdr>
                <w:top w:val="none" w:sz="0" w:space="0" w:color="auto"/>
                <w:left w:val="none" w:sz="0" w:space="0" w:color="auto"/>
                <w:bottom w:val="none" w:sz="0" w:space="0" w:color="auto"/>
                <w:right w:val="none" w:sz="0" w:space="0" w:color="auto"/>
              </w:divBdr>
              <w:divsChild>
                <w:div w:id="538661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11195">
          <w:marLeft w:val="0"/>
          <w:marRight w:val="0"/>
          <w:marTop w:val="300"/>
          <w:marBottom w:val="0"/>
          <w:divBdr>
            <w:top w:val="none" w:sz="0" w:space="0" w:color="auto"/>
            <w:left w:val="none" w:sz="0" w:space="0" w:color="auto"/>
            <w:bottom w:val="none" w:sz="0" w:space="0" w:color="auto"/>
            <w:right w:val="none" w:sz="0" w:space="0" w:color="auto"/>
          </w:divBdr>
          <w:divsChild>
            <w:div w:id="880435358">
              <w:marLeft w:val="0"/>
              <w:marRight w:val="0"/>
              <w:marTop w:val="0"/>
              <w:marBottom w:val="0"/>
              <w:divBdr>
                <w:top w:val="none" w:sz="0" w:space="0" w:color="auto"/>
                <w:left w:val="none" w:sz="0" w:space="0" w:color="auto"/>
                <w:bottom w:val="none" w:sz="0" w:space="0" w:color="auto"/>
                <w:right w:val="none" w:sz="0" w:space="0" w:color="auto"/>
              </w:divBdr>
              <w:divsChild>
                <w:div w:id="988249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407737">
      <w:bodyDiv w:val="1"/>
      <w:marLeft w:val="0"/>
      <w:marRight w:val="0"/>
      <w:marTop w:val="0"/>
      <w:marBottom w:val="0"/>
      <w:divBdr>
        <w:top w:val="none" w:sz="0" w:space="0" w:color="auto"/>
        <w:left w:val="none" w:sz="0" w:space="0" w:color="auto"/>
        <w:bottom w:val="none" w:sz="0" w:space="0" w:color="auto"/>
        <w:right w:val="none" w:sz="0" w:space="0" w:color="auto"/>
      </w:divBdr>
      <w:divsChild>
        <w:div w:id="1424376875">
          <w:marLeft w:val="0"/>
          <w:marRight w:val="0"/>
          <w:marTop w:val="0"/>
          <w:marBottom w:val="0"/>
          <w:divBdr>
            <w:top w:val="none" w:sz="0" w:space="0" w:color="auto"/>
            <w:left w:val="none" w:sz="0" w:space="0" w:color="auto"/>
            <w:bottom w:val="none" w:sz="0" w:space="0" w:color="auto"/>
            <w:right w:val="none" w:sz="0" w:space="0" w:color="auto"/>
          </w:divBdr>
        </w:div>
        <w:div w:id="1387215247">
          <w:marLeft w:val="0"/>
          <w:marRight w:val="0"/>
          <w:marTop w:val="0"/>
          <w:marBottom w:val="0"/>
          <w:divBdr>
            <w:top w:val="none" w:sz="0" w:space="0" w:color="auto"/>
            <w:left w:val="none" w:sz="0" w:space="0" w:color="auto"/>
            <w:bottom w:val="none" w:sz="0" w:space="0" w:color="auto"/>
            <w:right w:val="none" w:sz="0" w:space="0" w:color="auto"/>
          </w:divBdr>
          <w:divsChild>
            <w:div w:id="903955036">
              <w:marLeft w:val="0"/>
              <w:marRight w:val="0"/>
              <w:marTop w:val="0"/>
              <w:marBottom w:val="0"/>
              <w:divBdr>
                <w:top w:val="none" w:sz="0" w:space="0" w:color="auto"/>
                <w:left w:val="none" w:sz="0" w:space="0" w:color="auto"/>
                <w:bottom w:val="none" w:sz="0" w:space="0" w:color="auto"/>
                <w:right w:val="none" w:sz="0" w:space="0" w:color="auto"/>
              </w:divBdr>
            </w:div>
          </w:divsChild>
        </w:div>
        <w:div w:id="689449389">
          <w:marLeft w:val="0"/>
          <w:marRight w:val="0"/>
          <w:marTop w:val="0"/>
          <w:marBottom w:val="0"/>
          <w:divBdr>
            <w:top w:val="none" w:sz="0" w:space="0" w:color="auto"/>
            <w:left w:val="none" w:sz="0" w:space="0" w:color="auto"/>
            <w:bottom w:val="none" w:sz="0" w:space="0" w:color="auto"/>
            <w:right w:val="none" w:sz="0" w:space="0" w:color="auto"/>
          </w:divBdr>
        </w:div>
        <w:div w:id="1871143055">
          <w:marLeft w:val="0"/>
          <w:marRight w:val="0"/>
          <w:marTop w:val="0"/>
          <w:marBottom w:val="0"/>
          <w:divBdr>
            <w:top w:val="none" w:sz="0" w:space="0" w:color="auto"/>
            <w:left w:val="none" w:sz="0" w:space="0" w:color="auto"/>
            <w:bottom w:val="none" w:sz="0" w:space="0" w:color="auto"/>
            <w:right w:val="none" w:sz="0" w:space="0" w:color="auto"/>
          </w:divBdr>
          <w:divsChild>
            <w:div w:id="1910074485">
              <w:marLeft w:val="0"/>
              <w:marRight w:val="0"/>
              <w:marTop w:val="0"/>
              <w:marBottom w:val="0"/>
              <w:divBdr>
                <w:top w:val="none" w:sz="0" w:space="0" w:color="auto"/>
                <w:left w:val="none" w:sz="0" w:space="0" w:color="auto"/>
                <w:bottom w:val="none" w:sz="0" w:space="0" w:color="auto"/>
                <w:right w:val="none" w:sz="0" w:space="0" w:color="auto"/>
              </w:divBdr>
            </w:div>
          </w:divsChild>
        </w:div>
        <w:div w:id="2098019316">
          <w:marLeft w:val="0"/>
          <w:marRight w:val="0"/>
          <w:marTop w:val="0"/>
          <w:marBottom w:val="0"/>
          <w:divBdr>
            <w:top w:val="none" w:sz="0" w:space="0" w:color="auto"/>
            <w:left w:val="none" w:sz="0" w:space="0" w:color="auto"/>
            <w:bottom w:val="none" w:sz="0" w:space="0" w:color="auto"/>
            <w:right w:val="none" w:sz="0" w:space="0" w:color="auto"/>
          </w:divBdr>
        </w:div>
        <w:div w:id="1163667008">
          <w:marLeft w:val="0"/>
          <w:marRight w:val="0"/>
          <w:marTop w:val="0"/>
          <w:marBottom w:val="0"/>
          <w:divBdr>
            <w:top w:val="none" w:sz="0" w:space="0" w:color="auto"/>
            <w:left w:val="none" w:sz="0" w:space="0" w:color="auto"/>
            <w:bottom w:val="none" w:sz="0" w:space="0" w:color="auto"/>
            <w:right w:val="none" w:sz="0" w:space="0" w:color="auto"/>
          </w:divBdr>
          <w:divsChild>
            <w:div w:id="426197692">
              <w:marLeft w:val="0"/>
              <w:marRight w:val="0"/>
              <w:marTop w:val="0"/>
              <w:marBottom w:val="0"/>
              <w:divBdr>
                <w:top w:val="none" w:sz="0" w:space="0" w:color="auto"/>
                <w:left w:val="none" w:sz="0" w:space="0" w:color="auto"/>
                <w:bottom w:val="none" w:sz="0" w:space="0" w:color="auto"/>
                <w:right w:val="none" w:sz="0" w:space="0" w:color="auto"/>
              </w:divBdr>
            </w:div>
          </w:divsChild>
        </w:div>
        <w:div w:id="50814885">
          <w:marLeft w:val="0"/>
          <w:marRight w:val="0"/>
          <w:marTop w:val="0"/>
          <w:marBottom w:val="0"/>
          <w:divBdr>
            <w:top w:val="none" w:sz="0" w:space="0" w:color="auto"/>
            <w:left w:val="none" w:sz="0" w:space="0" w:color="auto"/>
            <w:bottom w:val="none" w:sz="0" w:space="0" w:color="auto"/>
            <w:right w:val="none" w:sz="0" w:space="0" w:color="auto"/>
          </w:divBdr>
        </w:div>
        <w:div w:id="1324354717">
          <w:marLeft w:val="0"/>
          <w:marRight w:val="0"/>
          <w:marTop w:val="0"/>
          <w:marBottom w:val="0"/>
          <w:divBdr>
            <w:top w:val="none" w:sz="0" w:space="0" w:color="auto"/>
            <w:left w:val="none" w:sz="0" w:space="0" w:color="auto"/>
            <w:bottom w:val="none" w:sz="0" w:space="0" w:color="auto"/>
            <w:right w:val="none" w:sz="0" w:space="0" w:color="auto"/>
          </w:divBdr>
          <w:divsChild>
            <w:div w:id="1721511307">
              <w:marLeft w:val="0"/>
              <w:marRight w:val="0"/>
              <w:marTop w:val="0"/>
              <w:marBottom w:val="0"/>
              <w:divBdr>
                <w:top w:val="none" w:sz="0" w:space="0" w:color="auto"/>
                <w:left w:val="none" w:sz="0" w:space="0" w:color="auto"/>
                <w:bottom w:val="none" w:sz="0" w:space="0" w:color="auto"/>
                <w:right w:val="none" w:sz="0" w:space="0" w:color="auto"/>
              </w:divBdr>
            </w:div>
          </w:divsChild>
        </w:div>
        <w:div w:id="2033603172">
          <w:marLeft w:val="0"/>
          <w:marRight w:val="0"/>
          <w:marTop w:val="0"/>
          <w:marBottom w:val="0"/>
          <w:divBdr>
            <w:top w:val="none" w:sz="0" w:space="0" w:color="auto"/>
            <w:left w:val="none" w:sz="0" w:space="0" w:color="auto"/>
            <w:bottom w:val="none" w:sz="0" w:space="0" w:color="auto"/>
            <w:right w:val="none" w:sz="0" w:space="0" w:color="auto"/>
          </w:divBdr>
        </w:div>
        <w:div w:id="190994367">
          <w:marLeft w:val="0"/>
          <w:marRight w:val="0"/>
          <w:marTop w:val="0"/>
          <w:marBottom w:val="0"/>
          <w:divBdr>
            <w:top w:val="none" w:sz="0" w:space="0" w:color="auto"/>
            <w:left w:val="none" w:sz="0" w:space="0" w:color="auto"/>
            <w:bottom w:val="none" w:sz="0" w:space="0" w:color="auto"/>
            <w:right w:val="none" w:sz="0" w:space="0" w:color="auto"/>
          </w:divBdr>
          <w:divsChild>
            <w:div w:id="1703096187">
              <w:marLeft w:val="0"/>
              <w:marRight w:val="0"/>
              <w:marTop w:val="0"/>
              <w:marBottom w:val="0"/>
              <w:divBdr>
                <w:top w:val="none" w:sz="0" w:space="0" w:color="auto"/>
                <w:left w:val="none" w:sz="0" w:space="0" w:color="auto"/>
                <w:bottom w:val="none" w:sz="0" w:space="0" w:color="auto"/>
                <w:right w:val="none" w:sz="0" w:space="0" w:color="auto"/>
              </w:divBdr>
            </w:div>
          </w:divsChild>
        </w:div>
        <w:div w:id="1819420765">
          <w:marLeft w:val="0"/>
          <w:marRight w:val="0"/>
          <w:marTop w:val="0"/>
          <w:marBottom w:val="0"/>
          <w:divBdr>
            <w:top w:val="none" w:sz="0" w:space="0" w:color="auto"/>
            <w:left w:val="none" w:sz="0" w:space="0" w:color="auto"/>
            <w:bottom w:val="none" w:sz="0" w:space="0" w:color="auto"/>
            <w:right w:val="none" w:sz="0" w:space="0" w:color="auto"/>
          </w:divBdr>
        </w:div>
        <w:div w:id="1399203">
          <w:marLeft w:val="0"/>
          <w:marRight w:val="0"/>
          <w:marTop w:val="0"/>
          <w:marBottom w:val="0"/>
          <w:divBdr>
            <w:top w:val="none" w:sz="0" w:space="0" w:color="auto"/>
            <w:left w:val="none" w:sz="0" w:space="0" w:color="auto"/>
            <w:bottom w:val="none" w:sz="0" w:space="0" w:color="auto"/>
            <w:right w:val="none" w:sz="0" w:space="0" w:color="auto"/>
          </w:divBdr>
          <w:divsChild>
            <w:div w:id="512649033">
              <w:marLeft w:val="0"/>
              <w:marRight w:val="0"/>
              <w:marTop w:val="0"/>
              <w:marBottom w:val="0"/>
              <w:divBdr>
                <w:top w:val="none" w:sz="0" w:space="0" w:color="auto"/>
                <w:left w:val="none" w:sz="0" w:space="0" w:color="auto"/>
                <w:bottom w:val="none" w:sz="0" w:space="0" w:color="auto"/>
                <w:right w:val="none" w:sz="0" w:space="0" w:color="auto"/>
              </w:divBdr>
            </w:div>
          </w:divsChild>
        </w:div>
        <w:div w:id="1848717188">
          <w:marLeft w:val="0"/>
          <w:marRight w:val="0"/>
          <w:marTop w:val="0"/>
          <w:marBottom w:val="0"/>
          <w:divBdr>
            <w:top w:val="none" w:sz="0" w:space="0" w:color="auto"/>
            <w:left w:val="none" w:sz="0" w:space="0" w:color="auto"/>
            <w:bottom w:val="none" w:sz="0" w:space="0" w:color="auto"/>
            <w:right w:val="none" w:sz="0" w:space="0" w:color="auto"/>
          </w:divBdr>
        </w:div>
        <w:div w:id="288900613">
          <w:marLeft w:val="0"/>
          <w:marRight w:val="0"/>
          <w:marTop w:val="0"/>
          <w:marBottom w:val="0"/>
          <w:divBdr>
            <w:top w:val="none" w:sz="0" w:space="0" w:color="auto"/>
            <w:left w:val="none" w:sz="0" w:space="0" w:color="auto"/>
            <w:bottom w:val="none" w:sz="0" w:space="0" w:color="auto"/>
            <w:right w:val="none" w:sz="0" w:space="0" w:color="auto"/>
          </w:divBdr>
          <w:divsChild>
            <w:div w:id="2140102136">
              <w:marLeft w:val="0"/>
              <w:marRight w:val="0"/>
              <w:marTop w:val="0"/>
              <w:marBottom w:val="0"/>
              <w:divBdr>
                <w:top w:val="none" w:sz="0" w:space="0" w:color="auto"/>
                <w:left w:val="none" w:sz="0" w:space="0" w:color="auto"/>
                <w:bottom w:val="none" w:sz="0" w:space="0" w:color="auto"/>
                <w:right w:val="none" w:sz="0" w:space="0" w:color="auto"/>
              </w:divBdr>
            </w:div>
          </w:divsChild>
        </w:div>
        <w:div w:id="1489708319">
          <w:marLeft w:val="0"/>
          <w:marRight w:val="0"/>
          <w:marTop w:val="300"/>
          <w:marBottom w:val="0"/>
          <w:divBdr>
            <w:top w:val="none" w:sz="0" w:space="0" w:color="auto"/>
            <w:left w:val="none" w:sz="0" w:space="0" w:color="auto"/>
            <w:bottom w:val="none" w:sz="0" w:space="0" w:color="auto"/>
            <w:right w:val="none" w:sz="0" w:space="0" w:color="auto"/>
          </w:divBdr>
          <w:divsChild>
            <w:div w:id="2029023542">
              <w:marLeft w:val="0"/>
              <w:marRight w:val="0"/>
              <w:marTop w:val="0"/>
              <w:marBottom w:val="0"/>
              <w:divBdr>
                <w:top w:val="none" w:sz="0" w:space="0" w:color="auto"/>
                <w:left w:val="none" w:sz="0" w:space="0" w:color="auto"/>
                <w:bottom w:val="none" w:sz="0" w:space="0" w:color="auto"/>
                <w:right w:val="none" w:sz="0" w:space="0" w:color="auto"/>
              </w:divBdr>
              <w:divsChild>
                <w:div w:id="128785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5187">
          <w:marLeft w:val="0"/>
          <w:marRight w:val="0"/>
          <w:marTop w:val="300"/>
          <w:marBottom w:val="0"/>
          <w:divBdr>
            <w:top w:val="none" w:sz="0" w:space="0" w:color="auto"/>
            <w:left w:val="none" w:sz="0" w:space="0" w:color="auto"/>
            <w:bottom w:val="none" w:sz="0" w:space="0" w:color="auto"/>
            <w:right w:val="none" w:sz="0" w:space="0" w:color="auto"/>
          </w:divBdr>
          <w:divsChild>
            <w:div w:id="565258962">
              <w:marLeft w:val="0"/>
              <w:marRight w:val="0"/>
              <w:marTop w:val="0"/>
              <w:marBottom w:val="0"/>
              <w:divBdr>
                <w:top w:val="none" w:sz="0" w:space="0" w:color="auto"/>
                <w:left w:val="none" w:sz="0" w:space="0" w:color="auto"/>
                <w:bottom w:val="none" w:sz="0" w:space="0" w:color="auto"/>
                <w:right w:val="none" w:sz="0" w:space="0" w:color="auto"/>
              </w:divBdr>
              <w:divsChild>
                <w:div w:id="1012028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880071">
          <w:marLeft w:val="0"/>
          <w:marRight w:val="0"/>
          <w:marTop w:val="300"/>
          <w:marBottom w:val="0"/>
          <w:divBdr>
            <w:top w:val="none" w:sz="0" w:space="0" w:color="auto"/>
            <w:left w:val="none" w:sz="0" w:space="0" w:color="auto"/>
            <w:bottom w:val="none" w:sz="0" w:space="0" w:color="auto"/>
            <w:right w:val="none" w:sz="0" w:space="0" w:color="auto"/>
          </w:divBdr>
          <w:divsChild>
            <w:div w:id="765809610">
              <w:marLeft w:val="0"/>
              <w:marRight w:val="0"/>
              <w:marTop w:val="0"/>
              <w:marBottom w:val="0"/>
              <w:divBdr>
                <w:top w:val="none" w:sz="0" w:space="0" w:color="auto"/>
                <w:left w:val="none" w:sz="0" w:space="0" w:color="auto"/>
                <w:bottom w:val="none" w:sz="0" w:space="0" w:color="auto"/>
                <w:right w:val="none" w:sz="0" w:space="0" w:color="auto"/>
              </w:divBdr>
              <w:divsChild>
                <w:div w:id="213374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0222">
          <w:marLeft w:val="0"/>
          <w:marRight w:val="0"/>
          <w:marTop w:val="300"/>
          <w:marBottom w:val="0"/>
          <w:divBdr>
            <w:top w:val="none" w:sz="0" w:space="0" w:color="auto"/>
            <w:left w:val="none" w:sz="0" w:space="0" w:color="auto"/>
            <w:bottom w:val="none" w:sz="0" w:space="0" w:color="auto"/>
            <w:right w:val="none" w:sz="0" w:space="0" w:color="auto"/>
          </w:divBdr>
          <w:divsChild>
            <w:div w:id="493106864">
              <w:marLeft w:val="0"/>
              <w:marRight w:val="0"/>
              <w:marTop w:val="0"/>
              <w:marBottom w:val="0"/>
              <w:divBdr>
                <w:top w:val="none" w:sz="0" w:space="0" w:color="auto"/>
                <w:left w:val="none" w:sz="0" w:space="0" w:color="auto"/>
                <w:bottom w:val="none" w:sz="0" w:space="0" w:color="auto"/>
                <w:right w:val="none" w:sz="0" w:space="0" w:color="auto"/>
              </w:divBdr>
              <w:divsChild>
                <w:div w:id="135654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837022">
      <w:bodyDiv w:val="1"/>
      <w:marLeft w:val="0"/>
      <w:marRight w:val="0"/>
      <w:marTop w:val="0"/>
      <w:marBottom w:val="0"/>
      <w:divBdr>
        <w:top w:val="none" w:sz="0" w:space="0" w:color="auto"/>
        <w:left w:val="none" w:sz="0" w:space="0" w:color="auto"/>
        <w:bottom w:val="none" w:sz="0" w:space="0" w:color="auto"/>
        <w:right w:val="none" w:sz="0" w:space="0" w:color="auto"/>
      </w:divBdr>
      <w:divsChild>
        <w:div w:id="1388722096">
          <w:marLeft w:val="0"/>
          <w:marRight w:val="0"/>
          <w:marTop w:val="0"/>
          <w:marBottom w:val="0"/>
          <w:divBdr>
            <w:top w:val="none" w:sz="0" w:space="0" w:color="auto"/>
            <w:left w:val="none" w:sz="0" w:space="0" w:color="auto"/>
            <w:bottom w:val="none" w:sz="0" w:space="0" w:color="auto"/>
            <w:right w:val="none" w:sz="0" w:space="0" w:color="auto"/>
          </w:divBdr>
        </w:div>
        <w:div w:id="981302019">
          <w:marLeft w:val="0"/>
          <w:marRight w:val="0"/>
          <w:marTop w:val="0"/>
          <w:marBottom w:val="0"/>
          <w:divBdr>
            <w:top w:val="none" w:sz="0" w:space="0" w:color="auto"/>
            <w:left w:val="none" w:sz="0" w:space="0" w:color="auto"/>
            <w:bottom w:val="none" w:sz="0" w:space="0" w:color="auto"/>
            <w:right w:val="none" w:sz="0" w:space="0" w:color="auto"/>
          </w:divBdr>
          <w:divsChild>
            <w:div w:id="80837422">
              <w:marLeft w:val="0"/>
              <w:marRight w:val="0"/>
              <w:marTop w:val="0"/>
              <w:marBottom w:val="0"/>
              <w:divBdr>
                <w:top w:val="none" w:sz="0" w:space="0" w:color="auto"/>
                <w:left w:val="none" w:sz="0" w:space="0" w:color="auto"/>
                <w:bottom w:val="none" w:sz="0" w:space="0" w:color="auto"/>
                <w:right w:val="none" w:sz="0" w:space="0" w:color="auto"/>
              </w:divBdr>
            </w:div>
          </w:divsChild>
        </w:div>
        <w:div w:id="1566647142">
          <w:marLeft w:val="0"/>
          <w:marRight w:val="0"/>
          <w:marTop w:val="0"/>
          <w:marBottom w:val="0"/>
          <w:divBdr>
            <w:top w:val="none" w:sz="0" w:space="0" w:color="auto"/>
            <w:left w:val="none" w:sz="0" w:space="0" w:color="auto"/>
            <w:bottom w:val="none" w:sz="0" w:space="0" w:color="auto"/>
            <w:right w:val="none" w:sz="0" w:space="0" w:color="auto"/>
          </w:divBdr>
        </w:div>
        <w:div w:id="2100830757">
          <w:marLeft w:val="0"/>
          <w:marRight w:val="0"/>
          <w:marTop w:val="0"/>
          <w:marBottom w:val="0"/>
          <w:divBdr>
            <w:top w:val="none" w:sz="0" w:space="0" w:color="auto"/>
            <w:left w:val="none" w:sz="0" w:space="0" w:color="auto"/>
            <w:bottom w:val="none" w:sz="0" w:space="0" w:color="auto"/>
            <w:right w:val="none" w:sz="0" w:space="0" w:color="auto"/>
          </w:divBdr>
          <w:divsChild>
            <w:div w:id="560747619">
              <w:marLeft w:val="0"/>
              <w:marRight w:val="0"/>
              <w:marTop w:val="0"/>
              <w:marBottom w:val="0"/>
              <w:divBdr>
                <w:top w:val="none" w:sz="0" w:space="0" w:color="auto"/>
                <w:left w:val="none" w:sz="0" w:space="0" w:color="auto"/>
                <w:bottom w:val="none" w:sz="0" w:space="0" w:color="auto"/>
                <w:right w:val="none" w:sz="0" w:space="0" w:color="auto"/>
              </w:divBdr>
            </w:div>
          </w:divsChild>
        </w:div>
        <w:div w:id="1704868594">
          <w:marLeft w:val="0"/>
          <w:marRight w:val="0"/>
          <w:marTop w:val="0"/>
          <w:marBottom w:val="0"/>
          <w:divBdr>
            <w:top w:val="none" w:sz="0" w:space="0" w:color="auto"/>
            <w:left w:val="none" w:sz="0" w:space="0" w:color="auto"/>
            <w:bottom w:val="none" w:sz="0" w:space="0" w:color="auto"/>
            <w:right w:val="none" w:sz="0" w:space="0" w:color="auto"/>
          </w:divBdr>
        </w:div>
        <w:div w:id="1806577931">
          <w:marLeft w:val="0"/>
          <w:marRight w:val="0"/>
          <w:marTop w:val="0"/>
          <w:marBottom w:val="0"/>
          <w:divBdr>
            <w:top w:val="none" w:sz="0" w:space="0" w:color="auto"/>
            <w:left w:val="none" w:sz="0" w:space="0" w:color="auto"/>
            <w:bottom w:val="none" w:sz="0" w:space="0" w:color="auto"/>
            <w:right w:val="none" w:sz="0" w:space="0" w:color="auto"/>
          </w:divBdr>
          <w:divsChild>
            <w:div w:id="1904170149">
              <w:marLeft w:val="0"/>
              <w:marRight w:val="0"/>
              <w:marTop w:val="0"/>
              <w:marBottom w:val="0"/>
              <w:divBdr>
                <w:top w:val="none" w:sz="0" w:space="0" w:color="auto"/>
                <w:left w:val="none" w:sz="0" w:space="0" w:color="auto"/>
                <w:bottom w:val="none" w:sz="0" w:space="0" w:color="auto"/>
                <w:right w:val="none" w:sz="0" w:space="0" w:color="auto"/>
              </w:divBdr>
            </w:div>
          </w:divsChild>
        </w:div>
        <w:div w:id="133642479">
          <w:marLeft w:val="0"/>
          <w:marRight w:val="0"/>
          <w:marTop w:val="0"/>
          <w:marBottom w:val="0"/>
          <w:divBdr>
            <w:top w:val="none" w:sz="0" w:space="0" w:color="auto"/>
            <w:left w:val="none" w:sz="0" w:space="0" w:color="auto"/>
            <w:bottom w:val="none" w:sz="0" w:space="0" w:color="auto"/>
            <w:right w:val="none" w:sz="0" w:space="0" w:color="auto"/>
          </w:divBdr>
        </w:div>
        <w:div w:id="1574243916">
          <w:marLeft w:val="0"/>
          <w:marRight w:val="0"/>
          <w:marTop w:val="0"/>
          <w:marBottom w:val="0"/>
          <w:divBdr>
            <w:top w:val="none" w:sz="0" w:space="0" w:color="auto"/>
            <w:left w:val="none" w:sz="0" w:space="0" w:color="auto"/>
            <w:bottom w:val="none" w:sz="0" w:space="0" w:color="auto"/>
            <w:right w:val="none" w:sz="0" w:space="0" w:color="auto"/>
          </w:divBdr>
          <w:divsChild>
            <w:div w:id="1013801112">
              <w:marLeft w:val="0"/>
              <w:marRight w:val="0"/>
              <w:marTop w:val="0"/>
              <w:marBottom w:val="0"/>
              <w:divBdr>
                <w:top w:val="none" w:sz="0" w:space="0" w:color="auto"/>
                <w:left w:val="none" w:sz="0" w:space="0" w:color="auto"/>
                <w:bottom w:val="none" w:sz="0" w:space="0" w:color="auto"/>
                <w:right w:val="none" w:sz="0" w:space="0" w:color="auto"/>
              </w:divBdr>
            </w:div>
          </w:divsChild>
        </w:div>
        <w:div w:id="1954437886">
          <w:marLeft w:val="0"/>
          <w:marRight w:val="0"/>
          <w:marTop w:val="0"/>
          <w:marBottom w:val="0"/>
          <w:divBdr>
            <w:top w:val="none" w:sz="0" w:space="0" w:color="auto"/>
            <w:left w:val="none" w:sz="0" w:space="0" w:color="auto"/>
            <w:bottom w:val="none" w:sz="0" w:space="0" w:color="auto"/>
            <w:right w:val="none" w:sz="0" w:space="0" w:color="auto"/>
          </w:divBdr>
        </w:div>
        <w:div w:id="580915734">
          <w:marLeft w:val="0"/>
          <w:marRight w:val="0"/>
          <w:marTop w:val="0"/>
          <w:marBottom w:val="0"/>
          <w:divBdr>
            <w:top w:val="none" w:sz="0" w:space="0" w:color="auto"/>
            <w:left w:val="none" w:sz="0" w:space="0" w:color="auto"/>
            <w:bottom w:val="none" w:sz="0" w:space="0" w:color="auto"/>
            <w:right w:val="none" w:sz="0" w:space="0" w:color="auto"/>
          </w:divBdr>
          <w:divsChild>
            <w:div w:id="1769814665">
              <w:marLeft w:val="0"/>
              <w:marRight w:val="0"/>
              <w:marTop w:val="0"/>
              <w:marBottom w:val="0"/>
              <w:divBdr>
                <w:top w:val="none" w:sz="0" w:space="0" w:color="auto"/>
                <w:left w:val="none" w:sz="0" w:space="0" w:color="auto"/>
                <w:bottom w:val="none" w:sz="0" w:space="0" w:color="auto"/>
                <w:right w:val="none" w:sz="0" w:space="0" w:color="auto"/>
              </w:divBdr>
            </w:div>
          </w:divsChild>
        </w:div>
        <w:div w:id="1882592443">
          <w:marLeft w:val="0"/>
          <w:marRight w:val="0"/>
          <w:marTop w:val="0"/>
          <w:marBottom w:val="0"/>
          <w:divBdr>
            <w:top w:val="none" w:sz="0" w:space="0" w:color="auto"/>
            <w:left w:val="none" w:sz="0" w:space="0" w:color="auto"/>
            <w:bottom w:val="none" w:sz="0" w:space="0" w:color="auto"/>
            <w:right w:val="none" w:sz="0" w:space="0" w:color="auto"/>
          </w:divBdr>
        </w:div>
        <w:div w:id="965500506">
          <w:marLeft w:val="0"/>
          <w:marRight w:val="0"/>
          <w:marTop w:val="0"/>
          <w:marBottom w:val="0"/>
          <w:divBdr>
            <w:top w:val="none" w:sz="0" w:space="0" w:color="auto"/>
            <w:left w:val="none" w:sz="0" w:space="0" w:color="auto"/>
            <w:bottom w:val="none" w:sz="0" w:space="0" w:color="auto"/>
            <w:right w:val="none" w:sz="0" w:space="0" w:color="auto"/>
          </w:divBdr>
          <w:divsChild>
            <w:div w:id="1692603785">
              <w:marLeft w:val="0"/>
              <w:marRight w:val="0"/>
              <w:marTop w:val="0"/>
              <w:marBottom w:val="0"/>
              <w:divBdr>
                <w:top w:val="none" w:sz="0" w:space="0" w:color="auto"/>
                <w:left w:val="none" w:sz="0" w:space="0" w:color="auto"/>
                <w:bottom w:val="none" w:sz="0" w:space="0" w:color="auto"/>
                <w:right w:val="none" w:sz="0" w:space="0" w:color="auto"/>
              </w:divBdr>
            </w:div>
          </w:divsChild>
        </w:div>
        <w:div w:id="1264915346">
          <w:marLeft w:val="0"/>
          <w:marRight w:val="0"/>
          <w:marTop w:val="0"/>
          <w:marBottom w:val="0"/>
          <w:divBdr>
            <w:top w:val="none" w:sz="0" w:space="0" w:color="auto"/>
            <w:left w:val="none" w:sz="0" w:space="0" w:color="auto"/>
            <w:bottom w:val="none" w:sz="0" w:space="0" w:color="auto"/>
            <w:right w:val="none" w:sz="0" w:space="0" w:color="auto"/>
          </w:divBdr>
        </w:div>
        <w:div w:id="1169296668">
          <w:marLeft w:val="0"/>
          <w:marRight w:val="0"/>
          <w:marTop w:val="0"/>
          <w:marBottom w:val="0"/>
          <w:divBdr>
            <w:top w:val="none" w:sz="0" w:space="0" w:color="auto"/>
            <w:left w:val="none" w:sz="0" w:space="0" w:color="auto"/>
            <w:bottom w:val="none" w:sz="0" w:space="0" w:color="auto"/>
            <w:right w:val="none" w:sz="0" w:space="0" w:color="auto"/>
          </w:divBdr>
          <w:divsChild>
            <w:div w:id="1635451869">
              <w:marLeft w:val="0"/>
              <w:marRight w:val="0"/>
              <w:marTop w:val="0"/>
              <w:marBottom w:val="0"/>
              <w:divBdr>
                <w:top w:val="none" w:sz="0" w:space="0" w:color="auto"/>
                <w:left w:val="none" w:sz="0" w:space="0" w:color="auto"/>
                <w:bottom w:val="none" w:sz="0" w:space="0" w:color="auto"/>
                <w:right w:val="none" w:sz="0" w:space="0" w:color="auto"/>
              </w:divBdr>
            </w:div>
          </w:divsChild>
        </w:div>
        <w:div w:id="1445030965">
          <w:marLeft w:val="0"/>
          <w:marRight w:val="0"/>
          <w:marTop w:val="300"/>
          <w:marBottom w:val="0"/>
          <w:divBdr>
            <w:top w:val="none" w:sz="0" w:space="0" w:color="auto"/>
            <w:left w:val="none" w:sz="0" w:space="0" w:color="auto"/>
            <w:bottom w:val="none" w:sz="0" w:space="0" w:color="auto"/>
            <w:right w:val="none" w:sz="0" w:space="0" w:color="auto"/>
          </w:divBdr>
          <w:divsChild>
            <w:div w:id="1211722755">
              <w:marLeft w:val="0"/>
              <w:marRight w:val="0"/>
              <w:marTop w:val="0"/>
              <w:marBottom w:val="0"/>
              <w:divBdr>
                <w:top w:val="none" w:sz="0" w:space="0" w:color="auto"/>
                <w:left w:val="none" w:sz="0" w:space="0" w:color="auto"/>
                <w:bottom w:val="none" w:sz="0" w:space="0" w:color="auto"/>
                <w:right w:val="none" w:sz="0" w:space="0" w:color="auto"/>
              </w:divBdr>
              <w:divsChild>
                <w:div w:id="1844391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02179">
          <w:marLeft w:val="0"/>
          <w:marRight w:val="0"/>
          <w:marTop w:val="300"/>
          <w:marBottom w:val="0"/>
          <w:divBdr>
            <w:top w:val="none" w:sz="0" w:space="0" w:color="auto"/>
            <w:left w:val="none" w:sz="0" w:space="0" w:color="auto"/>
            <w:bottom w:val="none" w:sz="0" w:space="0" w:color="auto"/>
            <w:right w:val="none" w:sz="0" w:space="0" w:color="auto"/>
          </w:divBdr>
          <w:divsChild>
            <w:div w:id="652375438">
              <w:marLeft w:val="0"/>
              <w:marRight w:val="0"/>
              <w:marTop w:val="0"/>
              <w:marBottom w:val="0"/>
              <w:divBdr>
                <w:top w:val="none" w:sz="0" w:space="0" w:color="auto"/>
                <w:left w:val="none" w:sz="0" w:space="0" w:color="auto"/>
                <w:bottom w:val="none" w:sz="0" w:space="0" w:color="auto"/>
                <w:right w:val="none" w:sz="0" w:space="0" w:color="auto"/>
              </w:divBdr>
              <w:divsChild>
                <w:div w:id="172224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8876">
          <w:marLeft w:val="0"/>
          <w:marRight w:val="0"/>
          <w:marTop w:val="300"/>
          <w:marBottom w:val="0"/>
          <w:divBdr>
            <w:top w:val="none" w:sz="0" w:space="0" w:color="auto"/>
            <w:left w:val="none" w:sz="0" w:space="0" w:color="auto"/>
            <w:bottom w:val="none" w:sz="0" w:space="0" w:color="auto"/>
            <w:right w:val="none" w:sz="0" w:space="0" w:color="auto"/>
          </w:divBdr>
          <w:divsChild>
            <w:div w:id="851719639">
              <w:marLeft w:val="0"/>
              <w:marRight w:val="0"/>
              <w:marTop w:val="0"/>
              <w:marBottom w:val="0"/>
              <w:divBdr>
                <w:top w:val="none" w:sz="0" w:space="0" w:color="auto"/>
                <w:left w:val="none" w:sz="0" w:space="0" w:color="auto"/>
                <w:bottom w:val="none" w:sz="0" w:space="0" w:color="auto"/>
                <w:right w:val="none" w:sz="0" w:space="0" w:color="auto"/>
              </w:divBdr>
              <w:divsChild>
                <w:div w:id="1228302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385">
          <w:marLeft w:val="0"/>
          <w:marRight w:val="0"/>
          <w:marTop w:val="300"/>
          <w:marBottom w:val="0"/>
          <w:divBdr>
            <w:top w:val="none" w:sz="0" w:space="0" w:color="auto"/>
            <w:left w:val="none" w:sz="0" w:space="0" w:color="auto"/>
            <w:bottom w:val="none" w:sz="0" w:space="0" w:color="auto"/>
            <w:right w:val="none" w:sz="0" w:space="0" w:color="auto"/>
          </w:divBdr>
          <w:divsChild>
            <w:div w:id="664479062">
              <w:marLeft w:val="0"/>
              <w:marRight w:val="0"/>
              <w:marTop w:val="0"/>
              <w:marBottom w:val="0"/>
              <w:divBdr>
                <w:top w:val="none" w:sz="0" w:space="0" w:color="auto"/>
                <w:left w:val="none" w:sz="0" w:space="0" w:color="auto"/>
                <w:bottom w:val="none" w:sz="0" w:space="0" w:color="auto"/>
                <w:right w:val="none" w:sz="0" w:space="0" w:color="auto"/>
              </w:divBdr>
              <w:divsChild>
                <w:div w:id="1788622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987229">
      <w:bodyDiv w:val="1"/>
      <w:marLeft w:val="0"/>
      <w:marRight w:val="0"/>
      <w:marTop w:val="0"/>
      <w:marBottom w:val="0"/>
      <w:divBdr>
        <w:top w:val="none" w:sz="0" w:space="0" w:color="auto"/>
        <w:left w:val="none" w:sz="0" w:space="0" w:color="auto"/>
        <w:bottom w:val="none" w:sz="0" w:space="0" w:color="auto"/>
        <w:right w:val="none" w:sz="0" w:space="0" w:color="auto"/>
      </w:divBdr>
    </w:div>
    <w:div w:id="1120798881">
      <w:bodyDiv w:val="1"/>
      <w:marLeft w:val="0"/>
      <w:marRight w:val="0"/>
      <w:marTop w:val="0"/>
      <w:marBottom w:val="0"/>
      <w:divBdr>
        <w:top w:val="none" w:sz="0" w:space="0" w:color="auto"/>
        <w:left w:val="none" w:sz="0" w:space="0" w:color="auto"/>
        <w:bottom w:val="none" w:sz="0" w:space="0" w:color="auto"/>
        <w:right w:val="none" w:sz="0" w:space="0" w:color="auto"/>
      </w:divBdr>
    </w:div>
    <w:div w:id="1122193780">
      <w:bodyDiv w:val="1"/>
      <w:marLeft w:val="0"/>
      <w:marRight w:val="0"/>
      <w:marTop w:val="0"/>
      <w:marBottom w:val="0"/>
      <w:divBdr>
        <w:top w:val="none" w:sz="0" w:space="0" w:color="auto"/>
        <w:left w:val="none" w:sz="0" w:space="0" w:color="auto"/>
        <w:bottom w:val="none" w:sz="0" w:space="0" w:color="auto"/>
        <w:right w:val="none" w:sz="0" w:space="0" w:color="auto"/>
      </w:divBdr>
    </w:div>
    <w:div w:id="1123186909">
      <w:bodyDiv w:val="1"/>
      <w:marLeft w:val="0"/>
      <w:marRight w:val="0"/>
      <w:marTop w:val="0"/>
      <w:marBottom w:val="0"/>
      <w:divBdr>
        <w:top w:val="none" w:sz="0" w:space="0" w:color="auto"/>
        <w:left w:val="none" w:sz="0" w:space="0" w:color="auto"/>
        <w:bottom w:val="none" w:sz="0" w:space="0" w:color="auto"/>
        <w:right w:val="none" w:sz="0" w:space="0" w:color="auto"/>
      </w:divBdr>
      <w:divsChild>
        <w:div w:id="530269817">
          <w:marLeft w:val="0"/>
          <w:marRight w:val="0"/>
          <w:marTop w:val="0"/>
          <w:marBottom w:val="0"/>
          <w:divBdr>
            <w:top w:val="none" w:sz="0" w:space="0" w:color="auto"/>
            <w:left w:val="none" w:sz="0" w:space="0" w:color="auto"/>
            <w:bottom w:val="none" w:sz="0" w:space="0" w:color="auto"/>
            <w:right w:val="none" w:sz="0" w:space="0" w:color="auto"/>
          </w:divBdr>
        </w:div>
        <w:div w:id="1538349813">
          <w:marLeft w:val="0"/>
          <w:marRight w:val="0"/>
          <w:marTop w:val="0"/>
          <w:marBottom w:val="0"/>
          <w:divBdr>
            <w:top w:val="none" w:sz="0" w:space="0" w:color="auto"/>
            <w:left w:val="none" w:sz="0" w:space="0" w:color="auto"/>
            <w:bottom w:val="none" w:sz="0" w:space="0" w:color="auto"/>
            <w:right w:val="none" w:sz="0" w:space="0" w:color="auto"/>
          </w:divBdr>
          <w:divsChild>
            <w:div w:id="874805829">
              <w:marLeft w:val="0"/>
              <w:marRight w:val="0"/>
              <w:marTop w:val="0"/>
              <w:marBottom w:val="0"/>
              <w:divBdr>
                <w:top w:val="none" w:sz="0" w:space="0" w:color="auto"/>
                <w:left w:val="none" w:sz="0" w:space="0" w:color="auto"/>
                <w:bottom w:val="none" w:sz="0" w:space="0" w:color="auto"/>
                <w:right w:val="none" w:sz="0" w:space="0" w:color="auto"/>
              </w:divBdr>
            </w:div>
          </w:divsChild>
        </w:div>
        <w:div w:id="351105887">
          <w:marLeft w:val="0"/>
          <w:marRight w:val="0"/>
          <w:marTop w:val="0"/>
          <w:marBottom w:val="0"/>
          <w:divBdr>
            <w:top w:val="none" w:sz="0" w:space="0" w:color="auto"/>
            <w:left w:val="none" w:sz="0" w:space="0" w:color="auto"/>
            <w:bottom w:val="none" w:sz="0" w:space="0" w:color="auto"/>
            <w:right w:val="none" w:sz="0" w:space="0" w:color="auto"/>
          </w:divBdr>
        </w:div>
        <w:div w:id="690033866">
          <w:marLeft w:val="0"/>
          <w:marRight w:val="0"/>
          <w:marTop w:val="0"/>
          <w:marBottom w:val="0"/>
          <w:divBdr>
            <w:top w:val="none" w:sz="0" w:space="0" w:color="auto"/>
            <w:left w:val="none" w:sz="0" w:space="0" w:color="auto"/>
            <w:bottom w:val="none" w:sz="0" w:space="0" w:color="auto"/>
            <w:right w:val="none" w:sz="0" w:space="0" w:color="auto"/>
          </w:divBdr>
          <w:divsChild>
            <w:div w:id="470439606">
              <w:marLeft w:val="0"/>
              <w:marRight w:val="0"/>
              <w:marTop w:val="0"/>
              <w:marBottom w:val="0"/>
              <w:divBdr>
                <w:top w:val="none" w:sz="0" w:space="0" w:color="auto"/>
                <w:left w:val="none" w:sz="0" w:space="0" w:color="auto"/>
                <w:bottom w:val="none" w:sz="0" w:space="0" w:color="auto"/>
                <w:right w:val="none" w:sz="0" w:space="0" w:color="auto"/>
              </w:divBdr>
            </w:div>
          </w:divsChild>
        </w:div>
        <w:div w:id="538127142">
          <w:marLeft w:val="0"/>
          <w:marRight w:val="0"/>
          <w:marTop w:val="0"/>
          <w:marBottom w:val="0"/>
          <w:divBdr>
            <w:top w:val="none" w:sz="0" w:space="0" w:color="auto"/>
            <w:left w:val="none" w:sz="0" w:space="0" w:color="auto"/>
            <w:bottom w:val="none" w:sz="0" w:space="0" w:color="auto"/>
            <w:right w:val="none" w:sz="0" w:space="0" w:color="auto"/>
          </w:divBdr>
        </w:div>
        <w:div w:id="631329366">
          <w:marLeft w:val="0"/>
          <w:marRight w:val="0"/>
          <w:marTop w:val="0"/>
          <w:marBottom w:val="0"/>
          <w:divBdr>
            <w:top w:val="none" w:sz="0" w:space="0" w:color="auto"/>
            <w:left w:val="none" w:sz="0" w:space="0" w:color="auto"/>
            <w:bottom w:val="none" w:sz="0" w:space="0" w:color="auto"/>
            <w:right w:val="none" w:sz="0" w:space="0" w:color="auto"/>
          </w:divBdr>
          <w:divsChild>
            <w:div w:id="1587496112">
              <w:marLeft w:val="0"/>
              <w:marRight w:val="0"/>
              <w:marTop w:val="0"/>
              <w:marBottom w:val="0"/>
              <w:divBdr>
                <w:top w:val="none" w:sz="0" w:space="0" w:color="auto"/>
                <w:left w:val="none" w:sz="0" w:space="0" w:color="auto"/>
                <w:bottom w:val="none" w:sz="0" w:space="0" w:color="auto"/>
                <w:right w:val="none" w:sz="0" w:space="0" w:color="auto"/>
              </w:divBdr>
            </w:div>
          </w:divsChild>
        </w:div>
        <w:div w:id="1066220805">
          <w:marLeft w:val="0"/>
          <w:marRight w:val="0"/>
          <w:marTop w:val="0"/>
          <w:marBottom w:val="0"/>
          <w:divBdr>
            <w:top w:val="none" w:sz="0" w:space="0" w:color="auto"/>
            <w:left w:val="none" w:sz="0" w:space="0" w:color="auto"/>
            <w:bottom w:val="none" w:sz="0" w:space="0" w:color="auto"/>
            <w:right w:val="none" w:sz="0" w:space="0" w:color="auto"/>
          </w:divBdr>
        </w:div>
        <w:div w:id="2050756616">
          <w:marLeft w:val="0"/>
          <w:marRight w:val="0"/>
          <w:marTop w:val="0"/>
          <w:marBottom w:val="0"/>
          <w:divBdr>
            <w:top w:val="none" w:sz="0" w:space="0" w:color="auto"/>
            <w:left w:val="none" w:sz="0" w:space="0" w:color="auto"/>
            <w:bottom w:val="none" w:sz="0" w:space="0" w:color="auto"/>
            <w:right w:val="none" w:sz="0" w:space="0" w:color="auto"/>
          </w:divBdr>
          <w:divsChild>
            <w:div w:id="178852965">
              <w:marLeft w:val="0"/>
              <w:marRight w:val="0"/>
              <w:marTop w:val="0"/>
              <w:marBottom w:val="0"/>
              <w:divBdr>
                <w:top w:val="none" w:sz="0" w:space="0" w:color="auto"/>
                <w:left w:val="none" w:sz="0" w:space="0" w:color="auto"/>
                <w:bottom w:val="none" w:sz="0" w:space="0" w:color="auto"/>
                <w:right w:val="none" w:sz="0" w:space="0" w:color="auto"/>
              </w:divBdr>
            </w:div>
          </w:divsChild>
        </w:div>
        <w:div w:id="456220202">
          <w:marLeft w:val="0"/>
          <w:marRight w:val="0"/>
          <w:marTop w:val="0"/>
          <w:marBottom w:val="0"/>
          <w:divBdr>
            <w:top w:val="none" w:sz="0" w:space="0" w:color="auto"/>
            <w:left w:val="none" w:sz="0" w:space="0" w:color="auto"/>
            <w:bottom w:val="none" w:sz="0" w:space="0" w:color="auto"/>
            <w:right w:val="none" w:sz="0" w:space="0" w:color="auto"/>
          </w:divBdr>
        </w:div>
        <w:div w:id="2023701448">
          <w:marLeft w:val="0"/>
          <w:marRight w:val="0"/>
          <w:marTop w:val="0"/>
          <w:marBottom w:val="0"/>
          <w:divBdr>
            <w:top w:val="none" w:sz="0" w:space="0" w:color="auto"/>
            <w:left w:val="none" w:sz="0" w:space="0" w:color="auto"/>
            <w:bottom w:val="none" w:sz="0" w:space="0" w:color="auto"/>
            <w:right w:val="none" w:sz="0" w:space="0" w:color="auto"/>
          </w:divBdr>
          <w:divsChild>
            <w:div w:id="588581098">
              <w:marLeft w:val="0"/>
              <w:marRight w:val="0"/>
              <w:marTop w:val="0"/>
              <w:marBottom w:val="0"/>
              <w:divBdr>
                <w:top w:val="none" w:sz="0" w:space="0" w:color="auto"/>
                <w:left w:val="none" w:sz="0" w:space="0" w:color="auto"/>
                <w:bottom w:val="none" w:sz="0" w:space="0" w:color="auto"/>
                <w:right w:val="none" w:sz="0" w:space="0" w:color="auto"/>
              </w:divBdr>
            </w:div>
          </w:divsChild>
        </w:div>
        <w:div w:id="284046892">
          <w:marLeft w:val="0"/>
          <w:marRight w:val="0"/>
          <w:marTop w:val="0"/>
          <w:marBottom w:val="0"/>
          <w:divBdr>
            <w:top w:val="none" w:sz="0" w:space="0" w:color="auto"/>
            <w:left w:val="none" w:sz="0" w:space="0" w:color="auto"/>
            <w:bottom w:val="none" w:sz="0" w:space="0" w:color="auto"/>
            <w:right w:val="none" w:sz="0" w:space="0" w:color="auto"/>
          </w:divBdr>
        </w:div>
        <w:div w:id="426343108">
          <w:marLeft w:val="0"/>
          <w:marRight w:val="0"/>
          <w:marTop w:val="0"/>
          <w:marBottom w:val="0"/>
          <w:divBdr>
            <w:top w:val="none" w:sz="0" w:space="0" w:color="auto"/>
            <w:left w:val="none" w:sz="0" w:space="0" w:color="auto"/>
            <w:bottom w:val="none" w:sz="0" w:space="0" w:color="auto"/>
            <w:right w:val="none" w:sz="0" w:space="0" w:color="auto"/>
          </w:divBdr>
          <w:divsChild>
            <w:div w:id="1549028081">
              <w:marLeft w:val="0"/>
              <w:marRight w:val="0"/>
              <w:marTop w:val="0"/>
              <w:marBottom w:val="0"/>
              <w:divBdr>
                <w:top w:val="none" w:sz="0" w:space="0" w:color="auto"/>
                <w:left w:val="none" w:sz="0" w:space="0" w:color="auto"/>
                <w:bottom w:val="none" w:sz="0" w:space="0" w:color="auto"/>
                <w:right w:val="none" w:sz="0" w:space="0" w:color="auto"/>
              </w:divBdr>
            </w:div>
          </w:divsChild>
        </w:div>
        <w:div w:id="1527601795">
          <w:marLeft w:val="0"/>
          <w:marRight w:val="0"/>
          <w:marTop w:val="0"/>
          <w:marBottom w:val="0"/>
          <w:divBdr>
            <w:top w:val="none" w:sz="0" w:space="0" w:color="auto"/>
            <w:left w:val="none" w:sz="0" w:space="0" w:color="auto"/>
            <w:bottom w:val="none" w:sz="0" w:space="0" w:color="auto"/>
            <w:right w:val="none" w:sz="0" w:space="0" w:color="auto"/>
          </w:divBdr>
        </w:div>
        <w:div w:id="1774326425">
          <w:marLeft w:val="0"/>
          <w:marRight w:val="0"/>
          <w:marTop w:val="0"/>
          <w:marBottom w:val="0"/>
          <w:divBdr>
            <w:top w:val="none" w:sz="0" w:space="0" w:color="auto"/>
            <w:left w:val="none" w:sz="0" w:space="0" w:color="auto"/>
            <w:bottom w:val="none" w:sz="0" w:space="0" w:color="auto"/>
            <w:right w:val="none" w:sz="0" w:space="0" w:color="auto"/>
          </w:divBdr>
          <w:divsChild>
            <w:div w:id="40328234">
              <w:marLeft w:val="0"/>
              <w:marRight w:val="0"/>
              <w:marTop w:val="0"/>
              <w:marBottom w:val="0"/>
              <w:divBdr>
                <w:top w:val="none" w:sz="0" w:space="0" w:color="auto"/>
                <w:left w:val="none" w:sz="0" w:space="0" w:color="auto"/>
                <w:bottom w:val="none" w:sz="0" w:space="0" w:color="auto"/>
                <w:right w:val="none" w:sz="0" w:space="0" w:color="auto"/>
              </w:divBdr>
            </w:div>
          </w:divsChild>
        </w:div>
        <w:div w:id="53088467">
          <w:marLeft w:val="0"/>
          <w:marRight w:val="0"/>
          <w:marTop w:val="300"/>
          <w:marBottom w:val="0"/>
          <w:divBdr>
            <w:top w:val="none" w:sz="0" w:space="0" w:color="auto"/>
            <w:left w:val="none" w:sz="0" w:space="0" w:color="auto"/>
            <w:bottom w:val="none" w:sz="0" w:space="0" w:color="auto"/>
            <w:right w:val="none" w:sz="0" w:space="0" w:color="auto"/>
          </w:divBdr>
          <w:divsChild>
            <w:div w:id="208952807">
              <w:marLeft w:val="0"/>
              <w:marRight w:val="0"/>
              <w:marTop w:val="0"/>
              <w:marBottom w:val="0"/>
              <w:divBdr>
                <w:top w:val="none" w:sz="0" w:space="0" w:color="auto"/>
                <w:left w:val="none" w:sz="0" w:space="0" w:color="auto"/>
                <w:bottom w:val="none" w:sz="0" w:space="0" w:color="auto"/>
                <w:right w:val="none" w:sz="0" w:space="0" w:color="auto"/>
              </w:divBdr>
              <w:divsChild>
                <w:div w:id="200654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520322">
          <w:marLeft w:val="0"/>
          <w:marRight w:val="0"/>
          <w:marTop w:val="300"/>
          <w:marBottom w:val="0"/>
          <w:divBdr>
            <w:top w:val="none" w:sz="0" w:space="0" w:color="auto"/>
            <w:left w:val="none" w:sz="0" w:space="0" w:color="auto"/>
            <w:bottom w:val="none" w:sz="0" w:space="0" w:color="auto"/>
            <w:right w:val="none" w:sz="0" w:space="0" w:color="auto"/>
          </w:divBdr>
          <w:divsChild>
            <w:div w:id="1084304576">
              <w:marLeft w:val="0"/>
              <w:marRight w:val="0"/>
              <w:marTop w:val="0"/>
              <w:marBottom w:val="0"/>
              <w:divBdr>
                <w:top w:val="none" w:sz="0" w:space="0" w:color="auto"/>
                <w:left w:val="none" w:sz="0" w:space="0" w:color="auto"/>
                <w:bottom w:val="none" w:sz="0" w:space="0" w:color="auto"/>
                <w:right w:val="none" w:sz="0" w:space="0" w:color="auto"/>
              </w:divBdr>
              <w:divsChild>
                <w:div w:id="2120562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2740">
          <w:marLeft w:val="0"/>
          <w:marRight w:val="0"/>
          <w:marTop w:val="300"/>
          <w:marBottom w:val="0"/>
          <w:divBdr>
            <w:top w:val="none" w:sz="0" w:space="0" w:color="auto"/>
            <w:left w:val="none" w:sz="0" w:space="0" w:color="auto"/>
            <w:bottom w:val="none" w:sz="0" w:space="0" w:color="auto"/>
            <w:right w:val="none" w:sz="0" w:space="0" w:color="auto"/>
          </w:divBdr>
          <w:divsChild>
            <w:div w:id="8337700">
              <w:marLeft w:val="0"/>
              <w:marRight w:val="0"/>
              <w:marTop w:val="0"/>
              <w:marBottom w:val="0"/>
              <w:divBdr>
                <w:top w:val="none" w:sz="0" w:space="0" w:color="auto"/>
                <w:left w:val="none" w:sz="0" w:space="0" w:color="auto"/>
                <w:bottom w:val="none" w:sz="0" w:space="0" w:color="auto"/>
                <w:right w:val="none" w:sz="0" w:space="0" w:color="auto"/>
              </w:divBdr>
              <w:divsChild>
                <w:div w:id="553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474119">
          <w:marLeft w:val="0"/>
          <w:marRight w:val="0"/>
          <w:marTop w:val="300"/>
          <w:marBottom w:val="0"/>
          <w:divBdr>
            <w:top w:val="none" w:sz="0" w:space="0" w:color="auto"/>
            <w:left w:val="none" w:sz="0" w:space="0" w:color="auto"/>
            <w:bottom w:val="none" w:sz="0" w:space="0" w:color="auto"/>
            <w:right w:val="none" w:sz="0" w:space="0" w:color="auto"/>
          </w:divBdr>
          <w:divsChild>
            <w:div w:id="2028864237">
              <w:marLeft w:val="0"/>
              <w:marRight w:val="0"/>
              <w:marTop w:val="0"/>
              <w:marBottom w:val="0"/>
              <w:divBdr>
                <w:top w:val="none" w:sz="0" w:space="0" w:color="auto"/>
                <w:left w:val="none" w:sz="0" w:space="0" w:color="auto"/>
                <w:bottom w:val="none" w:sz="0" w:space="0" w:color="auto"/>
                <w:right w:val="none" w:sz="0" w:space="0" w:color="auto"/>
              </w:divBdr>
              <w:divsChild>
                <w:div w:id="141967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234331">
      <w:bodyDiv w:val="1"/>
      <w:marLeft w:val="0"/>
      <w:marRight w:val="0"/>
      <w:marTop w:val="0"/>
      <w:marBottom w:val="0"/>
      <w:divBdr>
        <w:top w:val="none" w:sz="0" w:space="0" w:color="auto"/>
        <w:left w:val="none" w:sz="0" w:space="0" w:color="auto"/>
        <w:bottom w:val="none" w:sz="0" w:space="0" w:color="auto"/>
        <w:right w:val="none" w:sz="0" w:space="0" w:color="auto"/>
      </w:divBdr>
      <w:divsChild>
        <w:div w:id="210193423">
          <w:marLeft w:val="0"/>
          <w:marRight w:val="0"/>
          <w:marTop w:val="0"/>
          <w:marBottom w:val="0"/>
          <w:divBdr>
            <w:top w:val="none" w:sz="0" w:space="0" w:color="auto"/>
            <w:left w:val="none" w:sz="0" w:space="0" w:color="auto"/>
            <w:bottom w:val="none" w:sz="0" w:space="0" w:color="auto"/>
            <w:right w:val="none" w:sz="0" w:space="0" w:color="auto"/>
          </w:divBdr>
        </w:div>
        <w:div w:id="1780248731">
          <w:marLeft w:val="0"/>
          <w:marRight w:val="0"/>
          <w:marTop w:val="0"/>
          <w:marBottom w:val="0"/>
          <w:divBdr>
            <w:top w:val="none" w:sz="0" w:space="0" w:color="auto"/>
            <w:left w:val="none" w:sz="0" w:space="0" w:color="auto"/>
            <w:bottom w:val="none" w:sz="0" w:space="0" w:color="auto"/>
            <w:right w:val="none" w:sz="0" w:space="0" w:color="auto"/>
          </w:divBdr>
          <w:divsChild>
            <w:div w:id="45380792">
              <w:marLeft w:val="0"/>
              <w:marRight w:val="0"/>
              <w:marTop w:val="0"/>
              <w:marBottom w:val="0"/>
              <w:divBdr>
                <w:top w:val="none" w:sz="0" w:space="0" w:color="auto"/>
                <w:left w:val="none" w:sz="0" w:space="0" w:color="auto"/>
                <w:bottom w:val="none" w:sz="0" w:space="0" w:color="auto"/>
                <w:right w:val="none" w:sz="0" w:space="0" w:color="auto"/>
              </w:divBdr>
            </w:div>
          </w:divsChild>
        </w:div>
        <w:div w:id="254557113">
          <w:marLeft w:val="0"/>
          <w:marRight w:val="0"/>
          <w:marTop w:val="0"/>
          <w:marBottom w:val="0"/>
          <w:divBdr>
            <w:top w:val="none" w:sz="0" w:space="0" w:color="auto"/>
            <w:left w:val="none" w:sz="0" w:space="0" w:color="auto"/>
            <w:bottom w:val="none" w:sz="0" w:space="0" w:color="auto"/>
            <w:right w:val="none" w:sz="0" w:space="0" w:color="auto"/>
          </w:divBdr>
        </w:div>
        <w:div w:id="1508205925">
          <w:marLeft w:val="0"/>
          <w:marRight w:val="0"/>
          <w:marTop w:val="0"/>
          <w:marBottom w:val="0"/>
          <w:divBdr>
            <w:top w:val="none" w:sz="0" w:space="0" w:color="auto"/>
            <w:left w:val="none" w:sz="0" w:space="0" w:color="auto"/>
            <w:bottom w:val="none" w:sz="0" w:space="0" w:color="auto"/>
            <w:right w:val="none" w:sz="0" w:space="0" w:color="auto"/>
          </w:divBdr>
          <w:divsChild>
            <w:div w:id="1329091315">
              <w:marLeft w:val="0"/>
              <w:marRight w:val="0"/>
              <w:marTop w:val="0"/>
              <w:marBottom w:val="0"/>
              <w:divBdr>
                <w:top w:val="none" w:sz="0" w:space="0" w:color="auto"/>
                <w:left w:val="none" w:sz="0" w:space="0" w:color="auto"/>
                <w:bottom w:val="none" w:sz="0" w:space="0" w:color="auto"/>
                <w:right w:val="none" w:sz="0" w:space="0" w:color="auto"/>
              </w:divBdr>
            </w:div>
          </w:divsChild>
        </w:div>
        <w:div w:id="1886214217">
          <w:marLeft w:val="0"/>
          <w:marRight w:val="0"/>
          <w:marTop w:val="0"/>
          <w:marBottom w:val="0"/>
          <w:divBdr>
            <w:top w:val="none" w:sz="0" w:space="0" w:color="auto"/>
            <w:left w:val="none" w:sz="0" w:space="0" w:color="auto"/>
            <w:bottom w:val="none" w:sz="0" w:space="0" w:color="auto"/>
            <w:right w:val="none" w:sz="0" w:space="0" w:color="auto"/>
          </w:divBdr>
        </w:div>
        <w:div w:id="631904422">
          <w:marLeft w:val="0"/>
          <w:marRight w:val="0"/>
          <w:marTop w:val="0"/>
          <w:marBottom w:val="0"/>
          <w:divBdr>
            <w:top w:val="none" w:sz="0" w:space="0" w:color="auto"/>
            <w:left w:val="none" w:sz="0" w:space="0" w:color="auto"/>
            <w:bottom w:val="none" w:sz="0" w:space="0" w:color="auto"/>
            <w:right w:val="none" w:sz="0" w:space="0" w:color="auto"/>
          </w:divBdr>
          <w:divsChild>
            <w:div w:id="2098401018">
              <w:marLeft w:val="0"/>
              <w:marRight w:val="0"/>
              <w:marTop w:val="0"/>
              <w:marBottom w:val="0"/>
              <w:divBdr>
                <w:top w:val="none" w:sz="0" w:space="0" w:color="auto"/>
                <w:left w:val="none" w:sz="0" w:space="0" w:color="auto"/>
                <w:bottom w:val="none" w:sz="0" w:space="0" w:color="auto"/>
                <w:right w:val="none" w:sz="0" w:space="0" w:color="auto"/>
              </w:divBdr>
            </w:div>
          </w:divsChild>
        </w:div>
        <w:div w:id="831066166">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sChild>
            <w:div w:id="1689869636">
              <w:marLeft w:val="0"/>
              <w:marRight w:val="0"/>
              <w:marTop w:val="0"/>
              <w:marBottom w:val="0"/>
              <w:divBdr>
                <w:top w:val="none" w:sz="0" w:space="0" w:color="auto"/>
                <w:left w:val="none" w:sz="0" w:space="0" w:color="auto"/>
                <w:bottom w:val="none" w:sz="0" w:space="0" w:color="auto"/>
                <w:right w:val="none" w:sz="0" w:space="0" w:color="auto"/>
              </w:divBdr>
            </w:div>
          </w:divsChild>
        </w:div>
        <w:div w:id="346566583">
          <w:marLeft w:val="0"/>
          <w:marRight w:val="0"/>
          <w:marTop w:val="0"/>
          <w:marBottom w:val="0"/>
          <w:divBdr>
            <w:top w:val="none" w:sz="0" w:space="0" w:color="auto"/>
            <w:left w:val="none" w:sz="0" w:space="0" w:color="auto"/>
            <w:bottom w:val="none" w:sz="0" w:space="0" w:color="auto"/>
            <w:right w:val="none" w:sz="0" w:space="0" w:color="auto"/>
          </w:divBdr>
        </w:div>
        <w:div w:id="2137794472">
          <w:marLeft w:val="0"/>
          <w:marRight w:val="0"/>
          <w:marTop w:val="0"/>
          <w:marBottom w:val="0"/>
          <w:divBdr>
            <w:top w:val="none" w:sz="0" w:space="0" w:color="auto"/>
            <w:left w:val="none" w:sz="0" w:space="0" w:color="auto"/>
            <w:bottom w:val="none" w:sz="0" w:space="0" w:color="auto"/>
            <w:right w:val="none" w:sz="0" w:space="0" w:color="auto"/>
          </w:divBdr>
          <w:divsChild>
            <w:div w:id="163516731">
              <w:marLeft w:val="0"/>
              <w:marRight w:val="0"/>
              <w:marTop w:val="0"/>
              <w:marBottom w:val="0"/>
              <w:divBdr>
                <w:top w:val="none" w:sz="0" w:space="0" w:color="auto"/>
                <w:left w:val="none" w:sz="0" w:space="0" w:color="auto"/>
                <w:bottom w:val="none" w:sz="0" w:space="0" w:color="auto"/>
                <w:right w:val="none" w:sz="0" w:space="0" w:color="auto"/>
              </w:divBdr>
            </w:div>
          </w:divsChild>
        </w:div>
        <w:div w:id="1580824329">
          <w:marLeft w:val="0"/>
          <w:marRight w:val="0"/>
          <w:marTop w:val="0"/>
          <w:marBottom w:val="0"/>
          <w:divBdr>
            <w:top w:val="none" w:sz="0" w:space="0" w:color="auto"/>
            <w:left w:val="none" w:sz="0" w:space="0" w:color="auto"/>
            <w:bottom w:val="none" w:sz="0" w:space="0" w:color="auto"/>
            <w:right w:val="none" w:sz="0" w:space="0" w:color="auto"/>
          </w:divBdr>
        </w:div>
        <w:div w:id="329523963">
          <w:marLeft w:val="0"/>
          <w:marRight w:val="0"/>
          <w:marTop w:val="0"/>
          <w:marBottom w:val="0"/>
          <w:divBdr>
            <w:top w:val="none" w:sz="0" w:space="0" w:color="auto"/>
            <w:left w:val="none" w:sz="0" w:space="0" w:color="auto"/>
            <w:bottom w:val="none" w:sz="0" w:space="0" w:color="auto"/>
            <w:right w:val="none" w:sz="0" w:space="0" w:color="auto"/>
          </w:divBdr>
          <w:divsChild>
            <w:div w:id="1264145371">
              <w:marLeft w:val="0"/>
              <w:marRight w:val="0"/>
              <w:marTop w:val="0"/>
              <w:marBottom w:val="0"/>
              <w:divBdr>
                <w:top w:val="none" w:sz="0" w:space="0" w:color="auto"/>
                <w:left w:val="none" w:sz="0" w:space="0" w:color="auto"/>
                <w:bottom w:val="none" w:sz="0" w:space="0" w:color="auto"/>
                <w:right w:val="none" w:sz="0" w:space="0" w:color="auto"/>
              </w:divBdr>
            </w:div>
          </w:divsChild>
        </w:div>
        <w:div w:id="2021662137">
          <w:marLeft w:val="0"/>
          <w:marRight w:val="0"/>
          <w:marTop w:val="0"/>
          <w:marBottom w:val="0"/>
          <w:divBdr>
            <w:top w:val="none" w:sz="0" w:space="0" w:color="auto"/>
            <w:left w:val="none" w:sz="0" w:space="0" w:color="auto"/>
            <w:bottom w:val="none" w:sz="0" w:space="0" w:color="auto"/>
            <w:right w:val="none" w:sz="0" w:space="0" w:color="auto"/>
          </w:divBdr>
        </w:div>
        <w:div w:id="1412237922">
          <w:marLeft w:val="0"/>
          <w:marRight w:val="0"/>
          <w:marTop w:val="0"/>
          <w:marBottom w:val="0"/>
          <w:divBdr>
            <w:top w:val="none" w:sz="0" w:space="0" w:color="auto"/>
            <w:left w:val="none" w:sz="0" w:space="0" w:color="auto"/>
            <w:bottom w:val="none" w:sz="0" w:space="0" w:color="auto"/>
            <w:right w:val="none" w:sz="0" w:space="0" w:color="auto"/>
          </w:divBdr>
          <w:divsChild>
            <w:div w:id="1331520624">
              <w:marLeft w:val="0"/>
              <w:marRight w:val="0"/>
              <w:marTop w:val="0"/>
              <w:marBottom w:val="0"/>
              <w:divBdr>
                <w:top w:val="none" w:sz="0" w:space="0" w:color="auto"/>
                <w:left w:val="none" w:sz="0" w:space="0" w:color="auto"/>
                <w:bottom w:val="none" w:sz="0" w:space="0" w:color="auto"/>
                <w:right w:val="none" w:sz="0" w:space="0" w:color="auto"/>
              </w:divBdr>
            </w:div>
          </w:divsChild>
        </w:div>
        <w:div w:id="1723286442">
          <w:marLeft w:val="0"/>
          <w:marRight w:val="0"/>
          <w:marTop w:val="300"/>
          <w:marBottom w:val="0"/>
          <w:divBdr>
            <w:top w:val="none" w:sz="0" w:space="0" w:color="auto"/>
            <w:left w:val="none" w:sz="0" w:space="0" w:color="auto"/>
            <w:bottom w:val="none" w:sz="0" w:space="0" w:color="auto"/>
            <w:right w:val="none" w:sz="0" w:space="0" w:color="auto"/>
          </w:divBdr>
          <w:divsChild>
            <w:div w:id="1258635111">
              <w:marLeft w:val="0"/>
              <w:marRight w:val="0"/>
              <w:marTop w:val="0"/>
              <w:marBottom w:val="0"/>
              <w:divBdr>
                <w:top w:val="none" w:sz="0" w:space="0" w:color="auto"/>
                <w:left w:val="none" w:sz="0" w:space="0" w:color="auto"/>
                <w:bottom w:val="none" w:sz="0" w:space="0" w:color="auto"/>
                <w:right w:val="none" w:sz="0" w:space="0" w:color="auto"/>
              </w:divBdr>
              <w:divsChild>
                <w:div w:id="156094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271884">
          <w:marLeft w:val="0"/>
          <w:marRight w:val="0"/>
          <w:marTop w:val="300"/>
          <w:marBottom w:val="0"/>
          <w:divBdr>
            <w:top w:val="none" w:sz="0" w:space="0" w:color="auto"/>
            <w:left w:val="none" w:sz="0" w:space="0" w:color="auto"/>
            <w:bottom w:val="none" w:sz="0" w:space="0" w:color="auto"/>
            <w:right w:val="none" w:sz="0" w:space="0" w:color="auto"/>
          </w:divBdr>
          <w:divsChild>
            <w:div w:id="1054935975">
              <w:marLeft w:val="0"/>
              <w:marRight w:val="0"/>
              <w:marTop w:val="0"/>
              <w:marBottom w:val="0"/>
              <w:divBdr>
                <w:top w:val="none" w:sz="0" w:space="0" w:color="auto"/>
                <w:left w:val="none" w:sz="0" w:space="0" w:color="auto"/>
                <w:bottom w:val="none" w:sz="0" w:space="0" w:color="auto"/>
                <w:right w:val="none" w:sz="0" w:space="0" w:color="auto"/>
              </w:divBdr>
              <w:divsChild>
                <w:div w:id="199093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17086">
          <w:marLeft w:val="0"/>
          <w:marRight w:val="0"/>
          <w:marTop w:val="300"/>
          <w:marBottom w:val="0"/>
          <w:divBdr>
            <w:top w:val="none" w:sz="0" w:space="0" w:color="auto"/>
            <w:left w:val="none" w:sz="0" w:space="0" w:color="auto"/>
            <w:bottom w:val="none" w:sz="0" w:space="0" w:color="auto"/>
            <w:right w:val="none" w:sz="0" w:space="0" w:color="auto"/>
          </w:divBdr>
          <w:divsChild>
            <w:div w:id="1162817028">
              <w:marLeft w:val="0"/>
              <w:marRight w:val="0"/>
              <w:marTop w:val="0"/>
              <w:marBottom w:val="0"/>
              <w:divBdr>
                <w:top w:val="none" w:sz="0" w:space="0" w:color="auto"/>
                <w:left w:val="none" w:sz="0" w:space="0" w:color="auto"/>
                <w:bottom w:val="none" w:sz="0" w:space="0" w:color="auto"/>
                <w:right w:val="none" w:sz="0" w:space="0" w:color="auto"/>
              </w:divBdr>
              <w:divsChild>
                <w:div w:id="1954744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428425">
      <w:bodyDiv w:val="1"/>
      <w:marLeft w:val="0"/>
      <w:marRight w:val="0"/>
      <w:marTop w:val="0"/>
      <w:marBottom w:val="0"/>
      <w:divBdr>
        <w:top w:val="none" w:sz="0" w:space="0" w:color="auto"/>
        <w:left w:val="none" w:sz="0" w:space="0" w:color="auto"/>
        <w:bottom w:val="none" w:sz="0" w:space="0" w:color="auto"/>
        <w:right w:val="none" w:sz="0" w:space="0" w:color="auto"/>
      </w:divBdr>
    </w:div>
    <w:div w:id="1124543427">
      <w:bodyDiv w:val="1"/>
      <w:marLeft w:val="0"/>
      <w:marRight w:val="0"/>
      <w:marTop w:val="0"/>
      <w:marBottom w:val="0"/>
      <w:divBdr>
        <w:top w:val="none" w:sz="0" w:space="0" w:color="auto"/>
        <w:left w:val="none" w:sz="0" w:space="0" w:color="auto"/>
        <w:bottom w:val="none" w:sz="0" w:space="0" w:color="auto"/>
        <w:right w:val="none" w:sz="0" w:space="0" w:color="auto"/>
      </w:divBdr>
      <w:divsChild>
        <w:div w:id="704017060">
          <w:marLeft w:val="0"/>
          <w:marRight w:val="0"/>
          <w:marTop w:val="0"/>
          <w:marBottom w:val="0"/>
          <w:divBdr>
            <w:top w:val="none" w:sz="0" w:space="0" w:color="auto"/>
            <w:left w:val="none" w:sz="0" w:space="0" w:color="auto"/>
            <w:bottom w:val="none" w:sz="0" w:space="0" w:color="auto"/>
            <w:right w:val="none" w:sz="0" w:space="0" w:color="auto"/>
          </w:divBdr>
        </w:div>
        <w:div w:id="18700391">
          <w:marLeft w:val="0"/>
          <w:marRight w:val="0"/>
          <w:marTop w:val="0"/>
          <w:marBottom w:val="0"/>
          <w:divBdr>
            <w:top w:val="none" w:sz="0" w:space="0" w:color="auto"/>
            <w:left w:val="none" w:sz="0" w:space="0" w:color="auto"/>
            <w:bottom w:val="none" w:sz="0" w:space="0" w:color="auto"/>
            <w:right w:val="none" w:sz="0" w:space="0" w:color="auto"/>
          </w:divBdr>
          <w:divsChild>
            <w:div w:id="445740414">
              <w:marLeft w:val="0"/>
              <w:marRight w:val="0"/>
              <w:marTop w:val="0"/>
              <w:marBottom w:val="0"/>
              <w:divBdr>
                <w:top w:val="none" w:sz="0" w:space="0" w:color="auto"/>
                <w:left w:val="none" w:sz="0" w:space="0" w:color="auto"/>
                <w:bottom w:val="none" w:sz="0" w:space="0" w:color="auto"/>
                <w:right w:val="none" w:sz="0" w:space="0" w:color="auto"/>
              </w:divBdr>
            </w:div>
          </w:divsChild>
        </w:div>
        <w:div w:id="104931971">
          <w:marLeft w:val="0"/>
          <w:marRight w:val="0"/>
          <w:marTop w:val="0"/>
          <w:marBottom w:val="0"/>
          <w:divBdr>
            <w:top w:val="none" w:sz="0" w:space="0" w:color="auto"/>
            <w:left w:val="none" w:sz="0" w:space="0" w:color="auto"/>
            <w:bottom w:val="none" w:sz="0" w:space="0" w:color="auto"/>
            <w:right w:val="none" w:sz="0" w:space="0" w:color="auto"/>
          </w:divBdr>
        </w:div>
        <w:div w:id="1984920295">
          <w:marLeft w:val="0"/>
          <w:marRight w:val="0"/>
          <w:marTop w:val="0"/>
          <w:marBottom w:val="0"/>
          <w:divBdr>
            <w:top w:val="none" w:sz="0" w:space="0" w:color="auto"/>
            <w:left w:val="none" w:sz="0" w:space="0" w:color="auto"/>
            <w:bottom w:val="none" w:sz="0" w:space="0" w:color="auto"/>
            <w:right w:val="none" w:sz="0" w:space="0" w:color="auto"/>
          </w:divBdr>
          <w:divsChild>
            <w:div w:id="84035719">
              <w:marLeft w:val="0"/>
              <w:marRight w:val="0"/>
              <w:marTop w:val="0"/>
              <w:marBottom w:val="0"/>
              <w:divBdr>
                <w:top w:val="none" w:sz="0" w:space="0" w:color="auto"/>
                <w:left w:val="none" w:sz="0" w:space="0" w:color="auto"/>
                <w:bottom w:val="none" w:sz="0" w:space="0" w:color="auto"/>
                <w:right w:val="none" w:sz="0" w:space="0" w:color="auto"/>
              </w:divBdr>
            </w:div>
          </w:divsChild>
        </w:div>
        <w:div w:id="235554052">
          <w:marLeft w:val="0"/>
          <w:marRight w:val="0"/>
          <w:marTop w:val="0"/>
          <w:marBottom w:val="0"/>
          <w:divBdr>
            <w:top w:val="none" w:sz="0" w:space="0" w:color="auto"/>
            <w:left w:val="none" w:sz="0" w:space="0" w:color="auto"/>
            <w:bottom w:val="none" w:sz="0" w:space="0" w:color="auto"/>
            <w:right w:val="none" w:sz="0" w:space="0" w:color="auto"/>
          </w:divBdr>
        </w:div>
        <w:div w:id="515533334">
          <w:marLeft w:val="0"/>
          <w:marRight w:val="0"/>
          <w:marTop w:val="0"/>
          <w:marBottom w:val="0"/>
          <w:divBdr>
            <w:top w:val="none" w:sz="0" w:space="0" w:color="auto"/>
            <w:left w:val="none" w:sz="0" w:space="0" w:color="auto"/>
            <w:bottom w:val="none" w:sz="0" w:space="0" w:color="auto"/>
            <w:right w:val="none" w:sz="0" w:space="0" w:color="auto"/>
          </w:divBdr>
          <w:divsChild>
            <w:div w:id="1208568344">
              <w:marLeft w:val="0"/>
              <w:marRight w:val="0"/>
              <w:marTop w:val="0"/>
              <w:marBottom w:val="0"/>
              <w:divBdr>
                <w:top w:val="none" w:sz="0" w:space="0" w:color="auto"/>
                <w:left w:val="none" w:sz="0" w:space="0" w:color="auto"/>
                <w:bottom w:val="none" w:sz="0" w:space="0" w:color="auto"/>
                <w:right w:val="none" w:sz="0" w:space="0" w:color="auto"/>
              </w:divBdr>
            </w:div>
          </w:divsChild>
        </w:div>
        <w:div w:id="1990556779">
          <w:marLeft w:val="0"/>
          <w:marRight w:val="0"/>
          <w:marTop w:val="0"/>
          <w:marBottom w:val="0"/>
          <w:divBdr>
            <w:top w:val="none" w:sz="0" w:space="0" w:color="auto"/>
            <w:left w:val="none" w:sz="0" w:space="0" w:color="auto"/>
            <w:bottom w:val="none" w:sz="0" w:space="0" w:color="auto"/>
            <w:right w:val="none" w:sz="0" w:space="0" w:color="auto"/>
          </w:divBdr>
        </w:div>
        <w:div w:id="1123764890">
          <w:marLeft w:val="0"/>
          <w:marRight w:val="0"/>
          <w:marTop w:val="0"/>
          <w:marBottom w:val="0"/>
          <w:divBdr>
            <w:top w:val="none" w:sz="0" w:space="0" w:color="auto"/>
            <w:left w:val="none" w:sz="0" w:space="0" w:color="auto"/>
            <w:bottom w:val="none" w:sz="0" w:space="0" w:color="auto"/>
            <w:right w:val="none" w:sz="0" w:space="0" w:color="auto"/>
          </w:divBdr>
          <w:divsChild>
            <w:div w:id="815994583">
              <w:marLeft w:val="0"/>
              <w:marRight w:val="0"/>
              <w:marTop w:val="0"/>
              <w:marBottom w:val="0"/>
              <w:divBdr>
                <w:top w:val="none" w:sz="0" w:space="0" w:color="auto"/>
                <w:left w:val="none" w:sz="0" w:space="0" w:color="auto"/>
                <w:bottom w:val="none" w:sz="0" w:space="0" w:color="auto"/>
                <w:right w:val="none" w:sz="0" w:space="0" w:color="auto"/>
              </w:divBdr>
            </w:div>
          </w:divsChild>
        </w:div>
        <w:div w:id="625308690">
          <w:marLeft w:val="0"/>
          <w:marRight w:val="0"/>
          <w:marTop w:val="0"/>
          <w:marBottom w:val="0"/>
          <w:divBdr>
            <w:top w:val="none" w:sz="0" w:space="0" w:color="auto"/>
            <w:left w:val="none" w:sz="0" w:space="0" w:color="auto"/>
            <w:bottom w:val="none" w:sz="0" w:space="0" w:color="auto"/>
            <w:right w:val="none" w:sz="0" w:space="0" w:color="auto"/>
          </w:divBdr>
        </w:div>
        <w:div w:id="219365833">
          <w:marLeft w:val="0"/>
          <w:marRight w:val="0"/>
          <w:marTop w:val="0"/>
          <w:marBottom w:val="0"/>
          <w:divBdr>
            <w:top w:val="none" w:sz="0" w:space="0" w:color="auto"/>
            <w:left w:val="none" w:sz="0" w:space="0" w:color="auto"/>
            <w:bottom w:val="none" w:sz="0" w:space="0" w:color="auto"/>
            <w:right w:val="none" w:sz="0" w:space="0" w:color="auto"/>
          </w:divBdr>
          <w:divsChild>
            <w:div w:id="1943947977">
              <w:marLeft w:val="0"/>
              <w:marRight w:val="0"/>
              <w:marTop w:val="0"/>
              <w:marBottom w:val="0"/>
              <w:divBdr>
                <w:top w:val="none" w:sz="0" w:space="0" w:color="auto"/>
                <w:left w:val="none" w:sz="0" w:space="0" w:color="auto"/>
                <w:bottom w:val="none" w:sz="0" w:space="0" w:color="auto"/>
                <w:right w:val="none" w:sz="0" w:space="0" w:color="auto"/>
              </w:divBdr>
            </w:div>
          </w:divsChild>
        </w:div>
        <w:div w:id="1635526663">
          <w:marLeft w:val="0"/>
          <w:marRight w:val="0"/>
          <w:marTop w:val="0"/>
          <w:marBottom w:val="0"/>
          <w:divBdr>
            <w:top w:val="none" w:sz="0" w:space="0" w:color="auto"/>
            <w:left w:val="none" w:sz="0" w:space="0" w:color="auto"/>
            <w:bottom w:val="none" w:sz="0" w:space="0" w:color="auto"/>
            <w:right w:val="none" w:sz="0" w:space="0" w:color="auto"/>
          </w:divBdr>
        </w:div>
        <w:div w:id="1142499669">
          <w:marLeft w:val="0"/>
          <w:marRight w:val="0"/>
          <w:marTop w:val="0"/>
          <w:marBottom w:val="0"/>
          <w:divBdr>
            <w:top w:val="none" w:sz="0" w:space="0" w:color="auto"/>
            <w:left w:val="none" w:sz="0" w:space="0" w:color="auto"/>
            <w:bottom w:val="none" w:sz="0" w:space="0" w:color="auto"/>
            <w:right w:val="none" w:sz="0" w:space="0" w:color="auto"/>
          </w:divBdr>
          <w:divsChild>
            <w:div w:id="610625989">
              <w:marLeft w:val="0"/>
              <w:marRight w:val="0"/>
              <w:marTop w:val="0"/>
              <w:marBottom w:val="0"/>
              <w:divBdr>
                <w:top w:val="none" w:sz="0" w:space="0" w:color="auto"/>
                <w:left w:val="none" w:sz="0" w:space="0" w:color="auto"/>
                <w:bottom w:val="none" w:sz="0" w:space="0" w:color="auto"/>
                <w:right w:val="none" w:sz="0" w:space="0" w:color="auto"/>
              </w:divBdr>
            </w:div>
          </w:divsChild>
        </w:div>
        <w:div w:id="733505046">
          <w:marLeft w:val="0"/>
          <w:marRight w:val="0"/>
          <w:marTop w:val="0"/>
          <w:marBottom w:val="0"/>
          <w:divBdr>
            <w:top w:val="none" w:sz="0" w:space="0" w:color="auto"/>
            <w:left w:val="none" w:sz="0" w:space="0" w:color="auto"/>
            <w:bottom w:val="none" w:sz="0" w:space="0" w:color="auto"/>
            <w:right w:val="none" w:sz="0" w:space="0" w:color="auto"/>
          </w:divBdr>
        </w:div>
        <w:div w:id="1007908045">
          <w:marLeft w:val="0"/>
          <w:marRight w:val="0"/>
          <w:marTop w:val="0"/>
          <w:marBottom w:val="0"/>
          <w:divBdr>
            <w:top w:val="none" w:sz="0" w:space="0" w:color="auto"/>
            <w:left w:val="none" w:sz="0" w:space="0" w:color="auto"/>
            <w:bottom w:val="none" w:sz="0" w:space="0" w:color="auto"/>
            <w:right w:val="none" w:sz="0" w:space="0" w:color="auto"/>
          </w:divBdr>
          <w:divsChild>
            <w:div w:id="276180843">
              <w:marLeft w:val="0"/>
              <w:marRight w:val="0"/>
              <w:marTop w:val="0"/>
              <w:marBottom w:val="0"/>
              <w:divBdr>
                <w:top w:val="none" w:sz="0" w:space="0" w:color="auto"/>
                <w:left w:val="none" w:sz="0" w:space="0" w:color="auto"/>
                <w:bottom w:val="none" w:sz="0" w:space="0" w:color="auto"/>
                <w:right w:val="none" w:sz="0" w:space="0" w:color="auto"/>
              </w:divBdr>
            </w:div>
          </w:divsChild>
        </w:div>
        <w:div w:id="1474448218">
          <w:marLeft w:val="0"/>
          <w:marRight w:val="0"/>
          <w:marTop w:val="300"/>
          <w:marBottom w:val="0"/>
          <w:divBdr>
            <w:top w:val="none" w:sz="0" w:space="0" w:color="auto"/>
            <w:left w:val="none" w:sz="0" w:space="0" w:color="auto"/>
            <w:bottom w:val="none" w:sz="0" w:space="0" w:color="auto"/>
            <w:right w:val="none" w:sz="0" w:space="0" w:color="auto"/>
          </w:divBdr>
          <w:divsChild>
            <w:div w:id="1084031078">
              <w:marLeft w:val="0"/>
              <w:marRight w:val="0"/>
              <w:marTop w:val="0"/>
              <w:marBottom w:val="0"/>
              <w:divBdr>
                <w:top w:val="none" w:sz="0" w:space="0" w:color="auto"/>
                <w:left w:val="none" w:sz="0" w:space="0" w:color="auto"/>
                <w:bottom w:val="none" w:sz="0" w:space="0" w:color="auto"/>
                <w:right w:val="none" w:sz="0" w:space="0" w:color="auto"/>
              </w:divBdr>
              <w:divsChild>
                <w:div w:id="27440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5905">
          <w:marLeft w:val="0"/>
          <w:marRight w:val="0"/>
          <w:marTop w:val="300"/>
          <w:marBottom w:val="0"/>
          <w:divBdr>
            <w:top w:val="none" w:sz="0" w:space="0" w:color="auto"/>
            <w:left w:val="none" w:sz="0" w:space="0" w:color="auto"/>
            <w:bottom w:val="none" w:sz="0" w:space="0" w:color="auto"/>
            <w:right w:val="none" w:sz="0" w:space="0" w:color="auto"/>
          </w:divBdr>
          <w:divsChild>
            <w:div w:id="1556502195">
              <w:marLeft w:val="0"/>
              <w:marRight w:val="0"/>
              <w:marTop w:val="0"/>
              <w:marBottom w:val="0"/>
              <w:divBdr>
                <w:top w:val="none" w:sz="0" w:space="0" w:color="auto"/>
                <w:left w:val="none" w:sz="0" w:space="0" w:color="auto"/>
                <w:bottom w:val="none" w:sz="0" w:space="0" w:color="auto"/>
                <w:right w:val="none" w:sz="0" w:space="0" w:color="auto"/>
              </w:divBdr>
              <w:divsChild>
                <w:div w:id="1708682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038819">
          <w:marLeft w:val="0"/>
          <w:marRight w:val="0"/>
          <w:marTop w:val="300"/>
          <w:marBottom w:val="0"/>
          <w:divBdr>
            <w:top w:val="none" w:sz="0" w:space="0" w:color="auto"/>
            <w:left w:val="none" w:sz="0" w:space="0" w:color="auto"/>
            <w:bottom w:val="none" w:sz="0" w:space="0" w:color="auto"/>
            <w:right w:val="none" w:sz="0" w:space="0" w:color="auto"/>
          </w:divBdr>
          <w:divsChild>
            <w:div w:id="690685555">
              <w:marLeft w:val="0"/>
              <w:marRight w:val="0"/>
              <w:marTop w:val="0"/>
              <w:marBottom w:val="0"/>
              <w:divBdr>
                <w:top w:val="none" w:sz="0" w:space="0" w:color="auto"/>
                <w:left w:val="none" w:sz="0" w:space="0" w:color="auto"/>
                <w:bottom w:val="none" w:sz="0" w:space="0" w:color="auto"/>
                <w:right w:val="none" w:sz="0" w:space="0" w:color="auto"/>
              </w:divBdr>
              <w:divsChild>
                <w:div w:id="92321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198983">
      <w:bodyDiv w:val="1"/>
      <w:marLeft w:val="0"/>
      <w:marRight w:val="0"/>
      <w:marTop w:val="0"/>
      <w:marBottom w:val="0"/>
      <w:divBdr>
        <w:top w:val="none" w:sz="0" w:space="0" w:color="auto"/>
        <w:left w:val="none" w:sz="0" w:space="0" w:color="auto"/>
        <w:bottom w:val="none" w:sz="0" w:space="0" w:color="auto"/>
        <w:right w:val="none" w:sz="0" w:space="0" w:color="auto"/>
      </w:divBdr>
    </w:div>
    <w:div w:id="1129012224">
      <w:bodyDiv w:val="1"/>
      <w:marLeft w:val="0"/>
      <w:marRight w:val="0"/>
      <w:marTop w:val="0"/>
      <w:marBottom w:val="0"/>
      <w:divBdr>
        <w:top w:val="none" w:sz="0" w:space="0" w:color="auto"/>
        <w:left w:val="none" w:sz="0" w:space="0" w:color="auto"/>
        <w:bottom w:val="none" w:sz="0" w:space="0" w:color="auto"/>
        <w:right w:val="none" w:sz="0" w:space="0" w:color="auto"/>
      </w:divBdr>
      <w:divsChild>
        <w:div w:id="1476868772">
          <w:marLeft w:val="0"/>
          <w:marRight w:val="0"/>
          <w:marTop w:val="0"/>
          <w:marBottom w:val="0"/>
          <w:divBdr>
            <w:top w:val="none" w:sz="0" w:space="0" w:color="auto"/>
            <w:left w:val="none" w:sz="0" w:space="0" w:color="auto"/>
            <w:bottom w:val="none" w:sz="0" w:space="0" w:color="auto"/>
            <w:right w:val="none" w:sz="0" w:space="0" w:color="auto"/>
          </w:divBdr>
        </w:div>
        <w:div w:id="1550150255">
          <w:marLeft w:val="0"/>
          <w:marRight w:val="0"/>
          <w:marTop w:val="0"/>
          <w:marBottom w:val="0"/>
          <w:divBdr>
            <w:top w:val="none" w:sz="0" w:space="0" w:color="auto"/>
            <w:left w:val="none" w:sz="0" w:space="0" w:color="auto"/>
            <w:bottom w:val="none" w:sz="0" w:space="0" w:color="auto"/>
            <w:right w:val="none" w:sz="0" w:space="0" w:color="auto"/>
          </w:divBdr>
          <w:divsChild>
            <w:div w:id="1042945244">
              <w:marLeft w:val="0"/>
              <w:marRight w:val="0"/>
              <w:marTop w:val="0"/>
              <w:marBottom w:val="0"/>
              <w:divBdr>
                <w:top w:val="none" w:sz="0" w:space="0" w:color="auto"/>
                <w:left w:val="none" w:sz="0" w:space="0" w:color="auto"/>
                <w:bottom w:val="none" w:sz="0" w:space="0" w:color="auto"/>
                <w:right w:val="none" w:sz="0" w:space="0" w:color="auto"/>
              </w:divBdr>
            </w:div>
          </w:divsChild>
        </w:div>
        <w:div w:id="1076631846">
          <w:marLeft w:val="0"/>
          <w:marRight w:val="0"/>
          <w:marTop w:val="0"/>
          <w:marBottom w:val="0"/>
          <w:divBdr>
            <w:top w:val="none" w:sz="0" w:space="0" w:color="auto"/>
            <w:left w:val="none" w:sz="0" w:space="0" w:color="auto"/>
            <w:bottom w:val="none" w:sz="0" w:space="0" w:color="auto"/>
            <w:right w:val="none" w:sz="0" w:space="0" w:color="auto"/>
          </w:divBdr>
        </w:div>
        <w:div w:id="2755741">
          <w:marLeft w:val="0"/>
          <w:marRight w:val="0"/>
          <w:marTop w:val="0"/>
          <w:marBottom w:val="0"/>
          <w:divBdr>
            <w:top w:val="none" w:sz="0" w:space="0" w:color="auto"/>
            <w:left w:val="none" w:sz="0" w:space="0" w:color="auto"/>
            <w:bottom w:val="none" w:sz="0" w:space="0" w:color="auto"/>
            <w:right w:val="none" w:sz="0" w:space="0" w:color="auto"/>
          </w:divBdr>
          <w:divsChild>
            <w:div w:id="1348946409">
              <w:marLeft w:val="0"/>
              <w:marRight w:val="0"/>
              <w:marTop w:val="0"/>
              <w:marBottom w:val="0"/>
              <w:divBdr>
                <w:top w:val="none" w:sz="0" w:space="0" w:color="auto"/>
                <w:left w:val="none" w:sz="0" w:space="0" w:color="auto"/>
                <w:bottom w:val="none" w:sz="0" w:space="0" w:color="auto"/>
                <w:right w:val="none" w:sz="0" w:space="0" w:color="auto"/>
              </w:divBdr>
            </w:div>
          </w:divsChild>
        </w:div>
        <w:div w:id="1743945386">
          <w:marLeft w:val="0"/>
          <w:marRight w:val="0"/>
          <w:marTop w:val="0"/>
          <w:marBottom w:val="0"/>
          <w:divBdr>
            <w:top w:val="none" w:sz="0" w:space="0" w:color="auto"/>
            <w:left w:val="none" w:sz="0" w:space="0" w:color="auto"/>
            <w:bottom w:val="none" w:sz="0" w:space="0" w:color="auto"/>
            <w:right w:val="none" w:sz="0" w:space="0" w:color="auto"/>
          </w:divBdr>
        </w:div>
        <w:div w:id="993030539">
          <w:marLeft w:val="0"/>
          <w:marRight w:val="0"/>
          <w:marTop w:val="0"/>
          <w:marBottom w:val="0"/>
          <w:divBdr>
            <w:top w:val="none" w:sz="0" w:space="0" w:color="auto"/>
            <w:left w:val="none" w:sz="0" w:space="0" w:color="auto"/>
            <w:bottom w:val="none" w:sz="0" w:space="0" w:color="auto"/>
            <w:right w:val="none" w:sz="0" w:space="0" w:color="auto"/>
          </w:divBdr>
          <w:divsChild>
            <w:div w:id="1677609747">
              <w:marLeft w:val="0"/>
              <w:marRight w:val="0"/>
              <w:marTop w:val="0"/>
              <w:marBottom w:val="0"/>
              <w:divBdr>
                <w:top w:val="none" w:sz="0" w:space="0" w:color="auto"/>
                <w:left w:val="none" w:sz="0" w:space="0" w:color="auto"/>
                <w:bottom w:val="none" w:sz="0" w:space="0" w:color="auto"/>
                <w:right w:val="none" w:sz="0" w:space="0" w:color="auto"/>
              </w:divBdr>
            </w:div>
          </w:divsChild>
        </w:div>
        <w:div w:id="43603579">
          <w:marLeft w:val="0"/>
          <w:marRight w:val="0"/>
          <w:marTop w:val="0"/>
          <w:marBottom w:val="0"/>
          <w:divBdr>
            <w:top w:val="none" w:sz="0" w:space="0" w:color="auto"/>
            <w:left w:val="none" w:sz="0" w:space="0" w:color="auto"/>
            <w:bottom w:val="none" w:sz="0" w:space="0" w:color="auto"/>
            <w:right w:val="none" w:sz="0" w:space="0" w:color="auto"/>
          </w:divBdr>
        </w:div>
        <w:div w:id="476455564">
          <w:marLeft w:val="0"/>
          <w:marRight w:val="0"/>
          <w:marTop w:val="0"/>
          <w:marBottom w:val="0"/>
          <w:divBdr>
            <w:top w:val="none" w:sz="0" w:space="0" w:color="auto"/>
            <w:left w:val="none" w:sz="0" w:space="0" w:color="auto"/>
            <w:bottom w:val="none" w:sz="0" w:space="0" w:color="auto"/>
            <w:right w:val="none" w:sz="0" w:space="0" w:color="auto"/>
          </w:divBdr>
          <w:divsChild>
            <w:div w:id="1382828048">
              <w:marLeft w:val="0"/>
              <w:marRight w:val="0"/>
              <w:marTop w:val="0"/>
              <w:marBottom w:val="0"/>
              <w:divBdr>
                <w:top w:val="none" w:sz="0" w:space="0" w:color="auto"/>
                <w:left w:val="none" w:sz="0" w:space="0" w:color="auto"/>
                <w:bottom w:val="none" w:sz="0" w:space="0" w:color="auto"/>
                <w:right w:val="none" w:sz="0" w:space="0" w:color="auto"/>
              </w:divBdr>
            </w:div>
          </w:divsChild>
        </w:div>
        <w:div w:id="1835145834">
          <w:marLeft w:val="0"/>
          <w:marRight w:val="0"/>
          <w:marTop w:val="0"/>
          <w:marBottom w:val="0"/>
          <w:divBdr>
            <w:top w:val="none" w:sz="0" w:space="0" w:color="auto"/>
            <w:left w:val="none" w:sz="0" w:space="0" w:color="auto"/>
            <w:bottom w:val="none" w:sz="0" w:space="0" w:color="auto"/>
            <w:right w:val="none" w:sz="0" w:space="0" w:color="auto"/>
          </w:divBdr>
        </w:div>
        <w:div w:id="863447999">
          <w:marLeft w:val="0"/>
          <w:marRight w:val="0"/>
          <w:marTop w:val="0"/>
          <w:marBottom w:val="0"/>
          <w:divBdr>
            <w:top w:val="none" w:sz="0" w:space="0" w:color="auto"/>
            <w:left w:val="none" w:sz="0" w:space="0" w:color="auto"/>
            <w:bottom w:val="none" w:sz="0" w:space="0" w:color="auto"/>
            <w:right w:val="none" w:sz="0" w:space="0" w:color="auto"/>
          </w:divBdr>
          <w:divsChild>
            <w:div w:id="1947541597">
              <w:marLeft w:val="0"/>
              <w:marRight w:val="0"/>
              <w:marTop w:val="0"/>
              <w:marBottom w:val="0"/>
              <w:divBdr>
                <w:top w:val="none" w:sz="0" w:space="0" w:color="auto"/>
                <w:left w:val="none" w:sz="0" w:space="0" w:color="auto"/>
                <w:bottom w:val="none" w:sz="0" w:space="0" w:color="auto"/>
                <w:right w:val="none" w:sz="0" w:space="0" w:color="auto"/>
              </w:divBdr>
            </w:div>
          </w:divsChild>
        </w:div>
        <w:div w:id="1519000475">
          <w:marLeft w:val="0"/>
          <w:marRight w:val="0"/>
          <w:marTop w:val="0"/>
          <w:marBottom w:val="0"/>
          <w:divBdr>
            <w:top w:val="none" w:sz="0" w:space="0" w:color="auto"/>
            <w:left w:val="none" w:sz="0" w:space="0" w:color="auto"/>
            <w:bottom w:val="none" w:sz="0" w:space="0" w:color="auto"/>
            <w:right w:val="none" w:sz="0" w:space="0" w:color="auto"/>
          </w:divBdr>
        </w:div>
        <w:div w:id="467015826">
          <w:marLeft w:val="0"/>
          <w:marRight w:val="0"/>
          <w:marTop w:val="0"/>
          <w:marBottom w:val="0"/>
          <w:divBdr>
            <w:top w:val="none" w:sz="0" w:space="0" w:color="auto"/>
            <w:left w:val="none" w:sz="0" w:space="0" w:color="auto"/>
            <w:bottom w:val="none" w:sz="0" w:space="0" w:color="auto"/>
            <w:right w:val="none" w:sz="0" w:space="0" w:color="auto"/>
          </w:divBdr>
          <w:divsChild>
            <w:div w:id="399905517">
              <w:marLeft w:val="0"/>
              <w:marRight w:val="0"/>
              <w:marTop w:val="0"/>
              <w:marBottom w:val="0"/>
              <w:divBdr>
                <w:top w:val="none" w:sz="0" w:space="0" w:color="auto"/>
                <w:left w:val="none" w:sz="0" w:space="0" w:color="auto"/>
                <w:bottom w:val="none" w:sz="0" w:space="0" w:color="auto"/>
                <w:right w:val="none" w:sz="0" w:space="0" w:color="auto"/>
              </w:divBdr>
            </w:div>
          </w:divsChild>
        </w:div>
        <w:div w:id="397827340">
          <w:marLeft w:val="0"/>
          <w:marRight w:val="0"/>
          <w:marTop w:val="0"/>
          <w:marBottom w:val="0"/>
          <w:divBdr>
            <w:top w:val="none" w:sz="0" w:space="0" w:color="auto"/>
            <w:left w:val="none" w:sz="0" w:space="0" w:color="auto"/>
            <w:bottom w:val="none" w:sz="0" w:space="0" w:color="auto"/>
            <w:right w:val="none" w:sz="0" w:space="0" w:color="auto"/>
          </w:divBdr>
        </w:div>
        <w:div w:id="525337923">
          <w:marLeft w:val="0"/>
          <w:marRight w:val="0"/>
          <w:marTop w:val="0"/>
          <w:marBottom w:val="0"/>
          <w:divBdr>
            <w:top w:val="none" w:sz="0" w:space="0" w:color="auto"/>
            <w:left w:val="none" w:sz="0" w:space="0" w:color="auto"/>
            <w:bottom w:val="none" w:sz="0" w:space="0" w:color="auto"/>
            <w:right w:val="none" w:sz="0" w:space="0" w:color="auto"/>
          </w:divBdr>
          <w:divsChild>
            <w:div w:id="805437487">
              <w:marLeft w:val="0"/>
              <w:marRight w:val="0"/>
              <w:marTop w:val="0"/>
              <w:marBottom w:val="0"/>
              <w:divBdr>
                <w:top w:val="none" w:sz="0" w:space="0" w:color="auto"/>
                <w:left w:val="none" w:sz="0" w:space="0" w:color="auto"/>
                <w:bottom w:val="none" w:sz="0" w:space="0" w:color="auto"/>
                <w:right w:val="none" w:sz="0" w:space="0" w:color="auto"/>
              </w:divBdr>
            </w:div>
          </w:divsChild>
        </w:div>
        <w:div w:id="574976753">
          <w:marLeft w:val="0"/>
          <w:marRight w:val="0"/>
          <w:marTop w:val="300"/>
          <w:marBottom w:val="0"/>
          <w:divBdr>
            <w:top w:val="none" w:sz="0" w:space="0" w:color="auto"/>
            <w:left w:val="none" w:sz="0" w:space="0" w:color="auto"/>
            <w:bottom w:val="none" w:sz="0" w:space="0" w:color="auto"/>
            <w:right w:val="none" w:sz="0" w:space="0" w:color="auto"/>
          </w:divBdr>
          <w:divsChild>
            <w:div w:id="784544452">
              <w:marLeft w:val="0"/>
              <w:marRight w:val="0"/>
              <w:marTop w:val="0"/>
              <w:marBottom w:val="0"/>
              <w:divBdr>
                <w:top w:val="none" w:sz="0" w:space="0" w:color="auto"/>
                <w:left w:val="none" w:sz="0" w:space="0" w:color="auto"/>
                <w:bottom w:val="none" w:sz="0" w:space="0" w:color="auto"/>
                <w:right w:val="none" w:sz="0" w:space="0" w:color="auto"/>
              </w:divBdr>
              <w:divsChild>
                <w:div w:id="189125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730480">
          <w:marLeft w:val="0"/>
          <w:marRight w:val="0"/>
          <w:marTop w:val="300"/>
          <w:marBottom w:val="0"/>
          <w:divBdr>
            <w:top w:val="none" w:sz="0" w:space="0" w:color="auto"/>
            <w:left w:val="none" w:sz="0" w:space="0" w:color="auto"/>
            <w:bottom w:val="none" w:sz="0" w:space="0" w:color="auto"/>
            <w:right w:val="none" w:sz="0" w:space="0" w:color="auto"/>
          </w:divBdr>
          <w:divsChild>
            <w:div w:id="1163199036">
              <w:marLeft w:val="0"/>
              <w:marRight w:val="0"/>
              <w:marTop w:val="0"/>
              <w:marBottom w:val="0"/>
              <w:divBdr>
                <w:top w:val="none" w:sz="0" w:space="0" w:color="auto"/>
                <w:left w:val="none" w:sz="0" w:space="0" w:color="auto"/>
                <w:bottom w:val="none" w:sz="0" w:space="0" w:color="auto"/>
                <w:right w:val="none" w:sz="0" w:space="0" w:color="auto"/>
              </w:divBdr>
              <w:divsChild>
                <w:div w:id="53014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87348">
          <w:marLeft w:val="0"/>
          <w:marRight w:val="0"/>
          <w:marTop w:val="300"/>
          <w:marBottom w:val="0"/>
          <w:divBdr>
            <w:top w:val="none" w:sz="0" w:space="0" w:color="auto"/>
            <w:left w:val="none" w:sz="0" w:space="0" w:color="auto"/>
            <w:bottom w:val="none" w:sz="0" w:space="0" w:color="auto"/>
            <w:right w:val="none" w:sz="0" w:space="0" w:color="auto"/>
          </w:divBdr>
          <w:divsChild>
            <w:div w:id="718285162">
              <w:marLeft w:val="0"/>
              <w:marRight w:val="0"/>
              <w:marTop w:val="0"/>
              <w:marBottom w:val="0"/>
              <w:divBdr>
                <w:top w:val="none" w:sz="0" w:space="0" w:color="auto"/>
                <w:left w:val="none" w:sz="0" w:space="0" w:color="auto"/>
                <w:bottom w:val="none" w:sz="0" w:space="0" w:color="auto"/>
                <w:right w:val="none" w:sz="0" w:space="0" w:color="auto"/>
              </w:divBdr>
              <w:divsChild>
                <w:div w:id="82077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973112">
          <w:marLeft w:val="0"/>
          <w:marRight w:val="0"/>
          <w:marTop w:val="300"/>
          <w:marBottom w:val="0"/>
          <w:divBdr>
            <w:top w:val="none" w:sz="0" w:space="0" w:color="auto"/>
            <w:left w:val="none" w:sz="0" w:space="0" w:color="auto"/>
            <w:bottom w:val="none" w:sz="0" w:space="0" w:color="auto"/>
            <w:right w:val="none" w:sz="0" w:space="0" w:color="auto"/>
          </w:divBdr>
          <w:divsChild>
            <w:div w:id="1280406347">
              <w:marLeft w:val="0"/>
              <w:marRight w:val="0"/>
              <w:marTop w:val="0"/>
              <w:marBottom w:val="0"/>
              <w:divBdr>
                <w:top w:val="none" w:sz="0" w:space="0" w:color="auto"/>
                <w:left w:val="none" w:sz="0" w:space="0" w:color="auto"/>
                <w:bottom w:val="none" w:sz="0" w:space="0" w:color="auto"/>
                <w:right w:val="none" w:sz="0" w:space="0" w:color="auto"/>
              </w:divBdr>
              <w:divsChild>
                <w:div w:id="4177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014597">
      <w:bodyDiv w:val="1"/>
      <w:marLeft w:val="0"/>
      <w:marRight w:val="0"/>
      <w:marTop w:val="0"/>
      <w:marBottom w:val="0"/>
      <w:divBdr>
        <w:top w:val="none" w:sz="0" w:space="0" w:color="auto"/>
        <w:left w:val="none" w:sz="0" w:space="0" w:color="auto"/>
        <w:bottom w:val="none" w:sz="0" w:space="0" w:color="auto"/>
        <w:right w:val="none" w:sz="0" w:space="0" w:color="auto"/>
      </w:divBdr>
    </w:div>
    <w:div w:id="1133017381">
      <w:bodyDiv w:val="1"/>
      <w:marLeft w:val="0"/>
      <w:marRight w:val="0"/>
      <w:marTop w:val="0"/>
      <w:marBottom w:val="0"/>
      <w:divBdr>
        <w:top w:val="none" w:sz="0" w:space="0" w:color="auto"/>
        <w:left w:val="none" w:sz="0" w:space="0" w:color="auto"/>
        <w:bottom w:val="none" w:sz="0" w:space="0" w:color="auto"/>
        <w:right w:val="none" w:sz="0" w:space="0" w:color="auto"/>
      </w:divBdr>
      <w:divsChild>
        <w:div w:id="1631403076">
          <w:marLeft w:val="0"/>
          <w:marRight w:val="0"/>
          <w:marTop w:val="0"/>
          <w:marBottom w:val="0"/>
          <w:divBdr>
            <w:top w:val="none" w:sz="0" w:space="0" w:color="auto"/>
            <w:left w:val="none" w:sz="0" w:space="0" w:color="auto"/>
            <w:bottom w:val="none" w:sz="0" w:space="0" w:color="auto"/>
            <w:right w:val="none" w:sz="0" w:space="0" w:color="auto"/>
          </w:divBdr>
        </w:div>
        <w:div w:id="1582715875">
          <w:marLeft w:val="0"/>
          <w:marRight w:val="0"/>
          <w:marTop w:val="0"/>
          <w:marBottom w:val="0"/>
          <w:divBdr>
            <w:top w:val="none" w:sz="0" w:space="0" w:color="auto"/>
            <w:left w:val="none" w:sz="0" w:space="0" w:color="auto"/>
            <w:bottom w:val="none" w:sz="0" w:space="0" w:color="auto"/>
            <w:right w:val="none" w:sz="0" w:space="0" w:color="auto"/>
          </w:divBdr>
          <w:divsChild>
            <w:div w:id="184172547">
              <w:marLeft w:val="0"/>
              <w:marRight w:val="0"/>
              <w:marTop w:val="0"/>
              <w:marBottom w:val="0"/>
              <w:divBdr>
                <w:top w:val="none" w:sz="0" w:space="0" w:color="auto"/>
                <w:left w:val="none" w:sz="0" w:space="0" w:color="auto"/>
                <w:bottom w:val="none" w:sz="0" w:space="0" w:color="auto"/>
                <w:right w:val="none" w:sz="0" w:space="0" w:color="auto"/>
              </w:divBdr>
            </w:div>
          </w:divsChild>
        </w:div>
        <w:div w:id="1099371054">
          <w:marLeft w:val="0"/>
          <w:marRight w:val="0"/>
          <w:marTop w:val="0"/>
          <w:marBottom w:val="0"/>
          <w:divBdr>
            <w:top w:val="none" w:sz="0" w:space="0" w:color="auto"/>
            <w:left w:val="none" w:sz="0" w:space="0" w:color="auto"/>
            <w:bottom w:val="none" w:sz="0" w:space="0" w:color="auto"/>
            <w:right w:val="none" w:sz="0" w:space="0" w:color="auto"/>
          </w:divBdr>
        </w:div>
        <w:div w:id="1176846674">
          <w:marLeft w:val="0"/>
          <w:marRight w:val="0"/>
          <w:marTop w:val="0"/>
          <w:marBottom w:val="0"/>
          <w:divBdr>
            <w:top w:val="none" w:sz="0" w:space="0" w:color="auto"/>
            <w:left w:val="none" w:sz="0" w:space="0" w:color="auto"/>
            <w:bottom w:val="none" w:sz="0" w:space="0" w:color="auto"/>
            <w:right w:val="none" w:sz="0" w:space="0" w:color="auto"/>
          </w:divBdr>
          <w:divsChild>
            <w:div w:id="1947808400">
              <w:marLeft w:val="0"/>
              <w:marRight w:val="0"/>
              <w:marTop w:val="0"/>
              <w:marBottom w:val="0"/>
              <w:divBdr>
                <w:top w:val="none" w:sz="0" w:space="0" w:color="auto"/>
                <w:left w:val="none" w:sz="0" w:space="0" w:color="auto"/>
                <w:bottom w:val="none" w:sz="0" w:space="0" w:color="auto"/>
                <w:right w:val="none" w:sz="0" w:space="0" w:color="auto"/>
              </w:divBdr>
            </w:div>
          </w:divsChild>
        </w:div>
        <w:div w:id="26370515">
          <w:marLeft w:val="0"/>
          <w:marRight w:val="0"/>
          <w:marTop w:val="0"/>
          <w:marBottom w:val="0"/>
          <w:divBdr>
            <w:top w:val="none" w:sz="0" w:space="0" w:color="auto"/>
            <w:left w:val="none" w:sz="0" w:space="0" w:color="auto"/>
            <w:bottom w:val="none" w:sz="0" w:space="0" w:color="auto"/>
            <w:right w:val="none" w:sz="0" w:space="0" w:color="auto"/>
          </w:divBdr>
        </w:div>
        <w:div w:id="1538932796">
          <w:marLeft w:val="0"/>
          <w:marRight w:val="0"/>
          <w:marTop w:val="0"/>
          <w:marBottom w:val="0"/>
          <w:divBdr>
            <w:top w:val="none" w:sz="0" w:space="0" w:color="auto"/>
            <w:left w:val="none" w:sz="0" w:space="0" w:color="auto"/>
            <w:bottom w:val="none" w:sz="0" w:space="0" w:color="auto"/>
            <w:right w:val="none" w:sz="0" w:space="0" w:color="auto"/>
          </w:divBdr>
          <w:divsChild>
            <w:div w:id="206719007">
              <w:marLeft w:val="0"/>
              <w:marRight w:val="0"/>
              <w:marTop w:val="0"/>
              <w:marBottom w:val="0"/>
              <w:divBdr>
                <w:top w:val="none" w:sz="0" w:space="0" w:color="auto"/>
                <w:left w:val="none" w:sz="0" w:space="0" w:color="auto"/>
                <w:bottom w:val="none" w:sz="0" w:space="0" w:color="auto"/>
                <w:right w:val="none" w:sz="0" w:space="0" w:color="auto"/>
              </w:divBdr>
            </w:div>
          </w:divsChild>
        </w:div>
        <w:div w:id="1772235776">
          <w:marLeft w:val="0"/>
          <w:marRight w:val="0"/>
          <w:marTop w:val="0"/>
          <w:marBottom w:val="0"/>
          <w:divBdr>
            <w:top w:val="none" w:sz="0" w:space="0" w:color="auto"/>
            <w:left w:val="none" w:sz="0" w:space="0" w:color="auto"/>
            <w:bottom w:val="none" w:sz="0" w:space="0" w:color="auto"/>
            <w:right w:val="none" w:sz="0" w:space="0" w:color="auto"/>
          </w:divBdr>
        </w:div>
        <w:div w:id="179664390">
          <w:marLeft w:val="0"/>
          <w:marRight w:val="0"/>
          <w:marTop w:val="0"/>
          <w:marBottom w:val="0"/>
          <w:divBdr>
            <w:top w:val="none" w:sz="0" w:space="0" w:color="auto"/>
            <w:left w:val="none" w:sz="0" w:space="0" w:color="auto"/>
            <w:bottom w:val="none" w:sz="0" w:space="0" w:color="auto"/>
            <w:right w:val="none" w:sz="0" w:space="0" w:color="auto"/>
          </w:divBdr>
          <w:divsChild>
            <w:div w:id="526330943">
              <w:marLeft w:val="0"/>
              <w:marRight w:val="0"/>
              <w:marTop w:val="0"/>
              <w:marBottom w:val="0"/>
              <w:divBdr>
                <w:top w:val="none" w:sz="0" w:space="0" w:color="auto"/>
                <w:left w:val="none" w:sz="0" w:space="0" w:color="auto"/>
                <w:bottom w:val="none" w:sz="0" w:space="0" w:color="auto"/>
                <w:right w:val="none" w:sz="0" w:space="0" w:color="auto"/>
              </w:divBdr>
            </w:div>
          </w:divsChild>
        </w:div>
        <w:div w:id="1676566042">
          <w:marLeft w:val="0"/>
          <w:marRight w:val="0"/>
          <w:marTop w:val="0"/>
          <w:marBottom w:val="0"/>
          <w:divBdr>
            <w:top w:val="none" w:sz="0" w:space="0" w:color="auto"/>
            <w:left w:val="none" w:sz="0" w:space="0" w:color="auto"/>
            <w:bottom w:val="none" w:sz="0" w:space="0" w:color="auto"/>
            <w:right w:val="none" w:sz="0" w:space="0" w:color="auto"/>
          </w:divBdr>
        </w:div>
        <w:div w:id="2130662320">
          <w:marLeft w:val="0"/>
          <w:marRight w:val="0"/>
          <w:marTop w:val="0"/>
          <w:marBottom w:val="0"/>
          <w:divBdr>
            <w:top w:val="none" w:sz="0" w:space="0" w:color="auto"/>
            <w:left w:val="none" w:sz="0" w:space="0" w:color="auto"/>
            <w:bottom w:val="none" w:sz="0" w:space="0" w:color="auto"/>
            <w:right w:val="none" w:sz="0" w:space="0" w:color="auto"/>
          </w:divBdr>
          <w:divsChild>
            <w:div w:id="552429221">
              <w:marLeft w:val="0"/>
              <w:marRight w:val="0"/>
              <w:marTop w:val="0"/>
              <w:marBottom w:val="0"/>
              <w:divBdr>
                <w:top w:val="none" w:sz="0" w:space="0" w:color="auto"/>
                <w:left w:val="none" w:sz="0" w:space="0" w:color="auto"/>
                <w:bottom w:val="none" w:sz="0" w:space="0" w:color="auto"/>
                <w:right w:val="none" w:sz="0" w:space="0" w:color="auto"/>
              </w:divBdr>
            </w:div>
          </w:divsChild>
        </w:div>
        <w:div w:id="974332517">
          <w:marLeft w:val="0"/>
          <w:marRight w:val="0"/>
          <w:marTop w:val="0"/>
          <w:marBottom w:val="0"/>
          <w:divBdr>
            <w:top w:val="none" w:sz="0" w:space="0" w:color="auto"/>
            <w:left w:val="none" w:sz="0" w:space="0" w:color="auto"/>
            <w:bottom w:val="none" w:sz="0" w:space="0" w:color="auto"/>
            <w:right w:val="none" w:sz="0" w:space="0" w:color="auto"/>
          </w:divBdr>
        </w:div>
        <w:div w:id="1137993827">
          <w:marLeft w:val="0"/>
          <w:marRight w:val="0"/>
          <w:marTop w:val="0"/>
          <w:marBottom w:val="0"/>
          <w:divBdr>
            <w:top w:val="none" w:sz="0" w:space="0" w:color="auto"/>
            <w:left w:val="none" w:sz="0" w:space="0" w:color="auto"/>
            <w:bottom w:val="none" w:sz="0" w:space="0" w:color="auto"/>
            <w:right w:val="none" w:sz="0" w:space="0" w:color="auto"/>
          </w:divBdr>
          <w:divsChild>
            <w:div w:id="299308172">
              <w:marLeft w:val="0"/>
              <w:marRight w:val="0"/>
              <w:marTop w:val="0"/>
              <w:marBottom w:val="0"/>
              <w:divBdr>
                <w:top w:val="none" w:sz="0" w:space="0" w:color="auto"/>
                <w:left w:val="none" w:sz="0" w:space="0" w:color="auto"/>
                <w:bottom w:val="none" w:sz="0" w:space="0" w:color="auto"/>
                <w:right w:val="none" w:sz="0" w:space="0" w:color="auto"/>
              </w:divBdr>
            </w:div>
          </w:divsChild>
        </w:div>
        <w:div w:id="921380534">
          <w:marLeft w:val="0"/>
          <w:marRight w:val="0"/>
          <w:marTop w:val="0"/>
          <w:marBottom w:val="0"/>
          <w:divBdr>
            <w:top w:val="none" w:sz="0" w:space="0" w:color="auto"/>
            <w:left w:val="none" w:sz="0" w:space="0" w:color="auto"/>
            <w:bottom w:val="none" w:sz="0" w:space="0" w:color="auto"/>
            <w:right w:val="none" w:sz="0" w:space="0" w:color="auto"/>
          </w:divBdr>
        </w:div>
        <w:div w:id="1936673741">
          <w:marLeft w:val="0"/>
          <w:marRight w:val="0"/>
          <w:marTop w:val="0"/>
          <w:marBottom w:val="0"/>
          <w:divBdr>
            <w:top w:val="none" w:sz="0" w:space="0" w:color="auto"/>
            <w:left w:val="none" w:sz="0" w:space="0" w:color="auto"/>
            <w:bottom w:val="none" w:sz="0" w:space="0" w:color="auto"/>
            <w:right w:val="none" w:sz="0" w:space="0" w:color="auto"/>
          </w:divBdr>
          <w:divsChild>
            <w:div w:id="971403942">
              <w:marLeft w:val="0"/>
              <w:marRight w:val="0"/>
              <w:marTop w:val="0"/>
              <w:marBottom w:val="0"/>
              <w:divBdr>
                <w:top w:val="none" w:sz="0" w:space="0" w:color="auto"/>
                <w:left w:val="none" w:sz="0" w:space="0" w:color="auto"/>
                <w:bottom w:val="none" w:sz="0" w:space="0" w:color="auto"/>
                <w:right w:val="none" w:sz="0" w:space="0" w:color="auto"/>
              </w:divBdr>
            </w:div>
          </w:divsChild>
        </w:div>
        <w:div w:id="1465581661">
          <w:marLeft w:val="0"/>
          <w:marRight w:val="0"/>
          <w:marTop w:val="300"/>
          <w:marBottom w:val="0"/>
          <w:divBdr>
            <w:top w:val="none" w:sz="0" w:space="0" w:color="auto"/>
            <w:left w:val="none" w:sz="0" w:space="0" w:color="auto"/>
            <w:bottom w:val="none" w:sz="0" w:space="0" w:color="auto"/>
            <w:right w:val="none" w:sz="0" w:space="0" w:color="auto"/>
          </w:divBdr>
          <w:divsChild>
            <w:div w:id="724259371">
              <w:marLeft w:val="0"/>
              <w:marRight w:val="0"/>
              <w:marTop w:val="0"/>
              <w:marBottom w:val="0"/>
              <w:divBdr>
                <w:top w:val="none" w:sz="0" w:space="0" w:color="auto"/>
                <w:left w:val="none" w:sz="0" w:space="0" w:color="auto"/>
                <w:bottom w:val="none" w:sz="0" w:space="0" w:color="auto"/>
                <w:right w:val="none" w:sz="0" w:space="0" w:color="auto"/>
              </w:divBdr>
              <w:divsChild>
                <w:div w:id="9359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5234">
          <w:marLeft w:val="0"/>
          <w:marRight w:val="0"/>
          <w:marTop w:val="300"/>
          <w:marBottom w:val="0"/>
          <w:divBdr>
            <w:top w:val="none" w:sz="0" w:space="0" w:color="auto"/>
            <w:left w:val="none" w:sz="0" w:space="0" w:color="auto"/>
            <w:bottom w:val="none" w:sz="0" w:space="0" w:color="auto"/>
            <w:right w:val="none" w:sz="0" w:space="0" w:color="auto"/>
          </w:divBdr>
          <w:divsChild>
            <w:div w:id="1433361851">
              <w:marLeft w:val="0"/>
              <w:marRight w:val="0"/>
              <w:marTop w:val="0"/>
              <w:marBottom w:val="0"/>
              <w:divBdr>
                <w:top w:val="none" w:sz="0" w:space="0" w:color="auto"/>
                <w:left w:val="none" w:sz="0" w:space="0" w:color="auto"/>
                <w:bottom w:val="none" w:sz="0" w:space="0" w:color="auto"/>
                <w:right w:val="none" w:sz="0" w:space="0" w:color="auto"/>
              </w:divBdr>
              <w:divsChild>
                <w:div w:id="171635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3769">
          <w:marLeft w:val="0"/>
          <w:marRight w:val="0"/>
          <w:marTop w:val="300"/>
          <w:marBottom w:val="0"/>
          <w:divBdr>
            <w:top w:val="none" w:sz="0" w:space="0" w:color="auto"/>
            <w:left w:val="none" w:sz="0" w:space="0" w:color="auto"/>
            <w:bottom w:val="none" w:sz="0" w:space="0" w:color="auto"/>
            <w:right w:val="none" w:sz="0" w:space="0" w:color="auto"/>
          </w:divBdr>
          <w:divsChild>
            <w:div w:id="2128968065">
              <w:marLeft w:val="0"/>
              <w:marRight w:val="0"/>
              <w:marTop w:val="0"/>
              <w:marBottom w:val="0"/>
              <w:divBdr>
                <w:top w:val="none" w:sz="0" w:space="0" w:color="auto"/>
                <w:left w:val="none" w:sz="0" w:space="0" w:color="auto"/>
                <w:bottom w:val="none" w:sz="0" w:space="0" w:color="auto"/>
                <w:right w:val="none" w:sz="0" w:space="0" w:color="auto"/>
              </w:divBdr>
              <w:divsChild>
                <w:div w:id="198908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020982">
          <w:marLeft w:val="0"/>
          <w:marRight w:val="0"/>
          <w:marTop w:val="300"/>
          <w:marBottom w:val="0"/>
          <w:divBdr>
            <w:top w:val="none" w:sz="0" w:space="0" w:color="auto"/>
            <w:left w:val="none" w:sz="0" w:space="0" w:color="auto"/>
            <w:bottom w:val="none" w:sz="0" w:space="0" w:color="auto"/>
            <w:right w:val="none" w:sz="0" w:space="0" w:color="auto"/>
          </w:divBdr>
          <w:divsChild>
            <w:div w:id="514732287">
              <w:marLeft w:val="0"/>
              <w:marRight w:val="0"/>
              <w:marTop w:val="0"/>
              <w:marBottom w:val="0"/>
              <w:divBdr>
                <w:top w:val="none" w:sz="0" w:space="0" w:color="auto"/>
                <w:left w:val="none" w:sz="0" w:space="0" w:color="auto"/>
                <w:bottom w:val="none" w:sz="0" w:space="0" w:color="auto"/>
                <w:right w:val="none" w:sz="0" w:space="0" w:color="auto"/>
              </w:divBdr>
              <w:divsChild>
                <w:div w:id="5239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980713">
      <w:bodyDiv w:val="1"/>
      <w:marLeft w:val="0"/>
      <w:marRight w:val="0"/>
      <w:marTop w:val="0"/>
      <w:marBottom w:val="0"/>
      <w:divBdr>
        <w:top w:val="none" w:sz="0" w:space="0" w:color="auto"/>
        <w:left w:val="none" w:sz="0" w:space="0" w:color="auto"/>
        <w:bottom w:val="none" w:sz="0" w:space="0" w:color="auto"/>
        <w:right w:val="none" w:sz="0" w:space="0" w:color="auto"/>
      </w:divBdr>
      <w:divsChild>
        <w:div w:id="1886332676">
          <w:marLeft w:val="0"/>
          <w:marRight w:val="0"/>
          <w:marTop w:val="0"/>
          <w:marBottom w:val="0"/>
          <w:divBdr>
            <w:top w:val="none" w:sz="0" w:space="0" w:color="auto"/>
            <w:left w:val="none" w:sz="0" w:space="0" w:color="auto"/>
            <w:bottom w:val="none" w:sz="0" w:space="0" w:color="auto"/>
            <w:right w:val="none" w:sz="0" w:space="0" w:color="auto"/>
          </w:divBdr>
        </w:div>
        <w:div w:id="733315031">
          <w:marLeft w:val="0"/>
          <w:marRight w:val="0"/>
          <w:marTop w:val="0"/>
          <w:marBottom w:val="0"/>
          <w:divBdr>
            <w:top w:val="none" w:sz="0" w:space="0" w:color="auto"/>
            <w:left w:val="none" w:sz="0" w:space="0" w:color="auto"/>
            <w:bottom w:val="none" w:sz="0" w:space="0" w:color="auto"/>
            <w:right w:val="none" w:sz="0" w:space="0" w:color="auto"/>
          </w:divBdr>
          <w:divsChild>
            <w:div w:id="1428378718">
              <w:marLeft w:val="0"/>
              <w:marRight w:val="0"/>
              <w:marTop w:val="0"/>
              <w:marBottom w:val="0"/>
              <w:divBdr>
                <w:top w:val="none" w:sz="0" w:space="0" w:color="auto"/>
                <w:left w:val="none" w:sz="0" w:space="0" w:color="auto"/>
                <w:bottom w:val="none" w:sz="0" w:space="0" w:color="auto"/>
                <w:right w:val="none" w:sz="0" w:space="0" w:color="auto"/>
              </w:divBdr>
            </w:div>
          </w:divsChild>
        </w:div>
        <w:div w:id="40911100">
          <w:marLeft w:val="0"/>
          <w:marRight w:val="0"/>
          <w:marTop w:val="0"/>
          <w:marBottom w:val="0"/>
          <w:divBdr>
            <w:top w:val="none" w:sz="0" w:space="0" w:color="auto"/>
            <w:left w:val="none" w:sz="0" w:space="0" w:color="auto"/>
            <w:bottom w:val="none" w:sz="0" w:space="0" w:color="auto"/>
            <w:right w:val="none" w:sz="0" w:space="0" w:color="auto"/>
          </w:divBdr>
        </w:div>
        <w:div w:id="554464466">
          <w:marLeft w:val="0"/>
          <w:marRight w:val="0"/>
          <w:marTop w:val="0"/>
          <w:marBottom w:val="0"/>
          <w:divBdr>
            <w:top w:val="none" w:sz="0" w:space="0" w:color="auto"/>
            <w:left w:val="none" w:sz="0" w:space="0" w:color="auto"/>
            <w:bottom w:val="none" w:sz="0" w:space="0" w:color="auto"/>
            <w:right w:val="none" w:sz="0" w:space="0" w:color="auto"/>
          </w:divBdr>
          <w:divsChild>
            <w:div w:id="833910877">
              <w:marLeft w:val="0"/>
              <w:marRight w:val="0"/>
              <w:marTop w:val="0"/>
              <w:marBottom w:val="0"/>
              <w:divBdr>
                <w:top w:val="none" w:sz="0" w:space="0" w:color="auto"/>
                <w:left w:val="none" w:sz="0" w:space="0" w:color="auto"/>
                <w:bottom w:val="none" w:sz="0" w:space="0" w:color="auto"/>
                <w:right w:val="none" w:sz="0" w:space="0" w:color="auto"/>
              </w:divBdr>
            </w:div>
          </w:divsChild>
        </w:div>
        <w:div w:id="1173446319">
          <w:marLeft w:val="0"/>
          <w:marRight w:val="0"/>
          <w:marTop w:val="0"/>
          <w:marBottom w:val="0"/>
          <w:divBdr>
            <w:top w:val="none" w:sz="0" w:space="0" w:color="auto"/>
            <w:left w:val="none" w:sz="0" w:space="0" w:color="auto"/>
            <w:bottom w:val="none" w:sz="0" w:space="0" w:color="auto"/>
            <w:right w:val="none" w:sz="0" w:space="0" w:color="auto"/>
          </w:divBdr>
        </w:div>
        <w:div w:id="1447119213">
          <w:marLeft w:val="0"/>
          <w:marRight w:val="0"/>
          <w:marTop w:val="0"/>
          <w:marBottom w:val="0"/>
          <w:divBdr>
            <w:top w:val="none" w:sz="0" w:space="0" w:color="auto"/>
            <w:left w:val="none" w:sz="0" w:space="0" w:color="auto"/>
            <w:bottom w:val="none" w:sz="0" w:space="0" w:color="auto"/>
            <w:right w:val="none" w:sz="0" w:space="0" w:color="auto"/>
          </w:divBdr>
          <w:divsChild>
            <w:div w:id="2069379248">
              <w:marLeft w:val="0"/>
              <w:marRight w:val="0"/>
              <w:marTop w:val="0"/>
              <w:marBottom w:val="0"/>
              <w:divBdr>
                <w:top w:val="none" w:sz="0" w:space="0" w:color="auto"/>
                <w:left w:val="none" w:sz="0" w:space="0" w:color="auto"/>
                <w:bottom w:val="none" w:sz="0" w:space="0" w:color="auto"/>
                <w:right w:val="none" w:sz="0" w:space="0" w:color="auto"/>
              </w:divBdr>
            </w:div>
          </w:divsChild>
        </w:div>
        <w:div w:id="1907452923">
          <w:marLeft w:val="0"/>
          <w:marRight w:val="0"/>
          <w:marTop w:val="0"/>
          <w:marBottom w:val="0"/>
          <w:divBdr>
            <w:top w:val="none" w:sz="0" w:space="0" w:color="auto"/>
            <w:left w:val="none" w:sz="0" w:space="0" w:color="auto"/>
            <w:bottom w:val="none" w:sz="0" w:space="0" w:color="auto"/>
            <w:right w:val="none" w:sz="0" w:space="0" w:color="auto"/>
          </w:divBdr>
        </w:div>
        <w:div w:id="1164128585">
          <w:marLeft w:val="0"/>
          <w:marRight w:val="0"/>
          <w:marTop w:val="0"/>
          <w:marBottom w:val="0"/>
          <w:divBdr>
            <w:top w:val="none" w:sz="0" w:space="0" w:color="auto"/>
            <w:left w:val="none" w:sz="0" w:space="0" w:color="auto"/>
            <w:bottom w:val="none" w:sz="0" w:space="0" w:color="auto"/>
            <w:right w:val="none" w:sz="0" w:space="0" w:color="auto"/>
          </w:divBdr>
          <w:divsChild>
            <w:div w:id="726607386">
              <w:marLeft w:val="0"/>
              <w:marRight w:val="0"/>
              <w:marTop w:val="0"/>
              <w:marBottom w:val="0"/>
              <w:divBdr>
                <w:top w:val="none" w:sz="0" w:space="0" w:color="auto"/>
                <w:left w:val="none" w:sz="0" w:space="0" w:color="auto"/>
                <w:bottom w:val="none" w:sz="0" w:space="0" w:color="auto"/>
                <w:right w:val="none" w:sz="0" w:space="0" w:color="auto"/>
              </w:divBdr>
            </w:div>
          </w:divsChild>
        </w:div>
        <w:div w:id="1249270536">
          <w:marLeft w:val="0"/>
          <w:marRight w:val="0"/>
          <w:marTop w:val="0"/>
          <w:marBottom w:val="0"/>
          <w:divBdr>
            <w:top w:val="none" w:sz="0" w:space="0" w:color="auto"/>
            <w:left w:val="none" w:sz="0" w:space="0" w:color="auto"/>
            <w:bottom w:val="none" w:sz="0" w:space="0" w:color="auto"/>
            <w:right w:val="none" w:sz="0" w:space="0" w:color="auto"/>
          </w:divBdr>
        </w:div>
        <w:div w:id="1953442451">
          <w:marLeft w:val="0"/>
          <w:marRight w:val="0"/>
          <w:marTop w:val="0"/>
          <w:marBottom w:val="0"/>
          <w:divBdr>
            <w:top w:val="none" w:sz="0" w:space="0" w:color="auto"/>
            <w:left w:val="none" w:sz="0" w:space="0" w:color="auto"/>
            <w:bottom w:val="none" w:sz="0" w:space="0" w:color="auto"/>
            <w:right w:val="none" w:sz="0" w:space="0" w:color="auto"/>
          </w:divBdr>
          <w:divsChild>
            <w:div w:id="1986349891">
              <w:marLeft w:val="0"/>
              <w:marRight w:val="0"/>
              <w:marTop w:val="0"/>
              <w:marBottom w:val="0"/>
              <w:divBdr>
                <w:top w:val="none" w:sz="0" w:space="0" w:color="auto"/>
                <w:left w:val="none" w:sz="0" w:space="0" w:color="auto"/>
                <w:bottom w:val="none" w:sz="0" w:space="0" w:color="auto"/>
                <w:right w:val="none" w:sz="0" w:space="0" w:color="auto"/>
              </w:divBdr>
            </w:div>
          </w:divsChild>
        </w:div>
        <w:div w:id="1625307987">
          <w:marLeft w:val="0"/>
          <w:marRight w:val="0"/>
          <w:marTop w:val="0"/>
          <w:marBottom w:val="0"/>
          <w:divBdr>
            <w:top w:val="none" w:sz="0" w:space="0" w:color="auto"/>
            <w:left w:val="none" w:sz="0" w:space="0" w:color="auto"/>
            <w:bottom w:val="none" w:sz="0" w:space="0" w:color="auto"/>
            <w:right w:val="none" w:sz="0" w:space="0" w:color="auto"/>
          </w:divBdr>
        </w:div>
        <w:div w:id="1838760996">
          <w:marLeft w:val="0"/>
          <w:marRight w:val="0"/>
          <w:marTop w:val="0"/>
          <w:marBottom w:val="0"/>
          <w:divBdr>
            <w:top w:val="none" w:sz="0" w:space="0" w:color="auto"/>
            <w:left w:val="none" w:sz="0" w:space="0" w:color="auto"/>
            <w:bottom w:val="none" w:sz="0" w:space="0" w:color="auto"/>
            <w:right w:val="none" w:sz="0" w:space="0" w:color="auto"/>
          </w:divBdr>
          <w:divsChild>
            <w:div w:id="1737783280">
              <w:marLeft w:val="0"/>
              <w:marRight w:val="0"/>
              <w:marTop w:val="0"/>
              <w:marBottom w:val="0"/>
              <w:divBdr>
                <w:top w:val="none" w:sz="0" w:space="0" w:color="auto"/>
                <w:left w:val="none" w:sz="0" w:space="0" w:color="auto"/>
                <w:bottom w:val="none" w:sz="0" w:space="0" w:color="auto"/>
                <w:right w:val="none" w:sz="0" w:space="0" w:color="auto"/>
              </w:divBdr>
            </w:div>
          </w:divsChild>
        </w:div>
        <w:div w:id="1141851716">
          <w:marLeft w:val="0"/>
          <w:marRight w:val="0"/>
          <w:marTop w:val="0"/>
          <w:marBottom w:val="0"/>
          <w:divBdr>
            <w:top w:val="none" w:sz="0" w:space="0" w:color="auto"/>
            <w:left w:val="none" w:sz="0" w:space="0" w:color="auto"/>
            <w:bottom w:val="none" w:sz="0" w:space="0" w:color="auto"/>
            <w:right w:val="none" w:sz="0" w:space="0" w:color="auto"/>
          </w:divBdr>
        </w:div>
        <w:div w:id="1961574097">
          <w:marLeft w:val="0"/>
          <w:marRight w:val="0"/>
          <w:marTop w:val="0"/>
          <w:marBottom w:val="0"/>
          <w:divBdr>
            <w:top w:val="none" w:sz="0" w:space="0" w:color="auto"/>
            <w:left w:val="none" w:sz="0" w:space="0" w:color="auto"/>
            <w:bottom w:val="none" w:sz="0" w:space="0" w:color="auto"/>
            <w:right w:val="none" w:sz="0" w:space="0" w:color="auto"/>
          </w:divBdr>
          <w:divsChild>
            <w:div w:id="965702947">
              <w:marLeft w:val="0"/>
              <w:marRight w:val="0"/>
              <w:marTop w:val="0"/>
              <w:marBottom w:val="0"/>
              <w:divBdr>
                <w:top w:val="none" w:sz="0" w:space="0" w:color="auto"/>
                <w:left w:val="none" w:sz="0" w:space="0" w:color="auto"/>
                <w:bottom w:val="none" w:sz="0" w:space="0" w:color="auto"/>
                <w:right w:val="none" w:sz="0" w:space="0" w:color="auto"/>
              </w:divBdr>
            </w:div>
          </w:divsChild>
        </w:div>
        <w:div w:id="1672370540">
          <w:marLeft w:val="0"/>
          <w:marRight w:val="0"/>
          <w:marTop w:val="300"/>
          <w:marBottom w:val="0"/>
          <w:divBdr>
            <w:top w:val="none" w:sz="0" w:space="0" w:color="auto"/>
            <w:left w:val="none" w:sz="0" w:space="0" w:color="auto"/>
            <w:bottom w:val="none" w:sz="0" w:space="0" w:color="auto"/>
            <w:right w:val="none" w:sz="0" w:space="0" w:color="auto"/>
          </w:divBdr>
          <w:divsChild>
            <w:div w:id="1028028407">
              <w:marLeft w:val="0"/>
              <w:marRight w:val="0"/>
              <w:marTop w:val="0"/>
              <w:marBottom w:val="0"/>
              <w:divBdr>
                <w:top w:val="none" w:sz="0" w:space="0" w:color="auto"/>
                <w:left w:val="none" w:sz="0" w:space="0" w:color="auto"/>
                <w:bottom w:val="none" w:sz="0" w:space="0" w:color="auto"/>
                <w:right w:val="none" w:sz="0" w:space="0" w:color="auto"/>
              </w:divBdr>
              <w:divsChild>
                <w:div w:id="1811439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28752">
          <w:marLeft w:val="0"/>
          <w:marRight w:val="0"/>
          <w:marTop w:val="300"/>
          <w:marBottom w:val="0"/>
          <w:divBdr>
            <w:top w:val="none" w:sz="0" w:space="0" w:color="auto"/>
            <w:left w:val="none" w:sz="0" w:space="0" w:color="auto"/>
            <w:bottom w:val="none" w:sz="0" w:space="0" w:color="auto"/>
            <w:right w:val="none" w:sz="0" w:space="0" w:color="auto"/>
          </w:divBdr>
          <w:divsChild>
            <w:div w:id="699162990">
              <w:marLeft w:val="0"/>
              <w:marRight w:val="0"/>
              <w:marTop w:val="0"/>
              <w:marBottom w:val="0"/>
              <w:divBdr>
                <w:top w:val="none" w:sz="0" w:space="0" w:color="auto"/>
                <w:left w:val="none" w:sz="0" w:space="0" w:color="auto"/>
                <w:bottom w:val="none" w:sz="0" w:space="0" w:color="auto"/>
                <w:right w:val="none" w:sz="0" w:space="0" w:color="auto"/>
              </w:divBdr>
              <w:divsChild>
                <w:div w:id="58550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6354">
          <w:marLeft w:val="0"/>
          <w:marRight w:val="0"/>
          <w:marTop w:val="300"/>
          <w:marBottom w:val="0"/>
          <w:divBdr>
            <w:top w:val="none" w:sz="0" w:space="0" w:color="auto"/>
            <w:left w:val="none" w:sz="0" w:space="0" w:color="auto"/>
            <w:bottom w:val="none" w:sz="0" w:space="0" w:color="auto"/>
            <w:right w:val="none" w:sz="0" w:space="0" w:color="auto"/>
          </w:divBdr>
          <w:divsChild>
            <w:div w:id="1699038292">
              <w:marLeft w:val="0"/>
              <w:marRight w:val="0"/>
              <w:marTop w:val="0"/>
              <w:marBottom w:val="0"/>
              <w:divBdr>
                <w:top w:val="none" w:sz="0" w:space="0" w:color="auto"/>
                <w:left w:val="none" w:sz="0" w:space="0" w:color="auto"/>
                <w:bottom w:val="none" w:sz="0" w:space="0" w:color="auto"/>
                <w:right w:val="none" w:sz="0" w:space="0" w:color="auto"/>
              </w:divBdr>
              <w:divsChild>
                <w:div w:id="21647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327323">
      <w:bodyDiv w:val="1"/>
      <w:marLeft w:val="0"/>
      <w:marRight w:val="0"/>
      <w:marTop w:val="0"/>
      <w:marBottom w:val="0"/>
      <w:divBdr>
        <w:top w:val="none" w:sz="0" w:space="0" w:color="auto"/>
        <w:left w:val="none" w:sz="0" w:space="0" w:color="auto"/>
        <w:bottom w:val="none" w:sz="0" w:space="0" w:color="auto"/>
        <w:right w:val="none" w:sz="0" w:space="0" w:color="auto"/>
      </w:divBdr>
      <w:divsChild>
        <w:div w:id="1264728231">
          <w:marLeft w:val="0"/>
          <w:marRight w:val="0"/>
          <w:marTop w:val="0"/>
          <w:marBottom w:val="0"/>
          <w:divBdr>
            <w:top w:val="none" w:sz="0" w:space="0" w:color="auto"/>
            <w:left w:val="none" w:sz="0" w:space="0" w:color="auto"/>
            <w:bottom w:val="none" w:sz="0" w:space="0" w:color="auto"/>
            <w:right w:val="none" w:sz="0" w:space="0" w:color="auto"/>
          </w:divBdr>
        </w:div>
        <w:div w:id="869804040">
          <w:marLeft w:val="0"/>
          <w:marRight w:val="0"/>
          <w:marTop w:val="0"/>
          <w:marBottom w:val="0"/>
          <w:divBdr>
            <w:top w:val="none" w:sz="0" w:space="0" w:color="auto"/>
            <w:left w:val="none" w:sz="0" w:space="0" w:color="auto"/>
            <w:bottom w:val="none" w:sz="0" w:space="0" w:color="auto"/>
            <w:right w:val="none" w:sz="0" w:space="0" w:color="auto"/>
          </w:divBdr>
          <w:divsChild>
            <w:div w:id="1957517453">
              <w:marLeft w:val="0"/>
              <w:marRight w:val="0"/>
              <w:marTop w:val="0"/>
              <w:marBottom w:val="0"/>
              <w:divBdr>
                <w:top w:val="none" w:sz="0" w:space="0" w:color="auto"/>
                <w:left w:val="none" w:sz="0" w:space="0" w:color="auto"/>
                <w:bottom w:val="none" w:sz="0" w:space="0" w:color="auto"/>
                <w:right w:val="none" w:sz="0" w:space="0" w:color="auto"/>
              </w:divBdr>
            </w:div>
          </w:divsChild>
        </w:div>
        <w:div w:id="1084693350">
          <w:marLeft w:val="0"/>
          <w:marRight w:val="0"/>
          <w:marTop w:val="0"/>
          <w:marBottom w:val="0"/>
          <w:divBdr>
            <w:top w:val="none" w:sz="0" w:space="0" w:color="auto"/>
            <w:left w:val="none" w:sz="0" w:space="0" w:color="auto"/>
            <w:bottom w:val="none" w:sz="0" w:space="0" w:color="auto"/>
            <w:right w:val="none" w:sz="0" w:space="0" w:color="auto"/>
          </w:divBdr>
        </w:div>
        <w:div w:id="2105371732">
          <w:marLeft w:val="0"/>
          <w:marRight w:val="0"/>
          <w:marTop w:val="0"/>
          <w:marBottom w:val="0"/>
          <w:divBdr>
            <w:top w:val="none" w:sz="0" w:space="0" w:color="auto"/>
            <w:left w:val="none" w:sz="0" w:space="0" w:color="auto"/>
            <w:bottom w:val="none" w:sz="0" w:space="0" w:color="auto"/>
            <w:right w:val="none" w:sz="0" w:space="0" w:color="auto"/>
          </w:divBdr>
          <w:divsChild>
            <w:div w:id="919363404">
              <w:marLeft w:val="0"/>
              <w:marRight w:val="0"/>
              <w:marTop w:val="0"/>
              <w:marBottom w:val="0"/>
              <w:divBdr>
                <w:top w:val="none" w:sz="0" w:space="0" w:color="auto"/>
                <w:left w:val="none" w:sz="0" w:space="0" w:color="auto"/>
                <w:bottom w:val="none" w:sz="0" w:space="0" w:color="auto"/>
                <w:right w:val="none" w:sz="0" w:space="0" w:color="auto"/>
              </w:divBdr>
            </w:div>
          </w:divsChild>
        </w:div>
        <w:div w:id="1810633339">
          <w:marLeft w:val="0"/>
          <w:marRight w:val="0"/>
          <w:marTop w:val="0"/>
          <w:marBottom w:val="0"/>
          <w:divBdr>
            <w:top w:val="none" w:sz="0" w:space="0" w:color="auto"/>
            <w:left w:val="none" w:sz="0" w:space="0" w:color="auto"/>
            <w:bottom w:val="none" w:sz="0" w:space="0" w:color="auto"/>
            <w:right w:val="none" w:sz="0" w:space="0" w:color="auto"/>
          </w:divBdr>
        </w:div>
        <w:div w:id="1066991771">
          <w:marLeft w:val="0"/>
          <w:marRight w:val="0"/>
          <w:marTop w:val="0"/>
          <w:marBottom w:val="0"/>
          <w:divBdr>
            <w:top w:val="none" w:sz="0" w:space="0" w:color="auto"/>
            <w:left w:val="none" w:sz="0" w:space="0" w:color="auto"/>
            <w:bottom w:val="none" w:sz="0" w:space="0" w:color="auto"/>
            <w:right w:val="none" w:sz="0" w:space="0" w:color="auto"/>
          </w:divBdr>
          <w:divsChild>
            <w:div w:id="405999322">
              <w:marLeft w:val="0"/>
              <w:marRight w:val="0"/>
              <w:marTop w:val="0"/>
              <w:marBottom w:val="0"/>
              <w:divBdr>
                <w:top w:val="none" w:sz="0" w:space="0" w:color="auto"/>
                <w:left w:val="none" w:sz="0" w:space="0" w:color="auto"/>
                <w:bottom w:val="none" w:sz="0" w:space="0" w:color="auto"/>
                <w:right w:val="none" w:sz="0" w:space="0" w:color="auto"/>
              </w:divBdr>
            </w:div>
          </w:divsChild>
        </w:div>
        <w:div w:id="1025980257">
          <w:marLeft w:val="0"/>
          <w:marRight w:val="0"/>
          <w:marTop w:val="0"/>
          <w:marBottom w:val="0"/>
          <w:divBdr>
            <w:top w:val="none" w:sz="0" w:space="0" w:color="auto"/>
            <w:left w:val="none" w:sz="0" w:space="0" w:color="auto"/>
            <w:bottom w:val="none" w:sz="0" w:space="0" w:color="auto"/>
            <w:right w:val="none" w:sz="0" w:space="0" w:color="auto"/>
          </w:divBdr>
        </w:div>
        <w:div w:id="1743521487">
          <w:marLeft w:val="0"/>
          <w:marRight w:val="0"/>
          <w:marTop w:val="0"/>
          <w:marBottom w:val="0"/>
          <w:divBdr>
            <w:top w:val="none" w:sz="0" w:space="0" w:color="auto"/>
            <w:left w:val="none" w:sz="0" w:space="0" w:color="auto"/>
            <w:bottom w:val="none" w:sz="0" w:space="0" w:color="auto"/>
            <w:right w:val="none" w:sz="0" w:space="0" w:color="auto"/>
          </w:divBdr>
          <w:divsChild>
            <w:div w:id="771973596">
              <w:marLeft w:val="0"/>
              <w:marRight w:val="0"/>
              <w:marTop w:val="0"/>
              <w:marBottom w:val="0"/>
              <w:divBdr>
                <w:top w:val="none" w:sz="0" w:space="0" w:color="auto"/>
                <w:left w:val="none" w:sz="0" w:space="0" w:color="auto"/>
                <w:bottom w:val="none" w:sz="0" w:space="0" w:color="auto"/>
                <w:right w:val="none" w:sz="0" w:space="0" w:color="auto"/>
              </w:divBdr>
            </w:div>
          </w:divsChild>
        </w:div>
        <w:div w:id="884756787">
          <w:marLeft w:val="0"/>
          <w:marRight w:val="0"/>
          <w:marTop w:val="0"/>
          <w:marBottom w:val="0"/>
          <w:divBdr>
            <w:top w:val="none" w:sz="0" w:space="0" w:color="auto"/>
            <w:left w:val="none" w:sz="0" w:space="0" w:color="auto"/>
            <w:bottom w:val="none" w:sz="0" w:space="0" w:color="auto"/>
            <w:right w:val="none" w:sz="0" w:space="0" w:color="auto"/>
          </w:divBdr>
        </w:div>
        <w:div w:id="1713727754">
          <w:marLeft w:val="0"/>
          <w:marRight w:val="0"/>
          <w:marTop w:val="0"/>
          <w:marBottom w:val="0"/>
          <w:divBdr>
            <w:top w:val="none" w:sz="0" w:space="0" w:color="auto"/>
            <w:left w:val="none" w:sz="0" w:space="0" w:color="auto"/>
            <w:bottom w:val="none" w:sz="0" w:space="0" w:color="auto"/>
            <w:right w:val="none" w:sz="0" w:space="0" w:color="auto"/>
          </w:divBdr>
          <w:divsChild>
            <w:div w:id="899941666">
              <w:marLeft w:val="0"/>
              <w:marRight w:val="0"/>
              <w:marTop w:val="0"/>
              <w:marBottom w:val="0"/>
              <w:divBdr>
                <w:top w:val="none" w:sz="0" w:space="0" w:color="auto"/>
                <w:left w:val="none" w:sz="0" w:space="0" w:color="auto"/>
                <w:bottom w:val="none" w:sz="0" w:space="0" w:color="auto"/>
                <w:right w:val="none" w:sz="0" w:space="0" w:color="auto"/>
              </w:divBdr>
            </w:div>
          </w:divsChild>
        </w:div>
        <w:div w:id="1347294701">
          <w:marLeft w:val="0"/>
          <w:marRight w:val="0"/>
          <w:marTop w:val="0"/>
          <w:marBottom w:val="0"/>
          <w:divBdr>
            <w:top w:val="none" w:sz="0" w:space="0" w:color="auto"/>
            <w:left w:val="none" w:sz="0" w:space="0" w:color="auto"/>
            <w:bottom w:val="none" w:sz="0" w:space="0" w:color="auto"/>
            <w:right w:val="none" w:sz="0" w:space="0" w:color="auto"/>
          </w:divBdr>
        </w:div>
        <w:div w:id="597640096">
          <w:marLeft w:val="0"/>
          <w:marRight w:val="0"/>
          <w:marTop w:val="0"/>
          <w:marBottom w:val="0"/>
          <w:divBdr>
            <w:top w:val="none" w:sz="0" w:space="0" w:color="auto"/>
            <w:left w:val="none" w:sz="0" w:space="0" w:color="auto"/>
            <w:bottom w:val="none" w:sz="0" w:space="0" w:color="auto"/>
            <w:right w:val="none" w:sz="0" w:space="0" w:color="auto"/>
          </w:divBdr>
          <w:divsChild>
            <w:div w:id="589775671">
              <w:marLeft w:val="0"/>
              <w:marRight w:val="0"/>
              <w:marTop w:val="0"/>
              <w:marBottom w:val="0"/>
              <w:divBdr>
                <w:top w:val="none" w:sz="0" w:space="0" w:color="auto"/>
                <w:left w:val="none" w:sz="0" w:space="0" w:color="auto"/>
                <w:bottom w:val="none" w:sz="0" w:space="0" w:color="auto"/>
                <w:right w:val="none" w:sz="0" w:space="0" w:color="auto"/>
              </w:divBdr>
            </w:div>
          </w:divsChild>
        </w:div>
        <w:div w:id="1579097572">
          <w:marLeft w:val="0"/>
          <w:marRight w:val="0"/>
          <w:marTop w:val="0"/>
          <w:marBottom w:val="0"/>
          <w:divBdr>
            <w:top w:val="none" w:sz="0" w:space="0" w:color="auto"/>
            <w:left w:val="none" w:sz="0" w:space="0" w:color="auto"/>
            <w:bottom w:val="none" w:sz="0" w:space="0" w:color="auto"/>
            <w:right w:val="none" w:sz="0" w:space="0" w:color="auto"/>
          </w:divBdr>
        </w:div>
        <w:div w:id="1290093861">
          <w:marLeft w:val="0"/>
          <w:marRight w:val="0"/>
          <w:marTop w:val="0"/>
          <w:marBottom w:val="0"/>
          <w:divBdr>
            <w:top w:val="none" w:sz="0" w:space="0" w:color="auto"/>
            <w:left w:val="none" w:sz="0" w:space="0" w:color="auto"/>
            <w:bottom w:val="none" w:sz="0" w:space="0" w:color="auto"/>
            <w:right w:val="none" w:sz="0" w:space="0" w:color="auto"/>
          </w:divBdr>
          <w:divsChild>
            <w:div w:id="1238709944">
              <w:marLeft w:val="0"/>
              <w:marRight w:val="0"/>
              <w:marTop w:val="0"/>
              <w:marBottom w:val="0"/>
              <w:divBdr>
                <w:top w:val="none" w:sz="0" w:space="0" w:color="auto"/>
                <w:left w:val="none" w:sz="0" w:space="0" w:color="auto"/>
                <w:bottom w:val="none" w:sz="0" w:space="0" w:color="auto"/>
                <w:right w:val="none" w:sz="0" w:space="0" w:color="auto"/>
              </w:divBdr>
            </w:div>
          </w:divsChild>
        </w:div>
        <w:div w:id="1968658214">
          <w:marLeft w:val="0"/>
          <w:marRight w:val="0"/>
          <w:marTop w:val="300"/>
          <w:marBottom w:val="0"/>
          <w:divBdr>
            <w:top w:val="none" w:sz="0" w:space="0" w:color="auto"/>
            <w:left w:val="none" w:sz="0" w:space="0" w:color="auto"/>
            <w:bottom w:val="none" w:sz="0" w:space="0" w:color="auto"/>
            <w:right w:val="none" w:sz="0" w:space="0" w:color="auto"/>
          </w:divBdr>
          <w:divsChild>
            <w:div w:id="1281645471">
              <w:marLeft w:val="0"/>
              <w:marRight w:val="0"/>
              <w:marTop w:val="0"/>
              <w:marBottom w:val="0"/>
              <w:divBdr>
                <w:top w:val="none" w:sz="0" w:space="0" w:color="auto"/>
                <w:left w:val="none" w:sz="0" w:space="0" w:color="auto"/>
                <w:bottom w:val="none" w:sz="0" w:space="0" w:color="auto"/>
                <w:right w:val="none" w:sz="0" w:space="0" w:color="auto"/>
              </w:divBdr>
              <w:divsChild>
                <w:div w:id="102304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59493">
          <w:marLeft w:val="0"/>
          <w:marRight w:val="0"/>
          <w:marTop w:val="300"/>
          <w:marBottom w:val="0"/>
          <w:divBdr>
            <w:top w:val="none" w:sz="0" w:space="0" w:color="auto"/>
            <w:left w:val="none" w:sz="0" w:space="0" w:color="auto"/>
            <w:bottom w:val="none" w:sz="0" w:space="0" w:color="auto"/>
            <w:right w:val="none" w:sz="0" w:space="0" w:color="auto"/>
          </w:divBdr>
          <w:divsChild>
            <w:div w:id="26764397">
              <w:marLeft w:val="0"/>
              <w:marRight w:val="0"/>
              <w:marTop w:val="0"/>
              <w:marBottom w:val="0"/>
              <w:divBdr>
                <w:top w:val="none" w:sz="0" w:space="0" w:color="auto"/>
                <w:left w:val="none" w:sz="0" w:space="0" w:color="auto"/>
                <w:bottom w:val="none" w:sz="0" w:space="0" w:color="auto"/>
                <w:right w:val="none" w:sz="0" w:space="0" w:color="auto"/>
              </w:divBdr>
              <w:divsChild>
                <w:div w:id="186786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99237">
          <w:marLeft w:val="0"/>
          <w:marRight w:val="0"/>
          <w:marTop w:val="300"/>
          <w:marBottom w:val="0"/>
          <w:divBdr>
            <w:top w:val="none" w:sz="0" w:space="0" w:color="auto"/>
            <w:left w:val="none" w:sz="0" w:space="0" w:color="auto"/>
            <w:bottom w:val="none" w:sz="0" w:space="0" w:color="auto"/>
            <w:right w:val="none" w:sz="0" w:space="0" w:color="auto"/>
          </w:divBdr>
          <w:divsChild>
            <w:div w:id="190074874">
              <w:marLeft w:val="0"/>
              <w:marRight w:val="0"/>
              <w:marTop w:val="0"/>
              <w:marBottom w:val="0"/>
              <w:divBdr>
                <w:top w:val="none" w:sz="0" w:space="0" w:color="auto"/>
                <w:left w:val="none" w:sz="0" w:space="0" w:color="auto"/>
                <w:bottom w:val="none" w:sz="0" w:space="0" w:color="auto"/>
                <w:right w:val="none" w:sz="0" w:space="0" w:color="auto"/>
              </w:divBdr>
              <w:divsChild>
                <w:div w:id="1007362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465858">
          <w:marLeft w:val="0"/>
          <w:marRight w:val="0"/>
          <w:marTop w:val="300"/>
          <w:marBottom w:val="0"/>
          <w:divBdr>
            <w:top w:val="none" w:sz="0" w:space="0" w:color="auto"/>
            <w:left w:val="none" w:sz="0" w:space="0" w:color="auto"/>
            <w:bottom w:val="none" w:sz="0" w:space="0" w:color="auto"/>
            <w:right w:val="none" w:sz="0" w:space="0" w:color="auto"/>
          </w:divBdr>
          <w:divsChild>
            <w:div w:id="453410009">
              <w:marLeft w:val="0"/>
              <w:marRight w:val="0"/>
              <w:marTop w:val="0"/>
              <w:marBottom w:val="0"/>
              <w:divBdr>
                <w:top w:val="none" w:sz="0" w:space="0" w:color="auto"/>
                <w:left w:val="none" w:sz="0" w:space="0" w:color="auto"/>
                <w:bottom w:val="none" w:sz="0" w:space="0" w:color="auto"/>
                <w:right w:val="none" w:sz="0" w:space="0" w:color="auto"/>
              </w:divBdr>
              <w:divsChild>
                <w:div w:id="19145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5172597">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139494030">
      <w:bodyDiv w:val="1"/>
      <w:marLeft w:val="0"/>
      <w:marRight w:val="0"/>
      <w:marTop w:val="0"/>
      <w:marBottom w:val="0"/>
      <w:divBdr>
        <w:top w:val="none" w:sz="0" w:space="0" w:color="auto"/>
        <w:left w:val="none" w:sz="0" w:space="0" w:color="auto"/>
        <w:bottom w:val="none" w:sz="0" w:space="0" w:color="auto"/>
        <w:right w:val="none" w:sz="0" w:space="0" w:color="auto"/>
      </w:divBdr>
      <w:divsChild>
        <w:div w:id="1568373644">
          <w:marLeft w:val="0"/>
          <w:marRight w:val="0"/>
          <w:marTop w:val="0"/>
          <w:marBottom w:val="0"/>
          <w:divBdr>
            <w:top w:val="none" w:sz="0" w:space="0" w:color="auto"/>
            <w:left w:val="none" w:sz="0" w:space="0" w:color="auto"/>
            <w:bottom w:val="none" w:sz="0" w:space="0" w:color="auto"/>
            <w:right w:val="none" w:sz="0" w:space="0" w:color="auto"/>
          </w:divBdr>
        </w:div>
        <w:div w:id="1227179240">
          <w:marLeft w:val="0"/>
          <w:marRight w:val="0"/>
          <w:marTop w:val="0"/>
          <w:marBottom w:val="0"/>
          <w:divBdr>
            <w:top w:val="none" w:sz="0" w:space="0" w:color="auto"/>
            <w:left w:val="none" w:sz="0" w:space="0" w:color="auto"/>
            <w:bottom w:val="none" w:sz="0" w:space="0" w:color="auto"/>
            <w:right w:val="none" w:sz="0" w:space="0" w:color="auto"/>
          </w:divBdr>
          <w:divsChild>
            <w:div w:id="1718747838">
              <w:marLeft w:val="0"/>
              <w:marRight w:val="0"/>
              <w:marTop w:val="0"/>
              <w:marBottom w:val="0"/>
              <w:divBdr>
                <w:top w:val="none" w:sz="0" w:space="0" w:color="auto"/>
                <w:left w:val="none" w:sz="0" w:space="0" w:color="auto"/>
                <w:bottom w:val="none" w:sz="0" w:space="0" w:color="auto"/>
                <w:right w:val="none" w:sz="0" w:space="0" w:color="auto"/>
              </w:divBdr>
            </w:div>
          </w:divsChild>
        </w:div>
        <w:div w:id="195973767">
          <w:marLeft w:val="0"/>
          <w:marRight w:val="0"/>
          <w:marTop w:val="0"/>
          <w:marBottom w:val="0"/>
          <w:divBdr>
            <w:top w:val="none" w:sz="0" w:space="0" w:color="auto"/>
            <w:left w:val="none" w:sz="0" w:space="0" w:color="auto"/>
            <w:bottom w:val="none" w:sz="0" w:space="0" w:color="auto"/>
            <w:right w:val="none" w:sz="0" w:space="0" w:color="auto"/>
          </w:divBdr>
        </w:div>
        <w:div w:id="1816951825">
          <w:marLeft w:val="0"/>
          <w:marRight w:val="0"/>
          <w:marTop w:val="0"/>
          <w:marBottom w:val="0"/>
          <w:divBdr>
            <w:top w:val="none" w:sz="0" w:space="0" w:color="auto"/>
            <w:left w:val="none" w:sz="0" w:space="0" w:color="auto"/>
            <w:bottom w:val="none" w:sz="0" w:space="0" w:color="auto"/>
            <w:right w:val="none" w:sz="0" w:space="0" w:color="auto"/>
          </w:divBdr>
          <w:divsChild>
            <w:div w:id="320350037">
              <w:marLeft w:val="0"/>
              <w:marRight w:val="0"/>
              <w:marTop w:val="0"/>
              <w:marBottom w:val="0"/>
              <w:divBdr>
                <w:top w:val="none" w:sz="0" w:space="0" w:color="auto"/>
                <w:left w:val="none" w:sz="0" w:space="0" w:color="auto"/>
                <w:bottom w:val="none" w:sz="0" w:space="0" w:color="auto"/>
                <w:right w:val="none" w:sz="0" w:space="0" w:color="auto"/>
              </w:divBdr>
            </w:div>
          </w:divsChild>
        </w:div>
        <w:div w:id="915436690">
          <w:marLeft w:val="0"/>
          <w:marRight w:val="0"/>
          <w:marTop w:val="0"/>
          <w:marBottom w:val="0"/>
          <w:divBdr>
            <w:top w:val="none" w:sz="0" w:space="0" w:color="auto"/>
            <w:left w:val="none" w:sz="0" w:space="0" w:color="auto"/>
            <w:bottom w:val="none" w:sz="0" w:space="0" w:color="auto"/>
            <w:right w:val="none" w:sz="0" w:space="0" w:color="auto"/>
          </w:divBdr>
        </w:div>
        <w:div w:id="2011176052">
          <w:marLeft w:val="0"/>
          <w:marRight w:val="0"/>
          <w:marTop w:val="0"/>
          <w:marBottom w:val="0"/>
          <w:divBdr>
            <w:top w:val="none" w:sz="0" w:space="0" w:color="auto"/>
            <w:left w:val="none" w:sz="0" w:space="0" w:color="auto"/>
            <w:bottom w:val="none" w:sz="0" w:space="0" w:color="auto"/>
            <w:right w:val="none" w:sz="0" w:space="0" w:color="auto"/>
          </w:divBdr>
          <w:divsChild>
            <w:div w:id="923955067">
              <w:marLeft w:val="0"/>
              <w:marRight w:val="0"/>
              <w:marTop w:val="0"/>
              <w:marBottom w:val="0"/>
              <w:divBdr>
                <w:top w:val="none" w:sz="0" w:space="0" w:color="auto"/>
                <w:left w:val="none" w:sz="0" w:space="0" w:color="auto"/>
                <w:bottom w:val="none" w:sz="0" w:space="0" w:color="auto"/>
                <w:right w:val="none" w:sz="0" w:space="0" w:color="auto"/>
              </w:divBdr>
            </w:div>
          </w:divsChild>
        </w:div>
        <w:div w:id="457260755">
          <w:marLeft w:val="0"/>
          <w:marRight w:val="0"/>
          <w:marTop w:val="0"/>
          <w:marBottom w:val="0"/>
          <w:divBdr>
            <w:top w:val="none" w:sz="0" w:space="0" w:color="auto"/>
            <w:left w:val="none" w:sz="0" w:space="0" w:color="auto"/>
            <w:bottom w:val="none" w:sz="0" w:space="0" w:color="auto"/>
            <w:right w:val="none" w:sz="0" w:space="0" w:color="auto"/>
          </w:divBdr>
        </w:div>
        <w:div w:id="1399011405">
          <w:marLeft w:val="0"/>
          <w:marRight w:val="0"/>
          <w:marTop w:val="0"/>
          <w:marBottom w:val="0"/>
          <w:divBdr>
            <w:top w:val="none" w:sz="0" w:space="0" w:color="auto"/>
            <w:left w:val="none" w:sz="0" w:space="0" w:color="auto"/>
            <w:bottom w:val="none" w:sz="0" w:space="0" w:color="auto"/>
            <w:right w:val="none" w:sz="0" w:space="0" w:color="auto"/>
          </w:divBdr>
          <w:divsChild>
            <w:div w:id="1179539127">
              <w:marLeft w:val="0"/>
              <w:marRight w:val="0"/>
              <w:marTop w:val="0"/>
              <w:marBottom w:val="0"/>
              <w:divBdr>
                <w:top w:val="none" w:sz="0" w:space="0" w:color="auto"/>
                <w:left w:val="none" w:sz="0" w:space="0" w:color="auto"/>
                <w:bottom w:val="none" w:sz="0" w:space="0" w:color="auto"/>
                <w:right w:val="none" w:sz="0" w:space="0" w:color="auto"/>
              </w:divBdr>
            </w:div>
          </w:divsChild>
        </w:div>
        <w:div w:id="1972006788">
          <w:marLeft w:val="0"/>
          <w:marRight w:val="0"/>
          <w:marTop w:val="0"/>
          <w:marBottom w:val="0"/>
          <w:divBdr>
            <w:top w:val="none" w:sz="0" w:space="0" w:color="auto"/>
            <w:left w:val="none" w:sz="0" w:space="0" w:color="auto"/>
            <w:bottom w:val="none" w:sz="0" w:space="0" w:color="auto"/>
            <w:right w:val="none" w:sz="0" w:space="0" w:color="auto"/>
          </w:divBdr>
        </w:div>
        <w:div w:id="1889681315">
          <w:marLeft w:val="0"/>
          <w:marRight w:val="0"/>
          <w:marTop w:val="0"/>
          <w:marBottom w:val="0"/>
          <w:divBdr>
            <w:top w:val="none" w:sz="0" w:space="0" w:color="auto"/>
            <w:left w:val="none" w:sz="0" w:space="0" w:color="auto"/>
            <w:bottom w:val="none" w:sz="0" w:space="0" w:color="auto"/>
            <w:right w:val="none" w:sz="0" w:space="0" w:color="auto"/>
          </w:divBdr>
          <w:divsChild>
            <w:div w:id="1189366902">
              <w:marLeft w:val="0"/>
              <w:marRight w:val="0"/>
              <w:marTop w:val="0"/>
              <w:marBottom w:val="0"/>
              <w:divBdr>
                <w:top w:val="none" w:sz="0" w:space="0" w:color="auto"/>
                <w:left w:val="none" w:sz="0" w:space="0" w:color="auto"/>
                <w:bottom w:val="none" w:sz="0" w:space="0" w:color="auto"/>
                <w:right w:val="none" w:sz="0" w:space="0" w:color="auto"/>
              </w:divBdr>
            </w:div>
          </w:divsChild>
        </w:div>
        <w:div w:id="1493983741">
          <w:marLeft w:val="0"/>
          <w:marRight w:val="0"/>
          <w:marTop w:val="0"/>
          <w:marBottom w:val="0"/>
          <w:divBdr>
            <w:top w:val="none" w:sz="0" w:space="0" w:color="auto"/>
            <w:left w:val="none" w:sz="0" w:space="0" w:color="auto"/>
            <w:bottom w:val="none" w:sz="0" w:space="0" w:color="auto"/>
            <w:right w:val="none" w:sz="0" w:space="0" w:color="auto"/>
          </w:divBdr>
        </w:div>
        <w:div w:id="396322617">
          <w:marLeft w:val="0"/>
          <w:marRight w:val="0"/>
          <w:marTop w:val="0"/>
          <w:marBottom w:val="0"/>
          <w:divBdr>
            <w:top w:val="none" w:sz="0" w:space="0" w:color="auto"/>
            <w:left w:val="none" w:sz="0" w:space="0" w:color="auto"/>
            <w:bottom w:val="none" w:sz="0" w:space="0" w:color="auto"/>
            <w:right w:val="none" w:sz="0" w:space="0" w:color="auto"/>
          </w:divBdr>
          <w:divsChild>
            <w:div w:id="1083648737">
              <w:marLeft w:val="0"/>
              <w:marRight w:val="0"/>
              <w:marTop w:val="0"/>
              <w:marBottom w:val="0"/>
              <w:divBdr>
                <w:top w:val="none" w:sz="0" w:space="0" w:color="auto"/>
                <w:left w:val="none" w:sz="0" w:space="0" w:color="auto"/>
                <w:bottom w:val="none" w:sz="0" w:space="0" w:color="auto"/>
                <w:right w:val="none" w:sz="0" w:space="0" w:color="auto"/>
              </w:divBdr>
            </w:div>
          </w:divsChild>
        </w:div>
        <w:div w:id="566231660">
          <w:marLeft w:val="0"/>
          <w:marRight w:val="0"/>
          <w:marTop w:val="0"/>
          <w:marBottom w:val="0"/>
          <w:divBdr>
            <w:top w:val="none" w:sz="0" w:space="0" w:color="auto"/>
            <w:left w:val="none" w:sz="0" w:space="0" w:color="auto"/>
            <w:bottom w:val="none" w:sz="0" w:space="0" w:color="auto"/>
            <w:right w:val="none" w:sz="0" w:space="0" w:color="auto"/>
          </w:divBdr>
        </w:div>
        <w:div w:id="1274903790">
          <w:marLeft w:val="0"/>
          <w:marRight w:val="0"/>
          <w:marTop w:val="0"/>
          <w:marBottom w:val="0"/>
          <w:divBdr>
            <w:top w:val="none" w:sz="0" w:space="0" w:color="auto"/>
            <w:left w:val="none" w:sz="0" w:space="0" w:color="auto"/>
            <w:bottom w:val="none" w:sz="0" w:space="0" w:color="auto"/>
            <w:right w:val="none" w:sz="0" w:space="0" w:color="auto"/>
          </w:divBdr>
          <w:divsChild>
            <w:div w:id="1663050166">
              <w:marLeft w:val="0"/>
              <w:marRight w:val="0"/>
              <w:marTop w:val="0"/>
              <w:marBottom w:val="0"/>
              <w:divBdr>
                <w:top w:val="none" w:sz="0" w:space="0" w:color="auto"/>
                <w:left w:val="none" w:sz="0" w:space="0" w:color="auto"/>
                <w:bottom w:val="none" w:sz="0" w:space="0" w:color="auto"/>
                <w:right w:val="none" w:sz="0" w:space="0" w:color="auto"/>
              </w:divBdr>
            </w:div>
          </w:divsChild>
        </w:div>
        <w:div w:id="1588614446">
          <w:marLeft w:val="0"/>
          <w:marRight w:val="0"/>
          <w:marTop w:val="300"/>
          <w:marBottom w:val="0"/>
          <w:divBdr>
            <w:top w:val="none" w:sz="0" w:space="0" w:color="auto"/>
            <w:left w:val="none" w:sz="0" w:space="0" w:color="auto"/>
            <w:bottom w:val="none" w:sz="0" w:space="0" w:color="auto"/>
            <w:right w:val="none" w:sz="0" w:space="0" w:color="auto"/>
          </w:divBdr>
          <w:divsChild>
            <w:div w:id="743068887">
              <w:marLeft w:val="0"/>
              <w:marRight w:val="0"/>
              <w:marTop w:val="0"/>
              <w:marBottom w:val="0"/>
              <w:divBdr>
                <w:top w:val="none" w:sz="0" w:space="0" w:color="auto"/>
                <w:left w:val="none" w:sz="0" w:space="0" w:color="auto"/>
                <w:bottom w:val="none" w:sz="0" w:space="0" w:color="auto"/>
                <w:right w:val="none" w:sz="0" w:space="0" w:color="auto"/>
              </w:divBdr>
              <w:divsChild>
                <w:div w:id="150072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192778">
          <w:marLeft w:val="0"/>
          <w:marRight w:val="0"/>
          <w:marTop w:val="300"/>
          <w:marBottom w:val="0"/>
          <w:divBdr>
            <w:top w:val="none" w:sz="0" w:space="0" w:color="auto"/>
            <w:left w:val="none" w:sz="0" w:space="0" w:color="auto"/>
            <w:bottom w:val="none" w:sz="0" w:space="0" w:color="auto"/>
            <w:right w:val="none" w:sz="0" w:space="0" w:color="auto"/>
          </w:divBdr>
          <w:divsChild>
            <w:div w:id="1678389046">
              <w:marLeft w:val="0"/>
              <w:marRight w:val="0"/>
              <w:marTop w:val="0"/>
              <w:marBottom w:val="0"/>
              <w:divBdr>
                <w:top w:val="none" w:sz="0" w:space="0" w:color="auto"/>
                <w:left w:val="none" w:sz="0" w:space="0" w:color="auto"/>
                <w:bottom w:val="none" w:sz="0" w:space="0" w:color="auto"/>
                <w:right w:val="none" w:sz="0" w:space="0" w:color="auto"/>
              </w:divBdr>
              <w:divsChild>
                <w:div w:id="173323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40421">
          <w:marLeft w:val="0"/>
          <w:marRight w:val="0"/>
          <w:marTop w:val="300"/>
          <w:marBottom w:val="0"/>
          <w:divBdr>
            <w:top w:val="none" w:sz="0" w:space="0" w:color="auto"/>
            <w:left w:val="none" w:sz="0" w:space="0" w:color="auto"/>
            <w:bottom w:val="none" w:sz="0" w:space="0" w:color="auto"/>
            <w:right w:val="none" w:sz="0" w:space="0" w:color="auto"/>
          </w:divBdr>
          <w:divsChild>
            <w:div w:id="1761441365">
              <w:marLeft w:val="0"/>
              <w:marRight w:val="0"/>
              <w:marTop w:val="0"/>
              <w:marBottom w:val="0"/>
              <w:divBdr>
                <w:top w:val="none" w:sz="0" w:space="0" w:color="auto"/>
                <w:left w:val="none" w:sz="0" w:space="0" w:color="auto"/>
                <w:bottom w:val="none" w:sz="0" w:space="0" w:color="auto"/>
                <w:right w:val="none" w:sz="0" w:space="0" w:color="auto"/>
              </w:divBdr>
              <w:divsChild>
                <w:div w:id="1624114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20580">
          <w:marLeft w:val="0"/>
          <w:marRight w:val="0"/>
          <w:marTop w:val="300"/>
          <w:marBottom w:val="0"/>
          <w:divBdr>
            <w:top w:val="none" w:sz="0" w:space="0" w:color="auto"/>
            <w:left w:val="none" w:sz="0" w:space="0" w:color="auto"/>
            <w:bottom w:val="none" w:sz="0" w:space="0" w:color="auto"/>
            <w:right w:val="none" w:sz="0" w:space="0" w:color="auto"/>
          </w:divBdr>
          <w:divsChild>
            <w:div w:id="2088380532">
              <w:marLeft w:val="0"/>
              <w:marRight w:val="0"/>
              <w:marTop w:val="0"/>
              <w:marBottom w:val="0"/>
              <w:divBdr>
                <w:top w:val="none" w:sz="0" w:space="0" w:color="auto"/>
                <w:left w:val="none" w:sz="0" w:space="0" w:color="auto"/>
                <w:bottom w:val="none" w:sz="0" w:space="0" w:color="auto"/>
                <w:right w:val="none" w:sz="0" w:space="0" w:color="auto"/>
              </w:divBdr>
              <w:divsChild>
                <w:div w:id="1775397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5048701">
      <w:bodyDiv w:val="1"/>
      <w:marLeft w:val="0"/>
      <w:marRight w:val="0"/>
      <w:marTop w:val="0"/>
      <w:marBottom w:val="0"/>
      <w:divBdr>
        <w:top w:val="none" w:sz="0" w:space="0" w:color="auto"/>
        <w:left w:val="none" w:sz="0" w:space="0" w:color="auto"/>
        <w:bottom w:val="none" w:sz="0" w:space="0" w:color="auto"/>
        <w:right w:val="none" w:sz="0" w:space="0" w:color="auto"/>
      </w:divBdr>
    </w:div>
    <w:div w:id="1147475666">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6">
          <w:marLeft w:val="0"/>
          <w:marRight w:val="0"/>
          <w:marTop w:val="0"/>
          <w:marBottom w:val="0"/>
          <w:divBdr>
            <w:top w:val="none" w:sz="0" w:space="0" w:color="auto"/>
            <w:left w:val="none" w:sz="0" w:space="0" w:color="auto"/>
            <w:bottom w:val="none" w:sz="0" w:space="0" w:color="auto"/>
            <w:right w:val="none" w:sz="0" w:space="0" w:color="auto"/>
          </w:divBdr>
        </w:div>
        <w:div w:id="2066100242">
          <w:marLeft w:val="0"/>
          <w:marRight w:val="0"/>
          <w:marTop w:val="0"/>
          <w:marBottom w:val="0"/>
          <w:divBdr>
            <w:top w:val="none" w:sz="0" w:space="0" w:color="auto"/>
            <w:left w:val="none" w:sz="0" w:space="0" w:color="auto"/>
            <w:bottom w:val="none" w:sz="0" w:space="0" w:color="auto"/>
            <w:right w:val="none" w:sz="0" w:space="0" w:color="auto"/>
          </w:divBdr>
          <w:divsChild>
            <w:div w:id="1500002561">
              <w:marLeft w:val="0"/>
              <w:marRight w:val="0"/>
              <w:marTop w:val="0"/>
              <w:marBottom w:val="0"/>
              <w:divBdr>
                <w:top w:val="none" w:sz="0" w:space="0" w:color="auto"/>
                <w:left w:val="none" w:sz="0" w:space="0" w:color="auto"/>
                <w:bottom w:val="none" w:sz="0" w:space="0" w:color="auto"/>
                <w:right w:val="none" w:sz="0" w:space="0" w:color="auto"/>
              </w:divBdr>
            </w:div>
          </w:divsChild>
        </w:div>
        <w:div w:id="700201680">
          <w:marLeft w:val="0"/>
          <w:marRight w:val="0"/>
          <w:marTop w:val="0"/>
          <w:marBottom w:val="0"/>
          <w:divBdr>
            <w:top w:val="none" w:sz="0" w:space="0" w:color="auto"/>
            <w:left w:val="none" w:sz="0" w:space="0" w:color="auto"/>
            <w:bottom w:val="none" w:sz="0" w:space="0" w:color="auto"/>
            <w:right w:val="none" w:sz="0" w:space="0" w:color="auto"/>
          </w:divBdr>
        </w:div>
        <w:div w:id="1851991269">
          <w:marLeft w:val="0"/>
          <w:marRight w:val="0"/>
          <w:marTop w:val="0"/>
          <w:marBottom w:val="0"/>
          <w:divBdr>
            <w:top w:val="none" w:sz="0" w:space="0" w:color="auto"/>
            <w:left w:val="none" w:sz="0" w:space="0" w:color="auto"/>
            <w:bottom w:val="none" w:sz="0" w:space="0" w:color="auto"/>
            <w:right w:val="none" w:sz="0" w:space="0" w:color="auto"/>
          </w:divBdr>
          <w:divsChild>
            <w:div w:id="1452086757">
              <w:marLeft w:val="0"/>
              <w:marRight w:val="0"/>
              <w:marTop w:val="0"/>
              <w:marBottom w:val="0"/>
              <w:divBdr>
                <w:top w:val="none" w:sz="0" w:space="0" w:color="auto"/>
                <w:left w:val="none" w:sz="0" w:space="0" w:color="auto"/>
                <w:bottom w:val="none" w:sz="0" w:space="0" w:color="auto"/>
                <w:right w:val="none" w:sz="0" w:space="0" w:color="auto"/>
              </w:divBdr>
            </w:div>
          </w:divsChild>
        </w:div>
        <w:div w:id="1968660141">
          <w:marLeft w:val="0"/>
          <w:marRight w:val="0"/>
          <w:marTop w:val="0"/>
          <w:marBottom w:val="0"/>
          <w:divBdr>
            <w:top w:val="none" w:sz="0" w:space="0" w:color="auto"/>
            <w:left w:val="none" w:sz="0" w:space="0" w:color="auto"/>
            <w:bottom w:val="none" w:sz="0" w:space="0" w:color="auto"/>
            <w:right w:val="none" w:sz="0" w:space="0" w:color="auto"/>
          </w:divBdr>
        </w:div>
        <w:div w:id="1438908453">
          <w:marLeft w:val="0"/>
          <w:marRight w:val="0"/>
          <w:marTop w:val="0"/>
          <w:marBottom w:val="0"/>
          <w:divBdr>
            <w:top w:val="none" w:sz="0" w:space="0" w:color="auto"/>
            <w:left w:val="none" w:sz="0" w:space="0" w:color="auto"/>
            <w:bottom w:val="none" w:sz="0" w:space="0" w:color="auto"/>
            <w:right w:val="none" w:sz="0" w:space="0" w:color="auto"/>
          </w:divBdr>
          <w:divsChild>
            <w:div w:id="963317079">
              <w:marLeft w:val="0"/>
              <w:marRight w:val="0"/>
              <w:marTop w:val="0"/>
              <w:marBottom w:val="0"/>
              <w:divBdr>
                <w:top w:val="none" w:sz="0" w:space="0" w:color="auto"/>
                <w:left w:val="none" w:sz="0" w:space="0" w:color="auto"/>
                <w:bottom w:val="none" w:sz="0" w:space="0" w:color="auto"/>
                <w:right w:val="none" w:sz="0" w:space="0" w:color="auto"/>
              </w:divBdr>
            </w:div>
          </w:divsChild>
        </w:div>
        <w:div w:id="461537138">
          <w:marLeft w:val="0"/>
          <w:marRight w:val="0"/>
          <w:marTop w:val="0"/>
          <w:marBottom w:val="0"/>
          <w:divBdr>
            <w:top w:val="none" w:sz="0" w:space="0" w:color="auto"/>
            <w:left w:val="none" w:sz="0" w:space="0" w:color="auto"/>
            <w:bottom w:val="none" w:sz="0" w:space="0" w:color="auto"/>
            <w:right w:val="none" w:sz="0" w:space="0" w:color="auto"/>
          </w:divBdr>
        </w:div>
        <w:div w:id="1400441924">
          <w:marLeft w:val="0"/>
          <w:marRight w:val="0"/>
          <w:marTop w:val="0"/>
          <w:marBottom w:val="0"/>
          <w:divBdr>
            <w:top w:val="none" w:sz="0" w:space="0" w:color="auto"/>
            <w:left w:val="none" w:sz="0" w:space="0" w:color="auto"/>
            <w:bottom w:val="none" w:sz="0" w:space="0" w:color="auto"/>
            <w:right w:val="none" w:sz="0" w:space="0" w:color="auto"/>
          </w:divBdr>
          <w:divsChild>
            <w:div w:id="2001538958">
              <w:marLeft w:val="0"/>
              <w:marRight w:val="0"/>
              <w:marTop w:val="0"/>
              <w:marBottom w:val="0"/>
              <w:divBdr>
                <w:top w:val="none" w:sz="0" w:space="0" w:color="auto"/>
                <w:left w:val="none" w:sz="0" w:space="0" w:color="auto"/>
                <w:bottom w:val="none" w:sz="0" w:space="0" w:color="auto"/>
                <w:right w:val="none" w:sz="0" w:space="0" w:color="auto"/>
              </w:divBdr>
            </w:div>
          </w:divsChild>
        </w:div>
        <w:div w:id="508057333">
          <w:marLeft w:val="0"/>
          <w:marRight w:val="0"/>
          <w:marTop w:val="0"/>
          <w:marBottom w:val="0"/>
          <w:divBdr>
            <w:top w:val="none" w:sz="0" w:space="0" w:color="auto"/>
            <w:left w:val="none" w:sz="0" w:space="0" w:color="auto"/>
            <w:bottom w:val="none" w:sz="0" w:space="0" w:color="auto"/>
            <w:right w:val="none" w:sz="0" w:space="0" w:color="auto"/>
          </w:divBdr>
        </w:div>
        <w:div w:id="198250590">
          <w:marLeft w:val="0"/>
          <w:marRight w:val="0"/>
          <w:marTop w:val="0"/>
          <w:marBottom w:val="0"/>
          <w:divBdr>
            <w:top w:val="none" w:sz="0" w:space="0" w:color="auto"/>
            <w:left w:val="none" w:sz="0" w:space="0" w:color="auto"/>
            <w:bottom w:val="none" w:sz="0" w:space="0" w:color="auto"/>
            <w:right w:val="none" w:sz="0" w:space="0" w:color="auto"/>
          </w:divBdr>
          <w:divsChild>
            <w:div w:id="348412501">
              <w:marLeft w:val="0"/>
              <w:marRight w:val="0"/>
              <w:marTop w:val="0"/>
              <w:marBottom w:val="0"/>
              <w:divBdr>
                <w:top w:val="none" w:sz="0" w:space="0" w:color="auto"/>
                <w:left w:val="none" w:sz="0" w:space="0" w:color="auto"/>
                <w:bottom w:val="none" w:sz="0" w:space="0" w:color="auto"/>
                <w:right w:val="none" w:sz="0" w:space="0" w:color="auto"/>
              </w:divBdr>
            </w:div>
          </w:divsChild>
        </w:div>
        <w:div w:id="1729912854">
          <w:marLeft w:val="0"/>
          <w:marRight w:val="0"/>
          <w:marTop w:val="0"/>
          <w:marBottom w:val="0"/>
          <w:divBdr>
            <w:top w:val="none" w:sz="0" w:space="0" w:color="auto"/>
            <w:left w:val="none" w:sz="0" w:space="0" w:color="auto"/>
            <w:bottom w:val="none" w:sz="0" w:space="0" w:color="auto"/>
            <w:right w:val="none" w:sz="0" w:space="0" w:color="auto"/>
          </w:divBdr>
        </w:div>
        <w:div w:id="125859716">
          <w:marLeft w:val="0"/>
          <w:marRight w:val="0"/>
          <w:marTop w:val="0"/>
          <w:marBottom w:val="0"/>
          <w:divBdr>
            <w:top w:val="none" w:sz="0" w:space="0" w:color="auto"/>
            <w:left w:val="none" w:sz="0" w:space="0" w:color="auto"/>
            <w:bottom w:val="none" w:sz="0" w:space="0" w:color="auto"/>
            <w:right w:val="none" w:sz="0" w:space="0" w:color="auto"/>
          </w:divBdr>
          <w:divsChild>
            <w:div w:id="1508521241">
              <w:marLeft w:val="0"/>
              <w:marRight w:val="0"/>
              <w:marTop w:val="0"/>
              <w:marBottom w:val="0"/>
              <w:divBdr>
                <w:top w:val="none" w:sz="0" w:space="0" w:color="auto"/>
                <w:left w:val="none" w:sz="0" w:space="0" w:color="auto"/>
                <w:bottom w:val="none" w:sz="0" w:space="0" w:color="auto"/>
                <w:right w:val="none" w:sz="0" w:space="0" w:color="auto"/>
              </w:divBdr>
            </w:div>
          </w:divsChild>
        </w:div>
        <w:div w:id="594901883">
          <w:marLeft w:val="0"/>
          <w:marRight w:val="0"/>
          <w:marTop w:val="0"/>
          <w:marBottom w:val="0"/>
          <w:divBdr>
            <w:top w:val="none" w:sz="0" w:space="0" w:color="auto"/>
            <w:left w:val="none" w:sz="0" w:space="0" w:color="auto"/>
            <w:bottom w:val="none" w:sz="0" w:space="0" w:color="auto"/>
            <w:right w:val="none" w:sz="0" w:space="0" w:color="auto"/>
          </w:divBdr>
        </w:div>
        <w:div w:id="2093501395">
          <w:marLeft w:val="0"/>
          <w:marRight w:val="0"/>
          <w:marTop w:val="0"/>
          <w:marBottom w:val="0"/>
          <w:divBdr>
            <w:top w:val="none" w:sz="0" w:space="0" w:color="auto"/>
            <w:left w:val="none" w:sz="0" w:space="0" w:color="auto"/>
            <w:bottom w:val="none" w:sz="0" w:space="0" w:color="auto"/>
            <w:right w:val="none" w:sz="0" w:space="0" w:color="auto"/>
          </w:divBdr>
          <w:divsChild>
            <w:div w:id="1365138225">
              <w:marLeft w:val="0"/>
              <w:marRight w:val="0"/>
              <w:marTop w:val="0"/>
              <w:marBottom w:val="0"/>
              <w:divBdr>
                <w:top w:val="none" w:sz="0" w:space="0" w:color="auto"/>
                <w:left w:val="none" w:sz="0" w:space="0" w:color="auto"/>
                <w:bottom w:val="none" w:sz="0" w:space="0" w:color="auto"/>
                <w:right w:val="none" w:sz="0" w:space="0" w:color="auto"/>
              </w:divBdr>
            </w:div>
          </w:divsChild>
        </w:div>
        <w:div w:id="397023415">
          <w:marLeft w:val="0"/>
          <w:marRight w:val="0"/>
          <w:marTop w:val="300"/>
          <w:marBottom w:val="0"/>
          <w:divBdr>
            <w:top w:val="none" w:sz="0" w:space="0" w:color="auto"/>
            <w:left w:val="none" w:sz="0" w:space="0" w:color="auto"/>
            <w:bottom w:val="none" w:sz="0" w:space="0" w:color="auto"/>
            <w:right w:val="none" w:sz="0" w:space="0" w:color="auto"/>
          </w:divBdr>
          <w:divsChild>
            <w:div w:id="438916673">
              <w:marLeft w:val="0"/>
              <w:marRight w:val="0"/>
              <w:marTop w:val="0"/>
              <w:marBottom w:val="0"/>
              <w:divBdr>
                <w:top w:val="none" w:sz="0" w:space="0" w:color="auto"/>
                <w:left w:val="none" w:sz="0" w:space="0" w:color="auto"/>
                <w:bottom w:val="none" w:sz="0" w:space="0" w:color="auto"/>
                <w:right w:val="none" w:sz="0" w:space="0" w:color="auto"/>
              </w:divBdr>
              <w:divsChild>
                <w:div w:id="176430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39412">
          <w:marLeft w:val="0"/>
          <w:marRight w:val="0"/>
          <w:marTop w:val="300"/>
          <w:marBottom w:val="0"/>
          <w:divBdr>
            <w:top w:val="none" w:sz="0" w:space="0" w:color="auto"/>
            <w:left w:val="none" w:sz="0" w:space="0" w:color="auto"/>
            <w:bottom w:val="none" w:sz="0" w:space="0" w:color="auto"/>
            <w:right w:val="none" w:sz="0" w:space="0" w:color="auto"/>
          </w:divBdr>
          <w:divsChild>
            <w:div w:id="2101219473">
              <w:marLeft w:val="0"/>
              <w:marRight w:val="0"/>
              <w:marTop w:val="0"/>
              <w:marBottom w:val="0"/>
              <w:divBdr>
                <w:top w:val="none" w:sz="0" w:space="0" w:color="auto"/>
                <w:left w:val="none" w:sz="0" w:space="0" w:color="auto"/>
                <w:bottom w:val="none" w:sz="0" w:space="0" w:color="auto"/>
                <w:right w:val="none" w:sz="0" w:space="0" w:color="auto"/>
              </w:divBdr>
              <w:divsChild>
                <w:div w:id="851993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160451">
          <w:marLeft w:val="0"/>
          <w:marRight w:val="0"/>
          <w:marTop w:val="300"/>
          <w:marBottom w:val="0"/>
          <w:divBdr>
            <w:top w:val="none" w:sz="0" w:space="0" w:color="auto"/>
            <w:left w:val="none" w:sz="0" w:space="0" w:color="auto"/>
            <w:bottom w:val="none" w:sz="0" w:space="0" w:color="auto"/>
            <w:right w:val="none" w:sz="0" w:space="0" w:color="auto"/>
          </w:divBdr>
          <w:divsChild>
            <w:div w:id="1947694844">
              <w:marLeft w:val="0"/>
              <w:marRight w:val="0"/>
              <w:marTop w:val="0"/>
              <w:marBottom w:val="0"/>
              <w:divBdr>
                <w:top w:val="none" w:sz="0" w:space="0" w:color="auto"/>
                <w:left w:val="none" w:sz="0" w:space="0" w:color="auto"/>
                <w:bottom w:val="none" w:sz="0" w:space="0" w:color="auto"/>
                <w:right w:val="none" w:sz="0" w:space="0" w:color="auto"/>
              </w:divBdr>
              <w:divsChild>
                <w:div w:id="67680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684956">
          <w:marLeft w:val="0"/>
          <w:marRight w:val="0"/>
          <w:marTop w:val="300"/>
          <w:marBottom w:val="0"/>
          <w:divBdr>
            <w:top w:val="none" w:sz="0" w:space="0" w:color="auto"/>
            <w:left w:val="none" w:sz="0" w:space="0" w:color="auto"/>
            <w:bottom w:val="none" w:sz="0" w:space="0" w:color="auto"/>
            <w:right w:val="none" w:sz="0" w:space="0" w:color="auto"/>
          </w:divBdr>
          <w:divsChild>
            <w:div w:id="695542556">
              <w:marLeft w:val="0"/>
              <w:marRight w:val="0"/>
              <w:marTop w:val="0"/>
              <w:marBottom w:val="0"/>
              <w:divBdr>
                <w:top w:val="none" w:sz="0" w:space="0" w:color="auto"/>
                <w:left w:val="none" w:sz="0" w:space="0" w:color="auto"/>
                <w:bottom w:val="none" w:sz="0" w:space="0" w:color="auto"/>
                <w:right w:val="none" w:sz="0" w:space="0" w:color="auto"/>
              </w:divBdr>
              <w:divsChild>
                <w:div w:id="1260214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9203069">
      <w:bodyDiv w:val="1"/>
      <w:marLeft w:val="0"/>
      <w:marRight w:val="0"/>
      <w:marTop w:val="0"/>
      <w:marBottom w:val="0"/>
      <w:divBdr>
        <w:top w:val="none" w:sz="0" w:space="0" w:color="auto"/>
        <w:left w:val="none" w:sz="0" w:space="0" w:color="auto"/>
        <w:bottom w:val="none" w:sz="0" w:space="0" w:color="auto"/>
        <w:right w:val="none" w:sz="0" w:space="0" w:color="auto"/>
      </w:divBdr>
    </w:div>
    <w:div w:id="1149400367">
      <w:bodyDiv w:val="1"/>
      <w:marLeft w:val="0"/>
      <w:marRight w:val="0"/>
      <w:marTop w:val="0"/>
      <w:marBottom w:val="0"/>
      <w:divBdr>
        <w:top w:val="none" w:sz="0" w:space="0" w:color="auto"/>
        <w:left w:val="none" w:sz="0" w:space="0" w:color="auto"/>
        <w:bottom w:val="none" w:sz="0" w:space="0" w:color="auto"/>
        <w:right w:val="none" w:sz="0" w:space="0" w:color="auto"/>
      </w:divBdr>
      <w:divsChild>
        <w:div w:id="22096356">
          <w:marLeft w:val="0"/>
          <w:marRight w:val="0"/>
          <w:marTop w:val="0"/>
          <w:marBottom w:val="0"/>
          <w:divBdr>
            <w:top w:val="none" w:sz="0" w:space="0" w:color="auto"/>
            <w:left w:val="none" w:sz="0" w:space="0" w:color="auto"/>
            <w:bottom w:val="none" w:sz="0" w:space="0" w:color="auto"/>
            <w:right w:val="none" w:sz="0" w:space="0" w:color="auto"/>
          </w:divBdr>
        </w:div>
        <w:div w:id="2128430457">
          <w:marLeft w:val="0"/>
          <w:marRight w:val="0"/>
          <w:marTop w:val="0"/>
          <w:marBottom w:val="0"/>
          <w:divBdr>
            <w:top w:val="none" w:sz="0" w:space="0" w:color="auto"/>
            <w:left w:val="none" w:sz="0" w:space="0" w:color="auto"/>
            <w:bottom w:val="none" w:sz="0" w:space="0" w:color="auto"/>
            <w:right w:val="none" w:sz="0" w:space="0" w:color="auto"/>
          </w:divBdr>
          <w:divsChild>
            <w:div w:id="470177728">
              <w:marLeft w:val="0"/>
              <w:marRight w:val="0"/>
              <w:marTop w:val="0"/>
              <w:marBottom w:val="0"/>
              <w:divBdr>
                <w:top w:val="none" w:sz="0" w:space="0" w:color="auto"/>
                <w:left w:val="none" w:sz="0" w:space="0" w:color="auto"/>
                <w:bottom w:val="none" w:sz="0" w:space="0" w:color="auto"/>
                <w:right w:val="none" w:sz="0" w:space="0" w:color="auto"/>
              </w:divBdr>
            </w:div>
          </w:divsChild>
        </w:div>
        <w:div w:id="1607732208">
          <w:marLeft w:val="0"/>
          <w:marRight w:val="0"/>
          <w:marTop w:val="0"/>
          <w:marBottom w:val="0"/>
          <w:divBdr>
            <w:top w:val="none" w:sz="0" w:space="0" w:color="auto"/>
            <w:left w:val="none" w:sz="0" w:space="0" w:color="auto"/>
            <w:bottom w:val="none" w:sz="0" w:space="0" w:color="auto"/>
            <w:right w:val="none" w:sz="0" w:space="0" w:color="auto"/>
          </w:divBdr>
        </w:div>
        <w:div w:id="1057705074">
          <w:marLeft w:val="0"/>
          <w:marRight w:val="0"/>
          <w:marTop w:val="0"/>
          <w:marBottom w:val="0"/>
          <w:divBdr>
            <w:top w:val="none" w:sz="0" w:space="0" w:color="auto"/>
            <w:left w:val="none" w:sz="0" w:space="0" w:color="auto"/>
            <w:bottom w:val="none" w:sz="0" w:space="0" w:color="auto"/>
            <w:right w:val="none" w:sz="0" w:space="0" w:color="auto"/>
          </w:divBdr>
          <w:divsChild>
            <w:div w:id="149832080">
              <w:marLeft w:val="0"/>
              <w:marRight w:val="0"/>
              <w:marTop w:val="0"/>
              <w:marBottom w:val="0"/>
              <w:divBdr>
                <w:top w:val="none" w:sz="0" w:space="0" w:color="auto"/>
                <w:left w:val="none" w:sz="0" w:space="0" w:color="auto"/>
                <w:bottom w:val="none" w:sz="0" w:space="0" w:color="auto"/>
                <w:right w:val="none" w:sz="0" w:space="0" w:color="auto"/>
              </w:divBdr>
            </w:div>
          </w:divsChild>
        </w:div>
        <w:div w:id="1243828926">
          <w:marLeft w:val="0"/>
          <w:marRight w:val="0"/>
          <w:marTop w:val="0"/>
          <w:marBottom w:val="0"/>
          <w:divBdr>
            <w:top w:val="none" w:sz="0" w:space="0" w:color="auto"/>
            <w:left w:val="none" w:sz="0" w:space="0" w:color="auto"/>
            <w:bottom w:val="none" w:sz="0" w:space="0" w:color="auto"/>
            <w:right w:val="none" w:sz="0" w:space="0" w:color="auto"/>
          </w:divBdr>
        </w:div>
        <w:div w:id="666328255">
          <w:marLeft w:val="0"/>
          <w:marRight w:val="0"/>
          <w:marTop w:val="0"/>
          <w:marBottom w:val="0"/>
          <w:divBdr>
            <w:top w:val="none" w:sz="0" w:space="0" w:color="auto"/>
            <w:left w:val="none" w:sz="0" w:space="0" w:color="auto"/>
            <w:bottom w:val="none" w:sz="0" w:space="0" w:color="auto"/>
            <w:right w:val="none" w:sz="0" w:space="0" w:color="auto"/>
          </w:divBdr>
          <w:divsChild>
            <w:div w:id="1914389002">
              <w:marLeft w:val="0"/>
              <w:marRight w:val="0"/>
              <w:marTop w:val="0"/>
              <w:marBottom w:val="0"/>
              <w:divBdr>
                <w:top w:val="none" w:sz="0" w:space="0" w:color="auto"/>
                <w:left w:val="none" w:sz="0" w:space="0" w:color="auto"/>
                <w:bottom w:val="none" w:sz="0" w:space="0" w:color="auto"/>
                <w:right w:val="none" w:sz="0" w:space="0" w:color="auto"/>
              </w:divBdr>
            </w:div>
          </w:divsChild>
        </w:div>
        <w:div w:id="911541981">
          <w:marLeft w:val="0"/>
          <w:marRight w:val="0"/>
          <w:marTop w:val="0"/>
          <w:marBottom w:val="0"/>
          <w:divBdr>
            <w:top w:val="none" w:sz="0" w:space="0" w:color="auto"/>
            <w:left w:val="none" w:sz="0" w:space="0" w:color="auto"/>
            <w:bottom w:val="none" w:sz="0" w:space="0" w:color="auto"/>
            <w:right w:val="none" w:sz="0" w:space="0" w:color="auto"/>
          </w:divBdr>
        </w:div>
        <w:div w:id="1543517512">
          <w:marLeft w:val="0"/>
          <w:marRight w:val="0"/>
          <w:marTop w:val="0"/>
          <w:marBottom w:val="0"/>
          <w:divBdr>
            <w:top w:val="none" w:sz="0" w:space="0" w:color="auto"/>
            <w:left w:val="none" w:sz="0" w:space="0" w:color="auto"/>
            <w:bottom w:val="none" w:sz="0" w:space="0" w:color="auto"/>
            <w:right w:val="none" w:sz="0" w:space="0" w:color="auto"/>
          </w:divBdr>
          <w:divsChild>
            <w:div w:id="1267807058">
              <w:marLeft w:val="0"/>
              <w:marRight w:val="0"/>
              <w:marTop w:val="0"/>
              <w:marBottom w:val="0"/>
              <w:divBdr>
                <w:top w:val="none" w:sz="0" w:space="0" w:color="auto"/>
                <w:left w:val="none" w:sz="0" w:space="0" w:color="auto"/>
                <w:bottom w:val="none" w:sz="0" w:space="0" w:color="auto"/>
                <w:right w:val="none" w:sz="0" w:space="0" w:color="auto"/>
              </w:divBdr>
            </w:div>
          </w:divsChild>
        </w:div>
        <w:div w:id="283124847">
          <w:marLeft w:val="0"/>
          <w:marRight w:val="0"/>
          <w:marTop w:val="0"/>
          <w:marBottom w:val="0"/>
          <w:divBdr>
            <w:top w:val="none" w:sz="0" w:space="0" w:color="auto"/>
            <w:left w:val="none" w:sz="0" w:space="0" w:color="auto"/>
            <w:bottom w:val="none" w:sz="0" w:space="0" w:color="auto"/>
            <w:right w:val="none" w:sz="0" w:space="0" w:color="auto"/>
          </w:divBdr>
        </w:div>
        <w:div w:id="1186554210">
          <w:marLeft w:val="0"/>
          <w:marRight w:val="0"/>
          <w:marTop w:val="0"/>
          <w:marBottom w:val="0"/>
          <w:divBdr>
            <w:top w:val="none" w:sz="0" w:space="0" w:color="auto"/>
            <w:left w:val="none" w:sz="0" w:space="0" w:color="auto"/>
            <w:bottom w:val="none" w:sz="0" w:space="0" w:color="auto"/>
            <w:right w:val="none" w:sz="0" w:space="0" w:color="auto"/>
          </w:divBdr>
          <w:divsChild>
            <w:div w:id="1508903938">
              <w:marLeft w:val="0"/>
              <w:marRight w:val="0"/>
              <w:marTop w:val="0"/>
              <w:marBottom w:val="0"/>
              <w:divBdr>
                <w:top w:val="none" w:sz="0" w:space="0" w:color="auto"/>
                <w:left w:val="none" w:sz="0" w:space="0" w:color="auto"/>
                <w:bottom w:val="none" w:sz="0" w:space="0" w:color="auto"/>
                <w:right w:val="none" w:sz="0" w:space="0" w:color="auto"/>
              </w:divBdr>
            </w:div>
          </w:divsChild>
        </w:div>
        <w:div w:id="168298726">
          <w:marLeft w:val="0"/>
          <w:marRight w:val="0"/>
          <w:marTop w:val="0"/>
          <w:marBottom w:val="0"/>
          <w:divBdr>
            <w:top w:val="none" w:sz="0" w:space="0" w:color="auto"/>
            <w:left w:val="none" w:sz="0" w:space="0" w:color="auto"/>
            <w:bottom w:val="none" w:sz="0" w:space="0" w:color="auto"/>
            <w:right w:val="none" w:sz="0" w:space="0" w:color="auto"/>
          </w:divBdr>
        </w:div>
        <w:div w:id="877664658">
          <w:marLeft w:val="0"/>
          <w:marRight w:val="0"/>
          <w:marTop w:val="0"/>
          <w:marBottom w:val="0"/>
          <w:divBdr>
            <w:top w:val="none" w:sz="0" w:space="0" w:color="auto"/>
            <w:left w:val="none" w:sz="0" w:space="0" w:color="auto"/>
            <w:bottom w:val="none" w:sz="0" w:space="0" w:color="auto"/>
            <w:right w:val="none" w:sz="0" w:space="0" w:color="auto"/>
          </w:divBdr>
          <w:divsChild>
            <w:div w:id="1644844489">
              <w:marLeft w:val="0"/>
              <w:marRight w:val="0"/>
              <w:marTop w:val="0"/>
              <w:marBottom w:val="0"/>
              <w:divBdr>
                <w:top w:val="none" w:sz="0" w:space="0" w:color="auto"/>
                <w:left w:val="none" w:sz="0" w:space="0" w:color="auto"/>
                <w:bottom w:val="none" w:sz="0" w:space="0" w:color="auto"/>
                <w:right w:val="none" w:sz="0" w:space="0" w:color="auto"/>
              </w:divBdr>
            </w:div>
          </w:divsChild>
        </w:div>
        <w:div w:id="2051831877">
          <w:marLeft w:val="0"/>
          <w:marRight w:val="0"/>
          <w:marTop w:val="0"/>
          <w:marBottom w:val="0"/>
          <w:divBdr>
            <w:top w:val="none" w:sz="0" w:space="0" w:color="auto"/>
            <w:left w:val="none" w:sz="0" w:space="0" w:color="auto"/>
            <w:bottom w:val="none" w:sz="0" w:space="0" w:color="auto"/>
            <w:right w:val="none" w:sz="0" w:space="0" w:color="auto"/>
          </w:divBdr>
        </w:div>
        <w:div w:id="1533422938">
          <w:marLeft w:val="0"/>
          <w:marRight w:val="0"/>
          <w:marTop w:val="0"/>
          <w:marBottom w:val="0"/>
          <w:divBdr>
            <w:top w:val="none" w:sz="0" w:space="0" w:color="auto"/>
            <w:left w:val="none" w:sz="0" w:space="0" w:color="auto"/>
            <w:bottom w:val="none" w:sz="0" w:space="0" w:color="auto"/>
            <w:right w:val="none" w:sz="0" w:space="0" w:color="auto"/>
          </w:divBdr>
          <w:divsChild>
            <w:div w:id="339311273">
              <w:marLeft w:val="0"/>
              <w:marRight w:val="0"/>
              <w:marTop w:val="0"/>
              <w:marBottom w:val="0"/>
              <w:divBdr>
                <w:top w:val="none" w:sz="0" w:space="0" w:color="auto"/>
                <w:left w:val="none" w:sz="0" w:space="0" w:color="auto"/>
                <w:bottom w:val="none" w:sz="0" w:space="0" w:color="auto"/>
                <w:right w:val="none" w:sz="0" w:space="0" w:color="auto"/>
              </w:divBdr>
            </w:div>
          </w:divsChild>
        </w:div>
        <w:div w:id="505243234">
          <w:marLeft w:val="0"/>
          <w:marRight w:val="0"/>
          <w:marTop w:val="300"/>
          <w:marBottom w:val="0"/>
          <w:divBdr>
            <w:top w:val="none" w:sz="0" w:space="0" w:color="auto"/>
            <w:left w:val="none" w:sz="0" w:space="0" w:color="auto"/>
            <w:bottom w:val="none" w:sz="0" w:space="0" w:color="auto"/>
            <w:right w:val="none" w:sz="0" w:space="0" w:color="auto"/>
          </w:divBdr>
          <w:divsChild>
            <w:div w:id="1488207533">
              <w:marLeft w:val="0"/>
              <w:marRight w:val="0"/>
              <w:marTop w:val="0"/>
              <w:marBottom w:val="0"/>
              <w:divBdr>
                <w:top w:val="none" w:sz="0" w:space="0" w:color="auto"/>
                <w:left w:val="none" w:sz="0" w:space="0" w:color="auto"/>
                <w:bottom w:val="none" w:sz="0" w:space="0" w:color="auto"/>
                <w:right w:val="none" w:sz="0" w:space="0" w:color="auto"/>
              </w:divBdr>
              <w:divsChild>
                <w:div w:id="17304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617215">
          <w:marLeft w:val="0"/>
          <w:marRight w:val="0"/>
          <w:marTop w:val="300"/>
          <w:marBottom w:val="0"/>
          <w:divBdr>
            <w:top w:val="none" w:sz="0" w:space="0" w:color="auto"/>
            <w:left w:val="none" w:sz="0" w:space="0" w:color="auto"/>
            <w:bottom w:val="none" w:sz="0" w:space="0" w:color="auto"/>
            <w:right w:val="none" w:sz="0" w:space="0" w:color="auto"/>
          </w:divBdr>
          <w:divsChild>
            <w:div w:id="560988977">
              <w:marLeft w:val="0"/>
              <w:marRight w:val="0"/>
              <w:marTop w:val="0"/>
              <w:marBottom w:val="0"/>
              <w:divBdr>
                <w:top w:val="none" w:sz="0" w:space="0" w:color="auto"/>
                <w:left w:val="none" w:sz="0" w:space="0" w:color="auto"/>
                <w:bottom w:val="none" w:sz="0" w:space="0" w:color="auto"/>
                <w:right w:val="none" w:sz="0" w:space="0" w:color="auto"/>
              </w:divBdr>
              <w:divsChild>
                <w:div w:id="136216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678406">
          <w:marLeft w:val="0"/>
          <w:marRight w:val="0"/>
          <w:marTop w:val="300"/>
          <w:marBottom w:val="0"/>
          <w:divBdr>
            <w:top w:val="none" w:sz="0" w:space="0" w:color="auto"/>
            <w:left w:val="none" w:sz="0" w:space="0" w:color="auto"/>
            <w:bottom w:val="none" w:sz="0" w:space="0" w:color="auto"/>
            <w:right w:val="none" w:sz="0" w:space="0" w:color="auto"/>
          </w:divBdr>
          <w:divsChild>
            <w:div w:id="1704015977">
              <w:marLeft w:val="0"/>
              <w:marRight w:val="0"/>
              <w:marTop w:val="0"/>
              <w:marBottom w:val="0"/>
              <w:divBdr>
                <w:top w:val="none" w:sz="0" w:space="0" w:color="auto"/>
                <w:left w:val="none" w:sz="0" w:space="0" w:color="auto"/>
                <w:bottom w:val="none" w:sz="0" w:space="0" w:color="auto"/>
                <w:right w:val="none" w:sz="0" w:space="0" w:color="auto"/>
              </w:divBdr>
              <w:divsChild>
                <w:div w:id="78580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492993">
          <w:marLeft w:val="0"/>
          <w:marRight w:val="0"/>
          <w:marTop w:val="300"/>
          <w:marBottom w:val="0"/>
          <w:divBdr>
            <w:top w:val="none" w:sz="0" w:space="0" w:color="auto"/>
            <w:left w:val="none" w:sz="0" w:space="0" w:color="auto"/>
            <w:bottom w:val="none" w:sz="0" w:space="0" w:color="auto"/>
            <w:right w:val="none" w:sz="0" w:space="0" w:color="auto"/>
          </w:divBdr>
          <w:divsChild>
            <w:div w:id="939991310">
              <w:marLeft w:val="0"/>
              <w:marRight w:val="0"/>
              <w:marTop w:val="0"/>
              <w:marBottom w:val="0"/>
              <w:divBdr>
                <w:top w:val="none" w:sz="0" w:space="0" w:color="auto"/>
                <w:left w:val="none" w:sz="0" w:space="0" w:color="auto"/>
                <w:bottom w:val="none" w:sz="0" w:space="0" w:color="auto"/>
                <w:right w:val="none" w:sz="0" w:space="0" w:color="auto"/>
              </w:divBdr>
              <w:divsChild>
                <w:div w:id="163212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12142">
      <w:bodyDiv w:val="1"/>
      <w:marLeft w:val="0"/>
      <w:marRight w:val="0"/>
      <w:marTop w:val="0"/>
      <w:marBottom w:val="0"/>
      <w:divBdr>
        <w:top w:val="none" w:sz="0" w:space="0" w:color="auto"/>
        <w:left w:val="none" w:sz="0" w:space="0" w:color="auto"/>
        <w:bottom w:val="none" w:sz="0" w:space="0" w:color="auto"/>
        <w:right w:val="none" w:sz="0" w:space="0" w:color="auto"/>
      </w:divBdr>
      <w:divsChild>
        <w:div w:id="1321810395">
          <w:marLeft w:val="0"/>
          <w:marRight w:val="0"/>
          <w:marTop w:val="0"/>
          <w:marBottom w:val="0"/>
          <w:divBdr>
            <w:top w:val="none" w:sz="0" w:space="0" w:color="auto"/>
            <w:left w:val="none" w:sz="0" w:space="0" w:color="auto"/>
            <w:bottom w:val="none" w:sz="0" w:space="0" w:color="auto"/>
            <w:right w:val="none" w:sz="0" w:space="0" w:color="auto"/>
          </w:divBdr>
        </w:div>
        <w:div w:id="1143162244">
          <w:marLeft w:val="0"/>
          <w:marRight w:val="0"/>
          <w:marTop w:val="0"/>
          <w:marBottom w:val="0"/>
          <w:divBdr>
            <w:top w:val="none" w:sz="0" w:space="0" w:color="auto"/>
            <w:left w:val="none" w:sz="0" w:space="0" w:color="auto"/>
            <w:bottom w:val="none" w:sz="0" w:space="0" w:color="auto"/>
            <w:right w:val="none" w:sz="0" w:space="0" w:color="auto"/>
          </w:divBdr>
          <w:divsChild>
            <w:div w:id="270093763">
              <w:marLeft w:val="0"/>
              <w:marRight w:val="0"/>
              <w:marTop w:val="0"/>
              <w:marBottom w:val="0"/>
              <w:divBdr>
                <w:top w:val="none" w:sz="0" w:space="0" w:color="auto"/>
                <w:left w:val="none" w:sz="0" w:space="0" w:color="auto"/>
                <w:bottom w:val="none" w:sz="0" w:space="0" w:color="auto"/>
                <w:right w:val="none" w:sz="0" w:space="0" w:color="auto"/>
              </w:divBdr>
            </w:div>
          </w:divsChild>
        </w:div>
        <w:div w:id="1904442436">
          <w:marLeft w:val="0"/>
          <w:marRight w:val="0"/>
          <w:marTop w:val="0"/>
          <w:marBottom w:val="0"/>
          <w:divBdr>
            <w:top w:val="none" w:sz="0" w:space="0" w:color="auto"/>
            <w:left w:val="none" w:sz="0" w:space="0" w:color="auto"/>
            <w:bottom w:val="none" w:sz="0" w:space="0" w:color="auto"/>
            <w:right w:val="none" w:sz="0" w:space="0" w:color="auto"/>
          </w:divBdr>
        </w:div>
        <w:div w:id="1062213494">
          <w:marLeft w:val="0"/>
          <w:marRight w:val="0"/>
          <w:marTop w:val="0"/>
          <w:marBottom w:val="0"/>
          <w:divBdr>
            <w:top w:val="none" w:sz="0" w:space="0" w:color="auto"/>
            <w:left w:val="none" w:sz="0" w:space="0" w:color="auto"/>
            <w:bottom w:val="none" w:sz="0" w:space="0" w:color="auto"/>
            <w:right w:val="none" w:sz="0" w:space="0" w:color="auto"/>
          </w:divBdr>
          <w:divsChild>
            <w:div w:id="1565678690">
              <w:marLeft w:val="0"/>
              <w:marRight w:val="0"/>
              <w:marTop w:val="0"/>
              <w:marBottom w:val="0"/>
              <w:divBdr>
                <w:top w:val="none" w:sz="0" w:space="0" w:color="auto"/>
                <w:left w:val="none" w:sz="0" w:space="0" w:color="auto"/>
                <w:bottom w:val="none" w:sz="0" w:space="0" w:color="auto"/>
                <w:right w:val="none" w:sz="0" w:space="0" w:color="auto"/>
              </w:divBdr>
            </w:div>
          </w:divsChild>
        </w:div>
        <w:div w:id="735712590">
          <w:marLeft w:val="0"/>
          <w:marRight w:val="0"/>
          <w:marTop w:val="0"/>
          <w:marBottom w:val="0"/>
          <w:divBdr>
            <w:top w:val="none" w:sz="0" w:space="0" w:color="auto"/>
            <w:left w:val="none" w:sz="0" w:space="0" w:color="auto"/>
            <w:bottom w:val="none" w:sz="0" w:space="0" w:color="auto"/>
            <w:right w:val="none" w:sz="0" w:space="0" w:color="auto"/>
          </w:divBdr>
        </w:div>
        <w:div w:id="665518298">
          <w:marLeft w:val="0"/>
          <w:marRight w:val="0"/>
          <w:marTop w:val="0"/>
          <w:marBottom w:val="0"/>
          <w:divBdr>
            <w:top w:val="none" w:sz="0" w:space="0" w:color="auto"/>
            <w:left w:val="none" w:sz="0" w:space="0" w:color="auto"/>
            <w:bottom w:val="none" w:sz="0" w:space="0" w:color="auto"/>
            <w:right w:val="none" w:sz="0" w:space="0" w:color="auto"/>
          </w:divBdr>
          <w:divsChild>
            <w:div w:id="1775899590">
              <w:marLeft w:val="0"/>
              <w:marRight w:val="0"/>
              <w:marTop w:val="0"/>
              <w:marBottom w:val="0"/>
              <w:divBdr>
                <w:top w:val="none" w:sz="0" w:space="0" w:color="auto"/>
                <w:left w:val="none" w:sz="0" w:space="0" w:color="auto"/>
                <w:bottom w:val="none" w:sz="0" w:space="0" w:color="auto"/>
                <w:right w:val="none" w:sz="0" w:space="0" w:color="auto"/>
              </w:divBdr>
            </w:div>
          </w:divsChild>
        </w:div>
        <w:div w:id="693269672">
          <w:marLeft w:val="0"/>
          <w:marRight w:val="0"/>
          <w:marTop w:val="0"/>
          <w:marBottom w:val="0"/>
          <w:divBdr>
            <w:top w:val="none" w:sz="0" w:space="0" w:color="auto"/>
            <w:left w:val="none" w:sz="0" w:space="0" w:color="auto"/>
            <w:bottom w:val="none" w:sz="0" w:space="0" w:color="auto"/>
            <w:right w:val="none" w:sz="0" w:space="0" w:color="auto"/>
          </w:divBdr>
        </w:div>
        <w:div w:id="1859350700">
          <w:marLeft w:val="0"/>
          <w:marRight w:val="0"/>
          <w:marTop w:val="0"/>
          <w:marBottom w:val="0"/>
          <w:divBdr>
            <w:top w:val="none" w:sz="0" w:space="0" w:color="auto"/>
            <w:left w:val="none" w:sz="0" w:space="0" w:color="auto"/>
            <w:bottom w:val="none" w:sz="0" w:space="0" w:color="auto"/>
            <w:right w:val="none" w:sz="0" w:space="0" w:color="auto"/>
          </w:divBdr>
          <w:divsChild>
            <w:div w:id="1849830322">
              <w:marLeft w:val="0"/>
              <w:marRight w:val="0"/>
              <w:marTop w:val="0"/>
              <w:marBottom w:val="0"/>
              <w:divBdr>
                <w:top w:val="none" w:sz="0" w:space="0" w:color="auto"/>
                <w:left w:val="none" w:sz="0" w:space="0" w:color="auto"/>
                <w:bottom w:val="none" w:sz="0" w:space="0" w:color="auto"/>
                <w:right w:val="none" w:sz="0" w:space="0" w:color="auto"/>
              </w:divBdr>
            </w:div>
          </w:divsChild>
        </w:div>
        <w:div w:id="792014490">
          <w:marLeft w:val="0"/>
          <w:marRight w:val="0"/>
          <w:marTop w:val="0"/>
          <w:marBottom w:val="0"/>
          <w:divBdr>
            <w:top w:val="none" w:sz="0" w:space="0" w:color="auto"/>
            <w:left w:val="none" w:sz="0" w:space="0" w:color="auto"/>
            <w:bottom w:val="none" w:sz="0" w:space="0" w:color="auto"/>
            <w:right w:val="none" w:sz="0" w:space="0" w:color="auto"/>
          </w:divBdr>
        </w:div>
        <w:div w:id="661590377">
          <w:marLeft w:val="0"/>
          <w:marRight w:val="0"/>
          <w:marTop w:val="0"/>
          <w:marBottom w:val="0"/>
          <w:divBdr>
            <w:top w:val="none" w:sz="0" w:space="0" w:color="auto"/>
            <w:left w:val="none" w:sz="0" w:space="0" w:color="auto"/>
            <w:bottom w:val="none" w:sz="0" w:space="0" w:color="auto"/>
            <w:right w:val="none" w:sz="0" w:space="0" w:color="auto"/>
          </w:divBdr>
          <w:divsChild>
            <w:div w:id="1864592486">
              <w:marLeft w:val="0"/>
              <w:marRight w:val="0"/>
              <w:marTop w:val="0"/>
              <w:marBottom w:val="0"/>
              <w:divBdr>
                <w:top w:val="none" w:sz="0" w:space="0" w:color="auto"/>
                <w:left w:val="none" w:sz="0" w:space="0" w:color="auto"/>
                <w:bottom w:val="none" w:sz="0" w:space="0" w:color="auto"/>
                <w:right w:val="none" w:sz="0" w:space="0" w:color="auto"/>
              </w:divBdr>
            </w:div>
          </w:divsChild>
        </w:div>
        <w:div w:id="1928072042">
          <w:marLeft w:val="0"/>
          <w:marRight w:val="0"/>
          <w:marTop w:val="0"/>
          <w:marBottom w:val="0"/>
          <w:divBdr>
            <w:top w:val="none" w:sz="0" w:space="0" w:color="auto"/>
            <w:left w:val="none" w:sz="0" w:space="0" w:color="auto"/>
            <w:bottom w:val="none" w:sz="0" w:space="0" w:color="auto"/>
            <w:right w:val="none" w:sz="0" w:space="0" w:color="auto"/>
          </w:divBdr>
        </w:div>
        <w:div w:id="1759322756">
          <w:marLeft w:val="0"/>
          <w:marRight w:val="0"/>
          <w:marTop w:val="0"/>
          <w:marBottom w:val="0"/>
          <w:divBdr>
            <w:top w:val="none" w:sz="0" w:space="0" w:color="auto"/>
            <w:left w:val="none" w:sz="0" w:space="0" w:color="auto"/>
            <w:bottom w:val="none" w:sz="0" w:space="0" w:color="auto"/>
            <w:right w:val="none" w:sz="0" w:space="0" w:color="auto"/>
          </w:divBdr>
          <w:divsChild>
            <w:div w:id="2096899271">
              <w:marLeft w:val="0"/>
              <w:marRight w:val="0"/>
              <w:marTop w:val="0"/>
              <w:marBottom w:val="0"/>
              <w:divBdr>
                <w:top w:val="none" w:sz="0" w:space="0" w:color="auto"/>
                <w:left w:val="none" w:sz="0" w:space="0" w:color="auto"/>
                <w:bottom w:val="none" w:sz="0" w:space="0" w:color="auto"/>
                <w:right w:val="none" w:sz="0" w:space="0" w:color="auto"/>
              </w:divBdr>
            </w:div>
          </w:divsChild>
        </w:div>
        <w:div w:id="1141069809">
          <w:marLeft w:val="0"/>
          <w:marRight w:val="0"/>
          <w:marTop w:val="0"/>
          <w:marBottom w:val="0"/>
          <w:divBdr>
            <w:top w:val="none" w:sz="0" w:space="0" w:color="auto"/>
            <w:left w:val="none" w:sz="0" w:space="0" w:color="auto"/>
            <w:bottom w:val="none" w:sz="0" w:space="0" w:color="auto"/>
            <w:right w:val="none" w:sz="0" w:space="0" w:color="auto"/>
          </w:divBdr>
        </w:div>
        <w:div w:id="1709531680">
          <w:marLeft w:val="0"/>
          <w:marRight w:val="0"/>
          <w:marTop w:val="0"/>
          <w:marBottom w:val="0"/>
          <w:divBdr>
            <w:top w:val="none" w:sz="0" w:space="0" w:color="auto"/>
            <w:left w:val="none" w:sz="0" w:space="0" w:color="auto"/>
            <w:bottom w:val="none" w:sz="0" w:space="0" w:color="auto"/>
            <w:right w:val="none" w:sz="0" w:space="0" w:color="auto"/>
          </w:divBdr>
          <w:divsChild>
            <w:div w:id="1528982868">
              <w:marLeft w:val="0"/>
              <w:marRight w:val="0"/>
              <w:marTop w:val="0"/>
              <w:marBottom w:val="0"/>
              <w:divBdr>
                <w:top w:val="none" w:sz="0" w:space="0" w:color="auto"/>
                <w:left w:val="none" w:sz="0" w:space="0" w:color="auto"/>
                <w:bottom w:val="none" w:sz="0" w:space="0" w:color="auto"/>
                <w:right w:val="none" w:sz="0" w:space="0" w:color="auto"/>
              </w:divBdr>
            </w:div>
          </w:divsChild>
        </w:div>
        <w:div w:id="130901794">
          <w:marLeft w:val="0"/>
          <w:marRight w:val="0"/>
          <w:marTop w:val="300"/>
          <w:marBottom w:val="0"/>
          <w:divBdr>
            <w:top w:val="none" w:sz="0" w:space="0" w:color="auto"/>
            <w:left w:val="none" w:sz="0" w:space="0" w:color="auto"/>
            <w:bottom w:val="none" w:sz="0" w:space="0" w:color="auto"/>
            <w:right w:val="none" w:sz="0" w:space="0" w:color="auto"/>
          </w:divBdr>
          <w:divsChild>
            <w:div w:id="1936479812">
              <w:marLeft w:val="0"/>
              <w:marRight w:val="0"/>
              <w:marTop w:val="0"/>
              <w:marBottom w:val="0"/>
              <w:divBdr>
                <w:top w:val="none" w:sz="0" w:space="0" w:color="auto"/>
                <w:left w:val="none" w:sz="0" w:space="0" w:color="auto"/>
                <w:bottom w:val="none" w:sz="0" w:space="0" w:color="auto"/>
                <w:right w:val="none" w:sz="0" w:space="0" w:color="auto"/>
              </w:divBdr>
              <w:divsChild>
                <w:div w:id="212711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63206">
          <w:marLeft w:val="0"/>
          <w:marRight w:val="0"/>
          <w:marTop w:val="300"/>
          <w:marBottom w:val="0"/>
          <w:divBdr>
            <w:top w:val="none" w:sz="0" w:space="0" w:color="auto"/>
            <w:left w:val="none" w:sz="0" w:space="0" w:color="auto"/>
            <w:bottom w:val="none" w:sz="0" w:space="0" w:color="auto"/>
            <w:right w:val="none" w:sz="0" w:space="0" w:color="auto"/>
          </w:divBdr>
          <w:divsChild>
            <w:div w:id="688721642">
              <w:marLeft w:val="0"/>
              <w:marRight w:val="0"/>
              <w:marTop w:val="0"/>
              <w:marBottom w:val="0"/>
              <w:divBdr>
                <w:top w:val="none" w:sz="0" w:space="0" w:color="auto"/>
                <w:left w:val="none" w:sz="0" w:space="0" w:color="auto"/>
                <w:bottom w:val="none" w:sz="0" w:space="0" w:color="auto"/>
                <w:right w:val="none" w:sz="0" w:space="0" w:color="auto"/>
              </w:divBdr>
              <w:divsChild>
                <w:div w:id="65368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053176">
          <w:marLeft w:val="0"/>
          <w:marRight w:val="0"/>
          <w:marTop w:val="300"/>
          <w:marBottom w:val="0"/>
          <w:divBdr>
            <w:top w:val="none" w:sz="0" w:space="0" w:color="auto"/>
            <w:left w:val="none" w:sz="0" w:space="0" w:color="auto"/>
            <w:bottom w:val="none" w:sz="0" w:space="0" w:color="auto"/>
            <w:right w:val="none" w:sz="0" w:space="0" w:color="auto"/>
          </w:divBdr>
          <w:divsChild>
            <w:div w:id="245455229">
              <w:marLeft w:val="0"/>
              <w:marRight w:val="0"/>
              <w:marTop w:val="0"/>
              <w:marBottom w:val="0"/>
              <w:divBdr>
                <w:top w:val="none" w:sz="0" w:space="0" w:color="auto"/>
                <w:left w:val="none" w:sz="0" w:space="0" w:color="auto"/>
                <w:bottom w:val="none" w:sz="0" w:space="0" w:color="auto"/>
                <w:right w:val="none" w:sz="0" w:space="0" w:color="auto"/>
              </w:divBdr>
              <w:divsChild>
                <w:div w:id="143532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83405">
      <w:bodyDiv w:val="1"/>
      <w:marLeft w:val="0"/>
      <w:marRight w:val="0"/>
      <w:marTop w:val="0"/>
      <w:marBottom w:val="0"/>
      <w:divBdr>
        <w:top w:val="none" w:sz="0" w:space="0" w:color="auto"/>
        <w:left w:val="none" w:sz="0" w:space="0" w:color="auto"/>
        <w:bottom w:val="none" w:sz="0" w:space="0" w:color="auto"/>
        <w:right w:val="none" w:sz="0" w:space="0" w:color="auto"/>
      </w:divBdr>
      <w:divsChild>
        <w:div w:id="1514760156">
          <w:marLeft w:val="0"/>
          <w:marRight w:val="0"/>
          <w:marTop w:val="0"/>
          <w:marBottom w:val="0"/>
          <w:divBdr>
            <w:top w:val="none" w:sz="0" w:space="0" w:color="auto"/>
            <w:left w:val="none" w:sz="0" w:space="0" w:color="auto"/>
            <w:bottom w:val="none" w:sz="0" w:space="0" w:color="auto"/>
            <w:right w:val="none" w:sz="0" w:space="0" w:color="auto"/>
          </w:divBdr>
        </w:div>
        <w:div w:id="888733698">
          <w:marLeft w:val="0"/>
          <w:marRight w:val="0"/>
          <w:marTop w:val="0"/>
          <w:marBottom w:val="0"/>
          <w:divBdr>
            <w:top w:val="none" w:sz="0" w:space="0" w:color="auto"/>
            <w:left w:val="none" w:sz="0" w:space="0" w:color="auto"/>
            <w:bottom w:val="none" w:sz="0" w:space="0" w:color="auto"/>
            <w:right w:val="none" w:sz="0" w:space="0" w:color="auto"/>
          </w:divBdr>
          <w:divsChild>
            <w:div w:id="21563581">
              <w:marLeft w:val="0"/>
              <w:marRight w:val="0"/>
              <w:marTop w:val="0"/>
              <w:marBottom w:val="0"/>
              <w:divBdr>
                <w:top w:val="none" w:sz="0" w:space="0" w:color="auto"/>
                <w:left w:val="none" w:sz="0" w:space="0" w:color="auto"/>
                <w:bottom w:val="none" w:sz="0" w:space="0" w:color="auto"/>
                <w:right w:val="none" w:sz="0" w:space="0" w:color="auto"/>
              </w:divBdr>
            </w:div>
          </w:divsChild>
        </w:div>
        <w:div w:id="1366178947">
          <w:marLeft w:val="0"/>
          <w:marRight w:val="0"/>
          <w:marTop w:val="0"/>
          <w:marBottom w:val="0"/>
          <w:divBdr>
            <w:top w:val="none" w:sz="0" w:space="0" w:color="auto"/>
            <w:left w:val="none" w:sz="0" w:space="0" w:color="auto"/>
            <w:bottom w:val="none" w:sz="0" w:space="0" w:color="auto"/>
            <w:right w:val="none" w:sz="0" w:space="0" w:color="auto"/>
          </w:divBdr>
        </w:div>
        <w:div w:id="2140028765">
          <w:marLeft w:val="0"/>
          <w:marRight w:val="0"/>
          <w:marTop w:val="0"/>
          <w:marBottom w:val="0"/>
          <w:divBdr>
            <w:top w:val="none" w:sz="0" w:space="0" w:color="auto"/>
            <w:left w:val="none" w:sz="0" w:space="0" w:color="auto"/>
            <w:bottom w:val="none" w:sz="0" w:space="0" w:color="auto"/>
            <w:right w:val="none" w:sz="0" w:space="0" w:color="auto"/>
          </w:divBdr>
          <w:divsChild>
            <w:div w:id="2084910914">
              <w:marLeft w:val="0"/>
              <w:marRight w:val="0"/>
              <w:marTop w:val="0"/>
              <w:marBottom w:val="0"/>
              <w:divBdr>
                <w:top w:val="none" w:sz="0" w:space="0" w:color="auto"/>
                <w:left w:val="none" w:sz="0" w:space="0" w:color="auto"/>
                <w:bottom w:val="none" w:sz="0" w:space="0" w:color="auto"/>
                <w:right w:val="none" w:sz="0" w:space="0" w:color="auto"/>
              </w:divBdr>
            </w:div>
          </w:divsChild>
        </w:div>
        <w:div w:id="1992175268">
          <w:marLeft w:val="0"/>
          <w:marRight w:val="0"/>
          <w:marTop w:val="0"/>
          <w:marBottom w:val="0"/>
          <w:divBdr>
            <w:top w:val="none" w:sz="0" w:space="0" w:color="auto"/>
            <w:left w:val="none" w:sz="0" w:space="0" w:color="auto"/>
            <w:bottom w:val="none" w:sz="0" w:space="0" w:color="auto"/>
            <w:right w:val="none" w:sz="0" w:space="0" w:color="auto"/>
          </w:divBdr>
        </w:div>
        <w:div w:id="493839552">
          <w:marLeft w:val="0"/>
          <w:marRight w:val="0"/>
          <w:marTop w:val="0"/>
          <w:marBottom w:val="0"/>
          <w:divBdr>
            <w:top w:val="none" w:sz="0" w:space="0" w:color="auto"/>
            <w:left w:val="none" w:sz="0" w:space="0" w:color="auto"/>
            <w:bottom w:val="none" w:sz="0" w:space="0" w:color="auto"/>
            <w:right w:val="none" w:sz="0" w:space="0" w:color="auto"/>
          </w:divBdr>
          <w:divsChild>
            <w:div w:id="1442801168">
              <w:marLeft w:val="0"/>
              <w:marRight w:val="0"/>
              <w:marTop w:val="0"/>
              <w:marBottom w:val="0"/>
              <w:divBdr>
                <w:top w:val="none" w:sz="0" w:space="0" w:color="auto"/>
                <w:left w:val="none" w:sz="0" w:space="0" w:color="auto"/>
                <w:bottom w:val="none" w:sz="0" w:space="0" w:color="auto"/>
                <w:right w:val="none" w:sz="0" w:space="0" w:color="auto"/>
              </w:divBdr>
            </w:div>
          </w:divsChild>
        </w:div>
        <w:div w:id="1229268530">
          <w:marLeft w:val="0"/>
          <w:marRight w:val="0"/>
          <w:marTop w:val="0"/>
          <w:marBottom w:val="0"/>
          <w:divBdr>
            <w:top w:val="none" w:sz="0" w:space="0" w:color="auto"/>
            <w:left w:val="none" w:sz="0" w:space="0" w:color="auto"/>
            <w:bottom w:val="none" w:sz="0" w:space="0" w:color="auto"/>
            <w:right w:val="none" w:sz="0" w:space="0" w:color="auto"/>
          </w:divBdr>
        </w:div>
        <w:div w:id="941061814">
          <w:marLeft w:val="0"/>
          <w:marRight w:val="0"/>
          <w:marTop w:val="0"/>
          <w:marBottom w:val="0"/>
          <w:divBdr>
            <w:top w:val="none" w:sz="0" w:space="0" w:color="auto"/>
            <w:left w:val="none" w:sz="0" w:space="0" w:color="auto"/>
            <w:bottom w:val="none" w:sz="0" w:space="0" w:color="auto"/>
            <w:right w:val="none" w:sz="0" w:space="0" w:color="auto"/>
          </w:divBdr>
          <w:divsChild>
            <w:div w:id="1911379155">
              <w:marLeft w:val="0"/>
              <w:marRight w:val="0"/>
              <w:marTop w:val="0"/>
              <w:marBottom w:val="0"/>
              <w:divBdr>
                <w:top w:val="none" w:sz="0" w:space="0" w:color="auto"/>
                <w:left w:val="none" w:sz="0" w:space="0" w:color="auto"/>
                <w:bottom w:val="none" w:sz="0" w:space="0" w:color="auto"/>
                <w:right w:val="none" w:sz="0" w:space="0" w:color="auto"/>
              </w:divBdr>
            </w:div>
          </w:divsChild>
        </w:div>
        <w:div w:id="1439107645">
          <w:marLeft w:val="0"/>
          <w:marRight w:val="0"/>
          <w:marTop w:val="0"/>
          <w:marBottom w:val="0"/>
          <w:divBdr>
            <w:top w:val="none" w:sz="0" w:space="0" w:color="auto"/>
            <w:left w:val="none" w:sz="0" w:space="0" w:color="auto"/>
            <w:bottom w:val="none" w:sz="0" w:space="0" w:color="auto"/>
            <w:right w:val="none" w:sz="0" w:space="0" w:color="auto"/>
          </w:divBdr>
        </w:div>
        <w:div w:id="394352366">
          <w:marLeft w:val="0"/>
          <w:marRight w:val="0"/>
          <w:marTop w:val="0"/>
          <w:marBottom w:val="0"/>
          <w:divBdr>
            <w:top w:val="none" w:sz="0" w:space="0" w:color="auto"/>
            <w:left w:val="none" w:sz="0" w:space="0" w:color="auto"/>
            <w:bottom w:val="none" w:sz="0" w:space="0" w:color="auto"/>
            <w:right w:val="none" w:sz="0" w:space="0" w:color="auto"/>
          </w:divBdr>
          <w:divsChild>
            <w:div w:id="1056589452">
              <w:marLeft w:val="0"/>
              <w:marRight w:val="0"/>
              <w:marTop w:val="0"/>
              <w:marBottom w:val="0"/>
              <w:divBdr>
                <w:top w:val="none" w:sz="0" w:space="0" w:color="auto"/>
                <w:left w:val="none" w:sz="0" w:space="0" w:color="auto"/>
                <w:bottom w:val="none" w:sz="0" w:space="0" w:color="auto"/>
                <w:right w:val="none" w:sz="0" w:space="0" w:color="auto"/>
              </w:divBdr>
            </w:div>
          </w:divsChild>
        </w:div>
        <w:div w:id="448087560">
          <w:marLeft w:val="0"/>
          <w:marRight w:val="0"/>
          <w:marTop w:val="0"/>
          <w:marBottom w:val="0"/>
          <w:divBdr>
            <w:top w:val="none" w:sz="0" w:space="0" w:color="auto"/>
            <w:left w:val="none" w:sz="0" w:space="0" w:color="auto"/>
            <w:bottom w:val="none" w:sz="0" w:space="0" w:color="auto"/>
            <w:right w:val="none" w:sz="0" w:space="0" w:color="auto"/>
          </w:divBdr>
        </w:div>
        <w:div w:id="485829398">
          <w:marLeft w:val="0"/>
          <w:marRight w:val="0"/>
          <w:marTop w:val="0"/>
          <w:marBottom w:val="0"/>
          <w:divBdr>
            <w:top w:val="none" w:sz="0" w:space="0" w:color="auto"/>
            <w:left w:val="none" w:sz="0" w:space="0" w:color="auto"/>
            <w:bottom w:val="none" w:sz="0" w:space="0" w:color="auto"/>
            <w:right w:val="none" w:sz="0" w:space="0" w:color="auto"/>
          </w:divBdr>
          <w:divsChild>
            <w:div w:id="1258564458">
              <w:marLeft w:val="0"/>
              <w:marRight w:val="0"/>
              <w:marTop w:val="0"/>
              <w:marBottom w:val="0"/>
              <w:divBdr>
                <w:top w:val="none" w:sz="0" w:space="0" w:color="auto"/>
                <w:left w:val="none" w:sz="0" w:space="0" w:color="auto"/>
                <w:bottom w:val="none" w:sz="0" w:space="0" w:color="auto"/>
                <w:right w:val="none" w:sz="0" w:space="0" w:color="auto"/>
              </w:divBdr>
            </w:div>
          </w:divsChild>
        </w:div>
        <w:div w:id="43650845">
          <w:marLeft w:val="0"/>
          <w:marRight w:val="0"/>
          <w:marTop w:val="0"/>
          <w:marBottom w:val="0"/>
          <w:divBdr>
            <w:top w:val="none" w:sz="0" w:space="0" w:color="auto"/>
            <w:left w:val="none" w:sz="0" w:space="0" w:color="auto"/>
            <w:bottom w:val="none" w:sz="0" w:space="0" w:color="auto"/>
            <w:right w:val="none" w:sz="0" w:space="0" w:color="auto"/>
          </w:divBdr>
        </w:div>
        <w:div w:id="135992995">
          <w:marLeft w:val="0"/>
          <w:marRight w:val="0"/>
          <w:marTop w:val="0"/>
          <w:marBottom w:val="0"/>
          <w:divBdr>
            <w:top w:val="none" w:sz="0" w:space="0" w:color="auto"/>
            <w:left w:val="none" w:sz="0" w:space="0" w:color="auto"/>
            <w:bottom w:val="none" w:sz="0" w:space="0" w:color="auto"/>
            <w:right w:val="none" w:sz="0" w:space="0" w:color="auto"/>
          </w:divBdr>
          <w:divsChild>
            <w:div w:id="1479613115">
              <w:marLeft w:val="0"/>
              <w:marRight w:val="0"/>
              <w:marTop w:val="0"/>
              <w:marBottom w:val="0"/>
              <w:divBdr>
                <w:top w:val="none" w:sz="0" w:space="0" w:color="auto"/>
                <w:left w:val="none" w:sz="0" w:space="0" w:color="auto"/>
                <w:bottom w:val="none" w:sz="0" w:space="0" w:color="auto"/>
                <w:right w:val="none" w:sz="0" w:space="0" w:color="auto"/>
              </w:divBdr>
            </w:div>
          </w:divsChild>
        </w:div>
        <w:div w:id="644356451">
          <w:marLeft w:val="0"/>
          <w:marRight w:val="0"/>
          <w:marTop w:val="300"/>
          <w:marBottom w:val="0"/>
          <w:divBdr>
            <w:top w:val="none" w:sz="0" w:space="0" w:color="auto"/>
            <w:left w:val="none" w:sz="0" w:space="0" w:color="auto"/>
            <w:bottom w:val="none" w:sz="0" w:space="0" w:color="auto"/>
            <w:right w:val="none" w:sz="0" w:space="0" w:color="auto"/>
          </w:divBdr>
          <w:divsChild>
            <w:div w:id="1888030802">
              <w:marLeft w:val="0"/>
              <w:marRight w:val="0"/>
              <w:marTop w:val="0"/>
              <w:marBottom w:val="0"/>
              <w:divBdr>
                <w:top w:val="none" w:sz="0" w:space="0" w:color="auto"/>
                <w:left w:val="none" w:sz="0" w:space="0" w:color="auto"/>
                <w:bottom w:val="none" w:sz="0" w:space="0" w:color="auto"/>
                <w:right w:val="none" w:sz="0" w:space="0" w:color="auto"/>
              </w:divBdr>
              <w:divsChild>
                <w:div w:id="4715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72908">
          <w:marLeft w:val="0"/>
          <w:marRight w:val="0"/>
          <w:marTop w:val="300"/>
          <w:marBottom w:val="0"/>
          <w:divBdr>
            <w:top w:val="none" w:sz="0" w:space="0" w:color="auto"/>
            <w:left w:val="none" w:sz="0" w:space="0" w:color="auto"/>
            <w:bottom w:val="none" w:sz="0" w:space="0" w:color="auto"/>
            <w:right w:val="none" w:sz="0" w:space="0" w:color="auto"/>
          </w:divBdr>
          <w:divsChild>
            <w:div w:id="1328947563">
              <w:marLeft w:val="0"/>
              <w:marRight w:val="0"/>
              <w:marTop w:val="0"/>
              <w:marBottom w:val="0"/>
              <w:divBdr>
                <w:top w:val="none" w:sz="0" w:space="0" w:color="auto"/>
                <w:left w:val="none" w:sz="0" w:space="0" w:color="auto"/>
                <w:bottom w:val="none" w:sz="0" w:space="0" w:color="auto"/>
                <w:right w:val="none" w:sz="0" w:space="0" w:color="auto"/>
              </w:divBdr>
              <w:divsChild>
                <w:div w:id="82118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759809">
          <w:marLeft w:val="0"/>
          <w:marRight w:val="0"/>
          <w:marTop w:val="300"/>
          <w:marBottom w:val="0"/>
          <w:divBdr>
            <w:top w:val="none" w:sz="0" w:space="0" w:color="auto"/>
            <w:left w:val="none" w:sz="0" w:space="0" w:color="auto"/>
            <w:bottom w:val="none" w:sz="0" w:space="0" w:color="auto"/>
            <w:right w:val="none" w:sz="0" w:space="0" w:color="auto"/>
          </w:divBdr>
          <w:divsChild>
            <w:div w:id="1683969275">
              <w:marLeft w:val="0"/>
              <w:marRight w:val="0"/>
              <w:marTop w:val="0"/>
              <w:marBottom w:val="0"/>
              <w:divBdr>
                <w:top w:val="none" w:sz="0" w:space="0" w:color="auto"/>
                <w:left w:val="none" w:sz="0" w:space="0" w:color="auto"/>
                <w:bottom w:val="none" w:sz="0" w:space="0" w:color="auto"/>
                <w:right w:val="none" w:sz="0" w:space="0" w:color="auto"/>
              </w:divBdr>
              <w:divsChild>
                <w:div w:id="19917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137185">
          <w:marLeft w:val="0"/>
          <w:marRight w:val="0"/>
          <w:marTop w:val="300"/>
          <w:marBottom w:val="0"/>
          <w:divBdr>
            <w:top w:val="none" w:sz="0" w:space="0" w:color="auto"/>
            <w:left w:val="none" w:sz="0" w:space="0" w:color="auto"/>
            <w:bottom w:val="none" w:sz="0" w:space="0" w:color="auto"/>
            <w:right w:val="none" w:sz="0" w:space="0" w:color="auto"/>
          </w:divBdr>
          <w:divsChild>
            <w:div w:id="369839722">
              <w:marLeft w:val="0"/>
              <w:marRight w:val="0"/>
              <w:marTop w:val="0"/>
              <w:marBottom w:val="0"/>
              <w:divBdr>
                <w:top w:val="none" w:sz="0" w:space="0" w:color="auto"/>
                <w:left w:val="none" w:sz="0" w:space="0" w:color="auto"/>
                <w:bottom w:val="none" w:sz="0" w:space="0" w:color="auto"/>
                <w:right w:val="none" w:sz="0" w:space="0" w:color="auto"/>
              </w:divBdr>
              <w:divsChild>
                <w:div w:id="146585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409751">
      <w:bodyDiv w:val="1"/>
      <w:marLeft w:val="0"/>
      <w:marRight w:val="0"/>
      <w:marTop w:val="0"/>
      <w:marBottom w:val="0"/>
      <w:divBdr>
        <w:top w:val="none" w:sz="0" w:space="0" w:color="auto"/>
        <w:left w:val="none" w:sz="0" w:space="0" w:color="auto"/>
        <w:bottom w:val="none" w:sz="0" w:space="0" w:color="auto"/>
        <w:right w:val="none" w:sz="0" w:space="0" w:color="auto"/>
      </w:divBdr>
      <w:divsChild>
        <w:div w:id="1926379683">
          <w:marLeft w:val="0"/>
          <w:marRight w:val="0"/>
          <w:marTop w:val="0"/>
          <w:marBottom w:val="0"/>
          <w:divBdr>
            <w:top w:val="none" w:sz="0" w:space="0" w:color="auto"/>
            <w:left w:val="none" w:sz="0" w:space="0" w:color="auto"/>
            <w:bottom w:val="none" w:sz="0" w:space="0" w:color="auto"/>
            <w:right w:val="none" w:sz="0" w:space="0" w:color="auto"/>
          </w:divBdr>
        </w:div>
        <w:div w:id="1158955704">
          <w:marLeft w:val="0"/>
          <w:marRight w:val="0"/>
          <w:marTop w:val="0"/>
          <w:marBottom w:val="0"/>
          <w:divBdr>
            <w:top w:val="none" w:sz="0" w:space="0" w:color="auto"/>
            <w:left w:val="none" w:sz="0" w:space="0" w:color="auto"/>
            <w:bottom w:val="none" w:sz="0" w:space="0" w:color="auto"/>
            <w:right w:val="none" w:sz="0" w:space="0" w:color="auto"/>
          </w:divBdr>
          <w:divsChild>
            <w:div w:id="1408772067">
              <w:marLeft w:val="0"/>
              <w:marRight w:val="0"/>
              <w:marTop w:val="0"/>
              <w:marBottom w:val="0"/>
              <w:divBdr>
                <w:top w:val="none" w:sz="0" w:space="0" w:color="auto"/>
                <w:left w:val="none" w:sz="0" w:space="0" w:color="auto"/>
                <w:bottom w:val="none" w:sz="0" w:space="0" w:color="auto"/>
                <w:right w:val="none" w:sz="0" w:space="0" w:color="auto"/>
              </w:divBdr>
            </w:div>
          </w:divsChild>
        </w:div>
        <w:div w:id="923732470">
          <w:marLeft w:val="0"/>
          <w:marRight w:val="0"/>
          <w:marTop w:val="0"/>
          <w:marBottom w:val="0"/>
          <w:divBdr>
            <w:top w:val="none" w:sz="0" w:space="0" w:color="auto"/>
            <w:left w:val="none" w:sz="0" w:space="0" w:color="auto"/>
            <w:bottom w:val="none" w:sz="0" w:space="0" w:color="auto"/>
            <w:right w:val="none" w:sz="0" w:space="0" w:color="auto"/>
          </w:divBdr>
        </w:div>
        <w:div w:id="885988072">
          <w:marLeft w:val="0"/>
          <w:marRight w:val="0"/>
          <w:marTop w:val="0"/>
          <w:marBottom w:val="0"/>
          <w:divBdr>
            <w:top w:val="none" w:sz="0" w:space="0" w:color="auto"/>
            <w:left w:val="none" w:sz="0" w:space="0" w:color="auto"/>
            <w:bottom w:val="none" w:sz="0" w:space="0" w:color="auto"/>
            <w:right w:val="none" w:sz="0" w:space="0" w:color="auto"/>
          </w:divBdr>
          <w:divsChild>
            <w:div w:id="990987590">
              <w:marLeft w:val="0"/>
              <w:marRight w:val="0"/>
              <w:marTop w:val="0"/>
              <w:marBottom w:val="0"/>
              <w:divBdr>
                <w:top w:val="none" w:sz="0" w:space="0" w:color="auto"/>
                <w:left w:val="none" w:sz="0" w:space="0" w:color="auto"/>
                <w:bottom w:val="none" w:sz="0" w:space="0" w:color="auto"/>
                <w:right w:val="none" w:sz="0" w:space="0" w:color="auto"/>
              </w:divBdr>
            </w:div>
          </w:divsChild>
        </w:div>
        <w:div w:id="1176001070">
          <w:marLeft w:val="0"/>
          <w:marRight w:val="0"/>
          <w:marTop w:val="0"/>
          <w:marBottom w:val="0"/>
          <w:divBdr>
            <w:top w:val="none" w:sz="0" w:space="0" w:color="auto"/>
            <w:left w:val="none" w:sz="0" w:space="0" w:color="auto"/>
            <w:bottom w:val="none" w:sz="0" w:space="0" w:color="auto"/>
            <w:right w:val="none" w:sz="0" w:space="0" w:color="auto"/>
          </w:divBdr>
        </w:div>
        <w:div w:id="1341591092">
          <w:marLeft w:val="0"/>
          <w:marRight w:val="0"/>
          <w:marTop w:val="0"/>
          <w:marBottom w:val="0"/>
          <w:divBdr>
            <w:top w:val="none" w:sz="0" w:space="0" w:color="auto"/>
            <w:left w:val="none" w:sz="0" w:space="0" w:color="auto"/>
            <w:bottom w:val="none" w:sz="0" w:space="0" w:color="auto"/>
            <w:right w:val="none" w:sz="0" w:space="0" w:color="auto"/>
          </w:divBdr>
          <w:divsChild>
            <w:div w:id="843478757">
              <w:marLeft w:val="0"/>
              <w:marRight w:val="0"/>
              <w:marTop w:val="0"/>
              <w:marBottom w:val="0"/>
              <w:divBdr>
                <w:top w:val="none" w:sz="0" w:space="0" w:color="auto"/>
                <w:left w:val="none" w:sz="0" w:space="0" w:color="auto"/>
                <w:bottom w:val="none" w:sz="0" w:space="0" w:color="auto"/>
                <w:right w:val="none" w:sz="0" w:space="0" w:color="auto"/>
              </w:divBdr>
            </w:div>
          </w:divsChild>
        </w:div>
        <w:div w:id="2118980539">
          <w:marLeft w:val="0"/>
          <w:marRight w:val="0"/>
          <w:marTop w:val="0"/>
          <w:marBottom w:val="0"/>
          <w:divBdr>
            <w:top w:val="none" w:sz="0" w:space="0" w:color="auto"/>
            <w:left w:val="none" w:sz="0" w:space="0" w:color="auto"/>
            <w:bottom w:val="none" w:sz="0" w:space="0" w:color="auto"/>
            <w:right w:val="none" w:sz="0" w:space="0" w:color="auto"/>
          </w:divBdr>
        </w:div>
        <w:div w:id="1679388228">
          <w:marLeft w:val="0"/>
          <w:marRight w:val="0"/>
          <w:marTop w:val="0"/>
          <w:marBottom w:val="0"/>
          <w:divBdr>
            <w:top w:val="none" w:sz="0" w:space="0" w:color="auto"/>
            <w:left w:val="none" w:sz="0" w:space="0" w:color="auto"/>
            <w:bottom w:val="none" w:sz="0" w:space="0" w:color="auto"/>
            <w:right w:val="none" w:sz="0" w:space="0" w:color="auto"/>
          </w:divBdr>
          <w:divsChild>
            <w:div w:id="1737780314">
              <w:marLeft w:val="0"/>
              <w:marRight w:val="0"/>
              <w:marTop w:val="0"/>
              <w:marBottom w:val="0"/>
              <w:divBdr>
                <w:top w:val="none" w:sz="0" w:space="0" w:color="auto"/>
                <w:left w:val="none" w:sz="0" w:space="0" w:color="auto"/>
                <w:bottom w:val="none" w:sz="0" w:space="0" w:color="auto"/>
                <w:right w:val="none" w:sz="0" w:space="0" w:color="auto"/>
              </w:divBdr>
            </w:div>
          </w:divsChild>
        </w:div>
        <w:div w:id="1078286836">
          <w:marLeft w:val="0"/>
          <w:marRight w:val="0"/>
          <w:marTop w:val="0"/>
          <w:marBottom w:val="0"/>
          <w:divBdr>
            <w:top w:val="none" w:sz="0" w:space="0" w:color="auto"/>
            <w:left w:val="none" w:sz="0" w:space="0" w:color="auto"/>
            <w:bottom w:val="none" w:sz="0" w:space="0" w:color="auto"/>
            <w:right w:val="none" w:sz="0" w:space="0" w:color="auto"/>
          </w:divBdr>
        </w:div>
        <w:div w:id="1252549774">
          <w:marLeft w:val="0"/>
          <w:marRight w:val="0"/>
          <w:marTop w:val="0"/>
          <w:marBottom w:val="0"/>
          <w:divBdr>
            <w:top w:val="none" w:sz="0" w:space="0" w:color="auto"/>
            <w:left w:val="none" w:sz="0" w:space="0" w:color="auto"/>
            <w:bottom w:val="none" w:sz="0" w:space="0" w:color="auto"/>
            <w:right w:val="none" w:sz="0" w:space="0" w:color="auto"/>
          </w:divBdr>
          <w:divsChild>
            <w:div w:id="59134380">
              <w:marLeft w:val="0"/>
              <w:marRight w:val="0"/>
              <w:marTop w:val="0"/>
              <w:marBottom w:val="0"/>
              <w:divBdr>
                <w:top w:val="none" w:sz="0" w:space="0" w:color="auto"/>
                <w:left w:val="none" w:sz="0" w:space="0" w:color="auto"/>
                <w:bottom w:val="none" w:sz="0" w:space="0" w:color="auto"/>
                <w:right w:val="none" w:sz="0" w:space="0" w:color="auto"/>
              </w:divBdr>
            </w:div>
          </w:divsChild>
        </w:div>
        <w:div w:id="1412460916">
          <w:marLeft w:val="0"/>
          <w:marRight w:val="0"/>
          <w:marTop w:val="0"/>
          <w:marBottom w:val="0"/>
          <w:divBdr>
            <w:top w:val="none" w:sz="0" w:space="0" w:color="auto"/>
            <w:left w:val="none" w:sz="0" w:space="0" w:color="auto"/>
            <w:bottom w:val="none" w:sz="0" w:space="0" w:color="auto"/>
            <w:right w:val="none" w:sz="0" w:space="0" w:color="auto"/>
          </w:divBdr>
        </w:div>
        <w:div w:id="1381516275">
          <w:marLeft w:val="0"/>
          <w:marRight w:val="0"/>
          <w:marTop w:val="0"/>
          <w:marBottom w:val="0"/>
          <w:divBdr>
            <w:top w:val="none" w:sz="0" w:space="0" w:color="auto"/>
            <w:left w:val="none" w:sz="0" w:space="0" w:color="auto"/>
            <w:bottom w:val="none" w:sz="0" w:space="0" w:color="auto"/>
            <w:right w:val="none" w:sz="0" w:space="0" w:color="auto"/>
          </w:divBdr>
          <w:divsChild>
            <w:div w:id="557205685">
              <w:marLeft w:val="0"/>
              <w:marRight w:val="0"/>
              <w:marTop w:val="0"/>
              <w:marBottom w:val="0"/>
              <w:divBdr>
                <w:top w:val="none" w:sz="0" w:space="0" w:color="auto"/>
                <w:left w:val="none" w:sz="0" w:space="0" w:color="auto"/>
                <w:bottom w:val="none" w:sz="0" w:space="0" w:color="auto"/>
                <w:right w:val="none" w:sz="0" w:space="0" w:color="auto"/>
              </w:divBdr>
            </w:div>
          </w:divsChild>
        </w:div>
        <w:div w:id="1530139610">
          <w:marLeft w:val="0"/>
          <w:marRight w:val="0"/>
          <w:marTop w:val="0"/>
          <w:marBottom w:val="0"/>
          <w:divBdr>
            <w:top w:val="none" w:sz="0" w:space="0" w:color="auto"/>
            <w:left w:val="none" w:sz="0" w:space="0" w:color="auto"/>
            <w:bottom w:val="none" w:sz="0" w:space="0" w:color="auto"/>
            <w:right w:val="none" w:sz="0" w:space="0" w:color="auto"/>
          </w:divBdr>
        </w:div>
        <w:div w:id="92671397">
          <w:marLeft w:val="0"/>
          <w:marRight w:val="0"/>
          <w:marTop w:val="0"/>
          <w:marBottom w:val="0"/>
          <w:divBdr>
            <w:top w:val="none" w:sz="0" w:space="0" w:color="auto"/>
            <w:left w:val="none" w:sz="0" w:space="0" w:color="auto"/>
            <w:bottom w:val="none" w:sz="0" w:space="0" w:color="auto"/>
            <w:right w:val="none" w:sz="0" w:space="0" w:color="auto"/>
          </w:divBdr>
          <w:divsChild>
            <w:div w:id="233929230">
              <w:marLeft w:val="0"/>
              <w:marRight w:val="0"/>
              <w:marTop w:val="0"/>
              <w:marBottom w:val="0"/>
              <w:divBdr>
                <w:top w:val="none" w:sz="0" w:space="0" w:color="auto"/>
                <w:left w:val="none" w:sz="0" w:space="0" w:color="auto"/>
                <w:bottom w:val="none" w:sz="0" w:space="0" w:color="auto"/>
                <w:right w:val="none" w:sz="0" w:space="0" w:color="auto"/>
              </w:divBdr>
            </w:div>
          </w:divsChild>
        </w:div>
        <w:div w:id="2066639105">
          <w:marLeft w:val="0"/>
          <w:marRight w:val="0"/>
          <w:marTop w:val="300"/>
          <w:marBottom w:val="0"/>
          <w:divBdr>
            <w:top w:val="none" w:sz="0" w:space="0" w:color="auto"/>
            <w:left w:val="none" w:sz="0" w:space="0" w:color="auto"/>
            <w:bottom w:val="none" w:sz="0" w:space="0" w:color="auto"/>
            <w:right w:val="none" w:sz="0" w:space="0" w:color="auto"/>
          </w:divBdr>
          <w:divsChild>
            <w:div w:id="1855605134">
              <w:marLeft w:val="0"/>
              <w:marRight w:val="0"/>
              <w:marTop w:val="0"/>
              <w:marBottom w:val="0"/>
              <w:divBdr>
                <w:top w:val="none" w:sz="0" w:space="0" w:color="auto"/>
                <w:left w:val="none" w:sz="0" w:space="0" w:color="auto"/>
                <w:bottom w:val="none" w:sz="0" w:space="0" w:color="auto"/>
                <w:right w:val="none" w:sz="0" w:space="0" w:color="auto"/>
              </w:divBdr>
              <w:divsChild>
                <w:div w:id="1988431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2478">
          <w:marLeft w:val="0"/>
          <w:marRight w:val="0"/>
          <w:marTop w:val="300"/>
          <w:marBottom w:val="0"/>
          <w:divBdr>
            <w:top w:val="none" w:sz="0" w:space="0" w:color="auto"/>
            <w:left w:val="none" w:sz="0" w:space="0" w:color="auto"/>
            <w:bottom w:val="none" w:sz="0" w:space="0" w:color="auto"/>
            <w:right w:val="none" w:sz="0" w:space="0" w:color="auto"/>
          </w:divBdr>
          <w:divsChild>
            <w:div w:id="579869910">
              <w:marLeft w:val="0"/>
              <w:marRight w:val="0"/>
              <w:marTop w:val="0"/>
              <w:marBottom w:val="0"/>
              <w:divBdr>
                <w:top w:val="none" w:sz="0" w:space="0" w:color="auto"/>
                <w:left w:val="none" w:sz="0" w:space="0" w:color="auto"/>
                <w:bottom w:val="none" w:sz="0" w:space="0" w:color="auto"/>
                <w:right w:val="none" w:sz="0" w:space="0" w:color="auto"/>
              </w:divBdr>
              <w:divsChild>
                <w:div w:id="193562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944194">
          <w:marLeft w:val="0"/>
          <w:marRight w:val="0"/>
          <w:marTop w:val="300"/>
          <w:marBottom w:val="0"/>
          <w:divBdr>
            <w:top w:val="none" w:sz="0" w:space="0" w:color="auto"/>
            <w:left w:val="none" w:sz="0" w:space="0" w:color="auto"/>
            <w:bottom w:val="none" w:sz="0" w:space="0" w:color="auto"/>
            <w:right w:val="none" w:sz="0" w:space="0" w:color="auto"/>
          </w:divBdr>
          <w:divsChild>
            <w:div w:id="1836023778">
              <w:marLeft w:val="0"/>
              <w:marRight w:val="0"/>
              <w:marTop w:val="0"/>
              <w:marBottom w:val="0"/>
              <w:divBdr>
                <w:top w:val="none" w:sz="0" w:space="0" w:color="auto"/>
                <w:left w:val="none" w:sz="0" w:space="0" w:color="auto"/>
                <w:bottom w:val="none" w:sz="0" w:space="0" w:color="auto"/>
                <w:right w:val="none" w:sz="0" w:space="0" w:color="auto"/>
              </w:divBdr>
              <w:divsChild>
                <w:div w:id="47343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832962">
      <w:bodyDiv w:val="1"/>
      <w:marLeft w:val="0"/>
      <w:marRight w:val="0"/>
      <w:marTop w:val="0"/>
      <w:marBottom w:val="0"/>
      <w:divBdr>
        <w:top w:val="none" w:sz="0" w:space="0" w:color="auto"/>
        <w:left w:val="none" w:sz="0" w:space="0" w:color="auto"/>
        <w:bottom w:val="none" w:sz="0" w:space="0" w:color="auto"/>
        <w:right w:val="none" w:sz="0" w:space="0" w:color="auto"/>
      </w:divBdr>
      <w:divsChild>
        <w:div w:id="1206986696">
          <w:marLeft w:val="0"/>
          <w:marRight w:val="0"/>
          <w:marTop w:val="0"/>
          <w:marBottom w:val="0"/>
          <w:divBdr>
            <w:top w:val="none" w:sz="0" w:space="0" w:color="auto"/>
            <w:left w:val="none" w:sz="0" w:space="0" w:color="auto"/>
            <w:bottom w:val="none" w:sz="0" w:space="0" w:color="auto"/>
            <w:right w:val="none" w:sz="0" w:space="0" w:color="auto"/>
          </w:divBdr>
        </w:div>
        <w:div w:id="360860438">
          <w:marLeft w:val="0"/>
          <w:marRight w:val="0"/>
          <w:marTop w:val="0"/>
          <w:marBottom w:val="0"/>
          <w:divBdr>
            <w:top w:val="none" w:sz="0" w:space="0" w:color="auto"/>
            <w:left w:val="none" w:sz="0" w:space="0" w:color="auto"/>
            <w:bottom w:val="none" w:sz="0" w:space="0" w:color="auto"/>
            <w:right w:val="none" w:sz="0" w:space="0" w:color="auto"/>
          </w:divBdr>
          <w:divsChild>
            <w:div w:id="624236746">
              <w:marLeft w:val="0"/>
              <w:marRight w:val="0"/>
              <w:marTop w:val="0"/>
              <w:marBottom w:val="0"/>
              <w:divBdr>
                <w:top w:val="none" w:sz="0" w:space="0" w:color="auto"/>
                <w:left w:val="none" w:sz="0" w:space="0" w:color="auto"/>
                <w:bottom w:val="none" w:sz="0" w:space="0" w:color="auto"/>
                <w:right w:val="none" w:sz="0" w:space="0" w:color="auto"/>
              </w:divBdr>
            </w:div>
          </w:divsChild>
        </w:div>
        <w:div w:id="954944424">
          <w:marLeft w:val="0"/>
          <w:marRight w:val="0"/>
          <w:marTop w:val="0"/>
          <w:marBottom w:val="0"/>
          <w:divBdr>
            <w:top w:val="none" w:sz="0" w:space="0" w:color="auto"/>
            <w:left w:val="none" w:sz="0" w:space="0" w:color="auto"/>
            <w:bottom w:val="none" w:sz="0" w:space="0" w:color="auto"/>
            <w:right w:val="none" w:sz="0" w:space="0" w:color="auto"/>
          </w:divBdr>
        </w:div>
        <w:div w:id="1290671703">
          <w:marLeft w:val="0"/>
          <w:marRight w:val="0"/>
          <w:marTop w:val="0"/>
          <w:marBottom w:val="0"/>
          <w:divBdr>
            <w:top w:val="none" w:sz="0" w:space="0" w:color="auto"/>
            <w:left w:val="none" w:sz="0" w:space="0" w:color="auto"/>
            <w:bottom w:val="none" w:sz="0" w:space="0" w:color="auto"/>
            <w:right w:val="none" w:sz="0" w:space="0" w:color="auto"/>
          </w:divBdr>
          <w:divsChild>
            <w:div w:id="27608014">
              <w:marLeft w:val="0"/>
              <w:marRight w:val="0"/>
              <w:marTop w:val="0"/>
              <w:marBottom w:val="0"/>
              <w:divBdr>
                <w:top w:val="none" w:sz="0" w:space="0" w:color="auto"/>
                <w:left w:val="none" w:sz="0" w:space="0" w:color="auto"/>
                <w:bottom w:val="none" w:sz="0" w:space="0" w:color="auto"/>
                <w:right w:val="none" w:sz="0" w:space="0" w:color="auto"/>
              </w:divBdr>
            </w:div>
          </w:divsChild>
        </w:div>
        <w:div w:id="558326954">
          <w:marLeft w:val="0"/>
          <w:marRight w:val="0"/>
          <w:marTop w:val="0"/>
          <w:marBottom w:val="0"/>
          <w:divBdr>
            <w:top w:val="none" w:sz="0" w:space="0" w:color="auto"/>
            <w:left w:val="none" w:sz="0" w:space="0" w:color="auto"/>
            <w:bottom w:val="none" w:sz="0" w:space="0" w:color="auto"/>
            <w:right w:val="none" w:sz="0" w:space="0" w:color="auto"/>
          </w:divBdr>
        </w:div>
        <w:div w:id="363942609">
          <w:marLeft w:val="0"/>
          <w:marRight w:val="0"/>
          <w:marTop w:val="0"/>
          <w:marBottom w:val="0"/>
          <w:divBdr>
            <w:top w:val="none" w:sz="0" w:space="0" w:color="auto"/>
            <w:left w:val="none" w:sz="0" w:space="0" w:color="auto"/>
            <w:bottom w:val="none" w:sz="0" w:space="0" w:color="auto"/>
            <w:right w:val="none" w:sz="0" w:space="0" w:color="auto"/>
          </w:divBdr>
          <w:divsChild>
            <w:div w:id="2033533807">
              <w:marLeft w:val="0"/>
              <w:marRight w:val="0"/>
              <w:marTop w:val="0"/>
              <w:marBottom w:val="0"/>
              <w:divBdr>
                <w:top w:val="none" w:sz="0" w:space="0" w:color="auto"/>
                <w:left w:val="none" w:sz="0" w:space="0" w:color="auto"/>
                <w:bottom w:val="none" w:sz="0" w:space="0" w:color="auto"/>
                <w:right w:val="none" w:sz="0" w:space="0" w:color="auto"/>
              </w:divBdr>
            </w:div>
          </w:divsChild>
        </w:div>
        <w:div w:id="897668775">
          <w:marLeft w:val="0"/>
          <w:marRight w:val="0"/>
          <w:marTop w:val="0"/>
          <w:marBottom w:val="0"/>
          <w:divBdr>
            <w:top w:val="none" w:sz="0" w:space="0" w:color="auto"/>
            <w:left w:val="none" w:sz="0" w:space="0" w:color="auto"/>
            <w:bottom w:val="none" w:sz="0" w:space="0" w:color="auto"/>
            <w:right w:val="none" w:sz="0" w:space="0" w:color="auto"/>
          </w:divBdr>
        </w:div>
        <w:div w:id="2040738324">
          <w:marLeft w:val="0"/>
          <w:marRight w:val="0"/>
          <w:marTop w:val="0"/>
          <w:marBottom w:val="0"/>
          <w:divBdr>
            <w:top w:val="none" w:sz="0" w:space="0" w:color="auto"/>
            <w:left w:val="none" w:sz="0" w:space="0" w:color="auto"/>
            <w:bottom w:val="none" w:sz="0" w:space="0" w:color="auto"/>
            <w:right w:val="none" w:sz="0" w:space="0" w:color="auto"/>
          </w:divBdr>
          <w:divsChild>
            <w:div w:id="1679968397">
              <w:marLeft w:val="0"/>
              <w:marRight w:val="0"/>
              <w:marTop w:val="0"/>
              <w:marBottom w:val="0"/>
              <w:divBdr>
                <w:top w:val="none" w:sz="0" w:space="0" w:color="auto"/>
                <w:left w:val="none" w:sz="0" w:space="0" w:color="auto"/>
                <w:bottom w:val="none" w:sz="0" w:space="0" w:color="auto"/>
                <w:right w:val="none" w:sz="0" w:space="0" w:color="auto"/>
              </w:divBdr>
            </w:div>
          </w:divsChild>
        </w:div>
        <w:div w:id="997077846">
          <w:marLeft w:val="0"/>
          <w:marRight w:val="0"/>
          <w:marTop w:val="0"/>
          <w:marBottom w:val="0"/>
          <w:divBdr>
            <w:top w:val="none" w:sz="0" w:space="0" w:color="auto"/>
            <w:left w:val="none" w:sz="0" w:space="0" w:color="auto"/>
            <w:bottom w:val="none" w:sz="0" w:space="0" w:color="auto"/>
            <w:right w:val="none" w:sz="0" w:space="0" w:color="auto"/>
          </w:divBdr>
        </w:div>
        <w:div w:id="2053266048">
          <w:marLeft w:val="0"/>
          <w:marRight w:val="0"/>
          <w:marTop w:val="0"/>
          <w:marBottom w:val="0"/>
          <w:divBdr>
            <w:top w:val="none" w:sz="0" w:space="0" w:color="auto"/>
            <w:left w:val="none" w:sz="0" w:space="0" w:color="auto"/>
            <w:bottom w:val="none" w:sz="0" w:space="0" w:color="auto"/>
            <w:right w:val="none" w:sz="0" w:space="0" w:color="auto"/>
          </w:divBdr>
          <w:divsChild>
            <w:div w:id="2051567900">
              <w:marLeft w:val="0"/>
              <w:marRight w:val="0"/>
              <w:marTop w:val="0"/>
              <w:marBottom w:val="0"/>
              <w:divBdr>
                <w:top w:val="none" w:sz="0" w:space="0" w:color="auto"/>
                <w:left w:val="none" w:sz="0" w:space="0" w:color="auto"/>
                <w:bottom w:val="none" w:sz="0" w:space="0" w:color="auto"/>
                <w:right w:val="none" w:sz="0" w:space="0" w:color="auto"/>
              </w:divBdr>
            </w:div>
          </w:divsChild>
        </w:div>
        <w:div w:id="1886939708">
          <w:marLeft w:val="0"/>
          <w:marRight w:val="0"/>
          <w:marTop w:val="0"/>
          <w:marBottom w:val="0"/>
          <w:divBdr>
            <w:top w:val="none" w:sz="0" w:space="0" w:color="auto"/>
            <w:left w:val="none" w:sz="0" w:space="0" w:color="auto"/>
            <w:bottom w:val="none" w:sz="0" w:space="0" w:color="auto"/>
            <w:right w:val="none" w:sz="0" w:space="0" w:color="auto"/>
          </w:divBdr>
        </w:div>
        <w:div w:id="595752353">
          <w:marLeft w:val="0"/>
          <w:marRight w:val="0"/>
          <w:marTop w:val="0"/>
          <w:marBottom w:val="0"/>
          <w:divBdr>
            <w:top w:val="none" w:sz="0" w:space="0" w:color="auto"/>
            <w:left w:val="none" w:sz="0" w:space="0" w:color="auto"/>
            <w:bottom w:val="none" w:sz="0" w:space="0" w:color="auto"/>
            <w:right w:val="none" w:sz="0" w:space="0" w:color="auto"/>
          </w:divBdr>
          <w:divsChild>
            <w:div w:id="875385526">
              <w:marLeft w:val="0"/>
              <w:marRight w:val="0"/>
              <w:marTop w:val="0"/>
              <w:marBottom w:val="0"/>
              <w:divBdr>
                <w:top w:val="none" w:sz="0" w:space="0" w:color="auto"/>
                <w:left w:val="none" w:sz="0" w:space="0" w:color="auto"/>
                <w:bottom w:val="none" w:sz="0" w:space="0" w:color="auto"/>
                <w:right w:val="none" w:sz="0" w:space="0" w:color="auto"/>
              </w:divBdr>
            </w:div>
          </w:divsChild>
        </w:div>
        <w:div w:id="1481724308">
          <w:marLeft w:val="0"/>
          <w:marRight w:val="0"/>
          <w:marTop w:val="0"/>
          <w:marBottom w:val="0"/>
          <w:divBdr>
            <w:top w:val="none" w:sz="0" w:space="0" w:color="auto"/>
            <w:left w:val="none" w:sz="0" w:space="0" w:color="auto"/>
            <w:bottom w:val="none" w:sz="0" w:space="0" w:color="auto"/>
            <w:right w:val="none" w:sz="0" w:space="0" w:color="auto"/>
          </w:divBdr>
        </w:div>
        <w:div w:id="1882201650">
          <w:marLeft w:val="0"/>
          <w:marRight w:val="0"/>
          <w:marTop w:val="0"/>
          <w:marBottom w:val="0"/>
          <w:divBdr>
            <w:top w:val="none" w:sz="0" w:space="0" w:color="auto"/>
            <w:left w:val="none" w:sz="0" w:space="0" w:color="auto"/>
            <w:bottom w:val="none" w:sz="0" w:space="0" w:color="auto"/>
            <w:right w:val="none" w:sz="0" w:space="0" w:color="auto"/>
          </w:divBdr>
          <w:divsChild>
            <w:div w:id="800683983">
              <w:marLeft w:val="0"/>
              <w:marRight w:val="0"/>
              <w:marTop w:val="0"/>
              <w:marBottom w:val="0"/>
              <w:divBdr>
                <w:top w:val="none" w:sz="0" w:space="0" w:color="auto"/>
                <w:left w:val="none" w:sz="0" w:space="0" w:color="auto"/>
                <w:bottom w:val="none" w:sz="0" w:space="0" w:color="auto"/>
                <w:right w:val="none" w:sz="0" w:space="0" w:color="auto"/>
              </w:divBdr>
            </w:div>
          </w:divsChild>
        </w:div>
        <w:div w:id="1969434754">
          <w:marLeft w:val="0"/>
          <w:marRight w:val="0"/>
          <w:marTop w:val="300"/>
          <w:marBottom w:val="0"/>
          <w:divBdr>
            <w:top w:val="none" w:sz="0" w:space="0" w:color="auto"/>
            <w:left w:val="none" w:sz="0" w:space="0" w:color="auto"/>
            <w:bottom w:val="none" w:sz="0" w:space="0" w:color="auto"/>
            <w:right w:val="none" w:sz="0" w:space="0" w:color="auto"/>
          </w:divBdr>
          <w:divsChild>
            <w:div w:id="1632514431">
              <w:marLeft w:val="0"/>
              <w:marRight w:val="0"/>
              <w:marTop w:val="0"/>
              <w:marBottom w:val="0"/>
              <w:divBdr>
                <w:top w:val="none" w:sz="0" w:space="0" w:color="auto"/>
                <w:left w:val="none" w:sz="0" w:space="0" w:color="auto"/>
                <w:bottom w:val="none" w:sz="0" w:space="0" w:color="auto"/>
                <w:right w:val="none" w:sz="0" w:space="0" w:color="auto"/>
              </w:divBdr>
              <w:divsChild>
                <w:div w:id="1900287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48094">
          <w:marLeft w:val="0"/>
          <w:marRight w:val="0"/>
          <w:marTop w:val="300"/>
          <w:marBottom w:val="0"/>
          <w:divBdr>
            <w:top w:val="none" w:sz="0" w:space="0" w:color="auto"/>
            <w:left w:val="none" w:sz="0" w:space="0" w:color="auto"/>
            <w:bottom w:val="none" w:sz="0" w:space="0" w:color="auto"/>
            <w:right w:val="none" w:sz="0" w:space="0" w:color="auto"/>
          </w:divBdr>
          <w:divsChild>
            <w:div w:id="602760859">
              <w:marLeft w:val="0"/>
              <w:marRight w:val="0"/>
              <w:marTop w:val="0"/>
              <w:marBottom w:val="0"/>
              <w:divBdr>
                <w:top w:val="none" w:sz="0" w:space="0" w:color="auto"/>
                <w:left w:val="none" w:sz="0" w:space="0" w:color="auto"/>
                <w:bottom w:val="none" w:sz="0" w:space="0" w:color="auto"/>
                <w:right w:val="none" w:sz="0" w:space="0" w:color="auto"/>
              </w:divBdr>
              <w:divsChild>
                <w:div w:id="26713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738657">
          <w:marLeft w:val="0"/>
          <w:marRight w:val="0"/>
          <w:marTop w:val="300"/>
          <w:marBottom w:val="0"/>
          <w:divBdr>
            <w:top w:val="none" w:sz="0" w:space="0" w:color="auto"/>
            <w:left w:val="none" w:sz="0" w:space="0" w:color="auto"/>
            <w:bottom w:val="none" w:sz="0" w:space="0" w:color="auto"/>
            <w:right w:val="none" w:sz="0" w:space="0" w:color="auto"/>
          </w:divBdr>
          <w:divsChild>
            <w:div w:id="2139755513">
              <w:marLeft w:val="0"/>
              <w:marRight w:val="0"/>
              <w:marTop w:val="0"/>
              <w:marBottom w:val="0"/>
              <w:divBdr>
                <w:top w:val="none" w:sz="0" w:space="0" w:color="auto"/>
                <w:left w:val="none" w:sz="0" w:space="0" w:color="auto"/>
                <w:bottom w:val="none" w:sz="0" w:space="0" w:color="auto"/>
                <w:right w:val="none" w:sz="0" w:space="0" w:color="auto"/>
              </w:divBdr>
              <w:divsChild>
                <w:div w:id="11255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207492">
          <w:marLeft w:val="0"/>
          <w:marRight w:val="0"/>
          <w:marTop w:val="300"/>
          <w:marBottom w:val="0"/>
          <w:divBdr>
            <w:top w:val="none" w:sz="0" w:space="0" w:color="auto"/>
            <w:left w:val="none" w:sz="0" w:space="0" w:color="auto"/>
            <w:bottom w:val="none" w:sz="0" w:space="0" w:color="auto"/>
            <w:right w:val="none" w:sz="0" w:space="0" w:color="auto"/>
          </w:divBdr>
          <w:divsChild>
            <w:div w:id="1359430141">
              <w:marLeft w:val="0"/>
              <w:marRight w:val="0"/>
              <w:marTop w:val="0"/>
              <w:marBottom w:val="0"/>
              <w:divBdr>
                <w:top w:val="none" w:sz="0" w:space="0" w:color="auto"/>
                <w:left w:val="none" w:sz="0" w:space="0" w:color="auto"/>
                <w:bottom w:val="none" w:sz="0" w:space="0" w:color="auto"/>
                <w:right w:val="none" w:sz="0" w:space="0" w:color="auto"/>
              </w:divBdr>
              <w:divsChild>
                <w:div w:id="128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379005">
      <w:bodyDiv w:val="1"/>
      <w:marLeft w:val="0"/>
      <w:marRight w:val="0"/>
      <w:marTop w:val="0"/>
      <w:marBottom w:val="0"/>
      <w:divBdr>
        <w:top w:val="none" w:sz="0" w:space="0" w:color="auto"/>
        <w:left w:val="none" w:sz="0" w:space="0" w:color="auto"/>
        <w:bottom w:val="none" w:sz="0" w:space="0" w:color="auto"/>
        <w:right w:val="none" w:sz="0" w:space="0" w:color="auto"/>
      </w:divBdr>
    </w:div>
    <w:div w:id="1158570429">
      <w:bodyDiv w:val="1"/>
      <w:marLeft w:val="0"/>
      <w:marRight w:val="0"/>
      <w:marTop w:val="0"/>
      <w:marBottom w:val="0"/>
      <w:divBdr>
        <w:top w:val="none" w:sz="0" w:space="0" w:color="auto"/>
        <w:left w:val="none" w:sz="0" w:space="0" w:color="auto"/>
        <w:bottom w:val="none" w:sz="0" w:space="0" w:color="auto"/>
        <w:right w:val="none" w:sz="0" w:space="0" w:color="auto"/>
      </w:divBdr>
      <w:divsChild>
        <w:div w:id="31200954">
          <w:marLeft w:val="0"/>
          <w:marRight w:val="0"/>
          <w:marTop w:val="0"/>
          <w:marBottom w:val="0"/>
          <w:divBdr>
            <w:top w:val="none" w:sz="0" w:space="0" w:color="auto"/>
            <w:left w:val="none" w:sz="0" w:space="0" w:color="auto"/>
            <w:bottom w:val="none" w:sz="0" w:space="0" w:color="auto"/>
            <w:right w:val="none" w:sz="0" w:space="0" w:color="auto"/>
          </w:divBdr>
        </w:div>
        <w:div w:id="1501196147">
          <w:marLeft w:val="0"/>
          <w:marRight w:val="0"/>
          <w:marTop w:val="0"/>
          <w:marBottom w:val="0"/>
          <w:divBdr>
            <w:top w:val="none" w:sz="0" w:space="0" w:color="auto"/>
            <w:left w:val="none" w:sz="0" w:space="0" w:color="auto"/>
            <w:bottom w:val="none" w:sz="0" w:space="0" w:color="auto"/>
            <w:right w:val="none" w:sz="0" w:space="0" w:color="auto"/>
          </w:divBdr>
          <w:divsChild>
            <w:div w:id="1813450622">
              <w:marLeft w:val="0"/>
              <w:marRight w:val="0"/>
              <w:marTop w:val="0"/>
              <w:marBottom w:val="0"/>
              <w:divBdr>
                <w:top w:val="none" w:sz="0" w:space="0" w:color="auto"/>
                <w:left w:val="none" w:sz="0" w:space="0" w:color="auto"/>
                <w:bottom w:val="none" w:sz="0" w:space="0" w:color="auto"/>
                <w:right w:val="none" w:sz="0" w:space="0" w:color="auto"/>
              </w:divBdr>
            </w:div>
          </w:divsChild>
        </w:div>
        <w:div w:id="736517174">
          <w:marLeft w:val="0"/>
          <w:marRight w:val="0"/>
          <w:marTop w:val="0"/>
          <w:marBottom w:val="0"/>
          <w:divBdr>
            <w:top w:val="none" w:sz="0" w:space="0" w:color="auto"/>
            <w:left w:val="none" w:sz="0" w:space="0" w:color="auto"/>
            <w:bottom w:val="none" w:sz="0" w:space="0" w:color="auto"/>
            <w:right w:val="none" w:sz="0" w:space="0" w:color="auto"/>
          </w:divBdr>
        </w:div>
        <w:div w:id="2084833789">
          <w:marLeft w:val="0"/>
          <w:marRight w:val="0"/>
          <w:marTop w:val="0"/>
          <w:marBottom w:val="0"/>
          <w:divBdr>
            <w:top w:val="none" w:sz="0" w:space="0" w:color="auto"/>
            <w:left w:val="none" w:sz="0" w:space="0" w:color="auto"/>
            <w:bottom w:val="none" w:sz="0" w:space="0" w:color="auto"/>
            <w:right w:val="none" w:sz="0" w:space="0" w:color="auto"/>
          </w:divBdr>
          <w:divsChild>
            <w:div w:id="623118773">
              <w:marLeft w:val="0"/>
              <w:marRight w:val="0"/>
              <w:marTop w:val="0"/>
              <w:marBottom w:val="0"/>
              <w:divBdr>
                <w:top w:val="none" w:sz="0" w:space="0" w:color="auto"/>
                <w:left w:val="none" w:sz="0" w:space="0" w:color="auto"/>
                <w:bottom w:val="none" w:sz="0" w:space="0" w:color="auto"/>
                <w:right w:val="none" w:sz="0" w:space="0" w:color="auto"/>
              </w:divBdr>
            </w:div>
          </w:divsChild>
        </w:div>
        <w:div w:id="745033495">
          <w:marLeft w:val="0"/>
          <w:marRight w:val="0"/>
          <w:marTop w:val="0"/>
          <w:marBottom w:val="0"/>
          <w:divBdr>
            <w:top w:val="none" w:sz="0" w:space="0" w:color="auto"/>
            <w:left w:val="none" w:sz="0" w:space="0" w:color="auto"/>
            <w:bottom w:val="none" w:sz="0" w:space="0" w:color="auto"/>
            <w:right w:val="none" w:sz="0" w:space="0" w:color="auto"/>
          </w:divBdr>
        </w:div>
        <w:div w:id="1693415427">
          <w:marLeft w:val="0"/>
          <w:marRight w:val="0"/>
          <w:marTop w:val="0"/>
          <w:marBottom w:val="0"/>
          <w:divBdr>
            <w:top w:val="none" w:sz="0" w:space="0" w:color="auto"/>
            <w:left w:val="none" w:sz="0" w:space="0" w:color="auto"/>
            <w:bottom w:val="none" w:sz="0" w:space="0" w:color="auto"/>
            <w:right w:val="none" w:sz="0" w:space="0" w:color="auto"/>
          </w:divBdr>
          <w:divsChild>
            <w:div w:id="888877132">
              <w:marLeft w:val="0"/>
              <w:marRight w:val="0"/>
              <w:marTop w:val="0"/>
              <w:marBottom w:val="0"/>
              <w:divBdr>
                <w:top w:val="none" w:sz="0" w:space="0" w:color="auto"/>
                <w:left w:val="none" w:sz="0" w:space="0" w:color="auto"/>
                <w:bottom w:val="none" w:sz="0" w:space="0" w:color="auto"/>
                <w:right w:val="none" w:sz="0" w:space="0" w:color="auto"/>
              </w:divBdr>
            </w:div>
          </w:divsChild>
        </w:div>
        <w:div w:id="682054596">
          <w:marLeft w:val="0"/>
          <w:marRight w:val="0"/>
          <w:marTop w:val="0"/>
          <w:marBottom w:val="0"/>
          <w:divBdr>
            <w:top w:val="none" w:sz="0" w:space="0" w:color="auto"/>
            <w:left w:val="none" w:sz="0" w:space="0" w:color="auto"/>
            <w:bottom w:val="none" w:sz="0" w:space="0" w:color="auto"/>
            <w:right w:val="none" w:sz="0" w:space="0" w:color="auto"/>
          </w:divBdr>
        </w:div>
        <w:div w:id="208341346">
          <w:marLeft w:val="0"/>
          <w:marRight w:val="0"/>
          <w:marTop w:val="0"/>
          <w:marBottom w:val="0"/>
          <w:divBdr>
            <w:top w:val="none" w:sz="0" w:space="0" w:color="auto"/>
            <w:left w:val="none" w:sz="0" w:space="0" w:color="auto"/>
            <w:bottom w:val="none" w:sz="0" w:space="0" w:color="auto"/>
            <w:right w:val="none" w:sz="0" w:space="0" w:color="auto"/>
          </w:divBdr>
          <w:divsChild>
            <w:div w:id="497694504">
              <w:marLeft w:val="0"/>
              <w:marRight w:val="0"/>
              <w:marTop w:val="0"/>
              <w:marBottom w:val="0"/>
              <w:divBdr>
                <w:top w:val="none" w:sz="0" w:space="0" w:color="auto"/>
                <w:left w:val="none" w:sz="0" w:space="0" w:color="auto"/>
                <w:bottom w:val="none" w:sz="0" w:space="0" w:color="auto"/>
                <w:right w:val="none" w:sz="0" w:space="0" w:color="auto"/>
              </w:divBdr>
            </w:div>
          </w:divsChild>
        </w:div>
        <w:div w:id="2019038443">
          <w:marLeft w:val="0"/>
          <w:marRight w:val="0"/>
          <w:marTop w:val="0"/>
          <w:marBottom w:val="0"/>
          <w:divBdr>
            <w:top w:val="none" w:sz="0" w:space="0" w:color="auto"/>
            <w:left w:val="none" w:sz="0" w:space="0" w:color="auto"/>
            <w:bottom w:val="none" w:sz="0" w:space="0" w:color="auto"/>
            <w:right w:val="none" w:sz="0" w:space="0" w:color="auto"/>
          </w:divBdr>
        </w:div>
        <w:div w:id="1397246833">
          <w:marLeft w:val="0"/>
          <w:marRight w:val="0"/>
          <w:marTop w:val="0"/>
          <w:marBottom w:val="0"/>
          <w:divBdr>
            <w:top w:val="none" w:sz="0" w:space="0" w:color="auto"/>
            <w:left w:val="none" w:sz="0" w:space="0" w:color="auto"/>
            <w:bottom w:val="none" w:sz="0" w:space="0" w:color="auto"/>
            <w:right w:val="none" w:sz="0" w:space="0" w:color="auto"/>
          </w:divBdr>
          <w:divsChild>
            <w:div w:id="380636076">
              <w:marLeft w:val="0"/>
              <w:marRight w:val="0"/>
              <w:marTop w:val="0"/>
              <w:marBottom w:val="0"/>
              <w:divBdr>
                <w:top w:val="none" w:sz="0" w:space="0" w:color="auto"/>
                <w:left w:val="none" w:sz="0" w:space="0" w:color="auto"/>
                <w:bottom w:val="none" w:sz="0" w:space="0" w:color="auto"/>
                <w:right w:val="none" w:sz="0" w:space="0" w:color="auto"/>
              </w:divBdr>
            </w:div>
          </w:divsChild>
        </w:div>
        <w:div w:id="1271469085">
          <w:marLeft w:val="0"/>
          <w:marRight w:val="0"/>
          <w:marTop w:val="0"/>
          <w:marBottom w:val="0"/>
          <w:divBdr>
            <w:top w:val="none" w:sz="0" w:space="0" w:color="auto"/>
            <w:left w:val="none" w:sz="0" w:space="0" w:color="auto"/>
            <w:bottom w:val="none" w:sz="0" w:space="0" w:color="auto"/>
            <w:right w:val="none" w:sz="0" w:space="0" w:color="auto"/>
          </w:divBdr>
        </w:div>
        <w:div w:id="1154880871">
          <w:marLeft w:val="0"/>
          <w:marRight w:val="0"/>
          <w:marTop w:val="0"/>
          <w:marBottom w:val="0"/>
          <w:divBdr>
            <w:top w:val="none" w:sz="0" w:space="0" w:color="auto"/>
            <w:left w:val="none" w:sz="0" w:space="0" w:color="auto"/>
            <w:bottom w:val="none" w:sz="0" w:space="0" w:color="auto"/>
            <w:right w:val="none" w:sz="0" w:space="0" w:color="auto"/>
          </w:divBdr>
          <w:divsChild>
            <w:div w:id="538324126">
              <w:marLeft w:val="0"/>
              <w:marRight w:val="0"/>
              <w:marTop w:val="0"/>
              <w:marBottom w:val="0"/>
              <w:divBdr>
                <w:top w:val="none" w:sz="0" w:space="0" w:color="auto"/>
                <w:left w:val="none" w:sz="0" w:space="0" w:color="auto"/>
                <w:bottom w:val="none" w:sz="0" w:space="0" w:color="auto"/>
                <w:right w:val="none" w:sz="0" w:space="0" w:color="auto"/>
              </w:divBdr>
            </w:div>
          </w:divsChild>
        </w:div>
        <w:div w:id="486284101">
          <w:marLeft w:val="0"/>
          <w:marRight w:val="0"/>
          <w:marTop w:val="0"/>
          <w:marBottom w:val="0"/>
          <w:divBdr>
            <w:top w:val="none" w:sz="0" w:space="0" w:color="auto"/>
            <w:left w:val="none" w:sz="0" w:space="0" w:color="auto"/>
            <w:bottom w:val="none" w:sz="0" w:space="0" w:color="auto"/>
            <w:right w:val="none" w:sz="0" w:space="0" w:color="auto"/>
          </w:divBdr>
        </w:div>
        <w:div w:id="617415322">
          <w:marLeft w:val="0"/>
          <w:marRight w:val="0"/>
          <w:marTop w:val="0"/>
          <w:marBottom w:val="0"/>
          <w:divBdr>
            <w:top w:val="none" w:sz="0" w:space="0" w:color="auto"/>
            <w:left w:val="none" w:sz="0" w:space="0" w:color="auto"/>
            <w:bottom w:val="none" w:sz="0" w:space="0" w:color="auto"/>
            <w:right w:val="none" w:sz="0" w:space="0" w:color="auto"/>
          </w:divBdr>
          <w:divsChild>
            <w:div w:id="998117375">
              <w:marLeft w:val="0"/>
              <w:marRight w:val="0"/>
              <w:marTop w:val="0"/>
              <w:marBottom w:val="0"/>
              <w:divBdr>
                <w:top w:val="none" w:sz="0" w:space="0" w:color="auto"/>
                <w:left w:val="none" w:sz="0" w:space="0" w:color="auto"/>
                <w:bottom w:val="none" w:sz="0" w:space="0" w:color="auto"/>
                <w:right w:val="none" w:sz="0" w:space="0" w:color="auto"/>
              </w:divBdr>
            </w:div>
          </w:divsChild>
        </w:div>
        <w:div w:id="277179934">
          <w:marLeft w:val="0"/>
          <w:marRight w:val="0"/>
          <w:marTop w:val="300"/>
          <w:marBottom w:val="0"/>
          <w:divBdr>
            <w:top w:val="none" w:sz="0" w:space="0" w:color="auto"/>
            <w:left w:val="none" w:sz="0" w:space="0" w:color="auto"/>
            <w:bottom w:val="none" w:sz="0" w:space="0" w:color="auto"/>
            <w:right w:val="none" w:sz="0" w:space="0" w:color="auto"/>
          </w:divBdr>
          <w:divsChild>
            <w:div w:id="887490224">
              <w:marLeft w:val="0"/>
              <w:marRight w:val="0"/>
              <w:marTop w:val="0"/>
              <w:marBottom w:val="0"/>
              <w:divBdr>
                <w:top w:val="none" w:sz="0" w:space="0" w:color="auto"/>
                <w:left w:val="none" w:sz="0" w:space="0" w:color="auto"/>
                <w:bottom w:val="none" w:sz="0" w:space="0" w:color="auto"/>
                <w:right w:val="none" w:sz="0" w:space="0" w:color="auto"/>
              </w:divBdr>
              <w:divsChild>
                <w:div w:id="1243032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928835">
          <w:marLeft w:val="0"/>
          <w:marRight w:val="0"/>
          <w:marTop w:val="300"/>
          <w:marBottom w:val="0"/>
          <w:divBdr>
            <w:top w:val="none" w:sz="0" w:space="0" w:color="auto"/>
            <w:left w:val="none" w:sz="0" w:space="0" w:color="auto"/>
            <w:bottom w:val="none" w:sz="0" w:space="0" w:color="auto"/>
            <w:right w:val="none" w:sz="0" w:space="0" w:color="auto"/>
          </w:divBdr>
          <w:divsChild>
            <w:div w:id="1447650786">
              <w:marLeft w:val="0"/>
              <w:marRight w:val="0"/>
              <w:marTop w:val="0"/>
              <w:marBottom w:val="0"/>
              <w:divBdr>
                <w:top w:val="none" w:sz="0" w:space="0" w:color="auto"/>
                <w:left w:val="none" w:sz="0" w:space="0" w:color="auto"/>
                <w:bottom w:val="none" w:sz="0" w:space="0" w:color="auto"/>
                <w:right w:val="none" w:sz="0" w:space="0" w:color="auto"/>
              </w:divBdr>
              <w:divsChild>
                <w:div w:id="71095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667528">
          <w:marLeft w:val="0"/>
          <w:marRight w:val="0"/>
          <w:marTop w:val="300"/>
          <w:marBottom w:val="0"/>
          <w:divBdr>
            <w:top w:val="none" w:sz="0" w:space="0" w:color="auto"/>
            <w:left w:val="none" w:sz="0" w:space="0" w:color="auto"/>
            <w:bottom w:val="none" w:sz="0" w:space="0" w:color="auto"/>
            <w:right w:val="none" w:sz="0" w:space="0" w:color="auto"/>
          </w:divBdr>
          <w:divsChild>
            <w:div w:id="1925994356">
              <w:marLeft w:val="0"/>
              <w:marRight w:val="0"/>
              <w:marTop w:val="0"/>
              <w:marBottom w:val="0"/>
              <w:divBdr>
                <w:top w:val="none" w:sz="0" w:space="0" w:color="auto"/>
                <w:left w:val="none" w:sz="0" w:space="0" w:color="auto"/>
                <w:bottom w:val="none" w:sz="0" w:space="0" w:color="auto"/>
                <w:right w:val="none" w:sz="0" w:space="0" w:color="auto"/>
              </w:divBdr>
              <w:divsChild>
                <w:div w:id="141212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973188">
          <w:marLeft w:val="0"/>
          <w:marRight w:val="0"/>
          <w:marTop w:val="300"/>
          <w:marBottom w:val="0"/>
          <w:divBdr>
            <w:top w:val="none" w:sz="0" w:space="0" w:color="auto"/>
            <w:left w:val="none" w:sz="0" w:space="0" w:color="auto"/>
            <w:bottom w:val="none" w:sz="0" w:space="0" w:color="auto"/>
            <w:right w:val="none" w:sz="0" w:space="0" w:color="auto"/>
          </w:divBdr>
          <w:divsChild>
            <w:div w:id="2053648695">
              <w:marLeft w:val="0"/>
              <w:marRight w:val="0"/>
              <w:marTop w:val="0"/>
              <w:marBottom w:val="0"/>
              <w:divBdr>
                <w:top w:val="none" w:sz="0" w:space="0" w:color="auto"/>
                <w:left w:val="none" w:sz="0" w:space="0" w:color="auto"/>
                <w:bottom w:val="none" w:sz="0" w:space="0" w:color="auto"/>
                <w:right w:val="none" w:sz="0" w:space="0" w:color="auto"/>
              </w:divBdr>
              <w:divsChild>
                <w:div w:id="1652248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23191">
      <w:bodyDiv w:val="1"/>
      <w:marLeft w:val="0"/>
      <w:marRight w:val="0"/>
      <w:marTop w:val="0"/>
      <w:marBottom w:val="0"/>
      <w:divBdr>
        <w:top w:val="none" w:sz="0" w:space="0" w:color="auto"/>
        <w:left w:val="none" w:sz="0" w:space="0" w:color="auto"/>
        <w:bottom w:val="none" w:sz="0" w:space="0" w:color="auto"/>
        <w:right w:val="none" w:sz="0" w:space="0" w:color="auto"/>
      </w:divBdr>
      <w:divsChild>
        <w:div w:id="967933693">
          <w:marLeft w:val="0"/>
          <w:marRight w:val="0"/>
          <w:marTop w:val="0"/>
          <w:marBottom w:val="0"/>
          <w:divBdr>
            <w:top w:val="none" w:sz="0" w:space="0" w:color="auto"/>
            <w:left w:val="none" w:sz="0" w:space="0" w:color="auto"/>
            <w:bottom w:val="none" w:sz="0" w:space="0" w:color="auto"/>
            <w:right w:val="none" w:sz="0" w:space="0" w:color="auto"/>
          </w:divBdr>
        </w:div>
        <w:div w:id="1294871284">
          <w:marLeft w:val="0"/>
          <w:marRight w:val="0"/>
          <w:marTop w:val="0"/>
          <w:marBottom w:val="0"/>
          <w:divBdr>
            <w:top w:val="none" w:sz="0" w:space="0" w:color="auto"/>
            <w:left w:val="none" w:sz="0" w:space="0" w:color="auto"/>
            <w:bottom w:val="none" w:sz="0" w:space="0" w:color="auto"/>
            <w:right w:val="none" w:sz="0" w:space="0" w:color="auto"/>
          </w:divBdr>
          <w:divsChild>
            <w:div w:id="1370839272">
              <w:marLeft w:val="0"/>
              <w:marRight w:val="0"/>
              <w:marTop w:val="0"/>
              <w:marBottom w:val="0"/>
              <w:divBdr>
                <w:top w:val="none" w:sz="0" w:space="0" w:color="auto"/>
                <w:left w:val="none" w:sz="0" w:space="0" w:color="auto"/>
                <w:bottom w:val="none" w:sz="0" w:space="0" w:color="auto"/>
                <w:right w:val="none" w:sz="0" w:space="0" w:color="auto"/>
              </w:divBdr>
            </w:div>
          </w:divsChild>
        </w:div>
        <w:div w:id="1738283381">
          <w:marLeft w:val="0"/>
          <w:marRight w:val="0"/>
          <w:marTop w:val="0"/>
          <w:marBottom w:val="0"/>
          <w:divBdr>
            <w:top w:val="none" w:sz="0" w:space="0" w:color="auto"/>
            <w:left w:val="none" w:sz="0" w:space="0" w:color="auto"/>
            <w:bottom w:val="none" w:sz="0" w:space="0" w:color="auto"/>
            <w:right w:val="none" w:sz="0" w:space="0" w:color="auto"/>
          </w:divBdr>
        </w:div>
        <w:div w:id="1670676462">
          <w:marLeft w:val="0"/>
          <w:marRight w:val="0"/>
          <w:marTop w:val="0"/>
          <w:marBottom w:val="0"/>
          <w:divBdr>
            <w:top w:val="none" w:sz="0" w:space="0" w:color="auto"/>
            <w:left w:val="none" w:sz="0" w:space="0" w:color="auto"/>
            <w:bottom w:val="none" w:sz="0" w:space="0" w:color="auto"/>
            <w:right w:val="none" w:sz="0" w:space="0" w:color="auto"/>
          </w:divBdr>
          <w:divsChild>
            <w:div w:id="1000307326">
              <w:marLeft w:val="0"/>
              <w:marRight w:val="0"/>
              <w:marTop w:val="0"/>
              <w:marBottom w:val="0"/>
              <w:divBdr>
                <w:top w:val="none" w:sz="0" w:space="0" w:color="auto"/>
                <w:left w:val="none" w:sz="0" w:space="0" w:color="auto"/>
                <w:bottom w:val="none" w:sz="0" w:space="0" w:color="auto"/>
                <w:right w:val="none" w:sz="0" w:space="0" w:color="auto"/>
              </w:divBdr>
            </w:div>
          </w:divsChild>
        </w:div>
        <w:div w:id="2004503443">
          <w:marLeft w:val="0"/>
          <w:marRight w:val="0"/>
          <w:marTop w:val="0"/>
          <w:marBottom w:val="0"/>
          <w:divBdr>
            <w:top w:val="none" w:sz="0" w:space="0" w:color="auto"/>
            <w:left w:val="none" w:sz="0" w:space="0" w:color="auto"/>
            <w:bottom w:val="none" w:sz="0" w:space="0" w:color="auto"/>
            <w:right w:val="none" w:sz="0" w:space="0" w:color="auto"/>
          </w:divBdr>
        </w:div>
        <w:div w:id="869103424">
          <w:marLeft w:val="0"/>
          <w:marRight w:val="0"/>
          <w:marTop w:val="0"/>
          <w:marBottom w:val="0"/>
          <w:divBdr>
            <w:top w:val="none" w:sz="0" w:space="0" w:color="auto"/>
            <w:left w:val="none" w:sz="0" w:space="0" w:color="auto"/>
            <w:bottom w:val="none" w:sz="0" w:space="0" w:color="auto"/>
            <w:right w:val="none" w:sz="0" w:space="0" w:color="auto"/>
          </w:divBdr>
          <w:divsChild>
            <w:div w:id="1581328008">
              <w:marLeft w:val="0"/>
              <w:marRight w:val="0"/>
              <w:marTop w:val="0"/>
              <w:marBottom w:val="0"/>
              <w:divBdr>
                <w:top w:val="none" w:sz="0" w:space="0" w:color="auto"/>
                <w:left w:val="none" w:sz="0" w:space="0" w:color="auto"/>
                <w:bottom w:val="none" w:sz="0" w:space="0" w:color="auto"/>
                <w:right w:val="none" w:sz="0" w:space="0" w:color="auto"/>
              </w:divBdr>
            </w:div>
          </w:divsChild>
        </w:div>
        <w:div w:id="228926360">
          <w:marLeft w:val="0"/>
          <w:marRight w:val="0"/>
          <w:marTop w:val="0"/>
          <w:marBottom w:val="0"/>
          <w:divBdr>
            <w:top w:val="none" w:sz="0" w:space="0" w:color="auto"/>
            <w:left w:val="none" w:sz="0" w:space="0" w:color="auto"/>
            <w:bottom w:val="none" w:sz="0" w:space="0" w:color="auto"/>
            <w:right w:val="none" w:sz="0" w:space="0" w:color="auto"/>
          </w:divBdr>
        </w:div>
        <w:div w:id="1269318215">
          <w:marLeft w:val="0"/>
          <w:marRight w:val="0"/>
          <w:marTop w:val="0"/>
          <w:marBottom w:val="0"/>
          <w:divBdr>
            <w:top w:val="none" w:sz="0" w:space="0" w:color="auto"/>
            <w:left w:val="none" w:sz="0" w:space="0" w:color="auto"/>
            <w:bottom w:val="none" w:sz="0" w:space="0" w:color="auto"/>
            <w:right w:val="none" w:sz="0" w:space="0" w:color="auto"/>
          </w:divBdr>
          <w:divsChild>
            <w:div w:id="359597552">
              <w:marLeft w:val="0"/>
              <w:marRight w:val="0"/>
              <w:marTop w:val="0"/>
              <w:marBottom w:val="0"/>
              <w:divBdr>
                <w:top w:val="none" w:sz="0" w:space="0" w:color="auto"/>
                <w:left w:val="none" w:sz="0" w:space="0" w:color="auto"/>
                <w:bottom w:val="none" w:sz="0" w:space="0" w:color="auto"/>
                <w:right w:val="none" w:sz="0" w:space="0" w:color="auto"/>
              </w:divBdr>
            </w:div>
          </w:divsChild>
        </w:div>
        <w:div w:id="1055546498">
          <w:marLeft w:val="0"/>
          <w:marRight w:val="0"/>
          <w:marTop w:val="0"/>
          <w:marBottom w:val="0"/>
          <w:divBdr>
            <w:top w:val="none" w:sz="0" w:space="0" w:color="auto"/>
            <w:left w:val="none" w:sz="0" w:space="0" w:color="auto"/>
            <w:bottom w:val="none" w:sz="0" w:space="0" w:color="auto"/>
            <w:right w:val="none" w:sz="0" w:space="0" w:color="auto"/>
          </w:divBdr>
        </w:div>
        <w:div w:id="1311180101">
          <w:marLeft w:val="0"/>
          <w:marRight w:val="0"/>
          <w:marTop w:val="0"/>
          <w:marBottom w:val="0"/>
          <w:divBdr>
            <w:top w:val="none" w:sz="0" w:space="0" w:color="auto"/>
            <w:left w:val="none" w:sz="0" w:space="0" w:color="auto"/>
            <w:bottom w:val="none" w:sz="0" w:space="0" w:color="auto"/>
            <w:right w:val="none" w:sz="0" w:space="0" w:color="auto"/>
          </w:divBdr>
          <w:divsChild>
            <w:div w:id="444497277">
              <w:marLeft w:val="0"/>
              <w:marRight w:val="0"/>
              <w:marTop w:val="0"/>
              <w:marBottom w:val="0"/>
              <w:divBdr>
                <w:top w:val="none" w:sz="0" w:space="0" w:color="auto"/>
                <w:left w:val="none" w:sz="0" w:space="0" w:color="auto"/>
                <w:bottom w:val="none" w:sz="0" w:space="0" w:color="auto"/>
                <w:right w:val="none" w:sz="0" w:space="0" w:color="auto"/>
              </w:divBdr>
            </w:div>
          </w:divsChild>
        </w:div>
        <w:div w:id="526454131">
          <w:marLeft w:val="0"/>
          <w:marRight w:val="0"/>
          <w:marTop w:val="0"/>
          <w:marBottom w:val="0"/>
          <w:divBdr>
            <w:top w:val="none" w:sz="0" w:space="0" w:color="auto"/>
            <w:left w:val="none" w:sz="0" w:space="0" w:color="auto"/>
            <w:bottom w:val="none" w:sz="0" w:space="0" w:color="auto"/>
            <w:right w:val="none" w:sz="0" w:space="0" w:color="auto"/>
          </w:divBdr>
        </w:div>
        <w:div w:id="1982031523">
          <w:marLeft w:val="0"/>
          <w:marRight w:val="0"/>
          <w:marTop w:val="0"/>
          <w:marBottom w:val="0"/>
          <w:divBdr>
            <w:top w:val="none" w:sz="0" w:space="0" w:color="auto"/>
            <w:left w:val="none" w:sz="0" w:space="0" w:color="auto"/>
            <w:bottom w:val="none" w:sz="0" w:space="0" w:color="auto"/>
            <w:right w:val="none" w:sz="0" w:space="0" w:color="auto"/>
          </w:divBdr>
          <w:divsChild>
            <w:div w:id="1867401147">
              <w:marLeft w:val="0"/>
              <w:marRight w:val="0"/>
              <w:marTop w:val="0"/>
              <w:marBottom w:val="0"/>
              <w:divBdr>
                <w:top w:val="none" w:sz="0" w:space="0" w:color="auto"/>
                <w:left w:val="none" w:sz="0" w:space="0" w:color="auto"/>
                <w:bottom w:val="none" w:sz="0" w:space="0" w:color="auto"/>
                <w:right w:val="none" w:sz="0" w:space="0" w:color="auto"/>
              </w:divBdr>
            </w:div>
          </w:divsChild>
        </w:div>
        <w:div w:id="465120720">
          <w:marLeft w:val="0"/>
          <w:marRight w:val="0"/>
          <w:marTop w:val="0"/>
          <w:marBottom w:val="0"/>
          <w:divBdr>
            <w:top w:val="none" w:sz="0" w:space="0" w:color="auto"/>
            <w:left w:val="none" w:sz="0" w:space="0" w:color="auto"/>
            <w:bottom w:val="none" w:sz="0" w:space="0" w:color="auto"/>
            <w:right w:val="none" w:sz="0" w:space="0" w:color="auto"/>
          </w:divBdr>
        </w:div>
        <w:div w:id="2077698944">
          <w:marLeft w:val="0"/>
          <w:marRight w:val="0"/>
          <w:marTop w:val="0"/>
          <w:marBottom w:val="0"/>
          <w:divBdr>
            <w:top w:val="none" w:sz="0" w:space="0" w:color="auto"/>
            <w:left w:val="none" w:sz="0" w:space="0" w:color="auto"/>
            <w:bottom w:val="none" w:sz="0" w:space="0" w:color="auto"/>
            <w:right w:val="none" w:sz="0" w:space="0" w:color="auto"/>
          </w:divBdr>
          <w:divsChild>
            <w:div w:id="480540343">
              <w:marLeft w:val="0"/>
              <w:marRight w:val="0"/>
              <w:marTop w:val="0"/>
              <w:marBottom w:val="0"/>
              <w:divBdr>
                <w:top w:val="none" w:sz="0" w:space="0" w:color="auto"/>
                <w:left w:val="none" w:sz="0" w:space="0" w:color="auto"/>
                <w:bottom w:val="none" w:sz="0" w:space="0" w:color="auto"/>
                <w:right w:val="none" w:sz="0" w:space="0" w:color="auto"/>
              </w:divBdr>
            </w:div>
          </w:divsChild>
        </w:div>
        <w:div w:id="2092727715">
          <w:marLeft w:val="0"/>
          <w:marRight w:val="0"/>
          <w:marTop w:val="300"/>
          <w:marBottom w:val="0"/>
          <w:divBdr>
            <w:top w:val="none" w:sz="0" w:space="0" w:color="auto"/>
            <w:left w:val="none" w:sz="0" w:space="0" w:color="auto"/>
            <w:bottom w:val="none" w:sz="0" w:space="0" w:color="auto"/>
            <w:right w:val="none" w:sz="0" w:space="0" w:color="auto"/>
          </w:divBdr>
          <w:divsChild>
            <w:div w:id="1887061434">
              <w:marLeft w:val="0"/>
              <w:marRight w:val="0"/>
              <w:marTop w:val="0"/>
              <w:marBottom w:val="0"/>
              <w:divBdr>
                <w:top w:val="none" w:sz="0" w:space="0" w:color="auto"/>
                <w:left w:val="none" w:sz="0" w:space="0" w:color="auto"/>
                <w:bottom w:val="none" w:sz="0" w:space="0" w:color="auto"/>
                <w:right w:val="none" w:sz="0" w:space="0" w:color="auto"/>
              </w:divBdr>
              <w:divsChild>
                <w:div w:id="1814371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054945">
          <w:marLeft w:val="0"/>
          <w:marRight w:val="0"/>
          <w:marTop w:val="300"/>
          <w:marBottom w:val="0"/>
          <w:divBdr>
            <w:top w:val="none" w:sz="0" w:space="0" w:color="auto"/>
            <w:left w:val="none" w:sz="0" w:space="0" w:color="auto"/>
            <w:bottom w:val="none" w:sz="0" w:space="0" w:color="auto"/>
            <w:right w:val="none" w:sz="0" w:space="0" w:color="auto"/>
          </w:divBdr>
          <w:divsChild>
            <w:div w:id="935014843">
              <w:marLeft w:val="0"/>
              <w:marRight w:val="0"/>
              <w:marTop w:val="0"/>
              <w:marBottom w:val="0"/>
              <w:divBdr>
                <w:top w:val="none" w:sz="0" w:space="0" w:color="auto"/>
                <w:left w:val="none" w:sz="0" w:space="0" w:color="auto"/>
                <w:bottom w:val="none" w:sz="0" w:space="0" w:color="auto"/>
                <w:right w:val="none" w:sz="0" w:space="0" w:color="auto"/>
              </w:divBdr>
              <w:divsChild>
                <w:div w:id="38240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86864">
          <w:marLeft w:val="0"/>
          <w:marRight w:val="0"/>
          <w:marTop w:val="300"/>
          <w:marBottom w:val="0"/>
          <w:divBdr>
            <w:top w:val="none" w:sz="0" w:space="0" w:color="auto"/>
            <w:left w:val="none" w:sz="0" w:space="0" w:color="auto"/>
            <w:bottom w:val="none" w:sz="0" w:space="0" w:color="auto"/>
            <w:right w:val="none" w:sz="0" w:space="0" w:color="auto"/>
          </w:divBdr>
          <w:divsChild>
            <w:div w:id="798455378">
              <w:marLeft w:val="0"/>
              <w:marRight w:val="0"/>
              <w:marTop w:val="0"/>
              <w:marBottom w:val="0"/>
              <w:divBdr>
                <w:top w:val="none" w:sz="0" w:space="0" w:color="auto"/>
                <w:left w:val="none" w:sz="0" w:space="0" w:color="auto"/>
                <w:bottom w:val="none" w:sz="0" w:space="0" w:color="auto"/>
                <w:right w:val="none" w:sz="0" w:space="0" w:color="auto"/>
              </w:divBdr>
              <w:divsChild>
                <w:div w:id="444227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180306">
          <w:marLeft w:val="0"/>
          <w:marRight w:val="0"/>
          <w:marTop w:val="300"/>
          <w:marBottom w:val="0"/>
          <w:divBdr>
            <w:top w:val="none" w:sz="0" w:space="0" w:color="auto"/>
            <w:left w:val="none" w:sz="0" w:space="0" w:color="auto"/>
            <w:bottom w:val="none" w:sz="0" w:space="0" w:color="auto"/>
            <w:right w:val="none" w:sz="0" w:space="0" w:color="auto"/>
          </w:divBdr>
          <w:divsChild>
            <w:div w:id="1917937005">
              <w:marLeft w:val="0"/>
              <w:marRight w:val="0"/>
              <w:marTop w:val="0"/>
              <w:marBottom w:val="0"/>
              <w:divBdr>
                <w:top w:val="none" w:sz="0" w:space="0" w:color="auto"/>
                <w:left w:val="none" w:sz="0" w:space="0" w:color="auto"/>
                <w:bottom w:val="none" w:sz="0" w:space="0" w:color="auto"/>
                <w:right w:val="none" w:sz="0" w:space="0" w:color="auto"/>
              </w:divBdr>
              <w:divsChild>
                <w:div w:id="194179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398328">
      <w:bodyDiv w:val="1"/>
      <w:marLeft w:val="0"/>
      <w:marRight w:val="0"/>
      <w:marTop w:val="0"/>
      <w:marBottom w:val="0"/>
      <w:divBdr>
        <w:top w:val="none" w:sz="0" w:space="0" w:color="auto"/>
        <w:left w:val="none" w:sz="0" w:space="0" w:color="auto"/>
        <w:bottom w:val="none" w:sz="0" w:space="0" w:color="auto"/>
        <w:right w:val="none" w:sz="0" w:space="0" w:color="auto"/>
      </w:divBdr>
    </w:div>
    <w:div w:id="1165241363">
      <w:bodyDiv w:val="1"/>
      <w:marLeft w:val="0"/>
      <w:marRight w:val="0"/>
      <w:marTop w:val="0"/>
      <w:marBottom w:val="0"/>
      <w:divBdr>
        <w:top w:val="none" w:sz="0" w:space="0" w:color="auto"/>
        <w:left w:val="none" w:sz="0" w:space="0" w:color="auto"/>
        <w:bottom w:val="none" w:sz="0" w:space="0" w:color="auto"/>
        <w:right w:val="none" w:sz="0" w:space="0" w:color="auto"/>
      </w:divBdr>
    </w:div>
    <w:div w:id="1169096707">
      <w:bodyDiv w:val="1"/>
      <w:marLeft w:val="0"/>
      <w:marRight w:val="0"/>
      <w:marTop w:val="0"/>
      <w:marBottom w:val="0"/>
      <w:divBdr>
        <w:top w:val="none" w:sz="0" w:space="0" w:color="auto"/>
        <w:left w:val="none" w:sz="0" w:space="0" w:color="auto"/>
        <w:bottom w:val="none" w:sz="0" w:space="0" w:color="auto"/>
        <w:right w:val="none" w:sz="0" w:space="0" w:color="auto"/>
      </w:divBdr>
      <w:divsChild>
        <w:div w:id="1686980970">
          <w:marLeft w:val="0"/>
          <w:marRight w:val="0"/>
          <w:marTop w:val="0"/>
          <w:marBottom w:val="0"/>
          <w:divBdr>
            <w:top w:val="none" w:sz="0" w:space="0" w:color="auto"/>
            <w:left w:val="none" w:sz="0" w:space="0" w:color="auto"/>
            <w:bottom w:val="none" w:sz="0" w:space="0" w:color="auto"/>
            <w:right w:val="none" w:sz="0" w:space="0" w:color="auto"/>
          </w:divBdr>
        </w:div>
        <w:div w:id="1480883476">
          <w:marLeft w:val="0"/>
          <w:marRight w:val="0"/>
          <w:marTop w:val="0"/>
          <w:marBottom w:val="0"/>
          <w:divBdr>
            <w:top w:val="none" w:sz="0" w:space="0" w:color="auto"/>
            <w:left w:val="none" w:sz="0" w:space="0" w:color="auto"/>
            <w:bottom w:val="none" w:sz="0" w:space="0" w:color="auto"/>
            <w:right w:val="none" w:sz="0" w:space="0" w:color="auto"/>
          </w:divBdr>
          <w:divsChild>
            <w:div w:id="380522290">
              <w:marLeft w:val="0"/>
              <w:marRight w:val="0"/>
              <w:marTop w:val="0"/>
              <w:marBottom w:val="0"/>
              <w:divBdr>
                <w:top w:val="none" w:sz="0" w:space="0" w:color="auto"/>
                <w:left w:val="none" w:sz="0" w:space="0" w:color="auto"/>
                <w:bottom w:val="none" w:sz="0" w:space="0" w:color="auto"/>
                <w:right w:val="none" w:sz="0" w:space="0" w:color="auto"/>
              </w:divBdr>
            </w:div>
          </w:divsChild>
        </w:div>
        <w:div w:id="675498236">
          <w:marLeft w:val="0"/>
          <w:marRight w:val="0"/>
          <w:marTop w:val="0"/>
          <w:marBottom w:val="0"/>
          <w:divBdr>
            <w:top w:val="none" w:sz="0" w:space="0" w:color="auto"/>
            <w:left w:val="none" w:sz="0" w:space="0" w:color="auto"/>
            <w:bottom w:val="none" w:sz="0" w:space="0" w:color="auto"/>
            <w:right w:val="none" w:sz="0" w:space="0" w:color="auto"/>
          </w:divBdr>
        </w:div>
        <w:div w:id="493884647">
          <w:marLeft w:val="0"/>
          <w:marRight w:val="0"/>
          <w:marTop w:val="0"/>
          <w:marBottom w:val="0"/>
          <w:divBdr>
            <w:top w:val="none" w:sz="0" w:space="0" w:color="auto"/>
            <w:left w:val="none" w:sz="0" w:space="0" w:color="auto"/>
            <w:bottom w:val="none" w:sz="0" w:space="0" w:color="auto"/>
            <w:right w:val="none" w:sz="0" w:space="0" w:color="auto"/>
          </w:divBdr>
          <w:divsChild>
            <w:div w:id="292634252">
              <w:marLeft w:val="0"/>
              <w:marRight w:val="0"/>
              <w:marTop w:val="0"/>
              <w:marBottom w:val="0"/>
              <w:divBdr>
                <w:top w:val="none" w:sz="0" w:space="0" w:color="auto"/>
                <w:left w:val="none" w:sz="0" w:space="0" w:color="auto"/>
                <w:bottom w:val="none" w:sz="0" w:space="0" w:color="auto"/>
                <w:right w:val="none" w:sz="0" w:space="0" w:color="auto"/>
              </w:divBdr>
            </w:div>
          </w:divsChild>
        </w:div>
        <w:div w:id="1978604711">
          <w:marLeft w:val="0"/>
          <w:marRight w:val="0"/>
          <w:marTop w:val="0"/>
          <w:marBottom w:val="0"/>
          <w:divBdr>
            <w:top w:val="none" w:sz="0" w:space="0" w:color="auto"/>
            <w:left w:val="none" w:sz="0" w:space="0" w:color="auto"/>
            <w:bottom w:val="none" w:sz="0" w:space="0" w:color="auto"/>
            <w:right w:val="none" w:sz="0" w:space="0" w:color="auto"/>
          </w:divBdr>
        </w:div>
        <w:div w:id="1595556352">
          <w:marLeft w:val="0"/>
          <w:marRight w:val="0"/>
          <w:marTop w:val="0"/>
          <w:marBottom w:val="0"/>
          <w:divBdr>
            <w:top w:val="none" w:sz="0" w:space="0" w:color="auto"/>
            <w:left w:val="none" w:sz="0" w:space="0" w:color="auto"/>
            <w:bottom w:val="none" w:sz="0" w:space="0" w:color="auto"/>
            <w:right w:val="none" w:sz="0" w:space="0" w:color="auto"/>
          </w:divBdr>
          <w:divsChild>
            <w:div w:id="1050231842">
              <w:marLeft w:val="0"/>
              <w:marRight w:val="0"/>
              <w:marTop w:val="0"/>
              <w:marBottom w:val="0"/>
              <w:divBdr>
                <w:top w:val="none" w:sz="0" w:space="0" w:color="auto"/>
                <w:left w:val="none" w:sz="0" w:space="0" w:color="auto"/>
                <w:bottom w:val="none" w:sz="0" w:space="0" w:color="auto"/>
                <w:right w:val="none" w:sz="0" w:space="0" w:color="auto"/>
              </w:divBdr>
            </w:div>
          </w:divsChild>
        </w:div>
        <w:div w:id="57674058">
          <w:marLeft w:val="0"/>
          <w:marRight w:val="0"/>
          <w:marTop w:val="0"/>
          <w:marBottom w:val="0"/>
          <w:divBdr>
            <w:top w:val="none" w:sz="0" w:space="0" w:color="auto"/>
            <w:left w:val="none" w:sz="0" w:space="0" w:color="auto"/>
            <w:bottom w:val="none" w:sz="0" w:space="0" w:color="auto"/>
            <w:right w:val="none" w:sz="0" w:space="0" w:color="auto"/>
          </w:divBdr>
        </w:div>
        <w:div w:id="177038696">
          <w:marLeft w:val="0"/>
          <w:marRight w:val="0"/>
          <w:marTop w:val="0"/>
          <w:marBottom w:val="0"/>
          <w:divBdr>
            <w:top w:val="none" w:sz="0" w:space="0" w:color="auto"/>
            <w:left w:val="none" w:sz="0" w:space="0" w:color="auto"/>
            <w:bottom w:val="none" w:sz="0" w:space="0" w:color="auto"/>
            <w:right w:val="none" w:sz="0" w:space="0" w:color="auto"/>
          </w:divBdr>
          <w:divsChild>
            <w:div w:id="1494101883">
              <w:marLeft w:val="0"/>
              <w:marRight w:val="0"/>
              <w:marTop w:val="0"/>
              <w:marBottom w:val="0"/>
              <w:divBdr>
                <w:top w:val="none" w:sz="0" w:space="0" w:color="auto"/>
                <w:left w:val="none" w:sz="0" w:space="0" w:color="auto"/>
                <w:bottom w:val="none" w:sz="0" w:space="0" w:color="auto"/>
                <w:right w:val="none" w:sz="0" w:space="0" w:color="auto"/>
              </w:divBdr>
            </w:div>
          </w:divsChild>
        </w:div>
        <w:div w:id="1673534033">
          <w:marLeft w:val="0"/>
          <w:marRight w:val="0"/>
          <w:marTop w:val="0"/>
          <w:marBottom w:val="0"/>
          <w:divBdr>
            <w:top w:val="none" w:sz="0" w:space="0" w:color="auto"/>
            <w:left w:val="none" w:sz="0" w:space="0" w:color="auto"/>
            <w:bottom w:val="none" w:sz="0" w:space="0" w:color="auto"/>
            <w:right w:val="none" w:sz="0" w:space="0" w:color="auto"/>
          </w:divBdr>
        </w:div>
        <w:div w:id="958730265">
          <w:marLeft w:val="0"/>
          <w:marRight w:val="0"/>
          <w:marTop w:val="0"/>
          <w:marBottom w:val="0"/>
          <w:divBdr>
            <w:top w:val="none" w:sz="0" w:space="0" w:color="auto"/>
            <w:left w:val="none" w:sz="0" w:space="0" w:color="auto"/>
            <w:bottom w:val="none" w:sz="0" w:space="0" w:color="auto"/>
            <w:right w:val="none" w:sz="0" w:space="0" w:color="auto"/>
          </w:divBdr>
          <w:divsChild>
            <w:div w:id="914047829">
              <w:marLeft w:val="0"/>
              <w:marRight w:val="0"/>
              <w:marTop w:val="0"/>
              <w:marBottom w:val="0"/>
              <w:divBdr>
                <w:top w:val="none" w:sz="0" w:space="0" w:color="auto"/>
                <w:left w:val="none" w:sz="0" w:space="0" w:color="auto"/>
                <w:bottom w:val="none" w:sz="0" w:space="0" w:color="auto"/>
                <w:right w:val="none" w:sz="0" w:space="0" w:color="auto"/>
              </w:divBdr>
            </w:div>
          </w:divsChild>
        </w:div>
        <w:div w:id="236020842">
          <w:marLeft w:val="0"/>
          <w:marRight w:val="0"/>
          <w:marTop w:val="0"/>
          <w:marBottom w:val="0"/>
          <w:divBdr>
            <w:top w:val="none" w:sz="0" w:space="0" w:color="auto"/>
            <w:left w:val="none" w:sz="0" w:space="0" w:color="auto"/>
            <w:bottom w:val="none" w:sz="0" w:space="0" w:color="auto"/>
            <w:right w:val="none" w:sz="0" w:space="0" w:color="auto"/>
          </w:divBdr>
        </w:div>
        <w:div w:id="1755205916">
          <w:marLeft w:val="0"/>
          <w:marRight w:val="0"/>
          <w:marTop w:val="0"/>
          <w:marBottom w:val="0"/>
          <w:divBdr>
            <w:top w:val="none" w:sz="0" w:space="0" w:color="auto"/>
            <w:left w:val="none" w:sz="0" w:space="0" w:color="auto"/>
            <w:bottom w:val="none" w:sz="0" w:space="0" w:color="auto"/>
            <w:right w:val="none" w:sz="0" w:space="0" w:color="auto"/>
          </w:divBdr>
          <w:divsChild>
            <w:div w:id="1610316461">
              <w:marLeft w:val="0"/>
              <w:marRight w:val="0"/>
              <w:marTop w:val="0"/>
              <w:marBottom w:val="0"/>
              <w:divBdr>
                <w:top w:val="none" w:sz="0" w:space="0" w:color="auto"/>
                <w:left w:val="none" w:sz="0" w:space="0" w:color="auto"/>
                <w:bottom w:val="none" w:sz="0" w:space="0" w:color="auto"/>
                <w:right w:val="none" w:sz="0" w:space="0" w:color="auto"/>
              </w:divBdr>
            </w:div>
          </w:divsChild>
        </w:div>
        <w:div w:id="914820150">
          <w:marLeft w:val="0"/>
          <w:marRight w:val="0"/>
          <w:marTop w:val="0"/>
          <w:marBottom w:val="0"/>
          <w:divBdr>
            <w:top w:val="none" w:sz="0" w:space="0" w:color="auto"/>
            <w:left w:val="none" w:sz="0" w:space="0" w:color="auto"/>
            <w:bottom w:val="none" w:sz="0" w:space="0" w:color="auto"/>
            <w:right w:val="none" w:sz="0" w:space="0" w:color="auto"/>
          </w:divBdr>
        </w:div>
        <w:div w:id="1401750872">
          <w:marLeft w:val="0"/>
          <w:marRight w:val="0"/>
          <w:marTop w:val="0"/>
          <w:marBottom w:val="0"/>
          <w:divBdr>
            <w:top w:val="none" w:sz="0" w:space="0" w:color="auto"/>
            <w:left w:val="none" w:sz="0" w:space="0" w:color="auto"/>
            <w:bottom w:val="none" w:sz="0" w:space="0" w:color="auto"/>
            <w:right w:val="none" w:sz="0" w:space="0" w:color="auto"/>
          </w:divBdr>
          <w:divsChild>
            <w:div w:id="1875077226">
              <w:marLeft w:val="0"/>
              <w:marRight w:val="0"/>
              <w:marTop w:val="0"/>
              <w:marBottom w:val="0"/>
              <w:divBdr>
                <w:top w:val="none" w:sz="0" w:space="0" w:color="auto"/>
                <w:left w:val="none" w:sz="0" w:space="0" w:color="auto"/>
                <w:bottom w:val="none" w:sz="0" w:space="0" w:color="auto"/>
                <w:right w:val="none" w:sz="0" w:space="0" w:color="auto"/>
              </w:divBdr>
            </w:div>
          </w:divsChild>
        </w:div>
        <w:div w:id="1595093733">
          <w:marLeft w:val="0"/>
          <w:marRight w:val="0"/>
          <w:marTop w:val="300"/>
          <w:marBottom w:val="0"/>
          <w:divBdr>
            <w:top w:val="none" w:sz="0" w:space="0" w:color="auto"/>
            <w:left w:val="none" w:sz="0" w:space="0" w:color="auto"/>
            <w:bottom w:val="none" w:sz="0" w:space="0" w:color="auto"/>
            <w:right w:val="none" w:sz="0" w:space="0" w:color="auto"/>
          </w:divBdr>
          <w:divsChild>
            <w:div w:id="1687825944">
              <w:marLeft w:val="0"/>
              <w:marRight w:val="0"/>
              <w:marTop w:val="0"/>
              <w:marBottom w:val="0"/>
              <w:divBdr>
                <w:top w:val="none" w:sz="0" w:space="0" w:color="auto"/>
                <w:left w:val="none" w:sz="0" w:space="0" w:color="auto"/>
                <w:bottom w:val="none" w:sz="0" w:space="0" w:color="auto"/>
                <w:right w:val="none" w:sz="0" w:space="0" w:color="auto"/>
              </w:divBdr>
              <w:divsChild>
                <w:div w:id="350882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99257">
          <w:marLeft w:val="0"/>
          <w:marRight w:val="0"/>
          <w:marTop w:val="300"/>
          <w:marBottom w:val="0"/>
          <w:divBdr>
            <w:top w:val="none" w:sz="0" w:space="0" w:color="auto"/>
            <w:left w:val="none" w:sz="0" w:space="0" w:color="auto"/>
            <w:bottom w:val="none" w:sz="0" w:space="0" w:color="auto"/>
            <w:right w:val="none" w:sz="0" w:space="0" w:color="auto"/>
          </w:divBdr>
          <w:divsChild>
            <w:div w:id="652027217">
              <w:marLeft w:val="0"/>
              <w:marRight w:val="0"/>
              <w:marTop w:val="0"/>
              <w:marBottom w:val="0"/>
              <w:divBdr>
                <w:top w:val="none" w:sz="0" w:space="0" w:color="auto"/>
                <w:left w:val="none" w:sz="0" w:space="0" w:color="auto"/>
                <w:bottom w:val="none" w:sz="0" w:space="0" w:color="auto"/>
                <w:right w:val="none" w:sz="0" w:space="0" w:color="auto"/>
              </w:divBdr>
              <w:divsChild>
                <w:div w:id="49619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25403">
          <w:marLeft w:val="0"/>
          <w:marRight w:val="0"/>
          <w:marTop w:val="300"/>
          <w:marBottom w:val="0"/>
          <w:divBdr>
            <w:top w:val="none" w:sz="0" w:space="0" w:color="auto"/>
            <w:left w:val="none" w:sz="0" w:space="0" w:color="auto"/>
            <w:bottom w:val="none" w:sz="0" w:space="0" w:color="auto"/>
            <w:right w:val="none" w:sz="0" w:space="0" w:color="auto"/>
          </w:divBdr>
          <w:divsChild>
            <w:div w:id="1944606740">
              <w:marLeft w:val="0"/>
              <w:marRight w:val="0"/>
              <w:marTop w:val="0"/>
              <w:marBottom w:val="0"/>
              <w:divBdr>
                <w:top w:val="none" w:sz="0" w:space="0" w:color="auto"/>
                <w:left w:val="none" w:sz="0" w:space="0" w:color="auto"/>
                <w:bottom w:val="none" w:sz="0" w:space="0" w:color="auto"/>
                <w:right w:val="none" w:sz="0" w:space="0" w:color="auto"/>
              </w:divBdr>
              <w:divsChild>
                <w:div w:id="194552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5422">
          <w:marLeft w:val="0"/>
          <w:marRight w:val="0"/>
          <w:marTop w:val="300"/>
          <w:marBottom w:val="0"/>
          <w:divBdr>
            <w:top w:val="none" w:sz="0" w:space="0" w:color="auto"/>
            <w:left w:val="none" w:sz="0" w:space="0" w:color="auto"/>
            <w:bottom w:val="none" w:sz="0" w:space="0" w:color="auto"/>
            <w:right w:val="none" w:sz="0" w:space="0" w:color="auto"/>
          </w:divBdr>
          <w:divsChild>
            <w:div w:id="595138218">
              <w:marLeft w:val="0"/>
              <w:marRight w:val="0"/>
              <w:marTop w:val="0"/>
              <w:marBottom w:val="0"/>
              <w:divBdr>
                <w:top w:val="none" w:sz="0" w:space="0" w:color="auto"/>
                <w:left w:val="none" w:sz="0" w:space="0" w:color="auto"/>
                <w:bottom w:val="none" w:sz="0" w:space="0" w:color="auto"/>
                <w:right w:val="none" w:sz="0" w:space="0" w:color="auto"/>
              </w:divBdr>
              <w:divsChild>
                <w:div w:id="182465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1678956">
      <w:bodyDiv w:val="1"/>
      <w:marLeft w:val="0"/>
      <w:marRight w:val="0"/>
      <w:marTop w:val="0"/>
      <w:marBottom w:val="0"/>
      <w:divBdr>
        <w:top w:val="none" w:sz="0" w:space="0" w:color="auto"/>
        <w:left w:val="none" w:sz="0" w:space="0" w:color="auto"/>
        <w:bottom w:val="none" w:sz="0" w:space="0" w:color="auto"/>
        <w:right w:val="none" w:sz="0" w:space="0" w:color="auto"/>
      </w:divBdr>
      <w:divsChild>
        <w:div w:id="1011684100">
          <w:marLeft w:val="0"/>
          <w:marRight w:val="0"/>
          <w:marTop w:val="0"/>
          <w:marBottom w:val="0"/>
          <w:divBdr>
            <w:top w:val="none" w:sz="0" w:space="0" w:color="auto"/>
            <w:left w:val="none" w:sz="0" w:space="0" w:color="auto"/>
            <w:bottom w:val="none" w:sz="0" w:space="0" w:color="auto"/>
            <w:right w:val="none" w:sz="0" w:space="0" w:color="auto"/>
          </w:divBdr>
        </w:div>
        <w:div w:id="994183722">
          <w:marLeft w:val="0"/>
          <w:marRight w:val="0"/>
          <w:marTop w:val="0"/>
          <w:marBottom w:val="0"/>
          <w:divBdr>
            <w:top w:val="none" w:sz="0" w:space="0" w:color="auto"/>
            <w:left w:val="none" w:sz="0" w:space="0" w:color="auto"/>
            <w:bottom w:val="none" w:sz="0" w:space="0" w:color="auto"/>
            <w:right w:val="none" w:sz="0" w:space="0" w:color="auto"/>
          </w:divBdr>
          <w:divsChild>
            <w:div w:id="55710326">
              <w:marLeft w:val="0"/>
              <w:marRight w:val="0"/>
              <w:marTop w:val="0"/>
              <w:marBottom w:val="0"/>
              <w:divBdr>
                <w:top w:val="none" w:sz="0" w:space="0" w:color="auto"/>
                <w:left w:val="none" w:sz="0" w:space="0" w:color="auto"/>
                <w:bottom w:val="none" w:sz="0" w:space="0" w:color="auto"/>
                <w:right w:val="none" w:sz="0" w:space="0" w:color="auto"/>
              </w:divBdr>
            </w:div>
          </w:divsChild>
        </w:div>
        <w:div w:id="1978104834">
          <w:marLeft w:val="0"/>
          <w:marRight w:val="0"/>
          <w:marTop w:val="0"/>
          <w:marBottom w:val="0"/>
          <w:divBdr>
            <w:top w:val="none" w:sz="0" w:space="0" w:color="auto"/>
            <w:left w:val="none" w:sz="0" w:space="0" w:color="auto"/>
            <w:bottom w:val="none" w:sz="0" w:space="0" w:color="auto"/>
            <w:right w:val="none" w:sz="0" w:space="0" w:color="auto"/>
          </w:divBdr>
        </w:div>
        <w:div w:id="843131735">
          <w:marLeft w:val="0"/>
          <w:marRight w:val="0"/>
          <w:marTop w:val="0"/>
          <w:marBottom w:val="0"/>
          <w:divBdr>
            <w:top w:val="none" w:sz="0" w:space="0" w:color="auto"/>
            <w:left w:val="none" w:sz="0" w:space="0" w:color="auto"/>
            <w:bottom w:val="none" w:sz="0" w:space="0" w:color="auto"/>
            <w:right w:val="none" w:sz="0" w:space="0" w:color="auto"/>
          </w:divBdr>
          <w:divsChild>
            <w:div w:id="2123574903">
              <w:marLeft w:val="0"/>
              <w:marRight w:val="0"/>
              <w:marTop w:val="0"/>
              <w:marBottom w:val="0"/>
              <w:divBdr>
                <w:top w:val="none" w:sz="0" w:space="0" w:color="auto"/>
                <w:left w:val="none" w:sz="0" w:space="0" w:color="auto"/>
                <w:bottom w:val="none" w:sz="0" w:space="0" w:color="auto"/>
                <w:right w:val="none" w:sz="0" w:space="0" w:color="auto"/>
              </w:divBdr>
            </w:div>
          </w:divsChild>
        </w:div>
        <w:div w:id="1204052621">
          <w:marLeft w:val="0"/>
          <w:marRight w:val="0"/>
          <w:marTop w:val="0"/>
          <w:marBottom w:val="0"/>
          <w:divBdr>
            <w:top w:val="none" w:sz="0" w:space="0" w:color="auto"/>
            <w:left w:val="none" w:sz="0" w:space="0" w:color="auto"/>
            <w:bottom w:val="none" w:sz="0" w:space="0" w:color="auto"/>
            <w:right w:val="none" w:sz="0" w:space="0" w:color="auto"/>
          </w:divBdr>
        </w:div>
        <w:div w:id="823813980">
          <w:marLeft w:val="0"/>
          <w:marRight w:val="0"/>
          <w:marTop w:val="0"/>
          <w:marBottom w:val="0"/>
          <w:divBdr>
            <w:top w:val="none" w:sz="0" w:space="0" w:color="auto"/>
            <w:left w:val="none" w:sz="0" w:space="0" w:color="auto"/>
            <w:bottom w:val="none" w:sz="0" w:space="0" w:color="auto"/>
            <w:right w:val="none" w:sz="0" w:space="0" w:color="auto"/>
          </w:divBdr>
          <w:divsChild>
            <w:div w:id="1317221401">
              <w:marLeft w:val="0"/>
              <w:marRight w:val="0"/>
              <w:marTop w:val="0"/>
              <w:marBottom w:val="0"/>
              <w:divBdr>
                <w:top w:val="none" w:sz="0" w:space="0" w:color="auto"/>
                <w:left w:val="none" w:sz="0" w:space="0" w:color="auto"/>
                <w:bottom w:val="none" w:sz="0" w:space="0" w:color="auto"/>
                <w:right w:val="none" w:sz="0" w:space="0" w:color="auto"/>
              </w:divBdr>
            </w:div>
          </w:divsChild>
        </w:div>
        <w:div w:id="1410270100">
          <w:marLeft w:val="0"/>
          <w:marRight w:val="0"/>
          <w:marTop w:val="0"/>
          <w:marBottom w:val="0"/>
          <w:divBdr>
            <w:top w:val="none" w:sz="0" w:space="0" w:color="auto"/>
            <w:left w:val="none" w:sz="0" w:space="0" w:color="auto"/>
            <w:bottom w:val="none" w:sz="0" w:space="0" w:color="auto"/>
            <w:right w:val="none" w:sz="0" w:space="0" w:color="auto"/>
          </w:divBdr>
        </w:div>
        <w:div w:id="848183533">
          <w:marLeft w:val="0"/>
          <w:marRight w:val="0"/>
          <w:marTop w:val="0"/>
          <w:marBottom w:val="0"/>
          <w:divBdr>
            <w:top w:val="none" w:sz="0" w:space="0" w:color="auto"/>
            <w:left w:val="none" w:sz="0" w:space="0" w:color="auto"/>
            <w:bottom w:val="none" w:sz="0" w:space="0" w:color="auto"/>
            <w:right w:val="none" w:sz="0" w:space="0" w:color="auto"/>
          </w:divBdr>
          <w:divsChild>
            <w:div w:id="1045180107">
              <w:marLeft w:val="0"/>
              <w:marRight w:val="0"/>
              <w:marTop w:val="0"/>
              <w:marBottom w:val="0"/>
              <w:divBdr>
                <w:top w:val="none" w:sz="0" w:space="0" w:color="auto"/>
                <w:left w:val="none" w:sz="0" w:space="0" w:color="auto"/>
                <w:bottom w:val="none" w:sz="0" w:space="0" w:color="auto"/>
                <w:right w:val="none" w:sz="0" w:space="0" w:color="auto"/>
              </w:divBdr>
            </w:div>
          </w:divsChild>
        </w:div>
        <w:div w:id="1480462932">
          <w:marLeft w:val="0"/>
          <w:marRight w:val="0"/>
          <w:marTop w:val="0"/>
          <w:marBottom w:val="0"/>
          <w:divBdr>
            <w:top w:val="none" w:sz="0" w:space="0" w:color="auto"/>
            <w:left w:val="none" w:sz="0" w:space="0" w:color="auto"/>
            <w:bottom w:val="none" w:sz="0" w:space="0" w:color="auto"/>
            <w:right w:val="none" w:sz="0" w:space="0" w:color="auto"/>
          </w:divBdr>
        </w:div>
        <w:div w:id="1354498659">
          <w:marLeft w:val="0"/>
          <w:marRight w:val="0"/>
          <w:marTop w:val="0"/>
          <w:marBottom w:val="0"/>
          <w:divBdr>
            <w:top w:val="none" w:sz="0" w:space="0" w:color="auto"/>
            <w:left w:val="none" w:sz="0" w:space="0" w:color="auto"/>
            <w:bottom w:val="none" w:sz="0" w:space="0" w:color="auto"/>
            <w:right w:val="none" w:sz="0" w:space="0" w:color="auto"/>
          </w:divBdr>
          <w:divsChild>
            <w:div w:id="709190174">
              <w:marLeft w:val="0"/>
              <w:marRight w:val="0"/>
              <w:marTop w:val="0"/>
              <w:marBottom w:val="0"/>
              <w:divBdr>
                <w:top w:val="none" w:sz="0" w:space="0" w:color="auto"/>
                <w:left w:val="none" w:sz="0" w:space="0" w:color="auto"/>
                <w:bottom w:val="none" w:sz="0" w:space="0" w:color="auto"/>
                <w:right w:val="none" w:sz="0" w:space="0" w:color="auto"/>
              </w:divBdr>
            </w:div>
          </w:divsChild>
        </w:div>
        <w:div w:id="121307293">
          <w:marLeft w:val="0"/>
          <w:marRight w:val="0"/>
          <w:marTop w:val="0"/>
          <w:marBottom w:val="0"/>
          <w:divBdr>
            <w:top w:val="none" w:sz="0" w:space="0" w:color="auto"/>
            <w:left w:val="none" w:sz="0" w:space="0" w:color="auto"/>
            <w:bottom w:val="none" w:sz="0" w:space="0" w:color="auto"/>
            <w:right w:val="none" w:sz="0" w:space="0" w:color="auto"/>
          </w:divBdr>
        </w:div>
        <w:div w:id="842355885">
          <w:marLeft w:val="0"/>
          <w:marRight w:val="0"/>
          <w:marTop w:val="0"/>
          <w:marBottom w:val="0"/>
          <w:divBdr>
            <w:top w:val="none" w:sz="0" w:space="0" w:color="auto"/>
            <w:left w:val="none" w:sz="0" w:space="0" w:color="auto"/>
            <w:bottom w:val="none" w:sz="0" w:space="0" w:color="auto"/>
            <w:right w:val="none" w:sz="0" w:space="0" w:color="auto"/>
          </w:divBdr>
          <w:divsChild>
            <w:div w:id="131145178">
              <w:marLeft w:val="0"/>
              <w:marRight w:val="0"/>
              <w:marTop w:val="0"/>
              <w:marBottom w:val="0"/>
              <w:divBdr>
                <w:top w:val="none" w:sz="0" w:space="0" w:color="auto"/>
                <w:left w:val="none" w:sz="0" w:space="0" w:color="auto"/>
                <w:bottom w:val="none" w:sz="0" w:space="0" w:color="auto"/>
                <w:right w:val="none" w:sz="0" w:space="0" w:color="auto"/>
              </w:divBdr>
            </w:div>
          </w:divsChild>
        </w:div>
        <w:div w:id="520556922">
          <w:marLeft w:val="0"/>
          <w:marRight w:val="0"/>
          <w:marTop w:val="0"/>
          <w:marBottom w:val="0"/>
          <w:divBdr>
            <w:top w:val="none" w:sz="0" w:space="0" w:color="auto"/>
            <w:left w:val="none" w:sz="0" w:space="0" w:color="auto"/>
            <w:bottom w:val="none" w:sz="0" w:space="0" w:color="auto"/>
            <w:right w:val="none" w:sz="0" w:space="0" w:color="auto"/>
          </w:divBdr>
        </w:div>
        <w:div w:id="452015703">
          <w:marLeft w:val="0"/>
          <w:marRight w:val="0"/>
          <w:marTop w:val="0"/>
          <w:marBottom w:val="0"/>
          <w:divBdr>
            <w:top w:val="none" w:sz="0" w:space="0" w:color="auto"/>
            <w:left w:val="none" w:sz="0" w:space="0" w:color="auto"/>
            <w:bottom w:val="none" w:sz="0" w:space="0" w:color="auto"/>
            <w:right w:val="none" w:sz="0" w:space="0" w:color="auto"/>
          </w:divBdr>
          <w:divsChild>
            <w:div w:id="58747522">
              <w:marLeft w:val="0"/>
              <w:marRight w:val="0"/>
              <w:marTop w:val="0"/>
              <w:marBottom w:val="0"/>
              <w:divBdr>
                <w:top w:val="none" w:sz="0" w:space="0" w:color="auto"/>
                <w:left w:val="none" w:sz="0" w:space="0" w:color="auto"/>
                <w:bottom w:val="none" w:sz="0" w:space="0" w:color="auto"/>
                <w:right w:val="none" w:sz="0" w:space="0" w:color="auto"/>
              </w:divBdr>
            </w:div>
          </w:divsChild>
        </w:div>
        <w:div w:id="1462991223">
          <w:marLeft w:val="0"/>
          <w:marRight w:val="0"/>
          <w:marTop w:val="300"/>
          <w:marBottom w:val="0"/>
          <w:divBdr>
            <w:top w:val="none" w:sz="0" w:space="0" w:color="auto"/>
            <w:left w:val="none" w:sz="0" w:space="0" w:color="auto"/>
            <w:bottom w:val="none" w:sz="0" w:space="0" w:color="auto"/>
            <w:right w:val="none" w:sz="0" w:space="0" w:color="auto"/>
          </w:divBdr>
          <w:divsChild>
            <w:div w:id="1781872039">
              <w:marLeft w:val="0"/>
              <w:marRight w:val="0"/>
              <w:marTop w:val="0"/>
              <w:marBottom w:val="0"/>
              <w:divBdr>
                <w:top w:val="none" w:sz="0" w:space="0" w:color="auto"/>
                <w:left w:val="none" w:sz="0" w:space="0" w:color="auto"/>
                <w:bottom w:val="none" w:sz="0" w:space="0" w:color="auto"/>
                <w:right w:val="none" w:sz="0" w:space="0" w:color="auto"/>
              </w:divBdr>
              <w:divsChild>
                <w:div w:id="76816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96972">
          <w:marLeft w:val="0"/>
          <w:marRight w:val="0"/>
          <w:marTop w:val="300"/>
          <w:marBottom w:val="0"/>
          <w:divBdr>
            <w:top w:val="none" w:sz="0" w:space="0" w:color="auto"/>
            <w:left w:val="none" w:sz="0" w:space="0" w:color="auto"/>
            <w:bottom w:val="none" w:sz="0" w:space="0" w:color="auto"/>
            <w:right w:val="none" w:sz="0" w:space="0" w:color="auto"/>
          </w:divBdr>
          <w:divsChild>
            <w:div w:id="1064109156">
              <w:marLeft w:val="0"/>
              <w:marRight w:val="0"/>
              <w:marTop w:val="0"/>
              <w:marBottom w:val="0"/>
              <w:divBdr>
                <w:top w:val="none" w:sz="0" w:space="0" w:color="auto"/>
                <w:left w:val="none" w:sz="0" w:space="0" w:color="auto"/>
                <w:bottom w:val="none" w:sz="0" w:space="0" w:color="auto"/>
                <w:right w:val="none" w:sz="0" w:space="0" w:color="auto"/>
              </w:divBdr>
              <w:divsChild>
                <w:div w:id="15238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792055">
          <w:marLeft w:val="0"/>
          <w:marRight w:val="0"/>
          <w:marTop w:val="300"/>
          <w:marBottom w:val="0"/>
          <w:divBdr>
            <w:top w:val="none" w:sz="0" w:space="0" w:color="auto"/>
            <w:left w:val="none" w:sz="0" w:space="0" w:color="auto"/>
            <w:bottom w:val="none" w:sz="0" w:space="0" w:color="auto"/>
            <w:right w:val="none" w:sz="0" w:space="0" w:color="auto"/>
          </w:divBdr>
          <w:divsChild>
            <w:div w:id="2051345178">
              <w:marLeft w:val="0"/>
              <w:marRight w:val="0"/>
              <w:marTop w:val="0"/>
              <w:marBottom w:val="0"/>
              <w:divBdr>
                <w:top w:val="none" w:sz="0" w:space="0" w:color="auto"/>
                <w:left w:val="none" w:sz="0" w:space="0" w:color="auto"/>
                <w:bottom w:val="none" w:sz="0" w:space="0" w:color="auto"/>
                <w:right w:val="none" w:sz="0" w:space="0" w:color="auto"/>
              </w:divBdr>
              <w:divsChild>
                <w:div w:id="404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342115">
      <w:bodyDiv w:val="1"/>
      <w:marLeft w:val="0"/>
      <w:marRight w:val="0"/>
      <w:marTop w:val="0"/>
      <w:marBottom w:val="0"/>
      <w:divBdr>
        <w:top w:val="none" w:sz="0" w:space="0" w:color="auto"/>
        <w:left w:val="none" w:sz="0" w:space="0" w:color="auto"/>
        <w:bottom w:val="none" w:sz="0" w:space="0" w:color="auto"/>
        <w:right w:val="none" w:sz="0" w:space="0" w:color="auto"/>
      </w:divBdr>
    </w:div>
    <w:div w:id="1177160192">
      <w:bodyDiv w:val="1"/>
      <w:marLeft w:val="0"/>
      <w:marRight w:val="0"/>
      <w:marTop w:val="0"/>
      <w:marBottom w:val="0"/>
      <w:divBdr>
        <w:top w:val="none" w:sz="0" w:space="0" w:color="auto"/>
        <w:left w:val="none" w:sz="0" w:space="0" w:color="auto"/>
        <w:bottom w:val="none" w:sz="0" w:space="0" w:color="auto"/>
        <w:right w:val="none" w:sz="0" w:space="0" w:color="auto"/>
      </w:divBdr>
      <w:divsChild>
        <w:div w:id="1376393677">
          <w:marLeft w:val="0"/>
          <w:marRight w:val="0"/>
          <w:marTop w:val="0"/>
          <w:marBottom w:val="0"/>
          <w:divBdr>
            <w:top w:val="none" w:sz="0" w:space="0" w:color="auto"/>
            <w:left w:val="none" w:sz="0" w:space="0" w:color="auto"/>
            <w:bottom w:val="none" w:sz="0" w:space="0" w:color="auto"/>
            <w:right w:val="none" w:sz="0" w:space="0" w:color="auto"/>
          </w:divBdr>
        </w:div>
        <w:div w:id="993794647">
          <w:marLeft w:val="0"/>
          <w:marRight w:val="0"/>
          <w:marTop w:val="0"/>
          <w:marBottom w:val="0"/>
          <w:divBdr>
            <w:top w:val="none" w:sz="0" w:space="0" w:color="auto"/>
            <w:left w:val="none" w:sz="0" w:space="0" w:color="auto"/>
            <w:bottom w:val="none" w:sz="0" w:space="0" w:color="auto"/>
            <w:right w:val="none" w:sz="0" w:space="0" w:color="auto"/>
          </w:divBdr>
          <w:divsChild>
            <w:div w:id="1300307311">
              <w:marLeft w:val="0"/>
              <w:marRight w:val="0"/>
              <w:marTop w:val="0"/>
              <w:marBottom w:val="0"/>
              <w:divBdr>
                <w:top w:val="none" w:sz="0" w:space="0" w:color="auto"/>
                <w:left w:val="none" w:sz="0" w:space="0" w:color="auto"/>
                <w:bottom w:val="none" w:sz="0" w:space="0" w:color="auto"/>
                <w:right w:val="none" w:sz="0" w:space="0" w:color="auto"/>
              </w:divBdr>
            </w:div>
          </w:divsChild>
        </w:div>
        <w:div w:id="263995786">
          <w:marLeft w:val="0"/>
          <w:marRight w:val="0"/>
          <w:marTop w:val="0"/>
          <w:marBottom w:val="0"/>
          <w:divBdr>
            <w:top w:val="none" w:sz="0" w:space="0" w:color="auto"/>
            <w:left w:val="none" w:sz="0" w:space="0" w:color="auto"/>
            <w:bottom w:val="none" w:sz="0" w:space="0" w:color="auto"/>
            <w:right w:val="none" w:sz="0" w:space="0" w:color="auto"/>
          </w:divBdr>
        </w:div>
        <w:div w:id="136336828">
          <w:marLeft w:val="0"/>
          <w:marRight w:val="0"/>
          <w:marTop w:val="0"/>
          <w:marBottom w:val="0"/>
          <w:divBdr>
            <w:top w:val="none" w:sz="0" w:space="0" w:color="auto"/>
            <w:left w:val="none" w:sz="0" w:space="0" w:color="auto"/>
            <w:bottom w:val="none" w:sz="0" w:space="0" w:color="auto"/>
            <w:right w:val="none" w:sz="0" w:space="0" w:color="auto"/>
          </w:divBdr>
          <w:divsChild>
            <w:div w:id="1716269096">
              <w:marLeft w:val="0"/>
              <w:marRight w:val="0"/>
              <w:marTop w:val="0"/>
              <w:marBottom w:val="0"/>
              <w:divBdr>
                <w:top w:val="none" w:sz="0" w:space="0" w:color="auto"/>
                <w:left w:val="none" w:sz="0" w:space="0" w:color="auto"/>
                <w:bottom w:val="none" w:sz="0" w:space="0" w:color="auto"/>
                <w:right w:val="none" w:sz="0" w:space="0" w:color="auto"/>
              </w:divBdr>
            </w:div>
          </w:divsChild>
        </w:div>
        <w:div w:id="574970622">
          <w:marLeft w:val="0"/>
          <w:marRight w:val="0"/>
          <w:marTop w:val="0"/>
          <w:marBottom w:val="0"/>
          <w:divBdr>
            <w:top w:val="none" w:sz="0" w:space="0" w:color="auto"/>
            <w:left w:val="none" w:sz="0" w:space="0" w:color="auto"/>
            <w:bottom w:val="none" w:sz="0" w:space="0" w:color="auto"/>
            <w:right w:val="none" w:sz="0" w:space="0" w:color="auto"/>
          </w:divBdr>
        </w:div>
        <w:div w:id="618151563">
          <w:marLeft w:val="0"/>
          <w:marRight w:val="0"/>
          <w:marTop w:val="0"/>
          <w:marBottom w:val="0"/>
          <w:divBdr>
            <w:top w:val="none" w:sz="0" w:space="0" w:color="auto"/>
            <w:left w:val="none" w:sz="0" w:space="0" w:color="auto"/>
            <w:bottom w:val="none" w:sz="0" w:space="0" w:color="auto"/>
            <w:right w:val="none" w:sz="0" w:space="0" w:color="auto"/>
          </w:divBdr>
          <w:divsChild>
            <w:div w:id="1625112384">
              <w:marLeft w:val="0"/>
              <w:marRight w:val="0"/>
              <w:marTop w:val="0"/>
              <w:marBottom w:val="0"/>
              <w:divBdr>
                <w:top w:val="none" w:sz="0" w:space="0" w:color="auto"/>
                <w:left w:val="none" w:sz="0" w:space="0" w:color="auto"/>
                <w:bottom w:val="none" w:sz="0" w:space="0" w:color="auto"/>
                <w:right w:val="none" w:sz="0" w:space="0" w:color="auto"/>
              </w:divBdr>
            </w:div>
          </w:divsChild>
        </w:div>
        <w:div w:id="1760908802">
          <w:marLeft w:val="0"/>
          <w:marRight w:val="0"/>
          <w:marTop w:val="0"/>
          <w:marBottom w:val="0"/>
          <w:divBdr>
            <w:top w:val="none" w:sz="0" w:space="0" w:color="auto"/>
            <w:left w:val="none" w:sz="0" w:space="0" w:color="auto"/>
            <w:bottom w:val="none" w:sz="0" w:space="0" w:color="auto"/>
            <w:right w:val="none" w:sz="0" w:space="0" w:color="auto"/>
          </w:divBdr>
        </w:div>
        <w:div w:id="1804615164">
          <w:marLeft w:val="0"/>
          <w:marRight w:val="0"/>
          <w:marTop w:val="0"/>
          <w:marBottom w:val="0"/>
          <w:divBdr>
            <w:top w:val="none" w:sz="0" w:space="0" w:color="auto"/>
            <w:left w:val="none" w:sz="0" w:space="0" w:color="auto"/>
            <w:bottom w:val="none" w:sz="0" w:space="0" w:color="auto"/>
            <w:right w:val="none" w:sz="0" w:space="0" w:color="auto"/>
          </w:divBdr>
          <w:divsChild>
            <w:div w:id="986737270">
              <w:marLeft w:val="0"/>
              <w:marRight w:val="0"/>
              <w:marTop w:val="0"/>
              <w:marBottom w:val="0"/>
              <w:divBdr>
                <w:top w:val="none" w:sz="0" w:space="0" w:color="auto"/>
                <w:left w:val="none" w:sz="0" w:space="0" w:color="auto"/>
                <w:bottom w:val="none" w:sz="0" w:space="0" w:color="auto"/>
                <w:right w:val="none" w:sz="0" w:space="0" w:color="auto"/>
              </w:divBdr>
            </w:div>
          </w:divsChild>
        </w:div>
        <w:div w:id="405617885">
          <w:marLeft w:val="0"/>
          <w:marRight w:val="0"/>
          <w:marTop w:val="0"/>
          <w:marBottom w:val="0"/>
          <w:divBdr>
            <w:top w:val="none" w:sz="0" w:space="0" w:color="auto"/>
            <w:left w:val="none" w:sz="0" w:space="0" w:color="auto"/>
            <w:bottom w:val="none" w:sz="0" w:space="0" w:color="auto"/>
            <w:right w:val="none" w:sz="0" w:space="0" w:color="auto"/>
          </w:divBdr>
        </w:div>
        <w:div w:id="698239574">
          <w:marLeft w:val="0"/>
          <w:marRight w:val="0"/>
          <w:marTop w:val="0"/>
          <w:marBottom w:val="0"/>
          <w:divBdr>
            <w:top w:val="none" w:sz="0" w:space="0" w:color="auto"/>
            <w:left w:val="none" w:sz="0" w:space="0" w:color="auto"/>
            <w:bottom w:val="none" w:sz="0" w:space="0" w:color="auto"/>
            <w:right w:val="none" w:sz="0" w:space="0" w:color="auto"/>
          </w:divBdr>
          <w:divsChild>
            <w:div w:id="1936523338">
              <w:marLeft w:val="0"/>
              <w:marRight w:val="0"/>
              <w:marTop w:val="0"/>
              <w:marBottom w:val="0"/>
              <w:divBdr>
                <w:top w:val="none" w:sz="0" w:space="0" w:color="auto"/>
                <w:left w:val="none" w:sz="0" w:space="0" w:color="auto"/>
                <w:bottom w:val="none" w:sz="0" w:space="0" w:color="auto"/>
                <w:right w:val="none" w:sz="0" w:space="0" w:color="auto"/>
              </w:divBdr>
            </w:div>
          </w:divsChild>
        </w:div>
        <w:div w:id="1909726662">
          <w:marLeft w:val="0"/>
          <w:marRight w:val="0"/>
          <w:marTop w:val="0"/>
          <w:marBottom w:val="0"/>
          <w:divBdr>
            <w:top w:val="none" w:sz="0" w:space="0" w:color="auto"/>
            <w:left w:val="none" w:sz="0" w:space="0" w:color="auto"/>
            <w:bottom w:val="none" w:sz="0" w:space="0" w:color="auto"/>
            <w:right w:val="none" w:sz="0" w:space="0" w:color="auto"/>
          </w:divBdr>
        </w:div>
        <w:div w:id="1745645344">
          <w:marLeft w:val="0"/>
          <w:marRight w:val="0"/>
          <w:marTop w:val="0"/>
          <w:marBottom w:val="0"/>
          <w:divBdr>
            <w:top w:val="none" w:sz="0" w:space="0" w:color="auto"/>
            <w:left w:val="none" w:sz="0" w:space="0" w:color="auto"/>
            <w:bottom w:val="none" w:sz="0" w:space="0" w:color="auto"/>
            <w:right w:val="none" w:sz="0" w:space="0" w:color="auto"/>
          </w:divBdr>
          <w:divsChild>
            <w:div w:id="1134979492">
              <w:marLeft w:val="0"/>
              <w:marRight w:val="0"/>
              <w:marTop w:val="0"/>
              <w:marBottom w:val="0"/>
              <w:divBdr>
                <w:top w:val="none" w:sz="0" w:space="0" w:color="auto"/>
                <w:left w:val="none" w:sz="0" w:space="0" w:color="auto"/>
                <w:bottom w:val="none" w:sz="0" w:space="0" w:color="auto"/>
                <w:right w:val="none" w:sz="0" w:space="0" w:color="auto"/>
              </w:divBdr>
            </w:div>
          </w:divsChild>
        </w:div>
        <w:div w:id="1430154852">
          <w:marLeft w:val="0"/>
          <w:marRight w:val="0"/>
          <w:marTop w:val="0"/>
          <w:marBottom w:val="0"/>
          <w:divBdr>
            <w:top w:val="none" w:sz="0" w:space="0" w:color="auto"/>
            <w:left w:val="none" w:sz="0" w:space="0" w:color="auto"/>
            <w:bottom w:val="none" w:sz="0" w:space="0" w:color="auto"/>
            <w:right w:val="none" w:sz="0" w:space="0" w:color="auto"/>
          </w:divBdr>
        </w:div>
        <w:div w:id="297028059">
          <w:marLeft w:val="0"/>
          <w:marRight w:val="0"/>
          <w:marTop w:val="0"/>
          <w:marBottom w:val="0"/>
          <w:divBdr>
            <w:top w:val="none" w:sz="0" w:space="0" w:color="auto"/>
            <w:left w:val="none" w:sz="0" w:space="0" w:color="auto"/>
            <w:bottom w:val="none" w:sz="0" w:space="0" w:color="auto"/>
            <w:right w:val="none" w:sz="0" w:space="0" w:color="auto"/>
          </w:divBdr>
          <w:divsChild>
            <w:div w:id="206991592">
              <w:marLeft w:val="0"/>
              <w:marRight w:val="0"/>
              <w:marTop w:val="0"/>
              <w:marBottom w:val="0"/>
              <w:divBdr>
                <w:top w:val="none" w:sz="0" w:space="0" w:color="auto"/>
                <w:left w:val="none" w:sz="0" w:space="0" w:color="auto"/>
                <w:bottom w:val="none" w:sz="0" w:space="0" w:color="auto"/>
                <w:right w:val="none" w:sz="0" w:space="0" w:color="auto"/>
              </w:divBdr>
            </w:div>
          </w:divsChild>
        </w:div>
        <w:div w:id="1055468079">
          <w:marLeft w:val="0"/>
          <w:marRight w:val="0"/>
          <w:marTop w:val="300"/>
          <w:marBottom w:val="0"/>
          <w:divBdr>
            <w:top w:val="none" w:sz="0" w:space="0" w:color="auto"/>
            <w:left w:val="none" w:sz="0" w:space="0" w:color="auto"/>
            <w:bottom w:val="none" w:sz="0" w:space="0" w:color="auto"/>
            <w:right w:val="none" w:sz="0" w:space="0" w:color="auto"/>
          </w:divBdr>
          <w:divsChild>
            <w:div w:id="2047561064">
              <w:marLeft w:val="0"/>
              <w:marRight w:val="0"/>
              <w:marTop w:val="0"/>
              <w:marBottom w:val="0"/>
              <w:divBdr>
                <w:top w:val="none" w:sz="0" w:space="0" w:color="auto"/>
                <w:left w:val="none" w:sz="0" w:space="0" w:color="auto"/>
                <w:bottom w:val="none" w:sz="0" w:space="0" w:color="auto"/>
                <w:right w:val="none" w:sz="0" w:space="0" w:color="auto"/>
              </w:divBdr>
              <w:divsChild>
                <w:div w:id="170054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429">
          <w:marLeft w:val="0"/>
          <w:marRight w:val="0"/>
          <w:marTop w:val="300"/>
          <w:marBottom w:val="0"/>
          <w:divBdr>
            <w:top w:val="none" w:sz="0" w:space="0" w:color="auto"/>
            <w:left w:val="none" w:sz="0" w:space="0" w:color="auto"/>
            <w:bottom w:val="none" w:sz="0" w:space="0" w:color="auto"/>
            <w:right w:val="none" w:sz="0" w:space="0" w:color="auto"/>
          </w:divBdr>
          <w:divsChild>
            <w:div w:id="1095781391">
              <w:marLeft w:val="0"/>
              <w:marRight w:val="0"/>
              <w:marTop w:val="0"/>
              <w:marBottom w:val="0"/>
              <w:divBdr>
                <w:top w:val="none" w:sz="0" w:space="0" w:color="auto"/>
                <w:left w:val="none" w:sz="0" w:space="0" w:color="auto"/>
                <w:bottom w:val="none" w:sz="0" w:space="0" w:color="auto"/>
                <w:right w:val="none" w:sz="0" w:space="0" w:color="auto"/>
              </w:divBdr>
              <w:divsChild>
                <w:div w:id="159917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536529">
          <w:marLeft w:val="0"/>
          <w:marRight w:val="0"/>
          <w:marTop w:val="300"/>
          <w:marBottom w:val="0"/>
          <w:divBdr>
            <w:top w:val="none" w:sz="0" w:space="0" w:color="auto"/>
            <w:left w:val="none" w:sz="0" w:space="0" w:color="auto"/>
            <w:bottom w:val="none" w:sz="0" w:space="0" w:color="auto"/>
            <w:right w:val="none" w:sz="0" w:space="0" w:color="auto"/>
          </w:divBdr>
          <w:divsChild>
            <w:div w:id="1546479549">
              <w:marLeft w:val="0"/>
              <w:marRight w:val="0"/>
              <w:marTop w:val="0"/>
              <w:marBottom w:val="0"/>
              <w:divBdr>
                <w:top w:val="none" w:sz="0" w:space="0" w:color="auto"/>
                <w:left w:val="none" w:sz="0" w:space="0" w:color="auto"/>
                <w:bottom w:val="none" w:sz="0" w:space="0" w:color="auto"/>
                <w:right w:val="none" w:sz="0" w:space="0" w:color="auto"/>
              </w:divBdr>
              <w:divsChild>
                <w:div w:id="121019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60140">
          <w:marLeft w:val="0"/>
          <w:marRight w:val="0"/>
          <w:marTop w:val="300"/>
          <w:marBottom w:val="0"/>
          <w:divBdr>
            <w:top w:val="none" w:sz="0" w:space="0" w:color="auto"/>
            <w:left w:val="none" w:sz="0" w:space="0" w:color="auto"/>
            <w:bottom w:val="none" w:sz="0" w:space="0" w:color="auto"/>
            <w:right w:val="none" w:sz="0" w:space="0" w:color="auto"/>
          </w:divBdr>
          <w:divsChild>
            <w:div w:id="117342053">
              <w:marLeft w:val="0"/>
              <w:marRight w:val="0"/>
              <w:marTop w:val="0"/>
              <w:marBottom w:val="0"/>
              <w:divBdr>
                <w:top w:val="none" w:sz="0" w:space="0" w:color="auto"/>
                <w:left w:val="none" w:sz="0" w:space="0" w:color="auto"/>
                <w:bottom w:val="none" w:sz="0" w:space="0" w:color="auto"/>
                <w:right w:val="none" w:sz="0" w:space="0" w:color="auto"/>
              </w:divBdr>
              <w:divsChild>
                <w:div w:id="111917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537838">
      <w:bodyDiv w:val="1"/>
      <w:marLeft w:val="0"/>
      <w:marRight w:val="0"/>
      <w:marTop w:val="0"/>
      <w:marBottom w:val="0"/>
      <w:divBdr>
        <w:top w:val="none" w:sz="0" w:space="0" w:color="auto"/>
        <w:left w:val="none" w:sz="0" w:space="0" w:color="auto"/>
        <w:bottom w:val="none" w:sz="0" w:space="0" w:color="auto"/>
        <w:right w:val="none" w:sz="0" w:space="0" w:color="auto"/>
      </w:divBdr>
      <w:divsChild>
        <w:div w:id="1504081544">
          <w:marLeft w:val="0"/>
          <w:marRight w:val="0"/>
          <w:marTop w:val="0"/>
          <w:marBottom w:val="0"/>
          <w:divBdr>
            <w:top w:val="none" w:sz="0" w:space="0" w:color="auto"/>
            <w:left w:val="none" w:sz="0" w:space="0" w:color="auto"/>
            <w:bottom w:val="none" w:sz="0" w:space="0" w:color="auto"/>
            <w:right w:val="none" w:sz="0" w:space="0" w:color="auto"/>
          </w:divBdr>
        </w:div>
        <w:div w:id="1407263077">
          <w:marLeft w:val="0"/>
          <w:marRight w:val="0"/>
          <w:marTop w:val="0"/>
          <w:marBottom w:val="0"/>
          <w:divBdr>
            <w:top w:val="none" w:sz="0" w:space="0" w:color="auto"/>
            <w:left w:val="none" w:sz="0" w:space="0" w:color="auto"/>
            <w:bottom w:val="none" w:sz="0" w:space="0" w:color="auto"/>
            <w:right w:val="none" w:sz="0" w:space="0" w:color="auto"/>
          </w:divBdr>
          <w:divsChild>
            <w:div w:id="1578319195">
              <w:marLeft w:val="0"/>
              <w:marRight w:val="0"/>
              <w:marTop w:val="0"/>
              <w:marBottom w:val="0"/>
              <w:divBdr>
                <w:top w:val="none" w:sz="0" w:space="0" w:color="auto"/>
                <w:left w:val="none" w:sz="0" w:space="0" w:color="auto"/>
                <w:bottom w:val="none" w:sz="0" w:space="0" w:color="auto"/>
                <w:right w:val="none" w:sz="0" w:space="0" w:color="auto"/>
              </w:divBdr>
            </w:div>
          </w:divsChild>
        </w:div>
        <w:div w:id="844518253">
          <w:marLeft w:val="0"/>
          <w:marRight w:val="0"/>
          <w:marTop w:val="0"/>
          <w:marBottom w:val="0"/>
          <w:divBdr>
            <w:top w:val="none" w:sz="0" w:space="0" w:color="auto"/>
            <w:left w:val="none" w:sz="0" w:space="0" w:color="auto"/>
            <w:bottom w:val="none" w:sz="0" w:space="0" w:color="auto"/>
            <w:right w:val="none" w:sz="0" w:space="0" w:color="auto"/>
          </w:divBdr>
        </w:div>
        <w:div w:id="1143156919">
          <w:marLeft w:val="0"/>
          <w:marRight w:val="0"/>
          <w:marTop w:val="0"/>
          <w:marBottom w:val="0"/>
          <w:divBdr>
            <w:top w:val="none" w:sz="0" w:space="0" w:color="auto"/>
            <w:left w:val="none" w:sz="0" w:space="0" w:color="auto"/>
            <w:bottom w:val="none" w:sz="0" w:space="0" w:color="auto"/>
            <w:right w:val="none" w:sz="0" w:space="0" w:color="auto"/>
          </w:divBdr>
          <w:divsChild>
            <w:div w:id="808089023">
              <w:marLeft w:val="0"/>
              <w:marRight w:val="0"/>
              <w:marTop w:val="0"/>
              <w:marBottom w:val="0"/>
              <w:divBdr>
                <w:top w:val="none" w:sz="0" w:space="0" w:color="auto"/>
                <w:left w:val="none" w:sz="0" w:space="0" w:color="auto"/>
                <w:bottom w:val="none" w:sz="0" w:space="0" w:color="auto"/>
                <w:right w:val="none" w:sz="0" w:space="0" w:color="auto"/>
              </w:divBdr>
            </w:div>
          </w:divsChild>
        </w:div>
        <w:div w:id="98530139">
          <w:marLeft w:val="0"/>
          <w:marRight w:val="0"/>
          <w:marTop w:val="0"/>
          <w:marBottom w:val="0"/>
          <w:divBdr>
            <w:top w:val="none" w:sz="0" w:space="0" w:color="auto"/>
            <w:left w:val="none" w:sz="0" w:space="0" w:color="auto"/>
            <w:bottom w:val="none" w:sz="0" w:space="0" w:color="auto"/>
            <w:right w:val="none" w:sz="0" w:space="0" w:color="auto"/>
          </w:divBdr>
        </w:div>
        <w:div w:id="643437160">
          <w:marLeft w:val="0"/>
          <w:marRight w:val="0"/>
          <w:marTop w:val="0"/>
          <w:marBottom w:val="0"/>
          <w:divBdr>
            <w:top w:val="none" w:sz="0" w:space="0" w:color="auto"/>
            <w:left w:val="none" w:sz="0" w:space="0" w:color="auto"/>
            <w:bottom w:val="none" w:sz="0" w:space="0" w:color="auto"/>
            <w:right w:val="none" w:sz="0" w:space="0" w:color="auto"/>
          </w:divBdr>
          <w:divsChild>
            <w:div w:id="141191330">
              <w:marLeft w:val="0"/>
              <w:marRight w:val="0"/>
              <w:marTop w:val="0"/>
              <w:marBottom w:val="0"/>
              <w:divBdr>
                <w:top w:val="none" w:sz="0" w:space="0" w:color="auto"/>
                <w:left w:val="none" w:sz="0" w:space="0" w:color="auto"/>
                <w:bottom w:val="none" w:sz="0" w:space="0" w:color="auto"/>
                <w:right w:val="none" w:sz="0" w:space="0" w:color="auto"/>
              </w:divBdr>
            </w:div>
          </w:divsChild>
        </w:div>
        <w:div w:id="928004146">
          <w:marLeft w:val="0"/>
          <w:marRight w:val="0"/>
          <w:marTop w:val="0"/>
          <w:marBottom w:val="0"/>
          <w:divBdr>
            <w:top w:val="none" w:sz="0" w:space="0" w:color="auto"/>
            <w:left w:val="none" w:sz="0" w:space="0" w:color="auto"/>
            <w:bottom w:val="none" w:sz="0" w:space="0" w:color="auto"/>
            <w:right w:val="none" w:sz="0" w:space="0" w:color="auto"/>
          </w:divBdr>
        </w:div>
        <w:div w:id="1169558188">
          <w:marLeft w:val="0"/>
          <w:marRight w:val="0"/>
          <w:marTop w:val="0"/>
          <w:marBottom w:val="0"/>
          <w:divBdr>
            <w:top w:val="none" w:sz="0" w:space="0" w:color="auto"/>
            <w:left w:val="none" w:sz="0" w:space="0" w:color="auto"/>
            <w:bottom w:val="none" w:sz="0" w:space="0" w:color="auto"/>
            <w:right w:val="none" w:sz="0" w:space="0" w:color="auto"/>
          </w:divBdr>
          <w:divsChild>
            <w:div w:id="2022469008">
              <w:marLeft w:val="0"/>
              <w:marRight w:val="0"/>
              <w:marTop w:val="0"/>
              <w:marBottom w:val="0"/>
              <w:divBdr>
                <w:top w:val="none" w:sz="0" w:space="0" w:color="auto"/>
                <w:left w:val="none" w:sz="0" w:space="0" w:color="auto"/>
                <w:bottom w:val="none" w:sz="0" w:space="0" w:color="auto"/>
                <w:right w:val="none" w:sz="0" w:space="0" w:color="auto"/>
              </w:divBdr>
            </w:div>
          </w:divsChild>
        </w:div>
        <w:div w:id="34547735">
          <w:marLeft w:val="0"/>
          <w:marRight w:val="0"/>
          <w:marTop w:val="0"/>
          <w:marBottom w:val="0"/>
          <w:divBdr>
            <w:top w:val="none" w:sz="0" w:space="0" w:color="auto"/>
            <w:left w:val="none" w:sz="0" w:space="0" w:color="auto"/>
            <w:bottom w:val="none" w:sz="0" w:space="0" w:color="auto"/>
            <w:right w:val="none" w:sz="0" w:space="0" w:color="auto"/>
          </w:divBdr>
        </w:div>
        <w:div w:id="917205614">
          <w:marLeft w:val="0"/>
          <w:marRight w:val="0"/>
          <w:marTop w:val="0"/>
          <w:marBottom w:val="0"/>
          <w:divBdr>
            <w:top w:val="none" w:sz="0" w:space="0" w:color="auto"/>
            <w:left w:val="none" w:sz="0" w:space="0" w:color="auto"/>
            <w:bottom w:val="none" w:sz="0" w:space="0" w:color="auto"/>
            <w:right w:val="none" w:sz="0" w:space="0" w:color="auto"/>
          </w:divBdr>
          <w:divsChild>
            <w:div w:id="219293700">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
        <w:div w:id="1734280537">
          <w:marLeft w:val="0"/>
          <w:marRight w:val="0"/>
          <w:marTop w:val="0"/>
          <w:marBottom w:val="0"/>
          <w:divBdr>
            <w:top w:val="none" w:sz="0" w:space="0" w:color="auto"/>
            <w:left w:val="none" w:sz="0" w:space="0" w:color="auto"/>
            <w:bottom w:val="none" w:sz="0" w:space="0" w:color="auto"/>
            <w:right w:val="none" w:sz="0" w:space="0" w:color="auto"/>
          </w:divBdr>
          <w:divsChild>
            <w:div w:id="1139687481">
              <w:marLeft w:val="0"/>
              <w:marRight w:val="0"/>
              <w:marTop w:val="0"/>
              <w:marBottom w:val="0"/>
              <w:divBdr>
                <w:top w:val="none" w:sz="0" w:space="0" w:color="auto"/>
                <w:left w:val="none" w:sz="0" w:space="0" w:color="auto"/>
                <w:bottom w:val="none" w:sz="0" w:space="0" w:color="auto"/>
                <w:right w:val="none" w:sz="0" w:space="0" w:color="auto"/>
              </w:divBdr>
            </w:div>
          </w:divsChild>
        </w:div>
        <w:div w:id="886603591">
          <w:marLeft w:val="0"/>
          <w:marRight w:val="0"/>
          <w:marTop w:val="0"/>
          <w:marBottom w:val="0"/>
          <w:divBdr>
            <w:top w:val="none" w:sz="0" w:space="0" w:color="auto"/>
            <w:left w:val="none" w:sz="0" w:space="0" w:color="auto"/>
            <w:bottom w:val="none" w:sz="0" w:space="0" w:color="auto"/>
            <w:right w:val="none" w:sz="0" w:space="0" w:color="auto"/>
          </w:divBdr>
        </w:div>
        <w:div w:id="601649206">
          <w:marLeft w:val="0"/>
          <w:marRight w:val="0"/>
          <w:marTop w:val="0"/>
          <w:marBottom w:val="0"/>
          <w:divBdr>
            <w:top w:val="none" w:sz="0" w:space="0" w:color="auto"/>
            <w:left w:val="none" w:sz="0" w:space="0" w:color="auto"/>
            <w:bottom w:val="none" w:sz="0" w:space="0" w:color="auto"/>
            <w:right w:val="none" w:sz="0" w:space="0" w:color="auto"/>
          </w:divBdr>
          <w:divsChild>
            <w:div w:id="1653635692">
              <w:marLeft w:val="0"/>
              <w:marRight w:val="0"/>
              <w:marTop w:val="0"/>
              <w:marBottom w:val="0"/>
              <w:divBdr>
                <w:top w:val="none" w:sz="0" w:space="0" w:color="auto"/>
                <w:left w:val="none" w:sz="0" w:space="0" w:color="auto"/>
                <w:bottom w:val="none" w:sz="0" w:space="0" w:color="auto"/>
                <w:right w:val="none" w:sz="0" w:space="0" w:color="auto"/>
              </w:divBdr>
            </w:div>
          </w:divsChild>
        </w:div>
        <w:div w:id="184179963">
          <w:marLeft w:val="0"/>
          <w:marRight w:val="0"/>
          <w:marTop w:val="300"/>
          <w:marBottom w:val="0"/>
          <w:divBdr>
            <w:top w:val="none" w:sz="0" w:space="0" w:color="auto"/>
            <w:left w:val="none" w:sz="0" w:space="0" w:color="auto"/>
            <w:bottom w:val="none" w:sz="0" w:space="0" w:color="auto"/>
            <w:right w:val="none" w:sz="0" w:space="0" w:color="auto"/>
          </w:divBdr>
          <w:divsChild>
            <w:div w:id="48774936">
              <w:marLeft w:val="0"/>
              <w:marRight w:val="0"/>
              <w:marTop w:val="0"/>
              <w:marBottom w:val="0"/>
              <w:divBdr>
                <w:top w:val="none" w:sz="0" w:space="0" w:color="auto"/>
                <w:left w:val="none" w:sz="0" w:space="0" w:color="auto"/>
                <w:bottom w:val="none" w:sz="0" w:space="0" w:color="auto"/>
                <w:right w:val="none" w:sz="0" w:space="0" w:color="auto"/>
              </w:divBdr>
              <w:divsChild>
                <w:div w:id="185645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33635">
          <w:marLeft w:val="0"/>
          <w:marRight w:val="0"/>
          <w:marTop w:val="300"/>
          <w:marBottom w:val="0"/>
          <w:divBdr>
            <w:top w:val="none" w:sz="0" w:space="0" w:color="auto"/>
            <w:left w:val="none" w:sz="0" w:space="0" w:color="auto"/>
            <w:bottom w:val="none" w:sz="0" w:space="0" w:color="auto"/>
            <w:right w:val="none" w:sz="0" w:space="0" w:color="auto"/>
          </w:divBdr>
          <w:divsChild>
            <w:div w:id="722870597">
              <w:marLeft w:val="0"/>
              <w:marRight w:val="0"/>
              <w:marTop w:val="0"/>
              <w:marBottom w:val="0"/>
              <w:divBdr>
                <w:top w:val="none" w:sz="0" w:space="0" w:color="auto"/>
                <w:left w:val="none" w:sz="0" w:space="0" w:color="auto"/>
                <w:bottom w:val="none" w:sz="0" w:space="0" w:color="auto"/>
                <w:right w:val="none" w:sz="0" w:space="0" w:color="auto"/>
              </w:divBdr>
              <w:divsChild>
                <w:div w:id="532619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3465">
          <w:marLeft w:val="0"/>
          <w:marRight w:val="0"/>
          <w:marTop w:val="300"/>
          <w:marBottom w:val="0"/>
          <w:divBdr>
            <w:top w:val="none" w:sz="0" w:space="0" w:color="auto"/>
            <w:left w:val="none" w:sz="0" w:space="0" w:color="auto"/>
            <w:bottom w:val="none" w:sz="0" w:space="0" w:color="auto"/>
            <w:right w:val="none" w:sz="0" w:space="0" w:color="auto"/>
          </w:divBdr>
          <w:divsChild>
            <w:div w:id="4870468">
              <w:marLeft w:val="0"/>
              <w:marRight w:val="0"/>
              <w:marTop w:val="0"/>
              <w:marBottom w:val="0"/>
              <w:divBdr>
                <w:top w:val="none" w:sz="0" w:space="0" w:color="auto"/>
                <w:left w:val="none" w:sz="0" w:space="0" w:color="auto"/>
                <w:bottom w:val="none" w:sz="0" w:space="0" w:color="auto"/>
                <w:right w:val="none" w:sz="0" w:space="0" w:color="auto"/>
              </w:divBdr>
              <w:divsChild>
                <w:div w:id="77918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143812">
          <w:marLeft w:val="0"/>
          <w:marRight w:val="0"/>
          <w:marTop w:val="300"/>
          <w:marBottom w:val="0"/>
          <w:divBdr>
            <w:top w:val="none" w:sz="0" w:space="0" w:color="auto"/>
            <w:left w:val="none" w:sz="0" w:space="0" w:color="auto"/>
            <w:bottom w:val="none" w:sz="0" w:space="0" w:color="auto"/>
            <w:right w:val="none" w:sz="0" w:space="0" w:color="auto"/>
          </w:divBdr>
          <w:divsChild>
            <w:div w:id="1860463806">
              <w:marLeft w:val="0"/>
              <w:marRight w:val="0"/>
              <w:marTop w:val="0"/>
              <w:marBottom w:val="0"/>
              <w:divBdr>
                <w:top w:val="none" w:sz="0" w:space="0" w:color="auto"/>
                <w:left w:val="none" w:sz="0" w:space="0" w:color="auto"/>
                <w:bottom w:val="none" w:sz="0" w:space="0" w:color="auto"/>
                <w:right w:val="none" w:sz="0" w:space="0" w:color="auto"/>
              </w:divBdr>
              <w:divsChild>
                <w:div w:id="72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9352085">
      <w:bodyDiv w:val="1"/>
      <w:marLeft w:val="0"/>
      <w:marRight w:val="0"/>
      <w:marTop w:val="0"/>
      <w:marBottom w:val="0"/>
      <w:divBdr>
        <w:top w:val="none" w:sz="0" w:space="0" w:color="auto"/>
        <w:left w:val="none" w:sz="0" w:space="0" w:color="auto"/>
        <w:bottom w:val="none" w:sz="0" w:space="0" w:color="auto"/>
        <w:right w:val="none" w:sz="0" w:space="0" w:color="auto"/>
      </w:divBdr>
      <w:divsChild>
        <w:div w:id="1889338336">
          <w:marLeft w:val="0"/>
          <w:marRight w:val="0"/>
          <w:marTop w:val="0"/>
          <w:marBottom w:val="0"/>
          <w:divBdr>
            <w:top w:val="none" w:sz="0" w:space="0" w:color="auto"/>
            <w:left w:val="none" w:sz="0" w:space="0" w:color="auto"/>
            <w:bottom w:val="none" w:sz="0" w:space="0" w:color="auto"/>
            <w:right w:val="none" w:sz="0" w:space="0" w:color="auto"/>
          </w:divBdr>
        </w:div>
        <w:div w:id="1695813303">
          <w:marLeft w:val="0"/>
          <w:marRight w:val="0"/>
          <w:marTop w:val="0"/>
          <w:marBottom w:val="0"/>
          <w:divBdr>
            <w:top w:val="none" w:sz="0" w:space="0" w:color="auto"/>
            <w:left w:val="none" w:sz="0" w:space="0" w:color="auto"/>
            <w:bottom w:val="none" w:sz="0" w:space="0" w:color="auto"/>
            <w:right w:val="none" w:sz="0" w:space="0" w:color="auto"/>
          </w:divBdr>
          <w:divsChild>
            <w:div w:id="1136949753">
              <w:marLeft w:val="0"/>
              <w:marRight w:val="0"/>
              <w:marTop w:val="0"/>
              <w:marBottom w:val="0"/>
              <w:divBdr>
                <w:top w:val="none" w:sz="0" w:space="0" w:color="auto"/>
                <w:left w:val="none" w:sz="0" w:space="0" w:color="auto"/>
                <w:bottom w:val="none" w:sz="0" w:space="0" w:color="auto"/>
                <w:right w:val="none" w:sz="0" w:space="0" w:color="auto"/>
              </w:divBdr>
            </w:div>
          </w:divsChild>
        </w:div>
        <w:div w:id="119812939">
          <w:marLeft w:val="0"/>
          <w:marRight w:val="0"/>
          <w:marTop w:val="0"/>
          <w:marBottom w:val="0"/>
          <w:divBdr>
            <w:top w:val="none" w:sz="0" w:space="0" w:color="auto"/>
            <w:left w:val="none" w:sz="0" w:space="0" w:color="auto"/>
            <w:bottom w:val="none" w:sz="0" w:space="0" w:color="auto"/>
            <w:right w:val="none" w:sz="0" w:space="0" w:color="auto"/>
          </w:divBdr>
        </w:div>
        <w:div w:id="1336305836">
          <w:marLeft w:val="0"/>
          <w:marRight w:val="0"/>
          <w:marTop w:val="0"/>
          <w:marBottom w:val="0"/>
          <w:divBdr>
            <w:top w:val="none" w:sz="0" w:space="0" w:color="auto"/>
            <w:left w:val="none" w:sz="0" w:space="0" w:color="auto"/>
            <w:bottom w:val="none" w:sz="0" w:space="0" w:color="auto"/>
            <w:right w:val="none" w:sz="0" w:space="0" w:color="auto"/>
          </w:divBdr>
          <w:divsChild>
            <w:div w:id="1332370540">
              <w:marLeft w:val="0"/>
              <w:marRight w:val="0"/>
              <w:marTop w:val="0"/>
              <w:marBottom w:val="0"/>
              <w:divBdr>
                <w:top w:val="none" w:sz="0" w:space="0" w:color="auto"/>
                <w:left w:val="none" w:sz="0" w:space="0" w:color="auto"/>
                <w:bottom w:val="none" w:sz="0" w:space="0" w:color="auto"/>
                <w:right w:val="none" w:sz="0" w:space="0" w:color="auto"/>
              </w:divBdr>
            </w:div>
          </w:divsChild>
        </w:div>
        <w:div w:id="681712280">
          <w:marLeft w:val="0"/>
          <w:marRight w:val="0"/>
          <w:marTop w:val="0"/>
          <w:marBottom w:val="0"/>
          <w:divBdr>
            <w:top w:val="none" w:sz="0" w:space="0" w:color="auto"/>
            <w:left w:val="none" w:sz="0" w:space="0" w:color="auto"/>
            <w:bottom w:val="none" w:sz="0" w:space="0" w:color="auto"/>
            <w:right w:val="none" w:sz="0" w:space="0" w:color="auto"/>
          </w:divBdr>
        </w:div>
        <w:div w:id="876354913">
          <w:marLeft w:val="0"/>
          <w:marRight w:val="0"/>
          <w:marTop w:val="0"/>
          <w:marBottom w:val="0"/>
          <w:divBdr>
            <w:top w:val="none" w:sz="0" w:space="0" w:color="auto"/>
            <w:left w:val="none" w:sz="0" w:space="0" w:color="auto"/>
            <w:bottom w:val="none" w:sz="0" w:space="0" w:color="auto"/>
            <w:right w:val="none" w:sz="0" w:space="0" w:color="auto"/>
          </w:divBdr>
          <w:divsChild>
            <w:div w:id="1254244308">
              <w:marLeft w:val="0"/>
              <w:marRight w:val="0"/>
              <w:marTop w:val="0"/>
              <w:marBottom w:val="0"/>
              <w:divBdr>
                <w:top w:val="none" w:sz="0" w:space="0" w:color="auto"/>
                <w:left w:val="none" w:sz="0" w:space="0" w:color="auto"/>
                <w:bottom w:val="none" w:sz="0" w:space="0" w:color="auto"/>
                <w:right w:val="none" w:sz="0" w:space="0" w:color="auto"/>
              </w:divBdr>
            </w:div>
          </w:divsChild>
        </w:div>
        <w:div w:id="681591529">
          <w:marLeft w:val="0"/>
          <w:marRight w:val="0"/>
          <w:marTop w:val="0"/>
          <w:marBottom w:val="0"/>
          <w:divBdr>
            <w:top w:val="none" w:sz="0" w:space="0" w:color="auto"/>
            <w:left w:val="none" w:sz="0" w:space="0" w:color="auto"/>
            <w:bottom w:val="none" w:sz="0" w:space="0" w:color="auto"/>
            <w:right w:val="none" w:sz="0" w:space="0" w:color="auto"/>
          </w:divBdr>
        </w:div>
        <w:div w:id="2145847481">
          <w:marLeft w:val="0"/>
          <w:marRight w:val="0"/>
          <w:marTop w:val="0"/>
          <w:marBottom w:val="0"/>
          <w:divBdr>
            <w:top w:val="none" w:sz="0" w:space="0" w:color="auto"/>
            <w:left w:val="none" w:sz="0" w:space="0" w:color="auto"/>
            <w:bottom w:val="none" w:sz="0" w:space="0" w:color="auto"/>
            <w:right w:val="none" w:sz="0" w:space="0" w:color="auto"/>
          </w:divBdr>
          <w:divsChild>
            <w:div w:id="1903323433">
              <w:marLeft w:val="0"/>
              <w:marRight w:val="0"/>
              <w:marTop w:val="0"/>
              <w:marBottom w:val="0"/>
              <w:divBdr>
                <w:top w:val="none" w:sz="0" w:space="0" w:color="auto"/>
                <w:left w:val="none" w:sz="0" w:space="0" w:color="auto"/>
                <w:bottom w:val="none" w:sz="0" w:space="0" w:color="auto"/>
                <w:right w:val="none" w:sz="0" w:space="0" w:color="auto"/>
              </w:divBdr>
            </w:div>
          </w:divsChild>
        </w:div>
        <w:div w:id="853692535">
          <w:marLeft w:val="0"/>
          <w:marRight w:val="0"/>
          <w:marTop w:val="0"/>
          <w:marBottom w:val="0"/>
          <w:divBdr>
            <w:top w:val="none" w:sz="0" w:space="0" w:color="auto"/>
            <w:left w:val="none" w:sz="0" w:space="0" w:color="auto"/>
            <w:bottom w:val="none" w:sz="0" w:space="0" w:color="auto"/>
            <w:right w:val="none" w:sz="0" w:space="0" w:color="auto"/>
          </w:divBdr>
        </w:div>
        <w:div w:id="522672515">
          <w:marLeft w:val="0"/>
          <w:marRight w:val="0"/>
          <w:marTop w:val="0"/>
          <w:marBottom w:val="0"/>
          <w:divBdr>
            <w:top w:val="none" w:sz="0" w:space="0" w:color="auto"/>
            <w:left w:val="none" w:sz="0" w:space="0" w:color="auto"/>
            <w:bottom w:val="none" w:sz="0" w:space="0" w:color="auto"/>
            <w:right w:val="none" w:sz="0" w:space="0" w:color="auto"/>
          </w:divBdr>
          <w:divsChild>
            <w:div w:id="2128311802">
              <w:marLeft w:val="0"/>
              <w:marRight w:val="0"/>
              <w:marTop w:val="0"/>
              <w:marBottom w:val="0"/>
              <w:divBdr>
                <w:top w:val="none" w:sz="0" w:space="0" w:color="auto"/>
                <w:left w:val="none" w:sz="0" w:space="0" w:color="auto"/>
                <w:bottom w:val="none" w:sz="0" w:space="0" w:color="auto"/>
                <w:right w:val="none" w:sz="0" w:space="0" w:color="auto"/>
              </w:divBdr>
            </w:div>
          </w:divsChild>
        </w:div>
        <w:div w:id="293408034">
          <w:marLeft w:val="0"/>
          <w:marRight w:val="0"/>
          <w:marTop w:val="0"/>
          <w:marBottom w:val="0"/>
          <w:divBdr>
            <w:top w:val="none" w:sz="0" w:space="0" w:color="auto"/>
            <w:left w:val="none" w:sz="0" w:space="0" w:color="auto"/>
            <w:bottom w:val="none" w:sz="0" w:space="0" w:color="auto"/>
            <w:right w:val="none" w:sz="0" w:space="0" w:color="auto"/>
          </w:divBdr>
        </w:div>
        <w:div w:id="1000111560">
          <w:marLeft w:val="0"/>
          <w:marRight w:val="0"/>
          <w:marTop w:val="0"/>
          <w:marBottom w:val="0"/>
          <w:divBdr>
            <w:top w:val="none" w:sz="0" w:space="0" w:color="auto"/>
            <w:left w:val="none" w:sz="0" w:space="0" w:color="auto"/>
            <w:bottom w:val="none" w:sz="0" w:space="0" w:color="auto"/>
            <w:right w:val="none" w:sz="0" w:space="0" w:color="auto"/>
          </w:divBdr>
          <w:divsChild>
            <w:div w:id="1250120037">
              <w:marLeft w:val="0"/>
              <w:marRight w:val="0"/>
              <w:marTop w:val="0"/>
              <w:marBottom w:val="0"/>
              <w:divBdr>
                <w:top w:val="none" w:sz="0" w:space="0" w:color="auto"/>
                <w:left w:val="none" w:sz="0" w:space="0" w:color="auto"/>
                <w:bottom w:val="none" w:sz="0" w:space="0" w:color="auto"/>
                <w:right w:val="none" w:sz="0" w:space="0" w:color="auto"/>
              </w:divBdr>
            </w:div>
          </w:divsChild>
        </w:div>
        <w:div w:id="2113164535">
          <w:marLeft w:val="0"/>
          <w:marRight w:val="0"/>
          <w:marTop w:val="0"/>
          <w:marBottom w:val="0"/>
          <w:divBdr>
            <w:top w:val="none" w:sz="0" w:space="0" w:color="auto"/>
            <w:left w:val="none" w:sz="0" w:space="0" w:color="auto"/>
            <w:bottom w:val="none" w:sz="0" w:space="0" w:color="auto"/>
            <w:right w:val="none" w:sz="0" w:space="0" w:color="auto"/>
          </w:divBdr>
        </w:div>
        <w:div w:id="554857764">
          <w:marLeft w:val="0"/>
          <w:marRight w:val="0"/>
          <w:marTop w:val="0"/>
          <w:marBottom w:val="0"/>
          <w:divBdr>
            <w:top w:val="none" w:sz="0" w:space="0" w:color="auto"/>
            <w:left w:val="none" w:sz="0" w:space="0" w:color="auto"/>
            <w:bottom w:val="none" w:sz="0" w:space="0" w:color="auto"/>
            <w:right w:val="none" w:sz="0" w:space="0" w:color="auto"/>
          </w:divBdr>
          <w:divsChild>
            <w:div w:id="585848282">
              <w:marLeft w:val="0"/>
              <w:marRight w:val="0"/>
              <w:marTop w:val="0"/>
              <w:marBottom w:val="0"/>
              <w:divBdr>
                <w:top w:val="none" w:sz="0" w:space="0" w:color="auto"/>
                <w:left w:val="none" w:sz="0" w:space="0" w:color="auto"/>
                <w:bottom w:val="none" w:sz="0" w:space="0" w:color="auto"/>
                <w:right w:val="none" w:sz="0" w:space="0" w:color="auto"/>
              </w:divBdr>
            </w:div>
          </w:divsChild>
        </w:div>
        <w:div w:id="185214536">
          <w:marLeft w:val="0"/>
          <w:marRight w:val="0"/>
          <w:marTop w:val="300"/>
          <w:marBottom w:val="0"/>
          <w:divBdr>
            <w:top w:val="none" w:sz="0" w:space="0" w:color="auto"/>
            <w:left w:val="none" w:sz="0" w:space="0" w:color="auto"/>
            <w:bottom w:val="none" w:sz="0" w:space="0" w:color="auto"/>
            <w:right w:val="none" w:sz="0" w:space="0" w:color="auto"/>
          </w:divBdr>
          <w:divsChild>
            <w:div w:id="273248427">
              <w:marLeft w:val="0"/>
              <w:marRight w:val="0"/>
              <w:marTop w:val="0"/>
              <w:marBottom w:val="0"/>
              <w:divBdr>
                <w:top w:val="none" w:sz="0" w:space="0" w:color="auto"/>
                <w:left w:val="none" w:sz="0" w:space="0" w:color="auto"/>
                <w:bottom w:val="none" w:sz="0" w:space="0" w:color="auto"/>
                <w:right w:val="none" w:sz="0" w:space="0" w:color="auto"/>
              </w:divBdr>
              <w:divsChild>
                <w:div w:id="49966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808880">
          <w:marLeft w:val="0"/>
          <w:marRight w:val="0"/>
          <w:marTop w:val="300"/>
          <w:marBottom w:val="0"/>
          <w:divBdr>
            <w:top w:val="none" w:sz="0" w:space="0" w:color="auto"/>
            <w:left w:val="none" w:sz="0" w:space="0" w:color="auto"/>
            <w:bottom w:val="none" w:sz="0" w:space="0" w:color="auto"/>
            <w:right w:val="none" w:sz="0" w:space="0" w:color="auto"/>
          </w:divBdr>
          <w:divsChild>
            <w:div w:id="756827771">
              <w:marLeft w:val="0"/>
              <w:marRight w:val="0"/>
              <w:marTop w:val="0"/>
              <w:marBottom w:val="0"/>
              <w:divBdr>
                <w:top w:val="none" w:sz="0" w:space="0" w:color="auto"/>
                <w:left w:val="none" w:sz="0" w:space="0" w:color="auto"/>
                <w:bottom w:val="none" w:sz="0" w:space="0" w:color="auto"/>
                <w:right w:val="none" w:sz="0" w:space="0" w:color="auto"/>
              </w:divBdr>
              <w:divsChild>
                <w:div w:id="1020814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840127">
          <w:marLeft w:val="0"/>
          <w:marRight w:val="0"/>
          <w:marTop w:val="300"/>
          <w:marBottom w:val="0"/>
          <w:divBdr>
            <w:top w:val="none" w:sz="0" w:space="0" w:color="auto"/>
            <w:left w:val="none" w:sz="0" w:space="0" w:color="auto"/>
            <w:bottom w:val="none" w:sz="0" w:space="0" w:color="auto"/>
            <w:right w:val="none" w:sz="0" w:space="0" w:color="auto"/>
          </w:divBdr>
          <w:divsChild>
            <w:div w:id="1387952711">
              <w:marLeft w:val="0"/>
              <w:marRight w:val="0"/>
              <w:marTop w:val="0"/>
              <w:marBottom w:val="0"/>
              <w:divBdr>
                <w:top w:val="none" w:sz="0" w:space="0" w:color="auto"/>
                <w:left w:val="none" w:sz="0" w:space="0" w:color="auto"/>
                <w:bottom w:val="none" w:sz="0" w:space="0" w:color="auto"/>
                <w:right w:val="none" w:sz="0" w:space="0" w:color="auto"/>
              </w:divBdr>
              <w:divsChild>
                <w:div w:id="46289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33384">
          <w:marLeft w:val="0"/>
          <w:marRight w:val="0"/>
          <w:marTop w:val="300"/>
          <w:marBottom w:val="0"/>
          <w:divBdr>
            <w:top w:val="none" w:sz="0" w:space="0" w:color="auto"/>
            <w:left w:val="none" w:sz="0" w:space="0" w:color="auto"/>
            <w:bottom w:val="none" w:sz="0" w:space="0" w:color="auto"/>
            <w:right w:val="none" w:sz="0" w:space="0" w:color="auto"/>
          </w:divBdr>
          <w:divsChild>
            <w:div w:id="1131707234">
              <w:marLeft w:val="0"/>
              <w:marRight w:val="0"/>
              <w:marTop w:val="0"/>
              <w:marBottom w:val="0"/>
              <w:divBdr>
                <w:top w:val="none" w:sz="0" w:space="0" w:color="auto"/>
                <w:left w:val="none" w:sz="0" w:space="0" w:color="auto"/>
                <w:bottom w:val="none" w:sz="0" w:space="0" w:color="auto"/>
                <w:right w:val="none" w:sz="0" w:space="0" w:color="auto"/>
              </w:divBdr>
              <w:divsChild>
                <w:div w:id="12540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745028">
      <w:bodyDiv w:val="1"/>
      <w:marLeft w:val="0"/>
      <w:marRight w:val="0"/>
      <w:marTop w:val="0"/>
      <w:marBottom w:val="0"/>
      <w:divBdr>
        <w:top w:val="none" w:sz="0" w:space="0" w:color="auto"/>
        <w:left w:val="none" w:sz="0" w:space="0" w:color="auto"/>
        <w:bottom w:val="none" w:sz="0" w:space="0" w:color="auto"/>
        <w:right w:val="none" w:sz="0" w:space="0" w:color="auto"/>
      </w:divBdr>
      <w:divsChild>
        <w:div w:id="1842160863">
          <w:marLeft w:val="0"/>
          <w:marRight w:val="0"/>
          <w:marTop w:val="0"/>
          <w:marBottom w:val="0"/>
          <w:divBdr>
            <w:top w:val="none" w:sz="0" w:space="0" w:color="auto"/>
            <w:left w:val="none" w:sz="0" w:space="0" w:color="auto"/>
            <w:bottom w:val="none" w:sz="0" w:space="0" w:color="auto"/>
            <w:right w:val="none" w:sz="0" w:space="0" w:color="auto"/>
          </w:divBdr>
        </w:div>
        <w:div w:id="1969386666">
          <w:marLeft w:val="0"/>
          <w:marRight w:val="0"/>
          <w:marTop w:val="0"/>
          <w:marBottom w:val="0"/>
          <w:divBdr>
            <w:top w:val="none" w:sz="0" w:space="0" w:color="auto"/>
            <w:left w:val="none" w:sz="0" w:space="0" w:color="auto"/>
            <w:bottom w:val="none" w:sz="0" w:space="0" w:color="auto"/>
            <w:right w:val="none" w:sz="0" w:space="0" w:color="auto"/>
          </w:divBdr>
          <w:divsChild>
            <w:div w:id="610282368">
              <w:marLeft w:val="0"/>
              <w:marRight w:val="0"/>
              <w:marTop w:val="0"/>
              <w:marBottom w:val="0"/>
              <w:divBdr>
                <w:top w:val="none" w:sz="0" w:space="0" w:color="auto"/>
                <w:left w:val="none" w:sz="0" w:space="0" w:color="auto"/>
                <w:bottom w:val="none" w:sz="0" w:space="0" w:color="auto"/>
                <w:right w:val="none" w:sz="0" w:space="0" w:color="auto"/>
              </w:divBdr>
            </w:div>
          </w:divsChild>
        </w:div>
        <w:div w:id="1032267622">
          <w:marLeft w:val="0"/>
          <w:marRight w:val="0"/>
          <w:marTop w:val="0"/>
          <w:marBottom w:val="0"/>
          <w:divBdr>
            <w:top w:val="none" w:sz="0" w:space="0" w:color="auto"/>
            <w:left w:val="none" w:sz="0" w:space="0" w:color="auto"/>
            <w:bottom w:val="none" w:sz="0" w:space="0" w:color="auto"/>
            <w:right w:val="none" w:sz="0" w:space="0" w:color="auto"/>
          </w:divBdr>
        </w:div>
        <w:div w:id="1950501351">
          <w:marLeft w:val="0"/>
          <w:marRight w:val="0"/>
          <w:marTop w:val="0"/>
          <w:marBottom w:val="0"/>
          <w:divBdr>
            <w:top w:val="none" w:sz="0" w:space="0" w:color="auto"/>
            <w:left w:val="none" w:sz="0" w:space="0" w:color="auto"/>
            <w:bottom w:val="none" w:sz="0" w:space="0" w:color="auto"/>
            <w:right w:val="none" w:sz="0" w:space="0" w:color="auto"/>
          </w:divBdr>
          <w:divsChild>
            <w:div w:id="123085299">
              <w:marLeft w:val="0"/>
              <w:marRight w:val="0"/>
              <w:marTop w:val="0"/>
              <w:marBottom w:val="0"/>
              <w:divBdr>
                <w:top w:val="none" w:sz="0" w:space="0" w:color="auto"/>
                <w:left w:val="none" w:sz="0" w:space="0" w:color="auto"/>
                <w:bottom w:val="none" w:sz="0" w:space="0" w:color="auto"/>
                <w:right w:val="none" w:sz="0" w:space="0" w:color="auto"/>
              </w:divBdr>
            </w:div>
          </w:divsChild>
        </w:div>
        <w:div w:id="894198298">
          <w:marLeft w:val="0"/>
          <w:marRight w:val="0"/>
          <w:marTop w:val="0"/>
          <w:marBottom w:val="0"/>
          <w:divBdr>
            <w:top w:val="none" w:sz="0" w:space="0" w:color="auto"/>
            <w:left w:val="none" w:sz="0" w:space="0" w:color="auto"/>
            <w:bottom w:val="none" w:sz="0" w:space="0" w:color="auto"/>
            <w:right w:val="none" w:sz="0" w:space="0" w:color="auto"/>
          </w:divBdr>
        </w:div>
        <w:div w:id="1259557493">
          <w:marLeft w:val="0"/>
          <w:marRight w:val="0"/>
          <w:marTop w:val="0"/>
          <w:marBottom w:val="0"/>
          <w:divBdr>
            <w:top w:val="none" w:sz="0" w:space="0" w:color="auto"/>
            <w:left w:val="none" w:sz="0" w:space="0" w:color="auto"/>
            <w:bottom w:val="none" w:sz="0" w:space="0" w:color="auto"/>
            <w:right w:val="none" w:sz="0" w:space="0" w:color="auto"/>
          </w:divBdr>
          <w:divsChild>
            <w:div w:id="620116264">
              <w:marLeft w:val="0"/>
              <w:marRight w:val="0"/>
              <w:marTop w:val="0"/>
              <w:marBottom w:val="0"/>
              <w:divBdr>
                <w:top w:val="none" w:sz="0" w:space="0" w:color="auto"/>
                <w:left w:val="none" w:sz="0" w:space="0" w:color="auto"/>
                <w:bottom w:val="none" w:sz="0" w:space="0" w:color="auto"/>
                <w:right w:val="none" w:sz="0" w:space="0" w:color="auto"/>
              </w:divBdr>
            </w:div>
          </w:divsChild>
        </w:div>
        <w:div w:id="1927575211">
          <w:marLeft w:val="0"/>
          <w:marRight w:val="0"/>
          <w:marTop w:val="0"/>
          <w:marBottom w:val="0"/>
          <w:divBdr>
            <w:top w:val="none" w:sz="0" w:space="0" w:color="auto"/>
            <w:left w:val="none" w:sz="0" w:space="0" w:color="auto"/>
            <w:bottom w:val="none" w:sz="0" w:space="0" w:color="auto"/>
            <w:right w:val="none" w:sz="0" w:space="0" w:color="auto"/>
          </w:divBdr>
        </w:div>
        <w:div w:id="454372286">
          <w:marLeft w:val="0"/>
          <w:marRight w:val="0"/>
          <w:marTop w:val="0"/>
          <w:marBottom w:val="0"/>
          <w:divBdr>
            <w:top w:val="none" w:sz="0" w:space="0" w:color="auto"/>
            <w:left w:val="none" w:sz="0" w:space="0" w:color="auto"/>
            <w:bottom w:val="none" w:sz="0" w:space="0" w:color="auto"/>
            <w:right w:val="none" w:sz="0" w:space="0" w:color="auto"/>
          </w:divBdr>
          <w:divsChild>
            <w:div w:id="723718996">
              <w:marLeft w:val="0"/>
              <w:marRight w:val="0"/>
              <w:marTop w:val="0"/>
              <w:marBottom w:val="0"/>
              <w:divBdr>
                <w:top w:val="none" w:sz="0" w:space="0" w:color="auto"/>
                <w:left w:val="none" w:sz="0" w:space="0" w:color="auto"/>
                <w:bottom w:val="none" w:sz="0" w:space="0" w:color="auto"/>
                <w:right w:val="none" w:sz="0" w:space="0" w:color="auto"/>
              </w:divBdr>
            </w:div>
          </w:divsChild>
        </w:div>
        <w:div w:id="492840239">
          <w:marLeft w:val="0"/>
          <w:marRight w:val="0"/>
          <w:marTop w:val="0"/>
          <w:marBottom w:val="0"/>
          <w:divBdr>
            <w:top w:val="none" w:sz="0" w:space="0" w:color="auto"/>
            <w:left w:val="none" w:sz="0" w:space="0" w:color="auto"/>
            <w:bottom w:val="none" w:sz="0" w:space="0" w:color="auto"/>
            <w:right w:val="none" w:sz="0" w:space="0" w:color="auto"/>
          </w:divBdr>
        </w:div>
        <w:div w:id="898706871">
          <w:marLeft w:val="0"/>
          <w:marRight w:val="0"/>
          <w:marTop w:val="0"/>
          <w:marBottom w:val="0"/>
          <w:divBdr>
            <w:top w:val="none" w:sz="0" w:space="0" w:color="auto"/>
            <w:left w:val="none" w:sz="0" w:space="0" w:color="auto"/>
            <w:bottom w:val="none" w:sz="0" w:space="0" w:color="auto"/>
            <w:right w:val="none" w:sz="0" w:space="0" w:color="auto"/>
          </w:divBdr>
          <w:divsChild>
            <w:div w:id="85883107">
              <w:marLeft w:val="0"/>
              <w:marRight w:val="0"/>
              <w:marTop w:val="0"/>
              <w:marBottom w:val="0"/>
              <w:divBdr>
                <w:top w:val="none" w:sz="0" w:space="0" w:color="auto"/>
                <w:left w:val="none" w:sz="0" w:space="0" w:color="auto"/>
                <w:bottom w:val="none" w:sz="0" w:space="0" w:color="auto"/>
                <w:right w:val="none" w:sz="0" w:space="0" w:color="auto"/>
              </w:divBdr>
            </w:div>
          </w:divsChild>
        </w:div>
        <w:div w:id="1442653060">
          <w:marLeft w:val="0"/>
          <w:marRight w:val="0"/>
          <w:marTop w:val="0"/>
          <w:marBottom w:val="0"/>
          <w:divBdr>
            <w:top w:val="none" w:sz="0" w:space="0" w:color="auto"/>
            <w:left w:val="none" w:sz="0" w:space="0" w:color="auto"/>
            <w:bottom w:val="none" w:sz="0" w:space="0" w:color="auto"/>
            <w:right w:val="none" w:sz="0" w:space="0" w:color="auto"/>
          </w:divBdr>
        </w:div>
        <w:div w:id="1254893568">
          <w:marLeft w:val="0"/>
          <w:marRight w:val="0"/>
          <w:marTop w:val="0"/>
          <w:marBottom w:val="0"/>
          <w:divBdr>
            <w:top w:val="none" w:sz="0" w:space="0" w:color="auto"/>
            <w:left w:val="none" w:sz="0" w:space="0" w:color="auto"/>
            <w:bottom w:val="none" w:sz="0" w:space="0" w:color="auto"/>
            <w:right w:val="none" w:sz="0" w:space="0" w:color="auto"/>
          </w:divBdr>
          <w:divsChild>
            <w:div w:id="391150769">
              <w:marLeft w:val="0"/>
              <w:marRight w:val="0"/>
              <w:marTop w:val="0"/>
              <w:marBottom w:val="0"/>
              <w:divBdr>
                <w:top w:val="none" w:sz="0" w:space="0" w:color="auto"/>
                <w:left w:val="none" w:sz="0" w:space="0" w:color="auto"/>
                <w:bottom w:val="none" w:sz="0" w:space="0" w:color="auto"/>
                <w:right w:val="none" w:sz="0" w:space="0" w:color="auto"/>
              </w:divBdr>
            </w:div>
          </w:divsChild>
        </w:div>
        <w:div w:id="631908349">
          <w:marLeft w:val="0"/>
          <w:marRight w:val="0"/>
          <w:marTop w:val="0"/>
          <w:marBottom w:val="0"/>
          <w:divBdr>
            <w:top w:val="none" w:sz="0" w:space="0" w:color="auto"/>
            <w:left w:val="none" w:sz="0" w:space="0" w:color="auto"/>
            <w:bottom w:val="none" w:sz="0" w:space="0" w:color="auto"/>
            <w:right w:val="none" w:sz="0" w:space="0" w:color="auto"/>
          </w:divBdr>
        </w:div>
        <w:div w:id="534126369">
          <w:marLeft w:val="0"/>
          <w:marRight w:val="0"/>
          <w:marTop w:val="0"/>
          <w:marBottom w:val="0"/>
          <w:divBdr>
            <w:top w:val="none" w:sz="0" w:space="0" w:color="auto"/>
            <w:left w:val="none" w:sz="0" w:space="0" w:color="auto"/>
            <w:bottom w:val="none" w:sz="0" w:space="0" w:color="auto"/>
            <w:right w:val="none" w:sz="0" w:space="0" w:color="auto"/>
          </w:divBdr>
          <w:divsChild>
            <w:div w:id="810560045">
              <w:marLeft w:val="0"/>
              <w:marRight w:val="0"/>
              <w:marTop w:val="0"/>
              <w:marBottom w:val="0"/>
              <w:divBdr>
                <w:top w:val="none" w:sz="0" w:space="0" w:color="auto"/>
                <w:left w:val="none" w:sz="0" w:space="0" w:color="auto"/>
                <w:bottom w:val="none" w:sz="0" w:space="0" w:color="auto"/>
                <w:right w:val="none" w:sz="0" w:space="0" w:color="auto"/>
              </w:divBdr>
            </w:div>
          </w:divsChild>
        </w:div>
        <w:div w:id="1774669677">
          <w:marLeft w:val="0"/>
          <w:marRight w:val="0"/>
          <w:marTop w:val="300"/>
          <w:marBottom w:val="0"/>
          <w:divBdr>
            <w:top w:val="none" w:sz="0" w:space="0" w:color="auto"/>
            <w:left w:val="none" w:sz="0" w:space="0" w:color="auto"/>
            <w:bottom w:val="none" w:sz="0" w:space="0" w:color="auto"/>
            <w:right w:val="none" w:sz="0" w:space="0" w:color="auto"/>
          </w:divBdr>
          <w:divsChild>
            <w:div w:id="658769499">
              <w:marLeft w:val="0"/>
              <w:marRight w:val="0"/>
              <w:marTop w:val="0"/>
              <w:marBottom w:val="0"/>
              <w:divBdr>
                <w:top w:val="none" w:sz="0" w:space="0" w:color="auto"/>
                <w:left w:val="none" w:sz="0" w:space="0" w:color="auto"/>
                <w:bottom w:val="none" w:sz="0" w:space="0" w:color="auto"/>
                <w:right w:val="none" w:sz="0" w:space="0" w:color="auto"/>
              </w:divBdr>
              <w:divsChild>
                <w:div w:id="1263957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5770">
          <w:marLeft w:val="0"/>
          <w:marRight w:val="0"/>
          <w:marTop w:val="300"/>
          <w:marBottom w:val="0"/>
          <w:divBdr>
            <w:top w:val="none" w:sz="0" w:space="0" w:color="auto"/>
            <w:left w:val="none" w:sz="0" w:space="0" w:color="auto"/>
            <w:bottom w:val="none" w:sz="0" w:space="0" w:color="auto"/>
            <w:right w:val="none" w:sz="0" w:space="0" w:color="auto"/>
          </w:divBdr>
          <w:divsChild>
            <w:div w:id="1207522128">
              <w:marLeft w:val="0"/>
              <w:marRight w:val="0"/>
              <w:marTop w:val="0"/>
              <w:marBottom w:val="0"/>
              <w:divBdr>
                <w:top w:val="none" w:sz="0" w:space="0" w:color="auto"/>
                <w:left w:val="none" w:sz="0" w:space="0" w:color="auto"/>
                <w:bottom w:val="none" w:sz="0" w:space="0" w:color="auto"/>
                <w:right w:val="none" w:sz="0" w:space="0" w:color="auto"/>
              </w:divBdr>
              <w:divsChild>
                <w:div w:id="86124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543729">
          <w:marLeft w:val="0"/>
          <w:marRight w:val="0"/>
          <w:marTop w:val="300"/>
          <w:marBottom w:val="0"/>
          <w:divBdr>
            <w:top w:val="none" w:sz="0" w:space="0" w:color="auto"/>
            <w:left w:val="none" w:sz="0" w:space="0" w:color="auto"/>
            <w:bottom w:val="none" w:sz="0" w:space="0" w:color="auto"/>
            <w:right w:val="none" w:sz="0" w:space="0" w:color="auto"/>
          </w:divBdr>
          <w:divsChild>
            <w:div w:id="14505314">
              <w:marLeft w:val="0"/>
              <w:marRight w:val="0"/>
              <w:marTop w:val="0"/>
              <w:marBottom w:val="0"/>
              <w:divBdr>
                <w:top w:val="none" w:sz="0" w:space="0" w:color="auto"/>
                <w:left w:val="none" w:sz="0" w:space="0" w:color="auto"/>
                <w:bottom w:val="none" w:sz="0" w:space="0" w:color="auto"/>
                <w:right w:val="none" w:sz="0" w:space="0" w:color="auto"/>
              </w:divBdr>
              <w:divsChild>
                <w:div w:id="108360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679963">
          <w:marLeft w:val="0"/>
          <w:marRight w:val="0"/>
          <w:marTop w:val="300"/>
          <w:marBottom w:val="0"/>
          <w:divBdr>
            <w:top w:val="none" w:sz="0" w:space="0" w:color="auto"/>
            <w:left w:val="none" w:sz="0" w:space="0" w:color="auto"/>
            <w:bottom w:val="none" w:sz="0" w:space="0" w:color="auto"/>
            <w:right w:val="none" w:sz="0" w:space="0" w:color="auto"/>
          </w:divBdr>
          <w:divsChild>
            <w:div w:id="1229153701">
              <w:marLeft w:val="0"/>
              <w:marRight w:val="0"/>
              <w:marTop w:val="0"/>
              <w:marBottom w:val="0"/>
              <w:divBdr>
                <w:top w:val="none" w:sz="0" w:space="0" w:color="auto"/>
                <w:left w:val="none" w:sz="0" w:space="0" w:color="auto"/>
                <w:bottom w:val="none" w:sz="0" w:space="0" w:color="auto"/>
                <w:right w:val="none" w:sz="0" w:space="0" w:color="auto"/>
              </w:divBdr>
              <w:divsChild>
                <w:div w:id="321154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818314">
      <w:bodyDiv w:val="1"/>
      <w:marLeft w:val="0"/>
      <w:marRight w:val="0"/>
      <w:marTop w:val="0"/>
      <w:marBottom w:val="0"/>
      <w:divBdr>
        <w:top w:val="none" w:sz="0" w:space="0" w:color="auto"/>
        <w:left w:val="none" w:sz="0" w:space="0" w:color="auto"/>
        <w:bottom w:val="none" w:sz="0" w:space="0" w:color="auto"/>
        <w:right w:val="none" w:sz="0" w:space="0" w:color="auto"/>
      </w:divBdr>
      <w:divsChild>
        <w:div w:id="487943845">
          <w:marLeft w:val="0"/>
          <w:marRight w:val="0"/>
          <w:marTop w:val="0"/>
          <w:marBottom w:val="0"/>
          <w:divBdr>
            <w:top w:val="none" w:sz="0" w:space="0" w:color="auto"/>
            <w:left w:val="none" w:sz="0" w:space="0" w:color="auto"/>
            <w:bottom w:val="none" w:sz="0" w:space="0" w:color="auto"/>
            <w:right w:val="none" w:sz="0" w:space="0" w:color="auto"/>
          </w:divBdr>
        </w:div>
        <w:div w:id="2095973831">
          <w:marLeft w:val="0"/>
          <w:marRight w:val="0"/>
          <w:marTop w:val="0"/>
          <w:marBottom w:val="0"/>
          <w:divBdr>
            <w:top w:val="none" w:sz="0" w:space="0" w:color="auto"/>
            <w:left w:val="none" w:sz="0" w:space="0" w:color="auto"/>
            <w:bottom w:val="none" w:sz="0" w:space="0" w:color="auto"/>
            <w:right w:val="none" w:sz="0" w:space="0" w:color="auto"/>
          </w:divBdr>
          <w:divsChild>
            <w:div w:id="1686399894">
              <w:marLeft w:val="0"/>
              <w:marRight w:val="0"/>
              <w:marTop w:val="0"/>
              <w:marBottom w:val="0"/>
              <w:divBdr>
                <w:top w:val="none" w:sz="0" w:space="0" w:color="auto"/>
                <w:left w:val="none" w:sz="0" w:space="0" w:color="auto"/>
                <w:bottom w:val="none" w:sz="0" w:space="0" w:color="auto"/>
                <w:right w:val="none" w:sz="0" w:space="0" w:color="auto"/>
              </w:divBdr>
            </w:div>
          </w:divsChild>
        </w:div>
        <w:div w:id="997273553">
          <w:marLeft w:val="0"/>
          <w:marRight w:val="0"/>
          <w:marTop w:val="0"/>
          <w:marBottom w:val="0"/>
          <w:divBdr>
            <w:top w:val="none" w:sz="0" w:space="0" w:color="auto"/>
            <w:left w:val="none" w:sz="0" w:space="0" w:color="auto"/>
            <w:bottom w:val="none" w:sz="0" w:space="0" w:color="auto"/>
            <w:right w:val="none" w:sz="0" w:space="0" w:color="auto"/>
          </w:divBdr>
        </w:div>
        <w:div w:id="1953631981">
          <w:marLeft w:val="0"/>
          <w:marRight w:val="0"/>
          <w:marTop w:val="0"/>
          <w:marBottom w:val="0"/>
          <w:divBdr>
            <w:top w:val="none" w:sz="0" w:space="0" w:color="auto"/>
            <w:left w:val="none" w:sz="0" w:space="0" w:color="auto"/>
            <w:bottom w:val="none" w:sz="0" w:space="0" w:color="auto"/>
            <w:right w:val="none" w:sz="0" w:space="0" w:color="auto"/>
          </w:divBdr>
          <w:divsChild>
            <w:div w:id="1867593401">
              <w:marLeft w:val="0"/>
              <w:marRight w:val="0"/>
              <w:marTop w:val="0"/>
              <w:marBottom w:val="0"/>
              <w:divBdr>
                <w:top w:val="none" w:sz="0" w:space="0" w:color="auto"/>
                <w:left w:val="none" w:sz="0" w:space="0" w:color="auto"/>
                <w:bottom w:val="none" w:sz="0" w:space="0" w:color="auto"/>
                <w:right w:val="none" w:sz="0" w:space="0" w:color="auto"/>
              </w:divBdr>
            </w:div>
          </w:divsChild>
        </w:div>
        <w:div w:id="843589383">
          <w:marLeft w:val="0"/>
          <w:marRight w:val="0"/>
          <w:marTop w:val="0"/>
          <w:marBottom w:val="0"/>
          <w:divBdr>
            <w:top w:val="none" w:sz="0" w:space="0" w:color="auto"/>
            <w:left w:val="none" w:sz="0" w:space="0" w:color="auto"/>
            <w:bottom w:val="none" w:sz="0" w:space="0" w:color="auto"/>
            <w:right w:val="none" w:sz="0" w:space="0" w:color="auto"/>
          </w:divBdr>
        </w:div>
        <w:div w:id="1063482284">
          <w:marLeft w:val="0"/>
          <w:marRight w:val="0"/>
          <w:marTop w:val="0"/>
          <w:marBottom w:val="0"/>
          <w:divBdr>
            <w:top w:val="none" w:sz="0" w:space="0" w:color="auto"/>
            <w:left w:val="none" w:sz="0" w:space="0" w:color="auto"/>
            <w:bottom w:val="none" w:sz="0" w:space="0" w:color="auto"/>
            <w:right w:val="none" w:sz="0" w:space="0" w:color="auto"/>
          </w:divBdr>
          <w:divsChild>
            <w:div w:id="1174416619">
              <w:marLeft w:val="0"/>
              <w:marRight w:val="0"/>
              <w:marTop w:val="0"/>
              <w:marBottom w:val="0"/>
              <w:divBdr>
                <w:top w:val="none" w:sz="0" w:space="0" w:color="auto"/>
                <w:left w:val="none" w:sz="0" w:space="0" w:color="auto"/>
                <w:bottom w:val="none" w:sz="0" w:space="0" w:color="auto"/>
                <w:right w:val="none" w:sz="0" w:space="0" w:color="auto"/>
              </w:divBdr>
            </w:div>
          </w:divsChild>
        </w:div>
        <w:div w:id="869610575">
          <w:marLeft w:val="0"/>
          <w:marRight w:val="0"/>
          <w:marTop w:val="0"/>
          <w:marBottom w:val="0"/>
          <w:divBdr>
            <w:top w:val="none" w:sz="0" w:space="0" w:color="auto"/>
            <w:left w:val="none" w:sz="0" w:space="0" w:color="auto"/>
            <w:bottom w:val="none" w:sz="0" w:space="0" w:color="auto"/>
            <w:right w:val="none" w:sz="0" w:space="0" w:color="auto"/>
          </w:divBdr>
        </w:div>
        <w:div w:id="1223491663">
          <w:marLeft w:val="0"/>
          <w:marRight w:val="0"/>
          <w:marTop w:val="0"/>
          <w:marBottom w:val="0"/>
          <w:divBdr>
            <w:top w:val="none" w:sz="0" w:space="0" w:color="auto"/>
            <w:left w:val="none" w:sz="0" w:space="0" w:color="auto"/>
            <w:bottom w:val="none" w:sz="0" w:space="0" w:color="auto"/>
            <w:right w:val="none" w:sz="0" w:space="0" w:color="auto"/>
          </w:divBdr>
          <w:divsChild>
            <w:div w:id="1300573836">
              <w:marLeft w:val="0"/>
              <w:marRight w:val="0"/>
              <w:marTop w:val="0"/>
              <w:marBottom w:val="0"/>
              <w:divBdr>
                <w:top w:val="none" w:sz="0" w:space="0" w:color="auto"/>
                <w:left w:val="none" w:sz="0" w:space="0" w:color="auto"/>
                <w:bottom w:val="none" w:sz="0" w:space="0" w:color="auto"/>
                <w:right w:val="none" w:sz="0" w:space="0" w:color="auto"/>
              </w:divBdr>
            </w:div>
          </w:divsChild>
        </w:div>
        <w:div w:id="1314141760">
          <w:marLeft w:val="0"/>
          <w:marRight w:val="0"/>
          <w:marTop w:val="0"/>
          <w:marBottom w:val="0"/>
          <w:divBdr>
            <w:top w:val="none" w:sz="0" w:space="0" w:color="auto"/>
            <w:left w:val="none" w:sz="0" w:space="0" w:color="auto"/>
            <w:bottom w:val="none" w:sz="0" w:space="0" w:color="auto"/>
            <w:right w:val="none" w:sz="0" w:space="0" w:color="auto"/>
          </w:divBdr>
        </w:div>
        <w:div w:id="2066220837">
          <w:marLeft w:val="0"/>
          <w:marRight w:val="0"/>
          <w:marTop w:val="0"/>
          <w:marBottom w:val="0"/>
          <w:divBdr>
            <w:top w:val="none" w:sz="0" w:space="0" w:color="auto"/>
            <w:left w:val="none" w:sz="0" w:space="0" w:color="auto"/>
            <w:bottom w:val="none" w:sz="0" w:space="0" w:color="auto"/>
            <w:right w:val="none" w:sz="0" w:space="0" w:color="auto"/>
          </w:divBdr>
          <w:divsChild>
            <w:div w:id="1323394729">
              <w:marLeft w:val="0"/>
              <w:marRight w:val="0"/>
              <w:marTop w:val="0"/>
              <w:marBottom w:val="0"/>
              <w:divBdr>
                <w:top w:val="none" w:sz="0" w:space="0" w:color="auto"/>
                <w:left w:val="none" w:sz="0" w:space="0" w:color="auto"/>
                <w:bottom w:val="none" w:sz="0" w:space="0" w:color="auto"/>
                <w:right w:val="none" w:sz="0" w:space="0" w:color="auto"/>
              </w:divBdr>
            </w:div>
          </w:divsChild>
        </w:div>
        <w:div w:id="831334582">
          <w:marLeft w:val="0"/>
          <w:marRight w:val="0"/>
          <w:marTop w:val="0"/>
          <w:marBottom w:val="0"/>
          <w:divBdr>
            <w:top w:val="none" w:sz="0" w:space="0" w:color="auto"/>
            <w:left w:val="none" w:sz="0" w:space="0" w:color="auto"/>
            <w:bottom w:val="none" w:sz="0" w:space="0" w:color="auto"/>
            <w:right w:val="none" w:sz="0" w:space="0" w:color="auto"/>
          </w:divBdr>
        </w:div>
        <w:div w:id="321082273">
          <w:marLeft w:val="0"/>
          <w:marRight w:val="0"/>
          <w:marTop w:val="0"/>
          <w:marBottom w:val="0"/>
          <w:divBdr>
            <w:top w:val="none" w:sz="0" w:space="0" w:color="auto"/>
            <w:left w:val="none" w:sz="0" w:space="0" w:color="auto"/>
            <w:bottom w:val="none" w:sz="0" w:space="0" w:color="auto"/>
            <w:right w:val="none" w:sz="0" w:space="0" w:color="auto"/>
          </w:divBdr>
          <w:divsChild>
            <w:div w:id="1480270260">
              <w:marLeft w:val="0"/>
              <w:marRight w:val="0"/>
              <w:marTop w:val="0"/>
              <w:marBottom w:val="0"/>
              <w:divBdr>
                <w:top w:val="none" w:sz="0" w:space="0" w:color="auto"/>
                <w:left w:val="none" w:sz="0" w:space="0" w:color="auto"/>
                <w:bottom w:val="none" w:sz="0" w:space="0" w:color="auto"/>
                <w:right w:val="none" w:sz="0" w:space="0" w:color="auto"/>
              </w:divBdr>
            </w:div>
          </w:divsChild>
        </w:div>
        <w:div w:id="1931309235">
          <w:marLeft w:val="0"/>
          <w:marRight w:val="0"/>
          <w:marTop w:val="0"/>
          <w:marBottom w:val="0"/>
          <w:divBdr>
            <w:top w:val="none" w:sz="0" w:space="0" w:color="auto"/>
            <w:left w:val="none" w:sz="0" w:space="0" w:color="auto"/>
            <w:bottom w:val="none" w:sz="0" w:space="0" w:color="auto"/>
            <w:right w:val="none" w:sz="0" w:space="0" w:color="auto"/>
          </w:divBdr>
        </w:div>
        <w:div w:id="2026204125">
          <w:marLeft w:val="0"/>
          <w:marRight w:val="0"/>
          <w:marTop w:val="0"/>
          <w:marBottom w:val="0"/>
          <w:divBdr>
            <w:top w:val="none" w:sz="0" w:space="0" w:color="auto"/>
            <w:left w:val="none" w:sz="0" w:space="0" w:color="auto"/>
            <w:bottom w:val="none" w:sz="0" w:space="0" w:color="auto"/>
            <w:right w:val="none" w:sz="0" w:space="0" w:color="auto"/>
          </w:divBdr>
          <w:divsChild>
            <w:div w:id="684868426">
              <w:marLeft w:val="0"/>
              <w:marRight w:val="0"/>
              <w:marTop w:val="0"/>
              <w:marBottom w:val="0"/>
              <w:divBdr>
                <w:top w:val="none" w:sz="0" w:space="0" w:color="auto"/>
                <w:left w:val="none" w:sz="0" w:space="0" w:color="auto"/>
                <w:bottom w:val="none" w:sz="0" w:space="0" w:color="auto"/>
                <w:right w:val="none" w:sz="0" w:space="0" w:color="auto"/>
              </w:divBdr>
            </w:div>
          </w:divsChild>
        </w:div>
        <w:div w:id="1765489054">
          <w:marLeft w:val="0"/>
          <w:marRight w:val="0"/>
          <w:marTop w:val="300"/>
          <w:marBottom w:val="0"/>
          <w:divBdr>
            <w:top w:val="none" w:sz="0" w:space="0" w:color="auto"/>
            <w:left w:val="none" w:sz="0" w:space="0" w:color="auto"/>
            <w:bottom w:val="none" w:sz="0" w:space="0" w:color="auto"/>
            <w:right w:val="none" w:sz="0" w:space="0" w:color="auto"/>
          </w:divBdr>
          <w:divsChild>
            <w:div w:id="1870604734">
              <w:marLeft w:val="0"/>
              <w:marRight w:val="0"/>
              <w:marTop w:val="0"/>
              <w:marBottom w:val="0"/>
              <w:divBdr>
                <w:top w:val="none" w:sz="0" w:space="0" w:color="auto"/>
                <w:left w:val="none" w:sz="0" w:space="0" w:color="auto"/>
                <w:bottom w:val="none" w:sz="0" w:space="0" w:color="auto"/>
                <w:right w:val="none" w:sz="0" w:space="0" w:color="auto"/>
              </w:divBdr>
              <w:divsChild>
                <w:div w:id="3123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683168">
          <w:marLeft w:val="0"/>
          <w:marRight w:val="0"/>
          <w:marTop w:val="300"/>
          <w:marBottom w:val="0"/>
          <w:divBdr>
            <w:top w:val="none" w:sz="0" w:space="0" w:color="auto"/>
            <w:left w:val="none" w:sz="0" w:space="0" w:color="auto"/>
            <w:bottom w:val="none" w:sz="0" w:space="0" w:color="auto"/>
            <w:right w:val="none" w:sz="0" w:space="0" w:color="auto"/>
          </w:divBdr>
          <w:divsChild>
            <w:div w:id="1885825379">
              <w:marLeft w:val="0"/>
              <w:marRight w:val="0"/>
              <w:marTop w:val="0"/>
              <w:marBottom w:val="0"/>
              <w:divBdr>
                <w:top w:val="none" w:sz="0" w:space="0" w:color="auto"/>
                <w:left w:val="none" w:sz="0" w:space="0" w:color="auto"/>
                <w:bottom w:val="none" w:sz="0" w:space="0" w:color="auto"/>
                <w:right w:val="none" w:sz="0" w:space="0" w:color="auto"/>
              </w:divBdr>
              <w:divsChild>
                <w:div w:id="1759863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81927">
          <w:marLeft w:val="0"/>
          <w:marRight w:val="0"/>
          <w:marTop w:val="300"/>
          <w:marBottom w:val="0"/>
          <w:divBdr>
            <w:top w:val="none" w:sz="0" w:space="0" w:color="auto"/>
            <w:left w:val="none" w:sz="0" w:space="0" w:color="auto"/>
            <w:bottom w:val="none" w:sz="0" w:space="0" w:color="auto"/>
            <w:right w:val="none" w:sz="0" w:space="0" w:color="auto"/>
          </w:divBdr>
          <w:divsChild>
            <w:div w:id="474102249">
              <w:marLeft w:val="0"/>
              <w:marRight w:val="0"/>
              <w:marTop w:val="0"/>
              <w:marBottom w:val="0"/>
              <w:divBdr>
                <w:top w:val="none" w:sz="0" w:space="0" w:color="auto"/>
                <w:left w:val="none" w:sz="0" w:space="0" w:color="auto"/>
                <w:bottom w:val="none" w:sz="0" w:space="0" w:color="auto"/>
                <w:right w:val="none" w:sz="0" w:space="0" w:color="auto"/>
              </w:divBdr>
              <w:divsChild>
                <w:div w:id="1308238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393316">
          <w:marLeft w:val="0"/>
          <w:marRight w:val="0"/>
          <w:marTop w:val="300"/>
          <w:marBottom w:val="0"/>
          <w:divBdr>
            <w:top w:val="none" w:sz="0" w:space="0" w:color="auto"/>
            <w:left w:val="none" w:sz="0" w:space="0" w:color="auto"/>
            <w:bottom w:val="none" w:sz="0" w:space="0" w:color="auto"/>
            <w:right w:val="none" w:sz="0" w:space="0" w:color="auto"/>
          </w:divBdr>
          <w:divsChild>
            <w:div w:id="2089882773">
              <w:marLeft w:val="0"/>
              <w:marRight w:val="0"/>
              <w:marTop w:val="0"/>
              <w:marBottom w:val="0"/>
              <w:divBdr>
                <w:top w:val="none" w:sz="0" w:space="0" w:color="auto"/>
                <w:left w:val="none" w:sz="0" w:space="0" w:color="auto"/>
                <w:bottom w:val="none" w:sz="0" w:space="0" w:color="auto"/>
                <w:right w:val="none" w:sz="0" w:space="0" w:color="auto"/>
              </w:divBdr>
              <w:divsChild>
                <w:div w:id="206058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007563">
      <w:bodyDiv w:val="1"/>
      <w:marLeft w:val="0"/>
      <w:marRight w:val="0"/>
      <w:marTop w:val="0"/>
      <w:marBottom w:val="0"/>
      <w:divBdr>
        <w:top w:val="none" w:sz="0" w:space="0" w:color="auto"/>
        <w:left w:val="none" w:sz="0" w:space="0" w:color="auto"/>
        <w:bottom w:val="none" w:sz="0" w:space="0" w:color="auto"/>
        <w:right w:val="none" w:sz="0" w:space="0" w:color="auto"/>
      </w:divBdr>
    </w:div>
    <w:div w:id="1183282234">
      <w:bodyDiv w:val="1"/>
      <w:marLeft w:val="0"/>
      <w:marRight w:val="0"/>
      <w:marTop w:val="0"/>
      <w:marBottom w:val="0"/>
      <w:divBdr>
        <w:top w:val="none" w:sz="0" w:space="0" w:color="auto"/>
        <w:left w:val="none" w:sz="0" w:space="0" w:color="auto"/>
        <w:bottom w:val="none" w:sz="0" w:space="0" w:color="auto"/>
        <w:right w:val="none" w:sz="0" w:space="0" w:color="auto"/>
      </w:divBdr>
      <w:divsChild>
        <w:div w:id="1893341883">
          <w:marLeft w:val="0"/>
          <w:marRight w:val="0"/>
          <w:marTop w:val="0"/>
          <w:marBottom w:val="0"/>
          <w:divBdr>
            <w:top w:val="none" w:sz="0" w:space="0" w:color="auto"/>
            <w:left w:val="none" w:sz="0" w:space="0" w:color="auto"/>
            <w:bottom w:val="none" w:sz="0" w:space="0" w:color="auto"/>
            <w:right w:val="none" w:sz="0" w:space="0" w:color="auto"/>
          </w:divBdr>
        </w:div>
        <w:div w:id="329646948">
          <w:marLeft w:val="0"/>
          <w:marRight w:val="0"/>
          <w:marTop w:val="0"/>
          <w:marBottom w:val="0"/>
          <w:divBdr>
            <w:top w:val="none" w:sz="0" w:space="0" w:color="auto"/>
            <w:left w:val="none" w:sz="0" w:space="0" w:color="auto"/>
            <w:bottom w:val="none" w:sz="0" w:space="0" w:color="auto"/>
            <w:right w:val="none" w:sz="0" w:space="0" w:color="auto"/>
          </w:divBdr>
          <w:divsChild>
            <w:div w:id="2017807863">
              <w:marLeft w:val="0"/>
              <w:marRight w:val="0"/>
              <w:marTop w:val="0"/>
              <w:marBottom w:val="0"/>
              <w:divBdr>
                <w:top w:val="none" w:sz="0" w:space="0" w:color="auto"/>
                <w:left w:val="none" w:sz="0" w:space="0" w:color="auto"/>
                <w:bottom w:val="none" w:sz="0" w:space="0" w:color="auto"/>
                <w:right w:val="none" w:sz="0" w:space="0" w:color="auto"/>
              </w:divBdr>
            </w:div>
          </w:divsChild>
        </w:div>
        <w:div w:id="282349494">
          <w:marLeft w:val="0"/>
          <w:marRight w:val="0"/>
          <w:marTop w:val="0"/>
          <w:marBottom w:val="0"/>
          <w:divBdr>
            <w:top w:val="none" w:sz="0" w:space="0" w:color="auto"/>
            <w:left w:val="none" w:sz="0" w:space="0" w:color="auto"/>
            <w:bottom w:val="none" w:sz="0" w:space="0" w:color="auto"/>
            <w:right w:val="none" w:sz="0" w:space="0" w:color="auto"/>
          </w:divBdr>
        </w:div>
        <w:div w:id="1572961010">
          <w:marLeft w:val="0"/>
          <w:marRight w:val="0"/>
          <w:marTop w:val="0"/>
          <w:marBottom w:val="0"/>
          <w:divBdr>
            <w:top w:val="none" w:sz="0" w:space="0" w:color="auto"/>
            <w:left w:val="none" w:sz="0" w:space="0" w:color="auto"/>
            <w:bottom w:val="none" w:sz="0" w:space="0" w:color="auto"/>
            <w:right w:val="none" w:sz="0" w:space="0" w:color="auto"/>
          </w:divBdr>
          <w:divsChild>
            <w:div w:id="398672776">
              <w:marLeft w:val="0"/>
              <w:marRight w:val="0"/>
              <w:marTop w:val="0"/>
              <w:marBottom w:val="0"/>
              <w:divBdr>
                <w:top w:val="none" w:sz="0" w:space="0" w:color="auto"/>
                <w:left w:val="none" w:sz="0" w:space="0" w:color="auto"/>
                <w:bottom w:val="none" w:sz="0" w:space="0" w:color="auto"/>
                <w:right w:val="none" w:sz="0" w:space="0" w:color="auto"/>
              </w:divBdr>
            </w:div>
          </w:divsChild>
        </w:div>
        <w:div w:id="959457410">
          <w:marLeft w:val="0"/>
          <w:marRight w:val="0"/>
          <w:marTop w:val="0"/>
          <w:marBottom w:val="0"/>
          <w:divBdr>
            <w:top w:val="none" w:sz="0" w:space="0" w:color="auto"/>
            <w:left w:val="none" w:sz="0" w:space="0" w:color="auto"/>
            <w:bottom w:val="none" w:sz="0" w:space="0" w:color="auto"/>
            <w:right w:val="none" w:sz="0" w:space="0" w:color="auto"/>
          </w:divBdr>
        </w:div>
        <w:div w:id="1542476184">
          <w:marLeft w:val="0"/>
          <w:marRight w:val="0"/>
          <w:marTop w:val="0"/>
          <w:marBottom w:val="0"/>
          <w:divBdr>
            <w:top w:val="none" w:sz="0" w:space="0" w:color="auto"/>
            <w:left w:val="none" w:sz="0" w:space="0" w:color="auto"/>
            <w:bottom w:val="none" w:sz="0" w:space="0" w:color="auto"/>
            <w:right w:val="none" w:sz="0" w:space="0" w:color="auto"/>
          </w:divBdr>
          <w:divsChild>
            <w:div w:id="274679078">
              <w:marLeft w:val="0"/>
              <w:marRight w:val="0"/>
              <w:marTop w:val="0"/>
              <w:marBottom w:val="0"/>
              <w:divBdr>
                <w:top w:val="none" w:sz="0" w:space="0" w:color="auto"/>
                <w:left w:val="none" w:sz="0" w:space="0" w:color="auto"/>
                <w:bottom w:val="none" w:sz="0" w:space="0" w:color="auto"/>
                <w:right w:val="none" w:sz="0" w:space="0" w:color="auto"/>
              </w:divBdr>
            </w:div>
          </w:divsChild>
        </w:div>
        <w:div w:id="1185749134">
          <w:marLeft w:val="0"/>
          <w:marRight w:val="0"/>
          <w:marTop w:val="0"/>
          <w:marBottom w:val="0"/>
          <w:divBdr>
            <w:top w:val="none" w:sz="0" w:space="0" w:color="auto"/>
            <w:left w:val="none" w:sz="0" w:space="0" w:color="auto"/>
            <w:bottom w:val="none" w:sz="0" w:space="0" w:color="auto"/>
            <w:right w:val="none" w:sz="0" w:space="0" w:color="auto"/>
          </w:divBdr>
        </w:div>
        <w:div w:id="535773728">
          <w:marLeft w:val="0"/>
          <w:marRight w:val="0"/>
          <w:marTop w:val="0"/>
          <w:marBottom w:val="0"/>
          <w:divBdr>
            <w:top w:val="none" w:sz="0" w:space="0" w:color="auto"/>
            <w:left w:val="none" w:sz="0" w:space="0" w:color="auto"/>
            <w:bottom w:val="none" w:sz="0" w:space="0" w:color="auto"/>
            <w:right w:val="none" w:sz="0" w:space="0" w:color="auto"/>
          </w:divBdr>
          <w:divsChild>
            <w:div w:id="362171395">
              <w:marLeft w:val="0"/>
              <w:marRight w:val="0"/>
              <w:marTop w:val="0"/>
              <w:marBottom w:val="0"/>
              <w:divBdr>
                <w:top w:val="none" w:sz="0" w:space="0" w:color="auto"/>
                <w:left w:val="none" w:sz="0" w:space="0" w:color="auto"/>
                <w:bottom w:val="none" w:sz="0" w:space="0" w:color="auto"/>
                <w:right w:val="none" w:sz="0" w:space="0" w:color="auto"/>
              </w:divBdr>
            </w:div>
          </w:divsChild>
        </w:div>
        <w:div w:id="1555968839">
          <w:marLeft w:val="0"/>
          <w:marRight w:val="0"/>
          <w:marTop w:val="0"/>
          <w:marBottom w:val="0"/>
          <w:divBdr>
            <w:top w:val="none" w:sz="0" w:space="0" w:color="auto"/>
            <w:left w:val="none" w:sz="0" w:space="0" w:color="auto"/>
            <w:bottom w:val="none" w:sz="0" w:space="0" w:color="auto"/>
            <w:right w:val="none" w:sz="0" w:space="0" w:color="auto"/>
          </w:divBdr>
        </w:div>
        <w:div w:id="826826314">
          <w:marLeft w:val="0"/>
          <w:marRight w:val="0"/>
          <w:marTop w:val="0"/>
          <w:marBottom w:val="0"/>
          <w:divBdr>
            <w:top w:val="none" w:sz="0" w:space="0" w:color="auto"/>
            <w:left w:val="none" w:sz="0" w:space="0" w:color="auto"/>
            <w:bottom w:val="none" w:sz="0" w:space="0" w:color="auto"/>
            <w:right w:val="none" w:sz="0" w:space="0" w:color="auto"/>
          </w:divBdr>
          <w:divsChild>
            <w:div w:id="1340037204">
              <w:marLeft w:val="0"/>
              <w:marRight w:val="0"/>
              <w:marTop w:val="0"/>
              <w:marBottom w:val="0"/>
              <w:divBdr>
                <w:top w:val="none" w:sz="0" w:space="0" w:color="auto"/>
                <w:left w:val="none" w:sz="0" w:space="0" w:color="auto"/>
                <w:bottom w:val="none" w:sz="0" w:space="0" w:color="auto"/>
                <w:right w:val="none" w:sz="0" w:space="0" w:color="auto"/>
              </w:divBdr>
            </w:div>
          </w:divsChild>
        </w:div>
        <w:div w:id="1580672092">
          <w:marLeft w:val="0"/>
          <w:marRight w:val="0"/>
          <w:marTop w:val="0"/>
          <w:marBottom w:val="0"/>
          <w:divBdr>
            <w:top w:val="none" w:sz="0" w:space="0" w:color="auto"/>
            <w:left w:val="none" w:sz="0" w:space="0" w:color="auto"/>
            <w:bottom w:val="none" w:sz="0" w:space="0" w:color="auto"/>
            <w:right w:val="none" w:sz="0" w:space="0" w:color="auto"/>
          </w:divBdr>
        </w:div>
        <w:div w:id="247274982">
          <w:marLeft w:val="0"/>
          <w:marRight w:val="0"/>
          <w:marTop w:val="0"/>
          <w:marBottom w:val="0"/>
          <w:divBdr>
            <w:top w:val="none" w:sz="0" w:space="0" w:color="auto"/>
            <w:left w:val="none" w:sz="0" w:space="0" w:color="auto"/>
            <w:bottom w:val="none" w:sz="0" w:space="0" w:color="auto"/>
            <w:right w:val="none" w:sz="0" w:space="0" w:color="auto"/>
          </w:divBdr>
          <w:divsChild>
            <w:div w:id="1801066251">
              <w:marLeft w:val="0"/>
              <w:marRight w:val="0"/>
              <w:marTop w:val="0"/>
              <w:marBottom w:val="0"/>
              <w:divBdr>
                <w:top w:val="none" w:sz="0" w:space="0" w:color="auto"/>
                <w:left w:val="none" w:sz="0" w:space="0" w:color="auto"/>
                <w:bottom w:val="none" w:sz="0" w:space="0" w:color="auto"/>
                <w:right w:val="none" w:sz="0" w:space="0" w:color="auto"/>
              </w:divBdr>
            </w:div>
          </w:divsChild>
        </w:div>
        <w:div w:id="77485896">
          <w:marLeft w:val="0"/>
          <w:marRight w:val="0"/>
          <w:marTop w:val="0"/>
          <w:marBottom w:val="0"/>
          <w:divBdr>
            <w:top w:val="none" w:sz="0" w:space="0" w:color="auto"/>
            <w:left w:val="none" w:sz="0" w:space="0" w:color="auto"/>
            <w:bottom w:val="none" w:sz="0" w:space="0" w:color="auto"/>
            <w:right w:val="none" w:sz="0" w:space="0" w:color="auto"/>
          </w:divBdr>
        </w:div>
        <w:div w:id="398647">
          <w:marLeft w:val="0"/>
          <w:marRight w:val="0"/>
          <w:marTop w:val="0"/>
          <w:marBottom w:val="0"/>
          <w:divBdr>
            <w:top w:val="none" w:sz="0" w:space="0" w:color="auto"/>
            <w:left w:val="none" w:sz="0" w:space="0" w:color="auto"/>
            <w:bottom w:val="none" w:sz="0" w:space="0" w:color="auto"/>
            <w:right w:val="none" w:sz="0" w:space="0" w:color="auto"/>
          </w:divBdr>
          <w:divsChild>
            <w:div w:id="92360649">
              <w:marLeft w:val="0"/>
              <w:marRight w:val="0"/>
              <w:marTop w:val="0"/>
              <w:marBottom w:val="0"/>
              <w:divBdr>
                <w:top w:val="none" w:sz="0" w:space="0" w:color="auto"/>
                <w:left w:val="none" w:sz="0" w:space="0" w:color="auto"/>
                <w:bottom w:val="none" w:sz="0" w:space="0" w:color="auto"/>
                <w:right w:val="none" w:sz="0" w:space="0" w:color="auto"/>
              </w:divBdr>
            </w:div>
          </w:divsChild>
        </w:div>
        <w:div w:id="1043092354">
          <w:marLeft w:val="0"/>
          <w:marRight w:val="0"/>
          <w:marTop w:val="300"/>
          <w:marBottom w:val="0"/>
          <w:divBdr>
            <w:top w:val="none" w:sz="0" w:space="0" w:color="auto"/>
            <w:left w:val="none" w:sz="0" w:space="0" w:color="auto"/>
            <w:bottom w:val="none" w:sz="0" w:space="0" w:color="auto"/>
            <w:right w:val="none" w:sz="0" w:space="0" w:color="auto"/>
          </w:divBdr>
          <w:divsChild>
            <w:div w:id="1264535011">
              <w:marLeft w:val="0"/>
              <w:marRight w:val="0"/>
              <w:marTop w:val="0"/>
              <w:marBottom w:val="0"/>
              <w:divBdr>
                <w:top w:val="none" w:sz="0" w:space="0" w:color="auto"/>
                <w:left w:val="none" w:sz="0" w:space="0" w:color="auto"/>
                <w:bottom w:val="none" w:sz="0" w:space="0" w:color="auto"/>
                <w:right w:val="none" w:sz="0" w:space="0" w:color="auto"/>
              </w:divBdr>
              <w:divsChild>
                <w:div w:id="200509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233811">
          <w:marLeft w:val="0"/>
          <w:marRight w:val="0"/>
          <w:marTop w:val="300"/>
          <w:marBottom w:val="0"/>
          <w:divBdr>
            <w:top w:val="none" w:sz="0" w:space="0" w:color="auto"/>
            <w:left w:val="none" w:sz="0" w:space="0" w:color="auto"/>
            <w:bottom w:val="none" w:sz="0" w:space="0" w:color="auto"/>
            <w:right w:val="none" w:sz="0" w:space="0" w:color="auto"/>
          </w:divBdr>
          <w:divsChild>
            <w:div w:id="281957583">
              <w:marLeft w:val="0"/>
              <w:marRight w:val="0"/>
              <w:marTop w:val="0"/>
              <w:marBottom w:val="0"/>
              <w:divBdr>
                <w:top w:val="none" w:sz="0" w:space="0" w:color="auto"/>
                <w:left w:val="none" w:sz="0" w:space="0" w:color="auto"/>
                <w:bottom w:val="none" w:sz="0" w:space="0" w:color="auto"/>
                <w:right w:val="none" w:sz="0" w:space="0" w:color="auto"/>
              </w:divBdr>
              <w:divsChild>
                <w:div w:id="140911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216841">
          <w:marLeft w:val="0"/>
          <w:marRight w:val="0"/>
          <w:marTop w:val="300"/>
          <w:marBottom w:val="0"/>
          <w:divBdr>
            <w:top w:val="none" w:sz="0" w:space="0" w:color="auto"/>
            <w:left w:val="none" w:sz="0" w:space="0" w:color="auto"/>
            <w:bottom w:val="none" w:sz="0" w:space="0" w:color="auto"/>
            <w:right w:val="none" w:sz="0" w:space="0" w:color="auto"/>
          </w:divBdr>
          <w:divsChild>
            <w:div w:id="2108189932">
              <w:marLeft w:val="0"/>
              <w:marRight w:val="0"/>
              <w:marTop w:val="0"/>
              <w:marBottom w:val="0"/>
              <w:divBdr>
                <w:top w:val="none" w:sz="0" w:space="0" w:color="auto"/>
                <w:left w:val="none" w:sz="0" w:space="0" w:color="auto"/>
                <w:bottom w:val="none" w:sz="0" w:space="0" w:color="auto"/>
                <w:right w:val="none" w:sz="0" w:space="0" w:color="auto"/>
              </w:divBdr>
              <w:divsChild>
                <w:div w:id="167136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334732">
          <w:marLeft w:val="0"/>
          <w:marRight w:val="0"/>
          <w:marTop w:val="300"/>
          <w:marBottom w:val="0"/>
          <w:divBdr>
            <w:top w:val="none" w:sz="0" w:space="0" w:color="auto"/>
            <w:left w:val="none" w:sz="0" w:space="0" w:color="auto"/>
            <w:bottom w:val="none" w:sz="0" w:space="0" w:color="auto"/>
            <w:right w:val="none" w:sz="0" w:space="0" w:color="auto"/>
          </w:divBdr>
          <w:divsChild>
            <w:div w:id="1993680254">
              <w:marLeft w:val="0"/>
              <w:marRight w:val="0"/>
              <w:marTop w:val="0"/>
              <w:marBottom w:val="0"/>
              <w:divBdr>
                <w:top w:val="none" w:sz="0" w:space="0" w:color="auto"/>
                <w:left w:val="none" w:sz="0" w:space="0" w:color="auto"/>
                <w:bottom w:val="none" w:sz="0" w:space="0" w:color="auto"/>
                <w:right w:val="none" w:sz="0" w:space="0" w:color="auto"/>
              </w:divBdr>
              <w:divsChild>
                <w:div w:id="53793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9951420">
      <w:bodyDiv w:val="1"/>
      <w:marLeft w:val="0"/>
      <w:marRight w:val="0"/>
      <w:marTop w:val="0"/>
      <w:marBottom w:val="0"/>
      <w:divBdr>
        <w:top w:val="none" w:sz="0" w:space="0" w:color="auto"/>
        <w:left w:val="none" w:sz="0" w:space="0" w:color="auto"/>
        <w:bottom w:val="none" w:sz="0" w:space="0" w:color="auto"/>
        <w:right w:val="none" w:sz="0" w:space="0" w:color="auto"/>
      </w:divBdr>
      <w:divsChild>
        <w:div w:id="2001035115">
          <w:marLeft w:val="0"/>
          <w:marRight w:val="0"/>
          <w:marTop w:val="0"/>
          <w:marBottom w:val="0"/>
          <w:divBdr>
            <w:top w:val="none" w:sz="0" w:space="0" w:color="auto"/>
            <w:left w:val="none" w:sz="0" w:space="0" w:color="auto"/>
            <w:bottom w:val="none" w:sz="0" w:space="0" w:color="auto"/>
            <w:right w:val="none" w:sz="0" w:space="0" w:color="auto"/>
          </w:divBdr>
        </w:div>
        <w:div w:id="50463272">
          <w:marLeft w:val="0"/>
          <w:marRight w:val="0"/>
          <w:marTop w:val="0"/>
          <w:marBottom w:val="0"/>
          <w:divBdr>
            <w:top w:val="none" w:sz="0" w:space="0" w:color="auto"/>
            <w:left w:val="none" w:sz="0" w:space="0" w:color="auto"/>
            <w:bottom w:val="none" w:sz="0" w:space="0" w:color="auto"/>
            <w:right w:val="none" w:sz="0" w:space="0" w:color="auto"/>
          </w:divBdr>
          <w:divsChild>
            <w:div w:id="1087507003">
              <w:marLeft w:val="0"/>
              <w:marRight w:val="0"/>
              <w:marTop w:val="0"/>
              <w:marBottom w:val="0"/>
              <w:divBdr>
                <w:top w:val="none" w:sz="0" w:space="0" w:color="auto"/>
                <w:left w:val="none" w:sz="0" w:space="0" w:color="auto"/>
                <w:bottom w:val="none" w:sz="0" w:space="0" w:color="auto"/>
                <w:right w:val="none" w:sz="0" w:space="0" w:color="auto"/>
              </w:divBdr>
            </w:div>
          </w:divsChild>
        </w:div>
        <w:div w:id="799811838">
          <w:marLeft w:val="0"/>
          <w:marRight w:val="0"/>
          <w:marTop w:val="0"/>
          <w:marBottom w:val="0"/>
          <w:divBdr>
            <w:top w:val="none" w:sz="0" w:space="0" w:color="auto"/>
            <w:left w:val="none" w:sz="0" w:space="0" w:color="auto"/>
            <w:bottom w:val="none" w:sz="0" w:space="0" w:color="auto"/>
            <w:right w:val="none" w:sz="0" w:space="0" w:color="auto"/>
          </w:divBdr>
        </w:div>
        <w:div w:id="1735734419">
          <w:marLeft w:val="0"/>
          <w:marRight w:val="0"/>
          <w:marTop w:val="0"/>
          <w:marBottom w:val="0"/>
          <w:divBdr>
            <w:top w:val="none" w:sz="0" w:space="0" w:color="auto"/>
            <w:left w:val="none" w:sz="0" w:space="0" w:color="auto"/>
            <w:bottom w:val="none" w:sz="0" w:space="0" w:color="auto"/>
            <w:right w:val="none" w:sz="0" w:space="0" w:color="auto"/>
          </w:divBdr>
          <w:divsChild>
            <w:div w:id="647132388">
              <w:marLeft w:val="0"/>
              <w:marRight w:val="0"/>
              <w:marTop w:val="0"/>
              <w:marBottom w:val="0"/>
              <w:divBdr>
                <w:top w:val="none" w:sz="0" w:space="0" w:color="auto"/>
                <w:left w:val="none" w:sz="0" w:space="0" w:color="auto"/>
                <w:bottom w:val="none" w:sz="0" w:space="0" w:color="auto"/>
                <w:right w:val="none" w:sz="0" w:space="0" w:color="auto"/>
              </w:divBdr>
            </w:div>
          </w:divsChild>
        </w:div>
        <w:div w:id="2026864578">
          <w:marLeft w:val="0"/>
          <w:marRight w:val="0"/>
          <w:marTop w:val="0"/>
          <w:marBottom w:val="0"/>
          <w:divBdr>
            <w:top w:val="none" w:sz="0" w:space="0" w:color="auto"/>
            <w:left w:val="none" w:sz="0" w:space="0" w:color="auto"/>
            <w:bottom w:val="none" w:sz="0" w:space="0" w:color="auto"/>
            <w:right w:val="none" w:sz="0" w:space="0" w:color="auto"/>
          </w:divBdr>
        </w:div>
        <w:div w:id="2029796400">
          <w:marLeft w:val="0"/>
          <w:marRight w:val="0"/>
          <w:marTop w:val="0"/>
          <w:marBottom w:val="0"/>
          <w:divBdr>
            <w:top w:val="none" w:sz="0" w:space="0" w:color="auto"/>
            <w:left w:val="none" w:sz="0" w:space="0" w:color="auto"/>
            <w:bottom w:val="none" w:sz="0" w:space="0" w:color="auto"/>
            <w:right w:val="none" w:sz="0" w:space="0" w:color="auto"/>
          </w:divBdr>
          <w:divsChild>
            <w:div w:id="1783643130">
              <w:marLeft w:val="0"/>
              <w:marRight w:val="0"/>
              <w:marTop w:val="0"/>
              <w:marBottom w:val="0"/>
              <w:divBdr>
                <w:top w:val="none" w:sz="0" w:space="0" w:color="auto"/>
                <w:left w:val="none" w:sz="0" w:space="0" w:color="auto"/>
                <w:bottom w:val="none" w:sz="0" w:space="0" w:color="auto"/>
                <w:right w:val="none" w:sz="0" w:space="0" w:color="auto"/>
              </w:divBdr>
            </w:div>
          </w:divsChild>
        </w:div>
        <w:div w:id="662778164">
          <w:marLeft w:val="0"/>
          <w:marRight w:val="0"/>
          <w:marTop w:val="0"/>
          <w:marBottom w:val="0"/>
          <w:divBdr>
            <w:top w:val="none" w:sz="0" w:space="0" w:color="auto"/>
            <w:left w:val="none" w:sz="0" w:space="0" w:color="auto"/>
            <w:bottom w:val="none" w:sz="0" w:space="0" w:color="auto"/>
            <w:right w:val="none" w:sz="0" w:space="0" w:color="auto"/>
          </w:divBdr>
        </w:div>
        <w:div w:id="698941490">
          <w:marLeft w:val="0"/>
          <w:marRight w:val="0"/>
          <w:marTop w:val="0"/>
          <w:marBottom w:val="0"/>
          <w:divBdr>
            <w:top w:val="none" w:sz="0" w:space="0" w:color="auto"/>
            <w:left w:val="none" w:sz="0" w:space="0" w:color="auto"/>
            <w:bottom w:val="none" w:sz="0" w:space="0" w:color="auto"/>
            <w:right w:val="none" w:sz="0" w:space="0" w:color="auto"/>
          </w:divBdr>
          <w:divsChild>
            <w:div w:id="619149001">
              <w:marLeft w:val="0"/>
              <w:marRight w:val="0"/>
              <w:marTop w:val="0"/>
              <w:marBottom w:val="0"/>
              <w:divBdr>
                <w:top w:val="none" w:sz="0" w:space="0" w:color="auto"/>
                <w:left w:val="none" w:sz="0" w:space="0" w:color="auto"/>
                <w:bottom w:val="none" w:sz="0" w:space="0" w:color="auto"/>
                <w:right w:val="none" w:sz="0" w:space="0" w:color="auto"/>
              </w:divBdr>
            </w:div>
          </w:divsChild>
        </w:div>
        <w:div w:id="225384585">
          <w:marLeft w:val="0"/>
          <w:marRight w:val="0"/>
          <w:marTop w:val="0"/>
          <w:marBottom w:val="0"/>
          <w:divBdr>
            <w:top w:val="none" w:sz="0" w:space="0" w:color="auto"/>
            <w:left w:val="none" w:sz="0" w:space="0" w:color="auto"/>
            <w:bottom w:val="none" w:sz="0" w:space="0" w:color="auto"/>
            <w:right w:val="none" w:sz="0" w:space="0" w:color="auto"/>
          </w:divBdr>
        </w:div>
        <w:div w:id="166216069">
          <w:marLeft w:val="0"/>
          <w:marRight w:val="0"/>
          <w:marTop w:val="0"/>
          <w:marBottom w:val="0"/>
          <w:divBdr>
            <w:top w:val="none" w:sz="0" w:space="0" w:color="auto"/>
            <w:left w:val="none" w:sz="0" w:space="0" w:color="auto"/>
            <w:bottom w:val="none" w:sz="0" w:space="0" w:color="auto"/>
            <w:right w:val="none" w:sz="0" w:space="0" w:color="auto"/>
          </w:divBdr>
          <w:divsChild>
            <w:div w:id="1557665133">
              <w:marLeft w:val="0"/>
              <w:marRight w:val="0"/>
              <w:marTop w:val="0"/>
              <w:marBottom w:val="0"/>
              <w:divBdr>
                <w:top w:val="none" w:sz="0" w:space="0" w:color="auto"/>
                <w:left w:val="none" w:sz="0" w:space="0" w:color="auto"/>
                <w:bottom w:val="none" w:sz="0" w:space="0" w:color="auto"/>
                <w:right w:val="none" w:sz="0" w:space="0" w:color="auto"/>
              </w:divBdr>
            </w:div>
          </w:divsChild>
        </w:div>
        <w:div w:id="867254369">
          <w:marLeft w:val="0"/>
          <w:marRight w:val="0"/>
          <w:marTop w:val="0"/>
          <w:marBottom w:val="0"/>
          <w:divBdr>
            <w:top w:val="none" w:sz="0" w:space="0" w:color="auto"/>
            <w:left w:val="none" w:sz="0" w:space="0" w:color="auto"/>
            <w:bottom w:val="none" w:sz="0" w:space="0" w:color="auto"/>
            <w:right w:val="none" w:sz="0" w:space="0" w:color="auto"/>
          </w:divBdr>
        </w:div>
        <w:div w:id="429007215">
          <w:marLeft w:val="0"/>
          <w:marRight w:val="0"/>
          <w:marTop w:val="0"/>
          <w:marBottom w:val="0"/>
          <w:divBdr>
            <w:top w:val="none" w:sz="0" w:space="0" w:color="auto"/>
            <w:left w:val="none" w:sz="0" w:space="0" w:color="auto"/>
            <w:bottom w:val="none" w:sz="0" w:space="0" w:color="auto"/>
            <w:right w:val="none" w:sz="0" w:space="0" w:color="auto"/>
          </w:divBdr>
          <w:divsChild>
            <w:div w:id="1706247066">
              <w:marLeft w:val="0"/>
              <w:marRight w:val="0"/>
              <w:marTop w:val="0"/>
              <w:marBottom w:val="0"/>
              <w:divBdr>
                <w:top w:val="none" w:sz="0" w:space="0" w:color="auto"/>
                <w:left w:val="none" w:sz="0" w:space="0" w:color="auto"/>
                <w:bottom w:val="none" w:sz="0" w:space="0" w:color="auto"/>
                <w:right w:val="none" w:sz="0" w:space="0" w:color="auto"/>
              </w:divBdr>
            </w:div>
          </w:divsChild>
        </w:div>
        <w:div w:id="522477775">
          <w:marLeft w:val="0"/>
          <w:marRight w:val="0"/>
          <w:marTop w:val="0"/>
          <w:marBottom w:val="0"/>
          <w:divBdr>
            <w:top w:val="none" w:sz="0" w:space="0" w:color="auto"/>
            <w:left w:val="none" w:sz="0" w:space="0" w:color="auto"/>
            <w:bottom w:val="none" w:sz="0" w:space="0" w:color="auto"/>
            <w:right w:val="none" w:sz="0" w:space="0" w:color="auto"/>
          </w:divBdr>
        </w:div>
        <w:div w:id="161358959">
          <w:marLeft w:val="0"/>
          <w:marRight w:val="0"/>
          <w:marTop w:val="0"/>
          <w:marBottom w:val="0"/>
          <w:divBdr>
            <w:top w:val="none" w:sz="0" w:space="0" w:color="auto"/>
            <w:left w:val="none" w:sz="0" w:space="0" w:color="auto"/>
            <w:bottom w:val="none" w:sz="0" w:space="0" w:color="auto"/>
            <w:right w:val="none" w:sz="0" w:space="0" w:color="auto"/>
          </w:divBdr>
          <w:divsChild>
            <w:div w:id="31155104">
              <w:marLeft w:val="0"/>
              <w:marRight w:val="0"/>
              <w:marTop w:val="0"/>
              <w:marBottom w:val="0"/>
              <w:divBdr>
                <w:top w:val="none" w:sz="0" w:space="0" w:color="auto"/>
                <w:left w:val="none" w:sz="0" w:space="0" w:color="auto"/>
                <w:bottom w:val="none" w:sz="0" w:space="0" w:color="auto"/>
                <w:right w:val="none" w:sz="0" w:space="0" w:color="auto"/>
              </w:divBdr>
            </w:div>
          </w:divsChild>
        </w:div>
        <w:div w:id="1700356811">
          <w:marLeft w:val="0"/>
          <w:marRight w:val="0"/>
          <w:marTop w:val="300"/>
          <w:marBottom w:val="0"/>
          <w:divBdr>
            <w:top w:val="none" w:sz="0" w:space="0" w:color="auto"/>
            <w:left w:val="none" w:sz="0" w:space="0" w:color="auto"/>
            <w:bottom w:val="none" w:sz="0" w:space="0" w:color="auto"/>
            <w:right w:val="none" w:sz="0" w:space="0" w:color="auto"/>
          </w:divBdr>
          <w:divsChild>
            <w:div w:id="511725746">
              <w:marLeft w:val="0"/>
              <w:marRight w:val="0"/>
              <w:marTop w:val="0"/>
              <w:marBottom w:val="0"/>
              <w:divBdr>
                <w:top w:val="none" w:sz="0" w:space="0" w:color="auto"/>
                <w:left w:val="none" w:sz="0" w:space="0" w:color="auto"/>
                <w:bottom w:val="none" w:sz="0" w:space="0" w:color="auto"/>
                <w:right w:val="none" w:sz="0" w:space="0" w:color="auto"/>
              </w:divBdr>
              <w:divsChild>
                <w:div w:id="12497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38">
          <w:marLeft w:val="0"/>
          <w:marRight w:val="0"/>
          <w:marTop w:val="300"/>
          <w:marBottom w:val="0"/>
          <w:divBdr>
            <w:top w:val="none" w:sz="0" w:space="0" w:color="auto"/>
            <w:left w:val="none" w:sz="0" w:space="0" w:color="auto"/>
            <w:bottom w:val="none" w:sz="0" w:space="0" w:color="auto"/>
            <w:right w:val="none" w:sz="0" w:space="0" w:color="auto"/>
          </w:divBdr>
          <w:divsChild>
            <w:div w:id="1267536870">
              <w:marLeft w:val="0"/>
              <w:marRight w:val="0"/>
              <w:marTop w:val="0"/>
              <w:marBottom w:val="0"/>
              <w:divBdr>
                <w:top w:val="none" w:sz="0" w:space="0" w:color="auto"/>
                <w:left w:val="none" w:sz="0" w:space="0" w:color="auto"/>
                <w:bottom w:val="none" w:sz="0" w:space="0" w:color="auto"/>
                <w:right w:val="none" w:sz="0" w:space="0" w:color="auto"/>
              </w:divBdr>
              <w:divsChild>
                <w:div w:id="786000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5838">
          <w:marLeft w:val="0"/>
          <w:marRight w:val="0"/>
          <w:marTop w:val="300"/>
          <w:marBottom w:val="0"/>
          <w:divBdr>
            <w:top w:val="none" w:sz="0" w:space="0" w:color="auto"/>
            <w:left w:val="none" w:sz="0" w:space="0" w:color="auto"/>
            <w:bottom w:val="none" w:sz="0" w:space="0" w:color="auto"/>
            <w:right w:val="none" w:sz="0" w:space="0" w:color="auto"/>
          </w:divBdr>
          <w:divsChild>
            <w:div w:id="1233154583">
              <w:marLeft w:val="0"/>
              <w:marRight w:val="0"/>
              <w:marTop w:val="0"/>
              <w:marBottom w:val="0"/>
              <w:divBdr>
                <w:top w:val="none" w:sz="0" w:space="0" w:color="auto"/>
                <w:left w:val="none" w:sz="0" w:space="0" w:color="auto"/>
                <w:bottom w:val="none" w:sz="0" w:space="0" w:color="auto"/>
                <w:right w:val="none" w:sz="0" w:space="0" w:color="auto"/>
              </w:divBdr>
              <w:divsChild>
                <w:div w:id="90271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036546">
      <w:bodyDiv w:val="1"/>
      <w:marLeft w:val="0"/>
      <w:marRight w:val="0"/>
      <w:marTop w:val="0"/>
      <w:marBottom w:val="0"/>
      <w:divBdr>
        <w:top w:val="none" w:sz="0" w:space="0" w:color="auto"/>
        <w:left w:val="none" w:sz="0" w:space="0" w:color="auto"/>
        <w:bottom w:val="none" w:sz="0" w:space="0" w:color="auto"/>
        <w:right w:val="none" w:sz="0" w:space="0" w:color="auto"/>
      </w:divBdr>
    </w:div>
    <w:div w:id="1194270870">
      <w:bodyDiv w:val="1"/>
      <w:marLeft w:val="0"/>
      <w:marRight w:val="0"/>
      <w:marTop w:val="0"/>
      <w:marBottom w:val="0"/>
      <w:divBdr>
        <w:top w:val="none" w:sz="0" w:space="0" w:color="auto"/>
        <w:left w:val="none" w:sz="0" w:space="0" w:color="auto"/>
        <w:bottom w:val="none" w:sz="0" w:space="0" w:color="auto"/>
        <w:right w:val="none" w:sz="0" w:space="0" w:color="auto"/>
      </w:divBdr>
      <w:divsChild>
        <w:div w:id="1911112452">
          <w:marLeft w:val="0"/>
          <w:marRight w:val="0"/>
          <w:marTop w:val="0"/>
          <w:marBottom w:val="0"/>
          <w:divBdr>
            <w:top w:val="none" w:sz="0" w:space="0" w:color="auto"/>
            <w:left w:val="none" w:sz="0" w:space="0" w:color="auto"/>
            <w:bottom w:val="none" w:sz="0" w:space="0" w:color="auto"/>
            <w:right w:val="none" w:sz="0" w:space="0" w:color="auto"/>
          </w:divBdr>
        </w:div>
        <w:div w:id="1462570881">
          <w:marLeft w:val="0"/>
          <w:marRight w:val="0"/>
          <w:marTop w:val="0"/>
          <w:marBottom w:val="0"/>
          <w:divBdr>
            <w:top w:val="none" w:sz="0" w:space="0" w:color="auto"/>
            <w:left w:val="none" w:sz="0" w:space="0" w:color="auto"/>
            <w:bottom w:val="none" w:sz="0" w:space="0" w:color="auto"/>
            <w:right w:val="none" w:sz="0" w:space="0" w:color="auto"/>
          </w:divBdr>
          <w:divsChild>
            <w:div w:id="272396548">
              <w:marLeft w:val="0"/>
              <w:marRight w:val="0"/>
              <w:marTop w:val="0"/>
              <w:marBottom w:val="0"/>
              <w:divBdr>
                <w:top w:val="none" w:sz="0" w:space="0" w:color="auto"/>
                <w:left w:val="none" w:sz="0" w:space="0" w:color="auto"/>
                <w:bottom w:val="none" w:sz="0" w:space="0" w:color="auto"/>
                <w:right w:val="none" w:sz="0" w:space="0" w:color="auto"/>
              </w:divBdr>
            </w:div>
          </w:divsChild>
        </w:div>
        <w:div w:id="1544707977">
          <w:marLeft w:val="0"/>
          <w:marRight w:val="0"/>
          <w:marTop w:val="0"/>
          <w:marBottom w:val="0"/>
          <w:divBdr>
            <w:top w:val="none" w:sz="0" w:space="0" w:color="auto"/>
            <w:left w:val="none" w:sz="0" w:space="0" w:color="auto"/>
            <w:bottom w:val="none" w:sz="0" w:space="0" w:color="auto"/>
            <w:right w:val="none" w:sz="0" w:space="0" w:color="auto"/>
          </w:divBdr>
        </w:div>
        <w:div w:id="2129659071">
          <w:marLeft w:val="0"/>
          <w:marRight w:val="0"/>
          <w:marTop w:val="0"/>
          <w:marBottom w:val="0"/>
          <w:divBdr>
            <w:top w:val="none" w:sz="0" w:space="0" w:color="auto"/>
            <w:left w:val="none" w:sz="0" w:space="0" w:color="auto"/>
            <w:bottom w:val="none" w:sz="0" w:space="0" w:color="auto"/>
            <w:right w:val="none" w:sz="0" w:space="0" w:color="auto"/>
          </w:divBdr>
          <w:divsChild>
            <w:div w:id="778984608">
              <w:marLeft w:val="0"/>
              <w:marRight w:val="0"/>
              <w:marTop w:val="0"/>
              <w:marBottom w:val="0"/>
              <w:divBdr>
                <w:top w:val="none" w:sz="0" w:space="0" w:color="auto"/>
                <w:left w:val="none" w:sz="0" w:space="0" w:color="auto"/>
                <w:bottom w:val="none" w:sz="0" w:space="0" w:color="auto"/>
                <w:right w:val="none" w:sz="0" w:space="0" w:color="auto"/>
              </w:divBdr>
            </w:div>
          </w:divsChild>
        </w:div>
        <w:div w:id="444927811">
          <w:marLeft w:val="0"/>
          <w:marRight w:val="0"/>
          <w:marTop w:val="0"/>
          <w:marBottom w:val="0"/>
          <w:divBdr>
            <w:top w:val="none" w:sz="0" w:space="0" w:color="auto"/>
            <w:left w:val="none" w:sz="0" w:space="0" w:color="auto"/>
            <w:bottom w:val="none" w:sz="0" w:space="0" w:color="auto"/>
            <w:right w:val="none" w:sz="0" w:space="0" w:color="auto"/>
          </w:divBdr>
        </w:div>
        <w:div w:id="12533333">
          <w:marLeft w:val="0"/>
          <w:marRight w:val="0"/>
          <w:marTop w:val="0"/>
          <w:marBottom w:val="0"/>
          <w:divBdr>
            <w:top w:val="none" w:sz="0" w:space="0" w:color="auto"/>
            <w:left w:val="none" w:sz="0" w:space="0" w:color="auto"/>
            <w:bottom w:val="none" w:sz="0" w:space="0" w:color="auto"/>
            <w:right w:val="none" w:sz="0" w:space="0" w:color="auto"/>
          </w:divBdr>
          <w:divsChild>
            <w:div w:id="452872330">
              <w:marLeft w:val="0"/>
              <w:marRight w:val="0"/>
              <w:marTop w:val="0"/>
              <w:marBottom w:val="0"/>
              <w:divBdr>
                <w:top w:val="none" w:sz="0" w:space="0" w:color="auto"/>
                <w:left w:val="none" w:sz="0" w:space="0" w:color="auto"/>
                <w:bottom w:val="none" w:sz="0" w:space="0" w:color="auto"/>
                <w:right w:val="none" w:sz="0" w:space="0" w:color="auto"/>
              </w:divBdr>
            </w:div>
          </w:divsChild>
        </w:div>
        <w:div w:id="1622376393">
          <w:marLeft w:val="0"/>
          <w:marRight w:val="0"/>
          <w:marTop w:val="0"/>
          <w:marBottom w:val="0"/>
          <w:divBdr>
            <w:top w:val="none" w:sz="0" w:space="0" w:color="auto"/>
            <w:left w:val="none" w:sz="0" w:space="0" w:color="auto"/>
            <w:bottom w:val="none" w:sz="0" w:space="0" w:color="auto"/>
            <w:right w:val="none" w:sz="0" w:space="0" w:color="auto"/>
          </w:divBdr>
        </w:div>
        <w:div w:id="2016179098">
          <w:marLeft w:val="0"/>
          <w:marRight w:val="0"/>
          <w:marTop w:val="0"/>
          <w:marBottom w:val="0"/>
          <w:divBdr>
            <w:top w:val="none" w:sz="0" w:space="0" w:color="auto"/>
            <w:left w:val="none" w:sz="0" w:space="0" w:color="auto"/>
            <w:bottom w:val="none" w:sz="0" w:space="0" w:color="auto"/>
            <w:right w:val="none" w:sz="0" w:space="0" w:color="auto"/>
          </w:divBdr>
          <w:divsChild>
            <w:div w:id="1844936012">
              <w:marLeft w:val="0"/>
              <w:marRight w:val="0"/>
              <w:marTop w:val="0"/>
              <w:marBottom w:val="0"/>
              <w:divBdr>
                <w:top w:val="none" w:sz="0" w:space="0" w:color="auto"/>
                <w:left w:val="none" w:sz="0" w:space="0" w:color="auto"/>
                <w:bottom w:val="none" w:sz="0" w:space="0" w:color="auto"/>
                <w:right w:val="none" w:sz="0" w:space="0" w:color="auto"/>
              </w:divBdr>
            </w:div>
          </w:divsChild>
        </w:div>
        <w:div w:id="157692878">
          <w:marLeft w:val="0"/>
          <w:marRight w:val="0"/>
          <w:marTop w:val="0"/>
          <w:marBottom w:val="0"/>
          <w:divBdr>
            <w:top w:val="none" w:sz="0" w:space="0" w:color="auto"/>
            <w:left w:val="none" w:sz="0" w:space="0" w:color="auto"/>
            <w:bottom w:val="none" w:sz="0" w:space="0" w:color="auto"/>
            <w:right w:val="none" w:sz="0" w:space="0" w:color="auto"/>
          </w:divBdr>
        </w:div>
        <w:div w:id="551188161">
          <w:marLeft w:val="0"/>
          <w:marRight w:val="0"/>
          <w:marTop w:val="0"/>
          <w:marBottom w:val="0"/>
          <w:divBdr>
            <w:top w:val="none" w:sz="0" w:space="0" w:color="auto"/>
            <w:left w:val="none" w:sz="0" w:space="0" w:color="auto"/>
            <w:bottom w:val="none" w:sz="0" w:space="0" w:color="auto"/>
            <w:right w:val="none" w:sz="0" w:space="0" w:color="auto"/>
          </w:divBdr>
          <w:divsChild>
            <w:div w:id="1913276659">
              <w:marLeft w:val="0"/>
              <w:marRight w:val="0"/>
              <w:marTop w:val="0"/>
              <w:marBottom w:val="0"/>
              <w:divBdr>
                <w:top w:val="none" w:sz="0" w:space="0" w:color="auto"/>
                <w:left w:val="none" w:sz="0" w:space="0" w:color="auto"/>
                <w:bottom w:val="none" w:sz="0" w:space="0" w:color="auto"/>
                <w:right w:val="none" w:sz="0" w:space="0" w:color="auto"/>
              </w:divBdr>
            </w:div>
          </w:divsChild>
        </w:div>
        <w:div w:id="1664508916">
          <w:marLeft w:val="0"/>
          <w:marRight w:val="0"/>
          <w:marTop w:val="0"/>
          <w:marBottom w:val="0"/>
          <w:divBdr>
            <w:top w:val="none" w:sz="0" w:space="0" w:color="auto"/>
            <w:left w:val="none" w:sz="0" w:space="0" w:color="auto"/>
            <w:bottom w:val="none" w:sz="0" w:space="0" w:color="auto"/>
            <w:right w:val="none" w:sz="0" w:space="0" w:color="auto"/>
          </w:divBdr>
        </w:div>
        <w:div w:id="396130547">
          <w:marLeft w:val="0"/>
          <w:marRight w:val="0"/>
          <w:marTop w:val="0"/>
          <w:marBottom w:val="0"/>
          <w:divBdr>
            <w:top w:val="none" w:sz="0" w:space="0" w:color="auto"/>
            <w:left w:val="none" w:sz="0" w:space="0" w:color="auto"/>
            <w:bottom w:val="none" w:sz="0" w:space="0" w:color="auto"/>
            <w:right w:val="none" w:sz="0" w:space="0" w:color="auto"/>
          </w:divBdr>
          <w:divsChild>
            <w:div w:id="574628263">
              <w:marLeft w:val="0"/>
              <w:marRight w:val="0"/>
              <w:marTop w:val="0"/>
              <w:marBottom w:val="0"/>
              <w:divBdr>
                <w:top w:val="none" w:sz="0" w:space="0" w:color="auto"/>
                <w:left w:val="none" w:sz="0" w:space="0" w:color="auto"/>
                <w:bottom w:val="none" w:sz="0" w:space="0" w:color="auto"/>
                <w:right w:val="none" w:sz="0" w:space="0" w:color="auto"/>
              </w:divBdr>
            </w:div>
          </w:divsChild>
        </w:div>
        <w:div w:id="658968572">
          <w:marLeft w:val="0"/>
          <w:marRight w:val="0"/>
          <w:marTop w:val="0"/>
          <w:marBottom w:val="0"/>
          <w:divBdr>
            <w:top w:val="none" w:sz="0" w:space="0" w:color="auto"/>
            <w:left w:val="none" w:sz="0" w:space="0" w:color="auto"/>
            <w:bottom w:val="none" w:sz="0" w:space="0" w:color="auto"/>
            <w:right w:val="none" w:sz="0" w:space="0" w:color="auto"/>
          </w:divBdr>
        </w:div>
        <w:div w:id="1367364630">
          <w:marLeft w:val="0"/>
          <w:marRight w:val="0"/>
          <w:marTop w:val="0"/>
          <w:marBottom w:val="0"/>
          <w:divBdr>
            <w:top w:val="none" w:sz="0" w:space="0" w:color="auto"/>
            <w:left w:val="none" w:sz="0" w:space="0" w:color="auto"/>
            <w:bottom w:val="none" w:sz="0" w:space="0" w:color="auto"/>
            <w:right w:val="none" w:sz="0" w:space="0" w:color="auto"/>
          </w:divBdr>
          <w:divsChild>
            <w:div w:id="990862595">
              <w:marLeft w:val="0"/>
              <w:marRight w:val="0"/>
              <w:marTop w:val="0"/>
              <w:marBottom w:val="0"/>
              <w:divBdr>
                <w:top w:val="none" w:sz="0" w:space="0" w:color="auto"/>
                <w:left w:val="none" w:sz="0" w:space="0" w:color="auto"/>
                <w:bottom w:val="none" w:sz="0" w:space="0" w:color="auto"/>
                <w:right w:val="none" w:sz="0" w:space="0" w:color="auto"/>
              </w:divBdr>
            </w:div>
          </w:divsChild>
        </w:div>
        <w:div w:id="455366992">
          <w:marLeft w:val="0"/>
          <w:marRight w:val="0"/>
          <w:marTop w:val="300"/>
          <w:marBottom w:val="0"/>
          <w:divBdr>
            <w:top w:val="none" w:sz="0" w:space="0" w:color="auto"/>
            <w:left w:val="none" w:sz="0" w:space="0" w:color="auto"/>
            <w:bottom w:val="none" w:sz="0" w:space="0" w:color="auto"/>
            <w:right w:val="none" w:sz="0" w:space="0" w:color="auto"/>
          </w:divBdr>
          <w:divsChild>
            <w:div w:id="193228425">
              <w:marLeft w:val="0"/>
              <w:marRight w:val="0"/>
              <w:marTop w:val="0"/>
              <w:marBottom w:val="0"/>
              <w:divBdr>
                <w:top w:val="none" w:sz="0" w:space="0" w:color="auto"/>
                <w:left w:val="none" w:sz="0" w:space="0" w:color="auto"/>
                <w:bottom w:val="none" w:sz="0" w:space="0" w:color="auto"/>
                <w:right w:val="none" w:sz="0" w:space="0" w:color="auto"/>
              </w:divBdr>
              <w:divsChild>
                <w:div w:id="2115204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1386">
          <w:marLeft w:val="0"/>
          <w:marRight w:val="0"/>
          <w:marTop w:val="300"/>
          <w:marBottom w:val="0"/>
          <w:divBdr>
            <w:top w:val="none" w:sz="0" w:space="0" w:color="auto"/>
            <w:left w:val="none" w:sz="0" w:space="0" w:color="auto"/>
            <w:bottom w:val="none" w:sz="0" w:space="0" w:color="auto"/>
            <w:right w:val="none" w:sz="0" w:space="0" w:color="auto"/>
          </w:divBdr>
          <w:divsChild>
            <w:div w:id="315569576">
              <w:marLeft w:val="0"/>
              <w:marRight w:val="0"/>
              <w:marTop w:val="0"/>
              <w:marBottom w:val="0"/>
              <w:divBdr>
                <w:top w:val="none" w:sz="0" w:space="0" w:color="auto"/>
                <w:left w:val="none" w:sz="0" w:space="0" w:color="auto"/>
                <w:bottom w:val="none" w:sz="0" w:space="0" w:color="auto"/>
                <w:right w:val="none" w:sz="0" w:space="0" w:color="auto"/>
              </w:divBdr>
              <w:divsChild>
                <w:div w:id="2016220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967405">
          <w:marLeft w:val="0"/>
          <w:marRight w:val="0"/>
          <w:marTop w:val="300"/>
          <w:marBottom w:val="0"/>
          <w:divBdr>
            <w:top w:val="none" w:sz="0" w:space="0" w:color="auto"/>
            <w:left w:val="none" w:sz="0" w:space="0" w:color="auto"/>
            <w:bottom w:val="none" w:sz="0" w:space="0" w:color="auto"/>
            <w:right w:val="none" w:sz="0" w:space="0" w:color="auto"/>
          </w:divBdr>
          <w:divsChild>
            <w:div w:id="1616327157">
              <w:marLeft w:val="0"/>
              <w:marRight w:val="0"/>
              <w:marTop w:val="0"/>
              <w:marBottom w:val="0"/>
              <w:divBdr>
                <w:top w:val="none" w:sz="0" w:space="0" w:color="auto"/>
                <w:left w:val="none" w:sz="0" w:space="0" w:color="auto"/>
                <w:bottom w:val="none" w:sz="0" w:space="0" w:color="auto"/>
                <w:right w:val="none" w:sz="0" w:space="0" w:color="auto"/>
              </w:divBdr>
              <w:divsChild>
                <w:div w:id="169037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704714">
          <w:marLeft w:val="0"/>
          <w:marRight w:val="0"/>
          <w:marTop w:val="300"/>
          <w:marBottom w:val="0"/>
          <w:divBdr>
            <w:top w:val="none" w:sz="0" w:space="0" w:color="auto"/>
            <w:left w:val="none" w:sz="0" w:space="0" w:color="auto"/>
            <w:bottom w:val="none" w:sz="0" w:space="0" w:color="auto"/>
            <w:right w:val="none" w:sz="0" w:space="0" w:color="auto"/>
          </w:divBdr>
          <w:divsChild>
            <w:div w:id="1028025356">
              <w:marLeft w:val="0"/>
              <w:marRight w:val="0"/>
              <w:marTop w:val="0"/>
              <w:marBottom w:val="0"/>
              <w:divBdr>
                <w:top w:val="none" w:sz="0" w:space="0" w:color="auto"/>
                <w:left w:val="none" w:sz="0" w:space="0" w:color="auto"/>
                <w:bottom w:val="none" w:sz="0" w:space="0" w:color="auto"/>
                <w:right w:val="none" w:sz="0" w:space="0" w:color="auto"/>
              </w:divBdr>
              <w:divsChild>
                <w:div w:id="209597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540859">
      <w:bodyDiv w:val="1"/>
      <w:marLeft w:val="0"/>
      <w:marRight w:val="0"/>
      <w:marTop w:val="0"/>
      <w:marBottom w:val="0"/>
      <w:divBdr>
        <w:top w:val="none" w:sz="0" w:space="0" w:color="auto"/>
        <w:left w:val="none" w:sz="0" w:space="0" w:color="auto"/>
        <w:bottom w:val="none" w:sz="0" w:space="0" w:color="auto"/>
        <w:right w:val="none" w:sz="0" w:space="0" w:color="auto"/>
      </w:divBdr>
    </w:div>
    <w:div w:id="1200438651">
      <w:bodyDiv w:val="1"/>
      <w:marLeft w:val="0"/>
      <w:marRight w:val="0"/>
      <w:marTop w:val="0"/>
      <w:marBottom w:val="0"/>
      <w:divBdr>
        <w:top w:val="none" w:sz="0" w:space="0" w:color="auto"/>
        <w:left w:val="none" w:sz="0" w:space="0" w:color="auto"/>
        <w:bottom w:val="none" w:sz="0" w:space="0" w:color="auto"/>
        <w:right w:val="none" w:sz="0" w:space="0" w:color="auto"/>
      </w:divBdr>
      <w:divsChild>
        <w:div w:id="1462336238">
          <w:marLeft w:val="0"/>
          <w:marRight w:val="0"/>
          <w:marTop w:val="0"/>
          <w:marBottom w:val="0"/>
          <w:divBdr>
            <w:top w:val="none" w:sz="0" w:space="0" w:color="auto"/>
            <w:left w:val="none" w:sz="0" w:space="0" w:color="auto"/>
            <w:bottom w:val="none" w:sz="0" w:space="0" w:color="auto"/>
            <w:right w:val="none" w:sz="0" w:space="0" w:color="auto"/>
          </w:divBdr>
        </w:div>
        <w:div w:id="1895697640">
          <w:marLeft w:val="0"/>
          <w:marRight w:val="0"/>
          <w:marTop w:val="0"/>
          <w:marBottom w:val="0"/>
          <w:divBdr>
            <w:top w:val="none" w:sz="0" w:space="0" w:color="auto"/>
            <w:left w:val="none" w:sz="0" w:space="0" w:color="auto"/>
            <w:bottom w:val="none" w:sz="0" w:space="0" w:color="auto"/>
            <w:right w:val="none" w:sz="0" w:space="0" w:color="auto"/>
          </w:divBdr>
          <w:divsChild>
            <w:div w:id="1003119566">
              <w:marLeft w:val="0"/>
              <w:marRight w:val="0"/>
              <w:marTop w:val="0"/>
              <w:marBottom w:val="0"/>
              <w:divBdr>
                <w:top w:val="none" w:sz="0" w:space="0" w:color="auto"/>
                <w:left w:val="none" w:sz="0" w:space="0" w:color="auto"/>
                <w:bottom w:val="none" w:sz="0" w:space="0" w:color="auto"/>
                <w:right w:val="none" w:sz="0" w:space="0" w:color="auto"/>
              </w:divBdr>
            </w:div>
          </w:divsChild>
        </w:div>
        <w:div w:id="451824427">
          <w:marLeft w:val="0"/>
          <w:marRight w:val="0"/>
          <w:marTop w:val="0"/>
          <w:marBottom w:val="0"/>
          <w:divBdr>
            <w:top w:val="none" w:sz="0" w:space="0" w:color="auto"/>
            <w:left w:val="none" w:sz="0" w:space="0" w:color="auto"/>
            <w:bottom w:val="none" w:sz="0" w:space="0" w:color="auto"/>
            <w:right w:val="none" w:sz="0" w:space="0" w:color="auto"/>
          </w:divBdr>
        </w:div>
        <w:div w:id="1708795341">
          <w:marLeft w:val="0"/>
          <w:marRight w:val="0"/>
          <w:marTop w:val="0"/>
          <w:marBottom w:val="0"/>
          <w:divBdr>
            <w:top w:val="none" w:sz="0" w:space="0" w:color="auto"/>
            <w:left w:val="none" w:sz="0" w:space="0" w:color="auto"/>
            <w:bottom w:val="none" w:sz="0" w:space="0" w:color="auto"/>
            <w:right w:val="none" w:sz="0" w:space="0" w:color="auto"/>
          </w:divBdr>
          <w:divsChild>
            <w:div w:id="1179200090">
              <w:marLeft w:val="0"/>
              <w:marRight w:val="0"/>
              <w:marTop w:val="0"/>
              <w:marBottom w:val="0"/>
              <w:divBdr>
                <w:top w:val="none" w:sz="0" w:space="0" w:color="auto"/>
                <w:left w:val="none" w:sz="0" w:space="0" w:color="auto"/>
                <w:bottom w:val="none" w:sz="0" w:space="0" w:color="auto"/>
                <w:right w:val="none" w:sz="0" w:space="0" w:color="auto"/>
              </w:divBdr>
            </w:div>
          </w:divsChild>
        </w:div>
        <w:div w:id="1251814509">
          <w:marLeft w:val="0"/>
          <w:marRight w:val="0"/>
          <w:marTop w:val="0"/>
          <w:marBottom w:val="0"/>
          <w:divBdr>
            <w:top w:val="none" w:sz="0" w:space="0" w:color="auto"/>
            <w:left w:val="none" w:sz="0" w:space="0" w:color="auto"/>
            <w:bottom w:val="none" w:sz="0" w:space="0" w:color="auto"/>
            <w:right w:val="none" w:sz="0" w:space="0" w:color="auto"/>
          </w:divBdr>
        </w:div>
        <w:div w:id="1243296308">
          <w:marLeft w:val="0"/>
          <w:marRight w:val="0"/>
          <w:marTop w:val="0"/>
          <w:marBottom w:val="0"/>
          <w:divBdr>
            <w:top w:val="none" w:sz="0" w:space="0" w:color="auto"/>
            <w:left w:val="none" w:sz="0" w:space="0" w:color="auto"/>
            <w:bottom w:val="none" w:sz="0" w:space="0" w:color="auto"/>
            <w:right w:val="none" w:sz="0" w:space="0" w:color="auto"/>
          </w:divBdr>
          <w:divsChild>
            <w:div w:id="1965117764">
              <w:marLeft w:val="0"/>
              <w:marRight w:val="0"/>
              <w:marTop w:val="0"/>
              <w:marBottom w:val="0"/>
              <w:divBdr>
                <w:top w:val="none" w:sz="0" w:space="0" w:color="auto"/>
                <w:left w:val="none" w:sz="0" w:space="0" w:color="auto"/>
                <w:bottom w:val="none" w:sz="0" w:space="0" w:color="auto"/>
                <w:right w:val="none" w:sz="0" w:space="0" w:color="auto"/>
              </w:divBdr>
            </w:div>
          </w:divsChild>
        </w:div>
        <w:div w:id="30349233">
          <w:marLeft w:val="0"/>
          <w:marRight w:val="0"/>
          <w:marTop w:val="0"/>
          <w:marBottom w:val="0"/>
          <w:divBdr>
            <w:top w:val="none" w:sz="0" w:space="0" w:color="auto"/>
            <w:left w:val="none" w:sz="0" w:space="0" w:color="auto"/>
            <w:bottom w:val="none" w:sz="0" w:space="0" w:color="auto"/>
            <w:right w:val="none" w:sz="0" w:space="0" w:color="auto"/>
          </w:divBdr>
        </w:div>
        <w:div w:id="1927687082">
          <w:marLeft w:val="0"/>
          <w:marRight w:val="0"/>
          <w:marTop w:val="0"/>
          <w:marBottom w:val="0"/>
          <w:divBdr>
            <w:top w:val="none" w:sz="0" w:space="0" w:color="auto"/>
            <w:left w:val="none" w:sz="0" w:space="0" w:color="auto"/>
            <w:bottom w:val="none" w:sz="0" w:space="0" w:color="auto"/>
            <w:right w:val="none" w:sz="0" w:space="0" w:color="auto"/>
          </w:divBdr>
          <w:divsChild>
            <w:div w:id="1812284747">
              <w:marLeft w:val="0"/>
              <w:marRight w:val="0"/>
              <w:marTop w:val="0"/>
              <w:marBottom w:val="0"/>
              <w:divBdr>
                <w:top w:val="none" w:sz="0" w:space="0" w:color="auto"/>
                <w:left w:val="none" w:sz="0" w:space="0" w:color="auto"/>
                <w:bottom w:val="none" w:sz="0" w:space="0" w:color="auto"/>
                <w:right w:val="none" w:sz="0" w:space="0" w:color="auto"/>
              </w:divBdr>
            </w:div>
          </w:divsChild>
        </w:div>
        <w:div w:id="868645633">
          <w:marLeft w:val="0"/>
          <w:marRight w:val="0"/>
          <w:marTop w:val="0"/>
          <w:marBottom w:val="0"/>
          <w:divBdr>
            <w:top w:val="none" w:sz="0" w:space="0" w:color="auto"/>
            <w:left w:val="none" w:sz="0" w:space="0" w:color="auto"/>
            <w:bottom w:val="none" w:sz="0" w:space="0" w:color="auto"/>
            <w:right w:val="none" w:sz="0" w:space="0" w:color="auto"/>
          </w:divBdr>
        </w:div>
        <w:div w:id="1346909043">
          <w:marLeft w:val="0"/>
          <w:marRight w:val="0"/>
          <w:marTop w:val="0"/>
          <w:marBottom w:val="0"/>
          <w:divBdr>
            <w:top w:val="none" w:sz="0" w:space="0" w:color="auto"/>
            <w:left w:val="none" w:sz="0" w:space="0" w:color="auto"/>
            <w:bottom w:val="none" w:sz="0" w:space="0" w:color="auto"/>
            <w:right w:val="none" w:sz="0" w:space="0" w:color="auto"/>
          </w:divBdr>
          <w:divsChild>
            <w:div w:id="299116155">
              <w:marLeft w:val="0"/>
              <w:marRight w:val="0"/>
              <w:marTop w:val="0"/>
              <w:marBottom w:val="0"/>
              <w:divBdr>
                <w:top w:val="none" w:sz="0" w:space="0" w:color="auto"/>
                <w:left w:val="none" w:sz="0" w:space="0" w:color="auto"/>
                <w:bottom w:val="none" w:sz="0" w:space="0" w:color="auto"/>
                <w:right w:val="none" w:sz="0" w:space="0" w:color="auto"/>
              </w:divBdr>
            </w:div>
          </w:divsChild>
        </w:div>
        <w:div w:id="1340307490">
          <w:marLeft w:val="0"/>
          <w:marRight w:val="0"/>
          <w:marTop w:val="0"/>
          <w:marBottom w:val="0"/>
          <w:divBdr>
            <w:top w:val="none" w:sz="0" w:space="0" w:color="auto"/>
            <w:left w:val="none" w:sz="0" w:space="0" w:color="auto"/>
            <w:bottom w:val="none" w:sz="0" w:space="0" w:color="auto"/>
            <w:right w:val="none" w:sz="0" w:space="0" w:color="auto"/>
          </w:divBdr>
        </w:div>
        <w:div w:id="1104612546">
          <w:marLeft w:val="0"/>
          <w:marRight w:val="0"/>
          <w:marTop w:val="0"/>
          <w:marBottom w:val="0"/>
          <w:divBdr>
            <w:top w:val="none" w:sz="0" w:space="0" w:color="auto"/>
            <w:left w:val="none" w:sz="0" w:space="0" w:color="auto"/>
            <w:bottom w:val="none" w:sz="0" w:space="0" w:color="auto"/>
            <w:right w:val="none" w:sz="0" w:space="0" w:color="auto"/>
          </w:divBdr>
          <w:divsChild>
            <w:div w:id="1504856127">
              <w:marLeft w:val="0"/>
              <w:marRight w:val="0"/>
              <w:marTop w:val="0"/>
              <w:marBottom w:val="0"/>
              <w:divBdr>
                <w:top w:val="none" w:sz="0" w:space="0" w:color="auto"/>
                <w:left w:val="none" w:sz="0" w:space="0" w:color="auto"/>
                <w:bottom w:val="none" w:sz="0" w:space="0" w:color="auto"/>
                <w:right w:val="none" w:sz="0" w:space="0" w:color="auto"/>
              </w:divBdr>
            </w:div>
          </w:divsChild>
        </w:div>
        <w:div w:id="1910722694">
          <w:marLeft w:val="0"/>
          <w:marRight w:val="0"/>
          <w:marTop w:val="0"/>
          <w:marBottom w:val="0"/>
          <w:divBdr>
            <w:top w:val="none" w:sz="0" w:space="0" w:color="auto"/>
            <w:left w:val="none" w:sz="0" w:space="0" w:color="auto"/>
            <w:bottom w:val="none" w:sz="0" w:space="0" w:color="auto"/>
            <w:right w:val="none" w:sz="0" w:space="0" w:color="auto"/>
          </w:divBdr>
        </w:div>
        <w:div w:id="750389906">
          <w:marLeft w:val="0"/>
          <w:marRight w:val="0"/>
          <w:marTop w:val="0"/>
          <w:marBottom w:val="0"/>
          <w:divBdr>
            <w:top w:val="none" w:sz="0" w:space="0" w:color="auto"/>
            <w:left w:val="none" w:sz="0" w:space="0" w:color="auto"/>
            <w:bottom w:val="none" w:sz="0" w:space="0" w:color="auto"/>
            <w:right w:val="none" w:sz="0" w:space="0" w:color="auto"/>
          </w:divBdr>
          <w:divsChild>
            <w:div w:id="1288900897">
              <w:marLeft w:val="0"/>
              <w:marRight w:val="0"/>
              <w:marTop w:val="0"/>
              <w:marBottom w:val="0"/>
              <w:divBdr>
                <w:top w:val="none" w:sz="0" w:space="0" w:color="auto"/>
                <w:left w:val="none" w:sz="0" w:space="0" w:color="auto"/>
                <w:bottom w:val="none" w:sz="0" w:space="0" w:color="auto"/>
                <w:right w:val="none" w:sz="0" w:space="0" w:color="auto"/>
              </w:divBdr>
            </w:div>
          </w:divsChild>
        </w:div>
        <w:div w:id="534662614">
          <w:marLeft w:val="0"/>
          <w:marRight w:val="0"/>
          <w:marTop w:val="300"/>
          <w:marBottom w:val="0"/>
          <w:divBdr>
            <w:top w:val="none" w:sz="0" w:space="0" w:color="auto"/>
            <w:left w:val="none" w:sz="0" w:space="0" w:color="auto"/>
            <w:bottom w:val="none" w:sz="0" w:space="0" w:color="auto"/>
            <w:right w:val="none" w:sz="0" w:space="0" w:color="auto"/>
          </w:divBdr>
          <w:divsChild>
            <w:div w:id="1548831049">
              <w:marLeft w:val="0"/>
              <w:marRight w:val="0"/>
              <w:marTop w:val="0"/>
              <w:marBottom w:val="0"/>
              <w:divBdr>
                <w:top w:val="none" w:sz="0" w:space="0" w:color="auto"/>
                <w:left w:val="none" w:sz="0" w:space="0" w:color="auto"/>
                <w:bottom w:val="none" w:sz="0" w:space="0" w:color="auto"/>
                <w:right w:val="none" w:sz="0" w:space="0" w:color="auto"/>
              </w:divBdr>
              <w:divsChild>
                <w:div w:id="44519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365643">
          <w:marLeft w:val="0"/>
          <w:marRight w:val="0"/>
          <w:marTop w:val="300"/>
          <w:marBottom w:val="0"/>
          <w:divBdr>
            <w:top w:val="none" w:sz="0" w:space="0" w:color="auto"/>
            <w:left w:val="none" w:sz="0" w:space="0" w:color="auto"/>
            <w:bottom w:val="none" w:sz="0" w:space="0" w:color="auto"/>
            <w:right w:val="none" w:sz="0" w:space="0" w:color="auto"/>
          </w:divBdr>
          <w:divsChild>
            <w:div w:id="2010134068">
              <w:marLeft w:val="0"/>
              <w:marRight w:val="0"/>
              <w:marTop w:val="0"/>
              <w:marBottom w:val="0"/>
              <w:divBdr>
                <w:top w:val="none" w:sz="0" w:space="0" w:color="auto"/>
                <w:left w:val="none" w:sz="0" w:space="0" w:color="auto"/>
                <w:bottom w:val="none" w:sz="0" w:space="0" w:color="auto"/>
                <w:right w:val="none" w:sz="0" w:space="0" w:color="auto"/>
              </w:divBdr>
              <w:divsChild>
                <w:div w:id="58545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8604">
          <w:marLeft w:val="0"/>
          <w:marRight w:val="0"/>
          <w:marTop w:val="300"/>
          <w:marBottom w:val="0"/>
          <w:divBdr>
            <w:top w:val="none" w:sz="0" w:space="0" w:color="auto"/>
            <w:left w:val="none" w:sz="0" w:space="0" w:color="auto"/>
            <w:bottom w:val="none" w:sz="0" w:space="0" w:color="auto"/>
            <w:right w:val="none" w:sz="0" w:space="0" w:color="auto"/>
          </w:divBdr>
          <w:divsChild>
            <w:div w:id="1027754912">
              <w:marLeft w:val="0"/>
              <w:marRight w:val="0"/>
              <w:marTop w:val="0"/>
              <w:marBottom w:val="0"/>
              <w:divBdr>
                <w:top w:val="none" w:sz="0" w:space="0" w:color="auto"/>
                <w:left w:val="none" w:sz="0" w:space="0" w:color="auto"/>
                <w:bottom w:val="none" w:sz="0" w:space="0" w:color="auto"/>
                <w:right w:val="none" w:sz="0" w:space="0" w:color="auto"/>
              </w:divBdr>
              <w:divsChild>
                <w:div w:id="19539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241976">
          <w:marLeft w:val="0"/>
          <w:marRight w:val="0"/>
          <w:marTop w:val="300"/>
          <w:marBottom w:val="0"/>
          <w:divBdr>
            <w:top w:val="none" w:sz="0" w:space="0" w:color="auto"/>
            <w:left w:val="none" w:sz="0" w:space="0" w:color="auto"/>
            <w:bottom w:val="none" w:sz="0" w:space="0" w:color="auto"/>
            <w:right w:val="none" w:sz="0" w:space="0" w:color="auto"/>
          </w:divBdr>
          <w:divsChild>
            <w:div w:id="1249850577">
              <w:marLeft w:val="0"/>
              <w:marRight w:val="0"/>
              <w:marTop w:val="0"/>
              <w:marBottom w:val="0"/>
              <w:divBdr>
                <w:top w:val="none" w:sz="0" w:space="0" w:color="auto"/>
                <w:left w:val="none" w:sz="0" w:space="0" w:color="auto"/>
                <w:bottom w:val="none" w:sz="0" w:space="0" w:color="auto"/>
                <w:right w:val="none" w:sz="0" w:space="0" w:color="auto"/>
              </w:divBdr>
              <w:divsChild>
                <w:div w:id="74391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1820019">
      <w:bodyDiv w:val="1"/>
      <w:marLeft w:val="0"/>
      <w:marRight w:val="0"/>
      <w:marTop w:val="0"/>
      <w:marBottom w:val="0"/>
      <w:divBdr>
        <w:top w:val="none" w:sz="0" w:space="0" w:color="auto"/>
        <w:left w:val="none" w:sz="0" w:space="0" w:color="auto"/>
        <w:bottom w:val="none" w:sz="0" w:space="0" w:color="auto"/>
        <w:right w:val="none" w:sz="0" w:space="0" w:color="auto"/>
      </w:divBdr>
      <w:divsChild>
        <w:div w:id="1414622142">
          <w:marLeft w:val="0"/>
          <w:marRight w:val="0"/>
          <w:marTop w:val="0"/>
          <w:marBottom w:val="0"/>
          <w:divBdr>
            <w:top w:val="none" w:sz="0" w:space="0" w:color="auto"/>
            <w:left w:val="none" w:sz="0" w:space="0" w:color="auto"/>
            <w:bottom w:val="none" w:sz="0" w:space="0" w:color="auto"/>
            <w:right w:val="none" w:sz="0" w:space="0" w:color="auto"/>
          </w:divBdr>
        </w:div>
        <w:div w:id="617104912">
          <w:marLeft w:val="0"/>
          <w:marRight w:val="0"/>
          <w:marTop w:val="0"/>
          <w:marBottom w:val="0"/>
          <w:divBdr>
            <w:top w:val="none" w:sz="0" w:space="0" w:color="auto"/>
            <w:left w:val="none" w:sz="0" w:space="0" w:color="auto"/>
            <w:bottom w:val="none" w:sz="0" w:space="0" w:color="auto"/>
            <w:right w:val="none" w:sz="0" w:space="0" w:color="auto"/>
          </w:divBdr>
          <w:divsChild>
            <w:div w:id="1905410877">
              <w:marLeft w:val="0"/>
              <w:marRight w:val="0"/>
              <w:marTop w:val="0"/>
              <w:marBottom w:val="0"/>
              <w:divBdr>
                <w:top w:val="none" w:sz="0" w:space="0" w:color="auto"/>
                <w:left w:val="none" w:sz="0" w:space="0" w:color="auto"/>
                <w:bottom w:val="none" w:sz="0" w:space="0" w:color="auto"/>
                <w:right w:val="none" w:sz="0" w:space="0" w:color="auto"/>
              </w:divBdr>
            </w:div>
          </w:divsChild>
        </w:div>
        <w:div w:id="1721322583">
          <w:marLeft w:val="0"/>
          <w:marRight w:val="0"/>
          <w:marTop w:val="0"/>
          <w:marBottom w:val="0"/>
          <w:divBdr>
            <w:top w:val="none" w:sz="0" w:space="0" w:color="auto"/>
            <w:left w:val="none" w:sz="0" w:space="0" w:color="auto"/>
            <w:bottom w:val="none" w:sz="0" w:space="0" w:color="auto"/>
            <w:right w:val="none" w:sz="0" w:space="0" w:color="auto"/>
          </w:divBdr>
        </w:div>
        <w:div w:id="1235120612">
          <w:marLeft w:val="0"/>
          <w:marRight w:val="0"/>
          <w:marTop w:val="0"/>
          <w:marBottom w:val="0"/>
          <w:divBdr>
            <w:top w:val="none" w:sz="0" w:space="0" w:color="auto"/>
            <w:left w:val="none" w:sz="0" w:space="0" w:color="auto"/>
            <w:bottom w:val="none" w:sz="0" w:space="0" w:color="auto"/>
            <w:right w:val="none" w:sz="0" w:space="0" w:color="auto"/>
          </w:divBdr>
          <w:divsChild>
            <w:div w:id="861171051">
              <w:marLeft w:val="0"/>
              <w:marRight w:val="0"/>
              <w:marTop w:val="0"/>
              <w:marBottom w:val="0"/>
              <w:divBdr>
                <w:top w:val="none" w:sz="0" w:space="0" w:color="auto"/>
                <w:left w:val="none" w:sz="0" w:space="0" w:color="auto"/>
                <w:bottom w:val="none" w:sz="0" w:space="0" w:color="auto"/>
                <w:right w:val="none" w:sz="0" w:space="0" w:color="auto"/>
              </w:divBdr>
            </w:div>
          </w:divsChild>
        </w:div>
        <w:div w:id="1544101696">
          <w:marLeft w:val="0"/>
          <w:marRight w:val="0"/>
          <w:marTop w:val="0"/>
          <w:marBottom w:val="0"/>
          <w:divBdr>
            <w:top w:val="none" w:sz="0" w:space="0" w:color="auto"/>
            <w:left w:val="none" w:sz="0" w:space="0" w:color="auto"/>
            <w:bottom w:val="none" w:sz="0" w:space="0" w:color="auto"/>
            <w:right w:val="none" w:sz="0" w:space="0" w:color="auto"/>
          </w:divBdr>
        </w:div>
        <w:div w:id="751045635">
          <w:marLeft w:val="0"/>
          <w:marRight w:val="0"/>
          <w:marTop w:val="0"/>
          <w:marBottom w:val="0"/>
          <w:divBdr>
            <w:top w:val="none" w:sz="0" w:space="0" w:color="auto"/>
            <w:left w:val="none" w:sz="0" w:space="0" w:color="auto"/>
            <w:bottom w:val="none" w:sz="0" w:space="0" w:color="auto"/>
            <w:right w:val="none" w:sz="0" w:space="0" w:color="auto"/>
          </w:divBdr>
          <w:divsChild>
            <w:div w:id="1918779401">
              <w:marLeft w:val="0"/>
              <w:marRight w:val="0"/>
              <w:marTop w:val="0"/>
              <w:marBottom w:val="0"/>
              <w:divBdr>
                <w:top w:val="none" w:sz="0" w:space="0" w:color="auto"/>
                <w:left w:val="none" w:sz="0" w:space="0" w:color="auto"/>
                <w:bottom w:val="none" w:sz="0" w:space="0" w:color="auto"/>
                <w:right w:val="none" w:sz="0" w:space="0" w:color="auto"/>
              </w:divBdr>
            </w:div>
          </w:divsChild>
        </w:div>
        <w:div w:id="1754207413">
          <w:marLeft w:val="0"/>
          <w:marRight w:val="0"/>
          <w:marTop w:val="0"/>
          <w:marBottom w:val="0"/>
          <w:divBdr>
            <w:top w:val="none" w:sz="0" w:space="0" w:color="auto"/>
            <w:left w:val="none" w:sz="0" w:space="0" w:color="auto"/>
            <w:bottom w:val="none" w:sz="0" w:space="0" w:color="auto"/>
            <w:right w:val="none" w:sz="0" w:space="0" w:color="auto"/>
          </w:divBdr>
        </w:div>
        <w:div w:id="1355885549">
          <w:marLeft w:val="0"/>
          <w:marRight w:val="0"/>
          <w:marTop w:val="0"/>
          <w:marBottom w:val="0"/>
          <w:divBdr>
            <w:top w:val="none" w:sz="0" w:space="0" w:color="auto"/>
            <w:left w:val="none" w:sz="0" w:space="0" w:color="auto"/>
            <w:bottom w:val="none" w:sz="0" w:space="0" w:color="auto"/>
            <w:right w:val="none" w:sz="0" w:space="0" w:color="auto"/>
          </w:divBdr>
          <w:divsChild>
            <w:div w:id="1866596961">
              <w:marLeft w:val="0"/>
              <w:marRight w:val="0"/>
              <w:marTop w:val="0"/>
              <w:marBottom w:val="0"/>
              <w:divBdr>
                <w:top w:val="none" w:sz="0" w:space="0" w:color="auto"/>
                <w:left w:val="none" w:sz="0" w:space="0" w:color="auto"/>
                <w:bottom w:val="none" w:sz="0" w:space="0" w:color="auto"/>
                <w:right w:val="none" w:sz="0" w:space="0" w:color="auto"/>
              </w:divBdr>
            </w:div>
          </w:divsChild>
        </w:div>
        <w:div w:id="1015887064">
          <w:marLeft w:val="0"/>
          <w:marRight w:val="0"/>
          <w:marTop w:val="0"/>
          <w:marBottom w:val="0"/>
          <w:divBdr>
            <w:top w:val="none" w:sz="0" w:space="0" w:color="auto"/>
            <w:left w:val="none" w:sz="0" w:space="0" w:color="auto"/>
            <w:bottom w:val="none" w:sz="0" w:space="0" w:color="auto"/>
            <w:right w:val="none" w:sz="0" w:space="0" w:color="auto"/>
          </w:divBdr>
        </w:div>
        <w:div w:id="23406463">
          <w:marLeft w:val="0"/>
          <w:marRight w:val="0"/>
          <w:marTop w:val="0"/>
          <w:marBottom w:val="0"/>
          <w:divBdr>
            <w:top w:val="none" w:sz="0" w:space="0" w:color="auto"/>
            <w:left w:val="none" w:sz="0" w:space="0" w:color="auto"/>
            <w:bottom w:val="none" w:sz="0" w:space="0" w:color="auto"/>
            <w:right w:val="none" w:sz="0" w:space="0" w:color="auto"/>
          </w:divBdr>
          <w:divsChild>
            <w:div w:id="1192302904">
              <w:marLeft w:val="0"/>
              <w:marRight w:val="0"/>
              <w:marTop w:val="0"/>
              <w:marBottom w:val="0"/>
              <w:divBdr>
                <w:top w:val="none" w:sz="0" w:space="0" w:color="auto"/>
                <w:left w:val="none" w:sz="0" w:space="0" w:color="auto"/>
                <w:bottom w:val="none" w:sz="0" w:space="0" w:color="auto"/>
                <w:right w:val="none" w:sz="0" w:space="0" w:color="auto"/>
              </w:divBdr>
            </w:div>
          </w:divsChild>
        </w:div>
        <w:div w:id="1089891214">
          <w:marLeft w:val="0"/>
          <w:marRight w:val="0"/>
          <w:marTop w:val="0"/>
          <w:marBottom w:val="0"/>
          <w:divBdr>
            <w:top w:val="none" w:sz="0" w:space="0" w:color="auto"/>
            <w:left w:val="none" w:sz="0" w:space="0" w:color="auto"/>
            <w:bottom w:val="none" w:sz="0" w:space="0" w:color="auto"/>
            <w:right w:val="none" w:sz="0" w:space="0" w:color="auto"/>
          </w:divBdr>
        </w:div>
        <w:div w:id="524364428">
          <w:marLeft w:val="0"/>
          <w:marRight w:val="0"/>
          <w:marTop w:val="0"/>
          <w:marBottom w:val="0"/>
          <w:divBdr>
            <w:top w:val="none" w:sz="0" w:space="0" w:color="auto"/>
            <w:left w:val="none" w:sz="0" w:space="0" w:color="auto"/>
            <w:bottom w:val="none" w:sz="0" w:space="0" w:color="auto"/>
            <w:right w:val="none" w:sz="0" w:space="0" w:color="auto"/>
          </w:divBdr>
          <w:divsChild>
            <w:div w:id="1553075425">
              <w:marLeft w:val="0"/>
              <w:marRight w:val="0"/>
              <w:marTop w:val="0"/>
              <w:marBottom w:val="0"/>
              <w:divBdr>
                <w:top w:val="none" w:sz="0" w:space="0" w:color="auto"/>
                <w:left w:val="none" w:sz="0" w:space="0" w:color="auto"/>
                <w:bottom w:val="none" w:sz="0" w:space="0" w:color="auto"/>
                <w:right w:val="none" w:sz="0" w:space="0" w:color="auto"/>
              </w:divBdr>
            </w:div>
          </w:divsChild>
        </w:div>
        <w:div w:id="1057628603">
          <w:marLeft w:val="0"/>
          <w:marRight w:val="0"/>
          <w:marTop w:val="0"/>
          <w:marBottom w:val="0"/>
          <w:divBdr>
            <w:top w:val="none" w:sz="0" w:space="0" w:color="auto"/>
            <w:left w:val="none" w:sz="0" w:space="0" w:color="auto"/>
            <w:bottom w:val="none" w:sz="0" w:space="0" w:color="auto"/>
            <w:right w:val="none" w:sz="0" w:space="0" w:color="auto"/>
          </w:divBdr>
        </w:div>
        <w:div w:id="1282419833">
          <w:marLeft w:val="0"/>
          <w:marRight w:val="0"/>
          <w:marTop w:val="0"/>
          <w:marBottom w:val="0"/>
          <w:divBdr>
            <w:top w:val="none" w:sz="0" w:space="0" w:color="auto"/>
            <w:left w:val="none" w:sz="0" w:space="0" w:color="auto"/>
            <w:bottom w:val="none" w:sz="0" w:space="0" w:color="auto"/>
            <w:right w:val="none" w:sz="0" w:space="0" w:color="auto"/>
          </w:divBdr>
          <w:divsChild>
            <w:div w:id="38628698">
              <w:marLeft w:val="0"/>
              <w:marRight w:val="0"/>
              <w:marTop w:val="0"/>
              <w:marBottom w:val="0"/>
              <w:divBdr>
                <w:top w:val="none" w:sz="0" w:space="0" w:color="auto"/>
                <w:left w:val="none" w:sz="0" w:space="0" w:color="auto"/>
                <w:bottom w:val="none" w:sz="0" w:space="0" w:color="auto"/>
                <w:right w:val="none" w:sz="0" w:space="0" w:color="auto"/>
              </w:divBdr>
            </w:div>
          </w:divsChild>
        </w:div>
        <w:div w:id="904100564">
          <w:marLeft w:val="0"/>
          <w:marRight w:val="0"/>
          <w:marTop w:val="300"/>
          <w:marBottom w:val="0"/>
          <w:divBdr>
            <w:top w:val="none" w:sz="0" w:space="0" w:color="auto"/>
            <w:left w:val="none" w:sz="0" w:space="0" w:color="auto"/>
            <w:bottom w:val="none" w:sz="0" w:space="0" w:color="auto"/>
            <w:right w:val="none" w:sz="0" w:space="0" w:color="auto"/>
          </w:divBdr>
          <w:divsChild>
            <w:div w:id="262543039">
              <w:marLeft w:val="0"/>
              <w:marRight w:val="0"/>
              <w:marTop w:val="0"/>
              <w:marBottom w:val="0"/>
              <w:divBdr>
                <w:top w:val="none" w:sz="0" w:space="0" w:color="auto"/>
                <w:left w:val="none" w:sz="0" w:space="0" w:color="auto"/>
                <w:bottom w:val="none" w:sz="0" w:space="0" w:color="auto"/>
                <w:right w:val="none" w:sz="0" w:space="0" w:color="auto"/>
              </w:divBdr>
              <w:divsChild>
                <w:div w:id="62438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158840">
          <w:marLeft w:val="0"/>
          <w:marRight w:val="0"/>
          <w:marTop w:val="300"/>
          <w:marBottom w:val="0"/>
          <w:divBdr>
            <w:top w:val="none" w:sz="0" w:space="0" w:color="auto"/>
            <w:left w:val="none" w:sz="0" w:space="0" w:color="auto"/>
            <w:bottom w:val="none" w:sz="0" w:space="0" w:color="auto"/>
            <w:right w:val="none" w:sz="0" w:space="0" w:color="auto"/>
          </w:divBdr>
          <w:divsChild>
            <w:div w:id="1566407674">
              <w:marLeft w:val="0"/>
              <w:marRight w:val="0"/>
              <w:marTop w:val="0"/>
              <w:marBottom w:val="0"/>
              <w:divBdr>
                <w:top w:val="none" w:sz="0" w:space="0" w:color="auto"/>
                <w:left w:val="none" w:sz="0" w:space="0" w:color="auto"/>
                <w:bottom w:val="none" w:sz="0" w:space="0" w:color="auto"/>
                <w:right w:val="none" w:sz="0" w:space="0" w:color="auto"/>
              </w:divBdr>
              <w:divsChild>
                <w:div w:id="14055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3445">
          <w:marLeft w:val="0"/>
          <w:marRight w:val="0"/>
          <w:marTop w:val="300"/>
          <w:marBottom w:val="0"/>
          <w:divBdr>
            <w:top w:val="none" w:sz="0" w:space="0" w:color="auto"/>
            <w:left w:val="none" w:sz="0" w:space="0" w:color="auto"/>
            <w:bottom w:val="none" w:sz="0" w:space="0" w:color="auto"/>
            <w:right w:val="none" w:sz="0" w:space="0" w:color="auto"/>
          </w:divBdr>
          <w:divsChild>
            <w:div w:id="254359533">
              <w:marLeft w:val="0"/>
              <w:marRight w:val="0"/>
              <w:marTop w:val="0"/>
              <w:marBottom w:val="0"/>
              <w:divBdr>
                <w:top w:val="none" w:sz="0" w:space="0" w:color="auto"/>
                <w:left w:val="none" w:sz="0" w:space="0" w:color="auto"/>
                <w:bottom w:val="none" w:sz="0" w:space="0" w:color="auto"/>
                <w:right w:val="none" w:sz="0" w:space="0" w:color="auto"/>
              </w:divBdr>
              <w:divsChild>
                <w:div w:id="2890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341153">
      <w:bodyDiv w:val="1"/>
      <w:marLeft w:val="0"/>
      <w:marRight w:val="0"/>
      <w:marTop w:val="0"/>
      <w:marBottom w:val="0"/>
      <w:divBdr>
        <w:top w:val="none" w:sz="0" w:space="0" w:color="auto"/>
        <w:left w:val="none" w:sz="0" w:space="0" w:color="auto"/>
        <w:bottom w:val="none" w:sz="0" w:space="0" w:color="auto"/>
        <w:right w:val="none" w:sz="0" w:space="0" w:color="auto"/>
      </w:divBdr>
      <w:divsChild>
        <w:div w:id="469129267">
          <w:marLeft w:val="0"/>
          <w:marRight w:val="0"/>
          <w:marTop w:val="0"/>
          <w:marBottom w:val="0"/>
          <w:divBdr>
            <w:top w:val="none" w:sz="0" w:space="0" w:color="auto"/>
            <w:left w:val="none" w:sz="0" w:space="0" w:color="auto"/>
            <w:bottom w:val="none" w:sz="0" w:space="0" w:color="auto"/>
            <w:right w:val="none" w:sz="0" w:space="0" w:color="auto"/>
          </w:divBdr>
        </w:div>
        <w:div w:id="2063364773">
          <w:marLeft w:val="0"/>
          <w:marRight w:val="0"/>
          <w:marTop w:val="0"/>
          <w:marBottom w:val="0"/>
          <w:divBdr>
            <w:top w:val="none" w:sz="0" w:space="0" w:color="auto"/>
            <w:left w:val="none" w:sz="0" w:space="0" w:color="auto"/>
            <w:bottom w:val="none" w:sz="0" w:space="0" w:color="auto"/>
            <w:right w:val="none" w:sz="0" w:space="0" w:color="auto"/>
          </w:divBdr>
          <w:divsChild>
            <w:div w:id="1029912026">
              <w:marLeft w:val="0"/>
              <w:marRight w:val="0"/>
              <w:marTop w:val="0"/>
              <w:marBottom w:val="0"/>
              <w:divBdr>
                <w:top w:val="none" w:sz="0" w:space="0" w:color="auto"/>
                <w:left w:val="none" w:sz="0" w:space="0" w:color="auto"/>
                <w:bottom w:val="none" w:sz="0" w:space="0" w:color="auto"/>
                <w:right w:val="none" w:sz="0" w:space="0" w:color="auto"/>
              </w:divBdr>
            </w:div>
          </w:divsChild>
        </w:div>
        <w:div w:id="1163395176">
          <w:marLeft w:val="0"/>
          <w:marRight w:val="0"/>
          <w:marTop w:val="0"/>
          <w:marBottom w:val="0"/>
          <w:divBdr>
            <w:top w:val="none" w:sz="0" w:space="0" w:color="auto"/>
            <w:left w:val="none" w:sz="0" w:space="0" w:color="auto"/>
            <w:bottom w:val="none" w:sz="0" w:space="0" w:color="auto"/>
            <w:right w:val="none" w:sz="0" w:space="0" w:color="auto"/>
          </w:divBdr>
        </w:div>
        <w:div w:id="1652252747">
          <w:marLeft w:val="0"/>
          <w:marRight w:val="0"/>
          <w:marTop w:val="0"/>
          <w:marBottom w:val="0"/>
          <w:divBdr>
            <w:top w:val="none" w:sz="0" w:space="0" w:color="auto"/>
            <w:left w:val="none" w:sz="0" w:space="0" w:color="auto"/>
            <w:bottom w:val="none" w:sz="0" w:space="0" w:color="auto"/>
            <w:right w:val="none" w:sz="0" w:space="0" w:color="auto"/>
          </w:divBdr>
          <w:divsChild>
            <w:div w:id="663320920">
              <w:marLeft w:val="0"/>
              <w:marRight w:val="0"/>
              <w:marTop w:val="0"/>
              <w:marBottom w:val="0"/>
              <w:divBdr>
                <w:top w:val="none" w:sz="0" w:space="0" w:color="auto"/>
                <w:left w:val="none" w:sz="0" w:space="0" w:color="auto"/>
                <w:bottom w:val="none" w:sz="0" w:space="0" w:color="auto"/>
                <w:right w:val="none" w:sz="0" w:space="0" w:color="auto"/>
              </w:divBdr>
            </w:div>
          </w:divsChild>
        </w:div>
        <w:div w:id="1126700971">
          <w:marLeft w:val="0"/>
          <w:marRight w:val="0"/>
          <w:marTop w:val="0"/>
          <w:marBottom w:val="0"/>
          <w:divBdr>
            <w:top w:val="none" w:sz="0" w:space="0" w:color="auto"/>
            <w:left w:val="none" w:sz="0" w:space="0" w:color="auto"/>
            <w:bottom w:val="none" w:sz="0" w:space="0" w:color="auto"/>
            <w:right w:val="none" w:sz="0" w:space="0" w:color="auto"/>
          </w:divBdr>
        </w:div>
        <w:div w:id="1522428940">
          <w:marLeft w:val="0"/>
          <w:marRight w:val="0"/>
          <w:marTop w:val="0"/>
          <w:marBottom w:val="0"/>
          <w:divBdr>
            <w:top w:val="none" w:sz="0" w:space="0" w:color="auto"/>
            <w:left w:val="none" w:sz="0" w:space="0" w:color="auto"/>
            <w:bottom w:val="none" w:sz="0" w:space="0" w:color="auto"/>
            <w:right w:val="none" w:sz="0" w:space="0" w:color="auto"/>
          </w:divBdr>
          <w:divsChild>
            <w:div w:id="2012562242">
              <w:marLeft w:val="0"/>
              <w:marRight w:val="0"/>
              <w:marTop w:val="0"/>
              <w:marBottom w:val="0"/>
              <w:divBdr>
                <w:top w:val="none" w:sz="0" w:space="0" w:color="auto"/>
                <w:left w:val="none" w:sz="0" w:space="0" w:color="auto"/>
                <w:bottom w:val="none" w:sz="0" w:space="0" w:color="auto"/>
                <w:right w:val="none" w:sz="0" w:space="0" w:color="auto"/>
              </w:divBdr>
            </w:div>
          </w:divsChild>
        </w:div>
        <w:div w:id="998266229">
          <w:marLeft w:val="0"/>
          <w:marRight w:val="0"/>
          <w:marTop w:val="0"/>
          <w:marBottom w:val="0"/>
          <w:divBdr>
            <w:top w:val="none" w:sz="0" w:space="0" w:color="auto"/>
            <w:left w:val="none" w:sz="0" w:space="0" w:color="auto"/>
            <w:bottom w:val="none" w:sz="0" w:space="0" w:color="auto"/>
            <w:right w:val="none" w:sz="0" w:space="0" w:color="auto"/>
          </w:divBdr>
        </w:div>
        <w:div w:id="1827210583">
          <w:marLeft w:val="0"/>
          <w:marRight w:val="0"/>
          <w:marTop w:val="0"/>
          <w:marBottom w:val="0"/>
          <w:divBdr>
            <w:top w:val="none" w:sz="0" w:space="0" w:color="auto"/>
            <w:left w:val="none" w:sz="0" w:space="0" w:color="auto"/>
            <w:bottom w:val="none" w:sz="0" w:space="0" w:color="auto"/>
            <w:right w:val="none" w:sz="0" w:space="0" w:color="auto"/>
          </w:divBdr>
          <w:divsChild>
            <w:div w:id="2127001281">
              <w:marLeft w:val="0"/>
              <w:marRight w:val="0"/>
              <w:marTop w:val="0"/>
              <w:marBottom w:val="0"/>
              <w:divBdr>
                <w:top w:val="none" w:sz="0" w:space="0" w:color="auto"/>
                <w:left w:val="none" w:sz="0" w:space="0" w:color="auto"/>
                <w:bottom w:val="none" w:sz="0" w:space="0" w:color="auto"/>
                <w:right w:val="none" w:sz="0" w:space="0" w:color="auto"/>
              </w:divBdr>
            </w:div>
          </w:divsChild>
        </w:div>
        <w:div w:id="1601335034">
          <w:marLeft w:val="0"/>
          <w:marRight w:val="0"/>
          <w:marTop w:val="0"/>
          <w:marBottom w:val="0"/>
          <w:divBdr>
            <w:top w:val="none" w:sz="0" w:space="0" w:color="auto"/>
            <w:left w:val="none" w:sz="0" w:space="0" w:color="auto"/>
            <w:bottom w:val="none" w:sz="0" w:space="0" w:color="auto"/>
            <w:right w:val="none" w:sz="0" w:space="0" w:color="auto"/>
          </w:divBdr>
        </w:div>
        <w:div w:id="2119061842">
          <w:marLeft w:val="0"/>
          <w:marRight w:val="0"/>
          <w:marTop w:val="0"/>
          <w:marBottom w:val="0"/>
          <w:divBdr>
            <w:top w:val="none" w:sz="0" w:space="0" w:color="auto"/>
            <w:left w:val="none" w:sz="0" w:space="0" w:color="auto"/>
            <w:bottom w:val="none" w:sz="0" w:space="0" w:color="auto"/>
            <w:right w:val="none" w:sz="0" w:space="0" w:color="auto"/>
          </w:divBdr>
          <w:divsChild>
            <w:div w:id="418254355">
              <w:marLeft w:val="0"/>
              <w:marRight w:val="0"/>
              <w:marTop w:val="0"/>
              <w:marBottom w:val="0"/>
              <w:divBdr>
                <w:top w:val="none" w:sz="0" w:space="0" w:color="auto"/>
                <w:left w:val="none" w:sz="0" w:space="0" w:color="auto"/>
                <w:bottom w:val="none" w:sz="0" w:space="0" w:color="auto"/>
                <w:right w:val="none" w:sz="0" w:space="0" w:color="auto"/>
              </w:divBdr>
            </w:div>
          </w:divsChild>
        </w:div>
        <w:div w:id="1391995362">
          <w:marLeft w:val="0"/>
          <w:marRight w:val="0"/>
          <w:marTop w:val="0"/>
          <w:marBottom w:val="0"/>
          <w:divBdr>
            <w:top w:val="none" w:sz="0" w:space="0" w:color="auto"/>
            <w:left w:val="none" w:sz="0" w:space="0" w:color="auto"/>
            <w:bottom w:val="none" w:sz="0" w:space="0" w:color="auto"/>
            <w:right w:val="none" w:sz="0" w:space="0" w:color="auto"/>
          </w:divBdr>
        </w:div>
        <w:div w:id="2031831870">
          <w:marLeft w:val="0"/>
          <w:marRight w:val="0"/>
          <w:marTop w:val="0"/>
          <w:marBottom w:val="0"/>
          <w:divBdr>
            <w:top w:val="none" w:sz="0" w:space="0" w:color="auto"/>
            <w:left w:val="none" w:sz="0" w:space="0" w:color="auto"/>
            <w:bottom w:val="none" w:sz="0" w:space="0" w:color="auto"/>
            <w:right w:val="none" w:sz="0" w:space="0" w:color="auto"/>
          </w:divBdr>
          <w:divsChild>
            <w:div w:id="1320385901">
              <w:marLeft w:val="0"/>
              <w:marRight w:val="0"/>
              <w:marTop w:val="0"/>
              <w:marBottom w:val="0"/>
              <w:divBdr>
                <w:top w:val="none" w:sz="0" w:space="0" w:color="auto"/>
                <w:left w:val="none" w:sz="0" w:space="0" w:color="auto"/>
                <w:bottom w:val="none" w:sz="0" w:space="0" w:color="auto"/>
                <w:right w:val="none" w:sz="0" w:space="0" w:color="auto"/>
              </w:divBdr>
            </w:div>
          </w:divsChild>
        </w:div>
        <w:div w:id="961770555">
          <w:marLeft w:val="0"/>
          <w:marRight w:val="0"/>
          <w:marTop w:val="0"/>
          <w:marBottom w:val="0"/>
          <w:divBdr>
            <w:top w:val="none" w:sz="0" w:space="0" w:color="auto"/>
            <w:left w:val="none" w:sz="0" w:space="0" w:color="auto"/>
            <w:bottom w:val="none" w:sz="0" w:space="0" w:color="auto"/>
            <w:right w:val="none" w:sz="0" w:space="0" w:color="auto"/>
          </w:divBdr>
        </w:div>
        <w:div w:id="1260023865">
          <w:marLeft w:val="0"/>
          <w:marRight w:val="0"/>
          <w:marTop w:val="0"/>
          <w:marBottom w:val="0"/>
          <w:divBdr>
            <w:top w:val="none" w:sz="0" w:space="0" w:color="auto"/>
            <w:left w:val="none" w:sz="0" w:space="0" w:color="auto"/>
            <w:bottom w:val="none" w:sz="0" w:space="0" w:color="auto"/>
            <w:right w:val="none" w:sz="0" w:space="0" w:color="auto"/>
          </w:divBdr>
          <w:divsChild>
            <w:div w:id="560600568">
              <w:marLeft w:val="0"/>
              <w:marRight w:val="0"/>
              <w:marTop w:val="0"/>
              <w:marBottom w:val="0"/>
              <w:divBdr>
                <w:top w:val="none" w:sz="0" w:space="0" w:color="auto"/>
                <w:left w:val="none" w:sz="0" w:space="0" w:color="auto"/>
                <w:bottom w:val="none" w:sz="0" w:space="0" w:color="auto"/>
                <w:right w:val="none" w:sz="0" w:space="0" w:color="auto"/>
              </w:divBdr>
            </w:div>
          </w:divsChild>
        </w:div>
        <w:div w:id="800459995">
          <w:marLeft w:val="0"/>
          <w:marRight w:val="0"/>
          <w:marTop w:val="300"/>
          <w:marBottom w:val="0"/>
          <w:divBdr>
            <w:top w:val="none" w:sz="0" w:space="0" w:color="auto"/>
            <w:left w:val="none" w:sz="0" w:space="0" w:color="auto"/>
            <w:bottom w:val="none" w:sz="0" w:space="0" w:color="auto"/>
            <w:right w:val="none" w:sz="0" w:space="0" w:color="auto"/>
          </w:divBdr>
          <w:divsChild>
            <w:div w:id="368460489">
              <w:marLeft w:val="0"/>
              <w:marRight w:val="0"/>
              <w:marTop w:val="0"/>
              <w:marBottom w:val="0"/>
              <w:divBdr>
                <w:top w:val="none" w:sz="0" w:space="0" w:color="auto"/>
                <w:left w:val="none" w:sz="0" w:space="0" w:color="auto"/>
                <w:bottom w:val="none" w:sz="0" w:space="0" w:color="auto"/>
                <w:right w:val="none" w:sz="0" w:space="0" w:color="auto"/>
              </w:divBdr>
              <w:divsChild>
                <w:div w:id="199290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303817">
          <w:marLeft w:val="0"/>
          <w:marRight w:val="0"/>
          <w:marTop w:val="300"/>
          <w:marBottom w:val="0"/>
          <w:divBdr>
            <w:top w:val="none" w:sz="0" w:space="0" w:color="auto"/>
            <w:left w:val="none" w:sz="0" w:space="0" w:color="auto"/>
            <w:bottom w:val="none" w:sz="0" w:space="0" w:color="auto"/>
            <w:right w:val="none" w:sz="0" w:space="0" w:color="auto"/>
          </w:divBdr>
          <w:divsChild>
            <w:div w:id="1883446622">
              <w:marLeft w:val="0"/>
              <w:marRight w:val="0"/>
              <w:marTop w:val="0"/>
              <w:marBottom w:val="0"/>
              <w:divBdr>
                <w:top w:val="none" w:sz="0" w:space="0" w:color="auto"/>
                <w:left w:val="none" w:sz="0" w:space="0" w:color="auto"/>
                <w:bottom w:val="none" w:sz="0" w:space="0" w:color="auto"/>
                <w:right w:val="none" w:sz="0" w:space="0" w:color="auto"/>
              </w:divBdr>
              <w:divsChild>
                <w:div w:id="119427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10899">
          <w:marLeft w:val="0"/>
          <w:marRight w:val="0"/>
          <w:marTop w:val="300"/>
          <w:marBottom w:val="0"/>
          <w:divBdr>
            <w:top w:val="none" w:sz="0" w:space="0" w:color="auto"/>
            <w:left w:val="none" w:sz="0" w:space="0" w:color="auto"/>
            <w:bottom w:val="none" w:sz="0" w:space="0" w:color="auto"/>
            <w:right w:val="none" w:sz="0" w:space="0" w:color="auto"/>
          </w:divBdr>
          <w:divsChild>
            <w:div w:id="2059696819">
              <w:marLeft w:val="0"/>
              <w:marRight w:val="0"/>
              <w:marTop w:val="0"/>
              <w:marBottom w:val="0"/>
              <w:divBdr>
                <w:top w:val="none" w:sz="0" w:space="0" w:color="auto"/>
                <w:left w:val="none" w:sz="0" w:space="0" w:color="auto"/>
                <w:bottom w:val="none" w:sz="0" w:space="0" w:color="auto"/>
                <w:right w:val="none" w:sz="0" w:space="0" w:color="auto"/>
              </w:divBdr>
              <w:divsChild>
                <w:div w:id="275718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2756">
      <w:bodyDiv w:val="1"/>
      <w:marLeft w:val="0"/>
      <w:marRight w:val="0"/>
      <w:marTop w:val="0"/>
      <w:marBottom w:val="0"/>
      <w:divBdr>
        <w:top w:val="none" w:sz="0" w:space="0" w:color="auto"/>
        <w:left w:val="none" w:sz="0" w:space="0" w:color="auto"/>
        <w:bottom w:val="none" w:sz="0" w:space="0" w:color="auto"/>
        <w:right w:val="none" w:sz="0" w:space="0" w:color="auto"/>
      </w:divBdr>
    </w:div>
    <w:div w:id="1213494007">
      <w:bodyDiv w:val="1"/>
      <w:marLeft w:val="0"/>
      <w:marRight w:val="0"/>
      <w:marTop w:val="0"/>
      <w:marBottom w:val="0"/>
      <w:divBdr>
        <w:top w:val="none" w:sz="0" w:space="0" w:color="auto"/>
        <w:left w:val="none" w:sz="0" w:space="0" w:color="auto"/>
        <w:bottom w:val="none" w:sz="0" w:space="0" w:color="auto"/>
        <w:right w:val="none" w:sz="0" w:space="0" w:color="auto"/>
      </w:divBdr>
      <w:divsChild>
        <w:div w:id="1497263269">
          <w:marLeft w:val="0"/>
          <w:marRight w:val="0"/>
          <w:marTop w:val="0"/>
          <w:marBottom w:val="0"/>
          <w:divBdr>
            <w:top w:val="none" w:sz="0" w:space="0" w:color="auto"/>
            <w:left w:val="none" w:sz="0" w:space="0" w:color="auto"/>
            <w:bottom w:val="none" w:sz="0" w:space="0" w:color="auto"/>
            <w:right w:val="none" w:sz="0" w:space="0" w:color="auto"/>
          </w:divBdr>
        </w:div>
        <w:div w:id="1134830451">
          <w:marLeft w:val="0"/>
          <w:marRight w:val="0"/>
          <w:marTop w:val="0"/>
          <w:marBottom w:val="0"/>
          <w:divBdr>
            <w:top w:val="none" w:sz="0" w:space="0" w:color="auto"/>
            <w:left w:val="none" w:sz="0" w:space="0" w:color="auto"/>
            <w:bottom w:val="none" w:sz="0" w:space="0" w:color="auto"/>
            <w:right w:val="none" w:sz="0" w:space="0" w:color="auto"/>
          </w:divBdr>
          <w:divsChild>
            <w:div w:id="223562916">
              <w:marLeft w:val="0"/>
              <w:marRight w:val="0"/>
              <w:marTop w:val="0"/>
              <w:marBottom w:val="0"/>
              <w:divBdr>
                <w:top w:val="none" w:sz="0" w:space="0" w:color="auto"/>
                <w:left w:val="none" w:sz="0" w:space="0" w:color="auto"/>
                <w:bottom w:val="none" w:sz="0" w:space="0" w:color="auto"/>
                <w:right w:val="none" w:sz="0" w:space="0" w:color="auto"/>
              </w:divBdr>
            </w:div>
          </w:divsChild>
        </w:div>
        <w:div w:id="40135043">
          <w:marLeft w:val="0"/>
          <w:marRight w:val="0"/>
          <w:marTop w:val="0"/>
          <w:marBottom w:val="0"/>
          <w:divBdr>
            <w:top w:val="none" w:sz="0" w:space="0" w:color="auto"/>
            <w:left w:val="none" w:sz="0" w:space="0" w:color="auto"/>
            <w:bottom w:val="none" w:sz="0" w:space="0" w:color="auto"/>
            <w:right w:val="none" w:sz="0" w:space="0" w:color="auto"/>
          </w:divBdr>
        </w:div>
        <w:div w:id="1466460607">
          <w:marLeft w:val="0"/>
          <w:marRight w:val="0"/>
          <w:marTop w:val="0"/>
          <w:marBottom w:val="0"/>
          <w:divBdr>
            <w:top w:val="none" w:sz="0" w:space="0" w:color="auto"/>
            <w:left w:val="none" w:sz="0" w:space="0" w:color="auto"/>
            <w:bottom w:val="none" w:sz="0" w:space="0" w:color="auto"/>
            <w:right w:val="none" w:sz="0" w:space="0" w:color="auto"/>
          </w:divBdr>
          <w:divsChild>
            <w:div w:id="2034727633">
              <w:marLeft w:val="0"/>
              <w:marRight w:val="0"/>
              <w:marTop w:val="0"/>
              <w:marBottom w:val="0"/>
              <w:divBdr>
                <w:top w:val="none" w:sz="0" w:space="0" w:color="auto"/>
                <w:left w:val="none" w:sz="0" w:space="0" w:color="auto"/>
                <w:bottom w:val="none" w:sz="0" w:space="0" w:color="auto"/>
                <w:right w:val="none" w:sz="0" w:space="0" w:color="auto"/>
              </w:divBdr>
            </w:div>
          </w:divsChild>
        </w:div>
        <w:div w:id="1531995518">
          <w:marLeft w:val="0"/>
          <w:marRight w:val="0"/>
          <w:marTop w:val="0"/>
          <w:marBottom w:val="0"/>
          <w:divBdr>
            <w:top w:val="none" w:sz="0" w:space="0" w:color="auto"/>
            <w:left w:val="none" w:sz="0" w:space="0" w:color="auto"/>
            <w:bottom w:val="none" w:sz="0" w:space="0" w:color="auto"/>
            <w:right w:val="none" w:sz="0" w:space="0" w:color="auto"/>
          </w:divBdr>
        </w:div>
        <w:div w:id="1230385087">
          <w:marLeft w:val="0"/>
          <w:marRight w:val="0"/>
          <w:marTop w:val="0"/>
          <w:marBottom w:val="0"/>
          <w:divBdr>
            <w:top w:val="none" w:sz="0" w:space="0" w:color="auto"/>
            <w:left w:val="none" w:sz="0" w:space="0" w:color="auto"/>
            <w:bottom w:val="none" w:sz="0" w:space="0" w:color="auto"/>
            <w:right w:val="none" w:sz="0" w:space="0" w:color="auto"/>
          </w:divBdr>
          <w:divsChild>
            <w:div w:id="1143548706">
              <w:marLeft w:val="0"/>
              <w:marRight w:val="0"/>
              <w:marTop w:val="0"/>
              <w:marBottom w:val="0"/>
              <w:divBdr>
                <w:top w:val="none" w:sz="0" w:space="0" w:color="auto"/>
                <w:left w:val="none" w:sz="0" w:space="0" w:color="auto"/>
                <w:bottom w:val="none" w:sz="0" w:space="0" w:color="auto"/>
                <w:right w:val="none" w:sz="0" w:space="0" w:color="auto"/>
              </w:divBdr>
            </w:div>
          </w:divsChild>
        </w:div>
        <w:div w:id="1474831153">
          <w:marLeft w:val="0"/>
          <w:marRight w:val="0"/>
          <w:marTop w:val="0"/>
          <w:marBottom w:val="0"/>
          <w:divBdr>
            <w:top w:val="none" w:sz="0" w:space="0" w:color="auto"/>
            <w:left w:val="none" w:sz="0" w:space="0" w:color="auto"/>
            <w:bottom w:val="none" w:sz="0" w:space="0" w:color="auto"/>
            <w:right w:val="none" w:sz="0" w:space="0" w:color="auto"/>
          </w:divBdr>
        </w:div>
        <w:div w:id="69082757">
          <w:marLeft w:val="0"/>
          <w:marRight w:val="0"/>
          <w:marTop w:val="0"/>
          <w:marBottom w:val="0"/>
          <w:divBdr>
            <w:top w:val="none" w:sz="0" w:space="0" w:color="auto"/>
            <w:left w:val="none" w:sz="0" w:space="0" w:color="auto"/>
            <w:bottom w:val="none" w:sz="0" w:space="0" w:color="auto"/>
            <w:right w:val="none" w:sz="0" w:space="0" w:color="auto"/>
          </w:divBdr>
          <w:divsChild>
            <w:div w:id="368847264">
              <w:marLeft w:val="0"/>
              <w:marRight w:val="0"/>
              <w:marTop w:val="0"/>
              <w:marBottom w:val="0"/>
              <w:divBdr>
                <w:top w:val="none" w:sz="0" w:space="0" w:color="auto"/>
                <w:left w:val="none" w:sz="0" w:space="0" w:color="auto"/>
                <w:bottom w:val="none" w:sz="0" w:space="0" w:color="auto"/>
                <w:right w:val="none" w:sz="0" w:space="0" w:color="auto"/>
              </w:divBdr>
            </w:div>
          </w:divsChild>
        </w:div>
        <w:div w:id="1922568485">
          <w:marLeft w:val="0"/>
          <w:marRight w:val="0"/>
          <w:marTop w:val="0"/>
          <w:marBottom w:val="0"/>
          <w:divBdr>
            <w:top w:val="none" w:sz="0" w:space="0" w:color="auto"/>
            <w:left w:val="none" w:sz="0" w:space="0" w:color="auto"/>
            <w:bottom w:val="none" w:sz="0" w:space="0" w:color="auto"/>
            <w:right w:val="none" w:sz="0" w:space="0" w:color="auto"/>
          </w:divBdr>
        </w:div>
        <w:div w:id="1898665889">
          <w:marLeft w:val="0"/>
          <w:marRight w:val="0"/>
          <w:marTop w:val="0"/>
          <w:marBottom w:val="0"/>
          <w:divBdr>
            <w:top w:val="none" w:sz="0" w:space="0" w:color="auto"/>
            <w:left w:val="none" w:sz="0" w:space="0" w:color="auto"/>
            <w:bottom w:val="none" w:sz="0" w:space="0" w:color="auto"/>
            <w:right w:val="none" w:sz="0" w:space="0" w:color="auto"/>
          </w:divBdr>
          <w:divsChild>
            <w:div w:id="1057775329">
              <w:marLeft w:val="0"/>
              <w:marRight w:val="0"/>
              <w:marTop w:val="0"/>
              <w:marBottom w:val="0"/>
              <w:divBdr>
                <w:top w:val="none" w:sz="0" w:space="0" w:color="auto"/>
                <w:left w:val="none" w:sz="0" w:space="0" w:color="auto"/>
                <w:bottom w:val="none" w:sz="0" w:space="0" w:color="auto"/>
                <w:right w:val="none" w:sz="0" w:space="0" w:color="auto"/>
              </w:divBdr>
            </w:div>
          </w:divsChild>
        </w:div>
        <w:div w:id="1607729688">
          <w:marLeft w:val="0"/>
          <w:marRight w:val="0"/>
          <w:marTop w:val="0"/>
          <w:marBottom w:val="0"/>
          <w:divBdr>
            <w:top w:val="none" w:sz="0" w:space="0" w:color="auto"/>
            <w:left w:val="none" w:sz="0" w:space="0" w:color="auto"/>
            <w:bottom w:val="none" w:sz="0" w:space="0" w:color="auto"/>
            <w:right w:val="none" w:sz="0" w:space="0" w:color="auto"/>
          </w:divBdr>
        </w:div>
        <w:div w:id="1241938618">
          <w:marLeft w:val="0"/>
          <w:marRight w:val="0"/>
          <w:marTop w:val="0"/>
          <w:marBottom w:val="0"/>
          <w:divBdr>
            <w:top w:val="none" w:sz="0" w:space="0" w:color="auto"/>
            <w:left w:val="none" w:sz="0" w:space="0" w:color="auto"/>
            <w:bottom w:val="none" w:sz="0" w:space="0" w:color="auto"/>
            <w:right w:val="none" w:sz="0" w:space="0" w:color="auto"/>
          </w:divBdr>
          <w:divsChild>
            <w:div w:id="1391153353">
              <w:marLeft w:val="0"/>
              <w:marRight w:val="0"/>
              <w:marTop w:val="0"/>
              <w:marBottom w:val="0"/>
              <w:divBdr>
                <w:top w:val="none" w:sz="0" w:space="0" w:color="auto"/>
                <w:left w:val="none" w:sz="0" w:space="0" w:color="auto"/>
                <w:bottom w:val="none" w:sz="0" w:space="0" w:color="auto"/>
                <w:right w:val="none" w:sz="0" w:space="0" w:color="auto"/>
              </w:divBdr>
            </w:div>
          </w:divsChild>
        </w:div>
        <w:div w:id="1859923410">
          <w:marLeft w:val="0"/>
          <w:marRight w:val="0"/>
          <w:marTop w:val="0"/>
          <w:marBottom w:val="0"/>
          <w:divBdr>
            <w:top w:val="none" w:sz="0" w:space="0" w:color="auto"/>
            <w:left w:val="none" w:sz="0" w:space="0" w:color="auto"/>
            <w:bottom w:val="none" w:sz="0" w:space="0" w:color="auto"/>
            <w:right w:val="none" w:sz="0" w:space="0" w:color="auto"/>
          </w:divBdr>
        </w:div>
        <w:div w:id="540049231">
          <w:marLeft w:val="0"/>
          <w:marRight w:val="0"/>
          <w:marTop w:val="0"/>
          <w:marBottom w:val="0"/>
          <w:divBdr>
            <w:top w:val="none" w:sz="0" w:space="0" w:color="auto"/>
            <w:left w:val="none" w:sz="0" w:space="0" w:color="auto"/>
            <w:bottom w:val="none" w:sz="0" w:space="0" w:color="auto"/>
            <w:right w:val="none" w:sz="0" w:space="0" w:color="auto"/>
          </w:divBdr>
          <w:divsChild>
            <w:div w:id="1805394176">
              <w:marLeft w:val="0"/>
              <w:marRight w:val="0"/>
              <w:marTop w:val="0"/>
              <w:marBottom w:val="0"/>
              <w:divBdr>
                <w:top w:val="none" w:sz="0" w:space="0" w:color="auto"/>
                <w:left w:val="none" w:sz="0" w:space="0" w:color="auto"/>
                <w:bottom w:val="none" w:sz="0" w:space="0" w:color="auto"/>
                <w:right w:val="none" w:sz="0" w:space="0" w:color="auto"/>
              </w:divBdr>
            </w:div>
          </w:divsChild>
        </w:div>
        <w:div w:id="1212116536">
          <w:marLeft w:val="0"/>
          <w:marRight w:val="0"/>
          <w:marTop w:val="300"/>
          <w:marBottom w:val="0"/>
          <w:divBdr>
            <w:top w:val="none" w:sz="0" w:space="0" w:color="auto"/>
            <w:left w:val="none" w:sz="0" w:space="0" w:color="auto"/>
            <w:bottom w:val="none" w:sz="0" w:space="0" w:color="auto"/>
            <w:right w:val="none" w:sz="0" w:space="0" w:color="auto"/>
          </w:divBdr>
          <w:divsChild>
            <w:div w:id="540022961">
              <w:marLeft w:val="0"/>
              <w:marRight w:val="0"/>
              <w:marTop w:val="0"/>
              <w:marBottom w:val="0"/>
              <w:divBdr>
                <w:top w:val="none" w:sz="0" w:space="0" w:color="auto"/>
                <w:left w:val="none" w:sz="0" w:space="0" w:color="auto"/>
                <w:bottom w:val="none" w:sz="0" w:space="0" w:color="auto"/>
                <w:right w:val="none" w:sz="0" w:space="0" w:color="auto"/>
              </w:divBdr>
              <w:divsChild>
                <w:div w:id="35962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3429">
          <w:marLeft w:val="0"/>
          <w:marRight w:val="0"/>
          <w:marTop w:val="300"/>
          <w:marBottom w:val="0"/>
          <w:divBdr>
            <w:top w:val="none" w:sz="0" w:space="0" w:color="auto"/>
            <w:left w:val="none" w:sz="0" w:space="0" w:color="auto"/>
            <w:bottom w:val="none" w:sz="0" w:space="0" w:color="auto"/>
            <w:right w:val="none" w:sz="0" w:space="0" w:color="auto"/>
          </w:divBdr>
          <w:divsChild>
            <w:div w:id="670447422">
              <w:marLeft w:val="0"/>
              <w:marRight w:val="0"/>
              <w:marTop w:val="0"/>
              <w:marBottom w:val="0"/>
              <w:divBdr>
                <w:top w:val="none" w:sz="0" w:space="0" w:color="auto"/>
                <w:left w:val="none" w:sz="0" w:space="0" w:color="auto"/>
                <w:bottom w:val="none" w:sz="0" w:space="0" w:color="auto"/>
                <w:right w:val="none" w:sz="0" w:space="0" w:color="auto"/>
              </w:divBdr>
              <w:divsChild>
                <w:div w:id="21298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054657">
          <w:marLeft w:val="0"/>
          <w:marRight w:val="0"/>
          <w:marTop w:val="300"/>
          <w:marBottom w:val="0"/>
          <w:divBdr>
            <w:top w:val="none" w:sz="0" w:space="0" w:color="auto"/>
            <w:left w:val="none" w:sz="0" w:space="0" w:color="auto"/>
            <w:bottom w:val="none" w:sz="0" w:space="0" w:color="auto"/>
            <w:right w:val="none" w:sz="0" w:space="0" w:color="auto"/>
          </w:divBdr>
          <w:divsChild>
            <w:div w:id="1860270729">
              <w:marLeft w:val="0"/>
              <w:marRight w:val="0"/>
              <w:marTop w:val="0"/>
              <w:marBottom w:val="0"/>
              <w:divBdr>
                <w:top w:val="none" w:sz="0" w:space="0" w:color="auto"/>
                <w:left w:val="none" w:sz="0" w:space="0" w:color="auto"/>
                <w:bottom w:val="none" w:sz="0" w:space="0" w:color="auto"/>
                <w:right w:val="none" w:sz="0" w:space="0" w:color="auto"/>
              </w:divBdr>
              <w:divsChild>
                <w:div w:id="106784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745801">
      <w:bodyDiv w:val="1"/>
      <w:marLeft w:val="0"/>
      <w:marRight w:val="0"/>
      <w:marTop w:val="0"/>
      <w:marBottom w:val="0"/>
      <w:divBdr>
        <w:top w:val="none" w:sz="0" w:space="0" w:color="auto"/>
        <w:left w:val="none" w:sz="0" w:space="0" w:color="auto"/>
        <w:bottom w:val="none" w:sz="0" w:space="0" w:color="auto"/>
        <w:right w:val="none" w:sz="0" w:space="0" w:color="auto"/>
      </w:divBdr>
      <w:divsChild>
        <w:div w:id="115176366">
          <w:marLeft w:val="0"/>
          <w:marRight w:val="0"/>
          <w:marTop w:val="0"/>
          <w:marBottom w:val="0"/>
          <w:divBdr>
            <w:top w:val="none" w:sz="0" w:space="0" w:color="auto"/>
            <w:left w:val="none" w:sz="0" w:space="0" w:color="auto"/>
            <w:bottom w:val="none" w:sz="0" w:space="0" w:color="auto"/>
            <w:right w:val="none" w:sz="0" w:space="0" w:color="auto"/>
          </w:divBdr>
        </w:div>
        <w:div w:id="49306976">
          <w:marLeft w:val="0"/>
          <w:marRight w:val="0"/>
          <w:marTop w:val="0"/>
          <w:marBottom w:val="0"/>
          <w:divBdr>
            <w:top w:val="none" w:sz="0" w:space="0" w:color="auto"/>
            <w:left w:val="none" w:sz="0" w:space="0" w:color="auto"/>
            <w:bottom w:val="none" w:sz="0" w:space="0" w:color="auto"/>
            <w:right w:val="none" w:sz="0" w:space="0" w:color="auto"/>
          </w:divBdr>
          <w:divsChild>
            <w:div w:id="294995242">
              <w:marLeft w:val="0"/>
              <w:marRight w:val="0"/>
              <w:marTop w:val="0"/>
              <w:marBottom w:val="0"/>
              <w:divBdr>
                <w:top w:val="none" w:sz="0" w:space="0" w:color="auto"/>
                <w:left w:val="none" w:sz="0" w:space="0" w:color="auto"/>
                <w:bottom w:val="none" w:sz="0" w:space="0" w:color="auto"/>
                <w:right w:val="none" w:sz="0" w:space="0" w:color="auto"/>
              </w:divBdr>
            </w:div>
          </w:divsChild>
        </w:div>
        <w:div w:id="1626699056">
          <w:marLeft w:val="0"/>
          <w:marRight w:val="0"/>
          <w:marTop w:val="0"/>
          <w:marBottom w:val="0"/>
          <w:divBdr>
            <w:top w:val="none" w:sz="0" w:space="0" w:color="auto"/>
            <w:left w:val="none" w:sz="0" w:space="0" w:color="auto"/>
            <w:bottom w:val="none" w:sz="0" w:space="0" w:color="auto"/>
            <w:right w:val="none" w:sz="0" w:space="0" w:color="auto"/>
          </w:divBdr>
        </w:div>
        <w:div w:id="465196434">
          <w:marLeft w:val="0"/>
          <w:marRight w:val="0"/>
          <w:marTop w:val="0"/>
          <w:marBottom w:val="0"/>
          <w:divBdr>
            <w:top w:val="none" w:sz="0" w:space="0" w:color="auto"/>
            <w:left w:val="none" w:sz="0" w:space="0" w:color="auto"/>
            <w:bottom w:val="none" w:sz="0" w:space="0" w:color="auto"/>
            <w:right w:val="none" w:sz="0" w:space="0" w:color="auto"/>
          </w:divBdr>
          <w:divsChild>
            <w:div w:id="1637566256">
              <w:marLeft w:val="0"/>
              <w:marRight w:val="0"/>
              <w:marTop w:val="0"/>
              <w:marBottom w:val="0"/>
              <w:divBdr>
                <w:top w:val="none" w:sz="0" w:space="0" w:color="auto"/>
                <w:left w:val="none" w:sz="0" w:space="0" w:color="auto"/>
                <w:bottom w:val="none" w:sz="0" w:space="0" w:color="auto"/>
                <w:right w:val="none" w:sz="0" w:space="0" w:color="auto"/>
              </w:divBdr>
            </w:div>
          </w:divsChild>
        </w:div>
        <w:div w:id="1719625148">
          <w:marLeft w:val="0"/>
          <w:marRight w:val="0"/>
          <w:marTop w:val="0"/>
          <w:marBottom w:val="0"/>
          <w:divBdr>
            <w:top w:val="none" w:sz="0" w:space="0" w:color="auto"/>
            <w:left w:val="none" w:sz="0" w:space="0" w:color="auto"/>
            <w:bottom w:val="none" w:sz="0" w:space="0" w:color="auto"/>
            <w:right w:val="none" w:sz="0" w:space="0" w:color="auto"/>
          </w:divBdr>
        </w:div>
        <w:div w:id="1520777541">
          <w:marLeft w:val="0"/>
          <w:marRight w:val="0"/>
          <w:marTop w:val="0"/>
          <w:marBottom w:val="0"/>
          <w:divBdr>
            <w:top w:val="none" w:sz="0" w:space="0" w:color="auto"/>
            <w:left w:val="none" w:sz="0" w:space="0" w:color="auto"/>
            <w:bottom w:val="none" w:sz="0" w:space="0" w:color="auto"/>
            <w:right w:val="none" w:sz="0" w:space="0" w:color="auto"/>
          </w:divBdr>
          <w:divsChild>
            <w:div w:id="307252358">
              <w:marLeft w:val="0"/>
              <w:marRight w:val="0"/>
              <w:marTop w:val="0"/>
              <w:marBottom w:val="0"/>
              <w:divBdr>
                <w:top w:val="none" w:sz="0" w:space="0" w:color="auto"/>
                <w:left w:val="none" w:sz="0" w:space="0" w:color="auto"/>
                <w:bottom w:val="none" w:sz="0" w:space="0" w:color="auto"/>
                <w:right w:val="none" w:sz="0" w:space="0" w:color="auto"/>
              </w:divBdr>
            </w:div>
          </w:divsChild>
        </w:div>
        <w:div w:id="415437938">
          <w:marLeft w:val="0"/>
          <w:marRight w:val="0"/>
          <w:marTop w:val="0"/>
          <w:marBottom w:val="0"/>
          <w:divBdr>
            <w:top w:val="none" w:sz="0" w:space="0" w:color="auto"/>
            <w:left w:val="none" w:sz="0" w:space="0" w:color="auto"/>
            <w:bottom w:val="none" w:sz="0" w:space="0" w:color="auto"/>
            <w:right w:val="none" w:sz="0" w:space="0" w:color="auto"/>
          </w:divBdr>
        </w:div>
        <w:div w:id="1729575070">
          <w:marLeft w:val="0"/>
          <w:marRight w:val="0"/>
          <w:marTop w:val="0"/>
          <w:marBottom w:val="0"/>
          <w:divBdr>
            <w:top w:val="none" w:sz="0" w:space="0" w:color="auto"/>
            <w:left w:val="none" w:sz="0" w:space="0" w:color="auto"/>
            <w:bottom w:val="none" w:sz="0" w:space="0" w:color="auto"/>
            <w:right w:val="none" w:sz="0" w:space="0" w:color="auto"/>
          </w:divBdr>
          <w:divsChild>
            <w:div w:id="2041276352">
              <w:marLeft w:val="0"/>
              <w:marRight w:val="0"/>
              <w:marTop w:val="0"/>
              <w:marBottom w:val="0"/>
              <w:divBdr>
                <w:top w:val="none" w:sz="0" w:space="0" w:color="auto"/>
                <w:left w:val="none" w:sz="0" w:space="0" w:color="auto"/>
                <w:bottom w:val="none" w:sz="0" w:space="0" w:color="auto"/>
                <w:right w:val="none" w:sz="0" w:space="0" w:color="auto"/>
              </w:divBdr>
            </w:div>
          </w:divsChild>
        </w:div>
        <w:div w:id="654191237">
          <w:marLeft w:val="0"/>
          <w:marRight w:val="0"/>
          <w:marTop w:val="0"/>
          <w:marBottom w:val="0"/>
          <w:divBdr>
            <w:top w:val="none" w:sz="0" w:space="0" w:color="auto"/>
            <w:left w:val="none" w:sz="0" w:space="0" w:color="auto"/>
            <w:bottom w:val="none" w:sz="0" w:space="0" w:color="auto"/>
            <w:right w:val="none" w:sz="0" w:space="0" w:color="auto"/>
          </w:divBdr>
        </w:div>
        <w:div w:id="719212324">
          <w:marLeft w:val="0"/>
          <w:marRight w:val="0"/>
          <w:marTop w:val="0"/>
          <w:marBottom w:val="0"/>
          <w:divBdr>
            <w:top w:val="none" w:sz="0" w:space="0" w:color="auto"/>
            <w:left w:val="none" w:sz="0" w:space="0" w:color="auto"/>
            <w:bottom w:val="none" w:sz="0" w:space="0" w:color="auto"/>
            <w:right w:val="none" w:sz="0" w:space="0" w:color="auto"/>
          </w:divBdr>
          <w:divsChild>
            <w:div w:id="850877978">
              <w:marLeft w:val="0"/>
              <w:marRight w:val="0"/>
              <w:marTop w:val="0"/>
              <w:marBottom w:val="0"/>
              <w:divBdr>
                <w:top w:val="none" w:sz="0" w:space="0" w:color="auto"/>
                <w:left w:val="none" w:sz="0" w:space="0" w:color="auto"/>
                <w:bottom w:val="none" w:sz="0" w:space="0" w:color="auto"/>
                <w:right w:val="none" w:sz="0" w:space="0" w:color="auto"/>
              </w:divBdr>
            </w:div>
          </w:divsChild>
        </w:div>
        <w:div w:id="651640666">
          <w:marLeft w:val="0"/>
          <w:marRight w:val="0"/>
          <w:marTop w:val="0"/>
          <w:marBottom w:val="0"/>
          <w:divBdr>
            <w:top w:val="none" w:sz="0" w:space="0" w:color="auto"/>
            <w:left w:val="none" w:sz="0" w:space="0" w:color="auto"/>
            <w:bottom w:val="none" w:sz="0" w:space="0" w:color="auto"/>
            <w:right w:val="none" w:sz="0" w:space="0" w:color="auto"/>
          </w:divBdr>
        </w:div>
        <w:div w:id="344746773">
          <w:marLeft w:val="0"/>
          <w:marRight w:val="0"/>
          <w:marTop w:val="0"/>
          <w:marBottom w:val="0"/>
          <w:divBdr>
            <w:top w:val="none" w:sz="0" w:space="0" w:color="auto"/>
            <w:left w:val="none" w:sz="0" w:space="0" w:color="auto"/>
            <w:bottom w:val="none" w:sz="0" w:space="0" w:color="auto"/>
            <w:right w:val="none" w:sz="0" w:space="0" w:color="auto"/>
          </w:divBdr>
          <w:divsChild>
            <w:div w:id="224340902">
              <w:marLeft w:val="0"/>
              <w:marRight w:val="0"/>
              <w:marTop w:val="0"/>
              <w:marBottom w:val="0"/>
              <w:divBdr>
                <w:top w:val="none" w:sz="0" w:space="0" w:color="auto"/>
                <w:left w:val="none" w:sz="0" w:space="0" w:color="auto"/>
                <w:bottom w:val="none" w:sz="0" w:space="0" w:color="auto"/>
                <w:right w:val="none" w:sz="0" w:space="0" w:color="auto"/>
              </w:divBdr>
            </w:div>
          </w:divsChild>
        </w:div>
        <w:div w:id="624972724">
          <w:marLeft w:val="0"/>
          <w:marRight w:val="0"/>
          <w:marTop w:val="0"/>
          <w:marBottom w:val="0"/>
          <w:divBdr>
            <w:top w:val="none" w:sz="0" w:space="0" w:color="auto"/>
            <w:left w:val="none" w:sz="0" w:space="0" w:color="auto"/>
            <w:bottom w:val="none" w:sz="0" w:space="0" w:color="auto"/>
            <w:right w:val="none" w:sz="0" w:space="0" w:color="auto"/>
          </w:divBdr>
        </w:div>
        <w:div w:id="2111585939">
          <w:marLeft w:val="0"/>
          <w:marRight w:val="0"/>
          <w:marTop w:val="0"/>
          <w:marBottom w:val="0"/>
          <w:divBdr>
            <w:top w:val="none" w:sz="0" w:space="0" w:color="auto"/>
            <w:left w:val="none" w:sz="0" w:space="0" w:color="auto"/>
            <w:bottom w:val="none" w:sz="0" w:space="0" w:color="auto"/>
            <w:right w:val="none" w:sz="0" w:space="0" w:color="auto"/>
          </w:divBdr>
          <w:divsChild>
            <w:div w:id="782453985">
              <w:marLeft w:val="0"/>
              <w:marRight w:val="0"/>
              <w:marTop w:val="0"/>
              <w:marBottom w:val="0"/>
              <w:divBdr>
                <w:top w:val="none" w:sz="0" w:space="0" w:color="auto"/>
                <w:left w:val="none" w:sz="0" w:space="0" w:color="auto"/>
                <w:bottom w:val="none" w:sz="0" w:space="0" w:color="auto"/>
                <w:right w:val="none" w:sz="0" w:space="0" w:color="auto"/>
              </w:divBdr>
            </w:div>
          </w:divsChild>
        </w:div>
        <w:div w:id="664817031">
          <w:marLeft w:val="0"/>
          <w:marRight w:val="0"/>
          <w:marTop w:val="300"/>
          <w:marBottom w:val="0"/>
          <w:divBdr>
            <w:top w:val="none" w:sz="0" w:space="0" w:color="auto"/>
            <w:left w:val="none" w:sz="0" w:space="0" w:color="auto"/>
            <w:bottom w:val="none" w:sz="0" w:space="0" w:color="auto"/>
            <w:right w:val="none" w:sz="0" w:space="0" w:color="auto"/>
          </w:divBdr>
          <w:divsChild>
            <w:div w:id="769005654">
              <w:marLeft w:val="0"/>
              <w:marRight w:val="0"/>
              <w:marTop w:val="0"/>
              <w:marBottom w:val="0"/>
              <w:divBdr>
                <w:top w:val="none" w:sz="0" w:space="0" w:color="auto"/>
                <w:left w:val="none" w:sz="0" w:space="0" w:color="auto"/>
                <w:bottom w:val="none" w:sz="0" w:space="0" w:color="auto"/>
                <w:right w:val="none" w:sz="0" w:space="0" w:color="auto"/>
              </w:divBdr>
              <w:divsChild>
                <w:div w:id="74398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597195">
          <w:marLeft w:val="0"/>
          <w:marRight w:val="0"/>
          <w:marTop w:val="300"/>
          <w:marBottom w:val="0"/>
          <w:divBdr>
            <w:top w:val="none" w:sz="0" w:space="0" w:color="auto"/>
            <w:left w:val="none" w:sz="0" w:space="0" w:color="auto"/>
            <w:bottom w:val="none" w:sz="0" w:space="0" w:color="auto"/>
            <w:right w:val="none" w:sz="0" w:space="0" w:color="auto"/>
          </w:divBdr>
          <w:divsChild>
            <w:div w:id="65148075">
              <w:marLeft w:val="0"/>
              <w:marRight w:val="0"/>
              <w:marTop w:val="0"/>
              <w:marBottom w:val="0"/>
              <w:divBdr>
                <w:top w:val="none" w:sz="0" w:space="0" w:color="auto"/>
                <w:left w:val="none" w:sz="0" w:space="0" w:color="auto"/>
                <w:bottom w:val="none" w:sz="0" w:space="0" w:color="auto"/>
                <w:right w:val="none" w:sz="0" w:space="0" w:color="auto"/>
              </w:divBdr>
              <w:divsChild>
                <w:div w:id="108534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243408">
          <w:marLeft w:val="0"/>
          <w:marRight w:val="0"/>
          <w:marTop w:val="300"/>
          <w:marBottom w:val="0"/>
          <w:divBdr>
            <w:top w:val="none" w:sz="0" w:space="0" w:color="auto"/>
            <w:left w:val="none" w:sz="0" w:space="0" w:color="auto"/>
            <w:bottom w:val="none" w:sz="0" w:space="0" w:color="auto"/>
            <w:right w:val="none" w:sz="0" w:space="0" w:color="auto"/>
          </w:divBdr>
          <w:divsChild>
            <w:div w:id="194923813">
              <w:marLeft w:val="0"/>
              <w:marRight w:val="0"/>
              <w:marTop w:val="0"/>
              <w:marBottom w:val="0"/>
              <w:divBdr>
                <w:top w:val="none" w:sz="0" w:space="0" w:color="auto"/>
                <w:left w:val="none" w:sz="0" w:space="0" w:color="auto"/>
                <w:bottom w:val="none" w:sz="0" w:space="0" w:color="auto"/>
                <w:right w:val="none" w:sz="0" w:space="0" w:color="auto"/>
              </w:divBdr>
              <w:divsChild>
                <w:div w:id="1622032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4960">
          <w:marLeft w:val="0"/>
          <w:marRight w:val="0"/>
          <w:marTop w:val="300"/>
          <w:marBottom w:val="0"/>
          <w:divBdr>
            <w:top w:val="none" w:sz="0" w:space="0" w:color="auto"/>
            <w:left w:val="none" w:sz="0" w:space="0" w:color="auto"/>
            <w:bottom w:val="none" w:sz="0" w:space="0" w:color="auto"/>
            <w:right w:val="none" w:sz="0" w:space="0" w:color="auto"/>
          </w:divBdr>
          <w:divsChild>
            <w:div w:id="55781941">
              <w:marLeft w:val="0"/>
              <w:marRight w:val="0"/>
              <w:marTop w:val="0"/>
              <w:marBottom w:val="0"/>
              <w:divBdr>
                <w:top w:val="none" w:sz="0" w:space="0" w:color="auto"/>
                <w:left w:val="none" w:sz="0" w:space="0" w:color="auto"/>
                <w:bottom w:val="none" w:sz="0" w:space="0" w:color="auto"/>
                <w:right w:val="none" w:sz="0" w:space="0" w:color="auto"/>
              </w:divBdr>
              <w:divsChild>
                <w:div w:id="87504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9785568">
      <w:bodyDiv w:val="1"/>
      <w:marLeft w:val="0"/>
      <w:marRight w:val="0"/>
      <w:marTop w:val="0"/>
      <w:marBottom w:val="0"/>
      <w:divBdr>
        <w:top w:val="none" w:sz="0" w:space="0" w:color="auto"/>
        <w:left w:val="none" w:sz="0" w:space="0" w:color="auto"/>
        <w:bottom w:val="none" w:sz="0" w:space="0" w:color="auto"/>
        <w:right w:val="none" w:sz="0" w:space="0" w:color="auto"/>
      </w:divBdr>
      <w:divsChild>
        <w:div w:id="574127506">
          <w:marLeft w:val="0"/>
          <w:marRight w:val="0"/>
          <w:marTop w:val="0"/>
          <w:marBottom w:val="0"/>
          <w:divBdr>
            <w:top w:val="none" w:sz="0" w:space="0" w:color="auto"/>
            <w:left w:val="none" w:sz="0" w:space="0" w:color="auto"/>
            <w:bottom w:val="none" w:sz="0" w:space="0" w:color="auto"/>
            <w:right w:val="none" w:sz="0" w:space="0" w:color="auto"/>
          </w:divBdr>
        </w:div>
        <w:div w:id="2072535448">
          <w:marLeft w:val="0"/>
          <w:marRight w:val="0"/>
          <w:marTop w:val="0"/>
          <w:marBottom w:val="0"/>
          <w:divBdr>
            <w:top w:val="none" w:sz="0" w:space="0" w:color="auto"/>
            <w:left w:val="none" w:sz="0" w:space="0" w:color="auto"/>
            <w:bottom w:val="none" w:sz="0" w:space="0" w:color="auto"/>
            <w:right w:val="none" w:sz="0" w:space="0" w:color="auto"/>
          </w:divBdr>
          <w:divsChild>
            <w:div w:id="36779495">
              <w:marLeft w:val="0"/>
              <w:marRight w:val="0"/>
              <w:marTop w:val="0"/>
              <w:marBottom w:val="0"/>
              <w:divBdr>
                <w:top w:val="none" w:sz="0" w:space="0" w:color="auto"/>
                <w:left w:val="none" w:sz="0" w:space="0" w:color="auto"/>
                <w:bottom w:val="none" w:sz="0" w:space="0" w:color="auto"/>
                <w:right w:val="none" w:sz="0" w:space="0" w:color="auto"/>
              </w:divBdr>
            </w:div>
          </w:divsChild>
        </w:div>
        <w:div w:id="842471618">
          <w:marLeft w:val="0"/>
          <w:marRight w:val="0"/>
          <w:marTop w:val="0"/>
          <w:marBottom w:val="0"/>
          <w:divBdr>
            <w:top w:val="none" w:sz="0" w:space="0" w:color="auto"/>
            <w:left w:val="none" w:sz="0" w:space="0" w:color="auto"/>
            <w:bottom w:val="none" w:sz="0" w:space="0" w:color="auto"/>
            <w:right w:val="none" w:sz="0" w:space="0" w:color="auto"/>
          </w:divBdr>
        </w:div>
        <w:div w:id="1648629218">
          <w:marLeft w:val="0"/>
          <w:marRight w:val="0"/>
          <w:marTop w:val="0"/>
          <w:marBottom w:val="0"/>
          <w:divBdr>
            <w:top w:val="none" w:sz="0" w:space="0" w:color="auto"/>
            <w:left w:val="none" w:sz="0" w:space="0" w:color="auto"/>
            <w:bottom w:val="none" w:sz="0" w:space="0" w:color="auto"/>
            <w:right w:val="none" w:sz="0" w:space="0" w:color="auto"/>
          </w:divBdr>
          <w:divsChild>
            <w:div w:id="1740639018">
              <w:marLeft w:val="0"/>
              <w:marRight w:val="0"/>
              <w:marTop w:val="0"/>
              <w:marBottom w:val="0"/>
              <w:divBdr>
                <w:top w:val="none" w:sz="0" w:space="0" w:color="auto"/>
                <w:left w:val="none" w:sz="0" w:space="0" w:color="auto"/>
                <w:bottom w:val="none" w:sz="0" w:space="0" w:color="auto"/>
                <w:right w:val="none" w:sz="0" w:space="0" w:color="auto"/>
              </w:divBdr>
            </w:div>
          </w:divsChild>
        </w:div>
        <w:div w:id="437406030">
          <w:marLeft w:val="0"/>
          <w:marRight w:val="0"/>
          <w:marTop w:val="0"/>
          <w:marBottom w:val="0"/>
          <w:divBdr>
            <w:top w:val="none" w:sz="0" w:space="0" w:color="auto"/>
            <w:left w:val="none" w:sz="0" w:space="0" w:color="auto"/>
            <w:bottom w:val="none" w:sz="0" w:space="0" w:color="auto"/>
            <w:right w:val="none" w:sz="0" w:space="0" w:color="auto"/>
          </w:divBdr>
        </w:div>
        <w:div w:id="1326203635">
          <w:marLeft w:val="0"/>
          <w:marRight w:val="0"/>
          <w:marTop w:val="0"/>
          <w:marBottom w:val="0"/>
          <w:divBdr>
            <w:top w:val="none" w:sz="0" w:space="0" w:color="auto"/>
            <w:left w:val="none" w:sz="0" w:space="0" w:color="auto"/>
            <w:bottom w:val="none" w:sz="0" w:space="0" w:color="auto"/>
            <w:right w:val="none" w:sz="0" w:space="0" w:color="auto"/>
          </w:divBdr>
          <w:divsChild>
            <w:div w:id="1459105517">
              <w:marLeft w:val="0"/>
              <w:marRight w:val="0"/>
              <w:marTop w:val="0"/>
              <w:marBottom w:val="0"/>
              <w:divBdr>
                <w:top w:val="none" w:sz="0" w:space="0" w:color="auto"/>
                <w:left w:val="none" w:sz="0" w:space="0" w:color="auto"/>
                <w:bottom w:val="none" w:sz="0" w:space="0" w:color="auto"/>
                <w:right w:val="none" w:sz="0" w:space="0" w:color="auto"/>
              </w:divBdr>
            </w:div>
          </w:divsChild>
        </w:div>
        <w:div w:id="16850863">
          <w:marLeft w:val="0"/>
          <w:marRight w:val="0"/>
          <w:marTop w:val="0"/>
          <w:marBottom w:val="0"/>
          <w:divBdr>
            <w:top w:val="none" w:sz="0" w:space="0" w:color="auto"/>
            <w:left w:val="none" w:sz="0" w:space="0" w:color="auto"/>
            <w:bottom w:val="none" w:sz="0" w:space="0" w:color="auto"/>
            <w:right w:val="none" w:sz="0" w:space="0" w:color="auto"/>
          </w:divBdr>
        </w:div>
        <w:div w:id="1414817731">
          <w:marLeft w:val="0"/>
          <w:marRight w:val="0"/>
          <w:marTop w:val="0"/>
          <w:marBottom w:val="0"/>
          <w:divBdr>
            <w:top w:val="none" w:sz="0" w:space="0" w:color="auto"/>
            <w:left w:val="none" w:sz="0" w:space="0" w:color="auto"/>
            <w:bottom w:val="none" w:sz="0" w:space="0" w:color="auto"/>
            <w:right w:val="none" w:sz="0" w:space="0" w:color="auto"/>
          </w:divBdr>
          <w:divsChild>
            <w:div w:id="463087768">
              <w:marLeft w:val="0"/>
              <w:marRight w:val="0"/>
              <w:marTop w:val="0"/>
              <w:marBottom w:val="0"/>
              <w:divBdr>
                <w:top w:val="none" w:sz="0" w:space="0" w:color="auto"/>
                <w:left w:val="none" w:sz="0" w:space="0" w:color="auto"/>
                <w:bottom w:val="none" w:sz="0" w:space="0" w:color="auto"/>
                <w:right w:val="none" w:sz="0" w:space="0" w:color="auto"/>
              </w:divBdr>
            </w:div>
          </w:divsChild>
        </w:div>
        <w:div w:id="947467178">
          <w:marLeft w:val="0"/>
          <w:marRight w:val="0"/>
          <w:marTop w:val="0"/>
          <w:marBottom w:val="0"/>
          <w:divBdr>
            <w:top w:val="none" w:sz="0" w:space="0" w:color="auto"/>
            <w:left w:val="none" w:sz="0" w:space="0" w:color="auto"/>
            <w:bottom w:val="none" w:sz="0" w:space="0" w:color="auto"/>
            <w:right w:val="none" w:sz="0" w:space="0" w:color="auto"/>
          </w:divBdr>
        </w:div>
        <w:div w:id="801003993">
          <w:marLeft w:val="0"/>
          <w:marRight w:val="0"/>
          <w:marTop w:val="0"/>
          <w:marBottom w:val="0"/>
          <w:divBdr>
            <w:top w:val="none" w:sz="0" w:space="0" w:color="auto"/>
            <w:left w:val="none" w:sz="0" w:space="0" w:color="auto"/>
            <w:bottom w:val="none" w:sz="0" w:space="0" w:color="auto"/>
            <w:right w:val="none" w:sz="0" w:space="0" w:color="auto"/>
          </w:divBdr>
          <w:divsChild>
            <w:div w:id="92630455">
              <w:marLeft w:val="0"/>
              <w:marRight w:val="0"/>
              <w:marTop w:val="0"/>
              <w:marBottom w:val="0"/>
              <w:divBdr>
                <w:top w:val="none" w:sz="0" w:space="0" w:color="auto"/>
                <w:left w:val="none" w:sz="0" w:space="0" w:color="auto"/>
                <w:bottom w:val="none" w:sz="0" w:space="0" w:color="auto"/>
                <w:right w:val="none" w:sz="0" w:space="0" w:color="auto"/>
              </w:divBdr>
            </w:div>
          </w:divsChild>
        </w:div>
        <w:div w:id="2075278463">
          <w:marLeft w:val="0"/>
          <w:marRight w:val="0"/>
          <w:marTop w:val="0"/>
          <w:marBottom w:val="0"/>
          <w:divBdr>
            <w:top w:val="none" w:sz="0" w:space="0" w:color="auto"/>
            <w:left w:val="none" w:sz="0" w:space="0" w:color="auto"/>
            <w:bottom w:val="none" w:sz="0" w:space="0" w:color="auto"/>
            <w:right w:val="none" w:sz="0" w:space="0" w:color="auto"/>
          </w:divBdr>
        </w:div>
        <w:div w:id="107237409">
          <w:marLeft w:val="0"/>
          <w:marRight w:val="0"/>
          <w:marTop w:val="0"/>
          <w:marBottom w:val="0"/>
          <w:divBdr>
            <w:top w:val="none" w:sz="0" w:space="0" w:color="auto"/>
            <w:left w:val="none" w:sz="0" w:space="0" w:color="auto"/>
            <w:bottom w:val="none" w:sz="0" w:space="0" w:color="auto"/>
            <w:right w:val="none" w:sz="0" w:space="0" w:color="auto"/>
          </w:divBdr>
          <w:divsChild>
            <w:div w:id="1841234764">
              <w:marLeft w:val="0"/>
              <w:marRight w:val="0"/>
              <w:marTop w:val="0"/>
              <w:marBottom w:val="0"/>
              <w:divBdr>
                <w:top w:val="none" w:sz="0" w:space="0" w:color="auto"/>
                <w:left w:val="none" w:sz="0" w:space="0" w:color="auto"/>
                <w:bottom w:val="none" w:sz="0" w:space="0" w:color="auto"/>
                <w:right w:val="none" w:sz="0" w:space="0" w:color="auto"/>
              </w:divBdr>
            </w:div>
          </w:divsChild>
        </w:div>
        <w:div w:id="516113875">
          <w:marLeft w:val="0"/>
          <w:marRight w:val="0"/>
          <w:marTop w:val="0"/>
          <w:marBottom w:val="0"/>
          <w:divBdr>
            <w:top w:val="none" w:sz="0" w:space="0" w:color="auto"/>
            <w:left w:val="none" w:sz="0" w:space="0" w:color="auto"/>
            <w:bottom w:val="none" w:sz="0" w:space="0" w:color="auto"/>
            <w:right w:val="none" w:sz="0" w:space="0" w:color="auto"/>
          </w:divBdr>
        </w:div>
        <w:div w:id="505168737">
          <w:marLeft w:val="0"/>
          <w:marRight w:val="0"/>
          <w:marTop w:val="0"/>
          <w:marBottom w:val="0"/>
          <w:divBdr>
            <w:top w:val="none" w:sz="0" w:space="0" w:color="auto"/>
            <w:left w:val="none" w:sz="0" w:space="0" w:color="auto"/>
            <w:bottom w:val="none" w:sz="0" w:space="0" w:color="auto"/>
            <w:right w:val="none" w:sz="0" w:space="0" w:color="auto"/>
          </w:divBdr>
          <w:divsChild>
            <w:div w:id="1206674259">
              <w:marLeft w:val="0"/>
              <w:marRight w:val="0"/>
              <w:marTop w:val="0"/>
              <w:marBottom w:val="0"/>
              <w:divBdr>
                <w:top w:val="none" w:sz="0" w:space="0" w:color="auto"/>
                <w:left w:val="none" w:sz="0" w:space="0" w:color="auto"/>
                <w:bottom w:val="none" w:sz="0" w:space="0" w:color="auto"/>
                <w:right w:val="none" w:sz="0" w:space="0" w:color="auto"/>
              </w:divBdr>
            </w:div>
          </w:divsChild>
        </w:div>
        <w:div w:id="1471940465">
          <w:marLeft w:val="0"/>
          <w:marRight w:val="0"/>
          <w:marTop w:val="300"/>
          <w:marBottom w:val="0"/>
          <w:divBdr>
            <w:top w:val="none" w:sz="0" w:space="0" w:color="auto"/>
            <w:left w:val="none" w:sz="0" w:space="0" w:color="auto"/>
            <w:bottom w:val="none" w:sz="0" w:space="0" w:color="auto"/>
            <w:right w:val="none" w:sz="0" w:space="0" w:color="auto"/>
          </w:divBdr>
          <w:divsChild>
            <w:div w:id="840924831">
              <w:marLeft w:val="0"/>
              <w:marRight w:val="0"/>
              <w:marTop w:val="0"/>
              <w:marBottom w:val="0"/>
              <w:divBdr>
                <w:top w:val="none" w:sz="0" w:space="0" w:color="auto"/>
                <w:left w:val="none" w:sz="0" w:space="0" w:color="auto"/>
                <w:bottom w:val="none" w:sz="0" w:space="0" w:color="auto"/>
                <w:right w:val="none" w:sz="0" w:space="0" w:color="auto"/>
              </w:divBdr>
              <w:divsChild>
                <w:div w:id="1907766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4097">
          <w:marLeft w:val="0"/>
          <w:marRight w:val="0"/>
          <w:marTop w:val="300"/>
          <w:marBottom w:val="0"/>
          <w:divBdr>
            <w:top w:val="none" w:sz="0" w:space="0" w:color="auto"/>
            <w:left w:val="none" w:sz="0" w:space="0" w:color="auto"/>
            <w:bottom w:val="none" w:sz="0" w:space="0" w:color="auto"/>
            <w:right w:val="none" w:sz="0" w:space="0" w:color="auto"/>
          </w:divBdr>
          <w:divsChild>
            <w:div w:id="1535732467">
              <w:marLeft w:val="0"/>
              <w:marRight w:val="0"/>
              <w:marTop w:val="0"/>
              <w:marBottom w:val="0"/>
              <w:divBdr>
                <w:top w:val="none" w:sz="0" w:space="0" w:color="auto"/>
                <w:left w:val="none" w:sz="0" w:space="0" w:color="auto"/>
                <w:bottom w:val="none" w:sz="0" w:space="0" w:color="auto"/>
                <w:right w:val="none" w:sz="0" w:space="0" w:color="auto"/>
              </w:divBdr>
              <w:divsChild>
                <w:div w:id="383719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692522">
          <w:marLeft w:val="0"/>
          <w:marRight w:val="0"/>
          <w:marTop w:val="300"/>
          <w:marBottom w:val="0"/>
          <w:divBdr>
            <w:top w:val="none" w:sz="0" w:space="0" w:color="auto"/>
            <w:left w:val="none" w:sz="0" w:space="0" w:color="auto"/>
            <w:bottom w:val="none" w:sz="0" w:space="0" w:color="auto"/>
            <w:right w:val="none" w:sz="0" w:space="0" w:color="auto"/>
          </w:divBdr>
          <w:divsChild>
            <w:div w:id="189729063">
              <w:marLeft w:val="0"/>
              <w:marRight w:val="0"/>
              <w:marTop w:val="0"/>
              <w:marBottom w:val="0"/>
              <w:divBdr>
                <w:top w:val="none" w:sz="0" w:space="0" w:color="auto"/>
                <w:left w:val="none" w:sz="0" w:space="0" w:color="auto"/>
                <w:bottom w:val="none" w:sz="0" w:space="0" w:color="auto"/>
                <w:right w:val="none" w:sz="0" w:space="0" w:color="auto"/>
              </w:divBdr>
              <w:divsChild>
                <w:div w:id="205268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537158">
          <w:marLeft w:val="0"/>
          <w:marRight w:val="0"/>
          <w:marTop w:val="300"/>
          <w:marBottom w:val="0"/>
          <w:divBdr>
            <w:top w:val="none" w:sz="0" w:space="0" w:color="auto"/>
            <w:left w:val="none" w:sz="0" w:space="0" w:color="auto"/>
            <w:bottom w:val="none" w:sz="0" w:space="0" w:color="auto"/>
            <w:right w:val="none" w:sz="0" w:space="0" w:color="auto"/>
          </w:divBdr>
          <w:divsChild>
            <w:div w:id="221596752">
              <w:marLeft w:val="0"/>
              <w:marRight w:val="0"/>
              <w:marTop w:val="0"/>
              <w:marBottom w:val="0"/>
              <w:divBdr>
                <w:top w:val="none" w:sz="0" w:space="0" w:color="auto"/>
                <w:left w:val="none" w:sz="0" w:space="0" w:color="auto"/>
                <w:bottom w:val="none" w:sz="0" w:space="0" w:color="auto"/>
                <w:right w:val="none" w:sz="0" w:space="0" w:color="auto"/>
              </w:divBdr>
              <w:divsChild>
                <w:div w:id="33947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703867">
      <w:bodyDiv w:val="1"/>
      <w:marLeft w:val="0"/>
      <w:marRight w:val="0"/>
      <w:marTop w:val="0"/>
      <w:marBottom w:val="0"/>
      <w:divBdr>
        <w:top w:val="none" w:sz="0" w:space="0" w:color="auto"/>
        <w:left w:val="none" w:sz="0" w:space="0" w:color="auto"/>
        <w:bottom w:val="none" w:sz="0" w:space="0" w:color="auto"/>
        <w:right w:val="none" w:sz="0" w:space="0" w:color="auto"/>
      </w:divBdr>
    </w:div>
    <w:div w:id="1226526789">
      <w:bodyDiv w:val="1"/>
      <w:marLeft w:val="0"/>
      <w:marRight w:val="0"/>
      <w:marTop w:val="0"/>
      <w:marBottom w:val="0"/>
      <w:divBdr>
        <w:top w:val="none" w:sz="0" w:space="0" w:color="auto"/>
        <w:left w:val="none" w:sz="0" w:space="0" w:color="auto"/>
        <w:bottom w:val="none" w:sz="0" w:space="0" w:color="auto"/>
        <w:right w:val="none" w:sz="0" w:space="0" w:color="auto"/>
      </w:divBdr>
    </w:div>
    <w:div w:id="1226992754">
      <w:bodyDiv w:val="1"/>
      <w:marLeft w:val="0"/>
      <w:marRight w:val="0"/>
      <w:marTop w:val="0"/>
      <w:marBottom w:val="0"/>
      <w:divBdr>
        <w:top w:val="none" w:sz="0" w:space="0" w:color="auto"/>
        <w:left w:val="none" w:sz="0" w:space="0" w:color="auto"/>
        <w:bottom w:val="none" w:sz="0" w:space="0" w:color="auto"/>
        <w:right w:val="none" w:sz="0" w:space="0" w:color="auto"/>
      </w:divBdr>
      <w:divsChild>
        <w:div w:id="1834568399">
          <w:marLeft w:val="0"/>
          <w:marRight w:val="0"/>
          <w:marTop w:val="0"/>
          <w:marBottom w:val="0"/>
          <w:divBdr>
            <w:top w:val="none" w:sz="0" w:space="0" w:color="auto"/>
            <w:left w:val="none" w:sz="0" w:space="0" w:color="auto"/>
            <w:bottom w:val="none" w:sz="0" w:space="0" w:color="auto"/>
            <w:right w:val="none" w:sz="0" w:space="0" w:color="auto"/>
          </w:divBdr>
        </w:div>
        <w:div w:id="1224441396">
          <w:marLeft w:val="0"/>
          <w:marRight w:val="0"/>
          <w:marTop w:val="0"/>
          <w:marBottom w:val="0"/>
          <w:divBdr>
            <w:top w:val="none" w:sz="0" w:space="0" w:color="auto"/>
            <w:left w:val="none" w:sz="0" w:space="0" w:color="auto"/>
            <w:bottom w:val="none" w:sz="0" w:space="0" w:color="auto"/>
            <w:right w:val="none" w:sz="0" w:space="0" w:color="auto"/>
          </w:divBdr>
          <w:divsChild>
            <w:div w:id="2010908447">
              <w:marLeft w:val="0"/>
              <w:marRight w:val="0"/>
              <w:marTop w:val="0"/>
              <w:marBottom w:val="0"/>
              <w:divBdr>
                <w:top w:val="none" w:sz="0" w:space="0" w:color="auto"/>
                <w:left w:val="none" w:sz="0" w:space="0" w:color="auto"/>
                <w:bottom w:val="none" w:sz="0" w:space="0" w:color="auto"/>
                <w:right w:val="none" w:sz="0" w:space="0" w:color="auto"/>
              </w:divBdr>
            </w:div>
          </w:divsChild>
        </w:div>
        <w:div w:id="855459172">
          <w:marLeft w:val="0"/>
          <w:marRight w:val="0"/>
          <w:marTop w:val="0"/>
          <w:marBottom w:val="0"/>
          <w:divBdr>
            <w:top w:val="none" w:sz="0" w:space="0" w:color="auto"/>
            <w:left w:val="none" w:sz="0" w:space="0" w:color="auto"/>
            <w:bottom w:val="none" w:sz="0" w:space="0" w:color="auto"/>
            <w:right w:val="none" w:sz="0" w:space="0" w:color="auto"/>
          </w:divBdr>
        </w:div>
        <w:div w:id="475607861">
          <w:marLeft w:val="0"/>
          <w:marRight w:val="0"/>
          <w:marTop w:val="0"/>
          <w:marBottom w:val="0"/>
          <w:divBdr>
            <w:top w:val="none" w:sz="0" w:space="0" w:color="auto"/>
            <w:left w:val="none" w:sz="0" w:space="0" w:color="auto"/>
            <w:bottom w:val="none" w:sz="0" w:space="0" w:color="auto"/>
            <w:right w:val="none" w:sz="0" w:space="0" w:color="auto"/>
          </w:divBdr>
          <w:divsChild>
            <w:div w:id="779446740">
              <w:marLeft w:val="0"/>
              <w:marRight w:val="0"/>
              <w:marTop w:val="0"/>
              <w:marBottom w:val="0"/>
              <w:divBdr>
                <w:top w:val="none" w:sz="0" w:space="0" w:color="auto"/>
                <w:left w:val="none" w:sz="0" w:space="0" w:color="auto"/>
                <w:bottom w:val="none" w:sz="0" w:space="0" w:color="auto"/>
                <w:right w:val="none" w:sz="0" w:space="0" w:color="auto"/>
              </w:divBdr>
            </w:div>
          </w:divsChild>
        </w:div>
        <w:div w:id="210508150">
          <w:marLeft w:val="0"/>
          <w:marRight w:val="0"/>
          <w:marTop w:val="0"/>
          <w:marBottom w:val="0"/>
          <w:divBdr>
            <w:top w:val="none" w:sz="0" w:space="0" w:color="auto"/>
            <w:left w:val="none" w:sz="0" w:space="0" w:color="auto"/>
            <w:bottom w:val="none" w:sz="0" w:space="0" w:color="auto"/>
            <w:right w:val="none" w:sz="0" w:space="0" w:color="auto"/>
          </w:divBdr>
        </w:div>
        <w:div w:id="395322301">
          <w:marLeft w:val="0"/>
          <w:marRight w:val="0"/>
          <w:marTop w:val="0"/>
          <w:marBottom w:val="0"/>
          <w:divBdr>
            <w:top w:val="none" w:sz="0" w:space="0" w:color="auto"/>
            <w:left w:val="none" w:sz="0" w:space="0" w:color="auto"/>
            <w:bottom w:val="none" w:sz="0" w:space="0" w:color="auto"/>
            <w:right w:val="none" w:sz="0" w:space="0" w:color="auto"/>
          </w:divBdr>
          <w:divsChild>
            <w:div w:id="1386685390">
              <w:marLeft w:val="0"/>
              <w:marRight w:val="0"/>
              <w:marTop w:val="0"/>
              <w:marBottom w:val="0"/>
              <w:divBdr>
                <w:top w:val="none" w:sz="0" w:space="0" w:color="auto"/>
                <w:left w:val="none" w:sz="0" w:space="0" w:color="auto"/>
                <w:bottom w:val="none" w:sz="0" w:space="0" w:color="auto"/>
                <w:right w:val="none" w:sz="0" w:space="0" w:color="auto"/>
              </w:divBdr>
            </w:div>
          </w:divsChild>
        </w:div>
        <w:div w:id="277301949">
          <w:marLeft w:val="0"/>
          <w:marRight w:val="0"/>
          <w:marTop w:val="0"/>
          <w:marBottom w:val="0"/>
          <w:divBdr>
            <w:top w:val="none" w:sz="0" w:space="0" w:color="auto"/>
            <w:left w:val="none" w:sz="0" w:space="0" w:color="auto"/>
            <w:bottom w:val="none" w:sz="0" w:space="0" w:color="auto"/>
            <w:right w:val="none" w:sz="0" w:space="0" w:color="auto"/>
          </w:divBdr>
        </w:div>
        <w:div w:id="1949043547">
          <w:marLeft w:val="0"/>
          <w:marRight w:val="0"/>
          <w:marTop w:val="0"/>
          <w:marBottom w:val="0"/>
          <w:divBdr>
            <w:top w:val="none" w:sz="0" w:space="0" w:color="auto"/>
            <w:left w:val="none" w:sz="0" w:space="0" w:color="auto"/>
            <w:bottom w:val="none" w:sz="0" w:space="0" w:color="auto"/>
            <w:right w:val="none" w:sz="0" w:space="0" w:color="auto"/>
          </w:divBdr>
          <w:divsChild>
            <w:div w:id="1534876845">
              <w:marLeft w:val="0"/>
              <w:marRight w:val="0"/>
              <w:marTop w:val="0"/>
              <w:marBottom w:val="0"/>
              <w:divBdr>
                <w:top w:val="none" w:sz="0" w:space="0" w:color="auto"/>
                <w:left w:val="none" w:sz="0" w:space="0" w:color="auto"/>
                <w:bottom w:val="none" w:sz="0" w:space="0" w:color="auto"/>
                <w:right w:val="none" w:sz="0" w:space="0" w:color="auto"/>
              </w:divBdr>
            </w:div>
          </w:divsChild>
        </w:div>
        <w:div w:id="1066536922">
          <w:marLeft w:val="0"/>
          <w:marRight w:val="0"/>
          <w:marTop w:val="0"/>
          <w:marBottom w:val="0"/>
          <w:divBdr>
            <w:top w:val="none" w:sz="0" w:space="0" w:color="auto"/>
            <w:left w:val="none" w:sz="0" w:space="0" w:color="auto"/>
            <w:bottom w:val="none" w:sz="0" w:space="0" w:color="auto"/>
            <w:right w:val="none" w:sz="0" w:space="0" w:color="auto"/>
          </w:divBdr>
        </w:div>
        <w:div w:id="190265057">
          <w:marLeft w:val="0"/>
          <w:marRight w:val="0"/>
          <w:marTop w:val="0"/>
          <w:marBottom w:val="0"/>
          <w:divBdr>
            <w:top w:val="none" w:sz="0" w:space="0" w:color="auto"/>
            <w:left w:val="none" w:sz="0" w:space="0" w:color="auto"/>
            <w:bottom w:val="none" w:sz="0" w:space="0" w:color="auto"/>
            <w:right w:val="none" w:sz="0" w:space="0" w:color="auto"/>
          </w:divBdr>
          <w:divsChild>
            <w:div w:id="504788897">
              <w:marLeft w:val="0"/>
              <w:marRight w:val="0"/>
              <w:marTop w:val="0"/>
              <w:marBottom w:val="0"/>
              <w:divBdr>
                <w:top w:val="none" w:sz="0" w:space="0" w:color="auto"/>
                <w:left w:val="none" w:sz="0" w:space="0" w:color="auto"/>
                <w:bottom w:val="none" w:sz="0" w:space="0" w:color="auto"/>
                <w:right w:val="none" w:sz="0" w:space="0" w:color="auto"/>
              </w:divBdr>
            </w:div>
          </w:divsChild>
        </w:div>
        <w:div w:id="1617635681">
          <w:marLeft w:val="0"/>
          <w:marRight w:val="0"/>
          <w:marTop w:val="0"/>
          <w:marBottom w:val="0"/>
          <w:divBdr>
            <w:top w:val="none" w:sz="0" w:space="0" w:color="auto"/>
            <w:left w:val="none" w:sz="0" w:space="0" w:color="auto"/>
            <w:bottom w:val="none" w:sz="0" w:space="0" w:color="auto"/>
            <w:right w:val="none" w:sz="0" w:space="0" w:color="auto"/>
          </w:divBdr>
        </w:div>
        <w:div w:id="576985462">
          <w:marLeft w:val="0"/>
          <w:marRight w:val="0"/>
          <w:marTop w:val="0"/>
          <w:marBottom w:val="0"/>
          <w:divBdr>
            <w:top w:val="none" w:sz="0" w:space="0" w:color="auto"/>
            <w:left w:val="none" w:sz="0" w:space="0" w:color="auto"/>
            <w:bottom w:val="none" w:sz="0" w:space="0" w:color="auto"/>
            <w:right w:val="none" w:sz="0" w:space="0" w:color="auto"/>
          </w:divBdr>
          <w:divsChild>
            <w:div w:id="1948728672">
              <w:marLeft w:val="0"/>
              <w:marRight w:val="0"/>
              <w:marTop w:val="0"/>
              <w:marBottom w:val="0"/>
              <w:divBdr>
                <w:top w:val="none" w:sz="0" w:space="0" w:color="auto"/>
                <w:left w:val="none" w:sz="0" w:space="0" w:color="auto"/>
                <w:bottom w:val="none" w:sz="0" w:space="0" w:color="auto"/>
                <w:right w:val="none" w:sz="0" w:space="0" w:color="auto"/>
              </w:divBdr>
            </w:div>
          </w:divsChild>
        </w:div>
        <w:div w:id="1553883313">
          <w:marLeft w:val="0"/>
          <w:marRight w:val="0"/>
          <w:marTop w:val="0"/>
          <w:marBottom w:val="0"/>
          <w:divBdr>
            <w:top w:val="none" w:sz="0" w:space="0" w:color="auto"/>
            <w:left w:val="none" w:sz="0" w:space="0" w:color="auto"/>
            <w:bottom w:val="none" w:sz="0" w:space="0" w:color="auto"/>
            <w:right w:val="none" w:sz="0" w:space="0" w:color="auto"/>
          </w:divBdr>
        </w:div>
        <w:div w:id="679311401">
          <w:marLeft w:val="0"/>
          <w:marRight w:val="0"/>
          <w:marTop w:val="0"/>
          <w:marBottom w:val="0"/>
          <w:divBdr>
            <w:top w:val="none" w:sz="0" w:space="0" w:color="auto"/>
            <w:left w:val="none" w:sz="0" w:space="0" w:color="auto"/>
            <w:bottom w:val="none" w:sz="0" w:space="0" w:color="auto"/>
            <w:right w:val="none" w:sz="0" w:space="0" w:color="auto"/>
          </w:divBdr>
          <w:divsChild>
            <w:div w:id="173031997">
              <w:marLeft w:val="0"/>
              <w:marRight w:val="0"/>
              <w:marTop w:val="0"/>
              <w:marBottom w:val="0"/>
              <w:divBdr>
                <w:top w:val="none" w:sz="0" w:space="0" w:color="auto"/>
                <w:left w:val="none" w:sz="0" w:space="0" w:color="auto"/>
                <w:bottom w:val="none" w:sz="0" w:space="0" w:color="auto"/>
                <w:right w:val="none" w:sz="0" w:space="0" w:color="auto"/>
              </w:divBdr>
            </w:div>
          </w:divsChild>
        </w:div>
        <w:div w:id="1136950577">
          <w:marLeft w:val="0"/>
          <w:marRight w:val="0"/>
          <w:marTop w:val="300"/>
          <w:marBottom w:val="0"/>
          <w:divBdr>
            <w:top w:val="none" w:sz="0" w:space="0" w:color="auto"/>
            <w:left w:val="none" w:sz="0" w:space="0" w:color="auto"/>
            <w:bottom w:val="none" w:sz="0" w:space="0" w:color="auto"/>
            <w:right w:val="none" w:sz="0" w:space="0" w:color="auto"/>
          </w:divBdr>
          <w:divsChild>
            <w:div w:id="209734249">
              <w:marLeft w:val="0"/>
              <w:marRight w:val="0"/>
              <w:marTop w:val="0"/>
              <w:marBottom w:val="0"/>
              <w:divBdr>
                <w:top w:val="none" w:sz="0" w:space="0" w:color="auto"/>
                <w:left w:val="none" w:sz="0" w:space="0" w:color="auto"/>
                <w:bottom w:val="none" w:sz="0" w:space="0" w:color="auto"/>
                <w:right w:val="none" w:sz="0" w:space="0" w:color="auto"/>
              </w:divBdr>
              <w:divsChild>
                <w:div w:id="143845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496826">
          <w:marLeft w:val="0"/>
          <w:marRight w:val="0"/>
          <w:marTop w:val="300"/>
          <w:marBottom w:val="0"/>
          <w:divBdr>
            <w:top w:val="none" w:sz="0" w:space="0" w:color="auto"/>
            <w:left w:val="none" w:sz="0" w:space="0" w:color="auto"/>
            <w:bottom w:val="none" w:sz="0" w:space="0" w:color="auto"/>
            <w:right w:val="none" w:sz="0" w:space="0" w:color="auto"/>
          </w:divBdr>
          <w:divsChild>
            <w:div w:id="663974723">
              <w:marLeft w:val="0"/>
              <w:marRight w:val="0"/>
              <w:marTop w:val="0"/>
              <w:marBottom w:val="0"/>
              <w:divBdr>
                <w:top w:val="none" w:sz="0" w:space="0" w:color="auto"/>
                <w:left w:val="none" w:sz="0" w:space="0" w:color="auto"/>
                <w:bottom w:val="none" w:sz="0" w:space="0" w:color="auto"/>
                <w:right w:val="none" w:sz="0" w:space="0" w:color="auto"/>
              </w:divBdr>
              <w:divsChild>
                <w:div w:id="168108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236">
          <w:marLeft w:val="0"/>
          <w:marRight w:val="0"/>
          <w:marTop w:val="300"/>
          <w:marBottom w:val="0"/>
          <w:divBdr>
            <w:top w:val="none" w:sz="0" w:space="0" w:color="auto"/>
            <w:left w:val="none" w:sz="0" w:space="0" w:color="auto"/>
            <w:bottom w:val="none" w:sz="0" w:space="0" w:color="auto"/>
            <w:right w:val="none" w:sz="0" w:space="0" w:color="auto"/>
          </w:divBdr>
          <w:divsChild>
            <w:div w:id="1482189258">
              <w:marLeft w:val="0"/>
              <w:marRight w:val="0"/>
              <w:marTop w:val="0"/>
              <w:marBottom w:val="0"/>
              <w:divBdr>
                <w:top w:val="none" w:sz="0" w:space="0" w:color="auto"/>
                <w:left w:val="none" w:sz="0" w:space="0" w:color="auto"/>
                <w:bottom w:val="none" w:sz="0" w:space="0" w:color="auto"/>
                <w:right w:val="none" w:sz="0" w:space="0" w:color="auto"/>
              </w:divBdr>
              <w:divsChild>
                <w:div w:id="85507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943547">
          <w:marLeft w:val="0"/>
          <w:marRight w:val="0"/>
          <w:marTop w:val="300"/>
          <w:marBottom w:val="0"/>
          <w:divBdr>
            <w:top w:val="none" w:sz="0" w:space="0" w:color="auto"/>
            <w:left w:val="none" w:sz="0" w:space="0" w:color="auto"/>
            <w:bottom w:val="none" w:sz="0" w:space="0" w:color="auto"/>
            <w:right w:val="none" w:sz="0" w:space="0" w:color="auto"/>
          </w:divBdr>
          <w:divsChild>
            <w:div w:id="1833789480">
              <w:marLeft w:val="0"/>
              <w:marRight w:val="0"/>
              <w:marTop w:val="0"/>
              <w:marBottom w:val="0"/>
              <w:divBdr>
                <w:top w:val="none" w:sz="0" w:space="0" w:color="auto"/>
                <w:left w:val="none" w:sz="0" w:space="0" w:color="auto"/>
                <w:bottom w:val="none" w:sz="0" w:space="0" w:color="auto"/>
                <w:right w:val="none" w:sz="0" w:space="0" w:color="auto"/>
              </w:divBdr>
              <w:divsChild>
                <w:div w:id="1142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340214">
      <w:bodyDiv w:val="1"/>
      <w:marLeft w:val="0"/>
      <w:marRight w:val="0"/>
      <w:marTop w:val="0"/>
      <w:marBottom w:val="0"/>
      <w:divBdr>
        <w:top w:val="none" w:sz="0" w:space="0" w:color="auto"/>
        <w:left w:val="none" w:sz="0" w:space="0" w:color="auto"/>
        <w:bottom w:val="none" w:sz="0" w:space="0" w:color="auto"/>
        <w:right w:val="none" w:sz="0" w:space="0" w:color="auto"/>
      </w:divBdr>
      <w:divsChild>
        <w:div w:id="637491153">
          <w:marLeft w:val="0"/>
          <w:marRight w:val="0"/>
          <w:marTop w:val="0"/>
          <w:marBottom w:val="0"/>
          <w:divBdr>
            <w:top w:val="none" w:sz="0" w:space="0" w:color="auto"/>
            <w:left w:val="none" w:sz="0" w:space="0" w:color="auto"/>
            <w:bottom w:val="none" w:sz="0" w:space="0" w:color="auto"/>
            <w:right w:val="none" w:sz="0" w:space="0" w:color="auto"/>
          </w:divBdr>
        </w:div>
        <w:div w:id="1960067763">
          <w:marLeft w:val="0"/>
          <w:marRight w:val="0"/>
          <w:marTop w:val="0"/>
          <w:marBottom w:val="0"/>
          <w:divBdr>
            <w:top w:val="none" w:sz="0" w:space="0" w:color="auto"/>
            <w:left w:val="none" w:sz="0" w:space="0" w:color="auto"/>
            <w:bottom w:val="none" w:sz="0" w:space="0" w:color="auto"/>
            <w:right w:val="none" w:sz="0" w:space="0" w:color="auto"/>
          </w:divBdr>
          <w:divsChild>
            <w:div w:id="136723556">
              <w:marLeft w:val="0"/>
              <w:marRight w:val="0"/>
              <w:marTop w:val="0"/>
              <w:marBottom w:val="0"/>
              <w:divBdr>
                <w:top w:val="none" w:sz="0" w:space="0" w:color="auto"/>
                <w:left w:val="none" w:sz="0" w:space="0" w:color="auto"/>
                <w:bottom w:val="none" w:sz="0" w:space="0" w:color="auto"/>
                <w:right w:val="none" w:sz="0" w:space="0" w:color="auto"/>
              </w:divBdr>
            </w:div>
          </w:divsChild>
        </w:div>
        <w:div w:id="1520125217">
          <w:marLeft w:val="0"/>
          <w:marRight w:val="0"/>
          <w:marTop w:val="0"/>
          <w:marBottom w:val="0"/>
          <w:divBdr>
            <w:top w:val="none" w:sz="0" w:space="0" w:color="auto"/>
            <w:left w:val="none" w:sz="0" w:space="0" w:color="auto"/>
            <w:bottom w:val="none" w:sz="0" w:space="0" w:color="auto"/>
            <w:right w:val="none" w:sz="0" w:space="0" w:color="auto"/>
          </w:divBdr>
        </w:div>
        <w:div w:id="2044746750">
          <w:marLeft w:val="0"/>
          <w:marRight w:val="0"/>
          <w:marTop w:val="0"/>
          <w:marBottom w:val="0"/>
          <w:divBdr>
            <w:top w:val="none" w:sz="0" w:space="0" w:color="auto"/>
            <w:left w:val="none" w:sz="0" w:space="0" w:color="auto"/>
            <w:bottom w:val="none" w:sz="0" w:space="0" w:color="auto"/>
            <w:right w:val="none" w:sz="0" w:space="0" w:color="auto"/>
          </w:divBdr>
          <w:divsChild>
            <w:div w:id="691614677">
              <w:marLeft w:val="0"/>
              <w:marRight w:val="0"/>
              <w:marTop w:val="0"/>
              <w:marBottom w:val="0"/>
              <w:divBdr>
                <w:top w:val="none" w:sz="0" w:space="0" w:color="auto"/>
                <w:left w:val="none" w:sz="0" w:space="0" w:color="auto"/>
                <w:bottom w:val="none" w:sz="0" w:space="0" w:color="auto"/>
                <w:right w:val="none" w:sz="0" w:space="0" w:color="auto"/>
              </w:divBdr>
            </w:div>
          </w:divsChild>
        </w:div>
        <w:div w:id="1178272067">
          <w:marLeft w:val="0"/>
          <w:marRight w:val="0"/>
          <w:marTop w:val="0"/>
          <w:marBottom w:val="0"/>
          <w:divBdr>
            <w:top w:val="none" w:sz="0" w:space="0" w:color="auto"/>
            <w:left w:val="none" w:sz="0" w:space="0" w:color="auto"/>
            <w:bottom w:val="none" w:sz="0" w:space="0" w:color="auto"/>
            <w:right w:val="none" w:sz="0" w:space="0" w:color="auto"/>
          </w:divBdr>
        </w:div>
        <w:div w:id="101649776">
          <w:marLeft w:val="0"/>
          <w:marRight w:val="0"/>
          <w:marTop w:val="0"/>
          <w:marBottom w:val="0"/>
          <w:divBdr>
            <w:top w:val="none" w:sz="0" w:space="0" w:color="auto"/>
            <w:left w:val="none" w:sz="0" w:space="0" w:color="auto"/>
            <w:bottom w:val="none" w:sz="0" w:space="0" w:color="auto"/>
            <w:right w:val="none" w:sz="0" w:space="0" w:color="auto"/>
          </w:divBdr>
          <w:divsChild>
            <w:div w:id="1579091131">
              <w:marLeft w:val="0"/>
              <w:marRight w:val="0"/>
              <w:marTop w:val="0"/>
              <w:marBottom w:val="0"/>
              <w:divBdr>
                <w:top w:val="none" w:sz="0" w:space="0" w:color="auto"/>
                <w:left w:val="none" w:sz="0" w:space="0" w:color="auto"/>
                <w:bottom w:val="none" w:sz="0" w:space="0" w:color="auto"/>
                <w:right w:val="none" w:sz="0" w:space="0" w:color="auto"/>
              </w:divBdr>
            </w:div>
          </w:divsChild>
        </w:div>
        <w:div w:id="188572740">
          <w:marLeft w:val="0"/>
          <w:marRight w:val="0"/>
          <w:marTop w:val="0"/>
          <w:marBottom w:val="0"/>
          <w:divBdr>
            <w:top w:val="none" w:sz="0" w:space="0" w:color="auto"/>
            <w:left w:val="none" w:sz="0" w:space="0" w:color="auto"/>
            <w:bottom w:val="none" w:sz="0" w:space="0" w:color="auto"/>
            <w:right w:val="none" w:sz="0" w:space="0" w:color="auto"/>
          </w:divBdr>
        </w:div>
        <w:div w:id="974723725">
          <w:marLeft w:val="0"/>
          <w:marRight w:val="0"/>
          <w:marTop w:val="0"/>
          <w:marBottom w:val="0"/>
          <w:divBdr>
            <w:top w:val="none" w:sz="0" w:space="0" w:color="auto"/>
            <w:left w:val="none" w:sz="0" w:space="0" w:color="auto"/>
            <w:bottom w:val="none" w:sz="0" w:space="0" w:color="auto"/>
            <w:right w:val="none" w:sz="0" w:space="0" w:color="auto"/>
          </w:divBdr>
          <w:divsChild>
            <w:div w:id="683821840">
              <w:marLeft w:val="0"/>
              <w:marRight w:val="0"/>
              <w:marTop w:val="0"/>
              <w:marBottom w:val="0"/>
              <w:divBdr>
                <w:top w:val="none" w:sz="0" w:space="0" w:color="auto"/>
                <w:left w:val="none" w:sz="0" w:space="0" w:color="auto"/>
                <w:bottom w:val="none" w:sz="0" w:space="0" w:color="auto"/>
                <w:right w:val="none" w:sz="0" w:space="0" w:color="auto"/>
              </w:divBdr>
            </w:div>
          </w:divsChild>
        </w:div>
        <w:div w:id="434330608">
          <w:marLeft w:val="0"/>
          <w:marRight w:val="0"/>
          <w:marTop w:val="0"/>
          <w:marBottom w:val="0"/>
          <w:divBdr>
            <w:top w:val="none" w:sz="0" w:space="0" w:color="auto"/>
            <w:left w:val="none" w:sz="0" w:space="0" w:color="auto"/>
            <w:bottom w:val="none" w:sz="0" w:space="0" w:color="auto"/>
            <w:right w:val="none" w:sz="0" w:space="0" w:color="auto"/>
          </w:divBdr>
        </w:div>
        <w:div w:id="380833627">
          <w:marLeft w:val="0"/>
          <w:marRight w:val="0"/>
          <w:marTop w:val="0"/>
          <w:marBottom w:val="0"/>
          <w:divBdr>
            <w:top w:val="none" w:sz="0" w:space="0" w:color="auto"/>
            <w:left w:val="none" w:sz="0" w:space="0" w:color="auto"/>
            <w:bottom w:val="none" w:sz="0" w:space="0" w:color="auto"/>
            <w:right w:val="none" w:sz="0" w:space="0" w:color="auto"/>
          </w:divBdr>
          <w:divsChild>
            <w:div w:id="515005694">
              <w:marLeft w:val="0"/>
              <w:marRight w:val="0"/>
              <w:marTop w:val="0"/>
              <w:marBottom w:val="0"/>
              <w:divBdr>
                <w:top w:val="none" w:sz="0" w:space="0" w:color="auto"/>
                <w:left w:val="none" w:sz="0" w:space="0" w:color="auto"/>
                <w:bottom w:val="none" w:sz="0" w:space="0" w:color="auto"/>
                <w:right w:val="none" w:sz="0" w:space="0" w:color="auto"/>
              </w:divBdr>
            </w:div>
          </w:divsChild>
        </w:div>
        <w:div w:id="701563150">
          <w:marLeft w:val="0"/>
          <w:marRight w:val="0"/>
          <w:marTop w:val="0"/>
          <w:marBottom w:val="0"/>
          <w:divBdr>
            <w:top w:val="none" w:sz="0" w:space="0" w:color="auto"/>
            <w:left w:val="none" w:sz="0" w:space="0" w:color="auto"/>
            <w:bottom w:val="none" w:sz="0" w:space="0" w:color="auto"/>
            <w:right w:val="none" w:sz="0" w:space="0" w:color="auto"/>
          </w:divBdr>
        </w:div>
        <w:div w:id="1731809461">
          <w:marLeft w:val="0"/>
          <w:marRight w:val="0"/>
          <w:marTop w:val="0"/>
          <w:marBottom w:val="0"/>
          <w:divBdr>
            <w:top w:val="none" w:sz="0" w:space="0" w:color="auto"/>
            <w:left w:val="none" w:sz="0" w:space="0" w:color="auto"/>
            <w:bottom w:val="none" w:sz="0" w:space="0" w:color="auto"/>
            <w:right w:val="none" w:sz="0" w:space="0" w:color="auto"/>
          </w:divBdr>
          <w:divsChild>
            <w:div w:id="1986396226">
              <w:marLeft w:val="0"/>
              <w:marRight w:val="0"/>
              <w:marTop w:val="0"/>
              <w:marBottom w:val="0"/>
              <w:divBdr>
                <w:top w:val="none" w:sz="0" w:space="0" w:color="auto"/>
                <w:left w:val="none" w:sz="0" w:space="0" w:color="auto"/>
                <w:bottom w:val="none" w:sz="0" w:space="0" w:color="auto"/>
                <w:right w:val="none" w:sz="0" w:space="0" w:color="auto"/>
              </w:divBdr>
            </w:div>
          </w:divsChild>
        </w:div>
        <w:div w:id="1062680873">
          <w:marLeft w:val="0"/>
          <w:marRight w:val="0"/>
          <w:marTop w:val="0"/>
          <w:marBottom w:val="0"/>
          <w:divBdr>
            <w:top w:val="none" w:sz="0" w:space="0" w:color="auto"/>
            <w:left w:val="none" w:sz="0" w:space="0" w:color="auto"/>
            <w:bottom w:val="none" w:sz="0" w:space="0" w:color="auto"/>
            <w:right w:val="none" w:sz="0" w:space="0" w:color="auto"/>
          </w:divBdr>
        </w:div>
        <w:div w:id="1967350701">
          <w:marLeft w:val="0"/>
          <w:marRight w:val="0"/>
          <w:marTop w:val="0"/>
          <w:marBottom w:val="0"/>
          <w:divBdr>
            <w:top w:val="none" w:sz="0" w:space="0" w:color="auto"/>
            <w:left w:val="none" w:sz="0" w:space="0" w:color="auto"/>
            <w:bottom w:val="none" w:sz="0" w:space="0" w:color="auto"/>
            <w:right w:val="none" w:sz="0" w:space="0" w:color="auto"/>
          </w:divBdr>
          <w:divsChild>
            <w:div w:id="1757247686">
              <w:marLeft w:val="0"/>
              <w:marRight w:val="0"/>
              <w:marTop w:val="0"/>
              <w:marBottom w:val="0"/>
              <w:divBdr>
                <w:top w:val="none" w:sz="0" w:space="0" w:color="auto"/>
                <w:left w:val="none" w:sz="0" w:space="0" w:color="auto"/>
                <w:bottom w:val="none" w:sz="0" w:space="0" w:color="auto"/>
                <w:right w:val="none" w:sz="0" w:space="0" w:color="auto"/>
              </w:divBdr>
            </w:div>
          </w:divsChild>
        </w:div>
        <w:div w:id="1439713989">
          <w:marLeft w:val="0"/>
          <w:marRight w:val="0"/>
          <w:marTop w:val="300"/>
          <w:marBottom w:val="0"/>
          <w:divBdr>
            <w:top w:val="none" w:sz="0" w:space="0" w:color="auto"/>
            <w:left w:val="none" w:sz="0" w:space="0" w:color="auto"/>
            <w:bottom w:val="none" w:sz="0" w:space="0" w:color="auto"/>
            <w:right w:val="none" w:sz="0" w:space="0" w:color="auto"/>
          </w:divBdr>
          <w:divsChild>
            <w:div w:id="505167145">
              <w:marLeft w:val="0"/>
              <w:marRight w:val="0"/>
              <w:marTop w:val="0"/>
              <w:marBottom w:val="0"/>
              <w:divBdr>
                <w:top w:val="none" w:sz="0" w:space="0" w:color="auto"/>
                <w:left w:val="none" w:sz="0" w:space="0" w:color="auto"/>
                <w:bottom w:val="none" w:sz="0" w:space="0" w:color="auto"/>
                <w:right w:val="none" w:sz="0" w:space="0" w:color="auto"/>
              </w:divBdr>
              <w:divsChild>
                <w:div w:id="48254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1327">
          <w:marLeft w:val="0"/>
          <w:marRight w:val="0"/>
          <w:marTop w:val="300"/>
          <w:marBottom w:val="0"/>
          <w:divBdr>
            <w:top w:val="none" w:sz="0" w:space="0" w:color="auto"/>
            <w:left w:val="none" w:sz="0" w:space="0" w:color="auto"/>
            <w:bottom w:val="none" w:sz="0" w:space="0" w:color="auto"/>
            <w:right w:val="none" w:sz="0" w:space="0" w:color="auto"/>
          </w:divBdr>
          <w:divsChild>
            <w:div w:id="337973868">
              <w:marLeft w:val="0"/>
              <w:marRight w:val="0"/>
              <w:marTop w:val="0"/>
              <w:marBottom w:val="0"/>
              <w:divBdr>
                <w:top w:val="none" w:sz="0" w:space="0" w:color="auto"/>
                <w:left w:val="none" w:sz="0" w:space="0" w:color="auto"/>
                <w:bottom w:val="none" w:sz="0" w:space="0" w:color="auto"/>
                <w:right w:val="none" w:sz="0" w:space="0" w:color="auto"/>
              </w:divBdr>
              <w:divsChild>
                <w:div w:id="33746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802068">
      <w:bodyDiv w:val="1"/>
      <w:marLeft w:val="0"/>
      <w:marRight w:val="0"/>
      <w:marTop w:val="0"/>
      <w:marBottom w:val="0"/>
      <w:divBdr>
        <w:top w:val="none" w:sz="0" w:space="0" w:color="auto"/>
        <w:left w:val="none" w:sz="0" w:space="0" w:color="auto"/>
        <w:bottom w:val="none" w:sz="0" w:space="0" w:color="auto"/>
        <w:right w:val="none" w:sz="0" w:space="0" w:color="auto"/>
      </w:divBdr>
      <w:divsChild>
        <w:div w:id="1664549113">
          <w:marLeft w:val="0"/>
          <w:marRight w:val="0"/>
          <w:marTop w:val="0"/>
          <w:marBottom w:val="0"/>
          <w:divBdr>
            <w:top w:val="none" w:sz="0" w:space="0" w:color="auto"/>
            <w:left w:val="none" w:sz="0" w:space="0" w:color="auto"/>
            <w:bottom w:val="none" w:sz="0" w:space="0" w:color="auto"/>
            <w:right w:val="none" w:sz="0" w:space="0" w:color="auto"/>
          </w:divBdr>
        </w:div>
        <w:div w:id="536623426">
          <w:marLeft w:val="0"/>
          <w:marRight w:val="0"/>
          <w:marTop w:val="0"/>
          <w:marBottom w:val="0"/>
          <w:divBdr>
            <w:top w:val="none" w:sz="0" w:space="0" w:color="auto"/>
            <w:left w:val="none" w:sz="0" w:space="0" w:color="auto"/>
            <w:bottom w:val="none" w:sz="0" w:space="0" w:color="auto"/>
            <w:right w:val="none" w:sz="0" w:space="0" w:color="auto"/>
          </w:divBdr>
          <w:divsChild>
            <w:div w:id="1265000198">
              <w:marLeft w:val="0"/>
              <w:marRight w:val="0"/>
              <w:marTop w:val="0"/>
              <w:marBottom w:val="0"/>
              <w:divBdr>
                <w:top w:val="none" w:sz="0" w:space="0" w:color="auto"/>
                <w:left w:val="none" w:sz="0" w:space="0" w:color="auto"/>
                <w:bottom w:val="none" w:sz="0" w:space="0" w:color="auto"/>
                <w:right w:val="none" w:sz="0" w:space="0" w:color="auto"/>
              </w:divBdr>
            </w:div>
          </w:divsChild>
        </w:div>
        <w:div w:id="938290112">
          <w:marLeft w:val="0"/>
          <w:marRight w:val="0"/>
          <w:marTop w:val="0"/>
          <w:marBottom w:val="0"/>
          <w:divBdr>
            <w:top w:val="none" w:sz="0" w:space="0" w:color="auto"/>
            <w:left w:val="none" w:sz="0" w:space="0" w:color="auto"/>
            <w:bottom w:val="none" w:sz="0" w:space="0" w:color="auto"/>
            <w:right w:val="none" w:sz="0" w:space="0" w:color="auto"/>
          </w:divBdr>
        </w:div>
        <w:div w:id="1085153432">
          <w:marLeft w:val="0"/>
          <w:marRight w:val="0"/>
          <w:marTop w:val="0"/>
          <w:marBottom w:val="0"/>
          <w:divBdr>
            <w:top w:val="none" w:sz="0" w:space="0" w:color="auto"/>
            <w:left w:val="none" w:sz="0" w:space="0" w:color="auto"/>
            <w:bottom w:val="none" w:sz="0" w:space="0" w:color="auto"/>
            <w:right w:val="none" w:sz="0" w:space="0" w:color="auto"/>
          </w:divBdr>
          <w:divsChild>
            <w:div w:id="2000964428">
              <w:marLeft w:val="0"/>
              <w:marRight w:val="0"/>
              <w:marTop w:val="0"/>
              <w:marBottom w:val="0"/>
              <w:divBdr>
                <w:top w:val="none" w:sz="0" w:space="0" w:color="auto"/>
                <w:left w:val="none" w:sz="0" w:space="0" w:color="auto"/>
                <w:bottom w:val="none" w:sz="0" w:space="0" w:color="auto"/>
                <w:right w:val="none" w:sz="0" w:space="0" w:color="auto"/>
              </w:divBdr>
            </w:div>
          </w:divsChild>
        </w:div>
        <w:div w:id="137188721">
          <w:marLeft w:val="0"/>
          <w:marRight w:val="0"/>
          <w:marTop w:val="0"/>
          <w:marBottom w:val="0"/>
          <w:divBdr>
            <w:top w:val="none" w:sz="0" w:space="0" w:color="auto"/>
            <w:left w:val="none" w:sz="0" w:space="0" w:color="auto"/>
            <w:bottom w:val="none" w:sz="0" w:space="0" w:color="auto"/>
            <w:right w:val="none" w:sz="0" w:space="0" w:color="auto"/>
          </w:divBdr>
        </w:div>
        <w:div w:id="165944518">
          <w:marLeft w:val="0"/>
          <w:marRight w:val="0"/>
          <w:marTop w:val="0"/>
          <w:marBottom w:val="0"/>
          <w:divBdr>
            <w:top w:val="none" w:sz="0" w:space="0" w:color="auto"/>
            <w:left w:val="none" w:sz="0" w:space="0" w:color="auto"/>
            <w:bottom w:val="none" w:sz="0" w:space="0" w:color="auto"/>
            <w:right w:val="none" w:sz="0" w:space="0" w:color="auto"/>
          </w:divBdr>
          <w:divsChild>
            <w:div w:id="1639918165">
              <w:marLeft w:val="0"/>
              <w:marRight w:val="0"/>
              <w:marTop w:val="0"/>
              <w:marBottom w:val="0"/>
              <w:divBdr>
                <w:top w:val="none" w:sz="0" w:space="0" w:color="auto"/>
                <w:left w:val="none" w:sz="0" w:space="0" w:color="auto"/>
                <w:bottom w:val="none" w:sz="0" w:space="0" w:color="auto"/>
                <w:right w:val="none" w:sz="0" w:space="0" w:color="auto"/>
              </w:divBdr>
            </w:div>
          </w:divsChild>
        </w:div>
        <w:div w:id="1925457398">
          <w:marLeft w:val="0"/>
          <w:marRight w:val="0"/>
          <w:marTop w:val="0"/>
          <w:marBottom w:val="0"/>
          <w:divBdr>
            <w:top w:val="none" w:sz="0" w:space="0" w:color="auto"/>
            <w:left w:val="none" w:sz="0" w:space="0" w:color="auto"/>
            <w:bottom w:val="none" w:sz="0" w:space="0" w:color="auto"/>
            <w:right w:val="none" w:sz="0" w:space="0" w:color="auto"/>
          </w:divBdr>
        </w:div>
        <w:div w:id="1695574739">
          <w:marLeft w:val="0"/>
          <w:marRight w:val="0"/>
          <w:marTop w:val="0"/>
          <w:marBottom w:val="0"/>
          <w:divBdr>
            <w:top w:val="none" w:sz="0" w:space="0" w:color="auto"/>
            <w:left w:val="none" w:sz="0" w:space="0" w:color="auto"/>
            <w:bottom w:val="none" w:sz="0" w:space="0" w:color="auto"/>
            <w:right w:val="none" w:sz="0" w:space="0" w:color="auto"/>
          </w:divBdr>
          <w:divsChild>
            <w:div w:id="1502426895">
              <w:marLeft w:val="0"/>
              <w:marRight w:val="0"/>
              <w:marTop w:val="0"/>
              <w:marBottom w:val="0"/>
              <w:divBdr>
                <w:top w:val="none" w:sz="0" w:space="0" w:color="auto"/>
                <w:left w:val="none" w:sz="0" w:space="0" w:color="auto"/>
                <w:bottom w:val="none" w:sz="0" w:space="0" w:color="auto"/>
                <w:right w:val="none" w:sz="0" w:space="0" w:color="auto"/>
              </w:divBdr>
            </w:div>
          </w:divsChild>
        </w:div>
        <w:div w:id="959651887">
          <w:marLeft w:val="0"/>
          <w:marRight w:val="0"/>
          <w:marTop w:val="0"/>
          <w:marBottom w:val="0"/>
          <w:divBdr>
            <w:top w:val="none" w:sz="0" w:space="0" w:color="auto"/>
            <w:left w:val="none" w:sz="0" w:space="0" w:color="auto"/>
            <w:bottom w:val="none" w:sz="0" w:space="0" w:color="auto"/>
            <w:right w:val="none" w:sz="0" w:space="0" w:color="auto"/>
          </w:divBdr>
        </w:div>
        <w:div w:id="1339650335">
          <w:marLeft w:val="0"/>
          <w:marRight w:val="0"/>
          <w:marTop w:val="0"/>
          <w:marBottom w:val="0"/>
          <w:divBdr>
            <w:top w:val="none" w:sz="0" w:space="0" w:color="auto"/>
            <w:left w:val="none" w:sz="0" w:space="0" w:color="auto"/>
            <w:bottom w:val="none" w:sz="0" w:space="0" w:color="auto"/>
            <w:right w:val="none" w:sz="0" w:space="0" w:color="auto"/>
          </w:divBdr>
          <w:divsChild>
            <w:div w:id="1185705553">
              <w:marLeft w:val="0"/>
              <w:marRight w:val="0"/>
              <w:marTop w:val="0"/>
              <w:marBottom w:val="0"/>
              <w:divBdr>
                <w:top w:val="none" w:sz="0" w:space="0" w:color="auto"/>
                <w:left w:val="none" w:sz="0" w:space="0" w:color="auto"/>
                <w:bottom w:val="none" w:sz="0" w:space="0" w:color="auto"/>
                <w:right w:val="none" w:sz="0" w:space="0" w:color="auto"/>
              </w:divBdr>
            </w:div>
          </w:divsChild>
        </w:div>
        <w:div w:id="1347370276">
          <w:marLeft w:val="0"/>
          <w:marRight w:val="0"/>
          <w:marTop w:val="0"/>
          <w:marBottom w:val="0"/>
          <w:divBdr>
            <w:top w:val="none" w:sz="0" w:space="0" w:color="auto"/>
            <w:left w:val="none" w:sz="0" w:space="0" w:color="auto"/>
            <w:bottom w:val="none" w:sz="0" w:space="0" w:color="auto"/>
            <w:right w:val="none" w:sz="0" w:space="0" w:color="auto"/>
          </w:divBdr>
        </w:div>
        <w:div w:id="2111272616">
          <w:marLeft w:val="0"/>
          <w:marRight w:val="0"/>
          <w:marTop w:val="0"/>
          <w:marBottom w:val="0"/>
          <w:divBdr>
            <w:top w:val="none" w:sz="0" w:space="0" w:color="auto"/>
            <w:left w:val="none" w:sz="0" w:space="0" w:color="auto"/>
            <w:bottom w:val="none" w:sz="0" w:space="0" w:color="auto"/>
            <w:right w:val="none" w:sz="0" w:space="0" w:color="auto"/>
          </w:divBdr>
          <w:divsChild>
            <w:div w:id="514998987">
              <w:marLeft w:val="0"/>
              <w:marRight w:val="0"/>
              <w:marTop w:val="0"/>
              <w:marBottom w:val="0"/>
              <w:divBdr>
                <w:top w:val="none" w:sz="0" w:space="0" w:color="auto"/>
                <w:left w:val="none" w:sz="0" w:space="0" w:color="auto"/>
                <w:bottom w:val="none" w:sz="0" w:space="0" w:color="auto"/>
                <w:right w:val="none" w:sz="0" w:space="0" w:color="auto"/>
              </w:divBdr>
            </w:div>
          </w:divsChild>
        </w:div>
        <w:div w:id="918372300">
          <w:marLeft w:val="0"/>
          <w:marRight w:val="0"/>
          <w:marTop w:val="0"/>
          <w:marBottom w:val="0"/>
          <w:divBdr>
            <w:top w:val="none" w:sz="0" w:space="0" w:color="auto"/>
            <w:left w:val="none" w:sz="0" w:space="0" w:color="auto"/>
            <w:bottom w:val="none" w:sz="0" w:space="0" w:color="auto"/>
            <w:right w:val="none" w:sz="0" w:space="0" w:color="auto"/>
          </w:divBdr>
        </w:div>
        <w:div w:id="314264663">
          <w:marLeft w:val="0"/>
          <w:marRight w:val="0"/>
          <w:marTop w:val="0"/>
          <w:marBottom w:val="0"/>
          <w:divBdr>
            <w:top w:val="none" w:sz="0" w:space="0" w:color="auto"/>
            <w:left w:val="none" w:sz="0" w:space="0" w:color="auto"/>
            <w:bottom w:val="none" w:sz="0" w:space="0" w:color="auto"/>
            <w:right w:val="none" w:sz="0" w:space="0" w:color="auto"/>
          </w:divBdr>
          <w:divsChild>
            <w:div w:id="352002461">
              <w:marLeft w:val="0"/>
              <w:marRight w:val="0"/>
              <w:marTop w:val="0"/>
              <w:marBottom w:val="0"/>
              <w:divBdr>
                <w:top w:val="none" w:sz="0" w:space="0" w:color="auto"/>
                <w:left w:val="none" w:sz="0" w:space="0" w:color="auto"/>
                <w:bottom w:val="none" w:sz="0" w:space="0" w:color="auto"/>
                <w:right w:val="none" w:sz="0" w:space="0" w:color="auto"/>
              </w:divBdr>
            </w:div>
          </w:divsChild>
        </w:div>
        <w:div w:id="1610552195">
          <w:marLeft w:val="0"/>
          <w:marRight w:val="0"/>
          <w:marTop w:val="300"/>
          <w:marBottom w:val="0"/>
          <w:divBdr>
            <w:top w:val="none" w:sz="0" w:space="0" w:color="auto"/>
            <w:left w:val="none" w:sz="0" w:space="0" w:color="auto"/>
            <w:bottom w:val="none" w:sz="0" w:space="0" w:color="auto"/>
            <w:right w:val="none" w:sz="0" w:space="0" w:color="auto"/>
          </w:divBdr>
          <w:divsChild>
            <w:div w:id="956108750">
              <w:marLeft w:val="0"/>
              <w:marRight w:val="0"/>
              <w:marTop w:val="0"/>
              <w:marBottom w:val="0"/>
              <w:divBdr>
                <w:top w:val="none" w:sz="0" w:space="0" w:color="auto"/>
                <w:left w:val="none" w:sz="0" w:space="0" w:color="auto"/>
                <w:bottom w:val="none" w:sz="0" w:space="0" w:color="auto"/>
                <w:right w:val="none" w:sz="0" w:space="0" w:color="auto"/>
              </w:divBdr>
              <w:divsChild>
                <w:div w:id="9626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5275">
          <w:marLeft w:val="0"/>
          <w:marRight w:val="0"/>
          <w:marTop w:val="300"/>
          <w:marBottom w:val="0"/>
          <w:divBdr>
            <w:top w:val="none" w:sz="0" w:space="0" w:color="auto"/>
            <w:left w:val="none" w:sz="0" w:space="0" w:color="auto"/>
            <w:bottom w:val="none" w:sz="0" w:space="0" w:color="auto"/>
            <w:right w:val="none" w:sz="0" w:space="0" w:color="auto"/>
          </w:divBdr>
          <w:divsChild>
            <w:div w:id="1753352876">
              <w:marLeft w:val="0"/>
              <w:marRight w:val="0"/>
              <w:marTop w:val="0"/>
              <w:marBottom w:val="0"/>
              <w:divBdr>
                <w:top w:val="none" w:sz="0" w:space="0" w:color="auto"/>
                <w:left w:val="none" w:sz="0" w:space="0" w:color="auto"/>
                <w:bottom w:val="none" w:sz="0" w:space="0" w:color="auto"/>
                <w:right w:val="none" w:sz="0" w:space="0" w:color="auto"/>
              </w:divBdr>
              <w:divsChild>
                <w:div w:id="8049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732310">
          <w:marLeft w:val="0"/>
          <w:marRight w:val="0"/>
          <w:marTop w:val="300"/>
          <w:marBottom w:val="0"/>
          <w:divBdr>
            <w:top w:val="none" w:sz="0" w:space="0" w:color="auto"/>
            <w:left w:val="none" w:sz="0" w:space="0" w:color="auto"/>
            <w:bottom w:val="none" w:sz="0" w:space="0" w:color="auto"/>
            <w:right w:val="none" w:sz="0" w:space="0" w:color="auto"/>
          </w:divBdr>
          <w:divsChild>
            <w:div w:id="1113357636">
              <w:marLeft w:val="0"/>
              <w:marRight w:val="0"/>
              <w:marTop w:val="0"/>
              <w:marBottom w:val="0"/>
              <w:divBdr>
                <w:top w:val="none" w:sz="0" w:space="0" w:color="auto"/>
                <w:left w:val="none" w:sz="0" w:space="0" w:color="auto"/>
                <w:bottom w:val="none" w:sz="0" w:space="0" w:color="auto"/>
                <w:right w:val="none" w:sz="0" w:space="0" w:color="auto"/>
              </w:divBdr>
              <w:divsChild>
                <w:div w:id="86501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72319">
          <w:marLeft w:val="0"/>
          <w:marRight w:val="0"/>
          <w:marTop w:val="300"/>
          <w:marBottom w:val="0"/>
          <w:divBdr>
            <w:top w:val="none" w:sz="0" w:space="0" w:color="auto"/>
            <w:left w:val="none" w:sz="0" w:space="0" w:color="auto"/>
            <w:bottom w:val="none" w:sz="0" w:space="0" w:color="auto"/>
            <w:right w:val="none" w:sz="0" w:space="0" w:color="auto"/>
          </w:divBdr>
          <w:divsChild>
            <w:div w:id="1836798693">
              <w:marLeft w:val="0"/>
              <w:marRight w:val="0"/>
              <w:marTop w:val="0"/>
              <w:marBottom w:val="0"/>
              <w:divBdr>
                <w:top w:val="none" w:sz="0" w:space="0" w:color="auto"/>
                <w:left w:val="none" w:sz="0" w:space="0" w:color="auto"/>
                <w:bottom w:val="none" w:sz="0" w:space="0" w:color="auto"/>
                <w:right w:val="none" w:sz="0" w:space="0" w:color="auto"/>
              </w:divBdr>
              <w:divsChild>
                <w:div w:id="1434324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7981507">
      <w:bodyDiv w:val="1"/>
      <w:marLeft w:val="0"/>
      <w:marRight w:val="0"/>
      <w:marTop w:val="0"/>
      <w:marBottom w:val="0"/>
      <w:divBdr>
        <w:top w:val="none" w:sz="0" w:space="0" w:color="auto"/>
        <w:left w:val="none" w:sz="0" w:space="0" w:color="auto"/>
        <w:bottom w:val="none" w:sz="0" w:space="0" w:color="auto"/>
        <w:right w:val="none" w:sz="0" w:space="0" w:color="auto"/>
      </w:divBdr>
      <w:divsChild>
        <w:div w:id="208734956">
          <w:marLeft w:val="0"/>
          <w:marRight w:val="0"/>
          <w:marTop w:val="0"/>
          <w:marBottom w:val="0"/>
          <w:divBdr>
            <w:top w:val="none" w:sz="0" w:space="0" w:color="auto"/>
            <w:left w:val="none" w:sz="0" w:space="0" w:color="auto"/>
            <w:bottom w:val="none" w:sz="0" w:space="0" w:color="auto"/>
            <w:right w:val="none" w:sz="0" w:space="0" w:color="auto"/>
          </w:divBdr>
        </w:div>
        <w:div w:id="285236626">
          <w:marLeft w:val="0"/>
          <w:marRight w:val="0"/>
          <w:marTop w:val="0"/>
          <w:marBottom w:val="0"/>
          <w:divBdr>
            <w:top w:val="none" w:sz="0" w:space="0" w:color="auto"/>
            <w:left w:val="none" w:sz="0" w:space="0" w:color="auto"/>
            <w:bottom w:val="none" w:sz="0" w:space="0" w:color="auto"/>
            <w:right w:val="none" w:sz="0" w:space="0" w:color="auto"/>
          </w:divBdr>
          <w:divsChild>
            <w:div w:id="479461463">
              <w:marLeft w:val="0"/>
              <w:marRight w:val="0"/>
              <w:marTop w:val="0"/>
              <w:marBottom w:val="0"/>
              <w:divBdr>
                <w:top w:val="none" w:sz="0" w:space="0" w:color="auto"/>
                <w:left w:val="none" w:sz="0" w:space="0" w:color="auto"/>
                <w:bottom w:val="none" w:sz="0" w:space="0" w:color="auto"/>
                <w:right w:val="none" w:sz="0" w:space="0" w:color="auto"/>
              </w:divBdr>
            </w:div>
          </w:divsChild>
        </w:div>
        <w:div w:id="1305892455">
          <w:marLeft w:val="0"/>
          <w:marRight w:val="0"/>
          <w:marTop w:val="0"/>
          <w:marBottom w:val="0"/>
          <w:divBdr>
            <w:top w:val="none" w:sz="0" w:space="0" w:color="auto"/>
            <w:left w:val="none" w:sz="0" w:space="0" w:color="auto"/>
            <w:bottom w:val="none" w:sz="0" w:space="0" w:color="auto"/>
            <w:right w:val="none" w:sz="0" w:space="0" w:color="auto"/>
          </w:divBdr>
        </w:div>
        <w:div w:id="94833493">
          <w:marLeft w:val="0"/>
          <w:marRight w:val="0"/>
          <w:marTop w:val="0"/>
          <w:marBottom w:val="0"/>
          <w:divBdr>
            <w:top w:val="none" w:sz="0" w:space="0" w:color="auto"/>
            <w:left w:val="none" w:sz="0" w:space="0" w:color="auto"/>
            <w:bottom w:val="none" w:sz="0" w:space="0" w:color="auto"/>
            <w:right w:val="none" w:sz="0" w:space="0" w:color="auto"/>
          </w:divBdr>
          <w:divsChild>
            <w:div w:id="1427338982">
              <w:marLeft w:val="0"/>
              <w:marRight w:val="0"/>
              <w:marTop w:val="0"/>
              <w:marBottom w:val="0"/>
              <w:divBdr>
                <w:top w:val="none" w:sz="0" w:space="0" w:color="auto"/>
                <w:left w:val="none" w:sz="0" w:space="0" w:color="auto"/>
                <w:bottom w:val="none" w:sz="0" w:space="0" w:color="auto"/>
                <w:right w:val="none" w:sz="0" w:space="0" w:color="auto"/>
              </w:divBdr>
            </w:div>
          </w:divsChild>
        </w:div>
        <w:div w:id="1357386079">
          <w:marLeft w:val="0"/>
          <w:marRight w:val="0"/>
          <w:marTop w:val="0"/>
          <w:marBottom w:val="0"/>
          <w:divBdr>
            <w:top w:val="none" w:sz="0" w:space="0" w:color="auto"/>
            <w:left w:val="none" w:sz="0" w:space="0" w:color="auto"/>
            <w:bottom w:val="none" w:sz="0" w:space="0" w:color="auto"/>
            <w:right w:val="none" w:sz="0" w:space="0" w:color="auto"/>
          </w:divBdr>
        </w:div>
        <w:div w:id="1177186115">
          <w:marLeft w:val="0"/>
          <w:marRight w:val="0"/>
          <w:marTop w:val="0"/>
          <w:marBottom w:val="0"/>
          <w:divBdr>
            <w:top w:val="none" w:sz="0" w:space="0" w:color="auto"/>
            <w:left w:val="none" w:sz="0" w:space="0" w:color="auto"/>
            <w:bottom w:val="none" w:sz="0" w:space="0" w:color="auto"/>
            <w:right w:val="none" w:sz="0" w:space="0" w:color="auto"/>
          </w:divBdr>
          <w:divsChild>
            <w:div w:id="2025277614">
              <w:marLeft w:val="0"/>
              <w:marRight w:val="0"/>
              <w:marTop w:val="0"/>
              <w:marBottom w:val="0"/>
              <w:divBdr>
                <w:top w:val="none" w:sz="0" w:space="0" w:color="auto"/>
                <w:left w:val="none" w:sz="0" w:space="0" w:color="auto"/>
                <w:bottom w:val="none" w:sz="0" w:space="0" w:color="auto"/>
                <w:right w:val="none" w:sz="0" w:space="0" w:color="auto"/>
              </w:divBdr>
            </w:div>
          </w:divsChild>
        </w:div>
        <w:div w:id="340091115">
          <w:marLeft w:val="0"/>
          <w:marRight w:val="0"/>
          <w:marTop w:val="0"/>
          <w:marBottom w:val="0"/>
          <w:divBdr>
            <w:top w:val="none" w:sz="0" w:space="0" w:color="auto"/>
            <w:left w:val="none" w:sz="0" w:space="0" w:color="auto"/>
            <w:bottom w:val="none" w:sz="0" w:space="0" w:color="auto"/>
            <w:right w:val="none" w:sz="0" w:space="0" w:color="auto"/>
          </w:divBdr>
        </w:div>
        <w:div w:id="963582502">
          <w:marLeft w:val="0"/>
          <w:marRight w:val="0"/>
          <w:marTop w:val="0"/>
          <w:marBottom w:val="0"/>
          <w:divBdr>
            <w:top w:val="none" w:sz="0" w:space="0" w:color="auto"/>
            <w:left w:val="none" w:sz="0" w:space="0" w:color="auto"/>
            <w:bottom w:val="none" w:sz="0" w:space="0" w:color="auto"/>
            <w:right w:val="none" w:sz="0" w:space="0" w:color="auto"/>
          </w:divBdr>
          <w:divsChild>
            <w:div w:id="1173448326">
              <w:marLeft w:val="0"/>
              <w:marRight w:val="0"/>
              <w:marTop w:val="0"/>
              <w:marBottom w:val="0"/>
              <w:divBdr>
                <w:top w:val="none" w:sz="0" w:space="0" w:color="auto"/>
                <w:left w:val="none" w:sz="0" w:space="0" w:color="auto"/>
                <w:bottom w:val="none" w:sz="0" w:space="0" w:color="auto"/>
                <w:right w:val="none" w:sz="0" w:space="0" w:color="auto"/>
              </w:divBdr>
            </w:div>
          </w:divsChild>
        </w:div>
        <w:div w:id="760638728">
          <w:marLeft w:val="0"/>
          <w:marRight w:val="0"/>
          <w:marTop w:val="0"/>
          <w:marBottom w:val="0"/>
          <w:divBdr>
            <w:top w:val="none" w:sz="0" w:space="0" w:color="auto"/>
            <w:left w:val="none" w:sz="0" w:space="0" w:color="auto"/>
            <w:bottom w:val="none" w:sz="0" w:space="0" w:color="auto"/>
            <w:right w:val="none" w:sz="0" w:space="0" w:color="auto"/>
          </w:divBdr>
        </w:div>
        <w:div w:id="951281797">
          <w:marLeft w:val="0"/>
          <w:marRight w:val="0"/>
          <w:marTop w:val="0"/>
          <w:marBottom w:val="0"/>
          <w:divBdr>
            <w:top w:val="none" w:sz="0" w:space="0" w:color="auto"/>
            <w:left w:val="none" w:sz="0" w:space="0" w:color="auto"/>
            <w:bottom w:val="none" w:sz="0" w:space="0" w:color="auto"/>
            <w:right w:val="none" w:sz="0" w:space="0" w:color="auto"/>
          </w:divBdr>
          <w:divsChild>
            <w:div w:id="2112624663">
              <w:marLeft w:val="0"/>
              <w:marRight w:val="0"/>
              <w:marTop w:val="0"/>
              <w:marBottom w:val="0"/>
              <w:divBdr>
                <w:top w:val="none" w:sz="0" w:space="0" w:color="auto"/>
                <w:left w:val="none" w:sz="0" w:space="0" w:color="auto"/>
                <w:bottom w:val="none" w:sz="0" w:space="0" w:color="auto"/>
                <w:right w:val="none" w:sz="0" w:space="0" w:color="auto"/>
              </w:divBdr>
            </w:div>
          </w:divsChild>
        </w:div>
        <w:div w:id="1832326132">
          <w:marLeft w:val="0"/>
          <w:marRight w:val="0"/>
          <w:marTop w:val="0"/>
          <w:marBottom w:val="0"/>
          <w:divBdr>
            <w:top w:val="none" w:sz="0" w:space="0" w:color="auto"/>
            <w:left w:val="none" w:sz="0" w:space="0" w:color="auto"/>
            <w:bottom w:val="none" w:sz="0" w:space="0" w:color="auto"/>
            <w:right w:val="none" w:sz="0" w:space="0" w:color="auto"/>
          </w:divBdr>
        </w:div>
        <w:div w:id="1112557726">
          <w:marLeft w:val="0"/>
          <w:marRight w:val="0"/>
          <w:marTop w:val="0"/>
          <w:marBottom w:val="0"/>
          <w:divBdr>
            <w:top w:val="none" w:sz="0" w:space="0" w:color="auto"/>
            <w:left w:val="none" w:sz="0" w:space="0" w:color="auto"/>
            <w:bottom w:val="none" w:sz="0" w:space="0" w:color="auto"/>
            <w:right w:val="none" w:sz="0" w:space="0" w:color="auto"/>
          </w:divBdr>
          <w:divsChild>
            <w:div w:id="1956524391">
              <w:marLeft w:val="0"/>
              <w:marRight w:val="0"/>
              <w:marTop w:val="0"/>
              <w:marBottom w:val="0"/>
              <w:divBdr>
                <w:top w:val="none" w:sz="0" w:space="0" w:color="auto"/>
                <w:left w:val="none" w:sz="0" w:space="0" w:color="auto"/>
                <w:bottom w:val="none" w:sz="0" w:space="0" w:color="auto"/>
                <w:right w:val="none" w:sz="0" w:space="0" w:color="auto"/>
              </w:divBdr>
            </w:div>
          </w:divsChild>
        </w:div>
        <w:div w:id="1983921397">
          <w:marLeft w:val="0"/>
          <w:marRight w:val="0"/>
          <w:marTop w:val="0"/>
          <w:marBottom w:val="0"/>
          <w:divBdr>
            <w:top w:val="none" w:sz="0" w:space="0" w:color="auto"/>
            <w:left w:val="none" w:sz="0" w:space="0" w:color="auto"/>
            <w:bottom w:val="none" w:sz="0" w:space="0" w:color="auto"/>
            <w:right w:val="none" w:sz="0" w:space="0" w:color="auto"/>
          </w:divBdr>
        </w:div>
        <w:div w:id="1249845180">
          <w:marLeft w:val="0"/>
          <w:marRight w:val="0"/>
          <w:marTop w:val="0"/>
          <w:marBottom w:val="0"/>
          <w:divBdr>
            <w:top w:val="none" w:sz="0" w:space="0" w:color="auto"/>
            <w:left w:val="none" w:sz="0" w:space="0" w:color="auto"/>
            <w:bottom w:val="none" w:sz="0" w:space="0" w:color="auto"/>
            <w:right w:val="none" w:sz="0" w:space="0" w:color="auto"/>
          </w:divBdr>
          <w:divsChild>
            <w:div w:id="665521061">
              <w:marLeft w:val="0"/>
              <w:marRight w:val="0"/>
              <w:marTop w:val="0"/>
              <w:marBottom w:val="0"/>
              <w:divBdr>
                <w:top w:val="none" w:sz="0" w:space="0" w:color="auto"/>
                <w:left w:val="none" w:sz="0" w:space="0" w:color="auto"/>
                <w:bottom w:val="none" w:sz="0" w:space="0" w:color="auto"/>
                <w:right w:val="none" w:sz="0" w:space="0" w:color="auto"/>
              </w:divBdr>
            </w:div>
          </w:divsChild>
        </w:div>
        <w:div w:id="952633889">
          <w:marLeft w:val="0"/>
          <w:marRight w:val="0"/>
          <w:marTop w:val="300"/>
          <w:marBottom w:val="0"/>
          <w:divBdr>
            <w:top w:val="none" w:sz="0" w:space="0" w:color="auto"/>
            <w:left w:val="none" w:sz="0" w:space="0" w:color="auto"/>
            <w:bottom w:val="none" w:sz="0" w:space="0" w:color="auto"/>
            <w:right w:val="none" w:sz="0" w:space="0" w:color="auto"/>
          </w:divBdr>
          <w:divsChild>
            <w:div w:id="215315058">
              <w:marLeft w:val="0"/>
              <w:marRight w:val="0"/>
              <w:marTop w:val="0"/>
              <w:marBottom w:val="0"/>
              <w:divBdr>
                <w:top w:val="none" w:sz="0" w:space="0" w:color="auto"/>
                <w:left w:val="none" w:sz="0" w:space="0" w:color="auto"/>
                <w:bottom w:val="none" w:sz="0" w:space="0" w:color="auto"/>
                <w:right w:val="none" w:sz="0" w:space="0" w:color="auto"/>
              </w:divBdr>
              <w:divsChild>
                <w:div w:id="203988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91624">
          <w:marLeft w:val="0"/>
          <w:marRight w:val="0"/>
          <w:marTop w:val="300"/>
          <w:marBottom w:val="0"/>
          <w:divBdr>
            <w:top w:val="none" w:sz="0" w:space="0" w:color="auto"/>
            <w:left w:val="none" w:sz="0" w:space="0" w:color="auto"/>
            <w:bottom w:val="none" w:sz="0" w:space="0" w:color="auto"/>
            <w:right w:val="none" w:sz="0" w:space="0" w:color="auto"/>
          </w:divBdr>
          <w:divsChild>
            <w:div w:id="1132678679">
              <w:marLeft w:val="0"/>
              <w:marRight w:val="0"/>
              <w:marTop w:val="0"/>
              <w:marBottom w:val="0"/>
              <w:divBdr>
                <w:top w:val="none" w:sz="0" w:space="0" w:color="auto"/>
                <w:left w:val="none" w:sz="0" w:space="0" w:color="auto"/>
                <w:bottom w:val="none" w:sz="0" w:space="0" w:color="auto"/>
                <w:right w:val="none" w:sz="0" w:space="0" w:color="auto"/>
              </w:divBdr>
              <w:divsChild>
                <w:div w:id="81796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402348">
          <w:marLeft w:val="0"/>
          <w:marRight w:val="0"/>
          <w:marTop w:val="300"/>
          <w:marBottom w:val="0"/>
          <w:divBdr>
            <w:top w:val="none" w:sz="0" w:space="0" w:color="auto"/>
            <w:left w:val="none" w:sz="0" w:space="0" w:color="auto"/>
            <w:bottom w:val="none" w:sz="0" w:space="0" w:color="auto"/>
            <w:right w:val="none" w:sz="0" w:space="0" w:color="auto"/>
          </w:divBdr>
          <w:divsChild>
            <w:div w:id="1542327085">
              <w:marLeft w:val="0"/>
              <w:marRight w:val="0"/>
              <w:marTop w:val="0"/>
              <w:marBottom w:val="0"/>
              <w:divBdr>
                <w:top w:val="none" w:sz="0" w:space="0" w:color="auto"/>
                <w:left w:val="none" w:sz="0" w:space="0" w:color="auto"/>
                <w:bottom w:val="none" w:sz="0" w:space="0" w:color="auto"/>
                <w:right w:val="none" w:sz="0" w:space="0" w:color="auto"/>
              </w:divBdr>
              <w:divsChild>
                <w:div w:id="871765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2821">
          <w:marLeft w:val="0"/>
          <w:marRight w:val="0"/>
          <w:marTop w:val="300"/>
          <w:marBottom w:val="0"/>
          <w:divBdr>
            <w:top w:val="none" w:sz="0" w:space="0" w:color="auto"/>
            <w:left w:val="none" w:sz="0" w:space="0" w:color="auto"/>
            <w:bottom w:val="none" w:sz="0" w:space="0" w:color="auto"/>
            <w:right w:val="none" w:sz="0" w:space="0" w:color="auto"/>
          </w:divBdr>
          <w:divsChild>
            <w:div w:id="792480042">
              <w:marLeft w:val="0"/>
              <w:marRight w:val="0"/>
              <w:marTop w:val="0"/>
              <w:marBottom w:val="0"/>
              <w:divBdr>
                <w:top w:val="none" w:sz="0" w:space="0" w:color="auto"/>
                <w:left w:val="none" w:sz="0" w:space="0" w:color="auto"/>
                <w:bottom w:val="none" w:sz="0" w:space="0" w:color="auto"/>
                <w:right w:val="none" w:sz="0" w:space="0" w:color="auto"/>
              </w:divBdr>
              <w:divsChild>
                <w:div w:id="638532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602476">
      <w:bodyDiv w:val="1"/>
      <w:marLeft w:val="0"/>
      <w:marRight w:val="0"/>
      <w:marTop w:val="0"/>
      <w:marBottom w:val="0"/>
      <w:divBdr>
        <w:top w:val="none" w:sz="0" w:space="0" w:color="auto"/>
        <w:left w:val="none" w:sz="0" w:space="0" w:color="auto"/>
        <w:bottom w:val="none" w:sz="0" w:space="0" w:color="auto"/>
        <w:right w:val="none" w:sz="0" w:space="0" w:color="auto"/>
      </w:divBdr>
      <w:divsChild>
        <w:div w:id="1625236474">
          <w:marLeft w:val="0"/>
          <w:marRight w:val="0"/>
          <w:marTop w:val="0"/>
          <w:marBottom w:val="0"/>
          <w:divBdr>
            <w:top w:val="none" w:sz="0" w:space="0" w:color="auto"/>
            <w:left w:val="none" w:sz="0" w:space="0" w:color="auto"/>
            <w:bottom w:val="none" w:sz="0" w:space="0" w:color="auto"/>
            <w:right w:val="none" w:sz="0" w:space="0" w:color="auto"/>
          </w:divBdr>
        </w:div>
        <w:div w:id="1429275929">
          <w:marLeft w:val="0"/>
          <w:marRight w:val="0"/>
          <w:marTop w:val="0"/>
          <w:marBottom w:val="0"/>
          <w:divBdr>
            <w:top w:val="none" w:sz="0" w:space="0" w:color="auto"/>
            <w:left w:val="none" w:sz="0" w:space="0" w:color="auto"/>
            <w:bottom w:val="none" w:sz="0" w:space="0" w:color="auto"/>
            <w:right w:val="none" w:sz="0" w:space="0" w:color="auto"/>
          </w:divBdr>
          <w:divsChild>
            <w:div w:id="1128933654">
              <w:marLeft w:val="0"/>
              <w:marRight w:val="0"/>
              <w:marTop w:val="0"/>
              <w:marBottom w:val="0"/>
              <w:divBdr>
                <w:top w:val="none" w:sz="0" w:space="0" w:color="auto"/>
                <w:left w:val="none" w:sz="0" w:space="0" w:color="auto"/>
                <w:bottom w:val="none" w:sz="0" w:space="0" w:color="auto"/>
                <w:right w:val="none" w:sz="0" w:space="0" w:color="auto"/>
              </w:divBdr>
            </w:div>
          </w:divsChild>
        </w:div>
        <w:div w:id="396243344">
          <w:marLeft w:val="0"/>
          <w:marRight w:val="0"/>
          <w:marTop w:val="0"/>
          <w:marBottom w:val="0"/>
          <w:divBdr>
            <w:top w:val="none" w:sz="0" w:space="0" w:color="auto"/>
            <w:left w:val="none" w:sz="0" w:space="0" w:color="auto"/>
            <w:bottom w:val="none" w:sz="0" w:space="0" w:color="auto"/>
            <w:right w:val="none" w:sz="0" w:space="0" w:color="auto"/>
          </w:divBdr>
        </w:div>
        <w:div w:id="649596624">
          <w:marLeft w:val="0"/>
          <w:marRight w:val="0"/>
          <w:marTop w:val="0"/>
          <w:marBottom w:val="0"/>
          <w:divBdr>
            <w:top w:val="none" w:sz="0" w:space="0" w:color="auto"/>
            <w:left w:val="none" w:sz="0" w:space="0" w:color="auto"/>
            <w:bottom w:val="none" w:sz="0" w:space="0" w:color="auto"/>
            <w:right w:val="none" w:sz="0" w:space="0" w:color="auto"/>
          </w:divBdr>
          <w:divsChild>
            <w:div w:id="51928945">
              <w:marLeft w:val="0"/>
              <w:marRight w:val="0"/>
              <w:marTop w:val="0"/>
              <w:marBottom w:val="0"/>
              <w:divBdr>
                <w:top w:val="none" w:sz="0" w:space="0" w:color="auto"/>
                <w:left w:val="none" w:sz="0" w:space="0" w:color="auto"/>
                <w:bottom w:val="none" w:sz="0" w:space="0" w:color="auto"/>
                <w:right w:val="none" w:sz="0" w:space="0" w:color="auto"/>
              </w:divBdr>
            </w:div>
          </w:divsChild>
        </w:div>
        <w:div w:id="1167209618">
          <w:marLeft w:val="0"/>
          <w:marRight w:val="0"/>
          <w:marTop w:val="0"/>
          <w:marBottom w:val="0"/>
          <w:divBdr>
            <w:top w:val="none" w:sz="0" w:space="0" w:color="auto"/>
            <w:left w:val="none" w:sz="0" w:space="0" w:color="auto"/>
            <w:bottom w:val="none" w:sz="0" w:space="0" w:color="auto"/>
            <w:right w:val="none" w:sz="0" w:space="0" w:color="auto"/>
          </w:divBdr>
        </w:div>
        <w:div w:id="334187254">
          <w:marLeft w:val="0"/>
          <w:marRight w:val="0"/>
          <w:marTop w:val="0"/>
          <w:marBottom w:val="0"/>
          <w:divBdr>
            <w:top w:val="none" w:sz="0" w:space="0" w:color="auto"/>
            <w:left w:val="none" w:sz="0" w:space="0" w:color="auto"/>
            <w:bottom w:val="none" w:sz="0" w:space="0" w:color="auto"/>
            <w:right w:val="none" w:sz="0" w:space="0" w:color="auto"/>
          </w:divBdr>
          <w:divsChild>
            <w:div w:id="1601137619">
              <w:marLeft w:val="0"/>
              <w:marRight w:val="0"/>
              <w:marTop w:val="0"/>
              <w:marBottom w:val="0"/>
              <w:divBdr>
                <w:top w:val="none" w:sz="0" w:space="0" w:color="auto"/>
                <w:left w:val="none" w:sz="0" w:space="0" w:color="auto"/>
                <w:bottom w:val="none" w:sz="0" w:space="0" w:color="auto"/>
                <w:right w:val="none" w:sz="0" w:space="0" w:color="auto"/>
              </w:divBdr>
            </w:div>
          </w:divsChild>
        </w:div>
        <w:div w:id="1625231461">
          <w:marLeft w:val="0"/>
          <w:marRight w:val="0"/>
          <w:marTop w:val="0"/>
          <w:marBottom w:val="0"/>
          <w:divBdr>
            <w:top w:val="none" w:sz="0" w:space="0" w:color="auto"/>
            <w:left w:val="none" w:sz="0" w:space="0" w:color="auto"/>
            <w:bottom w:val="none" w:sz="0" w:space="0" w:color="auto"/>
            <w:right w:val="none" w:sz="0" w:space="0" w:color="auto"/>
          </w:divBdr>
        </w:div>
        <w:div w:id="1417052015">
          <w:marLeft w:val="0"/>
          <w:marRight w:val="0"/>
          <w:marTop w:val="0"/>
          <w:marBottom w:val="0"/>
          <w:divBdr>
            <w:top w:val="none" w:sz="0" w:space="0" w:color="auto"/>
            <w:left w:val="none" w:sz="0" w:space="0" w:color="auto"/>
            <w:bottom w:val="none" w:sz="0" w:space="0" w:color="auto"/>
            <w:right w:val="none" w:sz="0" w:space="0" w:color="auto"/>
          </w:divBdr>
          <w:divsChild>
            <w:div w:id="2049211803">
              <w:marLeft w:val="0"/>
              <w:marRight w:val="0"/>
              <w:marTop w:val="0"/>
              <w:marBottom w:val="0"/>
              <w:divBdr>
                <w:top w:val="none" w:sz="0" w:space="0" w:color="auto"/>
                <w:left w:val="none" w:sz="0" w:space="0" w:color="auto"/>
                <w:bottom w:val="none" w:sz="0" w:space="0" w:color="auto"/>
                <w:right w:val="none" w:sz="0" w:space="0" w:color="auto"/>
              </w:divBdr>
            </w:div>
          </w:divsChild>
        </w:div>
        <w:div w:id="1748071960">
          <w:marLeft w:val="0"/>
          <w:marRight w:val="0"/>
          <w:marTop w:val="0"/>
          <w:marBottom w:val="0"/>
          <w:divBdr>
            <w:top w:val="none" w:sz="0" w:space="0" w:color="auto"/>
            <w:left w:val="none" w:sz="0" w:space="0" w:color="auto"/>
            <w:bottom w:val="none" w:sz="0" w:space="0" w:color="auto"/>
            <w:right w:val="none" w:sz="0" w:space="0" w:color="auto"/>
          </w:divBdr>
        </w:div>
        <w:div w:id="1913924210">
          <w:marLeft w:val="0"/>
          <w:marRight w:val="0"/>
          <w:marTop w:val="0"/>
          <w:marBottom w:val="0"/>
          <w:divBdr>
            <w:top w:val="none" w:sz="0" w:space="0" w:color="auto"/>
            <w:left w:val="none" w:sz="0" w:space="0" w:color="auto"/>
            <w:bottom w:val="none" w:sz="0" w:space="0" w:color="auto"/>
            <w:right w:val="none" w:sz="0" w:space="0" w:color="auto"/>
          </w:divBdr>
          <w:divsChild>
            <w:div w:id="849223705">
              <w:marLeft w:val="0"/>
              <w:marRight w:val="0"/>
              <w:marTop w:val="0"/>
              <w:marBottom w:val="0"/>
              <w:divBdr>
                <w:top w:val="none" w:sz="0" w:space="0" w:color="auto"/>
                <w:left w:val="none" w:sz="0" w:space="0" w:color="auto"/>
                <w:bottom w:val="none" w:sz="0" w:space="0" w:color="auto"/>
                <w:right w:val="none" w:sz="0" w:space="0" w:color="auto"/>
              </w:divBdr>
            </w:div>
          </w:divsChild>
        </w:div>
        <w:div w:id="1614484826">
          <w:marLeft w:val="0"/>
          <w:marRight w:val="0"/>
          <w:marTop w:val="0"/>
          <w:marBottom w:val="0"/>
          <w:divBdr>
            <w:top w:val="none" w:sz="0" w:space="0" w:color="auto"/>
            <w:left w:val="none" w:sz="0" w:space="0" w:color="auto"/>
            <w:bottom w:val="none" w:sz="0" w:space="0" w:color="auto"/>
            <w:right w:val="none" w:sz="0" w:space="0" w:color="auto"/>
          </w:divBdr>
        </w:div>
        <w:div w:id="766194746">
          <w:marLeft w:val="0"/>
          <w:marRight w:val="0"/>
          <w:marTop w:val="0"/>
          <w:marBottom w:val="0"/>
          <w:divBdr>
            <w:top w:val="none" w:sz="0" w:space="0" w:color="auto"/>
            <w:left w:val="none" w:sz="0" w:space="0" w:color="auto"/>
            <w:bottom w:val="none" w:sz="0" w:space="0" w:color="auto"/>
            <w:right w:val="none" w:sz="0" w:space="0" w:color="auto"/>
          </w:divBdr>
          <w:divsChild>
            <w:div w:id="823668864">
              <w:marLeft w:val="0"/>
              <w:marRight w:val="0"/>
              <w:marTop w:val="0"/>
              <w:marBottom w:val="0"/>
              <w:divBdr>
                <w:top w:val="none" w:sz="0" w:space="0" w:color="auto"/>
                <w:left w:val="none" w:sz="0" w:space="0" w:color="auto"/>
                <w:bottom w:val="none" w:sz="0" w:space="0" w:color="auto"/>
                <w:right w:val="none" w:sz="0" w:space="0" w:color="auto"/>
              </w:divBdr>
            </w:div>
          </w:divsChild>
        </w:div>
        <w:div w:id="1063717759">
          <w:marLeft w:val="0"/>
          <w:marRight w:val="0"/>
          <w:marTop w:val="0"/>
          <w:marBottom w:val="0"/>
          <w:divBdr>
            <w:top w:val="none" w:sz="0" w:space="0" w:color="auto"/>
            <w:left w:val="none" w:sz="0" w:space="0" w:color="auto"/>
            <w:bottom w:val="none" w:sz="0" w:space="0" w:color="auto"/>
            <w:right w:val="none" w:sz="0" w:space="0" w:color="auto"/>
          </w:divBdr>
        </w:div>
        <w:div w:id="1626161708">
          <w:marLeft w:val="0"/>
          <w:marRight w:val="0"/>
          <w:marTop w:val="0"/>
          <w:marBottom w:val="0"/>
          <w:divBdr>
            <w:top w:val="none" w:sz="0" w:space="0" w:color="auto"/>
            <w:left w:val="none" w:sz="0" w:space="0" w:color="auto"/>
            <w:bottom w:val="none" w:sz="0" w:space="0" w:color="auto"/>
            <w:right w:val="none" w:sz="0" w:space="0" w:color="auto"/>
          </w:divBdr>
          <w:divsChild>
            <w:div w:id="360055127">
              <w:marLeft w:val="0"/>
              <w:marRight w:val="0"/>
              <w:marTop w:val="0"/>
              <w:marBottom w:val="0"/>
              <w:divBdr>
                <w:top w:val="none" w:sz="0" w:space="0" w:color="auto"/>
                <w:left w:val="none" w:sz="0" w:space="0" w:color="auto"/>
                <w:bottom w:val="none" w:sz="0" w:space="0" w:color="auto"/>
                <w:right w:val="none" w:sz="0" w:space="0" w:color="auto"/>
              </w:divBdr>
            </w:div>
          </w:divsChild>
        </w:div>
        <w:div w:id="2111580241">
          <w:marLeft w:val="0"/>
          <w:marRight w:val="0"/>
          <w:marTop w:val="300"/>
          <w:marBottom w:val="0"/>
          <w:divBdr>
            <w:top w:val="none" w:sz="0" w:space="0" w:color="auto"/>
            <w:left w:val="none" w:sz="0" w:space="0" w:color="auto"/>
            <w:bottom w:val="none" w:sz="0" w:space="0" w:color="auto"/>
            <w:right w:val="none" w:sz="0" w:space="0" w:color="auto"/>
          </w:divBdr>
          <w:divsChild>
            <w:div w:id="208416768">
              <w:marLeft w:val="0"/>
              <w:marRight w:val="0"/>
              <w:marTop w:val="0"/>
              <w:marBottom w:val="0"/>
              <w:divBdr>
                <w:top w:val="none" w:sz="0" w:space="0" w:color="auto"/>
                <w:left w:val="none" w:sz="0" w:space="0" w:color="auto"/>
                <w:bottom w:val="none" w:sz="0" w:space="0" w:color="auto"/>
                <w:right w:val="none" w:sz="0" w:space="0" w:color="auto"/>
              </w:divBdr>
              <w:divsChild>
                <w:div w:id="5703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07911">
          <w:marLeft w:val="0"/>
          <w:marRight w:val="0"/>
          <w:marTop w:val="300"/>
          <w:marBottom w:val="0"/>
          <w:divBdr>
            <w:top w:val="none" w:sz="0" w:space="0" w:color="auto"/>
            <w:left w:val="none" w:sz="0" w:space="0" w:color="auto"/>
            <w:bottom w:val="none" w:sz="0" w:space="0" w:color="auto"/>
            <w:right w:val="none" w:sz="0" w:space="0" w:color="auto"/>
          </w:divBdr>
          <w:divsChild>
            <w:div w:id="849223840">
              <w:marLeft w:val="0"/>
              <w:marRight w:val="0"/>
              <w:marTop w:val="0"/>
              <w:marBottom w:val="0"/>
              <w:divBdr>
                <w:top w:val="none" w:sz="0" w:space="0" w:color="auto"/>
                <w:left w:val="none" w:sz="0" w:space="0" w:color="auto"/>
                <w:bottom w:val="none" w:sz="0" w:space="0" w:color="auto"/>
                <w:right w:val="none" w:sz="0" w:space="0" w:color="auto"/>
              </w:divBdr>
              <w:divsChild>
                <w:div w:id="81488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680143">
          <w:marLeft w:val="0"/>
          <w:marRight w:val="0"/>
          <w:marTop w:val="300"/>
          <w:marBottom w:val="0"/>
          <w:divBdr>
            <w:top w:val="none" w:sz="0" w:space="0" w:color="auto"/>
            <w:left w:val="none" w:sz="0" w:space="0" w:color="auto"/>
            <w:bottom w:val="none" w:sz="0" w:space="0" w:color="auto"/>
            <w:right w:val="none" w:sz="0" w:space="0" w:color="auto"/>
          </w:divBdr>
          <w:divsChild>
            <w:div w:id="875121066">
              <w:marLeft w:val="0"/>
              <w:marRight w:val="0"/>
              <w:marTop w:val="0"/>
              <w:marBottom w:val="0"/>
              <w:divBdr>
                <w:top w:val="none" w:sz="0" w:space="0" w:color="auto"/>
                <w:left w:val="none" w:sz="0" w:space="0" w:color="auto"/>
                <w:bottom w:val="none" w:sz="0" w:space="0" w:color="auto"/>
                <w:right w:val="none" w:sz="0" w:space="0" w:color="auto"/>
              </w:divBdr>
              <w:divsChild>
                <w:div w:id="20069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89792">
          <w:marLeft w:val="0"/>
          <w:marRight w:val="0"/>
          <w:marTop w:val="300"/>
          <w:marBottom w:val="0"/>
          <w:divBdr>
            <w:top w:val="none" w:sz="0" w:space="0" w:color="auto"/>
            <w:left w:val="none" w:sz="0" w:space="0" w:color="auto"/>
            <w:bottom w:val="none" w:sz="0" w:space="0" w:color="auto"/>
            <w:right w:val="none" w:sz="0" w:space="0" w:color="auto"/>
          </w:divBdr>
          <w:divsChild>
            <w:div w:id="1318846822">
              <w:marLeft w:val="0"/>
              <w:marRight w:val="0"/>
              <w:marTop w:val="0"/>
              <w:marBottom w:val="0"/>
              <w:divBdr>
                <w:top w:val="none" w:sz="0" w:space="0" w:color="auto"/>
                <w:left w:val="none" w:sz="0" w:space="0" w:color="auto"/>
                <w:bottom w:val="none" w:sz="0" w:space="0" w:color="auto"/>
                <w:right w:val="none" w:sz="0" w:space="0" w:color="auto"/>
              </w:divBdr>
              <w:divsChild>
                <w:div w:id="1936017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294001">
      <w:bodyDiv w:val="1"/>
      <w:marLeft w:val="0"/>
      <w:marRight w:val="0"/>
      <w:marTop w:val="0"/>
      <w:marBottom w:val="0"/>
      <w:divBdr>
        <w:top w:val="none" w:sz="0" w:space="0" w:color="auto"/>
        <w:left w:val="none" w:sz="0" w:space="0" w:color="auto"/>
        <w:bottom w:val="none" w:sz="0" w:space="0" w:color="auto"/>
        <w:right w:val="none" w:sz="0" w:space="0" w:color="auto"/>
      </w:divBdr>
      <w:divsChild>
        <w:div w:id="1035958449">
          <w:marLeft w:val="0"/>
          <w:marRight w:val="0"/>
          <w:marTop w:val="0"/>
          <w:marBottom w:val="0"/>
          <w:divBdr>
            <w:top w:val="none" w:sz="0" w:space="0" w:color="auto"/>
            <w:left w:val="none" w:sz="0" w:space="0" w:color="auto"/>
            <w:bottom w:val="none" w:sz="0" w:space="0" w:color="auto"/>
            <w:right w:val="none" w:sz="0" w:space="0" w:color="auto"/>
          </w:divBdr>
        </w:div>
        <w:div w:id="587665041">
          <w:marLeft w:val="0"/>
          <w:marRight w:val="0"/>
          <w:marTop w:val="0"/>
          <w:marBottom w:val="0"/>
          <w:divBdr>
            <w:top w:val="none" w:sz="0" w:space="0" w:color="auto"/>
            <w:left w:val="none" w:sz="0" w:space="0" w:color="auto"/>
            <w:bottom w:val="none" w:sz="0" w:space="0" w:color="auto"/>
            <w:right w:val="none" w:sz="0" w:space="0" w:color="auto"/>
          </w:divBdr>
          <w:divsChild>
            <w:div w:id="1104034811">
              <w:marLeft w:val="0"/>
              <w:marRight w:val="0"/>
              <w:marTop w:val="0"/>
              <w:marBottom w:val="0"/>
              <w:divBdr>
                <w:top w:val="none" w:sz="0" w:space="0" w:color="auto"/>
                <w:left w:val="none" w:sz="0" w:space="0" w:color="auto"/>
                <w:bottom w:val="none" w:sz="0" w:space="0" w:color="auto"/>
                <w:right w:val="none" w:sz="0" w:space="0" w:color="auto"/>
              </w:divBdr>
            </w:div>
          </w:divsChild>
        </w:div>
        <w:div w:id="1470435166">
          <w:marLeft w:val="0"/>
          <w:marRight w:val="0"/>
          <w:marTop w:val="0"/>
          <w:marBottom w:val="0"/>
          <w:divBdr>
            <w:top w:val="none" w:sz="0" w:space="0" w:color="auto"/>
            <w:left w:val="none" w:sz="0" w:space="0" w:color="auto"/>
            <w:bottom w:val="none" w:sz="0" w:space="0" w:color="auto"/>
            <w:right w:val="none" w:sz="0" w:space="0" w:color="auto"/>
          </w:divBdr>
        </w:div>
        <w:div w:id="1662151424">
          <w:marLeft w:val="0"/>
          <w:marRight w:val="0"/>
          <w:marTop w:val="0"/>
          <w:marBottom w:val="0"/>
          <w:divBdr>
            <w:top w:val="none" w:sz="0" w:space="0" w:color="auto"/>
            <w:left w:val="none" w:sz="0" w:space="0" w:color="auto"/>
            <w:bottom w:val="none" w:sz="0" w:space="0" w:color="auto"/>
            <w:right w:val="none" w:sz="0" w:space="0" w:color="auto"/>
          </w:divBdr>
          <w:divsChild>
            <w:div w:id="232931932">
              <w:marLeft w:val="0"/>
              <w:marRight w:val="0"/>
              <w:marTop w:val="0"/>
              <w:marBottom w:val="0"/>
              <w:divBdr>
                <w:top w:val="none" w:sz="0" w:space="0" w:color="auto"/>
                <w:left w:val="none" w:sz="0" w:space="0" w:color="auto"/>
                <w:bottom w:val="none" w:sz="0" w:space="0" w:color="auto"/>
                <w:right w:val="none" w:sz="0" w:space="0" w:color="auto"/>
              </w:divBdr>
            </w:div>
          </w:divsChild>
        </w:div>
        <w:div w:id="391319496">
          <w:marLeft w:val="0"/>
          <w:marRight w:val="0"/>
          <w:marTop w:val="0"/>
          <w:marBottom w:val="0"/>
          <w:divBdr>
            <w:top w:val="none" w:sz="0" w:space="0" w:color="auto"/>
            <w:left w:val="none" w:sz="0" w:space="0" w:color="auto"/>
            <w:bottom w:val="none" w:sz="0" w:space="0" w:color="auto"/>
            <w:right w:val="none" w:sz="0" w:space="0" w:color="auto"/>
          </w:divBdr>
        </w:div>
        <w:div w:id="424812673">
          <w:marLeft w:val="0"/>
          <w:marRight w:val="0"/>
          <w:marTop w:val="0"/>
          <w:marBottom w:val="0"/>
          <w:divBdr>
            <w:top w:val="none" w:sz="0" w:space="0" w:color="auto"/>
            <w:left w:val="none" w:sz="0" w:space="0" w:color="auto"/>
            <w:bottom w:val="none" w:sz="0" w:space="0" w:color="auto"/>
            <w:right w:val="none" w:sz="0" w:space="0" w:color="auto"/>
          </w:divBdr>
          <w:divsChild>
            <w:div w:id="1783068277">
              <w:marLeft w:val="0"/>
              <w:marRight w:val="0"/>
              <w:marTop w:val="0"/>
              <w:marBottom w:val="0"/>
              <w:divBdr>
                <w:top w:val="none" w:sz="0" w:space="0" w:color="auto"/>
                <w:left w:val="none" w:sz="0" w:space="0" w:color="auto"/>
                <w:bottom w:val="none" w:sz="0" w:space="0" w:color="auto"/>
                <w:right w:val="none" w:sz="0" w:space="0" w:color="auto"/>
              </w:divBdr>
            </w:div>
          </w:divsChild>
        </w:div>
        <w:div w:id="1959335166">
          <w:marLeft w:val="0"/>
          <w:marRight w:val="0"/>
          <w:marTop w:val="0"/>
          <w:marBottom w:val="0"/>
          <w:divBdr>
            <w:top w:val="none" w:sz="0" w:space="0" w:color="auto"/>
            <w:left w:val="none" w:sz="0" w:space="0" w:color="auto"/>
            <w:bottom w:val="none" w:sz="0" w:space="0" w:color="auto"/>
            <w:right w:val="none" w:sz="0" w:space="0" w:color="auto"/>
          </w:divBdr>
        </w:div>
        <w:div w:id="2115511222">
          <w:marLeft w:val="0"/>
          <w:marRight w:val="0"/>
          <w:marTop w:val="0"/>
          <w:marBottom w:val="0"/>
          <w:divBdr>
            <w:top w:val="none" w:sz="0" w:space="0" w:color="auto"/>
            <w:left w:val="none" w:sz="0" w:space="0" w:color="auto"/>
            <w:bottom w:val="none" w:sz="0" w:space="0" w:color="auto"/>
            <w:right w:val="none" w:sz="0" w:space="0" w:color="auto"/>
          </w:divBdr>
          <w:divsChild>
            <w:div w:id="1419987066">
              <w:marLeft w:val="0"/>
              <w:marRight w:val="0"/>
              <w:marTop w:val="0"/>
              <w:marBottom w:val="0"/>
              <w:divBdr>
                <w:top w:val="none" w:sz="0" w:space="0" w:color="auto"/>
                <w:left w:val="none" w:sz="0" w:space="0" w:color="auto"/>
                <w:bottom w:val="none" w:sz="0" w:space="0" w:color="auto"/>
                <w:right w:val="none" w:sz="0" w:space="0" w:color="auto"/>
              </w:divBdr>
            </w:div>
          </w:divsChild>
        </w:div>
        <w:div w:id="330764824">
          <w:marLeft w:val="0"/>
          <w:marRight w:val="0"/>
          <w:marTop w:val="0"/>
          <w:marBottom w:val="0"/>
          <w:divBdr>
            <w:top w:val="none" w:sz="0" w:space="0" w:color="auto"/>
            <w:left w:val="none" w:sz="0" w:space="0" w:color="auto"/>
            <w:bottom w:val="none" w:sz="0" w:space="0" w:color="auto"/>
            <w:right w:val="none" w:sz="0" w:space="0" w:color="auto"/>
          </w:divBdr>
        </w:div>
        <w:div w:id="899941478">
          <w:marLeft w:val="0"/>
          <w:marRight w:val="0"/>
          <w:marTop w:val="0"/>
          <w:marBottom w:val="0"/>
          <w:divBdr>
            <w:top w:val="none" w:sz="0" w:space="0" w:color="auto"/>
            <w:left w:val="none" w:sz="0" w:space="0" w:color="auto"/>
            <w:bottom w:val="none" w:sz="0" w:space="0" w:color="auto"/>
            <w:right w:val="none" w:sz="0" w:space="0" w:color="auto"/>
          </w:divBdr>
          <w:divsChild>
            <w:div w:id="809513231">
              <w:marLeft w:val="0"/>
              <w:marRight w:val="0"/>
              <w:marTop w:val="0"/>
              <w:marBottom w:val="0"/>
              <w:divBdr>
                <w:top w:val="none" w:sz="0" w:space="0" w:color="auto"/>
                <w:left w:val="none" w:sz="0" w:space="0" w:color="auto"/>
                <w:bottom w:val="none" w:sz="0" w:space="0" w:color="auto"/>
                <w:right w:val="none" w:sz="0" w:space="0" w:color="auto"/>
              </w:divBdr>
            </w:div>
          </w:divsChild>
        </w:div>
        <w:div w:id="883104494">
          <w:marLeft w:val="0"/>
          <w:marRight w:val="0"/>
          <w:marTop w:val="0"/>
          <w:marBottom w:val="0"/>
          <w:divBdr>
            <w:top w:val="none" w:sz="0" w:space="0" w:color="auto"/>
            <w:left w:val="none" w:sz="0" w:space="0" w:color="auto"/>
            <w:bottom w:val="none" w:sz="0" w:space="0" w:color="auto"/>
            <w:right w:val="none" w:sz="0" w:space="0" w:color="auto"/>
          </w:divBdr>
        </w:div>
        <w:div w:id="1564877302">
          <w:marLeft w:val="0"/>
          <w:marRight w:val="0"/>
          <w:marTop w:val="0"/>
          <w:marBottom w:val="0"/>
          <w:divBdr>
            <w:top w:val="none" w:sz="0" w:space="0" w:color="auto"/>
            <w:left w:val="none" w:sz="0" w:space="0" w:color="auto"/>
            <w:bottom w:val="none" w:sz="0" w:space="0" w:color="auto"/>
            <w:right w:val="none" w:sz="0" w:space="0" w:color="auto"/>
          </w:divBdr>
          <w:divsChild>
            <w:div w:id="803160815">
              <w:marLeft w:val="0"/>
              <w:marRight w:val="0"/>
              <w:marTop w:val="0"/>
              <w:marBottom w:val="0"/>
              <w:divBdr>
                <w:top w:val="none" w:sz="0" w:space="0" w:color="auto"/>
                <w:left w:val="none" w:sz="0" w:space="0" w:color="auto"/>
                <w:bottom w:val="none" w:sz="0" w:space="0" w:color="auto"/>
                <w:right w:val="none" w:sz="0" w:space="0" w:color="auto"/>
              </w:divBdr>
            </w:div>
          </w:divsChild>
        </w:div>
        <w:div w:id="2036466914">
          <w:marLeft w:val="0"/>
          <w:marRight w:val="0"/>
          <w:marTop w:val="0"/>
          <w:marBottom w:val="0"/>
          <w:divBdr>
            <w:top w:val="none" w:sz="0" w:space="0" w:color="auto"/>
            <w:left w:val="none" w:sz="0" w:space="0" w:color="auto"/>
            <w:bottom w:val="none" w:sz="0" w:space="0" w:color="auto"/>
            <w:right w:val="none" w:sz="0" w:space="0" w:color="auto"/>
          </w:divBdr>
        </w:div>
        <w:div w:id="551235283">
          <w:marLeft w:val="0"/>
          <w:marRight w:val="0"/>
          <w:marTop w:val="0"/>
          <w:marBottom w:val="0"/>
          <w:divBdr>
            <w:top w:val="none" w:sz="0" w:space="0" w:color="auto"/>
            <w:left w:val="none" w:sz="0" w:space="0" w:color="auto"/>
            <w:bottom w:val="none" w:sz="0" w:space="0" w:color="auto"/>
            <w:right w:val="none" w:sz="0" w:space="0" w:color="auto"/>
          </w:divBdr>
          <w:divsChild>
            <w:div w:id="1260336923">
              <w:marLeft w:val="0"/>
              <w:marRight w:val="0"/>
              <w:marTop w:val="0"/>
              <w:marBottom w:val="0"/>
              <w:divBdr>
                <w:top w:val="none" w:sz="0" w:space="0" w:color="auto"/>
                <w:left w:val="none" w:sz="0" w:space="0" w:color="auto"/>
                <w:bottom w:val="none" w:sz="0" w:space="0" w:color="auto"/>
                <w:right w:val="none" w:sz="0" w:space="0" w:color="auto"/>
              </w:divBdr>
            </w:div>
          </w:divsChild>
        </w:div>
        <w:div w:id="2093550950">
          <w:marLeft w:val="0"/>
          <w:marRight w:val="0"/>
          <w:marTop w:val="300"/>
          <w:marBottom w:val="0"/>
          <w:divBdr>
            <w:top w:val="none" w:sz="0" w:space="0" w:color="auto"/>
            <w:left w:val="none" w:sz="0" w:space="0" w:color="auto"/>
            <w:bottom w:val="none" w:sz="0" w:space="0" w:color="auto"/>
            <w:right w:val="none" w:sz="0" w:space="0" w:color="auto"/>
          </w:divBdr>
          <w:divsChild>
            <w:div w:id="1899318944">
              <w:marLeft w:val="0"/>
              <w:marRight w:val="0"/>
              <w:marTop w:val="0"/>
              <w:marBottom w:val="0"/>
              <w:divBdr>
                <w:top w:val="none" w:sz="0" w:space="0" w:color="auto"/>
                <w:left w:val="none" w:sz="0" w:space="0" w:color="auto"/>
                <w:bottom w:val="none" w:sz="0" w:space="0" w:color="auto"/>
                <w:right w:val="none" w:sz="0" w:space="0" w:color="auto"/>
              </w:divBdr>
              <w:divsChild>
                <w:div w:id="1490707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0968">
          <w:marLeft w:val="0"/>
          <w:marRight w:val="0"/>
          <w:marTop w:val="300"/>
          <w:marBottom w:val="0"/>
          <w:divBdr>
            <w:top w:val="none" w:sz="0" w:space="0" w:color="auto"/>
            <w:left w:val="none" w:sz="0" w:space="0" w:color="auto"/>
            <w:bottom w:val="none" w:sz="0" w:space="0" w:color="auto"/>
            <w:right w:val="none" w:sz="0" w:space="0" w:color="auto"/>
          </w:divBdr>
          <w:divsChild>
            <w:div w:id="72286388">
              <w:marLeft w:val="0"/>
              <w:marRight w:val="0"/>
              <w:marTop w:val="0"/>
              <w:marBottom w:val="0"/>
              <w:divBdr>
                <w:top w:val="none" w:sz="0" w:space="0" w:color="auto"/>
                <w:left w:val="none" w:sz="0" w:space="0" w:color="auto"/>
                <w:bottom w:val="none" w:sz="0" w:space="0" w:color="auto"/>
                <w:right w:val="none" w:sz="0" w:space="0" w:color="auto"/>
              </w:divBdr>
              <w:divsChild>
                <w:div w:id="241792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516528">
          <w:marLeft w:val="0"/>
          <w:marRight w:val="0"/>
          <w:marTop w:val="300"/>
          <w:marBottom w:val="0"/>
          <w:divBdr>
            <w:top w:val="none" w:sz="0" w:space="0" w:color="auto"/>
            <w:left w:val="none" w:sz="0" w:space="0" w:color="auto"/>
            <w:bottom w:val="none" w:sz="0" w:space="0" w:color="auto"/>
            <w:right w:val="none" w:sz="0" w:space="0" w:color="auto"/>
          </w:divBdr>
          <w:divsChild>
            <w:div w:id="1913197404">
              <w:marLeft w:val="0"/>
              <w:marRight w:val="0"/>
              <w:marTop w:val="0"/>
              <w:marBottom w:val="0"/>
              <w:divBdr>
                <w:top w:val="none" w:sz="0" w:space="0" w:color="auto"/>
                <w:left w:val="none" w:sz="0" w:space="0" w:color="auto"/>
                <w:bottom w:val="none" w:sz="0" w:space="0" w:color="auto"/>
                <w:right w:val="none" w:sz="0" w:space="0" w:color="auto"/>
              </w:divBdr>
              <w:divsChild>
                <w:div w:id="496120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272171">
          <w:marLeft w:val="0"/>
          <w:marRight w:val="0"/>
          <w:marTop w:val="300"/>
          <w:marBottom w:val="0"/>
          <w:divBdr>
            <w:top w:val="none" w:sz="0" w:space="0" w:color="auto"/>
            <w:left w:val="none" w:sz="0" w:space="0" w:color="auto"/>
            <w:bottom w:val="none" w:sz="0" w:space="0" w:color="auto"/>
            <w:right w:val="none" w:sz="0" w:space="0" w:color="auto"/>
          </w:divBdr>
          <w:divsChild>
            <w:div w:id="709573057">
              <w:marLeft w:val="0"/>
              <w:marRight w:val="0"/>
              <w:marTop w:val="0"/>
              <w:marBottom w:val="0"/>
              <w:divBdr>
                <w:top w:val="none" w:sz="0" w:space="0" w:color="auto"/>
                <w:left w:val="none" w:sz="0" w:space="0" w:color="auto"/>
                <w:bottom w:val="none" w:sz="0" w:space="0" w:color="auto"/>
                <w:right w:val="none" w:sz="0" w:space="0" w:color="auto"/>
              </w:divBdr>
              <w:divsChild>
                <w:div w:id="108187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4867">
      <w:bodyDiv w:val="1"/>
      <w:marLeft w:val="0"/>
      <w:marRight w:val="0"/>
      <w:marTop w:val="0"/>
      <w:marBottom w:val="0"/>
      <w:divBdr>
        <w:top w:val="none" w:sz="0" w:space="0" w:color="auto"/>
        <w:left w:val="none" w:sz="0" w:space="0" w:color="auto"/>
        <w:bottom w:val="none" w:sz="0" w:space="0" w:color="auto"/>
        <w:right w:val="none" w:sz="0" w:space="0" w:color="auto"/>
      </w:divBdr>
    </w:div>
    <w:div w:id="1248659616">
      <w:bodyDiv w:val="1"/>
      <w:marLeft w:val="0"/>
      <w:marRight w:val="0"/>
      <w:marTop w:val="0"/>
      <w:marBottom w:val="0"/>
      <w:divBdr>
        <w:top w:val="none" w:sz="0" w:space="0" w:color="auto"/>
        <w:left w:val="none" w:sz="0" w:space="0" w:color="auto"/>
        <w:bottom w:val="none" w:sz="0" w:space="0" w:color="auto"/>
        <w:right w:val="none" w:sz="0" w:space="0" w:color="auto"/>
      </w:divBdr>
      <w:divsChild>
        <w:div w:id="1525250080">
          <w:marLeft w:val="0"/>
          <w:marRight w:val="0"/>
          <w:marTop w:val="0"/>
          <w:marBottom w:val="0"/>
          <w:divBdr>
            <w:top w:val="none" w:sz="0" w:space="0" w:color="auto"/>
            <w:left w:val="none" w:sz="0" w:space="0" w:color="auto"/>
            <w:bottom w:val="none" w:sz="0" w:space="0" w:color="auto"/>
            <w:right w:val="none" w:sz="0" w:space="0" w:color="auto"/>
          </w:divBdr>
          <w:divsChild>
            <w:div w:id="1333948436">
              <w:marLeft w:val="0"/>
              <w:marRight w:val="0"/>
              <w:marTop w:val="0"/>
              <w:marBottom w:val="0"/>
              <w:divBdr>
                <w:top w:val="none" w:sz="0" w:space="0" w:color="auto"/>
                <w:left w:val="none" w:sz="0" w:space="0" w:color="auto"/>
                <w:bottom w:val="none" w:sz="0" w:space="0" w:color="auto"/>
                <w:right w:val="none" w:sz="0" w:space="0" w:color="auto"/>
              </w:divBdr>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 w:id="1129711866">
          <w:marLeft w:val="0"/>
          <w:marRight w:val="0"/>
          <w:marTop w:val="0"/>
          <w:marBottom w:val="0"/>
          <w:divBdr>
            <w:top w:val="none" w:sz="0" w:space="0" w:color="auto"/>
            <w:left w:val="none" w:sz="0" w:space="0" w:color="auto"/>
            <w:bottom w:val="none" w:sz="0" w:space="0" w:color="auto"/>
            <w:right w:val="none" w:sz="0" w:space="0" w:color="auto"/>
          </w:divBdr>
          <w:divsChild>
            <w:div w:id="1626235519">
              <w:marLeft w:val="0"/>
              <w:marRight w:val="0"/>
              <w:marTop w:val="0"/>
              <w:marBottom w:val="0"/>
              <w:divBdr>
                <w:top w:val="none" w:sz="0" w:space="0" w:color="auto"/>
                <w:left w:val="none" w:sz="0" w:space="0" w:color="auto"/>
                <w:bottom w:val="none" w:sz="0" w:space="0" w:color="auto"/>
                <w:right w:val="none" w:sz="0" w:space="0" w:color="auto"/>
              </w:divBdr>
            </w:div>
          </w:divsChild>
        </w:div>
        <w:div w:id="1688092655">
          <w:marLeft w:val="0"/>
          <w:marRight w:val="0"/>
          <w:marTop w:val="0"/>
          <w:marBottom w:val="0"/>
          <w:divBdr>
            <w:top w:val="none" w:sz="0" w:space="0" w:color="auto"/>
            <w:left w:val="none" w:sz="0" w:space="0" w:color="auto"/>
            <w:bottom w:val="none" w:sz="0" w:space="0" w:color="auto"/>
            <w:right w:val="none" w:sz="0" w:space="0" w:color="auto"/>
          </w:divBdr>
        </w:div>
        <w:div w:id="1197356180">
          <w:marLeft w:val="0"/>
          <w:marRight w:val="0"/>
          <w:marTop w:val="0"/>
          <w:marBottom w:val="0"/>
          <w:divBdr>
            <w:top w:val="none" w:sz="0" w:space="0" w:color="auto"/>
            <w:left w:val="none" w:sz="0" w:space="0" w:color="auto"/>
            <w:bottom w:val="none" w:sz="0" w:space="0" w:color="auto"/>
            <w:right w:val="none" w:sz="0" w:space="0" w:color="auto"/>
          </w:divBdr>
          <w:divsChild>
            <w:div w:id="1182933730">
              <w:marLeft w:val="0"/>
              <w:marRight w:val="0"/>
              <w:marTop w:val="0"/>
              <w:marBottom w:val="0"/>
              <w:divBdr>
                <w:top w:val="none" w:sz="0" w:space="0" w:color="auto"/>
                <w:left w:val="none" w:sz="0" w:space="0" w:color="auto"/>
                <w:bottom w:val="none" w:sz="0" w:space="0" w:color="auto"/>
                <w:right w:val="none" w:sz="0" w:space="0" w:color="auto"/>
              </w:divBdr>
            </w:div>
          </w:divsChild>
        </w:div>
        <w:div w:id="448933451">
          <w:marLeft w:val="0"/>
          <w:marRight w:val="0"/>
          <w:marTop w:val="0"/>
          <w:marBottom w:val="0"/>
          <w:divBdr>
            <w:top w:val="none" w:sz="0" w:space="0" w:color="auto"/>
            <w:left w:val="none" w:sz="0" w:space="0" w:color="auto"/>
            <w:bottom w:val="none" w:sz="0" w:space="0" w:color="auto"/>
            <w:right w:val="none" w:sz="0" w:space="0" w:color="auto"/>
          </w:divBdr>
        </w:div>
        <w:div w:id="721900440">
          <w:marLeft w:val="0"/>
          <w:marRight w:val="0"/>
          <w:marTop w:val="0"/>
          <w:marBottom w:val="0"/>
          <w:divBdr>
            <w:top w:val="none" w:sz="0" w:space="0" w:color="auto"/>
            <w:left w:val="none" w:sz="0" w:space="0" w:color="auto"/>
            <w:bottom w:val="none" w:sz="0" w:space="0" w:color="auto"/>
            <w:right w:val="none" w:sz="0" w:space="0" w:color="auto"/>
          </w:divBdr>
          <w:divsChild>
            <w:div w:id="304160224">
              <w:marLeft w:val="0"/>
              <w:marRight w:val="0"/>
              <w:marTop w:val="0"/>
              <w:marBottom w:val="0"/>
              <w:divBdr>
                <w:top w:val="none" w:sz="0" w:space="0" w:color="auto"/>
                <w:left w:val="none" w:sz="0" w:space="0" w:color="auto"/>
                <w:bottom w:val="none" w:sz="0" w:space="0" w:color="auto"/>
                <w:right w:val="none" w:sz="0" w:space="0" w:color="auto"/>
              </w:divBdr>
            </w:div>
          </w:divsChild>
        </w:div>
        <w:div w:id="157120012">
          <w:marLeft w:val="0"/>
          <w:marRight w:val="0"/>
          <w:marTop w:val="0"/>
          <w:marBottom w:val="0"/>
          <w:divBdr>
            <w:top w:val="none" w:sz="0" w:space="0" w:color="auto"/>
            <w:left w:val="none" w:sz="0" w:space="0" w:color="auto"/>
            <w:bottom w:val="none" w:sz="0" w:space="0" w:color="auto"/>
            <w:right w:val="none" w:sz="0" w:space="0" w:color="auto"/>
          </w:divBdr>
        </w:div>
        <w:div w:id="373501717">
          <w:marLeft w:val="0"/>
          <w:marRight w:val="0"/>
          <w:marTop w:val="0"/>
          <w:marBottom w:val="0"/>
          <w:divBdr>
            <w:top w:val="none" w:sz="0" w:space="0" w:color="auto"/>
            <w:left w:val="none" w:sz="0" w:space="0" w:color="auto"/>
            <w:bottom w:val="none" w:sz="0" w:space="0" w:color="auto"/>
            <w:right w:val="none" w:sz="0" w:space="0" w:color="auto"/>
          </w:divBdr>
          <w:divsChild>
            <w:div w:id="1547255266">
              <w:marLeft w:val="0"/>
              <w:marRight w:val="0"/>
              <w:marTop w:val="0"/>
              <w:marBottom w:val="0"/>
              <w:divBdr>
                <w:top w:val="none" w:sz="0" w:space="0" w:color="auto"/>
                <w:left w:val="none" w:sz="0" w:space="0" w:color="auto"/>
                <w:bottom w:val="none" w:sz="0" w:space="0" w:color="auto"/>
                <w:right w:val="none" w:sz="0" w:space="0" w:color="auto"/>
              </w:divBdr>
            </w:div>
          </w:divsChild>
        </w:div>
        <w:div w:id="1173258199">
          <w:marLeft w:val="0"/>
          <w:marRight w:val="0"/>
          <w:marTop w:val="0"/>
          <w:marBottom w:val="0"/>
          <w:divBdr>
            <w:top w:val="none" w:sz="0" w:space="0" w:color="auto"/>
            <w:left w:val="none" w:sz="0" w:space="0" w:color="auto"/>
            <w:bottom w:val="none" w:sz="0" w:space="0" w:color="auto"/>
            <w:right w:val="none" w:sz="0" w:space="0" w:color="auto"/>
          </w:divBdr>
        </w:div>
        <w:div w:id="1578588896">
          <w:marLeft w:val="0"/>
          <w:marRight w:val="0"/>
          <w:marTop w:val="0"/>
          <w:marBottom w:val="0"/>
          <w:divBdr>
            <w:top w:val="none" w:sz="0" w:space="0" w:color="auto"/>
            <w:left w:val="none" w:sz="0" w:space="0" w:color="auto"/>
            <w:bottom w:val="none" w:sz="0" w:space="0" w:color="auto"/>
            <w:right w:val="none" w:sz="0" w:space="0" w:color="auto"/>
          </w:divBdr>
          <w:divsChild>
            <w:div w:id="241531338">
              <w:marLeft w:val="0"/>
              <w:marRight w:val="0"/>
              <w:marTop w:val="0"/>
              <w:marBottom w:val="0"/>
              <w:divBdr>
                <w:top w:val="none" w:sz="0" w:space="0" w:color="auto"/>
                <w:left w:val="none" w:sz="0" w:space="0" w:color="auto"/>
                <w:bottom w:val="none" w:sz="0" w:space="0" w:color="auto"/>
                <w:right w:val="none" w:sz="0" w:space="0" w:color="auto"/>
              </w:divBdr>
            </w:div>
          </w:divsChild>
        </w:div>
        <w:div w:id="2006977171">
          <w:marLeft w:val="0"/>
          <w:marRight w:val="0"/>
          <w:marTop w:val="0"/>
          <w:marBottom w:val="0"/>
          <w:divBdr>
            <w:top w:val="none" w:sz="0" w:space="0" w:color="auto"/>
            <w:left w:val="none" w:sz="0" w:space="0" w:color="auto"/>
            <w:bottom w:val="none" w:sz="0" w:space="0" w:color="auto"/>
            <w:right w:val="none" w:sz="0" w:space="0" w:color="auto"/>
          </w:divBdr>
        </w:div>
        <w:div w:id="1168205354">
          <w:marLeft w:val="0"/>
          <w:marRight w:val="0"/>
          <w:marTop w:val="0"/>
          <w:marBottom w:val="0"/>
          <w:divBdr>
            <w:top w:val="none" w:sz="0" w:space="0" w:color="auto"/>
            <w:left w:val="none" w:sz="0" w:space="0" w:color="auto"/>
            <w:bottom w:val="none" w:sz="0" w:space="0" w:color="auto"/>
            <w:right w:val="none" w:sz="0" w:space="0" w:color="auto"/>
          </w:divBdr>
          <w:divsChild>
            <w:div w:id="964847388">
              <w:marLeft w:val="0"/>
              <w:marRight w:val="0"/>
              <w:marTop w:val="0"/>
              <w:marBottom w:val="0"/>
              <w:divBdr>
                <w:top w:val="none" w:sz="0" w:space="0" w:color="auto"/>
                <w:left w:val="none" w:sz="0" w:space="0" w:color="auto"/>
                <w:bottom w:val="none" w:sz="0" w:space="0" w:color="auto"/>
                <w:right w:val="none" w:sz="0" w:space="0" w:color="auto"/>
              </w:divBdr>
            </w:div>
          </w:divsChild>
        </w:div>
        <w:div w:id="1938053097">
          <w:marLeft w:val="0"/>
          <w:marRight w:val="0"/>
          <w:marTop w:val="300"/>
          <w:marBottom w:val="0"/>
          <w:divBdr>
            <w:top w:val="none" w:sz="0" w:space="0" w:color="auto"/>
            <w:left w:val="none" w:sz="0" w:space="0" w:color="auto"/>
            <w:bottom w:val="none" w:sz="0" w:space="0" w:color="auto"/>
            <w:right w:val="none" w:sz="0" w:space="0" w:color="auto"/>
          </w:divBdr>
          <w:divsChild>
            <w:div w:id="746390181">
              <w:marLeft w:val="0"/>
              <w:marRight w:val="0"/>
              <w:marTop w:val="0"/>
              <w:marBottom w:val="0"/>
              <w:divBdr>
                <w:top w:val="none" w:sz="0" w:space="0" w:color="auto"/>
                <w:left w:val="none" w:sz="0" w:space="0" w:color="auto"/>
                <w:bottom w:val="none" w:sz="0" w:space="0" w:color="auto"/>
                <w:right w:val="none" w:sz="0" w:space="0" w:color="auto"/>
              </w:divBdr>
              <w:divsChild>
                <w:div w:id="252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402413">
          <w:marLeft w:val="0"/>
          <w:marRight w:val="0"/>
          <w:marTop w:val="300"/>
          <w:marBottom w:val="0"/>
          <w:divBdr>
            <w:top w:val="none" w:sz="0" w:space="0" w:color="auto"/>
            <w:left w:val="none" w:sz="0" w:space="0" w:color="auto"/>
            <w:bottom w:val="none" w:sz="0" w:space="0" w:color="auto"/>
            <w:right w:val="none" w:sz="0" w:space="0" w:color="auto"/>
          </w:divBdr>
          <w:divsChild>
            <w:div w:id="967585680">
              <w:marLeft w:val="0"/>
              <w:marRight w:val="0"/>
              <w:marTop w:val="0"/>
              <w:marBottom w:val="0"/>
              <w:divBdr>
                <w:top w:val="none" w:sz="0" w:space="0" w:color="auto"/>
                <w:left w:val="none" w:sz="0" w:space="0" w:color="auto"/>
                <w:bottom w:val="none" w:sz="0" w:space="0" w:color="auto"/>
                <w:right w:val="none" w:sz="0" w:space="0" w:color="auto"/>
              </w:divBdr>
              <w:divsChild>
                <w:div w:id="7567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495803">
          <w:marLeft w:val="0"/>
          <w:marRight w:val="0"/>
          <w:marTop w:val="300"/>
          <w:marBottom w:val="0"/>
          <w:divBdr>
            <w:top w:val="none" w:sz="0" w:space="0" w:color="auto"/>
            <w:left w:val="none" w:sz="0" w:space="0" w:color="auto"/>
            <w:bottom w:val="none" w:sz="0" w:space="0" w:color="auto"/>
            <w:right w:val="none" w:sz="0" w:space="0" w:color="auto"/>
          </w:divBdr>
          <w:divsChild>
            <w:div w:id="1925338949">
              <w:marLeft w:val="0"/>
              <w:marRight w:val="0"/>
              <w:marTop w:val="0"/>
              <w:marBottom w:val="0"/>
              <w:divBdr>
                <w:top w:val="none" w:sz="0" w:space="0" w:color="auto"/>
                <w:left w:val="none" w:sz="0" w:space="0" w:color="auto"/>
                <w:bottom w:val="none" w:sz="0" w:space="0" w:color="auto"/>
                <w:right w:val="none" w:sz="0" w:space="0" w:color="auto"/>
              </w:divBdr>
              <w:divsChild>
                <w:div w:id="3152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58436">
          <w:marLeft w:val="0"/>
          <w:marRight w:val="0"/>
          <w:marTop w:val="300"/>
          <w:marBottom w:val="0"/>
          <w:divBdr>
            <w:top w:val="none" w:sz="0" w:space="0" w:color="auto"/>
            <w:left w:val="none" w:sz="0" w:space="0" w:color="auto"/>
            <w:bottom w:val="none" w:sz="0" w:space="0" w:color="auto"/>
            <w:right w:val="none" w:sz="0" w:space="0" w:color="auto"/>
          </w:divBdr>
          <w:divsChild>
            <w:div w:id="7756573">
              <w:marLeft w:val="0"/>
              <w:marRight w:val="0"/>
              <w:marTop w:val="0"/>
              <w:marBottom w:val="0"/>
              <w:divBdr>
                <w:top w:val="none" w:sz="0" w:space="0" w:color="auto"/>
                <w:left w:val="none" w:sz="0" w:space="0" w:color="auto"/>
                <w:bottom w:val="none" w:sz="0" w:space="0" w:color="auto"/>
                <w:right w:val="none" w:sz="0" w:space="0" w:color="auto"/>
              </w:divBdr>
              <w:divsChild>
                <w:div w:id="38294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269881">
      <w:bodyDiv w:val="1"/>
      <w:marLeft w:val="0"/>
      <w:marRight w:val="0"/>
      <w:marTop w:val="0"/>
      <w:marBottom w:val="0"/>
      <w:divBdr>
        <w:top w:val="none" w:sz="0" w:space="0" w:color="auto"/>
        <w:left w:val="none" w:sz="0" w:space="0" w:color="auto"/>
        <w:bottom w:val="none" w:sz="0" w:space="0" w:color="auto"/>
        <w:right w:val="none" w:sz="0" w:space="0" w:color="auto"/>
      </w:divBdr>
    </w:div>
    <w:div w:id="1249540259">
      <w:bodyDiv w:val="1"/>
      <w:marLeft w:val="0"/>
      <w:marRight w:val="0"/>
      <w:marTop w:val="0"/>
      <w:marBottom w:val="0"/>
      <w:divBdr>
        <w:top w:val="none" w:sz="0" w:space="0" w:color="auto"/>
        <w:left w:val="none" w:sz="0" w:space="0" w:color="auto"/>
        <w:bottom w:val="none" w:sz="0" w:space="0" w:color="auto"/>
        <w:right w:val="none" w:sz="0" w:space="0" w:color="auto"/>
      </w:divBdr>
      <w:divsChild>
        <w:div w:id="660616514">
          <w:marLeft w:val="0"/>
          <w:marRight w:val="0"/>
          <w:marTop w:val="0"/>
          <w:marBottom w:val="0"/>
          <w:divBdr>
            <w:top w:val="none" w:sz="0" w:space="0" w:color="auto"/>
            <w:left w:val="none" w:sz="0" w:space="0" w:color="auto"/>
            <w:bottom w:val="none" w:sz="0" w:space="0" w:color="auto"/>
            <w:right w:val="none" w:sz="0" w:space="0" w:color="auto"/>
          </w:divBdr>
        </w:div>
        <w:div w:id="626744670">
          <w:marLeft w:val="0"/>
          <w:marRight w:val="0"/>
          <w:marTop w:val="0"/>
          <w:marBottom w:val="0"/>
          <w:divBdr>
            <w:top w:val="none" w:sz="0" w:space="0" w:color="auto"/>
            <w:left w:val="none" w:sz="0" w:space="0" w:color="auto"/>
            <w:bottom w:val="none" w:sz="0" w:space="0" w:color="auto"/>
            <w:right w:val="none" w:sz="0" w:space="0" w:color="auto"/>
          </w:divBdr>
          <w:divsChild>
            <w:div w:id="1014722515">
              <w:marLeft w:val="0"/>
              <w:marRight w:val="0"/>
              <w:marTop w:val="0"/>
              <w:marBottom w:val="0"/>
              <w:divBdr>
                <w:top w:val="none" w:sz="0" w:space="0" w:color="auto"/>
                <w:left w:val="none" w:sz="0" w:space="0" w:color="auto"/>
                <w:bottom w:val="none" w:sz="0" w:space="0" w:color="auto"/>
                <w:right w:val="none" w:sz="0" w:space="0" w:color="auto"/>
              </w:divBdr>
            </w:div>
          </w:divsChild>
        </w:div>
        <w:div w:id="240873397">
          <w:marLeft w:val="0"/>
          <w:marRight w:val="0"/>
          <w:marTop w:val="0"/>
          <w:marBottom w:val="0"/>
          <w:divBdr>
            <w:top w:val="none" w:sz="0" w:space="0" w:color="auto"/>
            <w:left w:val="none" w:sz="0" w:space="0" w:color="auto"/>
            <w:bottom w:val="none" w:sz="0" w:space="0" w:color="auto"/>
            <w:right w:val="none" w:sz="0" w:space="0" w:color="auto"/>
          </w:divBdr>
        </w:div>
        <w:div w:id="236211831">
          <w:marLeft w:val="0"/>
          <w:marRight w:val="0"/>
          <w:marTop w:val="0"/>
          <w:marBottom w:val="0"/>
          <w:divBdr>
            <w:top w:val="none" w:sz="0" w:space="0" w:color="auto"/>
            <w:left w:val="none" w:sz="0" w:space="0" w:color="auto"/>
            <w:bottom w:val="none" w:sz="0" w:space="0" w:color="auto"/>
            <w:right w:val="none" w:sz="0" w:space="0" w:color="auto"/>
          </w:divBdr>
          <w:divsChild>
            <w:div w:id="302657246">
              <w:marLeft w:val="0"/>
              <w:marRight w:val="0"/>
              <w:marTop w:val="0"/>
              <w:marBottom w:val="0"/>
              <w:divBdr>
                <w:top w:val="none" w:sz="0" w:space="0" w:color="auto"/>
                <w:left w:val="none" w:sz="0" w:space="0" w:color="auto"/>
                <w:bottom w:val="none" w:sz="0" w:space="0" w:color="auto"/>
                <w:right w:val="none" w:sz="0" w:space="0" w:color="auto"/>
              </w:divBdr>
            </w:div>
          </w:divsChild>
        </w:div>
        <w:div w:id="1049303835">
          <w:marLeft w:val="0"/>
          <w:marRight w:val="0"/>
          <w:marTop w:val="0"/>
          <w:marBottom w:val="0"/>
          <w:divBdr>
            <w:top w:val="none" w:sz="0" w:space="0" w:color="auto"/>
            <w:left w:val="none" w:sz="0" w:space="0" w:color="auto"/>
            <w:bottom w:val="none" w:sz="0" w:space="0" w:color="auto"/>
            <w:right w:val="none" w:sz="0" w:space="0" w:color="auto"/>
          </w:divBdr>
        </w:div>
        <w:div w:id="1323435044">
          <w:marLeft w:val="0"/>
          <w:marRight w:val="0"/>
          <w:marTop w:val="0"/>
          <w:marBottom w:val="0"/>
          <w:divBdr>
            <w:top w:val="none" w:sz="0" w:space="0" w:color="auto"/>
            <w:left w:val="none" w:sz="0" w:space="0" w:color="auto"/>
            <w:bottom w:val="none" w:sz="0" w:space="0" w:color="auto"/>
            <w:right w:val="none" w:sz="0" w:space="0" w:color="auto"/>
          </w:divBdr>
          <w:divsChild>
            <w:div w:id="1973974587">
              <w:marLeft w:val="0"/>
              <w:marRight w:val="0"/>
              <w:marTop w:val="0"/>
              <w:marBottom w:val="0"/>
              <w:divBdr>
                <w:top w:val="none" w:sz="0" w:space="0" w:color="auto"/>
                <w:left w:val="none" w:sz="0" w:space="0" w:color="auto"/>
                <w:bottom w:val="none" w:sz="0" w:space="0" w:color="auto"/>
                <w:right w:val="none" w:sz="0" w:space="0" w:color="auto"/>
              </w:divBdr>
            </w:div>
          </w:divsChild>
        </w:div>
        <w:div w:id="1393112868">
          <w:marLeft w:val="0"/>
          <w:marRight w:val="0"/>
          <w:marTop w:val="0"/>
          <w:marBottom w:val="0"/>
          <w:divBdr>
            <w:top w:val="none" w:sz="0" w:space="0" w:color="auto"/>
            <w:left w:val="none" w:sz="0" w:space="0" w:color="auto"/>
            <w:bottom w:val="none" w:sz="0" w:space="0" w:color="auto"/>
            <w:right w:val="none" w:sz="0" w:space="0" w:color="auto"/>
          </w:divBdr>
        </w:div>
        <w:div w:id="1922332002">
          <w:marLeft w:val="0"/>
          <w:marRight w:val="0"/>
          <w:marTop w:val="0"/>
          <w:marBottom w:val="0"/>
          <w:divBdr>
            <w:top w:val="none" w:sz="0" w:space="0" w:color="auto"/>
            <w:left w:val="none" w:sz="0" w:space="0" w:color="auto"/>
            <w:bottom w:val="none" w:sz="0" w:space="0" w:color="auto"/>
            <w:right w:val="none" w:sz="0" w:space="0" w:color="auto"/>
          </w:divBdr>
          <w:divsChild>
            <w:div w:id="155389539">
              <w:marLeft w:val="0"/>
              <w:marRight w:val="0"/>
              <w:marTop w:val="0"/>
              <w:marBottom w:val="0"/>
              <w:divBdr>
                <w:top w:val="none" w:sz="0" w:space="0" w:color="auto"/>
                <w:left w:val="none" w:sz="0" w:space="0" w:color="auto"/>
                <w:bottom w:val="none" w:sz="0" w:space="0" w:color="auto"/>
                <w:right w:val="none" w:sz="0" w:space="0" w:color="auto"/>
              </w:divBdr>
            </w:div>
          </w:divsChild>
        </w:div>
        <w:div w:id="1848669993">
          <w:marLeft w:val="0"/>
          <w:marRight w:val="0"/>
          <w:marTop w:val="0"/>
          <w:marBottom w:val="0"/>
          <w:divBdr>
            <w:top w:val="none" w:sz="0" w:space="0" w:color="auto"/>
            <w:left w:val="none" w:sz="0" w:space="0" w:color="auto"/>
            <w:bottom w:val="none" w:sz="0" w:space="0" w:color="auto"/>
            <w:right w:val="none" w:sz="0" w:space="0" w:color="auto"/>
          </w:divBdr>
        </w:div>
        <w:div w:id="643433883">
          <w:marLeft w:val="0"/>
          <w:marRight w:val="0"/>
          <w:marTop w:val="0"/>
          <w:marBottom w:val="0"/>
          <w:divBdr>
            <w:top w:val="none" w:sz="0" w:space="0" w:color="auto"/>
            <w:left w:val="none" w:sz="0" w:space="0" w:color="auto"/>
            <w:bottom w:val="none" w:sz="0" w:space="0" w:color="auto"/>
            <w:right w:val="none" w:sz="0" w:space="0" w:color="auto"/>
          </w:divBdr>
          <w:divsChild>
            <w:div w:id="55982178">
              <w:marLeft w:val="0"/>
              <w:marRight w:val="0"/>
              <w:marTop w:val="0"/>
              <w:marBottom w:val="0"/>
              <w:divBdr>
                <w:top w:val="none" w:sz="0" w:space="0" w:color="auto"/>
                <w:left w:val="none" w:sz="0" w:space="0" w:color="auto"/>
                <w:bottom w:val="none" w:sz="0" w:space="0" w:color="auto"/>
                <w:right w:val="none" w:sz="0" w:space="0" w:color="auto"/>
              </w:divBdr>
            </w:div>
          </w:divsChild>
        </w:div>
        <w:div w:id="184710447">
          <w:marLeft w:val="0"/>
          <w:marRight w:val="0"/>
          <w:marTop w:val="0"/>
          <w:marBottom w:val="0"/>
          <w:divBdr>
            <w:top w:val="none" w:sz="0" w:space="0" w:color="auto"/>
            <w:left w:val="none" w:sz="0" w:space="0" w:color="auto"/>
            <w:bottom w:val="none" w:sz="0" w:space="0" w:color="auto"/>
            <w:right w:val="none" w:sz="0" w:space="0" w:color="auto"/>
          </w:divBdr>
        </w:div>
        <w:div w:id="97675860">
          <w:marLeft w:val="0"/>
          <w:marRight w:val="0"/>
          <w:marTop w:val="0"/>
          <w:marBottom w:val="0"/>
          <w:divBdr>
            <w:top w:val="none" w:sz="0" w:space="0" w:color="auto"/>
            <w:left w:val="none" w:sz="0" w:space="0" w:color="auto"/>
            <w:bottom w:val="none" w:sz="0" w:space="0" w:color="auto"/>
            <w:right w:val="none" w:sz="0" w:space="0" w:color="auto"/>
          </w:divBdr>
          <w:divsChild>
            <w:div w:id="1144740250">
              <w:marLeft w:val="0"/>
              <w:marRight w:val="0"/>
              <w:marTop w:val="0"/>
              <w:marBottom w:val="0"/>
              <w:divBdr>
                <w:top w:val="none" w:sz="0" w:space="0" w:color="auto"/>
                <w:left w:val="none" w:sz="0" w:space="0" w:color="auto"/>
                <w:bottom w:val="none" w:sz="0" w:space="0" w:color="auto"/>
                <w:right w:val="none" w:sz="0" w:space="0" w:color="auto"/>
              </w:divBdr>
            </w:div>
          </w:divsChild>
        </w:div>
        <w:div w:id="819225753">
          <w:marLeft w:val="0"/>
          <w:marRight w:val="0"/>
          <w:marTop w:val="0"/>
          <w:marBottom w:val="0"/>
          <w:divBdr>
            <w:top w:val="none" w:sz="0" w:space="0" w:color="auto"/>
            <w:left w:val="none" w:sz="0" w:space="0" w:color="auto"/>
            <w:bottom w:val="none" w:sz="0" w:space="0" w:color="auto"/>
            <w:right w:val="none" w:sz="0" w:space="0" w:color="auto"/>
          </w:divBdr>
        </w:div>
        <w:div w:id="699204052">
          <w:marLeft w:val="0"/>
          <w:marRight w:val="0"/>
          <w:marTop w:val="0"/>
          <w:marBottom w:val="0"/>
          <w:divBdr>
            <w:top w:val="none" w:sz="0" w:space="0" w:color="auto"/>
            <w:left w:val="none" w:sz="0" w:space="0" w:color="auto"/>
            <w:bottom w:val="none" w:sz="0" w:space="0" w:color="auto"/>
            <w:right w:val="none" w:sz="0" w:space="0" w:color="auto"/>
          </w:divBdr>
          <w:divsChild>
            <w:div w:id="1545602229">
              <w:marLeft w:val="0"/>
              <w:marRight w:val="0"/>
              <w:marTop w:val="0"/>
              <w:marBottom w:val="0"/>
              <w:divBdr>
                <w:top w:val="none" w:sz="0" w:space="0" w:color="auto"/>
                <w:left w:val="none" w:sz="0" w:space="0" w:color="auto"/>
                <w:bottom w:val="none" w:sz="0" w:space="0" w:color="auto"/>
                <w:right w:val="none" w:sz="0" w:space="0" w:color="auto"/>
              </w:divBdr>
            </w:div>
          </w:divsChild>
        </w:div>
        <w:div w:id="1540631118">
          <w:marLeft w:val="0"/>
          <w:marRight w:val="0"/>
          <w:marTop w:val="300"/>
          <w:marBottom w:val="0"/>
          <w:divBdr>
            <w:top w:val="none" w:sz="0" w:space="0" w:color="auto"/>
            <w:left w:val="none" w:sz="0" w:space="0" w:color="auto"/>
            <w:bottom w:val="none" w:sz="0" w:space="0" w:color="auto"/>
            <w:right w:val="none" w:sz="0" w:space="0" w:color="auto"/>
          </w:divBdr>
          <w:divsChild>
            <w:div w:id="648242065">
              <w:marLeft w:val="0"/>
              <w:marRight w:val="0"/>
              <w:marTop w:val="0"/>
              <w:marBottom w:val="0"/>
              <w:divBdr>
                <w:top w:val="none" w:sz="0" w:space="0" w:color="auto"/>
                <w:left w:val="none" w:sz="0" w:space="0" w:color="auto"/>
                <w:bottom w:val="none" w:sz="0" w:space="0" w:color="auto"/>
                <w:right w:val="none" w:sz="0" w:space="0" w:color="auto"/>
              </w:divBdr>
              <w:divsChild>
                <w:div w:id="881675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220815">
          <w:marLeft w:val="0"/>
          <w:marRight w:val="0"/>
          <w:marTop w:val="300"/>
          <w:marBottom w:val="0"/>
          <w:divBdr>
            <w:top w:val="none" w:sz="0" w:space="0" w:color="auto"/>
            <w:left w:val="none" w:sz="0" w:space="0" w:color="auto"/>
            <w:bottom w:val="none" w:sz="0" w:space="0" w:color="auto"/>
            <w:right w:val="none" w:sz="0" w:space="0" w:color="auto"/>
          </w:divBdr>
          <w:divsChild>
            <w:div w:id="927618195">
              <w:marLeft w:val="0"/>
              <w:marRight w:val="0"/>
              <w:marTop w:val="0"/>
              <w:marBottom w:val="0"/>
              <w:divBdr>
                <w:top w:val="none" w:sz="0" w:space="0" w:color="auto"/>
                <w:left w:val="none" w:sz="0" w:space="0" w:color="auto"/>
                <w:bottom w:val="none" w:sz="0" w:space="0" w:color="auto"/>
                <w:right w:val="none" w:sz="0" w:space="0" w:color="auto"/>
              </w:divBdr>
              <w:divsChild>
                <w:div w:id="22448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437800">
          <w:marLeft w:val="0"/>
          <w:marRight w:val="0"/>
          <w:marTop w:val="300"/>
          <w:marBottom w:val="0"/>
          <w:divBdr>
            <w:top w:val="none" w:sz="0" w:space="0" w:color="auto"/>
            <w:left w:val="none" w:sz="0" w:space="0" w:color="auto"/>
            <w:bottom w:val="none" w:sz="0" w:space="0" w:color="auto"/>
            <w:right w:val="none" w:sz="0" w:space="0" w:color="auto"/>
          </w:divBdr>
          <w:divsChild>
            <w:div w:id="1019089255">
              <w:marLeft w:val="0"/>
              <w:marRight w:val="0"/>
              <w:marTop w:val="0"/>
              <w:marBottom w:val="0"/>
              <w:divBdr>
                <w:top w:val="none" w:sz="0" w:space="0" w:color="auto"/>
                <w:left w:val="none" w:sz="0" w:space="0" w:color="auto"/>
                <w:bottom w:val="none" w:sz="0" w:space="0" w:color="auto"/>
                <w:right w:val="none" w:sz="0" w:space="0" w:color="auto"/>
              </w:divBdr>
              <w:divsChild>
                <w:div w:id="57273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044864">
          <w:marLeft w:val="0"/>
          <w:marRight w:val="0"/>
          <w:marTop w:val="300"/>
          <w:marBottom w:val="0"/>
          <w:divBdr>
            <w:top w:val="none" w:sz="0" w:space="0" w:color="auto"/>
            <w:left w:val="none" w:sz="0" w:space="0" w:color="auto"/>
            <w:bottom w:val="none" w:sz="0" w:space="0" w:color="auto"/>
            <w:right w:val="none" w:sz="0" w:space="0" w:color="auto"/>
          </w:divBdr>
          <w:divsChild>
            <w:div w:id="1585063843">
              <w:marLeft w:val="0"/>
              <w:marRight w:val="0"/>
              <w:marTop w:val="0"/>
              <w:marBottom w:val="0"/>
              <w:divBdr>
                <w:top w:val="none" w:sz="0" w:space="0" w:color="auto"/>
                <w:left w:val="none" w:sz="0" w:space="0" w:color="auto"/>
                <w:bottom w:val="none" w:sz="0" w:space="0" w:color="auto"/>
                <w:right w:val="none" w:sz="0" w:space="0" w:color="auto"/>
              </w:divBdr>
              <w:divsChild>
                <w:div w:id="12340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769632">
      <w:bodyDiv w:val="1"/>
      <w:marLeft w:val="0"/>
      <w:marRight w:val="0"/>
      <w:marTop w:val="0"/>
      <w:marBottom w:val="0"/>
      <w:divBdr>
        <w:top w:val="none" w:sz="0" w:space="0" w:color="auto"/>
        <w:left w:val="none" w:sz="0" w:space="0" w:color="auto"/>
        <w:bottom w:val="none" w:sz="0" w:space="0" w:color="auto"/>
        <w:right w:val="none" w:sz="0" w:space="0" w:color="auto"/>
      </w:divBdr>
    </w:div>
    <w:div w:id="1252928271">
      <w:bodyDiv w:val="1"/>
      <w:marLeft w:val="0"/>
      <w:marRight w:val="0"/>
      <w:marTop w:val="0"/>
      <w:marBottom w:val="0"/>
      <w:divBdr>
        <w:top w:val="none" w:sz="0" w:space="0" w:color="auto"/>
        <w:left w:val="none" w:sz="0" w:space="0" w:color="auto"/>
        <w:bottom w:val="none" w:sz="0" w:space="0" w:color="auto"/>
        <w:right w:val="none" w:sz="0" w:space="0" w:color="auto"/>
      </w:divBdr>
      <w:divsChild>
        <w:div w:id="1028987726">
          <w:marLeft w:val="0"/>
          <w:marRight w:val="0"/>
          <w:marTop w:val="0"/>
          <w:marBottom w:val="0"/>
          <w:divBdr>
            <w:top w:val="none" w:sz="0" w:space="0" w:color="auto"/>
            <w:left w:val="none" w:sz="0" w:space="0" w:color="auto"/>
            <w:bottom w:val="none" w:sz="0" w:space="0" w:color="auto"/>
            <w:right w:val="none" w:sz="0" w:space="0" w:color="auto"/>
          </w:divBdr>
        </w:div>
        <w:div w:id="839391423">
          <w:marLeft w:val="0"/>
          <w:marRight w:val="0"/>
          <w:marTop w:val="0"/>
          <w:marBottom w:val="0"/>
          <w:divBdr>
            <w:top w:val="none" w:sz="0" w:space="0" w:color="auto"/>
            <w:left w:val="none" w:sz="0" w:space="0" w:color="auto"/>
            <w:bottom w:val="none" w:sz="0" w:space="0" w:color="auto"/>
            <w:right w:val="none" w:sz="0" w:space="0" w:color="auto"/>
          </w:divBdr>
          <w:divsChild>
            <w:div w:id="74210609">
              <w:marLeft w:val="0"/>
              <w:marRight w:val="0"/>
              <w:marTop w:val="0"/>
              <w:marBottom w:val="0"/>
              <w:divBdr>
                <w:top w:val="none" w:sz="0" w:space="0" w:color="auto"/>
                <w:left w:val="none" w:sz="0" w:space="0" w:color="auto"/>
                <w:bottom w:val="none" w:sz="0" w:space="0" w:color="auto"/>
                <w:right w:val="none" w:sz="0" w:space="0" w:color="auto"/>
              </w:divBdr>
            </w:div>
          </w:divsChild>
        </w:div>
        <w:div w:id="1462922284">
          <w:marLeft w:val="0"/>
          <w:marRight w:val="0"/>
          <w:marTop w:val="0"/>
          <w:marBottom w:val="0"/>
          <w:divBdr>
            <w:top w:val="none" w:sz="0" w:space="0" w:color="auto"/>
            <w:left w:val="none" w:sz="0" w:space="0" w:color="auto"/>
            <w:bottom w:val="none" w:sz="0" w:space="0" w:color="auto"/>
            <w:right w:val="none" w:sz="0" w:space="0" w:color="auto"/>
          </w:divBdr>
        </w:div>
        <w:div w:id="1774980804">
          <w:marLeft w:val="0"/>
          <w:marRight w:val="0"/>
          <w:marTop w:val="0"/>
          <w:marBottom w:val="0"/>
          <w:divBdr>
            <w:top w:val="none" w:sz="0" w:space="0" w:color="auto"/>
            <w:left w:val="none" w:sz="0" w:space="0" w:color="auto"/>
            <w:bottom w:val="none" w:sz="0" w:space="0" w:color="auto"/>
            <w:right w:val="none" w:sz="0" w:space="0" w:color="auto"/>
          </w:divBdr>
          <w:divsChild>
            <w:div w:id="1822038421">
              <w:marLeft w:val="0"/>
              <w:marRight w:val="0"/>
              <w:marTop w:val="0"/>
              <w:marBottom w:val="0"/>
              <w:divBdr>
                <w:top w:val="none" w:sz="0" w:space="0" w:color="auto"/>
                <w:left w:val="none" w:sz="0" w:space="0" w:color="auto"/>
                <w:bottom w:val="none" w:sz="0" w:space="0" w:color="auto"/>
                <w:right w:val="none" w:sz="0" w:space="0" w:color="auto"/>
              </w:divBdr>
            </w:div>
          </w:divsChild>
        </w:div>
        <w:div w:id="117335618">
          <w:marLeft w:val="0"/>
          <w:marRight w:val="0"/>
          <w:marTop w:val="0"/>
          <w:marBottom w:val="0"/>
          <w:divBdr>
            <w:top w:val="none" w:sz="0" w:space="0" w:color="auto"/>
            <w:left w:val="none" w:sz="0" w:space="0" w:color="auto"/>
            <w:bottom w:val="none" w:sz="0" w:space="0" w:color="auto"/>
            <w:right w:val="none" w:sz="0" w:space="0" w:color="auto"/>
          </w:divBdr>
        </w:div>
        <w:div w:id="121121712">
          <w:marLeft w:val="0"/>
          <w:marRight w:val="0"/>
          <w:marTop w:val="0"/>
          <w:marBottom w:val="0"/>
          <w:divBdr>
            <w:top w:val="none" w:sz="0" w:space="0" w:color="auto"/>
            <w:left w:val="none" w:sz="0" w:space="0" w:color="auto"/>
            <w:bottom w:val="none" w:sz="0" w:space="0" w:color="auto"/>
            <w:right w:val="none" w:sz="0" w:space="0" w:color="auto"/>
          </w:divBdr>
          <w:divsChild>
            <w:div w:id="614869112">
              <w:marLeft w:val="0"/>
              <w:marRight w:val="0"/>
              <w:marTop w:val="0"/>
              <w:marBottom w:val="0"/>
              <w:divBdr>
                <w:top w:val="none" w:sz="0" w:space="0" w:color="auto"/>
                <w:left w:val="none" w:sz="0" w:space="0" w:color="auto"/>
                <w:bottom w:val="none" w:sz="0" w:space="0" w:color="auto"/>
                <w:right w:val="none" w:sz="0" w:space="0" w:color="auto"/>
              </w:divBdr>
            </w:div>
          </w:divsChild>
        </w:div>
        <w:div w:id="216479796">
          <w:marLeft w:val="0"/>
          <w:marRight w:val="0"/>
          <w:marTop w:val="0"/>
          <w:marBottom w:val="0"/>
          <w:divBdr>
            <w:top w:val="none" w:sz="0" w:space="0" w:color="auto"/>
            <w:left w:val="none" w:sz="0" w:space="0" w:color="auto"/>
            <w:bottom w:val="none" w:sz="0" w:space="0" w:color="auto"/>
            <w:right w:val="none" w:sz="0" w:space="0" w:color="auto"/>
          </w:divBdr>
        </w:div>
        <w:div w:id="2095318731">
          <w:marLeft w:val="0"/>
          <w:marRight w:val="0"/>
          <w:marTop w:val="0"/>
          <w:marBottom w:val="0"/>
          <w:divBdr>
            <w:top w:val="none" w:sz="0" w:space="0" w:color="auto"/>
            <w:left w:val="none" w:sz="0" w:space="0" w:color="auto"/>
            <w:bottom w:val="none" w:sz="0" w:space="0" w:color="auto"/>
            <w:right w:val="none" w:sz="0" w:space="0" w:color="auto"/>
          </w:divBdr>
          <w:divsChild>
            <w:div w:id="789473998">
              <w:marLeft w:val="0"/>
              <w:marRight w:val="0"/>
              <w:marTop w:val="0"/>
              <w:marBottom w:val="0"/>
              <w:divBdr>
                <w:top w:val="none" w:sz="0" w:space="0" w:color="auto"/>
                <w:left w:val="none" w:sz="0" w:space="0" w:color="auto"/>
                <w:bottom w:val="none" w:sz="0" w:space="0" w:color="auto"/>
                <w:right w:val="none" w:sz="0" w:space="0" w:color="auto"/>
              </w:divBdr>
            </w:div>
          </w:divsChild>
        </w:div>
        <w:div w:id="661658977">
          <w:marLeft w:val="0"/>
          <w:marRight w:val="0"/>
          <w:marTop w:val="0"/>
          <w:marBottom w:val="0"/>
          <w:divBdr>
            <w:top w:val="none" w:sz="0" w:space="0" w:color="auto"/>
            <w:left w:val="none" w:sz="0" w:space="0" w:color="auto"/>
            <w:bottom w:val="none" w:sz="0" w:space="0" w:color="auto"/>
            <w:right w:val="none" w:sz="0" w:space="0" w:color="auto"/>
          </w:divBdr>
        </w:div>
        <w:div w:id="1516843149">
          <w:marLeft w:val="0"/>
          <w:marRight w:val="0"/>
          <w:marTop w:val="0"/>
          <w:marBottom w:val="0"/>
          <w:divBdr>
            <w:top w:val="none" w:sz="0" w:space="0" w:color="auto"/>
            <w:left w:val="none" w:sz="0" w:space="0" w:color="auto"/>
            <w:bottom w:val="none" w:sz="0" w:space="0" w:color="auto"/>
            <w:right w:val="none" w:sz="0" w:space="0" w:color="auto"/>
          </w:divBdr>
          <w:divsChild>
            <w:div w:id="668556347">
              <w:marLeft w:val="0"/>
              <w:marRight w:val="0"/>
              <w:marTop w:val="0"/>
              <w:marBottom w:val="0"/>
              <w:divBdr>
                <w:top w:val="none" w:sz="0" w:space="0" w:color="auto"/>
                <w:left w:val="none" w:sz="0" w:space="0" w:color="auto"/>
                <w:bottom w:val="none" w:sz="0" w:space="0" w:color="auto"/>
                <w:right w:val="none" w:sz="0" w:space="0" w:color="auto"/>
              </w:divBdr>
            </w:div>
          </w:divsChild>
        </w:div>
        <w:div w:id="456610386">
          <w:marLeft w:val="0"/>
          <w:marRight w:val="0"/>
          <w:marTop w:val="0"/>
          <w:marBottom w:val="0"/>
          <w:divBdr>
            <w:top w:val="none" w:sz="0" w:space="0" w:color="auto"/>
            <w:left w:val="none" w:sz="0" w:space="0" w:color="auto"/>
            <w:bottom w:val="none" w:sz="0" w:space="0" w:color="auto"/>
            <w:right w:val="none" w:sz="0" w:space="0" w:color="auto"/>
          </w:divBdr>
        </w:div>
        <w:div w:id="2031027273">
          <w:marLeft w:val="0"/>
          <w:marRight w:val="0"/>
          <w:marTop w:val="0"/>
          <w:marBottom w:val="0"/>
          <w:divBdr>
            <w:top w:val="none" w:sz="0" w:space="0" w:color="auto"/>
            <w:left w:val="none" w:sz="0" w:space="0" w:color="auto"/>
            <w:bottom w:val="none" w:sz="0" w:space="0" w:color="auto"/>
            <w:right w:val="none" w:sz="0" w:space="0" w:color="auto"/>
          </w:divBdr>
          <w:divsChild>
            <w:div w:id="1031495913">
              <w:marLeft w:val="0"/>
              <w:marRight w:val="0"/>
              <w:marTop w:val="0"/>
              <w:marBottom w:val="0"/>
              <w:divBdr>
                <w:top w:val="none" w:sz="0" w:space="0" w:color="auto"/>
                <w:left w:val="none" w:sz="0" w:space="0" w:color="auto"/>
                <w:bottom w:val="none" w:sz="0" w:space="0" w:color="auto"/>
                <w:right w:val="none" w:sz="0" w:space="0" w:color="auto"/>
              </w:divBdr>
            </w:div>
          </w:divsChild>
        </w:div>
        <w:div w:id="1644265369">
          <w:marLeft w:val="0"/>
          <w:marRight w:val="0"/>
          <w:marTop w:val="0"/>
          <w:marBottom w:val="0"/>
          <w:divBdr>
            <w:top w:val="none" w:sz="0" w:space="0" w:color="auto"/>
            <w:left w:val="none" w:sz="0" w:space="0" w:color="auto"/>
            <w:bottom w:val="none" w:sz="0" w:space="0" w:color="auto"/>
            <w:right w:val="none" w:sz="0" w:space="0" w:color="auto"/>
          </w:divBdr>
        </w:div>
        <w:div w:id="2104454647">
          <w:marLeft w:val="0"/>
          <w:marRight w:val="0"/>
          <w:marTop w:val="0"/>
          <w:marBottom w:val="0"/>
          <w:divBdr>
            <w:top w:val="none" w:sz="0" w:space="0" w:color="auto"/>
            <w:left w:val="none" w:sz="0" w:space="0" w:color="auto"/>
            <w:bottom w:val="none" w:sz="0" w:space="0" w:color="auto"/>
            <w:right w:val="none" w:sz="0" w:space="0" w:color="auto"/>
          </w:divBdr>
          <w:divsChild>
            <w:div w:id="1081755162">
              <w:marLeft w:val="0"/>
              <w:marRight w:val="0"/>
              <w:marTop w:val="0"/>
              <w:marBottom w:val="0"/>
              <w:divBdr>
                <w:top w:val="none" w:sz="0" w:space="0" w:color="auto"/>
                <w:left w:val="none" w:sz="0" w:space="0" w:color="auto"/>
                <w:bottom w:val="none" w:sz="0" w:space="0" w:color="auto"/>
                <w:right w:val="none" w:sz="0" w:space="0" w:color="auto"/>
              </w:divBdr>
            </w:div>
          </w:divsChild>
        </w:div>
        <w:div w:id="934510526">
          <w:marLeft w:val="0"/>
          <w:marRight w:val="0"/>
          <w:marTop w:val="300"/>
          <w:marBottom w:val="0"/>
          <w:divBdr>
            <w:top w:val="none" w:sz="0" w:space="0" w:color="auto"/>
            <w:left w:val="none" w:sz="0" w:space="0" w:color="auto"/>
            <w:bottom w:val="none" w:sz="0" w:space="0" w:color="auto"/>
            <w:right w:val="none" w:sz="0" w:space="0" w:color="auto"/>
          </w:divBdr>
          <w:divsChild>
            <w:div w:id="307518425">
              <w:marLeft w:val="0"/>
              <w:marRight w:val="0"/>
              <w:marTop w:val="0"/>
              <w:marBottom w:val="0"/>
              <w:divBdr>
                <w:top w:val="none" w:sz="0" w:space="0" w:color="auto"/>
                <w:left w:val="none" w:sz="0" w:space="0" w:color="auto"/>
                <w:bottom w:val="none" w:sz="0" w:space="0" w:color="auto"/>
                <w:right w:val="none" w:sz="0" w:space="0" w:color="auto"/>
              </w:divBdr>
              <w:divsChild>
                <w:div w:id="1296789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279">
          <w:marLeft w:val="0"/>
          <w:marRight w:val="0"/>
          <w:marTop w:val="300"/>
          <w:marBottom w:val="0"/>
          <w:divBdr>
            <w:top w:val="none" w:sz="0" w:space="0" w:color="auto"/>
            <w:left w:val="none" w:sz="0" w:space="0" w:color="auto"/>
            <w:bottom w:val="none" w:sz="0" w:space="0" w:color="auto"/>
            <w:right w:val="none" w:sz="0" w:space="0" w:color="auto"/>
          </w:divBdr>
          <w:divsChild>
            <w:div w:id="758717402">
              <w:marLeft w:val="0"/>
              <w:marRight w:val="0"/>
              <w:marTop w:val="0"/>
              <w:marBottom w:val="0"/>
              <w:divBdr>
                <w:top w:val="none" w:sz="0" w:space="0" w:color="auto"/>
                <w:left w:val="none" w:sz="0" w:space="0" w:color="auto"/>
                <w:bottom w:val="none" w:sz="0" w:space="0" w:color="auto"/>
                <w:right w:val="none" w:sz="0" w:space="0" w:color="auto"/>
              </w:divBdr>
              <w:divsChild>
                <w:div w:id="134015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269992">
          <w:marLeft w:val="0"/>
          <w:marRight w:val="0"/>
          <w:marTop w:val="300"/>
          <w:marBottom w:val="0"/>
          <w:divBdr>
            <w:top w:val="none" w:sz="0" w:space="0" w:color="auto"/>
            <w:left w:val="none" w:sz="0" w:space="0" w:color="auto"/>
            <w:bottom w:val="none" w:sz="0" w:space="0" w:color="auto"/>
            <w:right w:val="none" w:sz="0" w:space="0" w:color="auto"/>
          </w:divBdr>
          <w:divsChild>
            <w:div w:id="1067145231">
              <w:marLeft w:val="0"/>
              <w:marRight w:val="0"/>
              <w:marTop w:val="0"/>
              <w:marBottom w:val="0"/>
              <w:divBdr>
                <w:top w:val="none" w:sz="0" w:space="0" w:color="auto"/>
                <w:left w:val="none" w:sz="0" w:space="0" w:color="auto"/>
                <w:bottom w:val="none" w:sz="0" w:space="0" w:color="auto"/>
                <w:right w:val="none" w:sz="0" w:space="0" w:color="auto"/>
              </w:divBdr>
              <w:divsChild>
                <w:div w:id="160453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426869">
          <w:marLeft w:val="0"/>
          <w:marRight w:val="0"/>
          <w:marTop w:val="300"/>
          <w:marBottom w:val="0"/>
          <w:divBdr>
            <w:top w:val="none" w:sz="0" w:space="0" w:color="auto"/>
            <w:left w:val="none" w:sz="0" w:space="0" w:color="auto"/>
            <w:bottom w:val="none" w:sz="0" w:space="0" w:color="auto"/>
            <w:right w:val="none" w:sz="0" w:space="0" w:color="auto"/>
          </w:divBdr>
          <w:divsChild>
            <w:div w:id="235475028">
              <w:marLeft w:val="0"/>
              <w:marRight w:val="0"/>
              <w:marTop w:val="0"/>
              <w:marBottom w:val="0"/>
              <w:divBdr>
                <w:top w:val="none" w:sz="0" w:space="0" w:color="auto"/>
                <w:left w:val="none" w:sz="0" w:space="0" w:color="auto"/>
                <w:bottom w:val="none" w:sz="0" w:space="0" w:color="auto"/>
                <w:right w:val="none" w:sz="0" w:space="0" w:color="auto"/>
              </w:divBdr>
              <w:divsChild>
                <w:div w:id="526456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64759">
      <w:bodyDiv w:val="1"/>
      <w:marLeft w:val="0"/>
      <w:marRight w:val="0"/>
      <w:marTop w:val="0"/>
      <w:marBottom w:val="0"/>
      <w:divBdr>
        <w:top w:val="none" w:sz="0" w:space="0" w:color="auto"/>
        <w:left w:val="none" w:sz="0" w:space="0" w:color="auto"/>
        <w:bottom w:val="none" w:sz="0" w:space="0" w:color="auto"/>
        <w:right w:val="none" w:sz="0" w:space="0" w:color="auto"/>
      </w:divBdr>
    </w:div>
    <w:div w:id="1255015397">
      <w:bodyDiv w:val="1"/>
      <w:marLeft w:val="0"/>
      <w:marRight w:val="0"/>
      <w:marTop w:val="0"/>
      <w:marBottom w:val="0"/>
      <w:divBdr>
        <w:top w:val="none" w:sz="0" w:space="0" w:color="auto"/>
        <w:left w:val="none" w:sz="0" w:space="0" w:color="auto"/>
        <w:bottom w:val="none" w:sz="0" w:space="0" w:color="auto"/>
        <w:right w:val="none" w:sz="0" w:space="0" w:color="auto"/>
      </w:divBdr>
      <w:divsChild>
        <w:div w:id="1717968679">
          <w:marLeft w:val="0"/>
          <w:marRight w:val="0"/>
          <w:marTop w:val="0"/>
          <w:marBottom w:val="0"/>
          <w:divBdr>
            <w:top w:val="none" w:sz="0" w:space="0" w:color="auto"/>
            <w:left w:val="none" w:sz="0" w:space="0" w:color="auto"/>
            <w:bottom w:val="none" w:sz="0" w:space="0" w:color="auto"/>
            <w:right w:val="none" w:sz="0" w:space="0" w:color="auto"/>
          </w:divBdr>
        </w:div>
        <w:div w:id="992098940">
          <w:marLeft w:val="0"/>
          <w:marRight w:val="0"/>
          <w:marTop w:val="0"/>
          <w:marBottom w:val="0"/>
          <w:divBdr>
            <w:top w:val="none" w:sz="0" w:space="0" w:color="auto"/>
            <w:left w:val="none" w:sz="0" w:space="0" w:color="auto"/>
            <w:bottom w:val="none" w:sz="0" w:space="0" w:color="auto"/>
            <w:right w:val="none" w:sz="0" w:space="0" w:color="auto"/>
          </w:divBdr>
          <w:divsChild>
            <w:div w:id="865024115">
              <w:marLeft w:val="0"/>
              <w:marRight w:val="0"/>
              <w:marTop w:val="0"/>
              <w:marBottom w:val="0"/>
              <w:divBdr>
                <w:top w:val="none" w:sz="0" w:space="0" w:color="auto"/>
                <w:left w:val="none" w:sz="0" w:space="0" w:color="auto"/>
                <w:bottom w:val="none" w:sz="0" w:space="0" w:color="auto"/>
                <w:right w:val="none" w:sz="0" w:space="0" w:color="auto"/>
              </w:divBdr>
            </w:div>
          </w:divsChild>
        </w:div>
        <w:div w:id="799493853">
          <w:marLeft w:val="0"/>
          <w:marRight w:val="0"/>
          <w:marTop w:val="0"/>
          <w:marBottom w:val="0"/>
          <w:divBdr>
            <w:top w:val="none" w:sz="0" w:space="0" w:color="auto"/>
            <w:left w:val="none" w:sz="0" w:space="0" w:color="auto"/>
            <w:bottom w:val="none" w:sz="0" w:space="0" w:color="auto"/>
            <w:right w:val="none" w:sz="0" w:space="0" w:color="auto"/>
          </w:divBdr>
        </w:div>
        <w:div w:id="164905444">
          <w:marLeft w:val="0"/>
          <w:marRight w:val="0"/>
          <w:marTop w:val="0"/>
          <w:marBottom w:val="0"/>
          <w:divBdr>
            <w:top w:val="none" w:sz="0" w:space="0" w:color="auto"/>
            <w:left w:val="none" w:sz="0" w:space="0" w:color="auto"/>
            <w:bottom w:val="none" w:sz="0" w:space="0" w:color="auto"/>
            <w:right w:val="none" w:sz="0" w:space="0" w:color="auto"/>
          </w:divBdr>
          <w:divsChild>
            <w:div w:id="393358956">
              <w:marLeft w:val="0"/>
              <w:marRight w:val="0"/>
              <w:marTop w:val="0"/>
              <w:marBottom w:val="0"/>
              <w:divBdr>
                <w:top w:val="none" w:sz="0" w:space="0" w:color="auto"/>
                <w:left w:val="none" w:sz="0" w:space="0" w:color="auto"/>
                <w:bottom w:val="none" w:sz="0" w:space="0" w:color="auto"/>
                <w:right w:val="none" w:sz="0" w:space="0" w:color="auto"/>
              </w:divBdr>
            </w:div>
          </w:divsChild>
        </w:div>
        <w:div w:id="1552378258">
          <w:marLeft w:val="0"/>
          <w:marRight w:val="0"/>
          <w:marTop w:val="0"/>
          <w:marBottom w:val="0"/>
          <w:divBdr>
            <w:top w:val="none" w:sz="0" w:space="0" w:color="auto"/>
            <w:left w:val="none" w:sz="0" w:space="0" w:color="auto"/>
            <w:bottom w:val="none" w:sz="0" w:space="0" w:color="auto"/>
            <w:right w:val="none" w:sz="0" w:space="0" w:color="auto"/>
          </w:divBdr>
        </w:div>
        <w:div w:id="239104611">
          <w:marLeft w:val="0"/>
          <w:marRight w:val="0"/>
          <w:marTop w:val="0"/>
          <w:marBottom w:val="0"/>
          <w:divBdr>
            <w:top w:val="none" w:sz="0" w:space="0" w:color="auto"/>
            <w:left w:val="none" w:sz="0" w:space="0" w:color="auto"/>
            <w:bottom w:val="none" w:sz="0" w:space="0" w:color="auto"/>
            <w:right w:val="none" w:sz="0" w:space="0" w:color="auto"/>
          </w:divBdr>
          <w:divsChild>
            <w:div w:id="671101475">
              <w:marLeft w:val="0"/>
              <w:marRight w:val="0"/>
              <w:marTop w:val="0"/>
              <w:marBottom w:val="0"/>
              <w:divBdr>
                <w:top w:val="none" w:sz="0" w:space="0" w:color="auto"/>
                <w:left w:val="none" w:sz="0" w:space="0" w:color="auto"/>
                <w:bottom w:val="none" w:sz="0" w:space="0" w:color="auto"/>
                <w:right w:val="none" w:sz="0" w:space="0" w:color="auto"/>
              </w:divBdr>
            </w:div>
          </w:divsChild>
        </w:div>
        <w:div w:id="1863472096">
          <w:marLeft w:val="0"/>
          <w:marRight w:val="0"/>
          <w:marTop w:val="0"/>
          <w:marBottom w:val="0"/>
          <w:divBdr>
            <w:top w:val="none" w:sz="0" w:space="0" w:color="auto"/>
            <w:left w:val="none" w:sz="0" w:space="0" w:color="auto"/>
            <w:bottom w:val="none" w:sz="0" w:space="0" w:color="auto"/>
            <w:right w:val="none" w:sz="0" w:space="0" w:color="auto"/>
          </w:divBdr>
        </w:div>
        <w:div w:id="1001926878">
          <w:marLeft w:val="0"/>
          <w:marRight w:val="0"/>
          <w:marTop w:val="0"/>
          <w:marBottom w:val="0"/>
          <w:divBdr>
            <w:top w:val="none" w:sz="0" w:space="0" w:color="auto"/>
            <w:left w:val="none" w:sz="0" w:space="0" w:color="auto"/>
            <w:bottom w:val="none" w:sz="0" w:space="0" w:color="auto"/>
            <w:right w:val="none" w:sz="0" w:space="0" w:color="auto"/>
          </w:divBdr>
          <w:divsChild>
            <w:div w:id="1509366077">
              <w:marLeft w:val="0"/>
              <w:marRight w:val="0"/>
              <w:marTop w:val="0"/>
              <w:marBottom w:val="0"/>
              <w:divBdr>
                <w:top w:val="none" w:sz="0" w:space="0" w:color="auto"/>
                <w:left w:val="none" w:sz="0" w:space="0" w:color="auto"/>
                <w:bottom w:val="none" w:sz="0" w:space="0" w:color="auto"/>
                <w:right w:val="none" w:sz="0" w:space="0" w:color="auto"/>
              </w:divBdr>
            </w:div>
          </w:divsChild>
        </w:div>
        <w:div w:id="1468936756">
          <w:marLeft w:val="0"/>
          <w:marRight w:val="0"/>
          <w:marTop w:val="0"/>
          <w:marBottom w:val="0"/>
          <w:divBdr>
            <w:top w:val="none" w:sz="0" w:space="0" w:color="auto"/>
            <w:left w:val="none" w:sz="0" w:space="0" w:color="auto"/>
            <w:bottom w:val="none" w:sz="0" w:space="0" w:color="auto"/>
            <w:right w:val="none" w:sz="0" w:space="0" w:color="auto"/>
          </w:divBdr>
        </w:div>
        <w:div w:id="1768652465">
          <w:marLeft w:val="0"/>
          <w:marRight w:val="0"/>
          <w:marTop w:val="0"/>
          <w:marBottom w:val="0"/>
          <w:divBdr>
            <w:top w:val="none" w:sz="0" w:space="0" w:color="auto"/>
            <w:left w:val="none" w:sz="0" w:space="0" w:color="auto"/>
            <w:bottom w:val="none" w:sz="0" w:space="0" w:color="auto"/>
            <w:right w:val="none" w:sz="0" w:space="0" w:color="auto"/>
          </w:divBdr>
          <w:divsChild>
            <w:div w:id="2106804388">
              <w:marLeft w:val="0"/>
              <w:marRight w:val="0"/>
              <w:marTop w:val="0"/>
              <w:marBottom w:val="0"/>
              <w:divBdr>
                <w:top w:val="none" w:sz="0" w:space="0" w:color="auto"/>
                <w:left w:val="none" w:sz="0" w:space="0" w:color="auto"/>
                <w:bottom w:val="none" w:sz="0" w:space="0" w:color="auto"/>
                <w:right w:val="none" w:sz="0" w:space="0" w:color="auto"/>
              </w:divBdr>
            </w:div>
          </w:divsChild>
        </w:div>
        <w:div w:id="169679197">
          <w:marLeft w:val="0"/>
          <w:marRight w:val="0"/>
          <w:marTop w:val="0"/>
          <w:marBottom w:val="0"/>
          <w:divBdr>
            <w:top w:val="none" w:sz="0" w:space="0" w:color="auto"/>
            <w:left w:val="none" w:sz="0" w:space="0" w:color="auto"/>
            <w:bottom w:val="none" w:sz="0" w:space="0" w:color="auto"/>
            <w:right w:val="none" w:sz="0" w:space="0" w:color="auto"/>
          </w:divBdr>
        </w:div>
        <w:div w:id="1629165307">
          <w:marLeft w:val="0"/>
          <w:marRight w:val="0"/>
          <w:marTop w:val="0"/>
          <w:marBottom w:val="0"/>
          <w:divBdr>
            <w:top w:val="none" w:sz="0" w:space="0" w:color="auto"/>
            <w:left w:val="none" w:sz="0" w:space="0" w:color="auto"/>
            <w:bottom w:val="none" w:sz="0" w:space="0" w:color="auto"/>
            <w:right w:val="none" w:sz="0" w:space="0" w:color="auto"/>
          </w:divBdr>
          <w:divsChild>
            <w:div w:id="90667212">
              <w:marLeft w:val="0"/>
              <w:marRight w:val="0"/>
              <w:marTop w:val="0"/>
              <w:marBottom w:val="0"/>
              <w:divBdr>
                <w:top w:val="none" w:sz="0" w:space="0" w:color="auto"/>
                <w:left w:val="none" w:sz="0" w:space="0" w:color="auto"/>
                <w:bottom w:val="none" w:sz="0" w:space="0" w:color="auto"/>
                <w:right w:val="none" w:sz="0" w:space="0" w:color="auto"/>
              </w:divBdr>
            </w:div>
          </w:divsChild>
        </w:div>
        <w:div w:id="856699945">
          <w:marLeft w:val="0"/>
          <w:marRight w:val="0"/>
          <w:marTop w:val="0"/>
          <w:marBottom w:val="0"/>
          <w:divBdr>
            <w:top w:val="none" w:sz="0" w:space="0" w:color="auto"/>
            <w:left w:val="none" w:sz="0" w:space="0" w:color="auto"/>
            <w:bottom w:val="none" w:sz="0" w:space="0" w:color="auto"/>
            <w:right w:val="none" w:sz="0" w:space="0" w:color="auto"/>
          </w:divBdr>
        </w:div>
        <w:div w:id="825321467">
          <w:marLeft w:val="0"/>
          <w:marRight w:val="0"/>
          <w:marTop w:val="0"/>
          <w:marBottom w:val="0"/>
          <w:divBdr>
            <w:top w:val="none" w:sz="0" w:space="0" w:color="auto"/>
            <w:left w:val="none" w:sz="0" w:space="0" w:color="auto"/>
            <w:bottom w:val="none" w:sz="0" w:space="0" w:color="auto"/>
            <w:right w:val="none" w:sz="0" w:space="0" w:color="auto"/>
          </w:divBdr>
          <w:divsChild>
            <w:div w:id="765924158">
              <w:marLeft w:val="0"/>
              <w:marRight w:val="0"/>
              <w:marTop w:val="0"/>
              <w:marBottom w:val="0"/>
              <w:divBdr>
                <w:top w:val="none" w:sz="0" w:space="0" w:color="auto"/>
                <w:left w:val="none" w:sz="0" w:space="0" w:color="auto"/>
                <w:bottom w:val="none" w:sz="0" w:space="0" w:color="auto"/>
                <w:right w:val="none" w:sz="0" w:space="0" w:color="auto"/>
              </w:divBdr>
            </w:div>
          </w:divsChild>
        </w:div>
        <w:div w:id="1103458171">
          <w:marLeft w:val="0"/>
          <w:marRight w:val="0"/>
          <w:marTop w:val="300"/>
          <w:marBottom w:val="0"/>
          <w:divBdr>
            <w:top w:val="none" w:sz="0" w:space="0" w:color="auto"/>
            <w:left w:val="none" w:sz="0" w:space="0" w:color="auto"/>
            <w:bottom w:val="none" w:sz="0" w:space="0" w:color="auto"/>
            <w:right w:val="none" w:sz="0" w:space="0" w:color="auto"/>
          </w:divBdr>
          <w:divsChild>
            <w:div w:id="2015833973">
              <w:marLeft w:val="0"/>
              <w:marRight w:val="0"/>
              <w:marTop w:val="0"/>
              <w:marBottom w:val="0"/>
              <w:divBdr>
                <w:top w:val="none" w:sz="0" w:space="0" w:color="auto"/>
                <w:left w:val="none" w:sz="0" w:space="0" w:color="auto"/>
                <w:bottom w:val="none" w:sz="0" w:space="0" w:color="auto"/>
                <w:right w:val="none" w:sz="0" w:space="0" w:color="auto"/>
              </w:divBdr>
              <w:divsChild>
                <w:div w:id="101557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86264">
          <w:marLeft w:val="0"/>
          <w:marRight w:val="0"/>
          <w:marTop w:val="300"/>
          <w:marBottom w:val="0"/>
          <w:divBdr>
            <w:top w:val="none" w:sz="0" w:space="0" w:color="auto"/>
            <w:left w:val="none" w:sz="0" w:space="0" w:color="auto"/>
            <w:bottom w:val="none" w:sz="0" w:space="0" w:color="auto"/>
            <w:right w:val="none" w:sz="0" w:space="0" w:color="auto"/>
          </w:divBdr>
          <w:divsChild>
            <w:div w:id="1592201452">
              <w:marLeft w:val="0"/>
              <w:marRight w:val="0"/>
              <w:marTop w:val="0"/>
              <w:marBottom w:val="0"/>
              <w:divBdr>
                <w:top w:val="none" w:sz="0" w:space="0" w:color="auto"/>
                <w:left w:val="none" w:sz="0" w:space="0" w:color="auto"/>
                <w:bottom w:val="none" w:sz="0" w:space="0" w:color="auto"/>
                <w:right w:val="none" w:sz="0" w:space="0" w:color="auto"/>
              </w:divBdr>
              <w:divsChild>
                <w:div w:id="20621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437816">
          <w:marLeft w:val="0"/>
          <w:marRight w:val="0"/>
          <w:marTop w:val="300"/>
          <w:marBottom w:val="0"/>
          <w:divBdr>
            <w:top w:val="none" w:sz="0" w:space="0" w:color="auto"/>
            <w:left w:val="none" w:sz="0" w:space="0" w:color="auto"/>
            <w:bottom w:val="none" w:sz="0" w:space="0" w:color="auto"/>
            <w:right w:val="none" w:sz="0" w:space="0" w:color="auto"/>
          </w:divBdr>
          <w:divsChild>
            <w:div w:id="383526021">
              <w:marLeft w:val="0"/>
              <w:marRight w:val="0"/>
              <w:marTop w:val="0"/>
              <w:marBottom w:val="0"/>
              <w:divBdr>
                <w:top w:val="none" w:sz="0" w:space="0" w:color="auto"/>
                <w:left w:val="none" w:sz="0" w:space="0" w:color="auto"/>
                <w:bottom w:val="none" w:sz="0" w:space="0" w:color="auto"/>
                <w:right w:val="none" w:sz="0" w:space="0" w:color="auto"/>
              </w:divBdr>
              <w:divsChild>
                <w:div w:id="152459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850175">
          <w:marLeft w:val="0"/>
          <w:marRight w:val="0"/>
          <w:marTop w:val="300"/>
          <w:marBottom w:val="0"/>
          <w:divBdr>
            <w:top w:val="none" w:sz="0" w:space="0" w:color="auto"/>
            <w:left w:val="none" w:sz="0" w:space="0" w:color="auto"/>
            <w:bottom w:val="none" w:sz="0" w:space="0" w:color="auto"/>
            <w:right w:val="none" w:sz="0" w:space="0" w:color="auto"/>
          </w:divBdr>
          <w:divsChild>
            <w:div w:id="1106970226">
              <w:marLeft w:val="0"/>
              <w:marRight w:val="0"/>
              <w:marTop w:val="0"/>
              <w:marBottom w:val="0"/>
              <w:divBdr>
                <w:top w:val="none" w:sz="0" w:space="0" w:color="auto"/>
                <w:left w:val="none" w:sz="0" w:space="0" w:color="auto"/>
                <w:bottom w:val="none" w:sz="0" w:space="0" w:color="auto"/>
                <w:right w:val="none" w:sz="0" w:space="0" w:color="auto"/>
              </w:divBdr>
              <w:divsChild>
                <w:div w:id="55936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018257">
      <w:bodyDiv w:val="1"/>
      <w:marLeft w:val="0"/>
      <w:marRight w:val="0"/>
      <w:marTop w:val="0"/>
      <w:marBottom w:val="0"/>
      <w:divBdr>
        <w:top w:val="none" w:sz="0" w:space="0" w:color="auto"/>
        <w:left w:val="none" w:sz="0" w:space="0" w:color="auto"/>
        <w:bottom w:val="none" w:sz="0" w:space="0" w:color="auto"/>
        <w:right w:val="none" w:sz="0" w:space="0" w:color="auto"/>
      </w:divBdr>
      <w:divsChild>
        <w:div w:id="27417532">
          <w:marLeft w:val="0"/>
          <w:marRight w:val="0"/>
          <w:marTop w:val="0"/>
          <w:marBottom w:val="0"/>
          <w:divBdr>
            <w:top w:val="none" w:sz="0" w:space="0" w:color="auto"/>
            <w:left w:val="none" w:sz="0" w:space="0" w:color="auto"/>
            <w:bottom w:val="none" w:sz="0" w:space="0" w:color="auto"/>
            <w:right w:val="none" w:sz="0" w:space="0" w:color="auto"/>
          </w:divBdr>
        </w:div>
        <w:div w:id="157231585">
          <w:marLeft w:val="0"/>
          <w:marRight w:val="0"/>
          <w:marTop w:val="0"/>
          <w:marBottom w:val="0"/>
          <w:divBdr>
            <w:top w:val="none" w:sz="0" w:space="0" w:color="auto"/>
            <w:left w:val="none" w:sz="0" w:space="0" w:color="auto"/>
            <w:bottom w:val="none" w:sz="0" w:space="0" w:color="auto"/>
            <w:right w:val="none" w:sz="0" w:space="0" w:color="auto"/>
          </w:divBdr>
          <w:divsChild>
            <w:div w:id="1563634047">
              <w:marLeft w:val="0"/>
              <w:marRight w:val="0"/>
              <w:marTop w:val="0"/>
              <w:marBottom w:val="0"/>
              <w:divBdr>
                <w:top w:val="none" w:sz="0" w:space="0" w:color="auto"/>
                <w:left w:val="none" w:sz="0" w:space="0" w:color="auto"/>
                <w:bottom w:val="none" w:sz="0" w:space="0" w:color="auto"/>
                <w:right w:val="none" w:sz="0" w:space="0" w:color="auto"/>
              </w:divBdr>
            </w:div>
          </w:divsChild>
        </w:div>
        <w:div w:id="557673113">
          <w:marLeft w:val="0"/>
          <w:marRight w:val="0"/>
          <w:marTop w:val="0"/>
          <w:marBottom w:val="0"/>
          <w:divBdr>
            <w:top w:val="none" w:sz="0" w:space="0" w:color="auto"/>
            <w:left w:val="none" w:sz="0" w:space="0" w:color="auto"/>
            <w:bottom w:val="none" w:sz="0" w:space="0" w:color="auto"/>
            <w:right w:val="none" w:sz="0" w:space="0" w:color="auto"/>
          </w:divBdr>
        </w:div>
        <w:div w:id="994265328">
          <w:marLeft w:val="0"/>
          <w:marRight w:val="0"/>
          <w:marTop w:val="0"/>
          <w:marBottom w:val="0"/>
          <w:divBdr>
            <w:top w:val="none" w:sz="0" w:space="0" w:color="auto"/>
            <w:left w:val="none" w:sz="0" w:space="0" w:color="auto"/>
            <w:bottom w:val="none" w:sz="0" w:space="0" w:color="auto"/>
            <w:right w:val="none" w:sz="0" w:space="0" w:color="auto"/>
          </w:divBdr>
          <w:divsChild>
            <w:div w:id="707224878">
              <w:marLeft w:val="0"/>
              <w:marRight w:val="0"/>
              <w:marTop w:val="0"/>
              <w:marBottom w:val="0"/>
              <w:divBdr>
                <w:top w:val="none" w:sz="0" w:space="0" w:color="auto"/>
                <w:left w:val="none" w:sz="0" w:space="0" w:color="auto"/>
                <w:bottom w:val="none" w:sz="0" w:space="0" w:color="auto"/>
                <w:right w:val="none" w:sz="0" w:space="0" w:color="auto"/>
              </w:divBdr>
            </w:div>
          </w:divsChild>
        </w:div>
        <w:div w:id="1233419904">
          <w:marLeft w:val="0"/>
          <w:marRight w:val="0"/>
          <w:marTop w:val="0"/>
          <w:marBottom w:val="0"/>
          <w:divBdr>
            <w:top w:val="none" w:sz="0" w:space="0" w:color="auto"/>
            <w:left w:val="none" w:sz="0" w:space="0" w:color="auto"/>
            <w:bottom w:val="none" w:sz="0" w:space="0" w:color="auto"/>
            <w:right w:val="none" w:sz="0" w:space="0" w:color="auto"/>
          </w:divBdr>
        </w:div>
        <w:div w:id="1671253851">
          <w:marLeft w:val="0"/>
          <w:marRight w:val="0"/>
          <w:marTop w:val="0"/>
          <w:marBottom w:val="0"/>
          <w:divBdr>
            <w:top w:val="none" w:sz="0" w:space="0" w:color="auto"/>
            <w:left w:val="none" w:sz="0" w:space="0" w:color="auto"/>
            <w:bottom w:val="none" w:sz="0" w:space="0" w:color="auto"/>
            <w:right w:val="none" w:sz="0" w:space="0" w:color="auto"/>
          </w:divBdr>
          <w:divsChild>
            <w:div w:id="652180631">
              <w:marLeft w:val="0"/>
              <w:marRight w:val="0"/>
              <w:marTop w:val="0"/>
              <w:marBottom w:val="0"/>
              <w:divBdr>
                <w:top w:val="none" w:sz="0" w:space="0" w:color="auto"/>
                <w:left w:val="none" w:sz="0" w:space="0" w:color="auto"/>
                <w:bottom w:val="none" w:sz="0" w:space="0" w:color="auto"/>
                <w:right w:val="none" w:sz="0" w:space="0" w:color="auto"/>
              </w:divBdr>
            </w:div>
          </w:divsChild>
        </w:div>
        <w:div w:id="111481343">
          <w:marLeft w:val="0"/>
          <w:marRight w:val="0"/>
          <w:marTop w:val="0"/>
          <w:marBottom w:val="0"/>
          <w:divBdr>
            <w:top w:val="none" w:sz="0" w:space="0" w:color="auto"/>
            <w:left w:val="none" w:sz="0" w:space="0" w:color="auto"/>
            <w:bottom w:val="none" w:sz="0" w:space="0" w:color="auto"/>
            <w:right w:val="none" w:sz="0" w:space="0" w:color="auto"/>
          </w:divBdr>
        </w:div>
        <w:div w:id="1397169726">
          <w:marLeft w:val="0"/>
          <w:marRight w:val="0"/>
          <w:marTop w:val="0"/>
          <w:marBottom w:val="0"/>
          <w:divBdr>
            <w:top w:val="none" w:sz="0" w:space="0" w:color="auto"/>
            <w:left w:val="none" w:sz="0" w:space="0" w:color="auto"/>
            <w:bottom w:val="none" w:sz="0" w:space="0" w:color="auto"/>
            <w:right w:val="none" w:sz="0" w:space="0" w:color="auto"/>
          </w:divBdr>
          <w:divsChild>
            <w:div w:id="1578860028">
              <w:marLeft w:val="0"/>
              <w:marRight w:val="0"/>
              <w:marTop w:val="0"/>
              <w:marBottom w:val="0"/>
              <w:divBdr>
                <w:top w:val="none" w:sz="0" w:space="0" w:color="auto"/>
                <w:left w:val="none" w:sz="0" w:space="0" w:color="auto"/>
                <w:bottom w:val="none" w:sz="0" w:space="0" w:color="auto"/>
                <w:right w:val="none" w:sz="0" w:space="0" w:color="auto"/>
              </w:divBdr>
            </w:div>
          </w:divsChild>
        </w:div>
        <w:div w:id="929700133">
          <w:marLeft w:val="0"/>
          <w:marRight w:val="0"/>
          <w:marTop w:val="0"/>
          <w:marBottom w:val="0"/>
          <w:divBdr>
            <w:top w:val="none" w:sz="0" w:space="0" w:color="auto"/>
            <w:left w:val="none" w:sz="0" w:space="0" w:color="auto"/>
            <w:bottom w:val="none" w:sz="0" w:space="0" w:color="auto"/>
            <w:right w:val="none" w:sz="0" w:space="0" w:color="auto"/>
          </w:divBdr>
        </w:div>
        <w:div w:id="34082368">
          <w:marLeft w:val="0"/>
          <w:marRight w:val="0"/>
          <w:marTop w:val="0"/>
          <w:marBottom w:val="0"/>
          <w:divBdr>
            <w:top w:val="none" w:sz="0" w:space="0" w:color="auto"/>
            <w:left w:val="none" w:sz="0" w:space="0" w:color="auto"/>
            <w:bottom w:val="none" w:sz="0" w:space="0" w:color="auto"/>
            <w:right w:val="none" w:sz="0" w:space="0" w:color="auto"/>
          </w:divBdr>
          <w:divsChild>
            <w:div w:id="923219995">
              <w:marLeft w:val="0"/>
              <w:marRight w:val="0"/>
              <w:marTop w:val="0"/>
              <w:marBottom w:val="0"/>
              <w:divBdr>
                <w:top w:val="none" w:sz="0" w:space="0" w:color="auto"/>
                <w:left w:val="none" w:sz="0" w:space="0" w:color="auto"/>
                <w:bottom w:val="none" w:sz="0" w:space="0" w:color="auto"/>
                <w:right w:val="none" w:sz="0" w:space="0" w:color="auto"/>
              </w:divBdr>
            </w:div>
          </w:divsChild>
        </w:div>
        <w:div w:id="695931409">
          <w:marLeft w:val="0"/>
          <w:marRight w:val="0"/>
          <w:marTop w:val="0"/>
          <w:marBottom w:val="0"/>
          <w:divBdr>
            <w:top w:val="none" w:sz="0" w:space="0" w:color="auto"/>
            <w:left w:val="none" w:sz="0" w:space="0" w:color="auto"/>
            <w:bottom w:val="none" w:sz="0" w:space="0" w:color="auto"/>
            <w:right w:val="none" w:sz="0" w:space="0" w:color="auto"/>
          </w:divBdr>
        </w:div>
        <w:div w:id="1578517431">
          <w:marLeft w:val="0"/>
          <w:marRight w:val="0"/>
          <w:marTop w:val="0"/>
          <w:marBottom w:val="0"/>
          <w:divBdr>
            <w:top w:val="none" w:sz="0" w:space="0" w:color="auto"/>
            <w:left w:val="none" w:sz="0" w:space="0" w:color="auto"/>
            <w:bottom w:val="none" w:sz="0" w:space="0" w:color="auto"/>
            <w:right w:val="none" w:sz="0" w:space="0" w:color="auto"/>
          </w:divBdr>
          <w:divsChild>
            <w:div w:id="401878258">
              <w:marLeft w:val="0"/>
              <w:marRight w:val="0"/>
              <w:marTop w:val="0"/>
              <w:marBottom w:val="0"/>
              <w:divBdr>
                <w:top w:val="none" w:sz="0" w:space="0" w:color="auto"/>
                <w:left w:val="none" w:sz="0" w:space="0" w:color="auto"/>
                <w:bottom w:val="none" w:sz="0" w:space="0" w:color="auto"/>
                <w:right w:val="none" w:sz="0" w:space="0" w:color="auto"/>
              </w:divBdr>
            </w:div>
          </w:divsChild>
        </w:div>
        <w:div w:id="1478377918">
          <w:marLeft w:val="0"/>
          <w:marRight w:val="0"/>
          <w:marTop w:val="0"/>
          <w:marBottom w:val="0"/>
          <w:divBdr>
            <w:top w:val="none" w:sz="0" w:space="0" w:color="auto"/>
            <w:left w:val="none" w:sz="0" w:space="0" w:color="auto"/>
            <w:bottom w:val="none" w:sz="0" w:space="0" w:color="auto"/>
            <w:right w:val="none" w:sz="0" w:space="0" w:color="auto"/>
          </w:divBdr>
        </w:div>
        <w:div w:id="2084569908">
          <w:marLeft w:val="0"/>
          <w:marRight w:val="0"/>
          <w:marTop w:val="0"/>
          <w:marBottom w:val="0"/>
          <w:divBdr>
            <w:top w:val="none" w:sz="0" w:space="0" w:color="auto"/>
            <w:left w:val="none" w:sz="0" w:space="0" w:color="auto"/>
            <w:bottom w:val="none" w:sz="0" w:space="0" w:color="auto"/>
            <w:right w:val="none" w:sz="0" w:space="0" w:color="auto"/>
          </w:divBdr>
          <w:divsChild>
            <w:div w:id="853498476">
              <w:marLeft w:val="0"/>
              <w:marRight w:val="0"/>
              <w:marTop w:val="0"/>
              <w:marBottom w:val="0"/>
              <w:divBdr>
                <w:top w:val="none" w:sz="0" w:space="0" w:color="auto"/>
                <w:left w:val="none" w:sz="0" w:space="0" w:color="auto"/>
                <w:bottom w:val="none" w:sz="0" w:space="0" w:color="auto"/>
                <w:right w:val="none" w:sz="0" w:space="0" w:color="auto"/>
              </w:divBdr>
            </w:div>
          </w:divsChild>
        </w:div>
        <w:div w:id="1699043894">
          <w:marLeft w:val="0"/>
          <w:marRight w:val="0"/>
          <w:marTop w:val="300"/>
          <w:marBottom w:val="0"/>
          <w:divBdr>
            <w:top w:val="none" w:sz="0" w:space="0" w:color="auto"/>
            <w:left w:val="none" w:sz="0" w:space="0" w:color="auto"/>
            <w:bottom w:val="none" w:sz="0" w:space="0" w:color="auto"/>
            <w:right w:val="none" w:sz="0" w:space="0" w:color="auto"/>
          </w:divBdr>
          <w:divsChild>
            <w:div w:id="496843472">
              <w:marLeft w:val="0"/>
              <w:marRight w:val="0"/>
              <w:marTop w:val="0"/>
              <w:marBottom w:val="0"/>
              <w:divBdr>
                <w:top w:val="none" w:sz="0" w:space="0" w:color="auto"/>
                <w:left w:val="none" w:sz="0" w:space="0" w:color="auto"/>
                <w:bottom w:val="none" w:sz="0" w:space="0" w:color="auto"/>
                <w:right w:val="none" w:sz="0" w:space="0" w:color="auto"/>
              </w:divBdr>
              <w:divsChild>
                <w:div w:id="1482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12405">
          <w:marLeft w:val="0"/>
          <w:marRight w:val="0"/>
          <w:marTop w:val="300"/>
          <w:marBottom w:val="0"/>
          <w:divBdr>
            <w:top w:val="none" w:sz="0" w:space="0" w:color="auto"/>
            <w:left w:val="none" w:sz="0" w:space="0" w:color="auto"/>
            <w:bottom w:val="none" w:sz="0" w:space="0" w:color="auto"/>
            <w:right w:val="none" w:sz="0" w:space="0" w:color="auto"/>
          </w:divBdr>
          <w:divsChild>
            <w:div w:id="622925792">
              <w:marLeft w:val="0"/>
              <w:marRight w:val="0"/>
              <w:marTop w:val="0"/>
              <w:marBottom w:val="0"/>
              <w:divBdr>
                <w:top w:val="none" w:sz="0" w:space="0" w:color="auto"/>
                <w:left w:val="none" w:sz="0" w:space="0" w:color="auto"/>
                <w:bottom w:val="none" w:sz="0" w:space="0" w:color="auto"/>
                <w:right w:val="none" w:sz="0" w:space="0" w:color="auto"/>
              </w:divBdr>
              <w:divsChild>
                <w:div w:id="15500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921172">
          <w:marLeft w:val="0"/>
          <w:marRight w:val="0"/>
          <w:marTop w:val="300"/>
          <w:marBottom w:val="0"/>
          <w:divBdr>
            <w:top w:val="none" w:sz="0" w:space="0" w:color="auto"/>
            <w:left w:val="none" w:sz="0" w:space="0" w:color="auto"/>
            <w:bottom w:val="none" w:sz="0" w:space="0" w:color="auto"/>
            <w:right w:val="none" w:sz="0" w:space="0" w:color="auto"/>
          </w:divBdr>
          <w:divsChild>
            <w:div w:id="719669408">
              <w:marLeft w:val="0"/>
              <w:marRight w:val="0"/>
              <w:marTop w:val="0"/>
              <w:marBottom w:val="0"/>
              <w:divBdr>
                <w:top w:val="none" w:sz="0" w:space="0" w:color="auto"/>
                <w:left w:val="none" w:sz="0" w:space="0" w:color="auto"/>
                <w:bottom w:val="none" w:sz="0" w:space="0" w:color="auto"/>
                <w:right w:val="none" w:sz="0" w:space="0" w:color="auto"/>
              </w:divBdr>
              <w:divsChild>
                <w:div w:id="10204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16072">
      <w:bodyDiv w:val="1"/>
      <w:marLeft w:val="0"/>
      <w:marRight w:val="0"/>
      <w:marTop w:val="0"/>
      <w:marBottom w:val="0"/>
      <w:divBdr>
        <w:top w:val="none" w:sz="0" w:space="0" w:color="auto"/>
        <w:left w:val="none" w:sz="0" w:space="0" w:color="auto"/>
        <w:bottom w:val="none" w:sz="0" w:space="0" w:color="auto"/>
        <w:right w:val="none" w:sz="0" w:space="0" w:color="auto"/>
      </w:divBdr>
      <w:divsChild>
        <w:div w:id="1123815027">
          <w:marLeft w:val="0"/>
          <w:marRight w:val="0"/>
          <w:marTop w:val="0"/>
          <w:marBottom w:val="0"/>
          <w:divBdr>
            <w:top w:val="none" w:sz="0" w:space="0" w:color="auto"/>
            <w:left w:val="none" w:sz="0" w:space="0" w:color="auto"/>
            <w:bottom w:val="none" w:sz="0" w:space="0" w:color="auto"/>
            <w:right w:val="none" w:sz="0" w:space="0" w:color="auto"/>
          </w:divBdr>
        </w:div>
        <w:div w:id="2001078794">
          <w:marLeft w:val="0"/>
          <w:marRight w:val="0"/>
          <w:marTop w:val="0"/>
          <w:marBottom w:val="0"/>
          <w:divBdr>
            <w:top w:val="none" w:sz="0" w:space="0" w:color="auto"/>
            <w:left w:val="none" w:sz="0" w:space="0" w:color="auto"/>
            <w:bottom w:val="none" w:sz="0" w:space="0" w:color="auto"/>
            <w:right w:val="none" w:sz="0" w:space="0" w:color="auto"/>
          </w:divBdr>
          <w:divsChild>
            <w:div w:id="1862547983">
              <w:marLeft w:val="0"/>
              <w:marRight w:val="0"/>
              <w:marTop w:val="0"/>
              <w:marBottom w:val="0"/>
              <w:divBdr>
                <w:top w:val="none" w:sz="0" w:space="0" w:color="auto"/>
                <w:left w:val="none" w:sz="0" w:space="0" w:color="auto"/>
                <w:bottom w:val="none" w:sz="0" w:space="0" w:color="auto"/>
                <w:right w:val="none" w:sz="0" w:space="0" w:color="auto"/>
              </w:divBdr>
            </w:div>
          </w:divsChild>
        </w:div>
        <w:div w:id="930040699">
          <w:marLeft w:val="0"/>
          <w:marRight w:val="0"/>
          <w:marTop w:val="0"/>
          <w:marBottom w:val="0"/>
          <w:divBdr>
            <w:top w:val="none" w:sz="0" w:space="0" w:color="auto"/>
            <w:left w:val="none" w:sz="0" w:space="0" w:color="auto"/>
            <w:bottom w:val="none" w:sz="0" w:space="0" w:color="auto"/>
            <w:right w:val="none" w:sz="0" w:space="0" w:color="auto"/>
          </w:divBdr>
        </w:div>
        <w:div w:id="2107262994">
          <w:marLeft w:val="0"/>
          <w:marRight w:val="0"/>
          <w:marTop w:val="0"/>
          <w:marBottom w:val="0"/>
          <w:divBdr>
            <w:top w:val="none" w:sz="0" w:space="0" w:color="auto"/>
            <w:left w:val="none" w:sz="0" w:space="0" w:color="auto"/>
            <w:bottom w:val="none" w:sz="0" w:space="0" w:color="auto"/>
            <w:right w:val="none" w:sz="0" w:space="0" w:color="auto"/>
          </w:divBdr>
          <w:divsChild>
            <w:div w:id="1214462960">
              <w:marLeft w:val="0"/>
              <w:marRight w:val="0"/>
              <w:marTop w:val="0"/>
              <w:marBottom w:val="0"/>
              <w:divBdr>
                <w:top w:val="none" w:sz="0" w:space="0" w:color="auto"/>
                <w:left w:val="none" w:sz="0" w:space="0" w:color="auto"/>
                <w:bottom w:val="none" w:sz="0" w:space="0" w:color="auto"/>
                <w:right w:val="none" w:sz="0" w:space="0" w:color="auto"/>
              </w:divBdr>
            </w:div>
          </w:divsChild>
        </w:div>
        <w:div w:id="51587565">
          <w:marLeft w:val="0"/>
          <w:marRight w:val="0"/>
          <w:marTop w:val="0"/>
          <w:marBottom w:val="0"/>
          <w:divBdr>
            <w:top w:val="none" w:sz="0" w:space="0" w:color="auto"/>
            <w:left w:val="none" w:sz="0" w:space="0" w:color="auto"/>
            <w:bottom w:val="none" w:sz="0" w:space="0" w:color="auto"/>
            <w:right w:val="none" w:sz="0" w:space="0" w:color="auto"/>
          </w:divBdr>
        </w:div>
        <w:div w:id="718092045">
          <w:marLeft w:val="0"/>
          <w:marRight w:val="0"/>
          <w:marTop w:val="0"/>
          <w:marBottom w:val="0"/>
          <w:divBdr>
            <w:top w:val="none" w:sz="0" w:space="0" w:color="auto"/>
            <w:left w:val="none" w:sz="0" w:space="0" w:color="auto"/>
            <w:bottom w:val="none" w:sz="0" w:space="0" w:color="auto"/>
            <w:right w:val="none" w:sz="0" w:space="0" w:color="auto"/>
          </w:divBdr>
          <w:divsChild>
            <w:div w:id="1949073131">
              <w:marLeft w:val="0"/>
              <w:marRight w:val="0"/>
              <w:marTop w:val="0"/>
              <w:marBottom w:val="0"/>
              <w:divBdr>
                <w:top w:val="none" w:sz="0" w:space="0" w:color="auto"/>
                <w:left w:val="none" w:sz="0" w:space="0" w:color="auto"/>
                <w:bottom w:val="none" w:sz="0" w:space="0" w:color="auto"/>
                <w:right w:val="none" w:sz="0" w:space="0" w:color="auto"/>
              </w:divBdr>
            </w:div>
          </w:divsChild>
        </w:div>
        <w:div w:id="338193477">
          <w:marLeft w:val="0"/>
          <w:marRight w:val="0"/>
          <w:marTop w:val="0"/>
          <w:marBottom w:val="0"/>
          <w:divBdr>
            <w:top w:val="none" w:sz="0" w:space="0" w:color="auto"/>
            <w:left w:val="none" w:sz="0" w:space="0" w:color="auto"/>
            <w:bottom w:val="none" w:sz="0" w:space="0" w:color="auto"/>
            <w:right w:val="none" w:sz="0" w:space="0" w:color="auto"/>
          </w:divBdr>
        </w:div>
        <w:div w:id="1144857346">
          <w:marLeft w:val="0"/>
          <w:marRight w:val="0"/>
          <w:marTop w:val="0"/>
          <w:marBottom w:val="0"/>
          <w:divBdr>
            <w:top w:val="none" w:sz="0" w:space="0" w:color="auto"/>
            <w:left w:val="none" w:sz="0" w:space="0" w:color="auto"/>
            <w:bottom w:val="none" w:sz="0" w:space="0" w:color="auto"/>
            <w:right w:val="none" w:sz="0" w:space="0" w:color="auto"/>
          </w:divBdr>
          <w:divsChild>
            <w:div w:id="1112631028">
              <w:marLeft w:val="0"/>
              <w:marRight w:val="0"/>
              <w:marTop w:val="0"/>
              <w:marBottom w:val="0"/>
              <w:divBdr>
                <w:top w:val="none" w:sz="0" w:space="0" w:color="auto"/>
                <w:left w:val="none" w:sz="0" w:space="0" w:color="auto"/>
                <w:bottom w:val="none" w:sz="0" w:space="0" w:color="auto"/>
                <w:right w:val="none" w:sz="0" w:space="0" w:color="auto"/>
              </w:divBdr>
            </w:div>
          </w:divsChild>
        </w:div>
        <w:div w:id="452090575">
          <w:marLeft w:val="0"/>
          <w:marRight w:val="0"/>
          <w:marTop w:val="0"/>
          <w:marBottom w:val="0"/>
          <w:divBdr>
            <w:top w:val="none" w:sz="0" w:space="0" w:color="auto"/>
            <w:left w:val="none" w:sz="0" w:space="0" w:color="auto"/>
            <w:bottom w:val="none" w:sz="0" w:space="0" w:color="auto"/>
            <w:right w:val="none" w:sz="0" w:space="0" w:color="auto"/>
          </w:divBdr>
        </w:div>
        <w:div w:id="2077438322">
          <w:marLeft w:val="0"/>
          <w:marRight w:val="0"/>
          <w:marTop w:val="0"/>
          <w:marBottom w:val="0"/>
          <w:divBdr>
            <w:top w:val="none" w:sz="0" w:space="0" w:color="auto"/>
            <w:left w:val="none" w:sz="0" w:space="0" w:color="auto"/>
            <w:bottom w:val="none" w:sz="0" w:space="0" w:color="auto"/>
            <w:right w:val="none" w:sz="0" w:space="0" w:color="auto"/>
          </w:divBdr>
          <w:divsChild>
            <w:div w:id="1216698714">
              <w:marLeft w:val="0"/>
              <w:marRight w:val="0"/>
              <w:marTop w:val="0"/>
              <w:marBottom w:val="0"/>
              <w:divBdr>
                <w:top w:val="none" w:sz="0" w:space="0" w:color="auto"/>
                <w:left w:val="none" w:sz="0" w:space="0" w:color="auto"/>
                <w:bottom w:val="none" w:sz="0" w:space="0" w:color="auto"/>
                <w:right w:val="none" w:sz="0" w:space="0" w:color="auto"/>
              </w:divBdr>
            </w:div>
          </w:divsChild>
        </w:div>
        <w:div w:id="2023314512">
          <w:marLeft w:val="0"/>
          <w:marRight w:val="0"/>
          <w:marTop w:val="0"/>
          <w:marBottom w:val="0"/>
          <w:divBdr>
            <w:top w:val="none" w:sz="0" w:space="0" w:color="auto"/>
            <w:left w:val="none" w:sz="0" w:space="0" w:color="auto"/>
            <w:bottom w:val="none" w:sz="0" w:space="0" w:color="auto"/>
            <w:right w:val="none" w:sz="0" w:space="0" w:color="auto"/>
          </w:divBdr>
        </w:div>
        <w:div w:id="323822622">
          <w:marLeft w:val="0"/>
          <w:marRight w:val="0"/>
          <w:marTop w:val="0"/>
          <w:marBottom w:val="0"/>
          <w:divBdr>
            <w:top w:val="none" w:sz="0" w:space="0" w:color="auto"/>
            <w:left w:val="none" w:sz="0" w:space="0" w:color="auto"/>
            <w:bottom w:val="none" w:sz="0" w:space="0" w:color="auto"/>
            <w:right w:val="none" w:sz="0" w:space="0" w:color="auto"/>
          </w:divBdr>
          <w:divsChild>
            <w:div w:id="714818605">
              <w:marLeft w:val="0"/>
              <w:marRight w:val="0"/>
              <w:marTop w:val="0"/>
              <w:marBottom w:val="0"/>
              <w:divBdr>
                <w:top w:val="none" w:sz="0" w:space="0" w:color="auto"/>
                <w:left w:val="none" w:sz="0" w:space="0" w:color="auto"/>
                <w:bottom w:val="none" w:sz="0" w:space="0" w:color="auto"/>
                <w:right w:val="none" w:sz="0" w:space="0" w:color="auto"/>
              </w:divBdr>
            </w:div>
          </w:divsChild>
        </w:div>
        <w:div w:id="320424700">
          <w:marLeft w:val="0"/>
          <w:marRight w:val="0"/>
          <w:marTop w:val="0"/>
          <w:marBottom w:val="0"/>
          <w:divBdr>
            <w:top w:val="none" w:sz="0" w:space="0" w:color="auto"/>
            <w:left w:val="none" w:sz="0" w:space="0" w:color="auto"/>
            <w:bottom w:val="none" w:sz="0" w:space="0" w:color="auto"/>
            <w:right w:val="none" w:sz="0" w:space="0" w:color="auto"/>
          </w:divBdr>
        </w:div>
        <w:div w:id="289944458">
          <w:marLeft w:val="0"/>
          <w:marRight w:val="0"/>
          <w:marTop w:val="0"/>
          <w:marBottom w:val="0"/>
          <w:divBdr>
            <w:top w:val="none" w:sz="0" w:space="0" w:color="auto"/>
            <w:left w:val="none" w:sz="0" w:space="0" w:color="auto"/>
            <w:bottom w:val="none" w:sz="0" w:space="0" w:color="auto"/>
            <w:right w:val="none" w:sz="0" w:space="0" w:color="auto"/>
          </w:divBdr>
          <w:divsChild>
            <w:div w:id="1187602836">
              <w:marLeft w:val="0"/>
              <w:marRight w:val="0"/>
              <w:marTop w:val="0"/>
              <w:marBottom w:val="0"/>
              <w:divBdr>
                <w:top w:val="none" w:sz="0" w:space="0" w:color="auto"/>
                <w:left w:val="none" w:sz="0" w:space="0" w:color="auto"/>
                <w:bottom w:val="none" w:sz="0" w:space="0" w:color="auto"/>
                <w:right w:val="none" w:sz="0" w:space="0" w:color="auto"/>
              </w:divBdr>
            </w:div>
          </w:divsChild>
        </w:div>
        <w:div w:id="978656189">
          <w:marLeft w:val="0"/>
          <w:marRight w:val="0"/>
          <w:marTop w:val="300"/>
          <w:marBottom w:val="0"/>
          <w:divBdr>
            <w:top w:val="none" w:sz="0" w:space="0" w:color="auto"/>
            <w:left w:val="none" w:sz="0" w:space="0" w:color="auto"/>
            <w:bottom w:val="none" w:sz="0" w:space="0" w:color="auto"/>
            <w:right w:val="none" w:sz="0" w:space="0" w:color="auto"/>
          </w:divBdr>
          <w:divsChild>
            <w:div w:id="1997950472">
              <w:marLeft w:val="0"/>
              <w:marRight w:val="0"/>
              <w:marTop w:val="0"/>
              <w:marBottom w:val="0"/>
              <w:divBdr>
                <w:top w:val="none" w:sz="0" w:space="0" w:color="auto"/>
                <w:left w:val="none" w:sz="0" w:space="0" w:color="auto"/>
                <w:bottom w:val="none" w:sz="0" w:space="0" w:color="auto"/>
                <w:right w:val="none" w:sz="0" w:space="0" w:color="auto"/>
              </w:divBdr>
              <w:divsChild>
                <w:div w:id="15492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335270">
          <w:marLeft w:val="0"/>
          <w:marRight w:val="0"/>
          <w:marTop w:val="300"/>
          <w:marBottom w:val="0"/>
          <w:divBdr>
            <w:top w:val="none" w:sz="0" w:space="0" w:color="auto"/>
            <w:left w:val="none" w:sz="0" w:space="0" w:color="auto"/>
            <w:bottom w:val="none" w:sz="0" w:space="0" w:color="auto"/>
            <w:right w:val="none" w:sz="0" w:space="0" w:color="auto"/>
          </w:divBdr>
          <w:divsChild>
            <w:div w:id="784269625">
              <w:marLeft w:val="0"/>
              <w:marRight w:val="0"/>
              <w:marTop w:val="0"/>
              <w:marBottom w:val="0"/>
              <w:divBdr>
                <w:top w:val="none" w:sz="0" w:space="0" w:color="auto"/>
                <w:left w:val="none" w:sz="0" w:space="0" w:color="auto"/>
                <w:bottom w:val="none" w:sz="0" w:space="0" w:color="auto"/>
                <w:right w:val="none" w:sz="0" w:space="0" w:color="auto"/>
              </w:divBdr>
              <w:divsChild>
                <w:div w:id="935333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829568">
          <w:marLeft w:val="0"/>
          <w:marRight w:val="0"/>
          <w:marTop w:val="300"/>
          <w:marBottom w:val="0"/>
          <w:divBdr>
            <w:top w:val="none" w:sz="0" w:space="0" w:color="auto"/>
            <w:left w:val="none" w:sz="0" w:space="0" w:color="auto"/>
            <w:bottom w:val="none" w:sz="0" w:space="0" w:color="auto"/>
            <w:right w:val="none" w:sz="0" w:space="0" w:color="auto"/>
          </w:divBdr>
          <w:divsChild>
            <w:div w:id="1757097476">
              <w:marLeft w:val="0"/>
              <w:marRight w:val="0"/>
              <w:marTop w:val="0"/>
              <w:marBottom w:val="0"/>
              <w:divBdr>
                <w:top w:val="none" w:sz="0" w:space="0" w:color="auto"/>
                <w:left w:val="none" w:sz="0" w:space="0" w:color="auto"/>
                <w:bottom w:val="none" w:sz="0" w:space="0" w:color="auto"/>
                <w:right w:val="none" w:sz="0" w:space="0" w:color="auto"/>
              </w:divBdr>
              <w:divsChild>
                <w:div w:id="17428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002430">
          <w:marLeft w:val="0"/>
          <w:marRight w:val="0"/>
          <w:marTop w:val="300"/>
          <w:marBottom w:val="0"/>
          <w:divBdr>
            <w:top w:val="none" w:sz="0" w:space="0" w:color="auto"/>
            <w:left w:val="none" w:sz="0" w:space="0" w:color="auto"/>
            <w:bottom w:val="none" w:sz="0" w:space="0" w:color="auto"/>
            <w:right w:val="none" w:sz="0" w:space="0" w:color="auto"/>
          </w:divBdr>
          <w:divsChild>
            <w:div w:id="1154835745">
              <w:marLeft w:val="0"/>
              <w:marRight w:val="0"/>
              <w:marTop w:val="0"/>
              <w:marBottom w:val="0"/>
              <w:divBdr>
                <w:top w:val="none" w:sz="0" w:space="0" w:color="auto"/>
                <w:left w:val="none" w:sz="0" w:space="0" w:color="auto"/>
                <w:bottom w:val="none" w:sz="0" w:space="0" w:color="auto"/>
                <w:right w:val="none" w:sz="0" w:space="0" w:color="auto"/>
              </w:divBdr>
              <w:divsChild>
                <w:div w:id="110966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89913">
      <w:bodyDiv w:val="1"/>
      <w:marLeft w:val="0"/>
      <w:marRight w:val="0"/>
      <w:marTop w:val="0"/>
      <w:marBottom w:val="0"/>
      <w:divBdr>
        <w:top w:val="none" w:sz="0" w:space="0" w:color="auto"/>
        <w:left w:val="none" w:sz="0" w:space="0" w:color="auto"/>
        <w:bottom w:val="none" w:sz="0" w:space="0" w:color="auto"/>
        <w:right w:val="none" w:sz="0" w:space="0" w:color="auto"/>
      </w:divBdr>
      <w:divsChild>
        <w:div w:id="1933470784">
          <w:marLeft w:val="0"/>
          <w:marRight w:val="0"/>
          <w:marTop w:val="0"/>
          <w:marBottom w:val="0"/>
          <w:divBdr>
            <w:top w:val="none" w:sz="0" w:space="0" w:color="auto"/>
            <w:left w:val="none" w:sz="0" w:space="0" w:color="auto"/>
            <w:bottom w:val="none" w:sz="0" w:space="0" w:color="auto"/>
            <w:right w:val="none" w:sz="0" w:space="0" w:color="auto"/>
          </w:divBdr>
        </w:div>
        <w:div w:id="1580677189">
          <w:marLeft w:val="0"/>
          <w:marRight w:val="0"/>
          <w:marTop w:val="0"/>
          <w:marBottom w:val="0"/>
          <w:divBdr>
            <w:top w:val="none" w:sz="0" w:space="0" w:color="auto"/>
            <w:left w:val="none" w:sz="0" w:space="0" w:color="auto"/>
            <w:bottom w:val="none" w:sz="0" w:space="0" w:color="auto"/>
            <w:right w:val="none" w:sz="0" w:space="0" w:color="auto"/>
          </w:divBdr>
          <w:divsChild>
            <w:div w:id="1864125301">
              <w:marLeft w:val="0"/>
              <w:marRight w:val="0"/>
              <w:marTop w:val="0"/>
              <w:marBottom w:val="0"/>
              <w:divBdr>
                <w:top w:val="none" w:sz="0" w:space="0" w:color="auto"/>
                <w:left w:val="none" w:sz="0" w:space="0" w:color="auto"/>
                <w:bottom w:val="none" w:sz="0" w:space="0" w:color="auto"/>
                <w:right w:val="none" w:sz="0" w:space="0" w:color="auto"/>
              </w:divBdr>
            </w:div>
          </w:divsChild>
        </w:div>
        <w:div w:id="1319655564">
          <w:marLeft w:val="0"/>
          <w:marRight w:val="0"/>
          <w:marTop w:val="0"/>
          <w:marBottom w:val="0"/>
          <w:divBdr>
            <w:top w:val="none" w:sz="0" w:space="0" w:color="auto"/>
            <w:left w:val="none" w:sz="0" w:space="0" w:color="auto"/>
            <w:bottom w:val="none" w:sz="0" w:space="0" w:color="auto"/>
            <w:right w:val="none" w:sz="0" w:space="0" w:color="auto"/>
          </w:divBdr>
        </w:div>
        <w:div w:id="739136">
          <w:marLeft w:val="0"/>
          <w:marRight w:val="0"/>
          <w:marTop w:val="0"/>
          <w:marBottom w:val="0"/>
          <w:divBdr>
            <w:top w:val="none" w:sz="0" w:space="0" w:color="auto"/>
            <w:left w:val="none" w:sz="0" w:space="0" w:color="auto"/>
            <w:bottom w:val="none" w:sz="0" w:space="0" w:color="auto"/>
            <w:right w:val="none" w:sz="0" w:space="0" w:color="auto"/>
          </w:divBdr>
          <w:divsChild>
            <w:div w:id="636179492">
              <w:marLeft w:val="0"/>
              <w:marRight w:val="0"/>
              <w:marTop w:val="0"/>
              <w:marBottom w:val="0"/>
              <w:divBdr>
                <w:top w:val="none" w:sz="0" w:space="0" w:color="auto"/>
                <w:left w:val="none" w:sz="0" w:space="0" w:color="auto"/>
                <w:bottom w:val="none" w:sz="0" w:space="0" w:color="auto"/>
                <w:right w:val="none" w:sz="0" w:space="0" w:color="auto"/>
              </w:divBdr>
            </w:div>
          </w:divsChild>
        </w:div>
        <w:div w:id="260333835">
          <w:marLeft w:val="0"/>
          <w:marRight w:val="0"/>
          <w:marTop w:val="0"/>
          <w:marBottom w:val="0"/>
          <w:divBdr>
            <w:top w:val="none" w:sz="0" w:space="0" w:color="auto"/>
            <w:left w:val="none" w:sz="0" w:space="0" w:color="auto"/>
            <w:bottom w:val="none" w:sz="0" w:space="0" w:color="auto"/>
            <w:right w:val="none" w:sz="0" w:space="0" w:color="auto"/>
          </w:divBdr>
        </w:div>
        <w:div w:id="978341319">
          <w:marLeft w:val="0"/>
          <w:marRight w:val="0"/>
          <w:marTop w:val="0"/>
          <w:marBottom w:val="0"/>
          <w:divBdr>
            <w:top w:val="none" w:sz="0" w:space="0" w:color="auto"/>
            <w:left w:val="none" w:sz="0" w:space="0" w:color="auto"/>
            <w:bottom w:val="none" w:sz="0" w:space="0" w:color="auto"/>
            <w:right w:val="none" w:sz="0" w:space="0" w:color="auto"/>
          </w:divBdr>
          <w:divsChild>
            <w:div w:id="194585364">
              <w:marLeft w:val="0"/>
              <w:marRight w:val="0"/>
              <w:marTop w:val="0"/>
              <w:marBottom w:val="0"/>
              <w:divBdr>
                <w:top w:val="none" w:sz="0" w:space="0" w:color="auto"/>
                <w:left w:val="none" w:sz="0" w:space="0" w:color="auto"/>
                <w:bottom w:val="none" w:sz="0" w:space="0" w:color="auto"/>
                <w:right w:val="none" w:sz="0" w:space="0" w:color="auto"/>
              </w:divBdr>
            </w:div>
          </w:divsChild>
        </w:div>
        <w:div w:id="1488395477">
          <w:marLeft w:val="0"/>
          <w:marRight w:val="0"/>
          <w:marTop w:val="0"/>
          <w:marBottom w:val="0"/>
          <w:divBdr>
            <w:top w:val="none" w:sz="0" w:space="0" w:color="auto"/>
            <w:left w:val="none" w:sz="0" w:space="0" w:color="auto"/>
            <w:bottom w:val="none" w:sz="0" w:space="0" w:color="auto"/>
            <w:right w:val="none" w:sz="0" w:space="0" w:color="auto"/>
          </w:divBdr>
        </w:div>
        <w:div w:id="306597409">
          <w:marLeft w:val="0"/>
          <w:marRight w:val="0"/>
          <w:marTop w:val="0"/>
          <w:marBottom w:val="0"/>
          <w:divBdr>
            <w:top w:val="none" w:sz="0" w:space="0" w:color="auto"/>
            <w:left w:val="none" w:sz="0" w:space="0" w:color="auto"/>
            <w:bottom w:val="none" w:sz="0" w:space="0" w:color="auto"/>
            <w:right w:val="none" w:sz="0" w:space="0" w:color="auto"/>
          </w:divBdr>
          <w:divsChild>
            <w:div w:id="390618542">
              <w:marLeft w:val="0"/>
              <w:marRight w:val="0"/>
              <w:marTop w:val="0"/>
              <w:marBottom w:val="0"/>
              <w:divBdr>
                <w:top w:val="none" w:sz="0" w:space="0" w:color="auto"/>
                <w:left w:val="none" w:sz="0" w:space="0" w:color="auto"/>
                <w:bottom w:val="none" w:sz="0" w:space="0" w:color="auto"/>
                <w:right w:val="none" w:sz="0" w:space="0" w:color="auto"/>
              </w:divBdr>
            </w:div>
          </w:divsChild>
        </w:div>
        <w:div w:id="1591700350">
          <w:marLeft w:val="0"/>
          <w:marRight w:val="0"/>
          <w:marTop w:val="0"/>
          <w:marBottom w:val="0"/>
          <w:divBdr>
            <w:top w:val="none" w:sz="0" w:space="0" w:color="auto"/>
            <w:left w:val="none" w:sz="0" w:space="0" w:color="auto"/>
            <w:bottom w:val="none" w:sz="0" w:space="0" w:color="auto"/>
            <w:right w:val="none" w:sz="0" w:space="0" w:color="auto"/>
          </w:divBdr>
        </w:div>
        <w:div w:id="138495055">
          <w:marLeft w:val="0"/>
          <w:marRight w:val="0"/>
          <w:marTop w:val="0"/>
          <w:marBottom w:val="0"/>
          <w:divBdr>
            <w:top w:val="none" w:sz="0" w:space="0" w:color="auto"/>
            <w:left w:val="none" w:sz="0" w:space="0" w:color="auto"/>
            <w:bottom w:val="none" w:sz="0" w:space="0" w:color="auto"/>
            <w:right w:val="none" w:sz="0" w:space="0" w:color="auto"/>
          </w:divBdr>
          <w:divsChild>
            <w:div w:id="1956254391">
              <w:marLeft w:val="0"/>
              <w:marRight w:val="0"/>
              <w:marTop w:val="0"/>
              <w:marBottom w:val="0"/>
              <w:divBdr>
                <w:top w:val="none" w:sz="0" w:space="0" w:color="auto"/>
                <w:left w:val="none" w:sz="0" w:space="0" w:color="auto"/>
                <w:bottom w:val="none" w:sz="0" w:space="0" w:color="auto"/>
                <w:right w:val="none" w:sz="0" w:space="0" w:color="auto"/>
              </w:divBdr>
            </w:div>
          </w:divsChild>
        </w:div>
        <w:div w:id="432434229">
          <w:marLeft w:val="0"/>
          <w:marRight w:val="0"/>
          <w:marTop w:val="0"/>
          <w:marBottom w:val="0"/>
          <w:divBdr>
            <w:top w:val="none" w:sz="0" w:space="0" w:color="auto"/>
            <w:left w:val="none" w:sz="0" w:space="0" w:color="auto"/>
            <w:bottom w:val="none" w:sz="0" w:space="0" w:color="auto"/>
            <w:right w:val="none" w:sz="0" w:space="0" w:color="auto"/>
          </w:divBdr>
        </w:div>
        <w:div w:id="1543596236">
          <w:marLeft w:val="0"/>
          <w:marRight w:val="0"/>
          <w:marTop w:val="0"/>
          <w:marBottom w:val="0"/>
          <w:divBdr>
            <w:top w:val="none" w:sz="0" w:space="0" w:color="auto"/>
            <w:left w:val="none" w:sz="0" w:space="0" w:color="auto"/>
            <w:bottom w:val="none" w:sz="0" w:space="0" w:color="auto"/>
            <w:right w:val="none" w:sz="0" w:space="0" w:color="auto"/>
          </w:divBdr>
          <w:divsChild>
            <w:div w:id="1556967594">
              <w:marLeft w:val="0"/>
              <w:marRight w:val="0"/>
              <w:marTop w:val="0"/>
              <w:marBottom w:val="0"/>
              <w:divBdr>
                <w:top w:val="none" w:sz="0" w:space="0" w:color="auto"/>
                <w:left w:val="none" w:sz="0" w:space="0" w:color="auto"/>
                <w:bottom w:val="none" w:sz="0" w:space="0" w:color="auto"/>
                <w:right w:val="none" w:sz="0" w:space="0" w:color="auto"/>
              </w:divBdr>
            </w:div>
          </w:divsChild>
        </w:div>
        <w:div w:id="208494404">
          <w:marLeft w:val="0"/>
          <w:marRight w:val="0"/>
          <w:marTop w:val="0"/>
          <w:marBottom w:val="0"/>
          <w:divBdr>
            <w:top w:val="none" w:sz="0" w:space="0" w:color="auto"/>
            <w:left w:val="none" w:sz="0" w:space="0" w:color="auto"/>
            <w:bottom w:val="none" w:sz="0" w:space="0" w:color="auto"/>
            <w:right w:val="none" w:sz="0" w:space="0" w:color="auto"/>
          </w:divBdr>
        </w:div>
        <w:div w:id="1080444103">
          <w:marLeft w:val="0"/>
          <w:marRight w:val="0"/>
          <w:marTop w:val="0"/>
          <w:marBottom w:val="0"/>
          <w:divBdr>
            <w:top w:val="none" w:sz="0" w:space="0" w:color="auto"/>
            <w:left w:val="none" w:sz="0" w:space="0" w:color="auto"/>
            <w:bottom w:val="none" w:sz="0" w:space="0" w:color="auto"/>
            <w:right w:val="none" w:sz="0" w:space="0" w:color="auto"/>
          </w:divBdr>
          <w:divsChild>
            <w:div w:id="1238977243">
              <w:marLeft w:val="0"/>
              <w:marRight w:val="0"/>
              <w:marTop w:val="0"/>
              <w:marBottom w:val="0"/>
              <w:divBdr>
                <w:top w:val="none" w:sz="0" w:space="0" w:color="auto"/>
                <w:left w:val="none" w:sz="0" w:space="0" w:color="auto"/>
                <w:bottom w:val="none" w:sz="0" w:space="0" w:color="auto"/>
                <w:right w:val="none" w:sz="0" w:space="0" w:color="auto"/>
              </w:divBdr>
            </w:div>
          </w:divsChild>
        </w:div>
        <w:div w:id="786508981">
          <w:marLeft w:val="0"/>
          <w:marRight w:val="0"/>
          <w:marTop w:val="300"/>
          <w:marBottom w:val="0"/>
          <w:divBdr>
            <w:top w:val="none" w:sz="0" w:space="0" w:color="auto"/>
            <w:left w:val="none" w:sz="0" w:space="0" w:color="auto"/>
            <w:bottom w:val="none" w:sz="0" w:space="0" w:color="auto"/>
            <w:right w:val="none" w:sz="0" w:space="0" w:color="auto"/>
          </w:divBdr>
          <w:divsChild>
            <w:div w:id="145980269">
              <w:marLeft w:val="0"/>
              <w:marRight w:val="0"/>
              <w:marTop w:val="0"/>
              <w:marBottom w:val="0"/>
              <w:divBdr>
                <w:top w:val="none" w:sz="0" w:space="0" w:color="auto"/>
                <w:left w:val="none" w:sz="0" w:space="0" w:color="auto"/>
                <w:bottom w:val="none" w:sz="0" w:space="0" w:color="auto"/>
                <w:right w:val="none" w:sz="0" w:space="0" w:color="auto"/>
              </w:divBdr>
              <w:divsChild>
                <w:div w:id="52012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1392">
          <w:marLeft w:val="0"/>
          <w:marRight w:val="0"/>
          <w:marTop w:val="300"/>
          <w:marBottom w:val="0"/>
          <w:divBdr>
            <w:top w:val="none" w:sz="0" w:space="0" w:color="auto"/>
            <w:left w:val="none" w:sz="0" w:space="0" w:color="auto"/>
            <w:bottom w:val="none" w:sz="0" w:space="0" w:color="auto"/>
            <w:right w:val="none" w:sz="0" w:space="0" w:color="auto"/>
          </w:divBdr>
          <w:divsChild>
            <w:div w:id="1426608518">
              <w:marLeft w:val="0"/>
              <w:marRight w:val="0"/>
              <w:marTop w:val="0"/>
              <w:marBottom w:val="0"/>
              <w:divBdr>
                <w:top w:val="none" w:sz="0" w:space="0" w:color="auto"/>
                <w:left w:val="none" w:sz="0" w:space="0" w:color="auto"/>
                <w:bottom w:val="none" w:sz="0" w:space="0" w:color="auto"/>
                <w:right w:val="none" w:sz="0" w:space="0" w:color="auto"/>
              </w:divBdr>
              <w:divsChild>
                <w:div w:id="1058550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857827">
          <w:marLeft w:val="0"/>
          <w:marRight w:val="0"/>
          <w:marTop w:val="300"/>
          <w:marBottom w:val="0"/>
          <w:divBdr>
            <w:top w:val="none" w:sz="0" w:space="0" w:color="auto"/>
            <w:left w:val="none" w:sz="0" w:space="0" w:color="auto"/>
            <w:bottom w:val="none" w:sz="0" w:space="0" w:color="auto"/>
            <w:right w:val="none" w:sz="0" w:space="0" w:color="auto"/>
          </w:divBdr>
          <w:divsChild>
            <w:div w:id="43409180">
              <w:marLeft w:val="0"/>
              <w:marRight w:val="0"/>
              <w:marTop w:val="0"/>
              <w:marBottom w:val="0"/>
              <w:divBdr>
                <w:top w:val="none" w:sz="0" w:space="0" w:color="auto"/>
                <w:left w:val="none" w:sz="0" w:space="0" w:color="auto"/>
                <w:bottom w:val="none" w:sz="0" w:space="0" w:color="auto"/>
                <w:right w:val="none" w:sz="0" w:space="0" w:color="auto"/>
              </w:divBdr>
              <w:divsChild>
                <w:div w:id="82224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821509">
          <w:marLeft w:val="0"/>
          <w:marRight w:val="0"/>
          <w:marTop w:val="300"/>
          <w:marBottom w:val="0"/>
          <w:divBdr>
            <w:top w:val="none" w:sz="0" w:space="0" w:color="auto"/>
            <w:left w:val="none" w:sz="0" w:space="0" w:color="auto"/>
            <w:bottom w:val="none" w:sz="0" w:space="0" w:color="auto"/>
            <w:right w:val="none" w:sz="0" w:space="0" w:color="auto"/>
          </w:divBdr>
          <w:divsChild>
            <w:div w:id="339040080">
              <w:marLeft w:val="0"/>
              <w:marRight w:val="0"/>
              <w:marTop w:val="0"/>
              <w:marBottom w:val="0"/>
              <w:divBdr>
                <w:top w:val="none" w:sz="0" w:space="0" w:color="auto"/>
                <w:left w:val="none" w:sz="0" w:space="0" w:color="auto"/>
                <w:bottom w:val="none" w:sz="0" w:space="0" w:color="auto"/>
                <w:right w:val="none" w:sz="0" w:space="0" w:color="auto"/>
              </w:divBdr>
              <w:divsChild>
                <w:div w:id="134848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48833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0">
          <w:marLeft w:val="0"/>
          <w:marRight w:val="0"/>
          <w:marTop w:val="0"/>
          <w:marBottom w:val="0"/>
          <w:divBdr>
            <w:top w:val="none" w:sz="0" w:space="0" w:color="auto"/>
            <w:left w:val="none" w:sz="0" w:space="0" w:color="auto"/>
            <w:bottom w:val="none" w:sz="0" w:space="0" w:color="auto"/>
            <w:right w:val="none" w:sz="0" w:space="0" w:color="auto"/>
          </w:divBdr>
        </w:div>
        <w:div w:id="1223978521">
          <w:marLeft w:val="0"/>
          <w:marRight w:val="0"/>
          <w:marTop w:val="0"/>
          <w:marBottom w:val="0"/>
          <w:divBdr>
            <w:top w:val="none" w:sz="0" w:space="0" w:color="auto"/>
            <w:left w:val="none" w:sz="0" w:space="0" w:color="auto"/>
            <w:bottom w:val="none" w:sz="0" w:space="0" w:color="auto"/>
            <w:right w:val="none" w:sz="0" w:space="0" w:color="auto"/>
          </w:divBdr>
          <w:divsChild>
            <w:div w:id="153419781">
              <w:marLeft w:val="0"/>
              <w:marRight w:val="0"/>
              <w:marTop w:val="0"/>
              <w:marBottom w:val="0"/>
              <w:divBdr>
                <w:top w:val="none" w:sz="0" w:space="0" w:color="auto"/>
                <w:left w:val="none" w:sz="0" w:space="0" w:color="auto"/>
                <w:bottom w:val="none" w:sz="0" w:space="0" w:color="auto"/>
                <w:right w:val="none" w:sz="0" w:space="0" w:color="auto"/>
              </w:divBdr>
            </w:div>
          </w:divsChild>
        </w:div>
        <w:div w:id="1562716210">
          <w:marLeft w:val="0"/>
          <w:marRight w:val="0"/>
          <w:marTop w:val="0"/>
          <w:marBottom w:val="0"/>
          <w:divBdr>
            <w:top w:val="none" w:sz="0" w:space="0" w:color="auto"/>
            <w:left w:val="none" w:sz="0" w:space="0" w:color="auto"/>
            <w:bottom w:val="none" w:sz="0" w:space="0" w:color="auto"/>
            <w:right w:val="none" w:sz="0" w:space="0" w:color="auto"/>
          </w:divBdr>
        </w:div>
        <w:div w:id="2101560421">
          <w:marLeft w:val="0"/>
          <w:marRight w:val="0"/>
          <w:marTop w:val="0"/>
          <w:marBottom w:val="0"/>
          <w:divBdr>
            <w:top w:val="none" w:sz="0" w:space="0" w:color="auto"/>
            <w:left w:val="none" w:sz="0" w:space="0" w:color="auto"/>
            <w:bottom w:val="none" w:sz="0" w:space="0" w:color="auto"/>
            <w:right w:val="none" w:sz="0" w:space="0" w:color="auto"/>
          </w:divBdr>
          <w:divsChild>
            <w:div w:id="490944436">
              <w:marLeft w:val="0"/>
              <w:marRight w:val="0"/>
              <w:marTop w:val="0"/>
              <w:marBottom w:val="0"/>
              <w:divBdr>
                <w:top w:val="none" w:sz="0" w:space="0" w:color="auto"/>
                <w:left w:val="none" w:sz="0" w:space="0" w:color="auto"/>
                <w:bottom w:val="none" w:sz="0" w:space="0" w:color="auto"/>
                <w:right w:val="none" w:sz="0" w:space="0" w:color="auto"/>
              </w:divBdr>
            </w:div>
          </w:divsChild>
        </w:div>
        <w:div w:id="2127236028">
          <w:marLeft w:val="0"/>
          <w:marRight w:val="0"/>
          <w:marTop w:val="0"/>
          <w:marBottom w:val="0"/>
          <w:divBdr>
            <w:top w:val="none" w:sz="0" w:space="0" w:color="auto"/>
            <w:left w:val="none" w:sz="0" w:space="0" w:color="auto"/>
            <w:bottom w:val="none" w:sz="0" w:space="0" w:color="auto"/>
            <w:right w:val="none" w:sz="0" w:space="0" w:color="auto"/>
          </w:divBdr>
        </w:div>
        <w:div w:id="72245440">
          <w:marLeft w:val="0"/>
          <w:marRight w:val="0"/>
          <w:marTop w:val="0"/>
          <w:marBottom w:val="0"/>
          <w:divBdr>
            <w:top w:val="none" w:sz="0" w:space="0" w:color="auto"/>
            <w:left w:val="none" w:sz="0" w:space="0" w:color="auto"/>
            <w:bottom w:val="none" w:sz="0" w:space="0" w:color="auto"/>
            <w:right w:val="none" w:sz="0" w:space="0" w:color="auto"/>
          </w:divBdr>
          <w:divsChild>
            <w:div w:id="685323394">
              <w:marLeft w:val="0"/>
              <w:marRight w:val="0"/>
              <w:marTop w:val="0"/>
              <w:marBottom w:val="0"/>
              <w:divBdr>
                <w:top w:val="none" w:sz="0" w:space="0" w:color="auto"/>
                <w:left w:val="none" w:sz="0" w:space="0" w:color="auto"/>
                <w:bottom w:val="none" w:sz="0" w:space="0" w:color="auto"/>
                <w:right w:val="none" w:sz="0" w:space="0" w:color="auto"/>
              </w:divBdr>
            </w:div>
          </w:divsChild>
        </w:div>
        <w:div w:id="1558054196">
          <w:marLeft w:val="0"/>
          <w:marRight w:val="0"/>
          <w:marTop w:val="0"/>
          <w:marBottom w:val="0"/>
          <w:divBdr>
            <w:top w:val="none" w:sz="0" w:space="0" w:color="auto"/>
            <w:left w:val="none" w:sz="0" w:space="0" w:color="auto"/>
            <w:bottom w:val="none" w:sz="0" w:space="0" w:color="auto"/>
            <w:right w:val="none" w:sz="0" w:space="0" w:color="auto"/>
          </w:divBdr>
        </w:div>
        <w:div w:id="576289177">
          <w:marLeft w:val="0"/>
          <w:marRight w:val="0"/>
          <w:marTop w:val="0"/>
          <w:marBottom w:val="0"/>
          <w:divBdr>
            <w:top w:val="none" w:sz="0" w:space="0" w:color="auto"/>
            <w:left w:val="none" w:sz="0" w:space="0" w:color="auto"/>
            <w:bottom w:val="none" w:sz="0" w:space="0" w:color="auto"/>
            <w:right w:val="none" w:sz="0" w:space="0" w:color="auto"/>
          </w:divBdr>
          <w:divsChild>
            <w:div w:id="760419794">
              <w:marLeft w:val="0"/>
              <w:marRight w:val="0"/>
              <w:marTop w:val="0"/>
              <w:marBottom w:val="0"/>
              <w:divBdr>
                <w:top w:val="none" w:sz="0" w:space="0" w:color="auto"/>
                <w:left w:val="none" w:sz="0" w:space="0" w:color="auto"/>
                <w:bottom w:val="none" w:sz="0" w:space="0" w:color="auto"/>
                <w:right w:val="none" w:sz="0" w:space="0" w:color="auto"/>
              </w:divBdr>
            </w:div>
          </w:divsChild>
        </w:div>
        <w:div w:id="2087145892">
          <w:marLeft w:val="0"/>
          <w:marRight w:val="0"/>
          <w:marTop w:val="0"/>
          <w:marBottom w:val="0"/>
          <w:divBdr>
            <w:top w:val="none" w:sz="0" w:space="0" w:color="auto"/>
            <w:left w:val="none" w:sz="0" w:space="0" w:color="auto"/>
            <w:bottom w:val="none" w:sz="0" w:space="0" w:color="auto"/>
            <w:right w:val="none" w:sz="0" w:space="0" w:color="auto"/>
          </w:divBdr>
        </w:div>
        <w:div w:id="1057315066">
          <w:marLeft w:val="0"/>
          <w:marRight w:val="0"/>
          <w:marTop w:val="0"/>
          <w:marBottom w:val="0"/>
          <w:divBdr>
            <w:top w:val="none" w:sz="0" w:space="0" w:color="auto"/>
            <w:left w:val="none" w:sz="0" w:space="0" w:color="auto"/>
            <w:bottom w:val="none" w:sz="0" w:space="0" w:color="auto"/>
            <w:right w:val="none" w:sz="0" w:space="0" w:color="auto"/>
          </w:divBdr>
          <w:divsChild>
            <w:div w:id="392395049">
              <w:marLeft w:val="0"/>
              <w:marRight w:val="0"/>
              <w:marTop w:val="0"/>
              <w:marBottom w:val="0"/>
              <w:divBdr>
                <w:top w:val="none" w:sz="0" w:space="0" w:color="auto"/>
                <w:left w:val="none" w:sz="0" w:space="0" w:color="auto"/>
                <w:bottom w:val="none" w:sz="0" w:space="0" w:color="auto"/>
                <w:right w:val="none" w:sz="0" w:space="0" w:color="auto"/>
              </w:divBdr>
            </w:div>
          </w:divsChild>
        </w:div>
        <w:div w:id="198784647">
          <w:marLeft w:val="0"/>
          <w:marRight w:val="0"/>
          <w:marTop w:val="0"/>
          <w:marBottom w:val="0"/>
          <w:divBdr>
            <w:top w:val="none" w:sz="0" w:space="0" w:color="auto"/>
            <w:left w:val="none" w:sz="0" w:space="0" w:color="auto"/>
            <w:bottom w:val="none" w:sz="0" w:space="0" w:color="auto"/>
            <w:right w:val="none" w:sz="0" w:space="0" w:color="auto"/>
          </w:divBdr>
        </w:div>
        <w:div w:id="26178576">
          <w:marLeft w:val="0"/>
          <w:marRight w:val="0"/>
          <w:marTop w:val="0"/>
          <w:marBottom w:val="0"/>
          <w:divBdr>
            <w:top w:val="none" w:sz="0" w:space="0" w:color="auto"/>
            <w:left w:val="none" w:sz="0" w:space="0" w:color="auto"/>
            <w:bottom w:val="none" w:sz="0" w:space="0" w:color="auto"/>
            <w:right w:val="none" w:sz="0" w:space="0" w:color="auto"/>
          </w:divBdr>
          <w:divsChild>
            <w:div w:id="6450087">
              <w:marLeft w:val="0"/>
              <w:marRight w:val="0"/>
              <w:marTop w:val="0"/>
              <w:marBottom w:val="0"/>
              <w:divBdr>
                <w:top w:val="none" w:sz="0" w:space="0" w:color="auto"/>
                <w:left w:val="none" w:sz="0" w:space="0" w:color="auto"/>
                <w:bottom w:val="none" w:sz="0" w:space="0" w:color="auto"/>
                <w:right w:val="none" w:sz="0" w:space="0" w:color="auto"/>
              </w:divBdr>
            </w:div>
          </w:divsChild>
        </w:div>
        <w:div w:id="986783068">
          <w:marLeft w:val="0"/>
          <w:marRight w:val="0"/>
          <w:marTop w:val="0"/>
          <w:marBottom w:val="0"/>
          <w:divBdr>
            <w:top w:val="none" w:sz="0" w:space="0" w:color="auto"/>
            <w:left w:val="none" w:sz="0" w:space="0" w:color="auto"/>
            <w:bottom w:val="none" w:sz="0" w:space="0" w:color="auto"/>
            <w:right w:val="none" w:sz="0" w:space="0" w:color="auto"/>
          </w:divBdr>
        </w:div>
        <w:div w:id="367223894">
          <w:marLeft w:val="0"/>
          <w:marRight w:val="0"/>
          <w:marTop w:val="0"/>
          <w:marBottom w:val="0"/>
          <w:divBdr>
            <w:top w:val="none" w:sz="0" w:space="0" w:color="auto"/>
            <w:left w:val="none" w:sz="0" w:space="0" w:color="auto"/>
            <w:bottom w:val="none" w:sz="0" w:space="0" w:color="auto"/>
            <w:right w:val="none" w:sz="0" w:space="0" w:color="auto"/>
          </w:divBdr>
          <w:divsChild>
            <w:div w:id="1561399111">
              <w:marLeft w:val="0"/>
              <w:marRight w:val="0"/>
              <w:marTop w:val="0"/>
              <w:marBottom w:val="0"/>
              <w:divBdr>
                <w:top w:val="none" w:sz="0" w:space="0" w:color="auto"/>
                <w:left w:val="none" w:sz="0" w:space="0" w:color="auto"/>
                <w:bottom w:val="none" w:sz="0" w:space="0" w:color="auto"/>
                <w:right w:val="none" w:sz="0" w:space="0" w:color="auto"/>
              </w:divBdr>
            </w:div>
          </w:divsChild>
        </w:div>
        <w:div w:id="1884294358">
          <w:marLeft w:val="0"/>
          <w:marRight w:val="0"/>
          <w:marTop w:val="300"/>
          <w:marBottom w:val="0"/>
          <w:divBdr>
            <w:top w:val="none" w:sz="0" w:space="0" w:color="auto"/>
            <w:left w:val="none" w:sz="0" w:space="0" w:color="auto"/>
            <w:bottom w:val="none" w:sz="0" w:space="0" w:color="auto"/>
            <w:right w:val="none" w:sz="0" w:space="0" w:color="auto"/>
          </w:divBdr>
          <w:divsChild>
            <w:div w:id="414864116">
              <w:marLeft w:val="0"/>
              <w:marRight w:val="0"/>
              <w:marTop w:val="0"/>
              <w:marBottom w:val="0"/>
              <w:divBdr>
                <w:top w:val="none" w:sz="0" w:space="0" w:color="auto"/>
                <w:left w:val="none" w:sz="0" w:space="0" w:color="auto"/>
                <w:bottom w:val="none" w:sz="0" w:space="0" w:color="auto"/>
                <w:right w:val="none" w:sz="0" w:space="0" w:color="auto"/>
              </w:divBdr>
              <w:divsChild>
                <w:div w:id="175049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842158">
          <w:marLeft w:val="0"/>
          <w:marRight w:val="0"/>
          <w:marTop w:val="300"/>
          <w:marBottom w:val="0"/>
          <w:divBdr>
            <w:top w:val="none" w:sz="0" w:space="0" w:color="auto"/>
            <w:left w:val="none" w:sz="0" w:space="0" w:color="auto"/>
            <w:bottom w:val="none" w:sz="0" w:space="0" w:color="auto"/>
            <w:right w:val="none" w:sz="0" w:space="0" w:color="auto"/>
          </w:divBdr>
          <w:divsChild>
            <w:div w:id="1893955914">
              <w:marLeft w:val="0"/>
              <w:marRight w:val="0"/>
              <w:marTop w:val="0"/>
              <w:marBottom w:val="0"/>
              <w:divBdr>
                <w:top w:val="none" w:sz="0" w:space="0" w:color="auto"/>
                <w:left w:val="none" w:sz="0" w:space="0" w:color="auto"/>
                <w:bottom w:val="none" w:sz="0" w:space="0" w:color="auto"/>
                <w:right w:val="none" w:sz="0" w:space="0" w:color="auto"/>
              </w:divBdr>
              <w:divsChild>
                <w:div w:id="45566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49299">
          <w:marLeft w:val="0"/>
          <w:marRight w:val="0"/>
          <w:marTop w:val="300"/>
          <w:marBottom w:val="0"/>
          <w:divBdr>
            <w:top w:val="none" w:sz="0" w:space="0" w:color="auto"/>
            <w:left w:val="none" w:sz="0" w:space="0" w:color="auto"/>
            <w:bottom w:val="none" w:sz="0" w:space="0" w:color="auto"/>
            <w:right w:val="none" w:sz="0" w:space="0" w:color="auto"/>
          </w:divBdr>
          <w:divsChild>
            <w:div w:id="931937603">
              <w:marLeft w:val="0"/>
              <w:marRight w:val="0"/>
              <w:marTop w:val="0"/>
              <w:marBottom w:val="0"/>
              <w:divBdr>
                <w:top w:val="none" w:sz="0" w:space="0" w:color="auto"/>
                <w:left w:val="none" w:sz="0" w:space="0" w:color="auto"/>
                <w:bottom w:val="none" w:sz="0" w:space="0" w:color="auto"/>
                <w:right w:val="none" w:sz="0" w:space="0" w:color="auto"/>
              </w:divBdr>
              <w:divsChild>
                <w:div w:id="422461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916435">
      <w:bodyDiv w:val="1"/>
      <w:marLeft w:val="0"/>
      <w:marRight w:val="0"/>
      <w:marTop w:val="0"/>
      <w:marBottom w:val="0"/>
      <w:divBdr>
        <w:top w:val="none" w:sz="0" w:space="0" w:color="auto"/>
        <w:left w:val="none" w:sz="0" w:space="0" w:color="auto"/>
        <w:bottom w:val="none" w:sz="0" w:space="0" w:color="auto"/>
        <w:right w:val="none" w:sz="0" w:space="0" w:color="auto"/>
      </w:divBdr>
      <w:divsChild>
        <w:div w:id="1533032951">
          <w:marLeft w:val="0"/>
          <w:marRight w:val="0"/>
          <w:marTop w:val="0"/>
          <w:marBottom w:val="0"/>
          <w:divBdr>
            <w:top w:val="none" w:sz="0" w:space="0" w:color="auto"/>
            <w:left w:val="none" w:sz="0" w:space="0" w:color="auto"/>
            <w:bottom w:val="none" w:sz="0" w:space="0" w:color="auto"/>
            <w:right w:val="none" w:sz="0" w:space="0" w:color="auto"/>
          </w:divBdr>
        </w:div>
        <w:div w:id="1612665592">
          <w:marLeft w:val="0"/>
          <w:marRight w:val="0"/>
          <w:marTop w:val="0"/>
          <w:marBottom w:val="0"/>
          <w:divBdr>
            <w:top w:val="none" w:sz="0" w:space="0" w:color="auto"/>
            <w:left w:val="none" w:sz="0" w:space="0" w:color="auto"/>
            <w:bottom w:val="none" w:sz="0" w:space="0" w:color="auto"/>
            <w:right w:val="none" w:sz="0" w:space="0" w:color="auto"/>
          </w:divBdr>
          <w:divsChild>
            <w:div w:id="1281884256">
              <w:marLeft w:val="0"/>
              <w:marRight w:val="0"/>
              <w:marTop w:val="0"/>
              <w:marBottom w:val="0"/>
              <w:divBdr>
                <w:top w:val="none" w:sz="0" w:space="0" w:color="auto"/>
                <w:left w:val="none" w:sz="0" w:space="0" w:color="auto"/>
                <w:bottom w:val="none" w:sz="0" w:space="0" w:color="auto"/>
                <w:right w:val="none" w:sz="0" w:space="0" w:color="auto"/>
              </w:divBdr>
            </w:div>
          </w:divsChild>
        </w:div>
        <w:div w:id="46951583">
          <w:marLeft w:val="0"/>
          <w:marRight w:val="0"/>
          <w:marTop w:val="0"/>
          <w:marBottom w:val="0"/>
          <w:divBdr>
            <w:top w:val="none" w:sz="0" w:space="0" w:color="auto"/>
            <w:left w:val="none" w:sz="0" w:space="0" w:color="auto"/>
            <w:bottom w:val="none" w:sz="0" w:space="0" w:color="auto"/>
            <w:right w:val="none" w:sz="0" w:space="0" w:color="auto"/>
          </w:divBdr>
        </w:div>
        <w:div w:id="1545142625">
          <w:marLeft w:val="0"/>
          <w:marRight w:val="0"/>
          <w:marTop w:val="0"/>
          <w:marBottom w:val="0"/>
          <w:divBdr>
            <w:top w:val="none" w:sz="0" w:space="0" w:color="auto"/>
            <w:left w:val="none" w:sz="0" w:space="0" w:color="auto"/>
            <w:bottom w:val="none" w:sz="0" w:space="0" w:color="auto"/>
            <w:right w:val="none" w:sz="0" w:space="0" w:color="auto"/>
          </w:divBdr>
          <w:divsChild>
            <w:div w:id="710768063">
              <w:marLeft w:val="0"/>
              <w:marRight w:val="0"/>
              <w:marTop w:val="0"/>
              <w:marBottom w:val="0"/>
              <w:divBdr>
                <w:top w:val="none" w:sz="0" w:space="0" w:color="auto"/>
                <w:left w:val="none" w:sz="0" w:space="0" w:color="auto"/>
                <w:bottom w:val="none" w:sz="0" w:space="0" w:color="auto"/>
                <w:right w:val="none" w:sz="0" w:space="0" w:color="auto"/>
              </w:divBdr>
            </w:div>
          </w:divsChild>
        </w:div>
        <w:div w:id="1702822381">
          <w:marLeft w:val="0"/>
          <w:marRight w:val="0"/>
          <w:marTop w:val="0"/>
          <w:marBottom w:val="0"/>
          <w:divBdr>
            <w:top w:val="none" w:sz="0" w:space="0" w:color="auto"/>
            <w:left w:val="none" w:sz="0" w:space="0" w:color="auto"/>
            <w:bottom w:val="none" w:sz="0" w:space="0" w:color="auto"/>
            <w:right w:val="none" w:sz="0" w:space="0" w:color="auto"/>
          </w:divBdr>
        </w:div>
        <w:div w:id="2061122906">
          <w:marLeft w:val="0"/>
          <w:marRight w:val="0"/>
          <w:marTop w:val="0"/>
          <w:marBottom w:val="0"/>
          <w:divBdr>
            <w:top w:val="none" w:sz="0" w:space="0" w:color="auto"/>
            <w:left w:val="none" w:sz="0" w:space="0" w:color="auto"/>
            <w:bottom w:val="none" w:sz="0" w:space="0" w:color="auto"/>
            <w:right w:val="none" w:sz="0" w:space="0" w:color="auto"/>
          </w:divBdr>
          <w:divsChild>
            <w:div w:id="1527324384">
              <w:marLeft w:val="0"/>
              <w:marRight w:val="0"/>
              <w:marTop w:val="0"/>
              <w:marBottom w:val="0"/>
              <w:divBdr>
                <w:top w:val="none" w:sz="0" w:space="0" w:color="auto"/>
                <w:left w:val="none" w:sz="0" w:space="0" w:color="auto"/>
                <w:bottom w:val="none" w:sz="0" w:space="0" w:color="auto"/>
                <w:right w:val="none" w:sz="0" w:space="0" w:color="auto"/>
              </w:divBdr>
            </w:div>
          </w:divsChild>
        </w:div>
        <w:div w:id="1375959298">
          <w:marLeft w:val="0"/>
          <w:marRight w:val="0"/>
          <w:marTop w:val="0"/>
          <w:marBottom w:val="0"/>
          <w:divBdr>
            <w:top w:val="none" w:sz="0" w:space="0" w:color="auto"/>
            <w:left w:val="none" w:sz="0" w:space="0" w:color="auto"/>
            <w:bottom w:val="none" w:sz="0" w:space="0" w:color="auto"/>
            <w:right w:val="none" w:sz="0" w:space="0" w:color="auto"/>
          </w:divBdr>
        </w:div>
        <w:div w:id="1894197974">
          <w:marLeft w:val="0"/>
          <w:marRight w:val="0"/>
          <w:marTop w:val="0"/>
          <w:marBottom w:val="0"/>
          <w:divBdr>
            <w:top w:val="none" w:sz="0" w:space="0" w:color="auto"/>
            <w:left w:val="none" w:sz="0" w:space="0" w:color="auto"/>
            <w:bottom w:val="none" w:sz="0" w:space="0" w:color="auto"/>
            <w:right w:val="none" w:sz="0" w:space="0" w:color="auto"/>
          </w:divBdr>
          <w:divsChild>
            <w:div w:id="1546721278">
              <w:marLeft w:val="0"/>
              <w:marRight w:val="0"/>
              <w:marTop w:val="0"/>
              <w:marBottom w:val="0"/>
              <w:divBdr>
                <w:top w:val="none" w:sz="0" w:space="0" w:color="auto"/>
                <w:left w:val="none" w:sz="0" w:space="0" w:color="auto"/>
                <w:bottom w:val="none" w:sz="0" w:space="0" w:color="auto"/>
                <w:right w:val="none" w:sz="0" w:space="0" w:color="auto"/>
              </w:divBdr>
            </w:div>
          </w:divsChild>
        </w:div>
        <w:div w:id="1622418670">
          <w:marLeft w:val="0"/>
          <w:marRight w:val="0"/>
          <w:marTop w:val="0"/>
          <w:marBottom w:val="0"/>
          <w:divBdr>
            <w:top w:val="none" w:sz="0" w:space="0" w:color="auto"/>
            <w:left w:val="none" w:sz="0" w:space="0" w:color="auto"/>
            <w:bottom w:val="none" w:sz="0" w:space="0" w:color="auto"/>
            <w:right w:val="none" w:sz="0" w:space="0" w:color="auto"/>
          </w:divBdr>
        </w:div>
        <w:div w:id="2141411843">
          <w:marLeft w:val="0"/>
          <w:marRight w:val="0"/>
          <w:marTop w:val="0"/>
          <w:marBottom w:val="0"/>
          <w:divBdr>
            <w:top w:val="none" w:sz="0" w:space="0" w:color="auto"/>
            <w:left w:val="none" w:sz="0" w:space="0" w:color="auto"/>
            <w:bottom w:val="none" w:sz="0" w:space="0" w:color="auto"/>
            <w:right w:val="none" w:sz="0" w:space="0" w:color="auto"/>
          </w:divBdr>
          <w:divsChild>
            <w:div w:id="1081174570">
              <w:marLeft w:val="0"/>
              <w:marRight w:val="0"/>
              <w:marTop w:val="0"/>
              <w:marBottom w:val="0"/>
              <w:divBdr>
                <w:top w:val="none" w:sz="0" w:space="0" w:color="auto"/>
                <w:left w:val="none" w:sz="0" w:space="0" w:color="auto"/>
                <w:bottom w:val="none" w:sz="0" w:space="0" w:color="auto"/>
                <w:right w:val="none" w:sz="0" w:space="0" w:color="auto"/>
              </w:divBdr>
            </w:div>
          </w:divsChild>
        </w:div>
        <w:div w:id="1472284212">
          <w:marLeft w:val="0"/>
          <w:marRight w:val="0"/>
          <w:marTop w:val="0"/>
          <w:marBottom w:val="0"/>
          <w:divBdr>
            <w:top w:val="none" w:sz="0" w:space="0" w:color="auto"/>
            <w:left w:val="none" w:sz="0" w:space="0" w:color="auto"/>
            <w:bottom w:val="none" w:sz="0" w:space="0" w:color="auto"/>
            <w:right w:val="none" w:sz="0" w:space="0" w:color="auto"/>
          </w:divBdr>
        </w:div>
        <w:div w:id="953291065">
          <w:marLeft w:val="0"/>
          <w:marRight w:val="0"/>
          <w:marTop w:val="0"/>
          <w:marBottom w:val="0"/>
          <w:divBdr>
            <w:top w:val="none" w:sz="0" w:space="0" w:color="auto"/>
            <w:left w:val="none" w:sz="0" w:space="0" w:color="auto"/>
            <w:bottom w:val="none" w:sz="0" w:space="0" w:color="auto"/>
            <w:right w:val="none" w:sz="0" w:space="0" w:color="auto"/>
          </w:divBdr>
          <w:divsChild>
            <w:div w:id="1311593573">
              <w:marLeft w:val="0"/>
              <w:marRight w:val="0"/>
              <w:marTop w:val="0"/>
              <w:marBottom w:val="0"/>
              <w:divBdr>
                <w:top w:val="none" w:sz="0" w:space="0" w:color="auto"/>
                <w:left w:val="none" w:sz="0" w:space="0" w:color="auto"/>
                <w:bottom w:val="none" w:sz="0" w:space="0" w:color="auto"/>
                <w:right w:val="none" w:sz="0" w:space="0" w:color="auto"/>
              </w:divBdr>
            </w:div>
          </w:divsChild>
        </w:div>
        <w:div w:id="1441029212">
          <w:marLeft w:val="0"/>
          <w:marRight w:val="0"/>
          <w:marTop w:val="0"/>
          <w:marBottom w:val="0"/>
          <w:divBdr>
            <w:top w:val="none" w:sz="0" w:space="0" w:color="auto"/>
            <w:left w:val="none" w:sz="0" w:space="0" w:color="auto"/>
            <w:bottom w:val="none" w:sz="0" w:space="0" w:color="auto"/>
            <w:right w:val="none" w:sz="0" w:space="0" w:color="auto"/>
          </w:divBdr>
        </w:div>
        <w:div w:id="1374693756">
          <w:marLeft w:val="0"/>
          <w:marRight w:val="0"/>
          <w:marTop w:val="0"/>
          <w:marBottom w:val="0"/>
          <w:divBdr>
            <w:top w:val="none" w:sz="0" w:space="0" w:color="auto"/>
            <w:left w:val="none" w:sz="0" w:space="0" w:color="auto"/>
            <w:bottom w:val="none" w:sz="0" w:space="0" w:color="auto"/>
            <w:right w:val="none" w:sz="0" w:space="0" w:color="auto"/>
          </w:divBdr>
          <w:divsChild>
            <w:div w:id="1806000287">
              <w:marLeft w:val="0"/>
              <w:marRight w:val="0"/>
              <w:marTop w:val="0"/>
              <w:marBottom w:val="0"/>
              <w:divBdr>
                <w:top w:val="none" w:sz="0" w:space="0" w:color="auto"/>
                <w:left w:val="none" w:sz="0" w:space="0" w:color="auto"/>
                <w:bottom w:val="none" w:sz="0" w:space="0" w:color="auto"/>
                <w:right w:val="none" w:sz="0" w:space="0" w:color="auto"/>
              </w:divBdr>
            </w:div>
          </w:divsChild>
        </w:div>
        <w:div w:id="967854706">
          <w:marLeft w:val="0"/>
          <w:marRight w:val="0"/>
          <w:marTop w:val="300"/>
          <w:marBottom w:val="0"/>
          <w:divBdr>
            <w:top w:val="none" w:sz="0" w:space="0" w:color="auto"/>
            <w:left w:val="none" w:sz="0" w:space="0" w:color="auto"/>
            <w:bottom w:val="none" w:sz="0" w:space="0" w:color="auto"/>
            <w:right w:val="none" w:sz="0" w:space="0" w:color="auto"/>
          </w:divBdr>
          <w:divsChild>
            <w:div w:id="1700741393">
              <w:marLeft w:val="0"/>
              <w:marRight w:val="0"/>
              <w:marTop w:val="0"/>
              <w:marBottom w:val="0"/>
              <w:divBdr>
                <w:top w:val="none" w:sz="0" w:space="0" w:color="auto"/>
                <w:left w:val="none" w:sz="0" w:space="0" w:color="auto"/>
                <w:bottom w:val="none" w:sz="0" w:space="0" w:color="auto"/>
                <w:right w:val="none" w:sz="0" w:space="0" w:color="auto"/>
              </w:divBdr>
              <w:divsChild>
                <w:div w:id="299847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623324">
          <w:marLeft w:val="0"/>
          <w:marRight w:val="0"/>
          <w:marTop w:val="300"/>
          <w:marBottom w:val="0"/>
          <w:divBdr>
            <w:top w:val="none" w:sz="0" w:space="0" w:color="auto"/>
            <w:left w:val="none" w:sz="0" w:space="0" w:color="auto"/>
            <w:bottom w:val="none" w:sz="0" w:space="0" w:color="auto"/>
            <w:right w:val="none" w:sz="0" w:space="0" w:color="auto"/>
          </w:divBdr>
          <w:divsChild>
            <w:div w:id="1441953800">
              <w:marLeft w:val="0"/>
              <w:marRight w:val="0"/>
              <w:marTop w:val="0"/>
              <w:marBottom w:val="0"/>
              <w:divBdr>
                <w:top w:val="none" w:sz="0" w:space="0" w:color="auto"/>
                <w:left w:val="none" w:sz="0" w:space="0" w:color="auto"/>
                <w:bottom w:val="none" w:sz="0" w:space="0" w:color="auto"/>
                <w:right w:val="none" w:sz="0" w:space="0" w:color="auto"/>
              </w:divBdr>
              <w:divsChild>
                <w:div w:id="572276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64860">
          <w:marLeft w:val="0"/>
          <w:marRight w:val="0"/>
          <w:marTop w:val="300"/>
          <w:marBottom w:val="0"/>
          <w:divBdr>
            <w:top w:val="none" w:sz="0" w:space="0" w:color="auto"/>
            <w:left w:val="none" w:sz="0" w:space="0" w:color="auto"/>
            <w:bottom w:val="none" w:sz="0" w:space="0" w:color="auto"/>
            <w:right w:val="none" w:sz="0" w:space="0" w:color="auto"/>
          </w:divBdr>
          <w:divsChild>
            <w:div w:id="2075541038">
              <w:marLeft w:val="0"/>
              <w:marRight w:val="0"/>
              <w:marTop w:val="0"/>
              <w:marBottom w:val="0"/>
              <w:divBdr>
                <w:top w:val="none" w:sz="0" w:space="0" w:color="auto"/>
                <w:left w:val="none" w:sz="0" w:space="0" w:color="auto"/>
                <w:bottom w:val="none" w:sz="0" w:space="0" w:color="auto"/>
                <w:right w:val="none" w:sz="0" w:space="0" w:color="auto"/>
              </w:divBdr>
              <w:divsChild>
                <w:div w:id="104472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14880">
          <w:marLeft w:val="0"/>
          <w:marRight w:val="0"/>
          <w:marTop w:val="300"/>
          <w:marBottom w:val="0"/>
          <w:divBdr>
            <w:top w:val="none" w:sz="0" w:space="0" w:color="auto"/>
            <w:left w:val="none" w:sz="0" w:space="0" w:color="auto"/>
            <w:bottom w:val="none" w:sz="0" w:space="0" w:color="auto"/>
            <w:right w:val="none" w:sz="0" w:space="0" w:color="auto"/>
          </w:divBdr>
          <w:divsChild>
            <w:div w:id="1576621447">
              <w:marLeft w:val="0"/>
              <w:marRight w:val="0"/>
              <w:marTop w:val="0"/>
              <w:marBottom w:val="0"/>
              <w:divBdr>
                <w:top w:val="none" w:sz="0" w:space="0" w:color="auto"/>
                <w:left w:val="none" w:sz="0" w:space="0" w:color="auto"/>
                <w:bottom w:val="none" w:sz="0" w:space="0" w:color="auto"/>
                <w:right w:val="none" w:sz="0" w:space="0" w:color="auto"/>
              </w:divBdr>
              <w:divsChild>
                <w:div w:id="634650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294454">
      <w:bodyDiv w:val="1"/>
      <w:marLeft w:val="0"/>
      <w:marRight w:val="0"/>
      <w:marTop w:val="0"/>
      <w:marBottom w:val="0"/>
      <w:divBdr>
        <w:top w:val="none" w:sz="0" w:space="0" w:color="auto"/>
        <w:left w:val="none" w:sz="0" w:space="0" w:color="auto"/>
        <w:bottom w:val="none" w:sz="0" w:space="0" w:color="auto"/>
        <w:right w:val="none" w:sz="0" w:space="0" w:color="auto"/>
      </w:divBdr>
      <w:divsChild>
        <w:div w:id="2001883077">
          <w:marLeft w:val="0"/>
          <w:marRight w:val="0"/>
          <w:marTop w:val="0"/>
          <w:marBottom w:val="0"/>
          <w:divBdr>
            <w:top w:val="none" w:sz="0" w:space="0" w:color="auto"/>
            <w:left w:val="none" w:sz="0" w:space="0" w:color="auto"/>
            <w:bottom w:val="none" w:sz="0" w:space="0" w:color="auto"/>
            <w:right w:val="none" w:sz="0" w:space="0" w:color="auto"/>
          </w:divBdr>
        </w:div>
        <w:div w:id="2081323624">
          <w:marLeft w:val="0"/>
          <w:marRight w:val="0"/>
          <w:marTop w:val="0"/>
          <w:marBottom w:val="0"/>
          <w:divBdr>
            <w:top w:val="none" w:sz="0" w:space="0" w:color="auto"/>
            <w:left w:val="none" w:sz="0" w:space="0" w:color="auto"/>
            <w:bottom w:val="none" w:sz="0" w:space="0" w:color="auto"/>
            <w:right w:val="none" w:sz="0" w:space="0" w:color="auto"/>
          </w:divBdr>
          <w:divsChild>
            <w:div w:id="1500078467">
              <w:marLeft w:val="0"/>
              <w:marRight w:val="0"/>
              <w:marTop w:val="0"/>
              <w:marBottom w:val="0"/>
              <w:divBdr>
                <w:top w:val="none" w:sz="0" w:space="0" w:color="auto"/>
                <w:left w:val="none" w:sz="0" w:space="0" w:color="auto"/>
                <w:bottom w:val="none" w:sz="0" w:space="0" w:color="auto"/>
                <w:right w:val="none" w:sz="0" w:space="0" w:color="auto"/>
              </w:divBdr>
            </w:div>
          </w:divsChild>
        </w:div>
        <w:div w:id="418258183">
          <w:marLeft w:val="0"/>
          <w:marRight w:val="0"/>
          <w:marTop w:val="0"/>
          <w:marBottom w:val="0"/>
          <w:divBdr>
            <w:top w:val="none" w:sz="0" w:space="0" w:color="auto"/>
            <w:left w:val="none" w:sz="0" w:space="0" w:color="auto"/>
            <w:bottom w:val="none" w:sz="0" w:space="0" w:color="auto"/>
            <w:right w:val="none" w:sz="0" w:space="0" w:color="auto"/>
          </w:divBdr>
        </w:div>
        <w:div w:id="1315065417">
          <w:marLeft w:val="0"/>
          <w:marRight w:val="0"/>
          <w:marTop w:val="0"/>
          <w:marBottom w:val="0"/>
          <w:divBdr>
            <w:top w:val="none" w:sz="0" w:space="0" w:color="auto"/>
            <w:left w:val="none" w:sz="0" w:space="0" w:color="auto"/>
            <w:bottom w:val="none" w:sz="0" w:space="0" w:color="auto"/>
            <w:right w:val="none" w:sz="0" w:space="0" w:color="auto"/>
          </w:divBdr>
          <w:divsChild>
            <w:div w:id="325986305">
              <w:marLeft w:val="0"/>
              <w:marRight w:val="0"/>
              <w:marTop w:val="0"/>
              <w:marBottom w:val="0"/>
              <w:divBdr>
                <w:top w:val="none" w:sz="0" w:space="0" w:color="auto"/>
                <w:left w:val="none" w:sz="0" w:space="0" w:color="auto"/>
                <w:bottom w:val="none" w:sz="0" w:space="0" w:color="auto"/>
                <w:right w:val="none" w:sz="0" w:space="0" w:color="auto"/>
              </w:divBdr>
            </w:div>
          </w:divsChild>
        </w:div>
        <w:div w:id="1616793133">
          <w:marLeft w:val="0"/>
          <w:marRight w:val="0"/>
          <w:marTop w:val="0"/>
          <w:marBottom w:val="0"/>
          <w:divBdr>
            <w:top w:val="none" w:sz="0" w:space="0" w:color="auto"/>
            <w:left w:val="none" w:sz="0" w:space="0" w:color="auto"/>
            <w:bottom w:val="none" w:sz="0" w:space="0" w:color="auto"/>
            <w:right w:val="none" w:sz="0" w:space="0" w:color="auto"/>
          </w:divBdr>
        </w:div>
        <w:div w:id="1503743487">
          <w:marLeft w:val="0"/>
          <w:marRight w:val="0"/>
          <w:marTop w:val="0"/>
          <w:marBottom w:val="0"/>
          <w:divBdr>
            <w:top w:val="none" w:sz="0" w:space="0" w:color="auto"/>
            <w:left w:val="none" w:sz="0" w:space="0" w:color="auto"/>
            <w:bottom w:val="none" w:sz="0" w:space="0" w:color="auto"/>
            <w:right w:val="none" w:sz="0" w:space="0" w:color="auto"/>
          </w:divBdr>
          <w:divsChild>
            <w:div w:id="860237539">
              <w:marLeft w:val="0"/>
              <w:marRight w:val="0"/>
              <w:marTop w:val="0"/>
              <w:marBottom w:val="0"/>
              <w:divBdr>
                <w:top w:val="none" w:sz="0" w:space="0" w:color="auto"/>
                <w:left w:val="none" w:sz="0" w:space="0" w:color="auto"/>
                <w:bottom w:val="none" w:sz="0" w:space="0" w:color="auto"/>
                <w:right w:val="none" w:sz="0" w:space="0" w:color="auto"/>
              </w:divBdr>
            </w:div>
          </w:divsChild>
        </w:div>
        <w:div w:id="1574656192">
          <w:marLeft w:val="0"/>
          <w:marRight w:val="0"/>
          <w:marTop w:val="0"/>
          <w:marBottom w:val="0"/>
          <w:divBdr>
            <w:top w:val="none" w:sz="0" w:space="0" w:color="auto"/>
            <w:left w:val="none" w:sz="0" w:space="0" w:color="auto"/>
            <w:bottom w:val="none" w:sz="0" w:space="0" w:color="auto"/>
            <w:right w:val="none" w:sz="0" w:space="0" w:color="auto"/>
          </w:divBdr>
        </w:div>
        <w:div w:id="581567033">
          <w:marLeft w:val="0"/>
          <w:marRight w:val="0"/>
          <w:marTop w:val="0"/>
          <w:marBottom w:val="0"/>
          <w:divBdr>
            <w:top w:val="none" w:sz="0" w:space="0" w:color="auto"/>
            <w:left w:val="none" w:sz="0" w:space="0" w:color="auto"/>
            <w:bottom w:val="none" w:sz="0" w:space="0" w:color="auto"/>
            <w:right w:val="none" w:sz="0" w:space="0" w:color="auto"/>
          </w:divBdr>
          <w:divsChild>
            <w:div w:id="1777947912">
              <w:marLeft w:val="0"/>
              <w:marRight w:val="0"/>
              <w:marTop w:val="0"/>
              <w:marBottom w:val="0"/>
              <w:divBdr>
                <w:top w:val="none" w:sz="0" w:space="0" w:color="auto"/>
                <w:left w:val="none" w:sz="0" w:space="0" w:color="auto"/>
                <w:bottom w:val="none" w:sz="0" w:space="0" w:color="auto"/>
                <w:right w:val="none" w:sz="0" w:space="0" w:color="auto"/>
              </w:divBdr>
            </w:div>
          </w:divsChild>
        </w:div>
        <w:div w:id="1491751682">
          <w:marLeft w:val="0"/>
          <w:marRight w:val="0"/>
          <w:marTop w:val="0"/>
          <w:marBottom w:val="0"/>
          <w:divBdr>
            <w:top w:val="none" w:sz="0" w:space="0" w:color="auto"/>
            <w:left w:val="none" w:sz="0" w:space="0" w:color="auto"/>
            <w:bottom w:val="none" w:sz="0" w:space="0" w:color="auto"/>
            <w:right w:val="none" w:sz="0" w:space="0" w:color="auto"/>
          </w:divBdr>
        </w:div>
        <w:div w:id="1436319128">
          <w:marLeft w:val="0"/>
          <w:marRight w:val="0"/>
          <w:marTop w:val="0"/>
          <w:marBottom w:val="0"/>
          <w:divBdr>
            <w:top w:val="none" w:sz="0" w:space="0" w:color="auto"/>
            <w:left w:val="none" w:sz="0" w:space="0" w:color="auto"/>
            <w:bottom w:val="none" w:sz="0" w:space="0" w:color="auto"/>
            <w:right w:val="none" w:sz="0" w:space="0" w:color="auto"/>
          </w:divBdr>
          <w:divsChild>
            <w:div w:id="614294877">
              <w:marLeft w:val="0"/>
              <w:marRight w:val="0"/>
              <w:marTop w:val="0"/>
              <w:marBottom w:val="0"/>
              <w:divBdr>
                <w:top w:val="none" w:sz="0" w:space="0" w:color="auto"/>
                <w:left w:val="none" w:sz="0" w:space="0" w:color="auto"/>
                <w:bottom w:val="none" w:sz="0" w:space="0" w:color="auto"/>
                <w:right w:val="none" w:sz="0" w:space="0" w:color="auto"/>
              </w:divBdr>
            </w:div>
          </w:divsChild>
        </w:div>
        <w:div w:id="1434545846">
          <w:marLeft w:val="0"/>
          <w:marRight w:val="0"/>
          <w:marTop w:val="0"/>
          <w:marBottom w:val="0"/>
          <w:divBdr>
            <w:top w:val="none" w:sz="0" w:space="0" w:color="auto"/>
            <w:left w:val="none" w:sz="0" w:space="0" w:color="auto"/>
            <w:bottom w:val="none" w:sz="0" w:space="0" w:color="auto"/>
            <w:right w:val="none" w:sz="0" w:space="0" w:color="auto"/>
          </w:divBdr>
        </w:div>
        <w:div w:id="1078361727">
          <w:marLeft w:val="0"/>
          <w:marRight w:val="0"/>
          <w:marTop w:val="0"/>
          <w:marBottom w:val="0"/>
          <w:divBdr>
            <w:top w:val="none" w:sz="0" w:space="0" w:color="auto"/>
            <w:left w:val="none" w:sz="0" w:space="0" w:color="auto"/>
            <w:bottom w:val="none" w:sz="0" w:space="0" w:color="auto"/>
            <w:right w:val="none" w:sz="0" w:space="0" w:color="auto"/>
          </w:divBdr>
          <w:divsChild>
            <w:div w:id="1568490335">
              <w:marLeft w:val="0"/>
              <w:marRight w:val="0"/>
              <w:marTop w:val="0"/>
              <w:marBottom w:val="0"/>
              <w:divBdr>
                <w:top w:val="none" w:sz="0" w:space="0" w:color="auto"/>
                <w:left w:val="none" w:sz="0" w:space="0" w:color="auto"/>
                <w:bottom w:val="none" w:sz="0" w:space="0" w:color="auto"/>
                <w:right w:val="none" w:sz="0" w:space="0" w:color="auto"/>
              </w:divBdr>
            </w:div>
          </w:divsChild>
        </w:div>
        <w:div w:id="1838568959">
          <w:marLeft w:val="0"/>
          <w:marRight w:val="0"/>
          <w:marTop w:val="0"/>
          <w:marBottom w:val="0"/>
          <w:divBdr>
            <w:top w:val="none" w:sz="0" w:space="0" w:color="auto"/>
            <w:left w:val="none" w:sz="0" w:space="0" w:color="auto"/>
            <w:bottom w:val="none" w:sz="0" w:space="0" w:color="auto"/>
            <w:right w:val="none" w:sz="0" w:space="0" w:color="auto"/>
          </w:divBdr>
        </w:div>
        <w:div w:id="308174168">
          <w:marLeft w:val="0"/>
          <w:marRight w:val="0"/>
          <w:marTop w:val="0"/>
          <w:marBottom w:val="0"/>
          <w:divBdr>
            <w:top w:val="none" w:sz="0" w:space="0" w:color="auto"/>
            <w:left w:val="none" w:sz="0" w:space="0" w:color="auto"/>
            <w:bottom w:val="none" w:sz="0" w:space="0" w:color="auto"/>
            <w:right w:val="none" w:sz="0" w:space="0" w:color="auto"/>
          </w:divBdr>
          <w:divsChild>
            <w:div w:id="845288516">
              <w:marLeft w:val="0"/>
              <w:marRight w:val="0"/>
              <w:marTop w:val="0"/>
              <w:marBottom w:val="0"/>
              <w:divBdr>
                <w:top w:val="none" w:sz="0" w:space="0" w:color="auto"/>
                <w:left w:val="none" w:sz="0" w:space="0" w:color="auto"/>
                <w:bottom w:val="none" w:sz="0" w:space="0" w:color="auto"/>
                <w:right w:val="none" w:sz="0" w:space="0" w:color="auto"/>
              </w:divBdr>
            </w:div>
          </w:divsChild>
        </w:div>
        <w:div w:id="934021888">
          <w:marLeft w:val="0"/>
          <w:marRight w:val="0"/>
          <w:marTop w:val="300"/>
          <w:marBottom w:val="0"/>
          <w:divBdr>
            <w:top w:val="none" w:sz="0" w:space="0" w:color="auto"/>
            <w:left w:val="none" w:sz="0" w:space="0" w:color="auto"/>
            <w:bottom w:val="none" w:sz="0" w:space="0" w:color="auto"/>
            <w:right w:val="none" w:sz="0" w:space="0" w:color="auto"/>
          </w:divBdr>
          <w:divsChild>
            <w:div w:id="921180306">
              <w:marLeft w:val="0"/>
              <w:marRight w:val="0"/>
              <w:marTop w:val="0"/>
              <w:marBottom w:val="0"/>
              <w:divBdr>
                <w:top w:val="none" w:sz="0" w:space="0" w:color="auto"/>
                <w:left w:val="none" w:sz="0" w:space="0" w:color="auto"/>
                <w:bottom w:val="none" w:sz="0" w:space="0" w:color="auto"/>
                <w:right w:val="none" w:sz="0" w:space="0" w:color="auto"/>
              </w:divBdr>
              <w:divsChild>
                <w:div w:id="58414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90447">
          <w:marLeft w:val="0"/>
          <w:marRight w:val="0"/>
          <w:marTop w:val="300"/>
          <w:marBottom w:val="0"/>
          <w:divBdr>
            <w:top w:val="none" w:sz="0" w:space="0" w:color="auto"/>
            <w:left w:val="none" w:sz="0" w:space="0" w:color="auto"/>
            <w:bottom w:val="none" w:sz="0" w:space="0" w:color="auto"/>
            <w:right w:val="none" w:sz="0" w:space="0" w:color="auto"/>
          </w:divBdr>
          <w:divsChild>
            <w:div w:id="1711025740">
              <w:marLeft w:val="0"/>
              <w:marRight w:val="0"/>
              <w:marTop w:val="0"/>
              <w:marBottom w:val="0"/>
              <w:divBdr>
                <w:top w:val="none" w:sz="0" w:space="0" w:color="auto"/>
                <w:left w:val="none" w:sz="0" w:space="0" w:color="auto"/>
                <w:bottom w:val="none" w:sz="0" w:space="0" w:color="auto"/>
                <w:right w:val="none" w:sz="0" w:space="0" w:color="auto"/>
              </w:divBdr>
              <w:divsChild>
                <w:div w:id="4593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5804">
          <w:marLeft w:val="0"/>
          <w:marRight w:val="0"/>
          <w:marTop w:val="300"/>
          <w:marBottom w:val="0"/>
          <w:divBdr>
            <w:top w:val="none" w:sz="0" w:space="0" w:color="auto"/>
            <w:left w:val="none" w:sz="0" w:space="0" w:color="auto"/>
            <w:bottom w:val="none" w:sz="0" w:space="0" w:color="auto"/>
            <w:right w:val="none" w:sz="0" w:space="0" w:color="auto"/>
          </w:divBdr>
          <w:divsChild>
            <w:div w:id="1031607775">
              <w:marLeft w:val="0"/>
              <w:marRight w:val="0"/>
              <w:marTop w:val="0"/>
              <w:marBottom w:val="0"/>
              <w:divBdr>
                <w:top w:val="none" w:sz="0" w:space="0" w:color="auto"/>
                <w:left w:val="none" w:sz="0" w:space="0" w:color="auto"/>
                <w:bottom w:val="none" w:sz="0" w:space="0" w:color="auto"/>
                <w:right w:val="none" w:sz="0" w:space="0" w:color="auto"/>
              </w:divBdr>
              <w:divsChild>
                <w:div w:id="1999072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06980">
          <w:marLeft w:val="0"/>
          <w:marRight w:val="0"/>
          <w:marTop w:val="300"/>
          <w:marBottom w:val="0"/>
          <w:divBdr>
            <w:top w:val="none" w:sz="0" w:space="0" w:color="auto"/>
            <w:left w:val="none" w:sz="0" w:space="0" w:color="auto"/>
            <w:bottom w:val="none" w:sz="0" w:space="0" w:color="auto"/>
            <w:right w:val="none" w:sz="0" w:space="0" w:color="auto"/>
          </w:divBdr>
          <w:divsChild>
            <w:div w:id="1480079209">
              <w:marLeft w:val="0"/>
              <w:marRight w:val="0"/>
              <w:marTop w:val="0"/>
              <w:marBottom w:val="0"/>
              <w:divBdr>
                <w:top w:val="none" w:sz="0" w:space="0" w:color="auto"/>
                <w:left w:val="none" w:sz="0" w:space="0" w:color="auto"/>
                <w:bottom w:val="none" w:sz="0" w:space="0" w:color="auto"/>
                <w:right w:val="none" w:sz="0" w:space="0" w:color="auto"/>
              </w:divBdr>
              <w:divsChild>
                <w:div w:id="1652053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731057">
      <w:bodyDiv w:val="1"/>
      <w:marLeft w:val="0"/>
      <w:marRight w:val="0"/>
      <w:marTop w:val="0"/>
      <w:marBottom w:val="0"/>
      <w:divBdr>
        <w:top w:val="none" w:sz="0" w:space="0" w:color="auto"/>
        <w:left w:val="none" w:sz="0" w:space="0" w:color="auto"/>
        <w:bottom w:val="none" w:sz="0" w:space="0" w:color="auto"/>
        <w:right w:val="none" w:sz="0" w:space="0" w:color="auto"/>
      </w:divBdr>
    </w:div>
    <w:div w:id="1264805224">
      <w:bodyDiv w:val="1"/>
      <w:marLeft w:val="0"/>
      <w:marRight w:val="0"/>
      <w:marTop w:val="0"/>
      <w:marBottom w:val="0"/>
      <w:divBdr>
        <w:top w:val="none" w:sz="0" w:space="0" w:color="auto"/>
        <w:left w:val="none" w:sz="0" w:space="0" w:color="auto"/>
        <w:bottom w:val="none" w:sz="0" w:space="0" w:color="auto"/>
        <w:right w:val="none" w:sz="0" w:space="0" w:color="auto"/>
      </w:divBdr>
      <w:divsChild>
        <w:div w:id="790171446">
          <w:marLeft w:val="0"/>
          <w:marRight w:val="0"/>
          <w:marTop w:val="0"/>
          <w:marBottom w:val="0"/>
          <w:divBdr>
            <w:top w:val="none" w:sz="0" w:space="0" w:color="auto"/>
            <w:left w:val="none" w:sz="0" w:space="0" w:color="auto"/>
            <w:bottom w:val="none" w:sz="0" w:space="0" w:color="auto"/>
            <w:right w:val="none" w:sz="0" w:space="0" w:color="auto"/>
          </w:divBdr>
        </w:div>
        <w:div w:id="2091661553">
          <w:marLeft w:val="0"/>
          <w:marRight w:val="0"/>
          <w:marTop w:val="0"/>
          <w:marBottom w:val="0"/>
          <w:divBdr>
            <w:top w:val="none" w:sz="0" w:space="0" w:color="auto"/>
            <w:left w:val="none" w:sz="0" w:space="0" w:color="auto"/>
            <w:bottom w:val="none" w:sz="0" w:space="0" w:color="auto"/>
            <w:right w:val="none" w:sz="0" w:space="0" w:color="auto"/>
          </w:divBdr>
          <w:divsChild>
            <w:div w:id="614989961">
              <w:marLeft w:val="0"/>
              <w:marRight w:val="0"/>
              <w:marTop w:val="0"/>
              <w:marBottom w:val="0"/>
              <w:divBdr>
                <w:top w:val="none" w:sz="0" w:space="0" w:color="auto"/>
                <w:left w:val="none" w:sz="0" w:space="0" w:color="auto"/>
                <w:bottom w:val="none" w:sz="0" w:space="0" w:color="auto"/>
                <w:right w:val="none" w:sz="0" w:space="0" w:color="auto"/>
              </w:divBdr>
            </w:div>
          </w:divsChild>
        </w:div>
        <w:div w:id="304623868">
          <w:marLeft w:val="0"/>
          <w:marRight w:val="0"/>
          <w:marTop w:val="0"/>
          <w:marBottom w:val="0"/>
          <w:divBdr>
            <w:top w:val="none" w:sz="0" w:space="0" w:color="auto"/>
            <w:left w:val="none" w:sz="0" w:space="0" w:color="auto"/>
            <w:bottom w:val="none" w:sz="0" w:space="0" w:color="auto"/>
            <w:right w:val="none" w:sz="0" w:space="0" w:color="auto"/>
          </w:divBdr>
        </w:div>
        <w:div w:id="1090390406">
          <w:marLeft w:val="0"/>
          <w:marRight w:val="0"/>
          <w:marTop w:val="0"/>
          <w:marBottom w:val="0"/>
          <w:divBdr>
            <w:top w:val="none" w:sz="0" w:space="0" w:color="auto"/>
            <w:left w:val="none" w:sz="0" w:space="0" w:color="auto"/>
            <w:bottom w:val="none" w:sz="0" w:space="0" w:color="auto"/>
            <w:right w:val="none" w:sz="0" w:space="0" w:color="auto"/>
          </w:divBdr>
          <w:divsChild>
            <w:div w:id="1520506386">
              <w:marLeft w:val="0"/>
              <w:marRight w:val="0"/>
              <w:marTop w:val="0"/>
              <w:marBottom w:val="0"/>
              <w:divBdr>
                <w:top w:val="none" w:sz="0" w:space="0" w:color="auto"/>
                <w:left w:val="none" w:sz="0" w:space="0" w:color="auto"/>
                <w:bottom w:val="none" w:sz="0" w:space="0" w:color="auto"/>
                <w:right w:val="none" w:sz="0" w:space="0" w:color="auto"/>
              </w:divBdr>
            </w:div>
          </w:divsChild>
        </w:div>
        <w:div w:id="1719932349">
          <w:marLeft w:val="0"/>
          <w:marRight w:val="0"/>
          <w:marTop w:val="0"/>
          <w:marBottom w:val="0"/>
          <w:divBdr>
            <w:top w:val="none" w:sz="0" w:space="0" w:color="auto"/>
            <w:left w:val="none" w:sz="0" w:space="0" w:color="auto"/>
            <w:bottom w:val="none" w:sz="0" w:space="0" w:color="auto"/>
            <w:right w:val="none" w:sz="0" w:space="0" w:color="auto"/>
          </w:divBdr>
        </w:div>
        <w:div w:id="127405512">
          <w:marLeft w:val="0"/>
          <w:marRight w:val="0"/>
          <w:marTop w:val="0"/>
          <w:marBottom w:val="0"/>
          <w:divBdr>
            <w:top w:val="none" w:sz="0" w:space="0" w:color="auto"/>
            <w:left w:val="none" w:sz="0" w:space="0" w:color="auto"/>
            <w:bottom w:val="none" w:sz="0" w:space="0" w:color="auto"/>
            <w:right w:val="none" w:sz="0" w:space="0" w:color="auto"/>
          </w:divBdr>
          <w:divsChild>
            <w:div w:id="1980498511">
              <w:marLeft w:val="0"/>
              <w:marRight w:val="0"/>
              <w:marTop w:val="0"/>
              <w:marBottom w:val="0"/>
              <w:divBdr>
                <w:top w:val="none" w:sz="0" w:space="0" w:color="auto"/>
                <w:left w:val="none" w:sz="0" w:space="0" w:color="auto"/>
                <w:bottom w:val="none" w:sz="0" w:space="0" w:color="auto"/>
                <w:right w:val="none" w:sz="0" w:space="0" w:color="auto"/>
              </w:divBdr>
            </w:div>
          </w:divsChild>
        </w:div>
        <w:div w:id="1262952866">
          <w:marLeft w:val="0"/>
          <w:marRight w:val="0"/>
          <w:marTop w:val="0"/>
          <w:marBottom w:val="0"/>
          <w:divBdr>
            <w:top w:val="none" w:sz="0" w:space="0" w:color="auto"/>
            <w:left w:val="none" w:sz="0" w:space="0" w:color="auto"/>
            <w:bottom w:val="none" w:sz="0" w:space="0" w:color="auto"/>
            <w:right w:val="none" w:sz="0" w:space="0" w:color="auto"/>
          </w:divBdr>
        </w:div>
        <w:div w:id="1112555947">
          <w:marLeft w:val="0"/>
          <w:marRight w:val="0"/>
          <w:marTop w:val="0"/>
          <w:marBottom w:val="0"/>
          <w:divBdr>
            <w:top w:val="none" w:sz="0" w:space="0" w:color="auto"/>
            <w:left w:val="none" w:sz="0" w:space="0" w:color="auto"/>
            <w:bottom w:val="none" w:sz="0" w:space="0" w:color="auto"/>
            <w:right w:val="none" w:sz="0" w:space="0" w:color="auto"/>
          </w:divBdr>
          <w:divsChild>
            <w:div w:id="1420131622">
              <w:marLeft w:val="0"/>
              <w:marRight w:val="0"/>
              <w:marTop w:val="0"/>
              <w:marBottom w:val="0"/>
              <w:divBdr>
                <w:top w:val="none" w:sz="0" w:space="0" w:color="auto"/>
                <w:left w:val="none" w:sz="0" w:space="0" w:color="auto"/>
                <w:bottom w:val="none" w:sz="0" w:space="0" w:color="auto"/>
                <w:right w:val="none" w:sz="0" w:space="0" w:color="auto"/>
              </w:divBdr>
            </w:div>
          </w:divsChild>
        </w:div>
        <w:div w:id="1414814885">
          <w:marLeft w:val="0"/>
          <w:marRight w:val="0"/>
          <w:marTop w:val="0"/>
          <w:marBottom w:val="0"/>
          <w:divBdr>
            <w:top w:val="none" w:sz="0" w:space="0" w:color="auto"/>
            <w:left w:val="none" w:sz="0" w:space="0" w:color="auto"/>
            <w:bottom w:val="none" w:sz="0" w:space="0" w:color="auto"/>
            <w:right w:val="none" w:sz="0" w:space="0" w:color="auto"/>
          </w:divBdr>
        </w:div>
        <w:div w:id="40444337">
          <w:marLeft w:val="0"/>
          <w:marRight w:val="0"/>
          <w:marTop w:val="0"/>
          <w:marBottom w:val="0"/>
          <w:divBdr>
            <w:top w:val="none" w:sz="0" w:space="0" w:color="auto"/>
            <w:left w:val="none" w:sz="0" w:space="0" w:color="auto"/>
            <w:bottom w:val="none" w:sz="0" w:space="0" w:color="auto"/>
            <w:right w:val="none" w:sz="0" w:space="0" w:color="auto"/>
          </w:divBdr>
          <w:divsChild>
            <w:div w:id="1321426704">
              <w:marLeft w:val="0"/>
              <w:marRight w:val="0"/>
              <w:marTop w:val="0"/>
              <w:marBottom w:val="0"/>
              <w:divBdr>
                <w:top w:val="none" w:sz="0" w:space="0" w:color="auto"/>
                <w:left w:val="none" w:sz="0" w:space="0" w:color="auto"/>
                <w:bottom w:val="none" w:sz="0" w:space="0" w:color="auto"/>
                <w:right w:val="none" w:sz="0" w:space="0" w:color="auto"/>
              </w:divBdr>
            </w:div>
          </w:divsChild>
        </w:div>
        <w:div w:id="229922408">
          <w:marLeft w:val="0"/>
          <w:marRight w:val="0"/>
          <w:marTop w:val="0"/>
          <w:marBottom w:val="0"/>
          <w:divBdr>
            <w:top w:val="none" w:sz="0" w:space="0" w:color="auto"/>
            <w:left w:val="none" w:sz="0" w:space="0" w:color="auto"/>
            <w:bottom w:val="none" w:sz="0" w:space="0" w:color="auto"/>
            <w:right w:val="none" w:sz="0" w:space="0" w:color="auto"/>
          </w:divBdr>
        </w:div>
        <w:div w:id="1047798016">
          <w:marLeft w:val="0"/>
          <w:marRight w:val="0"/>
          <w:marTop w:val="0"/>
          <w:marBottom w:val="0"/>
          <w:divBdr>
            <w:top w:val="none" w:sz="0" w:space="0" w:color="auto"/>
            <w:left w:val="none" w:sz="0" w:space="0" w:color="auto"/>
            <w:bottom w:val="none" w:sz="0" w:space="0" w:color="auto"/>
            <w:right w:val="none" w:sz="0" w:space="0" w:color="auto"/>
          </w:divBdr>
          <w:divsChild>
            <w:div w:id="1773436631">
              <w:marLeft w:val="0"/>
              <w:marRight w:val="0"/>
              <w:marTop w:val="0"/>
              <w:marBottom w:val="0"/>
              <w:divBdr>
                <w:top w:val="none" w:sz="0" w:space="0" w:color="auto"/>
                <w:left w:val="none" w:sz="0" w:space="0" w:color="auto"/>
                <w:bottom w:val="none" w:sz="0" w:space="0" w:color="auto"/>
                <w:right w:val="none" w:sz="0" w:space="0" w:color="auto"/>
              </w:divBdr>
            </w:div>
          </w:divsChild>
        </w:div>
        <w:div w:id="61611351">
          <w:marLeft w:val="0"/>
          <w:marRight w:val="0"/>
          <w:marTop w:val="0"/>
          <w:marBottom w:val="0"/>
          <w:divBdr>
            <w:top w:val="none" w:sz="0" w:space="0" w:color="auto"/>
            <w:left w:val="none" w:sz="0" w:space="0" w:color="auto"/>
            <w:bottom w:val="none" w:sz="0" w:space="0" w:color="auto"/>
            <w:right w:val="none" w:sz="0" w:space="0" w:color="auto"/>
          </w:divBdr>
        </w:div>
        <w:div w:id="1708797187">
          <w:marLeft w:val="0"/>
          <w:marRight w:val="0"/>
          <w:marTop w:val="0"/>
          <w:marBottom w:val="0"/>
          <w:divBdr>
            <w:top w:val="none" w:sz="0" w:space="0" w:color="auto"/>
            <w:left w:val="none" w:sz="0" w:space="0" w:color="auto"/>
            <w:bottom w:val="none" w:sz="0" w:space="0" w:color="auto"/>
            <w:right w:val="none" w:sz="0" w:space="0" w:color="auto"/>
          </w:divBdr>
          <w:divsChild>
            <w:div w:id="508259668">
              <w:marLeft w:val="0"/>
              <w:marRight w:val="0"/>
              <w:marTop w:val="0"/>
              <w:marBottom w:val="0"/>
              <w:divBdr>
                <w:top w:val="none" w:sz="0" w:space="0" w:color="auto"/>
                <w:left w:val="none" w:sz="0" w:space="0" w:color="auto"/>
                <w:bottom w:val="none" w:sz="0" w:space="0" w:color="auto"/>
                <w:right w:val="none" w:sz="0" w:space="0" w:color="auto"/>
              </w:divBdr>
            </w:div>
          </w:divsChild>
        </w:div>
        <w:div w:id="1668551732">
          <w:marLeft w:val="0"/>
          <w:marRight w:val="0"/>
          <w:marTop w:val="300"/>
          <w:marBottom w:val="0"/>
          <w:divBdr>
            <w:top w:val="none" w:sz="0" w:space="0" w:color="auto"/>
            <w:left w:val="none" w:sz="0" w:space="0" w:color="auto"/>
            <w:bottom w:val="none" w:sz="0" w:space="0" w:color="auto"/>
            <w:right w:val="none" w:sz="0" w:space="0" w:color="auto"/>
          </w:divBdr>
          <w:divsChild>
            <w:div w:id="103503454">
              <w:marLeft w:val="0"/>
              <w:marRight w:val="0"/>
              <w:marTop w:val="0"/>
              <w:marBottom w:val="0"/>
              <w:divBdr>
                <w:top w:val="none" w:sz="0" w:space="0" w:color="auto"/>
                <w:left w:val="none" w:sz="0" w:space="0" w:color="auto"/>
                <w:bottom w:val="none" w:sz="0" w:space="0" w:color="auto"/>
                <w:right w:val="none" w:sz="0" w:space="0" w:color="auto"/>
              </w:divBdr>
              <w:divsChild>
                <w:div w:id="156448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966917">
          <w:marLeft w:val="0"/>
          <w:marRight w:val="0"/>
          <w:marTop w:val="300"/>
          <w:marBottom w:val="0"/>
          <w:divBdr>
            <w:top w:val="none" w:sz="0" w:space="0" w:color="auto"/>
            <w:left w:val="none" w:sz="0" w:space="0" w:color="auto"/>
            <w:bottom w:val="none" w:sz="0" w:space="0" w:color="auto"/>
            <w:right w:val="none" w:sz="0" w:space="0" w:color="auto"/>
          </w:divBdr>
          <w:divsChild>
            <w:div w:id="982659598">
              <w:marLeft w:val="0"/>
              <w:marRight w:val="0"/>
              <w:marTop w:val="0"/>
              <w:marBottom w:val="0"/>
              <w:divBdr>
                <w:top w:val="none" w:sz="0" w:space="0" w:color="auto"/>
                <w:left w:val="none" w:sz="0" w:space="0" w:color="auto"/>
                <w:bottom w:val="none" w:sz="0" w:space="0" w:color="auto"/>
                <w:right w:val="none" w:sz="0" w:space="0" w:color="auto"/>
              </w:divBdr>
              <w:divsChild>
                <w:div w:id="617107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09467">
          <w:marLeft w:val="0"/>
          <w:marRight w:val="0"/>
          <w:marTop w:val="300"/>
          <w:marBottom w:val="0"/>
          <w:divBdr>
            <w:top w:val="none" w:sz="0" w:space="0" w:color="auto"/>
            <w:left w:val="none" w:sz="0" w:space="0" w:color="auto"/>
            <w:bottom w:val="none" w:sz="0" w:space="0" w:color="auto"/>
            <w:right w:val="none" w:sz="0" w:space="0" w:color="auto"/>
          </w:divBdr>
          <w:divsChild>
            <w:div w:id="919481372">
              <w:marLeft w:val="0"/>
              <w:marRight w:val="0"/>
              <w:marTop w:val="0"/>
              <w:marBottom w:val="0"/>
              <w:divBdr>
                <w:top w:val="none" w:sz="0" w:space="0" w:color="auto"/>
                <w:left w:val="none" w:sz="0" w:space="0" w:color="auto"/>
                <w:bottom w:val="none" w:sz="0" w:space="0" w:color="auto"/>
                <w:right w:val="none" w:sz="0" w:space="0" w:color="auto"/>
              </w:divBdr>
              <w:divsChild>
                <w:div w:id="120232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34171">
          <w:marLeft w:val="0"/>
          <w:marRight w:val="0"/>
          <w:marTop w:val="300"/>
          <w:marBottom w:val="0"/>
          <w:divBdr>
            <w:top w:val="none" w:sz="0" w:space="0" w:color="auto"/>
            <w:left w:val="none" w:sz="0" w:space="0" w:color="auto"/>
            <w:bottom w:val="none" w:sz="0" w:space="0" w:color="auto"/>
            <w:right w:val="none" w:sz="0" w:space="0" w:color="auto"/>
          </w:divBdr>
          <w:divsChild>
            <w:div w:id="1006252415">
              <w:marLeft w:val="0"/>
              <w:marRight w:val="0"/>
              <w:marTop w:val="0"/>
              <w:marBottom w:val="0"/>
              <w:divBdr>
                <w:top w:val="none" w:sz="0" w:space="0" w:color="auto"/>
                <w:left w:val="none" w:sz="0" w:space="0" w:color="auto"/>
                <w:bottom w:val="none" w:sz="0" w:space="0" w:color="auto"/>
                <w:right w:val="none" w:sz="0" w:space="0" w:color="auto"/>
              </w:divBdr>
              <w:divsChild>
                <w:div w:id="136467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571238">
      <w:bodyDiv w:val="1"/>
      <w:marLeft w:val="0"/>
      <w:marRight w:val="0"/>
      <w:marTop w:val="0"/>
      <w:marBottom w:val="0"/>
      <w:divBdr>
        <w:top w:val="none" w:sz="0" w:space="0" w:color="auto"/>
        <w:left w:val="none" w:sz="0" w:space="0" w:color="auto"/>
        <w:bottom w:val="none" w:sz="0" w:space="0" w:color="auto"/>
        <w:right w:val="none" w:sz="0" w:space="0" w:color="auto"/>
      </w:divBdr>
      <w:divsChild>
        <w:div w:id="20054704">
          <w:marLeft w:val="0"/>
          <w:marRight w:val="0"/>
          <w:marTop w:val="0"/>
          <w:marBottom w:val="0"/>
          <w:divBdr>
            <w:top w:val="none" w:sz="0" w:space="0" w:color="auto"/>
            <w:left w:val="none" w:sz="0" w:space="0" w:color="auto"/>
            <w:bottom w:val="none" w:sz="0" w:space="0" w:color="auto"/>
            <w:right w:val="none" w:sz="0" w:space="0" w:color="auto"/>
          </w:divBdr>
        </w:div>
        <w:div w:id="1647785381">
          <w:marLeft w:val="0"/>
          <w:marRight w:val="0"/>
          <w:marTop w:val="0"/>
          <w:marBottom w:val="0"/>
          <w:divBdr>
            <w:top w:val="none" w:sz="0" w:space="0" w:color="auto"/>
            <w:left w:val="none" w:sz="0" w:space="0" w:color="auto"/>
            <w:bottom w:val="none" w:sz="0" w:space="0" w:color="auto"/>
            <w:right w:val="none" w:sz="0" w:space="0" w:color="auto"/>
          </w:divBdr>
          <w:divsChild>
            <w:div w:id="271017573">
              <w:marLeft w:val="0"/>
              <w:marRight w:val="0"/>
              <w:marTop w:val="0"/>
              <w:marBottom w:val="0"/>
              <w:divBdr>
                <w:top w:val="none" w:sz="0" w:space="0" w:color="auto"/>
                <w:left w:val="none" w:sz="0" w:space="0" w:color="auto"/>
                <w:bottom w:val="none" w:sz="0" w:space="0" w:color="auto"/>
                <w:right w:val="none" w:sz="0" w:space="0" w:color="auto"/>
              </w:divBdr>
            </w:div>
          </w:divsChild>
        </w:div>
        <w:div w:id="64882238">
          <w:marLeft w:val="0"/>
          <w:marRight w:val="0"/>
          <w:marTop w:val="0"/>
          <w:marBottom w:val="0"/>
          <w:divBdr>
            <w:top w:val="none" w:sz="0" w:space="0" w:color="auto"/>
            <w:left w:val="none" w:sz="0" w:space="0" w:color="auto"/>
            <w:bottom w:val="none" w:sz="0" w:space="0" w:color="auto"/>
            <w:right w:val="none" w:sz="0" w:space="0" w:color="auto"/>
          </w:divBdr>
        </w:div>
        <w:div w:id="352194681">
          <w:marLeft w:val="0"/>
          <w:marRight w:val="0"/>
          <w:marTop w:val="0"/>
          <w:marBottom w:val="0"/>
          <w:divBdr>
            <w:top w:val="none" w:sz="0" w:space="0" w:color="auto"/>
            <w:left w:val="none" w:sz="0" w:space="0" w:color="auto"/>
            <w:bottom w:val="none" w:sz="0" w:space="0" w:color="auto"/>
            <w:right w:val="none" w:sz="0" w:space="0" w:color="auto"/>
          </w:divBdr>
          <w:divsChild>
            <w:div w:id="348876581">
              <w:marLeft w:val="0"/>
              <w:marRight w:val="0"/>
              <w:marTop w:val="0"/>
              <w:marBottom w:val="0"/>
              <w:divBdr>
                <w:top w:val="none" w:sz="0" w:space="0" w:color="auto"/>
                <w:left w:val="none" w:sz="0" w:space="0" w:color="auto"/>
                <w:bottom w:val="none" w:sz="0" w:space="0" w:color="auto"/>
                <w:right w:val="none" w:sz="0" w:space="0" w:color="auto"/>
              </w:divBdr>
            </w:div>
          </w:divsChild>
        </w:div>
        <w:div w:id="292030655">
          <w:marLeft w:val="0"/>
          <w:marRight w:val="0"/>
          <w:marTop w:val="0"/>
          <w:marBottom w:val="0"/>
          <w:divBdr>
            <w:top w:val="none" w:sz="0" w:space="0" w:color="auto"/>
            <w:left w:val="none" w:sz="0" w:space="0" w:color="auto"/>
            <w:bottom w:val="none" w:sz="0" w:space="0" w:color="auto"/>
            <w:right w:val="none" w:sz="0" w:space="0" w:color="auto"/>
          </w:divBdr>
        </w:div>
        <w:div w:id="1510758014">
          <w:marLeft w:val="0"/>
          <w:marRight w:val="0"/>
          <w:marTop w:val="0"/>
          <w:marBottom w:val="0"/>
          <w:divBdr>
            <w:top w:val="none" w:sz="0" w:space="0" w:color="auto"/>
            <w:left w:val="none" w:sz="0" w:space="0" w:color="auto"/>
            <w:bottom w:val="none" w:sz="0" w:space="0" w:color="auto"/>
            <w:right w:val="none" w:sz="0" w:space="0" w:color="auto"/>
          </w:divBdr>
          <w:divsChild>
            <w:div w:id="150753068">
              <w:marLeft w:val="0"/>
              <w:marRight w:val="0"/>
              <w:marTop w:val="0"/>
              <w:marBottom w:val="0"/>
              <w:divBdr>
                <w:top w:val="none" w:sz="0" w:space="0" w:color="auto"/>
                <w:left w:val="none" w:sz="0" w:space="0" w:color="auto"/>
                <w:bottom w:val="none" w:sz="0" w:space="0" w:color="auto"/>
                <w:right w:val="none" w:sz="0" w:space="0" w:color="auto"/>
              </w:divBdr>
            </w:div>
          </w:divsChild>
        </w:div>
        <w:div w:id="1353262204">
          <w:marLeft w:val="0"/>
          <w:marRight w:val="0"/>
          <w:marTop w:val="0"/>
          <w:marBottom w:val="0"/>
          <w:divBdr>
            <w:top w:val="none" w:sz="0" w:space="0" w:color="auto"/>
            <w:left w:val="none" w:sz="0" w:space="0" w:color="auto"/>
            <w:bottom w:val="none" w:sz="0" w:space="0" w:color="auto"/>
            <w:right w:val="none" w:sz="0" w:space="0" w:color="auto"/>
          </w:divBdr>
        </w:div>
        <w:div w:id="1345864977">
          <w:marLeft w:val="0"/>
          <w:marRight w:val="0"/>
          <w:marTop w:val="0"/>
          <w:marBottom w:val="0"/>
          <w:divBdr>
            <w:top w:val="none" w:sz="0" w:space="0" w:color="auto"/>
            <w:left w:val="none" w:sz="0" w:space="0" w:color="auto"/>
            <w:bottom w:val="none" w:sz="0" w:space="0" w:color="auto"/>
            <w:right w:val="none" w:sz="0" w:space="0" w:color="auto"/>
          </w:divBdr>
          <w:divsChild>
            <w:div w:id="1118379903">
              <w:marLeft w:val="0"/>
              <w:marRight w:val="0"/>
              <w:marTop w:val="0"/>
              <w:marBottom w:val="0"/>
              <w:divBdr>
                <w:top w:val="none" w:sz="0" w:space="0" w:color="auto"/>
                <w:left w:val="none" w:sz="0" w:space="0" w:color="auto"/>
                <w:bottom w:val="none" w:sz="0" w:space="0" w:color="auto"/>
                <w:right w:val="none" w:sz="0" w:space="0" w:color="auto"/>
              </w:divBdr>
            </w:div>
          </w:divsChild>
        </w:div>
        <w:div w:id="988829360">
          <w:marLeft w:val="0"/>
          <w:marRight w:val="0"/>
          <w:marTop w:val="0"/>
          <w:marBottom w:val="0"/>
          <w:divBdr>
            <w:top w:val="none" w:sz="0" w:space="0" w:color="auto"/>
            <w:left w:val="none" w:sz="0" w:space="0" w:color="auto"/>
            <w:bottom w:val="none" w:sz="0" w:space="0" w:color="auto"/>
            <w:right w:val="none" w:sz="0" w:space="0" w:color="auto"/>
          </w:divBdr>
        </w:div>
        <w:div w:id="336154712">
          <w:marLeft w:val="0"/>
          <w:marRight w:val="0"/>
          <w:marTop w:val="0"/>
          <w:marBottom w:val="0"/>
          <w:divBdr>
            <w:top w:val="none" w:sz="0" w:space="0" w:color="auto"/>
            <w:left w:val="none" w:sz="0" w:space="0" w:color="auto"/>
            <w:bottom w:val="none" w:sz="0" w:space="0" w:color="auto"/>
            <w:right w:val="none" w:sz="0" w:space="0" w:color="auto"/>
          </w:divBdr>
          <w:divsChild>
            <w:div w:id="1038045724">
              <w:marLeft w:val="0"/>
              <w:marRight w:val="0"/>
              <w:marTop w:val="0"/>
              <w:marBottom w:val="0"/>
              <w:divBdr>
                <w:top w:val="none" w:sz="0" w:space="0" w:color="auto"/>
                <w:left w:val="none" w:sz="0" w:space="0" w:color="auto"/>
                <w:bottom w:val="none" w:sz="0" w:space="0" w:color="auto"/>
                <w:right w:val="none" w:sz="0" w:space="0" w:color="auto"/>
              </w:divBdr>
            </w:div>
          </w:divsChild>
        </w:div>
        <w:div w:id="1571572735">
          <w:marLeft w:val="0"/>
          <w:marRight w:val="0"/>
          <w:marTop w:val="0"/>
          <w:marBottom w:val="0"/>
          <w:divBdr>
            <w:top w:val="none" w:sz="0" w:space="0" w:color="auto"/>
            <w:left w:val="none" w:sz="0" w:space="0" w:color="auto"/>
            <w:bottom w:val="none" w:sz="0" w:space="0" w:color="auto"/>
            <w:right w:val="none" w:sz="0" w:space="0" w:color="auto"/>
          </w:divBdr>
        </w:div>
        <w:div w:id="253785613">
          <w:marLeft w:val="0"/>
          <w:marRight w:val="0"/>
          <w:marTop w:val="0"/>
          <w:marBottom w:val="0"/>
          <w:divBdr>
            <w:top w:val="none" w:sz="0" w:space="0" w:color="auto"/>
            <w:left w:val="none" w:sz="0" w:space="0" w:color="auto"/>
            <w:bottom w:val="none" w:sz="0" w:space="0" w:color="auto"/>
            <w:right w:val="none" w:sz="0" w:space="0" w:color="auto"/>
          </w:divBdr>
          <w:divsChild>
            <w:div w:id="300308937">
              <w:marLeft w:val="0"/>
              <w:marRight w:val="0"/>
              <w:marTop w:val="0"/>
              <w:marBottom w:val="0"/>
              <w:divBdr>
                <w:top w:val="none" w:sz="0" w:space="0" w:color="auto"/>
                <w:left w:val="none" w:sz="0" w:space="0" w:color="auto"/>
                <w:bottom w:val="none" w:sz="0" w:space="0" w:color="auto"/>
                <w:right w:val="none" w:sz="0" w:space="0" w:color="auto"/>
              </w:divBdr>
            </w:div>
          </w:divsChild>
        </w:div>
        <w:div w:id="12848873">
          <w:marLeft w:val="0"/>
          <w:marRight w:val="0"/>
          <w:marTop w:val="0"/>
          <w:marBottom w:val="0"/>
          <w:divBdr>
            <w:top w:val="none" w:sz="0" w:space="0" w:color="auto"/>
            <w:left w:val="none" w:sz="0" w:space="0" w:color="auto"/>
            <w:bottom w:val="none" w:sz="0" w:space="0" w:color="auto"/>
            <w:right w:val="none" w:sz="0" w:space="0" w:color="auto"/>
          </w:divBdr>
        </w:div>
        <w:div w:id="977683501">
          <w:marLeft w:val="0"/>
          <w:marRight w:val="0"/>
          <w:marTop w:val="0"/>
          <w:marBottom w:val="0"/>
          <w:divBdr>
            <w:top w:val="none" w:sz="0" w:space="0" w:color="auto"/>
            <w:left w:val="none" w:sz="0" w:space="0" w:color="auto"/>
            <w:bottom w:val="none" w:sz="0" w:space="0" w:color="auto"/>
            <w:right w:val="none" w:sz="0" w:space="0" w:color="auto"/>
          </w:divBdr>
          <w:divsChild>
            <w:div w:id="20405259">
              <w:marLeft w:val="0"/>
              <w:marRight w:val="0"/>
              <w:marTop w:val="0"/>
              <w:marBottom w:val="0"/>
              <w:divBdr>
                <w:top w:val="none" w:sz="0" w:space="0" w:color="auto"/>
                <w:left w:val="none" w:sz="0" w:space="0" w:color="auto"/>
                <w:bottom w:val="none" w:sz="0" w:space="0" w:color="auto"/>
                <w:right w:val="none" w:sz="0" w:space="0" w:color="auto"/>
              </w:divBdr>
            </w:div>
          </w:divsChild>
        </w:div>
        <w:div w:id="746609525">
          <w:marLeft w:val="0"/>
          <w:marRight w:val="0"/>
          <w:marTop w:val="300"/>
          <w:marBottom w:val="0"/>
          <w:divBdr>
            <w:top w:val="none" w:sz="0" w:space="0" w:color="auto"/>
            <w:left w:val="none" w:sz="0" w:space="0" w:color="auto"/>
            <w:bottom w:val="none" w:sz="0" w:space="0" w:color="auto"/>
            <w:right w:val="none" w:sz="0" w:space="0" w:color="auto"/>
          </w:divBdr>
          <w:divsChild>
            <w:div w:id="387731850">
              <w:marLeft w:val="0"/>
              <w:marRight w:val="0"/>
              <w:marTop w:val="0"/>
              <w:marBottom w:val="0"/>
              <w:divBdr>
                <w:top w:val="none" w:sz="0" w:space="0" w:color="auto"/>
                <w:left w:val="none" w:sz="0" w:space="0" w:color="auto"/>
                <w:bottom w:val="none" w:sz="0" w:space="0" w:color="auto"/>
                <w:right w:val="none" w:sz="0" w:space="0" w:color="auto"/>
              </w:divBdr>
              <w:divsChild>
                <w:div w:id="20487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08407">
          <w:marLeft w:val="0"/>
          <w:marRight w:val="0"/>
          <w:marTop w:val="300"/>
          <w:marBottom w:val="0"/>
          <w:divBdr>
            <w:top w:val="none" w:sz="0" w:space="0" w:color="auto"/>
            <w:left w:val="none" w:sz="0" w:space="0" w:color="auto"/>
            <w:bottom w:val="none" w:sz="0" w:space="0" w:color="auto"/>
            <w:right w:val="none" w:sz="0" w:space="0" w:color="auto"/>
          </w:divBdr>
          <w:divsChild>
            <w:div w:id="290093780">
              <w:marLeft w:val="0"/>
              <w:marRight w:val="0"/>
              <w:marTop w:val="0"/>
              <w:marBottom w:val="0"/>
              <w:divBdr>
                <w:top w:val="none" w:sz="0" w:space="0" w:color="auto"/>
                <w:left w:val="none" w:sz="0" w:space="0" w:color="auto"/>
                <w:bottom w:val="none" w:sz="0" w:space="0" w:color="auto"/>
                <w:right w:val="none" w:sz="0" w:space="0" w:color="auto"/>
              </w:divBdr>
              <w:divsChild>
                <w:div w:id="7643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2917">
          <w:marLeft w:val="0"/>
          <w:marRight w:val="0"/>
          <w:marTop w:val="300"/>
          <w:marBottom w:val="0"/>
          <w:divBdr>
            <w:top w:val="none" w:sz="0" w:space="0" w:color="auto"/>
            <w:left w:val="none" w:sz="0" w:space="0" w:color="auto"/>
            <w:bottom w:val="none" w:sz="0" w:space="0" w:color="auto"/>
            <w:right w:val="none" w:sz="0" w:space="0" w:color="auto"/>
          </w:divBdr>
          <w:divsChild>
            <w:div w:id="1872448364">
              <w:marLeft w:val="0"/>
              <w:marRight w:val="0"/>
              <w:marTop w:val="0"/>
              <w:marBottom w:val="0"/>
              <w:divBdr>
                <w:top w:val="none" w:sz="0" w:space="0" w:color="auto"/>
                <w:left w:val="none" w:sz="0" w:space="0" w:color="auto"/>
                <w:bottom w:val="none" w:sz="0" w:space="0" w:color="auto"/>
                <w:right w:val="none" w:sz="0" w:space="0" w:color="auto"/>
              </w:divBdr>
              <w:divsChild>
                <w:div w:id="105659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6891">
      <w:bodyDiv w:val="1"/>
      <w:marLeft w:val="0"/>
      <w:marRight w:val="0"/>
      <w:marTop w:val="0"/>
      <w:marBottom w:val="0"/>
      <w:divBdr>
        <w:top w:val="none" w:sz="0" w:space="0" w:color="auto"/>
        <w:left w:val="none" w:sz="0" w:space="0" w:color="auto"/>
        <w:bottom w:val="none" w:sz="0" w:space="0" w:color="auto"/>
        <w:right w:val="none" w:sz="0" w:space="0" w:color="auto"/>
      </w:divBdr>
      <w:divsChild>
        <w:div w:id="1850366606">
          <w:marLeft w:val="0"/>
          <w:marRight w:val="0"/>
          <w:marTop w:val="0"/>
          <w:marBottom w:val="0"/>
          <w:divBdr>
            <w:top w:val="none" w:sz="0" w:space="0" w:color="auto"/>
            <w:left w:val="none" w:sz="0" w:space="0" w:color="auto"/>
            <w:bottom w:val="none" w:sz="0" w:space="0" w:color="auto"/>
            <w:right w:val="none" w:sz="0" w:space="0" w:color="auto"/>
          </w:divBdr>
        </w:div>
        <w:div w:id="659116302">
          <w:marLeft w:val="0"/>
          <w:marRight w:val="0"/>
          <w:marTop w:val="0"/>
          <w:marBottom w:val="0"/>
          <w:divBdr>
            <w:top w:val="none" w:sz="0" w:space="0" w:color="auto"/>
            <w:left w:val="none" w:sz="0" w:space="0" w:color="auto"/>
            <w:bottom w:val="none" w:sz="0" w:space="0" w:color="auto"/>
            <w:right w:val="none" w:sz="0" w:space="0" w:color="auto"/>
          </w:divBdr>
          <w:divsChild>
            <w:div w:id="417559611">
              <w:marLeft w:val="0"/>
              <w:marRight w:val="0"/>
              <w:marTop w:val="0"/>
              <w:marBottom w:val="0"/>
              <w:divBdr>
                <w:top w:val="none" w:sz="0" w:space="0" w:color="auto"/>
                <w:left w:val="none" w:sz="0" w:space="0" w:color="auto"/>
                <w:bottom w:val="none" w:sz="0" w:space="0" w:color="auto"/>
                <w:right w:val="none" w:sz="0" w:space="0" w:color="auto"/>
              </w:divBdr>
            </w:div>
          </w:divsChild>
        </w:div>
        <w:div w:id="340855250">
          <w:marLeft w:val="0"/>
          <w:marRight w:val="0"/>
          <w:marTop w:val="0"/>
          <w:marBottom w:val="0"/>
          <w:divBdr>
            <w:top w:val="none" w:sz="0" w:space="0" w:color="auto"/>
            <w:left w:val="none" w:sz="0" w:space="0" w:color="auto"/>
            <w:bottom w:val="none" w:sz="0" w:space="0" w:color="auto"/>
            <w:right w:val="none" w:sz="0" w:space="0" w:color="auto"/>
          </w:divBdr>
        </w:div>
        <w:div w:id="861936254">
          <w:marLeft w:val="0"/>
          <w:marRight w:val="0"/>
          <w:marTop w:val="0"/>
          <w:marBottom w:val="0"/>
          <w:divBdr>
            <w:top w:val="none" w:sz="0" w:space="0" w:color="auto"/>
            <w:left w:val="none" w:sz="0" w:space="0" w:color="auto"/>
            <w:bottom w:val="none" w:sz="0" w:space="0" w:color="auto"/>
            <w:right w:val="none" w:sz="0" w:space="0" w:color="auto"/>
          </w:divBdr>
          <w:divsChild>
            <w:div w:id="1401053712">
              <w:marLeft w:val="0"/>
              <w:marRight w:val="0"/>
              <w:marTop w:val="0"/>
              <w:marBottom w:val="0"/>
              <w:divBdr>
                <w:top w:val="none" w:sz="0" w:space="0" w:color="auto"/>
                <w:left w:val="none" w:sz="0" w:space="0" w:color="auto"/>
                <w:bottom w:val="none" w:sz="0" w:space="0" w:color="auto"/>
                <w:right w:val="none" w:sz="0" w:space="0" w:color="auto"/>
              </w:divBdr>
            </w:div>
          </w:divsChild>
        </w:div>
        <w:div w:id="1471242280">
          <w:marLeft w:val="0"/>
          <w:marRight w:val="0"/>
          <w:marTop w:val="0"/>
          <w:marBottom w:val="0"/>
          <w:divBdr>
            <w:top w:val="none" w:sz="0" w:space="0" w:color="auto"/>
            <w:left w:val="none" w:sz="0" w:space="0" w:color="auto"/>
            <w:bottom w:val="none" w:sz="0" w:space="0" w:color="auto"/>
            <w:right w:val="none" w:sz="0" w:space="0" w:color="auto"/>
          </w:divBdr>
        </w:div>
        <w:div w:id="344983063">
          <w:marLeft w:val="0"/>
          <w:marRight w:val="0"/>
          <w:marTop w:val="0"/>
          <w:marBottom w:val="0"/>
          <w:divBdr>
            <w:top w:val="none" w:sz="0" w:space="0" w:color="auto"/>
            <w:left w:val="none" w:sz="0" w:space="0" w:color="auto"/>
            <w:bottom w:val="none" w:sz="0" w:space="0" w:color="auto"/>
            <w:right w:val="none" w:sz="0" w:space="0" w:color="auto"/>
          </w:divBdr>
          <w:divsChild>
            <w:div w:id="195583283">
              <w:marLeft w:val="0"/>
              <w:marRight w:val="0"/>
              <w:marTop w:val="0"/>
              <w:marBottom w:val="0"/>
              <w:divBdr>
                <w:top w:val="none" w:sz="0" w:space="0" w:color="auto"/>
                <w:left w:val="none" w:sz="0" w:space="0" w:color="auto"/>
                <w:bottom w:val="none" w:sz="0" w:space="0" w:color="auto"/>
                <w:right w:val="none" w:sz="0" w:space="0" w:color="auto"/>
              </w:divBdr>
            </w:div>
          </w:divsChild>
        </w:div>
        <w:div w:id="1023478724">
          <w:marLeft w:val="0"/>
          <w:marRight w:val="0"/>
          <w:marTop w:val="0"/>
          <w:marBottom w:val="0"/>
          <w:divBdr>
            <w:top w:val="none" w:sz="0" w:space="0" w:color="auto"/>
            <w:left w:val="none" w:sz="0" w:space="0" w:color="auto"/>
            <w:bottom w:val="none" w:sz="0" w:space="0" w:color="auto"/>
            <w:right w:val="none" w:sz="0" w:space="0" w:color="auto"/>
          </w:divBdr>
        </w:div>
        <w:div w:id="669258885">
          <w:marLeft w:val="0"/>
          <w:marRight w:val="0"/>
          <w:marTop w:val="0"/>
          <w:marBottom w:val="0"/>
          <w:divBdr>
            <w:top w:val="none" w:sz="0" w:space="0" w:color="auto"/>
            <w:left w:val="none" w:sz="0" w:space="0" w:color="auto"/>
            <w:bottom w:val="none" w:sz="0" w:space="0" w:color="auto"/>
            <w:right w:val="none" w:sz="0" w:space="0" w:color="auto"/>
          </w:divBdr>
          <w:divsChild>
            <w:div w:id="1748069878">
              <w:marLeft w:val="0"/>
              <w:marRight w:val="0"/>
              <w:marTop w:val="0"/>
              <w:marBottom w:val="0"/>
              <w:divBdr>
                <w:top w:val="none" w:sz="0" w:space="0" w:color="auto"/>
                <w:left w:val="none" w:sz="0" w:space="0" w:color="auto"/>
                <w:bottom w:val="none" w:sz="0" w:space="0" w:color="auto"/>
                <w:right w:val="none" w:sz="0" w:space="0" w:color="auto"/>
              </w:divBdr>
            </w:div>
          </w:divsChild>
        </w:div>
        <w:div w:id="804587950">
          <w:marLeft w:val="0"/>
          <w:marRight w:val="0"/>
          <w:marTop w:val="0"/>
          <w:marBottom w:val="0"/>
          <w:divBdr>
            <w:top w:val="none" w:sz="0" w:space="0" w:color="auto"/>
            <w:left w:val="none" w:sz="0" w:space="0" w:color="auto"/>
            <w:bottom w:val="none" w:sz="0" w:space="0" w:color="auto"/>
            <w:right w:val="none" w:sz="0" w:space="0" w:color="auto"/>
          </w:divBdr>
        </w:div>
        <w:div w:id="261643447">
          <w:marLeft w:val="0"/>
          <w:marRight w:val="0"/>
          <w:marTop w:val="0"/>
          <w:marBottom w:val="0"/>
          <w:divBdr>
            <w:top w:val="none" w:sz="0" w:space="0" w:color="auto"/>
            <w:left w:val="none" w:sz="0" w:space="0" w:color="auto"/>
            <w:bottom w:val="none" w:sz="0" w:space="0" w:color="auto"/>
            <w:right w:val="none" w:sz="0" w:space="0" w:color="auto"/>
          </w:divBdr>
          <w:divsChild>
            <w:div w:id="1682003734">
              <w:marLeft w:val="0"/>
              <w:marRight w:val="0"/>
              <w:marTop w:val="0"/>
              <w:marBottom w:val="0"/>
              <w:divBdr>
                <w:top w:val="none" w:sz="0" w:space="0" w:color="auto"/>
                <w:left w:val="none" w:sz="0" w:space="0" w:color="auto"/>
                <w:bottom w:val="none" w:sz="0" w:space="0" w:color="auto"/>
                <w:right w:val="none" w:sz="0" w:space="0" w:color="auto"/>
              </w:divBdr>
            </w:div>
          </w:divsChild>
        </w:div>
        <w:div w:id="1890068440">
          <w:marLeft w:val="0"/>
          <w:marRight w:val="0"/>
          <w:marTop w:val="0"/>
          <w:marBottom w:val="0"/>
          <w:divBdr>
            <w:top w:val="none" w:sz="0" w:space="0" w:color="auto"/>
            <w:left w:val="none" w:sz="0" w:space="0" w:color="auto"/>
            <w:bottom w:val="none" w:sz="0" w:space="0" w:color="auto"/>
            <w:right w:val="none" w:sz="0" w:space="0" w:color="auto"/>
          </w:divBdr>
        </w:div>
        <w:div w:id="1377317336">
          <w:marLeft w:val="0"/>
          <w:marRight w:val="0"/>
          <w:marTop w:val="0"/>
          <w:marBottom w:val="0"/>
          <w:divBdr>
            <w:top w:val="none" w:sz="0" w:space="0" w:color="auto"/>
            <w:left w:val="none" w:sz="0" w:space="0" w:color="auto"/>
            <w:bottom w:val="none" w:sz="0" w:space="0" w:color="auto"/>
            <w:right w:val="none" w:sz="0" w:space="0" w:color="auto"/>
          </w:divBdr>
          <w:divsChild>
            <w:div w:id="401368186">
              <w:marLeft w:val="0"/>
              <w:marRight w:val="0"/>
              <w:marTop w:val="0"/>
              <w:marBottom w:val="0"/>
              <w:divBdr>
                <w:top w:val="none" w:sz="0" w:space="0" w:color="auto"/>
                <w:left w:val="none" w:sz="0" w:space="0" w:color="auto"/>
                <w:bottom w:val="none" w:sz="0" w:space="0" w:color="auto"/>
                <w:right w:val="none" w:sz="0" w:space="0" w:color="auto"/>
              </w:divBdr>
            </w:div>
          </w:divsChild>
        </w:div>
        <w:div w:id="1174108644">
          <w:marLeft w:val="0"/>
          <w:marRight w:val="0"/>
          <w:marTop w:val="0"/>
          <w:marBottom w:val="0"/>
          <w:divBdr>
            <w:top w:val="none" w:sz="0" w:space="0" w:color="auto"/>
            <w:left w:val="none" w:sz="0" w:space="0" w:color="auto"/>
            <w:bottom w:val="none" w:sz="0" w:space="0" w:color="auto"/>
            <w:right w:val="none" w:sz="0" w:space="0" w:color="auto"/>
          </w:divBdr>
        </w:div>
        <w:div w:id="541746500">
          <w:marLeft w:val="0"/>
          <w:marRight w:val="0"/>
          <w:marTop w:val="0"/>
          <w:marBottom w:val="0"/>
          <w:divBdr>
            <w:top w:val="none" w:sz="0" w:space="0" w:color="auto"/>
            <w:left w:val="none" w:sz="0" w:space="0" w:color="auto"/>
            <w:bottom w:val="none" w:sz="0" w:space="0" w:color="auto"/>
            <w:right w:val="none" w:sz="0" w:space="0" w:color="auto"/>
          </w:divBdr>
          <w:divsChild>
            <w:div w:id="1381053941">
              <w:marLeft w:val="0"/>
              <w:marRight w:val="0"/>
              <w:marTop w:val="0"/>
              <w:marBottom w:val="0"/>
              <w:divBdr>
                <w:top w:val="none" w:sz="0" w:space="0" w:color="auto"/>
                <w:left w:val="none" w:sz="0" w:space="0" w:color="auto"/>
                <w:bottom w:val="none" w:sz="0" w:space="0" w:color="auto"/>
                <w:right w:val="none" w:sz="0" w:space="0" w:color="auto"/>
              </w:divBdr>
            </w:div>
          </w:divsChild>
        </w:div>
        <w:div w:id="521744688">
          <w:marLeft w:val="0"/>
          <w:marRight w:val="0"/>
          <w:marTop w:val="300"/>
          <w:marBottom w:val="0"/>
          <w:divBdr>
            <w:top w:val="none" w:sz="0" w:space="0" w:color="auto"/>
            <w:left w:val="none" w:sz="0" w:space="0" w:color="auto"/>
            <w:bottom w:val="none" w:sz="0" w:space="0" w:color="auto"/>
            <w:right w:val="none" w:sz="0" w:space="0" w:color="auto"/>
          </w:divBdr>
          <w:divsChild>
            <w:div w:id="849640234">
              <w:marLeft w:val="0"/>
              <w:marRight w:val="0"/>
              <w:marTop w:val="0"/>
              <w:marBottom w:val="0"/>
              <w:divBdr>
                <w:top w:val="none" w:sz="0" w:space="0" w:color="auto"/>
                <w:left w:val="none" w:sz="0" w:space="0" w:color="auto"/>
                <w:bottom w:val="none" w:sz="0" w:space="0" w:color="auto"/>
                <w:right w:val="none" w:sz="0" w:space="0" w:color="auto"/>
              </w:divBdr>
              <w:divsChild>
                <w:div w:id="205816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304040">
          <w:marLeft w:val="0"/>
          <w:marRight w:val="0"/>
          <w:marTop w:val="300"/>
          <w:marBottom w:val="0"/>
          <w:divBdr>
            <w:top w:val="none" w:sz="0" w:space="0" w:color="auto"/>
            <w:left w:val="none" w:sz="0" w:space="0" w:color="auto"/>
            <w:bottom w:val="none" w:sz="0" w:space="0" w:color="auto"/>
            <w:right w:val="none" w:sz="0" w:space="0" w:color="auto"/>
          </w:divBdr>
          <w:divsChild>
            <w:div w:id="513541420">
              <w:marLeft w:val="0"/>
              <w:marRight w:val="0"/>
              <w:marTop w:val="0"/>
              <w:marBottom w:val="0"/>
              <w:divBdr>
                <w:top w:val="none" w:sz="0" w:space="0" w:color="auto"/>
                <w:left w:val="none" w:sz="0" w:space="0" w:color="auto"/>
                <w:bottom w:val="none" w:sz="0" w:space="0" w:color="auto"/>
                <w:right w:val="none" w:sz="0" w:space="0" w:color="auto"/>
              </w:divBdr>
              <w:divsChild>
                <w:div w:id="66351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42847">
          <w:marLeft w:val="0"/>
          <w:marRight w:val="0"/>
          <w:marTop w:val="300"/>
          <w:marBottom w:val="0"/>
          <w:divBdr>
            <w:top w:val="none" w:sz="0" w:space="0" w:color="auto"/>
            <w:left w:val="none" w:sz="0" w:space="0" w:color="auto"/>
            <w:bottom w:val="none" w:sz="0" w:space="0" w:color="auto"/>
            <w:right w:val="none" w:sz="0" w:space="0" w:color="auto"/>
          </w:divBdr>
          <w:divsChild>
            <w:div w:id="1057049460">
              <w:marLeft w:val="0"/>
              <w:marRight w:val="0"/>
              <w:marTop w:val="0"/>
              <w:marBottom w:val="0"/>
              <w:divBdr>
                <w:top w:val="none" w:sz="0" w:space="0" w:color="auto"/>
                <w:left w:val="none" w:sz="0" w:space="0" w:color="auto"/>
                <w:bottom w:val="none" w:sz="0" w:space="0" w:color="auto"/>
                <w:right w:val="none" w:sz="0" w:space="0" w:color="auto"/>
              </w:divBdr>
              <w:divsChild>
                <w:div w:id="47437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5092204">
      <w:bodyDiv w:val="1"/>
      <w:marLeft w:val="0"/>
      <w:marRight w:val="0"/>
      <w:marTop w:val="0"/>
      <w:marBottom w:val="0"/>
      <w:divBdr>
        <w:top w:val="none" w:sz="0" w:space="0" w:color="auto"/>
        <w:left w:val="none" w:sz="0" w:space="0" w:color="auto"/>
        <w:bottom w:val="none" w:sz="0" w:space="0" w:color="auto"/>
        <w:right w:val="none" w:sz="0" w:space="0" w:color="auto"/>
      </w:divBdr>
      <w:divsChild>
        <w:div w:id="1511605784">
          <w:marLeft w:val="0"/>
          <w:marRight w:val="0"/>
          <w:marTop w:val="0"/>
          <w:marBottom w:val="0"/>
          <w:divBdr>
            <w:top w:val="none" w:sz="0" w:space="0" w:color="auto"/>
            <w:left w:val="none" w:sz="0" w:space="0" w:color="auto"/>
            <w:bottom w:val="none" w:sz="0" w:space="0" w:color="auto"/>
            <w:right w:val="none" w:sz="0" w:space="0" w:color="auto"/>
          </w:divBdr>
        </w:div>
        <w:div w:id="1479149681">
          <w:marLeft w:val="0"/>
          <w:marRight w:val="0"/>
          <w:marTop w:val="0"/>
          <w:marBottom w:val="0"/>
          <w:divBdr>
            <w:top w:val="none" w:sz="0" w:space="0" w:color="auto"/>
            <w:left w:val="none" w:sz="0" w:space="0" w:color="auto"/>
            <w:bottom w:val="none" w:sz="0" w:space="0" w:color="auto"/>
            <w:right w:val="none" w:sz="0" w:space="0" w:color="auto"/>
          </w:divBdr>
          <w:divsChild>
            <w:div w:id="738285723">
              <w:marLeft w:val="0"/>
              <w:marRight w:val="0"/>
              <w:marTop w:val="0"/>
              <w:marBottom w:val="0"/>
              <w:divBdr>
                <w:top w:val="none" w:sz="0" w:space="0" w:color="auto"/>
                <w:left w:val="none" w:sz="0" w:space="0" w:color="auto"/>
                <w:bottom w:val="none" w:sz="0" w:space="0" w:color="auto"/>
                <w:right w:val="none" w:sz="0" w:space="0" w:color="auto"/>
              </w:divBdr>
            </w:div>
          </w:divsChild>
        </w:div>
        <w:div w:id="1505128369">
          <w:marLeft w:val="0"/>
          <w:marRight w:val="0"/>
          <w:marTop w:val="0"/>
          <w:marBottom w:val="0"/>
          <w:divBdr>
            <w:top w:val="none" w:sz="0" w:space="0" w:color="auto"/>
            <w:left w:val="none" w:sz="0" w:space="0" w:color="auto"/>
            <w:bottom w:val="none" w:sz="0" w:space="0" w:color="auto"/>
            <w:right w:val="none" w:sz="0" w:space="0" w:color="auto"/>
          </w:divBdr>
        </w:div>
        <w:div w:id="967124858">
          <w:marLeft w:val="0"/>
          <w:marRight w:val="0"/>
          <w:marTop w:val="0"/>
          <w:marBottom w:val="0"/>
          <w:divBdr>
            <w:top w:val="none" w:sz="0" w:space="0" w:color="auto"/>
            <w:left w:val="none" w:sz="0" w:space="0" w:color="auto"/>
            <w:bottom w:val="none" w:sz="0" w:space="0" w:color="auto"/>
            <w:right w:val="none" w:sz="0" w:space="0" w:color="auto"/>
          </w:divBdr>
          <w:divsChild>
            <w:div w:id="216165685">
              <w:marLeft w:val="0"/>
              <w:marRight w:val="0"/>
              <w:marTop w:val="0"/>
              <w:marBottom w:val="0"/>
              <w:divBdr>
                <w:top w:val="none" w:sz="0" w:space="0" w:color="auto"/>
                <w:left w:val="none" w:sz="0" w:space="0" w:color="auto"/>
                <w:bottom w:val="none" w:sz="0" w:space="0" w:color="auto"/>
                <w:right w:val="none" w:sz="0" w:space="0" w:color="auto"/>
              </w:divBdr>
            </w:div>
          </w:divsChild>
        </w:div>
        <w:div w:id="2004816174">
          <w:marLeft w:val="0"/>
          <w:marRight w:val="0"/>
          <w:marTop w:val="0"/>
          <w:marBottom w:val="0"/>
          <w:divBdr>
            <w:top w:val="none" w:sz="0" w:space="0" w:color="auto"/>
            <w:left w:val="none" w:sz="0" w:space="0" w:color="auto"/>
            <w:bottom w:val="none" w:sz="0" w:space="0" w:color="auto"/>
            <w:right w:val="none" w:sz="0" w:space="0" w:color="auto"/>
          </w:divBdr>
        </w:div>
        <w:div w:id="362677847">
          <w:marLeft w:val="0"/>
          <w:marRight w:val="0"/>
          <w:marTop w:val="0"/>
          <w:marBottom w:val="0"/>
          <w:divBdr>
            <w:top w:val="none" w:sz="0" w:space="0" w:color="auto"/>
            <w:left w:val="none" w:sz="0" w:space="0" w:color="auto"/>
            <w:bottom w:val="none" w:sz="0" w:space="0" w:color="auto"/>
            <w:right w:val="none" w:sz="0" w:space="0" w:color="auto"/>
          </w:divBdr>
          <w:divsChild>
            <w:div w:id="668754448">
              <w:marLeft w:val="0"/>
              <w:marRight w:val="0"/>
              <w:marTop w:val="0"/>
              <w:marBottom w:val="0"/>
              <w:divBdr>
                <w:top w:val="none" w:sz="0" w:space="0" w:color="auto"/>
                <w:left w:val="none" w:sz="0" w:space="0" w:color="auto"/>
                <w:bottom w:val="none" w:sz="0" w:space="0" w:color="auto"/>
                <w:right w:val="none" w:sz="0" w:space="0" w:color="auto"/>
              </w:divBdr>
            </w:div>
          </w:divsChild>
        </w:div>
        <w:div w:id="1273905429">
          <w:marLeft w:val="0"/>
          <w:marRight w:val="0"/>
          <w:marTop w:val="0"/>
          <w:marBottom w:val="0"/>
          <w:divBdr>
            <w:top w:val="none" w:sz="0" w:space="0" w:color="auto"/>
            <w:left w:val="none" w:sz="0" w:space="0" w:color="auto"/>
            <w:bottom w:val="none" w:sz="0" w:space="0" w:color="auto"/>
            <w:right w:val="none" w:sz="0" w:space="0" w:color="auto"/>
          </w:divBdr>
        </w:div>
        <w:div w:id="824466493">
          <w:marLeft w:val="0"/>
          <w:marRight w:val="0"/>
          <w:marTop w:val="0"/>
          <w:marBottom w:val="0"/>
          <w:divBdr>
            <w:top w:val="none" w:sz="0" w:space="0" w:color="auto"/>
            <w:left w:val="none" w:sz="0" w:space="0" w:color="auto"/>
            <w:bottom w:val="none" w:sz="0" w:space="0" w:color="auto"/>
            <w:right w:val="none" w:sz="0" w:space="0" w:color="auto"/>
          </w:divBdr>
          <w:divsChild>
            <w:div w:id="1765765513">
              <w:marLeft w:val="0"/>
              <w:marRight w:val="0"/>
              <w:marTop w:val="0"/>
              <w:marBottom w:val="0"/>
              <w:divBdr>
                <w:top w:val="none" w:sz="0" w:space="0" w:color="auto"/>
                <w:left w:val="none" w:sz="0" w:space="0" w:color="auto"/>
                <w:bottom w:val="none" w:sz="0" w:space="0" w:color="auto"/>
                <w:right w:val="none" w:sz="0" w:space="0" w:color="auto"/>
              </w:divBdr>
            </w:div>
          </w:divsChild>
        </w:div>
        <w:div w:id="916018352">
          <w:marLeft w:val="0"/>
          <w:marRight w:val="0"/>
          <w:marTop w:val="0"/>
          <w:marBottom w:val="0"/>
          <w:divBdr>
            <w:top w:val="none" w:sz="0" w:space="0" w:color="auto"/>
            <w:left w:val="none" w:sz="0" w:space="0" w:color="auto"/>
            <w:bottom w:val="none" w:sz="0" w:space="0" w:color="auto"/>
            <w:right w:val="none" w:sz="0" w:space="0" w:color="auto"/>
          </w:divBdr>
        </w:div>
        <w:div w:id="995493205">
          <w:marLeft w:val="0"/>
          <w:marRight w:val="0"/>
          <w:marTop w:val="0"/>
          <w:marBottom w:val="0"/>
          <w:divBdr>
            <w:top w:val="none" w:sz="0" w:space="0" w:color="auto"/>
            <w:left w:val="none" w:sz="0" w:space="0" w:color="auto"/>
            <w:bottom w:val="none" w:sz="0" w:space="0" w:color="auto"/>
            <w:right w:val="none" w:sz="0" w:space="0" w:color="auto"/>
          </w:divBdr>
          <w:divsChild>
            <w:div w:id="72750166">
              <w:marLeft w:val="0"/>
              <w:marRight w:val="0"/>
              <w:marTop w:val="0"/>
              <w:marBottom w:val="0"/>
              <w:divBdr>
                <w:top w:val="none" w:sz="0" w:space="0" w:color="auto"/>
                <w:left w:val="none" w:sz="0" w:space="0" w:color="auto"/>
                <w:bottom w:val="none" w:sz="0" w:space="0" w:color="auto"/>
                <w:right w:val="none" w:sz="0" w:space="0" w:color="auto"/>
              </w:divBdr>
            </w:div>
          </w:divsChild>
        </w:div>
        <w:div w:id="624889920">
          <w:marLeft w:val="0"/>
          <w:marRight w:val="0"/>
          <w:marTop w:val="0"/>
          <w:marBottom w:val="0"/>
          <w:divBdr>
            <w:top w:val="none" w:sz="0" w:space="0" w:color="auto"/>
            <w:left w:val="none" w:sz="0" w:space="0" w:color="auto"/>
            <w:bottom w:val="none" w:sz="0" w:space="0" w:color="auto"/>
            <w:right w:val="none" w:sz="0" w:space="0" w:color="auto"/>
          </w:divBdr>
        </w:div>
        <w:div w:id="1465463396">
          <w:marLeft w:val="0"/>
          <w:marRight w:val="0"/>
          <w:marTop w:val="0"/>
          <w:marBottom w:val="0"/>
          <w:divBdr>
            <w:top w:val="none" w:sz="0" w:space="0" w:color="auto"/>
            <w:left w:val="none" w:sz="0" w:space="0" w:color="auto"/>
            <w:bottom w:val="none" w:sz="0" w:space="0" w:color="auto"/>
            <w:right w:val="none" w:sz="0" w:space="0" w:color="auto"/>
          </w:divBdr>
          <w:divsChild>
            <w:div w:id="1853031393">
              <w:marLeft w:val="0"/>
              <w:marRight w:val="0"/>
              <w:marTop w:val="0"/>
              <w:marBottom w:val="0"/>
              <w:divBdr>
                <w:top w:val="none" w:sz="0" w:space="0" w:color="auto"/>
                <w:left w:val="none" w:sz="0" w:space="0" w:color="auto"/>
                <w:bottom w:val="none" w:sz="0" w:space="0" w:color="auto"/>
                <w:right w:val="none" w:sz="0" w:space="0" w:color="auto"/>
              </w:divBdr>
            </w:div>
          </w:divsChild>
        </w:div>
        <w:div w:id="985357638">
          <w:marLeft w:val="0"/>
          <w:marRight w:val="0"/>
          <w:marTop w:val="0"/>
          <w:marBottom w:val="0"/>
          <w:divBdr>
            <w:top w:val="none" w:sz="0" w:space="0" w:color="auto"/>
            <w:left w:val="none" w:sz="0" w:space="0" w:color="auto"/>
            <w:bottom w:val="none" w:sz="0" w:space="0" w:color="auto"/>
            <w:right w:val="none" w:sz="0" w:space="0" w:color="auto"/>
          </w:divBdr>
        </w:div>
        <w:div w:id="442650369">
          <w:marLeft w:val="0"/>
          <w:marRight w:val="0"/>
          <w:marTop w:val="0"/>
          <w:marBottom w:val="0"/>
          <w:divBdr>
            <w:top w:val="none" w:sz="0" w:space="0" w:color="auto"/>
            <w:left w:val="none" w:sz="0" w:space="0" w:color="auto"/>
            <w:bottom w:val="none" w:sz="0" w:space="0" w:color="auto"/>
            <w:right w:val="none" w:sz="0" w:space="0" w:color="auto"/>
          </w:divBdr>
          <w:divsChild>
            <w:div w:id="2024243079">
              <w:marLeft w:val="0"/>
              <w:marRight w:val="0"/>
              <w:marTop w:val="0"/>
              <w:marBottom w:val="0"/>
              <w:divBdr>
                <w:top w:val="none" w:sz="0" w:space="0" w:color="auto"/>
                <w:left w:val="none" w:sz="0" w:space="0" w:color="auto"/>
                <w:bottom w:val="none" w:sz="0" w:space="0" w:color="auto"/>
                <w:right w:val="none" w:sz="0" w:space="0" w:color="auto"/>
              </w:divBdr>
            </w:div>
          </w:divsChild>
        </w:div>
        <w:div w:id="1830439386">
          <w:marLeft w:val="0"/>
          <w:marRight w:val="0"/>
          <w:marTop w:val="300"/>
          <w:marBottom w:val="0"/>
          <w:divBdr>
            <w:top w:val="none" w:sz="0" w:space="0" w:color="auto"/>
            <w:left w:val="none" w:sz="0" w:space="0" w:color="auto"/>
            <w:bottom w:val="none" w:sz="0" w:space="0" w:color="auto"/>
            <w:right w:val="none" w:sz="0" w:space="0" w:color="auto"/>
          </w:divBdr>
          <w:divsChild>
            <w:div w:id="1502966982">
              <w:marLeft w:val="0"/>
              <w:marRight w:val="0"/>
              <w:marTop w:val="0"/>
              <w:marBottom w:val="0"/>
              <w:divBdr>
                <w:top w:val="none" w:sz="0" w:space="0" w:color="auto"/>
                <w:left w:val="none" w:sz="0" w:space="0" w:color="auto"/>
                <w:bottom w:val="none" w:sz="0" w:space="0" w:color="auto"/>
                <w:right w:val="none" w:sz="0" w:space="0" w:color="auto"/>
              </w:divBdr>
              <w:divsChild>
                <w:div w:id="34352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25657">
          <w:marLeft w:val="0"/>
          <w:marRight w:val="0"/>
          <w:marTop w:val="300"/>
          <w:marBottom w:val="0"/>
          <w:divBdr>
            <w:top w:val="none" w:sz="0" w:space="0" w:color="auto"/>
            <w:left w:val="none" w:sz="0" w:space="0" w:color="auto"/>
            <w:bottom w:val="none" w:sz="0" w:space="0" w:color="auto"/>
            <w:right w:val="none" w:sz="0" w:space="0" w:color="auto"/>
          </w:divBdr>
          <w:divsChild>
            <w:div w:id="268901698">
              <w:marLeft w:val="0"/>
              <w:marRight w:val="0"/>
              <w:marTop w:val="0"/>
              <w:marBottom w:val="0"/>
              <w:divBdr>
                <w:top w:val="none" w:sz="0" w:space="0" w:color="auto"/>
                <w:left w:val="none" w:sz="0" w:space="0" w:color="auto"/>
                <w:bottom w:val="none" w:sz="0" w:space="0" w:color="auto"/>
                <w:right w:val="none" w:sz="0" w:space="0" w:color="auto"/>
              </w:divBdr>
              <w:divsChild>
                <w:div w:id="156618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466494">
          <w:marLeft w:val="0"/>
          <w:marRight w:val="0"/>
          <w:marTop w:val="300"/>
          <w:marBottom w:val="0"/>
          <w:divBdr>
            <w:top w:val="none" w:sz="0" w:space="0" w:color="auto"/>
            <w:left w:val="none" w:sz="0" w:space="0" w:color="auto"/>
            <w:bottom w:val="none" w:sz="0" w:space="0" w:color="auto"/>
            <w:right w:val="none" w:sz="0" w:space="0" w:color="auto"/>
          </w:divBdr>
          <w:divsChild>
            <w:div w:id="1747916859">
              <w:marLeft w:val="0"/>
              <w:marRight w:val="0"/>
              <w:marTop w:val="0"/>
              <w:marBottom w:val="0"/>
              <w:divBdr>
                <w:top w:val="none" w:sz="0" w:space="0" w:color="auto"/>
                <w:left w:val="none" w:sz="0" w:space="0" w:color="auto"/>
                <w:bottom w:val="none" w:sz="0" w:space="0" w:color="auto"/>
                <w:right w:val="none" w:sz="0" w:space="0" w:color="auto"/>
              </w:divBdr>
              <w:divsChild>
                <w:div w:id="13899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263352">
          <w:marLeft w:val="0"/>
          <w:marRight w:val="0"/>
          <w:marTop w:val="300"/>
          <w:marBottom w:val="0"/>
          <w:divBdr>
            <w:top w:val="none" w:sz="0" w:space="0" w:color="auto"/>
            <w:left w:val="none" w:sz="0" w:space="0" w:color="auto"/>
            <w:bottom w:val="none" w:sz="0" w:space="0" w:color="auto"/>
            <w:right w:val="none" w:sz="0" w:space="0" w:color="auto"/>
          </w:divBdr>
          <w:divsChild>
            <w:div w:id="615717408">
              <w:marLeft w:val="0"/>
              <w:marRight w:val="0"/>
              <w:marTop w:val="0"/>
              <w:marBottom w:val="0"/>
              <w:divBdr>
                <w:top w:val="none" w:sz="0" w:space="0" w:color="auto"/>
                <w:left w:val="none" w:sz="0" w:space="0" w:color="auto"/>
                <w:bottom w:val="none" w:sz="0" w:space="0" w:color="auto"/>
                <w:right w:val="none" w:sz="0" w:space="0" w:color="auto"/>
              </w:divBdr>
              <w:divsChild>
                <w:div w:id="203858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442768">
      <w:bodyDiv w:val="1"/>
      <w:marLeft w:val="0"/>
      <w:marRight w:val="0"/>
      <w:marTop w:val="0"/>
      <w:marBottom w:val="0"/>
      <w:divBdr>
        <w:top w:val="none" w:sz="0" w:space="0" w:color="auto"/>
        <w:left w:val="none" w:sz="0" w:space="0" w:color="auto"/>
        <w:bottom w:val="none" w:sz="0" w:space="0" w:color="auto"/>
        <w:right w:val="none" w:sz="0" w:space="0" w:color="auto"/>
      </w:divBdr>
      <w:divsChild>
        <w:div w:id="1921481962">
          <w:marLeft w:val="0"/>
          <w:marRight w:val="0"/>
          <w:marTop w:val="0"/>
          <w:marBottom w:val="0"/>
          <w:divBdr>
            <w:top w:val="none" w:sz="0" w:space="0" w:color="auto"/>
            <w:left w:val="none" w:sz="0" w:space="0" w:color="auto"/>
            <w:bottom w:val="none" w:sz="0" w:space="0" w:color="auto"/>
            <w:right w:val="none" w:sz="0" w:space="0" w:color="auto"/>
          </w:divBdr>
        </w:div>
        <w:div w:id="244610707">
          <w:marLeft w:val="0"/>
          <w:marRight w:val="0"/>
          <w:marTop w:val="0"/>
          <w:marBottom w:val="0"/>
          <w:divBdr>
            <w:top w:val="none" w:sz="0" w:space="0" w:color="auto"/>
            <w:left w:val="none" w:sz="0" w:space="0" w:color="auto"/>
            <w:bottom w:val="none" w:sz="0" w:space="0" w:color="auto"/>
            <w:right w:val="none" w:sz="0" w:space="0" w:color="auto"/>
          </w:divBdr>
          <w:divsChild>
            <w:div w:id="1029255802">
              <w:marLeft w:val="0"/>
              <w:marRight w:val="0"/>
              <w:marTop w:val="0"/>
              <w:marBottom w:val="0"/>
              <w:divBdr>
                <w:top w:val="none" w:sz="0" w:space="0" w:color="auto"/>
                <w:left w:val="none" w:sz="0" w:space="0" w:color="auto"/>
                <w:bottom w:val="none" w:sz="0" w:space="0" w:color="auto"/>
                <w:right w:val="none" w:sz="0" w:space="0" w:color="auto"/>
              </w:divBdr>
            </w:div>
          </w:divsChild>
        </w:div>
        <w:div w:id="545870535">
          <w:marLeft w:val="0"/>
          <w:marRight w:val="0"/>
          <w:marTop w:val="0"/>
          <w:marBottom w:val="0"/>
          <w:divBdr>
            <w:top w:val="none" w:sz="0" w:space="0" w:color="auto"/>
            <w:left w:val="none" w:sz="0" w:space="0" w:color="auto"/>
            <w:bottom w:val="none" w:sz="0" w:space="0" w:color="auto"/>
            <w:right w:val="none" w:sz="0" w:space="0" w:color="auto"/>
          </w:divBdr>
        </w:div>
        <w:div w:id="669526273">
          <w:marLeft w:val="0"/>
          <w:marRight w:val="0"/>
          <w:marTop w:val="0"/>
          <w:marBottom w:val="0"/>
          <w:divBdr>
            <w:top w:val="none" w:sz="0" w:space="0" w:color="auto"/>
            <w:left w:val="none" w:sz="0" w:space="0" w:color="auto"/>
            <w:bottom w:val="none" w:sz="0" w:space="0" w:color="auto"/>
            <w:right w:val="none" w:sz="0" w:space="0" w:color="auto"/>
          </w:divBdr>
          <w:divsChild>
            <w:div w:id="716396054">
              <w:marLeft w:val="0"/>
              <w:marRight w:val="0"/>
              <w:marTop w:val="0"/>
              <w:marBottom w:val="0"/>
              <w:divBdr>
                <w:top w:val="none" w:sz="0" w:space="0" w:color="auto"/>
                <w:left w:val="none" w:sz="0" w:space="0" w:color="auto"/>
                <w:bottom w:val="none" w:sz="0" w:space="0" w:color="auto"/>
                <w:right w:val="none" w:sz="0" w:space="0" w:color="auto"/>
              </w:divBdr>
            </w:div>
          </w:divsChild>
        </w:div>
        <w:div w:id="614412291">
          <w:marLeft w:val="0"/>
          <w:marRight w:val="0"/>
          <w:marTop w:val="0"/>
          <w:marBottom w:val="0"/>
          <w:divBdr>
            <w:top w:val="none" w:sz="0" w:space="0" w:color="auto"/>
            <w:left w:val="none" w:sz="0" w:space="0" w:color="auto"/>
            <w:bottom w:val="none" w:sz="0" w:space="0" w:color="auto"/>
            <w:right w:val="none" w:sz="0" w:space="0" w:color="auto"/>
          </w:divBdr>
        </w:div>
        <w:div w:id="1509127510">
          <w:marLeft w:val="0"/>
          <w:marRight w:val="0"/>
          <w:marTop w:val="0"/>
          <w:marBottom w:val="0"/>
          <w:divBdr>
            <w:top w:val="none" w:sz="0" w:space="0" w:color="auto"/>
            <w:left w:val="none" w:sz="0" w:space="0" w:color="auto"/>
            <w:bottom w:val="none" w:sz="0" w:space="0" w:color="auto"/>
            <w:right w:val="none" w:sz="0" w:space="0" w:color="auto"/>
          </w:divBdr>
          <w:divsChild>
            <w:div w:id="1753425158">
              <w:marLeft w:val="0"/>
              <w:marRight w:val="0"/>
              <w:marTop w:val="0"/>
              <w:marBottom w:val="0"/>
              <w:divBdr>
                <w:top w:val="none" w:sz="0" w:space="0" w:color="auto"/>
                <w:left w:val="none" w:sz="0" w:space="0" w:color="auto"/>
                <w:bottom w:val="none" w:sz="0" w:space="0" w:color="auto"/>
                <w:right w:val="none" w:sz="0" w:space="0" w:color="auto"/>
              </w:divBdr>
            </w:div>
          </w:divsChild>
        </w:div>
        <w:div w:id="187378238">
          <w:marLeft w:val="0"/>
          <w:marRight w:val="0"/>
          <w:marTop w:val="0"/>
          <w:marBottom w:val="0"/>
          <w:divBdr>
            <w:top w:val="none" w:sz="0" w:space="0" w:color="auto"/>
            <w:left w:val="none" w:sz="0" w:space="0" w:color="auto"/>
            <w:bottom w:val="none" w:sz="0" w:space="0" w:color="auto"/>
            <w:right w:val="none" w:sz="0" w:space="0" w:color="auto"/>
          </w:divBdr>
        </w:div>
        <w:div w:id="1450051743">
          <w:marLeft w:val="0"/>
          <w:marRight w:val="0"/>
          <w:marTop w:val="0"/>
          <w:marBottom w:val="0"/>
          <w:divBdr>
            <w:top w:val="none" w:sz="0" w:space="0" w:color="auto"/>
            <w:left w:val="none" w:sz="0" w:space="0" w:color="auto"/>
            <w:bottom w:val="none" w:sz="0" w:space="0" w:color="auto"/>
            <w:right w:val="none" w:sz="0" w:space="0" w:color="auto"/>
          </w:divBdr>
          <w:divsChild>
            <w:div w:id="719746102">
              <w:marLeft w:val="0"/>
              <w:marRight w:val="0"/>
              <w:marTop w:val="0"/>
              <w:marBottom w:val="0"/>
              <w:divBdr>
                <w:top w:val="none" w:sz="0" w:space="0" w:color="auto"/>
                <w:left w:val="none" w:sz="0" w:space="0" w:color="auto"/>
                <w:bottom w:val="none" w:sz="0" w:space="0" w:color="auto"/>
                <w:right w:val="none" w:sz="0" w:space="0" w:color="auto"/>
              </w:divBdr>
            </w:div>
          </w:divsChild>
        </w:div>
        <w:div w:id="1425302358">
          <w:marLeft w:val="0"/>
          <w:marRight w:val="0"/>
          <w:marTop w:val="0"/>
          <w:marBottom w:val="0"/>
          <w:divBdr>
            <w:top w:val="none" w:sz="0" w:space="0" w:color="auto"/>
            <w:left w:val="none" w:sz="0" w:space="0" w:color="auto"/>
            <w:bottom w:val="none" w:sz="0" w:space="0" w:color="auto"/>
            <w:right w:val="none" w:sz="0" w:space="0" w:color="auto"/>
          </w:divBdr>
        </w:div>
        <w:div w:id="1807503289">
          <w:marLeft w:val="0"/>
          <w:marRight w:val="0"/>
          <w:marTop w:val="0"/>
          <w:marBottom w:val="0"/>
          <w:divBdr>
            <w:top w:val="none" w:sz="0" w:space="0" w:color="auto"/>
            <w:left w:val="none" w:sz="0" w:space="0" w:color="auto"/>
            <w:bottom w:val="none" w:sz="0" w:space="0" w:color="auto"/>
            <w:right w:val="none" w:sz="0" w:space="0" w:color="auto"/>
          </w:divBdr>
          <w:divsChild>
            <w:div w:id="1960141810">
              <w:marLeft w:val="0"/>
              <w:marRight w:val="0"/>
              <w:marTop w:val="0"/>
              <w:marBottom w:val="0"/>
              <w:divBdr>
                <w:top w:val="none" w:sz="0" w:space="0" w:color="auto"/>
                <w:left w:val="none" w:sz="0" w:space="0" w:color="auto"/>
                <w:bottom w:val="none" w:sz="0" w:space="0" w:color="auto"/>
                <w:right w:val="none" w:sz="0" w:space="0" w:color="auto"/>
              </w:divBdr>
            </w:div>
          </w:divsChild>
        </w:div>
        <w:div w:id="301617807">
          <w:marLeft w:val="0"/>
          <w:marRight w:val="0"/>
          <w:marTop w:val="0"/>
          <w:marBottom w:val="0"/>
          <w:divBdr>
            <w:top w:val="none" w:sz="0" w:space="0" w:color="auto"/>
            <w:left w:val="none" w:sz="0" w:space="0" w:color="auto"/>
            <w:bottom w:val="none" w:sz="0" w:space="0" w:color="auto"/>
            <w:right w:val="none" w:sz="0" w:space="0" w:color="auto"/>
          </w:divBdr>
        </w:div>
        <w:div w:id="1922180949">
          <w:marLeft w:val="0"/>
          <w:marRight w:val="0"/>
          <w:marTop w:val="0"/>
          <w:marBottom w:val="0"/>
          <w:divBdr>
            <w:top w:val="none" w:sz="0" w:space="0" w:color="auto"/>
            <w:left w:val="none" w:sz="0" w:space="0" w:color="auto"/>
            <w:bottom w:val="none" w:sz="0" w:space="0" w:color="auto"/>
            <w:right w:val="none" w:sz="0" w:space="0" w:color="auto"/>
          </w:divBdr>
          <w:divsChild>
            <w:div w:id="1293361841">
              <w:marLeft w:val="0"/>
              <w:marRight w:val="0"/>
              <w:marTop w:val="0"/>
              <w:marBottom w:val="0"/>
              <w:divBdr>
                <w:top w:val="none" w:sz="0" w:space="0" w:color="auto"/>
                <w:left w:val="none" w:sz="0" w:space="0" w:color="auto"/>
                <w:bottom w:val="none" w:sz="0" w:space="0" w:color="auto"/>
                <w:right w:val="none" w:sz="0" w:space="0" w:color="auto"/>
              </w:divBdr>
            </w:div>
          </w:divsChild>
        </w:div>
        <w:div w:id="1852332578">
          <w:marLeft w:val="0"/>
          <w:marRight w:val="0"/>
          <w:marTop w:val="0"/>
          <w:marBottom w:val="0"/>
          <w:divBdr>
            <w:top w:val="none" w:sz="0" w:space="0" w:color="auto"/>
            <w:left w:val="none" w:sz="0" w:space="0" w:color="auto"/>
            <w:bottom w:val="none" w:sz="0" w:space="0" w:color="auto"/>
            <w:right w:val="none" w:sz="0" w:space="0" w:color="auto"/>
          </w:divBdr>
        </w:div>
        <w:div w:id="125584864">
          <w:marLeft w:val="0"/>
          <w:marRight w:val="0"/>
          <w:marTop w:val="0"/>
          <w:marBottom w:val="0"/>
          <w:divBdr>
            <w:top w:val="none" w:sz="0" w:space="0" w:color="auto"/>
            <w:left w:val="none" w:sz="0" w:space="0" w:color="auto"/>
            <w:bottom w:val="none" w:sz="0" w:space="0" w:color="auto"/>
            <w:right w:val="none" w:sz="0" w:space="0" w:color="auto"/>
          </w:divBdr>
          <w:divsChild>
            <w:div w:id="1819758518">
              <w:marLeft w:val="0"/>
              <w:marRight w:val="0"/>
              <w:marTop w:val="0"/>
              <w:marBottom w:val="0"/>
              <w:divBdr>
                <w:top w:val="none" w:sz="0" w:space="0" w:color="auto"/>
                <w:left w:val="none" w:sz="0" w:space="0" w:color="auto"/>
                <w:bottom w:val="none" w:sz="0" w:space="0" w:color="auto"/>
                <w:right w:val="none" w:sz="0" w:space="0" w:color="auto"/>
              </w:divBdr>
            </w:div>
          </w:divsChild>
        </w:div>
        <w:div w:id="2116557255">
          <w:marLeft w:val="0"/>
          <w:marRight w:val="0"/>
          <w:marTop w:val="300"/>
          <w:marBottom w:val="0"/>
          <w:divBdr>
            <w:top w:val="none" w:sz="0" w:space="0" w:color="auto"/>
            <w:left w:val="none" w:sz="0" w:space="0" w:color="auto"/>
            <w:bottom w:val="none" w:sz="0" w:space="0" w:color="auto"/>
            <w:right w:val="none" w:sz="0" w:space="0" w:color="auto"/>
          </w:divBdr>
          <w:divsChild>
            <w:div w:id="1782727364">
              <w:marLeft w:val="0"/>
              <w:marRight w:val="0"/>
              <w:marTop w:val="0"/>
              <w:marBottom w:val="0"/>
              <w:divBdr>
                <w:top w:val="none" w:sz="0" w:space="0" w:color="auto"/>
                <w:left w:val="none" w:sz="0" w:space="0" w:color="auto"/>
                <w:bottom w:val="none" w:sz="0" w:space="0" w:color="auto"/>
                <w:right w:val="none" w:sz="0" w:space="0" w:color="auto"/>
              </w:divBdr>
              <w:divsChild>
                <w:div w:id="13102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658534">
          <w:marLeft w:val="0"/>
          <w:marRight w:val="0"/>
          <w:marTop w:val="300"/>
          <w:marBottom w:val="0"/>
          <w:divBdr>
            <w:top w:val="none" w:sz="0" w:space="0" w:color="auto"/>
            <w:left w:val="none" w:sz="0" w:space="0" w:color="auto"/>
            <w:bottom w:val="none" w:sz="0" w:space="0" w:color="auto"/>
            <w:right w:val="none" w:sz="0" w:space="0" w:color="auto"/>
          </w:divBdr>
          <w:divsChild>
            <w:div w:id="1382511687">
              <w:marLeft w:val="0"/>
              <w:marRight w:val="0"/>
              <w:marTop w:val="0"/>
              <w:marBottom w:val="0"/>
              <w:divBdr>
                <w:top w:val="none" w:sz="0" w:space="0" w:color="auto"/>
                <w:left w:val="none" w:sz="0" w:space="0" w:color="auto"/>
                <w:bottom w:val="none" w:sz="0" w:space="0" w:color="auto"/>
                <w:right w:val="none" w:sz="0" w:space="0" w:color="auto"/>
              </w:divBdr>
              <w:divsChild>
                <w:div w:id="20879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268115">
          <w:marLeft w:val="0"/>
          <w:marRight w:val="0"/>
          <w:marTop w:val="300"/>
          <w:marBottom w:val="0"/>
          <w:divBdr>
            <w:top w:val="none" w:sz="0" w:space="0" w:color="auto"/>
            <w:left w:val="none" w:sz="0" w:space="0" w:color="auto"/>
            <w:bottom w:val="none" w:sz="0" w:space="0" w:color="auto"/>
            <w:right w:val="none" w:sz="0" w:space="0" w:color="auto"/>
          </w:divBdr>
          <w:divsChild>
            <w:div w:id="1622227897">
              <w:marLeft w:val="0"/>
              <w:marRight w:val="0"/>
              <w:marTop w:val="0"/>
              <w:marBottom w:val="0"/>
              <w:divBdr>
                <w:top w:val="none" w:sz="0" w:space="0" w:color="auto"/>
                <w:left w:val="none" w:sz="0" w:space="0" w:color="auto"/>
                <w:bottom w:val="none" w:sz="0" w:space="0" w:color="auto"/>
                <w:right w:val="none" w:sz="0" w:space="0" w:color="auto"/>
              </w:divBdr>
              <w:divsChild>
                <w:div w:id="125463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328124">
          <w:marLeft w:val="0"/>
          <w:marRight w:val="0"/>
          <w:marTop w:val="300"/>
          <w:marBottom w:val="0"/>
          <w:divBdr>
            <w:top w:val="none" w:sz="0" w:space="0" w:color="auto"/>
            <w:left w:val="none" w:sz="0" w:space="0" w:color="auto"/>
            <w:bottom w:val="none" w:sz="0" w:space="0" w:color="auto"/>
            <w:right w:val="none" w:sz="0" w:space="0" w:color="auto"/>
          </w:divBdr>
          <w:divsChild>
            <w:div w:id="1075123408">
              <w:marLeft w:val="0"/>
              <w:marRight w:val="0"/>
              <w:marTop w:val="0"/>
              <w:marBottom w:val="0"/>
              <w:divBdr>
                <w:top w:val="none" w:sz="0" w:space="0" w:color="auto"/>
                <w:left w:val="none" w:sz="0" w:space="0" w:color="auto"/>
                <w:bottom w:val="none" w:sz="0" w:space="0" w:color="auto"/>
                <w:right w:val="none" w:sz="0" w:space="0" w:color="auto"/>
              </w:divBdr>
              <w:divsChild>
                <w:div w:id="8010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873723">
      <w:bodyDiv w:val="1"/>
      <w:marLeft w:val="0"/>
      <w:marRight w:val="0"/>
      <w:marTop w:val="0"/>
      <w:marBottom w:val="0"/>
      <w:divBdr>
        <w:top w:val="none" w:sz="0" w:space="0" w:color="auto"/>
        <w:left w:val="none" w:sz="0" w:space="0" w:color="auto"/>
        <w:bottom w:val="none" w:sz="0" w:space="0" w:color="auto"/>
        <w:right w:val="none" w:sz="0" w:space="0" w:color="auto"/>
      </w:divBdr>
      <w:divsChild>
        <w:div w:id="1977056454">
          <w:marLeft w:val="0"/>
          <w:marRight w:val="0"/>
          <w:marTop w:val="0"/>
          <w:marBottom w:val="0"/>
          <w:divBdr>
            <w:top w:val="none" w:sz="0" w:space="0" w:color="auto"/>
            <w:left w:val="none" w:sz="0" w:space="0" w:color="auto"/>
            <w:bottom w:val="none" w:sz="0" w:space="0" w:color="auto"/>
            <w:right w:val="none" w:sz="0" w:space="0" w:color="auto"/>
          </w:divBdr>
        </w:div>
        <w:div w:id="1918787715">
          <w:marLeft w:val="0"/>
          <w:marRight w:val="0"/>
          <w:marTop w:val="0"/>
          <w:marBottom w:val="0"/>
          <w:divBdr>
            <w:top w:val="none" w:sz="0" w:space="0" w:color="auto"/>
            <w:left w:val="none" w:sz="0" w:space="0" w:color="auto"/>
            <w:bottom w:val="none" w:sz="0" w:space="0" w:color="auto"/>
            <w:right w:val="none" w:sz="0" w:space="0" w:color="auto"/>
          </w:divBdr>
          <w:divsChild>
            <w:div w:id="1562445380">
              <w:marLeft w:val="0"/>
              <w:marRight w:val="0"/>
              <w:marTop w:val="0"/>
              <w:marBottom w:val="0"/>
              <w:divBdr>
                <w:top w:val="none" w:sz="0" w:space="0" w:color="auto"/>
                <w:left w:val="none" w:sz="0" w:space="0" w:color="auto"/>
                <w:bottom w:val="none" w:sz="0" w:space="0" w:color="auto"/>
                <w:right w:val="none" w:sz="0" w:space="0" w:color="auto"/>
              </w:divBdr>
            </w:div>
          </w:divsChild>
        </w:div>
        <w:div w:id="465465400">
          <w:marLeft w:val="0"/>
          <w:marRight w:val="0"/>
          <w:marTop w:val="0"/>
          <w:marBottom w:val="0"/>
          <w:divBdr>
            <w:top w:val="none" w:sz="0" w:space="0" w:color="auto"/>
            <w:left w:val="none" w:sz="0" w:space="0" w:color="auto"/>
            <w:bottom w:val="none" w:sz="0" w:space="0" w:color="auto"/>
            <w:right w:val="none" w:sz="0" w:space="0" w:color="auto"/>
          </w:divBdr>
        </w:div>
        <w:div w:id="167603178">
          <w:marLeft w:val="0"/>
          <w:marRight w:val="0"/>
          <w:marTop w:val="0"/>
          <w:marBottom w:val="0"/>
          <w:divBdr>
            <w:top w:val="none" w:sz="0" w:space="0" w:color="auto"/>
            <w:left w:val="none" w:sz="0" w:space="0" w:color="auto"/>
            <w:bottom w:val="none" w:sz="0" w:space="0" w:color="auto"/>
            <w:right w:val="none" w:sz="0" w:space="0" w:color="auto"/>
          </w:divBdr>
          <w:divsChild>
            <w:div w:id="956257069">
              <w:marLeft w:val="0"/>
              <w:marRight w:val="0"/>
              <w:marTop w:val="0"/>
              <w:marBottom w:val="0"/>
              <w:divBdr>
                <w:top w:val="none" w:sz="0" w:space="0" w:color="auto"/>
                <w:left w:val="none" w:sz="0" w:space="0" w:color="auto"/>
                <w:bottom w:val="none" w:sz="0" w:space="0" w:color="auto"/>
                <w:right w:val="none" w:sz="0" w:space="0" w:color="auto"/>
              </w:divBdr>
            </w:div>
          </w:divsChild>
        </w:div>
        <w:div w:id="115877919">
          <w:marLeft w:val="0"/>
          <w:marRight w:val="0"/>
          <w:marTop w:val="0"/>
          <w:marBottom w:val="0"/>
          <w:divBdr>
            <w:top w:val="none" w:sz="0" w:space="0" w:color="auto"/>
            <w:left w:val="none" w:sz="0" w:space="0" w:color="auto"/>
            <w:bottom w:val="none" w:sz="0" w:space="0" w:color="auto"/>
            <w:right w:val="none" w:sz="0" w:space="0" w:color="auto"/>
          </w:divBdr>
        </w:div>
        <w:div w:id="291643959">
          <w:marLeft w:val="0"/>
          <w:marRight w:val="0"/>
          <w:marTop w:val="0"/>
          <w:marBottom w:val="0"/>
          <w:divBdr>
            <w:top w:val="none" w:sz="0" w:space="0" w:color="auto"/>
            <w:left w:val="none" w:sz="0" w:space="0" w:color="auto"/>
            <w:bottom w:val="none" w:sz="0" w:space="0" w:color="auto"/>
            <w:right w:val="none" w:sz="0" w:space="0" w:color="auto"/>
          </w:divBdr>
          <w:divsChild>
            <w:div w:id="1223248111">
              <w:marLeft w:val="0"/>
              <w:marRight w:val="0"/>
              <w:marTop w:val="0"/>
              <w:marBottom w:val="0"/>
              <w:divBdr>
                <w:top w:val="none" w:sz="0" w:space="0" w:color="auto"/>
                <w:left w:val="none" w:sz="0" w:space="0" w:color="auto"/>
                <w:bottom w:val="none" w:sz="0" w:space="0" w:color="auto"/>
                <w:right w:val="none" w:sz="0" w:space="0" w:color="auto"/>
              </w:divBdr>
            </w:div>
          </w:divsChild>
        </w:div>
        <w:div w:id="1022129073">
          <w:marLeft w:val="0"/>
          <w:marRight w:val="0"/>
          <w:marTop w:val="0"/>
          <w:marBottom w:val="0"/>
          <w:divBdr>
            <w:top w:val="none" w:sz="0" w:space="0" w:color="auto"/>
            <w:left w:val="none" w:sz="0" w:space="0" w:color="auto"/>
            <w:bottom w:val="none" w:sz="0" w:space="0" w:color="auto"/>
            <w:right w:val="none" w:sz="0" w:space="0" w:color="auto"/>
          </w:divBdr>
        </w:div>
        <w:div w:id="981544606">
          <w:marLeft w:val="0"/>
          <w:marRight w:val="0"/>
          <w:marTop w:val="0"/>
          <w:marBottom w:val="0"/>
          <w:divBdr>
            <w:top w:val="none" w:sz="0" w:space="0" w:color="auto"/>
            <w:left w:val="none" w:sz="0" w:space="0" w:color="auto"/>
            <w:bottom w:val="none" w:sz="0" w:space="0" w:color="auto"/>
            <w:right w:val="none" w:sz="0" w:space="0" w:color="auto"/>
          </w:divBdr>
          <w:divsChild>
            <w:div w:id="2012830855">
              <w:marLeft w:val="0"/>
              <w:marRight w:val="0"/>
              <w:marTop w:val="0"/>
              <w:marBottom w:val="0"/>
              <w:divBdr>
                <w:top w:val="none" w:sz="0" w:space="0" w:color="auto"/>
                <w:left w:val="none" w:sz="0" w:space="0" w:color="auto"/>
                <w:bottom w:val="none" w:sz="0" w:space="0" w:color="auto"/>
                <w:right w:val="none" w:sz="0" w:space="0" w:color="auto"/>
              </w:divBdr>
            </w:div>
          </w:divsChild>
        </w:div>
        <w:div w:id="1935160921">
          <w:marLeft w:val="0"/>
          <w:marRight w:val="0"/>
          <w:marTop w:val="0"/>
          <w:marBottom w:val="0"/>
          <w:divBdr>
            <w:top w:val="none" w:sz="0" w:space="0" w:color="auto"/>
            <w:left w:val="none" w:sz="0" w:space="0" w:color="auto"/>
            <w:bottom w:val="none" w:sz="0" w:space="0" w:color="auto"/>
            <w:right w:val="none" w:sz="0" w:space="0" w:color="auto"/>
          </w:divBdr>
        </w:div>
        <w:div w:id="475337583">
          <w:marLeft w:val="0"/>
          <w:marRight w:val="0"/>
          <w:marTop w:val="0"/>
          <w:marBottom w:val="0"/>
          <w:divBdr>
            <w:top w:val="none" w:sz="0" w:space="0" w:color="auto"/>
            <w:left w:val="none" w:sz="0" w:space="0" w:color="auto"/>
            <w:bottom w:val="none" w:sz="0" w:space="0" w:color="auto"/>
            <w:right w:val="none" w:sz="0" w:space="0" w:color="auto"/>
          </w:divBdr>
          <w:divsChild>
            <w:div w:id="408113108">
              <w:marLeft w:val="0"/>
              <w:marRight w:val="0"/>
              <w:marTop w:val="0"/>
              <w:marBottom w:val="0"/>
              <w:divBdr>
                <w:top w:val="none" w:sz="0" w:space="0" w:color="auto"/>
                <w:left w:val="none" w:sz="0" w:space="0" w:color="auto"/>
                <w:bottom w:val="none" w:sz="0" w:space="0" w:color="auto"/>
                <w:right w:val="none" w:sz="0" w:space="0" w:color="auto"/>
              </w:divBdr>
            </w:div>
          </w:divsChild>
        </w:div>
        <w:div w:id="355733101">
          <w:marLeft w:val="0"/>
          <w:marRight w:val="0"/>
          <w:marTop w:val="0"/>
          <w:marBottom w:val="0"/>
          <w:divBdr>
            <w:top w:val="none" w:sz="0" w:space="0" w:color="auto"/>
            <w:left w:val="none" w:sz="0" w:space="0" w:color="auto"/>
            <w:bottom w:val="none" w:sz="0" w:space="0" w:color="auto"/>
            <w:right w:val="none" w:sz="0" w:space="0" w:color="auto"/>
          </w:divBdr>
        </w:div>
        <w:div w:id="1038704510">
          <w:marLeft w:val="0"/>
          <w:marRight w:val="0"/>
          <w:marTop w:val="0"/>
          <w:marBottom w:val="0"/>
          <w:divBdr>
            <w:top w:val="none" w:sz="0" w:space="0" w:color="auto"/>
            <w:left w:val="none" w:sz="0" w:space="0" w:color="auto"/>
            <w:bottom w:val="none" w:sz="0" w:space="0" w:color="auto"/>
            <w:right w:val="none" w:sz="0" w:space="0" w:color="auto"/>
          </w:divBdr>
          <w:divsChild>
            <w:div w:id="1964191569">
              <w:marLeft w:val="0"/>
              <w:marRight w:val="0"/>
              <w:marTop w:val="0"/>
              <w:marBottom w:val="0"/>
              <w:divBdr>
                <w:top w:val="none" w:sz="0" w:space="0" w:color="auto"/>
                <w:left w:val="none" w:sz="0" w:space="0" w:color="auto"/>
                <w:bottom w:val="none" w:sz="0" w:space="0" w:color="auto"/>
                <w:right w:val="none" w:sz="0" w:space="0" w:color="auto"/>
              </w:divBdr>
            </w:div>
          </w:divsChild>
        </w:div>
        <w:div w:id="2098164386">
          <w:marLeft w:val="0"/>
          <w:marRight w:val="0"/>
          <w:marTop w:val="0"/>
          <w:marBottom w:val="0"/>
          <w:divBdr>
            <w:top w:val="none" w:sz="0" w:space="0" w:color="auto"/>
            <w:left w:val="none" w:sz="0" w:space="0" w:color="auto"/>
            <w:bottom w:val="none" w:sz="0" w:space="0" w:color="auto"/>
            <w:right w:val="none" w:sz="0" w:space="0" w:color="auto"/>
          </w:divBdr>
        </w:div>
        <w:div w:id="367217171">
          <w:marLeft w:val="0"/>
          <w:marRight w:val="0"/>
          <w:marTop w:val="0"/>
          <w:marBottom w:val="0"/>
          <w:divBdr>
            <w:top w:val="none" w:sz="0" w:space="0" w:color="auto"/>
            <w:left w:val="none" w:sz="0" w:space="0" w:color="auto"/>
            <w:bottom w:val="none" w:sz="0" w:space="0" w:color="auto"/>
            <w:right w:val="none" w:sz="0" w:space="0" w:color="auto"/>
          </w:divBdr>
          <w:divsChild>
            <w:div w:id="1432386012">
              <w:marLeft w:val="0"/>
              <w:marRight w:val="0"/>
              <w:marTop w:val="0"/>
              <w:marBottom w:val="0"/>
              <w:divBdr>
                <w:top w:val="none" w:sz="0" w:space="0" w:color="auto"/>
                <w:left w:val="none" w:sz="0" w:space="0" w:color="auto"/>
                <w:bottom w:val="none" w:sz="0" w:space="0" w:color="auto"/>
                <w:right w:val="none" w:sz="0" w:space="0" w:color="auto"/>
              </w:divBdr>
            </w:div>
          </w:divsChild>
        </w:div>
        <w:div w:id="2004697844">
          <w:marLeft w:val="0"/>
          <w:marRight w:val="0"/>
          <w:marTop w:val="300"/>
          <w:marBottom w:val="0"/>
          <w:divBdr>
            <w:top w:val="none" w:sz="0" w:space="0" w:color="auto"/>
            <w:left w:val="none" w:sz="0" w:space="0" w:color="auto"/>
            <w:bottom w:val="none" w:sz="0" w:space="0" w:color="auto"/>
            <w:right w:val="none" w:sz="0" w:space="0" w:color="auto"/>
          </w:divBdr>
          <w:divsChild>
            <w:div w:id="136458156">
              <w:marLeft w:val="0"/>
              <w:marRight w:val="0"/>
              <w:marTop w:val="0"/>
              <w:marBottom w:val="0"/>
              <w:divBdr>
                <w:top w:val="none" w:sz="0" w:space="0" w:color="auto"/>
                <w:left w:val="none" w:sz="0" w:space="0" w:color="auto"/>
                <w:bottom w:val="none" w:sz="0" w:space="0" w:color="auto"/>
                <w:right w:val="none" w:sz="0" w:space="0" w:color="auto"/>
              </w:divBdr>
              <w:divsChild>
                <w:div w:id="13217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6187">
          <w:marLeft w:val="0"/>
          <w:marRight w:val="0"/>
          <w:marTop w:val="300"/>
          <w:marBottom w:val="0"/>
          <w:divBdr>
            <w:top w:val="none" w:sz="0" w:space="0" w:color="auto"/>
            <w:left w:val="none" w:sz="0" w:space="0" w:color="auto"/>
            <w:bottom w:val="none" w:sz="0" w:space="0" w:color="auto"/>
            <w:right w:val="none" w:sz="0" w:space="0" w:color="auto"/>
          </w:divBdr>
          <w:divsChild>
            <w:div w:id="1940329396">
              <w:marLeft w:val="0"/>
              <w:marRight w:val="0"/>
              <w:marTop w:val="0"/>
              <w:marBottom w:val="0"/>
              <w:divBdr>
                <w:top w:val="none" w:sz="0" w:space="0" w:color="auto"/>
                <w:left w:val="none" w:sz="0" w:space="0" w:color="auto"/>
                <w:bottom w:val="none" w:sz="0" w:space="0" w:color="auto"/>
                <w:right w:val="none" w:sz="0" w:space="0" w:color="auto"/>
              </w:divBdr>
              <w:divsChild>
                <w:div w:id="734472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647775">
          <w:marLeft w:val="0"/>
          <w:marRight w:val="0"/>
          <w:marTop w:val="300"/>
          <w:marBottom w:val="0"/>
          <w:divBdr>
            <w:top w:val="none" w:sz="0" w:space="0" w:color="auto"/>
            <w:left w:val="none" w:sz="0" w:space="0" w:color="auto"/>
            <w:bottom w:val="none" w:sz="0" w:space="0" w:color="auto"/>
            <w:right w:val="none" w:sz="0" w:space="0" w:color="auto"/>
          </w:divBdr>
          <w:divsChild>
            <w:div w:id="890969483">
              <w:marLeft w:val="0"/>
              <w:marRight w:val="0"/>
              <w:marTop w:val="0"/>
              <w:marBottom w:val="0"/>
              <w:divBdr>
                <w:top w:val="none" w:sz="0" w:space="0" w:color="auto"/>
                <w:left w:val="none" w:sz="0" w:space="0" w:color="auto"/>
                <w:bottom w:val="none" w:sz="0" w:space="0" w:color="auto"/>
                <w:right w:val="none" w:sz="0" w:space="0" w:color="auto"/>
              </w:divBdr>
              <w:divsChild>
                <w:div w:id="62377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296714">
      <w:bodyDiv w:val="1"/>
      <w:marLeft w:val="0"/>
      <w:marRight w:val="0"/>
      <w:marTop w:val="0"/>
      <w:marBottom w:val="0"/>
      <w:divBdr>
        <w:top w:val="none" w:sz="0" w:space="0" w:color="auto"/>
        <w:left w:val="none" w:sz="0" w:space="0" w:color="auto"/>
        <w:bottom w:val="none" w:sz="0" w:space="0" w:color="auto"/>
        <w:right w:val="none" w:sz="0" w:space="0" w:color="auto"/>
      </w:divBdr>
    </w:div>
    <w:div w:id="1288777952">
      <w:bodyDiv w:val="1"/>
      <w:marLeft w:val="0"/>
      <w:marRight w:val="0"/>
      <w:marTop w:val="0"/>
      <w:marBottom w:val="0"/>
      <w:divBdr>
        <w:top w:val="none" w:sz="0" w:space="0" w:color="auto"/>
        <w:left w:val="none" w:sz="0" w:space="0" w:color="auto"/>
        <w:bottom w:val="none" w:sz="0" w:space="0" w:color="auto"/>
        <w:right w:val="none" w:sz="0" w:space="0" w:color="auto"/>
      </w:divBdr>
    </w:div>
    <w:div w:id="1292397293">
      <w:bodyDiv w:val="1"/>
      <w:marLeft w:val="0"/>
      <w:marRight w:val="0"/>
      <w:marTop w:val="0"/>
      <w:marBottom w:val="0"/>
      <w:divBdr>
        <w:top w:val="none" w:sz="0" w:space="0" w:color="auto"/>
        <w:left w:val="none" w:sz="0" w:space="0" w:color="auto"/>
        <w:bottom w:val="none" w:sz="0" w:space="0" w:color="auto"/>
        <w:right w:val="none" w:sz="0" w:space="0" w:color="auto"/>
      </w:divBdr>
    </w:div>
    <w:div w:id="1294095804">
      <w:bodyDiv w:val="1"/>
      <w:marLeft w:val="0"/>
      <w:marRight w:val="0"/>
      <w:marTop w:val="0"/>
      <w:marBottom w:val="0"/>
      <w:divBdr>
        <w:top w:val="none" w:sz="0" w:space="0" w:color="auto"/>
        <w:left w:val="none" w:sz="0" w:space="0" w:color="auto"/>
        <w:bottom w:val="none" w:sz="0" w:space="0" w:color="auto"/>
        <w:right w:val="none" w:sz="0" w:space="0" w:color="auto"/>
      </w:divBdr>
      <w:divsChild>
        <w:div w:id="994187540">
          <w:marLeft w:val="0"/>
          <w:marRight w:val="0"/>
          <w:marTop w:val="0"/>
          <w:marBottom w:val="0"/>
          <w:divBdr>
            <w:top w:val="none" w:sz="0" w:space="0" w:color="auto"/>
            <w:left w:val="none" w:sz="0" w:space="0" w:color="auto"/>
            <w:bottom w:val="none" w:sz="0" w:space="0" w:color="auto"/>
            <w:right w:val="none" w:sz="0" w:space="0" w:color="auto"/>
          </w:divBdr>
        </w:div>
        <w:div w:id="533809547">
          <w:marLeft w:val="0"/>
          <w:marRight w:val="0"/>
          <w:marTop w:val="0"/>
          <w:marBottom w:val="0"/>
          <w:divBdr>
            <w:top w:val="none" w:sz="0" w:space="0" w:color="auto"/>
            <w:left w:val="none" w:sz="0" w:space="0" w:color="auto"/>
            <w:bottom w:val="none" w:sz="0" w:space="0" w:color="auto"/>
            <w:right w:val="none" w:sz="0" w:space="0" w:color="auto"/>
          </w:divBdr>
          <w:divsChild>
            <w:div w:id="868417547">
              <w:marLeft w:val="0"/>
              <w:marRight w:val="0"/>
              <w:marTop w:val="0"/>
              <w:marBottom w:val="0"/>
              <w:divBdr>
                <w:top w:val="none" w:sz="0" w:space="0" w:color="auto"/>
                <w:left w:val="none" w:sz="0" w:space="0" w:color="auto"/>
                <w:bottom w:val="none" w:sz="0" w:space="0" w:color="auto"/>
                <w:right w:val="none" w:sz="0" w:space="0" w:color="auto"/>
              </w:divBdr>
            </w:div>
          </w:divsChild>
        </w:div>
        <w:div w:id="1717074981">
          <w:marLeft w:val="0"/>
          <w:marRight w:val="0"/>
          <w:marTop w:val="0"/>
          <w:marBottom w:val="0"/>
          <w:divBdr>
            <w:top w:val="none" w:sz="0" w:space="0" w:color="auto"/>
            <w:left w:val="none" w:sz="0" w:space="0" w:color="auto"/>
            <w:bottom w:val="none" w:sz="0" w:space="0" w:color="auto"/>
            <w:right w:val="none" w:sz="0" w:space="0" w:color="auto"/>
          </w:divBdr>
        </w:div>
        <w:div w:id="676346776">
          <w:marLeft w:val="0"/>
          <w:marRight w:val="0"/>
          <w:marTop w:val="0"/>
          <w:marBottom w:val="0"/>
          <w:divBdr>
            <w:top w:val="none" w:sz="0" w:space="0" w:color="auto"/>
            <w:left w:val="none" w:sz="0" w:space="0" w:color="auto"/>
            <w:bottom w:val="none" w:sz="0" w:space="0" w:color="auto"/>
            <w:right w:val="none" w:sz="0" w:space="0" w:color="auto"/>
          </w:divBdr>
          <w:divsChild>
            <w:div w:id="1411153733">
              <w:marLeft w:val="0"/>
              <w:marRight w:val="0"/>
              <w:marTop w:val="0"/>
              <w:marBottom w:val="0"/>
              <w:divBdr>
                <w:top w:val="none" w:sz="0" w:space="0" w:color="auto"/>
                <w:left w:val="none" w:sz="0" w:space="0" w:color="auto"/>
                <w:bottom w:val="none" w:sz="0" w:space="0" w:color="auto"/>
                <w:right w:val="none" w:sz="0" w:space="0" w:color="auto"/>
              </w:divBdr>
            </w:div>
          </w:divsChild>
        </w:div>
        <w:div w:id="1660185025">
          <w:marLeft w:val="0"/>
          <w:marRight w:val="0"/>
          <w:marTop w:val="0"/>
          <w:marBottom w:val="0"/>
          <w:divBdr>
            <w:top w:val="none" w:sz="0" w:space="0" w:color="auto"/>
            <w:left w:val="none" w:sz="0" w:space="0" w:color="auto"/>
            <w:bottom w:val="none" w:sz="0" w:space="0" w:color="auto"/>
            <w:right w:val="none" w:sz="0" w:space="0" w:color="auto"/>
          </w:divBdr>
        </w:div>
        <w:div w:id="532495070">
          <w:marLeft w:val="0"/>
          <w:marRight w:val="0"/>
          <w:marTop w:val="0"/>
          <w:marBottom w:val="0"/>
          <w:divBdr>
            <w:top w:val="none" w:sz="0" w:space="0" w:color="auto"/>
            <w:left w:val="none" w:sz="0" w:space="0" w:color="auto"/>
            <w:bottom w:val="none" w:sz="0" w:space="0" w:color="auto"/>
            <w:right w:val="none" w:sz="0" w:space="0" w:color="auto"/>
          </w:divBdr>
          <w:divsChild>
            <w:div w:id="1084952661">
              <w:marLeft w:val="0"/>
              <w:marRight w:val="0"/>
              <w:marTop w:val="0"/>
              <w:marBottom w:val="0"/>
              <w:divBdr>
                <w:top w:val="none" w:sz="0" w:space="0" w:color="auto"/>
                <w:left w:val="none" w:sz="0" w:space="0" w:color="auto"/>
                <w:bottom w:val="none" w:sz="0" w:space="0" w:color="auto"/>
                <w:right w:val="none" w:sz="0" w:space="0" w:color="auto"/>
              </w:divBdr>
            </w:div>
          </w:divsChild>
        </w:div>
        <w:div w:id="2031758543">
          <w:marLeft w:val="0"/>
          <w:marRight w:val="0"/>
          <w:marTop w:val="0"/>
          <w:marBottom w:val="0"/>
          <w:divBdr>
            <w:top w:val="none" w:sz="0" w:space="0" w:color="auto"/>
            <w:left w:val="none" w:sz="0" w:space="0" w:color="auto"/>
            <w:bottom w:val="none" w:sz="0" w:space="0" w:color="auto"/>
            <w:right w:val="none" w:sz="0" w:space="0" w:color="auto"/>
          </w:divBdr>
        </w:div>
        <w:div w:id="1601251867">
          <w:marLeft w:val="0"/>
          <w:marRight w:val="0"/>
          <w:marTop w:val="0"/>
          <w:marBottom w:val="0"/>
          <w:divBdr>
            <w:top w:val="none" w:sz="0" w:space="0" w:color="auto"/>
            <w:left w:val="none" w:sz="0" w:space="0" w:color="auto"/>
            <w:bottom w:val="none" w:sz="0" w:space="0" w:color="auto"/>
            <w:right w:val="none" w:sz="0" w:space="0" w:color="auto"/>
          </w:divBdr>
          <w:divsChild>
            <w:div w:id="305473635">
              <w:marLeft w:val="0"/>
              <w:marRight w:val="0"/>
              <w:marTop w:val="0"/>
              <w:marBottom w:val="0"/>
              <w:divBdr>
                <w:top w:val="none" w:sz="0" w:space="0" w:color="auto"/>
                <w:left w:val="none" w:sz="0" w:space="0" w:color="auto"/>
                <w:bottom w:val="none" w:sz="0" w:space="0" w:color="auto"/>
                <w:right w:val="none" w:sz="0" w:space="0" w:color="auto"/>
              </w:divBdr>
            </w:div>
          </w:divsChild>
        </w:div>
        <w:div w:id="1855263691">
          <w:marLeft w:val="0"/>
          <w:marRight w:val="0"/>
          <w:marTop w:val="0"/>
          <w:marBottom w:val="0"/>
          <w:divBdr>
            <w:top w:val="none" w:sz="0" w:space="0" w:color="auto"/>
            <w:left w:val="none" w:sz="0" w:space="0" w:color="auto"/>
            <w:bottom w:val="none" w:sz="0" w:space="0" w:color="auto"/>
            <w:right w:val="none" w:sz="0" w:space="0" w:color="auto"/>
          </w:divBdr>
        </w:div>
        <w:div w:id="2030596415">
          <w:marLeft w:val="0"/>
          <w:marRight w:val="0"/>
          <w:marTop w:val="0"/>
          <w:marBottom w:val="0"/>
          <w:divBdr>
            <w:top w:val="none" w:sz="0" w:space="0" w:color="auto"/>
            <w:left w:val="none" w:sz="0" w:space="0" w:color="auto"/>
            <w:bottom w:val="none" w:sz="0" w:space="0" w:color="auto"/>
            <w:right w:val="none" w:sz="0" w:space="0" w:color="auto"/>
          </w:divBdr>
          <w:divsChild>
            <w:div w:id="1476875750">
              <w:marLeft w:val="0"/>
              <w:marRight w:val="0"/>
              <w:marTop w:val="0"/>
              <w:marBottom w:val="0"/>
              <w:divBdr>
                <w:top w:val="none" w:sz="0" w:space="0" w:color="auto"/>
                <w:left w:val="none" w:sz="0" w:space="0" w:color="auto"/>
                <w:bottom w:val="none" w:sz="0" w:space="0" w:color="auto"/>
                <w:right w:val="none" w:sz="0" w:space="0" w:color="auto"/>
              </w:divBdr>
            </w:div>
          </w:divsChild>
        </w:div>
        <w:div w:id="979968085">
          <w:marLeft w:val="0"/>
          <w:marRight w:val="0"/>
          <w:marTop w:val="0"/>
          <w:marBottom w:val="0"/>
          <w:divBdr>
            <w:top w:val="none" w:sz="0" w:space="0" w:color="auto"/>
            <w:left w:val="none" w:sz="0" w:space="0" w:color="auto"/>
            <w:bottom w:val="none" w:sz="0" w:space="0" w:color="auto"/>
            <w:right w:val="none" w:sz="0" w:space="0" w:color="auto"/>
          </w:divBdr>
        </w:div>
        <w:div w:id="1164393830">
          <w:marLeft w:val="0"/>
          <w:marRight w:val="0"/>
          <w:marTop w:val="0"/>
          <w:marBottom w:val="0"/>
          <w:divBdr>
            <w:top w:val="none" w:sz="0" w:space="0" w:color="auto"/>
            <w:left w:val="none" w:sz="0" w:space="0" w:color="auto"/>
            <w:bottom w:val="none" w:sz="0" w:space="0" w:color="auto"/>
            <w:right w:val="none" w:sz="0" w:space="0" w:color="auto"/>
          </w:divBdr>
          <w:divsChild>
            <w:div w:id="1740900454">
              <w:marLeft w:val="0"/>
              <w:marRight w:val="0"/>
              <w:marTop w:val="0"/>
              <w:marBottom w:val="0"/>
              <w:divBdr>
                <w:top w:val="none" w:sz="0" w:space="0" w:color="auto"/>
                <w:left w:val="none" w:sz="0" w:space="0" w:color="auto"/>
                <w:bottom w:val="none" w:sz="0" w:space="0" w:color="auto"/>
                <w:right w:val="none" w:sz="0" w:space="0" w:color="auto"/>
              </w:divBdr>
            </w:div>
          </w:divsChild>
        </w:div>
        <w:div w:id="393163115">
          <w:marLeft w:val="0"/>
          <w:marRight w:val="0"/>
          <w:marTop w:val="0"/>
          <w:marBottom w:val="0"/>
          <w:divBdr>
            <w:top w:val="none" w:sz="0" w:space="0" w:color="auto"/>
            <w:left w:val="none" w:sz="0" w:space="0" w:color="auto"/>
            <w:bottom w:val="none" w:sz="0" w:space="0" w:color="auto"/>
            <w:right w:val="none" w:sz="0" w:space="0" w:color="auto"/>
          </w:divBdr>
        </w:div>
        <w:div w:id="891573457">
          <w:marLeft w:val="0"/>
          <w:marRight w:val="0"/>
          <w:marTop w:val="0"/>
          <w:marBottom w:val="0"/>
          <w:divBdr>
            <w:top w:val="none" w:sz="0" w:space="0" w:color="auto"/>
            <w:left w:val="none" w:sz="0" w:space="0" w:color="auto"/>
            <w:bottom w:val="none" w:sz="0" w:space="0" w:color="auto"/>
            <w:right w:val="none" w:sz="0" w:space="0" w:color="auto"/>
          </w:divBdr>
          <w:divsChild>
            <w:div w:id="1945649328">
              <w:marLeft w:val="0"/>
              <w:marRight w:val="0"/>
              <w:marTop w:val="0"/>
              <w:marBottom w:val="0"/>
              <w:divBdr>
                <w:top w:val="none" w:sz="0" w:space="0" w:color="auto"/>
                <w:left w:val="none" w:sz="0" w:space="0" w:color="auto"/>
                <w:bottom w:val="none" w:sz="0" w:space="0" w:color="auto"/>
                <w:right w:val="none" w:sz="0" w:space="0" w:color="auto"/>
              </w:divBdr>
            </w:div>
          </w:divsChild>
        </w:div>
        <w:div w:id="2032489187">
          <w:marLeft w:val="0"/>
          <w:marRight w:val="0"/>
          <w:marTop w:val="300"/>
          <w:marBottom w:val="0"/>
          <w:divBdr>
            <w:top w:val="none" w:sz="0" w:space="0" w:color="auto"/>
            <w:left w:val="none" w:sz="0" w:space="0" w:color="auto"/>
            <w:bottom w:val="none" w:sz="0" w:space="0" w:color="auto"/>
            <w:right w:val="none" w:sz="0" w:space="0" w:color="auto"/>
          </w:divBdr>
          <w:divsChild>
            <w:div w:id="798451242">
              <w:marLeft w:val="0"/>
              <w:marRight w:val="0"/>
              <w:marTop w:val="0"/>
              <w:marBottom w:val="0"/>
              <w:divBdr>
                <w:top w:val="none" w:sz="0" w:space="0" w:color="auto"/>
                <w:left w:val="none" w:sz="0" w:space="0" w:color="auto"/>
                <w:bottom w:val="none" w:sz="0" w:space="0" w:color="auto"/>
                <w:right w:val="none" w:sz="0" w:space="0" w:color="auto"/>
              </w:divBdr>
              <w:divsChild>
                <w:div w:id="192244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363993">
          <w:marLeft w:val="0"/>
          <w:marRight w:val="0"/>
          <w:marTop w:val="300"/>
          <w:marBottom w:val="0"/>
          <w:divBdr>
            <w:top w:val="none" w:sz="0" w:space="0" w:color="auto"/>
            <w:left w:val="none" w:sz="0" w:space="0" w:color="auto"/>
            <w:bottom w:val="none" w:sz="0" w:space="0" w:color="auto"/>
            <w:right w:val="none" w:sz="0" w:space="0" w:color="auto"/>
          </w:divBdr>
          <w:divsChild>
            <w:div w:id="720859483">
              <w:marLeft w:val="0"/>
              <w:marRight w:val="0"/>
              <w:marTop w:val="0"/>
              <w:marBottom w:val="0"/>
              <w:divBdr>
                <w:top w:val="none" w:sz="0" w:space="0" w:color="auto"/>
                <w:left w:val="none" w:sz="0" w:space="0" w:color="auto"/>
                <w:bottom w:val="none" w:sz="0" w:space="0" w:color="auto"/>
                <w:right w:val="none" w:sz="0" w:space="0" w:color="auto"/>
              </w:divBdr>
              <w:divsChild>
                <w:div w:id="182709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16942">
          <w:marLeft w:val="0"/>
          <w:marRight w:val="0"/>
          <w:marTop w:val="300"/>
          <w:marBottom w:val="0"/>
          <w:divBdr>
            <w:top w:val="none" w:sz="0" w:space="0" w:color="auto"/>
            <w:left w:val="none" w:sz="0" w:space="0" w:color="auto"/>
            <w:bottom w:val="none" w:sz="0" w:space="0" w:color="auto"/>
            <w:right w:val="none" w:sz="0" w:space="0" w:color="auto"/>
          </w:divBdr>
          <w:divsChild>
            <w:div w:id="198861879">
              <w:marLeft w:val="0"/>
              <w:marRight w:val="0"/>
              <w:marTop w:val="0"/>
              <w:marBottom w:val="0"/>
              <w:divBdr>
                <w:top w:val="none" w:sz="0" w:space="0" w:color="auto"/>
                <w:left w:val="none" w:sz="0" w:space="0" w:color="auto"/>
                <w:bottom w:val="none" w:sz="0" w:space="0" w:color="auto"/>
                <w:right w:val="none" w:sz="0" w:space="0" w:color="auto"/>
              </w:divBdr>
              <w:divsChild>
                <w:div w:id="1186600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161859">
          <w:marLeft w:val="0"/>
          <w:marRight w:val="0"/>
          <w:marTop w:val="300"/>
          <w:marBottom w:val="0"/>
          <w:divBdr>
            <w:top w:val="none" w:sz="0" w:space="0" w:color="auto"/>
            <w:left w:val="none" w:sz="0" w:space="0" w:color="auto"/>
            <w:bottom w:val="none" w:sz="0" w:space="0" w:color="auto"/>
            <w:right w:val="none" w:sz="0" w:space="0" w:color="auto"/>
          </w:divBdr>
          <w:divsChild>
            <w:div w:id="649986279">
              <w:marLeft w:val="0"/>
              <w:marRight w:val="0"/>
              <w:marTop w:val="0"/>
              <w:marBottom w:val="0"/>
              <w:divBdr>
                <w:top w:val="none" w:sz="0" w:space="0" w:color="auto"/>
                <w:left w:val="none" w:sz="0" w:space="0" w:color="auto"/>
                <w:bottom w:val="none" w:sz="0" w:space="0" w:color="auto"/>
                <w:right w:val="none" w:sz="0" w:space="0" w:color="auto"/>
              </w:divBdr>
              <w:divsChild>
                <w:div w:id="166717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098665">
      <w:bodyDiv w:val="1"/>
      <w:marLeft w:val="0"/>
      <w:marRight w:val="0"/>
      <w:marTop w:val="0"/>
      <w:marBottom w:val="0"/>
      <w:divBdr>
        <w:top w:val="none" w:sz="0" w:space="0" w:color="auto"/>
        <w:left w:val="none" w:sz="0" w:space="0" w:color="auto"/>
        <w:bottom w:val="none" w:sz="0" w:space="0" w:color="auto"/>
        <w:right w:val="none" w:sz="0" w:space="0" w:color="auto"/>
      </w:divBdr>
    </w:div>
    <w:div w:id="1295062967">
      <w:bodyDiv w:val="1"/>
      <w:marLeft w:val="0"/>
      <w:marRight w:val="0"/>
      <w:marTop w:val="0"/>
      <w:marBottom w:val="0"/>
      <w:divBdr>
        <w:top w:val="none" w:sz="0" w:space="0" w:color="auto"/>
        <w:left w:val="none" w:sz="0" w:space="0" w:color="auto"/>
        <w:bottom w:val="none" w:sz="0" w:space="0" w:color="auto"/>
        <w:right w:val="none" w:sz="0" w:space="0" w:color="auto"/>
      </w:divBdr>
      <w:divsChild>
        <w:div w:id="861015761">
          <w:marLeft w:val="0"/>
          <w:marRight w:val="0"/>
          <w:marTop w:val="0"/>
          <w:marBottom w:val="0"/>
          <w:divBdr>
            <w:top w:val="none" w:sz="0" w:space="0" w:color="auto"/>
            <w:left w:val="none" w:sz="0" w:space="0" w:color="auto"/>
            <w:bottom w:val="none" w:sz="0" w:space="0" w:color="auto"/>
            <w:right w:val="none" w:sz="0" w:space="0" w:color="auto"/>
          </w:divBdr>
        </w:div>
        <w:div w:id="2115977362">
          <w:marLeft w:val="0"/>
          <w:marRight w:val="0"/>
          <w:marTop w:val="0"/>
          <w:marBottom w:val="0"/>
          <w:divBdr>
            <w:top w:val="none" w:sz="0" w:space="0" w:color="auto"/>
            <w:left w:val="none" w:sz="0" w:space="0" w:color="auto"/>
            <w:bottom w:val="none" w:sz="0" w:space="0" w:color="auto"/>
            <w:right w:val="none" w:sz="0" w:space="0" w:color="auto"/>
          </w:divBdr>
          <w:divsChild>
            <w:div w:id="51657902">
              <w:marLeft w:val="0"/>
              <w:marRight w:val="0"/>
              <w:marTop w:val="0"/>
              <w:marBottom w:val="0"/>
              <w:divBdr>
                <w:top w:val="none" w:sz="0" w:space="0" w:color="auto"/>
                <w:left w:val="none" w:sz="0" w:space="0" w:color="auto"/>
                <w:bottom w:val="none" w:sz="0" w:space="0" w:color="auto"/>
                <w:right w:val="none" w:sz="0" w:space="0" w:color="auto"/>
              </w:divBdr>
            </w:div>
          </w:divsChild>
        </w:div>
        <w:div w:id="1280525436">
          <w:marLeft w:val="0"/>
          <w:marRight w:val="0"/>
          <w:marTop w:val="0"/>
          <w:marBottom w:val="0"/>
          <w:divBdr>
            <w:top w:val="none" w:sz="0" w:space="0" w:color="auto"/>
            <w:left w:val="none" w:sz="0" w:space="0" w:color="auto"/>
            <w:bottom w:val="none" w:sz="0" w:space="0" w:color="auto"/>
            <w:right w:val="none" w:sz="0" w:space="0" w:color="auto"/>
          </w:divBdr>
        </w:div>
        <w:div w:id="1606888680">
          <w:marLeft w:val="0"/>
          <w:marRight w:val="0"/>
          <w:marTop w:val="0"/>
          <w:marBottom w:val="0"/>
          <w:divBdr>
            <w:top w:val="none" w:sz="0" w:space="0" w:color="auto"/>
            <w:left w:val="none" w:sz="0" w:space="0" w:color="auto"/>
            <w:bottom w:val="none" w:sz="0" w:space="0" w:color="auto"/>
            <w:right w:val="none" w:sz="0" w:space="0" w:color="auto"/>
          </w:divBdr>
          <w:divsChild>
            <w:div w:id="1395472273">
              <w:marLeft w:val="0"/>
              <w:marRight w:val="0"/>
              <w:marTop w:val="0"/>
              <w:marBottom w:val="0"/>
              <w:divBdr>
                <w:top w:val="none" w:sz="0" w:space="0" w:color="auto"/>
                <w:left w:val="none" w:sz="0" w:space="0" w:color="auto"/>
                <w:bottom w:val="none" w:sz="0" w:space="0" w:color="auto"/>
                <w:right w:val="none" w:sz="0" w:space="0" w:color="auto"/>
              </w:divBdr>
            </w:div>
          </w:divsChild>
        </w:div>
        <w:div w:id="1292978288">
          <w:marLeft w:val="0"/>
          <w:marRight w:val="0"/>
          <w:marTop w:val="0"/>
          <w:marBottom w:val="0"/>
          <w:divBdr>
            <w:top w:val="none" w:sz="0" w:space="0" w:color="auto"/>
            <w:left w:val="none" w:sz="0" w:space="0" w:color="auto"/>
            <w:bottom w:val="none" w:sz="0" w:space="0" w:color="auto"/>
            <w:right w:val="none" w:sz="0" w:space="0" w:color="auto"/>
          </w:divBdr>
        </w:div>
        <w:div w:id="1176534998">
          <w:marLeft w:val="0"/>
          <w:marRight w:val="0"/>
          <w:marTop w:val="0"/>
          <w:marBottom w:val="0"/>
          <w:divBdr>
            <w:top w:val="none" w:sz="0" w:space="0" w:color="auto"/>
            <w:left w:val="none" w:sz="0" w:space="0" w:color="auto"/>
            <w:bottom w:val="none" w:sz="0" w:space="0" w:color="auto"/>
            <w:right w:val="none" w:sz="0" w:space="0" w:color="auto"/>
          </w:divBdr>
          <w:divsChild>
            <w:div w:id="125245790">
              <w:marLeft w:val="0"/>
              <w:marRight w:val="0"/>
              <w:marTop w:val="0"/>
              <w:marBottom w:val="0"/>
              <w:divBdr>
                <w:top w:val="none" w:sz="0" w:space="0" w:color="auto"/>
                <w:left w:val="none" w:sz="0" w:space="0" w:color="auto"/>
                <w:bottom w:val="none" w:sz="0" w:space="0" w:color="auto"/>
                <w:right w:val="none" w:sz="0" w:space="0" w:color="auto"/>
              </w:divBdr>
            </w:div>
          </w:divsChild>
        </w:div>
        <w:div w:id="1798722587">
          <w:marLeft w:val="0"/>
          <w:marRight w:val="0"/>
          <w:marTop w:val="0"/>
          <w:marBottom w:val="0"/>
          <w:divBdr>
            <w:top w:val="none" w:sz="0" w:space="0" w:color="auto"/>
            <w:left w:val="none" w:sz="0" w:space="0" w:color="auto"/>
            <w:bottom w:val="none" w:sz="0" w:space="0" w:color="auto"/>
            <w:right w:val="none" w:sz="0" w:space="0" w:color="auto"/>
          </w:divBdr>
        </w:div>
        <w:div w:id="1997762408">
          <w:marLeft w:val="0"/>
          <w:marRight w:val="0"/>
          <w:marTop w:val="0"/>
          <w:marBottom w:val="0"/>
          <w:divBdr>
            <w:top w:val="none" w:sz="0" w:space="0" w:color="auto"/>
            <w:left w:val="none" w:sz="0" w:space="0" w:color="auto"/>
            <w:bottom w:val="none" w:sz="0" w:space="0" w:color="auto"/>
            <w:right w:val="none" w:sz="0" w:space="0" w:color="auto"/>
          </w:divBdr>
          <w:divsChild>
            <w:div w:id="630863829">
              <w:marLeft w:val="0"/>
              <w:marRight w:val="0"/>
              <w:marTop w:val="0"/>
              <w:marBottom w:val="0"/>
              <w:divBdr>
                <w:top w:val="none" w:sz="0" w:space="0" w:color="auto"/>
                <w:left w:val="none" w:sz="0" w:space="0" w:color="auto"/>
                <w:bottom w:val="none" w:sz="0" w:space="0" w:color="auto"/>
                <w:right w:val="none" w:sz="0" w:space="0" w:color="auto"/>
              </w:divBdr>
            </w:div>
          </w:divsChild>
        </w:div>
        <w:div w:id="113603175">
          <w:marLeft w:val="0"/>
          <w:marRight w:val="0"/>
          <w:marTop w:val="0"/>
          <w:marBottom w:val="0"/>
          <w:divBdr>
            <w:top w:val="none" w:sz="0" w:space="0" w:color="auto"/>
            <w:left w:val="none" w:sz="0" w:space="0" w:color="auto"/>
            <w:bottom w:val="none" w:sz="0" w:space="0" w:color="auto"/>
            <w:right w:val="none" w:sz="0" w:space="0" w:color="auto"/>
          </w:divBdr>
        </w:div>
        <w:div w:id="645085748">
          <w:marLeft w:val="0"/>
          <w:marRight w:val="0"/>
          <w:marTop w:val="0"/>
          <w:marBottom w:val="0"/>
          <w:divBdr>
            <w:top w:val="none" w:sz="0" w:space="0" w:color="auto"/>
            <w:left w:val="none" w:sz="0" w:space="0" w:color="auto"/>
            <w:bottom w:val="none" w:sz="0" w:space="0" w:color="auto"/>
            <w:right w:val="none" w:sz="0" w:space="0" w:color="auto"/>
          </w:divBdr>
          <w:divsChild>
            <w:div w:id="163477567">
              <w:marLeft w:val="0"/>
              <w:marRight w:val="0"/>
              <w:marTop w:val="0"/>
              <w:marBottom w:val="0"/>
              <w:divBdr>
                <w:top w:val="none" w:sz="0" w:space="0" w:color="auto"/>
                <w:left w:val="none" w:sz="0" w:space="0" w:color="auto"/>
                <w:bottom w:val="none" w:sz="0" w:space="0" w:color="auto"/>
                <w:right w:val="none" w:sz="0" w:space="0" w:color="auto"/>
              </w:divBdr>
            </w:div>
          </w:divsChild>
        </w:div>
        <w:div w:id="1987658397">
          <w:marLeft w:val="0"/>
          <w:marRight w:val="0"/>
          <w:marTop w:val="0"/>
          <w:marBottom w:val="0"/>
          <w:divBdr>
            <w:top w:val="none" w:sz="0" w:space="0" w:color="auto"/>
            <w:left w:val="none" w:sz="0" w:space="0" w:color="auto"/>
            <w:bottom w:val="none" w:sz="0" w:space="0" w:color="auto"/>
            <w:right w:val="none" w:sz="0" w:space="0" w:color="auto"/>
          </w:divBdr>
        </w:div>
        <w:div w:id="397872462">
          <w:marLeft w:val="0"/>
          <w:marRight w:val="0"/>
          <w:marTop w:val="0"/>
          <w:marBottom w:val="0"/>
          <w:divBdr>
            <w:top w:val="none" w:sz="0" w:space="0" w:color="auto"/>
            <w:left w:val="none" w:sz="0" w:space="0" w:color="auto"/>
            <w:bottom w:val="none" w:sz="0" w:space="0" w:color="auto"/>
            <w:right w:val="none" w:sz="0" w:space="0" w:color="auto"/>
          </w:divBdr>
          <w:divsChild>
            <w:div w:id="748039802">
              <w:marLeft w:val="0"/>
              <w:marRight w:val="0"/>
              <w:marTop w:val="0"/>
              <w:marBottom w:val="0"/>
              <w:divBdr>
                <w:top w:val="none" w:sz="0" w:space="0" w:color="auto"/>
                <w:left w:val="none" w:sz="0" w:space="0" w:color="auto"/>
                <w:bottom w:val="none" w:sz="0" w:space="0" w:color="auto"/>
                <w:right w:val="none" w:sz="0" w:space="0" w:color="auto"/>
              </w:divBdr>
            </w:div>
          </w:divsChild>
        </w:div>
        <w:div w:id="1905989983">
          <w:marLeft w:val="0"/>
          <w:marRight w:val="0"/>
          <w:marTop w:val="0"/>
          <w:marBottom w:val="0"/>
          <w:divBdr>
            <w:top w:val="none" w:sz="0" w:space="0" w:color="auto"/>
            <w:left w:val="none" w:sz="0" w:space="0" w:color="auto"/>
            <w:bottom w:val="none" w:sz="0" w:space="0" w:color="auto"/>
            <w:right w:val="none" w:sz="0" w:space="0" w:color="auto"/>
          </w:divBdr>
        </w:div>
        <w:div w:id="1199077206">
          <w:marLeft w:val="0"/>
          <w:marRight w:val="0"/>
          <w:marTop w:val="0"/>
          <w:marBottom w:val="0"/>
          <w:divBdr>
            <w:top w:val="none" w:sz="0" w:space="0" w:color="auto"/>
            <w:left w:val="none" w:sz="0" w:space="0" w:color="auto"/>
            <w:bottom w:val="none" w:sz="0" w:space="0" w:color="auto"/>
            <w:right w:val="none" w:sz="0" w:space="0" w:color="auto"/>
          </w:divBdr>
          <w:divsChild>
            <w:div w:id="1482454913">
              <w:marLeft w:val="0"/>
              <w:marRight w:val="0"/>
              <w:marTop w:val="0"/>
              <w:marBottom w:val="0"/>
              <w:divBdr>
                <w:top w:val="none" w:sz="0" w:space="0" w:color="auto"/>
                <w:left w:val="none" w:sz="0" w:space="0" w:color="auto"/>
                <w:bottom w:val="none" w:sz="0" w:space="0" w:color="auto"/>
                <w:right w:val="none" w:sz="0" w:space="0" w:color="auto"/>
              </w:divBdr>
            </w:div>
          </w:divsChild>
        </w:div>
        <w:div w:id="1653944739">
          <w:marLeft w:val="0"/>
          <w:marRight w:val="0"/>
          <w:marTop w:val="300"/>
          <w:marBottom w:val="0"/>
          <w:divBdr>
            <w:top w:val="none" w:sz="0" w:space="0" w:color="auto"/>
            <w:left w:val="none" w:sz="0" w:space="0" w:color="auto"/>
            <w:bottom w:val="none" w:sz="0" w:space="0" w:color="auto"/>
            <w:right w:val="none" w:sz="0" w:space="0" w:color="auto"/>
          </w:divBdr>
          <w:divsChild>
            <w:div w:id="403989991">
              <w:marLeft w:val="0"/>
              <w:marRight w:val="0"/>
              <w:marTop w:val="0"/>
              <w:marBottom w:val="0"/>
              <w:divBdr>
                <w:top w:val="none" w:sz="0" w:space="0" w:color="auto"/>
                <w:left w:val="none" w:sz="0" w:space="0" w:color="auto"/>
                <w:bottom w:val="none" w:sz="0" w:space="0" w:color="auto"/>
                <w:right w:val="none" w:sz="0" w:space="0" w:color="auto"/>
              </w:divBdr>
              <w:divsChild>
                <w:div w:id="1515536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10277">
          <w:marLeft w:val="0"/>
          <w:marRight w:val="0"/>
          <w:marTop w:val="300"/>
          <w:marBottom w:val="0"/>
          <w:divBdr>
            <w:top w:val="none" w:sz="0" w:space="0" w:color="auto"/>
            <w:left w:val="none" w:sz="0" w:space="0" w:color="auto"/>
            <w:bottom w:val="none" w:sz="0" w:space="0" w:color="auto"/>
            <w:right w:val="none" w:sz="0" w:space="0" w:color="auto"/>
          </w:divBdr>
          <w:divsChild>
            <w:div w:id="2112701488">
              <w:marLeft w:val="0"/>
              <w:marRight w:val="0"/>
              <w:marTop w:val="0"/>
              <w:marBottom w:val="0"/>
              <w:divBdr>
                <w:top w:val="none" w:sz="0" w:space="0" w:color="auto"/>
                <w:left w:val="none" w:sz="0" w:space="0" w:color="auto"/>
                <w:bottom w:val="none" w:sz="0" w:space="0" w:color="auto"/>
                <w:right w:val="none" w:sz="0" w:space="0" w:color="auto"/>
              </w:divBdr>
              <w:divsChild>
                <w:div w:id="112469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88076">
          <w:marLeft w:val="0"/>
          <w:marRight w:val="0"/>
          <w:marTop w:val="300"/>
          <w:marBottom w:val="0"/>
          <w:divBdr>
            <w:top w:val="none" w:sz="0" w:space="0" w:color="auto"/>
            <w:left w:val="none" w:sz="0" w:space="0" w:color="auto"/>
            <w:bottom w:val="none" w:sz="0" w:space="0" w:color="auto"/>
            <w:right w:val="none" w:sz="0" w:space="0" w:color="auto"/>
          </w:divBdr>
          <w:divsChild>
            <w:div w:id="551159555">
              <w:marLeft w:val="0"/>
              <w:marRight w:val="0"/>
              <w:marTop w:val="0"/>
              <w:marBottom w:val="0"/>
              <w:divBdr>
                <w:top w:val="none" w:sz="0" w:space="0" w:color="auto"/>
                <w:left w:val="none" w:sz="0" w:space="0" w:color="auto"/>
                <w:bottom w:val="none" w:sz="0" w:space="0" w:color="auto"/>
                <w:right w:val="none" w:sz="0" w:space="0" w:color="auto"/>
              </w:divBdr>
              <w:divsChild>
                <w:div w:id="155669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0">
          <w:marLeft w:val="0"/>
          <w:marRight w:val="0"/>
          <w:marTop w:val="300"/>
          <w:marBottom w:val="0"/>
          <w:divBdr>
            <w:top w:val="none" w:sz="0" w:space="0" w:color="auto"/>
            <w:left w:val="none" w:sz="0" w:space="0" w:color="auto"/>
            <w:bottom w:val="none" w:sz="0" w:space="0" w:color="auto"/>
            <w:right w:val="none" w:sz="0" w:space="0" w:color="auto"/>
          </w:divBdr>
          <w:divsChild>
            <w:div w:id="886837441">
              <w:marLeft w:val="0"/>
              <w:marRight w:val="0"/>
              <w:marTop w:val="0"/>
              <w:marBottom w:val="0"/>
              <w:divBdr>
                <w:top w:val="none" w:sz="0" w:space="0" w:color="auto"/>
                <w:left w:val="none" w:sz="0" w:space="0" w:color="auto"/>
                <w:bottom w:val="none" w:sz="0" w:space="0" w:color="auto"/>
                <w:right w:val="none" w:sz="0" w:space="0" w:color="auto"/>
              </w:divBdr>
              <w:divsChild>
                <w:div w:id="646321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911013">
      <w:bodyDiv w:val="1"/>
      <w:marLeft w:val="0"/>
      <w:marRight w:val="0"/>
      <w:marTop w:val="0"/>
      <w:marBottom w:val="0"/>
      <w:divBdr>
        <w:top w:val="none" w:sz="0" w:space="0" w:color="auto"/>
        <w:left w:val="none" w:sz="0" w:space="0" w:color="auto"/>
        <w:bottom w:val="none" w:sz="0" w:space="0" w:color="auto"/>
        <w:right w:val="none" w:sz="0" w:space="0" w:color="auto"/>
      </w:divBdr>
    </w:div>
    <w:div w:id="1296373422">
      <w:bodyDiv w:val="1"/>
      <w:marLeft w:val="0"/>
      <w:marRight w:val="0"/>
      <w:marTop w:val="0"/>
      <w:marBottom w:val="0"/>
      <w:divBdr>
        <w:top w:val="none" w:sz="0" w:space="0" w:color="auto"/>
        <w:left w:val="none" w:sz="0" w:space="0" w:color="auto"/>
        <w:bottom w:val="none" w:sz="0" w:space="0" w:color="auto"/>
        <w:right w:val="none" w:sz="0" w:space="0" w:color="auto"/>
      </w:divBdr>
    </w:div>
    <w:div w:id="1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2016609257">
          <w:marLeft w:val="0"/>
          <w:marRight w:val="0"/>
          <w:marTop w:val="0"/>
          <w:marBottom w:val="0"/>
          <w:divBdr>
            <w:top w:val="none" w:sz="0" w:space="0" w:color="auto"/>
            <w:left w:val="none" w:sz="0" w:space="0" w:color="auto"/>
            <w:bottom w:val="none" w:sz="0" w:space="0" w:color="auto"/>
            <w:right w:val="none" w:sz="0" w:space="0" w:color="auto"/>
          </w:divBdr>
        </w:div>
        <w:div w:id="1925455598">
          <w:marLeft w:val="0"/>
          <w:marRight w:val="0"/>
          <w:marTop w:val="0"/>
          <w:marBottom w:val="0"/>
          <w:divBdr>
            <w:top w:val="none" w:sz="0" w:space="0" w:color="auto"/>
            <w:left w:val="none" w:sz="0" w:space="0" w:color="auto"/>
            <w:bottom w:val="none" w:sz="0" w:space="0" w:color="auto"/>
            <w:right w:val="none" w:sz="0" w:space="0" w:color="auto"/>
          </w:divBdr>
          <w:divsChild>
            <w:div w:id="2099328954">
              <w:marLeft w:val="0"/>
              <w:marRight w:val="0"/>
              <w:marTop w:val="0"/>
              <w:marBottom w:val="0"/>
              <w:divBdr>
                <w:top w:val="none" w:sz="0" w:space="0" w:color="auto"/>
                <w:left w:val="none" w:sz="0" w:space="0" w:color="auto"/>
                <w:bottom w:val="none" w:sz="0" w:space="0" w:color="auto"/>
                <w:right w:val="none" w:sz="0" w:space="0" w:color="auto"/>
              </w:divBdr>
            </w:div>
          </w:divsChild>
        </w:div>
        <w:div w:id="521208350">
          <w:marLeft w:val="0"/>
          <w:marRight w:val="0"/>
          <w:marTop w:val="0"/>
          <w:marBottom w:val="0"/>
          <w:divBdr>
            <w:top w:val="none" w:sz="0" w:space="0" w:color="auto"/>
            <w:left w:val="none" w:sz="0" w:space="0" w:color="auto"/>
            <w:bottom w:val="none" w:sz="0" w:space="0" w:color="auto"/>
            <w:right w:val="none" w:sz="0" w:space="0" w:color="auto"/>
          </w:divBdr>
        </w:div>
        <w:div w:id="1163356461">
          <w:marLeft w:val="0"/>
          <w:marRight w:val="0"/>
          <w:marTop w:val="0"/>
          <w:marBottom w:val="0"/>
          <w:divBdr>
            <w:top w:val="none" w:sz="0" w:space="0" w:color="auto"/>
            <w:left w:val="none" w:sz="0" w:space="0" w:color="auto"/>
            <w:bottom w:val="none" w:sz="0" w:space="0" w:color="auto"/>
            <w:right w:val="none" w:sz="0" w:space="0" w:color="auto"/>
          </w:divBdr>
          <w:divsChild>
            <w:div w:id="802892968">
              <w:marLeft w:val="0"/>
              <w:marRight w:val="0"/>
              <w:marTop w:val="0"/>
              <w:marBottom w:val="0"/>
              <w:divBdr>
                <w:top w:val="none" w:sz="0" w:space="0" w:color="auto"/>
                <w:left w:val="none" w:sz="0" w:space="0" w:color="auto"/>
                <w:bottom w:val="none" w:sz="0" w:space="0" w:color="auto"/>
                <w:right w:val="none" w:sz="0" w:space="0" w:color="auto"/>
              </w:divBdr>
            </w:div>
          </w:divsChild>
        </w:div>
        <w:div w:id="69281175">
          <w:marLeft w:val="0"/>
          <w:marRight w:val="0"/>
          <w:marTop w:val="0"/>
          <w:marBottom w:val="0"/>
          <w:divBdr>
            <w:top w:val="none" w:sz="0" w:space="0" w:color="auto"/>
            <w:left w:val="none" w:sz="0" w:space="0" w:color="auto"/>
            <w:bottom w:val="none" w:sz="0" w:space="0" w:color="auto"/>
            <w:right w:val="none" w:sz="0" w:space="0" w:color="auto"/>
          </w:divBdr>
        </w:div>
        <w:div w:id="1883782911">
          <w:marLeft w:val="0"/>
          <w:marRight w:val="0"/>
          <w:marTop w:val="0"/>
          <w:marBottom w:val="0"/>
          <w:divBdr>
            <w:top w:val="none" w:sz="0" w:space="0" w:color="auto"/>
            <w:left w:val="none" w:sz="0" w:space="0" w:color="auto"/>
            <w:bottom w:val="none" w:sz="0" w:space="0" w:color="auto"/>
            <w:right w:val="none" w:sz="0" w:space="0" w:color="auto"/>
          </w:divBdr>
          <w:divsChild>
            <w:div w:id="308285027">
              <w:marLeft w:val="0"/>
              <w:marRight w:val="0"/>
              <w:marTop w:val="0"/>
              <w:marBottom w:val="0"/>
              <w:divBdr>
                <w:top w:val="none" w:sz="0" w:space="0" w:color="auto"/>
                <w:left w:val="none" w:sz="0" w:space="0" w:color="auto"/>
                <w:bottom w:val="none" w:sz="0" w:space="0" w:color="auto"/>
                <w:right w:val="none" w:sz="0" w:space="0" w:color="auto"/>
              </w:divBdr>
            </w:div>
          </w:divsChild>
        </w:div>
        <w:div w:id="1407070310">
          <w:marLeft w:val="0"/>
          <w:marRight w:val="0"/>
          <w:marTop w:val="0"/>
          <w:marBottom w:val="0"/>
          <w:divBdr>
            <w:top w:val="none" w:sz="0" w:space="0" w:color="auto"/>
            <w:left w:val="none" w:sz="0" w:space="0" w:color="auto"/>
            <w:bottom w:val="none" w:sz="0" w:space="0" w:color="auto"/>
            <w:right w:val="none" w:sz="0" w:space="0" w:color="auto"/>
          </w:divBdr>
        </w:div>
        <w:div w:id="158277853">
          <w:marLeft w:val="0"/>
          <w:marRight w:val="0"/>
          <w:marTop w:val="0"/>
          <w:marBottom w:val="0"/>
          <w:divBdr>
            <w:top w:val="none" w:sz="0" w:space="0" w:color="auto"/>
            <w:left w:val="none" w:sz="0" w:space="0" w:color="auto"/>
            <w:bottom w:val="none" w:sz="0" w:space="0" w:color="auto"/>
            <w:right w:val="none" w:sz="0" w:space="0" w:color="auto"/>
          </w:divBdr>
          <w:divsChild>
            <w:div w:id="1578440736">
              <w:marLeft w:val="0"/>
              <w:marRight w:val="0"/>
              <w:marTop w:val="0"/>
              <w:marBottom w:val="0"/>
              <w:divBdr>
                <w:top w:val="none" w:sz="0" w:space="0" w:color="auto"/>
                <w:left w:val="none" w:sz="0" w:space="0" w:color="auto"/>
                <w:bottom w:val="none" w:sz="0" w:space="0" w:color="auto"/>
                <w:right w:val="none" w:sz="0" w:space="0" w:color="auto"/>
              </w:divBdr>
            </w:div>
          </w:divsChild>
        </w:div>
        <w:div w:id="1629822148">
          <w:marLeft w:val="0"/>
          <w:marRight w:val="0"/>
          <w:marTop w:val="0"/>
          <w:marBottom w:val="0"/>
          <w:divBdr>
            <w:top w:val="none" w:sz="0" w:space="0" w:color="auto"/>
            <w:left w:val="none" w:sz="0" w:space="0" w:color="auto"/>
            <w:bottom w:val="none" w:sz="0" w:space="0" w:color="auto"/>
            <w:right w:val="none" w:sz="0" w:space="0" w:color="auto"/>
          </w:divBdr>
        </w:div>
        <w:div w:id="748891283">
          <w:marLeft w:val="0"/>
          <w:marRight w:val="0"/>
          <w:marTop w:val="0"/>
          <w:marBottom w:val="0"/>
          <w:divBdr>
            <w:top w:val="none" w:sz="0" w:space="0" w:color="auto"/>
            <w:left w:val="none" w:sz="0" w:space="0" w:color="auto"/>
            <w:bottom w:val="none" w:sz="0" w:space="0" w:color="auto"/>
            <w:right w:val="none" w:sz="0" w:space="0" w:color="auto"/>
          </w:divBdr>
          <w:divsChild>
            <w:div w:id="333841403">
              <w:marLeft w:val="0"/>
              <w:marRight w:val="0"/>
              <w:marTop w:val="0"/>
              <w:marBottom w:val="0"/>
              <w:divBdr>
                <w:top w:val="none" w:sz="0" w:space="0" w:color="auto"/>
                <w:left w:val="none" w:sz="0" w:space="0" w:color="auto"/>
                <w:bottom w:val="none" w:sz="0" w:space="0" w:color="auto"/>
                <w:right w:val="none" w:sz="0" w:space="0" w:color="auto"/>
              </w:divBdr>
            </w:div>
          </w:divsChild>
        </w:div>
        <w:div w:id="633098220">
          <w:marLeft w:val="0"/>
          <w:marRight w:val="0"/>
          <w:marTop w:val="0"/>
          <w:marBottom w:val="0"/>
          <w:divBdr>
            <w:top w:val="none" w:sz="0" w:space="0" w:color="auto"/>
            <w:left w:val="none" w:sz="0" w:space="0" w:color="auto"/>
            <w:bottom w:val="none" w:sz="0" w:space="0" w:color="auto"/>
            <w:right w:val="none" w:sz="0" w:space="0" w:color="auto"/>
          </w:divBdr>
        </w:div>
        <w:div w:id="591477754">
          <w:marLeft w:val="0"/>
          <w:marRight w:val="0"/>
          <w:marTop w:val="0"/>
          <w:marBottom w:val="0"/>
          <w:divBdr>
            <w:top w:val="none" w:sz="0" w:space="0" w:color="auto"/>
            <w:left w:val="none" w:sz="0" w:space="0" w:color="auto"/>
            <w:bottom w:val="none" w:sz="0" w:space="0" w:color="auto"/>
            <w:right w:val="none" w:sz="0" w:space="0" w:color="auto"/>
          </w:divBdr>
          <w:divsChild>
            <w:div w:id="925655445">
              <w:marLeft w:val="0"/>
              <w:marRight w:val="0"/>
              <w:marTop w:val="0"/>
              <w:marBottom w:val="0"/>
              <w:divBdr>
                <w:top w:val="none" w:sz="0" w:space="0" w:color="auto"/>
                <w:left w:val="none" w:sz="0" w:space="0" w:color="auto"/>
                <w:bottom w:val="none" w:sz="0" w:space="0" w:color="auto"/>
                <w:right w:val="none" w:sz="0" w:space="0" w:color="auto"/>
              </w:divBdr>
            </w:div>
          </w:divsChild>
        </w:div>
        <w:div w:id="26561730">
          <w:marLeft w:val="0"/>
          <w:marRight w:val="0"/>
          <w:marTop w:val="0"/>
          <w:marBottom w:val="0"/>
          <w:divBdr>
            <w:top w:val="none" w:sz="0" w:space="0" w:color="auto"/>
            <w:left w:val="none" w:sz="0" w:space="0" w:color="auto"/>
            <w:bottom w:val="none" w:sz="0" w:space="0" w:color="auto"/>
            <w:right w:val="none" w:sz="0" w:space="0" w:color="auto"/>
          </w:divBdr>
        </w:div>
        <w:div w:id="1578203798">
          <w:marLeft w:val="0"/>
          <w:marRight w:val="0"/>
          <w:marTop w:val="0"/>
          <w:marBottom w:val="0"/>
          <w:divBdr>
            <w:top w:val="none" w:sz="0" w:space="0" w:color="auto"/>
            <w:left w:val="none" w:sz="0" w:space="0" w:color="auto"/>
            <w:bottom w:val="none" w:sz="0" w:space="0" w:color="auto"/>
            <w:right w:val="none" w:sz="0" w:space="0" w:color="auto"/>
          </w:divBdr>
          <w:divsChild>
            <w:div w:id="1044208192">
              <w:marLeft w:val="0"/>
              <w:marRight w:val="0"/>
              <w:marTop w:val="0"/>
              <w:marBottom w:val="0"/>
              <w:divBdr>
                <w:top w:val="none" w:sz="0" w:space="0" w:color="auto"/>
                <w:left w:val="none" w:sz="0" w:space="0" w:color="auto"/>
                <w:bottom w:val="none" w:sz="0" w:space="0" w:color="auto"/>
                <w:right w:val="none" w:sz="0" w:space="0" w:color="auto"/>
              </w:divBdr>
            </w:div>
          </w:divsChild>
        </w:div>
        <w:div w:id="965551952">
          <w:marLeft w:val="0"/>
          <w:marRight w:val="0"/>
          <w:marTop w:val="300"/>
          <w:marBottom w:val="0"/>
          <w:divBdr>
            <w:top w:val="none" w:sz="0" w:space="0" w:color="auto"/>
            <w:left w:val="none" w:sz="0" w:space="0" w:color="auto"/>
            <w:bottom w:val="none" w:sz="0" w:space="0" w:color="auto"/>
            <w:right w:val="none" w:sz="0" w:space="0" w:color="auto"/>
          </w:divBdr>
          <w:divsChild>
            <w:div w:id="381371492">
              <w:marLeft w:val="0"/>
              <w:marRight w:val="0"/>
              <w:marTop w:val="0"/>
              <w:marBottom w:val="0"/>
              <w:divBdr>
                <w:top w:val="none" w:sz="0" w:space="0" w:color="auto"/>
                <w:left w:val="none" w:sz="0" w:space="0" w:color="auto"/>
                <w:bottom w:val="none" w:sz="0" w:space="0" w:color="auto"/>
                <w:right w:val="none" w:sz="0" w:space="0" w:color="auto"/>
              </w:divBdr>
              <w:divsChild>
                <w:div w:id="1985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51445">
          <w:marLeft w:val="0"/>
          <w:marRight w:val="0"/>
          <w:marTop w:val="300"/>
          <w:marBottom w:val="0"/>
          <w:divBdr>
            <w:top w:val="none" w:sz="0" w:space="0" w:color="auto"/>
            <w:left w:val="none" w:sz="0" w:space="0" w:color="auto"/>
            <w:bottom w:val="none" w:sz="0" w:space="0" w:color="auto"/>
            <w:right w:val="none" w:sz="0" w:space="0" w:color="auto"/>
          </w:divBdr>
          <w:divsChild>
            <w:div w:id="1537623715">
              <w:marLeft w:val="0"/>
              <w:marRight w:val="0"/>
              <w:marTop w:val="0"/>
              <w:marBottom w:val="0"/>
              <w:divBdr>
                <w:top w:val="none" w:sz="0" w:space="0" w:color="auto"/>
                <w:left w:val="none" w:sz="0" w:space="0" w:color="auto"/>
                <w:bottom w:val="none" w:sz="0" w:space="0" w:color="auto"/>
                <w:right w:val="none" w:sz="0" w:space="0" w:color="auto"/>
              </w:divBdr>
              <w:divsChild>
                <w:div w:id="104498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427760">
          <w:marLeft w:val="0"/>
          <w:marRight w:val="0"/>
          <w:marTop w:val="300"/>
          <w:marBottom w:val="0"/>
          <w:divBdr>
            <w:top w:val="none" w:sz="0" w:space="0" w:color="auto"/>
            <w:left w:val="none" w:sz="0" w:space="0" w:color="auto"/>
            <w:bottom w:val="none" w:sz="0" w:space="0" w:color="auto"/>
            <w:right w:val="none" w:sz="0" w:space="0" w:color="auto"/>
          </w:divBdr>
          <w:divsChild>
            <w:div w:id="805776321">
              <w:marLeft w:val="0"/>
              <w:marRight w:val="0"/>
              <w:marTop w:val="0"/>
              <w:marBottom w:val="0"/>
              <w:divBdr>
                <w:top w:val="none" w:sz="0" w:space="0" w:color="auto"/>
                <w:left w:val="none" w:sz="0" w:space="0" w:color="auto"/>
                <w:bottom w:val="none" w:sz="0" w:space="0" w:color="auto"/>
                <w:right w:val="none" w:sz="0" w:space="0" w:color="auto"/>
              </w:divBdr>
              <w:divsChild>
                <w:div w:id="1064064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87603">
          <w:marLeft w:val="0"/>
          <w:marRight w:val="0"/>
          <w:marTop w:val="300"/>
          <w:marBottom w:val="0"/>
          <w:divBdr>
            <w:top w:val="none" w:sz="0" w:space="0" w:color="auto"/>
            <w:left w:val="none" w:sz="0" w:space="0" w:color="auto"/>
            <w:bottom w:val="none" w:sz="0" w:space="0" w:color="auto"/>
            <w:right w:val="none" w:sz="0" w:space="0" w:color="auto"/>
          </w:divBdr>
          <w:divsChild>
            <w:div w:id="34622936">
              <w:marLeft w:val="0"/>
              <w:marRight w:val="0"/>
              <w:marTop w:val="0"/>
              <w:marBottom w:val="0"/>
              <w:divBdr>
                <w:top w:val="none" w:sz="0" w:space="0" w:color="auto"/>
                <w:left w:val="none" w:sz="0" w:space="0" w:color="auto"/>
                <w:bottom w:val="none" w:sz="0" w:space="0" w:color="auto"/>
                <w:right w:val="none" w:sz="0" w:space="0" w:color="auto"/>
              </w:divBdr>
              <w:divsChild>
                <w:div w:id="23825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8998626">
      <w:bodyDiv w:val="1"/>
      <w:marLeft w:val="0"/>
      <w:marRight w:val="0"/>
      <w:marTop w:val="0"/>
      <w:marBottom w:val="0"/>
      <w:divBdr>
        <w:top w:val="none" w:sz="0" w:space="0" w:color="auto"/>
        <w:left w:val="none" w:sz="0" w:space="0" w:color="auto"/>
        <w:bottom w:val="none" w:sz="0" w:space="0" w:color="auto"/>
        <w:right w:val="none" w:sz="0" w:space="0" w:color="auto"/>
      </w:divBdr>
    </w:div>
    <w:div w:id="1301034970">
      <w:bodyDiv w:val="1"/>
      <w:marLeft w:val="0"/>
      <w:marRight w:val="0"/>
      <w:marTop w:val="0"/>
      <w:marBottom w:val="0"/>
      <w:divBdr>
        <w:top w:val="none" w:sz="0" w:space="0" w:color="auto"/>
        <w:left w:val="none" w:sz="0" w:space="0" w:color="auto"/>
        <w:bottom w:val="none" w:sz="0" w:space="0" w:color="auto"/>
        <w:right w:val="none" w:sz="0" w:space="0" w:color="auto"/>
      </w:divBdr>
    </w:div>
    <w:div w:id="1308390882">
      <w:bodyDiv w:val="1"/>
      <w:marLeft w:val="0"/>
      <w:marRight w:val="0"/>
      <w:marTop w:val="0"/>
      <w:marBottom w:val="0"/>
      <w:divBdr>
        <w:top w:val="none" w:sz="0" w:space="0" w:color="auto"/>
        <w:left w:val="none" w:sz="0" w:space="0" w:color="auto"/>
        <w:bottom w:val="none" w:sz="0" w:space="0" w:color="auto"/>
        <w:right w:val="none" w:sz="0" w:space="0" w:color="auto"/>
      </w:divBdr>
    </w:div>
    <w:div w:id="1309823730">
      <w:bodyDiv w:val="1"/>
      <w:marLeft w:val="0"/>
      <w:marRight w:val="0"/>
      <w:marTop w:val="0"/>
      <w:marBottom w:val="0"/>
      <w:divBdr>
        <w:top w:val="none" w:sz="0" w:space="0" w:color="auto"/>
        <w:left w:val="none" w:sz="0" w:space="0" w:color="auto"/>
        <w:bottom w:val="none" w:sz="0" w:space="0" w:color="auto"/>
        <w:right w:val="none" w:sz="0" w:space="0" w:color="auto"/>
      </w:divBdr>
    </w:div>
    <w:div w:id="1310987075">
      <w:bodyDiv w:val="1"/>
      <w:marLeft w:val="0"/>
      <w:marRight w:val="0"/>
      <w:marTop w:val="0"/>
      <w:marBottom w:val="0"/>
      <w:divBdr>
        <w:top w:val="none" w:sz="0" w:space="0" w:color="auto"/>
        <w:left w:val="none" w:sz="0" w:space="0" w:color="auto"/>
        <w:bottom w:val="none" w:sz="0" w:space="0" w:color="auto"/>
        <w:right w:val="none" w:sz="0" w:space="0" w:color="auto"/>
      </w:divBdr>
      <w:divsChild>
        <w:div w:id="639503024">
          <w:marLeft w:val="0"/>
          <w:marRight w:val="0"/>
          <w:marTop w:val="0"/>
          <w:marBottom w:val="0"/>
          <w:divBdr>
            <w:top w:val="none" w:sz="0" w:space="0" w:color="auto"/>
            <w:left w:val="none" w:sz="0" w:space="0" w:color="auto"/>
            <w:bottom w:val="none" w:sz="0" w:space="0" w:color="auto"/>
            <w:right w:val="none" w:sz="0" w:space="0" w:color="auto"/>
          </w:divBdr>
        </w:div>
        <w:div w:id="603807449">
          <w:marLeft w:val="0"/>
          <w:marRight w:val="0"/>
          <w:marTop w:val="0"/>
          <w:marBottom w:val="0"/>
          <w:divBdr>
            <w:top w:val="none" w:sz="0" w:space="0" w:color="auto"/>
            <w:left w:val="none" w:sz="0" w:space="0" w:color="auto"/>
            <w:bottom w:val="none" w:sz="0" w:space="0" w:color="auto"/>
            <w:right w:val="none" w:sz="0" w:space="0" w:color="auto"/>
          </w:divBdr>
          <w:divsChild>
            <w:div w:id="420369214">
              <w:marLeft w:val="0"/>
              <w:marRight w:val="0"/>
              <w:marTop w:val="0"/>
              <w:marBottom w:val="0"/>
              <w:divBdr>
                <w:top w:val="none" w:sz="0" w:space="0" w:color="auto"/>
                <w:left w:val="none" w:sz="0" w:space="0" w:color="auto"/>
                <w:bottom w:val="none" w:sz="0" w:space="0" w:color="auto"/>
                <w:right w:val="none" w:sz="0" w:space="0" w:color="auto"/>
              </w:divBdr>
            </w:div>
          </w:divsChild>
        </w:div>
        <w:div w:id="1527864917">
          <w:marLeft w:val="0"/>
          <w:marRight w:val="0"/>
          <w:marTop w:val="0"/>
          <w:marBottom w:val="0"/>
          <w:divBdr>
            <w:top w:val="none" w:sz="0" w:space="0" w:color="auto"/>
            <w:left w:val="none" w:sz="0" w:space="0" w:color="auto"/>
            <w:bottom w:val="none" w:sz="0" w:space="0" w:color="auto"/>
            <w:right w:val="none" w:sz="0" w:space="0" w:color="auto"/>
          </w:divBdr>
        </w:div>
        <w:div w:id="159735723">
          <w:marLeft w:val="0"/>
          <w:marRight w:val="0"/>
          <w:marTop w:val="0"/>
          <w:marBottom w:val="0"/>
          <w:divBdr>
            <w:top w:val="none" w:sz="0" w:space="0" w:color="auto"/>
            <w:left w:val="none" w:sz="0" w:space="0" w:color="auto"/>
            <w:bottom w:val="none" w:sz="0" w:space="0" w:color="auto"/>
            <w:right w:val="none" w:sz="0" w:space="0" w:color="auto"/>
          </w:divBdr>
          <w:divsChild>
            <w:div w:id="358359760">
              <w:marLeft w:val="0"/>
              <w:marRight w:val="0"/>
              <w:marTop w:val="0"/>
              <w:marBottom w:val="0"/>
              <w:divBdr>
                <w:top w:val="none" w:sz="0" w:space="0" w:color="auto"/>
                <w:left w:val="none" w:sz="0" w:space="0" w:color="auto"/>
                <w:bottom w:val="none" w:sz="0" w:space="0" w:color="auto"/>
                <w:right w:val="none" w:sz="0" w:space="0" w:color="auto"/>
              </w:divBdr>
            </w:div>
          </w:divsChild>
        </w:div>
        <w:div w:id="1232082361">
          <w:marLeft w:val="0"/>
          <w:marRight w:val="0"/>
          <w:marTop w:val="0"/>
          <w:marBottom w:val="0"/>
          <w:divBdr>
            <w:top w:val="none" w:sz="0" w:space="0" w:color="auto"/>
            <w:left w:val="none" w:sz="0" w:space="0" w:color="auto"/>
            <w:bottom w:val="none" w:sz="0" w:space="0" w:color="auto"/>
            <w:right w:val="none" w:sz="0" w:space="0" w:color="auto"/>
          </w:divBdr>
        </w:div>
        <w:div w:id="1737162880">
          <w:marLeft w:val="0"/>
          <w:marRight w:val="0"/>
          <w:marTop w:val="0"/>
          <w:marBottom w:val="0"/>
          <w:divBdr>
            <w:top w:val="none" w:sz="0" w:space="0" w:color="auto"/>
            <w:left w:val="none" w:sz="0" w:space="0" w:color="auto"/>
            <w:bottom w:val="none" w:sz="0" w:space="0" w:color="auto"/>
            <w:right w:val="none" w:sz="0" w:space="0" w:color="auto"/>
          </w:divBdr>
          <w:divsChild>
            <w:div w:id="1930847151">
              <w:marLeft w:val="0"/>
              <w:marRight w:val="0"/>
              <w:marTop w:val="0"/>
              <w:marBottom w:val="0"/>
              <w:divBdr>
                <w:top w:val="none" w:sz="0" w:space="0" w:color="auto"/>
                <w:left w:val="none" w:sz="0" w:space="0" w:color="auto"/>
                <w:bottom w:val="none" w:sz="0" w:space="0" w:color="auto"/>
                <w:right w:val="none" w:sz="0" w:space="0" w:color="auto"/>
              </w:divBdr>
            </w:div>
          </w:divsChild>
        </w:div>
        <w:div w:id="1051660924">
          <w:marLeft w:val="0"/>
          <w:marRight w:val="0"/>
          <w:marTop w:val="0"/>
          <w:marBottom w:val="0"/>
          <w:divBdr>
            <w:top w:val="none" w:sz="0" w:space="0" w:color="auto"/>
            <w:left w:val="none" w:sz="0" w:space="0" w:color="auto"/>
            <w:bottom w:val="none" w:sz="0" w:space="0" w:color="auto"/>
            <w:right w:val="none" w:sz="0" w:space="0" w:color="auto"/>
          </w:divBdr>
        </w:div>
        <w:div w:id="2118211096">
          <w:marLeft w:val="0"/>
          <w:marRight w:val="0"/>
          <w:marTop w:val="0"/>
          <w:marBottom w:val="0"/>
          <w:divBdr>
            <w:top w:val="none" w:sz="0" w:space="0" w:color="auto"/>
            <w:left w:val="none" w:sz="0" w:space="0" w:color="auto"/>
            <w:bottom w:val="none" w:sz="0" w:space="0" w:color="auto"/>
            <w:right w:val="none" w:sz="0" w:space="0" w:color="auto"/>
          </w:divBdr>
          <w:divsChild>
            <w:div w:id="1018890013">
              <w:marLeft w:val="0"/>
              <w:marRight w:val="0"/>
              <w:marTop w:val="0"/>
              <w:marBottom w:val="0"/>
              <w:divBdr>
                <w:top w:val="none" w:sz="0" w:space="0" w:color="auto"/>
                <w:left w:val="none" w:sz="0" w:space="0" w:color="auto"/>
                <w:bottom w:val="none" w:sz="0" w:space="0" w:color="auto"/>
                <w:right w:val="none" w:sz="0" w:space="0" w:color="auto"/>
              </w:divBdr>
            </w:div>
          </w:divsChild>
        </w:div>
        <w:div w:id="53165769">
          <w:marLeft w:val="0"/>
          <w:marRight w:val="0"/>
          <w:marTop w:val="0"/>
          <w:marBottom w:val="0"/>
          <w:divBdr>
            <w:top w:val="none" w:sz="0" w:space="0" w:color="auto"/>
            <w:left w:val="none" w:sz="0" w:space="0" w:color="auto"/>
            <w:bottom w:val="none" w:sz="0" w:space="0" w:color="auto"/>
            <w:right w:val="none" w:sz="0" w:space="0" w:color="auto"/>
          </w:divBdr>
        </w:div>
        <w:div w:id="1389190072">
          <w:marLeft w:val="0"/>
          <w:marRight w:val="0"/>
          <w:marTop w:val="0"/>
          <w:marBottom w:val="0"/>
          <w:divBdr>
            <w:top w:val="none" w:sz="0" w:space="0" w:color="auto"/>
            <w:left w:val="none" w:sz="0" w:space="0" w:color="auto"/>
            <w:bottom w:val="none" w:sz="0" w:space="0" w:color="auto"/>
            <w:right w:val="none" w:sz="0" w:space="0" w:color="auto"/>
          </w:divBdr>
          <w:divsChild>
            <w:div w:id="1113404628">
              <w:marLeft w:val="0"/>
              <w:marRight w:val="0"/>
              <w:marTop w:val="0"/>
              <w:marBottom w:val="0"/>
              <w:divBdr>
                <w:top w:val="none" w:sz="0" w:space="0" w:color="auto"/>
                <w:left w:val="none" w:sz="0" w:space="0" w:color="auto"/>
                <w:bottom w:val="none" w:sz="0" w:space="0" w:color="auto"/>
                <w:right w:val="none" w:sz="0" w:space="0" w:color="auto"/>
              </w:divBdr>
            </w:div>
          </w:divsChild>
        </w:div>
        <w:div w:id="1173030479">
          <w:marLeft w:val="0"/>
          <w:marRight w:val="0"/>
          <w:marTop w:val="0"/>
          <w:marBottom w:val="0"/>
          <w:divBdr>
            <w:top w:val="none" w:sz="0" w:space="0" w:color="auto"/>
            <w:left w:val="none" w:sz="0" w:space="0" w:color="auto"/>
            <w:bottom w:val="none" w:sz="0" w:space="0" w:color="auto"/>
            <w:right w:val="none" w:sz="0" w:space="0" w:color="auto"/>
          </w:divBdr>
        </w:div>
        <w:div w:id="2018724139">
          <w:marLeft w:val="0"/>
          <w:marRight w:val="0"/>
          <w:marTop w:val="0"/>
          <w:marBottom w:val="0"/>
          <w:divBdr>
            <w:top w:val="none" w:sz="0" w:space="0" w:color="auto"/>
            <w:left w:val="none" w:sz="0" w:space="0" w:color="auto"/>
            <w:bottom w:val="none" w:sz="0" w:space="0" w:color="auto"/>
            <w:right w:val="none" w:sz="0" w:space="0" w:color="auto"/>
          </w:divBdr>
          <w:divsChild>
            <w:div w:id="287585053">
              <w:marLeft w:val="0"/>
              <w:marRight w:val="0"/>
              <w:marTop w:val="0"/>
              <w:marBottom w:val="0"/>
              <w:divBdr>
                <w:top w:val="none" w:sz="0" w:space="0" w:color="auto"/>
                <w:left w:val="none" w:sz="0" w:space="0" w:color="auto"/>
                <w:bottom w:val="none" w:sz="0" w:space="0" w:color="auto"/>
                <w:right w:val="none" w:sz="0" w:space="0" w:color="auto"/>
              </w:divBdr>
            </w:div>
          </w:divsChild>
        </w:div>
        <w:div w:id="541744075">
          <w:marLeft w:val="0"/>
          <w:marRight w:val="0"/>
          <w:marTop w:val="0"/>
          <w:marBottom w:val="0"/>
          <w:divBdr>
            <w:top w:val="none" w:sz="0" w:space="0" w:color="auto"/>
            <w:left w:val="none" w:sz="0" w:space="0" w:color="auto"/>
            <w:bottom w:val="none" w:sz="0" w:space="0" w:color="auto"/>
            <w:right w:val="none" w:sz="0" w:space="0" w:color="auto"/>
          </w:divBdr>
        </w:div>
        <w:div w:id="1093087756">
          <w:marLeft w:val="0"/>
          <w:marRight w:val="0"/>
          <w:marTop w:val="0"/>
          <w:marBottom w:val="0"/>
          <w:divBdr>
            <w:top w:val="none" w:sz="0" w:space="0" w:color="auto"/>
            <w:left w:val="none" w:sz="0" w:space="0" w:color="auto"/>
            <w:bottom w:val="none" w:sz="0" w:space="0" w:color="auto"/>
            <w:right w:val="none" w:sz="0" w:space="0" w:color="auto"/>
          </w:divBdr>
          <w:divsChild>
            <w:div w:id="523179358">
              <w:marLeft w:val="0"/>
              <w:marRight w:val="0"/>
              <w:marTop w:val="0"/>
              <w:marBottom w:val="0"/>
              <w:divBdr>
                <w:top w:val="none" w:sz="0" w:space="0" w:color="auto"/>
                <w:left w:val="none" w:sz="0" w:space="0" w:color="auto"/>
                <w:bottom w:val="none" w:sz="0" w:space="0" w:color="auto"/>
                <w:right w:val="none" w:sz="0" w:space="0" w:color="auto"/>
              </w:divBdr>
            </w:div>
          </w:divsChild>
        </w:div>
        <w:div w:id="831990714">
          <w:marLeft w:val="0"/>
          <w:marRight w:val="0"/>
          <w:marTop w:val="300"/>
          <w:marBottom w:val="0"/>
          <w:divBdr>
            <w:top w:val="none" w:sz="0" w:space="0" w:color="auto"/>
            <w:left w:val="none" w:sz="0" w:space="0" w:color="auto"/>
            <w:bottom w:val="none" w:sz="0" w:space="0" w:color="auto"/>
            <w:right w:val="none" w:sz="0" w:space="0" w:color="auto"/>
          </w:divBdr>
          <w:divsChild>
            <w:div w:id="683752947">
              <w:marLeft w:val="0"/>
              <w:marRight w:val="0"/>
              <w:marTop w:val="0"/>
              <w:marBottom w:val="0"/>
              <w:divBdr>
                <w:top w:val="none" w:sz="0" w:space="0" w:color="auto"/>
                <w:left w:val="none" w:sz="0" w:space="0" w:color="auto"/>
                <w:bottom w:val="none" w:sz="0" w:space="0" w:color="auto"/>
                <w:right w:val="none" w:sz="0" w:space="0" w:color="auto"/>
              </w:divBdr>
              <w:divsChild>
                <w:div w:id="2471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565754">
          <w:marLeft w:val="0"/>
          <w:marRight w:val="0"/>
          <w:marTop w:val="300"/>
          <w:marBottom w:val="0"/>
          <w:divBdr>
            <w:top w:val="none" w:sz="0" w:space="0" w:color="auto"/>
            <w:left w:val="none" w:sz="0" w:space="0" w:color="auto"/>
            <w:bottom w:val="none" w:sz="0" w:space="0" w:color="auto"/>
            <w:right w:val="none" w:sz="0" w:space="0" w:color="auto"/>
          </w:divBdr>
          <w:divsChild>
            <w:div w:id="1179077882">
              <w:marLeft w:val="0"/>
              <w:marRight w:val="0"/>
              <w:marTop w:val="0"/>
              <w:marBottom w:val="0"/>
              <w:divBdr>
                <w:top w:val="none" w:sz="0" w:space="0" w:color="auto"/>
                <w:left w:val="none" w:sz="0" w:space="0" w:color="auto"/>
                <w:bottom w:val="none" w:sz="0" w:space="0" w:color="auto"/>
                <w:right w:val="none" w:sz="0" w:space="0" w:color="auto"/>
              </w:divBdr>
              <w:divsChild>
                <w:div w:id="4556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267111">
          <w:marLeft w:val="0"/>
          <w:marRight w:val="0"/>
          <w:marTop w:val="300"/>
          <w:marBottom w:val="0"/>
          <w:divBdr>
            <w:top w:val="none" w:sz="0" w:space="0" w:color="auto"/>
            <w:left w:val="none" w:sz="0" w:space="0" w:color="auto"/>
            <w:bottom w:val="none" w:sz="0" w:space="0" w:color="auto"/>
            <w:right w:val="none" w:sz="0" w:space="0" w:color="auto"/>
          </w:divBdr>
          <w:divsChild>
            <w:div w:id="1151827521">
              <w:marLeft w:val="0"/>
              <w:marRight w:val="0"/>
              <w:marTop w:val="0"/>
              <w:marBottom w:val="0"/>
              <w:divBdr>
                <w:top w:val="none" w:sz="0" w:space="0" w:color="auto"/>
                <w:left w:val="none" w:sz="0" w:space="0" w:color="auto"/>
                <w:bottom w:val="none" w:sz="0" w:space="0" w:color="auto"/>
                <w:right w:val="none" w:sz="0" w:space="0" w:color="auto"/>
              </w:divBdr>
              <w:divsChild>
                <w:div w:id="86994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293039">
          <w:marLeft w:val="0"/>
          <w:marRight w:val="0"/>
          <w:marTop w:val="300"/>
          <w:marBottom w:val="0"/>
          <w:divBdr>
            <w:top w:val="none" w:sz="0" w:space="0" w:color="auto"/>
            <w:left w:val="none" w:sz="0" w:space="0" w:color="auto"/>
            <w:bottom w:val="none" w:sz="0" w:space="0" w:color="auto"/>
            <w:right w:val="none" w:sz="0" w:space="0" w:color="auto"/>
          </w:divBdr>
          <w:divsChild>
            <w:div w:id="1253008155">
              <w:marLeft w:val="0"/>
              <w:marRight w:val="0"/>
              <w:marTop w:val="0"/>
              <w:marBottom w:val="0"/>
              <w:divBdr>
                <w:top w:val="none" w:sz="0" w:space="0" w:color="auto"/>
                <w:left w:val="none" w:sz="0" w:space="0" w:color="auto"/>
                <w:bottom w:val="none" w:sz="0" w:space="0" w:color="auto"/>
                <w:right w:val="none" w:sz="0" w:space="0" w:color="auto"/>
              </w:divBdr>
              <w:divsChild>
                <w:div w:id="152744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10908">
      <w:bodyDiv w:val="1"/>
      <w:marLeft w:val="0"/>
      <w:marRight w:val="0"/>
      <w:marTop w:val="0"/>
      <w:marBottom w:val="0"/>
      <w:divBdr>
        <w:top w:val="none" w:sz="0" w:space="0" w:color="auto"/>
        <w:left w:val="none" w:sz="0" w:space="0" w:color="auto"/>
        <w:bottom w:val="none" w:sz="0" w:space="0" w:color="auto"/>
        <w:right w:val="none" w:sz="0" w:space="0" w:color="auto"/>
      </w:divBdr>
      <w:divsChild>
        <w:div w:id="817040275">
          <w:marLeft w:val="0"/>
          <w:marRight w:val="0"/>
          <w:marTop w:val="0"/>
          <w:marBottom w:val="0"/>
          <w:divBdr>
            <w:top w:val="none" w:sz="0" w:space="0" w:color="auto"/>
            <w:left w:val="none" w:sz="0" w:space="0" w:color="auto"/>
            <w:bottom w:val="none" w:sz="0" w:space="0" w:color="auto"/>
            <w:right w:val="none" w:sz="0" w:space="0" w:color="auto"/>
          </w:divBdr>
        </w:div>
        <w:div w:id="997805558">
          <w:marLeft w:val="0"/>
          <w:marRight w:val="0"/>
          <w:marTop w:val="0"/>
          <w:marBottom w:val="0"/>
          <w:divBdr>
            <w:top w:val="none" w:sz="0" w:space="0" w:color="auto"/>
            <w:left w:val="none" w:sz="0" w:space="0" w:color="auto"/>
            <w:bottom w:val="none" w:sz="0" w:space="0" w:color="auto"/>
            <w:right w:val="none" w:sz="0" w:space="0" w:color="auto"/>
          </w:divBdr>
          <w:divsChild>
            <w:div w:id="172110793">
              <w:marLeft w:val="0"/>
              <w:marRight w:val="0"/>
              <w:marTop w:val="0"/>
              <w:marBottom w:val="0"/>
              <w:divBdr>
                <w:top w:val="none" w:sz="0" w:space="0" w:color="auto"/>
                <w:left w:val="none" w:sz="0" w:space="0" w:color="auto"/>
                <w:bottom w:val="none" w:sz="0" w:space="0" w:color="auto"/>
                <w:right w:val="none" w:sz="0" w:space="0" w:color="auto"/>
              </w:divBdr>
            </w:div>
          </w:divsChild>
        </w:div>
        <w:div w:id="2103260664">
          <w:marLeft w:val="0"/>
          <w:marRight w:val="0"/>
          <w:marTop w:val="0"/>
          <w:marBottom w:val="0"/>
          <w:divBdr>
            <w:top w:val="none" w:sz="0" w:space="0" w:color="auto"/>
            <w:left w:val="none" w:sz="0" w:space="0" w:color="auto"/>
            <w:bottom w:val="none" w:sz="0" w:space="0" w:color="auto"/>
            <w:right w:val="none" w:sz="0" w:space="0" w:color="auto"/>
          </w:divBdr>
        </w:div>
        <w:div w:id="563636972">
          <w:marLeft w:val="0"/>
          <w:marRight w:val="0"/>
          <w:marTop w:val="0"/>
          <w:marBottom w:val="0"/>
          <w:divBdr>
            <w:top w:val="none" w:sz="0" w:space="0" w:color="auto"/>
            <w:left w:val="none" w:sz="0" w:space="0" w:color="auto"/>
            <w:bottom w:val="none" w:sz="0" w:space="0" w:color="auto"/>
            <w:right w:val="none" w:sz="0" w:space="0" w:color="auto"/>
          </w:divBdr>
          <w:divsChild>
            <w:div w:id="211700148">
              <w:marLeft w:val="0"/>
              <w:marRight w:val="0"/>
              <w:marTop w:val="0"/>
              <w:marBottom w:val="0"/>
              <w:divBdr>
                <w:top w:val="none" w:sz="0" w:space="0" w:color="auto"/>
                <w:left w:val="none" w:sz="0" w:space="0" w:color="auto"/>
                <w:bottom w:val="none" w:sz="0" w:space="0" w:color="auto"/>
                <w:right w:val="none" w:sz="0" w:space="0" w:color="auto"/>
              </w:divBdr>
            </w:div>
          </w:divsChild>
        </w:div>
        <w:div w:id="2018999810">
          <w:marLeft w:val="0"/>
          <w:marRight w:val="0"/>
          <w:marTop w:val="0"/>
          <w:marBottom w:val="0"/>
          <w:divBdr>
            <w:top w:val="none" w:sz="0" w:space="0" w:color="auto"/>
            <w:left w:val="none" w:sz="0" w:space="0" w:color="auto"/>
            <w:bottom w:val="none" w:sz="0" w:space="0" w:color="auto"/>
            <w:right w:val="none" w:sz="0" w:space="0" w:color="auto"/>
          </w:divBdr>
        </w:div>
        <w:div w:id="1162887867">
          <w:marLeft w:val="0"/>
          <w:marRight w:val="0"/>
          <w:marTop w:val="0"/>
          <w:marBottom w:val="0"/>
          <w:divBdr>
            <w:top w:val="none" w:sz="0" w:space="0" w:color="auto"/>
            <w:left w:val="none" w:sz="0" w:space="0" w:color="auto"/>
            <w:bottom w:val="none" w:sz="0" w:space="0" w:color="auto"/>
            <w:right w:val="none" w:sz="0" w:space="0" w:color="auto"/>
          </w:divBdr>
          <w:divsChild>
            <w:div w:id="1344554604">
              <w:marLeft w:val="0"/>
              <w:marRight w:val="0"/>
              <w:marTop w:val="0"/>
              <w:marBottom w:val="0"/>
              <w:divBdr>
                <w:top w:val="none" w:sz="0" w:space="0" w:color="auto"/>
                <w:left w:val="none" w:sz="0" w:space="0" w:color="auto"/>
                <w:bottom w:val="none" w:sz="0" w:space="0" w:color="auto"/>
                <w:right w:val="none" w:sz="0" w:space="0" w:color="auto"/>
              </w:divBdr>
            </w:div>
          </w:divsChild>
        </w:div>
        <w:div w:id="543441560">
          <w:marLeft w:val="0"/>
          <w:marRight w:val="0"/>
          <w:marTop w:val="0"/>
          <w:marBottom w:val="0"/>
          <w:divBdr>
            <w:top w:val="none" w:sz="0" w:space="0" w:color="auto"/>
            <w:left w:val="none" w:sz="0" w:space="0" w:color="auto"/>
            <w:bottom w:val="none" w:sz="0" w:space="0" w:color="auto"/>
            <w:right w:val="none" w:sz="0" w:space="0" w:color="auto"/>
          </w:divBdr>
        </w:div>
        <w:div w:id="1663699730">
          <w:marLeft w:val="0"/>
          <w:marRight w:val="0"/>
          <w:marTop w:val="0"/>
          <w:marBottom w:val="0"/>
          <w:divBdr>
            <w:top w:val="none" w:sz="0" w:space="0" w:color="auto"/>
            <w:left w:val="none" w:sz="0" w:space="0" w:color="auto"/>
            <w:bottom w:val="none" w:sz="0" w:space="0" w:color="auto"/>
            <w:right w:val="none" w:sz="0" w:space="0" w:color="auto"/>
          </w:divBdr>
          <w:divsChild>
            <w:div w:id="1519540363">
              <w:marLeft w:val="0"/>
              <w:marRight w:val="0"/>
              <w:marTop w:val="0"/>
              <w:marBottom w:val="0"/>
              <w:divBdr>
                <w:top w:val="none" w:sz="0" w:space="0" w:color="auto"/>
                <w:left w:val="none" w:sz="0" w:space="0" w:color="auto"/>
                <w:bottom w:val="none" w:sz="0" w:space="0" w:color="auto"/>
                <w:right w:val="none" w:sz="0" w:space="0" w:color="auto"/>
              </w:divBdr>
            </w:div>
          </w:divsChild>
        </w:div>
        <w:div w:id="799540840">
          <w:marLeft w:val="0"/>
          <w:marRight w:val="0"/>
          <w:marTop w:val="0"/>
          <w:marBottom w:val="0"/>
          <w:divBdr>
            <w:top w:val="none" w:sz="0" w:space="0" w:color="auto"/>
            <w:left w:val="none" w:sz="0" w:space="0" w:color="auto"/>
            <w:bottom w:val="none" w:sz="0" w:space="0" w:color="auto"/>
            <w:right w:val="none" w:sz="0" w:space="0" w:color="auto"/>
          </w:divBdr>
        </w:div>
        <w:div w:id="614680374">
          <w:marLeft w:val="0"/>
          <w:marRight w:val="0"/>
          <w:marTop w:val="0"/>
          <w:marBottom w:val="0"/>
          <w:divBdr>
            <w:top w:val="none" w:sz="0" w:space="0" w:color="auto"/>
            <w:left w:val="none" w:sz="0" w:space="0" w:color="auto"/>
            <w:bottom w:val="none" w:sz="0" w:space="0" w:color="auto"/>
            <w:right w:val="none" w:sz="0" w:space="0" w:color="auto"/>
          </w:divBdr>
          <w:divsChild>
            <w:div w:id="1581913651">
              <w:marLeft w:val="0"/>
              <w:marRight w:val="0"/>
              <w:marTop w:val="0"/>
              <w:marBottom w:val="0"/>
              <w:divBdr>
                <w:top w:val="none" w:sz="0" w:space="0" w:color="auto"/>
                <w:left w:val="none" w:sz="0" w:space="0" w:color="auto"/>
                <w:bottom w:val="none" w:sz="0" w:space="0" w:color="auto"/>
                <w:right w:val="none" w:sz="0" w:space="0" w:color="auto"/>
              </w:divBdr>
            </w:div>
          </w:divsChild>
        </w:div>
        <w:div w:id="305668159">
          <w:marLeft w:val="0"/>
          <w:marRight w:val="0"/>
          <w:marTop w:val="0"/>
          <w:marBottom w:val="0"/>
          <w:divBdr>
            <w:top w:val="none" w:sz="0" w:space="0" w:color="auto"/>
            <w:left w:val="none" w:sz="0" w:space="0" w:color="auto"/>
            <w:bottom w:val="none" w:sz="0" w:space="0" w:color="auto"/>
            <w:right w:val="none" w:sz="0" w:space="0" w:color="auto"/>
          </w:divBdr>
        </w:div>
        <w:div w:id="1550189299">
          <w:marLeft w:val="0"/>
          <w:marRight w:val="0"/>
          <w:marTop w:val="0"/>
          <w:marBottom w:val="0"/>
          <w:divBdr>
            <w:top w:val="none" w:sz="0" w:space="0" w:color="auto"/>
            <w:left w:val="none" w:sz="0" w:space="0" w:color="auto"/>
            <w:bottom w:val="none" w:sz="0" w:space="0" w:color="auto"/>
            <w:right w:val="none" w:sz="0" w:space="0" w:color="auto"/>
          </w:divBdr>
          <w:divsChild>
            <w:div w:id="896941863">
              <w:marLeft w:val="0"/>
              <w:marRight w:val="0"/>
              <w:marTop w:val="0"/>
              <w:marBottom w:val="0"/>
              <w:divBdr>
                <w:top w:val="none" w:sz="0" w:space="0" w:color="auto"/>
                <w:left w:val="none" w:sz="0" w:space="0" w:color="auto"/>
                <w:bottom w:val="none" w:sz="0" w:space="0" w:color="auto"/>
                <w:right w:val="none" w:sz="0" w:space="0" w:color="auto"/>
              </w:divBdr>
            </w:div>
          </w:divsChild>
        </w:div>
        <w:div w:id="692922539">
          <w:marLeft w:val="0"/>
          <w:marRight w:val="0"/>
          <w:marTop w:val="0"/>
          <w:marBottom w:val="0"/>
          <w:divBdr>
            <w:top w:val="none" w:sz="0" w:space="0" w:color="auto"/>
            <w:left w:val="none" w:sz="0" w:space="0" w:color="auto"/>
            <w:bottom w:val="none" w:sz="0" w:space="0" w:color="auto"/>
            <w:right w:val="none" w:sz="0" w:space="0" w:color="auto"/>
          </w:divBdr>
        </w:div>
        <w:div w:id="923496914">
          <w:marLeft w:val="0"/>
          <w:marRight w:val="0"/>
          <w:marTop w:val="0"/>
          <w:marBottom w:val="0"/>
          <w:divBdr>
            <w:top w:val="none" w:sz="0" w:space="0" w:color="auto"/>
            <w:left w:val="none" w:sz="0" w:space="0" w:color="auto"/>
            <w:bottom w:val="none" w:sz="0" w:space="0" w:color="auto"/>
            <w:right w:val="none" w:sz="0" w:space="0" w:color="auto"/>
          </w:divBdr>
          <w:divsChild>
            <w:div w:id="803081005">
              <w:marLeft w:val="0"/>
              <w:marRight w:val="0"/>
              <w:marTop w:val="0"/>
              <w:marBottom w:val="0"/>
              <w:divBdr>
                <w:top w:val="none" w:sz="0" w:space="0" w:color="auto"/>
                <w:left w:val="none" w:sz="0" w:space="0" w:color="auto"/>
                <w:bottom w:val="none" w:sz="0" w:space="0" w:color="auto"/>
                <w:right w:val="none" w:sz="0" w:space="0" w:color="auto"/>
              </w:divBdr>
            </w:div>
          </w:divsChild>
        </w:div>
        <w:div w:id="1503546403">
          <w:marLeft w:val="0"/>
          <w:marRight w:val="0"/>
          <w:marTop w:val="300"/>
          <w:marBottom w:val="0"/>
          <w:divBdr>
            <w:top w:val="none" w:sz="0" w:space="0" w:color="auto"/>
            <w:left w:val="none" w:sz="0" w:space="0" w:color="auto"/>
            <w:bottom w:val="none" w:sz="0" w:space="0" w:color="auto"/>
            <w:right w:val="none" w:sz="0" w:space="0" w:color="auto"/>
          </w:divBdr>
          <w:divsChild>
            <w:div w:id="2040546781">
              <w:marLeft w:val="0"/>
              <w:marRight w:val="0"/>
              <w:marTop w:val="0"/>
              <w:marBottom w:val="0"/>
              <w:divBdr>
                <w:top w:val="none" w:sz="0" w:space="0" w:color="auto"/>
                <w:left w:val="none" w:sz="0" w:space="0" w:color="auto"/>
                <w:bottom w:val="none" w:sz="0" w:space="0" w:color="auto"/>
                <w:right w:val="none" w:sz="0" w:space="0" w:color="auto"/>
              </w:divBdr>
              <w:divsChild>
                <w:div w:id="521671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229996">
          <w:marLeft w:val="0"/>
          <w:marRight w:val="0"/>
          <w:marTop w:val="300"/>
          <w:marBottom w:val="0"/>
          <w:divBdr>
            <w:top w:val="none" w:sz="0" w:space="0" w:color="auto"/>
            <w:left w:val="none" w:sz="0" w:space="0" w:color="auto"/>
            <w:bottom w:val="none" w:sz="0" w:space="0" w:color="auto"/>
            <w:right w:val="none" w:sz="0" w:space="0" w:color="auto"/>
          </w:divBdr>
          <w:divsChild>
            <w:div w:id="1429543907">
              <w:marLeft w:val="0"/>
              <w:marRight w:val="0"/>
              <w:marTop w:val="0"/>
              <w:marBottom w:val="0"/>
              <w:divBdr>
                <w:top w:val="none" w:sz="0" w:space="0" w:color="auto"/>
                <w:left w:val="none" w:sz="0" w:space="0" w:color="auto"/>
                <w:bottom w:val="none" w:sz="0" w:space="0" w:color="auto"/>
                <w:right w:val="none" w:sz="0" w:space="0" w:color="auto"/>
              </w:divBdr>
              <w:divsChild>
                <w:div w:id="9772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523985">
          <w:marLeft w:val="0"/>
          <w:marRight w:val="0"/>
          <w:marTop w:val="300"/>
          <w:marBottom w:val="0"/>
          <w:divBdr>
            <w:top w:val="none" w:sz="0" w:space="0" w:color="auto"/>
            <w:left w:val="none" w:sz="0" w:space="0" w:color="auto"/>
            <w:bottom w:val="none" w:sz="0" w:space="0" w:color="auto"/>
            <w:right w:val="none" w:sz="0" w:space="0" w:color="auto"/>
          </w:divBdr>
          <w:divsChild>
            <w:div w:id="988948108">
              <w:marLeft w:val="0"/>
              <w:marRight w:val="0"/>
              <w:marTop w:val="0"/>
              <w:marBottom w:val="0"/>
              <w:divBdr>
                <w:top w:val="none" w:sz="0" w:space="0" w:color="auto"/>
                <w:left w:val="none" w:sz="0" w:space="0" w:color="auto"/>
                <w:bottom w:val="none" w:sz="0" w:space="0" w:color="auto"/>
                <w:right w:val="none" w:sz="0" w:space="0" w:color="auto"/>
              </w:divBdr>
              <w:divsChild>
                <w:div w:id="113148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047179">
          <w:marLeft w:val="0"/>
          <w:marRight w:val="0"/>
          <w:marTop w:val="300"/>
          <w:marBottom w:val="0"/>
          <w:divBdr>
            <w:top w:val="none" w:sz="0" w:space="0" w:color="auto"/>
            <w:left w:val="none" w:sz="0" w:space="0" w:color="auto"/>
            <w:bottom w:val="none" w:sz="0" w:space="0" w:color="auto"/>
            <w:right w:val="none" w:sz="0" w:space="0" w:color="auto"/>
          </w:divBdr>
          <w:divsChild>
            <w:div w:id="1590580179">
              <w:marLeft w:val="0"/>
              <w:marRight w:val="0"/>
              <w:marTop w:val="0"/>
              <w:marBottom w:val="0"/>
              <w:divBdr>
                <w:top w:val="none" w:sz="0" w:space="0" w:color="auto"/>
                <w:left w:val="none" w:sz="0" w:space="0" w:color="auto"/>
                <w:bottom w:val="none" w:sz="0" w:space="0" w:color="auto"/>
                <w:right w:val="none" w:sz="0" w:space="0" w:color="auto"/>
              </w:divBdr>
              <w:divsChild>
                <w:div w:id="61067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55186">
      <w:bodyDiv w:val="1"/>
      <w:marLeft w:val="0"/>
      <w:marRight w:val="0"/>
      <w:marTop w:val="0"/>
      <w:marBottom w:val="0"/>
      <w:divBdr>
        <w:top w:val="none" w:sz="0" w:space="0" w:color="auto"/>
        <w:left w:val="none" w:sz="0" w:space="0" w:color="auto"/>
        <w:bottom w:val="none" w:sz="0" w:space="0" w:color="auto"/>
        <w:right w:val="none" w:sz="0" w:space="0" w:color="auto"/>
      </w:divBdr>
      <w:divsChild>
        <w:div w:id="526019902">
          <w:marLeft w:val="0"/>
          <w:marRight w:val="0"/>
          <w:marTop w:val="0"/>
          <w:marBottom w:val="0"/>
          <w:divBdr>
            <w:top w:val="none" w:sz="0" w:space="0" w:color="auto"/>
            <w:left w:val="none" w:sz="0" w:space="0" w:color="auto"/>
            <w:bottom w:val="none" w:sz="0" w:space="0" w:color="auto"/>
            <w:right w:val="none" w:sz="0" w:space="0" w:color="auto"/>
          </w:divBdr>
        </w:div>
        <w:div w:id="1354189085">
          <w:marLeft w:val="0"/>
          <w:marRight w:val="0"/>
          <w:marTop w:val="0"/>
          <w:marBottom w:val="0"/>
          <w:divBdr>
            <w:top w:val="none" w:sz="0" w:space="0" w:color="auto"/>
            <w:left w:val="none" w:sz="0" w:space="0" w:color="auto"/>
            <w:bottom w:val="none" w:sz="0" w:space="0" w:color="auto"/>
            <w:right w:val="none" w:sz="0" w:space="0" w:color="auto"/>
          </w:divBdr>
          <w:divsChild>
            <w:div w:id="314604975">
              <w:marLeft w:val="0"/>
              <w:marRight w:val="0"/>
              <w:marTop w:val="0"/>
              <w:marBottom w:val="0"/>
              <w:divBdr>
                <w:top w:val="none" w:sz="0" w:space="0" w:color="auto"/>
                <w:left w:val="none" w:sz="0" w:space="0" w:color="auto"/>
                <w:bottom w:val="none" w:sz="0" w:space="0" w:color="auto"/>
                <w:right w:val="none" w:sz="0" w:space="0" w:color="auto"/>
              </w:divBdr>
            </w:div>
          </w:divsChild>
        </w:div>
        <w:div w:id="2067147760">
          <w:marLeft w:val="0"/>
          <w:marRight w:val="0"/>
          <w:marTop w:val="0"/>
          <w:marBottom w:val="0"/>
          <w:divBdr>
            <w:top w:val="none" w:sz="0" w:space="0" w:color="auto"/>
            <w:left w:val="none" w:sz="0" w:space="0" w:color="auto"/>
            <w:bottom w:val="none" w:sz="0" w:space="0" w:color="auto"/>
            <w:right w:val="none" w:sz="0" w:space="0" w:color="auto"/>
          </w:divBdr>
        </w:div>
        <w:div w:id="1423990470">
          <w:marLeft w:val="0"/>
          <w:marRight w:val="0"/>
          <w:marTop w:val="0"/>
          <w:marBottom w:val="0"/>
          <w:divBdr>
            <w:top w:val="none" w:sz="0" w:space="0" w:color="auto"/>
            <w:left w:val="none" w:sz="0" w:space="0" w:color="auto"/>
            <w:bottom w:val="none" w:sz="0" w:space="0" w:color="auto"/>
            <w:right w:val="none" w:sz="0" w:space="0" w:color="auto"/>
          </w:divBdr>
          <w:divsChild>
            <w:div w:id="522086806">
              <w:marLeft w:val="0"/>
              <w:marRight w:val="0"/>
              <w:marTop w:val="0"/>
              <w:marBottom w:val="0"/>
              <w:divBdr>
                <w:top w:val="none" w:sz="0" w:space="0" w:color="auto"/>
                <w:left w:val="none" w:sz="0" w:space="0" w:color="auto"/>
                <w:bottom w:val="none" w:sz="0" w:space="0" w:color="auto"/>
                <w:right w:val="none" w:sz="0" w:space="0" w:color="auto"/>
              </w:divBdr>
            </w:div>
          </w:divsChild>
        </w:div>
        <w:div w:id="1888299850">
          <w:marLeft w:val="0"/>
          <w:marRight w:val="0"/>
          <w:marTop w:val="0"/>
          <w:marBottom w:val="0"/>
          <w:divBdr>
            <w:top w:val="none" w:sz="0" w:space="0" w:color="auto"/>
            <w:left w:val="none" w:sz="0" w:space="0" w:color="auto"/>
            <w:bottom w:val="none" w:sz="0" w:space="0" w:color="auto"/>
            <w:right w:val="none" w:sz="0" w:space="0" w:color="auto"/>
          </w:divBdr>
        </w:div>
        <w:div w:id="1514690490">
          <w:marLeft w:val="0"/>
          <w:marRight w:val="0"/>
          <w:marTop w:val="0"/>
          <w:marBottom w:val="0"/>
          <w:divBdr>
            <w:top w:val="none" w:sz="0" w:space="0" w:color="auto"/>
            <w:left w:val="none" w:sz="0" w:space="0" w:color="auto"/>
            <w:bottom w:val="none" w:sz="0" w:space="0" w:color="auto"/>
            <w:right w:val="none" w:sz="0" w:space="0" w:color="auto"/>
          </w:divBdr>
          <w:divsChild>
            <w:div w:id="1015495426">
              <w:marLeft w:val="0"/>
              <w:marRight w:val="0"/>
              <w:marTop w:val="0"/>
              <w:marBottom w:val="0"/>
              <w:divBdr>
                <w:top w:val="none" w:sz="0" w:space="0" w:color="auto"/>
                <w:left w:val="none" w:sz="0" w:space="0" w:color="auto"/>
                <w:bottom w:val="none" w:sz="0" w:space="0" w:color="auto"/>
                <w:right w:val="none" w:sz="0" w:space="0" w:color="auto"/>
              </w:divBdr>
            </w:div>
          </w:divsChild>
        </w:div>
        <w:div w:id="518659524">
          <w:marLeft w:val="0"/>
          <w:marRight w:val="0"/>
          <w:marTop w:val="0"/>
          <w:marBottom w:val="0"/>
          <w:divBdr>
            <w:top w:val="none" w:sz="0" w:space="0" w:color="auto"/>
            <w:left w:val="none" w:sz="0" w:space="0" w:color="auto"/>
            <w:bottom w:val="none" w:sz="0" w:space="0" w:color="auto"/>
            <w:right w:val="none" w:sz="0" w:space="0" w:color="auto"/>
          </w:divBdr>
        </w:div>
        <w:div w:id="650014516">
          <w:marLeft w:val="0"/>
          <w:marRight w:val="0"/>
          <w:marTop w:val="0"/>
          <w:marBottom w:val="0"/>
          <w:divBdr>
            <w:top w:val="none" w:sz="0" w:space="0" w:color="auto"/>
            <w:left w:val="none" w:sz="0" w:space="0" w:color="auto"/>
            <w:bottom w:val="none" w:sz="0" w:space="0" w:color="auto"/>
            <w:right w:val="none" w:sz="0" w:space="0" w:color="auto"/>
          </w:divBdr>
          <w:divsChild>
            <w:div w:id="1843809733">
              <w:marLeft w:val="0"/>
              <w:marRight w:val="0"/>
              <w:marTop w:val="0"/>
              <w:marBottom w:val="0"/>
              <w:divBdr>
                <w:top w:val="none" w:sz="0" w:space="0" w:color="auto"/>
                <w:left w:val="none" w:sz="0" w:space="0" w:color="auto"/>
                <w:bottom w:val="none" w:sz="0" w:space="0" w:color="auto"/>
                <w:right w:val="none" w:sz="0" w:space="0" w:color="auto"/>
              </w:divBdr>
            </w:div>
          </w:divsChild>
        </w:div>
        <w:div w:id="1391536353">
          <w:marLeft w:val="0"/>
          <w:marRight w:val="0"/>
          <w:marTop w:val="0"/>
          <w:marBottom w:val="0"/>
          <w:divBdr>
            <w:top w:val="none" w:sz="0" w:space="0" w:color="auto"/>
            <w:left w:val="none" w:sz="0" w:space="0" w:color="auto"/>
            <w:bottom w:val="none" w:sz="0" w:space="0" w:color="auto"/>
            <w:right w:val="none" w:sz="0" w:space="0" w:color="auto"/>
          </w:divBdr>
        </w:div>
        <w:div w:id="505288637">
          <w:marLeft w:val="0"/>
          <w:marRight w:val="0"/>
          <w:marTop w:val="0"/>
          <w:marBottom w:val="0"/>
          <w:divBdr>
            <w:top w:val="none" w:sz="0" w:space="0" w:color="auto"/>
            <w:left w:val="none" w:sz="0" w:space="0" w:color="auto"/>
            <w:bottom w:val="none" w:sz="0" w:space="0" w:color="auto"/>
            <w:right w:val="none" w:sz="0" w:space="0" w:color="auto"/>
          </w:divBdr>
          <w:divsChild>
            <w:div w:id="1147474446">
              <w:marLeft w:val="0"/>
              <w:marRight w:val="0"/>
              <w:marTop w:val="0"/>
              <w:marBottom w:val="0"/>
              <w:divBdr>
                <w:top w:val="none" w:sz="0" w:space="0" w:color="auto"/>
                <w:left w:val="none" w:sz="0" w:space="0" w:color="auto"/>
                <w:bottom w:val="none" w:sz="0" w:space="0" w:color="auto"/>
                <w:right w:val="none" w:sz="0" w:space="0" w:color="auto"/>
              </w:divBdr>
            </w:div>
          </w:divsChild>
        </w:div>
        <w:div w:id="1317145243">
          <w:marLeft w:val="0"/>
          <w:marRight w:val="0"/>
          <w:marTop w:val="0"/>
          <w:marBottom w:val="0"/>
          <w:divBdr>
            <w:top w:val="none" w:sz="0" w:space="0" w:color="auto"/>
            <w:left w:val="none" w:sz="0" w:space="0" w:color="auto"/>
            <w:bottom w:val="none" w:sz="0" w:space="0" w:color="auto"/>
            <w:right w:val="none" w:sz="0" w:space="0" w:color="auto"/>
          </w:divBdr>
        </w:div>
        <w:div w:id="1269124890">
          <w:marLeft w:val="0"/>
          <w:marRight w:val="0"/>
          <w:marTop w:val="0"/>
          <w:marBottom w:val="0"/>
          <w:divBdr>
            <w:top w:val="none" w:sz="0" w:space="0" w:color="auto"/>
            <w:left w:val="none" w:sz="0" w:space="0" w:color="auto"/>
            <w:bottom w:val="none" w:sz="0" w:space="0" w:color="auto"/>
            <w:right w:val="none" w:sz="0" w:space="0" w:color="auto"/>
          </w:divBdr>
          <w:divsChild>
            <w:div w:id="1517496058">
              <w:marLeft w:val="0"/>
              <w:marRight w:val="0"/>
              <w:marTop w:val="0"/>
              <w:marBottom w:val="0"/>
              <w:divBdr>
                <w:top w:val="none" w:sz="0" w:space="0" w:color="auto"/>
                <w:left w:val="none" w:sz="0" w:space="0" w:color="auto"/>
                <w:bottom w:val="none" w:sz="0" w:space="0" w:color="auto"/>
                <w:right w:val="none" w:sz="0" w:space="0" w:color="auto"/>
              </w:divBdr>
            </w:div>
          </w:divsChild>
        </w:div>
        <w:div w:id="884679559">
          <w:marLeft w:val="0"/>
          <w:marRight w:val="0"/>
          <w:marTop w:val="0"/>
          <w:marBottom w:val="0"/>
          <w:divBdr>
            <w:top w:val="none" w:sz="0" w:space="0" w:color="auto"/>
            <w:left w:val="none" w:sz="0" w:space="0" w:color="auto"/>
            <w:bottom w:val="none" w:sz="0" w:space="0" w:color="auto"/>
            <w:right w:val="none" w:sz="0" w:space="0" w:color="auto"/>
          </w:divBdr>
        </w:div>
        <w:div w:id="141042802">
          <w:marLeft w:val="0"/>
          <w:marRight w:val="0"/>
          <w:marTop w:val="0"/>
          <w:marBottom w:val="0"/>
          <w:divBdr>
            <w:top w:val="none" w:sz="0" w:space="0" w:color="auto"/>
            <w:left w:val="none" w:sz="0" w:space="0" w:color="auto"/>
            <w:bottom w:val="none" w:sz="0" w:space="0" w:color="auto"/>
            <w:right w:val="none" w:sz="0" w:space="0" w:color="auto"/>
          </w:divBdr>
          <w:divsChild>
            <w:div w:id="2012640968">
              <w:marLeft w:val="0"/>
              <w:marRight w:val="0"/>
              <w:marTop w:val="0"/>
              <w:marBottom w:val="0"/>
              <w:divBdr>
                <w:top w:val="none" w:sz="0" w:space="0" w:color="auto"/>
                <w:left w:val="none" w:sz="0" w:space="0" w:color="auto"/>
                <w:bottom w:val="none" w:sz="0" w:space="0" w:color="auto"/>
                <w:right w:val="none" w:sz="0" w:space="0" w:color="auto"/>
              </w:divBdr>
            </w:div>
          </w:divsChild>
        </w:div>
        <w:div w:id="1564677073">
          <w:marLeft w:val="0"/>
          <w:marRight w:val="0"/>
          <w:marTop w:val="300"/>
          <w:marBottom w:val="0"/>
          <w:divBdr>
            <w:top w:val="none" w:sz="0" w:space="0" w:color="auto"/>
            <w:left w:val="none" w:sz="0" w:space="0" w:color="auto"/>
            <w:bottom w:val="none" w:sz="0" w:space="0" w:color="auto"/>
            <w:right w:val="none" w:sz="0" w:space="0" w:color="auto"/>
          </w:divBdr>
          <w:divsChild>
            <w:div w:id="713503043">
              <w:marLeft w:val="0"/>
              <w:marRight w:val="0"/>
              <w:marTop w:val="0"/>
              <w:marBottom w:val="0"/>
              <w:divBdr>
                <w:top w:val="none" w:sz="0" w:space="0" w:color="auto"/>
                <w:left w:val="none" w:sz="0" w:space="0" w:color="auto"/>
                <w:bottom w:val="none" w:sz="0" w:space="0" w:color="auto"/>
                <w:right w:val="none" w:sz="0" w:space="0" w:color="auto"/>
              </w:divBdr>
              <w:divsChild>
                <w:div w:id="718672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61575">
          <w:marLeft w:val="0"/>
          <w:marRight w:val="0"/>
          <w:marTop w:val="300"/>
          <w:marBottom w:val="0"/>
          <w:divBdr>
            <w:top w:val="none" w:sz="0" w:space="0" w:color="auto"/>
            <w:left w:val="none" w:sz="0" w:space="0" w:color="auto"/>
            <w:bottom w:val="none" w:sz="0" w:space="0" w:color="auto"/>
            <w:right w:val="none" w:sz="0" w:space="0" w:color="auto"/>
          </w:divBdr>
          <w:divsChild>
            <w:div w:id="1859080704">
              <w:marLeft w:val="0"/>
              <w:marRight w:val="0"/>
              <w:marTop w:val="0"/>
              <w:marBottom w:val="0"/>
              <w:divBdr>
                <w:top w:val="none" w:sz="0" w:space="0" w:color="auto"/>
                <w:left w:val="none" w:sz="0" w:space="0" w:color="auto"/>
                <w:bottom w:val="none" w:sz="0" w:space="0" w:color="auto"/>
                <w:right w:val="none" w:sz="0" w:space="0" w:color="auto"/>
              </w:divBdr>
              <w:divsChild>
                <w:div w:id="10631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437030">
          <w:marLeft w:val="0"/>
          <w:marRight w:val="0"/>
          <w:marTop w:val="300"/>
          <w:marBottom w:val="0"/>
          <w:divBdr>
            <w:top w:val="none" w:sz="0" w:space="0" w:color="auto"/>
            <w:left w:val="none" w:sz="0" w:space="0" w:color="auto"/>
            <w:bottom w:val="none" w:sz="0" w:space="0" w:color="auto"/>
            <w:right w:val="none" w:sz="0" w:space="0" w:color="auto"/>
          </w:divBdr>
          <w:divsChild>
            <w:div w:id="1798065607">
              <w:marLeft w:val="0"/>
              <w:marRight w:val="0"/>
              <w:marTop w:val="0"/>
              <w:marBottom w:val="0"/>
              <w:divBdr>
                <w:top w:val="none" w:sz="0" w:space="0" w:color="auto"/>
                <w:left w:val="none" w:sz="0" w:space="0" w:color="auto"/>
                <w:bottom w:val="none" w:sz="0" w:space="0" w:color="auto"/>
                <w:right w:val="none" w:sz="0" w:space="0" w:color="auto"/>
              </w:divBdr>
              <w:divsChild>
                <w:div w:id="102370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97311">
          <w:marLeft w:val="0"/>
          <w:marRight w:val="0"/>
          <w:marTop w:val="300"/>
          <w:marBottom w:val="0"/>
          <w:divBdr>
            <w:top w:val="none" w:sz="0" w:space="0" w:color="auto"/>
            <w:left w:val="none" w:sz="0" w:space="0" w:color="auto"/>
            <w:bottom w:val="none" w:sz="0" w:space="0" w:color="auto"/>
            <w:right w:val="none" w:sz="0" w:space="0" w:color="auto"/>
          </w:divBdr>
          <w:divsChild>
            <w:div w:id="684864825">
              <w:marLeft w:val="0"/>
              <w:marRight w:val="0"/>
              <w:marTop w:val="0"/>
              <w:marBottom w:val="0"/>
              <w:divBdr>
                <w:top w:val="none" w:sz="0" w:space="0" w:color="auto"/>
                <w:left w:val="none" w:sz="0" w:space="0" w:color="auto"/>
                <w:bottom w:val="none" w:sz="0" w:space="0" w:color="auto"/>
                <w:right w:val="none" w:sz="0" w:space="0" w:color="auto"/>
              </w:divBdr>
              <w:divsChild>
                <w:div w:id="75081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907792">
      <w:bodyDiv w:val="1"/>
      <w:marLeft w:val="0"/>
      <w:marRight w:val="0"/>
      <w:marTop w:val="0"/>
      <w:marBottom w:val="0"/>
      <w:divBdr>
        <w:top w:val="none" w:sz="0" w:space="0" w:color="auto"/>
        <w:left w:val="none" w:sz="0" w:space="0" w:color="auto"/>
        <w:bottom w:val="none" w:sz="0" w:space="0" w:color="auto"/>
        <w:right w:val="none" w:sz="0" w:space="0" w:color="auto"/>
      </w:divBdr>
      <w:divsChild>
        <w:div w:id="2118720571">
          <w:marLeft w:val="0"/>
          <w:marRight w:val="0"/>
          <w:marTop w:val="0"/>
          <w:marBottom w:val="0"/>
          <w:divBdr>
            <w:top w:val="none" w:sz="0" w:space="0" w:color="auto"/>
            <w:left w:val="none" w:sz="0" w:space="0" w:color="auto"/>
            <w:bottom w:val="none" w:sz="0" w:space="0" w:color="auto"/>
            <w:right w:val="none" w:sz="0" w:space="0" w:color="auto"/>
          </w:divBdr>
        </w:div>
        <w:div w:id="114636977">
          <w:marLeft w:val="0"/>
          <w:marRight w:val="0"/>
          <w:marTop w:val="0"/>
          <w:marBottom w:val="0"/>
          <w:divBdr>
            <w:top w:val="none" w:sz="0" w:space="0" w:color="auto"/>
            <w:left w:val="none" w:sz="0" w:space="0" w:color="auto"/>
            <w:bottom w:val="none" w:sz="0" w:space="0" w:color="auto"/>
            <w:right w:val="none" w:sz="0" w:space="0" w:color="auto"/>
          </w:divBdr>
          <w:divsChild>
            <w:div w:id="424806674">
              <w:marLeft w:val="0"/>
              <w:marRight w:val="0"/>
              <w:marTop w:val="0"/>
              <w:marBottom w:val="0"/>
              <w:divBdr>
                <w:top w:val="none" w:sz="0" w:space="0" w:color="auto"/>
                <w:left w:val="none" w:sz="0" w:space="0" w:color="auto"/>
                <w:bottom w:val="none" w:sz="0" w:space="0" w:color="auto"/>
                <w:right w:val="none" w:sz="0" w:space="0" w:color="auto"/>
              </w:divBdr>
            </w:div>
          </w:divsChild>
        </w:div>
        <w:div w:id="156843606">
          <w:marLeft w:val="0"/>
          <w:marRight w:val="0"/>
          <w:marTop w:val="0"/>
          <w:marBottom w:val="0"/>
          <w:divBdr>
            <w:top w:val="none" w:sz="0" w:space="0" w:color="auto"/>
            <w:left w:val="none" w:sz="0" w:space="0" w:color="auto"/>
            <w:bottom w:val="none" w:sz="0" w:space="0" w:color="auto"/>
            <w:right w:val="none" w:sz="0" w:space="0" w:color="auto"/>
          </w:divBdr>
        </w:div>
        <w:div w:id="5713161">
          <w:marLeft w:val="0"/>
          <w:marRight w:val="0"/>
          <w:marTop w:val="0"/>
          <w:marBottom w:val="0"/>
          <w:divBdr>
            <w:top w:val="none" w:sz="0" w:space="0" w:color="auto"/>
            <w:left w:val="none" w:sz="0" w:space="0" w:color="auto"/>
            <w:bottom w:val="none" w:sz="0" w:space="0" w:color="auto"/>
            <w:right w:val="none" w:sz="0" w:space="0" w:color="auto"/>
          </w:divBdr>
          <w:divsChild>
            <w:div w:id="2093433887">
              <w:marLeft w:val="0"/>
              <w:marRight w:val="0"/>
              <w:marTop w:val="0"/>
              <w:marBottom w:val="0"/>
              <w:divBdr>
                <w:top w:val="none" w:sz="0" w:space="0" w:color="auto"/>
                <w:left w:val="none" w:sz="0" w:space="0" w:color="auto"/>
                <w:bottom w:val="none" w:sz="0" w:space="0" w:color="auto"/>
                <w:right w:val="none" w:sz="0" w:space="0" w:color="auto"/>
              </w:divBdr>
            </w:div>
          </w:divsChild>
        </w:div>
        <w:div w:id="1230460425">
          <w:marLeft w:val="0"/>
          <w:marRight w:val="0"/>
          <w:marTop w:val="0"/>
          <w:marBottom w:val="0"/>
          <w:divBdr>
            <w:top w:val="none" w:sz="0" w:space="0" w:color="auto"/>
            <w:left w:val="none" w:sz="0" w:space="0" w:color="auto"/>
            <w:bottom w:val="none" w:sz="0" w:space="0" w:color="auto"/>
            <w:right w:val="none" w:sz="0" w:space="0" w:color="auto"/>
          </w:divBdr>
        </w:div>
        <w:div w:id="2032022377">
          <w:marLeft w:val="0"/>
          <w:marRight w:val="0"/>
          <w:marTop w:val="0"/>
          <w:marBottom w:val="0"/>
          <w:divBdr>
            <w:top w:val="none" w:sz="0" w:space="0" w:color="auto"/>
            <w:left w:val="none" w:sz="0" w:space="0" w:color="auto"/>
            <w:bottom w:val="none" w:sz="0" w:space="0" w:color="auto"/>
            <w:right w:val="none" w:sz="0" w:space="0" w:color="auto"/>
          </w:divBdr>
          <w:divsChild>
            <w:div w:id="980421726">
              <w:marLeft w:val="0"/>
              <w:marRight w:val="0"/>
              <w:marTop w:val="0"/>
              <w:marBottom w:val="0"/>
              <w:divBdr>
                <w:top w:val="none" w:sz="0" w:space="0" w:color="auto"/>
                <w:left w:val="none" w:sz="0" w:space="0" w:color="auto"/>
                <w:bottom w:val="none" w:sz="0" w:space="0" w:color="auto"/>
                <w:right w:val="none" w:sz="0" w:space="0" w:color="auto"/>
              </w:divBdr>
            </w:div>
          </w:divsChild>
        </w:div>
        <w:div w:id="1299990467">
          <w:marLeft w:val="0"/>
          <w:marRight w:val="0"/>
          <w:marTop w:val="0"/>
          <w:marBottom w:val="0"/>
          <w:divBdr>
            <w:top w:val="none" w:sz="0" w:space="0" w:color="auto"/>
            <w:left w:val="none" w:sz="0" w:space="0" w:color="auto"/>
            <w:bottom w:val="none" w:sz="0" w:space="0" w:color="auto"/>
            <w:right w:val="none" w:sz="0" w:space="0" w:color="auto"/>
          </w:divBdr>
        </w:div>
        <w:div w:id="2010937457">
          <w:marLeft w:val="0"/>
          <w:marRight w:val="0"/>
          <w:marTop w:val="0"/>
          <w:marBottom w:val="0"/>
          <w:divBdr>
            <w:top w:val="none" w:sz="0" w:space="0" w:color="auto"/>
            <w:left w:val="none" w:sz="0" w:space="0" w:color="auto"/>
            <w:bottom w:val="none" w:sz="0" w:space="0" w:color="auto"/>
            <w:right w:val="none" w:sz="0" w:space="0" w:color="auto"/>
          </w:divBdr>
          <w:divsChild>
            <w:div w:id="544760058">
              <w:marLeft w:val="0"/>
              <w:marRight w:val="0"/>
              <w:marTop w:val="0"/>
              <w:marBottom w:val="0"/>
              <w:divBdr>
                <w:top w:val="none" w:sz="0" w:space="0" w:color="auto"/>
                <w:left w:val="none" w:sz="0" w:space="0" w:color="auto"/>
                <w:bottom w:val="none" w:sz="0" w:space="0" w:color="auto"/>
                <w:right w:val="none" w:sz="0" w:space="0" w:color="auto"/>
              </w:divBdr>
            </w:div>
          </w:divsChild>
        </w:div>
        <w:div w:id="733822447">
          <w:marLeft w:val="0"/>
          <w:marRight w:val="0"/>
          <w:marTop w:val="0"/>
          <w:marBottom w:val="0"/>
          <w:divBdr>
            <w:top w:val="none" w:sz="0" w:space="0" w:color="auto"/>
            <w:left w:val="none" w:sz="0" w:space="0" w:color="auto"/>
            <w:bottom w:val="none" w:sz="0" w:space="0" w:color="auto"/>
            <w:right w:val="none" w:sz="0" w:space="0" w:color="auto"/>
          </w:divBdr>
        </w:div>
        <w:div w:id="2076001244">
          <w:marLeft w:val="0"/>
          <w:marRight w:val="0"/>
          <w:marTop w:val="0"/>
          <w:marBottom w:val="0"/>
          <w:divBdr>
            <w:top w:val="none" w:sz="0" w:space="0" w:color="auto"/>
            <w:left w:val="none" w:sz="0" w:space="0" w:color="auto"/>
            <w:bottom w:val="none" w:sz="0" w:space="0" w:color="auto"/>
            <w:right w:val="none" w:sz="0" w:space="0" w:color="auto"/>
          </w:divBdr>
          <w:divsChild>
            <w:div w:id="104470292">
              <w:marLeft w:val="0"/>
              <w:marRight w:val="0"/>
              <w:marTop w:val="0"/>
              <w:marBottom w:val="0"/>
              <w:divBdr>
                <w:top w:val="none" w:sz="0" w:space="0" w:color="auto"/>
                <w:left w:val="none" w:sz="0" w:space="0" w:color="auto"/>
                <w:bottom w:val="none" w:sz="0" w:space="0" w:color="auto"/>
                <w:right w:val="none" w:sz="0" w:space="0" w:color="auto"/>
              </w:divBdr>
            </w:div>
          </w:divsChild>
        </w:div>
        <w:div w:id="2061200336">
          <w:marLeft w:val="0"/>
          <w:marRight w:val="0"/>
          <w:marTop w:val="0"/>
          <w:marBottom w:val="0"/>
          <w:divBdr>
            <w:top w:val="none" w:sz="0" w:space="0" w:color="auto"/>
            <w:left w:val="none" w:sz="0" w:space="0" w:color="auto"/>
            <w:bottom w:val="none" w:sz="0" w:space="0" w:color="auto"/>
            <w:right w:val="none" w:sz="0" w:space="0" w:color="auto"/>
          </w:divBdr>
        </w:div>
        <w:div w:id="579481363">
          <w:marLeft w:val="0"/>
          <w:marRight w:val="0"/>
          <w:marTop w:val="0"/>
          <w:marBottom w:val="0"/>
          <w:divBdr>
            <w:top w:val="none" w:sz="0" w:space="0" w:color="auto"/>
            <w:left w:val="none" w:sz="0" w:space="0" w:color="auto"/>
            <w:bottom w:val="none" w:sz="0" w:space="0" w:color="auto"/>
            <w:right w:val="none" w:sz="0" w:space="0" w:color="auto"/>
          </w:divBdr>
          <w:divsChild>
            <w:div w:id="1002584629">
              <w:marLeft w:val="0"/>
              <w:marRight w:val="0"/>
              <w:marTop w:val="0"/>
              <w:marBottom w:val="0"/>
              <w:divBdr>
                <w:top w:val="none" w:sz="0" w:space="0" w:color="auto"/>
                <w:left w:val="none" w:sz="0" w:space="0" w:color="auto"/>
                <w:bottom w:val="none" w:sz="0" w:space="0" w:color="auto"/>
                <w:right w:val="none" w:sz="0" w:space="0" w:color="auto"/>
              </w:divBdr>
            </w:div>
          </w:divsChild>
        </w:div>
        <w:div w:id="2086418874">
          <w:marLeft w:val="0"/>
          <w:marRight w:val="0"/>
          <w:marTop w:val="0"/>
          <w:marBottom w:val="0"/>
          <w:divBdr>
            <w:top w:val="none" w:sz="0" w:space="0" w:color="auto"/>
            <w:left w:val="none" w:sz="0" w:space="0" w:color="auto"/>
            <w:bottom w:val="none" w:sz="0" w:space="0" w:color="auto"/>
            <w:right w:val="none" w:sz="0" w:space="0" w:color="auto"/>
          </w:divBdr>
        </w:div>
        <w:div w:id="66416428">
          <w:marLeft w:val="0"/>
          <w:marRight w:val="0"/>
          <w:marTop w:val="0"/>
          <w:marBottom w:val="0"/>
          <w:divBdr>
            <w:top w:val="none" w:sz="0" w:space="0" w:color="auto"/>
            <w:left w:val="none" w:sz="0" w:space="0" w:color="auto"/>
            <w:bottom w:val="none" w:sz="0" w:space="0" w:color="auto"/>
            <w:right w:val="none" w:sz="0" w:space="0" w:color="auto"/>
          </w:divBdr>
          <w:divsChild>
            <w:div w:id="535974164">
              <w:marLeft w:val="0"/>
              <w:marRight w:val="0"/>
              <w:marTop w:val="0"/>
              <w:marBottom w:val="0"/>
              <w:divBdr>
                <w:top w:val="none" w:sz="0" w:space="0" w:color="auto"/>
                <w:left w:val="none" w:sz="0" w:space="0" w:color="auto"/>
                <w:bottom w:val="none" w:sz="0" w:space="0" w:color="auto"/>
                <w:right w:val="none" w:sz="0" w:space="0" w:color="auto"/>
              </w:divBdr>
            </w:div>
          </w:divsChild>
        </w:div>
        <w:div w:id="858618093">
          <w:marLeft w:val="0"/>
          <w:marRight w:val="0"/>
          <w:marTop w:val="300"/>
          <w:marBottom w:val="0"/>
          <w:divBdr>
            <w:top w:val="none" w:sz="0" w:space="0" w:color="auto"/>
            <w:left w:val="none" w:sz="0" w:space="0" w:color="auto"/>
            <w:bottom w:val="none" w:sz="0" w:space="0" w:color="auto"/>
            <w:right w:val="none" w:sz="0" w:space="0" w:color="auto"/>
          </w:divBdr>
          <w:divsChild>
            <w:div w:id="589117071">
              <w:marLeft w:val="0"/>
              <w:marRight w:val="0"/>
              <w:marTop w:val="0"/>
              <w:marBottom w:val="0"/>
              <w:divBdr>
                <w:top w:val="none" w:sz="0" w:space="0" w:color="auto"/>
                <w:left w:val="none" w:sz="0" w:space="0" w:color="auto"/>
                <w:bottom w:val="none" w:sz="0" w:space="0" w:color="auto"/>
                <w:right w:val="none" w:sz="0" w:space="0" w:color="auto"/>
              </w:divBdr>
              <w:divsChild>
                <w:div w:id="3867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496288">
          <w:marLeft w:val="0"/>
          <w:marRight w:val="0"/>
          <w:marTop w:val="300"/>
          <w:marBottom w:val="0"/>
          <w:divBdr>
            <w:top w:val="none" w:sz="0" w:space="0" w:color="auto"/>
            <w:left w:val="none" w:sz="0" w:space="0" w:color="auto"/>
            <w:bottom w:val="none" w:sz="0" w:space="0" w:color="auto"/>
            <w:right w:val="none" w:sz="0" w:space="0" w:color="auto"/>
          </w:divBdr>
          <w:divsChild>
            <w:div w:id="846872832">
              <w:marLeft w:val="0"/>
              <w:marRight w:val="0"/>
              <w:marTop w:val="0"/>
              <w:marBottom w:val="0"/>
              <w:divBdr>
                <w:top w:val="none" w:sz="0" w:space="0" w:color="auto"/>
                <w:left w:val="none" w:sz="0" w:space="0" w:color="auto"/>
                <w:bottom w:val="none" w:sz="0" w:space="0" w:color="auto"/>
                <w:right w:val="none" w:sz="0" w:space="0" w:color="auto"/>
              </w:divBdr>
              <w:divsChild>
                <w:div w:id="89754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322798">
          <w:marLeft w:val="0"/>
          <w:marRight w:val="0"/>
          <w:marTop w:val="300"/>
          <w:marBottom w:val="0"/>
          <w:divBdr>
            <w:top w:val="none" w:sz="0" w:space="0" w:color="auto"/>
            <w:left w:val="none" w:sz="0" w:space="0" w:color="auto"/>
            <w:bottom w:val="none" w:sz="0" w:space="0" w:color="auto"/>
            <w:right w:val="none" w:sz="0" w:space="0" w:color="auto"/>
          </w:divBdr>
          <w:divsChild>
            <w:div w:id="191698916">
              <w:marLeft w:val="0"/>
              <w:marRight w:val="0"/>
              <w:marTop w:val="0"/>
              <w:marBottom w:val="0"/>
              <w:divBdr>
                <w:top w:val="none" w:sz="0" w:space="0" w:color="auto"/>
                <w:left w:val="none" w:sz="0" w:space="0" w:color="auto"/>
                <w:bottom w:val="none" w:sz="0" w:space="0" w:color="auto"/>
                <w:right w:val="none" w:sz="0" w:space="0" w:color="auto"/>
              </w:divBdr>
              <w:divsChild>
                <w:div w:id="182133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86418">
          <w:marLeft w:val="0"/>
          <w:marRight w:val="0"/>
          <w:marTop w:val="300"/>
          <w:marBottom w:val="0"/>
          <w:divBdr>
            <w:top w:val="none" w:sz="0" w:space="0" w:color="auto"/>
            <w:left w:val="none" w:sz="0" w:space="0" w:color="auto"/>
            <w:bottom w:val="none" w:sz="0" w:space="0" w:color="auto"/>
            <w:right w:val="none" w:sz="0" w:space="0" w:color="auto"/>
          </w:divBdr>
          <w:divsChild>
            <w:div w:id="1813323808">
              <w:marLeft w:val="0"/>
              <w:marRight w:val="0"/>
              <w:marTop w:val="0"/>
              <w:marBottom w:val="0"/>
              <w:divBdr>
                <w:top w:val="none" w:sz="0" w:space="0" w:color="auto"/>
                <w:left w:val="none" w:sz="0" w:space="0" w:color="auto"/>
                <w:bottom w:val="none" w:sz="0" w:space="0" w:color="auto"/>
                <w:right w:val="none" w:sz="0" w:space="0" w:color="auto"/>
              </w:divBdr>
              <w:divsChild>
                <w:div w:id="125396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460086">
      <w:bodyDiv w:val="1"/>
      <w:marLeft w:val="0"/>
      <w:marRight w:val="0"/>
      <w:marTop w:val="0"/>
      <w:marBottom w:val="0"/>
      <w:divBdr>
        <w:top w:val="none" w:sz="0" w:space="0" w:color="auto"/>
        <w:left w:val="none" w:sz="0" w:space="0" w:color="auto"/>
        <w:bottom w:val="none" w:sz="0" w:space="0" w:color="auto"/>
        <w:right w:val="none" w:sz="0" w:space="0" w:color="auto"/>
      </w:divBdr>
      <w:divsChild>
        <w:div w:id="1070081480">
          <w:marLeft w:val="0"/>
          <w:marRight w:val="0"/>
          <w:marTop w:val="0"/>
          <w:marBottom w:val="0"/>
          <w:divBdr>
            <w:top w:val="none" w:sz="0" w:space="0" w:color="auto"/>
            <w:left w:val="none" w:sz="0" w:space="0" w:color="auto"/>
            <w:bottom w:val="none" w:sz="0" w:space="0" w:color="auto"/>
            <w:right w:val="none" w:sz="0" w:space="0" w:color="auto"/>
          </w:divBdr>
        </w:div>
        <w:div w:id="815755167">
          <w:marLeft w:val="0"/>
          <w:marRight w:val="0"/>
          <w:marTop w:val="0"/>
          <w:marBottom w:val="0"/>
          <w:divBdr>
            <w:top w:val="none" w:sz="0" w:space="0" w:color="auto"/>
            <w:left w:val="none" w:sz="0" w:space="0" w:color="auto"/>
            <w:bottom w:val="none" w:sz="0" w:space="0" w:color="auto"/>
            <w:right w:val="none" w:sz="0" w:space="0" w:color="auto"/>
          </w:divBdr>
          <w:divsChild>
            <w:div w:id="200632015">
              <w:marLeft w:val="0"/>
              <w:marRight w:val="0"/>
              <w:marTop w:val="0"/>
              <w:marBottom w:val="0"/>
              <w:divBdr>
                <w:top w:val="none" w:sz="0" w:space="0" w:color="auto"/>
                <w:left w:val="none" w:sz="0" w:space="0" w:color="auto"/>
                <w:bottom w:val="none" w:sz="0" w:space="0" w:color="auto"/>
                <w:right w:val="none" w:sz="0" w:space="0" w:color="auto"/>
              </w:divBdr>
            </w:div>
          </w:divsChild>
        </w:div>
        <w:div w:id="1620525835">
          <w:marLeft w:val="0"/>
          <w:marRight w:val="0"/>
          <w:marTop w:val="0"/>
          <w:marBottom w:val="0"/>
          <w:divBdr>
            <w:top w:val="none" w:sz="0" w:space="0" w:color="auto"/>
            <w:left w:val="none" w:sz="0" w:space="0" w:color="auto"/>
            <w:bottom w:val="none" w:sz="0" w:space="0" w:color="auto"/>
            <w:right w:val="none" w:sz="0" w:space="0" w:color="auto"/>
          </w:divBdr>
        </w:div>
        <w:div w:id="1135678487">
          <w:marLeft w:val="0"/>
          <w:marRight w:val="0"/>
          <w:marTop w:val="0"/>
          <w:marBottom w:val="0"/>
          <w:divBdr>
            <w:top w:val="none" w:sz="0" w:space="0" w:color="auto"/>
            <w:left w:val="none" w:sz="0" w:space="0" w:color="auto"/>
            <w:bottom w:val="none" w:sz="0" w:space="0" w:color="auto"/>
            <w:right w:val="none" w:sz="0" w:space="0" w:color="auto"/>
          </w:divBdr>
          <w:divsChild>
            <w:div w:id="474185345">
              <w:marLeft w:val="0"/>
              <w:marRight w:val="0"/>
              <w:marTop w:val="0"/>
              <w:marBottom w:val="0"/>
              <w:divBdr>
                <w:top w:val="none" w:sz="0" w:space="0" w:color="auto"/>
                <w:left w:val="none" w:sz="0" w:space="0" w:color="auto"/>
                <w:bottom w:val="none" w:sz="0" w:space="0" w:color="auto"/>
                <w:right w:val="none" w:sz="0" w:space="0" w:color="auto"/>
              </w:divBdr>
            </w:div>
          </w:divsChild>
        </w:div>
        <w:div w:id="1143350276">
          <w:marLeft w:val="0"/>
          <w:marRight w:val="0"/>
          <w:marTop w:val="0"/>
          <w:marBottom w:val="0"/>
          <w:divBdr>
            <w:top w:val="none" w:sz="0" w:space="0" w:color="auto"/>
            <w:left w:val="none" w:sz="0" w:space="0" w:color="auto"/>
            <w:bottom w:val="none" w:sz="0" w:space="0" w:color="auto"/>
            <w:right w:val="none" w:sz="0" w:space="0" w:color="auto"/>
          </w:divBdr>
        </w:div>
        <w:div w:id="1267927929">
          <w:marLeft w:val="0"/>
          <w:marRight w:val="0"/>
          <w:marTop w:val="0"/>
          <w:marBottom w:val="0"/>
          <w:divBdr>
            <w:top w:val="none" w:sz="0" w:space="0" w:color="auto"/>
            <w:left w:val="none" w:sz="0" w:space="0" w:color="auto"/>
            <w:bottom w:val="none" w:sz="0" w:space="0" w:color="auto"/>
            <w:right w:val="none" w:sz="0" w:space="0" w:color="auto"/>
          </w:divBdr>
          <w:divsChild>
            <w:div w:id="1013073310">
              <w:marLeft w:val="0"/>
              <w:marRight w:val="0"/>
              <w:marTop w:val="0"/>
              <w:marBottom w:val="0"/>
              <w:divBdr>
                <w:top w:val="none" w:sz="0" w:space="0" w:color="auto"/>
                <w:left w:val="none" w:sz="0" w:space="0" w:color="auto"/>
                <w:bottom w:val="none" w:sz="0" w:space="0" w:color="auto"/>
                <w:right w:val="none" w:sz="0" w:space="0" w:color="auto"/>
              </w:divBdr>
            </w:div>
          </w:divsChild>
        </w:div>
        <w:div w:id="738213730">
          <w:marLeft w:val="0"/>
          <w:marRight w:val="0"/>
          <w:marTop w:val="0"/>
          <w:marBottom w:val="0"/>
          <w:divBdr>
            <w:top w:val="none" w:sz="0" w:space="0" w:color="auto"/>
            <w:left w:val="none" w:sz="0" w:space="0" w:color="auto"/>
            <w:bottom w:val="none" w:sz="0" w:space="0" w:color="auto"/>
            <w:right w:val="none" w:sz="0" w:space="0" w:color="auto"/>
          </w:divBdr>
        </w:div>
        <w:div w:id="639963154">
          <w:marLeft w:val="0"/>
          <w:marRight w:val="0"/>
          <w:marTop w:val="0"/>
          <w:marBottom w:val="0"/>
          <w:divBdr>
            <w:top w:val="none" w:sz="0" w:space="0" w:color="auto"/>
            <w:left w:val="none" w:sz="0" w:space="0" w:color="auto"/>
            <w:bottom w:val="none" w:sz="0" w:space="0" w:color="auto"/>
            <w:right w:val="none" w:sz="0" w:space="0" w:color="auto"/>
          </w:divBdr>
          <w:divsChild>
            <w:div w:id="638537955">
              <w:marLeft w:val="0"/>
              <w:marRight w:val="0"/>
              <w:marTop w:val="0"/>
              <w:marBottom w:val="0"/>
              <w:divBdr>
                <w:top w:val="none" w:sz="0" w:space="0" w:color="auto"/>
                <w:left w:val="none" w:sz="0" w:space="0" w:color="auto"/>
                <w:bottom w:val="none" w:sz="0" w:space="0" w:color="auto"/>
                <w:right w:val="none" w:sz="0" w:space="0" w:color="auto"/>
              </w:divBdr>
            </w:div>
          </w:divsChild>
        </w:div>
        <w:div w:id="116682975">
          <w:marLeft w:val="0"/>
          <w:marRight w:val="0"/>
          <w:marTop w:val="0"/>
          <w:marBottom w:val="0"/>
          <w:divBdr>
            <w:top w:val="none" w:sz="0" w:space="0" w:color="auto"/>
            <w:left w:val="none" w:sz="0" w:space="0" w:color="auto"/>
            <w:bottom w:val="none" w:sz="0" w:space="0" w:color="auto"/>
            <w:right w:val="none" w:sz="0" w:space="0" w:color="auto"/>
          </w:divBdr>
        </w:div>
        <w:div w:id="651301057">
          <w:marLeft w:val="0"/>
          <w:marRight w:val="0"/>
          <w:marTop w:val="0"/>
          <w:marBottom w:val="0"/>
          <w:divBdr>
            <w:top w:val="none" w:sz="0" w:space="0" w:color="auto"/>
            <w:left w:val="none" w:sz="0" w:space="0" w:color="auto"/>
            <w:bottom w:val="none" w:sz="0" w:space="0" w:color="auto"/>
            <w:right w:val="none" w:sz="0" w:space="0" w:color="auto"/>
          </w:divBdr>
          <w:divsChild>
            <w:div w:id="1446120300">
              <w:marLeft w:val="0"/>
              <w:marRight w:val="0"/>
              <w:marTop w:val="0"/>
              <w:marBottom w:val="0"/>
              <w:divBdr>
                <w:top w:val="none" w:sz="0" w:space="0" w:color="auto"/>
                <w:left w:val="none" w:sz="0" w:space="0" w:color="auto"/>
                <w:bottom w:val="none" w:sz="0" w:space="0" w:color="auto"/>
                <w:right w:val="none" w:sz="0" w:space="0" w:color="auto"/>
              </w:divBdr>
            </w:div>
          </w:divsChild>
        </w:div>
        <w:div w:id="1180045881">
          <w:marLeft w:val="0"/>
          <w:marRight w:val="0"/>
          <w:marTop w:val="0"/>
          <w:marBottom w:val="0"/>
          <w:divBdr>
            <w:top w:val="none" w:sz="0" w:space="0" w:color="auto"/>
            <w:left w:val="none" w:sz="0" w:space="0" w:color="auto"/>
            <w:bottom w:val="none" w:sz="0" w:space="0" w:color="auto"/>
            <w:right w:val="none" w:sz="0" w:space="0" w:color="auto"/>
          </w:divBdr>
        </w:div>
        <w:div w:id="1757286605">
          <w:marLeft w:val="0"/>
          <w:marRight w:val="0"/>
          <w:marTop w:val="0"/>
          <w:marBottom w:val="0"/>
          <w:divBdr>
            <w:top w:val="none" w:sz="0" w:space="0" w:color="auto"/>
            <w:left w:val="none" w:sz="0" w:space="0" w:color="auto"/>
            <w:bottom w:val="none" w:sz="0" w:space="0" w:color="auto"/>
            <w:right w:val="none" w:sz="0" w:space="0" w:color="auto"/>
          </w:divBdr>
          <w:divsChild>
            <w:div w:id="717050665">
              <w:marLeft w:val="0"/>
              <w:marRight w:val="0"/>
              <w:marTop w:val="0"/>
              <w:marBottom w:val="0"/>
              <w:divBdr>
                <w:top w:val="none" w:sz="0" w:space="0" w:color="auto"/>
                <w:left w:val="none" w:sz="0" w:space="0" w:color="auto"/>
                <w:bottom w:val="none" w:sz="0" w:space="0" w:color="auto"/>
                <w:right w:val="none" w:sz="0" w:space="0" w:color="auto"/>
              </w:divBdr>
            </w:div>
          </w:divsChild>
        </w:div>
        <w:div w:id="54013107">
          <w:marLeft w:val="0"/>
          <w:marRight w:val="0"/>
          <w:marTop w:val="0"/>
          <w:marBottom w:val="0"/>
          <w:divBdr>
            <w:top w:val="none" w:sz="0" w:space="0" w:color="auto"/>
            <w:left w:val="none" w:sz="0" w:space="0" w:color="auto"/>
            <w:bottom w:val="none" w:sz="0" w:space="0" w:color="auto"/>
            <w:right w:val="none" w:sz="0" w:space="0" w:color="auto"/>
          </w:divBdr>
        </w:div>
        <w:div w:id="1470518180">
          <w:marLeft w:val="0"/>
          <w:marRight w:val="0"/>
          <w:marTop w:val="0"/>
          <w:marBottom w:val="0"/>
          <w:divBdr>
            <w:top w:val="none" w:sz="0" w:space="0" w:color="auto"/>
            <w:left w:val="none" w:sz="0" w:space="0" w:color="auto"/>
            <w:bottom w:val="none" w:sz="0" w:space="0" w:color="auto"/>
            <w:right w:val="none" w:sz="0" w:space="0" w:color="auto"/>
          </w:divBdr>
          <w:divsChild>
            <w:div w:id="1918398661">
              <w:marLeft w:val="0"/>
              <w:marRight w:val="0"/>
              <w:marTop w:val="0"/>
              <w:marBottom w:val="0"/>
              <w:divBdr>
                <w:top w:val="none" w:sz="0" w:space="0" w:color="auto"/>
                <w:left w:val="none" w:sz="0" w:space="0" w:color="auto"/>
                <w:bottom w:val="none" w:sz="0" w:space="0" w:color="auto"/>
                <w:right w:val="none" w:sz="0" w:space="0" w:color="auto"/>
              </w:divBdr>
            </w:div>
          </w:divsChild>
        </w:div>
        <w:div w:id="1277952951">
          <w:marLeft w:val="0"/>
          <w:marRight w:val="0"/>
          <w:marTop w:val="300"/>
          <w:marBottom w:val="0"/>
          <w:divBdr>
            <w:top w:val="none" w:sz="0" w:space="0" w:color="auto"/>
            <w:left w:val="none" w:sz="0" w:space="0" w:color="auto"/>
            <w:bottom w:val="none" w:sz="0" w:space="0" w:color="auto"/>
            <w:right w:val="none" w:sz="0" w:space="0" w:color="auto"/>
          </w:divBdr>
          <w:divsChild>
            <w:div w:id="1749767806">
              <w:marLeft w:val="0"/>
              <w:marRight w:val="0"/>
              <w:marTop w:val="0"/>
              <w:marBottom w:val="0"/>
              <w:divBdr>
                <w:top w:val="none" w:sz="0" w:space="0" w:color="auto"/>
                <w:left w:val="none" w:sz="0" w:space="0" w:color="auto"/>
                <w:bottom w:val="none" w:sz="0" w:space="0" w:color="auto"/>
                <w:right w:val="none" w:sz="0" w:space="0" w:color="auto"/>
              </w:divBdr>
              <w:divsChild>
                <w:div w:id="147798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2845">
          <w:marLeft w:val="0"/>
          <w:marRight w:val="0"/>
          <w:marTop w:val="300"/>
          <w:marBottom w:val="0"/>
          <w:divBdr>
            <w:top w:val="none" w:sz="0" w:space="0" w:color="auto"/>
            <w:left w:val="none" w:sz="0" w:space="0" w:color="auto"/>
            <w:bottom w:val="none" w:sz="0" w:space="0" w:color="auto"/>
            <w:right w:val="none" w:sz="0" w:space="0" w:color="auto"/>
          </w:divBdr>
          <w:divsChild>
            <w:div w:id="141504118">
              <w:marLeft w:val="0"/>
              <w:marRight w:val="0"/>
              <w:marTop w:val="0"/>
              <w:marBottom w:val="0"/>
              <w:divBdr>
                <w:top w:val="none" w:sz="0" w:space="0" w:color="auto"/>
                <w:left w:val="none" w:sz="0" w:space="0" w:color="auto"/>
                <w:bottom w:val="none" w:sz="0" w:space="0" w:color="auto"/>
                <w:right w:val="none" w:sz="0" w:space="0" w:color="auto"/>
              </w:divBdr>
              <w:divsChild>
                <w:div w:id="3336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694979">
          <w:marLeft w:val="0"/>
          <w:marRight w:val="0"/>
          <w:marTop w:val="300"/>
          <w:marBottom w:val="0"/>
          <w:divBdr>
            <w:top w:val="none" w:sz="0" w:space="0" w:color="auto"/>
            <w:left w:val="none" w:sz="0" w:space="0" w:color="auto"/>
            <w:bottom w:val="none" w:sz="0" w:space="0" w:color="auto"/>
            <w:right w:val="none" w:sz="0" w:space="0" w:color="auto"/>
          </w:divBdr>
          <w:divsChild>
            <w:div w:id="396123644">
              <w:marLeft w:val="0"/>
              <w:marRight w:val="0"/>
              <w:marTop w:val="0"/>
              <w:marBottom w:val="0"/>
              <w:divBdr>
                <w:top w:val="none" w:sz="0" w:space="0" w:color="auto"/>
                <w:left w:val="none" w:sz="0" w:space="0" w:color="auto"/>
                <w:bottom w:val="none" w:sz="0" w:space="0" w:color="auto"/>
                <w:right w:val="none" w:sz="0" w:space="0" w:color="auto"/>
              </w:divBdr>
              <w:divsChild>
                <w:div w:id="10208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44553">
          <w:marLeft w:val="0"/>
          <w:marRight w:val="0"/>
          <w:marTop w:val="300"/>
          <w:marBottom w:val="0"/>
          <w:divBdr>
            <w:top w:val="none" w:sz="0" w:space="0" w:color="auto"/>
            <w:left w:val="none" w:sz="0" w:space="0" w:color="auto"/>
            <w:bottom w:val="none" w:sz="0" w:space="0" w:color="auto"/>
            <w:right w:val="none" w:sz="0" w:space="0" w:color="auto"/>
          </w:divBdr>
          <w:divsChild>
            <w:div w:id="1380129624">
              <w:marLeft w:val="0"/>
              <w:marRight w:val="0"/>
              <w:marTop w:val="0"/>
              <w:marBottom w:val="0"/>
              <w:divBdr>
                <w:top w:val="none" w:sz="0" w:space="0" w:color="auto"/>
                <w:left w:val="none" w:sz="0" w:space="0" w:color="auto"/>
                <w:bottom w:val="none" w:sz="0" w:space="0" w:color="auto"/>
                <w:right w:val="none" w:sz="0" w:space="0" w:color="auto"/>
              </w:divBdr>
              <w:divsChild>
                <w:div w:id="96593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845203">
      <w:bodyDiv w:val="1"/>
      <w:marLeft w:val="0"/>
      <w:marRight w:val="0"/>
      <w:marTop w:val="0"/>
      <w:marBottom w:val="0"/>
      <w:divBdr>
        <w:top w:val="none" w:sz="0" w:space="0" w:color="auto"/>
        <w:left w:val="none" w:sz="0" w:space="0" w:color="auto"/>
        <w:bottom w:val="none" w:sz="0" w:space="0" w:color="auto"/>
        <w:right w:val="none" w:sz="0" w:space="0" w:color="auto"/>
      </w:divBdr>
      <w:divsChild>
        <w:div w:id="906452322">
          <w:marLeft w:val="0"/>
          <w:marRight w:val="0"/>
          <w:marTop w:val="0"/>
          <w:marBottom w:val="0"/>
          <w:divBdr>
            <w:top w:val="none" w:sz="0" w:space="0" w:color="auto"/>
            <w:left w:val="none" w:sz="0" w:space="0" w:color="auto"/>
            <w:bottom w:val="none" w:sz="0" w:space="0" w:color="auto"/>
            <w:right w:val="none" w:sz="0" w:space="0" w:color="auto"/>
          </w:divBdr>
        </w:div>
        <w:div w:id="1353915748">
          <w:marLeft w:val="0"/>
          <w:marRight w:val="0"/>
          <w:marTop w:val="0"/>
          <w:marBottom w:val="0"/>
          <w:divBdr>
            <w:top w:val="none" w:sz="0" w:space="0" w:color="auto"/>
            <w:left w:val="none" w:sz="0" w:space="0" w:color="auto"/>
            <w:bottom w:val="none" w:sz="0" w:space="0" w:color="auto"/>
            <w:right w:val="none" w:sz="0" w:space="0" w:color="auto"/>
          </w:divBdr>
          <w:divsChild>
            <w:div w:id="166672904">
              <w:marLeft w:val="0"/>
              <w:marRight w:val="0"/>
              <w:marTop w:val="0"/>
              <w:marBottom w:val="0"/>
              <w:divBdr>
                <w:top w:val="none" w:sz="0" w:space="0" w:color="auto"/>
                <w:left w:val="none" w:sz="0" w:space="0" w:color="auto"/>
                <w:bottom w:val="none" w:sz="0" w:space="0" w:color="auto"/>
                <w:right w:val="none" w:sz="0" w:space="0" w:color="auto"/>
              </w:divBdr>
            </w:div>
          </w:divsChild>
        </w:div>
        <w:div w:id="425343538">
          <w:marLeft w:val="0"/>
          <w:marRight w:val="0"/>
          <w:marTop w:val="0"/>
          <w:marBottom w:val="0"/>
          <w:divBdr>
            <w:top w:val="none" w:sz="0" w:space="0" w:color="auto"/>
            <w:left w:val="none" w:sz="0" w:space="0" w:color="auto"/>
            <w:bottom w:val="none" w:sz="0" w:space="0" w:color="auto"/>
            <w:right w:val="none" w:sz="0" w:space="0" w:color="auto"/>
          </w:divBdr>
        </w:div>
        <w:div w:id="1559627588">
          <w:marLeft w:val="0"/>
          <w:marRight w:val="0"/>
          <w:marTop w:val="0"/>
          <w:marBottom w:val="0"/>
          <w:divBdr>
            <w:top w:val="none" w:sz="0" w:space="0" w:color="auto"/>
            <w:left w:val="none" w:sz="0" w:space="0" w:color="auto"/>
            <w:bottom w:val="none" w:sz="0" w:space="0" w:color="auto"/>
            <w:right w:val="none" w:sz="0" w:space="0" w:color="auto"/>
          </w:divBdr>
          <w:divsChild>
            <w:div w:id="530916043">
              <w:marLeft w:val="0"/>
              <w:marRight w:val="0"/>
              <w:marTop w:val="0"/>
              <w:marBottom w:val="0"/>
              <w:divBdr>
                <w:top w:val="none" w:sz="0" w:space="0" w:color="auto"/>
                <w:left w:val="none" w:sz="0" w:space="0" w:color="auto"/>
                <w:bottom w:val="none" w:sz="0" w:space="0" w:color="auto"/>
                <w:right w:val="none" w:sz="0" w:space="0" w:color="auto"/>
              </w:divBdr>
            </w:div>
          </w:divsChild>
        </w:div>
        <w:div w:id="874657463">
          <w:marLeft w:val="0"/>
          <w:marRight w:val="0"/>
          <w:marTop w:val="0"/>
          <w:marBottom w:val="0"/>
          <w:divBdr>
            <w:top w:val="none" w:sz="0" w:space="0" w:color="auto"/>
            <w:left w:val="none" w:sz="0" w:space="0" w:color="auto"/>
            <w:bottom w:val="none" w:sz="0" w:space="0" w:color="auto"/>
            <w:right w:val="none" w:sz="0" w:space="0" w:color="auto"/>
          </w:divBdr>
        </w:div>
        <w:div w:id="1486970584">
          <w:marLeft w:val="0"/>
          <w:marRight w:val="0"/>
          <w:marTop w:val="0"/>
          <w:marBottom w:val="0"/>
          <w:divBdr>
            <w:top w:val="none" w:sz="0" w:space="0" w:color="auto"/>
            <w:left w:val="none" w:sz="0" w:space="0" w:color="auto"/>
            <w:bottom w:val="none" w:sz="0" w:space="0" w:color="auto"/>
            <w:right w:val="none" w:sz="0" w:space="0" w:color="auto"/>
          </w:divBdr>
          <w:divsChild>
            <w:div w:id="356544695">
              <w:marLeft w:val="0"/>
              <w:marRight w:val="0"/>
              <w:marTop w:val="0"/>
              <w:marBottom w:val="0"/>
              <w:divBdr>
                <w:top w:val="none" w:sz="0" w:space="0" w:color="auto"/>
                <w:left w:val="none" w:sz="0" w:space="0" w:color="auto"/>
                <w:bottom w:val="none" w:sz="0" w:space="0" w:color="auto"/>
                <w:right w:val="none" w:sz="0" w:space="0" w:color="auto"/>
              </w:divBdr>
            </w:div>
          </w:divsChild>
        </w:div>
        <w:div w:id="967198100">
          <w:marLeft w:val="0"/>
          <w:marRight w:val="0"/>
          <w:marTop w:val="0"/>
          <w:marBottom w:val="0"/>
          <w:divBdr>
            <w:top w:val="none" w:sz="0" w:space="0" w:color="auto"/>
            <w:left w:val="none" w:sz="0" w:space="0" w:color="auto"/>
            <w:bottom w:val="none" w:sz="0" w:space="0" w:color="auto"/>
            <w:right w:val="none" w:sz="0" w:space="0" w:color="auto"/>
          </w:divBdr>
        </w:div>
        <w:div w:id="1330409340">
          <w:marLeft w:val="0"/>
          <w:marRight w:val="0"/>
          <w:marTop w:val="0"/>
          <w:marBottom w:val="0"/>
          <w:divBdr>
            <w:top w:val="none" w:sz="0" w:space="0" w:color="auto"/>
            <w:left w:val="none" w:sz="0" w:space="0" w:color="auto"/>
            <w:bottom w:val="none" w:sz="0" w:space="0" w:color="auto"/>
            <w:right w:val="none" w:sz="0" w:space="0" w:color="auto"/>
          </w:divBdr>
          <w:divsChild>
            <w:div w:id="1249657062">
              <w:marLeft w:val="0"/>
              <w:marRight w:val="0"/>
              <w:marTop w:val="0"/>
              <w:marBottom w:val="0"/>
              <w:divBdr>
                <w:top w:val="none" w:sz="0" w:space="0" w:color="auto"/>
                <w:left w:val="none" w:sz="0" w:space="0" w:color="auto"/>
                <w:bottom w:val="none" w:sz="0" w:space="0" w:color="auto"/>
                <w:right w:val="none" w:sz="0" w:space="0" w:color="auto"/>
              </w:divBdr>
            </w:div>
          </w:divsChild>
        </w:div>
        <w:div w:id="292904825">
          <w:marLeft w:val="0"/>
          <w:marRight w:val="0"/>
          <w:marTop w:val="0"/>
          <w:marBottom w:val="0"/>
          <w:divBdr>
            <w:top w:val="none" w:sz="0" w:space="0" w:color="auto"/>
            <w:left w:val="none" w:sz="0" w:space="0" w:color="auto"/>
            <w:bottom w:val="none" w:sz="0" w:space="0" w:color="auto"/>
            <w:right w:val="none" w:sz="0" w:space="0" w:color="auto"/>
          </w:divBdr>
        </w:div>
        <w:div w:id="1735733206">
          <w:marLeft w:val="0"/>
          <w:marRight w:val="0"/>
          <w:marTop w:val="0"/>
          <w:marBottom w:val="0"/>
          <w:divBdr>
            <w:top w:val="none" w:sz="0" w:space="0" w:color="auto"/>
            <w:left w:val="none" w:sz="0" w:space="0" w:color="auto"/>
            <w:bottom w:val="none" w:sz="0" w:space="0" w:color="auto"/>
            <w:right w:val="none" w: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olor="auto"/>
              </w:divBdr>
            </w:div>
          </w:divsChild>
        </w:div>
        <w:div w:id="1285624626">
          <w:marLeft w:val="0"/>
          <w:marRight w:val="0"/>
          <w:marTop w:val="0"/>
          <w:marBottom w:val="0"/>
          <w:divBdr>
            <w:top w:val="none" w:sz="0" w:space="0" w:color="auto"/>
            <w:left w:val="none" w:sz="0" w:space="0" w:color="auto"/>
            <w:bottom w:val="none" w:sz="0" w:space="0" w:color="auto"/>
            <w:right w:val="none" w:sz="0" w:space="0" w:color="auto"/>
          </w:divBdr>
        </w:div>
        <w:div w:id="650138658">
          <w:marLeft w:val="0"/>
          <w:marRight w:val="0"/>
          <w:marTop w:val="0"/>
          <w:marBottom w:val="0"/>
          <w:divBdr>
            <w:top w:val="none" w:sz="0" w:space="0" w:color="auto"/>
            <w:left w:val="none" w:sz="0" w:space="0" w:color="auto"/>
            <w:bottom w:val="none" w:sz="0" w:space="0" w:color="auto"/>
            <w:right w:val="none" w:sz="0" w:space="0" w:color="auto"/>
          </w:divBdr>
          <w:divsChild>
            <w:div w:id="2108109838">
              <w:marLeft w:val="0"/>
              <w:marRight w:val="0"/>
              <w:marTop w:val="0"/>
              <w:marBottom w:val="0"/>
              <w:divBdr>
                <w:top w:val="none" w:sz="0" w:space="0" w:color="auto"/>
                <w:left w:val="none" w:sz="0" w:space="0" w:color="auto"/>
                <w:bottom w:val="none" w:sz="0" w:space="0" w:color="auto"/>
                <w:right w:val="none" w:sz="0" w:space="0" w:color="auto"/>
              </w:divBdr>
            </w:div>
          </w:divsChild>
        </w:div>
        <w:div w:id="919678601">
          <w:marLeft w:val="0"/>
          <w:marRight w:val="0"/>
          <w:marTop w:val="0"/>
          <w:marBottom w:val="0"/>
          <w:divBdr>
            <w:top w:val="none" w:sz="0" w:space="0" w:color="auto"/>
            <w:left w:val="none" w:sz="0" w:space="0" w:color="auto"/>
            <w:bottom w:val="none" w:sz="0" w:space="0" w:color="auto"/>
            <w:right w:val="none" w:sz="0" w:space="0" w:color="auto"/>
          </w:divBdr>
        </w:div>
        <w:div w:id="1987540135">
          <w:marLeft w:val="0"/>
          <w:marRight w:val="0"/>
          <w:marTop w:val="0"/>
          <w:marBottom w:val="0"/>
          <w:divBdr>
            <w:top w:val="none" w:sz="0" w:space="0" w:color="auto"/>
            <w:left w:val="none" w:sz="0" w:space="0" w:color="auto"/>
            <w:bottom w:val="none" w:sz="0" w:space="0" w:color="auto"/>
            <w:right w:val="none" w:sz="0" w:space="0" w:color="auto"/>
          </w:divBdr>
          <w:divsChild>
            <w:div w:id="1272856253">
              <w:marLeft w:val="0"/>
              <w:marRight w:val="0"/>
              <w:marTop w:val="0"/>
              <w:marBottom w:val="0"/>
              <w:divBdr>
                <w:top w:val="none" w:sz="0" w:space="0" w:color="auto"/>
                <w:left w:val="none" w:sz="0" w:space="0" w:color="auto"/>
                <w:bottom w:val="none" w:sz="0" w:space="0" w:color="auto"/>
                <w:right w:val="none" w:sz="0" w:space="0" w:color="auto"/>
              </w:divBdr>
            </w:div>
          </w:divsChild>
        </w:div>
        <w:div w:id="2017074229">
          <w:marLeft w:val="0"/>
          <w:marRight w:val="0"/>
          <w:marTop w:val="300"/>
          <w:marBottom w:val="0"/>
          <w:divBdr>
            <w:top w:val="none" w:sz="0" w:space="0" w:color="auto"/>
            <w:left w:val="none" w:sz="0" w:space="0" w:color="auto"/>
            <w:bottom w:val="none" w:sz="0" w:space="0" w:color="auto"/>
            <w:right w:val="none" w:sz="0" w:space="0" w:color="auto"/>
          </w:divBdr>
          <w:divsChild>
            <w:div w:id="1126199153">
              <w:marLeft w:val="0"/>
              <w:marRight w:val="0"/>
              <w:marTop w:val="0"/>
              <w:marBottom w:val="0"/>
              <w:divBdr>
                <w:top w:val="none" w:sz="0" w:space="0" w:color="auto"/>
                <w:left w:val="none" w:sz="0" w:space="0" w:color="auto"/>
                <w:bottom w:val="none" w:sz="0" w:space="0" w:color="auto"/>
                <w:right w:val="none" w:sz="0" w:space="0" w:color="auto"/>
              </w:divBdr>
              <w:divsChild>
                <w:div w:id="136899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97406">
          <w:marLeft w:val="0"/>
          <w:marRight w:val="0"/>
          <w:marTop w:val="300"/>
          <w:marBottom w:val="0"/>
          <w:divBdr>
            <w:top w:val="none" w:sz="0" w:space="0" w:color="auto"/>
            <w:left w:val="none" w:sz="0" w:space="0" w:color="auto"/>
            <w:bottom w:val="none" w:sz="0" w:space="0" w:color="auto"/>
            <w:right w:val="none" w:sz="0" w:space="0" w:color="auto"/>
          </w:divBdr>
          <w:divsChild>
            <w:div w:id="432553829">
              <w:marLeft w:val="0"/>
              <w:marRight w:val="0"/>
              <w:marTop w:val="0"/>
              <w:marBottom w:val="0"/>
              <w:divBdr>
                <w:top w:val="none" w:sz="0" w:space="0" w:color="auto"/>
                <w:left w:val="none" w:sz="0" w:space="0" w:color="auto"/>
                <w:bottom w:val="none" w:sz="0" w:space="0" w:color="auto"/>
                <w:right w:val="none" w:sz="0" w:space="0" w:color="auto"/>
              </w:divBdr>
              <w:divsChild>
                <w:div w:id="72136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178215">
          <w:marLeft w:val="0"/>
          <w:marRight w:val="0"/>
          <w:marTop w:val="300"/>
          <w:marBottom w:val="0"/>
          <w:divBdr>
            <w:top w:val="none" w:sz="0" w:space="0" w:color="auto"/>
            <w:left w:val="none" w:sz="0" w:space="0" w:color="auto"/>
            <w:bottom w:val="none" w:sz="0" w:space="0" w:color="auto"/>
            <w:right w:val="none" w:sz="0" w:space="0" w:color="auto"/>
          </w:divBdr>
          <w:divsChild>
            <w:div w:id="720057231">
              <w:marLeft w:val="0"/>
              <w:marRight w:val="0"/>
              <w:marTop w:val="0"/>
              <w:marBottom w:val="0"/>
              <w:divBdr>
                <w:top w:val="none" w:sz="0" w:space="0" w:color="auto"/>
                <w:left w:val="none" w:sz="0" w:space="0" w:color="auto"/>
                <w:bottom w:val="none" w:sz="0" w:space="0" w:color="auto"/>
                <w:right w:val="none" w:sz="0" w:space="0" w:color="auto"/>
              </w:divBdr>
              <w:divsChild>
                <w:div w:id="141304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7895">
          <w:marLeft w:val="0"/>
          <w:marRight w:val="0"/>
          <w:marTop w:val="300"/>
          <w:marBottom w:val="0"/>
          <w:divBdr>
            <w:top w:val="none" w:sz="0" w:space="0" w:color="auto"/>
            <w:left w:val="none" w:sz="0" w:space="0" w:color="auto"/>
            <w:bottom w:val="none" w:sz="0" w:space="0" w:color="auto"/>
            <w:right w:val="none" w:sz="0" w:space="0" w:color="auto"/>
          </w:divBdr>
          <w:divsChild>
            <w:div w:id="914751537">
              <w:marLeft w:val="0"/>
              <w:marRight w:val="0"/>
              <w:marTop w:val="0"/>
              <w:marBottom w:val="0"/>
              <w:divBdr>
                <w:top w:val="none" w:sz="0" w:space="0" w:color="auto"/>
                <w:left w:val="none" w:sz="0" w:space="0" w:color="auto"/>
                <w:bottom w:val="none" w:sz="0" w:space="0" w:color="auto"/>
                <w:right w:val="none" w:sz="0" w:space="0" w:color="auto"/>
              </w:divBdr>
              <w:divsChild>
                <w:div w:id="183968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842288">
      <w:bodyDiv w:val="1"/>
      <w:marLeft w:val="0"/>
      <w:marRight w:val="0"/>
      <w:marTop w:val="0"/>
      <w:marBottom w:val="0"/>
      <w:divBdr>
        <w:top w:val="none" w:sz="0" w:space="0" w:color="auto"/>
        <w:left w:val="none" w:sz="0" w:space="0" w:color="auto"/>
        <w:bottom w:val="none" w:sz="0" w:space="0" w:color="auto"/>
        <w:right w:val="none" w:sz="0" w:space="0" w:color="auto"/>
      </w:divBdr>
      <w:divsChild>
        <w:div w:id="1054432958">
          <w:marLeft w:val="0"/>
          <w:marRight w:val="0"/>
          <w:marTop w:val="0"/>
          <w:marBottom w:val="0"/>
          <w:divBdr>
            <w:top w:val="none" w:sz="0" w:space="0" w:color="auto"/>
            <w:left w:val="none" w:sz="0" w:space="0" w:color="auto"/>
            <w:bottom w:val="none" w:sz="0" w:space="0" w:color="auto"/>
            <w:right w:val="none" w:sz="0" w:space="0" w:color="auto"/>
          </w:divBdr>
        </w:div>
        <w:div w:id="7683576">
          <w:marLeft w:val="0"/>
          <w:marRight w:val="0"/>
          <w:marTop w:val="0"/>
          <w:marBottom w:val="0"/>
          <w:divBdr>
            <w:top w:val="none" w:sz="0" w:space="0" w:color="auto"/>
            <w:left w:val="none" w:sz="0" w:space="0" w:color="auto"/>
            <w:bottom w:val="none" w:sz="0" w:space="0" w:color="auto"/>
            <w:right w:val="none" w:sz="0" w:space="0" w:color="auto"/>
          </w:divBdr>
          <w:divsChild>
            <w:div w:id="990642393">
              <w:marLeft w:val="0"/>
              <w:marRight w:val="0"/>
              <w:marTop w:val="0"/>
              <w:marBottom w:val="0"/>
              <w:divBdr>
                <w:top w:val="none" w:sz="0" w:space="0" w:color="auto"/>
                <w:left w:val="none" w:sz="0" w:space="0" w:color="auto"/>
                <w:bottom w:val="none" w:sz="0" w:space="0" w:color="auto"/>
                <w:right w:val="none" w:sz="0" w:space="0" w:color="auto"/>
              </w:divBdr>
            </w:div>
          </w:divsChild>
        </w:div>
        <w:div w:id="1884437344">
          <w:marLeft w:val="0"/>
          <w:marRight w:val="0"/>
          <w:marTop w:val="0"/>
          <w:marBottom w:val="0"/>
          <w:divBdr>
            <w:top w:val="none" w:sz="0" w:space="0" w:color="auto"/>
            <w:left w:val="none" w:sz="0" w:space="0" w:color="auto"/>
            <w:bottom w:val="none" w:sz="0" w:space="0" w:color="auto"/>
            <w:right w:val="none" w:sz="0" w:space="0" w:color="auto"/>
          </w:divBdr>
        </w:div>
        <w:div w:id="619216514">
          <w:marLeft w:val="0"/>
          <w:marRight w:val="0"/>
          <w:marTop w:val="0"/>
          <w:marBottom w:val="0"/>
          <w:divBdr>
            <w:top w:val="none" w:sz="0" w:space="0" w:color="auto"/>
            <w:left w:val="none" w:sz="0" w:space="0" w:color="auto"/>
            <w:bottom w:val="none" w:sz="0" w:space="0" w:color="auto"/>
            <w:right w:val="none" w:sz="0" w:space="0" w:color="auto"/>
          </w:divBdr>
          <w:divsChild>
            <w:div w:id="1488009518">
              <w:marLeft w:val="0"/>
              <w:marRight w:val="0"/>
              <w:marTop w:val="0"/>
              <w:marBottom w:val="0"/>
              <w:divBdr>
                <w:top w:val="none" w:sz="0" w:space="0" w:color="auto"/>
                <w:left w:val="none" w:sz="0" w:space="0" w:color="auto"/>
                <w:bottom w:val="none" w:sz="0" w:space="0" w:color="auto"/>
                <w:right w:val="none" w:sz="0" w:space="0" w:color="auto"/>
              </w:divBdr>
            </w:div>
          </w:divsChild>
        </w:div>
        <w:div w:id="1821649040">
          <w:marLeft w:val="0"/>
          <w:marRight w:val="0"/>
          <w:marTop w:val="0"/>
          <w:marBottom w:val="0"/>
          <w:divBdr>
            <w:top w:val="none" w:sz="0" w:space="0" w:color="auto"/>
            <w:left w:val="none" w:sz="0" w:space="0" w:color="auto"/>
            <w:bottom w:val="none" w:sz="0" w:space="0" w:color="auto"/>
            <w:right w:val="none" w:sz="0" w:space="0" w:color="auto"/>
          </w:divBdr>
        </w:div>
        <w:div w:id="714037939">
          <w:marLeft w:val="0"/>
          <w:marRight w:val="0"/>
          <w:marTop w:val="0"/>
          <w:marBottom w:val="0"/>
          <w:divBdr>
            <w:top w:val="none" w:sz="0" w:space="0" w:color="auto"/>
            <w:left w:val="none" w:sz="0" w:space="0" w:color="auto"/>
            <w:bottom w:val="none" w:sz="0" w:space="0" w:color="auto"/>
            <w:right w:val="none" w:sz="0" w:space="0" w:color="auto"/>
          </w:divBdr>
          <w:divsChild>
            <w:div w:id="720665259">
              <w:marLeft w:val="0"/>
              <w:marRight w:val="0"/>
              <w:marTop w:val="0"/>
              <w:marBottom w:val="0"/>
              <w:divBdr>
                <w:top w:val="none" w:sz="0" w:space="0" w:color="auto"/>
                <w:left w:val="none" w:sz="0" w:space="0" w:color="auto"/>
                <w:bottom w:val="none" w:sz="0" w:space="0" w:color="auto"/>
                <w:right w:val="none" w:sz="0" w:space="0" w:color="auto"/>
              </w:divBdr>
            </w:div>
          </w:divsChild>
        </w:div>
        <w:div w:id="695233509">
          <w:marLeft w:val="0"/>
          <w:marRight w:val="0"/>
          <w:marTop w:val="0"/>
          <w:marBottom w:val="0"/>
          <w:divBdr>
            <w:top w:val="none" w:sz="0" w:space="0" w:color="auto"/>
            <w:left w:val="none" w:sz="0" w:space="0" w:color="auto"/>
            <w:bottom w:val="none" w:sz="0" w:space="0" w:color="auto"/>
            <w:right w:val="none" w:sz="0" w:space="0" w:color="auto"/>
          </w:divBdr>
        </w:div>
        <w:div w:id="836699478">
          <w:marLeft w:val="0"/>
          <w:marRight w:val="0"/>
          <w:marTop w:val="0"/>
          <w:marBottom w:val="0"/>
          <w:divBdr>
            <w:top w:val="none" w:sz="0" w:space="0" w:color="auto"/>
            <w:left w:val="none" w:sz="0" w:space="0" w:color="auto"/>
            <w:bottom w:val="none" w:sz="0" w:space="0" w:color="auto"/>
            <w:right w:val="none" w:sz="0" w:space="0" w:color="auto"/>
          </w:divBdr>
          <w:divsChild>
            <w:div w:id="1694309366">
              <w:marLeft w:val="0"/>
              <w:marRight w:val="0"/>
              <w:marTop w:val="0"/>
              <w:marBottom w:val="0"/>
              <w:divBdr>
                <w:top w:val="none" w:sz="0" w:space="0" w:color="auto"/>
                <w:left w:val="none" w:sz="0" w:space="0" w:color="auto"/>
                <w:bottom w:val="none" w:sz="0" w:space="0" w:color="auto"/>
                <w:right w:val="none" w:sz="0" w:space="0" w:color="auto"/>
              </w:divBdr>
            </w:div>
          </w:divsChild>
        </w:div>
        <w:div w:id="1051147491">
          <w:marLeft w:val="0"/>
          <w:marRight w:val="0"/>
          <w:marTop w:val="0"/>
          <w:marBottom w:val="0"/>
          <w:divBdr>
            <w:top w:val="none" w:sz="0" w:space="0" w:color="auto"/>
            <w:left w:val="none" w:sz="0" w:space="0" w:color="auto"/>
            <w:bottom w:val="none" w:sz="0" w:space="0" w:color="auto"/>
            <w:right w:val="none" w:sz="0" w:space="0" w:color="auto"/>
          </w:divBdr>
        </w:div>
        <w:div w:id="1169708272">
          <w:marLeft w:val="0"/>
          <w:marRight w:val="0"/>
          <w:marTop w:val="0"/>
          <w:marBottom w:val="0"/>
          <w:divBdr>
            <w:top w:val="none" w:sz="0" w:space="0" w:color="auto"/>
            <w:left w:val="none" w:sz="0" w:space="0" w:color="auto"/>
            <w:bottom w:val="none" w:sz="0" w:space="0" w:color="auto"/>
            <w:right w:val="none" w:sz="0" w:space="0" w:color="auto"/>
          </w:divBdr>
          <w:divsChild>
            <w:div w:id="1659307534">
              <w:marLeft w:val="0"/>
              <w:marRight w:val="0"/>
              <w:marTop w:val="0"/>
              <w:marBottom w:val="0"/>
              <w:divBdr>
                <w:top w:val="none" w:sz="0" w:space="0" w:color="auto"/>
                <w:left w:val="none" w:sz="0" w:space="0" w:color="auto"/>
                <w:bottom w:val="none" w:sz="0" w:space="0" w:color="auto"/>
                <w:right w:val="none" w:sz="0" w:space="0" w:color="auto"/>
              </w:divBdr>
            </w:div>
          </w:divsChild>
        </w:div>
        <w:div w:id="445197545">
          <w:marLeft w:val="0"/>
          <w:marRight w:val="0"/>
          <w:marTop w:val="0"/>
          <w:marBottom w:val="0"/>
          <w:divBdr>
            <w:top w:val="none" w:sz="0" w:space="0" w:color="auto"/>
            <w:left w:val="none" w:sz="0" w:space="0" w:color="auto"/>
            <w:bottom w:val="none" w:sz="0" w:space="0" w:color="auto"/>
            <w:right w:val="none" w:sz="0" w:space="0" w:color="auto"/>
          </w:divBdr>
        </w:div>
        <w:div w:id="927538162">
          <w:marLeft w:val="0"/>
          <w:marRight w:val="0"/>
          <w:marTop w:val="0"/>
          <w:marBottom w:val="0"/>
          <w:divBdr>
            <w:top w:val="none" w:sz="0" w:space="0" w:color="auto"/>
            <w:left w:val="none" w:sz="0" w:space="0" w:color="auto"/>
            <w:bottom w:val="none" w:sz="0" w:space="0" w:color="auto"/>
            <w:right w:val="none" w:sz="0" w:space="0" w:color="auto"/>
          </w:divBdr>
          <w:divsChild>
            <w:div w:id="1892224256">
              <w:marLeft w:val="0"/>
              <w:marRight w:val="0"/>
              <w:marTop w:val="0"/>
              <w:marBottom w:val="0"/>
              <w:divBdr>
                <w:top w:val="none" w:sz="0" w:space="0" w:color="auto"/>
                <w:left w:val="none" w:sz="0" w:space="0" w:color="auto"/>
                <w:bottom w:val="none" w:sz="0" w:space="0" w:color="auto"/>
                <w:right w:val="none" w:sz="0" w:space="0" w:color="auto"/>
              </w:divBdr>
            </w:div>
          </w:divsChild>
        </w:div>
        <w:div w:id="694383770">
          <w:marLeft w:val="0"/>
          <w:marRight w:val="0"/>
          <w:marTop w:val="0"/>
          <w:marBottom w:val="0"/>
          <w:divBdr>
            <w:top w:val="none" w:sz="0" w:space="0" w:color="auto"/>
            <w:left w:val="none" w:sz="0" w:space="0" w:color="auto"/>
            <w:bottom w:val="none" w:sz="0" w:space="0" w:color="auto"/>
            <w:right w:val="none" w:sz="0" w:space="0" w:color="auto"/>
          </w:divBdr>
        </w:div>
        <w:div w:id="1471362661">
          <w:marLeft w:val="0"/>
          <w:marRight w:val="0"/>
          <w:marTop w:val="0"/>
          <w:marBottom w:val="0"/>
          <w:divBdr>
            <w:top w:val="none" w:sz="0" w:space="0" w:color="auto"/>
            <w:left w:val="none" w:sz="0" w:space="0" w:color="auto"/>
            <w:bottom w:val="none" w:sz="0" w:space="0" w:color="auto"/>
            <w:right w:val="none" w:sz="0" w:space="0" w:color="auto"/>
          </w:divBdr>
          <w:divsChild>
            <w:div w:id="1941520524">
              <w:marLeft w:val="0"/>
              <w:marRight w:val="0"/>
              <w:marTop w:val="0"/>
              <w:marBottom w:val="0"/>
              <w:divBdr>
                <w:top w:val="none" w:sz="0" w:space="0" w:color="auto"/>
                <w:left w:val="none" w:sz="0" w:space="0" w:color="auto"/>
                <w:bottom w:val="none" w:sz="0" w:space="0" w:color="auto"/>
                <w:right w:val="none" w:sz="0" w:space="0" w:color="auto"/>
              </w:divBdr>
            </w:div>
          </w:divsChild>
        </w:div>
        <w:div w:id="1408722592">
          <w:marLeft w:val="0"/>
          <w:marRight w:val="0"/>
          <w:marTop w:val="300"/>
          <w:marBottom w:val="0"/>
          <w:divBdr>
            <w:top w:val="none" w:sz="0" w:space="0" w:color="auto"/>
            <w:left w:val="none" w:sz="0" w:space="0" w:color="auto"/>
            <w:bottom w:val="none" w:sz="0" w:space="0" w:color="auto"/>
            <w:right w:val="none" w:sz="0" w:space="0" w:color="auto"/>
          </w:divBdr>
          <w:divsChild>
            <w:div w:id="1765766731">
              <w:marLeft w:val="0"/>
              <w:marRight w:val="0"/>
              <w:marTop w:val="0"/>
              <w:marBottom w:val="0"/>
              <w:divBdr>
                <w:top w:val="none" w:sz="0" w:space="0" w:color="auto"/>
                <w:left w:val="none" w:sz="0" w:space="0" w:color="auto"/>
                <w:bottom w:val="none" w:sz="0" w:space="0" w:color="auto"/>
                <w:right w:val="none" w:sz="0" w:space="0" w:color="auto"/>
              </w:divBdr>
              <w:divsChild>
                <w:div w:id="126125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117072">
          <w:marLeft w:val="0"/>
          <w:marRight w:val="0"/>
          <w:marTop w:val="300"/>
          <w:marBottom w:val="0"/>
          <w:divBdr>
            <w:top w:val="none" w:sz="0" w:space="0" w:color="auto"/>
            <w:left w:val="none" w:sz="0" w:space="0" w:color="auto"/>
            <w:bottom w:val="none" w:sz="0" w:space="0" w:color="auto"/>
            <w:right w:val="none" w:sz="0" w:space="0" w:color="auto"/>
          </w:divBdr>
          <w:divsChild>
            <w:div w:id="516651348">
              <w:marLeft w:val="0"/>
              <w:marRight w:val="0"/>
              <w:marTop w:val="0"/>
              <w:marBottom w:val="0"/>
              <w:divBdr>
                <w:top w:val="none" w:sz="0" w:space="0" w:color="auto"/>
                <w:left w:val="none" w:sz="0" w:space="0" w:color="auto"/>
                <w:bottom w:val="none" w:sz="0" w:space="0" w:color="auto"/>
                <w:right w:val="none" w:sz="0" w:space="0" w:color="auto"/>
              </w:divBdr>
              <w:divsChild>
                <w:div w:id="55863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582773">
          <w:marLeft w:val="0"/>
          <w:marRight w:val="0"/>
          <w:marTop w:val="300"/>
          <w:marBottom w:val="0"/>
          <w:divBdr>
            <w:top w:val="none" w:sz="0" w:space="0" w:color="auto"/>
            <w:left w:val="none" w:sz="0" w:space="0" w:color="auto"/>
            <w:bottom w:val="none" w:sz="0" w:space="0" w:color="auto"/>
            <w:right w:val="none" w:sz="0" w:space="0" w:color="auto"/>
          </w:divBdr>
          <w:divsChild>
            <w:div w:id="2117559712">
              <w:marLeft w:val="0"/>
              <w:marRight w:val="0"/>
              <w:marTop w:val="0"/>
              <w:marBottom w:val="0"/>
              <w:divBdr>
                <w:top w:val="none" w:sz="0" w:space="0" w:color="auto"/>
                <w:left w:val="none" w:sz="0" w:space="0" w:color="auto"/>
                <w:bottom w:val="none" w:sz="0" w:space="0" w:color="auto"/>
                <w:right w:val="none" w:sz="0" w:space="0" w:color="auto"/>
              </w:divBdr>
              <w:divsChild>
                <w:div w:id="68644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42739">
          <w:marLeft w:val="0"/>
          <w:marRight w:val="0"/>
          <w:marTop w:val="300"/>
          <w:marBottom w:val="0"/>
          <w:divBdr>
            <w:top w:val="none" w:sz="0" w:space="0" w:color="auto"/>
            <w:left w:val="none" w:sz="0" w:space="0" w:color="auto"/>
            <w:bottom w:val="none" w:sz="0" w:space="0" w:color="auto"/>
            <w:right w:val="none" w:sz="0" w:space="0" w:color="auto"/>
          </w:divBdr>
          <w:divsChild>
            <w:div w:id="468861429">
              <w:marLeft w:val="0"/>
              <w:marRight w:val="0"/>
              <w:marTop w:val="0"/>
              <w:marBottom w:val="0"/>
              <w:divBdr>
                <w:top w:val="none" w:sz="0" w:space="0" w:color="auto"/>
                <w:left w:val="none" w:sz="0" w:space="0" w:color="auto"/>
                <w:bottom w:val="none" w:sz="0" w:space="0" w:color="auto"/>
                <w:right w:val="none" w:sz="0" w:space="0" w:color="auto"/>
              </w:divBdr>
              <w:divsChild>
                <w:div w:id="204421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27513">
      <w:bodyDiv w:val="1"/>
      <w:marLeft w:val="0"/>
      <w:marRight w:val="0"/>
      <w:marTop w:val="0"/>
      <w:marBottom w:val="0"/>
      <w:divBdr>
        <w:top w:val="none" w:sz="0" w:space="0" w:color="auto"/>
        <w:left w:val="none" w:sz="0" w:space="0" w:color="auto"/>
        <w:bottom w:val="none" w:sz="0" w:space="0" w:color="auto"/>
        <w:right w:val="none" w:sz="0" w:space="0" w:color="auto"/>
      </w:divBdr>
      <w:divsChild>
        <w:div w:id="1723481784">
          <w:marLeft w:val="0"/>
          <w:marRight w:val="0"/>
          <w:marTop w:val="0"/>
          <w:marBottom w:val="0"/>
          <w:divBdr>
            <w:top w:val="none" w:sz="0" w:space="0" w:color="auto"/>
            <w:left w:val="none" w:sz="0" w:space="0" w:color="auto"/>
            <w:bottom w:val="none" w:sz="0" w:space="0" w:color="auto"/>
            <w:right w:val="none" w:sz="0" w:space="0" w:color="auto"/>
          </w:divBdr>
        </w:div>
        <w:div w:id="1860775172">
          <w:marLeft w:val="0"/>
          <w:marRight w:val="0"/>
          <w:marTop w:val="0"/>
          <w:marBottom w:val="0"/>
          <w:divBdr>
            <w:top w:val="none" w:sz="0" w:space="0" w:color="auto"/>
            <w:left w:val="none" w:sz="0" w:space="0" w:color="auto"/>
            <w:bottom w:val="none" w:sz="0" w:space="0" w:color="auto"/>
            <w:right w:val="none" w:sz="0" w:space="0" w:color="auto"/>
          </w:divBdr>
          <w:divsChild>
            <w:div w:id="684943884">
              <w:marLeft w:val="0"/>
              <w:marRight w:val="0"/>
              <w:marTop w:val="0"/>
              <w:marBottom w:val="0"/>
              <w:divBdr>
                <w:top w:val="none" w:sz="0" w:space="0" w:color="auto"/>
                <w:left w:val="none" w:sz="0" w:space="0" w:color="auto"/>
                <w:bottom w:val="none" w:sz="0" w:space="0" w:color="auto"/>
                <w:right w:val="none" w:sz="0" w:space="0" w:color="auto"/>
              </w:divBdr>
            </w:div>
          </w:divsChild>
        </w:div>
        <w:div w:id="109127664">
          <w:marLeft w:val="0"/>
          <w:marRight w:val="0"/>
          <w:marTop w:val="0"/>
          <w:marBottom w:val="0"/>
          <w:divBdr>
            <w:top w:val="none" w:sz="0" w:space="0" w:color="auto"/>
            <w:left w:val="none" w:sz="0" w:space="0" w:color="auto"/>
            <w:bottom w:val="none" w:sz="0" w:space="0" w:color="auto"/>
            <w:right w:val="none" w:sz="0" w:space="0" w:color="auto"/>
          </w:divBdr>
        </w:div>
        <w:div w:id="680426879">
          <w:marLeft w:val="0"/>
          <w:marRight w:val="0"/>
          <w:marTop w:val="0"/>
          <w:marBottom w:val="0"/>
          <w:divBdr>
            <w:top w:val="none" w:sz="0" w:space="0" w:color="auto"/>
            <w:left w:val="none" w:sz="0" w:space="0" w:color="auto"/>
            <w:bottom w:val="none" w:sz="0" w:space="0" w:color="auto"/>
            <w:right w:val="none" w:sz="0" w:space="0" w:color="auto"/>
          </w:divBdr>
          <w:divsChild>
            <w:div w:id="638415828">
              <w:marLeft w:val="0"/>
              <w:marRight w:val="0"/>
              <w:marTop w:val="0"/>
              <w:marBottom w:val="0"/>
              <w:divBdr>
                <w:top w:val="none" w:sz="0" w:space="0" w:color="auto"/>
                <w:left w:val="none" w:sz="0" w:space="0" w:color="auto"/>
                <w:bottom w:val="none" w:sz="0" w:space="0" w:color="auto"/>
                <w:right w:val="none" w:sz="0" w:space="0" w:color="auto"/>
              </w:divBdr>
            </w:div>
          </w:divsChild>
        </w:div>
        <w:div w:id="790325086">
          <w:marLeft w:val="0"/>
          <w:marRight w:val="0"/>
          <w:marTop w:val="0"/>
          <w:marBottom w:val="0"/>
          <w:divBdr>
            <w:top w:val="none" w:sz="0" w:space="0" w:color="auto"/>
            <w:left w:val="none" w:sz="0" w:space="0" w:color="auto"/>
            <w:bottom w:val="none" w:sz="0" w:space="0" w:color="auto"/>
            <w:right w:val="none" w:sz="0" w:space="0" w:color="auto"/>
          </w:divBdr>
        </w:div>
        <w:div w:id="1073284824">
          <w:marLeft w:val="0"/>
          <w:marRight w:val="0"/>
          <w:marTop w:val="0"/>
          <w:marBottom w:val="0"/>
          <w:divBdr>
            <w:top w:val="none" w:sz="0" w:space="0" w:color="auto"/>
            <w:left w:val="none" w:sz="0" w:space="0" w:color="auto"/>
            <w:bottom w:val="none" w:sz="0" w:space="0" w:color="auto"/>
            <w:right w:val="none" w:sz="0" w:space="0" w:color="auto"/>
          </w:divBdr>
          <w:divsChild>
            <w:div w:id="967442717">
              <w:marLeft w:val="0"/>
              <w:marRight w:val="0"/>
              <w:marTop w:val="0"/>
              <w:marBottom w:val="0"/>
              <w:divBdr>
                <w:top w:val="none" w:sz="0" w:space="0" w:color="auto"/>
                <w:left w:val="none" w:sz="0" w:space="0" w:color="auto"/>
                <w:bottom w:val="none" w:sz="0" w:space="0" w:color="auto"/>
                <w:right w:val="none" w:sz="0" w:space="0" w:color="auto"/>
              </w:divBdr>
            </w:div>
          </w:divsChild>
        </w:div>
        <w:div w:id="91168054">
          <w:marLeft w:val="0"/>
          <w:marRight w:val="0"/>
          <w:marTop w:val="0"/>
          <w:marBottom w:val="0"/>
          <w:divBdr>
            <w:top w:val="none" w:sz="0" w:space="0" w:color="auto"/>
            <w:left w:val="none" w:sz="0" w:space="0" w:color="auto"/>
            <w:bottom w:val="none" w:sz="0" w:space="0" w:color="auto"/>
            <w:right w:val="none" w:sz="0" w:space="0" w:color="auto"/>
          </w:divBdr>
        </w:div>
        <w:div w:id="1768579684">
          <w:marLeft w:val="0"/>
          <w:marRight w:val="0"/>
          <w:marTop w:val="0"/>
          <w:marBottom w:val="0"/>
          <w:divBdr>
            <w:top w:val="none" w:sz="0" w:space="0" w:color="auto"/>
            <w:left w:val="none" w:sz="0" w:space="0" w:color="auto"/>
            <w:bottom w:val="none" w:sz="0" w:space="0" w:color="auto"/>
            <w:right w:val="none" w:sz="0" w:space="0" w:color="auto"/>
          </w:divBdr>
          <w:divsChild>
            <w:div w:id="988481673">
              <w:marLeft w:val="0"/>
              <w:marRight w:val="0"/>
              <w:marTop w:val="0"/>
              <w:marBottom w:val="0"/>
              <w:divBdr>
                <w:top w:val="none" w:sz="0" w:space="0" w:color="auto"/>
                <w:left w:val="none" w:sz="0" w:space="0" w:color="auto"/>
                <w:bottom w:val="none" w:sz="0" w:space="0" w:color="auto"/>
                <w:right w:val="none" w:sz="0" w:space="0" w:color="auto"/>
              </w:divBdr>
            </w:div>
          </w:divsChild>
        </w:div>
        <w:div w:id="798114329">
          <w:marLeft w:val="0"/>
          <w:marRight w:val="0"/>
          <w:marTop w:val="0"/>
          <w:marBottom w:val="0"/>
          <w:divBdr>
            <w:top w:val="none" w:sz="0" w:space="0" w:color="auto"/>
            <w:left w:val="none" w:sz="0" w:space="0" w:color="auto"/>
            <w:bottom w:val="none" w:sz="0" w:space="0" w:color="auto"/>
            <w:right w:val="none" w:sz="0" w:space="0" w:color="auto"/>
          </w:divBdr>
        </w:div>
        <w:div w:id="994333575">
          <w:marLeft w:val="0"/>
          <w:marRight w:val="0"/>
          <w:marTop w:val="0"/>
          <w:marBottom w:val="0"/>
          <w:divBdr>
            <w:top w:val="none" w:sz="0" w:space="0" w:color="auto"/>
            <w:left w:val="none" w:sz="0" w:space="0" w:color="auto"/>
            <w:bottom w:val="none" w:sz="0" w:space="0" w:color="auto"/>
            <w:right w:val="none" w:sz="0" w:space="0" w:color="auto"/>
          </w:divBdr>
          <w:divsChild>
            <w:div w:id="1220898085">
              <w:marLeft w:val="0"/>
              <w:marRight w:val="0"/>
              <w:marTop w:val="0"/>
              <w:marBottom w:val="0"/>
              <w:divBdr>
                <w:top w:val="none" w:sz="0" w:space="0" w:color="auto"/>
                <w:left w:val="none" w:sz="0" w:space="0" w:color="auto"/>
                <w:bottom w:val="none" w:sz="0" w:space="0" w:color="auto"/>
                <w:right w:val="none" w:sz="0" w:space="0" w:color="auto"/>
              </w:divBdr>
            </w:div>
          </w:divsChild>
        </w:div>
        <w:div w:id="1954239394">
          <w:marLeft w:val="0"/>
          <w:marRight w:val="0"/>
          <w:marTop w:val="0"/>
          <w:marBottom w:val="0"/>
          <w:divBdr>
            <w:top w:val="none" w:sz="0" w:space="0" w:color="auto"/>
            <w:left w:val="none" w:sz="0" w:space="0" w:color="auto"/>
            <w:bottom w:val="none" w:sz="0" w:space="0" w:color="auto"/>
            <w:right w:val="none" w:sz="0" w:space="0" w:color="auto"/>
          </w:divBdr>
        </w:div>
        <w:div w:id="151527746">
          <w:marLeft w:val="0"/>
          <w:marRight w:val="0"/>
          <w:marTop w:val="0"/>
          <w:marBottom w:val="0"/>
          <w:divBdr>
            <w:top w:val="none" w:sz="0" w:space="0" w:color="auto"/>
            <w:left w:val="none" w:sz="0" w:space="0" w:color="auto"/>
            <w:bottom w:val="none" w:sz="0" w:space="0" w:color="auto"/>
            <w:right w:val="none" w:sz="0" w:space="0" w:color="auto"/>
          </w:divBdr>
          <w:divsChild>
            <w:div w:id="537013471">
              <w:marLeft w:val="0"/>
              <w:marRight w:val="0"/>
              <w:marTop w:val="0"/>
              <w:marBottom w:val="0"/>
              <w:divBdr>
                <w:top w:val="none" w:sz="0" w:space="0" w:color="auto"/>
                <w:left w:val="none" w:sz="0" w:space="0" w:color="auto"/>
                <w:bottom w:val="none" w:sz="0" w:space="0" w:color="auto"/>
                <w:right w:val="none" w:sz="0" w:space="0" w:color="auto"/>
              </w:divBdr>
            </w:div>
          </w:divsChild>
        </w:div>
        <w:div w:id="2108962983">
          <w:marLeft w:val="0"/>
          <w:marRight w:val="0"/>
          <w:marTop w:val="0"/>
          <w:marBottom w:val="0"/>
          <w:divBdr>
            <w:top w:val="none" w:sz="0" w:space="0" w:color="auto"/>
            <w:left w:val="none" w:sz="0" w:space="0" w:color="auto"/>
            <w:bottom w:val="none" w:sz="0" w:space="0" w:color="auto"/>
            <w:right w:val="none" w:sz="0" w:space="0" w:color="auto"/>
          </w:divBdr>
        </w:div>
        <w:div w:id="1068727157">
          <w:marLeft w:val="0"/>
          <w:marRight w:val="0"/>
          <w:marTop w:val="0"/>
          <w:marBottom w:val="0"/>
          <w:divBdr>
            <w:top w:val="none" w:sz="0" w:space="0" w:color="auto"/>
            <w:left w:val="none" w:sz="0" w:space="0" w:color="auto"/>
            <w:bottom w:val="none" w:sz="0" w:space="0" w:color="auto"/>
            <w:right w:val="none" w:sz="0" w:space="0" w:color="auto"/>
          </w:divBdr>
          <w:divsChild>
            <w:div w:id="1718315591">
              <w:marLeft w:val="0"/>
              <w:marRight w:val="0"/>
              <w:marTop w:val="0"/>
              <w:marBottom w:val="0"/>
              <w:divBdr>
                <w:top w:val="none" w:sz="0" w:space="0" w:color="auto"/>
                <w:left w:val="none" w:sz="0" w:space="0" w:color="auto"/>
                <w:bottom w:val="none" w:sz="0" w:space="0" w:color="auto"/>
                <w:right w:val="none" w:sz="0" w:space="0" w:color="auto"/>
              </w:divBdr>
            </w:div>
          </w:divsChild>
        </w:div>
        <w:div w:id="337730845">
          <w:marLeft w:val="0"/>
          <w:marRight w:val="0"/>
          <w:marTop w:val="300"/>
          <w:marBottom w:val="0"/>
          <w:divBdr>
            <w:top w:val="none" w:sz="0" w:space="0" w:color="auto"/>
            <w:left w:val="none" w:sz="0" w:space="0" w:color="auto"/>
            <w:bottom w:val="none" w:sz="0" w:space="0" w:color="auto"/>
            <w:right w:val="none" w:sz="0" w:space="0" w:color="auto"/>
          </w:divBdr>
          <w:divsChild>
            <w:div w:id="1482965614">
              <w:marLeft w:val="0"/>
              <w:marRight w:val="0"/>
              <w:marTop w:val="0"/>
              <w:marBottom w:val="0"/>
              <w:divBdr>
                <w:top w:val="none" w:sz="0" w:space="0" w:color="auto"/>
                <w:left w:val="none" w:sz="0" w:space="0" w:color="auto"/>
                <w:bottom w:val="none" w:sz="0" w:space="0" w:color="auto"/>
                <w:right w:val="none" w:sz="0" w:space="0" w:color="auto"/>
              </w:divBdr>
              <w:divsChild>
                <w:div w:id="197880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7203">
          <w:marLeft w:val="0"/>
          <w:marRight w:val="0"/>
          <w:marTop w:val="300"/>
          <w:marBottom w:val="0"/>
          <w:divBdr>
            <w:top w:val="none" w:sz="0" w:space="0" w:color="auto"/>
            <w:left w:val="none" w:sz="0" w:space="0" w:color="auto"/>
            <w:bottom w:val="none" w:sz="0" w:space="0" w:color="auto"/>
            <w:right w:val="none" w:sz="0" w:space="0" w:color="auto"/>
          </w:divBdr>
          <w:divsChild>
            <w:div w:id="2025399152">
              <w:marLeft w:val="0"/>
              <w:marRight w:val="0"/>
              <w:marTop w:val="0"/>
              <w:marBottom w:val="0"/>
              <w:divBdr>
                <w:top w:val="none" w:sz="0" w:space="0" w:color="auto"/>
                <w:left w:val="none" w:sz="0" w:space="0" w:color="auto"/>
                <w:bottom w:val="none" w:sz="0" w:space="0" w:color="auto"/>
                <w:right w:val="none" w:sz="0" w:space="0" w:color="auto"/>
              </w:divBdr>
              <w:divsChild>
                <w:div w:id="148323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12462">
          <w:marLeft w:val="0"/>
          <w:marRight w:val="0"/>
          <w:marTop w:val="300"/>
          <w:marBottom w:val="0"/>
          <w:divBdr>
            <w:top w:val="none" w:sz="0" w:space="0" w:color="auto"/>
            <w:left w:val="none" w:sz="0" w:space="0" w:color="auto"/>
            <w:bottom w:val="none" w:sz="0" w:space="0" w:color="auto"/>
            <w:right w:val="none" w:sz="0" w:space="0" w:color="auto"/>
          </w:divBdr>
          <w:divsChild>
            <w:div w:id="543175387">
              <w:marLeft w:val="0"/>
              <w:marRight w:val="0"/>
              <w:marTop w:val="0"/>
              <w:marBottom w:val="0"/>
              <w:divBdr>
                <w:top w:val="none" w:sz="0" w:space="0" w:color="auto"/>
                <w:left w:val="none" w:sz="0" w:space="0" w:color="auto"/>
                <w:bottom w:val="none" w:sz="0" w:space="0" w:color="auto"/>
                <w:right w:val="none" w:sz="0" w:space="0" w:color="auto"/>
              </w:divBdr>
              <w:divsChild>
                <w:div w:id="130110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2930762">
      <w:bodyDiv w:val="1"/>
      <w:marLeft w:val="0"/>
      <w:marRight w:val="0"/>
      <w:marTop w:val="0"/>
      <w:marBottom w:val="0"/>
      <w:divBdr>
        <w:top w:val="none" w:sz="0" w:space="0" w:color="auto"/>
        <w:left w:val="none" w:sz="0" w:space="0" w:color="auto"/>
        <w:bottom w:val="none" w:sz="0" w:space="0" w:color="auto"/>
        <w:right w:val="none" w:sz="0" w:space="0" w:color="auto"/>
      </w:divBdr>
      <w:divsChild>
        <w:div w:id="659968709">
          <w:marLeft w:val="0"/>
          <w:marRight w:val="0"/>
          <w:marTop w:val="0"/>
          <w:marBottom w:val="0"/>
          <w:divBdr>
            <w:top w:val="none" w:sz="0" w:space="0" w:color="auto"/>
            <w:left w:val="none" w:sz="0" w:space="0" w:color="auto"/>
            <w:bottom w:val="none" w:sz="0" w:space="0" w:color="auto"/>
            <w:right w:val="none" w:sz="0" w:space="0" w:color="auto"/>
          </w:divBdr>
        </w:div>
        <w:div w:id="375928361">
          <w:marLeft w:val="0"/>
          <w:marRight w:val="0"/>
          <w:marTop w:val="0"/>
          <w:marBottom w:val="0"/>
          <w:divBdr>
            <w:top w:val="none" w:sz="0" w:space="0" w:color="auto"/>
            <w:left w:val="none" w:sz="0" w:space="0" w:color="auto"/>
            <w:bottom w:val="none" w:sz="0" w:space="0" w:color="auto"/>
            <w:right w:val="none" w:sz="0" w:space="0" w:color="auto"/>
          </w:divBdr>
          <w:divsChild>
            <w:div w:id="1723360250">
              <w:marLeft w:val="0"/>
              <w:marRight w:val="0"/>
              <w:marTop w:val="0"/>
              <w:marBottom w:val="0"/>
              <w:divBdr>
                <w:top w:val="none" w:sz="0" w:space="0" w:color="auto"/>
                <w:left w:val="none" w:sz="0" w:space="0" w:color="auto"/>
                <w:bottom w:val="none" w:sz="0" w:space="0" w:color="auto"/>
                <w:right w:val="none" w:sz="0" w:space="0" w:color="auto"/>
              </w:divBdr>
            </w:div>
          </w:divsChild>
        </w:div>
        <w:div w:id="1228223971">
          <w:marLeft w:val="0"/>
          <w:marRight w:val="0"/>
          <w:marTop w:val="0"/>
          <w:marBottom w:val="0"/>
          <w:divBdr>
            <w:top w:val="none" w:sz="0" w:space="0" w:color="auto"/>
            <w:left w:val="none" w:sz="0" w:space="0" w:color="auto"/>
            <w:bottom w:val="none" w:sz="0" w:space="0" w:color="auto"/>
            <w:right w:val="none" w:sz="0" w:space="0" w:color="auto"/>
          </w:divBdr>
        </w:div>
        <w:div w:id="451442038">
          <w:marLeft w:val="0"/>
          <w:marRight w:val="0"/>
          <w:marTop w:val="0"/>
          <w:marBottom w:val="0"/>
          <w:divBdr>
            <w:top w:val="none" w:sz="0" w:space="0" w:color="auto"/>
            <w:left w:val="none" w:sz="0" w:space="0" w:color="auto"/>
            <w:bottom w:val="none" w:sz="0" w:space="0" w:color="auto"/>
            <w:right w:val="none" w:sz="0" w:space="0" w:color="auto"/>
          </w:divBdr>
          <w:divsChild>
            <w:div w:id="1475176279">
              <w:marLeft w:val="0"/>
              <w:marRight w:val="0"/>
              <w:marTop w:val="0"/>
              <w:marBottom w:val="0"/>
              <w:divBdr>
                <w:top w:val="none" w:sz="0" w:space="0" w:color="auto"/>
                <w:left w:val="none" w:sz="0" w:space="0" w:color="auto"/>
                <w:bottom w:val="none" w:sz="0" w:space="0" w:color="auto"/>
                <w:right w:val="none" w:sz="0" w:space="0" w:color="auto"/>
              </w:divBdr>
            </w:div>
          </w:divsChild>
        </w:div>
        <w:div w:id="1334649111">
          <w:marLeft w:val="0"/>
          <w:marRight w:val="0"/>
          <w:marTop w:val="0"/>
          <w:marBottom w:val="0"/>
          <w:divBdr>
            <w:top w:val="none" w:sz="0" w:space="0" w:color="auto"/>
            <w:left w:val="none" w:sz="0" w:space="0" w:color="auto"/>
            <w:bottom w:val="none" w:sz="0" w:space="0" w:color="auto"/>
            <w:right w:val="none" w:sz="0" w:space="0" w:color="auto"/>
          </w:divBdr>
        </w:div>
        <w:div w:id="1210267360">
          <w:marLeft w:val="0"/>
          <w:marRight w:val="0"/>
          <w:marTop w:val="0"/>
          <w:marBottom w:val="0"/>
          <w:divBdr>
            <w:top w:val="none" w:sz="0" w:space="0" w:color="auto"/>
            <w:left w:val="none" w:sz="0" w:space="0" w:color="auto"/>
            <w:bottom w:val="none" w:sz="0" w:space="0" w:color="auto"/>
            <w:right w:val="none" w:sz="0" w:space="0" w:color="auto"/>
          </w:divBdr>
          <w:divsChild>
            <w:div w:id="233400419">
              <w:marLeft w:val="0"/>
              <w:marRight w:val="0"/>
              <w:marTop w:val="0"/>
              <w:marBottom w:val="0"/>
              <w:divBdr>
                <w:top w:val="none" w:sz="0" w:space="0" w:color="auto"/>
                <w:left w:val="none" w:sz="0" w:space="0" w:color="auto"/>
                <w:bottom w:val="none" w:sz="0" w:space="0" w:color="auto"/>
                <w:right w:val="none" w:sz="0" w:space="0" w:color="auto"/>
              </w:divBdr>
            </w:div>
          </w:divsChild>
        </w:div>
        <w:div w:id="940138937">
          <w:marLeft w:val="0"/>
          <w:marRight w:val="0"/>
          <w:marTop w:val="0"/>
          <w:marBottom w:val="0"/>
          <w:divBdr>
            <w:top w:val="none" w:sz="0" w:space="0" w:color="auto"/>
            <w:left w:val="none" w:sz="0" w:space="0" w:color="auto"/>
            <w:bottom w:val="none" w:sz="0" w:space="0" w:color="auto"/>
            <w:right w:val="none" w:sz="0" w:space="0" w:color="auto"/>
          </w:divBdr>
        </w:div>
        <w:div w:id="695546363">
          <w:marLeft w:val="0"/>
          <w:marRight w:val="0"/>
          <w:marTop w:val="0"/>
          <w:marBottom w:val="0"/>
          <w:divBdr>
            <w:top w:val="none" w:sz="0" w:space="0" w:color="auto"/>
            <w:left w:val="none" w:sz="0" w:space="0" w:color="auto"/>
            <w:bottom w:val="none" w:sz="0" w:space="0" w:color="auto"/>
            <w:right w:val="none" w:sz="0" w:space="0" w:color="auto"/>
          </w:divBdr>
          <w:divsChild>
            <w:div w:id="296567533">
              <w:marLeft w:val="0"/>
              <w:marRight w:val="0"/>
              <w:marTop w:val="0"/>
              <w:marBottom w:val="0"/>
              <w:divBdr>
                <w:top w:val="none" w:sz="0" w:space="0" w:color="auto"/>
                <w:left w:val="none" w:sz="0" w:space="0" w:color="auto"/>
                <w:bottom w:val="none" w:sz="0" w:space="0" w:color="auto"/>
                <w:right w:val="none" w:sz="0" w:space="0" w:color="auto"/>
              </w:divBdr>
            </w:div>
          </w:divsChild>
        </w:div>
        <w:div w:id="1973748093">
          <w:marLeft w:val="0"/>
          <w:marRight w:val="0"/>
          <w:marTop w:val="0"/>
          <w:marBottom w:val="0"/>
          <w:divBdr>
            <w:top w:val="none" w:sz="0" w:space="0" w:color="auto"/>
            <w:left w:val="none" w:sz="0" w:space="0" w:color="auto"/>
            <w:bottom w:val="none" w:sz="0" w:space="0" w:color="auto"/>
            <w:right w:val="none" w:sz="0" w:space="0" w:color="auto"/>
          </w:divBdr>
        </w:div>
        <w:div w:id="1716807895">
          <w:marLeft w:val="0"/>
          <w:marRight w:val="0"/>
          <w:marTop w:val="0"/>
          <w:marBottom w:val="0"/>
          <w:divBdr>
            <w:top w:val="none" w:sz="0" w:space="0" w:color="auto"/>
            <w:left w:val="none" w:sz="0" w:space="0" w:color="auto"/>
            <w:bottom w:val="none" w:sz="0" w:space="0" w:color="auto"/>
            <w:right w:val="none" w:sz="0" w:space="0" w:color="auto"/>
          </w:divBdr>
          <w:divsChild>
            <w:div w:id="688487132">
              <w:marLeft w:val="0"/>
              <w:marRight w:val="0"/>
              <w:marTop w:val="0"/>
              <w:marBottom w:val="0"/>
              <w:divBdr>
                <w:top w:val="none" w:sz="0" w:space="0" w:color="auto"/>
                <w:left w:val="none" w:sz="0" w:space="0" w:color="auto"/>
                <w:bottom w:val="none" w:sz="0" w:space="0" w:color="auto"/>
                <w:right w:val="none" w:sz="0" w:space="0" w:color="auto"/>
              </w:divBdr>
            </w:div>
          </w:divsChild>
        </w:div>
        <w:div w:id="551188747">
          <w:marLeft w:val="0"/>
          <w:marRight w:val="0"/>
          <w:marTop w:val="0"/>
          <w:marBottom w:val="0"/>
          <w:divBdr>
            <w:top w:val="none" w:sz="0" w:space="0" w:color="auto"/>
            <w:left w:val="none" w:sz="0" w:space="0" w:color="auto"/>
            <w:bottom w:val="none" w:sz="0" w:space="0" w:color="auto"/>
            <w:right w:val="none" w:sz="0" w:space="0" w:color="auto"/>
          </w:divBdr>
        </w:div>
        <w:div w:id="1680544796">
          <w:marLeft w:val="0"/>
          <w:marRight w:val="0"/>
          <w:marTop w:val="0"/>
          <w:marBottom w:val="0"/>
          <w:divBdr>
            <w:top w:val="none" w:sz="0" w:space="0" w:color="auto"/>
            <w:left w:val="none" w:sz="0" w:space="0" w:color="auto"/>
            <w:bottom w:val="none" w:sz="0" w:space="0" w:color="auto"/>
            <w:right w:val="none" w:sz="0" w:space="0" w:color="auto"/>
          </w:divBdr>
          <w:divsChild>
            <w:div w:id="1480075940">
              <w:marLeft w:val="0"/>
              <w:marRight w:val="0"/>
              <w:marTop w:val="0"/>
              <w:marBottom w:val="0"/>
              <w:divBdr>
                <w:top w:val="none" w:sz="0" w:space="0" w:color="auto"/>
                <w:left w:val="none" w:sz="0" w:space="0" w:color="auto"/>
                <w:bottom w:val="none" w:sz="0" w:space="0" w:color="auto"/>
                <w:right w:val="none" w:sz="0" w:space="0" w:color="auto"/>
              </w:divBdr>
            </w:div>
          </w:divsChild>
        </w:div>
        <w:div w:id="2017263786">
          <w:marLeft w:val="0"/>
          <w:marRight w:val="0"/>
          <w:marTop w:val="0"/>
          <w:marBottom w:val="0"/>
          <w:divBdr>
            <w:top w:val="none" w:sz="0" w:space="0" w:color="auto"/>
            <w:left w:val="none" w:sz="0" w:space="0" w:color="auto"/>
            <w:bottom w:val="none" w:sz="0" w:space="0" w:color="auto"/>
            <w:right w:val="none" w:sz="0" w:space="0" w:color="auto"/>
          </w:divBdr>
        </w:div>
        <w:div w:id="1207985654">
          <w:marLeft w:val="0"/>
          <w:marRight w:val="0"/>
          <w:marTop w:val="0"/>
          <w:marBottom w:val="0"/>
          <w:divBdr>
            <w:top w:val="none" w:sz="0" w:space="0" w:color="auto"/>
            <w:left w:val="none" w:sz="0" w:space="0" w:color="auto"/>
            <w:bottom w:val="none" w:sz="0" w:space="0" w:color="auto"/>
            <w:right w:val="none" w:sz="0" w:space="0" w:color="auto"/>
          </w:divBdr>
          <w:divsChild>
            <w:div w:id="1910260579">
              <w:marLeft w:val="0"/>
              <w:marRight w:val="0"/>
              <w:marTop w:val="0"/>
              <w:marBottom w:val="0"/>
              <w:divBdr>
                <w:top w:val="none" w:sz="0" w:space="0" w:color="auto"/>
                <w:left w:val="none" w:sz="0" w:space="0" w:color="auto"/>
                <w:bottom w:val="none" w:sz="0" w:space="0" w:color="auto"/>
                <w:right w:val="none" w:sz="0" w:space="0" w:color="auto"/>
              </w:divBdr>
            </w:div>
          </w:divsChild>
        </w:div>
        <w:div w:id="1735398398">
          <w:marLeft w:val="0"/>
          <w:marRight w:val="0"/>
          <w:marTop w:val="300"/>
          <w:marBottom w:val="0"/>
          <w:divBdr>
            <w:top w:val="none" w:sz="0" w:space="0" w:color="auto"/>
            <w:left w:val="none" w:sz="0" w:space="0" w:color="auto"/>
            <w:bottom w:val="none" w:sz="0" w:space="0" w:color="auto"/>
            <w:right w:val="none" w:sz="0" w:space="0" w:color="auto"/>
          </w:divBdr>
          <w:divsChild>
            <w:div w:id="494491206">
              <w:marLeft w:val="0"/>
              <w:marRight w:val="0"/>
              <w:marTop w:val="0"/>
              <w:marBottom w:val="0"/>
              <w:divBdr>
                <w:top w:val="none" w:sz="0" w:space="0" w:color="auto"/>
                <w:left w:val="none" w:sz="0" w:space="0" w:color="auto"/>
                <w:bottom w:val="none" w:sz="0" w:space="0" w:color="auto"/>
                <w:right w:val="none" w:sz="0" w:space="0" w:color="auto"/>
              </w:divBdr>
              <w:divsChild>
                <w:div w:id="66023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41699">
          <w:marLeft w:val="0"/>
          <w:marRight w:val="0"/>
          <w:marTop w:val="300"/>
          <w:marBottom w:val="0"/>
          <w:divBdr>
            <w:top w:val="none" w:sz="0" w:space="0" w:color="auto"/>
            <w:left w:val="none" w:sz="0" w:space="0" w:color="auto"/>
            <w:bottom w:val="none" w:sz="0" w:space="0" w:color="auto"/>
            <w:right w:val="none" w:sz="0" w:space="0" w:color="auto"/>
          </w:divBdr>
          <w:divsChild>
            <w:div w:id="1067849634">
              <w:marLeft w:val="0"/>
              <w:marRight w:val="0"/>
              <w:marTop w:val="0"/>
              <w:marBottom w:val="0"/>
              <w:divBdr>
                <w:top w:val="none" w:sz="0" w:space="0" w:color="auto"/>
                <w:left w:val="none" w:sz="0" w:space="0" w:color="auto"/>
                <w:bottom w:val="none" w:sz="0" w:space="0" w:color="auto"/>
                <w:right w:val="none" w:sz="0" w:space="0" w:color="auto"/>
              </w:divBdr>
              <w:divsChild>
                <w:div w:id="3482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2644">
          <w:marLeft w:val="0"/>
          <w:marRight w:val="0"/>
          <w:marTop w:val="300"/>
          <w:marBottom w:val="0"/>
          <w:divBdr>
            <w:top w:val="none" w:sz="0" w:space="0" w:color="auto"/>
            <w:left w:val="none" w:sz="0" w:space="0" w:color="auto"/>
            <w:bottom w:val="none" w:sz="0" w:space="0" w:color="auto"/>
            <w:right w:val="none" w:sz="0" w:space="0" w:color="auto"/>
          </w:divBdr>
          <w:divsChild>
            <w:div w:id="1168667629">
              <w:marLeft w:val="0"/>
              <w:marRight w:val="0"/>
              <w:marTop w:val="0"/>
              <w:marBottom w:val="0"/>
              <w:divBdr>
                <w:top w:val="none" w:sz="0" w:space="0" w:color="auto"/>
                <w:left w:val="none" w:sz="0" w:space="0" w:color="auto"/>
                <w:bottom w:val="none" w:sz="0" w:space="0" w:color="auto"/>
                <w:right w:val="none" w:sz="0" w:space="0" w:color="auto"/>
              </w:divBdr>
              <w:divsChild>
                <w:div w:id="1603227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211745">
          <w:marLeft w:val="0"/>
          <w:marRight w:val="0"/>
          <w:marTop w:val="300"/>
          <w:marBottom w:val="0"/>
          <w:divBdr>
            <w:top w:val="none" w:sz="0" w:space="0" w:color="auto"/>
            <w:left w:val="none" w:sz="0" w:space="0" w:color="auto"/>
            <w:bottom w:val="none" w:sz="0" w:space="0" w:color="auto"/>
            <w:right w:val="none" w:sz="0" w:space="0" w:color="auto"/>
          </w:divBdr>
          <w:divsChild>
            <w:div w:id="1336417801">
              <w:marLeft w:val="0"/>
              <w:marRight w:val="0"/>
              <w:marTop w:val="0"/>
              <w:marBottom w:val="0"/>
              <w:divBdr>
                <w:top w:val="none" w:sz="0" w:space="0" w:color="auto"/>
                <w:left w:val="none" w:sz="0" w:space="0" w:color="auto"/>
                <w:bottom w:val="none" w:sz="0" w:space="0" w:color="auto"/>
                <w:right w:val="none" w:sz="0" w:space="0" w:color="auto"/>
              </w:divBdr>
              <w:divsChild>
                <w:div w:id="131879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3584273">
      <w:bodyDiv w:val="1"/>
      <w:marLeft w:val="0"/>
      <w:marRight w:val="0"/>
      <w:marTop w:val="0"/>
      <w:marBottom w:val="0"/>
      <w:divBdr>
        <w:top w:val="none" w:sz="0" w:space="0" w:color="auto"/>
        <w:left w:val="none" w:sz="0" w:space="0" w:color="auto"/>
        <w:bottom w:val="none" w:sz="0" w:space="0" w:color="auto"/>
        <w:right w:val="none" w:sz="0" w:space="0" w:color="auto"/>
      </w:divBdr>
    </w:div>
    <w:div w:id="1323705504">
      <w:bodyDiv w:val="1"/>
      <w:marLeft w:val="0"/>
      <w:marRight w:val="0"/>
      <w:marTop w:val="0"/>
      <w:marBottom w:val="0"/>
      <w:divBdr>
        <w:top w:val="none" w:sz="0" w:space="0" w:color="auto"/>
        <w:left w:val="none" w:sz="0" w:space="0" w:color="auto"/>
        <w:bottom w:val="none" w:sz="0" w:space="0" w:color="auto"/>
        <w:right w:val="none" w:sz="0" w:space="0" w:color="auto"/>
      </w:divBdr>
    </w:div>
    <w:div w:id="1325669621">
      <w:bodyDiv w:val="1"/>
      <w:marLeft w:val="0"/>
      <w:marRight w:val="0"/>
      <w:marTop w:val="0"/>
      <w:marBottom w:val="0"/>
      <w:divBdr>
        <w:top w:val="none" w:sz="0" w:space="0" w:color="auto"/>
        <w:left w:val="none" w:sz="0" w:space="0" w:color="auto"/>
        <w:bottom w:val="none" w:sz="0" w:space="0" w:color="auto"/>
        <w:right w:val="none" w:sz="0" w:space="0" w:color="auto"/>
      </w:divBdr>
      <w:divsChild>
        <w:div w:id="631793760">
          <w:marLeft w:val="0"/>
          <w:marRight w:val="0"/>
          <w:marTop w:val="0"/>
          <w:marBottom w:val="0"/>
          <w:divBdr>
            <w:top w:val="none" w:sz="0" w:space="0" w:color="auto"/>
            <w:left w:val="none" w:sz="0" w:space="0" w:color="auto"/>
            <w:bottom w:val="none" w:sz="0" w:space="0" w:color="auto"/>
            <w:right w:val="none" w:sz="0" w:space="0" w:color="auto"/>
          </w:divBdr>
        </w:div>
        <w:div w:id="1971086433">
          <w:marLeft w:val="0"/>
          <w:marRight w:val="0"/>
          <w:marTop w:val="0"/>
          <w:marBottom w:val="0"/>
          <w:divBdr>
            <w:top w:val="none" w:sz="0" w:space="0" w:color="auto"/>
            <w:left w:val="none" w:sz="0" w:space="0" w:color="auto"/>
            <w:bottom w:val="none" w:sz="0" w:space="0" w:color="auto"/>
            <w:right w:val="none" w:sz="0" w:space="0" w:color="auto"/>
          </w:divBdr>
          <w:divsChild>
            <w:div w:id="1616981111">
              <w:marLeft w:val="0"/>
              <w:marRight w:val="0"/>
              <w:marTop w:val="0"/>
              <w:marBottom w:val="0"/>
              <w:divBdr>
                <w:top w:val="none" w:sz="0" w:space="0" w:color="auto"/>
                <w:left w:val="none" w:sz="0" w:space="0" w:color="auto"/>
                <w:bottom w:val="none" w:sz="0" w:space="0" w:color="auto"/>
                <w:right w:val="none" w:sz="0" w:space="0" w:color="auto"/>
              </w:divBdr>
            </w:div>
          </w:divsChild>
        </w:div>
        <w:div w:id="183176623">
          <w:marLeft w:val="0"/>
          <w:marRight w:val="0"/>
          <w:marTop w:val="0"/>
          <w:marBottom w:val="0"/>
          <w:divBdr>
            <w:top w:val="none" w:sz="0" w:space="0" w:color="auto"/>
            <w:left w:val="none" w:sz="0" w:space="0" w:color="auto"/>
            <w:bottom w:val="none" w:sz="0" w:space="0" w:color="auto"/>
            <w:right w:val="none" w:sz="0" w:space="0" w:color="auto"/>
          </w:divBdr>
        </w:div>
        <w:div w:id="1361929535">
          <w:marLeft w:val="0"/>
          <w:marRight w:val="0"/>
          <w:marTop w:val="0"/>
          <w:marBottom w:val="0"/>
          <w:divBdr>
            <w:top w:val="none" w:sz="0" w:space="0" w:color="auto"/>
            <w:left w:val="none" w:sz="0" w:space="0" w:color="auto"/>
            <w:bottom w:val="none" w:sz="0" w:space="0" w:color="auto"/>
            <w:right w:val="none" w:sz="0" w:space="0" w:color="auto"/>
          </w:divBdr>
          <w:divsChild>
            <w:div w:id="2025087695">
              <w:marLeft w:val="0"/>
              <w:marRight w:val="0"/>
              <w:marTop w:val="0"/>
              <w:marBottom w:val="0"/>
              <w:divBdr>
                <w:top w:val="none" w:sz="0" w:space="0" w:color="auto"/>
                <w:left w:val="none" w:sz="0" w:space="0" w:color="auto"/>
                <w:bottom w:val="none" w:sz="0" w:space="0" w:color="auto"/>
                <w:right w:val="none" w:sz="0" w:space="0" w:color="auto"/>
              </w:divBdr>
            </w:div>
          </w:divsChild>
        </w:div>
        <w:div w:id="931278811">
          <w:marLeft w:val="0"/>
          <w:marRight w:val="0"/>
          <w:marTop w:val="0"/>
          <w:marBottom w:val="0"/>
          <w:divBdr>
            <w:top w:val="none" w:sz="0" w:space="0" w:color="auto"/>
            <w:left w:val="none" w:sz="0" w:space="0" w:color="auto"/>
            <w:bottom w:val="none" w:sz="0" w:space="0" w:color="auto"/>
            <w:right w:val="none" w:sz="0" w:space="0" w:color="auto"/>
          </w:divBdr>
        </w:div>
        <w:div w:id="265038857">
          <w:marLeft w:val="0"/>
          <w:marRight w:val="0"/>
          <w:marTop w:val="0"/>
          <w:marBottom w:val="0"/>
          <w:divBdr>
            <w:top w:val="none" w:sz="0" w:space="0" w:color="auto"/>
            <w:left w:val="none" w:sz="0" w:space="0" w:color="auto"/>
            <w:bottom w:val="none" w:sz="0" w:space="0" w:color="auto"/>
            <w:right w:val="none" w:sz="0" w:space="0" w:color="auto"/>
          </w:divBdr>
          <w:divsChild>
            <w:div w:id="1896769911">
              <w:marLeft w:val="0"/>
              <w:marRight w:val="0"/>
              <w:marTop w:val="0"/>
              <w:marBottom w:val="0"/>
              <w:divBdr>
                <w:top w:val="none" w:sz="0" w:space="0" w:color="auto"/>
                <w:left w:val="none" w:sz="0" w:space="0" w:color="auto"/>
                <w:bottom w:val="none" w:sz="0" w:space="0" w:color="auto"/>
                <w:right w:val="none" w:sz="0" w:space="0" w:color="auto"/>
              </w:divBdr>
            </w:div>
          </w:divsChild>
        </w:div>
        <w:div w:id="1804612068">
          <w:marLeft w:val="0"/>
          <w:marRight w:val="0"/>
          <w:marTop w:val="0"/>
          <w:marBottom w:val="0"/>
          <w:divBdr>
            <w:top w:val="none" w:sz="0" w:space="0" w:color="auto"/>
            <w:left w:val="none" w:sz="0" w:space="0" w:color="auto"/>
            <w:bottom w:val="none" w:sz="0" w:space="0" w:color="auto"/>
            <w:right w:val="none" w:sz="0" w:space="0" w:color="auto"/>
          </w:divBdr>
        </w:div>
        <w:div w:id="1165122978">
          <w:marLeft w:val="0"/>
          <w:marRight w:val="0"/>
          <w:marTop w:val="0"/>
          <w:marBottom w:val="0"/>
          <w:divBdr>
            <w:top w:val="none" w:sz="0" w:space="0" w:color="auto"/>
            <w:left w:val="none" w:sz="0" w:space="0" w:color="auto"/>
            <w:bottom w:val="none" w:sz="0" w:space="0" w:color="auto"/>
            <w:right w:val="none" w:sz="0" w:space="0" w:color="auto"/>
          </w:divBdr>
          <w:divsChild>
            <w:div w:id="12192023">
              <w:marLeft w:val="0"/>
              <w:marRight w:val="0"/>
              <w:marTop w:val="0"/>
              <w:marBottom w:val="0"/>
              <w:divBdr>
                <w:top w:val="none" w:sz="0" w:space="0" w:color="auto"/>
                <w:left w:val="none" w:sz="0" w:space="0" w:color="auto"/>
                <w:bottom w:val="none" w:sz="0" w:space="0" w:color="auto"/>
                <w:right w:val="none" w:sz="0" w:space="0" w:color="auto"/>
              </w:divBdr>
            </w:div>
          </w:divsChild>
        </w:div>
        <w:div w:id="715205132">
          <w:marLeft w:val="0"/>
          <w:marRight w:val="0"/>
          <w:marTop w:val="0"/>
          <w:marBottom w:val="0"/>
          <w:divBdr>
            <w:top w:val="none" w:sz="0" w:space="0" w:color="auto"/>
            <w:left w:val="none" w:sz="0" w:space="0" w:color="auto"/>
            <w:bottom w:val="none" w:sz="0" w:space="0" w:color="auto"/>
            <w:right w:val="none" w:sz="0" w:space="0" w:color="auto"/>
          </w:divBdr>
        </w:div>
        <w:div w:id="1425033137">
          <w:marLeft w:val="0"/>
          <w:marRight w:val="0"/>
          <w:marTop w:val="0"/>
          <w:marBottom w:val="0"/>
          <w:divBdr>
            <w:top w:val="none" w:sz="0" w:space="0" w:color="auto"/>
            <w:left w:val="none" w:sz="0" w:space="0" w:color="auto"/>
            <w:bottom w:val="none" w:sz="0" w:space="0" w:color="auto"/>
            <w:right w:val="none" w:sz="0" w:space="0" w:color="auto"/>
          </w:divBdr>
          <w:divsChild>
            <w:div w:id="408427411">
              <w:marLeft w:val="0"/>
              <w:marRight w:val="0"/>
              <w:marTop w:val="0"/>
              <w:marBottom w:val="0"/>
              <w:divBdr>
                <w:top w:val="none" w:sz="0" w:space="0" w:color="auto"/>
                <w:left w:val="none" w:sz="0" w:space="0" w:color="auto"/>
                <w:bottom w:val="none" w:sz="0" w:space="0" w:color="auto"/>
                <w:right w:val="none" w:sz="0" w:space="0" w:color="auto"/>
              </w:divBdr>
            </w:div>
          </w:divsChild>
        </w:div>
        <w:div w:id="1675381002">
          <w:marLeft w:val="0"/>
          <w:marRight w:val="0"/>
          <w:marTop w:val="0"/>
          <w:marBottom w:val="0"/>
          <w:divBdr>
            <w:top w:val="none" w:sz="0" w:space="0" w:color="auto"/>
            <w:left w:val="none" w:sz="0" w:space="0" w:color="auto"/>
            <w:bottom w:val="none" w:sz="0" w:space="0" w:color="auto"/>
            <w:right w:val="none" w:sz="0" w:space="0" w:color="auto"/>
          </w:divBdr>
        </w:div>
        <w:div w:id="1452358115">
          <w:marLeft w:val="0"/>
          <w:marRight w:val="0"/>
          <w:marTop w:val="0"/>
          <w:marBottom w:val="0"/>
          <w:divBdr>
            <w:top w:val="none" w:sz="0" w:space="0" w:color="auto"/>
            <w:left w:val="none" w:sz="0" w:space="0" w:color="auto"/>
            <w:bottom w:val="none" w:sz="0" w:space="0" w:color="auto"/>
            <w:right w:val="none" w:sz="0" w:space="0" w:color="auto"/>
          </w:divBdr>
          <w:divsChild>
            <w:div w:id="830295635">
              <w:marLeft w:val="0"/>
              <w:marRight w:val="0"/>
              <w:marTop w:val="0"/>
              <w:marBottom w:val="0"/>
              <w:divBdr>
                <w:top w:val="none" w:sz="0" w:space="0" w:color="auto"/>
                <w:left w:val="none" w:sz="0" w:space="0" w:color="auto"/>
                <w:bottom w:val="none" w:sz="0" w:space="0" w:color="auto"/>
                <w:right w:val="none" w:sz="0" w:space="0" w:color="auto"/>
              </w:divBdr>
            </w:div>
          </w:divsChild>
        </w:div>
        <w:div w:id="1196695888">
          <w:marLeft w:val="0"/>
          <w:marRight w:val="0"/>
          <w:marTop w:val="0"/>
          <w:marBottom w:val="0"/>
          <w:divBdr>
            <w:top w:val="none" w:sz="0" w:space="0" w:color="auto"/>
            <w:left w:val="none" w:sz="0" w:space="0" w:color="auto"/>
            <w:bottom w:val="none" w:sz="0" w:space="0" w:color="auto"/>
            <w:right w:val="none" w:sz="0" w:space="0" w:color="auto"/>
          </w:divBdr>
        </w:div>
        <w:div w:id="285240066">
          <w:marLeft w:val="0"/>
          <w:marRight w:val="0"/>
          <w:marTop w:val="0"/>
          <w:marBottom w:val="0"/>
          <w:divBdr>
            <w:top w:val="none" w:sz="0" w:space="0" w:color="auto"/>
            <w:left w:val="none" w:sz="0" w:space="0" w:color="auto"/>
            <w:bottom w:val="none" w:sz="0" w:space="0" w:color="auto"/>
            <w:right w:val="none" w:sz="0" w:space="0" w:color="auto"/>
          </w:divBdr>
          <w:divsChild>
            <w:div w:id="61297657">
              <w:marLeft w:val="0"/>
              <w:marRight w:val="0"/>
              <w:marTop w:val="0"/>
              <w:marBottom w:val="0"/>
              <w:divBdr>
                <w:top w:val="none" w:sz="0" w:space="0" w:color="auto"/>
                <w:left w:val="none" w:sz="0" w:space="0" w:color="auto"/>
                <w:bottom w:val="none" w:sz="0" w:space="0" w:color="auto"/>
                <w:right w:val="none" w:sz="0" w:space="0" w:color="auto"/>
              </w:divBdr>
            </w:div>
          </w:divsChild>
        </w:div>
        <w:div w:id="1144355071">
          <w:marLeft w:val="0"/>
          <w:marRight w:val="0"/>
          <w:marTop w:val="300"/>
          <w:marBottom w:val="0"/>
          <w:divBdr>
            <w:top w:val="none" w:sz="0" w:space="0" w:color="auto"/>
            <w:left w:val="none" w:sz="0" w:space="0" w:color="auto"/>
            <w:bottom w:val="none" w:sz="0" w:space="0" w:color="auto"/>
            <w:right w:val="none" w:sz="0" w:space="0" w:color="auto"/>
          </w:divBdr>
          <w:divsChild>
            <w:div w:id="1521355001">
              <w:marLeft w:val="0"/>
              <w:marRight w:val="0"/>
              <w:marTop w:val="0"/>
              <w:marBottom w:val="0"/>
              <w:divBdr>
                <w:top w:val="none" w:sz="0" w:space="0" w:color="auto"/>
                <w:left w:val="none" w:sz="0" w:space="0" w:color="auto"/>
                <w:bottom w:val="none" w:sz="0" w:space="0" w:color="auto"/>
                <w:right w:val="none" w:sz="0" w:space="0" w:color="auto"/>
              </w:divBdr>
              <w:divsChild>
                <w:div w:id="14443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468795">
          <w:marLeft w:val="0"/>
          <w:marRight w:val="0"/>
          <w:marTop w:val="300"/>
          <w:marBottom w:val="0"/>
          <w:divBdr>
            <w:top w:val="none" w:sz="0" w:space="0" w:color="auto"/>
            <w:left w:val="none" w:sz="0" w:space="0" w:color="auto"/>
            <w:bottom w:val="none" w:sz="0" w:space="0" w:color="auto"/>
            <w:right w:val="none" w:sz="0" w:space="0" w:color="auto"/>
          </w:divBdr>
          <w:divsChild>
            <w:div w:id="611203752">
              <w:marLeft w:val="0"/>
              <w:marRight w:val="0"/>
              <w:marTop w:val="0"/>
              <w:marBottom w:val="0"/>
              <w:divBdr>
                <w:top w:val="none" w:sz="0" w:space="0" w:color="auto"/>
                <w:left w:val="none" w:sz="0" w:space="0" w:color="auto"/>
                <w:bottom w:val="none" w:sz="0" w:space="0" w:color="auto"/>
                <w:right w:val="none" w:sz="0" w:space="0" w:color="auto"/>
              </w:divBdr>
              <w:divsChild>
                <w:div w:id="21181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5093">
          <w:marLeft w:val="0"/>
          <w:marRight w:val="0"/>
          <w:marTop w:val="300"/>
          <w:marBottom w:val="0"/>
          <w:divBdr>
            <w:top w:val="none" w:sz="0" w:space="0" w:color="auto"/>
            <w:left w:val="none" w:sz="0" w:space="0" w:color="auto"/>
            <w:bottom w:val="none" w:sz="0" w:space="0" w:color="auto"/>
            <w:right w:val="none" w:sz="0" w:space="0" w:color="auto"/>
          </w:divBdr>
          <w:divsChild>
            <w:div w:id="239994869">
              <w:marLeft w:val="0"/>
              <w:marRight w:val="0"/>
              <w:marTop w:val="0"/>
              <w:marBottom w:val="0"/>
              <w:divBdr>
                <w:top w:val="none" w:sz="0" w:space="0" w:color="auto"/>
                <w:left w:val="none" w:sz="0" w:space="0" w:color="auto"/>
                <w:bottom w:val="none" w:sz="0" w:space="0" w:color="auto"/>
                <w:right w:val="none" w:sz="0" w:space="0" w:color="auto"/>
              </w:divBdr>
              <w:divsChild>
                <w:div w:id="1444689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988993">
      <w:bodyDiv w:val="1"/>
      <w:marLeft w:val="0"/>
      <w:marRight w:val="0"/>
      <w:marTop w:val="0"/>
      <w:marBottom w:val="0"/>
      <w:divBdr>
        <w:top w:val="none" w:sz="0" w:space="0" w:color="auto"/>
        <w:left w:val="none" w:sz="0" w:space="0" w:color="auto"/>
        <w:bottom w:val="none" w:sz="0" w:space="0" w:color="auto"/>
        <w:right w:val="none" w:sz="0" w:space="0" w:color="auto"/>
      </w:divBdr>
      <w:divsChild>
        <w:div w:id="468715937">
          <w:marLeft w:val="0"/>
          <w:marRight w:val="0"/>
          <w:marTop w:val="0"/>
          <w:marBottom w:val="0"/>
          <w:divBdr>
            <w:top w:val="none" w:sz="0" w:space="0" w:color="auto"/>
            <w:left w:val="none" w:sz="0" w:space="0" w:color="auto"/>
            <w:bottom w:val="none" w:sz="0" w:space="0" w:color="auto"/>
            <w:right w:val="none" w:sz="0" w:space="0" w:color="auto"/>
          </w:divBdr>
        </w:div>
        <w:div w:id="1988438945">
          <w:marLeft w:val="0"/>
          <w:marRight w:val="0"/>
          <w:marTop w:val="0"/>
          <w:marBottom w:val="0"/>
          <w:divBdr>
            <w:top w:val="none" w:sz="0" w:space="0" w:color="auto"/>
            <w:left w:val="none" w:sz="0" w:space="0" w:color="auto"/>
            <w:bottom w:val="none" w:sz="0" w:space="0" w:color="auto"/>
            <w:right w:val="none" w:sz="0" w:space="0" w:color="auto"/>
          </w:divBdr>
          <w:divsChild>
            <w:div w:id="2140418902">
              <w:marLeft w:val="0"/>
              <w:marRight w:val="0"/>
              <w:marTop w:val="0"/>
              <w:marBottom w:val="0"/>
              <w:divBdr>
                <w:top w:val="none" w:sz="0" w:space="0" w:color="auto"/>
                <w:left w:val="none" w:sz="0" w:space="0" w:color="auto"/>
                <w:bottom w:val="none" w:sz="0" w:space="0" w:color="auto"/>
                <w:right w:val="none" w:sz="0" w:space="0" w:color="auto"/>
              </w:divBdr>
            </w:div>
          </w:divsChild>
        </w:div>
        <w:div w:id="1201085660">
          <w:marLeft w:val="0"/>
          <w:marRight w:val="0"/>
          <w:marTop w:val="0"/>
          <w:marBottom w:val="0"/>
          <w:divBdr>
            <w:top w:val="none" w:sz="0" w:space="0" w:color="auto"/>
            <w:left w:val="none" w:sz="0" w:space="0" w:color="auto"/>
            <w:bottom w:val="none" w:sz="0" w:space="0" w:color="auto"/>
            <w:right w:val="none" w:sz="0" w:space="0" w:color="auto"/>
          </w:divBdr>
        </w:div>
        <w:div w:id="949319528">
          <w:marLeft w:val="0"/>
          <w:marRight w:val="0"/>
          <w:marTop w:val="0"/>
          <w:marBottom w:val="0"/>
          <w:divBdr>
            <w:top w:val="none" w:sz="0" w:space="0" w:color="auto"/>
            <w:left w:val="none" w:sz="0" w:space="0" w:color="auto"/>
            <w:bottom w:val="none" w:sz="0" w:space="0" w:color="auto"/>
            <w:right w:val="none" w:sz="0" w:space="0" w:color="auto"/>
          </w:divBdr>
          <w:divsChild>
            <w:div w:id="688682951">
              <w:marLeft w:val="0"/>
              <w:marRight w:val="0"/>
              <w:marTop w:val="0"/>
              <w:marBottom w:val="0"/>
              <w:divBdr>
                <w:top w:val="none" w:sz="0" w:space="0" w:color="auto"/>
                <w:left w:val="none" w:sz="0" w:space="0" w:color="auto"/>
                <w:bottom w:val="none" w:sz="0" w:space="0" w:color="auto"/>
                <w:right w:val="none" w:sz="0" w:space="0" w:color="auto"/>
              </w:divBdr>
            </w:div>
          </w:divsChild>
        </w:div>
        <w:div w:id="1796754588">
          <w:marLeft w:val="0"/>
          <w:marRight w:val="0"/>
          <w:marTop w:val="0"/>
          <w:marBottom w:val="0"/>
          <w:divBdr>
            <w:top w:val="none" w:sz="0" w:space="0" w:color="auto"/>
            <w:left w:val="none" w:sz="0" w:space="0" w:color="auto"/>
            <w:bottom w:val="none" w:sz="0" w:space="0" w:color="auto"/>
            <w:right w:val="none" w:sz="0" w:space="0" w:color="auto"/>
          </w:divBdr>
        </w:div>
        <w:div w:id="1516653807">
          <w:marLeft w:val="0"/>
          <w:marRight w:val="0"/>
          <w:marTop w:val="0"/>
          <w:marBottom w:val="0"/>
          <w:divBdr>
            <w:top w:val="none" w:sz="0" w:space="0" w:color="auto"/>
            <w:left w:val="none" w:sz="0" w:space="0" w:color="auto"/>
            <w:bottom w:val="none" w:sz="0" w:space="0" w:color="auto"/>
            <w:right w:val="none" w:sz="0" w:space="0" w:color="auto"/>
          </w:divBdr>
          <w:divsChild>
            <w:div w:id="301038363">
              <w:marLeft w:val="0"/>
              <w:marRight w:val="0"/>
              <w:marTop w:val="0"/>
              <w:marBottom w:val="0"/>
              <w:divBdr>
                <w:top w:val="none" w:sz="0" w:space="0" w:color="auto"/>
                <w:left w:val="none" w:sz="0" w:space="0" w:color="auto"/>
                <w:bottom w:val="none" w:sz="0" w:space="0" w:color="auto"/>
                <w:right w:val="none" w:sz="0" w:space="0" w:color="auto"/>
              </w:divBdr>
            </w:div>
          </w:divsChild>
        </w:div>
        <w:div w:id="318652555">
          <w:marLeft w:val="0"/>
          <w:marRight w:val="0"/>
          <w:marTop w:val="0"/>
          <w:marBottom w:val="0"/>
          <w:divBdr>
            <w:top w:val="none" w:sz="0" w:space="0" w:color="auto"/>
            <w:left w:val="none" w:sz="0" w:space="0" w:color="auto"/>
            <w:bottom w:val="none" w:sz="0" w:space="0" w:color="auto"/>
            <w:right w:val="none" w:sz="0" w:space="0" w:color="auto"/>
          </w:divBdr>
        </w:div>
        <w:div w:id="389379295">
          <w:marLeft w:val="0"/>
          <w:marRight w:val="0"/>
          <w:marTop w:val="0"/>
          <w:marBottom w:val="0"/>
          <w:divBdr>
            <w:top w:val="none" w:sz="0" w:space="0" w:color="auto"/>
            <w:left w:val="none" w:sz="0" w:space="0" w:color="auto"/>
            <w:bottom w:val="none" w:sz="0" w:space="0" w:color="auto"/>
            <w:right w:val="none" w:sz="0" w:space="0" w:color="auto"/>
          </w:divBdr>
          <w:divsChild>
            <w:div w:id="669258587">
              <w:marLeft w:val="0"/>
              <w:marRight w:val="0"/>
              <w:marTop w:val="0"/>
              <w:marBottom w:val="0"/>
              <w:divBdr>
                <w:top w:val="none" w:sz="0" w:space="0" w:color="auto"/>
                <w:left w:val="none" w:sz="0" w:space="0" w:color="auto"/>
                <w:bottom w:val="none" w:sz="0" w:space="0" w:color="auto"/>
                <w:right w:val="none" w:sz="0" w:space="0" w:color="auto"/>
              </w:divBdr>
            </w:div>
          </w:divsChild>
        </w:div>
        <w:div w:id="831094520">
          <w:marLeft w:val="0"/>
          <w:marRight w:val="0"/>
          <w:marTop w:val="0"/>
          <w:marBottom w:val="0"/>
          <w:divBdr>
            <w:top w:val="none" w:sz="0" w:space="0" w:color="auto"/>
            <w:left w:val="none" w:sz="0" w:space="0" w:color="auto"/>
            <w:bottom w:val="none" w:sz="0" w:space="0" w:color="auto"/>
            <w:right w:val="none" w:sz="0" w:space="0" w:color="auto"/>
          </w:divBdr>
        </w:div>
        <w:div w:id="441416740">
          <w:marLeft w:val="0"/>
          <w:marRight w:val="0"/>
          <w:marTop w:val="0"/>
          <w:marBottom w:val="0"/>
          <w:divBdr>
            <w:top w:val="none" w:sz="0" w:space="0" w:color="auto"/>
            <w:left w:val="none" w:sz="0" w:space="0" w:color="auto"/>
            <w:bottom w:val="none" w:sz="0" w:space="0" w:color="auto"/>
            <w:right w:val="none" w:sz="0" w:space="0" w:color="auto"/>
          </w:divBdr>
          <w:divsChild>
            <w:div w:id="333610807">
              <w:marLeft w:val="0"/>
              <w:marRight w:val="0"/>
              <w:marTop w:val="0"/>
              <w:marBottom w:val="0"/>
              <w:divBdr>
                <w:top w:val="none" w:sz="0" w:space="0" w:color="auto"/>
                <w:left w:val="none" w:sz="0" w:space="0" w:color="auto"/>
                <w:bottom w:val="none" w:sz="0" w:space="0" w:color="auto"/>
                <w:right w:val="none" w:sz="0" w:space="0" w:color="auto"/>
              </w:divBdr>
            </w:div>
          </w:divsChild>
        </w:div>
        <w:div w:id="493956785">
          <w:marLeft w:val="0"/>
          <w:marRight w:val="0"/>
          <w:marTop w:val="0"/>
          <w:marBottom w:val="0"/>
          <w:divBdr>
            <w:top w:val="none" w:sz="0" w:space="0" w:color="auto"/>
            <w:left w:val="none" w:sz="0" w:space="0" w:color="auto"/>
            <w:bottom w:val="none" w:sz="0" w:space="0" w:color="auto"/>
            <w:right w:val="none" w:sz="0" w:space="0" w:color="auto"/>
          </w:divBdr>
        </w:div>
        <w:div w:id="1313870130">
          <w:marLeft w:val="0"/>
          <w:marRight w:val="0"/>
          <w:marTop w:val="0"/>
          <w:marBottom w:val="0"/>
          <w:divBdr>
            <w:top w:val="none" w:sz="0" w:space="0" w:color="auto"/>
            <w:left w:val="none" w:sz="0" w:space="0" w:color="auto"/>
            <w:bottom w:val="none" w:sz="0" w:space="0" w:color="auto"/>
            <w:right w:val="none" w:sz="0" w:space="0" w:color="auto"/>
          </w:divBdr>
          <w:divsChild>
            <w:div w:id="1070277146">
              <w:marLeft w:val="0"/>
              <w:marRight w:val="0"/>
              <w:marTop w:val="0"/>
              <w:marBottom w:val="0"/>
              <w:divBdr>
                <w:top w:val="none" w:sz="0" w:space="0" w:color="auto"/>
                <w:left w:val="none" w:sz="0" w:space="0" w:color="auto"/>
                <w:bottom w:val="none" w:sz="0" w:space="0" w:color="auto"/>
                <w:right w:val="none" w:sz="0" w:space="0" w:color="auto"/>
              </w:divBdr>
            </w:div>
          </w:divsChild>
        </w:div>
        <w:div w:id="720399916">
          <w:marLeft w:val="0"/>
          <w:marRight w:val="0"/>
          <w:marTop w:val="0"/>
          <w:marBottom w:val="0"/>
          <w:divBdr>
            <w:top w:val="none" w:sz="0" w:space="0" w:color="auto"/>
            <w:left w:val="none" w:sz="0" w:space="0" w:color="auto"/>
            <w:bottom w:val="none" w:sz="0" w:space="0" w:color="auto"/>
            <w:right w:val="none" w:sz="0" w:space="0" w:color="auto"/>
          </w:divBdr>
        </w:div>
        <w:div w:id="2131391644">
          <w:marLeft w:val="0"/>
          <w:marRight w:val="0"/>
          <w:marTop w:val="0"/>
          <w:marBottom w:val="0"/>
          <w:divBdr>
            <w:top w:val="none" w:sz="0" w:space="0" w:color="auto"/>
            <w:left w:val="none" w:sz="0" w:space="0" w:color="auto"/>
            <w:bottom w:val="none" w:sz="0" w:space="0" w:color="auto"/>
            <w:right w:val="none" w:sz="0" w:space="0" w:color="auto"/>
          </w:divBdr>
          <w:divsChild>
            <w:div w:id="1136532508">
              <w:marLeft w:val="0"/>
              <w:marRight w:val="0"/>
              <w:marTop w:val="0"/>
              <w:marBottom w:val="0"/>
              <w:divBdr>
                <w:top w:val="none" w:sz="0" w:space="0" w:color="auto"/>
                <w:left w:val="none" w:sz="0" w:space="0" w:color="auto"/>
                <w:bottom w:val="none" w:sz="0" w:space="0" w:color="auto"/>
                <w:right w:val="none" w:sz="0" w:space="0" w:color="auto"/>
              </w:divBdr>
            </w:div>
          </w:divsChild>
        </w:div>
        <w:div w:id="331228286">
          <w:marLeft w:val="0"/>
          <w:marRight w:val="0"/>
          <w:marTop w:val="300"/>
          <w:marBottom w:val="0"/>
          <w:divBdr>
            <w:top w:val="none" w:sz="0" w:space="0" w:color="auto"/>
            <w:left w:val="none" w:sz="0" w:space="0" w:color="auto"/>
            <w:bottom w:val="none" w:sz="0" w:space="0" w:color="auto"/>
            <w:right w:val="none" w:sz="0" w:space="0" w:color="auto"/>
          </w:divBdr>
          <w:divsChild>
            <w:div w:id="326713629">
              <w:marLeft w:val="0"/>
              <w:marRight w:val="0"/>
              <w:marTop w:val="0"/>
              <w:marBottom w:val="0"/>
              <w:divBdr>
                <w:top w:val="none" w:sz="0" w:space="0" w:color="auto"/>
                <w:left w:val="none" w:sz="0" w:space="0" w:color="auto"/>
                <w:bottom w:val="none" w:sz="0" w:space="0" w:color="auto"/>
                <w:right w:val="none" w:sz="0" w:space="0" w:color="auto"/>
              </w:divBdr>
              <w:divsChild>
                <w:div w:id="69928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454559">
          <w:marLeft w:val="0"/>
          <w:marRight w:val="0"/>
          <w:marTop w:val="300"/>
          <w:marBottom w:val="0"/>
          <w:divBdr>
            <w:top w:val="none" w:sz="0" w:space="0" w:color="auto"/>
            <w:left w:val="none" w:sz="0" w:space="0" w:color="auto"/>
            <w:bottom w:val="none" w:sz="0" w:space="0" w:color="auto"/>
            <w:right w:val="none" w:sz="0" w:space="0" w:color="auto"/>
          </w:divBdr>
          <w:divsChild>
            <w:div w:id="175779381">
              <w:marLeft w:val="0"/>
              <w:marRight w:val="0"/>
              <w:marTop w:val="0"/>
              <w:marBottom w:val="0"/>
              <w:divBdr>
                <w:top w:val="none" w:sz="0" w:space="0" w:color="auto"/>
                <w:left w:val="none" w:sz="0" w:space="0" w:color="auto"/>
                <w:bottom w:val="none" w:sz="0" w:space="0" w:color="auto"/>
                <w:right w:val="none" w:sz="0" w:space="0" w:color="auto"/>
              </w:divBdr>
              <w:divsChild>
                <w:div w:id="13437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1572">
          <w:marLeft w:val="0"/>
          <w:marRight w:val="0"/>
          <w:marTop w:val="300"/>
          <w:marBottom w:val="0"/>
          <w:divBdr>
            <w:top w:val="none" w:sz="0" w:space="0" w:color="auto"/>
            <w:left w:val="none" w:sz="0" w:space="0" w:color="auto"/>
            <w:bottom w:val="none" w:sz="0" w:space="0" w:color="auto"/>
            <w:right w:val="none" w:sz="0" w:space="0" w:color="auto"/>
          </w:divBdr>
          <w:divsChild>
            <w:div w:id="1803230832">
              <w:marLeft w:val="0"/>
              <w:marRight w:val="0"/>
              <w:marTop w:val="0"/>
              <w:marBottom w:val="0"/>
              <w:divBdr>
                <w:top w:val="none" w:sz="0" w:space="0" w:color="auto"/>
                <w:left w:val="none" w:sz="0" w:space="0" w:color="auto"/>
                <w:bottom w:val="none" w:sz="0" w:space="0" w:color="auto"/>
                <w:right w:val="none" w:sz="0" w:space="0" w:color="auto"/>
              </w:divBdr>
              <w:divsChild>
                <w:div w:id="1107506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05389">
          <w:marLeft w:val="0"/>
          <w:marRight w:val="0"/>
          <w:marTop w:val="300"/>
          <w:marBottom w:val="0"/>
          <w:divBdr>
            <w:top w:val="none" w:sz="0" w:space="0" w:color="auto"/>
            <w:left w:val="none" w:sz="0" w:space="0" w:color="auto"/>
            <w:bottom w:val="none" w:sz="0" w:space="0" w:color="auto"/>
            <w:right w:val="none" w:sz="0" w:space="0" w:color="auto"/>
          </w:divBdr>
          <w:divsChild>
            <w:div w:id="1311908993">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2103596">
      <w:bodyDiv w:val="1"/>
      <w:marLeft w:val="0"/>
      <w:marRight w:val="0"/>
      <w:marTop w:val="0"/>
      <w:marBottom w:val="0"/>
      <w:divBdr>
        <w:top w:val="none" w:sz="0" w:space="0" w:color="auto"/>
        <w:left w:val="none" w:sz="0" w:space="0" w:color="auto"/>
        <w:bottom w:val="none" w:sz="0" w:space="0" w:color="auto"/>
        <w:right w:val="none" w:sz="0" w:space="0" w:color="auto"/>
      </w:divBdr>
      <w:divsChild>
        <w:div w:id="1586962433">
          <w:marLeft w:val="0"/>
          <w:marRight w:val="0"/>
          <w:marTop w:val="0"/>
          <w:marBottom w:val="0"/>
          <w:divBdr>
            <w:top w:val="none" w:sz="0" w:space="0" w:color="auto"/>
            <w:left w:val="none" w:sz="0" w:space="0" w:color="auto"/>
            <w:bottom w:val="none" w:sz="0" w:space="0" w:color="auto"/>
            <w:right w:val="none" w:sz="0" w:space="0" w:color="auto"/>
          </w:divBdr>
        </w:div>
        <w:div w:id="1909684999">
          <w:marLeft w:val="0"/>
          <w:marRight w:val="0"/>
          <w:marTop w:val="0"/>
          <w:marBottom w:val="0"/>
          <w:divBdr>
            <w:top w:val="none" w:sz="0" w:space="0" w:color="auto"/>
            <w:left w:val="none" w:sz="0" w:space="0" w:color="auto"/>
            <w:bottom w:val="none" w:sz="0" w:space="0" w:color="auto"/>
            <w:right w:val="none" w:sz="0" w:space="0" w:color="auto"/>
          </w:divBdr>
          <w:divsChild>
            <w:div w:id="1440637358">
              <w:marLeft w:val="0"/>
              <w:marRight w:val="0"/>
              <w:marTop w:val="0"/>
              <w:marBottom w:val="0"/>
              <w:divBdr>
                <w:top w:val="none" w:sz="0" w:space="0" w:color="auto"/>
                <w:left w:val="none" w:sz="0" w:space="0" w:color="auto"/>
                <w:bottom w:val="none" w:sz="0" w:space="0" w:color="auto"/>
                <w:right w:val="none" w:sz="0" w:space="0" w:color="auto"/>
              </w:divBdr>
            </w:div>
          </w:divsChild>
        </w:div>
        <w:div w:id="1669333442">
          <w:marLeft w:val="0"/>
          <w:marRight w:val="0"/>
          <w:marTop w:val="0"/>
          <w:marBottom w:val="0"/>
          <w:divBdr>
            <w:top w:val="none" w:sz="0" w:space="0" w:color="auto"/>
            <w:left w:val="none" w:sz="0" w:space="0" w:color="auto"/>
            <w:bottom w:val="none" w:sz="0" w:space="0" w:color="auto"/>
            <w:right w:val="none" w:sz="0" w:space="0" w:color="auto"/>
          </w:divBdr>
        </w:div>
        <w:div w:id="1573079451">
          <w:marLeft w:val="0"/>
          <w:marRight w:val="0"/>
          <w:marTop w:val="0"/>
          <w:marBottom w:val="0"/>
          <w:divBdr>
            <w:top w:val="none" w:sz="0" w:space="0" w:color="auto"/>
            <w:left w:val="none" w:sz="0" w:space="0" w:color="auto"/>
            <w:bottom w:val="none" w:sz="0" w:space="0" w:color="auto"/>
            <w:right w:val="none" w:sz="0" w:space="0" w:color="auto"/>
          </w:divBdr>
          <w:divsChild>
            <w:div w:id="1996449631">
              <w:marLeft w:val="0"/>
              <w:marRight w:val="0"/>
              <w:marTop w:val="0"/>
              <w:marBottom w:val="0"/>
              <w:divBdr>
                <w:top w:val="none" w:sz="0" w:space="0" w:color="auto"/>
                <w:left w:val="none" w:sz="0" w:space="0" w:color="auto"/>
                <w:bottom w:val="none" w:sz="0" w:space="0" w:color="auto"/>
                <w:right w:val="none" w:sz="0" w:space="0" w:color="auto"/>
              </w:divBdr>
            </w:div>
          </w:divsChild>
        </w:div>
        <w:div w:id="1834947489">
          <w:marLeft w:val="0"/>
          <w:marRight w:val="0"/>
          <w:marTop w:val="0"/>
          <w:marBottom w:val="0"/>
          <w:divBdr>
            <w:top w:val="none" w:sz="0" w:space="0" w:color="auto"/>
            <w:left w:val="none" w:sz="0" w:space="0" w:color="auto"/>
            <w:bottom w:val="none" w:sz="0" w:space="0" w:color="auto"/>
            <w:right w:val="none" w:sz="0" w:space="0" w:color="auto"/>
          </w:divBdr>
        </w:div>
        <w:div w:id="2073188883">
          <w:marLeft w:val="0"/>
          <w:marRight w:val="0"/>
          <w:marTop w:val="0"/>
          <w:marBottom w:val="0"/>
          <w:divBdr>
            <w:top w:val="none" w:sz="0" w:space="0" w:color="auto"/>
            <w:left w:val="none" w:sz="0" w:space="0" w:color="auto"/>
            <w:bottom w:val="none" w:sz="0" w:space="0" w:color="auto"/>
            <w:right w:val="none" w:sz="0" w:space="0" w:color="auto"/>
          </w:divBdr>
          <w:divsChild>
            <w:div w:id="171458798">
              <w:marLeft w:val="0"/>
              <w:marRight w:val="0"/>
              <w:marTop w:val="0"/>
              <w:marBottom w:val="0"/>
              <w:divBdr>
                <w:top w:val="none" w:sz="0" w:space="0" w:color="auto"/>
                <w:left w:val="none" w:sz="0" w:space="0" w:color="auto"/>
                <w:bottom w:val="none" w:sz="0" w:space="0" w:color="auto"/>
                <w:right w:val="none" w:sz="0" w:space="0" w:color="auto"/>
              </w:divBdr>
            </w:div>
          </w:divsChild>
        </w:div>
        <w:div w:id="898706031">
          <w:marLeft w:val="0"/>
          <w:marRight w:val="0"/>
          <w:marTop w:val="0"/>
          <w:marBottom w:val="0"/>
          <w:divBdr>
            <w:top w:val="none" w:sz="0" w:space="0" w:color="auto"/>
            <w:left w:val="none" w:sz="0" w:space="0" w:color="auto"/>
            <w:bottom w:val="none" w:sz="0" w:space="0" w:color="auto"/>
            <w:right w:val="none" w:sz="0" w:space="0" w:color="auto"/>
          </w:divBdr>
        </w:div>
        <w:div w:id="984357985">
          <w:marLeft w:val="0"/>
          <w:marRight w:val="0"/>
          <w:marTop w:val="0"/>
          <w:marBottom w:val="0"/>
          <w:divBdr>
            <w:top w:val="none" w:sz="0" w:space="0" w:color="auto"/>
            <w:left w:val="none" w:sz="0" w:space="0" w:color="auto"/>
            <w:bottom w:val="none" w:sz="0" w:space="0" w:color="auto"/>
            <w:right w:val="none" w:sz="0" w:space="0" w:color="auto"/>
          </w:divBdr>
          <w:divsChild>
            <w:div w:id="2087340983">
              <w:marLeft w:val="0"/>
              <w:marRight w:val="0"/>
              <w:marTop w:val="0"/>
              <w:marBottom w:val="0"/>
              <w:divBdr>
                <w:top w:val="none" w:sz="0" w:space="0" w:color="auto"/>
                <w:left w:val="none" w:sz="0" w:space="0" w:color="auto"/>
                <w:bottom w:val="none" w:sz="0" w:space="0" w:color="auto"/>
                <w:right w:val="none" w:sz="0" w:space="0" w:color="auto"/>
              </w:divBdr>
            </w:div>
          </w:divsChild>
        </w:div>
        <w:div w:id="958993034">
          <w:marLeft w:val="0"/>
          <w:marRight w:val="0"/>
          <w:marTop w:val="0"/>
          <w:marBottom w:val="0"/>
          <w:divBdr>
            <w:top w:val="none" w:sz="0" w:space="0" w:color="auto"/>
            <w:left w:val="none" w:sz="0" w:space="0" w:color="auto"/>
            <w:bottom w:val="none" w:sz="0" w:space="0" w:color="auto"/>
            <w:right w:val="none" w:sz="0" w:space="0" w:color="auto"/>
          </w:divBdr>
        </w:div>
        <w:div w:id="679433448">
          <w:marLeft w:val="0"/>
          <w:marRight w:val="0"/>
          <w:marTop w:val="0"/>
          <w:marBottom w:val="0"/>
          <w:divBdr>
            <w:top w:val="none" w:sz="0" w:space="0" w:color="auto"/>
            <w:left w:val="none" w:sz="0" w:space="0" w:color="auto"/>
            <w:bottom w:val="none" w:sz="0" w:space="0" w:color="auto"/>
            <w:right w:val="none" w:sz="0" w:space="0" w:color="auto"/>
          </w:divBdr>
          <w:divsChild>
            <w:div w:id="848371452">
              <w:marLeft w:val="0"/>
              <w:marRight w:val="0"/>
              <w:marTop w:val="0"/>
              <w:marBottom w:val="0"/>
              <w:divBdr>
                <w:top w:val="none" w:sz="0" w:space="0" w:color="auto"/>
                <w:left w:val="none" w:sz="0" w:space="0" w:color="auto"/>
                <w:bottom w:val="none" w:sz="0" w:space="0" w:color="auto"/>
                <w:right w:val="none" w:sz="0" w:space="0" w:color="auto"/>
              </w:divBdr>
            </w:div>
          </w:divsChild>
        </w:div>
        <w:div w:id="1857042390">
          <w:marLeft w:val="0"/>
          <w:marRight w:val="0"/>
          <w:marTop w:val="0"/>
          <w:marBottom w:val="0"/>
          <w:divBdr>
            <w:top w:val="none" w:sz="0" w:space="0" w:color="auto"/>
            <w:left w:val="none" w:sz="0" w:space="0" w:color="auto"/>
            <w:bottom w:val="none" w:sz="0" w:space="0" w:color="auto"/>
            <w:right w:val="none" w:sz="0" w:space="0" w:color="auto"/>
          </w:divBdr>
        </w:div>
        <w:div w:id="1518348348">
          <w:marLeft w:val="0"/>
          <w:marRight w:val="0"/>
          <w:marTop w:val="0"/>
          <w:marBottom w:val="0"/>
          <w:divBdr>
            <w:top w:val="none" w:sz="0" w:space="0" w:color="auto"/>
            <w:left w:val="none" w:sz="0" w:space="0" w:color="auto"/>
            <w:bottom w:val="none" w:sz="0" w:space="0" w:color="auto"/>
            <w:right w:val="none" w:sz="0" w:space="0" w:color="auto"/>
          </w:divBdr>
          <w:divsChild>
            <w:div w:id="318190651">
              <w:marLeft w:val="0"/>
              <w:marRight w:val="0"/>
              <w:marTop w:val="0"/>
              <w:marBottom w:val="0"/>
              <w:divBdr>
                <w:top w:val="none" w:sz="0" w:space="0" w:color="auto"/>
                <w:left w:val="none" w:sz="0" w:space="0" w:color="auto"/>
                <w:bottom w:val="none" w:sz="0" w:space="0" w:color="auto"/>
                <w:right w:val="none" w:sz="0" w:space="0" w:color="auto"/>
              </w:divBdr>
            </w:div>
          </w:divsChild>
        </w:div>
        <w:div w:id="569996064">
          <w:marLeft w:val="0"/>
          <w:marRight w:val="0"/>
          <w:marTop w:val="0"/>
          <w:marBottom w:val="0"/>
          <w:divBdr>
            <w:top w:val="none" w:sz="0" w:space="0" w:color="auto"/>
            <w:left w:val="none" w:sz="0" w:space="0" w:color="auto"/>
            <w:bottom w:val="none" w:sz="0" w:space="0" w:color="auto"/>
            <w:right w:val="none" w:sz="0" w:space="0" w:color="auto"/>
          </w:divBdr>
        </w:div>
        <w:div w:id="659432499">
          <w:marLeft w:val="0"/>
          <w:marRight w:val="0"/>
          <w:marTop w:val="0"/>
          <w:marBottom w:val="0"/>
          <w:divBdr>
            <w:top w:val="none" w:sz="0" w:space="0" w:color="auto"/>
            <w:left w:val="none" w:sz="0" w:space="0" w:color="auto"/>
            <w:bottom w:val="none" w:sz="0" w:space="0" w:color="auto"/>
            <w:right w:val="none" w:sz="0" w:space="0" w:color="auto"/>
          </w:divBdr>
          <w:divsChild>
            <w:div w:id="1119295000">
              <w:marLeft w:val="0"/>
              <w:marRight w:val="0"/>
              <w:marTop w:val="0"/>
              <w:marBottom w:val="0"/>
              <w:divBdr>
                <w:top w:val="none" w:sz="0" w:space="0" w:color="auto"/>
                <w:left w:val="none" w:sz="0" w:space="0" w:color="auto"/>
                <w:bottom w:val="none" w:sz="0" w:space="0" w:color="auto"/>
                <w:right w:val="none" w:sz="0" w:space="0" w:color="auto"/>
              </w:divBdr>
            </w:div>
          </w:divsChild>
        </w:div>
        <w:div w:id="465515122">
          <w:marLeft w:val="0"/>
          <w:marRight w:val="0"/>
          <w:marTop w:val="300"/>
          <w:marBottom w:val="0"/>
          <w:divBdr>
            <w:top w:val="none" w:sz="0" w:space="0" w:color="auto"/>
            <w:left w:val="none" w:sz="0" w:space="0" w:color="auto"/>
            <w:bottom w:val="none" w:sz="0" w:space="0" w:color="auto"/>
            <w:right w:val="none" w:sz="0" w:space="0" w:color="auto"/>
          </w:divBdr>
          <w:divsChild>
            <w:div w:id="399255866">
              <w:marLeft w:val="0"/>
              <w:marRight w:val="0"/>
              <w:marTop w:val="0"/>
              <w:marBottom w:val="0"/>
              <w:divBdr>
                <w:top w:val="none" w:sz="0" w:space="0" w:color="auto"/>
                <w:left w:val="none" w:sz="0" w:space="0" w:color="auto"/>
                <w:bottom w:val="none" w:sz="0" w:space="0" w:color="auto"/>
                <w:right w:val="none" w:sz="0" w:space="0" w:color="auto"/>
              </w:divBdr>
              <w:divsChild>
                <w:div w:id="131733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973">
          <w:marLeft w:val="0"/>
          <w:marRight w:val="0"/>
          <w:marTop w:val="300"/>
          <w:marBottom w:val="0"/>
          <w:divBdr>
            <w:top w:val="none" w:sz="0" w:space="0" w:color="auto"/>
            <w:left w:val="none" w:sz="0" w:space="0" w:color="auto"/>
            <w:bottom w:val="none" w:sz="0" w:space="0" w:color="auto"/>
            <w:right w:val="none" w:sz="0" w:space="0" w:color="auto"/>
          </w:divBdr>
          <w:divsChild>
            <w:div w:id="270288621">
              <w:marLeft w:val="0"/>
              <w:marRight w:val="0"/>
              <w:marTop w:val="0"/>
              <w:marBottom w:val="0"/>
              <w:divBdr>
                <w:top w:val="none" w:sz="0" w:space="0" w:color="auto"/>
                <w:left w:val="none" w:sz="0" w:space="0" w:color="auto"/>
                <w:bottom w:val="none" w:sz="0" w:space="0" w:color="auto"/>
                <w:right w:val="none" w:sz="0" w:space="0" w:color="auto"/>
              </w:divBdr>
              <w:divsChild>
                <w:div w:id="174406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18909">
          <w:marLeft w:val="0"/>
          <w:marRight w:val="0"/>
          <w:marTop w:val="300"/>
          <w:marBottom w:val="0"/>
          <w:divBdr>
            <w:top w:val="none" w:sz="0" w:space="0" w:color="auto"/>
            <w:left w:val="none" w:sz="0" w:space="0" w:color="auto"/>
            <w:bottom w:val="none" w:sz="0" w:space="0" w:color="auto"/>
            <w:right w:val="none" w:sz="0" w:space="0" w:color="auto"/>
          </w:divBdr>
          <w:divsChild>
            <w:div w:id="1124078681">
              <w:marLeft w:val="0"/>
              <w:marRight w:val="0"/>
              <w:marTop w:val="0"/>
              <w:marBottom w:val="0"/>
              <w:divBdr>
                <w:top w:val="none" w:sz="0" w:space="0" w:color="auto"/>
                <w:left w:val="none" w:sz="0" w:space="0" w:color="auto"/>
                <w:bottom w:val="none" w:sz="0" w:space="0" w:color="auto"/>
                <w:right w:val="none" w:sz="0" w:space="0" w:color="auto"/>
              </w:divBdr>
              <w:divsChild>
                <w:div w:id="14805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4598">
          <w:marLeft w:val="0"/>
          <w:marRight w:val="0"/>
          <w:marTop w:val="300"/>
          <w:marBottom w:val="0"/>
          <w:divBdr>
            <w:top w:val="none" w:sz="0" w:space="0" w:color="auto"/>
            <w:left w:val="none" w:sz="0" w:space="0" w:color="auto"/>
            <w:bottom w:val="none" w:sz="0" w:space="0" w:color="auto"/>
            <w:right w:val="none" w:sz="0" w:space="0" w:color="auto"/>
          </w:divBdr>
          <w:divsChild>
            <w:div w:id="324675765">
              <w:marLeft w:val="0"/>
              <w:marRight w:val="0"/>
              <w:marTop w:val="0"/>
              <w:marBottom w:val="0"/>
              <w:divBdr>
                <w:top w:val="none" w:sz="0" w:space="0" w:color="auto"/>
                <w:left w:val="none" w:sz="0" w:space="0" w:color="auto"/>
                <w:bottom w:val="none" w:sz="0" w:space="0" w:color="auto"/>
                <w:right w:val="none" w:sz="0" w:space="0" w:color="auto"/>
              </w:divBdr>
              <w:divsChild>
                <w:div w:id="55751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525638">
      <w:bodyDiv w:val="1"/>
      <w:marLeft w:val="0"/>
      <w:marRight w:val="0"/>
      <w:marTop w:val="0"/>
      <w:marBottom w:val="0"/>
      <w:divBdr>
        <w:top w:val="none" w:sz="0" w:space="0" w:color="auto"/>
        <w:left w:val="none" w:sz="0" w:space="0" w:color="auto"/>
        <w:bottom w:val="none" w:sz="0" w:space="0" w:color="auto"/>
        <w:right w:val="none" w:sz="0" w:space="0" w:color="auto"/>
      </w:divBdr>
      <w:divsChild>
        <w:div w:id="102380320">
          <w:marLeft w:val="0"/>
          <w:marRight w:val="0"/>
          <w:marTop w:val="0"/>
          <w:marBottom w:val="0"/>
          <w:divBdr>
            <w:top w:val="none" w:sz="0" w:space="0" w:color="auto"/>
            <w:left w:val="none" w:sz="0" w:space="0" w:color="auto"/>
            <w:bottom w:val="none" w:sz="0" w:space="0" w:color="auto"/>
            <w:right w:val="none" w:sz="0" w:space="0" w:color="auto"/>
          </w:divBdr>
        </w:div>
        <w:div w:id="554194583">
          <w:marLeft w:val="0"/>
          <w:marRight w:val="0"/>
          <w:marTop w:val="0"/>
          <w:marBottom w:val="0"/>
          <w:divBdr>
            <w:top w:val="none" w:sz="0" w:space="0" w:color="auto"/>
            <w:left w:val="none" w:sz="0" w:space="0" w:color="auto"/>
            <w:bottom w:val="none" w:sz="0" w:space="0" w:color="auto"/>
            <w:right w:val="none" w:sz="0" w:space="0" w:color="auto"/>
          </w:divBdr>
          <w:divsChild>
            <w:div w:id="1909534364">
              <w:marLeft w:val="0"/>
              <w:marRight w:val="0"/>
              <w:marTop w:val="0"/>
              <w:marBottom w:val="0"/>
              <w:divBdr>
                <w:top w:val="none" w:sz="0" w:space="0" w:color="auto"/>
                <w:left w:val="none" w:sz="0" w:space="0" w:color="auto"/>
                <w:bottom w:val="none" w:sz="0" w:space="0" w:color="auto"/>
                <w:right w:val="none" w:sz="0" w:space="0" w:color="auto"/>
              </w:divBdr>
            </w:div>
          </w:divsChild>
        </w:div>
        <w:div w:id="1895578050">
          <w:marLeft w:val="0"/>
          <w:marRight w:val="0"/>
          <w:marTop w:val="0"/>
          <w:marBottom w:val="0"/>
          <w:divBdr>
            <w:top w:val="none" w:sz="0" w:space="0" w:color="auto"/>
            <w:left w:val="none" w:sz="0" w:space="0" w:color="auto"/>
            <w:bottom w:val="none" w:sz="0" w:space="0" w:color="auto"/>
            <w:right w:val="none" w:sz="0" w:space="0" w:color="auto"/>
          </w:divBdr>
        </w:div>
        <w:div w:id="1463427904">
          <w:marLeft w:val="0"/>
          <w:marRight w:val="0"/>
          <w:marTop w:val="0"/>
          <w:marBottom w:val="0"/>
          <w:divBdr>
            <w:top w:val="none" w:sz="0" w:space="0" w:color="auto"/>
            <w:left w:val="none" w:sz="0" w:space="0" w:color="auto"/>
            <w:bottom w:val="none" w:sz="0" w:space="0" w:color="auto"/>
            <w:right w:val="none" w:sz="0" w:space="0" w:color="auto"/>
          </w:divBdr>
          <w:divsChild>
            <w:div w:id="1713722186">
              <w:marLeft w:val="0"/>
              <w:marRight w:val="0"/>
              <w:marTop w:val="0"/>
              <w:marBottom w:val="0"/>
              <w:divBdr>
                <w:top w:val="none" w:sz="0" w:space="0" w:color="auto"/>
                <w:left w:val="none" w:sz="0" w:space="0" w:color="auto"/>
                <w:bottom w:val="none" w:sz="0" w:space="0" w:color="auto"/>
                <w:right w:val="none" w:sz="0" w:space="0" w:color="auto"/>
              </w:divBdr>
            </w:div>
          </w:divsChild>
        </w:div>
        <w:div w:id="1713572272">
          <w:marLeft w:val="0"/>
          <w:marRight w:val="0"/>
          <w:marTop w:val="0"/>
          <w:marBottom w:val="0"/>
          <w:divBdr>
            <w:top w:val="none" w:sz="0" w:space="0" w:color="auto"/>
            <w:left w:val="none" w:sz="0" w:space="0" w:color="auto"/>
            <w:bottom w:val="none" w:sz="0" w:space="0" w:color="auto"/>
            <w:right w:val="none" w:sz="0" w:space="0" w:color="auto"/>
          </w:divBdr>
        </w:div>
        <w:div w:id="933055263">
          <w:marLeft w:val="0"/>
          <w:marRight w:val="0"/>
          <w:marTop w:val="0"/>
          <w:marBottom w:val="0"/>
          <w:divBdr>
            <w:top w:val="none" w:sz="0" w:space="0" w:color="auto"/>
            <w:left w:val="none" w:sz="0" w:space="0" w:color="auto"/>
            <w:bottom w:val="none" w:sz="0" w:space="0" w:color="auto"/>
            <w:right w:val="none" w:sz="0" w:space="0" w:color="auto"/>
          </w:divBdr>
          <w:divsChild>
            <w:div w:id="843741961">
              <w:marLeft w:val="0"/>
              <w:marRight w:val="0"/>
              <w:marTop w:val="0"/>
              <w:marBottom w:val="0"/>
              <w:divBdr>
                <w:top w:val="none" w:sz="0" w:space="0" w:color="auto"/>
                <w:left w:val="none" w:sz="0" w:space="0" w:color="auto"/>
                <w:bottom w:val="none" w:sz="0" w:space="0" w:color="auto"/>
                <w:right w:val="none" w:sz="0" w:space="0" w:color="auto"/>
              </w:divBdr>
            </w:div>
          </w:divsChild>
        </w:div>
        <w:div w:id="2133549101">
          <w:marLeft w:val="0"/>
          <w:marRight w:val="0"/>
          <w:marTop w:val="0"/>
          <w:marBottom w:val="0"/>
          <w:divBdr>
            <w:top w:val="none" w:sz="0" w:space="0" w:color="auto"/>
            <w:left w:val="none" w:sz="0" w:space="0" w:color="auto"/>
            <w:bottom w:val="none" w:sz="0" w:space="0" w:color="auto"/>
            <w:right w:val="none" w:sz="0" w:space="0" w:color="auto"/>
          </w:divBdr>
        </w:div>
        <w:div w:id="1637877899">
          <w:marLeft w:val="0"/>
          <w:marRight w:val="0"/>
          <w:marTop w:val="0"/>
          <w:marBottom w:val="0"/>
          <w:divBdr>
            <w:top w:val="none" w:sz="0" w:space="0" w:color="auto"/>
            <w:left w:val="none" w:sz="0" w:space="0" w:color="auto"/>
            <w:bottom w:val="none" w:sz="0" w:space="0" w:color="auto"/>
            <w:right w:val="none" w:sz="0" w:space="0" w:color="auto"/>
          </w:divBdr>
          <w:divsChild>
            <w:div w:id="1231580620">
              <w:marLeft w:val="0"/>
              <w:marRight w:val="0"/>
              <w:marTop w:val="0"/>
              <w:marBottom w:val="0"/>
              <w:divBdr>
                <w:top w:val="none" w:sz="0" w:space="0" w:color="auto"/>
                <w:left w:val="none" w:sz="0" w:space="0" w:color="auto"/>
                <w:bottom w:val="none" w:sz="0" w:space="0" w:color="auto"/>
                <w:right w:val="none" w:sz="0" w:space="0" w:color="auto"/>
              </w:divBdr>
            </w:div>
          </w:divsChild>
        </w:div>
        <w:div w:id="950161652">
          <w:marLeft w:val="0"/>
          <w:marRight w:val="0"/>
          <w:marTop w:val="0"/>
          <w:marBottom w:val="0"/>
          <w:divBdr>
            <w:top w:val="none" w:sz="0" w:space="0" w:color="auto"/>
            <w:left w:val="none" w:sz="0" w:space="0" w:color="auto"/>
            <w:bottom w:val="none" w:sz="0" w:space="0" w:color="auto"/>
            <w:right w:val="none" w:sz="0" w:space="0" w:color="auto"/>
          </w:divBdr>
        </w:div>
        <w:div w:id="1332832859">
          <w:marLeft w:val="0"/>
          <w:marRight w:val="0"/>
          <w:marTop w:val="0"/>
          <w:marBottom w:val="0"/>
          <w:divBdr>
            <w:top w:val="none" w:sz="0" w:space="0" w:color="auto"/>
            <w:left w:val="none" w:sz="0" w:space="0" w:color="auto"/>
            <w:bottom w:val="none" w:sz="0" w:space="0" w:color="auto"/>
            <w:right w:val="none" w:sz="0" w:space="0" w:color="auto"/>
          </w:divBdr>
          <w:divsChild>
            <w:div w:id="826242332">
              <w:marLeft w:val="0"/>
              <w:marRight w:val="0"/>
              <w:marTop w:val="0"/>
              <w:marBottom w:val="0"/>
              <w:divBdr>
                <w:top w:val="none" w:sz="0" w:space="0" w:color="auto"/>
                <w:left w:val="none" w:sz="0" w:space="0" w:color="auto"/>
                <w:bottom w:val="none" w:sz="0" w:space="0" w:color="auto"/>
                <w:right w:val="none" w:sz="0" w:space="0" w:color="auto"/>
              </w:divBdr>
            </w:div>
          </w:divsChild>
        </w:div>
        <w:div w:id="1199077800">
          <w:marLeft w:val="0"/>
          <w:marRight w:val="0"/>
          <w:marTop w:val="0"/>
          <w:marBottom w:val="0"/>
          <w:divBdr>
            <w:top w:val="none" w:sz="0" w:space="0" w:color="auto"/>
            <w:left w:val="none" w:sz="0" w:space="0" w:color="auto"/>
            <w:bottom w:val="none" w:sz="0" w:space="0" w:color="auto"/>
            <w:right w:val="none" w:sz="0" w:space="0" w:color="auto"/>
          </w:divBdr>
        </w:div>
        <w:div w:id="1945652193">
          <w:marLeft w:val="0"/>
          <w:marRight w:val="0"/>
          <w:marTop w:val="0"/>
          <w:marBottom w:val="0"/>
          <w:divBdr>
            <w:top w:val="none" w:sz="0" w:space="0" w:color="auto"/>
            <w:left w:val="none" w:sz="0" w:space="0" w:color="auto"/>
            <w:bottom w:val="none" w:sz="0" w:space="0" w:color="auto"/>
            <w:right w:val="none" w:sz="0" w:space="0" w:color="auto"/>
          </w:divBdr>
          <w:divsChild>
            <w:div w:id="1270816813">
              <w:marLeft w:val="0"/>
              <w:marRight w:val="0"/>
              <w:marTop w:val="0"/>
              <w:marBottom w:val="0"/>
              <w:divBdr>
                <w:top w:val="none" w:sz="0" w:space="0" w:color="auto"/>
                <w:left w:val="none" w:sz="0" w:space="0" w:color="auto"/>
                <w:bottom w:val="none" w:sz="0" w:space="0" w:color="auto"/>
                <w:right w:val="none" w:sz="0" w:space="0" w:color="auto"/>
              </w:divBdr>
            </w:div>
          </w:divsChild>
        </w:div>
        <w:div w:id="300962577">
          <w:marLeft w:val="0"/>
          <w:marRight w:val="0"/>
          <w:marTop w:val="0"/>
          <w:marBottom w:val="0"/>
          <w:divBdr>
            <w:top w:val="none" w:sz="0" w:space="0" w:color="auto"/>
            <w:left w:val="none" w:sz="0" w:space="0" w:color="auto"/>
            <w:bottom w:val="none" w:sz="0" w:space="0" w:color="auto"/>
            <w:right w:val="none" w:sz="0" w:space="0" w:color="auto"/>
          </w:divBdr>
        </w:div>
        <w:div w:id="528952113">
          <w:marLeft w:val="0"/>
          <w:marRight w:val="0"/>
          <w:marTop w:val="0"/>
          <w:marBottom w:val="0"/>
          <w:divBdr>
            <w:top w:val="none" w:sz="0" w:space="0" w:color="auto"/>
            <w:left w:val="none" w:sz="0" w:space="0" w:color="auto"/>
            <w:bottom w:val="none" w:sz="0" w:space="0" w:color="auto"/>
            <w:right w:val="none" w:sz="0" w:space="0" w:color="auto"/>
          </w:divBdr>
          <w:divsChild>
            <w:div w:id="1237087271">
              <w:marLeft w:val="0"/>
              <w:marRight w:val="0"/>
              <w:marTop w:val="0"/>
              <w:marBottom w:val="0"/>
              <w:divBdr>
                <w:top w:val="none" w:sz="0" w:space="0" w:color="auto"/>
                <w:left w:val="none" w:sz="0" w:space="0" w:color="auto"/>
                <w:bottom w:val="none" w:sz="0" w:space="0" w:color="auto"/>
                <w:right w:val="none" w:sz="0" w:space="0" w:color="auto"/>
              </w:divBdr>
            </w:div>
          </w:divsChild>
        </w:div>
        <w:div w:id="447432023">
          <w:marLeft w:val="0"/>
          <w:marRight w:val="0"/>
          <w:marTop w:val="300"/>
          <w:marBottom w:val="0"/>
          <w:divBdr>
            <w:top w:val="none" w:sz="0" w:space="0" w:color="auto"/>
            <w:left w:val="none" w:sz="0" w:space="0" w:color="auto"/>
            <w:bottom w:val="none" w:sz="0" w:space="0" w:color="auto"/>
            <w:right w:val="none" w:sz="0" w:space="0" w:color="auto"/>
          </w:divBdr>
          <w:divsChild>
            <w:div w:id="1755662558">
              <w:marLeft w:val="0"/>
              <w:marRight w:val="0"/>
              <w:marTop w:val="0"/>
              <w:marBottom w:val="0"/>
              <w:divBdr>
                <w:top w:val="none" w:sz="0" w:space="0" w:color="auto"/>
                <w:left w:val="none" w:sz="0" w:space="0" w:color="auto"/>
                <w:bottom w:val="none" w:sz="0" w:space="0" w:color="auto"/>
                <w:right w:val="none" w:sz="0" w:space="0" w:color="auto"/>
              </w:divBdr>
              <w:divsChild>
                <w:div w:id="20738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176737">
          <w:marLeft w:val="0"/>
          <w:marRight w:val="0"/>
          <w:marTop w:val="300"/>
          <w:marBottom w:val="0"/>
          <w:divBdr>
            <w:top w:val="none" w:sz="0" w:space="0" w:color="auto"/>
            <w:left w:val="none" w:sz="0" w:space="0" w:color="auto"/>
            <w:bottom w:val="none" w:sz="0" w:space="0" w:color="auto"/>
            <w:right w:val="none" w:sz="0" w:space="0" w:color="auto"/>
          </w:divBdr>
          <w:divsChild>
            <w:div w:id="1279723341">
              <w:marLeft w:val="0"/>
              <w:marRight w:val="0"/>
              <w:marTop w:val="0"/>
              <w:marBottom w:val="0"/>
              <w:divBdr>
                <w:top w:val="none" w:sz="0" w:space="0" w:color="auto"/>
                <w:left w:val="none" w:sz="0" w:space="0" w:color="auto"/>
                <w:bottom w:val="none" w:sz="0" w:space="0" w:color="auto"/>
                <w:right w:val="none" w:sz="0" w:space="0" w:color="auto"/>
              </w:divBdr>
              <w:divsChild>
                <w:div w:id="879127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444">
          <w:marLeft w:val="0"/>
          <w:marRight w:val="0"/>
          <w:marTop w:val="300"/>
          <w:marBottom w:val="0"/>
          <w:divBdr>
            <w:top w:val="none" w:sz="0" w:space="0" w:color="auto"/>
            <w:left w:val="none" w:sz="0" w:space="0" w:color="auto"/>
            <w:bottom w:val="none" w:sz="0" w:space="0" w:color="auto"/>
            <w:right w:val="none" w:sz="0" w:space="0" w:color="auto"/>
          </w:divBdr>
          <w:divsChild>
            <w:div w:id="1686395746">
              <w:marLeft w:val="0"/>
              <w:marRight w:val="0"/>
              <w:marTop w:val="0"/>
              <w:marBottom w:val="0"/>
              <w:divBdr>
                <w:top w:val="none" w:sz="0" w:space="0" w:color="auto"/>
                <w:left w:val="none" w:sz="0" w:space="0" w:color="auto"/>
                <w:bottom w:val="none" w:sz="0" w:space="0" w:color="auto"/>
                <w:right w:val="none" w:sz="0" w:space="0" w:color="auto"/>
              </w:divBdr>
              <w:divsChild>
                <w:div w:id="177775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16888">
          <w:marLeft w:val="0"/>
          <w:marRight w:val="0"/>
          <w:marTop w:val="300"/>
          <w:marBottom w:val="0"/>
          <w:divBdr>
            <w:top w:val="none" w:sz="0" w:space="0" w:color="auto"/>
            <w:left w:val="none" w:sz="0" w:space="0" w:color="auto"/>
            <w:bottom w:val="none" w:sz="0" w:space="0" w:color="auto"/>
            <w:right w:val="none" w:sz="0" w:space="0" w:color="auto"/>
          </w:divBdr>
          <w:divsChild>
            <w:div w:id="2628052">
              <w:marLeft w:val="0"/>
              <w:marRight w:val="0"/>
              <w:marTop w:val="0"/>
              <w:marBottom w:val="0"/>
              <w:divBdr>
                <w:top w:val="none" w:sz="0" w:space="0" w:color="auto"/>
                <w:left w:val="none" w:sz="0" w:space="0" w:color="auto"/>
                <w:bottom w:val="none" w:sz="0" w:space="0" w:color="auto"/>
                <w:right w:val="none" w:sz="0" w:space="0" w:color="auto"/>
              </w:divBdr>
              <w:divsChild>
                <w:div w:id="1199587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381899">
      <w:bodyDiv w:val="1"/>
      <w:marLeft w:val="0"/>
      <w:marRight w:val="0"/>
      <w:marTop w:val="0"/>
      <w:marBottom w:val="0"/>
      <w:divBdr>
        <w:top w:val="none" w:sz="0" w:space="0" w:color="auto"/>
        <w:left w:val="none" w:sz="0" w:space="0" w:color="auto"/>
        <w:bottom w:val="none" w:sz="0" w:space="0" w:color="auto"/>
        <w:right w:val="none" w:sz="0" w:space="0" w:color="auto"/>
      </w:divBdr>
      <w:divsChild>
        <w:div w:id="869798005">
          <w:marLeft w:val="0"/>
          <w:marRight w:val="0"/>
          <w:marTop w:val="0"/>
          <w:marBottom w:val="0"/>
          <w:divBdr>
            <w:top w:val="none" w:sz="0" w:space="0" w:color="auto"/>
            <w:left w:val="none" w:sz="0" w:space="0" w:color="auto"/>
            <w:bottom w:val="none" w:sz="0" w:space="0" w:color="auto"/>
            <w:right w:val="none" w:sz="0" w:space="0" w:color="auto"/>
          </w:divBdr>
          <w:divsChild>
            <w:div w:id="1972897941">
              <w:marLeft w:val="0"/>
              <w:marRight w:val="0"/>
              <w:marTop w:val="0"/>
              <w:marBottom w:val="0"/>
              <w:divBdr>
                <w:top w:val="none" w:sz="0" w:space="0" w:color="auto"/>
                <w:left w:val="none" w:sz="0" w:space="0" w:color="auto"/>
                <w:bottom w:val="none" w:sz="0" w:space="0" w:color="auto"/>
                <w:right w:val="none" w:sz="0" w:space="0" w:color="auto"/>
              </w:divBdr>
            </w:div>
          </w:divsChild>
        </w:div>
        <w:div w:id="1938319118">
          <w:marLeft w:val="0"/>
          <w:marRight w:val="0"/>
          <w:marTop w:val="0"/>
          <w:marBottom w:val="0"/>
          <w:divBdr>
            <w:top w:val="none" w:sz="0" w:space="0" w:color="auto"/>
            <w:left w:val="none" w:sz="0" w:space="0" w:color="auto"/>
            <w:bottom w:val="none" w:sz="0" w:space="0" w:color="auto"/>
            <w:right w:val="none" w:sz="0" w:space="0" w:color="auto"/>
          </w:divBdr>
        </w:div>
        <w:div w:id="888033919">
          <w:marLeft w:val="0"/>
          <w:marRight w:val="0"/>
          <w:marTop w:val="0"/>
          <w:marBottom w:val="0"/>
          <w:divBdr>
            <w:top w:val="none" w:sz="0" w:space="0" w:color="auto"/>
            <w:left w:val="none" w:sz="0" w:space="0" w:color="auto"/>
            <w:bottom w:val="none" w:sz="0" w:space="0" w:color="auto"/>
            <w:right w:val="none" w:sz="0" w:space="0" w:color="auto"/>
          </w:divBdr>
          <w:divsChild>
            <w:div w:id="436951127">
              <w:marLeft w:val="0"/>
              <w:marRight w:val="0"/>
              <w:marTop w:val="0"/>
              <w:marBottom w:val="0"/>
              <w:divBdr>
                <w:top w:val="none" w:sz="0" w:space="0" w:color="auto"/>
                <w:left w:val="none" w:sz="0" w:space="0" w:color="auto"/>
                <w:bottom w:val="none" w:sz="0" w:space="0" w:color="auto"/>
                <w:right w:val="none" w:sz="0" w:space="0" w:color="auto"/>
              </w:divBdr>
            </w:div>
          </w:divsChild>
        </w:div>
        <w:div w:id="1950237739">
          <w:marLeft w:val="0"/>
          <w:marRight w:val="0"/>
          <w:marTop w:val="0"/>
          <w:marBottom w:val="0"/>
          <w:divBdr>
            <w:top w:val="none" w:sz="0" w:space="0" w:color="auto"/>
            <w:left w:val="none" w:sz="0" w:space="0" w:color="auto"/>
            <w:bottom w:val="none" w:sz="0" w:space="0" w:color="auto"/>
            <w:right w:val="none" w:sz="0" w:space="0" w:color="auto"/>
          </w:divBdr>
        </w:div>
        <w:div w:id="1674722983">
          <w:marLeft w:val="0"/>
          <w:marRight w:val="0"/>
          <w:marTop w:val="0"/>
          <w:marBottom w:val="0"/>
          <w:divBdr>
            <w:top w:val="none" w:sz="0" w:space="0" w:color="auto"/>
            <w:left w:val="none" w:sz="0" w:space="0" w:color="auto"/>
            <w:bottom w:val="none" w:sz="0" w:space="0" w:color="auto"/>
            <w:right w:val="none" w:sz="0" w:space="0" w:color="auto"/>
          </w:divBdr>
          <w:divsChild>
            <w:div w:id="1296761061">
              <w:marLeft w:val="0"/>
              <w:marRight w:val="0"/>
              <w:marTop w:val="0"/>
              <w:marBottom w:val="0"/>
              <w:divBdr>
                <w:top w:val="none" w:sz="0" w:space="0" w:color="auto"/>
                <w:left w:val="none" w:sz="0" w:space="0" w:color="auto"/>
                <w:bottom w:val="none" w:sz="0" w:space="0" w:color="auto"/>
                <w:right w:val="none" w:sz="0" w:space="0" w:color="auto"/>
              </w:divBdr>
            </w:div>
          </w:divsChild>
        </w:div>
        <w:div w:id="830563761">
          <w:marLeft w:val="0"/>
          <w:marRight w:val="0"/>
          <w:marTop w:val="0"/>
          <w:marBottom w:val="0"/>
          <w:divBdr>
            <w:top w:val="none" w:sz="0" w:space="0" w:color="auto"/>
            <w:left w:val="none" w:sz="0" w:space="0" w:color="auto"/>
            <w:bottom w:val="none" w:sz="0" w:space="0" w:color="auto"/>
            <w:right w:val="none" w:sz="0" w:space="0" w:color="auto"/>
          </w:divBdr>
        </w:div>
        <w:div w:id="889150003">
          <w:marLeft w:val="0"/>
          <w:marRight w:val="0"/>
          <w:marTop w:val="0"/>
          <w:marBottom w:val="0"/>
          <w:divBdr>
            <w:top w:val="none" w:sz="0" w:space="0" w:color="auto"/>
            <w:left w:val="none" w:sz="0" w:space="0" w:color="auto"/>
            <w:bottom w:val="none" w:sz="0" w:space="0" w:color="auto"/>
            <w:right w:val="none" w:sz="0" w:space="0" w:color="auto"/>
          </w:divBdr>
          <w:divsChild>
            <w:div w:id="1725835311">
              <w:marLeft w:val="0"/>
              <w:marRight w:val="0"/>
              <w:marTop w:val="0"/>
              <w:marBottom w:val="0"/>
              <w:divBdr>
                <w:top w:val="none" w:sz="0" w:space="0" w:color="auto"/>
                <w:left w:val="none" w:sz="0" w:space="0" w:color="auto"/>
                <w:bottom w:val="none" w:sz="0" w:space="0" w:color="auto"/>
                <w:right w:val="none" w:sz="0" w:space="0" w:color="auto"/>
              </w:divBdr>
            </w:div>
          </w:divsChild>
        </w:div>
        <w:div w:id="1789273471">
          <w:marLeft w:val="0"/>
          <w:marRight w:val="0"/>
          <w:marTop w:val="0"/>
          <w:marBottom w:val="0"/>
          <w:divBdr>
            <w:top w:val="none" w:sz="0" w:space="0" w:color="auto"/>
            <w:left w:val="none" w:sz="0" w:space="0" w:color="auto"/>
            <w:bottom w:val="none" w:sz="0" w:space="0" w:color="auto"/>
            <w:right w:val="none" w:sz="0" w:space="0" w:color="auto"/>
          </w:divBdr>
        </w:div>
        <w:div w:id="1125852350">
          <w:marLeft w:val="0"/>
          <w:marRight w:val="0"/>
          <w:marTop w:val="0"/>
          <w:marBottom w:val="0"/>
          <w:divBdr>
            <w:top w:val="none" w:sz="0" w:space="0" w:color="auto"/>
            <w:left w:val="none" w:sz="0" w:space="0" w:color="auto"/>
            <w:bottom w:val="none" w:sz="0" w:space="0" w:color="auto"/>
            <w:right w:val="none" w:sz="0" w:space="0" w:color="auto"/>
          </w:divBdr>
          <w:divsChild>
            <w:div w:id="2066291579">
              <w:marLeft w:val="0"/>
              <w:marRight w:val="0"/>
              <w:marTop w:val="0"/>
              <w:marBottom w:val="0"/>
              <w:divBdr>
                <w:top w:val="none" w:sz="0" w:space="0" w:color="auto"/>
                <w:left w:val="none" w:sz="0" w:space="0" w:color="auto"/>
                <w:bottom w:val="none" w:sz="0" w:space="0" w:color="auto"/>
                <w:right w:val="none" w:sz="0" w:space="0" w:color="auto"/>
              </w:divBdr>
            </w:div>
          </w:divsChild>
        </w:div>
        <w:div w:id="478965735">
          <w:marLeft w:val="0"/>
          <w:marRight w:val="0"/>
          <w:marTop w:val="0"/>
          <w:marBottom w:val="0"/>
          <w:divBdr>
            <w:top w:val="none" w:sz="0" w:space="0" w:color="auto"/>
            <w:left w:val="none" w:sz="0" w:space="0" w:color="auto"/>
            <w:bottom w:val="none" w:sz="0" w:space="0" w:color="auto"/>
            <w:right w:val="none" w:sz="0" w:space="0" w:color="auto"/>
          </w:divBdr>
        </w:div>
        <w:div w:id="1672445288">
          <w:marLeft w:val="0"/>
          <w:marRight w:val="0"/>
          <w:marTop w:val="0"/>
          <w:marBottom w:val="0"/>
          <w:divBdr>
            <w:top w:val="none" w:sz="0" w:space="0" w:color="auto"/>
            <w:left w:val="none" w:sz="0" w:space="0" w:color="auto"/>
            <w:bottom w:val="none" w:sz="0" w:space="0" w:color="auto"/>
            <w:right w:val="none" w:sz="0" w:space="0" w:color="auto"/>
          </w:divBdr>
          <w:divsChild>
            <w:div w:id="654993471">
              <w:marLeft w:val="0"/>
              <w:marRight w:val="0"/>
              <w:marTop w:val="0"/>
              <w:marBottom w:val="0"/>
              <w:divBdr>
                <w:top w:val="none" w:sz="0" w:space="0" w:color="auto"/>
                <w:left w:val="none" w:sz="0" w:space="0" w:color="auto"/>
                <w:bottom w:val="none" w:sz="0" w:space="0" w:color="auto"/>
                <w:right w:val="none" w:sz="0" w:space="0" w:color="auto"/>
              </w:divBdr>
            </w:div>
          </w:divsChild>
        </w:div>
        <w:div w:id="762258839">
          <w:marLeft w:val="0"/>
          <w:marRight w:val="0"/>
          <w:marTop w:val="0"/>
          <w:marBottom w:val="0"/>
          <w:divBdr>
            <w:top w:val="none" w:sz="0" w:space="0" w:color="auto"/>
            <w:left w:val="none" w:sz="0" w:space="0" w:color="auto"/>
            <w:bottom w:val="none" w:sz="0" w:space="0" w:color="auto"/>
            <w:right w:val="none" w:sz="0" w:space="0" w:color="auto"/>
          </w:divBdr>
        </w:div>
        <w:div w:id="1892962878">
          <w:marLeft w:val="0"/>
          <w:marRight w:val="0"/>
          <w:marTop w:val="0"/>
          <w:marBottom w:val="0"/>
          <w:divBdr>
            <w:top w:val="none" w:sz="0" w:space="0" w:color="auto"/>
            <w:left w:val="none" w:sz="0" w:space="0" w:color="auto"/>
            <w:bottom w:val="none" w:sz="0" w:space="0" w:color="auto"/>
            <w:right w:val="none" w:sz="0" w:space="0" w:color="auto"/>
          </w:divBdr>
          <w:divsChild>
            <w:div w:id="919947138">
              <w:marLeft w:val="0"/>
              <w:marRight w:val="0"/>
              <w:marTop w:val="0"/>
              <w:marBottom w:val="0"/>
              <w:divBdr>
                <w:top w:val="none" w:sz="0" w:space="0" w:color="auto"/>
                <w:left w:val="none" w:sz="0" w:space="0" w:color="auto"/>
                <w:bottom w:val="none" w:sz="0" w:space="0" w:color="auto"/>
                <w:right w:val="none" w:sz="0" w:space="0" w:color="auto"/>
              </w:divBdr>
            </w:div>
          </w:divsChild>
        </w:div>
        <w:div w:id="1448307419">
          <w:marLeft w:val="0"/>
          <w:marRight w:val="0"/>
          <w:marTop w:val="300"/>
          <w:marBottom w:val="0"/>
          <w:divBdr>
            <w:top w:val="none" w:sz="0" w:space="0" w:color="auto"/>
            <w:left w:val="none" w:sz="0" w:space="0" w:color="auto"/>
            <w:bottom w:val="none" w:sz="0" w:space="0" w:color="auto"/>
            <w:right w:val="none" w:sz="0" w:space="0" w:color="auto"/>
          </w:divBdr>
          <w:divsChild>
            <w:div w:id="1095397396">
              <w:marLeft w:val="0"/>
              <w:marRight w:val="0"/>
              <w:marTop w:val="0"/>
              <w:marBottom w:val="0"/>
              <w:divBdr>
                <w:top w:val="none" w:sz="0" w:space="0" w:color="auto"/>
                <w:left w:val="none" w:sz="0" w:space="0" w:color="auto"/>
                <w:bottom w:val="none" w:sz="0" w:space="0" w:color="auto"/>
                <w:right w:val="none" w:sz="0" w:space="0" w:color="auto"/>
              </w:divBdr>
              <w:divsChild>
                <w:div w:id="100613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40268">
          <w:marLeft w:val="0"/>
          <w:marRight w:val="0"/>
          <w:marTop w:val="300"/>
          <w:marBottom w:val="0"/>
          <w:divBdr>
            <w:top w:val="none" w:sz="0" w:space="0" w:color="auto"/>
            <w:left w:val="none" w:sz="0" w:space="0" w:color="auto"/>
            <w:bottom w:val="none" w:sz="0" w:space="0" w:color="auto"/>
            <w:right w:val="none" w:sz="0" w:space="0" w:color="auto"/>
          </w:divBdr>
          <w:divsChild>
            <w:div w:id="1387098343">
              <w:marLeft w:val="0"/>
              <w:marRight w:val="0"/>
              <w:marTop w:val="0"/>
              <w:marBottom w:val="0"/>
              <w:divBdr>
                <w:top w:val="none" w:sz="0" w:space="0" w:color="auto"/>
                <w:left w:val="none" w:sz="0" w:space="0" w:color="auto"/>
                <w:bottom w:val="none" w:sz="0" w:space="0" w:color="auto"/>
                <w:right w:val="none" w:sz="0" w:space="0" w:color="auto"/>
              </w:divBdr>
              <w:divsChild>
                <w:div w:id="2106336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323343">
          <w:marLeft w:val="0"/>
          <w:marRight w:val="0"/>
          <w:marTop w:val="300"/>
          <w:marBottom w:val="0"/>
          <w:divBdr>
            <w:top w:val="none" w:sz="0" w:space="0" w:color="auto"/>
            <w:left w:val="none" w:sz="0" w:space="0" w:color="auto"/>
            <w:bottom w:val="none" w:sz="0" w:space="0" w:color="auto"/>
            <w:right w:val="none" w:sz="0" w:space="0" w:color="auto"/>
          </w:divBdr>
          <w:divsChild>
            <w:div w:id="97408073">
              <w:marLeft w:val="0"/>
              <w:marRight w:val="0"/>
              <w:marTop w:val="0"/>
              <w:marBottom w:val="0"/>
              <w:divBdr>
                <w:top w:val="none" w:sz="0" w:space="0" w:color="auto"/>
                <w:left w:val="none" w:sz="0" w:space="0" w:color="auto"/>
                <w:bottom w:val="none" w:sz="0" w:space="0" w:color="auto"/>
                <w:right w:val="none" w:sz="0" w:space="0" w:color="auto"/>
              </w:divBdr>
              <w:divsChild>
                <w:div w:id="126938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957325">
      <w:bodyDiv w:val="1"/>
      <w:marLeft w:val="0"/>
      <w:marRight w:val="0"/>
      <w:marTop w:val="0"/>
      <w:marBottom w:val="0"/>
      <w:divBdr>
        <w:top w:val="none" w:sz="0" w:space="0" w:color="auto"/>
        <w:left w:val="none" w:sz="0" w:space="0" w:color="auto"/>
        <w:bottom w:val="none" w:sz="0" w:space="0" w:color="auto"/>
        <w:right w:val="none" w:sz="0" w:space="0" w:color="auto"/>
      </w:divBdr>
      <w:divsChild>
        <w:div w:id="1670018144">
          <w:marLeft w:val="0"/>
          <w:marRight w:val="0"/>
          <w:marTop w:val="0"/>
          <w:marBottom w:val="0"/>
          <w:divBdr>
            <w:top w:val="none" w:sz="0" w:space="0" w:color="auto"/>
            <w:left w:val="none" w:sz="0" w:space="0" w:color="auto"/>
            <w:bottom w:val="none" w:sz="0" w:space="0" w:color="auto"/>
            <w:right w:val="none" w:sz="0" w:space="0" w:color="auto"/>
          </w:divBdr>
        </w:div>
        <w:div w:id="1656226137">
          <w:marLeft w:val="0"/>
          <w:marRight w:val="0"/>
          <w:marTop w:val="0"/>
          <w:marBottom w:val="0"/>
          <w:divBdr>
            <w:top w:val="none" w:sz="0" w:space="0" w:color="auto"/>
            <w:left w:val="none" w:sz="0" w:space="0" w:color="auto"/>
            <w:bottom w:val="none" w:sz="0" w:space="0" w:color="auto"/>
            <w:right w:val="none" w:sz="0" w:space="0" w:color="auto"/>
          </w:divBdr>
          <w:divsChild>
            <w:div w:id="917713813">
              <w:marLeft w:val="0"/>
              <w:marRight w:val="0"/>
              <w:marTop w:val="0"/>
              <w:marBottom w:val="0"/>
              <w:divBdr>
                <w:top w:val="none" w:sz="0" w:space="0" w:color="auto"/>
                <w:left w:val="none" w:sz="0" w:space="0" w:color="auto"/>
                <w:bottom w:val="none" w:sz="0" w:space="0" w:color="auto"/>
                <w:right w:val="none" w:sz="0" w:space="0" w:color="auto"/>
              </w:divBdr>
            </w:div>
          </w:divsChild>
        </w:div>
        <w:div w:id="1032924161">
          <w:marLeft w:val="0"/>
          <w:marRight w:val="0"/>
          <w:marTop w:val="0"/>
          <w:marBottom w:val="0"/>
          <w:divBdr>
            <w:top w:val="none" w:sz="0" w:space="0" w:color="auto"/>
            <w:left w:val="none" w:sz="0" w:space="0" w:color="auto"/>
            <w:bottom w:val="none" w:sz="0" w:space="0" w:color="auto"/>
            <w:right w:val="none" w:sz="0" w:space="0" w:color="auto"/>
          </w:divBdr>
        </w:div>
        <w:div w:id="6441970">
          <w:marLeft w:val="0"/>
          <w:marRight w:val="0"/>
          <w:marTop w:val="0"/>
          <w:marBottom w:val="0"/>
          <w:divBdr>
            <w:top w:val="none" w:sz="0" w:space="0" w:color="auto"/>
            <w:left w:val="none" w:sz="0" w:space="0" w:color="auto"/>
            <w:bottom w:val="none" w:sz="0" w:space="0" w:color="auto"/>
            <w:right w:val="none" w:sz="0" w:space="0" w:color="auto"/>
          </w:divBdr>
          <w:divsChild>
            <w:div w:id="618881905">
              <w:marLeft w:val="0"/>
              <w:marRight w:val="0"/>
              <w:marTop w:val="0"/>
              <w:marBottom w:val="0"/>
              <w:divBdr>
                <w:top w:val="none" w:sz="0" w:space="0" w:color="auto"/>
                <w:left w:val="none" w:sz="0" w:space="0" w:color="auto"/>
                <w:bottom w:val="none" w:sz="0" w:space="0" w:color="auto"/>
                <w:right w:val="none" w:sz="0" w:space="0" w:color="auto"/>
              </w:divBdr>
            </w:div>
          </w:divsChild>
        </w:div>
        <w:div w:id="430515479">
          <w:marLeft w:val="0"/>
          <w:marRight w:val="0"/>
          <w:marTop w:val="0"/>
          <w:marBottom w:val="0"/>
          <w:divBdr>
            <w:top w:val="none" w:sz="0" w:space="0" w:color="auto"/>
            <w:left w:val="none" w:sz="0" w:space="0" w:color="auto"/>
            <w:bottom w:val="none" w:sz="0" w:space="0" w:color="auto"/>
            <w:right w:val="none" w:sz="0" w:space="0" w:color="auto"/>
          </w:divBdr>
        </w:div>
        <w:div w:id="503667881">
          <w:marLeft w:val="0"/>
          <w:marRight w:val="0"/>
          <w:marTop w:val="0"/>
          <w:marBottom w:val="0"/>
          <w:divBdr>
            <w:top w:val="none" w:sz="0" w:space="0" w:color="auto"/>
            <w:left w:val="none" w:sz="0" w:space="0" w:color="auto"/>
            <w:bottom w:val="none" w:sz="0" w:space="0" w:color="auto"/>
            <w:right w:val="none" w:sz="0" w:space="0" w:color="auto"/>
          </w:divBdr>
          <w:divsChild>
            <w:div w:id="1929073240">
              <w:marLeft w:val="0"/>
              <w:marRight w:val="0"/>
              <w:marTop w:val="0"/>
              <w:marBottom w:val="0"/>
              <w:divBdr>
                <w:top w:val="none" w:sz="0" w:space="0" w:color="auto"/>
                <w:left w:val="none" w:sz="0" w:space="0" w:color="auto"/>
                <w:bottom w:val="none" w:sz="0" w:space="0" w:color="auto"/>
                <w:right w:val="none" w:sz="0" w:space="0" w:color="auto"/>
              </w:divBdr>
            </w:div>
          </w:divsChild>
        </w:div>
        <w:div w:id="1948004253">
          <w:marLeft w:val="0"/>
          <w:marRight w:val="0"/>
          <w:marTop w:val="0"/>
          <w:marBottom w:val="0"/>
          <w:divBdr>
            <w:top w:val="none" w:sz="0" w:space="0" w:color="auto"/>
            <w:left w:val="none" w:sz="0" w:space="0" w:color="auto"/>
            <w:bottom w:val="none" w:sz="0" w:space="0" w:color="auto"/>
            <w:right w:val="none" w:sz="0" w:space="0" w:color="auto"/>
          </w:divBdr>
        </w:div>
        <w:div w:id="1100492674">
          <w:marLeft w:val="0"/>
          <w:marRight w:val="0"/>
          <w:marTop w:val="0"/>
          <w:marBottom w:val="0"/>
          <w:divBdr>
            <w:top w:val="none" w:sz="0" w:space="0" w:color="auto"/>
            <w:left w:val="none" w:sz="0" w:space="0" w:color="auto"/>
            <w:bottom w:val="none" w:sz="0" w:space="0" w:color="auto"/>
            <w:right w:val="none" w:sz="0" w:space="0" w:color="auto"/>
          </w:divBdr>
          <w:divsChild>
            <w:div w:id="740445655">
              <w:marLeft w:val="0"/>
              <w:marRight w:val="0"/>
              <w:marTop w:val="0"/>
              <w:marBottom w:val="0"/>
              <w:divBdr>
                <w:top w:val="none" w:sz="0" w:space="0" w:color="auto"/>
                <w:left w:val="none" w:sz="0" w:space="0" w:color="auto"/>
                <w:bottom w:val="none" w:sz="0" w:space="0" w:color="auto"/>
                <w:right w:val="none" w:sz="0" w:space="0" w:color="auto"/>
              </w:divBdr>
            </w:div>
          </w:divsChild>
        </w:div>
        <w:div w:id="553466330">
          <w:marLeft w:val="0"/>
          <w:marRight w:val="0"/>
          <w:marTop w:val="0"/>
          <w:marBottom w:val="0"/>
          <w:divBdr>
            <w:top w:val="none" w:sz="0" w:space="0" w:color="auto"/>
            <w:left w:val="none" w:sz="0" w:space="0" w:color="auto"/>
            <w:bottom w:val="none" w:sz="0" w:space="0" w:color="auto"/>
            <w:right w:val="none" w:sz="0" w:space="0" w:color="auto"/>
          </w:divBdr>
        </w:div>
        <w:div w:id="812605929">
          <w:marLeft w:val="0"/>
          <w:marRight w:val="0"/>
          <w:marTop w:val="0"/>
          <w:marBottom w:val="0"/>
          <w:divBdr>
            <w:top w:val="none" w:sz="0" w:space="0" w:color="auto"/>
            <w:left w:val="none" w:sz="0" w:space="0" w:color="auto"/>
            <w:bottom w:val="none" w:sz="0" w:space="0" w:color="auto"/>
            <w:right w:val="none" w:sz="0" w:space="0" w:color="auto"/>
          </w:divBdr>
          <w:divsChild>
            <w:div w:id="71508332">
              <w:marLeft w:val="0"/>
              <w:marRight w:val="0"/>
              <w:marTop w:val="0"/>
              <w:marBottom w:val="0"/>
              <w:divBdr>
                <w:top w:val="none" w:sz="0" w:space="0" w:color="auto"/>
                <w:left w:val="none" w:sz="0" w:space="0" w:color="auto"/>
                <w:bottom w:val="none" w:sz="0" w:space="0" w:color="auto"/>
                <w:right w:val="none" w:sz="0" w:space="0" w:color="auto"/>
              </w:divBdr>
            </w:div>
          </w:divsChild>
        </w:div>
        <w:div w:id="1004285309">
          <w:marLeft w:val="0"/>
          <w:marRight w:val="0"/>
          <w:marTop w:val="0"/>
          <w:marBottom w:val="0"/>
          <w:divBdr>
            <w:top w:val="none" w:sz="0" w:space="0" w:color="auto"/>
            <w:left w:val="none" w:sz="0" w:space="0" w:color="auto"/>
            <w:bottom w:val="none" w:sz="0" w:space="0" w:color="auto"/>
            <w:right w:val="none" w:sz="0" w:space="0" w:color="auto"/>
          </w:divBdr>
        </w:div>
        <w:div w:id="1810778248">
          <w:marLeft w:val="0"/>
          <w:marRight w:val="0"/>
          <w:marTop w:val="0"/>
          <w:marBottom w:val="0"/>
          <w:divBdr>
            <w:top w:val="none" w:sz="0" w:space="0" w:color="auto"/>
            <w:left w:val="none" w:sz="0" w:space="0" w:color="auto"/>
            <w:bottom w:val="none" w:sz="0" w:space="0" w:color="auto"/>
            <w:right w:val="none" w:sz="0" w:space="0" w:color="auto"/>
          </w:divBdr>
          <w:divsChild>
            <w:div w:id="408119116">
              <w:marLeft w:val="0"/>
              <w:marRight w:val="0"/>
              <w:marTop w:val="0"/>
              <w:marBottom w:val="0"/>
              <w:divBdr>
                <w:top w:val="none" w:sz="0" w:space="0" w:color="auto"/>
                <w:left w:val="none" w:sz="0" w:space="0" w:color="auto"/>
                <w:bottom w:val="none" w:sz="0" w:space="0" w:color="auto"/>
                <w:right w:val="none" w:sz="0" w:space="0" w:color="auto"/>
              </w:divBdr>
            </w:div>
          </w:divsChild>
        </w:div>
        <w:div w:id="572395118">
          <w:marLeft w:val="0"/>
          <w:marRight w:val="0"/>
          <w:marTop w:val="0"/>
          <w:marBottom w:val="0"/>
          <w:divBdr>
            <w:top w:val="none" w:sz="0" w:space="0" w:color="auto"/>
            <w:left w:val="none" w:sz="0" w:space="0" w:color="auto"/>
            <w:bottom w:val="none" w:sz="0" w:space="0" w:color="auto"/>
            <w:right w:val="none" w:sz="0" w:space="0" w:color="auto"/>
          </w:divBdr>
        </w:div>
        <w:div w:id="1613515028">
          <w:marLeft w:val="0"/>
          <w:marRight w:val="0"/>
          <w:marTop w:val="0"/>
          <w:marBottom w:val="0"/>
          <w:divBdr>
            <w:top w:val="none" w:sz="0" w:space="0" w:color="auto"/>
            <w:left w:val="none" w:sz="0" w:space="0" w:color="auto"/>
            <w:bottom w:val="none" w:sz="0" w:space="0" w:color="auto"/>
            <w:right w:val="none" w:sz="0" w:space="0" w:color="auto"/>
          </w:divBdr>
          <w:divsChild>
            <w:div w:id="621764991">
              <w:marLeft w:val="0"/>
              <w:marRight w:val="0"/>
              <w:marTop w:val="0"/>
              <w:marBottom w:val="0"/>
              <w:divBdr>
                <w:top w:val="none" w:sz="0" w:space="0" w:color="auto"/>
                <w:left w:val="none" w:sz="0" w:space="0" w:color="auto"/>
                <w:bottom w:val="none" w:sz="0" w:space="0" w:color="auto"/>
                <w:right w:val="none" w:sz="0" w:space="0" w:color="auto"/>
              </w:divBdr>
            </w:div>
          </w:divsChild>
        </w:div>
        <w:div w:id="1171871146">
          <w:marLeft w:val="0"/>
          <w:marRight w:val="0"/>
          <w:marTop w:val="300"/>
          <w:marBottom w:val="0"/>
          <w:divBdr>
            <w:top w:val="none" w:sz="0" w:space="0" w:color="auto"/>
            <w:left w:val="none" w:sz="0" w:space="0" w:color="auto"/>
            <w:bottom w:val="none" w:sz="0" w:space="0" w:color="auto"/>
            <w:right w:val="none" w:sz="0" w:space="0" w:color="auto"/>
          </w:divBdr>
          <w:divsChild>
            <w:div w:id="738095023">
              <w:marLeft w:val="0"/>
              <w:marRight w:val="0"/>
              <w:marTop w:val="0"/>
              <w:marBottom w:val="0"/>
              <w:divBdr>
                <w:top w:val="none" w:sz="0" w:space="0" w:color="auto"/>
                <w:left w:val="none" w:sz="0" w:space="0" w:color="auto"/>
                <w:bottom w:val="none" w:sz="0" w:space="0" w:color="auto"/>
                <w:right w:val="none" w:sz="0" w:space="0" w:color="auto"/>
              </w:divBdr>
              <w:divsChild>
                <w:div w:id="58033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573772">
          <w:marLeft w:val="0"/>
          <w:marRight w:val="0"/>
          <w:marTop w:val="300"/>
          <w:marBottom w:val="0"/>
          <w:divBdr>
            <w:top w:val="none" w:sz="0" w:space="0" w:color="auto"/>
            <w:left w:val="none" w:sz="0" w:space="0" w:color="auto"/>
            <w:bottom w:val="none" w:sz="0" w:space="0" w:color="auto"/>
            <w:right w:val="none" w:sz="0" w:space="0" w:color="auto"/>
          </w:divBdr>
          <w:divsChild>
            <w:div w:id="375474268">
              <w:marLeft w:val="0"/>
              <w:marRight w:val="0"/>
              <w:marTop w:val="0"/>
              <w:marBottom w:val="0"/>
              <w:divBdr>
                <w:top w:val="none" w:sz="0" w:space="0" w:color="auto"/>
                <w:left w:val="none" w:sz="0" w:space="0" w:color="auto"/>
                <w:bottom w:val="none" w:sz="0" w:space="0" w:color="auto"/>
                <w:right w:val="none" w:sz="0" w:space="0" w:color="auto"/>
              </w:divBdr>
              <w:divsChild>
                <w:div w:id="2093962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20757">
          <w:marLeft w:val="0"/>
          <w:marRight w:val="0"/>
          <w:marTop w:val="300"/>
          <w:marBottom w:val="0"/>
          <w:divBdr>
            <w:top w:val="none" w:sz="0" w:space="0" w:color="auto"/>
            <w:left w:val="none" w:sz="0" w:space="0" w:color="auto"/>
            <w:bottom w:val="none" w:sz="0" w:space="0" w:color="auto"/>
            <w:right w:val="none" w:sz="0" w:space="0" w:color="auto"/>
          </w:divBdr>
          <w:divsChild>
            <w:div w:id="846097492">
              <w:marLeft w:val="0"/>
              <w:marRight w:val="0"/>
              <w:marTop w:val="0"/>
              <w:marBottom w:val="0"/>
              <w:divBdr>
                <w:top w:val="none" w:sz="0" w:space="0" w:color="auto"/>
                <w:left w:val="none" w:sz="0" w:space="0" w:color="auto"/>
                <w:bottom w:val="none" w:sz="0" w:space="0" w:color="auto"/>
                <w:right w:val="none" w:sz="0" w:space="0" w:color="auto"/>
              </w:divBdr>
              <w:divsChild>
                <w:div w:id="1798716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852056">
          <w:marLeft w:val="0"/>
          <w:marRight w:val="0"/>
          <w:marTop w:val="300"/>
          <w:marBottom w:val="0"/>
          <w:divBdr>
            <w:top w:val="none" w:sz="0" w:space="0" w:color="auto"/>
            <w:left w:val="none" w:sz="0" w:space="0" w:color="auto"/>
            <w:bottom w:val="none" w:sz="0" w:space="0" w:color="auto"/>
            <w:right w:val="none" w:sz="0" w:space="0" w:color="auto"/>
          </w:divBdr>
          <w:divsChild>
            <w:div w:id="1209491934">
              <w:marLeft w:val="0"/>
              <w:marRight w:val="0"/>
              <w:marTop w:val="0"/>
              <w:marBottom w:val="0"/>
              <w:divBdr>
                <w:top w:val="none" w:sz="0" w:space="0" w:color="auto"/>
                <w:left w:val="none" w:sz="0" w:space="0" w:color="auto"/>
                <w:bottom w:val="none" w:sz="0" w:space="0" w:color="auto"/>
                <w:right w:val="none" w:sz="0" w:space="0" w:color="auto"/>
              </w:divBdr>
              <w:divsChild>
                <w:div w:id="133827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7806222">
      <w:bodyDiv w:val="1"/>
      <w:marLeft w:val="0"/>
      <w:marRight w:val="0"/>
      <w:marTop w:val="0"/>
      <w:marBottom w:val="0"/>
      <w:divBdr>
        <w:top w:val="none" w:sz="0" w:space="0" w:color="auto"/>
        <w:left w:val="none" w:sz="0" w:space="0" w:color="auto"/>
        <w:bottom w:val="none" w:sz="0" w:space="0" w:color="auto"/>
        <w:right w:val="none" w:sz="0" w:space="0" w:color="auto"/>
      </w:divBdr>
    </w:div>
    <w:div w:id="1341617277">
      <w:bodyDiv w:val="1"/>
      <w:marLeft w:val="0"/>
      <w:marRight w:val="0"/>
      <w:marTop w:val="0"/>
      <w:marBottom w:val="0"/>
      <w:divBdr>
        <w:top w:val="none" w:sz="0" w:space="0" w:color="auto"/>
        <w:left w:val="none" w:sz="0" w:space="0" w:color="auto"/>
        <w:bottom w:val="none" w:sz="0" w:space="0" w:color="auto"/>
        <w:right w:val="none" w:sz="0" w:space="0" w:color="auto"/>
      </w:divBdr>
    </w:div>
    <w:div w:id="1342051195">
      <w:bodyDiv w:val="1"/>
      <w:marLeft w:val="0"/>
      <w:marRight w:val="0"/>
      <w:marTop w:val="0"/>
      <w:marBottom w:val="0"/>
      <w:divBdr>
        <w:top w:val="none" w:sz="0" w:space="0" w:color="auto"/>
        <w:left w:val="none" w:sz="0" w:space="0" w:color="auto"/>
        <w:bottom w:val="none" w:sz="0" w:space="0" w:color="auto"/>
        <w:right w:val="none" w:sz="0" w:space="0" w:color="auto"/>
      </w:divBdr>
    </w:div>
    <w:div w:id="1342583149">
      <w:bodyDiv w:val="1"/>
      <w:marLeft w:val="0"/>
      <w:marRight w:val="0"/>
      <w:marTop w:val="0"/>
      <w:marBottom w:val="0"/>
      <w:divBdr>
        <w:top w:val="none" w:sz="0" w:space="0" w:color="auto"/>
        <w:left w:val="none" w:sz="0" w:space="0" w:color="auto"/>
        <w:bottom w:val="none" w:sz="0" w:space="0" w:color="auto"/>
        <w:right w:val="none" w:sz="0" w:space="0" w:color="auto"/>
      </w:divBdr>
      <w:divsChild>
        <w:div w:id="1937863142">
          <w:marLeft w:val="0"/>
          <w:marRight w:val="0"/>
          <w:marTop w:val="0"/>
          <w:marBottom w:val="0"/>
          <w:divBdr>
            <w:top w:val="none" w:sz="0" w:space="0" w:color="auto"/>
            <w:left w:val="none" w:sz="0" w:space="0" w:color="auto"/>
            <w:bottom w:val="none" w:sz="0" w:space="0" w:color="auto"/>
            <w:right w:val="none" w:sz="0" w:space="0" w:color="auto"/>
          </w:divBdr>
        </w:div>
        <w:div w:id="806824915">
          <w:marLeft w:val="0"/>
          <w:marRight w:val="0"/>
          <w:marTop w:val="0"/>
          <w:marBottom w:val="0"/>
          <w:divBdr>
            <w:top w:val="none" w:sz="0" w:space="0" w:color="auto"/>
            <w:left w:val="none" w:sz="0" w:space="0" w:color="auto"/>
            <w:bottom w:val="none" w:sz="0" w:space="0" w:color="auto"/>
            <w:right w:val="none" w:sz="0" w:space="0" w:color="auto"/>
          </w:divBdr>
          <w:divsChild>
            <w:div w:id="613367303">
              <w:marLeft w:val="0"/>
              <w:marRight w:val="0"/>
              <w:marTop w:val="0"/>
              <w:marBottom w:val="0"/>
              <w:divBdr>
                <w:top w:val="none" w:sz="0" w:space="0" w:color="auto"/>
                <w:left w:val="none" w:sz="0" w:space="0" w:color="auto"/>
                <w:bottom w:val="none" w:sz="0" w:space="0" w:color="auto"/>
                <w:right w:val="none" w:sz="0" w:space="0" w:color="auto"/>
              </w:divBdr>
            </w:div>
          </w:divsChild>
        </w:div>
        <w:div w:id="1641611594">
          <w:marLeft w:val="0"/>
          <w:marRight w:val="0"/>
          <w:marTop w:val="0"/>
          <w:marBottom w:val="0"/>
          <w:divBdr>
            <w:top w:val="none" w:sz="0" w:space="0" w:color="auto"/>
            <w:left w:val="none" w:sz="0" w:space="0" w:color="auto"/>
            <w:bottom w:val="none" w:sz="0" w:space="0" w:color="auto"/>
            <w:right w:val="none" w:sz="0" w:space="0" w:color="auto"/>
          </w:divBdr>
        </w:div>
        <w:div w:id="1192499224">
          <w:marLeft w:val="0"/>
          <w:marRight w:val="0"/>
          <w:marTop w:val="0"/>
          <w:marBottom w:val="0"/>
          <w:divBdr>
            <w:top w:val="none" w:sz="0" w:space="0" w:color="auto"/>
            <w:left w:val="none" w:sz="0" w:space="0" w:color="auto"/>
            <w:bottom w:val="none" w:sz="0" w:space="0" w:color="auto"/>
            <w:right w:val="none" w:sz="0" w:space="0" w:color="auto"/>
          </w:divBdr>
          <w:divsChild>
            <w:div w:id="118569353">
              <w:marLeft w:val="0"/>
              <w:marRight w:val="0"/>
              <w:marTop w:val="0"/>
              <w:marBottom w:val="0"/>
              <w:divBdr>
                <w:top w:val="none" w:sz="0" w:space="0" w:color="auto"/>
                <w:left w:val="none" w:sz="0" w:space="0" w:color="auto"/>
                <w:bottom w:val="none" w:sz="0" w:space="0" w:color="auto"/>
                <w:right w:val="none" w:sz="0" w:space="0" w:color="auto"/>
              </w:divBdr>
            </w:div>
          </w:divsChild>
        </w:div>
        <w:div w:id="1892694931">
          <w:marLeft w:val="0"/>
          <w:marRight w:val="0"/>
          <w:marTop w:val="0"/>
          <w:marBottom w:val="0"/>
          <w:divBdr>
            <w:top w:val="none" w:sz="0" w:space="0" w:color="auto"/>
            <w:left w:val="none" w:sz="0" w:space="0" w:color="auto"/>
            <w:bottom w:val="none" w:sz="0" w:space="0" w:color="auto"/>
            <w:right w:val="none" w:sz="0" w:space="0" w:color="auto"/>
          </w:divBdr>
        </w:div>
        <w:div w:id="1834492429">
          <w:marLeft w:val="0"/>
          <w:marRight w:val="0"/>
          <w:marTop w:val="0"/>
          <w:marBottom w:val="0"/>
          <w:divBdr>
            <w:top w:val="none" w:sz="0" w:space="0" w:color="auto"/>
            <w:left w:val="none" w:sz="0" w:space="0" w:color="auto"/>
            <w:bottom w:val="none" w:sz="0" w:space="0" w:color="auto"/>
            <w:right w:val="none" w:sz="0" w:space="0" w:color="auto"/>
          </w:divBdr>
          <w:divsChild>
            <w:div w:id="293021565">
              <w:marLeft w:val="0"/>
              <w:marRight w:val="0"/>
              <w:marTop w:val="0"/>
              <w:marBottom w:val="0"/>
              <w:divBdr>
                <w:top w:val="none" w:sz="0" w:space="0" w:color="auto"/>
                <w:left w:val="none" w:sz="0" w:space="0" w:color="auto"/>
                <w:bottom w:val="none" w:sz="0" w:space="0" w:color="auto"/>
                <w:right w:val="none" w:sz="0" w:space="0" w:color="auto"/>
              </w:divBdr>
            </w:div>
          </w:divsChild>
        </w:div>
        <w:div w:id="1707414938">
          <w:marLeft w:val="0"/>
          <w:marRight w:val="0"/>
          <w:marTop w:val="0"/>
          <w:marBottom w:val="0"/>
          <w:divBdr>
            <w:top w:val="none" w:sz="0" w:space="0" w:color="auto"/>
            <w:left w:val="none" w:sz="0" w:space="0" w:color="auto"/>
            <w:bottom w:val="none" w:sz="0" w:space="0" w:color="auto"/>
            <w:right w:val="none" w:sz="0" w:space="0" w:color="auto"/>
          </w:divBdr>
        </w:div>
        <w:div w:id="1452046216">
          <w:marLeft w:val="0"/>
          <w:marRight w:val="0"/>
          <w:marTop w:val="0"/>
          <w:marBottom w:val="0"/>
          <w:divBdr>
            <w:top w:val="none" w:sz="0" w:space="0" w:color="auto"/>
            <w:left w:val="none" w:sz="0" w:space="0" w:color="auto"/>
            <w:bottom w:val="none" w:sz="0" w:space="0" w:color="auto"/>
            <w:right w:val="none" w:sz="0" w:space="0" w:color="auto"/>
          </w:divBdr>
          <w:divsChild>
            <w:div w:id="1335495072">
              <w:marLeft w:val="0"/>
              <w:marRight w:val="0"/>
              <w:marTop w:val="0"/>
              <w:marBottom w:val="0"/>
              <w:divBdr>
                <w:top w:val="none" w:sz="0" w:space="0" w:color="auto"/>
                <w:left w:val="none" w:sz="0" w:space="0" w:color="auto"/>
                <w:bottom w:val="none" w:sz="0" w:space="0" w:color="auto"/>
                <w:right w:val="none" w:sz="0" w:space="0" w:color="auto"/>
              </w:divBdr>
            </w:div>
          </w:divsChild>
        </w:div>
        <w:div w:id="904602856">
          <w:marLeft w:val="0"/>
          <w:marRight w:val="0"/>
          <w:marTop w:val="0"/>
          <w:marBottom w:val="0"/>
          <w:divBdr>
            <w:top w:val="none" w:sz="0" w:space="0" w:color="auto"/>
            <w:left w:val="none" w:sz="0" w:space="0" w:color="auto"/>
            <w:bottom w:val="none" w:sz="0" w:space="0" w:color="auto"/>
            <w:right w:val="none" w:sz="0" w:space="0" w:color="auto"/>
          </w:divBdr>
        </w:div>
        <w:div w:id="1355619487">
          <w:marLeft w:val="0"/>
          <w:marRight w:val="0"/>
          <w:marTop w:val="0"/>
          <w:marBottom w:val="0"/>
          <w:divBdr>
            <w:top w:val="none" w:sz="0" w:space="0" w:color="auto"/>
            <w:left w:val="none" w:sz="0" w:space="0" w:color="auto"/>
            <w:bottom w:val="none" w:sz="0" w:space="0" w:color="auto"/>
            <w:right w:val="none" w:sz="0" w:space="0" w:color="auto"/>
          </w:divBdr>
          <w:divsChild>
            <w:div w:id="2011253577">
              <w:marLeft w:val="0"/>
              <w:marRight w:val="0"/>
              <w:marTop w:val="0"/>
              <w:marBottom w:val="0"/>
              <w:divBdr>
                <w:top w:val="none" w:sz="0" w:space="0" w:color="auto"/>
                <w:left w:val="none" w:sz="0" w:space="0" w:color="auto"/>
                <w:bottom w:val="none" w:sz="0" w:space="0" w:color="auto"/>
                <w:right w:val="none" w:sz="0" w:space="0" w:color="auto"/>
              </w:divBdr>
            </w:div>
          </w:divsChild>
        </w:div>
        <w:div w:id="502211538">
          <w:marLeft w:val="0"/>
          <w:marRight w:val="0"/>
          <w:marTop w:val="0"/>
          <w:marBottom w:val="0"/>
          <w:divBdr>
            <w:top w:val="none" w:sz="0" w:space="0" w:color="auto"/>
            <w:left w:val="none" w:sz="0" w:space="0" w:color="auto"/>
            <w:bottom w:val="none" w:sz="0" w:space="0" w:color="auto"/>
            <w:right w:val="none" w:sz="0" w:space="0" w:color="auto"/>
          </w:divBdr>
        </w:div>
        <w:div w:id="1371881341">
          <w:marLeft w:val="0"/>
          <w:marRight w:val="0"/>
          <w:marTop w:val="0"/>
          <w:marBottom w:val="0"/>
          <w:divBdr>
            <w:top w:val="none" w:sz="0" w:space="0" w:color="auto"/>
            <w:left w:val="none" w:sz="0" w:space="0" w:color="auto"/>
            <w:bottom w:val="none" w:sz="0" w:space="0" w:color="auto"/>
            <w:right w:val="none" w:sz="0" w:space="0" w:color="auto"/>
          </w:divBdr>
          <w:divsChild>
            <w:div w:id="1363356644">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
        <w:div w:id="1856067467">
          <w:marLeft w:val="0"/>
          <w:marRight w:val="0"/>
          <w:marTop w:val="0"/>
          <w:marBottom w:val="0"/>
          <w:divBdr>
            <w:top w:val="none" w:sz="0" w:space="0" w:color="auto"/>
            <w:left w:val="none" w:sz="0" w:space="0" w:color="auto"/>
            <w:bottom w:val="none" w:sz="0" w:space="0" w:color="auto"/>
            <w:right w:val="none" w:sz="0" w:space="0" w:color="auto"/>
          </w:divBdr>
          <w:divsChild>
            <w:div w:id="506555102">
              <w:marLeft w:val="0"/>
              <w:marRight w:val="0"/>
              <w:marTop w:val="0"/>
              <w:marBottom w:val="0"/>
              <w:divBdr>
                <w:top w:val="none" w:sz="0" w:space="0" w:color="auto"/>
                <w:left w:val="none" w:sz="0" w:space="0" w:color="auto"/>
                <w:bottom w:val="none" w:sz="0" w:space="0" w:color="auto"/>
                <w:right w:val="none" w:sz="0" w:space="0" w:color="auto"/>
              </w:divBdr>
            </w:div>
          </w:divsChild>
        </w:div>
        <w:div w:id="490221914">
          <w:marLeft w:val="0"/>
          <w:marRight w:val="0"/>
          <w:marTop w:val="300"/>
          <w:marBottom w:val="0"/>
          <w:divBdr>
            <w:top w:val="none" w:sz="0" w:space="0" w:color="auto"/>
            <w:left w:val="none" w:sz="0" w:space="0" w:color="auto"/>
            <w:bottom w:val="none" w:sz="0" w:space="0" w:color="auto"/>
            <w:right w:val="none" w:sz="0" w:space="0" w:color="auto"/>
          </w:divBdr>
          <w:divsChild>
            <w:div w:id="1112554454">
              <w:marLeft w:val="0"/>
              <w:marRight w:val="0"/>
              <w:marTop w:val="0"/>
              <w:marBottom w:val="0"/>
              <w:divBdr>
                <w:top w:val="none" w:sz="0" w:space="0" w:color="auto"/>
                <w:left w:val="none" w:sz="0" w:space="0" w:color="auto"/>
                <w:bottom w:val="none" w:sz="0" w:space="0" w:color="auto"/>
                <w:right w:val="none" w:sz="0" w:space="0" w:color="auto"/>
              </w:divBdr>
              <w:divsChild>
                <w:div w:id="545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15378">
          <w:marLeft w:val="0"/>
          <w:marRight w:val="0"/>
          <w:marTop w:val="300"/>
          <w:marBottom w:val="0"/>
          <w:divBdr>
            <w:top w:val="none" w:sz="0" w:space="0" w:color="auto"/>
            <w:left w:val="none" w:sz="0" w:space="0" w:color="auto"/>
            <w:bottom w:val="none" w:sz="0" w:space="0" w:color="auto"/>
            <w:right w:val="none" w:sz="0" w:space="0" w:color="auto"/>
          </w:divBdr>
          <w:divsChild>
            <w:div w:id="1724520453">
              <w:marLeft w:val="0"/>
              <w:marRight w:val="0"/>
              <w:marTop w:val="0"/>
              <w:marBottom w:val="0"/>
              <w:divBdr>
                <w:top w:val="none" w:sz="0" w:space="0" w:color="auto"/>
                <w:left w:val="none" w:sz="0" w:space="0" w:color="auto"/>
                <w:bottom w:val="none" w:sz="0" w:space="0" w:color="auto"/>
                <w:right w:val="none" w:sz="0" w:space="0" w:color="auto"/>
              </w:divBdr>
              <w:divsChild>
                <w:div w:id="154980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848815">
          <w:marLeft w:val="0"/>
          <w:marRight w:val="0"/>
          <w:marTop w:val="300"/>
          <w:marBottom w:val="0"/>
          <w:divBdr>
            <w:top w:val="none" w:sz="0" w:space="0" w:color="auto"/>
            <w:left w:val="none" w:sz="0" w:space="0" w:color="auto"/>
            <w:bottom w:val="none" w:sz="0" w:space="0" w:color="auto"/>
            <w:right w:val="none" w:sz="0" w:space="0" w:color="auto"/>
          </w:divBdr>
          <w:divsChild>
            <w:div w:id="491025300">
              <w:marLeft w:val="0"/>
              <w:marRight w:val="0"/>
              <w:marTop w:val="0"/>
              <w:marBottom w:val="0"/>
              <w:divBdr>
                <w:top w:val="none" w:sz="0" w:space="0" w:color="auto"/>
                <w:left w:val="none" w:sz="0" w:space="0" w:color="auto"/>
                <w:bottom w:val="none" w:sz="0" w:space="0" w:color="auto"/>
                <w:right w:val="none" w:sz="0" w:space="0" w:color="auto"/>
              </w:divBdr>
              <w:divsChild>
                <w:div w:id="188274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559201">
          <w:marLeft w:val="0"/>
          <w:marRight w:val="0"/>
          <w:marTop w:val="300"/>
          <w:marBottom w:val="0"/>
          <w:divBdr>
            <w:top w:val="none" w:sz="0" w:space="0" w:color="auto"/>
            <w:left w:val="none" w:sz="0" w:space="0" w:color="auto"/>
            <w:bottom w:val="none" w:sz="0" w:space="0" w:color="auto"/>
            <w:right w:val="none" w:sz="0" w:space="0" w:color="auto"/>
          </w:divBdr>
          <w:divsChild>
            <w:div w:id="1199272820">
              <w:marLeft w:val="0"/>
              <w:marRight w:val="0"/>
              <w:marTop w:val="0"/>
              <w:marBottom w:val="0"/>
              <w:divBdr>
                <w:top w:val="none" w:sz="0" w:space="0" w:color="auto"/>
                <w:left w:val="none" w:sz="0" w:space="0" w:color="auto"/>
                <w:bottom w:val="none" w:sz="0" w:space="0" w:color="auto"/>
                <w:right w:val="none" w:sz="0" w:space="0" w:color="auto"/>
              </w:divBdr>
              <w:divsChild>
                <w:div w:id="45698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090682">
      <w:bodyDiv w:val="1"/>
      <w:marLeft w:val="0"/>
      <w:marRight w:val="0"/>
      <w:marTop w:val="0"/>
      <w:marBottom w:val="0"/>
      <w:divBdr>
        <w:top w:val="none" w:sz="0" w:space="0" w:color="auto"/>
        <w:left w:val="none" w:sz="0" w:space="0" w:color="auto"/>
        <w:bottom w:val="none" w:sz="0" w:space="0" w:color="auto"/>
        <w:right w:val="none" w:sz="0" w:space="0" w:color="auto"/>
      </w:divBdr>
      <w:divsChild>
        <w:div w:id="1228952873">
          <w:marLeft w:val="0"/>
          <w:marRight w:val="0"/>
          <w:marTop w:val="0"/>
          <w:marBottom w:val="0"/>
          <w:divBdr>
            <w:top w:val="none" w:sz="0" w:space="0" w:color="auto"/>
            <w:left w:val="none" w:sz="0" w:space="0" w:color="auto"/>
            <w:bottom w:val="none" w:sz="0" w:space="0" w:color="auto"/>
            <w:right w:val="none" w:sz="0" w:space="0" w:color="auto"/>
          </w:divBdr>
        </w:div>
        <w:div w:id="1074667607">
          <w:marLeft w:val="0"/>
          <w:marRight w:val="0"/>
          <w:marTop w:val="0"/>
          <w:marBottom w:val="0"/>
          <w:divBdr>
            <w:top w:val="none" w:sz="0" w:space="0" w:color="auto"/>
            <w:left w:val="none" w:sz="0" w:space="0" w:color="auto"/>
            <w:bottom w:val="none" w:sz="0" w:space="0" w:color="auto"/>
            <w:right w:val="none" w:sz="0" w:space="0" w:color="auto"/>
          </w:divBdr>
          <w:divsChild>
            <w:div w:id="730269801">
              <w:marLeft w:val="0"/>
              <w:marRight w:val="0"/>
              <w:marTop w:val="0"/>
              <w:marBottom w:val="0"/>
              <w:divBdr>
                <w:top w:val="none" w:sz="0" w:space="0" w:color="auto"/>
                <w:left w:val="none" w:sz="0" w:space="0" w:color="auto"/>
                <w:bottom w:val="none" w:sz="0" w:space="0" w:color="auto"/>
                <w:right w:val="none" w:sz="0" w:space="0" w:color="auto"/>
              </w:divBdr>
            </w:div>
          </w:divsChild>
        </w:div>
        <w:div w:id="929897075">
          <w:marLeft w:val="0"/>
          <w:marRight w:val="0"/>
          <w:marTop w:val="0"/>
          <w:marBottom w:val="0"/>
          <w:divBdr>
            <w:top w:val="none" w:sz="0" w:space="0" w:color="auto"/>
            <w:left w:val="none" w:sz="0" w:space="0" w:color="auto"/>
            <w:bottom w:val="none" w:sz="0" w:space="0" w:color="auto"/>
            <w:right w:val="none" w:sz="0" w:space="0" w:color="auto"/>
          </w:divBdr>
        </w:div>
        <w:div w:id="913585512">
          <w:marLeft w:val="0"/>
          <w:marRight w:val="0"/>
          <w:marTop w:val="0"/>
          <w:marBottom w:val="0"/>
          <w:divBdr>
            <w:top w:val="none" w:sz="0" w:space="0" w:color="auto"/>
            <w:left w:val="none" w:sz="0" w:space="0" w:color="auto"/>
            <w:bottom w:val="none" w:sz="0" w:space="0" w:color="auto"/>
            <w:right w:val="none" w:sz="0" w:space="0" w:color="auto"/>
          </w:divBdr>
          <w:divsChild>
            <w:div w:id="1191870291">
              <w:marLeft w:val="0"/>
              <w:marRight w:val="0"/>
              <w:marTop w:val="0"/>
              <w:marBottom w:val="0"/>
              <w:divBdr>
                <w:top w:val="none" w:sz="0" w:space="0" w:color="auto"/>
                <w:left w:val="none" w:sz="0" w:space="0" w:color="auto"/>
                <w:bottom w:val="none" w:sz="0" w:space="0" w:color="auto"/>
                <w:right w:val="none" w:sz="0" w:space="0" w:color="auto"/>
              </w:divBdr>
            </w:div>
          </w:divsChild>
        </w:div>
        <w:div w:id="1994411222">
          <w:marLeft w:val="0"/>
          <w:marRight w:val="0"/>
          <w:marTop w:val="0"/>
          <w:marBottom w:val="0"/>
          <w:divBdr>
            <w:top w:val="none" w:sz="0" w:space="0" w:color="auto"/>
            <w:left w:val="none" w:sz="0" w:space="0" w:color="auto"/>
            <w:bottom w:val="none" w:sz="0" w:space="0" w:color="auto"/>
            <w:right w:val="none" w:sz="0" w:space="0" w:color="auto"/>
          </w:divBdr>
        </w:div>
        <w:div w:id="1578127228">
          <w:marLeft w:val="0"/>
          <w:marRight w:val="0"/>
          <w:marTop w:val="0"/>
          <w:marBottom w:val="0"/>
          <w:divBdr>
            <w:top w:val="none" w:sz="0" w:space="0" w:color="auto"/>
            <w:left w:val="none" w:sz="0" w:space="0" w:color="auto"/>
            <w:bottom w:val="none" w:sz="0" w:space="0" w:color="auto"/>
            <w:right w:val="none" w:sz="0" w:space="0" w:color="auto"/>
          </w:divBdr>
          <w:divsChild>
            <w:div w:id="1536579876">
              <w:marLeft w:val="0"/>
              <w:marRight w:val="0"/>
              <w:marTop w:val="0"/>
              <w:marBottom w:val="0"/>
              <w:divBdr>
                <w:top w:val="none" w:sz="0" w:space="0" w:color="auto"/>
                <w:left w:val="none" w:sz="0" w:space="0" w:color="auto"/>
                <w:bottom w:val="none" w:sz="0" w:space="0" w:color="auto"/>
                <w:right w:val="none" w:sz="0" w:space="0" w:color="auto"/>
              </w:divBdr>
            </w:div>
          </w:divsChild>
        </w:div>
        <w:div w:id="1620065898">
          <w:marLeft w:val="0"/>
          <w:marRight w:val="0"/>
          <w:marTop w:val="0"/>
          <w:marBottom w:val="0"/>
          <w:divBdr>
            <w:top w:val="none" w:sz="0" w:space="0" w:color="auto"/>
            <w:left w:val="none" w:sz="0" w:space="0" w:color="auto"/>
            <w:bottom w:val="none" w:sz="0" w:space="0" w:color="auto"/>
            <w:right w:val="none" w:sz="0" w:space="0" w:color="auto"/>
          </w:divBdr>
        </w:div>
        <w:div w:id="1492210492">
          <w:marLeft w:val="0"/>
          <w:marRight w:val="0"/>
          <w:marTop w:val="0"/>
          <w:marBottom w:val="0"/>
          <w:divBdr>
            <w:top w:val="none" w:sz="0" w:space="0" w:color="auto"/>
            <w:left w:val="none" w:sz="0" w:space="0" w:color="auto"/>
            <w:bottom w:val="none" w:sz="0" w:space="0" w:color="auto"/>
            <w:right w:val="none" w:sz="0" w:space="0" w:color="auto"/>
          </w:divBdr>
          <w:divsChild>
            <w:div w:id="6323865">
              <w:marLeft w:val="0"/>
              <w:marRight w:val="0"/>
              <w:marTop w:val="0"/>
              <w:marBottom w:val="0"/>
              <w:divBdr>
                <w:top w:val="none" w:sz="0" w:space="0" w:color="auto"/>
                <w:left w:val="none" w:sz="0" w:space="0" w:color="auto"/>
                <w:bottom w:val="none" w:sz="0" w:space="0" w:color="auto"/>
                <w:right w:val="none" w:sz="0" w:space="0" w:color="auto"/>
              </w:divBdr>
            </w:div>
          </w:divsChild>
        </w:div>
        <w:div w:id="1044787716">
          <w:marLeft w:val="0"/>
          <w:marRight w:val="0"/>
          <w:marTop w:val="0"/>
          <w:marBottom w:val="0"/>
          <w:divBdr>
            <w:top w:val="none" w:sz="0" w:space="0" w:color="auto"/>
            <w:left w:val="none" w:sz="0" w:space="0" w:color="auto"/>
            <w:bottom w:val="none" w:sz="0" w:space="0" w:color="auto"/>
            <w:right w:val="none" w:sz="0" w:space="0" w:color="auto"/>
          </w:divBdr>
        </w:div>
        <w:div w:id="1951473745">
          <w:marLeft w:val="0"/>
          <w:marRight w:val="0"/>
          <w:marTop w:val="0"/>
          <w:marBottom w:val="0"/>
          <w:divBdr>
            <w:top w:val="none" w:sz="0" w:space="0" w:color="auto"/>
            <w:left w:val="none" w:sz="0" w:space="0" w:color="auto"/>
            <w:bottom w:val="none" w:sz="0" w:space="0" w:color="auto"/>
            <w:right w:val="none" w:sz="0" w:space="0" w:color="auto"/>
          </w:divBdr>
          <w:divsChild>
            <w:div w:id="1221941754">
              <w:marLeft w:val="0"/>
              <w:marRight w:val="0"/>
              <w:marTop w:val="0"/>
              <w:marBottom w:val="0"/>
              <w:divBdr>
                <w:top w:val="none" w:sz="0" w:space="0" w:color="auto"/>
                <w:left w:val="none" w:sz="0" w:space="0" w:color="auto"/>
                <w:bottom w:val="none" w:sz="0" w:space="0" w:color="auto"/>
                <w:right w:val="none" w:sz="0" w:space="0" w:color="auto"/>
              </w:divBdr>
            </w:div>
          </w:divsChild>
        </w:div>
        <w:div w:id="1314600184">
          <w:marLeft w:val="0"/>
          <w:marRight w:val="0"/>
          <w:marTop w:val="0"/>
          <w:marBottom w:val="0"/>
          <w:divBdr>
            <w:top w:val="none" w:sz="0" w:space="0" w:color="auto"/>
            <w:left w:val="none" w:sz="0" w:space="0" w:color="auto"/>
            <w:bottom w:val="none" w:sz="0" w:space="0" w:color="auto"/>
            <w:right w:val="none" w:sz="0" w:space="0" w:color="auto"/>
          </w:divBdr>
        </w:div>
        <w:div w:id="1920015458">
          <w:marLeft w:val="0"/>
          <w:marRight w:val="0"/>
          <w:marTop w:val="0"/>
          <w:marBottom w:val="0"/>
          <w:divBdr>
            <w:top w:val="none" w:sz="0" w:space="0" w:color="auto"/>
            <w:left w:val="none" w:sz="0" w:space="0" w:color="auto"/>
            <w:bottom w:val="none" w:sz="0" w:space="0" w:color="auto"/>
            <w:right w:val="none" w:sz="0" w:space="0" w:color="auto"/>
          </w:divBdr>
          <w:divsChild>
            <w:div w:id="411708869">
              <w:marLeft w:val="0"/>
              <w:marRight w:val="0"/>
              <w:marTop w:val="0"/>
              <w:marBottom w:val="0"/>
              <w:divBdr>
                <w:top w:val="none" w:sz="0" w:space="0" w:color="auto"/>
                <w:left w:val="none" w:sz="0" w:space="0" w:color="auto"/>
                <w:bottom w:val="none" w:sz="0" w:space="0" w:color="auto"/>
                <w:right w:val="none" w:sz="0" w:space="0" w:color="auto"/>
              </w:divBdr>
            </w:div>
          </w:divsChild>
        </w:div>
        <w:div w:id="2121871354">
          <w:marLeft w:val="0"/>
          <w:marRight w:val="0"/>
          <w:marTop w:val="0"/>
          <w:marBottom w:val="0"/>
          <w:divBdr>
            <w:top w:val="none" w:sz="0" w:space="0" w:color="auto"/>
            <w:left w:val="none" w:sz="0" w:space="0" w:color="auto"/>
            <w:bottom w:val="none" w:sz="0" w:space="0" w:color="auto"/>
            <w:right w:val="none" w:sz="0" w:space="0" w:color="auto"/>
          </w:divBdr>
        </w:div>
        <w:div w:id="907617589">
          <w:marLeft w:val="0"/>
          <w:marRight w:val="0"/>
          <w:marTop w:val="0"/>
          <w:marBottom w:val="0"/>
          <w:divBdr>
            <w:top w:val="none" w:sz="0" w:space="0" w:color="auto"/>
            <w:left w:val="none" w:sz="0" w:space="0" w:color="auto"/>
            <w:bottom w:val="none" w:sz="0" w:space="0" w:color="auto"/>
            <w:right w:val="none" w:sz="0" w:space="0" w:color="auto"/>
          </w:divBdr>
          <w:divsChild>
            <w:div w:id="391466331">
              <w:marLeft w:val="0"/>
              <w:marRight w:val="0"/>
              <w:marTop w:val="0"/>
              <w:marBottom w:val="0"/>
              <w:divBdr>
                <w:top w:val="none" w:sz="0" w:space="0" w:color="auto"/>
                <w:left w:val="none" w:sz="0" w:space="0" w:color="auto"/>
                <w:bottom w:val="none" w:sz="0" w:space="0" w:color="auto"/>
                <w:right w:val="none" w:sz="0" w:space="0" w:color="auto"/>
              </w:divBdr>
            </w:div>
          </w:divsChild>
        </w:div>
        <w:div w:id="1183782518">
          <w:marLeft w:val="0"/>
          <w:marRight w:val="0"/>
          <w:marTop w:val="300"/>
          <w:marBottom w:val="0"/>
          <w:divBdr>
            <w:top w:val="none" w:sz="0" w:space="0" w:color="auto"/>
            <w:left w:val="none" w:sz="0" w:space="0" w:color="auto"/>
            <w:bottom w:val="none" w:sz="0" w:space="0" w:color="auto"/>
            <w:right w:val="none" w:sz="0" w:space="0" w:color="auto"/>
          </w:divBdr>
          <w:divsChild>
            <w:div w:id="686752680">
              <w:marLeft w:val="0"/>
              <w:marRight w:val="0"/>
              <w:marTop w:val="0"/>
              <w:marBottom w:val="0"/>
              <w:divBdr>
                <w:top w:val="none" w:sz="0" w:space="0" w:color="auto"/>
                <w:left w:val="none" w:sz="0" w:space="0" w:color="auto"/>
                <w:bottom w:val="none" w:sz="0" w:space="0" w:color="auto"/>
                <w:right w:val="none" w:sz="0" w:space="0" w:color="auto"/>
              </w:divBdr>
              <w:divsChild>
                <w:div w:id="185619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7559">
          <w:marLeft w:val="0"/>
          <w:marRight w:val="0"/>
          <w:marTop w:val="300"/>
          <w:marBottom w:val="0"/>
          <w:divBdr>
            <w:top w:val="none" w:sz="0" w:space="0" w:color="auto"/>
            <w:left w:val="none" w:sz="0" w:space="0" w:color="auto"/>
            <w:bottom w:val="none" w:sz="0" w:space="0" w:color="auto"/>
            <w:right w:val="none" w:sz="0" w:space="0" w:color="auto"/>
          </w:divBdr>
          <w:divsChild>
            <w:div w:id="1617715031">
              <w:marLeft w:val="0"/>
              <w:marRight w:val="0"/>
              <w:marTop w:val="0"/>
              <w:marBottom w:val="0"/>
              <w:divBdr>
                <w:top w:val="none" w:sz="0" w:space="0" w:color="auto"/>
                <w:left w:val="none" w:sz="0" w:space="0" w:color="auto"/>
                <w:bottom w:val="none" w:sz="0" w:space="0" w:color="auto"/>
                <w:right w:val="none" w:sz="0" w:space="0" w:color="auto"/>
              </w:divBdr>
              <w:divsChild>
                <w:div w:id="72136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932477">
          <w:marLeft w:val="0"/>
          <w:marRight w:val="0"/>
          <w:marTop w:val="300"/>
          <w:marBottom w:val="0"/>
          <w:divBdr>
            <w:top w:val="none" w:sz="0" w:space="0" w:color="auto"/>
            <w:left w:val="none" w:sz="0" w:space="0" w:color="auto"/>
            <w:bottom w:val="none" w:sz="0" w:space="0" w:color="auto"/>
            <w:right w:val="none" w:sz="0" w:space="0" w:color="auto"/>
          </w:divBdr>
          <w:divsChild>
            <w:div w:id="1621958269">
              <w:marLeft w:val="0"/>
              <w:marRight w:val="0"/>
              <w:marTop w:val="0"/>
              <w:marBottom w:val="0"/>
              <w:divBdr>
                <w:top w:val="none" w:sz="0" w:space="0" w:color="auto"/>
                <w:left w:val="none" w:sz="0" w:space="0" w:color="auto"/>
                <w:bottom w:val="none" w:sz="0" w:space="0" w:color="auto"/>
                <w:right w:val="none" w:sz="0" w:space="0" w:color="auto"/>
              </w:divBdr>
              <w:divsChild>
                <w:div w:id="75405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950">
          <w:marLeft w:val="0"/>
          <w:marRight w:val="0"/>
          <w:marTop w:val="300"/>
          <w:marBottom w:val="0"/>
          <w:divBdr>
            <w:top w:val="none" w:sz="0" w:space="0" w:color="auto"/>
            <w:left w:val="none" w:sz="0" w:space="0" w:color="auto"/>
            <w:bottom w:val="none" w:sz="0" w:space="0" w:color="auto"/>
            <w:right w:val="none" w:sz="0" w:space="0" w:color="auto"/>
          </w:divBdr>
          <w:divsChild>
            <w:div w:id="699475537">
              <w:marLeft w:val="0"/>
              <w:marRight w:val="0"/>
              <w:marTop w:val="0"/>
              <w:marBottom w:val="0"/>
              <w:divBdr>
                <w:top w:val="none" w:sz="0" w:space="0" w:color="auto"/>
                <w:left w:val="none" w:sz="0" w:space="0" w:color="auto"/>
                <w:bottom w:val="none" w:sz="0" w:space="0" w:color="auto"/>
                <w:right w:val="none" w:sz="0" w:space="0" w:color="auto"/>
              </w:divBdr>
              <w:divsChild>
                <w:div w:id="416366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205747">
      <w:bodyDiv w:val="1"/>
      <w:marLeft w:val="0"/>
      <w:marRight w:val="0"/>
      <w:marTop w:val="0"/>
      <w:marBottom w:val="0"/>
      <w:divBdr>
        <w:top w:val="none" w:sz="0" w:space="0" w:color="auto"/>
        <w:left w:val="none" w:sz="0" w:space="0" w:color="auto"/>
        <w:bottom w:val="none" w:sz="0" w:space="0" w:color="auto"/>
        <w:right w:val="none" w:sz="0" w:space="0" w:color="auto"/>
      </w:divBdr>
      <w:divsChild>
        <w:div w:id="469252080">
          <w:marLeft w:val="0"/>
          <w:marRight w:val="0"/>
          <w:marTop w:val="0"/>
          <w:marBottom w:val="0"/>
          <w:divBdr>
            <w:top w:val="none" w:sz="0" w:space="0" w:color="auto"/>
            <w:left w:val="none" w:sz="0" w:space="0" w:color="auto"/>
            <w:bottom w:val="none" w:sz="0" w:space="0" w:color="auto"/>
            <w:right w:val="none" w:sz="0" w:space="0" w:color="auto"/>
          </w:divBdr>
        </w:div>
        <w:div w:id="1505706658">
          <w:marLeft w:val="0"/>
          <w:marRight w:val="0"/>
          <w:marTop w:val="0"/>
          <w:marBottom w:val="0"/>
          <w:divBdr>
            <w:top w:val="none" w:sz="0" w:space="0" w:color="auto"/>
            <w:left w:val="none" w:sz="0" w:space="0" w:color="auto"/>
            <w:bottom w:val="none" w:sz="0" w:space="0" w:color="auto"/>
            <w:right w:val="none" w:sz="0" w:space="0" w:color="auto"/>
          </w:divBdr>
          <w:divsChild>
            <w:div w:id="145359491">
              <w:marLeft w:val="0"/>
              <w:marRight w:val="0"/>
              <w:marTop w:val="0"/>
              <w:marBottom w:val="0"/>
              <w:divBdr>
                <w:top w:val="none" w:sz="0" w:space="0" w:color="auto"/>
                <w:left w:val="none" w:sz="0" w:space="0" w:color="auto"/>
                <w:bottom w:val="none" w:sz="0" w:space="0" w:color="auto"/>
                <w:right w:val="none" w:sz="0" w:space="0" w:color="auto"/>
              </w:divBdr>
            </w:div>
          </w:divsChild>
        </w:div>
        <w:div w:id="1539851957">
          <w:marLeft w:val="0"/>
          <w:marRight w:val="0"/>
          <w:marTop w:val="0"/>
          <w:marBottom w:val="0"/>
          <w:divBdr>
            <w:top w:val="none" w:sz="0" w:space="0" w:color="auto"/>
            <w:left w:val="none" w:sz="0" w:space="0" w:color="auto"/>
            <w:bottom w:val="none" w:sz="0" w:space="0" w:color="auto"/>
            <w:right w:val="none" w:sz="0" w:space="0" w:color="auto"/>
          </w:divBdr>
        </w:div>
        <w:div w:id="999698672">
          <w:marLeft w:val="0"/>
          <w:marRight w:val="0"/>
          <w:marTop w:val="0"/>
          <w:marBottom w:val="0"/>
          <w:divBdr>
            <w:top w:val="none" w:sz="0" w:space="0" w:color="auto"/>
            <w:left w:val="none" w:sz="0" w:space="0" w:color="auto"/>
            <w:bottom w:val="none" w:sz="0" w:space="0" w:color="auto"/>
            <w:right w:val="none" w:sz="0" w:space="0" w:color="auto"/>
          </w:divBdr>
          <w:divsChild>
            <w:div w:id="925267374">
              <w:marLeft w:val="0"/>
              <w:marRight w:val="0"/>
              <w:marTop w:val="0"/>
              <w:marBottom w:val="0"/>
              <w:divBdr>
                <w:top w:val="none" w:sz="0" w:space="0" w:color="auto"/>
                <w:left w:val="none" w:sz="0" w:space="0" w:color="auto"/>
                <w:bottom w:val="none" w:sz="0" w:space="0" w:color="auto"/>
                <w:right w:val="none" w:sz="0" w:space="0" w:color="auto"/>
              </w:divBdr>
            </w:div>
          </w:divsChild>
        </w:div>
        <w:div w:id="1847356599">
          <w:marLeft w:val="0"/>
          <w:marRight w:val="0"/>
          <w:marTop w:val="0"/>
          <w:marBottom w:val="0"/>
          <w:divBdr>
            <w:top w:val="none" w:sz="0" w:space="0" w:color="auto"/>
            <w:left w:val="none" w:sz="0" w:space="0" w:color="auto"/>
            <w:bottom w:val="none" w:sz="0" w:space="0" w:color="auto"/>
            <w:right w:val="none" w:sz="0" w:space="0" w:color="auto"/>
          </w:divBdr>
        </w:div>
        <w:div w:id="843662943">
          <w:marLeft w:val="0"/>
          <w:marRight w:val="0"/>
          <w:marTop w:val="0"/>
          <w:marBottom w:val="0"/>
          <w:divBdr>
            <w:top w:val="none" w:sz="0" w:space="0" w:color="auto"/>
            <w:left w:val="none" w:sz="0" w:space="0" w:color="auto"/>
            <w:bottom w:val="none" w:sz="0" w:space="0" w:color="auto"/>
            <w:right w:val="none" w:sz="0" w:space="0" w:color="auto"/>
          </w:divBdr>
          <w:divsChild>
            <w:div w:id="1084650435">
              <w:marLeft w:val="0"/>
              <w:marRight w:val="0"/>
              <w:marTop w:val="0"/>
              <w:marBottom w:val="0"/>
              <w:divBdr>
                <w:top w:val="none" w:sz="0" w:space="0" w:color="auto"/>
                <w:left w:val="none" w:sz="0" w:space="0" w:color="auto"/>
                <w:bottom w:val="none" w:sz="0" w:space="0" w:color="auto"/>
                <w:right w:val="none" w:sz="0" w:space="0" w:color="auto"/>
              </w:divBdr>
            </w:div>
          </w:divsChild>
        </w:div>
        <w:div w:id="1003624258">
          <w:marLeft w:val="0"/>
          <w:marRight w:val="0"/>
          <w:marTop w:val="0"/>
          <w:marBottom w:val="0"/>
          <w:divBdr>
            <w:top w:val="none" w:sz="0" w:space="0" w:color="auto"/>
            <w:left w:val="none" w:sz="0" w:space="0" w:color="auto"/>
            <w:bottom w:val="none" w:sz="0" w:space="0" w:color="auto"/>
            <w:right w:val="none" w:sz="0" w:space="0" w:color="auto"/>
          </w:divBdr>
        </w:div>
        <w:div w:id="1915048099">
          <w:marLeft w:val="0"/>
          <w:marRight w:val="0"/>
          <w:marTop w:val="0"/>
          <w:marBottom w:val="0"/>
          <w:divBdr>
            <w:top w:val="none" w:sz="0" w:space="0" w:color="auto"/>
            <w:left w:val="none" w:sz="0" w:space="0" w:color="auto"/>
            <w:bottom w:val="none" w:sz="0" w:space="0" w:color="auto"/>
            <w:right w:val="none" w:sz="0" w:space="0" w:color="auto"/>
          </w:divBdr>
          <w:divsChild>
            <w:div w:id="1464730707">
              <w:marLeft w:val="0"/>
              <w:marRight w:val="0"/>
              <w:marTop w:val="0"/>
              <w:marBottom w:val="0"/>
              <w:divBdr>
                <w:top w:val="none" w:sz="0" w:space="0" w:color="auto"/>
                <w:left w:val="none" w:sz="0" w:space="0" w:color="auto"/>
                <w:bottom w:val="none" w:sz="0" w:space="0" w:color="auto"/>
                <w:right w:val="none" w:sz="0" w:space="0" w:color="auto"/>
              </w:divBdr>
            </w:div>
          </w:divsChild>
        </w:div>
        <w:div w:id="313337556">
          <w:marLeft w:val="0"/>
          <w:marRight w:val="0"/>
          <w:marTop w:val="0"/>
          <w:marBottom w:val="0"/>
          <w:divBdr>
            <w:top w:val="none" w:sz="0" w:space="0" w:color="auto"/>
            <w:left w:val="none" w:sz="0" w:space="0" w:color="auto"/>
            <w:bottom w:val="none" w:sz="0" w:space="0" w:color="auto"/>
            <w:right w:val="none" w:sz="0" w:space="0" w:color="auto"/>
          </w:divBdr>
        </w:div>
        <w:div w:id="1018502428">
          <w:marLeft w:val="0"/>
          <w:marRight w:val="0"/>
          <w:marTop w:val="0"/>
          <w:marBottom w:val="0"/>
          <w:divBdr>
            <w:top w:val="none" w:sz="0" w:space="0" w:color="auto"/>
            <w:left w:val="none" w:sz="0" w:space="0" w:color="auto"/>
            <w:bottom w:val="none" w:sz="0" w:space="0" w:color="auto"/>
            <w:right w:val="none" w:sz="0" w:space="0" w:color="auto"/>
          </w:divBdr>
          <w:divsChild>
            <w:div w:id="335613968">
              <w:marLeft w:val="0"/>
              <w:marRight w:val="0"/>
              <w:marTop w:val="0"/>
              <w:marBottom w:val="0"/>
              <w:divBdr>
                <w:top w:val="none" w:sz="0" w:space="0" w:color="auto"/>
                <w:left w:val="none" w:sz="0" w:space="0" w:color="auto"/>
                <w:bottom w:val="none" w:sz="0" w:space="0" w:color="auto"/>
                <w:right w:val="none" w:sz="0" w:space="0" w:color="auto"/>
              </w:divBdr>
            </w:div>
          </w:divsChild>
        </w:div>
        <w:div w:id="1443453720">
          <w:marLeft w:val="0"/>
          <w:marRight w:val="0"/>
          <w:marTop w:val="0"/>
          <w:marBottom w:val="0"/>
          <w:divBdr>
            <w:top w:val="none" w:sz="0" w:space="0" w:color="auto"/>
            <w:left w:val="none" w:sz="0" w:space="0" w:color="auto"/>
            <w:bottom w:val="none" w:sz="0" w:space="0" w:color="auto"/>
            <w:right w:val="none" w:sz="0" w:space="0" w:color="auto"/>
          </w:divBdr>
        </w:div>
        <w:div w:id="1064183623">
          <w:marLeft w:val="0"/>
          <w:marRight w:val="0"/>
          <w:marTop w:val="0"/>
          <w:marBottom w:val="0"/>
          <w:divBdr>
            <w:top w:val="none" w:sz="0" w:space="0" w:color="auto"/>
            <w:left w:val="none" w:sz="0" w:space="0" w:color="auto"/>
            <w:bottom w:val="none" w:sz="0" w:space="0" w:color="auto"/>
            <w:right w:val="none" w:sz="0" w:space="0" w:color="auto"/>
          </w:divBdr>
          <w:divsChild>
            <w:div w:id="1523129037">
              <w:marLeft w:val="0"/>
              <w:marRight w:val="0"/>
              <w:marTop w:val="0"/>
              <w:marBottom w:val="0"/>
              <w:divBdr>
                <w:top w:val="none" w:sz="0" w:space="0" w:color="auto"/>
                <w:left w:val="none" w:sz="0" w:space="0" w:color="auto"/>
                <w:bottom w:val="none" w:sz="0" w:space="0" w:color="auto"/>
                <w:right w:val="none" w:sz="0" w:space="0" w:color="auto"/>
              </w:divBdr>
            </w:div>
          </w:divsChild>
        </w:div>
        <w:div w:id="1536968184">
          <w:marLeft w:val="0"/>
          <w:marRight w:val="0"/>
          <w:marTop w:val="0"/>
          <w:marBottom w:val="0"/>
          <w:divBdr>
            <w:top w:val="none" w:sz="0" w:space="0" w:color="auto"/>
            <w:left w:val="none" w:sz="0" w:space="0" w:color="auto"/>
            <w:bottom w:val="none" w:sz="0" w:space="0" w:color="auto"/>
            <w:right w:val="none" w:sz="0" w:space="0" w:color="auto"/>
          </w:divBdr>
        </w:div>
        <w:div w:id="1777864345">
          <w:marLeft w:val="0"/>
          <w:marRight w:val="0"/>
          <w:marTop w:val="0"/>
          <w:marBottom w:val="0"/>
          <w:divBdr>
            <w:top w:val="none" w:sz="0" w:space="0" w:color="auto"/>
            <w:left w:val="none" w:sz="0" w:space="0" w:color="auto"/>
            <w:bottom w:val="none" w:sz="0" w:space="0" w:color="auto"/>
            <w:right w:val="none" w:sz="0" w:space="0" w:color="auto"/>
          </w:divBdr>
          <w:divsChild>
            <w:div w:id="1267807011">
              <w:marLeft w:val="0"/>
              <w:marRight w:val="0"/>
              <w:marTop w:val="0"/>
              <w:marBottom w:val="0"/>
              <w:divBdr>
                <w:top w:val="none" w:sz="0" w:space="0" w:color="auto"/>
                <w:left w:val="none" w:sz="0" w:space="0" w:color="auto"/>
                <w:bottom w:val="none" w:sz="0" w:space="0" w:color="auto"/>
                <w:right w:val="none" w:sz="0" w:space="0" w:color="auto"/>
              </w:divBdr>
            </w:div>
          </w:divsChild>
        </w:div>
        <w:div w:id="1342658956">
          <w:marLeft w:val="0"/>
          <w:marRight w:val="0"/>
          <w:marTop w:val="300"/>
          <w:marBottom w:val="0"/>
          <w:divBdr>
            <w:top w:val="none" w:sz="0" w:space="0" w:color="auto"/>
            <w:left w:val="none" w:sz="0" w:space="0" w:color="auto"/>
            <w:bottom w:val="none" w:sz="0" w:space="0" w:color="auto"/>
            <w:right w:val="none" w:sz="0" w:space="0" w:color="auto"/>
          </w:divBdr>
          <w:divsChild>
            <w:div w:id="1404251808">
              <w:marLeft w:val="0"/>
              <w:marRight w:val="0"/>
              <w:marTop w:val="0"/>
              <w:marBottom w:val="0"/>
              <w:divBdr>
                <w:top w:val="none" w:sz="0" w:space="0" w:color="auto"/>
                <w:left w:val="none" w:sz="0" w:space="0" w:color="auto"/>
                <w:bottom w:val="none" w:sz="0" w:space="0" w:color="auto"/>
                <w:right w:val="none" w:sz="0" w:space="0" w:color="auto"/>
              </w:divBdr>
              <w:divsChild>
                <w:div w:id="4922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893226">
          <w:marLeft w:val="0"/>
          <w:marRight w:val="0"/>
          <w:marTop w:val="300"/>
          <w:marBottom w:val="0"/>
          <w:divBdr>
            <w:top w:val="none" w:sz="0" w:space="0" w:color="auto"/>
            <w:left w:val="none" w:sz="0" w:space="0" w:color="auto"/>
            <w:bottom w:val="none" w:sz="0" w:space="0" w:color="auto"/>
            <w:right w:val="none" w:sz="0" w:space="0" w:color="auto"/>
          </w:divBdr>
          <w:divsChild>
            <w:div w:id="1358390605">
              <w:marLeft w:val="0"/>
              <w:marRight w:val="0"/>
              <w:marTop w:val="0"/>
              <w:marBottom w:val="0"/>
              <w:divBdr>
                <w:top w:val="none" w:sz="0" w:space="0" w:color="auto"/>
                <w:left w:val="none" w:sz="0" w:space="0" w:color="auto"/>
                <w:bottom w:val="none" w:sz="0" w:space="0" w:color="auto"/>
                <w:right w:val="none" w:sz="0" w:space="0" w:color="auto"/>
              </w:divBdr>
              <w:divsChild>
                <w:div w:id="213085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426639">
          <w:marLeft w:val="0"/>
          <w:marRight w:val="0"/>
          <w:marTop w:val="300"/>
          <w:marBottom w:val="0"/>
          <w:divBdr>
            <w:top w:val="none" w:sz="0" w:space="0" w:color="auto"/>
            <w:left w:val="none" w:sz="0" w:space="0" w:color="auto"/>
            <w:bottom w:val="none" w:sz="0" w:space="0" w:color="auto"/>
            <w:right w:val="none" w:sz="0" w:space="0" w:color="auto"/>
          </w:divBdr>
          <w:divsChild>
            <w:div w:id="968365198">
              <w:marLeft w:val="0"/>
              <w:marRight w:val="0"/>
              <w:marTop w:val="0"/>
              <w:marBottom w:val="0"/>
              <w:divBdr>
                <w:top w:val="none" w:sz="0" w:space="0" w:color="auto"/>
                <w:left w:val="none" w:sz="0" w:space="0" w:color="auto"/>
                <w:bottom w:val="none" w:sz="0" w:space="0" w:color="auto"/>
                <w:right w:val="none" w:sz="0" w:space="0" w:color="auto"/>
              </w:divBdr>
              <w:divsChild>
                <w:div w:id="33727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590706">
      <w:bodyDiv w:val="1"/>
      <w:marLeft w:val="0"/>
      <w:marRight w:val="0"/>
      <w:marTop w:val="0"/>
      <w:marBottom w:val="0"/>
      <w:divBdr>
        <w:top w:val="none" w:sz="0" w:space="0" w:color="auto"/>
        <w:left w:val="none" w:sz="0" w:space="0" w:color="auto"/>
        <w:bottom w:val="none" w:sz="0" w:space="0" w:color="auto"/>
        <w:right w:val="none" w:sz="0" w:space="0" w:color="auto"/>
      </w:divBdr>
      <w:divsChild>
        <w:div w:id="576331227">
          <w:marLeft w:val="0"/>
          <w:marRight w:val="0"/>
          <w:marTop w:val="0"/>
          <w:marBottom w:val="0"/>
          <w:divBdr>
            <w:top w:val="none" w:sz="0" w:space="0" w:color="auto"/>
            <w:left w:val="none" w:sz="0" w:space="0" w:color="auto"/>
            <w:bottom w:val="none" w:sz="0" w:space="0" w:color="auto"/>
            <w:right w:val="none" w:sz="0" w:space="0" w:color="auto"/>
          </w:divBdr>
        </w:div>
        <w:div w:id="171145465">
          <w:marLeft w:val="0"/>
          <w:marRight w:val="0"/>
          <w:marTop w:val="0"/>
          <w:marBottom w:val="0"/>
          <w:divBdr>
            <w:top w:val="none" w:sz="0" w:space="0" w:color="auto"/>
            <w:left w:val="none" w:sz="0" w:space="0" w:color="auto"/>
            <w:bottom w:val="none" w:sz="0" w:space="0" w:color="auto"/>
            <w:right w:val="none" w:sz="0" w:space="0" w:color="auto"/>
          </w:divBdr>
          <w:divsChild>
            <w:div w:id="1858495135">
              <w:marLeft w:val="0"/>
              <w:marRight w:val="0"/>
              <w:marTop w:val="0"/>
              <w:marBottom w:val="0"/>
              <w:divBdr>
                <w:top w:val="none" w:sz="0" w:space="0" w:color="auto"/>
                <w:left w:val="none" w:sz="0" w:space="0" w:color="auto"/>
                <w:bottom w:val="none" w:sz="0" w:space="0" w:color="auto"/>
                <w:right w:val="none" w:sz="0" w:space="0" w:color="auto"/>
              </w:divBdr>
            </w:div>
          </w:divsChild>
        </w:div>
        <w:div w:id="111631755">
          <w:marLeft w:val="0"/>
          <w:marRight w:val="0"/>
          <w:marTop w:val="0"/>
          <w:marBottom w:val="0"/>
          <w:divBdr>
            <w:top w:val="none" w:sz="0" w:space="0" w:color="auto"/>
            <w:left w:val="none" w:sz="0" w:space="0" w:color="auto"/>
            <w:bottom w:val="none" w:sz="0" w:space="0" w:color="auto"/>
            <w:right w:val="none" w:sz="0" w:space="0" w:color="auto"/>
          </w:divBdr>
        </w:div>
        <w:div w:id="1389378919">
          <w:marLeft w:val="0"/>
          <w:marRight w:val="0"/>
          <w:marTop w:val="0"/>
          <w:marBottom w:val="0"/>
          <w:divBdr>
            <w:top w:val="none" w:sz="0" w:space="0" w:color="auto"/>
            <w:left w:val="none" w:sz="0" w:space="0" w:color="auto"/>
            <w:bottom w:val="none" w:sz="0" w:space="0" w:color="auto"/>
            <w:right w:val="none" w:sz="0" w:space="0" w:color="auto"/>
          </w:divBdr>
          <w:divsChild>
            <w:div w:id="1312247622">
              <w:marLeft w:val="0"/>
              <w:marRight w:val="0"/>
              <w:marTop w:val="0"/>
              <w:marBottom w:val="0"/>
              <w:divBdr>
                <w:top w:val="none" w:sz="0" w:space="0" w:color="auto"/>
                <w:left w:val="none" w:sz="0" w:space="0" w:color="auto"/>
                <w:bottom w:val="none" w:sz="0" w:space="0" w:color="auto"/>
                <w:right w:val="none" w:sz="0" w:space="0" w:color="auto"/>
              </w:divBdr>
            </w:div>
          </w:divsChild>
        </w:div>
        <w:div w:id="721635631">
          <w:marLeft w:val="0"/>
          <w:marRight w:val="0"/>
          <w:marTop w:val="0"/>
          <w:marBottom w:val="0"/>
          <w:divBdr>
            <w:top w:val="none" w:sz="0" w:space="0" w:color="auto"/>
            <w:left w:val="none" w:sz="0" w:space="0" w:color="auto"/>
            <w:bottom w:val="none" w:sz="0" w:space="0" w:color="auto"/>
            <w:right w:val="none" w:sz="0" w:space="0" w:color="auto"/>
          </w:divBdr>
        </w:div>
        <w:div w:id="1536894386">
          <w:marLeft w:val="0"/>
          <w:marRight w:val="0"/>
          <w:marTop w:val="0"/>
          <w:marBottom w:val="0"/>
          <w:divBdr>
            <w:top w:val="none" w:sz="0" w:space="0" w:color="auto"/>
            <w:left w:val="none" w:sz="0" w:space="0" w:color="auto"/>
            <w:bottom w:val="none" w:sz="0" w:space="0" w:color="auto"/>
            <w:right w:val="none" w:sz="0" w:space="0" w:color="auto"/>
          </w:divBdr>
          <w:divsChild>
            <w:div w:id="566499425">
              <w:marLeft w:val="0"/>
              <w:marRight w:val="0"/>
              <w:marTop w:val="0"/>
              <w:marBottom w:val="0"/>
              <w:divBdr>
                <w:top w:val="none" w:sz="0" w:space="0" w:color="auto"/>
                <w:left w:val="none" w:sz="0" w:space="0" w:color="auto"/>
                <w:bottom w:val="none" w:sz="0" w:space="0" w:color="auto"/>
                <w:right w:val="none" w:sz="0" w:space="0" w:color="auto"/>
              </w:divBdr>
            </w:div>
          </w:divsChild>
        </w:div>
        <w:div w:id="853347999">
          <w:marLeft w:val="0"/>
          <w:marRight w:val="0"/>
          <w:marTop w:val="0"/>
          <w:marBottom w:val="0"/>
          <w:divBdr>
            <w:top w:val="none" w:sz="0" w:space="0" w:color="auto"/>
            <w:left w:val="none" w:sz="0" w:space="0" w:color="auto"/>
            <w:bottom w:val="none" w:sz="0" w:space="0" w:color="auto"/>
            <w:right w:val="none" w:sz="0" w:space="0" w:color="auto"/>
          </w:divBdr>
        </w:div>
        <w:div w:id="507477522">
          <w:marLeft w:val="0"/>
          <w:marRight w:val="0"/>
          <w:marTop w:val="0"/>
          <w:marBottom w:val="0"/>
          <w:divBdr>
            <w:top w:val="none" w:sz="0" w:space="0" w:color="auto"/>
            <w:left w:val="none" w:sz="0" w:space="0" w:color="auto"/>
            <w:bottom w:val="none" w:sz="0" w:space="0" w:color="auto"/>
            <w:right w:val="none" w:sz="0" w:space="0" w:color="auto"/>
          </w:divBdr>
          <w:divsChild>
            <w:div w:id="133108334">
              <w:marLeft w:val="0"/>
              <w:marRight w:val="0"/>
              <w:marTop w:val="0"/>
              <w:marBottom w:val="0"/>
              <w:divBdr>
                <w:top w:val="none" w:sz="0" w:space="0" w:color="auto"/>
                <w:left w:val="none" w:sz="0" w:space="0" w:color="auto"/>
                <w:bottom w:val="none" w:sz="0" w:space="0" w:color="auto"/>
                <w:right w:val="none" w:sz="0" w:space="0" w:color="auto"/>
              </w:divBdr>
            </w:div>
          </w:divsChild>
        </w:div>
        <w:div w:id="616134559">
          <w:marLeft w:val="0"/>
          <w:marRight w:val="0"/>
          <w:marTop w:val="0"/>
          <w:marBottom w:val="0"/>
          <w:divBdr>
            <w:top w:val="none" w:sz="0" w:space="0" w:color="auto"/>
            <w:left w:val="none" w:sz="0" w:space="0" w:color="auto"/>
            <w:bottom w:val="none" w:sz="0" w:space="0" w:color="auto"/>
            <w:right w:val="none" w:sz="0" w:space="0" w:color="auto"/>
          </w:divBdr>
        </w:div>
        <w:div w:id="1836991766">
          <w:marLeft w:val="0"/>
          <w:marRight w:val="0"/>
          <w:marTop w:val="0"/>
          <w:marBottom w:val="0"/>
          <w:divBdr>
            <w:top w:val="none" w:sz="0" w:space="0" w:color="auto"/>
            <w:left w:val="none" w:sz="0" w:space="0" w:color="auto"/>
            <w:bottom w:val="none" w:sz="0" w:space="0" w:color="auto"/>
            <w:right w:val="none" w:sz="0" w:space="0" w:color="auto"/>
          </w:divBdr>
          <w:divsChild>
            <w:div w:id="1236357152">
              <w:marLeft w:val="0"/>
              <w:marRight w:val="0"/>
              <w:marTop w:val="0"/>
              <w:marBottom w:val="0"/>
              <w:divBdr>
                <w:top w:val="none" w:sz="0" w:space="0" w:color="auto"/>
                <w:left w:val="none" w:sz="0" w:space="0" w:color="auto"/>
                <w:bottom w:val="none" w:sz="0" w:space="0" w:color="auto"/>
                <w:right w:val="none" w:sz="0" w:space="0" w:color="auto"/>
              </w:divBdr>
            </w:div>
          </w:divsChild>
        </w:div>
        <w:div w:id="1966620816">
          <w:marLeft w:val="0"/>
          <w:marRight w:val="0"/>
          <w:marTop w:val="0"/>
          <w:marBottom w:val="0"/>
          <w:divBdr>
            <w:top w:val="none" w:sz="0" w:space="0" w:color="auto"/>
            <w:left w:val="none" w:sz="0" w:space="0" w:color="auto"/>
            <w:bottom w:val="none" w:sz="0" w:space="0" w:color="auto"/>
            <w:right w:val="none" w:sz="0" w:space="0" w:color="auto"/>
          </w:divBdr>
        </w:div>
        <w:div w:id="497618375">
          <w:marLeft w:val="0"/>
          <w:marRight w:val="0"/>
          <w:marTop w:val="0"/>
          <w:marBottom w:val="0"/>
          <w:divBdr>
            <w:top w:val="none" w:sz="0" w:space="0" w:color="auto"/>
            <w:left w:val="none" w:sz="0" w:space="0" w:color="auto"/>
            <w:bottom w:val="none" w:sz="0" w:space="0" w:color="auto"/>
            <w:right w:val="none" w:sz="0" w:space="0" w:color="auto"/>
          </w:divBdr>
          <w:divsChild>
            <w:div w:id="1784962535">
              <w:marLeft w:val="0"/>
              <w:marRight w:val="0"/>
              <w:marTop w:val="0"/>
              <w:marBottom w:val="0"/>
              <w:divBdr>
                <w:top w:val="none" w:sz="0" w:space="0" w:color="auto"/>
                <w:left w:val="none" w:sz="0" w:space="0" w:color="auto"/>
                <w:bottom w:val="none" w:sz="0" w:space="0" w:color="auto"/>
                <w:right w:val="none" w:sz="0" w:space="0" w:color="auto"/>
              </w:divBdr>
            </w:div>
          </w:divsChild>
        </w:div>
        <w:div w:id="500006245">
          <w:marLeft w:val="0"/>
          <w:marRight w:val="0"/>
          <w:marTop w:val="0"/>
          <w:marBottom w:val="0"/>
          <w:divBdr>
            <w:top w:val="none" w:sz="0" w:space="0" w:color="auto"/>
            <w:left w:val="none" w:sz="0" w:space="0" w:color="auto"/>
            <w:bottom w:val="none" w:sz="0" w:space="0" w:color="auto"/>
            <w:right w:val="none" w:sz="0" w:space="0" w:color="auto"/>
          </w:divBdr>
        </w:div>
        <w:div w:id="1065686994">
          <w:marLeft w:val="0"/>
          <w:marRight w:val="0"/>
          <w:marTop w:val="0"/>
          <w:marBottom w:val="0"/>
          <w:divBdr>
            <w:top w:val="none" w:sz="0" w:space="0" w:color="auto"/>
            <w:left w:val="none" w:sz="0" w:space="0" w:color="auto"/>
            <w:bottom w:val="none" w:sz="0" w:space="0" w:color="auto"/>
            <w:right w:val="none" w:sz="0" w:space="0" w:color="auto"/>
          </w:divBdr>
          <w:divsChild>
            <w:div w:id="898171736">
              <w:marLeft w:val="0"/>
              <w:marRight w:val="0"/>
              <w:marTop w:val="0"/>
              <w:marBottom w:val="0"/>
              <w:divBdr>
                <w:top w:val="none" w:sz="0" w:space="0" w:color="auto"/>
                <w:left w:val="none" w:sz="0" w:space="0" w:color="auto"/>
                <w:bottom w:val="none" w:sz="0" w:space="0" w:color="auto"/>
                <w:right w:val="none" w:sz="0" w:space="0" w:color="auto"/>
              </w:divBdr>
            </w:div>
          </w:divsChild>
        </w:div>
        <w:div w:id="509101330">
          <w:marLeft w:val="0"/>
          <w:marRight w:val="0"/>
          <w:marTop w:val="300"/>
          <w:marBottom w:val="0"/>
          <w:divBdr>
            <w:top w:val="none" w:sz="0" w:space="0" w:color="auto"/>
            <w:left w:val="none" w:sz="0" w:space="0" w:color="auto"/>
            <w:bottom w:val="none" w:sz="0" w:space="0" w:color="auto"/>
            <w:right w:val="none" w:sz="0" w:space="0" w:color="auto"/>
          </w:divBdr>
          <w:divsChild>
            <w:div w:id="927158595">
              <w:marLeft w:val="0"/>
              <w:marRight w:val="0"/>
              <w:marTop w:val="0"/>
              <w:marBottom w:val="0"/>
              <w:divBdr>
                <w:top w:val="none" w:sz="0" w:space="0" w:color="auto"/>
                <w:left w:val="none" w:sz="0" w:space="0" w:color="auto"/>
                <w:bottom w:val="none" w:sz="0" w:space="0" w:color="auto"/>
                <w:right w:val="none" w:sz="0" w:space="0" w:color="auto"/>
              </w:divBdr>
              <w:divsChild>
                <w:div w:id="186628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7284">
          <w:marLeft w:val="0"/>
          <w:marRight w:val="0"/>
          <w:marTop w:val="300"/>
          <w:marBottom w:val="0"/>
          <w:divBdr>
            <w:top w:val="none" w:sz="0" w:space="0" w:color="auto"/>
            <w:left w:val="none" w:sz="0" w:space="0" w:color="auto"/>
            <w:bottom w:val="none" w:sz="0" w:space="0" w:color="auto"/>
            <w:right w:val="none" w:sz="0" w:space="0" w:color="auto"/>
          </w:divBdr>
          <w:divsChild>
            <w:div w:id="1982927940">
              <w:marLeft w:val="0"/>
              <w:marRight w:val="0"/>
              <w:marTop w:val="0"/>
              <w:marBottom w:val="0"/>
              <w:divBdr>
                <w:top w:val="none" w:sz="0" w:space="0" w:color="auto"/>
                <w:left w:val="none" w:sz="0" w:space="0" w:color="auto"/>
                <w:bottom w:val="none" w:sz="0" w:space="0" w:color="auto"/>
                <w:right w:val="none" w:sz="0" w:space="0" w:color="auto"/>
              </w:divBdr>
              <w:divsChild>
                <w:div w:id="1371414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852337">
          <w:marLeft w:val="0"/>
          <w:marRight w:val="0"/>
          <w:marTop w:val="300"/>
          <w:marBottom w:val="0"/>
          <w:divBdr>
            <w:top w:val="none" w:sz="0" w:space="0" w:color="auto"/>
            <w:left w:val="none" w:sz="0" w:space="0" w:color="auto"/>
            <w:bottom w:val="none" w:sz="0" w:space="0" w:color="auto"/>
            <w:right w:val="none" w:sz="0" w:space="0" w:color="auto"/>
          </w:divBdr>
          <w:divsChild>
            <w:div w:id="2128624097">
              <w:marLeft w:val="0"/>
              <w:marRight w:val="0"/>
              <w:marTop w:val="0"/>
              <w:marBottom w:val="0"/>
              <w:divBdr>
                <w:top w:val="none" w:sz="0" w:space="0" w:color="auto"/>
                <w:left w:val="none" w:sz="0" w:space="0" w:color="auto"/>
                <w:bottom w:val="none" w:sz="0" w:space="0" w:color="auto"/>
                <w:right w:val="none" w:sz="0" w:space="0" w:color="auto"/>
              </w:divBdr>
              <w:divsChild>
                <w:div w:id="160977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717843">
      <w:bodyDiv w:val="1"/>
      <w:marLeft w:val="0"/>
      <w:marRight w:val="0"/>
      <w:marTop w:val="0"/>
      <w:marBottom w:val="0"/>
      <w:divBdr>
        <w:top w:val="none" w:sz="0" w:space="0" w:color="auto"/>
        <w:left w:val="none" w:sz="0" w:space="0" w:color="auto"/>
        <w:bottom w:val="none" w:sz="0" w:space="0" w:color="auto"/>
        <w:right w:val="none" w:sz="0" w:space="0" w:color="auto"/>
      </w:divBdr>
      <w:divsChild>
        <w:div w:id="1362363546">
          <w:marLeft w:val="0"/>
          <w:marRight w:val="0"/>
          <w:marTop w:val="0"/>
          <w:marBottom w:val="0"/>
          <w:divBdr>
            <w:top w:val="none" w:sz="0" w:space="0" w:color="auto"/>
            <w:left w:val="none" w:sz="0" w:space="0" w:color="auto"/>
            <w:bottom w:val="none" w:sz="0" w:space="0" w:color="auto"/>
            <w:right w:val="none" w:sz="0" w:space="0" w:color="auto"/>
          </w:divBdr>
        </w:div>
        <w:div w:id="1144392055">
          <w:marLeft w:val="0"/>
          <w:marRight w:val="0"/>
          <w:marTop w:val="0"/>
          <w:marBottom w:val="0"/>
          <w:divBdr>
            <w:top w:val="none" w:sz="0" w:space="0" w:color="auto"/>
            <w:left w:val="none" w:sz="0" w:space="0" w:color="auto"/>
            <w:bottom w:val="none" w:sz="0" w:space="0" w:color="auto"/>
            <w:right w:val="none" w:sz="0" w:space="0" w:color="auto"/>
          </w:divBdr>
          <w:divsChild>
            <w:div w:id="486753370">
              <w:marLeft w:val="0"/>
              <w:marRight w:val="0"/>
              <w:marTop w:val="0"/>
              <w:marBottom w:val="0"/>
              <w:divBdr>
                <w:top w:val="none" w:sz="0" w:space="0" w:color="auto"/>
                <w:left w:val="none" w:sz="0" w:space="0" w:color="auto"/>
                <w:bottom w:val="none" w:sz="0" w:space="0" w:color="auto"/>
                <w:right w:val="none" w:sz="0" w:space="0" w:color="auto"/>
              </w:divBdr>
            </w:div>
          </w:divsChild>
        </w:div>
        <w:div w:id="406273113">
          <w:marLeft w:val="0"/>
          <w:marRight w:val="0"/>
          <w:marTop w:val="0"/>
          <w:marBottom w:val="0"/>
          <w:divBdr>
            <w:top w:val="none" w:sz="0" w:space="0" w:color="auto"/>
            <w:left w:val="none" w:sz="0" w:space="0" w:color="auto"/>
            <w:bottom w:val="none" w:sz="0" w:space="0" w:color="auto"/>
            <w:right w:val="none" w:sz="0" w:space="0" w:color="auto"/>
          </w:divBdr>
        </w:div>
        <w:div w:id="491062270">
          <w:marLeft w:val="0"/>
          <w:marRight w:val="0"/>
          <w:marTop w:val="0"/>
          <w:marBottom w:val="0"/>
          <w:divBdr>
            <w:top w:val="none" w:sz="0" w:space="0" w:color="auto"/>
            <w:left w:val="none" w:sz="0" w:space="0" w:color="auto"/>
            <w:bottom w:val="none" w:sz="0" w:space="0" w:color="auto"/>
            <w:right w:val="none" w:sz="0" w:space="0" w:color="auto"/>
          </w:divBdr>
          <w:divsChild>
            <w:div w:id="1219778050">
              <w:marLeft w:val="0"/>
              <w:marRight w:val="0"/>
              <w:marTop w:val="0"/>
              <w:marBottom w:val="0"/>
              <w:divBdr>
                <w:top w:val="none" w:sz="0" w:space="0" w:color="auto"/>
                <w:left w:val="none" w:sz="0" w:space="0" w:color="auto"/>
                <w:bottom w:val="none" w:sz="0" w:space="0" w:color="auto"/>
                <w:right w:val="none" w:sz="0" w:space="0" w:color="auto"/>
              </w:divBdr>
            </w:div>
          </w:divsChild>
        </w:div>
        <w:div w:id="746804662">
          <w:marLeft w:val="0"/>
          <w:marRight w:val="0"/>
          <w:marTop w:val="0"/>
          <w:marBottom w:val="0"/>
          <w:divBdr>
            <w:top w:val="none" w:sz="0" w:space="0" w:color="auto"/>
            <w:left w:val="none" w:sz="0" w:space="0" w:color="auto"/>
            <w:bottom w:val="none" w:sz="0" w:space="0" w:color="auto"/>
            <w:right w:val="none" w:sz="0" w:space="0" w:color="auto"/>
          </w:divBdr>
        </w:div>
        <w:div w:id="1224486626">
          <w:marLeft w:val="0"/>
          <w:marRight w:val="0"/>
          <w:marTop w:val="0"/>
          <w:marBottom w:val="0"/>
          <w:divBdr>
            <w:top w:val="none" w:sz="0" w:space="0" w:color="auto"/>
            <w:left w:val="none" w:sz="0" w:space="0" w:color="auto"/>
            <w:bottom w:val="none" w:sz="0" w:space="0" w:color="auto"/>
            <w:right w:val="none" w:sz="0" w:space="0" w:color="auto"/>
          </w:divBdr>
          <w:divsChild>
            <w:div w:id="1118334108">
              <w:marLeft w:val="0"/>
              <w:marRight w:val="0"/>
              <w:marTop w:val="0"/>
              <w:marBottom w:val="0"/>
              <w:divBdr>
                <w:top w:val="none" w:sz="0" w:space="0" w:color="auto"/>
                <w:left w:val="none" w:sz="0" w:space="0" w:color="auto"/>
                <w:bottom w:val="none" w:sz="0" w:space="0" w:color="auto"/>
                <w:right w:val="none" w:sz="0" w:space="0" w:color="auto"/>
              </w:divBdr>
            </w:div>
          </w:divsChild>
        </w:div>
        <w:div w:id="712189847">
          <w:marLeft w:val="0"/>
          <w:marRight w:val="0"/>
          <w:marTop w:val="0"/>
          <w:marBottom w:val="0"/>
          <w:divBdr>
            <w:top w:val="none" w:sz="0" w:space="0" w:color="auto"/>
            <w:left w:val="none" w:sz="0" w:space="0" w:color="auto"/>
            <w:bottom w:val="none" w:sz="0" w:space="0" w:color="auto"/>
            <w:right w:val="none" w:sz="0" w:space="0" w:color="auto"/>
          </w:divBdr>
        </w:div>
        <w:div w:id="1490251038">
          <w:marLeft w:val="0"/>
          <w:marRight w:val="0"/>
          <w:marTop w:val="0"/>
          <w:marBottom w:val="0"/>
          <w:divBdr>
            <w:top w:val="none" w:sz="0" w:space="0" w:color="auto"/>
            <w:left w:val="none" w:sz="0" w:space="0" w:color="auto"/>
            <w:bottom w:val="none" w:sz="0" w:space="0" w:color="auto"/>
            <w:right w:val="none" w:sz="0" w:space="0" w:color="auto"/>
          </w:divBdr>
          <w:divsChild>
            <w:div w:id="1354503098">
              <w:marLeft w:val="0"/>
              <w:marRight w:val="0"/>
              <w:marTop w:val="0"/>
              <w:marBottom w:val="0"/>
              <w:divBdr>
                <w:top w:val="none" w:sz="0" w:space="0" w:color="auto"/>
                <w:left w:val="none" w:sz="0" w:space="0" w:color="auto"/>
                <w:bottom w:val="none" w:sz="0" w:space="0" w:color="auto"/>
                <w:right w:val="none" w:sz="0" w:space="0" w:color="auto"/>
              </w:divBdr>
            </w:div>
          </w:divsChild>
        </w:div>
        <w:div w:id="1341391348">
          <w:marLeft w:val="0"/>
          <w:marRight w:val="0"/>
          <w:marTop w:val="0"/>
          <w:marBottom w:val="0"/>
          <w:divBdr>
            <w:top w:val="none" w:sz="0" w:space="0" w:color="auto"/>
            <w:left w:val="none" w:sz="0" w:space="0" w:color="auto"/>
            <w:bottom w:val="none" w:sz="0" w:space="0" w:color="auto"/>
            <w:right w:val="none" w:sz="0" w:space="0" w:color="auto"/>
          </w:divBdr>
        </w:div>
        <w:div w:id="705060265">
          <w:marLeft w:val="0"/>
          <w:marRight w:val="0"/>
          <w:marTop w:val="0"/>
          <w:marBottom w:val="0"/>
          <w:divBdr>
            <w:top w:val="none" w:sz="0" w:space="0" w:color="auto"/>
            <w:left w:val="none" w:sz="0" w:space="0" w:color="auto"/>
            <w:bottom w:val="none" w:sz="0" w:space="0" w:color="auto"/>
            <w:right w:val="none" w:sz="0" w:space="0" w:color="auto"/>
          </w:divBdr>
          <w:divsChild>
            <w:div w:id="1737776082">
              <w:marLeft w:val="0"/>
              <w:marRight w:val="0"/>
              <w:marTop w:val="0"/>
              <w:marBottom w:val="0"/>
              <w:divBdr>
                <w:top w:val="none" w:sz="0" w:space="0" w:color="auto"/>
                <w:left w:val="none" w:sz="0" w:space="0" w:color="auto"/>
                <w:bottom w:val="none" w:sz="0" w:space="0" w:color="auto"/>
                <w:right w:val="none" w:sz="0" w:space="0" w:color="auto"/>
              </w:divBdr>
            </w:div>
          </w:divsChild>
        </w:div>
        <w:div w:id="860048558">
          <w:marLeft w:val="0"/>
          <w:marRight w:val="0"/>
          <w:marTop w:val="0"/>
          <w:marBottom w:val="0"/>
          <w:divBdr>
            <w:top w:val="none" w:sz="0" w:space="0" w:color="auto"/>
            <w:left w:val="none" w:sz="0" w:space="0" w:color="auto"/>
            <w:bottom w:val="none" w:sz="0" w:space="0" w:color="auto"/>
            <w:right w:val="none" w:sz="0" w:space="0" w:color="auto"/>
          </w:divBdr>
        </w:div>
        <w:div w:id="538932020">
          <w:marLeft w:val="0"/>
          <w:marRight w:val="0"/>
          <w:marTop w:val="0"/>
          <w:marBottom w:val="0"/>
          <w:divBdr>
            <w:top w:val="none" w:sz="0" w:space="0" w:color="auto"/>
            <w:left w:val="none" w:sz="0" w:space="0" w:color="auto"/>
            <w:bottom w:val="none" w:sz="0" w:space="0" w:color="auto"/>
            <w:right w:val="none" w:sz="0" w:space="0" w:color="auto"/>
          </w:divBdr>
          <w:divsChild>
            <w:div w:id="1214393344">
              <w:marLeft w:val="0"/>
              <w:marRight w:val="0"/>
              <w:marTop w:val="0"/>
              <w:marBottom w:val="0"/>
              <w:divBdr>
                <w:top w:val="none" w:sz="0" w:space="0" w:color="auto"/>
                <w:left w:val="none" w:sz="0" w:space="0" w:color="auto"/>
                <w:bottom w:val="none" w:sz="0" w:space="0" w:color="auto"/>
                <w:right w:val="none" w:sz="0" w:space="0" w:color="auto"/>
              </w:divBdr>
            </w:div>
          </w:divsChild>
        </w:div>
        <w:div w:id="1237782568">
          <w:marLeft w:val="0"/>
          <w:marRight w:val="0"/>
          <w:marTop w:val="0"/>
          <w:marBottom w:val="0"/>
          <w:divBdr>
            <w:top w:val="none" w:sz="0" w:space="0" w:color="auto"/>
            <w:left w:val="none" w:sz="0" w:space="0" w:color="auto"/>
            <w:bottom w:val="none" w:sz="0" w:space="0" w:color="auto"/>
            <w:right w:val="none" w:sz="0" w:space="0" w:color="auto"/>
          </w:divBdr>
        </w:div>
        <w:div w:id="106124278">
          <w:marLeft w:val="0"/>
          <w:marRight w:val="0"/>
          <w:marTop w:val="0"/>
          <w:marBottom w:val="0"/>
          <w:divBdr>
            <w:top w:val="none" w:sz="0" w:space="0" w:color="auto"/>
            <w:left w:val="none" w:sz="0" w:space="0" w:color="auto"/>
            <w:bottom w:val="none" w:sz="0" w:space="0" w:color="auto"/>
            <w:right w:val="none" w:sz="0" w:space="0" w:color="auto"/>
          </w:divBdr>
          <w:divsChild>
            <w:div w:id="1433159435">
              <w:marLeft w:val="0"/>
              <w:marRight w:val="0"/>
              <w:marTop w:val="0"/>
              <w:marBottom w:val="0"/>
              <w:divBdr>
                <w:top w:val="none" w:sz="0" w:space="0" w:color="auto"/>
                <w:left w:val="none" w:sz="0" w:space="0" w:color="auto"/>
                <w:bottom w:val="none" w:sz="0" w:space="0" w:color="auto"/>
                <w:right w:val="none" w:sz="0" w:space="0" w:color="auto"/>
              </w:divBdr>
            </w:div>
          </w:divsChild>
        </w:div>
        <w:div w:id="934939213">
          <w:marLeft w:val="0"/>
          <w:marRight w:val="0"/>
          <w:marTop w:val="300"/>
          <w:marBottom w:val="0"/>
          <w:divBdr>
            <w:top w:val="none" w:sz="0" w:space="0" w:color="auto"/>
            <w:left w:val="none" w:sz="0" w:space="0" w:color="auto"/>
            <w:bottom w:val="none" w:sz="0" w:space="0" w:color="auto"/>
            <w:right w:val="none" w:sz="0" w:space="0" w:color="auto"/>
          </w:divBdr>
          <w:divsChild>
            <w:div w:id="2060587494">
              <w:marLeft w:val="0"/>
              <w:marRight w:val="0"/>
              <w:marTop w:val="0"/>
              <w:marBottom w:val="0"/>
              <w:divBdr>
                <w:top w:val="none" w:sz="0" w:space="0" w:color="auto"/>
                <w:left w:val="none" w:sz="0" w:space="0" w:color="auto"/>
                <w:bottom w:val="none" w:sz="0" w:space="0" w:color="auto"/>
                <w:right w:val="none" w:sz="0" w:space="0" w:color="auto"/>
              </w:divBdr>
              <w:divsChild>
                <w:div w:id="76337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990372">
          <w:marLeft w:val="0"/>
          <w:marRight w:val="0"/>
          <w:marTop w:val="300"/>
          <w:marBottom w:val="0"/>
          <w:divBdr>
            <w:top w:val="none" w:sz="0" w:space="0" w:color="auto"/>
            <w:left w:val="none" w:sz="0" w:space="0" w:color="auto"/>
            <w:bottom w:val="none" w:sz="0" w:space="0" w:color="auto"/>
            <w:right w:val="none" w:sz="0" w:space="0" w:color="auto"/>
          </w:divBdr>
          <w:divsChild>
            <w:div w:id="878779647">
              <w:marLeft w:val="0"/>
              <w:marRight w:val="0"/>
              <w:marTop w:val="0"/>
              <w:marBottom w:val="0"/>
              <w:divBdr>
                <w:top w:val="none" w:sz="0" w:space="0" w:color="auto"/>
                <w:left w:val="none" w:sz="0" w:space="0" w:color="auto"/>
                <w:bottom w:val="none" w:sz="0" w:space="0" w:color="auto"/>
                <w:right w:val="none" w:sz="0" w:space="0" w:color="auto"/>
              </w:divBdr>
              <w:divsChild>
                <w:div w:id="87944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392982">
          <w:marLeft w:val="0"/>
          <w:marRight w:val="0"/>
          <w:marTop w:val="300"/>
          <w:marBottom w:val="0"/>
          <w:divBdr>
            <w:top w:val="none" w:sz="0" w:space="0" w:color="auto"/>
            <w:left w:val="none" w:sz="0" w:space="0" w:color="auto"/>
            <w:bottom w:val="none" w:sz="0" w:space="0" w:color="auto"/>
            <w:right w:val="none" w:sz="0" w:space="0" w:color="auto"/>
          </w:divBdr>
          <w:divsChild>
            <w:div w:id="1008679372">
              <w:marLeft w:val="0"/>
              <w:marRight w:val="0"/>
              <w:marTop w:val="0"/>
              <w:marBottom w:val="0"/>
              <w:divBdr>
                <w:top w:val="none" w:sz="0" w:space="0" w:color="auto"/>
                <w:left w:val="none" w:sz="0" w:space="0" w:color="auto"/>
                <w:bottom w:val="none" w:sz="0" w:space="0" w:color="auto"/>
                <w:right w:val="none" w:sz="0" w:space="0" w:color="auto"/>
              </w:divBdr>
              <w:divsChild>
                <w:div w:id="1634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923369">
          <w:marLeft w:val="0"/>
          <w:marRight w:val="0"/>
          <w:marTop w:val="300"/>
          <w:marBottom w:val="0"/>
          <w:divBdr>
            <w:top w:val="none" w:sz="0" w:space="0" w:color="auto"/>
            <w:left w:val="none" w:sz="0" w:space="0" w:color="auto"/>
            <w:bottom w:val="none" w:sz="0" w:space="0" w:color="auto"/>
            <w:right w:val="none" w:sz="0" w:space="0" w:color="auto"/>
          </w:divBdr>
          <w:divsChild>
            <w:div w:id="692658763">
              <w:marLeft w:val="0"/>
              <w:marRight w:val="0"/>
              <w:marTop w:val="0"/>
              <w:marBottom w:val="0"/>
              <w:divBdr>
                <w:top w:val="none" w:sz="0" w:space="0" w:color="auto"/>
                <w:left w:val="none" w:sz="0" w:space="0" w:color="auto"/>
                <w:bottom w:val="none" w:sz="0" w:space="0" w:color="auto"/>
                <w:right w:val="none" w:sz="0" w:space="0" w:color="auto"/>
              </w:divBdr>
              <w:divsChild>
                <w:div w:id="2055150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909278">
      <w:bodyDiv w:val="1"/>
      <w:marLeft w:val="0"/>
      <w:marRight w:val="0"/>
      <w:marTop w:val="0"/>
      <w:marBottom w:val="0"/>
      <w:divBdr>
        <w:top w:val="none" w:sz="0" w:space="0" w:color="auto"/>
        <w:left w:val="none" w:sz="0" w:space="0" w:color="auto"/>
        <w:bottom w:val="none" w:sz="0" w:space="0" w:color="auto"/>
        <w:right w:val="none" w:sz="0" w:space="0" w:color="auto"/>
      </w:divBdr>
    </w:div>
    <w:div w:id="1354920975">
      <w:bodyDiv w:val="1"/>
      <w:marLeft w:val="0"/>
      <w:marRight w:val="0"/>
      <w:marTop w:val="0"/>
      <w:marBottom w:val="0"/>
      <w:divBdr>
        <w:top w:val="none" w:sz="0" w:space="0" w:color="auto"/>
        <w:left w:val="none" w:sz="0" w:space="0" w:color="auto"/>
        <w:bottom w:val="none" w:sz="0" w:space="0" w:color="auto"/>
        <w:right w:val="none" w:sz="0" w:space="0" w:color="auto"/>
      </w:divBdr>
      <w:divsChild>
        <w:div w:id="1954481874">
          <w:marLeft w:val="0"/>
          <w:marRight w:val="0"/>
          <w:marTop w:val="0"/>
          <w:marBottom w:val="0"/>
          <w:divBdr>
            <w:top w:val="none" w:sz="0" w:space="0" w:color="auto"/>
            <w:left w:val="none" w:sz="0" w:space="0" w:color="auto"/>
            <w:bottom w:val="none" w:sz="0" w:space="0" w:color="auto"/>
            <w:right w:val="none" w:sz="0" w:space="0" w:color="auto"/>
          </w:divBdr>
        </w:div>
        <w:div w:id="693843162">
          <w:marLeft w:val="0"/>
          <w:marRight w:val="0"/>
          <w:marTop w:val="0"/>
          <w:marBottom w:val="0"/>
          <w:divBdr>
            <w:top w:val="none" w:sz="0" w:space="0" w:color="auto"/>
            <w:left w:val="none" w:sz="0" w:space="0" w:color="auto"/>
            <w:bottom w:val="none" w:sz="0" w:space="0" w:color="auto"/>
            <w:right w:val="none" w:sz="0" w:space="0" w:color="auto"/>
          </w:divBdr>
          <w:divsChild>
            <w:div w:id="1106923590">
              <w:marLeft w:val="0"/>
              <w:marRight w:val="0"/>
              <w:marTop w:val="0"/>
              <w:marBottom w:val="0"/>
              <w:divBdr>
                <w:top w:val="none" w:sz="0" w:space="0" w:color="auto"/>
                <w:left w:val="none" w:sz="0" w:space="0" w:color="auto"/>
                <w:bottom w:val="none" w:sz="0" w:space="0" w:color="auto"/>
                <w:right w:val="none" w:sz="0" w:space="0" w:color="auto"/>
              </w:divBdr>
            </w:div>
          </w:divsChild>
        </w:div>
        <w:div w:id="832136799">
          <w:marLeft w:val="0"/>
          <w:marRight w:val="0"/>
          <w:marTop w:val="0"/>
          <w:marBottom w:val="0"/>
          <w:divBdr>
            <w:top w:val="none" w:sz="0" w:space="0" w:color="auto"/>
            <w:left w:val="none" w:sz="0" w:space="0" w:color="auto"/>
            <w:bottom w:val="none" w:sz="0" w:space="0" w:color="auto"/>
            <w:right w:val="none" w:sz="0" w:space="0" w:color="auto"/>
          </w:divBdr>
        </w:div>
        <w:div w:id="2102791669">
          <w:marLeft w:val="0"/>
          <w:marRight w:val="0"/>
          <w:marTop w:val="0"/>
          <w:marBottom w:val="0"/>
          <w:divBdr>
            <w:top w:val="none" w:sz="0" w:space="0" w:color="auto"/>
            <w:left w:val="none" w:sz="0" w:space="0" w:color="auto"/>
            <w:bottom w:val="none" w:sz="0" w:space="0" w:color="auto"/>
            <w:right w:val="none" w:sz="0" w:space="0" w:color="auto"/>
          </w:divBdr>
          <w:divsChild>
            <w:div w:id="1888299464">
              <w:marLeft w:val="0"/>
              <w:marRight w:val="0"/>
              <w:marTop w:val="0"/>
              <w:marBottom w:val="0"/>
              <w:divBdr>
                <w:top w:val="none" w:sz="0" w:space="0" w:color="auto"/>
                <w:left w:val="none" w:sz="0" w:space="0" w:color="auto"/>
                <w:bottom w:val="none" w:sz="0" w:space="0" w:color="auto"/>
                <w:right w:val="none" w:sz="0" w:space="0" w:color="auto"/>
              </w:divBdr>
            </w:div>
          </w:divsChild>
        </w:div>
        <w:div w:id="2055495287">
          <w:marLeft w:val="0"/>
          <w:marRight w:val="0"/>
          <w:marTop w:val="0"/>
          <w:marBottom w:val="0"/>
          <w:divBdr>
            <w:top w:val="none" w:sz="0" w:space="0" w:color="auto"/>
            <w:left w:val="none" w:sz="0" w:space="0" w:color="auto"/>
            <w:bottom w:val="none" w:sz="0" w:space="0" w:color="auto"/>
            <w:right w:val="none" w:sz="0" w:space="0" w:color="auto"/>
          </w:divBdr>
        </w:div>
        <w:div w:id="783616403">
          <w:marLeft w:val="0"/>
          <w:marRight w:val="0"/>
          <w:marTop w:val="0"/>
          <w:marBottom w:val="0"/>
          <w:divBdr>
            <w:top w:val="none" w:sz="0" w:space="0" w:color="auto"/>
            <w:left w:val="none" w:sz="0" w:space="0" w:color="auto"/>
            <w:bottom w:val="none" w:sz="0" w:space="0" w:color="auto"/>
            <w:right w:val="none" w:sz="0" w:space="0" w:color="auto"/>
          </w:divBdr>
          <w:divsChild>
            <w:div w:id="445661506">
              <w:marLeft w:val="0"/>
              <w:marRight w:val="0"/>
              <w:marTop w:val="0"/>
              <w:marBottom w:val="0"/>
              <w:divBdr>
                <w:top w:val="none" w:sz="0" w:space="0" w:color="auto"/>
                <w:left w:val="none" w:sz="0" w:space="0" w:color="auto"/>
                <w:bottom w:val="none" w:sz="0" w:space="0" w:color="auto"/>
                <w:right w:val="none" w:sz="0" w:space="0" w:color="auto"/>
              </w:divBdr>
            </w:div>
          </w:divsChild>
        </w:div>
        <w:div w:id="1438868670">
          <w:marLeft w:val="0"/>
          <w:marRight w:val="0"/>
          <w:marTop w:val="0"/>
          <w:marBottom w:val="0"/>
          <w:divBdr>
            <w:top w:val="none" w:sz="0" w:space="0" w:color="auto"/>
            <w:left w:val="none" w:sz="0" w:space="0" w:color="auto"/>
            <w:bottom w:val="none" w:sz="0" w:space="0" w:color="auto"/>
            <w:right w:val="none" w:sz="0" w:space="0" w:color="auto"/>
          </w:divBdr>
        </w:div>
        <w:div w:id="1360274372">
          <w:marLeft w:val="0"/>
          <w:marRight w:val="0"/>
          <w:marTop w:val="0"/>
          <w:marBottom w:val="0"/>
          <w:divBdr>
            <w:top w:val="none" w:sz="0" w:space="0" w:color="auto"/>
            <w:left w:val="none" w:sz="0" w:space="0" w:color="auto"/>
            <w:bottom w:val="none" w:sz="0" w:space="0" w:color="auto"/>
            <w:right w:val="none" w:sz="0" w:space="0" w:color="auto"/>
          </w:divBdr>
          <w:divsChild>
            <w:div w:id="1741366263">
              <w:marLeft w:val="0"/>
              <w:marRight w:val="0"/>
              <w:marTop w:val="0"/>
              <w:marBottom w:val="0"/>
              <w:divBdr>
                <w:top w:val="none" w:sz="0" w:space="0" w:color="auto"/>
                <w:left w:val="none" w:sz="0" w:space="0" w:color="auto"/>
                <w:bottom w:val="none" w:sz="0" w:space="0" w:color="auto"/>
                <w:right w:val="none" w:sz="0" w:space="0" w:color="auto"/>
              </w:divBdr>
            </w:div>
          </w:divsChild>
        </w:div>
        <w:div w:id="460345665">
          <w:marLeft w:val="0"/>
          <w:marRight w:val="0"/>
          <w:marTop w:val="0"/>
          <w:marBottom w:val="0"/>
          <w:divBdr>
            <w:top w:val="none" w:sz="0" w:space="0" w:color="auto"/>
            <w:left w:val="none" w:sz="0" w:space="0" w:color="auto"/>
            <w:bottom w:val="none" w:sz="0" w:space="0" w:color="auto"/>
            <w:right w:val="none" w:sz="0" w:space="0" w:color="auto"/>
          </w:divBdr>
        </w:div>
        <w:div w:id="2038122444">
          <w:marLeft w:val="0"/>
          <w:marRight w:val="0"/>
          <w:marTop w:val="0"/>
          <w:marBottom w:val="0"/>
          <w:divBdr>
            <w:top w:val="none" w:sz="0" w:space="0" w:color="auto"/>
            <w:left w:val="none" w:sz="0" w:space="0" w:color="auto"/>
            <w:bottom w:val="none" w:sz="0" w:space="0" w:color="auto"/>
            <w:right w:val="none" w:sz="0" w:space="0" w:color="auto"/>
          </w:divBdr>
          <w:divsChild>
            <w:div w:id="958802717">
              <w:marLeft w:val="0"/>
              <w:marRight w:val="0"/>
              <w:marTop w:val="0"/>
              <w:marBottom w:val="0"/>
              <w:divBdr>
                <w:top w:val="none" w:sz="0" w:space="0" w:color="auto"/>
                <w:left w:val="none" w:sz="0" w:space="0" w:color="auto"/>
                <w:bottom w:val="none" w:sz="0" w:space="0" w:color="auto"/>
                <w:right w:val="none" w:sz="0" w:space="0" w:color="auto"/>
              </w:divBdr>
            </w:div>
          </w:divsChild>
        </w:div>
        <w:div w:id="220869505">
          <w:marLeft w:val="0"/>
          <w:marRight w:val="0"/>
          <w:marTop w:val="0"/>
          <w:marBottom w:val="0"/>
          <w:divBdr>
            <w:top w:val="none" w:sz="0" w:space="0" w:color="auto"/>
            <w:left w:val="none" w:sz="0" w:space="0" w:color="auto"/>
            <w:bottom w:val="none" w:sz="0" w:space="0" w:color="auto"/>
            <w:right w:val="none" w:sz="0" w:space="0" w:color="auto"/>
          </w:divBdr>
        </w:div>
        <w:div w:id="2123105966">
          <w:marLeft w:val="0"/>
          <w:marRight w:val="0"/>
          <w:marTop w:val="0"/>
          <w:marBottom w:val="0"/>
          <w:divBdr>
            <w:top w:val="none" w:sz="0" w:space="0" w:color="auto"/>
            <w:left w:val="none" w:sz="0" w:space="0" w:color="auto"/>
            <w:bottom w:val="none" w:sz="0" w:space="0" w:color="auto"/>
            <w:right w:val="none" w:sz="0" w:space="0" w:color="auto"/>
          </w:divBdr>
          <w:divsChild>
            <w:div w:id="2012641348">
              <w:marLeft w:val="0"/>
              <w:marRight w:val="0"/>
              <w:marTop w:val="0"/>
              <w:marBottom w:val="0"/>
              <w:divBdr>
                <w:top w:val="none" w:sz="0" w:space="0" w:color="auto"/>
                <w:left w:val="none" w:sz="0" w:space="0" w:color="auto"/>
                <w:bottom w:val="none" w:sz="0" w:space="0" w:color="auto"/>
                <w:right w:val="none" w:sz="0" w:space="0" w:color="auto"/>
              </w:divBdr>
            </w:div>
          </w:divsChild>
        </w:div>
        <w:div w:id="1282110911">
          <w:marLeft w:val="0"/>
          <w:marRight w:val="0"/>
          <w:marTop w:val="0"/>
          <w:marBottom w:val="0"/>
          <w:divBdr>
            <w:top w:val="none" w:sz="0" w:space="0" w:color="auto"/>
            <w:left w:val="none" w:sz="0" w:space="0" w:color="auto"/>
            <w:bottom w:val="none" w:sz="0" w:space="0" w:color="auto"/>
            <w:right w:val="none" w:sz="0" w:space="0" w:color="auto"/>
          </w:divBdr>
        </w:div>
        <w:div w:id="614365120">
          <w:marLeft w:val="0"/>
          <w:marRight w:val="0"/>
          <w:marTop w:val="0"/>
          <w:marBottom w:val="0"/>
          <w:divBdr>
            <w:top w:val="none" w:sz="0" w:space="0" w:color="auto"/>
            <w:left w:val="none" w:sz="0" w:space="0" w:color="auto"/>
            <w:bottom w:val="none" w:sz="0" w:space="0" w:color="auto"/>
            <w:right w:val="none" w:sz="0" w:space="0" w:color="auto"/>
          </w:divBdr>
          <w:divsChild>
            <w:div w:id="1208445376">
              <w:marLeft w:val="0"/>
              <w:marRight w:val="0"/>
              <w:marTop w:val="0"/>
              <w:marBottom w:val="0"/>
              <w:divBdr>
                <w:top w:val="none" w:sz="0" w:space="0" w:color="auto"/>
                <w:left w:val="none" w:sz="0" w:space="0" w:color="auto"/>
                <w:bottom w:val="none" w:sz="0" w:space="0" w:color="auto"/>
                <w:right w:val="none" w:sz="0" w:space="0" w:color="auto"/>
              </w:divBdr>
            </w:div>
          </w:divsChild>
        </w:div>
        <w:div w:id="1114246029">
          <w:marLeft w:val="0"/>
          <w:marRight w:val="0"/>
          <w:marTop w:val="300"/>
          <w:marBottom w:val="0"/>
          <w:divBdr>
            <w:top w:val="none" w:sz="0" w:space="0" w:color="auto"/>
            <w:left w:val="none" w:sz="0" w:space="0" w:color="auto"/>
            <w:bottom w:val="none" w:sz="0" w:space="0" w:color="auto"/>
            <w:right w:val="none" w:sz="0" w:space="0" w:color="auto"/>
          </w:divBdr>
          <w:divsChild>
            <w:div w:id="1679038651">
              <w:marLeft w:val="0"/>
              <w:marRight w:val="0"/>
              <w:marTop w:val="0"/>
              <w:marBottom w:val="0"/>
              <w:divBdr>
                <w:top w:val="none" w:sz="0" w:space="0" w:color="auto"/>
                <w:left w:val="none" w:sz="0" w:space="0" w:color="auto"/>
                <w:bottom w:val="none" w:sz="0" w:space="0" w:color="auto"/>
                <w:right w:val="none" w:sz="0" w:space="0" w:color="auto"/>
              </w:divBdr>
              <w:divsChild>
                <w:div w:id="71257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312733">
          <w:marLeft w:val="0"/>
          <w:marRight w:val="0"/>
          <w:marTop w:val="300"/>
          <w:marBottom w:val="0"/>
          <w:divBdr>
            <w:top w:val="none" w:sz="0" w:space="0" w:color="auto"/>
            <w:left w:val="none" w:sz="0" w:space="0" w:color="auto"/>
            <w:bottom w:val="none" w:sz="0" w:space="0" w:color="auto"/>
            <w:right w:val="none" w:sz="0" w:space="0" w:color="auto"/>
          </w:divBdr>
          <w:divsChild>
            <w:div w:id="1157110056">
              <w:marLeft w:val="0"/>
              <w:marRight w:val="0"/>
              <w:marTop w:val="0"/>
              <w:marBottom w:val="0"/>
              <w:divBdr>
                <w:top w:val="none" w:sz="0" w:space="0" w:color="auto"/>
                <w:left w:val="none" w:sz="0" w:space="0" w:color="auto"/>
                <w:bottom w:val="none" w:sz="0" w:space="0" w:color="auto"/>
                <w:right w:val="none" w:sz="0" w:space="0" w:color="auto"/>
              </w:divBdr>
              <w:divsChild>
                <w:div w:id="92322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37383">
          <w:marLeft w:val="0"/>
          <w:marRight w:val="0"/>
          <w:marTop w:val="300"/>
          <w:marBottom w:val="0"/>
          <w:divBdr>
            <w:top w:val="none" w:sz="0" w:space="0" w:color="auto"/>
            <w:left w:val="none" w:sz="0" w:space="0" w:color="auto"/>
            <w:bottom w:val="none" w:sz="0" w:space="0" w:color="auto"/>
            <w:right w:val="none" w:sz="0" w:space="0" w:color="auto"/>
          </w:divBdr>
          <w:divsChild>
            <w:div w:id="387802492">
              <w:marLeft w:val="0"/>
              <w:marRight w:val="0"/>
              <w:marTop w:val="0"/>
              <w:marBottom w:val="0"/>
              <w:divBdr>
                <w:top w:val="none" w:sz="0" w:space="0" w:color="auto"/>
                <w:left w:val="none" w:sz="0" w:space="0" w:color="auto"/>
                <w:bottom w:val="none" w:sz="0" w:space="0" w:color="auto"/>
                <w:right w:val="none" w:sz="0" w:space="0" w:color="auto"/>
              </w:divBdr>
              <w:divsChild>
                <w:div w:id="991180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7872">
          <w:marLeft w:val="0"/>
          <w:marRight w:val="0"/>
          <w:marTop w:val="300"/>
          <w:marBottom w:val="0"/>
          <w:divBdr>
            <w:top w:val="none" w:sz="0" w:space="0" w:color="auto"/>
            <w:left w:val="none" w:sz="0" w:space="0" w:color="auto"/>
            <w:bottom w:val="none" w:sz="0" w:space="0" w:color="auto"/>
            <w:right w:val="none" w:sz="0" w:space="0" w:color="auto"/>
          </w:divBdr>
          <w:divsChild>
            <w:div w:id="74473358">
              <w:marLeft w:val="0"/>
              <w:marRight w:val="0"/>
              <w:marTop w:val="0"/>
              <w:marBottom w:val="0"/>
              <w:divBdr>
                <w:top w:val="none" w:sz="0" w:space="0" w:color="auto"/>
                <w:left w:val="none" w:sz="0" w:space="0" w:color="auto"/>
                <w:bottom w:val="none" w:sz="0" w:space="0" w:color="auto"/>
                <w:right w:val="none" w:sz="0" w:space="0" w:color="auto"/>
              </w:divBdr>
              <w:divsChild>
                <w:div w:id="213452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5501651">
      <w:bodyDiv w:val="1"/>
      <w:marLeft w:val="0"/>
      <w:marRight w:val="0"/>
      <w:marTop w:val="0"/>
      <w:marBottom w:val="0"/>
      <w:divBdr>
        <w:top w:val="none" w:sz="0" w:space="0" w:color="auto"/>
        <w:left w:val="none" w:sz="0" w:space="0" w:color="auto"/>
        <w:bottom w:val="none" w:sz="0" w:space="0" w:color="auto"/>
        <w:right w:val="none" w:sz="0" w:space="0" w:color="auto"/>
      </w:divBdr>
      <w:divsChild>
        <w:div w:id="1485121914">
          <w:marLeft w:val="0"/>
          <w:marRight w:val="0"/>
          <w:marTop w:val="300"/>
          <w:marBottom w:val="0"/>
          <w:divBdr>
            <w:top w:val="none" w:sz="0" w:space="0" w:color="auto"/>
            <w:left w:val="none" w:sz="0" w:space="0" w:color="auto"/>
            <w:bottom w:val="none" w:sz="0" w:space="0" w:color="auto"/>
            <w:right w:val="none" w:sz="0" w:space="0" w:color="auto"/>
          </w:divBdr>
          <w:divsChild>
            <w:div w:id="673648680">
              <w:marLeft w:val="0"/>
              <w:marRight w:val="0"/>
              <w:marTop w:val="0"/>
              <w:marBottom w:val="0"/>
              <w:divBdr>
                <w:top w:val="none" w:sz="0" w:space="0" w:color="auto"/>
                <w:left w:val="none" w:sz="0" w:space="0" w:color="auto"/>
                <w:bottom w:val="none" w:sz="0" w:space="0" w:color="auto"/>
                <w:right w:val="none" w:sz="0" w:space="0" w:color="auto"/>
              </w:divBdr>
              <w:divsChild>
                <w:div w:id="35326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161785">
          <w:marLeft w:val="0"/>
          <w:marRight w:val="0"/>
          <w:marTop w:val="300"/>
          <w:marBottom w:val="0"/>
          <w:divBdr>
            <w:top w:val="none" w:sz="0" w:space="0" w:color="auto"/>
            <w:left w:val="none" w:sz="0" w:space="0" w:color="auto"/>
            <w:bottom w:val="none" w:sz="0" w:space="0" w:color="auto"/>
            <w:right w:val="none" w:sz="0" w:space="0" w:color="auto"/>
          </w:divBdr>
          <w:divsChild>
            <w:div w:id="1355812858">
              <w:marLeft w:val="0"/>
              <w:marRight w:val="0"/>
              <w:marTop w:val="0"/>
              <w:marBottom w:val="0"/>
              <w:divBdr>
                <w:top w:val="none" w:sz="0" w:space="0" w:color="auto"/>
                <w:left w:val="none" w:sz="0" w:space="0" w:color="auto"/>
                <w:bottom w:val="none" w:sz="0" w:space="0" w:color="auto"/>
                <w:right w:val="none" w:sz="0" w:space="0" w:color="auto"/>
              </w:divBdr>
              <w:divsChild>
                <w:div w:id="944457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053372">
      <w:bodyDiv w:val="1"/>
      <w:marLeft w:val="0"/>
      <w:marRight w:val="0"/>
      <w:marTop w:val="0"/>
      <w:marBottom w:val="0"/>
      <w:divBdr>
        <w:top w:val="none" w:sz="0" w:space="0" w:color="auto"/>
        <w:left w:val="none" w:sz="0" w:space="0" w:color="auto"/>
        <w:bottom w:val="none" w:sz="0" w:space="0" w:color="auto"/>
        <w:right w:val="none" w:sz="0" w:space="0" w:color="auto"/>
      </w:divBdr>
      <w:divsChild>
        <w:div w:id="313996719">
          <w:marLeft w:val="0"/>
          <w:marRight w:val="0"/>
          <w:marTop w:val="0"/>
          <w:marBottom w:val="0"/>
          <w:divBdr>
            <w:top w:val="none" w:sz="0" w:space="0" w:color="auto"/>
            <w:left w:val="none" w:sz="0" w:space="0" w:color="auto"/>
            <w:bottom w:val="none" w:sz="0" w:space="0" w:color="auto"/>
            <w:right w:val="none" w:sz="0" w:space="0" w:color="auto"/>
          </w:divBdr>
          <w:divsChild>
            <w:div w:id="6568394">
              <w:marLeft w:val="0"/>
              <w:marRight w:val="0"/>
              <w:marTop w:val="0"/>
              <w:marBottom w:val="0"/>
              <w:divBdr>
                <w:top w:val="none" w:sz="0" w:space="0" w:color="auto"/>
                <w:left w:val="none" w:sz="0" w:space="0" w:color="auto"/>
                <w:bottom w:val="none" w:sz="0" w:space="0" w:color="auto"/>
                <w:right w:val="none" w:sz="0" w:space="0" w:color="auto"/>
              </w:divBdr>
            </w:div>
          </w:divsChild>
        </w:div>
        <w:div w:id="15471598">
          <w:marLeft w:val="0"/>
          <w:marRight w:val="0"/>
          <w:marTop w:val="0"/>
          <w:marBottom w:val="0"/>
          <w:divBdr>
            <w:top w:val="none" w:sz="0" w:space="0" w:color="auto"/>
            <w:left w:val="none" w:sz="0" w:space="0" w:color="auto"/>
            <w:bottom w:val="none" w:sz="0" w:space="0" w:color="auto"/>
            <w:right w:val="none" w:sz="0" w:space="0" w:color="auto"/>
          </w:divBdr>
        </w:div>
        <w:div w:id="2031713323">
          <w:marLeft w:val="0"/>
          <w:marRight w:val="0"/>
          <w:marTop w:val="0"/>
          <w:marBottom w:val="0"/>
          <w:divBdr>
            <w:top w:val="none" w:sz="0" w:space="0" w:color="auto"/>
            <w:left w:val="none" w:sz="0" w:space="0" w:color="auto"/>
            <w:bottom w:val="none" w:sz="0" w:space="0" w:color="auto"/>
            <w:right w:val="none" w:sz="0" w:space="0" w:color="auto"/>
          </w:divBdr>
          <w:divsChild>
            <w:div w:id="773669012">
              <w:marLeft w:val="0"/>
              <w:marRight w:val="0"/>
              <w:marTop w:val="0"/>
              <w:marBottom w:val="0"/>
              <w:divBdr>
                <w:top w:val="none" w:sz="0" w:space="0" w:color="auto"/>
                <w:left w:val="none" w:sz="0" w:space="0" w:color="auto"/>
                <w:bottom w:val="none" w:sz="0" w:space="0" w:color="auto"/>
                <w:right w:val="none" w:sz="0" w:space="0" w:color="auto"/>
              </w:divBdr>
            </w:div>
          </w:divsChild>
        </w:div>
        <w:div w:id="690107665">
          <w:marLeft w:val="0"/>
          <w:marRight w:val="0"/>
          <w:marTop w:val="0"/>
          <w:marBottom w:val="0"/>
          <w:divBdr>
            <w:top w:val="none" w:sz="0" w:space="0" w:color="auto"/>
            <w:left w:val="none" w:sz="0" w:space="0" w:color="auto"/>
            <w:bottom w:val="none" w:sz="0" w:space="0" w:color="auto"/>
            <w:right w:val="none" w:sz="0" w:space="0" w:color="auto"/>
          </w:divBdr>
        </w:div>
        <w:div w:id="1212306785">
          <w:marLeft w:val="0"/>
          <w:marRight w:val="0"/>
          <w:marTop w:val="0"/>
          <w:marBottom w:val="0"/>
          <w:divBdr>
            <w:top w:val="none" w:sz="0" w:space="0" w:color="auto"/>
            <w:left w:val="none" w:sz="0" w:space="0" w:color="auto"/>
            <w:bottom w:val="none" w:sz="0" w:space="0" w:color="auto"/>
            <w:right w:val="none" w:sz="0" w:space="0" w:color="auto"/>
          </w:divBdr>
          <w:divsChild>
            <w:div w:id="1735204995">
              <w:marLeft w:val="0"/>
              <w:marRight w:val="0"/>
              <w:marTop w:val="0"/>
              <w:marBottom w:val="0"/>
              <w:divBdr>
                <w:top w:val="none" w:sz="0" w:space="0" w:color="auto"/>
                <w:left w:val="none" w:sz="0" w:space="0" w:color="auto"/>
                <w:bottom w:val="none" w:sz="0" w:space="0" w:color="auto"/>
                <w:right w:val="none" w:sz="0" w:space="0" w:color="auto"/>
              </w:divBdr>
            </w:div>
          </w:divsChild>
        </w:div>
        <w:div w:id="504442204">
          <w:marLeft w:val="0"/>
          <w:marRight w:val="0"/>
          <w:marTop w:val="0"/>
          <w:marBottom w:val="0"/>
          <w:divBdr>
            <w:top w:val="none" w:sz="0" w:space="0" w:color="auto"/>
            <w:left w:val="none" w:sz="0" w:space="0" w:color="auto"/>
            <w:bottom w:val="none" w:sz="0" w:space="0" w:color="auto"/>
            <w:right w:val="none" w:sz="0" w:space="0" w:color="auto"/>
          </w:divBdr>
        </w:div>
        <w:div w:id="234626502">
          <w:marLeft w:val="0"/>
          <w:marRight w:val="0"/>
          <w:marTop w:val="0"/>
          <w:marBottom w:val="0"/>
          <w:divBdr>
            <w:top w:val="none" w:sz="0" w:space="0" w:color="auto"/>
            <w:left w:val="none" w:sz="0" w:space="0" w:color="auto"/>
            <w:bottom w:val="none" w:sz="0" w:space="0" w:color="auto"/>
            <w:right w:val="none" w:sz="0" w:space="0" w:color="auto"/>
          </w:divBdr>
          <w:divsChild>
            <w:div w:id="905142219">
              <w:marLeft w:val="0"/>
              <w:marRight w:val="0"/>
              <w:marTop w:val="0"/>
              <w:marBottom w:val="0"/>
              <w:divBdr>
                <w:top w:val="none" w:sz="0" w:space="0" w:color="auto"/>
                <w:left w:val="none" w:sz="0" w:space="0" w:color="auto"/>
                <w:bottom w:val="none" w:sz="0" w:space="0" w:color="auto"/>
                <w:right w:val="none" w:sz="0" w:space="0" w:color="auto"/>
              </w:divBdr>
            </w:div>
          </w:divsChild>
        </w:div>
        <w:div w:id="1466040756">
          <w:marLeft w:val="0"/>
          <w:marRight w:val="0"/>
          <w:marTop w:val="0"/>
          <w:marBottom w:val="0"/>
          <w:divBdr>
            <w:top w:val="none" w:sz="0" w:space="0" w:color="auto"/>
            <w:left w:val="none" w:sz="0" w:space="0" w:color="auto"/>
            <w:bottom w:val="none" w:sz="0" w:space="0" w:color="auto"/>
            <w:right w:val="none" w:sz="0" w:space="0" w:color="auto"/>
          </w:divBdr>
        </w:div>
        <w:div w:id="74983687">
          <w:marLeft w:val="0"/>
          <w:marRight w:val="0"/>
          <w:marTop w:val="0"/>
          <w:marBottom w:val="0"/>
          <w:divBdr>
            <w:top w:val="none" w:sz="0" w:space="0" w:color="auto"/>
            <w:left w:val="none" w:sz="0" w:space="0" w:color="auto"/>
            <w:bottom w:val="none" w:sz="0" w:space="0" w:color="auto"/>
            <w:right w:val="none" w:sz="0" w:space="0" w:color="auto"/>
          </w:divBdr>
          <w:divsChild>
            <w:div w:id="1558738942">
              <w:marLeft w:val="0"/>
              <w:marRight w:val="0"/>
              <w:marTop w:val="0"/>
              <w:marBottom w:val="0"/>
              <w:divBdr>
                <w:top w:val="none" w:sz="0" w:space="0" w:color="auto"/>
                <w:left w:val="none" w:sz="0" w:space="0" w:color="auto"/>
                <w:bottom w:val="none" w:sz="0" w:space="0" w:color="auto"/>
                <w:right w:val="none" w:sz="0" w:space="0" w:color="auto"/>
              </w:divBdr>
            </w:div>
          </w:divsChild>
        </w:div>
        <w:div w:id="44185963">
          <w:marLeft w:val="0"/>
          <w:marRight w:val="0"/>
          <w:marTop w:val="0"/>
          <w:marBottom w:val="0"/>
          <w:divBdr>
            <w:top w:val="none" w:sz="0" w:space="0" w:color="auto"/>
            <w:left w:val="none" w:sz="0" w:space="0" w:color="auto"/>
            <w:bottom w:val="none" w:sz="0" w:space="0" w:color="auto"/>
            <w:right w:val="none" w:sz="0" w:space="0" w:color="auto"/>
          </w:divBdr>
        </w:div>
        <w:div w:id="576861975">
          <w:marLeft w:val="0"/>
          <w:marRight w:val="0"/>
          <w:marTop w:val="0"/>
          <w:marBottom w:val="0"/>
          <w:divBdr>
            <w:top w:val="none" w:sz="0" w:space="0" w:color="auto"/>
            <w:left w:val="none" w:sz="0" w:space="0" w:color="auto"/>
            <w:bottom w:val="none" w:sz="0" w:space="0" w:color="auto"/>
            <w:right w:val="none" w:sz="0" w:space="0" w:color="auto"/>
          </w:divBdr>
          <w:divsChild>
            <w:div w:id="1297486997">
              <w:marLeft w:val="0"/>
              <w:marRight w:val="0"/>
              <w:marTop w:val="0"/>
              <w:marBottom w:val="0"/>
              <w:divBdr>
                <w:top w:val="none" w:sz="0" w:space="0" w:color="auto"/>
                <w:left w:val="none" w:sz="0" w:space="0" w:color="auto"/>
                <w:bottom w:val="none" w:sz="0" w:space="0" w:color="auto"/>
                <w:right w:val="none" w:sz="0" w:space="0" w:color="auto"/>
              </w:divBdr>
            </w:div>
          </w:divsChild>
        </w:div>
        <w:div w:id="342557869">
          <w:marLeft w:val="0"/>
          <w:marRight w:val="0"/>
          <w:marTop w:val="0"/>
          <w:marBottom w:val="0"/>
          <w:divBdr>
            <w:top w:val="none" w:sz="0" w:space="0" w:color="auto"/>
            <w:left w:val="none" w:sz="0" w:space="0" w:color="auto"/>
            <w:bottom w:val="none" w:sz="0" w:space="0" w:color="auto"/>
            <w:right w:val="none" w:sz="0" w:space="0" w:color="auto"/>
          </w:divBdr>
        </w:div>
        <w:div w:id="1768698725">
          <w:marLeft w:val="0"/>
          <w:marRight w:val="0"/>
          <w:marTop w:val="0"/>
          <w:marBottom w:val="0"/>
          <w:divBdr>
            <w:top w:val="none" w:sz="0" w:space="0" w:color="auto"/>
            <w:left w:val="none" w:sz="0" w:space="0" w:color="auto"/>
            <w:bottom w:val="none" w:sz="0" w:space="0" w:color="auto"/>
            <w:right w:val="none" w:sz="0" w:space="0" w:color="auto"/>
          </w:divBdr>
          <w:divsChild>
            <w:div w:id="1681934704">
              <w:marLeft w:val="0"/>
              <w:marRight w:val="0"/>
              <w:marTop w:val="0"/>
              <w:marBottom w:val="0"/>
              <w:divBdr>
                <w:top w:val="none" w:sz="0" w:space="0" w:color="auto"/>
                <w:left w:val="none" w:sz="0" w:space="0" w:color="auto"/>
                <w:bottom w:val="none" w:sz="0" w:space="0" w:color="auto"/>
                <w:right w:val="none" w:sz="0" w:space="0" w:color="auto"/>
              </w:divBdr>
            </w:div>
          </w:divsChild>
        </w:div>
        <w:div w:id="2102487272">
          <w:marLeft w:val="0"/>
          <w:marRight w:val="0"/>
          <w:marTop w:val="300"/>
          <w:marBottom w:val="0"/>
          <w:divBdr>
            <w:top w:val="none" w:sz="0" w:space="0" w:color="auto"/>
            <w:left w:val="none" w:sz="0" w:space="0" w:color="auto"/>
            <w:bottom w:val="none" w:sz="0" w:space="0" w:color="auto"/>
            <w:right w:val="none" w:sz="0" w:space="0" w:color="auto"/>
          </w:divBdr>
          <w:divsChild>
            <w:div w:id="1996645356">
              <w:marLeft w:val="0"/>
              <w:marRight w:val="0"/>
              <w:marTop w:val="0"/>
              <w:marBottom w:val="0"/>
              <w:divBdr>
                <w:top w:val="none" w:sz="0" w:space="0" w:color="auto"/>
                <w:left w:val="none" w:sz="0" w:space="0" w:color="auto"/>
                <w:bottom w:val="none" w:sz="0" w:space="0" w:color="auto"/>
                <w:right w:val="none" w:sz="0" w:space="0" w:color="auto"/>
              </w:divBdr>
              <w:divsChild>
                <w:div w:id="8311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763546">
          <w:marLeft w:val="0"/>
          <w:marRight w:val="0"/>
          <w:marTop w:val="300"/>
          <w:marBottom w:val="0"/>
          <w:divBdr>
            <w:top w:val="none" w:sz="0" w:space="0" w:color="auto"/>
            <w:left w:val="none" w:sz="0" w:space="0" w:color="auto"/>
            <w:bottom w:val="none" w:sz="0" w:space="0" w:color="auto"/>
            <w:right w:val="none" w:sz="0" w:space="0" w:color="auto"/>
          </w:divBdr>
          <w:divsChild>
            <w:div w:id="1678457553">
              <w:marLeft w:val="0"/>
              <w:marRight w:val="0"/>
              <w:marTop w:val="0"/>
              <w:marBottom w:val="0"/>
              <w:divBdr>
                <w:top w:val="none" w:sz="0" w:space="0" w:color="auto"/>
                <w:left w:val="none" w:sz="0" w:space="0" w:color="auto"/>
                <w:bottom w:val="none" w:sz="0" w:space="0" w:color="auto"/>
                <w:right w:val="none" w:sz="0" w:space="0" w:color="auto"/>
              </w:divBdr>
              <w:divsChild>
                <w:div w:id="54487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85247">
          <w:marLeft w:val="0"/>
          <w:marRight w:val="0"/>
          <w:marTop w:val="300"/>
          <w:marBottom w:val="0"/>
          <w:divBdr>
            <w:top w:val="none" w:sz="0" w:space="0" w:color="auto"/>
            <w:left w:val="none" w:sz="0" w:space="0" w:color="auto"/>
            <w:bottom w:val="none" w:sz="0" w:space="0" w:color="auto"/>
            <w:right w:val="none" w:sz="0" w:space="0" w:color="auto"/>
          </w:divBdr>
          <w:divsChild>
            <w:div w:id="1161238835">
              <w:marLeft w:val="0"/>
              <w:marRight w:val="0"/>
              <w:marTop w:val="0"/>
              <w:marBottom w:val="0"/>
              <w:divBdr>
                <w:top w:val="none" w:sz="0" w:space="0" w:color="auto"/>
                <w:left w:val="none" w:sz="0" w:space="0" w:color="auto"/>
                <w:bottom w:val="none" w:sz="0" w:space="0" w:color="auto"/>
                <w:right w:val="none" w:sz="0" w:space="0" w:color="auto"/>
              </w:divBdr>
              <w:divsChild>
                <w:div w:id="102047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126695">
      <w:bodyDiv w:val="1"/>
      <w:marLeft w:val="0"/>
      <w:marRight w:val="0"/>
      <w:marTop w:val="0"/>
      <w:marBottom w:val="0"/>
      <w:divBdr>
        <w:top w:val="none" w:sz="0" w:space="0" w:color="auto"/>
        <w:left w:val="none" w:sz="0" w:space="0" w:color="auto"/>
        <w:bottom w:val="none" w:sz="0" w:space="0" w:color="auto"/>
        <w:right w:val="none" w:sz="0" w:space="0" w:color="auto"/>
      </w:divBdr>
      <w:divsChild>
        <w:div w:id="792942488">
          <w:marLeft w:val="0"/>
          <w:marRight w:val="0"/>
          <w:marTop w:val="0"/>
          <w:marBottom w:val="0"/>
          <w:divBdr>
            <w:top w:val="none" w:sz="0" w:space="0" w:color="auto"/>
            <w:left w:val="none" w:sz="0" w:space="0" w:color="auto"/>
            <w:bottom w:val="none" w:sz="0" w:space="0" w:color="auto"/>
            <w:right w:val="none" w:sz="0" w:space="0" w:color="auto"/>
          </w:divBdr>
        </w:div>
        <w:div w:id="437457511">
          <w:marLeft w:val="0"/>
          <w:marRight w:val="0"/>
          <w:marTop w:val="0"/>
          <w:marBottom w:val="0"/>
          <w:divBdr>
            <w:top w:val="none" w:sz="0" w:space="0" w:color="auto"/>
            <w:left w:val="none" w:sz="0" w:space="0" w:color="auto"/>
            <w:bottom w:val="none" w:sz="0" w:space="0" w:color="auto"/>
            <w:right w:val="none" w:sz="0" w:space="0" w:color="auto"/>
          </w:divBdr>
          <w:divsChild>
            <w:div w:id="1915121642">
              <w:marLeft w:val="0"/>
              <w:marRight w:val="0"/>
              <w:marTop w:val="0"/>
              <w:marBottom w:val="0"/>
              <w:divBdr>
                <w:top w:val="none" w:sz="0" w:space="0" w:color="auto"/>
                <w:left w:val="none" w:sz="0" w:space="0" w:color="auto"/>
                <w:bottom w:val="none" w:sz="0" w:space="0" w:color="auto"/>
                <w:right w:val="none" w:sz="0" w:space="0" w:color="auto"/>
              </w:divBdr>
            </w:div>
          </w:divsChild>
        </w:div>
        <w:div w:id="426922118">
          <w:marLeft w:val="0"/>
          <w:marRight w:val="0"/>
          <w:marTop w:val="0"/>
          <w:marBottom w:val="0"/>
          <w:divBdr>
            <w:top w:val="none" w:sz="0" w:space="0" w:color="auto"/>
            <w:left w:val="none" w:sz="0" w:space="0" w:color="auto"/>
            <w:bottom w:val="none" w:sz="0" w:space="0" w:color="auto"/>
            <w:right w:val="none" w:sz="0" w:space="0" w:color="auto"/>
          </w:divBdr>
        </w:div>
        <w:div w:id="1313414762">
          <w:marLeft w:val="0"/>
          <w:marRight w:val="0"/>
          <w:marTop w:val="0"/>
          <w:marBottom w:val="0"/>
          <w:divBdr>
            <w:top w:val="none" w:sz="0" w:space="0" w:color="auto"/>
            <w:left w:val="none" w:sz="0" w:space="0" w:color="auto"/>
            <w:bottom w:val="none" w:sz="0" w:space="0" w:color="auto"/>
            <w:right w:val="none" w:sz="0" w:space="0" w:color="auto"/>
          </w:divBdr>
          <w:divsChild>
            <w:div w:id="954798724">
              <w:marLeft w:val="0"/>
              <w:marRight w:val="0"/>
              <w:marTop w:val="0"/>
              <w:marBottom w:val="0"/>
              <w:divBdr>
                <w:top w:val="none" w:sz="0" w:space="0" w:color="auto"/>
                <w:left w:val="none" w:sz="0" w:space="0" w:color="auto"/>
                <w:bottom w:val="none" w:sz="0" w:space="0" w:color="auto"/>
                <w:right w:val="none" w:sz="0" w:space="0" w:color="auto"/>
              </w:divBdr>
            </w:div>
          </w:divsChild>
        </w:div>
        <w:div w:id="1816755203">
          <w:marLeft w:val="0"/>
          <w:marRight w:val="0"/>
          <w:marTop w:val="0"/>
          <w:marBottom w:val="0"/>
          <w:divBdr>
            <w:top w:val="none" w:sz="0" w:space="0" w:color="auto"/>
            <w:left w:val="none" w:sz="0" w:space="0" w:color="auto"/>
            <w:bottom w:val="none" w:sz="0" w:space="0" w:color="auto"/>
            <w:right w:val="none" w:sz="0" w:space="0" w:color="auto"/>
          </w:divBdr>
        </w:div>
        <w:div w:id="1106776758">
          <w:marLeft w:val="0"/>
          <w:marRight w:val="0"/>
          <w:marTop w:val="0"/>
          <w:marBottom w:val="0"/>
          <w:divBdr>
            <w:top w:val="none" w:sz="0" w:space="0" w:color="auto"/>
            <w:left w:val="none" w:sz="0" w:space="0" w:color="auto"/>
            <w:bottom w:val="none" w:sz="0" w:space="0" w:color="auto"/>
            <w:right w:val="none" w:sz="0" w:space="0" w:color="auto"/>
          </w:divBdr>
          <w:divsChild>
            <w:div w:id="602612670">
              <w:marLeft w:val="0"/>
              <w:marRight w:val="0"/>
              <w:marTop w:val="0"/>
              <w:marBottom w:val="0"/>
              <w:divBdr>
                <w:top w:val="none" w:sz="0" w:space="0" w:color="auto"/>
                <w:left w:val="none" w:sz="0" w:space="0" w:color="auto"/>
                <w:bottom w:val="none" w:sz="0" w:space="0" w:color="auto"/>
                <w:right w:val="none" w:sz="0" w:space="0" w:color="auto"/>
              </w:divBdr>
            </w:div>
          </w:divsChild>
        </w:div>
        <w:div w:id="1378314959">
          <w:marLeft w:val="0"/>
          <w:marRight w:val="0"/>
          <w:marTop w:val="0"/>
          <w:marBottom w:val="0"/>
          <w:divBdr>
            <w:top w:val="none" w:sz="0" w:space="0" w:color="auto"/>
            <w:left w:val="none" w:sz="0" w:space="0" w:color="auto"/>
            <w:bottom w:val="none" w:sz="0" w:space="0" w:color="auto"/>
            <w:right w:val="none" w:sz="0" w:space="0" w:color="auto"/>
          </w:divBdr>
        </w:div>
        <w:div w:id="19933946">
          <w:marLeft w:val="0"/>
          <w:marRight w:val="0"/>
          <w:marTop w:val="0"/>
          <w:marBottom w:val="0"/>
          <w:divBdr>
            <w:top w:val="none" w:sz="0" w:space="0" w:color="auto"/>
            <w:left w:val="none" w:sz="0" w:space="0" w:color="auto"/>
            <w:bottom w:val="none" w:sz="0" w:space="0" w:color="auto"/>
            <w:right w:val="none" w:sz="0" w:space="0" w:color="auto"/>
          </w:divBdr>
          <w:divsChild>
            <w:div w:id="710226731">
              <w:marLeft w:val="0"/>
              <w:marRight w:val="0"/>
              <w:marTop w:val="0"/>
              <w:marBottom w:val="0"/>
              <w:divBdr>
                <w:top w:val="none" w:sz="0" w:space="0" w:color="auto"/>
                <w:left w:val="none" w:sz="0" w:space="0" w:color="auto"/>
                <w:bottom w:val="none" w:sz="0" w:space="0" w:color="auto"/>
                <w:right w:val="none" w:sz="0" w:space="0" w:color="auto"/>
              </w:divBdr>
            </w:div>
          </w:divsChild>
        </w:div>
        <w:div w:id="1298147540">
          <w:marLeft w:val="0"/>
          <w:marRight w:val="0"/>
          <w:marTop w:val="0"/>
          <w:marBottom w:val="0"/>
          <w:divBdr>
            <w:top w:val="none" w:sz="0" w:space="0" w:color="auto"/>
            <w:left w:val="none" w:sz="0" w:space="0" w:color="auto"/>
            <w:bottom w:val="none" w:sz="0" w:space="0" w:color="auto"/>
            <w:right w:val="none" w:sz="0" w:space="0" w:color="auto"/>
          </w:divBdr>
        </w:div>
        <w:div w:id="1675760177">
          <w:marLeft w:val="0"/>
          <w:marRight w:val="0"/>
          <w:marTop w:val="0"/>
          <w:marBottom w:val="0"/>
          <w:divBdr>
            <w:top w:val="none" w:sz="0" w:space="0" w:color="auto"/>
            <w:left w:val="none" w:sz="0" w:space="0" w:color="auto"/>
            <w:bottom w:val="none" w:sz="0" w:space="0" w:color="auto"/>
            <w:right w:val="none" w:sz="0" w:space="0" w:color="auto"/>
          </w:divBdr>
          <w:divsChild>
            <w:div w:id="1339116825">
              <w:marLeft w:val="0"/>
              <w:marRight w:val="0"/>
              <w:marTop w:val="0"/>
              <w:marBottom w:val="0"/>
              <w:divBdr>
                <w:top w:val="none" w:sz="0" w:space="0" w:color="auto"/>
                <w:left w:val="none" w:sz="0" w:space="0" w:color="auto"/>
                <w:bottom w:val="none" w:sz="0" w:space="0" w:color="auto"/>
                <w:right w:val="none" w:sz="0" w:space="0" w:color="auto"/>
              </w:divBdr>
            </w:div>
          </w:divsChild>
        </w:div>
        <w:div w:id="1861971469">
          <w:marLeft w:val="0"/>
          <w:marRight w:val="0"/>
          <w:marTop w:val="0"/>
          <w:marBottom w:val="0"/>
          <w:divBdr>
            <w:top w:val="none" w:sz="0" w:space="0" w:color="auto"/>
            <w:left w:val="none" w:sz="0" w:space="0" w:color="auto"/>
            <w:bottom w:val="none" w:sz="0" w:space="0" w:color="auto"/>
            <w:right w:val="none" w:sz="0" w:space="0" w:color="auto"/>
          </w:divBdr>
        </w:div>
        <w:div w:id="650869020">
          <w:marLeft w:val="0"/>
          <w:marRight w:val="0"/>
          <w:marTop w:val="0"/>
          <w:marBottom w:val="0"/>
          <w:divBdr>
            <w:top w:val="none" w:sz="0" w:space="0" w:color="auto"/>
            <w:left w:val="none" w:sz="0" w:space="0" w:color="auto"/>
            <w:bottom w:val="none" w:sz="0" w:space="0" w:color="auto"/>
            <w:right w:val="none" w:sz="0" w:space="0" w:color="auto"/>
          </w:divBdr>
          <w:divsChild>
            <w:div w:id="144469918">
              <w:marLeft w:val="0"/>
              <w:marRight w:val="0"/>
              <w:marTop w:val="0"/>
              <w:marBottom w:val="0"/>
              <w:divBdr>
                <w:top w:val="none" w:sz="0" w:space="0" w:color="auto"/>
                <w:left w:val="none" w:sz="0" w:space="0" w:color="auto"/>
                <w:bottom w:val="none" w:sz="0" w:space="0" w:color="auto"/>
                <w:right w:val="none" w:sz="0" w:space="0" w:color="auto"/>
              </w:divBdr>
            </w:div>
          </w:divsChild>
        </w:div>
        <w:div w:id="1634603425">
          <w:marLeft w:val="0"/>
          <w:marRight w:val="0"/>
          <w:marTop w:val="0"/>
          <w:marBottom w:val="0"/>
          <w:divBdr>
            <w:top w:val="none" w:sz="0" w:space="0" w:color="auto"/>
            <w:left w:val="none" w:sz="0" w:space="0" w:color="auto"/>
            <w:bottom w:val="none" w:sz="0" w:space="0" w:color="auto"/>
            <w:right w:val="none" w:sz="0" w:space="0" w:color="auto"/>
          </w:divBdr>
        </w:div>
        <w:div w:id="2022588382">
          <w:marLeft w:val="0"/>
          <w:marRight w:val="0"/>
          <w:marTop w:val="0"/>
          <w:marBottom w:val="0"/>
          <w:divBdr>
            <w:top w:val="none" w:sz="0" w:space="0" w:color="auto"/>
            <w:left w:val="none" w:sz="0" w:space="0" w:color="auto"/>
            <w:bottom w:val="none" w:sz="0" w:space="0" w:color="auto"/>
            <w:right w:val="none" w:sz="0" w:space="0" w:color="auto"/>
          </w:divBdr>
          <w:divsChild>
            <w:div w:id="1585916577">
              <w:marLeft w:val="0"/>
              <w:marRight w:val="0"/>
              <w:marTop w:val="0"/>
              <w:marBottom w:val="0"/>
              <w:divBdr>
                <w:top w:val="none" w:sz="0" w:space="0" w:color="auto"/>
                <w:left w:val="none" w:sz="0" w:space="0" w:color="auto"/>
                <w:bottom w:val="none" w:sz="0" w:space="0" w:color="auto"/>
                <w:right w:val="none" w:sz="0" w:space="0" w:color="auto"/>
              </w:divBdr>
            </w:div>
          </w:divsChild>
        </w:div>
        <w:div w:id="1809084328">
          <w:marLeft w:val="0"/>
          <w:marRight w:val="0"/>
          <w:marTop w:val="300"/>
          <w:marBottom w:val="0"/>
          <w:divBdr>
            <w:top w:val="none" w:sz="0" w:space="0" w:color="auto"/>
            <w:left w:val="none" w:sz="0" w:space="0" w:color="auto"/>
            <w:bottom w:val="none" w:sz="0" w:space="0" w:color="auto"/>
            <w:right w:val="none" w:sz="0" w:space="0" w:color="auto"/>
          </w:divBdr>
          <w:divsChild>
            <w:div w:id="2004234002">
              <w:marLeft w:val="0"/>
              <w:marRight w:val="0"/>
              <w:marTop w:val="0"/>
              <w:marBottom w:val="0"/>
              <w:divBdr>
                <w:top w:val="none" w:sz="0" w:space="0" w:color="auto"/>
                <w:left w:val="none" w:sz="0" w:space="0" w:color="auto"/>
                <w:bottom w:val="none" w:sz="0" w:space="0" w:color="auto"/>
                <w:right w:val="none" w:sz="0" w:space="0" w:color="auto"/>
              </w:divBdr>
              <w:divsChild>
                <w:div w:id="127547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230609">
          <w:marLeft w:val="0"/>
          <w:marRight w:val="0"/>
          <w:marTop w:val="300"/>
          <w:marBottom w:val="0"/>
          <w:divBdr>
            <w:top w:val="none" w:sz="0" w:space="0" w:color="auto"/>
            <w:left w:val="none" w:sz="0" w:space="0" w:color="auto"/>
            <w:bottom w:val="none" w:sz="0" w:space="0" w:color="auto"/>
            <w:right w:val="none" w:sz="0" w:space="0" w:color="auto"/>
          </w:divBdr>
          <w:divsChild>
            <w:div w:id="595555993">
              <w:marLeft w:val="0"/>
              <w:marRight w:val="0"/>
              <w:marTop w:val="0"/>
              <w:marBottom w:val="0"/>
              <w:divBdr>
                <w:top w:val="none" w:sz="0" w:space="0" w:color="auto"/>
                <w:left w:val="none" w:sz="0" w:space="0" w:color="auto"/>
                <w:bottom w:val="none" w:sz="0" w:space="0" w:color="auto"/>
                <w:right w:val="none" w:sz="0" w:space="0" w:color="auto"/>
              </w:divBdr>
              <w:divsChild>
                <w:div w:id="607661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027874">
          <w:marLeft w:val="0"/>
          <w:marRight w:val="0"/>
          <w:marTop w:val="300"/>
          <w:marBottom w:val="0"/>
          <w:divBdr>
            <w:top w:val="none" w:sz="0" w:space="0" w:color="auto"/>
            <w:left w:val="none" w:sz="0" w:space="0" w:color="auto"/>
            <w:bottom w:val="none" w:sz="0" w:space="0" w:color="auto"/>
            <w:right w:val="none" w:sz="0" w:space="0" w:color="auto"/>
          </w:divBdr>
          <w:divsChild>
            <w:div w:id="2041851677">
              <w:marLeft w:val="0"/>
              <w:marRight w:val="0"/>
              <w:marTop w:val="0"/>
              <w:marBottom w:val="0"/>
              <w:divBdr>
                <w:top w:val="none" w:sz="0" w:space="0" w:color="auto"/>
                <w:left w:val="none" w:sz="0" w:space="0" w:color="auto"/>
                <w:bottom w:val="none" w:sz="0" w:space="0" w:color="auto"/>
                <w:right w:val="none" w:sz="0" w:space="0" w:color="auto"/>
              </w:divBdr>
              <w:divsChild>
                <w:div w:id="1905986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4911">
          <w:marLeft w:val="0"/>
          <w:marRight w:val="0"/>
          <w:marTop w:val="300"/>
          <w:marBottom w:val="0"/>
          <w:divBdr>
            <w:top w:val="none" w:sz="0" w:space="0" w:color="auto"/>
            <w:left w:val="none" w:sz="0" w:space="0" w:color="auto"/>
            <w:bottom w:val="none" w:sz="0" w:space="0" w:color="auto"/>
            <w:right w:val="none" w:sz="0" w:space="0" w:color="auto"/>
          </w:divBdr>
          <w:divsChild>
            <w:div w:id="1910842566">
              <w:marLeft w:val="0"/>
              <w:marRight w:val="0"/>
              <w:marTop w:val="0"/>
              <w:marBottom w:val="0"/>
              <w:divBdr>
                <w:top w:val="none" w:sz="0" w:space="0" w:color="auto"/>
                <w:left w:val="none" w:sz="0" w:space="0" w:color="auto"/>
                <w:bottom w:val="none" w:sz="0" w:space="0" w:color="auto"/>
                <w:right w:val="none" w:sz="0" w:space="0" w:color="auto"/>
              </w:divBdr>
              <w:divsChild>
                <w:div w:id="1955744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2701309">
      <w:bodyDiv w:val="1"/>
      <w:marLeft w:val="0"/>
      <w:marRight w:val="0"/>
      <w:marTop w:val="0"/>
      <w:marBottom w:val="0"/>
      <w:divBdr>
        <w:top w:val="none" w:sz="0" w:space="0" w:color="auto"/>
        <w:left w:val="none" w:sz="0" w:space="0" w:color="auto"/>
        <w:bottom w:val="none" w:sz="0" w:space="0" w:color="auto"/>
        <w:right w:val="none" w:sz="0" w:space="0" w:color="auto"/>
      </w:divBdr>
    </w:div>
    <w:div w:id="1362710245">
      <w:bodyDiv w:val="1"/>
      <w:marLeft w:val="0"/>
      <w:marRight w:val="0"/>
      <w:marTop w:val="0"/>
      <w:marBottom w:val="0"/>
      <w:divBdr>
        <w:top w:val="none" w:sz="0" w:space="0" w:color="auto"/>
        <w:left w:val="none" w:sz="0" w:space="0" w:color="auto"/>
        <w:bottom w:val="none" w:sz="0" w:space="0" w:color="auto"/>
        <w:right w:val="none" w:sz="0" w:space="0" w:color="auto"/>
      </w:divBdr>
      <w:divsChild>
        <w:div w:id="1470971461">
          <w:marLeft w:val="0"/>
          <w:marRight w:val="0"/>
          <w:marTop w:val="0"/>
          <w:marBottom w:val="0"/>
          <w:divBdr>
            <w:top w:val="none" w:sz="0" w:space="0" w:color="auto"/>
            <w:left w:val="none" w:sz="0" w:space="0" w:color="auto"/>
            <w:bottom w:val="none" w:sz="0" w:space="0" w:color="auto"/>
            <w:right w:val="none" w:sz="0" w:space="0" w:color="auto"/>
          </w:divBdr>
        </w:div>
        <w:div w:id="580257499">
          <w:marLeft w:val="0"/>
          <w:marRight w:val="0"/>
          <w:marTop w:val="0"/>
          <w:marBottom w:val="0"/>
          <w:divBdr>
            <w:top w:val="none" w:sz="0" w:space="0" w:color="auto"/>
            <w:left w:val="none" w:sz="0" w:space="0" w:color="auto"/>
            <w:bottom w:val="none" w:sz="0" w:space="0" w:color="auto"/>
            <w:right w:val="none" w:sz="0" w:space="0" w:color="auto"/>
          </w:divBdr>
          <w:divsChild>
            <w:div w:id="1884438914">
              <w:marLeft w:val="0"/>
              <w:marRight w:val="0"/>
              <w:marTop w:val="0"/>
              <w:marBottom w:val="0"/>
              <w:divBdr>
                <w:top w:val="none" w:sz="0" w:space="0" w:color="auto"/>
                <w:left w:val="none" w:sz="0" w:space="0" w:color="auto"/>
                <w:bottom w:val="none" w:sz="0" w:space="0" w:color="auto"/>
                <w:right w:val="none" w:sz="0" w:space="0" w:color="auto"/>
              </w:divBdr>
            </w:div>
          </w:divsChild>
        </w:div>
        <w:div w:id="2106070926">
          <w:marLeft w:val="0"/>
          <w:marRight w:val="0"/>
          <w:marTop w:val="0"/>
          <w:marBottom w:val="0"/>
          <w:divBdr>
            <w:top w:val="none" w:sz="0" w:space="0" w:color="auto"/>
            <w:left w:val="none" w:sz="0" w:space="0" w:color="auto"/>
            <w:bottom w:val="none" w:sz="0" w:space="0" w:color="auto"/>
            <w:right w:val="none" w:sz="0" w:space="0" w:color="auto"/>
          </w:divBdr>
        </w:div>
        <w:div w:id="1650787733">
          <w:marLeft w:val="0"/>
          <w:marRight w:val="0"/>
          <w:marTop w:val="0"/>
          <w:marBottom w:val="0"/>
          <w:divBdr>
            <w:top w:val="none" w:sz="0" w:space="0" w:color="auto"/>
            <w:left w:val="none" w:sz="0" w:space="0" w:color="auto"/>
            <w:bottom w:val="none" w:sz="0" w:space="0" w:color="auto"/>
            <w:right w:val="none" w:sz="0" w:space="0" w:color="auto"/>
          </w:divBdr>
          <w:divsChild>
            <w:div w:id="981347120">
              <w:marLeft w:val="0"/>
              <w:marRight w:val="0"/>
              <w:marTop w:val="0"/>
              <w:marBottom w:val="0"/>
              <w:divBdr>
                <w:top w:val="none" w:sz="0" w:space="0" w:color="auto"/>
                <w:left w:val="none" w:sz="0" w:space="0" w:color="auto"/>
                <w:bottom w:val="none" w:sz="0" w:space="0" w:color="auto"/>
                <w:right w:val="none" w:sz="0" w:space="0" w:color="auto"/>
              </w:divBdr>
            </w:div>
          </w:divsChild>
        </w:div>
        <w:div w:id="701974772">
          <w:marLeft w:val="0"/>
          <w:marRight w:val="0"/>
          <w:marTop w:val="0"/>
          <w:marBottom w:val="0"/>
          <w:divBdr>
            <w:top w:val="none" w:sz="0" w:space="0" w:color="auto"/>
            <w:left w:val="none" w:sz="0" w:space="0" w:color="auto"/>
            <w:bottom w:val="none" w:sz="0" w:space="0" w:color="auto"/>
            <w:right w:val="none" w:sz="0" w:space="0" w:color="auto"/>
          </w:divBdr>
        </w:div>
        <w:div w:id="61680493">
          <w:marLeft w:val="0"/>
          <w:marRight w:val="0"/>
          <w:marTop w:val="0"/>
          <w:marBottom w:val="0"/>
          <w:divBdr>
            <w:top w:val="none" w:sz="0" w:space="0" w:color="auto"/>
            <w:left w:val="none" w:sz="0" w:space="0" w:color="auto"/>
            <w:bottom w:val="none" w:sz="0" w:space="0" w:color="auto"/>
            <w:right w:val="none" w:sz="0" w:space="0" w:color="auto"/>
          </w:divBdr>
          <w:divsChild>
            <w:div w:id="1612784302">
              <w:marLeft w:val="0"/>
              <w:marRight w:val="0"/>
              <w:marTop w:val="0"/>
              <w:marBottom w:val="0"/>
              <w:divBdr>
                <w:top w:val="none" w:sz="0" w:space="0" w:color="auto"/>
                <w:left w:val="none" w:sz="0" w:space="0" w:color="auto"/>
                <w:bottom w:val="none" w:sz="0" w:space="0" w:color="auto"/>
                <w:right w:val="none" w:sz="0" w:space="0" w:color="auto"/>
              </w:divBdr>
            </w:div>
          </w:divsChild>
        </w:div>
        <w:div w:id="2003116411">
          <w:marLeft w:val="0"/>
          <w:marRight w:val="0"/>
          <w:marTop w:val="0"/>
          <w:marBottom w:val="0"/>
          <w:divBdr>
            <w:top w:val="none" w:sz="0" w:space="0" w:color="auto"/>
            <w:left w:val="none" w:sz="0" w:space="0" w:color="auto"/>
            <w:bottom w:val="none" w:sz="0" w:space="0" w:color="auto"/>
            <w:right w:val="none" w:sz="0" w:space="0" w:color="auto"/>
          </w:divBdr>
        </w:div>
        <w:div w:id="549344833">
          <w:marLeft w:val="0"/>
          <w:marRight w:val="0"/>
          <w:marTop w:val="0"/>
          <w:marBottom w:val="0"/>
          <w:divBdr>
            <w:top w:val="none" w:sz="0" w:space="0" w:color="auto"/>
            <w:left w:val="none" w:sz="0" w:space="0" w:color="auto"/>
            <w:bottom w:val="none" w:sz="0" w:space="0" w:color="auto"/>
            <w:right w:val="none" w:sz="0" w:space="0" w:color="auto"/>
          </w:divBdr>
          <w:divsChild>
            <w:div w:id="264188989">
              <w:marLeft w:val="0"/>
              <w:marRight w:val="0"/>
              <w:marTop w:val="0"/>
              <w:marBottom w:val="0"/>
              <w:divBdr>
                <w:top w:val="none" w:sz="0" w:space="0" w:color="auto"/>
                <w:left w:val="none" w:sz="0" w:space="0" w:color="auto"/>
                <w:bottom w:val="none" w:sz="0" w:space="0" w:color="auto"/>
                <w:right w:val="none" w:sz="0" w:space="0" w:color="auto"/>
              </w:divBdr>
            </w:div>
          </w:divsChild>
        </w:div>
        <w:div w:id="479423416">
          <w:marLeft w:val="0"/>
          <w:marRight w:val="0"/>
          <w:marTop w:val="0"/>
          <w:marBottom w:val="0"/>
          <w:divBdr>
            <w:top w:val="none" w:sz="0" w:space="0" w:color="auto"/>
            <w:left w:val="none" w:sz="0" w:space="0" w:color="auto"/>
            <w:bottom w:val="none" w:sz="0" w:space="0" w:color="auto"/>
            <w:right w:val="none" w:sz="0" w:space="0" w:color="auto"/>
          </w:divBdr>
        </w:div>
        <w:div w:id="235480437">
          <w:marLeft w:val="0"/>
          <w:marRight w:val="0"/>
          <w:marTop w:val="0"/>
          <w:marBottom w:val="0"/>
          <w:divBdr>
            <w:top w:val="none" w:sz="0" w:space="0" w:color="auto"/>
            <w:left w:val="none" w:sz="0" w:space="0" w:color="auto"/>
            <w:bottom w:val="none" w:sz="0" w:space="0" w:color="auto"/>
            <w:right w:val="none" w:sz="0" w:space="0" w:color="auto"/>
          </w:divBdr>
          <w:divsChild>
            <w:div w:id="129634726">
              <w:marLeft w:val="0"/>
              <w:marRight w:val="0"/>
              <w:marTop w:val="0"/>
              <w:marBottom w:val="0"/>
              <w:divBdr>
                <w:top w:val="none" w:sz="0" w:space="0" w:color="auto"/>
                <w:left w:val="none" w:sz="0" w:space="0" w:color="auto"/>
                <w:bottom w:val="none" w:sz="0" w:space="0" w:color="auto"/>
                <w:right w:val="none" w:sz="0" w:space="0" w:color="auto"/>
              </w:divBdr>
            </w:div>
          </w:divsChild>
        </w:div>
        <w:div w:id="359866720">
          <w:marLeft w:val="0"/>
          <w:marRight w:val="0"/>
          <w:marTop w:val="0"/>
          <w:marBottom w:val="0"/>
          <w:divBdr>
            <w:top w:val="none" w:sz="0" w:space="0" w:color="auto"/>
            <w:left w:val="none" w:sz="0" w:space="0" w:color="auto"/>
            <w:bottom w:val="none" w:sz="0" w:space="0" w:color="auto"/>
            <w:right w:val="none" w:sz="0" w:space="0" w:color="auto"/>
          </w:divBdr>
        </w:div>
        <w:div w:id="67926574">
          <w:marLeft w:val="0"/>
          <w:marRight w:val="0"/>
          <w:marTop w:val="0"/>
          <w:marBottom w:val="0"/>
          <w:divBdr>
            <w:top w:val="none" w:sz="0" w:space="0" w:color="auto"/>
            <w:left w:val="none" w:sz="0" w:space="0" w:color="auto"/>
            <w:bottom w:val="none" w:sz="0" w:space="0" w:color="auto"/>
            <w:right w:val="none" w:sz="0" w:space="0" w:color="auto"/>
          </w:divBdr>
          <w:divsChild>
            <w:div w:id="2136752162">
              <w:marLeft w:val="0"/>
              <w:marRight w:val="0"/>
              <w:marTop w:val="0"/>
              <w:marBottom w:val="0"/>
              <w:divBdr>
                <w:top w:val="none" w:sz="0" w:space="0" w:color="auto"/>
                <w:left w:val="none" w:sz="0" w:space="0" w:color="auto"/>
                <w:bottom w:val="none" w:sz="0" w:space="0" w:color="auto"/>
                <w:right w:val="none" w:sz="0" w:space="0" w:color="auto"/>
              </w:divBdr>
            </w:div>
          </w:divsChild>
        </w:div>
        <w:div w:id="1862354082">
          <w:marLeft w:val="0"/>
          <w:marRight w:val="0"/>
          <w:marTop w:val="0"/>
          <w:marBottom w:val="0"/>
          <w:divBdr>
            <w:top w:val="none" w:sz="0" w:space="0" w:color="auto"/>
            <w:left w:val="none" w:sz="0" w:space="0" w:color="auto"/>
            <w:bottom w:val="none" w:sz="0" w:space="0" w:color="auto"/>
            <w:right w:val="none" w:sz="0" w:space="0" w:color="auto"/>
          </w:divBdr>
        </w:div>
        <w:div w:id="2061588159">
          <w:marLeft w:val="0"/>
          <w:marRight w:val="0"/>
          <w:marTop w:val="0"/>
          <w:marBottom w:val="0"/>
          <w:divBdr>
            <w:top w:val="none" w:sz="0" w:space="0" w:color="auto"/>
            <w:left w:val="none" w:sz="0" w:space="0" w:color="auto"/>
            <w:bottom w:val="none" w:sz="0" w:space="0" w:color="auto"/>
            <w:right w:val="none" w:sz="0" w:space="0" w:color="auto"/>
          </w:divBdr>
          <w:divsChild>
            <w:div w:id="620260426">
              <w:marLeft w:val="0"/>
              <w:marRight w:val="0"/>
              <w:marTop w:val="0"/>
              <w:marBottom w:val="0"/>
              <w:divBdr>
                <w:top w:val="none" w:sz="0" w:space="0" w:color="auto"/>
                <w:left w:val="none" w:sz="0" w:space="0" w:color="auto"/>
                <w:bottom w:val="none" w:sz="0" w:space="0" w:color="auto"/>
                <w:right w:val="none" w:sz="0" w:space="0" w:color="auto"/>
              </w:divBdr>
            </w:div>
          </w:divsChild>
        </w:div>
        <w:div w:id="1214266807">
          <w:marLeft w:val="0"/>
          <w:marRight w:val="0"/>
          <w:marTop w:val="300"/>
          <w:marBottom w:val="0"/>
          <w:divBdr>
            <w:top w:val="none" w:sz="0" w:space="0" w:color="auto"/>
            <w:left w:val="none" w:sz="0" w:space="0" w:color="auto"/>
            <w:bottom w:val="none" w:sz="0" w:space="0" w:color="auto"/>
            <w:right w:val="none" w:sz="0" w:space="0" w:color="auto"/>
          </w:divBdr>
          <w:divsChild>
            <w:div w:id="1340160623">
              <w:marLeft w:val="0"/>
              <w:marRight w:val="0"/>
              <w:marTop w:val="0"/>
              <w:marBottom w:val="0"/>
              <w:divBdr>
                <w:top w:val="none" w:sz="0" w:space="0" w:color="auto"/>
                <w:left w:val="none" w:sz="0" w:space="0" w:color="auto"/>
                <w:bottom w:val="none" w:sz="0" w:space="0" w:color="auto"/>
                <w:right w:val="none" w:sz="0" w:space="0" w:color="auto"/>
              </w:divBdr>
              <w:divsChild>
                <w:div w:id="196719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69782">
          <w:marLeft w:val="0"/>
          <w:marRight w:val="0"/>
          <w:marTop w:val="300"/>
          <w:marBottom w:val="0"/>
          <w:divBdr>
            <w:top w:val="none" w:sz="0" w:space="0" w:color="auto"/>
            <w:left w:val="none" w:sz="0" w:space="0" w:color="auto"/>
            <w:bottom w:val="none" w:sz="0" w:space="0" w:color="auto"/>
            <w:right w:val="none" w:sz="0" w:space="0" w:color="auto"/>
          </w:divBdr>
          <w:divsChild>
            <w:div w:id="1726248623">
              <w:marLeft w:val="0"/>
              <w:marRight w:val="0"/>
              <w:marTop w:val="0"/>
              <w:marBottom w:val="0"/>
              <w:divBdr>
                <w:top w:val="none" w:sz="0" w:space="0" w:color="auto"/>
                <w:left w:val="none" w:sz="0" w:space="0" w:color="auto"/>
                <w:bottom w:val="none" w:sz="0" w:space="0" w:color="auto"/>
                <w:right w:val="none" w:sz="0" w:space="0" w:color="auto"/>
              </w:divBdr>
              <w:divsChild>
                <w:div w:id="509296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91680">
          <w:marLeft w:val="0"/>
          <w:marRight w:val="0"/>
          <w:marTop w:val="300"/>
          <w:marBottom w:val="0"/>
          <w:divBdr>
            <w:top w:val="none" w:sz="0" w:space="0" w:color="auto"/>
            <w:left w:val="none" w:sz="0" w:space="0" w:color="auto"/>
            <w:bottom w:val="none" w:sz="0" w:space="0" w:color="auto"/>
            <w:right w:val="none" w:sz="0" w:space="0" w:color="auto"/>
          </w:divBdr>
          <w:divsChild>
            <w:div w:id="1748922811">
              <w:marLeft w:val="0"/>
              <w:marRight w:val="0"/>
              <w:marTop w:val="0"/>
              <w:marBottom w:val="0"/>
              <w:divBdr>
                <w:top w:val="none" w:sz="0" w:space="0" w:color="auto"/>
                <w:left w:val="none" w:sz="0" w:space="0" w:color="auto"/>
                <w:bottom w:val="none" w:sz="0" w:space="0" w:color="auto"/>
                <w:right w:val="none" w:sz="0" w:space="0" w:color="auto"/>
              </w:divBdr>
              <w:divsChild>
                <w:div w:id="202193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8846">
          <w:marLeft w:val="0"/>
          <w:marRight w:val="0"/>
          <w:marTop w:val="300"/>
          <w:marBottom w:val="0"/>
          <w:divBdr>
            <w:top w:val="none" w:sz="0" w:space="0" w:color="auto"/>
            <w:left w:val="none" w:sz="0" w:space="0" w:color="auto"/>
            <w:bottom w:val="none" w:sz="0" w:space="0" w:color="auto"/>
            <w:right w:val="none" w:sz="0" w:space="0" w:color="auto"/>
          </w:divBdr>
          <w:divsChild>
            <w:div w:id="1972589937">
              <w:marLeft w:val="0"/>
              <w:marRight w:val="0"/>
              <w:marTop w:val="0"/>
              <w:marBottom w:val="0"/>
              <w:divBdr>
                <w:top w:val="none" w:sz="0" w:space="0" w:color="auto"/>
                <w:left w:val="none" w:sz="0" w:space="0" w:color="auto"/>
                <w:bottom w:val="none" w:sz="0" w:space="0" w:color="auto"/>
                <w:right w:val="none" w:sz="0" w:space="0" w:color="auto"/>
              </w:divBdr>
              <w:divsChild>
                <w:div w:id="74495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987687">
      <w:bodyDiv w:val="1"/>
      <w:marLeft w:val="0"/>
      <w:marRight w:val="0"/>
      <w:marTop w:val="0"/>
      <w:marBottom w:val="0"/>
      <w:divBdr>
        <w:top w:val="none" w:sz="0" w:space="0" w:color="auto"/>
        <w:left w:val="none" w:sz="0" w:space="0" w:color="auto"/>
        <w:bottom w:val="none" w:sz="0" w:space="0" w:color="auto"/>
        <w:right w:val="none" w:sz="0" w:space="0" w:color="auto"/>
      </w:divBdr>
    </w:div>
    <w:div w:id="1366758240">
      <w:bodyDiv w:val="1"/>
      <w:marLeft w:val="0"/>
      <w:marRight w:val="0"/>
      <w:marTop w:val="0"/>
      <w:marBottom w:val="0"/>
      <w:divBdr>
        <w:top w:val="none" w:sz="0" w:space="0" w:color="auto"/>
        <w:left w:val="none" w:sz="0" w:space="0" w:color="auto"/>
        <w:bottom w:val="none" w:sz="0" w:space="0" w:color="auto"/>
        <w:right w:val="none" w:sz="0" w:space="0" w:color="auto"/>
      </w:divBdr>
      <w:divsChild>
        <w:div w:id="1467234750">
          <w:marLeft w:val="0"/>
          <w:marRight w:val="0"/>
          <w:marTop w:val="0"/>
          <w:marBottom w:val="0"/>
          <w:divBdr>
            <w:top w:val="none" w:sz="0" w:space="0" w:color="auto"/>
            <w:left w:val="none" w:sz="0" w:space="0" w:color="auto"/>
            <w:bottom w:val="none" w:sz="0" w:space="0" w:color="auto"/>
            <w:right w:val="none" w:sz="0" w:space="0" w:color="auto"/>
          </w:divBdr>
        </w:div>
        <w:div w:id="1196190168">
          <w:marLeft w:val="0"/>
          <w:marRight w:val="0"/>
          <w:marTop w:val="0"/>
          <w:marBottom w:val="0"/>
          <w:divBdr>
            <w:top w:val="none" w:sz="0" w:space="0" w:color="auto"/>
            <w:left w:val="none" w:sz="0" w:space="0" w:color="auto"/>
            <w:bottom w:val="none" w:sz="0" w:space="0" w:color="auto"/>
            <w:right w:val="none" w:sz="0" w:space="0" w:color="auto"/>
          </w:divBdr>
          <w:divsChild>
            <w:div w:id="989559815">
              <w:marLeft w:val="0"/>
              <w:marRight w:val="0"/>
              <w:marTop w:val="0"/>
              <w:marBottom w:val="0"/>
              <w:divBdr>
                <w:top w:val="none" w:sz="0" w:space="0" w:color="auto"/>
                <w:left w:val="none" w:sz="0" w:space="0" w:color="auto"/>
                <w:bottom w:val="none" w:sz="0" w:space="0" w:color="auto"/>
                <w:right w:val="none" w:sz="0" w:space="0" w:color="auto"/>
              </w:divBdr>
            </w:div>
          </w:divsChild>
        </w:div>
        <w:div w:id="991327931">
          <w:marLeft w:val="0"/>
          <w:marRight w:val="0"/>
          <w:marTop w:val="0"/>
          <w:marBottom w:val="0"/>
          <w:divBdr>
            <w:top w:val="none" w:sz="0" w:space="0" w:color="auto"/>
            <w:left w:val="none" w:sz="0" w:space="0" w:color="auto"/>
            <w:bottom w:val="none" w:sz="0" w:space="0" w:color="auto"/>
            <w:right w:val="none" w:sz="0" w:space="0" w:color="auto"/>
          </w:divBdr>
        </w:div>
        <w:div w:id="274294601">
          <w:marLeft w:val="0"/>
          <w:marRight w:val="0"/>
          <w:marTop w:val="0"/>
          <w:marBottom w:val="0"/>
          <w:divBdr>
            <w:top w:val="none" w:sz="0" w:space="0" w:color="auto"/>
            <w:left w:val="none" w:sz="0" w:space="0" w:color="auto"/>
            <w:bottom w:val="none" w:sz="0" w:space="0" w:color="auto"/>
            <w:right w:val="none" w:sz="0" w:space="0" w:color="auto"/>
          </w:divBdr>
          <w:divsChild>
            <w:div w:id="345593515">
              <w:marLeft w:val="0"/>
              <w:marRight w:val="0"/>
              <w:marTop w:val="0"/>
              <w:marBottom w:val="0"/>
              <w:divBdr>
                <w:top w:val="none" w:sz="0" w:space="0" w:color="auto"/>
                <w:left w:val="none" w:sz="0" w:space="0" w:color="auto"/>
                <w:bottom w:val="none" w:sz="0" w:space="0" w:color="auto"/>
                <w:right w:val="none" w:sz="0" w:space="0" w:color="auto"/>
              </w:divBdr>
            </w:div>
          </w:divsChild>
        </w:div>
        <w:div w:id="293828056">
          <w:marLeft w:val="0"/>
          <w:marRight w:val="0"/>
          <w:marTop w:val="0"/>
          <w:marBottom w:val="0"/>
          <w:divBdr>
            <w:top w:val="none" w:sz="0" w:space="0" w:color="auto"/>
            <w:left w:val="none" w:sz="0" w:space="0" w:color="auto"/>
            <w:bottom w:val="none" w:sz="0" w:space="0" w:color="auto"/>
            <w:right w:val="none" w:sz="0" w:space="0" w:color="auto"/>
          </w:divBdr>
        </w:div>
        <w:div w:id="1559323296">
          <w:marLeft w:val="0"/>
          <w:marRight w:val="0"/>
          <w:marTop w:val="0"/>
          <w:marBottom w:val="0"/>
          <w:divBdr>
            <w:top w:val="none" w:sz="0" w:space="0" w:color="auto"/>
            <w:left w:val="none" w:sz="0" w:space="0" w:color="auto"/>
            <w:bottom w:val="none" w:sz="0" w:space="0" w:color="auto"/>
            <w:right w:val="none" w:sz="0" w:space="0" w:color="auto"/>
          </w:divBdr>
          <w:divsChild>
            <w:div w:id="390152085">
              <w:marLeft w:val="0"/>
              <w:marRight w:val="0"/>
              <w:marTop w:val="0"/>
              <w:marBottom w:val="0"/>
              <w:divBdr>
                <w:top w:val="none" w:sz="0" w:space="0" w:color="auto"/>
                <w:left w:val="none" w:sz="0" w:space="0" w:color="auto"/>
                <w:bottom w:val="none" w:sz="0" w:space="0" w:color="auto"/>
                <w:right w:val="none" w:sz="0" w:space="0" w:color="auto"/>
              </w:divBdr>
            </w:div>
          </w:divsChild>
        </w:div>
        <w:div w:id="682245012">
          <w:marLeft w:val="0"/>
          <w:marRight w:val="0"/>
          <w:marTop w:val="0"/>
          <w:marBottom w:val="0"/>
          <w:divBdr>
            <w:top w:val="none" w:sz="0" w:space="0" w:color="auto"/>
            <w:left w:val="none" w:sz="0" w:space="0" w:color="auto"/>
            <w:bottom w:val="none" w:sz="0" w:space="0" w:color="auto"/>
            <w:right w:val="none" w:sz="0" w:space="0" w:color="auto"/>
          </w:divBdr>
        </w:div>
        <w:div w:id="1785223842">
          <w:marLeft w:val="0"/>
          <w:marRight w:val="0"/>
          <w:marTop w:val="0"/>
          <w:marBottom w:val="0"/>
          <w:divBdr>
            <w:top w:val="none" w:sz="0" w:space="0" w:color="auto"/>
            <w:left w:val="none" w:sz="0" w:space="0" w:color="auto"/>
            <w:bottom w:val="none" w:sz="0" w:space="0" w:color="auto"/>
            <w:right w:val="none" w:sz="0" w:space="0" w:color="auto"/>
          </w:divBdr>
          <w:divsChild>
            <w:div w:id="1153720990">
              <w:marLeft w:val="0"/>
              <w:marRight w:val="0"/>
              <w:marTop w:val="0"/>
              <w:marBottom w:val="0"/>
              <w:divBdr>
                <w:top w:val="none" w:sz="0" w:space="0" w:color="auto"/>
                <w:left w:val="none" w:sz="0" w:space="0" w:color="auto"/>
                <w:bottom w:val="none" w:sz="0" w:space="0" w:color="auto"/>
                <w:right w:val="none" w:sz="0" w:space="0" w:color="auto"/>
              </w:divBdr>
            </w:div>
          </w:divsChild>
        </w:div>
        <w:div w:id="555774250">
          <w:marLeft w:val="0"/>
          <w:marRight w:val="0"/>
          <w:marTop w:val="0"/>
          <w:marBottom w:val="0"/>
          <w:divBdr>
            <w:top w:val="none" w:sz="0" w:space="0" w:color="auto"/>
            <w:left w:val="none" w:sz="0" w:space="0" w:color="auto"/>
            <w:bottom w:val="none" w:sz="0" w:space="0" w:color="auto"/>
            <w:right w:val="none" w:sz="0" w:space="0" w:color="auto"/>
          </w:divBdr>
        </w:div>
        <w:div w:id="1479033314">
          <w:marLeft w:val="0"/>
          <w:marRight w:val="0"/>
          <w:marTop w:val="0"/>
          <w:marBottom w:val="0"/>
          <w:divBdr>
            <w:top w:val="none" w:sz="0" w:space="0" w:color="auto"/>
            <w:left w:val="none" w:sz="0" w:space="0" w:color="auto"/>
            <w:bottom w:val="none" w:sz="0" w:space="0" w:color="auto"/>
            <w:right w:val="none" w:sz="0" w:space="0" w:color="auto"/>
          </w:divBdr>
          <w:divsChild>
            <w:div w:id="196897011">
              <w:marLeft w:val="0"/>
              <w:marRight w:val="0"/>
              <w:marTop w:val="0"/>
              <w:marBottom w:val="0"/>
              <w:divBdr>
                <w:top w:val="none" w:sz="0" w:space="0" w:color="auto"/>
                <w:left w:val="none" w:sz="0" w:space="0" w:color="auto"/>
                <w:bottom w:val="none" w:sz="0" w:space="0" w:color="auto"/>
                <w:right w:val="none" w:sz="0" w:space="0" w:color="auto"/>
              </w:divBdr>
            </w:div>
          </w:divsChild>
        </w:div>
        <w:div w:id="117988664">
          <w:marLeft w:val="0"/>
          <w:marRight w:val="0"/>
          <w:marTop w:val="0"/>
          <w:marBottom w:val="0"/>
          <w:divBdr>
            <w:top w:val="none" w:sz="0" w:space="0" w:color="auto"/>
            <w:left w:val="none" w:sz="0" w:space="0" w:color="auto"/>
            <w:bottom w:val="none" w:sz="0" w:space="0" w:color="auto"/>
            <w:right w:val="none" w:sz="0" w:space="0" w:color="auto"/>
          </w:divBdr>
        </w:div>
        <w:div w:id="1174764652">
          <w:marLeft w:val="0"/>
          <w:marRight w:val="0"/>
          <w:marTop w:val="0"/>
          <w:marBottom w:val="0"/>
          <w:divBdr>
            <w:top w:val="none" w:sz="0" w:space="0" w:color="auto"/>
            <w:left w:val="none" w:sz="0" w:space="0" w:color="auto"/>
            <w:bottom w:val="none" w:sz="0" w:space="0" w:color="auto"/>
            <w:right w:val="none" w:sz="0" w:space="0" w:color="auto"/>
          </w:divBdr>
          <w:divsChild>
            <w:div w:id="1294362112">
              <w:marLeft w:val="0"/>
              <w:marRight w:val="0"/>
              <w:marTop w:val="0"/>
              <w:marBottom w:val="0"/>
              <w:divBdr>
                <w:top w:val="none" w:sz="0" w:space="0" w:color="auto"/>
                <w:left w:val="none" w:sz="0" w:space="0" w:color="auto"/>
                <w:bottom w:val="none" w:sz="0" w:space="0" w:color="auto"/>
                <w:right w:val="none" w:sz="0" w:space="0" w:color="auto"/>
              </w:divBdr>
            </w:div>
          </w:divsChild>
        </w:div>
        <w:div w:id="1567959573">
          <w:marLeft w:val="0"/>
          <w:marRight w:val="0"/>
          <w:marTop w:val="0"/>
          <w:marBottom w:val="0"/>
          <w:divBdr>
            <w:top w:val="none" w:sz="0" w:space="0" w:color="auto"/>
            <w:left w:val="none" w:sz="0" w:space="0" w:color="auto"/>
            <w:bottom w:val="none" w:sz="0" w:space="0" w:color="auto"/>
            <w:right w:val="none" w:sz="0" w:space="0" w:color="auto"/>
          </w:divBdr>
        </w:div>
        <w:div w:id="106511723">
          <w:marLeft w:val="0"/>
          <w:marRight w:val="0"/>
          <w:marTop w:val="0"/>
          <w:marBottom w:val="0"/>
          <w:divBdr>
            <w:top w:val="none" w:sz="0" w:space="0" w:color="auto"/>
            <w:left w:val="none" w:sz="0" w:space="0" w:color="auto"/>
            <w:bottom w:val="none" w:sz="0" w:space="0" w:color="auto"/>
            <w:right w:val="none" w:sz="0" w:space="0" w:color="auto"/>
          </w:divBdr>
          <w:divsChild>
            <w:div w:id="1898205246">
              <w:marLeft w:val="0"/>
              <w:marRight w:val="0"/>
              <w:marTop w:val="0"/>
              <w:marBottom w:val="0"/>
              <w:divBdr>
                <w:top w:val="none" w:sz="0" w:space="0" w:color="auto"/>
                <w:left w:val="none" w:sz="0" w:space="0" w:color="auto"/>
                <w:bottom w:val="none" w:sz="0" w:space="0" w:color="auto"/>
                <w:right w:val="none" w:sz="0" w:space="0" w:color="auto"/>
              </w:divBdr>
            </w:div>
          </w:divsChild>
        </w:div>
        <w:div w:id="1531334710">
          <w:marLeft w:val="0"/>
          <w:marRight w:val="0"/>
          <w:marTop w:val="300"/>
          <w:marBottom w:val="0"/>
          <w:divBdr>
            <w:top w:val="none" w:sz="0" w:space="0" w:color="auto"/>
            <w:left w:val="none" w:sz="0" w:space="0" w:color="auto"/>
            <w:bottom w:val="none" w:sz="0" w:space="0" w:color="auto"/>
            <w:right w:val="none" w:sz="0" w:space="0" w:color="auto"/>
          </w:divBdr>
          <w:divsChild>
            <w:div w:id="661615746">
              <w:marLeft w:val="0"/>
              <w:marRight w:val="0"/>
              <w:marTop w:val="0"/>
              <w:marBottom w:val="0"/>
              <w:divBdr>
                <w:top w:val="none" w:sz="0" w:space="0" w:color="auto"/>
                <w:left w:val="none" w:sz="0" w:space="0" w:color="auto"/>
                <w:bottom w:val="none" w:sz="0" w:space="0" w:color="auto"/>
                <w:right w:val="none" w:sz="0" w:space="0" w:color="auto"/>
              </w:divBdr>
              <w:divsChild>
                <w:div w:id="10252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249237">
          <w:marLeft w:val="0"/>
          <w:marRight w:val="0"/>
          <w:marTop w:val="300"/>
          <w:marBottom w:val="0"/>
          <w:divBdr>
            <w:top w:val="none" w:sz="0" w:space="0" w:color="auto"/>
            <w:left w:val="none" w:sz="0" w:space="0" w:color="auto"/>
            <w:bottom w:val="none" w:sz="0" w:space="0" w:color="auto"/>
            <w:right w:val="none" w:sz="0" w:space="0" w:color="auto"/>
          </w:divBdr>
          <w:divsChild>
            <w:div w:id="1927886383">
              <w:marLeft w:val="0"/>
              <w:marRight w:val="0"/>
              <w:marTop w:val="0"/>
              <w:marBottom w:val="0"/>
              <w:divBdr>
                <w:top w:val="none" w:sz="0" w:space="0" w:color="auto"/>
                <w:left w:val="none" w:sz="0" w:space="0" w:color="auto"/>
                <w:bottom w:val="none" w:sz="0" w:space="0" w:color="auto"/>
                <w:right w:val="none" w:sz="0" w:space="0" w:color="auto"/>
              </w:divBdr>
              <w:divsChild>
                <w:div w:id="1310397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4638">
          <w:marLeft w:val="0"/>
          <w:marRight w:val="0"/>
          <w:marTop w:val="300"/>
          <w:marBottom w:val="0"/>
          <w:divBdr>
            <w:top w:val="none" w:sz="0" w:space="0" w:color="auto"/>
            <w:left w:val="none" w:sz="0" w:space="0" w:color="auto"/>
            <w:bottom w:val="none" w:sz="0" w:space="0" w:color="auto"/>
            <w:right w:val="none" w:sz="0" w:space="0" w:color="auto"/>
          </w:divBdr>
          <w:divsChild>
            <w:div w:id="1118262242">
              <w:marLeft w:val="0"/>
              <w:marRight w:val="0"/>
              <w:marTop w:val="0"/>
              <w:marBottom w:val="0"/>
              <w:divBdr>
                <w:top w:val="none" w:sz="0" w:space="0" w:color="auto"/>
                <w:left w:val="none" w:sz="0" w:space="0" w:color="auto"/>
                <w:bottom w:val="none" w:sz="0" w:space="0" w:color="auto"/>
                <w:right w:val="none" w:sz="0" w:space="0" w:color="auto"/>
              </w:divBdr>
              <w:divsChild>
                <w:div w:id="198523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171947">
      <w:bodyDiv w:val="1"/>
      <w:marLeft w:val="0"/>
      <w:marRight w:val="0"/>
      <w:marTop w:val="0"/>
      <w:marBottom w:val="0"/>
      <w:divBdr>
        <w:top w:val="none" w:sz="0" w:space="0" w:color="auto"/>
        <w:left w:val="none" w:sz="0" w:space="0" w:color="auto"/>
        <w:bottom w:val="none" w:sz="0" w:space="0" w:color="auto"/>
        <w:right w:val="none" w:sz="0" w:space="0" w:color="auto"/>
      </w:divBdr>
      <w:divsChild>
        <w:div w:id="532503545">
          <w:marLeft w:val="0"/>
          <w:marRight w:val="0"/>
          <w:marTop w:val="0"/>
          <w:marBottom w:val="0"/>
          <w:divBdr>
            <w:top w:val="none" w:sz="0" w:space="0" w:color="auto"/>
            <w:left w:val="none" w:sz="0" w:space="0" w:color="auto"/>
            <w:bottom w:val="none" w:sz="0" w:space="0" w:color="auto"/>
            <w:right w:val="none" w:sz="0" w:space="0" w:color="auto"/>
          </w:divBdr>
        </w:div>
        <w:div w:id="767459158">
          <w:marLeft w:val="0"/>
          <w:marRight w:val="0"/>
          <w:marTop w:val="0"/>
          <w:marBottom w:val="0"/>
          <w:divBdr>
            <w:top w:val="none" w:sz="0" w:space="0" w:color="auto"/>
            <w:left w:val="none" w:sz="0" w:space="0" w:color="auto"/>
            <w:bottom w:val="none" w:sz="0" w:space="0" w:color="auto"/>
            <w:right w:val="none" w:sz="0" w:space="0" w:color="auto"/>
          </w:divBdr>
          <w:divsChild>
            <w:div w:id="232936061">
              <w:marLeft w:val="0"/>
              <w:marRight w:val="0"/>
              <w:marTop w:val="0"/>
              <w:marBottom w:val="0"/>
              <w:divBdr>
                <w:top w:val="none" w:sz="0" w:space="0" w:color="auto"/>
                <w:left w:val="none" w:sz="0" w:space="0" w:color="auto"/>
                <w:bottom w:val="none" w:sz="0" w:space="0" w:color="auto"/>
                <w:right w:val="none" w:sz="0" w:space="0" w:color="auto"/>
              </w:divBdr>
            </w:div>
          </w:divsChild>
        </w:div>
        <w:div w:id="740104628">
          <w:marLeft w:val="0"/>
          <w:marRight w:val="0"/>
          <w:marTop w:val="0"/>
          <w:marBottom w:val="0"/>
          <w:divBdr>
            <w:top w:val="none" w:sz="0" w:space="0" w:color="auto"/>
            <w:left w:val="none" w:sz="0" w:space="0" w:color="auto"/>
            <w:bottom w:val="none" w:sz="0" w:space="0" w:color="auto"/>
            <w:right w:val="none" w:sz="0" w:space="0" w:color="auto"/>
          </w:divBdr>
        </w:div>
        <w:div w:id="304237908">
          <w:marLeft w:val="0"/>
          <w:marRight w:val="0"/>
          <w:marTop w:val="0"/>
          <w:marBottom w:val="0"/>
          <w:divBdr>
            <w:top w:val="none" w:sz="0" w:space="0" w:color="auto"/>
            <w:left w:val="none" w:sz="0" w:space="0" w:color="auto"/>
            <w:bottom w:val="none" w:sz="0" w:space="0" w:color="auto"/>
            <w:right w:val="none" w:sz="0" w:space="0" w:color="auto"/>
          </w:divBdr>
          <w:divsChild>
            <w:div w:id="268317807">
              <w:marLeft w:val="0"/>
              <w:marRight w:val="0"/>
              <w:marTop w:val="0"/>
              <w:marBottom w:val="0"/>
              <w:divBdr>
                <w:top w:val="none" w:sz="0" w:space="0" w:color="auto"/>
                <w:left w:val="none" w:sz="0" w:space="0" w:color="auto"/>
                <w:bottom w:val="none" w:sz="0" w:space="0" w:color="auto"/>
                <w:right w:val="none" w:sz="0" w:space="0" w:color="auto"/>
              </w:divBdr>
            </w:div>
          </w:divsChild>
        </w:div>
        <w:div w:id="459997877">
          <w:marLeft w:val="0"/>
          <w:marRight w:val="0"/>
          <w:marTop w:val="0"/>
          <w:marBottom w:val="0"/>
          <w:divBdr>
            <w:top w:val="none" w:sz="0" w:space="0" w:color="auto"/>
            <w:left w:val="none" w:sz="0" w:space="0" w:color="auto"/>
            <w:bottom w:val="none" w:sz="0" w:space="0" w:color="auto"/>
            <w:right w:val="none" w:sz="0" w:space="0" w:color="auto"/>
          </w:divBdr>
        </w:div>
        <w:div w:id="1830172262">
          <w:marLeft w:val="0"/>
          <w:marRight w:val="0"/>
          <w:marTop w:val="0"/>
          <w:marBottom w:val="0"/>
          <w:divBdr>
            <w:top w:val="none" w:sz="0" w:space="0" w:color="auto"/>
            <w:left w:val="none" w:sz="0" w:space="0" w:color="auto"/>
            <w:bottom w:val="none" w:sz="0" w:space="0" w:color="auto"/>
            <w:right w:val="none" w:sz="0" w:space="0" w:color="auto"/>
          </w:divBdr>
          <w:divsChild>
            <w:div w:id="1919366808">
              <w:marLeft w:val="0"/>
              <w:marRight w:val="0"/>
              <w:marTop w:val="0"/>
              <w:marBottom w:val="0"/>
              <w:divBdr>
                <w:top w:val="none" w:sz="0" w:space="0" w:color="auto"/>
                <w:left w:val="none" w:sz="0" w:space="0" w:color="auto"/>
                <w:bottom w:val="none" w:sz="0" w:space="0" w:color="auto"/>
                <w:right w:val="none" w:sz="0" w:space="0" w:color="auto"/>
              </w:divBdr>
            </w:div>
          </w:divsChild>
        </w:div>
        <w:div w:id="215775663">
          <w:marLeft w:val="0"/>
          <w:marRight w:val="0"/>
          <w:marTop w:val="0"/>
          <w:marBottom w:val="0"/>
          <w:divBdr>
            <w:top w:val="none" w:sz="0" w:space="0" w:color="auto"/>
            <w:left w:val="none" w:sz="0" w:space="0" w:color="auto"/>
            <w:bottom w:val="none" w:sz="0" w:space="0" w:color="auto"/>
            <w:right w:val="none" w:sz="0" w:space="0" w:color="auto"/>
          </w:divBdr>
        </w:div>
        <w:div w:id="32266311">
          <w:marLeft w:val="0"/>
          <w:marRight w:val="0"/>
          <w:marTop w:val="0"/>
          <w:marBottom w:val="0"/>
          <w:divBdr>
            <w:top w:val="none" w:sz="0" w:space="0" w:color="auto"/>
            <w:left w:val="none" w:sz="0" w:space="0" w:color="auto"/>
            <w:bottom w:val="none" w:sz="0" w:space="0" w:color="auto"/>
            <w:right w:val="none" w:sz="0" w:space="0" w:color="auto"/>
          </w:divBdr>
          <w:divsChild>
            <w:div w:id="1213229821">
              <w:marLeft w:val="0"/>
              <w:marRight w:val="0"/>
              <w:marTop w:val="0"/>
              <w:marBottom w:val="0"/>
              <w:divBdr>
                <w:top w:val="none" w:sz="0" w:space="0" w:color="auto"/>
                <w:left w:val="none" w:sz="0" w:space="0" w:color="auto"/>
                <w:bottom w:val="none" w:sz="0" w:space="0" w:color="auto"/>
                <w:right w:val="none" w:sz="0" w:space="0" w:color="auto"/>
              </w:divBdr>
            </w:div>
          </w:divsChild>
        </w:div>
        <w:div w:id="1183743864">
          <w:marLeft w:val="0"/>
          <w:marRight w:val="0"/>
          <w:marTop w:val="0"/>
          <w:marBottom w:val="0"/>
          <w:divBdr>
            <w:top w:val="none" w:sz="0" w:space="0" w:color="auto"/>
            <w:left w:val="none" w:sz="0" w:space="0" w:color="auto"/>
            <w:bottom w:val="none" w:sz="0" w:space="0" w:color="auto"/>
            <w:right w:val="none" w:sz="0" w:space="0" w:color="auto"/>
          </w:divBdr>
        </w:div>
        <w:div w:id="1314526578">
          <w:marLeft w:val="0"/>
          <w:marRight w:val="0"/>
          <w:marTop w:val="0"/>
          <w:marBottom w:val="0"/>
          <w:divBdr>
            <w:top w:val="none" w:sz="0" w:space="0" w:color="auto"/>
            <w:left w:val="none" w:sz="0" w:space="0" w:color="auto"/>
            <w:bottom w:val="none" w:sz="0" w:space="0" w:color="auto"/>
            <w:right w:val="none" w:sz="0" w:space="0" w:color="auto"/>
          </w:divBdr>
          <w:divsChild>
            <w:div w:id="1460996589">
              <w:marLeft w:val="0"/>
              <w:marRight w:val="0"/>
              <w:marTop w:val="0"/>
              <w:marBottom w:val="0"/>
              <w:divBdr>
                <w:top w:val="none" w:sz="0" w:space="0" w:color="auto"/>
                <w:left w:val="none" w:sz="0" w:space="0" w:color="auto"/>
                <w:bottom w:val="none" w:sz="0" w:space="0" w:color="auto"/>
                <w:right w:val="none" w:sz="0" w:space="0" w:color="auto"/>
              </w:divBdr>
            </w:div>
          </w:divsChild>
        </w:div>
        <w:div w:id="1370304730">
          <w:marLeft w:val="0"/>
          <w:marRight w:val="0"/>
          <w:marTop w:val="0"/>
          <w:marBottom w:val="0"/>
          <w:divBdr>
            <w:top w:val="none" w:sz="0" w:space="0" w:color="auto"/>
            <w:left w:val="none" w:sz="0" w:space="0" w:color="auto"/>
            <w:bottom w:val="none" w:sz="0" w:space="0" w:color="auto"/>
            <w:right w:val="none" w:sz="0" w:space="0" w:color="auto"/>
          </w:divBdr>
        </w:div>
        <w:div w:id="528958057">
          <w:marLeft w:val="0"/>
          <w:marRight w:val="0"/>
          <w:marTop w:val="0"/>
          <w:marBottom w:val="0"/>
          <w:divBdr>
            <w:top w:val="none" w:sz="0" w:space="0" w:color="auto"/>
            <w:left w:val="none" w:sz="0" w:space="0" w:color="auto"/>
            <w:bottom w:val="none" w:sz="0" w:space="0" w:color="auto"/>
            <w:right w:val="none" w:sz="0" w:space="0" w:color="auto"/>
          </w:divBdr>
          <w:divsChild>
            <w:div w:id="644163714">
              <w:marLeft w:val="0"/>
              <w:marRight w:val="0"/>
              <w:marTop w:val="0"/>
              <w:marBottom w:val="0"/>
              <w:divBdr>
                <w:top w:val="none" w:sz="0" w:space="0" w:color="auto"/>
                <w:left w:val="none" w:sz="0" w:space="0" w:color="auto"/>
                <w:bottom w:val="none" w:sz="0" w:space="0" w:color="auto"/>
                <w:right w:val="none" w:sz="0" w:space="0" w:color="auto"/>
              </w:divBdr>
            </w:div>
          </w:divsChild>
        </w:div>
        <w:div w:id="1240283823">
          <w:marLeft w:val="0"/>
          <w:marRight w:val="0"/>
          <w:marTop w:val="0"/>
          <w:marBottom w:val="0"/>
          <w:divBdr>
            <w:top w:val="none" w:sz="0" w:space="0" w:color="auto"/>
            <w:left w:val="none" w:sz="0" w:space="0" w:color="auto"/>
            <w:bottom w:val="none" w:sz="0" w:space="0" w:color="auto"/>
            <w:right w:val="none" w:sz="0" w:space="0" w:color="auto"/>
          </w:divBdr>
        </w:div>
        <w:div w:id="564072202">
          <w:marLeft w:val="0"/>
          <w:marRight w:val="0"/>
          <w:marTop w:val="0"/>
          <w:marBottom w:val="0"/>
          <w:divBdr>
            <w:top w:val="none" w:sz="0" w:space="0" w:color="auto"/>
            <w:left w:val="none" w:sz="0" w:space="0" w:color="auto"/>
            <w:bottom w:val="none" w:sz="0" w:space="0" w:color="auto"/>
            <w:right w:val="none" w:sz="0" w:space="0" w:color="auto"/>
          </w:divBdr>
          <w:divsChild>
            <w:div w:id="1593852433">
              <w:marLeft w:val="0"/>
              <w:marRight w:val="0"/>
              <w:marTop w:val="0"/>
              <w:marBottom w:val="0"/>
              <w:divBdr>
                <w:top w:val="none" w:sz="0" w:space="0" w:color="auto"/>
                <w:left w:val="none" w:sz="0" w:space="0" w:color="auto"/>
                <w:bottom w:val="none" w:sz="0" w:space="0" w:color="auto"/>
                <w:right w:val="none" w:sz="0" w:space="0" w:color="auto"/>
              </w:divBdr>
            </w:div>
          </w:divsChild>
        </w:div>
        <w:div w:id="1172837404">
          <w:marLeft w:val="0"/>
          <w:marRight w:val="0"/>
          <w:marTop w:val="300"/>
          <w:marBottom w:val="0"/>
          <w:divBdr>
            <w:top w:val="none" w:sz="0" w:space="0" w:color="auto"/>
            <w:left w:val="none" w:sz="0" w:space="0" w:color="auto"/>
            <w:bottom w:val="none" w:sz="0" w:space="0" w:color="auto"/>
            <w:right w:val="none" w:sz="0" w:space="0" w:color="auto"/>
          </w:divBdr>
          <w:divsChild>
            <w:div w:id="1634942815">
              <w:marLeft w:val="0"/>
              <w:marRight w:val="0"/>
              <w:marTop w:val="0"/>
              <w:marBottom w:val="0"/>
              <w:divBdr>
                <w:top w:val="none" w:sz="0" w:space="0" w:color="auto"/>
                <w:left w:val="none" w:sz="0" w:space="0" w:color="auto"/>
                <w:bottom w:val="none" w:sz="0" w:space="0" w:color="auto"/>
                <w:right w:val="none" w:sz="0" w:space="0" w:color="auto"/>
              </w:divBdr>
              <w:divsChild>
                <w:div w:id="194422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63887">
          <w:marLeft w:val="0"/>
          <w:marRight w:val="0"/>
          <w:marTop w:val="300"/>
          <w:marBottom w:val="0"/>
          <w:divBdr>
            <w:top w:val="none" w:sz="0" w:space="0" w:color="auto"/>
            <w:left w:val="none" w:sz="0" w:space="0" w:color="auto"/>
            <w:bottom w:val="none" w:sz="0" w:space="0" w:color="auto"/>
            <w:right w:val="none" w:sz="0" w:space="0" w:color="auto"/>
          </w:divBdr>
          <w:divsChild>
            <w:div w:id="839659853">
              <w:marLeft w:val="0"/>
              <w:marRight w:val="0"/>
              <w:marTop w:val="0"/>
              <w:marBottom w:val="0"/>
              <w:divBdr>
                <w:top w:val="none" w:sz="0" w:space="0" w:color="auto"/>
                <w:left w:val="none" w:sz="0" w:space="0" w:color="auto"/>
                <w:bottom w:val="none" w:sz="0" w:space="0" w:color="auto"/>
                <w:right w:val="none" w:sz="0" w:space="0" w:color="auto"/>
              </w:divBdr>
              <w:divsChild>
                <w:div w:id="18456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150645">
          <w:marLeft w:val="0"/>
          <w:marRight w:val="0"/>
          <w:marTop w:val="300"/>
          <w:marBottom w:val="0"/>
          <w:divBdr>
            <w:top w:val="none" w:sz="0" w:space="0" w:color="auto"/>
            <w:left w:val="none" w:sz="0" w:space="0" w:color="auto"/>
            <w:bottom w:val="none" w:sz="0" w:space="0" w:color="auto"/>
            <w:right w:val="none" w:sz="0" w:space="0" w:color="auto"/>
          </w:divBdr>
          <w:divsChild>
            <w:div w:id="1740250040">
              <w:marLeft w:val="0"/>
              <w:marRight w:val="0"/>
              <w:marTop w:val="0"/>
              <w:marBottom w:val="0"/>
              <w:divBdr>
                <w:top w:val="none" w:sz="0" w:space="0" w:color="auto"/>
                <w:left w:val="none" w:sz="0" w:space="0" w:color="auto"/>
                <w:bottom w:val="none" w:sz="0" w:space="0" w:color="auto"/>
                <w:right w:val="none" w:sz="0" w:space="0" w:color="auto"/>
              </w:divBdr>
              <w:divsChild>
                <w:div w:id="1138257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15690">
          <w:marLeft w:val="0"/>
          <w:marRight w:val="0"/>
          <w:marTop w:val="300"/>
          <w:marBottom w:val="0"/>
          <w:divBdr>
            <w:top w:val="none" w:sz="0" w:space="0" w:color="auto"/>
            <w:left w:val="none" w:sz="0" w:space="0" w:color="auto"/>
            <w:bottom w:val="none" w:sz="0" w:space="0" w:color="auto"/>
            <w:right w:val="none" w:sz="0" w:space="0" w:color="auto"/>
          </w:divBdr>
          <w:divsChild>
            <w:div w:id="381830393">
              <w:marLeft w:val="0"/>
              <w:marRight w:val="0"/>
              <w:marTop w:val="0"/>
              <w:marBottom w:val="0"/>
              <w:divBdr>
                <w:top w:val="none" w:sz="0" w:space="0" w:color="auto"/>
                <w:left w:val="none" w:sz="0" w:space="0" w:color="auto"/>
                <w:bottom w:val="none" w:sz="0" w:space="0" w:color="auto"/>
                <w:right w:val="none" w:sz="0" w:space="0" w:color="auto"/>
              </w:divBdr>
              <w:divsChild>
                <w:div w:id="20960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990891">
      <w:bodyDiv w:val="1"/>
      <w:marLeft w:val="0"/>
      <w:marRight w:val="0"/>
      <w:marTop w:val="0"/>
      <w:marBottom w:val="0"/>
      <w:divBdr>
        <w:top w:val="none" w:sz="0" w:space="0" w:color="auto"/>
        <w:left w:val="none" w:sz="0" w:space="0" w:color="auto"/>
        <w:bottom w:val="none" w:sz="0" w:space="0" w:color="auto"/>
        <w:right w:val="none" w:sz="0" w:space="0" w:color="auto"/>
      </w:divBdr>
      <w:divsChild>
        <w:div w:id="633876460">
          <w:marLeft w:val="0"/>
          <w:marRight w:val="0"/>
          <w:marTop w:val="0"/>
          <w:marBottom w:val="0"/>
          <w:divBdr>
            <w:top w:val="none" w:sz="0" w:space="0" w:color="auto"/>
            <w:left w:val="none" w:sz="0" w:space="0" w:color="auto"/>
            <w:bottom w:val="none" w:sz="0" w:space="0" w:color="auto"/>
            <w:right w:val="none" w:sz="0" w:space="0" w:color="auto"/>
          </w:divBdr>
        </w:div>
        <w:div w:id="1617516701">
          <w:marLeft w:val="0"/>
          <w:marRight w:val="0"/>
          <w:marTop w:val="0"/>
          <w:marBottom w:val="0"/>
          <w:divBdr>
            <w:top w:val="none" w:sz="0" w:space="0" w:color="auto"/>
            <w:left w:val="none" w:sz="0" w:space="0" w:color="auto"/>
            <w:bottom w:val="none" w:sz="0" w:space="0" w:color="auto"/>
            <w:right w:val="none" w:sz="0" w:space="0" w:color="auto"/>
          </w:divBdr>
          <w:divsChild>
            <w:div w:id="2126149709">
              <w:marLeft w:val="0"/>
              <w:marRight w:val="0"/>
              <w:marTop w:val="0"/>
              <w:marBottom w:val="0"/>
              <w:divBdr>
                <w:top w:val="none" w:sz="0" w:space="0" w:color="auto"/>
                <w:left w:val="none" w:sz="0" w:space="0" w:color="auto"/>
                <w:bottom w:val="none" w:sz="0" w:space="0" w:color="auto"/>
                <w:right w:val="none" w:sz="0" w:space="0" w:color="auto"/>
              </w:divBdr>
            </w:div>
          </w:divsChild>
        </w:div>
        <w:div w:id="320550307">
          <w:marLeft w:val="0"/>
          <w:marRight w:val="0"/>
          <w:marTop w:val="0"/>
          <w:marBottom w:val="0"/>
          <w:divBdr>
            <w:top w:val="none" w:sz="0" w:space="0" w:color="auto"/>
            <w:left w:val="none" w:sz="0" w:space="0" w:color="auto"/>
            <w:bottom w:val="none" w:sz="0" w:space="0" w:color="auto"/>
            <w:right w:val="none" w:sz="0" w:space="0" w:color="auto"/>
          </w:divBdr>
        </w:div>
        <w:div w:id="1294680564">
          <w:marLeft w:val="0"/>
          <w:marRight w:val="0"/>
          <w:marTop w:val="0"/>
          <w:marBottom w:val="0"/>
          <w:divBdr>
            <w:top w:val="none" w:sz="0" w:space="0" w:color="auto"/>
            <w:left w:val="none" w:sz="0" w:space="0" w:color="auto"/>
            <w:bottom w:val="none" w:sz="0" w:space="0" w:color="auto"/>
            <w:right w:val="none" w:sz="0" w:space="0" w:color="auto"/>
          </w:divBdr>
          <w:divsChild>
            <w:div w:id="1101681695">
              <w:marLeft w:val="0"/>
              <w:marRight w:val="0"/>
              <w:marTop w:val="0"/>
              <w:marBottom w:val="0"/>
              <w:divBdr>
                <w:top w:val="none" w:sz="0" w:space="0" w:color="auto"/>
                <w:left w:val="none" w:sz="0" w:space="0" w:color="auto"/>
                <w:bottom w:val="none" w:sz="0" w:space="0" w:color="auto"/>
                <w:right w:val="none" w:sz="0" w:space="0" w:color="auto"/>
              </w:divBdr>
            </w:div>
          </w:divsChild>
        </w:div>
        <w:div w:id="1344625565">
          <w:marLeft w:val="0"/>
          <w:marRight w:val="0"/>
          <w:marTop w:val="0"/>
          <w:marBottom w:val="0"/>
          <w:divBdr>
            <w:top w:val="none" w:sz="0" w:space="0" w:color="auto"/>
            <w:left w:val="none" w:sz="0" w:space="0" w:color="auto"/>
            <w:bottom w:val="none" w:sz="0" w:space="0" w:color="auto"/>
            <w:right w:val="none" w:sz="0" w:space="0" w:color="auto"/>
          </w:divBdr>
        </w:div>
        <w:div w:id="950820653">
          <w:marLeft w:val="0"/>
          <w:marRight w:val="0"/>
          <w:marTop w:val="0"/>
          <w:marBottom w:val="0"/>
          <w:divBdr>
            <w:top w:val="none" w:sz="0" w:space="0" w:color="auto"/>
            <w:left w:val="none" w:sz="0" w:space="0" w:color="auto"/>
            <w:bottom w:val="none" w:sz="0" w:space="0" w:color="auto"/>
            <w:right w:val="none" w:sz="0" w:space="0" w:color="auto"/>
          </w:divBdr>
          <w:divsChild>
            <w:div w:id="1221600453">
              <w:marLeft w:val="0"/>
              <w:marRight w:val="0"/>
              <w:marTop w:val="0"/>
              <w:marBottom w:val="0"/>
              <w:divBdr>
                <w:top w:val="none" w:sz="0" w:space="0" w:color="auto"/>
                <w:left w:val="none" w:sz="0" w:space="0" w:color="auto"/>
                <w:bottom w:val="none" w:sz="0" w:space="0" w:color="auto"/>
                <w:right w:val="none" w:sz="0" w:space="0" w:color="auto"/>
              </w:divBdr>
            </w:div>
          </w:divsChild>
        </w:div>
        <w:div w:id="2007855290">
          <w:marLeft w:val="0"/>
          <w:marRight w:val="0"/>
          <w:marTop w:val="0"/>
          <w:marBottom w:val="0"/>
          <w:divBdr>
            <w:top w:val="none" w:sz="0" w:space="0" w:color="auto"/>
            <w:left w:val="none" w:sz="0" w:space="0" w:color="auto"/>
            <w:bottom w:val="none" w:sz="0" w:space="0" w:color="auto"/>
            <w:right w:val="none" w:sz="0" w:space="0" w:color="auto"/>
          </w:divBdr>
        </w:div>
        <w:div w:id="1987658997">
          <w:marLeft w:val="0"/>
          <w:marRight w:val="0"/>
          <w:marTop w:val="0"/>
          <w:marBottom w:val="0"/>
          <w:divBdr>
            <w:top w:val="none" w:sz="0" w:space="0" w:color="auto"/>
            <w:left w:val="none" w:sz="0" w:space="0" w:color="auto"/>
            <w:bottom w:val="none" w:sz="0" w:space="0" w:color="auto"/>
            <w:right w:val="none" w:sz="0" w:space="0" w:color="auto"/>
          </w:divBdr>
          <w:divsChild>
            <w:div w:id="747725060">
              <w:marLeft w:val="0"/>
              <w:marRight w:val="0"/>
              <w:marTop w:val="0"/>
              <w:marBottom w:val="0"/>
              <w:divBdr>
                <w:top w:val="none" w:sz="0" w:space="0" w:color="auto"/>
                <w:left w:val="none" w:sz="0" w:space="0" w:color="auto"/>
                <w:bottom w:val="none" w:sz="0" w:space="0" w:color="auto"/>
                <w:right w:val="none" w:sz="0" w:space="0" w:color="auto"/>
              </w:divBdr>
            </w:div>
          </w:divsChild>
        </w:div>
        <w:div w:id="188110044">
          <w:marLeft w:val="0"/>
          <w:marRight w:val="0"/>
          <w:marTop w:val="0"/>
          <w:marBottom w:val="0"/>
          <w:divBdr>
            <w:top w:val="none" w:sz="0" w:space="0" w:color="auto"/>
            <w:left w:val="none" w:sz="0" w:space="0" w:color="auto"/>
            <w:bottom w:val="none" w:sz="0" w:space="0" w:color="auto"/>
            <w:right w:val="none" w:sz="0" w:space="0" w:color="auto"/>
          </w:divBdr>
        </w:div>
        <w:div w:id="1206603059">
          <w:marLeft w:val="0"/>
          <w:marRight w:val="0"/>
          <w:marTop w:val="0"/>
          <w:marBottom w:val="0"/>
          <w:divBdr>
            <w:top w:val="none" w:sz="0" w:space="0" w:color="auto"/>
            <w:left w:val="none" w:sz="0" w:space="0" w:color="auto"/>
            <w:bottom w:val="none" w:sz="0" w:space="0" w:color="auto"/>
            <w:right w:val="none" w:sz="0" w:space="0" w:color="auto"/>
          </w:divBdr>
          <w:divsChild>
            <w:div w:id="524251252">
              <w:marLeft w:val="0"/>
              <w:marRight w:val="0"/>
              <w:marTop w:val="0"/>
              <w:marBottom w:val="0"/>
              <w:divBdr>
                <w:top w:val="none" w:sz="0" w:space="0" w:color="auto"/>
                <w:left w:val="none" w:sz="0" w:space="0" w:color="auto"/>
                <w:bottom w:val="none" w:sz="0" w:space="0" w:color="auto"/>
                <w:right w:val="none" w:sz="0" w:space="0" w:color="auto"/>
              </w:divBdr>
            </w:div>
          </w:divsChild>
        </w:div>
        <w:div w:id="1080253363">
          <w:marLeft w:val="0"/>
          <w:marRight w:val="0"/>
          <w:marTop w:val="0"/>
          <w:marBottom w:val="0"/>
          <w:divBdr>
            <w:top w:val="none" w:sz="0" w:space="0" w:color="auto"/>
            <w:left w:val="none" w:sz="0" w:space="0" w:color="auto"/>
            <w:bottom w:val="none" w:sz="0" w:space="0" w:color="auto"/>
            <w:right w:val="none" w:sz="0" w:space="0" w:color="auto"/>
          </w:divBdr>
        </w:div>
        <w:div w:id="1042022932">
          <w:marLeft w:val="0"/>
          <w:marRight w:val="0"/>
          <w:marTop w:val="0"/>
          <w:marBottom w:val="0"/>
          <w:divBdr>
            <w:top w:val="none" w:sz="0" w:space="0" w:color="auto"/>
            <w:left w:val="none" w:sz="0" w:space="0" w:color="auto"/>
            <w:bottom w:val="none" w:sz="0" w:space="0" w:color="auto"/>
            <w:right w:val="none" w:sz="0" w:space="0" w:color="auto"/>
          </w:divBdr>
          <w:divsChild>
            <w:div w:id="306713589">
              <w:marLeft w:val="0"/>
              <w:marRight w:val="0"/>
              <w:marTop w:val="0"/>
              <w:marBottom w:val="0"/>
              <w:divBdr>
                <w:top w:val="none" w:sz="0" w:space="0" w:color="auto"/>
                <w:left w:val="none" w:sz="0" w:space="0" w:color="auto"/>
                <w:bottom w:val="none" w:sz="0" w:space="0" w:color="auto"/>
                <w:right w:val="none" w:sz="0" w:space="0" w:color="auto"/>
              </w:divBdr>
            </w:div>
          </w:divsChild>
        </w:div>
        <w:div w:id="1216307576">
          <w:marLeft w:val="0"/>
          <w:marRight w:val="0"/>
          <w:marTop w:val="0"/>
          <w:marBottom w:val="0"/>
          <w:divBdr>
            <w:top w:val="none" w:sz="0" w:space="0" w:color="auto"/>
            <w:left w:val="none" w:sz="0" w:space="0" w:color="auto"/>
            <w:bottom w:val="none" w:sz="0" w:space="0" w:color="auto"/>
            <w:right w:val="none" w:sz="0" w:space="0" w:color="auto"/>
          </w:divBdr>
        </w:div>
        <w:div w:id="1653831211">
          <w:marLeft w:val="0"/>
          <w:marRight w:val="0"/>
          <w:marTop w:val="0"/>
          <w:marBottom w:val="0"/>
          <w:divBdr>
            <w:top w:val="none" w:sz="0" w:space="0" w:color="auto"/>
            <w:left w:val="none" w:sz="0" w:space="0" w:color="auto"/>
            <w:bottom w:val="none" w:sz="0" w:space="0" w:color="auto"/>
            <w:right w:val="none" w:sz="0" w:space="0" w:color="auto"/>
          </w:divBdr>
          <w:divsChild>
            <w:div w:id="1304969727">
              <w:marLeft w:val="0"/>
              <w:marRight w:val="0"/>
              <w:marTop w:val="0"/>
              <w:marBottom w:val="0"/>
              <w:divBdr>
                <w:top w:val="none" w:sz="0" w:space="0" w:color="auto"/>
                <w:left w:val="none" w:sz="0" w:space="0" w:color="auto"/>
                <w:bottom w:val="none" w:sz="0" w:space="0" w:color="auto"/>
                <w:right w:val="none" w:sz="0" w:space="0" w:color="auto"/>
              </w:divBdr>
            </w:div>
          </w:divsChild>
        </w:div>
        <w:div w:id="1618369649">
          <w:marLeft w:val="0"/>
          <w:marRight w:val="0"/>
          <w:marTop w:val="300"/>
          <w:marBottom w:val="0"/>
          <w:divBdr>
            <w:top w:val="none" w:sz="0" w:space="0" w:color="auto"/>
            <w:left w:val="none" w:sz="0" w:space="0" w:color="auto"/>
            <w:bottom w:val="none" w:sz="0" w:space="0" w:color="auto"/>
            <w:right w:val="none" w:sz="0" w:space="0" w:color="auto"/>
          </w:divBdr>
          <w:divsChild>
            <w:div w:id="2052877145">
              <w:marLeft w:val="0"/>
              <w:marRight w:val="0"/>
              <w:marTop w:val="0"/>
              <w:marBottom w:val="0"/>
              <w:divBdr>
                <w:top w:val="none" w:sz="0" w:space="0" w:color="auto"/>
                <w:left w:val="none" w:sz="0" w:space="0" w:color="auto"/>
                <w:bottom w:val="none" w:sz="0" w:space="0" w:color="auto"/>
                <w:right w:val="none" w:sz="0" w:space="0" w:color="auto"/>
              </w:divBdr>
              <w:divsChild>
                <w:div w:id="17480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08560">
          <w:marLeft w:val="0"/>
          <w:marRight w:val="0"/>
          <w:marTop w:val="300"/>
          <w:marBottom w:val="0"/>
          <w:divBdr>
            <w:top w:val="none" w:sz="0" w:space="0" w:color="auto"/>
            <w:left w:val="none" w:sz="0" w:space="0" w:color="auto"/>
            <w:bottom w:val="none" w:sz="0" w:space="0" w:color="auto"/>
            <w:right w:val="none" w:sz="0" w:space="0" w:color="auto"/>
          </w:divBdr>
          <w:divsChild>
            <w:div w:id="636036395">
              <w:marLeft w:val="0"/>
              <w:marRight w:val="0"/>
              <w:marTop w:val="0"/>
              <w:marBottom w:val="0"/>
              <w:divBdr>
                <w:top w:val="none" w:sz="0" w:space="0" w:color="auto"/>
                <w:left w:val="none" w:sz="0" w:space="0" w:color="auto"/>
                <w:bottom w:val="none" w:sz="0" w:space="0" w:color="auto"/>
                <w:right w:val="none" w:sz="0" w:space="0" w:color="auto"/>
              </w:divBdr>
              <w:divsChild>
                <w:div w:id="207358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491885">
          <w:marLeft w:val="0"/>
          <w:marRight w:val="0"/>
          <w:marTop w:val="300"/>
          <w:marBottom w:val="0"/>
          <w:divBdr>
            <w:top w:val="none" w:sz="0" w:space="0" w:color="auto"/>
            <w:left w:val="none" w:sz="0" w:space="0" w:color="auto"/>
            <w:bottom w:val="none" w:sz="0" w:space="0" w:color="auto"/>
            <w:right w:val="none" w:sz="0" w:space="0" w:color="auto"/>
          </w:divBdr>
          <w:divsChild>
            <w:div w:id="615410934">
              <w:marLeft w:val="0"/>
              <w:marRight w:val="0"/>
              <w:marTop w:val="0"/>
              <w:marBottom w:val="0"/>
              <w:divBdr>
                <w:top w:val="none" w:sz="0" w:space="0" w:color="auto"/>
                <w:left w:val="none" w:sz="0" w:space="0" w:color="auto"/>
                <w:bottom w:val="none" w:sz="0" w:space="0" w:color="auto"/>
                <w:right w:val="none" w:sz="0" w:space="0" w:color="auto"/>
              </w:divBdr>
              <w:divsChild>
                <w:div w:id="2047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427601">
          <w:marLeft w:val="0"/>
          <w:marRight w:val="0"/>
          <w:marTop w:val="300"/>
          <w:marBottom w:val="0"/>
          <w:divBdr>
            <w:top w:val="none" w:sz="0" w:space="0" w:color="auto"/>
            <w:left w:val="none" w:sz="0" w:space="0" w:color="auto"/>
            <w:bottom w:val="none" w:sz="0" w:space="0" w:color="auto"/>
            <w:right w:val="none" w:sz="0" w:space="0" w:color="auto"/>
          </w:divBdr>
          <w:divsChild>
            <w:div w:id="448361248">
              <w:marLeft w:val="0"/>
              <w:marRight w:val="0"/>
              <w:marTop w:val="0"/>
              <w:marBottom w:val="0"/>
              <w:divBdr>
                <w:top w:val="none" w:sz="0" w:space="0" w:color="auto"/>
                <w:left w:val="none" w:sz="0" w:space="0" w:color="auto"/>
                <w:bottom w:val="none" w:sz="0" w:space="0" w:color="auto"/>
                <w:right w:val="none" w:sz="0" w:space="0" w:color="auto"/>
              </w:divBdr>
              <w:divsChild>
                <w:div w:id="165098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9447917">
      <w:bodyDiv w:val="1"/>
      <w:marLeft w:val="0"/>
      <w:marRight w:val="0"/>
      <w:marTop w:val="0"/>
      <w:marBottom w:val="0"/>
      <w:divBdr>
        <w:top w:val="none" w:sz="0" w:space="0" w:color="auto"/>
        <w:left w:val="none" w:sz="0" w:space="0" w:color="auto"/>
        <w:bottom w:val="none" w:sz="0" w:space="0" w:color="auto"/>
        <w:right w:val="none" w:sz="0" w:space="0" w:color="auto"/>
      </w:divBdr>
      <w:divsChild>
        <w:div w:id="1135177539">
          <w:marLeft w:val="0"/>
          <w:marRight w:val="0"/>
          <w:marTop w:val="0"/>
          <w:marBottom w:val="0"/>
          <w:divBdr>
            <w:top w:val="none" w:sz="0" w:space="0" w:color="auto"/>
            <w:left w:val="none" w:sz="0" w:space="0" w:color="auto"/>
            <w:bottom w:val="none" w:sz="0" w:space="0" w:color="auto"/>
            <w:right w:val="none" w:sz="0" w:space="0" w:color="auto"/>
          </w:divBdr>
        </w:div>
        <w:div w:id="1990815862">
          <w:marLeft w:val="0"/>
          <w:marRight w:val="0"/>
          <w:marTop w:val="0"/>
          <w:marBottom w:val="0"/>
          <w:divBdr>
            <w:top w:val="none" w:sz="0" w:space="0" w:color="auto"/>
            <w:left w:val="none" w:sz="0" w:space="0" w:color="auto"/>
            <w:bottom w:val="none" w:sz="0" w:space="0" w:color="auto"/>
            <w:right w:val="none" w:sz="0" w:space="0" w:color="auto"/>
          </w:divBdr>
          <w:divsChild>
            <w:div w:id="134563801">
              <w:marLeft w:val="0"/>
              <w:marRight w:val="0"/>
              <w:marTop w:val="0"/>
              <w:marBottom w:val="0"/>
              <w:divBdr>
                <w:top w:val="none" w:sz="0" w:space="0" w:color="auto"/>
                <w:left w:val="none" w:sz="0" w:space="0" w:color="auto"/>
                <w:bottom w:val="none" w:sz="0" w:space="0" w:color="auto"/>
                <w:right w:val="none" w:sz="0" w:space="0" w:color="auto"/>
              </w:divBdr>
            </w:div>
          </w:divsChild>
        </w:div>
        <w:div w:id="53435044">
          <w:marLeft w:val="0"/>
          <w:marRight w:val="0"/>
          <w:marTop w:val="0"/>
          <w:marBottom w:val="0"/>
          <w:divBdr>
            <w:top w:val="none" w:sz="0" w:space="0" w:color="auto"/>
            <w:left w:val="none" w:sz="0" w:space="0" w:color="auto"/>
            <w:bottom w:val="none" w:sz="0" w:space="0" w:color="auto"/>
            <w:right w:val="none" w:sz="0" w:space="0" w:color="auto"/>
          </w:divBdr>
        </w:div>
        <w:div w:id="2045130427">
          <w:marLeft w:val="0"/>
          <w:marRight w:val="0"/>
          <w:marTop w:val="0"/>
          <w:marBottom w:val="0"/>
          <w:divBdr>
            <w:top w:val="none" w:sz="0" w:space="0" w:color="auto"/>
            <w:left w:val="none" w:sz="0" w:space="0" w:color="auto"/>
            <w:bottom w:val="none" w:sz="0" w:space="0" w:color="auto"/>
            <w:right w:val="none" w:sz="0" w:space="0" w:color="auto"/>
          </w:divBdr>
          <w:divsChild>
            <w:div w:id="1604608764">
              <w:marLeft w:val="0"/>
              <w:marRight w:val="0"/>
              <w:marTop w:val="0"/>
              <w:marBottom w:val="0"/>
              <w:divBdr>
                <w:top w:val="none" w:sz="0" w:space="0" w:color="auto"/>
                <w:left w:val="none" w:sz="0" w:space="0" w:color="auto"/>
                <w:bottom w:val="none" w:sz="0" w:space="0" w:color="auto"/>
                <w:right w:val="none" w:sz="0" w:space="0" w:color="auto"/>
              </w:divBdr>
            </w:div>
          </w:divsChild>
        </w:div>
        <w:div w:id="726101954">
          <w:marLeft w:val="0"/>
          <w:marRight w:val="0"/>
          <w:marTop w:val="0"/>
          <w:marBottom w:val="0"/>
          <w:divBdr>
            <w:top w:val="none" w:sz="0" w:space="0" w:color="auto"/>
            <w:left w:val="none" w:sz="0" w:space="0" w:color="auto"/>
            <w:bottom w:val="none" w:sz="0" w:space="0" w:color="auto"/>
            <w:right w:val="none" w:sz="0" w:space="0" w:color="auto"/>
          </w:divBdr>
        </w:div>
        <w:div w:id="885484135">
          <w:marLeft w:val="0"/>
          <w:marRight w:val="0"/>
          <w:marTop w:val="0"/>
          <w:marBottom w:val="0"/>
          <w:divBdr>
            <w:top w:val="none" w:sz="0" w:space="0" w:color="auto"/>
            <w:left w:val="none" w:sz="0" w:space="0" w:color="auto"/>
            <w:bottom w:val="none" w:sz="0" w:space="0" w:color="auto"/>
            <w:right w:val="none" w:sz="0" w:space="0" w:color="auto"/>
          </w:divBdr>
          <w:divsChild>
            <w:div w:id="2126191833">
              <w:marLeft w:val="0"/>
              <w:marRight w:val="0"/>
              <w:marTop w:val="0"/>
              <w:marBottom w:val="0"/>
              <w:divBdr>
                <w:top w:val="none" w:sz="0" w:space="0" w:color="auto"/>
                <w:left w:val="none" w:sz="0" w:space="0" w:color="auto"/>
                <w:bottom w:val="none" w:sz="0" w:space="0" w:color="auto"/>
                <w:right w:val="none" w:sz="0" w:space="0" w:color="auto"/>
              </w:divBdr>
            </w:div>
          </w:divsChild>
        </w:div>
        <w:div w:id="207761291">
          <w:marLeft w:val="0"/>
          <w:marRight w:val="0"/>
          <w:marTop w:val="0"/>
          <w:marBottom w:val="0"/>
          <w:divBdr>
            <w:top w:val="none" w:sz="0" w:space="0" w:color="auto"/>
            <w:left w:val="none" w:sz="0" w:space="0" w:color="auto"/>
            <w:bottom w:val="none" w:sz="0" w:space="0" w:color="auto"/>
            <w:right w:val="none" w:sz="0" w:space="0" w:color="auto"/>
          </w:divBdr>
        </w:div>
        <w:div w:id="1567953364">
          <w:marLeft w:val="0"/>
          <w:marRight w:val="0"/>
          <w:marTop w:val="0"/>
          <w:marBottom w:val="0"/>
          <w:divBdr>
            <w:top w:val="none" w:sz="0" w:space="0" w:color="auto"/>
            <w:left w:val="none" w:sz="0" w:space="0" w:color="auto"/>
            <w:bottom w:val="none" w:sz="0" w:space="0" w:color="auto"/>
            <w:right w:val="none" w:sz="0" w:space="0" w:color="auto"/>
          </w:divBdr>
          <w:divsChild>
            <w:div w:id="161627172">
              <w:marLeft w:val="0"/>
              <w:marRight w:val="0"/>
              <w:marTop w:val="0"/>
              <w:marBottom w:val="0"/>
              <w:divBdr>
                <w:top w:val="none" w:sz="0" w:space="0" w:color="auto"/>
                <w:left w:val="none" w:sz="0" w:space="0" w:color="auto"/>
                <w:bottom w:val="none" w:sz="0" w:space="0" w:color="auto"/>
                <w:right w:val="none" w:sz="0" w:space="0" w:color="auto"/>
              </w:divBdr>
            </w:div>
          </w:divsChild>
        </w:div>
        <w:div w:id="168178593">
          <w:marLeft w:val="0"/>
          <w:marRight w:val="0"/>
          <w:marTop w:val="0"/>
          <w:marBottom w:val="0"/>
          <w:divBdr>
            <w:top w:val="none" w:sz="0" w:space="0" w:color="auto"/>
            <w:left w:val="none" w:sz="0" w:space="0" w:color="auto"/>
            <w:bottom w:val="none" w:sz="0" w:space="0" w:color="auto"/>
            <w:right w:val="none" w:sz="0" w:space="0" w:color="auto"/>
          </w:divBdr>
        </w:div>
        <w:div w:id="785464488">
          <w:marLeft w:val="0"/>
          <w:marRight w:val="0"/>
          <w:marTop w:val="0"/>
          <w:marBottom w:val="0"/>
          <w:divBdr>
            <w:top w:val="none" w:sz="0" w:space="0" w:color="auto"/>
            <w:left w:val="none" w:sz="0" w:space="0" w:color="auto"/>
            <w:bottom w:val="none" w:sz="0" w:space="0" w:color="auto"/>
            <w:right w:val="none" w:sz="0" w:space="0" w:color="auto"/>
          </w:divBdr>
          <w:divsChild>
            <w:div w:id="907425707">
              <w:marLeft w:val="0"/>
              <w:marRight w:val="0"/>
              <w:marTop w:val="0"/>
              <w:marBottom w:val="0"/>
              <w:divBdr>
                <w:top w:val="none" w:sz="0" w:space="0" w:color="auto"/>
                <w:left w:val="none" w:sz="0" w:space="0" w:color="auto"/>
                <w:bottom w:val="none" w:sz="0" w:space="0" w:color="auto"/>
                <w:right w:val="none" w:sz="0" w:space="0" w:color="auto"/>
              </w:divBdr>
            </w:div>
          </w:divsChild>
        </w:div>
        <w:div w:id="502089938">
          <w:marLeft w:val="0"/>
          <w:marRight w:val="0"/>
          <w:marTop w:val="0"/>
          <w:marBottom w:val="0"/>
          <w:divBdr>
            <w:top w:val="none" w:sz="0" w:space="0" w:color="auto"/>
            <w:left w:val="none" w:sz="0" w:space="0" w:color="auto"/>
            <w:bottom w:val="none" w:sz="0" w:space="0" w:color="auto"/>
            <w:right w:val="none" w:sz="0" w:space="0" w:color="auto"/>
          </w:divBdr>
        </w:div>
        <w:div w:id="1398212540">
          <w:marLeft w:val="0"/>
          <w:marRight w:val="0"/>
          <w:marTop w:val="0"/>
          <w:marBottom w:val="0"/>
          <w:divBdr>
            <w:top w:val="none" w:sz="0" w:space="0" w:color="auto"/>
            <w:left w:val="none" w:sz="0" w:space="0" w:color="auto"/>
            <w:bottom w:val="none" w:sz="0" w:space="0" w:color="auto"/>
            <w:right w:val="none" w:sz="0" w:space="0" w:color="auto"/>
          </w:divBdr>
          <w:divsChild>
            <w:div w:id="1082220810">
              <w:marLeft w:val="0"/>
              <w:marRight w:val="0"/>
              <w:marTop w:val="0"/>
              <w:marBottom w:val="0"/>
              <w:divBdr>
                <w:top w:val="none" w:sz="0" w:space="0" w:color="auto"/>
                <w:left w:val="none" w:sz="0" w:space="0" w:color="auto"/>
                <w:bottom w:val="none" w:sz="0" w:space="0" w:color="auto"/>
                <w:right w:val="none" w:sz="0" w:space="0" w:color="auto"/>
              </w:divBdr>
            </w:div>
          </w:divsChild>
        </w:div>
        <w:div w:id="877471491">
          <w:marLeft w:val="0"/>
          <w:marRight w:val="0"/>
          <w:marTop w:val="0"/>
          <w:marBottom w:val="0"/>
          <w:divBdr>
            <w:top w:val="none" w:sz="0" w:space="0" w:color="auto"/>
            <w:left w:val="none" w:sz="0" w:space="0" w:color="auto"/>
            <w:bottom w:val="none" w:sz="0" w:space="0" w:color="auto"/>
            <w:right w:val="none" w:sz="0" w:space="0" w:color="auto"/>
          </w:divBdr>
        </w:div>
        <w:div w:id="198007864">
          <w:marLeft w:val="0"/>
          <w:marRight w:val="0"/>
          <w:marTop w:val="0"/>
          <w:marBottom w:val="0"/>
          <w:divBdr>
            <w:top w:val="none" w:sz="0" w:space="0" w:color="auto"/>
            <w:left w:val="none" w:sz="0" w:space="0" w:color="auto"/>
            <w:bottom w:val="none" w:sz="0" w:space="0" w:color="auto"/>
            <w:right w:val="none" w:sz="0" w:space="0" w:color="auto"/>
          </w:divBdr>
          <w:divsChild>
            <w:div w:id="553005006">
              <w:marLeft w:val="0"/>
              <w:marRight w:val="0"/>
              <w:marTop w:val="0"/>
              <w:marBottom w:val="0"/>
              <w:divBdr>
                <w:top w:val="none" w:sz="0" w:space="0" w:color="auto"/>
                <w:left w:val="none" w:sz="0" w:space="0" w:color="auto"/>
                <w:bottom w:val="none" w:sz="0" w:space="0" w:color="auto"/>
                <w:right w:val="none" w:sz="0" w:space="0" w:color="auto"/>
              </w:divBdr>
            </w:div>
          </w:divsChild>
        </w:div>
        <w:div w:id="273907664">
          <w:marLeft w:val="0"/>
          <w:marRight w:val="0"/>
          <w:marTop w:val="300"/>
          <w:marBottom w:val="0"/>
          <w:divBdr>
            <w:top w:val="none" w:sz="0" w:space="0" w:color="auto"/>
            <w:left w:val="none" w:sz="0" w:space="0" w:color="auto"/>
            <w:bottom w:val="none" w:sz="0" w:space="0" w:color="auto"/>
            <w:right w:val="none" w:sz="0" w:space="0" w:color="auto"/>
          </w:divBdr>
          <w:divsChild>
            <w:div w:id="1752583007">
              <w:marLeft w:val="0"/>
              <w:marRight w:val="0"/>
              <w:marTop w:val="0"/>
              <w:marBottom w:val="0"/>
              <w:divBdr>
                <w:top w:val="none" w:sz="0" w:space="0" w:color="auto"/>
                <w:left w:val="none" w:sz="0" w:space="0" w:color="auto"/>
                <w:bottom w:val="none" w:sz="0" w:space="0" w:color="auto"/>
                <w:right w:val="none" w:sz="0" w:space="0" w:color="auto"/>
              </w:divBdr>
              <w:divsChild>
                <w:div w:id="196480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9063">
          <w:marLeft w:val="0"/>
          <w:marRight w:val="0"/>
          <w:marTop w:val="300"/>
          <w:marBottom w:val="0"/>
          <w:divBdr>
            <w:top w:val="none" w:sz="0" w:space="0" w:color="auto"/>
            <w:left w:val="none" w:sz="0" w:space="0" w:color="auto"/>
            <w:bottom w:val="none" w:sz="0" w:space="0" w:color="auto"/>
            <w:right w:val="none" w:sz="0" w:space="0" w:color="auto"/>
          </w:divBdr>
          <w:divsChild>
            <w:div w:id="1881429063">
              <w:marLeft w:val="0"/>
              <w:marRight w:val="0"/>
              <w:marTop w:val="0"/>
              <w:marBottom w:val="0"/>
              <w:divBdr>
                <w:top w:val="none" w:sz="0" w:space="0" w:color="auto"/>
                <w:left w:val="none" w:sz="0" w:space="0" w:color="auto"/>
                <w:bottom w:val="none" w:sz="0" w:space="0" w:color="auto"/>
                <w:right w:val="none" w:sz="0" w:space="0" w:color="auto"/>
              </w:divBdr>
              <w:divsChild>
                <w:div w:id="177524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186886">
          <w:marLeft w:val="0"/>
          <w:marRight w:val="0"/>
          <w:marTop w:val="300"/>
          <w:marBottom w:val="0"/>
          <w:divBdr>
            <w:top w:val="none" w:sz="0" w:space="0" w:color="auto"/>
            <w:left w:val="none" w:sz="0" w:space="0" w:color="auto"/>
            <w:bottom w:val="none" w:sz="0" w:space="0" w:color="auto"/>
            <w:right w:val="none" w:sz="0" w:space="0" w:color="auto"/>
          </w:divBdr>
          <w:divsChild>
            <w:div w:id="403648781">
              <w:marLeft w:val="0"/>
              <w:marRight w:val="0"/>
              <w:marTop w:val="0"/>
              <w:marBottom w:val="0"/>
              <w:divBdr>
                <w:top w:val="none" w:sz="0" w:space="0" w:color="auto"/>
                <w:left w:val="none" w:sz="0" w:space="0" w:color="auto"/>
                <w:bottom w:val="none" w:sz="0" w:space="0" w:color="auto"/>
                <w:right w:val="none" w:sz="0" w:space="0" w:color="auto"/>
              </w:divBdr>
              <w:divsChild>
                <w:div w:id="200350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3537">
          <w:marLeft w:val="0"/>
          <w:marRight w:val="0"/>
          <w:marTop w:val="300"/>
          <w:marBottom w:val="0"/>
          <w:divBdr>
            <w:top w:val="none" w:sz="0" w:space="0" w:color="auto"/>
            <w:left w:val="none" w:sz="0" w:space="0" w:color="auto"/>
            <w:bottom w:val="none" w:sz="0" w:space="0" w:color="auto"/>
            <w:right w:val="none" w:sz="0" w:space="0" w:color="auto"/>
          </w:divBdr>
          <w:divsChild>
            <w:div w:id="1291016834">
              <w:marLeft w:val="0"/>
              <w:marRight w:val="0"/>
              <w:marTop w:val="0"/>
              <w:marBottom w:val="0"/>
              <w:divBdr>
                <w:top w:val="none" w:sz="0" w:space="0" w:color="auto"/>
                <w:left w:val="none" w:sz="0" w:space="0" w:color="auto"/>
                <w:bottom w:val="none" w:sz="0" w:space="0" w:color="auto"/>
                <w:right w:val="none" w:sz="0" w:space="0" w:color="auto"/>
              </w:divBdr>
              <w:divsChild>
                <w:div w:id="56422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2193368">
      <w:bodyDiv w:val="1"/>
      <w:marLeft w:val="0"/>
      <w:marRight w:val="0"/>
      <w:marTop w:val="0"/>
      <w:marBottom w:val="0"/>
      <w:divBdr>
        <w:top w:val="none" w:sz="0" w:space="0" w:color="auto"/>
        <w:left w:val="none" w:sz="0" w:space="0" w:color="auto"/>
        <w:bottom w:val="none" w:sz="0" w:space="0" w:color="auto"/>
        <w:right w:val="none" w:sz="0" w:space="0" w:color="auto"/>
      </w:divBdr>
    </w:div>
    <w:div w:id="1372263570">
      <w:bodyDiv w:val="1"/>
      <w:marLeft w:val="0"/>
      <w:marRight w:val="0"/>
      <w:marTop w:val="0"/>
      <w:marBottom w:val="0"/>
      <w:divBdr>
        <w:top w:val="none" w:sz="0" w:space="0" w:color="auto"/>
        <w:left w:val="none" w:sz="0" w:space="0" w:color="auto"/>
        <w:bottom w:val="none" w:sz="0" w:space="0" w:color="auto"/>
        <w:right w:val="none" w:sz="0" w:space="0" w:color="auto"/>
      </w:divBdr>
      <w:divsChild>
        <w:div w:id="2047682436">
          <w:marLeft w:val="0"/>
          <w:marRight w:val="0"/>
          <w:marTop w:val="0"/>
          <w:marBottom w:val="0"/>
          <w:divBdr>
            <w:top w:val="none" w:sz="0" w:space="0" w:color="auto"/>
            <w:left w:val="none" w:sz="0" w:space="0" w:color="auto"/>
            <w:bottom w:val="none" w:sz="0" w:space="0" w:color="auto"/>
            <w:right w:val="none" w:sz="0" w:space="0" w:color="auto"/>
          </w:divBdr>
        </w:div>
        <w:div w:id="1382247597">
          <w:marLeft w:val="0"/>
          <w:marRight w:val="0"/>
          <w:marTop w:val="0"/>
          <w:marBottom w:val="0"/>
          <w:divBdr>
            <w:top w:val="none" w:sz="0" w:space="0" w:color="auto"/>
            <w:left w:val="none" w:sz="0" w:space="0" w:color="auto"/>
            <w:bottom w:val="none" w:sz="0" w:space="0" w:color="auto"/>
            <w:right w:val="none" w:sz="0" w:space="0" w:color="auto"/>
          </w:divBdr>
          <w:divsChild>
            <w:div w:id="2009095764">
              <w:marLeft w:val="0"/>
              <w:marRight w:val="0"/>
              <w:marTop w:val="0"/>
              <w:marBottom w:val="0"/>
              <w:divBdr>
                <w:top w:val="none" w:sz="0" w:space="0" w:color="auto"/>
                <w:left w:val="none" w:sz="0" w:space="0" w:color="auto"/>
                <w:bottom w:val="none" w:sz="0" w:space="0" w:color="auto"/>
                <w:right w:val="none" w:sz="0" w:space="0" w:color="auto"/>
              </w:divBdr>
            </w:div>
          </w:divsChild>
        </w:div>
        <w:div w:id="1170288194">
          <w:marLeft w:val="0"/>
          <w:marRight w:val="0"/>
          <w:marTop w:val="0"/>
          <w:marBottom w:val="0"/>
          <w:divBdr>
            <w:top w:val="none" w:sz="0" w:space="0" w:color="auto"/>
            <w:left w:val="none" w:sz="0" w:space="0" w:color="auto"/>
            <w:bottom w:val="none" w:sz="0" w:space="0" w:color="auto"/>
            <w:right w:val="none" w:sz="0" w:space="0" w:color="auto"/>
          </w:divBdr>
        </w:div>
        <w:div w:id="1340961641">
          <w:marLeft w:val="0"/>
          <w:marRight w:val="0"/>
          <w:marTop w:val="0"/>
          <w:marBottom w:val="0"/>
          <w:divBdr>
            <w:top w:val="none" w:sz="0" w:space="0" w:color="auto"/>
            <w:left w:val="none" w:sz="0" w:space="0" w:color="auto"/>
            <w:bottom w:val="none" w:sz="0" w:space="0" w:color="auto"/>
            <w:right w:val="none" w:sz="0" w:space="0" w:color="auto"/>
          </w:divBdr>
          <w:divsChild>
            <w:div w:id="581641931">
              <w:marLeft w:val="0"/>
              <w:marRight w:val="0"/>
              <w:marTop w:val="0"/>
              <w:marBottom w:val="0"/>
              <w:divBdr>
                <w:top w:val="none" w:sz="0" w:space="0" w:color="auto"/>
                <w:left w:val="none" w:sz="0" w:space="0" w:color="auto"/>
                <w:bottom w:val="none" w:sz="0" w:space="0" w:color="auto"/>
                <w:right w:val="none" w:sz="0" w:space="0" w:color="auto"/>
              </w:divBdr>
            </w:div>
          </w:divsChild>
        </w:div>
        <w:div w:id="543636052">
          <w:marLeft w:val="0"/>
          <w:marRight w:val="0"/>
          <w:marTop w:val="0"/>
          <w:marBottom w:val="0"/>
          <w:divBdr>
            <w:top w:val="none" w:sz="0" w:space="0" w:color="auto"/>
            <w:left w:val="none" w:sz="0" w:space="0" w:color="auto"/>
            <w:bottom w:val="none" w:sz="0" w:space="0" w:color="auto"/>
            <w:right w:val="none" w:sz="0" w:space="0" w:color="auto"/>
          </w:divBdr>
        </w:div>
        <w:div w:id="1211915905">
          <w:marLeft w:val="0"/>
          <w:marRight w:val="0"/>
          <w:marTop w:val="0"/>
          <w:marBottom w:val="0"/>
          <w:divBdr>
            <w:top w:val="none" w:sz="0" w:space="0" w:color="auto"/>
            <w:left w:val="none" w:sz="0" w:space="0" w:color="auto"/>
            <w:bottom w:val="none" w:sz="0" w:space="0" w:color="auto"/>
            <w:right w:val="none" w:sz="0" w:space="0" w:color="auto"/>
          </w:divBdr>
          <w:divsChild>
            <w:div w:id="1189492518">
              <w:marLeft w:val="0"/>
              <w:marRight w:val="0"/>
              <w:marTop w:val="0"/>
              <w:marBottom w:val="0"/>
              <w:divBdr>
                <w:top w:val="none" w:sz="0" w:space="0" w:color="auto"/>
                <w:left w:val="none" w:sz="0" w:space="0" w:color="auto"/>
                <w:bottom w:val="none" w:sz="0" w:space="0" w:color="auto"/>
                <w:right w:val="none" w:sz="0" w:space="0" w:color="auto"/>
              </w:divBdr>
            </w:div>
          </w:divsChild>
        </w:div>
        <w:div w:id="838733588">
          <w:marLeft w:val="0"/>
          <w:marRight w:val="0"/>
          <w:marTop w:val="0"/>
          <w:marBottom w:val="0"/>
          <w:divBdr>
            <w:top w:val="none" w:sz="0" w:space="0" w:color="auto"/>
            <w:left w:val="none" w:sz="0" w:space="0" w:color="auto"/>
            <w:bottom w:val="none" w:sz="0" w:space="0" w:color="auto"/>
            <w:right w:val="none" w:sz="0" w:space="0" w:color="auto"/>
          </w:divBdr>
        </w:div>
        <w:div w:id="191501202">
          <w:marLeft w:val="0"/>
          <w:marRight w:val="0"/>
          <w:marTop w:val="0"/>
          <w:marBottom w:val="0"/>
          <w:divBdr>
            <w:top w:val="none" w:sz="0" w:space="0" w:color="auto"/>
            <w:left w:val="none" w:sz="0" w:space="0" w:color="auto"/>
            <w:bottom w:val="none" w:sz="0" w:space="0" w:color="auto"/>
            <w:right w:val="none" w:sz="0" w:space="0" w:color="auto"/>
          </w:divBdr>
          <w:divsChild>
            <w:div w:id="68818248">
              <w:marLeft w:val="0"/>
              <w:marRight w:val="0"/>
              <w:marTop w:val="0"/>
              <w:marBottom w:val="0"/>
              <w:divBdr>
                <w:top w:val="none" w:sz="0" w:space="0" w:color="auto"/>
                <w:left w:val="none" w:sz="0" w:space="0" w:color="auto"/>
                <w:bottom w:val="none" w:sz="0" w:space="0" w:color="auto"/>
                <w:right w:val="none" w:sz="0" w:space="0" w:color="auto"/>
              </w:divBdr>
            </w:div>
          </w:divsChild>
        </w:div>
        <w:div w:id="1630742307">
          <w:marLeft w:val="0"/>
          <w:marRight w:val="0"/>
          <w:marTop w:val="0"/>
          <w:marBottom w:val="0"/>
          <w:divBdr>
            <w:top w:val="none" w:sz="0" w:space="0" w:color="auto"/>
            <w:left w:val="none" w:sz="0" w:space="0" w:color="auto"/>
            <w:bottom w:val="none" w:sz="0" w:space="0" w:color="auto"/>
            <w:right w:val="none" w:sz="0" w:space="0" w:color="auto"/>
          </w:divBdr>
        </w:div>
        <w:div w:id="1568110562">
          <w:marLeft w:val="0"/>
          <w:marRight w:val="0"/>
          <w:marTop w:val="0"/>
          <w:marBottom w:val="0"/>
          <w:divBdr>
            <w:top w:val="none" w:sz="0" w:space="0" w:color="auto"/>
            <w:left w:val="none" w:sz="0" w:space="0" w:color="auto"/>
            <w:bottom w:val="none" w:sz="0" w:space="0" w:color="auto"/>
            <w:right w:val="none" w:sz="0" w:space="0" w:color="auto"/>
          </w:divBdr>
          <w:divsChild>
            <w:div w:id="50858557">
              <w:marLeft w:val="0"/>
              <w:marRight w:val="0"/>
              <w:marTop w:val="0"/>
              <w:marBottom w:val="0"/>
              <w:divBdr>
                <w:top w:val="none" w:sz="0" w:space="0" w:color="auto"/>
                <w:left w:val="none" w:sz="0" w:space="0" w:color="auto"/>
                <w:bottom w:val="none" w:sz="0" w:space="0" w:color="auto"/>
                <w:right w:val="none" w:sz="0" w:space="0" w:color="auto"/>
              </w:divBdr>
            </w:div>
          </w:divsChild>
        </w:div>
        <w:div w:id="1190753673">
          <w:marLeft w:val="0"/>
          <w:marRight w:val="0"/>
          <w:marTop w:val="0"/>
          <w:marBottom w:val="0"/>
          <w:divBdr>
            <w:top w:val="none" w:sz="0" w:space="0" w:color="auto"/>
            <w:left w:val="none" w:sz="0" w:space="0" w:color="auto"/>
            <w:bottom w:val="none" w:sz="0" w:space="0" w:color="auto"/>
            <w:right w:val="none" w:sz="0" w:space="0" w:color="auto"/>
          </w:divBdr>
        </w:div>
        <w:div w:id="559947942">
          <w:marLeft w:val="0"/>
          <w:marRight w:val="0"/>
          <w:marTop w:val="0"/>
          <w:marBottom w:val="0"/>
          <w:divBdr>
            <w:top w:val="none" w:sz="0" w:space="0" w:color="auto"/>
            <w:left w:val="none" w:sz="0" w:space="0" w:color="auto"/>
            <w:bottom w:val="none" w:sz="0" w:space="0" w:color="auto"/>
            <w:right w:val="none" w:sz="0" w:space="0" w:color="auto"/>
          </w:divBdr>
          <w:divsChild>
            <w:div w:id="766190502">
              <w:marLeft w:val="0"/>
              <w:marRight w:val="0"/>
              <w:marTop w:val="0"/>
              <w:marBottom w:val="0"/>
              <w:divBdr>
                <w:top w:val="none" w:sz="0" w:space="0" w:color="auto"/>
                <w:left w:val="none" w:sz="0" w:space="0" w:color="auto"/>
                <w:bottom w:val="none" w:sz="0" w:space="0" w:color="auto"/>
                <w:right w:val="none" w:sz="0" w:space="0" w:color="auto"/>
              </w:divBdr>
            </w:div>
          </w:divsChild>
        </w:div>
        <w:div w:id="100105902">
          <w:marLeft w:val="0"/>
          <w:marRight w:val="0"/>
          <w:marTop w:val="0"/>
          <w:marBottom w:val="0"/>
          <w:divBdr>
            <w:top w:val="none" w:sz="0" w:space="0" w:color="auto"/>
            <w:left w:val="none" w:sz="0" w:space="0" w:color="auto"/>
            <w:bottom w:val="none" w:sz="0" w:space="0" w:color="auto"/>
            <w:right w:val="none" w:sz="0" w:space="0" w:color="auto"/>
          </w:divBdr>
        </w:div>
        <w:div w:id="1658462344">
          <w:marLeft w:val="0"/>
          <w:marRight w:val="0"/>
          <w:marTop w:val="0"/>
          <w:marBottom w:val="0"/>
          <w:divBdr>
            <w:top w:val="none" w:sz="0" w:space="0" w:color="auto"/>
            <w:left w:val="none" w:sz="0" w:space="0" w:color="auto"/>
            <w:bottom w:val="none" w:sz="0" w:space="0" w:color="auto"/>
            <w:right w:val="none" w:sz="0" w:space="0" w:color="auto"/>
          </w:divBdr>
          <w:divsChild>
            <w:div w:id="361592559">
              <w:marLeft w:val="0"/>
              <w:marRight w:val="0"/>
              <w:marTop w:val="0"/>
              <w:marBottom w:val="0"/>
              <w:divBdr>
                <w:top w:val="none" w:sz="0" w:space="0" w:color="auto"/>
                <w:left w:val="none" w:sz="0" w:space="0" w:color="auto"/>
                <w:bottom w:val="none" w:sz="0" w:space="0" w:color="auto"/>
                <w:right w:val="none" w:sz="0" w:space="0" w:color="auto"/>
              </w:divBdr>
            </w:div>
          </w:divsChild>
        </w:div>
        <w:div w:id="1342929629">
          <w:marLeft w:val="0"/>
          <w:marRight w:val="0"/>
          <w:marTop w:val="300"/>
          <w:marBottom w:val="0"/>
          <w:divBdr>
            <w:top w:val="none" w:sz="0" w:space="0" w:color="auto"/>
            <w:left w:val="none" w:sz="0" w:space="0" w:color="auto"/>
            <w:bottom w:val="none" w:sz="0" w:space="0" w:color="auto"/>
            <w:right w:val="none" w:sz="0" w:space="0" w:color="auto"/>
          </w:divBdr>
          <w:divsChild>
            <w:div w:id="372854968">
              <w:marLeft w:val="0"/>
              <w:marRight w:val="0"/>
              <w:marTop w:val="0"/>
              <w:marBottom w:val="0"/>
              <w:divBdr>
                <w:top w:val="none" w:sz="0" w:space="0" w:color="auto"/>
                <w:left w:val="none" w:sz="0" w:space="0" w:color="auto"/>
                <w:bottom w:val="none" w:sz="0" w:space="0" w:color="auto"/>
                <w:right w:val="none" w:sz="0" w:space="0" w:color="auto"/>
              </w:divBdr>
              <w:divsChild>
                <w:div w:id="20815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08707">
          <w:marLeft w:val="0"/>
          <w:marRight w:val="0"/>
          <w:marTop w:val="300"/>
          <w:marBottom w:val="0"/>
          <w:divBdr>
            <w:top w:val="none" w:sz="0" w:space="0" w:color="auto"/>
            <w:left w:val="none" w:sz="0" w:space="0" w:color="auto"/>
            <w:bottom w:val="none" w:sz="0" w:space="0" w:color="auto"/>
            <w:right w:val="none" w:sz="0" w:space="0" w:color="auto"/>
          </w:divBdr>
          <w:divsChild>
            <w:div w:id="1713963448">
              <w:marLeft w:val="0"/>
              <w:marRight w:val="0"/>
              <w:marTop w:val="0"/>
              <w:marBottom w:val="0"/>
              <w:divBdr>
                <w:top w:val="none" w:sz="0" w:space="0" w:color="auto"/>
                <w:left w:val="none" w:sz="0" w:space="0" w:color="auto"/>
                <w:bottom w:val="none" w:sz="0" w:space="0" w:color="auto"/>
                <w:right w:val="none" w:sz="0" w:space="0" w:color="auto"/>
              </w:divBdr>
              <w:divsChild>
                <w:div w:id="75794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425616">
          <w:marLeft w:val="0"/>
          <w:marRight w:val="0"/>
          <w:marTop w:val="300"/>
          <w:marBottom w:val="0"/>
          <w:divBdr>
            <w:top w:val="none" w:sz="0" w:space="0" w:color="auto"/>
            <w:left w:val="none" w:sz="0" w:space="0" w:color="auto"/>
            <w:bottom w:val="none" w:sz="0" w:space="0" w:color="auto"/>
            <w:right w:val="none" w:sz="0" w:space="0" w:color="auto"/>
          </w:divBdr>
          <w:divsChild>
            <w:div w:id="1407337161">
              <w:marLeft w:val="0"/>
              <w:marRight w:val="0"/>
              <w:marTop w:val="0"/>
              <w:marBottom w:val="0"/>
              <w:divBdr>
                <w:top w:val="none" w:sz="0" w:space="0" w:color="auto"/>
                <w:left w:val="none" w:sz="0" w:space="0" w:color="auto"/>
                <w:bottom w:val="none" w:sz="0" w:space="0" w:color="auto"/>
                <w:right w:val="none" w:sz="0" w:space="0" w:color="auto"/>
              </w:divBdr>
              <w:divsChild>
                <w:div w:id="187079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29243">
          <w:marLeft w:val="0"/>
          <w:marRight w:val="0"/>
          <w:marTop w:val="300"/>
          <w:marBottom w:val="0"/>
          <w:divBdr>
            <w:top w:val="none" w:sz="0" w:space="0" w:color="auto"/>
            <w:left w:val="none" w:sz="0" w:space="0" w:color="auto"/>
            <w:bottom w:val="none" w:sz="0" w:space="0" w:color="auto"/>
            <w:right w:val="none" w:sz="0" w:space="0" w:color="auto"/>
          </w:divBdr>
          <w:divsChild>
            <w:div w:id="70391661">
              <w:marLeft w:val="0"/>
              <w:marRight w:val="0"/>
              <w:marTop w:val="0"/>
              <w:marBottom w:val="0"/>
              <w:divBdr>
                <w:top w:val="none" w:sz="0" w:space="0" w:color="auto"/>
                <w:left w:val="none" w:sz="0" w:space="0" w:color="auto"/>
                <w:bottom w:val="none" w:sz="0" w:space="0" w:color="auto"/>
                <w:right w:val="none" w:sz="0" w:space="0" w:color="auto"/>
              </w:divBdr>
              <w:divsChild>
                <w:div w:id="28989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036882">
      <w:bodyDiv w:val="1"/>
      <w:marLeft w:val="0"/>
      <w:marRight w:val="0"/>
      <w:marTop w:val="0"/>
      <w:marBottom w:val="0"/>
      <w:divBdr>
        <w:top w:val="none" w:sz="0" w:space="0" w:color="auto"/>
        <w:left w:val="none" w:sz="0" w:space="0" w:color="auto"/>
        <w:bottom w:val="none" w:sz="0" w:space="0" w:color="auto"/>
        <w:right w:val="none" w:sz="0" w:space="0" w:color="auto"/>
      </w:divBdr>
      <w:divsChild>
        <w:div w:id="517812841">
          <w:marLeft w:val="0"/>
          <w:marRight w:val="0"/>
          <w:marTop w:val="0"/>
          <w:marBottom w:val="0"/>
          <w:divBdr>
            <w:top w:val="none" w:sz="0" w:space="0" w:color="auto"/>
            <w:left w:val="none" w:sz="0" w:space="0" w:color="auto"/>
            <w:bottom w:val="none" w:sz="0" w:space="0" w:color="auto"/>
            <w:right w:val="none" w:sz="0" w:space="0" w:color="auto"/>
          </w:divBdr>
        </w:div>
        <w:div w:id="1092046569">
          <w:marLeft w:val="0"/>
          <w:marRight w:val="0"/>
          <w:marTop w:val="0"/>
          <w:marBottom w:val="0"/>
          <w:divBdr>
            <w:top w:val="none" w:sz="0" w:space="0" w:color="auto"/>
            <w:left w:val="none" w:sz="0" w:space="0" w:color="auto"/>
            <w:bottom w:val="none" w:sz="0" w:space="0" w:color="auto"/>
            <w:right w:val="none" w:sz="0" w:space="0" w:color="auto"/>
          </w:divBdr>
          <w:divsChild>
            <w:div w:id="1842893738">
              <w:marLeft w:val="0"/>
              <w:marRight w:val="0"/>
              <w:marTop w:val="0"/>
              <w:marBottom w:val="0"/>
              <w:divBdr>
                <w:top w:val="none" w:sz="0" w:space="0" w:color="auto"/>
                <w:left w:val="none" w:sz="0" w:space="0" w:color="auto"/>
                <w:bottom w:val="none" w:sz="0" w:space="0" w:color="auto"/>
                <w:right w:val="none" w:sz="0" w:space="0" w:color="auto"/>
              </w:divBdr>
            </w:div>
          </w:divsChild>
        </w:div>
        <w:div w:id="1489981323">
          <w:marLeft w:val="0"/>
          <w:marRight w:val="0"/>
          <w:marTop w:val="0"/>
          <w:marBottom w:val="0"/>
          <w:divBdr>
            <w:top w:val="none" w:sz="0" w:space="0" w:color="auto"/>
            <w:left w:val="none" w:sz="0" w:space="0" w:color="auto"/>
            <w:bottom w:val="none" w:sz="0" w:space="0" w:color="auto"/>
            <w:right w:val="none" w:sz="0" w:space="0" w:color="auto"/>
          </w:divBdr>
        </w:div>
        <w:div w:id="1338075908">
          <w:marLeft w:val="0"/>
          <w:marRight w:val="0"/>
          <w:marTop w:val="0"/>
          <w:marBottom w:val="0"/>
          <w:divBdr>
            <w:top w:val="none" w:sz="0" w:space="0" w:color="auto"/>
            <w:left w:val="none" w:sz="0" w:space="0" w:color="auto"/>
            <w:bottom w:val="none" w:sz="0" w:space="0" w:color="auto"/>
            <w:right w:val="none" w:sz="0" w:space="0" w:color="auto"/>
          </w:divBdr>
          <w:divsChild>
            <w:div w:id="506025165">
              <w:marLeft w:val="0"/>
              <w:marRight w:val="0"/>
              <w:marTop w:val="0"/>
              <w:marBottom w:val="0"/>
              <w:divBdr>
                <w:top w:val="none" w:sz="0" w:space="0" w:color="auto"/>
                <w:left w:val="none" w:sz="0" w:space="0" w:color="auto"/>
                <w:bottom w:val="none" w:sz="0" w:space="0" w:color="auto"/>
                <w:right w:val="none" w:sz="0" w:space="0" w:color="auto"/>
              </w:divBdr>
            </w:div>
          </w:divsChild>
        </w:div>
        <w:div w:id="436408165">
          <w:marLeft w:val="0"/>
          <w:marRight w:val="0"/>
          <w:marTop w:val="0"/>
          <w:marBottom w:val="0"/>
          <w:divBdr>
            <w:top w:val="none" w:sz="0" w:space="0" w:color="auto"/>
            <w:left w:val="none" w:sz="0" w:space="0" w:color="auto"/>
            <w:bottom w:val="none" w:sz="0" w:space="0" w:color="auto"/>
            <w:right w:val="none" w:sz="0" w:space="0" w:color="auto"/>
          </w:divBdr>
        </w:div>
        <w:div w:id="1411125048">
          <w:marLeft w:val="0"/>
          <w:marRight w:val="0"/>
          <w:marTop w:val="0"/>
          <w:marBottom w:val="0"/>
          <w:divBdr>
            <w:top w:val="none" w:sz="0" w:space="0" w:color="auto"/>
            <w:left w:val="none" w:sz="0" w:space="0" w:color="auto"/>
            <w:bottom w:val="none" w:sz="0" w:space="0" w:color="auto"/>
            <w:right w:val="none" w:sz="0" w:space="0" w:color="auto"/>
          </w:divBdr>
          <w:divsChild>
            <w:div w:id="765420610">
              <w:marLeft w:val="0"/>
              <w:marRight w:val="0"/>
              <w:marTop w:val="0"/>
              <w:marBottom w:val="0"/>
              <w:divBdr>
                <w:top w:val="none" w:sz="0" w:space="0" w:color="auto"/>
                <w:left w:val="none" w:sz="0" w:space="0" w:color="auto"/>
                <w:bottom w:val="none" w:sz="0" w:space="0" w:color="auto"/>
                <w:right w:val="none" w:sz="0" w:space="0" w:color="auto"/>
              </w:divBdr>
            </w:div>
          </w:divsChild>
        </w:div>
        <w:div w:id="1982153893">
          <w:marLeft w:val="0"/>
          <w:marRight w:val="0"/>
          <w:marTop w:val="0"/>
          <w:marBottom w:val="0"/>
          <w:divBdr>
            <w:top w:val="none" w:sz="0" w:space="0" w:color="auto"/>
            <w:left w:val="none" w:sz="0" w:space="0" w:color="auto"/>
            <w:bottom w:val="none" w:sz="0" w:space="0" w:color="auto"/>
            <w:right w:val="none" w:sz="0" w:space="0" w:color="auto"/>
          </w:divBdr>
        </w:div>
        <w:div w:id="931816188">
          <w:marLeft w:val="0"/>
          <w:marRight w:val="0"/>
          <w:marTop w:val="0"/>
          <w:marBottom w:val="0"/>
          <w:divBdr>
            <w:top w:val="none" w:sz="0" w:space="0" w:color="auto"/>
            <w:left w:val="none" w:sz="0" w:space="0" w:color="auto"/>
            <w:bottom w:val="none" w:sz="0" w:space="0" w:color="auto"/>
            <w:right w:val="none" w:sz="0" w:space="0" w:color="auto"/>
          </w:divBdr>
          <w:divsChild>
            <w:div w:id="83966361">
              <w:marLeft w:val="0"/>
              <w:marRight w:val="0"/>
              <w:marTop w:val="0"/>
              <w:marBottom w:val="0"/>
              <w:divBdr>
                <w:top w:val="none" w:sz="0" w:space="0" w:color="auto"/>
                <w:left w:val="none" w:sz="0" w:space="0" w:color="auto"/>
                <w:bottom w:val="none" w:sz="0" w:space="0" w:color="auto"/>
                <w:right w:val="none" w:sz="0" w:space="0" w:color="auto"/>
              </w:divBdr>
            </w:div>
          </w:divsChild>
        </w:div>
        <w:div w:id="55862928">
          <w:marLeft w:val="0"/>
          <w:marRight w:val="0"/>
          <w:marTop w:val="0"/>
          <w:marBottom w:val="0"/>
          <w:divBdr>
            <w:top w:val="none" w:sz="0" w:space="0" w:color="auto"/>
            <w:left w:val="none" w:sz="0" w:space="0" w:color="auto"/>
            <w:bottom w:val="none" w:sz="0" w:space="0" w:color="auto"/>
            <w:right w:val="none" w:sz="0" w:space="0" w:color="auto"/>
          </w:divBdr>
        </w:div>
        <w:div w:id="666903671">
          <w:marLeft w:val="0"/>
          <w:marRight w:val="0"/>
          <w:marTop w:val="0"/>
          <w:marBottom w:val="0"/>
          <w:divBdr>
            <w:top w:val="none" w:sz="0" w:space="0" w:color="auto"/>
            <w:left w:val="none" w:sz="0" w:space="0" w:color="auto"/>
            <w:bottom w:val="none" w:sz="0" w:space="0" w:color="auto"/>
            <w:right w:val="none" w:sz="0" w:space="0" w:color="auto"/>
          </w:divBdr>
          <w:divsChild>
            <w:div w:id="1160852111">
              <w:marLeft w:val="0"/>
              <w:marRight w:val="0"/>
              <w:marTop w:val="0"/>
              <w:marBottom w:val="0"/>
              <w:divBdr>
                <w:top w:val="none" w:sz="0" w:space="0" w:color="auto"/>
                <w:left w:val="none" w:sz="0" w:space="0" w:color="auto"/>
                <w:bottom w:val="none" w:sz="0" w:space="0" w:color="auto"/>
                <w:right w:val="none" w:sz="0" w:space="0" w:color="auto"/>
              </w:divBdr>
            </w:div>
          </w:divsChild>
        </w:div>
        <w:div w:id="229342719">
          <w:marLeft w:val="0"/>
          <w:marRight w:val="0"/>
          <w:marTop w:val="0"/>
          <w:marBottom w:val="0"/>
          <w:divBdr>
            <w:top w:val="none" w:sz="0" w:space="0" w:color="auto"/>
            <w:left w:val="none" w:sz="0" w:space="0" w:color="auto"/>
            <w:bottom w:val="none" w:sz="0" w:space="0" w:color="auto"/>
            <w:right w:val="none" w:sz="0" w:space="0" w:color="auto"/>
          </w:divBdr>
        </w:div>
        <w:div w:id="1023550911">
          <w:marLeft w:val="0"/>
          <w:marRight w:val="0"/>
          <w:marTop w:val="0"/>
          <w:marBottom w:val="0"/>
          <w:divBdr>
            <w:top w:val="none" w:sz="0" w:space="0" w:color="auto"/>
            <w:left w:val="none" w:sz="0" w:space="0" w:color="auto"/>
            <w:bottom w:val="none" w:sz="0" w:space="0" w:color="auto"/>
            <w:right w:val="none" w:sz="0" w:space="0" w:color="auto"/>
          </w:divBdr>
          <w:divsChild>
            <w:div w:id="1132019147">
              <w:marLeft w:val="0"/>
              <w:marRight w:val="0"/>
              <w:marTop w:val="0"/>
              <w:marBottom w:val="0"/>
              <w:divBdr>
                <w:top w:val="none" w:sz="0" w:space="0" w:color="auto"/>
                <w:left w:val="none" w:sz="0" w:space="0" w:color="auto"/>
                <w:bottom w:val="none" w:sz="0" w:space="0" w:color="auto"/>
                <w:right w:val="none" w:sz="0" w:space="0" w:color="auto"/>
              </w:divBdr>
            </w:div>
          </w:divsChild>
        </w:div>
        <w:div w:id="393044849">
          <w:marLeft w:val="0"/>
          <w:marRight w:val="0"/>
          <w:marTop w:val="0"/>
          <w:marBottom w:val="0"/>
          <w:divBdr>
            <w:top w:val="none" w:sz="0" w:space="0" w:color="auto"/>
            <w:left w:val="none" w:sz="0" w:space="0" w:color="auto"/>
            <w:bottom w:val="none" w:sz="0" w:space="0" w:color="auto"/>
            <w:right w:val="none" w:sz="0" w:space="0" w:color="auto"/>
          </w:divBdr>
        </w:div>
        <w:div w:id="2005546791">
          <w:marLeft w:val="0"/>
          <w:marRight w:val="0"/>
          <w:marTop w:val="0"/>
          <w:marBottom w:val="0"/>
          <w:divBdr>
            <w:top w:val="none" w:sz="0" w:space="0" w:color="auto"/>
            <w:left w:val="none" w:sz="0" w:space="0" w:color="auto"/>
            <w:bottom w:val="none" w:sz="0" w:space="0" w:color="auto"/>
            <w:right w:val="none" w:sz="0" w:space="0" w:color="auto"/>
          </w:divBdr>
          <w:divsChild>
            <w:div w:id="463424634">
              <w:marLeft w:val="0"/>
              <w:marRight w:val="0"/>
              <w:marTop w:val="0"/>
              <w:marBottom w:val="0"/>
              <w:divBdr>
                <w:top w:val="none" w:sz="0" w:space="0" w:color="auto"/>
                <w:left w:val="none" w:sz="0" w:space="0" w:color="auto"/>
                <w:bottom w:val="none" w:sz="0" w:space="0" w:color="auto"/>
                <w:right w:val="none" w:sz="0" w:space="0" w:color="auto"/>
              </w:divBdr>
            </w:div>
          </w:divsChild>
        </w:div>
        <w:div w:id="695303335">
          <w:marLeft w:val="0"/>
          <w:marRight w:val="0"/>
          <w:marTop w:val="300"/>
          <w:marBottom w:val="0"/>
          <w:divBdr>
            <w:top w:val="none" w:sz="0" w:space="0" w:color="auto"/>
            <w:left w:val="none" w:sz="0" w:space="0" w:color="auto"/>
            <w:bottom w:val="none" w:sz="0" w:space="0" w:color="auto"/>
            <w:right w:val="none" w:sz="0" w:space="0" w:color="auto"/>
          </w:divBdr>
          <w:divsChild>
            <w:div w:id="1910771687">
              <w:marLeft w:val="0"/>
              <w:marRight w:val="0"/>
              <w:marTop w:val="0"/>
              <w:marBottom w:val="0"/>
              <w:divBdr>
                <w:top w:val="none" w:sz="0" w:space="0" w:color="auto"/>
                <w:left w:val="none" w:sz="0" w:space="0" w:color="auto"/>
                <w:bottom w:val="none" w:sz="0" w:space="0" w:color="auto"/>
                <w:right w:val="none" w:sz="0" w:space="0" w:color="auto"/>
              </w:divBdr>
              <w:divsChild>
                <w:div w:id="205199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360549">
          <w:marLeft w:val="0"/>
          <w:marRight w:val="0"/>
          <w:marTop w:val="300"/>
          <w:marBottom w:val="0"/>
          <w:divBdr>
            <w:top w:val="none" w:sz="0" w:space="0" w:color="auto"/>
            <w:left w:val="none" w:sz="0" w:space="0" w:color="auto"/>
            <w:bottom w:val="none" w:sz="0" w:space="0" w:color="auto"/>
            <w:right w:val="none" w:sz="0" w:space="0" w:color="auto"/>
          </w:divBdr>
          <w:divsChild>
            <w:div w:id="1055542751">
              <w:marLeft w:val="0"/>
              <w:marRight w:val="0"/>
              <w:marTop w:val="0"/>
              <w:marBottom w:val="0"/>
              <w:divBdr>
                <w:top w:val="none" w:sz="0" w:space="0" w:color="auto"/>
                <w:left w:val="none" w:sz="0" w:space="0" w:color="auto"/>
                <w:bottom w:val="none" w:sz="0" w:space="0" w:color="auto"/>
                <w:right w:val="none" w:sz="0" w:space="0" w:color="auto"/>
              </w:divBdr>
              <w:divsChild>
                <w:div w:id="1231699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164022">
          <w:marLeft w:val="0"/>
          <w:marRight w:val="0"/>
          <w:marTop w:val="300"/>
          <w:marBottom w:val="0"/>
          <w:divBdr>
            <w:top w:val="none" w:sz="0" w:space="0" w:color="auto"/>
            <w:left w:val="none" w:sz="0" w:space="0" w:color="auto"/>
            <w:bottom w:val="none" w:sz="0" w:space="0" w:color="auto"/>
            <w:right w:val="none" w:sz="0" w:space="0" w:color="auto"/>
          </w:divBdr>
          <w:divsChild>
            <w:div w:id="1438983580">
              <w:marLeft w:val="0"/>
              <w:marRight w:val="0"/>
              <w:marTop w:val="0"/>
              <w:marBottom w:val="0"/>
              <w:divBdr>
                <w:top w:val="none" w:sz="0" w:space="0" w:color="auto"/>
                <w:left w:val="none" w:sz="0" w:space="0" w:color="auto"/>
                <w:bottom w:val="none" w:sz="0" w:space="0" w:color="auto"/>
                <w:right w:val="none" w:sz="0" w:space="0" w:color="auto"/>
              </w:divBdr>
              <w:divsChild>
                <w:div w:id="20910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011233">
          <w:marLeft w:val="0"/>
          <w:marRight w:val="0"/>
          <w:marTop w:val="300"/>
          <w:marBottom w:val="0"/>
          <w:divBdr>
            <w:top w:val="none" w:sz="0" w:space="0" w:color="auto"/>
            <w:left w:val="none" w:sz="0" w:space="0" w:color="auto"/>
            <w:bottom w:val="none" w:sz="0" w:space="0" w:color="auto"/>
            <w:right w:val="none" w:sz="0" w:space="0" w:color="auto"/>
          </w:divBdr>
          <w:divsChild>
            <w:div w:id="1128745218">
              <w:marLeft w:val="0"/>
              <w:marRight w:val="0"/>
              <w:marTop w:val="0"/>
              <w:marBottom w:val="0"/>
              <w:divBdr>
                <w:top w:val="none" w:sz="0" w:space="0" w:color="auto"/>
                <w:left w:val="none" w:sz="0" w:space="0" w:color="auto"/>
                <w:bottom w:val="none" w:sz="0" w:space="0" w:color="auto"/>
                <w:right w:val="none" w:sz="0" w:space="0" w:color="auto"/>
              </w:divBdr>
              <w:divsChild>
                <w:div w:id="818957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426385">
      <w:bodyDiv w:val="1"/>
      <w:marLeft w:val="0"/>
      <w:marRight w:val="0"/>
      <w:marTop w:val="0"/>
      <w:marBottom w:val="0"/>
      <w:divBdr>
        <w:top w:val="none" w:sz="0" w:space="0" w:color="auto"/>
        <w:left w:val="none" w:sz="0" w:space="0" w:color="auto"/>
        <w:bottom w:val="none" w:sz="0" w:space="0" w:color="auto"/>
        <w:right w:val="none" w:sz="0" w:space="0" w:color="auto"/>
      </w:divBdr>
      <w:divsChild>
        <w:div w:id="599413728">
          <w:marLeft w:val="0"/>
          <w:marRight w:val="0"/>
          <w:marTop w:val="0"/>
          <w:marBottom w:val="0"/>
          <w:divBdr>
            <w:top w:val="none" w:sz="0" w:space="0" w:color="auto"/>
            <w:left w:val="none" w:sz="0" w:space="0" w:color="auto"/>
            <w:bottom w:val="none" w:sz="0" w:space="0" w:color="auto"/>
            <w:right w:val="none" w:sz="0" w:space="0" w:color="auto"/>
          </w:divBdr>
        </w:div>
        <w:div w:id="1039546046">
          <w:marLeft w:val="0"/>
          <w:marRight w:val="0"/>
          <w:marTop w:val="0"/>
          <w:marBottom w:val="0"/>
          <w:divBdr>
            <w:top w:val="none" w:sz="0" w:space="0" w:color="auto"/>
            <w:left w:val="none" w:sz="0" w:space="0" w:color="auto"/>
            <w:bottom w:val="none" w:sz="0" w:space="0" w:color="auto"/>
            <w:right w:val="none" w:sz="0" w:space="0" w:color="auto"/>
          </w:divBdr>
          <w:divsChild>
            <w:div w:id="1368145692">
              <w:marLeft w:val="0"/>
              <w:marRight w:val="0"/>
              <w:marTop w:val="0"/>
              <w:marBottom w:val="0"/>
              <w:divBdr>
                <w:top w:val="none" w:sz="0" w:space="0" w:color="auto"/>
                <w:left w:val="none" w:sz="0" w:space="0" w:color="auto"/>
                <w:bottom w:val="none" w:sz="0" w:space="0" w:color="auto"/>
                <w:right w:val="none" w:sz="0" w:space="0" w:color="auto"/>
              </w:divBdr>
            </w:div>
          </w:divsChild>
        </w:div>
        <w:div w:id="1051081088">
          <w:marLeft w:val="0"/>
          <w:marRight w:val="0"/>
          <w:marTop w:val="0"/>
          <w:marBottom w:val="0"/>
          <w:divBdr>
            <w:top w:val="none" w:sz="0" w:space="0" w:color="auto"/>
            <w:left w:val="none" w:sz="0" w:space="0" w:color="auto"/>
            <w:bottom w:val="none" w:sz="0" w:space="0" w:color="auto"/>
            <w:right w:val="none" w:sz="0" w:space="0" w:color="auto"/>
          </w:divBdr>
        </w:div>
        <w:div w:id="1654409970">
          <w:marLeft w:val="0"/>
          <w:marRight w:val="0"/>
          <w:marTop w:val="0"/>
          <w:marBottom w:val="0"/>
          <w:divBdr>
            <w:top w:val="none" w:sz="0" w:space="0" w:color="auto"/>
            <w:left w:val="none" w:sz="0" w:space="0" w:color="auto"/>
            <w:bottom w:val="none" w:sz="0" w:space="0" w:color="auto"/>
            <w:right w:val="none" w:sz="0" w:space="0" w:color="auto"/>
          </w:divBdr>
          <w:divsChild>
            <w:div w:id="2031683780">
              <w:marLeft w:val="0"/>
              <w:marRight w:val="0"/>
              <w:marTop w:val="0"/>
              <w:marBottom w:val="0"/>
              <w:divBdr>
                <w:top w:val="none" w:sz="0" w:space="0" w:color="auto"/>
                <w:left w:val="none" w:sz="0" w:space="0" w:color="auto"/>
                <w:bottom w:val="none" w:sz="0" w:space="0" w:color="auto"/>
                <w:right w:val="none" w:sz="0" w:space="0" w:color="auto"/>
              </w:divBdr>
            </w:div>
          </w:divsChild>
        </w:div>
        <w:div w:id="1188180673">
          <w:marLeft w:val="0"/>
          <w:marRight w:val="0"/>
          <w:marTop w:val="0"/>
          <w:marBottom w:val="0"/>
          <w:divBdr>
            <w:top w:val="none" w:sz="0" w:space="0" w:color="auto"/>
            <w:left w:val="none" w:sz="0" w:space="0" w:color="auto"/>
            <w:bottom w:val="none" w:sz="0" w:space="0" w:color="auto"/>
            <w:right w:val="none" w:sz="0" w:space="0" w:color="auto"/>
          </w:divBdr>
        </w:div>
        <w:div w:id="282617395">
          <w:marLeft w:val="0"/>
          <w:marRight w:val="0"/>
          <w:marTop w:val="0"/>
          <w:marBottom w:val="0"/>
          <w:divBdr>
            <w:top w:val="none" w:sz="0" w:space="0" w:color="auto"/>
            <w:left w:val="none" w:sz="0" w:space="0" w:color="auto"/>
            <w:bottom w:val="none" w:sz="0" w:space="0" w:color="auto"/>
            <w:right w:val="none" w:sz="0" w:space="0" w:color="auto"/>
          </w:divBdr>
          <w:divsChild>
            <w:div w:id="742944583">
              <w:marLeft w:val="0"/>
              <w:marRight w:val="0"/>
              <w:marTop w:val="0"/>
              <w:marBottom w:val="0"/>
              <w:divBdr>
                <w:top w:val="none" w:sz="0" w:space="0" w:color="auto"/>
                <w:left w:val="none" w:sz="0" w:space="0" w:color="auto"/>
                <w:bottom w:val="none" w:sz="0" w:space="0" w:color="auto"/>
                <w:right w:val="none" w:sz="0" w:space="0" w:color="auto"/>
              </w:divBdr>
            </w:div>
          </w:divsChild>
        </w:div>
        <w:div w:id="1576669011">
          <w:marLeft w:val="0"/>
          <w:marRight w:val="0"/>
          <w:marTop w:val="0"/>
          <w:marBottom w:val="0"/>
          <w:divBdr>
            <w:top w:val="none" w:sz="0" w:space="0" w:color="auto"/>
            <w:left w:val="none" w:sz="0" w:space="0" w:color="auto"/>
            <w:bottom w:val="none" w:sz="0" w:space="0" w:color="auto"/>
            <w:right w:val="none" w:sz="0" w:space="0" w:color="auto"/>
          </w:divBdr>
        </w:div>
        <w:div w:id="1171215156">
          <w:marLeft w:val="0"/>
          <w:marRight w:val="0"/>
          <w:marTop w:val="0"/>
          <w:marBottom w:val="0"/>
          <w:divBdr>
            <w:top w:val="none" w:sz="0" w:space="0" w:color="auto"/>
            <w:left w:val="none" w:sz="0" w:space="0" w:color="auto"/>
            <w:bottom w:val="none" w:sz="0" w:space="0" w:color="auto"/>
            <w:right w:val="none" w:sz="0" w:space="0" w:color="auto"/>
          </w:divBdr>
          <w:divsChild>
            <w:div w:id="2052653458">
              <w:marLeft w:val="0"/>
              <w:marRight w:val="0"/>
              <w:marTop w:val="0"/>
              <w:marBottom w:val="0"/>
              <w:divBdr>
                <w:top w:val="none" w:sz="0" w:space="0" w:color="auto"/>
                <w:left w:val="none" w:sz="0" w:space="0" w:color="auto"/>
                <w:bottom w:val="none" w:sz="0" w:space="0" w:color="auto"/>
                <w:right w:val="none" w:sz="0" w:space="0" w:color="auto"/>
              </w:divBdr>
            </w:div>
          </w:divsChild>
        </w:div>
        <w:div w:id="441152447">
          <w:marLeft w:val="0"/>
          <w:marRight w:val="0"/>
          <w:marTop w:val="0"/>
          <w:marBottom w:val="0"/>
          <w:divBdr>
            <w:top w:val="none" w:sz="0" w:space="0" w:color="auto"/>
            <w:left w:val="none" w:sz="0" w:space="0" w:color="auto"/>
            <w:bottom w:val="none" w:sz="0" w:space="0" w:color="auto"/>
            <w:right w:val="none" w:sz="0" w:space="0" w:color="auto"/>
          </w:divBdr>
        </w:div>
        <w:div w:id="1707869563">
          <w:marLeft w:val="0"/>
          <w:marRight w:val="0"/>
          <w:marTop w:val="0"/>
          <w:marBottom w:val="0"/>
          <w:divBdr>
            <w:top w:val="none" w:sz="0" w:space="0" w:color="auto"/>
            <w:left w:val="none" w:sz="0" w:space="0" w:color="auto"/>
            <w:bottom w:val="none" w:sz="0" w:space="0" w:color="auto"/>
            <w:right w:val="none" w:sz="0" w:space="0" w:color="auto"/>
          </w:divBdr>
          <w:divsChild>
            <w:div w:id="455948404">
              <w:marLeft w:val="0"/>
              <w:marRight w:val="0"/>
              <w:marTop w:val="0"/>
              <w:marBottom w:val="0"/>
              <w:divBdr>
                <w:top w:val="none" w:sz="0" w:space="0" w:color="auto"/>
                <w:left w:val="none" w:sz="0" w:space="0" w:color="auto"/>
                <w:bottom w:val="none" w:sz="0" w:space="0" w:color="auto"/>
                <w:right w:val="none" w:sz="0" w:space="0" w:color="auto"/>
              </w:divBdr>
            </w:div>
          </w:divsChild>
        </w:div>
        <w:div w:id="1047797911">
          <w:marLeft w:val="0"/>
          <w:marRight w:val="0"/>
          <w:marTop w:val="0"/>
          <w:marBottom w:val="0"/>
          <w:divBdr>
            <w:top w:val="none" w:sz="0" w:space="0" w:color="auto"/>
            <w:left w:val="none" w:sz="0" w:space="0" w:color="auto"/>
            <w:bottom w:val="none" w:sz="0" w:space="0" w:color="auto"/>
            <w:right w:val="none" w:sz="0" w:space="0" w:color="auto"/>
          </w:divBdr>
        </w:div>
        <w:div w:id="324209645">
          <w:marLeft w:val="0"/>
          <w:marRight w:val="0"/>
          <w:marTop w:val="0"/>
          <w:marBottom w:val="0"/>
          <w:divBdr>
            <w:top w:val="none" w:sz="0" w:space="0" w:color="auto"/>
            <w:left w:val="none" w:sz="0" w:space="0" w:color="auto"/>
            <w:bottom w:val="none" w:sz="0" w:space="0" w:color="auto"/>
            <w:right w:val="none" w:sz="0" w:space="0" w:color="auto"/>
          </w:divBdr>
          <w:divsChild>
            <w:div w:id="1459033627">
              <w:marLeft w:val="0"/>
              <w:marRight w:val="0"/>
              <w:marTop w:val="0"/>
              <w:marBottom w:val="0"/>
              <w:divBdr>
                <w:top w:val="none" w:sz="0" w:space="0" w:color="auto"/>
                <w:left w:val="none" w:sz="0" w:space="0" w:color="auto"/>
                <w:bottom w:val="none" w:sz="0" w:space="0" w:color="auto"/>
                <w:right w:val="none" w:sz="0" w:space="0" w:color="auto"/>
              </w:divBdr>
            </w:div>
          </w:divsChild>
        </w:div>
        <w:div w:id="70540753">
          <w:marLeft w:val="0"/>
          <w:marRight w:val="0"/>
          <w:marTop w:val="0"/>
          <w:marBottom w:val="0"/>
          <w:divBdr>
            <w:top w:val="none" w:sz="0" w:space="0" w:color="auto"/>
            <w:left w:val="none" w:sz="0" w:space="0" w:color="auto"/>
            <w:bottom w:val="none" w:sz="0" w:space="0" w:color="auto"/>
            <w:right w:val="none" w:sz="0" w:space="0" w:color="auto"/>
          </w:divBdr>
        </w:div>
        <w:div w:id="124322139">
          <w:marLeft w:val="0"/>
          <w:marRight w:val="0"/>
          <w:marTop w:val="0"/>
          <w:marBottom w:val="0"/>
          <w:divBdr>
            <w:top w:val="none" w:sz="0" w:space="0" w:color="auto"/>
            <w:left w:val="none" w:sz="0" w:space="0" w:color="auto"/>
            <w:bottom w:val="none" w:sz="0" w:space="0" w:color="auto"/>
            <w:right w:val="none" w:sz="0" w:space="0" w:color="auto"/>
          </w:divBdr>
          <w:divsChild>
            <w:div w:id="985624908">
              <w:marLeft w:val="0"/>
              <w:marRight w:val="0"/>
              <w:marTop w:val="0"/>
              <w:marBottom w:val="0"/>
              <w:divBdr>
                <w:top w:val="none" w:sz="0" w:space="0" w:color="auto"/>
                <w:left w:val="none" w:sz="0" w:space="0" w:color="auto"/>
                <w:bottom w:val="none" w:sz="0" w:space="0" w:color="auto"/>
                <w:right w:val="none" w:sz="0" w:space="0" w:color="auto"/>
              </w:divBdr>
            </w:div>
          </w:divsChild>
        </w:div>
        <w:div w:id="2138058586">
          <w:marLeft w:val="0"/>
          <w:marRight w:val="0"/>
          <w:marTop w:val="300"/>
          <w:marBottom w:val="0"/>
          <w:divBdr>
            <w:top w:val="none" w:sz="0" w:space="0" w:color="auto"/>
            <w:left w:val="none" w:sz="0" w:space="0" w:color="auto"/>
            <w:bottom w:val="none" w:sz="0" w:space="0" w:color="auto"/>
            <w:right w:val="none" w:sz="0" w:space="0" w:color="auto"/>
          </w:divBdr>
          <w:divsChild>
            <w:div w:id="319429487">
              <w:marLeft w:val="0"/>
              <w:marRight w:val="0"/>
              <w:marTop w:val="0"/>
              <w:marBottom w:val="0"/>
              <w:divBdr>
                <w:top w:val="none" w:sz="0" w:space="0" w:color="auto"/>
                <w:left w:val="none" w:sz="0" w:space="0" w:color="auto"/>
                <w:bottom w:val="none" w:sz="0" w:space="0" w:color="auto"/>
                <w:right w:val="none" w:sz="0" w:space="0" w:color="auto"/>
              </w:divBdr>
              <w:divsChild>
                <w:div w:id="20999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672999">
          <w:marLeft w:val="0"/>
          <w:marRight w:val="0"/>
          <w:marTop w:val="300"/>
          <w:marBottom w:val="0"/>
          <w:divBdr>
            <w:top w:val="none" w:sz="0" w:space="0" w:color="auto"/>
            <w:left w:val="none" w:sz="0" w:space="0" w:color="auto"/>
            <w:bottom w:val="none" w:sz="0" w:space="0" w:color="auto"/>
            <w:right w:val="none" w:sz="0" w:space="0" w:color="auto"/>
          </w:divBdr>
          <w:divsChild>
            <w:div w:id="682829279">
              <w:marLeft w:val="0"/>
              <w:marRight w:val="0"/>
              <w:marTop w:val="0"/>
              <w:marBottom w:val="0"/>
              <w:divBdr>
                <w:top w:val="none" w:sz="0" w:space="0" w:color="auto"/>
                <w:left w:val="none" w:sz="0" w:space="0" w:color="auto"/>
                <w:bottom w:val="none" w:sz="0" w:space="0" w:color="auto"/>
                <w:right w:val="none" w:sz="0" w:space="0" w:color="auto"/>
              </w:divBdr>
              <w:divsChild>
                <w:div w:id="73782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46748">
          <w:marLeft w:val="0"/>
          <w:marRight w:val="0"/>
          <w:marTop w:val="300"/>
          <w:marBottom w:val="0"/>
          <w:divBdr>
            <w:top w:val="none" w:sz="0" w:space="0" w:color="auto"/>
            <w:left w:val="none" w:sz="0" w:space="0" w:color="auto"/>
            <w:bottom w:val="none" w:sz="0" w:space="0" w:color="auto"/>
            <w:right w:val="none" w:sz="0" w:space="0" w:color="auto"/>
          </w:divBdr>
          <w:divsChild>
            <w:div w:id="1915311488">
              <w:marLeft w:val="0"/>
              <w:marRight w:val="0"/>
              <w:marTop w:val="0"/>
              <w:marBottom w:val="0"/>
              <w:divBdr>
                <w:top w:val="none" w:sz="0" w:space="0" w:color="auto"/>
                <w:left w:val="none" w:sz="0" w:space="0" w:color="auto"/>
                <w:bottom w:val="none" w:sz="0" w:space="0" w:color="auto"/>
                <w:right w:val="none" w:sz="0" w:space="0" w:color="auto"/>
              </w:divBdr>
              <w:divsChild>
                <w:div w:id="197324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626318">
          <w:marLeft w:val="0"/>
          <w:marRight w:val="0"/>
          <w:marTop w:val="300"/>
          <w:marBottom w:val="0"/>
          <w:divBdr>
            <w:top w:val="none" w:sz="0" w:space="0" w:color="auto"/>
            <w:left w:val="none" w:sz="0" w:space="0" w:color="auto"/>
            <w:bottom w:val="none" w:sz="0" w:space="0" w:color="auto"/>
            <w:right w:val="none" w:sz="0" w:space="0" w:color="auto"/>
          </w:divBdr>
          <w:divsChild>
            <w:div w:id="1524396672">
              <w:marLeft w:val="0"/>
              <w:marRight w:val="0"/>
              <w:marTop w:val="0"/>
              <w:marBottom w:val="0"/>
              <w:divBdr>
                <w:top w:val="none" w:sz="0" w:space="0" w:color="auto"/>
                <w:left w:val="none" w:sz="0" w:space="0" w:color="auto"/>
                <w:bottom w:val="none" w:sz="0" w:space="0" w:color="auto"/>
                <w:right w:val="none" w:sz="0" w:space="0" w:color="auto"/>
              </w:divBdr>
              <w:divsChild>
                <w:div w:id="54391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315863">
      <w:bodyDiv w:val="1"/>
      <w:marLeft w:val="0"/>
      <w:marRight w:val="0"/>
      <w:marTop w:val="0"/>
      <w:marBottom w:val="0"/>
      <w:divBdr>
        <w:top w:val="none" w:sz="0" w:space="0" w:color="auto"/>
        <w:left w:val="none" w:sz="0" w:space="0" w:color="auto"/>
        <w:bottom w:val="none" w:sz="0" w:space="0" w:color="auto"/>
        <w:right w:val="none" w:sz="0" w:space="0" w:color="auto"/>
      </w:divBdr>
    </w:div>
    <w:div w:id="1382635038">
      <w:bodyDiv w:val="1"/>
      <w:marLeft w:val="0"/>
      <w:marRight w:val="0"/>
      <w:marTop w:val="0"/>
      <w:marBottom w:val="0"/>
      <w:divBdr>
        <w:top w:val="none" w:sz="0" w:space="0" w:color="auto"/>
        <w:left w:val="none" w:sz="0" w:space="0" w:color="auto"/>
        <w:bottom w:val="none" w:sz="0" w:space="0" w:color="auto"/>
        <w:right w:val="none" w:sz="0" w:space="0" w:color="auto"/>
      </w:divBdr>
    </w:div>
    <w:div w:id="1383871481">
      <w:bodyDiv w:val="1"/>
      <w:marLeft w:val="0"/>
      <w:marRight w:val="0"/>
      <w:marTop w:val="0"/>
      <w:marBottom w:val="0"/>
      <w:divBdr>
        <w:top w:val="none" w:sz="0" w:space="0" w:color="auto"/>
        <w:left w:val="none" w:sz="0" w:space="0" w:color="auto"/>
        <w:bottom w:val="none" w:sz="0" w:space="0" w:color="auto"/>
        <w:right w:val="none" w:sz="0" w:space="0" w:color="auto"/>
      </w:divBdr>
      <w:divsChild>
        <w:div w:id="176651914">
          <w:marLeft w:val="0"/>
          <w:marRight w:val="0"/>
          <w:marTop w:val="0"/>
          <w:marBottom w:val="0"/>
          <w:divBdr>
            <w:top w:val="none" w:sz="0" w:space="0" w:color="auto"/>
            <w:left w:val="none" w:sz="0" w:space="0" w:color="auto"/>
            <w:bottom w:val="none" w:sz="0" w:space="0" w:color="auto"/>
            <w:right w:val="none" w:sz="0" w:space="0" w:color="auto"/>
          </w:divBdr>
        </w:div>
        <w:div w:id="814487966">
          <w:marLeft w:val="0"/>
          <w:marRight w:val="0"/>
          <w:marTop w:val="0"/>
          <w:marBottom w:val="0"/>
          <w:divBdr>
            <w:top w:val="none" w:sz="0" w:space="0" w:color="auto"/>
            <w:left w:val="none" w:sz="0" w:space="0" w:color="auto"/>
            <w:bottom w:val="none" w:sz="0" w:space="0" w:color="auto"/>
            <w:right w:val="none" w:sz="0" w:space="0" w:color="auto"/>
          </w:divBdr>
          <w:divsChild>
            <w:div w:id="869798307">
              <w:marLeft w:val="0"/>
              <w:marRight w:val="0"/>
              <w:marTop w:val="0"/>
              <w:marBottom w:val="0"/>
              <w:divBdr>
                <w:top w:val="none" w:sz="0" w:space="0" w:color="auto"/>
                <w:left w:val="none" w:sz="0" w:space="0" w:color="auto"/>
                <w:bottom w:val="none" w:sz="0" w:space="0" w:color="auto"/>
                <w:right w:val="none" w:sz="0" w:space="0" w:color="auto"/>
              </w:divBdr>
            </w:div>
          </w:divsChild>
        </w:div>
        <w:div w:id="1151825315">
          <w:marLeft w:val="0"/>
          <w:marRight w:val="0"/>
          <w:marTop w:val="0"/>
          <w:marBottom w:val="0"/>
          <w:divBdr>
            <w:top w:val="none" w:sz="0" w:space="0" w:color="auto"/>
            <w:left w:val="none" w:sz="0" w:space="0" w:color="auto"/>
            <w:bottom w:val="none" w:sz="0" w:space="0" w:color="auto"/>
            <w:right w:val="none" w:sz="0" w:space="0" w:color="auto"/>
          </w:divBdr>
        </w:div>
        <w:div w:id="448748037">
          <w:marLeft w:val="0"/>
          <w:marRight w:val="0"/>
          <w:marTop w:val="0"/>
          <w:marBottom w:val="0"/>
          <w:divBdr>
            <w:top w:val="none" w:sz="0" w:space="0" w:color="auto"/>
            <w:left w:val="none" w:sz="0" w:space="0" w:color="auto"/>
            <w:bottom w:val="none" w:sz="0" w:space="0" w:color="auto"/>
            <w:right w:val="none" w:sz="0" w:space="0" w:color="auto"/>
          </w:divBdr>
          <w:divsChild>
            <w:div w:id="264924859">
              <w:marLeft w:val="0"/>
              <w:marRight w:val="0"/>
              <w:marTop w:val="0"/>
              <w:marBottom w:val="0"/>
              <w:divBdr>
                <w:top w:val="none" w:sz="0" w:space="0" w:color="auto"/>
                <w:left w:val="none" w:sz="0" w:space="0" w:color="auto"/>
                <w:bottom w:val="none" w:sz="0" w:space="0" w:color="auto"/>
                <w:right w:val="none" w:sz="0" w:space="0" w:color="auto"/>
              </w:divBdr>
            </w:div>
          </w:divsChild>
        </w:div>
        <w:div w:id="250741643">
          <w:marLeft w:val="0"/>
          <w:marRight w:val="0"/>
          <w:marTop w:val="0"/>
          <w:marBottom w:val="0"/>
          <w:divBdr>
            <w:top w:val="none" w:sz="0" w:space="0" w:color="auto"/>
            <w:left w:val="none" w:sz="0" w:space="0" w:color="auto"/>
            <w:bottom w:val="none" w:sz="0" w:space="0" w:color="auto"/>
            <w:right w:val="none" w:sz="0" w:space="0" w:color="auto"/>
          </w:divBdr>
        </w:div>
        <w:div w:id="620959761">
          <w:marLeft w:val="0"/>
          <w:marRight w:val="0"/>
          <w:marTop w:val="0"/>
          <w:marBottom w:val="0"/>
          <w:divBdr>
            <w:top w:val="none" w:sz="0" w:space="0" w:color="auto"/>
            <w:left w:val="none" w:sz="0" w:space="0" w:color="auto"/>
            <w:bottom w:val="none" w:sz="0" w:space="0" w:color="auto"/>
            <w:right w:val="none" w:sz="0" w:space="0" w:color="auto"/>
          </w:divBdr>
          <w:divsChild>
            <w:div w:id="14891643">
              <w:marLeft w:val="0"/>
              <w:marRight w:val="0"/>
              <w:marTop w:val="0"/>
              <w:marBottom w:val="0"/>
              <w:divBdr>
                <w:top w:val="none" w:sz="0" w:space="0" w:color="auto"/>
                <w:left w:val="none" w:sz="0" w:space="0" w:color="auto"/>
                <w:bottom w:val="none" w:sz="0" w:space="0" w:color="auto"/>
                <w:right w:val="none" w:sz="0" w:space="0" w:color="auto"/>
              </w:divBdr>
            </w:div>
          </w:divsChild>
        </w:div>
        <w:div w:id="1547638391">
          <w:marLeft w:val="0"/>
          <w:marRight w:val="0"/>
          <w:marTop w:val="0"/>
          <w:marBottom w:val="0"/>
          <w:divBdr>
            <w:top w:val="none" w:sz="0" w:space="0" w:color="auto"/>
            <w:left w:val="none" w:sz="0" w:space="0" w:color="auto"/>
            <w:bottom w:val="none" w:sz="0" w:space="0" w:color="auto"/>
            <w:right w:val="none" w:sz="0" w:space="0" w:color="auto"/>
          </w:divBdr>
        </w:div>
        <w:div w:id="965889011">
          <w:marLeft w:val="0"/>
          <w:marRight w:val="0"/>
          <w:marTop w:val="0"/>
          <w:marBottom w:val="0"/>
          <w:divBdr>
            <w:top w:val="none" w:sz="0" w:space="0" w:color="auto"/>
            <w:left w:val="none" w:sz="0" w:space="0" w:color="auto"/>
            <w:bottom w:val="none" w:sz="0" w:space="0" w:color="auto"/>
            <w:right w:val="none" w:sz="0" w:space="0" w:color="auto"/>
          </w:divBdr>
          <w:divsChild>
            <w:div w:id="1801147736">
              <w:marLeft w:val="0"/>
              <w:marRight w:val="0"/>
              <w:marTop w:val="0"/>
              <w:marBottom w:val="0"/>
              <w:divBdr>
                <w:top w:val="none" w:sz="0" w:space="0" w:color="auto"/>
                <w:left w:val="none" w:sz="0" w:space="0" w:color="auto"/>
                <w:bottom w:val="none" w:sz="0" w:space="0" w:color="auto"/>
                <w:right w:val="none" w:sz="0" w:space="0" w:color="auto"/>
              </w:divBdr>
            </w:div>
          </w:divsChild>
        </w:div>
        <w:div w:id="1099108388">
          <w:marLeft w:val="0"/>
          <w:marRight w:val="0"/>
          <w:marTop w:val="0"/>
          <w:marBottom w:val="0"/>
          <w:divBdr>
            <w:top w:val="none" w:sz="0" w:space="0" w:color="auto"/>
            <w:left w:val="none" w:sz="0" w:space="0" w:color="auto"/>
            <w:bottom w:val="none" w:sz="0" w:space="0" w:color="auto"/>
            <w:right w:val="none" w:sz="0" w:space="0" w:color="auto"/>
          </w:divBdr>
        </w:div>
        <w:div w:id="1684093677">
          <w:marLeft w:val="0"/>
          <w:marRight w:val="0"/>
          <w:marTop w:val="0"/>
          <w:marBottom w:val="0"/>
          <w:divBdr>
            <w:top w:val="none" w:sz="0" w:space="0" w:color="auto"/>
            <w:left w:val="none" w:sz="0" w:space="0" w:color="auto"/>
            <w:bottom w:val="none" w:sz="0" w:space="0" w:color="auto"/>
            <w:right w:val="none" w:sz="0" w:space="0" w:color="auto"/>
          </w:divBdr>
          <w:divsChild>
            <w:div w:id="928273300">
              <w:marLeft w:val="0"/>
              <w:marRight w:val="0"/>
              <w:marTop w:val="0"/>
              <w:marBottom w:val="0"/>
              <w:divBdr>
                <w:top w:val="none" w:sz="0" w:space="0" w:color="auto"/>
                <w:left w:val="none" w:sz="0" w:space="0" w:color="auto"/>
                <w:bottom w:val="none" w:sz="0" w:space="0" w:color="auto"/>
                <w:right w:val="none" w:sz="0" w:space="0" w:color="auto"/>
              </w:divBdr>
            </w:div>
          </w:divsChild>
        </w:div>
        <w:div w:id="553734160">
          <w:marLeft w:val="0"/>
          <w:marRight w:val="0"/>
          <w:marTop w:val="0"/>
          <w:marBottom w:val="0"/>
          <w:divBdr>
            <w:top w:val="none" w:sz="0" w:space="0" w:color="auto"/>
            <w:left w:val="none" w:sz="0" w:space="0" w:color="auto"/>
            <w:bottom w:val="none" w:sz="0" w:space="0" w:color="auto"/>
            <w:right w:val="none" w:sz="0" w:space="0" w:color="auto"/>
          </w:divBdr>
        </w:div>
        <w:div w:id="1313565658">
          <w:marLeft w:val="0"/>
          <w:marRight w:val="0"/>
          <w:marTop w:val="0"/>
          <w:marBottom w:val="0"/>
          <w:divBdr>
            <w:top w:val="none" w:sz="0" w:space="0" w:color="auto"/>
            <w:left w:val="none" w:sz="0" w:space="0" w:color="auto"/>
            <w:bottom w:val="none" w:sz="0" w:space="0" w:color="auto"/>
            <w:right w:val="none" w:sz="0" w:space="0" w:color="auto"/>
          </w:divBdr>
          <w:divsChild>
            <w:div w:id="512958074">
              <w:marLeft w:val="0"/>
              <w:marRight w:val="0"/>
              <w:marTop w:val="0"/>
              <w:marBottom w:val="0"/>
              <w:divBdr>
                <w:top w:val="none" w:sz="0" w:space="0" w:color="auto"/>
                <w:left w:val="none" w:sz="0" w:space="0" w:color="auto"/>
                <w:bottom w:val="none" w:sz="0" w:space="0" w:color="auto"/>
                <w:right w:val="none" w:sz="0" w:space="0" w:color="auto"/>
              </w:divBdr>
            </w:div>
          </w:divsChild>
        </w:div>
        <w:div w:id="1004161002">
          <w:marLeft w:val="0"/>
          <w:marRight w:val="0"/>
          <w:marTop w:val="0"/>
          <w:marBottom w:val="0"/>
          <w:divBdr>
            <w:top w:val="none" w:sz="0" w:space="0" w:color="auto"/>
            <w:left w:val="none" w:sz="0" w:space="0" w:color="auto"/>
            <w:bottom w:val="none" w:sz="0" w:space="0" w:color="auto"/>
            <w:right w:val="none" w:sz="0" w:space="0" w:color="auto"/>
          </w:divBdr>
        </w:div>
        <w:div w:id="1955166233">
          <w:marLeft w:val="0"/>
          <w:marRight w:val="0"/>
          <w:marTop w:val="0"/>
          <w:marBottom w:val="0"/>
          <w:divBdr>
            <w:top w:val="none" w:sz="0" w:space="0" w:color="auto"/>
            <w:left w:val="none" w:sz="0" w:space="0" w:color="auto"/>
            <w:bottom w:val="none" w:sz="0" w:space="0" w:color="auto"/>
            <w:right w:val="none" w:sz="0" w:space="0" w:color="auto"/>
          </w:divBdr>
          <w:divsChild>
            <w:div w:id="1796871172">
              <w:marLeft w:val="0"/>
              <w:marRight w:val="0"/>
              <w:marTop w:val="0"/>
              <w:marBottom w:val="0"/>
              <w:divBdr>
                <w:top w:val="none" w:sz="0" w:space="0" w:color="auto"/>
                <w:left w:val="none" w:sz="0" w:space="0" w:color="auto"/>
                <w:bottom w:val="none" w:sz="0" w:space="0" w:color="auto"/>
                <w:right w:val="none" w:sz="0" w:space="0" w:color="auto"/>
              </w:divBdr>
            </w:div>
          </w:divsChild>
        </w:div>
        <w:div w:id="325211932">
          <w:marLeft w:val="0"/>
          <w:marRight w:val="0"/>
          <w:marTop w:val="300"/>
          <w:marBottom w:val="0"/>
          <w:divBdr>
            <w:top w:val="none" w:sz="0" w:space="0" w:color="auto"/>
            <w:left w:val="none" w:sz="0" w:space="0" w:color="auto"/>
            <w:bottom w:val="none" w:sz="0" w:space="0" w:color="auto"/>
            <w:right w:val="none" w:sz="0" w:space="0" w:color="auto"/>
          </w:divBdr>
          <w:divsChild>
            <w:div w:id="883903177">
              <w:marLeft w:val="0"/>
              <w:marRight w:val="0"/>
              <w:marTop w:val="0"/>
              <w:marBottom w:val="0"/>
              <w:divBdr>
                <w:top w:val="none" w:sz="0" w:space="0" w:color="auto"/>
                <w:left w:val="none" w:sz="0" w:space="0" w:color="auto"/>
                <w:bottom w:val="none" w:sz="0" w:space="0" w:color="auto"/>
                <w:right w:val="none" w:sz="0" w:space="0" w:color="auto"/>
              </w:divBdr>
              <w:divsChild>
                <w:div w:id="1919292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867049">
          <w:marLeft w:val="0"/>
          <w:marRight w:val="0"/>
          <w:marTop w:val="300"/>
          <w:marBottom w:val="0"/>
          <w:divBdr>
            <w:top w:val="none" w:sz="0" w:space="0" w:color="auto"/>
            <w:left w:val="none" w:sz="0" w:space="0" w:color="auto"/>
            <w:bottom w:val="none" w:sz="0" w:space="0" w:color="auto"/>
            <w:right w:val="none" w:sz="0" w:space="0" w:color="auto"/>
          </w:divBdr>
          <w:divsChild>
            <w:div w:id="780497045">
              <w:marLeft w:val="0"/>
              <w:marRight w:val="0"/>
              <w:marTop w:val="0"/>
              <w:marBottom w:val="0"/>
              <w:divBdr>
                <w:top w:val="none" w:sz="0" w:space="0" w:color="auto"/>
                <w:left w:val="none" w:sz="0" w:space="0" w:color="auto"/>
                <w:bottom w:val="none" w:sz="0" w:space="0" w:color="auto"/>
                <w:right w:val="none" w:sz="0" w:space="0" w:color="auto"/>
              </w:divBdr>
              <w:divsChild>
                <w:div w:id="161416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755370">
          <w:marLeft w:val="0"/>
          <w:marRight w:val="0"/>
          <w:marTop w:val="300"/>
          <w:marBottom w:val="0"/>
          <w:divBdr>
            <w:top w:val="none" w:sz="0" w:space="0" w:color="auto"/>
            <w:left w:val="none" w:sz="0" w:space="0" w:color="auto"/>
            <w:bottom w:val="none" w:sz="0" w:space="0" w:color="auto"/>
            <w:right w:val="none" w:sz="0" w:space="0" w:color="auto"/>
          </w:divBdr>
          <w:divsChild>
            <w:div w:id="1270118374">
              <w:marLeft w:val="0"/>
              <w:marRight w:val="0"/>
              <w:marTop w:val="0"/>
              <w:marBottom w:val="0"/>
              <w:divBdr>
                <w:top w:val="none" w:sz="0" w:space="0" w:color="auto"/>
                <w:left w:val="none" w:sz="0" w:space="0" w:color="auto"/>
                <w:bottom w:val="none" w:sz="0" w:space="0" w:color="auto"/>
                <w:right w:val="none" w:sz="0" w:space="0" w:color="auto"/>
              </w:divBdr>
              <w:divsChild>
                <w:div w:id="100015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261939">
          <w:marLeft w:val="0"/>
          <w:marRight w:val="0"/>
          <w:marTop w:val="300"/>
          <w:marBottom w:val="0"/>
          <w:divBdr>
            <w:top w:val="none" w:sz="0" w:space="0" w:color="auto"/>
            <w:left w:val="none" w:sz="0" w:space="0" w:color="auto"/>
            <w:bottom w:val="none" w:sz="0" w:space="0" w:color="auto"/>
            <w:right w:val="none" w:sz="0" w:space="0" w:color="auto"/>
          </w:divBdr>
          <w:divsChild>
            <w:div w:id="784155151">
              <w:marLeft w:val="0"/>
              <w:marRight w:val="0"/>
              <w:marTop w:val="0"/>
              <w:marBottom w:val="0"/>
              <w:divBdr>
                <w:top w:val="none" w:sz="0" w:space="0" w:color="auto"/>
                <w:left w:val="none" w:sz="0" w:space="0" w:color="auto"/>
                <w:bottom w:val="none" w:sz="0" w:space="0" w:color="auto"/>
                <w:right w:val="none" w:sz="0" w:space="0" w:color="auto"/>
              </w:divBdr>
              <w:divsChild>
                <w:div w:id="49946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300529">
      <w:bodyDiv w:val="1"/>
      <w:marLeft w:val="0"/>
      <w:marRight w:val="0"/>
      <w:marTop w:val="0"/>
      <w:marBottom w:val="0"/>
      <w:divBdr>
        <w:top w:val="none" w:sz="0" w:space="0" w:color="auto"/>
        <w:left w:val="none" w:sz="0" w:space="0" w:color="auto"/>
        <w:bottom w:val="none" w:sz="0" w:space="0" w:color="auto"/>
        <w:right w:val="none" w:sz="0" w:space="0" w:color="auto"/>
      </w:divBdr>
      <w:divsChild>
        <w:div w:id="969822142">
          <w:marLeft w:val="0"/>
          <w:marRight w:val="0"/>
          <w:marTop w:val="0"/>
          <w:marBottom w:val="0"/>
          <w:divBdr>
            <w:top w:val="none" w:sz="0" w:space="0" w:color="auto"/>
            <w:left w:val="none" w:sz="0" w:space="0" w:color="auto"/>
            <w:bottom w:val="none" w:sz="0" w:space="0" w:color="auto"/>
            <w:right w:val="none" w:sz="0" w:space="0" w:color="auto"/>
          </w:divBdr>
        </w:div>
        <w:div w:id="193084286">
          <w:marLeft w:val="0"/>
          <w:marRight w:val="0"/>
          <w:marTop w:val="0"/>
          <w:marBottom w:val="0"/>
          <w:divBdr>
            <w:top w:val="none" w:sz="0" w:space="0" w:color="auto"/>
            <w:left w:val="none" w:sz="0" w:space="0" w:color="auto"/>
            <w:bottom w:val="none" w:sz="0" w:space="0" w:color="auto"/>
            <w:right w:val="none" w:sz="0" w:space="0" w:color="auto"/>
          </w:divBdr>
          <w:divsChild>
            <w:div w:id="1529760917">
              <w:marLeft w:val="0"/>
              <w:marRight w:val="0"/>
              <w:marTop w:val="0"/>
              <w:marBottom w:val="0"/>
              <w:divBdr>
                <w:top w:val="none" w:sz="0" w:space="0" w:color="auto"/>
                <w:left w:val="none" w:sz="0" w:space="0" w:color="auto"/>
                <w:bottom w:val="none" w:sz="0" w:space="0" w:color="auto"/>
                <w:right w:val="none" w:sz="0" w:space="0" w:color="auto"/>
              </w:divBdr>
            </w:div>
          </w:divsChild>
        </w:div>
        <w:div w:id="1509707902">
          <w:marLeft w:val="0"/>
          <w:marRight w:val="0"/>
          <w:marTop w:val="0"/>
          <w:marBottom w:val="0"/>
          <w:divBdr>
            <w:top w:val="none" w:sz="0" w:space="0" w:color="auto"/>
            <w:left w:val="none" w:sz="0" w:space="0" w:color="auto"/>
            <w:bottom w:val="none" w:sz="0" w:space="0" w:color="auto"/>
            <w:right w:val="none" w:sz="0" w:space="0" w:color="auto"/>
          </w:divBdr>
        </w:div>
        <w:div w:id="1510867800">
          <w:marLeft w:val="0"/>
          <w:marRight w:val="0"/>
          <w:marTop w:val="0"/>
          <w:marBottom w:val="0"/>
          <w:divBdr>
            <w:top w:val="none" w:sz="0" w:space="0" w:color="auto"/>
            <w:left w:val="none" w:sz="0" w:space="0" w:color="auto"/>
            <w:bottom w:val="none" w:sz="0" w:space="0" w:color="auto"/>
            <w:right w:val="none" w:sz="0" w:space="0" w:color="auto"/>
          </w:divBdr>
          <w:divsChild>
            <w:div w:id="413667114">
              <w:marLeft w:val="0"/>
              <w:marRight w:val="0"/>
              <w:marTop w:val="0"/>
              <w:marBottom w:val="0"/>
              <w:divBdr>
                <w:top w:val="none" w:sz="0" w:space="0" w:color="auto"/>
                <w:left w:val="none" w:sz="0" w:space="0" w:color="auto"/>
                <w:bottom w:val="none" w:sz="0" w:space="0" w:color="auto"/>
                <w:right w:val="none" w:sz="0" w:space="0" w:color="auto"/>
              </w:divBdr>
            </w:div>
          </w:divsChild>
        </w:div>
        <w:div w:id="1328288724">
          <w:marLeft w:val="0"/>
          <w:marRight w:val="0"/>
          <w:marTop w:val="0"/>
          <w:marBottom w:val="0"/>
          <w:divBdr>
            <w:top w:val="none" w:sz="0" w:space="0" w:color="auto"/>
            <w:left w:val="none" w:sz="0" w:space="0" w:color="auto"/>
            <w:bottom w:val="none" w:sz="0" w:space="0" w:color="auto"/>
            <w:right w:val="none" w:sz="0" w:space="0" w:color="auto"/>
          </w:divBdr>
        </w:div>
        <w:div w:id="1288125700">
          <w:marLeft w:val="0"/>
          <w:marRight w:val="0"/>
          <w:marTop w:val="0"/>
          <w:marBottom w:val="0"/>
          <w:divBdr>
            <w:top w:val="none" w:sz="0" w:space="0" w:color="auto"/>
            <w:left w:val="none" w:sz="0" w:space="0" w:color="auto"/>
            <w:bottom w:val="none" w:sz="0" w:space="0" w:color="auto"/>
            <w:right w:val="none" w:sz="0" w:space="0" w:color="auto"/>
          </w:divBdr>
          <w:divsChild>
            <w:div w:id="1259831233">
              <w:marLeft w:val="0"/>
              <w:marRight w:val="0"/>
              <w:marTop w:val="0"/>
              <w:marBottom w:val="0"/>
              <w:divBdr>
                <w:top w:val="none" w:sz="0" w:space="0" w:color="auto"/>
                <w:left w:val="none" w:sz="0" w:space="0" w:color="auto"/>
                <w:bottom w:val="none" w:sz="0" w:space="0" w:color="auto"/>
                <w:right w:val="none" w:sz="0" w:space="0" w:color="auto"/>
              </w:divBdr>
            </w:div>
          </w:divsChild>
        </w:div>
        <w:div w:id="1806239581">
          <w:marLeft w:val="0"/>
          <w:marRight w:val="0"/>
          <w:marTop w:val="0"/>
          <w:marBottom w:val="0"/>
          <w:divBdr>
            <w:top w:val="none" w:sz="0" w:space="0" w:color="auto"/>
            <w:left w:val="none" w:sz="0" w:space="0" w:color="auto"/>
            <w:bottom w:val="none" w:sz="0" w:space="0" w:color="auto"/>
            <w:right w:val="none" w:sz="0" w:space="0" w:color="auto"/>
          </w:divBdr>
        </w:div>
        <w:div w:id="522204663">
          <w:marLeft w:val="0"/>
          <w:marRight w:val="0"/>
          <w:marTop w:val="0"/>
          <w:marBottom w:val="0"/>
          <w:divBdr>
            <w:top w:val="none" w:sz="0" w:space="0" w:color="auto"/>
            <w:left w:val="none" w:sz="0" w:space="0" w:color="auto"/>
            <w:bottom w:val="none" w:sz="0" w:space="0" w:color="auto"/>
            <w:right w:val="none" w:sz="0" w:space="0" w:color="auto"/>
          </w:divBdr>
          <w:divsChild>
            <w:div w:id="125051440">
              <w:marLeft w:val="0"/>
              <w:marRight w:val="0"/>
              <w:marTop w:val="0"/>
              <w:marBottom w:val="0"/>
              <w:divBdr>
                <w:top w:val="none" w:sz="0" w:space="0" w:color="auto"/>
                <w:left w:val="none" w:sz="0" w:space="0" w:color="auto"/>
                <w:bottom w:val="none" w:sz="0" w:space="0" w:color="auto"/>
                <w:right w:val="none" w:sz="0" w:space="0" w:color="auto"/>
              </w:divBdr>
            </w:div>
          </w:divsChild>
        </w:div>
        <w:div w:id="1324506076">
          <w:marLeft w:val="0"/>
          <w:marRight w:val="0"/>
          <w:marTop w:val="0"/>
          <w:marBottom w:val="0"/>
          <w:divBdr>
            <w:top w:val="none" w:sz="0" w:space="0" w:color="auto"/>
            <w:left w:val="none" w:sz="0" w:space="0" w:color="auto"/>
            <w:bottom w:val="none" w:sz="0" w:space="0" w:color="auto"/>
            <w:right w:val="none" w:sz="0" w:space="0" w:color="auto"/>
          </w:divBdr>
        </w:div>
        <w:div w:id="1387295724">
          <w:marLeft w:val="0"/>
          <w:marRight w:val="0"/>
          <w:marTop w:val="0"/>
          <w:marBottom w:val="0"/>
          <w:divBdr>
            <w:top w:val="none" w:sz="0" w:space="0" w:color="auto"/>
            <w:left w:val="none" w:sz="0" w:space="0" w:color="auto"/>
            <w:bottom w:val="none" w:sz="0" w:space="0" w:color="auto"/>
            <w:right w:val="none" w:sz="0" w:space="0" w:color="auto"/>
          </w:divBdr>
          <w:divsChild>
            <w:div w:id="989987322">
              <w:marLeft w:val="0"/>
              <w:marRight w:val="0"/>
              <w:marTop w:val="0"/>
              <w:marBottom w:val="0"/>
              <w:divBdr>
                <w:top w:val="none" w:sz="0" w:space="0" w:color="auto"/>
                <w:left w:val="none" w:sz="0" w:space="0" w:color="auto"/>
                <w:bottom w:val="none" w:sz="0" w:space="0" w:color="auto"/>
                <w:right w:val="none" w:sz="0" w:space="0" w:color="auto"/>
              </w:divBdr>
            </w:div>
          </w:divsChild>
        </w:div>
        <w:div w:id="1589731577">
          <w:marLeft w:val="0"/>
          <w:marRight w:val="0"/>
          <w:marTop w:val="0"/>
          <w:marBottom w:val="0"/>
          <w:divBdr>
            <w:top w:val="none" w:sz="0" w:space="0" w:color="auto"/>
            <w:left w:val="none" w:sz="0" w:space="0" w:color="auto"/>
            <w:bottom w:val="none" w:sz="0" w:space="0" w:color="auto"/>
            <w:right w:val="none" w:sz="0" w:space="0" w:color="auto"/>
          </w:divBdr>
        </w:div>
        <w:div w:id="707922531">
          <w:marLeft w:val="0"/>
          <w:marRight w:val="0"/>
          <w:marTop w:val="0"/>
          <w:marBottom w:val="0"/>
          <w:divBdr>
            <w:top w:val="none" w:sz="0" w:space="0" w:color="auto"/>
            <w:left w:val="none" w:sz="0" w:space="0" w:color="auto"/>
            <w:bottom w:val="none" w:sz="0" w:space="0" w:color="auto"/>
            <w:right w:val="none" w:sz="0" w:space="0" w:color="auto"/>
          </w:divBdr>
          <w:divsChild>
            <w:div w:id="1406219542">
              <w:marLeft w:val="0"/>
              <w:marRight w:val="0"/>
              <w:marTop w:val="0"/>
              <w:marBottom w:val="0"/>
              <w:divBdr>
                <w:top w:val="none" w:sz="0" w:space="0" w:color="auto"/>
                <w:left w:val="none" w:sz="0" w:space="0" w:color="auto"/>
                <w:bottom w:val="none" w:sz="0" w:space="0" w:color="auto"/>
                <w:right w:val="none" w:sz="0" w:space="0" w:color="auto"/>
              </w:divBdr>
            </w:div>
          </w:divsChild>
        </w:div>
        <w:div w:id="2043093203">
          <w:marLeft w:val="0"/>
          <w:marRight w:val="0"/>
          <w:marTop w:val="0"/>
          <w:marBottom w:val="0"/>
          <w:divBdr>
            <w:top w:val="none" w:sz="0" w:space="0" w:color="auto"/>
            <w:left w:val="none" w:sz="0" w:space="0" w:color="auto"/>
            <w:bottom w:val="none" w:sz="0" w:space="0" w:color="auto"/>
            <w:right w:val="none" w:sz="0" w:space="0" w:color="auto"/>
          </w:divBdr>
        </w:div>
        <w:div w:id="1733498375">
          <w:marLeft w:val="0"/>
          <w:marRight w:val="0"/>
          <w:marTop w:val="0"/>
          <w:marBottom w:val="0"/>
          <w:divBdr>
            <w:top w:val="none" w:sz="0" w:space="0" w:color="auto"/>
            <w:left w:val="none" w:sz="0" w:space="0" w:color="auto"/>
            <w:bottom w:val="none" w:sz="0" w:space="0" w:color="auto"/>
            <w:right w:val="none" w:sz="0" w:space="0" w:color="auto"/>
          </w:divBdr>
          <w:divsChild>
            <w:div w:id="1558081333">
              <w:marLeft w:val="0"/>
              <w:marRight w:val="0"/>
              <w:marTop w:val="0"/>
              <w:marBottom w:val="0"/>
              <w:divBdr>
                <w:top w:val="none" w:sz="0" w:space="0" w:color="auto"/>
                <w:left w:val="none" w:sz="0" w:space="0" w:color="auto"/>
                <w:bottom w:val="none" w:sz="0" w:space="0" w:color="auto"/>
                <w:right w:val="none" w:sz="0" w:space="0" w:color="auto"/>
              </w:divBdr>
            </w:div>
          </w:divsChild>
        </w:div>
        <w:div w:id="140581048">
          <w:marLeft w:val="0"/>
          <w:marRight w:val="0"/>
          <w:marTop w:val="300"/>
          <w:marBottom w:val="0"/>
          <w:divBdr>
            <w:top w:val="none" w:sz="0" w:space="0" w:color="auto"/>
            <w:left w:val="none" w:sz="0" w:space="0" w:color="auto"/>
            <w:bottom w:val="none" w:sz="0" w:space="0" w:color="auto"/>
            <w:right w:val="none" w:sz="0" w:space="0" w:color="auto"/>
          </w:divBdr>
          <w:divsChild>
            <w:div w:id="402875162">
              <w:marLeft w:val="0"/>
              <w:marRight w:val="0"/>
              <w:marTop w:val="0"/>
              <w:marBottom w:val="0"/>
              <w:divBdr>
                <w:top w:val="none" w:sz="0" w:space="0" w:color="auto"/>
                <w:left w:val="none" w:sz="0" w:space="0" w:color="auto"/>
                <w:bottom w:val="none" w:sz="0" w:space="0" w:color="auto"/>
                <w:right w:val="none" w:sz="0" w:space="0" w:color="auto"/>
              </w:divBdr>
              <w:divsChild>
                <w:div w:id="445973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858">
          <w:marLeft w:val="0"/>
          <w:marRight w:val="0"/>
          <w:marTop w:val="300"/>
          <w:marBottom w:val="0"/>
          <w:divBdr>
            <w:top w:val="none" w:sz="0" w:space="0" w:color="auto"/>
            <w:left w:val="none" w:sz="0" w:space="0" w:color="auto"/>
            <w:bottom w:val="none" w:sz="0" w:space="0" w:color="auto"/>
            <w:right w:val="none" w:sz="0" w:space="0" w:color="auto"/>
          </w:divBdr>
          <w:divsChild>
            <w:div w:id="49620950">
              <w:marLeft w:val="0"/>
              <w:marRight w:val="0"/>
              <w:marTop w:val="0"/>
              <w:marBottom w:val="0"/>
              <w:divBdr>
                <w:top w:val="none" w:sz="0" w:space="0" w:color="auto"/>
                <w:left w:val="none" w:sz="0" w:space="0" w:color="auto"/>
                <w:bottom w:val="none" w:sz="0" w:space="0" w:color="auto"/>
                <w:right w:val="none" w:sz="0" w:space="0" w:color="auto"/>
              </w:divBdr>
              <w:divsChild>
                <w:div w:id="166239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311546">
          <w:marLeft w:val="0"/>
          <w:marRight w:val="0"/>
          <w:marTop w:val="300"/>
          <w:marBottom w:val="0"/>
          <w:divBdr>
            <w:top w:val="none" w:sz="0" w:space="0" w:color="auto"/>
            <w:left w:val="none" w:sz="0" w:space="0" w:color="auto"/>
            <w:bottom w:val="none" w:sz="0" w:space="0" w:color="auto"/>
            <w:right w:val="none" w:sz="0" w:space="0" w:color="auto"/>
          </w:divBdr>
          <w:divsChild>
            <w:div w:id="43870815">
              <w:marLeft w:val="0"/>
              <w:marRight w:val="0"/>
              <w:marTop w:val="0"/>
              <w:marBottom w:val="0"/>
              <w:divBdr>
                <w:top w:val="none" w:sz="0" w:space="0" w:color="auto"/>
                <w:left w:val="none" w:sz="0" w:space="0" w:color="auto"/>
                <w:bottom w:val="none" w:sz="0" w:space="0" w:color="auto"/>
                <w:right w:val="none" w:sz="0" w:space="0" w:color="auto"/>
              </w:divBdr>
              <w:divsChild>
                <w:div w:id="553934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736008">
      <w:bodyDiv w:val="1"/>
      <w:marLeft w:val="0"/>
      <w:marRight w:val="0"/>
      <w:marTop w:val="0"/>
      <w:marBottom w:val="0"/>
      <w:divBdr>
        <w:top w:val="none" w:sz="0" w:space="0" w:color="auto"/>
        <w:left w:val="none" w:sz="0" w:space="0" w:color="auto"/>
        <w:bottom w:val="none" w:sz="0" w:space="0" w:color="auto"/>
        <w:right w:val="none" w:sz="0" w:space="0" w:color="auto"/>
      </w:divBdr>
      <w:divsChild>
        <w:div w:id="230193810">
          <w:marLeft w:val="0"/>
          <w:marRight w:val="0"/>
          <w:marTop w:val="0"/>
          <w:marBottom w:val="0"/>
          <w:divBdr>
            <w:top w:val="none" w:sz="0" w:space="0" w:color="auto"/>
            <w:left w:val="none" w:sz="0" w:space="0" w:color="auto"/>
            <w:bottom w:val="none" w:sz="0" w:space="0" w:color="auto"/>
            <w:right w:val="none" w:sz="0" w:space="0" w:color="auto"/>
          </w:divBdr>
        </w:div>
        <w:div w:id="1079982016">
          <w:marLeft w:val="0"/>
          <w:marRight w:val="0"/>
          <w:marTop w:val="0"/>
          <w:marBottom w:val="0"/>
          <w:divBdr>
            <w:top w:val="none" w:sz="0" w:space="0" w:color="auto"/>
            <w:left w:val="none" w:sz="0" w:space="0" w:color="auto"/>
            <w:bottom w:val="none" w:sz="0" w:space="0" w:color="auto"/>
            <w:right w:val="none" w:sz="0" w:space="0" w:color="auto"/>
          </w:divBdr>
          <w:divsChild>
            <w:div w:id="1450515449">
              <w:marLeft w:val="0"/>
              <w:marRight w:val="0"/>
              <w:marTop w:val="0"/>
              <w:marBottom w:val="0"/>
              <w:divBdr>
                <w:top w:val="none" w:sz="0" w:space="0" w:color="auto"/>
                <w:left w:val="none" w:sz="0" w:space="0" w:color="auto"/>
                <w:bottom w:val="none" w:sz="0" w:space="0" w:color="auto"/>
                <w:right w:val="none" w:sz="0" w:space="0" w:color="auto"/>
              </w:divBdr>
            </w:div>
          </w:divsChild>
        </w:div>
        <w:div w:id="1424763806">
          <w:marLeft w:val="0"/>
          <w:marRight w:val="0"/>
          <w:marTop w:val="0"/>
          <w:marBottom w:val="0"/>
          <w:divBdr>
            <w:top w:val="none" w:sz="0" w:space="0" w:color="auto"/>
            <w:left w:val="none" w:sz="0" w:space="0" w:color="auto"/>
            <w:bottom w:val="none" w:sz="0" w:space="0" w:color="auto"/>
            <w:right w:val="none" w:sz="0" w:space="0" w:color="auto"/>
          </w:divBdr>
        </w:div>
        <w:div w:id="1527788527">
          <w:marLeft w:val="0"/>
          <w:marRight w:val="0"/>
          <w:marTop w:val="0"/>
          <w:marBottom w:val="0"/>
          <w:divBdr>
            <w:top w:val="none" w:sz="0" w:space="0" w:color="auto"/>
            <w:left w:val="none" w:sz="0" w:space="0" w:color="auto"/>
            <w:bottom w:val="none" w:sz="0" w:space="0" w:color="auto"/>
            <w:right w:val="none" w:sz="0" w:space="0" w:color="auto"/>
          </w:divBdr>
          <w:divsChild>
            <w:div w:id="1805393054">
              <w:marLeft w:val="0"/>
              <w:marRight w:val="0"/>
              <w:marTop w:val="0"/>
              <w:marBottom w:val="0"/>
              <w:divBdr>
                <w:top w:val="none" w:sz="0" w:space="0" w:color="auto"/>
                <w:left w:val="none" w:sz="0" w:space="0" w:color="auto"/>
                <w:bottom w:val="none" w:sz="0" w:space="0" w:color="auto"/>
                <w:right w:val="none" w:sz="0" w:space="0" w:color="auto"/>
              </w:divBdr>
            </w:div>
          </w:divsChild>
        </w:div>
        <w:div w:id="1755782598">
          <w:marLeft w:val="0"/>
          <w:marRight w:val="0"/>
          <w:marTop w:val="0"/>
          <w:marBottom w:val="0"/>
          <w:divBdr>
            <w:top w:val="none" w:sz="0" w:space="0" w:color="auto"/>
            <w:left w:val="none" w:sz="0" w:space="0" w:color="auto"/>
            <w:bottom w:val="none" w:sz="0" w:space="0" w:color="auto"/>
            <w:right w:val="none" w:sz="0" w:space="0" w:color="auto"/>
          </w:divBdr>
        </w:div>
        <w:div w:id="543912498">
          <w:marLeft w:val="0"/>
          <w:marRight w:val="0"/>
          <w:marTop w:val="0"/>
          <w:marBottom w:val="0"/>
          <w:divBdr>
            <w:top w:val="none" w:sz="0" w:space="0" w:color="auto"/>
            <w:left w:val="none" w:sz="0" w:space="0" w:color="auto"/>
            <w:bottom w:val="none" w:sz="0" w:space="0" w:color="auto"/>
            <w:right w:val="none" w:sz="0" w:space="0" w:color="auto"/>
          </w:divBdr>
          <w:divsChild>
            <w:div w:id="988287201">
              <w:marLeft w:val="0"/>
              <w:marRight w:val="0"/>
              <w:marTop w:val="0"/>
              <w:marBottom w:val="0"/>
              <w:divBdr>
                <w:top w:val="none" w:sz="0" w:space="0" w:color="auto"/>
                <w:left w:val="none" w:sz="0" w:space="0" w:color="auto"/>
                <w:bottom w:val="none" w:sz="0" w:space="0" w:color="auto"/>
                <w:right w:val="none" w:sz="0" w:space="0" w:color="auto"/>
              </w:divBdr>
            </w:div>
          </w:divsChild>
        </w:div>
        <w:div w:id="28267717">
          <w:marLeft w:val="0"/>
          <w:marRight w:val="0"/>
          <w:marTop w:val="0"/>
          <w:marBottom w:val="0"/>
          <w:divBdr>
            <w:top w:val="none" w:sz="0" w:space="0" w:color="auto"/>
            <w:left w:val="none" w:sz="0" w:space="0" w:color="auto"/>
            <w:bottom w:val="none" w:sz="0" w:space="0" w:color="auto"/>
            <w:right w:val="none" w:sz="0" w:space="0" w:color="auto"/>
          </w:divBdr>
        </w:div>
        <w:div w:id="1627538304">
          <w:marLeft w:val="0"/>
          <w:marRight w:val="0"/>
          <w:marTop w:val="0"/>
          <w:marBottom w:val="0"/>
          <w:divBdr>
            <w:top w:val="none" w:sz="0" w:space="0" w:color="auto"/>
            <w:left w:val="none" w:sz="0" w:space="0" w:color="auto"/>
            <w:bottom w:val="none" w:sz="0" w:space="0" w:color="auto"/>
            <w:right w:val="none" w:sz="0" w:space="0" w:color="auto"/>
          </w:divBdr>
          <w:divsChild>
            <w:div w:id="692920805">
              <w:marLeft w:val="0"/>
              <w:marRight w:val="0"/>
              <w:marTop w:val="0"/>
              <w:marBottom w:val="0"/>
              <w:divBdr>
                <w:top w:val="none" w:sz="0" w:space="0" w:color="auto"/>
                <w:left w:val="none" w:sz="0" w:space="0" w:color="auto"/>
                <w:bottom w:val="none" w:sz="0" w:space="0" w:color="auto"/>
                <w:right w:val="none" w:sz="0" w:space="0" w:color="auto"/>
              </w:divBdr>
            </w:div>
          </w:divsChild>
        </w:div>
        <w:div w:id="628972810">
          <w:marLeft w:val="0"/>
          <w:marRight w:val="0"/>
          <w:marTop w:val="0"/>
          <w:marBottom w:val="0"/>
          <w:divBdr>
            <w:top w:val="none" w:sz="0" w:space="0" w:color="auto"/>
            <w:left w:val="none" w:sz="0" w:space="0" w:color="auto"/>
            <w:bottom w:val="none" w:sz="0" w:space="0" w:color="auto"/>
            <w:right w:val="none" w:sz="0" w:space="0" w:color="auto"/>
          </w:divBdr>
        </w:div>
        <w:div w:id="1125857351">
          <w:marLeft w:val="0"/>
          <w:marRight w:val="0"/>
          <w:marTop w:val="0"/>
          <w:marBottom w:val="0"/>
          <w:divBdr>
            <w:top w:val="none" w:sz="0" w:space="0" w:color="auto"/>
            <w:left w:val="none" w:sz="0" w:space="0" w:color="auto"/>
            <w:bottom w:val="none" w:sz="0" w:space="0" w:color="auto"/>
            <w:right w:val="none" w:sz="0" w:space="0" w:color="auto"/>
          </w:divBdr>
          <w:divsChild>
            <w:div w:id="1822891622">
              <w:marLeft w:val="0"/>
              <w:marRight w:val="0"/>
              <w:marTop w:val="0"/>
              <w:marBottom w:val="0"/>
              <w:divBdr>
                <w:top w:val="none" w:sz="0" w:space="0" w:color="auto"/>
                <w:left w:val="none" w:sz="0" w:space="0" w:color="auto"/>
                <w:bottom w:val="none" w:sz="0" w:space="0" w:color="auto"/>
                <w:right w:val="none" w:sz="0" w:space="0" w:color="auto"/>
              </w:divBdr>
            </w:div>
          </w:divsChild>
        </w:div>
        <w:div w:id="41056676">
          <w:marLeft w:val="0"/>
          <w:marRight w:val="0"/>
          <w:marTop w:val="0"/>
          <w:marBottom w:val="0"/>
          <w:divBdr>
            <w:top w:val="none" w:sz="0" w:space="0" w:color="auto"/>
            <w:left w:val="none" w:sz="0" w:space="0" w:color="auto"/>
            <w:bottom w:val="none" w:sz="0" w:space="0" w:color="auto"/>
            <w:right w:val="none" w:sz="0" w:space="0" w:color="auto"/>
          </w:divBdr>
        </w:div>
        <w:div w:id="1827696660">
          <w:marLeft w:val="0"/>
          <w:marRight w:val="0"/>
          <w:marTop w:val="0"/>
          <w:marBottom w:val="0"/>
          <w:divBdr>
            <w:top w:val="none" w:sz="0" w:space="0" w:color="auto"/>
            <w:left w:val="none" w:sz="0" w:space="0" w:color="auto"/>
            <w:bottom w:val="none" w:sz="0" w:space="0" w:color="auto"/>
            <w:right w:val="none" w:sz="0" w:space="0" w:color="auto"/>
          </w:divBdr>
          <w:divsChild>
            <w:div w:id="808589757">
              <w:marLeft w:val="0"/>
              <w:marRight w:val="0"/>
              <w:marTop w:val="0"/>
              <w:marBottom w:val="0"/>
              <w:divBdr>
                <w:top w:val="none" w:sz="0" w:space="0" w:color="auto"/>
                <w:left w:val="none" w:sz="0" w:space="0" w:color="auto"/>
                <w:bottom w:val="none" w:sz="0" w:space="0" w:color="auto"/>
                <w:right w:val="none" w:sz="0" w:space="0" w:color="auto"/>
              </w:divBdr>
            </w:div>
          </w:divsChild>
        </w:div>
        <w:div w:id="1673603864">
          <w:marLeft w:val="0"/>
          <w:marRight w:val="0"/>
          <w:marTop w:val="0"/>
          <w:marBottom w:val="0"/>
          <w:divBdr>
            <w:top w:val="none" w:sz="0" w:space="0" w:color="auto"/>
            <w:left w:val="none" w:sz="0" w:space="0" w:color="auto"/>
            <w:bottom w:val="none" w:sz="0" w:space="0" w:color="auto"/>
            <w:right w:val="none" w:sz="0" w:space="0" w:color="auto"/>
          </w:divBdr>
        </w:div>
        <w:div w:id="1189099661">
          <w:marLeft w:val="0"/>
          <w:marRight w:val="0"/>
          <w:marTop w:val="0"/>
          <w:marBottom w:val="0"/>
          <w:divBdr>
            <w:top w:val="none" w:sz="0" w:space="0" w:color="auto"/>
            <w:left w:val="none" w:sz="0" w:space="0" w:color="auto"/>
            <w:bottom w:val="none" w:sz="0" w:space="0" w:color="auto"/>
            <w:right w:val="none" w:sz="0" w:space="0" w:color="auto"/>
          </w:divBdr>
          <w:divsChild>
            <w:div w:id="1009066438">
              <w:marLeft w:val="0"/>
              <w:marRight w:val="0"/>
              <w:marTop w:val="0"/>
              <w:marBottom w:val="0"/>
              <w:divBdr>
                <w:top w:val="none" w:sz="0" w:space="0" w:color="auto"/>
                <w:left w:val="none" w:sz="0" w:space="0" w:color="auto"/>
                <w:bottom w:val="none" w:sz="0" w:space="0" w:color="auto"/>
                <w:right w:val="none" w:sz="0" w:space="0" w:color="auto"/>
              </w:divBdr>
            </w:div>
          </w:divsChild>
        </w:div>
        <w:div w:id="519205296">
          <w:marLeft w:val="0"/>
          <w:marRight w:val="0"/>
          <w:marTop w:val="300"/>
          <w:marBottom w:val="0"/>
          <w:divBdr>
            <w:top w:val="none" w:sz="0" w:space="0" w:color="auto"/>
            <w:left w:val="none" w:sz="0" w:space="0" w:color="auto"/>
            <w:bottom w:val="none" w:sz="0" w:space="0" w:color="auto"/>
            <w:right w:val="none" w:sz="0" w:space="0" w:color="auto"/>
          </w:divBdr>
          <w:divsChild>
            <w:div w:id="681393160">
              <w:marLeft w:val="0"/>
              <w:marRight w:val="0"/>
              <w:marTop w:val="0"/>
              <w:marBottom w:val="0"/>
              <w:divBdr>
                <w:top w:val="none" w:sz="0" w:space="0" w:color="auto"/>
                <w:left w:val="none" w:sz="0" w:space="0" w:color="auto"/>
                <w:bottom w:val="none" w:sz="0" w:space="0" w:color="auto"/>
                <w:right w:val="none" w:sz="0" w:space="0" w:color="auto"/>
              </w:divBdr>
              <w:divsChild>
                <w:div w:id="12774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153707">
          <w:marLeft w:val="0"/>
          <w:marRight w:val="0"/>
          <w:marTop w:val="300"/>
          <w:marBottom w:val="0"/>
          <w:divBdr>
            <w:top w:val="none" w:sz="0" w:space="0" w:color="auto"/>
            <w:left w:val="none" w:sz="0" w:space="0" w:color="auto"/>
            <w:bottom w:val="none" w:sz="0" w:space="0" w:color="auto"/>
            <w:right w:val="none" w:sz="0" w:space="0" w:color="auto"/>
          </w:divBdr>
          <w:divsChild>
            <w:div w:id="400567082">
              <w:marLeft w:val="0"/>
              <w:marRight w:val="0"/>
              <w:marTop w:val="0"/>
              <w:marBottom w:val="0"/>
              <w:divBdr>
                <w:top w:val="none" w:sz="0" w:space="0" w:color="auto"/>
                <w:left w:val="none" w:sz="0" w:space="0" w:color="auto"/>
                <w:bottom w:val="none" w:sz="0" w:space="0" w:color="auto"/>
                <w:right w:val="none" w:sz="0" w:space="0" w:color="auto"/>
              </w:divBdr>
              <w:divsChild>
                <w:div w:id="217514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936280">
          <w:marLeft w:val="0"/>
          <w:marRight w:val="0"/>
          <w:marTop w:val="300"/>
          <w:marBottom w:val="0"/>
          <w:divBdr>
            <w:top w:val="none" w:sz="0" w:space="0" w:color="auto"/>
            <w:left w:val="none" w:sz="0" w:space="0" w:color="auto"/>
            <w:bottom w:val="none" w:sz="0" w:space="0" w:color="auto"/>
            <w:right w:val="none" w:sz="0" w:space="0" w:color="auto"/>
          </w:divBdr>
          <w:divsChild>
            <w:div w:id="732198101">
              <w:marLeft w:val="0"/>
              <w:marRight w:val="0"/>
              <w:marTop w:val="0"/>
              <w:marBottom w:val="0"/>
              <w:divBdr>
                <w:top w:val="none" w:sz="0" w:space="0" w:color="auto"/>
                <w:left w:val="none" w:sz="0" w:space="0" w:color="auto"/>
                <w:bottom w:val="none" w:sz="0" w:space="0" w:color="auto"/>
                <w:right w:val="none" w:sz="0" w:space="0" w:color="auto"/>
              </w:divBdr>
              <w:divsChild>
                <w:div w:id="359476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78031">
          <w:marLeft w:val="0"/>
          <w:marRight w:val="0"/>
          <w:marTop w:val="300"/>
          <w:marBottom w:val="0"/>
          <w:divBdr>
            <w:top w:val="none" w:sz="0" w:space="0" w:color="auto"/>
            <w:left w:val="none" w:sz="0" w:space="0" w:color="auto"/>
            <w:bottom w:val="none" w:sz="0" w:space="0" w:color="auto"/>
            <w:right w:val="none" w:sz="0" w:space="0" w:color="auto"/>
          </w:divBdr>
          <w:divsChild>
            <w:div w:id="1561015479">
              <w:marLeft w:val="0"/>
              <w:marRight w:val="0"/>
              <w:marTop w:val="0"/>
              <w:marBottom w:val="0"/>
              <w:divBdr>
                <w:top w:val="none" w:sz="0" w:space="0" w:color="auto"/>
                <w:left w:val="none" w:sz="0" w:space="0" w:color="auto"/>
                <w:bottom w:val="none" w:sz="0" w:space="0" w:color="auto"/>
                <w:right w:val="none" w:sz="0" w:space="0" w:color="auto"/>
              </w:divBdr>
              <w:divsChild>
                <w:div w:id="38869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5859">
      <w:bodyDiv w:val="1"/>
      <w:marLeft w:val="0"/>
      <w:marRight w:val="0"/>
      <w:marTop w:val="0"/>
      <w:marBottom w:val="0"/>
      <w:divBdr>
        <w:top w:val="none" w:sz="0" w:space="0" w:color="auto"/>
        <w:left w:val="none" w:sz="0" w:space="0" w:color="auto"/>
        <w:bottom w:val="none" w:sz="0" w:space="0" w:color="auto"/>
        <w:right w:val="none" w:sz="0" w:space="0" w:color="auto"/>
      </w:divBdr>
    </w:div>
    <w:div w:id="1406607711">
      <w:bodyDiv w:val="1"/>
      <w:marLeft w:val="0"/>
      <w:marRight w:val="0"/>
      <w:marTop w:val="0"/>
      <w:marBottom w:val="0"/>
      <w:divBdr>
        <w:top w:val="none" w:sz="0" w:space="0" w:color="auto"/>
        <w:left w:val="none" w:sz="0" w:space="0" w:color="auto"/>
        <w:bottom w:val="none" w:sz="0" w:space="0" w:color="auto"/>
        <w:right w:val="none" w:sz="0" w:space="0" w:color="auto"/>
      </w:divBdr>
    </w:div>
    <w:div w:id="1415006536">
      <w:bodyDiv w:val="1"/>
      <w:marLeft w:val="0"/>
      <w:marRight w:val="0"/>
      <w:marTop w:val="0"/>
      <w:marBottom w:val="0"/>
      <w:divBdr>
        <w:top w:val="none" w:sz="0" w:space="0" w:color="auto"/>
        <w:left w:val="none" w:sz="0" w:space="0" w:color="auto"/>
        <w:bottom w:val="none" w:sz="0" w:space="0" w:color="auto"/>
        <w:right w:val="none" w:sz="0" w:space="0" w:color="auto"/>
      </w:divBdr>
      <w:divsChild>
        <w:div w:id="96877924">
          <w:marLeft w:val="0"/>
          <w:marRight w:val="0"/>
          <w:marTop w:val="0"/>
          <w:marBottom w:val="0"/>
          <w:divBdr>
            <w:top w:val="none" w:sz="0" w:space="0" w:color="auto"/>
            <w:left w:val="none" w:sz="0" w:space="0" w:color="auto"/>
            <w:bottom w:val="none" w:sz="0" w:space="0" w:color="auto"/>
            <w:right w:val="none" w:sz="0" w:space="0" w:color="auto"/>
          </w:divBdr>
        </w:div>
        <w:div w:id="616529319">
          <w:marLeft w:val="0"/>
          <w:marRight w:val="0"/>
          <w:marTop w:val="0"/>
          <w:marBottom w:val="0"/>
          <w:divBdr>
            <w:top w:val="none" w:sz="0" w:space="0" w:color="auto"/>
            <w:left w:val="none" w:sz="0" w:space="0" w:color="auto"/>
            <w:bottom w:val="none" w:sz="0" w:space="0" w:color="auto"/>
            <w:right w:val="none" w:sz="0" w:space="0" w:color="auto"/>
          </w:divBdr>
          <w:divsChild>
            <w:div w:id="1209491931">
              <w:marLeft w:val="0"/>
              <w:marRight w:val="0"/>
              <w:marTop w:val="0"/>
              <w:marBottom w:val="0"/>
              <w:divBdr>
                <w:top w:val="none" w:sz="0" w:space="0" w:color="auto"/>
                <w:left w:val="none" w:sz="0" w:space="0" w:color="auto"/>
                <w:bottom w:val="none" w:sz="0" w:space="0" w:color="auto"/>
                <w:right w:val="none" w:sz="0" w:space="0" w:color="auto"/>
              </w:divBdr>
            </w:div>
          </w:divsChild>
        </w:div>
        <w:div w:id="487288278">
          <w:marLeft w:val="0"/>
          <w:marRight w:val="0"/>
          <w:marTop w:val="0"/>
          <w:marBottom w:val="0"/>
          <w:divBdr>
            <w:top w:val="none" w:sz="0" w:space="0" w:color="auto"/>
            <w:left w:val="none" w:sz="0" w:space="0" w:color="auto"/>
            <w:bottom w:val="none" w:sz="0" w:space="0" w:color="auto"/>
            <w:right w:val="none" w:sz="0" w:space="0" w:color="auto"/>
          </w:divBdr>
        </w:div>
        <w:div w:id="1664045730">
          <w:marLeft w:val="0"/>
          <w:marRight w:val="0"/>
          <w:marTop w:val="0"/>
          <w:marBottom w:val="0"/>
          <w:divBdr>
            <w:top w:val="none" w:sz="0" w:space="0" w:color="auto"/>
            <w:left w:val="none" w:sz="0" w:space="0" w:color="auto"/>
            <w:bottom w:val="none" w:sz="0" w:space="0" w:color="auto"/>
            <w:right w:val="none" w:sz="0" w:space="0" w:color="auto"/>
          </w:divBdr>
          <w:divsChild>
            <w:div w:id="1321301436">
              <w:marLeft w:val="0"/>
              <w:marRight w:val="0"/>
              <w:marTop w:val="0"/>
              <w:marBottom w:val="0"/>
              <w:divBdr>
                <w:top w:val="none" w:sz="0" w:space="0" w:color="auto"/>
                <w:left w:val="none" w:sz="0" w:space="0" w:color="auto"/>
                <w:bottom w:val="none" w:sz="0" w:space="0" w:color="auto"/>
                <w:right w:val="none" w:sz="0" w:space="0" w:color="auto"/>
              </w:divBdr>
            </w:div>
          </w:divsChild>
        </w:div>
        <w:div w:id="571350121">
          <w:marLeft w:val="0"/>
          <w:marRight w:val="0"/>
          <w:marTop w:val="0"/>
          <w:marBottom w:val="0"/>
          <w:divBdr>
            <w:top w:val="none" w:sz="0" w:space="0" w:color="auto"/>
            <w:left w:val="none" w:sz="0" w:space="0" w:color="auto"/>
            <w:bottom w:val="none" w:sz="0" w:space="0" w:color="auto"/>
            <w:right w:val="none" w:sz="0" w:space="0" w:color="auto"/>
          </w:divBdr>
        </w:div>
        <w:div w:id="907302265">
          <w:marLeft w:val="0"/>
          <w:marRight w:val="0"/>
          <w:marTop w:val="0"/>
          <w:marBottom w:val="0"/>
          <w:divBdr>
            <w:top w:val="none" w:sz="0" w:space="0" w:color="auto"/>
            <w:left w:val="none" w:sz="0" w:space="0" w:color="auto"/>
            <w:bottom w:val="none" w:sz="0" w:space="0" w:color="auto"/>
            <w:right w:val="none" w:sz="0" w:space="0" w:color="auto"/>
          </w:divBdr>
          <w:divsChild>
            <w:div w:id="2091542663">
              <w:marLeft w:val="0"/>
              <w:marRight w:val="0"/>
              <w:marTop w:val="0"/>
              <w:marBottom w:val="0"/>
              <w:divBdr>
                <w:top w:val="none" w:sz="0" w:space="0" w:color="auto"/>
                <w:left w:val="none" w:sz="0" w:space="0" w:color="auto"/>
                <w:bottom w:val="none" w:sz="0" w:space="0" w:color="auto"/>
                <w:right w:val="none" w:sz="0" w:space="0" w:color="auto"/>
              </w:divBdr>
            </w:div>
          </w:divsChild>
        </w:div>
        <w:div w:id="303856496">
          <w:marLeft w:val="0"/>
          <w:marRight w:val="0"/>
          <w:marTop w:val="0"/>
          <w:marBottom w:val="0"/>
          <w:divBdr>
            <w:top w:val="none" w:sz="0" w:space="0" w:color="auto"/>
            <w:left w:val="none" w:sz="0" w:space="0" w:color="auto"/>
            <w:bottom w:val="none" w:sz="0" w:space="0" w:color="auto"/>
            <w:right w:val="none" w:sz="0" w:space="0" w:color="auto"/>
          </w:divBdr>
        </w:div>
        <w:div w:id="1783307451">
          <w:marLeft w:val="0"/>
          <w:marRight w:val="0"/>
          <w:marTop w:val="0"/>
          <w:marBottom w:val="0"/>
          <w:divBdr>
            <w:top w:val="none" w:sz="0" w:space="0" w:color="auto"/>
            <w:left w:val="none" w:sz="0" w:space="0" w:color="auto"/>
            <w:bottom w:val="none" w:sz="0" w:space="0" w:color="auto"/>
            <w:right w:val="none" w:sz="0" w:space="0" w:color="auto"/>
          </w:divBdr>
          <w:divsChild>
            <w:div w:id="388505154">
              <w:marLeft w:val="0"/>
              <w:marRight w:val="0"/>
              <w:marTop w:val="0"/>
              <w:marBottom w:val="0"/>
              <w:divBdr>
                <w:top w:val="none" w:sz="0" w:space="0" w:color="auto"/>
                <w:left w:val="none" w:sz="0" w:space="0" w:color="auto"/>
                <w:bottom w:val="none" w:sz="0" w:space="0" w:color="auto"/>
                <w:right w:val="none" w:sz="0" w:space="0" w:color="auto"/>
              </w:divBdr>
            </w:div>
          </w:divsChild>
        </w:div>
        <w:div w:id="1038820161">
          <w:marLeft w:val="0"/>
          <w:marRight w:val="0"/>
          <w:marTop w:val="0"/>
          <w:marBottom w:val="0"/>
          <w:divBdr>
            <w:top w:val="none" w:sz="0" w:space="0" w:color="auto"/>
            <w:left w:val="none" w:sz="0" w:space="0" w:color="auto"/>
            <w:bottom w:val="none" w:sz="0" w:space="0" w:color="auto"/>
            <w:right w:val="none" w:sz="0" w:space="0" w:color="auto"/>
          </w:divBdr>
        </w:div>
        <w:div w:id="931397634">
          <w:marLeft w:val="0"/>
          <w:marRight w:val="0"/>
          <w:marTop w:val="0"/>
          <w:marBottom w:val="0"/>
          <w:divBdr>
            <w:top w:val="none" w:sz="0" w:space="0" w:color="auto"/>
            <w:left w:val="none" w:sz="0" w:space="0" w:color="auto"/>
            <w:bottom w:val="none" w:sz="0" w:space="0" w:color="auto"/>
            <w:right w:val="none" w:sz="0" w:space="0" w:color="auto"/>
          </w:divBdr>
          <w:divsChild>
            <w:div w:id="1998220083">
              <w:marLeft w:val="0"/>
              <w:marRight w:val="0"/>
              <w:marTop w:val="0"/>
              <w:marBottom w:val="0"/>
              <w:divBdr>
                <w:top w:val="none" w:sz="0" w:space="0" w:color="auto"/>
                <w:left w:val="none" w:sz="0" w:space="0" w:color="auto"/>
                <w:bottom w:val="none" w:sz="0" w:space="0" w:color="auto"/>
                <w:right w:val="none" w:sz="0" w:space="0" w:color="auto"/>
              </w:divBdr>
            </w:div>
          </w:divsChild>
        </w:div>
        <w:div w:id="1148547321">
          <w:marLeft w:val="0"/>
          <w:marRight w:val="0"/>
          <w:marTop w:val="0"/>
          <w:marBottom w:val="0"/>
          <w:divBdr>
            <w:top w:val="none" w:sz="0" w:space="0" w:color="auto"/>
            <w:left w:val="none" w:sz="0" w:space="0" w:color="auto"/>
            <w:bottom w:val="none" w:sz="0" w:space="0" w:color="auto"/>
            <w:right w:val="none" w:sz="0" w:space="0" w:color="auto"/>
          </w:divBdr>
        </w:div>
        <w:div w:id="501890798">
          <w:marLeft w:val="0"/>
          <w:marRight w:val="0"/>
          <w:marTop w:val="0"/>
          <w:marBottom w:val="0"/>
          <w:divBdr>
            <w:top w:val="none" w:sz="0" w:space="0" w:color="auto"/>
            <w:left w:val="none" w:sz="0" w:space="0" w:color="auto"/>
            <w:bottom w:val="none" w:sz="0" w:space="0" w:color="auto"/>
            <w:right w:val="none" w:sz="0" w:space="0" w:color="auto"/>
          </w:divBdr>
          <w:divsChild>
            <w:div w:id="972371669">
              <w:marLeft w:val="0"/>
              <w:marRight w:val="0"/>
              <w:marTop w:val="0"/>
              <w:marBottom w:val="0"/>
              <w:divBdr>
                <w:top w:val="none" w:sz="0" w:space="0" w:color="auto"/>
                <w:left w:val="none" w:sz="0" w:space="0" w:color="auto"/>
                <w:bottom w:val="none" w:sz="0" w:space="0" w:color="auto"/>
                <w:right w:val="none" w:sz="0" w:space="0" w:color="auto"/>
              </w:divBdr>
            </w:div>
          </w:divsChild>
        </w:div>
        <w:div w:id="1108505989">
          <w:marLeft w:val="0"/>
          <w:marRight w:val="0"/>
          <w:marTop w:val="0"/>
          <w:marBottom w:val="0"/>
          <w:divBdr>
            <w:top w:val="none" w:sz="0" w:space="0" w:color="auto"/>
            <w:left w:val="none" w:sz="0" w:space="0" w:color="auto"/>
            <w:bottom w:val="none" w:sz="0" w:space="0" w:color="auto"/>
            <w:right w:val="none" w:sz="0" w:space="0" w:color="auto"/>
          </w:divBdr>
        </w:div>
        <w:div w:id="1319923165">
          <w:marLeft w:val="0"/>
          <w:marRight w:val="0"/>
          <w:marTop w:val="0"/>
          <w:marBottom w:val="0"/>
          <w:divBdr>
            <w:top w:val="none" w:sz="0" w:space="0" w:color="auto"/>
            <w:left w:val="none" w:sz="0" w:space="0" w:color="auto"/>
            <w:bottom w:val="none" w:sz="0" w:space="0" w:color="auto"/>
            <w:right w:val="none" w:sz="0" w:space="0" w:color="auto"/>
          </w:divBdr>
          <w:divsChild>
            <w:div w:id="593590135">
              <w:marLeft w:val="0"/>
              <w:marRight w:val="0"/>
              <w:marTop w:val="0"/>
              <w:marBottom w:val="0"/>
              <w:divBdr>
                <w:top w:val="none" w:sz="0" w:space="0" w:color="auto"/>
                <w:left w:val="none" w:sz="0" w:space="0" w:color="auto"/>
                <w:bottom w:val="none" w:sz="0" w:space="0" w:color="auto"/>
                <w:right w:val="none" w:sz="0" w:space="0" w:color="auto"/>
              </w:divBdr>
            </w:div>
          </w:divsChild>
        </w:div>
        <w:div w:id="293800948">
          <w:marLeft w:val="0"/>
          <w:marRight w:val="0"/>
          <w:marTop w:val="300"/>
          <w:marBottom w:val="0"/>
          <w:divBdr>
            <w:top w:val="none" w:sz="0" w:space="0" w:color="auto"/>
            <w:left w:val="none" w:sz="0" w:space="0" w:color="auto"/>
            <w:bottom w:val="none" w:sz="0" w:space="0" w:color="auto"/>
            <w:right w:val="none" w:sz="0" w:space="0" w:color="auto"/>
          </w:divBdr>
          <w:divsChild>
            <w:div w:id="93861669">
              <w:marLeft w:val="0"/>
              <w:marRight w:val="0"/>
              <w:marTop w:val="0"/>
              <w:marBottom w:val="0"/>
              <w:divBdr>
                <w:top w:val="none" w:sz="0" w:space="0" w:color="auto"/>
                <w:left w:val="none" w:sz="0" w:space="0" w:color="auto"/>
                <w:bottom w:val="none" w:sz="0" w:space="0" w:color="auto"/>
                <w:right w:val="none" w:sz="0" w:space="0" w:color="auto"/>
              </w:divBdr>
              <w:divsChild>
                <w:div w:id="1559322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278697">
          <w:marLeft w:val="0"/>
          <w:marRight w:val="0"/>
          <w:marTop w:val="300"/>
          <w:marBottom w:val="0"/>
          <w:divBdr>
            <w:top w:val="none" w:sz="0" w:space="0" w:color="auto"/>
            <w:left w:val="none" w:sz="0" w:space="0" w:color="auto"/>
            <w:bottom w:val="none" w:sz="0" w:space="0" w:color="auto"/>
            <w:right w:val="none" w:sz="0" w:space="0" w:color="auto"/>
          </w:divBdr>
          <w:divsChild>
            <w:div w:id="1035349812">
              <w:marLeft w:val="0"/>
              <w:marRight w:val="0"/>
              <w:marTop w:val="0"/>
              <w:marBottom w:val="0"/>
              <w:divBdr>
                <w:top w:val="none" w:sz="0" w:space="0" w:color="auto"/>
                <w:left w:val="none" w:sz="0" w:space="0" w:color="auto"/>
                <w:bottom w:val="none" w:sz="0" w:space="0" w:color="auto"/>
                <w:right w:val="none" w:sz="0" w:space="0" w:color="auto"/>
              </w:divBdr>
              <w:divsChild>
                <w:div w:id="38865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90286">
          <w:marLeft w:val="0"/>
          <w:marRight w:val="0"/>
          <w:marTop w:val="300"/>
          <w:marBottom w:val="0"/>
          <w:divBdr>
            <w:top w:val="none" w:sz="0" w:space="0" w:color="auto"/>
            <w:left w:val="none" w:sz="0" w:space="0" w:color="auto"/>
            <w:bottom w:val="none" w:sz="0" w:space="0" w:color="auto"/>
            <w:right w:val="none" w:sz="0" w:space="0" w:color="auto"/>
          </w:divBdr>
          <w:divsChild>
            <w:div w:id="108162644">
              <w:marLeft w:val="0"/>
              <w:marRight w:val="0"/>
              <w:marTop w:val="0"/>
              <w:marBottom w:val="0"/>
              <w:divBdr>
                <w:top w:val="none" w:sz="0" w:space="0" w:color="auto"/>
                <w:left w:val="none" w:sz="0" w:space="0" w:color="auto"/>
                <w:bottom w:val="none" w:sz="0" w:space="0" w:color="auto"/>
                <w:right w:val="none" w:sz="0" w:space="0" w:color="auto"/>
              </w:divBdr>
              <w:divsChild>
                <w:div w:id="129768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32645">
          <w:marLeft w:val="0"/>
          <w:marRight w:val="0"/>
          <w:marTop w:val="300"/>
          <w:marBottom w:val="0"/>
          <w:divBdr>
            <w:top w:val="none" w:sz="0" w:space="0" w:color="auto"/>
            <w:left w:val="none" w:sz="0" w:space="0" w:color="auto"/>
            <w:bottom w:val="none" w:sz="0" w:space="0" w:color="auto"/>
            <w:right w:val="none" w:sz="0" w:space="0" w:color="auto"/>
          </w:divBdr>
          <w:divsChild>
            <w:div w:id="991250968">
              <w:marLeft w:val="0"/>
              <w:marRight w:val="0"/>
              <w:marTop w:val="0"/>
              <w:marBottom w:val="0"/>
              <w:divBdr>
                <w:top w:val="none" w:sz="0" w:space="0" w:color="auto"/>
                <w:left w:val="none" w:sz="0" w:space="0" w:color="auto"/>
                <w:bottom w:val="none" w:sz="0" w:space="0" w:color="auto"/>
                <w:right w:val="none" w:sz="0" w:space="0" w:color="auto"/>
              </w:divBdr>
              <w:divsChild>
                <w:div w:id="25860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127902">
      <w:bodyDiv w:val="1"/>
      <w:marLeft w:val="0"/>
      <w:marRight w:val="0"/>
      <w:marTop w:val="0"/>
      <w:marBottom w:val="0"/>
      <w:divBdr>
        <w:top w:val="none" w:sz="0" w:space="0" w:color="auto"/>
        <w:left w:val="none" w:sz="0" w:space="0" w:color="auto"/>
        <w:bottom w:val="none" w:sz="0" w:space="0" w:color="auto"/>
        <w:right w:val="none" w:sz="0" w:space="0" w:color="auto"/>
      </w:divBdr>
      <w:divsChild>
        <w:div w:id="683284737">
          <w:marLeft w:val="0"/>
          <w:marRight w:val="0"/>
          <w:marTop w:val="0"/>
          <w:marBottom w:val="0"/>
          <w:divBdr>
            <w:top w:val="none" w:sz="0" w:space="0" w:color="auto"/>
            <w:left w:val="none" w:sz="0" w:space="0" w:color="auto"/>
            <w:bottom w:val="none" w:sz="0" w:space="0" w:color="auto"/>
            <w:right w:val="none" w:sz="0" w:space="0" w:color="auto"/>
          </w:divBdr>
        </w:div>
        <w:div w:id="2085910274">
          <w:marLeft w:val="0"/>
          <w:marRight w:val="0"/>
          <w:marTop w:val="0"/>
          <w:marBottom w:val="0"/>
          <w:divBdr>
            <w:top w:val="none" w:sz="0" w:space="0" w:color="auto"/>
            <w:left w:val="none" w:sz="0" w:space="0" w:color="auto"/>
            <w:bottom w:val="none" w:sz="0" w:space="0" w:color="auto"/>
            <w:right w:val="none" w:sz="0" w:space="0" w:color="auto"/>
          </w:divBdr>
          <w:divsChild>
            <w:div w:id="1082525813">
              <w:marLeft w:val="0"/>
              <w:marRight w:val="0"/>
              <w:marTop w:val="0"/>
              <w:marBottom w:val="0"/>
              <w:divBdr>
                <w:top w:val="none" w:sz="0" w:space="0" w:color="auto"/>
                <w:left w:val="none" w:sz="0" w:space="0" w:color="auto"/>
                <w:bottom w:val="none" w:sz="0" w:space="0" w:color="auto"/>
                <w:right w:val="none" w:sz="0" w:space="0" w:color="auto"/>
              </w:divBdr>
            </w:div>
          </w:divsChild>
        </w:div>
        <w:div w:id="797915598">
          <w:marLeft w:val="0"/>
          <w:marRight w:val="0"/>
          <w:marTop w:val="0"/>
          <w:marBottom w:val="0"/>
          <w:divBdr>
            <w:top w:val="none" w:sz="0" w:space="0" w:color="auto"/>
            <w:left w:val="none" w:sz="0" w:space="0" w:color="auto"/>
            <w:bottom w:val="none" w:sz="0" w:space="0" w:color="auto"/>
            <w:right w:val="none" w:sz="0" w:space="0" w:color="auto"/>
          </w:divBdr>
        </w:div>
        <w:div w:id="284896510">
          <w:marLeft w:val="0"/>
          <w:marRight w:val="0"/>
          <w:marTop w:val="0"/>
          <w:marBottom w:val="0"/>
          <w:divBdr>
            <w:top w:val="none" w:sz="0" w:space="0" w:color="auto"/>
            <w:left w:val="none" w:sz="0" w:space="0" w:color="auto"/>
            <w:bottom w:val="none" w:sz="0" w:space="0" w:color="auto"/>
            <w:right w:val="none" w:sz="0" w:space="0" w:color="auto"/>
          </w:divBdr>
          <w:divsChild>
            <w:div w:id="667907314">
              <w:marLeft w:val="0"/>
              <w:marRight w:val="0"/>
              <w:marTop w:val="0"/>
              <w:marBottom w:val="0"/>
              <w:divBdr>
                <w:top w:val="none" w:sz="0" w:space="0" w:color="auto"/>
                <w:left w:val="none" w:sz="0" w:space="0" w:color="auto"/>
                <w:bottom w:val="none" w:sz="0" w:space="0" w:color="auto"/>
                <w:right w:val="none" w:sz="0" w:space="0" w:color="auto"/>
              </w:divBdr>
            </w:div>
          </w:divsChild>
        </w:div>
        <w:div w:id="635841615">
          <w:marLeft w:val="0"/>
          <w:marRight w:val="0"/>
          <w:marTop w:val="0"/>
          <w:marBottom w:val="0"/>
          <w:divBdr>
            <w:top w:val="none" w:sz="0" w:space="0" w:color="auto"/>
            <w:left w:val="none" w:sz="0" w:space="0" w:color="auto"/>
            <w:bottom w:val="none" w:sz="0" w:space="0" w:color="auto"/>
            <w:right w:val="none" w:sz="0" w:space="0" w:color="auto"/>
          </w:divBdr>
        </w:div>
        <w:div w:id="1615211347">
          <w:marLeft w:val="0"/>
          <w:marRight w:val="0"/>
          <w:marTop w:val="0"/>
          <w:marBottom w:val="0"/>
          <w:divBdr>
            <w:top w:val="none" w:sz="0" w:space="0" w:color="auto"/>
            <w:left w:val="none" w:sz="0" w:space="0" w:color="auto"/>
            <w:bottom w:val="none" w:sz="0" w:space="0" w:color="auto"/>
            <w:right w:val="none" w:sz="0" w:space="0" w:color="auto"/>
          </w:divBdr>
          <w:divsChild>
            <w:div w:id="1451826110">
              <w:marLeft w:val="0"/>
              <w:marRight w:val="0"/>
              <w:marTop w:val="0"/>
              <w:marBottom w:val="0"/>
              <w:divBdr>
                <w:top w:val="none" w:sz="0" w:space="0" w:color="auto"/>
                <w:left w:val="none" w:sz="0" w:space="0" w:color="auto"/>
                <w:bottom w:val="none" w:sz="0" w:space="0" w:color="auto"/>
                <w:right w:val="none" w:sz="0" w:space="0" w:color="auto"/>
              </w:divBdr>
            </w:div>
          </w:divsChild>
        </w:div>
        <w:div w:id="700974399">
          <w:marLeft w:val="0"/>
          <w:marRight w:val="0"/>
          <w:marTop w:val="0"/>
          <w:marBottom w:val="0"/>
          <w:divBdr>
            <w:top w:val="none" w:sz="0" w:space="0" w:color="auto"/>
            <w:left w:val="none" w:sz="0" w:space="0" w:color="auto"/>
            <w:bottom w:val="none" w:sz="0" w:space="0" w:color="auto"/>
            <w:right w:val="none" w:sz="0" w:space="0" w:color="auto"/>
          </w:divBdr>
        </w:div>
        <w:div w:id="2047440546">
          <w:marLeft w:val="0"/>
          <w:marRight w:val="0"/>
          <w:marTop w:val="0"/>
          <w:marBottom w:val="0"/>
          <w:divBdr>
            <w:top w:val="none" w:sz="0" w:space="0" w:color="auto"/>
            <w:left w:val="none" w:sz="0" w:space="0" w:color="auto"/>
            <w:bottom w:val="none" w:sz="0" w:space="0" w:color="auto"/>
            <w:right w:val="none" w:sz="0" w:space="0" w:color="auto"/>
          </w:divBdr>
          <w:divsChild>
            <w:div w:id="1128820460">
              <w:marLeft w:val="0"/>
              <w:marRight w:val="0"/>
              <w:marTop w:val="0"/>
              <w:marBottom w:val="0"/>
              <w:divBdr>
                <w:top w:val="none" w:sz="0" w:space="0" w:color="auto"/>
                <w:left w:val="none" w:sz="0" w:space="0" w:color="auto"/>
                <w:bottom w:val="none" w:sz="0" w:space="0" w:color="auto"/>
                <w:right w:val="none" w:sz="0" w:space="0" w:color="auto"/>
              </w:divBdr>
            </w:div>
          </w:divsChild>
        </w:div>
        <w:div w:id="1038434095">
          <w:marLeft w:val="0"/>
          <w:marRight w:val="0"/>
          <w:marTop w:val="0"/>
          <w:marBottom w:val="0"/>
          <w:divBdr>
            <w:top w:val="none" w:sz="0" w:space="0" w:color="auto"/>
            <w:left w:val="none" w:sz="0" w:space="0" w:color="auto"/>
            <w:bottom w:val="none" w:sz="0" w:space="0" w:color="auto"/>
            <w:right w:val="none" w:sz="0" w:space="0" w:color="auto"/>
          </w:divBdr>
        </w:div>
        <w:div w:id="267394411">
          <w:marLeft w:val="0"/>
          <w:marRight w:val="0"/>
          <w:marTop w:val="0"/>
          <w:marBottom w:val="0"/>
          <w:divBdr>
            <w:top w:val="none" w:sz="0" w:space="0" w:color="auto"/>
            <w:left w:val="none" w:sz="0" w:space="0" w:color="auto"/>
            <w:bottom w:val="none" w:sz="0" w:space="0" w:color="auto"/>
            <w:right w:val="none" w:sz="0" w:space="0" w:color="auto"/>
          </w:divBdr>
          <w:divsChild>
            <w:div w:id="80876199">
              <w:marLeft w:val="0"/>
              <w:marRight w:val="0"/>
              <w:marTop w:val="0"/>
              <w:marBottom w:val="0"/>
              <w:divBdr>
                <w:top w:val="none" w:sz="0" w:space="0" w:color="auto"/>
                <w:left w:val="none" w:sz="0" w:space="0" w:color="auto"/>
                <w:bottom w:val="none" w:sz="0" w:space="0" w:color="auto"/>
                <w:right w:val="none" w:sz="0" w:space="0" w:color="auto"/>
              </w:divBdr>
            </w:div>
          </w:divsChild>
        </w:div>
        <w:div w:id="546910839">
          <w:marLeft w:val="0"/>
          <w:marRight w:val="0"/>
          <w:marTop w:val="0"/>
          <w:marBottom w:val="0"/>
          <w:divBdr>
            <w:top w:val="none" w:sz="0" w:space="0" w:color="auto"/>
            <w:left w:val="none" w:sz="0" w:space="0" w:color="auto"/>
            <w:bottom w:val="none" w:sz="0" w:space="0" w:color="auto"/>
            <w:right w:val="none" w:sz="0" w:space="0" w:color="auto"/>
          </w:divBdr>
        </w:div>
        <w:div w:id="325326964">
          <w:marLeft w:val="0"/>
          <w:marRight w:val="0"/>
          <w:marTop w:val="0"/>
          <w:marBottom w:val="0"/>
          <w:divBdr>
            <w:top w:val="none" w:sz="0" w:space="0" w:color="auto"/>
            <w:left w:val="none" w:sz="0" w:space="0" w:color="auto"/>
            <w:bottom w:val="none" w:sz="0" w:space="0" w:color="auto"/>
            <w:right w:val="none" w:sz="0" w:space="0" w:color="auto"/>
          </w:divBdr>
          <w:divsChild>
            <w:div w:id="640884895">
              <w:marLeft w:val="0"/>
              <w:marRight w:val="0"/>
              <w:marTop w:val="0"/>
              <w:marBottom w:val="0"/>
              <w:divBdr>
                <w:top w:val="none" w:sz="0" w:space="0" w:color="auto"/>
                <w:left w:val="none" w:sz="0" w:space="0" w:color="auto"/>
                <w:bottom w:val="none" w:sz="0" w:space="0" w:color="auto"/>
                <w:right w:val="none" w:sz="0" w:space="0" w:color="auto"/>
              </w:divBdr>
            </w:div>
          </w:divsChild>
        </w:div>
        <w:div w:id="698235762">
          <w:marLeft w:val="0"/>
          <w:marRight w:val="0"/>
          <w:marTop w:val="0"/>
          <w:marBottom w:val="0"/>
          <w:divBdr>
            <w:top w:val="none" w:sz="0" w:space="0" w:color="auto"/>
            <w:left w:val="none" w:sz="0" w:space="0" w:color="auto"/>
            <w:bottom w:val="none" w:sz="0" w:space="0" w:color="auto"/>
            <w:right w:val="none" w:sz="0" w:space="0" w:color="auto"/>
          </w:divBdr>
        </w:div>
        <w:div w:id="1467041806">
          <w:marLeft w:val="0"/>
          <w:marRight w:val="0"/>
          <w:marTop w:val="0"/>
          <w:marBottom w:val="0"/>
          <w:divBdr>
            <w:top w:val="none" w:sz="0" w:space="0" w:color="auto"/>
            <w:left w:val="none" w:sz="0" w:space="0" w:color="auto"/>
            <w:bottom w:val="none" w:sz="0" w:space="0" w:color="auto"/>
            <w:right w:val="none" w:sz="0" w:space="0" w:color="auto"/>
          </w:divBdr>
          <w:divsChild>
            <w:div w:id="516501376">
              <w:marLeft w:val="0"/>
              <w:marRight w:val="0"/>
              <w:marTop w:val="0"/>
              <w:marBottom w:val="0"/>
              <w:divBdr>
                <w:top w:val="none" w:sz="0" w:space="0" w:color="auto"/>
                <w:left w:val="none" w:sz="0" w:space="0" w:color="auto"/>
                <w:bottom w:val="none" w:sz="0" w:space="0" w:color="auto"/>
                <w:right w:val="none" w:sz="0" w:space="0" w:color="auto"/>
              </w:divBdr>
            </w:div>
          </w:divsChild>
        </w:div>
        <w:div w:id="117145082">
          <w:marLeft w:val="0"/>
          <w:marRight w:val="0"/>
          <w:marTop w:val="300"/>
          <w:marBottom w:val="0"/>
          <w:divBdr>
            <w:top w:val="none" w:sz="0" w:space="0" w:color="auto"/>
            <w:left w:val="none" w:sz="0" w:space="0" w:color="auto"/>
            <w:bottom w:val="none" w:sz="0" w:space="0" w:color="auto"/>
            <w:right w:val="none" w:sz="0" w:space="0" w:color="auto"/>
          </w:divBdr>
          <w:divsChild>
            <w:div w:id="2119137489">
              <w:marLeft w:val="0"/>
              <w:marRight w:val="0"/>
              <w:marTop w:val="0"/>
              <w:marBottom w:val="0"/>
              <w:divBdr>
                <w:top w:val="none" w:sz="0" w:space="0" w:color="auto"/>
                <w:left w:val="none" w:sz="0" w:space="0" w:color="auto"/>
                <w:bottom w:val="none" w:sz="0" w:space="0" w:color="auto"/>
                <w:right w:val="none" w:sz="0" w:space="0" w:color="auto"/>
              </w:divBdr>
              <w:divsChild>
                <w:div w:id="155681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971541">
          <w:marLeft w:val="0"/>
          <w:marRight w:val="0"/>
          <w:marTop w:val="300"/>
          <w:marBottom w:val="0"/>
          <w:divBdr>
            <w:top w:val="none" w:sz="0" w:space="0" w:color="auto"/>
            <w:left w:val="none" w:sz="0" w:space="0" w:color="auto"/>
            <w:bottom w:val="none" w:sz="0" w:space="0" w:color="auto"/>
            <w:right w:val="none" w:sz="0" w:space="0" w:color="auto"/>
          </w:divBdr>
          <w:divsChild>
            <w:div w:id="1487626312">
              <w:marLeft w:val="0"/>
              <w:marRight w:val="0"/>
              <w:marTop w:val="0"/>
              <w:marBottom w:val="0"/>
              <w:divBdr>
                <w:top w:val="none" w:sz="0" w:space="0" w:color="auto"/>
                <w:left w:val="none" w:sz="0" w:space="0" w:color="auto"/>
                <w:bottom w:val="none" w:sz="0" w:space="0" w:color="auto"/>
                <w:right w:val="none" w:sz="0" w:space="0" w:color="auto"/>
              </w:divBdr>
              <w:divsChild>
                <w:div w:id="30605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7991">
          <w:marLeft w:val="0"/>
          <w:marRight w:val="0"/>
          <w:marTop w:val="300"/>
          <w:marBottom w:val="0"/>
          <w:divBdr>
            <w:top w:val="none" w:sz="0" w:space="0" w:color="auto"/>
            <w:left w:val="none" w:sz="0" w:space="0" w:color="auto"/>
            <w:bottom w:val="none" w:sz="0" w:space="0" w:color="auto"/>
            <w:right w:val="none" w:sz="0" w:space="0" w:color="auto"/>
          </w:divBdr>
          <w:divsChild>
            <w:div w:id="941914855">
              <w:marLeft w:val="0"/>
              <w:marRight w:val="0"/>
              <w:marTop w:val="0"/>
              <w:marBottom w:val="0"/>
              <w:divBdr>
                <w:top w:val="none" w:sz="0" w:space="0" w:color="auto"/>
                <w:left w:val="none" w:sz="0" w:space="0" w:color="auto"/>
                <w:bottom w:val="none" w:sz="0" w:space="0" w:color="auto"/>
                <w:right w:val="none" w:sz="0" w:space="0" w:color="auto"/>
              </w:divBdr>
              <w:divsChild>
                <w:div w:id="140726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538819">
          <w:marLeft w:val="0"/>
          <w:marRight w:val="0"/>
          <w:marTop w:val="300"/>
          <w:marBottom w:val="0"/>
          <w:divBdr>
            <w:top w:val="none" w:sz="0" w:space="0" w:color="auto"/>
            <w:left w:val="none" w:sz="0" w:space="0" w:color="auto"/>
            <w:bottom w:val="none" w:sz="0" w:space="0" w:color="auto"/>
            <w:right w:val="none" w:sz="0" w:space="0" w:color="auto"/>
          </w:divBdr>
          <w:divsChild>
            <w:div w:id="1789659268">
              <w:marLeft w:val="0"/>
              <w:marRight w:val="0"/>
              <w:marTop w:val="0"/>
              <w:marBottom w:val="0"/>
              <w:divBdr>
                <w:top w:val="none" w:sz="0" w:space="0" w:color="auto"/>
                <w:left w:val="none" w:sz="0" w:space="0" w:color="auto"/>
                <w:bottom w:val="none" w:sz="0" w:space="0" w:color="auto"/>
                <w:right w:val="none" w:sz="0" w:space="0" w:color="auto"/>
              </w:divBdr>
              <w:divsChild>
                <w:div w:id="156725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43353">
      <w:bodyDiv w:val="1"/>
      <w:marLeft w:val="0"/>
      <w:marRight w:val="0"/>
      <w:marTop w:val="0"/>
      <w:marBottom w:val="0"/>
      <w:divBdr>
        <w:top w:val="none" w:sz="0" w:space="0" w:color="auto"/>
        <w:left w:val="none" w:sz="0" w:space="0" w:color="auto"/>
        <w:bottom w:val="none" w:sz="0" w:space="0" w:color="auto"/>
        <w:right w:val="none" w:sz="0" w:space="0" w:color="auto"/>
      </w:divBdr>
    </w:div>
    <w:div w:id="1419597114">
      <w:bodyDiv w:val="1"/>
      <w:marLeft w:val="0"/>
      <w:marRight w:val="0"/>
      <w:marTop w:val="0"/>
      <w:marBottom w:val="0"/>
      <w:divBdr>
        <w:top w:val="none" w:sz="0" w:space="0" w:color="auto"/>
        <w:left w:val="none" w:sz="0" w:space="0" w:color="auto"/>
        <w:bottom w:val="none" w:sz="0" w:space="0" w:color="auto"/>
        <w:right w:val="none" w:sz="0" w:space="0" w:color="auto"/>
      </w:divBdr>
    </w:div>
    <w:div w:id="1423331007">
      <w:bodyDiv w:val="1"/>
      <w:marLeft w:val="0"/>
      <w:marRight w:val="0"/>
      <w:marTop w:val="0"/>
      <w:marBottom w:val="0"/>
      <w:divBdr>
        <w:top w:val="none" w:sz="0" w:space="0" w:color="auto"/>
        <w:left w:val="none" w:sz="0" w:space="0" w:color="auto"/>
        <w:bottom w:val="none" w:sz="0" w:space="0" w:color="auto"/>
        <w:right w:val="none" w:sz="0" w:space="0" w:color="auto"/>
      </w:divBdr>
      <w:divsChild>
        <w:div w:id="332221730">
          <w:marLeft w:val="0"/>
          <w:marRight w:val="0"/>
          <w:marTop w:val="0"/>
          <w:marBottom w:val="0"/>
          <w:divBdr>
            <w:top w:val="none" w:sz="0" w:space="0" w:color="auto"/>
            <w:left w:val="none" w:sz="0" w:space="0" w:color="auto"/>
            <w:bottom w:val="none" w:sz="0" w:space="0" w:color="auto"/>
            <w:right w:val="none" w:sz="0" w:space="0" w:color="auto"/>
          </w:divBdr>
        </w:div>
        <w:div w:id="2109112067">
          <w:marLeft w:val="0"/>
          <w:marRight w:val="0"/>
          <w:marTop w:val="0"/>
          <w:marBottom w:val="0"/>
          <w:divBdr>
            <w:top w:val="none" w:sz="0" w:space="0" w:color="auto"/>
            <w:left w:val="none" w:sz="0" w:space="0" w:color="auto"/>
            <w:bottom w:val="none" w:sz="0" w:space="0" w:color="auto"/>
            <w:right w:val="none" w:sz="0" w:space="0" w:color="auto"/>
          </w:divBdr>
          <w:divsChild>
            <w:div w:id="766853221">
              <w:marLeft w:val="0"/>
              <w:marRight w:val="0"/>
              <w:marTop w:val="0"/>
              <w:marBottom w:val="0"/>
              <w:divBdr>
                <w:top w:val="none" w:sz="0" w:space="0" w:color="auto"/>
                <w:left w:val="none" w:sz="0" w:space="0" w:color="auto"/>
                <w:bottom w:val="none" w:sz="0" w:space="0" w:color="auto"/>
                <w:right w:val="none" w:sz="0" w:space="0" w:color="auto"/>
              </w:divBdr>
            </w:div>
          </w:divsChild>
        </w:div>
        <w:div w:id="1254509885">
          <w:marLeft w:val="0"/>
          <w:marRight w:val="0"/>
          <w:marTop w:val="0"/>
          <w:marBottom w:val="0"/>
          <w:divBdr>
            <w:top w:val="none" w:sz="0" w:space="0" w:color="auto"/>
            <w:left w:val="none" w:sz="0" w:space="0" w:color="auto"/>
            <w:bottom w:val="none" w:sz="0" w:space="0" w:color="auto"/>
            <w:right w:val="none" w:sz="0" w:space="0" w:color="auto"/>
          </w:divBdr>
        </w:div>
        <w:div w:id="926812413">
          <w:marLeft w:val="0"/>
          <w:marRight w:val="0"/>
          <w:marTop w:val="0"/>
          <w:marBottom w:val="0"/>
          <w:divBdr>
            <w:top w:val="none" w:sz="0" w:space="0" w:color="auto"/>
            <w:left w:val="none" w:sz="0" w:space="0" w:color="auto"/>
            <w:bottom w:val="none" w:sz="0" w:space="0" w:color="auto"/>
            <w:right w:val="none" w:sz="0" w:space="0" w:color="auto"/>
          </w:divBdr>
          <w:divsChild>
            <w:div w:id="1104306171">
              <w:marLeft w:val="0"/>
              <w:marRight w:val="0"/>
              <w:marTop w:val="0"/>
              <w:marBottom w:val="0"/>
              <w:divBdr>
                <w:top w:val="none" w:sz="0" w:space="0" w:color="auto"/>
                <w:left w:val="none" w:sz="0" w:space="0" w:color="auto"/>
                <w:bottom w:val="none" w:sz="0" w:space="0" w:color="auto"/>
                <w:right w:val="none" w:sz="0" w:space="0" w:color="auto"/>
              </w:divBdr>
            </w:div>
          </w:divsChild>
        </w:div>
        <w:div w:id="1755198306">
          <w:marLeft w:val="0"/>
          <w:marRight w:val="0"/>
          <w:marTop w:val="0"/>
          <w:marBottom w:val="0"/>
          <w:divBdr>
            <w:top w:val="none" w:sz="0" w:space="0" w:color="auto"/>
            <w:left w:val="none" w:sz="0" w:space="0" w:color="auto"/>
            <w:bottom w:val="none" w:sz="0" w:space="0" w:color="auto"/>
            <w:right w:val="none" w:sz="0" w:space="0" w:color="auto"/>
          </w:divBdr>
        </w:div>
        <w:div w:id="405884966">
          <w:marLeft w:val="0"/>
          <w:marRight w:val="0"/>
          <w:marTop w:val="0"/>
          <w:marBottom w:val="0"/>
          <w:divBdr>
            <w:top w:val="none" w:sz="0" w:space="0" w:color="auto"/>
            <w:left w:val="none" w:sz="0" w:space="0" w:color="auto"/>
            <w:bottom w:val="none" w:sz="0" w:space="0" w:color="auto"/>
            <w:right w:val="none" w:sz="0" w:space="0" w:color="auto"/>
          </w:divBdr>
          <w:divsChild>
            <w:div w:id="1513304308">
              <w:marLeft w:val="0"/>
              <w:marRight w:val="0"/>
              <w:marTop w:val="0"/>
              <w:marBottom w:val="0"/>
              <w:divBdr>
                <w:top w:val="none" w:sz="0" w:space="0" w:color="auto"/>
                <w:left w:val="none" w:sz="0" w:space="0" w:color="auto"/>
                <w:bottom w:val="none" w:sz="0" w:space="0" w:color="auto"/>
                <w:right w:val="none" w:sz="0" w:space="0" w:color="auto"/>
              </w:divBdr>
            </w:div>
          </w:divsChild>
        </w:div>
        <w:div w:id="1430128114">
          <w:marLeft w:val="0"/>
          <w:marRight w:val="0"/>
          <w:marTop w:val="0"/>
          <w:marBottom w:val="0"/>
          <w:divBdr>
            <w:top w:val="none" w:sz="0" w:space="0" w:color="auto"/>
            <w:left w:val="none" w:sz="0" w:space="0" w:color="auto"/>
            <w:bottom w:val="none" w:sz="0" w:space="0" w:color="auto"/>
            <w:right w:val="none" w:sz="0" w:space="0" w:color="auto"/>
          </w:divBdr>
        </w:div>
        <w:div w:id="763264450">
          <w:marLeft w:val="0"/>
          <w:marRight w:val="0"/>
          <w:marTop w:val="0"/>
          <w:marBottom w:val="0"/>
          <w:divBdr>
            <w:top w:val="none" w:sz="0" w:space="0" w:color="auto"/>
            <w:left w:val="none" w:sz="0" w:space="0" w:color="auto"/>
            <w:bottom w:val="none" w:sz="0" w:space="0" w:color="auto"/>
            <w:right w:val="none" w:sz="0" w:space="0" w:color="auto"/>
          </w:divBdr>
          <w:divsChild>
            <w:div w:id="709191134">
              <w:marLeft w:val="0"/>
              <w:marRight w:val="0"/>
              <w:marTop w:val="0"/>
              <w:marBottom w:val="0"/>
              <w:divBdr>
                <w:top w:val="none" w:sz="0" w:space="0" w:color="auto"/>
                <w:left w:val="none" w:sz="0" w:space="0" w:color="auto"/>
                <w:bottom w:val="none" w:sz="0" w:space="0" w:color="auto"/>
                <w:right w:val="none" w:sz="0" w:space="0" w:color="auto"/>
              </w:divBdr>
            </w:div>
          </w:divsChild>
        </w:div>
        <w:div w:id="461457918">
          <w:marLeft w:val="0"/>
          <w:marRight w:val="0"/>
          <w:marTop w:val="0"/>
          <w:marBottom w:val="0"/>
          <w:divBdr>
            <w:top w:val="none" w:sz="0" w:space="0" w:color="auto"/>
            <w:left w:val="none" w:sz="0" w:space="0" w:color="auto"/>
            <w:bottom w:val="none" w:sz="0" w:space="0" w:color="auto"/>
            <w:right w:val="none" w:sz="0" w:space="0" w:color="auto"/>
          </w:divBdr>
        </w:div>
        <w:div w:id="315300634">
          <w:marLeft w:val="0"/>
          <w:marRight w:val="0"/>
          <w:marTop w:val="0"/>
          <w:marBottom w:val="0"/>
          <w:divBdr>
            <w:top w:val="none" w:sz="0" w:space="0" w:color="auto"/>
            <w:left w:val="none" w:sz="0" w:space="0" w:color="auto"/>
            <w:bottom w:val="none" w:sz="0" w:space="0" w:color="auto"/>
            <w:right w:val="none" w:sz="0" w:space="0" w:color="auto"/>
          </w:divBdr>
          <w:divsChild>
            <w:div w:id="1178426215">
              <w:marLeft w:val="0"/>
              <w:marRight w:val="0"/>
              <w:marTop w:val="0"/>
              <w:marBottom w:val="0"/>
              <w:divBdr>
                <w:top w:val="none" w:sz="0" w:space="0" w:color="auto"/>
                <w:left w:val="none" w:sz="0" w:space="0" w:color="auto"/>
                <w:bottom w:val="none" w:sz="0" w:space="0" w:color="auto"/>
                <w:right w:val="none" w:sz="0" w:space="0" w:color="auto"/>
              </w:divBdr>
            </w:div>
          </w:divsChild>
        </w:div>
        <w:div w:id="1172987485">
          <w:marLeft w:val="0"/>
          <w:marRight w:val="0"/>
          <w:marTop w:val="0"/>
          <w:marBottom w:val="0"/>
          <w:divBdr>
            <w:top w:val="none" w:sz="0" w:space="0" w:color="auto"/>
            <w:left w:val="none" w:sz="0" w:space="0" w:color="auto"/>
            <w:bottom w:val="none" w:sz="0" w:space="0" w:color="auto"/>
            <w:right w:val="none" w:sz="0" w:space="0" w:color="auto"/>
          </w:divBdr>
        </w:div>
        <w:div w:id="926766089">
          <w:marLeft w:val="0"/>
          <w:marRight w:val="0"/>
          <w:marTop w:val="0"/>
          <w:marBottom w:val="0"/>
          <w:divBdr>
            <w:top w:val="none" w:sz="0" w:space="0" w:color="auto"/>
            <w:left w:val="none" w:sz="0" w:space="0" w:color="auto"/>
            <w:bottom w:val="none" w:sz="0" w:space="0" w:color="auto"/>
            <w:right w:val="none" w:sz="0" w:space="0" w:color="auto"/>
          </w:divBdr>
          <w:divsChild>
            <w:div w:id="1209226437">
              <w:marLeft w:val="0"/>
              <w:marRight w:val="0"/>
              <w:marTop w:val="0"/>
              <w:marBottom w:val="0"/>
              <w:divBdr>
                <w:top w:val="none" w:sz="0" w:space="0" w:color="auto"/>
                <w:left w:val="none" w:sz="0" w:space="0" w:color="auto"/>
                <w:bottom w:val="none" w:sz="0" w:space="0" w:color="auto"/>
                <w:right w:val="none" w:sz="0" w:space="0" w:color="auto"/>
              </w:divBdr>
            </w:div>
          </w:divsChild>
        </w:div>
        <w:div w:id="1861778802">
          <w:marLeft w:val="0"/>
          <w:marRight w:val="0"/>
          <w:marTop w:val="0"/>
          <w:marBottom w:val="0"/>
          <w:divBdr>
            <w:top w:val="none" w:sz="0" w:space="0" w:color="auto"/>
            <w:left w:val="none" w:sz="0" w:space="0" w:color="auto"/>
            <w:bottom w:val="none" w:sz="0" w:space="0" w:color="auto"/>
            <w:right w:val="none" w:sz="0" w:space="0" w:color="auto"/>
          </w:divBdr>
        </w:div>
        <w:div w:id="849565026">
          <w:marLeft w:val="0"/>
          <w:marRight w:val="0"/>
          <w:marTop w:val="0"/>
          <w:marBottom w:val="0"/>
          <w:divBdr>
            <w:top w:val="none" w:sz="0" w:space="0" w:color="auto"/>
            <w:left w:val="none" w:sz="0" w:space="0" w:color="auto"/>
            <w:bottom w:val="none" w:sz="0" w:space="0" w:color="auto"/>
            <w:right w:val="none" w:sz="0" w:space="0" w:color="auto"/>
          </w:divBdr>
          <w:divsChild>
            <w:div w:id="773280121">
              <w:marLeft w:val="0"/>
              <w:marRight w:val="0"/>
              <w:marTop w:val="0"/>
              <w:marBottom w:val="0"/>
              <w:divBdr>
                <w:top w:val="none" w:sz="0" w:space="0" w:color="auto"/>
                <w:left w:val="none" w:sz="0" w:space="0" w:color="auto"/>
                <w:bottom w:val="none" w:sz="0" w:space="0" w:color="auto"/>
                <w:right w:val="none" w:sz="0" w:space="0" w:color="auto"/>
              </w:divBdr>
            </w:div>
          </w:divsChild>
        </w:div>
        <w:div w:id="1994791315">
          <w:marLeft w:val="0"/>
          <w:marRight w:val="0"/>
          <w:marTop w:val="300"/>
          <w:marBottom w:val="0"/>
          <w:divBdr>
            <w:top w:val="none" w:sz="0" w:space="0" w:color="auto"/>
            <w:left w:val="none" w:sz="0" w:space="0" w:color="auto"/>
            <w:bottom w:val="none" w:sz="0" w:space="0" w:color="auto"/>
            <w:right w:val="none" w:sz="0" w:space="0" w:color="auto"/>
          </w:divBdr>
          <w:divsChild>
            <w:div w:id="504245631">
              <w:marLeft w:val="0"/>
              <w:marRight w:val="0"/>
              <w:marTop w:val="0"/>
              <w:marBottom w:val="0"/>
              <w:divBdr>
                <w:top w:val="none" w:sz="0" w:space="0" w:color="auto"/>
                <w:left w:val="none" w:sz="0" w:space="0" w:color="auto"/>
                <w:bottom w:val="none" w:sz="0" w:space="0" w:color="auto"/>
                <w:right w:val="none" w:sz="0" w:space="0" w:color="auto"/>
              </w:divBdr>
              <w:divsChild>
                <w:div w:id="69003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001482">
          <w:marLeft w:val="0"/>
          <w:marRight w:val="0"/>
          <w:marTop w:val="300"/>
          <w:marBottom w:val="0"/>
          <w:divBdr>
            <w:top w:val="none" w:sz="0" w:space="0" w:color="auto"/>
            <w:left w:val="none" w:sz="0" w:space="0" w:color="auto"/>
            <w:bottom w:val="none" w:sz="0" w:space="0" w:color="auto"/>
            <w:right w:val="none" w:sz="0" w:space="0" w:color="auto"/>
          </w:divBdr>
          <w:divsChild>
            <w:div w:id="1987081125">
              <w:marLeft w:val="0"/>
              <w:marRight w:val="0"/>
              <w:marTop w:val="0"/>
              <w:marBottom w:val="0"/>
              <w:divBdr>
                <w:top w:val="none" w:sz="0" w:space="0" w:color="auto"/>
                <w:left w:val="none" w:sz="0" w:space="0" w:color="auto"/>
                <w:bottom w:val="none" w:sz="0" w:space="0" w:color="auto"/>
                <w:right w:val="none" w:sz="0" w:space="0" w:color="auto"/>
              </w:divBdr>
              <w:divsChild>
                <w:div w:id="7001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187162">
          <w:marLeft w:val="0"/>
          <w:marRight w:val="0"/>
          <w:marTop w:val="300"/>
          <w:marBottom w:val="0"/>
          <w:divBdr>
            <w:top w:val="none" w:sz="0" w:space="0" w:color="auto"/>
            <w:left w:val="none" w:sz="0" w:space="0" w:color="auto"/>
            <w:bottom w:val="none" w:sz="0" w:space="0" w:color="auto"/>
            <w:right w:val="none" w:sz="0" w:space="0" w:color="auto"/>
          </w:divBdr>
          <w:divsChild>
            <w:div w:id="424157551">
              <w:marLeft w:val="0"/>
              <w:marRight w:val="0"/>
              <w:marTop w:val="0"/>
              <w:marBottom w:val="0"/>
              <w:divBdr>
                <w:top w:val="none" w:sz="0" w:space="0" w:color="auto"/>
                <w:left w:val="none" w:sz="0" w:space="0" w:color="auto"/>
                <w:bottom w:val="none" w:sz="0" w:space="0" w:color="auto"/>
                <w:right w:val="none" w:sz="0" w:space="0" w:color="auto"/>
              </w:divBdr>
              <w:divsChild>
                <w:div w:id="657148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153224">
      <w:bodyDiv w:val="1"/>
      <w:marLeft w:val="0"/>
      <w:marRight w:val="0"/>
      <w:marTop w:val="0"/>
      <w:marBottom w:val="0"/>
      <w:divBdr>
        <w:top w:val="none" w:sz="0" w:space="0" w:color="auto"/>
        <w:left w:val="none" w:sz="0" w:space="0" w:color="auto"/>
        <w:bottom w:val="none" w:sz="0" w:space="0" w:color="auto"/>
        <w:right w:val="none" w:sz="0" w:space="0" w:color="auto"/>
      </w:divBdr>
      <w:divsChild>
        <w:div w:id="835073239">
          <w:marLeft w:val="0"/>
          <w:marRight w:val="0"/>
          <w:marTop w:val="0"/>
          <w:marBottom w:val="0"/>
          <w:divBdr>
            <w:top w:val="none" w:sz="0" w:space="0" w:color="auto"/>
            <w:left w:val="none" w:sz="0" w:space="0" w:color="auto"/>
            <w:bottom w:val="none" w:sz="0" w:space="0" w:color="auto"/>
            <w:right w:val="none" w:sz="0" w:space="0" w:color="auto"/>
          </w:divBdr>
        </w:div>
        <w:div w:id="1792898687">
          <w:marLeft w:val="0"/>
          <w:marRight w:val="0"/>
          <w:marTop w:val="0"/>
          <w:marBottom w:val="0"/>
          <w:divBdr>
            <w:top w:val="none" w:sz="0" w:space="0" w:color="auto"/>
            <w:left w:val="none" w:sz="0" w:space="0" w:color="auto"/>
            <w:bottom w:val="none" w:sz="0" w:space="0" w:color="auto"/>
            <w:right w:val="none" w:sz="0" w:space="0" w:color="auto"/>
          </w:divBdr>
          <w:divsChild>
            <w:div w:id="986856788">
              <w:marLeft w:val="0"/>
              <w:marRight w:val="0"/>
              <w:marTop w:val="0"/>
              <w:marBottom w:val="0"/>
              <w:divBdr>
                <w:top w:val="none" w:sz="0" w:space="0" w:color="auto"/>
                <w:left w:val="none" w:sz="0" w:space="0" w:color="auto"/>
                <w:bottom w:val="none" w:sz="0" w:space="0" w:color="auto"/>
                <w:right w:val="none" w:sz="0" w:space="0" w:color="auto"/>
              </w:divBdr>
            </w:div>
          </w:divsChild>
        </w:div>
        <w:div w:id="485633555">
          <w:marLeft w:val="0"/>
          <w:marRight w:val="0"/>
          <w:marTop w:val="0"/>
          <w:marBottom w:val="0"/>
          <w:divBdr>
            <w:top w:val="none" w:sz="0" w:space="0" w:color="auto"/>
            <w:left w:val="none" w:sz="0" w:space="0" w:color="auto"/>
            <w:bottom w:val="none" w:sz="0" w:space="0" w:color="auto"/>
            <w:right w:val="none" w:sz="0" w:space="0" w:color="auto"/>
          </w:divBdr>
        </w:div>
        <w:div w:id="1823111357">
          <w:marLeft w:val="0"/>
          <w:marRight w:val="0"/>
          <w:marTop w:val="0"/>
          <w:marBottom w:val="0"/>
          <w:divBdr>
            <w:top w:val="none" w:sz="0" w:space="0" w:color="auto"/>
            <w:left w:val="none" w:sz="0" w:space="0" w:color="auto"/>
            <w:bottom w:val="none" w:sz="0" w:space="0" w:color="auto"/>
            <w:right w:val="none" w:sz="0" w:space="0" w:color="auto"/>
          </w:divBdr>
          <w:divsChild>
            <w:div w:id="292559149">
              <w:marLeft w:val="0"/>
              <w:marRight w:val="0"/>
              <w:marTop w:val="0"/>
              <w:marBottom w:val="0"/>
              <w:divBdr>
                <w:top w:val="none" w:sz="0" w:space="0" w:color="auto"/>
                <w:left w:val="none" w:sz="0" w:space="0" w:color="auto"/>
                <w:bottom w:val="none" w:sz="0" w:space="0" w:color="auto"/>
                <w:right w:val="none" w:sz="0" w:space="0" w:color="auto"/>
              </w:divBdr>
            </w:div>
          </w:divsChild>
        </w:div>
        <w:div w:id="278143593">
          <w:marLeft w:val="0"/>
          <w:marRight w:val="0"/>
          <w:marTop w:val="0"/>
          <w:marBottom w:val="0"/>
          <w:divBdr>
            <w:top w:val="none" w:sz="0" w:space="0" w:color="auto"/>
            <w:left w:val="none" w:sz="0" w:space="0" w:color="auto"/>
            <w:bottom w:val="none" w:sz="0" w:space="0" w:color="auto"/>
            <w:right w:val="none" w:sz="0" w:space="0" w:color="auto"/>
          </w:divBdr>
        </w:div>
        <w:div w:id="617102930">
          <w:marLeft w:val="0"/>
          <w:marRight w:val="0"/>
          <w:marTop w:val="0"/>
          <w:marBottom w:val="0"/>
          <w:divBdr>
            <w:top w:val="none" w:sz="0" w:space="0" w:color="auto"/>
            <w:left w:val="none" w:sz="0" w:space="0" w:color="auto"/>
            <w:bottom w:val="none" w:sz="0" w:space="0" w:color="auto"/>
            <w:right w:val="none" w:sz="0" w:space="0" w:color="auto"/>
          </w:divBdr>
          <w:divsChild>
            <w:div w:id="962148277">
              <w:marLeft w:val="0"/>
              <w:marRight w:val="0"/>
              <w:marTop w:val="0"/>
              <w:marBottom w:val="0"/>
              <w:divBdr>
                <w:top w:val="none" w:sz="0" w:space="0" w:color="auto"/>
                <w:left w:val="none" w:sz="0" w:space="0" w:color="auto"/>
                <w:bottom w:val="none" w:sz="0" w:space="0" w:color="auto"/>
                <w:right w:val="none" w:sz="0" w:space="0" w:color="auto"/>
              </w:divBdr>
            </w:div>
          </w:divsChild>
        </w:div>
        <w:div w:id="1861968778">
          <w:marLeft w:val="0"/>
          <w:marRight w:val="0"/>
          <w:marTop w:val="0"/>
          <w:marBottom w:val="0"/>
          <w:divBdr>
            <w:top w:val="none" w:sz="0" w:space="0" w:color="auto"/>
            <w:left w:val="none" w:sz="0" w:space="0" w:color="auto"/>
            <w:bottom w:val="none" w:sz="0" w:space="0" w:color="auto"/>
            <w:right w:val="none" w:sz="0" w:space="0" w:color="auto"/>
          </w:divBdr>
        </w:div>
        <w:div w:id="335112603">
          <w:marLeft w:val="0"/>
          <w:marRight w:val="0"/>
          <w:marTop w:val="0"/>
          <w:marBottom w:val="0"/>
          <w:divBdr>
            <w:top w:val="none" w:sz="0" w:space="0" w:color="auto"/>
            <w:left w:val="none" w:sz="0" w:space="0" w:color="auto"/>
            <w:bottom w:val="none" w:sz="0" w:space="0" w:color="auto"/>
            <w:right w:val="none" w:sz="0" w:space="0" w:color="auto"/>
          </w:divBdr>
          <w:divsChild>
            <w:div w:id="1099062859">
              <w:marLeft w:val="0"/>
              <w:marRight w:val="0"/>
              <w:marTop w:val="0"/>
              <w:marBottom w:val="0"/>
              <w:divBdr>
                <w:top w:val="none" w:sz="0" w:space="0" w:color="auto"/>
                <w:left w:val="none" w:sz="0" w:space="0" w:color="auto"/>
                <w:bottom w:val="none" w:sz="0" w:space="0" w:color="auto"/>
                <w:right w:val="none" w:sz="0" w:space="0" w:color="auto"/>
              </w:divBdr>
            </w:div>
          </w:divsChild>
        </w:div>
        <w:div w:id="404497769">
          <w:marLeft w:val="0"/>
          <w:marRight w:val="0"/>
          <w:marTop w:val="0"/>
          <w:marBottom w:val="0"/>
          <w:divBdr>
            <w:top w:val="none" w:sz="0" w:space="0" w:color="auto"/>
            <w:left w:val="none" w:sz="0" w:space="0" w:color="auto"/>
            <w:bottom w:val="none" w:sz="0" w:space="0" w:color="auto"/>
            <w:right w:val="none" w:sz="0" w:space="0" w:color="auto"/>
          </w:divBdr>
        </w:div>
        <w:div w:id="1248223919">
          <w:marLeft w:val="0"/>
          <w:marRight w:val="0"/>
          <w:marTop w:val="0"/>
          <w:marBottom w:val="0"/>
          <w:divBdr>
            <w:top w:val="none" w:sz="0" w:space="0" w:color="auto"/>
            <w:left w:val="none" w:sz="0" w:space="0" w:color="auto"/>
            <w:bottom w:val="none" w:sz="0" w:space="0" w:color="auto"/>
            <w:right w:val="none" w:sz="0" w:space="0" w:color="auto"/>
          </w:divBdr>
          <w:divsChild>
            <w:div w:id="879433798">
              <w:marLeft w:val="0"/>
              <w:marRight w:val="0"/>
              <w:marTop w:val="0"/>
              <w:marBottom w:val="0"/>
              <w:divBdr>
                <w:top w:val="none" w:sz="0" w:space="0" w:color="auto"/>
                <w:left w:val="none" w:sz="0" w:space="0" w:color="auto"/>
                <w:bottom w:val="none" w:sz="0" w:space="0" w:color="auto"/>
                <w:right w:val="none" w:sz="0" w:space="0" w:color="auto"/>
              </w:divBdr>
            </w:div>
          </w:divsChild>
        </w:div>
        <w:div w:id="160124234">
          <w:marLeft w:val="0"/>
          <w:marRight w:val="0"/>
          <w:marTop w:val="0"/>
          <w:marBottom w:val="0"/>
          <w:divBdr>
            <w:top w:val="none" w:sz="0" w:space="0" w:color="auto"/>
            <w:left w:val="none" w:sz="0" w:space="0" w:color="auto"/>
            <w:bottom w:val="none" w:sz="0" w:space="0" w:color="auto"/>
            <w:right w:val="none" w:sz="0" w:space="0" w:color="auto"/>
          </w:divBdr>
        </w:div>
        <w:div w:id="642202709">
          <w:marLeft w:val="0"/>
          <w:marRight w:val="0"/>
          <w:marTop w:val="0"/>
          <w:marBottom w:val="0"/>
          <w:divBdr>
            <w:top w:val="none" w:sz="0" w:space="0" w:color="auto"/>
            <w:left w:val="none" w:sz="0" w:space="0" w:color="auto"/>
            <w:bottom w:val="none" w:sz="0" w:space="0" w:color="auto"/>
            <w:right w:val="none" w:sz="0" w:space="0" w:color="auto"/>
          </w:divBdr>
          <w:divsChild>
            <w:div w:id="987975887">
              <w:marLeft w:val="0"/>
              <w:marRight w:val="0"/>
              <w:marTop w:val="0"/>
              <w:marBottom w:val="0"/>
              <w:divBdr>
                <w:top w:val="none" w:sz="0" w:space="0" w:color="auto"/>
                <w:left w:val="none" w:sz="0" w:space="0" w:color="auto"/>
                <w:bottom w:val="none" w:sz="0" w:space="0" w:color="auto"/>
                <w:right w:val="none" w:sz="0" w:space="0" w:color="auto"/>
              </w:divBdr>
            </w:div>
          </w:divsChild>
        </w:div>
        <w:div w:id="726538651">
          <w:marLeft w:val="0"/>
          <w:marRight w:val="0"/>
          <w:marTop w:val="0"/>
          <w:marBottom w:val="0"/>
          <w:divBdr>
            <w:top w:val="none" w:sz="0" w:space="0" w:color="auto"/>
            <w:left w:val="none" w:sz="0" w:space="0" w:color="auto"/>
            <w:bottom w:val="none" w:sz="0" w:space="0" w:color="auto"/>
            <w:right w:val="none" w:sz="0" w:space="0" w:color="auto"/>
          </w:divBdr>
        </w:div>
        <w:div w:id="1262445049">
          <w:marLeft w:val="0"/>
          <w:marRight w:val="0"/>
          <w:marTop w:val="0"/>
          <w:marBottom w:val="0"/>
          <w:divBdr>
            <w:top w:val="none" w:sz="0" w:space="0" w:color="auto"/>
            <w:left w:val="none" w:sz="0" w:space="0" w:color="auto"/>
            <w:bottom w:val="none" w:sz="0" w:space="0" w:color="auto"/>
            <w:right w:val="none" w:sz="0" w:space="0" w:color="auto"/>
          </w:divBdr>
          <w:divsChild>
            <w:div w:id="1661621316">
              <w:marLeft w:val="0"/>
              <w:marRight w:val="0"/>
              <w:marTop w:val="0"/>
              <w:marBottom w:val="0"/>
              <w:divBdr>
                <w:top w:val="none" w:sz="0" w:space="0" w:color="auto"/>
                <w:left w:val="none" w:sz="0" w:space="0" w:color="auto"/>
                <w:bottom w:val="none" w:sz="0" w:space="0" w:color="auto"/>
                <w:right w:val="none" w:sz="0" w:space="0" w:color="auto"/>
              </w:divBdr>
            </w:div>
          </w:divsChild>
        </w:div>
        <w:div w:id="112526089">
          <w:marLeft w:val="0"/>
          <w:marRight w:val="0"/>
          <w:marTop w:val="300"/>
          <w:marBottom w:val="0"/>
          <w:divBdr>
            <w:top w:val="none" w:sz="0" w:space="0" w:color="auto"/>
            <w:left w:val="none" w:sz="0" w:space="0" w:color="auto"/>
            <w:bottom w:val="none" w:sz="0" w:space="0" w:color="auto"/>
            <w:right w:val="none" w:sz="0" w:space="0" w:color="auto"/>
          </w:divBdr>
          <w:divsChild>
            <w:div w:id="398401939">
              <w:marLeft w:val="0"/>
              <w:marRight w:val="0"/>
              <w:marTop w:val="0"/>
              <w:marBottom w:val="0"/>
              <w:divBdr>
                <w:top w:val="none" w:sz="0" w:space="0" w:color="auto"/>
                <w:left w:val="none" w:sz="0" w:space="0" w:color="auto"/>
                <w:bottom w:val="none" w:sz="0" w:space="0" w:color="auto"/>
                <w:right w:val="none" w:sz="0" w:space="0" w:color="auto"/>
              </w:divBdr>
              <w:divsChild>
                <w:div w:id="5992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969904">
          <w:marLeft w:val="0"/>
          <w:marRight w:val="0"/>
          <w:marTop w:val="300"/>
          <w:marBottom w:val="0"/>
          <w:divBdr>
            <w:top w:val="none" w:sz="0" w:space="0" w:color="auto"/>
            <w:left w:val="none" w:sz="0" w:space="0" w:color="auto"/>
            <w:bottom w:val="none" w:sz="0" w:space="0" w:color="auto"/>
            <w:right w:val="none" w:sz="0" w:space="0" w:color="auto"/>
          </w:divBdr>
          <w:divsChild>
            <w:div w:id="1173767079">
              <w:marLeft w:val="0"/>
              <w:marRight w:val="0"/>
              <w:marTop w:val="0"/>
              <w:marBottom w:val="0"/>
              <w:divBdr>
                <w:top w:val="none" w:sz="0" w:space="0" w:color="auto"/>
                <w:left w:val="none" w:sz="0" w:space="0" w:color="auto"/>
                <w:bottom w:val="none" w:sz="0" w:space="0" w:color="auto"/>
                <w:right w:val="none" w:sz="0" w:space="0" w:color="auto"/>
              </w:divBdr>
              <w:divsChild>
                <w:div w:id="1927491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064736">
          <w:marLeft w:val="0"/>
          <w:marRight w:val="0"/>
          <w:marTop w:val="300"/>
          <w:marBottom w:val="0"/>
          <w:divBdr>
            <w:top w:val="none" w:sz="0" w:space="0" w:color="auto"/>
            <w:left w:val="none" w:sz="0" w:space="0" w:color="auto"/>
            <w:bottom w:val="none" w:sz="0" w:space="0" w:color="auto"/>
            <w:right w:val="none" w:sz="0" w:space="0" w:color="auto"/>
          </w:divBdr>
          <w:divsChild>
            <w:div w:id="1282373181">
              <w:marLeft w:val="0"/>
              <w:marRight w:val="0"/>
              <w:marTop w:val="0"/>
              <w:marBottom w:val="0"/>
              <w:divBdr>
                <w:top w:val="none" w:sz="0" w:space="0" w:color="auto"/>
                <w:left w:val="none" w:sz="0" w:space="0" w:color="auto"/>
                <w:bottom w:val="none" w:sz="0" w:space="0" w:color="auto"/>
                <w:right w:val="none" w:sz="0" w:space="0" w:color="auto"/>
              </w:divBdr>
              <w:divsChild>
                <w:div w:id="1713571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257273">
          <w:marLeft w:val="0"/>
          <w:marRight w:val="0"/>
          <w:marTop w:val="300"/>
          <w:marBottom w:val="0"/>
          <w:divBdr>
            <w:top w:val="none" w:sz="0" w:space="0" w:color="auto"/>
            <w:left w:val="none" w:sz="0" w:space="0" w:color="auto"/>
            <w:bottom w:val="none" w:sz="0" w:space="0" w:color="auto"/>
            <w:right w:val="none" w:sz="0" w:space="0" w:color="auto"/>
          </w:divBdr>
          <w:divsChild>
            <w:div w:id="1923028149">
              <w:marLeft w:val="0"/>
              <w:marRight w:val="0"/>
              <w:marTop w:val="0"/>
              <w:marBottom w:val="0"/>
              <w:divBdr>
                <w:top w:val="none" w:sz="0" w:space="0" w:color="auto"/>
                <w:left w:val="none" w:sz="0" w:space="0" w:color="auto"/>
                <w:bottom w:val="none" w:sz="0" w:space="0" w:color="auto"/>
                <w:right w:val="none" w:sz="0" w:space="0" w:color="auto"/>
              </w:divBdr>
              <w:divsChild>
                <w:div w:id="342972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774220">
      <w:bodyDiv w:val="1"/>
      <w:marLeft w:val="0"/>
      <w:marRight w:val="0"/>
      <w:marTop w:val="0"/>
      <w:marBottom w:val="0"/>
      <w:divBdr>
        <w:top w:val="none" w:sz="0" w:space="0" w:color="auto"/>
        <w:left w:val="none" w:sz="0" w:space="0" w:color="auto"/>
        <w:bottom w:val="none" w:sz="0" w:space="0" w:color="auto"/>
        <w:right w:val="none" w:sz="0" w:space="0" w:color="auto"/>
      </w:divBdr>
      <w:divsChild>
        <w:div w:id="1725443262">
          <w:marLeft w:val="0"/>
          <w:marRight w:val="0"/>
          <w:marTop w:val="0"/>
          <w:marBottom w:val="0"/>
          <w:divBdr>
            <w:top w:val="none" w:sz="0" w:space="0" w:color="auto"/>
            <w:left w:val="none" w:sz="0" w:space="0" w:color="auto"/>
            <w:bottom w:val="none" w:sz="0" w:space="0" w:color="auto"/>
            <w:right w:val="none" w:sz="0" w:space="0" w:color="auto"/>
          </w:divBdr>
        </w:div>
        <w:div w:id="1214074076">
          <w:marLeft w:val="0"/>
          <w:marRight w:val="0"/>
          <w:marTop w:val="0"/>
          <w:marBottom w:val="0"/>
          <w:divBdr>
            <w:top w:val="none" w:sz="0" w:space="0" w:color="auto"/>
            <w:left w:val="none" w:sz="0" w:space="0" w:color="auto"/>
            <w:bottom w:val="none" w:sz="0" w:space="0" w:color="auto"/>
            <w:right w:val="none" w:sz="0" w:space="0" w:color="auto"/>
          </w:divBdr>
          <w:divsChild>
            <w:div w:id="376470602">
              <w:marLeft w:val="0"/>
              <w:marRight w:val="0"/>
              <w:marTop w:val="0"/>
              <w:marBottom w:val="0"/>
              <w:divBdr>
                <w:top w:val="none" w:sz="0" w:space="0" w:color="auto"/>
                <w:left w:val="none" w:sz="0" w:space="0" w:color="auto"/>
                <w:bottom w:val="none" w:sz="0" w:space="0" w:color="auto"/>
                <w:right w:val="none" w:sz="0" w:space="0" w:color="auto"/>
              </w:divBdr>
            </w:div>
          </w:divsChild>
        </w:div>
        <w:div w:id="971330240">
          <w:marLeft w:val="0"/>
          <w:marRight w:val="0"/>
          <w:marTop w:val="0"/>
          <w:marBottom w:val="0"/>
          <w:divBdr>
            <w:top w:val="none" w:sz="0" w:space="0" w:color="auto"/>
            <w:left w:val="none" w:sz="0" w:space="0" w:color="auto"/>
            <w:bottom w:val="none" w:sz="0" w:space="0" w:color="auto"/>
            <w:right w:val="none" w:sz="0" w:space="0" w:color="auto"/>
          </w:divBdr>
        </w:div>
        <w:div w:id="1173185968">
          <w:marLeft w:val="0"/>
          <w:marRight w:val="0"/>
          <w:marTop w:val="0"/>
          <w:marBottom w:val="0"/>
          <w:divBdr>
            <w:top w:val="none" w:sz="0" w:space="0" w:color="auto"/>
            <w:left w:val="none" w:sz="0" w:space="0" w:color="auto"/>
            <w:bottom w:val="none" w:sz="0" w:space="0" w:color="auto"/>
            <w:right w:val="none" w:sz="0" w:space="0" w:color="auto"/>
          </w:divBdr>
          <w:divsChild>
            <w:div w:id="639268644">
              <w:marLeft w:val="0"/>
              <w:marRight w:val="0"/>
              <w:marTop w:val="0"/>
              <w:marBottom w:val="0"/>
              <w:divBdr>
                <w:top w:val="none" w:sz="0" w:space="0" w:color="auto"/>
                <w:left w:val="none" w:sz="0" w:space="0" w:color="auto"/>
                <w:bottom w:val="none" w:sz="0" w:space="0" w:color="auto"/>
                <w:right w:val="none" w:sz="0" w:space="0" w:color="auto"/>
              </w:divBdr>
            </w:div>
          </w:divsChild>
        </w:div>
        <w:div w:id="1013386113">
          <w:marLeft w:val="0"/>
          <w:marRight w:val="0"/>
          <w:marTop w:val="0"/>
          <w:marBottom w:val="0"/>
          <w:divBdr>
            <w:top w:val="none" w:sz="0" w:space="0" w:color="auto"/>
            <w:left w:val="none" w:sz="0" w:space="0" w:color="auto"/>
            <w:bottom w:val="none" w:sz="0" w:space="0" w:color="auto"/>
            <w:right w:val="none" w:sz="0" w:space="0" w:color="auto"/>
          </w:divBdr>
        </w:div>
        <w:div w:id="1197305387">
          <w:marLeft w:val="0"/>
          <w:marRight w:val="0"/>
          <w:marTop w:val="0"/>
          <w:marBottom w:val="0"/>
          <w:divBdr>
            <w:top w:val="none" w:sz="0" w:space="0" w:color="auto"/>
            <w:left w:val="none" w:sz="0" w:space="0" w:color="auto"/>
            <w:bottom w:val="none" w:sz="0" w:space="0" w:color="auto"/>
            <w:right w:val="none" w:sz="0" w:space="0" w:color="auto"/>
          </w:divBdr>
          <w:divsChild>
            <w:div w:id="1358503153">
              <w:marLeft w:val="0"/>
              <w:marRight w:val="0"/>
              <w:marTop w:val="0"/>
              <w:marBottom w:val="0"/>
              <w:divBdr>
                <w:top w:val="none" w:sz="0" w:space="0" w:color="auto"/>
                <w:left w:val="none" w:sz="0" w:space="0" w:color="auto"/>
                <w:bottom w:val="none" w:sz="0" w:space="0" w:color="auto"/>
                <w:right w:val="none" w:sz="0" w:space="0" w:color="auto"/>
              </w:divBdr>
            </w:div>
          </w:divsChild>
        </w:div>
        <w:div w:id="506941013">
          <w:marLeft w:val="0"/>
          <w:marRight w:val="0"/>
          <w:marTop w:val="0"/>
          <w:marBottom w:val="0"/>
          <w:divBdr>
            <w:top w:val="none" w:sz="0" w:space="0" w:color="auto"/>
            <w:left w:val="none" w:sz="0" w:space="0" w:color="auto"/>
            <w:bottom w:val="none" w:sz="0" w:space="0" w:color="auto"/>
            <w:right w:val="none" w:sz="0" w:space="0" w:color="auto"/>
          </w:divBdr>
        </w:div>
        <w:div w:id="1915044310">
          <w:marLeft w:val="0"/>
          <w:marRight w:val="0"/>
          <w:marTop w:val="0"/>
          <w:marBottom w:val="0"/>
          <w:divBdr>
            <w:top w:val="none" w:sz="0" w:space="0" w:color="auto"/>
            <w:left w:val="none" w:sz="0" w:space="0" w:color="auto"/>
            <w:bottom w:val="none" w:sz="0" w:space="0" w:color="auto"/>
            <w:right w:val="none" w:sz="0" w:space="0" w:color="auto"/>
          </w:divBdr>
          <w:divsChild>
            <w:div w:id="646016214">
              <w:marLeft w:val="0"/>
              <w:marRight w:val="0"/>
              <w:marTop w:val="0"/>
              <w:marBottom w:val="0"/>
              <w:divBdr>
                <w:top w:val="none" w:sz="0" w:space="0" w:color="auto"/>
                <w:left w:val="none" w:sz="0" w:space="0" w:color="auto"/>
                <w:bottom w:val="none" w:sz="0" w:space="0" w:color="auto"/>
                <w:right w:val="none" w:sz="0" w:space="0" w:color="auto"/>
              </w:divBdr>
            </w:div>
          </w:divsChild>
        </w:div>
        <w:div w:id="1067531554">
          <w:marLeft w:val="0"/>
          <w:marRight w:val="0"/>
          <w:marTop w:val="0"/>
          <w:marBottom w:val="0"/>
          <w:divBdr>
            <w:top w:val="none" w:sz="0" w:space="0" w:color="auto"/>
            <w:left w:val="none" w:sz="0" w:space="0" w:color="auto"/>
            <w:bottom w:val="none" w:sz="0" w:space="0" w:color="auto"/>
            <w:right w:val="none" w:sz="0" w:space="0" w:color="auto"/>
          </w:divBdr>
        </w:div>
        <w:div w:id="363481660">
          <w:marLeft w:val="0"/>
          <w:marRight w:val="0"/>
          <w:marTop w:val="0"/>
          <w:marBottom w:val="0"/>
          <w:divBdr>
            <w:top w:val="none" w:sz="0" w:space="0" w:color="auto"/>
            <w:left w:val="none" w:sz="0" w:space="0" w:color="auto"/>
            <w:bottom w:val="none" w:sz="0" w:space="0" w:color="auto"/>
            <w:right w:val="none" w:sz="0" w:space="0" w:color="auto"/>
          </w:divBdr>
          <w:divsChild>
            <w:div w:id="1727954193">
              <w:marLeft w:val="0"/>
              <w:marRight w:val="0"/>
              <w:marTop w:val="0"/>
              <w:marBottom w:val="0"/>
              <w:divBdr>
                <w:top w:val="none" w:sz="0" w:space="0" w:color="auto"/>
                <w:left w:val="none" w:sz="0" w:space="0" w:color="auto"/>
                <w:bottom w:val="none" w:sz="0" w:space="0" w:color="auto"/>
                <w:right w:val="none" w:sz="0" w:space="0" w:color="auto"/>
              </w:divBdr>
            </w:div>
          </w:divsChild>
        </w:div>
        <w:div w:id="1809200232">
          <w:marLeft w:val="0"/>
          <w:marRight w:val="0"/>
          <w:marTop w:val="0"/>
          <w:marBottom w:val="0"/>
          <w:divBdr>
            <w:top w:val="none" w:sz="0" w:space="0" w:color="auto"/>
            <w:left w:val="none" w:sz="0" w:space="0" w:color="auto"/>
            <w:bottom w:val="none" w:sz="0" w:space="0" w:color="auto"/>
            <w:right w:val="none" w:sz="0" w:space="0" w:color="auto"/>
          </w:divBdr>
        </w:div>
        <w:div w:id="1180857278">
          <w:marLeft w:val="0"/>
          <w:marRight w:val="0"/>
          <w:marTop w:val="0"/>
          <w:marBottom w:val="0"/>
          <w:divBdr>
            <w:top w:val="none" w:sz="0" w:space="0" w:color="auto"/>
            <w:left w:val="none" w:sz="0" w:space="0" w:color="auto"/>
            <w:bottom w:val="none" w:sz="0" w:space="0" w:color="auto"/>
            <w:right w:val="none" w:sz="0" w:space="0" w:color="auto"/>
          </w:divBdr>
          <w:divsChild>
            <w:div w:id="2117671439">
              <w:marLeft w:val="0"/>
              <w:marRight w:val="0"/>
              <w:marTop w:val="0"/>
              <w:marBottom w:val="0"/>
              <w:divBdr>
                <w:top w:val="none" w:sz="0" w:space="0" w:color="auto"/>
                <w:left w:val="none" w:sz="0" w:space="0" w:color="auto"/>
                <w:bottom w:val="none" w:sz="0" w:space="0" w:color="auto"/>
                <w:right w:val="none" w:sz="0" w:space="0" w:color="auto"/>
              </w:divBdr>
            </w:div>
          </w:divsChild>
        </w:div>
        <w:div w:id="2083290389">
          <w:marLeft w:val="0"/>
          <w:marRight w:val="0"/>
          <w:marTop w:val="0"/>
          <w:marBottom w:val="0"/>
          <w:divBdr>
            <w:top w:val="none" w:sz="0" w:space="0" w:color="auto"/>
            <w:left w:val="none" w:sz="0" w:space="0" w:color="auto"/>
            <w:bottom w:val="none" w:sz="0" w:space="0" w:color="auto"/>
            <w:right w:val="none" w:sz="0" w:space="0" w:color="auto"/>
          </w:divBdr>
        </w:div>
        <w:div w:id="1680422779">
          <w:marLeft w:val="0"/>
          <w:marRight w:val="0"/>
          <w:marTop w:val="0"/>
          <w:marBottom w:val="0"/>
          <w:divBdr>
            <w:top w:val="none" w:sz="0" w:space="0" w:color="auto"/>
            <w:left w:val="none" w:sz="0" w:space="0" w:color="auto"/>
            <w:bottom w:val="none" w:sz="0" w:space="0" w:color="auto"/>
            <w:right w:val="none" w:sz="0" w:space="0" w:color="auto"/>
          </w:divBdr>
          <w:divsChild>
            <w:div w:id="836533786">
              <w:marLeft w:val="0"/>
              <w:marRight w:val="0"/>
              <w:marTop w:val="0"/>
              <w:marBottom w:val="0"/>
              <w:divBdr>
                <w:top w:val="none" w:sz="0" w:space="0" w:color="auto"/>
                <w:left w:val="none" w:sz="0" w:space="0" w:color="auto"/>
                <w:bottom w:val="none" w:sz="0" w:space="0" w:color="auto"/>
                <w:right w:val="none" w:sz="0" w:space="0" w:color="auto"/>
              </w:divBdr>
            </w:div>
          </w:divsChild>
        </w:div>
        <w:div w:id="1639727917">
          <w:marLeft w:val="0"/>
          <w:marRight w:val="0"/>
          <w:marTop w:val="300"/>
          <w:marBottom w:val="0"/>
          <w:divBdr>
            <w:top w:val="none" w:sz="0" w:space="0" w:color="auto"/>
            <w:left w:val="none" w:sz="0" w:space="0" w:color="auto"/>
            <w:bottom w:val="none" w:sz="0" w:space="0" w:color="auto"/>
            <w:right w:val="none" w:sz="0" w:space="0" w:color="auto"/>
          </w:divBdr>
          <w:divsChild>
            <w:div w:id="403794137">
              <w:marLeft w:val="0"/>
              <w:marRight w:val="0"/>
              <w:marTop w:val="0"/>
              <w:marBottom w:val="0"/>
              <w:divBdr>
                <w:top w:val="none" w:sz="0" w:space="0" w:color="auto"/>
                <w:left w:val="none" w:sz="0" w:space="0" w:color="auto"/>
                <w:bottom w:val="none" w:sz="0" w:space="0" w:color="auto"/>
                <w:right w:val="none" w:sz="0" w:space="0" w:color="auto"/>
              </w:divBdr>
              <w:divsChild>
                <w:div w:id="2021353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8187">
          <w:marLeft w:val="0"/>
          <w:marRight w:val="0"/>
          <w:marTop w:val="300"/>
          <w:marBottom w:val="0"/>
          <w:divBdr>
            <w:top w:val="none" w:sz="0" w:space="0" w:color="auto"/>
            <w:left w:val="none" w:sz="0" w:space="0" w:color="auto"/>
            <w:bottom w:val="none" w:sz="0" w:space="0" w:color="auto"/>
            <w:right w:val="none" w:sz="0" w:space="0" w:color="auto"/>
          </w:divBdr>
          <w:divsChild>
            <w:div w:id="1730150443">
              <w:marLeft w:val="0"/>
              <w:marRight w:val="0"/>
              <w:marTop w:val="0"/>
              <w:marBottom w:val="0"/>
              <w:divBdr>
                <w:top w:val="none" w:sz="0" w:space="0" w:color="auto"/>
                <w:left w:val="none" w:sz="0" w:space="0" w:color="auto"/>
                <w:bottom w:val="none" w:sz="0" w:space="0" w:color="auto"/>
                <w:right w:val="none" w:sz="0" w:space="0" w:color="auto"/>
              </w:divBdr>
              <w:divsChild>
                <w:div w:id="1135492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2587">
          <w:marLeft w:val="0"/>
          <w:marRight w:val="0"/>
          <w:marTop w:val="300"/>
          <w:marBottom w:val="0"/>
          <w:divBdr>
            <w:top w:val="none" w:sz="0" w:space="0" w:color="auto"/>
            <w:left w:val="none" w:sz="0" w:space="0" w:color="auto"/>
            <w:bottom w:val="none" w:sz="0" w:space="0" w:color="auto"/>
            <w:right w:val="none" w:sz="0" w:space="0" w:color="auto"/>
          </w:divBdr>
          <w:divsChild>
            <w:div w:id="36467619">
              <w:marLeft w:val="0"/>
              <w:marRight w:val="0"/>
              <w:marTop w:val="0"/>
              <w:marBottom w:val="0"/>
              <w:divBdr>
                <w:top w:val="none" w:sz="0" w:space="0" w:color="auto"/>
                <w:left w:val="none" w:sz="0" w:space="0" w:color="auto"/>
                <w:bottom w:val="none" w:sz="0" w:space="0" w:color="auto"/>
                <w:right w:val="none" w:sz="0" w:space="0" w:color="auto"/>
              </w:divBdr>
              <w:divsChild>
                <w:div w:id="15087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4989">
          <w:marLeft w:val="0"/>
          <w:marRight w:val="0"/>
          <w:marTop w:val="300"/>
          <w:marBottom w:val="0"/>
          <w:divBdr>
            <w:top w:val="none" w:sz="0" w:space="0" w:color="auto"/>
            <w:left w:val="none" w:sz="0" w:space="0" w:color="auto"/>
            <w:bottom w:val="none" w:sz="0" w:space="0" w:color="auto"/>
            <w:right w:val="none" w:sz="0" w:space="0" w:color="auto"/>
          </w:divBdr>
          <w:divsChild>
            <w:div w:id="1912231827">
              <w:marLeft w:val="0"/>
              <w:marRight w:val="0"/>
              <w:marTop w:val="0"/>
              <w:marBottom w:val="0"/>
              <w:divBdr>
                <w:top w:val="none" w:sz="0" w:space="0" w:color="auto"/>
                <w:left w:val="none" w:sz="0" w:space="0" w:color="auto"/>
                <w:bottom w:val="none" w:sz="0" w:space="0" w:color="auto"/>
                <w:right w:val="none" w:sz="0" w:space="0" w:color="auto"/>
              </w:divBdr>
              <w:divsChild>
                <w:div w:id="1741561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3376">
      <w:bodyDiv w:val="1"/>
      <w:marLeft w:val="0"/>
      <w:marRight w:val="0"/>
      <w:marTop w:val="0"/>
      <w:marBottom w:val="0"/>
      <w:divBdr>
        <w:top w:val="none" w:sz="0" w:space="0" w:color="auto"/>
        <w:left w:val="none" w:sz="0" w:space="0" w:color="auto"/>
        <w:bottom w:val="none" w:sz="0" w:space="0" w:color="auto"/>
        <w:right w:val="none" w:sz="0" w:space="0" w:color="auto"/>
      </w:divBdr>
    </w:div>
    <w:div w:id="1428427383">
      <w:bodyDiv w:val="1"/>
      <w:marLeft w:val="0"/>
      <w:marRight w:val="0"/>
      <w:marTop w:val="0"/>
      <w:marBottom w:val="0"/>
      <w:divBdr>
        <w:top w:val="none" w:sz="0" w:space="0" w:color="auto"/>
        <w:left w:val="none" w:sz="0" w:space="0" w:color="auto"/>
        <w:bottom w:val="none" w:sz="0" w:space="0" w:color="auto"/>
        <w:right w:val="none" w:sz="0" w:space="0" w:color="auto"/>
      </w:divBdr>
      <w:divsChild>
        <w:div w:id="28262890">
          <w:marLeft w:val="0"/>
          <w:marRight w:val="0"/>
          <w:marTop w:val="0"/>
          <w:marBottom w:val="0"/>
          <w:divBdr>
            <w:top w:val="none" w:sz="0" w:space="0" w:color="auto"/>
            <w:left w:val="none" w:sz="0" w:space="0" w:color="auto"/>
            <w:bottom w:val="none" w:sz="0" w:space="0" w:color="auto"/>
            <w:right w:val="none" w:sz="0" w:space="0" w:color="auto"/>
          </w:divBdr>
        </w:div>
        <w:div w:id="1684241271">
          <w:marLeft w:val="0"/>
          <w:marRight w:val="0"/>
          <w:marTop w:val="0"/>
          <w:marBottom w:val="0"/>
          <w:divBdr>
            <w:top w:val="none" w:sz="0" w:space="0" w:color="auto"/>
            <w:left w:val="none" w:sz="0" w:space="0" w:color="auto"/>
            <w:bottom w:val="none" w:sz="0" w:space="0" w:color="auto"/>
            <w:right w:val="none" w:sz="0" w:space="0" w:color="auto"/>
          </w:divBdr>
          <w:divsChild>
            <w:div w:id="1148091573">
              <w:marLeft w:val="0"/>
              <w:marRight w:val="0"/>
              <w:marTop w:val="0"/>
              <w:marBottom w:val="0"/>
              <w:divBdr>
                <w:top w:val="none" w:sz="0" w:space="0" w:color="auto"/>
                <w:left w:val="none" w:sz="0" w:space="0" w:color="auto"/>
                <w:bottom w:val="none" w:sz="0" w:space="0" w:color="auto"/>
                <w:right w:val="none" w:sz="0" w:space="0" w:color="auto"/>
              </w:divBdr>
            </w:div>
          </w:divsChild>
        </w:div>
        <w:div w:id="573471166">
          <w:marLeft w:val="0"/>
          <w:marRight w:val="0"/>
          <w:marTop w:val="0"/>
          <w:marBottom w:val="0"/>
          <w:divBdr>
            <w:top w:val="none" w:sz="0" w:space="0" w:color="auto"/>
            <w:left w:val="none" w:sz="0" w:space="0" w:color="auto"/>
            <w:bottom w:val="none" w:sz="0" w:space="0" w:color="auto"/>
            <w:right w:val="none" w:sz="0" w:space="0" w:color="auto"/>
          </w:divBdr>
        </w:div>
        <w:div w:id="1922907900">
          <w:marLeft w:val="0"/>
          <w:marRight w:val="0"/>
          <w:marTop w:val="0"/>
          <w:marBottom w:val="0"/>
          <w:divBdr>
            <w:top w:val="none" w:sz="0" w:space="0" w:color="auto"/>
            <w:left w:val="none" w:sz="0" w:space="0" w:color="auto"/>
            <w:bottom w:val="none" w:sz="0" w:space="0" w:color="auto"/>
            <w:right w:val="none" w:sz="0" w:space="0" w:color="auto"/>
          </w:divBdr>
          <w:divsChild>
            <w:div w:id="223755998">
              <w:marLeft w:val="0"/>
              <w:marRight w:val="0"/>
              <w:marTop w:val="0"/>
              <w:marBottom w:val="0"/>
              <w:divBdr>
                <w:top w:val="none" w:sz="0" w:space="0" w:color="auto"/>
                <w:left w:val="none" w:sz="0" w:space="0" w:color="auto"/>
                <w:bottom w:val="none" w:sz="0" w:space="0" w:color="auto"/>
                <w:right w:val="none" w:sz="0" w:space="0" w:color="auto"/>
              </w:divBdr>
            </w:div>
          </w:divsChild>
        </w:div>
        <w:div w:id="1563785924">
          <w:marLeft w:val="0"/>
          <w:marRight w:val="0"/>
          <w:marTop w:val="0"/>
          <w:marBottom w:val="0"/>
          <w:divBdr>
            <w:top w:val="none" w:sz="0" w:space="0" w:color="auto"/>
            <w:left w:val="none" w:sz="0" w:space="0" w:color="auto"/>
            <w:bottom w:val="none" w:sz="0" w:space="0" w:color="auto"/>
            <w:right w:val="none" w:sz="0" w:space="0" w:color="auto"/>
          </w:divBdr>
        </w:div>
        <w:div w:id="107437647">
          <w:marLeft w:val="0"/>
          <w:marRight w:val="0"/>
          <w:marTop w:val="0"/>
          <w:marBottom w:val="0"/>
          <w:divBdr>
            <w:top w:val="none" w:sz="0" w:space="0" w:color="auto"/>
            <w:left w:val="none" w:sz="0" w:space="0" w:color="auto"/>
            <w:bottom w:val="none" w:sz="0" w:space="0" w:color="auto"/>
            <w:right w:val="none" w:sz="0" w:space="0" w:color="auto"/>
          </w:divBdr>
          <w:divsChild>
            <w:div w:id="1768765290">
              <w:marLeft w:val="0"/>
              <w:marRight w:val="0"/>
              <w:marTop w:val="0"/>
              <w:marBottom w:val="0"/>
              <w:divBdr>
                <w:top w:val="none" w:sz="0" w:space="0" w:color="auto"/>
                <w:left w:val="none" w:sz="0" w:space="0" w:color="auto"/>
                <w:bottom w:val="none" w:sz="0" w:space="0" w:color="auto"/>
                <w:right w:val="none" w:sz="0" w:space="0" w:color="auto"/>
              </w:divBdr>
            </w:div>
          </w:divsChild>
        </w:div>
        <w:div w:id="467941811">
          <w:marLeft w:val="0"/>
          <w:marRight w:val="0"/>
          <w:marTop w:val="0"/>
          <w:marBottom w:val="0"/>
          <w:divBdr>
            <w:top w:val="none" w:sz="0" w:space="0" w:color="auto"/>
            <w:left w:val="none" w:sz="0" w:space="0" w:color="auto"/>
            <w:bottom w:val="none" w:sz="0" w:space="0" w:color="auto"/>
            <w:right w:val="none" w:sz="0" w:space="0" w:color="auto"/>
          </w:divBdr>
        </w:div>
        <w:div w:id="211381148">
          <w:marLeft w:val="0"/>
          <w:marRight w:val="0"/>
          <w:marTop w:val="0"/>
          <w:marBottom w:val="0"/>
          <w:divBdr>
            <w:top w:val="none" w:sz="0" w:space="0" w:color="auto"/>
            <w:left w:val="none" w:sz="0" w:space="0" w:color="auto"/>
            <w:bottom w:val="none" w:sz="0" w:space="0" w:color="auto"/>
            <w:right w:val="none" w:sz="0" w:space="0" w:color="auto"/>
          </w:divBdr>
          <w:divsChild>
            <w:div w:id="766270778">
              <w:marLeft w:val="0"/>
              <w:marRight w:val="0"/>
              <w:marTop w:val="0"/>
              <w:marBottom w:val="0"/>
              <w:divBdr>
                <w:top w:val="none" w:sz="0" w:space="0" w:color="auto"/>
                <w:left w:val="none" w:sz="0" w:space="0" w:color="auto"/>
                <w:bottom w:val="none" w:sz="0" w:space="0" w:color="auto"/>
                <w:right w:val="none" w:sz="0" w:space="0" w:color="auto"/>
              </w:divBdr>
            </w:div>
          </w:divsChild>
        </w:div>
        <w:div w:id="2034107708">
          <w:marLeft w:val="0"/>
          <w:marRight w:val="0"/>
          <w:marTop w:val="0"/>
          <w:marBottom w:val="0"/>
          <w:divBdr>
            <w:top w:val="none" w:sz="0" w:space="0" w:color="auto"/>
            <w:left w:val="none" w:sz="0" w:space="0" w:color="auto"/>
            <w:bottom w:val="none" w:sz="0" w:space="0" w:color="auto"/>
            <w:right w:val="none" w:sz="0" w:space="0" w:color="auto"/>
          </w:divBdr>
        </w:div>
        <w:div w:id="1929773442">
          <w:marLeft w:val="0"/>
          <w:marRight w:val="0"/>
          <w:marTop w:val="0"/>
          <w:marBottom w:val="0"/>
          <w:divBdr>
            <w:top w:val="none" w:sz="0" w:space="0" w:color="auto"/>
            <w:left w:val="none" w:sz="0" w:space="0" w:color="auto"/>
            <w:bottom w:val="none" w:sz="0" w:space="0" w:color="auto"/>
            <w:right w:val="none" w:sz="0" w:space="0" w:color="auto"/>
          </w:divBdr>
          <w:divsChild>
            <w:div w:id="1529761570">
              <w:marLeft w:val="0"/>
              <w:marRight w:val="0"/>
              <w:marTop w:val="0"/>
              <w:marBottom w:val="0"/>
              <w:divBdr>
                <w:top w:val="none" w:sz="0" w:space="0" w:color="auto"/>
                <w:left w:val="none" w:sz="0" w:space="0" w:color="auto"/>
                <w:bottom w:val="none" w:sz="0" w:space="0" w:color="auto"/>
                <w:right w:val="none" w:sz="0" w:space="0" w:color="auto"/>
              </w:divBdr>
            </w:div>
          </w:divsChild>
        </w:div>
        <w:div w:id="1673408068">
          <w:marLeft w:val="0"/>
          <w:marRight w:val="0"/>
          <w:marTop w:val="0"/>
          <w:marBottom w:val="0"/>
          <w:divBdr>
            <w:top w:val="none" w:sz="0" w:space="0" w:color="auto"/>
            <w:left w:val="none" w:sz="0" w:space="0" w:color="auto"/>
            <w:bottom w:val="none" w:sz="0" w:space="0" w:color="auto"/>
            <w:right w:val="none" w:sz="0" w:space="0" w:color="auto"/>
          </w:divBdr>
        </w:div>
        <w:div w:id="1979724879">
          <w:marLeft w:val="0"/>
          <w:marRight w:val="0"/>
          <w:marTop w:val="0"/>
          <w:marBottom w:val="0"/>
          <w:divBdr>
            <w:top w:val="none" w:sz="0" w:space="0" w:color="auto"/>
            <w:left w:val="none" w:sz="0" w:space="0" w:color="auto"/>
            <w:bottom w:val="none" w:sz="0" w:space="0" w:color="auto"/>
            <w:right w:val="none" w:sz="0" w:space="0" w:color="auto"/>
          </w:divBdr>
          <w:divsChild>
            <w:div w:id="230846501">
              <w:marLeft w:val="0"/>
              <w:marRight w:val="0"/>
              <w:marTop w:val="0"/>
              <w:marBottom w:val="0"/>
              <w:divBdr>
                <w:top w:val="none" w:sz="0" w:space="0" w:color="auto"/>
                <w:left w:val="none" w:sz="0" w:space="0" w:color="auto"/>
                <w:bottom w:val="none" w:sz="0" w:space="0" w:color="auto"/>
                <w:right w:val="none" w:sz="0" w:space="0" w:color="auto"/>
              </w:divBdr>
            </w:div>
          </w:divsChild>
        </w:div>
        <w:div w:id="1080560800">
          <w:marLeft w:val="0"/>
          <w:marRight w:val="0"/>
          <w:marTop w:val="0"/>
          <w:marBottom w:val="0"/>
          <w:divBdr>
            <w:top w:val="none" w:sz="0" w:space="0" w:color="auto"/>
            <w:left w:val="none" w:sz="0" w:space="0" w:color="auto"/>
            <w:bottom w:val="none" w:sz="0" w:space="0" w:color="auto"/>
            <w:right w:val="none" w:sz="0" w:space="0" w:color="auto"/>
          </w:divBdr>
        </w:div>
        <w:div w:id="1957787649">
          <w:marLeft w:val="0"/>
          <w:marRight w:val="0"/>
          <w:marTop w:val="0"/>
          <w:marBottom w:val="0"/>
          <w:divBdr>
            <w:top w:val="none" w:sz="0" w:space="0" w:color="auto"/>
            <w:left w:val="none" w:sz="0" w:space="0" w:color="auto"/>
            <w:bottom w:val="none" w:sz="0" w:space="0" w:color="auto"/>
            <w:right w:val="none" w:sz="0" w:space="0" w:color="auto"/>
          </w:divBdr>
          <w:divsChild>
            <w:div w:id="1384480736">
              <w:marLeft w:val="0"/>
              <w:marRight w:val="0"/>
              <w:marTop w:val="0"/>
              <w:marBottom w:val="0"/>
              <w:divBdr>
                <w:top w:val="none" w:sz="0" w:space="0" w:color="auto"/>
                <w:left w:val="none" w:sz="0" w:space="0" w:color="auto"/>
                <w:bottom w:val="none" w:sz="0" w:space="0" w:color="auto"/>
                <w:right w:val="none" w:sz="0" w:space="0" w:color="auto"/>
              </w:divBdr>
            </w:div>
          </w:divsChild>
        </w:div>
        <w:div w:id="1036614160">
          <w:marLeft w:val="0"/>
          <w:marRight w:val="0"/>
          <w:marTop w:val="300"/>
          <w:marBottom w:val="0"/>
          <w:divBdr>
            <w:top w:val="none" w:sz="0" w:space="0" w:color="auto"/>
            <w:left w:val="none" w:sz="0" w:space="0" w:color="auto"/>
            <w:bottom w:val="none" w:sz="0" w:space="0" w:color="auto"/>
            <w:right w:val="none" w:sz="0" w:space="0" w:color="auto"/>
          </w:divBdr>
          <w:divsChild>
            <w:div w:id="2142267441">
              <w:marLeft w:val="0"/>
              <w:marRight w:val="0"/>
              <w:marTop w:val="0"/>
              <w:marBottom w:val="0"/>
              <w:divBdr>
                <w:top w:val="none" w:sz="0" w:space="0" w:color="auto"/>
                <w:left w:val="none" w:sz="0" w:space="0" w:color="auto"/>
                <w:bottom w:val="none" w:sz="0" w:space="0" w:color="auto"/>
                <w:right w:val="none" w:sz="0" w:space="0" w:color="auto"/>
              </w:divBdr>
              <w:divsChild>
                <w:div w:id="2039963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79">
          <w:marLeft w:val="0"/>
          <w:marRight w:val="0"/>
          <w:marTop w:val="300"/>
          <w:marBottom w:val="0"/>
          <w:divBdr>
            <w:top w:val="none" w:sz="0" w:space="0" w:color="auto"/>
            <w:left w:val="none" w:sz="0" w:space="0" w:color="auto"/>
            <w:bottom w:val="none" w:sz="0" w:space="0" w:color="auto"/>
            <w:right w:val="none" w:sz="0" w:space="0" w:color="auto"/>
          </w:divBdr>
          <w:divsChild>
            <w:div w:id="448816383">
              <w:marLeft w:val="0"/>
              <w:marRight w:val="0"/>
              <w:marTop w:val="0"/>
              <w:marBottom w:val="0"/>
              <w:divBdr>
                <w:top w:val="none" w:sz="0" w:space="0" w:color="auto"/>
                <w:left w:val="none" w:sz="0" w:space="0" w:color="auto"/>
                <w:bottom w:val="none" w:sz="0" w:space="0" w:color="auto"/>
                <w:right w:val="none" w:sz="0" w:space="0" w:color="auto"/>
              </w:divBdr>
              <w:divsChild>
                <w:div w:id="161921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179679">
          <w:marLeft w:val="0"/>
          <w:marRight w:val="0"/>
          <w:marTop w:val="300"/>
          <w:marBottom w:val="0"/>
          <w:divBdr>
            <w:top w:val="none" w:sz="0" w:space="0" w:color="auto"/>
            <w:left w:val="none" w:sz="0" w:space="0" w:color="auto"/>
            <w:bottom w:val="none" w:sz="0" w:space="0" w:color="auto"/>
            <w:right w:val="none" w:sz="0" w:space="0" w:color="auto"/>
          </w:divBdr>
          <w:divsChild>
            <w:div w:id="1408376779">
              <w:marLeft w:val="0"/>
              <w:marRight w:val="0"/>
              <w:marTop w:val="0"/>
              <w:marBottom w:val="0"/>
              <w:divBdr>
                <w:top w:val="none" w:sz="0" w:space="0" w:color="auto"/>
                <w:left w:val="none" w:sz="0" w:space="0" w:color="auto"/>
                <w:bottom w:val="none" w:sz="0" w:space="0" w:color="auto"/>
                <w:right w:val="none" w:sz="0" w:space="0" w:color="auto"/>
              </w:divBdr>
              <w:divsChild>
                <w:div w:id="133183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67599">
          <w:marLeft w:val="0"/>
          <w:marRight w:val="0"/>
          <w:marTop w:val="300"/>
          <w:marBottom w:val="0"/>
          <w:divBdr>
            <w:top w:val="none" w:sz="0" w:space="0" w:color="auto"/>
            <w:left w:val="none" w:sz="0" w:space="0" w:color="auto"/>
            <w:bottom w:val="none" w:sz="0" w:space="0" w:color="auto"/>
            <w:right w:val="none" w:sz="0" w:space="0" w:color="auto"/>
          </w:divBdr>
          <w:divsChild>
            <w:div w:id="1307316477">
              <w:marLeft w:val="0"/>
              <w:marRight w:val="0"/>
              <w:marTop w:val="0"/>
              <w:marBottom w:val="0"/>
              <w:divBdr>
                <w:top w:val="none" w:sz="0" w:space="0" w:color="auto"/>
                <w:left w:val="none" w:sz="0" w:space="0" w:color="auto"/>
                <w:bottom w:val="none" w:sz="0" w:space="0" w:color="auto"/>
                <w:right w:val="none" w:sz="0" w:space="0" w:color="auto"/>
              </w:divBdr>
              <w:divsChild>
                <w:div w:id="2134058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9351593">
      <w:bodyDiv w:val="1"/>
      <w:marLeft w:val="0"/>
      <w:marRight w:val="0"/>
      <w:marTop w:val="0"/>
      <w:marBottom w:val="0"/>
      <w:divBdr>
        <w:top w:val="none" w:sz="0" w:space="0" w:color="auto"/>
        <w:left w:val="none" w:sz="0" w:space="0" w:color="auto"/>
        <w:bottom w:val="none" w:sz="0" w:space="0" w:color="auto"/>
        <w:right w:val="none" w:sz="0" w:space="0" w:color="auto"/>
      </w:divBdr>
      <w:divsChild>
        <w:div w:id="1200438433">
          <w:marLeft w:val="0"/>
          <w:marRight w:val="0"/>
          <w:marTop w:val="0"/>
          <w:marBottom w:val="0"/>
          <w:divBdr>
            <w:top w:val="none" w:sz="0" w:space="0" w:color="auto"/>
            <w:left w:val="none" w:sz="0" w:space="0" w:color="auto"/>
            <w:bottom w:val="none" w:sz="0" w:space="0" w:color="auto"/>
            <w:right w:val="none" w:sz="0" w:space="0" w:color="auto"/>
          </w:divBdr>
        </w:div>
        <w:div w:id="1003053378">
          <w:marLeft w:val="0"/>
          <w:marRight w:val="0"/>
          <w:marTop w:val="0"/>
          <w:marBottom w:val="0"/>
          <w:divBdr>
            <w:top w:val="none" w:sz="0" w:space="0" w:color="auto"/>
            <w:left w:val="none" w:sz="0" w:space="0" w:color="auto"/>
            <w:bottom w:val="none" w:sz="0" w:space="0" w:color="auto"/>
            <w:right w:val="none" w:sz="0" w:space="0" w:color="auto"/>
          </w:divBdr>
          <w:divsChild>
            <w:div w:id="103547292">
              <w:marLeft w:val="0"/>
              <w:marRight w:val="0"/>
              <w:marTop w:val="0"/>
              <w:marBottom w:val="0"/>
              <w:divBdr>
                <w:top w:val="none" w:sz="0" w:space="0" w:color="auto"/>
                <w:left w:val="none" w:sz="0" w:space="0" w:color="auto"/>
                <w:bottom w:val="none" w:sz="0" w:space="0" w:color="auto"/>
                <w:right w:val="none" w:sz="0" w:space="0" w:color="auto"/>
              </w:divBdr>
            </w:div>
          </w:divsChild>
        </w:div>
        <w:div w:id="1012343449">
          <w:marLeft w:val="0"/>
          <w:marRight w:val="0"/>
          <w:marTop w:val="0"/>
          <w:marBottom w:val="0"/>
          <w:divBdr>
            <w:top w:val="none" w:sz="0" w:space="0" w:color="auto"/>
            <w:left w:val="none" w:sz="0" w:space="0" w:color="auto"/>
            <w:bottom w:val="none" w:sz="0" w:space="0" w:color="auto"/>
            <w:right w:val="none" w:sz="0" w:space="0" w:color="auto"/>
          </w:divBdr>
        </w:div>
        <w:div w:id="2056585753">
          <w:marLeft w:val="0"/>
          <w:marRight w:val="0"/>
          <w:marTop w:val="0"/>
          <w:marBottom w:val="0"/>
          <w:divBdr>
            <w:top w:val="none" w:sz="0" w:space="0" w:color="auto"/>
            <w:left w:val="none" w:sz="0" w:space="0" w:color="auto"/>
            <w:bottom w:val="none" w:sz="0" w:space="0" w:color="auto"/>
            <w:right w:val="none" w:sz="0" w:space="0" w:color="auto"/>
          </w:divBdr>
          <w:divsChild>
            <w:div w:id="1436823585">
              <w:marLeft w:val="0"/>
              <w:marRight w:val="0"/>
              <w:marTop w:val="0"/>
              <w:marBottom w:val="0"/>
              <w:divBdr>
                <w:top w:val="none" w:sz="0" w:space="0" w:color="auto"/>
                <w:left w:val="none" w:sz="0" w:space="0" w:color="auto"/>
                <w:bottom w:val="none" w:sz="0" w:space="0" w:color="auto"/>
                <w:right w:val="none" w:sz="0" w:space="0" w:color="auto"/>
              </w:divBdr>
            </w:div>
          </w:divsChild>
        </w:div>
        <w:div w:id="1982078280">
          <w:marLeft w:val="0"/>
          <w:marRight w:val="0"/>
          <w:marTop w:val="0"/>
          <w:marBottom w:val="0"/>
          <w:divBdr>
            <w:top w:val="none" w:sz="0" w:space="0" w:color="auto"/>
            <w:left w:val="none" w:sz="0" w:space="0" w:color="auto"/>
            <w:bottom w:val="none" w:sz="0" w:space="0" w:color="auto"/>
            <w:right w:val="none" w:sz="0" w:space="0" w:color="auto"/>
          </w:divBdr>
        </w:div>
        <w:div w:id="1019356675">
          <w:marLeft w:val="0"/>
          <w:marRight w:val="0"/>
          <w:marTop w:val="0"/>
          <w:marBottom w:val="0"/>
          <w:divBdr>
            <w:top w:val="none" w:sz="0" w:space="0" w:color="auto"/>
            <w:left w:val="none" w:sz="0" w:space="0" w:color="auto"/>
            <w:bottom w:val="none" w:sz="0" w:space="0" w:color="auto"/>
            <w:right w:val="none" w:sz="0" w:space="0" w:color="auto"/>
          </w:divBdr>
          <w:divsChild>
            <w:div w:id="1503743343">
              <w:marLeft w:val="0"/>
              <w:marRight w:val="0"/>
              <w:marTop w:val="0"/>
              <w:marBottom w:val="0"/>
              <w:divBdr>
                <w:top w:val="none" w:sz="0" w:space="0" w:color="auto"/>
                <w:left w:val="none" w:sz="0" w:space="0" w:color="auto"/>
                <w:bottom w:val="none" w:sz="0" w:space="0" w:color="auto"/>
                <w:right w:val="none" w:sz="0" w:space="0" w:color="auto"/>
              </w:divBdr>
            </w:div>
          </w:divsChild>
        </w:div>
        <w:div w:id="1439718617">
          <w:marLeft w:val="0"/>
          <w:marRight w:val="0"/>
          <w:marTop w:val="0"/>
          <w:marBottom w:val="0"/>
          <w:divBdr>
            <w:top w:val="none" w:sz="0" w:space="0" w:color="auto"/>
            <w:left w:val="none" w:sz="0" w:space="0" w:color="auto"/>
            <w:bottom w:val="none" w:sz="0" w:space="0" w:color="auto"/>
            <w:right w:val="none" w:sz="0" w:space="0" w:color="auto"/>
          </w:divBdr>
        </w:div>
        <w:div w:id="41449382">
          <w:marLeft w:val="0"/>
          <w:marRight w:val="0"/>
          <w:marTop w:val="0"/>
          <w:marBottom w:val="0"/>
          <w:divBdr>
            <w:top w:val="none" w:sz="0" w:space="0" w:color="auto"/>
            <w:left w:val="none" w:sz="0" w:space="0" w:color="auto"/>
            <w:bottom w:val="none" w:sz="0" w:space="0" w:color="auto"/>
            <w:right w:val="none" w:sz="0" w:space="0" w:color="auto"/>
          </w:divBdr>
          <w:divsChild>
            <w:div w:id="572738468">
              <w:marLeft w:val="0"/>
              <w:marRight w:val="0"/>
              <w:marTop w:val="0"/>
              <w:marBottom w:val="0"/>
              <w:divBdr>
                <w:top w:val="none" w:sz="0" w:space="0" w:color="auto"/>
                <w:left w:val="none" w:sz="0" w:space="0" w:color="auto"/>
                <w:bottom w:val="none" w:sz="0" w:space="0" w:color="auto"/>
                <w:right w:val="none" w:sz="0" w:space="0" w:color="auto"/>
              </w:divBdr>
            </w:div>
          </w:divsChild>
        </w:div>
        <w:div w:id="1184130213">
          <w:marLeft w:val="0"/>
          <w:marRight w:val="0"/>
          <w:marTop w:val="0"/>
          <w:marBottom w:val="0"/>
          <w:divBdr>
            <w:top w:val="none" w:sz="0" w:space="0" w:color="auto"/>
            <w:left w:val="none" w:sz="0" w:space="0" w:color="auto"/>
            <w:bottom w:val="none" w:sz="0" w:space="0" w:color="auto"/>
            <w:right w:val="none" w:sz="0" w:space="0" w:color="auto"/>
          </w:divBdr>
        </w:div>
        <w:div w:id="1207521048">
          <w:marLeft w:val="0"/>
          <w:marRight w:val="0"/>
          <w:marTop w:val="0"/>
          <w:marBottom w:val="0"/>
          <w:divBdr>
            <w:top w:val="none" w:sz="0" w:space="0" w:color="auto"/>
            <w:left w:val="none" w:sz="0" w:space="0" w:color="auto"/>
            <w:bottom w:val="none" w:sz="0" w:space="0" w:color="auto"/>
            <w:right w:val="none" w:sz="0" w:space="0" w:color="auto"/>
          </w:divBdr>
          <w:divsChild>
            <w:div w:id="740714809">
              <w:marLeft w:val="0"/>
              <w:marRight w:val="0"/>
              <w:marTop w:val="0"/>
              <w:marBottom w:val="0"/>
              <w:divBdr>
                <w:top w:val="none" w:sz="0" w:space="0" w:color="auto"/>
                <w:left w:val="none" w:sz="0" w:space="0" w:color="auto"/>
                <w:bottom w:val="none" w:sz="0" w:space="0" w:color="auto"/>
                <w:right w:val="none" w:sz="0" w:space="0" w:color="auto"/>
              </w:divBdr>
            </w:div>
          </w:divsChild>
        </w:div>
        <w:div w:id="1895576710">
          <w:marLeft w:val="0"/>
          <w:marRight w:val="0"/>
          <w:marTop w:val="0"/>
          <w:marBottom w:val="0"/>
          <w:divBdr>
            <w:top w:val="none" w:sz="0" w:space="0" w:color="auto"/>
            <w:left w:val="none" w:sz="0" w:space="0" w:color="auto"/>
            <w:bottom w:val="none" w:sz="0" w:space="0" w:color="auto"/>
            <w:right w:val="none" w:sz="0" w:space="0" w:color="auto"/>
          </w:divBdr>
        </w:div>
        <w:div w:id="245264877">
          <w:marLeft w:val="0"/>
          <w:marRight w:val="0"/>
          <w:marTop w:val="0"/>
          <w:marBottom w:val="0"/>
          <w:divBdr>
            <w:top w:val="none" w:sz="0" w:space="0" w:color="auto"/>
            <w:left w:val="none" w:sz="0" w:space="0" w:color="auto"/>
            <w:bottom w:val="none" w:sz="0" w:space="0" w:color="auto"/>
            <w:right w:val="none" w:sz="0" w:space="0" w:color="auto"/>
          </w:divBdr>
          <w:divsChild>
            <w:div w:id="526523651">
              <w:marLeft w:val="0"/>
              <w:marRight w:val="0"/>
              <w:marTop w:val="0"/>
              <w:marBottom w:val="0"/>
              <w:divBdr>
                <w:top w:val="none" w:sz="0" w:space="0" w:color="auto"/>
                <w:left w:val="none" w:sz="0" w:space="0" w:color="auto"/>
                <w:bottom w:val="none" w:sz="0" w:space="0" w:color="auto"/>
                <w:right w:val="none" w:sz="0" w:space="0" w:color="auto"/>
              </w:divBdr>
            </w:div>
          </w:divsChild>
        </w:div>
        <w:div w:id="810438173">
          <w:marLeft w:val="0"/>
          <w:marRight w:val="0"/>
          <w:marTop w:val="0"/>
          <w:marBottom w:val="0"/>
          <w:divBdr>
            <w:top w:val="none" w:sz="0" w:space="0" w:color="auto"/>
            <w:left w:val="none" w:sz="0" w:space="0" w:color="auto"/>
            <w:bottom w:val="none" w:sz="0" w:space="0" w:color="auto"/>
            <w:right w:val="none" w:sz="0" w:space="0" w:color="auto"/>
          </w:divBdr>
        </w:div>
        <w:div w:id="1630012453">
          <w:marLeft w:val="0"/>
          <w:marRight w:val="0"/>
          <w:marTop w:val="0"/>
          <w:marBottom w:val="0"/>
          <w:divBdr>
            <w:top w:val="none" w:sz="0" w:space="0" w:color="auto"/>
            <w:left w:val="none" w:sz="0" w:space="0" w:color="auto"/>
            <w:bottom w:val="none" w:sz="0" w:space="0" w:color="auto"/>
            <w:right w:val="none" w:sz="0" w:space="0" w:color="auto"/>
          </w:divBdr>
          <w:divsChild>
            <w:div w:id="1435054099">
              <w:marLeft w:val="0"/>
              <w:marRight w:val="0"/>
              <w:marTop w:val="0"/>
              <w:marBottom w:val="0"/>
              <w:divBdr>
                <w:top w:val="none" w:sz="0" w:space="0" w:color="auto"/>
                <w:left w:val="none" w:sz="0" w:space="0" w:color="auto"/>
                <w:bottom w:val="none" w:sz="0" w:space="0" w:color="auto"/>
                <w:right w:val="none" w:sz="0" w:space="0" w:color="auto"/>
              </w:divBdr>
            </w:div>
          </w:divsChild>
        </w:div>
        <w:div w:id="856966599">
          <w:marLeft w:val="0"/>
          <w:marRight w:val="0"/>
          <w:marTop w:val="300"/>
          <w:marBottom w:val="0"/>
          <w:divBdr>
            <w:top w:val="none" w:sz="0" w:space="0" w:color="auto"/>
            <w:left w:val="none" w:sz="0" w:space="0" w:color="auto"/>
            <w:bottom w:val="none" w:sz="0" w:space="0" w:color="auto"/>
            <w:right w:val="none" w:sz="0" w:space="0" w:color="auto"/>
          </w:divBdr>
          <w:divsChild>
            <w:div w:id="1223173130">
              <w:marLeft w:val="0"/>
              <w:marRight w:val="0"/>
              <w:marTop w:val="0"/>
              <w:marBottom w:val="0"/>
              <w:divBdr>
                <w:top w:val="none" w:sz="0" w:space="0" w:color="auto"/>
                <w:left w:val="none" w:sz="0" w:space="0" w:color="auto"/>
                <w:bottom w:val="none" w:sz="0" w:space="0" w:color="auto"/>
                <w:right w:val="none" w:sz="0" w:space="0" w:color="auto"/>
              </w:divBdr>
              <w:divsChild>
                <w:div w:id="210962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873420">
          <w:marLeft w:val="0"/>
          <w:marRight w:val="0"/>
          <w:marTop w:val="300"/>
          <w:marBottom w:val="0"/>
          <w:divBdr>
            <w:top w:val="none" w:sz="0" w:space="0" w:color="auto"/>
            <w:left w:val="none" w:sz="0" w:space="0" w:color="auto"/>
            <w:bottom w:val="none" w:sz="0" w:space="0" w:color="auto"/>
            <w:right w:val="none" w:sz="0" w:space="0" w:color="auto"/>
          </w:divBdr>
          <w:divsChild>
            <w:div w:id="499932522">
              <w:marLeft w:val="0"/>
              <w:marRight w:val="0"/>
              <w:marTop w:val="0"/>
              <w:marBottom w:val="0"/>
              <w:divBdr>
                <w:top w:val="none" w:sz="0" w:space="0" w:color="auto"/>
                <w:left w:val="none" w:sz="0" w:space="0" w:color="auto"/>
                <w:bottom w:val="none" w:sz="0" w:space="0" w:color="auto"/>
                <w:right w:val="none" w:sz="0" w:space="0" w:color="auto"/>
              </w:divBdr>
              <w:divsChild>
                <w:div w:id="11876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992960">
          <w:marLeft w:val="0"/>
          <w:marRight w:val="0"/>
          <w:marTop w:val="300"/>
          <w:marBottom w:val="0"/>
          <w:divBdr>
            <w:top w:val="none" w:sz="0" w:space="0" w:color="auto"/>
            <w:left w:val="none" w:sz="0" w:space="0" w:color="auto"/>
            <w:bottom w:val="none" w:sz="0" w:space="0" w:color="auto"/>
            <w:right w:val="none" w:sz="0" w:space="0" w:color="auto"/>
          </w:divBdr>
          <w:divsChild>
            <w:div w:id="900556765">
              <w:marLeft w:val="0"/>
              <w:marRight w:val="0"/>
              <w:marTop w:val="0"/>
              <w:marBottom w:val="0"/>
              <w:divBdr>
                <w:top w:val="none" w:sz="0" w:space="0" w:color="auto"/>
                <w:left w:val="none" w:sz="0" w:space="0" w:color="auto"/>
                <w:bottom w:val="none" w:sz="0" w:space="0" w:color="auto"/>
                <w:right w:val="none" w:sz="0" w:space="0" w:color="auto"/>
              </w:divBdr>
              <w:divsChild>
                <w:div w:id="4060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465669">
          <w:marLeft w:val="0"/>
          <w:marRight w:val="0"/>
          <w:marTop w:val="300"/>
          <w:marBottom w:val="0"/>
          <w:divBdr>
            <w:top w:val="none" w:sz="0" w:space="0" w:color="auto"/>
            <w:left w:val="none" w:sz="0" w:space="0" w:color="auto"/>
            <w:bottom w:val="none" w:sz="0" w:space="0" w:color="auto"/>
            <w:right w:val="none" w:sz="0" w:space="0" w:color="auto"/>
          </w:divBdr>
          <w:divsChild>
            <w:div w:id="808940873">
              <w:marLeft w:val="0"/>
              <w:marRight w:val="0"/>
              <w:marTop w:val="0"/>
              <w:marBottom w:val="0"/>
              <w:divBdr>
                <w:top w:val="none" w:sz="0" w:space="0" w:color="auto"/>
                <w:left w:val="none" w:sz="0" w:space="0" w:color="auto"/>
                <w:bottom w:val="none" w:sz="0" w:space="0" w:color="auto"/>
                <w:right w:val="none" w:sz="0" w:space="0" w:color="auto"/>
              </w:divBdr>
              <w:divsChild>
                <w:div w:id="417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082064">
      <w:bodyDiv w:val="1"/>
      <w:marLeft w:val="0"/>
      <w:marRight w:val="0"/>
      <w:marTop w:val="0"/>
      <w:marBottom w:val="0"/>
      <w:divBdr>
        <w:top w:val="none" w:sz="0" w:space="0" w:color="auto"/>
        <w:left w:val="none" w:sz="0" w:space="0" w:color="auto"/>
        <w:bottom w:val="none" w:sz="0" w:space="0" w:color="auto"/>
        <w:right w:val="none" w:sz="0" w:space="0" w:color="auto"/>
      </w:divBdr>
      <w:divsChild>
        <w:div w:id="1643196867">
          <w:marLeft w:val="0"/>
          <w:marRight w:val="0"/>
          <w:marTop w:val="0"/>
          <w:marBottom w:val="0"/>
          <w:divBdr>
            <w:top w:val="none" w:sz="0" w:space="0" w:color="auto"/>
            <w:left w:val="none" w:sz="0" w:space="0" w:color="auto"/>
            <w:bottom w:val="none" w:sz="0" w:space="0" w:color="auto"/>
            <w:right w:val="none" w:sz="0" w:space="0" w:color="auto"/>
          </w:divBdr>
        </w:div>
        <w:div w:id="497040953">
          <w:marLeft w:val="0"/>
          <w:marRight w:val="0"/>
          <w:marTop w:val="0"/>
          <w:marBottom w:val="0"/>
          <w:divBdr>
            <w:top w:val="none" w:sz="0" w:space="0" w:color="auto"/>
            <w:left w:val="none" w:sz="0" w:space="0" w:color="auto"/>
            <w:bottom w:val="none" w:sz="0" w:space="0" w:color="auto"/>
            <w:right w:val="none" w:sz="0" w:space="0" w:color="auto"/>
          </w:divBdr>
          <w:divsChild>
            <w:div w:id="409697072">
              <w:marLeft w:val="0"/>
              <w:marRight w:val="0"/>
              <w:marTop w:val="0"/>
              <w:marBottom w:val="0"/>
              <w:divBdr>
                <w:top w:val="none" w:sz="0" w:space="0" w:color="auto"/>
                <w:left w:val="none" w:sz="0" w:space="0" w:color="auto"/>
                <w:bottom w:val="none" w:sz="0" w:space="0" w:color="auto"/>
                <w:right w:val="none" w:sz="0" w:space="0" w:color="auto"/>
              </w:divBdr>
            </w:div>
          </w:divsChild>
        </w:div>
        <w:div w:id="1022589081">
          <w:marLeft w:val="0"/>
          <w:marRight w:val="0"/>
          <w:marTop w:val="0"/>
          <w:marBottom w:val="0"/>
          <w:divBdr>
            <w:top w:val="none" w:sz="0" w:space="0" w:color="auto"/>
            <w:left w:val="none" w:sz="0" w:space="0" w:color="auto"/>
            <w:bottom w:val="none" w:sz="0" w:space="0" w:color="auto"/>
            <w:right w:val="none" w:sz="0" w:space="0" w:color="auto"/>
          </w:divBdr>
        </w:div>
        <w:div w:id="38432700">
          <w:marLeft w:val="0"/>
          <w:marRight w:val="0"/>
          <w:marTop w:val="0"/>
          <w:marBottom w:val="0"/>
          <w:divBdr>
            <w:top w:val="none" w:sz="0" w:space="0" w:color="auto"/>
            <w:left w:val="none" w:sz="0" w:space="0" w:color="auto"/>
            <w:bottom w:val="none" w:sz="0" w:space="0" w:color="auto"/>
            <w:right w:val="none" w:sz="0" w:space="0" w:color="auto"/>
          </w:divBdr>
          <w:divsChild>
            <w:div w:id="943656674">
              <w:marLeft w:val="0"/>
              <w:marRight w:val="0"/>
              <w:marTop w:val="0"/>
              <w:marBottom w:val="0"/>
              <w:divBdr>
                <w:top w:val="none" w:sz="0" w:space="0" w:color="auto"/>
                <w:left w:val="none" w:sz="0" w:space="0" w:color="auto"/>
                <w:bottom w:val="none" w:sz="0" w:space="0" w:color="auto"/>
                <w:right w:val="none" w:sz="0" w:space="0" w:color="auto"/>
              </w:divBdr>
            </w:div>
          </w:divsChild>
        </w:div>
        <w:div w:id="615409867">
          <w:marLeft w:val="0"/>
          <w:marRight w:val="0"/>
          <w:marTop w:val="0"/>
          <w:marBottom w:val="0"/>
          <w:divBdr>
            <w:top w:val="none" w:sz="0" w:space="0" w:color="auto"/>
            <w:left w:val="none" w:sz="0" w:space="0" w:color="auto"/>
            <w:bottom w:val="none" w:sz="0" w:space="0" w:color="auto"/>
            <w:right w:val="none" w:sz="0" w:space="0" w:color="auto"/>
          </w:divBdr>
        </w:div>
        <w:div w:id="7530">
          <w:marLeft w:val="0"/>
          <w:marRight w:val="0"/>
          <w:marTop w:val="0"/>
          <w:marBottom w:val="0"/>
          <w:divBdr>
            <w:top w:val="none" w:sz="0" w:space="0" w:color="auto"/>
            <w:left w:val="none" w:sz="0" w:space="0" w:color="auto"/>
            <w:bottom w:val="none" w:sz="0" w:space="0" w:color="auto"/>
            <w:right w:val="none" w:sz="0" w:space="0" w:color="auto"/>
          </w:divBdr>
          <w:divsChild>
            <w:div w:id="1699618364">
              <w:marLeft w:val="0"/>
              <w:marRight w:val="0"/>
              <w:marTop w:val="0"/>
              <w:marBottom w:val="0"/>
              <w:divBdr>
                <w:top w:val="none" w:sz="0" w:space="0" w:color="auto"/>
                <w:left w:val="none" w:sz="0" w:space="0" w:color="auto"/>
                <w:bottom w:val="none" w:sz="0" w:space="0" w:color="auto"/>
                <w:right w:val="none" w:sz="0" w:space="0" w:color="auto"/>
              </w:divBdr>
            </w:div>
          </w:divsChild>
        </w:div>
        <w:div w:id="247009619">
          <w:marLeft w:val="0"/>
          <w:marRight w:val="0"/>
          <w:marTop w:val="0"/>
          <w:marBottom w:val="0"/>
          <w:divBdr>
            <w:top w:val="none" w:sz="0" w:space="0" w:color="auto"/>
            <w:left w:val="none" w:sz="0" w:space="0" w:color="auto"/>
            <w:bottom w:val="none" w:sz="0" w:space="0" w:color="auto"/>
            <w:right w:val="none" w:sz="0" w:space="0" w:color="auto"/>
          </w:divBdr>
        </w:div>
        <w:div w:id="1846431243">
          <w:marLeft w:val="0"/>
          <w:marRight w:val="0"/>
          <w:marTop w:val="0"/>
          <w:marBottom w:val="0"/>
          <w:divBdr>
            <w:top w:val="none" w:sz="0" w:space="0" w:color="auto"/>
            <w:left w:val="none" w:sz="0" w:space="0" w:color="auto"/>
            <w:bottom w:val="none" w:sz="0" w:space="0" w:color="auto"/>
            <w:right w:val="none" w:sz="0" w:space="0" w:color="auto"/>
          </w:divBdr>
          <w:divsChild>
            <w:div w:id="430592609">
              <w:marLeft w:val="0"/>
              <w:marRight w:val="0"/>
              <w:marTop w:val="0"/>
              <w:marBottom w:val="0"/>
              <w:divBdr>
                <w:top w:val="none" w:sz="0" w:space="0" w:color="auto"/>
                <w:left w:val="none" w:sz="0" w:space="0" w:color="auto"/>
                <w:bottom w:val="none" w:sz="0" w:space="0" w:color="auto"/>
                <w:right w:val="none" w:sz="0" w:space="0" w:color="auto"/>
              </w:divBdr>
            </w:div>
          </w:divsChild>
        </w:div>
        <w:div w:id="182063364">
          <w:marLeft w:val="0"/>
          <w:marRight w:val="0"/>
          <w:marTop w:val="0"/>
          <w:marBottom w:val="0"/>
          <w:divBdr>
            <w:top w:val="none" w:sz="0" w:space="0" w:color="auto"/>
            <w:left w:val="none" w:sz="0" w:space="0" w:color="auto"/>
            <w:bottom w:val="none" w:sz="0" w:space="0" w:color="auto"/>
            <w:right w:val="none" w:sz="0" w:space="0" w:color="auto"/>
          </w:divBdr>
        </w:div>
        <w:div w:id="712460985">
          <w:marLeft w:val="0"/>
          <w:marRight w:val="0"/>
          <w:marTop w:val="0"/>
          <w:marBottom w:val="0"/>
          <w:divBdr>
            <w:top w:val="none" w:sz="0" w:space="0" w:color="auto"/>
            <w:left w:val="none" w:sz="0" w:space="0" w:color="auto"/>
            <w:bottom w:val="none" w:sz="0" w:space="0" w:color="auto"/>
            <w:right w:val="none" w:sz="0" w:space="0" w:color="auto"/>
          </w:divBdr>
          <w:divsChild>
            <w:div w:id="1691107213">
              <w:marLeft w:val="0"/>
              <w:marRight w:val="0"/>
              <w:marTop w:val="0"/>
              <w:marBottom w:val="0"/>
              <w:divBdr>
                <w:top w:val="none" w:sz="0" w:space="0" w:color="auto"/>
                <w:left w:val="none" w:sz="0" w:space="0" w:color="auto"/>
                <w:bottom w:val="none" w:sz="0" w:space="0" w:color="auto"/>
                <w:right w:val="none" w:sz="0" w:space="0" w:color="auto"/>
              </w:divBdr>
            </w:div>
          </w:divsChild>
        </w:div>
        <w:div w:id="772945303">
          <w:marLeft w:val="0"/>
          <w:marRight w:val="0"/>
          <w:marTop w:val="0"/>
          <w:marBottom w:val="0"/>
          <w:divBdr>
            <w:top w:val="none" w:sz="0" w:space="0" w:color="auto"/>
            <w:left w:val="none" w:sz="0" w:space="0" w:color="auto"/>
            <w:bottom w:val="none" w:sz="0" w:space="0" w:color="auto"/>
            <w:right w:val="none" w:sz="0" w:space="0" w:color="auto"/>
          </w:divBdr>
        </w:div>
        <w:div w:id="1724670558">
          <w:marLeft w:val="0"/>
          <w:marRight w:val="0"/>
          <w:marTop w:val="0"/>
          <w:marBottom w:val="0"/>
          <w:divBdr>
            <w:top w:val="none" w:sz="0" w:space="0" w:color="auto"/>
            <w:left w:val="none" w:sz="0" w:space="0" w:color="auto"/>
            <w:bottom w:val="none" w:sz="0" w:space="0" w:color="auto"/>
            <w:right w:val="none" w:sz="0" w:space="0" w:color="auto"/>
          </w:divBdr>
          <w:divsChild>
            <w:div w:id="2127384501">
              <w:marLeft w:val="0"/>
              <w:marRight w:val="0"/>
              <w:marTop w:val="0"/>
              <w:marBottom w:val="0"/>
              <w:divBdr>
                <w:top w:val="none" w:sz="0" w:space="0" w:color="auto"/>
                <w:left w:val="none" w:sz="0" w:space="0" w:color="auto"/>
                <w:bottom w:val="none" w:sz="0" w:space="0" w:color="auto"/>
                <w:right w:val="none" w:sz="0" w:space="0" w:color="auto"/>
              </w:divBdr>
            </w:div>
          </w:divsChild>
        </w:div>
        <w:div w:id="1122922798">
          <w:marLeft w:val="0"/>
          <w:marRight w:val="0"/>
          <w:marTop w:val="0"/>
          <w:marBottom w:val="0"/>
          <w:divBdr>
            <w:top w:val="none" w:sz="0" w:space="0" w:color="auto"/>
            <w:left w:val="none" w:sz="0" w:space="0" w:color="auto"/>
            <w:bottom w:val="none" w:sz="0" w:space="0" w:color="auto"/>
            <w:right w:val="none" w:sz="0" w:space="0" w:color="auto"/>
          </w:divBdr>
        </w:div>
        <w:div w:id="24059758">
          <w:marLeft w:val="0"/>
          <w:marRight w:val="0"/>
          <w:marTop w:val="0"/>
          <w:marBottom w:val="0"/>
          <w:divBdr>
            <w:top w:val="none" w:sz="0" w:space="0" w:color="auto"/>
            <w:left w:val="none" w:sz="0" w:space="0" w:color="auto"/>
            <w:bottom w:val="none" w:sz="0" w:space="0" w:color="auto"/>
            <w:right w:val="none" w:sz="0" w:space="0" w:color="auto"/>
          </w:divBdr>
          <w:divsChild>
            <w:div w:id="574702970">
              <w:marLeft w:val="0"/>
              <w:marRight w:val="0"/>
              <w:marTop w:val="0"/>
              <w:marBottom w:val="0"/>
              <w:divBdr>
                <w:top w:val="none" w:sz="0" w:space="0" w:color="auto"/>
                <w:left w:val="none" w:sz="0" w:space="0" w:color="auto"/>
                <w:bottom w:val="none" w:sz="0" w:space="0" w:color="auto"/>
                <w:right w:val="none" w:sz="0" w:space="0" w:color="auto"/>
              </w:divBdr>
            </w:div>
          </w:divsChild>
        </w:div>
        <w:div w:id="1823963822">
          <w:marLeft w:val="0"/>
          <w:marRight w:val="0"/>
          <w:marTop w:val="300"/>
          <w:marBottom w:val="0"/>
          <w:divBdr>
            <w:top w:val="none" w:sz="0" w:space="0" w:color="auto"/>
            <w:left w:val="none" w:sz="0" w:space="0" w:color="auto"/>
            <w:bottom w:val="none" w:sz="0" w:space="0" w:color="auto"/>
            <w:right w:val="none" w:sz="0" w:space="0" w:color="auto"/>
          </w:divBdr>
          <w:divsChild>
            <w:div w:id="17436589">
              <w:marLeft w:val="0"/>
              <w:marRight w:val="0"/>
              <w:marTop w:val="0"/>
              <w:marBottom w:val="0"/>
              <w:divBdr>
                <w:top w:val="none" w:sz="0" w:space="0" w:color="auto"/>
                <w:left w:val="none" w:sz="0" w:space="0" w:color="auto"/>
                <w:bottom w:val="none" w:sz="0" w:space="0" w:color="auto"/>
                <w:right w:val="none" w:sz="0" w:space="0" w:color="auto"/>
              </w:divBdr>
              <w:divsChild>
                <w:div w:id="1369910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281464">
          <w:marLeft w:val="0"/>
          <w:marRight w:val="0"/>
          <w:marTop w:val="300"/>
          <w:marBottom w:val="0"/>
          <w:divBdr>
            <w:top w:val="none" w:sz="0" w:space="0" w:color="auto"/>
            <w:left w:val="none" w:sz="0" w:space="0" w:color="auto"/>
            <w:bottom w:val="none" w:sz="0" w:space="0" w:color="auto"/>
            <w:right w:val="none" w:sz="0" w:space="0" w:color="auto"/>
          </w:divBdr>
          <w:divsChild>
            <w:div w:id="1723359683">
              <w:marLeft w:val="0"/>
              <w:marRight w:val="0"/>
              <w:marTop w:val="0"/>
              <w:marBottom w:val="0"/>
              <w:divBdr>
                <w:top w:val="none" w:sz="0" w:space="0" w:color="auto"/>
                <w:left w:val="none" w:sz="0" w:space="0" w:color="auto"/>
                <w:bottom w:val="none" w:sz="0" w:space="0" w:color="auto"/>
                <w:right w:val="none" w:sz="0" w:space="0" w:color="auto"/>
              </w:divBdr>
              <w:divsChild>
                <w:div w:id="9490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10571">
          <w:marLeft w:val="0"/>
          <w:marRight w:val="0"/>
          <w:marTop w:val="300"/>
          <w:marBottom w:val="0"/>
          <w:divBdr>
            <w:top w:val="none" w:sz="0" w:space="0" w:color="auto"/>
            <w:left w:val="none" w:sz="0" w:space="0" w:color="auto"/>
            <w:bottom w:val="none" w:sz="0" w:space="0" w:color="auto"/>
            <w:right w:val="none" w:sz="0" w:space="0" w:color="auto"/>
          </w:divBdr>
          <w:divsChild>
            <w:div w:id="768937383">
              <w:marLeft w:val="0"/>
              <w:marRight w:val="0"/>
              <w:marTop w:val="0"/>
              <w:marBottom w:val="0"/>
              <w:divBdr>
                <w:top w:val="none" w:sz="0" w:space="0" w:color="auto"/>
                <w:left w:val="none" w:sz="0" w:space="0" w:color="auto"/>
                <w:bottom w:val="none" w:sz="0" w:space="0" w:color="auto"/>
                <w:right w:val="none" w:sz="0" w:space="0" w:color="auto"/>
              </w:divBdr>
              <w:divsChild>
                <w:div w:id="1505128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4133">
          <w:marLeft w:val="0"/>
          <w:marRight w:val="0"/>
          <w:marTop w:val="300"/>
          <w:marBottom w:val="0"/>
          <w:divBdr>
            <w:top w:val="none" w:sz="0" w:space="0" w:color="auto"/>
            <w:left w:val="none" w:sz="0" w:space="0" w:color="auto"/>
            <w:bottom w:val="none" w:sz="0" w:space="0" w:color="auto"/>
            <w:right w:val="none" w:sz="0" w:space="0" w:color="auto"/>
          </w:divBdr>
          <w:divsChild>
            <w:div w:id="1033192489">
              <w:marLeft w:val="0"/>
              <w:marRight w:val="0"/>
              <w:marTop w:val="0"/>
              <w:marBottom w:val="0"/>
              <w:divBdr>
                <w:top w:val="none" w:sz="0" w:space="0" w:color="auto"/>
                <w:left w:val="none" w:sz="0" w:space="0" w:color="auto"/>
                <w:bottom w:val="none" w:sz="0" w:space="0" w:color="auto"/>
                <w:right w:val="none" w:sz="0" w:space="0" w:color="auto"/>
              </w:divBdr>
              <w:divsChild>
                <w:div w:id="172569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242352">
      <w:bodyDiv w:val="1"/>
      <w:marLeft w:val="0"/>
      <w:marRight w:val="0"/>
      <w:marTop w:val="0"/>
      <w:marBottom w:val="0"/>
      <w:divBdr>
        <w:top w:val="none" w:sz="0" w:space="0" w:color="auto"/>
        <w:left w:val="none" w:sz="0" w:space="0" w:color="auto"/>
        <w:bottom w:val="none" w:sz="0" w:space="0" w:color="auto"/>
        <w:right w:val="none" w:sz="0" w:space="0" w:color="auto"/>
      </w:divBdr>
      <w:divsChild>
        <w:div w:id="1926302799">
          <w:marLeft w:val="0"/>
          <w:marRight w:val="0"/>
          <w:marTop w:val="0"/>
          <w:marBottom w:val="0"/>
          <w:divBdr>
            <w:top w:val="none" w:sz="0" w:space="0" w:color="auto"/>
            <w:left w:val="none" w:sz="0" w:space="0" w:color="auto"/>
            <w:bottom w:val="none" w:sz="0" w:space="0" w:color="auto"/>
            <w:right w:val="none" w:sz="0" w:space="0" w:color="auto"/>
          </w:divBdr>
        </w:div>
        <w:div w:id="1517039945">
          <w:marLeft w:val="0"/>
          <w:marRight w:val="0"/>
          <w:marTop w:val="0"/>
          <w:marBottom w:val="0"/>
          <w:divBdr>
            <w:top w:val="none" w:sz="0" w:space="0" w:color="auto"/>
            <w:left w:val="none" w:sz="0" w:space="0" w:color="auto"/>
            <w:bottom w:val="none" w:sz="0" w:space="0" w:color="auto"/>
            <w:right w:val="none" w:sz="0" w:space="0" w:color="auto"/>
          </w:divBdr>
          <w:divsChild>
            <w:div w:id="1085304145">
              <w:marLeft w:val="0"/>
              <w:marRight w:val="0"/>
              <w:marTop w:val="0"/>
              <w:marBottom w:val="0"/>
              <w:divBdr>
                <w:top w:val="none" w:sz="0" w:space="0" w:color="auto"/>
                <w:left w:val="none" w:sz="0" w:space="0" w:color="auto"/>
                <w:bottom w:val="none" w:sz="0" w:space="0" w:color="auto"/>
                <w:right w:val="none" w:sz="0" w:space="0" w:color="auto"/>
              </w:divBdr>
            </w:div>
          </w:divsChild>
        </w:div>
        <w:div w:id="1214466653">
          <w:marLeft w:val="0"/>
          <w:marRight w:val="0"/>
          <w:marTop w:val="0"/>
          <w:marBottom w:val="0"/>
          <w:divBdr>
            <w:top w:val="none" w:sz="0" w:space="0" w:color="auto"/>
            <w:left w:val="none" w:sz="0" w:space="0" w:color="auto"/>
            <w:bottom w:val="none" w:sz="0" w:space="0" w:color="auto"/>
            <w:right w:val="none" w:sz="0" w:space="0" w:color="auto"/>
          </w:divBdr>
        </w:div>
        <w:div w:id="1796676256">
          <w:marLeft w:val="0"/>
          <w:marRight w:val="0"/>
          <w:marTop w:val="0"/>
          <w:marBottom w:val="0"/>
          <w:divBdr>
            <w:top w:val="none" w:sz="0" w:space="0" w:color="auto"/>
            <w:left w:val="none" w:sz="0" w:space="0" w:color="auto"/>
            <w:bottom w:val="none" w:sz="0" w:space="0" w:color="auto"/>
            <w:right w:val="none" w:sz="0" w:space="0" w:color="auto"/>
          </w:divBdr>
          <w:divsChild>
            <w:div w:id="1868592966">
              <w:marLeft w:val="0"/>
              <w:marRight w:val="0"/>
              <w:marTop w:val="0"/>
              <w:marBottom w:val="0"/>
              <w:divBdr>
                <w:top w:val="none" w:sz="0" w:space="0" w:color="auto"/>
                <w:left w:val="none" w:sz="0" w:space="0" w:color="auto"/>
                <w:bottom w:val="none" w:sz="0" w:space="0" w:color="auto"/>
                <w:right w:val="none" w:sz="0" w:space="0" w:color="auto"/>
              </w:divBdr>
            </w:div>
          </w:divsChild>
        </w:div>
        <w:div w:id="35472679">
          <w:marLeft w:val="0"/>
          <w:marRight w:val="0"/>
          <w:marTop w:val="0"/>
          <w:marBottom w:val="0"/>
          <w:divBdr>
            <w:top w:val="none" w:sz="0" w:space="0" w:color="auto"/>
            <w:left w:val="none" w:sz="0" w:space="0" w:color="auto"/>
            <w:bottom w:val="none" w:sz="0" w:space="0" w:color="auto"/>
            <w:right w:val="none" w:sz="0" w:space="0" w:color="auto"/>
          </w:divBdr>
        </w:div>
        <w:div w:id="1986615741">
          <w:marLeft w:val="0"/>
          <w:marRight w:val="0"/>
          <w:marTop w:val="0"/>
          <w:marBottom w:val="0"/>
          <w:divBdr>
            <w:top w:val="none" w:sz="0" w:space="0" w:color="auto"/>
            <w:left w:val="none" w:sz="0" w:space="0" w:color="auto"/>
            <w:bottom w:val="none" w:sz="0" w:space="0" w:color="auto"/>
            <w:right w:val="none" w:sz="0" w:space="0" w:color="auto"/>
          </w:divBdr>
          <w:divsChild>
            <w:div w:id="2020346894">
              <w:marLeft w:val="0"/>
              <w:marRight w:val="0"/>
              <w:marTop w:val="0"/>
              <w:marBottom w:val="0"/>
              <w:divBdr>
                <w:top w:val="none" w:sz="0" w:space="0" w:color="auto"/>
                <w:left w:val="none" w:sz="0" w:space="0" w:color="auto"/>
                <w:bottom w:val="none" w:sz="0" w:space="0" w:color="auto"/>
                <w:right w:val="none" w:sz="0" w:space="0" w:color="auto"/>
              </w:divBdr>
            </w:div>
          </w:divsChild>
        </w:div>
        <w:div w:id="1198931622">
          <w:marLeft w:val="0"/>
          <w:marRight w:val="0"/>
          <w:marTop w:val="0"/>
          <w:marBottom w:val="0"/>
          <w:divBdr>
            <w:top w:val="none" w:sz="0" w:space="0" w:color="auto"/>
            <w:left w:val="none" w:sz="0" w:space="0" w:color="auto"/>
            <w:bottom w:val="none" w:sz="0" w:space="0" w:color="auto"/>
            <w:right w:val="none" w:sz="0" w:space="0" w:color="auto"/>
          </w:divBdr>
        </w:div>
        <w:div w:id="1951009602">
          <w:marLeft w:val="0"/>
          <w:marRight w:val="0"/>
          <w:marTop w:val="0"/>
          <w:marBottom w:val="0"/>
          <w:divBdr>
            <w:top w:val="none" w:sz="0" w:space="0" w:color="auto"/>
            <w:left w:val="none" w:sz="0" w:space="0" w:color="auto"/>
            <w:bottom w:val="none" w:sz="0" w:space="0" w:color="auto"/>
            <w:right w:val="none" w:sz="0" w:space="0" w:color="auto"/>
          </w:divBdr>
          <w:divsChild>
            <w:div w:id="296297210">
              <w:marLeft w:val="0"/>
              <w:marRight w:val="0"/>
              <w:marTop w:val="0"/>
              <w:marBottom w:val="0"/>
              <w:divBdr>
                <w:top w:val="none" w:sz="0" w:space="0" w:color="auto"/>
                <w:left w:val="none" w:sz="0" w:space="0" w:color="auto"/>
                <w:bottom w:val="none" w:sz="0" w:space="0" w:color="auto"/>
                <w:right w:val="none" w:sz="0" w:space="0" w:color="auto"/>
              </w:divBdr>
            </w:div>
          </w:divsChild>
        </w:div>
        <w:div w:id="1917353324">
          <w:marLeft w:val="0"/>
          <w:marRight w:val="0"/>
          <w:marTop w:val="0"/>
          <w:marBottom w:val="0"/>
          <w:divBdr>
            <w:top w:val="none" w:sz="0" w:space="0" w:color="auto"/>
            <w:left w:val="none" w:sz="0" w:space="0" w:color="auto"/>
            <w:bottom w:val="none" w:sz="0" w:space="0" w:color="auto"/>
            <w:right w:val="none" w:sz="0" w:space="0" w:color="auto"/>
          </w:divBdr>
        </w:div>
        <w:div w:id="1056854657">
          <w:marLeft w:val="0"/>
          <w:marRight w:val="0"/>
          <w:marTop w:val="0"/>
          <w:marBottom w:val="0"/>
          <w:divBdr>
            <w:top w:val="none" w:sz="0" w:space="0" w:color="auto"/>
            <w:left w:val="none" w:sz="0" w:space="0" w:color="auto"/>
            <w:bottom w:val="none" w:sz="0" w:space="0" w:color="auto"/>
            <w:right w:val="none" w:sz="0" w:space="0" w:color="auto"/>
          </w:divBdr>
          <w:divsChild>
            <w:div w:id="925697730">
              <w:marLeft w:val="0"/>
              <w:marRight w:val="0"/>
              <w:marTop w:val="0"/>
              <w:marBottom w:val="0"/>
              <w:divBdr>
                <w:top w:val="none" w:sz="0" w:space="0" w:color="auto"/>
                <w:left w:val="none" w:sz="0" w:space="0" w:color="auto"/>
                <w:bottom w:val="none" w:sz="0" w:space="0" w:color="auto"/>
                <w:right w:val="none" w:sz="0" w:space="0" w:color="auto"/>
              </w:divBdr>
            </w:div>
          </w:divsChild>
        </w:div>
        <w:div w:id="1384018699">
          <w:marLeft w:val="0"/>
          <w:marRight w:val="0"/>
          <w:marTop w:val="0"/>
          <w:marBottom w:val="0"/>
          <w:divBdr>
            <w:top w:val="none" w:sz="0" w:space="0" w:color="auto"/>
            <w:left w:val="none" w:sz="0" w:space="0" w:color="auto"/>
            <w:bottom w:val="none" w:sz="0" w:space="0" w:color="auto"/>
            <w:right w:val="none" w:sz="0" w:space="0" w:color="auto"/>
          </w:divBdr>
        </w:div>
        <w:div w:id="944532540">
          <w:marLeft w:val="0"/>
          <w:marRight w:val="0"/>
          <w:marTop w:val="0"/>
          <w:marBottom w:val="0"/>
          <w:divBdr>
            <w:top w:val="none" w:sz="0" w:space="0" w:color="auto"/>
            <w:left w:val="none" w:sz="0" w:space="0" w:color="auto"/>
            <w:bottom w:val="none" w:sz="0" w:space="0" w:color="auto"/>
            <w:right w:val="none" w:sz="0" w:space="0" w:color="auto"/>
          </w:divBdr>
          <w:divsChild>
            <w:div w:id="479882022">
              <w:marLeft w:val="0"/>
              <w:marRight w:val="0"/>
              <w:marTop w:val="0"/>
              <w:marBottom w:val="0"/>
              <w:divBdr>
                <w:top w:val="none" w:sz="0" w:space="0" w:color="auto"/>
                <w:left w:val="none" w:sz="0" w:space="0" w:color="auto"/>
                <w:bottom w:val="none" w:sz="0" w:space="0" w:color="auto"/>
                <w:right w:val="none" w:sz="0" w:space="0" w:color="auto"/>
              </w:divBdr>
            </w:div>
          </w:divsChild>
        </w:div>
        <w:div w:id="1727679239">
          <w:marLeft w:val="0"/>
          <w:marRight w:val="0"/>
          <w:marTop w:val="0"/>
          <w:marBottom w:val="0"/>
          <w:divBdr>
            <w:top w:val="none" w:sz="0" w:space="0" w:color="auto"/>
            <w:left w:val="none" w:sz="0" w:space="0" w:color="auto"/>
            <w:bottom w:val="none" w:sz="0" w:space="0" w:color="auto"/>
            <w:right w:val="none" w:sz="0" w:space="0" w:color="auto"/>
          </w:divBdr>
        </w:div>
        <w:div w:id="465004148">
          <w:marLeft w:val="0"/>
          <w:marRight w:val="0"/>
          <w:marTop w:val="0"/>
          <w:marBottom w:val="0"/>
          <w:divBdr>
            <w:top w:val="none" w:sz="0" w:space="0" w:color="auto"/>
            <w:left w:val="none" w:sz="0" w:space="0" w:color="auto"/>
            <w:bottom w:val="none" w:sz="0" w:space="0" w:color="auto"/>
            <w:right w:val="none" w:sz="0" w:space="0" w:color="auto"/>
          </w:divBdr>
          <w:divsChild>
            <w:div w:id="1690643013">
              <w:marLeft w:val="0"/>
              <w:marRight w:val="0"/>
              <w:marTop w:val="0"/>
              <w:marBottom w:val="0"/>
              <w:divBdr>
                <w:top w:val="none" w:sz="0" w:space="0" w:color="auto"/>
                <w:left w:val="none" w:sz="0" w:space="0" w:color="auto"/>
                <w:bottom w:val="none" w:sz="0" w:space="0" w:color="auto"/>
                <w:right w:val="none" w:sz="0" w:space="0" w:color="auto"/>
              </w:divBdr>
            </w:div>
          </w:divsChild>
        </w:div>
        <w:div w:id="1248885089">
          <w:marLeft w:val="0"/>
          <w:marRight w:val="0"/>
          <w:marTop w:val="300"/>
          <w:marBottom w:val="0"/>
          <w:divBdr>
            <w:top w:val="none" w:sz="0" w:space="0" w:color="auto"/>
            <w:left w:val="none" w:sz="0" w:space="0" w:color="auto"/>
            <w:bottom w:val="none" w:sz="0" w:space="0" w:color="auto"/>
            <w:right w:val="none" w:sz="0" w:space="0" w:color="auto"/>
          </w:divBdr>
          <w:divsChild>
            <w:div w:id="1764305014">
              <w:marLeft w:val="0"/>
              <w:marRight w:val="0"/>
              <w:marTop w:val="0"/>
              <w:marBottom w:val="0"/>
              <w:divBdr>
                <w:top w:val="none" w:sz="0" w:space="0" w:color="auto"/>
                <w:left w:val="none" w:sz="0" w:space="0" w:color="auto"/>
                <w:bottom w:val="none" w:sz="0" w:space="0" w:color="auto"/>
                <w:right w:val="none" w:sz="0" w:space="0" w:color="auto"/>
              </w:divBdr>
              <w:divsChild>
                <w:div w:id="22911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30048">
          <w:marLeft w:val="0"/>
          <w:marRight w:val="0"/>
          <w:marTop w:val="300"/>
          <w:marBottom w:val="0"/>
          <w:divBdr>
            <w:top w:val="none" w:sz="0" w:space="0" w:color="auto"/>
            <w:left w:val="none" w:sz="0" w:space="0" w:color="auto"/>
            <w:bottom w:val="none" w:sz="0" w:space="0" w:color="auto"/>
            <w:right w:val="none" w:sz="0" w:space="0" w:color="auto"/>
          </w:divBdr>
          <w:divsChild>
            <w:div w:id="1474248505">
              <w:marLeft w:val="0"/>
              <w:marRight w:val="0"/>
              <w:marTop w:val="0"/>
              <w:marBottom w:val="0"/>
              <w:divBdr>
                <w:top w:val="none" w:sz="0" w:space="0" w:color="auto"/>
                <w:left w:val="none" w:sz="0" w:space="0" w:color="auto"/>
                <w:bottom w:val="none" w:sz="0" w:space="0" w:color="auto"/>
                <w:right w:val="none" w:sz="0" w:space="0" w:color="auto"/>
              </w:divBdr>
              <w:divsChild>
                <w:div w:id="87184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96589">
          <w:marLeft w:val="0"/>
          <w:marRight w:val="0"/>
          <w:marTop w:val="300"/>
          <w:marBottom w:val="0"/>
          <w:divBdr>
            <w:top w:val="none" w:sz="0" w:space="0" w:color="auto"/>
            <w:left w:val="none" w:sz="0" w:space="0" w:color="auto"/>
            <w:bottom w:val="none" w:sz="0" w:space="0" w:color="auto"/>
            <w:right w:val="none" w:sz="0" w:space="0" w:color="auto"/>
          </w:divBdr>
          <w:divsChild>
            <w:div w:id="1221134122">
              <w:marLeft w:val="0"/>
              <w:marRight w:val="0"/>
              <w:marTop w:val="0"/>
              <w:marBottom w:val="0"/>
              <w:divBdr>
                <w:top w:val="none" w:sz="0" w:space="0" w:color="auto"/>
                <w:left w:val="none" w:sz="0" w:space="0" w:color="auto"/>
                <w:bottom w:val="none" w:sz="0" w:space="0" w:color="auto"/>
                <w:right w:val="none" w:sz="0" w:space="0" w:color="auto"/>
              </w:divBdr>
              <w:divsChild>
                <w:div w:id="33916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2435">
          <w:marLeft w:val="0"/>
          <w:marRight w:val="0"/>
          <w:marTop w:val="300"/>
          <w:marBottom w:val="0"/>
          <w:divBdr>
            <w:top w:val="none" w:sz="0" w:space="0" w:color="auto"/>
            <w:left w:val="none" w:sz="0" w:space="0" w:color="auto"/>
            <w:bottom w:val="none" w:sz="0" w:space="0" w:color="auto"/>
            <w:right w:val="none" w:sz="0" w:space="0" w:color="auto"/>
          </w:divBdr>
          <w:divsChild>
            <w:div w:id="1237861390">
              <w:marLeft w:val="0"/>
              <w:marRight w:val="0"/>
              <w:marTop w:val="0"/>
              <w:marBottom w:val="0"/>
              <w:divBdr>
                <w:top w:val="none" w:sz="0" w:space="0" w:color="auto"/>
                <w:left w:val="none" w:sz="0" w:space="0" w:color="auto"/>
                <w:bottom w:val="none" w:sz="0" w:space="0" w:color="auto"/>
                <w:right w:val="none" w:sz="0" w:space="0" w:color="auto"/>
              </w:divBdr>
              <w:divsChild>
                <w:div w:id="27960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303">
      <w:bodyDiv w:val="1"/>
      <w:marLeft w:val="0"/>
      <w:marRight w:val="0"/>
      <w:marTop w:val="0"/>
      <w:marBottom w:val="0"/>
      <w:divBdr>
        <w:top w:val="none" w:sz="0" w:space="0" w:color="auto"/>
        <w:left w:val="none" w:sz="0" w:space="0" w:color="auto"/>
        <w:bottom w:val="none" w:sz="0" w:space="0" w:color="auto"/>
        <w:right w:val="none" w:sz="0" w:space="0" w:color="auto"/>
      </w:divBdr>
      <w:divsChild>
        <w:div w:id="927159552">
          <w:marLeft w:val="0"/>
          <w:marRight w:val="0"/>
          <w:marTop w:val="0"/>
          <w:marBottom w:val="0"/>
          <w:divBdr>
            <w:top w:val="none" w:sz="0" w:space="0" w:color="auto"/>
            <w:left w:val="none" w:sz="0" w:space="0" w:color="auto"/>
            <w:bottom w:val="none" w:sz="0" w:space="0" w:color="auto"/>
            <w:right w:val="none" w:sz="0" w:space="0" w:color="auto"/>
          </w:divBdr>
        </w:div>
        <w:div w:id="817722007">
          <w:marLeft w:val="0"/>
          <w:marRight w:val="0"/>
          <w:marTop w:val="0"/>
          <w:marBottom w:val="0"/>
          <w:divBdr>
            <w:top w:val="none" w:sz="0" w:space="0" w:color="auto"/>
            <w:left w:val="none" w:sz="0" w:space="0" w:color="auto"/>
            <w:bottom w:val="none" w:sz="0" w:space="0" w:color="auto"/>
            <w:right w:val="none" w:sz="0" w:space="0" w:color="auto"/>
          </w:divBdr>
          <w:divsChild>
            <w:div w:id="1892037136">
              <w:marLeft w:val="0"/>
              <w:marRight w:val="0"/>
              <w:marTop w:val="0"/>
              <w:marBottom w:val="0"/>
              <w:divBdr>
                <w:top w:val="none" w:sz="0" w:space="0" w:color="auto"/>
                <w:left w:val="none" w:sz="0" w:space="0" w:color="auto"/>
                <w:bottom w:val="none" w:sz="0" w:space="0" w:color="auto"/>
                <w:right w:val="none" w:sz="0" w:space="0" w:color="auto"/>
              </w:divBdr>
            </w:div>
          </w:divsChild>
        </w:div>
        <w:div w:id="1135610297">
          <w:marLeft w:val="0"/>
          <w:marRight w:val="0"/>
          <w:marTop w:val="0"/>
          <w:marBottom w:val="0"/>
          <w:divBdr>
            <w:top w:val="none" w:sz="0" w:space="0" w:color="auto"/>
            <w:left w:val="none" w:sz="0" w:space="0" w:color="auto"/>
            <w:bottom w:val="none" w:sz="0" w:space="0" w:color="auto"/>
            <w:right w:val="none" w:sz="0" w:space="0" w:color="auto"/>
          </w:divBdr>
        </w:div>
        <w:div w:id="762652156">
          <w:marLeft w:val="0"/>
          <w:marRight w:val="0"/>
          <w:marTop w:val="0"/>
          <w:marBottom w:val="0"/>
          <w:divBdr>
            <w:top w:val="none" w:sz="0" w:space="0" w:color="auto"/>
            <w:left w:val="none" w:sz="0" w:space="0" w:color="auto"/>
            <w:bottom w:val="none" w:sz="0" w:space="0" w:color="auto"/>
            <w:right w:val="none" w:sz="0" w:space="0" w:color="auto"/>
          </w:divBdr>
          <w:divsChild>
            <w:div w:id="338388820">
              <w:marLeft w:val="0"/>
              <w:marRight w:val="0"/>
              <w:marTop w:val="0"/>
              <w:marBottom w:val="0"/>
              <w:divBdr>
                <w:top w:val="none" w:sz="0" w:space="0" w:color="auto"/>
                <w:left w:val="none" w:sz="0" w:space="0" w:color="auto"/>
                <w:bottom w:val="none" w:sz="0" w:space="0" w:color="auto"/>
                <w:right w:val="none" w:sz="0" w:space="0" w:color="auto"/>
              </w:divBdr>
            </w:div>
          </w:divsChild>
        </w:div>
        <w:div w:id="1444883181">
          <w:marLeft w:val="0"/>
          <w:marRight w:val="0"/>
          <w:marTop w:val="0"/>
          <w:marBottom w:val="0"/>
          <w:divBdr>
            <w:top w:val="none" w:sz="0" w:space="0" w:color="auto"/>
            <w:left w:val="none" w:sz="0" w:space="0" w:color="auto"/>
            <w:bottom w:val="none" w:sz="0" w:space="0" w:color="auto"/>
            <w:right w:val="none" w:sz="0" w:space="0" w:color="auto"/>
          </w:divBdr>
        </w:div>
        <w:div w:id="327826020">
          <w:marLeft w:val="0"/>
          <w:marRight w:val="0"/>
          <w:marTop w:val="0"/>
          <w:marBottom w:val="0"/>
          <w:divBdr>
            <w:top w:val="none" w:sz="0" w:space="0" w:color="auto"/>
            <w:left w:val="none" w:sz="0" w:space="0" w:color="auto"/>
            <w:bottom w:val="none" w:sz="0" w:space="0" w:color="auto"/>
            <w:right w:val="none" w:sz="0" w:space="0" w:color="auto"/>
          </w:divBdr>
          <w:divsChild>
            <w:div w:id="1352147661">
              <w:marLeft w:val="0"/>
              <w:marRight w:val="0"/>
              <w:marTop w:val="0"/>
              <w:marBottom w:val="0"/>
              <w:divBdr>
                <w:top w:val="none" w:sz="0" w:space="0" w:color="auto"/>
                <w:left w:val="none" w:sz="0" w:space="0" w:color="auto"/>
                <w:bottom w:val="none" w:sz="0" w:space="0" w:color="auto"/>
                <w:right w:val="none" w:sz="0" w:space="0" w:color="auto"/>
              </w:divBdr>
            </w:div>
          </w:divsChild>
        </w:div>
        <w:div w:id="919099252">
          <w:marLeft w:val="0"/>
          <w:marRight w:val="0"/>
          <w:marTop w:val="0"/>
          <w:marBottom w:val="0"/>
          <w:divBdr>
            <w:top w:val="none" w:sz="0" w:space="0" w:color="auto"/>
            <w:left w:val="none" w:sz="0" w:space="0" w:color="auto"/>
            <w:bottom w:val="none" w:sz="0" w:space="0" w:color="auto"/>
            <w:right w:val="none" w:sz="0" w:space="0" w:color="auto"/>
          </w:divBdr>
        </w:div>
        <w:div w:id="601306916">
          <w:marLeft w:val="0"/>
          <w:marRight w:val="0"/>
          <w:marTop w:val="0"/>
          <w:marBottom w:val="0"/>
          <w:divBdr>
            <w:top w:val="none" w:sz="0" w:space="0" w:color="auto"/>
            <w:left w:val="none" w:sz="0" w:space="0" w:color="auto"/>
            <w:bottom w:val="none" w:sz="0" w:space="0" w:color="auto"/>
            <w:right w:val="none" w:sz="0" w:space="0" w:color="auto"/>
          </w:divBdr>
          <w:divsChild>
            <w:div w:id="823934624">
              <w:marLeft w:val="0"/>
              <w:marRight w:val="0"/>
              <w:marTop w:val="0"/>
              <w:marBottom w:val="0"/>
              <w:divBdr>
                <w:top w:val="none" w:sz="0" w:space="0" w:color="auto"/>
                <w:left w:val="none" w:sz="0" w:space="0" w:color="auto"/>
                <w:bottom w:val="none" w:sz="0" w:space="0" w:color="auto"/>
                <w:right w:val="none" w:sz="0" w:space="0" w:color="auto"/>
              </w:divBdr>
            </w:div>
          </w:divsChild>
        </w:div>
        <w:div w:id="1715885570">
          <w:marLeft w:val="0"/>
          <w:marRight w:val="0"/>
          <w:marTop w:val="0"/>
          <w:marBottom w:val="0"/>
          <w:divBdr>
            <w:top w:val="none" w:sz="0" w:space="0" w:color="auto"/>
            <w:left w:val="none" w:sz="0" w:space="0" w:color="auto"/>
            <w:bottom w:val="none" w:sz="0" w:space="0" w:color="auto"/>
            <w:right w:val="none" w:sz="0" w:space="0" w:color="auto"/>
          </w:divBdr>
        </w:div>
        <w:div w:id="1002781634">
          <w:marLeft w:val="0"/>
          <w:marRight w:val="0"/>
          <w:marTop w:val="0"/>
          <w:marBottom w:val="0"/>
          <w:divBdr>
            <w:top w:val="none" w:sz="0" w:space="0" w:color="auto"/>
            <w:left w:val="none" w:sz="0" w:space="0" w:color="auto"/>
            <w:bottom w:val="none" w:sz="0" w:space="0" w:color="auto"/>
            <w:right w:val="none" w:sz="0" w:space="0" w:color="auto"/>
          </w:divBdr>
          <w:divsChild>
            <w:div w:id="916013152">
              <w:marLeft w:val="0"/>
              <w:marRight w:val="0"/>
              <w:marTop w:val="0"/>
              <w:marBottom w:val="0"/>
              <w:divBdr>
                <w:top w:val="none" w:sz="0" w:space="0" w:color="auto"/>
                <w:left w:val="none" w:sz="0" w:space="0" w:color="auto"/>
                <w:bottom w:val="none" w:sz="0" w:space="0" w:color="auto"/>
                <w:right w:val="none" w:sz="0" w:space="0" w:color="auto"/>
              </w:divBdr>
            </w:div>
          </w:divsChild>
        </w:div>
        <w:div w:id="318582132">
          <w:marLeft w:val="0"/>
          <w:marRight w:val="0"/>
          <w:marTop w:val="0"/>
          <w:marBottom w:val="0"/>
          <w:divBdr>
            <w:top w:val="none" w:sz="0" w:space="0" w:color="auto"/>
            <w:left w:val="none" w:sz="0" w:space="0" w:color="auto"/>
            <w:bottom w:val="none" w:sz="0" w:space="0" w:color="auto"/>
            <w:right w:val="none" w:sz="0" w:space="0" w:color="auto"/>
          </w:divBdr>
        </w:div>
        <w:div w:id="1777558789">
          <w:marLeft w:val="0"/>
          <w:marRight w:val="0"/>
          <w:marTop w:val="0"/>
          <w:marBottom w:val="0"/>
          <w:divBdr>
            <w:top w:val="none" w:sz="0" w:space="0" w:color="auto"/>
            <w:left w:val="none" w:sz="0" w:space="0" w:color="auto"/>
            <w:bottom w:val="none" w:sz="0" w:space="0" w:color="auto"/>
            <w:right w:val="none" w:sz="0" w:space="0" w:color="auto"/>
          </w:divBdr>
          <w:divsChild>
            <w:div w:id="1604651662">
              <w:marLeft w:val="0"/>
              <w:marRight w:val="0"/>
              <w:marTop w:val="0"/>
              <w:marBottom w:val="0"/>
              <w:divBdr>
                <w:top w:val="none" w:sz="0" w:space="0" w:color="auto"/>
                <w:left w:val="none" w:sz="0" w:space="0" w:color="auto"/>
                <w:bottom w:val="none" w:sz="0" w:space="0" w:color="auto"/>
                <w:right w:val="none" w:sz="0" w:space="0" w:color="auto"/>
              </w:divBdr>
            </w:div>
          </w:divsChild>
        </w:div>
        <w:div w:id="583422215">
          <w:marLeft w:val="0"/>
          <w:marRight w:val="0"/>
          <w:marTop w:val="0"/>
          <w:marBottom w:val="0"/>
          <w:divBdr>
            <w:top w:val="none" w:sz="0" w:space="0" w:color="auto"/>
            <w:left w:val="none" w:sz="0" w:space="0" w:color="auto"/>
            <w:bottom w:val="none" w:sz="0" w:space="0" w:color="auto"/>
            <w:right w:val="none" w:sz="0" w:space="0" w:color="auto"/>
          </w:divBdr>
        </w:div>
        <w:div w:id="9569475">
          <w:marLeft w:val="0"/>
          <w:marRight w:val="0"/>
          <w:marTop w:val="0"/>
          <w:marBottom w:val="0"/>
          <w:divBdr>
            <w:top w:val="none" w:sz="0" w:space="0" w:color="auto"/>
            <w:left w:val="none" w:sz="0" w:space="0" w:color="auto"/>
            <w:bottom w:val="none" w:sz="0" w:space="0" w:color="auto"/>
            <w:right w:val="none" w:sz="0" w:space="0" w:color="auto"/>
          </w:divBdr>
          <w:divsChild>
            <w:div w:id="724983604">
              <w:marLeft w:val="0"/>
              <w:marRight w:val="0"/>
              <w:marTop w:val="0"/>
              <w:marBottom w:val="0"/>
              <w:divBdr>
                <w:top w:val="none" w:sz="0" w:space="0" w:color="auto"/>
                <w:left w:val="none" w:sz="0" w:space="0" w:color="auto"/>
                <w:bottom w:val="none" w:sz="0" w:space="0" w:color="auto"/>
                <w:right w:val="none" w:sz="0" w:space="0" w:color="auto"/>
              </w:divBdr>
            </w:div>
          </w:divsChild>
        </w:div>
        <w:div w:id="329454942">
          <w:marLeft w:val="0"/>
          <w:marRight w:val="0"/>
          <w:marTop w:val="300"/>
          <w:marBottom w:val="0"/>
          <w:divBdr>
            <w:top w:val="none" w:sz="0" w:space="0" w:color="auto"/>
            <w:left w:val="none" w:sz="0" w:space="0" w:color="auto"/>
            <w:bottom w:val="none" w:sz="0" w:space="0" w:color="auto"/>
            <w:right w:val="none" w:sz="0" w:space="0" w:color="auto"/>
          </w:divBdr>
          <w:divsChild>
            <w:div w:id="1106192604">
              <w:marLeft w:val="0"/>
              <w:marRight w:val="0"/>
              <w:marTop w:val="0"/>
              <w:marBottom w:val="0"/>
              <w:divBdr>
                <w:top w:val="none" w:sz="0" w:space="0" w:color="auto"/>
                <w:left w:val="none" w:sz="0" w:space="0" w:color="auto"/>
                <w:bottom w:val="none" w:sz="0" w:space="0" w:color="auto"/>
                <w:right w:val="none" w:sz="0" w:space="0" w:color="auto"/>
              </w:divBdr>
              <w:divsChild>
                <w:div w:id="91786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09392">
          <w:marLeft w:val="0"/>
          <w:marRight w:val="0"/>
          <w:marTop w:val="300"/>
          <w:marBottom w:val="0"/>
          <w:divBdr>
            <w:top w:val="none" w:sz="0" w:space="0" w:color="auto"/>
            <w:left w:val="none" w:sz="0" w:space="0" w:color="auto"/>
            <w:bottom w:val="none" w:sz="0" w:space="0" w:color="auto"/>
            <w:right w:val="none" w:sz="0" w:space="0" w:color="auto"/>
          </w:divBdr>
          <w:divsChild>
            <w:div w:id="2026129555">
              <w:marLeft w:val="0"/>
              <w:marRight w:val="0"/>
              <w:marTop w:val="0"/>
              <w:marBottom w:val="0"/>
              <w:divBdr>
                <w:top w:val="none" w:sz="0" w:space="0" w:color="auto"/>
                <w:left w:val="none" w:sz="0" w:space="0" w:color="auto"/>
                <w:bottom w:val="none" w:sz="0" w:space="0" w:color="auto"/>
                <w:right w:val="none" w:sz="0" w:space="0" w:color="auto"/>
              </w:divBdr>
              <w:divsChild>
                <w:div w:id="102047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50826">
          <w:marLeft w:val="0"/>
          <w:marRight w:val="0"/>
          <w:marTop w:val="300"/>
          <w:marBottom w:val="0"/>
          <w:divBdr>
            <w:top w:val="none" w:sz="0" w:space="0" w:color="auto"/>
            <w:left w:val="none" w:sz="0" w:space="0" w:color="auto"/>
            <w:bottom w:val="none" w:sz="0" w:space="0" w:color="auto"/>
            <w:right w:val="none" w:sz="0" w:space="0" w:color="auto"/>
          </w:divBdr>
          <w:divsChild>
            <w:div w:id="1375083369">
              <w:marLeft w:val="0"/>
              <w:marRight w:val="0"/>
              <w:marTop w:val="0"/>
              <w:marBottom w:val="0"/>
              <w:divBdr>
                <w:top w:val="none" w:sz="0" w:space="0" w:color="auto"/>
                <w:left w:val="none" w:sz="0" w:space="0" w:color="auto"/>
                <w:bottom w:val="none" w:sz="0" w:space="0" w:color="auto"/>
                <w:right w:val="none" w:sz="0" w:space="0" w:color="auto"/>
              </w:divBdr>
              <w:divsChild>
                <w:div w:id="214665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1461">
          <w:marLeft w:val="0"/>
          <w:marRight w:val="0"/>
          <w:marTop w:val="300"/>
          <w:marBottom w:val="0"/>
          <w:divBdr>
            <w:top w:val="none" w:sz="0" w:space="0" w:color="auto"/>
            <w:left w:val="none" w:sz="0" w:space="0" w:color="auto"/>
            <w:bottom w:val="none" w:sz="0" w:space="0" w:color="auto"/>
            <w:right w:val="none" w:sz="0" w:space="0" w:color="auto"/>
          </w:divBdr>
          <w:divsChild>
            <w:div w:id="103968310">
              <w:marLeft w:val="0"/>
              <w:marRight w:val="0"/>
              <w:marTop w:val="0"/>
              <w:marBottom w:val="0"/>
              <w:divBdr>
                <w:top w:val="none" w:sz="0" w:space="0" w:color="auto"/>
                <w:left w:val="none" w:sz="0" w:space="0" w:color="auto"/>
                <w:bottom w:val="none" w:sz="0" w:space="0" w:color="auto"/>
                <w:right w:val="none" w:sz="0" w:space="0" w:color="auto"/>
              </w:divBdr>
              <w:divsChild>
                <w:div w:id="177898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890632">
      <w:bodyDiv w:val="1"/>
      <w:marLeft w:val="0"/>
      <w:marRight w:val="0"/>
      <w:marTop w:val="0"/>
      <w:marBottom w:val="0"/>
      <w:divBdr>
        <w:top w:val="none" w:sz="0" w:space="0" w:color="auto"/>
        <w:left w:val="none" w:sz="0" w:space="0" w:color="auto"/>
        <w:bottom w:val="none" w:sz="0" w:space="0" w:color="auto"/>
        <w:right w:val="none" w:sz="0" w:space="0" w:color="auto"/>
      </w:divBdr>
    </w:div>
    <w:div w:id="1436946036">
      <w:bodyDiv w:val="1"/>
      <w:marLeft w:val="0"/>
      <w:marRight w:val="0"/>
      <w:marTop w:val="0"/>
      <w:marBottom w:val="0"/>
      <w:divBdr>
        <w:top w:val="none" w:sz="0" w:space="0" w:color="auto"/>
        <w:left w:val="none" w:sz="0" w:space="0" w:color="auto"/>
        <w:bottom w:val="none" w:sz="0" w:space="0" w:color="auto"/>
        <w:right w:val="none" w:sz="0" w:space="0" w:color="auto"/>
      </w:divBdr>
      <w:divsChild>
        <w:div w:id="1643191495">
          <w:marLeft w:val="0"/>
          <w:marRight w:val="0"/>
          <w:marTop w:val="0"/>
          <w:marBottom w:val="0"/>
          <w:divBdr>
            <w:top w:val="none" w:sz="0" w:space="0" w:color="auto"/>
            <w:left w:val="none" w:sz="0" w:space="0" w:color="auto"/>
            <w:bottom w:val="none" w:sz="0" w:space="0" w:color="auto"/>
            <w:right w:val="none" w:sz="0" w:space="0" w:color="auto"/>
          </w:divBdr>
        </w:div>
        <w:div w:id="1278485748">
          <w:marLeft w:val="0"/>
          <w:marRight w:val="0"/>
          <w:marTop w:val="0"/>
          <w:marBottom w:val="0"/>
          <w:divBdr>
            <w:top w:val="none" w:sz="0" w:space="0" w:color="auto"/>
            <w:left w:val="none" w:sz="0" w:space="0" w:color="auto"/>
            <w:bottom w:val="none" w:sz="0" w:space="0" w:color="auto"/>
            <w:right w:val="none" w:sz="0" w:space="0" w:color="auto"/>
          </w:divBdr>
          <w:divsChild>
            <w:div w:id="496728021">
              <w:marLeft w:val="0"/>
              <w:marRight w:val="0"/>
              <w:marTop w:val="0"/>
              <w:marBottom w:val="0"/>
              <w:divBdr>
                <w:top w:val="none" w:sz="0" w:space="0" w:color="auto"/>
                <w:left w:val="none" w:sz="0" w:space="0" w:color="auto"/>
                <w:bottom w:val="none" w:sz="0" w:space="0" w:color="auto"/>
                <w:right w:val="none" w:sz="0" w:space="0" w:color="auto"/>
              </w:divBdr>
            </w:div>
          </w:divsChild>
        </w:div>
        <w:div w:id="661616157">
          <w:marLeft w:val="0"/>
          <w:marRight w:val="0"/>
          <w:marTop w:val="0"/>
          <w:marBottom w:val="0"/>
          <w:divBdr>
            <w:top w:val="none" w:sz="0" w:space="0" w:color="auto"/>
            <w:left w:val="none" w:sz="0" w:space="0" w:color="auto"/>
            <w:bottom w:val="none" w:sz="0" w:space="0" w:color="auto"/>
            <w:right w:val="none" w:sz="0" w:space="0" w:color="auto"/>
          </w:divBdr>
        </w:div>
        <w:div w:id="259532596">
          <w:marLeft w:val="0"/>
          <w:marRight w:val="0"/>
          <w:marTop w:val="0"/>
          <w:marBottom w:val="0"/>
          <w:divBdr>
            <w:top w:val="none" w:sz="0" w:space="0" w:color="auto"/>
            <w:left w:val="none" w:sz="0" w:space="0" w:color="auto"/>
            <w:bottom w:val="none" w:sz="0" w:space="0" w:color="auto"/>
            <w:right w:val="none" w:sz="0" w:space="0" w:color="auto"/>
          </w:divBdr>
          <w:divsChild>
            <w:div w:id="1883979320">
              <w:marLeft w:val="0"/>
              <w:marRight w:val="0"/>
              <w:marTop w:val="0"/>
              <w:marBottom w:val="0"/>
              <w:divBdr>
                <w:top w:val="none" w:sz="0" w:space="0" w:color="auto"/>
                <w:left w:val="none" w:sz="0" w:space="0" w:color="auto"/>
                <w:bottom w:val="none" w:sz="0" w:space="0" w:color="auto"/>
                <w:right w:val="none" w:sz="0" w:space="0" w:color="auto"/>
              </w:divBdr>
            </w:div>
          </w:divsChild>
        </w:div>
        <w:div w:id="85393789">
          <w:marLeft w:val="0"/>
          <w:marRight w:val="0"/>
          <w:marTop w:val="0"/>
          <w:marBottom w:val="0"/>
          <w:divBdr>
            <w:top w:val="none" w:sz="0" w:space="0" w:color="auto"/>
            <w:left w:val="none" w:sz="0" w:space="0" w:color="auto"/>
            <w:bottom w:val="none" w:sz="0" w:space="0" w:color="auto"/>
            <w:right w:val="none" w:sz="0" w:space="0" w:color="auto"/>
          </w:divBdr>
        </w:div>
        <w:div w:id="1410301053">
          <w:marLeft w:val="0"/>
          <w:marRight w:val="0"/>
          <w:marTop w:val="0"/>
          <w:marBottom w:val="0"/>
          <w:divBdr>
            <w:top w:val="none" w:sz="0" w:space="0" w:color="auto"/>
            <w:left w:val="none" w:sz="0" w:space="0" w:color="auto"/>
            <w:bottom w:val="none" w:sz="0" w:space="0" w:color="auto"/>
            <w:right w:val="none" w:sz="0" w:space="0" w:color="auto"/>
          </w:divBdr>
          <w:divsChild>
            <w:div w:id="351304338">
              <w:marLeft w:val="0"/>
              <w:marRight w:val="0"/>
              <w:marTop w:val="0"/>
              <w:marBottom w:val="0"/>
              <w:divBdr>
                <w:top w:val="none" w:sz="0" w:space="0" w:color="auto"/>
                <w:left w:val="none" w:sz="0" w:space="0" w:color="auto"/>
                <w:bottom w:val="none" w:sz="0" w:space="0" w:color="auto"/>
                <w:right w:val="none" w:sz="0" w:space="0" w:color="auto"/>
              </w:divBdr>
            </w:div>
          </w:divsChild>
        </w:div>
        <w:div w:id="1816095905">
          <w:marLeft w:val="0"/>
          <w:marRight w:val="0"/>
          <w:marTop w:val="0"/>
          <w:marBottom w:val="0"/>
          <w:divBdr>
            <w:top w:val="none" w:sz="0" w:space="0" w:color="auto"/>
            <w:left w:val="none" w:sz="0" w:space="0" w:color="auto"/>
            <w:bottom w:val="none" w:sz="0" w:space="0" w:color="auto"/>
            <w:right w:val="none" w:sz="0" w:space="0" w:color="auto"/>
          </w:divBdr>
        </w:div>
        <w:div w:id="498353223">
          <w:marLeft w:val="0"/>
          <w:marRight w:val="0"/>
          <w:marTop w:val="0"/>
          <w:marBottom w:val="0"/>
          <w:divBdr>
            <w:top w:val="none" w:sz="0" w:space="0" w:color="auto"/>
            <w:left w:val="none" w:sz="0" w:space="0" w:color="auto"/>
            <w:bottom w:val="none" w:sz="0" w:space="0" w:color="auto"/>
            <w:right w:val="none" w:sz="0" w:space="0" w:color="auto"/>
          </w:divBdr>
          <w:divsChild>
            <w:div w:id="2146241894">
              <w:marLeft w:val="0"/>
              <w:marRight w:val="0"/>
              <w:marTop w:val="0"/>
              <w:marBottom w:val="0"/>
              <w:divBdr>
                <w:top w:val="none" w:sz="0" w:space="0" w:color="auto"/>
                <w:left w:val="none" w:sz="0" w:space="0" w:color="auto"/>
                <w:bottom w:val="none" w:sz="0" w:space="0" w:color="auto"/>
                <w:right w:val="none" w:sz="0" w:space="0" w:color="auto"/>
              </w:divBdr>
            </w:div>
          </w:divsChild>
        </w:div>
        <w:div w:id="2112237854">
          <w:marLeft w:val="0"/>
          <w:marRight w:val="0"/>
          <w:marTop w:val="0"/>
          <w:marBottom w:val="0"/>
          <w:divBdr>
            <w:top w:val="none" w:sz="0" w:space="0" w:color="auto"/>
            <w:left w:val="none" w:sz="0" w:space="0" w:color="auto"/>
            <w:bottom w:val="none" w:sz="0" w:space="0" w:color="auto"/>
            <w:right w:val="none" w:sz="0" w:space="0" w:color="auto"/>
          </w:divBdr>
        </w:div>
        <w:div w:id="1451776110">
          <w:marLeft w:val="0"/>
          <w:marRight w:val="0"/>
          <w:marTop w:val="0"/>
          <w:marBottom w:val="0"/>
          <w:divBdr>
            <w:top w:val="none" w:sz="0" w:space="0" w:color="auto"/>
            <w:left w:val="none" w:sz="0" w:space="0" w:color="auto"/>
            <w:bottom w:val="none" w:sz="0" w:space="0" w:color="auto"/>
            <w:right w:val="none" w:sz="0" w:space="0" w:color="auto"/>
          </w:divBdr>
          <w:divsChild>
            <w:div w:id="1655450693">
              <w:marLeft w:val="0"/>
              <w:marRight w:val="0"/>
              <w:marTop w:val="0"/>
              <w:marBottom w:val="0"/>
              <w:divBdr>
                <w:top w:val="none" w:sz="0" w:space="0" w:color="auto"/>
                <w:left w:val="none" w:sz="0" w:space="0" w:color="auto"/>
                <w:bottom w:val="none" w:sz="0" w:space="0" w:color="auto"/>
                <w:right w:val="none" w:sz="0" w:space="0" w:color="auto"/>
              </w:divBdr>
            </w:div>
          </w:divsChild>
        </w:div>
        <w:div w:id="621301670">
          <w:marLeft w:val="0"/>
          <w:marRight w:val="0"/>
          <w:marTop w:val="0"/>
          <w:marBottom w:val="0"/>
          <w:divBdr>
            <w:top w:val="none" w:sz="0" w:space="0" w:color="auto"/>
            <w:left w:val="none" w:sz="0" w:space="0" w:color="auto"/>
            <w:bottom w:val="none" w:sz="0" w:space="0" w:color="auto"/>
            <w:right w:val="none" w:sz="0" w:space="0" w:color="auto"/>
          </w:divBdr>
        </w:div>
        <w:div w:id="1430193963">
          <w:marLeft w:val="0"/>
          <w:marRight w:val="0"/>
          <w:marTop w:val="0"/>
          <w:marBottom w:val="0"/>
          <w:divBdr>
            <w:top w:val="none" w:sz="0" w:space="0" w:color="auto"/>
            <w:left w:val="none" w:sz="0" w:space="0" w:color="auto"/>
            <w:bottom w:val="none" w:sz="0" w:space="0" w:color="auto"/>
            <w:right w:val="none" w:sz="0" w:space="0" w:color="auto"/>
          </w:divBdr>
          <w:divsChild>
            <w:div w:id="730271604">
              <w:marLeft w:val="0"/>
              <w:marRight w:val="0"/>
              <w:marTop w:val="0"/>
              <w:marBottom w:val="0"/>
              <w:divBdr>
                <w:top w:val="none" w:sz="0" w:space="0" w:color="auto"/>
                <w:left w:val="none" w:sz="0" w:space="0" w:color="auto"/>
                <w:bottom w:val="none" w:sz="0" w:space="0" w:color="auto"/>
                <w:right w:val="none" w:sz="0" w:space="0" w:color="auto"/>
              </w:divBdr>
            </w:div>
          </w:divsChild>
        </w:div>
        <w:div w:id="2125299689">
          <w:marLeft w:val="0"/>
          <w:marRight w:val="0"/>
          <w:marTop w:val="0"/>
          <w:marBottom w:val="0"/>
          <w:divBdr>
            <w:top w:val="none" w:sz="0" w:space="0" w:color="auto"/>
            <w:left w:val="none" w:sz="0" w:space="0" w:color="auto"/>
            <w:bottom w:val="none" w:sz="0" w:space="0" w:color="auto"/>
            <w:right w:val="none" w:sz="0" w:space="0" w:color="auto"/>
          </w:divBdr>
        </w:div>
        <w:div w:id="1074935299">
          <w:marLeft w:val="0"/>
          <w:marRight w:val="0"/>
          <w:marTop w:val="0"/>
          <w:marBottom w:val="0"/>
          <w:divBdr>
            <w:top w:val="none" w:sz="0" w:space="0" w:color="auto"/>
            <w:left w:val="none" w:sz="0" w:space="0" w:color="auto"/>
            <w:bottom w:val="none" w:sz="0" w:space="0" w:color="auto"/>
            <w:right w:val="none" w:sz="0" w:space="0" w:color="auto"/>
          </w:divBdr>
          <w:divsChild>
            <w:div w:id="1169752719">
              <w:marLeft w:val="0"/>
              <w:marRight w:val="0"/>
              <w:marTop w:val="0"/>
              <w:marBottom w:val="0"/>
              <w:divBdr>
                <w:top w:val="none" w:sz="0" w:space="0" w:color="auto"/>
                <w:left w:val="none" w:sz="0" w:space="0" w:color="auto"/>
                <w:bottom w:val="none" w:sz="0" w:space="0" w:color="auto"/>
                <w:right w:val="none" w:sz="0" w:space="0" w:color="auto"/>
              </w:divBdr>
            </w:div>
          </w:divsChild>
        </w:div>
        <w:div w:id="416486928">
          <w:marLeft w:val="0"/>
          <w:marRight w:val="0"/>
          <w:marTop w:val="300"/>
          <w:marBottom w:val="0"/>
          <w:divBdr>
            <w:top w:val="none" w:sz="0" w:space="0" w:color="auto"/>
            <w:left w:val="none" w:sz="0" w:space="0" w:color="auto"/>
            <w:bottom w:val="none" w:sz="0" w:space="0" w:color="auto"/>
            <w:right w:val="none" w:sz="0" w:space="0" w:color="auto"/>
          </w:divBdr>
          <w:divsChild>
            <w:div w:id="1747221763">
              <w:marLeft w:val="0"/>
              <w:marRight w:val="0"/>
              <w:marTop w:val="0"/>
              <w:marBottom w:val="0"/>
              <w:divBdr>
                <w:top w:val="none" w:sz="0" w:space="0" w:color="auto"/>
                <w:left w:val="none" w:sz="0" w:space="0" w:color="auto"/>
                <w:bottom w:val="none" w:sz="0" w:space="0" w:color="auto"/>
                <w:right w:val="none" w:sz="0" w:space="0" w:color="auto"/>
              </w:divBdr>
              <w:divsChild>
                <w:div w:id="68629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3037">
          <w:marLeft w:val="0"/>
          <w:marRight w:val="0"/>
          <w:marTop w:val="300"/>
          <w:marBottom w:val="0"/>
          <w:divBdr>
            <w:top w:val="none" w:sz="0" w:space="0" w:color="auto"/>
            <w:left w:val="none" w:sz="0" w:space="0" w:color="auto"/>
            <w:bottom w:val="none" w:sz="0" w:space="0" w:color="auto"/>
            <w:right w:val="none" w:sz="0" w:space="0" w:color="auto"/>
          </w:divBdr>
          <w:divsChild>
            <w:div w:id="1001007648">
              <w:marLeft w:val="0"/>
              <w:marRight w:val="0"/>
              <w:marTop w:val="0"/>
              <w:marBottom w:val="0"/>
              <w:divBdr>
                <w:top w:val="none" w:sz="0" w:space="0" w:color="auto"/>
                <w:left w:val="none" w:sz="0" w:space="0" w:color="auto"/>
                <w:bottom w:val="none" w:sz="0" w:space="0" w:color="auto"/>
                <w:right w:val="none" w:sz="0" w:space="0" w:color="auto"/>
              </w:divBdr>
              <w:divsChild>
                <w:div w:id="1626233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087">
          <w:marLeft w:val="0"/>
          <w:marRight w:val="0"/>
          <w:marTop w:val="300"/>
          <w:marBottom w:val="0"/>
          <w:divBdr>
            <w:top w:val="none" w:sz="0" w:space="0" w:color="auto"/>
            <w:left w:val="none" w:sz="0" w:space="0" w:color="auto"/>
            <w:bottom w:val="none" w:sz="0" w:space="0" w:color="auto"/>
            <w:right w:val="none" w:sz="0" w:space="0" w:color="auto"/>
          </w:divBdr>
          <w:divsChild>
            <w:div w:id="180095041">
              <w:marLeft w:val="0"/>
              <w:marRight w:val="0"/>
              <w:marTop w:val="0"/>
              <w:marBottom w:val="0"/>
              <w:divBdr>
                <w:top w:val="none" w:sz="0" w:space="0" w:color="auto"/>
                <w:left w:val="none" w:sz="0" w:space="0" w:color="auto"/>
                <w:bottom w:val="none" w:sz="0" w:space="0" w:color="auto"/>
                <w:right w:val="none" w:sz="0" w:space="0" w:color="auto"/>
              </w:divBdr>
              <w:divsChild>
                <w:div w:id="204860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78300">
          <w:marLeft w:val="0"/>
          <w:marRight w:val="0"/>
          <w:marTop w:val="300"/>
          <w:marBottom w:val="0"/>
          <w:divBdr>
            <w:top w:val="none" w:sz="0" w:space="0" w:color="auto"/>
            <w:left w:val="none" w:sz="0" w:space="0" w:color="auto"/>
            <w:bottom w:val="none" w:sz="0" w:space="0" w:color="auto"/>
            <w:right w:val="none" w:sz="0" w:space="0" w:color="auto"/>
          </w:divBdr>
          <w:divsChild>
            <w:div w:id="1034841839">
              <w:marLeft w:val="0"/>
              <w:marRight w:val="0"/>
              <w:marTop w:val="0"/>
              <w:marBottom w:val="0"/>
              <w:divBdr>
                <w:top w:val="none" w:sz="0" w:space="0" w:color="auto"/>
                <w:left w:val="none" w:sz="0" w:space="0" w:color="auto"/>
                <w:bottom w:val="none" w:sz="0" w:space="0" w:color="auto"/>
                <w:right w:val="none" w:sz="0" w:space="0" w:color="auto"/>
              </w:divBdr>
              <w:divsChild>
                <w:div w:id="626474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8481342">
      <w:bodyDiv w:val="1"/>
      <w:marLeft w:val="0"/>
      <w:marRight w:val="0"/>
      <w:marTop w:val="0"/>
      <w:marBottom w:val="0"/>
      <w:divBdr>
        <w:top w:val="none" w:sz="0" w:space="0" w:color="auto"/>
        <w:left w:val="none" w:sz="0" w:space="0" w:color="auto"/>
        <w:bottom w:val="none" w:sz="0" w:space="0" w:color="auto"/>
        <w:right w:val="none" w:sz="0" w:space="0" w:color="auto"/>
      </w:divBdr>
      <w:divsChild>
        <w:div w:id="1857384989">
          <w:marLeft w:val="0"/>
          <w:marRight w:val="0"/>
          <w:marTop w:val="0"/>
          <w:marBottom w:val="0"/>
          <w:divBdr>
            <w:top w:val="none" w:sz="0" w:space="0" w:color="auto"/>
            <w:left w:val="none" w:sz="0" w:space="0" w:color="auto"/>
            <w:bottom w:val="none" w:sz="0" w:space="0" w:color="auto"/>
            <w:right w:val="none" w:sz="0" w:space="0" w:color="auto"/>
          </w:divBdr>
        </w:div>
        <w:div w:id="2118986265">
          <w:marLeft w:val="0"/>
          <w:marRight w:val="0"/>
          <w:marTop w:val="0"/>
          <w:marBottom w:val="0"/>
          <w:divBdr>
            <w:top w:val="none" w:sz="0" w:space="0" w:color="auto"/>
            <w:left w:val="none" w:sz="0" w:space="0" w:color="auto"/>
            <w:bottom w:val="none" w:sz="0" w:space="0" w:color="auto"/>
            <w:right w:val="none" w:sz="0" w:space="0" w:color="auto"/>
          </w:divBdr>
          <w:divsChild>
            <w:div w:id="1574660060">
              <w:marLeft w:val="0"/>
              <w:marRight w:val="0"/>
              <w:marTop w:val="0"/>
              <w:marBottom w:val="0"/>
              <w:divBdr>
                <w:top w:val="none" w:sz="0" w:space="0" w:color="auto"/>
                <w:left w:val="none" w:sz="0" w:space="0" w:color="auto"/>
                <w:bottom w:val="none" w:sz="0" w:space="0" w:color="auto"/>
                <w:right w:val="none" w:sz="0" w:space="0" w:color="auto"/>
              </w:divBdr>
            </w:div>
          </w:divsChild>
        </w:div>
        <w:div w:id="257371254">
          <w:marLeft w:val="0"/>
          <w:marRight w:val="0"/>
          <w:marTop w:val="0"/>
          <w:marBottom w:val="0"/>
          <w:divBdr>
            <w:top w:val="none" w:sz="0" w:space="0" w:color="auto"/>
            <w:left w:val="none" w:sz="0" w:space="0" w:color="auto"/>
            <w:bottom w:val="none" w:sz="0" w:space="0" w:color="auto"/>
            <w:right w:val="none" w:sz="0" w:space="0" w:color="auto"/>
          </w:divBdr>
        </w:div>
        <w:div w:id="2079786231">
          <w:marLeft w:val="0"/>
          <w:marRight w:val="0"/>
          <w:marTop w:val="0"/>
          <w:marBottom w:val="0"/>
          <w:divBdr>
            <w:top w:val="none" w:sz="0" w:space="0" w:color="auto"/>
            <w:left w:val="none" w:sz="0" w:space="0" w:color="auto"/>
            <w:bottom w:val="none" w:sz="0" w:space="0" w:color="auto"/>
            <w:right w:val="none" w:sz="0" w:space="0" w:color="auto"/>
          </w:divBdr>
          <w:divsChild>
            <w:div w:id="1051660492">
              <w:marLeft w:val="0"/>
              <w:marRight w:val="0"/>
              <w:marTop w:val="0"/>
              <w:marBottom w:val="0"/>
              <w:divBdr>
                <w:top w:val="none" w:sz="0" w:space="0" w:color="auto"/>
                <w:left w:val="none" w:sz="0" w:space="0" w:color="auto"/>
                <w:bottom w:val="none" w:sz="0" w:space="0" w:color="auto"/>
                <w:right w:val="none" w:sz="0" w:space="0" w:color="auto"/>
              </w:divBdr>
            </w:div>
          </w:divsChild>
        </w:div>
        <w:div w:id="2002195182">
          <w:marLeft w:val="0"/>
          <w:marRight w:val="0"/>
          <w:marTop w:val="0"/>
          <w:marBottom w:val="0"/>
          <w:divBdr>
            <w:top w:val="none" w:sz="0" w:space="0" w:color="auto"/>
            <w:left w:val="none" w:sz="0" w:space="0" w:color="auto"/>
            <w:bottom w:val="none" w:sz="0" w:space="0" w:color="auto"/>
            <w:right w:val="none" w:sz="0" w:space="0" w:color="auto"/>
          </w:divBdr>
        </w:div>
        <w:div w:id="1587767025">
          <w:marLeft w:val="0"/>
          <w:marRight w:val="0"/>
          <w:marTop w:val="0"/>
          <w:marBottom w:val="0"/>
          <w:divBdr>
            <w:top w:val="none" w:sz="0" w:space="0" w:color="auto"/>
            <w:left w:val="none" w:sz="0" w:space="0" w:color="auto"/>
            <w:bottom w:val="none" w:sz="0" w:space="0" w:color="auto"/>
            <w:right w:val="none" w:sz="0" w:space="0" w:color="auto"/>
          </w:divBdr>
          <w:divsChild>
            <w:div w:id="801849387">
              <w:marLeft w:val="0"/>
              <w:marRight w:val="0"/>
              <w:marTop w:val="0"/>
              <w:marBottom w:val="0"/>
              <w:divBdr>
                <w:top w:val="none" w:sz="0" w:space="0" w:color="auto"/>
                <w:left w:val="none" w:sz="0" w:space="0" w:color="auto"/>
                <w:bottom w:val="none" w:sz="0" w:space="0" w:color="auto"/>
                <w:right w:val="none" w:sz="0" w:space="0" w:color="auto"/>
              </w:divBdr>
            </w:div>
          </w:divsChild>
        </w:div>
        <w:div w:id="1480805495">
          <w:marLeft w:val="0"/>
          <w:marRight w:val="0"/>
          <w:marTop w:val="0"/>
          <w:marBottom w:val="0"/>
          <w:divBdr>
            <w:top w:val="none" w:sz="0" w:space="0" w:color="auto"/>
            <w:left w:val="none" w:sz="0" w:space="0" w:color="auto"/>
            <w:bottom w:val="none" w:sz="0" w:space="0" w:color="auto"/>
            <w:right w:val="none" w:sz="0" w:space="0" w:color="auto"/>
          </w:divBdr>
        </w:div>
        <w:div w:id="1000085896">
          <w:marLeft w:val="0"/>
          <w:marRight w:val="0"/>
          <w:marTop w:val="0"/>
          <w:marBottom w:val="0"/>
          <w:divBdr>
            <w:top w:val="none" w:sz="0" w:space="0" w:color="auto"/>
            <w:left w:val="none" w:sz="0" w:space="0" w:color="auto"/>
            <w:bottom w:val="none" w:sz="0" w:space="0" w:color="auto"/>
            <w:right w:val="none" w:sz="0" w:space="0" w:color="auto"/>
          </w:divBdr>
          <w:divsChild>
            <w:div w:id="379865959">
              <w:marLeft w:val="0"/>
              <w:marRight w:val="0"/>
              <w:marTop w:val="0"/>
              <w:marBottom w:val="0"/>
              <w:divBdr>
                <w:top w:val="none" w:sz="0" w:space="0" w:color="auto"/>
                <w:left w:val="none" w:sz="0" w:space="0" w:color="auto"/>
                <w:bottom w:val="none" w:sz="0" w:space="0" w:color="auto"/>
                <w:right w:val="none" w:sz="0" w:space="0" w:color="auto"/>
              </w:divBdr>
            </w:div>
          </w:divsChild>
        </w:div>
        <w:div w:id="188835734">
          <w:marLeft w:val="0"/>
          <w:marRight w:val="0"/>
          <w:marTop w:val="0"/>
          <w:marBottom w:val="0"/>
          <w:divBdr>
            <w:top w:val="none" w:sz="0" w:space="0" w:color="auto"/>
            <w:left w:val="none" w:sz="0" w:space="0" w:color="auto"/>
            <w:bottom w:val="none" w:sz="0" w:space="0" w:color="auto"/>
            <w:right w:val="none" w:sz="0" w:space="0" w:color="auto"/>
          </w:divBdr>
        </w:div>
        <w:div w:id="1543010669">
          <w:marLeft w:val="0"/>
          <w:marRight w:val="0"/>
          <w:marTop w:val="0"/>
          <w:marBottom w:val="0"/>
          <w:divBdr>
            <w:top w:val="none" w:sz="0" w:space="0" w:color="auto"/>
            <w:left w:val="none" w:sz="0" w:space="0" w:color="auto"/>
            <w:bottom w:val="none" w:sz="0" w:space="0" w:color="auto"/>
            <w:right w:val="none" w:sz="0" w:space="0" w:color="auto"/>
          </w:divBdr>
          <w:divsChild>
            <w:div w:id="26564373">
              <w:marLeft w:val="0"/>
              <w:marRight w:val="0"/>
              <w:marTop w:val="0"/>
              <w:marBottom w:val="0"/>
              <w:divBdr>
                <w:top w:val="none" w:sz="0" w:space="0" w:color="auto"/>
                <w:left w:val="none" w:sz="0" w:space="0" w:color="auto"/>
                <w:bottom w:val="none" w:sz="0" w:space="0" w:color="auto"/>
                <w:right w:val="none" w:sz="0" w:space="0" w:color="auto"/>
              </w:divBdr>
            </w:div>
          </w:divsChild>
        </w:div>
        <w:div w:id="1709641342">
          <w:marLeft w:val="0"/>
          <w:marRight w:val="0"/>
          <w:marTop w:val="0"/>
          <w:marBottom w:val="0"/>
          <w:divBdr>
            <w:top w:val="none" w:sz="0" w:space="0" w:color="auto"/>
            <w:left w:val="none" w:sz="0" w:space="0" w:color="auto"/>
            <w:bottom w:val="none" w:sz="0" w:space="0" w:color="auto"/>
            <w:right w:val="none" w:sz="0" w:space="0" w:color="auto"/>
          </w:divBdr>
        </w:div>
        <w:div w:id="277682457">
          <w:marLeft w:val="0"/>
          <w:marRight w:val="0"/>
          <w:marTop w:val="0"/>
          <w:marBottom w:val="0"/>
          <w:divBdr>
            <w:top w:val="none" w:sz="0" w:space="0" w:color="auto"/>
            <w:left w:val="none" w:sz="0" w:space="0" w:color="auto"/>
            <w:bottom w:val="none" w:sz="0" w:space="0" w:color="auto"/>
            <w:right w:val="none" w:sz="0" w:space="0" w:color="auto"/>
          </w:divBdr>
          <w:divsChild>
            <w:div w:id="93786814">
              <w:marLeft w:val="0"/>
              <w:marRight w:val="0"/>
              <w:marTop w:val="0"/>
              <w:marBottom w:val="0"/>
              <w:divBdr>
                <w:top w:val="none" w:sz="0" w:space="0" w:color="auto"/>
                <w:left w:val="none" w:sz="0" w:space="0" w:color="auto"/>
                <w:bottom w:val="none" w:sz="0" w:space="0" w:color="auto"/>
                <w:right w:val="none" w:sz="0" w:space="0" w:color="auto"/>
              </w:divBdr>
            </w:div>
          </w:divsChild>
        </w:div>
        <w:div w:id="1740052747">
          <w:marLeft w:val="0"/>
          <w:marRight w:val="0"/>
          <w:marTop w:val="0"/>
          <w:marBottom w:val="0"/>
          <w:divBdr>
            <w:top w:val="none" w:sz="0" w:space="0" w:color="auto"/>
            <w:left w:val="none" w:sz="0" w:space="0" w:color="auto"/>
            <w:bottom w:val="none" w:sz="0" w:space="0" w:color="auto"/>
            <w:right w:val="none" w:sz="0" w:space="0" w:color="auto"/>
          </w:divBdr>
        </w:div>
        <w:div w:id="1838377105">
          <w:marLeft w:val="0"/>
          <w:marRight w:val="0"/>
          <w:marTop w:val="0"/>
          <w:marBottom w:val="0"/>
          <w:divBdr>
            <w:top w:val="none" w:sz="0" w:space="0" w:color="auto"/>
            <w:left w:val="none" w:sz="0" w:space="0" w:color="auto"/>
            <w:bottom w:val="none" w:sz="0" w:space="0" w:color="auto"/>
            <w:right w:val="none" w:sz="0" w:space="0" w:color="auto"/>
          </w:divBdr>
          <w:divsChild>
            <w:div w:id="1231423868">
              <w:marLeft w:val="0"/>
              <w:marRight w:val="0"/>
              <w:marTop w:val="0"/>
              <w:marBottom w:val="0"/>
              <w:divBdr>
                <w:top w:val="none" w:sz="0" w:space="0" w:color="auto"/>
                <w:left w:val="none" w:sz="0" w:space="0" w:color="auto"/>
                <w:bottom w:val="none" w:sz="0" w:space="0" w:color="auto"/>
                <w:right w:val="none" w:sz="0" w:space="0" w:color="auto"/>
              </w:divBdr>
            </w:div>
          </w:divsChild>
        </w:div>
        <w:div w:id="839077293">
          <w:marLeft w:val="0"/>
          <w:marRight w:val="0"/>
          <w:marTop w:val="300"/>
          <w:marBottom w:val="0"/>
          <w:divBdr>
            <w:top w:val="none" w:sz="0" w:space="0" w:color="auto"/>
            <w:left w:val="none" w:sz="0" w:space="0" w:color="auto"/>
            <w:bottom w:val="none" w:sz="0" w:space="0" w:color="auto"/>
            <w:right w:val="none" w:sz="0" w:space="0" w:color="auto"/>
          </w:divBdr>
          <w:divsChild>
            <w:div w:id="1590193965">
              <w:marLeft w:val="0"/>
              <w:marRight w:val="0"/>
              <w:marTop w:val="0"/>
              <w:marBottom w:val="0"/>
              <w:divBdr>
                <w:top w:val="none" w:sz="0" w:space="0" w:color="auto"/>
                <w:left w:val="none" w:sz="0" w:space="0" w:color="auto"/>
                <w:bottom w:val="none" w:sz="0" w:space="0" w:color="auto"/>
                <w:right w:val="none" w:sz="0" w:space="0" w:color="auto"/>
              </w:divBdr>
              <w:divsChild>
                <w:div w:id="804470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616745">
          <w:marLeft w:val="0"/>
          <w:marRight w:val="0"/>
          <w:marTop w:val="300"/>
          <w:marBottom w:val="0"/>
          <w:divBdr>
            <w:top w:val="none" w:sz="0" w:space="0" w:color="auto"/>
            <w:left w:val="none" w:sz="0" w:space="0" w:color="auto"/>
            <w:bottom w:val="none" w:sz="0" w:space="0" w:color="auto"/>
            <w:right w:val="none" w:sz="0" w:space="0" w:color="auto"/>
          </w:divBdr>
          <w:divsChild>
            <w:div w:id="159006172">
              <w:marLeft w:val="0"/>
              <w:marRight w:val="0"/>
              <w:marTop w:val="0"/>
              <w:marBottom w:val="0"/>
              <w:divBdr>
                <w:top w:val="none" w:sz="0" w:space="0" w:color="auto"/>
                <w:left w:val="none" w:sz="0" w:space="0" w:color="auto"/>
                <w:bottom w:val="none" w:sz="0" w:space="0" w:color="auto"/>
                <w:right w:val="none" w:sz="0" w:space="0" w:color="auto"/>
              </w:divBdr>
              <w:divsChild>
                <w:div w:id="10454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9476">
          <w:marLeft w:val="0"/>
          <w:marRight w:val="0"/>
          <w:marTop w:val="300"/>
          <w:marBottom w:val="0"/>
          <w:divBdr>
            <w:top w:val="none" w:sz="0" w:space="0" w:color="auto"/>
            <w:left w:val="none" w:sz="0" w:space="0" w:color="auto"/>
            <w:bottom w:val="none" w:sz="0" w:space="0" w:color="auto"/>
            <w:right w:val="none" w:sz="0" w:space="0" w:color="auto"/>
          </w:divBdr>
          <w:divsChild>
            <w:div w:id="214197408">
              <w:marLeft w:val="0"/>
              <w:marRight w:val="0"/>
              <w:marTop w:val="0"/>
              <w:marBottom w:val="0"/>
              <w:divBdr>
                <w:top w:val="none" w:sz="0" w:space="0" w:color="auto"/>
                <w:left w:val="none" w:sz="0" w:space="0" w:color="auto"/>
                <w:bottom w:val="none" w:sz="0" w:space="0" w:color="auto"/>
                <w:right w:val="none" w:sz="0" w:space="0" w:color="auto"/>
              </w:divBdr>
              <w:divsChild>
                <w:div w:id="1897083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2576">
          <w:marLeft w:val="0"/>
          <w:marRight w:val="0"/>
          <w:marTop w:val="300"/>
          <w:marBottom w:val="0"/>
          <w:divBdr>
            <w:top w:val="none" w:sz="0" w:space="0" w:color="auto"/>
            <w:left w:val="none" w:sz="0" w:space="0" w:color="auto"/>
            <w:bottom w:val="none" w:sz="0" w:space="0" w:color="auto"/>
            <w:right w:val="none" w:sz="0" w:space="0" w:color="auto"/>
          </w:divBdr>
          <w:divsChild>
            <w:div w:id="526220433">
              <w:marLeft w:val="0"/>
              <w:marRight w:val="0"/>
              <w:marTop w:val="0"/>
              <w:marBottom w:val="0"/>
              <w:divBdr>
                <w:top w:val="none" w:sz="0" w:space="0" w:color="auto"/>
                <w:left w:val="none" w:sz="0" w:space="0" w:color="auto"/>
                <w:bottom w:val="none" w:sz="0" w:space="0" w:color="auto"/>
                <w:right w:val="none" w:sz="0" w:space="0" w:color="auto"/>
              </w:divBdr>
              <w:divsChild>
                <w:div w:id="62770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258533">
      <w:bodyDiv w:val="1"/>
      <w:marLeft w:val="0"/>
      <w:marRight w:val="0"/>
      <w:marTop w:val="0"/>
      <w:marBottom w:val="0"/>
      <w:divBdr>
        <w:top w:val="none" w:sz="0" w:space="0" w:color="auto"/>
        <w:left w:val="none" w:sz="0" w:space="0" w:color="auto"/>
        <w:bottom w:val="none" w:sz="0" w:space="0" w:color="auto"/>
        <w:right w:val="none" w:sz="0" w:space="0" w:color="auto"/>
      </w:divBdr>
      <w:divsChild>
        <w:div w:id="1786805477">
          <w:marLeft w:val="0"/>
          <w:marRight w:val="0"/>
          <w:marTop w:val="0"/>
          <w:marBottom w:val="0"/>
          <w:divBdr>
            <w:top w:val="none" w:sz="0" w:space="0" w:color="auto"/>
            <w:left w:val="none" w:sz="0" w:space="0" w:color="auto"/>
            <w:bottom w:val="none" w:sz="0" w:space="0" w:color="auto"/>
            <w:right w:val="none" w:sz="0" w:space="0" w:color="auto"/>
          </w:divBdr>
        </w:div>
        <w:div w:id="98066806">
          <w:marLeft w:val="0"/>
          <w:marRight w:val="0"/>
          <w:marTop w:val="0"/>
          <w:marBottom w:val="0"/>
          <w:divBdr>
            <w:top w:val="none" w:sz="0" w:space="0" w:color="auto"/>
            <w:left w:val="none" w:sz="0" w:space="0" w:color="auto"/>
            <w:bottom w:val="none" w:sz="0" w:space="0" w:color="auto"/>
            <w:right w:val="none" w:sz="0" w:space="0" w:color="auto"/>
          </w:divBdr>
          <w:divsChild>
            <w:div w:id="352653513">
              <w:marLeft w:val="0"/>
              <w:marRight w:val="0"/>
              <w:marTop w:val="0"/>
              <w:marBottom w:val="0"/>
              <w:divBdr>
                <w:top w:val="none" w:sz="0" w:space="0" w:color="auto"/>
                <w:left w:val="none" w:sz="0" w:space="0" w:color="auto"/>
                <w:bottom w:val="none" w:sz="0" w:space="0" w:color="auto"/>
                <w:right w:val="none" w:sz="0" w:space="0" w:color="auto"/>
              </w:divBdr>
            </w:div>
          </w:divsChild>
        </w:div>
        <w:div w:id="265773225">
          <w:marLeft w:val="0"/>
          <w:marRight w:val="0"/>
          <w:marTop w:val="0"/>
          <w:marBottom w:val="0"/>
          <w:divBdr>
            <w:top w:val="none" w:sz="0" w:space="0" w:color="auto"/>
            <w:left w:val="none" w:sz="0" w:space="0" w:color="auto"/>
            <w:bottom w:val="none" w:sz="0" w:space="0" w:color="auto"/>
            <w:right w:val="none" w:sz="0" w:space="0" w:color="auto"/>
          </w:divBdr>
        </w:div>
        <w:div w:id="2090344970">
          <w:marLeft w:val="0"/>
          <w:marRight w:val="0"/>
          <w:marTop w:val="0"/>
          <w:marBottom w:val="0"/>
          <w:divBdr>
            <w:top w:val="none" w:sz="0" w:space="0" w:color="auto"/>
            <w:left w:val="none" w:sz="0" w:space="0" w:color="auto"/>
            <w:bottom w:val="none" w:sz="0" w:space="0" w:color="auto"/>
            <w:right w:val="none" w:sz="0" w:space="0" w:color="auto"/>
          </w:divBdr>
          <w:divsChild>
            <w:div w:id="1394624547">
              <w:marLeft w:val="0"/>
              <w:marRight w:val="0"/>
              <w:marTop w:val="0"/>
              <w:marBottom w:val="0"/>
              <w:divBdr>
                <w:top w:val="none" w:sz="0" w:space="0" w:color="auto"/>
                <w:left w:val="none" w:sz="0" w:space="0" w:color="auto"/>
                <w:bottom w:val="none" w:sz="0" w:space="0" w:color="auto"/>
                <w:right w:val="none" w:sz="0" w:space="0" w:color="auto"/>
              </w:divBdr>
            </w:div>
          </w:divsChild>
        </w:div>
        <w:div w:id="1878084919">
          <w:marLeft w:val="0"/>
          <w:marRight w:val="0"/>
          <w:marTop w:val="0"/>
          <w:marBottom w:val="0"/>
          <w:divBdr>
            <w:top w:val="none" w:sz="0" w:space="0" w:color="auto"/>
            <w:left w:val="none" w:sz="0" w:space="0" w:color="auto"/>
            <w:bottom w:val="none" w:sz="0" w:space="0" w:color="auto"/>
            <w:right w:val="none" w:sz="0" w:space="0" w:color="auto"/>
          </w:divBdr>
        </w:div>
        <w:div w:id="1457720288">
          <w:marLeft w:val="0"/>
          <w:marRight w:val="0"/>
          <w:marTop w:val="0"/>
          <w:marBottom w:val="0"/>
          <w:divBdr>
            <w:top w:val="none" w:sz="0" w:space="0" w:color="auto"/>
            <w:left w:val="none" w:sz="0" w:space="0" w:color="auto"/>
            <w:bottom w:val="none" w:sz="0" w:space="0" w:color="auto"/>
            <w:right w:val="none" w:sz="0" w:space="0" w:color="auto"/>
          </w:divBdr>
          <w:divsChild>
            <w:div w:id="1388600742">
              <w:marLeft w:val="0"/>
              <w:marRight w:val="0"/>
              <w:marTop w:val="0"/>
              <w:marBottom w:val="0"/>
              <w:divBdr>
                <w:top w:val="none" w:sz="0" w:space="0" w:color="auto"/>
                <w:left w:val="none" w:sz="0" w:space="0" w:color="auto"/>
                <w:bottom w:val="none" w:sz="0" w:space="0" w:color="auto"/>
                <w:right w:val="none" w:sz="0" w:space="0" w:color="auto"/>
              </w:divBdr>
            </w:div>
          </w:divsChild>
        </w:div>
        <w:div w:id="506753321">
          <w:marLeft w:val="0"/>
          <w:marRight w:val="0"/>
          <w:marTop w:val="0"/>
          <w:marBottom w:val="0"/>
          <w:divBdr>
            <w:top w:val="none" w:sz="0" w:space="0" w:color="auto"/>
            <w:left w:val="none" w:sz="0" w:space="0" w:color="auto"/>
            <w:bottom w:val="none" w:sz="0" w:space="0" w:color="auto"/>
            <w:right w:val="none" w:sz="0" w:space="0" w:color="auto"/>
          </w:divBdr>
        </w:div>
        <w:div w:id="896739539">
          <w:marLeft w:val="0"/>
          <w:marRight w:val="0"/>
          <w:marTop w:val="0"/>
          <w:marBottom w:val="0"/>
          <w:divBdr>
            <w:top w:val="none" w:sz="0" w:space="0" w:color="auto"/>
            <w:left w:val="none" w:sz="0" w:space="0" w:color="auto"/>
            <w:bottom w:val="none" w:sz="0" w:space="0" w:color="auto"/>
            <w:right w:val="none" w:sz="0" w:space="0" w:color="auto"/>
          </w:divBdr>
          <w:divsChild>
            <w:div w:id="1569223629">
              <w:marLeft w:val="0"/>
              <w:marRight w:val="0"/>
              <w:marTop w:val="0"/>
              <w:marBottom w:val="0"/>
              <w:divBdr>
                <w:top w:val="none" w:sz="0" w:space="0" w:color="auto"/>
                <w:left w:val="none" w:sz="0" w:space="0" w:color="auto"/>
                <w:bottom w:val="none" w:sz="0" w:space="0" w:color="auto"/>
                <w:right w:val="none" w:sz="0" w:space="0" w:color="auto"/>
              </w:divBdr>
            </w:div>
          </w:divsChild>
        </w:div>
        <w:div w:id="740294790">
          <w:marLeft w:val="0"/>
          <w:marRight w:val="0"/>
          <w:marTop w:val="0"/>
          <w:marBottom w:val="0"/>
          <w:divBdr>
            <w:top w:val="none" w:sz="0" w:space="0" w:color="auto"/>
            <w:left w:val="none" w:sz="0" w:space="0" w:color="auto"/>
            <w:bottom w:val="none" w:sz="0" w:space="0" w:color="auto"/>
            <w:right w:val="none" w:sz="0" w:space="0" w:color="auto"/>
          </w:divBdr>
        </w:div>
        <w:div w:id="1270045784">
          <w:marLeft w:val="0"/>
          <w:marRight w:val="0"/>
          <w:marTop w:val="0"/>
          <w:marBottom w:val="0"/>
          <w:divBdr>
            <w:top w:val="none" w:sz="0" w:space="0" w:color="auto"/>
            <w:left w:val="none" w:sz="0" w:space="0" w:color="auto"/>
            <w:bottom w:val="none" w:sz="0" w:space="0" w:color="auto"/>
            <w:right w:val="none" w:sz="0" w:space="0" w:color="auto"/>
          </w:divBdr>
          <w:divsChild>
            <w:div w:id="345904675">
              <w:marLeft w:val="0"/>
              <w:marRight w:val="0"/>
              <w:marTop w:val="0"/>
              <w:marBottom w:val="0"/>
              <w:divBdr>
                <w:top w:val="none" w:sz="0" w:space="0" w:color="auto"/>
                <w:left w:val="none" w:sz="0" w:space="0" w:color="auto"/>
                <w:bottom w:val="none" w:sz="0" w:space="0" w:color="auto"/>
                <w:right w:val="none" w:sz="0" w:space="0" w:color="auto"/>
              </w:divBdr>
            </w:div>
          </w:divsChild>
        </w:div>
        <w:div w:id="1259799845">
          <w:marLeft w:val="0"/>
          <w:marRight w:val="0"/>
          <w:marTop w:val="0"/>
          <w:marBottom w:val="0"/>
          <w:divBdr>
            <w:top w:val="none" w:sz="0" w:space="0" w:color="auto"/>
            <w:left w:val="none" w:sz="0" w:space="0" w:color="auto"/>
            <w:bottom w:val="none" w:sz="0" w:space="0" w:color="auto"/>
            <w:right w:val="none" w:sz="0" w:space="0" w:color="auto"/>
          </w:divBdr>
        </w:div>
        <w:div w:id="1019505572">
          <w:marLeft w:val="0"/>
          <w:marRight w:val="0"/>
          <w:marTop w:val="0"/>
          <w:marBottom w:val="0"/>
          <w:divBdr>
            <w:top w:val="none" w:sz="0" w:space="0" w:color="auto"/>
            <w:left w:val="none" w:sz="0" w:space="0" w:color="auto"/>
            <w:bottom w:val="none" w:sz="0" w:space="0" w:color="auto"/>
            <w:right w:val="none" w:sz="0" w:space="0" w:color="auto"/>
          </w:divBdr>
          <w:divsChild>
            <w:div w:id="2018344944">
              <w:marLeft w:val="0"/>
              <w:marRight w:val="0"/>
              <w:marTop w:val="0"/>
              <w:marBottom w:val="0"/>
              <w:divBdr>
                <w:top w:val="none" w:sz="0" w:space="0" w:color="auto"/>
                <w:left w:val="none" w:sz="0" w:space="0" w:color="auto"/>
                <w:bottom w:val="none" w:sz="0" w:space="0" w:color="auto"/>
                <w:right w:val="none" w:sz="0" w:space="0" w:color="auto"/>
              </w:divBdr>
            </w:div>
          </w:divsChild>
        </w:div>
        <w:div w:id="510603525">
          <w:marLeft w:val="0"/>
          <w:marRight w:val="0"/>
          <w:marTop w:val="0"/>
          <w:marBottom w:val="0"/>
          <w:divBdr>
            <w:top w:val="none" w:sz="0" w:space="0" w:color="auto"/>
            <w:left w:val="none" w:sz="0" w:space="0" w:color="auto"/>
            <w:bottom w:val="none" w:sz="0" w:space="0" w:color="auto"/>
            <w:right w:val="none" w:sz="0" w:space="0" w:color="auto"/>
          </w:divBdr>
        </w:div>
        <w:div w:id="1494955499">
          <w:marLeft w:val="0"/>
          <w:marRight w:val="0"/>
          <w:marTop w:val="0"/>
          <w:marBottom w:val="0"/>
          <w:divBdr>
            <w:top w:val="none" w:sz="0" w:space="0" w:color="auto"/>
            <w:left w:val="none" w:sz="0" w:space="0" w:color="auto"/>
            <w:bottom w:val="none" w:sz="0" w:space="0" w:color="auto"/>
            <w:right w:val="none" w:sz="0" w:space="0" w:color="auto"/>
          </w:divBdr>
          <w:divsChild>
            <w:div w:id="278101093">
              <w:marLeft w:val="0"/>
              <w:marRight w:val="0"/>
              <w:marTop w:val="0"/>
              <w:marBottom w:val="0"/>
              <w:divBdr>
                <w:top w:val="none" w:sz="0" w:space="0" w:color="auto"/>
                <w:left w:val="none" w:sz="0" w:space="0" w:color="auto"/>
                <w:bottom w:val="none" w:sz="0" w:space="0" w:color="auto"/>
                <w:right w:val="none" w:sz="0" w:space="0" w:color="auto"/>
              </w:divBdr>
            </w:div>
          </w:divsChild>
        </w:div>
        <w:div w:id="1028726556">
          <w:marLeft w:val="0"/>
          <w:marRight w:val="0"/>
          <w:marTop w:val="300"/>
          <w:marBottom w:val="0"/>
          <w:divBdr>
            <w:top w:val="none" w:sz="0" w:space="0" w:color="auto"/>
            <w:left w:val="none" w:sz="0" w:space="0" w:color="auto"/>
            <w:bottom w:val="none" w:sz="0" w:space="0" w:color="auto"/>
            <w:right w:val="none" w:sz="0" w:space="0" w:color="auto"/>
          </w:divBdr>
          <w:divsChild>
            <w:div w:id="433717289">
              <w:marLeft w:val="0"/>
              <w:marRight w:val="0"/>
              <w:marTop w:val="0"/>
              <w:marBottom w:val="0"/>
              <w:divBdr>
                <w:top w:val="none" w:sz="0" w:space="0" w:color="auto"/>
                <w:left w:val="none" w:sz="0" w:space="0" w:color="auto"/>
                <w:bottom w:val="none" w:sz="0" w:space="0" w:color="auto"/>
                <w:right w:val="none" w:sz="0" w:space="0" w:color="auto"/>
              </w:divBdr>
              <w:divsChild>
                <w:div w:id="27344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540755">
          <w:marLeft w:val="0"/>
          <w:marRight w:val="0"/>
          <w:marTop w:val="300"/>
          <w:marBottom w:val="0"/>
          <w:divBdr>
            <w:top w:val="none" w:sz="0" w:space="0" w:color="auto"/>
            <w:left w:val="none" w:sz="0" w:space="0" w:color="auto"/>
            <w:bottom w:val="none" w:sz="0" w:space="0" w:color="auto"/>
            <w:right w:val="none" w:sz="0" w:space="0" w:color="auto"/>
          </w:divBdr>
          <w:divsChild>
            <w:div w:id="1605651394">
              <w:marLeft w:val="0"/>
              <w:marRight w:val="0"/>
              <w:marTop w:val="0"/>
              <w:marBottom w:val="0"/>
              <w:divBdr>
                <w:top w:val="none" w:sz="0" w:space="0" w:color="auto"/>
                <w:left w:val="none" w:sz="0" w:space="0" w:color="auto"/>
                <w:bottom w:val="none" w:sz="0" w:space="0" w:color="auto"/>
                <w:right w:val="none" w:sz="0" w:space="0" w:color="auto"/>
              </w:divBdr>
              <w:divsChild>
                <w:div w:id="40391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51121">
          <w:marLeft w:val="0"/>
          <w:marRight w:val="0"/>
          <w:marTop w:val="300"/>
          <w:marBottom w:val="0"/>
          <w:divBdr>
            <w:top w:val="none" w:sz="0" w:space="0" w:color="auto"/>
            <w:left w:val="none" w:sz="0" w:space="0" w:color="auto"/>
            <w:bottom w:val="none" w:sz="0" w:space="0" w:color="auto"/>
            <w:right w:val="none" w:sz="0" w:space="0" w:color="auto"/>
          </w:divBdr>
          <w:divsChild>
            <w:div w:id="571083554">
              <w:marLeft w:val="0"/>
              <w:marRight w:val="0"/>
              <w:marTop w:val="0"/>
              <w:marBottom w:val="0"/>
              <w:divBdr>
                <w:top w:val="none" w:sz="0" w:space="0" w:color="auto"/>
                <w:left w:val="none" w:sz="0" w:space="0" w:color="auto"/>
                <w:bottom w:val="none" w:sz="0" w:space="0" w:color="auto"/>
                <w:right w:val="none" w:sz="0" w:space="0" w:color="auto"/>
              </w:divBdr>
              <w:divsChild>
                <w:div w:id="121839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047120">
          <w:marLeft w:val="0"/>
          <w:marRight w:val="0"/>
          <w:marTop w:val="300"/>
          <w:marBottom w:val="0"/>
          <w:divBdr>
            <w:top w:val="none" w:sz="0" w:space="0" w:color="auto"/>
            <w:left w:val="none" w:sz="0" w:space="0" w:color="auto"/>
            <w:bottom w:val="none" w:sz="0" w:space="0" w:color="auto"/>
            <w:right w:val="none" w:sz="0" w:space="0" w:color="auto"/>
          </w:divBdr>
          <w:divsChild>
            <w:div w:id="1309899832">
              <w:marLeft w:val="0"/>
              <w:marRight w:val="0"/>
              <w:marTop w:val="0"/>
              <w:marBottom w:val="0"/>
              <w:divBdr>
                <w:top w:val="none" w:sz="0" w:space="0" w:color="auto"/>
                <w:left w:val="none" w:sz="0" w:space="0" w:color="auto"/>
                <w:bottom w:val="none" w:sz="0" w:space="0" w:color="auto"/>
                <w:right w:val="none" w:sz="0" w:space="0" w:color="auto"/>
              </w:divBdr>
              <w:divsChild>
                <w:div w:id="176129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765938">
      <w:bodyDiv w:val="1"/>
      <w:marLeft w:val="0"/>
      <w:marRight w:val="0"/>
      <w:marTop w:val="0"/>
      <w:marBottom w:val="0"/>
      <w:divBdr>
        <w:top w:val="none" w:sz="0" w:space="0" w:color="auto"/>
        <w:left w:val="none" w:sz="0" w:space="0" w:color="auto"/>
        <w:bottom w:val="none" w:sz="0" w:space="0" w:color="auto"/>
        <w:right w:val="none" w:sz="0" w:space="0" w:color="auto"/>
      </w:divBdr>
      <w:divsChild>
        <w:div w:id="958143300">
          <w:marLeft w:val="0"/>
          <w:marRight w:val="0"/>
          <w:marTop w:val="0"/>
          <w:marBottom w:val="0"/>
          <w:divBdr>
            <w:top w:val="none" w:sz="0" w:space="0" w:color="auto"/>
            <w:left w:val="none" w:sz="0" w:space="0" w:color="auto"/>
            <w:bottom w:val="none" w:sz="0" w:space="0" w:color="auto"/>
            <w:right w:val="none" w:sz="0" w:space="0" w:color="auto"/>
          </w:divBdr>
        </w:div>
        <w:div w:id="1906258414">
          <w:marLeft w:val="0"/>
          <w:marRight w:val="0"/>
          <w:marTop w:val="0"/>
          <w:marBottom w:val="0"/>
          <w:divBdr>
            <w:top w:val="none" w:sz="0" w:space="0" w:color="auto"/>
            <w:left w:val="none" w:sz="0" w:space="0" w:color="auto"/>
            <w:bottom w:val="none" w:sz="0" w:space="0" w:color="auto"/>
            <w:right w:val="none" w:sz="0" w:space="0" w:color="auto"/>
          </w:divBdr>
          <w:divsChild>
            <w:div w:id="297341212">
              <w:marLeft w:val="0"/>
              <w:marRight w:val="0"/>
              <w:marTop w:val="0"/>
              <w:marBottom w:val="0"/>
              <w:divBdr>
                <w:top w:val="none" w:sz="0" w:space="0" w:color="auto"/>
                <w:left w:val="none" w:sz="0" w:space="0" w:color="auto"/>
                <w:bottom w:val="none" w:sz="0" w:space="0" w:color="auto"/>
                <w:right w:val="none" w:sz="0" w:space="0" w:color="auto"/>
              </w:divBdr>
            </w:div>
          </w:divsChild>
        </w:div>
        <w:div w:id="274992764">
          <w:marLeft w:val="0"/>
          <w:marRight w:val="0"/>
          <w:marTop w:val="0"/>
          <w:marBottom w:val="0"/>
          <w:divBdr>
            <w:top w:val="none" w:sz="0" w:space="0" w:color="auto"/>
            <w:left w:val="none" w:sz="0" w:space="0" w:color="auto"/>
            <w:bottom w:val="none" w:sz="0" w:space="0" w:color="auto"/>
            <w:right w:val="none" w:sz="0" w:space="0" w:color="auto"/>
          </w:divBdr>
        </w:div>
        <w:div w:id="1406103912">
          <w:marLeft w:val="0"/>
          <w:marRight w:val="0"/>
          <w:marTop w:val="0"/>
          <w:marBottom w:val="0"/>
          <w:divBdr>
            <w:top w:val="none" w:sz="0" w:space="0" w:color="auto"/>
            <w:left w:val="none" w:sz="0" w:space="0" w:color="auto"/>
            <w:bottom w:val="none" w:sz="0" w:space="0" w:color="auto"/>
            <w:right w:val="none" w:sz="0" w:space="0" w:color="auto"/>
          </w:divBdr>
          <w:divsChild>
            <w:div w:id="1059480595">
              <w:marLeft w:val="0"/>
              <w:marRight w:val="0"/>
              <w:marTop w:val="0"/>
              <w:marBottom w:val="0"/>
              <w:divBdr>
                <w:top w:val="none" w:sz="0" w:space="0" w:color="auto"/>
                <w:left w:val="none" w:sz="0" w:space="0" w:color="auto"/>
                <w:bottom w:val="none" w:sz="0" w:space="0" w:color="auto"/>
                <w:right w:val="none" w:sz="0" w:space="0" w:color="auto"/>
              </w:divBdr>
            </w:div>
          </w:divsChild>
        </w:div>
        <w:div w:id="1404378555">
          <w:marLeft w:val="0"/>
          <w:marRight w:val="0"/>
          <w:marTop w:val="0"/>
          <w:marBottom w:val="0"/>
          <w:divBdr>
            <w:top w:val="none" w:sz="0" w:space="0" w:color="auto"/>
            <w:left w:val="none" w:sz="0" w:space="0" w:color="auto"/>
            <w:bottom w:val="none" w:sz="0" w:space="0" w:color="auto"/>
            <w:right w:val="none" w:sz="0" w:space="0" w:color="auto"/>
          </w:divBdr>
        </w:div>
        <w:div w:id="716586749">
          <w:marLeft w:val="0"/>
          <w:marRight w:val="0"/>
          <w:marTop w:val="0"/>
          <w:marBottom w:val="0"/>
          <w:divBdr>
            <w:top w:val="none" w:sz="0" w:space="0" w:color="auto"/>
            <w:left w:val="none" w:sz="0" w:space="0" w:color="auto"/>
            <w:bottom w:val="none" w:sz="0" w:space="0" w:color="auto"/>
            <w:right w:val="none" w:sz="0" w:space="0" w:color="auto"/>
          </w:divBdr>
          <w:divsChild>
            <w:div w:id="281768869">
              <w:marLeft w:val="0"/>
              <w:marRight w:val="0"/>
              <w:marTop w:val="0"/>
              <w:marBottom w:val="0"/>
              <w:divBdr>
                <w:top w:val="none" w:sz="0" w:space="0" w:color="auto"/>
                <w:left w:val="none" w:sz="0" w:space="0" w:color="auto"/>
                <w:bottom w:val="none" w:sz="0" w:space="0" w:color="auto"/>
                <w:right w:val="none" w:sz="0" w:space="0" w:color="auto"/>
              </w:divBdr>
            </w:div>
          </w:divsChild>
        </w:div>
        <w:div w:id="2129158999">
          <w:marLeft w:val="0"/>
          <w:marRight w:val="0"/>
          <w:marTop w:val="0"/>
          <w:marBottom w:val="0"/>
          <w:divBdr>
            <w:top w:val="none" w:sz="0" w:space="0" w:color="auto"/>
            <w:left w:val="none" w:sz="0" w:space="0" w:color="auto"/>
            <w:bottom w:val="none" w:sz="0" w:space="0" w:color="auto"/>
            <w:right w:val="none" w:sz="0" w:space="0" w:color="auto"/>
          </w:divBdr>
        </w:div>
        <w:div w:id="2027052445">
          <w:marLeft w:val="0"/>
          <w:marRight w:val="0"/>
          <w:marTop w:val="0"/>
          <w:marBottom w:val="0"/>
          <w:divBdr>
            <w:top w:val="none" w:sz="0" w:space="0" w:color="auto"/>
            <w:left w:val="none" w:sz="0" w:space="0" w:color="auto"/>
            <w:bottom w:val="none" w:sz="0" w:space="0" w:color="auto"/>
            <w:right w:val="none" w:sz="0" w:space="0" w:color="auto"/>
          </w:divBdr>
          <w:divsChild>
            <w:div w:id="380062565">
              <w:marLeft w:val="0"/>
              <w:marRight w:val="0"/>
              <w:marTop w:val="0"/>
              <w:marBottom w:val="0"/>
              <w:divBdr>
                <w:top w:val="none" w:sz="0" w:space="0" w:color="auto"/>
                <w:left w:val="none" w:sz="0" w:space="0" w:color="auto"/>
                <w:bottom w:val="none" w:sz="0" w:space="0" w:color="auto"/>
                <w:right w:val="none" w:sz="0" w:space="0" w:color="auto"/>
              </w:divBdr>
            </w:div>
          </w:divsChild>
        </w:div>
        <w:div w:id="1957636212">
          <w:marLeft w:val="0"/>
          <w:marRight w:val="0"/>
          <w:marTop w:val="0"/>
          <w:marBottom w:val="0"/>
          <w:divBdr>
            <w:top w:val="none" w:sz="0" w:space="0" w:color="auto"/>
            <w:left w:val="none" w:sz="0" w:space="0" w:color="auto"/>
            <w:bottom w:val="none" w:sz="0" w:space="0" w:color="auto"/>
            <w:right w:val="none" w:sz="0" w:space="0" w:color="auto"/>
          </w:divBdr>
        </w:div>
        <w:div w:id="2060014514">
          <w:marLeft w:val="0"/>
          <w:marRight w:val="0"/>
          <w:marTop w:val="0"/>
          <w:marBottom w:val="0"/>
          <w:divBdr>
            <w:top w:val="none" w:sz="0" w:space="0" w:color="auto"/>
            <w:left w:val="none" w:sz="0" w:space="0" w:color="auto"/>
            <w:bottom w:val="none" w:sz="0" w:space="0" w:color="auto"/>
            <w:right w:val="none" w:sz="0" w:space="0" w:color="auto"/>
          </w:divBdr>
          <w:divsChild>
            <w:div w:id="209727985">
              <w:marLeft w:val="0"/>
              <w:marRight w:val="0"/>
              <w:marTop w:val="0"/>
              <w:marBottom w:val="0"/>
              <w:divBdr>
                <w:top w:val="none" w:sz="0" w:space="0" w:color="auto"/>
                <w:left w:val="none" w:sz="0" w:space="0" w:color="auto"/>
                <w:bottom w:val="none" w:sz="0" w:space="0" w:color="auto"/>
                <w:right w:val="none" w:sz="0" w:space="0" w:color="auto"/>
              </w:divBdr>
            </w:div>
          </w:divsChild>
        </w:div>
        <w:div w:id="2128619657">
          <w:marLeft w:val="0"/>
          <w:marRight w:val="0"/>
          <w:marTop w:val="0"/>
          <w:marBottom w:val="0"/>
          <w:divBdr>
            <w:top w:val="none" w:sz="0" w:space="0" w:color="auto"/>
            <w:left w:val="none" w:sz="0" w:space="0" w:color="auto"/>
            <w:bottom w:val="none" w:sz="0" w:space="0" w:color="auto"/>
            <w:right w:val="none" w:sz="0" w:space="0" w:color="auto"/>
          </w:divBdr>
        </w:div>
        <w:div w:id="1826896380">
          <w:marLeft w:val="0"/>
          <w:marRight w:val="0"/>
          <w:marTop w:val="0"/>
          <w:marBottom w:val="0"/>
          <w:divBdr>
            <w:top w:val="none" w:sz="0" w:space="0" w:color="auto"/>
            <w:left w:val="none" w:sz="0" w:space="0" w:color="auto"/>
            <w:bottom w:val="none" w:sz="0" w:space="0" w:color="auto"/>
            <w:right w:val="none" w:sz="0" w:space="0" w:color="auto"/>
          </w:divBdr>
          <w:divsChild>
            <w:div w:id="870146234">
              <w:marLeft w:val="0"/>
              <w:marRight w:val="0"/>
              <w:marTop w:val="0"/>
              <w:marBottom w:val="0"/>
              <w:divBdr>
                <w:top w:val="none" w:sz="0" w:space="0" w:color="auto"/>
                <w:left w:val="none" w:sz="0" w:space="0" w:color="auto"/>
                <w:bottom w:val="none" w:sz="0" w:space="0" w:color="auto"/>
                <w:right w:val="none" w:sz="0" w:space="0" w:color="auto"/>
              </w:divBdr>
            </w:div>
          </w:divsChild>
        </w:div>
        <w:div w:id="559485145">
          <w:marLeft w:val="0"/>
          <w:marRight w:val="0"/>
          <w:marTop w:val="0"/>
          <w:marBottom w:val="0"/>
          <w:divBdr>
            <w:top w:val="none" w:sz="0" w:space="0" w:color="auto"/>
            <w:left w:val="none" w:sz="0" w:space="0" w:color="auto"/>
            <w:bottom w:val="none" w:sz="0" w:space="0" w:color="auto"/>
            <w:right w:val="none" w:sz="0" w:space="0" w:color="auto"/>
          </w:divBdr>
        </w:div>
        <w:div w:id="1770076789">
          <w:marLeft w:val="0"/>
          <w:marRight w:val="0"/>
          <w:marTop w:val="0"/>
          <w:marBottom w:val="0"/>
          <w:divBdr>
            <w:top w:val="none" w:sz="0" w:space="0" w:color="auto"/>
            <w:left w:val="none" w:sz="0" w:space="0" w:color="auto"/>
            <w:bottom w:val="none" w:sz="0" w:space="0" w:color="auto"/>
            <w:right w:val="none" w:sz="0" w:space="0" w:color="auto"/>
          </w:divBdr>
          <w:divsChild>
            <w:div w:id="1914849962">
              <w:marLeft w:val="0"/>
              <w:marRight w:val="0"/>
              <w:marTop w:val="0"/>
              <w:marBottom w:val="0"/>
              <w:divBdr>
                <w:top w:val="none" w:sz="0" w:space="0" w:color="auto"/>
                <w:left w:val="none" w:sz="0" w:space="0" w:color="auto"/>
                <w:bottom w:val="none" w:sz="0" w:space="0" w:color="auto"/>
                <w:right w:val="none" w:sz="0" w:space="0" w:color="auto"/>
              </w:divBdr>
            </w:div>
          </w:divsChild>
        </w:div>
        <w:div w:id="939264273">
          <w:marLeft w:val="0"/>
          <w:marRight w:val="0"/>
          <w:marTop w:val="300"/>
          <w:marBottom w:val="0"/>
          <w:divBdr>
            <w:top w:val="none" w:sz="0" w:space="0" w:color="auto"/>
            <w:left w:val="none" w:sz="0" w:space="0" w:color="auto"/>
            <w:bottom w:val="none" w:sz="0" w:space="0" w:color="auto"/>
            <w:right w:val="none" w:sz="0" w:space="0" w:color="auto"/>
          </w:divBdr>
          <w:divsChild>
            <w:div w:id="968971038">
              <w:marLeft w:val="0"/>
              <w:marRight w:val="0"/>
              <w:marTop w:val="0"/>
              <w:marBottom w:val="0"/>
              <w:divBdr>
                <w:top w:val="none" w:sz="0" w:space="0" w:color="auto"/>
                <w:left w:val="none" w:sz="0" w:space="0" w:color="auto"/>
                <w:bottom w:val="none" w:sz="0" w:space="0" w:color="auto"/>
                <w:right w:val="none" w:sz="0" w:space="0" w:color="auto"/>
              </w:divBdr>
              <w:divsChild>
                <w:div w:id="682098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7694">
          <w:marLeft w:val="0"/>
          <w:marRight w:val="0"/>
          <w:marTop w:val="300"/>
          <w:marBottom w:val="0"/>
          <w:divBdr>
            <w:top w:val="none" w:sz="0" w:space="0" w:color="auto"/>
            <w:left w:val="none" w:sz="0" w:space="0" w:color="auto"/>
            <w:bottom w:val="none" w:sz="0" w:space="0" w:color="auto"/>
            <w:right w:val="none" w:sz="0" w:space="0" w:color="auto"/>
          </w:divBdr>
          <w:divsChild>
            <w:div w:id="513227003">
              <w:marLeft w:val="0"/>
              <w:marRight w:val="0"/>
              <w:marTop w:val="0"/>
              <w:marBottom w:val="0"/>
              <w:divBdr>
                <w:top w:val="none" w:sz="0" w:space="0" w:color="auto"/>
                <w:left w:val="none" w:sz="0" w:space="0" w:color="auto"/>
                <w:bottom w:val="none" w:sz="0" w:space="0" w:color="auto"/>
                <w:right w:val="none" w:sz="0" w:space="0" w:color="auto"/>
              </w:divBdr>
              <w:divsChild>
                <w:div w:id="1662193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200796">
          <w:marLeft w:val="0"/>
          <w:marRight w:val="0"/>
          <w:marTop w:val="300"/>
          <w:marBottom w:val="0"/>
          <w:divBdr>
            <w:top w:val="none" w:sz="0" w:space="0" w:color="auto"/>
            <w:left w:val="none" w:sz="0" w:space="0" w:color="auto"/>
            <w:bottom w:val="none" w:sz="0" w:space="0" w:color="auto"/>
            <w:right w:val="none" w:sz="0" w:space="0" w:color="auto"/>
          </w:divBdr>
          <w:divsChild>
            <w:div w:id="501090568">
              <w:marLeft w:val="0"/>
              <w:marRight w:val="0"/>
              <w:marTop w:val="0"/>
              <w:marBottom w:val="0"/>
              <w:divBdr>
                <w:top w:val="none" w:sz="0" w:space="0" w:color="auto"/>
                <w:left w:val="none" w:sz="0" w:space="0" w:color="auto"/>
                <w:bottom w:val="none" w:sz="0" w:space="0" w:color="auto"/>
                <w:right w:val="none" w:sz="0" w:space="0" w:color="auto"/>
              </w:divBdr>
              <w:divsChild>
                <w:div w:id="9031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839559">
          <w:marLeft w:val="0"/>
          <w:marRight w:val="0"/>
          <w:marTop w:val="300"/>
          <w:marBottom w:val="0"/>
          <w:divBdr>
            <w:top w:val="none" w:sz="0" w:space="0" w:color="auto"/>
            <w:left w:val="none" w:sz="0" w:space="0" w:color="auto"/>
            <w:bottom w:val="none" w:sz="0" w:space="0" w:color="auto"/>
            <w:right w:val="none" w:sz="0" w:space="0" w:color="auto"/>
          </w:divBdr>
          <w:divsChild>
            <w:div w:id="1709915165">
              <w:marLeft w:val="0"/>
              <w:marRight w:val="0"/>
              <w:marTop w:val="0"/>
              <w:marBottom w:val="0"/>
              <w:divBdr>
                <w:top w:val="none" w:sz="0" w:space="0" w:color="auto"/>
                <w:left w:val="none" w:sz="0" w:space="0" w:color="auto"/>
                <w:bottom w:val="none" w:sz="0" w:space="0" w:color="auto"/>
                <w:right w:val="none" w:sz="0" w:space="0" w:color="auto"/>
              </w:divBdr>
              <w:divsChild>
                <w:div w:id="154560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838238">
      <w:bodyDiv w:val="1"/>
      <w:marLeft w:val="0"/>
      <w:marRight w:val="0"/>
      <w:marTop w:val="0"/>
      <w:marBottom w:val="0"/>
      <w:divBdr>
        <w:top w:val="none" w:sz="0" w:space="0" w:color="auto"/>
        <w:left w:val="none" w:sz="0" w:space="0" w:color="auto"/>
        <w:bottom w:val="none" w:sz="0" w:space="0" w:color="auto"/>
        <w:right w:val="none" w:sz="0" w:space="0" w:color="auto"/>
      </w:divBdr>
      <w:divsChild>
        <w:div w:id="22293892">
          <w:marLeft w:val="0"/>
          <w:marRight w:val="0"/>
          <w:marTop w:val="0"/>
          <w:marBottom w:val="0"/>
          <w:divBdr>
            <w:top w:val="none" w:sz="0" w:space="0" w:color="auto"/>
            <w:left w:val="none" w:sz="0" w:space="0" w:color="auto"/>
            <w:bottom w:val="none" w:sz="0" w:space="0" w:color="auto"/>
            <w:right w:val="none" w:sz="0" w:space="0" w:color="auto"/>
          </w:divBdr>
        </w:div>
        <w:div w:id="1408266104">
          <w:marLeft w:val="0"/>
          <w:marRight w:val="0"/>
          <w:marTop w:val="0"/>
          <w:marBottom w:val="0"/>
          <w:divBdr>
            <w:top w:val="none" w:sz="0" w:space="0" w:color="auto"/>
            <w:left w:val="none" w:sz="0" w:space="0" w:color="auto"/>
            <w:bottom w:val="none" w:sz="0" w:space="0" w:color="auto"/>
            <w:right w:val="none" w:sz="0" w:space="0" w:color="auto"/>
          </w:divBdr>
          <w:divsChild>
            <w:div w:id="607665775">
              <w:marLeft w:val="0"/>
              <w:marRight w:val="0"/>
              <w:marTop w:val="0"/>
              <w:marBottom w:val="0"/>
              <w:divBdr>
                <w:top w:val="none" w:sz="0" w:space="0" w:color="auto"/>
                <w:left w:val="none" w:sz="0" w:space="0" w:color="auto"/>
                <w:bottom w:val="none" w:sz="0" w:space="0" w:color="auto"/>
                <w:right w:val="none" w:sz="0" w:space="0" w:color="auto"/>
              </w:divBdr>
            </w:div>
          </w:divsChild>
        </w:div>
        <w:div w:id="1701737842">
          <w:marLeft w:val="0"/>
          <w:marRight w:val="0"/>
          <w:marTop w:val="0"/>
          <w:marBottom w:val="0"/>
          <w:divBdr>
            <w:top w:val="none" w:sz="0" w:space="0" w:color="auto"/>
            <w:left w:val="none" w:sz="0" w:space="0" w:color="auto"/>
            <w:bottom w:val="none" w:sz="0" w:space="0" w:color="auto"/>
            <w:right w:val="none" w:sz="0" w:space="0" w:color="auto"/>
          </w:divBdr>
        </w:div>
        <w:div w:id="1121607928">
          <w:marLeft w:val="0"/>
          <w:marRight w:val="0"/>
          <w:marTop w:val="0"/>
          <w:marBottom w:val="0"/>
          <w:divBdr>
            <w:top w:val="none" w:sz="0" w:space="0" w:color="auto"/>
            <w:left w:val="none" w:sz="0" w:space="0" w:color="auto"/>
            <w:bottom w:val="none" w:sz="0" w:space="0" w:color="auto"/>
            <w:right w:val="none" w:sz="0" w:space="0" w:color="auto"/>
          </w:divBdr>
          <w:divsChild>
            <w:div w:id="1098866793">
              <w:marLeft w:val="0"/>
              <w:marRight w:val="0"/>
              <w:marTop w:val="0"/>
              <w:marBottom w:val="0"/>
              <w:divBdr>
                <w:top w:val="none" w:sz="0" w:space="0" w:color="auto"/>
                <w:left w:val="none" w:sz="0" w:space="0" w:color="auto"/>
                <w:bottom w:val="none" w:sz="0" w:space="0" w:color="auto"/>
                <w:right w:val="none" w:sz="0" w:space="0" w:color="auto"/>
              </w:divBdr>
            </w:div>
          </w:divsChild>
        </w:div>
        <w:div w:id="556010423">
          <w:marLeft w:val="0"/>
          <w:marRight w:val="0"/>
          <w:marTop w:val="0"/>
          <w:marBottom w:val="0"/>
          <w:divBdr>
            <w:top w:val="none" w:sz="0" w:space="0" w:color="auto"/>
            <w:left w:val="none" w:sz="0" w:space="0" w:color="auto"/>
            <w:bottom w:val="none" w:sz="0" w:space="0" w:color="auto"/>
            <w:right w:val="none" w:sz="0" w:space="0" w:color="auto"/>
          </w:divBdr>
        </w:div>
        <w:div w:id="527373429">
          <w:marLeft w:val="0"/>
          <w:marRight w:val="0"/>
          <w:marTop w:val="0"/>
          <w:marBottom w:val="0"/>
          <w:divBdr>
            <w:top w:val="none" w:sz="0" w:space="0" w:color="auto"/>
            <w:left w:val="none" w:sz="0" w:space="0" w:color="auto"/>
            <w:bottom w:val="none" w:sz="0" w:space="0" w:color="auto"/>
            <w:right w:val="none" w:sz="0" w:space="0" w:color="auto"/>
          </w:divBdr>
          <w:divsChild>
            <w:div w:id="94641612">
              <w:marLeft w:val="0"/>
              <w:marRight w:val="0"/>
              <w:marTop w:val="0"/>
              <w:marBottom w:val="0"/>
              <w:divBdr>
                <w:top w:val="none" w:sz="0" w:space="0" w:color="auto"/>
                <w:left w:val="none" w:sz="0" w:space="0" w:color="auto"/>
                <w:bottom w:val="none" w:sz="0" w:space="0" w:color="auto"/>
                <w:right w:val="none" w:sz="0" w:space="0" w:color="auto"/>
              </w:divBdr>
            </w:div>
          </w:divsChild>
        </w:div>
        <w:div w:id="1689134284">
          <w:marLeft w:val="0"/>
          <w:marRight w:val="0"/>
          <w:marTop w:val="0"/>
          <w:marBottom w:val="0"/>
          <w:divBdr>
            <w:top w:val="none" w:sz="0" w:space="0" w:color="auto"/>
            <w:left w:val="none" w:sz="0" w:space="0" w:color="auto"/>
            <w:bottom w:val="none" w:sz="0" w:space="0" w:color="auto"/>
            <w:right w:val="none" w:sz="0" w:space="0" w:color="auto"/>
          </w:divBdr>
        </w:div>
        <w:div w:id="110713226">
          <w:marLeft w:val="0"/>
          <w:marRight w:val="0"/>
          <w:marTop w:val="0"/>
          <w:marBottom w:val="0"/>
          <w:divBdr>
            <w:top w:val="none" w:sz="0" w:space="0" w:color="auto"/>
            <w:left w:val="none" w:sz="0" w:space="0" w:color="auto"/>
            <w:bottom w:val="none" w:sz="0" w:space="0" w:color="auto"/>
            <w:right w:val="none" w:sz="0" w:space="0" w:color="auto"/>
          </w:divBdr>
          <w:divsChild>
            <w:div w:id="782117741">
              <w:marLeft w:val="0"/>
              <w:marRight w:val="0"/>
              <w:marTop w:val="0"/>
              <w:marBottom w:val="0"/>
              <w:divBdr>
                <w:top w:val="none" w:sz="0" w:space="0" w:color="auto"/>
                <w:left w:val="none" w:sz="0" w:space="0" w:color="auto"/>
                <w:bottom w:val="none" w:sz="0" w:space="0" w:color="auto"/>
                <w:right w:val="none" w:sz="0" w:space="0" w:color="auto"/>
              </w:divBdr>
            </w:div>
          </w:divsChild>
        </w:div>
        <w:div w:id="376777179">
          <w:marLeft w:val="0"/>
          <w:marRight w:val="0"/>
          <w:marTop w:val="0"/>
          <w:marBottom w:val="0"/>
          <w:divBdr>
            <w:top w:val="none" w:sz="0" w:space="0" w:color="auto"/>
            <w:left w:val="none" w:sz="0" w:space="0" w:color="auto"/>
            <w:bottom w:val="none" w:sz="0" w:space="0" w:color="auto"/>
            <w:right w:val="none" w:sz="0" w:space="0" w:color="auto"/>
          </w:divBdr>
        </w:div>
        <w:div w:id="1847088753">
          <w:marLeft w:val="0"/>
          <w:marRight w:val="0"/>
          <w:marTop w:val="0"/>
          <w:marBottom w:val="0"/>
          <w:divBdr>
            <w:top w:val="none" w:sz="0" w:space="0" w:color="auto"/>
            <w:left w:val="none" w:sz="0" w:space="0" w:color="auto"/>
            <w:bottom w:val="none" w:sz="0" w:space="0" w:color="auto"/>
            <w:right w:val="none" w:sz="0" w:space="0" w:color="auto"/>
          </w:divBdr>
          <w:divsChild>
            <w:div w:id="1133060201">
              <w:marLeft w:val="0"/>
              <w:marRight w:val="0"/>
              <w:marTop w:val="0"/>
              <w:marBottom w:val="0"/>
              <w:divBdr>
                <w:top w:val="none" w:sz="0" w:space="0" w:color="auto"/>
                <w:left w:val="none" w:sz="0" w:space="0" w:color="auto"/>
                <w:bottom w:val="none" w:sz="0" w:space="0" w:color="auto"/>
                <w:right w:val="none" w:sz="0" w:space="0" w:color="auto"/>
              </w:divBdr>
            </w:div>
          </w:divsChild>
        </w:div>
        <w:div w:id="1239944343">
          <w:marLeft w:val="0"/>
          <w:marRight w:val="0"/>
          <w:marTop w:val="0"/>
          <w:marBottom w:val="0"/>
          <w:divBdr>
            <w:top w:val="none" w:sz="0" w:space="0" w:color="auto"/>
            <w:left w:val="none" w:sz="0" w:space="0" w:color="auto"/>
            <w:bottom w:val="none" w:sz="0" w:space="0" w:color="auto"/>
            <w:right w:val="none" w:sz="0" w:space="0" w:color="auto"/>
          </w:divBdr>
        </w:div>
        <w:div w:id="162547943">
          <w:marLeft w:val="0"/>
          <w:marRight w:val="0"/>
          <w:marTop w:val="0"/>
          <w:marBottom w:val="0"/>
          <w:divBdr>
            <w:top w:val="none" w:sz="0" w:space="0" w:color="auto"/>
            <w:left w:val="none" w:sz="0" w:space="0" w:color="auto"/>
            <w:bottom w:val="none" w:sz="0" w:space="0" w:color="auto"/>
            <w:right w:val="none" w:sz="0" w:space="0" w:color="auto"/>
          </w:divBdr>
          <w:divsChild>
            <w:div w:id="331419009">
              <w:marLeft w:val="0"/>
              <w:marRight w:val="0"/>
              <w:marTop w:val="0"/>
              <w:marBottom w:val="0"/>
              <w:divBdr>
                <w:top w:val="none" w:sz="0" w:space="0" w:color="auto"/>
                <w:left w:val="none" w:sz="0" w:space="0" w:color="auto"/>
                <w:bottom w:val="none" w:sz="0" w:space="0" w:color="auto"/>
                <w:right w:val="none" w:sz="0" w:space="0" w:color="auto"/>
              </w:divBdr>
            </w:div>
          </w:divsChild>
        </w:div>
        <w:div w:id="1509977316">
          <w:marLeft w:val="0"/>
          <w:marRight w:val="0"/>
          <w:marTop w:val="0"/>
          <w:marBottom w:val="0"/>
          <w:divBdr>
            <w:top w:val="none" w:sz="0" w:space="0" w:color="auto"/>
            <w:left w:val="none" w:sz="0" w:space="0" w:color="auto"/>
            <w:bottom w:val="none" w:sz="0" w:space="0" w:color="auto"/>
            <w:right w:val="none" w:sz="0" w:space="0" w:color="auto"/>
          </w:divBdr>
        </w:div>
        <w:div w:id="795681661">
          <w:marLeft w:val="0"/>
          <w:marRight w:val="0"/>
          <w:marTop w:val="0"/>
          <w:marBottom w:val="0"/>
          <w:divBdr>
            <w:top w:val="none" w:sz="0" w:space="0" w:color="auto"/>
            <w:left w:val="none" w:sz="0" w:space="0" w:color="auto"/>
            <w:bottom w:val="none" w:sz="0" w:space="0" w:color="auto"/>
            <w:right w:val="none" w:sz="0" w:space="0" w:color="auto"/>
          </w:divBdr>
          <w:divsChild>
            <w:div w:id="99760203">
              <w:marLeft w:val="0"/>
              <w:marRight w:val="0"/>
              <w:marTop w:val="0"/>
              <w:marBottom w:val="0"/>
              <w:divBdr>
                <w:top w:val="none" w:sz="0" w:space="0" w:color="auto"/>
                <w:left w:val="none" w:sz="0" w:space="0" w:color="auto"/>
                <w:bottom w:val="none" w:sz="0" w:space="0" w:color="auto"/>
                <w:right w:val="none" w:sz="0" w:space="0" w:color="auto"/>
              </w:divBdr>
            </w:div>
          </w:divsChild>
        </w:div>
        <w:div w:id="1794790481">
          <w:marLeft w:val="0"/>
          <w:marRight w:val="0"/>
          <w:marTop w:val="300"/>
          <w:marBottom w:val="0"/>
          <w:divBdr>
            <w:top w:val="none" w:sz="0" w:space="0" w:color="auto"/>
            <w:left w:val="none" w:sz="0" w:space="0" w:color="auto"/>
            <w:bottom w:val="none" w:sz="0" w:space="0" w:color="auto"/>
            <w:right w:val="none" w:sz="0" w:space="0" w:color="auto"/>
          </w:divBdr>
          <w:divsChild>
            <w:div w:id="72557239">
              <w:marLeft w:val="0"/>
              <w:marRight w:val="0"/>
              <w:marTop w:val="0"/>
              <w:marBottom w:val="0"/>
              <w:divBdr>
                <w:top w:val="none" w:sz="0" w:space="0" w:color="auto"/>
                <w:left w:val="none" w:sz="0" w:space="0" w:color="auto"/>
                <w:bottom w:val="none" w:sz="0" w:space="0" w:color="auto"/>
                <w:right w:val="none" w:sz="0" w:space="0" w:color="auto"/>
              </w:divBdr>
              <w:divsChild>
                <w:div w:id="3427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774486">
          <w:marLeft w:val="0"/>
          <w:marRight w:val="0"/>
          <w:marTop w:val="300"/>
          <w:marBottom w:val="0"/>
          <w:divBdr>
            <w:top w:val="none" w:sz="0" w:space="0" w:color="auto"/>
            <w:left w:val="none" w:sz="0" w:space="0" w:color="auto"/>
            <w:bottom w:val="none" w:sz="0" w:space="0" w:color="auto"/>
            <w:right w:val="none" w:sz="0" w:space="0" w:color="auto"/>
          </w:divBdr>
          <w:divsChild>
            <w:div w:id="1551183893">
              <w:marLeft w:val="0"/>
              <w:marRight w:val="0"/>
              <w:marTop w:val="0"/>
              <w:marBottom w:val="0"/>
              <w:divBdr>
                <w:top w:val="none" w:sz="0" w:space="0" w:color="auto"/>
                <w:left w:val="none" w:sz="0" w:space="0" w:color="auto"/>
                <w:bottom w:val="none" w:sz="0" w:space="0" w:color="auto"/>
                <w:right w:val="none" w:sz="0" w:space="0" w:color="auto"/>
              </w:divBdr>
              <w:divsChild>
                <w:div w:id="1009023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10790">
          <w:marLeft w:val="0"/>
          <w:marRight w:val="0"/>
          <w:marTop w:val="300"/>
          <w:marBottom w:val="0"/>
          <w:divBdr>
            <w:top w:val="none" w:sz="0" w:space="0" w:color="auto"/>
            <w:left w:val="none" w:sz="0" w:space="0" w:color="auto"/>
            <w:bottom w:val="none" w:sz="0" w:space="0" w:color="auto"/>
            <w:right w:val="none" w:sz="0" w:space="0" w:color="auto"/>
          </w:divBdr>
          <w:divsChild>
            <w:div w:id="682974525">
              <w:marLeft w:val="0"/>
              <w:marRight w:val="0"/>
              <w:marTop w:val="0"/>
              <w:marBottom w:val="0"/>
              <w:divBdr>
                <w:top w:val="none" w:sz="0" w:space="0" w:color="auto"/>
                <w:left w:val="none" w:sz="0" w:space="0" w:color="auto"/>
                <w:bottom w:val="none" w:sz="0" w:space="0" w:color="auto"/>
                <w:right w:val="none" w:sz="0" w:space="0" w:color="auto"/>
              </w:divBdr>
              <w:divsChild>
                <w:div w:id="114308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3633">
          <w:marLeft w:val="0"/>
          <w:marRight w:val="0"/>
          <w:marTop w:val="300"/>
          <w:marBottom w:val="0"/>
          <w:divBdr>
            <w:top w:val="none" w:sz="0" w:space="0" w:color="auto"/>
            <w:left w:val="none" w:sz="0" w:space="0" w:color="auto"/>
            <w:bottom w:val="none" w:sz="0" w:space="0" w:color="auto"/>
            <w:right w:val="none" w:sz="0" w:space="0" w:color="auto"/>
          </w:divBdr>
          <w:divsChild>
            <w:div w:id="1679427508">
              <w:marLeft w:val="0"/>
              <w:marRight w:val="0"/>
              <w:marTop w:val="0"/>
              <w:marBottom w:val="0"/>
              <w:divBdr>
                <w:top w:val="none" w:sz="0" w:space="0" w:color="auto"/>
                <w:left w:val="none" w:sz="0" w:space="0" w:color="auto"/>
                <w:bottom w:val="none" w:sz="0" w:space="0" w:color="auto"/>
                <w:right w:val="none" w:sz="0" w:space="0" w:color="auto"/>
              </w:divBdr>
              <w:divsChild>
                <w:div w:id="203942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969575">
      <w:bodyDiv w:val="1"/>
      <w:marLeft w:val="0"/>
      <w:marRight w:val="0"/>
      <w:marTop w:val="0"/>
      <w:marBottom w:val="0"/>
      <w:divBdr>
        <w:top w:val="none" w:sz="0" w:space="0" w:color="auto"/>
        <w:left w:val="none" w:sz="0" w:space="0" w:color="auto"/>
        <w:bottom w:val="none" w:sz="0" w:space="0" w:color="auto"/>
        <w:right w:val="none" w:sz="0" w:space="0" w:color="auto"/>
      </w:divBdr>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453137595">
      <w:bodyDiv w:val="1"/>
      <w:marLeft w:val="0"/>
      <w:marRight w:val="0"/>
      <w:marTop w:val="0"/>
      <w:marBottom w:val="0"/>
      <w:divBdr>
        <w:top w:val="none" w:sz="0" w:space="0" w:color="auto"/>
        <w:left w:val="none" w:sz="0" w:space="0" w:color="auto"/>
        <w:bottom w:val="none" w:sz="0" w:space="0" w:color="auto"/>
        <w:right w:val="none" w:sz="0" w:space="0" w:color="auto"/>
      </w:divBdr>
      <w:divsChild>
        <w:div w:id="722675455">
          <w:marLeft w:val="0"/>
          <w:marRight w:val="0"/>
          <w:marTop w:val="0"/>
          <w:marBottom w:val="0"/>
          <w:divBdr>
            <w:top w:val="none" w:sz="0" w:space="0" w:color="auto"/>
            <w:left w:val="none" w:sz="0" w:space="0" w:color="auto"/>
            <w:bottom w:val="none" w:sz="0" w:space="0" w:color="auto"/>
            <w:right w:val="none" w:sz="0" w:space="0" w:color="auto"/>
          </w:divBdr>
        </w:div>
        <w:div w:id="916671830">
          <w:marLeft w:val="0"/>
          <w:marRight w:val="0"/>
          <w:marTop w:val="0"/>
          <w:marBottom w:val="0"/>
          <w:divBdr>
            <w:top w:val="none" w:sz="0" w:space="0" w:color="auto"/>
            <w:left w:val="none" w:sz="0" w:space="0" w:color="auto"/>
            <w:bottom w:val="none" w:sz="0" w:space="0" w:color="auto"/>
            <w:right w:val="none" w:sz="0" w:space="0" w:color="auto"/>
          </w:divBdr>
          <w:divsChild>
            <w:div w:id="654648717">
              <w:marLeft w:val="0"/>
              <w:marRight w:val="0"/>
              <w:marTop w:val="0"/>
              <w:marBottom w:val="0"/>
              <w:divBdr>
                <w:top w:val="none" w:sz="0" w:space="0" w:color="auto"/>
                <w:left w:val="none" w:sz="0" w:space="0" w:color="auto"/>
                <w:bottom w:val="none" w:sz="0" w:space="0" w:color="auto"/>
                <w:right w:val="none" w:sz="0" w:space="0" w:color="auto"/>
              </w:divBdr>
            </w:div>
          </w:divsChild>
        </w:div>
        <w:div w:id="2094231367">
          <w:marLeft w:val="0"/>
          <w:marRight w:val="0"/>
          <w:marTop w:val="0"/>
          <w:marBottom w:val="0"/>
          <w:divBdr>
            <w:top w:val="none" w:sz="0" w:space="0" w:color="auto"/>
            <w:left w:val="none" w:sz="0" w:space="0" w:color="auto"/>
            <w:bottom w:val="none" w:sz="0" w:space="0" w:color="auto"/>
            <w:right w:val="none" w:sz="0" w:space="0" w:color="auto"/>
          </w:divBdr>
        </w:div>
        <w:div w:id="1354308558">
          <w:marLeft w:val="0"/>
          <w:marRight w:val="0"/>
          <w:marTop w:val="0"/>
          <w:marBottom w:val="0"/>
          <w:divBdr>
            <w:top w:val="none" w:sz="0" w:space="0" w:color="auto"/>
            <w:left w:val="none" w:sz="0" w:space="0" w:color="auto"/>
            <w:bottom w:val="none" w:sz="0" w:space="0" w:color="auto"/>
            <w:right w:val="none" w:sz="0" w:space="0" w:color="auto"/>
          </w:divBdr>
          <w:divsChild>
            <w:div w:id="288439446">
              <w:marLeft w:val="0"/>
              <w:marRight w:val="0"/>
              <w:marTop w:val="0"/>
              <w:marBottom w:val="0"/>
              <w:divBdr>
                <w:top w:val="none" w:sz="0" w:space="0" w:color="auto"/>
                <w:left w:val="none" w:sz="0" w:space="0" w:color="auto"/>
                <w:bottom w:val="none" w:sz="0" w:space="0" w:color="auto"/>
                <w:right w:val="none" w:sz="0" w:space="0" w:color="auto"/>
              </w:divBdr>
            </w:div>
          </w:divsChild>
        </w:div>
        <w:div w:id="820317615">
          <w:marLeft w:val="0"/>
          <w:marRight w:val="0"/>
          <w:marTop w:val="0"/>
          <w:marBottom w:val="0"/>
          <w:divBdr>
            <w:top w:val="none" w:sz="0" w:space="0" w:color="auto"/>
            <w:left w:val="none" w:sz="0" w:space="0" w:color="auto"/>
            <w:bottom w:val="none" w:sz="0" w:space="0" w:color="auto"/>
            <w:right w:val="none" w:sz="0" w:space="0" w:color="auto"/>
          </w:divBdr>
        </w:div>
        <w:div w:id="1706786340">
          <w:marLeft w:val="0"/>
          <w:marRight w:val="0"/>
          <w:marTop w:val="0"/>
          <w:marBottom w:val="0"/>
          <w:divBdr>
            <w:top w:val="none" w:sz="0" w:space="0" w:color="auto"/>
            <w:left w:val="none" w:sz="0" w:space="0" w:color="auto"/>
            <w:bottom w:val="none" w:sz="0" w:space="0" w:color="auto"/>
            <w:right w:val="none" w:sz="0" w:space="0" w:color="auto"/>
          </w:divBdr>
          <w:divsChild>
            <w:div w:id="1942688985">
              <w:marLeft w:val="0"/>
              <w:marRight w:val="0"/>
              <w:marTop w:val="0"/>
              <w:marBottom w:val="0"/>
              <w:divBdr>
                <w:top w:val="none" w:sz="0" w:space="0" w:color="auto"/>
                <w:left w:val="none" w:sz="0" w:space="0" w:color="auto"/>
                <w:bottom w:val="none" w:sz="0" w:space="0" w:color="auto"/>
                <w:right w:val="none" w:sz="0" w:space="0" w:color="auto"/>
              </w:divBdr>
            </w:div>
          </w:divsChild>
        </w:div>
        <w:div w:id="1485701452">
          <w:marLeft w:val="0"/>
          <w:marRight w:val="0"/>
          <w:marTop w:val="0"/>
          <w:marBottom w:val="0"/>
          <w:divBdr>
            <w:top w:val="none" w:sz="0" w:space="0" w:color="auto"/>
            <w:left w:val="none" w:sz="0" w:space="0" w:color="auto"/>
            <w:bottom w:val="none" w:sz="0" w:space="0" w:color="auto"/>
            <w:right w:val="none" w:sz="0" w:space="0" w:color="auto"/>
          </w:divBdr>
        </w:div>
        <w:div w:id="1146311984">
          <w:marLeft w:val="0"/>
          <w:marRight w:val="0"/>
          <w:marTop w:val="0"/>
          <w:marBottom w:val="0"/>
          <w:divBdr>
            <w:top w:val="none" w:sz="0" w:space="0" w:color="auto"/>
            <w:left w:val="none" w:sz="0" w:space="0" w:color="auto"/>
            <w:bottom w:val="none" w:sz="0" w:space="0" w:color="auto"/>
            <w:right w:val="none" w:sz="0" w:space="0" w:color="auto"/>
          </w:divBdr>
          <w:divsChild>
            <w:div w:id="1121996490">
              <w:marLeft w:val="0"/>
              <w:marRight w:val="0"/>
              <w:marTop w:val="0"/>
              <w:marBottom w:val="0"/>
              <w:divBdr>
                <w:top w:val="none" w:sz="0" w:space="0" w:color="auto"/>
                <w:left w:val="none" w:sz="0" w:space="0" w:color="auto"/>
                <w:bottom w:val="none" w:sz="0" w:space="0" w:color="auto"/>
                <w:right w:val="none" w:sz="0" w:space="0" w:color="auto"/>
              </w:divBdr>
            </w:div>
          </w:divsChild>
        </w:div>
        <w:div w:id="592277737">
          <w:marLeft w:val="0"/>
          <w:marRight w:val="0"/>
          <w:marTop w:val="0"/>
          <w:marBottom w:val="0"/>
          <w:divBdr>
            <w:top w:val="none" w:sz="0" w:space="0" w:color="auto"/>
            <w:left w:val="none" w:sz="0" w:space="0" w:color="auto"/>
            <w:bottom w:val="none" w:sz="0" w:space="0" w:color="auto"/>
            <w:right w:val="none" w:sz="0" w:space="0" w:color="auto"/>
          </w:divBdr>
        </w:div>
        <w:div w:id="1900627524">
          <w:marLeft w:val="0"/>
          <w:marRight w:val="0"/>
          <w:marTop w:val="0"/>
          <w:marBottom w:val="0"/>
          <w:divBdr>
            <w:top w:val="none" w:sz="0" w:space="0" w:color="auto"/>
            <w:left w:val="none" w:sz="0" w:space="0" w:color="auto"/>
            <w:bottom w:val="none" w:sz="0" w:space="0" w:color="auto"/>
            <w:right w:val="none" w:sz="0" w:space="0" w:color="auto"/>
          </w:divBdr>
          <w:divsChild>
            <w:div w:id="1266959094">
              <w:marLeft w:val="0"/>
              <w:marRight w:val="0"/>
              <w:marTop w:val="0"/>
              <w:marBottom w:val="0"/>
              <w:divBdr>
                <w:top w:val="none" w:sz="0" w:space="0" w:color="auto"/>
                <w:left w:val="none" w:sz="0" w:space="0" w:color="auto"/>
                <w:bottom w:val="none" w:sz="0" w:space="0" w:color="auto"/>
                <w:right w:val="none" w:sz="0" w:space="0" w:color="auto"/>
              </w:divBdr>
            </w:div>
          </w:divsChild>
        </w:div>
        <w:div w:id="1271812148">
          <w:marLeft w:val="0"/>
          <w:marRight w:val="0"/>
          <w:marTop w:val="0"/>
          <w:marBottom w:val="0"/>
          <w:divBdr>
            <w:top w:val="none" w:sz="0" w:space="0" w:color="auto"/>
            <w:left w:val="none" w:sz="0" w:space="0" w:color="auto"/>
            <w:bottom w:val="none" w:sz="0" w:space="0" w:color="auto"/>
            <w:right w:val="none" w:sz="0" w:space="0" w:color="auto"/>
          </w:divBdr>
        </w:div>
        <w:div w:id="1380477527">
          <w:marLeft w:val="0"/>
          <w:marRight w:val="0"/>
          <w:marTop w:val="0"/>
          <w:marBottom w:val="0"/>
          <w:divBdr>
            <w:top w:val="none" w:sz="0" w:space="0" w:color="auto"/>
            <w:left w:val="none" w:sz="0" w:space="0" w:color="auto"/>
            <w:bottom w:val="none" w:sz="0" w:space="0" w:color="auto"/>
            <w:right w:val="none" w:sz="0" w:space="0" w:color="auto"/>
          </w:divBdr>
          <w:divsChild>
            <w:div w:id="1811049682">
              <w:marLeft w:val="0"/>
              <w:marRight w:val="0"/>
              <w:marTop w:val="0"/>
              <w:marBottom w:val="0"/>
              <w:divBdr>
                <w:top w:val="none" w:sz="0" w:space="0" w:color="auto"/>
                <w:left w:val="none" w:sz="0" w:space="0" w:color="auto"/>
                <w:bottom w:val="none" w:sz="0" w:space="0" w:color="auto"/>
                <w:right w:val="none" w:sz="0" w:space="0" w:color="auto"/>
              </w:divBdr>
            </w:div>
          </w:divsChild>
        </w:div>
        <w:div w:id="1149325347">
          <w:marLeft w:val="0"/>
          <w:marRight w:val="0"/>
          <w:marTop w:val="0"/>
          <w:marBottom w:val="0"/>
          <w:divBdr>
            <w:top w:val="none" w:sz="0" w:space="0" w:color="auto"/>
            <w:left w:val="none" w:sz="0" w:space="0" w:color="auto"/>
            <w:bottom w:val="none" w:sz="0" w:space="0" w:color="auto"/>
            <w:right w:val="none" w:sz="0" w:space="0" w:color="auto"/>
          </w:divBdr>
        </w:div>
        <w:div w:id="1426727170">
          <w:marLeft w:val="0"/>
          <w:marRight w:val="0"/>
          <w:marTop w:val="0"/>
          <w:marBottom w:val="0"/>
          <w:divBdr>
            <w:top w:val="none" w:sz="0" w:space="0" w:color="auto"/>
            <w:left w:val="none" w:sz="0" w:space="0" w:color="auto"/>
            <w:bottom w:val="none" w:sz="0" w:space="0" w:color="auto"/>
            <w:right w:val="none" w:sz="0" w:space="0" w:color="auto"/>
          </w:divBdr>
          <w:divsChild>
            <w:div w:id="1721634926">
              <w:marLeft w:val="0"/>
              <w:marRight w:val="0"/>
              <w:marTop w:val="0"/>
              <w:marBottom w:val="0"/>
              <w:divBdr>
                <w:top w:val="none" w:sz="0" w:space="0" w:color="auto"/>
                <w:left w:val="none" w:sz="0" w:space="0" w:color="auto"/>
                <w:bottom w:val="none" w:sz="0" w:space="0" w:color="auto"/>
                <w:right w:val="none" w:sz="0" w:space="0" w:color="auto"/>
              </w:divBdr>
            </w:div>
          </w:divsChild>
        </w:div>
        <w:div w:id="2042507701">
          <w:marLeft w:val="0"/>
          <w:marRight w:val="0"/>
          <w:marTop w:val="300"/>
          <w:marBottom w:val="0"/>
          <w:divBdr>
            <w:top w:val="none" w:sz="0" w:space="0" w:color="auto"/>
            <w:left w:val="none" w:sz="0" w:space="0" w:color="auto"/>
            <w:bottom w:val="none" w:sz="0" w:space="0" w:color="auto"/>
            <w:right w:val="none" w:sz="0" w:space="0" w:color="auto"/>
          </w:divBdr>
          <w:divsChild>
            <w:div w:id="1999964080">
              <w:marLeft w:val="0"/>
              <w:marRight w:val="0"/>
              <w:marTop w:val="0"/>
              <w:marBottom w:val="0"/>
              <w:divBdr>
                <w:top w:val="none" w:sz="0" w:space="0" w:color="auto"/>
                <w:left w:val="none" w:sz="0" w:space="0" w:color="auto"/>
                <w:bottom w:val="none" w:sz="0" w:space="0" w:color="auto"/>
                <w:right w:val="none" w:sz="0" w:space="0" w:color="auto"/>
              </w:divBdr>
              <w:divsChild>
                <w:div w:id="128083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681966">
          <w:marLeft w:val="0"/>
          <w:marRight w:val="0"/>
          <w:marTop w:val="300"/>
          <w:marBottom w:val="0"/>
          <w:divBdr>
            <w:top w:val="none" w:sz="0" w:space="0" w:color="auto"/>
            <w:left w:val="none" w:sz="0" w:space="0" w:color="auto"/>
            <w:bottom w:val="none" w:sz="0" w:space="0" w:color="auto"/>
            <w:right w:val="none" w:sz="0" w:space="0" w:color="auto"/>
          </w:divBdr>
          <w:divsChild>
            <w:div w:id="1656178866">
              <w:marLeft w:val="0"/>
              <w:marRight w:val="0"/>
              <w:marTop w:val="0"/>
              <w:marBottom w:val="0"/>
              <w:divBdr>
                <w:top w:val="none" w:sz="0" w:space="0" w:color="auto"/>
                <w:left w:val="none" w:sz="0" w:space="0" w:color="auto"/>
                <w:bottom w:val="none" w:sz="0" w:space="0" w:color="auto"/>
                <w:right w:val="none" w:sz="0" w:space="0" w:color="auto"/>
              </w:divBdr>
              <w:divsChild>
                <w:div w:id="15029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28504">
          <w:marLeft w:val="0"/>
          <w:marRight w:val="0"/>
          <w:marTop w:val="300"/>
          <w:marBottom w:val="0"/>
          <w:divBdr>
            <w:top w:val="none" w:sz="0" w:space="0" w:color="auto"/>
            <w:left w:val="none" w:sz="0" w:space="0" w:color="auto"/>
            <w:bottom w:val="none" w:sz="0" w:space="0" w:color="auto"/>
            <w:right w:val="none" w:sz="0" w:space="0" w:color="auto"/>
          </w:divBdr>
          <w:divsChild>
            <w:div w:id="1677148268">
              <w:marLeft w:val="0"/>
              <w:marRight w:val="0"/>
              <w:marTop w:val="0"/>
              <w:marBottom w:val="0"/>
              <w:divBdr>
                <w:top w:val="none" w:sz="0" w:space="0" w:color="auto"/>
                <w:left w:val="none" w:sz="0" w:space="0" w:color="auto"/>
                <w:bottom w:val="none" w:sz="0" w:space="0" w:color="auto"/>
                <w:right w:val="none" w:sz="0" w:space="0" w:color="auto"/>
              </w:divBdr>
              <w:divsChild>
                <w:div w:id="3817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674171">
          <w:marLeft w:val="0"/>
          <w:marRight w:val="0"/>
          <w:marTop w:val="300"/>
          <w:marBottom w:val="0"/>
          <w:divBdr>
            <w:top w:val="none" w:sz="0" w:space="0" w:color="auto"/>
            <w:left w:val="none" w:sz="0" w:space="0" w:color="auto"/>
            <w:bottom w:val="none" w:sz="0" w:space="0" w:color="auto"/>
            <w:right w:val="none" w:sz="0" w:space="0" w:color="auto"/>
          </w:divBdr>
          <w:divsChild>
            <w:div w:id="2118287063">
              <w:marLeft w:val="0"/>
              <w:marRight w:val="0"/>
              <w:marTop w:val="0"/>
              <w:marBottom w:val="0"/>
              <w:divBdr>
                <w:top w:val="none" w:sz="0" w:space="0" w:color="auto"/>
                <w:left w:val="none" w:sz="0" w:space="0" w:color="auto"/>
                <w:bottom w:val="none" w:sz="0" w:space="0" w:color="auto"/>
                <w:right w:val="none" w:sz="0" w:space="0" w:color="auto"/>
              </w:divBdr>
              <w:divsChild>
                <w:div w:id="527716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327660">
      <w:bodyDiv w:val="1"/>
      <w:marLeft w:val="0"/>
      <w:marRight w:val="0"/>
      <w:marTop w:val="0"/>
      <w:marBottom w:val="0"/>
      <w:divBdr>
        <w:top w:val="none" w:sz="0" w:space="0" w:color="auto"/>
        <w:left w:val="none" w:sz="0" w:space="0" w:color="auto"/>
        <w:bottom w:val="none" w:sz="0" w:space="0" w:color="auto"/>
        <w:right w:val="none" w:sz="0" w:space="0" w:color="auto"/>
      </w:divBdr>
      <w:divsChild>
        <w:div w:id="9570256">
          <w:marLeft w:val="0"/>
          <w:marRight w:val="0"/>
          <w:marTop w:val="0"/>
          <w:marBottom w:val="0"/>
          <w:divBdr>
            <w:top w:val="none" w:sz="0" w:space="0" w:color="auto"/>
            <w:left w:val="none" w:sz="0" w:space="0" w:color="auto"/>
            <w:bottom w:val="none" w:sz="0" w:space="0" w:color="auto"/>
            <w:right w:val="none" w:sz="0" w:space="0" w:color="auto"/>
          </w:divBdr>
        </w:div>
        <w:div w:id="147211121">
          <w:marLeft w:val="0"/>
          <w:marRight w:val="0"/>
          <w:marTop w:val="0"/>
          <w:marBottom w:val="0"/>
          <w:divBdr>
            <w:top w:val="none" w:sz="0" w:space="0" w:color="auto"/>
            <w:left w:val="none" w:sz="0" w:space="0" w:color="auto"/>
            <w:bottom w:val="none" w:sz="0" w:space="0" w:color="auto"/>
            <w:right w:val="none" w:sz="0" w:space="0" w:color="auto"/>
          </w:divBdr>
        </w:div>
        <w:div w:id="128742130">
          <w:marLeft w:val="0"/>
          <w:marRight w:val="0"/>
          <w:marTop w:val="0"/>
          <w:marBottom w:val="0"/>
          <w:divBdr>
            <w:top w:val="none" w:sz="0" w:space="0" w:color="auto"/>
            <w:left w:val="none" w:sz="0" w:space="0" w:color="auto"/>
            <w:bottom w:val="none" w:sz="0" w:space="0" w:color="auto"/>
            <w:right w:val="none" w:sz="0" w:space="0" w:color="auto"/>
          </w:divBdr>
          <w:divsChild>
            <w:div w:id="1788742286">
              <w:marLeft w:val="0"/>
              <w:marRight w:val="0"/>
              <w:marTop w:val="0"/>
              <w:marBottom w:val="0"/>
              <w:divBdr>
                <w:top w:val="none" w:sz="0" w:space="0" w:color="auto"/>
                <w:left w:val="none" w:sz="0" w:space="0" w:color="auto"/>
                <w:bottom w:val="none" w:sz="0" w:space="0" w:color="auto"/>
                <w:right w:val="none" w:sz="0" w:space="0" w:color="auto"/>
              </w:divBdr>
            </w:div>
          </w:divsChild>
        </w:div>
        <w:div w:id="1771779399">
          <w:marLeft w:val="0"/>
          <w:marRight w:val="0"/>
          <w:marTop w:val="0"/>
          <w:marBottom w:val="0"/>
          <w:divBdr>
            <w:top w:val="none" w:sz="0" w:space="0" w:color="auto"/>
            <w:left w:val="none" w:sz="0" w:space="0" w:color="auto"/>
            <w:bottom w:val="none" w:sz="0" w:space="0" w:color="auto"/>
            <w:right w:val="none" w:sz="0" w:space="0" w:color="auto"/>
          </w:divBdr>
        </w:div>
        <w:div w:id="671372189">
          <w:marLeft w:val="0"/>
          <w:marRight w:val="0"/>
          <w:marTop w:val="0"/>
          <w:marBottom w:val="0"/>
          <w:divBdr>
            <w:top w:val="none" w:sz="0" w:space="0" w:color="auto"/>
            <w:left w:val="none" w:sz="0" w:space="0" w:color="auto"/>
            <w:bottom w:val="none" w:sz="0" w:space="0" w:color="auto"/>
            <w:right w:val="none" w:sz="0" w:space="0" w:color="auto"/>
          </w:divBdr>
          <w:divsChild>
            <w:div w:id="2093500542">
              <w:marLeft w:val="0"/>
              <w:marRight w:val="0"/>
              <w:marTop w:val="0"/>
              <w:marBottom w:val="0"/>
              <w:divBdr>
                <w:top w:val="none" w:sz="0" w:space="0" w:color="auto"/>
                <w:left w:val="none" w:sz="0" w:space="0" w:color="auto"/>
                <w:bottom w:val="none" w:sz="0" w:space="0" w:color="auto"/>
                <w:right w:val="none" w:sz="0" w:space="0" w:color="auto"/>
              </w:divBdr>
            </w:div>
          </w:divsChild>
        </w:div>
        <w:div w:id="1345202653">
          <w:marLeft w:val="0"/>
          <w:marRight w:val="0"/>
          <w:marTop w:val="0"/>
          <w:marBottom w:val="0"/>
          <w:divBdr>
            <w:top w:val="none" w:sz="0" w:space="0" w:color="auto"/>
            <w:left w:val="none" w:sz="0" w:space="0" w:color="auto"/>
            <w:bottom w:val="none" w:sz="0" w:space="0" w:color="auto"/>
            <w:right w:val="none" w:sz="0" w:space="0" w:color="auto"/>
          </w:divBdr>
        </w:div>
        <w:div w:id="1204830170">
          <w:marLeft w:val="0"/>
          <w:marRight w:val="0"/>
          <w:marTop w:val="0"/>
          <w:marBottom w:val="0"/>
          <w:divBdr>
            <w:top w:val="none" w:sz="0" w:space="0" w:color="auto"/>
            <w:left w:val="none" w:sz="0" w:space="0" w:color="auto"/>
            <w:bottom w:val="none" w:sz="0" w:space="0" w:color="auto"/>
            <w:right w:val="none" w:sz="0" w:space="0" w:color="auto"/>
          </w:divBdr>
          <w:divsChild>
            <w:div w:id="207183490">
              <w:marLeft w:val="0"/>
              <w:marRight w:val="0"/>
              <w:marTop w:val="0"/>
              <w:marBottom w:val="0"/>
              <w:divBdr>
                <w:top w:val="none" w:sz="0" w:space="0" w:color="auto"/>
                <w:left w:val="none" w:sz="0" w:space="0" w:color="auto"/>
                <w:bottom w:val="none" w:sz="0" w:space="0" w:color="auto"/>
                <w:right w:val="none" w:sz="0" w:space="0" w:color="auto"/>
              </w:divBdr>
            </w:div>
          </w:divsChild>
        </w:div>
        <w:div w:id="478546407">
          <w:marLeft w:val="0"/>
          <w:marRight w:val="0"/>
          <w:marTop w:val="0"/>
          <w:marBottom w:val="0"/>
          <w:divBdr>
            <w:top w:val="none" w:sz="0" w:space="0" w:color="auto"/>
            <w:left w:val="none" w:sz="0" w:space="0" w:color="auto"/>
            <w:bottom w:val="none" w:sz="0" w:space="0" w:color="auto"/>
            <w:right w:val="none" w:sz="0" w:space="0" w:color="auto"/>
          </w:divBdr>
        </w:div>
        <w:div w:id="703291776">
          <w:marLeft w:val="0"/>
          <w:marRight w:val="0"/>
          <w:marTop w:val="0"/>
          <w:marBottom w:val="0"/>
          <w:divBdr>
            <w:top w:val="none" w:sz="0" w:space="0" w:color="auto"/>
            <w:left w:val="none" w:sz="0" w:space="0" w:color="auto"/>
            <w:bottom w:val="none" w:sz="0" w:space="0" w:color="auto"/>
            <w:right w:val="none" w:sz="0" w:space="0" w:color="auto"/>
          </w:divBdr>
          <w:divsChild>
            <w:div w:id="2018337420">
              <w:marLeft w:val="0"/>
              <w:marRight w:val="0"/>
              <w:marTop w:val="0"/>
              <w:marBottom w:val="0"/>
              <w:divBdr>
                <w:top w:val="none" w:sz="0" w:space="0" w:color="auto"/>
                <w:left w:val="none" w:sz="0" w:space="0" w:color="auto"/>
                <w:bottom w:val="none" w:sz="0" w:space="0" w:color="auto"/>
                <w:right w:val="none" w:sz="0" w:space="0" w:color="auto"/>
              </w:divBdr>
            </w:div>
          </w:divsChild>
        </w:div>
        <w:div w:id="365066740">
          <w:marLeft w:val="0"/>
          <w:marRight w:val="0"/>
          <w:marTop w:val="0"/>
          <w:marBottom w:val="0"/>
          <w:divBdr>
            <w:top w:val="none" w:sz="0" w:space="0" w:color="auto"/>
            <w:left w:val="none" w:sz="0" w:space="0" w:color="auto"/>
            <w:bottom w:val="none" w:sz="0" w:space="0" w:color="auto"/>
            <w:right w:val="none" w:sz="0" w:space="0" w:color="auto"/>
          </w:divBdr>
        </w:div>
        <w:div w:id="1393966590">
          <w:marLeft w:val="0"/>
          <w:marRight w:val="0"/>
          <w:marTop w:val="0"/>
          <w:marBottom w:val="0"/>
          <w:divBdr>
            <w:top w:val="none" w:sz="0" w:space="0" w:color="auto"/>
            <w:left w:val="none" w:sz="0" w:space="0" w:color="auto"/>
            <w:bottom w:val="none" w:sz="0" w:space="0" w:color="auto"/>
            <w:right w:val="none" w:sz="0" w:space="0" w:color="auto"/>
          </w:divBdr>
          <w:divsChild>
            <w:div w:id="618803209">
              <w:marLeft w:val="0"/>
              <w:marRight w:val="0"/>
              <w:marTop w:val="0"/>
              <w:marBottom w:val="0"/>
              <w:divBdr>
                <w:top w:val="none" w:sz="0" w:space="0" w:color="auto"/>
                <w:left w:val="none" w:sz="0" w:space="0" w:color="auto"/>
                <w:bottom w:val="none" w:sz="0" w:space="0" w:color="auto"/>
                <w:right w:val="none" w:sz="0" w:space="0" w:color="auto"/>
              </w:divBdr>
            </w:div>
          </w:divsChild>
        </w:div>
        <w:div w:id="1525290648">
          <w:marLeft w:val="0"/>
          <w:marRight w:val="0"/>
          <w:marTop w:val="0"/>
          <w:marBottom w:val="0"/>
          <w:divBdr>
            <w:top w:val="none" w:sz="0" w:space="0" w:color="auto"/>
            <w:left w:val="none" w:sz="0" w:space="0" w:color="auto"/>
            <w:bottom w:val="none" w:sz="0" w:space="0" w:color="auto"/>
            <w:right w:val="none" w:sz="0" w:space="0" w:color="auto"/>
          </w:divBdr>
        </w:div>
        <w:div w:id="482425896">
          <w:marLeft w:val="0"/>
          <w:marRight w:val="0"/>
          <w:marTop w:val="0"/>
          <w:marBottom w:val="0"/>
          <w:divBdr>
            <w:top w:val="none" w:sz="0" w:space="0" w:color="auto"/>
            <w:left w:val="none" w:sz="0" w:space="0" w:color="auto"/>
            <w:bottom w:val="none" w:sz="0" w:space="0" w:color="auto"/>
            <w:right w:val="none" w:sz="0" w:space="0" w:color="auto"/>
          </w:divBdr>
          <w:divsChild>
            <w:div w:id="1415708976">
              <w:marLeft w:val="0"/>
              <w:marRight w:val="0"/>
              <w:marTop w:val="0"/>
              <w:marBottom w:val="0"/>
              <w:divBdr>
                <w:top w:val="none" w:sz="0" w:space="0" w:color="auto"/>
                <w:left w:val="none" w:sz="0" w:space="0" w:color="auto"/>
                <w:bottom w:val="none" w:sz="0" w:space="0" w:color="auto"/>
                <w:right w:val="none" w:sz="0" w:space="0" w:color="auto"/>
              </w:divBdr>
            </w:div>
          </w:divsChild>
        </w:div>
        <w:div w:id="1758940947">
          <w:marLeft w:val="0"/>
          <w:marRight w:val="0"/>
          <w:marTop w:val="300"/>
          <w:marBottom w:val="0"/>
          <w:divBdr>
            <w:top w:val="none" w:sz="0" w:space="0" w:color="auto"/>
            <w:left w:val="none" w:sz="0" w:space="0" w:color="auto"/>
            <w:bottom w:val="none" w:sz="0" w:space="0" w:color="auto"/>
            <w:right w:val="none" w:sz="0" w:space="0" w:color="auto"/>
          </w:divBdr>
          <w:divsChild>
            <w:div w:id="1334801649">
              <w:marLeft w:val="0"/>
              <w:marRight w:val="0"/>
              <w:marTop w:val="0"/>
              <w:marBottom w:val="0"/>
              <w:divBdr>
                <w:top w:val="none" w:sz="0" w:space="0" w:color="auto"/>
                <w:left w:val="none" w:sz="0" w:space="0" w:color="auto"/>
                <w:bottom w:val="none" w:sz="0" w:space="0" w:color="auto"/>
                <w:right w:val="none" w:sz="0" w:space="0" w:color="auto"/>
              </w:divBdr>
              <w:divsChild>
                <w:div w:id="159351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463379">
          <w:marLeft w:val="0"/>
          <w:marRight w:val="0"/>
          <w:marTop w:val="300"/>
          <w:marBottom w:val="0"/>
          <w:divBdr>
            <w:top w:val="none" w:sz="0" w:space="0" w:color="auto"/>
            <w:left w:val="none" w:sz="0" w:space="0" w:color="auto"/>
            <w:bottom w:val="none" w:sz="0" w:space="0" w:color="auto"/>
            <w:right w:val="none" w:sz="0" w:space="0" w:color="auto"/>
          </w:divBdr>
          <w:divsChild>
            <w:div w:id="2060083781">
              <w:marLeft w:val="0"/>
              <w:marRight w:val="0"/>
              <w:marTop w:val="0"/>
              <w:marBottom w:val="0"/>
              <w:divBdr>
                <w:top w:val="none" w:sz="0" w:space="0" w:color="auto"/>
                <w:left w:val="none" w:sz="0" w:space="0" w:color="auto"/>
                <w:bottom w:val="none" w:sz="0" w:space="0" w:color="auto"/>
                <w:right w:val="none" w:sz="0" w:space="0" w:color="auto"/>
              </w:divBdr>
              <w:divsChild>
                <w:div w:id="64320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587938">
          <w:marLeft w:val="0"/>
          <w:marRight w:val="0"/>
          <w:marTop w:val="300"/>
          <w:marBottom w:val="0"/>
          <w:divBdr>
            <w:top w:val="none" w:sz="0" w:space="0" w:color="auto"/>
            <w:left w:val="none" w:sz="0" w:space="0" w:color="auto"/>
            <w:bottom w:val="none" w:sz="0" w:space="0" w:color="auto"/>
            <w:right w:val="none" w:sz="0" w:space="0" w:color="auto"/>
          </w:divBdr>
          <w:divsChild>
            <w:div w:id="1171339059">
              <w:marLeft w:val="0"/>
              <w:marRight w:val="0"/>
              <w:marTop w:val="0"/>
              <w:marBottom w:val="0"/>
              <w:divBdr>
                <w:top w:val="none" w:sz="0" w:space="0" w:color="auto"/>
                <w:left w:val="none" w:sz="0" w:space="0" w:color="auto"/>
                <w:bottom w:val="none" w:sz="0" w:space="0" w:color="auto"/>
                <w:right w:val="none" w:sz="0" w:space="0" w:color="auto"/>
              </w:divBdr>
              <w:divsChild>
                <w:div w:id="155504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370601">
          <w:marLeft w:val="0"/>
          <w:marRight w:val="0"/>
          <w:marTop w:val="300"/>
          <w:marBottom w:val="0"/>
          <w:divBdr>
            <w:top w:val="none" w:sz="0" w:space="0" w:color="auto"/>
            <w:left w:val="none" w:sz="0" w:space="0" w:color="auto"/>
            <w:bottom w:val="none" w:sz="0" w:space="0" w:color="auto"/>
            <w:right w:val="none" w:sz="0" w:space="0" w:color="auto"/>
          </w:divBdr>
          <w:divsChild>
            <w:div w:id="886919628">
              <w:marLeft w:val="0"/>
              <w:marRight w:val="0"/>
              <w:marTop w:val="0"/>
              <w:marBottom w:val="0"/>
              <w:divBdr>
                <w:top w:val="none" w:sz="0" w:space="0" w:color="auto"/>
                <w:left w:val="none" w:sz="0" w:space="0" w:color="auto"/>
                <w:bottom w:val="none" w:sz="0" w:space="0" w:color="auto"/>
                <w:right w:val="none" w:sz="0" w:space="0" w:color="auto"/>
              </w:divBdr>
              <w:divsChild>
                <w:div w:id="8872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262222">
      <w:bodyDiv w:val="1"/>
      <w:marLeft w:val="0"/>
      <w:marRight w:val="0"/>
      <w:marTop w:val="0"/>
      <w:marBottom w:val="0"/>
      <w:divBdr>
        <w:top w:val="none" w:sz="0" w:space="0" w:color="auto"/>
        <w:left w:val="none" w:sz="0" w:space="0" w:color="auto"/>
        <w:bottom w:val="none" w:sz="0" w:space="0" w:color="auto"/>
        <w:right w:val="none" w:sz="0" w:space="0" w:color="auto"/>
      </w:divBdr>
      <w:divsChild>
        <w:div w:id="1170800931">
          <w:marLeft w:val="0"/>
          <w:marRight w:val="0"/>
          <w:marTop w:val="0"/>
          <w:marBottom w:val="0"/>
          <w:divBdr>
            <w:top w:val="none" w:sz="0" w:space="0" w:color="auto"/>
            <w:left w:val="none" w:sz="0" w:space="0" w:color="auto"/>
            <w:bottom w:val="none" w:sz="0" w:space="0" w:color="auto"/>
            <w:right w:val="none" w:sz="0" w:space="0" w:color="auto"/>
          </w:divBdr>
        </w:div>
        <w:div w:id="1050806551">
          <w:marLeft w:val="0"/>
          <w:marRight w:val="0"/>
          <w:marTop w:val="0"/>
          <w:marBottom w:val="0"/>
          <w:divBdr>
            <w:top w:val="none" w:sz="0" w:space="0" w:color="auto"/>
            <w:left w:val="none" w:sz="0" w:space="0" w:color="auto"/>
            <w:bottom w:val="none" w:sz="0" w:space="0" w:color="auto"/>
            <w:right w:val="none" w:sz="0" w:space="0" w:color="auto"/>
          </w:divBdr>
          <w:divsChild>
            <w:div w:id="613286497">
              <w:marLeft w:val="0"/>
              <w:marRight w:val="0"/>
              <w:marTop w:val="0"/>
              <w:marBottom w:val="0"/>
              <w:divBdr>
                <w:top w:val="none" w:sz="0" w:space="0" w:color="auto"/>
                <w:left w:val="none" w:sz="0" w:space="0" w:color="auto"/>
                <w:bottom w:val="none" w:sz="0" w:space="0" w:color="auto"/>
                <w:right w:val="none" w:sz="0" w:space="0" w:color="auto"/>
              </w:divBdr>
            </w:div>
          </w:divsChild>
        </w:div>
        <w:div w:id="834419909">
          <w:marLeft w:val="0"/>
          <w:marRight w:val="0"/>
          <w:marTop w:val="0"/>
          <w:marBottom w:val="0"/>
          <w:divBdr>
            <w:top w:val="none" w:sz="0" w:space="0" w:color="auto"/>
            <w:left w:val="none" w:sz="0" w:space="0" w:color="auto"/>
            <w:bottom w:val="none" w:sz="0" w:space="0" w:color="auto"/>
            <w:right w:val="none" w:sz="0" w:space="0" w:color="auto"/>
          </w:divBdr>
        </w:div>
        <w:div w:id="1740127915">
          <w:marLeft w:val="0"/>
          <w:marRight w:val="0"/>
          <w:marTop w:val="0"/>
          <w:marBottom w:val="0"/>
          <w:divBdr>
            <w:top w:val="none" w:sz="0" w:space="0" w:color="auto"/>
            <w:left w:val="none" w:sz="0" w:space="0" w:color="auto"/>
            <w:bottom w:val="none" w:sz="0" w:space="0" w:color="auto"/>
            <w:right w:val="none" w:sz="0" w:space="0" w:color="auto"/>
          </w:divBdr>
          <w:divsChild>
            <w:div w:id="1834492316">
              <w:marLeft w:val="0"/>
              <w:marRight w:val="0"/>
              <w:marTop w:val="0"/>
              <w:marBottom w:val="0"/>
              <w:divBdr>
                <w:top w:val="none" w:sz="0" w:space="0" w:color="auto"/>
                <w:left w:val="none" w:sz="0" w:space="0" w:color="auto"/>
                <w:bottom w:val="none" w:sz="0" w:space="0" w:color="auto"/>
                <w:right w:val="none" w:sz="0" w:space="0" w:color="auto"/>
              </w:divBdr>
            </w:div>
          </w:divsChild>
        </w:div>
        <w:div w:id="881673212">
          <w:marLeft w:val="0"/>
          <w:marRight w:val="0"/>
          <w:marTop w:val="0"/>
          <w:marBottom w:val="0"/>
          <w:divBdr>
            <w:top w:val="none" w:sz="0" w:space="0" w:color="auto"/>
            <w:left w:val="none" w:sz="0" w:space="0" w:color="auto"/>
            <w:bottom w:val="none" w:sz="0" w:space="0" w:color="auto"/>
            <w:right w:val="none" w:sz="0" w:space="0" w:color="auto"/>
          </w:divBdr>
        </w:div>
        <w:div w:id="1875188809">
          <w:marLeft w:val="0"/>
          <w:marRight w:val="0"/>
          <w:marTop w:val="0"/>
          <w:marBottom w:val="0"/>
          <w:divBdr>
            <w:top w:val="none" w:sz="0" w:space="0" w:color="auto"/>
            <w:left w:val="none" w:sz="0" w:space="0" w:color="auto"/>
            <w:bottom w:val="none" w:sz="0" w:space="0" w:color="auto"/>
            <w:right w:val="none" w:sz="0" w:space="0" w:color="auto"/>
          </w:divBdr>
          <w:divsChild>
            <w:div w:id="865169679">
              <w:marLeft w:val="0"/>
              <w:marRight w:val="0"/>
              <w:marTop w:val="0"/>
              <w:marBottom w:val="0"/>
              <w:divBdr>
                <w:top w:val="none" w:sz="0" w:space="0" w:color="auto"/>
                <w:left w:val="none" w:sz="0" w:space="0" w:color="auto"/>
                <w:bottom w:val="none" w:sz="0" w:space="0" w:color="auto"/>
                <w:right w:val="none" w:sz="0" w:space="0" w:color="auto"/>
              </w:divBdr>
            </w:div>
          </w:divsChild>
        </w:div>
        <w:div w:id="675771752">
          <w:marLeft w:val="0"/>
          <w:marRight w:val="0"/>
          <w:marTop w:val="0"/>
          <w:marBottom w:val="0"/>
          <w:divBdr>
            <w:top w:val="none" w:sz="0" w:space="0" w:color="auto"/>
            <w:left w:val="none" w:sz="0" w:space="0" w:color="auto"/>
            <w:bottom w:val="none" w:sz="0" w:space="0" w:color="auto"/>
            <w:right w:val="none" w:sz="0" w:space="0" w:color="auto"/>
          </w:divBdr>
        </w:div>
        <w:div w:id="1440638191">
          <w:marLeft w:val="0"/>
          <w:marRight w:val="0"/>
          <w:marTop w:val="0"/>
          <w:marBottom w:val="0"/>
          <w:divBdr>
            <w:top w:val="none" w:sz="0" w:space="0" w:color="auto"/>
            <w:left w:val="none" w:sz="0" w:space="0" w:color="auto"/>
            <w:bottom w:val="none" w:sz="0" w:space="0" w:color="auto"/>
            <w:right w:val="none" w:sz="0" w:space="0" w:color="auto"/>
          </w:divBdr>
          <w:divsChild>
            <w:div w:id="1183281622">
              <w:marLeft w:val="0"/>
              <w:marRight w:val="0"/>
              <w:marTop w:val="0"/>
              <w:marBottom w:val="0"/>
              <w:divBdr>
                <w:top w:val="none" w:sz="0" w:space="0" w:color="auto"/>
                <w:left w:val="none" w:sz="0" w:space="0" w:color="auto"/>
                <w:bottom w:val="none" w:sz="0" w:space="0" w:color="auto"/>
                <w:right w:val="none" w:sz="0" w:space="0" w:color="auto"/>
              </w:divBdr>
            </w:div>
          </w:divsChild>
        </w:div>
        <w:div w:id="993920023">
          <w:marLeft w:val="0"/>
          <w:marRight w:val="0"/>
          <w:marTop w:val="0"/>
          <w:marBottom w:val="0"/>
          <w:divBdr>
            <w:top w:val="none" w:sz="0" w:space="0" w:color="auto"/>
            <w:left w:val="none" w:sz="0" w:space="0" w:color="auto"/>
            <w:bottom w:val="none" w:sz="0" w:space="0" w:color="auto"/>
            <w:right w:val="none" w:sz="0" w:space="0" w:color="auto"/>
          </w:divBdr>
        </w:div>
        <w:div w:id="1183664106">
          <w:marLeft w:val="0"/>
          <w:marRight w:val="0"/>
          <w:marTop w:val="0"/>
          <w:marBottom w:val="0"/>
          <w:divBdr>
            <w:top w:val="none" w:sz="0" w:space="0" w:color="auto"/>
            <w:left w:val="none" w:sz="0" w:space="0" w:color="auto"/>
            <w:bottom w:val="none" w:sz="0" w:space="0" w:color="auto"/>
            <w:right w:val="none" w:sz="0" w:space="0" w:color="auto"/>
          </w:divBdr>
          <w:divsChild>
            <w:div w:id="2094158252">
              <w:marLeft w:val="0"/>
              <w:marRight w:val="0"/>
              <w:marTop w:val="0"/>
              <w:marBottom w:val="0"/>
              <w:divBdr>
                <w:top w:val="none" w:sz="0" w:space="0" w:color="auto"/>
                <w:left w:val="none" w:sz="0" w:space="0" w:color="auto"/>
                <w:bottom w:val="none" w:sz="0" w:space="0" w:color="auto"/>
                <w:right w:val="none" w:sz="0" w:space="0" w:color="auto"/>
              </w:divBdr>
            </w:div>
          </w:divsChild>
        </w:div>
        <w:div w:id="1974092740">
          <w:marLeft w:val="0"/>
          <w:marRight w:val="0"/>
          <w:marTop w:val="0"/>
          <w:marBottom w:val="0"/>
          <w:divBdr>
            <w:top w:val="none" w:sz="0" w:space="0" w:color="auto"/>
            <w:left w:val="none" w:sz="0" w:space="0" w:color="auto"/>
            <w:bottom w:val="none" w:sz="0" w:space="0" w:color="auto"/>
            <w:right w:val="none" w:sz="0" w:space="0" w:color="auto"/>
          </w:divBdr>
        </w:div>
        <w:div w:id="1841264054">
          <w:marLeft w:val="0"/>
          <w:marRight w:val="0"/>
          <w:marTop w:val="0"/>
          <w:marBottom w:val="0"/>
          <w:divBdr>
            <w:top w:val="none" w:sz="0" w:space="0" w:color="auto"/>
            <w:left w:val="none" w:sz="0" w:space="0" w:color="auto"/>
            <w:bottom w:val="none" w:sz="0" w:space="0" w:color="auto"/>
            <w:right w:val="none" w:sz="0" w:space="0" w:color="auto"/>
          </w:divBdr>
          <w:divsChild>
            <w:div w:id="1508324572">
              <w:marLeft w:val="0"/>
              <w:marRight w:val="0"/>
              <w:marTop w:val="0"/>
              <w:marBottom w:val="0"/>
              <w:divBdr>
                <w:top w:val="none" w:sz="0" w:space="0" w:color="auto"/>
                <w:left w:val="none" w:sz="0" w:space="0" w:color="auto"/>
                <w:bottom w:val="none" w:sz="0" w:space="0" w:color="auto"/>
                <w:right w:val="none" w:sz="0" w:space="0" w:color="auto"/>
              </w:divBdr>
            </w:div>
          </w:divsChild>
        </w:div>
        <w:div w:id="60493053">
          <w:marLeft w:val="0"/>
          <w:marRight w:val="0"/>
          <w:marTop w:val="0"/>
          <w:marBottom w:val="0"/>
          <w:divBdr>
            <w:top w:val="none" w:sz="0" w:space="0" w:color="auto"/>
            <w:left w:val="none" w:sz="0" w:space="0" w:color="auto"/>
            <w:bottom w:val="none" w:sz="0" w:space="0" w:color="auto"/>
            <w:right w:val="none" w:sz="0" w:space="0" w:color="auto"/>
          </w:divBdr>
        </w:div>
        <w:div w:id="1018048809">
          <w:marLeft w:val="0"/>
          <w:marRight w:val="0"/>
          <w:marTop w:val="0"/>
          <w:marBottom w:val="0"/>
          <w:divBdr>
            <w:top w:val="none" w:sz="0" w:space="0" w:color="auto"/>
            <w:left w:val="none" w:sz="0" w:space="0" w:color="auto"/>
            <w:bottom w:val="none" w:sz="0" w:space="0" w:color="auto"/>
            <w:right w:val="none" w:sz="0" w:space="0" w:color="auto"/>
          </w:divBdr>
          <w:divsChild>
            <w:div w:id="1224676512">
              <w:marLeft w:val="0"/>
              <w:marRight w:val="0"/>
              <w:marTop w:val="0"/>
              <w:marBottom w:val="0"/>
              <w:divBdr>
                <w:top w:val="none" w:sz="0" w:space="0" w:color="auto"/>
                <w:left w:val="none" w:sz="0" w:space="0" w:color="auto"/>
                <w:bottom w:val="none" w:sz="0" w:space="0" w:color="auto"/>
                <w:right w:val="none" w:sz="0" w:space="0" w:color="auto"/>
              </w:divBdr>
            </w:div>
          </w:divsChild>
        </w:div>
        <w:div w:id="933586634">
          <w:marLeft w:val="0"/>
          <w:marRight w:val="0"/>
          <w:marTop w:val="300"/>
          <w:marBottom w:val="0"/>
          <w:divBdr>
            <w:top w:val="none" w:sz="0" w:space="0" w:color="auto"/>
            <w:left w:val="none" w:sz="0" w:space="0" w:color="auto"/>
            <w:bottom w:val="none" w:sz="0" w:space="0" w:color="auto"/>
            <w:right w:val="none" w:sz="0" w:space="0" w:color="auto"/>
          </w:divBdr>
          <w:divsChild>
            <w:div w:id="742529607">
              <w:marLeft w:val="0"/>
              <w:marRight w:val="0"/>
              <w:marTop w:val="0"/>
              <w:marBottom w:val="0"/>
              <w:divBdr>
                <w:top w:val="none" w:sz="0" w:space="0" w:color="auto"/>
                <w:left w:val="none" w:sz="0" w:space="0" w:color="auto"/>
                <w:bottom w:val="none" w:sz="0" w:space="0" w:color="auto"/>
                <w:right w:val="none" w:sz="0" w:space="0" w:color="auto"/>
              </w:divBdr>
              <w:divsChild>
                <w:div w:id="155266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263237">
          <w:marLeft w:val="0"/>
          <w:marRight w:val="0"/>
          <w:marTop w:val="300"/>
          <w:marBottom w:val="0"/>
          <w:divBdr>
            <w:top w:val="none" w:sz="0" w:space="0" w:color="auto"/>
            <w:left w:val="none" w:sz="0" w:space="0" w:color="auto"/>
            <w:bottom w:val="none" w:sz="0" w:space="0" w:color="auto"/>
            <w:right w:val="none" w:sz="0" w:space="0" w:color="auto"/>
          </w:divBdr>
          <w:divsChild>
            <w:div w:id="1296327114">
              <w:marLeft w:val="0"/>
              <w:marRight w:val="0"/>
              <w:marTop w:val="0"/>
              <w:marBottom w:val="0"/>
              <w:divBdr>
                <w:top w:val="none" w:sz="0" w:space="0" w:color="auto"/>
                <w:left w:val="none" w:sz="0" w:space="0" w:color="auto"/>
                <w:bottom w:val="none" w:sz="0" w:space="0" w:color="auto"/>
                <w:right w:val="none" w:sz="0" w:space="0" w:color="auto"/>
              </w:divBdr>
              <w:divsChild>
                <w:div w:id="2984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111347">
          <w:marLeft w:val="0"/>
          <w:marRight w:val="0"/>
          <w:marTop w:val="300"/>
          <w:marBottom w:val="0"/>
          <w:divBdr>
            <w:top w:val="none" w:sz="0" w:space="0" w:color="auto"/>
            <w:left w:val="none" w:sz="0" w:space="0" w:color="auto"/>
            <w:bottom w:val="none" w:sz="0" w:space="0" w:color="auto"/>
            <w:right w:val="none" w:sz="0" w:space="0" w:color="auto"/>
          </w:divBdr>
          <w:divsChild>
            <w:div w:id="341129793">
              <w:marLeft w:val="0"/>
              <w:marRight w:val="0"/>
              <w:marTop w:val="0"/>
              <w:marBottom w:val="0"/>
              <w:divBdr>
                <w:top w:val="none" w:sz="0" w:space="0" w:color="auto"/>
                <w:left w:val="none" w:sz="0" w:space="0" w:color="auto"/>
                <w:bottom w:val="none" w:sz="0" w:space="0" w:color="auto"/>
                <w:right w:val="none" w:sz="0" w:space="0" w:color="auto"/>
              </w:divBdr>
              <w:divsChild>
                <w:div w:id="81514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636214">
          <w:marLeft w:val="0"/>
          <w:marRight w:val="0"/>
          <w:marTop w:val="300"/>
          <w:marBottom w:val="0"/>
          <w:divBdr>
            <w:top w:val="none" w:sz="0" w:space="0" w:color="auto"/>
            <w:left w:val="none" w:sz="0" w:space="0" w:color="auto"/>
            <w:bottom w:val="none" w:sz="0" w:space="0" w:color="auto"/>
            <w:right w:val="none" w:sz="0" w:space="0" w:color="auto"/>
          </w:divBdr>
          <w:divsChild>
            <w:div w:id="635259129">
              <w:marLeft w:val="0"/>
              <w:marRight w:val="0"/>
              <w:marTop w:val="0"/>
              <w:marBottom w:val="0"/>
              <w:divBdr>
                <w:top w:val="none" w:sz="0" w:space="0" w:color="auto"/>
                <w:left w:val="none" w:sz="0" w:space="0" w:color="auto"/>
                <w:bottom w:val="none" w:sz="0" w:space="0" w:color="auto"/>
                <w:right w:val="none" w:sz="0" w:space="0" w:color="auto"/>
              </w:divBdr>
              <w:divsChild>
                <w:div w:id="1687167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919561">
      <w:bodyDiv w:val="1"/>
      <w:marLeft w:val="0"/>
      <w:marRight w:val="0"/>
      <w:marTop w:val="0"/>
      <w:marBottom w:val="0"/>
      <w:divBdr>
        <w:top w:val="none" w:sz="0" w:space="0" w:color="auto"/>
        <w:left w:val="none" w:sz="0" w:space="0" w:color="auto"/>
        <w:bottom w:val="none" w:sz="0" w:space="0" w:color="auto"/>
        <w:right w:val="none" w:sz="0" w:space="0" w:color="auto"/>
      </w:divBdr>
      <w:divsChild>
        <w:div w:id="571622674">
          <w:marLeft w:val="0"/>
          <w:marRight w:val="0"/>
          <w:marTop w:val="0"/>
          <w:marBottom w:val="0"/>
          <w:divBdr>
            <w:top w:val="none" w:sz="0" w:space="0" w:color="auto"/>
            <w:left w:val="none" w:sz="0" w:space="0" w:color="auto"/>
            <w:bottom w:val="none" w:sz="0" w:space="0" w:color="auto"/>
            <w:right w:val="none" w:sz="0" w:space="0" w:color="auto"/>
          </w:divBdr>
        </w:div>
        <w:div w:id="809135440">
          <w:marLeft w:val="0"/>
          <w:marRight w:val="0"/>
          <w:marTop w:val="0"/>
          <w:marBottom w:val="0"/>
          <w:divBdr>
            <w:top w:val="none" w:sz="0" w:space="0" w:color="auto"/>
            <w:left w:val="none" w:sz="0" w:space="0" w:color="auto"/>
            <w:bottom w:val="none" w:sz="0" w:space="0" w:color="auto"/>
            <w:right w:val="none" w:sz="0" w:space="0" w:color="auto"/>
          </w:divBdr>
          <w:divsChild>
            <w:div w:id="1809128524">
              <w:marLeft w:val="0"/>
              <w:marRight w:val="0"/>
              <w:marTop w:val="0"/>
              <w:marBottom w:val="0"/>
              <w:divBdr>
                <w:top w:val="none" w:sz="0" w:space="0" w:color="auto"/>
                <w:left w:val="none" w:sz="0" w:space="0" w:color="auto"/>
                <w:bottom w:val="none" w:sz="0" w:space="0" w:color="auto"/>
                <w:right w:val="none" w:sz="0" w:space="0" w:color="auto"/>
              </w:divBdr>
            </w:div>
          </w:divsChild>
        </w:div>
        <w:div w:id="1214124562">
          <w:marLeft w:val="0"/>
          <w:marRight w:val="0"/>
          <w:marTop w:val="0"/>
          <w:marBottom w:val="0"/>
          <w:divBdr>
            <w:top w:val="none" w:sz="0" w:space="0" w:color="auto"/>
            <w:left w:val="none" w:sz="0" w:space="0" w:color="auto"/>
            <w:bottom w:val="none" w:sz="0" w:space="0" w:color="auto"/>
            <w:right w:val="none" w:sz="0" w:space="0" w:color="auto"/>
          </w:divBdr>
        </w:div>
        <w:div w:id="881407693">
          <w:marLeft w:val="0"/>
          <w:marRight w:val="0"/>
          <w:marTop w:val="0"/>
          <w:marBottom w:val="0"/>
          <w:divBdr>
            <w:top w:val="none" w:sz="0" w:space="0" w:color="auto"/>
            <w:left w:val="none" w:sz="0" w:space="0" w:color="auto"/>
            <w:bottom w:val="none" w:sz="0" w:space="0" w:color="auto"/>
            <w:right w:val="none" w:sz="0" w:space="0" w:color="auto"/>
          </w:divBdr>
          <w:divsChild>
            <w:div w:id="1279220737">
              <w:marLeft w:val="0"/>
              <w:marRight w:val="0"/>
              <w:marTop w:val="0"/>
              <w:marBottom w:val="0"/>
              <w:divBdr>
                <w:top w:val="none" w:sz="0" w:space="0" w:color="auto"/>
                <w:left w:val="none" w:sz="0" w:space="0" w:color="auto"/>
                <w:bottom w:val="none" w:sz="0" w:space="0" w:color="auto"/>
                <w:right w:val="none" w:sz="0" w:space="0" w:color="auto"/>
              </w:divBdr>
            </w:div>
          </w:divsChild>
        </w:div>
        <w:div w:id="2123181434">
          <w:marLeft w:val="0"/>
          <w:marRight w:val="0"/>
          <w:marTop w:val="0"/>
          <w:marBottom w:val="0"/>
          <w:divBdr>
            <w:top w:val="none" w:sz="0" w:space="0" w:color="auto"/>
            <w:left w:val="none" w:sz="0" w:space="0" w:color="auto"/>
            <w:bottom w:val="none" w:sz="0" w:space="0" w:color="auto"/>
            <w:right w:val="none" w:sz="0" w:space="0" w:color="auto"/>
          </w:divBdr>
        </w:div>
        <w:div w:id="445318878">
          <w:marLeft w:val="0"/>
          <w:marRight w:val="0"/>
          <w:marTop w:val="0"/>
          <w:marBottom w:val="0"/>
          <w:divBdr>
            <w:top w:val="none" w:sz="0" w:space="0" w:color="auto"/>
            <w:left w:val="none" w:sz="0" w:space="0" w:color="auto"/>
            <w:bottom w:val="none" w:sz="0" w:space="0" w:color="auto"/>
            <w:right w:val="none" w:sz="0" w:space="0" w:color="auto"/>
          </w:divBdr>
          <w:divsChild>
            <w:div w:id="755250591">
              <w:marLeft w:val="0"/>
              <w:marRight w:val="0"/>
              <w:marTop w:val="0"/>
              <w:marBottom w:val="0"/>
              <w:divBdr>
                <w:top w:val="none" w:sz="0" w:space="0" w:color="auto"/>
                <w:left w:val="none" w:sz="0" w:space="0" w:color="auto"/>
                <w:bottom w:val="none" w:sz="0" w:space="0" w:color="auto"/>
                <w:right w:val="none" w:sz="0" w:space="0" w:color="auto"/>
              </w:divBdr>
            </w:div>
          </w:divsChild>
        </w:div>
        <w:div w:id="2041512541">
          <w:marLeft w:val="0"/>
          <w:marRight w:val="0"/>
          <w:marTop w:val="0"/>
          <w:marBottom w:val="0"/>
          <w:divBdr>
            <w:top w:val="none" w:sz="0" w:space="0" w:color="auto"/>
            <w:left w:val="none" w:sz="0" w:space="0" w:color="auto"/>
            <w:bottom w:val="none" w:sz="0" w:space="0" w:color="auto"/>
            <w:right w:val="none" w:sz="0" w:space="0" w:color="auto"/>
          </w:divBdr>
        </w:div>
        <w:div w:id="600264112">
          <w:marLeft w:val="0"/>
          <w:marRight w:val="0"/>
          <w:marTop w:val="0"/>
          <w:marBottom w:val="0"/>
          <w:divBdr>
            <w:top w:val="none" w:sz="0" w:space="0" w:color="auto"/>
            <w:left w:val="none" w:sz="0" w:space="0" w:color="auto"/>
            <w:bottom w:val="none" w:sz="0" w:space="0" w:color="auto"/>
            <w:right w:val="none" w:sz="0" w:space="0" w:color="auto"/>
          </w:divBdr>
          <w:divsChild>
            <w:div w:id="710956749">
              <w:marLeft w:val="0"/>
              <w:marRight w:val="0"/>
              <w:marTop w:val="0"/>
              <w:marBottom w:val="0"/>
              <w:divBdr>
                <w:top w:val="none" w:sz="0" w:space="0" w:color="auto"/>
                <w:left w:val="none" w:sz="0" w:space="0" w:color="auto"/>
                <w:bottom w:val="none" w:sz="0" w:space="0" w:color="auto"/>
                <w:right w:val="none" w:sz="0" w:space="0" w:color="auto"/>
              </w:divBdr>
            </w:div>
          </w:divsChild>
        </w:div>
        <w:div w:id="153492107">
          <w:marLeft w:val="0"/>
          <w:marRight w:val="0"/>
          <w:marTop w:val="0"/>
          <w:marBottom w:val="0"/>
          <w:divBdr>
            <w:top w:val="none" w:sz="0" w:space="0" w:color="auto"/>
            <w:left w:val="none" w:sz="0" w:space="0" w:color="auto"/>
            <w:bottom w:val="none" w:sz="0" w:space="0" w:color="auto"/>
            <w:right w:val="none" w:sz="0" w:space="0" w:color="auto"/>
          </w:divBdr>
        </w:div>
        <w:div w:id="1354725397">
          <w:marLeft w:val="0"/>
          <w:marRight w:val="0"/>
          <w:marTop w:val="0"/>
          <w:marBottom w:val="0"/>
          <w:divBdr>
            <w:top w:val="none" w:sz="0" w:space="0" w:color="auto"/>
            <w:left w:val="none" w:sz="0" w:space="0" w:color="auto"/>
            <w:bottom w:val="none" w:sz="0" w:space="0" w:color="auto"/>
            <w:right w:val="none" w:sz="0" w:space="0" w:color="auto"/>
          </w:divBdr>
          <w:divsChild>
            <w:div w:id="1398700603">
              <w:marLeft w:val="0"/>
              <w:marRight w:val="0"/>
              <w:marTop w:val="0"/>
              <w:marBottom w:val="0"/>
              <w:divBdr>
                <w:top w:val="none" w:sz="0" w:space="0" w:color="auto"/>
                <w:left w:val="none" w:sz="0" w:space="0" w:color="auto"/>
                <w:bottom w:val="none" w:sz="0" w:space="0" w:color="auto"/>
                <w:right w:val="none" w:sz="0" w:space="0" w:color="auto"/>
              </w:divBdr>
            </w:div>
          </w:divsChild>
        </w:div>
        <w:div w:id="1671522021">
          <w:marLeft w:val="0"/>
          <w:marRight w:val="0"/>
          <w:marTop w:val="0"/>
          <w:marBottom w:val="0"/>
          <w:divBdr>
            <w:top w:val="none" w:sz="0" w:space="0" w:color="auto"/>
            <w:left w:val="none" w:sz="0" w:space="0" w:color="auto"/>
            <w:bottom w:val="none" w:sz="0" w:space="0" w:color="auto"/>
            <w:right w:val="none" w:sz="0" w:space="0" w:color="auto"/>
          </w:divBdr>
        </w:div>
        <w:div w:id="2046296685">
          <w:marLeft w:val="0"/>
          <w:marRight w:val="0"/>
          <w:marTop w:val="0"/>
          <w:marBottom w:val="0"/>
          <w:divBdr>
            <w:top w:val="none" w:sz="0" w:space="0" w:color="auto"/>
            <w:left w:val="none" w:sz="0" w:space="0" w:color="auto"/>
            <w:bottom w:val="none" w:sz="0" w:space="0" w:color="auto"/>
            <w:right w:val="none" w:sz="0" w:space="0" w:color="auto"/>
          </w:divBdr>
          <w:divsChild>
            <w:div w:id="172453702">
              <w:marLeft w:val="0"/>
              <w:marRight w:val="0"/>
              <w:marTop w:val="0"/>
              <w:marBottom w:val="0"/>
              <w:divBdr>
                <w:top w:val="none" w:sz="0" w:space="0" w:color="auto"/>
                <w:left w:val="none" w:sz="0" w:space="0" w:color="auto"/>
                <w:bottom w:val="none" w:sz="0" w:space="0" w:color="auto"/>
                <w:right w:val="none" w:sz="0" w:space="0" w:color="auto"/>
              </w:divBdr>
            </w:div>
          </w:divsChild>
        </w:div>
        <w:div w:id="84352642">
          <w:marLeft w:val="0"/>
          <w:marRight w:val="0"/>
          <w:marTop w:val="0"/>
          <w:marBottom w:val="0"/>
          <w:divBdr>
            <w:top w:val="none" w:sz="0" w:space="0" w:color="auto"/>
            <w:left w:val="none" w:sz="0" w:space="0" w:color="auto"/>
            <w:bottom w:val="none" w:sz="0" w:space="0" w:color="auto"/>
            <w:right w:val="none" w:sz="0" w:space="0" w:color="auto"/>
          </w:divBdr>
        </w:div>
        <w:div w:id="1183591457">
          <w:marLeft w:val="0"/>
          <w:marRight w:val="0"/>
          <w:marTop w:val="0"/>
          <w:marBottom w:val="0"/>
          <w:divBdr>
            <w:top w:val="none" w:sz="0" w:space="0" w:color="auto"/>
            <w:left w:val="none" w:sz="0" w:space="0" w:color="auto"/>
            <w:bottom w:val="none" w:sz="0" w:space="0" w:color="auto"/>
            <w:right w:val="none" w:sz="0" w:space="0" w:color="auto"/>
          </w:divBdr>
          <w:divsChild>
            <w:div w:id="2064332769">
              <w:marLeft w:val="0"/>
              <w:marRight w:val="0"/>
              <w:marTop w:val="0"/>
              <w:marBottom w:val="0"/>
              <w:divBdr>
                <w:top w:val="none" w:sz="0" w:space="0" w:color="auto"/>
                <w:left w:val="none" w:sz="0" w:space="0" w:color="auto"/>
                <w:bottom w:val="none" w:sz="0" w:space="0" w:color="auto"/>
                <w:right w:val="none" w:sz="0" w:space="0" w:color="auto"/>
              </w:divBdr>
            </w:div>
          </w:divsChild>
        </w:div>
        <w:div w:id="780225164">
          <w:marLeft w:val="0"/>
          <w:marRight w:val="0"/>
          <w:marTop w:val="300"/>
          <w:marBottom w:val="0"/>
          <w:divBdr>
            <w:top w:val="none" w:sz="0" w:space="0" w:color="auto"/>
            <w:left w:val="none" w:sz="0" w:space="0" w:color="auto"/>
            <w:bottom w:val="none" w:sz="0" w:space="0" w:color="auto"/>
            <w:right w:val="none" w:sz="0" w:space="0" w:color="auto"/>
          </w:divBdr>
          <w:divsChild>
            <w:div w:id="56436319">
              <w:marLeft w:val="0"/>
              <w:marRight w:val="0"/>
              <w:marTop w:val="0"/>
              <w:marBottom w:val="0"/>
              <w:divBdr>
                <w:top w:val="none" w:sz="0" w:space="0" w:color="auto"/>
                <w:left w:val="none" w:sz="0" w:space="0" w:color="auto"/>
                <w:bottom w:val="none" w:sz="0" w:space="0" w:color="auto"/>
                <w:right w:val="none" w:sz="0" w:space="0" w:color="auto"/>
              </w:divBdr>
              <w:divsChild>
                <w:div w:id="200863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568">
          <w:marLeft w:val="0"/>
          <w:marRight w:val="0"/>
          <w:marTop w:val="300"/>
          <w:marBottom w:val="0"/>
          <w:divBdr>
            <w:top w:val="none" w:sz="0" w:space="0" w:color="auto"/>
            <w:left w:val="none" w:sz="0" w:space="0" w:color="auto"/>
            <w:bottom w:val="none" w:sz="0" w:space="0" w:color="auto"/>
            <w:right w:val="none" w:sz="0" w:space="0" w:color="auto"/>
          </w:divBdr>
          <w:divsChild>
            <w:div w:id="235406612">
              <w:marLeft w:val="0"/>
              <w:marRight w:val="0"/>
              <w:marTop w:val="0"/>
              <w:marBottom w:val="0"/>
              <w:divBdr>
                <w:top w:val="none" w:sz="0" w:space="0" w:color="auto"/>
                <w:left w:val="none" w:sz="0" w:space="0" w:color="auto"/>
                <w:bottom w:val="none" w:sz="0" w:space="0" w:color="auto"/>
                <w:right w:val="none" w:sz="0" w:space="0" w:color="auto"/>
              </w:divBdr>
              <w:divsChild>
                <w:div w:id="195470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241773">
          <w:marLeft w:val="0"/>
          <w:marRight w:val="0"/>
          <w:marTop w:val="300"/>
          <w:marBottom w:val="0"/>
          <w:divBdr>
            <w:top w:val="none" w:sz="0" w:space="0" w:color="auto"/>
            <w:left w:val="none" w:sz="0" w:space="0" w:color="auto"/>
            <w:bottom w:val="none" w:sz="0" w:space="0" w:color="auto"/>
            <w:right w:val="none" w:sz="0" w:space="0" w:color="auto"/>
          </w:divBdr>
          <w:divsChild>
            <w:div w:id="1632785644">
              <w:marLeft w:val="0"/>
              <w:marRight w:val="0"/>
              <w:marTop w:val="0"/>
              <w:marBottom w:val="0"/>
              <w:divBdr>
                <w:top w:val="none" w:sz="0" w:space="0" w:color="auto"/>
                <w:left w:val="none" w:sz="0" w:space="0" w:color="auto"/>
                <w:bottom w:val="none" w:sz="0" w:space="0" w:color="auto"/>
                <w:right w:val="none" w:sz="0" w:space="0" w:color="auto"/>
              </w:divBdr>
              <w:divsChild>
                <w:div w:id="1549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804779">
      <w:bodyDiv w:val="1"/>
      <w:marLeft w:val="0"/>
      <w:marRight w:val="0"/>
      <w:marTop w:val="0"/>
      <w:marBottom w:val="0"/>
      <w:divBdr>
        <w:top w:val="none" w:sz="0" w:space="0" w:color="auto"/>
        <w:left w:val="none" w:sz="0" w:space="0" w:color="auto"/>
        <w:bottom w:val="none" w:sz="0" w:space="0" w:color="auto"/>
        <w:right w:val="none" w:sz="0" w:space="0" w:color="auto"/>
      </w:divBdr>
    </w:div>
    <w:div w:id="1469395411">
      <w:bodyDiv w:val="1"/>
      <w:marLeft w:val="0"/>
      <w:marRight w:val="0"/>
      <w:marTop w:val="0"/>
      <w:marBottom w:val="0"/>
      <w:divBdr>
        <w:top w:val="none" w:sz="0" w:space="0" w:color="auto"/>
        <w:left w:val="none" w:sz="0" w:space="0" w:color="auto"/>
        <w:bottom w:val="none" w:sz="0" w:space="0" w:color="auto"/>
        <w:right w:val="none" w:sz="0" w:space="0" w:color="auto"/>
      </w:divBdr>
    </w:div>
    <w:div w:id="1471632235">
      <w:bodyDiv w:val="1"/>
      <w:marLeft w:val="0"/>
      <w:marRight w:val="0"/>
      <w:marTop w:val="0"/>
      <w:marBottom w:val="0"/>
      <w:divBdr>
        <w:top w:val="none" w:sz="0" w:space="0" w:color="auto"/>
        <w:left w:val="none" w:sz="0" w:space="0" w:color="auto"/>
        <w:bottom w:val="none" w:sz="0" w:space="0" w:color="auto"/>
        <w:right w:val="none" w:sz="0" w:space="0" w:color="auto"/>
      </w:divBdr>
      <w:divsChild>
        <w:div w:id="1348101153">
          <w:marLeft w:val="0"/>
          <w:marRight w:val="0"/>
          <w:marTop w:val="0"/>
          <w:marBottom w:val="0"/>
          <w:divBdr>
            <w:top w:val="none" w:sz="0" w:space="0" w:color="auto"/>
            <w:left w:val="none" w:sz="0" w:space="0" w:color="auto"/>
            <w:bottom w:val="none" w:sz="0" w:space="0" w:color="auto"/>
            <w:right w:val="none" w:sz="0" w:space="0" w:color="auto"/>
          </w:divBdr>
        </w:div>
        <w:div w:id="1054618013">
          <w:marLeft w:val="0"/>
          <w:marRight w:val="0"/>
          <w:marTop w:val="0"/>
          <w:marBottom w:val="0"/>
          <w:divBdr>
            <w:top w:val="none" w:sz="0" w:space="0" w:color="auto"/>
            <w:left w:val="none" w:sz="0" w:space="0" w:color="auto"/>
            <w:bottom w:val="none" w:sz="0" w:space="0" w:color="auto"/>
            <w:right w:val="none" w:sz="0" w:space="0" w:color="auto"/>
          </w:divBdr>
          <w:divsChild>
            <w:div w:id="1826432528">
              <w:marLeft w:val="0"/>
              <w:marRight w:val="0"/>
              <w:marTop w:val="0"/>
              <w:marBottom w:val="0"/>
              <w:divBdr>
                <w:top w:val="none" w:sz="0" w:space="0" w:color="auto"/>
                <w:left w:val="none" w:sz="0" w:space="0" w:color="auto"/>
                <w:bottom w:val="none" w:sz="0" w:space="0" w:color="auto"/>
                <w:right w:val="none" w:sz="0" w:space="0" w:color="auto"/>
              </w:divBdr>
            </w:div>
          </w:divsChild>
        </w:div>
        <w:div w:id="1482115590">
          <w:marLeft w:val="0"/>
          <w:marRight w:val="0"/>
          <w:marTop w:val="0"/>
          <w:marBottom w:val="0"/>
          <w:divBdr>
            <w:top w:val="none" w:sz="0" w:space="0" w:color="auto"/>
            <w:left w:val="none" w:sz="0" w:space="0" w:color="auto"/>
            <w:bottom w:val="none" w:sz="0" w:space="0" w:color="auto"/>
            <w:right w:val="none" w:sz="0" w:space="0" w:color="auto"/>
          </w:divBdr>
        </w:div>
        <w:div w:id="50269822">
          <w:marLeft w:val="0"/>
          <w:marRight w:val="0"/>
          <w:marTop w:val="0"/>
          <w:marBottom w:val="0"/>
          <w:divBdr>
            <w:top w:val="none" w:sz="0" w:space="0" w:color="auto"/>
            <w:left w:val="none" w:sz="0" w:space="0" w:color="auto"/>
            <w:bottom w:val="none" w:sz="0" w:space="0" w:color="auto"/>
            <w:right w:val="none" w:sz="0" w:space="0" w:color="auto"/>
          </w:divBdr>
          <w:divsChild>
            <w:div w:id="1852987218">
              <w:marLeft w:val="0"/>
              <w:marRight w:val="0"/>
              <w:marTop w:val="0"/>
              <w:marBottom w:val="0"/>
              <w:divBdr>
                <w:top w:val="none" w:sz="0" w:space="0" w:color="auto"/>
                <w:left w:val="none" w:sz="0" w:space="0" w:color="auto"/>
                <w:bottom w:val="none" w:sz="0" w:space="0" w:color="auto"/>
                <w:right w:val="none" w:sz="0" w:space="0" w:color="auto"/>
              </w:divBdr>
            </w:div>
          </w:divsChild>
        </w:div>
        <w:div w:id="2065833329">
          <w:marLeft w:val="0"/>
          <w:marRight w:val="0"/>
          <w:marTop w:val="0"/>
          <w:marBottom w:val="0"/>
          <w:divBdr>
            <w:top w:val="none" w:sz="0" w:space="0" w:color="auto"/>
            <w:left w:val="none" w:sz="0" w:space="0" w:color="auto"/>
            <w:bottom w:val="none" w:sz="0" w:space="0" w:color="auto"/>
            <w:right w:val="none" w:sz="0" w:space="0" w:color="auto"/>
          </w:divBdr>
        </w:div>
        <w:div w:id="1693459912">
          <w:marLeft w:val="0"/>
          <w:marRight w:val="0"/>
          <w:marTop w:val="0"/>
          <w:marBottom w:val="0"/>
          <w:divBdr>
            <w:top w:val="none" w:sz="0" w:space="0" w:color="auto"/>
            <w:left w:val="none" w:sz="0" w:space="0" w:color="auto"/>
            <w:bottom w:val="none" w:sz="0" w:space="0" w:color="auto"/>
            <w:right w:val="none" w:sz="0" w:space="0" w:color="auto"/>
          </w:divBdr>
          <w:divsChild>
            <w:div w:id="2119176729">
              <w:marLeft w:val="0"/>
              <w:marRight w:val="0"/>
              <w:marTop w:val="0"/>
              <w:marBottom w:val="0"/>
              <w:divBdr>
                <w:top w:val="none" w:sz="0" w:space="0" w:color="auto"/>
                <w:left w:val="none" w:sz="0" w:space="0" w:color="auto"/>
                <w:bottom w:val="none" w:sz="0" w:space="0" w:color="auto"/>
                <w:right w:val="none" w:sz="0" w:space="0" w:color="auto"/>
              </w:divBdr>
            </w:div>
          </w:divsChild>
        </w:div>
        <w:div w:id="2032682957">
          <w:marLeft w:val="0"/>
          <w:marRight w:val="0"/>
          <w:marTop w:val="0"/>
          <w:marBottom w:val="0"/>
          <w:divBdr>
            <w:top w:val="none" w:sz="0" w:space="0" w:color="auto"/>
            <w:left w:val="none" w:sz="0" w:space="0" w:color="auto"/>
            <w:bottom w:val="none" w:sz="0" w:space="0" w:color="auto"/>
            <w:right w:val="none" w:sz="0" w:space="0" w:color="auto"/>
          </w:divBdr>
        </w:div>
        <w:div w:id="1314487211">
          <w:marLeft w:val="0"/>
          <w:marRight w:val="0"/>
          <w:marTop w:val="0"/>
          <w:marBottom w:val="0"/>
          <w:divBdr>
            <w:top w:val="none" w:sz="0" w:space="0" w:color="auto"/>
            <w:left w:val="none" w:sz="0" w:space="0" w:color="auto"/>
            <w:bottom w:val="none" w:sz="0" w:space="0" w:color="auto"/>
            <w:right w:val="none" w:sz="0" w:space="0" w:color="auto"/>
          </w:divBdr>
          <w:divsChild>
            <w:div w:id="548540029">
              <w:marLeft w:val="0"/>
              <w:marRight w:val="0"/>
              <w:marTop w:val="0"/>
              <w:marBottom w:val="0"/>
              <w:divBdr>
                <w:top w:val="none" w:sz="0" w:space="0" w:color="auto"/>
                <w:left w:val="none" w:sz="0" w:space="0" w:color="auto"/>
                <w:bottom w:val="none" w:sz="0" w:space="0" w:color="auto"/>
                <w:right w:val="none" w:sz="0" w:space="0" w:color="auto"/>
              </w:divBdr>
            </w:div>
          </w:divsChild>
        </w:div>
        <w:div w:id="89663545">
          <w:marLeft w:val="0"/>
          <w:marRight w:val="0"/>
          <w:marTop w:val="0"/>
          <w:marBottom w:val="0"/>
          <w:divBdr>
            <w:top w:val="none" w:sz="0" w:space="0" w:color="auto"/>
            <w:left w:val="none" w:sz="0" w:space="0" w:color="auto"/>
            <w:bottom w:val="none" w:sz="0" w:space="0" w:color="auto"/>
            <w:right w:val="none" w:sz="0" w:space="0" w:color="auto"/>
          </w:divBdr>
        </w:div>
        <w:div w:id="1917013171">
          <w:marLeft w:val="0"/>
          <w:marRight w:val="0"/>
          <w:marTop w:val="0"/>
          <w:marBottom w:val="0"/>
          <w:divBdr>
            <w:top w:val="none" w:sz="0" w:space="0" w:color="auto"/>
            <w:left w:val="none" w:sz="0" w:space="0" w:color="auto"/>
            <w:bottom w:val="none" w:sz="0" w:space="0" w:color="auto"/>
            <w:right w:val="none" w:sz="0" w:space="0" w:color="auto"/>
          </w:divBdr>
          <w:divsChild>
            <w:div w:id="472136531">
              <w:marLeft w:val="0"/>
              <w:marRight w:val="0"/>
              <w:marTop w:val="0"/>
              <w:marBottom w:val="0"/>
              <w:divBdr>
                <w:top w:val="none" w:sz="0" w:space="0" w:color="auto"/>
                <w:left w:val="none" w:sz="0" w:space="0" w:color="auto"/>
                <w:bottom w:val="none" w:sz="0" w:space="0" w:color="auto"/>
                <w:right w:val="none" w:sz="0" w:space="0" w:color="auto"/>
              </w:divBdr>
            </w:div>
          </w:divsChild>
        </w:div>
        <w:div w:id="283654964">
          <w:marLeft w:val="0"/>
          <w:marRight w:val="0"/>
          <w:marTop w:val="0"/>
          <w:marBottom w:val="0"/>
          <w:divBdr>
            <w:top w:val="none" w:sz="0" w:space="0" w:color="auto"/>
            <w:left w:val="none" w:sz="0" w:space="0" w:color="auto"/>
            <w:bottom w:val="none" w:sz="0" w:space="0" w:color="auto"/>
            <w:right w:val="none" w:sz="0" w:space="0" w:color="auto"/>
          </w:divBdr>
        </w:div>
        <w:div w:id="1409618717">
          <w:marLeft w:val="0"/>
          <w:marRight w:val="0"/>
          <w:marTop w:val="0"/>
          <w:marBottom w:val="0"/>
          <w:divBdr>
            <w:top w:val="none" w:sz="0" w:space="0" w:color="auto"/>
            <w:left w:val="none" w:sz="0" w:space="0" w:color="auto"/>
            <w:bottom w:val="none" w:sz="0" w:space="0" w:color="auto"/>
            <w:right w:val="none" w:sz="0" w:space="0" w:color="auto"/>
          </w:divBdr>
          <w:divsChild>
            <w:div w:id="1450122441">
              <w:marLeft w:val="0"/>
              <w:marRight w:val="0"/>
              <w:marTop w:val="0"/>
              <w:marBottom w:val="0"/>
              <w:divBdr>
                <w:top w:val="none" w:sz="0" w:space="0" w:color="auto"/>
                <w:left w:val="none" w:sz="0" w:space="0" w:color="auto"/>
                <w:bottom w:val="none" w:sz="0" w:space="0" w:color="auto"/>
                <w:right w:val="none" w:sz="0" w:space="0" w:color="auto"/>
              </w:divBdr>
            </w:div>
          </w:divsChild>
        </w:div>
        <w:div w:id="1253707036">
          <w:marLeft w:val="0"/>
          <w:marRight w:val="0"/>
          <w:marTop w:val="0"/>
          <w:marBottom w:val="0"/>
          <w:divBdr>
            <w:top w:val="none" w:sz="0" w:space="0" w:color="auto"/>
            <w:left w:val="none" w:sz="0" w:space="0" w:color="auto"/>
            <w:bottom w:val="none" w:sz="0" w:space="0" w:color="auto"/>
            <w:right w:val="none" w:sz="0" w:space="0" w:color="auto"/>
          </w:divBdr>
        </w:div>
        <w:div w:id="36007725">
          <w:marLeft w:val="0"/>
          <w:marRight w:val="0"/>
          <w:marTop w:val="0"/>
          <w:marBottom w:val="0"/>
          <w:divBdr>
            <w:top w:val="none" w:sz="0" w:space="0" w:color="auto"/>
            <w:left w:val="none" w:sz="0" w:space="0" w:color="auto"/>
            <w:bottom w:val="none" w:sz="0" w:space="0" w:color="auto"/>
            <w:right w:val="none" w:sz="0" w:space="0" w:color="auto"/>
          </w:divBdr>
          <w:divsChild>
            <w:div w:id="1751386026">
              <w:marLeft w:val="0"/>
              <w:marRight w:val="0"/>
              <w:marTop w:val="0"/>
              <w:marBottom w:val="0"/>
              <w:divBdr>
                <w:top w:val="none" w:sz="0" w:space="0" w:color="auto"/>
                <w:left w:val="none" w:sz="0" w:space="0" w:color="auto"/>
                <w:bottom w:val="none" w:sz="0" w:space="0" w:color="auto"/>
                <w:right w:val="none" w:sz="0" w:space="0" w:color="auto"/>
              </w:divBdr>
            </w:div>
          </w:divsChild>
        </w:div>
        <w:div w:id="2009168877">
          <w:marLeft w:val="0"/>
          <w:marRight w:val="0"/>
          <w:marTop w:val="300"/>
          <w:marBottom w:val="0"/>
          <w:divBdr>
            <w:top w:val="none" w:sz="0" w:space="0" w:color="auto"/>
            <w:left w:val="none" w:sz="0" w:space="0" w:color="auto"/>
            <w:bottom w:val="none" w:sz="0" w:space="0" w:color="auto"/>
            <w:right w:val="none" w:sz="0" w:space="0" w:color="auto"/>
          </w:divBdr>
          <w:divsChild>
            <w:div w:id="1030688232">
              <w:marLeft w:val="0"/>
              <w:marRight w:val="0"/>
              <w:marTop w:val="0"/>
              <w:marBottom w:val="0"/>
              <w:divBdr>
                <w:top w:val="none" w:sz="0" w:space="0" w:color="auto"/>
                <w:left w:val="none" w:sz="0" w:space="0" w:color="auto"/>
                <w:bottom w:val="none" w:sz="0" w:space="0" w:color="auto"/>
                <w:right w:val="none" w:sz="0" w:space="0" w:color="auto"/>
              </w:divBdr>
              <w:divsChild>
                <w:div w:id="68737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88239">
          <w:marLeft w:val="0"/>
          <w:marRight w:val="0"/>
          <w:marTop w:val="300"/>
          <w:marBottom w:val="0"/>
          <w:divBdr>
            <w:top w:val="none" w:sz="0" w:space="0" w:color="auto"/>
            <w:left w:val="none" w:sz="0" w:space="0" w:color="auto"/>
            <w:bottom w:val="none" w:sz="0" w:space="0" w:color="auto"/>
            <w:right w:val="none" w:sz="0" w:space="0" w:color="auto"/>
          </w:divBdr>
          <w:divsChild>
            <w:div w:id="1516915869">
              <w:marLeft w:val="0"/>
              <w:marRight w:val="0"/>
              <w:marTop w:val="0"/>
              <w:marBottom w:val="0"/>
              <w:divBdr>
                <w:top w:val="none" w:sz="0" w:space="0" w:color="auto"/>
                <w:left w:val="none" w:sz="0" w:space="0" w:color="auto"/>
                <w:bottom w:val="none" w:sz="0" w:space="0" w:color="auto"/>
                <w:right w:val="none" w:sz="0" w:space="0" w:color="auto"/>
              </w:divBdr>
              <w:divsChild>
                <w:div w:id="191604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0749">
          <w:marLeft w:val="0"/>
          <w:marRight w:val="0"/>
          <w:marTop w:val="300"/>
          <w:marBottom w:val="0"/>
          <w:divBdr>
            <w:top w:val="none" w:sz="0" w:space="0" w:color="auto"/>
            <w:left w:val="none" w:sz="0" w:space="0" w:color="auto"/>
            <w:bottom w:val="none" w:sz="0" w:space="0" w:color="auto"/>
            <w:right w:val="none" w:sz="0" w:space="0" w:color="auto"/>
          </w:divBdr>
          <w:divsChild>
            <w:div w:id="1907177281">
              <w:marLeft w:val="0"/>
              <w:marRight w:val="0"/>
              <w:marTop w:val="0"/>
              <w:marBottom w:val="0"/>
              <w:divBdr>
                <w:top w:val="none" w:sz="0" w:space="0" w:color="auto"/>
                <w:left w:val="none" w:sz="0" w:space="0" w:color="auto"/>
                <w:bottom w:val="none" w:sz="0" w:space="0" w:color="auto"/>
                <w:right w:val="none" w:sz="0" w:space="0" w:color="auto"/>
              </w:divBdr>
              <w:divsChild>
                <w:div w:id="12127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51890">
      <w:bodyDiv w:val="1"/>
      <w:marLeft w:val="0"/>
      <w:marRight w:val="0"/>
      <w:marTop w:val="0"/>
      <w:marBottom w:val="0"/>
      <w:divBdr>
        <w:top w:val="none" w:sz="0" w:space="0" w:color="auto"/>
        <w:left w:val="none" w:sz="0" w:space="0" w:color="auto"/>
        <w:bottom w:val="none" w:sz="0" w:space="0" w:color="auto"/>
        <w:right w:val="none" w:sz="0" w:space="0" w:color="auto"/>
      </w:divBdr>
    </w:div>
    <w:div w:id="1475829410">
      <w:bodyDiv w:val="1"/>
      <w:marLeft w:val="0"/>
      <w:marRight w:val="0"/>
      <w:marTop w:val="0"/>
      <w:marBottom w:val="0"/>
      <w:divBdr>
        <w:top w:val="none" w:sz="0" w:space="0" w:color="auto"/>
        <w:left w:val="none" w:sz="0" w:space="0" w:color="auto"/>
        <w:bottom w:val="none" w:sz="0" w:space="0" w:color="auto"/>
        <w:right w:val="none" w:sz="0" w:space="0" w:color="auto"/>
      </w:divBdr>
    </w:div>
    <w:div w:id="1476872939">
      <w:bodyDiv w:val="1"/>
      <w:marLeft w:val="0"/>
      <w:marRight w:val="0"/>
      <w:marTop w:val="0"/>
      <w:marBottom w:val="0"/>
      <w:divBdr>
        <w:top w:val="none" w:sz="0" w:space="0" w:color="auto"/>
        <w:left w:val="none" w:sz="0" w:space="0" w:color="auto"/>
        <w:bottom w:val="none" w:sz="0" w:space="0" w:color="auto"/>
        <w:right w:val="none" w:sz="0" w:space="0" w:color="auto"/>
      </w:divBdr>
      <w:divsChild>
        <w:div w:id="655884399">
          <w:marLeft w:val="0"/>
          <w:marRight w:val="0"/>
          <w:marTop w:val="0"/>
          <w:marBottom w:val="0"/>
          <w:divBdr>
            <w:top w:val="none" w:sz="0" w:space="0" w:color="auto"/>
            <w:left w:val="none" w:sz="0" w:space="0" w:color="auto"/>
            <w:bottom w:val="none" w:sz="0" w:space="0" w:color="auto"/>
            <w:right w:val="none" w:sz="0" w:space="0" w:color="auto"/>
          </w:divBdr>
        </w:div>
        <w:div w:id="58210993">
          <w:marLeft w:val="0"/>
          <w:marRight w:val="0"/>
          <w:marTop w:val="0"/>
          <w:marBottom w:val="0"/>
          <w:divBdr>
            <w:top w:val="none" w:sz="0" w:space="0" w:color="auto"/>
            <w:left w:val="none" w:sz="0" w:space="0" w:color="auto"/>
            <w:bottom w:val="none" w:sz="0" w:space="0" w:color="auto"/>
            <w:right w:val="none" w:sz="0" w:space="0" w:color="auto"/>
          </w:divBdr>
          <w:divsChild>
            <w:div w:id="431390312">
              <w:marLeft w:val="0"/>
              <w:marRight w:val="0"/>
              <w:marTop w:val="0"/>
              <w:marBottom w:val="0"/>
              <w:divBdr>
                <w:top w:val="none" w:sz="0" w:space="0" w:color="auto"/>
                <w:left w:val="none" w:sz="0" w:space="0" w:color="auto"/>
                <w:bottom w:val="none" w:sz="0" w:space="0" w:color="auto"/>
                <w:right w:val="none" w:sz="0" w:space="0" w:color="auto"/>
              </w:divBdr>
            </w:div>
          </w:divsChild>
        </w:div>
        <w:div w:id="1018505238">
          <w:marLeft w:val="0"/>
          <w:marRight w:val="0"/>
          <w:marTop w:val="0"/>
          <w:marBottom w:val="0"/>
          <w:divBdr>
            <w:top w:val="none" w:sz="0" w:space="0" w:color="auto"/>
            <w:left w:val="none" w:sz="0" w:space="0" w:color="auto"/>
            <w:bottom w:val="none" w:sz="0" w:space="0" w:color="auto"/>
            <w:right w:val="none" w:sz="0" w:space="0" w:color="auto"/>
          </w:divBdr>
        </w:div>
        <w:div w:id="1279143291">
          <w:marLeft w:val="0"/>
          <w:marRight w:val="0"/>
          <w:marTop w:val="0"/>
          <w:marBottom w:val="0"/>
          <w:divBdr>
            <w:top w:val="none" w:sz="0" w:space="0" w:color="auto"/>
            <w:left w:val="none" w:sz="0" w:space="0" w:color="auto"/>
            <w:bottom w:val="none" w:sz="0" w:space="0" w:color="auto"/>
            <w:right w:val="none" w:sz="0" w:space="0" w:color="auto"/>
          </w:divBdr>
          <w:divsChild>
            <w:div w:id="1529446384">
              <w:marLeft w:val="0"/>
              <w:marRight w:val="0"/>
              <w:marTop w:val="0"/>
              <w:marBottom w:val="0"/>
              <w:divBdr>
                <w:top w:val="none" w:sz="0" w:space="0" w:color="auto"/>
                <w:left w:val="none" w:sz="0" w:space="0" w:color="auto"/>
                <w:bottom w:val="none" w:sz="0" w:space="0" w:color="auto"/>
                <w:right w:val="none" w:sz="0" w:space="0" w:color="auto"/>
              </w:divBdr>
            </w:div>
          </w:divsChild>
        </w:div>
        <w:div w:id="1577086136">
          <w:marLeft w:val="0"/>
          <w:marRight w:val="0"/>
          <w:marTop w:val="0"/>
          <w:marBottom w:val="0"/>
          <w:divBdr>
            <w:top w:val="none" w:sz="0" w:space="0" w:color="auto"/>
            <w:left w:val="none" w:sz="0" w:space="0" w:color="auto"/>
            <w:bottom w:val="none" w:sz="0" w:space="0" w:color="auto"/>
            <w:right w:val="none" w:sz="0" w:space="0" w:color="auto"/>
          </w:divBdr>
        </w:div>
        <w:div w:id="1633437765">
          <w:marLeft w:val="0"/>
          <w:marRight w:val="0"/>
          <w:marTop w:val="0"/>
          <w:marBottom w:val="0"/>
          <w:divBdr>
            <w:top w:val="none" w:sz="0" w:space="0" w:color="auto"/>
            <w:left w:val="none" w:sz="0" w:space="0" w:color="auto"/>
            <w:bottom w:val="none" w:sz="0" w:space="0" w:color="auto"/>
            <w:right w:val="none" w:sz="0" w:space="0" w:color="auto"/>
          </w:divBdr>
          <w:divsChild>
            <w:div w:id="66389839">
              <w:marLeft w:val="0"/>
              <w:marRight w:val="0"/>
              <w:marTop w:val="0"/>
              <w:marBottom w:val="0"/>
              <w:divBdr>
                <w:top w:val="none" w:sz="0" w:space="0" w:color="auto"/>
                <w:left w:val="none" w:sz="0" w:space="0" w:color="auto"/>
                <w:bottom w:val="none" w:sz="0" w:space="0" w:color="auto"/>
                <w:right w:val="none" w:sz="0" w:space="0" w:color="auto"/>
              </w:divBdr>
            </w:div>
          </w:divsChild>
        </w:div>
        <w:div w:id="548567598">
          <w:marLeft w:val="0"/>
          <w:marRight w:val="0"/>
          <w:marTop w:val="0"/>
          <w:marBottom w:val="0"/>
          <w:divBdr>
            <w:top w:val="none" w:sz="0" w:space="0" w:color="auto"/>
            <w:left w:val="none" w:sz="0" w:space="0" w:color="auto"/>
            <w:bottom w:val="none" w:sz="0" w:space="0" w:color="auto"/>
            <w:right w:val="none" w:sz="0" w:space="0" w:color="auto"/>
          </w:divBdr>
        </w:div>
        <w:div w:id="447627527">
          <w:marLeft w:val="0"/>
          <w:marRight w:val="0"/>
          <w:marTop w:val="0"/>
          <w:marBottom w:val="0"/>
          <w:divBdr>
            <w:top w:val="none" w:sz="0" w:space="0" w:color="auto"/>
            <w:left w:val="none" w:sz="0" w:space="0" w:color="auto"/>
            <w:bottom w:val="none" w:sz="0" w:space="0" w:color="auto"/>
            <w:right w:val="none" w:sz="0" w:space="0" w:color="auto"/>
          </w:divBdr>
          <w:divsChild>
            <w:div w:id="1745566741">
              <w:marLeft w:val="0"/>
              <w:marRight w:val="0"/>
              <w:marTop w:val="0"/>
              <w:marBottom w:val="0"/>
              <w:divBdr>
                <w:top w:val="none" w:sz="0" w:space="0" w:color="auto"/>
                <w:left w:val="none" w:sz="0" w:space="0" w:color="auto"/>
                <w:bottom w:val="none" w:sz="0" w:space="0" w:color="auto"/>
                <w:right w:val="none" w:sz="0" w:space="0" w:color="auto"/>
              </w:divBdr>
            </w:div>
          </w:divsChild>
        </w:div>
        <w:div w:id="1019817713">
          <w:marLeft w:val="0"/>
          <w:marRight w:val="0"/>
          <w:marTop w:val="0"/>
          <w:marBottom w:val="0"/>
          <w:divBdr>
            <w:top w:val="none" w:sz="0" w:space="0" w:color="auto"/>
            <w:left w:val="none" w:sz="0" w:space="0" w:color="auto"/>
            <w:bottom w:val="none" w:sz="0" w:space="0" w:color="auto"/>
            <w:right w:val="none" w:sz="0" w:space="0" w:color="auto"/>
          </w:divBdr>
        </w:div>
        <w:div w:id="1888490429">
          <w:marLeft w:val="0"/>
          <w:marRight w:val="0"/>
          <w:marTop w:val="0"/>
          <w:marBottom w:val="0"/>
          <w:divBdr>
            <w:top w:val="none" w:sz="0" w:space="0" w:color="auto"/>
            <w:left w:val="none" w:sz="0" w:space="0" w:color="auto"/>
            <w:bottom w:val="none" w:sz="0" w:space="0" w:color="auto"/>
            <w:right w:val="none" w:sz="0" w:space="0" w:color="auto"/>
          </w:divBdr>
          <w:divsChild>
            <w:div w:id="1478257908">
              <w:marLeft w:val="0"/>
              <w:marRight w:val="0"/>
              <w:marTop w:val="0"/>
              <w:marBottom w:val="0"/>
              <w:divBdr>
                <w:top w:val="none" w:sz="0" w:space="0" w:color="auto"/>
                <w:left w:val="none" w:sz="0" w:space="0" w:color="auto"/>
                <w:bottom w:val="none" w:sz="0" w:space="0" w:color="auto"/>
                <w:right w:val="none" w:sz="0" w:space="0" w:color="auto"/>
              </w:divBdr>
            </w:div>
          </w:divsChild>
        </w:div>
        <w:div w:id="1032606330">
          <w:marLeft w:val="0"/>
          <w:marRight w:val="0"/>
          <w:marTop w:val="0"/>
          <w:marBottom w:val="0"/>
          <w:divBdr>
            <w:top w:val="none" w:sz="0" w:space="0" w:color="auto"/>
            <w:left w:val="none" w:sz="0" w:space="0" w:color="auto"/>
            <w:bottom w:val="none" w:sz="0" w:space="0" w:color="auto"/>
            <w:right w:val="none" w:sz="0" w:space="0" w:color="auto"/>
          </w:divBdr>
        </w:div>
        <w:div w:id="1953434939">
          <w:marLeft w:val="0"/>
          <w:marRight w:val="0"/>
          <w:marTop w:val="0"/>
          <w:marBottom w:val="0"/>
          <w:divBdr>
            <w:top w:val="none" w:sz="0" w:space="0" w:color="auto"/>
            <w:left w:val="none" w:sz="0" w:space="0" w:color="auto"/>
            <w:bottom w:val="none" w:sz="0" w:space="0" w:color="auto"/>
            <w:right w:val="none" w:sz="0" w:space="0" w:color="auto"/>
          </w:divBdr>
          <w:divsChild>
            <w:div w:id="1008823974">
              <w:marLeft w:val="0"/>
              <w:marRight w:val="0"/>
              <w:marTop w:val="0"/>
              <w:marBottom w:val="0"/>
              <w:divBdr>
                <w:top w:val="none" w:sz="0" w:space="0" w:color="auto"/>
                <w:left w:val="none" w:sz="0" w:space="0" w:color="auto"/>
                <w:bottom w:val="none" w:sz="0" w:space="0" w:color="auto"/>
                <w:right w:val="none" w:sz="0" w:space="0" w:color="auto"/>
              </w:divBdr>
            </w:div>
          </w:divsChild>
        </w:div>
        <w:div w:id="443623287">
          <w:marLeft w:val="0"/>
          <w:marRight w:val="0"/>
          <w:marTop w:val="0"/>
          <w:marBottom w:val="0"/>
          <w:divBdr>
            <w:top w:val="none" w:sz="0" w:space="0" w:color="auto"/>
            <w:left w:val="none" w:sz="0" w:space="0" w:color="auto"/>
            <w:bottom w:val="none" w:sz="0" w:space="0" w:color="auto"/>
            <w:right w:val="none" w:sz="0" w:space="0" w:color="auto"/>
          </w:divBdr>
        </w:div>
        <w:div w:id="1621064351">
          <w:marLeft w:val="0"/>
          <w:marRight w:val="0"/>
          <w:marTop w:val="0"/>
          <w:marBottom w:val="0"/>
          <w:divBdr>
            <w:top w:val="none" w:sz="0" w:space="0" w:color="auto"/>
            <w:left w:val="none" w:sz="0" w:space="0" w:color="auto"/>
            <w:bottom w:val="none" w:sz="0" w:space="0" w:color="auto"/>
            <w:right w:val="none" w:sz="0" w:space="0" w:color="auto"/>
          </w:divBdr>
          <w:divsChild>
            <w:div w:id="573200743">
              <w:marLeft w:val="0"/>
              <w:marRight w:val="0"/>
              <w:marTop w:val="0"/>
              <w:marBottom w:val="0"/>
              <w:divBdr>
                <w:top w:val="none" w:sz="0" w:space="0" w:color="auto"/>
                <w:left w:val="none" w:sz="0" w:space="0" w:color="auto"/>
                <w:bottom w:val="none" w:sz="0" w:space="0" w:color="auto"/>
                <w:right w:val="none" w:sz="0" w:space="0" w:color="auto"/>
              </w:divBdr>
            </w:div>
          </w:divsChild>
        </w:div>
        <w:div w:id="1177963038">
          <w:marLeft w:val="0"/>
          <w:marRight w:val="0"/>
          <w:marTop w:val="30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sChild>
                <w:div w:id="107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79517">
          <w:marLeft w:val="0"/>
          <w:marRight w:val="0"/>
          <w:marTop w:val="300"/>
          <w:marBottom w:val="0"/>
          <w:divBdr>
            <w:top w:val="none" w:sz="0" w:space="0" w:color="auto"/>
            <w:left w:val="none" w:sz="0" w:space="0" w:color="auto"/>
            <w:bottom w:val="none" w:sz="0" w:space="0" w:color="auto"/>
            <w:right w:val="none" w:sz="0" w:space="0" w:color="auto"/>
          </w:divBdr>
          <w:divsChild>
            <w:div w:id="232592485">
              <w:marLeft w:val="0"/>
              <w:marRight w:val="0"/>
              <w:marTop w:val="0"/>
              <w:marBottom w:val="0"/>
              <w:divBdr>
                <w:top w:val="none" w:sz="0" w:space="0" w:color="auto"/>
                <w:left w:val="none" w:sz="0" w:space="0" w:color="auto"/>
                <w:bottom w:val="none" w:sz="0" w:space="0" w:color="auto"/>
                <w:right w:val="none" w:sz="0" w:space="0" w:color="auto"/>
              </w:divBdr>
              <w:divsChild>
                <w:div w:id="203241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038179">
          <w:marLeft w:val="0"/>
          <w:marRight w:val="0"/>
          <w:marTop w:val="300"/>
          <w:marBottom w:val="0"/>
          <w:divBdr>
            <w:top w:val="none" w:sz="0" w:space="0" w:color="auto"/>
            <w:left w:val="none" w:sz="0" w:space="0" w:color="auto"/>
            <w:bottom w:val="none" w:sz="0" w:space="0" w:color="auto"/>
            <w:right w:val="none" w:sz="0" w:space="0" w:color="auto"/>
          </w:divBdr>
          <w:divsChild>
            <w:div w:id="2082603100">
              <w:marLeft w:val="0"/>
              <w:marRight w:val="0"/>
              <w:marTop w:val="0"/>
              <w:marBottom w:val="0"/>
              <w:divBdr>
                <w:top w:val="none" w:sz="0" w:space="0" w:color="auto"/>
                <w:left w:val="none" w:sz="0" w:space="0" w:color="auto"/>
                <w:bottom w:val="none" w:sz="0" w:space="0" w:color="auto"/>
                <w:right w:val="none" w:sz="0" w:space="0" w:color="auto"/>
              </w:divBdr>
              <w:divsChild>
                <w:div w:id="157604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764744">
          <w:marLeft w:val="0"/>
          <w:marRight w:val="0"/>
          <w:marTop w:val="300"/>
          <w:marBottom w:val="0"/>
          <w:divBdr>
            <w:top w:val="none" w:sz="0" w:space="0" w:color="auto"/>
            <w:left w:val="none" w:sz="0" w:space="0" w:color="auto"/>
            <w:bottom w:val="none" w:sz="0" w:space="0" w:color="auto"/>
            <w:right w:val="none" w:sz="0" w:space="0" w:color="auto"/>
          </w:divBdr>
          <w:divsChild>
            <w:div w:id="1959220331">
              <w:marLeft w:val="0"/>
              <w:marRight w:val="0"/>
              <w:marTop w:val="0"/>
              <w:marBottom w:val="0"/>
              <w:divBdr>
                <w:top w:val="none" w:sz="0" w:space="0" w:color="auto"/>
                <w:left w:val="none" w:sz="0" w:space="0" w:color="auto"/>
                <w:bottom w:val="none" w:sz="0" w:space="0" w:color="auto"/>
                <w:right w:val="none" w:sz="0" w:space="0" w:color="auto"/>
              </w:divBdr>
              <w:divsChild>
                <w:div w:id="22819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8300365">
      <w:bodyDiv w:val="1"/>
      <w:marLeft w:val="0"/>
      <w:marRight w:val="0"/>
      <w:marTop w:val="0"/>
      <w:marBottom w:val="0"/>
      <w:divBdr>
        <w:top w:val="none" w:sz="0" w:space="0" w:color="auto"/>
        <w:left w:val="none" w:sz="0" w:space="0" w:color="auto"/>
        <w:bottom w:val="none" w:sz="0" w:space="0" w:color="auto"/>
        <w:right w:val="none" w:sz="0" w:space="0" w:color="auto"/>
      </w:divBdr>
      <w:divsChild>
        <w:div w:id="1986423027">
          <w:marLeft w:val="0"/>
          <w:marRight w:val="0"/>
          <w:marTop w:val="0"/>
          <w:marBottom w:val="0"/>
          <w:divBdr>
            <w:top w:val="none" w:sz="0" w:space="0" w:color="auto"/>
            <w:left w:val="none" w:sz="0" w:space="0" w:color="auto"/>
            <w:bottom w:val="none" w:sz="0" w:space="0" w:color="auto"/>
            <w:right w:val="none" w:sz="0" w:space="0" w:color="auto"/>
          </w:divBdr>
        </w:div>
        <w:div w:id="1736708956">
          <w:marLeft w:val="0"/>
          <w:marRight w:val="0"/>
          <w:marTop w:val="0"/>
          <w:marBottom w:val="0"/>
          <w:divBdr>
            <w:top w:val="none" w:sz="0" w:space="0" w:color="auto"/>
            <w:left w:val="none" w:sz="0" w:space="0" w:color="auto"/>
            <w:bottom w:val="none" w:sz="0" w:space="0" w:color="auto"/>
            <w:right w:val="none" w:sz="0" w:space="0" w:color="auto"/>
          </w:divBdr>
          <w:divsChild>
            <w:div w:id="1607470113">
              <w:marLeft w:val="0"/>
              <w:marRight w:val="0"/>
              <w:marTop w:val="0"/>
              <w:marBottom w:val="0"/>
              <w:divBdr>
                <w:top w:val="none" w:sz="0" w:space="0" w:color="auto"/>
                <w:left w:val="none" w:sz="0" w:space="0" w:color="auto"/>
                <w:bottom w:val="none" w:sz="0" w:space="0" w:color="auto"/>
                <w:right w:val="none" w:sz="0" w:space="0" w:color="auto"/>
              </w:divBdr>
            </w:div>
          </w:divsChild>
        </w:div>
        <w:div w:id="1350259188">
          <w:marLeft w:val="0"/>
          <w:marRight w:val="0"/>
          <w:marTop w:val="0"/>
          <w:marBottom w:val="0"/>
          <w:divBdr>
            <w:top w:val="none" w:sz="0" w:space="0" w:color="auto"/>
            <w:left w:val="none" w:sz="0" w:space="0" w:color="auto"/>
            <w:bottom w:val="none" w:sz="0" w:space="0" w:color="auto"/>
            <w:right w:val="none" w:sz="0" w:space="0" w:color="auto"/>
          </w:divBdr>
        </w:div>
        <w:div w:id="1929726812">
          <w:marLeft w:val="0"/>
          <w:marRight w:val="0"/>
          <w:marTop w:val="0"/>
          <w:marBottom w:val="0"/>
          <w:divBdr>
            <w:top w:val="none" w:sz="0" w:space="0" w:color="auto"/>
            <w:left w:val="none" w:sz="0" w:space="0" w:color="auto"/>
            <w:bottom w:val="none" w:sz="0" w:space="0" w:color="auto"/>
            <w:right w:val="none" w:sz="0" w:space="0" w:color="auto"/>
          </w:divBdr>
          <w:divsChild>
            <w:div w:id="805200235">
              <w:marLeft w:val="0"/>
              <w:marRight w:val="0"/>
              <w:marTop w:val="0"/>
              <w:marBottom w:val="0"/>
              <w:divBdr>
                <w:top w:val="none" w:sz="0" w:space="0" w:color="auto"/>
                <w:left w:val="none" w:sz="0" w:space="0" w:color="auto"/>
                <w:bottom w:val="none" w:sz="0" w:space="0" w:color="auto"/>
                <w:right w:val="none" w:sz="0" w:space="0" w:color="auto"/>
              </w:divBdr>
            </w:div>
          </w:divsChild>
        </w:div>
        <w:div w:id="569267977">
          <w:marLeft w:val="0"/>
          <w:marRight w:val="0"/>
          <w:marTop w:val="0"/>
          <w:marBottom w:val="0"/>
          <w:divBdr>
            <w:top w:val="none" w:sz="0" w:space="0" w:color="auto"/>
            <w:left w:val="none" w:sz="0" w:space="0" w:color="auto"/>
            <w:bottom w:val="none" w:sz="0" w:space="0" w:color="auto"/>
            <w:right w:val="none" w:sz="0" w:space="0" w:color="auto"/>
          </w:divBdr>
        </w:div>
        <w:div w:id="607079677">
          <w:marLeft w:val="0"/>
          <w:marRight w:val="0"/>
          <w:marTop w:val="0"/>
          <w:marBottom w:val="0"/>
          <w:divBdr>
            <w:top w:val="none" w:sz="0" w:space="0" w:color="auto"/>
            <w:left w:val="none" w:sz="0" w:space="0" w:color="auto"/>
            <w:bottom w:val="none" w:sz="0" w:space="0" w:color="auto"/>
            <w:right w:val="none" w:sz="0" w:space="0" w:color="auto"/>
          </w:divBdr>
          <w:divsChild>
            <w:div w:id="229773637">
              <w:marLeft w:val="0"/>
              <w:marRight w:val="0"/>
              <w:marTop w:val="0"/>
              <w:marBottom w:val="0"/>
              <w:divBdr>
                <w:top w:val="none" w:sz="0" w:space="0" w:color="auto"/>
                <w:left w:val="none" w:sz="0" w:space="0" w:color="auto"/>
                <w:bottom w:val="none" w:sz="0" w:space="0" w:color="auto"/>
                <w:right w:val="none" w:sz="0" w:space="0" w:color="auto"/>
              </w:divBdr>
            </w:div>
          </w:divsChild>
        </w:div>
        <w:div w:id="648367906">
          <w:marLeft w:val="0"/>
          <w:marRight w:val="0"/>
          <w:marTop w:val="0"/>
          <w:marBottom w:val="0"/>
          <w:divBdr>
            <w:top w:val="none" w:sz="0" w:space="0" w:color="auto"/>
            <w:left w:val="none" w:sz="0" w:space="0" w:color="auto"/>
            <w:bottom w:val="none" w:sz="0" w:space="0" w:color="auto"/>
            <w:right w:val="none" w:sz="0" w:space="0" w:color="auto"/>
          </w:divBdr>
        </w:div>
        <w:div w:id="259341042">
          <w:marLeft w:val="0"/>
          <w:marRight w:val="0"/>
          <w:marTop w:val="0"/>
          <w:marBottom w:val="0"/>
          <w:divBdr>
            <w:top w:val="none" w:sz="0" w:space="0" w:color="auto"/>
            <w:left w:val="none" w:sz="0" w:space="0" w:color="auto"/>
            <w:bottom w:val="none" w:sz="0" w:space="0" w:color="auto"/>
            <w:right w:val="none" w:sz="0" w:space="0" w:color="auto"/>
          </w:divBdr>
          <w:divsChild>
            <w:div w:id="1752579574">
              <w:marLeft w:val="0"/>
              <w:marRight w:val="0"/>
              <w:marTop w:val="0"/>
              <w:marBottom w:val="0"/>
              <w:divBdr>
                <w:top w:val="none" w:sz="0" w:space="0" w:color="auto"/>
                <w:left w:val="none" w:sz="0" w:space="0" w:color="auto"/>
                <w:bottom w:val="none" w:sz="0" w:space="0" w:color="auto"/>
                <w:right w:val="none" w:sz="0" w:space="0" w:color="auto"/>
              </w:divBdr>
            </w:div>
          </w:divsChild>
        </w:div>
        <w:div w:id="2121756705">
          <w:marLeft w:val="0"/>
          <w:marRight w:val="0"/>
          <w:marTop w:val="0"/>
          <w:marBottom w:val="0"/>
          <w:divBdr>
            <w:top w:val="none" w:sz="0" w:space="0" w:color="auto"/>
            <w:left w:val="none" w:sz="0" w:space="0" w:color="auto"/>
            <w:bottom w:val="none" w:sz="0" w:space="0" w:color="auto"/>
            <w:right w:val="none" w:sz="0" w:space="0" w:color="auto"/>
          </w:divBdr>
        </w:div>
        <w:div w:id="798037158">
          <w:marLeft w:val="0"/>
          <w:marRight w:val="0"/>
          <w:marTop w:val="0"/>
          <w:marBottom w:val="0"/>
          <w:divBdr>
            <w:top w:val="none" w:sz="0" w:space="0" w:color="auto"/>
            <w:left w:val="none" w:sz="0" w:space="0" w:color="auto"/>
            <w:bottom w:val="none" w:sz="0" w:space="0" w:color="auto"/>
            <w:right w:val="none" w:sz="0" w:space="0" w:color="auto"/>
          </w:divBdr>
          <w:divsChild>
            <w:div w:id="1005014856">
              <w:marLeft w:val="0"/>
              <w:marRight w:val="0"/>
              <w:marTop w:val="0"/>
              <w:marBottom w:val="0"/>
              <w:divBdr>
                <w:top w:val="none" w:sz="0" w:space="0" w:color="auto"/>
                <w:left w:val="none" w:sz="0" w:space="0" w:color="auto"/>
                <w:bottom w:val="none" w:sz="0" w:space="0" w:color="auto"/>
                <w:right w:val="none" w:sz="0" w:space="0" w:color="auto"/>
              </w:divBdr>
            </w:div>
          </w:divsChild>
        </w:div>
        <w:div w:id="940525954">
          <w:marLeft w:val="0"/>
          <w:marRight w:val="0"/>
          <w:marTop w:val="0"/>
          <w:marBottom w:val="0"/>
          <w:divBdr>
            <w:top w:val="none" w:sz="0" w:space="0" w:color="auto"/>
            <w:left w:val="none" w:sz="0" w:space="0" w:color="auto"/>
            <w:bottom w:val="none" w:sz="0" w:space="0" w:color="auto"/>
            <w:right w:val="none" w:sz="0" w:space="0" w:color="auto"/>
          </w:divBdr>
        </w:div>
        <w:div w:id="1818449491">
          <w:marLeft w:val="0"/>
          <w:marRight w:val="0"/>
          <w:marTop w:val="0"/>
          <w:marBottom w:val="0"/>
          <w:divBdr>
            <w:top w:val="none" w:sz="0" w:space="0" w:color="auto"/>
            <w:left w:val="none" w:sz="0" w:space="0" w:color="auto"/>
            <w:bottom w:val="none" w:sz="0" w:space="0" w:color="auto"/>
            <w:right w:val="none" w:sz="0" w:space="0" w:color="auto"/>
          </w:divBdr>
          <w:divsChild>
            <w:div w:id="529686030">
              <w:marLeft w:val="0"/>
              <w:marRight w:val="0"/>
              <w:marTop w:val="0"/>
              <w:marBottom w:val="0"/>
              <w:divBdr>
                <w:top w:val="none" w:sz="0" w:space="0" w:color="auto"/>
                <w:left w:val="none" w:sz="0" w:space="0" w:color="auto"/>
                <w:bottom w:val="none" w:sz="0" w:space="0" w:color="auto"/>
                <w:right w:val="none" w:sz="0" w:space="0" w:color="auto"/>
              </w:divBdr>
            </w:div>
          </w:divsChild>
        </w:div>
        <w:div w:id="1086070303">
          <w:marLeft w:val="0"/>
          <w:marRight w:val="0"/>
          <w:marTop w:val="0"/>
          <w:marBottom w:val="0"/>
          <w:divBdr>
            <w:top w:val="none" w:sz="0" w:space="0" w:color="auto"/>
            <w:left w:val="none" w:sz="0" w:space="0" w:color="auto"/>
            <w:bottom w:val="none" w:sz="0" w:space="0" w:color="auto"/>
            <w:right w:val="none" w:sz="0" w:space="0" w:color="auto"/>
          </w:divBdr>
        </w:div>
        <w:div w:id="897475314">
          <w:marLeft w:val="0"/>
          <w:marRight w:val="0"/>
          <w:marTop w:val="0"/>
          <w:marBottom w:val="0"/>
          <w:divBdr>
            <w:top w:val="none" w:sz="0" w:space="0" w:color="auto"/>
            <w:left w:val="none" w:sz="0" w:space="0" w:color="auto"/>
            <w:bottom w:val="none" w:sz="0" w:space="0" w:color="auto"/>
            <w:right w:val="none" w:sz="0" w:space="0" w:color="auto"/>
          </w:divBdr>
          <w:divsChild>
            <w:div w:id="672419003">
              <w:marLeft w:val="0"/>
              <w:marRight w:val="0"/>
              <w:marTop w:val="0"/>
              <w:marBottom w:val="0"/>
              <w:divBdr>
                <w:top w:val="none" w:sz="0" w:space="0" w:color="auto"/>
                <w:left w:val="none" w:sz="0" w:space="0" w:color="auto"/>
                <w:bottom w:val="none" w:sz="0" w:space="0" w:color="auto"/>
                <w:right w:val="none" w:sz="0" w:space="0" w:color="auto"/>
              </w:divBdr>
            </w:div>
          </w:divsChild>
        </w:div>
        <w:div w:id="492987197">
          <w:marLeft w:val="0"/>
          <w:marRight w:val="0"/>
          <w:marTop w:val="300"/>
          <w:marBottom w:val="0"/>
          <w:divBdr>
            <w:top w:val="none" w:sz="0" w:space="0" w:color="auto"/>
            <w:left w:val="none" w:sz="0" w:space="0" w:color="auto"/>
            <w:bottom w:val="none" w:sz="0" w:space="0" w:color="auto"/>
            <w:right w:val="none" w:sz="0" w:space="0" w:color="auto"/>
          </w:divBdr>
          <w:divsChild>
            <w:div w:id="963731203">
              <w:marLeft w:val="0"/>
              <w:marRight w:val="0"/>
              <w:marTop w:val="0"/>
              <w:marBottom w:val="0"/>
              <w:divBdr>
                <w:top w:val="none" w:sz="0" w:space="0" w:color="auto"/>
                <w:left w:val="none" w:sz="0" w:space="0" w:color="auto"/>
                <w:bottom w:val="none" w:sz="0" w:space="0" w:color="auto"/>
                <w:right w:val="none" w:sz="0" w:space="0" w:color="auto"/>
              </w:divBdr>
              <w:divsChild>
                <w:div w:id="140539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06773">
          <w:marLeft w:val="0"/>
          <w:marRight w:val="0"/>
          <w:marTop w:val="300"/>
          <w:marBottom w:val="0"/>
          <w:divBdr>
            <w:top w:val="none" w:sz="0" w:space="0" w:color="auto"/>
            <w:left w:val="none" w:sz="0" w:space="0" w:color="auto"/>
            <w:bottom w:val="none" w:sz="0" w:space="0" w:color="auto"/>
            <w:right w:val="none" w:sz="0" w:space="0" w:color="auto"/>
          </w:divBdr>
          <w:divsChild>
            <w:div w:id="299960244">
              <w:marLeft w:val="0"/>
              <w:marRight w:val="0"/>
              <w:marTop w:val="0"/>
              <w:marBottom w:val="0"/>
              <w:divBdr>
                <w:top w:val="none" w:sz="0" w:space="0" w:color="auto"/>
                <w:left w:val="none" w:sz="0" w:space="0" w:color="auto"/>
                <w:bottom w:val="none" w:sz="0" w:space="0" w:color="auto"/>
                <w:right w:val="none" w:sz="0" w:space="0" w:color="auto"/>
              </w:divBdr>
              <w:divsChild>
                <w:div w:id="10814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62555">
          <w:marLeft w:val="0"/>
          <w:marRight w:val="0"/>
          <w:marTop w:val="300"/>
          <w:marBottom w:val="0"/>
          <w:divBdr>
            <w:top w:val="none" w:sz="0" w:space="0" w:color="auto"/>
            <w:left w:val="none" w:sz="0" w:space="0" w:color="auto"/>
            <w:bottom w:val="none" w:sz="0" w:space="0" w:color="auto"/>
            <w:right w:val="none" w:sz="0" w:space="0" w:color="auto"/>
          </w:divBdr>
          <w:divsChild>
            <w:div w:id="1282420745">
              <w:marLeft w:val="0"/>
              <w:marRight w:val="0"/>
              <w:marTop w:val="0"/>
              <w:marBottom w:val="0"/>
              <w:divBdr>
                <w:top w:val="none" w:sz="0" w:space="0" w:color="auto"/>
                <w:left w:val="none" w:sz="0" w:space="0" w:color="auto"/>
                <w:bottom w:val="none" w:sz="0" w:space="0" w:color="auto"/>
                <w:right w:val="none" w:sz="0" w:space="0" w:color="auto"/>
              </w:divBdr>
              <w:divsChild>
                <w:div w:id="136271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5740">
          <w:marLeft w:val="0"/>
          <w:marRight w:val="0"/>
          <w:marTop w:val="300"/>
          <w:marBottom w:val="0"/>
          <w:divBdr>
            <w:top w:val="none" w:sz="0" w:space="0" w:color="auto"/>
            <w:left w:val="none" w:sz="0" w:space="0" w:color="auto"/>
            <w:bottom w:val="none" w:sz="0" w:space="0" w:color="auto"/>
            <w:right w:val="none" w:sz="0" w:space="0" w:color="auto"/>
          </w:divBdr>
          <w:divsChild>
            <w:div w:id="1356272844">
              <w:marLeft w:val="0"/>
              <w:marRight w:val="0"/>
              <w:marTop w:val="0"/>
              <w:marBottom w:val="0"/>
              <w:divBdr>
                <w:top w:val="none" w:sz="0" w:space="0" w:color="auto"/>
                <w:left w:val="none" w:sz="0" w:space="0" w:color="auto"/>
                <w:bottom w:val="none" w:sz="0" w:space="0" w:color="auto"/>
                <w:right w:val="none" w:sz="0" w:space="0" w:color="auto"/>
              </w:divBdr>
              <w:divsChild>
                <w:div w:id="95691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2884167">
      <w:bodyDiv w:val="1"/>
      <w:marLeft w:val="0"/>
      <w:marRight w:val="0"/>
      <w:marTop w:val="0"/>
      <w:marBottom w:val="0"/>
      <w:divBdr>
        <w:top w:val="none" w:sz="0" w:space="0" w:color="auto"/>
        <w:left w:val="none" w:sz="0" w:space="0" w:color="auto"/>
        <w:bottom w:val="none" w:sz="0" w:space="0" w:color="auto"/>
        <w:right w:val="none" w:sz="0" w:space="0" w:color="auto"/>
      </w:divBdr>
    </w:div>
    <w:div w:id="1483692146">
      <w:bodyDiv w:val="1"/>
      <w:marLeft w:val="0"/>
      <w:marRight w:val="0"/>
      <w:marTop w:val="0"/>
      <w:marBottom w:val="0"/>
      <w:divBdr>
        <w:top w:val="none" w:sz="0" w:space="0" w:color="auto"/>
        <w:left w:val="none" w:sz="0" w:space="0" w:color="auto"/>
        <w:bottom w:val="none" w:sz="0" w:space="0" w:color="auto"/>
        <w:right w:val="none" w:sz="0" w:space="0" w:color="auto"/>
      </w:divBdr>
      <w:divsChild>
        <w:div w:id="642809229">
          <w:marLeft w:val="0"/>
          <w:marRight w:val="0"/>
          <w:marTop w:val="0"/>
          <w:marBottom w:val="0"/>
          <w:divBdr>
            <w:top w:val="none" w:sz="0" w:space="0" w:color="auto"/>
            <w:left w:val="none" w:sz="0" w:space="0" w:color="auto"/>
            <w:bottom w:val="none" w:sz="0" w:space="0" w:color="auto"/>
            <w:right w:val="none" w:sz="0" w:space="0" w:color="auto"/>
          </w:divBdr>
        </w:div>
        <w:div w:id="1517384770">
          <w:marLeft w:val="0"/>
          <w:marRight w:val="0"/>
          <w:marTop w:val="0"/>
          <w:marBottom w:val="0"/>
          <w:divBdr>
            <w:top w:val="none" w:sz="0" w:space="0" w:color="auto"/>
            <w:left w:val="none" w:sz="0" w:space="0" w:color="auto"/>
            <w:bottom w:val="none" w:sz="0" w:space="0" w:color="auto"/>
            <w:right w:val="none" w:sz="0" w:space="0" w:color="auto"/>
          </w:divBdr>
          <w:divsChild>
            <w:div w:id="1164198675">
              <w:marLeft w:val="0"/>
              <w:marRight w:val="0"/>
              <w:marTop w:val="0"/>
              <w:marBottom w:val="0"/>
              <w:divBdr>
                <w:top w:val="none" w:sz="0" w:space="0" w:color="auto"/>
                <w:left w:val="none" w:sz="0" w:space="0" w:color="auto"/>
                <w:bottom w:val="none" w:sz="0" w:space="0" w:color="auto"/>
                <w:right w:val="none" w:sz="0" w:space="0" w:color="auto"/>
              </w:divBdr>
            </w:div>
          </w:divsChild>
        </w:div>
        <w:div w:id="677662183">
          <w:marLeft w:val="0"/>
          <w:marRight w:val="0"/>
          <w:marTop w:val="0"/>
          <w:marBottom w:val="0"/>
          <w:divBdr>
            <w:top w:val="none" w:sz="0" w:space="0" w:color="auto"/>
            <w:left w:val="none" w:sz="0" w:space="0" w:color="auto"/>
            <w:bottom w:val="none" w:sz="0" w:space="0" w:color="auto"/>
            <w:right w:val="none" w:sz="0" w:space="0" w:color="auto"/>
          </w:divBdr>
        </w:div>
        <w:div w:id="943269044">
          <w:marLeft w:val="0"/>
          <w:marRight w:val="0"/>
          <w:marTop w:val="0"/>
          <w:marBottom w:val="0"/>
          <w:divBdr>
            <w:top w:val="none" w:sz="0" w:space="0" w:color="auto"/>
            <w:left w:val="none" w:sz="0" w:space="0" w:color="auto"/>
            <w:bottom w:val="none" w:sz="0" w:space="0" w:color="auto"/>
            <w:right w:val="none" w:sz="0" w:space="0" w:color="auto"/>
          </w:divBdr>
          <w:divsChild>
            <w:div w:id="904686804">
              <w:marLeft w:val="0"/>
              <w:marRight w:val="0"/>
              <w:marTop w:val="0"/>
              <w:marBottom w:val="0"/>
              <w:divBdr>
                <w:top w:val="none" w:sz="0" w:space="0" w:color="auto"/>
                <w:left w:val="none" w:sz="0" w:space="0" w:color="auto"/>
                <w:bottom w:val="none" w:sz="0" w:space="0" w:color="auto"/>
                <w:right w:val="none" w:sz="0" w:space="0" w:color="auto"/>
              </w:divBdr>
            </w:div>
          </w:divsChild>
        </w:div>
        <w:div w:id="524948887">
          <w:marLeft w:val="0"/>
          <w:marRight w:val="0"/>
          <w:marTop w:val="0"/>
          <w:marBottom w:val="0"/>
          <w:divBdr>
            <w:top w:val="none" w:sz="0" w:space="0" w:color="auto"/>
            <w:left w:val="none" w:sz="0" w:space="0" w:color="auto"/>
            <w:bottom w:val="none" w:sz="0" w:space="0" w:color="auto"/>
            <w:right w:val="none" w:sz="0" w:space="0" w:color="auto"/>
          </w:divBdr>
        </w:div>
        <w:div w:id="2091809730">
          <w:marLeft w:val="0"/>
          <w:marRight w:val="0"/>
          <w:marTop w:val="0"/>
          <w:marBottom w:val="0"/>
          <w:divBdr>
            <w:top w:val="none" w:sz="0" w:space="0" w:color="auto"/>
            <w:left w:val="none" w:sz="0" w:space="0" w:color="auto"/>
            <w:bottom w:val="none" w:sz="0" w:space="0" w:color="auto"/>
            <w:right w:val="none" w:sz="0" w:space="0" w:color="auto"/>
          </w:divBdr>
          <w:divsChild>
            <w:div w:id="1414281597">
              <w:marLeft w:val="0"/>
              <w:marRight w:val="0"/>
              <w:marTop w:val="0"/>
              <w:marBottom w:val="0"/>
              <w:divBdr>
                <w:top w:val="none" w:sz="0" w:space="0" w:color="auto"/>
                <w:left w:val="none" w:sz="0" w:space="0" w:color="auto"/>
                <w:bottom w:val="none" w:sz="0" w:space="0" w:color="auto"/>
                <w:right w:val="none" w:sz="0" w:space="0" w:color="auto"/>
              </w:divBdr>
            </w:div>
          </w:divsChild>
        </w:div>
        <w:div w:id="20979832">
          <w:marLeft w:val="0"/>
          <w:marRight w:val="0"/>
          <w:marTop w:val="0"/>
          <w:marBottom w:val="0"/>
          <w:divBdr>
            <w:top w:val="none" w:sz="0" w:space="0" w:color="auto"/>
            <w:left w:val="none" w:sz="0" w:space="0" w:color="auto"/>
            <w:bottom w:val="none" w:sz="0" w:space="0" w:color="auto"/>
            <w:right w:val="none" w:sz="0" w:space="0" w:color="auto"/>
          </w:divBdr>
        </w:div>
        <w:div w:id="1403063736">
          <w:marLeft w:val="0"/>
          <w:marRight w:val="0"/>
          <w:marTop w:val="0"/>
          <w:marBottom w:val="0"/>
          <w:divBdr>
            <w:top w:val="none" w:sz="0" w:space="0" w:color="auto"/>
            <w:left w:val="none" w:sz="0" w:space="0" w:color="auto"/>
            <w:bottom w:val="none" w:sz="0" w:space="0" w:color="auto"/>
            <w:right w:val="none" w:sz="0" w:space="0" w:color="auto"/>
          </w:divBdr>
          <w:divsChild>
            <w:div w:id="600649573">
              <w:marLeft w:val="0"/>
              <w:marRight w:val="0"/>
              <w:marTop w:val="0"/>
              <w:marBottom w:val="0"/>
              <w:divBdr>
                <w:top w:val="none" w:sz="0" w:space="0" w:color="auto"/>
                <w:left w:val="none" w:sz="0" w:space="0" w:color="auto"/>
                <w:bottom w:val="none" w:sz="0" w:space="0" w:color="auto"/>
                <w:right w:val="none" w:sz="0" w:space="0" w:color="auto"/>
              </w:divBdr>
            </w:div>
          </w:divsChild>
        </w:div>
        <w:div w:id="1627854329">
          <w:marLeft w:val="0"/>
          <w:marRight w:val="0"/>
          <w:marTop w:val="0"/>
          <w:marBottom w:val="0"/>
          <w:divBdr>
            <w:top w:val="none" w:sz="0" w:space="0" w:color="auto"/>
            <w:left w:val="none" w:sz="0" w:space="0" w:color="auto"/>
            <w:bottom w:val="none" w:sz="0" w:space="0" w:color="auto"/>
            <w:right w:val="none" w:sz="0" w:space="0" w:color="auto"/>
          </w:divBdr>
        </w:div>
        <w:div w:id="103574573">
          <w:marLeft w:val="0"/>
          <w:marRight w:val="0"/>
          <w:marTop w:val="0"/>
          <w:marBottom w:val="0"/>
          <w:divBdr>
            <w:top w:val="none" w:sz="0" w:space="0" w:color="auto"/>
            <w:left w:val="none" w:sz="0" w:space="0" w:color="auto"/>
            <w:bottom w:val="none" w:sz="0" w:space="0" w:color="auto"/>
            <w:right w:val="none" w:sz="0" w:space="0" w:color="auto"/>
          </w:divBdr>
          <w:divsChild>
            <w:div w:id="1849709844">
              <w:marLeft w:val="0"/>
              <w:marRight w:val="0"/>
              <w:marTop w:val="0"/>
              <w:marBottom w:val="0"/>
              <w:divBdr>
                <w:top w:val="none" w:sz="0" w:space="0" w:color="auto"/>
                <w:left w:val="none" w:sz="0" w:space="0" w:color="auto"/>
                <w:bottom w:val="none" w:sz="0" w:space="0" w:color="auto"/>
                <w:right w:val="none" w:sz="0" w:space="0" w:color="auto"/>
              </w:divBdr>
            </w:div>
          </w:divsChild>
        </w:div>
        <w:div w:id="565339925">
          <w:marLeft w:val="0"/>
          <w:marRight w:val="0"/>
          <w:marTop w:val="0"/>
          <w:marBottom w:val="0"/>
          <w:divBdr>
            <w:top w:val="none" w:sz="0" w:space="0" w:color="auto"/>
            <w:left w:val="none" w:sz="0" w:space="0" w:color="auto"/>
            <w:bottom w:val="none" w:sz="0" w:space="0" w:color="auto"/>
            <w:right w:val="none" w:sz="0" w:space="0" w:color="auto"/>
          </w:divBdr>
        </w:div>
        <w:div w:id="1650359966">
          <w:marLeft w:val="0"/>
          <w:marRight w:val="0"/>
          <w:marTop w:val="0"/>
          <w:marBottom w:val="0"/>
          <w:divBdr>
            <w:top w:val="none" w:sz="0" w:space="0" w:color="auto"/>
            <w:left w:val="none" w:sz="0" w:space="0" w:color="auto"/>
            <w:bottom w:val="none" w:sz="0" w:space="0" w:color="auto"/>
            <w:right w:val="none" w:sz="0" w:space="0" w:color="auto"/>
          </w:divBdr>
          <w:divsChild>
            <w:div w:id="818811684">
              <w:marLeft w:val="0"/>
              <w:marRight w:val="0"/>
              <w:marTop w:val="0"/>
              <w:marBottom w:val="0"/>
              <w:divBdr>
                <w:top w:val="none" w:sz="0" w:space="0" w:color="auto"/>
                <w:left w:val="none" w:sz="0" w:space="0" w:color="auto"/>
                <w:bottom w:val="none" w:sz="0" w:space="0" w:color="auto"/>
                <w:right w:val="none" w:sz="0" w:space="0" w:color="auto"/>
              </w:divBdr>
            </w:div>
          </w:divsChild>
        </w:div>
        <w:div w:id="668945315">
          <w:marLeft w:val="0"/>
          <w:marRight w:val="0"/>
          <w:marTop w:val="0"/>
          <w:marBottom w:val="0"/>
          <w:divBdr>
            <w:top w:val="none" w:sz="0" w:space="0" w:color="auto"/>
            <w:left w:val="none" w:sz="0" w:space="0" w:color="auto"/>
            <w:bottom w:val="none" w:sz="0" w:space="0" w:color="auto"/>
            <w:right w:val="none" w:sz="0" w:space="0" w:color="auto"/>
          </w:divBdr>
        </w:div>
        <w:div w:id="1820656267">
          <w:marLeft w:val="0"/>
          <w:marRight w:val="0"/>
          <w:marTop w:val="0"/>
          <w:marBottom w:val="0"/>
          <w:divBdr>
            <w:top w:val="none" w:sz="0" w:space="0" w:color="auto"/>
            <w:left w:val="none" w:sz="0" w:space="0" w:color="auto"/>
            <w:bottom w:val="none" w:sz="0" w:space="0" w:color="auto"/>
            <w:right w:val="none" w:sz="0" w:space="0" w:color="auto"/>
          </w:divBdr>
          <w:divsChild>
            <w:div w:id="1044599937">
              <w:marLeft w:val="0"/>
              <w:marRight w:val="0"/>
              <w:marTop w:val="0"/>
              <w:marBottom w:val="0"/>
              <w:divBdr>
                <w:top w:val="none" w:sz="0" w:space="0" w:color="auto"/>
                <w:left w:val="none" w:sz="0" w:space="0" w:color="auto"/>
                <w:bottom w:val="none" w:sz="0" w:space="0" w:color="auto"/>
                <w:right w:val="none" w:sz="0" w:space="0" w:color="auto"/>
              </w:divBdr>
            </w:div>
          </w:divsChild>
        </w:div>
        <w:div w:id="1070271930">
          <w:marLeft w:val="0"/>
          <w:marRight w:val="0"/>
          <w:marTop w:val="300"/>
          <w:marBottom w:val="0"/>
          <w:divBdr>
            <w:top w:val="none" w:sz="0" w:space="0" w:color="auto"/>
            <w:left w:val="none" w:sz="0" w:space="0" w:color="auto"/>
            <w:bottom w:val="none" w:sz="0" w:space="0" w:color="auto"/>
            <w:right w:val="none" w:sz="0" w:space="0" w:color="auto"/>
          </w:divBdr>
          <w:divsChild>
            <w:div w:id="1122111354">
              <w:marLeft w:val="0"/>
              <w:marRight w:val="0"/>
              <w:marTop w:val="0"/>
              <w:marBottom w:val="0"/>
              <w:divBdr>
                <w:top w:val="none" w:sz="0" w:space="0" w:color="auto"/>
                <w:left w:val="none" w:sz="0" w:space="0" w:color="auto"/>
                <w:bottom w:val="none" w:sz="0" w:space="0" w:color="auto"/>
                <w:right w:val="none" w:sz="0" w:space="0" w:color="auto"/>
              </w:divBdr>
              <w:divsChild>
                <w:div w:id="40399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327289">
          <w:marLeft w:val="0"/>
          <w:marRight w:val="0"/>
          <w:marTop w:val="300"/>
          <w:marBottom w:val="0"/>
          <w:divBdr>
            <w:top w:val="none" w:sz="0" w:space="0" w:color="auto"/>
            <w:left w:val="none" w:sz="0" w:space="0" w:color="auto"/>
            <w:bottom w:val="none" w:sz="0" w:space="0" w:color="auto"/>
            <w:right w:val="none" w:sz="0" w:space="0" w:color="auto"/>
          </w:divBdr>
          <w:divsChild>
            <w:div w:id="1245724451">
              <w:marLeft w:val="0"/>
              <w:marRight w:val="0"/>
              <w:marTop w:val="0"/>
              <w:marBottom w:val="0"/>
              <w:divBdr>
                <w:top w:val="none" w:sz="0" w:space="0" w:color="auto"/>
                <w:left w:val="none" w:sz="0" w:space="0" w:color="auto"/>
                <w:bottom w:val="none" w:sz="0" w:space="0" w:color="auto"/>
                <w:right w:val="none" w:sz="0" w:space="0" w:color="auto"/>
              </w:divBdr>
              <w:divsChild>
                <w:div w:id="46342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638209">
          <w:marLeft w:val="0"/>
          <w:marRight w:val="0"/>
          <w:marTop w:val="300"/>
          <w:marBottom w:val="0"/>
          <w:divBdr>
            <w:top w:val="none" w:sz="0" w:space="0" w:color="auto"/>
            <w:left w:val="none" w:sz="0" w:space="0" w:color="auto"/>
            <w:bottom w:val="none" w:sz="0" w:space="0" w:color="auto"/>
            <w:right w:val="none" w:sz="0" w:space="0" w:color="auto"/>
          </w:divBdr>
          <w:divsChild>
            <w:div w:id="1976252412">
              <w:marLeft w:val="0"/>
              <w:marRight w:val="0"/>
              <w:marTop w:val="0"/>
              <w:marBottom w:val="0"/>
              <w:divBdr>
                <w:top w:val="none" w:sz="0" w:space="0" w:color="auto"/>
                <w:left w:val="none" w:sz="0" w:space="0" w:color="auto"/>
                <w:bottom w:val="none" w:sz="0" w:space="0" w:color="auto"/>
                <w:right w:val="none" w:sz="0" w:space="0" w:color="auto"/>
              </w:divBdr>
              <w:divsChild>
                <w:div w:id="163914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468285">
      <w:bodyDiv w:val="1"/>
      <w:marLeft w:val="0"/>
      <w:marRight w:val="0"/>
      <w:marTop w:val="0"/>
      <w:marBottom w:val="0"/>
      <w:divBdr>
        <w:top w:val="none" w:sz="0" w:space="0" w:color="auto"/>
        <w:left w:val="none" w:sz="0" w:space="0" w:color="auto"/>
        <w:bottom w:val="none" w:sz="0" w:space="0" w:color="auto"/>
        <w:right w:val="none" w:sz="0" w:space="0" w:color="auto"/>
      </w:divBdr>
      <w:divsChild>
        <w:div w:id="1225095006">
          <w:marLeft w:val="0"/>
          <w:marRight w:val="0"/>
          <w:marTop w:val="0"/>
          <w:marBottom w:val="0"/>
          <w:divBdr>
            <w:top w:val="none" w:sz="0" w:space="0" w:color="auto"/>
            <w:left w:val="none" w:sz="0" w:space="0" w:color="auto"/>
            <w:bottom w:val="none" w:sz="0" w:space="0" w:color="auto"/>
            <w:right w:val="none" w:sz="0" w:space="0" w:color="auto"/>
          </w:divBdr>
        </w:div>
        <w:div w:id="1584409644">
          <w:marLeft w:val="0"/>
          <w:marRight w:val="0"/>
          <w:marTop w:val="0"/>
          <w:marBottom w:val="0"/>
          <w:divBdr>
            <w:top w:val="none" w:sz="0" w:space="0" w:color="auto"/>
            <w:left w:val="none" w:sz="0" w:space="0" w:color="auto"/>
            <w:bottom w:val="none" w:sz="0" w:space="0" w:color="auto"/>
            <w:right w:val="none" w:sz="0" w:space="0" w:color="auto"/>
          </w:divBdr>
          <w:divsChild>
            <w:div w:id="149449998">
              <w:marLeft w:val="0"/>
              <w:marRight w:val="0"/>
              <w:marTop w:val="0"/>
              <w:marBottom w:val="0"/>
              <w:divBdr>
                <w:top w:val="none" w:sz="0" w:space="0" w:color="auto"/>
                <w:left w:val="none" w:sz="0" w:space="0" w:color="auto"/>
                <w:bottom w:val="none" w:sz="0" w:space="0" w:color="auto"/>
                <w:right w:val="none" w:sz="0" w:space="0" w:color="auto"/>
              </w:divBdr>
            </w:div>
          </w:divsChild>
        </w:div>
        <w:div w:id="953828728">
          <w:marLeft w:val="0"/>
          <w:marRight w:val="0"/>
          <w:marTop w:val="0"/>
          <w:marBottom w:val="0"/>
          <w:divBdr>
            <w:top w:val="none" w:sz="0" w:space="0" w:color="auto"/>
            <w:left w:val="none" w:sz="0" w:space="0" w:color="auto"/>
            <w:bottom w:val="none" w:sz="0" w:space="0" w:color="auto"/>
            <w:right w:val="none" w:sz="0" w:space="0" w:color="auto"/>
          </w:divBdr>
        </w:div>
        <w:div w:id="1589533455">
          <w:marLeft w:val="0"/>
          <w:marRight w:val="0"/>
          <w:marTop w:val="0"/>
          <w:marBottom w:val="0"/>
          <w:divBdr>
            <w:top w:val="none" w:sz="0" w:space="0" w:color="auto"/>
            <w:left w:val="none" w:sz="0" w:space="0" w:color="auto"/>
            <w:bottom w:val="none" w:sz="0" w:space="0" w:color="auto"/>
            <w:right w:val="none" w:sz="0" w:space="0" w:color="auto"/>
          </w:divBdr>
          <w:divsChild>
            <w:div w:id="373583171">
              <w:marLeft w:val="0"/>
              <w:marRight w:val="0"/>
              <w:marTop w:val="0"/>
              <w:marBottom w:val="0"/>
              <w:divBdr>
                <w:top w:val="none" w:sz="0" w:space="0" w:color="auto"/>
                <w:left w:val="none" w:sz="0" w:space="0" w:color="auto"/>
                <w:bottom w:val="none" w:sz="0" w:space="0" w:color="auto"/>
                <w:right w:val="none" w:sz="0" w:space="0" w:color="auto"/>
              </w:divBdr>
            </w:div>
          </w:divsChild>
        </w:div>
        <w:div w:id="1809324503">
          <w:marLeft w:val="0"/>
          <w:marRight w:val="0"/>
          <w:marTop w:val="0"/>
          <w:marBottom w:val="0"/>
          <w:divBdr>
            <w:top w:val="none" w:sz="0" w:space="0" w:color="auto"/>
            <w:left w:val="none" w:sz="0" w:space="0" w:color="auto"/>
            <w:bottom w:val="none" w:sz="0" w:space="0" w:color="auto"/>
            <w:right w:val="none" w:sz="0" w:space="0" w:color="auto"/>
          </w:divBdr>
        </w:div>
        <w:div w:id="1239705668">
          <w:marLeft w:val="0"/>
          <w:marRight w:val="0"/>
          <w:marTop w:val="0"/>
          <w:marBottom w:val="0"/>
          <w:divBdr>
            <w:top w:val="none" w:sz="0" w:space="0" w:color="auto"/>
            <w:left w:val="none" w:sz="0" w:space="0" w:color="auto"/>
            <w:bottom w:val="none" w:sz="0" w:space="0" w:color="auto"/>
            <w:right w:val="none" w:sz="0" w:space="0" w:color="auto"/>
          </w:divBdr>
          <w:divsChild>
            <w:div w:id="1877308866">
              <w:marLeft w:val="0"/>
              <w:marRight w:val="0"/>
              <w:marTop w:val="0"/>
              <w:marBottom w:val="0"/>
              <w:divBdr>
                <w:top w:val="none" w:sz="0" w:space="0" w:color="auto"/>
                <w:left w:val="none" w:sz="0" w:space="0" w:color="auto"/>
                <w:bottom w:val="none" w:sz="0" w:space="0" w:color="auto"/>
                <w:right w:val="none" w:sz="0" w:space="0" w:color="auto"/>
              </w:divBdr>
            </w:div>
          </w:divsChild>
        </w:div>
        <w:div w:id="456143643">
          <w:marLeft w:val="0"/>
          <w:marRight w:val="0"/>
          <w:marTop w:val="0"/>
          <w:marBottom w:val="0"/>
          <w:divBdr>
            <w:top w:val="none" w:sz="0" w:space="0" w:color="auto"/>
            <w:left w:val="none" w:sz="0" w:space="0" w:color="auto"/>
            <w:bottom w:val="none" w:sz="0" w:space="0" w:color="auto"/>
            <w:right w:val="none" w:sz="0" w:space="0" w:color="auto"/>
          </w:divBdr>
        </w:div>
        <w:div w:id="2078549119">
          <w:marLeft w:val="0"/>
          <w:marRight w:val="0"/>
          <w:marTop w:val="0"/>
          <w:marBottom w:val="0"/>
          <w:divBdr>
            <w:top w:val="none" w:sz="0" w:space="0" w:color="auto"/>
            <w:left w:val="none" w:sz="0" w:space="0" w:color="auto"/>
            <w:bottom w:val="none" w:sz="0" w:space="0" w:color="auto"/>
            <w:right w:val="none" w:sz="0" w:space="0" w:color="auto"/>
          </w:divBdr>
          <w:divsChild>
            <w:div w:id="515966733">
              <w:marLeft w:val="0"/>
              <w:marRight w:val="0"/>
              <w:marTop w:val="0"/>
              <w:marBottom w:val="0"/>
              <w:divBdr>
                <w:top w:val="none" w:sz="0" w:space="0" w:color="auto"/>
                <w:left w:val="none" w:sz="0" w:space="0" w:color="auto"/>
                <w:bottom w:val="none" w:sz="0" w:space="0" w:color="auto"/>
                <w:right w:val="none" w:sz="0" w:space="0" w:color="auto"/>
              </w:divBdr>
            </w:div>
          </w:divsChild>
        </w:div>
        <w:div w:id="671641435">
          <w:marLeft w:val="0"/>
          <w:marRight w:val="0"/>
          <w:marTop w:val="0"/>
          <w:marBottom w:val="0"/>
          <w:divBdr>
            <w:top w:val="none" w:sz="0" w:space="0" w:color="auto"/>
            <w:left w:val="none" w:sz="0" w:space="0" w:color="auto"/>
            <w:bottom w:val="none" w:sz="0" w:space="0" w:color="auto"/>
            <w:right w:val="none" w:sz="0" w:space="0" w:color="auto"/>
          </w:divBdr>
        </w:div>
        <w:div w:id="1923299549">
          <w:marLeft w:val="0"/>
          <w:marRight w:val="0"/>
          <w:marTop w:val="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
          </w:divsChild>
        </w:div>
        <w:div w:id="365176029">
          <w:marLeft w:val="0"/>
          <w:marRight w:val="0"/>
          <w:marTop w:val="0"/>
          <w:marBottom w:val="0"/>
          <w:divBdr>
            <w:top w:val="none" w:sz="0" w:space="0" w:color="auto"/>
            <w:left w:val="none" w:sz="0" w:space="0" w:color="auto"/>
            <w:bottom w:val="none" w:sz="0" w:space="0" w:color="auto"/>
            <w:right w:val="none" w:sz="0" w:space="0" w:color="auto"/>
          </w:divBdr>
        </w:div>
        <w:div w:id="370492893">
          <w:marLeft w:val="0"/>
          <w:marRight w:val="0"/>
          <w:marTop w:val="0"/>
          <w:marBottom w:val="0"/>
          <w:divBdr>
            <w:top w:val="none" w:sz="0" w:space="0" w:color="auto"/>
            <w:left w:val="none" w:sz="0" w:space="0" w:color="auto"/>
            <w:bottom w:val="none" w:sz="0" w:space="0" w:color="auto"/>
            <w:right w:val="none" w:sz="0" w:space="0" w:color="auto"/>
          </w:divBdr>
          <w:divsChild>
            <w:div w:id="1395159445">
              <w:marLeft w:val="0"/>
              <w:marRight w:val="0"/>
              <w:marTop w:val="0"/>
              <w:marBottom w:val="0"/>
              <w:divBdr>
                <w:top w:val="none" w:sz="0" w:space="0" w:color="auto"/>
                <w:left w:val="none" w:sz="0" w:space="0" w:color="auto"/>
                <w:bottom w:val="none" w:sz="0" w:space="0" w:color="auto"/>
                <w:right w:val="none" w:sz="0" w:space="0" w:color="auto"/>
              </w:divBdr>
            </w:div>
          </w:divsChild>
        </w:div>
        <w:div w:id="1224635058">
          <w:marLeft w:val="0"/>
          <w:marRight w:val="0"/>
          <w:marTop w:val="0"/>
          <w:marBottom w:val="0"/>
          <w:divBdr>
            <w:top w:val="none" w:sz="0" w:space="0" w:color="auto"/>
            <w:left w:val="none" w:sz="0" w:space="0" w:color="auto"/>
            <w:bottom w:val="none" w:sz="0" w:space="0" w:color="auto"/>
            <w:right w:val="none" w:sz="0" w:space="0" w:color="auto"/>
          </w:divBdr>
        </w:div>
        <w:div w:id="1535999601">
          <w:marLeft w:val="0"/>
          <w:marRight w:val="0"/>
          <w:marTop w:val="0"/>
          <w:marBottom w:val="0"/>
          <w:divBdr>
            <w:top w:val="none" w:sz="0" w:space="0" w:color="auto"/>
            <w:left w:val="none" w:sz="0" w:space="0" w:color="auto"/>
            <w:bottom w:val="none" w:sz="0" w:space="0" w:color="auto"/>
            <w:right w:val="none" w:sz="0" w:space="0" w:color="auto"/>
          </w:divBdr>
          <w:divsChild>
            <w:div w:id="1361004895">
              <w:marLeft w:val="0"/>
              <w:marRight w:val="0"/>
              <w:marTop w:val="0"/>
              <w:marBottom w:val="0"/>
              <w:divBdr>
                <w:top w:val="none" w:sz="0" w:space="0" w:color="auto"/>
                <w:left w:val="none" w:sz="0" w:space="0" w:color="auto"/>
                <w:bottom w:val="none" w:sz="0" w:space="0" w:color="auto"/>
                <w:right w:val="none" w:sz="0" w:space="0" w:color="auto"/>
              </w:divBdr>
            </w:div>
          </w:divsChild>
        </w:div>
        <w:div w:id="1072048956">
          <w:marLeft w:val="0"/>
          <w:marRight w:val="0"/>
          <w:marTop w:val="300"/>
          <w:marBottom w:val="0"/>
          <w:divBdr>
            <w:top w:val="none" w:sz="0" w:space="0" w:color="auto"/>
            <w:left w:val="none" w:sz="0" w:space="0" w:color="auto"/>
            <w:bottom w:val="none" w:sz="0" w:space="0" w:color="auto"/>
            <w:right w:val="none" w:sz="0" w:space="0" w:color="auto"/>
          </w:divBdr>
          <w:divsChild>
            <w:div w:id="2009821427">
              <w:marLeft w:val="0"/>
              <w:marRight w:val="0"/>
              <w:marTop w:val="0"/>
              <w:marBottom w:val="0"/>
              <w:divBdr>
                <w:top w:val="none" w:sz="0" w:space="0" w:color="auto"/>
                <w:left w:val="none" w:sz="0" w:space="0" w:color="auto"/>
                <w:bottom w:val="none" w:sz="0" w:space="0" w:color="auto"/>
                <w:right w:val="none" w:sz="0" w:space="0" w:color="auto"/>
              </w:divBdr>
              <w:divsChild>
                <w:div w:id="164535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67953">
          <w:marLeft w:val="0"/>
          <w:marRight w:val="0"/>
          <w:marTop w:val="300"/>
          <w:marBottom w:val="0"/>
          <w:divBdr>
            <w:top w:val="none" w:sz="0" w:space="0" w:color="auto"/>
            <w:left w:val="none" w:sz="0" w:space="0" w:color="auto"/>
            <w:bottom w:val="none" w:sz="0" w:space="0" w:color="auto"/>
            <w:right w:val="none" w:sz="0" w:space="0" w:color="auto"/>
          </w:divBdr>
          <w:divsChild>
            <w:div w:id="148401689">
              <w:marLeft w:val="0"/>
              <w:marRight w:val="0"/>
              <w:marTop w:val="0"/>
              <w:marBottom w:val="0"/>
              <w:divBdr>
                <w:top w:val="none" w:sz="0" w:space="0" w:color="auto"/>
                <w:left w:val="none" w:sz="0" w:space="0" w:color="auto"/>
                <w:bottom w:val="none" w:sz="0" w:space="0" w:color="auto"/>
                <w:right w:val="none" w:sz="0" w:space="0" w:color="auto"/>
              </w:divBdr>
              <w:divsChild>
                <w:div w:id="87709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250118">
          <w:marLeft w:val="0"/>
          <w:marRight w:val="0"/>
          <w:marTop w:val="300"/>
          <w:marBottom w:val="0"/>
          <w:divBdr>
            <w:top w:val="none" w:sz="0" w:space="0" w:color="auto"/>
            <w:left w:val="none" w:sz="0" w:space="0" w:color="auto"/>
            <w:bottom w:val="none" w:sz="0" w:space="0" w:color="auto"/>
            <w:right w:val="none" w:sz="0" w:space="0" w:color="auto"/>
          </w:divBdr>
          <w:divsChild>
            <w:div w:id="1677226887">
              <w:marLeft w:val="0"/>
              <w:marRight w:val="0"/>
              <w:marTop w:val="0"/>
              <w:marBottom w:val="0"/>
              <w:divBdr>
                <w:top w:val="none" w:sz="0" w:space="0" w:color="auto"/>
                <w:left w:val="none" w:sz="0" w:space="0" w:color="auto"/>
                <w:bottom w:val="none" w:sz="0" w:space="0" w:color="auto"/>
                <w:right w:val="none" w:sz="0" w:space="0" w:color="auto"/>
              </w:divBdr>
              <w:divsChild>
                <w:div w:id="1620263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75012">
          <w:marLeft w:val="0"/>
          <w:marRight w:val="0"/>
          <w:marTop w:val="300"/>
          <w:marBottom w:val="0"/>
          <w:divBdr>
            <w:top w:val="none" w:sz="0" w:space="0" w:color="auto"/>
            <w:left w:val="none" w:sz="0" w:space="0" w:color="auto"/>
            <w:bottom w:val="none" w:sz="0" w:space="0" w:color="auto"/>
            <w:right w:val="none" w:sz="0" w:space="0" w:color="auto"/>
          </w:divBdr>
          <w:divsChild>
            <w:div w:id="77099201">
              <w:marLeft w:val="0"/>
              <w:marRight w:val="0"/>
              <w:marTop w:val="0"/>
              <w:marBottom w:val="0"/>
              <w:divBdr>
                <w:top w:val="none" w:sz="0" w:space="0" w:color="auto"/>
                <w:left w:val="none" w:sz="0" w:space="0" w:color="auto"/>
                <w:bottom w:val="none" w:sz="0" w:space="0" w:color="auto"/>
                <w:right w:val="none" w:sz="0" w:space="0" w:color="auto"/>
              </w:divBdr>
              <w:divsChild>
                <w:div w:id="1039014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403662">
      <w:bodyDiv w:val="1"/>
      <w:marLeft w:val="0"/>
      <w:marRight w:val="0"/>
      <w:marTop w:val="0"/>
      <w:marBottom w:val="0"/>
      <w:divBdr>
        <w:top w:val="none" w:sz="0" w:space="0" w:color="auto"/>
        <w:left w:val="none" w:sz="0" w:space="0" w:color="auto"/>
        <w:bottom w:val="none" w:sz="0" w:space="0" w:color="auto"/>
        <w:right w:val="none" w:sz="0" w:space="0" w:color="auto"/>
      </w:divBdr>
      <w:divsChild>
        <w:div w:id="288361221">
          <w:marLeft w:val="0"/>
          <w:marRight w:val="0"/>
          <w:marTop w:val="0"/>
          <w:marBottom w:val="0"/>
          <w:divBdr>
            <w:top w:val="none" w:sz="0" w:space="0" w:color="auto"/>
            <w:left w:val="none" w:sz="0" w:space="0" w:color="auto"/>
            <w:bottom w:val="none" w:sz="0" w:space="0" w:color="auto"/>
            <w:right w:val="none" w:sz="0" w:space="0" w:color="auto"/>
          </w:divBdr>
        </w:div>
        <w:div w:id="1691638248">
          <w:marLeft w:val="0"/>
          <w:marRight w:val="0"/>
          <w:marTop w:val="0"/>
          <w:marBottom w:val="0"/>
          <w:divBdr>
            <w:top w:val="none" w:sz="0" w:space="0" w:color="auto"/>
            <w:left w:val="none" w:sz="0" w:space="0" w:color="auto"/>
            <w:bottom w:val="none" w:sz="0" w:space="0" w:color="auto"/>
            <w:right w:val="none" w:sz="0" w:space="0" w:color="auto"/>
          </w:divBdr>
          <w:divsChild>
            <w:div w:id="1322350206">
              <w:marLeft w:val="0"/>
              <w:marRight w:val="0"/>
              <w:marTop w:val="0"/>
              <w:marBottom w:val="0"/>
              <w:divBdr>
                <w:top w:val="none" w:sz="0" w:space="0" w:color="auto"/>
                <w:left w:val="none" w:sz="0" w:space="0" w:color="auto"/>
                <w:bottom w:val="none" w:sz="0" w:space="0" w:color="auto"/>
                <w:right w:val="none" w:sz="0" w:space="0" w:color="auto"/>
              </w:divBdr>
            </w:div>
          </w:divsChild>
        </w:div>
        <w:div w:id="1207062746">
          <w:marLeft w:val="0"/>
          <w:marRight w:val="0"/>
          <w:marTop w:val="0"/>
          <w:marBottom w:val="0"/>
          <w:divBdr>
            <w:top w:val="none" w:sz="0" w:space="0" w:color="auto"/>
            <w:left w:val="none" w:sz="0" w:space="0" w:color="auto"/>
            <w:bottom w:val="none" w:sz="0" w:space="0" w:color="auto"/>
            <w:right w:val="none" w:sz="0" w:space="0" w:color="auto"/>
          </w:divBdr>
        </w:div>
        <w:div w:id="196236096">
          <w:marLeft w:val="0"/>
          <w:marRight w:val="0"/>
          <w:marTop w:val="0"/>
          <w:marBottom w:val="0"/>
          <w:divBdr>
            <w:top w:val="none" w:sz="0" w:space="0" w:color="auto"/>
            <w:left w:val="none" w:sz="0" w:space="0" w:color="auto"/>
            <w:bottom w:val="none" w:sz="0" w:space="0" w:color="auto"/>
            <w:right w:val="none" w:sz="0" w:space="0" w:color="auto"/>
          </w:divBdr>
          <w:divsChild>
            <w:div w:id="1617953259">
              <w:marLeft w:val="0"/>
              <w:marRight w:val="0"/>
              <w:marTop w:val="0"/>
              <w:marBottom w:val="0"/>
              <w:divBdr>
                <w:top w:val="none" w:sz="0" w:space="0" w:color="auto"/>
                <w:left w:val="none" w:sz="0" w:space="0" w:color="auto"/>
                <w:bottom w:val="none" w:sz="0" w:space="0" w:color="auto"/>
                <w:right w:val="none" w:sz="0" w:space="0" w:color="auto"/>
              </w:divBdr>
            </w:div>
          </w:divsChild>
        </w:div>
        <w:div w:id="1579974643">
          <w:marLeft w:val="0"/>
          <w:marRight w:val="0"/>
          <w:marTop w:val="0"/>
          <w:marBottom w:val="0"/>
          <w:divBdr>
            <w:top w:val="none" w:sz="0" w:space="0" w:color="auto"/>
            <w:left w:val="none" w:sz="0" w:space="0" w:color="auto"/>
            <w:bottom w:val="none" w:sz="0" w:space="0" w:color="auto"/>
            <w:right w:val="none" w:sz="0" w:space="0" w:color="auto"/>
          </w:divBdr>
        </w:div>
        <w:div w:id="666983465">
          <w:marLeft w:val="0"/>
          <w:marRight w:val="0"/>
          <w:marTop w:val="0"/>
          <w:marBottom w:val="0"/>
          <w:divBdr>
            <w:top w:val="none" w:sz="0" w:space="0" w:color="auto"/>
            <w:left w:val="none" w:sz="0" w:space="0" w:color="auto"/>
            <w:bottom w:val="none" w:sz="0" w:space="0" w:color="auto"/>
            <w:right w:val="none" w:sz="0" w:space="0" w:color="auto"/>
          </w:divBdr>
          <w:divsChild>
            <w:div w:id="1118329977">
              <w:marLeft w:val="0"/>
              <w:marRight w:val="0"/>
              <w:marTop w:val="0"/>
              <w:marBottom w:val="0"/>
              <w:divBdr>
                <w:top w:val="none" w:sz="0" w:space="0" w:color="auto"/>
                <w:left w:val="none" w:sz="0" w:space="0" w:color="auto"/>
                <w:bottom w:val="none" w:sz="0" w:space="0" w:color="auto"/>
                <w:right w:val="none" w:sz="0" w:space="0" w:color="auto"/>
              </w:divBdr>
            </w:div>
          </w:divsChild>
        </w:div>
        <w:div w:id="1150948847">
          <w:marLeft w:val="0"/>
          <w:marRight w:val="0"/>
          <w:marTop w:val="0"/>
          <w:marBottom w:val="0"/>
          <w:divBdr>
            <w:top w:val="none" w:sz="0" w:space="0" w:color="auto"/>
            <w:left w:val="none" w:sz="0" w:space="0" w:color="auto"/>
            <w:bottom w:val="none" w:sz="0" w:space="0" w:color="auto"/>
            <w:right w:val="none" w:sz="0" w:space="0" w:color="auto"/>
          </w:divBdr>
        </w:div>
        <w:div w:id="1083449286">
          <w:marLeft w:val="0"/>
          <w:marRight w:val="0"/>
          <w:marTop w:val="0"/>
          <w:marBottom w:val="0"/>
          <w:divBdr>
            <w:top w:val="none" w:sz="0" w:space="0" w:color="auto"/>
            <w:left w:val="none" w:sz="0" w:space="0" w:color="auto"/>
            <w:bottom w:val="none" w:sz="0" w:space="0" w:color="auto"/>
            <w:right w:val="none" w:sz="0" w:space="0" w:color="auto"/>
          </w:divBdr>
          <w:divsChild>
            <w:div w:id="2018340673">
              <w:marLeft w:val="0"/>
              <w:marRight w:val="0"/>
              <w:marTop w:val="0"/>
              <w:marBottom w:val="0"/>
              <w:divBdr>
                <w:top w:val="none" w:sz="0" w:space="0" w:color="auto"/>
                <w:left w:val="none" w:sz="0" w:space="0" w:color="auto"/>
                <w:bottom w:val="none" w:sz="0" w:space="0" w:color="auto"/>
                <w:right w:val="none" w:sz="0" w:space="0" w:color="auto"/>
              </w:divBdr>
            </w:div>
          </w:divsChild>
        </w:div>
        <w:div w:id="2058385458">
          <w:marLeft w:val="0"/>
          <w:marRight w:val="0"/>
          <w:marTop w:val="0"/>
          <w:marBottom w:val="0"/>
          <w:divBdr>
            <w:top w:val="none" w:sz="0" w:space="0" w:color="auto"/>
            <w:left w:val="none" w:sz="0" w:space="0" w:color="auto"/>
            <w:bottom w:val="none" w:sz="0" w:space="0" w:color="auto"/>
            <w:right w:val="none" w:sz="0" w:space="0" w:color="auto"/>
          </w:divBdr>
        </w:div>
        <w:div w:id="218251264">
          <w:marLeft w:val="0"/>
          <w:marRight w:val="0"/>
          <w:marTop w:val="0"/>
          <w:marBottom w:val="0"/>
          <w:divBdr>
            <w:top w:val="none" w:sz="0" w:space="0" w:color="auto"/>
            <w:left w:val="none" w:sz="0" w:space="0" w:color="auto"/>
            <w:bottom w:val="none" w:sz="0" w:space="0" w:color="auto"/>
            <w:right w:val="none" w:sz="0" w:space="0" w:color="auto"/>
          </w:divBdr>
          <w:divsChild>
            <w:div w:id="867908549">
              <w:marLeft w:val="0"/>
              <w:marRight w:val="0"/>
              <w:marTop w:val="0"/>
              <w:marBottom w:val="0"/>
              <w:divBdr>
                <w:top w:val="none" w:sz="0" w:space="0" w:color="auto"/>
                <w:left w:val="none" w:sz="0" w:space="0" w:color="auto"/>
                <w:bottom w:val="none" w:sz="0" w:space="0" w:color="auto"/>
                <w:right w:val="none" w:sz="0" w:space="0" w:color="auto"/>
              </w:divBdr>
            </w:div>
          </w:divsChild>
        </w:div>
        <w:div w:id="1558399691">
          <w:marLeft w:val="0"/>
          <w:marRight w:val="0"/>
          <w:marTop w:val="0"/>
          <w:marBottom w:val="0"/>
          <w:divBdr>
            <w:top w:val="none" w:sz="0" w:space="0" w:color="auto"/>
            <w:left w:val="none" w:sz="0" w:space="0" w:color="auto"/>
            <w:bottom w:val="none" w:sz="0" w:space="0" w:color="auto"/>
            <w:right w:val="none" w:sz="0" w:space="0" w:color="auto"/>
          </w:divBdr>
        </w:div>
        <w:div w:id="235018538">
          <w:marLeft w:val="0"/>
          <w:marRight w:val="0"/>
          <w:marTop w:val="0"/>
          <w:marBottom w:val="0"/>
          <w:divBdr>
            <w:top w:val="none" w:sz="0" w:space="0" w:color="auto"/>
            <w:left w:val="none" w:sz="0" w:space="0" w:color="auto"/>
            <w:bottom w:val="none" w:sz="0" w:space="0" w:color="auto"/>
            <w:right w:val="none" w:sz="0" w:space="0" w:color="auto"/>
          </w:divBdr>
          <w:divsChild>
            <w:div w:id="1869566025">
              <w:marLeft w:val="0"/>
              <w:marRight w:val="0"/>
              <w:marTop w:val="0"/>
              <w:marBottom w:val="0"/>
              <w:divBdr>
                <w:top w:val="none" w:sz="0" w:space="0" w:color="auto"/>
                <w:left w:val="none" w:sz="0" w:space="0" w:color="auto"/>
                <w:bottom w:val="none" w:sz="0" w:space="0" w:color="auto"/>
                <w:right w:val="none" w:sz="0" w:space="0" w:color="auto"/>
              </w:divBdr>
            </w:div>
          </w:divsChild>
        </w:div>
        <w:div w:id="2092191568">
          <w:marLeft w:val="0"/>
          <w:marRight w:val="0"/>
          <w:marTop w:val="0"/>
          <w:marBottom w:val="0"/>
          <w:divBdr>
            <w:top w:val="none" w:sz="0" w:space="0" w:color="auto"/>
            <w:left w:val="none" w:sz="0" w:space="0" w:color="auto"/>
            <w:bottom w:val="none" w:sz="0" w:space="0" w:color="auto"/>
            <w:right w:val="none" w:sz="0" w:space="0" w:color="auto"/>
          </w:divBdr>
        </w:div>
        <w:div w:id="1874227543">
          <w:marLeft w:val="0"/>
          <w:marRight w:val="0"/>
          <w:marTop w:val="0"/>
          <w:marBottom w:val="0"/>
          <w:divBdr>
            <w:top w:val="none" w:sz="0" w:space="0" w:color="auto"/>
            <w:left w:val="none" w:sz="0" w:space="0" w:color="auto"/>
            <w:bottom w:val="none" w:sz="0" w:space="0" w:color="auto"/>
            <w:right w:val="none" w:sz="0" w:space="0" w:color="auto"/>
          </w:divBdr>
          <w:divsChild>
            <w:div w:id="1307658818">
              <w:marLeft w:val="0"/>
              <w:marRight w:val="0"/>
              <w:marTop w:val="0"/>
              <w:marBottom w:val="0"/>
              <w:divBdr>
                <w:top w:val="none" w:sz="0" w:space="0" w:color="auto"/>
                <w:left w:val="none" w:sz="0" w:space="0" w:color="auto"/>
                <w:bottom w:val="none" w:sz="0" w:space="0" w:color="auto"/>
                <w:right w:val="none" w:sz="0" w:space="0" w:color="auto"/>
              </w:divBdr>
            </w:div>
          </w:divsChild>
        </w:div>
        <w:div w:id="1594510262">
          <w:marLeft w:val="0"/>
          <w:marRight w:val="0"/>
          <w:marTop w:val="300"/>
          <w:marBottom w:val="0"/>
          <w:divBdr>
            <w:top w:val="none" w:sz="0" w:space="0" w:color="auto"/>
            <w:left w:val="none" w:sz="0" w:space="0" w:color="auto"/>
            <w:bottom w:val="none" w:sz="0" w:space="0" w:color="auto"/>
            <w:right w:val="none" w:sz="0" w:space="0" w:color="auto"/>
          </w:divBdr>
          <w:divsChild>
            <w:div w:id="1389956720">
              <w:marLeft w:val="0"/>
              <w:marRight w:val="0"/>
              <w:marTop w:val="0"/>
              <w:marBottom w:val="0"/>
              <w:divBdr>
                <w:top w:val="none" w:sz="0" w:space="0" w:color="auto"/>
                <w:left w:val="none" w:sz="0" w:space="0" w:color="auto"/>
                <w:bottom w:val="none" w:sz="0" w:space="0" w:color="auto"/>
                <w:right w:val="none" w:sz="0" w:space="0" w:color="auto"/>
              </w:divBdr>
              <w:divsChild>
                <w:div w:id="893739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621233">
          <w:marLeft w:val="0"/>
          <w:marRight w:val="0"/>
          <w:marTop w:val="300"/>
          <w:marBottom w:val="0"/>
          <w:divBdr>
            <w:top w:val="none" w:sz="0" w:space="0" w:color="auto"/>
            <w:left w:val="none" w:sz="0" w:space="0" w:color="auto"/>
            <w:bottom w:val="none" w:sz="0" w:space="0" w:color="auto"/>
            <w:right w:val="none" w:sz="0" w:space="0" w:color="auto"/>
          </w:divBdr>
          <w:divsChild>
            <w:div w:id="583733053">
              <w:marLeft w:val="0"/>
              <w:marRight w:val="0"/>
              <w:marTop w:val="0"/>
              <w:marBottom w:val="0"/>
              <w:divBdr>
                <w:top w:val="none" w:sz="0" w:space="0" w:color="auto"/>
                <w:left w:val="none" w:sz="0" w:space="0" w:color="auto"/>
                <w:bottom w:val="none" w:sz="0" w:space="0" w:color="auto"/>
                <w:right w:val="none" w:sz="0" w:space="0" w:color="auto"/>
              </w:divBdr>
              <w:divsChild>
                <w:div w:id="279073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6597">
          <w:marLeft w:val="0"/>
          <w:marRight w:val="0"/>
          <w:marTop w:val="300"/>
          <w:marBottom w:val="0"/>
          <w:divBdr>
            <w:top w:val="none" w:sz="0" w:space="0" w:color="auto"/>
            <w:left w:val="none" w:sz="0" w:space="0" w:color="auto"/>
            <w:bottom w:val="none" w:sz="0" w:space="0" w:color="auto"/>
            <w:right w:val="none" w:sz="0" w:space="0" w:color="auto"/>
          </w:divBdr>
          <w:divsChild>
            <w:div w:id="766925735">
              <w:marLeft w:val="0"/>
              <w:marRight w:val="0"/>
              <w:marTop w:val="0"/>
              <w:marBottom w:val="0"/>
              <w:divBdr>
                <w:top w:val="none" w:sz="0" w:space="0" w:color="auto"/>
                <w:left w:val="none" w:sz="0" w:space="0" w:color="auto"/>
                <w:bottom w:val="none" w:sz="0" w:space="0" w:color="auto"/>
                <w:right w:val="none" w:sz="0" w:space="0" w:color="auto"/>
              </w:divBdr>
              <w:divsChild>
                <w:div w:id="206682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91282">
          <w:marLeft w:val="0"/>
          <w:marRight w:val="0"/>
          <w:marTop w:val="300"/>
          <w:marBottom w:val="0"/>
          <w:divBdr>
            <w:top w:val="none" w:sz="0" w:space="0" w:color="auto"/>
            <w:left w:val="none" w:sz="0" w:space="0" w:color="auto"/>
            <w:bottom w:val="none" w:sz="0" w:space="0" w:color="auto"/>
            <w:right w:val="none" w:sz="0" w:space="0" w:color="auto"/>
          </w:divBdr>
          <w:divsChild>
            <w:div w:id="400295270">
              <w:marLeft w:val="0"/>
              <w:marRight w:val="0"/>
              <w:marTop w:val="0"/>
              <w:marBottom w:val="0"/>
              <w:divBdr>
                <w:top w:val="none" w:sz="0" w:space="0" w:color="auto"/>
                <w:left w:val="none" w:sz="0" w:space="0" w:color="auto"/>
                <w:bottom w:val="none" w:sz="0" w:space="0" w:color="auto"/>
                <w:right w:val="none" w:sz="0" w:space="0" w:color="auto"/>
              </w:divBdr>
              <w:divsChild>
                <w:div w:id="23967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296064">
      <w:bodyDiv w:val="1"/>
      <w:marLeft w:val="0"/>
      <w:marRight w:val="0"/>
      <w:marTop w:val="0"/>
      <w:marBottom w:val="0"/>
      <w:divBdr>
        <w:top w:val="none" w:sz="0" w:space="0" w:color="auto"/>
        <w:left w:val="none" w:sz="0" w:space="0" w:color="auto"/>
        <w:bottom w:val="none" w:sz="0" w:space="0" w:color="auto"/>
        <w:right w:val="none" w:sz="0" w:space="0" w:color="auto"/>
      </w:divBdr>
    </w:div>
    <w:div w:id="1497333051">
      <w:bodyDiv w:val="1"/>
      <w:marLeft w:val="0"/>
      <w:marRight w:val="0"/>
      <w:marTop w:val="0"/>
      <w:marBottom w:val="0"/>
      <w:divBdr>
        <w:top w:val="none" w:sz="0" w:space="0" w:color="auto"/>
        <w:left w:val="none" w:sz="0" w:space="0" w:color="auto"/>
        <w:bottom w:val="none" w:sz="0" w:space="0" w:color="auto"/>
        <w:right w:val="none" w:sz="0" w:space="0" w:color="auto"/>
      </w:divBdr>
    </w:div>
    <w:div w:id="1500651658">
      <w:bodyDiv w:val="1"/>
      <w:marLeft w:val="0"/>
      <w:marRight w:val="0"/>
      <w:marTop w:val="0"/>
      <w:marBottom w:val="0"/>
      <w:divBdr>
        <w:top w:val="none" w:sz="0" w:space="0" w:color="auto"/>
        <w:left w:val="none" w:sz="0" w:space="0" w:color="auto"/>
        <w:bottom w:val="none" w:sz="0" w:space="0" w:color="auto"/>
        <w:right w:val="none" w:sz="0" w:space="0" w:color="auto"/>
      </w:divBdr>
      <w:divsChild>
        <w:div w:id="1144808225">
          <w:marLeft w:val="0"/>
          <w:marRight w:val="0"/>
          <w:marTop w:val="0"/>
          <w:marBottom w:val="0"/>
          <w:divBdr>
            <w:top w:val="none" w:sz="0" w:space="0" w:color="auto"/>
            <w:left w:val="none" w:sz="0" w:space="0" w:color="auto"/>
            <w:bottom w:val="none" w:sz="0" w:space="0" w:color="auto"/>
            <w:right w:val="none" w:sz="0" w:space="0" w:color="auto"/>
          </w:divBdr>
        </w:div>
        <w:div w:id="1290085171">
          <w:marLeft w:val="0"/>
          <w:marRight w:val="0"/>
          <w:marTop w:val="0"/>
          <w:marBottom w:val="0"/>
          <w:divBdr>
            <w:top w:val="none" w:sz="0" w:space="0" w:color="auto"/>
            <w:left w:val="none" w:sz="0" w:space="0" w:color="auto"/>
            <w:bottom w:val="none" w:sz="0" w:space="0" w:color="auto"/>
            <w:right w:val="none" w:sz="0" w:space="0" w:color="auto"/>
          </w:divBdr>
          <w:divsChild>
            <w:div w:id="102461293">
              <w:marLeft w:val="0"/>
              <w:marRight w:val="0"/>
              <w:marTop w:val="0"/>
              <w:marBottom w:val="0"/>
              <w:divBdr>
                <w:top w:val="none" w:sz="0" w:space="0" w:color="auto"/>
                <w:left w:val="none" w:sz="0" w:space="0" w:color="auto"/>
                <w:bottom w:val="none" w:sz="0" w:space="0" w:color="auto"/>
                <w:right w:val="none" w:sz="0" w:space="0" w:color="auto"/>
              </w:divBdr>
            </w:div>
          </w:divsChild>
        </w:div>
        <w:div w:id="1728533638">
          <w:marLeft w:val="0"/>
          <w:marRight w:val="0"/>
          <w:marTop w:val="0"/>
          <w:marBottom w:val="0"/>
          <w:divBdr>
            <w:top w:val="none" w:sz="0" w:space="0" w:color="auto"/>
            <w:left w:val="none" w:sz="0" w:space="0" w:color="auto"/>
            <w:bottom w:val="none" w:sz="0" w:space="0" w:color="auto"/>
            <w:right w:val="none" w:sz="0" w:space="0" w:color="auto"/>
          </w:divBdr>
        </w:div>
        <w:div w:id="1111359566">
          <w:marLeft w:val="0"/>
          <w:marRight w:val="0"/>
          <w:marTop w:val="0"/>
          <w:marBottom w:val="0"/>
          <w:divBdr>
            <w:top w:val="none" w:sz="0" w:space="0" w:color="auto"/>
            <w:left w:val="none" w:sz="0" w:space="0" w:color="auto"/>
            <w:bottom w:val="none" w:sz="0" w:space="0" w:color="auto"/>
            <w:right w:val="none" w:sz="0" w:space="0" w:color="auto"/>
          </w:divBdr>
          <w:divsChild>
            <w:div w:id="841505283">
              <w:marLeft w:val="0"/>
              <w:marRight w:val="0"/>
              <w:marTop w:val="0"/>
              <w:marBottom w:val="0"/>
              <w:divBdr>
                <w:top w:val="none" w:sz="0" w:space="0" w:color="auto"/>
                <w:left w:val="none" w:sz="0" w:space="0" w:color="auto"/>
                <w:bottom w:val="none" w:sz="0" w:space="0" w:color="auto"/>
                <w:right w:val="none" w:sz="0" w:space="0" w:color="auto"/>
              </w:divBdr>
            </w:div>
          </w:divsChild>
        </w:div>
        <w:div w:id="736974746">
          <w:marLeft w:val="0"/>
          <w:marRight w:val="0"/>
          <w:marTop w:val="0"/>
          <w:marBottom w:val="0"/>
          <w:divBdr>
            <w:top w:val="none" w:sz="0" w:space="0" w:color="auto"/>
            <w:left w:val="none" w:sz="0" w:space="0" w:color="auto"/>
            <w:bottom w:val="none" w:sz="0" w:space="0" w:color="auto"/>
            <w:right w:val="none" w:sz="0" w:space="0" w:color="auto"/>
          </w:divBdr>
        </w:div>
        <w:div w:id="2111048851">
          <w:marLeft w:val="0"/>
          <w:marRight w:val="0"/>
          <w:marTop w:val="0"/>
          <w:marBottom w:val="0"/>
          <w:divBdr>
            <w:top w:val="none" w:sz="0" w:space="0" w:color="auto"/>
            <w:left w:val="none" w:sz="0" w:space="0" w:color="auto"/>
            <w:bottom w:val="none" w:sz="0" w:space="0" w:color="auto"/>
            <w:right w:val="none" w:sz="0" w:space="0" w:color="auto"/>
          </w:divBdr>
          <w:divsChild>
            <w:div w:id="1247157363">
              <w:marLeft w:val="0"/>
              <w:marRight w:val="0"/>
              <w:marTop w:val="0"/>
              <w:marBottom w:val="0"/>
              <w:divBdr>
                <w:top w:val="none" w:sz="0" w:space="0" w:color="auto"/>
                <w:left w:val="none" w:sz="0" w:space="0" w:color="auto"/>
                <w:bottom w:val="none" w:sz="0" w:space="0" w:color="auto"/>
                <w:right w:val="none" w:sz="0" w:space="0" w:color="auto"/>
              </w:divBdr>
            </w:div>
          </w:divsChild>
        </w:div>
        <w:div w:id="1944264104">
          <w:marLeft w:val="0"/>
          <w:marRight w:val="0"/>
          <w:marTop w:val="0"/>
          <w:marBottom w:val="0"/>
          <w:divBdr>
            <w:top w:val="none" w:sz="0" w:space="0" w:color="auto"/>
            <w:left w:val="none" w:sz="0" w:space="0" w:color="auto"/>
            <w:bottom w:val="none" w:sz="0" w:space="0" w:color="auto"/>
            <w:right w:val="none" w:sz="0" w:space="0" w:color="auto"/>
          </w:divBdr>
        </w:div>
        <w:div w:id="2019891480">
          <w:marLeft w:val="0"/>
          <w:marRight w:val="0"/>
          <w:marTop w:val="0"/>
          <w:marBottom w:val="0"/>
          <w:divBdr>
            <w:top w:val="none" w:sz="0" w:space="0" w:color="auto"/>
            <w:left w:val="none" w:sz="0" w:space="0" w:color="auto"/>
            <w:bottom w:val="none" w:sz="0" w:space="0" w:color="auto"/>
            <w:right w:val="none" w:sz="0" w:space="0" w:color="auto"/>
          </w:divBdr>
          <w:divsChild>
            <w:div w:id="1006009366">
              <w:marLeft w:val="0"/>
              <w:marRight w:val="0"/>
              <w:marTop w:val="0"/>
              <w:marBottom w:val="0"/>
              <w:divBdr>
                <w:top w:val="none" w:sz="0" w:space="0" w:color="auto"/>
                <w:left w:val="none" w:sz="0" w:space="0" w:color="auto"/>
                <w:bottom w:val="none" w:sz="0" w:space="0" w:color="auto"/>
                <w:right w:val="none" w:sz="0" w:space="0" w:color="auto"/>
              </w:divBdr>
            </w:div>
          </w:divsChild>
        </w:div>
        <w:div w:id="1040278440">
          <w:marLeft w:val="0"/>
          <w:marRight w:val="0"/>
          <w:marTop w:val="0"/>
          <w:marBottom w:val="0"/>
          <w:divBdr>
            <w:top w:val="none" w:sz="0" w:space="0" w:color="auto"/>
            <w:left w:val="none" w:sz="0" w:space="0" w:color="auto"/>
            <w:bottom w:val="none" w:sz="0" w:space="0" w:color="auto"/>
            <w:right w:val="none" w:sz="0" w:space="0" w:color="auto"/>
          </w:divBdr>
        </w:div>
        <w:div w:id="1295788634">
          <w:marLeft w:val="0"/>
          <w:marRight w:val="0"/>
          <w:marTop w:val="0"/>
          <w:marBottom w:val="0"/>
          <w:divBdr>
            <w:top w:val="none" w:sz="0" w:space="0" w:color="auto"/>
            <w:left w:val="none" w:sz="0" w:space="0" w:color="auto"/>
            <w:bottom w:val="none" w:sz="0" w:space="0" w:color="auto"/>
            <w:right w:val="none" w:sz="0" w:space="0" w:color="auto"/>
          </w:divBdr>
          <w:divsChild>
            <w:div w:id="1016660193">
              <w:marLeft w:val="0"/>
              <w:marRight w:val="0"/>
              <w:marTop w:val="0"/>
              <w:marBottom w:val="0"/>
              <w:divBdr>
                <w:top w:val="none" w:sz="0" w:space="0" w:color="auto"/>
                <w:left w:val="none" w:sz="0" w:space="0" w:color="auto"/>
                <w:bottom w:val="none" w:sz="0" w:space="0" w:color="auto"/>
                <w:right w:val="none" w:sz="0" w:space="0" w:color="auto"/>
              </w:divBdr>
            </w:div>
          </w:divsChild>
        </w:div>
        <w:div w:id="1586571195">
          <w:marLeft w:val="0"/>
          <w:marRight w:val="0"/>
          <w:marTop w:val="0"/>
          <w:marBottom w:val="0"/>
          <w:divBdr>
            <w:top w:val="none" w:sz="0" w:space="0" w:color="auto"/>
            <w:left w:val="none" w:sz="0" w:space="0" w:color="auto"/>
            <w:bottom w:val="none" w:sz="0" w:space="0" w:color="auto"/>
            <w:right w:val="none" w:sz="0" w:space="0" w:color="auto"/>
          </w:divBdr>
        </w:div>
        <w:div w:id="1837574547">
          <w:marLeft w:val="0"/>
          <w:marRight w:val="0"/>
          <w:marTop w:val="0"/>
          <w:marBottom w:val="0"/>
          <w:divBdr>
            <w:top w:val="none" w:sz="0" w:space="0" w:color="auto"/>
            <w:left w:val="none" w:sz="0" w:space="0" w:color="auto"/>
            <w:bottom w:val="none" w:sz="0" w:space="0" w:color="auto"/>
            <w:right w:val="none" w:sz="0" w:space="0" w:color="auto"/>
          </w:divBdr>
          <w:divsChild>
            <w:div w:id="1036584486">
              <w:marLeft w:val="0"/>
              <w:marRight w:val="0"/>
              <w:marTop w:val="0"/>
              <w:marBottom w:val="0"/>
              <w:divBdr>
                <w:top w:val="none" w:sz="0" w:space="0" w:color="auto"/>
                <w:left w:val="none" w:sz="0" w:space="0" w:color="auto"/>
                <w:bottom w:val="none" w:sz="0" w:space="0" w:color="auto"/>
                <w:right w:val="none" w:sz="0" w:space="0" w:color="auto"/>
              </w:divBdr>
            </w:div>
          </w:divsChild>
        </w:div>
        <w:div w:id="1920360767">
          <w:marLeft w:val="0"/>
          <w:marRight w:val="0"/>
          <w:marTop w:val="0"/>
          <w:marBottom w:val="0"/>
          <w:divBdr>
            <w:top w:val="none" w:sz="0" w:space="0" w:color="auto"/>
            <w:left w:val="none" w:sz="0" w:space="0" w:color="auto"/>
            <w:bottom w:val="none" w:sz="0" w:space="0" w:color="auto"/>
            <w:right w:val="none" w:sz="0" w:space="0" w:color="auto"/>
          </w:divBdr>
        </w:div>
        <w:div w:id="1356230979">
          <w:marLeft w:val="0"/>
          <w:marRight w:val="0"/>
          <w:marTop w:val="0"/>
          <w:marBottom w:val="0"/>
          <w:divBdr>
            <w:top w:val="none" w:sz="0" w:space="0" w:color="auto"/>
            <w:left w:val="none" w:sz="0" w:space="0" w:color="auto"/>
            <w:bottom w:val="none" w:sz="0" w:space="0" w:color="auto"/>
            <w:right w:val="none" w:sz="0" w:space="0" w:color="auto"/>
          </w:divBdr>
          <w:divsChild>
            <w:div w:id="1270233508">
              <w:marLeft w:val="0"/>
              <w:marRight w:val="0"/>
              <w:marTop w:val="0"/>
              <w:marBottom w:val="0"/>
              <w:divBdr>
                <w:top w:val="none" w:sz="0" w:space="0" w:color="auto"/>
                <w:left w:val="none" w:sz="0" w:space="0" w:color="auto"/>
                <w:bottom w:val="none" w:sz="0" w:space="0" w:color="auto"/>
                <w:right w:val="none" w:sz="0" w:space="0" w:color="auto"/>
              </w:divBdr>
            </w:div>
          </w:divsChild>
        </w:div>
        <w:div w:id="1434789257">
          <w:marLeft w:val="0"/>
          <w:marRight w:val="0"/>
          <w:marTop w:val="300"/>
          <w:marBottom w:val="0"/>
          <w:divBdr>
            <w:top w:val="none" w:sz="0" w:space="0" w:color="auto"/>
            <w:left w:val="none" w:sz="0" w:space="0" w:color="auto"/>
            <w:bottom w:val="none" w:sz="0" w:space="0" w:color="auto"/>
            <w:right w:val="none" w:sz="0" w:space="0" w:color="auto"/>
          </w:divBdr>
          <w:divsChild>
            <w:div w:id="1026253129">
              <w:marLeft w:val="0"/>
              <w:marRight w:val="0"/>
              <w:marTop w:val="0"/>
              <w:marBottom w:val="0"/>
              <w:divBdr>
                <w:top w:val="none" w:sz="0" w:space="0" w:color="auto"/>
                <w:left w:val="none" w:sz="0" w:space="0" w:color="auto"/>
                <w:bottom w:val="none" w:sz="0" w:space="0" w:color="auto"/>
                <w:right w:val="none" w:sz="0" w:space="0" w:color="auto"/>
              </w:divBdr>
              <w:divsChild>
                <w:div w:id="101635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70468">
          <w:marLeft w:val="0"/>
          <w:marRight w:val="0"/>
          <w:marTop w:val="300"/>
          <w:marBottom w:val="0"/>
          <w:divBdr>
            <w:top w:val="none" w:sz="0" w:space="0" w:color="auto"/>
            <w:left w:val="none" w:sz="0" w:space="0" w:color="auto"/>
            <w:bottom w:val="none" w:sz="0" w:space="0" w:color="auto"/>
            <w:right w:val="none" w:sz="0" w:space="0" w:color="auto"/>
          </w:divBdr>
          <w:divsChild>
            <w:div w:id="644747754">
              <w:marLeft w:val="0"/>
              <w:marRight w:val="0"/>
              <w:marTop w:val="0"/>
              <w:marBottom w:val="0"/>
              <w:divBdr>
                <w:top w:val="none" w:sz="0" w:space="0" w:color="auto"/>
                <w:left w:val="none" w:sz="0" w:space="0" w:color="auto"/>
                <w:bottom w:val="none" w:sz="0" w:space="0" w:color="auto"/>
                <w:right w:val="none" w:sz="0" w:space="0" w:color="auto"/>
              </w:divBdr>
              <w:divsChild>
                <w:div w:id="42993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99353">
          <w:marLeft w:val="0"/>
          <w:marRight w:val="0"/>
          <w:marTop w:val="300"/>
          <w:marBottom w:val="0"/>
          <w:divBdr>
            <w:top w:val="none" w:sz="0" w:space="0" w:color="auto"/>
            <w:left w:val="none" w:sz="0" w:space="0" w:color="auto"/>
            <w:bottom w:val="none" w:sz="0" w:space="0" w:color="auto"/>
            <w:right w:val="none" w:sz="0" w:space="0" w:color="auto"/>
          </w:divBdr>
          <w:divsChild>
            <w:div w:id="1690132635">
              <w:marLeft w:val="0"/>
              <w:marRight w:val="0"/>
              <w:marTop w:val="0"/>
              <w:marBottom w:val="0"/>
              <w:divBdr>
                <w:top w:val="none" w:sz="0" w:space="0" w:color="auto"/>
                <w:left w:val="none" w:sz="0" w:space="0" w:color="auto"/>
                <w:bottom w:val="none" w:sz="0" w:space="0" w:color="auto"/>
                <w:right w:val="none" w:sz="0" w:space="0" w:color="auto"/>
              </w:divBdr>
              <w:divsChild>
                <w:div w:id="170193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04024">
          <w:marLeft w:val="0"/>
          <w:marRight w:val="0"/>
          <w:marTop w:val="300"/>
          <w:marBottom w:val="0"/>
          <w:divBdr>
            <w:top w:val="none" w:sz="0" w:space="0" w:color="auto"/>
            <w:left w:val="none" w:sz="0" w:space="0" w:color="auto"/>
            <w:bottom w:val="none" w:sz="0" w:space="0" w:color="auto"/>
            <w:right w:val="none" w:sz="0" w:space="0" w:color="auto"/>
          </w:divBdr>
          <w:divsChild>
            <w:div w:id="1801417407">
              <w:marLeft w:val="0"/>
              <w:marRight w:val="0"/>
              <w:marTop w:val="0"/>
              <w:marBottom w:val="0"/>
              <w:divBdr>
                <w:top w:val="none" w:sz="0" w:space="0" w:color="auto"/>
                <w:left w:val="none" w:sz="0" w:space="0" w:color="auto"/>
                <w:bottom w:val="none" w:sz="0" w:space="0" w:color="auto"/>
                <w:right w:val="none" w:sz="0" w:space="0" w:color="auto"/>
              </w:divBdr>
              <w:divsChild>
                <w:div w:id="187716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430325">
      <w:bodyDiv w:val="1"/>
      <w:marLeft w:val="0"/>
      <w:marRight w:val="0"/>
      <w:marTop w:val="0"/>
      <w:marBottom w:val="0"/>
      <w:divBdr>
        <w:top w:val="none" w:sz="0" w:space="0" w:color="auto"/>
        <w:left w:val="none" w:sz="0" w:space="0" w:color="auto"/>
        <w:bottom w:val="none" w:sz="0" w:space="0" w:color="auto"/>
        <w:right w:val="none" w:sz="0" w:space="0" w:color="auto"/>
      </w:divBdr>
    </w:div>
    <w:div w:id="1502505108">
      <w:bodyDiv w:val="1"/>
      <w:marLeft w:val="0"/>
      <w:marRight w:val="0"/>
      <w:marTop w:val="0"/>
      <w:marBottom w:val="0"/>
      <w:divBdr>
        <w:top w:val="none" w:sz="0" w:space="0" w:color="auto"/>
        <w:left w:val="none" w:sz="0" w:space="0" w:color="auto"/>
        <w:bottom w:val="none" w:sz="0" w:space="0" w:color="auto"/>
        <w:right w:val="none" w:sz="0" w:space="0" w:color="auto"/>
      </w:divBdr>
    </w:div>
    <w:div w:id="1503156045">
      <w:bodyDiv w:val="1"/>
      <w:marLeft w:val="0"/>
      <w:marRight w:val="0"/>
      <w:marTop w:val="0"/>
      <w:marBottom w:val="0"/>
      <w:divBdr>
        <w:top w:val="none" w:sz="0" w:space="0" w:color="auto"/>
        <w:left w:val="none" w:sz="0" w:space="0" w:color="auto"/>
        <w:bottom w:val="none" w:sz="0" w:space="0" w:color="auto"/>
        <w:right w:val="none" w:sz="0" w:space="0" w:color="auto"/>
      </w:divBdr>
      <w:divsChild>
        <w:div w:id="1852453717">
          <w:marLeft w:val="0"/>
          <w:marRight w:val="0"/>
          <w:marTop w:val="0"/>
          <w:marBottom w:val="0"/>
          <w:divBdr>
            <w:top w:val="none" w:sz="0" w:space="0" w:color="auto"/>
            <w:left w:val="none" w:sz="0" w:space="0" w:color="auto"/>
            <w:bottom w:val="none" w:sz="0" w:space="0" w:color="auto"/>
            <w:right w:val="none" w:sz="0" w:space="0" w:color="auto"/>
          </w:divBdr>
        </w:div>
        <w:div w:id="2017076470">
          <w:marLeft w:val="0"/>
          <w:marRight w:val="0"/>
          <w:marTop w:val="0"/>
          <w:marBottom w:val="0"/>
          <w:divBdr>
            <w:top w:val="none" w:sz="0" w:space="0" w:color="auto"/>
            <w:left w:val="none" w:sz="0" w:space="0" w:color="auto"/>
            <w:bottom w:val="none" w:sz="0" w:space="0" w:color="auto"/>
            <w:right w:val="none" w:sz="0" w:space="0" w:color="auto"/>
          </w:divBdr>
          <w:divsChild>
            <w:div w:id="1795172575">
              <w:marLeft w:val="0"/>
              <w:marRight w:val="0"/>
              <w:marTop w:val="0"/>
              <w:marBottom w:val="0"/>
              <w:divBdr>
                <w:top w:val="none" w:sz="0" w:space="0" w:color="auto"/>
                <w:left w:val="none" w:sz="0" w:space="0" w:color="auto"/>
                <w:bottom w:val="none" w:sz="0" w:space="0" w:color="auto"/>
                <w:right w:val="none" w:sz="0" w:space="0" w:color="auto"/>
              </w:divBdr>
            </w:div>
          </w:divsChild>
        </w:div>
        <w:div w:id="214433803">
          <w:marLeft w:val="0"/>
          <w:marRight w:val="0"/>
          <w:marTop w:val="0"/>
          <w:marBottom w:val="0"/>
          <w:divBdr>
            <w:top w:val="none" w:sz="0" w:space="0" w:color="auto"/>
            <w:left w:val="none" w:sz="0" w:space="0" w:color="auto"/>
            <w:bottom w:val="none" w:sz="0" w:space="0" w:color="auto"/>
            <w:right w:val="none" w:sz="0" w:space="0" w:color="auto"/>
          </w:divBdr>
        </w:div>
        <w:div w:id="1538931579">
          <w:marLeft w:val="0"/>
          <w:marRight w:val="0"/>
          <w:marTop w:val="0"/>
          <w:marBottom w:val="0"/>
          <w:divBdr>
            <w:top w:val="none" w:sz="0" w:space="0" w:color="auto"/>
            <w:left w:val="none" w:sz="0" w:space="0" w:color="auto"/>
            <w:bottom w:val="none" w:sz="0" w:space="0" w:color="auto"/>
            <w:right w:val="none" w:sz="0" w:space="0" w:color="auto"/>
          </w:divBdr>
          <w:divsChild>
            <w:div w:id="1001392955">
              <w:marLeft w:val="0"/>
              <w:marRight w:val="0"/>
              <w:marTop w:val="0"/>
              <w:marBottom w:val="0"/>
              <w:divBdr>
                <w:top w:val="none" w:sz="0" w:space="0" w:color="auto"/>
                <w:left w:val="none" w:sz="0" w:space="0" w:color="auto"/>
                <w:bottom w:val="none" w:sz="0" w:space="0" w:color="auto"/>
                <w:right w:val="none" w:sz="0" w:space="0" w:color="auto"/>
              </w:divBdr>
            </w:div>
          </w:divsChild>
        </w:div>
        <w:div w:id="144275239">
          <w:marLeft w:val="0"/>
          <w:marRight w:val="0"/>
          <w:marTop w:val="0"/>
          <w:marBottom w:val="0"/>
          <w:divBdr>
            <w:top w:val="none" w:sz="0" w:space="0" w:color="auto"/>
            <w:left w:val="none" w:sz="0" w:space="0" w:color="auto"/>
            <w:bottom w:val="none" w:sz="0" w:space="0" w:color="auto"/>
            <w:right w:val="none" w:sz="0" w:space="0" w:color="auto"/>
          </w:divBdr>
        </w:div>
        <w:div w:id="1823501112">
          <w:marLeft w:val="0"/>
          <w:marRight w:val="0"/>
          <w:marTop w:val="0"/>
          <w:marBottom w:val="0"/>
          <w:divBdr>
            <w:top w:val="none" w:sz="0" w:space="0" w:color="auto"/>
            <w:left w:val="none" w:sz="0" w:space="0" w:color="auto"/>
            <w:bottom w:val="none" w:sz="0" w:space="0" w:color="auto"/>
            <w:right w:val="none" w:sz="0" w:space="0" w:color="auto"/>
          </w:divBdr>
          <w:divsChild>
            <w:div w:id="809245320">
              <w:marLeft w:val="0"/>
              <w:marRight w:val="0"/>
              <w:marTop w:val="0"/>
              <w:marBottom w:val="0"/>
              <w:divBdr>
                <w:top w:val="none" w:sz="0" w:space="0" w:color="auto"/>
                <w:left w:val="none" w:sz="0" w:space="0" w:color="auto"/>
                <w:bottom w:val="none" w:sz="0" w:space="0" w:color="auto"/>
                <w:right w:val="none" w:sz="0" w:space="0" w:color="auto"/>
              </w:divBdr>
            </w:div>
          </w:divsChild>
        </w:div>
        <w:div w:id="1592545506">
          <w:marLeft w:val="0"/>
          <w:marRight w:val="0"/>
          <w:marTop w:val="0"/>
          <w:marBottom w:val="0"/>
          <w:divBdr>
            <w:top w:val="none" w:sz="0" w:space="0" w:color="auto"/>
            <w:left w:val="none" w:sz="0" w:space="0" w:color="auto"/>
            <w:bottom w:val="none" w:sz="0" w:space="0" w:color="auto"/>
            <w:right w:val="none" w:sz="0" w:space="0" w:color="auto"/>
          </w:divBdr>
        </w:div>
        <w:div w:id="546576069">
          <w:marLeft w:val="0"/>
          <w:marRight w:val="0"/>
          <w:marTop w:val="0"/>
          <w:marBottom w:val="0"/>
          <w:divBdr>
            <w:top w:val="none" w:sz="0" w:space="0" w:color="auto"/>
            <w:left w:val="none" w:sz="0" w:space="0" w:color="auto"/>
            <w:bottom w:val="none" w:sz="0" w:space="0" w:color="auto"/>
            <w:right w:val="none" w:sz="0" w:space="0" w:color="auto"/>
          </w:divBdr>
          <w:divsChild>
            <w:div w:id="56906765">
              <w:marLeft w:val="0"/>
              <w:marRight w:val="0"/>
              <w:marTop w:val="0"/>
              <w:marBottom w:val="0"/>
              <w:divBdr>
                <w:top w:val="none" w:sz="0" w:space="0" w:color="auto"/>
                <w:left w:val="none" w:sz="0" w:space="0" w:color="auto"/>
                <w:bottom w:val="none" w:sz="0" w:space="0" w:color="auto"/>
                <w:right w:val="none" w:sz="0" w:space="0" w:color="auto"/>
              </w:divBdr>
            </w:div>
          </w:divsChild>
        </w:div>
        <w:div w:id="126360646">
          <w:marLeft w:val="0"/>
          <w:marRight w:val="0"/>
          <w:marTop w:val="0"/>
          <w:marBottom w:val="0"/>
          <w:divBdr>
            <w:top w:val="none" w:sz="0" w:space="0" w:color="auto"/>
            <w:left w:val="none" w:sz="0" w:space="0" w:color="auto"/>
            <w:bottom w:val="none" w:sz="0" w:space="0" w:color="auto"/>
            <w:right w:val="none" w:sz="0" w:space="0" w:color="auto"/>
          </w:divBdr>
        </w:div>
        <w:div w:id="1050885412">
          <w:marLeft w:val="0"/>
          <w:marRight w:val="0"/>
          <w:marTop w:val="0"/>
          <w:marBottom w:val="0"/>
          <w:divBdr>
            <w:top w:val="none" w:sz="0" w:space="0" w:color="auto"/>
            <w:left w:val="none" w:sz="0" w:space="0" w:color="auto"/>
            <w:bottom w:val="none" w:sz="0" w:space="0" w:color="auto"/>
            <w:right w:val="none" w:sz="0" w:space="0" w:color="auto"/>
          </w:divBdr>
          <w:divsChild>
            <w:div w:id="784425972">
              <w:marLeft w:val="0"/>
              <w:marRight w:val="0"/>
              <w:marTop w:val="0"/>
              <w:marBottom w:val="0"/>
              <w:divBdr>
                <w:top w:val="none" w:sz="0" w:space="0" w:color="auto"/>
                <w:left w:val="none" w:sz="0" w:space="0" w:color="auto"/>
                <w:bottom w:val="none" w:sz="0" w:space="0" w:color="auto"/>
                <w:right w:val="none" w:sz="0" w:space="0" w:color="auto"/>
              </w:divBdr>
            </w:div>
          </w:divsChild>
        </w:div>
        <w:div w:id="920676643">
          <w:marLeft w:val="0"/>
          <w:marRight w:val="0"/>
          <w:marTop w:val="0"/>
          <w:marBottom w:val="0"/>
          <w:divBdr>
            <w:top w:val="none" w:sz="0" w:space="0" w:color="auto"/>
            <w:left w:val="none" w:sz="0" w:space="0" w:color="auto"/>
            <w:bottom w:val="none" w:sz="0" w:space="0" w:color="auto"/>
            <w:right w:val="none" w:sz="0" w:space="0" w:color="auto"/>
          </w:divBdr>
        </w:div>
        <w:div w:id="383137537">
          <w:marLeft w:val="0"/>
          <w:marRight w:val="0"/>
          <w:marTop w:val="0"/>
          <w:marBottom w:val="0"/>
          <w:divBdr>
            <w:top w:val="none" w:sz="0" w:space="0" w:color="auto"/>
            <w:left w:val="none" w:sz="0" w:space="0" w:color="auto"/>
            <w:bottom w:val="none" w:sz="0" w:space="0" w:color="auto"/>
            <w:right w:val="none" w:sz="0" w:space="0" w:color="auto"/>
          </w:divBdr>
          <w:divsChild>
            <w:div w:id="2016420647">
              <w:marLeft w:val="0"/>
              <w:marRight w:val="0"/>
              <w:marTop w:val="0"/>
              <w:marBottom w:val="0"/>
              <w:divBdr>
                <w:top w:val="none" w:sz="0" w:space="0" w:color="auto"/>
                <w:left w:val="none" w:sz="0" w:space="0" w:color="auto"/>
                <w:bottom w:val="none" w:sz="0" w:space="0" w:color="auto"/>
                <w:right w:val="none" w:sz="0" w:space="0" w:color="auto"/>
              </w:divBdr>
            </w:div>
          </w:divsChild>
        </w:div>
        <w:div w:id="1143696856">
          <w:marLeft w:val="0"/>
          <w:marRight w:val="0"/>
          <w:marTop w:val="0"/>
          <w:marBottom w:val="0"/>
          <w:divBdr>
            <w:top w:val="none" w:sz="0" w:space="0" w:color="auto"/>
            <w:left w:val="none" w:sz="0" w:space="0" w:color="auto"/>
            <w:bottom w:val="none" w:sz="0" w:space="0" w:color="auto"/>
            <w:right w:val="none" w:sz="0" w:space="0" w:color="auto"/>
          </w:divBdr>
        </w:div>
        <w:div w:id="1048527579">
          <w:marLeft w:val="0"/>
          <w:marRight w:val="0"/>
          <w:marTop w:val="0"/>
          <w:marBottom w:val="0"/>
          <w:divBdr>
            <w:top w:val="none" w:sz="0" w:space="0" w:color="auto"/>
            <w:left w:val="none" w:sz="0" w:space="0" w:color="auto"/>
            <w:bottom w:val="none" w:sz="0" w:space="0" w:color="auto"/>
            <w:right w:val="none" w:sz="0" w:space="0" w:color="auto"/>
          </w:divBdr>
          <w:divsChild>
            <w:div w:id="297760091">
              <w:marLeft w:val="0"/>
              <w:marRight w:val="0"/>
              <w:marTop w:val="0"/>
              <w:marBottom w:val="0"/>
              <w:divBdr>
                <w:top w:val="none" w:sz="0" w:space="0" w:color="auto"/>
                <w:left w:val="none" w:sz="0" w:space="0" w:color="auto"/>
                <w:bottom w:val="none" w:sz="0" w:space="0" w:color="auto"/>
                <w:right w:val="none" w:sz="0" w:space="0" w:color="auto"/>
              </w:divBdr>
            </w:div>
          </w:divsChild>
        </w:div>
        <w:div w:id="424574641">
          <w:marLeft w:val="0"/>
          <w:marRight w:val="0"/>
          <w:marTop w:val="300"/>
          <w:marBottom w:val="0"/>
          <w:divBdr>
            <w:top w:val="none" w:sz="0" w:space="0" w:color="auto"/>
            <w:left w:val="none" w:sz="0" w:space="0" w:color="auto"/>
            <w:bottom w:val="none" w:sz="0" w:space="0" w:color="auto"/>
            <w:right w:val="none" w:sz="0" w:space="0" w:color="auto"/>
          </w:divBdr>
          <w:divsChild>
            <w:div w:id="178203098">
              <w:marLeft w:val="0"/>
              <w:marRight w:val="0"/>
              <w:marTop w:val="0"/>
              <w:marBottom w:val="0"/>
              <w:divBdr>
                <w:top w:val="none" w:sz="0" w:space="0" w:color="auto"/>
                <w:left w:val="none" w:sz="0" w:space="0" w:color="auto"/>
                <w:bottom w:val="none" w:sz="0" w:space="0" w:color="auto"/>
                <w:right w:val="none" w:sz="0" w:space="0" w:color="auto"/>
              </w:divBdr>
              <w:divsChild>
                <w:div w:id="16019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029071">
          <w:marLeft w:val="0"/>
          <w:marRight w:val="0"/>
          <w:marTop w:val="300"/>
          <w:marBottom w:val="0"/>
          <w:divBdr>
            <w:top w:val="none" w:sz="0" w:space="0" w:color="auto"/>
            <w:left w:val="none" w:sz="0" w:space="0" w:color="auto"/>
            <w:bottom w:val="none" w:sz="0" w:space="0" w:color="auto"/>
            <w:right w:val="none" w:sz="0" w:space="0" w:color="auto"/>
          </w:divBdr>
          <w:divsChild>
            <w:div w:id="1417089019">
              <w:marLeft w:val="0"/>
              <w:marRight w:val="0"/>
              <w:marTop w:val="0"/>
              <w:marBottom w:val="0"/>
              <w:divBdr>
                <w:top w:val="none" w:sz="0" w:space="0" w:color="auto"/>
                <w:left w:val="none" w:sz="0" w:space="0" w:color="auto"/>
                <w:bottom w:val="none" w:sz="0" w:space="0" w:color="auto"/>
                <w:right w:val="none" w:sz="0" w:space="0" w:color="auto"/>
              </w:divBdr>
              <w:divsChild>
                <w:div w:id="197259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467604">
          <w:marLeft w:val="0"/>
          <w:marRight w:val="0"/>
          <w:marTop w:val="300"/>
          <w:marBottom w:val="0"/>
          <w:divBdr>
            <w:top w:val="none" w:sz="0" w:space="0" w:color="auto"/>
            <w:left w:val="none" w:sz="0" w:space="0" w:color="auto"/>
            <w:bottom w:val="none" w:sz="0" w:space="0" w:color="auto"/>
            <w:right w:val="none" w:sz="0" w:space="0" w:color="auto"/>
          </w:divBdr>
          <w:divsChild>
            <w:div w:id="13195204">
              <w:marLeft w:val="0"/>
              <w:marRight w:val="0"/>
              <w:marTop w:val="0"/>
              <w:marBottom w:val="0"/>
              <w:divBdr>
                <w:top w:val="none" w:sz="0" w:space="0" w:color="auto"/>
                <w:left w:val="none" w:sz="0" w:space="0" w:color="auto"/>
                <w:bottom w:val="none" w:sz="0" w:space="0" w:color="auto"/>
                <w:right w:val="none" w:sz="0" w:space="0" w:color="auto"/>
              </w:divBdr>
              <w:divsChild>
                <w:div w:id="172602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621979">
          <w:marLeft w:val="0"/>
          <w:marRight w:val="0"/>
          <w:marTop w:val="300"/>
          <w:marBottom w:val="0"/>
          <w:divBdr>
            <w:top w:val="none" w:sz="0" w:space="0" w:color="auto"/>
            <w:left w:val="none" w:sz="0" w:space="0" w:color="auto"/>
            <w:bottom w:val="none" w:sz="0" w:space="0" w:color="auto"/>
            <w:right w:val="none" w:sz="0" w:space="0" w:color="auto"/>
          </w:divBdr>
          <w:divsChild>
            <w:div w:id="325282335">
              <w:marLeft w:val="0"/>
              <w:marRight w:val="0"/>
              <w:marTop w:val="0"/>
              <w:marBottom w:val="0"/>
              <w:divBdr>
                <w:top w:val="none" w:sz="0" w:space="0" w:color="auto"/>
                <w:left w:val="none" w:sz="0" w:space="0" w:color="auto"/>
                <w:bottom w:val="none" w:sz="0" w:space="0" w:color="auto"/>
                <w:right w:val="none" w:sz="0" w:space="0" w:color="auto"/>
              </w:divBdr>
              <w:divsChild>
                <w:div w:id="1247300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196813">
      <w:bodyDiv w:val="1"/>
      <w:marLeft w:val="0"/>
      <w:marRight w:val="0"/>
      <w:marTop w:val="0"/>
      <w:marBottom w:val="0"/>
      <w:divBdr>
        <w:top w:val="none" w:sz="0" w:space="0" w:color="auto"/>
        <w:left w:val="none" w:sz="0" w:space="0" w:color="auto"/>
        <w:bottom w:val="none" w:sz="0" w:space="0" w:color="auto"/>
        <w:right w:val="none" w:sz="0" w:space="0" w:color="auto"/>
      </w:divBdr>
      <w:divsChild>
        <w:div w:id="1309362755">
          <w:marLeft w:val="0"/>
          <w:marRight w:val="0"/>
          <w:marTop w:val="0"/>
          <w:marBottom w:val="0"/>
          <w:divBdr>
            <w:top w:val="none" w:sz="0" w:space="0" w:color="auto"/>
            <w:left w:val="none" w:sz="0" w:space="0" w:color="auto"/>
            <w:bottom w:val="none" w:sz="0" w:space="0" w:color="auto"/>
            <w:right w:val="none" w:sz="0" w:space="0" w:color="auto"/>
          </w:divBdr>
        </w:div>
        <w:div w:id="1194344767">
          <w:marLeft w:val="0"/>
          <w:marRight w:val="0"/>
          <w:marTop w:val="0"/>
          <w:marBottom w:val="0"/>
          <w:divBdr>
            <w:top w:val="none" w:sz="0" w:space="0" w:color="auto"/>
            <w:left w:val="none" w:sz="0" w:space="0" w:color="auto"/>
            <w:bottom w:val="none" w:sz="0" w:space="0" w:color="auto"/>
            <w:right w:val="none" w:sz="0" w:space="0" w:color="auto"/>
          </w:divBdr>
          <w:divsChild>
            <w:div w:id="219946114">
              <w:marLeft w:val="0"/>
              <w:marRight w:val="0"/>
              <w:marTop w:val="0"/>
              <w:marBottom w:val="0"/>
              <w:divBdr>
                <w:top w:val="none" w:sz="0" w:space="0" w:color="auto"/>
                <w:left w:val="none" w:sz="0" w:space="0" w:color="auto"/>
                <w:bottom w:val="none" w:sz="0" w:space="0" w:color="auto"/>
                <w:right w:val="none" w:sz="0" w:space="0" w:color="auto"/>
              </w:divBdr>
            </w:div>
          </w:divsChild>
        </w:div>
        <w:div w:id="868950114">
          <w:marLeft w:val="0"/>
          <w:marRight w:val="0"/>
          <w:marTop w:val="0"/>
          <w:marBottom w:val="0"/>
          <w:divBdr>
            <w:top w:val="none" w:sz="0" w:space="0" w:color="auto"/>
            <w:left w:val="none" w:sz="0" w:space="0" w:color="auto"/>
            <w:bottom w:val="none" w:sz="0" w:space="0" w:color="auto"/>
            <w:right w:val="none" w:sz="0" w:space="0" w:color="auto"/>
          </w:divBdr>
        </w:div>
        <w:div w:id="321398251">
          <w:marLeft w:val="0"/>
          <w:marRight w:val="0"/>
          <w:marTop w:val="0"/>
          <w:marBottom w:val="0"/>
          <w:divBdr>
            <w:top w:val="none" w:sz="0" w:space="0" w:color="auto"/>
            <w:left w:val="none" w:sz="0" w:space="0" w:color="auto"/>
            <w:bottom w:val="none" w:sz="0" w:space="0" w:color="auto"/>
            <w:right w:val="none" w:sz="0" w:space="0" w:color="auto"/>
          </w:divBdr>
          <w:divsChild>
            <w:div w:id="1860505044">
              <w:marLeft w:val="0"/>
              <w:marRight w:val="0"/>
              <w:marTop w:val="0"/>
              <w:marBottom w:val="0"/>
              <w:divBdr>
                <w:top w:val="none" w:sz="0" w:space="0" w:color="auto"/>
                <w:left w:val="none" w:sz="0" w:space="0" w:color="auto"/>
                <w:bottom w:val="none" w:sz="0" w:space="0" w:color="auto"/>
                <w:right w:val="none" w:sz="0" w:space="0" w:color="auto"/>
              </w:divBdr>
            </w:div>
          </w:divsChild>
        </w:div>
        <w:div w:id="882716654">
          <w:marLeft w:val="0"/>
          <w:marRight w:val="0"/>
          <w:marTop w:val="0"/>
          <w:marBottom w:val="0"/>
          <w:divBdr>
            <w:top w:val="none" w:sz="0" w:space="0" w:color="auto"/>
            <w:left w:val="none" w:sz="0" w:space="0" w:color="auto"/>
            <w:bottom w:val="none" w:sz="0" w:space="0" w:color="auto"/>
            <w:right w:val="none" w:sz="0" w:space="0" w:color="auto"/>
          </w:divBdr>
        </w:div>
        <w:div w:id="393552245">
          <w:marLeft w:val="0"/>
          <w:marRight w:val="0"/>
          <w:marTop w:val="0"/>
          <w:marBottom w:val="0"/>
          <w:divBdr>
            <w:top w:val="none" w:sz="0" w:space="0" w:color="auto"/>
            <w:left w:val="none" w:sz="0" w:space="0" w:color="auto"/>
            <w:bottom w:val="none" w:sz="0" w:space="0" w:color="auto"/>
            <w:right w:val="none" w:sz="0" w:space="0" w:color="auto"/>
          </w:divBdr>
          <w:divsChild>
            <w:div w:id="1471096278">
              <w:marLeft w:val="0"/>
              <w:marRight w:val="0"/>
              <w:marTop w:val="0"/>
              <w:marBottom w:val="0"/>
              <w:divBdr>
                <w:top w:val="none" w:sz="0" w:space="0" w:color="auto"/>
                <w:left w:val="none" w:sz="0" w:space="0" w:color="auto"/>
                <w:bottom w:val="none" w:sz="0" w:space="0" w:color="auto"/>
                <w:right w:val="none" w:sz="0" w:space="0" w:color="auto"/>
              </w:divBdr>
            </w:div>
          </w:divsChild>
        </w:div>
        <w:div w:id="615021107">
          <w:marLeft w:val="0"/>
          <w:marRight w:val="0"/>
          <w:marTop w:val="0"/>
          <w:marBottom w:val="0"/>
          <w:divBdr>
            <w:top w:val="none" w:sz="0" w:space="0" w:color="auto"/>
            <w:left w:val="none" w:sz="0" w:space="0" w:color="auto"/>
            <w:bottom w:val="none" w:sz="0" w:space="0" w:color="auto"/>
            <w:right w:val="none" w:sz="0" w:space="0" w:color="auto"/>
          </w:divBdr>
        </w:div>
        <w:div w:id="195850809">
          <w:marLeft w:val="0"/>
          <w:marRight w:val="0"/>
          <w:marTop w:val="0"/>
          <w:marBottom w:val="0"/>
          <w:divBdr>
            <w:top w:val="none" w:sz="0" w:space="0" w:color="auto"/>
            <w:left w:val="none" w:sz="0" w:space="0" w:color="auto"/>
            <w:bottom w:val="none" w:sz="0" w:space="0" w:color="auto"/>
            <w:right w:val="none" w:sz="0" w:space="0" w:color="auto"/>
          </w:divBdr>
          <w:divsChild>
            <w:div w:id="431824241">
              <w:marLeft w:val="0"/>
              <w:marRight w:val="0"/>
              <w:marTop w:val="0"/>
              <w:marBottom w:val="0"/>
              <w:divBdr>
                <w:top w:val="none" w:sz="0" w:space="0" w:color="auto"/>
                <w:left w:val="none" w:sz="0" w:space="0" w:color="auto"/>
                <w:bottom w:val="none" w:sz="0" w:space="0" w:color="auto"/>
                <w:right w:val="none" w:sz="0" w:space="0" w:color="auto"/>
              </w:divBdr>
            </w:div>
          </w:divsChild>
        </w:div>
        <w:div w:id="769592612">
          <w:marLeft w:val="0"/>
          <w:marRight w:val="0"/>
          <w:marTop w:val="0"/>
          <w:marBottom w:val="0"/>
          <w:divBdr>
            <w:top w:val="none" w:sz="0" w:space="0" w:color="auto"/>
            <w:left w:val="none" w:sz="0" w:space="0" w:color="auto"/>
            <w:bottom w:val="none" w:sz="0" w:space="0" w:color="auto"/>
            <w:right w:val="none" w:sz="0" w:space="0" w:color="auto"/>
          </w:divBdr>
        </w:div>
        <w:div w:id="1175338434">
          <w:marLeft w:val="0"/>
          <w:marRight w:val="0"/>
          <w:marTop w:val="0"/>
          <w:marBottom w:val="0"/>
          <w:divBdr>
            <w:top w:val="none" w:sz="0" w:space="0" w:color="auto"/>
            <w:left w:val="none" w:sz="0" w:space="0" w:color="auto"/>
            <w:bottom w:val="none" w:sz="0" w:space="0" w:color="auto"/>
            <w:right w:val="none" w:sz="0" w:space="0" w:color="auto"/>
          </w:divBdr>
          <w:divsChild>
            <w:div w:id="776221214">
              <w:marLeft w:val="0"/>
              <w:marRight w:val="0"/>
              <w:marTop w:val="0"/>
              <w:marBottom w:val="0"/>
              <w:divBdr>
                <w:top w:val="none" w:sz="0" w:space="0" w:color="auto"/>
                <w:left w:val="none" w:sz="0" w:space="0" w:color="auto"/>
                <w:bottom w:val="none" w:sz="0" w:space="0" w:color="auto"/>
                <w:right w:val="none" w:sz="0" w:space="0" w:color="auto"/>
              </w:divBdr>
            </w:div>
          </w:divsChild>
        </w:div>
        <w:div w:id="1730759581">
          <w:marLeft w:val="0"/>
          <w:marRight w:val="0"/>
          <w:marTop w:val="0"/>
          <w:marBottom w:val="0"/>
          <w:divBdr>
            <w:top w:val="none" w:sz="0" w:space="0" w:color="auto"/>
            <w:left w:val="none" w:sz="0" w:space="0" w:color="auto"/>
            <w:bottom w:val="none" w:sz="0" w:space="0" w:color="auto"/>
            <w:right w:val="none" w:sz="0" w:space="0" w:color="auto"/>
          </w:divBdr>
        </w:div>
        <w:div w:id="1850949552">
          <w:marLeft w:val="0"/>
          <w:marRight w:val="0"/>
          <w:marTop w:val="0"/>
          <w:marBottom w:val="0"/>
          <w:divBdr>
            <w:top w:val="none" w:sz="0" w:space="0" w:color="auto"/>
            <w:left w:val="none" w:sz="0" w:space="0" w:color="auto"/>
            <w:bottom w:val="none" w:sz="0" w:space="0" w:color="auto"/>
            <w:right w:val="none" w:sz="0" w:space="0" w:color="auto"/>
          </w:divBdr>
          <w:divsChild>
            <w:div w:id="1615942688">
              <w:marLeft w:val="0"/>
              <w:marRight w:val="0"/>
              <w:marTop w:val="0"/>
              <w:marBottom w:val="0"/>
              <w:divBdr>
                <w:top w:val="none" w:sz="0" w:space="0" w:color="auto"/>
                <w:left w:val="none" w:sz="0" w:space="0" w:color="auto"/>
                <w:bottom w:val="none" w:sz="0" w:space="0" w:color="auto"/>
                <w:right w:val="none" w:sz="0" w:space="0" w:color="auto"/>
              </w:divBdr>
            </w:div>
          </w:divsChild>
        </w:div>
        <w:div w:id="1800108588">
          <w:marLeft w:val="0"/>
          <w:marRight w:val="0"/>
          <w:marTop w:val="0"/>
          <w:marBottom w:val="0"/>
          <w:divBdr>
            <w:top w:val="none" w:sz="0" w:space="0" w:color="auto"/>
            <w:left w:val="none" w:sz="0" w:space="0" w:color="auto"/>
            <w:bottom w:val="none" w:sz="0" w:space="0" w:color="auto"/>
            <w:right w:val="none" w:sz="0" w:space="0" w:color="auto"/>
          </w:divBdr>
        </w:div>
        <w:div w:id="2045396554">
          <w:marLeft w:val="0"/>
          <w:marRight w:val="0"/>
          <w:marTop w:val="0"/>
          <w:marBottom w:val="0"/>
          <w:divBdr>
            <w:top w:val="none" w:sz="0" w:space="0" w:color="auto"/>
            <w:left w:val="none" w:sz="0" w:space="0" w:color="auto"/>
            <w:bottom w:val="none" w:sz="0" w:space="0" w:color="auto"/>
            <w:right w:val="none" w:sz="0" w:space="0" w:color="auto"/>
          </w:divBdr>
          <w:divsChild>
            <w:div w:id="157885909">
              <w:marLeft w:val="0"/>
              <w:marRight w:val="0"/>
              <w:marTop w:val="0"/>
              <w:marBottom w:val="0"/>
              <w:divBdr>
                <w:top w:val="none" w:sz="0" w:space="0" w:color="auto"/>
                <w:left w:val="none" w:sz="0" w:space="0" w:color="auto"/>
                <w:bottom w:val="none" w:sz="0" w:space="0" w:color="auto"/>
                <w:right w:val="none" w:sz="0" w:space="0" w:color="auto"/>
              </w:divBdr>
            </w:div>
          </w:divsChild>
        </w:div>
        <w:div w:id="242761115">
          <w:marLeft w:val="0"/>
          <w:marRight w:val="0"/>
          <w:marTop w:val="300"/>
          <w:marBottom w:val="0"/>
          <w:divBdr>
            <w:top w:val="none" w:sz="0" w:space="0" w:color="auto"/>
            <w:left w:val="none" w:sz="0" w:space="0" w:color="auto"/>
            <w:bottom w:val="none" w:sz="0" w:space="0" w:color="auto"/>
            <w:right w:val="none" w:sz="0" w:space="0" w:color="auto"/>
          </w:divBdr>
          <w:divsChild>
            <w:div w:id="1160583871">
              <w:marLeft w:val="0"/>
              <w:marRight w:val="0"/>
              <w:marTop w:val="0"/>
              <w:marBottom w:val="0"/>
              <w:divBdr>
                <w:top w:val="none" w:sz="0" w:space="0" w:color="auto"/>
                <w:left w:val="none" w:sz="0" w:space="0" w:color="auto"/>
                <w:bottom w:val="none" w:sz="0" w:space="0" w:color="auto"/>
                <w:right w:val="none" w:sz="0" w:space="0" w:color="auto"/>
              </w:divBdr>
              <w:divsChild>
                <w:div w:id="7479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611754">
          <w:marLeft w:val="0"/>
          <w:marRight w:val="0"/>
          <w:marTop w:val="300"/>
          <w:marBottom w:val="0"/>
          <w:divBdr>
            <w:top w:val="none" w:sz="0" w:space="0" w:color="auto"/>
            <w:left w:val="none" w:sz="0" w:space="0" w:color="auto"/>
            <w:bottom w:val="none" w:sz="0" w:space="0" w:color="auto"/>
            <w:right w:val="none" w:sz="0" w:space="0" w:color="auto"/>
          </w:divBdr>
          <w:divsChild>
            <w:div w:id="215095285">
              <w:marLeft w:val="0"/>
              <w:marRight w:val="0"/>
              <w:marTop w:val="0"/>
              <w:marBottom w:val="0"/>
              <w:divBdr>
                <w:top w:val="none" w:sz="0" w:space="0" w:color="auto"/>
                <w:left w:val="none" w:sz="0" w:space="0" w:color="auto"/>
                <w:bottom w:val="none" w:sz="0" w:space="0" w:color="auto"/>
                <w:right w:val="none" w:sz="0" w:space="0" w:color="auto"/>
              </w:divBdr>
              <w:divsChild>
                <w:div w:id="207862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4381">
          <w:marLeft w:val="0"/>
          <w:marRight w:val="0"/>
          <w:marTop w:val="300"/>
          <w:marBottom w:val="0"/>
          <w:divBdr>
            <w:top w:val="none" w:sz="0" w:space="0" w:color="auto"/>
            <w:left w:val="none" w:sz="0" w:space="0" w:color="auto"/>
            <w:bottom w:val="none" w:sz="0" w:space="0" w:color="auto"/>
            <w:right w:val="none" w:sz="0" w:space="0" w:color="auto"/>
          </w:divBdr>
          <w:divsChild>
            <w:div w:id="1333949609">
              <w:marLeft w:val="0"/>
              <w:marRight w:val="0"/>
              <w:marTop w:val="0"/>
              <w:marBottom w:val="0"/>
              <w:divBdr>
                <w:top w:val="none" w:sz="0" w:space="0" w:color="auto"/>
                <w:left w:val="none" w:sz="0" w:space="0" w:color="auto"/>
                <w:bottom w:val="none" w:sz="0" w:space="0" w:color="auto"/>
                <w:right w:val="none" w:sz="0" w:space="0" w:color="auto"/>
              </w:divBdr>
              <w:divsChild>
                <w:div w:id="49757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851893">
          <w:marLeft w:val="0"/>
          <w:marRight w:val="0"/>
          <w:marTop w:val="300"/>
          <w:marBottom w:val="0"/>
          <w:divBdr>
            <w:top w:val="none" w:sz="0" w:space="0" w:color="auto"/>
            <w:left w:val="none" w:sz="0" w:space="0" w:color="auto"/>
            <w:bottom w:val="none" w:sz="0" w:space="0" w:color="auto"/>
            <w:right w:val="none" w:sz="0" w:space="0" w:color="auto"/>
          </w:divBdr>
          <w:divsChild>
            <w:div w:id="1636525039">
              <w:marLeft w:val="0"/>
              <w:marRight w:val="0"/>
              <w:marTop w:val="0"/>
              <w:marBottom w:val="0"/>
              <w:divBdr>
                <w:top w:val="none" w:sz="0" w:space="0" w:color="auto"/>
                <w:left w:val="none" w:sz="0" w:space="0" w:color="auto"/>
                <w:bottom w:val="none" w:sz="0" w:space="0" w:color="auto"/>
                <w:right w:val="none" w:sz="0" w:space="0" w:color="auto"/>
              </w:divBdr>
              <w:divsChild>
                <w:div w:id="1109929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676043">
      <w:bodyDiv w:val="1"/>
      <w:marLeft w:val="0"/>
      <w:marRight w:val="0"/>
      <w:marTop w:val="0"/>
      <w:marBottom w:val="0"/>
      <w:divBdr>
        <w:top w:val="none" w:sz="0" w:space="0" w:color="auto"/>
        <w:left w:val="none" w:sz="0" w:space="0" w:color="auto"/>
        <w:bottom w:val="none" w:sz="0" w:space="0" w:color="auto"/>
        <w:right w:val="none" w:sz="0" w:space="0" w:color="auto"/>
      </w:divBdr>
      <w:divsChild>
        <w:div w:id="1895121461">
          <w:marLeft w:val="0"/>
          <w:marRight w:val="0"/>
          <w:marTop w:val="0"/>
          <w:marBottom w:val="0"/>
          <w:divBdr>
            <w:top w:val="none" w:sz="0" w:space="0" w:color="auto"/>
            <w:left w:val="none" w:sz="0" w:space="0" w:color="auto"/>
            <w:bottom w:val="none" w:sz="0" w:space="0" w:color="auto"/>
            <w:right w:val="none" w:sz="0" w:space="0" w:color="auto"/>
          </w:divBdr>
          <w:divsChild>
            <w:div w:id="1839690923">
              <w:marLeft w:val="0"/>
              <w:marRight w:val="0"/>
              <w:marTop w:val="0"/>
              <w:marBottom w:val="0"/>
              <w:divBdr>
                <w:top w:val="none" w:sz="0" w:space="0" w:color="auto"/>
                <w:left w:val="none" w:sz="0" w:space="0" w:color="auto"/>
                <w:bottom w:val="none" w:sz="0" w:space="0" w:color="auto"/>
                <w:right w:val="none" w:sz="0" w:space="0" w:color="auto"/>
              </w:divBdr>
            </w:div>
          </w:divsChild>
        </w:div>
        <w:div w:id="2105369955">
          <w:marLeft w:val="0"/>
          <w:marRight w:val="0"/>
          <w:marTop w:val="0"/>
          <w:marBottom w:val="0"/>
          <w:divBdr>
            <w:top w:val="none" w:sz="0" w:space="0" w:color="auto"/>
            <w:left w:val="none" w:sz="0" w:space="0" w:color="auto"/>
            <w:bottom w:val="none" w:sz="0" w:space="0" w:color="auto"/>
            <w:right w:val="none" w:sz="0" w:space="0" w:color="auto"/>
          </w:divBdr>
        </w:div>
        <w:div w:id="1114403678">
          <w:marLeft w:val="0"/>
          <w:marRight w:val="0"/>
          <w:marTop w:val="0"/>
          <w:marBottom w:val="0"/>
          <w:divBdr>
            <w:top w:val="none" w:sz="0" w:space="0" w:color="auto"/>
            <w:left w:val="none" w:sz="0" w:space="0" w:color="auto"/>
            <w:bottom w:val="none" w:sz="0" w:space="0" w:color="auto"/>
            <w:right w:val="none" w:sz="0" w:space="0" w:color="auto"/>
          </w:divBdr>
          <w:divsChild>
            <w:div w:id="556479336">
              <w:marLeft w:val="0"/>
              <w:marRight w:val="0"/>
              <w:marTop w:val="0"/>
              <w:marBottom w:val="0"/>
              <w:divBdr>
                <w:top w:val="none" w:sz="0" w:space="0" w:color="auto"/>
                <w:left w:val="none" w:sz="0" w:space="0" w:color="auto"/>
                <w:bottom w:val="none" w:sz="0" w:space="0" w:color="auto"/>
                <w:right w:val="none" w:sz="0" w:space="0" w:color="auto"/>
              </w:divBdr>
            </w:div>
          </w:divsChild>
        </w:div>
        <w:div w:id="2062438113">
          <w:marLeft w:val="0"/>
          <w:marRight w:val="0"/>
          <w:marTop w:val="0"/>
          <w:marBottom w:val="0"/>
          <w:divBdr>
            <w:top w:val="none" w:sz="0" w:space="0" w:color="auto"/>
            <w:left w:val="none" w:sz="0" w:space="0" w:color="auto"/>
            <w:bottom w:val="none" w:sz="0" w:space="0" w:color="auto"/>
            <w:right w:val="none" w:sz="0" w:space="0" w:color="auto"/>
          </w:divBdr>
        </w:div>
        <w:div w:id="353963700">
          <w:marLeft w:val="0"/>
          <w:marRight w:val="0"/>
          <w:marTop w:val="0"/>
          <w:marBottom w:val="0"/>
          <w:divBdr>
            <w:top w:val="none" w:sz="0" w:space="0" w:color="auto"/>
            <w:left w:val="none" w:sz="0" w:space="0" w:color="auto"/>
            <w:bottom w:val="none" w:sz="0" w:space="0" w:color="auto"/>
            <w:right w:val="none" w:sz="0" w:space="0" w:color="auto"/>
          </w:divBdr>
          <w:divsChild>
            <w:div w:id="781730367">
              <w:marLeft w:val="0"/>
              <w:marRight w:val="0"/>
              <w:marTop w:val="0"/>
              <w:marBottom w:val="0"/>
              <w:divBdr>
                <w:top w:val="none" w:sz="0" w:space="0" w:color="auto"/>
                <w:left w:val="none" w:sz="0" w:space="0" w:color="auto"/>
                <w:bottom w:val="none" w:sz="0" w:space="0" w:color="auto"/>
                <w:right w:val="none" w:sz="0" w:space="0" w:color="auto"/>
              </w:divBdr>
            </w:div>
          </w:divsChild>
        </w:div>
        <w:div w:id="322466241">
          <w:marLeft w:val="0"/>
          <w:marRight w:val="0"/>
          <w:marTop w:val="0"/>
          <w:marBottom w:val="0"/>
          <w:divBdr>
            <w:top w:val="none" w:sz="0" w:space="0" w:color="auto"/>
            <w:left w:val="none" w:sz="0" w:space="0" w:color="auto"/>
            <w:bottom w:val="none" w:sz="0" w:space="0" w:color="auto"/>
            <w:right w:val="none" w:sz="0" w:space="0" w:color="auto"/>
          </w:divBdr>
        </w:div>
        <w:div w:id="1422602695">
          <w:marLeft w:val="0"/>
          <w:marRight w:val="0"/>
          <w:marTop w:val="0"/>
          <w:marBottom w:val="0"/>
          <w:divBdr>
            <w:top w:val="none" w:sz="0" w:space="0" w:color="auto"/>
            <w:left w:val="none" w:sz="0" w:space="0" w:color="auto"/>
            <w:bottom w:val="none" w:sz="0" w:space="0" w:color="auto"/>
            <w:right w:val="none" w:sz="0" w:space="0" w:color="auto"/>
          </w:divBdr>
          <w:divsChild>
            <w:div w:id="430901281">
              <w:marLeft w:val="0"/>
              <w:marRight w:val="0"/>
              <w:marTop w:val="0"/>
              <w:marBottom w:val="0"/>
              <w:divBdr>
                <w:top w:val="none" w:sz="0" w:space="0" w:color="auto"/>
                <w:left w:val="none" w:sz="0" w:space="0" w:color="auto"/>
                <w:bottom w:val="none" w:sz="0" w:space="0" w:color="auto"/>
                <w:right w:val="none" w:sz="0" w:space="0" w:color="auto"/>
              </w:divBdr>
            </w:div>
          </w:divsChild>
        </w:div>
        <w:div w:id="866454091">
          <w:marLeft w:val="0"/>
          <w:marRight w:val="0"/>
          <w:marTop w:val="0"/>
          <w:marBottom w:val="0"/>
          <w:divBdr>
            <w:top w:val="none" w:sz="0" w:space="0" w:color="auto"/>
            <w:left w:val="none" w:sz="0" w:space="0" w:color="auto"/>
            <w:bottom w:val="none" w:sz="0" w:space="0" w:color="auto"/>
            <w:right w:val="none" w:sz="0" w:space="0" w:color="auto"/>
          </w:divBdr>
        </w:div>
        <w:div w:id="2036226025">
          <w:marLeft w:val="0"/>
          <w:marRight w:val="0"/>
          <w:marTop w:val="0"/>
          <w:marBottom w:val="0"/>
          <w:divBdr>
            <w:top w:val="none" w:sz="0" w:space="0" w:color="auto"/>
            <w:left w:val="none" w:sz="0" w:space="0" w:color="auto"/>
            <w:bottom w:val="none" w:sz="0" w:space="0" w:color="auto"/>
            <w:right w:val="none" w:sz="0" w:space="0" w:color="auto"/>
          </w:divBdr>
          <w:divsChild>
            <w:div w:id="1560556908">
              <w:marLeft w:val="0"/>
              <w:marRight w:val="0"/>
              <w:marTop w:val="0"/>
              <w:marBottom w:val="0"/>
              <w:divBdr>
                <w:top w:val="none" w:sz="0" w:space="0" w:color="auto"/>
                <w:left w:val="none" w:sz="0" w:space="0" w:color="auto"/>
                <w:bottom w:val="none" w:sz="0" w:space="0" w:color="auto"/>
                <w:right w:val="none" w:sz="0" w:space="0" w:color="auto"/>
              </w:divBdr>
            </w:div>
          </w:divsChild>
        </w:div>
        <w:div w:id="961571192">
          <w:marLeft w:val="0"/>
          <w:marRight w:val="0"/>
          <w:marTop w:val="0"/>
          <w:marBottom w:val="0"/>
          <w:divBdr>
            <w:top w:val="none" w:sz="0" w:space="0" w:color="auto"/>
            <w:left w:val="none" w:sz="0" w:space="0" w:color="auto"/>
            <w:bottom w:val="none" w:sz="0" w:space="0" w:color="auto"/>
            <w:right w:val="none" w:sz="0" w:space="0" w:color="auto"/>
          </w:divBdr>
        </w:div>
        <w:div w:id="567376461">
          <w:marLeft w:val="0"/>
          <w:marRight w:val="0"/>
          <w:marTop w:val="0"/>
          <w:marBottom w:val="0"/>
          <w:divBdr>
            <w:top w:val="none" w:sz="0" w:space="0" w:color="auto"/>
            <w:left w:val="none" w:sz="0" w:space="0" w:color="auto"/>
            <w:bottom w:val="none" w:sz="0" w:space="0" w:color="auto"/>
            <w:right w:val="none" w:sz="0" w:space="0" w:color="auto"/>
          </w:divBdr>
          <w:divsChild>
            <w:div w:id="913515440">
              <w:marLeft w:val="0"/>
              <w:marRight w:val="0"/>
              <w:marTop w:val="0"/>
              <w:marBottom w:val="0"/>
              <w:divBdr>
                <w:top w:val="none" w:sz="0" w:space="0" w:color="auto"/>
                <w:left w:val="none" w:sz="0" w:space="0" w:color="auto"/>
                <w:bottom w:val="none" w:sz="0" w:space="0" w:color="auto"/>
                <w:right w:val="none" w:sz="0" w:space="0" w:color="auto"/>
              </w:divBdr>
            </w:div>
          </w:divsChild>
        </w:div>
        <w:div w:id="331446315">
          <w:marLeft w:val="0"/>
          <w:marRight w:val="0"/>
          <w:marTop w:val="0"/>
          <w:marBottom w:val="0"/>
          <w:divBdr>
            <w:top w:val="none" w:sz="0" w:space="0" w:color="auto"/>
            <w:left w:val="none" w:sz="0" w:space="0" w:color="auto"/>
            <w:bottom w:val="none" w:sz="0" w:space="0" w:color="auto"/>
            <w:right w:val="none" w:sz="0" w:space="0" w:color="auto"/>
          </w:divBdr>
        </w:div>
        <w:div w:id="1376395282">
          <w:marLeft w:val="0"/>
          <w:marRight w:val="0"/>
          <w:marTop w:val="0"/>
          <w:marBottom w:val="0"/>
          <w:divBdr>
            <w:top w:val="none" w:sz="0" w:space="0" w:color="auto"/>
            <w:left w:val="none" w:sz="0" w:space="0" w:color="auto"/>
            <w:bottom w:val="none" w:sz="0" w:space="0" w:color="auto"/>
            <w:right w:val="none" w:sz="0" w:space="0" w:color="auto"/>
          </w:divBdr>
          <w:divsChild>
            <w:div w:id="916092054">
              <w:marLeft w:val="0"/>
              <w:marRight w:val="0"/>
              <w:marTop w:val="0"/>
              <w:marBottom w:val="0"/>
              <w:divBdr>
                <w:top w:val="none" w:sz="0" w:space="0" w:color="auto"/>
                <w:left w:val="none" w:sz="0" w:space="0" w:color="auto"/>
                <w:bottom w:val="none" w:sz="0" w:space="0" w:color="auto"/>
                <w:right w:val="none" w:sz="0" w:space="0" w:color="auto"/>
              </w:divBdr>
            </w:div>
          </w:divsChild>
        </w:div>
        <w:div w:id="1671446007">
          <w:marLeft w:val="0"/>
          <w:marRight w:val="0"/>
          <w:marTop w:val="300"/>
          <w:marBottom w:val="0"/>
          <w:divBdr>
            <w:top w:val="none" w:sz="0" w:space="0" w:color="auto"/>
            <w:left w:val="none" w:sz="0" w:space="0" w:color="auto"/>
            <w:bottom w:val="none" w:sz="0" w:space="0" w:color="auto"/>
            <w:right w:val="none" w:sz="0" w:space="0" w:color="auto"/>
          </w:divBdr>
          <w:divsChild>
            <w:div w:id="2117482476">
              <w:marLeft w:val="0"/>
              <w:marRight w:val="0"/>
              <w:marTop w:val="0"/>
              <w:marBottom w:val="0"/>
              <w:divBdr>
                <w:top w:val="none" w:sz="0" w:space="0" w:color="auto"/>
                <w:left w:val="none" w:sz="0" w:space="0" w:color="auto"/>
                <w:bottom w:val="none" w:sz="0" w:space="0" w:color="auto"/>
                <w:right w:val="none" w:sz="0" w:space="0" w:color="auto"/>
              </w:divBdr>
              <w:divsChild>
                <w:div w:id="1742019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78907">
          <w:marLeft w:val="0"/>
          <w:marRight w:val="0"/>
          <w:marTop w:val="300"/>
          <w:marBottom w:val="0"/>
          <w:divBdr>
            <w:top w:val="none" w:sz="0" w:space="0" w:color="auto"/>
            <w:left w:val="none" w:sz="0" w:space="0" w:color="auto"/>
            <w:bottom w:val="none" w:sz="0" w:space="0" w:color="auto"/>
            <w:right w:val="none" w:sz="0" w:space="0" w:color="auto"/>
          </w:divBdr>
          <w:divsChild>
            <w:div w:id="241063170">
              <w:marLeft w:val="0"/>
              <w:marRight w:val="0"/>
              <w:marTop w:val="0"/>
              <w:marBottom w:val="0"/>
              <w:divBdr>
                <w:top w:val="none" w:sz="0" w:space="0" w:color="auto"/>
                <w:left w:val="none" w:sz="0" w:space="0" w:color="auto"/>
                <w:bottom w:val="none" w:sz="0" w:space="0" w:color="auto"/>
                <w:right w:val="none" w:sz="0" w:space="0" w:color="auto"/>
              </w:divBdr>
              <w:divsChild>
                <w:div w:id="140725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462804">
          <w:marLeft w:val="0"/>
          <w:marRight w:val="0"/>
          <w:marTop w:val="300"/>
          <w:marBottom w:val="0"/>
          <w:divBdr>
            <w:top w:val="none" w:sz="0" w:space="0" w:color="auto"/>
            <w:left w:val="none" w:sz="0" w:space="0" w:color="auto"/>
            <w:bottom w:val="none" w:sz="0" w:space="0" w:color="auto"/>
            <w:right w:val="none" w:sz="0" w:space="0" w:color="auto"/>
          </w:divBdr>
          <w:divsChild>
            <w:div w:id="470828331">
              <w:marLeft w:val="0"/>
              <w:marRight w:val="0"/>
              <w:marTop w:val="0"/>
              <w:marBottom w:val="0"/>
              <w:divBdr>
                <w:top w:val="none" w:sz="0" w:space="0" w:color="auto"/>
                <w:left w:val="none" w:sz="0" w:space="0" w:color="auto"/>
                <w:bottom w:val="none" w:sz="0" w:space="0" w:color="auto"/>
                <w:right w:val="none" w:sz="0" w:space="0" w:color="auto"/>
              </w:divBdr>
              <w:divsChild>
                <w:div w:id="7219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598535">
          <w:marLeft w:val="0"/>
          <w:marRight w:val="0"/>
          <w:marTop w:val="300"/>
          <w:marBottom w:val="0"/>
          <w:divBdr>
            <w:top w:val="none" w:sz="0" w:space="0" w:color="auto"/>
            <w:left w:val="none" w:sz="0" w:space="0" w:color="auto"/>
            <w:bottom w:val="none" w:sz="0" w:space="0" w:color="auto"/>
            <w:right w:val="none" w:sz="0" w:space="0" w:color="auto"/>
          </w:divBdr>
          <w:divsChild>
            <w:div w:id="2118720405">
              <w:marLeft w:val="0"/>
              <w:marRight w:val="0"/>
              <w:marTop w:val="0"/>
              <w:marBottom w:val="0"/>
              <w:divBdr>
                <w:top w:val="none" w:sz="0" w:space="0" w:color="auto"/>
                <w:left w:val="none" w:sz="0" w:space="0" w:color="auto"/>
                <w:bottom w:val="none" w:sz="0" w:space="0" w:color="auto"/>
                <w:right w:val="none" w:sz="0" w:space="0" w:color="auto"/>
              </w:divBdr>
              <w:divsChild>
                <w:div w:id="145563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753827">
      <w:bodyDiv w:val="1"/>
      <w:marLeft w:val="0"/>
      <w:marRight w:val="0"/>
      <w:marTop w:val="0"/>
      <w:marBottom w:val="0"/>
      <w:divBdr>
        <w:top w:val="none" w:sz="0" w:space="0" w:color="auto"/>
        <w:left w:val="none" w:sz="0" w:space="0" w:color="auto"/>
        <w:bottom w:val="none" w:sz="0" w:space="0" w:color="auto"/>
        <w:right w:val="none" w:sz="0" w:space="0" w:color="auto"/>
      </w:divBdr>
      <w:divsChild>
        <w:div w:id="1026298438">
          <w:marLeft w:val="0"/>
          <w:marRight w:val="0"/>
          <w:marTop w:val="0"/>
          <w:marBottom w:val="0"/>
          <w:divBdr>
            <w:top w:val="none" w:sz="0" w:space="0" w:color="auto"/>
            <w:left w:val="none" w:sz="0" w:space="0" w:color="auto"/>
            <w:bottom w:val="none" w:sz="0" w:space="0" w:color="auto"/>
            <w:right w:val="none" w:sz="0" w:space="0" w:color="auto"/>
          </w:divBdr>
        </w:div>
        <w:div w:id="773356755">
          <w:marLeft w:val="0"/>
          <w:marRight w:val="0"/>
          <w:marTop w:val="0"/>
          <w:marBottom w:val="0"/>
          <w:divBdr>
            <w:top w:val="none" w:sz="0" w:space="0" w:color="auto"/>
            <w:left w:val="none" w:sz="0" w:space="0" w:color="auto"/>
            <w:bottom w:val="none" w:sz="0" w:space="0" w:color="auto"/>
            <w:right w:val="none" w:sz="0" w:space="0" w:color="auto"/>
          </w:divBdr>
          <w:divsChild>
            <w:div w:id="446899767">
              <w:marLeft w:val="0"/>
              <w:marRight w:val="0"/>
              <w:marTop w:val="0"/>
              <w:marBottom w:val="0"/>
              <w:divBdr>
                <w:top w:val="none" w:sz="0" w:space="0" w:color="auto"/>
                <w:left w:val="none" w:sz="0" w:space="0" w:color="auto"/>
                <w:bottom w:val="none" w:sz="0" w:space="0" w:color="auto"/>
                <w:right w:val="none" w:sz="0" w:space="0" w:color="auto"/>
              </w:divBdr>
            </w:div>
          </w:divsChild>
        </w:div>
        <w:div w:id="1591545189">
          <w:marLeft w:val="0"/>
          <w:marRight w:val="0"/>
          <w:marTop w:val="0"/>
          <w:marBottom w:val="0"/>
          <w:divBdr>
            <w:top w:val="none" w:sz="0" w:space="0" w:color="auto"/>
            <w:left w:val="none" w:sz="0" w:space="0" w:color="auto"/>
            <w:bottom w:val="none" w:sz="0" w:space="0" w:color="auto"/>
            <w:right w:val="none" w:sz="0" w:space="0" w:color="auto"/>
          </w:divBdr>
        </w:div>
        <w:div w:id="706370387">
          <w:marLeft w:val="0"/>
          <w:marRight w:val="0"/>
          <w:marTop w:val="0"/>
          <w:marBottom w:val="0"/>
          <w:divBdr>
            <w:top w:val="none" w:sz="0" w:space="0" w:color="auto"/>
            <w:left w:val="none" w:sz="0" w:space="0" w:color="auto"/>
            <w:bottom w:val="none" w:sz="0" w:space="0" w:color="auto"/>
            <w:right w:val="none" w:sz="0" w:space="0" w:color="auto"/>
          </w:divBdr>
          <w:divsChild>
            <w:div w:id="1770159694">
              <w:marLeft w:val="0"/>
              <w:marRight w:val="0"/>
              <w:marTop w:val="0"/>
              <w:marBottom w:val="0"/>
              <w:divBdr>
                <w:top w:val="none" w:sz="0" w:space="0" w:color="auto"/>
                <w:left w:val="none" w:sz="0" w:space="0" w:color="auto"/>
                <w:bottom w:val="none" w:sz="0" w:space="0" w:color="auto"/>
                <w:right w:val="none" w:sz="0" w:space="0" w:color="auto"/>
              </w:divBdr>
            </w:div>
          </w:divsChild>
        </w:div>
        <w:div w:id="599874355">
          <w:marLeft w:val="0"/>
          <w:marRight w:val="0"/>
          <w:marTop w:val="0"/>
          <w:marBottom w:val="0"/>
          <w:divBdr>
            <w:top w:val="none" w:sz="0" w:space="0" w:color="auto"/>
            <w:left w:val="none" w:sz="0" w:space="0" w:color="auto"/>
            <w:bottom w:val="none" w:sz="0" w:space="0" w:color="auto"/>
            <w:right w:val="none" w:sz="0" w:space="0" w:color="auto"/>
          </w:divBdr>
        </w:div>
        <w:div w:id="1189025225">
          <w:marLeft w:val="0"/>
          <w:marRight w:val="0"/>
          <w:marTop w:val="0"/>
          <w:marBottom w:val="0"/>
          <w:divBdr>
            <w:top w:val="none" w:sz="0" w:space="0" w:color="auto"/>
            <w:left w:val="none" w:sz="0" w:space="0" w:color="auto"/>
            <w:bottom w:val="none" w:sz="0" w:space="0" w:color="auto"/>
            <w:right w:val="none" w:sz="0" w:space="0" w:color="auto"/>
          </w:divBdr>
          <w:divsChild>
            <w:div w:id="1236552124">
              <w:marLeft w:val="0"/>
              <w:marRight w:val="0"/>
              <w:marTop w:val="0"/>
              <w:marBottom w:val="0"/>
              <w:divBdr>
                <w:top w:val="none" w:sz="0" w:space="0" w:color="auto"/>
                <w:left w:val="none" w:sz="0" w:space="0" w:color="auto"/>
                <w:bottom w:val="none" w:sz="0" w:space="0" w:color="auto"/>
                <w:right w:val="none" w:sz="0" w:space="0" w:color="auto"/>
              </w:divBdr>
            </w:div>
          </w:divsChild>
        </w:div>
        <w:div w:id="1570383675">
          <w:marLeft w:val="0"/>
          <w:marRight w:val="0"/>
          <w:marTop w:val="0"/>
          <w:marBottom w:val="0"/>
          <w:divBdr>
            <w:top w:val="none" w:sz="0" w:space="0" w:color="auto"/>
            <w:left w:val="none" w:sz="0" w:space="0" w:color="auto"/>
            <w:bottom w:val="none" w:sz="0" w:space="0" w:color="auto"/>
            <w:right w:val="none" w:sz="0" w:space="0" w:color="auto"/>
          </w:divBdr>
        </w:div>
        <w:div w:id="1186214806">
          <w:marLeft w:val="0"/>
          <w:marRight w:val="0"/>
          <w:marTop w:val="0"/>
          <w:marBottom w:val="0"/>
          <w:divBdr>
            <w:top w:val="none" w:sz="0" w:space="0" w:color="auto"/>
            <w:left w:val="none" w:sz="0" w:space="0" w:color="auto"/>
            <w:bottom w:val="none" w:sz="0" w:space="0" w:color="auto"/>
            <w:right w:val="none" w:sz="0" w:space="0" w:color="auto"/>
          </w:divBdr>
          <w:divsChild>
            <w:div w:id="441731756">
              <w:marLeft w:val="0"/>
              <w:marRight w:val="0"/>
              <w:marTop w:val="0"/>
              <w:marBottom w:val="0"/>
              <w:divBdr>
                <w:top w:val="none" w:sz="0" w:space="0" w:color="auto"/>
                <w:left w:val="none" w:sz="0" w:space="0" w:color="auto"/>
                <w:bottom w:val="none" w:sz="0" w:space="0" w:color="auto"/>
                <w:right w:val="none" w:sz="0" w:space="0" w:color="auto"/>
              </w:divBdr>
            </w:div>
          </w:divsChild>
        </w:div>
        <w:div w:id="475412655">
          <w:marLeft w:val="0"/>
          <w:marRight w:val="0"/>
          <w:marTop w:val="0"/>
          <w:marBottom w:val="0"/>
          <w:divBdr>
            <w:top w:val="none" w:sz="0" w:space="0" w:color="auto"/>
            <w:left w:val="none" w:sz="0" w:space="0" w:color="auto"/>
            <w:bottom w:val="none" w:sz="0" w:space="0" w:color="auto"/>
            <w:right w:val="none" w:sz="0" w:space="0" w:color="auto"/>
          </w:divBdr>
        </w:div>
        <w:div w:id="2128813700">
          <w:marLeft w:val="0"/>
          <w:marRight w:val="0"/>
          <w:marTop w:val="0"/>
          <w:marBottom w:val="0"/>
          <w:divBdr>
            <w:top w:val="none" w:sz="0" w:space="0" w:color="auto"/>
            <w:left w:val="none" w:sz="0" w:space="0" w:color="auto"/>
            <w:bottom w:val="none" w:sz="0" w:space="0" w:color="auto"/>
            <w:right w:val="none" w:sz="0" w:space="0" w:color="auto"/>
          </w:divBdr>
          <w:divsChild>
            <w:div w:id="470756979">
              <w:marLeft w:val="0"/>
              <w:marRight w:val="0"/>
              <w:marTop w:val="0"/>
              <w:marBottom w:val="0"/>
              <w:divBdr>
                <w:top w:val="none" w:sz="0" w:space="0" w:color="auto"/>
                <w:left w:val="none" w:sz="0" w:space="0" w:color="auto"/>
                <w:bottom w:val="none" w:sz="0" w:space="0" w:color="auto"/>
                <w:right w:val="none" w:sz="0" w:space="0" w:color="auto"/>
              </w:divBdr>
            </w:div>
          </w:divsChild>
        </w:div>
        <w:div w:id="1064333255">
          <w:marLeft w:val="0"/>
          <w:marRight w:val="0"/>
          <w:marTop w:val="0"/>
          <w:marBottom w:val="0"/>
          <w:divBdr>
            <w:top w:val="none" w:sz="0" w:space="0" w:color="auto"/>
            <w:left w:val="none" w:sz="0" w:space="0" w:color="auto"/>
            <w:bottom w:val="none" w:sz="0" w:space="0" w:color="auto"/>
            <w:right w:val="none" w:sz="0" w:space="0" w:color="auto"/>
          </w:divBdr>
        </w:div>
        <w:div w:id="1701737954">
          <w:marLeft w:val="0"/>
          <w:marRight w:val="0"/>
          <w:marTop w:val="0"/>
          <w:marBottom w:val="0"/>
          <w:divBdr>
            <w:top w:val="none" w:sz="0" w:space="0" w:color="auto"/>
            <w:left w:val="none" w:sz="0" w:space="0" w:color="auto"/>
            <w:bottom w:val="none" w:sz="0" w:space="0" w:color="auto"/>
            <w:right w:val="none" w:sz="0" w:space="0" w:color="auto"/>
          </w:divBdr>
          <w:divsChild>
            <w:div w:id="1065956485">
              <w:marLeft w:val="0"/>
              <w:marRight w:val="0"/>
              <w:marTop w:val="0"/>
              <w:marBottom w:val="0"/>
              <w:divBdr>
                <w:top w:val="none" w:sz="0" w:space="0" w:color="auto"/>
                <w:left w:val="none" w:sz="0" w:space="0" w:color="auto"/>
                <w:bottom w:val="none" w:sz="0" w:space="0" w:color="auto"/>
                <w:right w:val="none" w:sz="0" w:space="0" w:color="auto"/>
              </w:divBdr>
            </w:div>
          </w:divsChild>
        </w:div>
        <w:div w:id="478812603">
          <w:marLeft w:val="0"/>
          <w:marRight w:val="0"/>
          <w:marTop w:val="0"/>
          <w:marBottom w:val="0"/>
          <w:divBdr>
            <w:top w:val="none" w:sz="0" w:space="0" w:color="auto"/>
            <w:left w:val="none" w:sz="0" w:space="0" w:color="auto"/>
            <w:bottom w:val="none" w:sz="0" w:space="0" w:color="auto"/>
            <w:right w:val="none" w:sz="0" w:space="0" w:color="auto"/>
          </w:divBdr>
        </w:div>
        <w:div w:id="1879273009">
          <w:marLeft w:val="0"/>
          <w:marRight w:val="0"/>
          <w:marTop w:val="0"/>
          <w:marBottom w:val="0"/>
          <w:divBdr>
            <w:top w:val="none" w:sz="0" w:space="0" w:color="auto"/>
            <w:left w:val="none" w:sz="0" w:space="0" w:color="auto"/>
            <w:bottom w:val="none" w:sz="0" w:space="0" w:color="auto"/>
            <w:right w:val="none" w:sz="0" w:space="0" w:color="auto"/>
          </w:divBdr>
          <w:divsChild>
            <w:div w:id="845680400">
              <w:marLeft w:val="0"/>
              <w:marRight w:val="0"/>
              <w:marTop w:val="0"/>
              <w:marBottom w:val="0"/>
              <w:divBdr>
                <w:top w:val="none" w:sz="0" w:space="0" w:color="auto"/>
                <w:left w:val="none" w:sz="0" w:space="0" w:color="auto"/>
                <w:bottom w:val="none" w:sz="0" w:space="0" w:color="auto"/>
                <w:right w:val="none" w:sz="0" w:space="0" w:color="auto"/>
              </w:divBdr>
            </w:div>
          </w:divsChild>
        </w:div>
        <w:div w:id="273055537">
          <w:marLeft w:val="0"/>
          <w:marRight w:val="0"/>
          <w:marTop w:val="300"/>
          <w:marBottom w:val="0"/>
          <w:divBdr>
            <w:top w:val="none" w:sz="0" w:space="0" w:color="auto"/>
            <w:left w:val="none" w:sz="0" w:space="0" w:color="auto"/>
            <w:bottom w:val="none" w:sz="0" w:space="0" w:color="auto"/>
            <w:right w:val="none" w:sz="0" w:space="0" w:color="auto"/>
          </w:divBdr>
          <w:divsChild>
            <w:div w:id="136263627">
              <w:marLeft w:val="0"/>
              <w:marRight w:val="0"/>
              <w:marTop w:val="0"/>
              <w:marBottom w:val="0"/>
              <w:divBdr>
                <w:top w:val="none" w:sz="0" w:space="0" w:color="auto"/>
                <w:left w:val="none" w:sz="0" w:space="0" w:color="auto"/>
                <w:bottom w:val="none" w:sz="0" w:space="0" w:color="auto"/>
                <w:right w:val="none" w:sz="0" w:space="0" w:color="auto"/>
              </w:divBdr>
              <w:divsChild>
                <w:div w:id="34698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073554">
          <w:marLeft w:val="0"/>
          <w:marRight w:val="0"/>
          <w:marTop w:val="300"/>
          <w:marBottom w:val="0"/>
          <w:divBdr>
            <w:top w:val="none" w:sz="0" w:space="0" w:color="auto"/>
            <w:left w:val="none" w:sz="0" w:space="0" w:color="auto"/>
            <w:bottom w:val="none" w:sz="0" w:space="0" w:color="auto"/>
            <w:right w:val="none" w:sz="0" w:space="0" w:color="auto"/>
          </w:divBdr>
          <w:divsChild>
            <w:div w:id="784077060">
              <w:marLeft w:val="0"/>
              <w:marRight w:val="0"/>
              <w:marTop w:val="0"/>
              <w:marBottom w:val="0"/>
              <w:divBdr>
                <w:top w:val="none" w:sz="0" w:space="0" w:color="auto"/>
                <w:left w:val="none" w:sz="0" w:space="0" w:color="auto"/>
                <w:bottom w:val="none" w:sz="0" w:space="0" w:color="auto"/>
                <w:right w:val="none" w:sz="0" w:space="0" w:color="auto"/>
              </w:divBdr>
              <w:divsChild>
                <w:div w:id="64169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658916">
          <w:marLeft w:val="0"/>
          <w:marRight w:val="0"/>
          <w:marTop w:val="300"/>
          <w:marBottom w:val="0"/>
          <w:divBdr>
            <w:top w:val="none" w:sz="0" w:space="0" w:color="auto"/>
            <w:left w:val="none" w:sz="0" w:space="0" w:color="auto"/>
            <w:bottom w:val="none" w:sz="0" w:space="0" w:color="auto"/>
            <w:right w:val="none" w:sz="0" w:space="0" w:color="auto"/>
          </w:divBdr>
          <w:divsChild>
            <w:div w:id="524176077">
              <w:marLeft w:val="0"/>
              <w:marRight w:val="0"/>
              <w:marTop w:val="0"/>
              <w:marBottom w:val="0"/>
              <w:divBdr>
                <w:top w:val="none" w:sz="0" w:space="0" w:color="auto"/>
                <w:left w:val="none" w:sz="0" w:space="0" w:color="auto"/>
                <w:bottom w:val="none" w:sz="0" w:space="0" w:color="auto"/>
                <w:right w:val="none" w:sz="0" w:space="0" w:color="auto"/>
              </w:divBdr>
              <w:divsChild>
                <w:div w:id="126649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20731">
          <w:marLeft w:val="0"/>
          <w:marRight w:val="0"/>
          <w:marTop w:val="300"/>
          <w:marBottom w:val="0"/>
          <w:divBdr>
            <w:top w:val="none" w:sz="0" w:space="0" w:color="auto"/>
            <w:left w:val="none" w:sz="0" w:space="0" w:color="auto"/>
            <w:bottom w:val="none" w:sz="0" w:space="0" w:color="auto"/>
            <w:right w:val="none" w:sz="0" w:space="0" w:color="auto"/>
          </w:divBdr>
          <w:divsChild>
            <w:div w:id="1036928758">
              <w:marLeft w:val="0"/>
              <w:marRight w:val="0"/>
              <w:marTop w:val="0"/>
              <w:marBottom w:val="0"/>
              <w:divBdr>
                <w:top w:val="none" w:sz="0" w:space="0" w:color="auto"/>
                <w:left w:val="none" w:sz="0" w:space="0" w:color="auto"/>
                <w:bottom w:val="none" w:sz="0" w:space="0" w:color="auto"/>
                <w:right w:val="none" w:sz="0" w:space="0" w:color="auto"/>
              </w:divBdr>
              <w:divsChild>
                <w:div w:id="89890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791193">
      <w:bodyDiv w:val="1"/>
      <w:marLeft w:val="0"/>
      <w:marRight w:val="0"/>
      <w:marTop w:val="0"/>
      <w:marBottom w:val="0"/>
      <w:divBdr>
        <w:top w:val="none" w:sz="0" w:space="0" w:color="auto"/>
        <w:left w:val="none" w:sz="0" w:space="0" w:color="auto"/>
        <w:bottom w:val="none" w:sz="0" w:space="0" w:color="auto"/>
        <w:right w:val="none" w:sz="0" w:space="0" w:color="auto"/>
      </w:divBdr>
    </w:div>
    <w:div w:id="1513253982">
      <w:bodyDiv w:val="1"/>
      <w:marLeft w:val="0"/>
      <w:marRight w:val="0"/>
      <w:marTop w:val="0"/>
      <w:marBottom w:val="0"/>
      <w:divBdr>
        <w:top w:val="none" w:sz="0" w:space="0" w:color="auto"/>
        <w:left w:val="none" w:sz="0" w:space="0" w:color="auto"/>
        <w:bottom w:val="none" w:sz="0" w:space="0" w:color="auto"/>
        <w:right w:val="none" w:sz="0" w:space="0" w:color="auto"/>
      </w:divBdr>
    </w:div>
    <w:div w:id="1515152632">
      <w:bodyDiv w:val="1"/>
      <w:marLeft w:val="0"/>
      <w:marRight w:val="0"/>
      <w:marTop w:val="0"/>
      <w:marBottom w:val="0"/>
      <w:divBdr>
        <w:top w:val="none" w:sz="0" w:space="0" w:color="auto"/>
        <w:left w:val="none" w:sz="0" w:space="0" w:color="auto"/>
        <w:bottom w:val="none" w:sz="0" w:space="0" w:color="auto"/>
        <w:right w:val="none" w:sz="0" w:space="0" w:color="auto"/>
      </w:divBdr>
      <w:divsChild>
        <w:div w:id="1571382843">
          <w:marLeft w:val="0"/>
          <w:marRight w:val="0"/>
          <w:marTop w:val="0"/>
          <w:marBottom w:val="0"/>
          <w:divBdr>
            <w:top w:val="none" w:sz="0" w:space="0" w:color="auto"/>
            <w:left w:val="none" w:sz="0" w:space="0" w:color="auto"/>
            <w:bottom w:val="none" w:sz="0" w:space="0" w:color="auto"/>
            <w:right w:val="none" w:sz="0" w:space="0" w:color="auto"/>
          </w:divBdr>
        </w:div>
        <w:div w:id="1826436684">
          <w:marLeft w:val="0"/>
          <w:marRight w:val="0"/>
          <w:marTop w:val="0"/>
          <w:marBottom w:val="0"/>
          <w:divBdr>
            <w:top w:val="none" w:sz="0" w:space="0" w:color="auto"/>
            <w:left w:val="none" w:sz="0" w:space="0" w:color="auto"/>
            <w:bottom w:val="none" w:sz="0" w:space="0" w:color="auto"/>
            <w:right w:val="none" w:sz="0" w:space="0" w:color="auto"/>
          </w:divBdr>
          <w:divsChild>
            <w:div w:id="42800119">
              <w:marLeft w:val="0"/>
              <w:marRight w:val="0"/>
              <w:marTop w:val="0"/>
              <w:marBottom w:val="0"/>
              <w:divBdr>
                <w:top w:val="none" w:sz="0" w:space="0" w:color="auto"/>
                <w:left w:val="none" w:sz="0" w:space="0" w:color="auto"/>
                <w:bottom w:val="none" w:sz="0" w:space="0" w:color="auto"/>
                <w:right w:val="none" w:sz="0" w:space="0" w:color="auto"/>
              </w:divBdr>
            </w:div>
          </w:divsChild>
        </w:div>
        <w:div w:id="338772742">
          <w:marLeft w:val="0"/>
          <w:marRight w:val="0"/>
          <w:marTop w:val="0"/>
          <w:marBottom w:val="0"/>
          <w:divBdr>
            <w:top w:val="none" w:sz="0" w:space="0" w:color="auto"/>
            <w:left w:val="none" w:sz="0" w:space="0" w:color="auto"/>
            <w:bottom w:val="none" w:sz="0" w:space="0" w:color="auto"/>
            <w:right w:val="none" w:sz="0" w:space="0" w:color="auto"/>
          </w:divBdr>
        </w:div>
        <w:div w:id="2045253933">
          <w:marLeft w:val="0"/>
          <w:marRight w:val="0"/>
          <w:marTop w:val="0"/>
          <w:marBottom w:val="0"/>
          <w:divBdr>
            <w:top w:val="none" w:sz="0" w:space="0" w:color="auto"/>
            <w:left w:val="none" w:sz="0" w:space="0" w:color="auto"/>
            <w:bottom w:val="none" w:sz="0" w:space="0" w:color="auto"/>
            <w:right w:val="none" w:sz="0" w:space="0" w:color="auto"/>
          </w:divBdr>
          <w:divsChild>
            <w:div w:id="1816800412">
              <w:marLeft w:val="0"/>
              <w:marRight w:val="0"/>
              <w:marTop w:val="0"/>
              <w:marBottom w:val="0"/>
              <w:divBdr>
                <w:top w:val="none" w:sz="0" w:space="0" w:color="auto"/>
                <w:left w:val="none" w:sz="0" w:space="0" w:color="auto"/>
                <w:bottom w:val="none" w:sz="0" w:space="0" w:color="auto"/>
                <w:right w:val="none" w:sz="0" w:space="0" w:color="auto"/>
              </w:divBdr>
            </w:div>
          </w:divsChild>
        </w:div>
        <w:div w:id="1648893827">
          <w:marLeft w:val="0"/>
          <w:marRight w:val="0"/>
          <w:marTop w:val="0"/>
          <w:marBottom w:val="0"/>
          <w:divBdr>
            <w:top w:val="none" w:sz="0" w:space="0" w:color="auto"/>
            <w:left w:val="none" w:sz="0" w:space="0" w:color="auto"/>
            <w:bottom w:val="none" w:sz="0" w:space="0" w:color="auto"/>
            <w:right w:val="none" w:sz="0" w:space="0" w:color="auto"/>
          </w:divBdr>
        </w:div>
        <w:div w:id="1732576165">
          <w:marLeft w:val="0"/>
          <w:marRight w:val="0"/>
          <w:marTop w:val="0"/>
          <w:marBottom w:val="0"/>
          <w:divBdr>
            <w:top w:val="none" w:sz="0" w:space="0" w:color="auto"/>
            <w:left w:val="none" w:sz="0" w:space="0" w:color="auto"/>
            <w:bottom w:val="none" w:sz="0" w:space="0" w:color="auto"/>
            <w:right w:val="none" w:sz="0" w:space="0" w:color="auto"/>
          </w:divBdr>
          <w:divsChild>
            <w:div w:id="1946379067">
              <w:marLeft w:val="0"/>
              <w:marRight w:val="0"/>
              <w:marTop w:val="0"/>
              <w:marBottom w:val="0"/>
              <w:divBdr>
                <w:top w:val="none" w:sz="0" w:space="0" w:color="auto"/>
                <w:left w:val="none" w:sz="0" w:space="0" w:color="auto"/>
                <w:bottom w:val="none" w:sz="0" w:space="0" w:color="auto"/>
                <w:right w:val="none" w:sz="0" w:space="0" w:color="auto"/>
              </w:divBdr>
            </w:div>
          </w:divsChild>
        </w:div>
        <w:div w:id="1502088687">
          <w:marLeft w:val="0"/>
          <w:marRight w:val="0"/>
          <w:marTop w:val="0"/>
          <w:marBottom w:val="0"/>
          <w:divBdr>
            <w:top w:val="none" w:sz="0" w:space="0" w:color="auto"/>
            <w:left w:val="none" w:sz="0" w:space="0" w:color="auto"/>
            <w:bottom w:val="none" w:sz="0" w:space="0" w:color="auto"/>
            <w:right w:val="none" w:sz="0" w:space="0" w:color="auto"/>
          </w:divBdr>
        </w:div>
        <w:div w:id="827089162">
          <w:marLeft w:val="0"/>
          <w:marRight w:val="0"/>
          <w:marTop w:val="0"/>
          <w:marBottom w:val="0"/>
          <w:divBdr>
            <w:top w:val="none" w:sz="0" w:space="0" w:color="auto"/>
            <w:left w:val="none" w:sz="0" w:space="0" w:color="auto"/>
            <w:bottom w:val="none" w:sz="0" w:space="0" w:color="auto"/>
            <w:right w:val="none" w:sz="0" w:space="0" w:color="auto"/>
          </w:divBdr>
          <w:divsChild>
            <w:div w:id="422918750">
              <w:marLeft w:val="0"/>
              <w:marRight w:val="0"/>
              <w:marTop w:val="0"/>
              <w:marBottom w:val="0"/>
              <w:divBdr>
                <w:top w:val="none" w:sz="0" w:space="0" w:color="auto"/>
                <w:left w:val="none" w:sz="0" w:space="0" w:color="auto"/>
                <w:bottom w:val="none" w:sz="0" w:space="0" w:color="auto"/>
                <w:right w:val="none" w:sz="0" w:space="0" w:color="auto"/>
              </w:divBdr>
            </w:div>
          </w:divsChild>
        </w:div>
        <w:div w:id="1559584702">
          <w:marLeft w:val="0"/>
          <w:marRight w:val="0"/>
          <w:marTop w:val="0"/>
          <w:marBottom w:val="0"/>
          <w:divBdr>
            <w:top w:val="none" w:sz="0" w:space="0" w:color="auto"/>
            <w:left w:val="none" w:sz="0" w:space="0" w:color="auto"/>
            <w:bottom w:val="none" w:sz="0" w:space="0" w:color="auto"/>
            <w:right w:val="none" w:sz="0" w:space="0" w:color="auto"/>
          </w:divBdr>
        </w:div>
        <w:div w:id="356660585">
          <w:marLeft w:val="0"/>
          <w:marRight w:val="0"/>
          <w:marTop w:val="0"/>
          <w:marBottom w:val="0"/>
          <w:divBdr>
            <w:top w:val="none" w:sz="0" w:space="0" w:color="auto"/>
            <w:left w:val="none" w:sz="0" w:space="0" w:color="auto"/>
            <w:bottom w:val="none" w:sz="0" w:space="0" w:color="auto"/>
            <w:right w:val="none" w:sz="0" w:space="0" w:color="auto"/>
          </w:divBdr>
          <w:divsChild>
            <w:div w:id="389420848">
              <w:marLeft w:val="0"/>
              <w:marRight w:val="0"/>
              <w:marTop w:val="0"/>
              <w:marBottom w:val="0"/>
              <w:divBdr>
                <w:top w:val="none" w:sz="0" w:space="0" w:color="auto"/>
                <w:left w:val="none" w:sz="0" w:space="0" w:color="auto"/>
                <w:bottom w:val="none" w:sz="0" w:space="0" w:color="auto"/>
                <w:right w:val="none" w:sz="0" w:space="0" w:color="auto"/>
              </w:divBdr>
            </w:div>
          </w:divsChild>
        </w:div>
        <w:div w:id="644628127">
          <w:marLeft w:val="0"/>
          <w:marRight w:val="0"/>
          <w:marTop w:val="0"/>
          <w:marBottom w:val="0"/>
          <w:divBdr>
            <w:top w:val="none" w:sz="0" w:space="0" w:color="auto"/>
            <w:left w:val="none" w:sz="0" w:space="0" w:color="auto"/>
            <w:bottom w:val="none" w:sz="0" w:space="0" w:color="auto"/>
            <w:right w:val="none" w:sz="0" w:space="0" w:color="auto"/>
          </w:divBdr>
        </w:div>
        <w:div w:id="2073582128">
          <w:marLeft w:val="0"/>
          <w:marRight w:val="0"/>
          <w:marTop w:val="0"/>
          <w:marBottom w:val="0"/>
          <w:divBdr>
            <w:top w:val="none" w:sz="0" w:space="0" w:color="auto"/>
            <w:left w:val="none" w:sz="0" w:space="0" w:color="auto"/>
            <w:bottom w:val="none" w:sz="0" w:space="0" w:color="auto"/>
            <w:right w:val="none" w:sz="0" w:space="0" w:color="auto"/>
          </w:divBdr>
          <w:divsChild>
            <w:div w:id="2000381318">
              <w:marLeft w:val="0"/>
              <w:marRight w:val="0"/>
              <w:marTop w:val="0"/>
              <w:marBottom w:val="0"/>
              <w:divBdr>
                <w:top w:val="none" w:sz="0" w:space="0" w:color="auto"/>
                <w:left w:val="none" w:sz="0" w:space="0" w:color="auto"/>
                <w:bottom w:val="none" w:sz="0" w:space="0" w:color="auto"/>
                <w:right w:val="none" w:sz="0" w:space="0" w:color="auto"/>
              </w:divBdr>
            </w:div>
          </w:divsChild>
        </w:div>
        <w:div w:id="79179146">
          <w:marLeft w:val="0"/>
          <w:marRight w:val="0"/>
          <w:marTop w:val="0"/>
          <w:marBottom w:val="0"/>
          <w:divBdr>
            <w:top w:val="none" w:sz="0" w:space="0" w:color="auto"/>
            <w:left w:val="none" w:sz="0" w:space="0" w:color="auto"/>
            <w:bottom w:val="none" w:sz="0" w:space="0" w:color="auto"/>
            <w:right w:val="none" w:sz="0" w:space="0" w:color="auto"/>
          </w:divBdr>
        </w:div>
        <w:div w:id="1909489520">
          <w:marLeft w:val="0"/>
          <w:marRight w:val="0"/>
          <w:marTop w:val="0"/>
          <w:marBottom w:val="0"/>
          <w:divBdr>
            <w:top w:val="none" w:sz="0" w:space="0" w:color="auto"/>
            <w:left w:val="none" w:sz="0" w:space="0" w:color="auto"/>
            <w:bottom w:val="none" w:sz="0" w:space="0" w:color="auto"/>
            <w:right w:val="none" w:sz="0" w:space="0" w:color="auto"/>
          </w:divBdr>
          <w:divsChild>
            <w:div w:id="654842037">
              <w:marLeft w:val="0"/>
              <w:marRight w:val="0"/>
              <w:marTop w:val="0"/>
              <w:marBottom w:val="0"/>
              <w:divBdr>
                <w:top w:val="none" w:sz="0" w:space="0" w:color="auto"/>
                <w:left w:val="none" w:sz="0" w:space="0" w:color="auto"/>
                <w:bottom w:val="none" w:sz="0" w:space="0" w:color="auto"/>
                <w:right w:val="none" w:sz="0" w:space="0" w:color="auto"/>
              </w:divBdr>
            </w:div>
          </w:divsChild>
        </w:div>
        <w:div w:id="791827641">
          <w:marLeft w:val="0"/>
          <w:marRight w:val="0"/>
          <w:marTop w:val="300"/>
          <w:marBottom w:val="0"/>
          <w:divBdr>
            <w:top w:val="none" w:sz="0" w:space="0" w:color="auto"/>
            <w:left w:val="none" w:sz="0" w:space="0" w:color="auto"/>
            <w:bottom w:val="none" w:sz="0" w:space="0" w:color="auto"/>
            <w:right w:val="none" w:sz="0" w:space="0" w:color="auto"/>
          </w:divBdr>
          <w:divsChild>
            <w:div w:id="1326862316">
              <w:marLeft w:val="0"/>
              <w:marRight w:val="0"/>
              <w:marTop w:val="0"/>
              <w:marBottom w:val="0"/>
              <w:divBdr>
                <w:top w:val="none" w:sz="0" w:space="0" w:color="auto"/>
                <w:left w:val="none" w:sz="0" w:space="0" w:color="auto"/>
                <w:bottom w:val="none" w:sz="0" w:space="0" w:color="auto"/>
                <w:right w:val="none" w:sz="0" w:space="0" w:color="auto"/>
              </w:divBdr>
              <w:divsChild>
                <w:div w:id="46308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090998">
          <w:marLeft w:val="0"/>
          <w:marRight w:val="0"/>
          <w:marTop w:val="300"/>
          <w:marBottom w:val="0"/>
          <w:divBdr>
            <w:top w:val="none" w:sz="0" w:space="0" w:color="auto"/>
            <w:left w:val="none" w:sz="0" w:space="0" w:color="auto"/>
            <w:bottom w:val="none" w:sz="0" w:space="0" w:color="auto"/>
            <w:right w:val="none" w:sz="0" w:space="0" w:color="auto"/>
          </w:divBdr>
          <w:divsChild>
            <w:div w:id="778643300">
              <w:marLeft w:val="0"/>
              <w:marRight w:val="0"/>
              <w:marTop w:val="0"/>
              <w:marBottom w:val="0"/>
              <w:divBdr>
                <w:top w:val="none" w:sz="0" w:space="0" w:color="auto"/>
                <w:left w:val="none" w:sz="0" w:space="0" w:color="auto"/>
                <w:bottom w:val="none" w:sz="0" w:space="0" w:color="auto"/>
                <w:right w:val="none" w:sz="0" w:space="0" w:color="auto"/>
              </w:divBdr>
              <w:divsChild>
                <w:div w:id="139797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21312">
          <w:marLeft w:val="0"/>
          <w:marRight w:val="0"/>
          <w:marTop w:val="300"/>
          <w:marBottom w:val="0"/>
          <w:divBdr>
            <w:top w:val="none" w:sz="0" w:space="0" w:color="auto"/>
            <w:left w:val="none" w:sz="0" w:space="0" w:color="auto"/>
            <w:bottom w:val="none" w:sz="0" w:space="0" w:color="auto"/>
            <w:right w:val="none" w:sz="0" w:space="0" w:color="auto"/>
          </w:divBdr>
          <w:divsChild>
            <w:div w:id="1564754588">
              <w:marLeft w:val="0"/>
              <w:marRight w:val="0"/>
              <w:marTop w:val="0"/>
              <w:marBottom w:val="0"/>
              <w:divBdr>
                <w:top w:val="none" w:sz="0" w:space="0" w:color="auto"/>
                <w:left w:val="none" w:sz="0" w:space="0" w:color="auto"/>
                <w:bottom w:val="none" w:sz="0" w:space="0" w:color="auto"/>
                <w:right w:val="none" w:sz="0" w:space="0" w:color="auto"/>
              </w:divBdr>
              <w:divsChild>
                <w:div w:id="1567690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997024">
      <w:bodyDiv w:val="1"/>
      <w:marLeft w:val="0"/>
      <w:marRight w:val="0"/>
      <w:marTop w:val="0"/>
      <w:marBottom w:val="0"/>
      <w:divBdr>
        <w:top w:val="none" w:sz="0" w:space="0" w:color="auto"/>
        <w:left w:val="none" w:sz="0" w:space="0" w:color="auto"/>
        <w:bottom w:val="none" w:sz="0" w:space="0" w:color="auto"/>
        <w:right w:val="none" w:sz="0" w:space="0" w:color="auto"/>
      </w:divBdr>
      <w:divsChild>
        <w:div w:id="1645623249">
          <w:marLeft w:val="0"/>
          <w:marRight w:val="0"/>
          <w:marTop w:val="0"/>
          <w:marBottom w:val="0"/>
          <w:divBdr>
            <w:top w:val="none" w:sz="0" w:space="0" w:color="auto"/>
            <w:left w:val="none" w:sz="0" w:space="0" w:color="auto"/>
            <w:bottom w:val="none" w:sz="0" w:space="0" w:color="auto"/>
            <w:right w:val="none" w:sz="0" w:space="0" w:color="auto"/>
          </w:divBdr>
        </w:div>
        <w:div w:id="1545479207">
          <w:marLeft w:val="0"/>
          <w:marRight w:val="0"/>
          <w:marTop w:val="0"/>
          <w:marBottom w:val="0"/>
          <w:divBdr>
            <w:top w:val="none" w:sz="0" w:space="0" w:color="auto"/>
            <w:left w:val="none" w:sz="0" w:space="0" w:color="auto"/>
            <w:bottom w:val="none" w:sz="0" w:space="0" w:color="auto"/>
            <w:right w:val="none" w:sz="0" w:space="0" w:color="auto"/>
          </w:divBdr>
          <w:divsChild>
            <w:div w:id="1925143437">
              <w:marLeft w:val="0"/>
              <w:marRight w:val="0"/>
              <w:marTop w:val="0"/>
              <w:marBottom w:val="0"/>
              <w:divBdr>
                <w:top w:val="none" w:sz="0" w:space="0" w:color="auto"/>
                <w:left w:val="none" w:sz="0" w:space="0" w:color="auto"/>
                <w:bottom w:val="none" w:sz="0" w:space="0" w:color="auto"/>
                <w:right w:val="none" w:sz="0" w:space="0" w:color="auto"/>
              </w:divBdr>
            </w:div>
          </w:divsChild>
        </w:div>
        <w:div w:id="289826715">
          <w:marLeft w:val="0"/>
          <w:marRight w:val="0"/>
          <w:marTop w:val="0"/>
          <w:marBottom w:val="0"/>
          <w:divBdr>
            <w:top w:val="none" w:sz="0" w:space="0" w:color="auto"/>
            <w:left w:val="none" w:sz="0" w:space="0" w:color="auto"/>
            <w:bottom w:val="none" w:sz="0" w:space="0" w:color="auto"/>
            <w:right w:val="none" w:sz="0" w:space="0" w:color="auto"/>
          </w:divBdr>
        </w:div>
        <w:div w:id="837187978">
          <w:marLeft w:val="0"/>
          <w:marRight w:val="0"/>
          <w:marTop w:val="0"/>
          <w:marBottom w:val="0"/>
          <w:divBdr>
            <w:top w:val="none" w:sz="0" w:space="0" w:color="auto"/>
            <w:left w:val="none" w:sz="0" w:space="0" w:color="auto"/>
            <w:bottom w:val="none" w:sz="0" w:space="0" w:color="auto"/>
            <w:right w:val="none" w:sz="0" w:space="0" w:color="auto"/>
          </w:divBdr>
          <w:divsChild>
            <w:div w:id="1475873667">
              <w:marLeft w:val="0"/>
              <w:marRight w:val="0"/>
              <w:marTop w:val="0"/>
              <w:marBottom w:val="0"/>
              <w:divBdr>
                <w:top w:val="none" w:sz="0" w:space="0" w:color="auto"/>
                <w:left w:val="none" w:sz="0" w:space="0" w:color="auto"/>
                <w:bottom w:val="none" w:sz="0" w:space="0" w:color="auto"/>
                <w:right w:val="none" w:sz="0" w:space="0" w:color="auto"/>
              </w:divBdr>
            </w:div>
          </w:divsChild>
        </w:div>
        <w:div w:id="1576285431">
          <w:marLeft w:val="0"/>
          <w:marRight w:val="0"/>
          <w:marTop w:val="0"/>
          <w:marBottom w:val="0"/>
          <w:divBdr>
            <w:top w:val="none" w:sz="0" w:space="0" w:color="auto"/>
            <w:left w:val="none" w:sz="0" w:space="0" w:color="auto"/>
            <w:bottom w:val="none" w:sz="0" w:space="0" w:color="auto"/>
            <w:right w:val="none" w:sz="0" w:space="0" w:color="auto"/>
          </w:divBdr>
        </w:div>
        <w:div w:id="1193810295">
          <w:marLeft w:val="0"/>
          <w:marRight w:val="0"/>
          <w:marTop w:val="0"/>
          <w:marBottom w:val="0"/>
          <w:divBdr>
            <w:top w:val="none" w:sz="0" w:space="0" w:color="auto"/>
            <w:left w:val="none" w:sz="0" w:space="0" w:color="auto"/>
            <w:bottom w:val="none" w:sz="0" w:space="0" w:color="auto"/>
            <w:right w:val="none" w:sz="0" w:space="0" w:color="auto"/>
          </w:divBdr>
          <w:divsChild>
            <w:div w:id="2002004476">
              <w:marLeft w:val="0"/>
              <w:marRight w:val="0"/>
              <w:marTop w:val="0"/>
              <w:marBottom w:val="0"/>
              <w:divBdr>
                <w:top w:val="none" w:sz="0" w:space="0" w:color="auto"/>
                <w:left w:val="none" w:sz="0" w:space="0" w:color="auto"/>
                <w:bottom w:val="none" w:sz="0" w:space="0" w:color="auto"/>
                <w:right w:val="none" w:sz="0" w:space="0" w:color="auto"/>
              </w:divBdr>
            </w:div>
          </w:divsChild>
        </w:div>
        <w:div w:id="154152882">
          <w:marLeft w:val="0"/>
          <w:marRight w:val="0"/>
          <w:marTop w:val="0"/>
          <w:marBottom w:val="0"/>
          <w:divBdr>
            <w:top w:val="none" w:sz="0" w:space="0" w:color="auto"/>
            <w:left w:val="none" w:sz="0" w:space="0" w:color="auto"/>
            <w:bottom w:val="none" w:sz="0" w:space="0" w:color="auto"/>
            <w:right w:val="none" w:sz="0" w:space="0" w:color="auto"/>
          </w:divBdr>
        </w:div>
        <w:div w:id="1013260253">
          <w:marLeft w:val="0"/>
          <w:marRight w:val="0"/>
          <w:marTop w:val="0"/>
          <w:marBottom w:val="0"/>
          <w:divBdr>
            <w:top w:val="none" w:sz="0" w:space="0" w:color="auto"/>
            <w:left w:val="none" w:sz="0" w:space="0" w:color="auto"/>
            <w:bottom w:val="none" w:sz="0" w:space="0" w:color="auto"/>
            <w:right w:val="none" w:sz="0" w:space="0" w:color="auto"/>
          </w:divBdr>
          <w:divsChild>
            <w:div w:id="1688217918">
              <w:marLeft w:val="0"/>
              <w:marRight w:val="0"/>
              <w:marTop w:val="0"/>
              <w:marBottom w:val="0"/>
              <w:divBdr>
                <w:top w:val="none" w:sz="0" w:space="0" w:color="auto"/>
                <w:left w:val="none" w:sz="0" w:space="0" w:color="auto"/>
                <w:bottom w:val="none" w:sz="0" w:space="0" w:color="auto"/>
                <w:right w:val="none" w:sz="0" w:space="0" w:color="auto"/>
              </w:divBdr>
            </w:div>
          </w:divsChild>
        </w:div>
        <w:div w:id="1751732720">
          <w:marLeft w:val="0"/>
          <w:marRight w:val="0"/>
          <w:marTop w:val="0"/>
          <w:marBottom w:val="0"/>
          <w:divBdr>
            <w:top w:val="none" w:sz="0" w:space="0" w:color="auto"/>
            <w:left w:val="none" w:sz="0" w:space="0" w:color="auto"/>
            <w:bottom w:val="none" w:sz="0" w:space="0" w:color="auto"/>
            <w:right w:val="none" w:sz="0" w:space="0" w:color="auto"/>
          </w:divBdr>
        </w:div>
        <w:div w:id="1482044441">
          <w:marLeft w:val="0"/>
          <w:marRight w:val="0"/>
          <w:marTop w:val="0"/>
          <w:marBottom w:val="0"/>
          <w:divBdr>
            <w:top w:val="none" w:sz="0" w:space="0" w:color="auto"/>
            <w:left w:val="none" w:sz="0" w:space="0" w:color="auto"/>
            <w:bottom w:val="none" w:sz="0" w:space="0" w:color="auto"/>
            <w:right w:val="none" w:sz="0" w:space="0" w:color="auto"/>
          </w:divBdr>
          <w:divsChild>
            <w:div w:id="2058770944">
              <w:marLeft w:val="0"/>
              <w:marRight w:val="0"/>
              <w:marTop w:val="0"/>
              <w:marBottom w:val="0"/>
              <w:divBdr>
                <w:top w:val="none" w:sz="0" w:space="0" w:color="auto"/>
                <w:left w:val="none" w:sz="0" w:space="0" w:color="auto"/>
                <w:bottom w:val="none" w:sz="0" w:space="0" w:color="auto"/>
                <w:right w:val="none" w:sz="0" w:space="0" w:color="auto"/>
              </w:divBdr>
            </w:div>
          </w:divsChild>
        </w:div>
        <w:div w:id="998463502">
          <w:marLeft w:val="0"/>
          <w:marRight w:val="0"/>
          <w:marTop w:val="0"/>
          <w:marBottom w:val="0"/>
          <w:divBdr>
            <w:top w:val="none" w:sz="0" w:space="0" w:color="auto"/>
            <w:left w:val="none" w:sz="0" w:space="0" w:color="auto"/>
            <w:bottom w:val="none" w:sz="0" w:space="0" w:color="auto"/>
            <w:right w:val="none" w:sz="0" w:space="0" w:color="auto"/>
          </w:divBdr>
        </w:div>
        <w:div w:id="226578279">
          <w:marLeft w:val="0"/>
          <w:marRight w:val="0"/>
          <w:marTop w:val="0"/>
          <w:marBottom w:val="0"/>
          <w:divBdr>
            <w:top w:val="none" w:sz="0" w:space="0" w:color="auto"/>
            <w:left w:val="none" w:sz="0" w:space="0" w:color="auto"/>
            <w:bottom w:val="none" w:sz="0" w:space="0" w:color="auto"/>
            <w:right w:val="none" w:sz="0" w:space="0" w:color="auto"/>
          </w:divBdr>
          <w:divsChild>
            <w:div w:id="745302304">
              <w:marLeft w:val="0"/>
              <w:marRight w:val="0"/>
              <w:marTop w:val="0"/>
              <w:marBottom w:val="0"/>
              <w:divBdr>
                <w:top w:val="none" w:sz="0" w:space="0" w:color="auto"/>
                <w:left w:val="none" w:sz="0" w:space="0" w:color="auto"/>
                <w:bottom w:val="none" w:sz="0" w:space="0" w:color="auto"/>
                <w:right w:val="none" w:sz="0" w:space="0" w:color="auto"/>
              </w:divBdr>
            </w:div>
          </w:divsChild>
        </w:div>
        <w:div w:id="944654668">
          <w:marLeft w:val="0"/>
          <w:marRight w:val="0"/>
          <w:marTop w:val="0"/>
          <w:marBottom w:val="0"/>
          <w:divBdr>
            <w:top w:val="none" w:sz="0" w:space="0" w:color="auto"/>
            <w:left w:val="none" w:sz="0" w:space="0" w:color="auto"/>
            <w:bottom w:val="none" w:sz="0" w:space="0" w:color="auto"/>
            <w:right w:val="none" w:sz="0" w:space="0" w:color="auto"/>
          </w:divBdr>
        </w:div>
        <w:div w:id="104350858">
          <w:marLeft w:val="0"/>
          <w:marRight w:val="0"/>
          <w:marTop w:val="0"/>
          <w:marBottom w:val="0"/>
          <w:divBdr>
            <w:top w:val="none" w:sz="0" w:space="0" w:color="auto"/>
            <w:left w:val="none" w:sz="0" w:space="0" w:color="auto"/>
            <w:bottom w:val="none" w:sz="0" w:space="0" w:color="auto"/>
            <w:right w:val="none" w:sz="0" w:space="0" w:color="auto"/>
          </w:divBdr>
          <w:divsChild>
            <w:div w:id="172767686">
              <w:marLeft w:val="0"/>
              <w:marRight w:val="0"/>
              <w:marTop w:val="0"/>
              <w:marBottom w:val="0"/>
              <w:divBdr>
                <w:top w:val="none" w:sz="0" w:space="0" w:color="auto"/>
                <w:left w:val="none" w:sz="0" w:space="0" w:color="auto"/>
                <w:bottom w:val="none" w:sz="0" w:space="0" w:color="auto"/>
                <w:right w:val="none" w:sz="0" w:space="0" w:color="auto"/>
              </w:divBdr>
            </w:div>
          </w:divsChild>
        </w:div>
        <w:div w:id="64882884">
          <w:marLeft w:val="0"/>
          <w:marRight w:val="0"/>
          <w:marTop w:val="300"/>
          <w:marBottom w:val="0"/>
          <w:divBdr>
            <w:top w:val="none" w:sz="0" w:space="0" w:color="auto"/>
            <w:left w:val="none" w:sz="0" w:space="0" w:color="auto"/>
            <w:bottom w:val="none" w:sz="0" w:space="0" w:color="auto"/>
            <w:right w:val="none" w:sz="0" w:space="0" w:color="auto"/>
          </w:divBdr>
          <w:divsChild>
            <w:div w:id="1507287150">
              <w:marLeft w:val="0"/>
              <w:marRight w:val="0"/>
              <w:marTop w:val="0"/>
              <w:marBottom w:val="0"/>
              <w:divBdr>
                <w:top w:val="none" w:sz="0" w:space="0" w:color="auto"/>
                <w:left w:val="none" w:sz="0" w:space="0" w:color="auto"/>
                <w:bottom w:val="none" w:sz="0" w:space="0" w:color="auto"/>
                <w:right w:val="none" w:sz="0" w:space="0" w:color="auto"/>
              </w:divBdr>
              <w:divsChild>
                <w:div w:id="193150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710">
          <w:marLeft w:val="0"/>
          <w:marRight w:val="0"/>
          <w:marTop w:val="300"/>
          <w:marBottom w:val="0"/>
          <w:divBdr>
            <w:top w:val="none" w:sz="0" w:space="0" w:color="auto"/>
            <w:left w:val="none" w:sz="0" w:space="0" w:color="auto"/>
            <w:bottom w:val="none" w:sz="0" w:space="0" w:color="auto"/>
            <w:right w:val="none" w:sz="0" w:space="0" w:color="auto"/>
          </w:divBdr>
          <w:divsChild>
            <w:div w:id="726682450">
              <w:marLeft w:val="0"/>
              <w:marRight w:val="0"/>
              <w:marTop w:val="0"/>
              <w:marBottom w:val="0"/>
              <w:divBdr>
                <w:top w:val="none" w:sz="0" w:space="0" w:color="auto"/>
                <w:left w:val="none" w:sz="0" w:space="0" w:color="auto"/>
                <w:bottom w:val="none" w:sz="0" w:space="0" w:color="auto"/>
                <w:right w:val="none" w:sz="0" w:space="0" w:color="auto"/>
              </w:divBdr>
              <w:divsChild>
                <w:div w:id="151934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464239">
          <w:marLeft w:val="0"/>
          <w:marRight w:val="0"/>
          <w:marTop w:val="300"/>
          <w:marBottom w:val="0"/>
          <w:divBdr>
            <w:top w:val="none" w:sz="0" w:space="0" w:color="auto"/>
            <w:left w:val="none" w:sz="0" w:space="0" w:color="auto"/>
            <w:bottom w:val="none" w:sz="0" w:space="0" w:color="auto"/>
            <w:right w:val="none" w:sz="0" w:space="0" w:color="auto"/>
          </w:divBdr>
          <w:divsChild>
            <w:div w:id="2044599345">
              <w:marLeft w:val="0"/>
              <w:marRight w:val="0"/>
              <w:marTop w:val="0"/>
              <w:marBottom w:val="0"/>
              <w:divBdr>
                <w:top w:val="none" w:sz="0" w:space="0" w:color="auto"/>
                <w:left w:val="none" w:sz="0" w:space="0" w:color="auto"/>
                <w:bottom w:val="none" w:sz="0" w:space="0" w:color="auto"/>
                <w:right w:val="none" w:sz="0" w:space="0" w:color="auto"/>
              </w:divBdr>
              <w:divsChild>
                <w:div w:id="212141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57743">
          <w:marLeft w:val="0"/>
          <w:marRight w:val="0"/>
          <w:marTop w:val="300"/>
          <w:marBottom w:val="0"/>
          <w:divBdr>
            <w:top w:val="none" w:sz="0" w:space="0" w:color="auto"/>
            <w:left w:val="none" w:sz="0" w:space="0" w:color="auto"/>
            <w:bottom w:val="none" w:sz="0" w:space="0" w:color="auto"/>
            <w:right w:val="none" w:sz="0" w:space="0" w:color="auto"/>
          </w:divBdr>
          <w:divsChild>
            <w:div w:id="1698502357">
              <w:marLeft w:val="0"/>
              <w:marRight w:val="0"/>
              <w:marTop w:val="0"/>
              <w:marBottom w:val="0"/>
              <w:divBdr>
                <w:top w:val="none" w:sz="0" w:space="0" w:color="auto"/>
                <w:left w:val="none" w:sz="0" w:space="0" w:color="auto"/>
                <w:bottom w:val="none" w:sz="0" w:space="0" w:color="auto"/>
                <w:right w:val="none" w:sz="0" w:space="0" w:color="auto"/>
              </w:divBdr>
              <w:divsChild>
                <w:div w:id="166894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620481">
      <w:bodyDiv w:val="1"/>
      <w:marLeft w:val="0"/>
      <w:marRight w:val="0"/>
      <w:marTop w:val="0"/>
      <w:marBottom w:val="0"/>
      <w:divBdr>
        <w:top w:val="none" w:sz="0" w:space="0" w:color="auto"/>
        <w:left w:val="none" w:sz="0" w:space="0" w:color="auto"/>
        <w:bottom w:val="none" w:sz="0" w:space="0" w:color="auto"/>
        <w:right w:val="none" w:sz="0" w:space="0" w:color="auto"/>
      </w:divBdr>
    </w:div>
    <w:div w:id="1518540175">
      <w:bodyDiv w:val="1"/>
      <w:marLeft w:val="0"/>
      <w:marRight w:val="0"/>
      <w:marTop w:val="0"/>
      <w:marBottom w:val="0"/>
      <w:divBdr>
        <w:top w:val="none" w:sz="0" w:space="0" w:color="auto"/>
        <w:left w:val="none" w:sz="0" w:space="0" w:color="auto"/>
        <w:bottom w:val="none" w:sz="0" w:space="0" w:color="auto"/>
        <w:right w:val="none" w:sz="0" w:space="0" w:color="auto"/>
      </w:divBdr>
      <w:divsChild>
        <w:div w:id="2144883880">
          <w:marLeft w:val="0"/>
          <w:marRight w:val="0"/>
          <w:marTop w:val="0"/>
          <w:marBottom w:val="0"/>
          <w:divBdr>
            <w:top w:val="none" w:sz="0" w:space="0" w:color="auto"/>
            <w:left w:val="none" w:sz="0" w:space="0" w:color="auto"/>
            <w:bottom w:val="none" w:sz="0" w:space="0" w:color="auto"/>
            <w:right w:val="none" w:sz="0" w:space="0" w:color="auto"/>
          </w:divBdr>
        </w:div>
        <w:div w:id="1575240553">
          <w:marLeft w:val="0"/>
          <w:marRight w:val="0"/>
          <w:marTop w:val="0"/>
          <w:marBottom w:val="0"/>
          <w:divBdr>
            <w:top w:val="none" w:sz="0" w:space="0" w:color="auto"/>
            <w:left w:val="none" w:sz="0" w:space="0" w:color="auto"/>
            <w:bottom w:val="none" w:sz="0" w:space="0" w:color="auto"/>
            <w:right w:val="none" w:sz="0" w:space="0" w:color="auto"/>
          </w:divBdr>
          <w:divsChild>
            <w:div w:id="1671059188">
              <w:marLeft w:val="0"/>
              <w:marRight w:val="0"/>
              <w:marTop w:val="0"/>
              <w:marBottom w:val="0"/>
              <w:divBdr>
                <w:top w:val="none" w:sz="0" w:space="0" w:color="auto"/>
                <w:left w:val="none" w:sz="0" w:space="0" w:color="auto"/>
                <w:bottom w:val="none" w:sz="0" w:space="0" w:color="auto"/>
                <w:right w:val="none" w:sz="0" w:space="0" w:color="auto"/>
              </w:divBdr>
            </w:div>
          </w:divsChild>
        </w:div>
        <w:div w:id="602108908">
          <w:marLeft w:val="0"/>
          <w:marRight w:val="0"/>
          <w:marTop w:val="0"/>
          <w:marBottom w:val="0"/>
          <w:divBdr>
            <w:top w:val="none" w:sz="0" w:space="0" w:color="auto"/>
            <w:left w:val="none" w:sz="0" w:space="0" w:color="auto"/>
            <w:bottom w:val="none" w:sz="0" w:space="0" w:color="auto"/>
            <w:right w:val="none" w:sz="0" w:space="0" w:color="auto"/>
          </w:divBdr>
        </w:div>
        <w:div w:id="737944675">
          <w:marLeft w:val="0"/>
          <w:marRight w:val="0"/>
          <w:marTop w:val="0"/>
          <w:marBottom w:val="0"/>
          <w:divBdr>
            <w:top w:val="none" w:sz="0" w:space="0" w:color="auto"/>
            <w:left w:val="none" w:sz="0" w:space="0" w:color="auto"/>
            <w:bottom w:val="none" w:sz="0" w:space="0" w:color="auto"/>
            <w:right w:val="none" w:sz="0" w:space="0" w:color="auto"/>
          </w:divBdr>
          <w:divsChild>
            <w:div w:id="1193373598">
              <w:marLeft w:val="0"/>
              <w:marRight w:val="0"/>
              <w:marTop w:val="0"/>
              <w:marBottom w:val="0"/>
              <w:divBdr>
                <w:top w:val="none" w:sz="0" w:space="0" w:color="auto"/>
                <w:left w:val="none" w:sz="0" w:space="0" w:color="auto"/>
                <w:bottom w:val="none" w:sz="0" w:space="0" w:color="auto"/>
                <w:right w:val="none" w:sz="0" w:space="0" w:color="auto"/>
              </w:divBdr>
            </w:div>
          </w:divsChild>
        </w:div>
        <w:div w:id="1977100055">
          <w:marLeft w:val="0"/>
          <w:marRight w:val="0"/>
          <w:marTop w:val="0"/>
          <w:marBottom w:val="0"/>
          <w:divBdr>
            <w:top w:val="none" w:sz="0" w:space="0" w:color="auto"/>
            <w:left w:val="none" w:sz="0" w:space="0" w:color="auto"/>
            <w:bottom w:val="none" w:sz="0" w:space="0" w:color="auto"/>
            <w:right w:val="none" w:sz="0" w:space="0" w:color="auto"/>
          </w:divBdr>
        </w:div>
        <w:div w:id="323971591">
          <w:marLeft w:val="0"/>
          <w:marRight w:val="0"/>
          <w:marTop w:val="0"/>
          <w:marBottom w:val="0"/>
          <w:divBdr>
            <w:top w:val="none" w:sz="0" w:space="0" w:color="auto"/>
            <w:left w:val="none" w:sz="0" w:space="0" w:color="auto"/>
            <w:bottom w:val="none" w:sz="0" w:space="0" w:color="auto"/>
            <w:right w:val="none" w:sz="0" w:space="0" w:color="auto"/>
          </w:divBdr>
          <w:divsChild>
            <w:div w:id="945307686">
              <w:marLeft w:val="0"/>
              <w:marRight w:val="0"/>
              <w:marTop w:val="0"/>
              <w:marBottom w:val="0"/>
              <w:divBdr>
                <w:top w:val="none" w:sz="0" w:space="0" w:color="auto"/>
                <w:left w:val="none" w:sz="0" w:space="0" w:color="auto"/>
                <w:bottom w:val="none" w:sz="0" w:space="0" w:color="auto"/>
                <w:right w:val="none" w:sz="0" w:space="0" w:color="auto"/>
              </w:divBdr>
            </w:div>
          </w:divsChild>
        </w:div>
        <w:div w:id="1013922749">
          <w:marLeft w:val="0"/>
          <w:marRight w:val="0"/>
          <w:marTop w:val="0"/>
          <w:marBottom w:val="0"/>
          <w:divBdr>
            <w:top w:val="none" w:sz="0" w:space="0" w:color="auto"/>
            <w:left w:val="none" w:sz="0" w:space="0" w:color="auto"/>
            <w:bottom w:val="none" w:sz="0" w:space="0" w:color="auto"/>
            <w:right w:val="none" w:sz="0" w:space="0" w:color="auto"/>
          </w:divBdr>
        </w:div>
        <w:div w:id="1157763610">
          <w:marLeft w:val="0"/>
          <w:marRight w:val="0"/>
          <w:marTop w:val="0"/>
          <w:marBottom w:val="0"/>
          <w:divBdr>
            <w:top w:val="none" w:sz="0" w:space="0" w:color="auto"/>
            <w:left w:val="none" w:sz="0" w:space="0" w:color="auto"/>
            <w:bottom w:val="none" w:sz="0" w:space="0" w:color="auto"/>
            <w:right w:val="none" w:sz="0" w:space="0" w:color="auto"/>
          </w:divBdr>
          <w:divsChild>
            <w:div w:id="1311866347">
              <w:marLeft w:val="0"/>
              <w:marRight w:val="0"/>
              <w:marTop w:val="0"/>
              <w:marBottom w:val="0"/>
              <w:divBdr>
                <w:top w:val="none" w:sz="0" w:space="0" w:color="auto"/>
                <w:left w:val="none" w:sz="0" w:space="0" w:color="auto"/>
                <w:bottom w:val="none" w:sz="0" w:space="0" w:color="auto"/>
                <w:right w:val="none" w:sz="0" w:space="0" w:color="auto"/>
              </w:divBdr>
            </w:div>
          </w:divsChild>
        </w:div>
        <w:div w:id="260571897">
          <w:marLeft w:val="0"/>
          <w:marRight w:val="0"/>
          <w:marTop w:val="0"/>
          <w:marBottom w:val="0"/>
          <w:divBdr>
            <w:top w:val="none" w:sz="0" w:space="0" w:color="auto"/>
            <w:left w:val="none" w:sz="0" w:space="0" w:color="auto"/>
            <w:bottom w:val="none" w:sz="0" w:space="0" w:color="auto"/>
            <w:right w:val="none" w:sz="0" w:space="0" w:color="auto"/>
          </w:divBdr>
        </w:div>
        <w:div w:id="1730494202">
          <w:marLeft w:val="0"/>
          <w:marRight w:val="0"/>
          <w:marTop w:val="0"/>
          <w:marBottom w:val="0"/>
          <w:divBdr>
            <w:top w:val="none" w:sz="0" w:space="0" w:color="auto"/>
            <w:left w:val="none" w:sz="0" w:space="0" w:color="auto"/>
            <w:bottom w:val="none" w:sz="0" w:space="0" w:color="auto"/>
            <w:right w:val="none" w:sz="0" w:space="0" w:color="auto"/>
          </w:divBdr>
          <w:divsChild>
            <w:div w:id="180046946">
              <w:marLeft w:val="0"/>
              <w:marRight w:val="0"/>
              <w:marTop w:val="0"/>
              <w:marBottom w:val="0"/>
              <w:divBdr>
                <w:top w:val="none" w:sz="0" w:space="0" w:color="auto"/>
                <w:left w:val="none" w:sz="0" w:space="0" w:color="auto"/>
                <w:bottom w:val="none" w:sz="0" w:space="0" w:color="auto"/>
                <w:right w:val="none" w:sz="0" w:space="0" w:color="auto"/>
              </w:divBdr>
            </w:div>
          </w:divsChild>
        </w:div>
        <w:div w:id="549532811">
          <w:marLeft w:val="0"/>
          <w:marRight w:val="0"/>
          <w:marTop w:val="0"/>
          <w:marBottom w:val="0"/>
          <w:divBdr>
            <w:top w:val="none" w:sz="0" w:space="0" w:color="auto"/>
            <w:left w:val="none" w:sz="0" w:space="0" w:color="auto"/>
            <w:bottom w:val="none" w:sz="0" w:space="0" w:color="auto"/>
            <w:right w:val="none" w:sz="0" w:space="0" w:color="auto"/>
          </w:divBdr>
        </w:div>
        <w:div w:id="491677969">
          <w:marLeft w:val="0"/>
          <w:marRight w:val="0"/>
          <w:marTop w:val="0"/>
          <w:marBottom w:val="0"/>
          <w:divBdr>
            <w:top w:val="none" w:sz="0" w:space="0" w:color="auto"/>
            <w:left w:val="none" w:sz="0" w:space="0" w:color="auto"/>
            <w:bottom w:val="none" w:sz="0" w:space="0" w:color="auto"/>
            <w:right w:val="none" w:sz="0" w:space="0" w:color="auto"/>
          </w:divBdr>
          <w:divsChild>
            <w:div w:id="1303577237">
              <w:marLeft w:val="0"/>
              <w:marRight w:val="0"/>
              <w:marTop w:val="0"/>
              <w:marBottom w:val="0"/>
              <w:divBdr>
                <w:top w:val="none" w:sz="0" w:space="0" w:color="auto"/>
                <w:left w:val="none" w:sz="0" w:space="0" w:color="auto"/>
                <w:bottom w:val="none" w:sz="0" w:space="0" w:color="auto"/>
                <w:right w:val="none" w:sz="0" w:space="0" w:color="auto"/>
              </w:divBdr>
            </w:div>
          </w:divsChild>
        </w:div>
        <w:div w:id="1251934214">
          <w:marLeft w:val="0"/>
          <w:marRight w:val="0"/>
          <w:marTop w:val="0"/>
          <w:marBottom w:val="0"/>
          <w:divBdr>
            <w:top w:val="none" w:sz="0" w:space="0" w:color="auto"/>
            <w:left w:val="none" w:sz="0" w:space="0" w:color="auto"/>
            <w:bottom w:val="none" w:sz="0" w:space="0" w:color="auto"/>
            <w:right w:val="none" w:sz="0" w:space="0" w:color="auto"/>
          </w:divBdr>
        </w:div>
        <w:div w:id="910845558">
          <w:marLeft w:val="0"/>
          <w:marRight w:val="0"/>
          <w:marTop w:val="0"/>
          <w:marBottom w:val="0"/>
          <w:divBdr>
            <w:top w:val="none" w:sz="0" w:space="0" w:color="auto"/>
            <w:left w:val="none" w:sz="0" w:space="0" w:color="auto"/>
            <w:bottom w:val="none" w:sz="0" w:space="0" w:color="auto"/>
            <w:right w:val="none" w:sz="0" w:space="0" w:color="auto"/>
          </w:divBdr>
          <w:divsChild>
            <w:div w:id="1844936384">
              <w:marLeft w:val="0"/>
              <w:marRight w:val="0"/>
              <w:marTop w:val="0"/>
              <w:marBottom w:val="0"/>
              <w:divBdr>
                <w:top w:val="none" w:sz="0" w:space="0" w:color="auto"/>
                <w:left w:val="none" w:sz="0" w:space="0" w:color="auto"/>
                <w:bottom w:val="none" w:sz="0" w:space="0" w:color="auto"/>
                <w:right w:val="none" w:sz="0" w:space="0" w:color="auto"/>
              </w:divBdr>
            </w:div>
          </w:divsChild>
        </w:div>
        <w:div w:id="1426880308">
          <w:marLeft w:val="0"/>
          <w:marRight w:val="0"/>
          <w:marTop w:val="300"/>
          <w:marBottom w:val="0"/>
          <w:divBdr>
            <w:top w:val="none" w:sz="0" w:space="0" w:color="auto"/>
            <w:left w:val="none" w:sz="0" w:space="0" w:color="auto"/>
            <w:bottom w:val="none" w:sz="0" w:space="0" w:color="auto"/>
            <w:right w:val="none" w:sz="0" w:space="0" w:color="auto"/>
          </w:divBdr>
          <w:divsChild>
            <w:div w:id="2024428282">
              <w:marLeft w:val="0"/>
              <w:marRight w:val="0"/>
              <w:marTop w:val="0"/>
              <w:marBottom w:val="0"/>
              <w:divBdr>
                <w:top w:val="none" w:sz="0" w:space="0" w:color="auto"/>
                <w:left w:val="none" w:sz="0" w:space="0" w:color="auto"/>
                <w:bottom w:val="none" w:sz="0" w:space="0" w:color="auto"/>
                <w:right w:val="none" w:sz="0" w:space="0" w:color="auto"/>
              </w:divBdr>
              <w:divsChild>
                <w:div w:id="149313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229827">
          <w:marLeft w:val="0"/>
          <w:marRight w:val="0"/>
          <w:marTop w:val="300"/>
          <w:marBottom w:val="0"/>
          <w:divBdr>
            <w:top w:val="none" w:sz="0" w:space="0" w:color="auto"/>
            <w:left w:val="none" w:sz="0" w:space="0" w:color="auto"/>
            <w:bottom w:val="none" w:sz="0" w:space="0" w:color="auto"/>
            <w:right w:val="none" w:sz="0" w:space="0" w:color="auto"/>
          </w:divBdr>
          <w:divsChild>
            <w:div w:id="135492750">
              <w:marLeft w:val="0"/>
              <w:marRight w:val="0"/>
              <w:marTop w:val="0"/>
              <w:marBottom w:val="0"/>
              <w:divBdr>
                <w:top w:val="none" w:sz="0" w:space="0" w:color="auto"/>
                <w:left w:val="none" w:sz="0" w:space="0" w:color="auto"/>
                <w:bottom w:val="none" w:sz="0" w:space="0" w:color="auto"/>
                <w:right w:val="none" w:sz="0" w:space="0" w:color="auto"/>
              </w:divBdr>
              <w:divsChild>
                <w:div w:id="75952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3622">
          <w:marLeft w:val="0"/>
          <w:marRight w:val="0"/>
          <w:marTop w:val="300"/>
          <w:marBottom w:val="0"/>
          <w:divBdr>
            <w:top w:val="none" w:sz="0" w:space="0" w:color="auto"/>
            <w:left w:val="none" w:sz="0" w:space="0" w:color="auto"/>
            <w:bottom w:val="none" w:sz="0" w:space="0" w:color="auto"/>
            <w:right w:val="none" w:sz="0" w:space="0" w:color="auto"/>
          </w:divBdr>
          <w:divsChild>
            <w:div w:id="12928333">
              <w:marLeft w:val="0"/>
              <w:marRight w:val="0"/>
              <w:marTop w:val="0"/>
              <w:marBottom w:val="0"/>
              <w:divBdr>
                <w:top w:val="none" w:sz="0" w:space="0" w:color="auto"/>
                <w:left w:val="none" w:sz="0" w:space="0" w:color="auto"/>
                <w:bottom w:val="none" w:sz="0" w:space="0" w:color="auto"/>
                <w:right w:val="none" w:sz="0" w:space="0" w:color="auto"/>
              </w:divBdr>
              <w:divsChild>
                <w:div w:id="208498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688996">
          <w:marLeft w:val="0"/>
          <w:marRight w:val="0"/>
          <w:marTop w:val="300"/>
          <w:marBottom w:val="0"/>
          <w:divBdr>
            <w:top w:val="none" w:sz="0" w:space="0" w:color="auto"/>
            <w:left w:val="none" w:sz="0" w:space="0" w:color="auto"/>
            <w:bottom w:val="none" w:sz="0" w:space="0" w:color="auto"/>
            <w:right w:val="none" w:sz="0" w:space="0" w:color="auto"/>
          </w:divBdr>
          <w:divsChild>
            <w:div w:id="1123236040">
              <w:marLeft w:val="0"/>
              <w:marRight w:val="0"/>
              <w:marTop w:val="0"/>
              <w:marBottom w:val="0"/>
              <w:divBdr>
                <w:top w:val="none" w:sz="0" w:space="0" w:color="auto"/>
                <w:left w:val="none" w:sz="0" w:space="0" w:color="auto"/>
                <w:bottom w:val="none" w:sz="0" w:space="0" w:color="auto"/>
                <w:right w:val="none" w:sz="0" w:space="0" w:color="auto"/>
              </w:divBdr>
              <w:divsChild>
                <w:div w:id="96057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506753">
      <w:bodyDiv w:val="1"/>
      <w:marLeft w:val="0"/>
      <w:marRight w:val="0"/>
      <w:marTop w:val="0"/>
      <w:marBottom w:val="0"/>
      <w:divBdr>
        <w:top w:val="none" w:sz="0" w:space="0" w:color="auto"/>
        <w:left w:val="none" w:sz="0" w:space="0" w:color="auto"/>
        <w:bottom w:val="none" w:sz="0" w:space="0" w:color="auto"/>
        <w:right w:val="none" w:sz="0" w:space="0" w:color="auto"/>
      </w:divBdr>
      <w:divsChild>
        <w:div w:id="1322196923">
          <w:marLeft w:val="0"/>
          <w:marRight w:val="0"/>
          <w:marTop w:val="0"/>
          <w:marBottom w:val="0"/>
          <w:divBdr>
            <w:top w:val="none" w:sz="0" w:space="0" w:color="auto"/>
            <w:left w:val="none" w:sz="0" w:space="0" w:color="auto"/>
            <w:bottom w:val="none" w:sz="0" w:space="0" w:color="auto"/>
            <w:right w:val="none" w:sz="0" w:space="0" w:color="auto"/>
          </w:divBdr>
        </w:div>
        <w:div w:id="1496846117">
          <w:marLeft w:val="0"/>
          <w:marRight w:val="0"/>
          <w:marTop w:val="0"/>
          <w:marBottom w:val="0"/>
          <w:divBdr>
            <w:top w:val="none" w:sz="0" w:space="0" w:color="auto"/>
            <w:left w:val="none" w:sz="0" w:space="0" w:color="auto"/>
            <w:bottom w:val="none" w:sz="0" w:space="0" w:color="auto"/>
            <w:right w:val="none" w:sz="0" w:space="0" w:color="auto"/>
          </w:divBdr>
          <w:divsChild>
            <w:div w:id="1331831275">
              <w:marLeft w:val="0"/>
              <w:marRight w:val="0"/>
              <w:marTop w:val="0"/>
              <w:marBottom w:val="0"/>
              <w:divBdr>
                <w:top w:val="none" w:sz="0" w:space="0" w:color="auto"/>
                <w:left w:val="none" w:sz="0" w:space="0" w:color="auto"/>
                <w:bottom w:val="none" w:sz="0" w:space="0" w:color="auto"/>
                <w:right w:val="none" w:sz="0" w:space="0" w:color="auto"/>
              </w:divBdr>
            </w:div>
          </w:divsChild>
        </w:div>
        <w:div w:id="2123643180">
          <w:marLeft w:val="0"/>
          <w:marRight w:val="0"/>
          <w:marTop w:val="0"/>
          <w:marBottom w:val="0"/>
          <w:divBdr>
            <w:top w:val="none" w:sz="0" w:space="0" w:color="auto"/>
            <w:left w:val="none" w:sz="0" w:space="0" w:color="auto"/>
            <w:bottom w:val="none" w:sz="0" w:space="0" w:color="auto"/>
            <w:right w:val="none" w:sz="0" w:space="0" w:color="auto"/>
          </w:divBdr>
        </w:div>
        <w:div w:id="1208449577">
          <w:marLeft w:val="0"/>
          <w:marRight w:val="0"/>
          <w:marTop w:val="0"/>
          <w:marBottom w:val="0"/>
          <w:divBdr>
            <w:top w:val="none" w:sz="0" w:space="0" w:color="auto"/>
            <w:left w:val="none" w:sz="0" w:space="0" w:color="auto"/>
            <w:bottom w:val="none" w:sz="0" w:space="0" w:color="auto"/>
            <w:right w:val="none" w:sz="0" w:space="0" w:color="auto"/>
          </w:divBdr>
          <w:divsChild>
            <w:div w:id="1545869679">
              <w:marLeft w:val="0"/>
              <w:marRight w:val="0"/>
              <w:marTop w:val="0"/>
              <w:marBottom w:val="0"/>
              <w:divBdr>
                <w:top w:val="none" w:sz="0" w:space="0" w:color="auto"/>
                <w:left w:val="none" w:sz="0" w:space="0" w:color="auto"/>
                <w:bottom w:val="none" w:sz="0" w:space="0" w:color="auto"/>
                <w:right w:val="none" w:sz="0" w:space="0" w:color="auto"/>
              </w:divBdr>
            </w:div>
          </w:divsChild>
        </w:div>
        <w:div w:id="371393292">
          <w:marLeft w:val="0"/>
          <w:marRight w:val="0"/>
          <w:marTop w:val="0"/>
          <w:marBottom w:val="0"/>
          <w:divBdr>
            <w:top w:val="none" w:sz="0" w:space="0" w:color="auto"/>
            <w:left w:val="none" w:sz="0" w:space="0" w:color="auto"/>
            <w:bottom w:val="none" w:sz="0" w:space="0" w:color="auto"/>
            <w:right w:val="none" w:sz="0" w:space="0" w:color="auto"/>
          </w:divBdr>
        </w:div>
        <w:div w:id="1441872387">
          <w:marLeft w:val="0"/>
          <w:marRight w:val="0"/>
          <w:marTop w:val="0"/>
          <w:marBottom w:val="0"/>
          <w:divBdr>
            <w:top w:val="none" w:sz="0" w:space="0" w:color="auto"/>
            <w:left w:val="none" w:sz="0" w:space="0" w:color="auto"/>
            <w:bottom w:val="none" w:sz="0" w:space="0" w:color="auto"/>
            <w:right w:val="none" w:sz="0" w:space="0" w:color="auto"/>
          </w:divBdr>
          <w:divsChild>
            <w:div w:id="1910267709">
              <w:marLeft w:val="0"/>
              <w:marRight w:val="0"/>
              <w:marTop w:val="0"/>
              <w:marBottom w:val="0"/>
              <w:divBdr>
                <w:top w:val="none" w:sz="0" w:space="0" w:color="auto"/>
                <w:left w:val="none" w:sz="0" w:space="0" w:color="auto"/>
                <w:bottom w:val="none" w:sz="0" w:space="0" w:color="auto"/>
                <w:right w:val="none" w:sz="0" w:space="0" w:color="auto"/>
              </w:divBdr>
            </w:div>
          </w:divsChild>
        </w:div>
        <w:div w:id="315498710">
          <w:marLeft w:val="0"/>
          <w:marRight w:val="0"/>
          <w:marTop w:val="0"/>
          <w:marBottom w:val="0"/>
          <w:divBdr>
            <w:top w:val="none" w:sz="0" w:space="0" w:color="auto"/>
            <w:left w:val="none" w:sz="0" w:space="0" w:color="auto"/>
            <w:bottom w:val="none" w:sz="0" w:space="0" w:color="auto"/>
            <w:right w:val="none" w:sz="0" w:space="0" w:color="auto"/>
          </w:divBdr>
        </w:div>
        <w:div w:id="697244372">
          <w:marLeft w:val="0"/>
          <w:marRight w:val="0"/>
          <w:marTop w:val="0"/>
          <w:marBottom w:val="0"/>
          <w:divBdr>
            <w:top w:val="none" w:sz="0" w:space="0" w:color="auto"/>
            <w:left w:val="none" w:sz="0" w:space="0" w:color="auto"/>
            <w:bottom w:val="none" w:sz="0" w:space="0" w:color="auto"/>
            <w:right w:val="none" w:sz="0" w:space="0" w:color="auto"/>
          </w:divBdr>
          <w:divsChild>
            <w:div w:id="1358117313">
              <w:marLeft w:val="0"/>
              <w:marRight w:val="0"/>
              <w:marTop w:val="0"/>
              <w:marBottom w:val="0"/>
              <w:divBdr>
                <w:top w:val="none" w:sz="0" w:space="0" w:color="auto"/>
                <w:left w:val="none" w:sz="0" w:space="0" w:color="auto"/>
                <w:bottom w:val="none" w:sz="0" w:space="0" w:color="auto"/>
                <w:right w:val="none" w:sz="0" w:space="0" w:color="auto"/>
              </w:divBdr>
            </w:div>
          </w:divsChild>
        </w:div>
        <w:div w:id="901715921">
          <w:marLeft w:val="0"/>
          <w:marRight w:val="0"/>
          <w:marTop w:val="0"/>
          <w:marBottom w:val="0"/>
          <w:divBdr>
            <w:top w:val="none" w:sz="0" w:space="0" w:color="auto"/>
            <w:left w:val="none" w:sz="0" w:space="0" w:color="auto"/>
            <w:bottom w:val="none" w:sz="0" w:space="0" w:color="auto"/>
            <w:right w:val="none" w:sz="0" w:space="0" w:color="auto"/>
          </w:divBdr>
        </w:div>
        <w:div w:id="964965726">
          <w:marLeft w:val="0"/>
          <w:marRight w:val="0"/>
          <w:marTop w:val="0"/>
          <w:marBottom w:val="0"/>
          <w:divBdr>
            <w:top w:val="none" w:sz="0" w:space="0" w:color="auto"/>
            <w:left w:val="none" w:sz="0" w:space="0" w:color="auto"/>
            <w:bottom w:val="none" w:sz="0" w:space="0" w:color="auto"/>
            <w:right w:val="none" w:sz="0" w:space="0" w:color="auto"/>
          </w:divBdr>
          <w:divsChild>
            <w:div w:id="758479819">
              <w:marLeft w:val="0"/>
              <w:marRight w:val="0"/>
              <w:marTop w:val="0"/>
              <w:marBottom w:val="0"/>
              <w:divBdr>
                <w:top w:val="none" w:sz="0" w:space="0" w:color="auto"/>
                <w:left w:val="none" w:sz="0" w:space="0" w:color="auto"/>
                <w:bottom w:val="none" w:sz="0" w:space="0" w:color="auto"/>
                <w:right w:val="none" w:sz="0" w:space="0" w:color="auto"/>
              </w:divBdr>
            </w:div>
          </w:divsChild>
        </w:div>
        <w:div w:id="2008900717">
          <w:marLeft w:val="0"/>
          <w:marRight w:val="0"/>
          <w:marTop w:val="0"/>
          <w:marBottom w:val="0"/>
          <w:divBdr>
            <w:top w:val="none" w:sz="0" w:space="0" w:color="auto"/>
            <w:left w:val="none" w:sz="0" w:space="0" w:color="auto"/>
            <w:bottom w:val="none" w:sz="0" w:space="0" w:color="auto"/>
            <w:right w:val="none" w:sz="0" w:space="0" w:color="auto"/>
          </w:divBdr>
        </w:div>
        <w:div w:id="818499745">
          <w:marLeft w:val="0"/>
          <w:marRight w:val="0"/>
          <w:marTop w:val="0"/>
          <w:marBottom w:val="0"/>
          <w:divBdr>
            <w:top w:val="none" w:sz="0" w:space="0" w:color="auto"/>
            <w:left w:val="none" w:sz="0" w:space="0" w:color="auto"/>
            <w:bottom w:val="none" w:sz="0" w:space="0" w:color="auto"/>
            <w:right w:val="none" w:sz="0" w:space="0" w:color="auto"/>
          </w:divBdr>
          <w:divsChild>
            <w:div w:id="1531264195">
              <w:marLeft w:val="0"/>
              <w:marRight w:val="0"/>
              <w:marTop w:val="0"/>
              <w:marBottom w:val="0"/>
              <w:divBdr>
                <w:top w:val="none" w:sz="0" w:space="0" w:color="auto"/>
                <w:left w:val="none" w:sz="0" w:space="0" w:color="auto"/>
                <w:bottom w:val="none" w:sz="0" w:space="0" w:color="auto"/>
                <w:right w:val="none" w:sz="0" w:space="0" w:color="auto"/>
              </w:divBdr>
            </w:div>
          </w:divsChild>
        </w:div>
        <w:div w:id="1555778774">
          <w:marLeft w:val="0"/>
          <w:marRight w:val="0"/>
          <w:marTop w:val="0"/>
          <w:marBottom w:val="0"/>
          <w:divBdr>
            <w:top w:val="none" w:sz="0" w:space="0" w:color="auto"/>
            <w:left w:val="none" w:sz="0" w:space="0" w:color="auto"/>
            <w:bottom w:val="none" w:sz="0" w:space="0" w:color="auto"/>
            <w:right w:val="none" w:sz="0" w:space="0" w:color="auto"/>
          </w:divBdr>
        </w:div>
        <w:div w:id="433942977">
          <w:marLeft w:val="0"/>
          <w:marRight w:val="0"/>
          <w:marTop w:val="0"/>
          <w:marBottom w:val="0"/>
          <w:divBdr>
            <w:top w:val="none" w:sz="0" w:space="0" w:color="auto"/>
            <w:left w:val="none" w:sz="0" w:space="0" w:color="auto"/>
            <w:bottom w:val="none" w:sz="0" w:space="0" w:color="auto"/>
            <w:right w:val="none" w:sz="0" w:space="0" w:color="auto"/>
          </w:divBdr>
          <w:divsChild>
            <w:div w:id="1147085140">
              <w:marLeft w:val="0"/>
              <w:marRight w:val="0"/>
              <w:marTop w:val="0"/>
              <w:marBottom w:val="0"/>
              <w:divBdr>
                <w:top w:val="none" w:sz="0" w:space="0" w:color="auto"/>
                <w:left w:val="none" w:sz="0" w:space="0" w:color="auto"/>
                <w:bottom w:val="none" w:sz="0" w:space="0" w:color="auto"/>
                <w:right w:val="none" w:sz="0" w:space="0" w:color="auto"/>
              </w:divBdr>
            </w:div>
          </w:divsChild>
        </w:div>
        <w:div w:id="141851721">
          <w:marLeft w:val="0"/>
          <w:marRight w:val="0"/>
          <w:marTop w:val="300"/>
          <w:marBottom w:val="0"/>
          <w:divBdr>
            <w:top w:val="none" w:sz="0" w:space="0" w:color="auto"/>
            <w:left w:val="none" w:sz="0" w:space="0" w:color="auto"/>
            <w:bottom w:val="none" w:sz="0" w:space="0" w:color="auto"/>
            <w:right w:val="none" w:sz="0" w:space="0" w:color="auto"/>
          </w:divBdr>
          <w:divsChild>
            <w:div w:id="1613778109">
              <w:marLeft w:val="0"/>
              <w:marRight w:val="0"/>
              <w:marTop w:val="0"/>
              <w:marBottom w:val="0"/>
              <w:divBdr>
                <w:top w:val="none" w:sz="0" w:space="0" w:color="auto"/>
                <w:left w:val="none" w:sz="0" w:space="0" w:color="auto"/>
                <w:bottom w:val="none" w:sz="0" w:space="0" w:color="auto"/>
                <w:right w:val="none" w:sz="0" w:space="0" w:color="auto"/>
              </w:divBdr>
              <w:divsChild>
                <w:div w:id="68871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843646">
          <w:marLeft w:val="0"/>
          <w:marRight w:val="0"/>
          <w:marTop w:val="300"/>
          <w:marBottom w:val="0"/>
          <w:divBdr>
            <w:top w:val="none" w:sz="0" w:space="0" w:color="auto"/>
            <w:left w:val="none" w:sz="0" w:space="0" w:color="auto"/>
            <w:bottom w:val="none" w:sz="0" w:space="0" w:color="auto"/>
            <w:right w:val="none" w:sz="0" w:space="0" w:color="auto"/>
          </w:divBdr>
          <w:divsChild>
            <w:div w:id="1258246313">
              <w:marLeft w:val="0"/>
              <w:marRight w:val="0"/>
              <w:marTop w:val="0"/>
              <w:marBottom w:val="0"/>
              <w:divBdr>
                <w:top w:val="none" w:sz="0" w:space="0" w:color="auto"/>
                <w:left w:val="none" w:sz="0" w:space="0" w:color="auto"/>
                <w:bottom w:val="none" w:sz="0" w:space="0" w:color="auto"/>
                <w:right w:val="none" w:sz="0" w:space="0" w:color="auto"/>
              </w:divBdr>
              <w:divsChild>
                <w:div w:id="85835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699986">
          <w:marLeft w:val="0"/>
          <w:marRight w:val="0"/>
          <w:marTop w:val="300"/>
          <w:marBottom w:val="0"/>
          <w:divBdr>
            <w:top w:val="none" w:sz="0" w:space="0" w:color="auto"/>
            <w:left w:val="none" w:sz="0" w:space="0" w:color="auto"/>
            <w:bottom w:val="none" w:sz="0" w:space="0" w:color="auto"/>
            <w:right w:val="none" w:sz="0" w:space="0" w:color="auto"/>
          </w:divBdr>
          <w:divsChild>
            <w:div w:id="720861184">
              <w:marLeft w:val="0"/>
              <w:marRight w:val="0"/>
              <w:marTop w:val="0"/>
              <w:marBottom w:val="0"/>
              <w:divBdr>
                <w:top w:val="none" w:sz="0" w:space="0" w:color="auto"/>
                <w:left w:val="none" w:sz="0" w:space="0" w:color="auto"/>
                <w:bottom w:val="none" w:sz="0" w:space="0" w:color="auto"/>
                <w:right w:val="none" w:sz="0" w:space="0" w:color="auto"/>
              </w:divBdr>
              <w:divsChild>
                <w:div w:id="165945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854559">
          <w:marLeft w:val="0"/>
          <w:marRight w:val="0"/>
          <w:marTop w:val="300"/>
          <w:marBottom w:val="0"/>
          <w:divBdr>
            <w:top w:val="none" w:sz="0" w:space="0" w:color="auto"/>
            <w:left w:val="none" w:sz="0" w:space="0" w:color="auto"/>
            <w:bottom w:val="none" w:sz="0" w:space="0" w:color="auto"/>
            <w:right w:val="none" w:sz="0" w:space="0" w:color="auto"/>
          </w:divBdr>
          <w:divsChild>
            <w:div w:id="1987471930">
              <w:marLeft w:val="0"/>
              <w:marRight w:val="0"/>
              <w:marTop w:val="0"/>
              <w:marBottom w:val="0"/>
              <w:divBdr>
                <w:top w:val="none" w:sz="0" w:space="0" w:color="auto"/>
                <w:left w:val="none" w:sz="0" w:space="0" w:color="auto"/>
                <w:bottom w:val="none" w:sz="0" w:space="0" w:color="auto"/>
                <w:right w:val="none" w:sz="0" w:space="0" w:color="auto"/>
              </w:divBdr>
              <w:divsChild>
                <w:div w:id="76299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082508">
      <w:bodyDiv w:val="1"/>
      <w:marLeft w:val="0"/>
      <w:marRight w:val="0"/>
      <w:marTop w:val="0"/>
      <w:marBottom w:val="0"/>
      <w:divBdr>
        <w:top w:val="none" w:sz="0" w:space="0" w:color="auto"/>
        <w:left w:val="none" w:sz="0" w:space="0" w:color="auto"/>
        <w:bottom w:val="none" w:sz="0" w:space="0" w:color="auto"/>
        <w:right w:val="none" w:sz="0" w:space="0" w:color="auto"/>
      </w:divBdr>
      <w:divsChild>
        <w:div w:id="766924592">
          <w:marLeft w:val="0"/>
          <w:marRight w:val="0"/>
          <w:marTop w:val="0"/>
          <w:marBottom w:val="0"/>
          <w:divBdr>
            <w:top w:val="none" w:sz="0" w:space="0" w:color="auto"/>
            <w:left w:val="none" w:sz="0" w:space="0" w:color="auto"/>
            <w:bottom w:val="none" w:sz="0" w:space="0" w:color="auto"/>
            <w:right w:val="none" w:sz="0" w:space="0" w:color="auto"/>
          </w:divBdr>
        </w:div>
        <w:div w:id="1435708999">
          <w:marLeft w:val="0"/>
          <w:marRight w:val="0"/>
          <w:marTop w:val="0"/>
          <w:marBottom w:val="0"/>
          <w:divBdr>
            <w:top w:val="none" w:sz="0" w:space="0" w:color="auto"/>
            <w:left w:val="none" w:sz="0" w:space="0" w:color="auto"/>
            <w:bottom w:val="none" w:sz="0" w:space="0" w:color="auto"/>
            <w:right w:val="none" w:sz="0" w:space="0" w:color="auto"/>
          </w:divBdr>
          <w:divsChild>
            <w:div w:id="1594821491">
              <w:marLeft w:val="0"/>
              <w:marRight w:val="0"/>
              <w:marTop w:val="0"/>
              <w:marBottom w:val="0"/>
              <w:divBdr>
                <w:top w:val="none" w:sz="0" w:space="0" w:color="auto"/>
                <w:left w:val="none" w:sz="0" w:space="0" w:color="auto"/>
                <w:bottom w:val="none" w:sz="0" w:space="0" w:color="auto"/>
                <w:right w:val="none" w:sz="0" w:space="0" w:color="auto"/>
              </w:divBdr>
            </w:div>
          </w:divsChild>
        </w:div>
        <w:div w:id="1558659304">
          <w:marLeft w:val="0"/>
          <w:marRight w:val="0"/>
          <w:marTop w:val="0"/>
          <w:marBottom w:val="0"/>
          <w:divBdr>
            <w:top w:val="none" w:sz="0" w:space="0" w:color="auto"/>
            <w:left w:val="none" w:sz="0" w:space="0" w:color="auto"/>
            <w:bottom w:val="none" w:sz="0" w:space="0" w:color="auto"/>
            <w:right w:val="none" w:sz="0" w:space="0" w:color="auto"/>
          </w:divBdr>
        </w:div>
        <w:div w:id="1217156436">
          <w:marLeft w:val="0"/>
          <w:marRight w:val="0"/>
          <w:marTop w:val="0"/>
          <w:marBottom w:val="0"/>
          <w:divBdr>
            <w:top w:val="none" w:sz="0" w:space="0" w:color="auto"/>
            <w:left w:val="none" w:sz="0" w:space="0" w:color="auto"/>
            <w:bottom w:val="none" w:sz="0" w:space="0" w:color="auto"/>
            <w:right w:val="none" w:sz="0" w:space="0" w:color="auto"/>
          </w:divBdr>
          <w:divsChild>
            <w:div w:id="674456865">
              <w:marLeft w:val="0"/>
              <w:marRight w:val="0"/>
              <w:marTop w:val="0"/>
              <w:marBottom w:val="0"/>
              <w:divBdr>
                <w:top w:val="none" w:sz="0" w:space="0" w:color="auto"/>
                <w:left w:val="none" w:sz="0" w:space="0" w:color="auto"/>
                <w:bottom w:val="none" w:sz="0" w:space="0" w:color="auto"/>
                <w:right w:val="none" w:sz="0" w:space="0" w:color="auto"/>
              </w:divBdr>
            </w:div>
          </w:divsChild>
        </w:div>
        <w:div w:id="557208967">
          <w:marLeft w:val="0"/>
          <w:marRight w:val="0"/>
          <w:marTop w:val="0"/>
          <w:marBottom w:val="0"/>
          <w:divBdr>
            <w:top w:val="none" w:sz="0" w:space="0" w:color="auto"/>
            <w:left w:val="none" w:sz="0" w:space="0" w:color="auto"/>
            <w:bottom w:val="none" w:sz="0" w:space="0" w:color="auto"/>
            <w:right w:val="none" w:sz="0" w:space="0" w:color="auto"/>
          </w:divBdr>
        </w:div>
        <w:div w:id="1814443967">
          <w:marLeft w:val="0"/>
          <w:marRight w:val="0"/>
          <w:marTop w:val="0"/>
          <w:marBottom w:val="0"/>
          <w:divBdr>
            <w:top w:val="none" w:sz="0" w:space="0" w:color="auto"/>
            <w:left w:val="none" w:sz="0" w:space="0" w:color="auto"/>
            <w:bottom w:val="none" w:sz="0" w:space="0" w:color="auto"/>
            <w:right w:val="none" w:sz="0" w:space="0" w:color="auto"/>
          </w:divBdr>
          <w:divsChild>
            <w:div w:id="1344553121">
              <w:marLeft w:val="0"/>
              <w:marRight w:val="0"/>
              <w:marTop w:val="0"/>
              <w:marBottom w:val="0"/>
              <w:divBdr>
                <w:top w:val="none" w:sz="0" w:space="0" w:color="auto"/>
                <w:left w:val="none" w:sz="0" w:space="0" w:color="auto"/>
                <w:bottom w:val="none" w:sz="0" w:space="0" w:color="auto"/>
                <w:right w:val="none" w:sz="0" w:space="0" w:color="auto"/>
              </w:divBdr>
            </w:div>
          </w:divsChild>
        </w:div>
        <w:div w:id="848132669">
          <w:marLeft w:val="0"/>
          <w:marRight w:val="0"/>
          <w:marTop w:val="0"/>
          <w:marBottom w:val="0"/>
          <w:divBdr>
            <w:top w:val="none" w:sz="0" w:space="0" w:color="auto"/>
            <w:left w:val="none" w:sz="0" w:space="0" w:color="auto"/>
            <w:bottom w:val="none" w:sz="0" w:space="0" w:color="auto"/>
            <w:right w:val="none" w:sz="0" w:space="0" w:color="auto"/>
          </w:divBdr>
        </w:div>
        <w:div w:id="290209150">
          <w:marLeft w:val="0"/>
          <w:marRight w:val="0"/>
          <w:marTop w:val="0"/>
          <w:marBottom w:val="0"/>
          <w:divBdr>
            <w:top w:val="none" w:sz="0" w:space="0" w:color="auto"/>
            <w:left w:val="none" w:sz="0" w:space="0" w:color="auto"/>
            <w:bottom w:val="none" w:sz="0" w:space="0" w:color="auto"/>
            <w:right w:val="none" w:sz="0" w:space="0" w:color="auto"/>
          </w:divBdr>
          <w:divsChild>
            <w:div w:id="755400113">
              <w:marLeft w:val="0"/>
              <w:marRight w:val="0"/>
              <w:marTop w:val="0"/>
              <w:marBottom w:val="0"/>
              <w:divBdr>
                <w:top w:val="none" w:sz="0" w:space="0" w:color="auto"/>
                <w:left w:val="none" w:sz="0" w:space="0" w:color="auto"/>
                <w:bottom w:val="none" w:sz="0" w:space="0" w:color="auto"/>
                <w:right w:val="none" w:sz="0" w:space="0" w:color="auto"/>
              </w:divBdr>
            </w:div>
          </w:divsChild>
        </w:div>
        <w:div w:id="870000121">
          <w:marLeft w:val="0"/>
          <w:marRight w:val="0"/>
          <w:marTop w:val="0"/>
          <w:marBottom w:val="0"/>
          <w:divBdr>
            <w:top w:val="none" w:sz="0" w:space="0" w:color="auto"/>
            <w:left w:val="none" w:sz="0" w:space="0" w:color="auto"/>
            <w:bottom w:val="none" w:sz="0" w:space="0" w:color="auto"/>
            <w:right w:val="none" w:sz="0" w:space="0" w:color="auto"/>
          </w:divBdr>
        </w:div>
        <w:div w:id="130750607">
          <w:marLeft w:val="0"/>
          <w:marRight w:val="0"/>
          <w:marTop w:val="0"/>
          <w:marBottom w:val="0"/>
          <w:divBdr>
            <w:top w:val="none" w:sz="0" w:space="0" w:color="auto"/>
            <w:left w:val="none" w:sz="0" w:space="0" w:color="auto"/>
            <w:bottom w:val="none" w:sz="0" w:space="0" w:color="auto"/>
            <w:right w:val="none" w:sz="0" w:space="0" w:color="auto"/>
          </w:divBdr>
          <w:divsChild>
            <w:div w:id="1356883895">
              <w:marLeft w:val="0"/>
              <w:marRight w:val="0"/>
              <w:marTop w:val="0"/>
              <w:marBottom w:val="0"/>
              <w:divBdr>
                <w:top w:val="none" w:sz="0" w:space="0" w:color="auto"/>
                <w:left w:val="none" w:sz="0" w:space="0" w:color="auto"/>
                <w:bottom w:val="none" w:sz="0" w:space="0" w:color="auto"/>
                <w:right w:val="none" w:sz="0" w:space="0" w:color="auto"/>
              </w:divBdr>
            </w:div>
          </w:divsChild>
        </w:div>
        <w:div w:id="666518627">
          <w:marLeft w:val="0"/>
          <w:marRight w:val="0"/>
          <w:marTop w:val="0"/>
          <w:marBottom w:val="0"/>
          <w:divBdr>
            <w:top w:val="none" w:sz="0" w:space="0" w:color="auto"/>
            <w:left w:val="none" w:sz="0" w:space="0" w:color="auto"/>
            <w:bottom w:val="none" w:sz="0" w:space="0" w:color="auto"/>
            <w:right w:val="none" w:sz="0" w:space="0" w:color="auto"/>
          </w:divBdr>
        </w:div>
        <w:div w:id="498278812">
          <w:marLeft w:val="0"/>
          <w:marRight w:val="0"/>
          <w:marTop w:val="0"/>
          <w:marBottom w:val="0"/>
          <w:divBdr>
            <w:top w:val="none" w:sz="0" w:space="0" w:color="auto"/>
            <w:left w:val="none" w:sz="0" w:space="0" w:color="auto"/>
            <w:bottom w:val="none" w:sz="0" w:space="0" w:color="auto"/>
            <w:right w:val="none" w:sz="0" w:space="0" w:color="auto"/>
          </w:divBdr>
          <w:divsChild>
            <w:div w:id="488057536">
              <w:marLeft w:val="0"/>
              <w:marRight w:val="0"/>
              <w:marTop w:val="0"/>
              <w:marBottom w:val="0"/>
              <w:divBdr>
                <w:top w:val="none" w:sz="0" w:space="0" w:color="auto"/>
                <w:left w:val="none" w:sz="0" w:space="0" w:color="auto"/>
                <w:bottom w:val="none" w:sz="0" w:space="0" w:color="auto"/>
                <w:right w:val="none" w:sz="0" w:space="0" w:color="auto"/>
              </w:divBdr>
            </w:div>
          </w:divsChild>
        </w:div>
        <w:div w:id="1847864787">
          <w:marLeft w:val="0"/>
          <w:marRight w:val="0"/>
          <w:marTop w:val="0"/>
          <w:marBottom w:val="0"/>
          <w:divBdr>
            <w:top w:val="none" w:sz="0" w:space="0" w:color="auto"/>
            <w:left w:val="none" w:sz="0" w:space="0" w:color="auto"/>
            <w:bottom w:val="none" w:sz="0" w:space="0" w:color="auto"/>
            <w:right w:val="none" w:sz="0" w:space="0" w:color="auto"/>
          </w:divBdr>
        </w:div>
        <w:div w:id="236284991">
          <w:marLeft w:val="0"/>
          <w:marRight w:val="0"/>
          <w:marTop w:val="0"/>
          <w:marBottom w:val="0"/>
          <w:divBdr>
            <w:top w:val="none" w:sz="0" w:space="0" w:color="auto"/>
            <w:left w:val="none" w:sz="0" w:space="0" w:color="auto"/>
            <w:bottom w:val="none" w:sz="0" w:space="0" w:color="auto"/>
            <w:right w:val="none" w:sz="0" w:space="0" w:color="auto"/>
          </w:divBdr>
          <w:divsChild>
            <w:div w:id="2109495606">
              <w:marLeft w:val="0"/>
              <w:marRight w:val="0"/>
              <w:marTop w:val="0"/>
              <w:marBottom w:val="0"/>
              <w:divBdr>
                <w:top w:val="none" w:sz="0" w:space="0" w:color="auto"/>
                <w:left w:val="none" w:sz="0" w:space="0" w:color="auto"/>
                <w:bottom w:val="none" w:sz="0" w:space="0" w:color="auto"/>
                <w:right w:val="none" w:sz="0" w:space="0" w:color="auto"/>
              </w:divBdr>
            </w:div>
          </w:divsChild>
        </w:div>
        <w:div w:id="1815027487">
          <w:marLeft w:val="0"/>
          <w:marRight w:val="0"/>
          <w:marTop w:val="300"/>
          <w:marBottom w:val="0"/>
          <w:divBdr>
            <w:top w:val="none" w:sz="0" w:space="0" w:color="auto"/>
            <w:left w:val="none" w:sz="0" w:space="0" w:color="auto"/>
            <w:bottom w:val="none" w:sz="0" w:space="0" w:color="auto"/>
            <w:right w:val="none" w:sz="0" w:space="0" w:color="auto"/>
          </w:divBdr>
          <w:divsChild>
            <w:div w:id="134178676">
              <w:marLeft w:val="0"/>
              <w:marRight w:val="0"/>
              <w:marTop w:val="0"/>
              <w:marBottom w:val="0"/>
              <w:divBdr>
                <w:top w:val="none" w:sz="0" w:space="0" w:color="auto"/>
                <w:left w:val="none" w:sz="0" w:space="0" w:color="auto"/>
                <w:bottom w:val="none" w:sz="0" w:space="0" w:color="auto"/>
                <w:right w:val="none" w:sz="0" w:space="0" w:color="auto"/>
              </w:divBdr>
              <w:divsChild>
                <w:div w:id="156613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180897">
          <w:marLeft w:val="0"/>
          <w:marRight w:val="0"/>
          <w:marTop w:val="300"/>
          <w:marBottom w:val="0"/>
          <w:divBdr>
            <w:top w:val="none" w:sz="0" w:space="0" w:color="auto"/>
            <w:left w:val="none" w:sz="0" w:space="0" w:color="auto"/>
            <w:bottom w:val="none" w:sz="0" w:space="0" w:color="auto"/>
            <w:right w:val="none" w:sz="0" w:space="0" w:color="auto"/>
          </w:divBdr>
          <w:divsChild>
            <w:div w:id="1338653049">
              <w:marLeft w:val="0"/>
              <w:marRight w:val="0"/>
              <w:marTop w:val="0"/>
              <w:marBottom w:val="0"/>
              <w:divBdr>
                <w:top w:val="none" w:sz="0" w:space="0" w:color="auto"/>
                <w:left w:val="none" w:sz="0" w:space="0" w:color="auto"/>
                <w:bottom w:val="none" w:sz="0" w:space="0" w:color="auto"/>
                <w:right w:val="none" w:sz="0" w:space="0" w:color="auto"/>
              </w:divBdr>
              <w:divsChild>
                <w:div w:id="189820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969814">
          <w:marLeft w:val="0"/>
          <w:marRight w:val="0"/>
          <w:marTop w:val="300"/>
          <w:marBottom w:val="0"/>
          <w:divBdr>
            <w:top w:val="none" w:sz="0" w:space="0" w:color="auto"/>
            <w:left w:val="none" w:sz="0" w:space="0" w:color="auto"/>
            <w:bottom w:val="none" w:sz="0" w:space="0" w:color="auto"/>
            <w:right w:val="none" w:sz="0" w:space="0" w:color="auto"/>
          </w:divBdr>
          <w:divsChild>
            <w:div w:id="1553733385">
              <w:marLeft w:val="0"/>
              <w:marRight w:val="0"/>
              <w:marTop w:val="0"/>
              <w:marBottom w:val="0"/>
              <w:divBdr>
                <w:top w:val="none" w:sz="0" w:space="0" w:color="auto"/>
                <w:left w:val="none" w:sz="0" w:space="0" w:color="auto"/>
                <w:bottom w:val="none" w:sz="0" w:space="0" w:color="auto"/>
                <w:right w:val="none" w:sz="0" w:space="0" w:color="auto"/>
              </w:divBdr>
              <w:divsChild>
                <w:div w:id="2035575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417696">
          <w:marLeft w:val="0"/>
          <w:marRight w:val="0"/>
          <w:marTop w:val="300"/>
          <w:marBottom w:val="0"/>
          <w:divBdr>
            <w:top w:val="none" w:sz="0" w:space="0" w:color="auto"/>
            <w:left w:val="none" w:sz="0" w:space="0" w:color="auto"/>
            <w:bottom w:val="none" w:sz="0" w:space="0" w:color="auto"/>
            <w:right w:val="none" w:sz="0" w:space="0" w:color="auto"/>
          </w:divBdr>
          <w:divsChild>
            <w:div w:id="1363553318">
              <w:marLeft w:val="0"/>
              <w:marRight w:val="0"/>
              <w:marTop w:val="0"/>
              <w:marBottom w:val="0"/>
              <w:divBdr>
                <w:top w:val="none" w:sz="0" w:space="0" w:color="auto"/>
                <w:left w:val="none" w:sz="0" w:space="0" w:color="auto"/>
                <w:bottom w:val="none" w:sz="0" w:space="0" w:color="auto"/>
                <w:right w:val="none" w:sz="0" w:space="0" w:color="auto"/>
              </w:divBdr>
              <w:divsChild>
                <w:div w:id="816604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160897">
      <w:bodyDiv w:val="1"/>
      <w:marLeft w:val="0"/>
      <w:marRight w:val="0"/>
      <w:marTop w:val="0"/>
      <w:marBottom w:val="0"/>
      <w:divBdr>
        <w:top w:val="none" w:sz="0" w:space="0" w:color="auto"/>
        <w:left w:val="none" w:sz="0" w:space="0" w:color="auto"/>
        <w:bottom w:val="none" w:sz="0" w:space="0" w:color="auto"/>
        <w:right w:val="none" w:sz="0" w:space="0" w:color="auto"/>
      </w:divBdr>
      <w:divsChild>
        <w:div w:id="1519154000">
          <w:marLeft w:val="0"/>
          <w:marRight w:val="0"/>
          <w:marTop w:val="0"/>
          <w:marBottom w:val="0"/>
          <w:divBdr>
            <w:top w:val="none" w:sz="0" w:space="0" w:color="auto"/>
            <w:left w:val="none" w:sz="0" w:space="0" w:color="auto"/>
            <w:bottom w:val="none" w:sz="0" w:space="0" w:color="auto"/>
            <w:right w:val="none" w:sz="0" w:space="0" w:color="auto"/>
          </w:divBdr>
        </w:div>
        <w:div w:id="715929585">
          <w:marLeft w:val="0"/>
          <w:marRight w:val="0"/>
          <w:marTop w:val="0"/>
          <w:marBottom w:val="0"/>
          <w:divBdr>
            <w:top w:val="none" w:sz="0" w:space="0" w:color="auto"/>
            <w:left w:val="none" w:sz="0" w:space="0" w:color="auto"/>
            <w:bottom w:val="none" w:sz="0" w:space="0" w:color="auto"/>
            <w:right w:val="none" w:sz="0" w:space="0" w:color="auto"/>
          </w:divBdr>
          <w:divsChild>
            <w:div w:id="1863587819">
              <w:marLeft w:val="0"/>
              <w:marRight w:val="0"/>
              <w:marTop w:val="0"/>
              <w:marBottom w:val="0"/>
              <w:divBdr>
                <w:top w:val="none" w:sz="0" w:space="0" w:color="auto"/>
                <w:left w:val="none" w:sz="0" w:space="0" w:color="auto"/>
                <w:bottom w:val="none" w:sz="0" w:space="0" w:color="auto"/>
                <w:right w:val="none" w:sz="0" w:space="0" w:color="auto"/>
              </w:divBdr>
            </w:div>
          </w:divsChild>
        </w:div>
        <w:div w:id="734088241">
          <w:marLeft w:val="0"/>
          <w:marRight w:val="0"/>
          <w:marTop w:val="0"/>
          <w:marBottom w:val="0"/>
          <w:divBdr>
            <w:top w:val="none" w:sz="0" w:space="0" w:color="auto"/>
            <w:left w:val="none" w:sz="0" w:space="0" w:color="auto"/>
            <w:bottom w:val="none" w:sz="0" w:space="0" w:color="auto"/>
            <w:right w:val="none" w:sz="0" w:space="0" w:color="auto"/>
          </w:divBdr>
        </w:div>
        <w:div w:id="875971489">
          <w:marLeft w:val="0"/>
          <w:marRight w:val="0"/>
          <w:marTop w:val="0"/>
          <w:marBottom w:val="0"/>
          <w:divBdr>
            <w:top w:val="none" w:sz="0" w:space="0" w:color="auto"/>
            <w:left w:val="none" w:sz="0" w:space="0" w:color="auto"/>
            <w:bottom w:val="none" w:sz="0" w:space="0" w:color="auto"/>
            <w:right w:val="none" w:sz="0" w:space="0" w:color="auto"/>
          </w:divBdr>
          <w:divsChild>
            <w:div w:id="362756795">
              <w:marLeft w:val="0"/>
              <w:marRight w:val="0"/>
              <w:marTop w:val="0"/>
              <w:marBottom w:val="0"/>
              <w:divBdr>
                <w:top w:val="none" w:sz="0" w:space="0" w:color="auto"/>
                <w:left w:val="none" w:sz="0" w:space="0" w:color="auto"/>
                <w:bottom w:val="none" w:sz="0" w:space="0" w:color="auto"/>
                <w:right w:val="none" w:sz="0" w:space="0" w:color="auto"/>
              </w:divBdr>
            </w:div>
          </w:divsChild>
        </w:div>
        <w:div w:id="232202003">
          <w:marLeft w:val="0"/>
          <w:marRight w:val="0"/>
          <w:marTop w:val="0"/>
          <w:marBottom w:val="0"/>
          <w:divBdr>
            <w:top w:val="none" w:sz="0" w:space="0" w:color="auto"/>
            <w:left w:val="none" w:sz="0" w:space="0" w:color="auto"/>
            <w:bottom w:val="none" w:sz="0" w:space="0" w:color="auto"/>
            <w:right w:val="none" w:sz="0" w:space="0" w:color="auto"/>
          </w:divBdr>
        </w:div>
        <w:div w:id="1593320582">
          <w:marLeft w:val="0"/>
          <w:marRight w:val="0"/>
          <w:marTop w:val="0"/>
          <w:marBottom w:val="0"/>
          <w:divBdr>
            <w:top w:val="none" w:sz="0" w:space="0" w:color="auto"/>
            <w:left w:val="none" w:sz="0" w:space="0" w:color="auto"/>
            <w:bottom w:val="none" w:sz="0" w:space="0" w:color="auto"/>
            <w:right w:val="none" w:sz="0" w:space="0" w:color="auto"/>
          </w:divBdr>
          <w:divsChild>
            <w:div w:id="1008215695">
              <w:marLeft w:val="0"/>
              <w:marRight w:val="0"/>
              <w:marTop w:val="0"/>
              <w:marBottom w:val="0"/>
              <w:divBdr>
                <w:top w:val="none" w:sz="0" w:space="0" w:color="auto"/>
                <w:left w:val="none" w:sz="0" w:space="0" w:color="auto"/>
                <w:bottom w:val="none" w:sz="0" w:space="0" w:color="auto"/>
                <w:right w:val="none" w:sz="0" w:space="0" w:color="auto"/>
              </w:divBdr>
            </w:div>
          </w:divsChild>
        </w:div>
        <w:div w:id="815142646">
          <w:marLeft w:val="0"/>
          <w:marRight w:val="0"/>
          <w:marTop w:val="0"/>
          <w:marBottom w:val="0"/>
          <w:divBdr>
            <w:top w:val="none" w:sz="0" w:space="0" w:color="auto"/>
            <w:left w:val="none" w:sz="0" w:space="0" w:color="auto"/>
            <w:bottom w:val="none" w:sz="0" w:space="0" w:color="auto"/>
            <w:right w:val="none" w:sz="0" w:space="0" w:color="auto"/>
          </w:divBdr>
        </w:div>
        <w:div w:id="1151210729">
          <w:marLeft w:val="0"/>
          <w:marRight w:val="0"/>
          <w:marTop w:val="0"/>
          <w:marBottom w:val="0"/>
          <w:divBdr>
            <w:top w:val="none" w:sz="0" w:space="0" w:color="auto"/>
            <w:left w:val="none" w:sz="0" w:space="0" w:color="auto"/>
            <w:bottom w:val="none" w:sz="0" w:space="0" w:color="auto"/>
            <w:right w:val="none" w:sz="0" w:space="0" w:color="auto"/>
          </w:divBdr>
          <w:divsChild>
            <w:div w:id="1460486934">
              <w:marLeft w:val="0"/>
              <w:marRight w:val="0"/>
              <w:marTop w:val="0"/>
              <w:marBottom w:val="0"/>
              <w:divBdr>
                <w:top w:val="none" w:sz="0" w:space="0" w:color="auto"/>
                <w:left w:val="none" w:sz="0" w:space="0" w:color="auto"/>
                <w:bottom w:val="none" w:sz="0" w:space="0" w:color="auto"/>
                <w:right w:val="none" w:sz="0" w:space="0" w:color="auto"/>
              </w:divBdr>
            </w:div>
          </w:divsChild>
        </w:div>
        <w:div w:id="858157899">
          <w:marLeft w:val="0"/>
          <w:marRight w:val="0"/>
          <w:marTop w:val="0"/>
          <w:marBottom w:val="0"/>
          <w:divBdr>
            <w:top w:val="none" w:sz="0" w:space="0" w:color="auto"/>
            <w:left w:val="none" w:sz="0" w:space="0" w:color="auto"/>
            <w:bottom w:val="none" w:sz="0" w:space="0" w:color="auto"/>
            <w:right w:val="none" w:sz="0" w:space="0" w:color="auto"/>
          </w:divBdr>
        </w:div>
        <w:div w:id="766006238">
          <w:marLeft w:val="0"/>
          <w:marRight w:val="0"/>
          <w:marTop w:val="0"/>
          <w:marBottom w:val="0"/>
          <w:divBdr>
            <w:top w:val="none" w:sz="0" w:space="0" w:color="auto"/>
            <w:left w:val="none" w:sz="0" w:space="0" w:color="auto"/>
            <w:bottom w:val="none" w:sz="0" w:space="0" w:color="auto"/>
            <w:right w:val="none" w:sz="0" w:space="0" w:color="auto"/>
          </w:divBdr>
          <w:divsChild>
            <w:div w:id="617372479">
              <w:marLeft w:val="0"/>
              <w:marRight w:val="0"/>
              <w:marTop w:val="0"/>
              <w:marBottom w:val="0"/>
              <w:divBdr>
                <w:top w:val="none" w:sz="0" w:space="0" w:color="auto"/>
                <w:left w:val="none" w:sz="0" w:space="0" w:color="auto"/>
                <w:bottom w:val="none" w:sz="0" w:space="0" w:color="auto"/>
                <w:right w:val="none" w:sz="0" w:space="0" w:color="auto"/>
              </w:divBdr>
            </w:div>
          </w:divsChild>
        </w:div>
        <w:div w:id="2088266708">
          <w:marLeft w:val="0"/>
          <w:marRight w:val="0"/>
          <w:marTop w:val="0"/>
          <w:marBottom w:val="0"/>
          <w:divBdr>
            <w:top w:val="none" w:sz="0" w:space="0" w:color="auto"/>
            <w:left w:val="none" w:sz="0" w:space="0" w:color="auto"/>
            <w:bottom w:val="none" w:sz="0" w:space="0" w:color="auto"/>
            <w:right w:val="none" w:sz="0" w:space="0" w:color="auto"/>
          </w:divBdr>
        </w:div>
        <w:div w:id="1917976676">
          <w:marLeft w:val="0"/>
          <w:marRight w:val="0"/>
          <w:marTop w:val="0"/>
          <w:marBottom w:val="0"/>
          <w:divBdr>
            <w:top w:val="none" w:sz="0" w:space="0" w:color="auto"/>
            <w:left w:val="none" w:sz="0" w:space="0" w:color="auto"/>
            <w:bottom w:val="none" w:sz="0" w:space="0" w:color="auto"/>
            <w:right w:val="none" w:sz="0" w:space="0" w:color="auto"/>
          </w:divBdr>
          <w:divsChild>
            <w:div w:id="1590231840">
              <w:marLeft w:val="0"/>
              <w:marRight w:val="0"/>
              <w:marTop w:val="0"/>
              <w:marBottom w:val="0"/>
              <w:divBdr>
                <w:top w:val="none" w:sz="0" w:space="0" w:color="auto"/>
                <w:left w:val="none" w:sz="0" w:space="0" w:color="auto"/>
                <w:bottom w:val="none" w:sz="0" w:space="0" w:color="auto"/>
                <w:right w:val="none" w:sz="0" w:space="0" w:color="auto"/>
              </w:divBdr>
            </w:div>
          </w:divsChild>
        </w:div>
        <w:div w:id="216479844">
          <w:marLeft w:val="0"/>
          <w:marRight w:val="0"/>
          <w:marTop w:val="0"/>
          <w:marBottom w:val="0"/>
          <w:divBdr>
            <w:top w:val="none" w:sz="0" w:space="0" w:color="auto"/>
            <w:left w:val="none" w:sz="0" w:space="0" w:color="auto"/>
            <w:bottom w:val="none" w:sz="0" w:space="0" w:color="auto"/>
            <w:right w:val="none" w:sz="0" w:space="0" w:color="auto"/>
          </w:divBdr>
        </w:div>
        <w:div w:id="538206763">
          <w:marLeft w:val="0"/>
          <w:marRight w:val="0"/>
          <w:marTop w:val="0"/>
          <w:marBottom w:val="0"/>
          <w:divBdr>
            <w:top w:val="none" w:sz="0" w:space="0" w:color="auto"/>
            <w:left w:val="none" w:sz="0" w:space="0" w:color="auto"/>
            <w:bottom w:val="none" w:sz="0" w:space="0" w:color="auto"/>
            <w:right w:val="none" w:sz="0" w:space="0" w:color="auto"/>
          </w:divBdr>
          <w:divsChild>
            <w:div w:id="2118674070">
              <w:marLeft w:val="0"/>
              <w:marRight w:val="0"/>
              <w:marTop w:val="0"/>
              <w:marBottom w:val="0"/>
              <w:divBdr>
                <w:top w:val="none" w:sz="0" w:space="0" w:color="auto"/>
                <w:left w:val="none" w:sz="0" w:space="0" w:color="auto"/>
                <w:bottom w:val="none" w:sz="0" w:space="0" w:color="auto"/>
                <w:right w:val="none" w:sz="0" w:space="0" w:color="auto"/>
              </w:divBdr>
            </w:div>
          </w:divsChild>
        </w:div>
        <w:div w:id="1538202736">
          <w:marLeft w:val="0"/>
          <w:marRight w:val="0"/>
          <w:marTop w:val="300"/>
          <w:marBottom w:val="0"/>
          <w:divBdr>
            <w:top w:val="none" w:sz="0" w:space="0" w:color="auto"/>
            <w:left w:val="none" w:sz="0" w:space="0" w:color="auto"/>
            <w:bottom w:val="none" w:sz="0" w:space="0" w:color="auto"/>
            <w:right w:val="none" w:sz="0" w:space="0" w:color="auto"/>
          </w:divBdr>
          <w:divsChild>
            <w:div w:id="1437360310">
              <w:marLeft w:val="0"/>
              <w:marRight w:val="0"/>
              <w:marTop w:val="0"/>
              <w:marBottom w:val="0"/>
              <w:divBdr>
                <w:top w:val="none" w:sz="0" w:space="0" w:color="auto"/>
                <w:left w:val="none" w:sz="0" w:space="0" w:color="auto"/>
                <w:bottom w:val="none" w:sz="0" w:space="0" w:color="auto"/>
                <w:right w:val="none" w:sz="0" w:space="0" w:color="auto"/>
              </w:divBdr>
              <w:divsChild>
                <w:div w:id="666636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970012">
          <w:marLeft w:val="0"/>
          <w:marRight w:val="0"/>
          <w:marTop w:val="300"/>
          <w:marBottom w:val="0"/>
          <w:divBdr>
            <w:top w:val="none" w:sz="0" w:space="0" w:color="auto"/>
            <w:left w:val="none" w:sz="0" w:space="0" w:color="auto"/>
            <w:bottom w:val="none" w:sz="0" w:space="0" w:color="auto"/>
            <w:right w:val="none" w:sz="0" w:space="0" w:color="auto"/>
          </w:divBdr>
          <w:divsChild>
            <w:div w:id="1491870326">
              <w:marLeft w:val="0"/>
              <w:marRight w:val="0"/>
              <w:marTop w:val="0"/>
              <w:marBottom w:val="0"/>
              <w:divBdr>
                <w:top w:val="none" w:sz="0" w:space="0" w:color="auto"/>
                <w:left w:val="none" w:sz="0" w:space="0" w:color="auto"/>
                <w:bottom w:val="none" w:sz="0" w:space="0" w:color="auto"/>
                <w:right w:val="none" w:sz="0" w:space="0" w:color="auto"/>
              </w:divBdr>
              <w:divsChild>
                <w:div w:id="2090079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524227">
          <w:marLeft w:val="0"/>
          <w:marRight w:val="0"/>
          <w:marTop w:val="300"/>
          <w:marBottom w:val="0"/>
          <w:divBdr>
            <w:top w:val="none" w:sz="0" w:space="0" w:color="auto"/>
            <w:left w:val="none" w:sz="0" w:space="0" w:color="auto"/>
            <w:bottom w:val="none" w:sz="0" w:space="0" w:color="auto"/>
            <w:right w:val="none" w:sz="0" w:space="0" w:color="auto"/>
          </w:divBdr>
          <w:divsChild>
            <w:div w:id="1763184463">
              <w:marLeft w:val="0"/>
              <w:marRight w:val="0"/>
              <w:marTop w:val="0"/>
              <w:marBottom w:val="0"/>
              <w:divBdr>
                <w:top w:val="none" w:sz="0" w:space="0" w:color="auto"/>
                <w:left w:val="none" w:sz="0" w:space="0" w:color="auto"/>
                <w:bottom w:val="none" w:sz="0" w:space="0" w:color="auto"/>
                <w:right w:val="none" w:sz="0" w:space="0" w:color="auto"/>
              </w:divBdr>
              <w:divsChild>
                <w:div w:id="2067677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96529">
          <w:marLeft w:val="0"/>
          <w:marRight w:val="0"/>
          <w:marTop w:val="300"/>
          <w:marBottom w:val="0"/>
          <w:divBdr>
            <w:top w:val="none" w:sz="0" w:space="0" w:color="auto"/>
            <w:left w:val="none" w:sz="0" w:space="0" w:color="auto"/>
            <w:bottom w:val="none" w:sz="0" w:space="0" w:color="auto"/>
            <w:right w:val="none" w:sz="0" w:space="0" w:color="auto"/>
          </w:divBdr>
          <w:divsChild>
            <w:div w:id="2090611494">
              <w:marLeft w:val="0"/>
              <w:marRight w:val="0"/>
              <w:marTop w:val="0"/>
              <w:marBottom w:val="0"/>
              <w:divBdr>
                <w:top w:val="none" w:sz="0" w:space="0" w:color="auto"/>
                <w:left w:val="none" w:sz="0" w:space="0" w:color="auto"/>
                <w:bottom w:val="none" w:sz="0" w:space="0" w:color="auto"/>
                <w:right w:val="none" w:sz="0" w:space="0" w:color="auto"/>
              </w:divBdr>
              <w:divsChild>
                <w:div w:id="14470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428576">
      <w:bodyDiv w:val="1"/>
      <w:marLeft w:val="0"/>
      <w:marRight w:val="0"/>
      <w:marTop w:val="0"/>
      <w:marBottom w:val="0"/>
      <w:divBdr>
        <w:top w:val="none" w:sz="0" w:space="0" w:color="auto"/>
        <w:left w:val="none" w:sz="0" w:space="0" w:color="auto"/>
        <w:bottom w:val="none" w:sz="0" w:space="0" w:color="auto"/>
        <w:right w:val="none" w:sz="0" w:space="0" w:color="auto"/>
      </w:divBdr>
    </w:div>
    <w:div w:id="1524905361">
      <w:bodyDiv w:val="1"/>
      <w:marLeft w:val="0"/>
      <w:marRight w:val="0"/>
      <w:marTop w:val="0"/>
      <w:marBottom w:val="0"/>
      <w:divBdr>
        <w:top w:val="none" w:sz="0" w:space="0" w:color="auto"/>
        <w:left w:val="none" w:sz="0" w:space="0" w:color="auto"/>
        <w:bottom w:val="none" w:sz="0" w:space="0" w:color="auto"/>
        <w:right w:val="none" w:sz="0" w:space="0" w:color="auto"/>
      </w:divBdr>
      <w:divsChild>
        <w:div w:id="482115416">
          <w:marLeft w:val="0"/>
          <w:marRight w:val="0"/>
          <w:marTop w:val="0"/>
          <w:marBottom w:val="0"/>
          <w:divBdr>
            <w:top w:val="none" w:sz="0" w:space="0" w:color="auto"/>
            <w:left w:val="none" w:sz="0" w:space="0" w:color="auto"/>
            <w:bottom w:val="none" w:sz="0" w:space="0" w:color="auto"/>
            <w:right w:val="none" w:sz="0" w:space="0" w:color="auto"/>
          </w:divBdr>
        </w:div>
        <w:div w:id="1762750805">
          <w:marLeft w:val="0"/>
          <w:marRight w:val="0"/>
          <w:marTop w:val="0"/>
          <w:marBottom w:val="0"/>
          <w:divBdr>
            <w:top w:val="none" w:sz="0" w:space="0" w:color="auto"/>
            <w:left w:val="none" w:sz="0" w:space="0" w:color="auto"/>
            <w:bottom w:val="none" w:sz="0" w:space="0" w:color="auto"/>
            <w:right w:val="none" w:sz="0" w:space="0" w:color="auto"/>
          </w:divBdr>
          <w:divsChild>
            <w:div w:id="126896880">
              <w:marLeft w:val="0"/>
              <w:marRight w:val="0"/>
              <w:marTop w:val="0"/>
              <w:marBottom w:val="0"/>
              <w:divBdr>
                <w:top w:val="none" w:sz="0" w:space="0" w:color="auto"/>
                <w:left w:val="none" w:sz="0" w:space="0" w:color="auto"/>
                <w:bottom w:val="none" w:sz="0" w:space="0" w:color="auto"/>
                <w:right w:val="none" w:sz="0" w:space="0" w:color="auto"/>
              </w:divBdr>
            </w:div>
          </w:divsChild>
        </w:div>
        <w:div w:id="1799489580">
          <w:marLeft w:val="0"/>
          <w:marRight w:val="0"/>
          <w:marTop w:val="0"/>
          <w:marBottom w:val="0"/>
          <w:divBdr>
            <w:top w:val="none" w:sz="0" w:space="0" w:color="auto"/>
            <w:left w:val="none" w:sz="0" w:space="0" w:color="auto"/>
            <w:bottom w:val="none" w:sz="0" w:space="0" w:color="auto"/>
            <w:right w:val="none" w:sz="0" w:space="0" w:color="auto"/>
          </w:divBdr>
        </w:div>
        <w:div w:id="1456943621">
          <w:marLeft w:val="0"/>
          <w:marRight w:val="0"/>
          <w:marTop w:val="0"/>
          <w:marBottom w:val="0"/>
          <w:divBdr>
            <w:top w:val="none" w:sz="0" w:space="0" w:color="auto"/>
            <w:left w:val="none" w:sz="0" w:space="0" w:color="auto"/>
            <w:bottom w:val="none" w:sz="0" w:space="0" w:color="auto"/>
            <w:right w:val="none" w:sz="0" w:space="0" w:color="auto"/>
          </w:divBdr>
          <w:divsChild>
            <w:div w:id="2105035180">
              <w:marLeft w:val="0"/>
              <w:marRight w:val="0"/>
              <w:marTop w:val="0"/>
              <w:marBottom w:val="0"/>
              <w:divBdr>
                <w:top w:val="none" w:sz="0" w:space="0" w:color="auto"/>
                <w:left w:val="none" w:sz="0" w:space="0" w:color="auto"/>
                <w:bottom w:val="none" w:sz="0" w:space="0" w:color="auto"/>
                <w:right w:val="none" w:sz="0" w:space="0" w:color="auto"/>
              </w:divBdr>
            </w:div>
          </w:divsChild>
        </w:div>
        <w:div w:id="199779081">
          <w:marLeft w:val="0"/>
          <w:marRight w:val="0"/>
          <w:marTop w:val="0"/>
          <w:marBottom w:val="0"/>
          <w:divBdr>
            <w:top w:val="none" w:sz="0" w:space="0" w:color="auto"/>
            <w:left w:val="none" w:sz="0" w:space="0" w:color="auto"/>
            <w:bottom w:val="none" w:sz="0" w:space="0" w:color="auto"/>
            <w:right w:val="none" w:sz="0" w:space="0" w:color="auto"/>
          </w:divBdr>
        </w:div>
        <w:div w:id="1080298431">
          <w:marLeft w:val="0"/>
          <w:marRight w:val="0"/>
          <w:marTop w:val="0"/>
          <w:marBottom w:val="0"/>
          <w:divBdr>
            <w:top w:val="none" w:sz="0" w:space="0" w:color="auto"/>
            <w:left w:val="none" w:sz="0" w:space="0" w:color="auto"/>
            <w:bottom w:val="none" w:sz="0" w:space="0" w:color="auto"/>
            <w:right w:val="none" w:sz="0" w:space="0" w:color="auto"/>
          </w:divBdr>
          <w:divsChild>
            <w:div w:id="1741095060">
              <w:marLeft w:val="0"/>
              <w:marRight w:val="0"/>
              <w:marTop w:val="0"/>
              <w:marBottom w:val="0"/>
              <w:divBdr>
                <w:top w:val="none" w:sz="0" w:space="0" w:color="auto"/>
                <w:left w:val="none" w:sz="0" w:space="0" w:color="auto"/>
                <w:bottom w:val="none" w:sz="0" w:space="0" w:color="auto"/>
                <w:right w:val="none" w:sz="0" w:space="0" w:color="auto"/>
              </w:divBdr>
            </w:div>
          </w:divsChild>
        </w:div>
        <w:div w:id="628168564">
          <w:marLeft w:val="0"/>
          <w:marRight w:val="0"/>
          <w:marTop w:val="0"/>
          <w:marBottom w:val="0"/>
          <w:divBdr>
            <w:top w:val="none" w:sz="0" w:space="0" w:color="auto"/>
            <w:left w:val="none" w:sz="0" w:space="0" w:color="auto"/>
            <w:bottom w:val="none" w:sz="0" w:space="0" w:color="auto"/>
            <w:right w:val="none" w:sz="0" w:space="0" w:color="auto"/>
          </w:divBdr>
        </w:div>
        <w:div w:id="1053385301">
          <w:marLeft w:val="0"/>
          <w:marRight w:val="0"/>
          <w:marTop w:val="0"/>
          <w:marBottom w:val="0"/>
          <w:divBdr>
            <w:top w:val="none" w:sz="0" w:space="0" w:color="auto"/>
            <w:left w:val="none" w:sz="0" w:space="0" w:color="auto"/>
            <w:bottom w:val="none" w:sz="0" w:space="0" w:color="auto"/>
            <w:right w:val="none" w:sz="0" w:space="0" w:color="auto"/>
          </w:divBdr>
          <w:divsChild>
            <w:div w:id="1210801490">
              <w:marLeft w:val="0"/>
              <w:marRight w:val="0"/>
              <w:marTop w:val="0"/>
              <w:marBottom w:val="0"/>
              <w:divBdr>
                <w:top w:val="none" w:sz="0" w:space="0" w:color="auto"/>
                <w:left w:val="none" w:sz="0" w:space="0" w:color="auto"/>
                <w:bottom w:val="none" w:sz="0" w:space="0" w:color="auto"/>
                <w:right w:val="none" w:sz="0" w:space="0" w:color="auto"/>
              </w:divBdr>
            </w:div>
          </w:divsChild>
        </w:div>
        <w:div w:id="1962030020">
          <w:marLeft w:val="0"/>
          <w:marRight w:val="0"/>
          <w:marTop w:val="0"/>
          <w:marBottom w:val="0"/>
          <w:divBdr>
            <w:top w:val="none" w:sz="0" w:space="0" w:color="auto"/>
            <w:left w:val="none" w:sz="0" w:space="0" w:color="auto"/>
            <w:bottom w:val="none" w:sz="0" w:space="0" w:color="auto"/>
            <w:right w:val="none" w:sz="0" w:space="0" w:color="auto"/>
          </w:divBdr>
        </w:div>
        <w:div w:id="1091463739">
          <w:marLeft w:val="0"/>
          <w:marRight w:val="0"/>
          <w:marTop w:val="0"/>
          <w:marBottom w:val="0"/>
          <w:divBdr>
            <w:top w:val="none" w:sz="0" w:space="0" w:color="auto"/>
            <w:left w:val="none" w:sz="0" w:space="0" w:color="auto"/>
            <w:bottom w:val="none" w:sz="0" w:space="0" w:color="auto"/>
            <w:right w:val="none" w:sz="0" w:space="0" w:color="auto"/>
          </w:divBdr>
          <w:divsChild>
            <w:div w:id="68582567">
              <w:marLeft w:val="0"/>
              <w:marRight w:val="0"/>
              <w:marTop w:val="0"/>
              <w:marBottom w:val="0"/>
              <w:divBdr>
                <w:top w:val="none" w:sz="0" w:space="0" w:color="auto"/>
                <w:left w:val="none" w:sz="0" w:space="0" w:color="auto"/>
                <w:bottom w:val="none" w:sz="0" w:space="0" w:color="auto"/>
                <w:right w:val="none" w:sz="0" w:space="0" w:color="auto"/>
              </w:divBdr>
            </w:div>
          </w:divsChild>
        </w:div>
        <w:div w:id="4596621">
          <w:marLeft w:val="0"/>
          <w:marRight w:val="0"/>
          <w:marTop w:val="0"/>
          <w:marBottom w:val="0"/>
          <w:divBdr>
            <w:top w:val="none" w:sz="0" w:space="0" w:color="auto"/>
            <w:left w:val="none" w:sz="0" w:space="0" w:color="auto"/>
            <w:bottom w:val="none" w:sz="0" w:space="0" w:color="auto"/>
            <w:right w:val="none" w:sz="0" w:space="0" w:color="auto"/>
          </w:divBdr>
        </w:div>
        <w:div w:id="471795877">
          <w:marLeft w:val="0"/>
          <w:marRight w:val="0"/>
          <w:marTop w:val="0"/>
          <w:marBottom w:val="0"/>
          <w:divBdr>
            <w:top w:val="none" w:sz="0" w:space="0" w:color="auto"/>
            <w:left w:val="none" w:sz="0" w:space="0" w:color="auto"/>
            <w:bottom w:val="none" w:sz="0" w:space="0" w:color="auto"/>
            <w:right w:val="none" w:sz="0" w:space="0" w:color="auto"/>
          </w:divBdr>
          <w:divsChild>
            <w:div w:id="1731807174">
              <w:marLeft w:val="0"/>
              <w:marRight w:val="0"/>
              <w:marTop w:val="0"/>
              <w:marBottom w:val="0"/>
              <w:divBdr>
                <w:top w:val="none" w:sz="0" w:space="0" w:color="auto"/>
                <w:left w:val="none" w:sz="0" w:space="0" w:color="auto"/>
                <w:bottom w:val="none" w:sz="0" w:space="0" w:color="auto"/>
                <w:right w:val="none" w:sz="0" w:space="0" w:color="auto"/>
              </w:divBdr>
            </w:div>
          </w:divsChild>
        </w:div>
        <w:div w:id="881283353">
          <w:marLeft w:val="0"/>
          <w:marRight w:val="0"/>
          <w:marTop w:val="0"/>
          <w:marBottom w:val="0"/>
          <w:divBdr>
            <w:top w:val="none" w:sz="0" w:space="0" w:color="auto"/>
            <w:left w:val="none" w:sz="0" w:space="0" w:color="auto"/>
            <w:bottom w:val="none" w:sz="0" w:space="0" w:color="auto"/>
            <w:right w:val="none" w:sz="0" w:space="0" w:color="auto"/>
          </w:divBdr>
        </w:div>
        <w:div w:id="13922788">
          <w:marLeft w:val="0"/>
          <w:marRight w:val="0"/>
          <w:marTop w:val="0"/>
          <w:marBottom w:val="0"/>
          <w:divBdr>
            <w:top w:val="none" w:sz="0" w:space="0" w:color="auto"/>
            <w:left w:val="none" w:sz="0" w:space="0" w:color="auto"/>
            <w:bottom w:val="none" w:sz="0" w:space="0" w:color="auto"/>
            <w:right w:val="none" w:sz="0" w:space="0" w:color="auto"/>
          </w:divBdr>
          <w:divsChild>
            <w:div w:id="990521150">
              <w:marLeft w:val="0"/>
              <w:marRight w:val="0"/>
              <w:marTop w:val="0"/>
              <w:marBottom w:val="0"/>
              <w:divBdr>
                <w:top w:val="none" w:sz="0" w:space="0" w:color="auto"/>
                <w:left w:val="none" w:sz="0" w:space="0" w:color="auto"/>
                <w:bottom w:val="none" w:sz="0" w:space="0" w:color="auto"/>
                <w:right w:val="none" w:sz="0" w:space="0" w:color="auto"/>
              </w:divBdr>
            </w:div>
          </w:divsChild>
        </w:div>
        <w:div w:id="264919535">
          <w:marLeft w:val="0"/>
          <w:marRight w:val="0"/>
          <w:marTop w:val="300"/>
          <w:marBottom w:val="0"/>
          <w:divBdr>
            <w:top w:val="none" w:sz="0" w:space="0" w:color="auto"/>
            <w:left w:val="none" w:sz="0" w:space="0" w:color="auto"/>
            <w:bottom w:val="none" w:sz="0" w:space="0" w:color="auto"/>
            <w:right w:val="none" w:sz="0" w:space="0" w:color="auto"/>
          </w:divBdr>
          <w:divsChild>
            <w:div w:id="342826236">
              <w:marLeft w:val="0"/>
              <w:marRight w:val="0"/>
              <w:marTop w:val="0"/>
              <w:marBottom w:val="0"/>
              <w:divBdr>
                <w:top w:val="none" w:sz="0" w:space="0" w:color="auto"/>
                <w:left w:val="none" w:sz="0" w:space="0" w:color="auto"/>
                <w:bottom w:val="none" w:sz="0" w:space="0" w:color="auto"/>
                <w:right w:val="none" w:sz="0" w:space="0" w:color="auto"/>
              </w:divBdr>
              <w:divsChild>
                <w:div w:id="1823542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046966">
          <w:marLeft w:val="0"/>
          <w:marRight w:val="0"/>
          <w:marTop w:val="300"/>
          <w:marBottom w:val="0"/>
          <w:divBdr>
            <w:top w:val="none" w:sz="0" w:space="0" w:color="auto"/>
            <w:left w:val="none" w:sz="0" w:space="0" w:color="auto"/>
            <w:bottom w:val="none" w:sz="0" w:space="0" w:color="auto"/>
            <w:right w:val="none" w:sz="0" w:space="0" w:color="auto"/>
          </w:divBdr>
          <w:divsChild>
            <w:div w:id="1749886007">
              <w:marLeft w:val="0"/>
              <w:marRight w:val="0"/>
              <w:marTop w:val="0"/>
              <w:marBottom w:val="0"/>
              <w:divBdr>
                <w:top w:val="none" w:sz="0" w:space="0" w:color="auto"/>
                <w:left w:val="none" w:sz="0" w:space="0" w:color="auto"/>
                <w:bottom w:val="none" w:sz="0" w:space="0" w:color="auto"/>
                <w:right w:val="none" w:sz="0" w:space="0" w:color="auto"/>
              </w:divBdr>
              <w:divsChild>
                <w:div w:id="90992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95610">
          <w:marLeft w:val="0"/>
          <w:marRight w:val="0"/>
          <w:marTop w:val="300"/>
          <w:marBottom w:val="0"/>
          <w:divBdr>
            <w:top w:val="none" w:sz="0" w:space="0" w:color="auto"/>
            <w:left w:val="none" w:sz="0" w:space="0" w:color="auto"/>
            <w:bottom w:val="none" w:sz="0" w:space="0" w:color="auto"/>
            <w:right w:val="none" w:sz="0" w:space="0" w:color="auto"/>
          </w:divBdr>
          <w:divsChild>
            <w:div w:id="147479028">
              <w:marLeft w:val="0"/>
              <w:marRight w:val="0"/>
              <w:marTop w:val="0"/>
              <w:marBottom w:val="0"/>
              <w:divBdr>
                <w:top w:val="none" w:sz="0" w:space="0" w:color="auto"/>
                <w:left w:val="none" w:sz="0" w:space="0" w:color="auto"/>
                <w:bottom w:val="none" w:sz="0" w:space="0" w:color="auto"/>
                <w:right w:val="none" w:sz="0" w:space="0" w:color="auto"/>
              </w:divBdr>
              <w:divsChild>
                <w:div w:id="1501233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5766">
          <w:marLeft w:val="0"/>
          <w:marRight w:val="0"/>
          <w:marTop w:val="300"/>
          <w:marBottom w:val="0"/>
          <w:divBdr>
            <w:top w:val="none" w:sz="0" w:space="0" w:color="auto"/>
            <w:left w:val="none" w:sz="0" w:space="0" w:color="auto"/>
            <w:bottom w:val="none" w:sz="0" w:space="0" w:color="auto"/>
            <w:right w:val="none" w:sz="0" w:space="0" w:color="auto"/>
          </w:divBdr>
          <w:divsChild>
            <w:div w:id="965769855">
              <w:marLeft w:val="0"/>
              <w:marRight w:val="0"/>
              <w:marTop w:val="0"/>
              <w:marBottom w:val="0"/>
              <w:divBdr>
                <w:top w:val="none" w:sz="0" w:space="0" w:color="auto"/>
                <w:left w:val="none" w:sz="0" w:space="0" w:color="auto"/>
                <w:bottom w:val="none" w:sz="0" w:space="0" w:color="auto"/>
                <w:right w:val="none" w:sz="0" w:space="0" w:color="auto"/>
              </w:divBdr>
              <w:divsChild>
                <w:div w:id="4044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903163">
      <w:bodyDiv w:val="1"/>
      <w:marLeft w:val="0"/>
      <w:marRight w:val="0"/>
      <w:marTop w:val="0"/>
      <w:marBottom w:val="0"/>
      <w:divBdr>
        <w:top w:val="none" w:sz="0" w:space="0" w:color="auto"/>
        <w:left w:val="none" w:sz="0" w:space="0" w:color="auto"/>
        <w:bottom w:val="none" w:sz="0" w:space="0" w:color="auto"/>
        <w:right w:val="none" w:sz="0" w:space="0" w:color="auto"/>
      </w:divBdr>
    </w:div>
    <w:div w:id="1526941831">
      <w:bodyDiv w:val="1"/>
      <w:marLeft w:val="0"/>
      <w:marRight w:val="0"/>
      <w:marTop w:val="0"/>
      <w:marBottom w:val="0"/>
      <w:divBdr>
        <w:top w:val="none" w:sz="0" w:space="0" w:color="auto"/>
        <w:left w:val="none" w:sz="0" w:space="0" w:color="auto"/>
        <w:bottom w:val="none" w:sz="0" w:space="0" w:color="auto"/>
        <w:right w:val="none" w:sz="0" w:space="0" w:color="auto"/>
      </w:divBdr>
      <w:divsChild>
        <w:div w:id="1290936793">
          <w:marLeft w:val="0"/>
          <w:marRight w:val="0"/>
          <w:marTop w:val="0"/>
          <w:marBottom w:val="0"/>
          <w:divBdr>
            <w:top w:val="none" w:sz="0" w:space="0" w:color="auto"/>
            <w:left w:val="none" w:sz="0" w:space="0" w:color="auto"/>
            <w:bottom w:val="none" w:sz="0" w:space="0" w:color="auto"/>
            <w:right w:val="none" w:sz="0" w:space="0" w:color="auto"/>
          </w:divBdr>
        </w:div>
        <w:div w:id="146363071">
          <w:marLeft w:val="0"/>
          <w:marRight w:val="0"/>
          <w:marTop w:val="0"/>
          <w:marBottom w:val="0"/>
          <w:divBdr>
            <w:top w:val="none" w:sz="0" w:space="0" w:color="auto"/>
            <w:left w:val="none" w:sz="0" w:space="0" w:color="auto"/>
            <w:bottom w:val="none" w:sz="0" w:space="0" w:color="auto"/>
            <w:right w:val="none" w:sz="0" w:space="0" w:color="auto"/>
          </w:divBdr>
          <w:divsChild>
            <w:div w:id="632562560">
              <w:marLeft w:val="0"/>
              <w:marRight w:val="0"/>
              <w:marTop w:val="0"/>
              <w:marBottom w:val="0"/>
              <w:divBdr>
                <w:top w:val="none" w:sz="0" w:space="0" w:color="auto"/>
                <w:left w:val="none" w:sz="0" w:space="0" w:color="auto"/>
                <w:bottom w:val="none" w:sz="0" w:space="0" w:color="auto"/>
                <w:right w:val="none" w:sz="0" w:space="0" w:color="auto"/>
              </w:divBdr>
            </w:div>
          </w:divsChild>
        </w:div>
        <w:div w:id="2105370021">
          <w:marLeft w:val="0"/>
          <w:marRight w:val="0"/>
          <w:marTop w:val="0"/>
          <w:marBottom w:val="0"/>
          <w:divBdr>
            <w:top w:val="none" w:sz="0" w:space="0" w:color="auto"/>
            <w:left w:val="none" w:sz="0" w:space="0" w:color="auto"/>
            <w:bottom w:val="none" w:sz="0" w:space="0" w:color="auto"/>
            <w:right w:val="none" w:sz="0" w:space="0" w:color="auto"/>
          </w:divBdr>
        </w:div>
        <w:div w:id="1549874419">
          <w:marLeft w:val="0"/>
          <w:marRight w:val="0"/>
          <w:marTop w:val="0"/>
          <w:marBottom w:val="0"/>
          <w:divBdr>
            <w:top w:val="none" w:sz="0" w:space="0" w:color="auto"/>
            <w:left w:val="none" w:sz="0" w:space="0" w:color="auto"/>
            <w:bottom w:val="none" w:sz="0" w:space="0" w:color="auto"/>
            <w:right w:val="none" w:sz="0" w:space="0" w:color="auto"/>
          </w:divBdr>
          <w:divsChild>
            <w:div w:id="223151740">
              <w:marLeft w:val="0"/>
              <w:marRight w:val="0"/>
              <w:marTop w:val="0"/>
              <w:marBottom w:val="0"/>
              <w:divBdr>
                <w:top w:val="none" w:sz="0" w:space="0" w:color="auto"/>
                <w:left w:val="none" w:sz="0" w:space="0" w:color="auto"/>
                <w:bottom w:val="none" w:sz="0" w:space="0" w:color="auto"/>
                <w:right w:val="none" w:sz="0" w:space="0" w:color="auto"/>
              </w:divBdr>
            </w:div>
          </w:divsChild>
        </w:div>
        <w:div w:id="1542748407">
          <w:marLeft w:val="0"/>
          <w:marRight w:val="0"/>
          <w:marTop w:val="0"/>
          <w:marBottom w:val="0"/>
          <w:divBdr>
            <w:top w:val="none" w:sz="0" w:space="0" w:color="auto"/>
            <w:left w:val="none" w:sz="0" w:space="0" w:color="auto"/>
            <w:bottom w:val="none" w:sz="0" w:space="0" w:color="auto"/>
            <w:right w:val="none" w:sz="0" w:space="0" w:color="auto"/>
          </w:divBdr>
        </w:div>
        <w:div w:id="1954245692">
          <w:marLeft w:val="0"/>
          <w:marRight w:val="0"/>
          <w:marTop w:val="0"/>
          <w:marBottom w:val="0"/>
          <w:divBdr>
            <w:top w:val="none" w:sz="0" w:space="0" w:color="auto"/>
            <w:left w:val="none" w:sz="0" w:space="0" w:color="auto"/>
            <w:bottom w:val="none" w:sz="0" w:space="0" w:color="auto"/>
            <w:right w:val="none" w:sz="0" w:space="0" w:color="auto"/>
          </w:divBdr>
          <w:divsChild>
            <w:div w:id="1317419418">
              <w:marLeft w:val="0"/>
              <w:marRight w:val="0"/>
              <w:marTop w:val="0"/>
              <w:marBottom w:val="0"/>
              <w:divBdr>
                <w:top w:val="none" w:sz="0" w:space="0" w:color="auto"/>
                <w:left w:val="none" w:sz="0" w:space="0" w:color="auto"/>
                <w:bottom w:val="none" w:sz="0" w:space="0" w:color="auto"/>
                <w:right w:val="none" w:sz="0" w:space="0" w:color="auto"/>
              </w:divBdr>
            </w:div>
          </w:divsChild>
        </w:div>
        <w:div w:id="1407872784">
          <w:marLeft w:val="0"/>
          <w:marRight w:val="0"/>
          <w:marTop w:val="0"/>
          <w:marBottom w:val="0"/>
          <w:divBdr>
            <w:top w:val="none" w:sz="0" w:space="0" w:color="auto"/>
            <w:left w:val="none" w:sz="0" w:space="0" w:color="auto"/>
            <w:bottom w:val="none" w:sz="0" w:space="0" w:color="auto"/>
            <w:right w:val="none" w:sz="0" w:space="0" w:color="auto"/>
          </w:divBdr>
        </w:div>
        <w:div w:id="1604148075">
          <w:marLeft w:val="0"/>
          <w:marRight w:val="0"/>
          <w:marTop w:val="0"/>
          <w:marBottom w:val="0"/>
          <w:divBdr>
            <w:top w:val="none" w:sz="0" w:space="0" w:color="auto"/>
            <w:left w:val="none" w:sz="0" w:space="0" w:color="auto"/>
            <w:bottom w:val="none" w:sz="0" w:space="0" w:color="auto"/>
            <w:right w:val="none" w:sz="0" w:space="0" w:color="auto"/>
          </w:divBdr>
          <w:divsChild>
            <w:div w:id="1642539170">
              <w:marLeft w:val="0"/>
              <w:marRight w:val="0"/>
              <w:marTop w:val="0"/>
              <w:marBottom w:val="0"/>
              <w:divBdr>
                <w:top w:val="none" w:sz="0" w:space="0" w:color="auto"/>
                <w:left w:val="none" w:sz="0" w:space="0" w:color="auto"/>
                <w:bottom w:val="none" w:sz="0" w:space="0" w:color="auto"/>
                <w:right w:val="none" w:sz="0" w:space="0" w:color="auto"/>
              </w:divBdr>
            </w:div>
          </w:divsChild>
        </w:div>
        <w:div w:id="1217933659">
          <w:marLeft w:val="0"/>
          <w:marRight w:val="0"/>
          <w:marTop w:val="0"/>
          <w:marBottom w:val="0"/>
          <w:divBdr>
            <w:top w:val="none" w:sz="0" w:space="0" w:color="auto"/>
            <w:left w:val="none" w:sz="0" w:space="0" w:color="auto"/>
            <w:bottom w:val="none" w:sz="0" w:space="0" w:color="auto"/>
            <w:right w:val="none" w:sz="0" w:space="0" w:color="auto"/>
          </w:divBdr>
        </w:div>
        <w:div w:id="1893542983">
          <w:marLeft w:val="0"/>
          <w:marRight w:val="0"/>
          <w:marTop w:val="0"/>
          <w:marBottom w:val="0"/>
          <w:divBdr>
            <w:top w:val="none" w:sz="0" w:space="0" w:color="auto"/>
            <w:left w:val="none" w:sz="0" w:space="0" w:color="auto"/>
            <w:bottom w:val="none" w:sz="0" w:space="0" w:color="auto"/>
            <w:right w:val="none" w:sz="0" w:space="0" w:color="auto"/>
          </w:divBdr>
          <w:divsChild>
            <w:div w:id="126779244">
              <w:marLeft w:val="0"/>
              <w:marRight w:val="0"/>
              <w:marTop w:val="0"/>
              <w:marBottom w:val="0"/>
              <w:divBdr>
                <w:top w:val="none" w:sz="0" w:space="0" w:color="auto"/>
                <w:left w:val="none" w:sz="0" w:space="0" w:color="auto"/>
                <w:bottom w:val="none" w:sz="0" w:space="0" w:color="auto"/>
                <w:right w:val="none" w:sz="0" w:space="0" w:color="auto"/>
              </w:divBdr>
            </w:div>
          </w:divsChild>
        </w:div>
        <w:div w:id="964310729">
          <w:marLeft w:val="0"/>
          <w:marRight w:val="0"/>
          <w:marTop w:val="0"/>
          <w:marBottom w:val="0"/>
          <w:divBdr>
            <w:top w:val="none" w:sz="0" w:space="0" w:color="auto"/>
            <w:left w:val="none" w:sz="0" w:space="0" w:color="auto"/>
            <w:bottom w:val="none" w:sz="0" w:space="0" w:color="auto"/>
            <w:right w:val="none" w:sz="0" w:space="0" w:color="auto"/>
          </w:divBdr>
        </w:div>
        <w:div w:id="140778341">
          <w:marLeft w:val="0"/>
          <w:marRight w:val="0"/>
          <w:marTop w:val="0"/>
          <w:marBottom w:val="0"/>
          <w:divBdr>
            <w:top w:val="none" w:sz="0" w:space="0" w:color="auto"/>
            <w:left w:val="none" w:sz="0" w:space="0" w:color="auto"/>
            <w:bottom w:val="none" w:sz="0" w:space="0" w:color="auto"/>
            <w:right w:val="none" w:sz="0" w:space="0" w:color="auto"/>
          </w:divBdr>
          <w:divsChild>
            <w:div w:id="1698191500">
              <w:marLeft w:val="0"/>
              <w:marRight w:val="0"/>
              <w:marTop w:val="0"/>
              <w:marBottom w:val="0"/>
              <w:divBdr>
                <w:top w:val="none" w:sz="0" w:space="0" w:color="auto"/>
                <w:left w:val="none" w:sz="0" w:space="0" w:color="auto"/>
                <w:bottom w:val="none" w:sz="0" w:space="0" w:color="auto"/>
                <w:right w:val="none" w:sz="0" w:space="0" w:color="auto"/>
              </w:divBdr>
            </w:div>
          </w:divsChild>
        </w:div>
        <w:div w:id="10302249">
          <w:marLeft w:val="0"/>
          <w:marRight w:val="0"/>
          <w:marTop w:val="0"/>
          <w:marBottom w:val="0"/>
          <w:divBdr>
            <w:top w:val="none" w:sz="0" w:space="0" w:color="auto"/>
            <w:left w:val="none" w:sz="0" w:space="0" w:color="auto"/>
            <w:bottom w:val="none" w:sz="0" w:space="0" w:color="auto"/>
            <w:right w:val="none" w:sz="0" w:space="0" w:color="auto"/>
          </w:divBdr>
        </w:div>
        <w:div w:id="385027639">
          <w:marLeft w:val="0"/>
          <w:marRight w:val="0"/>
          <w:marTop w:val="0"/>
          <w:marBottom w:val="0"/>
          <w:divBdr>
            <w:top w:val="none" w:sz="0" w:space="0" w:color="auto"/>
            <w:left w:val="none" w:sz="0" w:space="0" w:color="auto"/>
            <w:bottom w:val="none" w:sz="0" w:space="0" w:color="auto"/>
            <w:right w:val="none" w:sz="0" w:space="0" w:color="auto"/>
          </w:divBdr>
          <w:divsChild>
            <w:div w:id="1389770039">
              <w:marLeft w:val="0"/>
              <w:marRight w:val="0"/>
              <w:marTop w:val="0"/>
              <w:marBottom w:val="0"/>
              <w:divBdr>
                <w:top w:val="none" w:sz="0" w:space="0" w:color="auto"/>
                <w:left w:val="none" w:sz="0" w:space="0" w:color="auto"/>
                <w:bottom w:val="none" w:sz="0" w:space="0" w:color="auto"/>
                <w:right w:val="none" w:sz="0" w:space="0" w:color="auto"/>
              </w:divBdr>
            </w:div>
          </w:divsChild>
        </w:div>
        <w:div w:id="2111462644">
          <w:marLeft w:val="0"/>
          <w:marRight w:val="0"/>
          <w:marTop w:val="300"/>
          <w:marBottom w:val="0"/>
          <w:divBdr>
            <w:top w:val="none" w:sz="0" w:space="0" w:color="auto"/>
            <w:left w:val="none" w:sz="0" w:space="0" w:color="auto"/>
            <w:bottom w:val="none" w:sz="0" w:space="0" w:color="auto"/>
            <w:right w:val="none" w:sz="0" w:space="0" w:color="auto"/>
          </w:divBdr>
          <w:divsChild>
            <w:div w:id="1358120267">
              <w:marLeft w:val="0"/>
              <w:marRight w:val="0"/>
              <w:marTop w:val="0"/>
              <w:marBottom w:val="0"/>
              <w:divBdr>
                <w:top w:val="none" w:sz="0" w:space="0" w:color="auto"/>
                <w:left w:val="none" w:sz="0" w:space="0" w:color="auto"/>
                <w:bottom w:val="none" w:sz="0" w:space="0" w:color="auto"/>
                <w:right w:val="none" w:sz="0" w:space="0" w:color="auto"/>
              </w:divBdr>
              <w:divsChild>
                <w:div w:id="1417704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377181">
          <w:marLeft w:val="0"/>
          <w:marRight w:val="0"/>
          <w:marTop w:val="300"/>
          <w:marBottom w:val="0"/>
          <w:divBdr>
            <w:top w:val="none" w:sz="0" w:space="0" w:color="auto"/>
            <w:left w:val="none" w:sz="0" w:space="0" w:color="auto"/>
            <w:bottom w:val="none" w:sz="0" w:space="0" w:color="auto"/>
            <w:right w:val="none" w:sz="0" w:space="0" w:color="auto"/>
          </w:divBdr>
          <w:divsChild>
            <w:div w:id="428427301">
              <w:marLeft w:val="0"/>
              <w:marRight w:val="0"/>
              <w:marTop w:val="0"/>
              <w:marBottom w:val="0"/>
              <w:divBdr>
                <w:top w:val="none" w:sz="0" w:space="0" w:color="auto"/>
                <w:left w:val="none" w:sz="0" w:space="0" w:color="auto"/>
                <w:bottom w:val="none" w:sz="0" w:space="0" w:color="auto"/>
                <w:right w:val="none" w:sz="0" w:space="0" w:color="auto"/>
              </w:divBdr>
              <w:divsChild>
                <w:div w:id="393698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66916">
          <w:marLeft w:val="0"/>
          <w:marRight w:val="0"/>
          <w:marTop w:val="300"/>
          <w:marBottom w:val="0"/>
          <w:divBdr>
            <w:top w:val="none" w:sz="0" w:space="0" w:color="auto"/>
            <w:left w:val="none" w:sz="0" w:space="0" w:color="auto"/>
            <w:bottom w:val="none" w:sz="0" w:space="0" w:color="auto"/>
            <w:right w:val="none" w:sz="0" w:space="0" w:color="auto"/>
          </w:divBdr>
          <w:divsChild>
            <w:div w:id="1653362977">
              <w:marLeft w:val="0"/>
              <w:marRight w:val="0"/>
              <w:marTop w:val="0"/>
              <w:marBottom w:val="0"/>
              <w:divBdr>
                <w:top w:val="none" w:sz="0" w:space="0" w:color="auto"/>
                <w:left w:val="none" w:sz="0" w:space="0" w:color="auto"/>
                <w:bottom w:val="none" w:sz="0" w:space="0" w:color="auto"/>
                <w:right w:val="none" w:sz="0" w:space="0" w:color="auto"/>
              </w:divBdr>
              <w:divsChild>
                <w:div w:id="22873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212781">
          <w:marLeft w:val="0"/>
          <w:marRight w:val="0"/>
          <w:marTop w:val="300"/>
          <w:marBottom w:val="0"/>
          <w:divBdr>
            <w:top w:val="none" w:sz="0" w:space="0" w:color="auto"/>
            <w:left w:val="none" w:sz="0" w:space="0" w:color="auto"/>
            <w:bottom w:val="none" w:sz="0" w:space="0" w:color="auto"/>
            <w:right w:val="none" w:sz="0" w:space="0" w:color="auto"/>
          </w:divBdr>
          <w:divsChild>
            <w:div w:id="568999776">
              <w:marLeft w:val="0"/>
              <w:marRight w:val="0"/>
              <w:marTop w:val="0"/>
              <w:marBottom w:val="0"/>
              <w:divBdr>
                <w:top w:val="none" w:sz="0" w:space="0" w:color="auto"/>
                <w:left w:val="none" w:sz="0" w:space="0" w:color="auto"/>
                <w:bottom w:val="none" w:sz="0" w:space="0" w:color="auto"/>
                <w:right w:val="none" w:sz="0" w:space="0" w:color="auto"/>
              </w:divBdr>
              <w:divsChild>
                <w:div w:id="159897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486742">
      <w:bodyDiv w:val="1"/>
      <w:marLeft w:val="0"/>
      <w:marRight w:val="0"/>
      <w:marTop w:val="0"/>
      <w:marBottom w:val="0"/>
      <w:divBdr>
        <w:top w:val="none" w:sz="0" w:space="0" w:color="auto"/>
        <w:left w:val="none" w:sz="0" w:space="0" w:color="auto"/>
        <w:bottom w:val="none" w:sz="0" w:space="0" w:color="auto"/>
        <w:right w:val="none" w:sz="0" w:space="0" w:color="auto"/>
      </w:divBdr>
      <w:divsChild>
        <w:div w:id="862522164">
          <w:marLeft w:val="0"/>
          <w:marRight w:val="0"/>
          <w:marTop w:val="0"/>
          <w:marBottom w:val="0"/>
          <w:divBdr>
            <w:top w:val="none" w:sz="0" w:space="0" w:color="auto"/>
            <w:left w:val="none" w:sz="0" w:space="0" w:color="auto"/>
            <w:bottom w:val="none" w:sz="0" w:space="0" w:color="auto"/>
            <w:right w:val="none" w:sz="0" w:space="0" w:color="auto"/>
          </w:divBdr>
        </w:div>
        <w:div w:id="458035389">
          <w:marLeft w:val="0"/>
          <w:marRight w:val="0"/>
          <w:marTop w:val="0"/>
          <w:marBottom w:val="0"/>
          <w:divBdr>
            <w:top w:val="none" w:sz="0" w:space="0" w:color="auto"/>
            <w:left w:val="none" w:sz="0" w:space="0" w:color="auto"/>
            <w:bottom w:val="none" w:sz="0" w:space="0" w:color="auto"/>
            <w:right w:val="none" w:sz="0" w:space="0" w:color="auto"/>
          </w:divBdr>
          <w:divsChild>
            <w:div w:id="1692220237">
              <w:marLeft w:val="0"/>
              <w:marRight w:val="0"/>
              <w:marTop w:val="0"/>
              <w:marBottom w:val="0"/>
              <w:divBdr>
                <w:top w:val="none" w:sz="0" w:space="0" w:color="auto"/>
                <w:left w:val="none" w:sz="0" w:space="0" w:color="auto"/>
                <w:bottom w:val="none" w:sz="0" w:space="0" w:color="auto"/>
                <w:right w:val="none" w:sz="0" w:space="0" w:color="auto"/>
              </w:divBdr>
            </w:div>
          </w:divsChild>
        </w:div>
        <w:div w:id="820846172">
          <w:marLeft w:val="0"/>
          <w:marRight w:val="0"/>
          <w:marTop w:val="0"/>
          <w:marBottom w:val="0"/>
          <w:divBdr>
            <w:top w:val="none" w:sz="0" w:space="0" w:color="auto"/>
            <w:left w:val="none" w:sz="0" w:space="0" w:color="auto"/>
            <w:bottom w:val="none" w:sz="0" w:space="0" w:color="auto"/>
            <w:right w:val="none" w:sz="0" w:space="0" w:color="auto"/>
          </w:divBdr>
        </w:div>
        <w:div w:id="2013095308">
          <w:marLeft w:val="0"/>
          <w:marRight w:val="0"/>
          <w:marTop w:val="0"/>
          <w:marBottom w:val="0"/>
          <w:divBdr>
            <w:top w:val="none" w:sz="0" w:space="0" w:color="auto"/>
            <w:left w:val="none" w:sz="0" w:space="0" w:color="auto"/>
            <w:bottom w:val="none" w:sz="0" w:space="0" w:color="auto"/>
            <w:right w:val="none" w:sz="0" w:space="0" w:color="auto"/>
          </w:divBdr>
          <w:divsChild>
            <w:div w:id="1079670308">
              <w:marLeft w:val="0"/>
              <w:marRight w:val="0"/>
              <w:marTop w:val="0"/>
              <w:marBottom w:val="0"/>
              <w:divBdr>
                <w:top w:val="none" w:sz="0" w:space="0" w:color="auto"/>
                <w:left w:val="none" w:sz="0" w:space="0" w:color="auto"/>
                <w:bottom w:val="none" w:sz="0" w:space="0" w:color="auto"/>
                <w:right w:val="none" w:sz="0" w:space="0" w:color="auto"/>
              </w:divBdr>
            </w:div>
          </w:divsChild>
        </w:div>
        <w:div w:id="1162892681">
          <w:marLeft w:val="0"/>
          <w:marRight w:val="0"/>
          <w:marTop w:val="0"/>
          <w:marBottom w:val="0"/>
          <w:divBdr>
            <w:top w:val="none" w:sz="0" w:space="0" w:color="auto"/>
            <w:left w:val="none" w:sz="0" w:space="0" w:color="auto"/>
            <w:bottom w:val="none" w:sz="0" w:space="0" w:color="auto"/>
            <w:right w:val="none" w:sz="0" w:space="0" w:color="auto"/>
          </w:divBdr>
        </w:div>
        <w:div w:id="1198279380">
          <w:marLeft w:val="0"/>
          <w:marRight w:val="0"/>
          <w:marTop w:val="0"/>
          <w:marBottom w:val="0"/>
          <w:divBdr>
            <w:top w:val="none" w:sz="0" w:space="0" w:color="auto"/>
            <w:left w:val="none" w:sz="0" w:space="0" w:color="auto"/>
            <w:bottom w:val="none" w:sz="0" w:space="0" w:color="auto"/>
            <w:right w:val="none" w:sz="0" w:space="0" w:color="auto"/>
          </w:divBdr>
          <w:divsChild>
            <w:div w:id="93942310">
              <w:marLeft w:val="0"/>
              <w:marRight w:val="0"/>
              <w:marTop w:val="0"/>
              <w:marBottom w:val="0"/>
              <w:divBdr>
                <w:top w:val="none" w:sz="0" w:space="0" w:color="auto"/>
                <w:left w:val="none" w:sz="0" w:space="0" w:color="auto"/>
                <w:bottom w:val="none" w:sz="0" w:space="0" w:color="auto"/>
                <w:right w:val="none" w:sz="0" w:space="0" w:color="auto"/>
              </w:divBdr>
            </w:div>
          </w:divsChild>
        </w:div>
        <w:div w:id="1274441480">
          <w:marLeft w:val="0"/>
          <w:marRight w:val="0"/>
          <w:marTop w:val="0"/>
          <w:marBottom w:val="0"/>
          <w:divBdr>
            <w:top w:val="none" w:sz="0" w:space="0" w:color="auto"/>
            <w:left w:val="none" w:sz="0" w:space="0" w:color="auto"/>
            <w:bottom w:val="none" w:sz="0" w:space="0" w:color="auto"/>
            <w:right w:val="none" w:sz="0" w:space="0" w:color="auto"/>
          </w:divBdr>
        </w:div>
        <w:div w:id="698433655">
          <w:marLeft w:val="0"/>
          <w:marRight w:val="0"/>
          <w:marTop w:val="0"/>
          <w:marBottom w:val="0"/>
          <w:divBdr>
            <w:top w:val="none" w:sz="0" w:space="0" w:color="auto"/>
            <w:left w:val="none" w:sz="0" w:space="0" w:color="auto"/>
            <w:bottom w:val="none" w:sz="0" w:space="0" w:color="auto"/>
            <w:right w:val="none" w:sz="0" w:space="0" w:color="auto"/>
          </w:divBdr>
          <w:divsChild>
            <w:div w:id="739324245">
              <w:marLeft w:val="0"/>
              <w:marRight w:val="0"/>
              <w:marTop w:val="0"/>
              <w:marBottom w:val="0"/>
              <w:divBdr>
                <w:top w:val="none" w:sz="0" w:space="0" w:color="auto"/>
                <w:left w:val="none" w:sz="0" w:space="0" w:color="auto"/>
                <w:bottom w:val="none" w:sz="0" w:space="0" w:color="auto"/>
                <w:right w:val="none" w:sz="0" w:space="0" w:color="auto"/>
              </w:divBdr>
            </w:div>
          </w:divsChild>
        </w:div>
        <w:div w:id="1086150265">
          <w:marLeft w:val="0"/>
          <w:marRight w:val="0"/>
          <w:marTop w:val="0"/>
          <w:marBottom w:val="0"/>
          <w:divBdr>
            <w:top w:val="none" w:sz="0" w:space="0" w:color="auto"/>
            <w:left w:val="none" w:sz="0" w:space="0" w:color="auto"/>
            <w:bottom w:val="none" w:sz="0" w:space="0" w:color="auto"/>
            <w:right w:val="none" w:sz="0" w:space="0" w:color="auto"/>
          </w:divBdr>
        </w:div>
        <w:div w:id="1069693912">
          <w:marLeft w:val="0"/>
          <w:marRight w:val="0"/>
          <w:marTop w:val="0"/>
          <w:marBottom w:val="0"/>
          <w:divBdr>
            <w:top w:val="none" w:sz="0" w:space="0" w:color="auto"/>
            <w:left w:val="none" w:sz="0" w:space="0" w:color="auto"/>
            <w:bottom w:val="none" w:sz="0" w:space="0" w:color="auto"/>
            <w:right w:val="none" w:sz="0" w:space="0" w:color="auto"/>
          </w:divBdr>
          <w:divsChild>
            <w:div w:id="260990471">
              <w:marLeft w:val="0"/>
              <w:marRight w:val="0"/>
              <w:marTop w:val="0"/>
              <w:marBottom w:val="0"/>
              <w:divBdr>
                <w:top w:val="none" w:sz="0" w:space="0" w:color="auto"/>
                <w:left w:val="none" w:sz="0" w:space="0" w:color="auto"/>
                <w:bottom w:val="none" w:sz="0" w:space="0" w:color="auto"/>
                <w:right w:val="none" w:sz="0" w:space="0" w:color="auto"/>
              </w:divBdr>
            </w:div>
          </w:divsChild>
        </w:div>
        <w:div w:id="1431270874">
          <w:marLeft w:val="0"/>
          <w:marRight w:val="0"/>
          <w:marTop w:val="0"/>
          <w:marBottom w:val="0"/>
          <w:divBdr>
            <w:top w:val="none" w:sz="0" w:space="0" w:color="auto"/>
            <w:left w:val="none" w:sz="0" w:space="0" w:color="auto"/>
            <w:bottom w:val="none" w:sz="0" w:space="0" w:color="auto"/>
            <w:right w:val="none" w:sz="0" w:space="0" w:color="auto"/>
          </w:divBdr>
        </w:div>
        <w:div w:id="49690552">
          <w:marLeft w:val="0"/>
          <w:marRight w:val="0"/>
          <w:marTop w:val="0"/>
          <w:marBottom w:val="0"/>
          <w:divBdr>
            <w:top w:val="none" w:sz="0" w:space="0" w:color="auto"/>
            <w:left w:val="none" w:sz="0" w:space="0" w:color="auto"/>
            <w:bottom w:val="none" w:sz="0" w:space="0" w:color="auto"/>
            <w:right w:val="none" w:sz="0" w:space="0" w:color="auto"/>
          </w:divBdr>
          <w:divsChild>
            <w:div w:id="1261915485">
              <w:marLeft w:val="0"/>
              <w:marRight w:val="0"/>
              <w:marTop w:val="0"/>
              <w:marBottom w:val="0"/>
              <w:divBdr>
                <w:top w:val="none" w:sz="0" w:space="0" w:color="auto"/>
                <w:left w:val="none" w:sz="0" w:space="0" w:color="auto"/>
                <w:bottom w:val="none" w:sz="0" w:space="0" w:color="auto"/>
                <w:right w:val="none" w:sz="0" w:space="0" w:color="auto"/>
              </w:divBdr>
            </w:div>
          </w:divsChild>
        </w:div>
        <w:div w:id="764805327">
          <w:marLeft w:val="0"/>
          <w:marRight w:val="0"/>
          <w:marTop w:val="0"/>
          <w:marBottom w:val="0"/>
          <w:divBdr>
            <w:top w:val="none" w:sz="0" w:space="0" w:color="auto"/>
            <w:left w:val="none" w:sz="0" w:space="0" w:color="auto"/>
            <w:bottom w:val="none" w:sz="0" w:space="0" w:color="auto"/>
            <w:right w:val="none" w:sz="0" w:space="0" w:color="auto"/>
          </w:divBdr>
        </w:div>
        <w:div w:id="872696490">
          <w:marLeft w:val="0"/>
          <w:marRight w:val="0"/>
          <w:marTop w:val="0"/>
          <w:marBottom w:val="0"/>
          <w:divBdr>
            <w:top w:val="none" w:sz="0" w:space="0" w:color="auto"/>
            <w:left w:val="none" w:sz="0" w:space="0" w:color="auto"/>
            <w:bottom w:val="none" w:sz="0" w:space="0" w:color="auto"/>
            <w:right w:val="none" w:sz="0" w:space="0" w:color="auto"/>
          </w:divBdr>
          <w:divsChild>
            <w:div w:id="435251979">
              <w:marLeft w:val="0"/>
              <w:marRight w:val="0"/>
              <w:marTop w:val="0"/>
              <w:marBottom w:val="0"/>
              <w:divBdr>
                <w:top w:val="none" w:sz="0" w:space="0" w:color="auto"/>
                <w:left w:val="none" w:sz="0" w:space="0" w:color="auto"/>
                <w:bottom w:val="none" w:sz="0" w:space="0" w:color="auto"/>
                <w:right w:val="none" w:sz="0" w:space="0" w:color="auto"/>
              </w:divBdr>
            </w:div>
          </w:divsChild>
        </w:div>
        <w:div w:id="1548420217">
          <w:marLeft w:val="0"/>
          <w:marRight w:val="0"/>
          <w:marTop w:val="300"/>
          <w:marBottom w:val="0"/>
          <w:divBdr>
            <w:top w:val="none" w:sz="0" w:space="0" w:color="auto"/>
            <w:left w:val="none" w:sz="0" w:space="0" w:color="auto"/>
            <w:bottom w:val="none" w:sz="0" w:space="0" w:color="auto"/>
            <w:right w:val="none" w:sz="0" w:space="0" w:color="auto"/>
          </w:divBdr>
          <w:divsChild>
            <w:div w:id="1688478334">
              <w:marLeft w:val="0"/>
              <w:marRight w:val="0"/>
              <w:marTop w:val="0"/>
              <w:marBottom w:val="0"/>
              <w:divBdr>
                <w:top w:val="none" w:sz="0" w:space="0" w:color="auto"/>
                <w:left w:val="none" w:sz="0" w:space="0" w:color="auto"/>
                <w:bottom w:val="none" w:sz="0" w:space="0" w:color="auto"/>
                <w:right w:val="none" w:sz="0" w:space="0" w:color="auto"/>
              </w:divBdr>
              <w:divsChild>
                <w:div w:id="191662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88357">
          <w:marLeft w:val="0"/>
          <w:marRight w:val="0"/>
          <w:marTop w:val="300"/>
          <w:marBottom w:val="0"/>
          <w:divBdr>
            <w:top w:val="none" w:sz="0" w:space="0" w:color="auto"/>
            <w:left w:val="none" w:sz="0" w:space="0" w:color="auto"/>
            <w:bottom w:val="none" w:sz="0" w:space="0" w:color="auto"/>
            <w:right w:val="none" w:sz="0" w:space="0" w:color="auto"/>
          </w:divBdr>
          <w:divsChild>
            <w:div w:id="1066806720">
              <w:marLeft w:val="0"/>
              <w:marRight w:val="0"/>
              <w:marTop w:val="0"/>
              <w:marBottom w:val="0"/>
              <w:divBdr>
                <w:top w:val="none" w:sz="0" w:space="0" w:color="auto"/>
                <w:left w:val="none" w:sz="0" w:space="0" w:color="auto"/>
                <w:bottom w:val="none" w:sz="0" w:space="0" w:color="auto"/>
                <w:right w:val="none" w:sz="0" w:space="0" w:color="auto"/>
              </w:divBdr>
              <w:divsChild>
                <w:div w:id="3119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539641">
          <w:marLeft w:val="0"/>
          <w:marRight w:val="0"/>
          <w:marTop w:val="300"/>
          <w:marBottom w:val="0"/>
          <w:divBdr>
            <w:top w:val="none" w:sz="0" w:space="0" w:color="auto"/>
            <w:left w:val="none" w:sz="0" w:space="0" w:color="auto"/>
            <w:bottom w:val="none" w:sz="0" w:space="0" w:color="auto"/>
            <w:right w:val="none" w:sz="0" w:space="0" w:color="auto"/>
          </w:divBdr>
          <w:divsChild>
            <w:div w:id="1165630804">
              <w:marLeft w:val="0"/>
              <w:marRight w:val="0"/>
              <w:marTop w:val="0"/>
              <w:marBottom w:val="0"/>
              <w:divBdr>
                <w:top w:val="none" w:sz="0" w:space="0" w:color="auto"/>
                <w:left w:val="none" w:sz="0" w:space="0" w:color="auto"/>
                <w:bottom w:val="none" w:sz="0" w:space="0" w:color="auto"/>
                <w:right w:val="none" w:sz="0" w:space="0" w:color="auto"/>
              </w:divBdr>
              <w:divsChild>
                <w:div w:id="623001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377277">
          <w:marLeft w:val="0"/>
          <w:marRight w:val="0"/>
          <w:marTop w:val="300"/>
          <w:marBottom w:val="0"/>
          <w:divBdr>
            <w:top w:val="none" w:sz="0" w:space="0" w:color="auto"/>
            <w:left w:val="none" w:sz="0" w:space="0" w:color="auto"/>
            <w:bottom w:val="none" w:sz="0" w:space="0" w:color="auto"/>
            <w:right w:val="none" w:sz="0" w:space="0" w:color="auto"/>
          </w:divBdr>
          <w:divsChild>
            <w:div w:id="1725136124">
              <w:marLeft w:val="0"/>
              <w:marRight w:val="0"/>
              <w:marTop w:val="0"/>
              <w:marBottom w:val="0"/>
              <w:divBdr>
                <w:top w:val="none" w:sz="0" w:space="0" w:color="auto"/>
                <w:left w:val="none" w:sz="0" w:space="0" w:color="auto"/>
                <w:bottom w:val="none" w:sz="0" w:space="0" w:color="auto"/>
                <w:right w:val="none" w:sz="0" w:space="0" w:color="auto"/>
              </w:divBdr>
              <w:divsChild>
                <w:div w:id="1701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259102">
      <w:bodyDiv w:val="1"/>
      <w:marLeft w:val="0"/>
      <w:marRight w:val="0"/>
      <w:marTop w:val="0"/>
      <w:marBottom w:val="0"/>
      <w:divBdr>
        <w:top w:val="none" w:sz="0" w:space="0" w:color="auto"/>
        <w:left w:val="none" w:sz="0" w:space="0" w:color="auto"/>
        <w:bottom w:val="none" w:sz="0" w:space="0" w:color="auto"/>
        <w:right w:val="none" w:sz="0" w:space="0" w:color="auto"/>
      </w:divBdr>
    </w:div>
    <w:div w:id="1533494008">
      <w:bodyDiv w:val="1"/>
      <w:marLeft w:val="0"/>
      <w:marRight w:val="0"/>
      <w:marTop w:val="0"/>
      <w:marBottom w:val="0"/>
      <w:divBdr>
        <w:top w:val="none" w:sz="0" w:space="0" w:color="auto"/>
        <w:left w:val="none" w:sz="0" w:space="0" w:color="auto"/>
        <w:bottom w:val="none" w:sz="0" w:space="0" w:color="auto"/>
        <w:right w:val="none" w:sz="0" w:space="0" w:color="auto"/>
      </w:divBdr>
      <w:divsChild>
        <w:div w:id="1421948748">
          <w:marLeft w:val="0"/>
          <w:marRight w:val="0"/>
          <w:marTop w:val="0"/>
          <w:marBottom w:val="0"/>
          <w:divBdr>
            <w:top w:val="none" w:sz="0" w:space="0" w:color="auto"/>
            <w:left w:val="none" w:sz="0" w:space="0" w:color="auto"/>
            <w:bottom w:val="none" w:sz="0" w:space="0" w:color="auto"/>
            <w:right w:val="none" w:sz="0" w:space="0" w:color="auto"/>
          </w:divBdr>
        </w:div>
        <w:div w:id="27608985">
          <w:marLeft w:val="0"/>
          <w:marRight w:val="0"/>
          <w:marTop w:val="0"/>
          <w:marBottom w:val="0"/>
          <w:divBdr>
            <w:top w:val="none" w:sz="0" w:space="0" w:color="auto"/>
            <w:left w:val="none" w:sz="0" w:space="0" w:color="auto"/>
            <w:bottom w:val="none" w:sz="0" w:space="0" w:color="auto"/>
            <w:right w:val="none" w:sz="0" w:space="0" w:color="auto"/>
          </w:divBdr>
          <w:divsChild>
            <w:div w:id="53548027">
              <w:marLeft w:val="0"/>
              <w:marRight w:val="0"/>
              <w:marTop w:val="0"/>
              <w:marBottom w:val="0"/>
              <w:divBdr>
                <w:top w:val="none" w:sz="0" w:space="0" w:color="auto"/>
                <w:left w:val="none" w:sz="0" w:space="0" w:color="auto"/>
                <w:bottom w:val="none" w:sz="0" w:space="0" w:color="auto"/>
                <w:right w:val="none" w:sz="0" w:space="0" w:color="auto"/>
              </w:divBdr>
            </w:div>
          </w:divsChild>
        </w:div>
        <w:div w:id="1657413353">
          <w:marLeft w:val="0"/>
          <w:marRight w:val="0"/>
          <w:marTop w:val="0"/>
          <w:marBottom w:val="0"/>
          <w:divBdr>
            <w:top w:val="none" w:sz="0" w:space="0" w:color="auto"/>
            <w:left w:val="none" w:sz="0" w:space="0" w:color="auto"/>
            <w:bottom w:val="none" w:sz="0" w:space="0" w:color="auto"/>
            <w:right w:val="none" w:sz="0" w:space="0" w:color="auto"/>
          </w:divBdr>
        </w:div>
        <w:div w:id="603271342">
          <w:marLeft w:val="0"/>
          <w:marRight w:val="0"/>
          <w:marTop w:val="0"/>
          <w:marBottom w:val="0"/>
          <w:divBdr>
            <w:top w:val="none" w:sz="0" w:space="0" w:color="auto"/>
            <w:left w:val="none" w:sz="0" w:space="0" w:color="auto"/>
            <w:bottom w:val="none" w:sz="0" w:space="0" w:color="auto"/>
            <w:right w:val="none" w:sz="0" w:space="0" w:color="auto"/>
          </w:divBdr>
          <w:divsChild>
            <w:div w:id="1343311782">
              <w:marLeft w:val="0"/>
              <w:marRight w:val="0"/>
              <w:marTop w:val="0"/>
              <w:marBottom w:val="0"/>
              <w:divBdr>
                <w:top w:val="none" w:sz="0" w:space="0" w:color="auto"/>
                <w:left w:val="none" w:sz="0" w:space="0" w:color="auto"/>
                <w:bottom w:val="none" w:sz="0" w:space="0" w:color="auto"/>
                <w:right w:val="none" w:sz="0" w:space="0" w:color="auto"/>
              </w:divBdr>
            </w:div>
          </w:divsChild>
        </w:div>
        <w:div w:id="140660349">
          <w:marLeft w:val="0"/>
          <w:marRight w:val="0"/>
          <w:marTop w:val="0"/>
          <w:marBottom w:val="0"/>
          <w:divBdr>
            <w:top w:val="none" w:sz="0" w:space="0" w:color="auto"/>
            <w:left w:val="none" w:sz="0" w:space="0" w:color="auto"/>
            <w:bottom w:val="none" w:sz="0" w:space="0" w:color="auto"/>
            <w:right w:val="none" w:sz="0" w:space="0" w:color="auto"/>
          </w:divBdr>
        </w:div>
        <w:div w:id="917520073">
          <w:marLeft w:val="0"/>
          <w:marRight w:val="0"/>
          <w:marTop w:val="0"/>
          <w:marBottom w:val="0"/>
          <w:divBdr>
            <w:top w:val="none" w:sz="0" w:space="0" w:color="auto"/>
            <w:left w:val="none" w:sz="0" w:space="0" w:color="auto"/>
            <w:bottom w:val="none" w:sz="0" w:space="0" w:color="auto"/>
            <w:right w:val="none" w:sz="0" w:space="0" w:color="auto"/>
          </w:divBdr>
          <w:divsChild>
            <w:div w:id="1009911126">
              <w:marLeft w:val="0"/>
              <w:marRight w:val="0"/>
              <w:marTop w:val="0"/>
              <w:marBottom w:val="0"/>
              <w:divBdr>
                <w:top w:val="none" w:sz="0" w:space="0" w:color="auto"/>
                <w:left w:val="none" w:sz="0" w:space="0" w:color="auto"/>
                <w:bottom w:val="none" w:sz="0" w:space="0" w:color="auto"/>
                <w:right w:val="none" w:sz="0" w:space="0" w:color="auto"/>
              </w:divBdr>
            </w:div>
          </w:divsChild>
        </w:div>
        <w:div w:id="1207990468">
          <w:marLeft w:val="0"/>
          <w:marRight w:val="0"/>
          <w:marTop w:val="0"/>
          <w:marBottom w:val="0"/>
          <w:divBdr>
            <w:top w:val="none" w:sz="0" w:space="0" w:color="auto"/>
            <w:left w:val="none" w:sz="0" w:space="0" w:color="auto"/>
            <w:bottom w:val="none" w:sz="0" w:space="0" w:color="auto"/>
            <w:right w:val="none" w:sz="0" w:space="0" w:color="auto"/>
          </w:divBdr>
        </w:div>
        <w:div w:id="1307081960">
          <w:marLeft w:val="0"/>
          <w:marRight w:val="0"/>
          <w:marTop w:val="0"/>
          <w:marBottom w:val="0"/>
          <w:divBdr>
            <w:top w:val="none" w:sz="0" w:space="0" w:color="auto"/>
            <w:left w:val="none" w:sz="0" w:space="0" w:color="auto"/>
            <w:bottom w:val="none" w:sz="0" w:space="0" w:color="auto"/>
            <w:right w:val="none" w:sz="0" w:space="0" w:color="auto"/>
          </w:divBdr>
          <w:divsChild>
            <w:div w:id="580212297">
              <w:marLeft w:val="0"/>
              <w:marRight w:val="0"/>
              <w:marTop w:val="0"/>
              <w:marBottom w:val="0"/>
              <w:divBdr>
                <w:top w:val="none" w:sz="0" w:space="0" w:color="auto"/>
                <w:left w:val="none" w:sz="0" w:space="0" w:color="auto"/>
                <w:bottom w:val="none" w:sz="0" w:space="0" w:color="auto"/>
                <w:right w:val="none" w:sz="0" w:space="0" w:color="auto"/>
              </w:divBdr>
            </w:div>
          </w:divsChild>
        </w:div>
        <w:div w:id="1792701436">
          <w:marLeft w:val="0"/>
          <w:marRight w:val="0"/>
          <w:marTop w:val="0"/>
          <w:marBottom w:val="0"/>
          <w:divBdr>
            <w:top w:val="none" w:sz="0" w:space="0" w:color="auto"/>
            <w:left w:val="none" w:sz="0" w:space="0" w:color="auto"/>
            <w:bottom w:val="none" w:sz="0" w:space="0" w:color="auto"/>
            <w:right w:val="none" w:sz="0" w:space="0" w:color="auto"/>
          </w:divBdr>
        </w:div>
        <w:div w:id="1758669636">
          <w:marLeft w:val="0"/>
          <w:marRight w:val="0"/>
          <w:marTop w:val="0"/>
          <w:marBottom w:val="0"/>
          <w:divBdr>
            <w:top w:val="none" w:sz="0" w:space="0" w:color="auto"/>
            <w:left w:val="none" w:sz="0" w:space="0" w:color="auto"/>
            <w:bottom w:val="none" w:sz="0" w:space="0" w:color="auto"/>
            <w:right w:val="none" w:sz="0" w:space="0" w:color="auto"/>
          </w:divBdr>
          <w:divsChild>
            <w:div w:id="996304455">
              <w:marLeft w:val="0"/>
              <w:marRight w:val="0"/>
              <w:marTop w:val="0"/>
              <w:marBottom w:val="0"/>
              <w:divBdr>
                <w:top w:val="none" w:sz="0" w:space="0" w:color="auto"/>
                <w:left w:val="none" w:sz="0" w:space="0" w:color="auto"/>
                <w:bottom w:val="none" w:sz="0" w:space="0" w:color="auto"/>
                <w:right w:val="none" w:sz="0" w:space="0" w:color="auto"/>
              </w:divBdr>
            </w:div>
          </w:divsChild>
        </w:div>
        <w:div w:id="1510097187">
          <w:marLeft w:val="0"/>
          <w:marRight w:val="0"/>
          <w:marTop w:val="0"/>
          <w:marBottom w:val="0"/>
          <w:divBdr>
            <w:top w:val="none" w:sz="0" w:space="0" w:color="auto"/>
            <w:left w:val="none" w:sz="0" w:space="0" w:color="auto"/>
            <w:bottom w:val="none" w:sz="0" w:space="0" w:color="auto"/>
            <w:right w:val="none" w:sz="0" w:space="0" w:color="auto"/>
          </w:divBdr>
        </w:div>
        <w:div w:id="649748243">
          <w:marLeft w:val="0"/>
          <w:marRight w:val="0"/>
          <w:marTop w:val="0"/>
          <w:marBottom w:val="0"/>
          <w:divBdr>
            <w:top w:val="none" w:sz="0" w:space="0" w:color="auto"/>
            <w:left w:val="none" w:sz="0" w:space="0" w:color="auto"/>
            <w:bottom w:val="none" w:sz="0" w:space="0" w:color="auto"/>
            <w:right w:val="none" w:sz="0" w:space="0" w:color="auto"/>
          </w:divBdr>
          <w:divsChild>
            <w:div w:id="2030447426">
              <w:marLeft w:val="0"/>
              <w:marRight w:val="0"/>
              <w:marTop w:val="0"/>
              <w:marBottom w:val="0"/>
              <w:divBdr>
                <w:top w:val="none" w:sz="0" w:space="0" w:color="auto"/>
                <w:left w:val="none" w:sz="0" w:space="0" w:color="auto"/>
                <w:bottom w:val="none" w:sz="0" w:space="0" w:color="auto"/>
                <w:right w:val="none" w:sz="0" w:space="0" w:color="auto"/>
              </w:divBdr>
            </w:div>
          </w:divsChild>
        </w:div>
        <w:div w:id="2034958726">
          <w:marLeft w:val="0"/>
          <w:marRight w:val="0"/>
          <w:marTop w:val="0"/>
          <w:marBottom w:val="0"/>
          <w:divBdr>
            <w:top w:val="none" w:sz="0" w:space="0" w:color="auto"/>
            <w:left w:val="none" w:sz="0" w:space="0" w:color="auto"/>
            <w:bottom w:val="none" w:sz="0" w:space="0" w:color="auto"/>
            <w:right w:val="none" w:sz="0" w:space="0" w:color="auto"/>
          </w:divBdr>
        </w:div>
        <w:div w:id="913273591">
          <w:marLeft w:val="0"/>
          <w:marRight w:val="0"/>
          <w:marTop w:val="0"/>
          <w:marBottom w:val="0"/>
          <w:divBdr>
            <w:top w:val="none" w:sz="0" w:space="0" w:color="auto"/>
            <w:left w:val="none" w:sz="0" w:space="0" w:color="auto"/>
            <w:bottom w:val="none" w:sz="0" w:space="0" w:color="auto"/>
            <w:right w:val="none" w:sz="0" w:space="0" w:color="auto"/>
          </w:divBdr>
          <w:divsChild>
            <w:div w:id="1969704410">
              <w:marLeft w:val="0"/>
              <w:marRight w:val="0"/>
              <w:marTop w:val="0"/>
              <w:marBottom w:val="0"/>
              <w:divBdr>
                <w:top w:val="none" w:sz="0" w:space="0" w:color="auto"/>
                <w:left w:val="none" w:sz="0" w:space="0" w:color="auto"/>
                <w:bottom w:val="none" w:sz="0" w:space="0" w:color="auto"/>
                <w:right w:val="none" w:sz="0" w:space="0" w:color="auto"/>
              </w:divBdr>
            </w:div>
          </w:divsChild>
        </w:div>
        <w:div w:id="838354564">
          <w:marLeft w:val="0"/>
          <w:marRight w:val="0"/>
          <w:marTop w:val="300"/>
          <w:marBottom w:val="0"/>
          <w:divBdr>
            <w:top w:val="none" w:sz="0" w:space="0" w:color="auto"/>
            <w:left w:val="none" w:sz="0" w:space="0" w:color="auto"/>
            <w:bottom w:val="none" w:sz="0" w:space="0" w:color="auto"/>
            <w:right w:val="none" w:sz="0" w:space="0" w:color="auto"/>
          </w:divBdr>
          <w:divsChild>
            <w:div w:id="1110197504">
              <w:marLeft w:val="0"/>
              <w:marRight w:val="0"/>
              <w:marTop w:val="0"/>
              <w:marBottom w:val="0"/>
              <w:divBdr>
                <w:top w:val="none" w:sz="0" w:space="0" w:color="auto"/>
                <w:left w:val="none" w:sz="0" w:space="0" w:color="auto"/>
                <w:bottom w:val="none" w:sz="0" w:space="0" w:color="auto"/>
                <w:right w:val="none" w:sz="0" w:space="0" w:color="auto"/>
              </w:divBdr>
              <w:divsChild>
                <w:div w:id="4027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640393">
          <w:marLeft w:val="0"/>
          <w:marRight w:val="0"/>
          <w:marTop w:val="300"/>
          <w:marBottom w:val="0"/>
          <w:divBdr>
            <w:top w:val="none" w:sz="0" w:space="0" w:color="auto"/>
            <w:left w:val="none" w:sz="0" w:space="0" w:color="auto"/>
            <w:bottom w:val="none" w:sz="0" w:space="0" w:color="auto"/>
            <w:right w:val="none" w:sz="0" w:space="0" w:color="auto"/>
          </w:divBdr>
          <w:divsChild>
            <w:div w:id="217132907">
              <w:marLeft w:val="0"/>
              <w:marRight w:val="0"/>
              <w:marTop w:val="0"/>
              <w:marBottom w:val="0"/>
              <w:divBdr>
                <w:top w:val="none" w:sz="0" w:space="0" w:color="auto"/>
                <w:left w:val="none" w:sz="0" w:space="0" w:color="auto"/>
                <w:bottom w:val="none" w:sz="0" w:space="0" w:color="auto"/>
                <w:right w:val="none" w:sz="0" w:space="0" w:color="auto"/>
              </w:divBdr>
              <w:divsChild>
                <w:div w:id="135819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984897">
          <w:marLeft w:val="0"/>
          <w:marRight w:val="0"/>
          <w:marTop w:val="300"/>
          <w:marBottom w:val="0"/>
          <w:divBdr>
            <w:top w:val="none" w:sz="0" w:space="0" w:color="auto"/>
            <w:left w:val="none" w:sz="0" w:space="0" w:color="auto"/>
            <w:bottom w:val="none" w:sz="0" w:space="0" w:color="auto"/>
            <w:right w:val="none" w:sz="0" w:space="0" w:color="auto"/>
          </w:divBdr>
          <w:divsChild>
            <w:div w:id="1810588996">
              <w:marLeft w:val="0"/>
              <w:marRight w:val="0"/>
              <w:marTop w:val="0"/>
              <w:marBottom w:val="0"/>
              <w:divBdr>
                <w:top w:val="none" w:sz="0" w:space="0" w:color="auto"/>
                <w:left w:val="none" w:sz="0" w:space="0" w:color="auto"/>
                <w:bottom w:val="none" w:sz="0" w:space="0" w:color="auto"/>
                <w:right w:val="none" w:sz="0" w:space="0" w:color="auto"/>
              </w:divBdr>
              <w:divsChild>
                <w:div w:id="1419403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85066">
          <w:marLeft w:val="0"/>
          <w:marRight w:val="0"/>
          <w:marTop w:val="300"/>
          <w:marBottom w:val="0"/>
          <w:divBdr>
            <w:top w:val="none" w:sz="0" w:space="0" w:color="auto"/>
            <w:left w:val="none" w:sz="0" w:space="0" w:color="auto"/>
            <w:bottom w:val="none" w:sz="0" w:space="0" w:color="auto"/>
            <w:right w:val="none" w:sz="0" w:space="0" w:color="auto"/>
          </w:divBdr>
          <w:divsChild>
            <w:div w:id="904996486">
              <w:marLeft w:val="0"/>
              <w:marRight w:val="0"/>
              <w:marTop w:val="0"/>
              <w:marBottom w:val="0"/>
              <w:divBdr>
                <w:top w:val="none" w:sz="0" w:space="0" w:color="auto"/>
                <w:left w:val="none" w:sz="0" w:space="0" w:color="auto"/>
                <w:bottom w:val="none" w:sz="0" w:space="0" w:color="auto"/>
                <w:right w:val="none" w:sz="0" w:space="0" w:color="auto"/>
              </w:divBdr>
              <w:divsChild>
                <w:div w:id="62377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876515">
      <w:bodyDiv w:val="1"/>
      <w:marLeft w:val="0"/>
      <w:marRight w:val="0"/>
      <w:marTop w:val="0"/>
      <w:marBottom w:val="0"/>
      <w:divBdr>
        <w:top w:val="none" w:sz="0" w:space="0" w:color="auto"/>
        <w:left w:val="none" w:sz="0" w:space="0" w:color="auto"/>
        <w:bottom w:val="none" w:sz="0" w:space="0" w:color="auto"/>
        <w:right w:val="none" w:sz="0" w:space="0" w:color="auto"/>
      </w:divBdr>
    </w:div>
    <w:div w:id="1535118910">
      <w:bodyDiv w:val="1"/>
      <w:marLeft w:val="0"/>
      <w:marRight w:val="0"/>
      <w:marTop w:val="0"/>
      <w:marBottom w:val="0"/>
      <w:divBdr>
        <w:top w:val="none" w:sz="0" w:space="0" w:color="auto"/>
        <w:left w:val="none" w:sz="0" w:space="0" w:color="auto"/>
        <w:bottom w:val="none" w:sz="0" w:space="0" w:color="auto"/>
        <w:right w:val="none" w:sz="0" w:space="0" w:color="auto"/>
      </w:divBdr>
      <w:divsChild>
        <w:div w:id="1847203991">
          <w:marLeft w:val="0"/>
          <w:marRight w:val="0"/>
          <w:marTop w:val="0"/>
          <w:marBottom w:val="0"/>
          <w:divBdr>
            <w:top w:val="none" w:sz="0" w:space="0" w:color="auto"/>
            <w:left w:val="none" w:sz="0" w:space="0" w:color="auto"/>
            <w:bottom w:val="none" w:sz="0" w:space="0" w:color="auto"/>
            <w:right w:val="none" w:sz="0" w:space="0" w:color="auto"/>
          </w:divBdr>
        </w:div>
        <w:div w:id="663629497">
          <w:marLeft w:val="0"/>
          <w:marRight w:val="0"/>
          <w:marTop w:val="0"/>
          <w:marBottom w:val="0"/>
          <w:divBdr>
            <w:top w:val="none" w:sz="0" w:space="0" w:color="auto"/>
            <w:left w:val="none" w:sz="0" w:space="0" w:color="auto"/>
            <w:bottom w:val="none" w:sz="0" w:space="0" w:color="auto"/>
            <w:right w:val="none" w:sz="0" w:space="0" w:color="auto"/>
          </w:divBdr>
          <w:divsChild>
            <w:div w:id="1742364176">
              <w:marLeft w:val="0"/>
              <w:marRight w:val="0"/>
              <w:marTop w:val="0"/>
              <w:marBottom w:val="0"/>
              <w:divBdr>
                <w:top w:val="none" w:sz="0" w:space="0" w:color="auto"/>
                <w:left w:val="none" w:sz="0" w:space="0" w:color="auto"/>
                <w:bottom w:val="none" w:sz="0" w:space="0" w:color="auto"/>
                <w:right w:val="none" w:sz="0" w:space="0" w:color="auto"/>
              </w:divBdr>
            </w:div>
          </w:divsChild>
        </w:div>
        <w:div w:id="1916092105">
          <w:marLeft w:val="0"/>
          <w:marRight w:val="0"/>
          <w:marTop w:val="0"/>
          <w:marBottom w:val="0"/>
          <w:divBdr>
            <w:top w:val="none" w:sz="0" w:space="0" w:color="auto"/>
            <w:left w:val="none" w:sz="0" w:space="0" w:color="auto"/>
            <w:bottom w:val="none" w:sz="0" w:space="0" w:color="auto"/>
            <w:right w:val="none" w:sz="0" w:space="0" w:color="auto"/>
          </w:divBdr>
        </w:div>
        <w:div w:id="235626885">
          <w:marLeft w:val="0"/>
          <w:marRight w:val="0"/>
          <w:marTop w:val="0"/>
          <w:marBottom w:val="0"/>
          <w:divBdr>
            <w:top w:val="none" w:sz="0" w:space="0" w:color="auto"/>
            <w:left w:val="none" w:sz="0" w:space="0" w:color="auto"/>
            <w:bottom w:val="none" w:sz="0" w:space="0" w:color="auto"/>
            <w:right w:val="none" w:sz="0" w:space="0" w:color="auto"/>
          </w:divBdr>
          <w:divsChild>
            <w:div w:id="949437225">
              <w:marLeft w:val="0"/>
              <w:marRight w:val="0"/>
              <w:marTop w:val="0"/>
              <w:marBottom w:val="0"/>
              <w:divBdr>
                <w:top w:val="none" w:sz="0" w:space="0" w:color="auto"/>
                <w:left w:val="none" w:sz="0" w:space="0" w:color="auto"/>
                <w:bottom w:val="none" w:sz="0" w:space="0" w:color="auto"/>
                <w:right w:val="none" w:sz="0" w:space="0" w:color="auto"/>
              </w:divBdr>
            </w:div>
          </w:divsChild>
        </w:div>
        <w:div w:id="1460488484">
          <w:marLeft w:val="0"/>
          <w:marRight w:val="0"/>
          <w:marTop w:val="0"/>
          <w:marBottom w:val="0"/>
          <w:divBdr>
            <w:top w:val="none" w:sz="0" w:space="0" w:color="auto"/>
            <w:left w:val="none" w:sz="0" w:space="0" w:color="auto"/>
            <w:bottom w:val="none" w:sz="0" w:space="0" w:color="auto"/>
            <w:right w:val="none" w:sz="0" w:space="0" w:color="auto"/>
          </w:divBdr>
        </w:div>
        <w:div w:id="215701834">
          <w:marLeft w:val="0"/>
          <w:marRight w:val="0"/>
          <w:marTop w:val="0"/>
          <w:marBottom w:val="0"/>
          <w:divBdr>
            <w:top w:val="none" w:sz="0" w:space="0" w:color="auto"/>
            <w:left w:val="none" w:sz="0" w:space="0" w:color="auto"/>
            <w:bottom w:val="none" w:sz="0" w:space="0" w:color="auto"/>
            <w:right w:val="none" w:sz="0" w:space="0" w:color="auto"/>
          </w:divBdr>
          <w:divsChild>
            <w:div w:id="41441954">
              <w:marLeft w:val="0"/>
              <w:marRight w:val="0"/>
              <w:marTop w:val="0"/>
              <w:marBottom w:val="0"/>
              <w:divBdr>
                <w:top w:val="none" w:sz="0" w:space="0" w:color="auto"/>
                <w:left w:val="none" w:sz="0" w:space="0" w:color="auto"/>
                <w:bottom w:val="none" w:sz="0" w:space="0" w:color="auto"/>
                <w:right w:val="none" w:sz="0" w:space="0" w:color="auto"/>
              </w:divBdr>
            </w:div>
          </w:divsChild>
        </w:div>
        <w:div w:id="533230408">
          <w:marLeft w:val="0"/>
          <w:marRight w:val="0"/>
          <w:marTop w:val="0"/>
          <w:marBottom w:val="0"/>
          <w:divBdr>
            <w:top w:val="none" w:sz="0" w:space="0" w:color="auto"/>
            <w:left w:val="none" w:sz="0" w:space="0" w:color="auto"/>
            <w:bottom w:val="none" w:sz="0" w:space="0" w:color="auto"/>
            <w:right w:val="none" w:sz="0" w:space="0" w:color="auto"/>
          </w:divBdr>
        </w:div>
        <w:div w:id="1686442942">
          <w:marLeft w:val="0"/>
          <w:marRight w:val="0"/>
          <w:marTop w:val="0"/>
          <w:marBottom w:val="0"/>
          <w:divBdr>
            <w:top w:val="none" w:sz="0" w:space="0" w:color="auto"/>
            <w:left w:val="none" w:sz="0" w:space="0" w:color="auto"/>
            <w:bottom w:val="none" w:sz="0" w:space="0" w:color="auto"/>
            <w:right w:val="none" w:sz="0" w:space="0" w:color="auto"/>
          </w:divBdr>
          <w:divsChild>
            <w:div w:id="835651660">
              <w:marLeft w:val="0"/>
              <w:marRight w:val="0"/>
              <w:marTop w:val="0"/>
              <w:marBottom w:val="0"/>
              <w:divBdr>
                <w:top w:val="none" w:sz="0" w:space="0" w:color="auto"/>
                <w:left w:val="none" w:sz="0" w:space="0" w:color="auto"/>
                <w:bottom w:val="none" w:sz="0" w:space="0" w:color="auto"/>
                <w:right w:val="none" w:sz="0" w:space="0" w:color="auto"/>
              </w:divBdr>
            </w:div>
          </w:divsChild>
        </w:div>
        <w:div w:id="5449936">
          <w:marLeft w:val="0"/>
          <w:marRight w:val="0"/>
          <w:marTop w:val="0"/>
          <w:marBottom w:val="0"/>
          <w:divBdr>
            <w:top w:val="none" w:sz="0" w:space="0" w:color="auto"/>
            <w:left w:val="none" w:sz="0" w:space="0" w:color="auto"/>
            <w:bottom w:val="none" w:sz="0" w:space="0" w:color="auto"/>
            <w:right w:val="none" w:sz="0" w:space="0" w:color="auto"/>
          </w:divBdr>
        </w:div>
        <w:div w:id="169760742">
          <w:marLeft w:val="0"/>
          <w:marRight w:val="0"/>
          <w:marTop w:val="0"/>
          <w:marBottom w:val="0"/>
          <w:divBdr>
            <w:top w:val="none" w:sz="0" w:space="0" w:color="auto"/>
            <w:left w:val="none" w:sz="0" w:space="0" w:color="auto"/>
            <w:bottom w:val="none" w:sz="0" w:space="0" w:color="auto"/>
            <w:right w:val="none" w:sz="0" w:space="0" w:color="auto"/>
          </w:divBdr>
          <w:divsChild>
            <w:div w:id="944381928">
              <w:marLeft w:val="0"/>
              <w:marRight w:val="0"/>
              <w:marTop w:val="0"/>
              <w:marBottom w:val="0"/>
              <w:divBdr>
                <w:top w:val="none" w:sz="0" w:space="0" w:color="auto"/>
                <w:left w:val="none" w:sz="0" w:space="0" w:color="auto"/>
                <w:bottom w:val="none" w:sz="0" w:space="0" w:color="auto"/>
                <w:right w:val="none" w:sz="0" w:space="0" w:color="auto"/>
              </w:divBdr>
            </w:div>
          </w:divsChild>
        </w:div>
        <w:div w:id="877938679">
          <w:marLeft w:val="0"/>
          <w:marRight w:val="0"/>
          <w:marTop w:val="0"/>
          <w:marBottom w:val="0"/>
          <w:divBdr>
            <w:top w:val="none" w:sz="0" w:space="0" w:color="auto"/>
            <w:left w:val="none" w:sz="0" w:space="0" w:color="auto"/>
            <w:bottom w:val="none" w:sz="0" w:space="0" w:color="auto"/>
            <w:right w:val="none" w:sz="0" w:space="0" w:color="auto"/>
          </w:divBdr>
        </w:div>
        <w:div w:id="96222312">
          <w:marLeft w:val="0"/>
          <w:marRight w:val="0"/>
          <w:marTop w:val="0"/>
          <w:marBottom w:val="0"/>
          <w:divBdr>
            <w:top w:val="none" w:sz="0" w:space="0" w:color="auto"/>
            <w:left w:val="none" w:sz="0" w:space="0" w:color="auto"/>
            <w:bottom w:val="none" w:sz="0" w:space="0" w:color="auto"/>
            <w:right w:val="none" w:sz="0" w:space="0" w:color="auto"/>
          </w:divBdr>
          <w:divsChild>
            <w:div w:id="1795557166">
              <w:marLeft w:val="0"/>
              <w:marRight w:val="0"/>
              <w:marTop w:val="0"/>
              <w:marBottom w:val="0"/>
              <w:divBdr>
                <w:top w:val="none" w:sz="0" w:space="0" w:color="auto"/>
                <w:left w:val="none" w:sz="0" w:space="0" w:color="auto"/>
                <w:bottom w:val="none" w:sz="0" w:space="0" w:color="auto"/>
                <w:right w:val="none" w:sz="0" w:space="0" w:color="auto"/>
              </w:divBdr>
            </w:div>
          </w:divsChild>
        </w:div>
        <w:div w:id="1995524609">
          <w:marLeft w:val="0"/>
          <w:marRight w:val="0"/>
          <w:marTop w:val="0"/>
          <w:marBottom w:val="0"/>
          <w:divBdr>
            <w:top w:val="none" w:sz="0" w:space="0" w:color="auto"/>
            <w:left w:val="none" w:sz="0" w:space="0" w:color="auto"/>
            <w:bottom w:val="none" w:sz="0" w:space="0" w:color="auto"/>
            <w:right w:val="none" w:sz="0" w:space="0" w:color="auto"/>
          </w:divBdr>
        </w:div>
        <w:div w:id="1727336130">
          <w:marLeft w:val="0"/>
          <w:marRight w:val="0"/>
          <w:marTop w:val="0"/>
          <w:marBottom w:val="0"/>
          <w:divBdr>
            <w:top w:val="none" w:sz="0" w:space="0" w:color="auto"/>
            <w:left w:val="none" w:sz="0" w:space="0" w:color="auto"/>
            <w:bottom w:val="none" w:sz="0" w:space="0" w:color="auto"/>
            <w:right w:val="none" w:sz="0" w:space="0" w:color="auto"/>
          </w:divBdr>
          <w:divsChild>
            <w:div w:id="820149426">
              <w:marLeft w:val="0"/>
              <w:marRight w:val="0"/>
              <w:marTop w:val="0"/>
              <w:marBottom w:val="0"/>
              <w:divBdr>
                <w:top w:val="none" w:sz="0" w:space="0" w:color="auto"/>
                <w:left w:val="none" w:sz="0" w:space="0" w:color="auto"/>
                <w:bottom w:val="none" w:sz="0" w:space="0" w:color="auto"/>
                <w:right w:val="none" w:sz="0" w:space="0" w:color="auto"/>
              </w:divBdr>
            </w:div>
          </w:divsChild>
        </w:div>
        <w:div w:id="391391791">
          <w:marLeft w:val="0"/>
          <w:marRight w:val="0"/>
          <w:marTop w:val="300"/>
          <w:marBottom w:val="0"/>
          <w:divBdr>
            <w:top w:val="none" w:sz="0" w:space="0" w:color="auto"/>
            <w:left w:val="none" w:sz="0" w:space="0" w:color="auto"/>
            <w:bottom w:val="none" w:sz="0" w:space="0" w:color="auto"/>
            <w:right w:val="none" w:sz="0" w:space="0" w:color="auto"/>
          </w:divBdr>
          <w:divsChild>
            <w:div w:id="1141077661">
              <w:marLeft w:val="0"/>
              <w:marRight w:val="0"/>
              <w:marTop w:val="0"/>
              <w:marBottom w:val="0"/>
              <w:divBdr>
                <w:top w:val="none" w:sz="0" w:space="0" w:color="auto"/>
                <w:left w:val="none" w:sz="0" w:space="0" w:color="auto"/>
                <w:bottom w:val="none" w:sz="0" w:space="0" w:color="auto"/>
                <w:right w:val="none" w:sz="0" w:space="0" w:color="auto"/>
              </w:divBdr>
              <w:divsChild>
                <w:div w:id="11387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060605">
          <w:marLeft w:val="0"/>
          <w:marRight w:val="0"/>
          <w:marTop w:val="300"/>
          <w:marBottom w:val="0"/>
          <w:divBdr>
            <w:top w:val="none" w:sz="0" w:space="0" w:color="auto"/>
            <w:left w:val="none" w:sz="0" w:space="0" w:color="auto"/>
            <w:bottom w:val="none" w:sz="0" w:space="0" w:color="auto"/>
            <w:right w:val="none" w:sz="0" w:space="0" w:color="auto"/>
          </w:divBdr>
          <w:divsChild>
            <w:div w:id="626394628">
              <w:marLeft w:val="0"/>
              <w:marRight w:val="0"/>
              <w:marTop w:val="0"/>
              <w:marBottom w:val="0"/>
              <w:divBdr>
                <w:top w:val="none" w:sz="0" w:space="0" w:color="auto"/>
                <w:left w:val="none" w:sz="0" w:space="0" w:color="auto"/>
                <w:bottom w:val="none" w:sz="0" w:space="0" w:color="auto"/>
                <w:right w:val="none" w:sz="0" w:space="0" w:color="auto"/>
              </w:divBdr>
              <w:divsChild>
                <w:div w:id="157555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62361">
          <w:marLeft w:val="0"/>
          <w:marRight w:val="0"/>
          <w:marTop w:val="300"/>
          <w:marBottom w:val="0"/>
          <w:divBdr>
            <w:top w:val="none" w:sz="0" w:space="0" w:color="auto"/>
            <w:left w:val="none" w:sz="0" w:space="0" w:color="auto"/>
            <w:bottom w:val="none" w:sz="0" w:space="0" w:color="auto"/>
            <w:right w:val="none" w:sz="0" w:space="0" w:color="auto"/>
          </w:divBdr>
          <w:divsChild>
            <w:div w:id="1569413076">
              <w:marLeft w:val="0"/>
              <w:marRight w:val="0"/>
              <w:marTop w:val="0"/>
              <w:marBottom w:val="0"/>
              <w:divBdr>
                <w:top w:val="none" w:sz="0" w:space="0" w:color="auto"/>
                <w:left w:val="none" w:sz="0" w:space="0" w:color="auto"/>
                <w:bottom w:val="none" w:sz="0" w:space="0" w:color="auto"/>
                <w:right w:val="none" w:sz="0" w:space="0" w:color="auto"/>
              </w:divBdr>
              <w:divsChild>
                <w:div w:id="124865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2532">
          <w:marLeft w:val="0"/>
          <w:marRight w:val="0"/>
          <w:marTop w:val="300"/>
          <w:marBottom w:val="0"/>
          <w:divBdr>
            <w:top w:val="none" w:sz="0" w:space="0" w:color="auto"/>
            <w:left w:val="none" w:sz="0" w:space="0" w:color="auto"/>
            <w:bottom w:val="none" w:sz="0" w:space="0" w:color="auto"/>
            <w:right w:val="none" w:sz="0" w:space="0" w:color="auto"/>
          </w:divBdr>
          <w:divsChild>
            <w:div w:id="1975214827">
              <w:marLeft w:val="0"/>
              <w:marRight w:val="0"/>
              <w:marTop w:val="0"/>
              <w:marBottom w:val="0"/>
              <w:divBdr>
                <w:top w:val="none" w:sz="0" w:space="0" w:color="auto"/>
                <w:left w:val="none" w:sz="0" w:space="0" w:color="auto"/>
                <w:bottom w:val="none" w:sz="0" w:space="0" w:color="auto"/>
                <w:right w:val="none" w:sz="0" w:space="0" w:color="auto"/>
              </w:divBdr>
              <w:divsChild>
                <w:div w:id="15695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772706">
      <w:bodyDiv w:val="1"/>
      <w:marLeft w:val="0"/>
      <w:marRight w:val="0"/>
      <w:marTop w:val="0"/>
      <w:marBottom w:val="0"/>
      <w:divBdr>
        <w:top w:val="none" w:sz="0" w:space="0" w:color="auto"/>
        <w:left w:val="none" w:sz="0" w:space="0" w:color="auto"/>
        <w:bottom w:val="none" w:sz="0" w:space="0" w:color="auto"/>
        <w:right w:val="none" w:sz="0" w:space="0" w:color="auto"/>
      </w:divBdr>
    </w:div>
    <w:div w:id="1536118194">
      <w:bodyDiv w:val="1"/>
      <w:marLeft w:val="0"/>
      <w:marRight w:val="0"/>
      <w:marTop w:val="0"/>
      <w:marBottom w:val="0"/>
      <w:divBdr>
        <w:top w:val="none" w:sz="0" w:space="0" w:color="auto"/>
        <w:left w:val="none" w:sz="0" w:space="0" w:color="auto"/>
        <w:bottom w:val="none" w:sz="0" w:space="0" w:color="auto"/>
        <w:right w:val="none" w:sz="0" w:space="0" w:color="auto"/>
      </w:divBdr>
      <w:divsChild>
        <w:div w:id="259993602">
          <w:marLeft w:val="0"/>
          <w:marRight w:val="0"/>
          <w:marTop w:val="0"/>
          <w:marBottom w:val="0"/>
          <w:divBdr>
            <w:top w:val="none" w:sz="0" w:space="0" w:color="auto"/>
            <w:left w:val="none" w:sz="0" w:space="0" w:color="auto"/>
            <w:bottom w:val="none" w:sz="0" w:space="0" w:color="auto"/>
            <w:right w:val="none" w:sz="0" w:space="0" w:color="auto"/>
          </w:divBdr>
        </w:div>
        <w:div w:id="1451165192">
          <w:marLeft w:val="0"/>
          <w:marRight w:val="0"/>
          <w:marTop w:val="0"/>
          <w:marBottom w:val="0"/>
          <w:divBdr>
            <w:top w:val="none" w:sz="0" w:space="0" w:color="auto"/>
            <w:left w:val="none" w:sz="0" w:space="0" w:color="auto"/>
            <w:bottom w:val="none" w:sz="0" w:space="0" w:color="auto"/>
            <w:right w:val="none" w:sz="0" w:space="0" w:color="auto"/>
          </w:divBdr>
          <w:divsChild>
            <w:div w:id="1104767186">
              <w:marLeft w:val="0"/>
              <w:marRight w:val="0"/>
              <w:marTop w:val="0"/>
              <w:marBottom w:val="0"/>
              <w:divBdr>
                <w:top w:val="none" w:sz="0" w:space="0" w:color="auto"/>
                <w:left w:val="none" w:sz="0" w:space="0" w:color="auto"/>
                <w:bottom w:val="none" w:sz="0" w:space="0" w:color="auto"/>
                <w:right w:val="none" w:sz="0" w:space="0" w:color="auto"/>
              </w:divBdr>
            </w:div>
          </w:divsChild>
        </w:div>
        <w:div w:id="1718889592">
          <w:marLeft w:val="0"/>
          <w:marRight w:val="0"/>
          <w:marTop w:val="0"/>
          <w:marBottom w:val="0"/>
          <w:divBdr>
            <w:top w:val="none" w:sz="0" w:space="0" w:color="auto"/>
            <w:left w:val="none" w:sz="0" w:space="0" w:color="auto"/>
            <w:bottom w:val="none" w:sz="0" w:space="0" w:color="auto"/>
            <w:right w:val="none" w:sz="0" w:space="0" w:color="auto"/>
          </w:divBdr>
        </w:div>
        <w:div w:id="825897440">
          <w:marLeft w:val="0"/>
          <w:marRight w:val="0"/>
          <w:marTop w:val="0"/>
          <w:marBottom w:val="0"/>
          <w:divBdr>
            <w:top w:val="none" w:sz="0" w:space="0" w:color="auto"/>
            <w:left w:val="none" w:sz="0" w:space="0" w:color="auto"/>
            <w:bottom w:val="none" w:sz="0" w:space="0" w:color="auto"/>
            <w:right w:val="none" w:sz="0" w:space="0" w:color="auto"/>
          </w:divBdr>
          <w:divsChild>
            <w:div w:id="132530869">
              <w:marLeft w:val="0"/>
              <w:marRight w:val="0"/>
              <w:marTop w:val="0"/>
              <w:marBottom w:val="0"/>
              <w:divBdr>
                <w:top w:val="none" w:sz="0" w:space="0" w:color="auto"/>
                <w:left w:val="none" w:sz="0" w:space="0" w:color="auto"/>
                <w:bottom w:val="none" w:sz="0" w:space="0" w:color="auto"/>
                <w:right w:val="none" w:sz="0" w:space="0" w:color="auto"/>
              </w:divBdr>
            </w:div>
          </w:divsChild>
        </w:div>
        <w:div w:id="2044162521">
          <w:marLeft w:val="0"/>
          <w:marRight w:val="0"/>
          <w:marTop w:val="0"/>
          <w:marBottom w:val="0"/>
          <w:divBdr>
            <w:top w:val="none" w:sz="0" w:space="0" w:color="auto"/>
            <w:left w:val="none" w:sz="0" w:space="0" w:color="auto"/>
            <w:bottom w:val="none" w:sz="0" w:space="0" w:color="auto"/>
            <w:right w:val="none" w:sz="0" w:space="0" w:color="auto"/>
          </w:divBdr>
        </w:div>
        <w:div w:id="553807587">
          <w:marLeft w:val="0"/>
          <w:marRight w:val="0"/>
          <w:marTop w:val="0"/>
          <w:marBottom w:val="0"/>
          <w:divBdr>
            <w:top w:val="none" w:sz="0" w:space="0" w:color="auto"/>
            <w:left w:val="none" w:sz="0" w:space="0" w:color="auto"/>
            <w:bottom w:val="none" w:sz="0" w:space="0" w:color="auto"/>
            <w:right w:val="none" w:sz="0" w:space="0" w:color="auto"/>
          </w:divBdr>
          <w:divsChild>
            <w:div w:id="773327803">
              <w:marLeft w:val="0"/>
              <w:marRight w:val="0"/>
              <w:marTop w:val="0"/>
              <w:marBottom w:val="0"/>
              <w:divBdr>
                <w:top w:val="none" w:sz="0" w:space="0" w:color="auto"/>
                <w:left w:val="none" w:sz="0" w:space="0" w:color="auto"/>
                <w:bottom w:val="none" w:sz="0" w:space="0" w:color="auto"/>
                <w:right w:val="none" w:sz="0" w:space="0" w:color="auto"/>
              </w:divBdr>
            </w:div>
          </w:divsChild>
        </w:div>
        <w:div w:id="407463078">
          <w:marLeft w:val="0"/>
          <w:marRight w:val="0"/>
          <w:marTop w:val="0"/>
          <w:marBottom w:val="0"/>
          <w:divBdr>
            <w:top w:val="none" w:sz="0" w:space="0" w:color="auto"/>
            <w:left w:val="none" w:sz="0" w:space="0" w:color="auto"/>
            <w:bottom w:val="none" w:sz="0" w:space="0" w:color="auto"/>
            <w:right w:val="none" w:sz="0" w:space="0" w:color="auto"/>
          </w:divBdr>
        </w:div>
        <w:div w:id="1653097404">
          <w:marLeft w:val="0"/>
          <w:marRight w:val="0"/>
          <w:marTop w:val="0"/>
          <w:marBottom w:val="0"/>
          <w:divBdr>
            <w:top w:val="none" w:sz="0" w:space="0" w:color="auto"/>
            <w:left w:val="none" w:sz="0" w:space="0" w:color="auto"/>
            <w:bottom w:val="none" w:sz="0" w:space="0" w:color="auto"/>
            <w:right w:val="none" w:sz="0" w:space="0" w:color="auto"/>
          </w:divBdr>
          <w:divsChild>
            <w:div w:id="1504396969">
              <w:marLeft w:val="0"/>
              <w:marRight w:val="0"/>
              <w:marTop w:val="0"/>
              <w:marBottom w:val="0"/>
              <w:divBdr>
                <w:top w:val="none" w:sz="0" w:space="0" w:color="auto"/>
                <w:left w:val="none" w:sz="0" w:space="0" w:color="auto"/>
                <w:bottom w:val="none" w:sz="0" w:space="0" w:color="auto"/>
                <w:right w:val="none" w:sz="0" w:space="0" w:color="auto"/>
              </w:divBdr>
            </w:div>
          </w:divsChild>
        </w:div>
        <w:div w:id="412700272">
          <w:marLeft w:val="0"/>
          <w:marRight w:val="0"/>
          <w:marTop w:val="0"/>
          <w:marBottom w:val="0"/>
          <w:divBdr>
            <w:top w:val="none" w:sz="0" w:space="0" w:color="auto"/>
            <w:left w:val="none" w:sz="0" w:space="0" w:color="auto"/>
            <w:bottom w:val="none" w:sz="0" w:space="0" w:color="auto"/>
            <w:right w:val="none" w:sz="0" w:space="0" w:color="auto"/>
          </w:divBdr>
        </w:div>
        <w:div w:id="1267466435">
          <w:marLeft w:val="0"/>
          <w:marRight w:val="0"/>
          <w:marTop w:val="0"/>
          <w:marBottom w:val="0"/>
          <w:divBdr>
            <w:top w:val="none" w:sz="0" w:space="0" w:color="auto"/>
            <w:left w:val="none" w:sz="0" w:space="0" w:color="auto"/>
            <w:bottom w:val="none" w:sz="0" w:space="0" w:color="auto"/>
            <w:right w:val="none" w:sz="0" w:space="0" w:color="auto"/>
          </w:divBdr>
          <w:divsChild>
            <w:div w:id="828324480">
              <w:marLeft w:val="0"/>
              <w:marRight w:val="0"/>
              <w:marTop w:val="0"/>
              <w:marBottom w:val="0"/>
              <w:divBdr>
                <w:top w:val="none" w:sz="0" w:space="0" w:color="auto"/>
                <w:left w:val="none" w:sz="0" w:space="0" w:color="auto"/>
                <w:bottom w:val="none" w:sz="0" w:space="0" w:color="auto"/>
                <w:right w:val="none" w:sz="0" w:space="0" w:color="auto"/>
              </w:divBdr>
            </w:div>
          </w:divsChild>
        </w:div>
        <w:div w:id="1193612419">
          <w:marLeft w:val="0"/>
          <w:marRight w:val="0"/>
          <w:marTop w:val="0"/>
          <w:marBottom w:val="0"/>
          <w:divBdr>
            <w:top w:val="none" w:sz="0" w:space="0" w:color="auto"/>
            <w:left w:val="none" w:sz="0" w:space="0" w:color="auto"/>
            <w:bottom w:val="none" w:sz="0" w:space="0" w:color="auto"/>
            <w:right w:val="none" w:sz="0" w:space="0" w:color="auto"/>
          </w:divBdr>
        </w:div>
        <w:div w:id="1207177033">
          <w:marLeft w:val="0"/>
          <w:marRight w:val="0"/>
          <w:marTop w:val="0"/>
          <w:marBottom w:val="0"/>
          <w:divBdr>
            <w:top w:val="none" w:sz="0" w:space="0" w:color="auto"/>
            <w:left w:val="none" w:sz="0" w:space="0" w:color="auto"/>
            <w:bottom w:val="none" w:sz="0" w:space="0" w:color="auto"/>
            <w:right w:val="none" w:sz="0" w:space="0" w:color="auto"/>
          </w:divBdr>
          <w:divsChild>
            <w:div w:id="1730231155">
              <w:marLeft w:val="0"/>
              <w:marRight w:val="0"/>
              <w:marTop w:val="0"/>
              <w:marBottom w:val="0"/>
              <w:divBdr>
                <w:top w:val="none" w:sz="0" w:space="0" w:color="auto"/>
                <w:left w:val="none" w:sz="0" w:space="0" w:color="auto"/>
                <w:bottom w:val="none" w:sz="0" w:space="0" w:color="auto"/>
                <w:right w:val="none" w:sz="0" w:space="0" w:color="auto"/>
              </w:divBdr>
            </w:div>
          </w:divsChild>
        </w:div>
        <w:div w:id="1682585585">
          <w:marLeft w:val="0"/>
          <w:marRight w:val="0"/>
          <w:marTop w:val="0"/>
          <w:marBottom w:val="0"/>
          <w:divBdr>
            <w:top w:val="none" w:sz="0" w:space="0" w:color="auto"/>
            <w:left w:val="none" w:sz="0" w:space="0" w:color="auto"/>
            <w:bottom w:val="none" w:sz="0" w:space="0" w:color="auto"/>
            <w:right w:val="none" w:sz="0" w:space="0" w:color="auto"/>
          </w:divBdr>
        </w:div>
        <w:div w:id="1595673254">
          <w:marLeft w:val="0"/>
          <w:marRight w:val="0"/>
          <w:marTop w:val="0"/>
          <w:marBottom w:val="0"/>
          <w:divBdr>
            <w:top w:val="none" w:sz="0" w:space="0" w:color="auto"/>
            <w:left w:val="none" w:sz="0" w:space="0" w:color="auto"/>
            <w:bottom w:val="none" w:sz="0" w:space="0" w:color="auto"/>
            <w:right w:val="none" w:sz="0" w:space="0" w:color="auto"/>
          </w:divBdr>
          <w:divsChild>
            <w:div w:id="1097019781">
              <w:marLeft w:val="0"/>
              <w:marRight w:val="0"/>
              <w:marTop w:val="0"/>
              <w:marBottom w:val="0"/>
              <w:divBdr>
                <w:top w:val="none" w:sz="0" w:space="0" w:color="auto"/>
                <w:left w:val="none" w:sz="0" w:space="0" w:color="auto"/>
                <w:bottom w:val="none" w:sz="0" w:space="0" w:color="auto"/>
                <w:right w:val="none" w:sz="0" w:space="0" w:color="auto"/>
              </w:divBdr>
            </w:div>
          </w:divsChild>
        </w:div>
        <w:div w:id="1516186169">
          <w:marLeft w:val="0"/>
          <w:marRight w:val="0"/>
          <w:marTop w:val="300"/>
          <w:marBottom w:val="0"/>
          <w:divBdr>
            <w:top w:val="none" w:sz="0" w:space="0" w:color="auto"/>
            <w:left w:val="none" w:sz="0" w:space="0" w:color="auto"/>
            <w:bottom w:val="none" w:sz="0" w:space="0" w:color="auto"/>
            <w:right w:val="none" w:sz="0" w:space="0" w:color="auto"/>
          </w:divBdr>
          <w:divsChild>
            <w:div w:id="2058817199">
              <w:marLeft w:val="0"/>
              <w:marRight w:val="0"/>
              <w:marTop w:val="0"/>
              <w:marBottom w:val="0"/>
              <w:divBdr>
                <w:top w:val="none" w:sz="0" w:space="0" w:color="auto"/>
                <w:left w:val="none" w:sz="0" w:space="0" w:color="auto"/>
                <w:bottom w:val="none" w:sz="0" w:space="0" w:color="auto"/>
                <w:right w:val="none" w:sz="0" w:space="0" w:color="auto"/>
              </w:divBdr>
              <w:divsChild>
                <w:div w:id="212939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262020">
          <w:marLeft w:val="0"/>
          <w:marRight w:val="0"/>
          <w:marTop w:val="300"/>
          <w:marBottom w:val="0"/>
          <w:divBdr>
            <w:top w:val="none" w:sz="0" w:space="0" w:color="auto"/>
            <w:left w:val="none" w:sz="0" w:space="0" w:color="auto"/>
            <w:bottom w:val="none" w:sz="0" w:space="0" w:color="auto"/>
            <w:right w:val="none" w:sz="0" w:space="0" w:color="auto"/>
          </w:divBdr>
          <w:divsChild>
            <w:div w:id="2145929648">
              <w:marLeft w:val="0"/>
              <w:marRight w:val="0"/>
              <w:marTop w:val="0"/>
              <w:marBottom w:val="0"/>
              <w:divBdr>
                <w:top w:val="none" w:sz="0" w:space="0" w:color="auto"/>
                <w:left w:val="none" w:sz="0" w:space="0" w:color="auto"/>
                <w:bottom w:val="none" w:sz="0" w:space="0" w:color="auto"/>
                <w:right w:val="none" w:sz="0" w:space="0" w:color="auto"/>
              </w:divBdr>
              <w:divsChild>
                <w:div w:id="174714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4827">
          <w:marLeft w:val="0"/>
          <w:marRight w:val="0"/>
          <w:marTop w:val="300"/>
          <w:marBottom w:val="0"/>
          <w:divBdr>
            <w:top w:val="none" w:sz="0" w:space="0" w:color="auto"/>
            <w:left w:val="none" w:sz="0" w:space="0" w:color="auto"/>
            <w:bottom w:val="none" w:sz="0" w:space="0" w:color="auto"/>
            <w:right w:val="none" w:sz="0" w:space="0" w:color="auto"/>
          </w:divBdr>
          <w:divsChild>
            <w:div w:id="202713858">
              <w:marLeft w:val="0"/>
              <w:marRight w:val="0"/>
              <w:marTop w:val="0"/>
              <w:marBottom w:val="0"/>
              <w:divBdr>
                <w:top w:val="none" w:sz="0" w:space="0" w:color="auto"/>
                <w:left w:val="none" w:sz="0" w:space="0" w:color="auto"/>
                <w:bottom w:val="none" w:sz="0" w:space="0" w:color="auto"/>
                <w:right w:val="none" w:sz="0" w:space="0" w:color="auto"/>
              </w:divBdr>
              <w:divsChild>
                <w:div w:id="173627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319954">
          <w:marLeft w:val="0"/>
          <w:marRight w:val="0"/>
          <w:marTop w:val="300"/>
          <w:marBottom w:val="0"/>
          <w:divBdr>
            <w:top w:val="none" w:sz="0" w:space="0" w:color="auto"/>
            <w:left w:val="none" w:sz="0" w:space="0" w:color="auto"/>
            <w:bottom w:val="none" w:sz="0" w:space="0" w:color="auto"/>
            <w:right w:val="none" w:sz="0" w:space="0" w:color="auto"/>
          </w:divBdr>
          <w:divsChild>
            <w:div w:id="555893500">
              <w:marLeft w:val="0"/>
              <w:marRight w:val="0"/>
              <w:marTop w:val="0"/>
              <w:marBottom w:val="0"/>
              <w:divBdr>
                <w:top w:val="none" w:sz="0" w:space="0" w:color="auto"/>
                <w:left w:val="none" w:sz="0" w:space="0" w:color="auto"/>
                <w:bottom w:val="none" w:sz="0" w:space="0" w:color="auto"/>
                <w:right w:val="none" w:sz="0" w:space="0" w:color="auto"/>
              </w:divBdr>
              <w:divsChild>
                <w:div w:id="7497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588880">
      <w:bodyDiv w:val="1"/>
      <w:marLeft w:val="0"/>
      <w:marRight w:val="0"/>
      <w:marTop w:val="0"/>
      <w:marBottom w:val="0"/>
      <w:divBdr>
        <w:top w:val="none" w:sz="0" w:space="0" w:color="auto"/>
        <w:left w:val="none" w:sz="0" w:space="0" w:color="auto"/>
        <w:bottom w:val="none" w:sz="0" w:space="0" w:color="auto"/>
        <w:right w:val="none" w:sz="0" w:space="0" w:color="auto"/>
      </w:divBdr>
      <w:divsChild>
        <w:div w:id="2025549177">
          <w:marLeft w:val="0"/>
          <w:marRight w:val="0"/>
          <w:marTop w:val="0"/>
          <w:marBottom w:val="0"/>
          <w:divBdr>
            <w:top w:val="none" w:sz="0" w:space="0" w:color="auto"/>
            <w:left w:val="none" w:sz="0" w:space="0" w:color="auto"/>
            <w:bottom w:val="none" w:sz="0" w:space="0" w:color="auto"/>
            <w:right w:val="none" w:sz="0" w:space="0" w:color="auto"/>
          </w:divBdr>
        </w:div>
        <w:div w:id="1782919707">
          <w:marLeft w:val="0"/>
          <w:marRight w:val="0"/>
          <w:marTop w:val="0"/>
          <w:marBottom w:val="0"/>
          <w:divBdr>
            <w:top w:val="none" w:sz="0" w:space="0" w:color="auto"/>
            <w:left w:val="none" w:sz="0" w:space="0" w:color="auto"/>
            <w:bottom w:val="none" w:sz="0" w:space="0" w:color="auto"/>
            <w:right w:val="none" w:sz="0" w:space="0" w:color="auto"/>
          </w:divBdr>
          <w:divsChild>
            <w:div w:id="1809662163">
              <w:marLeft w:val="0"/>
              <w:marRight w:val="0"/>
              <w:marTop w:val="0"/>
              <w:marBottom w:val="0"/>
              <w:divBdr>
                <w:top w:val="none" w:sz="0" w:space="0" w:color="auto"/>
                <w:left w:val="none" w:sz="0" w:space="0" w:color="auto"/>
                <w:bottom w:val="none" w:sz="0" w:space="0" w:color="auto"/>
                <w:right w:val="none" w:sz="0" w:space="0" w:color="auto"/>
              </w:divBdr>
            </w:div>
          </w:divsChild>
        </w:div>
        <w:div w:id="1344627849">
          <w:marLeft w:val="0"/>
          <w:marRight w:val="0"/>
          <w:marTop w:val="0"/>
          <w:marBottom w:val="0"/>
          <w:divBdr>
            <w:top w:val="none" w:sz="0" w:space="0" w:color="auto"/>
            <w:left w:val="none" w:sz="0" w:space="0" w:color="auto"/>
            <w:bottom w:val="none" w:sz="0" w:space="0" w:color="auto"/>
            <w:right w:val="none" w:sz="0" w:space="0" w:color="auto"/>
          </w:divBdr>
        </w:div>
        <w:div w:id="1120487661">
          <w:marLeft w:val="0"/>
          <w:marRight w:val="0"/>
          <w:marTop w:val="0"/>
          <w:marBottom w:val="0"/>
          <w:divBdr>
            <w:top w:val="none" w:sz="0" w:space="0" w:color="auto"/>
            <w:left w:val="none" w:sz="0" w:space="0" w:color="auto"/>
            <w:bottom w:val="none" w:sz="0" w:space="0" w:color="auto"/>
            <w:right w:val="none" w:sz="0" w:space="0" w:color="auto"/>
          </w:divBdr>
          <w:divsChild>
            <w:div w:id="1928077416">
              <w:marLeft w:val="0"/>
              <w:marRight w:val="0"/>
              <w:marTop w:val="0"/>
              <w:marBottom w:val="0"/>
              <w:divBdr>
                <w:top w:val="none" w:sz="0" w:space="0" w:color="auto"/>
                <w:left w:val="none" w:sz="0" w:space="0" w:color="auto"/>
                <w:bottom w:val="none" w:sz="0" w:space="0" w:color="auto"/>
                <w:right w:val="none" w:sz="0" w:space="0" w:color="auto"/>
              </w:divBdr>
            </w:div>
          </w:divsChild>
        </w:div>
        <w:div w:id="1421221936">
          <w:marLeft w:val="0"/>
          <w:marRight w:val="0"/>
          <w:marTop w:val="0"/>
          <w:marBottom w:val="0"/>
          <w:divBdr>
            <w:top w:val="none" w:sz="0" w:space="0" w:color="auto"/>
            <w:left w:val="none" w:sz="0" w:space="0" w:color="auto"/>
            <w:bottom w:val="none" w:sz="0" w:space="0" w:color="auto"/>
            <w:right w:val="none" w:sz="0" w:space="0" w:color="auto"/>
          </w:divBdr>
        </w:div>
        <w:div w:id="798913440">
          <w:marLeft w:val="0"/>
          <w:marRight w:val="0"/>
          <w:marTop w:val="0"/>
          <w:marBottom w:val="0"/>
          <w:divBdr>
            <w:top w:val="none" w:sz="0" w:space="0" w:color="auto"/>
            <w:left w:val="none" w:sz="0" w:space="0" w:color="auto"/>
            <w:bottom w:val="none" w:sz="0" w:space="0" w:color="auto"/>
            <w:right w:val="none" w:sz="0" w:space="0" w:color="auto"/>
          </w:divBdr>
          <w:divsChild>
            <w:div w:id="1853379341">
              <w:marLeft w:val="0"/>
              <w:marRight w:val="0"/>
              <w:marTop w:val="0"/>
              <w:marBottom w:val="0"/>
              <w:divBdr>
                <w:top w:val="none" w:sz="0" w:space="0" w:color="auto"/>
                <w:left w:val="none" w:sz="0" w:space="0" w:color="auto"/>
                <w:bottom w:val="none" w:sz="0" w:space="0" w:color="auto"/>
                <w:right w:val="none" w:sz="0" w:space="0" w:color="auto"/>
              </w:divBdr>
            </w:div>
          </w:divsChild>
        </w:div>
        <w:div w:id="1603683490">
          <w:marLeft w:val="0"/>
          <w:marRight w:val="0"/>
          <w:marTop w:val="0"/>
          <w:marBottom w:val="0"/>
          <w:divBdr>
            <w:top w:val="none" w:sz="0" w:space="0" w:color="auto"/>
            <w:left w:val="none" w:sz="0" w:space="0" w:color="auto"/>
            <w:bottom w:val="none" w:sz="0" w:space="0" w:color="auto"/>
            <w:right w:val="none" w:sz="0" w:space="0" w:color="auto"/>
          </w:divBdr>
        </w:div>
        <w:div w:id="835002886">
          <w:marLeft w:val="0"/>
          <w:marRight w:val="0"/>
          <w:marTop w:val="0"/>
          <w:marBottom w:val="0"/>
          <w:divBdr>
            <w:top w:val="none" w:sz="0" w:space="0" w:color="auto"/>
            <w:left w:val="none" w:sz="0" w:space="0" w:color="auto"/>
            <w:bottom w:val="none" w:sz="0" w:space="0" w:color="auto"/>
            <w:right w:val="none" w:sz="0" w:space="0" w:color="auto"/>
          </w:divBdr>
          <w:divsChild>
            <w:div w:id="261652220">
              <w:marLeft w:val="0"/>
              <w:marRight w:val="0"/>
              <w:marTop w:val="0"/>
              <w:marBottom w:val="0"/>
              <w:divBdr>
                <w:top w:val="none" w:sz="0" w:space="0" w:color="auto"/>
                <w:left w:val="none" w:sz="0" w:space="0" w:color="auto"/>
                <w:bottom w:val="none" w:sz="0" w:space="0" w:color="auto"/>
                <w:right w:val="none" w:sz="0" w:space="0" w:color="auto"/>
              </w:divBdr>
            </w:div>
          </w:divsChild>
        </w:div>
        <w:div w:id="1578056520">
          <w:marLeft w:val="0"/>
          <w:marRight w:val="0"/>
          <w:marTop w:val="0"/>
          <w:marBottom w:val="0"/>
          <w:divBdr>
            <w:top w:val="none" w:sz="0" w:space="0" w:color="auto"/>
            <w:left w:val="none" w:sz="0" w:space="0" w:color="auto"/>
            <w:bottom w:val="none" w:sz="0" w:space="0" w:color="auto"/>
            <w:right w:val="none" w:sz="0" w:space="0" w:color="auto"/>
          </w:divBdr>
        </w:div>
        <w:div w:id="522210395">
          <w:marLeft w:val="0"/>
          <w:marRight w:val="0"/>
          <w:marTop w:val="0"/>
          <w:marBottom w:val="0"/>
          <w:divBdr>
            <w:top w:val="none" w:sz="0" w:space="0" w:color="auto"/>
            <w:left w:val="none" w:sz="0" w:space="0" w:color="auto"/>
            <w:bottom w:val="none" w:sz="0" w:space="0" w:color="auto"/>
            <w:right w:val="none" w:sz="0" w:space="0" w:color="auto"/>
          </w:divBdr>
          <w:divsChild>
            <w:div w:id="1395087577">
              <w:marLeft w:val="0"/>
              <w:marRight w:val="0"/>
              <w:marTop w:val="0"/>
              <w:marBottom w:val="0"/>
              <w:divBdr>
                <w:top w:val="none" w:sz="0" w:space="0" w:color="auto"/>
                <w:left w:val="none" w:sz="0" w:space="0" w:color="auto"/>
                <w:bottom w:val="none" w:sz="0" w:space="0" w:color="auto"/>
                <w:right w:val="none" w:sz="0" w:space="0" w:color="auto"/>
              </w:divBdr>
            </w:div>
          </w:divsChild>
        </w:div>
        <w:div w:id="1629045685">
          <w:marLeft w:val="0"/>
          <w:marRight w:val="0"/>
          <w:marTop w:val="0"/>
          <w:marBottom w:val="0"/>
          <w:divBdr>
            <w:top w:val="none" w:sz="0" w:space="0" w:color="auto"/>
            <w:left w:val="none" w:sz="0" w:space="0" w:color="auto"/>
            <w:bottom w:val="none" w:sz="0" w:space="0" w:color="auto"/>
            <w:right w:val="none" w:sz="0" w:space="0" w:color="auto"/>
          </w:divBdr>
        </w:div>
        <w:div w:id="957837894">
          <w:marLeft w:val="0"/>
          <w:marRight w:val="0"/>
          <w:marTop w:val="0"/>
          <w:marBottom w:val="0"/>
          <w:divBdr>
            <w:top w:val="none" w:sz="0" w:space="0" w:color="auto"/>
            <w:left w:val="none" w:sz="0" w:space="0" w:color="auto"/>
            <w:bottom w:val="none" w:sz="0" w:space="0" w:color="auto"/>
            <w:right w:val="none" w:sz="0" w:space="0" w:color="auto"/>
          </w:divBdr>
          <w:divsChild>
            <w:div w:id="90710523">
              <w:marLeft w:val="0"/>
              <w:marRight w:val="0"/>
              <w:marTop w:val="0"/>
              <w:marBottom w:val="0"/>
              <w:divBdr>
                <w:top w:val="none" w:sz="0" w:space="0" w:color="auto"/>
                <w:left w:val="none" w:sz="0" w:space="0" w:color="auto"/>
                <w:bottom w:val="none" w:sz="0" w:space="0" w:color="auto"/>
                <w:right w:val="none" w:sz="0" w:space="0" w:color="auto"/>
              </w:divBdr>
            </w:div>
          </w:divsChild>
        </w:div>
        <w:div w:id="219825295">
          <w:marLeft w:val="0"/>
          <w:marRight w:val="0"/>
          <w:marTop w:val="0"/>
          <w:marBottom w:val="0"/>
          <w:divBdr>
            <w:top w:val="none" w:sz="0" w:space="0" w:color="auto"/>
            <w:left w:val="none" w:sz="0" w:space="0" w:color="auto"/>
            <w:bottom w:val="none" w:sz="0" w:space="0" w:color="auto"/>
            <w:right w:val="none" w:sz="0" w:space="0" w:color="auto"/>
          </w:divBdr>
        </w:div>
        <w:div w:id="226763923">
          <w:marLeft w:val="0"/>
          <w:marRight w:val="0"/>
          <w:marTop w:val="0"/>
          <w:marBottom w:val="0"/>
          <w:divBdr>
            <w:top w:val="none" w:sz="0" w:space="0" w:color="auto"/>
            <w:left w:val="none" w:sz="0" w:space="0" w:color="auto"/>
            <w:bottom w:val="none" w:sz="0" w:space="0" w:color="auto"/>
            <w:right w:val="none" w:sz="0" w:space="0" w:color="auto"/>
          </w:divBdr>
          <w:divsChild>
            <w:div w:id="1189954241">
              <w:marLeft w:val="0"/>
              <w:marRight w:val="0"/>
              <w:marTop w:val="0"/>
              <w:marBottom w:val="0"/>
              <w:divBdr>
                <w:top w:val="none" w:sz="0" w:space="0" w:color="auto"/>
                <w:left w:val="none" w:sz="0" w:space="0" w:color="auto"/>
                <w:bottom w:val="none" w:sz="0" w:space="0" w:color="auto"/>
                <w:right w:val="none" w:sz="0" w:space="0" w:color="auto"/>
              </w:divBdr>
            </w:div>
          </w:divsChild>
        </w:div>
        <w:div w:id="898326603">
          <w:marLeft w:val="0"/>
          <w:marRight w:val="0"/>
          <w:marTop w:val="300"/>
          <w:marBottom w:val="0"/>
          <w:divBdr>
            <w:top w:val="none" w:sz="0" w:space="0" w:color="auto"/>
            <w:left w:val="none" w:sz="0" w:space="0" w:color="auto"/>
            <w:bottom w:val="none" w:sz="0" w:space="0" w:color="auto"/>
            <w:right w:val="none" w:sz="0" w:space="0" w:color="auto"/>
          </w:divBdr>
          <w:divsChild>
            <w:div w:id="823816648">
              <w:marLeft w:val="0"/>
              <w:marRight w:val="0"/>
              <w:marTop w:val="0"/>
              <w:marBottom w:val="0"/>
              <w:divBdr>
                <w:top w:val="none" w:sz="0" w:space="0" w:color="auto"/>
                <w:left w:val="none" w:sz="0" w:space="0" w:color="auto"/>
                <w:bottom w:val="none" w:sz="0" w:space="0" w:color="auto"/>
                <w:right w:val="none" w:sz="0" w:space="0" w:color="auto"/>
              </w:divBdr>
              <w:divsChild>
                <w:div w:id="107767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81703">
          <w:marLeft w:val="0"/>
          <w:marRight w:val="0"/>
          <w:marTop w:val="300"/>
          <w:marBottom w:val="0"/>
          <w:divBdr>
            <w:top w:val="none" w:sz="0" w:space="0" w:color="auto"/>
            <w:left w:val="none" w:sz="0" w:space="0" w:color="auto"/>
            <w:bottom w:val="none" w:sz="0" w:space="0" w:color="auto"/>
            <w:right w:val="none" w:sz="0" w:space="0" w:color="auto"/>
          </w:divBdr>
          <w:divsChild>
            <w:div w:id="501816616">
              <w:marLeft w:val="0"/>
              <w:marRight w:val="0"/>
              <w:marTop w:val="0"/>
              <w:marBottom w:val="0"/>
              <w:divBdr>
                <w:top w:val="none" w:sz="0" w:space="0" w:color="auto"/>
                <w:left w:val="none" w:sz="0" w:space="0" w:color="auto"/>
                <w:bottom w:val="none" w:sz="0" w:space="0" w:color="auto"/>
                <w:right w:val="none" w:sz="0" w:space="0" w:color="auto"/>
              </w:divBdr>
              <w:divsChild>
                <w:div w:id="127011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008120">
      <w:bodyDiv w:val="1"/>
      <w:marLeft w:val="0"/>
      <w:marRight w:val="0"/>
      <w:marTop w:val="0"/>
      <w:marBottom w:val="0"/>
      <w:divBdr>
        <w:top w:val="none" w:sz="0" w:space="0" w:color="auto"/>
        <w:left w:val="none" w:sz="0" w:space="0" w:color="auto"/>
        <w:bottom w:val="none" w:sz="0" w:space="0" w:color="auto"/>
        <w:right w:val="none" w:sz="0" w:space="0" w:color="auto"/>
      </w:divBdr>
    </w:div>
    <w:div w:id="1539271243">
      <w:bodyDiv w:val="1"/>
      <w:marLeft w:val="0"/>
      <w:marRight w:val="0"/>
      <w:marTop w:val="0"/>
      <w:marBottom w:val="0"/>
      <w:divBdr>
        <w:top w:val="none" w:sz="0" w:space="0" w:color="auto"/>
        <w:left w:val="none" w:sz="0" w:space="0" w:color="auto"/>
        <w:bottom w:val="none" w:sz="0" w:space="0" w:color="auto"/>
        <w:right w:val="none" w:sz="0" w:space="0" w:color="auto"/>
      </w:divBdr>
    </w:div>
    <w:div w:id="1539313732">
      <w:bodyDiv w:val="1"/>
      <w:marLeft w:val="0"/>
      <w:marRight w:val="0"/>
      <w:marTop w:val="0"/>
      <w:marBottom w:val="0"/>
      <w:divBdr>
        <w:top w:val="none" w:sz="0" w:space="0" w:color="auto"/>
        <w:left w:val="none" w:sz="0" w:space="0" w:color="auto"/>
        <w:bottom w:val="none" w:sz="0" w:space="0" w:color="auto"/>
        <w:right w:val="none" w:sz="0" w:space="0" w:color="auto"/>
      </w:divBdr>
      <w:divsChild>
        <w:div w:id="1369528683">
          <w:marLeft w:val="0"/>
          <w:marRight w:val="0"/>
          <w:marTop w:val="0"/>
          <w:marBottom w:val="0"/>
          <w:divBdr>
            <w:top w:val="none" w:sz="0" w:space="0" w:color="auto"/>
            <w:left w:val="none" w:sz="0" w:space="0" w:color="auto"/>
            <w:bottom w:val="none" w:sz="0" w:space="0" w:color="auto"/>
            <w:right w:val="none" w:sz="0" w:space="0" w:color="auto"/>
          </w:divBdr>
        </w:div>
        <w:div w:id="1922567269">
          <w:marLeft w:val="0"/>
          <w:marRight w:val="0"/>
          <w:marTop w:val="0"/>
          <w:marBottom w:val="0"/>
          <w:divBdr>
            <w:top w:val="none" w:sz="0" w:space="0" w:color="auto"/>
            <w:left w:val="none" w:sz="0" w:space="0" w:color="auto"/>
            <w:bottom w:val="none" w:sz="0" w:space="0" w:color="auto"/>
            <w:right w:val="none" w:sz="0" w:space="0" w:color="auto"/>
          </w:divBdr>
          <w:divsChild>
            <w:div w:id="180508281">
              <w:marLeft w:val="0"/>
              <w:marRight w:val="0"/>
              <w:marTop w:val="0"/>
              <w:marBottom w:val="0"/>
              <w:divBdr>
                <w:top w:val="none" w:sz="0" w:space="0" w:color="auto"/>
                <w:left w:val="none" w:sz="0" w:space="0" w:color="auto"/>
                <w:bottom w:val="none" w:sz="0" w:space="0" w:color="auto"/>
                <w:right w:val="none" w:sz="0" w:space="0" w:color="auto"/>
              </w:divBdr>
            </w:div>
          </w:divsChild>
        </w:div>
        <w:div w:id="204563283">
          <w:marLeft w:val="0"/>
          <w:marRight w:val="0"/>
          <w:marTop w:val="0"/>
          <w:marBottom w:val="0"/>
          <w:divBdr>
            <w:top w:val="none" w:sz="0" w:space="0" w:color="auto"/>
            <w:left w:val="none" w:sz="0" w:space="0" w:color="auto"/>
            <w:bottom w:val="none" w:sz="0" w:space="0" w:color="auto"/>
            <w:right w:val="none" w:sz="0" w:space="0" w:color="auto"/>
          </w:divBdr>
        </w:div>
        <w:div w:id="1959068006">
          <w:marLeft w:val="0"/>
          <w:marRight w:val="0"/>
          <w:marTop w:val="0"/>
          <w:marBottom w:val="0"/>
          <w:divBdr>
            <w:top w:val="none" w:sz="0" w:space="0" w:color="auto"/>
            <w:left w:val="none" w:sz="0" w:space="0" w:color="auto"/>
            <w:bottom w:val="none" w:sz="0" w:space="0" w:color="auto"/>
            <w:right w:val="none" w:sz="0" w:space="0" w:color="auto"/>
          </w:divBdr>
          <w:divsChild>
            <w:div w:id="2132624398">
              <w:marLeft w:val="0"/>
              <w:marRight w:val="0"/>
              <w:marTop w:val="0"/>
              <w:marBottom w:val="0"/>
              <w:divBdr>
                <w:top w:val="none" w:sz="0" w:space="0" w:color="auto"/>
                <w:left w:val="none" w:sz="0" w:space="0" w:color="auto"/>
                <w:bottom w:val="none" w:sz="0" w:space="0" w:color="auto"/>
                <w:right w:val="none" w:sz="0" w:space="0" w:color="auto"/>
              </w:divBdr>
            </w:div>
          </w:divsChild>
        </w:div>
        <w:div w:id="1098328443">
          <w:marLeft w:val="0"/>
          <w:marRight w:val="0"/>
          <w:marTop w:val="0"/>
          <w:marBottom w:val="0"/>
          <w:divBdr>
            <w:top w:val="none" w:sz="0" w:space="0" w:color="auto"/>
            <w:left w:val="none" w:sz="0" w:space="0" w:color="auto"/>
            <w:bottom w:val="none" w:sz="0" w:space="0" w:color="auto"/>
            <w:right w:val="none" w:sz="0" w:space="0" w:color="auto"/>
          </w:divBdr>
        </w:div>
        <w:div w:id="2092845638">
          <w:marLeft w:val="0"/>
          <w:marRight w:val="0"/>
          <w:marTop w:val="0"/>
          <w:marBottom w:val="0"/>
          <w:divBdr>
            <w:top w:val="none" w:sz="0" w:space="0" w:color="auto"/>
            <w:left w:val="none" w:sz="0" w:space="0" w:color="auto"/>
            <w:bottom w:val="none" w:sz="0" w:space="0" w:color="auto"/>
            <w:right w:val="none" w:sz="0" w:space="0" w:color="auto"/>
          </w:divBdr>
          <w:divsChild>
            <w:div w:id="1891577055">
              <w:marLeft w:val="0"/>
              <w:marRight w:val="0"/>
              <w:marTop w:val="0"/>
              <w:marBottom w:val="0"/>
              <w:divBdr>
                <w:top w:val="none" w:sz="0" w:space="0" w:color="auto"/>
                <w:left w:val="none" w:sz="0" w:space="0" w:color="auto"/>
                <w:bottom w:val="none" w:sz="0" w:space="0" w:color="auto"/>
                <w:right w:val="none" w:sz="0" w:space="0" w:color="auto"/>
              </w:divBdr>
            </w:div>
          </w:divsChild>
        </w:div>
        <w:div w:id="81072447">
          <w:marLeft w:val="0"/>
          <w:marRight w:val="0"/>
          <w:marTop w:val="0"/>
          <w:marBottom w:val="0"/>
          <w:divBdr>
            <w:top w:val="none" w:sz="0" w:space="0" w:color="auto"/>
            <w:left w:val="none" w:sz="0" w:space="0" w:color="auto"/>
            <w:bottom w:val="none" w:sz="0" w:space="0" w:color="auto"/>
            <w:right w:val="none" w:sz="0" w:space="0" w:color="auto"/>
          </w:divBdr>
        </w:div>
        <w:div w:id="1096444950">
          <w:marLeft w:val="0"/>
          <w:marRight w:val="0"/>
          <w:marTop w:val="0"/>
          <w:marBottom w:val="0"/>
          <w:divBdr>
            <w:top w:val="none" w:sz="0" w:space="0" w:color="auto"/>
            <w:left w:val="none" w:sz="0" w:space="0" w:color="auto"/>
            <w:bottom w:val="none" w:sz="0" w:space="0" w:color="auto"/>
            <w:right w:val="none" w:sz="0" w:space="0" w:color="auto"/>
          </w:divBdr>
          <w:divsChild>
            <w:div w:id="439643716">
              <w:marLeft w:val="0"/>
              <w:marRight w:val="0"/>
              <w:marTop w:val="0"/>
              <w:marBottom w:val="0"/>
              <w:divBdr>
                <w:top w:val="none" w:sz="0" w:space="0" w:color="auto"/>
                <w:left w:val="none" w:sz="0" w:space="0" w:color="auto"/>
                <w:bottom w:val="none" w:sz="0" w:space="0" w:color="auto"/>
                <w:right w:val="none" w:sz="0" w:space="0" w:color="auto"/>
              </w:divBdr>
            </w:div>
          </w:divsChild>
        </w:div>
        <w:div w:id="524102842">
          <w:marLeft w:val="0"/>
          <w:marRight w:val="0"/>
          <w:marTop w:val="0"/>
          <w:marBottom w:val="0"/>
          <w:divBdr>
            <w:top w:val="none" w:sz="0" w:space="0" w:color="auto"/>
            <w:left w:val="none" w:sz="0" w:space="0" w:color="auto"/>
            <w:bottom w:val="none" w:sz="0" w:space="0" w:color="auto"/>
            <w:right w:val="none" w:sz="0" w:space="0" w:color="auto"/>
          </w:divBdr>
        </w:div>
        <w:div w:id="1817726345">
          <w:marLeft w:val="0"/>
          <w:marRight w:val="0"/>
          <w:marTop w:val="0"/>
          <w:marBottom w:val="0"/>
          <w:divBdr>
            <w:top w:val="none" w:sz="0" w:space="0" w:color="auto"/>
            <w:left w:val="none" w:sz="0" w:space="0" w:color="auto"/>
            <w:bottom w:val="none" w:sz="0" w:space="0" w:color="auto"/>
            <w:right w:val="none" w:sz="0" w:space="0" w:color="auto"/>
          </w:divBdr>
          <w:divsChild>
            <w:div w:id="1954743816">
              <w:marLeft w:val="0"/>
              <w:marRight w:val="0"/>
              <w:marTop w:val="0"/>
              <w:marBottom w:val="0"/>
              <w:divBdr>
                <w:top w:val="none" w:sz="0" w:space="0" w:color="auto"/>
                <w:left w:val="none" w:sz="0" w:space="0" w:color="auto"/>
                <w:bottom w:val="none" w:sz="0" w:space="0" w:color="auto"/>
                <w:right w:val="none" w:sz="0" w:space="0" w:color="auto"/>
              </w:divBdr>
            </w:div>
          </w:divsChild>
        </w:div>
        <w:div w:id="784350198">
          <w:marLeft w:val="0"/>
          <w:marRight w:val="0"/>
          <w:marTop w:val="0"/>
          <w:marBottom w:val="0"/>
          <w:divBdr>
            <w:top w:val="none" w:sz="0" w:space="0" w:color="auto"/>
            <w:left w:val="none" w:sz="0" w:space="0" w:color="auto"/>
            <w:bottom w:val="none" w:sz="0" w:space="0" w:color="auto"/>
            <w:right w:val="none" w:sz="0" w:space="0" w:color="auto"/>
          </w:divBdr>
        </w:div>
        <w:div w:id="159195719">
          <w:marLeft w:val="0"/>
          <w:marRight w:val="0"/>
          <w:marTop w:val="0"/>
          <w:marBottom w:val="0"/>
          <w:divBdr>
            <w:top w:val="none" w:sz="0" w:space="0" w:color="auto"/>
            <w:left w:val="none" w:sz="0" w:space="0" w:color="auto"/>
            <w:bottom w:val="none" w:sz="0" w:space="0" w:color="auto"/>
            <w:right w:val="none" w:sz="0" w:space="0" w:color="auto"/>
          </w:divBdr>
          <w:divsChild>
            <w:div w:id="1585530288">
              <w:marLeft w:val="0"/>
              <w:marRight w:val="0"/>
              <w:marTop w:val="0"/>
              <w:marBottom w:val="0"/>
              <w:divBdr>
                <w:top w:val="none" w:sz="0" w:space="0" w:color="auto"/>
                <w:left w:val="none" w:sz="0" w:space="0" w:color="auto"/>
                <w:bottom w:val="none" w:sz="0" w:space="0" w:color="auto"/>
                <w:right w:val="none" w:sz="0" w:space="0" w:color="auto"/>
              </w:divBdr>
            </w:div>
          </w:divsChild>
        </w:div>
        <w:div w:id="58484532">
          <w:marLeft w:val="0"/>
          <w:marRight w:val="0"/>
          <w:marTop w:val="0"/>
          <w:marBottom w:val="0"/>
          <w:divBdr>
            <w:top w:val="none" w:sz="0" w:space="0" w:color="auto"/>
            <w:left w:val="none" w:sz="0" w:space="0" w:color="auto"/>
            <w:bottom w:val="none" w:sz="0" w:space="0" w:color="auto"/>
            <w:right w:val="none" w:sz="0" w:space="0" w:color="auto"/>
          </w:divBdr>
        </w:div>
        <w:div w:id="2120444830">
          <w:marLeft w:val="0"/>
          <w:marRight w:val="0"/>
          <w:marTop w:val="0"/>
          <w:marBottom w:val="0"/>
          <w:divBdr>
            <w:top w:val="none" w:sz="0" w:space="0" w:color="auto"/>
            <w:left w:val="none" w:sz="0" w:space="0" w:color="auto"/>
            <w:bottom w:val="none" w:sz="0" w:space="0" w:color="auto"/>
            <w:right w:val="none" w:sz="0" w:space="0" w:color="auto"/>
          </w:divBdr>
          <w:divsChild>
            <w:div w:id="1461416447">
              <w:marLeft w:val="0"/>
              <w:marRight w:val="0"/>
              <w:marTop w:val="0"/>
              <w:marBottom w:val="0"/>
              <w:divBdr>
                <w:top w:val="none" w:sz="0" w:space="0" w:color="auto"/>
                <w:left w:val="none" w:sz="0" w:space="0" w:color="auto"/>
                <w:bottom w:val="none" w:sz="0" w:space="0" w:color="auto"/>
                <w:right w:val="none" w:sz="0" w:space="0" w:color="auto"/>
              </w:divBdr>
            </w:div>
          </w:divsChild>
        </w:div>
        <w:div w:id="1179275692">
          <w:marLeft w:val="0"/>
          <w:marRight w:val="0"/>
          <w:marTop w:val="300"/>
          <w:marBottom w:val="0"/>
          <w:divBdr>
            <w:top w:val="none" w:sz="0" w:space="0" w:color="auto"/>
            <w:left w:val="none" w:sz="0" w:space="0" w:color="auto"/>
            <w:bottom w:val="none" w:sz="0" w:space="0" w:color="auto"/>
            <w:right w:val="none" w:sz="0" w:space="0" w:color="auto"/>
          </w:divBdr>
          <w:divsChild>
            <w:div w:id="1845393695">
              <w:marLeft w:val="0"/>
              <w:marRight w:val="0"/>
              <w:marTop w:val="0"/>
              <w:marBottom w:val="0"/>
              <w:divBdr>
                <w:top w:val="none" w:sz="0" w:space="0" w:color="auto"/>
                <w:left w:val="none" w:sz="0" w:space="0" w:color="auto"/>
                <w:bottom w:val="none" w:sz="0" w:space="0" w:color="auto"/>
                <w:right w:val="none" w:sz="0" w:space="0" w:color="auto"/>
              </w:divBdr>
              <w:divsChild>
                <w:div w:id="101229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564348">
          <w:marLeft w:val="0"/>
          <w:marRight w:val="0"/>
          <w:marTop w:val="300"/>
          <w:marBottom w:val="0"/>
          <w:divBdr>
            <w:top w:val="none" w:sz="0" w:space="0" w:color="auto"/>
            <w:left w:val="none" w:sz="0" w:space="0" w:color="auto"/>
            <w:bottom w:val="none" w:sz="0" w:space="0" w:color="auto"/>
            <w:right w:val="none" w:sz="0" w:space="0" w:color="auto"/>
          </w:divBdr>
          <w:divsChild>
            <w:div w:id="820317989">
              <w:marLeft w:val="0"/>
              <w:marRight w:val="0"/>
              <w:marTop w:val="0"/>
              <w:marBottom w:val="0"/>
              <w:divBdr>
                <w:top w:val="none" w:sz="0" w:space="0" w:color="auto"/>
                <w:left w:val="none" w:sz="0" w:space="0" w:color="auto"/>
                <w:bottom w:val="none" w:sz="0" w:space="0" w:color="auto"/>
                <w:right w:val="none" w:sz="0" w:space="0" w:color="auto"/>
              </w:divBdr>
              <w:divsChild>
                <w:div w:id="112434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957295">
          <w:marLeft w:val="0"/>
          <w:marRight w:val="0"/>
          <w:marTop w:val="300"/>
          <w:marBottom w:val="0"/>
          <w:divBdr>
            <w:top w:val="none" w:sz="0" w:space="0" w:color="auto"/>
            <w:left w:val="none" w:sz="0" w:space="0" w:color="auto"/>
            <w:bottom w:val="none" w:sz="0" w:space="0" w:color="auto"/>
            <w:right w:val="none" w:sz="0" w:space="0" w:color="auto"/>
          </w:divBdr>
          <w:divsChild>
            <w:div w:id="1449080167">
              <w:marLeft w:val="0"/>
              <w:marRight w:val="0"/>
              <w:marTop w:val="0"/>
              <w:marBottom w:val="0"/>
              <w:divBdr>
                <w:top w:val="none" w:sz="0" w:space="0" w:color="auto"/>
                <w:left w:val="none" w:sz="0" w:space="0" w:color="auto"/>
                <w:bottom w:val="none" w:sz="0" w:space="0" w:color="auto"/>
                <w:right w:val="none" w:sz="0" w:space="0" w:color="auto"/>
              </w:divBdr>
              <w:divsChild>
                <w:div w:id="178638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53956">
          <w:marLeft w:val="0"/>
          <w:marRight w:val="0"/>
          <w:marTop w:val="300"/>
          <w:marBottom w:val="0"/>
          <w:divBdr>
            <w:top w:val="none" w:sz="0" w:space="0" w:color="auto"/>
            <w:left w:val="none" w:sz="0" w:space="0" w:color="auto"/>
            <w:bottom w:val="none" w:sz="0" w:space="0" w:color="auto"/>
            <w:right w:val="none" w:sz="0" w:space="0" w:color="auto"/>
          </w:divBdr>
          <w:divsChild>
            <w:div w:id="888691649">
              <w:marLeft w:val="0"/>
              <w:marRight w:val="0"/>
              <w:marTop w:val="0"/>
              <w:marBottom w:val="0"/>
              <w:divBdr>
                <w:top w:val="none" w:sz="0" w:space="0" w:color="auto"/>
                <w:left w:val="none" w:sz="0" w:space="0" w:color="auto"/>
                <w:bottom w:val="none" w:sz="0" w:space="0" w:color="auto"/>
                <w:right w:val="none" w:sz="0" w:space="0" w:color="auto"/>
              </w:divBdr>
              <w:divsChild>
                <w:div w:id="15620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0556075">
      <w:bodyDiv w:val="1"/>
      <w:marLeft w:val="0"/>
      <w:marRight w:val="0"/>
      <w:marTop w:val="0"/>
      <w:marBottom w:val="0"/>
      <w:divBdr>
        <w:top w:val="none" w:sz="0" w:space="0" w:color="auto"/>
        <w:left w:val="none" w:sz="0" w:space="0" w:color="auto"/>
        <w:bottom w:val="none" w:sz="0" w:space="0" w:color="auto"/>
        <w:right w:val="none" w:sz="0" w:space="0" w:color="auto"/>
      </w:divBdr>
      <w:divsChild>
        <w:div w:id="1871868254">
          <w:marLeft w:val="0"/>
          <w:marRight w:val="0"/>
          <w:marTop w:val="0"/>
          <w:marBottom w:val="0"/>
          <w:divBdr>
            <w:top w:val="none" w:sz="0" w:space="0" w:color="auto"/>
            <w:left w:val="none" w:sz="0" w:space="0" w:color="auto"/>
            <w:bottom w:val="none" w:sz="0" w:space="0" w:color="auto"/>
            <w:right w:val="none" w:sz="0" w:space="0" w:color="auto"/>
          </w:divBdr>
        </w:div>
        <w:div w:id="515270969">
          <w:marLeft w:val="0"/>
          <w:marRight w:val="0"/>
          <w:marTop w:val="0"/>
          <w:marBottom w:val="0"/>
          <w:divBdr>
            <w:top w:val="none" w:sz="0" w:space="0" w:color="auto"/>
            <w:left w:val="none" w:sz="0" w:space="0" w:color="auto"/>
            <w:bottom w:val="none" w:sz="0" w:space="0" w:color="auto"/>
            <w:right w:val="none" w:sz="0" w:space="0" w:color="auto"/>
          </w:divBdr>
          <w:divsChild>
            <w:div w:id="1391535841">
              <w:marLeft w:val="0"/>
              <w:marRight w:val="0"/>
              <w:marTop w:val="0"/>
              <w:marBottom w:val="0"/>
              <w:divBdr>
                <w:top w:val="none" w:sz="0" w:space="0" w:color="auto"/>
                <w:left w:val="none" w:sz="0" w:space="0" w:color="auto"/>
                <w:bottom w:val="none" w:sz="0" w:space="0" w:color="auto"/>
                <w:right w:val="none" w:sz="0" w:space="0" w:color="auto"/>
              </w:divBdr>
            </w:div>
          </w:divsChild>
        </w:div>
        <w:div w:id="1534265284">
          <w:marLeft w:val="0"/>
          <w:marRight w:val="0"/>
          <w:marTop w:val="0"/>
          <w:marBottom w:val="0"/>
          <w:divBdr>
            <w:top w:val="none" w:sz="0" w:space="0" w:color="auto"/>
            <w:left w:val="none" w:sz="0" w:space="0" w:color="auto"/>
            <w:bottom w:val="none" w:sz="0" w:space="0" w:color="auto"/>
            <w:right w:val="none" w:sz="0" w:space="0" w:color="auto"/>
          </w:divBdr>
        </w:div>
        <w:div w:id="1770545998">
          <w:marLeft w:val="0"/>
          <w:marRight w:val="0"/>
          <w:marTop w:val="0"/>
          <w:marBottom w:val="0"/>
          <w:divBdr>
            <w:top w:val="none" w:sz="0" w:space="0" w:color="auto"/>
            <w:left w:val="none" w:sz="0" w:space="0" w:color="auto"/>
            <w:bottom w:val="none" w:sz="0" w:space="0" w:color="auto"/>
            <w:right w:val="none" w:sz="0" w:space="0" w:color="auto"/>
          </w:divBdr>
          <w:divsChild>
            <w:div w:id="2095932986">
              <w:marLeft w:val="0"/>
              <w:marRight w:val="0"/>
              <w:marTop w:val="0"/>
              <w:marBottom w:val="0"/>
              <w:divBdr>
                <w:top w:val="none" w:sz="0" w:space="0" w:color="auto"/>
                <w:left w:val="none" w:sz="0" w:space="0" w:color="auto"/>
                <w:bottom w:val="none" w:sz="0" w:space="0" w:color="auto"/>
                <w:right w:val="none" w:sz="0" w:space="0" w:color="auto"/>
              </w:divBdr>
            </w:div>
          </w:divsChild>
        </w:div>
        <w:div w:id="1016494672">
          <w:marLeft w:val="0"/>
          <w:marRight w:val="0"/>
          <w:marTop w:val="0"/>
          <w:marBottom w:val="0"/>
          <w:divBdr>
            <w:top w:val="none" w:sz="0" w:space="0" w:color="auto"/>
            <w:left w:val="none" w:sz="0" w:space="0" w:color="auto"/>
            <w:bottom w:val="none" w:sz="0" w:space="0" w:color="auto"/>
            <w:right w:val="none" w:sz="0" w:space="0" w:color="auto"/>
          </w:divBdr>
        </w:div>
        <w:div w:id="127476792">
          <w:marLeft w:val="0"/>
          <w:marRight w:val="0"/>
          <w:marTop w:val="0"/>
          <w:marBottom w:val="0"/>
          <w:divBdr>
            <w:top w:val="none" w:sz="0" w:space="0" w:color="auto"/>
            <w:left w:val="none" w:sz="0" w:space="0" w:color="auto"/>
            <w:bottom w:val="none" w:sz="0" w:space="0" w:color="auto"/>
            <w:right w:val="none" w:sz="0" w:space="0" w:color="auto"/>
          </w:divBdr>
          <w:divsChild>
            <w:div w:id="19864725">
              <w:marLeft w:val="0"/>
              <w:marRight w:val="0"/>
              <w:marTop w:val="0"/>
              <w:marBottom w:val="0"/>
              <w:divBdr>
                <w:top w:val="none" w:sz="0" w:space="0" w:color="auto"/>
                <w:left w:val="none" w:sz="0" w:space="0" w:color="auto"/>
                <w:bottom w:val="none" w:sz="0" w:space="0" w:color="auto"/>
                <w:right w:val="none" w:sz="0" w:space="0" w:color="auto"/>
              </w:divBdr>
            </w:div>
          </w:divsChild>
        </w:div>
        <w:div w:id="454761551">
          <w:marLeft w:val="0"/>
          <w:marRight w:val="0"/>
          <w:marTop w:val="0"/>
          <w:marBottom w:val="0"/>
          <w:divBdr>
            <w:top w:val="none" w:sz="0" w:space="0" w:color="auto"/>
            <w:left w:val="none" w:sz="0" w:space="0" w:color="auto"/>
            <w:bottom w:val="none" w:sz="0" w:space="0" w:color="auto"/>
            <w:right w:val="none" w:sz="0" w:space="0" w:color="auto"/>
          </w:divBdr>
        </w:div>
        <w:div w:id="679284488">
          <w:marLeft w:val="0"/>
          <w:marRight w:val="0"/>
          <w:marTop w:val="0"/>
          <w:marBottom w:val="0"/>
          <w:divBdr>
            <w:top w:val="none" w:sz="0" w:space="0" w:color="auto"/>
            <w:left w:val="none" w:sz="0" w:space="0" w:color="auto"/>
            <w:bottom w:val="none" w:sz="0" w:space="0" w:color="auto"/>
            <w:right w:val="none" w:sz="0" w:space="0" w:color="auto"/>
          </w:divBdr>
          <w:divsChild>
            <w:div w:id="148904422">
              <w:marLeft w:val="0"/>
              <w:marRight w:val="0"/>
              <w:marTop w:val="0"/>
              <w:marBottom w:val="0"/>
              <w:divBdr>
                <w:top w:val="none" w:sz="0" w:space="0" w:color="auto"/>
                <w:left w:val="none" w:sz="0" w:space="0" w:color="auto"/>
                <w:bottom w:val="none" w:sz="0" w:space="0" w:color="auto"/>
                <w:right w:val="none" w:sz="0" w:space="0" w:color="auto"/>
              </w:divBdr>
            </w:div>
          </w:divsChild>
        </w:div>
        <w:div w:id="793905367">
          <w:marLeft w:val="0"/>
          <w:marRight w:val="0"/>
          <w:marTop w:val="0"/>
          <w:marBottom w:val="0"/>
          <w:divBdr>
            <w:top w:val="none" w:sz="0" w:space="0" w:color="auto"/>
            <w:left w:val="none" w:sz="0" w:space="0" w:color="auto"/>
            <w:bottom w:val="none" w:sz="0" w:space="0" w:color="auto"/>
            <w:right w:val="none" w:sz="0" w:space="0" w:color="auto"/>
          </w:divBdr>
        </w:div>
        <w:div w:id="459151763">
          <w:marLeft w:val="0"/>
          <w:marRight w:val="0"/>
          <w:marTop w:val="0"/>
          <w:marBottom w:val="0"/>
          <w:divBdr>
            <w:top w:val="none" w:sz="0" w:space="0" w:color="auto"/>
            <w:left w:val="none" w:sz="0" w:space="0" w:color="auto"/>
            <w:bottom w:val="none" w:sz="0" w:space="0" w:color="auto"/>
            <w:right w:val="none" w:sz="0" w:space="0" w:color="auto"/>
          </w:divBdr>
          <w:divsChild>
            <w:div w:id="448282782">
              <w:marLeft w:val="0"/>
              <w:marRight w:val="0"/>
              <w:marTop w:val="0"/>
              <w:marBottom w:val="0"/>
              <w:divBdr>
                <w:top w:val="none" w:sz="0" w:space="0" w:color="auto"/>
                <w:left w:val="none" w:sz="0" w:space="0" w:color="auto"/>
                <w:bottom w:val="none" w:sz="0" w:space="0" w:color="auto"/>
                <w:right w:val="none" w:sz="0" w:space="0" w:color="auto"/>
              </w:divBdr>
            </w:div>
          </w:divsChild>
        </w:div>
        <w:div w:id="552739540">
          <w:marLeft w:val="0"/>
          <w:marRight w:val="0"/>
          <w:marTop w:val="0"/>
          <w:marBottom w:val="0"/>
          <w:divBdr>
            <w:top w:val="none" w:sz="0" w:space="0" w:color="auto"/>
            <w:left w:val="none" w:sz="0" w:space="0" w:color="auto"/>
            <w:bottom w:val="none" w:sz="0" w:space="0" w:color="auto"/>
            <w:right w:val="none" w:sz="0" w:space="0" w:color="auto"/>
          </w:divBdr>
        </w:div>
        <w:div w:id="681207673">
          <w:marLeft w:val="0"/>
          <w:marRight w:val="0"/>
          <w:marTop w:val="0"/>
          <w:marBottom w:val="0"/>
          <w:divBdr>
            <w:top w:val="none" w:sz="0" w:space="0" w:color="auto"/>
            <w:left w:val="none" w:sz="0" w:space="0" w:color="auto"/>
            <w:bottom w:val="none" w:sz="0" w:space="0" w:color="auto"/>
            <w:right w:val="none" w:sz="0" w:space="0" w:color="auto"/>
          </w:divBdr>
          <w:divsChild>
            <w:div w:id="771051093">
              <w:marLeft w:val="0"/>
              <w:marRight w:val="0"/>
              <w:marTop w:val="0"/>
              <w:marBottom w:val="0"/>
              <w:divBdr>
                <w:top w:val="none" w:sz="0" w:space="0" w:color="auto"/>
                <w:left w:val="none" w:sz="0" w:space="0" w:color="auto"/>
                <w:bottom w:val="none" w:sz="0" w:space="0" w:color="auto"/>
                <w:right w:val="none" w:sz="0" w:space="0" w:color="auto"/>
              </w:divBdr>
            </w:div>
          </w:divsChild>
        </w:div>
        <w:div w:id="1114835023">
          <w:marLeft w:val="0"/>
          <w:marRight w:val="0"/>
          <w:marTop w:val="0"/>
          <w:marBottom w:val="0"/>
          <w:divBdr>
            <w:top w:val="none" w:sz="0" w:space="0" w:color="auto"/>
            <w:left w:val="none" w:sz="0" w:space="0" w:color="auto"/>
            <w:bottom w:val="none" w:sz="0" w:space="0" w:color="auto"/>
            <w:right w:val="none" w:sz="0" w:space="0" w:color="auto"/>
          </w:divBdr>
        </w:div>
        <w:div w:id="2004578592">
          <w:marLeft w:val="0"/>
          <w:marRight w:val="0"/>
          <w:marTop w:val="0"/>
          <w:marBottom w:val="0"/>
          <w:divBdr>
            <w:top w:val="none" w:sz="0" w:space="0" w:color="auto"/>
            <w:left w:val="none" w:sz="0" w:space="0" w:color="auto"/>
            <w:bottom w:val="none" w:sz="0" w:space="0" w:color="auto"/>
            <w:right w:val="none" w:sz="0" w:space="0" w:color="auto"/>
          </w:divBdr>
          <w:divsChild>
            <w:div w:id="1251162262">
              <w:marLeft w:val="0"/>
              <w:marRight w:val="0"/>
              <w:marTop w:val="0"/>
              <w:marBottom w:val="0"/>
              <w:divBdr>
                <w:top w:val="none" w:sz="0" w:space="0" w:color="auto"/>
                <w:left w:val="none" w:sz="0" w:space="0" w:color="auto"/>
                <w:bottom w:val="none" w:sz="0" w:space="0" w:color="auto"/>
                <w:right w:val="none" w:sz="0" w:space="0" w:color="auto"/>
              </w:divBdr>
            </w:div>
          </w:divsChild>
        </w:div>
        <w:div w:id="596182143">
          <w:marLeft w:val="0"/>
          <w:marRight w:val="0"/>
          <w:marTop w:val="300"/>
          <w:marBottom w:val="0"/>
          <w:divBdr>
            <w:top w:val="none" w:sz="0" w:space="0" w:color="auto"/>
            <w:left w:val="none" w:sz="0" w:space="0" w:color="auto"/>
            <w:bottom w:val="none" w:sz="0" w:space="0" w:color="auto"/>
            <w:right w:val="none" w:sz="0" w:space="0" w:color="auto"/>
          </w:divBdr>
          <w:divsChild>
            <w:div w:id="1893078038">
              <w:marLeft w:val="0"/>
              <w:marRight w:val="0"/>
              <w:marTop w:val="0"/>
              <w:marBottom w:val="0"/>
              <w:divBdr>
                <w:top w:val="none" w:sz="0" w:space="0" w:color="auto"/>
                <w:left w:val="none" w:sz="0" w:space="0" w:color="auto"/>
                <w:bottom w:val="none" w:sz="0" w:space="0" w:color="auto"/>
                <w:right w:val="none" w:sz="0" w:space="0" w:color="auto"/>
              </w:divBdr>
              <w:divsChild>
                <w:div w:id="1897933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44292">
          <w:marLeft w:val="0"/>
          <w:marRight w:val="0"/>
          <w:marTop w:val="300"/>
          <w:marBottom w:val="0"/>
          <w:divBdr>
            <w:top w:val="none" w:sz="0" w:space="0" w:color="auto"/>
            <w:left w:val="none" w:sz="0" w:space="0" w:color="auto"/>
            <w:bottom w:val="none" w:sz="0" w:space="0" w:color="auto"/>
            <w:right w:val="none" w:sz="0" w:space="0" w:color="auto"/>
          </w:divBdr>
          <w:divsChild>
            <w:div w:id="283580732">
              <w:marLeft w:val="0"/>
              <w:marRight w:val="0"/>
              <w:marTop w:val="0"/>
              <w:marBottom w:val="0"/>
              <w:divBdr>
                <w:top w:val="none" w:sz="0" w:space="0" w:color="auto"/>
                <w:left w:val="none" w:sz="0" w:space="0" w:color="auto"/>
                <w:bottom w:val="none" w:sz="0" w:space="0" w:color="auto"/>
                <w:right w:val="none" w:sz="0" w:space="0" w:color="auto"/>
              </w:divBdr>
              <w:divsChild>
                <w:div w:id="10316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940601">
          <w:marLeft w:val="0"/>
          <w:marRight w:val="0"/>
          <w:marTop w:val="300"/>
          <w:marBottom w:val="0"/>
          <w:divBdr>
            <w:top w:val="none" w:sz="0" w:space="0" w:color="auto"/>
            <w:left w:val="none" w:sz="0" w:space="0" w:color="auto"/>
            <w:bottom w:val="none" w:sz="0" w:space="0" w:color="auto"/>
            <w:right w:val="none" w:sz="0" w:space="0" w:color="auto"/>
          </w:divBdr>
          <w:divsChild>
            <w:div w:id="748967863">
              <w:marLeft w:val="0"/>
              <w:marRight w:val="0"/>
              <w:marTop w:val="0"/>
              <w:marBottom w:val="0"/>
              <w:divBdr>
                <w:top w:val="none" w:sz="0" w:space="0" w:color="auto"/>
                <w:left w:val="none" w:sz="0" w:space="0" w:color="auto"/>
                <w:bottom w:val="none" w:sz="0" w:space="0" w:color="auto"/>
                <w:right w:val="none" w:sz="0" w:space="0" w:color="auto"/>
              </w:divBdr>
              <w:divsChild>
                <w:div w:id="280579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9694">
          <w:marLeft w:val="0"/>
          <w:marRight w:val="0"/>
          <w:marTop w:val="300"/>
          <w:marBottom w:val="0"/>
          <w:divBdr>
            <w:top w:val="none" w:sz="0" w:space="0" w:color="auto"/>
            <w:left w:val="none" w:sz="0" w:space="0" w:color="auto"/>
            <w:bottom w:val="none" w:sz="0" w:space="0" w:color="auto"/>
            <w:right w:val="none" w:sz="0" w:space="0" w:color="auto"/>
          </w:divBdr>
          <w:divsChild>
            <w:div w:id="1744404362">
              <w:marLeft w:val="0"/>
              <w:marRight w:val="0"/>
              <w:marTop w:val="0"/>
              <w:marBottom w:val="0"/>
              <w:divBdr>
                <w:top w:val="none" w:sz="0" w:space="0" w:color="auto"/>
                <w:left w:val="none" w:sz="0" w:space="0" w:color="auto"/>
                <w:bottom w:val="none" w:sz="0" w:space="0" w:color="auto"/>
                <w:right w:val="none" w:sz="0" w:space="0" w:color="auto"/>
              </w:divBdr>
              <w:divsChild>
                <w:div w:id="1689217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944061">
      <w:bodyDiv w:val="1"/>
      <w:marLeft w:val="0"/>
      <w:marRight w:val="0"/>
      <w:marTop w:val="0"/>
      <w:marBottom w:val="0"/>
      <w:divBdr>
        <w:top w:val="none" w:sz="0" w:space="0" w:color="auto"/>
        <w:left w:val="none" w:sz="0" w:space="0" w:color="auto"/>
        <w:bottom w:val="none" w:sz="0" w:space="0" w:color="auto"/>
        <w:right w:val="none" w:sz="0" w:space="0" w:color="auto"/>
      </w:divBdr>
    </w:div>
    <w:div w:id="1547714454">
      <w:bodyDiv w:val="1"/>
      <w:marLeft w:val="0"/>
      <w:marRight w:val="0"/>
      <w:marTop w:val="0"/>
      <w:marBottom w:val="0"/>
      <w:divBdr>
        <w:top w:val="none" w:sz="0" w:space="0" w:color="auto"/>
        <w:left w:val="none" w:sz="0" w:space="0" w:color="auto"/>
        <w:bottom w:val="none" w:sz="0" w:space="0" w:color="auto"/>
        <w:right w:val="none" w:sz="0" w:space="0" w:color="auto"/>
      </w:divBdr>
    </w:div>
    <w:div w:id="1548251175">
      <w:bodyDiv w:val="1"/>
      <w:marLeft w:val="0"/>
      <w:marRight w:val="0"/>
      <w:marTop w:val="0"/>
      <w:marBottom w:val="0"/>
      <w:divBdr>
        <w:top w:val="none" w:sz="0" w:space="0" w:color="auto"/>
        <w:left w:val="none" w:sz="0" w:space="0" w:color="auto"/>
        <w:bottom w:val="none" w:sz="0" w:space="0" w:color="auto"/>
        <w:right w:val="none" w:sz="0" w:space="0" w:color="auto"/>
      </w:divBdr>
      <w:divsChild>
        <w:div w:id="2140028097">
          <w:marLeft w:val="0"/>
          <w:marRight w:val="0"/>
          <w:marTop w:val="0"/>
          <w:marBottom w:val="0"/>
          <w:divBdr>
            <w:top w:val="none" w:sz="0" w:space="0" w:color="auto"/>
            <w:left w:val="none" w:sz="0" w:space="0" w:color="auto"/>
            <w:bottom w:val="none" w:sz="0" w:space="0" w:color="auto"/>
            <w:right w:val="none" w:sz="0" w:space="0" w:color="auto"/>
          </w:divBdr>
        </w:div>
        <w:div w:id="1875921257">
          <w:marLeft w:val="0"/>
          <w:marRight w:val="0"/>
          <w:marTop w:val="0"/>
          <w:marBottom w:val="0"/>
          <w:divBdr>
            <w:top w:val="none" w:sz="0" w:space="0" w:color="auto"/>
            <w:left w:val="none" w:sz="0" w:space="0" w:color="auto"/>
            <w:bottom w:val="none" w:sz="0" w:space="0" w:color="auto"/>
            <w:right w:val="none" w:sz="0" w:space="0" w:color="auto"/>
          </w:divBdr>
          <w:divsChild>
            <w:div w:id="1416245761">
              <w:marLeft w:val="0"/>
              <w:marRight w:val="0"/>
              <w:marTop w:val="0"/>
              <w:marBottom w:val="0"/>
              <w:divBdr>
                <w:top w:val="none" w:sz="0" w:space="0" w:color="auto"/>
                <w:left w:val="none" w:sz="0" w:space="0" w:color="auto"/>
                <w:bottom w:val="none" w:sz="0" w:space="0" w:color="auto"/>
                <w:right w:val="none" w:sz="0" w:space="0" w:color="auto"/>
              </w:divBdr>
            </w:div>
          </w:divsChild>
        </w:div>
        <w:div w:id="1380516320">
          <w:marLeft w:val="0"/>
          <w:marRight w:val="0"/>
          <w:marTop w:val="0"/>
          <w:marBottom w:val="0"/>
          <w:divBdr>
            <w:top w:val="none" w:sz="0" w:space="0" w:color="auto"/>
            <w:left w:val="none" w:sz="0" w:space="0" w:color="auto"/>
            <w:bottom w:val="none" w:sz="0" w:space="0" w:color="auto"/>
            <w:right w:val="none" w:sz="0" w:space="0" w:color="auto"/>
          </w:divBdr>
        </w:div>
        <w:div w:id="756288025">
          <w:marLeft w:val="0"/>
          <w:marRight w:val="0"/>
          <w:marTop w:val="0"/>
          <w:marBottom w:val="0"/>
          <w:divBdr>
            <w:top w:val="none" w:sz="0" w:space="0" w:color="auto"/>
            <w:left w:val="none" w:sz="0" w:space="0" w:color="auto"/>
            <w:bottom w:val="none" w:sz="0" w:space="0" w:color="auto"/>
            <w:right w:val="none" w:sz="0" w:space="0" w:color="auto"/>
          </w:divBdr>
          <w:divsChild>
            <w:div w:id="138617482">
              <w:marLeft w:val="0"/>
              <w:marRight w:val="0"/>
              <w:marTop w:val="0"/>
              <w:marBottom w:val="0"/>
              <w:divBdr>
                <w:top w:val="none" w:sz="0" w:space="0" w:color="auto"/>
                <w:left w:val="none" w:sz="0" w:space="0" w:color="auto"/>
                <w:bottom w:val="none" w:sz="0" w:space="0" w:color="auto"/>
                <w:right w:val="none" w:sz="0" w:space="0" w:color="auto"/>
              </w:divBdr>
            </w:div>
          </w:divsChild>
        </w:div>
        <w:div w:id="2022971559">
          <w:marLeft w:val="0"/>
          <w:marRight w:val="0"/>
          <w:marTop w:val="0"/>
          <w:marBottom w:val="0"/>
          <w:divBdr>
            <w:top w:val="none" w:sz="0" w:space="0" w:color="auto"/>
            <w:left w:val="none" w:sz="0" w:space="0" w:color="auto"/>
            <w:bottom w:val="none" w:sz="0" w:space="0" w:color="auto"/>
            <w:right w:val="none" w:sz="0" w:space="0" w:color="auto"/>
          </w:divBdr>
        </w:div>
        <w:div w:id="1551192203">
          <w:marLeft w:val="0"/>
          <w:marRight w:val="0"/>
          <w:marTop w:val="0"/>
          <w:marBottom w:val="0"/>
          <w:divBdr>
            <w:top w:val="none" w:sz="0" w:space="0" w:color="auto"/>
            <w:left w:val="none" w:sz="0" w:space="0" w:color="auto"/>
            <w:bottom w:val="none" w:sz="0" w:space="0" w:color="auto"/>
            <w:right w:val="none" w:sz="0" w:space="0" w:color="auto"/>
          </w:divBdr>
          <w:divsChild>
            <w:div w:id="1066957058">
              <w:marLeft w:val="0"/>
              <w:marRight w:val="0"/>
              <w:marTop w:val="0"/>
              <w:marBottom w:val="0"/>
              <w:divBdr>
                <w:top w:val="none" w:sz="0" w:space="0" w:color="auto"/>
                <w:left w:val="none" w:sz="0" w:space="0" w:color="auto"/>
                <w:bottom w:val="none" w:sz="0" w:space="0" w:color="auto"/>
                <w:right w:val="none" w:sz="0" w:space="0" w:color="auto"/>
              </w:divBdr>
            </w:div>
          </w:divsChild>
        </w:div>
        <w:div w:id="134565939">
          <w:marLeft w:val="0"/>
          <w:marRight w:val="0"/>
          <w:marTop w:val="0"/>
          <w:marBottom w:val="0"/>
          <w:divBdr>
            <w:top w:val="none" w:sz="0" w:space="0" w:color="auto"/>
            <w:left w:val="none" w:sz="0" w:space="0" w:color="auto"/>
            <w:bottom w:val="none" w:sz="0" w:space="0" w:color="auto"/>
            <w:right w:val="none" w:sz="0" w:space="0" w:color="auto"/>
          </w:divBdr>
        </w:div>
        <w:div w:id="1186598841">
          <w:marLeft w:val="0"/>
          <w:marRight w:val="0"/>
          <w:marTop w:val="0"/>
          <w:marBottom w:val="0"/>
          <w:divBdr>
            <w:top w:val="none" w:sz="0" w:space="0" w:color="auto"/>
            <w:left w:val="none" w:sz="0" w:space="0" w:color="auto"/>
            <w:bottom w:val="none" w:sz="0" w:space="0" w:color="auto"/>
            <w:right w:val="none" w:sz="0" w:space="0" w:color="auto"/>
          </w:divBdr>
          <w:divsChild>
            <w:div w:id="1627349481">
              <w:marLeft w:val="0"/>
              <w:marRight w:val="0"/>
              <w:marTop w:val="0"/>
              <w:marBottom w:val="0"/>
              <w:divBdr>
                <w:top w:val="none" w:sz="0" w:space="0" w:color="auto"/>
                <w:left w:val="none" w:sz="0" w:space="0" w:color="auto"/>
                <w:bottom w:val="none" w:sz="0" w:space="0" w:color="auto"/>
                <w:right w:val="none" w:sz="0" w:space="0" w:color="auto"/>
              </w:divBdr>
            </w:div>
          </w:divsChild>
        </w:div>
        <w:div w:id="713844952">
          <w:marLeft w:val="0"/>
          <w:marRight w:val="0"/>
          <w:marTop w:val="0"/>
          <w:marBottom w:val="0"/>
          <w:divBdr>
            <w:top w:val="none" w:sz="0" w:space="0" w:color="auto"/>
            <w:left w:val="none" w:sz="0" w:space="0" w:color="auto"/>
            <w:bottom w:val="none" w:sz="0" w:space="0" w:color="auto"/>
            <w:right w:val="none" w:sz="0" w:space="0" w:color="auto"/>
          </w:divBdr>
        </w:div>
        <w:div w:id="251789753">
          <w:marLeft w:val="0"/>
          <w:marRight w:val="0"/>
          <w:marTop w:val="0"/>
          <w:marBottom w:val="0"/>
          <w:divBdr>
            <w:top w:val="none" w:sz="0" w:space="0" w:color="auto"/>
            <w:left w:val="none" w:sz="0" w:space="0" w:color="auto"/>
            <w:bottom w:val="none" w:sz="0" w:space="0" w:color="auto"/>
            <w:right w:val="none" w:sz="0" w:space="0" w:color="auto"/>
          </w:divBdr>
          <w:divsChild>
            <w:div w:id="1286815885">
              <w:marLeft w:val="0"/>
              <w:marRight w:val="0"/>
              <w:marTop w:val="0"/>
              <w:marBottom w:val="0"/>
              <w:divBdr>
                <w:top w:val="none" w:sz="0" w:space="0" w:color="auto"/>
                <w:left w:val="none" w:sz="0" w:space="0" w:color="auto"/>
                <w:bottom w:val="none" w:sz="0" w:space="0" w:color="auto"/>
                <w:right w:val="none" w:sz="0" w:space="0" w:color="auto"/>
              </w:divBdr>
            </w:div>
          </w:divsChild>
        </w:div>
        <w:div w:id="737705506">
          <w:marLeft w:val="0"/>
          <w:marRight w:val="0"/>
          <w:marTop w:val="0"/>
          <w:marBottom w:val="0"/>
          <w:divBdr>
            <w:top w:val="none" w:sz="0" w:space="0" w:color="auto"/>
            <w:left w:val="none" w:sz="0" w:space="0" w:color="auto"/>
            <w:bottom w:val="none" w:sz="0" w:space="0" w:color="auto"/>
            <w:right w:val="none" w:sz="0" w:space="0" w:color="auto"/>
          </w:divBdr>
        </w:div>
        <w:div w:id="1311598575">
          <w:marLeft w:val="0"/>
          <w:marRight w:val="0"/>
          <w:marTop w:val="0"/>
          <w:marBottom w:val="0"/>
          <w:divBdr>
            <w:top w:val="none" w:sz="0" w:space="0" w:color="auto"/>
            <w:left w:val="none" w:sz="0" w:space="0" w:color="auto"/>
            <w:bottom w:val="none" w:sz="0" w:space="0" w:color="auto"/>
            <w:right w:val="none" w:sz="0" w:space="0" w:color="auto"/>
          </w:divBdr>
          <w:divsChild>
            <w:div w:id="2079398182">
              <w:marLeft w:val="0"/>
              <w:marRight w:val="0"/>
              <w:marTop w:val="0"/>
              <w:marBottom w:val="0"/>
              <w:divBdr>
                <w:top w:val="none" w:sz="0" w:space="0" w:color="auto"/>
                <w:left w:val="none" w:sz="0" w:space="0" w:color="auto"/>
                <w:bottom w:val="none" w:sz="0" w:space="0" w:color="auto"/>
                <w:right w:val="none" w:sz="0" w:space="0" w:color="auto"/>
              </w:divBdr>
            </w:div>
          </w:divsChild>
        </w:div>
        <w:div w:id="1865249277">
          <w:marLeft w:val="0"/>
          <w:marRight w:val="0"/>
          <w:marTop w:val="0"/>
          <w:marBottom w:val="0"/>
          <w:divBdr>
            <w:top w:val="none" w:sz="0" w:space="0" w:color="auto"/>
            <w:left w:val="none" w:sz="0" w:space="0" w:color="auto"/>
            <w:bottom w:val="none" w:sz="0" w:space="0" w:color="auto"/>
            <w:right w:val="none" w:sz="0" w:space="0" w:color="auto"/>
          </w:divBdr>
        </w:div>
        <w:div w:id="268320834">
          <w:marLeft w:val="0"/>
          <w:marRight w:val="0"/>
          <w:marTop w:val="0"/>
          <w:marBottom w:val="0"/>
          <w:divBdr>
            <w:top w:val="none" w:sz="0" w:space="0" w:color="auto"/>
            <w:left w:val="none" w:sz="0" w:space="0" w:color="auto"/>
            <w:bottom w:val="none" w:sz="0" w:space="0" w:color="auto"/>
            <w:right w:val="none" w:sz="0" w:space="0" w:color="auto"/>
          </w:divBdr>
          <w:divsChild>
            <w:div w:id="825825319">
              <w:marLeft w:val="0"/>
              <w:marRight w:val="0"/>
              <w:marTop w:val="0"/>
              <w:marBottom w:val="0"/>
              <w:divBdr>
                <w:top w:val="none" w:sz="0" w:space="0" w:color="auto"/>
                <w:left w:val="none" w:sz="0" w:space="0" w:color="auto"/>
                <w:bottom w:val="none" w:sz="0" w:space="0" w:color="auto"/>
                <w:right w:val="none" w:sz="0" w:space="0" w:color="auto"/>
              </w:divBdr>
            </w:div>
          </w:divsChild>
        </w:div>
        <w:div w:id="951598199">
          <w:marLeft w:val="0"/>
          <w:marRight w:val="0"/>
          <w:marTop w:val="300"/>
          <w:marBottom w:val="0"/>
          <w:divBdr>
            <w:top w:val="none" w:sz="0" w:space="0" w:color="auto"/>
            <w:left w:val="none" w:sz="0" w:space="0" w:color="auto"/>
            <w:bottom w:val="none" w:sz="0" w:space="0" w:color="auto"/>
            <w:right w:val="none" w:sz="0" w:space="0" w:color="auto"/>
          </w:divBdr>
          <w:divsChild>
            <w:div w:id="1294556491">
              <w:marLeft w:val="0"/>
              <w:marRight w:val="0"/>
              <w:marTop w:val="0"/>
              <w:marBottom w:val="0"/>
              <w:divBdr>
                <w:top w:val="none" w:sz="0" w:space="0" w:color="auto"/>
                <w:left w:val="none" w:sz="0" w:space="0" w:color="auto"/>
                <w:bottom w:val="none" w:sz="0" w:space="0" w:color="auto"/>
                <w:right w:val="none" w:sz="0" w:space="0" w:color="auto"/>
              </w:divBdr>
              <w:divsChild>
                <w:div w:id="99210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552406">
          <w:marLeft w:val="0"/>
          <w:marRight w:val="0"/>
          <w:marTop w:val="300"/>
          <w:marBottom w:val="0"/>
          <w:divBdr>
            <w:top w:val="none" w:sz="0" w:space="0" w:color="auto"/>
            <w:left w:val="none" w:sz="0" w:space="0" w:color="auto"/>
            <w:bottom w:val="none" w:sz="0" w:space="0" w:color="auto"/>
            <w:right w:val="none" w:sz="0" w:space="0" w:color="auto"/>
          </w:divBdr>
          <w:divsChild>
            <w:div w:id="1037853652">
              <w:marLeft w:val="0"/>
              <w:marRight w:val="0"/>
              <w:marTop w:val="0"/>
              <w:marBottom w:val="0"/>
              <w:divBdr>
                <w:top w:val="none" w:sz="0" w:space="0" w:color="auto"/>
                <w:left w:val="none" w:sz="0" w:space="0" w:color="auto"/>
                <w:bottom w:val="none" w:sz="0" w:space="0" w:color="auto"/>
                <w:right w:val="none" w:sz="0" w:space="0" w:color="auto"/>
              </w:divBdr>
              <w:divsChild>
                <w:div w:id="9887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412121">
          <w:marLeft w:val="0"/>
          <w:marRight w:val="0"/>
          <w:marTop w:val="300"/>
          <w:marBottom w:val="0"/>
          <w:divBdr>
            <w:top w:val="none" w:sz="0" w:space="0" w:color="auto"/>
            <w:left w:val="none" w:sz="0" w:space="0" w:color="auto"/>
            <w:bottom w:val="none" w:sz="0" w:space="0" w:color="auto"/>
            <w:right w:val="none" w:sz="0" w:space="0" w:color="auto"/>
          </w:divBdr>
          <w:divsChild>
            <w:div w:id="1310600345">
              <w:marLeft w:val="0"/>
              <w:marRight w:val="0"/>
              <w:marTop w:val="0"/>
              <w:marBottom w:val="0"/>
              <w:divBdr>
                <w:top w:val="none" w:sz="0" w:space="0" w:color="auto"/>
                <w:left w:val="none" w:sz="0" w:space="0" w:color="auto"/>
                <w:bottom w:val="none" w:sz="0" w:space="0" w:color="auto"/>
                <w:right w:val="none" w:sz="0" w:space="0" w:color="auto"/>
              </w:divBdr>
              <w:divsChild>
                <w:div w:id="92091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547755">
          <w:marLeft w:val="0"/>
          <w:marRight w:val="0"/>
          <w:marTop w:val="300"/>
          <w:marBottom w:val="0"/>
          <w:divBdr>
            <w:top w:val="none" w:sz="0" w:space="0" w:color="auto"/>
            <w:left w:val="none" w:sz="0" w:space="0" w:color="auto"/>
            <w:bottom w:val="none" w:sz="0" w:space="0" w:color="auto"/>
            <w:right w:val="none" w:sz="0" w:space="0" w:color="auto"/>
          </w:divBdr>
          <w:divsChild>
            <w:div w:id="1777821824">
              <w:marLeft w:val="0"/>
              <w:marRight w:val="0"/>
              <w:marTop w:val="0"/>
              <w:marBottom w:val="0"/>
              <w:divBdr>
                <w:top w:val="none" w:sz="0" w:space="0" w:color="auto"/>
                <w:left w:val="none" w:sz="0" w:space="0" w:color="auto"/>
                <w:bottom w:val="none" w:sz="0" w:space="0" w:color="auto"/>
                <w:right w:val="none" w:sz="0" w:space="0" w:color="auto"/>
              </w:divBdr>
              <w:divsChild>
                <w:div w:id="120640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845682">
      <w:bodyDiv w:val="1"/>
      <w:marLeft w:val="0"/>
      <w:marRight w:val="0"/>
      <w:marTop w:val="0"/>
      <w:marBottom w:val="0"/>
      <w:divBdr>
        <w:top w:val="none" w:sz="0" w:space="0" w:color="auto"/>
        <w:left w:val="none" w:sz="0" w:space="0" w:color="auto"/>
        <w:bottom w:val="none" w:sz="0" w:space="0" w:color="auto"/>
        <w:right w:val="none" w:sz="0" w:space="0" w:color="auto"/>
      </w:divBdr>
      <w:divsChild>
        <w:div w:id="94836305">
          <w:marLeft w:val="0"/>
          <w:marRight w:val="0"/>
          <w:marTop w:val="0"/>
          <w:marBottom w:val="0"/>
          <w:divBdr>
            <w:top w:val="none" w:sz="0" w:space="0" w:color="auto"/>
            <w:left w:val="none" w:sz="0" w:space="0" w:color="auto"/>
            <w:bottom w:val="none" w:sz="0" w:space="0" w:color="auto"/>
            <w:right w:val="none" w:sz="0" w:space="0" w:color="auto"/>
          </w:divBdr>
        </w:div>
        <w:div w:id="180514321">
          <w:marLeft w:val="0"/>
          <w:marRight w:val="0"/>
          <w:marTop w:val="0"/>
          <w:marBottom w:val="0"/>
          <w:divBdr>
            <w:top w:val="none" w:sz="0" w:space="0" w:color="auto"/>
            <w:left w:val="none" w:sz="0" w:space="0" w:color="auto"/>
            <w:bottom w:val="none" w:sz="0" w:space="0" w:color="auto"/>
            <w:right w:val="none" w:sz="0" w:space="0" w:color="auto"/>
          </w:divBdr>
          <w:divsChild>
            <w:div w:id="526063184">
              <w:marLeft w:val="0"/>
              <w:marRight w:val="0"/>
              <w:marTop w:val="0"/>
              <w:marBottom w:val="0"/>
              <w:divBdr>
                <w:top w:val="none" w:sz="0" w:space="0" w:color="auto"/>
                <w:left w:val="none" w:sz="0" w:space="0" w:color="auto"/>
                <w:bottom w:val="none" w:sz="0" w:space="0" w:color="auto"/>
                <w:right w:val="none" w:sz="0" w:space="0" w:color="auto"/>
              </w:divBdr>
            </w:div>
          </w:divsChild>
        </w:div>
        <w:div w:id="623730547">
          <w:marLeft w:val="0"/>
          <w:marRight w:val="0"/>
          <w:marTop w:val="0"/>
          <w:marBottom w:val="0"/>
          <w:divBdr>
            <w:top w:val="none" w:sz="0" w:space="0" w:color="auto"/>
            <w:left w:val="none" w:sz="0" w:space="0" w:color="auto"/>
            <w:bottom w:val="none" w:sz="0" w:space="0" w:color="auto"/>
            <w:right w:val="none" w:sz="0" w:space="0" w:color="auto"/>
          </w:divBdr>
        </w:div>
        <w:div w:id="1949122874">
          <w:marLeft w:val="0"/>
          <w:marRight w:val="0"/>
          <w:marTop w:val="0"/>
          <w:marBottom w:val="0"/>
          <w:divBdr>
            <w:top w:val="none" w:sz="0" w:space="0" w:color="auto"/>
            <w:left w:val="none" w:sz="0" w:space="0" w:color="auto"/>
            <w:bottom w:val="none" w:sz="0" w:space="0" w:color="auto"/>
            <w:right w:val="none" w:sz="0" w:space="0" w:color="auto"/>
          </w:divBdr>
          <w:divsChild>
            <w:div w:id="1838838168">
              <w:marLeft w:val="0"/>
              <w:marRight w:val="0"/>
              <w:marTop w:val="0"/>
              <w:marBottom w:val="0"/>
              <w:divBdr>
                <w:top w:val="none" w:sz="0" w:space="0" w:color="auto"/>
                <w:left w:val="none" w:sz="0" w:space="0" w:color="auto"/>
                <w:bottom w:val="none" w:sz="0" w:space="0" w:color="auto"/>
                <w:right w:val="none" w:sz="0" w:space="0" w:color="auto"/>
              </w:divBdr>
            </w:div>
          </w:divsChild>
        </w:div>
        <w:div w:id="1577862198">
          <w:marLeft w:val="0"/>
          <w:marRight w:val="0"/>
          <w:marTop w:val="0"/>
          <w:marBottom w:val="0"/>
          <w:divBdr>
            <w:top w:val="none" w:sz="0" w:space="0" w:color="auto"/>
            <w:left w:val="none" w:sz="0" w:space="0" w:color="auto"/>
            <w:bottom w:val="none" w:sz="0" w:space="0" w:color="auto"/>
            <w:right w:val="none" w:sz="0" w:space="0" w:color="auto"/>
          </w:divBdr>
        </w:div>
        <w:div w:id="825977900">
          <w:marLeft w:val="0"/>
          <w:marRight w:val="0"/>
          <w:marTop w:val="0"/>
          <w:marBottom w:val="0"/>
          <w:divBdr>
            <w:top w:val="none" w:sz="0" w:space="0" w:color="auto"/>
            <w:left w:val="none" w:sz="0" w:space="0" w:color="auto"/>
            <w:bottom w:val="none" w:sz="0" w:space="0" w:color="auto"/>
            <w:right w:val="none" w:sz="0" w:space="0" w:color="auto"/>
          </w:divBdr>
          <w:divsChild>
            <w:div w:id="1943804287">
              <w:marLeft w:val="0"/>
              <w:marRight w:val="0"/>
              <w:marTop w:val="0"/>
              <w:marBottom w:val="0"/>
              <w:divBdr>
                <w:top w:val="none" w:sz="0" w:space="0" w:color="auto"/>
                <w:left w:val="none" w:sz="0" w:space="0" w:color="auto"/>
                <w:bottom w:val="none" w:sz="0" w:space="0" w:color="auto"/>
                <w:right w:val="none" w:sz="0" w:space="0" w:color="auto"/>
              </w:divBdr>
            </w:div>
          </w:divsChild>
        </w:div>
        <w:div w:id="1927182060">
          <w:marLeft w:val="0"/>
          <w:marRight w:val="0"/>
          <w:marTop w:val="0"/>
          <w:marBottom w:val="0"/>
          <w:divBdr>
            <w:top w:val="none" w:sz="0" w:space="0" w:color="auto"/>
            <w:left w:val="none" w:sz="0" w:space="0" w:color="auto"/>
            <w:bottom w:val="none" w:sz="0" w:space="0" w:color="auto"/>
            <w:right w:val="none" w:sz="0" w:space="0" w:color="auto"/>
          </w:divBdr>
        </w:div>
        <w:div w:id="106706684">
          <w:marLeft w:val="0"/>
          <w:marRight w:val="0"/>
          <w:marTop w:val="0"/>
          <w:marBottom w:val="0"/>
          <w:divBdr>
            <w:top w:val="none" w:sz="0" w:space="0" w:color="auto"/>
            <w:left w:val="none" w:sz="0" w:space="0" w:color="auto"/>
            <w:bottom w:val="none" w:sz="0" w:space="0" w:color="auto"/>
            <w:right w:val="none" w:sz="0" w:space="0" w:color="auto"/>
          </w:divBdr>
          <w:divsChild>
            <w:div w:id="1859541445">
              <w:marLeft w:val="0"/>
              <w:marRight w:val="0"/>
              <w:marTop w:val="0"/>
              <w:marBottom w:val="0"/>
              <w:divBdr>
                <w:top w:val="none" w:sz="0" w:space="0" w:color="auto"/>
                <w:left w:val="none" w:sz="0" w:space="0" w:color="auto"/>
                <w:bottom w:val="none" w:sz="0" w:space="0" w:color="auto"/>
                <w:right w:val="none" w:sz="0" w:space="0" w:color="auto"/>
              </w:divBdr>
            </w:div>
          </w:divsChild>
        </w:div>
        <w:div w:id="1835681829">
          <w:marLeft w:val="0"/>
          <w:marRight w:val="0"/>
          <w:marTop w:val="0"/>
          <w:marBottom w:val="0"/>
          <w:divBdr>
            <w:top w:val="none" w:sz="0" w:space="0" w:color="auto"/>
            <w:left w:val="none" w:sz="0" w:space="0" w:color="auto"/>
            <w:bottom w:val="none" w:sz="0" w:space="0" w:color="auto"/>
            <w:right w:val="none" w:sz="0" w:space="0" w:color="auto"/>
          </w:divBdr>
        </w:div>
        <w:div w:id="1143155297">
          <w:marLeft w:val="0"/>
          <w:marRight w:val="0"/>
          <w:marTop w:val="0"/>
          <w:marBottom w:val="0"/>
          <w:divBdr>
            <w:top w:val="none" w:sz="0" w:space="0" w:color="auto"/>
            <w:left w:val="none" w:sz="0" w:space="0" w:color="auto"/>
            <w:bottom w:val="none" w:sz="0" w:space="0" w:color="auto"/>
            <w:right w:val="none" w:sz="0" w:space="0" w:color="auto"/>
          </w:divBdr>
          <w:divsChild>
            <w:div w:id="1526477519">
              <w:marLeft w:val="0"/>
              <w:marRight w:val="0"/>
              <w:marTop w:val="0"/>
              <w:marBottom w:val="0"/>
              <w:divBdr>
                <w:top w:val="none" w:sz="0" w:space="0" w:color="auto"/>
                <w:left w:val="none" w:sz="0" w:space="0" w:color="auto"/>
                <w:bottom w:val="none" w:sz="0" w:space="0" w:color="auto"/>
                <w:right w:val="none" w:sz="0" w:space="0" w:color="auto"/>
              </w:divBdr>
            </w:div>
          </w:divsChild>
        </w:div>
        <w:div w:id="1560509721">
          <w:marLeft w:val="0"/>
          <w:marRight w:val="0"/>
          <w:marTop w:val="0"/>
          <w:marBottom w:val="0"/>
          <w:divBdr>
            <w:top w:val="none" w:sz="0" w:space="0" w:color="auto"/>
            <w:left w:val="none" w:sz="0" w:space="0" w:color="auto"/>
            <w:bottom w:val="none" w:sz="0" w:space="0" w:color="auto"/>
            <w:right w:val="none" w:sz="0" w:space="0" w:color="auto"/>
          </w:divBdr>
        </w:div>
        <w:div w:id="1027412810">
          <w:marLeft w:val="0"/>
          <w:marRight w:val="0"/>
          <w:marTop w:val="0"/>
          <w:marBottom w:val="0"/>
          <w:divBdr>
            <w:top w:val="none" w:sz="0" w:space="0" w:color="auto"/>
            <w:left w:val="none" w:sz="0" w:space="0" w:color="auto"/>
            <w:bottom w:val="none" w:sz="0" w:space="0" w:color="auto"/>
            <w:right w:val="none" w:sz="0" w:space="0" w:color="auto"/>
          </w:divBdr>
          <w:divsChild>
            <w:div w:id="1218904829">
              <w:marLeft w:val="0"/>
              <w:marRight w:val="0"/>
              <w:marTop w:val="0"/>
              <w:marBottom w:val="0"/>
              <w:divBdr>
                <w:top w:val="none" w:sz="0" w:space="0" w:color="auto"/>
                <w:left w:val="none" w:sz="0" w:space="0" w:color="auto"/>
                <w:bottom w:val="none" w:sz="0" w:space="0" w:color="auto"/>
                <w:right w:val="none" w:sz="0" w:space="0" w:color="auto"/>
              </w:divBdr>
            </w:div>
          </w:divsChild>
        </w:div>
        <w:div w:id="234054052">
          <w:marLeft w:val="0"/>
          <w:marRight w:val="0"/>
          <w:marTop w:val="0"/>
          <w:marBottom w:val="0"/>
          <w:divBdr>
            <w:top w:val="none" w:sz="0" w:space="0" w:color="auto"/>
            <w:left w:val="none" w:sz="0" w:space="0" w:color="auto"/>
            <w:bottom w:val="none" w:sz="0" w:space="0" w:color="auto"/>
            <w:right w:val="none" w:sz="0" w:space="0" w:color="auto"/>
          </w:divBdr>
        </w:div>
        <w:div w:id="391465092">
          <w:marLeft w:val="0"/>
          <w:marRight w:val="0"/>
          <w:marTop w:val="0"/>
          <w:marBottom w:val="0"/>
          <w:divBdr>
            <w:top w:val="none" w:sz="0" w:space="0" w:color="auto"/>
            <w:left w:val="none" w:sz="0" w:space="0" w:color="auto"/>
            <w:bottom w:val="none" w:sz="0" w:space="0" w:color="auto"/>
            <w:right w:val="none" w:sz="0" w:space="0" w:color="auto"/>
          </w:divBdr>
          <w:divsChild>
            <w:div w:id="1659571778">
              <w:marLeft w:val="0"/>
              <w:marRight w:val="0"/>
              <w:marTop w:val="0"/>
              <w:marBottom w:val="0"/>
              <w:divBdr>
                <w:top w:val="none" w:sz="0" w:space="0" w:color="auto"/>
                <w:left w:val="none" w:sz="0" w:space="0" w:color="auto"/>
                <w:bottom w:val="none" w:sz="0" w:space="0" w:color="auto"/>
                <w:right w:val="none" w:sz="0" w:space="0" w:color="auto"/>
              </w:divBdr>
            </w:div>
          </w:divsChild>
        </w:div>
        <w:div w:id="1486969911">
          <w:marLeft w:val="0"/>
          <w:marRight w:val="0"/>
          <w:marTop w:val="300"/>
          <w:marBottom w:val="0"/>
          <w:divBdr>
            <w:top w:val="none" w:sz="0" w:space="0" w:color="auto"/>
            <w:left w:val="none" w:sz="0" w:space="0" w:color="auto"/>
            <w:bottom w:val="none" w:sz="0" w:space="0" w:color="auto"/>
            <w:right w:val="none" w:sz="0" w:space="0" w:color="auto"/>
          </w:divBdr>
          <w:divsChild>
            <w:div w:id="1050691881">
              <w:marLeft w:val="0"/>
              <w:marRight w:val="0"/>
              <w:marTop w:val="0"/>
              <w:marBottom w:val="0"/>
              <w:divBdr>
                <w:top w:val="none" w:sz="0" w:space="0" w:color="auto"/>
                <w:left w:val="none" w:sz="0" w:space="0" w:color="auto"/>
                <w:bottom w:val="none" w:sz="0" w:space="0" w:color="auto"/>
                <w:right w:val="none" w:sz="0" w:space="0" w:color="auto"/>
              </w:divBdr>
              <w:divsChild>
                <w:div w:id="219639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290009">
          <w:marLeft w:val="0"/>
          <w:marRight w:val="0"/>
          <w:marTop w:val="300"/>
          <w:marBottom w:val="0"/>
          <w:divBdr>
            <w:top w:val="none" w:sz="0" w:space="0" w:color="auto"/>
            <w:left w:val="none" w:sz="0" w:space="0" w:color="auto"/>
            <w:bottom w:val="none" w:sz="0" w:space="0" w:color="auto"/>
            <w:right w:val="none" w:sz="0" w:space="0" w:color="auto"/>
          </w:divBdr>
          <w:divsChild>
            <w:div w:id="901645928">
              <w:marLeft w:val="0"/>
              <w:marRight w:val="0"/>
              <w:marTop w:val="0"/>
              <w:marBottom w:val="0"/>
              <w:divBdr>
                <w:top w:val="none" w:sz="0" w:space="0" w:color="auto"/>
                <w:left w:val="none" w:sz="0" w:space="0" w:color="auto"/>
                <w:bottom w:val="none" w:sz="0" w:space="0" w:color="auto"/>
                <w:right w:val="none" w:sz="0" w:space="0" w:color="auto"/>
              </w:divBdr>
              <w:divsChild>
                <w:div w:id="107284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956058">
          <w:marLeft w:val="0"/>
          <w:marRight w:val="0"/>
          <w:marTop w:val="300"/>
          <w:marBottom w:val="0"/>
          <w:divBdr>
            <w:top w:val="none" w:sz="0" w:space="0" w:color="auto"/>
            <w:left w:val="none" w:sz="0" w:space="0" w:color="auto"/>
            <w:bottom w:val="none" w:sz="0" w:space="0" w:color="auto"/>
            <w:right w:val="none" w:sz="0" w:space="0" w:color="auto"/>
          </w:divBdr>
          <w:divsChild>
            <w:div w:id="1669165413">
              <w:marLeft w:val="0"/>
              <w:marRight w:val="0"/>
              <w:marTop w:val="0"/>
              <w:marBottom w:val="0"/>
              <w:divBdr>
                <w:top w:val="none" w:sz="0" w:space="0" w:color="auto"/>
                <w:left w:val="none" w:sz="0" w:space="0" w:color="auto"/>
                <w:bottom w:val="none" w:sz="0" w:space="0" w:color="auto"/>
                <w:right w:val="none" w:sz="0" w:space="0" w:color="auto"/>
              </w:divBdr>
              <w:divsChild>
                <w:div w:id="139731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921997">
          <w:marLeft w:val="0"/>
          <w:marRight w:val="0"/>
          <w:marTop w:val="300"/>
          <w:marBottom w:val="0"/>
          <w:divBdr>
            <w:top w:val="none" w:sz="0" w:space="0" w:color="auto"/>
            <w:left w:val="none" w:sz="0" w:space="0" w:color="auto"/>
            <w:bottom w:val="none" w:sz="0" w:space="0" w:color="auto"/>
            <w:right w:val="none" w:sz="0" w:space="0" w:color="auto"/>
          </w:divBdr>
          <w:divsChild>
            <w:div w:id="935599369">
              <w:marLeft w:val="0"/>
              <w:marRight w:val="0"/>
              <w:marTop w:val="0"/>
              <w:marBottom w:val="0"/>
              <w:divBdr>
                <w:top w:val="none" w:sz="0" w:space="0" w:color="auto"/>
                <w:left w:val="none" w:sz="0" w:space="0" w:color="auto"/>
                <w:bottom w:val="none" w:sz="0" w:space="0" w:color="auto"/>
                <w:right w:val="none" w:sz="0" w:space="0" w:color="auto"/>
              </w:divBdr>
              <w:divsChild>
                <w:div w:id="152543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425817">
      <w:bodyDiv w:val="1"/>
      <w:marLeft w:val="0"/>
      <w:marRight w:val="0"/>
      <w:marTop w:val="0"/>
      <w:marBottom w:val="0"/>
      <w:divBdr>
        <w:top w:val="none" w:sz="0" w:space="0" w:color="auto"/>
        <w:left w:val="none" w:sz="0" w:space="0" w:color="auto"/>
        <w:bottom w:val="none" w:sz="0" w:space="0" w:color="auto"/>
        <w:right w:val="none" w:sz="0" w:space="0" w:color="auto"/>
      </w:divBdr>
      <w:divsChild>
        <w:div w:id="29116210">
          <w:marLeft w:val="0"/>
          <w:marRight w:val="0"/>
          <w:marTop w:val="0"/>
          <w:marBottom w:val="0"/>
          <w:divBdr>
            <w:top w:val="none" w:sz="0" w:space="0" w:color="auto"/>
            <w:left w:val="none" w:sz="0" w:space="0" w:color="auto"/>
            <w:bottom w:val="none" w:sz="0" w:space="0" w:color="auto"/>
            <w:right w:val="none" w:sz="0" w:space="0" w:color="auto"/>
          </w:divBdr>
        </w:div>
        <w:div w:id="1983388571">
          <w:marLeft w:val="0"/>
          <w:marRight w:val="0"/>
          <w:marTop w:val="0"/>
          <w:marBottom w:val="0"/>
          <w:divBdr>
            <w:top w:val="none" w:sz="0" w:space="0" w:color="auto"/>
            <w:left w:val="none" w:sz="0" w:space="0" w:color="auto"/>
            <w:bottom w:val="none" w:sz="0" w:space="0" w:color="auto"/>
            <w:right w:val="none" w:sz="0" w:space="0" w:color="auto"/>
          </w:divBdr>
          <w:divsChild>
            <w:div w:id="2024280945">
              <w:marLeft w:val="0"/>
              <w:marRight w:val="0"/>
              <w:marTop w:val="0"/>
              <w:marBottom w:val="0"/>
              <w:divBdr>
                <w:top w:val="none" w:sz="0" w:space="0" w:color="auto"/>
                <w:left w:val="none" w:sz="0" w:space="0" w:color="auto"/>
                <w:bottom w:val="none" w:sz="0" w:space="0" w:color="auto"/>
                <w:right w:val="none" w:sz="0" w:space="0" w:color="auto"/>
              </w:divBdr>
            </w:div>
          </w:divsChild>
        </w:div>
        <w:div w:id="133839896">
          <w:marLeft w:val="0"/>
          <w:marRight w:val="0"/>
          <w:marTop w:val="0"/>
          <w:marBottom w:val="0"/>
          <w:divBdr>
            <w:top w:val="none" w:sz="0" w:space="0" w:color="auto"/>
            <w:left w:val="none" w:sz="0" w:space="0" w:color="auto"/>
            <w:bottom w:val="none" w:sz="0" w:space="0" w:color="auto"/>
            <w:right w:val="none" w:sz="0" w:space="0" w:color="auto"/>
          </w:divBdr>
        </w:div>
        <w:div w:id="1131360633">
          <w:marLeft w:val="0"/>
          <w:marRight w:val="0"/>
          <w:marTop w:val="0"/>
          <w:marBottom w:val="0"/>
          <w:divBdr>
            <w:top w:val="none" w:sz="0" w:space="0" w:color="auto"/>
            <w:left w:val="none" w:sz="0" w:space="0" w:color="auto"/>
            <w:bottom w:val="none" w:sz="0" w:space="0" w:color="auto"/>
            <w:right w:val="none" w:sz="0" w:space="0" w:color="auto"/>
          </w:divBdr>
          <w:divsChild>
            <w:div w:id="182791963">
              <w:marLeft w:val="0"/>
              <w:marRight w:val="0"/>
              <w:marTop w:val="0"/>
              <w:marBottom w:val="0"/>
              <w:divBdr>
                <w:top w:val="none" w:sz="0" w:space="0" w:color="auto"/>
                <w:left w:val="none" w:sz="0" w:space="0" w:color="auto"/>
                <w:bottom w:val="none" w:sz="0" w:space="0" w:color="auto"/>
                <w:right w:val="none" w:sz="0" w:space="0" w:color="auto"/>
              </w:divBdr>
            </w:div>
          </w:divsChild>
        </w:div>
        <w:div w:id="1922257800">
          <w:marLeft w:val="0"/>
          <w:marRight w:val="0"/>
          <w:marTop w:val="0"/>
          <w:marBottom w:val="0"/>
          <w:divBdr>
            <w:top w:val="none" w:sz="0" w:space="0" w:color="auto"/>
            <w:left w:val="none" w:sz="0" w:space="0" w:color="auto"/>
            <w:bottom w:val="none" w:sz="0" w:space="0" w:color="auto"/>
            <w:right w:val="none" w:sz="0" w:space="0" w:color="auto"/>
          </w:divBdr>
        </w:div>
        <w:div w:id="1981108885">
          <w:marLeft w:val="0"/>
          <w:marRight w:val="0"/>
          <w:marTop w:val="0"/>
          <w:marBottom w:val="0"/>
          <w:divBdr>
            <w:top w:val="none" w:sz="0" w:space="0" w:color="auto"/>
            <w:left w:val="none" w:sz="0" w:space="0" w:color="auto"/>
            <w:bottom w:val="none" w:sz="0" w:space="0" w:color="auto"/>
            <w:right w:val="none" w:sz="0" w:space="0" w:color="auto"/>
          </w:divBdr>
          <w:divsChild>
            <w:div w:id="537545526">
              <w:marLeft w:val="0"/>
              <w:marRight w:val="0"/>
              <w:marTop w:val="0"/>
              <w:marBottom w:val="0"/>
              <w:divBdr>
                <w:top w:val="none" w:sz="0" w:space="0" w:color="auto"/>
                <w:left w:val="none" w:sz="0" w:space="0" w:color="auto"/>
                <w:bottom w:val="none" w:sz="0" w:space="0" w:color="auto"/>
                <w:right w:val="none" w:sz="0" w:space="0" w:color="auto"/>
              </w:divBdr>
            </w:div>
          </w:divsChild>
        </w:div>
        <w:div w:id="735981585">
          <w:marLeft w:val="0"/>
          <w:marRight w:val="0"/>
          <w:marTop w:val="0"/>
          <w:marBottom w:val="0"/>
          <w:divBdr>
            <w:top w:val="none" w:sz="0" w:space="0" w:color="auto"/>
            <w:left w:val="none" w:sz="0" w:space="0" w:color="auto"/>
            <w:bottom w:val="none" w:sz="0" w:space="0" w:color="auto"/>
            <w:right w:val="none" w:sz="0" w:space="0" w:color="auto"/>
          </w:divBdr>
        </w:div>
        <w:div w:id="2060543026">
          <w:marLeft w:val="0"/>
          <w:marRight w:val="0"/>
          <w:marTop w:val="0"/>
          <w:marBottom w:val="0"/>
          <w:divBdr>
            <w:top w:val="none" w:sz="0" w:space="0" w:color="auto"/>
            <w:left w:val="none" w:sz="0" w:space="0" w:color="auto"/>
            <w:bottom w:val="none" w:sz="0" w:space="0" w:color="auto"/>
            <w:right w:val="none" w:sz="0" w:space="0" w:color="auto"/>
          </w:divBdr>
          <w:divsChild>
            <w:div w:id="443616747">
              <w:marLeft w:val="0"/>
              <w:marRight w:val="0"/>
              <w:marTop w:val="0"/>
              <w:marBottom w:val="0"/>
              <w:divBdr>
                <w:top w:val="none" w:sz="0" w:space="0" w:color="auto"/>
                <w:left w:val="none" w:sz="0" w:space="0" w:color="auto"/>
                <w:bottom w:val="none" w:sz="0" w:space="0" w:color="auto"/>
                <w:right w:val="none" w:sz="0" w:space="0" w:color="auto"/>
              </w:divBdr>
            </w:div>
          </w:divsChild>
        </w:div>
        <w:div w:id="1925188670">
          <w:marLeft w:val="0"/>
          <w:marRight w:val="0"/>
          <w:marTop w:val="0"/>
          <w:marBottom w:val="0"/>
          <w:divBdr>
            <w:top w:val="none" w:sz="0" w:space="0" w:color="auto"/>
            <w:left w:val="none" w:sz="0" w:space="0" w:color="auto"/>
            <w:bottom w:val="none" w:sz="0" w:space="0" w:color="auto"/>
            <w:right w:val="none" w:sz="0" w:space="0" w:color="auto"/>
          </w:divBdr>
        </w:div>
        <w:div w:id="1692796264">
          <w:marLeft w:val="0"/>
          <w:marRight w:val="0"/>
          <w:marTop w:val="0"/>
          <w:marBottom w:val="0"/>
          <w:divBdr>
            <w:top w:val="none" w:sz="0" w:space="0" w:color="auto"/>
            <w:left w:val="none" w:sz="0" w:space="0" w:color="auto"/>
            <w:bottom w:val="none" w:sz="0" w:space="0" w:color="auto"/>
            <w:right w:val="none" w:sz="0" w:space="0" w:color="auto"/>
          </w:divBdr>
          <w:divsChild>
            <w:div w:id="735400007">
              <w:marLeft w:val="0"/>
              <w:marRight w:val="0"/>
              <w:marTop w:val="0"/>
              <w:marBottom w:val="0"/>
              <w:divBdr>
                <w:top w:val="none" w:sz="0" w:space="0" w:color="auto"/>
                <w:left w:val="none" w:sz="0" w:space="0" w:color="auto"/>
                <w:bottom w:val="none" w:sz="0" w:space="0" w:color="auto"/>
                <w:right w:val="none" w:sz="0" w:space="0" w:color="auto"/>
              </w:divBdr>
            </w:div>
          </w:divsChild>
        </w:div>
        <w:div w:id="35589520">
          <w:marLeft w:val="0"/>
          <w:marRight w:val="0"/>
          <w:marTop w:val="0"/>
          <w:marBottom w:val="0"/>
          <w:divBdr>
            <w:top w:val="none" w:sz="0" w:space="0" w:color="auto"/>
            <w:left w:val="none" w:sz="0" w:space="0" w:color="auto"/>
            <w:bottom w:val="none" w:sz="0" w:space="0" w:color="auto"/>
            <w:right w:val="none" w:sz="0" w:space="0" w:color="auto"/>
          </w:divBdr>
        </w:div>
        <w:div w:id="1379671969">
          <w:marLeft w:val="0"/>
          <w:marRight w:val="0"/>
          <w:marTop w:val="0"/>
          <w:marBottom w:val="0"/>
          <w:divBdr>
            <w:top w:val="none" w:sz="0" w:space="0" w:color="auto"/>
            <w:left w:val="none" w:sz="0" w:space="0" w:color="auto"/>
            <w:bottom w:val="none" w:sz="0" w:space="0" w:color="auto"/>
            <w:right w:val="none" w:sz="0" w:space="0" w:color="auto"/>
          </w:divBdr>
          <w:divsChild>
            <w:div w:id="1444031596">
              <w:marLeft w:val="0"/>
              <w:marRight w:val="0"/>
              <w:marTop w:val="0"/>
              <w:marBottom w:val="0"/>
              <w:divBdr>
                <w:top w:val="none" w:sz="0" w:space="0" w:color="auto"/>
                <w:left w:val="none" w:sz="0" w:space="0" w:color="auto"/>
                <w:bottom w:val="none" w:sz="0" w:space="0" w:color="auto"/>
                <w:right w:val="none" w:sz="0" w:space="0" w:color="auto"/>
              </w:divBdr>
            </w:div>
          </w:divsChild>
        </w:div>
        <w:div w:id="93667952">
          <w:marLeft w:val="0"/>
          <w:marRight w:val="0"/>
          <w:marTop w:val="0"/>
          <w:marBottom w:val="0"/>
          <w:divBdr>
            <w:top w:val="none" w:sz="0" w:space="0" w:color="auto"/>
            <w:left w:val="none" w:sz="0" w:space="0" w:color="auto"/>
            <w:bottom w:val="none" w:sz="0" w:space="0" w:color="auto"/>
            <w:right w:val="none" w:sz="0" w:space="0" w:color="auto"/>
          </w:divBdr>
        </w:div>
        <w:div w:id="498349532">
          <w:marLeft w:val="0"/>
          <w:marRight w:val="0"/>
          <w:marTop w:val="0"/>
          <w:marBottom w:val="0"/>
          <w:divBdr>
            <w:top w:val="none" w:sz="0" w:space="0" w:color="auto"/>
            <w:left w:val="none" w:sz="0" w:space="0" w:color="auto"/>
            <w:bottom w:val="none" w:sz="0" w:space="0" w:color="auto"/>
            <w:right w:val="none" w:sz="0" w:space="0" w:color="auto"/>
          </w:divBdr>
          <w:divsChild>
            <w:div w:id="1840805774">
              <w:marLeft w:val="0"/>
              <w:marRight w:val="0"/>
              <w:marTop w:val="0"/>
              <w:marBottom w:val="0"/>
              <w:divBdr>
                <w:top w:val="none" w:sz="0" w:space="0" w:color="auto"/>
                <w:left w:val="none" w:sz="0" w:space="0" w:color="auto"/>
                <w:bottom w:val="none" w:sz="0" w:space="0" w:color="auto"/>
                <w:right w:val="none" w:sz="0" w:space="0" w:color="auto"/>
              </w:divBdr>
            </w:div>
          </w:divsChild>
        </w:div>
        <w:div w:id="307589618">
          <w:marLeft w:val="0"/>
          <w:marRight w:val="0"/>
          <w:marTop w:val="300"/>
          <w:marBottom w:val="0"/>
          <w:divBdr>
            <w:top w:val="none" w:sz="0" w:space="0" w:color="auto"/>
            <w:left w:val="none" w:sz="0" w:space="0" w:color="auto"/>
            <w:bottom w:val="none" w:sz="0" w:space="0" w:color="auto"/>
            <w:right w:val="none" w:sz="0" w:space="0" w:color="auto"/>
          </w:divBdr>
          <w:divsChild>
            <w:div w:id="742490">
              <w:marLeft w:val="0"/>
              <w:marRight w:val="0"/>
              <w:marTop w:val="0"/>
              <w:marBottom w:val="0"/>
              <w:divBdr>
                <w:top w:val="none" w:sz="0" w:space="0" w:color="auto"/>
                <w:left w:val="none" w:sz="0" w:space="0" w:color="auto"/>
                <w:bottom w:val="none" w:sz="0" w:space="0" w:color="auto"/>
                <w:right w:val="none" w:sz="0" w:space="0" w:color="auto"/>
              </w:divBdr>
              <w:divsChild>
                <w:div w:id="1037242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71415">
          <w:marLeft w:val="0"/>
          <w:marRight w:val="0"/>
          <w:marTop w:val="300"/>
          <w:marBottom w:val="0"/>
          <w:divBdr>
            <w:top w:val="none" w:sz="0" w:space="0" w:color="auto"/>
            <w:left w:val="none" w:sz="0" w:space="0" w:color="auto"/>
            <w:bottom w:val="none" w:sz="0" w:space="0" w:color="auto"/>
            <w:right w:val="none" w:sz="0" w:space="0" w:color="auto"/>
          </w:divBdr>
          <w:divsChild>
            <w:div w:id="205219970">
              <w:marLeft w:val="0"/>
              <w:marRight w:val="0"/>
              <w:marTop w:val="0"/>
              <w:marBottom w:val="0"/>
              <w:divBdr>
                <w:top w:val="none" w:sz="0" w:space="0" w:color="auto"/>
                <w:left w:val="none" w:sz="0" w:space="0" w:color="auto"/>
                <w:bottom w:val="none" w:sz="0" w:space="0" w:color="auto"/>
                <w:right w:val="none" w:sz="0" w:space="0" w:color="auto"/>
              </w:divBdr>
              <w:divsChild>
                <w:div w:id="211328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05472">
          <w:marLeft w:val="0"/>
          <w:marRight w:val="0"/>
          <w:marTop w:val="300"/>
          <w:marBottom w:val="0"/>
          <w:divBdr>
            <w:top w:val="none" w:sz="0" w:space="0" w:color="auto"/>
            <w:left w:val="none" w:sz="0" w:space="0" w:color="auto"/>
            <w:bottom w:val="none" w:sz="0" w:space="0" w:color="auto"/>
            <w:right w:val="none" w:sz="0" w:space="0" w:color="auto"/>
          </w:divBdr>
          <w:divsChild>
            <w:div w:id="2090538911">
              <w:marLeft w:val="0"/>
              <w:marRight w:val="0"/>
              <w:marTop w:val="0"/>
              <w:marBottom w:val="0"/>
              <w:divBdr>
                <w:top w:val="none" w:sz="0" w:space="0" w:color="auto"/>
                <w:left w:val="none" w:sz="0" w:space="0" w:color="auto"/>
                <w:bottom w:val="none" w:sz="0" w:space="0" w:color="auto"/>
                <w:right w:val="none" w:sz="0" w:space="0" w:color="auto"/>
              </w:divBdr>
              <w:divsChild>
                <w:div w:id="173867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41051">
          <w:marLeft w:val="0"/>
          <w:marRight w:val="0"/>
          <w:marTop w:val="300"/>
          <w:marBottom w:val="0"/>
          <w:divBdr>
            <w:top w:val="none" w:sz="0" w:space="0" w:color="auto"/>
            <w:left w:val="none" w:sz="0" w:space="0" w:color="auto"/>
            <w:bottom w:val="none" w:sz="0" w:space="0" w:color="auto"/>
            <w:right w:val="none" w:sz="0" w:space="0" w:color="auto"/>
          </w:divBdr>
          <w:divsChild>
            <w:div w:id="45296096">
              <w:marLeft w:val="0"/>
              <w:marRight w:val="0"/>
              <w:marTop w:val="0"/>
              <w:marBottom w:val="0"/>
              <w:divBdr>
                <w:top w:val="none" w:sz="0" w:space="0" w:color="auto"/>
                <w:left w:val="none" w:sz="0" w:space="0" w:color="auto"/>
                <w:bottom w:val="none" w:sz="0" w:space="0" w:color="auto"/>
                <w:right w:val="none" w:sz="0" w:space="0" w:color="auto"/>
              </w:divBdr>
              <w:divsChild>
                <w:div w:id="114361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31500">
      <w:bodyDiv w:val="1"/>
      <w:marLeft w:val="0"/>
      <w:marRight w:val="0"/>
      <w:marTop w:val="0"/>
      <w:marBottom w:val="0"/>
      <w:divBdr>
        <w:top w:val="none" w:sz="0" w:space="0" w:color="auto"/>
        <w:left w:val="none" w:sz="0" w:space="0" w:color="auto"/>
        <w:bottom w:val="none" w:sz="0" w:space="0" w:color="auto"/>
        <w:right w:val="none" w:sz="0" w:space="0" w:color="auto"/>
      </w:divBdr>
      <w:divsChild>
        <w:div w:id="1085029505">
          <w:marLeft w:val="0"/>
          <w:marRight w:val="0"/>
          <w:marTop w:val="0"/>
          <w:marBottom w:val="0"/>
          <w:divBdr>
            <w:top w:val="none" w:sz="0" w:space="0" w:color="auto"/>
            <w:left w:val="none" w:sz="0" w:space="0" w:color="auto"/>
            <w:bottom w:val="none" w:sz="0" w:space="0" w:color="auto"/>
            <w:right w:val="none" w:sz="0" w:space="0" w:color="auto"/>
          </w:divBdr>
        </w:div>
        <w:div w:id="2110197488">
          <w:marLeft w:val="0"/>
          <w:marRight w:val="0"/>
          <w:marTop w:val="0"/>
          <w:marBottom w:val="0"/>
          <w:divBdr>
            <w:top w:val="none" w:sz="0" w:space="0" w:color="auto"/>
            <w:left w:val="none" w:sz="0" w:space="0" w:color="auto"/>
            <w:bottom w:val="none" w:sz="0" w:space="0" w:color="auto"/>
            <w:right w:val="none" w:sz="0" w:space="0" w:color="auto"/>
          </w:divBdr>
          <w:divsChild>
            <w:div w:id="1017191676">
              <w:marLeft w:val="0"/>
              <w:marRight w:val="0"/>
              <w:marTop w:val="0"/>
              <w:marBottom w:val="0"/>
              <w:divBdr>
                <w:top w:val="none" w:sz="0" w:space="0" w:color="auto"/>
                <w:left w:val="none" w:sz="0" w:space="0" w:color="auto"/>
                <w:bottom w:val="none" w:sz="0" w:space="0" w:color="auto"/>
                <w:right w:val="none" w:sz="0" w:space="0" w:color="auto"/>
              </w:divBdr>
            </w:div>
          </w:divsChild>
        </w:div>
        <w:div w:id="294331096">
          <w:marLeft w:val="0"/>
          <w:marRight w:val="0"/>
          <w:marTop w:val="0"/>
          <w:marBottom w:val="0"/>
          <w:divBdr>
            <w:top w:val="none" w:sz="0" w:space="0" w:color="auto"/>
            <w:left w:val="none" w:sz="0" w:space="0" w:color="auto"/>
            <w:bottom w:val="none" w:sz="0" w:space="0" w:color="auto"/>
            <w:right w:val="none" w:sz="0" w:space="0" w:color="auto"/>
          </w:divBdr>
        </w:div>
        <w:div w:id="1146895309">
          <w:marLeft w:val="0"/>
          <w:marRight w:val="0"/>
          <w:marTop w:val="0"/>
          <w:marBottom w:val="0"/>
          <w:divBdr>
            <w:top w:val="none" w:sz="0" w:space="0" w:color="auto"/>
            <w:left w:val="none" w:sz="0" w:space="0" w:color="auto"/>
            <w:bottom w:val="none" w:sz="0" w:space="0" w:color="auto"/>
            <w:right w:val="none" w:sz="0" w:space="0" w:color="auto"/>
          </w:divBdr>
          <w:divsChild>
            <w:div w:id="1151750158">
              <w:marLeft w:val="0"/>
              <w:marRight w:val="0"/>
              <w:marTop w:val="0"/>
              <w:marBottom w:val="0"/>
              <w:divBdr>
                <w:top w:val="none" w:sz="0" w:space="0" w:color="auto"/>
                <w:left w:val="none" w:sz="0" w:space="0" w:color="auto"/>
                <w:bottom w:val="none" w:sz="0" w:space="0" w:color="auto"/>
                <w:right w:val="none" w:sz="0" w:space="0" w:color="auto"/>
              </w:divBdr>
            </w:div>
          </w:divsChild>
        </w:div>
        <w:div w:id="1368068775">
          <w:marLeft w:val="0"/>
          <w:marRight w:val="0"/>
          <w:marTop w:val="0"/>
          <w:marBottom w:val="0"/>
          <w:divBdr>
            <w:top w:val="none" w:sz="0" w:space="0" w:color="auto"/>
            <w:left w:val="none" w:sz="0" w:space="0" w:color="auto"/>
            <w:bottom w:val="none" w:sz="0" w:space="0" w:color="auto"/>
            <w:right w:val="none" w:sz="0" w:space="0" w:color="auto"/>
          </w:divBdr>
        </w:div>
        <w:div w:id="1825314596">
          <w:marLeft w:val="0"/>
          <w:marRight w:val="0"/>
          <w:marTop w:val="0"/>
          <w:marBottom w:val="0"/>
          <w:divBdr>
            <w:top w:val="none" w:sz="0" w:space="0" w:color="auto"/>
            <w:left w:val="none" w:sz="0" w:space="0" w:color="auto"/>
            <w:bottom w:val="none" w:sz="0" w:space="0" w:color="auto"/>
            <w:right w:val="none" w:sz="0" w:space="0" w:color="auto"/>
          </w:divBdr>
          <w:divsChild>
            <w:div w:id="235820564">
              <w:marLeft w:val="0"/>
              <w:marRight w:val="0"/>
              <w:marTop w:val="0"/>
              <w:marBottom w:val="0"/>
              <w:divBdr>
                <w:top w:val="none" w:sz="0" w:space="0" w:color="auto"/>
                <w:left w:val="none" w:sz="0" w:space="0" w:color="auto"/>
                <w:bottom w:val="none" w:sz="0" w:space="0" w:color="auto"/>
                <w:right w:val="none" w:sz="0" w:space="0" w:color="auto"/>
              </w:divBdr>
            </w:div>
          </w:divsChild>
        </w:div>
        <w:div w:id="1625845939">
          <w:marLeft w:val="0"/>
          <w:marRight w:val="0"/>
          <w:marTop w:val="0"/>
          <w:marBottom w:val="0"/>
          <w:divBdr>
            <w:top w:val="none" w:sz="0" w:space="0" w:color="auto"/>
            <w:left w:val="none" w:sz="0" w:space="0" w:color="auto"/>
            <w:bottom w:val="none" w:sz="0" w:space="0" w:color="auto"/>
            <w:right w:val="none" w:sz="0" w:space="0" w:color="auto"/>
          </w:divBdr>
        </w:div>
        <w:div w:id="2089960440">
          <w:marLeft w:val="0"/>
          <w:marRight w:val="0"/>
          <w:marTop w:val="0"/>
          <w:marBottom w:val="0"/>
          <w:divBdr>
            <w:top w:val="none" w:sz="0" w:space="0" w:color="auto"/>
            <w:left w:val="none" w:sz="0" w:space="0" w:color="auto"/>
            <w:bottom w:val="none" w:sz="0" w:space="0" w:color="auto"/>
            <w:right w:val="none" w:sz="0" w:space="0" w:color="auto"/>
          </w:divBdr>
          <w:divsChild>
            <w:div w:id="758603576">
              <w:marLeft w:val="0"/>
              <w:marRight w:val="0"/>
              <w:marTop w:val="0"/>
              <w:marBottom w:val="0"/>
              <w:divBdr>
                <w:top w:val="none" w:sz="0" w:space="0" w:color="auto"/>
                <w:left w:val="none" w:sz="0" w:space="0" w:color="auto"/>
                <w:bottom w:val="none" w:sz="0" w:space="0" w:color="auto"/>
                <w:right w:val="none" w:sz="0" w:space="0" w:color="auto"/>
              </w:divBdr>
            </w:div>
          </w:divsChild>
        </w:div>
        <w:div w:id="474028739">
          <w:marLeft w:val="0"/>
          <w:marRight w:val="0"/>
          <w:marTop w:val="0"/>
          <w:marBottom w:val="0"/>
          <w:divBdr>
            <w:top w:val="none" w:sz="0" w:space="0" w:color="auto"/>
            <w:left w:val="none" w:sz="0" w:space="0" w:color="auto"/>
            <w:bottom w:val="none" w:sz="0" w:space="0" w:color="auto"/>
            <w:right w:val="none" w:sz="0" w:space="0" w:color="auto"/>
          </w:divBdr>
        </w:div>
        <w:div w:id="1303655995">
          <w:marLeft w:val="0"/>
          <w:marRight w:val="0"/>
          <w:marTop w:val="0"/>
          <w:marBottom w:val="0"/>
          <w:divBdr>
            <w:top w:val="none" w:sz="0" w:space="0" w:color="auto"/>
            <w:left w:val="none" w:sz="0" w:space="0" w:color="auto"/>
            <w:bottom w:val="none" w:sz="0" w:space="0" w:color="auto"/>
            <w:right w:val="none" w:sz="0" w:space="0" w:color="auto"/>
          </w:divBdr>
          <w:divsChild>
            <w:div w:id="877014862">
              <w:marLeft w:val="0"/>
              <w:marRight w:val="0"/>
              <w:marTop w:val="0"/>
              <w:marBottom w:val="0"/>
              <w:divBdr>
                <w:top w:val="none" w:sz="0" w:space="0" w:color="auto"/>
                <w:left w:val="none" w:sz="0" w:space="0" w:color="auto"/>
                <w:bottom w:val="none" w:sz="0" w:space="0" w:color="auto"/>
                <w:right w:val="none" w:sz="0" w:space="0" w:color="auto"/>
              </w:divBdr>
            </w:div>
          </w:divsChild>
        </w:div>
        <w:div w:id="439838246">
          <w:marLeft w:val="0"/>
          <w:marRight w:val="0"/>
          <w:marTop w:val="0"/>
          <w:marBottom w:val="0"/>
          <w:divBdr>
            <w:top w:val="none" w:sz="0" w:space="0" w:color="auto"/>
            <w:left w:val="none" w:sz="0" w:space="0" w:color="auto"/>
            <w:bottom w:val="none" w:sz="0" w:space="0" w:color="auto"/>
            <w:right w:val="none" w:sz="0" w:space="0" w:color="auto"/>
          </w:divBdr>
        </w:div>
        <w:div w:id="573781662">
          <w:marLeft w:val="0"/>
          <w:marRight w:val="0"/>
          <w:marTop w:val="0"/>
          <w:marBottom w:val="0"/>
          <w:divBdr>
            <w:top w:val="none" w:sz="0" w:space="0" w:color="auto"/>
            <w:left w:val="none" w:sz="0" w:space="0" w:color="auto"/>
            <w:bottom w:val="none" w:sz="0" w:space="0" w:color="auto"/>
            <w:right w:val="none" w:sz="0" w:space="0" w:color="auto"/>
          </w:divBdr>
          <w:divsChild>
            <w:div w:id="1806461840">
              <w:marLeft w:val="0"/>
              <w:marRight w:val="0"/>
              <w:marTop w:val="0"/>
              <w:marBottom w:val="0"/>
              <w:divBdr>
                <w:top w:val="none" w:sz="0" w:space="0" w:color="auto"/>
                <w:left w:val="none" w:sz="0" w:space="0" w:color="auto"/>
                <w:bottom w:val="none" w:sz="0" w:space="0" w:color="auto"/>
                <w:right w:val="none" w:sz="0" w:space="0" w:color="auto"/>
              </w:divBdr>
            </w:div>
          </w:divsChild>
        </w:div>
        <w:div w:id="1527257462">
          <w:marLeft w:val="0"/>
          <w:marRight w:val="0"/>
          <w:marTop w:val="0"/>
          <w:marBottom w:val="0"/>
          <w:divBdr>
            <w:top w:val="none" w:sz="0" w:space="0" w:color="auto"/>
            <w:left w:val="none" w:sz="0" w:space="0" w:color="auto"/>
            <w:bottom w:val="none" w:sz="0" w:space="0" w:color="auto"/>
            <w:right w:val="none" w:sz="0" w:space="0" w:color="auto"/>
          </w:divBdr>
        </w:div>
        <w:div w:id="1389183052">
          <w:marLeft w:val="0"/>
          <w:marRight w:val="0"/>
          <w:marTop w:val="0"/>
          <w:marBottom w:val="0"/>
          <w:divBdr>
            <w:top w:val="none" w:sz="0" w:space="0" w:color="auto"/>
            <w:left w:val="none" w:sz="0" w:space="0" w:color="auto"/>
            <w:bottom w:val="none" w:sz="0" w:space="0" w:color="auto"/>
            <w:right w:val="none" w:sz="0" w:space="0" w:color="auto"/>
          </w:divBdr>
          <w:divsChild>
            <w:div w:id="1656765923">
              <w:marLeft w:val="0"/>
              <w:marRight w:val="0"/>
              <w:marTop w:val="0"/>
              <w:marBottom w:val="0"/>
              <w:divBdr>
                <w:top w:val="none" w:sz="0" w:space="0" w:color="auto"/>
                <w:left w:val="none" w:sz="0" w:space="0" w:color="auto"/>
                <w:bottom w:val="none" w:sz="0" w:space="0" w:color="auto"/>
                <w:right w:val="none" w:sz="0" w:space="0" w:color="auto"/>
              </w:divBdr>
            </w:div>
          </w:divsChild>
        </w:div>
        <w:div w:id="494540264">
          <w:marLeft w:val="0"/>
          <w:marRight w:val="0"/>
          <w:marTop w:val="300"/>
          <w:marBottom w:val="0"/>
          <w:divBdr>
            <w:top w:val="none" w:sz="0" w:space="0" w:color="auto"/>
            <w:left w:val="none" w:sz="0" w:space="0" w:color="auto"/>
            <w:bottom w:val="none" w:sz="0" w:space="0" w:color="auto"/>
            <w:right w:val="none" w:sz="0" w:space="0" w:color="auto"/>
          </w:divBdr>
          <w:divsChild>
            <w:div w:id="1353991807">
              <w:marLeft w:val="0"/>
              <w:marRight w:val="0"/>
              <w:marTop w:val="0"/>
              <w:marBottom w:val="0"/>
              <w:divBdr>
                <w:top w:val="none" w:sz="0" w:space="0" w:color="auto"/>
                <w:left w:val="none" w:sz="0" w:space="0" w:color="auto"/>
                <w:bottom w:val="none" w:sz="0" w:space="0" w:color="auto"/>
                <w:right w:val="none" w:sz="0" w:space="0" w:color="auto"/>
              </w:divBdr>
              <w:divsChild>
                <w:div w:id="11334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569174">
          <w:marLeft w:val="0"/>
          <w:marRight w:val="0"/>
          <w:marTop w:val="300"/>
          <w:marBottom w:val="0"/>
          <w:divBdr>
            <w:top w:val="none" w:sz="0" w:space="0" w:color="auto"/>
            <w:left w:val="none" w:sz="0" w:space="0" w:color="auto"/>
            <w:bottom w:val="none" w:sz="0" w:space="0" w:color="auto"/>
            <w:right w:val="none" w:sz="0" w:space="0" w:color="auto"/>
          </w:divBdr>
          <w:divsChild>
            <w:div w:id="1321232221">
              <w:marLeft w:val="0"/>
              <w:marRight w:val="0"/>
              <w:marTop w:val="0"/>
              <w:marBottom w:val="0"/>
              <w:divBdr>
                <w:top w:val="none" w:sz="0" w:space="0" w:color="auto"/>
                <w:left w:val="none" w:sz="0" w:space="0" w:color="auto"/>
                <w:bottom w:val="none" w:sz="0" w:space="0" w:color="auto"/>
                <w:right w:val="none" w:sz="0" w:space="0" w:color="auto"/>
              </w:divBdr>
              <w:divsChild>
                <w:div w:id="191994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268970">
          <w:marLeft w:val="0"/>
          <w:marRight w:val="0"/>
          <w:marTop w:val="300"/>
          <w:marBottom w:val="0"/>
          <w:divBdr>
            <w:top w:val="none" w:sz="0" w:space="0" w:color="auto"/>
            <w:left w:val="none" w:sz="0" w:space="0" w:color="auto"/>
            <w:bottom w:val="none" w:sz="0" w:space="0" w:color="auto"/>
            <w:right w:val="none" w:sz="0" w:space="0" w:color="auto"/>
          </w:divBdr>
          <w:divsChild>
            <w:div w:id="560797076">
              <w:marLeft w:val="0"/>
              <w:marRight w:val="0"/>
              <w:marTop w:val="0"/>
              <w:marBottom w:val="0"/>
              <w:divBdr>
                <w:top w:val="none" w:sz="0" w:space="0" w:color="auto"/>
                <w:left w:val="none" w:sz="0" w:space="0" w:color="auto"/>
                <w:bottom w:val="none" w:sz="0" w:space="0" w:color="auto"/>
                <w:right w:val="none" w:sz="0" w:space="0" w:color="auto"/>
              </w:divBdr>
              <w:divsChild>
                <w:div w:id="869026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10743">
          <w:marLeft w:val="0"/>
          <w:marRight w:val="0"/>
          <w:marTop w:val="300"/>
          <w:marBottom w:val="0"/>
          <w:divBdr>
            <w:top w:val="none" w:sz="0" w:space="0" w:color="auto"/>
            <w:left w:val="none" w:sz="0" w:space="0" w:color="auto"/>
            <w:bottom w:val="none" w:sz="0" w:space="0" w:color="auto"/>
            <w:right w:val="none" w:sz="0" w:space="0" w:color="auto"/>
          </w:divBdr>
          <w:divsChild>
            <w:div w:id="944774440">
              <w:marLeft w:val="0"/>
              <w:marRight w:val="0"/>
              <w:marTop w:val="0"/>
              <w:marBottom w:val="0"/>
              <w:divBdr>
                <w:top w:val="none" w:sz="0" w:space="0" w:color="auto"/>
                <w:left w:val="none" w:sz="0" w:space="0" w:color="auto"/>
                <w:bottom w:val="none" w:sz="0" w:space="0" w:color="auto"/>
                <w:right w:val="none" w:sz="0" w:space="0" w:color="auto"/>
              </w:divBdr>
              <w:divsChild>
                <w:div w:id="1617831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7833">
      <w:bodyDiv w:val="1"/>
      <w:marLeft w:val="0"/>
      <w:marRight w:val="0"/>
      <w:marTop w:val="0"/>
      <w:marBottom w:val="0"/>
      <w:divBdr>
        <w:top w:val="none" w:sz="0" w:space="0" w:color="auto"/>
        <w:left w:val="none" w:sz="0" w:space="0" w:color="auto"/>
        <w:bottom w:val="none" w:sz="0" w:space="0" w:color="auto"/>
        <w:right w:val="none" w:sz="0" w:space="0" w:color="auto"/>
      </w:divBdr>
      <w:divsChild>
        <w:div w:id="384527309">
          <w:marLeft w:val="0"/>
          <w:marRight w:val="0"/>
          <w:marTop w:val="0"/>
          <w:marBottom w:val="0"/>
          <w:divBdr>
            <w:top w:val="none" w:sz="0" w:space="0" w:color="auto"/>
            <w:left w:val="none" w:sz="0" w:space="0" w:color="auto"/>
            <w:bottom w:val="none" w:sz="0" w:space="0" w:color="auto"/>
            <w:right w:val="none" w:sz="0" w:space="0" w:color="auto"/>
          </w:divBdr>
        </w:div>
        <w:div w:id="382796784">
          <w:marLeft w:val="0"/>
          <w:marRight w:val="0"/>
          <w:marTop w:val="0"/>
          <w:marBottom w:val="0"/>
          <w:divBdr>
            <w:top w:val="none" w:sz="0" w:space="0" w:color="auto"/>
            <w:left w:val="none" w:sz="0" w:space="0" w:color="auto"/>
            <w:bottom w:val="none" w:sz="0" w:space="0" w:color="auto"/>
            <w:right w:val="none" w:sz="0" w:space="0" w:color="auto"/>
          </w:divBdr>
          <w:divsChild>
            <w:div w:id="1372606110">
              <w:marLeft w:val="0"/>
              <w:marRight w:val="0"/>
              <w:marTop w:val="0"/>
              <w:marBottom w:val="0"/>
              <w:divBdr>
                <w:top w:val="none" w:sz="0" w:space="0" w:color="auto"/>
                <w:left w:val="none" w:sz="0" w:space="0" w:color="auto"/>
                <w:bottom w:val="none" w:sz="0" w:space="0" w:color="auto"/>
                <w:right w:val="none" w:sz="0" w:space="0" w:color="auto"/>
              </w:divBdr>
            </w:div>
          </w:divsChild>
        </w:div>
        <w:div w:id="183322015">
          <w:marLeft w:val="0"/>
          <w:marRight w:val="0"/>
          <w:marTop w:val="0"/>
          <w:marBottom w:val="0"/>
          <w:divBdr>
            <w:top w:val="none" w:sz="0" w:space="0" w:color="auto"/>
            <w:left w:val="none" w:sz="0" w:space="0" w:color="auto"/>
            <w:bottom w:val="none" w:sz="0" w:space="0" w:color="auto"/>
            <w:right w:val="none" w:sz="0" w:space="0" w:color="auto"/>
          </w:divBdr>
        </w:div>
        <w:div w:id="2102993909">
          <w:marLeft w:val="0"/>
          <w:marRight w:val="0"/>
          <w:marTop w:val="0"/>
          <w:marBottom w:val="0"/>
          <w:divBdr>
            <w:top w:val="none" w:sz="0" w:space="0" w:color="auto"/>
            <w:left w:val="none" w:sz="0" w:space="0" w:color="auto"/>
            <w:bottom w:val="none" w:sz="0" w:space="0" w:color="auto"/>
            <w:right w:val="none" w:sz="0" w:space="0" w:color="auto"/>
          </w:divBdr>
          <w:divsChild>
            <w:div w:id="3479804">
              <w:marLeft w:val="0"/>
              <w:marRight w:val="0"/>
              <w:marTop w:val="0"/>
              <w:marBottom w:val="0"/>
              <w:divBdr>
                <w:top w:val="none" w:sz="0" w:space="0" w:color="auto"/>
                <w:left w:val="none" w:sz="0" w:space="0" w:color="auto"/>
                <w:bottom w:val="none" w:sz="0" w:space="0" w:color="auto"/>
                <w:right w:val="none" w:sz="0" w:space="0" w:color="auto"/>
              </w:divBdr>
            </w:div>
          </w:divsChild>
        </w:div>
        <w:div w:id="2021076828">
          <w:marLeft w:val="0"/>
          <w:marRight w:val="0"/>
          <w:marTop w:val="0"/>
          <w:marBottom w:val="0"/>
          <w:divBdr>
            <w:top w:val="none" w:sz="0" w:space="0" w:color="auto"/>
            <w:left w:val="none" w:sz="0" w:space="0" w:color="auto"/>
            <w:bottom w:val="none" w:sz="0" w:space="0" w:color="auto"/>
            <w:right w:val="none" w:sz="0" w:space="0" w:color="auto"/>
          </w:divBdr>
        </w:div>
        <w:div w:id="227306640">
          <w:marLeft w:val="0"/>
          <w:marRight w:val="0"/>
          <w:marTop w:val="0"/>
          <w:marBottom w:val="0"/>
          <w:divBdr>
            <w:top w:val="none" w:sz="0" w:space="0" w:color="auto"/>
            <w:left w:val="none" w:sz="0" w:space="0" w:color="auto"/>
            <w:bottom w:val="none" w:sz="0" w:space="0" w:color="auto"/>
            <w:right w:val="none" w:sz="0" w:space="0" w:color="auto"/>
          </w:divBdr>
          <w:divsChild>
            <w:div w:id="2105295797">
              <w:marLeft w:val="0"/>
              <w:marRight w:val="0"/>
              <w:marTop w:val="0"/>
              <w:marBottom w:val="0"/>
              <w:divBdr>
                <w:top w:val="none" w:sz="0" w:space="0" w:color="auto"/>
                <w:left w:val="none" w:sz="0" w:space="0" w:color="auto"/>
                <w:bottom w:val="none" w:sz="0" w:space="0" w:color="auto"/>
                <w:right w:val="none" w:sz="0" w:space="0" w:color="auto"/>
              </w:divBdr>
            </w:div>
          </w:divsChild>
        </w:div>
        <w:div w:id="48724137">
          <w:marLeft w:val="0"/>
          <w:marRight w:val="0"/>
          <w:marTop w:val="0"/>
          <w:marBottom w:val="0"/>
          <w:divBdr>
            <w:top w:val="none" w:sz="0" w:space="0" w:color="auto"/>
            <w:left w:val="none" w:sz="0" w:space="0" w:color="auto"/>
            <w:bottom w:val="none" w:sz="0" w:space="0" w:color="auto"/>
            <w:right w:val="none" w:sz="0" w:space="0" w:color="auto"/>
          </w:divBdr>
        </w:div>
        <w:div w:id="950473154">
          <w:marLeft w:val="0"/>
          <w:marRight w:val="0"/>
          <w:marTop w:val="0"/>
          <w:marBottom w:val="0"/>
          <w:divBdr>
            <w:top w:val="none" w:sz="0" w:space="0" w:color="auto"/>
            <w:left w:val="none" w:sz="0" w:space="0" w:color="auto"/>
            <w:bottom w:val="none" w:sz="0" w:space="0" w:color="auto"/>
            <w:right w:val="none" w:sz="0" w:space="0" w:color="auto"/>
          </w:divBdr>
          <w:divsChild>
            <w:div w:id="275021808">
              <w:marLeft w:val="0"/>
              <w:marRight w:val="0"/>
              <w:marTop w:val="0"/>
              <w:marBottom w:val="0"/>
              <w:divBdr>
                <w:top w:val="none" w:sz="0" w:space="0" w:color="auto"/>
                <w:left w:val="none" w:sz="0" w:space="0" w:color="auto"/>
                <w:bottom w:val="none" w:sz="0" w:space="0" w:color="auto"/>
                <w:right w:val="none" w:sz="0" w:space="0" w:color="auto"/>
              </w:divBdr>
            </w:div>
          </w:divsChild>
        </w:div>
        <w:div w:id="1606888902">
          <w:marLeft w:val="0"/>
          <w:marRight w:val="0"/>
          <w:marTop w:val="0"/>
          <w:marBottom w:val="0"/>
          <w:divBdr>
            <w:top w:val="none" w:sz="0" w:space="0" w:color="auto"/>
            <w:left w:val="none" w:sz="0" w:space="0" w:color="auto"/>
            <w:bottom w:val="none" w:sz="0" w:space="0" w:color="auto"/>
            <w:right w:val="none" w:sz="0" w:space="0" w:color="auto"/>
          </w:divBdr>
        </w:div>
        <w:div w:id="37432716">
          <w:marLeft w:val="0"/>
          <w:marRight w:val="0"/>
          <w:marTop w:val="0"/>
          <w:marBottom w:val="0"/>
          <w:divBdr>
            <w:top w:val="none" w:sz="0" w:space="0" w:color="auto"/>
            <w:left w:val="none" w:sz="0" w:space="0" w:color="auto"/>
            <w:bottom w:val="none" w:sz="0" w:space="0" w:color="auto"/>
            <w:right w:val="none" w:sz="0" w:space="0" w:color="auto"/>
          </w:divBdr>
          <w:divsChild>
            <w:div w:id="366878715">
              <w:marLeft w:val="0"/>
              <w:marRight w:val="0"/>
              <w:marTop w:val="0"/>
              <w:marBottom w:val="0"/>
              <w:divBdr>
                <w:top w:val="none" w:sz="0" w:space="0" w:color="auto"/>
                <w:left w:val="none" w:sz="0" w:space="0" w:color="auto"/>
                <w:bottom w:val="none" w:sz="0" w:space="0" w:color="auto"/>
                <w:right w:val="none" w:sz="0" w:space="0" w:color="auto"/>
              </w:divBdr>
            </w:div>
          </w:divsChild>
        </w:div>
        <w:div w:id="1495491426">
          <w:marLeft w:val="0"/>
          <w:marRight w:val="0"/>
          <w:marTop w:val="0"/>
          <w:marBottom w:val="0"/>
          <w:divBdr>
            <w:top w:val="none" w:sz="0" w:space="0" w:color="auto"/>
            <w:left w:val="none" w:sz="0" w:space="0" w:color="auto"/>
            <w:bottom w:val="none" w:sz="0" w:space="0" w:color="auto"/>
            <w:right w:val="none" w:sz="0" w:space="0" w:color="auto"/>
          </w:divBdr>
        </w:div>
        <w:div w:id="1736515122">
          <w:marLeft w:val="0"/>
          <w:marRight w:val="0"/>
          <w:marTop w:val="0"/>
          <w:marBottom w:val="0"/>
          <w:divBdr>
            <w:top w:val="none" w:sz="0" w:space="0" w:color="auto"/>
            <w:left w:val="none" w:sz="0" w:space="0" w:color="auto"/>
            <w:bottom w:val="none" w:sz="0" w:space="0" w:color="auto"/>
            <w:right w:val="none" w:sz="0" w:space="0" w:color="auto"/>
          </w:divBdr>
          <w:divsChild>
            <w:div w:id="1042442480">
              <w:marLeft w:val="0"/>
              <w:marRight w:val="0"/>
              <w:marTop w:val="0"/>
              <w:marBottom w:val="0"/>
              <w:divBdr>
                <w:top w:val="none" w:sz="0" w:space="0" w:color="auto"/>
                <w:left w:val="none" w:sz="0" w:space="0" w:color="auto"/>
                <w:bottom w:val="none" w:sz="0" w:space="0" w:color="auto"/>
                <w:right w:val="none" w:sz="0" w:space="0" w:color="auto"/>
              </w:divBdr>
            </w:div>
          </w:divsChild>
        </w:div>
        <w:div w:id="1880514296">
          <w:marLeft w:val="0"/>
          <w:marRight w:val="0"/>
          <w:marTop w:val="0"/>
          <w:marBottom w:val="0"/>
          <w:divBdr>
            <w:top w:val="none" w:sz="0" w:space="0" w:color="auto"/>
            <w:left w:val="none" w:sz="0" w:space="0" w:color="auto"/>
            <w:bottom w:val="none" w:sz="0" w:space="0" w:color="auto"/>
            <w:right w:val="none" w:sz="0" w:space="0" w:color="auto"/>
          </w:divBdr>
        </w:div>
        <w:div w:id="386876901">
          <w:marLeft w:val="0"/>
          <w:marRight w:val="0"/>
          <w:marTop w:val="0"/>
          <w:marBottom w:val="0"/>
          <w:divBdr>
            <w:top w:val="none" w:sz="0" w:space="0" w:color="auto"/>
            <w:left w:val="none" w:sz="0" w:space="0" w:color="auto"/>
            <w:bottom w:val="none" w:sz="0" w:space="0" w:color="auto"/>
            <w:right w:val="none" w:sz="0" w:space="0" w:color="auto"/>
          </w:divBdr>
          <w:divsChild>
            <w:div w:id="2059275712">
              <w:marLeft w:val="0"/>
              <w:marRight w:val="0"/>
              <w:marTop w:val="0"/>
              <w:marBottom w:val="0"/>
              <w:divBdr>
                <w:top w:val="none" w:sz="0" w:space="0" w:color="auto"/>
                <w:left w:val="none" w:sz="0" w:space="0" w:color="auto"/>
                <w:bottom w:val="none" w:sz="0" w:space="0" w:color="auto"/>
                <w:right w:val="none" w:sz="0" w:space="0" w:color="auto"/>
              </w:divBdr>
            </w:div>
          </w:divsChild>
        </w:div>
        <w:div w:id="714893088">
          <w:marLeft w:val="0"/>
          <w:marRight w:val="0"/>
          <w:marTop w:val="300"/>
          <w:marBottom w:val="0"/>
          <w:divBdr>
            <w:top w:val="none" w:sz="0" w:space="0" w:color="auto"/>
            <w:left w:val="none" w:sz="0" w:space="0" w:color="auto"/>
            <w:bottom w:val="none" w:sz="0" w:space="0" w:color="auto"/>
            <w:right w:val="none" w:sz="0" w:space="0" w:color="auto"/>
          </w:divBdr>
          <w:divsChild>
            <w:div w:id="1150830444">
              <w:marLeft w:val="0"/>
              <w:marRight w:val="0"/>
              <w:marTop w:val="0"/>
              <w:marBottom w:val="0"/>
              <w:divBdr>
                <w:top w:val="none" w:sz="0" w:space="0" w:color="auto"/>
                <w:left w:val="none" w:sz="0" w:space="0" w:color="auto"/>
                <w:bottom w:val="none" w:sz="0" w:space="0" w:color="auto"/>
                <w:right w:val="none" w:sz="0" w:space="0" w:color="auto"/>
              </w:divBdr>
              <w:divsChild>
                <w:div w:id="211655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736457">
      <w:bodyDiv w:val="1"/>
      <w:marLeft w:val="0"/>
      <w:marRight w:val="0"/>
      <w:marTop w:val="0"/>
      <w:marBottom w:val="0"/>
      <w:divBdr>
        <w:top w:val="none" w:sz="0" w:space="0" w:color="auto"/>
        <w:left w:val="none" w:sz="0" w:space="0" w:color="auto"/>
        <w:bottom w:val="none" w:sz="0" w:space="0" w:color="auto"/>
        <w:right w:val="none" w:sz="0" w:space="0" w:color="auto"/>
      </w:divBdr>
      <w:divsChild>
        <w:div w:id="881861466">
          <w:marLeft w:val="0"/>
          <w:marRight w:val="0"/>
          <w:marTop w:val="0"/>
          <w:marBottom w:val="0"/>
          <w:divBdr>
            <w:top w:val="none" w:sz="0" w:space="0" w:color="auto"/>
            <w:left w:val="none" w:sz="0" w:space="0" w:color="auto"/>
            <w:bottom w:val="none" w:sz="0" w:space="0" w:color="auto"/>
            <w:right w:val="none" w:sz="0" w:space="0" w:color="auto"/>
          </w:divBdr>
        </w:div>
        <w:div w:id="428936535">
          <w:marLeft w:val="0"/>
          <w:marRight w:val="0"/>
          <w:marTop w:val="0"/>
          <w:marBottom w:val="0"/>
          <w:divBdr>
            <w:top w:val="none" w:sz="0" w:space="0" w:color="auto"/>
            <w:left w:val="none" w:sz="0" w:space="0" w:color="auto"/>
            <w:bottom w:val="none" w:sz="0" w:space="0" w:color="auto"/>
            <w:right w:val="none" w:sz="0" w:space="0" w:color="auto"/>
          </w:divBdr>
          <w:divsChild>
            <w:div w:id="1454713082">
              <w:marLeft w:val="0"/>
              <w:marRight w:val="0"/>
              <w:marTop w:val="0"/>
              <w:marBottom w:val="0"/>
              <w:divBdr>
                <w:top w:val="none" w:sz="0" w:space="0" w:color="auto"/>
                <w:left w:val="none" w:sz="0" w:space="0" w:color="auto"/>
                <w:bottom w:val="none" w:sz="0" w:space="0" w:color="auto"/>
                <w:right w:val="none" w:sz="0" w:space="0" w:color="auto"/>
              </w:divBdr>
            </w:div>
          </w:divsChild>
        </w:div>
        <w:div w:id="1286932955">
          <w:marLeft w:val="0"/>
          <w:marRight w:val="0"/>
          <w:marTop w:val="0"/>
          <w:marBottom w:val="0"/>
          <w:divBdr>
            <w:top w:val="none" w:sz="0" w:space="0" w:color="auto"/>
            <w:left w:val="none" w:sz="0" w:space="0" w:color="auto"/>
            <w:bottom w:val="none" w:sz="0" w:space="0" w:color="auto"/>
            <w:right w:val="none" w:sz="0" w:space="0" w:color="auto"/>
          </w:divBdr>
        </w:div>
        <w:div w:id="1495488966">
          <w:marLeft w:val="0"/>
          <w:marRight w:val="0"/>
          <w:marTop w:val="0"/>
          <w:marBottom w:val="0"/>
          <w:divBdr>
            <w:top w:val="none" w:sz="0" w:space="0" w:color="auto"/>
            <w:left w:val="none" w:sz="0" w:space="0" w:color="auto"/>
            <w:bottom w:val="none" w:sz="0" w:space="0" w:color="auto"/>
            <w:right w:val="none" w:sz="0" w:space="0" w:color="auto"/>
          </w:divBdr>
          <w:divsChild>
            <w:div w:id="854617335">
              <w:marLeft w:val="0"/>
              <w:marRight w:val="0"/>
              <w:marTop w:val="0"/>
              <w:marBottom w:val="0"/>
              <w:divBdr>
                <w:top w:val="none" w:sz="0" w:space="0" w:color="auto"/>
                <w:left w:val="none" w:sz="0" w:space="0" w:color="auto"/>
                <w:bottom w:val="none" w:sz="0" w:space="0" w:color="auto"/>
                <w:right w:val="none" w:sz="0" w:space="0" w:color="auto"/>
              </w:divBdr>
            </w:div>
          </w:divsChild>
        </w:div>
        <w:div w:id="757405630">
          <w:marLeft w:val="0"/>
          <w:marRight w:val="0"/>
          <w:marTop w:val="0"/>
          <w:marBottom w:val="0"/>
          <w:divBdr>
            <w:top w:val="none" w:sz="0" w:space="0" w:color="auto"/>
            <w:left w:val="none" w:sz="0" w:space="0" w:color="auto"/>
            <w:bottom w:val="none" w:sz="0" w:space="0" w:color="auto"/>
            <w:right w:val="none" w:sz="0" w:space="0" w:color="auto"/>
          </w:divBdr>
        </w:div>
        <w:div w:id="823081995">
          <w:marLeft w:val="0"/>
          <w:marRight w:val="0"/>
          <w:marTop w:val="0"/>
          <w:marBottom w:val="0"/>
          <w:divBdr>
            <w:top w:val="none" w:sz="0" w:space="0" w:color="auto"/>
            <w:left w:val="none" w:sz="0" w:space="0" w:color="auto"/>
            <w:bottom w:val="none" w:sz="0" w:space="0" w:color="auto"/>
            <w:right w:val="none" w:sz="0" w:space="0" w:color="auto"/>
          </w:divBdr>
          <w:divsChild>
            <w:div w:id="1942908366">
              <w:marLeft w:val="0"/>
              <w:marRight w:val="0"/>
              <w:marTop w:val="0"/>
              <w:marBottom w:val="0"/>
              <w:divBdr>
                <w:top w:val="none" w:sz="0" w:space="0" w:color="auto"/>
                <w:left w:val="none" w:sz="0" w:space="0" w:color="auto"/>
                <w:bottom w:val="none" w:sz="0" w:space="0" w:color="auto"/>
                <w:right w:val="none" w:sz="0" w:space="0" w:color="auto"/>
              </w:divBdr>
            </w:div>
          </w:divsChild>
        </w:div>
        <w:div w:id="283929709">
          <w:marLeft w:val="0"/>
          <w:marRight w:val="0"/>
          <w:marTop w:val="0"/>
          <w:marBottom w:val="0"/>
          <w:divBdr>
            <w:top w:val="none" w:sz="0" w:space="0" w:color="auto"/>
            <w:left w:val="none" w:sz="0" w:space="0" w:color="auto"/>
            <w:bottom w:val="none" w:sz="0" w:space="0" w:color="auto"/>
            <w:right w:val="none" w:sz="0" w:space="0" w:color="auto"/>
          </w:divBdr>
        </w:div>
        <w:div w:id="1150096194">
          <w:marLeft w:val="0"/>
          <w:marRight w:val="0"/>
          <w:marTop w:val="0"/>
          <w:marBottom w:val="0"/>
          <w:divBdr>
            <w:top w:val="none" w:sz="0" w:space="0" w:color="auto"/>
            <w:left w:val="none" w:sz="0" w:space="0" w:color="auto"/>
            <w:bottom w:val="none" w:sz="0" w:space="0" w:color="auto"/>
            <w:right w:val="none" w:sz="0" w:space="0" w:color="auto"/>
          </w:divBdr>
          <w:divsChild>
            <w:div w:id="714934634">
              <w:marLeft w:val="0"/>
              <w:marRight w:val="0"/>
              <w:marTop w:val="0"/>
              <w:marBottom w:val="0"/>
              <w:divBdr>
                <w:top w:val="none" w:sz="0" w:space="0" w:color="auto"/>
                <w:left w:val="none" w:sz="0" w:space="0" w:color="auto"/>
                <w:bottom w:val="none" w:sz="0" w:space="0" w:color="auto"/>
                <w:right w:val="none" w:sz="0" w:space="0" w:color="auto"/>
              </w:divBdr>
            </w:div>
          </w:divsChild>
        </w:div>
        <w:div w:id="1329601021">
          <w:marLeft w:val="0"/>
          <w:marRight w:val="0"/>
          <w:marTop w:val="0"/>
          <w:marBottom w:val="0"/>
          <w:divBdr>
            <w:top w:val="none" w:sz="0" w:space="0" w:color="auto"/>
            <w:left w:val="none" w:sz="0" w:space="0" w:color="auto"/>
            <w:bottom w:val="none" w:sz="0" w:space="0" w:color="auto"/>
            <w:right w:val="none" w:sz="0" w:space="0" w:color="auto"/>
          </w:divBdr>
        </w:div>
        <w:div w:id="1131511201">
          <w:marLeft w:val="0"/>
          <w:marRight w:val="0"/>
          <w:marTop w:val="0"/>
          <w:marBottom w:val="0"/>
          <w:divBdr>
            <w:top w:val="none" w:sz="0" w:space="0" w:color="auto"/>
            <w:left w:val="none" w:sz="0" w:space="0" w:color="auto"/>
            <w:bottom w:val="none" w:sz="0" w:space="0" w:color="auto"/>
            <w:right w:val="none" w:sz="0" w:space="0" w:color="auto"/>
          </w:divBdr>
          <w:divsChild>
            <w:div w:id="368653684">
              <w:marLeft w:val="0"/>
              <w:marRight w:val="0"/>
              <w:marTop w:val="0"/>
              <w:marBottom w:val="0"/>
              <w:divBdr>
                <w:top w:val="none" w:sz="0" w:space="0" w:color="auto"/>
                <w:left w:val="none" w:sz="0" w:space="0" w:color="auto"/>
                <w:bottom w:val="none" w:sz="0" w:space="0" w:color="auto"/>
                <w:right w:val="none" w:sz="0" w:space="0" w:color="auto"/>
              </w:divBdr>
            </w:div>
          </w:divsChild>
        </w:div>
        <w:div w:id="913318623">
          <w:marLeft w:val="0"/>
          <w:marRight w:val="0"/>
          <w:marTop w:val="0"/>
          <w:marBottom w:val="0"/>
          <w:divBdr>
            <w:top w:val="none" w:sz="0" w:space="0" w:color="auto"/>
            <w:left w:val="none" w:sz="0" w:space="0" w:color="auto"/>
            <w:bottom w:val="none" w:sz="0" w:space="0" w:color="auto"/>
            <w:right w:val="none" w:sz="0" w:space="0" w:color="auto"/>
          </w:divBdr>
        </w:div>
        <w:div w:id="131562028">
          <w:marLeft w:val="0"/>
          <w:marRight w:val="0"/>
          <w:marTop w:val="0"/>
          <w:marBottom w:val="0"/>
          <w:divBdr>
            <w:top w:val="none" w:sz="0" w:space="0" w:color="auto"/>
            <w:left w:val="none" w:sz="0" w:space="0" w:color="auto"/>
            <w:bottom w:val="none" w:sz="0" w:space="0" w:color="auto"/>
            <w:right w:val="none" w:sz="0" w:space="0" w:color="auto"/>
          </w:divBdr>
          <w:divsChild>
            <w:div w:id="1764230161">
              <w:marLeft w:val="0"/>
              <w:marRight w:val="0"/>
              <w:marTop w:val="0"/>
              <w:marBottom w:val="0"/>
              <w:divBdr>
                <w:top w:val="none" w:sz="0" w:space="0" w:color="auto"/>
                <w:left w:val="none" w:sz="0" w:space="0" w:color="auto"/>
                <w:bottom w:val="none" w:sz="0" w:space="0" w:color="auto"/>
                <w:right w:val="none" w:sz="0" w:space="0" w:color="auto"/>
              </w:divBdr>
            </w:div>
          </w:divsChild>
        </w:div>
        <w:div w:id="304697600">
          <w:marLeft w:val="0"/>
          <w:marRight w:val="0"/>
          <w:marTop w:val="0"/>
          <w:marBottom w:val="0"/>
          <w:divBdr>
            <w:top w:val="none" w:sz="0" w:space="0" w:color="auto"/>
            <w:left w:val="none" w:sz="0" w:space="0" w:color="auto"/>
            <w:bottom w:val="none" w:sz="0" w:space="0" w:color="auto"/>
            <w:right w:val="none" w:sz="0" w:space="0" w:color="auto"/>
          </w:divBdr>
        </w:div>
        <w:div w:id="141506300">
          <w:marLeft w:val="0"/>
          <w:marRight w:val="0"/>
          <w:marTop w:val="0"/>
          <w:marBottom w:val="0"/>
          <w:divBdr>
            <w:top w:val="none" w:sz="0" w:space="0" w:color="auto"/>
            <w:left w:val="none" w:sz="0" w:space="0" w:color="auto"/>
            <w:bottom w:val="none" w:sz="0" w:space="0" w:color="auto"/>
            <w:right w:val="none" w:sz="0" w:space="0" w:color="auto"/>
          </w:divBdr>
          <w:divsChild>
            <w:div w:id="506215999">
              <w:marLeft w:val="0"/>
              <w:marRight w:val="0"/>
              <w:marTop w:val="0"/>
              <w:marBottom w:val="0"/>
              <w:divBdr>
                <w:top w:val="none" w:sz="0" w:space="0" w:color="auto"/>
                <w:left w:val="none" w:sz="0" w:space="0" w:color="auto"/>
                <w:bottom w:val="none" w:sz="0" w:space="0" w:color="auto"/>
                <w:right w:val="none" w:sz="0" w:space="0" w:color="auto"/>
              </w:divBdr>
            </w:div>
          </w:divsChild>
        </w:div>
        <w:div w:id="230778762">
          <w:marLeft w:val="0"/>
          <w:marRight w:val="0"/>
          <w:marTop w:val="300"/>
          <w:marBottom w:val="0"/>
          <w:divBdr>
            <w:top w:val="none" w:sz="0" w:space="0" w:color="auto"/>
            <w:left w:val="none" w:sz="0" w:space="0" w:color="auto"/>
            <w:bottom w:val="none" w:sz="0" w:space="0" w:color="auto"/>
            <w:right w:val="none" w:sz="0" w:space="0" w:color="auto"/>
          </w:divBdr>
          <w:divsChild>
            <w:div w:id="1983149058">
              <w:marLeft w:val="0"/>
              <w:marRight w:val="0"/>
              <w:marTop w:val="0"/>
              <w:marBottom w:val="0"/>
              <w:divBdr>
                <w:top w:val="none" w:sz="0" w:space="0" w:color="auto"/>
                <w:left w:val="none" w:sz="0" w:space="0" w:color="auto"/>
                <w:bottom w:val="none" w:sz="0" w:space="0" w:color="auto"/>
                <w:right w:val="none" w:sz="0" w:space="0" w:color="auto"/>
              </w:divBdr>
              <w:divsChild>
                <w:div w:id="211748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308722">
          <w:marLeft w:val="0"/>
          <w:marRight w:val="0"/>
          <w:marTop w:val="300"/>
          <w:marBottom w:val="0"/>
          <w:divBdr>
            <w:top w:val="none" w:sz="0" w:space="0" w:color="auto"/>
            <w:left w:val="none" w:sz="0" w:space="0" w:color="auto"/>
            <w:bottom w:val="none" w:sz="0" w:space="0" w:color="auto"/>
            <w:right w:val="none" w:sz="0" w:space="0" w:color="auto"/>
          </w:divBdr>
          <w:divsChild>
            <w:div w:id="830297629">
              <w:marLeft w:val="0"/>
              <w:marRight w:val="0"/>
              <w:marTop w:val="0"/>
              <w:marBottom w:val="0"/>
              <w:divBdr>
                <w:top w:val="none" w:sz="0" w:space="0" w:color="auto"/>
                <w:left w:val="none" w:sz="0" w:space="0" w:color="auto"/>
                <w:bottom w:val="none" w:sz="0" w:space="0" w:color="auto"/>
                <w:right w:val="none" w:sz="0" w:space="0" w:color="auto"/>
              </w:divBdr>
              <w:divsChild>
                <w:div w:id="1189490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17683">
          <w:marLeft w:val="0"/>
          <w:marRight w:val="0"/>
          <w:marTop w:val="300"/>
          <w:marBottom w:val="0"/>
          <w:divBdr>
            <w:top w:val="none" w:sz="0" w:space="0" w:color="auto"/>
            <w:left w:val="none" w:sz="0" w:space="0" w:color="auto"/>
            <w:bottom w:val="none" w:sz="0" w:space="0" w:color="auto"/>
            <w:right w:val="none" w:sz="0" w:space="0" w:color="auto"/>
          </w:divBdr>
          <w:divsChild>
            <w:div w:id="2035185235">
              <w:marLeft w:val="0"/>
              <w:marRight w:val="0"/>
              <w:marTop w:val="0"/>
              <w:marBottom w:val="0"/>
              <w:divBdr>
                <w:top w:val="none" w:sz="0" w:space="0" w:color="auto"/>
                <w:left w:val="none" w:sz="0" w:space="0" w:color="auto"/>
                <w:bottom w:val="none" w:sz="0" w:space="0" w:color="auto"/>
                <w:right w:val="none" w:sz="0" w:space="0" w:color="auto"/>
              </w:divBdr>
              <w:divsChild>
                <w:div w:id="19539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1412">
          <w:marLeft w:val="0"/>
          <w:marRight w:val="0"/>
          <w:marTop w:val="300"/>
          <w:marBottom w:val="0"/>
          <w:divBdr>
            <w:top w:val="none" w:sz="0" w:space="0" w:color="auto"/>
            <w:left w:val="none" w:sz="0" w:space="0" w:color="auto"/>
            <w:bottom w:val="none" w:sz="0" w:space="0" w:color="auto"/>
            <w:right w:val="none" w:sz="0" w:space="0" w:color="auto"/>
          </w:divBdr>
          <w:divsChild>
            <w:div w:id="1301689965">
              <w:marLeft w:val="0"/>
              <w:marRight w:val="0"/>
              <w:marTop w:val="0"/>
              <w:marBottom w:val="0"/>
              <w:divBdr>
                <w:top w:val="none" w:sz="0" w:space="0" w:color="auto"/>
                <w:left w:val="none" w:sz="0" w:space="0" w:color="auto"/>
                <w:bottom w:val="none" w:sz="0" w:space="0" w:color="auto"/>
                <w:right w:val="none" w:sz="0" w:space="0" w:color="auto"/>
              </w:divBdr>
              <w:divsChild>
                <w:div w:id="166238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361605">
      <w:bodyDiv w:val="1"/>
      <w:marLeft w:val="0"/>
      <w:marRight w:val="0"/>
      <w:marTop w:val="0"/>
      <w:marBottom w:val="0"/>
      <w:divBdr>
        <w:top w:val="none" w:sz="0" w:space="0" w:color="auto"/>
        <w:left w:val="none" w:sz="0" w:space="0" w:color="auto"/>
        <w:bottom w:val="none" w:sz="0" w:space="0" w:color="auto"/>
        <w:right w:val="none" w:sz="0" w:space="0" w:color="auto"/>
      </w:divBdr>
    </w:div>
    <w:div w:id="1566529325">
      <w:bodyDiv w:val="1"/>
      <w:marLeft w:val="0"/>
      <w:marRight w:val="0"/>
      <w:marTop w:val="0"/>
      <w:marBottom w:val="0"/>
      <w:divBdr>
        <w:top w:val="none" w:sz="0" w:space="0" w:color="auto"/>
        <w:left w:val="none" w:sz="0" w:space="0" w:color="auto"/>
        <w:bottom w:val="none" w:sz="0" w:space="0" w:color="auto"/>
        <w:right w:val="none" w:sz="0" w:space="0" w:color="auto"/>
      </w:divBdr>
      <w:divsChild>
        <w:div w:id="1401901650">
          <w:marLeft w:val="0"/>
          <w:marRight w:val="0"/>
          <w:marTop w:val="0"/>
          <w:marBottom w:val="0"/>
          <w:divBdr>
            <w:top w:val="none" w:sz="0" w:space="0" w:color="auto"/>
            <w:left w:val="none" w:sz="0" w:space="0" w:color="auto"/>
            <w:bottom w:val="none" w:sz="0" w:space="0" w:color="auto"/>
            <w:right w:val="none" w:sz="0" w:space="0" w:color="auto"/>
          </w:divBdr>
        </w:div>
        <w:div w:id="1747220014">
          <w:marLeft w:val="0"/>
          <w:marRight w:val="0"/>
          <w:marTop w:val="0"/>
          <w:marBottom w:val="0"/>
          <w:divBdr>
            <w:top w:val="none" w:sz="0" w:space="0" w:color="auto"/>
            <w:left w:val="none" w:sz="0" w:space="0" w:color="auto"/>
            <w:bottom w:val="none" w:sz="0" w:space="0" w:color="auto"/>
            <w:right w:val="none" w:sz="0" w:space="0" w:color="auto"/>
          </w:divBdr>
          <w:divsChild>
            <w:div w:id="653918544">
              <w:marLeft w:val="0"/>
              <w:marRight w:val="0"/>
              <w:marTop w:val="0"/>
              <w:marBottom w:val="0"/>
              <w:divBdr>
                <w:top w:val="none" w:sz="0" w:space="0" w:color="auto"/>
                <w:left w:val="none" w:sz="0" w:space="0" w:color="auto"/>
                <w:bottom w:val="none" w:sz="0" w:space="0" w:color="auto"/>
                <w:right w:val="none" w:sz="0" w:space="0" w:color="auto"/>
              </w:divBdr>
            </w:div>
          </w:divsChild>
        </w:div>
        <w:div w:id="1860311665">
          <w:marLeft w:val="0"/>
          <w:marRight w:val="0"/>
          <w:marTop w:val="0"/>
          <w:marBottom w:val="0"/>
          <w:divBdr>
            <w:top w:val="none" w:sz="0" w:space="0" w:color="auto"/>
            <w:left w:val="none" w:sz="0" w:space="0" w:color="auto"/>
            <w:bottom w:val="none" w:sz="0" w:space="0" w:color="auto"/>
            <w:right w:val="none" w:sz="0" w:space="0" w:color="auto"/>
          </w:divBdr>
        </w:div>
        <w:div w:id="563762368">
          <w:marLeft w:val="0"/>
          <w:marRight w:val="0"/>
          <w:marTop w:val="0"/>
          <w:marBottom w:val="0"/>
          <w:divBdr>
            <w:top w:val="none" w:sz="0" w:space="0" w:color="auto"/>
            <w:left w:val="none" w:sz="0" w:space="0" w:color="auto"/>
            <w:bottom w:val="none" w:sz="0" w:space="0" w:color="auto"/>
            <w:right w:val="none" w:sz="0" w:space="0" w:color="auto"/>
          </w:divBdr>
          <w:divsChild>
            <w:div w:id="16977441">
              <w:marLeft w:val="0"/>
              <w:marRight w:val="0"/>
              <w:marTop w:val="0"/>
              <w:marBottom w:val="0"/>
              <w:divBdr>
                <w:top w:val="none" w:sz="0" w:space="0" w:color="auto"/>
                <w:left w:val="none" w:sz="0" w:space="0" w:color="auto"/>
                <w:bottom w:val="none" w:sz="0" w:space="0" w:color="auto"/>
                <w:right w:val="none" w:sz="0" w:space="0" w:color="auto"/>
              </w:divBdr>
            </w:div>
          </w:divsChild>
        </w:div>
        <w:div w:id="1845895300">
          <w:marLeft w:val="0"/>
          <w:marRight w:val="0"/>
          <w:marTop w:val="0"/>
          <w:marBottom w:val="0"/>
          <w:divBdr>
            <w:top w:val="none" w:sz="0" w:space="0" w:color="auto"/>
            <w:left w:val="none" w:sz="0" w:space="0" w:color="auto"/>
            <w:bottom w:val="none" w:sz="0" w:space="0" w:color="auto"/>
            <w:right w:val="none" w:sz="0" w:space="0" w:color="auto"/>
          </w:divBdr>
        </w:div>
        <w:div w:id="1949239862">
          <w:marLeft w:val="0"/>
          <w:marRight w:val="0"/>
          <w:marTop w:val="0"/>
          <w:marBottom w:val="0"/>
          <w:divBdr>
            <w:top w:val="none" w:sz="0" w:space="0" w:color="auto"/>
            <w:left w:val="none" w:sz="0" w:space="0" w:color="auto"/>
            <w:bottom w:val="none" w:sz="0" w:space="0" w:color="auto"/>
            <w:right w:val="none" w:sz="0" w:space="0" w:color="auto"/>
          </w:divBdr>
          <w:divsChild>
            <w:div w:id="2032493534">
              <w:marLeft w:val="0"/>
              <w:marRight w:val="0"/>
              <w:marTop w:val="0"/>
              <w:marBottom w:val="0"/>
              <w:divBdr>
                <w:top w:val="none" w:sz="0" w:space="0" w:color="auto"/>
                <w:left w:val="none" w:sz="0" w:space="0" w:color="auto"/>
                <w:bottom w:val="none" w:sz="0" w:space="0" w:color="auto"/>
                <w:right w:val="none" w:sz="0" w:space="0" w:color="auto"/>
              </w:divBdr>
            </w:div>
          </w:divsChild>
        </w:div>
        <w:div w:id="1045255142">
          <w:marLeft w:val="0"/>
          <w:marRight w:val="0"/>
          <w:marTop w:val="0"/>
          <w:marBottom w:val="0"/>
          <w:divBdr>
            <w:top w:val="none" w:sz="0" w:space="0" w:color="auto"/>
            <w:left w:val="none" w:sz="0" w:space="0" w:color="auto"/>
            <w:bottom w:val="none" w:sz="0" w:space="0" w:color="auto"/>
            <w:right w:val="none" w:sz="0" w:space="0" w:color="auto"/>
          </w:divBdr>
        </w:div>
        <w:div w:id="1370297892">
          <w:marLeft w:val="0"/>
          <w:marRight w:val="0"/>
          <w:marTop w:val="0"/>
          <w:marBottom w:val="0"/>
          <w:divBdr>
            <w:top w:val="none" w:sz="0" w:space="0" w:color="auto"/>
            <w:left w:val="none" w:sz="0" w:space="0" w:color="auto"/>
            <w:bottom w:val="none" w:sz="0" w:space="0" w:color="auto"/>
            <w:right w:val="none" w:sz="0" w:space="0" w:color="auto"/>
          </w:divBdr>
          <w:divsChild>
            <w:div w:id="852570858">
              <w:marLeft w:val="0"/>
              <w:marRight w:val="0"/>
              <w:marTop w:val="0"/>
              <w:marBottom w:val="0"/>
              <w:divBdr>
                <w:top w:val="none" w:sz="0" w:space="0" w:color="auto"/>
                <w:left w:val="none" w:sz="0" w:space="0" w:color="auto"/>
                <w:bottom w:val="none" w:sz="0" w:space="0" w:color="auto"/>
                <w:right w:val="none" w:sz="0" w:space="0" w:color="auto"/>
              </w:divBdr>
            </w:div>
          </w:divsChild>
        </w:div>
        <w:div w:id="1590962582">
          <w:marLeft w:val="0"/>
          <w:marRight w:val="0"/>
          <w:marTop w:val="0"/>
          <w:marBottom w:val="0"/>
          <w:divBdr>
            <w:top w:val="none" w:sz="0" w:space="0" w:color="auto"/>
            <w:left w:val="none" w:sz="0" w:space="0" w:color="auto"/>
            <w:bottom w:val="none" w:sz="0" w:space="0" w:color="auto"/>
            <w:right w:val="none" w:sz="0" w:space="0" w:color="auto"/>
          </w:divBdr>
        </w:div>
        <w:div w:id="1275942837">
          <w:marLeft w:val="0"/>
          <w:marRight w:val="0"/>
          <w:marTop w:val="0"/>
          <w:marBottom w:val="0"/>
          <w:divBdr>
            <w:top w:val="none" w:sz="0" w:space="0" w:color="auto"/>
            <w:left w:val="none" w:sz="0" w:space="0" w:color="auto"/>
            <w:bottom w:val="none" w:sz="0" w:space="0" w:color="auto"/>
            <w:right w:val="none" w:sz="0" w:space="0" w:color="auto"/>
          </w:divBdr>
          <w:divsChild>
            <w:div w:id="1840464916">
              <w:marLeft w:val="0"/>
              <w:marRight w:val="0"/>
              <w:marTop w:val="0"/>
              <w:marBottom w:val="0"/>
              <w:divBdr>
                <w:top w:val="none" w:sz="0" w:space="0" w:color="auto"/>
                <w:left w:val="none" w:sz="0" w:space="0" w:color="auto"/>
                <w:bottom w:val="none" w:sz="0" w:space="0" w:color="auto"/>
                <w:right w:val="none" w:sz="0" w:space="0" w:color="auto"/>
              </w:divBdr>
            </w:div>
          </w:divsChild>
        </w:div>
        <w:div w:id="1519007355">
          <w:marLeft w:val="0"/>
          <w:marRight w:val="0"/>
          <w:marTop w:val="0"/>
          <w:marBottom w:val="0"/>
          <w:divBdr>
            <w:top w:val="none" w:sz="0" w:space="0" w:color="auto"/>
            <w:left w:val="none" w:sz="0" w:space="0" w:color="auto"/>
            <w:bottom w:val="none" w:sz="0" w:space="0" w:color="auto"/>
            <w:right w:val="none" w:sz="0" w:space="0" w:color="auto"/>
          </w:divBdr>
        </w:div>
        <w:div w:id="1532839483">
          <w:marLeft w:val="0"/>
          <w:marRight w:val="0"/>
          <w:marTop w:val="0"/>
          <w:marBottom w:val="0"/>
          <w:divBdr>
            <w:top w:val="none" w:sz="0" w:space="0" w:color="auto"/>
            <w:left w:val="none" w:sz="0" w:space="0" w:color="auto"/>
            <w:bottom w:val="none" w:sz="0" w:space="0" w:color="auto"/>
            <w:right w:val="none" w:sz="0" w:space="0" w:color="auto"/>
          </w:divBdr>
          <w:divsChild>
            <w:div w:id="852383963">
              <w:marLeft w:val="0"/>
              <w:marRight w:val="0"/>
              <w:marTop w:val="0"/>
              <w:marBottom w:val="0"/>
              <w:divBdr>
                <w:top w:val="none" w:sz="0" w:space="0" w:color="auto"/>
                <w:left w:val="none" w:sz="0" w:space="0" w:color="auto"/>
                <w:bottom w:val="none" w:sz="0" w:space="0" w:color="auto"/>
                <w:right w:val="none" w:sz="0" w:space="0" w:color="auto"/>
              </w:divBdr>
            </w:div>
          </w:divsChild>
        </w:div>
        <w:div w:id="1487671126">
          <w:marLeft w:val="0"/>
          <w:marRight w:val="0"/>
          <w:marTop w:val="0"/>
          <w:marBottom w:val="0"/>
          <w:divBdr>
            <w:top w:val="none" w:sz="0" w:space="0" w:color="auto"/>
            <w:left w:val="none" w:sz="0" w:space="0" w:color="auto"/>
            <w:bottom w:val="none" w:sz="0" w:space="0" w:color="auto"/>
            <w:right w:val="none" w:sz="0" w:space="0" w:color="auto"/>
          </w:divBdr>
        </w:div>
        <w:div w:id="1285768458">
          <w:marLeft w:val="0"/>
          <w:marRight w:val="0"/>
          <w:marTop w:val="0"/>
          <w:marBottom w:val="0"/>
          <w:divBdr>
            <w:top w:val="none" w:sz="0" w:space="0" w:color="auto"/>
            <w:left w:val="none" w:sz="0" w:space="0" w:color="auto"/>
            <w:bottom w:val="none" w:sz="0" w:space="0" w:color="auto"/>
            <w:right w:val="none" w:sz="0" w:space="0" w:color="auto"/>
          </w:divBdr>
          <w:divsChild>
            <w:div w:id="1696688694">
              <w:marLeft w:val="0"/>
              <w:marRight w:val="0"/>
              <w:marTop w:val="0"/>
              <w:marBottom w:val="0"/>
              <w:divBdr>
                <w:top w:val="none" w:sz="0" w:space="0" w:color="auto"/>
                <w:left w:val="none" w:sz="0" w:space="0" w:color="auto"/>
                <w:bottom w:val="none" w:sz="0" w:space="0" w:color="auto"/>
                <w:right w:val="none" w:sz="0" w:space="0" w:color="auto"/>
              </w:divBdr>
            </w:div>
          </w:divsChild>
        </w:div>
        <w:div w:id="1963152493">
          <w:marLeft w:val="0"/>
          <w:marRight w:val="0"/>
          <w:marTop w:val="300"/>
          <w:marBottom w:val="0"/>
          <w:divBdr>
            <w:top w:val="none" w:sz="0" w:space="0" w:color="auto"/>
            <w:left w:val="none" w:sz="0" w:space="0" w:color="auto"/>
            <w:bottom w:val="none" w:sz="0" w:space="0" w:color="auto"/>
            <w:right w:val="none" w:sz="0" w:space="0" w:color="auto"/>
          </w:divBdr>
          <w:divsChild>
            <w:div w:id="709961210">
              <w:marLeft w:val="0"/>
              <w:marRight w:val="0"/>
              <w:marTop w:val="0"/>
              <w:marBottom w:val="0"/>
              <w:divBdr>
                <w:top w:val="none" w:sz="0" w:space="0" w:color="auto"/>
                <w:left w:val="none" w:sz="0" w:space="0" w:color="auto"/>
                <w:bottom w:val="none" w:sz="0" w:space="0" w:color="auto"/>
                <w:right w:val="none" w:sz="0" w:space="0" w:color="auto"/>
              </w:divBdr>
              <w:divsChild>
                <w:div w:id="1010260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671798">
          <w:marLeft w:val="0"/>
          <w:marRight w:val="0"/>
          <w:marTop w:val="300"/>
          <w:marBottom w:val="0"/>
          <w:divBdr>
            <w:top w:val="none" w:sz="0" w:space="0" w:color="auto"/>
            <w:left w:val="none" w:sz="0" w:space="0" w:color="auto"/>
            <w:bottom w:val="none" w:sz="0" w:space="0" w:color="auto"/>
            <w:right w:val="none" w:sz="0" w:space="0" w:color="auto"/>
          </w:divBdr>
          <w:divsChild>
            <w:div w:id="629165863">
              <w:marLeft w:val="0"/>
              <w:marRight w:val="0"/>
              <w:marTop w:val="0"/>
              <w:marBottom w:val="0"/>
              <w:divBdr>
                <w:top w:val="none" w:sz="0" w:space="0" w:color="auto"/>
                <w:left w:val="none" w:sz="0" w:space="0" w:color="auto"/>
                <w:bottom w:val="none" w:sz="0" w:space="0" w:color="auto"/>
                <w:right w:val="none" w:sz="0" w:space="0" w:color="auto"/>
              </w:divBdr>
              <w:divsChild>
                <w:div w:id="180898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868615">
          <w:marLeft w:val="0"/>
          <w:marRight w:val="0"/>
          <w:marTop w:val="300"/>
          <w:marBottom w:val="0"/>
          <w:divBdr>
            <w:top w:val="none" w:sz="0" w:space="0" w:color="auto"/>
            <w:left w:val="none" w:sz="0" w:space="0" w:color="auto"/>
            <w:bottom w:val="none" w:sz="0" w:space="0" w:color="auto"/>
            <w:right w:val="none" w:sz="0" w:space="0" w:color="auto"/>
          </w:divBdr>
          <w:divsChild>
            <w:div w:id="1825196164">
              <w:marLeft w:val="0"/>
              <w:marRight w:val="0"/>
              <w:marTop w:val="0"/>
              <w:marBottom w:val="0"/>
              <w:divBdr>
                <w:top w:val="none" w:sz="0" w:space="0" w:color="auto"/>
                <w:left w:val="none" w:sz="0" w:space="0" w:color="auto"/>
                <w:bottom w:val="none" w:sz="0" w:space="0" w:color="auto"/>
                <w:right w:val="none" w:sz="0" w:space="0" w:color="auto"/>
              </w:divBdr>
              <w:divsChild>
                <w:div w:id="181949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636">
          <w:marLeft w:val="0"/>
          <w:marRight w:val="0"/>
          <w:marTop w:val="300"/>
          <w:marBottom w:val="0"/>
          <w:divBdr>
            <w:top w:val="none" w:sz="0" w:space="0" w:color="auto"/>
            <w:left w:val="none" w:sz="0" w:space="0" w:color="auto"/>
            <w:bottom w:val="none" w:sz="0" w:space="0" w:color="auto"/>
            <w:right w:val="none" w:sz="0" w:space="0" w:color="auto"/>
          </w:divBdr>
          <w:divsChild>
            <w:div w:id="2139953633">
              <w:marLeft w:val="0"/>
              <w:marRight w:val="0"/>
              <w:marTop w:val="0"/>
              <w:marBottom w:val="0"/>
              <w:divBdr>
                <w:top w:val="none" w:sz="0" w:space="0" w:color="auto"/>
                <w:left w:val="none" w:sz="0" w:space="0" w:color="auto"/>
                <w:bottom w:val="none" w:sz="0" w:space="0" w:color="auto"/>
                <w:right w:val="none" w:sz="0" w:space="0" w:color="auto"/>
              </w:divBdr>
              <w:divsChild>
                <w:div w:id="2106411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203000">
      <w:bodyDiv w:val="1"/>
      <w:marLeft w:val="0"/>
      <w:marRight w:val="0"/>
      <w:marTop w:val="0"/>
      <w:marBottom w:val="0"/>
      <w:divBdr>
        <w:top w:val="none" w:sz="0" w:space="0" w:color="auto"/>
        <w:left w:val="none" w:sz="0" w:space="0" w:color="auto"/>
        <w:bottom w:val="none" w:sz="0" w:space="0" w:color="auto"/>
        <w:right w:val="none" w:sz="0" w:space="0" w:color="auto"/>
      </w:divBdr>
      <w:divsChild>
        <w:div w:id="1341928404">
          <w:marLeft w:val="0"/>
          <w:marRight w:val="0"/>
          <w:marTop w:val="0"/>
          <w:marBottom w:val="0"/>
          <w:divBdr>
            <w:top w:val="none" w:sz="0" w:space="0" w:color="auto"/>
            <w:left w:val="none" w:sz="0" w:space="0" w:color="auto"/>
            <w:bottom w:val="none" w:sz="0" w:space="0" w:color="auto"/>
            <w:right w:val="none" w:sz="0" w:space="0" w:color="auto"/>
          </w:divBdr>
        </w:div>
        <w:div w:id="1537304823">
          <w:marLeft w:val="0"/>
          <w:marRight w:val="0"/>
          <w:marTop w:val="0"/>
          <w:marBottom w:val="0"/>
          <w:divBdr>
            <w:top w:val="none" w:sz="0" w:space="0" w:color="auto"/>
            <w:left w:val="none" w:sz="0" w:space="0" w:color="auto"/>
            <w:bottom w:val="none" w:sz="0" w:space="0" w:color="auto"/>
            <w:right w:val="none" w:sz="0" w:space="0" w:color="auto"/>
          </w:divBdr>
          <w:divsChild>
            <w:div w:id="1646931410">
              <w:marLeft w:val="0"/>
              <w:marRight w:val="0"/>
              <w:marTop w:val="0"/>
              <w:marBottom w:val="0"/>
              <w:divBdr>
                <w:top w:val="none" w:sz="0" w:space="0" w:color="auto"/>
                <w:left w:val="none" w:sz="0" w:space="0" w:color="auto"/>
                <w:bottom w:val="none" w:sz="0" w:space="0" w:color="auto"/>
                <w:right w:val="none" w:sz="0" w:space="0" w:color="auto"/>
              </w:divBdr>
            </w:div>
          </w:divsChild>
        </w:div>
        <w:div w:id="12536432">
          <w:marLeft w:val="0"/>
          <w:marRight w:val="0"/>
          <w:marTop w:val="0"/>
          <w:marBottom w:val="0"/>
          <w:divBdr>
            <w:top w:val="none" w:sz="0" w:space="0" w:color="auto"/>
            <w:left w:val="none" w:sz="0" w:space="0" w:color="auto"/>
            <w:bottom w:val="none" w:sz="0" w:space="0" w:color="auto"/>
            <w:right w:val="none" w:sz="0" w:space="0" w:color="auto"/>
          </w:divBdr>
        </w:div>
        <w:div w:id="106893764">
          <w:marLeft w:val="0"/>
          <w:marRight w:val="0"/>
          <w:marTop w:val="0"/>
          <w:marBottom w:val="0"/>
          <w:divBdr>
            <w:top w:val="none" w:sz="0" w:space="0" w:color="auto"/>
            <w:left w:val="none" w:sz="0" w:space="0" w:color="auto"/>
            <w:bottom w:val="none" w:sz="0" w:space="0" w:color="auto"/>
            <w:right w:val="none" w:sz="0" w:space="0" w:color="auto"/>
          </w:divBdr>
          <w:divsChild>
            <w:div w:id="1541360719">
              <w:marLeft w:val="0"/>
              <w:marRight w:val="0"/>
              <w:marTop w:val="0"/>
              <w:marBottom w:val="0"/>
              <w:divBdr>
                <w:top w:val="none" w:sz="0" w:space="0" w:color="auto"/>
                <w:left w:val="none" w:sz="0" w:space="0" w:color="auto"/>
                <w:bottom w:val="none" w:sz="0" w:space="0" w:color="auto"/>
                <w:right w:val="none" w:sz="0" w:space="0" w:color="auto"/>
              </w:divBdr>
            </w:div>
          </w:divsChild>
        </w:div>
        <w:div w:id="477695480">
          <w:marLeft w:val="0"/>
          <w:marRight w:val="0"/>
          <w:marTop w:val="0"/>
          <w:marBottom w:val="0"/>
          <w:divBdr>
            <w:top w:val="none" w:sz="0" w:space="0" w:color="auto"/>
            <w:left w:val="none" w:sz="0" w:space="0" w:color="auto"/>
            <w:bottom w:val="none" w:sz="0" w:space="0" w:color="auto"/>
            <w:right w:val="none" w:sz="0" w:space="0" w:color="auto"/>
          </w:divBdr>
        </w:div>
        <w:div w:id="366757409">
          <w:marLeft w:val="0"/>
          <w:marRight w:val="0"/>
          <w:marTop w:val="0"/>
          <w:marBottom w:val="0"/>
          <w:divBdr>
            <w:top w:val="none" w:sz="0" w:space="0" w:color="auto"/>
            <w:left w:val="none" w:sz="0" w:space="0" w:color="auto"/>
            <w:bottom w:val="none" w:sz="0" w:space="0" w:color="auto"/>
            <w:right w:val="none" w:sz="0" w:space="0" w:color="auto"/>
          </w:divBdr>
          <w:divsChild>
            <w:div w:id="1921329359">
              <w:marLeft w:val="0"/>
              <w:marRight w:val="0"/>
              <w:marTop w:val="0"/>
              <w:marBottom w:val="0"/>
              <w:divBdr>
                <w:top w:val="none" w:sz="0" w:space="0" w:color="auto"/>
                <w:left w:val="none" w:sz="0" w:space="0" w:color="auto"/>
                <w:bottom w:val="none" w:sz="0" w:space="0" w:color="auto"/>
                <w:right w:val="none" w:sz="0" w:space="0" w:color="auto"/>
              </w:divBdr>
            </w:div>
          </w:divsChild>
        </w:div>
        <w:div w:id="98186982">
          <w:marLeft w:val="0"/>
          <w:marRight w:val="0"/>
          <w:marTop w:val="0"/>
          <w:marBottom w:val="0"/>
          <w:divBdr>
            <w:top w:val="none" w:sz="0" w:space="0" w:color="auto"/>
            <w:left w:val="none" w:sz="0" w:space="0" w:color="auto"/>
            <w:bottom w:val="none" w:sz="0" w:space="0" w:color="auto"/>
            <w:right w:val="none" w:sz="0" w:space="0" w:color="auto"/>
          </w:divBdr>
        </w:div>
        <w:div w:id="483595290">
          <w:marLeft w:val="0"/>
          <w:marRight w:val="0"/>
          <w:marTop w:val="0"/>
          <w:marBottom w:val="0"/>
          <w:divBdr>
            <w:top w:val="none" w:sz="0" w:space="0" w:color="auto"/>
            <w:left w:val="none" w:sz="0" w:space="0" w:color="auto"/>
            <w:bottom w:val="none" w:sz="0" w:space="0" w:color="auto"/>
            <w:right w:val="none" w:sz="0" w:space="0" w:color="auto"/>
          </w:divBdr>
          <w:divsChild>
            <w:div w:id="740640480">
              <w:marLeft w:val="0"/>
              <w:marRight w:val="0"/>
              <w:marTop w:val="0"/>
              <w:marBottom w:val="0"/>
              <w:divBdr>
                <w:top w:val="none" w:sz="0" w:space="0" w:color="auto"/>
                <w:left w:val="none" w:sz="0" w:space="0" w:color="auto"/>
                <w:bottom w:val="none" w:sz="0" w:space="0" w:color="auto"/>
                <w:right w:val="none" w:sz="0" w:space="0" w:color="auto"/>
              </w:divBdr>
            </w:div>
          </w:divsChild>
        </w:div>
        <w:div w:id="836573119">
          <w:marLeft w:val="0"/>
          <w:marRight w:val="0"/>
          <w:marTop w:val="0"/>
          <w:marBottom w:val="0"/>
          <w:divBdr>
            <w:top w:val="none" w:sz="0" w:space="0" w:color="auto"/>
            <w:left w:val="none" w:sz="0" w:space="0" w:color="auto"/>
            <w:bottom w:val="none" w:sz="0" w:space="0" w:color="auto"/>
            <w:right w:val="none" w:sz="0" w:space="0" w:color="auto"/>
          </w:divBdr>
        </w:div>
        <w:div w:id="960187791">
          <w:marLeft w:val="0"/>
          <w:marRight w:val="0"/>
          <w:marTop w:val="0"/>
          <w:marBottom w:val="0"/>
          <w:divBdr>
            <w:top w:val="none" w:sz="0" w:space="0" w:color="auto"/>
            <w:left w:val="none" w:sz="0" w:space="0" w:color="auto"/>
            <w:bottom w:val="none" w:sz="0" w:space="0" w:color="auto"/>
            <w:right w:val="none" w:sz="0" w:space="0" w:color="auto"/>
          </w:divBdr>
          <w:divsChild>
            <w:div w:id="2074154544">
              <w:marLeft w:val="0"/>
              <w:marRight w:val="0"/>
              <w:marTop w:val="0"/>
              <w:marBottom w:val="0"/>
              <w:divBdr>
                <w:top w:val="none" w:sz="0" w:space="0" w:color="auto"/>
                <w:left w:val="none" w:sz="0" w:space="0" w:color="auto"/>
                <w:bottom w:val="none" w:sz="0" w:space="0" w:color="auto"/>
                <w:right w:val="none" w:sz="0" w:space="0" w:color="auto"/>
              </w:divBdr>
            </w:div>
          </w:divsChild>
        </w:div>
        <w:div w:id="256982881">
          <w:marLeft w:val="0"/>
          <w:marRight w:val="0"/>
          <w:marTop w:val="0"/>
          <w:marBottom w:val="0"/>
          <w:divBdr>
            <w:top w:val="none" w:sz="0" w:space="0" w:color="auto"/>
            <w:left w:val="none" w:sz="0" w:space="0" w:color="auto"/>
            <w:bottom w:val="none" w:sz="0" w:space="0" w:color="auto"/>
            <w:right w:val="none" w:sz="0" w:space="0" w:color="auto"/>
          </w:divBdr>
        </w:div>
        <w:div w:id="1359504536">
          <w:marLeft w:val="0"/>
          <w:marRight w:val="0"/>
          <w:marTop w:val="0"/>
          <w:marBottom w:val="0"/>
          <w:divBdr>
            <w:top w:val="none" w:sz="0" w:space="0" w:color="auto"/>
            <w:left w:val="none" w:sz="0" w:space="0" w:color="auto"/>
            <w:bottom w:val="none" w:sz="0" w:space="0" w:color="auto"/>
            <w:right w:val="none" w:sz="0" w:space="0" w:color="auto"/>
          </w:divBdr>
          <w:divsChild>
            <w:div w:id="6059769">
              <w:marLeft w:val="0"/>
              <w:marRight w:val="0"/>
              <w:marTop w:val="0"/>
              <w:marBottom w:val="0"/>
              <w:divBdr>
                <w:top w:val="none" w:sz="0" w:space="0" w:color="auto"/>
                <w:left w:val="none" w:sz="0" w:space="0" w:color="auto"/>
                <w:bottom w:val="none" w:sz="0" w:space="0" w:color="auto"/>
                <w:right w:val="none" w:sz="0" w:space="0" w:color="auto"/>
              </w:divBdr>
            </w:div>
          </w:divsChild>
        </w:div>
        <w:div w:id="1411780493">
          <w:marLeft w:val="0"/>
          <w:marRight w:val="0"/>
          <w:marTop w:val="0"/>
          <w:marBottom w:val="0"/>
          <w:divBdr>
            <w:top w:val="none" w:sz="0" w:space="0" w:color="auto"/>
            <w:left w:val="none" w:sz="0" w:space="0" w:color="auto"/>
            <w:bottom w:val="none" w:sz="0" w:space="0" w:color="auto"/>
            <w:right w:val="none" w:sz="0" w:space="0" w:color="auto"/>
          </w:divBdr>
        </w:div>
        <w:div w:id="162670812">
          <w:marLeft w:val="0"/>
          <w:marRight w:val="0"/>
          <w:marTop w:val="0"/>
          <w:marBottom w:val="0"/>
          <w:divBdr>
            <w:top w:val="none" w:sz="0" w:space="0" w:color="auto"/>
            <w:left w:val="none" w:sz="0" w:space="0" w:color="auto"/>
            <w:bottom w:val="none" w:sz="0" w:space="0" w:color="auto"/>
            <w:right w:val="none" w:sz="0" w:space="0" w:color="auto"/>
          </w:divBdr>
          <w:divsChild>
            <w:div w:id="811752141">
              <w:marLeft w:val="0"/>
              <w:marRight w:val="0"/>
              <w:marTop w:val="0"/>
              <w:marBottom w:val="0"/>
              <w:divBdr>
                <w:top w:val="none" w:sz="0" w:space="0" w:color="auto"/>
                <w:left w:val="none" w:sz="0" w:space="0" w:color="auto"/>
                <w:bottom w:val="none" w:sz="0" w:space="0" w:color="auto"/>
                <w:right w:val="none" w:sz="0" w:space="0" w:color="auto"/>
              </w:divBdr>
            </w:div>
          </w:divsChild>
        </w:div>
        <w:div w:id="980695758">
          <w:marLeft w:val="0"/>
          <w:marRight w:val="0"/>
          <w:marTop w:val="300"/>
          <w:marBottom w:val="0"/>
          <w:divBdr>
            <w:top w:val="none" w:sz="0" w:space="0" w:color="auto"/>
            <w:left w:val="none" w:sz="0" w:space="0" w:color="auto"/>
            <w:bottom w:val="none" w:sz="0" w:space="0" w:color="auto"/>
            <w:right w:val="none" w:sz="0" w:space="0" w:color="auto"/>
          </w:divBdr>
          <w:divsChild>
            <w:div w:id="75982216">
              <w:marLeft w:val="0"/>
              <w:marRight w:val="0"/>
              <w:marTop w:val="0"/>
              <w:marBottom w:val="0"/>
              <w:divBdr>
                <w:top w:val="none" w:sz="0" w:space="0" w:color="auto"/>
                <w:left w:val="none" w:sz="0" w:space="0" w:color="auto"/>
                <w:bottom w:val="none" w:sz="0" w:space="0" w:color="auto"/>
                <w:right w:val="none" w:sz="0" w:space="0" w:color="auto"/>
              </w:divBdr>
              <w:divsChild>
                <w:div w:id="36152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100280">
          <w:marLeft w:val="0"/>
          <w:marRight w:val="0"/>
          <w:marTop w:val="300"/>
          <w:marBottom w:val="0"/>
          <w:divBdr>
            <w:top w:val="none" w:sz="0" w:space="0" w:color="auto"/>
            <w:left w:val="none" w:sz="0" w:space="0" w:color="auto"/>
            <w:bottom w:val="none" w:sz="0" w:space="0" w:color="auto"/>
            <w:right w:val="none" w:sz="0" w:space="0" w:color="auto"/>
          </w:divBdr>
          <w:divsChild>
            <w:div w:id="95448118">
              <w:marLeft w:val="0"/>
              <w:marRight w:val="0"/>
              <w:marTop w:val="0"/>
              <w:marBottom w:val="0"/>
              <w:divBdr>
                <w:top w:val="none" w:sz="0" w:space="0" w:color="auto"/>
                <w:left w:val="none" w:sz="0" w:space="0" w:color="auto"/>
                <w:bottom w:val="none" w:sz="0" w:space="0" w:color="auto"/>
                <w:right w:val="none" w:sz="0" w:space="0" w:color="auto"/>
              </w:divBdr>
              <w:divsChild>
                <w:div w:id="44993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751451">
      <w:bodyDiv w:val="1"/>
      <w:marLeft w:val="0"/>
      <w:marRight w:val="0"/>
      <w:marTop w:val="0"/>
      <w:marBottom w:val="0"/>
      <w:divBdr>
        <w:top w:val="none" w:sz="0" w:space="0" w:color="auto"/>
        <w:left w:val="none" w:sz="0" w:space="0" w:color="auto"/>
        <w:bottom w:val="none" w:sz="0" w:space="0" w:color="auto"/>
        <w:right w:val="none" w:sz="0" w:space="0" w:color="auto"/>
      </w:divBdr>
    </w:div>
    <w:div w:id="1581136891">
      <w:bodyDiv w:val="1"/>
      <w:marLeft w:val="0"/>
      <w:marRight w:val="0"/>
      <w:marTop w:val="0"/>
      <w:marBottom w:val="0"/>
      <w:divBdr>
        <w:top w:val="none" w:sz="0" w:space="0" w:color="auto"/>
        <w:left w:val="none" w:sz="0" w:space="0" w:color="auto"/>
        <w:bottom w:val="none" w:sz="0" w:space="0" w:color="auto"/>
        <w:right w:val="none" w:sz="0" w:space="0" w:color="auto"/>
      </w:divBdr>
      <w:divsChild>
        <w:div w:id="1106927366">
          <w:marLeft w:val="0"/>
          <w:marRight w:val="0"/>
          <w:marTop w:val="0"/>
          <w:marBottom w:val="0"/>
          <w:divBdr>
            <w:top w:val="none" w:sz="0" w:space="0" w:color="auto"/>
            <w:left w:val="none" w:sz="0" w:space="0" w:color="auto"/>
            <w:bottom w:val="none" w:sz="0" w:space="0" w:color="auto"/>
            <w:right w:val="none" w:sz="0" w:space="0" w:color="auto"/>
          </w:divBdr>
        </w:div>
        <w:div w:id="1446121425">
          <w:marLeft w:val="0"/>
          <w:marRight w:val="0"/>
          <w:marTop w:val="0"/>
          <w:marBottom w:val="0"/>
          <w:divBdr>
            <w:top w:val="none" w:sz="0" w:space="0" w:color="auto"/>
            <w:left w:val="none" w:sz="0" w:space="0" w:color="auto"/>
            <w:bottom w:val="none" w:sz="0" w:space="0" w:color="auto"/>
            <w:right w:val="none" w:sz="0" w:space="0" w:color="auto"/>
          </w:divBdr>
          <w:divsChild>
            <w:div w:id="494106661">
              <w:marLeft w:val="0"/>
              <w:marRight w:val="0"/>
              <w:marTop w:val="0"/>
              <w:marBottom w:val="0"/>
              <w:divBdr>
                <w:top w:val="none" w:sz="0" w:space="0" w:color="auto"/>
                <w:left w:val="none" w:sz="0" w:space="0" w:color="auto"/>
                <w:bottom w:val="none" w:sz="0" w:space="0" w:color="auto"/>
                <w:right w:val="none" w:sz="0" w:space="0" w:color="auto"/>
              </w:divBdr>
            </w:div>
          </w:divsChild>
        </w:div>
        <w:div w:id="1353848364">
          <w:marLeft w:val="0"/>
          <w:marRight w:val="0"/>
          <w:marTop w:val="0"/>
          <w:marBottom w:val="0"/>
          <w:divBdr>
            <w:top w:val="none" w:sz="0" w:space="0" w:color="auto"/>
            <w:left w:val="none" w:sz="0" w:space="0" w:color="auto"/>
            <w:bottom w:val="none" w:sz="0" w:space="0" w:color="auto"/>
            <w:right w:val="none" w:sz="0" w:space="0" w:color="auto"/>
          </w:divBdr>
        </w:div>
        <w:div w:id="834222751">
          <w:marLeft w:val="0"/>
          <w:marRight w:val="0"/>
          <w:marTop w:val="0"/>
          <w:marBottom w:val="0"/>
          <w:divBdr>
            <w:top w:val="none" w:sz="0" w:space="0" w:color="auto"/>
            <w:left w:val="none" w:sz="0" w:space="0" w:color="auto"/>
            <w:bottom w:val="none" w:sz="0" w:space="0" w:color="auto"/>
            <w:right w:val="none" w:sz="0" w:space="0" w:color="auto"/>
          </w:divBdr>
          <w:divsChild>
            <w:div w:id="514802737">
              <w:marLeft w:val="0"/>
              <w:marRight w:val="0"/>
              <w:marTop w:val="0"/>
              <w:marBottom w:val="0"/>
              <w:divBdr>
                <w:top w:val="none" w:sz="0" w:space="0" w:color="auto"/>
                <w:left w:val="none" w:sz="0" w:space="0" w:color="auto"/>
                <w:bottom w:val="none" w:sz="0" w:space="0" w:color="auto"/>
                <w:right w:val="none" w:sz="0" w:space="0" w:color="auto"/>
              </w:divBdr>
            </w:div>
          </w:divsChild>
        </w:div>
        <w:div w:id="111291205">
          <w:marLeft w:val="0"/>
          <w:marRight w:val="0"/>
          <w:marTop w:val="0"/>
          <w:marBottom w:val="0"/>
          <w:divBdr>
            <w:top w:val="none" w:sz="0" w:space="0" w:color="auto"/>
            <w:left w:val="none" w:sz="0" w:space="0" w:color="auto"/>
            <w:bottom w:val="none" w:sz="0" w:space="0" w:color="auto"/>
            <w:right w:val="none" w:sz="0" w:space="0" w:color="auto"/>
          </w:divBdr>
        </w:div>
        <w:div w:id="14699168">
          <w:marLeft w:val="0"/>
          <w:marRight w:val="0"/>
          <w:marTop w:val="0"/>
          <w:marBottom w:val="0"/>
          <w:divBdr>
            <w:top w:val="none" w:sz="0" w:space="0" w:color="auto"/>
            <w:left w:val="none" w:sz="0" w:space="0" w:color="auto"/>
            <w:bottom w:val="none" w:sz="0" w:space="0" w:color="auto"/>
            <w:right w:val="none" w:sz="0" w:space="0" w:color="auto"/>
          </w:divBdr>
          <w:divsChild>
            <w:div w:id="2128036815">
              <w:marLeft w:val="0"/>
              <w:marRight w:val="0"/>
              <w:marTop w:val="0"/>
              <w:marBottom w:val="0"/>
              <w:divBdr>
                <w:top w:val="none" w:sz="0" w:space="0" w:color="auto"/>
                <w:left w:val="none" w:sz="0" w:space="0" w:color="auto"/>
                <w:bottom w:val="none" w:sz="0" w:space="0" w:color="auto"/>
                <w:right w:val="none" w:sz="0" w:space="0" w:color="auto"/>
              </w:divBdr>
            </w:div>
          </w:divsChild>
        </w:div>
        <w:div w:id="1775247886">
          <w:marLeft w:val="0"/>
          <w:marRight w:val="0"/>
          <w:marTop w:val="0"/>
          <w:marBottom w:val="0"/>
          <w:divBdr>
            <w:top w:val="none" w:sz="0" w:space="0" w:color="auto"/>
            <w:left w:val="none" w:sz="0" w:space="0" w:color="auto"/>
            <w:bottom w:val="none" w:sz="0" w:space="0" w:color="auto"/>
            <w:right w:val="none" w:sz="0" w:space="0" w:color="auto"/>
          </w:divBdr>
        </w:div>
        <w:div w:id="1537280412">
          <w:marLeft w:val="0"/>
          <w:marRight w:val="0"/>
          <w:marTop w:val="0"/>
          <w:marBottom w:val="0"/>
          <w:divBdr>
            <w:top w:val="none" w:sz="0" w:space="0" w:color="auto"/>
            <w:left w:val="none" w:sz="0" w:space="0" w:color="auto"/>
            <w:bottom w:val="none" w:sz="0" w:space="0" w:color="auto"/>
            <w:right w:val="none" w:sz="0" w:space="0" w:color="auto"/>
          </w:divBdr>
          <w:divsChild>
            <w:div w:id="133135965">
              <w:marLeft w:val="0"/>
              <w:marRight w:val="0"/>
              <w:marTop w:val="0"/>
              <w:marBottom w:val="0"/>
              <w:divBdr>
                <w:top w:val="none" w:sz="0" w:space="0" w:color="auto"/>
                <w:left w:val="none" w:sz="0" w:space="0" w:color="auto"/>
                <w:bottom w:val="none" w:sz="0" w:space="0" w:color="auto"/>
                <w:right w:val="none" w:sz="0" w:space="0" w:color="auto"/>
              </w:divBdr>
            </w:div>
          </w:divsChild>
        </w:div>
        <w:div w:id="909003397">
          <w:marLeft w:val="0"/>
          <w:marRight w:val="0"/>
          <w:marTop w:val="0"/>
          <w:marBottom w:val="0"/>
          <w:divBdr>
            <w:top w:val="none" w:sz="0" w:space="0" w:color="auto"/>
            <w:left w:val="none" w:sz="0" w:space="0" w:color="auto"/>
            <w:bottom w:val="none" w:sz="0" w:space="0" w:color="auto"/>
            <w:right w:val="none" w:sz="0" w:space="0" w:color="auto"/>
          </w:divBdr>
        </w:div>
        <w:div w:id="1306663878">
          <w:marLeft w:val="0"/>
          <w:marRight w:val="0"/>
          <w:marTop w:val="0"/>
          <w:marBottom w:val="0"/>
          <w:divBdr>
            <w:top w:val="none" w:sz="0" w:space="0" w:color="auto"/>
            <w:left w:val="none" w:sz="0" w:space="0" w:color="auto"/>
            <w:bottom w:val="none" w:sz="0" w:space="0" w:color="auto"/>
            <w:right w:val="none" w:sz="0" w:space="0" w:color="auto"/>
          </w:divBdr>
          <w:divsChild>
            <w:div w:id="1598906290">
              <w:marLeft w:val="0"/>
              <w:marRight w:val="0"/>
              <w:marTop w:val="0"/>
              <w:marBottom w:val="0"/>
              <w:divBdr>
                <w:top w:val="none" w:sz="0" w:space="0" w:color="auto"/>
                <w:left w:val="none" w:sz="0" w:space="0" w:color="auto"/>
                <w:bottom w:val="none" w:sz="0" w:space="0" w:color="auto"/>
                <w:right w:val="none" w:sz="0" w:space="0" w:color="auto"/>
              </w:divBdr>
            </w:div>
          </w:divsChild>
        </w:div>
        <w:div w:id="422259419">
          <w:marLeft w:val="0"/>
          <w:marRight w:val="0"/>
          <w:marTop w:val="0"/>
          <w:marBottom w:val="0"/>
          <w:divBdr>
            <w:top w:val="none" w:sz="0" w:space="0" w:color="auto"/>
            <w:left w:val="none" w:sz="0" w:space="0" w:color="auto"/>
            <w:bottom w:val="none" w:sz="0" w:space="0" w:color="auto"/>
            <w:right w:val="none" w:sz="0" w:space="0" w:color="auto"/>
          </w:divBdr>
        </w:div>
        <w:div w:id="1913812035">
          <w:marLeft w:val="0"/>
          <w:marRight w:val="0"/>
          <w:marTop w:val="0"/>
          <w:marBottom w:val="0"/>
          <w:divBdr>
            <w:top w:val="none" w:sz="0" w:space="0" w:color="auto"/>
            <w:left w:val="none" w:sz="0" w:space="0" w:color="auto"/>
            <w:bottom w:val="none" w:sz="0" w:space="0" w:color="auto"/>
            <w:right w:val="none" w:sz="0" w:space="0" w:color="auto"/>
          </w:divBdr>
          <w:divsChild>
            <w:div w:id="564797542">
              <w:marLeft w:val="0"/>
              <w:marRight w:val="0"/>
              <w:marTop w:val="0"/>
              <w:marBottom w:val="0"/>
              <w:divBdr>
                <w:top w:val="none" w:sz="0" w:space="0" w:color="auto"/>
                <w:left w:val="none" w:sz="0" w:space="0" w:color="auto"/>
                <w:bottom w:val="none" w:sz="0" w:space="0" w:color="auto"/>
                <w:right w:val="none" w:sz="0" w:space="0" w:color="auto"/>
              </w:divBdr>
            </w:div>
          </w:divsChild>
        </w:div>
        <w:div w:id="1346201596">
          <w:marLeft w:val="0"/>
          <w:marRight w:val="0"/>
          <w:marTop w:val="0"/>
          <w:marBottom w:val="0"/>
          <w:divBdr>
            <w:top w:val="none" w:sz="0" w:space="0" w:color="auto"/>
            <w:left w:val="none" w:sz="0" w:space="0" w:color="auto"/>
            <w:bottom w:val="none" w:sz="0" w:space="0" w:color="auto"/>
            <w:right w:val="none" w:sz="0" w:space="0" w:color="auto"/>
          </w:divBdr>
        </w:div>
        <w:div w:id="1183590843">
          <w:marLeft w:val="0"/>
          <w:marRight w:val="0"/>
          <w:marTop w:val="0"/>
          <w:marBottom w:val="0"/>
          <w:divBdr>
            <w:top w:val="none" w:sz="0" w:space="0" w:color="auto"/>
            <w:left w:val="none" w:sz="0" w:space="0" w:color="auto"/>
            <w:bottom w:val="none" w:sz="0" w:space="0" w:color="auto"/>
            <w:right w:val="none" w:sz="0" w:space="0" w:color="auto"/>
          </w:divBdr>
          <w:divsChild>
            <w:div w:id="1124543119">
              <w:marLeft w:val="0"/>
              <w:marRight w:val="0"/>
              <w:marTop w:val="0"/>
              <w:marBottom w:val="0"/>
              <w:divBdr>
                <w:top w:val="none" w:sz="0" w:space="0" w:color="auto"/>
                <w:left w:val="none" w:sz="0" w:space="0" w:color="auto"/>
                <w:bottom w:val="none" w:sz="0" w:space="0" w:color="auto"/>
                <w:right w:val="none" w:sz="0" w:space="0" w:color="auto"/>
              </w:divBdr>
            </w:div>
          </w:divsChild>
        </w:div>
        <w:div w:id="1291940865">
          <w:marLeft w:val="0"/>
          <w:marRight w:val="0"/>
          <w:marTop w:val="300"/>
          <w:marBottom w:val="0"/>
          <w:divBdr>
            <w:top w:val="none" w:sz="0" w:space="0" w:color="auto"/>
            <w:left w:val="none" w:sz="0" w:space="0" w:color="auto"/>
            <w:bottom w:val="none" w:sz="0" w:space="0" w:color="auto"/>
            <w:right w:val="none" w:sz="0" w:space="0" w:color="auto"/>
          </w:divBdr>
          <w:divsChild>
            <w:div w:id="483547107">
              <w:marLeft w:val="0"/>
              <w:marRight w:val="0"/>
              <w:marTop w:val="0"/>
              <w:marBottom w:val="0"/>
              <w:divBdr>
                <w:top w:val="none" w:sz="0" w:space="0" w:color="auto"/>
                <w:left w:val="none" w:sz="0" w:space="0" w:color="auto"/>
                <w:bottom w:val="none" w:sz="0" w:space="0" w:color="auto"/>
                <w:right w:val="none" w:sz="0" w:space="0" w:color="auto"/>
              </w:divBdr>
              <w:divsChild>
                <w:div w:id="18751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47849">
          <w:marLeft w:val="0"/>
          <w:marRight w:val="0"/>
          <w:marTop w:val="300"/>
          <w:marBottom w:val="0"/>
          <w:divBdr>
            <w:top w:val="none" w:sz="0" w:space="0" w:color="auto"/>
            <w:left w:val="none" w:sz="0" w:space="0" w:color="auto"/>
            <w:bottom w:val="none" w:sz="0" w:space="0" w:color="auto"/>
            <w:right w:val="none" w:sz="0" w:space="0" w:color="auto"/>
          </w:divBdr>
          <w:divsChild>
            <w:div w:id="671882509">
              <w:marLeft w:val="0"/>
              <w:marRight w:val="0"/>
              <w:marTop w:val="0"/>
              <w:marBottom w:val="0"/>
              <w:divBdr>
                <w:top w:val="none" w:sz="0" w:space="0" w:color="auto"/>
                <w:left w:val="none" w:sz="0" w:space="0" w:color="auto"/>
                <w:bottom w:val="none" w:sz="0" w:space="0" w:color="auto"/>
                <w:right w:val="none" w:sz="0" w:space="0" w:color="auto"/>
              </w:divBdr>
              <w:divsChild>
                <w:div w:id="12415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594856">
          <w:marLeft w:val="0"/>
          <w:marRight w:val="0"/>
          <w:marTop w:val="300"/>
          <w:marBottom w:val="0"/>
          <w:divBdr>
            <w:top w:val="none" w:sz="0" w:space="0" w:color="auto"/>
            <w:left w:val="none" w:sz="0" w:space="0" w:color="auto"/>
            <w:bottom w:val="none" w:sz="0" w:space="0" w:color="auto"/>
            <w:right w:val="none" w:sz="0" w:space="0" w:color="auto"/>
          </w:divBdr>
          <w:divsChild>
            <w:div w:id="870342210">
              <w:marLeft w:val="0"/>
              <w:marRight w:val="0"/>
              <w:marTop w:val="0"/>
              <w:marBottom w:val="0"/>
              <w:divBdr>
                <w:top w:val="none" w:sz="0" w:space="0" w:color="auto"/>
                <w:left w:val="none" w:sz="0" w:space="0" w:color="auto"/>
                <w:bottom w:val="none" w:sz="0" w:space="0" w:color="auto"/>
                <w:right w:val="none" w:sz="0" w:space="0" w:color="auto"/>
              </w:divBdr>
              <w:divsChild>
                <w:div w:id="184689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3515">
          <w:marLeft w:val="0"/>
          <w:marRight w:val="0"/>
          <w:marTop w:val="300"/>
          <w:marBottom w:val="0"/>
          <w:divBdr>
            <w:top w:val="none" w:sz="0" w:space="0" w:color="auto"/>
            <w:left w:val="none" w:sz="0" w:space="0" w:color="auto"/>
            <w:bottom w:val="none" w:sz="0" w:space="0" w:color="auto"/>
            <w:right w:val="none" w:sz="0" w:space="0" w:color="auto"/>
          </w:divBdr>
          <w:divsChild>
            <w:div w:id="1784031346">
              <w:marLeft w:val="0"/>
              <w:marRight w:val="0"/>
              <w:marTop w:val="0"/>
              <w:marBottom w:val="0"/>
              <w:divBdr>
                <w:top w:val="none" w:sz="0" w:space="0" w:color="auto"/>
                <w:left w:val="none" w:sz="0" w:space="0" w:color="auto"/>
                <w:bottom w:val="none" w:sz="0" w:space="0" w:color="auto"/>
                <w:right w:val="none" w:sz="0" w:space="0" w:color="auto"/>
              </w:divBdr>
              <w:divsChild>
                <w:div w:id="152274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107788">
      <w:bodyDiv w:val="1"/>
      <w:marLeft w:val="0"/>
      <w:marRight w:val="0"/>
      <w:marTop w:val="0"/>
      <w:marBottom w:val="0"/>
      <w:divBdr>
        <w:top w:val="none" w:sz="0" w:space="0" w:color="auto"/>
        <w:left w:val="none" w:sz="0" w:space="0" w:color="auto"/>
        <w:bottom w:val="none" w:sz="0" w:space="0" w:color="auto"/>
        <w:right w:val="none" w:sz="0" w:space="0" w:color="auto"/>
      </w:divBdr>
      <w:divsChild>
        <w:div w:id="2092924156">
          <w:marLeft w:val="0"/>
          <w:marRight w:val="0"/>
          <w:marTop w:val="0"/>
          <w:marBottom w:val="0"/>
          <w:divBdr>
            <w:top w:val="none" w:sz="0" w:space="0" w:color="auto"/>
            <w:left w:val="none" w:sz="0" w:space="0" w:color="auto"/>
            <w:bottom w:val="none" w:sz="0" w:space="0" w:color="auto"/>
            <w:right w:val="none" w:sz="0" w:space="0" w:color="auto"/>
          </w:divBdr>
        </w:div>
        <w:div w:id="1398018762">
          <w:marLeft w:val="0"/>
          <w:marRight w:val="0"/>
          <w:marTop w:val="0"/>
          <w:marBottom w:val="0"/>
          <w:divBdr>
            <w:top w:val="none" w:sz="0" w:space="0" w:color="auto"/>
            <w:left w:val="none" w:sz="0" w:space="0" w:color="auto"/>
            <w:bottom w:val="none" w:sz="0" w:space="0" w:color="auto"/>
            <w:right w:val="none" w:sz="0" w:space="0" w:color="auto"/>
          </w:divBdr>
          <w:divsChild>
            <w:div w:id="261883459">
              <w:marLeft w:val="0"/>
              <w:marRight w:val="0"/>
              <w:marTop w:val="0"/>
              <w:marBottom w:val="0"/>
              <w:divBdr>
                <w:top w:val="none" w:sz="0" w:space="0" w:color="auto"/>
                <w:left w:val="none" w:sz="0" w:space="0" w:color="auto"/>
                <w:bottom w:val="none" w:sz="0" w:space="0" w:color="auto"/>
                <w:right w:val="none" w:sz="0" w:space="0" w:color="auto"/>
              </w:divBdr>
            </w:div>
          </w:divsChild>
        </w:div>
        <w:div w:id="1775514195">
          <w:marLeft w:val="0"/>
          <w:marRight w:val="0"/>
          <w:marTop w:val="0"/>
          <w:marBottom w:val="0"/>
          <w:divBdr>
            <w:top w:val="none" w:sz="0" w:space="0" w:color="auto"/>
            <w:left w:val="none" w:sz="0" w:space="0" w:color="auto"/>
            <w:bottom w:val="none" w:sz="0" w:space="0" w:color="auto"/>
            <w:right w:val="none" w:sz="0" w:space="0" w:color="auto"/>
          </w:divBdr>
        </w:div>
        <w:div w:id="1741827135">
          <w:marLeft w:val="0"/>
          <w:marRight w:val="0"/>
          <w:marTop w:val="0"/>
          <w:marBottom w:val="0"/>
          <w:divBdr>
            <w:top w:val="none" w:sz="0" w:space="0" w:color="auto"/>
            <w:left w:val="none" w:sz="0" w:space="0" w:color="auto"/>
            <w:bottom w:val="none" w:sz="0" w:space="0" w:color="auto"/>
            <w:right w:val="none" w:sz="0" w:space="0" w:color="auto"/>
          </w:divBdr>
          <w:divsChild>
            <w:div w:id="1041173000">
              <w:marLeft w:val="0"/>
              <w:marRight w:val="0"/>
              <w:marTop w:val="0"/>
              <w:marBottom w:val="0"/>
              <w:divBdr>
                <w:top w:val="none" w:sz="0" w:space="0" w:color="auto"/>
                <w:left w:val="none" w:sz="0" w:space="0" w:color="auto"/>
                <w:bottom w:val="none" w:sz="0" w:space="0" w:color="auto"/>
                <w:right w:val="none" w:sz="0" w:space="0" w:color="auto"/>
              </w:divBdr>
            </w:div>
          </w:divsChild>
        </w:div>
        <w:div w:id="1907838145">
          <w:marLeft w:val="0"/>
          <w:marRight w:val="0"/>
          <w:marTop w:val="0"/>
          <w:marBottom w:val="0"/>
          <w:divBdr>
            <w:top w:val="none" w:sz="0" w:space="0" w:color="auto"/>
            <w:left w:val="none" w:sz="0" w:space="0" w:color="auto"/>
            <w:bottom w:val="none" w:sz="0" w:space="0" w:color="auto"/>
            <w:right w:val="none" w:sz="0" w:space="0" w:color="auto"/>
          </w:divBdr>
        </w:div>
        <w:div w:id="1465124739">
          <w:marLeft w:val="0"/>
          <w:marRight w:val="0"/>
          <w:marTop w:val="0"/>
          <w:marBottom w:val="0"/>
          <w:divBdr>
            <w:top w:val="none" w:sz="0" w:space="0" w:color="auto"/>
            <w:left w:val="none" w:sz="0" w:space="0" w:color="auto"/>
            <w:bottom w:val="none" w:sz="0" w:space="0" w:color="auto"/>
            <w:right w:val="none" w:sz="0" w:space="0" w:color="auto"/>
          </w:divBdr>
          <w:divsChild>
            <w:div w:id="361977250">
              <w:marLeft w:val="0"/>
              <w:marRight w:val="0"/>
              <w:marTop w:val="0"/>
              <w:marBottom w:val="0"/>
              <w:divBdr>
                <w:top w:val="none" w:sz="0" w:space="0" w:color="auto"/>
                <w:left w:val="none" w:sz="0" w:space="0" w:color="auto"/>
                <w:bottom w:val="none" w:sz="0" w:space="0" w:color="auto"/>
                <w:right w:val="none" w:sz="0" w:space="0" w:color="auto"/>
              </w:divBdr>
            </w:div>
          </w:divsChild>
        </w:div>
        <w:div w:id="868178169">
          <w:marLeft w:val="0"/>
          <w:marRight w:val="0"/>
          <w:marTop w:val="0"/>
          <w:marBottom w:val="0"/>
          <w:divBdr>
            <w:top w:val="none" w:sz="0" w:space="0" w:color="auto"/>
            <w:left w:val="none" w:sz="0" w:space="0" w:color="auto"/>
            <w:bottom w:val="none" w:sz="0" w:space="0" w:color="auto"/>
            <w:right w:val="none" w:sz="0" w:space="0" w:color="auto"/>
          </w:divBdr>
        </w:div>
        <w:div w:id="731972044">
          <w:marLeft w:val="0"/>
          <w:marRight w:val="0"/>
          <w:marTop w:val="0"/>
          <w:marBottom w:val="0"/>
          <w:divBdr>
            <w:top w:val="none" w:sz="0" w:space="0" w:color="auto"/>
            <w:left w:val="none" w:sz="0" w:space="0" w:color="auto"/>
            <w:bottom w:val="none" w:sz="0" w:space="0" w:color="auto"/>
            <w:right w:val="none" w:sz="0" w:space="0" w:color="auto"/>
          </w:divBdr>
          <w:divsChild>
            <w:div w:id="2022125099">
              <w:marLeft w:val="0"/>
              <w:marRight w:val="0"/>
              <w:marTop w:val="0"/>
              <w:marBottom w:val="0"/>
              <w:divBdr>
                <w:top w:val="none" w:sz="0" w:space="0" w:color="auto"/>
                <w:left w:val="none" w:sz="0" w:space="0" w:color="auto"/>
                <w:bottom w:val="none" w:sz="0" w:space="0" w:color="auto"/>
                <w:right w:val="none" w:sz="0" w:space="0" w:color="auto"/>
              </w:divBdr>
            </w:div>
          </w:divsChild>
        </w:div>
        <w:div w:id="1991598119">
          <w:marLeft w:val="0"/>
          <w:marRight w:val="0"/>
          <w:marTop w:val="0"/>
          <w:marBottom w:val="0"/>
          <w:divBdr>
            <w:top w:val="none" w:sz="0" w:space="0" w:color="auto"/>
            <w:left w:val="none" w:sz="0" w:space="0" w:color="auto"/>
            <w:bottom w:val="none" w:sz="0" w:space="0" w:color="auto"/>
            <w:right w:val="none" w:sz="0" w:space="0" w:color="auto"/>
          </w:divBdr>
        </w:div>
        <w:div w:id="987706968">
          <w:marLeft w:val="0"/>
          <w:marRight w:val="0"/>
          <w:marTop w:val="0"/>
          <w:marBottom w:val="0"/>
          <w:divBdr>
            <w:top w:val="none" w:sz="0" w:space="0" w:color="auto"/>
            <w:left w:val="none" w:sz="0" w:space="0" w:color="auto"/>
            <w:bottom w:val="none" w:sz="0" w:space="0" w:color="auto"/>
            <w:right w:val="none" w:sz="0" w:space="0" w:color="auto"/>
          </w:divBdr>
          <w:divsChild>
            <w:div w:id="1788356172">
              <w:marLeft w:val="0"/>
              <w:marRight w:val="0"/>
              <w:marTop w:val="0"/>
              <w:marBottom w:val="0"/>
              <w:divBdr>
                <w:top w:val="none" w:sz="0" w:space="0" w:color="auto"/>
                <w:left w:val="none" w:sz="0" w:space="0" w:color="auto"/>
                <w:bottom w:val="none" w:sz="0" w:space="0" w:color="auto"/>
                <w:right w:val="none" w:sz="0" w:space="0" w:color="auto"/>
              </w:divBdr>
            </w:div>
          </w:divsChild>
        </w:div>
        <w:div w:id="1397125469">
          <w:marLeft w:val="0"/>
          <w:marRight w:val="0"/>
          <w:marTop w:val="0"/>
          <w:marBottom w:val="0"/>
          <w:divBdr>
            <w:top w:val="none" w:sz="0" w:space="0" w:color="auto"/>
            <w:left w:val="none" w:sz="0" w:space="0" w:color="auto"/>
            <w:bottom w:val="none" w:sz="0" w:space="0" w:color="auto"/>
            <w:right w:val="none" w:sz="0" w:space="0" w:color="auto"/>
          </w:divBdr>
        </w:div>
        <w:div w:id="1464348131">
          <w:marLeft w:val="0"/>
          <w:marRight w:val="0"/>
          <w:marTop w:val="0"/>
          <w:marBottom w:val="0"/>
          <w:divBdr>
            <w:top w:val="none" w:sz="0" w:space="0" w:color="auto"/>
            <w:left w:val="none" w:sz="0" w:space="0" w:color="auto"/>
            <w:bottom w:val="none" w:sz="0" w:space="0" w:color="auto"/>
            <w:right w:val="none" w:sz="0" w:space="0" w:color="auto"/>
          </w:divBdr>
          <w:divsChild>
            <w:div w:id="872573168">
              <w:marLeft w:val="0"/>
              <w:marRight w:val="0"/>
              <w:marTop w:val="0"/>
              <w:marBottom w:val="0"/>
              <w:divBdr>
                <w:top w:val="none" w:sz="0" w:space="0" w:color="auto"/>
                <w:left w:val="none" w:sz="0" w:space="0" w:color="auto"/>
                <w:bottom w:val="none" w:sz="0" w:space="0" w:color="auto"/>
                <w:right w:val="none" w:sz="0" w:space="0" w:color="auto"/>
              </w:divBdr>
            </w:div>
          </w:divsChild>
        </w:div>
        <w:div w:id="1868173457">
          <w:marLeft w:val="0"/>
          <w:marRight w:val="0"/>
          <w:marTop w:val="0"/>
          <w:marBottom w:val="0"/>
          <w:divBdr>
            <w:top w:val="none" w:sz="0" w:space="0" w:color="auto"/>
            <w:left w:val="none" w:sz="0" w:space="0" w:color="auto"/>
            <w:bottom w:val="none" w:sz="0" w:space="0" w:color="auto"/>
            <w:right w:val="none" w:sz="0" w:space="0" w:color="auto"/>
          </w:divBdr>
        </w:div>
        <w:div w:id="1955356147">
          <w:marLeft w:val="0"/>
          <w:marRight w:val="0"/>
          <w:marTop w:val="0"/>
          <w:marBottom w:val="0"/>
          <w:divBdr>
            <w:top w:val="none" w:sz="0" w:space="0" w:color="auto"/>
            <w:left w:val="none" w:sz="0" w:space="0" w:color="auto"/>
            <w:bottom w:val="none" w:sz="0" w:space="0" w:color="auto"/>
            <w:right w:val="none" w:sz="0" w:space="0" w:color="auto"/>
          </w:divBdr>
          <w:divsChild>
            <w:div w:id="292684156">
              <w:marLeft w:val="0"/>
              <w:marRight w:val="0"/>
              <w:marTop w:val="0"/>
              <w:marBottom w:val="0"/>
              <w:divBdr>
                <w:top w:val="none" w:sz="0" w:space="0" w:color="auto"/>
                <w:left w:val="none" w:sz="0" w:space="0" w:color="auto"/>
                <w:bottom w:val="none" w:sz="0" w:space="0" w:color="auto"/>
                <w:right w:val="none" w:sz="0" w:space="0" w:color="auto"/>
              </w:divBdr>
            </w:div>
          </w:divsChild>
        </w:div>
        <w:div w:id="541014876">
          <w:marLeft w:val="0"/>
          <w:marRight w:val="0"/>
          <w:marTop w:val="300"/>
          <w:marBottom w:val="0"/>
          <w:divBdr>
            <w:top w:val="none" w:sz="0" w:space="0" w:color="auto"/>
            <w:left w:val="none" w:sz="0" w:space="0" w:color="auto"/>
            <w:bottom w:val="none" w:sz="0" w:space="0" w:color="auto"/>
            <w:right w:val="none" w:sz="0" w:space="0" w:color="auto"/>
          </w:divBdr>
          <w:divsChild>
            <w:div w:id="977999484">
              <w:marLeft w:val="0"/>
              <w:marRight w:val="0"/>
              <w:marTop w:val="0"/>
              <w:marBottom w:val="0"/>
              <w:divBdr>
                <w:top w:val="none" w:sz="0" w:space="0" w:color="auto"/>
                <w:left w:val="none" w:sz="0" w:space="0" w:color="auto"/>
                <w:bottom w:val="none" w:sz="0" w:space="0" w:color="auto"/>
                <w:right w:val="none" w:sz="0" w:space="0" w:color="auto"/>
              </w:divBdr>
              <w:divsChild>
                <w:div w:id="171437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632995">
          <w:marLeft w:val="0"/>
          <w:marRight w:val="0"/>
          <w:marTop w:val="300"/>
          <w:marBottom w:val="0"/>
          <w:divBdr>
            <w:top w:val="none" w:sz="0" w:space="0" w:color="auto"/>
            <w:left w:val="none" w:sz="0" w:space="0" w:color="auto"/>
            <w:bottom w:val="none" w:sz="0" w:space="0" w:color="auto"/>
            <w:right w:val="none" w:sz="0" w:space="0" w:color="auto"/>
          </w:divBdr>
          <w:divsChild>
            <w:div w:id="2097821989">
              <w:marLeft w:val="0"/>
              <w:marRight w:val="0"/>
              <w:marTop w:val="0"/>
              <w:marBottom w:val="0"/>
              <w:divBdr>
                <w:top w:val="none" w:sz="0" w:space="0" w:color="auto"/>
                <w:left w:val="none" w:sz="0" w:space="0" w:color="auto"/>
                <w:bottom w:val="none" w:sz="0" w:space="0" w:color="auto"/>
                <w:right w:val="none" w:sz="0" w:space="0" w:color="auto"/>
              </w:divBdr>
              <w:divsChild>
                <w:div w:id="14315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676769">
          <w:marLeft w:val="0"/>
          <w:marRight w:val="0"/>
          <w:marTop w:val="300"/>
          <w:marBottom w:val="0"/>
          <w:divBdr>
            <w:top w:val="none" w:sz="0" w:space="0" w:color="auto"/>
            <w:left w:val="none" w:sz="0" w:space="0" w:color="auto"/>
            <w:bottom w:val="none" w:sz="0" w:space="0" w:color="auto"/>
            <w:right w:val="none" w:sz="0" w:space="0" w:color="auto"/>
          </w:divBdr>
          <w:divsChild>
            <w:div w:id="2045860292">
              <w:marLeft w:val="0"/>
              <w:marRight w:val="0"/>
              <w:marTop w:val="0"/>
              <w:marBottom w:val="0"/>
              <w:divBdr>
                <w:top w:val="none" w:sz="0" w:space="0" w:color="auto"/>
                <w:left w:val="none" w:sz="0" w:space="0" w:color="auto"/>
                <w:bottom w:val="none" w:sz="0" w:space="0" w:color="auto"/>
                <w:right w:val="none" w:sz="0" w:space="0" w:color="auto"/>
              </w:divBdr>
              <w:divsChild>
                <w:div w:id="132130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122905">
          <w:marLeft w:val="0"/>
          <w:marRight w:val="0"/>
          <w:marTop w:val="300"/>
          <w:marBottom w:val="0"/>
          <w:divBdr>
            <w:top w:val="none" w:sz="0" w:space="0" w:color="auto"/>
            <w:left w:val="none" w:sz="0" w:space="0" w:color="auto"/>
            <w:bottom w:val="none" w:sz="0" w:space="0" w:color="auto"/>
            <w:right w:val="none" w:sz="0" w:space="0" w:color="auto"/>
          </w:divBdr>
          <w:divsChild>
            <w:div w:id="630137032">
              <w:marLeft w:val="0"/>
              <w:marRight w:val="0"/>
              <w:marTop w:val="0"/>
              <w:marBottom w:val="0"/>
              <w:divBdr>
                <w:top w:val="none" w:sz="0" w:space="0" w:color="auto"/>
                <w:left w:val="none" w:sz="0" w:space="0" w:color="auto"/>
                <w:bottom w:val="none" w:sz="0" w:space="0" w:color="auto"/>
                <w:right w:val="none" w:sz="0" w:space="0" w:color="auto"/>
              </w:divBdr>
              <w:divsChild>
                <w:div w:id="2537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953721">
      <w:bodyDiv w:val="1"/>
      <w:marLeft w:val="0"/>
      <w:marRight w:val="0"/>
      <w:marTop w:val="0"/>
      <w:marBottom w:val="0"/>
      <w:divBdr>
        <w:top w:val="none" w:sz="0" w:space="0" w:color="auto"/>
        <w:left w:val="none" w:sz="0" w:space="0" w:color="auto"/>
        <w:bottom w:val="none" w:sz="0" w:space="0" w:color="auto"/>
        <w:right w:val="none" w:sz="0" w:space="0" w:color="auto"/>
      </w:divBdr>
    </w:div>
    <w:div w:id="1589390573">
      <w:bodyDiv w:val="1"/>
      <w:marLeft w:val="0"/>
      <w:marRight w:val="0"/>
      <w:marTop w:val="0"/>
      <w:marBottom w:val="0"/>
      <w:divBdr>
        <w:top w:val="none" w:sz="0" w:space="0" w:color="auto"/>
        <w:left w:val="none" w:sz="0" w:space="0" w:color="auto"/>
        <w:bottom w:val="none" w:sz="0" w:space="0" w:color="auto"/>
        <w:right w:val="none" w:sz="0" w:space="0" w:color="auto"/>
      </w:divBdr>
      <w:divsChild>
        <w:div w:id="235288023">
          <w:marLeft w:val="0"/>
          <w:marRight w:val="0"/>
          <w:marTop w:val="0"/>
          <w:marBottom w:val="0"/>
          <w:divBdr>
            <w:top w:val="none" w:sz="0" w:space="0" w:color="auto"/>
            <w:left w:val="none" w:sz="0" w:space="0" w:color="auto"/>
            <w:bottom w:val="none" w:sz="0" w:space="0" w:color="auto"/>
            <w:right w:val="none" w:sz="0" w:space="0" w:color="auto"/>
          </w:divBdr>
        </w:div>
        <w:div w:id="2038313610">
          <w:marLeft w:val="0"/>
          <w:marRight w:val="0"/>
          <w:marTop w:val="0"/>
          <w:marBottom w:val="0"/>
          <w:divBdr>
            <w:top w:val="none" w:sz="0" w:space="0" w:color="auto"/>
            <w:left w:val="none" w:sz="0" w:space="0" w:color="auto"/>
            <w:bottom w:val="none" w:sz="0" w:space="0" w:color="auto"/>
            <w:right w:val="none" w:sz="0" w:space="0" w:color="auto"/>
          </w:divBdr>
          <w:divsChild>
            <w:div w:id="430928350">
              <w:marLeft w:val="0"/>
              <w:marRight w:val="0"/>
              <w:marTop w:val="0"/>
              <w:marBottom w:val="0"/>
              <w:divBdr>
                <w:top w:val="none" w:sz="0" w:space="0" w:color="auto"/>
                <w:left w:val="none" w:sz="0" w:space="0" w:color="auto"/>
                <w:bottom w:val="none" w:sz="0" w:space="0" w:color="auto"/>
                <w:right w:val="none" w:sz="0" w:space="0" w:color="auto"/>
              </w:divBdr>
            </w:div>
          </w:divsChild>
        </w:div>
        <w:div w:id="2056081445">
          <w:marLeft w:val="0"/>
          <w:marRight w:val="0"/>
          <w:marTop w:val="0"/>
          <w:marBottom w:val="0"/>
          <w:divBdr>
            <w:top w:val="none" w:sz="0" w:space="0" w:color="auto"/>
            <w:left w:val="none" w:sz="0" w:space="0" w:color="auto"/>
            <w:bottom w:val="none" w:sz="0" w:space="0" w:color="auto"/>
            <w:right w:val="none" w:sz="0" w:space="0" w:color="auto"/>
          </w:divBdr>
        </w:div>
        <w:div w:id="425611711">
          <w:marLeft w:val="0"/>
          <w:marRight w:val="0"/>
          <w:marTop w:val="0"/>
          <w:marBottom w:val="0"/>
          <w:divBdr>
            <w:top w:val="none" w:sz="0" w:space="0" w:color="auto"/>
            <w:left w:val="none" w:sz="0" w:space="0" w:color="auto"/>
            <w:bottom w:val="none" w:sz="0" w:space="0" w:color="auto"/>
            <w:right w:val="none" w:sz="0" w:space="0" w:color="auto"/>
          </w:divBdr>
          <w:divsChild>
            <w:div w:id="864093899">
              <w:marLeft w:val="0"/>
              <w:marRight w:val="0"/>
              <w:marTop w:val="0"/>
              <w:marBottom w:val="0"/>
              <w:divBdr>
                <w:top w:val="none" w:sz="0" w:space="0" w:color="auto"/>
                <w:left w:val="none" w:sz="0" w:space="0" w:color="auto"/>
                <w:bottom w:val="none" w:sz="0" w:space="0" w:color="auto"/>
                <w:right w:val="none" w:sz="0" w:space="0" w:color="auto"/>
              </w:divBdr>
            </w:div>
          </w:divsChild>
        </w:div>
        <w:div w:id="521667351">
          <w:marLeft w:val="0"/>
          <w:marRight w:val="0"/>
          <w:marTop w:val="0"/>
          <w:marBottom w:val="0"/>
          <w:divBdr>
            <w:top w:val="none" w:sz="0" w:space="0" w:color="auto"/>
            <w:left w:val="none" w:sz="0" w:space="0" w:color="auto"/>
            <w:bottom w:val="none" w:sz="0" w:space="0" w:color="auto"/>
            <w:right w:val="none" w:sz="0" w:space="0" w:color="auto"/>
          </w:divBdr>
        </w:div>
        <w:div w:id="1924487483">
          <w:marLeft w:val="0"/>
          <w:marRight w:val="0"/>
          <w:marTop w:val="0"/>
          <w:marBottom w:val="0"/>
          <w:divBdr>
            <w:top w:val="none" w:sz="0" w:space="0" w:color="auto"/>
            <w:left w:val="none" w:sz="0" w:space="0" w:color="auto"/>
            <w:bottom w:val="none" w:sz="0" w:space="0" w:color="auto"/>
            <w:right w:val="none" w:sz="0" w:space="0" w:color="auto"/>
          </w:divBdr>
          <w:divsChild>
            <w:div w:id="150408656">
              <w:marLeft w:val="0"/>
              <w:marRight w:val="0"/>
              <w:marTop w:val="0"/>
              <w:marBottom w:val="0"/>
              <w:divBdr>
                <w:top w:val="none" w:sz="0" w:space="0" w:color="auto"/>
                <w:left w:val="none" w:sz="0" w:space="0" w:color="auto"/>
                <w:bottom w:val="none" w:sz="0" w:space="0" w:color="auto"/>
                <w:right w:val="none" w:sz="0" w:space="0" w:color="auto"/>
              </w:divBdr>
            </w:div>
          </w:divsChild>
        </w:div>
        <w:div w:id="1333339161">
          <w:marLeft w:val="0"/>
          <w:marRight w:val="0"/>
          <w:marTop w:val="0"/>
          <w:marBottom w:val="0"/>
          <w:divBdr>
            <w:top w:val="none" w:sz="0" w:space="0" w:color="auto"/>
            <w:left w:val="none" w:sz="0" w:space="0" w:color="auto"/>
            <w:bottom w:val="none" w:sz="0" w:space="0" w:color="auto"/>
            <w:right w:val="none" w:sz="0" w:space="0" w:color="auto"/>
          </w:divBdr>
        </w:div>
        <w:div w:id="761266608">
          <w:marLeft w:val="0"/>
          <w:marRight w:val="0"/>
          <w:marTop w:val="0"/>
          <w:marBottom w:val="0"/>
          <w:divBdr>
            <w:top w:val="none" w:sz="0" w:space="0" w:color="auto"/>
            <w:left w:val="none" w:sz="0" w:space="0" w:color="auto"/>
            <w:bottom w:val="none" w:sz="0" w:space="0" w:color="auto"/>
            <w:right w:val="none" w:sz="0" w:space="0" w:color="auto"/>
          </w:divBdr>
          <w:divsChild>
            <w:div w:id="1596009830">
              <w:marLeft w:val="0"/>
              <w:marRight w:val="0"/>
              <w:marTop w:val="0"/>
              <w:marBottom w:val="0"/>
              <w:divBdr>
                <w:top w:val="none" w:sz="0" w:space="0" w:color="auto"/>
                <w:left w:val="none" w:sz="0" w:space="0" w:color="auto"/>
                <w:bottom w:val="none" w:sz="0" w:space="0" w:color="auto"/>
                <w:right w:val="none" w:sz="0" w:space="0" w:color="auto"/>
              </w:divBdr>
            </w:div>
          </w:divsChild>
        </w:div>
        <w:div w:id="1329551429">
          <w:marLeft w:val="0"/>
          <w:marRight w:val="0"/>
          <w:marTop w:val="0"/>
          <w:marBottom w:val="0"/>
          <w:divBdr>
            <w:top w:val="none" w:sz="0" w:space="0" w:color="auto"/>
            <w:left w:val="none" w:sz="0" w:space="0" w:color="auto"/>
            <w:bottom w:val="none" w:sz="0" w:space="0" w:color="auto"/>
            <w:right w:val="none" w:sz="0" w:space="0" w:color="auto"/>
          </w:divBdr>
        </w:div>
        <w:div w:id="2048139101">
          <w:marLeft w:val="0"/>
          <w:marRight w:val="0"/>
          <w:marTop w:val="0"/>
          <w:marBottom w:val="0"/>
          <w:divBdr>
            <w:top w:val="none" w:sz="0" w:space="0" w:color="auto"/>
            <w:left w:val="none" w:sz="0" w:space="0" w:color="auto"/>
            <w:bottom w:val="none" w:sz="0" w:space="0" w:color="auto"/>
            <w:right w:val="none" w:sz="0" w:space="0" w:color="auto"/>
          </w:divBdr>
          <w:divsChild>
            <w:div w:id="2102486570">
              <w:marLeft w:val="0"/>
              <w:marRight w:val="0"/>
              <w:marTop w:val="0"/>
              <w:marBottom w:val="0"/>
              <w:divBdr>
                <w:top w:val="none" w:sz="0" w:space="0" w:color="auto"/>
                <w:left w:val="none" w:sz="0" w:space="0" w:color="auto"/>
                <w:bottom w:val="none" w:sz="0" w:space="0" w:color="auto"/>
                <w:right w:val="none" w:sz="0" w:space="0" w:color="auto"/>
              </w:divBdr>
            </w:div>
          </w:divsChild>
        </w:div>
        <w:div w:id="836841632">
          <w:marLeft w:val="0"/>
          <w:marRight w:val="0"/>
          <w:marTop w:val="0"/>
          <w:marBottom w:val="0"/>
          <w:divBdr>
            <w:top w:val="none" w:sz="0" w:space="0" w:color="auto"/>
            <w:left w:val="none" w:sz="0" w:space="0" w:color="auto"/>
            <w:bottom w:val="none" w:sz="0" w:space="0" w:color="auto"/>
            <w:right w:val="none" w:sz="0" w:space="0" w:color="auto"/>
          </w:divBdr>
        </w:div>
        <w:div w:id="1554581918">
          <w:marLeft w:val="0"/>
          <w:marRight w:val="0"/>
          <w:marTop w:val="0"/>
          <w:marBottom w:val="0"/>
          <w:divBdr>
            <w:top w:val="none" w:sz="0" w:space="0" w:color="auto"/>
            <w:left w:val="none" w:sz="0" w:space="0" w:color="auto"/>
            <w:bottom w:val="none" w:sz="0" w:space="0" w:color="auto"/>
            <w:right w:val="none" w:sz="0" w:space="0" w:color="auto"/>
          </w:divBdr>
          <w:divsChild>
            <w:div w:id="2108038989">
              <w:marLeft w:val="0"/>
              <w:marRight w:val="0"/>
              <w:marTop w:val="0"/>
              <w:marBottom w:val="0"/>
              <w:divBdr>
                <w:top w:val="none" w:sz="0" w:space="0" w:color="auto"/>
                <w:left w:val="none" w:sz="0" w:space="0" w:color="auto"/>
                <w:bottom w:val="none" w:sz="0" w:space="0" w:color="auto"/>
                <w:right w:val="none" w:sz="0" w:space="0" w:color="auto"/>
              </w:divBdr>
            </w:div>
          </w:divsChild>
        </w:div>
        <w:div w:id="168299924">
          <w:marLeft w:val="0"/>
          <w:marRight w:val="0"/>
          <w:marTop w:val="0"/>
          <w:marBottom w:val="0"/>
          <w:divBdr>
            <w:top w:val="none" w:sz="0" w:space="0" w:color="auto"/>
            <w:left w:val="none" w:sz="0" w:space="0" w:color="auto"/>
            <w:bottom w:val="none" w:sz="0" w:space="0" w:color="auto"/>
            <w:right w:val="none" w:sz="0" w:space="0" w:color="auto"/>
          </w:divBdr>
        </w:div>
        <w:div w:id="382867970">
          <w:marLeft w:val="0"/>
          <w:marRight w:val="0"/>
          <w:marTop w:val="0"/>
          <w:marBottom w:val="0"/>
          <w:divBdr>
            <w:top w:val="none" w:sz="0" w:space="0" w:color="auto"/>
            <w:left w:val="none" w:sz="0" w:space="0" w:color="auto"/>
            <w:bottom w:val="none" w:sz="0" w:space="0" w:color="auto"/>
            <w:right w:val="none" w:sz="0" w:space="0" w:color="auto"/>
          </w:divBdr>
          <w:divsChild>
            <w:div w:id="2033801760">
              <w:marLeft w:val="0"/>
              <w:marRight w:val="0"/>
              <w:marTop w:val="0"/>
              <w:marBottom w:val="0"/>
              <w:divBdr>
                <w:top w:val="none" w:sz="0" w:space="0" w:color="auto"/>
                <w:left w:val="none" w:sz="0" w:space="0" w:color="auto"/>
                <w:bottom w:val="none" w:sz="0" w:space="0" w:color="auto"/>
                <w:right w:val="none" w:sz="0" w:space="0" w:color="auto"/>
              </w:divBdr>
            </w:div>
          </w:divsChild>
        </w:div>
        <w:div w:id="133719870">
          <w:marLeft w:val="0"/>
          <w:marRight w:val="0"/>
          <w:marTop w:val="300"/>
          <w:marBottom w:val="0"/>
          <w:divBdr>
            <w:top w:val="none" w:sz="0" w:space="0" w:color="auto"/>
            <w:left w:val="none" w:sz="0" w:space="0" w:color="auto"/>
            <w:bottom w:val="none" w:sz="0" w:space="0" w:color="auto"/>
            <w:right w:val="none" w:sz="0" w:space="0" w:color="auto"/>
          </w:divBdr>
          <w:divsChild>
            <w:div w:id="2012174626">
              <w:marLeft w:val="0"/>
              <w:marRight w:val="0"/>
              <w:marTop w:val="0"/>
              <w:marBottom w:val="0"/>
              <w:divBdr>
                <w:top w:val="none" w:sz="0" w:space="0" w:color="auto"/>
                <w:left w:val="none" w:sz="0" w:space="0" w:color="auto"/>
                <w:bottom w:val="none" w:sz="0" w:space="0" w:color="auto"/>
                <w:right w:val="none" w:sz="0" w:space="0" w:color="auto"/>
              </w:divBdr>
              <w:divsChild>
                <w:div w:id="122985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88728">
          <w:marLeft w:val="0"/>
          <w:marRight w:val="0"/>
          <w:marTop w:val="300"/>
          <w:marBottom w:val="0"/>
          <w:divBdr>
            <w:top w:val="none" w:sz="0" w:space="0" w:color="auto"/>
            <w:left w:val="none" w:sz="0" w:space="0" w:color="auto"/>
            <w:bottom w:val="none" w:sz="0" w:space="0" w:color="auto"/>
            <w:right w:val="none" w:sz="0" w:space="0" w:color="auto"/>
          </w:divBdr>
          <w:divsChild>
            <w:div w:id="1609855306">
              <w:marLeft w:val="0"/>
              <w:marRight w:val="0"/>
              <w:marTop w:val="0"/>
              <w:marBottom w:val="0"/>
              <w:divBdr>
                <w:top w:val="none" w:sz="0" w:space="0" w:color="auto"/>
                <w:left w:val="none" w:sz="0" w:space="0" w:color="auto"/>
                <w:bottom w:val="none" w:sz="0" w:space="0" w:color="auto"/>
                <w:right w:val="none" w:sz="0" w:space="0" w:color="auto"/>
              </w:divBdr>
              <w:divsChild>
                <w:div w:id="177590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633926">
          <w:marLeft w:val="0"/>
          <w:marRight w:val="0"/>
          <w:marTop w:val="300"/>
          <w:marBottom w:val="0"/>
          <w:divBdr>
            <w:top w:val="none" w:sz="0" w:space="0" w:color="auto"/>
            <w:left w:val="none" w:sz="0" w:space="0" w:color="auto"/>
            <w:bottom w:val="none" w:sz="0" w:space="0" w:color="auto"/>
            <w:right w:val="none" w:sz="0" w:space="0" w:color="auto"/>
          </w:divBdr>
          <w:divsChild>
            <w:div w:id="521021049">
              <w:marLeft w:val="0"/>
              <w:marRight w:val="0"/>
              <w:marTop w:val="0"/>
              <w:marBottom w:val="0"/>
              <w:divBdr>
                <w:top w:val="none" w:sz="0" w:space="0" w:color="auto"/>
                <w:left w:val="none" w:sz="0" w:space="0" w:color="auto"/>
                <w:bottom w:val="none" w:sz="0" w:space="0" w:color="auto"/>
                <w:right w:val="none" w:sz="0" w:space="0" w:color="auto"/>
              </w:divBdr>
              <w:divsChild>
                <w:div w:id="1921869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18898">
          <w:marLeft w:val="0"/>
          <w:marRight w:val="0"/>
          <w:marTop w:val="300"/>
          <w:marBottom w:val="0"/>
          <w:divBdr>
            <w:top w:val="none" w:sz="0" w:space="0" w:color="auto"/>
            <w:left w:val="none" w:sz="0" w:space="0" w:color="auto"/>
            <w:bottom w:val="none" w:sz="0" w:space="0" w:color="auto"/>
            <w:right w:val="none" w:sz="0" w:space="0" w:color="auto"/>
          </w:divBdr>
          <w:divsChild>
            <w:div w:id="829905819">
              <w:marLeft w:val="0"/>
              <w:marRight w:val="0"/>
              <w:marTop w:val="0"/>
              <w:marBottom w:val="0"/>
              <w:divBdr>
                <w:top w:val="none" w:sz="0" w:space="0" w:color="auto"/>
                <w:left w:val="none" w:sz="0" w:space="0" w:color="auto"/>
                <w:bottom w:val="none" w:sz="0" w:space="0" w:color="auto"/>
                <w:right w:val="none" w:sz="0" w:space="0" w:color="auto"/>
              </w:divBdr>
              <w:divsChild>
                <w:div w:id="181818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045301">
      <w:bodyDiv w:val="1"/>
      <w:marLeft w:val="0"/>
      <w:marRight w:val="0"/>
      <w:marTop w:val="0"/>
      <w:marBottom w:val="0"/>
      <w:divBdr>
        <w:top w:val="none" w:sz="0" w:space="0" w:color="auto"/>
        <w:left w:val="none" w:sz="0" w:space="0" w:color="auto"/>
        <w:bottom w:val="none" w:sz="0" w:space="0" w:color="auto"/>
        <w:right w:val="none" w:sz="0" w:space="0" w:color="auto"/>
      </w:divBdr>
      <w:divsChild>
        <w:div w:id="1550455392">
          <w:marLeft w:val="0"/>
          <w:marRight w:val="0"/>
          <w:marTop w:val="0"/>
          <w:marBottom w:val="0"/>
          <w:divBdr>
            <w:top w:val="none" w:sz="0" w:space="0" w:color="auto"/>
            <w:left w:val="none" w:sz="0" w:space="0" w:color="auto"/>
            <w:bottom w:val="none" w:sz="0" w:space="0" w:color="auto"/>
            <w:right w:val="none" w:sz="0" w:space="0" w:color="auto"/>
          </w:divBdr>
        </w:div>
        <w:div w:id="739056048">
          <w:marLeft w:val="0"/>
          <w:marRight w:val="0"/>
          <w:marTop w:val="0"/>
          <w:marBottom w:val="0"/>
          <w:divBdr>
            <w:top w:val="none" w:sz="0" w:space="0" w:color="auto"/>
            <w:left w:val="none" w:sz="0" w:space="0" w:color="auto"/>
            <w:bottom w:val="none" w:sz="0" w:space="0" w:color="auto"/>
            <w:right w:val="none" w:sz="0" w:space="0" w:color="auto"/>
          </w:divBdr>
          <w:divsChild>
            <w:div w:id="111948001">
              <w:marLeft w:val="0"/>
              <w:marRight w:val="0"/>
              <w:marTop w:val="0"/>
              <w:marBottom w:val="0"/>
              <w:divBdr>
                <w:top w:val="none" w:sz="0" w:space="0" w:color="auto"/>
                <w:left w:val="none" w:sz="0" w:space="0" w:color="auto"/>
                <w:bottom w:val="none" w:sz="0" w:space="0" w:color="auto"/>
                <w:right w:val="none" w:sz="0" w:space="0" w:color="auto"/>
              </w:divBdr>
            </w:div>
          </w:divsChild>
        </w:div>
        <w:div w:id="213931733">
          <w:marLeft w:val="0"/>
          <w:marRight w:val="0"/>
          <w:marTop w:val="0"/>
          <w:marBottom w:val="0"/>
          <w:divBdr>
            <w:top w:val="none" w:sz="0" w:space="0" w:color="auto"/>
            <w:left w:val="none" w:sz="0" w:space="0" w:color="auto"/>
            <w:bottom w:val="none" w:sz="0" w:space="0" w:color="auto"/>
            <w:right w:val="none" w:sz="0" w:space="0" w:color="auto"/>
          </w:divBdr>
        </w:div>
        <w:div w:id="644507749">
          <w:marLeft w:val="0"/>
          <w:marRight w:val="0"/>
          <w:marTop w:val="0"/>
          <w:marBottom w:val="0"/>
          <w:divBdr>
            <w:top w:val="none" w:sz="0" w:space="0" w:color="auto"/>
            <w:left w:val="none" w:sz="0" w:space="0" w:color="auto"/>
            <w:bottom w:val="none" w:sz="0" w:space="0" w:color="auto"/>
            <w:right w:val="none" w:sz="0" w:space="0" w:color="auto"/>
          </w:divBdr>
          <w:divsChild>
            <w:div w:id="1174953428">
              <w:marLeft w:val="0"/>
              <w:marRight w:val="0"/>
              <w:marTop w:val="0"/>
              <w:marBottom w:val="0"/>
              <w:divBdr>
                <w:top w:val="none" w:sz="0" w:space="0" w:color="auto"/>
                <w:left w:val="none" w:sz="0" w:space="0" w:color="auto"/>
                <w:bottom w:val="none" w:sz="0" w:space="0" w:color="auto"/>
                <w:right w:val="none" w:sz="0" w:space="0" w:color="auto"/>
              </w:divBdr>
            </w:div>
          </w:divsChild>
        </w:div>
        <w:div w:id="428619365">
          <w:marLeft w:val="0"/>
          <w:marRight w:val="0"/>
          <w:marTop w:val="0"/>
          <w:marBottom w:val="0"/>
          <w:divBdr>
            <w:top w:val="none" w:sz="0" w:space="0" w:color="auto"/>
            <w:left w:val="none" w:sz="0" w:space="0" w:color="auto"/>
            <w:bottom w:val="none" w:sz="0" w:space="0" w:color="auto"/>
            <w:right w:val="none" w:sz="0" w:space="0" w:color="auto"/>
          </w:divBdr>
        </w:div>
        <w:div w:id="833642831">
          <w:marLeft w:val="0"/>
          <w:marRight w:val="0"/>
          <w:marTop w:val="0"/>
          <w:marBottom w:val="0"/>
          <w:divBdr>
            <w:top w:val="none" w:sz="0" w:space="0" w:color="auto"/>
            <w:left w:val="none" w:sz="0" w:space="0" w:color="auto"/>
            <w:bottom w:val="none" w:sz="0" w:space="0" w:color="auto"/>
            <w:right w:val="none" w:sz="0" w:space="0" w:color="auto"/>
          </w:divBdr>
          <w:divsChild>
            <w:div w:id="1732117048">
              <w:marLeft w:val="0"/>
              <w:marRight w:val="0"/>
              <w:marTop w:val="0"/>
              <w:marBottom w:val="0"/>
              <w:divBdr>
                <w:top w:val="none" w:sz="0" w:space="0" w:color="auto"/>
                <w:left w:val="none" w:sz="0" w:space="0" w:color="auto"/>
                <w:bottom w:val="none" w:sz="0" w:space="0" w:color="auto"/>
                <w:right w:val="none" w:sz="0" w:space="0" w:color="auto"/>
              </w:divBdr>
            </w:div>
          </w:divsChild>
        </w:div>
        <w:div w:id="1017542976">
          <w:marLeft w:val="0"/>
          <w:marRight w:val="0"/>
          <w:marTop w:val="0"/>
          <w:marBottom w:val="0"/>
          <w:divBdr>
            <w:top w:val="none" w:sz="0" w:space="0" w:color="auto"/>
            <w:left w:val="none" w:sz="0" w:space="0" w:color="auto"/>
            <w:bottom w:val="none" w:sz="0" w:space="0" w:color="auto"/>
            <w:right w:val="none" w:sz="0" w:space="0" w:color="auto"/>
          </w:divBdr>
        </w:div>
        <w:div w:id="1705640206">
          <w:marLeft w:val="0"/>
          <w:marRight w:val="0"/>
          <w:marTop w:val="0"/>
          <w:marBottom w:val="0"/>
          <w:divBdr>
            <w:top w:val="none" w:sz="0" w:space="0" w:color="auto"/>
            <w:left w:val="none" w:sz="0" w:space="0" w:color="auto"/>
            <w:bottom w:val="none" w:sz="0" w:space="0" w:color="auto"/>
            <w:right w:val="none" w:sz="0" w:space="0" w:color="auto"/>
          </w:divBdr>
          <w:divsChild>
            <w:div w:id="756949370">
              <w:marLeft w:val="0"/>
              <w:marRight w:val="0"/>
              <w:marTop w:val="0"/>
              <w:marBottom w:val="0"/>
              <w:divBdr>
                <w:top w:val="none" w:sz="0" w:space="0" w:color="auto"/>
                <w:left w:val="none" w:sz="0" w:space="0" w:color="auto"/>
                <w:bottom w:val="none" w:sz="0" w:space="0" w:color="auto"/>
                <w:right w:val="none" w:sz="0" w:space="0" w:color="auto"/>
              </w:divBdr>
            </w:div>
          </w:divsChild>
        </w:div>
        <w:div w:id="2015767173">
          <w:marLeft w:val="0"/>
          <w:marRight w:val="0"/>
          <w:marTop w:val="0"/>
          <w:marBottom w:val="0"/>
          <w:divBdr>
            <w:top w:val="none" w:sz="0" w:space="0" w:color="auto"/>
            <w:left w:val="none" w:sz="0" w:space="0" w:color="auto"/>
            <w:bottom w:val="none" w:sz="0" w:space="0" w:color="auto"/>
            <w:right w:val="none" w:sz="0" w:space="0" w:color="auto"/>
          </w:divBdr>
        </w:div>
        <w:div w:id="1248688809">
          <w:marLeft w:val="0"/>
          <w:marRight w:val="0"/>
          <w:marTop w:val="0"/>
          <w:marBottom w:val="0"/>
          <w:divBdr>
            <w:top w:val="none" w:sz="0" w:space="0" w:color="auto"/>
            <w:left w:val="none" w:sz="0" w:space="0" w:color="auto"/>
            <w:bottom w:val="none" w:sz="0" w:space="0" w:color="auto"/>
            <w:right w:val="none" w:sz="0" w:space="0" w:color="auto"/>
          </w:divBdr>
          <w:divsChild>
            <w:div w:id="972058420">
              <w:marLeft w:val="0"/>
              <w:marRight w:val="0"/>
              <w:marTop w:val="0"/>
              <w:marBottom w:val="0"/>
              <w:divBdr>
                <w:top w:val="none" w:sz="0" w:space="0" w:color="auto"/>
                <w:left w:val="none" w:sz="0" w:space="0" w:color="auto"/>
                <w:bottom w:val="none" w:sz="0" w:space="0" w:color="auto"/>
                <w:right w:val="none" w:sz="0" w:space="0" w:color="auto"/>
              </w:divBdr>
            </w:div>
          </w:divsChild>
        </w:div>
        <w:div w:id="1247154708">
          <w:marLeft w:val="0"/>
          <w:marRight w:val="0"/>
          <w:marTop w:val="0"/>
          <w:marBottom w:val="0"/>
          <w:divBdr>
            <w:top w:val="none" w:sz="0" w:space="0" w:color="auto"/>
            <w:left w:val="none" w:sz="0" w:space="0" w:color="auto"/>
            <w:bottom w:val="none" w:sz="0" w:space="0" w:color="auto"/>
            <w:right w:val="none" w:sz="0" w:space="0" w:color="auto"/>
          </w:divBdr>
        </w:div>
        <w:div w:id="2071684417">
          <w:marLeft w:val="0"/>
          <w:marRight w:val="0"/>
          <w:marTop w:val="0"/>
          <w:marBottom w:val="0"/>
          <w:divBdr>
            <w:top w:val="none" w:sz="0" w:space="0" w:color="auto"/>
            <w:left w:val="none" w:sz="0" w:space="0" w:color="auto"/>
            <w:bottom w:val="none" w:sz="0" w:space="0" w:color="auto"/>
            <w:right w:val="none" w:sz="0" w:space="0" w:color="auto"/>
          </w:divBdr>
          <w:divsChild>
            <w:div w:id="144906358">
              <w:marLeft w:val="0"/>
              <w:marRight w:val="0"/>
              <w:marTop w:val="0"/>
              <w:marBottom w:val="0"/>
              <w:divBdr>
                <w:top w:val="none" w:sz="0" w:space="0" w:color="auto"/>
                <w:left w:val="none" w:sz="0" w:space="0" w:color="auto"/>
                <w:bottom w:val="none" w:sz="0" w:space="0" w:color="auto"/>
                <w:right w:val="none" w:sz="0" w:space="0" w:color="auto"/>
              </w:divBdr>
            </w:div>
          </w:divsChild>
        </w:div>
        <w:div w:id="435751065">
          <w:marLeft w:val="0"/>
          <w:marRight w:val="0"/>
          <w:marTop w:val="0"/>
          <w:marBottom w:val="0"/>
          <w:divBdr>
            <w:top w:val="none" w:sz="0" w:space="0" w:color="auto"/>
            <w:left w:val="none" w:sz="0" w:space="0" w:color="auto"/>
            <w:bottom w:val="none" w:sz="0" w:space="0" w:color="auto"/>
            <w:right w:val="none" w:sz="0" w:space="0" w:color="auto"/>
          </w:divBdr>
        </w:div>
        <w:div w:id="1097558799">
          <w:marLeft w:val="0"/>
          <w:marRight w:val="0"/>
          <w:marTop w:val="0"/>
          <w:marBottom w:val="0"/>
          <w:divBdr>
            <w:top w:val="none" w:sz="0" w:space="0" w:color="auto"/>
            <w:left w:val="none" w:sz="0" w:space="0" w:color="auto"/>
            <w:bottom w:val="none" w:sz="0" w:space="0" w:color="auto"/>
            <w:right w:val="none" w:sz="0" w:space="0" w:color="auto"/>
          </w:divBdr>
          <w:divsChild>
            <w:div w:id="1386681347">
              <w:marLeft w:val="0"/>
              <w:marRight w:val="0"/>
              <w:marTop w:val="0"/>
              <w:marBottom w:val="0"/>
              <w:divBdr>
                <w:top w:val="none" w:sz="0" w:space="0" w:color="auto"/>
                <w:left w:val="none" w:sz="0" w:space="0" w:color="auto"/>
                <w:bottom w:val="none" w:sz="0" w:space="0" w:color="auto"/>
                <w:right w:val="none" w:sz="0" w:space="0" w:color="auto"/>
              </w:divBdr>
            </w:div>
          </w:divsChild>
        </w:div>
        <w:div w:id="1907178588">
          <w:marLeft w:val="0"/>
          <w:marRight w:val="0"/>
          <w:marTop w:val="300"/>
          <w:marBottom w:val="0"/>
          <w:divBdr>
            <w:top w:val="none" w:sz="0" w:space="0" w:color="auto"/>
            <w:left w:val="none" w:sz="0" w:space="0" w:color="auto"/>
            <w:bottom w:val="none" w:sz="0" w:space="0" w:color="auto"/>
            <w:right w:val="none" w:sz="0" w:space="0" w:color="auto"/>
          </w:divBdr>
          <w:divsChild>
            <w:div w:id="278802318">
              <w:marLeft w:val="0"/>
              <w:marRight w:val="0"/>
              <w:marTop w:val="0"/>
              <w:marBottom w:val="0"/>
              <w:divBdr>
                <w:top w:val="none" w:sz="0" w:space="0" w:color="auto"/>
                <w:left w:val="none" w:sz="0" w:space="0" w:color="auto"/>
                <w:bottom w:val="none" w:sz="0" w:space="0" w:color="auto"/>
                <w:right w:val="none" w:sz="0" w:space="0" w:color="auto"/>
              </w:divBdr>
              <w:divsChild>
                <w:div w:id="109532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096245">
          <w:marLeft w:val="0"/>
          <w:marRight w:val="0"/>
          <w:marTop w:val="300"/>
          <w:marBottom w:val="0"/>
          <w:divBdr>
            <w:top w:val="none" w:sz="0" w:space="0" w:color="auto"/>
            <w:left w:val="none" w:sz="0" w:space="0" w:color="auto"/>
            <w:bottom w:val="none" w:sz="0" w:space="0" w:color="auto"/>
            <w:right w:val="none" w:sz="0" w:space="0" w:color="auto"/>
          </w:divBdr>
          <w:divsChild>
            <w:div w:id="1729916428">
              <w:marLeft w:val="0"/>
              <w:marRight w:val="0"/>
              <w:marTop w:val="0"/>
              <w:marBottom w:val="0"/>
              <w:divBdr>
                <w:top w:val="none" w:sz="0" w:space="0" w:color="auto"/>
                <w:left w:val="none" w:sz="0" w:space="0" w:color="auto"/>
                <w:bottom w:val="none" w:sz="0" w:space="0" w:color="auto"/>
                <w:right w:val="none" w:sz="0" w:space="0" w:color="auto"/>
              </w:divBdr>
              <w:divsChild>
                <w:div w:id="89157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829755">
          <w:marLeft w:val="0"/>
          <w:marRight w:val="0"/>
          <w:marTop w:val="300"/>
          <w:marBottom w:val="0"/>
          <w:divBdr>
            <w:top w:val="none" w:sz="0" w:space="0" w:color="auto"/>
            <w:left w:val="none" w:sz="0" w:space="0" w:color="auto"/>
            <w:bottom w:val="none" w:sz="0" w:space="0" w:color="auto"/>
            <w:right w:val="none" w:sz="0" w:space="0" w:color="auto"/>
          </w:divBdr>
          <w:divsChild>
            <w:div w:id="1455757919">
              <w:marLeft w:val="0"/>
              <w:marRight w:val="0"/>
              <w:marTop w:val="0"/>
              <w:marBottom w:val="0"/>
              <w:divBdr>
                <w:top w:val="none" w:sz="0" w:space="0" w:color="auto"/>
                <w:left w:val="none" w:sz="0" w:space="0" w:color="auto"/>
                <w:bottom w:val="none" w:sz="0" w:space="0" w:color="auto"/>
                <w:right w:val="none" w:sz="0" w:space="0" w:color="auto"/>
              </w:divBdr>
              <w:divsChild>
                <w:div w:id="3172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16528">
          <w:marLeft w:val="0"/>
          <w:marRight w:val="0"/>
          <w:marTop w:val="300"/>
          <w:marBottom w:val="0"/>
          <w:divBdr>
            <w:top w:val="none" w:sz="0" w:space="0" w:color="auto"/>
            <w:left w:val="none" w:sz="0" w:space="0" w:color="auto"/>
            <w:bottom w:val="none" w:sz="0" w:space="0" w:color="auto"/>
            <w:right w:val="none" w:sz="0" w:space="0" w:color="auto"/>
          </w:divBdr>
          <w:divsChild>
            <w:div w:id="1883901897">
              <w:marLeft w:val="0"/>
              <w:marRight w:val="0"/>
              <w:marTop w:val="0"/>
              <w:marBottom w:val="0"/>
              <w:divBdr>
                <w:top w:val="none" w:sz="0" w:space="0" w:color="auto"/>
                <w:left w:val="none" w:sz="0" w:space="0" w:color="auto"/>
                <w:bottom w:val="none" w:sz="0" w:space="0" w:color="auto"/>
                <w:right w:val="none" w:sz="0" w:space="0" w:color="auto"/>
              </w:divBdr>
              <w:divsChild>
                <w:div w:id="92079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91229">
      <w:bodyDiv w:val="1"/>
      <w:marLeft w:val="0"/>
      <w:marRight w:val="0"/>
      <w:marTop w:val="0"/>
      <w:marBottom w:val="0"/>
      <w:divBdr>
        <w:top w:val="none" w:sz="0" w:space="0" w:color="auto"/>
        <w:left w:val="none" w:sz="0" w:space="0" w:color="auto"/>
        <w:bottom w:val="none" w:sz="0" w:space="0" w:color="auto"/>
        <w:right w:val="none" w:sz="0" w:space="0" w:color="auto"/>
      </w:divBdr>
    </w:div>
    <w:div w:id="1597051674">
      <w:bodyDiv w:val="1"/>
      <w:marLeft w:val="0"/>
      <w:marRight w:val="0"/>
      <w:marTop w:val="0"/>
      <w:marBottom w:val="0"/>
      <w:divBdr>
        <w:top w:val="none" w:sz="0" w:space="0" w:color="auto"/>
        <w:left w:val="none" w:sz="0" w:space="0" w:color="auto"/>
        <w:bottom w:val="none" w:sz="0" w:space="0" w:color="auto"/>
        <w:right w:val="none" w:sz="0" w:space="0" w:color="auto"/>
      </w:divBdr>
      <w:divsChild>
        <w:div w:id="3018927">
          <w:marLeft w:val="0"/>
          <w:marRight w:val="0"/>
          <w:marTop w:val="0"/>
          <w:marBottom w:val="0"/>
          <w:divBdr>
            <w:top w:val="none" w:sz="0" w:space="0" w:color="auto"/>
            <w:left w:val="none" w:sz="0" w:space="0" w:color="auto"/>
            <w:bottom w:val="none" w:sz="0" w:space="0" w:color="auto"/>
            <w:right w:val="none" w:sz="0" w:space="0" w:color="auto"/>
          </w:divBdr>
        </w:div>
        <w:div w:id="1756050340">
          <w:marLeft w:val="0"/>
          <w:marRight w:val="0"/>
          <w:marTop w:val="0"/>
          <w:marBottom w:val="0"/>
          <w:divBdr>
            <w:top w:val="none" w:sz="0" w:space="0" w:color="auto"/>
            <w:left w:val="none" w:sz="0" w:space="0" w:color="auto"/>
            <w:bottom w:val="none" w:sz="0" w:space="0" w:color="auto"/>
            <w:right w:val="none" w:sz="0" w:space="0" w:color="auto"/>
          </w:divBdr>
          <w:divsChild>
            <w:div w:id="250823837">
              <w:marLeft w:val="0"/>
              <w:marRight w:val="0"/>
              <w:marTop w:val="0"/>
              <w:marBottom w:val="0"/>
              <w:divBdr>
                <w:top w:val="none" w:sz="0" w:space="0" w:color="auto"/>
                <w:left w:val="none" w:sz="0" w:space="0" w:color="auto"/>
                <w:bottom w:val="none" w:sz="0" w:space="0" w:color="auto"/>
                <w:right w:val="none" w:sz="0" w:space="0" w:color="auto"/>
              </w:divBdr>
            </w:div>
          </w:divsChild>
        </w:div>
        <w:div w:id="837812470">
          <w:marLeft w:val="0"/>
          <w:marRight w:val="0"/>
          <w:marTop w:val="0"/>
          <w:marBottom w:val="0"/>
          <w:divBdr>
            <w:top w:val="none" w:sz="0" w:space="0" w:color="auto"/>
            <w:left w:val="none" w:sz="0" w:space="0" w:color="auto"/>
            <w:bottom w:val="none" w:sz="0" w:space="0" w:color="auto"/>
            <w:right w:val="none" w:sz="0" w:space="0" w:color="auto"/>
          </w:divBdr>
        </w:div>
        <w:div w:id="125784273">
          <w:marLeft w:val="0"/>
          <w:marRight w:val="0"/>
          <w:marTop w:val="0"/>
          <w:marBottom w:val="0"/>
          <w:divBdr>
            <w:top w:val="none" w:sz="0" w:space="0" w:color="auto"/>
            <w:left w:val="none" w:sz="0" w:space="0" w:color="auto"/>
            <w:bottom w:val="none" w:sz="0" w:space="0" w:color="auto"/>
            <w:right w:val="none" w:sz="0" w:space="0" w:color="auto"/>
          </w:divBdr>
          <w:divsChild>
            <w:div w:id="1400052461">
              <w:marLeft w:val="0"/>
              <w:marRight w:val="0"/>
              <w:marTop w:val="0"/>
              <w:marBottom w:val="0"/>
              <w:divBdr>
                <w:top w:val="none" w:sz="0" w:space="0" w:color="auto"/>
                <w:left w:val="none" w:sz="0" w:space="0" w:color="auto"/>
                <w:bottom w:val="none" w:sz="0" w:space="0" w:color="auto"/>
                <w:right w:val="none" w:sz="0" w:space="0" w:color="auto"/>
              </w:divBdr>
            </w:div>
          </w:divsChild>
        </w:div>
        <w:div w:id="103304302">
          <w:marLeft w:val="0"/>
          <w:marRight w:val="0"/>
          <w:marTop w:val="0"/>
          <w:marBottom w:val="0"/>
          <w:divBdr>
            <w:top w:val="none" w:sz="0" w:space="0" w:color="auto"/>
            <w:left w:val="none" w:sz="0" w:space="0" w:color="auto"/>
            <w:bottom w:val="none" w:sz="0" w:space="0" w:color="auto"/>
            <w:right w:val="none" w:sz="0" w:space="0" w:color="auto"/>
          </w:divBdr>
        </w:div>
        <w:div w:id="1911227301">
          <w:marLeft w:val="0"/>
          <w:marRight w:val="0"/>
          <w:marTop w:val="0"/>
          <w:marBottom w:val="0"/>
          <w:divBdr>
            <w:top w:val="none" w:sz="0" w:space="0" w:color="auto"/>
            <w:left w:val="none" w:sz="0" w:space="0" w:color="auto"/>
            <w:bottom w:val="none" w:sz="0" w:space="0" w:color="auto"/>
            <w:right w:val="none" w:sz="0" w:space="0" w:color="auto"/>
          </w:divBdr>
          <w:divsChild>
            <w:div w:id="1052577916">
              <w:marLeft w:val="0"/>
              <w:marRight w:val="0"/>
              <w:marTop w:val="0"/>
              <w:marBottom w:val="0"/>
              <w:divBdr>
                <w:top w:val="none" w:sz="0" w:space="0" w:color="auto"/>
                <w:left w:val="none" w:sz="0" w:space="0" w:color="auto"/>
                <w:bottom w:val="none" w:sz="0" w:space="0" w:color="auto"/>
                <w:right w:val="none" w:sz="0" w:space="0" w:color="auto"/>
              </w:divBdr>
            </w:div>
          </w:divsChild>
        </w:div>
        <w:div w:id="1712798711">
          <w:marLeft w:val="0"/>
          <w:marRight w:val="0"/>
          <w:marTop w:val="0"/>
          <w:marBottom w:val="0"/>
          <w:divBdr>
            <w:top w:val="none" w:sz="0" w:space="0" w:color="auto"/>
            <w:left w:val="none" w:sz="0" w:space="0" w:color="auto"/>
            <w:bottom w:val="none" w:sz="0" w:space="0" w:color="auto"/>
            <w:right w:val="none" w:sz="0" w:space="0" w:color="auto"/>
          </w:divBdr>
        </w:div>
        <w:div w:id="1346057978">
          <w:marLeft w:val="0"/>
          <w:marRight w:val="0"/>
          <w:marTop w:val="0"/>
          <w:marBottom w:val="0"/>
          <w:divBdr>
            <w:top w:val="none" w:sz="0" w:space="0" w:color="auto"/>
            <w:left w:val="none" w:sz="0" w:space="0" w:color="auto"/>
            <w:bottom w:val="none" w:sz="0" w:space="0" w:color="auto"/>
            <w:right w:val="none" w:sz="0" w:space="0" w:color="auto"/>
          </w:divBdr>
          <w:divsChild>
            <w:div w:id="473760967">
              <w:marLeft w:val="0"/>
              <w:marRight w:val="0"/>
              <w:marTop w:val="0"/>
              <w:marBottom w:val="0"/>
              <w:divBdr>
                <w:top w:val="none" w:sz="0" w:space="0" w:color="auto"/>
                <w:left w:val="none" w:sz="0" w:space="0" w:color="auto"/>
                <w:bottom w:val="none" w:sz="0" w:space="0" w:color="auto"/>
                <w:right w:val="none" w:sz="0" w:space="0" w:color="auto"/>
              </w:divBdr>
            </w:div>
          </w:divsChild>
        </w:div>
        <w:div w:id="537162310">
          <w:marLeft w:val="0"/>
          <w:marRight w:val="0"/>
          <w:marTop w:val="0"/>
          <w:marBottom w:val="0"/>
          <w:divBdr>
            <w:top w:val="none" w:sz="0" w:space="0" w:color="auto"/>
            <w:left w:val="none" w:sz="0" w:space="0" w:color="auto"/>
            <w:bottom w:val="none" w:sz="0" w:space="0" w:color="auto"/>
            <w:right w:val="none" w:sz="0" w:space="0" w:color="auto"/>
          </w:divBdr>
        </w:div>
        <w:div w:id="1363171605">
          <w:marLeft w:val="0"/>
          <w:marRight w:val="0"/>
          <w:marTop w:val="0"/>
          <w:marBottom w:val="0"/>
          <w:divBdr>
            <w:top w:val="none" w:sz="0" w:space="0" w:color="auto"/>
            <w:left w:val="none" w:sz="0" w:space="0" w:color="auto"/>
            <w:bottom w:val="none" w:sz="0" w:space="0" w:color="auto"/>
            <w:right w:val="none" w:sz="0" w:space="0" w:color="auto"/>
          </w:divBdr>
          <w:divsChild>
            <w:div w:id="420300226">
              <w:marLeft w:val="0"/>
              <w:marRight w:val="0"/>
              <w:marTop w:val="0"/>
              <w:marBottom w:val="0"/>
              <w:divBdr>
                <w:top w:val="none" w:sz="0" w:space="0" w:color="auto"/>
                <w:left w:val="none" w:sz="0" w:space="0" w:color="auto"/>
                <w:bottom w:val="none" w:sz="0" w:space="0" w:color="auto"/>
                <w:right w:val="none" w:sz="0" w:space="0" w:color="auto"/>
              </w:divBdr>
            </w:div>
          </w:divsChild>
        </w:div>
        <w:div w:id="809443866">
          <w:marLeft w:val="0"/>
          <w:marRight w:val="0"/>
          <w:marTop w:val="0"/>
          <w:marBottom w:val="0"/>
          <w:divBdr>
            <w:top w:val="none" w:sz="0" w:space="0" w:color="auto"/>
            <w:left w:val="none" w:sz="0" w:space="0" w:color="auto"/>
            <w:bottom w:val="none" w:sz="0" w:space="0" w:color="auto"/>
            <w:right w:val="none" w:sz="0" w:space="0" w:color="auto"/>
          </w:divBdr>
        </w:div>
        <w:div w:id="222372501">
          <w:marLeft w:val="0"/>
          <w:marRight w:val="0"/>
          <w:marTop w:val="0"/>
          <w:marBottom w:val="0"/>
          <w:divBdr>
            <w:top w:val="none" w:sz="0" w:space="0" w:color="auto"/>
            <w:left w:val="none" w:sz="0" w:space="0" w:color="auto"/>
            <w:bottom w:val="none" w:sz="0" w:space="0" w:color="auto"/>
            <w:right w:val="none" w:sz="0" w:space="0" w:color="auto"/>
          </w:divBdr>
          <w:divsChild>
            <w:div w:id="1213687735">
              <w:marLeft w:val="0"/>
              <w:marRight w:val="0"/>
              <w:marTop w:val="0"/>
              <w:marBottom w:val="0"/>
              <w:divBdr>
                <w:top w:val="none" w:sz="0" w:space="0" w:color="auto"/>
                <w:left w:val="none" w:sz="0" w:space="0" w:color="auto"/>
                <w:bottom w:val="none" w:sz="0" w:space="0" w:color="auto"/>
                <w:right w:val="none" w:sz="0" w:space="0" w:color="auto"/>
              </w:divBdr>
            </w:div>
          </w:divsChild>
        </w:div>
        <w:div w:id="1190875993">
          <w:marLeft w:val="0"/>
          <w:marRight w:val="0"/>
          <w:marTop w:val="0"/>
          <w:marBottom w:val="0"/>
          <w:divBdr>
            <w:top w:val="none" w:sz="0" w:space="0" w:color="auto"/>
            <w:left w:val="none" w:sz="0" w:space="0" w:color="auto"/>
            <w:bottom w:val="none" w:sz="0" w:space="0" w:color="auto"/>
            <w:right w:val="none" w:sz="0" w:space="0" w:color="auto"/>
          </w:divBdr>
        </w:div>
        <w:div w:id="1618833314">
          <w:marLeft w:val="0"/>
          <w:marRight w:val="0"/>
          <w:marTop w:val="0"/>
          <w:marBottom w:val="0"/>
          <w:divBdr>
            <w:top w:val="none" w:sz="0" w:space="0" w:color="auto"/>
            <w:left w:val="none" w:sz="0" w:space="0" w:color="auto"/>
            <w:bottom w:val="none" w:sz="0" w:space="0" w:color="auto"/>
            <w:right w:val="none" w:sz="0" w:space="0" w:color="auto"/>
          </w:divBdr>
          <w:divsChild>
            <w:div w:id="211885110">
              <w:marLeft w:val="0"/>
              <w:marRight w:val="0"/>
              <w:marTop w:val="0"/>
              <w:marBottom w:val="0"/>
              <w:divBdr>
                <w:top w:val="none" w:sz="0" w:space="0" w:color="auto"/>
                <w:left w:val="none" w:sz="0" w:space="0" w:color="auto"/>
                <w:bottom w:val="none" w:sz="0" w:space="0" w:color="auto"/>
                <w:right w:val="none" w:sz="0" w:space="0" w:color="auto"/>
              </w:divBdr>
            </w:div>
          </w:divsChild>
        </w:div>
        <w:div w:id="1393188317">
          <w:marLeft w:val="0"/>
          <w:marRight w:val="0"/>
          <w:marTop w:val="300"/>
          <w:marBottom w:val="0"/>
          <w:divBdr>
            <w:top w:val="none" w:sz="0" w:space="0" w:color="auto"/>
            <w:left w:val="none" w:sz="0" w:space="0" w:color="auto"/>
            <w:bottom w:val="none" w:sz="0" w:space="0" w:color="auto"/>
            <w:right w:val="none" w:sz="0" w:space="0" w:color="auto"/>
          </w:divBdr>
          <w:divsChild>
            <w:div w:id="671956511">
              <w:marLeft w:val="0"/>
              <w:marRight w:val="0"/>
              <w:marTop w:val="0"/>
              <w:marBottom w:val="0"/>
              <w:divBdr>
                <w:top w:val="none" w:sz="0" w:space="0" w:color="auto"/>
                <w:left w:val="none" w:sz="0" w:space="0" w:color="auto"/>
                <w:bottom w:val="none" w:sz="0" w:space="0" w:color="auto"/>
                <w:right w:val="none" w:sz="0" w:space="0" w:color="auto"/>
              </w:divBdr>
              <w:divsChild>
                <w:div w:id="127482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95163">
          <w:marLeft w:val="0"/>
          <w:marRight w:val="0"/>
          <w:marTop w:val="300"/>
          <w:marBottom w:val="0"/>
          <w:divBdr>
            <w:top w:val="none" w:sz="0" w:space="0" w:color="auto"/>
            <w:left w:val="none" w:sz="0" w:space="0" w:color="auto"/>
            <w:bottom w:val="none" w:sz="0" w:space="0" w:color="auto"/>
            <w:right w:val="none" w:sz="0" w:space="0" w:color="auto"/>
          </w:divBdr>
          <w:divsChild>
            <w:div w:id="2050835297">
              <w:marLeft w:val="0"/>
              <w:marRight w:val="0"/>
              <w:marTop w:val="0"/>
              <w:marBottom w:val="0"/>
              <w:divBdr>
                <w:top w:val="none" w:sz="0" w:space="0" w:color="auto"/>
                <w:left w:val="none" w:sz="0" w:space="0" w:color="auto"/>
                <w:bottom w:val="none" w:sz="0" w:space="0" w:color="auto"/>
                <w:right w:val="none" w:sz="0" w:space="0" w:color="auto"/>
              </w:divBdr>
              <w:divsChild>
                <w:div w:id="15329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73686">
          <w:marLeft w:val="0"/>
          <w:marRight w:val="0"/>
          <w:marTop w:val="300"/>
          <w:marBottom w:val="0"/>
          <w:divBdr>
            <w:top w:val="none" w:sz="0" w:space="0" w:color="auto"/>
            <w:left w:val="none" w:sz="0" w:space="0" w:color="auto"/>
            <w:bottom w:val="none" w:sz="0" w:space="0" w:color="auto"/>
            <w:right w:val="none" w:sz="0" w:space="0" w:color="auto"/>
          </w:divBdr>
          <w:divsChild>
            <w:div w:id="1318803645">
              <w:marLeft w:val="0"/>
              <w:marRight w:val="0"/>
              <w:marTop w:val="0"/>
              <w:marBottom w:val="0"/>
              <w:divBdr>
                <w:top w:val="none" w:sz="0" w:space="0" w:color="auto"/>
                <w:left w:val="none" w:sz="0" w:space="0" w:color="auto"/>
                <w:bottom w:val="none" w:sz="0" w:space="0" w:color="auto"/>
                <w:right w:val="none" w:sz="0" w:space="0" w:color="auto"/>
              </w:divBdr>
              <w:divsChild>
                <w:div w:id="28439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509215">
          <w:marLeft w:val="0"/>
          <w:marRight w:val="0"/>
          <w:marTop w:val="300"/>
          <w:marBottom w:val="0"/>
          <w:divBdr>
            <w:top w:val="none" w:sz="0" w:space="0" w:color="auto"/>
            <w:left w:val="none" w:sz="0" w:space="0" w:color="auto"/>
            <w:bottom w:val="none" w:sz="0" w:space="0" w:color="auto"/>
            <w:right w:val="none" w:sz="0" w:space="0" w:color="auto"/>
          </w:divBdr>
          <w:divsChild>
            <w:div w:id="1467965185">
              <w:marLeft w:val="0"/>
              <w:marRight w:val="0"/>
              <w:marTop w:val="0"/>
              <w:marBottom w:val="0"/>
              <w:divBdr>
                <w:top w:val="none" w:sz="0" w:space="0" w:color="auto"/>
                <w:left w:val="none" w:sz="0" w:space="0" w:color="auto"/>
                <w:bottom w:val="none" w:sz="0" w:space="0" w:color="auto"/>
                <w:right w:val="none" w:sz="0" w:space="0" w:color="auto"/>
              </w:divBdr>
              <w:divsChild>
                <w:div w:id="857353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9558103">
      <w:bodyDiv w:val="1"/>
      <w:marLeft w:val="0"/>
      <w:marRight w:val="0"/>
      <w:marTop w:val="0"/>
      <w:marBottom w:val="0"/>
      <w:divBdr>
        <w:top w:val="none" w:sz="0" w:space="0" w:color="auto"/>
        <w:left w:val="none" w:sz="0" w:space="0" w:color="auto"/>
        <w:bottom w:val="none" w:sz="0" w:space="0" w:color="auto"/>
        <w:right w:val="none" w:sz="0" w:space="0" w:color="auto"/>
      </w:divBdr>
      <w:divsChild>
        <w:div w:id="1045524820">
          <w:marLeft w:val="0"/>
          <w:marRight w:val="0"/>
          <w:marTop w:val="0"/>
          <w:marBottom w:val="0"/>
          <w:divBdr>
            <w:top w:val="none" w:sz="0" w:space="0" w:color="auto"/>
            <w:left w:val="none" w:sz="0" w:space="0" w:color="auto"/>
            <w:bottom w:val="none" w:sz="0" w:space="0" w:color="auto"/>
            <w:right w:val="none" w:sz="0" w:space="0" w:color="auto"/>
          </w:divBdr>
        </w:div>
        <w:div w:id="1234436830">
          <w:marLeft w:val="0"/>
          <w:marRight w:val="0"/>
          <w:marTop w:val="0"/>
          <w:marBottom w:val="0"/>
          <w:divBdr>
            <w:top w:val="none" w:sz="0" w:space="0" w:color="auto"/>
            <w:left w:val="none" w:sz="0" w:space="0" w:color="auto"/>
            <w:bottom w:val="none" w:sz="0" w:space="0" w:color="auto"/>
            <w:right w:val="none" w:sz="0" w:space="0" w:color="auto"/>
          </w:divBdr>
          <w:divsChild>
            <w:div w:id="1510487209">
              <w:marLeft w:val="0"/>
              <w:marRight w:val="0"/>
              <w:marTop w:val="0"/>
              <w:marBottom w:val="0"/>
              <w:divBdr>
                <w:top w:val="none" w:sz="0" w:space="0" w:color="auto"/>
                <w:left w:val="none" w:sz="0" w:space="0" w:color="auto"/>
                <w:bottom w:val="none" w:sz="0" w:space="0" w:color="auto"/>
                <w:right w:val="none" w:sz="0" w:space="0" w:color="auto"/>
              </w:divBdr>
            </w:div>
          </w:divsChild>
        </w:div>
        <w:div w:id="19624517">
          <w:marLeft w:val="0"/>
          <w:marRight w:val="0"/>
          <w:marTop w:val="0"/>
          <w:marBottom w:val="0"/>
          <w:divBdr>
            <w:top w:val="none" w:sz="0" w:space="0" w:color="auto"/>
            <w:left w:val="none" w:sz="0" w:space="0" w:color="auto"/>
            <w:bottom w:val="none" w:sz="0" w:space="0" w:color="auto"/>
            <w:right w:val="none" w:sz="0" w:space="0" w:color="auto"/>
          </w:divBdr>
        </w:div>
        <w:div w:id="1626963038">
          <w:marLeft w:val="0"/>
          <w:marRight w:val="0"/>
          <w:marTop w:val="0"/>
          <w:marBottom w:val="0"/>
          <w:divBdr>
            <w:top w:val="none" w:sz="0" w:space="0" w:color="auto"/>
            <w:left w:val="none" w:sz="0" w:space="0" w:color="auto"/>
            <w:bottom w:val="none" w:sz="0" w:space="0" w:color="auto"/>
            <w:right w:val="none" w:sz="0" w:space="0" w:color="auto"/>
          </w:divBdr>
          <w:divsChild>
            <w:div w:id="1771700550">
              <w:marLeft w:val="0"/>
              <w:marRight w:val="0"/>
              <w:marTop w:val="0"/>
              <w:marBottom w:val="0"/>
              <w:divBdr>
                <w:top w:val="none" w:sz="0" w:space="0" w:color="auto"/>
                <w:left w:val="none" w:sz="0" w:space="0" w:color="auto"/>
                <w:bottom w:val="none" w:sz="0" w:space="0" w:color="auto"/>
                <w:right w:val="none" w:sz="0" w:space="0" w:color="auto"/>
              </w:divBdr>
            </w:div>
          </w:divsChild>
        </w:div>
        <w:div w:id="1197308495">
          <w:marLeft w:val="0"/>
          <w:marRight w:val="0"/>
          <w:marTop w:val="0"/>
          <w:marBottom w:val="0"/>
          <w:divBdr>
            <w:top w:val="none" w:sz="0" w:space="0" w:color="auto"/>
            <w:left w:val="none" w:sz="0" w:space="0" w:color="auto"/>
            <w:bottom w:val="none" w:sz="0" w:space="0" w:color="auto"/>
            <w:right w:val="none" w:sz="0" w:space="0" w:color="auto"/>
          </w:divBdr>
        </w:div>
        <w:div w:id="477385668">
          <w:marLeft w:val="0"/>
          <w:marRight w:val="0"/>
          <w:marTop w:val="0"/>
          <w:marBottom w:val="0"/>
          <w:divBdr>
            <w:top w:val="none" w:sz="0" w:space="0" w:color="auto"/>
            <w:left w:val="none" w:sz="0" w:space="0" w:color="auto"/>
            <w:bottom w:val="none" w:sz="0" w:space="0" w:color="auto"/>
            <w:right w:val="none" w:sz="0" w:space="0" w:color="auto"/>
          </w:divBdr>
          <w:divsChild>
            <w:div w:id="1736657309">
              <w:marLeft w:val="0"/>
              <w:marRight w:val="0"/>
              <w:marTop w:val="0"/>
              <w:marBottom w:val="0"/>
              <w:divBdr>
                <w:top w:val="none" w:sz="0" w:space="0" w:color="auto"/>
                <w:left w:val="none" w:sz="0" w:space="0" w:color="auto"/>
                <w:bottom w:val="none" w:sz="0" w:space="0" w:color="auto"/>
                <w:right w:val="none" w:sz="0" w:space="0" w:color="auto"/>
              </w:divBdr>
            </w:div>
          </w:divsChild>
        </w:div>
        <w:div w:id="867837051">
          <w:marLeft w:val="0"/>
          <w:marRight w:val="0"/>
          <w:marTop w:val="0"/>
          <w:marBottom w:val="0"/>
          <w:divBdr>
            <w:top w:val="none" w:sz="0" w:space="0" w:color="auto"/>
            <w:left w:val="none" w:sz="0" w:space="0" w:color="auto"/>
            <w:bottom w:val="none" w:sz="0" w:space="0" w:color="auto"/>
            <w:right w:val="none" w:sz="0" w:space="0" w:color="auto"/>
          </w:divBdr>
        </w:div>
        <w:div w:id="1323697112">
          <w:marLeft w:val="0"/>
          <w:marRight w:val="0"/>
          <w:marTop w:val="0"/>
          <w:marBottom w:val="0"/>
          <w:divBdr>
            <w:top w:val="none" w:sz="0" w:space="0" w:color="auto"/>
            <w:left w:val="none" w:sz="0" w:space="0" w:color="auto"/>
            <w:bottom w:val="none" w:sz="0" w:space="0" w:color="auto"/>
            <w:right w:val="none" w:sz="0" w:space="0" w:color="auto"/>
          </w:divBdr>
          <w:divsChild>
            <w:div w:id="619577379">
              <w:marLeft w:val="0"/>
              <w:marRight w:val="0"/>
              <w:marTop w:val="0"/>
              <w:marBottom w:val="0"/>
              <w:divBdr>
                <w:top w:val="none" w:sz="0" w:space="0" w:color="auto"/>
                <w:left w:val="none" w:sz="0" w:space="0" w:color="auto"/>
                <w:bottom w:val="none" w:sz="0" w:space="0" w:color="auto"/>
                <w:right w:val="none" w:sz="0" w:space="0" w:color="auto"/>
              </w:divBdr>
            </w:div>
          </w:divsChild>
        </w:div>
        <w:div w:id="265189829">
          <w:marLeft w:val="0"/>
          <w:marRight w:val="0"/>
          <w:marTop w:val="0"/>
          <w:marBottom w:val="0"/>
          <w:divBdr>
            <w:top w:val="none" w:sz="0" w:space="0" w:color="auto"/>
            <w:left w:val="none" w:sz="0" w:space="0" w:color="auto"/>
            <w:bottom w:val="none" w:sz="0" w:space="0" w:color="auto"/>
            <w:right w:val="none" w:sz="0" w:space="0" w:color="auto"/>
          </w:divBdr>
        </w:div>
        <w:div w:id="1164783817">
          <w:marLeft w:val="0"/>
          <w:marRight w:val="0"/>
          <w:marTop w:val="0"/>
          <w:marBottom w:val="0"/>
          <w:divBdr>
            <w:top w:val="none" w:sz="0" w:space="0" w:color="auto"/>
            <w:left w:val="none" w:sz="0" w:space="0" w:color="auto"/>
            <w:bottom w:val="none" w:sz="0" w:space="0" w:color="auto"/>
            <w:right w:val="none" w:sz="0" w:space="0" w:color="auto"/>
          </w:divBdr>
          <w:divsChild>
            <w:div w:id="694311787">
              <w:marLeft w:val="0"/>
              <w:marRight w:val="0"/>
              <w:marTop w:val="0"/>
              <w:marBottom w:val="0"/>
              <w:divBdr>
                <w:top w:val="none" w:sz="0" w:space="0" w:color="auto"/>
                <w:left w:val="none" w:sz="0" w:space="0" w:color="auto"/>
                <w:bottom w:val="none" w:sz="0" w:space="0" w:color="auto"/>
                <w:right w:val="none" w:sz="0" w:space="0" w:color="auto"/>
              </w:divBdr>
            </w:div>
          </w:divsChild>
        </w:div>
        <w:div w:id="433793084">
          <w:marLeft w:val="0"/>
          <w:marRight w:val="0"/>
          <w:marTop w:val="0"/>
          <w:marBottom w:val="0"/>
          <w:divBdr>
            <w:top w:val="none" w:sz="0" w:space="0" w:color="auto"/>
            <w:left w:val="none" w:sz="0" w:space="0" w:color="auto"/>
            <w:bottom w:val="none" w:sz="0" w:space="0" w:color="auto"/>
            <w:right w:val="none" w:sz="0" w:space="0" w:color="auto"/>
          </w:divBdr>
        </w:div>
        <w:div w:id="128019004">
          <w:marLeft w:val="0"/>
          <w:marRight w:val="0"/>
          <w:marTop w:val="0"/>
          <w:marBottom w:val="0"/>
          <w:divBdr>
            <w:top w:val="none" w:sz="0" w:space="0" w:color="auto"/>
            <w:left w:val="none" w:sz="0" w:space="0" w:color="auto"/>
            <w:bottom w:val="none" w:sz="0" w:space="0" w:color="auto"/>
            <w:right w:val="none" w:sz="0" w:space="0" w:color="auto"/>
          </w:divBdr>
          <w:divsChild>
            <w:div w:id="137109032">
              <w:marLeft w:val="0"/>
              <w:marRight w:val="0"/>
              <w:marTop w:val="0"/>
              <w:marBottom w:val="0"/>
              <w:divBdr>
                <w:top w:val="none" w:sz="0" w:space="0" w:color="auto"/>
                <w:left w:val="none" w:sz="0" w:space="0" w:color="auto"/>
                <w:bottom w:val="none" w:sz="0" w:space="0" w:color="auto"/>
                <w:right w:val="none" w:sz="0" w:space="0" w:color="auto"/>
              </w:divBdr>
            </w:div>
          </w:divsChild>
        </w:div>
        <w:div w:id="342048493">
          <w:marLeft w:val="0"/>
          <w:marRight w:val="0"/>
          <w:marTop w:val="0"/>
          <w:marBottom w:val="0"/>
          <w:divBdr>
            <w:top w:val="none" w:sz="0" w:space="0" w:color="auto"/>
            <w:left w:val="none" w:sz="0" w:space="0" w:color="auto"/>
            <w:bottom w:val="none" w:sz="0" w:space="0" w:color="auto"/>
            <w:right w:val="none" w:sz="0" w:space="0" w:color="auto"/>
          </w:divBdr>
        </w:div>
        <w:div w:id="1819226373">
          <w:marLeft w:val="0"/>
          <w:marRight w:val="0"/>
          <w:marTop w:val="0"/>
          <w:marBottom w:val="0"/>
          <w:divBdr>
            <w:top w:val="none" w:sz="0" w:space="0" w:color="auto"/>
            <w:left w:val="none" w:sz="0" w:space="0" w:color="auto"/>
            <w:bottom w:val="none" w:sz="0" w:space="0" w:color="auto"/>
            <w:right w:val="none" w:sz="0" w:space="0" w:color="auto"/>
          </w:divBdr>
          <w:divsChild>
            <w:div w:id="680011127">
              <w:marLeft w:val="0"/>
              <w:marRight w:val="0"/>
              <w:marTop w:val="0"/>
              <w:marBottom w:val="0"/>
              <w:divBdr>
                <w:top w:val="none" w:sz="0" w:space="0" w:color="auto"/>
                <w:left w:val="none" w:sz="0" w:space="0" w:color="auto"/>
                <w:bottom w:val="none" w:sz="0" w:space="0" w:color="auto"/>
                <w:right w:val="none" w:sz="0" w:space="0" w:color="auto"/>
              </w:divBdr>
            </w:div>
          </w:divsChild>
        </w:div>
        <w:div w:id="377243661">
          <w:marLeft w:val="0"/>
          <w:marRight w:val="0"/>
          <w:marTop w:val="300"/>
          <w:marBottom w:val="0"/>
          <w:divBdr>
            <w:top w:val="none" w:sz="0" w:space="0" w:color="auto"/>
            <w:left w:val="none" w:sz="0" w:space="0" w:color="auto"/>
            <w:bottom w:val="none" w:sz="0" w:space="0" w:color="auto"/>
            <w:right w:val="none" w:sz="0" w:space="0" w:color="auto"/>
          </w:divBdr>
          <w:divsChild>
            <w:div w:id="1957713166">
              <w:marLeft w:val="0"/>
              <w:marRight w:val="0"/>
              <w:marTop w:val="0"/>
              <w:marBottom w:val="0"/>
              <w:divBdr>
                <w:top w:val="none" w:sz="0" w:space="0" w:color="auto"/>
                <w:left w:val="none" w:sz="0" w:space="0" w:color="auto"/>
                <w:bottom w:val="none" w:sz="0" w:space="0" w:color="auto"/>
                <w:right w:val="none" w:sz="0" w:space="0" w:color="auto"/>
              </w:divBdr>
              <w:divsChild>
                <w:div w:id="680276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72346">
          <w:marLeft w:val="0"/>
          <w:marRight w:val="0"/>
          <w:marTop w:val="300"/>
          <w:marBottom w:val="0"/>
          <w:divBdr>
            <w:top w:val="none" w:sz="0" w:space="0" w:color="auto"/>
            <w:left w:val="none" w:sz="0" w:space="0" w:color="auto"/>
            <w:bottom w:val="none" w:sz="0" w:space="0" w:color="auto"/>
            <w:right w:val="none" w:sz="0" w:space="0" w:color="auto"/>
          </w:divBdr>
          <w:divsChild>
            <w:div w:id="204486917">
              <w:marLeft w:val="0"/>
              <w:marRight w:val="0"/>
              <w:marTop w:val="0"/>
              <w:marBottom w:val="0"/>
              <w:divBdr>
                <w:top w:val="none" w:sz="0" w:space="0" w:color="auto"/>
                <w:left w:val="none" w:sz="0" w:space="0" w:color="auto"/>
                <w:bottom w:val="none" w:sz="0" w:space="0" w:color="auto"/>
                <w:right w:val="none" w:sz="0" w:space="0" w:color="auto"/>
              </w:divBdr>
              <w:divsChild>
                <w:div w:id="120895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139635">
      <w:bodyDiv w:val="1"/>
      <w:marLeft w:val="0"/>
      <w:marRight w:val="0"/>
      <w:marTop w:val="0"/>
      <w:marBottom w:val="0"/>
      <w:divBdr>
        <w:top w:val="none" w:sz="0" w:space="0" w:color="auto"/>
        <w:left w:val="none" w:sz="0" w:space="0" w:color="auto"/>
        <w:bottom w:val="none" w:sz="0" w:space="0" w:color="auto"/>
        <w:right w:val="none" w:sz="0" w:space="0" w:color="auto"/>
      </w:divBdr>
    </w:div>
    <w:div w:id="1605579712">
      <w:bodyDiv w:val="1"/>
      <w:marLeft w:val="0"/>
      <w:marRight w:val="0"/>
      <w:marTop w:val="0"/>
      <w:marBottom w:val="0"/>
      <w:divBdr>
        <w:top w:val="none" w:sz="0" w:space="0" w:color="auto"/>
        <w:left w:val="none" w:sz="0" w:space="0" w:color="auto"/>
        <w:bottom w:val="none" w:sz="0" w:space="0" w:color="auto"/>
        <w:right w:val="none" w:sz="0" w:space="0" w:color="auto"/>
      </w:divBdr>
      <w:divsChild>
        <w:div w:id="47383717">
          <w:marLeft w:val="0"/>
          <w:marRight w:val="0"/>
          <w:marTop w:val="0"/>
          <w:marBottom w:val="0"/>
          <w:divBdr>
            <w:top w:val="none" w:sz="0" w:space="0" w:color="auto"/>
            <w:left w:val="none" w:sz="0" w:space="0" w:color="auto"/>
            <w:bottom w:val="none" w:sz="0" w:space="0" w:color="auto"/>
            <w:right w:val="none" w:sz="0" w:space="0" w:color="auto"/>
          </w:divBdr>
        </w:div>
        <w:div w:id="1404598492">
          <w:marLeft w:val="0"/>
          <w:marRight w:val="0"/>
          <w:marTop w:val="0"/>
          <w:marBottom w:val="0"/>
          <w:divBdr>
            <w:top w:val="none" w:sz="0" w:space="0" w:color="auto"/>
            <w:left w:val="none" w:sz="0" w:space="0" w:color="auto"/>
            <w:bottom w:val="none" w:sz="0" w:space="0" w:color="auto"/>
            <w:right w:val="none" w:sz="0" w:space="0" w:color="auto"/>
          </w:divBdr>
          <w:divsChild>
            <w:div w:id="1135639449">
              <w:marLeft w:val="0"/>
              <w:marRight w:val="0"/>
              <w:marTop w:val="0"/>
              <w:marBottom w:val="0"/>
              <w:divBdr>
                <w:top w:val="none" w:sz="0" w:space="0" w:color="auto"/>
                <w:left w:val="none" w:sz="0" w:space="0" w:color="auto"/>
                <w:bottom w:val="none" w:sz="0" w:space="0" w:color="auto"/>
                <w:right w:val="none" w:sz="0" w:space="0" w:color="auto"/>
              </w:divBdr>
            </w:div>
          </w:divsChild>
        </w:div>
        <w:div w:id="1019162534">
          <w:marLeft w:val="0"/>
          <w:marRight w:val="0"/>
          <w:marTop w:val="0"/>
          <w:marBottom w:val="0"/>
          <w:divBdr>
            <w:top w:val="none" w:sz="0" w:space="0" w:color="auto"/>
            <w:left w:val="none" w:sz="0" w:space="0" w:color="auto"/>
            <w:bottom w:val="none" w:sz="0" w:space="0" w:color="auto"/>
            <w:right w:val="none" w:sz="0" w:space="0" w:color="auto"/>
          </w:divBdr>
        </w:div>
        <w:div w:id="1242061048">
          <w:marLeft w:val="0"/>
          <w:marRight w:val="0"/>
          <w:marTop w:val="0"/>
          <w:marBottom w:val="0"/>
          <w:divBdr>
            <w:top w:val="none" w:sz="0" w:space="0" w:color="auto"/>
            <w:left w:val="none" w:sz="0" w:space="0" w:color="auto"/>
            <w:bottom w:val="none" w:sz="0" w:space="0" w:color="auto"/>
            <w:right w:val="none" w:sz="0" w:space="0" w:color="auto"/>
          </w:divBdr>
          <w:divsChild>
            <w:div w:id="2134513441">
              <w:marLeft w:val="0"/>
              <w:marRight w:val="0"/>
              <w:marTop w:val="0"/>
              <w:marBottom w:val="0"/>
              <w:divBdr>
                <w:top w:val="none" w:sz="0" w:space="0" w:color="auto"/>
                <w:left w:val="none" w:sz="0" w:space="0" w:color="auto"/>
                <w:bottom w:val="none" w:sz="0" w:space="0" w:color="auto"/>
                <w:right w:val="none" w:sz="0" w:space="0" w:color="auto"/>
              </w:divBdr>
            </w:div>
          </w:divsChild>
        </w:div>
        <w:div w:id="1098986967">
          <w:marLeft w:val="0"/>
          <w:marRight w:val="0"/>
          <w:marTop w:val="0"/>
          <w:marBottom w:val="0"/>
          <w:divBdr>
            <w:top w:val="none" w:sz="0" w:space="0" w:color="auto"/>
            <w:left w:val="none" w:sz="0" w:space="0" w:color="auto"/>
            <w:bottom w:val="none" w:sz="0" w:space="0" w:color="auto"/>
            <w:right w:val="none" w:sz="0" w:space="0" w:color="auto"/>
          </w:divBdr>
        </w:div>
        <w:div w:id="140774476">
          <w:marLeft w:val="0"/>
          <w:marRight w:val="0"/>
          <w:marTop w:val="0"/>
          <w:marBottom w:val="0"/>
          <w:divBdr>
            <w:top w:val="none" w:sz="0" w:space="0" w:color="auto"/>
            <w:left w:val="none" w:sz="0" w:space="0" w:color="auto"/>
            <w:bottom w:val="none" w:sz="0" w:space="0" w:color="auto"/>
            <w:right w:val="none" w:sz="0" w:space="0" w:color="auto"/>
          </w:divBdr>
          <w:divsChild>
            <w:div w:id="55518528">
              <w:marLeft w:val="0"/>
              <w:marRight w:val="0"/>
              <w:marTop w:val="0"/>
              <w:marBottom w:val="0"/>
              <w:divBdr>
                <w:top w:val="none" w:sz="0" w:space="0" w:color="auto"/>
                <w:left w:val="none" w:sz="0" w:space="0" w:color="auto"/>
                <w:bottom w:val="none" w:sz="0" w:space="0" w:color="auto"/>
                <w:right w:val="none" w:sz="0" w:space="0" w:color="auto"/>
              </w:divBdr>
            </w:div>
          </w:divsChild>
        </w:div>
        <w:div w:id="1523089124">
          <w:marLeft w:val="0"/>
          <w:marRight w:val="0"/>
          <w:marTop w:val="0"/>
          <w:marBottom w:val="0"/>
          <w:divBdr>
            <w:top w:val="none" w:sz="0" w:space="0" w:color="auto"/>
            <w:left w:val="none" w:sz="0" w:space="0" w:color="auto"/>
            <w:bottom w:val="none" w:sz="0" w:space="0" w:color="auto"/>
            <w:right w:val="none" w:sz="0" w:space="0" w:color="auto"/>
          </w:divBdr>
        </w:div>
        <w:div w:id="1087535549">
          <w:marLeft w:val="0"/>
          <w:marRight w:val="0"/>
          <w:marTop w:val="0"/>
          <w:marBottom w:val="0"/>
          <w:divBdr>
            <w:top w:val="none" w:sz="0" w:space="0" w:color="auto"/>
            <w:left w:val="none" w:sz="0" w:space="0" w:color="auto"/>
            <w:bottom w:val="none" w:sz="0" w:space="0" w:color="auto"/>
            <w:right w:val="none" w:sz="0" w:space="0" w:color="auto"/>
          </w:divBdr>
          <w:divsChild>
            <w:div w:id="784422900">
              <w:marLeft w:val="0"/>
              <w:marRight w:val="0"/>
              <w:marTop w:val="0"/>
              <w:marBottom w:val="0"/>
              <w:divBdr>
                <w:top w:val="none" w:sz="0" w:space="0" w:color="auto"/>
                <w:left w:val="none" w:sz="0" w:space="0" w:color="auto"/>
                <w:bottom w:val="none" w:sz="0" w:space="0" w:color="auto"/>
                <w:right w:val="none" w:sz="0" w:space="0" w:color="auto"/>
              </w:divBdr>
            </w:div>
          </w:divsChild>
        </w:div>
        <w:div w:id="2094430263">
          <w:marLeft w:val="0"/>
          <w:marRight w:val="0"/>
          <w:marTop w:val="0"/>
          <w:marBottom w:val="0"/>
          <w:divBdr>
            <w:top w:val="none" w:sz="0" w:space="0" w:color="auto"/>
            <w:left w:val="none" w:sz="0" w:space="0" w:color="auto"/>
            <w:bottom w:val="none" w:sz="0" w:space="0" w:color="auto"/>
            <w:right w:val="none" w:sz="0" w:space="0" w:color="auto"/>
          </w:divBdr>
        </w:div>
        <w:div w:id="712460809">
          <w:marLeft w:val="0"/>
          <w:marRight w:val="0"/>
          <w:marTop w:val="0"/>
          <w:marBottom w:val="0"/>
          <w:divBdr>
            <w:top w:val="none" w:sz="0" w:space="0" w:color="auto"/>
            <w:left w:val="none" w:sz="0" w:space="0" w:color="auto"/>
            <w:bottom w:val="none" w:sz="0" w:space="0" w:color="auto"/>
            <w:right w:val="none" w:sz="0" w:space="0" w:color="auto"/>
          </w:divBdr>
          <w:divsChild>
            <w:div w:id="185024721">
              <w:marLeft w:val="0"/>
              <w:marRight w:val="0"/>
              <w:marTop w:val="0"/>
              <w:marBottom w:val="0"/>
              <w:divBdr>
                <w:top w:val="none" w:sz="0" w:space="0" w:color="auto"/>
                <w:left w:val="none" w:sz="0" w:space="0" w:color="auto"/>
                <w:bottom w:val="none" w:sz="0" w:space="0" w:color="auto"/>
                <w:right w:val="none" w:sz="0" w:space="0" w:color="auto"/>
              </w:divBdr>
            </w:div>
          </w:divsChild>
        </w:div>
        <w:div w:id="1759713143">
          <w:marLeft w:val="0"/>
          <w:marRight w:val="0"/>
          <w:marTop w:val="0"/>
          <w:marBottom w:val="0"/>
          <w:divBdr>
            <w:top w:val="none" w:sz="0" w:space="0" w:color="auto"/>
            <w:left w:val="none" w:sz="0" w:space="0" w:color="auto"/>
            <w:bottom w:val="none" w:sz="0" w:space="0" w:color="auto"/>
            <w:right w:val="none" w:sz="0" w:space="0" w:color="auto"/>
          </w:divBdr>
        </w:div>
        <w:div w:id="999507236">
          <w:marLeft w:val="0"/>
          <w:marRight w:val="0"/>
          <w:marTop w:val="0"/>
          <w:marBottom w:val="0"/>
          <w:divBdr>
            <w:top w:val="none" w:sz="0" w:space="0" w:color="auto"/>
            <w:left w:val="none" w:sz="0" w:space="0" w:color="auto"/>
            <w:bottom w:val="none" w:sz="0" w:space="0" w:color="auto"/>
            <w:right w:val="none" w:sz="0" w:space="0" w:color="auto"/>
          </w:divBdr>
          <w:divsChild>
            <w:div w:id="1053768846">
              <w:marLeft w:val="0"/>
              <w:marRight w:val="0"/>
              <w:marTop w:val="0"/>
              <w:marBottom w:val="0"/>
              <w:divBdr>
                <w:top w:val="none" w:sz="0" w:space="0" w:color="auto"/>
                <w:left w:val="none" w:sz="0" w:space="0" w:color="auto"/>
                <w:bottom w:val="none" w:sz="0" w:space="0" w:color="auto"/>
                <w:right w:val="none" w:sz="0" w:space="0" w:color="auto"/>
              </w:divBdr>
            </w:div>
          </w:divsChild>
        </w:div>
        <w:div w:id="394160470">
          <w:marLeft w:val="0"/>
          <w:marRight w:val="0"/>
          <w:marTop w:val="0"/>
          <w:marBottom w:val="0"/>
          <w:divBdr>
            <w:top w:val="none" w:sz="0" w:space="0" w:color="auto"/>
            <w:left w:val="none" w:sz="0" w:space="0" w:color="auto"/>
            <w:bottom w:val="none" w:sz="0" w:space="0" w:color="auto"/>
            <w:right w:val="none" w:sz="0" w:space="0" w:color="auto"/>
          </w:divBdr>
        </w:div>
        <w:div w:id="1619754207">
          <w:marLeft w:val="0"/>
          <w:marRight w:val="0"/>
          <w:marTop w:val="0"/>
          <w:marBottom w:val="0"/>
          <w:divBdr>
            <w:top w:val="none" w:sz="0" w:space="0" w:color="auto"/>
            <w:left w:val="none" w:sz="0" w:space="0" w:color="auto"/>
            <w:bottom w:val="none" w:sz="0" w:space="0" w:color="auto"/>
            <w:right w:val="none" w:sz="0" w:space="0" w:color="auto"/>
          </w:divBdr>
          <w:divsChild>
            <w:div w:id="787505962">
              <w:marLeft w:val="0"/>
              <w:marRight w:val="0"/>
              <w:marTop w:val="0"/>
              <w:marBottom w:val="0"/>
              <w:divBdr>
                <w:top w:val="none" w:sz="0" w:space="0" w:color="auto"/>
                <w:left w:val="none" w:sz="0" w:space="0" w:color="auto"/>
                <w:bottom w:val="none" w:sz="0" w:space="0" w:color="auto"/>
                <w:right w:val="none" w:sz="0" w:space="0" w:color="auto"/>
              </w:divBdr>
            </w:div>
          </w:divsChild>
        </w:div>
        <w:div w:id="1704935279">
          <w:marLeft w:val="0"/>
          <w:marRight w:val="0"/>
          <w:marTop w:val="300"/>
          <w:marBottom w:val="0"/>
          <w:divBdr>
            <w:top w:val="none" w:sz="0" w:space="0" w:color="auto"/>
            <w:left w:val="none" w:sz="0" w:space="0" w:color="auto"/>
            <w:bottom w:val="none" w:sz="0" w:space="0" w:color="auto"/>
            <w:right w:val="none" w:sz="0" w:space="0" w:color="auto"/>
          </w:divBdr>
          <w:divsChild>
            <w:div w:id="1530297415">
              <w:marLeft w:val="0"/>
              <w:marRight w:val="0"/>
              <w:marTop w:val="0"/>
              <w:marBottom w:val="0"/>
              <w:divBdr>
                <w:top w:val="none" w:sz="0" w:space="0" w:color="auto"/>
                <w:left w:val="none" w:sz="0" w:space="0" w:color="auto"/>
                <w:bottom w:val="none" w:sz="0" w:space="0" w:color="auto"/>
                <w:right w:val="none" w:sz="0" w:space="0" w:color="auto"/>
              </w:divBdr>
              <w:divsChild>
                <w:div w:id="351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755271">
          <w:marLeft w:val="0"/>
          <w:marRight w:val="0"/>
          <w:marTop w:val="300"/>
          <w:marBottom w:val="0"/>
          <w:divBdr>
            <w:top w:val="none" w:sz="0" w:space="0" w:color="auto"/>
            <w:left w:val="none" w:sz="0" w:space="0" w:color="auto"/>
            <w:bottom w:val="none" w:sz="0" w:space="0" w:color="auto"/>
            <w:right w:val="none" w:sz="0" w:space="0" w:color="auto"/>
          </w:divBdr>
          <w:divsChild>
            <w:div w:id="892304501">
              <w:marLeft w:val="0"/>
              <w:marRight w:val="0"/>
              <w:marTop w:val="0"/>
              <w:marBottom w:val="0"/>
              <w:divBdr>
                <w:top w:val="none" w:sz="0" w:space="0" w:color="auto"/>
                <w:left w:val="none" w:sz="0" w:space="0" w:color="auto"/>
                <w:bottom w:val="none" w:sz="0" w:space="0" w:color="auto"/>
                <w:right w:val="none" w:sz="0" w:space="0" w:color="auto"/>
              </w:divBdr>
              <w:divsChild>
                <w:div w:id="77949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17550">
          <w:marLeft w:val="0"/>
          <w:marRight w:val="0"/>
          <w:marTop w:val="300"/>
          <w:marBottom w:val="0"/>
          <w:divBdr>
            <w:top w:val="none" w:sz="0" w:space="0" w:color="auto"/>
            <w:left w:val="none" w:sz="0" w:space="0" w:color="auto"/>
            <w:bottom w:val="none" w:sz="0" w:space="0" w:color="auto"/>
            <w:right w:val="none" w:sz="0" w:space="0" w:color="auto"/>
          </w:divBdr>
          <w:divsChild>
            <w:div w:id="1379208007">
              <w:marLeft w:val="0"/>
              <w:marRight w:val="0"/>
              <w:marTop w:val="0"/>
              <w:marBottom w:val="0"/>
              <w:divBdr>
                <w:top w:val="none" w:sz="0" w:space="0" w:color="auto"/>
                <w:left w:val="none" w:sz="0" w:space="0" w:color="auto"/>
                <w:bottom w:val="none" w:sz="0" w:space="0" w:color="auto"/>
                <w:right w:val="none" w:sz="0" w:space="0" w:color="auto"/>
              </w:divBdr>
              <w:divsChild>
                <w:div w:id="25232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76886">
          <w:marLeft w:val="0"/>
          <w:marRight w:val="0"/>
          <w:marTop w:val="300"/>
          <w:marBottom w:val="0"/>
          <w:divBdr>
            <w:top w:val="none" w:sz="0" w:space="0" w:color="auto"/>
            <w:left w:val="none" w:sz="0" w:space="0" w:color="auto"/>
            <w:bottom w:val="none" w:sz="0" w:space="0" w:color="auto"/>
            <w:right w:val="none" w:sz="0" w:space="0" w:color="auto"/>
          </w:divBdr>
          <w:divsChild>
            <w:div w:id="1356812945">
              <w:marLeft w:val="0"/>
              <w:marRight w:val="0"/>
              <w:marTop w:val="0"/>
              <w:marBottom w:val="0"/>
              <w:divBdr>
                <w:top w:val="none" w:sz="0" w:space="0" w:color="auto"/>
                <w:left w:val="none" w:sz="0" w:space="0" w:color="auto"/>
                <w:bottom w:val="none" w:sz="0" w:space="0" w:color="auto"/>
                <w:right w:val="none" w:sz="0" w:space="0" w:color="auto"/>
              </w:divBdr>
              <w:divsChild>
                <w:div w:id="79278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656110">
      <w:bodyDiv w:val="1"/>
      <w:marLeft w:val="0"/>
      <w:marRight w:val="0"/>
      <w:marTop w:val="0"/>
      <w:marBottom w:val="0"/>
      <w:divBdr>
        <w:top w:val="none" w:sz="0" w:space="0" w:color="auto"/>
        <w:left w:val="none" w:sz="0" w:space="0" w:color="auto"/>
        <w:bottom w:val="none" w:sz="0" w:space="0" w:color="auto"/>
        <w:right w:val="none" w:sz="0" w:space="0" w:color="auto"/>
      </w:divBdr>
      <w:divsChild>
        <w:div w:id="1102846131">
          <w:marLeft w:val="0"/>
          <w:marRight w:val="0"/>
          <w:marTop w:val="0"/>
          <w:marBottom w:val="0"/>
          <w:divBdr>
            <w:top w:val="none" w:sz="0" w:space="0" w:color="auto"/>
            <w:left w:val="none" w:sz="0" w:space="0" w:color="auto"/>
            <w:bottom w:val="none" w:sz="0" w:space="0" w:color="auto"/>
            <w:right w:val="none" w:sz="0" w:space="0" w:color="auto"/>
          </w:divBdr>
        </w:div>
        <w:div w:id="1218664513">
          <w:marLeft w:val="0"/>
          <w:marRight w:val="0"/>
          <w:marTop w:val="0"/>
          <w:marBottom w:val="0"/>
          <w:divBdr>
            <w:top w:val="none" w:sz="0" w:space="0" w:color="auto"/>
            <w:left w:val="none" w:sz="0" w:space="0" w:color="auto"/>
            <w:bottom w:val="none" w:sz="0" w:space="0" w:color="auto"/>
            <w:right w:val="none" w:sz="0" w:space="0" w:color="auto"/>
          </w:divBdr>
          <w:divsChild>
            <w:div w:id="281038552">
              <w:marLeft w:val="0"/>
              <w:marRight w:val="0"/>
              <w:marTop w:val="0"/>
              <w:marBottom w:val="0"/>
              <w:divBdr>
                <w:top w:val="none" w:sz="0" w:space="0" w:color="auto"/>
                <w:left w:val="none" w:sz="0" w:space="0" w:color="auto"/>
                <w:bottom w:val="none" w:sz="0" w:space="0" w:color="auto"/>
                <w:right w:val="none" w:sz="0" w:space="0" w:color="auto"/>
              </w:divBdr>
            </w:div>
          </w:divsChild>
        </w:div>
        <w:div w:id="1605845264">
          <w:marLeft w:val="0"/>
          <w:marRight w:val="0"/>
          <w:marTop w:val="0"/>
          <w:marBottom w:val="0"/>
          <w:divBdr>
            <w:top w:val="none" w:sz="0" w:space="0" w:color="auto"/>
            <w:left w:val="none" w:sz="0" w:space="0" w:color="auto"/>
            <w:bottom w:val="none" w:sz="0" w:space="0" w:color="auto"/>
            <w:right w:val="none" w:sz="0" w:space="0" w:color="auto"/>
          </w:divBdr>
        </w:div>
        <w:div w:id="587426827">
          <w:marLeft w:val="0"/>
          <w:marRight w:val="0"/>
          <w:marTop w:val="0"/>
          <w:marBottom w:val="0"/>
          <w:divBdr>
            <w:top w:val="none" w:sz="0" w:space="0" w:color="auto"/>
            <w:left w:val="none" w:sz="0" w:space="0" w:color="auto"/>
            <w:bottom w:val="none" w:sz="0" w:space="0" w:color="auto"/>
            <w:right w:val="none" w:sz="0" w:space="0" w:color="auto"/>
          </w:divBdr>
          <w:divsChild>
            <w:div w:id="516775179">
              <w:marLeft w:val="0"/>
              <w:marRight w:val="0"/>
              <w:marTop w:val="0"/>
              <w:marBottom w:val="0"/>
              <w:divBdr>
                <w:top w:val="none" w:sz="0" w:space="0" w:color="auto"/>
                <w:left w:val="none" w:sz="0" w:space="0" w:color="auto"/>
                <w:bottom w:val="none" w:sz="0" w:space="0" w:color="auto"/>
                <w:right w:val="none" w:sz="0" w:space="0" w:color="auto"/>
              </w:divBdr>
            </w:div>
          </w:divsChild>
        </w:div>
        <w:div w:id="369695397">
          <w:marLeft w:val="0"/>
          <w:marRight w:val="0"/>
          <w:marTop w:val="0"/>
          <w:marBottom w:val="0"/>
          <w:divBdr>
            <w:top w:val="none" w:sz="0" w:space="0" w:color="auto"/>
            <w:left w:val="none" w:sz="0" w:space="0" w:color="auto"/>
            <w:bottom w:val="none" w:sz="0" w:space="0" w:color="auto"/>
            <w:right w:val="none" w:sz="0" w:space="0" w:color="auto"/>
          </w:divBdr>
        </w:div>
        <w:div w:id="877742710">
          <w:marLeft w:val="0"/>
          <w:marRight w:val="0"/>
          <w:marTop w:val="0"/>
          <w:marBottom w:val="0"/>
          <w:divBdr>
            <w:top w:val="none" w:sz="0" w:space="0" w:color="auto"/>
            <w:left w:val="none" w:sz="0" w:space="0" w:color="auto"/>
            <w:bottom w:val="none" w:sz="0" w:space="0" w:color="auto"/>
            <w:right w:val="none" w:sz="0" w:space="0" w:color="auto"/>
          </w:divBdr>
          <w:divsChild>
            <w:div w:id="1179194427">
              <w:marLeft w:val="0"/>
              <w:marRight w:val="0"/>
              <w:marTop w:val="0"/>
              <w:marBottom w:val="0"/>
              <w:divBdr>
                <w:top w:val="none" w:sz="0" w:space="0" w:color="auto"/>
                <w:left w:val="none" w:sz="0" w:space="0" w:color="auto"/>
                <w:bottom w:val="none" w:sz="0" w:space="0" w:color="auto"/>
                <w:right w:val="none" w:sz="0" w:space="0" w:color="auto"/>
              </w:divBdr>
            </w:div>
          </w:divsChild>
        </w:div>
        <w:div w:id="489909872">
          <w:marLeft w:val="0"/>
          <w:marRight w:val="0"/>
          <w:marTop w:val="0"/>
          <w:marBottom w:val="0"/>
          <w:divBdr>
            <w:top w:val="none" w:sz="0" w:space="0" w:color="auto"/>
            <w:left w:val="none" w:sz="0" w:space="0" w:color="auto"/>
            <w:bottom w:val="none" w:sz="0" w:space="0" w:color="auto"/>
            <w:right w:val="none" w:sz="0" w:space="0" w:color="auto"/>
          </w:divBdr>
        </w:div>
        <w:div w:id="1863781239">
          <w:marLeft w:val="0"/>
          <w:marRight w:val="0"/>
          <w:marTop w:val="0"/>
          <w:marBottom w:val="0"/>
          <w:divBdr>
            <w:top w:val="none" w:sz="0" w:space="0" w:color="auto"/>
            <w:left w:val="none" w:sz="0" w:space="0" w:color="auto"/>
            <w:bottom w:val="none" w:sz="0" w:space="0" w:color="auto"/>
            <w:right w:val="none" w:sz="0" w:space="0" w:color="auto"/>
          </w:divBdr>
          <w:divsChild>
            <w:div w:id="1560164529">
              <w:marLeft w:val="0"/>
              <w:marRight w:val="0"/>
              <w:marTop w:val="0"/>
              <w:marBottom w:val="0"/>
              <w:divBdr>
                <w:top w:val="none" w:sz="0" w:space="0" w:color="auto"/>
                <w:left w:val="none" w:sz="0" w:space="0" w:color="auto"/>
                <w:bottom w:val="none" w:sz="0" w:space="0" w:color="auto"/>
                <w:right w:val="none" w:sz="0" w:space="0" w:color="auto"/>
              </w:divBdr>
            </w:div>
          </w:divsChild>
        </w:div>
        <w:div w:id="1860699303">
          <w:marLeft w:val="0"/>
          <w:marRight w:val="0"/>
          <w:marTop w:val="0"/>
          <w:marBottom w:val="0"/>
          <w:divBdr>
            <w:top w:val="none" w:sz="0" w:space="0" w:color="auto"/>
            <w:left w:val="none" w:sz="0" w:space="0" w:color="auto"/>
            <w:bottom w:val="none" w:sz="0" w:space="0" w:color="auto"/>
            <w:right w:val="none" w:sz="0" w:space="0" w:color="auto"/>
          </w:divBdr>
        </w:div>
        <w:div w:id="719859985">
          <w:marLeft w:val="0"/>
          <w:marRight w:val="0"/>
          <w:marTop w:val="0"/>
          <w:marBottom w:val="0"/>
          <w:divBdr>
            <w:top w:val="none" w:sz="0" w:space="0" w:color="auto"/>
            <w:left w:val="none" w:sz="0" w:space="0" w:color="auto"/>
            <w:bottom w:val="none" w:sz="0" w:space="0" w:color="auto"/>
            <w:right w:val="none" w:sz="0" w:space="0" w:color="auto"/>
          </w:divBdr>
          <w:divsChild>
            <w:div w:id="318964884">
              <w:marLeft w:val="0"/>
              <w:marRight w:val="0"/>
              <w:marTop w:val="0"/>
              <w:marBottom w:val="0"/>
              <w:divBdr>
                <w:top w:val="none" w:sz="0" w:space="0" w:color="auto"/>
                <w:left w:val="none" w:sz="0" w:space="0" w:color="auto"/>
                <w:bottom w:val="none" w:sz="0" w:space="0" w:color="auto"/>
                <w:right w:val="none" w:sz="0" w:space="0" w:color="auto"/>
              </w:divBdr>
            </w:div>
          </w:divsChild>
        </w:div>
        <w:div w:id="1849175290">
          <w:marLeft w:val="0"/>
          <w:marRight w:val="0"/>
          <w:marTop w:val="0"/>
          <w:marBottom w:val="0"/>
          <w:divBdr>
            <w:top w:val="none" w:sz="0" w:space="0" w:color="auto"/>
            <w:left w:val="none" w:sz="0" w:space="0" w:color="auto"/>
            <w:bottom w:val="none" w:sz="0" w:space="0" w:color="auto"/>
            <w:right w:val="none" w:sz="0" w:space="0" w:color="auto"/>
          </w:divBdr>
        </w:div>
        <w:div w:id="664436420">
          <w:marLeft w:val="0"/>
          <w:marRight w:val="0"/>
          <w:marTop w:val="0"/>
          <w:marBottom w:val="0"/>
          <w:divBdr>
            <w:top w:val="none" w:sz="0" w:space="0" w:color="auto"/>
            <w:left w:val="none" w:sz="0" w:space="0" w:color="auto"/>
            <w:bottom w:val="none" w:sz="0" w:space="0" w:color="auto"/>
            <w:right w:val="none" w:sz="0" w:space="0" w:color="auto"/>
          </w:divBdr>
          <w:divsChild>
            <w:div w:id="35128334">
              <w:marLeft w:val="0"/>
              <w:marRight w:val="0"/>
              <w:marTop w:val="0"/>
              <w:marBottom w:val="0"/>
              <w:divBdr>
                <w:top w:val="none" w:sz="0" w:space="0" w:color="auto"/>
                <w:left w:val="none" w:sz="0" w:space="0" w:color="auto"/>
                <w:bottom w:val="none" w:sz="0" w:space="0" w:color="auto"/>
                <w:right w:val="none" w:sz="0" w:space="0" w:color="auto"/>
              </w:divBdr>
            </w:div>
          </w:divsChild>
        </w:div>
        <w:div w:id="1566842783">
          <w:marLeft w:val="0"/>
          <w:marRight w:val="0"/>
          <w:marTop w:val="0"/>
          <w:marBottom w:val="0"/>
          <w:divBdr>
            <w:top w:val="none" w:sz="0" w:space="0" w:color="auto"/>
            <w:left w:val="none" w:sz="0" w:space="0" w:color="auto"/>
            <w:bottom w:val="none" w:sz="0" w:space="0" w:color="auto"/>
            <w:right w:val="none" w:sz="0" w:space="0" w:color="auto"/>
          </w:divBdr>
        </w:div>
        <w:div w:id="1615673970">
          <w:marLeft w:val="0"/>
          <w:marRight w:val="0"/>
          <w:marTop w:val="0"/>
          <w:marBottom w:val="0"/>
          <w:divBdr>
            <w:top w:val="none" w:sz="0" w:space="0" w:color="auto"/>
            <w:left w:val="none" w:sz="0" w:space="0" w:color="auto"/>
            <w:bottom w:val="none" w:sz="0" w:space="0" w:color="auto"/>
            <w:right w:val="none" w:sz="0" w:space="0" w:color="auto"/>
          </w:divBdr>
          <w:divsChild>
            <w:div w:id="598492177">
              <w:marLeft w:val="0"/>
              <w:marRight w:val="0"/>
              <w:marTop w:val="0"/>
              <w:marBottom w:val="0"/>
              <w:divBdr>
                <w:top w:val="none" w:sz="0" w:space="0" w:color="auto"/>
                <w:left w:val="none" w:sz="0" w:space="0" w:color="auto"/>
                <w:bottom w:val="none" w:sz="0" w:space="0" w:color="auto"/>
                <w:right w:val="none" w:sz="0" w:space="0" w:color="auto"/>
              </w:divBdr>
            </w:div>
          </w:divsChild>
        </w:div>
        <w:div w:id="1049381150">
          <w:marLeft w:val="0"/>
          <w:marRight w:val="0"/>
          <w:marTop w:val="300"/>
          <w:marBottom w:val="0"/>
          <w:divBdr>
            <w:top w:val="none" w:sz="0" w:space="0" w:color="auto"/>
            <w:left w:val="none" w:sz="0" w:space="0" w:color="auto"/>
            <w:bottom w:val="none" w:sz="0" w:space="0" w:color="auto"/>
            <w:right w:val="none" w:sz="0" w:space="0" w:color="auto"/>
          </w:divBdr>
          <w:divsChild>
            <w:div w:id="1547985642">
              <w:marLeft w:val="0"/>
              <w:marRight w:val="0"/>
              <w:marTop w:val="0"/>
              <w:marBottom w:val="0"/>
              <w:divBdr>
                <w:top w:val="none" w:sz="0" w:space="0" w:color="auto"/>
                <w:left w:val="none" w:sz="0" w:space="0" w:color="auto"/>
                <w:bottom w:val="none" w:sz="0" w:space="0" w:color="auto"/>
                <w:right w:val="none" w:sz="0" w:space="0" w:color="auto"/>
              </w:divBdr>
              <w:divsChild>
                <w:div w:id="128654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91540">
          <w:marLeft w:val="0"/>
          <w:marRight w:val="0"/>
          <w:marTop w:val="300"/>
          <w:marBottom w:val="0"/>
          <w:divBdr>
            <w:top w:val="none" w:sz="0" w:space="0" w:color="auto"/>
            <w:left w:val="none" w:sz="0" w:space="0" w:color="auto"/>
            <w:bottom w:val="none" w:sz="0" w:space="0" w:color="auto"/>
            <w:right w:val="none" w:sz="0" w:space="0" w:color="auto"/>
          </w:divBdr>
          <w:divsChild>
            <w:div w:id="474880324">
              <w:marLeft w:val="0"/>
              <w:marRight w:val="0"/>
              <w:marTop w:val="0"/>
              <w:marBottom w:val="0"/>
              <w:divBdr>
                <w:top w:val="none" w:sz="0" w:space="0" w:color="auto"/>
                <w:left w:val="none" w:sz="0" w:space="0" w:color="auto"/>
                <w:bottom w:val="none" w:sz="0" w:space="0" w:color="auto"/>
                <w:right w:val="none" w:sz="0" w:space="0" w:color="auto"/>
              </w:divBdr>
              <w:divsChild>
                <w:div w:id="5468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834929">
          <w:marLeft w:val="0"/>
          <w:marRight w:val="0"/>
          <w:marTop w:val="300"/>
          <w:marBottom w:val="0"/>
          <w:divBdr>
            <w:top w:val="none" w:sz="0" w:space="0" w:color="auto"/>
            <w:left w:val="none" w:sz="0" w:space="0" w:color="auto"/>
            <w:bottom w:val="none" w:sz="0" w:space="0" w:color="auto"/>
            <w:right w:val="none" w:sz="0" w:space="0" w:color="auto"/>
          </w:divBdr>
          <w:divsChild>
            <w:div w:id="1815826230">
              <w:marLeft w:val="0"/>
              <w:marRight w:val="0"/>
              <w:marTop w:val="0"/>
              <w:marBottom w:val="0"/>
              <w:divBdr>
                <w:top w:val="none" w:sz="0" w:space="0" w:color="auto"/>
                <w:left w:val="none" w:sz="0" w:space="0" w:color="auto"/>
                <w:bottom w:val="none" w:sz="0" w:space="0" w:color="auto"/>
                <w:right w:val="none" w:sz="0" w:space="0" w:color="auto"/>
              </w:divBdr>
              <w:divsChild>
                <w:div w:id="107855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4389">
          <w:marLeft w:val="0"/>
          <w:marRight w:val="0"/>
          <w:marTop w:val="300"/>
          <w:marBottom w:val="0"/>
          <w:divBdr>
            <w:top w:val="none" w:sz="0" w:space="0" w:color="auto"/>
            <w:left w:val="none" w:sz="0" w:space="0" w:color="auto"/>
            <w:bottom w:val="none" w:sz="0" w:space="0" w:color="auto"/>
            <w:right w:val="none" w:sz="0" w:space="0" w:color="auto"/>
          </w:divBdr>
          <w:divsChild>
            <w:div w:id="982546221">
              <w:marLeft w:val="0"/>
              <w:marRight w:val="0"/>
              <w:marTop w:val="0"/>
              <w:marBottom w:val="0"/>
              <w:divBdr>
                <w:top w:val="none" w:sz="0" w:space="0" w:color="auto"/>
                <w:left w:val="none" w:sz="0" w:space="0" w:color="auto"/>
                <w:bottom w:val="none" w:sz="0" w:space="0" w:color="auto"/>
                <w:right w:val="none" w:sz="0" w:space="0" w:color="auto"/>
              </w:divBdr>
              <w:divsChild>
                <w:div w:id="51989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95956">
      <w:bodyDiv w:val="1"/>
      <w:marLeft w:val="0"/>
      <w:marRight w:val="0"/>
      <w:marTop w:val="0"/>
      <w:marBottom w:val="0"/>
      <w:divBdr>
        <w:top w:val="none" w:sz="0" w:space="0" w:color="auto"/>
        <w:left w:val="none" w:sz="0" w:space="0" w:color="auto"/>
        <w:bottom w:val="none" w:sz="0" w:space="0" w:color="auto"/>
        <w:right w:val="none" w:sz="0" w:space="0" w:color="auto"/>
      </w:divBdr>
    </w:div>
    <w:div w:id="1619291304">
      <w:bodyDiv w:val="1"/>
      <w:marLeft w:val="0"/>
      <w:marRight w:val="0"/>
      <w:marTop w:val="0"/>
      <w:marBottom w:val="0"/>
      <w:divBdr>
        <w:top w:val="none" w:sz="0" w:space="0" w:color="auto"/>
        <w:left w:val="none" w:sz="0" w:space="0" w:color="auto"/>
        <w:bottom w:val="none" w:sz="0" w:space="0" w:color="auto"/>
        <w:right w:val="none" w:sz="0" w:space="0" w:color="auto"/>
      </w:divBdr>
    </w:div>
    <w:div w:id="1621716430">
      <w:bodyDiv w:val="1"/>
      <w:marLeft w:val="0"/>
      <w:marRight w:val="0"/>
      <w:marTop w:val="0"/>
      <w:marBottom w:val="0"/>
      <w:divBdr>
        <w:top w:val="none" w:sz="0" w:space="0" w:color="auto"/>
        <w:left w:val="none" w:sz="0" w:space="0" w:color="auto"/>
        <w:bottom w:val="none" w:sz="0" w:space="0" w:color="auto"/>
        <w:right w:val="none" w:sz="0" w:space="0" w:color="auto"/>
      </w:divBdr>
    </w:div>
    <w:div w:id="1622108435">
      <w:bodyDiv w:val="1"/>
      <w:marLeft w:val="0"/>
      <w:marRight w:val="0"/>
      <w:marTop w:val="0"/>
      <w:marBottom w:val="0"/>
      <w:divBdr>
        <w:top w:val="none" w:sz="0" w:space="0" w:color="auto"/>
        <w:left w:val="none" w:sz="0" w:space="0" w:color="auto"/>
        <w:bottom w:val="none" w:sz="0" w:space="0" w:color="auto"/>
        <w:right w:val="none" w:sz="0" w:space="0" w:color="auto"/>
      </w:divBdr>
      <w:divsChild>
        <w:div w:id="1209414530">
          <w:marLeft w:val="0"/>
          <w:marRight w:val="0"/>
          <w:marTop w:val="0"/>
          <w:marBottom w:val="0"/>
          <w:divBdr>
            <w:top w:val="none" w:sz="0" w:space="0" w:color="auto"/>
            <w:left w:val="none" w:sz="0" w:space="0" w:color="auto"/>
            <w:bottom w:val="none" w:sz="0" w:space="0" w:color="auto"/>
            <w:right w:val="none" w:sz="0" w:space="0" w:color="auto"/>
          </w:divBdr>
        </w:div>
        <w:div w:id="498548121">
          <w:marLeft w:val="0"/>
          <w:marRight w:val="0"/>
          <w:marTop w:val="0"/>
          <w:marBottom w:val="0"/>
          <w:divBdr>
            <w:top w:val="none" w:sz="0" w:space="0" w:color="auto"/>
            <w:left w:val="none" w:sz="0" w:space="0" w:color="auto"/>
            <w:bottom w:val="none" w:sz="0" w:space="0" w:color="auto"/>
            <w:right w:val="none" w:sz="0" w:space="0" w:color="auto"/>
          </w:divBdr>
          <w:divsChild>
            <w:div w:id="550385692">
              <w:marLeft w:val="0"/>
              <w:marRight w:val="0"/>
              <w:marTop w:val="0"/>
              <w:marBottom w:val="0"/>
              <w:divBdr>
                <w:top w:val="none" w:sz="0" w:space="0" w:color="auto"/>
                <w:left w:val="none" w:sz="0" w:space="0" w:color="auto"/>
                <w:bottom w:val="none" w:sz="0" w:space="0" w:color="auto"/>
                <w:right w:val="none" w:sz="0" w:space="0" w:color="auto"/>
              </w:divBdr>
            </w:div>
          </w:divsChild>
        </w:div>
        <w:div w:id="718942931">
          <w:marLeft w:val="0"/>
          <w:marRight w:val="0"/>
          <w:marTop w:val="0"/>
          <w:marBottom w:val="0"/>
          <w:divBdr>
            <w:top w:val="none" w:sz="0" w:space="0" w:color="auto"/>
            <w:left w:val="none" w:sz="0" w:space="0" w:color="auto"/>
            <w:bottom w:val="none" w:sz="0" w:space="0" w:color="auto"/>
            <w:right w:val="none" w:sz="0" w:space="0" w:color="auto"/>
          </w:divBdr>
        </w:div>
        <w:div w:id="1541940853">
          <w:marLeft w:val="0"/>
          <w:marRight w:val="0"/>
          <w:marTop w:val="0"/>
          <w:marBottom w:val="0"/>
          <w:divBdr>
            <w:top w:val="none" w:sz="0" w:space="0" w:color="auto"/>
            <w:left w:val="none" w:sz="0" w:space="0" w:color="auto"/>
            <w:bottom w:val="none" w:sz="0" w:space="0" w:color="auto"/>
            <w:right w:val="none" w:sz="0" w:space="0" w:color="auto"/>
          </w:divBdr>
          <w:divsChild>
            <w:div w:id="1447508711">
              <w:marLeft w:val="0"/>
              <w:marRight w:val="0"/>
              <w:marTop w:val="0"/>
              <w:marBottom w:val="0"/>
              <w:divBdr>
                <w:top w:val="none" w:sz="0" w:space="0" w:color="auto"/>
                <w:left w:val="none" w:sz="0" w:space="0" w:color="auto"/>
                <w:bottom w:val="none" w:sz="0" w:space="0" w:color="auto"/>
                <w:right w:val="none" w:sz="0" w:space="0" w:color="auto"/>
              </w:divBdr>
            </w:div>
          </w:divsChild>
        </w:div>
        <w:div w:id="2096241383">
          <w:marLeft w:val="0"/>
          <w:marRight w:val="0"/>
          <w:marTop w:val="0"/>
          <w:marBottom w:val="0"/>
          <w:divBdr>
            <w:top w:val="none" w:sz="0" w:space="0" w:color="auto"/>
            <w:left w:val="none" w:sz="0" w:space="0" w:color="auto"/>
            <w:bottom w:val="none" w:sz="0" w:space="0" w:color="auto"/>
            <w:right w:val="none" w:sz="0" w:space="0" w:color="auto"/>
          </w:divBdr>
        </w:div>
        <w:div w:id="1262182338">
          <w:marLeft w:val="0"/>
          <w:marRight w:val="0"/>
          <w:marTop w:val="0"/>
          <w:marBottom w:val="0"/>
          <w:divBdr>
            <w:top w:val="none" w:sz="0" w:space="0" w:color="auto"/>
            <w:left w:val="none" w:sz="0" w:space="0" w:color="auto"/>
            <w:bottom w:val="none" w:sz="0" w:space="0" w:color="auto"/>
            <w:right w:val="none" w:sz="0" w:space="0" w:color="auto"/>
          </w:divBdr>
          <w:divsChild>
            <w:div w:id="288972915">
              <w:marLeft w:val="0"/>
              <w:marRight w:val="0"/>
              <w:marTop w:val="0"/>
              <w:marBottom w:val="0"/>
              <w:divBdr>
                <w:top w:val="none" w:sz="0" w:space="0" w:color="auto"/>
                <w:left w:val="none" w:sz="0" w:space="0" w:color="auto"/>
                <w:bottom w:val="none" w:sz="0" w:space="0" w:color="auto"/>
                <w:right w:val="none" w:sz="0" w:space="0" w:color="auto"/>
              </w:divBdr>
            </w:div>
          </w:divsChild>
        </w:div>
        <w:div w:id="754590035">
          <w:marLeft w:val="0"/>
          <w:marRight w:val="0"/>
          <w:marTop w:val="0"/>
          <w:marBottom w:val="0"/>
          <w:divBdr>
            <w:top w:val="none" w:sz="0" w:space="0" w:color="auto"/>
            <w:left w:val="none" w:sz="0" w:space="0" w:color="auto"/>
            <w:bottom w:val="none" w:sz="0" w:space="0" w:color="auto"/>
            <w:right w:val="none" w:sz="0" w:space="0" w:color="auto"/>
          </w:divBdr>
        </w:div>
        <w:div w:id="548153063">
          <w:marLeft w:val="0"/>
          <w:marRight w:val="0"/>
          <w:marTop w:val="0"/>
          <w:marBottom w:val="0"/>
          <w:divBdr>
            <w:top w:val="none" w:sz="0" w:space="0" w:color="auto"/>
            <w:left w:val="none" w:sz="0" w:space="0" w:color="auto"/>
            <w:bottom w:val="none" w:sz="0" w:space="0" w:color="auto"/>
            <w:right w:val="none" w:sz="0" w:space="0" w:color="auto"/>
          </w:divBdr>
          <w:divsChild>
            <w:div w:id="2071031062">
              <w:marLeft w:val="0"/>
              <w:marRight w:val="0"/>
              <w:marTop w:val="0"/>
              <w:marBottom w:val="0"/>
              <w:divBdr>
                <w:top w:val="none" w:sz="0" w:space="0" w:color="auto"/>
                <w:left w:val="none" w:sz="0" w:space="0" w:color="auto"/>
                <w:bottom w:val="none" w:sz="0" w:space="0" w:color="auto"/>
                <w:right w:val="none" w:sz="0" w:space="0" w:color="auto"/>
              </w:divBdr>
            </w:div>
          </w:divsChild>
        </w:div>
        <w:div w:id="241181592">
          <w:marLeft w:val="0"/>
          <w:marRight w:val="0"/>
          <w:marTop w:val="0"/>
          <w:marBottom w:val="0"/>
          <w:divBdr>
            <w:top w:val="none" w:sz="0" w:space="0" w:color="auto"/>
            <w:left w:val="none" w:sz="0" w:space="0" w:color="auto"/>
            <w:bottom w:val="none" w:sz="0" w:space="0" w:color="auto"/>
            <w:right w:val="none" w:sz="0" w:space="0" w:color="auto"/>
          </w:divBdr>
        </w:div>
        <w:div w:id="501237286">
          <w:marLeft w:val="0"/>
          <w:marRight w:val="0"/>
          <w:marTop w:val="0"/>
          <w:marBottom w:val="0"/>
          <w:divBdr>
            <w:top w:val="none" w:sz="0" w:space="0" w:color="auto"/>
            <w:left w:val="none" w:sz="0" w:space="0" w:color="auto"/>
            <w:bottom w:val="none" w:sz="0" w:space="0" w:color="auto"/>
            <w:right w:val="none" w:sz="0" w:space="0" w:color="auto"/>
          </w:divBdr>
          <w:divsChild>
            <w:div w:id="453444285">
              <w:marLeft w:val="0"/>
              <w:marRight w:val="0"/>
              <w:marTop w:val="0"/>
              <w:marBottom w:val="0"/>
              <w:divBdr>
                <w:top w:val="none" w:sz="0" w:space="0" w:color="auto"/>
                <w:left w:val="none" w:sz="0" w:space="0" w:color="auto"/>
                <w:bottom w:val="none" w:sz="0" w:space="0" w:color="auto"/>
                <w:right w:val="none" w:sz="0" w:space="0" w:color="auto"/>
              </w:divBdr>
            </w:div>
          </w:divsChild>
        </w:div>
        <w:div w:id="1014262660">
          <w:marLeft w:val="0"/>
          <w:marRight w:val="0"/>
          <w:marTop w:val="0"/>
          <w:marBottom w:val="0"/>
          <w:divBdr>
            <w:top w:val="none" w:sz="0" w:space="0" w:color="auto"/>
            <w:left w:val="none" w:sz="0" w:space="0" w:color="auto"/>
            <w:bottom w:val="none" w:sz="0" w:space="0" w:color="auto"/>
            <w:right w:val="none" w:sz="0" w:space="0" w:color="auto"/>
          </w:divBdr>
        </w:div>
        <w:div w:id="980619011">
          <w:marLeft w:val="0"/>
          <w:marRight w:val="0"/>
          <w:marTop w:val="0"/>
          <w:marBottom w:val="0"/>
          <w:divBdr>
            <w:top w:val="none" w:sz="0" w:space="0" w:color="auto"/>
            <w:left w:val="none" w:sz="0" w:space="0" w:color="auto"/>
            <w:bottom w:val="none" w:sz="0" w:space="0" w:color="auto"/>
            <w:right w:val="none" w:sz="0" w:space="0" w:color="auto"/>
          </w:divBdr>
          <w:divsChild>
            <w:div w:id="1516921381">
              <w:marLeft w:val="0"/>
              <w:marRight w:val="0"/>
              <w:marTop w:val="0"/>
              <w:marBottom w:val="0"/>
              <w:divBdr>
                <w:top w:val="none" w:sz="0" w:space="0" w:color="auto"/>
                <w:left w:val="none" w:sz="0" w:space="0" w:color="auto"/>
                <w:bottom w:val="none" w:sz="0" w:space="0" w:color="auto"/>
                <w:right w:val="none" w:sz="0" w:space="0" w:color="auto"/>
              </w:divBdr>
            </w:div>
          </w:divsChild>
        </w:div>
        <w:div w:id="1770587154">
          <w:marLeft w:val="0"/>
          <w:marRight w:val="0"/>
          <w:marTop w:val="0"/>
          <w:marBottom w:val="0"/>
          <w:divBdr>
            <w:top w:val="none" w:sz="0" w:space="0" w:color="auto"/>
            <w:left w:val="none" w:sz="0" w:space="0" w:color="auto"/>
            <w:bottom w:val="none" w:sz="0" w:space="0" w:color="auto"/>
            <w:right w:val="none" w:sz="0" w:space="0" w:color="auto"/>
          </w:divBdr>
        </w:div>
        <w:div w:id="474302719">
          <w:marLeft w:val="0"/>
          <w:marRight w:val="0"/>
          <w:marTop w:val="0"/>
          <w:marBottom w:val="0"/>
          <w:divBdr>
            <w:top w:val="none" w:sz="0" w:space="0" w:color="auto"/>
            <w:left w:val="none" w:sz="0" w:space="0" w:color="auto"/>
            <w:bottom w:val="none" w:sz="0" w:space="0" w:color="auto"/>
            <w:right w:val="none" w:sz="0" w:space="0" w:color="auto"/>
          </w:divBdr>
          <w:divsChild>
            <w:div w:id="596444421">
              <w:marLeft w:val="0"/>
              <w:marRight w:val="0"/>
              <w:marTop w:val="0"/>
              <w:marBottom w:val="0"/>
              <w:divBdr>
                <w:top w:val="none" w:sz="0" w:space="0" w:color="auto"/>
                <w:left w:val="none" w:sz="0" w:space="0" w:color="auto"/>
                <w:bottom w:val="none" w:sz="0" w:space="0" w:color="auto"/>
                <w:right w:val="none" w:sz="0" w:space="0" w:color="auto"/>
              </w:divBdr>
            </w:div>
          </w:divsChild>
        </w:div>
        <w:div w:id="1039014640">
          <w:marLeft w:val="0"/>
          <w:marRight w:val="0"/>
          <w:marTop w:val="300"/>
          <w:marBottom w:val="0"/>
          <w:divBdr>
            <w:top w:val="none" w:sz="0" w:space="0" w:color="auto"/>
            <w:left w:val="none" w:sz="0" w:space="0" w:color="auto"/>
            <w:bottom w:val="none" w:sz="0" w:space="0" w:color="auto"/>
            <w:right w:val="none" w:sz="0" w:space="0" w:color="auto"/>
          </w:divBdr>
          <w:divsChild>
            <w:div w:id="1487741012">
              <w:marLeft w:val="0"/>
              <w:marRight w:val="0"/>
              <w:marTop w:val="0"/>
              <w:marBottom w:val="0"/>
              <w:divBdr>
                <w:top w:val="none" w:sz="0" w:space="0" w:color="auto"/>
                <w:left w:val="none" w:sz="0" w:space="0" w:color="auto"/>
                <w:bottom w:val="none" w:sz="0" w:space="0" w:color="auto"/>
                <w:right w:val="none" w:sz="0" w:space="0" w:color="auto"/>
              </w:divBdr>
              <w:divsChild>
                <w:div w:id="27922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3475">
          <w:marLeft w:val="0"/>
          <w:marRight w:val="0"/>
          <w:marTop w:val="300"/>
          <w:marBottom w:val="0"/>
          <w:divBdr>
            <w:top w:val="none" w:sz="0" w:space="0" w:color="auto"/>
            <w:left w:val="none" w:sz="0" w:space="0" w:color="auto"/>
            <w:bottom w:val="none" w:sz="0" w:space="0" w:color="auto"/>
            <w:right w:val="none" w:sz="0" w:space="0" w:color="auto"/>
          </w:divBdr>
          <w:divsChild>
            <w:div w:id="1170563448">
              <w:marLeft w:val="0"/>
              <w:marRight w:val="0"/>
              <w:marTop w:val="0"/>
              <w:marBottom w:val="0"/>
              <w:divBdr>
                <w:top w:val="none" w:sz="0" w:space="0" w:color="auto"/>
                <w:left w:val="none" w:sz="0" w:space="0" w:color="auto"/>
                <w:bottom w:val="none" w:sz="0" w:space="0" w:color="auto"/>
                <w:right w:val="none" w:sz="0" w:space="0" w:color="auto"/>
              </w:divBdr>
              <w:divsChild>
                <w:div w:id="1950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716">
          <w:marLeft w:val="0"/>
          <w:marRight w:val="0"/>
          <w:marTop w:val="300"/>
          <w:marBottom w:val="0"/>
          <w:divBdr>
            <w:top w:val="none" w:sz="0" w:space="0" w:color="auto"/>
            <w:left w:val="none" w:sz="0" w:space="0" w:color="auto"/>
            <w:bottom w:val="none" w:sz="0" w:space="0" w:color="auto"/>
            <w:right w:val="none" w:sz="0" w:space="0" w:color="auto"/>
          </w:divBdr>
          <w:divsChild>
            <w:div w:id="1514419118">
              <w:marLeft w:val="0"/>
              <w:marRight w:val="0"/>
              <w:marTop w:val="0"/>
              <w:marBottom w:val="0"/>
              <w:divBdr>
                <w:top w:val="none" w:sz="0" w:space="0" w:color="auto"/>
                <w:left w:val="none" w:sz="0" w:space="0" w:color="auto"/>
                <w:bottom w:val="none" w:sz="0" w:space="0" w:color="auto"/>
                <w:right w:val="none" w:sz="0" w:space="0" w:color="auto"/>
              </w:divBdr>
              <w:divsChild>
                <w:div w:id="13291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66327">
          <w:marLeft w:val="0"/>
          <w:marRight w:val="0"/>
          <w:marTop w:val="300"/>
          <w:marBottom w:val="0"/>
          <w:divBdr>
            <w:top w:val="none" w:sz="0" w:space="0" w:color="auto"/>
            <w:left w:val="none" w:sz="0" w:space="0" w:color="auto"/>
            <w:bottom w:val="none" w:sz="0" w:space="0" w:color="auto"/>
            <w:right w:val="none" w:sz="0" w:space="0" w:color="auto"/>
          </w:divBdr>
          <w:divsChild>
            <w:div w:id="1729761690">
              <w:marLeft w:val="0"/>
              <w:marRight w:val="0"/>
              <w:marTop w:val="0"/>
              <w:marBottom w:val="0"/>
              <w:divBdr>
                <w:top w:val="none" w:sz="0" w:space="0" w:color="auto"/>
                <w:left w:val="none" w:sz="0" w:space="0" w:color="auto"/>
                <w:bottom w:val="none" w:sz="0" w:space="0" w:color="auto"/>
                <w:right w:val="none" w:sz="0" w:space="0" w:color="auto"/>
              </w:divBdr>
              <w:divsChild>
                <w:div w:id="127424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116629">
      <w:bodyDiv w:val="1"/>
      <w:marLeft w:val="0"/>
      <w:marRight w:val="0"/>
      <w:marTop w:val="0"/>
      <w:marBottom w:val="0"/>
      <w:divBdr>
        <w:top w:val="none" w:sz="0" w:space="0" w:color="auto"/>
        <w:left w:val="none" w:sz="0" w:space="0" w:color="auto"/>
        <w:bottom w:val="none" w:sz="0" w:space="0" w:color="auto"/>
        <w:right w:val="none" w:sz="0" w:space="0" w:color="auto"/>
      </w:divBdr>
      <w:divsChild>
        <w:div w:id="453059850">
          <w:marLeft w:val="0"/>
          <w:marRight w:val="0"/>
          <w:marTop w:val="0"/>
          <w:marBottom w:val="0"/>
          <w:divBdr>
            <w:top w:val="none" w:sz="0" w:space="0" w:color="auto"/>
            <w:left w:val="none" w:sz="0" w:space="0" w:color="auto"/>
            <w:bottom w:val="none" w:sz="0" w:space="0" w:color="auto"/>
            <w:right w:val="none" w:sz="0" w:space="0" w:color="auto"/>
          </w:divBdr>
        </w:div>
        <w:div w:id="1501963763">
          <w:marLeft w:val="0"/>
          <w:marRight w:val="0"/>
          <w:marTop w:val="0"/>
          <w:marBottom w:val="0"/>
          <w:divBdr>
            <w:top w:val="none" w:sz="0" w:space="0" w:color="auto"/>
            <w:left w:val="none" w:sz="0" w:space="0" w:color="auto"/>
            <w:bottom w:val="none" w:sz="0" w:space="0" w:color="auto"/>
            <w:right w:val="none" w:sz="0" w:space="0" w:color="auto"/>
          </w:divBdr>
          <w:divsChild>
            <w:div w:id="1918174461">
              <w:marLeft w:val="0"/>
              <w:marRight w:val="0"/>
              <w:marTop w:val="0"/>
              <w:marBottom w:val="0"/>
              <w:divBdr>
                <w:top w:val="none" w:sz="0" w:space="0" w:color="auto"/>
                <w:left w:val="none" w:sz="0" w:space="0" w:color="auto"/>
                <w:bottom w:val="none" w:sz="0" w:space="0" w:color="auto"/>
                <w:right w:val="none" w:sz="0" w:space="0" w:color="auto"/>
              </w:divBdr>
            </w:div>
          </w:divsChild>
        </w:div>
        <w:div w:id="1617516589">
          <w:marLeft w:val="0"/>
          <w:marRight w:val="0"/>
          <w:marTop w:val="0"/>
          <w:marBottom w:val="0"/>
          <w:divBdr>
            <w:top w:val="none" w:sz="0" w:space="0" w:color="auto"/>
            <w:left w:val="none" w:sz="0" w:space="0" w:color="auto"/>
            <w:bottom w:val="none" w:sz="0" w:space="0" w:color="auto"/>
            <w:right w:val="none" w:sz="0" w:space="0" w:color="auto"/>
          </w:divBdr>
        </w:div>
        <w:div w:id="827017620">
          <w:marLeft w:val="0"/>
          <w:marRight w:val="0"/>
          <w:marTop w:val="0"/>
          <w:marBottom w:val="0"/>
          <w:divBdr>
            <w:top w:val="none" w:sz="0" w:space="0" w:color="auto"/>
            <w:left w:val="none" w:sz="0" w:space="0" w:color="auto"/>
            <w:bottom w:val="none" w:sz="0" w:space="0" w:color="auto"/>
            <w:right w:val="none" w:sz="0" w:space="0" w:color="auto"/>
          </w:divBdr>
          <w:divsChild>
            <w:div w:id="1326203226">
              <w:marLeft w:val="0"/>
              <w:marRight w:val="0"/>
              <w:marTop w:val="0"/>
              <w:marBottom w:val="0"/>
              <w:divBdr>
                <w:top w:val="none" w:sz="0" w:space="0" w:color="auto"/>
                <w:left w:val="none" w:sz="0" w:space="0" w:color="auto"/>
                <w:bottom w:val="none" w:sz="0" w:space="0" w:color="auto"/>
                <w:right w:val="none" w:sz="0" w:space="0" w:color="auto"/>
              </w:divBdr>
            </w:div>
          </w:divsChild>
        </w:div>
        <w:div w:id="1633975588">
          <w:marLeft w:val="0"/>
          <w:marRight w:val="0"/>
          <w:marTop w:val="0"/>
          <w:marBottom w:val="0"/>
          <w:divBdr>
            <w:top w:val="none" w:sz="0" w:space="0" w:color="auto"/>
            <w:left w:val="none" w:sz="0" w:space="0" w:color="auto"/>
            <w:bottom w:val="none" w:sz="0" w:space="0" w:color="auto"/>
            <w:right w:val="none" w:sz="0" w:space="0" w:color="auto"/>
          </w:divBdr>
        </w:div>
        <w:div w:id="1926571046">
          <w:marLeft w:val="0"/>
          <w:marRight w:val="0"/>
          <w:marTop w:val="0"/>
          <w:marBottom w:val="0"/>
          <w:divBdr>
            <w:top w:val="none" w:sz="0" w:space="0" w:color="auto"/>
            <w:left w:val="none" w:sz="0" w:space="0" w:color="auto"/>
            <w:bottom w:val="none" w:sz="0" w:space="0" w:color="auto"/>
            <w:right w:val="none" w:sz="0" w:space="0" w:color="auto"/>
          </w:divBdr>
          <w:divsChild>
            <w:div w:id="1967349062">
              <w:marLeft w:val="0"/>
              <w:marRight w:val="0"/>
              <w:marTop w:val="0"/>
              <w:marBottom w:val="0"/>
              <w:divBdr>
                <w:top w:val="none" w:sz="0" w:space="0" w:color="auto"/>
                <w:left w:val="none" w:sz="0" w:space="0" w:color="auto"/>
                <w:bottom w:val="none" w:sz="0" w:space="0" w:color="auto"/>
                <w:right w:val="none" w:sz="0" w:space="0" w:color="auto"/>
              </w:divBdr>
            </w:div>
          </w:divsChild>
        </w:div>
        <w:div w:id="1409227460">
          <w:marLeft w:val="0"/>
          <w:marRight w:val="0"/>
          <w:marTop w:val="0"/>
          <w:marBottom w:val="0"/>
          <w:divBdr>
            <w:top w:val="none" w:sz="0" w:space="0" w:color="auto"/>
            <w:left w:val="none" w:sz="0" w:space="0" w:color="auto"/>
            <w:bottom w:val="none" w:sz="0" w:space="0" w:color="auto"/>
            <w:right w:val="none" w:sz="0" w:space="0" w:color="auto"/>
          </w:divBdr>
        </w:div>
        <w:div w:id="1216550669">
          <w:marLeft w:val="0"/>
          <w:marRight w:val="0"/>
          <w:marTop w:val="0"/>
          <w:marBottom w:val="0"/>
          <w:divBdr>
            <w:top w:val="none" w:sz="0" w:space="0" w:color="auto"/>
            <w:left w:val="none" w:sz="0" w:space="0" w:color="auto"/>
            <w:bottom w:val="none" w:sz="0" w:space="0" w:color="auto"/>
            <w:right w:val="none" w:sz="0" w:space="0" w:color="auto"/>
          </w:divBdr>
          <w:divsChild>
            <w:div w:id="1852334742">
              <w:marLeft w:val="0"/>
              <w:marRight w:val="0"/>
              <w:marTop w:val="0"/>
              <w:marBottom w:val="0"/>
              <w:divBdr>
                <w:top w:val="none" w:sz="0" w:space="0" w:color="auto"/>
                <w:left w:val="none" w:sz="0" w:space="0" w:color="auto"/>
                <w:bottom w:val="none" w:sz="0" w:space="0" w:color="auto"/>
                <w:right w:val="none" w:sz="0" w:space="0" w:color="auto"/>
              </w:divBdr>
            </w:div>
          </w:divsChild>
        </w:div>
        <w:div w:id="1296254203">
          <w:marLeft w:val="0"/>
          <w:marRight w:val="0"/>
          <w:marTop w:val="0"/>
          <w:marBottom w:val="0"/>
          <w:divBdr>
            <w:top w:val="none" w:sz="0" w:space="0" w:color="auto"/>
            <w:left w:val="none" w:sz="0" w:space="0" w:color="auto"/>
            <w:bottom w:val="none" w:sz="0" w:space="0" w:color="auto"/>
            <w:right w:val="none" w:sz="0" w:space="0" w:color="auto"/>
          </w:divBdr>
        </w:div>
        <w:div w:id="951202261">
          <w:marLeft w:val="0"/>
          <w:marRight w:val="0"/>
          <w:marTop w:val="0"/>
          <w:marBottom w:val="0"/>
          <w:divBdr>
            <w:top w:val="none" w:sz="0" w:space="0" w:color="auto"/>
            <w:left w:val="none" w:sz="0" w:space="0" w:color="auto"/>
            <w:bottom w:val="none" w:sz="0" w:space="0" w:color="auto"/>
            <w:right w:val="none" w:sz="0" w:space="0" w:color="auto"/>
          </w:divBdr>
          <w:divsChild>
            <w:div w:id="2016347341">
              <w:marLeft w:val="0"/>
              <w:marRight w:val="0"/>
              <w:marTop w:val="0"/>
              <w:marBottom w:val="0"/>
              <w:divBdr>
                <w:top w:val="none" w:sz="0" w:space="0" w:color="auto"/>
                <w:left w:val="none" w:sz="0" w:space="0" w:color="auto"/>
                <w:bottom w:val="none" w:sz="0" w:space="0" w:color="auto"/>
                <w:right w:val="none" w:sz="0" w:space="0" w:color="auto"/>
              </w:divBdr>
            </w:div>
          </w:divsChild>
        </w:div>
        <w:div w:id="1512913930">
          <w:marLeft w:val="0"/>
          <w:marRight w:val="0"/>
          <w:marTop w:val="0"/>
          <w:marBottom w:val="0"/>
          <w:divBdr>
            <w:top w:val="none" w:sz="0" w:space="0" w:color="auto"/>
            <w:left w:val="none" w:sz="0" w:space="0" w:color="auto"/>
            <w:bottom w:val="none" w:sz="0" w:space="0" w:color="auto"/>
            <w:right w:val="none" w:sz="0" w:space="0" w:color="auto"/>
          </w:divBdr>
        </w:div>
        <w:div w:id="54160106">
          <w:marLeft w:val="0"/>
          <w:marRight w:val="0"/>
          <w:marTop w:val="0"/>
          <w:marBottom w:val="0"/>
          <w:divBdr>
            <w:top w:val="none" w:sz="0" w:space="0" w:color="auto"/>
            <w:left w:val="none" w:sz="0" w:space="0" w:color="auto"/>
            <w:bottom w:val="none" w:sz="0" w:space="0" w:color="auto"/>
            <w:right w:val="none" w:sz="0" w:space="0" w:color="auto"/>
          </w:divBdr>
          <w:divsChild>
            <w:div w:id="1645818246">
              <w:marLeft w:val="0"/>
              <w:marRight w:val="0"/>
              <w:marTop w:val="0"/>
              <w:marBottom w:val="0"/>
              <w:divBdr>
                <w:top w:val="none" w:sz="0" w:space="0" w:color="auto"/>
                <w:left w:val="none" w:sz="0" w:space="0" w:color="auto"/>
                <w:bottom w:val="none" w:sz="0" w:space="0" w:color="auto"/>
                <w:right w:val="none" w:sz="0" w:space="0" w:color="auto"/>
              </w:divBdr>
            </w:div>
          </w:divsChild>
        </w:div>
        <w:div w:id="1211578538">
          <w:marLeft w:val="0"/>
          <w:marRight w:val="0"/>
          <w:marTop w:val="0"/>
          <w:marBottom w:val="0"/>
          <w:divBdr>
            <w:top w:val="none" w:sz="0" w:space="0" w:color="auto"/>
            <w:left w:val="none" w:sz="0" w:space="0" w:color="auto"/>
            <w:bottom w:val="none" w:sz="0" w:space="0" w:color="auto"/>
            <w:right w:val="none" w:sz="0" w:space="0" w:color="auto"/>
          </w:divBdr>
        </w:div>
        <w:div w:id="1044787693">
          <w:marLeft w:val="0"/>
          <w:marRight w:val="0"/>
          <w:marTop w:val="0"/>
          <w:marBottom w:val="0"/>
          <w:divBdr>
            <w:top w:val="none" w:sz="0" w:space="0" w:color="auto"/>
            <w:left w:val="none" w:sz="0" w:space="0" w:color="auto"/>
            <w:bottom w:val="none" w:sz="0" w:space="0" w:color="auto"/>
            <w:right w:val="none" w:sz="0" w:space="0" w:color="auto"/>
          </w:divBdr>
          <w:divsChild>
            <w:div w:id="2105487882">
              <w:marLeft w:val="0"/>
              <w:marRight w:val="0"/>
              <w:marTop w:val="0"/>
              <w:marBottom w:val="0"/>
              <w:divBdr>
                <w:top w:val="none" w:sz="0" w:space="0" w:color="auto"/>
                <w:left w:val="none" w:sz="0" w:space="0" w:color="auto"/>
                <w:bottom w:val="none" w:sz="0" w:space="0" w:color="auto"/>
                <w:right w:val="none" w:sz="0" w:space="0" w:color="auto"/>
              </w:divBdr>
            </w:div>
          </w:divsChild>
        </w:div>
        <w:div w:id="1585265008">
          <w:marLeft w:val="0"/>
          <w:marRight w:val="0"/>
          <w:marTop w:val="300"/>
          <w:marBottom w:val="0"/>
          <w:divBdr>
            <w:top w:val="none" w:sz="0" w:space="0" w:color="auto"/>
            <w:left w:val="none" w:sz="0" w:space="0" w:color="auto"/>
            <w:bottom w:val="none" w:sz="0" w:space="0" w:color="auto"/>
            <w:right w:val="none" w:sz="0" w:space="0" w:color="auto"/>
          </w:divBdr>
          <w:divsChild>
            <w:div w:id="730234271">
              <w:marLeft w:val="0"/>
              <w:marRight w:val="0"/>
              <w:marTop w:val="0"/>
              <w:marBottom w:val="0"/>
              <w:divBdr>
                <w:top w:val="none" w:sz="0" w:space="0" w:color="auto"/>
                <w:left w:val="none" w:sz="0" w:space="0" w:color="auto"/>
                <w:bottom w:val="none" w:sz="0" w:space="0" w:color="auto"/>
                <w:right w:val="none" w:sz="0" w:space="0" w:color="auto"/>
              </w:divBdr>
              <w:divsChild>
                <w:div w:id="1876381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456474">
          <w:marLeft w:val="0"/>
          <w:marRight w:val="0"/>
          <w:marTop w:val="300"/>
          <w:marBottom w:val="0"/>
          <w:divBdr>
            <w:top w:val="none" w:sz="0" w:space="0" w:color="auto"/>
            <w:left w:val="none" w:sz="0" w:space="0" w:color="auto"/>
            <w:bottom w:val="none" w:sz="0" w:space="0" w:color="auto"/>
            <w:right w:val="none" w:sz="0" w:space="0" w:color="auto"/>
          </w:divBdr>
          <w:divsChild>
            <w:div w:id="738867452">
              <w:marLeft w:val="0"/>
              <w:marRight w:val="0"/>
              <w:marTop w:val="0"/>
              <w:marBottom w:val="0"/>
              <w:divBdr>
                <w:top w:val="none" w:sz="0" w:space="0" w:color="auto"/>
                <w:left w:val="none" w:sz="0" w:space="0" w:color="auto"/>
                <w:bottom w:val="none" w:sz="0" w:space="0" w:color="auto"/>
                <w:right w:val="none" w:sz="0" w:space="0" w:color="auto"/>
              </w:divBdr>
              <w:divsChild>
                <w:div w:id="66840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0349">
          <w:marLeft w:val="0"/>
          <w:marRight w:val="0"/>
          <w:marTop w:val="300"/>
          <w:marBottom w:val="0"/>
          <w:divBdr>
            <w:top w:val="none" w:sz="0" w:space="0" w:color="auto"/>
            <w:left w:val="none" w:sz="0" w:space="0" w:color="auto"/>
            <w:bottom w:val="none" w:sz="0" w:space="0" w:color="auto"/>
            <w:right w:val="none" w:sz="0" w:space="0" w:color="auto"/>
          </w:divBdr>
          <w:divsChild>
            <w:div w:id="1559706184">
              <w:marLeft w:val="0"/>
              <w:marRight w:val="0"/>
              <w:marTop w:val="0"/>
              <w:marBottom w:val="0"/>
              <w:divBdr>
                <w:top w:val="none" w:sz="0" w:space="0" w:color="auto"/>
                <w:left w:val="none" w:sz="0" w:space="0" w:color="auto"/>
                <w:bottom w:val="none" w:sz="0" w:space="0" w:color="auto"/>
                <w:right w:val="none" w:sz="0" w:space="0" w:color="auto"/>
              </w:divBdr>
              <w:divsChild>
                <w:div w:id="414547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280381">
          <w:marLeft w:val="0"/>
          <w:marRight w:val="0"/>
          <w:marTop w:val="300"/>
          <w:marBottom w:val="0"/>
          <w:divBdr>
            <w:top w:val="none" w:sz="0" w:space="0" w:color="auto"/>
            <w:left w:val="none" w:sz="0" w:space="0" w:color="auto"/>
            <w:bottom w:val="none" w:sz="0" w:space="0" w:color="auto"/>
            <w:right w:val="none" w:sz="0" w:space="0" w:color="auto"/>
          </w:divBdr>
          <w:divsChild>
            <w:div w:id="1250889480">
              <w:marLeft w:val="0"/>
              <w:marRight w:val="0"/>
              <w:marTop w:val="0"/>
              <w:marBottom w:val="0"/>
              <w:divBdr>
                <w:top w:val="none" w:sz="0" w:space="0" w:color="auto"/>
                <w:left w:val="none" w:sz="0" w:space="0" w:color="auto"/>
                <w:bottom w:val="none" w:sz="0" w:space="0" w:color="auto"/>
                <w:right w:val="none" w:sz="0" w:space="0" w:color="auto"/>
              </w:divBdr>
              <w:divsChild>
                <w:div w:id="340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71241">
      <w:bodyDiv w:val="1"/>
      <w:marLeft w:val="0"/>
      <w:marRight w:val="0"/>
      <w:marTop w:val="0"/>
      <w:marBottom w:val="0"/>
      <w:divBdr>
        <w:top w:val="none" w:sz="0" w:space="0" w:color="auto"/>
        <w:left w:val="none" w:sz="0" w:space="0" w:color="auto"/>
        <w:bottom w:val="none" w:sz="0" w:space="0" w:color="auto"/>
        <w:right w:val="none" w:sz="0" w:space="0" w:color="auto"/>
      </w:divBdr>
      <w:divsChild>
        <w:div w:id="906039380">
          <w:marLeft w:val="0"/>
          <w:marRight w:val="0"/>
          <w:marTop w:val="0"/>
          <w:marBottom w:val="0"/>
          <w:divBdr>
            <w:top w:val="none" w:sz="0" w:space="0" w:color="auto"/>
            <w:left w:val="none" w:sz="0" w:space="0" w:color="auto"/>
            <w:bottom w:val="none" w:sz="0" w:space="0" w:color="auto"/>
            <w:right w:val="none" w:sz="0" w:space="0" w:color="auto"/>
          </w:divBdr>
        </w:div>
        <w:div w:id="1039891955">
          <w:marLeft w:val="0"/>
          <w:marRight w:val="0"/>
          <w:marTop w:val="0"/>
          <w:marBottom w:val="0"/>
          <w:divBdr>
            <w:top w:val="none" w:sz="0" w:space="0" w:color="auto"/>
            <w:left w:val="none" w:sz="0" w:space="0" w:color="auto"/>
            <w:bottom w:val="none" w:sz="0" w:space="0" w:color="auto"/>
            <w:right w:val="none" w:sz="0" w:space="0" w:color="auto"/>
          </w:divBdr>
          <w:divsChild>
            <w:div w:id="2049916023">
              <w:marLeft w:val="0"/>
              <w:marRight w:val="0"/>
              <w:marTop w:val="0"/>
              <w:marBottom w:val="0"/>
              <w:divBdr>
                <w:top w:val="none" w:sz="0" w:space="0" w:color="auto"/>
                <w:left w:val="none" w:sz="0" w:space="0" w:color="auto"/>
                <w:bottom w:val="none" w:sz="0" w:space="0" w:color="auto"/>
                <w:right w:val="none" w:sz="0" w:space="0" w:color="auto"/>
              </w:divBdr>
            </w:div>
          </w:divsChild>
        </w:div>
        <w:div w:id="33624304">
          <w:marLeft w:val="0"/>
          <w:marRight w:val="0"/>
          <w:marTop w:val="0"/>
          <w:marBottom w:val="0"/>
          <w:divBdr>
            <w:top w:val="none" w:sz="0" w:space="0" w:color="auto"/>
            <w:left w:val="none" w:sz="0" w:space="0" w:color="auto"/>
            <w:bottom w:val="none" w:sz="0" w:space="0" w:color="auto"/>
            <w:right w:val="none" w:sz="0" w:space="0" w:color="auto"/>
          </w:divBdr>
        </w:div>
        <w:div w:id="1552885818">
          <w:marLeft w:val="0"/>
          <w:marRight w:val="0"/>
          <w:marTop w:val="0"/>
          <w:marBottom w:val="0"/>
          <w:divBdr>
            <w:top w:val="none" w:sz="0" w:space="0" w:color="auto"/>
            <w:left w:val="none" w:sz="0" w:space="0" w:color="auto"/>
            <w:bottom w:val="none" w:sz="0" w:space="0" w:color="auto"/>
            <w:right w:val="none" w:sz="0" w:space="0" w:color="auto"/>
          </w:divBdr>
          <w:divsChild>
            <w:div w:id="1362633186">
              <w:marLeft w:val="0"/>
              <w:marRight w:val="0"/>
              <w:marTop w:val="0"/>
              <w:marBottom w:val="0"/>
              <w:divBdr>
                <w:top w:val="none" w:sz="0" w:space="0" w:color="auto"/>
                <w:left w:val="none" w:sz="0" w:space="0" w:color="auto"/>
                <w:bottom w:val="none" w:sz="0" w:space="0" w:color="auto"/>
                <w:right w:val="none" w:sz="0" w:space="0" w:color="auto"/>
              </w:divBdr>
            </w:div>
          </w:divsChild>
        </w:div>
        <w:div w:id="1269384957">
          <w:marLeft w:val="0"/>
          <w:marRight w:val="0"/>
          <w:marTop w:val="0"/>
          <w:marBottom w:val="0"/>
          <w:divBdr>
            <w:top w:val="none" w:sz="0" w:space="0" w:color="auto"/>
            <w:left w:val="none" w:sz="0" w:space="0" w:color="auto"/>
            <w:bottom w:val="none" w:sz="0" w:space="0" w:color="auto"/>
            <w:right w:val="none" w:sz="0" w:space="0" w:color="auto"/>
          </w:divBdr>
        </w:div>
        <w:div w:id="2090688172">
          <w:marLeft w:val="0"/>
          <w:marRight w:val="0"/>
          <w:marTop w:val="0"/>
          <w:marBottom w:val="0"/>
          <w:divBdr>
            <w:top w:val="none" w:sz="0" w:space="0" w:color="auto"/>
            <w:left w:val="none" w:sz="0" w:space="0" w:color="auto"/>
            <w:bottom w:val="none" w:sz="0" w:space="0" w:color="auto"/>
            <w:right w:val="none" w:sz="0" w:space="0" w:color="auto"/>
          </w:divBdr>
          <w:divsChild>
            <w:div w:id="83382748">
              <w:marLeft w:val="0"/>
              <w:marRight w:val="0"/>
              <w:marTop w:val="0"/>
              <w:marBottom w:val="0"/>
              <w:divBdr>
                <w:top w:val="none" w:sz="0" w:space="0" w:color="auto"/>
                <w:left w:val="none" w:sz="0" w:space="0" w:color="auto"/>
                <w:bottom w:val="none" w:sz="0" w:space="0" w:color="auto"/>
                <w:right w:val="none" w:sz="0" w:space="0" w:color="auto"/>
              </w:divBdr>
            </w:div>
          </w:divsChild>
        </w:div>
        <w:div w:id="2134133125">
          <w:marLeft w:val="0"/>
          <w:marRight w:val="0"/>
          <w:marTop w:val="0"/>
          <w:marBottom w:val="0"/>
          <w:divBdr>
            <w:top w:val="none" w:sz="0" w:space="0" w:color="auto"/>
            <w:left w:val="none" w:sz="0" w:space="0" w:color="auto"/>
            <w:bottom w:val="none" w:sz="0" w:space="0" w:color="auto"/>
            <w:right w:val="none" w:sz="0" w:space="0" w:color="auto"/>
          </w:divBdr>
        </w:div>
        <w:div w:id="916861198">
          <w:marLeft w:val="0"/>
          <w:marRight w:val="0"/>
          <w:marTop w:val="0"/>
          <w:marBottom w:val="0"/>
          <w:divBdr>
            <w:top w:val="none" w:sz="0" w:space="0" w:color="auto"/>
            <w:left w:val="none" w:sz="0" w:space="0" w:color="auto"/>
            <w:bottom w:val="none" w:sz="0" w:space="0" w:color="auto"/>
            <w:right w:val="none" w:sz="0" w:space="0" w:color="auto"/>
          </w:divBdr>
          <w:divsChild>
            <w:div w:id="83654959">
              <w:marLeft w:val="0"/>
              <w:marRight w:val="0"/>
              <w:marTop w:val="0"/>
              <w:marBottom w:val="0"/>
              <w:divBdr>
                <w:top w:val="none" w:sz="0" w:space="0" w:color="auto"/>
                <w:left w:val="none" w:sz="0" w:space="0" w:color="auto"/>
                <w:bottom w:val="none" w:sz="0" w:space="0" w:color="auto"/>
                <w:right w:val="none" w:sz="0" w:space="0" w:color="auto"/>
              </w:divBdr>
            </w:div>
          </w:divsChild>
        </w:div>
        <w:div w:id="2123956976">
          <w:marLeft w:val="0"/>
          <w:marRight w:val="0"/>
          <w:marTop w:val="0"/>
          <w:marBottom w:val="0"/>
          <w:divBdr>
            <w:top w:val="none" w:sz="0" w:space="0" w:color="auto"/>
            <w:left w:val="none" w:sz="0" w:space="0" w:color="auto"/>
            <w:bottom w:val="none" w:sz="0" w:space="0" w:color="auto"/>
            <w:right w:val="none" w:sz="0" w:space="0" w:color="auto"/>
          </w:divBdr>
        </w:div>
        <w:div w:id="2022735675">
          <w:marLeft w:val="0"/>
          <w:marRight w:val="0"/>
          <w:marTop w:val="0"/>
          <w:marBottom w:val="0"/>
          <w:divBdr>
            <w:top w:val="none" w:sz="0" w:space="0" w:color="auto"/>
            <w:left w:val="none" w:sz="0" w:space="0" w:color="auto"/>
            <w:bottom w:val="none" w:sz="0" w:space="0" w:color="auto"/>
            <w:right w:val="none" w:sz="0" w:space="0" w:color="auto"/>
          </w:divBdr>
          <w:divsChild>
            <w:div w:id="655845046">
              <w:marLeft w:val="0"/>
              <w:marRight w:val="0"/>
              <w:marTop w:val="0"/>
              <w:marBottom w:val="0"/>
              <w:divBdr>
                <w:top w:val="none" w:sz="0" w:space="0" w:color="auto"/>
                <w:left w:val="none" w:sz="0" w:space="0" w:color="auto"/>
                <w:bottom w:val="none" w:sz="0" w:space="0" w:color="auto"/>
                <w:right w:val="none" w:sz="0" w:space="0" w:color="auto"/>
              </w:divBdr>
            </w:div>
          </w:divsChild>
        </w:div>
        <w:div w:id="975374759">
          <w:marLeft w:val="0"/>
          <w:marRight w:val="0"/>
          <w:marTop w:val="0"/>
          <w:marBottom w:val="0"/>
          <w:divBdr>
            <w:top w:val="none" w:sz="0" w:space="0" w:color="auto"/>
            <w:left w:val="none" w:sz="0" w:space="0" w:color="auto"/>
            <w:bottom w:val="none" w:sz="0" w:space="0" w:color="auto"/>
            <w:right w:val="none" w:sz="0" w:space="0" w:color="auto"/>
          </w:divBdr>
        </w:div>
        <w:div w:id="1775006619">
          <w:marLeft w:val="0"/>
          <w:marRight w:val="0"/>
          <w:marTop w:val="0"/>
          <w:marBottom w:val="0"/>
          <w:divBdr>
            <w:top w:val="none" w:sz="0" w:space="0" w:color="auto"/>
            <w:left w:val="none" w:sz="0" w:space="0" w:color="auto"/>
            <w:bottom w:val="none" w:sz="0" w:space="0" w:color="auto"/>
            <w:right w:val="none" w:sz="0" w:space="0" w:color="auto"/>
          </w:divBdr>
          <w:divsChild>
            <w:div w:id="1565294373">
              <w:marLeft w:val="0"/>
              <w:marRight w:val="0"/>
              <w:marTop w:val="0"/>
              <w:marBottom w:val="0"/>
              <w:divBdr>
                <w:top w:val="none" w:sz="0" w:space="0" w:color="auto"/>
                <w:left w:val="none" w:sz="0" w:space="0" w:color="auto"/>
                <w:bottom w:val="none" w:sz="0" w:space="0" w:color="auto"/>
                <w:right w:val="none" w:sz="0" w:space="0" w:color="auto"/>
              </w:divBdr>
            </w:div>
          </w:divsChild>
        </w:div>
        <w:div w:id="798693701">
          <w:marLeft w:val="0"/>
          <w:marRight w:val="0"/>
          <w:marTop w:val="0"/>
          <w:marBottom w:val="0"/>
          <w:divBdr>
            <w:top w:val="none" w:sz="0" w:space="0" w:color="auto"/>
            <w:left w:val="none" w:sz="0" w:space="0" w:color="auto"/>
            <w:bottom w:val="none" w:sz="0" w:space="0" w:color="auto"/>
            <w:right w:val="none" w:sz="0" w:space="0" w:color="auto"/>
          </w:divBdr>
        </w:div>
        <w:div w:id="84227393">
          <w:marLeft w:val="0"/>
          <w:marRight w:val="0"/>
          <w:marTop w:val="0"/>
          <w:marBottom w:val="0"/>
          <w:divBdr>
            <w:top w:val="none" w:sz="0" w:space="0" w:color="auto"/>
            <w:left w:val="none" w:sz="0" w:space="0" w:color="auto"/>
            <w:bottom w:val="none" w:sz="0" w:space="0" w:color="auto"/>
            <w:right w:val="none" w:sz="0" w:space="0" w:color="auto"/>
          </w:divBdr>
          <w:divsChild>
            <w:div w:id="1983073048">
              <w:marLeft w:val="0"/>
              <w:marRight w:val="0"/>
              <w:marTop w:val="0"/>
              <w:marBottom w:val="0"/>
              <w:divBdr>
                <w:top w:val="none" w:sz="0" w:space="0" w:color="auto"/>
                <w:left w:val="none" w:sz="0" w:space="0" w:color="auto"/>
                <w:bottom w:val="none" w:sz="0" w:space="0" w:color="auto"/>
                <w:right w:val="none" w:sz="0" w:space="0" w:color="auto"/>
              </w:divBdr>
            </w:div>
          </w:divsChild>
        </w:div>
        <w:div w:id="1463617217">
          <w:marLeft w:val="0"/>
          <w:marRight w:val="0"/>
          <w:marTop w:val="300"/>
          <w:marBottom w:val="0"/>
          <w:divBdr>
            <w:top w:val="none" w:sz="0" w:space="0" w:color="auto"/>
            <w:left w:val="none" w:sz="0" w:space="0" w:color="auto"/>
            <w:bottom w:val="none" w:sz="0" w:space="0" w:color="auto"/>
            <w:right w:val="none" w:sz="0" w:space="0" w:color="auto"/>
          </w:divBdr>
          <w:divsChild>
            <w:div w:id="1742211008">
              <w:marLeft w:val="0"/>
              <w:marRight w:val="0"/>
              <w:marTop w:val="0"/>
              <w:marBottom w:val="0"/>
              <w:divBdr>
                <w:top w:val="none" w:sz="0" w:space="0" w:color="auto"/>
                <w:left w:val="none" w:sz="0" w:space="0" w:color="auto"/>
                <w:bottom w:val="none" w:sz="0" w:space="0" w:color="auto"/>
                <w:right w:val="none" w:sz="0" w:space="0" w:color="auto"/>
              </w:divBdr>
              <w:divsChild>
                <w:div w:id="1669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10371">
          <w:marLeft w:val="0"/>
          <w:marRight w:val="0"/>
          <w:marTop w:val="300"/>
          <w:marBottom w:val="0"/>
          <w:divBdr>
            <w:top w:val="none" w:sz="0" w:space="0" w:color="auto"/>
            <w:left w:val="none" w:sz="0" w:space="0" w:color="auto"/>
            <w:bottom w:val="none" w:sz="0" w:space="0" w:color="auto"/>
            <w:right w:val="none" w:sz="0" w:space="0" w:color="auto"/>
          </w:divBdr>
          <w:divsChild>
            <w:div w:id="709451764">
              <w:marLeft w:val="0"/>
              <w:marRight w:val="0"/>
              <w:marTop w:val="0"/>
              <w:marBottom w:val="0"/>
              <w:divBdr>
                <w:top w:val="none" w:sz="0" w:space="0" w:color="auto"/>
                <w:left w:val="none" w:sz="0" w:space="0" w:color="auto"/>
                <w:bottom w:val="none" w:sz="0" w:space="0" w:color="auto"/>
                <w:right w:val="none" w:sz="0" w:space="0" w:color="auto"/>
              </w:divBdr>
              <w:divsChild>
                <w:div w:id="72988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8158">
          <w:marLeft w:val="0"/>
          <w:marRight w:val="0"/>
          <w:marTop w:val="300"/>
          <w:marBottom w:val="0"/>
          <w:divBdr>
            <w:top w:val="none" w:sz="0" w:space="0" w:color="auto"/>
            <w:left w:val="none" w:sz="0" w:space="0" w:color="auto"/>
            <w:bottom w:val="none" w:sz="0" w:space="0" w:color="auto"/>
            <w:right w:val="none" w:sz="0" w:space="0" w:color="auto"/>
          </w:divBdr>
          <w:divsChild>
            <w:div w:id="1089934170">
              <w:marLeft w:val="0"/>
              <w:marRight w:val="0"/>
              <w:marTop w:val="0"/>
              <w:marBottom w:val="0"/>
              <w:divBdr>
                <w:top w:val="none" w:sz="0" w:space="0" w:color="auto"/>
                <w:left w:val="none" w:sz="0" w:space="0" w:color="auto"/>
                <w:bottom w:val="none" w:sz="0" w:space="0" w:color="auto"/>
                <w:right w:val="none" w:sz="0" w:space="0" w:color="auto"/>
              </w:divBdr>
              <w:divsChild>
                <w:div w:id="103758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047988">
      <w:bodyDiv w:val="1"/>
      <w:marLeft w:val="0"/>
      <w:marRight w:val="0"/>
      <w:marTop w:val="0"/>
      <w:marBottom w:val="0"/>
      <w:divBdr>
        <w:top w:val="none" w:sz="0" w:space="0" w:color="auto"/>
        <w:left w:val="none" w:sz="0" w:space="0" w:color="auto"/>
        <w:bottom w:val="none" w:sz="0" w:space="0" w:color="auto"/>
        <w:right w:val="none" w:sz="0" w:space="0" w:color="auto"/>
      </w:divBdr>
    </w:div>
    <w:div w:id="1632125780">
      <w:bodyDiv w:val="1"/>
      <w:marLeft w:val="0"/>
      <w:marRight w:val="0"/>
      <w:marTop w:val="0"/>
      <w:marBottom w:val="0"/>
      <w:divBdr>
        <w:top w:val="none" w:sz="0" w:space="0" w:color="auto"/>
        <w:left w:val="none" w:sz="0" w:space="0" w:color="auto"/>
        <w:bottom w:val="none" w:sz="0" w:space="0" w:color="auto"/>
        <w:right w:val="none" w:sz="0" w:space="0" w:color="auto"/>
      </w:divBdr>
    </w:div>
    <w:div w:id="1635527998">
      <w:bodyDiv w:val="1"/>
      <w:marLeft w:val="0"/>
      <w:marRight w:val="0"/>
      <w:marTop w:val="0"/>
      <w:marBottom w:val="0"/>
      <w:divBdr>
        <w:top w:val="none" w:sz="0" w:space="0" w:color="auto"/>
        <w:left w:val="none" w:sz="0" w:space="0" w:color="auto"/>
        <w:bottom w:val="none" w:sz="0" w:space="0" w:color="auto"/>
        <w:right w:val="none" w:sz="0" w:space="0" w:color="auto"/>
      </w:divBdr>
      <w:divsChild>
        <w:div w:id="713695111">
          <w:marLeft w:val="0"/>
          <w:marRight w:val="0"/>
          <w:marTop w:val="0"/>
          <w:marBottom w:val="0"/>
          <w:divBdr>
            <w:top w:val="none" w:sz="0" w:space="0" w:color="auto"/>
            <w:left w:val="none" w:sz="0" w:space="0" w:color="auto"/>
            <w:bottom w:val="none" w:sz="0" w:space="0" w:color="auto"/>
            <w:right w:val="none" w:sz="0" w:space="0" w:color="auto"/>
          </w:divBdr>
        </w:div>
        <w:div w:id="439420818">
          <w:marLeft w:val="0"/>
          <w:marRight w:val="0"/>
          <w:marTop w:val="0"/>
          <w:marBottom w:val="0"/>
          <w:divBdr>
            <w:top w:val="none" w:sz="0" w:space="0" w:color="auto"/>
            <w:left w:val="none" w:sz="0" w:space="0" w:color="auto"/>
            <w:bottom w:val="none" w:sz="0" w:space="0" w:color="auto"/>
            <w:right w:val="none" w:sz="0" w:space="0" w:color="auto"/>
          </w:divBdr>
          <w:divsChild>
            <w:div w:id="487864671">
              <w:marLeft w:val="0"/>
              <w:marRight w:val="0"/>
              <w:marTop w:val="0"/>
              <w:marBottom w:val="0"/>
              <w:divBdr>
                <w:top w:val="none" w:sz="0" w:space="0" w:color="auto"/>
                <w:left w:val="none" w:sz="0" w:space="0" w:color="auto"/>
                <w:bottom w:val="none" w:sz="0" w:space="0" w:color="auto"/>
                <w:right w:val="none" w:sz="0" w:space="0" w:color="auto"/>
              </w:divBdr>
            </w:div>
          </w:divsChild>
        </w:div>
        <w:div w:id="153183541">
          <w:marLeft w:val="0"/>
          <w:marRight w:val="0"/>
          <w:marTop w:val="0"/>
          <w:marBottom w:val="0"/>
          <w:divBdr>
            <w:top w:val="none" w:sz="0" w:space="0" w:color="auto"/>
            <w:left w:val="none" w:sz="0" w:space="0" w:color="auto"/>
            <w:bottom w:val="none" w:sz="0" w:space="0" w:color="auto"/>
            <w:right w:val="none" w:sz="0" w:space="0" w:color="auto"/>
          </w:divBdr>
        </w:div>
        <w:div w:id="1434207825">
          <w:marLeft w:val="0"/>
          <w:marRight w:val="0"/>
          <w:marTop w:val="0"/>
          <w:marBottom w:val="0"/>
          <w:divBdr>
            <w:top w:val="none" w:sz="0" w:space="0" w:color="auto"/>
            <w:left w:val="none" w:sz="0" w:space="0" w:color="auto"/>
            <w:bottom w:val="none" w:sz="0" w:space="0" w:color="auto"/>
            <w:right w:val="none" w:sz="0" w:space="0" w:color="auto"/>
          </w:divBdr>
          <w:divsChild>
            <w:div w:id="1370111916">
              <w:marLeft w:val="0"/>
              <w:marRight w:val="0"/>
              <w:marTop w:val="0"/>
              <w:marBottom w:val="0"/>
              <w:divBdr>
                <w:top w:val="none" w:sz="0" w:space="0" w:color="auto"/>
                <w:left w:val="none" w:sz="0" w:space="0" w:color="auto"/>
                <w:bottom w:val="none" w:sz="0" w:space="0" w:color="auto"/>
                <w:right w:val="none" w:sz="0" w:space="0" w:color="auto"/>
              </w:divBdr>
            </w:div>
          </w:divsChild>
        </w:div>
        <w:div w:id="987396617">
          <w:marLeft w:val="0"/>
          <w:marRight w:val="0"/>
          <w:marTop w:val="0"/>
          <w:marBottom w:val="0"/>
          <w:divBdr>
            <w:top w:val="none" w:sz="0" w:space="0" w:color="auto"/>
            <w:left w:val="none" w:sz="0" w:space="0" w:color="auto"/>
            <w:bottom w:val="none" w:sz="0" w:space="0" w:color="auto"/>
            <w:right w:val="none" w:sz="0" w:space="0" w:color="auto"/>
          </w:divBdr>
        </w:div>
        <w:div w:id="318272358">
          <w:marLeft w:val="0"/>
          <w:marRight w:val="0"/>
          <w:marTop w:val="0"/>
          <w:marBottom w:val="0"/>
          <w:divBdr>
            <w:top w:val="none" w:sz="0" w:space="0" w:color="auto"/>
            <w:left w:val="none" w:sz="0" w:space="0" w:color="auto"/>
            <w:bottom w:val="none" w:sz="0" w:space="0" w:color="auto"/>
            <w:right w:val="none" w:sz="0" w:space="0" w:color="auto"/>
          </w:divBdr>
          <w:divsChild>
            <w:div w:id="1456371370">
              <w:marLeft w:val="0"/>
              <w:marRight w:val="0"/>
              <w:marTop w:val="0"/>
              <w:marBottom w:val="0"/>
              <w:divBdr>
                <w:top w:val="none" w:sz="0" w:space="0" w:color="auto"/>
                <w:left w:val="none" w:sz="0" w:space="0" w:color="auto"/>
                <w:bottom w:val="none" w:sz="0" w:space="0" w:color="auto"/>
                <w:right w:val="none" w:sz="0" w:space="0" w:color="auto"/>
              </w:divBdr>
            </w:div>
          </w:divsChild>
        </w:div>
        <w:div w:id="1197623939">
          <w:marLeft w:val="0"/>
          <w:marRight w:val="0"/>
          <w:marTop w:val="0"/>
          <w:marBottom w:val="0"/>
          <w:divBdr>
            <w:top w:val="none" w:sz="0" w:space="0" w:color="auto"/>
            <w:left w:val="none" w:sz="0" w:space="0" w:color="auto"/>
            <w:bottom w:val="none" w:sz="0" w:space="0" w:color="auto"/>
            <w:right w:val="none" w:sz="0" w:space="0" w:color="auto"/>
          </w:divBdr>
        </w:div>
        <w:div w:id="259214993">
          <w:marLeft w:val="0"/>
          <w:marRight w:val="0"/>
          <w:marTop w:val="0"/>
          <w:marBottom w:val="0"/>
          <w:divBdr>
            <w:top w:val="none" w:sz="0" w:space="0" w:color="auto"/>
            <w:left w:val="none" w:sz="0" w:space="0" w:color="auto"/>
            <w:bottom w:val="none" w:sz="0" w:space="0" w:color="auto"/>
            <w:right w:val="none" w:sz="0" w:space="0" w:color="auto"/>
          </w:divBdr>
          <w:divsChild>
            <w:div w:id="758647249">
              <w:marLeft w:val="0"/>
              <w:marRight w:val="0"/>
              <w:marTop w:val="0"/>
              <w:marBottom w:val="0"/>
              <w:divBdr>
                <w:top w:val="none" w:sz="0" w:space="0" w:color="auto"/>
                <w:left w:val="none" w:sz="0" w:space="0" w:color="auto"/>
                <w:bottom w:val="none" w:sz="0" w:space="0" w:color="auto"/>
                <w:right w:val="none" w:sz="0" w:space="0" w:color="auto"/>
              </w:divBdr>
            </w:div>
          </w:divsChild>
        </w:div>
        <w:div w:id="957033225">
          <w:marLeft w:val="0"/>
          <w:marRight w:val="0"/>
          <w:marTop w:val="0"/>
          <w:marBottom w:val="0"/>
          <w:divBdr>
            <w:top w:val="none" w:sz="0" w:space="0" w:color="auto"/>
            <w:left w:val="none" w:sz="0" w:space="0" w:color="auto"/>
            <w:bottom w:val="none" w:sz="0" w:space="0" w:color="auto"/>
            <w:right w:val="none" w:sz="0" w:space="0" w:color="auto"/>
          </w:divBdr>
        </w:div>
        <w:div w:id="1492259919">
          <w:marLeft w:val="0"/>
          <w:marRight w:val="0"/>
          <w:marTop w:val="0"/>
          <w:marBottom w:val="0"/>
          <w:divBdr>
            <w:top w:val="none" w:sz="0" w:space="0" w:color="auto"/>
            <w:left w:val="none" w:sz="0" w:space="0" w:color="auto"/>
            <w:bottom w:val="none" w:sz="0" w:space="0" w:color="auto"/>
            <w:right w:val="none" w:sz="0" w:space="0" w:color="auto"/>
          </w:divBdr>
          <w:divsChild>
            <w:div w:id="282882121">
              <w:marLeft w:val="0"/>
              <w:marRight w:val="0"/>
              <w:marTop w:val="0"/>
              <w:marBottom w:val="0"/>
              <w:divBdr>
                <w:top w:val="none" w:sz="0" w:space="0" w:color="auto"/>
                <w:left w:val="none" w:sz="0" w:space="0" w:color="auto"/>
                <w:bottom w:val="none" w:sz="0" w:space="0" w:color="auto"/>
                <w:right w:val="none" w:sz="0" w:space="0" w:color="auto"/>
              </w:divBdr>
            </w:div>
          </w:divsChild>
        </w:div>
        <w:div w:id="576013164">
          <w:marLeft w:val="0"/>
          <w:marRight w:val="0"/>
          <w:marTop w:val="0"/>
          <w:marBottom w:val="0"/>
          <w:divBdr>
            <w:top w:val="none" w:sz="0" w:space="0" w:color="auto"/>
            <w:left w:val="none" w:sz="0" w:space="0" w:color="auto"/>
            <w:bottom w:val="none" w:sz="0" w:space="0" w:color="auto"/>
            <w:right w:val="none" w:sz="0" w:space="0" w:color="auto"/>
          </w:divBdr>
        </w:div>
        <w:div w:id="971328271">
          <w:marLeft w:val="0"/>
          <w:marRight w:val="0"/>
          <w:marTop w:val="0"/>
          <w:marBottom w:val="0"/>
          <w:divBdr>
            <w:top w:val="none" w:sz="0" w:space="0" w:color="auto"/>
            <w:left w:val="none" w:sz="0" w:space="0" w:color="auto"/>
            <w:bottom w:val="none" w:sz="0" w:space="0" w:color="auto"/>
            <w:right w:val="none" w:sz="0" w:space="0" w:color="auto"/>
          </w:divBdr>
          <w:divsChild>
            <w:div w:id="798838878">
              <w:marLeft w:val="0"/>
              <w:marRight w:val="0"/>
              <w:marTop w:val="0"/>
              <w:marBottom w:val="0"/>
              <w:divBdr>
                <w:top w:val="none" w:sz="0" w:space="0" w:color="auto"/>
                <w:left w:val="none" w:sz="0" w:space="0" w:color="auto"/>
                <w:bottom w:val="none" w:sz="0" w:space="0" w:color="auto"/>
                <w:right w:val="none" w:sz="0" w:space="0" w:color="auto"/>
              </w:divBdr>
            </w:div>
          </w:divsChild>
        </w:div>
        <w:div w:id="728773551">
          <w:marLeft w:val="0"/>
          <w:marRight w:val="0"/>
          <w:marTop w:val="0"/>
          <w:marBottom w:val="0"/>
          <w:divBdr>
            <w:top w:val="none" w:sz="0" w:space="0" w:color="auto"/>
            <w:left w:val="none" w:sz="0" w:space="0" w:color="auto"/>
            <w:bottom w:val="none" w:sz="0" w:space="0" w:color="auto"/>
            <w:right w:val="none" w:sz="0" w:space="0" w:color="auto"/>
          </w:divBdr>
        </w:div>
        <w:div w:id="180096766">
          <w:marLeft w:val="0"/>
          <w:marRight w:val="0"/>
          <w:marTop w:val="0"/>
          <w:marBottom w:val="0"/>
          <w:divBdr>
            <w:top w:val="none" w:sz="0" w:space="0" w:color="auto"/>
            <w:left w:val="none" w:sz="0" w:space="0" w:color="auto"/>
            <w:bottom w:val="none" w:sz="0" w:space="0" w:color="auto"/>
            <w:right w:val="none" w:sz="0" w:space="0" w:color="auto"/>
          </w:divBdr>
          <w:divsChild>
            <w:div w:id="1225289442">
              <w:marLeft w:val="0"/>
              <w:marRight w:val="0"/>
              <w:marTop w:val="0"/>
              <w:marBottom w:val="0"/>
              <w:divBdr>
                <w:top w:val="none" w:sz="0" w:space="0" w:color="auto"/>
                <w:left w:val="none" w:sz="0" w:space="0" w:color="auto"/>
                <w:bottom w:val="none" w:sz="0" w:space="0" w:color="auto"/>
                <w:right w:val="none" w:sz="0" w:space="0" w:color="auto"/>
              </w:divBdr>
            </w:div>
          </w:divsChild>
        </w:div>
        <w:div w:id="240603681">
          <w:marLeft w:val="0"/>
          <w:marRight w:val="0"/>
          <w:marTop w:val="300"/>
          <w:marBottom w:val="0"/>
          <w:divBdr>
            <w:top w:val="none" w:sz="0" w:space="0" w:color="auto"/>
            <w:left w:val="none" w:sz="0" w:space="0" w:color="auto"/>
            <w:bottom w:val="none" w:sz="0" w:space="0" w:color="auto"/>
            <w:right w:val="none" w:sz="0" w:space="0" w:color="auto"/>
          </w:divBdr>
          <w:divsChild>
            <w:div w:id="602033798">
              <w:marLeft w:val="0"/>
              <w:marRight w:val="0"/>
              <w:marTop w:val="0"/>
              <w:marBottom w:val="0"/>
              <w:divBdr>
                <w:top w:val="none" w:sz="0" w:space="0" w:color="auto"/>
                <w:left w:val="none" w:sz="0" w:space="0" w:color="auto"/>
                <w:bottom w:val="none" w:sz="0" w:space="0" w:color="auto"/>
                <w:right w:val="none" w:sz="0" w:space="0" w:color="auto"/>
              </w:divBdr>
              <w:divsChild>
                <w:div w:id="1122529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995077">
          <w:marLeft w:val="0"/>
          <w:marRight w:val="0"/>
          <w:marTop w:val="300"/>
          <w:marBottom w:val="0"/>
          <w:divBdr>
            <w:top w:val="none" w:sz="0" w:space="0" w:color="auto"/>
            <w:left w:val="none" w:sz="0" w:space="0" w:color="auto"/>
            <w:bottom w:val="none" w:sz="0" w:space="0" w:color="auto"/>
            <w:right w:val="none" w:sz="0" w:space="0" w:color="auto"/>
          </w:divBdr>
          <w:divsChild>
            <w:div w:id="1183477140">
              <w:marLeft w:val="0"/>
              <w:marRight w:val="0"/>
              <w:marTop w:val="0"/>
              <w:marBottom w:val="0"/>
              <w:divBdr>
                <w:top w:val="none" w:sz="0" w:space="0" w:color="auto"/>
                <w:left w:val="none" w:sz="0" w:space="0" w:color="auto"/>
                <w:bottom w:val="none" w:sz="0" w:space="0" w:color="auto"/>
                <w:right w:val="none" w:sz="0" w:space="0" w:color="auto"/>
              </w:divBdr>
              <w:divsChild>
                <w:div w:id="15169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315196">
          <w:marLeft w:val="0"/>
          <w:marRight w:val="0"/>
          <w:marTop w:val="300"/>
          <w:marBottom w:val="0"/>
          <w:divBdr>
            <w:top w:val="none" w:sz="0" w:space="0" w:color="auto"/>
            <w:left w:val="none" w:sz="0" w:space="0" w:color="auto"/>
            <w:bottom w:val="none" w:sz="0" w:space="0" w:color="auto"/>
            <w:right w:val="none" w:sz="0" w:space="0" w:color="auto"/>
          </w:divBdr>
          <w:divsChild>
            <w:div w:id="788282795">
              <w:marLeft w:val="0"/>
              <w:marRight w:val="0"/>
              <w:marTop w:val="0"/>
              <w:marBottom w:val="0"/>
              <w:divBdr>
                <w:top w:val="none" w:sz="0" w:space="0" w:color="auto"/>
                <w:left w:val="none" w:sz="0" w:space="0" w:color="auto"/>
                <w:bottom w:val="none" w:sz="0" w:space="0" w:color="auto"/>
                <w:right w:val="none" w:sz="0" w:space="0" w:color="auto"/>
              </w:divBdr>
              <w:divsChild>
                <w:div w:id="1390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995242">
          <w:marLeft w:val="0"/>
          <w:marRight w:val="0"/>
          <w:marTop w:val="300"/>
          <w:marBottom w:val="0"/>
          <w:divBdr>
            <w:top w:val="none" w:sz="0" w:space="0" w:color="auto"/>
            <w:left w:val="none" w:sz="0" w:space="0" w:color="auto"/>
            <w:bottom w:val="none" w:sz="0" w:space="0" w:color="auto"/>
            <w:right w:val="none" w:sz="0" w:space="0" w:color="auto"/>
          </w:divBdr>
          <w:divsChild>
            <w:div w:id="1148785177">
              <w:marLeft w:val="0"/>
              <w:marRight w:val="0"/>
              <w:marTop w:val="0"/>
              <w:marBottom w:val="0"/>
              <w:divBdr>
                <w:top w:val="none" w:sz="0" w:space="0" w:color="auto"/>
                <w:left w:val="none" w:sz="0" w:space="0" w:color="auto"/>
                <w:bottom w:val="none" w:sz="0" w:space="0" w:color="auto"/>
                <w:right w:val="none" w:sz="0" w:space="0" w:color="auto"/>
              </w:divBdr>
              <w:divsChild>
                <w:div w:id="497503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6065601">
      <w:bodyDiv w:val="1"/>
      <w:marLeft w:val="0"/>
      <w:marRight w:val="0"/>
      <w:marTop w:val="0"/>
      <w:marBottom w:val="0"/>
      <w:divBdr>
        <w:top w:val="none" w:sz="0" w:space="0" w:color="auto"/>
        <w:left w:val="none" w:sz="0" w:space="0" w:color="auto"/>
        <w:bottom w:val="none" w:sz="0" w:space="0" w:color="auto"/>
        <w:right w:val="none" w:sz="0" w:space="0" w:color="auto"/>
      </w:divBdr>
      <w:divsChild>
        <w:div w:id="1648826591">
          <w:marLeft w:val="0"/>
          <w:marRight w:val="0"/>
          <w:marTop w:val="0"/>
          <w:marBottom w:val="0"/>
          <w:divBdr>
            <w:top w:val="none" w:sz="0" w:space="0" w:color="auto"/>
            <w:left w:val="none" w:sz="0" w:space="0" w:color="auto"/>
            <w:bottom w:val="none" w:sz="0" w:space="0" w:color="auto"/>
            <w:right w:val="none" w:sz="0" w:space="0" w:color="auto"/>
          </w:divBdr>
        </w:div>
        <w:div w:id="621766632">
          <w:marLeft w:val="0"/>
          <w:marRight w:val="0"/>
          <w:marTop w:val="0"/>
          <w:marBottom w:val="0"/>
          <w:divBdr>
            <w:top w:val="none" w:sz="0" w:space="0" w:color="auto"/>
            <w:left w:val="none" w:sz="0" w:space="0" w:color="auto"/>
            <w:bottom w:val="none" w:sz="0" w:space="0" w:color="auto"/>
            <w:right w:val="none" w:sz="0" w:space="0" w:color="auto"/>
          </w:divBdr>
          <w:divsChild>
            <w:div w:id="768696331">
              <w:marLeft w:val="0"/>
              <w:marRight w:val="0"/>
              <w:marTop w:val="0"/>
              <w:marBottom w:val="0"/>
              <w:divBdr>
                <w:top w:val="none" w:sz="0" w:space="0" w:color="auto"/>
                <w:left w:val="none" w:sz="0" w:space="0" w:color="auto"/>
                <w:bottom w:val="none" w:sz="0" w:space="0" w:color="auto"/>
                <w:right w:val="none" w:sz="0" w:space="0" w:color="auto"/>
              </w:divBdr>
            </w:div>
          </w:divsChild>
        </w:div>
        <w:div w:id="1721710436">
          <w:marLeft w:val="0"/>
          <w:marRight w:val="0"/>
          <w:marTop w:val="0"/>
          <w:marBottom w:val="0"/>
          <w:divBdr>
            <w:top w:val="none" w:sz="0" w:space="0" w:color="auto"/>
            <w:left w:val="none" w:sz="0" w:space="0" w:color="auto"/>
            <w:bottom w:val="none" w:sz="0" w:space="0" w:color="auto"/>
            <w:right w:val="none" w:sz="0" w:space="0" w:color="auto"/>
          </w:divBdr>
        </w:div>
        <w:div w:id="1861157832">
          <w:marLeft w:val="0"/>
          <w:marRight w:val="0"/>
          <w:marTop w:val="0"/>
          <w:marBottom w:val="0"/>
          <w:divBdr>
            <w:top w:val="none" w:sz="0" w:space="0" w:color="auto"/>
            <w:left w:val="none" w:sz="0" w:space="0" w:color="auto"/>
            <w:bottom w:val="none" w:sz="0" w:space="0" w:color="auto"/>
            <w:right w:val="none" w:sz="0" w:space="0" w:color="auto"/>
          </w:divBdr>
          <w:divsChild>
            <w:div w:id="352925092">
              <w:marLeft w:val="0"/>
              <w:marRight w:val="0"/>
              <w:marTop w:val="0"/>
              <w:marBottom w:val="0"/>
              <w:divBdr>
                <w:top w:val="none" w:sz="0" w:space="0" w:color="auto"/>
                <w:left w:val="none" w:sz="0" w:space="0" w:color="auto"/>
                <w:bottom w:val="none" w:sz="0" w:space="0" w:color="auto"/>
                <w:right w:val="none" w:sz="0" w:space="0" w:color="auto"/>
              </w:divBdr>
            </w:div>
          </w:divsChild>
        </w:div>
        <w:div w:id="436292206">
          <w:marLeft w:val="0"/>
          <w:marRight w:val="0"/>
          <w:marTop w:val="0"/>
          <w:marBottom w:val="0"/>
          <w:divBdr>
            <w:top w:val="none" w:sz="0" w:space="0" w:color="auto"/>
            <w:left w:val="none" w:sz="0" w:space="0" w:color="auto"/>
            <w:bottom w:val="none" w:sz="0" w:space="0" w:color="auto"/>
            <w:right w:val="none" w:sz="0" w:space="0" w:color="auto"/>
          </w:divBdr>
        </w:div>
        <w:div w:id="1829133104">
          <w:marLeft w:val="0"/>
          <w:marRight w:val="0"/>
          <w:marTop w:val="0"/>
          <w:marBottom w:val="0"/>
          <w:divBdr>
            <w:top w:val="none" w:sz="0" w:space="0" w:color="auto"/>
            <w:left w:val="none" w:sz="0" w:space="0" w:color="auto"/>
            <w:bottom w:val="none" w:sz="0" w:space="0" w:color="auto"/>
            <w:right w:val="none" w:sz="0" w:space="0" w:color="auto"/>
          </w:divBdr>
          <w:divsChild>
            <w:div w:id="1987279216">
              <w:marLeft w:val="0"/>
              <w:marRight w:val="0"/>
              <w:marTop w:val="0"/>
              <w:marBottom w:val="0"/>
              <w:divBdr>
                <w:top w:val="none" w:sz="0" w:space="0" w:color="auto"/>
                <w:left w:val="none" w:sz="0" w:space="0" w:color="auto"/>
                <w:bottom w:val="none" w:sz="0" w:space="0" w:color="auto"/>
                <w:right w:val="none" w:sz="0" w:space="0" w:color="auto"/>
              </w:divBdr>
            </w:div>
          </w:divsChild>
        </w:div>
        <w:div w:id="1597321387">
          <w:marLeft w:val="0"/>
          <w:marRight w:val="0"/>
          <w:marTop w:val="0"/>
          <w:marBottom w:val="0"/>
          <w:divBdr>
            <w:top w:val="none" w:sz="0" w:space="0" w:color="auto"/>
            <w:left w:val="none" w:sz="0" w:space="0" w:color="auto"/>
            <w:bottom w:val="none" w:sz="0" w:space="0" w:color="auto"/>
            <w:right w:val="none" w:sz="0" w:space="0" w:color="auto"/>
          </w:divBdr>
        </w:div>
        <w:div w:id="203834674">
          <w:marLeft w:val="0"/>
          <w:marRight w:val="0"/>
          <w:marTop w:val="0"/>
          <w:marBottom w:val="0"/>
          <w:divBdr>
            <w:top w:val="none" w:sz="0" w:space="0" w:color="auto"/>
            <w:left w:val="none" w:sz="0" w:space="0" w:color="auto"/>
            <w:bottom w:val="none" w:sz="0" w:space="0" w:color="auto"/>
            <w:right w:val="none" w:sz="0" w:space="0" w:color="auto"/>
          </w:divBdr>
          <w:divsChild>
            <w:div w:id="379523260">
              <w:marLeft w:val="0"/>
              <w:marRight w:val="0"/>
              <w:marTop w:val="0"/>
              <w:marBottom w:val="0"/>
              <w:divBdr>
                <w:top w:val="none" w:sz="0" w:space="0" w:color="auto"/>
                <w:left w:val="none" w:sz="0" w:space="0" w:color="auto"/>
                <w:bottom w:val="none" w:sz="0" w:space="0" w:color="auto"/>
                <w:right w:val="none" w:sz="0" w:space="0" w:color="auto"/>
              </w:divBdr>
            </w:div>
          </w:divsChild>
        </w:div>
        <w:div w:id="557935250">
          <w:marLeft w:val="0"/>
          <w:marRight w:val="0"/>
          <w:marTop w:val="0"/>
          <w:marBottom w:val="0"/>
          <w:divBdr>
            <w:top w:val="none" w:sz="0" w:space="0" w:color="auto"/>
            <w:left w:val="none" w:sz="0" w:space="0" w:color="auto"/>
            <w:bottom w:val="none" w:sz="0" w:space="0" w:color="auto"/>
            <w:right w:val="none" w:sz="0" w:space="0" w:color="auto"/>
          </w:divBdr>
        </w:div>
        <w:div w:id="560945353">
          <w:marLeft w:val="0"/>
          <w:marRight w:val="0"/>
          <w:marTop w:val="0"/>
          <w:marBottom w:val="0"/>
          <w:divBdr>
            <w:top w:val="none" w:sz="0" w:space="0" w:color="auto"/>
            <w:left w:val="none" w:sz="0" w:space="0" w:color="auto"/>
            <w:bottom w:val="none" w:sz="0" w:space="0" w:color="auto"/>
            <w:right w:val="none" w:sz="0" w:space="0" w:color="auto"/>
          </w:divBdr>
          <w:divsChild>
            <w:div w:id="2022394152">
              <w:marLeft w:val="0"/>
              <w:marRight w:val="0"/>
              <w:marTop w:val="0"/>
              <w:marBottom w:val="0"/>
              <w:divBdr>
                <w:top w:val="none" w:sz="0" w:space="0" w:color="auto"/>
                <w:left w:val="none" w:sz="0" w:space="0" w:color="auto"/>
                <w:bottom w:val="none" w:sz="0" w:space="0" w:color="auto"/>
                <w:right w:val="none" w:sz="0" w:space="0" w:color="auto"/>
              </w:divBdr>
            </w:div>
          </w:divsChild>
        </w:div>
        <w:div w:id="1012532822">
          <w:marLeft w:val="0"/>
          <w:marRight w:val="0"/>
          <w:marTop w:val="0"/>
          <w:marBottom w:val="0"/>
          <w:divBdr>
            <w:top w:val="none" w:sz="0" w:space="0" w:color="auto"/>
            <w:left w:val="none" w:sz="0" w:space="0" w:color="auto"/>
            <w:bottom w:val="none" w:sz="0" w:space="0" w:color="auto"/>
            <w:right w:val="none" w:sz="0" w:space="0" w:color="auto"/>
          </w:divBdr>
        </w:div>
        <w:div w:id="1018848158">
          <w:marLeft w:val="0"/>
          <w:marRight w:val="0"/>
          <w:marTop w:val="0"/>
          <w:marBottom w:val="0"/>
          <w:divBdr>
            <w:top w:val="none" w:sz="0" w:space="0" w:color="auto"/>
            <w:left w:val="none" w:sz="0" w:space="0" w:color="auto"/>
            <w:bottom w:val="none" w:sz="0" w:space="0" w:color="auto"/>
            <w:right w:val="none" w:sz="0" w:space="0" w:color="auto"/>
          </w:divBdr>
          <w:divsChild>
            <w:div w:id="734671397">
              <w:marLeft w:val="0"/>
              <w:marRight w:val="0"/>
              <w:marTop w:val="0"/>
              <w:marBottom w:val="0"/>
              <w:divBdr>
                <w:top w:val="none" w:sz="0" w:space="0" w:color="auto"/>
                <w:left w:val="none" w:sz="0" w:space="0" w:color="auto"/>
                <w:bottom w:val="none" w:sz="0" w:space="0" w:color="auto"/>
                <w:right w:val="none" w:sz="0" w:space="0" w:color="auto"/>
              </w:divBdr>
            </w:div>
          </w:divsChild>
        </w:div>
        <w:div w:id="1125350231">
          <w:marLeft w:val="0"/>
          <w:marRight w:val="0"/>
          <w:marTop w:val="0"/>
          <w:marBottom w:val="0"/>
          <w:divBdr>
            <w:top w:val="none" w:sz="0" w:space="0" w:color="auto"/>
            <w:left w:val="none" w:sz="0" w:space="0" w:color="auto"/>
            <w:bottom w:val="none" w:sz="0" w:space="0" w:color="auto"/>
            <w:right w:val="none" w:sz="0" w:space="0" w:color="auto"/>
          </w:divBdr>
        </w:div>
        <w:div w:id="879585768">
          <w:marLeft w:val="0"/>
          <w:marRight w:val="0"/>
          <w:marTop w:val="0"/>
          <w:marBottom w:val="0"/>
          <w:divBdr>
            <w:top w:val="none" w:sz="0" w:space="0" w:color="auto"/>
            <w:left w:val="none" w:sz="0" w:space="0" w:color="auto"/>
            <w:bottom w:val="none" w:sz="0" w:space="0" w:color="auto"/>
            <w:right w:val="none" w:sz="0" w:space="0" w:color="auto"/>
          </w:divBdr>
          <w:divsChild>
            <w:div w:id="1861815268">
              <w:marLeft w:val="0"/>
              <w:marRight w:val="0"/>
              <w:marTop w:val="0"/>
              <w:marBottom w:val="0"/>
              <w:divBdr>
                <w:top w:val="none" w:sz="0" w:space="0" w:color="auto"/>
                <w:left w:val="none" w:sz="0" w:space="0" w:color="auto"/>
                <w:bottom w:val="none" w:sz="0" w:space="0" w:color="auto"/>
                <w:right w:val="none" w:sz="0" w:space="0" w:color="auto"/>
              </w:divBdr>
            </w:div>
          </w:divsChild>
        </w:div>
        <w:div w:id="720448928">
          <w:marLeft w:val="0"/>
          <w:marRight w:val="0"/>
          <w:marTop w:val="300"/>
          <w:marBottom w:val="0"/>
          <w:divBdr>
            <w:top w:val="none" w:sz="0" w:space="0" w:color="auto"/>
            <w:left w:val="none" w:sz="0" w:space="0" w:color="auto"/>
            <w:bottom w:val="none" w:sz="0" w:space="0" w:color="auto"/>
            <w:right w:val="none" w:sz="0" w:space="0" w:color="auto"/>
          </w:divBdr>
          <w:divsChild>
            <w:div w:id="2135173628">
              <w:marLeft w:val="0"/>
              <w:marRight w:val="0"/>
              <w:marTop w:val="0"/>
              <w:marBottom w:val="0"/>
              <w:divBdr>
                <w:top w:val="none" w:sz="0" w:space="0" w:color="auto"/>
                <w:left w:val="none" w:sz="0" w:space="0" w:color="auto"/>
                <w:bottom w:val="none" w:sz="0" w:space="0" w:color="auto"/>
                <w:right w:val="none" w:sz="0" w:space="0" w:color="auto"/>
              </w:divBdr>
              <w:divsChild>
                <w:div w:id="264923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4684">
          <w:marLeft w:val="0"/>
          <w:marRight w:val="0"/>
          <w:marTop w:val="300"/>
          <w:marBottom w:val="0"/>
          <w:divBdr>
            <w:top w:val="none" w:sz="0" w:space="0" w:color="auto"/>
            <w:left w:val="none" w:sz="0" w:space="0" w:color="auto"/>
            <w:bottom w:val="none" w:sz="0" w:space="0" w:color="auto"/>
            <w:right w:val="none" w:sz="0" w:space="0" w:color="auto"/>
          </w:divBdr>
          <w:divsChild>
            <w:div w:id="1986667191">
              <w:marLeft w:val="0"/>
              <w:marRight w:val="0"/>
              <w:marTop w:val="0"/>
              <w:marBottom w:val="0"/>
              <w:divBdr>
                <w:top w:val="none" w:sz="0" w:space="0" w:color="auto"/>
                <w:left w:val="none" w:sz="0" w:space="0" w:color="auto"/>
                <w:bottom w:val="none" w:sz="0" w:space="0" w:color="auto"/>
                <w:right w:val="none" w:sz="0" w:space="0" w:color="auto"/>
              </w:divBdr>
              <w:divsChild>
                <w:div w:id="171947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242364">
          <w:marLeft w:val="0"/>
          <w:marRight w:val="0"/>
          <w:marTop w:val="300"/>
          <w:marBottom w:val="0"/>
          <w:divBdr>
            <w:top w:val="none" w:sz="0" w:space="0" w:color="auto"/>
            <w:left w:val="none" w:sz="0" w:space="0" w:color="auto"/>
            <w:bottom w:val="none" w:sz="0" w:space="0" w:color="auto"/>
            <w:right w:val="none" w:sz="0" w:space="0" w:color="auto"/>
          </w:divBdr>
          <w:divsChild>
            <w:div w:id="1403941006">
              <w:marLeft w:val="0"/>
              <w:marRight w:val="0"/>
              <w:marTop w:val="0"/>
              <w:marBottom w:val="0"/>
              <w:divBdr>
                <w:top w:val="none" w:sz="0" w:space="0" w:color="auto"/>
                <w:left w:val="none" w:sz="0" w:space="0" w:color="auto"/>
                <w:bottom w:val="none" w:sz="0" w:space="0" w:color="auto"/>
                <w:right w:val="none" w:sz="0" w:space="0" w:color="auto"/>
              </w:divBdr>
              <w:divsChild>
                <w:div w:id="159200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262030">
          <w:marLeft w:val="0"/>
          <w:marRight w:val="0"/>
          <w:marTop w:val="300"/>
          <w:marBottom w:val="0"/>
          <w:divBdr>
            <w:top w:val="none" w:sz="0" w:space="0" w:color="auto"/>
            <w:left w:val="none" w:sz="0" w:space="0" w:color="auto"/>
            <w:bottom w:val="none" w:sz="0" w:space="0" w:color="auto"/>
            <w:right w:val="none" w:sz="0" w:space="0" w:color="auto"/>
          </w:divBdr>
          <w:divsChild>
            <w:div w:id="1777559177">
              <w:marLeft w:val="0"/>
              <w:marRight w:val="0"/>
              <w:marTop w:val="0"/>
              <w:marBottom w:val="0"/>
              <w:divBdr>
                <w:top w:val="none" w:sz="0" w:space="0" w:color="auto"/>
                <w:left w:val="none" w:sz="0" w:space="0" w:color="auto"/>
                <w:bottom w:val="none" w:sz="0" w:space="0" w:color="auto"/>
                <w:right w:val="none" w:sz="0" w:space="0" w:color="auto"/>
              </w:divBdr>
              <w:divsChild>
                <w:div w:id="190791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178381">
      <w:bodyDiv w:val="1"/>
      <w:marLeft w:val="0"/>
      <w:marRight w:val="0"/>
      <w:marTop w:val="0"/>
      <w:marBottom w:val="0"/>
      <w:divBdr>
        <w:top w:val="none" w:sz="0" w:space="0" w:color="auto"/>
        <w:left w:val="none" w:sz="0" w:space="0" w:color="auto"/>
        <w:bottom w:val="none" w:sz="0" w:space="0" w:color="auto"/>
        <w:right w:val="none" w:sz="0" w:space="0" w:color="auto"/>
      </w:divBdr>
    </w:div>
    <w:div w:id="1638683097">
      <w:bodyDiv w:val="1"/>
      <w:marLeft w:val="0"/>
      <w:marRight w:val="0"/>
      <w:marTop w:val="0"/>
      <w:marBottom w:val="0"/>
      <w:divBdr>
        <w:top w:val="none" w:sz="0" w:space="0" w:color="auto"/>
        <w:left w:val="none" w:sz="0" w:space="0" w:color="auto"/>
        <w:bottom w:val="none" w:sz="0" w:space="0" w:color="auto"/>
        <w:right w:val="none" w:sz="0" w:space="0" w:color="auto"/>
      </w:divBdr>
      <w:divsChild>
        <w:div w:id="854415735">
          <w:marLeft w:val="0"/>
          <w:marRight w:val="0"/>
          <w:marTop w:val="0"/>
          <w:marBottom w:val="0"/>
          <w:divBdr>
            <w:top w:val="none" w:sz="0" w:space="0" w:color="auto"/>
            <w:left w:val="none" w:sz="0" w:space="0" w:color="auto"/>
            <w:bottom w:val="none" w:sz="0" w:space="0" w:color="auto"/>
            <w:right w:val="none" w:sz="0" w:space="0" w:color="auto"/>
          </w:divBdr>
        </w:div>
        <w:div w:id="220020139">
          <w:marLeft w:val="0"/>
          <w:marRight w:val="0"/>
          <w:marTop w:val="0"/>
          <w:marBottom w:val="0"/>
          <w:divBdr>
            <w:top w:val="none" w:sz="0" w:space="0" w:color="auto"/>
            <w:left w:val="none" w:sz="0" w:space="0" w:color="auto"/>
            <w:bottom w:val="none" w:sz="0" w:space="0" w:color="auto"/>
            <w:right w:val="none" w:sz="0" w:space="0" w:color="auto"/>
          </w:divBdr>
          <w:divsChild>
            <w:div w:id="1587809731">
              <w:marLeft w:val="0"/>
              <w:marRight w:val="0"/>
              <w:marTop w:val="0"/>
              <w:marBottom w:val="0"/>
              <w:divBdr>
                <w:top w:val="none" w:sz="0" w:space="0" w:color="auto"/>
                <w:left w:val="none" w:sz="0" w:space="0" w:color="auto"/>
                <w:bottom w:val="none" w:sz="0" w:space="0" w:color="auto"/>
                <w:right w:val="none" w:sz="0" w:space="0" w:color="auto"/>
              </w:divBdr>
            </w:div>
          </w:divsChild>
        </w:div>
        <w:div w:id="1897813762">
          <w:marLeft w:val="0"/>
          <w:marRight w:val="0"/>
          <w:marTop w:val="0"/>
          <w:marBottom w:val="0"/>
          <w:divBdr>
            <w:top w:val="none" w:sz="0" w:space="0" w:color="auto"/>
            <w:left w:val="none" w:sz="0" w:space="0" w:color="auto"/>
            <w:bottom w:val="none" w:sz="0" w:space="0" w:color="auto"/>
            <w:right w:val="none" w:sz="0" w:space="0" w:color="auto"/>
          </w:divBdr>
        </w:div>
        <w:div w:id="2134059717">
          <w:marLeft w:val="0"/>
          <w:marRight w:val="0"/>
          <w:marTop w:val="0"/>
          <w:marBottom w:val="0"/>
          <w:divBdr>
            <w:top w:val="none" w:sz="0" w:space="0" w:color="auto"/>
            <w:left w:val="none" w:sz="0" w:space="0" w:color="auto"/>
            <w:bottom w:val="none" w:sz="0" w:space="0" w:color="auto"/>
            <w:right w:val="none" w:sz="0" w:space="0" w:color="auto"/>
          </w:divBdr>
          <w:divsChild>
            <w:div w:id="128474021">
              <w:marLeft w:val="0"/>
              <w:marRight w:val="0"/>
              <w:marTop w:val="0"/>
              <w:marBottom w:val="0"/>
              <w:divBdr>
                <w:top w:val="none" w:sz="0" w:space="0" w:color="auto"/>
                <w:left w:val="none" w:sz="0" w:space="0" w:color="auto"/>
                <w:bottom w:val="none" w:sz="0" w:space="0" w:color="auto"/>
                <w:right w:val="none" w:sz="0" w:space="0" w:color="auto"/>
              </w:divBdr>
            </w:div>
          </w:divsChild>
        </w:div>
        <w:div w:id="1530607912">
          <w:marLeft w:val="0"/>
          <w:marRight w:val="0"/>
          <w:marTop w:val="0"/>
          <w:marBottom w:val="0"/>
          <w:divBdr>
            <w:top w:val="none" w:sz="0" w:space="0" w:color="auto"/>
            <w:left w:val="none" w:sz="0" w:space="0" w:color="auto"/>
            <w:bottom w:val="none" w:sz="0" w:space="0" w:color="auto"/>
            <w:right w:val="none" w:sz="0" w:space="0" w:color="auto"/>
          </w:divBdr>
        </w:div>
        <w:div w:id="1556550435">
          <w:marLeft w:val="0"/>
          <w:marRight w:val="0"/>
          <w:marTop w:val="0"/>
          <w:marBottom w:val="0"/>
          <w:divBdr>
            <w:top w:val="none" w:sz="0" w:space="0" w:color="auto"/>
            <w:left w:val="none" w:sz="0" w:space="0" w:color="auto"/>
            <w:bottom w:val="none" w:sz="0" w:space="0" w:color="auto"/>
            <w:right w:val="none" w:sz="0" w:space="0" w:color="auto"/>
          </w:divBdr>
          <w:divsChild>
            <w:div w:id="974290261">
              <w:marLeft w:val="0"/>
              <w:marRight w:val="0"/>
              <w:marTop w:val="0"/>
              <w:marBottom w:val="0"/>
              <w:divBdr>
                <w:top w:val="none" w:sz="0" w:space="0" w:color="auto"/>
                <w:left w:val="none" w:sz="0" w:space="0" w:color="auto"/>
                <w:bottom w:val="none" w:sz="0" w:space="0" w:color="auto"/>
                <w:right w:val="none" w:sz="0" w:space="0" w:color="auto"/>
              </w:divBdr>
            </w:div>
          </w:divsChild>
        </w:div>
        <w:div w:id="695546175">
          <w:marLeft w:val="0"/>
          <w:marRight w:val="0"/>
          <w:marTop w:val="0"/>
          <w:marBottom w:val="0"/>
          <w:divBdr>
            <w:top w:val="none" w:sz="0" w:space="0" w:color="auto"/>
            <w:left w:val="none" w:sz="0" w:space="0" w:color="auto"/>
            <w:bottom w:val="none" w:sz="0" w:space="0" w:color="auto"/>
            <w:right w:val="none" w:sz="0" w:space="0" w:color="auto"/>
          </w:divBdr>
        </w:div>
        <w:div w:id="1836917872">
          <w:marLeft w:val="0"/>
          <w:marRight w:val="0"/>
          <w:marTop w:val="0"/>
          <w:marBottom w:val="0"/>
          <w:divBdr>
            <w:top w:val="none" w:sz="0" w:space="0" w:color="auto"/>
            <w:left w:val="none" w:sz="0" w:space="0" w:color="auto"/>
            <w:bottom w:val="none" w:sz="0" w:space="0" w:color="auto"/>
            <w:right w:val="none" w:sz="0" w:space="0" w:color="auto"/>
          </w:divBdr>
          <w:divsChild>
            <w:div w:id="1441339593">
              <w:marLeft w:val="0"/>
              <w:marRight w:val="0"/>
              <w:marTop w:val="0"/>
              <w:marBottom w:val="0"/>
              <w:divBdr>
                <w:top w:val="none" w:sz="0" w:space="0" w:color="auto"/>
                <w:left w:val="none" w:sz="0" w:space="0" w:color="auto"/>
                <w:bottom w:val="none" w:sz="0" w:space="0" w:color="auto"/>
                <w:right w:val="none" w:sz="0" w:space="0" w:color="auto"/>
              </w:divBdr>
            </w:div>
          </w:divsChild>
        </w:div>
        <w:div w:id="1652905956">
          <w:marLeft w:val="0"/>
          <w:marRight w:val="0"/>
          <w:marTop w:val="0"/>
          <w:marBottom w:val="0"/>
          <w:divBdr>
            <w:top w:val="none" w:sz="0" w:space="0" w:color="auto"/>
            <w:left w:val="none" w:sz="0" w:space="0" w:color="auto"/>
            <w:bottom w:val="none" w:sz="0" w:space="0" w:color="auto"/>
            <w:right w:val="none" w:sz="0" w:space="0" w:color="auto"/>
          </w:divBdr>
        </w:div>
        <w:div w:id="1317418093">
          <w:marLeft w:val="0"/>
          <w:marRight w:val="0"/>
          <w:marTop w:val="0"/>
          <w:marBottom w:val="0"/>
          <w:divBdr>
            <w:top w:val="none" w:sz="0" w:space="0" w:color="auto"/>
            <w:left w:val="none" w:sz="0" w:space="0" w:color="auto"/>
            <w:bottom w:val="none" w:sz="0" w:space="0" w:color="auto"/>
            <w:right w:val="none" w:sz="0" w:space="0" w:color="auto"/>
          </w:divBdr>
          <w:divsChild>
            <w:div w:id="1693727737">
              <w:marLeft w:val="0"/>
              <w:marRight w:val="0"/>
              <w:marTop w:val="0"/>
              <w:marBottom w:val="0"/>
              <w:divBdr>
                <w:top w:val="none" w:sz="0" w:space="0" w:color="auto"/>
                <w:left w:val="none" w:sz="0" w:space="0" w:color="auto"/>
                <w:bottom w:val="none" w:sz="0" w:space="0" w:color="auto"/>
                <w:right w:val="none" w:sz="0" w:space="0" w:color="auto"/>
              </w:divBdr>
            </w:div>
          </w:divsChild>
        </w:div>
        <w:div w:id="1172796489">
          <w:marLeft w:val="0"/>
          <w:marRight w:val="0"/>
          <w:marTop w:val="0"/>
          <w:marBottom w:val="0"/>
          <w:divBdr>
            <w:top w:val="none" w:sz="0" w:space="0" w:color="auto"/>
            <w:left w:val="none" w:sz="0" w:space="0" w:color="auto"/>
            <w:bottom w:val="none" w:sz="0" w:space="0" w:color="auto"/>
            <w:right w:val="none" w:sz="0" w:space="0" w:color="auto"/>
          </w:divBdr>
        </w:div>
        <w:div w:id="2048530432">
          <w:marLeft w:val="0"/>
          <w:marRight w:val="0"/>
          <w:marTop w:val="0"/>
          <w:marBottom w:val="0"/>
          <w:divBdr>
            <w:top w:val="none" w:sz="0" w:space="0" w:color="auto"/>
            <w:left w:val="none" w:sz="0" w:space="0" w:color="auto"/>
            <w:bottom w:val="none" w:sz="0" w:space="0" w:color="auto"/>
            <w:right w:val="none" w:sz="0" w:space="0" w:color="auto"/>
          </w:divBdr>
          <w:divsChild>
            <w:div w:id="1339432028">
              <w:marLeft w:val="0"/>
              <w:marRight w:val="0"/>
              <w:marTop w:val="0"/>
              <w:marBottom w:val="0"/>
              <w:divBdr>
                <w:top w:val="none" w:sz="0" w:space="0" w:color="auto"/>
                <w:left w:val="none" w:sz="0" w:space="0" w:color="auto"/>
                <w:bottom w:val="none" w:sz="0" w:space="0" w:color="auto"/>
                <w:right w:val="none" w:sz="0" w:space="0" w:color="auto"/>
              </w:divBdr>
            </w:div>
          </w:divsChild>
        </w:div>
        <w:div w:id="1159078527">
          <w:marLeft w:val="0"/>
          <w:marRight w:val="0"/>
          <w:marTop w:val="0"/>
          <w:marBottom w:val="0"/>
          <w:divBdr>
            <w:top w:val="none" w:sz="0" w:space="0" w:color="auto"/>
            <w:left w:val="none" w:sz="0" w:space="0" w:color="auto"/>
            <w:bottom w:val="none" w:sz="0" w:space="0" w:color="auto"/>
            <w:right w:val="none" w:sz="0" w:space="0" w:color="auto"/>
          </w:divBdr>
        </w:div>
        <w:div w:id="1162622411">
          <w:marLeft w:val="0"/>
          <w:marRight w:val="0"/>
          <w:marTop w:val="0"/>
          <w:marBottom w:val="0"/>
          <w:divBdr>
            <w:top w:val="none" w:sz="0" w:space="0" w:color="auto"/>
            <w:left w:val="none" w:sz="0" w:space="0" w:color="auto"/>
            <w:bottom w:val="none" w:sz="0" w:space="0" w:color="auto"/>
            <w:right w:val="none" w:sz="0" w:space="0" w:color="auto"/>
          </w:divBdr>
          <w:divsChild>
            <w:div w:id="40373457">
              <w:marLeft w:val="0"/>
              <w:marRight w:val="0"/>
              <w:marTop w:val="0"/>
              <w:marBottom w:val="0"/>
              <w:divBdr>
                <w:top w:val="none" w:sz="0" w:space="0" w:color="auto"/>
                <w:left w:val="none" w:sz="0" w:space="0" w:color="auto"/>
                <w:bottom w:val="none" w:sz="0" w:space="0" w:color="auto"/>
                <w:right w:val="none" w:sz="0" w:space="0" w:color="auto"/>
              </w:divBdr>
            </w:div>
          </w:divsChild>
        </w:div>
        <w:div w:id="1485589803">
          <w:marLeft w:val="0"/>
          <w:marRight w:val="0"/>
          <w:marTop w:val="300"/>
          <w:marBottom w:val="0"/>
          <w:divBdr>
            <w:top w:val="none" w:sz="0" w:space="0" w:color="auto"/>
            <w:left w:val="none" w:sz="0" w:space="0" w:color="auto"/>
            <w:bottom w:val="none" w:sz="0" w:space="0" w:color="auto"/>
            <w:right w:val="none" w:sz="0" w:space="0" w:color="auto"/>
          </w:divBdr>
          <w:divsChild>
            <w:div w:id="767699136">
              <w:marLeft w:val="0"/>
              <w:marRight w:val="0"/>
              <w:marTop w:val="0"/>
              <w:marBottom w:val="0"/>
              <w:divBdr>
                <w:top w:val="none" w:sz="0" w:space="0" w:color="auto"/>
                <w:left w:val="none" w:sz="0" w:space="0" w:color="auto"/>
                <w:bottom w:val="none" w:sz="0" w:space="0" w:color="auto"/>
                <w:right w:val="none" w:sz="0" w:space="0" w:color="auto"/>
              </w:divBdr>
              <w:divsChild>
                <w:div w:id="144561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0588">
          <w:marLeft w:val="0"/>
          <w:marRight w:val="0"/>
          <w:marTop w:val="300"/>
          <w:marBottom w:val="0"/>
          <w:divBdr>
            <w:top w:val="none" w:sz="0" w:space="0" w:color="auto"/>
            <w:left w:val="none" w:sz="0" w:space="0" w:color="auto"/>
            <w:bottom w:val="none" w:sz="0" w:space="0" w:color="auto"/>
            <w:right w:val="none" w:sz="0" w:space="0" w:color="auto"/>
          </w:divBdr>
          <w:divsChild>
            <w:div w:id="733695455">
              <w:marLeft w:val="0"/>
              <w:marRight w:val="0"/>
              <w:marTop w:val="0"/>
              <w:marBottom w:val="0"/>
              <w:divBdr>
                <w:top w:val="none" w:sz="0" w:space="0" w:color="auto"/>
                <w:left w:val="none" w:sz="0" w:space="0" w:color="auto"/>
                <w:bottom w:val="none" w:sz="0" w:space="0" w:color="auto"/>
                <w:right w:val="none" w:sz="0" w:space="0" w:color="auto"/>
              </w:divBdr>
              <w:divsChild>
                <w:div w:id="10053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961448">
          <w:marLeft w:val="0"/>
          <w:marRight w:val="0"/>
          <w:marTop w:val="300"/>
          <w:marBottom w:val="0"/>
          <w:divBdr>
            <w:top w:val="none" w:sz="0" w:space="0" w:color="auto"/>
            <w:left w:val="none" w:sz="0" w:space="0" w:color="auto"/>
            <w:bottom w:val="none" w:sz="0" w:space="0" w:color="auto"/>
            <w:right w:val="none" w:sz="0" w:space="0" w:color="auto"/>
          </w:divBdr>
          <w:divsChild>
            <w:div w:id="1301376671">
              <w:marLeft w:val="0"/>
              <w:marRight w:val="0"/>
              <w:marTop w:val="0"/>
              <w:marBottom w:val="0"/>
              <w:divBdr>
                <w:top w:val="none" w:sz="0" w:space="0" w:color="auto"/>
                <w:left w:val="none" w:sz="0" w:space="0" w:color="auto"/>
                <w:bottom w:val="none" w:sz="0" w:space="0" w:color="auto"/>
                <w:right w:val="none" w:sz="0" w:space="0" w:color="auto"/>
              </w:divBdr>
              <w:divsChild>
                <w:div w:id="84039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3805933">
      <w:bodyDiv w:val="1"/>
      <w:marLeft w:val="0"/>
      <w:marRight w:val="0"/>
      <w:marTop w:val="0"/>
      <w:marBottom w:val="0"/>
      <w:divBdr>
        <w:top w:val="none" w:sz="0" w:space="0" w:color="auto"/>
        <w:left w:val="none" w:sz="0" w:space="0" w:color="auto"/>
        <w:bottom w:val="none" w:sz="0" w:space="0" w:color="auto"/>
        <w:right w:val="none" w:sz="0" w:space="0" w:color="auto"/>
      </w:divBdr>
    </w:div>
    <w:div w:id="1645893873">
      <w:bodyDiv w:val="1"/>
      <w:marLeft w:val="0"/>
      <w:marRight w:val="0"/>
      <w:marTop w:val="0"/>
      <w:marBottom w:val="0"/>
      <w:divBdr>
        <w:top w:val="none" w:sz="0" w:space="0" w:color="auto"/>
        <w:left w:val="none" w:sz="0" w:space="0" w:color="auto"/>
        <w:bottom w:val="none" w:sz="0" w:space="0" w:color="auto"/>
        <w:right w:val="none" w:sz="0" w:space="0" w:color="auto"/>
      </w:divBdr>
      <w:divsChild>
        <w:div w:id="878399594">
          <w:marLeft w:val="0"/>
          <w:marRight w:val="0"/>
          <w:marTop w:val="0"/>
          <w:marBottom w:val="0"/>
          <w:divBdr>
            <w:top w:val="none" w:sz="0" w:space="0" w:color="auto"/>
            <w:left w:val="none" w:sz="0" w:space="0" w:color="auto"/>
            <w:bottom w:val="none" w:sz="0" w:space="0" w:color="auto"/>
            <w:right w:val="none" w:sz="0" w:space="0" w:color="auto"/>
          </w:divBdr>
        </w:div>
        <w:div w:id="659424498">
          <w:marLeft w:val="0"/>
          <w:marRight w:val="0"/>
          <w:marTop w:val="0"/>
          <w:marBottom w:val="0"/>
          <w:divBdr>
            <w:top w:val="none" w:sz="0" w:space="0" w:color="auto"/>
            <w:left w:val="none" w:sz="0" w:space="0" w:color="auto"/>
            <w:bottom w:val="none" w:sz="0" w:space="0" w:color="auto"/>
            <w:right w:val="none" w:sz="0" w:space="0" w:color="auto"/>
          </w:divBdr>
          <w:divsChild>
            <w:div w:id="19354614">
              <w:marLeft w:val="0"/>
              <w:marRight w:val="0"/>
              <w:marTop w:val="0"/>
              <w:marBottom w:val="0"/>
              <w:divBdr>
                <w:top w:val="none" w:sz="0" w:space="0" w:color="auto"/>
                <w:left w:val="none" w:sz="0" w:space="0" w:color="auto"/>
                <w:bottom w:val="none" w:sz="0" w:space="0" w:color="auto"/>
                <w:right w:val="none" w:sz="0" w:space="0" w:color="auto"/>
              </w:divBdr>
            </w:div>
          </w:divsChild>
        </w:div>
        <w:div w:id="1371342385">
          <w:marLeft w:val="0"/>
          <w:marRight w:val="0"/>
          <w:marTop w:val="0"/>
          <w:marBottom w:val="0"/>
          <w:divBdr>
            <w:top w:val="none" w:sz="0" w:space="0" w:color="auto"/>
            <w:left w:val="none" w:sz="0" w:space="0" w:color="auto"/>
            <w:bottom w:val="none" w:sz="0" w:space="0" w:color="auto"/>
            <w:right w:val="none" w:sz="0" w:space="0" w:color="auto"/>
          </w:divBdr>
        </w:div>
        <w:div w:id="1901672768">
          <w:marLeft w:val="0"/>
          <w:marRight w:val="0"/>
          <w:marTop w:val="0"/>
          <w:marBottom w:val="0"/>
          <w:divBdr>
            <w:top w:val="none" w:sz="0" w:space="0" w:color="auto"/>
            <w:left w:val="none" w:sz="0" w:space="0" w:color="auto"/>
            <w:bottom w:val="none" w:sz="0" w:space="0" w:color="auto"/>
            <w:right w:val="none" w:sz="0" w:space="0" w:color="auto"/>
          </w:divBdr>
          <w:divsChild>
            <w:div w:id="225648742">
              <w:marLeft w:val="0"/>
              <w:marRight w:val="0"/>
              <w:marTop w:val="0"/>
              <w:marBottom w:val="0"/>
              <w:divBdr>
                <w:top w:val="none" w:sz="0" w:space="0" w:color="auto"/>
                <w:left w:val="none" w:sz="0" w:space="0" w:color="auto"/>
                <w:bottom w:val="none" w:sz="0" w:space="0" w:color="auto"/>
                <w:right w:val="none" w:sz="0" w:space="0" w:color="auto"/>
              </w:divBdr>
            </w:div>
          </w:divsChild>
        </w:div>
        <w:div w:id="1455635555">
          <w:marLeft w:val="0"/>
          <w:marRight w:val="0"/>
          <w:marTop w:val="0"/>
          <w:marBottom w:val="0"/>
          <w:divBdr>
            <w:top w:val="none" w:sz="0" w:space="0" w:color="auto"/>
            <w:left w:val="none" w:sz="0" w:space="0" w:color="auto"/>
            <w:bottom w:val="none" w:sz="0" w:space="0" w:color="auto"/>
            <w:right w:val="none" w:sz="0" w:space="0" w:color="auto"/>
          </w:divBdr>
        </w:div>
        <w:div w:id="1550070285">
          <w:marLeft w:val="0"/>
          <w:marRight w:val="0"/>
          <w:marTop w:val="0"/>
          <w:marBottom w:val="0"/>
          <w:divBdr>
            <w:top w:val="none" w:sz="0" w:space="0" w:color="auto"/>
            <w:left w:val="none" w:sz="0" w:space="0" w:color="auto"/>
            <w:bottom w:val="none" w:sz="0" w:space="0" w:color="auto"/>
            <w:right w:val="none" w:sz="0" w:space="0" w:color="auto"/>
          </w:divBdr>
          <w:divsChild>
            <w:div w:id="743798244">
              <w:marLeft w:val="0"/>
              <w:marRight w:val="0"/>
              <w:marTop w:val="0"/>
              <w:marBottom w:val="0"/>
              <w:divBdr>
                <w:top w:val="none" w:sz="0" w:space="0" w:color="auto"/>
                <w:left w:val="none" w:sz="0" w:space="0" w:color="auto"/>
                <w:bottom w:val="none" w:sz="0" w:space="0" w:color="auto"/>
                <w:right w:val="none" w:sz="0" w:space="0" w:color="auto"/>
              </w:divBdr>
            </w:div>
          </w:divsChild>
        </w:div>
        <w:div w:id="908148229">
          <w:marLeft w:val="0"/>
          <w:marRight w:val="0"/>
          <w:marTop w:val="0"/>
          <w:marBottom w:val="0"/>
          <w:divBdr>
            <w:top w:val="none" w:sz="0" w:space="0" w:color="auto"/>
            <w:left w:val="none" w:sz="0" w:space="0" w:color="auto"/>
            <w:bottom w:val="none" w:sz="0" w:space="0" w:color="auto"/>
            <w:right w:val="none" w:sz="0" w:space="0" w:color="auto"/>
          </w:divBdr>
        </w:div>
        <w:div w:id="571164892">
          <w:marLeft w:val="0"/>
          <w:marRight w:val="0"/>
          <w:marTop w:val="0"/>
          <w:marBottom w:val="0"/>
          <w:divBdr>
            <w:top w:val="none" w:sz="0" w:space="0" w:color="auto"/>
            <w:left w:val="none" w:sz="0" w:space="0" w:color="auto"/>
            <w:bottom w:val="none" w:sz="0" w:space="0" w:color="auto"/>
            <w:right w:val="none" w:sz="0" w:space="0" w:color="auto"/>
          </w:divBdr>
          <w:divsChild>
            <w:div w:id="1643080249">
              <w:marLeft w:val="0"/>
              <w:marRight w:val="0"/>
              <w:marTop w:val="0"/>
              <w:marBottom w:val="0"/>
              <w:divBdr>
                <w:top w:val="none" w:sz="0" w:space="0" w:color="auto"/>
                <w:left w:val="none" w:sz="0" w:space="0" w:color="auto"/>
                <w:bottom w:val="none" w:sz="0" w:space="0" w:color="auto"/>
                <w:right w:val="none" w:sz="0" w:space="0" w:color="auto"/>
              </w:divBdr>
            </w:div>
          </w:divsChild>
        </w:div>
        <w:div w:id="865751467">
          <w:marLeft w:val="0"/>
          <w:marRight w:val="0"/>
          <w:marTop w:val="0"/>
          <w:marBottom w:val="0"/>
          <w:divBdr>
            <w:top w:val="none" w:sz="0" w:space="0" w:color="auto"/>
            <w:left w:val="none" w:sz="0" w:space="0" w:color="auto"/>
            <w:bottom w:val="none" w:sz="0" w:space="0" w:color="auto"/>
            <w:right w:val="none" w:sz="0" w:space="0" w:color="auto"/>
          </w:divBdr>
        </w:div>
        <w:div w:id="1709836936">
          <w:marLeft w:val="0"/>
          <w:marRight w:val="0"/>
          <w:marTop w:val="0"/>
          <w:marBottom w:val="0"/>
          <w:divBdr>
            <w:top w:val="none" w:sz="0" w:space="0" w:color="auto"/>
            <w:left w:val="none" w:sz="0" w:space="0" w:color="auto"/>
            <w:bottom w:val="none" w:sz="0" w:space="0" w:color="auto"/>
            <w:right w:val="none" w:sz="0" w:space="0" w:color="auto"/>
          </w:divBdr>
          <w:divsChild>
            <w:div w:id="800080069">
              <w:marLeft w:val="0"/>
              <w:marRight w:val="0"/>
              <w:marTop w:val="0"/>
              <w:marBottom w:val="0"/>
              <w:divBdr>
                <w:top w:val="none" w:sz="0" w:space="0" w:color="auto"/>
                <w:left w:val="none" w:sz="0" w:space="0" w:color="auto"/>
                <w:bottom w:val="none" w:sz="0" w:space="0" w:color="auto"/>
                <w:right w:val="none" w:sz="0" w:space="0" w:color="auto"/>
              </w:divBdr>
            </w:div>
          </w:divsChild>
        </w:div>
        <w:div w:id="184294038">
          <w:marLeft w:val="0"/>
          <w:marRight w:val="0"/>
          <w:marTop w:val="0"/>
          <w:marBottom w:val="0"/>
          <w:divBdr>
            <w:top w:val="none" w:sz="0" w:space="0" w:color="auto"/>
            <w:left w:val="none" w:sz="0" w:space="0" w:color="auto"/>
            <w:bottom w:val="none" w:sz="0" w:space="0" w:color="auto"/>
            <w:right w:val="none" w:sz="0" w:space="0" w:color="auto"/>
          </w:divBdr>
        </w:div>
        <w:div w:id="662049212">
          <w:marLeft w:val="0"/>
          <w:marRight w:val="0"/>
          <w:marTop w:val="0"/>
          <w:marBottom w:val="0"/>
          <w:divBdr>
            <w:top w:val="none" w:sz="0" w:space="0" w:color="auto"/>
            <w:left w:val="none" w:sz="0" w:space="0" w:color="auto"/>
            <w:bottom w:val="none" w:sz="0" w:space="0" w:color="auto"/>
            <w:right w:val="none" w:sz="0" w:space="0" w:color="auto"/>
          </w:divBdr>
          <w:divsChild>
            <w:div w:id="2052146842">
              <w:marLeft w:val="0"/>
              <w:marRight w:val="0"/>
              <w:marTop w:val="0"/>
              <w:marBottom w:val="0"/>
              <w:divBdr>
                <w:top w:val="none" w:sz="0" w:space="0" w:color="auto"/>
                <w:left w:val="none" w:sz="0" w:space="0" w:color="auto"/>
                <w:bottom w:val="none" w:sz="0" w:space="0" w:color="auto"/>
                <w:right w:val="none" w:sz="0" w:space="0" w:color="auto"/>
              </w:divBdr>
            </w:div>
          </w:divsChild>
        </w:div>
        <w:div w:id="1871452737">
          <w:marLeft w:val="0"/>
          <w:marRight w:val="0"/>
          <w:marTop w:val="0"/>
          <w:marBottom w:val="0"/>
          <w:divBdr>
            <w:top w:val="none" w:sz="0" w:space="0" w:color="auto"/>
            <w:left w:val="none" w:sz="0" w:space="0" w:color="auto"/>
            <w:bottom w:val="none" w:sz="0" w:space="0" w:color="auto"/>
            <w:right w:val="none" w:sz="0" w:space="0" w:color="auto"/>
          </w:divBdr>
        </w:div>
        <w:div w:id="682820353">
          <w:marLeft w:val="0"/>
          <w:marRight w:val="0"/>
          <w:marTop w:val="0"/>
          <w:marBottom w:val="0"/>
          <w:divBdr>
            <w:top w:val="none" w:sz="0" w:space="0" w:color="auto"/>
            <w:left w:val="none" w:sz="0" w:space="0" w:color="auto"/>
            <w:bottom w:val="none" w:sz="0" w:space="0" w:color="auto"/>
            <w:right w:val="none" w:sz="0" w:space="0" w:color="auto"/>
          </w:divBdr>
          <w:divsChild>
            <w:div w:id="1182548157">
              <w:marLeft w:val="0"/>
              <w:marRight w:val="0"/>
              <w:marTop w:val="0"/>
              <w:marBottom w:val="0"/>
              <w:divBdr>
                <w:top w:val="none" w:sz="0" w:space="0" w:color="auto"/>
                <w:left w:val="none" w:sz="0" w:space="0" w:color="auto"/>
                <w:bottom w:val="none" w:sz="0" w:space="0" w:color="auto"/>
                <w:right w:val="none" w:sz="0" w:space="0" w:color="auto"/>
              </w:divBdr>
            </w:div>
          </w:divsChild>
        </w:div>
        <w:div w:id="2111854306">
          <w:marLeft w:val="0"/>
          <w:marRight w:val="0"/>
          <w:marTop w:val="300"/>
          <w:marBottom w:val="0"/>
          <w:divBdr>
            <w:top w:val="none" w:sz="0" w:space="0" w:color="auto"/>
            <w:left w:val="none" w:sz="0" w:space="0" w:color="auto"/>
            <w:bottom w:val="none" w:sz="0" w:space="0" w:color="auto"/>
            <w:right w:val="none" w:sz="0" w:space="0" w:color="auto"/>
          </w:divBdr>
          <w:divsChild>
            <w:div w:id="2116557626">
              <w:marLeft w:val="0"/>
              <w:marRight w:val="0"/>
              <w:marTop w:val="0"/>
              <w:marBottom w:val="0"/>
              <w:divBdr>
                <w:top w:val="none" w:sz="0" w:space="0" w:color="auto"/>
                <w:left w:val="none" w:sz="0" w:space="0" w:color="auto"/>
                <w:bottom w:val="none" w:sz="0" w:space="0" w:color="auto"/>
                <w:right w:val="none" w:sz="0" w:space="0" w:color="auto"/>
              </w:divBdr>
              <w:divsChild>
                <w:div w:id="98994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3626">
          <w:marLeft w:val="0"/>
          <w:marRight w:val="0"/>
          <w:marTop w:val="300"/>
          <w:marBottom w:val="0"/>
          <w:divBdr>
            <w:top w:val="none" w:sz="0" w:space="0" w:color="auto"/>
            <w:left w:val="none" w:sz="0" w:space="0" w:color="auto"/>
            <w:bottom w:val="none" w:sz="0" w:space="0" w:color="auto"/>
            <w:right w:val="none" w:sz="0" w:space="0" w:color="auto"/>
          </w:divBdr>
          <w:divsChild>
            <w:div w:id="1851215329">
              <w:marLeft w:val="0"/>
              <w:marRight w:val="0"/>
              <w:marTop w:val="0"/>
              <w:marBottom w:val="0"/>
              <w:divBdr>
                <w:top w:val="none" w:sz="0" w:space="0" w:color="auto"/>
                <w:left w:val="none" w:sz="0" w:space="0" w:color="auto"/>
                <w:bottom w:val="none" w:sz="0" w:space="0" w:color="auto"/>
                <w:right w:val="none" w:sz="0" w:space="0" w:color="auto"/>
              </w:divBdr>
              <w:divsChild>
                <w:div w:id="72891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695494">
          <w:marLeft w:val="0"/>
          <w:marRight w:val="0"/>
          <w:marTop w:val="300"/>
          <w:marBottom w:val="0"/>
          <w:divBdr>
            <w:top w:val="none" w:sz="0" w:space="0" w:color="auto"/>
            <w:left w:val="none" w:sz="0" w:space="0" w:color="auto"/>
            <w:bottom w:val="none" w:sz="0" w:space="0" w:color="auto"/>
            <w:right w:val="none" w:sz="0" w:space="0" w:color="auto"/>
          </w:divBdr>
          <w:divsChild>
            <w:div w:id="50276969">
              <w:marLeft w:val="0"/>
              <w:marRight w:val="0"/>
              <w:marTop w:val="0"/>
              <w:marBottom w:val="0"/>
              <w:divBdr>
                <w:top w:val="none" w:sz="0" w:space="0" w:color="auto"/>
                <w:left w:val="none" w:sz="0" w:space="0" w:color="auto"/>
                <w:bottom w:val="none" w:sz="0" w:space="0" w:color="auto"/>
                <w:right w:val="none" w:sz="0" w:space="0" w:color="auto"/>
              </w:divBdr>
              <w:divsChild>
                <w:div w:id="1649363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90981">
          <w:marLeft w:val="0"/>
          <w:marRight w:val="0"/>
          <w:marTop w:val="300"/>
          <w:marBottom w:val="0"/>
          <w:divBdr>
            <w:top w:val="none" w:sz="0" w:space="0" w:color="auto"/>
            <w:left w:val="none" w:sz="0" w:space="0" w:color="auto"/>
            <w:bottom w:val="none" w:sz="0" w:space="0" w:color="auto"/>
            <w:right w:val="none" w:sz="0" w:space="0" w:color="auto"/>
          </w:divBdr>
          <w:divsChild>
            <w:div w:id="1569343831">
              <w:marLeft w:val="0"/>
              <w:marRight w:val="0"/>
              <w:marTop w:val="0"/>
              <w:marBottom w:val="0"/>
              <w:divBdr>
                <w:top w:val="none" w:sz="0" w:space="0" w:color="auto"/>
                <w:left w:val="none" w:sz="0" w:space="0" w:color="auto"/>
                <w:bottom w:val="none" w:sz="0" w:space="0" w:color="auto"/>
                <w:right w:val="none" w:sz="0" w:space="0" w:color="auto"/>
              </w:divBdr>
              <w:divsChild>
                <w:div w:id="486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450270">
      <w:bodyDiv w:val="1"/>
      <w:marLeft w:val="0"/>
      <w:marRight w:val="0"/>
      <w:marTop w:val="0"/>
      <w:marBottom w:val="0"/>
      <w:divBdr>
        <w:top w:val="none" w:sz="0" w:space="0" w:color="auto"/>
        <w:left w:val="none" w:sz="0" w:space="0" w:color="auto"/>
        <w:bottom w:val="none" w:sz="0" w:space="0" w:color="auto"/>
        <w:right w:val="none" w:sz="0" w:space="0" w:color="auto"/>
      </w:divBdr>
      <w:divsChild>
        <w:div w:id="266275682">
          <w:marLeft w:val="0"/>
          <w:marRight w:val="0"/>
          <w:marTop w:val="0"/>
          <w:marBottom w:val="0"/>
          <w:divBdr>
            <w:top w:val="none" w:sz="0" w:space="0" w:color="auto"/>
            <w:left w:val="none" w:sz="0" w:space="0" w:color="auto"/>
            <w:bottom w:val="none" w:sz="0" w:space="0" w:color="auto"/>
            <w:right w:val="none" w:sz="0" w:space="0" w:color="auto"/>
          </w:divBdr>
        </w:div>
        <w:div w:id="188379331">
          <w:marLeft w:val="0"/>
          <w:marRight w:val="0"/>
          <w:marTop w:val="0"/>
          <w:marBottom w:val="0"/>
          <w:divBdr>
            <w:top w:val="none" w:sz="0" w:space="0" w:color="auto"/>
            <w:left w:val="none" w:sz="0" w:space="0" w:color="auto"/>
            <w:bottom w:val="none" w:sz="0" w:space="0" w:color="auto"/>
            <w:right w:val="none" w:sz="0" w:space="0" w:color="auto"/>
          </w:divBdr>
          <w:divsChild>
            <w:div w:id="1283269885">
              <w:marLeft w:val="0"/>
              <w:marRight w:val="0"/>
              <w:marTop w:val="0"/>
              <w:marBottom w:val="0"/>
              <w:divBdr>
                <w:top w:val="none" w:sz="0" w:space="0" w:color="auto"/>
                <w:left w:val="none" w:sz="0" w:space="0" w:color="auto"/>
                <w:bottom w:val="none" w:sz="0" w:space="0" w:color="auto"/>
                <w:right w:val="none" w:sz="0" w:space="0" w:color="auto"/>
              </w:divBdr>
            </w:div>
          </w:divsChild>
        </w:div>
        <w:div w:id="479619645">
          <w:marLeft w:val="0"/>
          <w:marRight w:val="0"/>
          <w:marTop w:val="0"/>
          <w:marBottom w:val="0"/>
          <w:divBdr>
            <w:top w:val="none" w:sz="0" w:space="0" w:color="auto"/>
            <w:left w:val="none" w:sz="0" w:space="0" w:color="auto"/>
            <w:bottom w:val="none" w:sz="0" w:space="0" w:color="auto"/>
            <w:right w:val="none" w:sz="0" w:space="0" w:color="auto"/>
          </w:divBdr>
        </w:div>
        <w:div w:id="1814910564">
          <w:marLeft w:val="0"/>
          <w:marRight w:val="0"/>
          <w:marTop w:val="0"/>
          <w:marBottom w:val="0"/>
          <w:divBdr>
            <w:top w:val="none" w:sz="0" w:space="0" w:color="auto"/>
            <w:left w:val="none" w:sz="0" w:space="0" w:color="auto"/>
            <w:bottom w:val="none" w:sz="0" w:space="0" w:color="auto"/>
            <w:right w:val="none" w:sz="0" w:space="0" w:color="auto"/>
          </w:divBdr>
          <w:divsChild>
            <w:div w:id="1039016438">
              <w:marLeft w:val="0"/>
              <w:marRight w:val="0"/>
              <w:marTop w:val="0"/>
              <w:marBottom w:val="0"/>
              <w:divBdr>
                <w:top w:val="none" w:sz="0" w:space="0" w:color="auto"/>
                <w:left w:val="none" w:sz="0" w:space="0" w:color="auto"/>
                <w:bottom w:val="none" w:sz="0" w:space="0" w:color="auto"/>
                <w:right w:val="none" w:sz="0" w:space="0" w:color="auto"/>
              </w:divBdr>
            </w:div>
          </w:divsChild>
        </w:div>
        <w:div w:id="1283539381">
          <w:marLeft w:val="0"/>
          <w:marRight w:val="0"/>
          <w:marTop w:val="0"/>
          <w:marBottom w:val="0"/>
          <w:divBdr>
            <w:top w:val="none" w:sz="0" w:space="0" w:color="auto"/>
            <w:left w:val="none" w:sz="0" w:space="0" w:color="auto"/>
            <w:bottom w:val="none" w:sz="0" w:space="0" w:color="auto"/>
            <w:right w:val="none" w:sz="0" w:space="0" w:color="auto"/>
          </w:divBdr>
        </w:div>
        <w:div w:id="1109160435">
          <w:marLeft w:val="0"/>
          <w:marRight w:val="0"/>
          <w:marTop w:val="0"/>
          <w:marBottom w:val="0"/>
          <w:divBdr>
            <w:top w:val="none" w:sz="0" w:space="0" w:color="auto"/>
            <w:left w:val="none" w:sz="0" w:space="0" w:color="auto"/>
            <w:bottom w:val="none" w:sz="0" w:space="0" w:color="auto"/>
            <w:right w:val="none" w:sz="0" w:space="0" w:color="auto"/>
          </w:divBdr>
          <w:divsChild>
            <w:div w:id="1250429621">
              <w:marLeft w:val="0"/>
              <w:marRight w:val="0"/>
              <w:marTop w:val="0"/>
              <w:marBottom w:val="0"/>
              <w:divBdr>
                <w:top w:val="none" w:sz="0" w:space="0" w:color="auto"/>
                <w:left w:val="none" w:sz="0" w:space="0" w:color="auto"/>
                <w:bottom w:val="none" w:sz="0" w:space="0" w:color="auto"/>
                <w:right w:val="none" w:sz="0" w:space="0" w:color="auto"/>
              </w:divBdr>
            </w:div>
          </w:divsChild>
        </w:div>
        <w:div w:id="720979984">
          <w:marLeft w:val="0"/>
          <w:marRight w:val="0"/>
          <w:marTop w:val="0"/>
          <w:marBottom w:val="0"/>
          <w:divBdr>
            <w:top w:val="none" w:sz="0" w:space="0" w:color="auto"/>
            <w:left w:val="none" w:sz="0" w:space="0" w:color="auto"/>
            <w:bottom w:val="none" w:sz="0" w:space="0" w:color="auto"/>
            <w:right w:val="none" w:sz="0" w:space="0" w:color="auto"/>
          </w:divBdr>
        </w:div>
        <w:div w:id="770710898">
          <w:marLeft w:val="0"/>
          <w:marRight w:val="0"/>
          <w:marTop w:val="0"/>
          <w:marBottom w:val="0"/>
          <w:divBdr>
            <w:top w:val="none" w:sz="0" w:space="0" w:color="auto"/>
            <w:left w:val="none" w:sz="0" w:space="0" w:color="auto"/>
            <w:bottom w:val="none" w:sz="0" w:space="0" w:color="auto"/>
            <w:right w:val="none" w:sz="0" w:space="0" w:color="auto"/>
          </w:divBdr>
          <w:divsChild>
            <w:div w:id="919758786">
              <w:marLeft w:val="0"/>
              <w:marRight w:val="0"/>
              <w:marTop w:val="0"/>
              <w:marBottom w:val="0"/>
              <w:divBdr>
                <w:top w:val="none" w:sz="0" w:space="0" w:color="auto"/>
                <w:left w:val="none" w:sz="0" w:space="0" w:color="auto"/>
                <w:bottom w:val="none" w:sz="0" w:space="0" w:color="auto"/>
                <w:right w:val="none" w:sz="0" w:space="0" w:color="auto"/>
              </w:divBdr>
            </w:div>
          </w:divsChild>
        </w:div>
        <w:div w:id="512767533">
          <w:marLeft w:val="0"/>
          <w:marRight w:val="0"/>
          <w:marTop w:val="0"/>
          <w:marBottom w:val="0"/>
          <w:divBdr>
            <w:top w:val="none" w:sz="0" w:space="0" w:color="auto"/>
            <w:left w:val="none" w:sz="0" w:space="0" w:color="auto"/>
            <w:bottom w:val="none" w:sz="0" w:space="0" w:color="auto"/>
            <w:right w:val="none" w:sz="0" w:space="0" w:color="auto"/>
          </w:divBdr>
        </w:div>
        <w:div w:id="82728781">
          <w:marLeft w:val="0"/>
          <w:marRight w:val="0"/>
          <w:marTop w:val="0"/>
          <w:marBottom w:val="0"/>
          <w:divBdr>
            <w:top w:val="none" w:sz="0" w:space="0" w:color="auto"/>
            <w:left w:val="none" w:sz="0" w:space="0" w:color="auto"/>
            <w:bottom w:val="none" w:sz="0" w:space="0" w:color="auto"/>
            <w:right w:val="none" w:sz="0" w:space="0" w:color="auto"/>
          </w:divBdr>
          <w:divsChild>
            <w:div w:id="1965382506">
              <w:marLeft w:val="0"/>
              <w:marRight w:val="0"/>
              <w:marTop w:val="0"/>
              <w:marBottom w:val="0"/>
              <w:divBdr>
                <w:top w:val="none" w:sz="0" w:space="0" w:color="auto"/>
                <w:left w:val="none" w:sz="0" w:space="0" w:color="auto"/>
                <w:bottom w:val="none" w:sz="0" w:space="0" w:color="auto"/>
                <w:right w:val="none" w:sz="0" w:space="0" w:color="auto"/>
              </w:divBdr>
            </w:div>
          </w:divsChild>
        </w:div>
        <w:div w:id="1326013428">
          <w:marLeft w:val="0"/>
          <w:marRight w:val="0"/>
          <w:marTop w:val="0"/>
          <w:marBottom w:val="0"/>
          <w:divBdr>
            <w:top w:val="none" w:sz="0" w:space="0" w:color="auto"/>
            <w:left w:val="none" w:sz="0" w:space="0" w:color="auto"/>
            <w:bottom w:val="none" w:sz="0" w:space="0" w:color="auto"/>
            <w:right w:val="none" w:sz="0" w:space="0" w:color="auto"/>
          </w:divBdr>
        </w:div>
        <w:div w:id="317343952">
          <w:marLeft w:val="0"/>
          <w:marRight w:val="0"/>
          <w:marTop w:val="0"/>
          <w:marBottom w:val="0"/>
          <w:divBdr>
            <w:top w:val="none" w:sz="0" w:space="0" w:color="auto"/>
            <w:left w:val="none" w:sz="0" w:space="0" w:color="auto"/>
            <w:bottom w:val="none" w:sz="0" w:space="0" w:color="auto"/>
            <w:right w:val="none" w:sz="0" w:space="0" w:color="auto"/>
          </w:divBdr>
          <w:divsChild>
            <w:div w:id="1142231455">
              <w:marLeft w:val="0"/>
              <w:marRight w:val="0"/>
              <w:marTop w:val="0"/>
              <w:marBottom w:val="0"/>
              <w:divBdr>
                <w:top w:val="none" w:sz="0" w:space="0" w:color="auto"/>
                <w:left w:val="none" w:sz="0" w:space="0" w:color="auto"/>
                <w:bottom w:val="none" w:sz="0" w:space="0" w:color="auto"/>
                <w:right w:val="none" w:sz="0" w:space="0" w:color="auto"/>
              </w:divBdr>
            </w:div>
          </w:divsChild>
        </w:div>
        <w:div w:id="1911379399">
          <w:marLeft w:val="0"/>
          <w:marRight w:val="0"/>
          <w:marTop w:val="0"/>
          <w:marBottom w:val="0"/>
          <w:divBdr>
            <w:top w:val="none" w:sz="0" w:space="0" w:color="auto"/>
            <w:left w:val="none" w:sz="0" w:space="0" w:color="auto"/>
            <w:bottom w:val="none" w:sz="0" w:space="0" w:color="auto"/>
            <w:right w:val="none" w:sz="0" w:space="0" w:color="auto"/>
          </w:divBdr>
        </w:div>
        <w:div w:id="356466141">
          <w:marLeft w:val="0"/>
          <w:marRight w:val="0"/>
          <w:marTop w:val="0"/>
          <w:marBottom w:val="0"/>
          <w:divBdr>
            <w:top w:val="none" w:sz="0" w:space="0" w:color="auto"/>
            <w:left w:val="none" w:sz="0" w:space="0" w:color="auto"/>
            <w:bottom w:val="none" w:sz="0" w:space="0" w:color="auto"/>
            <w:right w:val="none" w:sz="0" w:space="0" w:color="auto"/>
          </w:divBdr>
          <w:divsChild>
            <w:div w:id="1536962434">
              <w:marLeft w:val="0"/>
              <w:marRight w:val="0"/>
              <w:marTop w:val="0"/>
              <w:marBottom w:val="0"/>
              <w:divBdr>
                <w:top w:val="none" w:sz="0" w:space="0" w:color="auto"/>
                <w:left w:val="none" w:sz="0" w:space="0" w:color="auto"/>
                <w:bottom w:val="none" w:sz="0" w:space="0" w:color="auto"/>
                <w:right w:val="none" w:sz="0" w:space="0" w:color="auto"/>
              </w:divBdr>
            </w:div>
          </w:divsChild>
        </w:div>
        <w:div w:id="1962959676">
          <w:marLeft w:val="0"/>
          <w:marRight w:val="0"/>
          <w:marTop w:val="300"/>
          <w:marBottom w:val="0"/>
          <w:divBdr>
            <w:top w:val="none" w:sz="0" w:space="0" w:color="auto"/>
            <w:left w:val="none" w:sz="0" w:space="0" w:color="auto"/>
            <w:bottom w:val="none" w:sz="0" w:space="0" w:color="auto"/>
            <w:right w:val="none" w:sz="0" w:space="0" w:color="auto"/>
          </w:divBdr>
          <w:divsChild>
            <w:div w:id="227231432">
              <w:marLeft w:val="0"/>
              <w:marRight w:val="0"/>
              <w:marTop w:val="0"/>
              <w:marBottom w:val="0"/>
              <w:divBdr>
                <w:top w:val="none" w:sz="0" w:space="0" w:color="auto"/>
                <w:left w:val="none" w:sz="0" w:space="0" w:color="auto"/>
                <w:bottom w:val="none" w:sz="0" w:space="0" w:color="auto"/>
                <w:right w:val="none" w:sz="0" w:space="0" w:color="auto"/>
              </w:divBdr>
              <w:divsChild>
                <w:div w:id="133144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927376">
          <w:marLeft w:val="0"/>
          <w:marRight w:val="0"/>
          <w:marTop w:val="300"/>
          <w:marBottom w:val="0"/>
          <w:divBdr>
            <w:top w:val="none" w:sz="0" w:space="0" w:color="auto"/>
            <w:left w:val="none" w:sz="0" w:space="0" w:color="auto"/>
            <w:bottom w:val="none" w:sz="0" w:space="0" w:color="auto"/>
            <w:right w:val="none" w:sz="0" w:space="0" w:color="auto"/>
          </w:divBdr>
          <w:divsChild>
            <w:div w:id="1053389391">
              <w:marLeft w:val="0"/>
              <w:marRight w:val="0"/>
              <w:marTop w:val="0"/>
              <w:marBottom w:val="0"/>
              <w:divBdr>
                <w:top w:val="none" w:sz="0" w:space="0" w:color="auto"/>
                <w:left w:val="none" w:sz="0" w:space="0" w:color="auto"/>
                <w:bottom w:val="none" w:sz="0" w:space="0" w:color="auto"/>
                <w:right w:val="none" w:sz="0" w:space="0" w:color="auto"/>
              </w:divBdr>
              <w:divsChild>
                <w:div w:id="31287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013970">
          <w:marLeft w:val="0"/>
          <w:marRight w:val="0"/>
          <w:marTop w:val="300"/>
          <w:marBottom w:val="0"/>
          <w:divBdr>
            <w:top w:val="none" w:sz="0" w:space="0" w:color="auto"/>
            <w:left w:val="none" w:sz="0" w:space="0" w:color="auto"/>
            <w:bottom w:val="none" w:sz="0" w:space="0" w:color="auto"/>
            <w:right w:val="none" w:sz="0" w:space="0" w:color="auto"/>
          </w:divBdr>
          <w:divsChild>
            <w:div w:id="693384136">
              <w:marLeft w:val="0"/>
              <w:marRight w:val="0"/>
              <w:marTop w:val="0"/>
              <w:marBottom w:val="0"/>
              <w:divBdr>
                <w:top w:val="none" w:sz="0" w:space="0" w:color="auto"/>
                <w:left w:val="none" w:sz="0" w:space="0" w:color="auto"/>
                <w:bottom w:val="none" w:sz="0" w:space="0" w:color="auto"/>
                <w:right w:val="none" w:sz="0" w:space="0" w:color="auto"/>
              </w:divBdr>
              <w:divsChild>
                <w:div w:id="147051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4599">
          <w:marLeft w:val="0"/>
          <w:marRight w:val="0"/>
          <w:marTop w:val="300"/>
          <w:marBottom w:val="0"/>
          <w:divBdr>
            <w:top w:val="none" w:sz="0" w:space="0" w:color="auto"/>
            <w:left w:val="none" w:sz="0" w:space="0" w:color="auto"/>
            <w:bottom w:val="none" w:sz="0" w:space="0" w:color="auto"/>
            <w:right w:val="none" w:sz="0" w:space="0" w:color="auto"/>
          </w:divBdr>
          <w:divsChild>
            <w:div w:id="1568952627">
              <w:marLeft w:val="0"/>
              <w:marRight w:val="0"/>
              <w:marTop w:val="0"/>
              <w:marBottom w:val="0"/>
              <w:divBdr>
                <w:top w:val="none" w:sz="0" w:space="0" w:color="auto"/>
                <w:left w:val="none" w:sz="0" w:space="0" w:color="auto"/>
                <w:bottom w:val="none" w:sz="0" w:space="0" w:color="auto"/>
                <w:right w:val="none" w:sz="0" w:space="0" w:color="auto"/>
              </w:divBdr>
              <w:divsChild>
                <w:div w:id="190502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076355">
      <w:bodyDiv w:val="1"/>
      <w:marLeft w:val="0"/>
      <w:marRight w:val="0"/>
      <w:marTop w:val="0"/>
      <w:marBottom w:val="0"/>
      <w:divBdr>
        <w:top w:val="none" w:sz="0" w:space="0" w:color="auto"/>
        <w:left w:val="none" w:sz="0" w:space="0" w:color="auto"/>
        <w:bottom w:val="none" w:sz="0" w:space="0" w:color="auto"/>
        <w:right w:val="none" w:sz="0" w:space="0" w:color="auto"/>
      </w:divBdr>
    </w:div>
    <w:div w:id="1662267844">
      <w:bodyDiv w:val="1"/>
      <w:marLeft w:val="0"/>
      <w:marRight w:val="0"/>
      <w:marTop w:val="0"/>
      <w:marBottom w:val="0"/>
      <w:divBdr>
        <w:top w:val="none" w:sz="0" w:space="0" w:color="auto"/>
        <w:left w:val="none" w:sz="0" w:space="0" w:color="auto"/>
        <w:bottom w:val="none" w:sz="0" w:space="0" w:color="auto"/>
        <w:right w:val="none" w:sz="0" w:space="0" w:color="auto"/>
      </w:divBdr>
      <w:divsChild>
        <w:div w:id="1996492266">
          <w:marLeft w:val="0"/>
          <w:marRight w:val="0"/>
          <w:marTop w:val="0"/>
          <w:marBottom w:val="0"/>
          <w:divBdr>
            <w:top w:val="none" w:sz="0" w:space="0" w:color="auto"/>
            <w:left w:val="none" w:sz="0" w:space="0" w:color="auto"/>
            <w:bottom w:val="none" w:sz="0" w:space="0" w:color="auto"/>
            <w:right w:val="none" w:sz="0" w:space="0" w:color="auto"/>
          </w:divBdr>
        </w:div>
        <w:div w:id="2109152520">
          <w:marLeft w:val="0"/>
          <w:marRight w:val="0"/>
          <w:marTop w:val="0"/>
          <w:marBottom w:val="0"/>
          <w:divBdr>
            <w:top w:val="none" w:sz="0" w:space="0" w:color="auto"/>
            <w:left w:val="none" w:sz="0" w:space="0" w:color="auto"/>
            <w:bottom w:val="none" w:sz="0" w:space="0" w:color="auto"/>
            <w:right w:val="none" w:sz="0" w:space="0" w:color="auto"/>
          </w:divBdr>
          <w:divsChild>
            <w:div w:id="1547914455">
              <w:marLeft w:val="0"/>
              <w:marRight w:val="0"/>
              <w:marTop w:val="0"/>
              <w:marBottom w:val="0"/>
              <w:divBdr>
                <w:top w:val="none" w:sz="0" w:space="0" w:color="auto"/>
                <w:left w:val="none" w:sz="0" w:space="0" w:color="auto"/>
                <w:bottom w:val="none" w:sz="0" w:space="0" w:color="auto"/>
                <w:right w:val="none" w:sz="0" w:space="0" w:color="auto"/>
              </w:divBdr>
            </w:div>
          </w:divsChild>
        </w:div>
        <w:div w:id="1507936040">
          <w:marLeft w:val="0"/>
          <w:marRight w:val="0"/>
          <w:marTop w:val="0"/>
          <w:marBottom w:val="0"/>
          <w:divBdr>
            <w:top w:val="none" w:sz="0" w:space="0" w:color="auto"/>
            <w:left w:val="none" w:sz="0" w:space="0" w:color="auto"/>
            <w:bottom w:val="none" w:sz="0" w:space="0" w:color="auto"/>
            <w:right w:val="none" w:sz="0" w:space="0" w:color="auto"/>
          </w:divBdr>
        </w:div>
        <w:div w:id="1452047171">
          <w:marLeft w:val="0"/>
          <w:marRight w:val="0"/>
          <w:marTop w:val="0"/>
          <w:marBottom w:val="0"/>
          <w:divBdr>
            <w:top w:val="none" w:sz="0" w:space="0" w:color="auto"/>
            <w:left w:val="none" w:sz="0" w:space="0" w:color="auto"/>
            <w:bottom w:val="none" w:sz="0" w:space="0" w:color="auto"/>
            <w:right w:val="none" w:sz="0" w:space="0" w:color="auto"/>
          </w:divBdr>
          <w:divsChild>
            <w:div w:id="1788544596">
              <w:marLeft w:val="0"/>
              <w:marRight w:val="0"/>
              <w:marTop w:val="0"/>
              <w:marBottom w:val="0"/>
              <w:divBdr>
                <w:top w:val="none" w:sz="0" w:space="0" w:color="auto"/>
                <w:left w:val="none" w:sz="0" w:space="0" w:color="auto"/>
                <w:bottom w:val="none" w:sz="0" w:space="0" w:color="auto"/>
                <w:right w:val="none" w:sz="0" w:space="0" w:color="auto"/>
              </w:divBdr>
            </w:div>
          </w:divsChild>
        </w:div>
        <w:div w:id="1844121197">
          <w:marLeft w:val="0"/>
          <w:marRight w:val="0"/>
          <w:marTop w:val="0"/>
          <w:marBottom w:val="0"/>
          <w:divBdr>
            <w:top w:val="none" w:sz="0" w:space="0" w:color="auto"/>
            <w:left w:val="none" w:sz="0" w:space="0" w:color="auto"/>
            <w:bottom w:val="none" w:sz="0" w:space="0" w:color="auto"/>
            <w:right w:val="none" w:sz="0" w:space="0" w:color="auto"/>
          </w:divBdr>
        </w:div>
        <w:div w:id="1346326671">
          <w:marLeft w:val="0"/>
          <w:marRight w:val="0"/>
          <w:marTop w:val="0"/>
          <w:marBottom w:val="0"/>
          <w:divBdr>
            <w:top w:val="none" w:sz="0" w:space="0" w:color="auto"/>
            <w:left w:val="none" w:sz="0" w:space="0" w:color="auto"/>
            <w:bottom w:val="none" w:sz="0" w:space="0" w:color="auto"/>
            <w:right w:val="none" w:sz="0" w:space="0" w:color="auto"/>
          </w:divBdr>
          <w:divsChild>
            <w:div w:id="52898774">
              <w:marLeft w:val="0"/>
              <w:marRight w:val="0"/>
              <w:marTop w:val="0"/>
              <w:marBottom w:val="0"/>
              <w:divBdr>
                <w:top w:val="none" w:sz="0" w:space="0" w:color="auto"/>
                <w:left w:val="none" w:sz="0" w:space="0" w:color="auto"/>
                <w:bottom w:val="none" w:sz="0" w:space="0" w:color="auto"/>
                <w:right w:val="none" w:sz="0" w:space="0" w:color="auto"/>
              </w:divBdr>
            </w:div>
          </w:divsChild>
        </w:div>
        <w:div w:id="226766606">
          <w:marLeft w:val="0"/>
          <w:marRight w:val="0"/>
          <w:marTop w:val="0"/>
          <w:marBottom w:val="0"/>
          <w:divBdr>
            <w:top w:val="none" w:sz="0" w:space="0" w:color="auto"/>
            <w:left w:val="none" w:sz="0" w:space="0" w:color="auto"/>
            <w:bottom w:val="none" w:sz="0" w:space="0" w:color="auto"/>
            <w:right w:val="none" w:sz="0" w:space="0" w:color="auto"/>
          </w:divBdr>
        </w:div>
        <w:div w:id="1663583408">
          <w:marLeft w:val="0"/>
          <w:marRight w:val="0"/>
          <w:marTop w:val="0"/>
          <w:marBottom w:val="0"/>
          <w:divBdr>
            <w:top w:val="none" w:sz="0" w:space="0" w:color="auto"/>
            <w:left w:val="none" w:sz="0" w:space="0" w:color="auto"/>
            <w:bottom w:val="none" w:sz="0" w:space="0" w:color="auto"/>
            <w:right w:val="none" w:sz="0" w:space="0" w:color="auto"/>
          </w:divBdr>
          <w:divsChild>
            <w:div w:id="1230113251">
              <w:marLeft w:val="0"/>
              <w:marRight w:val="0"/>
              <w:marTop w:val="0"/>
              <w:marBottom w:val="0"/>
              <w:divBdr>
                <w:top w:val="none" w:sz="0" w:space="0" w:color="auto"/>
                <w:left w:val="none" w:sz="0" w:space="0" w:color="auto"/>
                <w:bottom w:val="none" w:sz="0" w:space="0" w:color="auto"/>
                <w:right w:val="none" w:sz="0" w:space="0" w:color="auto"/>
              </w:divBdr>
            </w:div>
          </w:divsChild>
        </w:div>
        <w:div w:id="974943421">
          <w:marLeft w:val="0"/>
          <w:marRight w:val="0"/>
          <w:marTop w:val="0"/>
          <w:marBottom w:val="0"/>
          <w:divBdr>
            <w:top w:val="none" w:sz="0" w:space="0" w:color="auto"/>
            <w:left w:val="none" w:sz="0" w:space="0" w:color="auto"/>
            <w:bottom w:val="none" w:sz="0" w:space="0" w:color="auto"/>
            <w:right w:val="none" w:sz="0" w:space="0" w:color="auto"/>
          </w:divBdr>
        </w:div>
        <w:div w:id="1742678521">
          <w:marLeft w:val="0"/>
          <w:marRight w:val="0"/>
          <w:marTop w:val="0"/>
          <w:marBottom w:val="0"/>
          <w:divBdr>
            <w:top w:val="none" w:sz="0" w:space="0" w:color="auto"/>
            <w:left w:val="none" w:sz="0" w:space="0" w:color="auto"/>
            <w:bottom w:val="none" w:sz="0" w:space="0" w:color="auto"/>
            <w:right w:val="none" w:sz="0" w:space="0" w:color="auto"/>
          </w:divBdr>
          <w:divsChild>
            <w:div w:id="851334369">
              <w:marLeft w:val="0"/>
              <w:marRight w:val="0"/>
              <w:marTop w:val="0"/>
              <w:marBottom w:val="0"/>
              <w:divBdr>
                <w:top w:val="none" w:sz="0" w:space="0" w:color="auto"/>
                <w:left w:val="none" w:sz="0" w:space="0" w:color="auto"/>
                <w:bottom w:val="none" w:sz="0" w:space="0" w:color="auto"/>
                <w:right w:val="none" w:sz="0" w:space="0" w:color="auto"/>
              </w:divBdr>
            </w:div>
          </w:divsChild>
        </w:div>
        <w:div w:id="1286236858">
          <w:marLeft w:val="0"/>
          <w:marRight w:val="0"/>
          <w:marTop w:val="0"/>
          <w:marBottom w:val="0"/>
          <w:divBdr>
            <w:top w:val="none" w:sz="0" w:space="0" w:color="auto"/>
            <w:left w:val="none" w:sz="0" w:space="0" w:color="auto"/>
            <w:bottom w:val="none" w:sz="0" w:space="0" w:color="auto"/>
            <w:right w:val="none" w:sz="0" w:space="0" w:color="auto"/>
          </w:divBdr>
        </w:div>
        <w:div w:id="1289895833">
          <w:marLeft w:val="0"/>
          <w:marRight w:val="0"/>
          <w:marTop w:val="0"/>
          <w:marBottom w:val="0"/>
          <w:divBdr>
            <w:top w:val="none" w:sz="0" w:space="0" w:color="auto"/>
            <w:left w:val="none" w:sz="0" w:space="0" w:color="auto"/>
            <w:bottom w:val="none" w:sz="0" w:space="0" w:color="auto"/>
            <w:right w:val="none" w:sz="0" w:space="0" w:color="auto"/>
          </w:divBdr>
          <w:divsChild>
            <w:div w:id="433325812">
              <w:marLeft w:val="0"/>
              <w:marRight w:val="0"/>
              <w:marTop w:val="0"/>
              <w:marBottom w:val="0"/>
              <w:divBdr>
                <w:top w:val="none" w:sz="0" w:space="0" w:color="auto"/>
                <w:left w:val="none" w:sz="0" w:space="0" w:color="auto"/>
                <w:bottom w:val="none" w:sz="0" w:space="0" w:color="auto"/>
                <w:right w:val="none" w:sz="0" w:space="0" w:color="auto"/>
              </w:divBdr>
            </w:div>
          </w:divsChild>
        </w:div>
        <w:div w:id="1880899637">
          <w:marLeft w:val="0"/>
          <w:marRight w:val="0"/>
          <w:marTop w:val="0"/>
          <w:marBottom w:val="0"/>
          <w:divBdr>
            <w:top w:val="none" w:sz="0" w:space="0" w:color="auto"/>
            <w:left w:val="none" w:sz="0" w:space="0" w:color="auto"/>
            <w:bottom w:val="none" w:sz="0" w:space="0" w:color="auto"/>
            <w:right w:val="none" w:sz="0" w:space="0" w:color="auto"/>
          </w:divBdr>
        </w:div>
        <w:div w:id="672025638">
          <w:marLeft w:val="0"/>
          <w:marRight w:val="0"/>
          <w:marTop w:val="0"/>
          <w:marBottom w:val="0"/>
          <w:divBdr>
            <w:top w:val="none" w:sz="0" w:space="0" w:color="auto"/>
            <w:left w:val="none" w:sz="0" w:space="0" w:color="auto"/>
            <w:bottom w:val="none" w:sz="0" w:space="0" w:color="auto"/>
            <w:right w:val="none" w:sz="0" w:space="0" w:color="auto"/>
          </w:divBdr>
          <w:divsChild>
            <w:div w:id="1430396190">
              <w:marLeft w:val="0"/>
              <w:marRight w:val="0"/>
              <w:marTop w:val="0"/>
              <w:marBottom w:val="0"/>
              <w:divBdr>
                <w:top w:val="none" w:sz="0" w:space="0" w:color="auto"/>
                <w:left w:val="none" w:sz="0" w:space="0" w:color="auto"/>
                <w:bottom w:val="none" w:sz="0" w:space="0" w:color="auto"/>
                <w:right w:val="none" w:sz="0" w:space="0" w:color="auto"/>
              </w:divBdr>
            </w:div>
          </w:divsChild>
        </w:div>
        <w:div w:id="1678772975">
          <w:marLeft w:val="0"/>
          <w:marRight w:val="0"/>
          <w:marTop w:val="300"/>
          <w:marBottom w:val="0"/>
          <w:divBdr>
            <w:top w:val="none" w:sz="0" w:space="0" w:color="auto"/>
            <w:left w:val="none" w:sz="0" w:space="0" w:color="auto"/>
            <w:bottom w:val="none" w:sz="0" w:space="0" w:color="auto"/>
            <w:right w:val="none" w:sz="0" w:space="0" w:color="auto"/>
          </w:divBdr>
          <w:divsChild>
            <w:div w:id="1187864725">
              <w:marLeft w:val="0"/>
              <w:marRight w:val="0"/>
              <w:marTop w:val="0"/>
              <w:marBottom w:val="0"/>
              <w:divBdr>
                <w:top w:val="none" w:sz="0" w:space="0" w:color="auto"/>
                <w:left w:val="none" w:sz="0" w:space="0" w:color="auto"/>
                <w:bottom w:val="none" w:sz="0" w:space="0" w:color="auto"/>
                <w:right w:val="none" w:sz="0" w:space="0" w:color="auto"/>
              </w:divBdr>
              <w:divsChild>
                <w:div w:id="176981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054">
          <w:marLeft w:val="0"/>
          <w:marRight w:val="0"/>
          <w:marTop w:val="300"/>
          <w:marBottom w:val="0"/>
          <w:divBdr>
            <w:top w:val="none" w:sz="0" w:space="0" w:color="auto"/>
            <w:left w:val="none" w:sz="0" w:space="0" w:color="auto"/>
            <w:bottom w:val="none" w:sz="0" w:space="0" w:color="auto"/>
            <w:right w:val="none" w:sz="0" w:space="0" w:color="auto"/>
          </w:divBdr>
          <w:divsChild>
            <w:div w:id="1463427798">
              <w:marLeft w:val="0"/>
              <w:marRight w:val="0"/>
              <w:marTop w:val="0"/>
              <w:marBottom w:val="0"/>
              <w:divBdr>
                <w:top w:val="none" w:sz="0" w:space="0" w:color="auto"/>
                <w:left w:val="none" w:sz="0" w:space="0" w:color="auto"/>
                <w:bottom w:val="none" w:sz="0" w:space="0" w:color="auto"/>
                <w:right w:val="none" w:sz="0" w:space="0" w:color="auto"/>
              </w:divBdr>
              <w:divsChild>
                <w:div w:id="190352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206845">
          <w:marLeft w:val="0"/>
          <w:marRight w:val="0"/>
          <w:marTop w:val="300"/>
          <w:marBottom w:val="0"/>
          <w:divBdr>
            <w:top w:val="none" w:sz="0" w:space="0" w:color="auto"/>
            <w:left w:val="none" w:sz="0" w:space="0" w:color="auto"/>
            <w:bottom w:val="none" w:sz="0" w:space="0" w:color="auto"/>
            <w:right w:val="none" w:sz="0" w:space="0" w:color="auto"/>
          </w:divBdr>
          <w:divsChild>
            <w:div w:id="315304179">
              <w:marLeft w:val="0"/>
              <w:marRight w:val="0"/>
              <w:marTop w:val="0"/>
              <w:marBottom w:val="0"/>
              <w:divBdr>
                <w:top w:val="none" w:sz="0" w:space="0" w:color="auto"/>
                <w:left w:val="none" w:sz="0" w:space="0" w:color="auto"/>
                <w:bottom w:val="none" w:sz="0" w:space="0" w:color="auto"/>
                <w:right w:val="none" w:sz="0" w:space="0" w:color="auto"/>
              </w:divBdr>
              <w:divsChild>
                <w:div w:id="107578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00604">
          <w:marLeft w:val="0"/>
          <w:marRight w:val="0"/>
          <w:marTop w:val="300"/>
          <w:marBottom w:val="0"/>
          <w:divBdr>
            <w:top w:val="none" w:sz="0" w:space="0" w:color="auto"/>
            <w:left w:val="none" w:sz="0" w:space="0" w:color="auto"/>
            <w:bottom w:val="none" w:sz="0" w:space="0" w:color="auto"/>
            <w:right w:val="none" w:sz="0" w:space="0" w:color="auto"/>
          </w:divBdr>
          <w:divsChild>
            <w:div w:id="1782647729">
              <w:marLeft w:val="0"/>
              <w:marRight w:val="0"/>
              <w:marTop w:val="0"/>
              <w:marBottom w:val="0"/>
              <w:divBdr>
                <w:top w:val="none" w:sz="0" w:space="0" w:color="auto"/>
                <w:left w:val="none" w:sz="0" w:space="0" w:color="auto"/>
                <w:bottom w:val="none" w:sz="0" w:space="0" w:color="auto"/>
                <w:right w:val="none" w:sz="0" w:space="0" w:color="auto"/>
              </w:divBdr>
              <w:divsChild>
                <w:div w:id="2510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3194237">
      <w:bodyDiv w:val="1"/>
      <w:marLeft w:val="0"/>
      <w:marRight w:val="0"/>
      <w:marTop w:val="0"/>
      <w:marBottom w:val="0"/>
      <w:divBdr>
        <w:top w:val="none" w:sz="0" w:space="0" w:color="auto"/>
        <w:left w:val="none" w:sz="0" w:space="0" w:color="auto"/>
        <w:bottom w:val="none" w:sz="0" w:space="0" w:color="auto"/>
        <w:right w:val="none" w:sz="0" w:space="0" w:color="auto"/>
      </w:divBdr>
      <w:divsChild>
        <w:div w:id="1576474718">
          <w:marLeft w:val="0"/>
          <w:marRight w:val="0"/>
          <w:marTop w:val="0"/>
          <w:marBottom w:val="0"/>
          <w:divBdr>
            <w:top w:val="none" w:sz="0" w:space="0" w:color="auto"/>
            <w:left w:val="none" w:sz="0" w:space="0" w:color="auto"/>
            <w:bottom w:val="none" w:sz="0" w:space="0" w:color="auto"/>
            <w:right w:val="none" w:sz="0" w:space="0" w:color="auto"/>
          </w:divBdr>
        </w:div>
        <w:div w:id="1892308455">
          <w:marLeft w:val="0"/>
          <w:marRight w:val="0"/>
          <w:marTop w:val="0"/>
          <w:marBottom w:val="0"/>
          <w:divBdr>
            <w:top w:val="none" w:sz="0" w:space="0" w:color="auto"/>
            <w:left w:val="none" w:sz="0" w:space="0" w:color="auto"/>
            <w:bottom w:val="none" w:sz="0" w:space="0" w:color="auto"/>
            <w:right w:val="none" w:sz="0" w:space="0" w:color="auto"/>
          </w:divBdr>
          <w:divsChild>
            <w:div w:id="1597325196">
              <w:marLeft w:val="0"/>
              <w:marRight w:val="0"/>
              <w:marTop w:val="0"/>
              <w:marBottom w:val="0"/>
              <w:divBdr>
                <w:top w:val="none" w:sz="0" w:space="0" w:color="auto"/>
                <w:left w:val="none" w:sz="0" w:space="0" w:color="auto"/>
                <w:bottom w:val="none" w:sz="0" w:space="0" w:color="auto"/>
                <w:right w:val="none" w:sz="0" w:space="0" w:color="auto"/>
              </w:divBdr>
            </w:div>
          </w:divsChild>
        </w:div>
        <w:div w:id="327365644">
          <w:marLeft w:val="0"/>
          <w:marRight w:val="0"/>
          <w:marTop w:val="0"/>
          <w:marBottom w:val="0"/>
          <w:divBdr>
            <w:top w:val="none" w:sz="0" w:space="0" w:color="auto"/>
            <w:left w:val="none" w:sz="0" w:space="0" w:color="auto"/>
            <w:bottom w:val="none" w:sz="0" w:space="0" w:color="auto"/>
            <w:right w:val="none" w:sz="0" w:space="0" w:color="auto"/>
          </w:divBdr>
        </w:div>
        <w:div w:id="499153038">
          <w:marLeft w:val="0"/>
          <w:marRight w:val="0"/>
          <w:marTop w:val="0"/>
          <w:marBottom w:val="0"/>
          <w:divBdr>
            <w:top w:val="none" w:sz="0" w:space="0" w:color="auto"/>
            <w:left w:val="none" w:sz="0" w:space="0" w:color="auto"/>
            <w:bottom w:val="none" w:sz="0" w:space="0" w:color="auto"/>
            <w:right w:val="none" w:sz="0" w:space="0" w:color="auto"/>
          </w:divBdr>
          <w:divsChild>
            <w:div w:id="1068847354">
              <w:marLeft w:val="0"/>
              <w:marRight w:val="0"/>
              <w:marTop w:val="0"/>
              <w:marBottom w:val="0"/>
              <w:divBdr>
                <w:top w:val="none" w:sz="0" w:space="0" w:color="auto"/>
                <w:left w:val="none" w:sz="0" w:space="0" w:color="auto"/>
                <w:bottom w:val="none" w:sz="0" w:space="0" w:color="auto"/>
                <w:right w:val="none" w:sz="0" w:space="0" w:color="auto"/>
              </w:divBdr>
            </w:div>
          </w:divsChild>
        </w:div>
        <w:div w:id="2137329247">
          <w:marLeft w:val="0"/>
          <w:marRight w:val="0"/>
          <w:marTop w:val="0"/>
          <w:marBottom w:val="0"/>
          <w:divBdr>
            <w:top w:val="none" w:sz="0" w:space="0" w:color="auto"/>
            <w:left w:val="none" w:sz="0" w:space="0" w:color="auto"/>
            <w:bottom w:val="none" w:sz="0" w:space="0" w:color="auto"/>
            <w:right w:val="none" w:sz="0" w:space="0" w:color="auto"/>
          </w:divBdr>
        </w:div>
        <w:div w:id="1349680052">
          <w:marLeft w:val="0"/>
          <w:marRight w:val="0"/>
          <w:marTop w:val="0"/>
          <w:marBottom w:val="0"/>
          <w:divBdr>
            <w:top w:val="none" w:sz="0" w:space="0" w:color="auto"/>
            <w:left w:val="none" w:sz="0" w:space="0" w:color="auto"/>
            <w:bottom w:val="none" w:sz="0" w:space="0" w:color="auto"/>
            <w:right w:val="none" w:sz="0" w:space="0" w:color="auto"/>
          </w:divBdr>
          <w:divsChild>
            <w:div w:id="1386369342">
              <w:marLeft w:val="0"/>
              <w:marRight w:val="0"/>
              <w:marTop w:val="0"/>
              <w:marBottom w:val="0"/>
              <w:divBdr>
                <w:top w:val="none" w:sz="0" w:space="0" w:color="auto"/>
                <w:left w:val="none" w:sz="0" w:space="0" w:color="auto"/>
                <w:bottom w:val="none" w:sz="0" w:space="0" w:color="auto"/>
                <w:right w:val="none" w:sz="0" w:space="0" w:color="auto"/>
              </w:divBdr>
            </w:div>
          </w:divsChild>
        </w:div>
        <w:div w:id="1366439416">
          <w:marLeft w:val="0"/>
          <w:marRight w:val="0"/>
          <w:marTop w:val="0"/>
          <w:marBottom w:val="0"/>
          <w:divBdr>
            <w:top w:val="none" w:sz="0" w:space="0" w:color="auto"/>
            <w:left w:val="none" w:sz="0" w:space="0" w:color="auto"/>
            <w:bottom w:val="none" w:sz="0" w:space="0" w:color="auto"/>
            <w:right w:val="none" w:sz="0" w:space="0" w:color="auto"/>
          </w:divBdr>
        </w:div>
        <w:div w:id="1879707919">
          <w:marLeft w:val="0"/>
          <w:marRight w:val="0"/>
          <w:marTop w:val="0"/>
          <w:marBottom w:val="0"/>
          <w:divBdr>
            <w:top w:val="none" w:sz="0" w:space="0" w:color="auto"/>
            <w:left w:val="none" w:sz="0" w:space="0" w:color="auto"/>
            <w:bottom w:val="none" w:sz="0" w:space="0" w:color="auto"/>
            <w:right w:val="none" w:sz="0" w:space="0" w:color="auto"/>
          </w:divBdr>
          <w:divsChild>
            <w:div w:id="307368250">
              <w:marLeft w:val="0"/>
              <w:marRight w:val="0"/>
              <w:marTop w:val="0"/>
              <w:marBottom w:val="0"/>
              <w:divBdr>
                <w:top w:val="none" w:sz="0" w:space="0" w:color="auto"/>
                <w:left w:val="none" w:sz="0" w:space="0" w:color="auto"/>
                <w:bottom w:val="none" w:sz="0" w:space="0" w:color="auto"/>
                <w:right w:val="none" w:sz="0" w:space="0" w:color="auto"/>
              </w:divBdr>
            </w:div>
          </w:divsChild>
        </w:div>
        <w:div w:id="2119323901">
          <w:marLeft w:val="0"/>
          <w:marRight w:val="0"/>
          <w:marTop w:val="0"/>
          <w:marBottom w:val="0"/>
          <w:divBdr>
            <w:top w:val="none" w:sz="0" w:space="0" w:color="auto"/>
            <w:left w:val="none" w:sz="0" w:space="0" w:color="auto"/>
            <w:bottom w:val="none" w:sz="0" w:space="0" w:color="auto"/>
            <w:right w:val="none" w:sz="0" w:space="0" w:color="auto"/>
          </w:divBdr>
        </w:div>
        <w:div w:id="269556362">
          <w:marLeft w:val="0"/>
          <w:marRight w:val="0"/>
          <w:marTop w:val="0"/>
          <w:marBottom w:val="0"/>
          <w:divBdr>
            <w:top w:val="none" w:sz="0" w:space="0" w:color="auto"/>
            <w:left w:val="none" w:sz="0" w:space="0" w:color="auto"/>
            <w:bottom w:val="none" w:sz="0" w:space="0" w:color="auto"/>
            <w:right w:val="none" w:sz="0" w:space="0" w:color="auto"/>
          </w:divBdr>
          <w:divsChild>
            <w:div w:id="342391864">
              <w:marLeft w:val="0"/>
              <w:marRight w:val="0"/>
              <w:marTop w:val="0"/>
              <w:marBottom w:val="0"/>
              <w:divBdr>
                <w:top w:val="none" w:sz="0" w:space="0" w:color="auto"/>
                <w:left w:val="none" w:sz="0" w:space="0" w:color="auto"/>
                <w:bottom w:val="none" w:sz="0" w:space="0" w:color="auto"/>
                <w:right w:val="none" w:sz="0" w:space="0" w:color="auto"/>
              </w:divBdr>
            </w:div>
          </w:divsChild>
        </w:div>
        <w:div w:id="499974265">
          <w:marLeft w:val="0"/>
          <w:marRight w:val="0"/>
          <w:marTop w:val="0"/>
          <w:marBottom w:val="0"/>
          <w:divBdr>
            <w:top w:val="none" w:sz="0" w:space="0" w:color="auto"/>
            <w:left w:val="none" w:sz="0" w:space="0" w:color="auto"/>
            <w:bottom w:val="none" w:sz="0" w:space="0" w:color="auto"/>
            <w:right w:val="none" w:sz="0" w:space="0" w:color="auto"/>
          </w:divBdr>
        </w:div>
        <w:div w:id="2057125480">
          <w:marLeft w:val="0"/>
          <w:marRight w:val="0"/>
          <w:marTop w:val="0"/>
          <w:marBottom w:val="0"/>
          <w:divBdr>
            <w:top w:val="none" w:sz="0" w:space="0" w:color="auto"/>
            <w:left w:val="none" w:sz="0" w:space="0" w:color="auto"/>
            <w:bottom w:val="none" w:sz="0" w:space="0" w:color="auto"/>
            <w:right w:val="none" w:sz="0" w:space="0" w:color="auto"/>
          </w:divBdr>
          <w:divsChild>
            <w:div w:id="738597790">
              <w:marLeft w:val="0"/>
              <w:marRight w:val="0"/>
              <w:marTop w:val="0"/>
              <w:marBottom w:val="0"/>
              <w:divBdr>
                <w:top w:val="none" w:sz="0" w:space="0" w:color="auto"/>
                <w:left w:val="none" w:sz="0" w:space="0" w:color="auto"/>
                <w:bottom w:val="none" w:sz="0" w:space="0" w:color="auto"/>
                <w:right w:val="none" w:sz="0" w:space="0" w:color="auto"/>
              </w:divBdr>
            </w:div>
          </w:divsChild>
        </w:div>
        <w:div w:id="922494976">
          <w:marLeft w:val="0"/>
          <w:marRight w:val="0"/>
          <w:marTop w:val="0"/>
          <w:marBottom w:val="0"/>
          <w:divBdr>
            <w:top w:val="none" w:sz="0" w:space="0" w:color="auto"/>
            <w:left w:val="none" w:sz="0" w:space="0" w:color="auto"/>
            <w:bottom w:val="none" w:sz="0" w:space="0" w:color="auto"/>
            <w:right w:val="none" w:sz="0" w:space="0" w:color="auto"/>
          </w:divBdr>
        </w:div>
        <w:div w:id="471991754">
          <w:marLeft w:val="0"/>
          <w:marRight w:val="0"/>
          <w:marTop w:val="0"/>
          <w:marBottom w:val="0"/>
          <w:divBdr>
            <w:top w:val="none" w:sz="0" w:space="0" w:color="auto"/>
            <w:left w:val="none" w:sz="0" w:space="0" w:color="auto"/>
            <w:bottom w:val="none" w:sz="0" w:space="0" w:color="auto"/>
            <w:right w:val="none" w:sz="0" w:space="0" w:color="auto"/>
          </w:divBdr>
          <w:divsChild>
            <w:div w:id="328291758">
              <w:marLeft w:val="0"/>
              <w:marRight w:val="0"/>
              <w:marTop w:val="0"/>
              <w:marBottom w:val="0"/>
              <w:divBdr>
                <w:top w:val="none" w:sz="0" w:space="0" w:color="auto"/>
                <w:left w:val="none" w:sz="0" w:space="0" w:color="auto"/>
                <w:bottom w:val="none" w:sz="0" w:space="0" w:color="auto"/>
                <w:right w:val="none" w:sz="0" w:space="0" w:color="auto"/>
              </w:divBdr>
            </w:div>
          </w:divsChild>
        </w:div>
        <w:div w:id="455687152">
          <w:marLeft w:val="0"/>
          <w:marRight w:val="0"/>
          <w:marTop w:val="300"/>
          <w:marBottom w:val="0"/>
          <w:divBdr>
            <w:top w:val="none" w:sz="0" w:space="0" w:color="auto"/>
            <w:left w:val="none" w:sz="0" w:space="0" w:color="auto"/>
            <w:bottom w:val="none" w:sz="0" w:space="0" w:color="auto"/>
            <w:right w:val="none" w:sz="0" w:space="0" w:color="auto"/>
          </w:divBdr>
          <w:divsChild>
            <w:div w:id="1793787031">
              <w:marLeft w:val="0"/>
              <w:marRight w:val="0"/>
              <w:marTop w:val="0"/>
              <w:marBottom w:val="0"/>
              <w:divBdr>
                <w:top w:val="none" w:sz="0" w:space="0" w:color="auto"/>
                <w:left w:val="none" w:sz="0" w:space="0" w:color="auto"/>
                <w:bottom w:val="none" w:sz="0" w:space="0" w:color="auto"/>
                <w:right w:val="none" w:sz="0" w:space="0" w:color="auto"/>
              </w:divBdr>
              <w:divsChild>
                <w:div w:id="49553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044923">
          <w:marLeft w:val="0"/>
          <w:marRight w:val="0"/>
          <w:marTop w:val="300"/>
          <w:marBottom w:val="0"/>
          <w:divBdr>
            <w:top w:val="none" w:sz="0" w:space="0" w:color="auto"/>
            <w:left w:val="none" w:sz="0" w:space="0" w:color="auto"/>
            <w:bottom w:val="none" w:sz="0" w:space="0" w:color="auto"/>
            <w:right w:val="none" w:sz="0" w:space="0" w:color="auto"/>
          </w:divBdr>
          <w:divsChild>
            <w:div w:id="2017419238">
              <w:marLeft w:val="0"/>
              <w:marRight w:val="0"/>
              <w:marTop w:val="0"/>
              <w:marBottom w:val="0"/>
              <w:divBdr>
                <w:top w:val="none" w:sz="0" w:space="0" w:color="auto"/>
                <w:left w:val="none" w:sz="0" w:space="0" w:color="auto"/>
                <w:bottom w:val="none" w:sz="0" w:space="0" w:color="auto"/>
                <w:right w:val="none" w:sz="0" w:space="0" w:color="auto"/>
              </w:divBdr>
              <w:divsChild>
                <w:div w:id="24584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92889">
          <w:marLeft w:val="0"/>
          <w:marRight w:val="0"/>
          <w:marTop w:val="300"/>
          <w:marBottom w:val="0"/>
          <w:divBdr>
            <w:top w:val="none" w:sz="0" w:space="0" w:color="auto"/>
            <w:left w:val="none" w:sz="0" w:space="0" w:color="auto"/>
            <w:bottom w:val="none" w:sz="0" w:space="0" w:color="auto"/>
            <w:right w:val="none" w:sz="0" w:space="0" w:color="auto"/>
          </w:divBdr>
          <w:divsChild>
            <w:div w:id="1148086555">
              <w:marLeft w:val="0"/>
              <w:marRight w:val="0"/>
              <w:marTop w:val="0"/>
              <w:marBottom w:val="0"/>
              <w:divBdr>
                <w:top w:val="none" w:sz="0" w:space="0" w:color="auto"/>
                <w:left w:val="none" w:sz="0" w:space="0" w:color="auto"/>
                <w:bottom w:val="none" w:sz="0" w:space="0" w:color="auto"/>
                <w:right w:val="none" w:sz="0" w:space="0" w:color="auto"/>
              </w:divBdr>
              <w:divsChild>
                <w:div w:id="701979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28116">
          <w:marLeft w:val="0"/>
          <w:marRight w:val="0"/>
          <w:marTop w:val="300"/>
          <w:marBottom w:val="0"/>
          <w:divBdr>
            <w:top w:val="none" w:sz="0" w:space="0" w:color="auto"/>
            <w:left w:val="none" w:sz="0" w:space="0" w:color="auto"/>
            <w:bottom w:val="none" w:sz="0" w:space="0" w:color="auto"/>
            <w:right w:val="none" w:sz="0" w:space="0" w:color="auto"/>
          </w:divBdr>
          <w:divsChild>
            <w:div w:id="244611441">
              <w:marLeft w:val="0"/>
              <w:marRight w:val="0"/>
              <w:marTop w:val="0"/>
              <w:marBottom w:val="0"/>
              <w:divBdr>
                <w:top w:val="none" w:sz="0" w:space="0" w:color="auto"/>
                <w:left w:val="none" w:sz="0" w:space="0" w:color="auto"/>
                <w:bottom w:val="none" w:sz="0" w:space="0" w:color="auto"/>
                <w:right w:val="none" w:sz="0" w:space="0" w:color="auto"/>
              </w:divBdr>
              <w:divsChild>
                <w:div w:id="54795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893825">
      <w:bodyDiv w:val="1"/>
      <w:marLeft w:val="0"/>
      <w:marRight w:val="0"/>
      <w:marTop w:val="0"/>
      <w:marBottom w:val="0"/>
      <w:divBdr>
        <w:top w:val="none" w:sz="0" w:space="0" w:color="auto"/>
        <w:left w:val="none" w:sz="0" w:space="0" w:color="auto"/>
        <w:bottom w:val="none" w:sz="0" w:space="0" w:color="auto"/>
        <w:right w:val="none" w:sz="0" w:space="0" w:color="auto"/>
      </w:divBdr>
    </w:div>
    <w:div w:id="1666203561">
      <w:bodyDiv w:val="1"/>
      <w:marLeft w:val="0"/>
      <w:marRight w:val="0"/>
      <w:marTop w:val="0"/>
      <w:marBottom w:val="0"/>
      <w:divBdr>
        <w:top w:val="none" w:sz="0" w:space="0" w:color="auto"/>
        <w:left w:val="none" w:sz="0" w:space="0" w:color="auto"/>
        <w:bottom w:val="none" w:sz="0" w:space="0" w:color="auto"/>
        <w:right w:val="none" w:sz="0" w:space="0" w:color="auto"/>
      </w:divBdr>
    </w:div>
    <w:div w:id="1670139148">
      <w:bodyDiv w:val="1"/>
      <w:marLeft w:val="0"/>
      <w:marRight w:val="0"/>
      <w:marTop w:val="0"/>
      <w:marBottom w:val="0"/>
      <w:divBdr>
        <w:top w:val="none" w:sz="0" w:space="0" w:color="auto"/>
        <w:left w:val="none" w:sz="0" w:space="0" w:color="auto"/>
        <w:bottom w:val="none" w:sz="0" w:space="0" w:color="auto"/>
        <w:right w:val="none" w:sz="0" w:space="0" w:color="auto"/>
      </w:divBdr>
    </w:div>
    <w:div w:id="1674187552">
      <w:bodyDiv w:val="1"/>
      <w:marLeft w:val="0"/>
      <w:marRight w:val="0"/>
      <w:marTop w:val="0"/>
      <w:marBottom w:val="0"/>
      <w:divBdr>
        <w:top w:val="none" w:sz="0" w:space="0" w:color="auto"/>
        <w:left w:val="none" w:sz="0" w:space="0" w:color="auto"/>
        <w:bottom w:val="none" w:sz="0" w:space="0" w:color="auto"/>
        <w:right w:val="none" w:sz="0" w:space="0" w:color="auto"/>
      </w:divBdr>
      <w:divsChild>
        <w:div w:id="1141384815">
          <w:marLeft w:val="0"/>
          <w:marRight w:val="0"/>
          <w:marTop w:val="0"/>
          <w:marBottom w:val="0"/>
          <w:divBdr>
            <w:top w:val="none" w:sz="0" w:space="0" w:color="auto"/>
            <w:left w:val="none" w:sz="0" w:space="0" w:color="auto"/>
            <w:bottom w:val="none" w:sz="0" w:space="0" w:color="auto"/>
            <w:right w:val="none" w:sz="0" w:space="0" w:color="auto"/>
          </w:divBdr>
        </w:div>
        <w:div w:id="1256864823">
          <w:marLeft w:val="0"/>
          <w:marRight w:val="0"/>
          <w:marTop w:val="0"/>
          <w:marBottom w:val="0"/>
          <w:divBdr>
            <w:top w:val="none" w:sz="0" w:space="0" w:color="auto"/>
            <w:left w:val="none" w:sz="0" w:space="0" w:color="auto"/>
            <w:bottom w:val="none" w:sz="0" w:space="0" w:color="auto"/>
            <w:right w:val="none" w:sz="0" w:space="0" w:color="auto"/>
          </w:divBdr>
          <w:divsChild>
            <w:div w:id="258373435">
              <w:marLeft w:val="0"/>
              <w:marRight w:val="0"/>
              <w:marTop w:val="0"/>
              <w:marBottom w:val="0"/>
              <w:divBdr>
                <w:top w:val="none" w:sz="0" w:space="0" w:color="auto"/>
                <w:left w:val="none" w:sz="0" w:space="0" w:color="auto"/>
                <w:bottom w:val="none" w:sz="0" w:space="0" w:color="auto"/>
                <w:right w:val="none" w:sz="0" w:space="0" w:color="auto"/>
              </w:divBdr>
            </w:div>
          </w:divsChild>
        </w:div>
        <w:div w:id="629677216">
          <w:marLeft w:val="0"/>
          <w:marRight w:val="0"/>
          <w:marTop w:val="0"/>
          <w:marBottom w:val="0"/>
          <w:divBdr>
            <w:top w:val="none" w:sz="0" w:space="0" w:color="auto"/>
            <w:left w:val="none" w:sz="0" w:space="0" w:color="auto"/>
            <w:bottom w:val="none" w:sz="0" w:space="0" w:color="auto"/>
            <w:right w:val="none" w:sz="0" w:space="0" w:color="auto"/>
          </w:divBdr>
        </w:div>
        <w:div w:id="1632053078">
          <w:marLeft w:val="0"/>
          <w:marRight w:val="0"/>
          <w:marTop w:val="0"/>
          <w:marBottom w:val="0"/>
          <w:divBdr>
            <w:top w:val="none" w:sz="0" w:space="0" w:color="auto"/>
            <w:left w:val="none" w:sz="0" w:space="0" w:color="auto"/>
            <w:bottom w:val="none" w:sz="0" w:space="0" w:color="auto"/>
            <w:right w:val="none" w:sz="0" w:space="0" w:color="auto"/>
          </w:divBdr>
          <w:divsChild>
            <w:div w:id="1214653652">
              <w:marLeft w:val="0"/>
              <w:marRight w:val="0"/>
              <w:marTop w:val="0"/>
              <w:marBottom w:val="0"/>
              <w:divBdr>
                <w:top w:val="none" w:sz="0" w:space="0" w:color="auto"/>
                <w:left w:val="none" w:sz="0" w:space="0" w:color="auto"/>
                <w:bottom w:val="none" w:sz="0" w:space="0" w:color="auto"/>
                <w:right w:val="none" w:sz="0" w:space="0" w:color="auto"/>
              </w:divBdr>
            </w:div>
          </w:divsChild>
        </w:div>
        <w:div w:id="576017957">
          <w:marLeft w:val="0"/>
          <w:marRight w:val="0"/>
          <w:marTop w:val="0"/>
          <w:marBottom w:val="0"/>
          <w:divBdr>
            <w:top w:val="none" w:sz="0" w:space="0" w:color="auto"/>
            <w:left w:val="none" w:sz="0" w:space="0" w:color="auto"/>
            <w:bottom w:val="none" w:sz="0" w:space="0" w:color="auto"/>
            <w:right w:val="none" w:sz="0" w:space="0" w:color="auto"/>
          </w:divBdr>
        </w:div>
        <w:div w:id="608852826">
          <w:marLeft w:val="0"/>
          <w:marRight w:val="0"/>
          <w:marTop w:val="0"/>
          <w:marBottom w:val="0"/>
          <w:divBdr>
            <w:top w:val="none" w:sz="0" w:space="0" w:color="auto"/>
            <w:left w:val="none" w:sz="0" w:space="0" w:color="auto"/>
            <w:bottom w:val="none" w:sz="0" w:space="0" w:color="auto"/>
            <w:right w:val="none" w:sz="0" w:space="0" w:color="auto"/>
          </w:divBdr>
          <w:divsChild>
            <w:div w:id="2060519445">
              <w:marLeft w:val="0"/>
              <w:marRight w:val="0"/>
              <w:marTop w:val="0"/>
              <w:marBottom w:val="0"/>
              <w:divBdr>
                <w:top w:val="none" w:sz="0" w:space="0" w:color="auto"/>
                <w:left w:val="none" w:sz="0" w:space="0" w:color="auto"/>
                <w:bottom w:val="none" w:sz="0" w:space="0" w:color="auto"/>
                <w:right w:val="none" w:sz="0" w:space="0" w:color="auto"/>
              </w:divBdr>
            </w:div>
          </w:divsChild>
        </w:div>
        <w:div w:id="597255650">
          <w:marLeft w:val="0"/>
          <w:marRight w:val="0"/>
          <w:marTop w:val="0"/>
          <w:marBottom w:val="0"/>
          <w:divBdr>
            <w:top w:val="none" w:sz="0" w:space="0" w:color="auto"/>
            <w:left w:val="none" w:sz="0" w:space="0" w:color="auto"/>
            <w:bottom w:val="none" w:sz="0" w:space="0" w:color="auto"/>
            <w:right w:val="none" w:sz="0" w:space="0" w:color="auto"/>
          </w:divBdr>
        </w:div>
        <w:div w:id="341668569">
          <w:marLeft w:val="0"/>
          <w:marRight w:val="0"/>
          <w:marTop w:val="0"/>
          <w:marBottom w:val="0"/>
          <w:divBdr>
            <w:top w:val="none" w:sz="0" w:space="0" w:color="auto"/>
            <w:left w:val="none" w:sz="0" w:space="0" w:color="auto"/>
            <w:bottom w:val="none" w:sz="0" w:space="0" w:color="auto"/>
            <w:right w:val="none" w:sz="0" w:space="0" w:color="auto"/>
          </w:divBdr>
          <w:divsChild>
            <w:div w:id="735594278">
              <w:marLeft w:val="0"/>
              <w:marRight w:val="0"/>
              <w:marTop w:val="0"/>
              <w:marBottom w:val="0"/>
              <w:divBdr>
                <w:top w:val="none" w:sz="0" w:space="0" w:color="auto"/>
                <w:left w:val="none" w:sz="0" w:space="0" w:color="auto"/>
                <w:bottom w:val="none" w:sz="0" w:space="0" w:color="auto"/>
                <w:right w:val="none" w:sz="0" w:space="0" w:color="auto"/>
              </w:divBdr>
            </w:div>
          </w:divsChild>
        </w:div>
        <w:div w:id="508449457">
          <w:marLeft w:val="0"/>
          <w:marRight w:val="0"/>
          <w:marTop w:val="0"/>
          <w:marBottom w:val="0"/>
          <w:divBdr>
            <w:top w:val="none" w:sz="0" w:space="0" w:color="auto"/>
            <w:left w:val="none" w:sz="0" w:space="0" w:color="auto"/>
            <w:bottom w:val="none" w:sz="0" w:space="0" w:color="auto"/>
            <w:right w:val="none" w:sz="0" w:space="0" w:color="auto"/>
          </w:divBdr>
        </w:div>
        <w:div w:id="1451440705">
          <w:marLeft w:val="0"/>
          <w:marRight w:val="0"/>
          <w:marTop w:val="0"/>
          <w:marBottom w:val="0"/>
          <w:divBdr>
            <w:top w:val="none" w:sz="0" w:space="0" w:color="auto"/>
            <w:left w:val="none" w:sz="0" w:space="0" w:color="auto"/>
            <w:bottom w:val="none" w:sz="0" w:space="0" w:color="auto"/>
            <w:right w:val="none" w:sz="0" w:space="0" w:color="auto"/>
          </w:divBdr>
          <w:divsChild>
            <w:div w:id="1711690493">
              <w:marLeft w:val="0"/>
              <w:marRight w:val="0"/>
              <w:marTop w:val="0"/>
              <w:marBottom w:val="0"/>
              <w:divBdr>
                <w:top w:val="none" w:sz="0" w:space="0" w:color="auto"/>
                <w:left w:val="none" w:sz="0" w:space="0" w:color="auto"/>
                <w:bottom w:val="none" w:sz="0" w:space="0" w:color="auto"/>
                <w:right w:val="none" w:sz="0" w:space="0" w:color="auto"/>
              </w:divBdr>
            </w:div>
          </w:divsChild>
        </w:div>
        <w:div w:id="1485077361">
          <w:marLeft w:val="0"/>
          <w:marRight w:val="0"/>
          <w:marTop w:val="0"/>
          <w:marBottom w:val="0"/>
          <w:divBdr>
            <w:top w:val="none" w:sz="0" w:space="0" w:color="auto"/>
            <w:left w:val="none" w:sz="0" w:space="0" w:color="auto"/>
            <w:bottom w:val="none" w:sz="0" w:space="0" w:color="auto"/>
            <w:right w:val="none" w:sz="0" w:space="0" w:color="auto"/>
          </w:divBdr>
        </w:div>
        <w:div w:id="421799052">
          <w:marLeft w:val="0"/>
          <w:marRight w:val="0"/>
          <w:marTop w:val="0"/>
          <w:marBottom w:val="0"/>
          <w:divBdr>
            <w:top w:val="none" w:sz="0" w:space="0" w:color="auto"/>
            <w:left w:val="none" w:sz="0" w:space="0" w:color="auto"/>
            <w:bottom w:val="none" w:sz="0" w:space="0" w:color="auto"/>
            <w:right w:val="none" w:sz="0" w:space="0" w:color="auto"/>
          </w:divBdr>
          <w:divsChild>
            <w:div w:id="959725343">
              <w:marLeft w:val="0"/>
              <w:marRight w:val="0"/>
              <w:marTop w:val="0"/>
              <w:marBottom w:val="0"/>
              <w:divBdr>
                <w:top w:val="none" w:sz="0" w:space="0" w:color="auto"/>
                <w:left w:val="none" w:sz="0" w:space="0" w:color="auto"/>
                <w:bottom w:val="none" w:sz="0" w:space="0" w:color="auto"/>
                <w:right w:val="none" w:sz="0" w:space="0" w:color="auto"/>
              </w:divBdr>
            </w:div>
          </w:divsChild>
        </w:div>
        <w:div w:id="404500922">
          <w:marLeft w:val="0"/>
          <w:marRight w:val="0"/>
          <w:marTop w:val="0"/>
          <w:marBottom w:val="0"/>
          <w:divBdr>
            <w:top w:val="none" w:sz="0" w:space="0" w:color="auto"/>
            <w:left w:val="none" w:sz="0" w:space="0" w:color="auto"/>
            <w:bottom w:val="none" w:sz="0" w:space="0" w:color="auto"/>
            <w:right w:val="none" w:sz="0" w:space="0" w:color="auto"/>
          </w:divBdr>
        </w:div>
        <w:div w:id="2136752346">
          <w:marLeft w:val="0"/>
          <w:marRight w:val="0"/>
          <w:marTop w:val="0"/>
          <w:marBottom w:val="0"/>
          <w:divBdr>
            <w:top w:val="none" w:sz="0" w:space="0" w:color="auto"/>
            <w:left w:val="none" w:sz="0" w:space="0" w:color="auto"/>
            <w:bottom w:val="none" w:sz="0" w:space="0" w:color="auto"/>
            <w:right w:val="none" w:sz="0" w:space="0" w:color="auto"/>
          </w:divBdr>
          <w:divsChild>
            <w:div w:id="1102645452">
              <w:marLeft w:val="0"/>
              <w:marRight w:val="0"/>
              <w:marTop w:val="0"/>
              <w:marBottom w:val="0"/>
              <w:divBdr>
                <w:top w:val="none" w:sz="0" w:space="0" w:color="auto"/>
                <w:left w:val="none" w:sz="0" w:space="0" w:color="auto"/>
                <w:bottom w:val="none" w:sz="0" w:space="0" w:color="auto"/>
                <w:right w:val="none" w:sz="0" w:space="0" w:color="auto"/>
              </w:divBdr>
            </w:div>
          </w:divsChild>
        </w:div>
        <w:div w:id="1143236164">
          <w:marLeft w:val="0"/>
          <w:marRight w:val="0"/>
          <w:marTop w:val="300"/>
          <w:marBottom w:val="0"/>
          <w:divBdr>
            <w:top w:val="none" w:sz="0" w:space="0" w:color="auto"/>
            <w:left w:val="none" w:sz="0" w:space="0" w:color="auto"/>
            <w:bottom w:val="none" w:sz="0" w:space="0" w:color="auto"/>
            <w:right w:val="none" w:sz="0" w:space="0" w:color="auto"/>
          </w:divBdr>
          <w:divsChild>
            <w:div w:id="466702280">
              <w:marLeft w:val="0"/>
              <w:marRight w:val="0"/>
              <w:marTop w:val="0"/>
              <w:marBottom w:val="0"/>
              <w:divBdr>
                <w:top w:val="none" w:sz="0" w:space="0" w:color="auto"/>
                <w:left w:val="none" w:sz="0" w:space="0" w:color="auto"/>
                <w:bottom w:val="none" w:sz="0" w:space="0" w:color="auto"/>
                <w:right w:val="none" w:sz="0" w:space="0" w:color="auto"/>
              </w:divBdr>
              <w:divsChild>
                <w:div w:id="22460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132596">
          <w:marLeft w:val="0"/>
          <w:marRight w:val="0"/>
          <w:marTop w:val="300"/>
          <w:marBottom w:val="0"/>
          <w:divBdr>
            <w:top w:val="none" w:sz="0" w:space="0" w:color="auto"/>
            <w:left w:val="none" w:sz="0" w:space="0" w:color="auto"/>
            <w:bottom w:val="none" w:sz="0" w:space="0" w:color="auto"/>
            <w:right w:val="none" w:sz="0" w:space="0" w:color="auto"/>
          </w:divBdr>
          <w:divsChild>
            <w:div w:id="1528910364">
              <w:marLeft w:val="0"/>
              <w:marRight w:val="0"/>
              <w:marTop w:val="0"/>
              <w:marBottom w:val="0"/>
              <w:divBdr>
                <w:top w:val="none" w:sz="0" w:space="0" w:color="auto"/>
                <w:left w:val="none" w:sz="0" w:space="0" w:color="auto"/>
                <w:bottom w:val="none" w:sz="0" w:space="0" w:color="auto"/>
                <w:right w:val="none" w:sz="0" w:space="0" w:color="auto"/>
              </w:divBdr>
              <w:divsChild>
                <w:div w:id="140032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914255">
          <w:marLeft w:val="0"/>
          <w:marRight w:val="0"/>
          <w:marTop w:val="300"/>
          <w:marBottom w:val="0"/>
          <w:divBdr>
            <w:top w:val="none" w:sz="0" w:space="0" w:color="auto"/>
            <w:left w:val="none" w:sz="0" w:space="0" w:color="auto"/>
            <w:bottom w:val="none" w:sz="0" w:space="0" w:color="auto"/>
            <w:right w:val="none" w:sz="0" w:space="0" w:color="auto"/>
          </w:divBdr>
          <w:divsChild>
            <w:div w:id="231543480">
              <w:marLeft w:val="0"/>
              <w:marRight w:val="0"/>
              <w:marTop w:val="0"/>
              <w:marBottom w:val="0"/>
              <w:divBdr>
                <w:top w:val="none" w:sz="0" w:space="0" w:color="auto"/>
                <w:left w:val="none" w:sz="0" w:space="0" w:color="auto"/>
                <w:bottom w:val="none" w:sz="0" w:space="0" w:color="auto"/>
                <w:right w:val="none" w:sz="0" w:space="0" w:color="auto"/>
              </w:divBdr>
              <w:divsChild>
                <w:div w:id="220796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563787">
          <w:marLeft w:val="0"/>
          <w:marRight w:val="0"/>
          <w:marTop w:val="300"/>
          <w:marBottom w:val="0"/>
          <w:divBdr>
            <w:top w:val="none" w:sz="0" w:space="0" w:color="auto"/>
            <w:left w:val="none" w:sz="0" w:space="0" w:color="auto"/>
            <w:bottom w:val="none" w:sz="0" w:space="0" w:color="auto"/>
            <w:right w:val="none" w:sz="0" w:space="0" w:color="auto"/>
          </w:divBdr>
          <w:divsChild>
            <w:div w:id="1242183255">
              <w:marLeft w:val="0"/>
              <w:marRight w:val="0"/>
              <w:marTop w:val="0"/>
              <w:marBottom w:val="0"/>
              <w:divBdr>
                <w:top w:val="none" w:sz="0" w:space="0" w:color="auto"/>
                <w:left w:val="none" w:sz="0" w:space="0" w:color="auto"/>
                <w:bottom w:val="none" w:sz="0" w:space="0" w:color="auto"/>
                <w:right w:val="none" w:sz="0" w:space="0" w:color="auto"/>
              </w:divBdr>
              <w:divsChild>
                <w:div w:id="10790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649428">
      <w:bodyDiv w:val="1"/>
      <w:marLeft w:val="0"/>
      <w:marRight w:val="0"/>
      <w:marTop w:val="0"/>
      <w:marBottom w:val="0"/>
      <w:divBdr>
        <w:top w:val="none" w:sz="0" w:space="0" w:color="auto"/>
        <w:left w:val="none" w:sz="0" w:space="0" w:color="auto"/>
        <w:bottom w:val="none" w:sz="0" w:space="0" w:color="auto"/>
        <w:right w:val="none" w:sz="0" w:space="0" w:color="auto"/>
      </w:divBdr>
      <w:divsChild>
        <w:div w:id="402249">
          <w:marLeft w:val="0"/>
          <w:marRight w:val="0"/>
          <w:marTop w:val="0"/>
          <w:marBottom w:val="0"/>
          <w:divBdr>
            <w:top w:val="none" w:sz="0" w:space="0" w:color="auto"/>
            <w:left w:val="none" w:sz="0" w:space="0" w:color="auto"/>
            <w:bottom w:val="none" w:sz="0" w:space="0" w:color="auto"/>
            <w:right w:val="none" w:sz="0" w:space="0" w:color="auto"/>
          </w:divBdr>
        </w:div>
        <w:div w:id="1327055782">
          <w:marLeft w:val="0"/>
          <w:marRight w:val="0"/>
          <w:marTop w:val="0"/>
          <w:marBottom w:val="0"/>
          <w:divBdr>
            <w:top w:val="none" w:sz="0" w:space="0" w:color="auto"/>
            <w:left w:val="none" w:sz="0" w:space="0" w:color="auto"/>
            <w:bottom w:val="none" w:sz="0" w:space="0" w:color="auto"/>
            <w:right w:val="none" w:sz="0" w:space="0" w:color="auto"/>
          </w:divBdr>
          <w:divsChild>
            <w:div w:id="1048605633">
              <w:marLeft w:val="0"/>
              <w:marRight w:val="0"/>
              <w:marTop w:val="0"/>
              <w:marBottom w:val="0"/>
              <w:divBdr>
                <w:top w:val="none" w:sz="0" w:space="0" w:color="auto"/>
                <w:left w:val="none" w:sz="0" w:space="0" w:color="auto"/>
                <w:bottom w:val="none" w:sz="0" w:space="0" w:color="auto"/>
                <w:right w:val="none" w:sz="0" w:space="0" w:color="auto"/>
              </w:divBdr>
            </w:div>
          </w:divsChild>
        </w:div>
        <w:div w:id="1476606619">
          <w:marLeft w:val="0"/>
          <w:marRight w:val="0"/>
          <w:marTop w:val="0"/>
          <w:marBottom w:val="0"/>
          <w:divBdr>
            <w:top w:val="none" w:sz="0" w:space="0" w:color="auto"/>
            <w:left w:val="none" w:sz="0" w:space="0" w:color="auto"/>
            <w:bottom w:val="none" w:sz="0" w:space="0" w:color="auto"/>
            <w:right w:val="none" w:sz="0" w:space="0" w:color="auto"/>
          </w:divBdr>
        </w:div>
        <w:div w:id="2069954561">
          <w:marLeft w:val="0"/>
          <w:marRight w:val="0"/>
          <w:marTop w:val="0"/>
          <w:marBottom w:val="0"/>
          <w:divBdr>
            <w:top w:val="none" w:sz="0" w:space="0" w:color="auto"/>
            <w:left w:val="none" w:sz="0" w:space="0" w:color="auto"/>
            <w:bottom w:val="none" w:sz="0" w:space="0" w:color="auto"/>
            <w:right w:val="none" w:sz="0" w:space="0" w:color="auto"/>
          </w:divBdr>
          <w:divsChild>
            <w:div w:id="1499925374">
              <w:marLeft w:val="0"/>
              <w:marRight w:val="0"/>
              <w:marTop w:val="0"/>
              <w:marBottom w:val="0"/>
              <w:divBdr>
                <w:top w:val="none" w:sz="0" w:space="0" w:color="auto"/>
                <w:left w:val="none" w:sz="0" w:space="0" w:color="auto"/>
                <w:bottom w:val="none" w:sz="0" w:space="0" w:color="auto"/>
                <w:right w:val="none" w:sz="0" w:space="0" w:color="auto"/>
              </w:divBdr>
            </w:div>
          </w:divsChild>
        </w:div>
        <w:div w:id="768938078">
          <w:marLeft w:val="0"/>
          <w:marRight w:val="0"/>
          <w:marTop w:val="0"/>
          <w:marBottom w:val="0"/>
          <w:divBdr>
            <w:top w:val="none" w:sz="0" w:space="0" w:color="auto"/>
            <w:left w:val="none" w:sz="0" w:space="0" w:color="auto"/>
            <w:bottom w:val="none" w:sz="0" w:space="0" w:color="auto"/>
            <w:right w:val="none" w:sz="0" w:space="0" w:color="auto"/>
          </w:divBdr>
        </w:div>
        <w:div w:id="72170423">
          <w:marLeft w:val="0"/>
          <w:marRight w:val="0"/>
          <w:marTop w:val="0"/>
          <w:marBottom w:val="0"/>
          <w:divBdr>
            <w:top w:val="none" w:sz="0" w:space="0" w:color="auto"/>
            <w:left w:val="none" w:sz="0" w:space="0" w:color="auto"/>
            <w:bottom w:val="none" w:sz="0" w:space="0" w:color="auto"/>
            <w:right w:val="none" w:sz="0" w:space="0" w:color="auto"/>
          </w:divBdr>
          <w:divsChild>
            <w:div w:id="1894464549">
              <w:marLeft w:val="0"/>
              <w:marRight w:val="0"/>
              <w:marTop w:val="0"/>
              <w:marBottom w:val="0"/>
              <w:divBdr>
                <w:top w:val="none" w:sz="0" w:space="0" w:color="auto"/>
                <w:left w:val="none" w:sz="0" w:space="0" w:color="auto"/>
                <w:bottom w:val="none" w:sz="0" w:space="0" w:color="auto"/>
                <w:right w:val="none" w:sz="0" w:space="0" w:color="auto"/>
              </w:divBdr>
            </w:div>
          </w:divsChild>
        </w:div>
        <w:div w:id="2142647428">
          <w:marLeft w:val="0"/>
          <w:marRight w:val="0"/>
          <w:marTop w:val="0"/>
          <w:marBottom w:val="0"/>
          <w:divBdr>
            <w:top w:val="none" w:sz="0" w:space="0" w:color="auto"/>
            <w:left w:val="none" w:sz="0" w:space="0" w:color="auto"/>
            <w:bottom w:val="none" w:sz="0" w:space="0" w:color="auto"/>
            <w:right w:val="none" w:sz="0" w:space="0" w:color="auto"/>
          </w:divBdr>
        </w:div>
        <w:div w:id="517238683">
          <w:marLeft w:val="0"/>
          <w:marRight w:val="0"/>
          <w:marTop w:val="0"/>
          <w:marBottom w:val="0"/>
          <w:divBdr>
            <w:top w:val="none" w:sz="0" w:space="0" w:color="auto"/>
            <w:left w:val="none" w:sz="0" w:space="0" w:color="auto"/>
            <w:bottom w:val="none" w:sz="0" w:space="0" w:color="auto"/>
            <w:right w:val="none" w:sz="0" w:space="0" w:color="auto"/>
          </w:divBdr>
          <w:divsChild>
            <w:div w:id="1254705431">
              <w:marLeft w:val="0"/>
              <w:marRight w:val="0"/>
              <w:marTop w:val="0"/>
              <w:marBottom w:val="0"/>
              <w:divBdr>
                <w:top w:val="none" w:sz="0" w:space="0" w:color="auto"/>
                <w:left w:val="none" w:sz="0" w:space="0" w:color="auto"/>
                <w:bottom w:val="none" w:sz="0" w:space="0" w:color="auto"/>
                <w:right w:val="none" w:sz="0" w:space="0" w:color="auto"/>
              </w:divBdr>
            </w:div>
          </w:divsChild>
        </w:div>
        <w:div w:id="888760788">
          <w:marLeft w:val="0"/>
          <w:marRight w:val="0"/>
          <w:marTop w:val="0"/>
          <w:marBottom w:val="0"/>
          <w:divBdr>
            <w:top w:val="none" w:sz="0" w:space="0" w:color="auto"/>
            <w:left w:val="none" w:sz="0" w:space="0" w:color="auto"/>
            <w:bottom w:val="none" w:sz="0" w:space="0" w:color="auto"/>
            <w:right w:val="none" w:sz="0" w:space="0" w:color="auto"/>
          </w:divBdr>
        </w:div>
        <w:div w:id="802114065">
          <w:marLeft w:val="0"/>
          <w:marRight w:val="0"/>
          <w:marTop w:val="0"/>
          <w:marBottom w:val="0"/>
          <w:divBdr>
            <w:top w:val="none" w:sz="0" w:space="0" w:color="auto"/>
            <w:left w:val="none" w:sz="0" w:space="0" w:color="auto"/>
            <w:bottom w:val="none" w:sz="0" w:space="0" w:color="auto"/>
            <w:right w:val="none" w:sz="0" w:space="0" w:color="auto"/>
          </w:divBdr>
          <w:divsChild>
            <w:div w:id="207307151">
              <w:marLeft w:val="0"/>
              <w:marRight w:val="0"/>
              <w:marTop w:val="0"/>
              <w:marBottom w:val="0"/>
              <w:divBdr>
                <w:top w:val="none" w:sz="0" w:space="0" w:color="auto"/>
                <w:left w:val="none" w:sz="0" w:space="0" w:color="auto"/>
                <w:bottom w:val="none" w:sz="0" w:space="0" w:color="auto"/>
                <w:right w:val="none" w:sz="0" w:space="0" w:color="auto"/>
              </w:divBdr>
            </w:div>
          </w:divsChild>
        </w:div>
        <w:div w:id="468278696">
          <w:marLeft w:val="0"/>
          <w:marRight w:val="0"/>
          <w:marTop w:val="0"/>
          <w:marBottom w:val="0"/>
          <w:divBdr>
            <w:top w:val="none" w:sz="0" w:space="0" w:color="auto"/>
            <w:left w:val="none" w:sz="0" w:space="0" w:color="auto"/>
            <w:bottom w:val="none" w:sz="0" w:space="0" w:color="auto"/>
            <w:right w:val="none" w:sz="0" w:space="0" w:color="auto"/>
          </w:divBdr>
        </w:div>
        <w:div w:id="396974769">
          <w:marLeft w:val="0"/>
          <w:marRight w:val="0"/>
          <w:marTop w:val="0"/>
          <w:marBottom w:val="0"/>
          <w:divBdr>
            <w:top w:val="none" w:sz="0" w:space="0" w:color="auto"/>
            <w:left w:val="none" w:sz="0" w:space="0" w:color="auto"/>
            <w:bottom w:val="none" w:sz="0" w:space="0" w:color="auto"/>
            <w:right w:val="none" w:sz="0" w:space="0" w:color="auto"/>
          </w:divBdr>
          <w:divsChild>
            <w:div w:id="543375518">
              <w:marLeft w:val="0"/>
              <w:marRight w:val="0"/>
              <w:marTop w:val="0"/>
              <w:marBottom w:val="0"/>
              <w:divBdr>
                <w:top w:val="none" w:sz="0" w:space="0" w:color="auto"/>
                <w:left w:val="none" w:sz="0" w:space="0" w:color="auto"/>
                <w:bottom w:val="none" w:sz="0" w:space="0" w:color="auto"/>
                <w:right w:val="none" w:sz="0" w:space="0" w:color="auto"/>
              </w:divBdr>
            </w:div>
          </w:divsChild>
        </w:div>
        <w:div w:id="1357341686">
          <w:marLeft w:val="0"/>
          <w:marRight w:val="0"/>
          <w:marTop w:val="0"/>
          <w:marBottom w:val="0"/>
          <w:divBdr>
            <w:top w:val="none" w:sz="0" w:space="0" w:color="auto"/>
            <w:left w:val="none" w:sz="0" w:space="0" w:color="auto"/>
            <w:bottom w:val="none" w:sz="0" w:space="0" w:color="auto"/>
            <w:right w:val="none" w:sz="0" w:space="0" w:color="auto"/>
          </w:divBdr>
        </w:div>
        <w:div w:id="235361093">
          <w:marLeft w:val="0"/>
          <w:marRight w:val="0"/>
          <w:marTop w:val="0"/>
          <w:marBottom w:val="0"/>
          <w:divBdr>
            <w:top w:val="none" w:sz="0" w:space="0" w:color="auto"/>
            <w:left w:val="none" w:sz="0" w:space="0" w:color="auto"/>
            <w:bottom w:val="none" w:sz="0" w:space="0" w:color="auto"/>
            <w:right w:val="none" w:sz="0" w:space="0" w:color="auto"/>
          </w:divBdr>
          <w:divsChild>
            <w:div w:id="25907983">
              <w:marLeft w:val="0"/>
              <w:marRight w:val="0"/>
              <w:marTop w:val="0"/>
              <w:marBottom w:val="0"/>
              <w:divBdr>
                <w:top w:val="none" w:sz="0" w:space="0" w:color="auto"/>
                <w:left w:val="none" w:sz="0" w:space="0" w:color="auto"/>
                <w:bottom w:val="none" w:sz="0" w:space="0" w:color="auto"/>
                <w:right w:val="none" w:sz="0" w:space="0" w:color="auto"/>
              </w:divBdr>
            </w:div>
          </w:divsChild>
        </w:div>
        <w:div w:id="1173225742">
          <w:marLeft w:val="0"/>
          <w:marRight w:val="0"/>
          <w:marTop w:val="300"/>
          <w:marBottom w:val="0"/>
          <w:divBdr>
            <w:top w:val="none" w:sz="0" w:space="0" w:color="auto"/>
            <w:left w:val="none" w:sz="0" w:space="0" w:color="auto"/>
            <w:bottom w:val="none" w:sz="0" w:space="0" w:color="auto"/>
            <w:right w:val="none" w:sz="0" w:space="0" w:color="auto"/>
          </w:divBdr>
          <w:divsChild>
            <w:div w:id="138619195">
              <w:marLeft w:val="0"/>
              <w:marRight w:val="0"/>
              <w:marTop w:val="0"/>
              <w:marBottom w:val="0"/>
              <w:divBdr>
                <w:top w:val="none" w:sz="0" w:space="0" w:color="auto"/>
                <w:left w:val="none" w:sz="0" w:space="0" w:color="auto"/>
                <w:bottom w:val="none" w:sz="0" w:space="0" w:color="auto"/>
                <w:right w:val="none" w:sz="0" w:space="0" w:color="auto"/>
              </w:divBdr>
              <w:divsChild>
                <w:div w:id="28654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618324">
          <w:marLeft w:val="0"/>
          <w:marRight w:val="0"/>
          <w:marTop w:val="300"/>
          <w:marBottom w:val="0"/>
          <w:divBdr>
            <w:top w:val="none" w:sz="0" w:space="0" w:color="auto"/>
            <w:left w:val="none" w:sz="0" w:space="0" w:color="auto"/>
            <w:bottom w:val="none" w:sz="0" w:space="0" w:color="auto"/>
            <w:right w:val="none" w:sz="0" w:space="0" w:color="auto"/>
          </w:divBdr>
          <w:divsChild>
            <w:div w:id="1770469271">
              <w:marLeft w:val="0"/>
              <w:marRight w:val="0"/>
              <w:marTop w:val="0"/>
              <w:marBottom w:val="0"/>
              <w:divBdr>
                <w:top w:val="none" w:sz="0" w:space="0" w:color="auto"/>
                <w:left w:val="none" w:sz="0" w:space="0" w:color="auto"/>
                <w:bottom w:val="none" w:sz="0" w:space="0" w:color="auto"/>
                <w:right w:val="none" w:sz="0" w:space="0" w:color="auto"/>
              </w:divBdr>
              <w:divsChild>
                <w:div w:id="19984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3796">
          <w:marLeft w:val="0"/>
          <w:marRight w:val="0"/>
          <w:marTop w:val="300"/>
          <w:marBottom w:val="0"/>
          <w:divBdr>
            <w:top w:val="none" w:sz="0" w:space="0" w:color="auto"/>
            <w:left w:val="none" w:sz="0" w:space="0" w:color="auto"/>
            <w:bottom w:val="none" w:sz="0" w:space="0" w:color="auto"/>
            <w:right w:val="none" w:sz="0" w:space="0" w:color="auto"/>
          </w:divBdr>
          <w:divsChild>
            <w:div w:id="1032804402">
              <w:marLeft w:val="0"/>
              <w:marRight w:val="0"/>
              <w:marTop w:val="0"/>
              <w:marBottom w:val="0"/>
              <w:divBdr>
                <w:top w:val="none" w:sz="0" w:space="0" w:color="auto"/>
                <w:left w:val="none" w:sz="0" w:space="0" w:color="auto"/>
                <w:bottom w:val="none" w:sz="0" w:space="0" w:color="auto"/>
                <w:right w:val="none" w:sz="0" w:space="0" w:color="auto"/>
              </w:divBdr>
              <w:divsChild>
                <w:div w:id="55400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818656">
          <w:marLeft w:val="0"/>
          <w:marRight w:val="0"/>
          <w:marTop w:val="300"/>
          <w:marBottom w:val="0"/>
          <w:divBdr>
            <w:top w:val="none" w:sz="0" w:space="0" w:color="auto"/>
            <w:left w:val="none" w:sz="0" w:space="0" w:color="auto"/>
            <w:bottom w:val="none" w:sz="0" w:space="0" w:color="auto"/>
            <w:right w:val="none" w:sz="0" w:space="0" w:color="auto"/>
          </w:divBdr>
          <w:divsChild>
            <w:div w:id="2024435928">
              <w:marLeft w:val="0"/>
              <w:marRight w:val="0"/>
              <w:marTop w:val="0"/>
              <w:marBottom w:val="0"/>
              <w:divBdr>
                <w:top w:val="none" w:sz="0" w:space="0" w:color="auto"/>
                <w:left w:val="none" w:sz="0" w:space="0" w:color="auto"/>
                <w:bottom w:val="none" w:sz="0" w:space="0" w:color="auto"/>
                <w:right w:val="none" w:sz="0" w:space="0" w:color="auto"/>
              </w:divBdr>
              <w:divsChild>
                <w:div w:id="187002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6221">
      <w:bodyDiv w:val="1"/>
      <w:marLeft w:val="0"/>
      <w:marRight w:val="0"/>
      <w:marTop w:val="0"/>
      <w:marBottom w:val="0"/>
      <w:divBdr>
        <w:top w:val="none" w:sz="0" w:space="0" w:color="auto"/>
        <w:left w:val="none" w:sz="0" w:space="0" w:color="auto"/>
        <w:bottom w:val="none" w:sz="0" w:space="0" w:color="auto"/>
        <w:right w:val="none" w:sz="0" w:space="0" w:color="auto"/>
      </w:divBdr>
      <w:divsChild>
        <w:div w:id="1678847369">
          <w:marLeft w:val="0"/>
          <w:marRight w:val="0"/>
          <w:marTop w:val="0"/>
          <w:marBottom w:val="0"/>
          <w:divBdr>
            <w:top w:val="none" w:sz="0" w:space="0" w:color="auto"/>
            <w:left w:val="none" w:sz="0" w:space="0" w:color="auto"/>
            <w:bottom w:val="none" w:sz="0" w:space="0" w:color="auto"/>
            <w:right w:val="none" w:sz="0" w:space="0" w:color="auto"/>
          </w:divBdr>
        </w:div>
        <w:div w:id="309096474">
          <w:marLeft w:val="0"/>
          <w:marRight w:val="0"/>
          <w:marTop w:val="0"/>
          <w:marBottom w:val="0"/>
          <w:divBdr>
            <w:top w:val="none" w:sz="0" w:space="0" w:color="auto"/>
            <w:left w:val="none" w:sz="0" w:space="0" w:color="auto"/>
            <w:bottom w:val="none" w:sz="0" w:space="0" w:color="auto"/>
            <w:right w:val="none" w:sz="0" w:space="0" w:color="auto"/>
          </w:divBdr>
          <w:divsChild>
            <w:div w:id="2089687362">
              <w:marLeft w:val="0"/>
              <w:marRight w:val="0"/>
              <w:marTop w:val="0"/>
              <w:marBottom w:val="0"/>
              <w:divBdr>
                <w:top w:val="none" w:sz="0" w:space="0" w:color="auto"/>
                <w:left w:val="none" w:sz="0" w:space="0" w:color="auto"/>
                <w:bottom w:val="none" w:sz="0" w:space="0" w:color="auto"/>
                <w:right w:val="none" w:sz="0" w:space="0" w:color="auto"/>
              </w:divBdr>
            </w:div>
          </w:divsChild>
        </w:div>
        <w:div w:id="971591152">
          <w:marLeft w:val="0"/>
          <w:marRight w:val="0"/>
          <w:marTop w:val="0"/>
          <w:marBottom w:val="0"/>
          <w:divBdr>
            <w:top w:val="none" w:sz="0" w:space="0" w:color="auto"/>
            <w:left w:val="none" w:sz="0" w:space="0" w:color="auto"/>
            <w:bottom w:val="none" w:sz="0" w:space="0" w:color="auto"/>
            <w:right w:val="none" w:sz="0" w:space="0" w:color="auto"/>
          </w:divBdr>
        </w:div>
        <w:div w:id="1836021730">
          <w:marLeft w:val="0"/>
          <w:marRight w:val="0"/>
          <w:marTop w:val="0"/>
          <w:marBottom w:val="0"/>
          <w:divBdr>
            <w:top w:val="none" w:sz="0" w:space="0" w:color="auto"/>
            <w:left w:val="none" w:sz="0" w:space="0" w:color="auto"/>
            <w:bottom w:val="none" w:sz="0" w:space="0" w:color="auto"/>
            <w:right w:val="none" w:sz="0" w:space="0" w:color="auto"/>
          </w:divBdr>
          <w:divsChild>
            <w:div w:id="412970388">
              <w:marLeft w:val="0"/>
              <w:marRight w:val="0"/>
              <w:marTop w:val="0"/>
              <w:marBottom w:val="0"/>
              <w:divBdr>
                <w:top w:val="none" w:sz="0" w:space="0" w:color="auto"/>
                <w:left w:val="none" w:sz="0" w:space="0" w:color="auto"/>
                <w:bottom w:val="none" w:sz="0" w:space="0" w:color="auto"/>
                <w:right w:val="none" w:sz="0" w:space="0" w:color="auto"/>
              </w:divBdr>
            </w:div>
          </w:divsChild>
        </w:div>
        <w:div w:id="952325339">
          <w:marLeft w:val="0"/>
          <w:marRight w:val="0"/>
          <w:marTop w:val="0"/>
          <w:marBottom w:val="0"/>
          <w:divBdr>
            <w:top w:val="none" w:sz="0" w:space="0" w:color="auto"/>
            <w:left w:val="none" w:sz="0" w:space="0" w:color="auto"/>
            <w:bottom w:val="none" w:sz="0" w:space="0" w:color="auto"/>
            <w:right w:val="none" w:sz="0" w:space="0" w:color="auto"/>
          </w:divBdr>
        </w:div>
        <w:div w:id="657079232">
          <w:marLeft w:val="0"/>
          <w:marRight w:val="0"/>
          <w:marTop w:val="0"/>
          <w:marBottom w:val="0"/>
          <w:divBdr>
            <w:top w:val="none" w:sz="0" w:space="0" w:color="auto"/>
            <w:left w:val="none" w:sz="0" w:space="0" w:color="auto"/>
            <w:bottom w:val="none" w:sz="0" w:space="0" w:color="auto"/>
            <w:right w:val="none" w:sz="0" w:space="0" w:color="auto"/>
          </w:divBdr>
          <w:divsChild>
            <w:div w:id="1789858978">
              <w:marLeft w:val="0"/>
              <w:marRight w:val="0"/>
              <w:marTop w:val="0"/>
              <w:marBottom w:val="0"/>
              <w:divBdr>
                <w:top w:val="none" w:sz="0" w:space="0" w:color="auto"/>
                <w:left w:val="none" w:sz="0" w:space="0" w:color="auto"/>
                <w:bottom w:val="none" w:sz="0" w:space="0" w:color="auto"/>
                <w:right w:val="none" w:sz="0" w:space="0" w:color="auto"/>
              </w:divBdr>
            </w:div>
          </w:divsChild>
        </w:div>
        <w:div w:id="1230649377">
          <w:marLeft w:val="0"/>
          <w:marRight w:val="0"/>
          <w:marTop w:val="0"/>
          <w:marBottom w:val="0"/>
          <w:divBdr>
            <w:top w:val="none" w:sz="0" w:space="0" w:color="auto"/>
            <w:left w:val="none" w:sz="0" w:space="0" w:color="auto"/>
            <w:bottom w:val="none" w:sz="0" w:space="0" w:color="auto"/>
            <w:right w:val="none" w:sz="0" w:space="0" w:color="auto"/>
          </w:divBdr>
        </w:div>
        <w:div w:id="19940077">
          <w:marLeft w:val="0"/>
          <w:marRight w:val="0"/>
          <w:marTop w:val="0"/>
          <w:marBottom w:val="0"/>
          <w:divBdr>
            <w:top w:val="none" w:sz="0" w:space="0" w:color="auto"/>
            <w:left w:val="none" w:sz="0" w:space="0" w:color="auto"/>
            <w:bottom w:val="none" w:sz="0" w:space="0" w:color="auto"/>
            <w:right w:val="none" w:sz="0" w:space="0" w:color="auto"/>
          </w:divBdr>
          <w:divsChild>
            <w:div w:id="1935894422">
              <w:marLeft w:val="0"/>
              <w:marRight w:val="0"/>
              <w:marTop w:val="0"/>
              <w:marBottom w:val="0"/>
              <w:divBdr>
                <w:top w:val="none" w:sz="0" w:space="0" w:color="auto"/>
                <w:left w:val="none" w:sz="0" w:space="0" w:color="auto"/>
                <w:bottom w:val="none" w:sz="0" w:space="0" w:color="auto"/>
                <w:right w:val="none" w:sz="0" w:space="0" w:color="auto"/>
              </w:divBdr>
            </w:div>
          </w:divsChild>
        </w:div>
        <w:div w:id="698119788">
          <w:marLeft w:val="0"/>
          <w:marRight w:val="0"/>
          <w:marTop w:val="0"/>
          <w:marBottom w:val="0"/>
          <w:divBdr>
            <w:top w:val="none" w:sz="0" w:space="0" w:color="auto"/>
            <w:left w:val="none" w:sz="0" w:space="0" w:color="auto"/>
            <w:bottom w:val="none" w:sz="0" w:space="0" w:color="auto"/>
            <w:right w:val="none" w:sz="0" w:space="0" w:color="auto"/>
          </w:divBdr>
        </w:div>
        <w:div w:id="698512937">
          <w:marLeft w:val="0"/>
          <w:marRight w:val="0"/>
          <w:marTop w:val="0"/>
          <w:marBottom w:val="0"/>
          <w:divBdr>
            <w:top w:val="none" w:sz="0" w:space="0" w:color="auto"/>
            <w:left w:val="none" w:sz="0" w:space="0" w:color="auto"/>
            <w:bottom w:val="none" w:sz="0" w:space="0" w:color="auto"/>
            <w:right w:val="none" w:sz="0" w:space="0" w:color="auto"/>
          </w:divBdr>
          <w:divsChild>
            <w:div w:id="1214541793">
              <w:marLeft w:val="0"/>
              <w:marRight w:val="0"/>
              <w:marTop w:val="0"/>
              <w:marBottom w:val="0"/>
              <w:divBdr>
                <w:top w:val="none" w:sz="0" w:space="0" w:color="auto"/>
                <w:left w:val="none" w:sz="0" w:space="0" w:color="auto"/>
                <w:bottom w:val="none" w:sz="0" w:space="0" w:color="auto"/>
                <w:right w:val="none" w:sz="0" w:space="0" w:color="auto"/>
              </w:divBdr>
            </w:div>
          </w:divsChild>
        </w:div>
        <w:div w:id="812722105">
          <w:marLeft w:val="0"/>
          <w:marRight w:val="0"/>
          <w:marTop w:val="0"/>
          <w:marBottom w:val="0"/>
          <w:divBdr>
            <w:top w:val="none" w:sz="0" w:space="0" w:color="auto"/>
            <w:left w:val="none" w:sz="0" w:space="0" w:color="auto"/>
            <w:bottom w:val="none" w:sz="0" w:space="0" w:color="auto"/>
            <w:right w:val="none" w:sz="0" w:space="0" w:color="auto"/>
          </w:divBdr>
        </w:div>
        <w:div w:id="1747680073">
          <w:marLeft w:val="0"/>
          <w:marRight w:val="0"/>
          <w:marTop w:val="0"/>
          <w:marBottom w:val="0"/>
          <w:divBdr>
            <w:top w:val="none" w:sz="0" w:space="0" w:color="auto"/>
            <w:left w:val="none" w:sz="0" w:space="0" w:color="auto"/>
            <w:bottom w:val="none" w:sz="0" w:space="0" w:color="auto"/>
            <w:right w:val="none" w:sz="0" w:space="0" w:color="auto"/>
          </w:divBdr>
          <w:divsChild>
            <w:div w:id="50276915">
              <w:marLeft w:val="0"/>
              <w:marRight w:val="0"/>
              <w:marTop w:val="0"/>
              <w:marBottom w:val="0"/>
              <w:divBdr>
                <w:top w:val="none" w:sz="0" w:space="0" w:color="auto"/>
                <w:left w:val="none" w:sz="0" w:space="0" w:color="auto"/>
                <w:bottom w:val="none" w:sz="0" w:space="0" w:color="auto"/>
                <w:right w:val="none" w:sz="0" w:space="0" w:color="auto"/>
              </w:divBdr>
            </w:div>
          </w:divsChild>
        </w:div>
        <w:div w:id="1104885632">
          <w:marLeft w:val="0"/>
          <w:marRight w:val="0"/>
          <w:marTop w:val="0"/>
          <w:marBottom w:val="0"/>
          <w:divBdr>
            <w:top w:val="none" w:sz="0" w:space="0" w:color="auto"/>
            <w:left w:val="none" w:sz="0" w:space="0" w:color="auto"/>
            <w:bottom w:val="none" w:sz="0" w:space="0" w:color="auto"/>
            <w:right w:val="none" w:sz="0" w:space="0" w:color="auto"/>
          </w:divBdr>
        </w:div>
        <w:div w:id="407773453">
          <w:marLeft w:val="0"/>
          <w:marRight w:val="0"/>
          <w:marTop w:val="0"/>
          <w:marBottom w:val="0"/>
          <w:divBdr>
            <w:top w:val="none" w:sz="0" w:space="0" w:color="auto"/>
            <w:left w:val="none" w:sz="0" w:space="0" w:color="auto"/>
            <w:bottom w:val="none" w:sz="0" w:space="0" w:color="auto"/>
            <w:right w:val="none" w:sz="0" w:space="0" w:color="auto"/>
          </w:divBdr>
          <w:divsChild>
            <w:div w:id="1193306974">
              <w:marLeft w:val="0"/>
              <w:marRight w:val="0"/>
              <w:marTop w:val="0"/>
              <w:marBottom w:val="0"/>
              <w:divBdr>
                <w:top w:val="none" w:sz="0" w:space="0" w:color="auto"/>
                <w:left w:val="none" w:sz="0" w:space="0" w:color="auto"/>
                <w:bottom w:val="none" w:sz="0" w:space="0" w:color="auto"/>
                <w:right w:val="none" w:sz="0" w:space="0" w:color="auto"/>
              </w:divBdr>
            </w:div>
          </w:divsChild>
        </w:div>
        <w:div w:id="40859954">
          <w:marLeft w:val="0"/>
          <w:marRight w:val="0"/>
          <w:marTop w:val="300"/>
          <w:marBottom w:val="0"/>
          <w:divBdr>
            <w:top w:val="none" w:sz="0" w:space="0" w:color="auto"/>
            <w:left w:val="none" w:sz="0" w:space="0" w:color="auto"/>
            <w:bottom w:val="none" w:sz="0" w:space="0" w:color="auto"/>
            <w:right w:val="none" w:sz="0" w:space="0" w:color="auto"/>
          </w:divBdr>
          <w:divsChild>
            <w:div w:id="1361932563">
              <w:marLeft w:val="0"/>
              <w:marRight w:val="0"/>
              <w:marTop w:val="0"/>
              <w:marBottom w:val="0"/>
              <w:divBdr>
                <w:top w:val="none" w:sz="0" w:space="0" w:color="auto"/>
                <w:left w:val="none" w:sz="0" w:space="0" w:color="auto"/>
                <w:bottom w:val="none" w:sz="0" w:space="0" w:color="auto"/>
                <w:right w:val="none" w:sz="0" w:space="0" w:color="auto"/>
              </w:divBdr>
              <w:divsChild>
                <w:div w:id="3178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036809">
          <w:marLeft w:val="0"/>
          <w:marRight w:val="0"/>
          <w:marTop w:val="300"/>
          <w:marBottom w:val="0"/>
          <w:divBdr>
            <w:top w:val="none" w:sz="0" w:space="0" w:color="auto"/>
            <w:left w:val="none" w:sz="0" w:space="0" w:color="auto"/>
            <w:bottom w:val="none" w:sz="0" w:space="0" w:color="auto"/>
            <w:right w:val="none" w:sz="0" w:space="0" w:color="auto"/>
          </w:divBdr>
          <w:divsChild>
            <w:div w:id="944731628">
              <w:marLeft w:val="0"/>
              <w:marRight w:val="0"/>
              <w:marTop w:val="0"/>
              <w:marBottom w:val="0"/>
              <w:divBdr>
                <w:top w:val="none" w:sz="0" w:space="0" w:color="auto"/>
                <w:left w:val="none" w:sz="0" w:space="0" w:color="auto"/>
                <w:bottom w:val="none" w:sz="0" w:space="0" w:color="auto"/>
                <w:right w:val="none" w:sz="0" w:space="0" w:color="auto"/>
              </w:divBdr>
              <w:divsChild>
                <w:div w:id="24087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22626">
          <w:marLeft w:val="0"/>
          <w:marRight w:val="0"/>
          <w:marTop w:val="300"/>
          <w:marBottom w:val="0"/>
          <w:divBdr>
            <w:top w:val="none" w:sz="0" w:space="0" w:color="auto"/>
            <w:left w:val="none" w:sz="0" w:space="0" w:color="auto"/>
            <w:bottom w:val="none" w:sz="0" w:space="0" w:color="auto"/>
            <w:right w:val="none" w:sz="0" w:space="0" w:color="auto"/>
          </w:divBdr>
          <w:divsChild>
            <w:div w:id="2060275403">
              <w:marLeft w:val="0"/>
              <w:marRight w:val="0"/>
              <w:marTop w:val="0"/>
              <w:marBottom w:val="0"/>
              <w:divBdr>
                <w:top w:val="none" w:sz="0" w:space="0" w:color="auto"/>
                <w:left w:val="none" w:sz="0" w:space="0" w:color="auto"/>
                <w:bottom w:val="none" w:sz="0" w:space="0" w:color="auto"/>
                <w:right w:val="none" w:sz="0" w:space="0" w:color="auto"/>
              </w:divBdr>
              <w:divsChild>
                <w:div w:id="36818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308179">
          <w:marLeft w:val="0"/>
          <w:marRight w:val="0"/>
          <w:marTop w:val="300"/>
          <w:marBottom w:val="0"/>
          <w:divBdr>
            <w:top w:val="none" w:sz="0" w:space="0" w:color="auto"/>
            <w:left w:val="none" w:sz="0" w:space="0" w:color="auto"/>
            <w:bottom w:val="none" w:sz="0" w:space="0" w:color="auto"/>
            <w:right w:val="none" w:sz="0" w:space="0" w:color="auto"/>
          </w:divBdr>
          <w:divsChild>
            <w:div w:id="1860855449">
              <w:marLeft w:val="0"/>
              <w:marRight w:val="0"/>
              <w:marTop w:val="0"/>
              <w:marBottom w:val="0"/>
              <w:divBdr>
                <w:top w:val="none" w:sz="0" w:space="0" w:color="auto"/>
                <w:left w:val="none" w:sz="0" w:space="0" w:color="auto"/>
                <w:bottom w:val="none" w:sz="0" w:space="0" w:color="auto"/>
                <w:right w:val="none" w:sz="0" w:space="0" w:color="auto"/>
              </w:divBdr>
              <w:divsChild>
                <w:div w:id="172405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12364">
      <w:bodyDiv w:val="1"/>
      <w:marLeft w:val="0"/>
      <w:marRight w:val="0"/>
      <w:marTop w:val="0"/>
      <w:marBottom w:val="0"/>
      <w:divBdr>
        <w:top w:val="none" w:sz="0" w:space="0" w:color="auto"/>
        <w:left w:val="none" w:sz="0" w:space="0" w:color="auto"/>
        <w:bottom w:val="none" w:sz="0" w:space="0" w:color="auto"/>
        <w:right w:val="none" w:sz="0" w:space="0" w:color="auto"/>
      </w:divBdr>
    </w:div>
    <w:div w:id="1678851202">
      <w:bodyDiv w:val="1"/>
      <w:marLeft w:val="0"/>
      <w:marRight w:val="0"/>
      <w:marTop w:val="0"/>
      <w:marBottom w:val="0"/>
      <w:divBdr>
        <w:top w:val="none" w:sz="0" w:space="0" w:color="auto"/>
        <w:left w:val="none" w:sz="0" w:space="0" w:color="auto"/>
        <w:bottom w:val="none" w:sz="0" w:space="0" w:color="auto"/>
        <w:right w:val="none" w:sz="0" w:space="0" w:color="auto"/>
      </w:divBdr>
    </w:div>
    <w:div w:id="1681619012">
      <w:bodyDiv w:val="1"/>
      <w:marLeft w:val="0"/>
      <w:marRight w:val="0"/>
      <w:marTop w:val="0"/>
      <w:marBottom w:val="0"/>
      <w:divBdr>
        <w:top w:val="none" w:sz="0" w:space="0" w:color="auto"/>
        <w:left w:val="none" w:sz="0" w:space="0" w:color="auto"/>
        <w:bottom w:val="none" w:sz="0" w:space="0" w:color="auto"/>
        <w:right w:val="none" w:sz="0" w:space="0" w:color="auto"/>
      </w:divBdr>
      <w:divsChild>
        <w:div w:id="1115444998">
          <w:marLeft w:val="0"/>
          <w:marRight w:val="0"/>
          <w:marTop w:val="0"/>
          <w:marBottom w:val="0"/>
          <w:divBdr>
            <w:top w:val="none" w:sz="0" w:space="0" w:color="auto"/>
            <w:left w:val="none" w:sz="0" w:space="0" w:color="auto"/>
            <w:bottom w:val="none" w:sz="0" w:space="0" w:color="auto"/>
            <w:right w:val="none" w:sz="0" w:space="0" w:color="auto"/>
          </w:divBdr>
        </w:div>
        <w:div w:id="1220242253">
          <w:marLeft w:val="0"/>
          <w:marRight w:val="0"/>
          <w:marTop w:val="0"/>
          <w:marBottom w:val="0"/>
          <w:divBdr>
            <w:top w:val="none" w:sz="0" w:space="0" w:color="auto"/>
            <w:left w:val="none" w:sz="0" w:space="0" w:color="auto"/>
            <w:bottom w:val="none" w:sz="0" w:space="0" w:color="auto"/>
            <w:right w:val="none" w:sz="0" w:space="0" w:color="auto"/>
          </w:divBdr>
          <w:divsChild>
            <w:div w:id="451559327">
              <w:marLeft w:val="0"/>
              <w:marRight w:val="0"/>
              <w:marTop w:val="0"/>
              <w:marBottom w:val="0"/>
              <w:divBdr>
                <w:top w:val="none" w:sz="0" w:space="0" w:color="auto"/>
                <w:left w:val="none" w:sz="0" w:space="0" w:color="auto"/>
                <w:bottom w:val="none" w:sz="0" w:space="0" w:color="auto"/>
                <w:right w:val="none" w:sz="0" w:space="0" w:color="auto"/>
              </w:divBdr>
            </w:div>
          </w:divsChild>
        </w:div>
        <w:div w:id="555316797">
          <w:marLeft w:val="0"/>
          <w:marRight w:val="0"/>
          <w:marTop w:val="0"/>
          <w:marBottom w:val="0"/>
          <w:divBdr>
            <w:top w:val="none" w:sz="0" w:space="0" w:color="auto"/>
            <w:left w:val="none" w:sz="0" w:space="0" w:color="auto"/>
            <w:bottom w:val="none" w:sz="0" w:space="0" w:color="auto"/>
            <w:right w:val="none" w:sz="0" w:space="0" w:color="auto"/>
          </w:divBdr>
        </w:div>
        <w:div w:id="952442168">
          <w:marLeft w:val="0"/>
          <w:marRight w:val="0"/>
          <w:marTop w:val="0"/>
          <w:marBottom w:val="0"/>
          <w:divBdr>
            <w:top w:val="none" w:sz="0" w:space="0" w:color="auto"/>
            <w:left w:val="none" w:sz="0" w:space="0" w:color="auto"/>
            <w:bottom w:val="none" w:sz="0" w:space="0" w:color="auto"/>
            <w:right w:val="none" w:sz="0" w:space="0" w:color="auto"/>
          </w:divBdr>
          <w:divsChild>
            <w:div w:id="574121062">
              <w:marLeft w:val="0"/>
              <w:marRight w:val="0"/>
              <w:marTop w:val="0"/>
              <w:marBottom w:val="0"/>
              <w:divBdr>
                <w:top w:val="none" w:sz="0" w:space="0" w:color="auto"/>
                <w:left w:val="none" w:sz="0" w:space="0" w:color="auto"/>
                <w:bottom w:val="none" w:sz="0" w:space="0" w:color="auto"/>
                <w:right w:val="none" w:sz="0" w:space="0" w:color="auto"/>
              </w:divBdr>
            </w:div>
          </w:divsChild>
        </w:div>
        <w:div w:id="2077126648">
          <w:marLeft w:val="0"/>
          <w:marRight w:val="0"/>
          <w:marTop w:val="0"/>
          <w:marBottom w:val="0"/>
          <w:divBdr>
            <w:top w:val="none" w:sz="0" w:space="0" w:color="auto"/>
            <w:left w:val="none" w:sz="0" w:space="0" w:color="auto"/>
            <w:bottom w:val="none" w:sz="0" w:space="0" w:color="auto"/>
            <w:right w:val="none" w:sz="0" w:space="0" w:color="auto"/>
          </w:divBdr>
        </w:div>
        <w:div w:id="883180113">
          <w:marLeft w:val="0"/>
          <w:marRight w:val="0"/>
          <w:marTop w:val="0"/>
          <w:marBottom w:val="0"/>
          <w:divBdr>
            <w:top w:val="none" w:sz="0" w:space="0" w:color="auto"/>
            <w:left w:val="none" w:sz="0" w:space="0" w:color="auto"/>
            <w:bottom w:val="none" w:sz="0" w:space="0" w:color="auto"/>
            <w:right w:val="none" w:sz="0" w:space="0" w:color="auto"/>
          </w:divBdr>
          <w:divsChild>
            <w:div w:id="516232482">
              <w:marLeft w:val="0"/>
              <w:marRight w:val="0"/>
              <w:marTop w:val="0"/>
              <w:marBottom w:val="0"/>
              <w:divBdr>
                <w:top w:val="none" w:sz="0" w:space="0" w:color="auto"/>
                <w:left w:val="none" w:sz="0" w:space="0" w:color="auto"/>
                <w:bottom w:val="none" w:sz="0" w:space="0" w:color="auto"/>
                <w:right w:val="none" w:sz="0" w:space="0" w:color="auto"/>
              </w:divBdr>
            </w:div>
          </w:divsChild>
        </w:div>
        <w:div w:id="1050615903">
          <w:marLeft w:val="0"/>
          <w:marRight w:val="0"/>
          <w:marTop w:val="0"/>
          <w:marBottom w:val="0"/>
          <w:divBdr>
            <w:top w:val="none" w:sz="0" w:space="0" w:color="auto"/>
            <w:left w:val="none" w:sz="0" w:space="0" w:color="auto"/>
            <w:bottom w:val="none" w:sz="0" w:space="0" w:color="auto"/>
            <w:right w:val="none" w:sz="0" w:space="0" w:color="auto"/>
          </w:divBdr>
        </w:div>
        <w:div w:id="47270052">
          <w:marLeft w:val="0"/>
          <w:marRight w:val="0"/>
          <w:marTop w:val="0"/>
          <w:marBottom w:val="0"/>
          <w:divBdr>
            <w:top w:val="none" w:sz="0" w:space="0" w:color="auto"/>
            <w:left w:val="none" w:sz="0" w:space="0" w:color="auto"/>
            <w:bottom w:val="none" w:sz="0" w:space="0" w:color="auto"/>
            <w:right w:val="none" w:sz="0" w:space="0" w:color="auto"/>
          </w:divBdr>
          <w:divsChild>
            <w:div w:id="2029986368">
              <w:marLeft w:val="0"/>
              <w:marRight w:val="0"/>
              <w:marTop w:val="0"/>
              <w:marBottom w:val="0"/>
              <w:divBdr>
                <w:top w:val="none" w:sz="0" w:space="0" w:color="auto"/>
                <w:left w:val="none" w:sz="0" w:space="0" w:color="auto"/>
                <w:bottom w:val="none" w:sz="0" w:space="0" w:color="auto"/>
                <w:right w:val="none" w:sz="0" w:space="0" w:color="auto"/>
              </w:divBdr>
            </w:div>
          </w:divsChild>
        </w:div>
        <w:div w:id="1816873329">
          <w:marLeft w:val="0"/>
          <w:marRight w:val="0"/>
          <w:marTop w:val="0"/>
          <w:marBottom w:val="0"/>
          <w:divBdr>
            <w:top w:val="none" w:sz="0" w:space="0" w:color="auto"/>
            <w:left w:val="none" w:sz="0" w:space="0" w:color="auto"/>
            <w:bottom w:val="none" w:sz="0" w:space="0" w:color="auto"/>
            <w:right w:val="none" w:sz="0" w:space="0" w:color="auto"/>
          </w:divBdr>
        </w:div>
        <w:div w:id="1291206566">
          <w:marLeft w:val="0"/>
          <w:marRight w:val="0"/>
          <w:marTop w:val="0"/>
          <w:marBottom w:val="0"/>
          <w:divBdr>
            <w:top w:val="none" w:sz="0" w:space="0" w:color="auto"/>
            <w:left w:val="none" w:sz="0" w:space="0" w:color="auto"/>
            <w:bottom w:val="none" w:sz="0" w:space="0" w:color="auto"/>
            <w:right w:val="none" w:sz="0" w:space="0" w:color="auto"/>
          </w:divBdr>
          <w:divsChild>
            <w:div w:id="537620920">
              <w:marLeft w:val="0"/>
              <w:marRight w:val="0"/>
              <w:marTop w:val="0"/>
              <w:marBottom w:val="0"/>
              <w:divBdr>
                <w:top w:val="none" w:sz="0" w:space="0" w:color="auto"/>
                <w:left w:val="none" w:sz="0" w:space="0" w:color="auto"/>
                <w:bottom w:val="none" w:sz="0" w:space="0" w:color="auto"/>
                <w:right w:val="none" w:sz="0" w:space="0" w:color="auto"/>
              </w:divBdr>
            </w:div>
          </w:divsChild>
        </w:div>
        <w:div w:id="1544252273">
          <w:marLeft w:val="0"/>
          <w:marRight w:val="0"/>
          <w:marTop w:val="0"/>
          <w:marBottom w:val="0"/>
          <w:divBdr>
            <w:top w:val="none" w:sz="0" w:space="0" w:color="auto"/>
            <w:left w:val="none" w:sz="0" w:space="0" w:color="auto"/>
            <w:bottom w:val="none" w:sz="0" w:space="0" w:color="auto"/>
            <w:right w:val="none" w:sz="0" w:space="0" w:color="auto"/>
          </w:divBdr>
        </w:div>
        <w:div w:id="1022243411">
          <w:marLeft w:val="0"/>
          <w:marRight w:val="0"/>
          <w:marTop w:val="0"/>
          <w:marBottom w:val="0"/>
          <w:divBdr>
            <w:top w:val="none" w:sz="0" w:space="0" w:color="auto"/>
            <w:left w:val="none" w:sz="0" w:space="0" w:color="auto"/>
            <w:bottom w:val="none" w:sz="0" w:space="0" w:color="auto"/>
            <w:right w:val="none" w:sz="0" w:space="0" w:color="auto"/>
          </w:divBdr>
          <w:divsChild>
            <w:div w:id="79103728">
              <w:marLeft w:val="0"/>
              <w:marRight w:val="0"/>
              <w:marTop w:val="0"/>
              <w:marBottom w:val="0"/>
              <w:divBdr>
                <w:top w:val="none" w:sz="0" w:space="0" w:color="auto"/>
                <w:left w:val="none" w:sz="0" w:space="0" w:color="auto"/>
                <w:bottom w:val="none" w:sz="0" w:space="0" w:color="auto"/>
                <w:right w:val="none" w:sz="0" w:space="0" w:color="auto"/>
              </w:divBdr>
            </w:div>
          </w:divsChild>
        </w:div>
        <w:div w:id="686442842">
          <w:marLeft w:val="0"/>
          <w:marRight w:val="0"/>
          <w:marTop w:val="0"/>
          <w:marBottom w:val="0"/>
          <w:divBdr>
            <w:top w:val="none" w:sz="0" w:space="0" w:color="auto"/>
            <w:left w:val="none" w:sz="0" w:space="0" w:color="auto"/>
            <w:bottom w:val="none" w:sz="0" w:space="0" w:color="auto"/>
            <w:right w:val="none" w:sz="0" w:space="0" w:color="auto"/>
          </w:divBdr>
        </w:div>
        <w:div w:id="1657996775">
          <w:marLeft w:val="0"/>
          <w:marRight w:val="0"/>
          <w:marTop w:val="0"/>
          <w:marBottom w:val="0"/>
          <w:divBdr>
            <w:top w:val="none" w:sz="0" w:space="0" w:color="auto"/>
            <w:left w:val="none" w:sz="0" w:space="0" w:color="auto"/>
            <w:bottom w:val="none" w:sz="0" w:space="0" w:color="auto"/>
            <w:right w:val="none" w:sz="0" w:space="0" w:color="auto"/>
          </w:divBdr>
          <w:divsChild>
            <w:div w:id="489445024">
              <w:marLeft w:val="0"/>
              <w:marRight w:val="0"/>
              <w:marTop w:val="0"/>
              <w:marBottom w:val="0"/>
              <w:divBdr>
                <w:top w:val="none" w:sz="0" w:space="0" w:color="auto"/>
                <w:left w:val="none" w:sz="0" w:space="0" w:color="auto"/>
                <w:bottom w:val="none" w:sz="0" w:space="0" w:color="auto"/>
                <w:right w:val="none" w:sz="0" w:space="0" w:color="auto"/>
              </w:divBdr>
            </w:div>
          </w:divsChild>
        </w:div>
        <w:div w:id="1867256666">
          <w:marLeft w:val="0"/>
          <w:marRight w:val="0"/>
          <w:marTop w:val="300"/>
          <w:marBottom w:val="0"/>
          <w:divBdr>
            <w:top w:val="none" w:sz="0" w:space="0" w:color="auto"/>
            <w:left w:val="none" w:sz="0" w:space="0" w:color="auto"/>
            <w:bottom w:val="none" w:sz="0" w:space="0" w:color="auto"/>
            <w:right w:val="none" w:sz="0" w:space="0" w:color="auto"/>
          </w:divBdr>
          <w:divsChild>
            <w:div w:id="214898182">
              <w:marLeft w:val="0"/>
              <w:marRight w:val="0"/>
              <w:marTop w:val="0"/>
              <w:marBottom w:val="0"/>
              <w:divBdr>
                <w:top w:val="none" w:sz="0" w:space="0" w:color="auto"/>
                <w:left w:val="none" w:sz="0" w:space="0" w:color="auto"/>
                <w:bottom w:val="none" w:sz="0" w:space="0" w:color="auto"/>
                <w:right w:val="none" w:sz="0" w:space="0" w:color="auto"/>
              </w:divBdr>
              <w:divsChild>
                <w:div w:id="9780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821">
          <w:marLeft w:val="0"/>
          <w:marRight w:val="0"/>
          <w:marTop w:val="300"/>
          <w:marBottom w:val="0"/>
          <w:divBdr>
            <w:top w:val="none" w:sz="0" w:space="0" w:color="auto"/>
            <w:left w:val="none" w:sz="0" w:space="0" w:color="auto"/>
            <w:bottom w:val="none" w:sz="0" w:space="0" w:color="auto"/>
            <w:right w:val="none" w:sz="0" w:space="0" w:color="auto"/>
          </w:divBdr>
          <w:divsChild>
            <w:div w:id="628436059">
              <w:marLeft w:val="0"/>
              <w:marRight w:val="0"/>
              <w:marTop w:val="0"/>
              <w:marBottom w:val="0"/>
              <w:divBdr>
                <w:top w:val="none" w:sz="0" w:space="0" w:color="auto"/>
                <w:left w:val="none" w:sz="0" w:space="0" w:color="auto"/>
                <w:bottom w:val="none" w:sz="0" w:space="0" w:color="auto"/>
                <w:right w:val="none" w:sz="0" w:space="0" w:color="auto"/>
              </w:divBdr>
              <w:divsChild>
                <w:div w:id="5439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6256">
          <w:marLeft w:val="0"/>
          <w:marRight w:val="0"/>
          <w:marTop w:val="300"/>
          <w:marBottom w:val="0"/>
          <w:divBdr>
            <w:top w:val="none" w:sz="0" w:space="0" w:color="auto"/>
            <w:left w:val="none" w:sz="0" w:space="0" w:color="auto"/>
            <w:bottom w:val="none" w:sz="0" w:space="0" w:color="auto"/>
            <w:right w:val="none" w:sz="0" w:space="0" w:color="auto"/>
          </w:divBdr>
          <w:divsChild>
            <w:div w:id="1790931903">
              <w:marLeft w:val="0"/>
              <w:marRight w:val="0"/>
              <w:marTop w:val="0"/>
              <w:marBottom w:val="0"/>
              <w:divBdr>
                <w:top w:val="none" w:sz="0" w:space="0" w:color="auto"/>
                <w:left w:val="none" w:sz="0" w:space="0" w:color="auto"/>
                <w:bottom w:val="none" w:sz="0" w:space="0" w:color="auto"/>
                <w:right w:val="none" w:sz="0" w:space="0" w:color="auto"/>
              </w:divBdr>
              <w:divsChild>
                <w:div w:id="182604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280107">
          <w:marLeft w:val="0"/>
          <w:marRight w:val="0"/>
          <w:marTop w:val="300"/>
          <w:marBottom w:val="0"/>
          <w:divBdr>
            <w:top w:val="none" w:sz="0" w:space="0" w:color="auto"/>
            <w:left w:val="none" w:sz="0" w:space="0" w:color="auto"/>
            <w:bottom w:val="none" w:sz="0" w:space="0" w:color="auto"/>
            <w:right w:val="none" w:sz="0" w:space="0" w:color="auto"/>
          </w:divBdr>
          <w:divsChild>
            <w:div w:id="1611429456">
              <w:marLeft w:val="0"/>
              <w:marRight w:val="0"/>
              <w:marTop w:val="0"/>
              <w:marBottom w:val="0"/>
              <w:divBdr>
                <w:top w:val="none" w:sz="0" w:space="0" w:color="auto"/>
                <w:left w:val="none" w:sz="0" w:space="0" w:color="auto"/>
                <w:bottom w:val="none" w:sz="0" w:space="0" w:color="auto"/>
                <w:right w:val="none" w:sz="0" w:space="0" w:color="auto"/>
              </w:divBdr>
              <w:divsChild>
                <w:div w:id="70248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469930">
      <w:bodyDiv w:val="1"/>
      <w:marLeft w:val="0"/>
      <w:marRight w:val="0"/>
      <w:marTop w:val="0"/>
      <w:marBottom w:val="0"/>
      <w:divBdr>
        <w:top w:val="none" w:sz="0" w:space="0" w:color="auto"/>
        <w:left w:val="none" w:sz="0" w:space="0" w:color="auto"/>
        <w:bottom w:val="none" w:sz="0" w:space="0" w:color="auto"/>
        <w:right w:val="none" w:sz="0" w:space="0" w:color="auto"/>
      </w:divBdr>
      <w:divsChild>
        <w:div w:id="540435529">
          <w:marLeft w:val="0"/>
          <w:marRight w:val="0"/>
          <w:marTop w:val="0"/>
          <w:marBottom w:val="360"/>
          <w:divBdr>
            <w:top w:val="none" w:sz="0" w:space="0" w:color="auto"/>
            <w:left w:val="none" w:sz="0" w:space="0" w:color="auto"/>
            <w:bottom w:val="none" w:sz="0" w:space="0" w:color="auto"/>
            <w:right w:val="none" w:sz="0" w:space="0" w:color="auto"/>
          </w:divBdr>
          <w:divsChild>
            <w:div w:id="1889027681">
              <w:marLeft w:val="0"/>
              <w:marRight w:val="0"/>
              <w:marTop w:val="0"/>
              <w:marBottom w:val="0"/>
              <w:divBdr>
                <w:top w:val="none" w:sz="0" w:space="0" w:color="auto"/>
                <w:left w:val="none" w:sz="0" w:space="0" w:color="auto"/>
                <w:bottom w:val="none" w:sz="0" w:space="0" w:color="auto"/>
                <w:right w:val="none" w:sz="0" w:space="0" w:color="auto"/>
              </w:divBdr>
              <w:divsChild>
                <w:div w:id="618800303">
                  <w:marLeft w:val="0"/>
                  <w:marRight w:val="0"/>
                  <w:marTop w:val="0"/>
                  <w:marBottom w:val="0"/>
                  <w:divBdr>
                    <w:top w:val="none" w:sz="0" w:space="0" w:color="auto"/>
                    <w:left w:val="none" w:sz="0" w:space="0" w:color="auto"/>
                    <w:bottom w:val="none" w:sz="0" w:space="0" w:color="auto"/>
                    <w:right w:val="none" w:sz="0" w:space="0" w:color="auto"/>
                  </w:divBdr>
                  <w:divsChild>
                    <w:div w:id="1479806417">
                      <w:marLeft w:val="0"/>
                      <w:marRight w:val="0"/>
                      <w:marTop w:val="0"/>
                      <w:marBottom w:val="0"/>
                      <w:divBdr>
                        <w:top w:val="none" w:sz="0" w:space="0" w:color="auto"/>
                        <w:left w:val="single" w:sz="6" w:space="8" w:color="EDEDED"/>
                        <w:bottom w:val="single" w:sz="12" w:space="8" w:color="BFBFBF"/>
                        <w:right w:val="single" w:sz="6" w:space="8" w:color="EDEDED"/>
                      </w:divBdr>
                      <w:divsChild>
                        <w:div w:id="82804266">
                          <w:marLeft w:val="75"/>
                          <w:marRight w:val="0"/>
                          <w:marTop w:val="0"/>
                          <w:marBottom w:val="300"/>
                          <w:divBdr>
                            <w:top w:val="single" w:sz="6" w:space="8" w:color="EDEDED"/>
                            <w:left w:val="single" w:sz="6" w:space="5" w:color="EDEDED"/>
                            <w:bottom w:val="single" w:sz="6" w:space="4" w:color="EDEDED"/>
                            <w:right w:val="single" w:sz="6" w:space="8" w:color="EDEDED"/>
                          </w:divBdr>
                          <w:divsChild>
                            <w:div w:id="499588455">
                              <w:marLeft w:val="-75"/>
                              <w:marRight w:val="-150"/>
                              <w:marTop w:val="0"/>
                              <w:marBottom w:val="0"/>
                              <w:divBdr>
                                <w:top w:val="none" w:sz="0" w:space="0" w:color="auto"/>
                                <w:left w:val="none" w:sz="0" w:space="0" w:color="auto"/>
                                <w:bottom w:val="none" w:sz="0" w:space="0" w:color="auto"/>
                                <w:right w:val="none" w:sz="0" w:space="0" w:color="auto"/>
                              </w:divBdr>
                              <w:divsChild>
                                <w:div w:id="1444809716">
                                  <w:marLeft w:val="0"/>
                                  <w:marRight w:val="0"/>
                                  <w:marTop w:val="0"/>
                                  <w:marBottom w:val="0"/>
                                  <w:divBdr>
                                    <w:top w:val="none" w:sz="0" w:space="0" w:color="auto"/>
                                    <w:left w:val="none" w:sz="0" w:space="0" w:color="auto"/>
                                    <w:bottom w:val="none" w:sz="0" w:space="0" w:color="auto"/>
                                    <w:right w:val="none" w:sz="0" w:space="0" w:color="auto"/>
                                  </w:divBdr>
                                  <w:divsChild>
                                    <w:div w:id="3799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3821">
                          <w:marLeft w:val="0"/>
                          <w:marRight w:val="0"/>
                          <w:marTop w:val="0"/>
                          <w:marBottom w:val="300"/>
                          <w:divBdr>
                            <w:top w:val="single" w:sz="6" w:space="4" w:color="EDEDED"/>
                            <w:left w:val="single" w:sz="6" w:space="4" w:color="EDEDED"/>
                            <w:bottom w:val="single" w:sz="6" w:space="4" w:color="EDEDED"/>
                            <w:right w:val="single" w:sz="6" w:space="4" w:color="EDEDED"/>
                          </w:divBdr>
                          <w:divsChild>
                            <w:div w:id="1928881496">
                              <w:marLeft w:val="0"/>
                              <w:marRight w:val="0"/>
                              <w:marTop w:val="0"/>
                              <w:marBottom w:val="0"/>
                              <w:divBdr>
                                <w:top w:val="none" w:sz="0" w:space="0" w:color="auto"/>
                                <w:left w:val="none" w:sz="0" w:space="0" w:color="auto"/>
                                <w:bottom w:val="none" w:sz="0" w:space="0" w:color="auto"/>
                                <w:right w:val="none" w:sz="0" w:space="0" w:color="auto"/>
                              </w:divBdr>
                              <w:divsChild>
                                <w:div w:id="777912380">
                                  <w:marLeft w:val="0"/>
                                  <w:marRight w:val="0"/>
                                  <w:marTop w:val="0"/>
                                  <w:marBottom w:val="0"/>
                                  <w:divBdr>
                                    <w:top w:val="none" w:sz="0" w:space="0" w:color="auto"/>
                                    <w:left w:val="none" w:sz="0" w:space="0" w:color="auto"/>
                                    <w:bottom w:val="none" w:sz="0" w:space="0" w:color="auto"/>
                                    <w:right w:val="none" w:sz="0" w:space="0" w:color="auto"/>
                                  </w:divBdr>
                                </w:div>
                              </w:divsChild>
                            </w:div>
                            <w:div w:id="1261907794">
                              <w:marLeft w:val="0"/>
                              <w:marRight w:val="0"/>
                              <w:marTop w:val="0"/>
                              <w:marBottom w:val="0"/>
                              <w:divBdr>
                                <w:top w:val="none" w:sz="0" w:space="0" w:color="auto"/>
                                <w:left w:val="none" w:sz="0" w:space="0" w:color="auto"/>
                                <w:bottom w:val="none" w:sz="0" w:space="0" w:color="auto"/>
                                <w:right w:val="none" w:sz="0" w:space="0" w:color="auto"/>
                              </w:divBdr>
                              <w:divsChild>
                                <w:div w:id="432556813">
                                  <w:marLeft w:val="0"/>
                                  <w:marRight w:val="0"/>
                                  <w:marTop w:val="0"/>
                                  <w:marBottom w:val="0"/>
                                  <w:divBdr>
                                    <w:top w:val="none" w:sz="0" w:space="0" w:color="auto"/>
                                    <w:left w:val="none" w:sz="0" w:space="0" w:color="auto"/>
                                    <w:bottom w:val="none" w:sz="0" w:space="0" w:color="auto"/>
                                    <w:right w:val="none" w:sz="0" w:space="0" w:color="auto"/>
                                  </w:divBdr>
                                </w:div>
                              </w:divsChild>
                            </w:div>
                            <w:div w:id="1601258635">
                              <w:marLeft w:val="1725"/>
                              <w:marRight w:val="1725"/>
                              <w:marTop w:val="0"/>
                              <w:marBottom w:val="0"/>
                              <w:divBdr>
                                <w:top w:val="none" w:sz="0" w:space="0" w:color="auto"/>
                                <w:left w:val="none" w:sz="0" w:space="0" w:color="auto"/>
                                <w:bottom w:val="none" w:sz="0" w:space="0" w:color="auto"/>
                                <w:right w:val="none" w:sz="0" w:space="0" w:color="auto"/>
                              </w:divBdr>
                              <w:divsChild>
                                <w:div w:id="1573767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97222227">
                          <w:marLeft w:val="0"/>
                          <w:marRight w:val="0"/>
                          <w:marTop w:val="0"/>
                          <w:marBottom w:val="0"/>
                          <w:divBdr>
                            <w:top w:val="none" w:sz="0" w:space="0" w:color="auto"/>
                            <w:left w:val="none" w:sz="0" w:space="0" w:color="auto"/>
                            <w:bottom w:val="none" w:sz="0" w:space="0" w:color="auto"/>
                            <w:right w:val="none" w:sz="0" w:space="0" w:color="auto"/>
                          </w:divBdr>
                          <w:divsChild>
                            <w:div w:id="326640350">
                              <w:marLeft w:val="0"/>
                              <w:marRight w:val="0"/>
                              <w:marTop w:val="0"/>
                              <w:marBottom w:val="0"/>
                              <w:divBdr>
                                <w:top w:val="none" w:sz="0" w:space="0" w:color="auto"/>
                                <w:left w:val="none" w:sz="0" w:space="0" w:color="auto"/>
                                <w:bottom w:val="none" w:sz="0" w:space="0" w:color="auto"/>
                                <w:right w:val="none" w:sz="0" w:space="0" w:color="auto"/>
                              </w:divBdr>
                              <w:divsChild>
                                <w:div w:id="925110807">
                                  <w:marLeft w:val="0"/>
                                  <w:marRight w:val="0"/>
                                  <w:marTop w:val="0"/>
                                  <w:marBottom w:val="0"/>
                                  <w:divBdr>
                                    <w:top w:val="none" w:sz="0" w:space="0" w:color="auto"/>
                                    <w:left w:val="none" w:sz="0" w:space="0" w:color="auto"/>
                                    <w:bottom w:val="none" w:sz="0" w:space="0" w:color="auto"/>
                                    <w:right w:val="none" w:sz="0" w:space="0" w:color="auto"/>
                                  </w:divBdr>
                                </w:div>
                                <w:div w:id="957495354">
                                  <w:marLeft w:val="0"/>
                                  <w:marRight w:val="0"/>
                                  <w:marTop w:val="0"/>
                                  <w:marBottom w:val="0"/>
                                  <w:divBdr>
                                    <w:top w:val="none" w:sz="0" w:space="0" w:color="auto"/>
                                    <w:left w:val="none" w:sz="0" w:space="0" w:color="auto"/>
                                    <w:bottom w:val="none" w:sz="0" w:space="0" w:color="auto"/>
                                    <w:right w:val="none" w:sz="0" w:space="0" w:color="auto"/>
                                  </w:divBdr>
                                  <w:divsChild>
                                    <w:div w:id="889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50414">
                              <w:marLeft w:val="0"/>
                              <w:marRight w:val="0"/>
                              <w:marTop w:val="0"/>
                              <w:marBottom w:val="0"/>
                              <w:divBdr>
                                <w:top w:val="none" w:sz="0" w:space="0" w:color="auto"/>
                                <w:left w:val="none" w:sz="0" w:space="0" w:color="auto"/>
                                <w:bottom w:val="none" w:sz="0" w:space="0" w:color="auto"/>
                                <w:right w:val="none" w:sz="0" w:space="0" w:color="auto"/>
                              </w:divBdr>
                              <w:divsChild>
                                <w:div w:id="795028726">
                                  <w:marLeft w:val="0"/>
                                  <w:marRight w:val="0"/>
                                  <w:marTop w:val="0"/>
                                  <w:marBottom w:val="0"/>
                                  <w:divBdr>
                                    <w:top w:val="none" w:sz="0" w:space="0" w:color="auto"/>
                                    <w:left w:val="none" w:sz="0" w:space="0" w:color="auto"/>
                                    <w:bottom w:val="none" w:sz="0" w:space="0" w:color="auto"/>
                                    <w:right w:val="none" w:sz="0" w:space="0" w:color="auto"/>
                                  </w:divBdr>
                                </w:div>
                                <w:div w:id="475100733">
                                  <w:marLeft w:val="0"/>
                                  <w:marRight w:val="0"/>
                                  <w:marTop w:val="0"/>
                                  <w:marBottom w:val="0"/>
                                  <w:divBdr>
                                    <w:top w:val="none" w:sz="0" w:space="0" w:color="auto"/>
                                    <w:left w:val="none" w:sz="0" w:space="0" w:color="auto"/>
                                    <w:bottom w:val="none" w:sz="0" w:space="0" w:color="auto"/>
                                    <w:right w:val="none" w:sz="0" w:space="0" w:color="auto"/>
                                  </w:divBdr>
                                  <w:divsChild>
                                    <w:div w:id="19681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7469">
                              <w:marLeft w:val="0"/>
                              <w:marRight w:val="0"/>
                              <w:marTop w:val="0"/>
                              <w:marBottom w:val="0"/>
                              <w:divBdr>
                                <w:top w:val="none" w:sz="0" w:space="0" w:color="auto"/>
                                <w:left w:val="none" w:sz="0" w:space="0" w:color="auto"/>
                                <w:bottom w:val="none" w:sz="0" w:space="0" w:color="auto"/>
                                <w:right w:val="none" w:sz="0" w:space="0" w:color="auto"/>
                              </w:divBdr>
                              <w:divsChild>
                                <w:div w:id="801771405">
                                  <w:marLeft w:val="0"/>
                                  <w:marRight w:val="0"/>
                                  <w:marTop w:val="0"/>
                                  <w:marBottom w:val="0"/>
                                  <w:divBdr>
                                    <w:top w:val="none" w:sz="0" w:space="0" w:color="auto"/>
                                    <w:left w:val="none" w:sz="0" w:space="0" w:color="auto"/>
                                    <w:bottom w:val="none" w:sz="0" w:space="0" w:color="auto"/>
                                    <w:right w:val="none" w:sz="0" w:space="0" w:color="auto"/>
                                  </w:divBdr>
                                </w:div>
                                <w:div w:id="1958952006">
                                  <w:marLeft w:val="0"/>
                                  <w:marRight w:val="0"/>
                                  <w:marTop w:val="0"/>
                                  <w:marBottom w:val="0"/>
                                  <w:divBdr>
                                    <w:top w:val="none" w:sz="0" w:space="0" w:color="auto"/>
                                    <w:left w:val="none" w:sz="0" w:space="0" w:color="auto"/>
                                    <w:bottom w:val="none" w:sz="0" w:space="0" w:color="auto"/>
                                    <w:right w:val="none" w:sz="0" w:space="0" w:color="auto"/>
                                  </w:divBdr>
                                  <w:divsChild>
                                    <w:div w:id="8234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8507">
                              <w:marLeft w:val="0"/>
                              <w:marRight w:val="0"/>
                              <w:marTop w:val="0"/>
                              <w:marBottom w:val="0"/>
                              <w:divBdr>
                                <w:top w:val="none" w:sz="0" w:space="0" w:color="auto"/>
                                <w:left w:val="none" w:sz="0" w:space="0" w:color="auto"/>
                                <w:bottom w:val="none" w:sz="0" w:space="0" w:color="auto"/>
                                <w:right w:val="none" w:sz="0" w:space="0" w:color="auto"/>
                              </w:divBdr>
                              <w:divsChild>
                                <w:div w:id="892276842">
                                  <w:marLeft w:val="0"/>
                                  <w:marRight w:val="0"/>
                                  <w:marTop w:val="0"/>
                                  <w:marBottom w:val="0"/>
                                  <w:divBdr>
                                    <w:top w:val="none" w:sz="0" w:space="0" w:color="auto"/>
                                    <w:left w:val="none" w:sz="0" w:space="0" w:color="auto"/>
                                    <w:bottom w:val="none" w:sz="0" w:space="0" w:color="auto"/>
                                    <w:right w:val="none" w:sz="0" w:space="0" w:color="auto"/>
                                  </w:divBdr>
                                </w:div>
                                <w:div w:id="1777628790">
                                  <w:marLeft w:val="0"/>
                                  <w:marRight w:val="0"/>
                                  <w:marTop w:val="0"/>
                                  <w:marBottom w:val="0"/>
                                  <w:divBdr>
                                    <w:top w:val="none" w:sz="0" w:space="0" w:color="auto"/>
                                    <w:left w:val="none" w:sz="0" w:space="0" w:color="auto"/>
                                    <w:bottom w:val="none" w:sz="0" w:space="0" w:color="auto"/>
                                    <w:right w:val="none" w:sz="0" w:space="0" w:color="auto"/>
                                  </w:divBdr>
                                  <w:divsChild>
                                    <w:div w:id="7901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360">
                              <w:marLeft w:val="0"/>
                              <w:marRight w:val="0"/>
                              <w:marTop w:val="0"/>
                              <w:marBottom w:val="0"/>
                              <w:divBdr>
                                <w:top w:val="none" w:sz="0" w:space="0" w:color="auto"/>
                                <w:left w:val="none" w:sz="0" w:space="0" w:color="auto"/>
                                <w:bottom w:val="none" w:sz="0" w:space="0" w:color="auto"/>
                                <w:right w:val="none" w:sz="0" w:space="0" w:color="auto"/>
                              </w:divBdr>
                              <w:divsChild>
                                <w:div w:id="832186433">
                                  <w:marLeft w:val="0"/>
                                  <w:marRight w:val="0"/>
                                  <w:marTop w:val="0"/>
                                  <w:marBottom w:val="0"/>
                                  <w:divBdr>
                                    <w:top w:val="none" w:sz="0" w:space="0" w:color="auto"/>
                                    <w:left w:val="none" w:sz="0" w:space="0" w:color="auto"/>
                                    <w:bottom w:val="none" w:sz="0" w:space="0" w:color="auto"/>
                                    <w:right w:val="none" w:sz="0" w:space="0" w:color="auto"/>
                                  </w:divBdr>
                                </w:div>
                                <w:div w:id="392436658">
                                  <w:marLeft w:val="0"/>
                                  <w:marRight w:val="0"/>
                                  <w:marTop w:val="0"/>
                                  <w:marBottom w:val="0"/>
                                  <w:divBdr>
                                    <w:top w:val="none" w:sz="0" w:space="0" w:color="auto"/>
                                    <w:left w:val="none" w:sz="0" w:space="0" w:color="auto"/>
                                    <w:bottom w:val="none" w:sz="0" w:space="0" w:color="auto"/>
                                    <w:right w:val="none" w:sz="0" w:space="0" w:color="auto"/>
                                  </w:divBdr>
                                  <w:divsChild>
                                    <w:div w:id="15686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5061">
                              <w:marLeft w:val="0"/>
                              <w:marRight w:val="0"/>
                              <w:marTop w:val="0"/>
                              <w:marBottom w:val="0"/>
                              <w:divBdr>
                                <w:top w:val="none" w:sz="0" w:space="0" w:color="auto"/>
                                <w:left w:val="none" w:sz="0" w:space="0" w:color="auto"/>
                                <w:bottom w:val="none" w:sz="0" w:space="0" w:color="auto"/>
                                <w:right w:val="none" w:sz="0" w:space="0" w:color="auto"/>
                              </w:divBdr>
                              <w:divsChild>
                                <w:div w:id="984898245">
                                  <w:marLeft w:val="0"/>
                                  <w:marRight w:val="0"/>
                                  <w:marTop w:val="0"/>
                                  <w:marBottom w:val="0"/>
                                  <w:divBdr>
                                    <w:top w:val="none" w:sz="0" w:space="0" w:color="auto"/>
                                    <w:left w:val="none" w:sz="0" w:space="0" w:color="auto"/>
                                    <w:bottom w:val="none" w:sz="0" w:space="0" w:color="auto"/>
                                    <w:right w:val="none" w:sz="0" w:space="0" w:color="auto"/>
                                  </w:divBdr>
                                </w:div>
                                <w:div w:id="420571571">
                                  <w:marLeft w:val="0"/>
                                  <w:marRight w:val="0"/>
                                  <w:marTop w:val="0"/>
                                  <w:marBottom w:val="0"/>
                                  <w:divBdr>
                                    <w:top w:val="none" w:sz="0" w:space="0" w:color="auto"/>
                                    <w:left w:val="none" w:sz="0" w:space="0" w:color="auto"/>
                                    <w:bottom w:val="none" w:sz="0" w:space="0" w:color="auto"/>
                                    <w:right w:val="none" w:sz="0" w:space="0" w:color="auto"/>
                                  </w:divBdr>
                                  <w:divsChild>
                                    <w:div w:id="17428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804">
                              <w:marLeft w:val="0"/>
                              <w:marRight w:val="0"/>
                              <w:marTop w:val="0"/>
                              <w:marBottom w:val="0"/>
                              <w:divBdr>
                                <w:top w:val="none" w:sz="0" w:space="0" w:color="auto"/>
                                <w:left w:val="none" w:sz="0" w:space="0" w:color="auto"/>
                                <w:bottom w:val="none" w:sz="0" w:space="0" w:color="auto"/>
                                <w:right w:val="none" w:sz="0" w:space="0" w:color="auto"/>
                              </w:divBdr>
                              <w:divsChild>
                                <w:div w:id="500387799">
                                  <w:marLeft w:val="0"/>
                                  <w:marRight w:val="0"/>
                                  <w:marTop w:val="0"/>
                                  <w:marBottom w:val="0"/>
                                  <w:divBdr>
                                    <w:top w:val="none" w:sz="0" w:space="0" w:color="auto"/>
                                    <w:left w:val="none" w:sz="0" w:space="0" w:color="auto"/>
                                    <w:bottom w:val="none" w:sz="0" w:space="0" w:color="auto"/>
                                    <w:right w:val="none" w:sz="0" w:space="0" w:color="auto"/>
                                  </w:divBdr>
                                </w:div>
                                <w:div w:id="947662101">
                                  <w:marLeft w:val="0"/>
                                  <w:marRight w:val="0"/>
                                  <w:marTop w:val="0"/>
                                  <w:marBottom w:val="0"/>
                                  <w:divBdr>
                                    <w:top w:val="none" w:sz="0" w:space="0" w:color="auto"/>
                                    <w:left w:val="none" w:sz="0" w:space="0" w:color="auto"/>
                                    <w:bottom w:val="none" w:sz="0" w:space="0" w:color="auto"/>
                                    <w:right w:val="none" w:sz="0" w:space="0" w:color="auto"/>
                                  </w:divBdr>
                                  <w:divsChild>
                                    <w:div w:id="4554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6363">
                              <w:marLeft w:val="0"/>
                              <w:marRight w:val="0"/>
                              <w:marTop w:val="300"/>
                              <w:marBottom w:val="0"/>
                              <w:divBdr>
                                <w:top w:val="none" w:sz="0" w:space="0" w:color="auto"/>
                                <w:left w:val="none" w:sz="0" w:space="0" w:color="auto"/>
                                <w:bottom w:val="none" w:sz="0" w:space="0" w:color="auto"/>
                                <w:right w:val="none" w:sz="0" w:space="0" w:color="auto"/>
                              </w:divBdr>
                              <w:divsChild>
                                <w:div w:id="2060323260">
                                  <w:marLeft w:val="0"/>
                                  <w:marRight w:val="0"/>
                                  <w:marTop w:val="0"/>
                                  <w:marBottom w:val="0"/>
                                  <w:divBdr>
                                    <w:top w:val="none" w:sz="0" w:space="0" w:color="auto"/>
                                    <w:left w:val="none" w:sz="0" w:space="0" w:color="auto"/>
                                    <w:bottom w:val="none" w:sz="0" w:space="0" w:color="auto"/>
                                    <w:right w:val="none" w:sz="0" w:space="0" w:color="auto"/>
                                  </w:divBdr>
                                  <w:divsChild>
                                    <w:div w:id="151676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048843">
                              <w:marLeft w:val="0"/>
                              <w:marRight w:val="0"/>
                              <w:marTop w:val="300"/>
                              <w:marBottom w:val="0"/>
                              <w:divBdr>
                                <w:top w:val="none" w:sz="0" w:space="0" w:color="auto"/>
                                <w:left w:val="none" w:sz="0" w:space="0" w:color="auto"/>
                                <w:bottom w:val="none" w:sz="0" w:space="0" w:color="auto"/>
                                <w:right w:val="none" w:sz="0" w:space="0" w:color="auto"/>
                              </w:divBdr>
                              <w:divsChild>
                                <w:div w:id="810176265">
                                  <w:marLeft w:val="0"/>
                                  <w:marRight w:val="0"/>
                                  <w:marTop w:val="0"/>
                                  <w:marBottom w:val="0"/>
                                  <w:divBdr>
                                    <w:top w:val="none" w:sz="0" w:space="0" w:color="auto"/>
                                    <w:left w:val="none" w:sz="0" w:space="0" w:color="auto"/>
                                    <w:bottom w:val="none" w:sz="0" w:space="0" w:color="auto"/>
                                    <w:right w:val="none" w:sz="0" w:space="0" w:color="auto"/>
                                  </w:divBdr>
                                  <w:divsChild>
                                    <w:div w:id="88880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60090">
                              <w:marLeft w:val="0"/>
                              <w:marRight w:val="0"/>
                              <w:marTop w:val="300"/>
                              <w:marBottom w:val="0"/>
                              <w:divBdr>
                                <w:top w:val="none" w:sz="0" w:space="0" w:color="auto"/>
                                <w:left w:val="none" w:sz="0" w:space="0" w:color="auto"/>
                                <w:bottom w:val="none" w:sz="0" w:space="0" w:color="auto"/>
                                <w:right w:val="none" w:sz="0" w:space="0" w:color="auto"/>
                              </w:divBdr>
                              <w:divsChild>
                                <w:div w:id="570893882">
                                  <w:marLeft w:val="0"/>
                                  <w:marRight w:val="0"/>
                                  <w:marTop w:val="0"/>
                                  <w:marBottom w:val="0"/>
                                  <w:divBdr>
                                    <w:top w:val="none" w:sz="0" w:space="0" w:color="auto"/>
                                    <w:left w:val="none" w:sz="0" w:space="0" w:color="auto"/>
                                    <w:bottom w:val="none" w:sz="0" w:space="0" w:color="auto"/>
                                    <w:right w:val="none" w:sz="0" w:space="0" w:color="auto"/>
                                  </w:divBdr>
                                  <w:divsChild>
                                    <w:div w:id="73061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1688755073">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692991795">
      <w:bodyDiv w:val="1"/>
      <w:marLeft w:val="0"/>
      <w:marRight w:val="0"/>
      <w:marTop w:val="0"/>
      <w:marBottom w:val="0"/>
      <w:divBdr>
        <w:top w:val="none" w:sz="0" w:space="0" w:color="auto"/>
        <w:left w:val="none" w:sz="0" w:space="0" w:color="auto"/>
        <w:bottom w:val="none" w:sz="0" w:space="0" w:color="auto"/>
        <w:right w:val="none" w:sz="0" w:space="0" w:color="auto"/>
      </w:divBdr>
      <w:divsChild>
        <w:div w:id="238489795">
          <w:marLeft w:val="0"/>
          <w:marRight w:val="0"/>
          <w:marTop w:val="0"/>
          <w:marBottom w:val="0"/>
          <w:divBdr>
            <w:top w:val="none" w:sz="0" w:space="0" w:color="auto"/>
            <w:left w:val="none" w:sz="0" w:space="0" w:color="auto"/>
            <w:bottom w:val="none" w:sz="0" w:space="0" w:color="auto"/>
            <w:right w:val="none" w:sz="0" w:space="0" w:color="auto"/>
          </w:divBdr>
        </w:div>
        <w:div w:id="1033112790">
          <w:marLeft w:val="0"/>
          <w:marRight w:val="0"/>
          <w:marTop w:val="0"/>
          <w:marBottom w:val="0"/>
          <w:divBdr>
            <w:top w:val="none" w:sz="0" w:space="0" w:color="auto"/>
            <w:left w:val="none" w:sz="0" w:space="0" w:color="auto"/>
            <w:bottom w:val="none" w:sz="0" w:space="0" w:color="auto"/>
            <w:right w:val="none" w:sz="0" w:space="0" w:color="auto"/>
          </w:divBdr>
          <w:divsChild>
            <w:div w:id="278416047">
              <w:marLeft w:val="0"/>
              <w:marRight w:val="0"/>
              <w:marTop w:val="0"/>
              <w:marBottom w:val="0"/>
              <w:divBdr>
                <w:top w:val="none" w:sz="0" w:space="0" w:color="auto"/>
                <w:left w:val="none" w:sz="0" w:space="0" w:color="auto"/>
                <w:bottom w:val="none" w:sz="0" w:space="0" w:color="auto"/>
                <w:right w:val="none" w:sz="0" w:space="0" w:color="auto"/>
              </w:divBdr>
            </w:div>
          </w:divsChild>
        </w:div>
        <w:div w:id="1732265240">
          <w:marLeft w:val="0"/>
          <w:marRight w:val="0"/>
          <w:marTop w:val="0"/>
          <w:marBottom w:val="0"/>
          <w:divBdr>
            <w:top w:val="none" w:sz="0" w:space="0" w:color="auto"/>
            <w:left w:val="none" w:sz="0" w:space="0" w:color="auto"/>
            <w:bottom w:val="none" w:sz="0" w:space="0" w:color="auto"/>
            <w:right w:val="none" w:sz="0" w:space="0" w:color="auto"/>
          </w:divBdr>
        </w:div>
        <w:div w:id="936061386">
          <w:marLeft w:val="0"/>
          <w:marRight w:val="0"/>
          <w:marTop w:val="0"/>
          <w:marBottom w:val="0"/>
          <w:divBdr>
            <w:top w:val="none" w:sz="0" w:space="0" w:color="auto"/>
            <w:left w:val="none" w:sz="0" w:space="0" w:color="auto"/>
            <w:bottom w:val="none" w:sz="0" w:space="0" w:color="auto"/>
            <w:right w:val="none" w:sz="0" w:space="0" w:color="auto"/>
          </w:divBdr>
          <w:divsChild>
            <w:div w:id="957027528">
              <w:marLeft w:val="0"/>
              <w:marRight w:val="0"/>
              <w:marTop w:val="0"/>
              <w:marBottom w:val="0"/>
              <w:divBdr>
                <w:top w:val="none" w:sz="0" w:space="0" w:color="auto"/>
                <w:left w:val="none" w:sz="0" w:space="0" w:color="auto"/>
                <w:bottom w:val="none" w:sz="0" w:space="0" w:color="auto"/>
                <w:right w:val="none" w:sz="0" w:space="0" w:color="auto"/>
              </w:divBdr>
            </w:div>
          </w:divsChild>
        </w:div>
        <w:div w:id="807937185">
          <w:marLeft w:val="0"/>
          <w:marRight w:val="0"/>
          <w:marTop w:val="0"/>
          <w:marBottom w:val="0"/>
          <w:divBdr>
            <w:top w:val="none" w:sz="0" w:space="0" w:color="auto"/>
            <w:left w:val="none" w:sz="0" w:space="0" w:color="auto"/>
            <w:bottom w:val="none" w:sz="0" w:space="0" w:color="auto"/>
            <w:right w:val="none" w:sz="0" w:space="0" w:color="auto"/>
          </w:divBdr>
        </w:div>
        <w:div w:id="775448575">
          <w:marLeft w:val="0"/>
          <w:marRight w:val="0"/>
          <w:marTop w:val="0"/>
          <w:marBottom w:val="0"/>
          <w:divBdr>
            <w:top w:val="none" w:sz="0" w:space="0" w:color="auto"/>
            <w:left w:val="none" w:sz="0" w:space="0" w:color="auto"/>
            <w:bottom w:val="none" w:sz="0" w:space="0" w:color="auto"/>
            <w:right w:val="none" w:sz="0" w:space="0" w:color="auto"/>
          </w:divBdr>
          <w:divsChild>
            <w:div w:id="1265259724">
              <w:marLeft w:val="0"/>
              <w:marRight w:val="0"/>
              <w:marTop w:val="0"/>
              <w:marBottom w:val="0"/>
              <w:divBdr>
                <w:top w:val="none" w:sz="0" w:space="0" w:color="auto"/>
                <w:left w:val="none" w:sz="0" w:space="0" w:color="auto"/>
                <w:bottom w:val="none" w:sz="0" w:space="0" w:color="auto"/>
                <w:right w:val="none" w:sz="0" w:space="0" w:color="auto"/>
              </w:divBdr>
            </w:div>
          </w:divsChild>
        </w:div>
        <w:div w:id="1346788059">
          <w:marLeft w:val="0"/>
          <w:marRight w:val="0"/>
          <w:marTop w:val="0"/>
          <w:marBottom w:val="0"/>
          <w:divBdr>
            <w:top w:val="none" w:sz="0" w:space="0" w:color="auto"/>
            <w:left w:val="none" w:sz="0" w:space="0" w:color="auto"/>
            <w:bottom w:val="none" w:sz="0" w:space="0" w:color="auto"/>
            <w:right w:val="none" w:sz="0" w:space="0" w:color="auto"/>
          </w:divBdr>
        </w:div>
        <w:div w:id="1033962162">
          <w:marLeft w:val="0"/>
          <w:marRight w:val="0"/>
          <w:marTop w:val="0"/>
          <w:marBottom w:val="0"/>
          <w:divBdr>
            <w:top w:val="none" w:sz="0" w:space="0" w:color="auto"/>
            <w:left w:val="none" w:sz="0" w:space="0" w:color="auto"/>
            <w:bottom w:val="none" w:sz="0" w:space="0" w:color="auto"/>
            <w:right w:val="none" w:sz="0" w:space="0" w:color="auto"/>
          </w:divBdr>
          <w:divsChild>
            <w:div w:id="806900817">
              <w:marLeft w:val="0"/>
              <w:marRight w:val="0"/>
              <w:marTop w:val="0"/>
              <w:marBottom w:val="0"/>
              <w:divBdr>
                <w:top w:val="none" w:sz="0" w:space="0" w:color="auto"/>
                <w:left w:val="none" w:sz="0" w:space="0" w:color="auto"/>
                <w:bottom w:val="none" w:sz="0" w:space="0" w:color="auto"/>
                <w:right w:val="none" w:sz="0" w:space="0" w:color="auto"/>
              </w:divBdr>
            </w:div>
          </w:divsChild>
        </w:div>
        <w:div w:id="7100462">
          <w:marLeft w:val="0"/>
          <w:marRight w:val="0"/>
          <w:marTop w:val="0"/>
          <w:marBottom w:val="0"/>
          <w:divBdr>
            <w:top w:val="none" w:sz="0" w:space="0" w:color="auto"/>
            <w:left w:val="none" w:sz="0" w:space="0" w:color="auto"/>
            <w:bottom w:val="none" w:sz="0" w:space="0" w:color="auto"/>
            <w:right w:val="none" w:sz="0" w:space="0" w:color="auto"/>
          </w:divBdr>
        </w:div>
        <w:div w:id="4598434">
          <w:marLeft w:val="0"/>
          <w:marRight w:val="0"/>
          <w:marTop w:val="0"/>
          <w:marBottom w:val="0"/>
          <w:divBdr>
            <w:top w:val="none" w:sz="0" w:space="0" w:color="auto"/>
            <w:left w:val="none" w:sz="0" w:space="0" w:color="auto"/>
            <w:bottom w:val="none" w:sz="0" w:space="0" w:color="auto"/>
            <w:right w:val="none" w:sz="0" w:space="0" w:color="auto"/>
          </w:divBdr>
          <w:divsChild>
            <w:div w:id="1875464941">
              <w:marLeft w:val="0"/>
              <w:marRight w:val="0"/>
              <w:marTop w:val="0"/>
              <w:marBottom w:val="0"/>
              <w:divBdr>
                <w:top w:val="none" w:sz="0" w:space="0" w:color="auto"/>
                <w:left w:val="none" w:sz="0" w:space="0" w:color="auto"/>
                <w:bottom w:val="none" w:sz="0" w:space="0" w:color="auto"/>
                <w:right w:val="none" w:sz="0" w:space="0" w:color="auto"/>
              </w:divBdr>
            </w:div>
          </w:divsChild>
        </w:div>
        <w:div w:id="540480517">
          <w:marLeft w:val="0"/>
          <w:marRight w:val="0"/>
          <w:marTop w:val="0"/>
          <w:marBottom w:val="0"/>
          <w:divBdr>
            <w:top w:val="none" w:sz="0" w:space="0" w:color="auto"/>
            <w:left w:val="none" w:sz="0" w:space="0" w:color="auto"/>
            <w:bottom w:val="none" w:sz="0" w:space="0" w:color="auto"/>
            <w:right w:val="none" w:sz="0" w:space="0" w:color="auto"/>
          </w:divBdr>
        </w:div>
        <w:div w:id="566457295">
          <w:marLeft w:val="0"/>
          <w:marRight w:val="0"/>
          <w:marTop w:val="0"/>
          <w:marBottom w:val="0"/>
          <w:divBdr>
            <w:top w:val="none" w:sz="0" w:space="0" w:color="auto"/>
            <w:left w:val="none" w:sz="0" w:space="0" w:color="auto"/>
            <w:bottom w:val="none" w:sz="0" w:space="0" w:color="auto"/>
            <w:right w:val="none" w:sz="0" w:space="0" w:color="auto"/>
          </w:divBdr>
          <w:divsChild>
            <w:div w:id="224686552">
              <w:marLeft w:val="0"/>
              <w:marRight w:val="0"/>
              <w:marTop w:val="0"/>
              <w:marBottom w:val="0"/>
              <w:divBdr>
                <w:top w:val="none" w:sz="0" w:space="0" w:color="auto"/>
                <w:left w:val="none" w:sz="0" w:space="0" w:color="auto"/>
                <w:bottom w:val="none" w:sz="0" w:space="0" w:color="auto"/>
                <w:right w:val="none" w:sz="0" w:space="0" w:color="auto"/>
              </w:divBdr>
            </w:div>
          </w:divsChild>
        </w:div>
        <w:div w:id="1861431013">
          <w:marLeft w:val="0"/>
          <w:marRight w:val="0"/>
          <w:marTop w:val="0"/>
          <w:marBottom w:val="0"/>
          <w:divBdr>
            <w:top w:val="none" w:sz="0" w:space="0" w:color="auto"/>
            <w:left w:val="none" w:sz="0" w:space="0" w:color="auto"/>
            <w:bottom w:val="none" w:sz="0" w:space="0" w:color="auto"/>
            <w:right w:val="none" w:sz="0" w:space="0" w:color="auto"/>
          </w:divBdr>
        </w:div>
        <w:div w:id="113717348">
          <w:marLeft w:val="0"/>
          <w:marRight w:val="0"/>
          <w:marTop w:val="0"/>
          <w:marBottom w:val="0"/>
          <w:divBdr>
            <w:top w:val="none" w:sz="0" w:space="0" w:color="auto"/>
            <w:left w:val="none" w:sz="0" w:space="0" w:color="auto"/>
            <w:bottom w:val="none" w:sz="0" w:space="0" w:color="auto"/>
            <w:right w:val="none" w:sz="0" w:space="0" w:color="auto"/>
          </w:divBdr>
          <w:divsChild>
            <w:div w:id="401413505">
              <w:marLeft w:val="0"/>
              <w:marRight w:val="0"/>
              <w:marTop w:val="0"/>
              <w:marBottom w:val="0"/>
              <w:divBdr>
                <w:top w:val="none" w:sz="0" w:space="0" w:color="auto"/>
                <w:left w:val="none" w:sz="0" w:space="0" w:color="auto"/>
                <w:bottom w:val="none" w:sz="0" w:space="0" w:color="auto"/>
                <w:right w:val="none" w:sz="0" w:space="0" w:color="auto"/>
              </w:divBdr>
            </w:div>
          </w:divsChild>
        </w:div>
        <w:div w:id="1501777679">
          <w:marLeft w:val="0"/>
          <w:marRight w:val="0"/>
          <w:marTop w:val="300"/>
          <w:marBottom w:val="0"/>
          <w:divBdr>
            <w:top w:val="none" w:sz="0" w:space="0" w:color="auto"/>
            <w:left w:val="none" w:sz="0" w:space="0" w:color="auto"/>
            <w:bottom w:val="none" w:sz="0" w:space="0" w:color="auto"/>
            <w:right w:val="none" w:sz="0" w:space="0" w:color="auto"/>
          </w:divBdr>
          <w:divsChild>
            <w:div w:id="1459958743">
              <w:marLeft w:val="0"/>
              <w:marRight w:val="0"/>
              <w:marTop w:val="0"/>
              <w:marBottom w:val="0"/>
              <w:divBdr>
                <w:top w:val="none" w:sz="0" w:space="0" w:color="auto"/>
                <w:left w:val="none" w:sz="0" w:space="0" w:color="auto"/>
                <w:bottom w:val="none" w:sz="0" w:space="0" w:color="auto"/>
                <w:right w:val="none" w:sz="0" w:space="0" w:color="auto"/>
              </w:divBdr>
              <w:divsChild>
                <w:div w:id="36433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7114">
          <w:marLeft w:val="0"/>
          <w:marRight w:val="0"/>
          <w:marTop w:val="300"/>
          <w:marBottom w:val="0"/>
          <w:divBdr>
            <w:top w:val="none" w:sz="0" w:space="0" w:color="auto"/>
            <w:left w:val="none" w:sz="0" w:space="0" w:color="auto"/>
            <w:bottom w:val="none" w:sz="0" w:space="0" w:color="auto"/>
            <w:right w:val="none" w:sz="0" w:space="0" w:color="auto"/>
          </w:divBdr>
          <w:divsChild>
            <w:div w:id="820997488">
              <w:marLeft w:val="0"/>
              <w:marRight w:val="0"/>
              <w:marTop w:val="0"/>
              <w:marBottom w:val="0"/>
              <w:divBdr>
                <w:top w:val="none" w:sz="0" w:space="0" w:color="auto"/>
                <w:left w:val="none" w:sz="0" w:space="0" w:color="auto"/>
                <w:bottom w:val="none" w:sz="0" w:space="0" w:color="auto"/>
                <w:right w:val="none" w:sz="0" w:space="0" w:color="auto"/>
              </w:divBdr>
              <w:divsChild>
                <w:div w:id="214152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307636">
      <w:bodyDiv w:val="1"/>
      <w:marLeft w:val="0"/>
      <w:marRight w:val="0"/>
      <w:marTop w:val="0"/>
      <w:marBottom w:val="0"/>
      <w:divBdr>
        <w:top w:val="none" w:sz="0" w:space="0" w:color="auto"/>
        <w:left w:val="none" w:sz="0" w:space="0" w:color="auto"/>
        <w:bottom w:val="none" w:sz="0" w:space="0" w:color="auto"/>
        <w:right w:val="none" w:sz="0" w:space="0" w:color="auto"/>
      </w:divBdr>
    </w:div>
    <w:div w:id="1696426029">
      <w:bodyDiv w:val="1"/>
      <w:marLeft w:val="0"/>
      <w:marRight w:val="0"/>
      <w:marTop w:val="0"/>
      <w:marBottom w:val="0"/>
      <w:divBdr>
        <w:top w:val="none" w:sz="0" w:space="0" w:color="auto"/>
        <w:left w:val="none" w:sz="0" w:space="0" w:color="auto"/>
        <w:bottom w:val="none" w:sz="0" w:space="0" w:color="auto"/>
        <w:right w:val="none" w:sz="0" w:space="0" w:color="auto"/>
      </w:divBdr>
      <w:divsChild>
        <w:div w:id="622810982">
          <w:marLeft w:val="0"/>
          <w:marRight w:val="0"/>
          <w:marTop w:val="0"/>
          <w:marBottom w:val="0"/>
          <w:divBdr>
            <w:top w:val="none" w:sz="0" w:space="0" w:color="auto"/>
            <w:left w:val="none" w:sz="0" w:space="0" w:color="auto"/>
            <w:bottom w:val="none" w:sz="0" w:space="0" w:color="auto"/>
            <w:right w:val="none" w:sz="0" w:space="0" w:color="auto"/>
          </w:divBdr>
        </w:div>
        <w:div w:id="1026179041">
          <w:marLeft w:val="0"/>
          <w:marRight w:val="0"/>
          <w:marTop w:val="0"/>
          <w:marBottom w:val="0"/>
          <w:divBdr>
            <w:top w:val="none" w:sz="0" w:space="0" w:color="auto"/>
            <w:left w:val="none" w:sz="0" w:space="0" w:color="auto"/>
            <w:bottom w:val="none" w:sz="0" w:space="0" w:color="auto"/>
            <w:right w:val="none" w:sz="0" w:space="0" w:color="auto"/>
          </w:divBdr>
          <w:divsChild>
            <w:div w:id="2112630025">
              <w:marLeft w:val="0"/>
              <w:marRight w:val="0"/>
              <w:marTop w:val="0"/>
              <w:marBottom w:val="0"/>
              <w:divBdr>
                <w:top w:val="none" w:sz="0" w:space="0" w:color="auto"/>
                <w:left w:val="none" w:sz="0" w:space="0" w:color="auto"/>
                <w:bottom w:val="none" w:sz="0" w:space="0" w:color="auto"/>
                <w:right w:val="none" w:sz="0" w:space="0" w:color="auto"/>
              </w:divBdr>
            </w:div>
          </w:divsChild>
        </w:div>
        <w:div w:id="995260617">
          <w:marLeft w:val="0"/>
          <w:marRight w:val="0"/>
          <w:marTop w:val="0"/>
          <w:marBottom w:val="0"/>
          <w:divBdr>
            <w:top w:val="none" w:sz="0" w:space="0" w:color="auto"/>
            <w:left w:val="none" w:sz="0" w:space="0" w:color="auto"/>
            <w:bottom w:val="none" w:sz="0" w:space="0" w:color="auto"/>
            <w:right w:val="none" w:sz="0" w:space="0" w:color="auto"/>
          </w:divBdr>
        </w:div>
        <w:div w:id="1150170832">
          <w:marLeft w:val="0"/>
          <w:marRight w:val="0"/>
          <w:marTop w:val="0"/>
          <w:marBottom w:val="0"/>
          <w:divBdr>
            <w:top w:val="none" w:sz="0" w:space="0" w:color="auto"/>
            <w:left w:val="none" w:sz="0" w:space="0" w:color="auto"/>
            <w:bottom w:val="none" w:sz="0" w:space="0" w:color="auto"/>
            <w:right w:val="none" w:sz="0" w:space="0" w:color="auto"/>
          </w:divBdr>
          <w:divsChild>
            <w:div w:id="1821728319">
              <w:marLeft w:val="0"/>
              <w:marRight w:val="0"/>
              <w:marTop w:val="0"/>
              <w:marBottom w:val="0"/>
              <w:divBdr>
                <w:top w:val="none" w:sz="0" w:space="0" w:color="auto"/>
                <w:left w:val="none" w:sz="0" w:space="0" w:color="auto"/>
                <w:bottom w:val="none" w:sz="0" w:space="0" w:color="auto"/>
                <w:right w:val="none" w:sz="0" w:space="0" w:color="auto"/>
              </w:divBdr>
            </w:div>
          </w:divsChild>
        </w:div>
        <w:div w:id="1412240684">
          <w:marLeft w:val="0"/>
          <w:marRight w:val="0"/>
          <w:marTop w:val="0"/>
          <w:marBottom w:val="0"/>
          <w:divBdr>
            <w:top w:val="none" w:sz="0" w:space="0" w:color="auto"/>
            <w:left w:val="none" w:sz="0" w:space="0" w:color="auto"/>
            <w:bottom w:val="none" w:sz="0" w:space="0" w:color="auto"/>
            <w:right w:val="none" w:sz="0" w:space="0" w:color="auto"/>
          </w:divBdr>
        </w:div>
        <w:div w:id="2034457078">
          <w:marLeft w:val="0"/>
          <w:marRight w:val="0"/>
          <w:marTop w:val="0"/>
          <w:marBottom w:val="0"/>
          <w:divBdr>
            <w:top w:val="none" w:sz="0" w:space="0" w:color="auto"/>
            <w:left w:val="none" w:sz="0" w:space="0" w:color="auto"/>
            <w:bottom w:val="none" w:sz="0" w:space="0" w:color="auto"/>
            <w:right w:val="none" w:sz="0" w:space="0" w:color="auto"/>
          </w:divBdr>
          <w:divsChild>
            <w:div w:id="986321798">
              <w:marLeft w:val="0"/>
              <w:marRight w:val="0"/>
              <w:marTop w:val="0"/>
              <w:marBottom w:val="0"/>
              <w:divBdr>
                <w:top w:val="none" w:sz="0" w:space="0" w:color="auto"/>
                <w:left w:val="none" w:sz="0" w:space="0" w:color="auto"/>
                <w:bottom w:val="none" w:sz="0" w:space="0" w:color="auto"/>
                <w:right w:val="none" w:sz="0" w:space="0" w:color="auto"/>
              </w:divBdr>
            </w:div>
          </w:divsChild>
        </w:div>
        <w:div w:id="1563564308">
          <w:marLeft w:val="0"/>
          <w:marRight w:val="0"/>
          <w:marTop w:val="0"/>
          <w:marBottom w:val="0"/>
          <w:divBdr>
            <w:top w:val="none" w:sz="0" w:space="0" w:color="auto"/>
            <w:left w:val="none" w:sz="0" w:space="0" w:color="auto"/>
            <w:bottom w:val="none" w:sz="0" w:space="0" w:color="auto"/>
            <w:right w:val="none" w:sz="0" w:space="0" w:color="auto"/>
          </w:divBdr>
        </w:div>
        <w:div w:id="1211069781">
          <w:marLeft w:val="0"/>
          <w:marRight w:val="0"/>
          <w:marTop w:val="0"/>
          <w:marBottom w:val="0"/>
          <w:divBdr>
            <w:top w:val="none" w:sz="0" w:space="0" w:color="auto"/>
            <w:left w:val="none" w:sz="0" w:space="0" w:color="auto"/>
            <w:bottom w:val="none" w:sz="0" w:space="0" w:color="auto"/>
            <w:right w:val="none" w:sz="0" w:space="0" w:color="auto"/>
          </w:divBdr>
          <w:divsChild>
            <w:div w:id="375198379">
              <w:marLeft w:val="0"/>
              <w:marRight w:val="0"/>
              <w:marTop w:val="0"/>
              <w:marBottom w:val="0"/>
              <w:divBdr>
                <w:top w:val="none" w:sz="0" w:space="0" w:color="auto"/>
                <w:left w:val="none" w:sz="0" w:space="0" w:color="auto"/>
                <w:bottom w:val="none" w:sz="0" w:space="0" w:color="auto"/>
                <w:right w:val="none" w:sz="0" w:space="0" w:color="auto"/>
              </w:divBdr>
            </w:div>
          </w:divsChild>
        </w:div>
        <w:div w:id="1560479405">
          <w:marLeft w:val="0"/>
          <w:marRight w:val="0"/>
          <w:marTop w:val="0"/>
          <w:marBottom w:val="0"/>
          <w:divBdr>
            <w:top w:val="none" w:sz="0" w:space="0" w:color="auto"/>
            <w:left w:val="none" w:sz="0" w:space="0" w:color="auto"/>
            <w:bottom w:val="none" w:sz="0" w:space="0" w:color="auto"/>
            <w:right w:val="none" w:sz="0" w:space="0" w:color="auto"/>
          </w:divBdr>
        </w:div>
        <w:div w:id="248127249">
          <w:marLeft w:val="0"/>
          <w:marRight w:val="0"/>
          <w:marTop w:val="0"/>
          <w:marBottom w:val="0"/>
          <w:divBdr>
            <w:top w:val="none" w:sz="0" w:space="0" w:color="auto"/>
            <w:left w:val="none" w:sz="0" w:space="0" w:color="auto"/>
            <w:bottom w:val="none" w:sz="0" w:space="0" w:color="auto"/>
            <w:right w:val="none" w:sz="0" w:space="0" w:color="auto"/>
          </w:divBdr>
          <w:divsChild>
            <w:div w:id="620694406">
              <w:marLeft w:val="0"/>
              <w:marRight w:val="0"/>
              <w:marTop w:val="0"/>
              <w:marBottom w:val="0"/>
              <w:divBdr>
                <w:top w:val="none" w:sz="0" w:space="0" w:color="auto"/>
                <w:left w:val="none" w:sz="0" w:space="0" w:color="auto"/>
                <w:bottom w:val="none" w:sz="0" w:space="0" w:color="auto"/>
                <w:right w:val="none" w:sz="0" w:space="0" w:color="auto"/>
              </w:divBdr>
            </w:div>
          </w:divsChild>
        </w:div>
        <w:div w:id="1700669032">
          <w:marLeft w:val="0"/>
          <w:marRight w:val="0"/>
          <w:marTop w:val="0"/>
          <w:marBottom w:val="0"/>
          <w:divBdr>
            <w:top w:val="none" w:sz="0" w:space="0" w:color="auto"/>
            <w:left w:val="none" w:sz="0" w:space="0" w:color="auto"/>
            <w:bottom w:val="none" w:sz="0" w:space="0" w:color="auto"/>
            <w:right w:val="none" w:sz="0" w:space="0" w:color="auto"/>
          </w:divBdr>
        </w:div>
        <w:div w:id="2128428940">
          <w:marLeft w:val="0"/>
          <w:marRight w:val="0"/>
          <w:marTop w:val="0"/>
          <w:marBottom w:val="0"/>
          <w:divBdr>
            <w:top w:val="none" w:sz="0" w:space="0" w:color="auto"/>
            <w:left w:val="none" w:sz="0" w:space="0" w:color="auto"/>
            <w:bottom w:val="none" w:sz="0" w:space="0" w:color="auto"/>
            <w:right w:val="none" w:sz="0" w:space="0" w:color="auto"/>
          </w:divBdr>
          <w:divsChild>
            <w:div w:id="17316524">
              <w:marLeft w:val="0"/>
              <w:marRight w:val="0"/>
              <w:marTop w:val="0"/>
              <w:marBottom w:val="0"/>
              <w:divBdr>
                <w:top w:val="none" w:sz="0" w:space="0" w:color="auto"/>
                <w:left w:val="none" w:sz="0" w:space="0" w:color="auto"/>
                <w:bottom w:val="none" w:sz="0" w:space="0" w:color="auto"/>
                <w:right w:val="none" w:sz="0" w:space="0" w:color="auto"/>
              </w:divBdr>
            </w:div>
          </w:divsChild>
        </w:div>
        <w:div w:id="46682829">
          <w:marLeft w:val="0"/>
          <w:marRight w:val="0"/>
          <w:marTop w:val="0"/>
          <w:marBottom w:val="0"/>
          <w:divBdr>
            <w:top w:val="none" w:sz="0" w:space="0" w:color="auto"/>
            <w:left w:val="none" w:sz="0" w:space="0" w:color="auto"/>
            <w:bottom w:val="none" w:sz="0" w:space="0" w:color="auto"/>
            <w:right w:val="none" w:sz="0" w:space="0" w:color="auto"/>
          </w:divBdr>
        </w:div>
        <w:div w:id="384068305">
          <w:marLeft w:val="0"/>
          <w:marRight w:val="0"/>
          <w:marTop w:val="0"/>
          <w:marBottom w:val="0"/>
          <w:divBdr>
            <w:top w:val="none" w:sz="0" w:space="0" w:color="auto"/>
            <w:left w:val="none" w:sz="0" w:space="0" w:color="auto"/>
            <w:bottom w:val="none" w:sz="0" w:space="0" w:color="auto"/>
            <w:right w:val="none" w:sz="0" w:space="0" w:color="auto"/>
          </w:divBdr>
          <w:divsChild>
            <w:div w:id="362443361">
              <w:marLeft w:val="0"/>
              <w:marRight w:val="0"/>
              <w:marTop w:val="0"/>
              <w:marBottom w:val="0"/>
              <w:divBdr>
                <w:top w:val="none" w:sz="0" w:space="0" w:color="auto"/>
                <w:left w:val="none" w:sz="0" w:space="0" w:color="auto"/>
                <w:bottom w:val="none" w:sz="0" w:space="0" w:color="auto"/>
                <w:right w:val="none" w:sz="0" w:space="0" w:color="auto"/>
              </w:divBdr>
            </w:div>
          </w:divsChild>
        </w:div>
        <w:div w:id="1122918365">
          <w:marLeft w:val="0"/>
          <w:marRight w:val="0"/>
          <w:marTop w:val="300"/>
          <w:marBottom w:val="0"/>
          <w:divBdr>
            <w:top w:val="none" w:sz="0" w:space="0" w:color="auto"/>
            <w:left w:val="none" w:sz="0" w:space="0" w:color="auto"/>
            <w:bottom w:val="none" w:sz="0" w:space="0" w:color="auto"/>
            <w:right w:val="none" w:sz="0" w:space="0" w:color="auto"/>
          </w:divBdr>
          <w:divsChild>
            <w:div w:id="140270213">
              <w:marLeft w:val="0"/>
              <w:marRight w:val="0"/>
              <w:marTop w:val="0"/>
              <w:marBottom w:val="0"/>
              <w:divBdr>
                <w:top w:val="none" w:sz="0" w:space="0" w:color="auto"/>
                <w:left w:val="none" w:sz="0" w:space="0" w:color="auto"/>
                <w:bottom w:val="none" w:sz="0" w:space="0" w:color="auto"/>
                <w:right w:val="none" w:sz="0" w:space="0" w:color="auto"/>
              </w:divBdr>
              <w:divsChild>
                <w:div w:id="176167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573104">
          <w:marLeft w:val="0"/>
          <w:marRight w:val="0"/>
          <w:marTop w:val="300"/>
          <w:marBottom w:val="0"/>
          <w:divBdr>
            <w:top w:val="none" w:sz="0" w:space="0" w:color="auto"/>
            <w:left w:val="none" w:sz="0" w:space="0" w:color="auto"/>
            <w:bottom w:val="none" w:sz="0" w:space="0" w:color="auto"/>
            <w:right w:val="none" w:sz="0" w:space="0" w:color="auto"/>
          </w:divBdr>
          <w:divsChild>
            <w:div w:id="1625649602">
              <w:marLeft w:val="0"/>
              <w:marRight w:val="0"/>
              <w:marTop w:val="0"/>
              <w:marBottom w:val="0"/>
              <w:divBdr>
                <w:top w:val="none" w:sz="0" w:space="0" w:color="auto"/>
                <w:left w:val="none" w:sz="0" w:space="0" w:color="auto"/>
                <w:bottom w:val="none" w:sz="0" w:space="0" w:color="auto"/>
                <w:right w:val="none" w:sz="0" w:space="0" w:color="auto"/>
              </w:divBdr>
              <w:divsChild>
                <w:div w:id="1337461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977823">
          <w:marLeft w:val="0"/>
          <w:marRight w:val="0"/>
          <w:marTop w:val="300"/>
          <w:marBottom w:val="0"/>
          <w:divBdr>
            <w:top w:val="none" w:sz="0" w:space="0" w:color="auto"/>
            <w:left w:val="none" w:sz="0" w:space="0" w:color="auto"/>
            <w:bottom w:val="none" w:sz="0" w:space="0" w:color="auto"/>
            <w:right w:val="none" w:sz="0" w:space="0" w:color="auto"/>
          </w:divBdr>
          <w:divsChild>
            <w:div w:id="521554810">
              <w:marLeft w:val="0"/>
              <w:marRight w:val="0"/>
              <w:marTop w:val="0"/>
              <w:marBottom w:val="0"/>
              <w:divBdr>
                <w:top w:val="none" w:sz="0" w:space="0" w:color="auto"/>
                <w:left w:val="none" w:sz="0" w:space="0" w:color="auto"/>
                <w:bottom w:val="none" w:sz="0" w:space="0" w:color="auto"/>
                <w:right w:val="none" w:sz="0" w:space="0" w:color="auto"/>
              </w:divBdr>
              <w:divsChild>
                <w:div w:id="7039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6615724">
      <w:bodyDiv w:val="1"/>
      <w:marLeft w:val="0"/>
      <w:marRight w:val="0"/>
      <w:marTop w:val="0"/>
      <w:marBottom w:val="0"/>
      <w:divBdr>
        <w:top w:val="none" w:sz="0" w:space="0" w:color="auto"/>
        <w:left w:val="none" w:sz="0" w:space="0" w:color="auto"/>
        <w:bottom w:val="none" w:sz="0" w:space="0" w:color="auto"/>
        <w:right w:val="none" w:sz="0" w:space="0" w:color="auto"/>
      </w:divBdr>
      <w:divsChild>
        <w:div w:id="979383964">
          <w:marLeft w:val="0"/>
          <w:marRight w:val="0"/>
          <w:marTop w:val="0"/>
          <w:marBottom w:val="0"/>
          <w:divBdr>
            <w:top w:val="none" w:sz="0" w:space="0" w:color="auto"/>
            <w:left w:val="none" w:sz="0" w:space="0" w:color="auto"/>
            <w:bottom w:val="none" w:sz="0" w:space="0" w:color="auto"/>
            <w:right w:val="none" w:sz="0" w:space="0" w:color="auto"/>
          </w:divBdr>
        </w:div>
        <w:div w:id="1190485911">
          <w:marLeft w:val="0"/>
          <w:marRight w:val="0"/>
          <w:marTop w:val="0"/>
          <w:marBottom w:val="0"/>
          <w:divBdr>
            <w:top w:val="none" w:sz="0" w:space="0" w:color="auto"/>
            <w:left w:val="none" w:sz="0" w:space="0" w:color="auto"/>
            <w:bottom w:val="none" w:sz="0" w:space="0" w:color="auto"/>
            <w:right w:val="none" w:sz="0" w:space="0" w:color="auto"/>
          </w:divBdr>
          <w:divsChild>
            <w:div w:id="594171622">
              <w:marLeft w:val="0"/>
              <w:marRight w:val="0"/>
              <w:marTop w:val="0"/>
              <w:marBottom w:val="0"/>
              <w:divBdr>
                <w:top w:val="none" w:sz="0" w:space="0" w:color="auto"/>
                <w:left w:val="none" w:sz="0" w:space="0" w:color="auto"/>
                <w:bottom w:val="none" w:sz="0" w:space="0" w:color="auto"/>
                <w:right w:val="none" w:sz="0" w:space="0" w:color="auto"/>
              </w:divBdr>
            </w:div>
          </w:divsChild>
        </w:div>
        <w:div w:id="1073047819">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1941179008">
              <w:marLeft w:val="0"/>
              <w:marRight w:val="0"/>
              <w:marTop w:val="0"/>
              <w:marBottom w:val="0"/>
              <w:divBdr>
                <w:top w:val="none" w:sz="0" w:space="0" w:color="auto"/>
                <w:left w:val="none" w:sz="0" w:space="0" w:color="auto"/>
                <w:bottom w:val="none" w:sz="0" w:space="0" w:color="auto"/>
                <w:right w:val="none" w:sz="0" w:space="0" w:color="auto"/>
              </w:divBdr>
            </w:div>
          </w:divsChild>
        </w:div>
        <w:div w:id="1623337785">
          <w:marLeft w:val="0"/>
          <w:marRight w:val="0"/>
          <w:marTop w:val="0"/>
          <w:marBottom w:val="0"/>
          <w:divBdr>
            <w:top w:val="none" w:sz="0" w:space="0" w:color="auto"/>
            <w:left w:val="none" w:sz="0" w:space="0" w:color="auto"/>
            <w:bottom w:val="none" w:sz="0" w:space="0" w:color="auto"/>
            <w:right w:val="none" w:sz="0" w:space="0" w:color="auto"/>
          </w:divBdr>
        </w:div>
        <w:div w:id="979697983">
          <w:marLeft w:val="0"/>
          <w:marRight w:val="0"/>
          <w:marTop w:val="0"/>
          <w:marBottom w:val="0"/>
          <w:divBdr>
            <w:top w:val="none" w:sz="0" w:space="0" w:color="auto"/>
            <w:left w:val="none" w:sz="0" w:space="0" w:color="auto"/>
            <w:bottom w:val="none" w:sz="0" w:space="0" w:color="auto"/>
            <w:right w:val="none" w:sz="0" w:space="0" w:color="auto"/>
          </w:divBdr>
          <w:divsChild>
            <w:div w:id="836649630">
              <w:marLeft w:val="0"/>
              <w:marRight w:val="0"/>
              <w:marTop w:val="0"/>
              <w:marBottom w:val="0"/>
              <w:divBdr>
                <w:top w:val="none" w:sz="0" w:space="0" w:color="auto"/>
                <w:left w:val="none" w:sz="0" w:space="0" w:color="auto"/>
                <w:bottom w:val="none" w:sz="0" w:space="0" w:color="auto"/>
                <w:right w:val="none" w:sz="0" w:space="0" w:color="auto"/>
              </w:divBdr>
            </w:div>
          </w:divsChild>
        </w:div>
        <w:div w:id="1366709221">
          <w:marLeft w:val="0"/>
          <w:marRight w:val="0"/>
          <w:marTop w:val="0"/>
          <w:marBottom w:val="0"/>
          <w:divBdr>
            <w:top w:val="none" w:sz="0" w:space="0" w:color="auto"/>
            <w:left w:val="none" w:sz="0" w:space="0" w:color="auto"/>
            <w:bottom w:val="none" w:sz="0" w:space="0" w:color="auto"/>
            <w:right w:val="none" w:sz="0" w:space="0" w:color="auto"/>
          </w:divBdr>
        </w:div>
        <w:div w:id="2015647516">
          <w:marLeft w:val="0"/>
          <w:marRight w:val="0"/>
          <w:marTop w:val="0"/>
          <w:marBottom w:val="0"/>
          <w:divBdr>
            <w:top w:val="none" w:sz="0" w:space="0" w:color="auto"/>
            <w:left w:val="none" w:sz="0" w:space="0" w:color="auto"/>
            <w:bottom w:val="none" w:sz="0" w:space="0" w:color="auto"/>
            <w:right w:val="none" w:sz="0" w:space="0" w:color="auto"/>
          </w:divBdr>
          <w:divsChild>
            <w:div w:id="510073487">
              <w:marLeft w:val="0"/>
              <w:marRight w:val="0"/>
              <w:marTop w:val="0"/>
              <w:marBottom w:val="0"/>
              <w:divBdr>
                <w:top w:val="none" w:sz="0" w:space="0" w:color="auto"/>
                <w:left w:val="none" w:sz="0" w:space="0" w:color="auto"/>
                <w:bottom w:val="none" w:sz="0" w:space="0" w:color="auto"/>
                <w:right w:val="none" w:sz="0" w:space="0" w:color="auto"/>
              </w:divBdr>
            </w:div>
          </w:divsChild>
        </w:div>
        <w:div w:id="1962758621">
          <w:marLeft w:val="0"/>
          <w:marRight w:val="0"/>
          <w:marTop w:val="0"/>
          <w:marBottom w:val="0"/>
          <w:divBdr>
            <w:top w:val="none" w:sz="0" w:space="0" w:color="auto"/>
            <w:left w:val="none" w:sz="0" w:space="0" w:color="auto"/>
            <w:bottom w:val="none" w:sz="0" w:space="0" w:color="auto"/>
            <w:right w:val="none" w:sz="0" w:space="0" w:color="auto"/>
          </w:divBdr>
        </w:div>
        <w:div w:id="1549217938">
          <w:marLeft w:val="0"/>
          <w:marRight w:val="0"/>
          <w:marTop w:val="0"/>
          <w:marBottom w:val="0"/>
          <w:divBdr>
            <w:top w:val="none" w:sz="0" w:space="0" w:color="auto"/>
            <w:left w:val="none" w:sz="0" w:space="0" w:color="auto"/>
            <w:bottom w:val="none" w:sz="0" w:space="0" w:color="auto"/>
            <w:right w:val="none" w:sz="0" w:space="0" w:color="auto"/>
          </w:divBdr>
          <w:divsChild>
            <w:div w:id="623778970">
              <w:marLeft w:val="0"/>
              <w:marRight w:val="0"/>
              <w:marTop w:val="0"/>
              <w:marBottom w:val="0"/>
              <w:divBdr>
                <w:top w:val="none" w:sz="0" w:space="0" w:color="auto"/>
                <w:left w:val="none" w:sz="0" w:space="0" w:color="auto"/>
                <w:bottom w:val="none" w:sz="0" w:space="0" w:color="auto"/>
                <w:right w:val="none" w:sz="0" w:space="0" w:color="auto"/>
              </w:divBdr>
            </w:div>
          </w:divsChild>
        </w:div>
        <w:div w:id="1610434374">
          <w:marLeft w:val="0"/>
          <w:marRight w:val="0"/>
          <w:marTop w:val="0"/>
          <w:marBottom w:val="0"/>
          <w:divBdr>
            <w:top w:val="none" w:sz="0" w:space="0" w:color="auto"/>
            <w:left w:val="none" w:sz="0" w:space="0" w:color="auto"/>
            <w:bottom w:val="none" w:sz="0" w:space="0" w:color="auto"/>
            <w:right w:val="none" w:sz="0" w:space="0" w:color="auto"/>
          </w:divBdr>
        </w:div>
        <w:div w:id="356736719">
          <w:marLeft w:val="0"/>
          <w:marRight w:val="0"/>
          <w:marTop w:val="0"/>
          <w:marBottom w:val="0"/>
          <w:divBdr>
            <w:top w:val="none" w:sz="0" w:space="0" w:color="auto"/>
            <w:left w:val="none" w:sz="0" w:space="0" w:color="auto"/>
            <w:bottom w:val="none" w:sz="0" w:space="0" w:color="auto"/>
            <w:right w:val="none" w:sz="0" w:space="0" w:color="auto"/>
          </w:divBdr>
          <w:divsChild>
            <w:div w:id="1603224795">
              <w:marLeft w:val="0"/>
              <w:marRight w:val="0"/>
              <w:marTop w:val="0"/>
              <w:marBottom w:val="0"/>
              <w:divBdr>
                <w:top w:val="none" w:sz="0" w:space="0" w:color="auto"/>
                <w:left w:val="none" w:sz="0" w:space="0" w:color="auto"/>
                <w:bottom w:val="none" w:sz="0" w:space="0" w:color="auto"/>
                <w:right w:val="none" w:sz="0" w:space="0" w:color="auto"/>
              </w:divBdr>
            </w:div>
          </w:divsChild>
        </w:div>
        <w:div w:id="1198280288">
          <w:marLeft w:val="0"/>
          <w:marRight w:val="0"/>
          <w:marTop w:val="0"/>
          <w:marBottom w:val="0"/>
          <w:divBdr>
            <w:top w:val="none" w:sz="0" w:space="0" w:color="auto"/>
            <w:left w:val="none" w:sz="0" w:space="0" w:color="auto"/>
            <w:bottom w:val="none" w:sz="0" w:space="0" w:color="auto"/>
            <w:right w:val="none" w:sz="0" w:space="0" w:color="auto"/>
          </w:divBdr>
        </w:div>
        <w:div w:id="1425570056">
          <w:marLeft w:val="0"/>
          <w:marRight w:val="0"/>
          <w:marTop w:val="0"/>
          <w:marBottom w:val="0"/>
          <w:divBdr>
            <w:top w:val="none" w:sz="0" w:space="0" w:color="auto"/>
            <w:left w:val="none" w:sz="0" w:space="0" w:color="auto"/>
            <w:bottom w:val="none" w:sz="0" w:space="0" w:color="auto"/>
            <w:right w:val="none" w:sz="0" w:space="0" w:color="auto"/>
          </w:divBdr>
          <w:divsChild>
            <w:div w:id="1727024816">
              <w:marLeft w:val="0"/>
              <w:marRight w:val="0"/>
              <w:marTop w:val="0"/>
              <w:marBottom w:val="0"/>
              <w:divBdr>
                <w:top w:val="none" w:sz="0" w:space="0" w:color="auto"/>
                <w:left w:val="none" w:sz="0" w:space="0" w:color="auto"/>
                <w:bottom w:val="none" w:sz="0" w:space="0" w:color="auto"/>
                <w:right w:val="none" w:sz="0" w:space="0" w:color="auto"/>
              </w:divBdr>
            </w:div>
          </w:divsChild>
        </w:div>
        <w:div w:id="1272860352">
          <w:marLeft w:val="0"/>
          <w:marRight w:val="0"/>
          <w:marTop w:val="300"/>
          <w:marBottom w:val="0"/>
          <w:divBdr>
            <w:top w:val="none" w:sz="0" w:space="0" w:color="auto"/>
            <w:left w:val="none" w:sz="0" w:space="0" w:color="auto"/>
            <w:bottom w:val="none" w:sz="0" w:space="0" w:color="auto"/>
            <w:right w:val="none" w:sz="0" w:space="0" w:color="auto"/>
          </w:divBdr>
          <w:divsChild>
            <w:div w:id="1760370866">
              <w:marLeft w:val="0"/>
              <w:marRight w:val="0"/>
              <w:marTop w:val="0"/>
              <w:marBottom w:val="0"/>
              <w:divBdr>
                <w:top w:val="none" w:sz="0" w:space="0" w:color="auto"/>
                <w:left w:val="none" w:sz="0" w:space="0" w:color="auto"/>
                <w:bottom w:val="none" w:sz="0" w:space="0" w:color="auto"/>
                <w:right w:val="none" w:sz="0" w:space="0" w:color="auto"/>
              </w:divBdr>
              <w:divsChild>
                <w:div w:id="139304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2800">
          <w:marLeft w:val="0"/>
          <w:marRight w:val="0"/>
          <w:marTop w:val="300"/>
          <w:marBottom w:val="0"/>
          <w:divBdr>
            <w:top w:val="none" w:sz="0" w:space="0" w:color="auto"/>
            <w:left w:val="none" w:sz="0" w:space="0" w:color="auto"/>
            <w:bottom w:val="none" w:sz="0" w:space="0" w:color="auto"/>
            <w:right w:val="none" w:sz="0" w:space="0" w:color="auto"/>
          </w:divBdr>
          <w:divsChild>
            <w:div w:id="1845395353">
              <w:marLeft w:val="0"/>
              <w:marRight w:val="0"/>
              <w:marTop w:val="0"/>
              <w:marBottom w:val="0"/>
              <w:divBdr>
                <w:top w:val="none" w:sz="0" w:space="0" w:color="auto"/>
                <w:left w:val="none" w:sz="0" w:space="0" w:color="auto"/>
                <w:bottom w:val="none" w:sz="0" w:space="0" w:color="auto"/>
                <w:right w:val="none" w:sz="0" w:space="0" w:color="auto"/>
              </w:divBdr>
              <w:divsChild>
                <w:div w:id="120679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391935">
          <w:marLeft w:val="0"/>
          <w:marRight w:val="0"/>
          <w:marTop w:val="300"/>
          <w:marBottom w:val="0"/>
          <w:divBdr>
            <w:top w:val="none" w:sz="0" w:space="0" w:color="auto"/>
            <w:left w:val="none" w:sz="0" w:space="0" w:color="auto"/>
            <w:bottom w:val="none" w:sz="0" w:space="0" w:color="auto"/>
            <w:right w:val="none" w:sz="0" w:space="0" w:color="auto"/>
          </w:divBdr>
          <w:divsChild>
            <w:div w:id="1842816536">
              <w:marLeft w:val="0"/>
              <w:marRight w:val="0"/>
              <w:marTop w:val="0"/>
              <w:marBottom w:val="0"/>
              <w:divBdr>
                <w:top w:val="none" w:sz="0" w:space="0" w:color="auto"/>
                <w:left w:val="none" w:sz="0" w:space="0" w:color="auto"/>
                <w:bottom w:val="none" w:sz="0" w:space="0" w:color="auto"/>
                <w:right w:val="none" w:sz="0" w:space="0" w:color="auto"/>
              </w:divBdr>
              <w:divsChild>
                <w:div w:id="12395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9973">
          <w:marLeft w:val="0"/>
          <w:marRight w:val="0"/>
          <w:marTop w:val="300"/>
          <w:marBottom w:val="0"/>
          <w:divBdr>
            <w:top w:val="none" w:sz="0" w:space="0" w:color="auto"/>
            <w:left w:val="none" w:sz="0" w:space="0" w:color="auto"/>
            <w:bottom w:val="none" w:sz="0" w:space="0" w:color="auto"/>
            <w:right w:val="none" w:sz="0" w:space="0" w:color="auto"/>
          </w:divBdr>
          <w:divsChild>
            <w:div w:id="1421755360">
              <w:marLeft w:val="0"/>
              <w:marRight w:val="0"/>
              <w:marTop w:val="0"/>
              <w:marBottom w:val="0"/>
              <w:divBdr>
                <w:top w:val="none" w:sz="0" w:space="0" w:color="auto"/>
                <w:left w:val="none" w:sz="0" w:space="0" w:color="auto"/>
                <w:bottom w:val="none" w:sz="0" w:space="0" w:color="auto"/>
                <w:right w:val="none" w:sz="0" w:space="0" w:color="auto"/>
              </w:divBdr>
              <w:divsChild>
                <w:div w:id="139627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9236869">
      <w:bodyDiv w:val="1"/>
      <w:marLeft w:val="0"/>
      <w:marRight w:val="0"/>
      <w:marTop w:val="0"/>
      <w:marBottom w:val="0"/>
      <w:divBdr>
        <w:top w:val="none" w:sz="0" w:space="0" w:color="auto"/>
        <w:left w:val="none" w:sz="0" w:space="0" w:color="auto"/>
        <w:bottom w:val="none" w:sz="0" w:space="0" w:color="auto"/>
        <w:right w:val="none" w:sz="0" w:space="0" w:color="auto"/>
      </w:divBdr>
    </w:div>
    <w:div w:id="1703508789">
      <w:bodyDiv w:val="1"/>
      <w:marLeft w:val="0"/>
      <w:marRight w:val="0"/>
      <w:marTop w:val="0"/>
      <w:marBottom w:val="0"/>
      <w:divBdr>
        <w:top w:val="none" w:sz="0" w:space="0" w:color="auto"/>
        <w:left w:val="none" w:sz="0" w:space="0" w:color="auto"/>
        <w:bottom w:val="none" w:sz="0" w:space="0" w:color="auto"/>
        <w:right w:val="none" w:sz="0" w:space="0" w:color="auto"/>
      </w:divBdr>
    </w:div>
    <w:div w:id="1705596856">
      <w:bodyDiv w:val="1"/>
      <w:marLeft w:val="0"/>
      <w:marRight w:val="0"/>
      <w:marTop w:val="0"/>
      <w:marBottom w:val="0"/>
      <w:divBdr>
        <w:top w:val="none" w:sz="0" w:space="0" w:color="auto"/>
        <w:left w:val="none" w:sz="0" w:space="0" w:color="auto"/>
        <w:bottom w:val="none" w:sz="0" w:space="0" w:color="auto"/>
        <w:right w:val="none" w:sz="0" w:space="0" w:color="auto"/>
      </w:divBdr>
      <w:divsChild>
        <w:div w:id="22564542">
          <w:marLeft w:val="0"/>
          <w:marRight w:val="0"/>
          <w:marTop w:val="0"/>
          <w:marBottom w:val="0"/>
          <w:divBdr>
            <w:top w:val="none" w:sz="0" w:space="0" w:color="auto"/>
            <w:left w:val="none" w:sz="0" w:space="0" w:color="auto"/>
            <w:bottom w:val="none" w:sz="0" w:space="0" w:color="auto"/>
            <w:right w:val="none" w:sz="0" w:space="0" w:color="auto"/>
          </w:divBdr>
        </w:div>
        <w:div w:id="516693710">
          <w:marLeft w:val="0"/>
          <w:marRight w:val="0"/>
          <w:marTop w:val="0"/>
          <w:marBottom w:val="0"/>
          <w:divBdr>
            <w:top w:val="none" w:sz="0" w:space="0" w:color="auto"/>
            <w:left w:val="none" w:sz="0" w:space="0" w:color="auto"/>
            <w:bottom w:val="none" w:sz="0" w:space="0" w:color="auto"/>
            <w:right w:val="none" w:sz="0" w:space="0" w:color="auto"/>
          </w:divBdr>
          <w:divsChild>
            <w:div w:id="1941449245">
              <w:marLeft w:val="0"/>
              <w:marRight w:val="0"/>
              <w:marTop w:val="0"/>
              <w:marBottom w:val="0"/>
              <w:divBdr>
                <w:top w:val="none" w:sz="0" w:space="0" w:color="auto"/>
                <w:left w:val="none" w:sz="0" w:space="0" w:color="auto"/>
                <w:bottom w:val="none" w:sz="0" w:space="0" w:color="auto"/>
                <w:right w:val="none" w:sz="0" w:space="0" w:color="auto"/>
              </w:divBdr>
            </w:div>
          </w:divsChild>
        </w:div>
        <w:div w:id="1638029103">
          <w:marLeft w:val="0"/>
          <w:marRight w:val="0"/>
          <w:marTop w:val="0"/>
          <w:marBottom w:val="0"/>
          <w:divBdr>
            <w:top w:val="none" w:sz="0" w:space="0" w:color="auto"/>
            <w:left w:val="none" w:sz="0" w:space="0" w:color="auto"/>
            <w:bottom w:val="none" w:sz="0" w:space="0" w:color="auto"/>
            <w:right w:val="none" w:sz="0" w:space="0" w:color="auto"/>
          </w:divBdr>
        </w:div>
        <w:div w:id="1498299435">
          <w:marLeft w:val="0"/>
          <w:marRight w:val="0"/>
          <w:marTop w:val="0"/>
          <w:marBottom w:val="0"/>
          <w:divBdr>
            <w:top w:val="none" w:sz="0" w:space="0" w:color="auto"/>
            <w:left w:val="none" w:sz="0" w:space="0" w:color="auto"/>
            <w:bottom w:val="none" w:sz="0" w:space="0" w:color="auto"/>
            <w:right w:val="none" w:sz="0" w:space="0" w:color="auto"/>
          </w:divBdr>
          <w:divsChild>
            <w:div w:id="970862220">
              <w:marLeft w:val="0"/>
              <w:marRight w:val="0"/>
              <w:marTop w:val="0"/>
              <w:marBottom w:val="0"/>
              <w:divBdr>
                <w:top w:val="none" w:sz="0" w:space="0" w:color="auto"/>
                <w:left w:val="none" w:sz="0" w:space="0" w:color="auto"/>
                <w:bottom w:val="none" w:sz="0" w:space="0" w:color="auto"/>
                <w:right w:val="none" w:sz="0" w:space="0" w:color="auto"/>
              </w:divBdr>
            </w:div>
          </w:divsChild>
        </w:div>
        <w:div w:id="1278489257">
          <w:marLeft w:val="0"/>
          <w:marRight w:val="0"/>
          <w:marTop w:val="0"/>
          <w:marBottom w:val="0"/>
          <w:divBdr>
            <w:top w:val="none" w:sz="0" w:space="0" w:color="auto"/>
            <w:left w:val="none" w:sz="0" w:space="0" w:color="auto"/>
            <w:bottom w:val="none" w:sz="0" w:space="0" w:color="auto"/>
            <w:right w:val="none" w:sz="0" w:space="0" w:color="auto"/>
          </w:divBdr>
        </w:div>
        <w:div w:id="548882276">
          <w:marLeft w:val="0"/>
          <w:marRight w:val="0"/>
          <w:marTop w:val="0"/>
          <w:marBottom w:val="0"/>
          <w:divBdr>
            <w:top w:val="none" w:sz="0" w:space="0" w:color="auto"/>
            <w:left w:val="none" w:sz="0" w:space="0" w:color="auto"/>
            <w:bottom w:val="none" w:sz="0" w:space="0" w:color="auto"/>
            <w:right w:val="none" w:sz="0" w:space="0" w:color="auto"/>
          </w:divBdr>
          <w:divsChild>
            <w:div w:id="601914067">
              <w:marLeft w:val="0"/>
              <w:marRight w:val="0"/>
              <w:marTop w:val="0"/>
              <w:marBottom w:val="0"/>
              <w:divBdr>
                <w:top w:val="none" w:sz="0" w:space="0" w:color="auto"/>
                <w:left w:val="none" w:sz="0" w:space="0" w:color="auto"/>
                <w:bottom w:val="none" w:sz="0" w:space="0" w:color="auto"/>
                <w:right w:val="none" w:sz="0" w:space="0" w:color="auto"/>
              </w:divBdr>
            </w:div>
          </w:divsChild>
        </w:div>
        <w:div w:id="1683311332">
          <w:marLeft w:val="0"/>
          <w:marRight w:val="0"/>
          <w:marTop w:val="0"/>
          <w:marBottom w:val="0"/>
          <w:divBdr>
            <w:top w:val="none" w:sz="0" w:space="0" w:color="auto"/>
            <w:left w:val="none" w:sz="0" w:space="0" w:color="auto"/>
            <w:bottom w:val="none" w:sz="0" w:space="0" w:color="auto"/>
            <w:right w:val="none" w:sz="0" w:space="0" w:color="auto"/>
          </w:divBdr>
        </w:div>
        <w:div w:id="729228279">
          <w:marLeft w:val="0"/>
          <w:marRight w:val="0"/>
          <w:marTop w:val="0"/>
          <w:marBottom w:val="0"/>
          <w:divBdr>
            <w:top w:val="none" w:sz="0" w:space="0" w:color="auto"/>
            <w:left w:val="none" w:sz="0" w:space="0" w:color="auto"/>
            <w:bottom w:val="none" w:sz="0" w:space="0" w:color="auto"/>
            <w:right w:val="none" w:sz="0" w:space="0" w:color="auto"/>
          </w:divBdr>
          <w:divsChild>
            <w:div w:id="892469639">
              <w:marLeft w:val="0"/>
              <w:marRight w:val="0"/>
              <w:marTop w:val="0"/>
              <w:marBottom w:val="0"/>
              <w:divBdr>
                <w:top w:val="none" w:sz="0" w:space="0" w:color="auto"/>
                <w:left w:val="none" w:sz="0" w:space="0" w:color="auto"/>
                <w:bottom w:val="none" w:sz="0" w:space="0" w:color="auto"/>
                <w:right w:val="none" w:sz="0" w:space="0" w:color="auto"/>
              </w:divBdr>
            </w:div>
          </w:divsChild>
        </w:div>
        <w:div w:id="1552495512">
          <w:marLeft w:val="0"/>
          <w:marRight w:val="0"/>
          <w:marTop w:val="0"/>
          <w:marBottom w:val="0"/>
          <w:divBdr>
            <w:top w:val="none" w:sz="0" w:space="0" w:color="auto"/>
            <w:left w:val="none" w:sz="0" w:space="0" w:color="auto"/>
            <w:bottom w:val="none" w:sz="0" w:space="0" w:color="auto"/>
            <w:right w:val="none" w:sz="0" w:space="0" w:color="auto"/>
          </w:divBdr>
        </w:div>
        <w:div w:id="1814174047">
          <w:marLeft w:val="0"/>
          <w:marRight w:val="0"/>
          <w:marTop w:val="0"/>
          <w:marBottom w:val="0"/>
          <w:divBdr>
            <w:top w:val="none" w:sz="0" w:space="0" w:color="auto"/>
            <w:left w:val="none" w:sz="0" w:space="0" w:color="auto"/>
            <w:bottom w:val="none" w:sz="0" w:space="0" w:color="auto"/>
            <w:right w:val="none" w:sz="0" w:space="0" w:color="auto"/>
          </w:divBdr>
          <w:divsChild>
            <w:div w:id="2023504065">
              <w:marLeft w:val="0"/>
              <w:marRight w:val="0"/>
              <w:marTop w:val="0"/>
              <w:marBottom w:val="0"/>
              <w:divBdr>
                <w:top w:val="none" w:sz="0" w:space="0" w:color="auto"/>
                <w:left w:val="none" w:sz="0" w:space="0" w:color="auto"/>
                <w:bottom w:val="none" w:sz="0" w:space="0" w:color="auto"/>
                <w:right w:val="none" w:sz="0" w:space="0" w:color="auto"/>
              </w:divBdr>
            </w:div>
          </w:divsChild>
        </w:div>
        <w:div w:id="1448234695">
          <w:marLeft w:val="0"/>
          <w:marRight w:val="0"/>
          <w:marTop w:val="0"/>
          <w:marBottom w:val="0"/>
          <w:divBdr>
            <w:top w:val="none" w:sz="0" w:space="0" w:color="auto"/>
            <w:left w:val="none" w:sz="0" w:space="0" w:color="auto"/>
            <w:bottom w:val="none" w:sz="0" w:space="0" w:color="auto"/>
            <w:right w:val="none" w:sz="0" w:space="0" w:color="auto"/>
          </w:divBdr>
        </w:div>
        <w:div w:id="1297221474">
          <w:marLeft w:val="0"/>
          <w:marRight w:val="0"/>
          <w:marTop w:val="0"/>
          <w:marBottom w:val="0"/>
          <w:divBdr>
            <w:top w:val="none" w:sz="0" w:space="0" w:color="auto"/>
            <w:left w:val="none" w:sz="0" w:space="0" w:color="auto"/>
            <w:bottom w:val="none" w:sz="0" w:space="0" w:color="auto"/>
            <w:right w:val="none" w:sz="0" w:space="0" w:color="auto"/>
          </w:divBdr>
          <w:divsChild>
            <w:div w:id="1099833141">
              <w:marLeft w:val="0"/>
              <w:marRight w:val="0"/>
              <w:marTop w:val="0"/>
              <w:marBottom w:val="0"/>
              <w:divBdr>
                <w:top w:val="none" w:sz="0" w:space="0" w:color="auto"/>
                <w:left w:val="none" w:sz="0" w:space="0" w:color="auto"/>
                <w:bottom w:val="none" w:sz="0" w:space="0" w:color="auto"/>
                <w:right w:val="none" w:sz="0" w:space="0" w:color="auto"/>
              </w:divBdr>
            </w:div>
          </w:divsChild>
        </w:div>
        <w:div w:id="1147014574">
          <w:marLeft w:val="0"/>
          <w:marRight w:val="0"/>
          <w:marTop w:val="0"/>
          <w:marBottom w:val="0"/>
          <w:divBdr>
            <w:top w:val="none" w:sz="0" w:space="0" w:color="auto"/>
            <w:left w:val="none" w:sz="0" w:space="0" w:color="auto"/>
            <w:bottom w:val="none" w:sz="0" w:space="0" w:color="auto"/>
            <w:right w:val="none" w:sz="0" w:space="0" w:color="auto"/>
          </w:divBdr>
        </w:div>
        <w:div w:id="1409382628">
          <w:marLeft w:val="0"/>
          <w:marRight w:val="0"/>
          <w:marTop w:val="0"/>
          <w:marBottom w:val="0"/>
          <w:divBdr>
            <w:top w:val="none" w:sz="0" w:space="0" w:color="auto"/>
            <w:left w:val="none" w:sz="0" w:space="0" w:color="auto"/>
            <w:bottom w:val="none" w:sz="0" w:space="0" w:color="auto"/>
            <w:right w:val="none" w:sz="0" w:space="0" w:color="auto"/>
          </w:divBdr>
          <w:divsChild>
            <w:div w:id="1778019241">
              <w:marLeft w:val="0"/>
              <w:marRight w:val="0"/>
              <w:marTop w:val="0"/>
              <w:marBottom w:val="0"/>
              <w:divBdr>
                <w:top w:val="none" w:sz="0" w:space="0" w:color="auto"/>
                <w:left w:val="none" w:sz="0" w:space="0" w:color="auto"/>
                <w:bottom w:val="none" w:sz="0" w:space="0" w:color="auto"/>
                <w:right w:val="none" w:sz="0" w:space="0" w:color="auto"/>
              </w:divBdr>
            </w:div>
          </w:divsChild>
        </w:div>
        <w:div w:id="1890413297">
          <w:marLeft w:val="0"/>
          <w:marRight w:val="0"/>
          <w:marTop w:val="300"/>
          <w:marBottom w:val="0"/>
          <w:divBdr>
            <w:top w:val="none" w:sz="0" w:space="0" w:color="auto"/>
            <w:left w:val="none" w:sz="0" w:space="0" w:color="auto"/>
            <w:bottom w:val="none" w:sz="0" w:space="0" w:color="auto"/>
            <w:right w:val="none" w:sz="0" w:space="0" w:color="auto"/>
          </w:divBdr>
          <w:divsChild>
            <w:div w:id="565073495">
              <w:marLeft w:val="0"/>
              <w:marRight w:val="0"/>
              <w:marTop w:val="0"/>
              <w:marBottom w:val="0"/>
              <w:divBdr>
                <w:top w:val="none" w:sz="0" w:space="0" w:color="auto"/>
                <w:left w:val="none" w:sz="0" w:space="0" w:color="auto"/>
                <w:bottom w:val="none" w:sz="0" w:space="0" w:color="auto"/>
                <w:right w:val="none" w:sz="0" w:space="0" w:color="auto"/>
              </w:divBdr>
              <w:divsChild>
                <w:div w:id="1961760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66904">
          <w:marLeft w:val="0"/>
          <w:marRight w:val="0"/>
          <w:marTop w:val="300"/>
          <w:marBottom w:val="0"/>
          <w:divBdr>
            <w:top w:val="none" w:sz="0" w:space="0" w:color="auto"/>
            <w:left w:val="none" w:sz="0" w:space="0" w:color="auto"/>
            <w:bottom w:val="none" w:sz="0" w:space="0" w:color="auto"/>
            <w:right w:val="none" w:sz="0" w:space="0" w:color="auto"/>
          </w:divBdr>
          <w:divsChild>
            <w:div w:id="353842673">
              <w:marLeft w:val="0"/>
              <w:marRight w:val="0"/>
              <w:marTop w:val="0"/>
              <w:marBottom w:val="0"/>
              <w:divBdr>
                <w:top w:val="none" w:sz="0" w:space="0" w:color="auto"/>
                <w:left w:val="none" w:sz="0" w:space="0" w:color="auto"/>
                <w:bottom w:val="none" w:sz="0" w:space="0" w:color="auto"/>
                <w:right w:val="none" w:sz="0" w:space="0" w:color="auto"/>
              </w:divBdr>
              <w:divsChild>
                <w:div w:id="128504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81043">
          <w:marLeft w:val="0"/>
          <w:marRight w:val="0"/>
          <w:marTop w:val="300"/>
          <w:marBottom w:val="0"/>
          <w:divBdr>
            <w:top w:val="none" w:sz="0" w:space="0" w:color="auto"/>
            <w:left w:val="none" w:sz="0" w:space="0" w:color="auto"/>
            <w:bottom w:val="none" w:sz="0" w:space="0" w:color="auto"/>
            <w:right w:val="none" w:sz="0" w:space="0" w:color="auto"/>
          </w:divBdr>
          <w:divsChild>
            <w:div w:id="1119447165">
              <w:marLeft w:val="0"/>
              <w:marRight w:val="0"/>
              <w:marTop w:val="0"/>
              <w:marBottom w:val="0"/>
              <w:divBdr>
                <w:top w:val="none" w:sz="0" w:space="0" w:color="auto"/>
                <w:left w:val="none" w:sz="0" w:space="0" w:color="auto"/>
                <w:bottom w:val="none" w:sz="0" w:space="0" w:color="auto"/>
                <w:right w:val="none" w:sz="0" w:space="0" w:color="auto"/>
              </w:divBdr>
              <w:divsChild>
                <w:div w:id="90676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477">
          <w:marLeft w:val="0"/>
          <w:marRight w:val="0"/>
          <w:marTop w:val="300"/>
          <w:marBottom w:val="0"/>
          <w:divBdr>
            <w:top w:val="none" w:sz="0" w:space="0" w:color="auto"/>
            <w:left w:val="none" w:sz="0" w:space="0" w:color="auto"/>
            <w:bottom w:val="none" w:sz="0" w:space="0" w:color="auto"/>
            <w:right w:val="none" w:sz="0" w:space="0" w:color="auto"/>
          </w:divBdr>
          <w:divsChild>
            <w:div w:id="1667784959">
              <w:marLeft w:val="0"/>
              <w:marRight w:val="0"/>
              <w:marTop w:val="0"/>
              <w:marBottom w:val="0"/>
              <w:divBdr>
                <w:top w:val="none" w:sz="0" w:space="0" w:color="auto"/>
                <w:left w:val="none" w:sz="0" w:space="0" w:color="auto"/>
                <w:bottom w:val="none" w:sz="0" w:space="0" w:color="auto"/>
                <w:right w:val="none" w:sz="0" w:space="0" w:color="auto"/>
              </w:divBdr>
              <w:divsChild>
                <w:div w:id="201040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904326">
      <w:bodyDiv w:val="1"/>
      <w:marLeft w:val="0"/>
      <w:marRight w:val="0"/>
      <w:marTop w:val="0"/>
      <w:marBottom w:val="0"/>
      <w:divBdr>
        <w:top w:val="none" w:sz="0" w:space="0" w:color="auto"/>
        <w:left w:val="none" w:sz="0" w:space="0" w:color="auto"/>
        <w:bottom w:val="none" w:sz="0" w:space="0" w:color="auto"/>
        <w:right w:val="none" w:sz="0" w:space="0" w:color="auto"/>
      </w:divBdr>
      <w:divsChild>
        <w:div w:id="1806115396">
          <w:marLeft w:val="0"/>
          <w:marRight w:val="0"/>
          <w:marTop w:val="0"/>
          <w:marBottom w:val="0"/>
          <w:divBdr>
            <w:top w:val="none" w:sz="0" w:space="0" w:color="auto"/>
            <w:left w:val="none" w:sz="0" w:space="0" w:color="auto"/>
            <w:bottom w:val="none" w:sz="0" w:space="0" w:color="auto"/>
            <w:right w:val="none" w:sz="0" w:space="0" w:color="auto"/>
          </w:divBdr>
        </w:div>
        <w:div w:id="1328047697">
          <w:marLeft w:val="0"/>
          <w:marRight w:val="0"/>
          <w:marTop w:val="0"/>
          <w:marBottom w:val="0"/>
          <w:divBdr>
            <w:top w:val="none" w:sz="0" w:space="0" w:color="auto"/>
            <w:left w:val="none" w:sz="0" w:space="0" w:color="auto"/>
            <w:bottom w:val="none" w:sz="0" w:space="0" w:color="auto"/>
            <w:right w:val="none" w:sz="0" w:space="0" w:color="auto"/>
          </w:divBdr>
          <w:divsChild>
            <w:div w:id="500897539">
              <w:marLeft w:val="0"/>
              <w:marRight w:val="0"/>
              <w:marTop w:val="0"/>
              <w:marBottom w:val="0"/>
              <w:divBdr>
                <w:top w:val="none" w:sz="0" w:space="0" w:color="auto"/>
                <w:left w:val="none" w:sz="0" w:space="0" w:color="auto"/>
                <w:bottom w:val="none" w:sz="0" w:space="0" w:color="auto"/>
                <w:right w:val="none" w:sz="0" w:space="0" w:color="auto"/>
              </w:divBdr>
            </w:div>
          </w:divsChild>
        </w:div>
        <w:div w:id="1782334160">
          <w:marLeft w:val="0"/>
          <w:marRight w:val="0"/>
          <w:marTop w:val="0"/>
          <w:marBottom w:val="0"/>
          <w:divBdr>
            <w:top w:val="none" w:sz="0" w:space="0" w:color="auto"/>
            <w:left w:val="none" w:sz="0" w:space="0" w:color="auto"/>
            <w:bottom w:val="none" w:sz="0" w:space="0" w:color="auto"/>
            <w:right w:val="none" w:sz="0" w:space="0" w:color="auto"/>
          </w:divBdr>
        </w:div>
        <w:div w:id="1130323656">
          <w:marLeft w:val="0"/>
          <w:marRight w:val="0"/>
          <w:marTop w:val="0"/>
          <w:marBottom w:val="0"/>
          <w:divBdr>
            <w:top w:val="none" w:sz="0" w:space="0" w:color="auto"/>
            <w:left w:val="none" w:sz="0" w:space="0" w:color="auto"/>
            <w:bottom w:val="none" w:sz="0" w:space="0" w:color="auto"/>
            <w:right w:val="none" w:sz="0" w:space="0" w:color="auto"/>
          </w:divBdr>
          <w:divsChild>
            <w:div w:id="1040521306">
              <w:marLeft w:val="0"/>
              <w:marRight w:val="0"/>
              <w:marTop w:val="0"/>
              <w:marBottom w:val="0"/>
              <w:divBdr>
                <w:top w:val="none" w:sz="0" w:space="0" w:color="auto"/>
                <w:left w:val="none" w:sz="0" w:space="0" w:color="auto"/>
                <w:bottom w:val="none" w:sz="0" w:space="0" w:color="auto"/>
                <w:right w:val="none" w:sz="0" w:space="0" w:color="auto"/>
              </w:divBdr>
            </w:div>
          </w:divsChild>
        </w:div>
        <w:div w:id="1384282774">
          <w:marLeft w:val="0"/>
          <w:marRight w:val="0"/>
          <w:marTop w:val="0"/>
          <w:marBottom w:val="0"/>
          <w:divBdr>
            <w:top w:val="none" w:sz="0" w:space="0" w:color="auto"/>
            <w:left w:val="none" w:sz="0" w:space="0" w:color="auto"/>
            <w:bottom w:val="none" w:sz="0" w:space="0" w:color="auto"/>
            <w:right w:val="none" w:sz="0" w:space="0" w:color="auto"/>
          </w:divBdr>
        </w:div>
        <w:div w:id="1042513074">
          <w:marLeft w:val="0"/>
          <w:marRight w:val="0"/>
          <w:marTop w:val="0"/>
          <w:marBottom w:val="0"/>
          <w:divBdr>
            <w:top w:val="none" w:sz="0" w:space="0" w:color="auto"/>
            <w:left w:val="none" w:sz="0" w:space="0" w:color="auto"/>
            <w:bottom w:val="none" w:sz="0" w:space="0" w:color="auto"/>
            <w:right w:val="none" w:sz="0" w:space="0" w:color="auto"/>
          </w:divBdr>
          <w:divsChild>
            <w:div w:id="1791781170">
              <w:marLeft w:val="0"/>
              <w:marRight w:val="0"/>
              <w:marTop w:val="0"/>
              <w:marBottom w:val="0"/>
              <w:divBdr>
                <w:top w:val="none" w:sz="0" w:space="0" w:color="auto"/>
                <w:left w:val="none" w:sz="0" w:space="0" w:color="auto"/>
                <w:bottom w:val="none" w:sz="0" w:space="0" w:color="auto"/>
                <w:right w:val="none" w:sz="0" w:space="0" w:color="auto"/>
              </w:divBdr>
            </w:div>
          </w:divsChild>
        </w:div>
        <w:div w:id="1778480099">
          <w:marLeft w:val="0"/>
          <w:marRight w:val="0"/>
          <w:marTop w:val="0"/>
          <w:marBottom w:val="0"/>
          <w:divBdr>
            <w:top w:val="none" w:sz="0" w:space="0" w:color="auto"/>
            <w:left w:val="none" w:sz="0" w:space="0" w:color="auto"/>
            <w:bottom w:val="none" w:sz="0" w:space="0" w:color="auto"/>
            <w:right w:val="none" w:sz="0" w:space="0" w:color="auto"/>
          </w:divBdr>
        </w:div>
        <w:div w:id="25983535">
          <w:marLeft w:val="0"/>
          <w:marRight w:val="0"/>
          <w:marTop w:val="0"/>
          <w:marBottom w:val="0"/>
          <w:divBdr>
            <w:top w:val="none" w:sz="0" w:space="0" w:color="auto"/>
            <w:left w:val="none" w:sz="0" w:space="0" w:color="auto"/>
            <w:bottom w:val="none" w:sz="0" w:space="0" w:color="auto"/>
            <w:right w:val="none" w:sz="0" w:space="0" w:color="auto"/>
          </w:divBdr>
          <w:divsChild>
            <w:div w:id="1979257974">
              <w:marLeft w:val="0"/>
              <w:marRight w:val="0"/>
              <w:marTop w:val="0"/>
              <w:marBottom w:val="0"/>
              <w:divBdr>
                <w:top w:val="none" w:sz="0" w:space="0" w:color="auto"/>
                <w:left w:val="none" w:sz="0" w:space="0" w:color="auto"/>
                <w:bottom w:val="none" w:sz="0" w:space="0" w:color="auto"/>
                <w:right w:val="none" w:sz="0" w:space="0" w:color="auto"/>
              </w:divBdr>
            </w:div>
          </w:divsChild>
        </w:div>
        <w:div w:id="197860066">
          <w:marLeft w:val="0"/>
          <w:marRight w:val="0"/>
          <w:marTop w:val="0"/>
          <w:marBottom w:val="0"/>
          <w:divBdr>
            <w:top w:val="none" w:sz="0" w:space="0" w:color="auto"/>
            <w:left w:val="none" w:sz="0" w:space="0" w:color="auto"/>
            <w:bottom w:val="none" w:sz="0" w:space="0" w:color="auto"/>
            <w:right w:val="none" w:sz="0" w:space="0" w:color="auto"/>
          </w:divBdr>
        </w:div>
        <w:div w:id="2063290197">
          <w:marLeft w:val="0"/>
          <w:marRight w:val="0"/>
          <w:marTop w:val="0"/>
          <w:marBottom w:val="0"/>
          <w:divBdr>
            <w:top w:val="none" w:sz="0" w:space="0" w:color="auto"/>
            <w:left w:val="none" w:sz="0" w:space="0" w:color="auto"/>
            <w:bottom w:val="none" w:sz="0" w:space="0" w:color="auto"/>
            <w:right w:val="none" w:sz="0" w:space="0" w:color="auto"/>
          </w:divBdr>
          <w:divsChild>
            <w:div w:id="1844707504">
              <w:marLeft w:val="0"/>
              <w:marRight w:val="0"/>
              <w:marTop w:val="0"/>
              <w:marBottom w:val="0"/>
              <w:divBdr>
                <w:top w:val="none" w:sz="0" w:space="0" w:color="auto"/>
                <w:left w:val="none" w:sz="0" w:space="0" w:color="auto"/>
                <w:bottom w:val="none" w:sz="0" w:space="0" w:color="auto"/>
                <w:right w:val="none" w:sz="0" w:space="0" w:color="auto"/>
              </w:divBdr>
            </w:div>
          </w:divsChild>
        </w:div>
        <w:div w:id="315963536">
          <w:marLeft w:val="0"/>
          <w:marRight w:val="0"/>
          <w:marTop w:val="0"/>
          <w:marBottom w:val="0"/>
          <w:divBdr>
            <w:top w:val="none" w:sz="0" w:space="0" w:color="auto"/>
            <w:left w:val="none" w:sz="0" w:space="0" w:color="auto"/>
            <w:bottom w:val="none" w:sz="0" w:space="0" w:color="auto"/>
            <w:right w:val="none" w:sz="0" w:space="0" w:color="auto"/>
          </w:divBdr>
        </w:div>
        <w:div w:id="1630472067">
          <w:marLeft w:val="0"/>
          <w:marRight w:val="0"/>
          <w:marTop w:val="0"/>
          <w:marBottom w:val="0"/>
          <w:divBdr>
            <w:top w:val="none" w:sz="0" w:space="0" w:color="auto"/>
            <w:left w:val="none" w:sz="0" w:space="0" w:color="auto"/>
            <w:bottom w:val="none" w:sz="0" w:space="0" w:color="auto"/>
            <w:right w:val="none" w:sz="0" w:space="0" w:color="auto"/>
          </w:divBdr>
          <w:divsChild>
            <w:div w:id="39090317">
              <w:marLeft w:val="0"/>
              <w:marRight w:val="0"/>
              <w:marTop w:val="0"/>
              <w:marBottom w:val="0"/>
              <w:divBdr>
                <w:top w:val="none" w:sz="0" w:space="0" w:color="auto"/>
                <w:left w:val="none" w:sz="0" w:space="0" w:color="auto"/>
                <w:bottom w:val="none" w:sz="0" w:space="0" w:color="auto"/>
                <w:right w:val="none" w:sz="0" w:space="0" w:color="auto"/>
              </w:divBdr>
            </w:div>
          </w:divsChild>
        </w:div>
        <w:div w:id="1138298707">
          <w:marLeft w:val="0"/>
          <w:marRight w:val="0"/>
          <w:marTop w:val="0"/>
          <w:marBottom w:val="0"/>
          <w:divBdr>
            <w:top w:val="none" w:sz="0" w:space="0" w:color="auto"/>
            <w:left w:val="none" w:sz="0" w:space="0" w:color="auto"/>
            <w:bottom w:val="none" w:sz="0" w:space="0" w:color="auto"/>
            <w:right w:val="none" w:sz="0" w:space="0" w:color="auto"/>
          </w:divBdr>
        </w:div>
        <w:div w:id="168720702">
          <w:marLeft w:val="0"/>
          <w:marRight w:val="0"/>
          <w:marTop w:val="0"/>
          <w:marBottom w:val="0"/>
          <w:divBdr>
            <w:top w:val="none" w:sz="0" w:space="0" w:color="auto"/>
            <w:left w:val="none" w:sz="0" w:space="0" w:color="auto"/>
            <w:bottom w:val="none" w:sz="0" w:space="0" w:color="auto"/>
            <w:right w:val="none" w:sz="0" w:space="0" w:color="auto"/>
          </w:divBdr>
          <w:divsChild>
            <w:div w:id="1846818827">
              <w:marLeft w:val="0"/>
              <w:marRight w:val="0"/>
              <w:marTop w:val="0"/>
              <w:marBottom w:val="0"/>
              <w:divBdr>
                <w:top w:val="none" w:sz="0" w:space="0" w:color="auto"/>
                <w:left w:val="none" w:sz="0" w:space="0" w:color="auto"/>
                <w:bottom w:val="none" w:sz="0" w:space="0" w:color="auto"/>
                <w:right w:val="none" w:sz="0" w:space="0" w:color="auto"/>
              </w:divBdr>
            </w:div>
          </w:divsChild>
        </w:div>
        <w:div w:id="1981032659">
          <w:marLeft w:val="0"/>
          <w:marRight w:val="0"/>
          <w:marTop w:val="300"/>
          <w:marBottom w:val="0"/>
          <w:divBdr>
            <w:top w:val="none" w:sz="0" w:space="0" w:color="auto"/>
            <w:left w:val="none" w:sz="0" w:space="0" w:color="auto"/>
            <w:bottom w:val="none" w:sz="0" w:space="0" w:color="auto"/>
            <w:right w:val="none" w:sz="0" w:space="0" w:color="auto"/>
          </w:divBdr>
          <w:divsChild>
            <w:div w:id="602567721">
              <w:marLeft w:val="0"/>
              <w:marRight w:val="0"/>
              <w:marTop w:val="0"/>
              <w:marBottom w:val="0"/>
              <w:divBdr>
                <w:top w:val="none" w:sz="0" w:space="0" w:color="auto"/>
                <w:left w:val="none" w:sz="0" w:space="0" w:color="auto"/>
                <w:bottom w:val="none" w:sz="0" w:space="0" w:color="auto"/>
                <w:right w:val="none" w:sz="0" w:space="0" w:color="auto"/>
              </w:divBdr>
              <w:divsChild>
                <w:div w:id="21009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5617">
          <w:marLeft w:val="0"/>
          <w:marRight w:val="0"/>
          <w:marTop w:val="300"/>
          <w:marBottom w:val="0"/>
          <w:divBdr>
            <w:top w:val="none" w:sz="0" w:space="0" w:color="auto"/>
            <w:left w:val="none" w:sz="0" w:space="0" w:color="auto"/>
            <w:bottom w:val="none" w:sz="0" w:space="0" w:color="auto"/>
            <w:right w:val="none" w:sz="0" w:space="0" w:color="auto"/>
          </w:divBdr>
          <w:divsChild>
            <w:div w:id="889533532">
              <w:marLeft w:val="0"/>
              <w:marRight w:val="0"/>
              <w:marTop w:val="0"/>
              <w:marBottom w:val="0"/>
              <w:divBdr>
                <w:top w:val="none" w:sz="0" w:space="0" w:color="auto"/>
                <w:left w:val="none" w:sz="0" w:space="0" w:color="auto"/>
                <w:bottom w:val="none" w:sz="0" w:space="0" w:color="auto"/>
                <w:right w:val="none" w:sz="0" w:space="0" w:color="auto"/>
              </w:divBdr>
              <w:divsChild>
                <w:div w:id="69076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2065">
          <w:marLeft w:val="0"/>
          <w:marRight w:val="0"/>
          <w:marTop w:val="300"/>
          <w:marBottom w:val="0"/>
          <w:divBdr>
            <w:top w:val="none" w:sz="0" w:space="0" w:color="auto"/>
            <w:left w:val="none" w:sz="0" w:space="0" w:color="auto"/>
            <w:bottom w:val="none" w:sz="0" w:space="0" w:color="auto"/>
            <w:right w:val="none" w:sz="0" w:space="0" w:color="auto"/>
          </w:divBdr>
          <w:divsChild>
            <w:div w:id="1259021578">
              <w:marLeft w:val="0"/>
              <w:marRight w:val="0"/>
              <w:marTop w:val="0"/>
              <w:marBottom w:val="0"/>
              <w:divBdr>
                <w:top w:val="none" w:sz="0" w:space="0" w:color="auto"/>
                <w:left w:val="none" w:sz="0" w:space="0" w:color="auto"/>
                <w:bottom w:val="none" w:sz="0" w:space="0" w:color="auto"/>
                <w:right w:val="none" w:sz="0" w:space="0" w:color="auto"/>
              </w:divBdr>
              <w:divsChild>
                <w:div w:id="748380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7158">
          <w:marLeft w:val="0"/>
          <w:marRight w:val="0"/>
          <w:marTop w:val="300"/>
          <w:marBottom w:val="0"/>
          <w:divBdr>
            <w:top w:val="none" w:sz="0" w:space="0" w:color="auto"/>
            <w:left w:val="none" w:sz="0" w:space="0" w:color="auto"/>
            <w:bottom w:val="none" w:sz="0" w:space="0" w:color="auto"/>
            <w:right w:val="none" w:sz="0" w:space="0" w:color="auto"/>
          </w:divBdr>
          <w:divsChild>
            <w:div w:id="1764302773">
              <w:marLeft w:val="0"/>
              <w:marRight w:val="0"/>
              <w:marTop w:val="0"/>
              <w:marBottom w:val="0"/>
              <w:divBdr>
                <w:top w:val="none" w:sz="0" w:space="0" w:color="auto"/>
                <w:left w:val="none" w:sz="0" w:space="0" w:color="auto"/>
                <w:bottom w:val="none" w:sz="0" w:space="0" w:color="auto"/>
                <w:right w:val="none" w:sz="0" w:space="0" w:color="auto"/>
              </w:divBdr>
              <w:divsChild>
                <w:div w:id="1744520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056795">
      <w:bodyDiv w:val="1"/>
      <w:marLeft w:val="0"/>
      <w:marRight w:val="0"/>
      <w:marTop w:val="0"/>
      <w:marBottom w:val="0"/>
      <w:divBdr>
        <w:top w:val="none" w:sz="0" w:space="0" w:color="auto"/>
        <w:left w:val="none" w:sz="0" w:space="0" w:color="auto"/>
        <w:bottom w:val="none" w:sz="0" w:space="0" w:color="auto"/>
        <w:right w:val="none" w:sz="0" w:space="0" w:color="auto"/>
      </w:divBdr>
      <w:divsChild>
        <w:div w:id="90856441">
          <w:marLeft w:val="0"/>
          <w:marRight w:val="0"/>
          <w:marTop w:val="0"/>
          <w:marBottom w:val="0"/>
          <w:divBdr>
            <w:top w:val="none" w:sz="0" w:space="0" w:color="auto"/>
            <w:left w:val="none" w:sz="0" w:space="0" w:color="auto"/>
            <w:bottom w:val="none" w:sz="0" w:space="0" w:color="auto"/>
            <w:right w:val="none" w:sz="0" w:space="0" w:color="auto"/>
          </w:divBdr>
        </w:div>
        <w:div w:id="1649557554">
          <w:marLeft w:val="0"/>
          <w:marRight w:val="0"/>
          <w:marTop w:val="0"/>
          <w:marBottom w:val="0"/>
          <w:divBdr>
            <w:top w:val="none" w:sz="0" w:space="0" w:color="auto"/>
            <w:left w:val="none" w:sz="0" w:space="0" w:color="auto"/>
            <w:bottom w:val="none" w:sz="0" w:space="0" w:color="auto"/>
            <w:right w:val="none" w:sz="0" w:space="0" w:color="auto"/>
          </w:divBdr>
          <w:divsChild>
            <w:div w:id="1956399205">
              <w:marLeft w:val="0"/>
              <w:marRight w:val="0"/>
              <w:marTop w:val="0"/>
              <w:marBottom w:val="0"/>
              <w:divBdr>
                <w:top w:val="none" w:sz="0" w:space="0" w:color="auto"/>
                <w:left w:val="none" w:sz="0" w:space="0" w:color="auto"/>
                <w:bottom w:val="none" w:sz="0" w:space="0" w:color="auto"/>
                <w:right w:val="none" w:sz="0" w:space="0" w:color="auto"/>
              </w:divBdr>
            </w:div>
          </w:divsChild>
        </w:div>
        <w:div w:id="1589651414">
          <w:marLeft w:val="0"/>
          <w:marRight w:val="0"/>
          <w:marTop w:val="0"/>
          <w:marBottom w:val="0"/>
          <w:divBdr>
            <w:top w:val="none" w:sz="0" w:space="0" w:color="auto"/>
            <w:left w:val="none" w:sz="0" w:space="0" w:color="auto"/>
            <w:bottom w:val="none" w:sz="0" w:space="0" w:color="auto"/>
            <w:right w:val="none" w:sz="0" w:space="0" w:color="auto"/>
          </w:divBdr>
        </w:div>
        <w:div w:id="2065517049">
          <w:marLeft w:val="0"/>
          <w:marRight w:val="0"/>
          <w:marTop w:val="0"/>
          <w:marBottom w:val="0"/>
          <w:divBdr>
            <w:top w:val="none" w:sz="0" w:space="0" w:color="auto"/>
            <w:left w:val="none" w:sz="0" w:space="0" w:color="auto"/>
            <w:bottom w:val="none" w:sz="0" w:space="0" w:color="auto"/>
            <w:right w:val="none" w:sz="0" w:space="0" w:color="auto"/>
          </w:divBdr>
          <w:divsChild>
            <w:div w:id="1241988594">
              <w:marLeft w:val="0"/>
              <w:marRight w:val="0"/>
              <w:marTop w:val="0"/>
              <w:marBottom w:val="0"/>
              <w:divBdr>
                <w:top w:val="none" w:sz="0" w:space="0" w:color="auto"/>
                <w:left w:val="none" w:sz="0" w:space="0" w:color="auto"/>
                <w:bottom w:val="none" w:sz="0" w:space="0" w:color="auto"/>
                <w:right w:val="none" w:sz="0" w:space="0" w:color="auto"/>
              </w:divBdr>
            </w:div>
          </w:divsChild>
        </w:div>
        <w:div w:id="1961764364">
          <w:marLeft w:val="0"/>
          <w:marRight w:val="0"/>
          <w:marTop w:val="0"/>
          <w:marBottom w:val="0"/>
          <w:divBdr>
            <w:top w:val="none" w:sz="0" w:space="0" w:color="auto"/>
            <w:left w:val="none" w:sz="0" w:space="0" w:color="auto"/>
            <w:bottom w:val="none" w:sz="0" w:space="0" w:color="auto"/>
            <w:right w:val="none" w:sz="0" w:space="0" w:color="auto"/>
          </w:divBdr>
        </w:div>
        <w:div w:id="1505776189">
          <w:marLeft w:val="0"/>
          <w:marRight w:val="0"/>
          <w:marTop w:val="0"/>
          <w:marBottom w:val="0"/>
          <w:divBdr>
            <w:top w:val="none" w:sz="0" w:space="0" w:color="auto"/>
            <w:left w:val="none" w:sz="0" w:space="0" w:color="auto"/>
            <w:bottom w:val="none" w:sz="0" w:space="0" w:color="auto"/>
            <w:right w:val="none" w:sz="0" w:space="0" w:color="auto"/>
          </w:divBdr>
          <w:divsChild>
            <w:div w:id="614601328">
              <w:marLeft w:val="0"/>
              <w:marRight w:val="0"/>
              <w:marTop w:val="0"/>
              <w:marBottom w:val="0"/>
              <w:divBdr>
                <w:top w:val="none" w:sz="0" w:space="0" w:color="auto"/>
                <w:left w:val="none" w:sz="0" w:space="0" w:color="auto"/>
                <w:bottom w:val="none" w:sz="0" w:space="0" w:color="auto"/>
                <w:right w:val="none" w:sz="0" w:space="0" w:color="auto"/>
              </w:divBdr>
            </w:div>
          </w:divsChild>
        </w:div>
        <w:div w:id="155462943">
          <w:marLeft w:val="0"/>
          <w:marRight w:val="0"/>
          <w:marTop w:val="0"/>
          <w:marBottom w:val="0"/>
          <w:divBdr>
            <w:top w:val="none" w:sz="0" w:space="0" w:color="auto"/>
            <w:left w:val="none" w:sz="0" w:space="0" w:color="auto"/>
            <w:bottom w:val="none" w:sz="0" w:space="0" w:color="auto"/>
            <w:right w:val="none" w:sz="0" w:space="0" w:color="auto"/>
          </w:divBdr>
        </w:div>
        <w:div w:id="771364601">
          <w:marLeft w:val="0"/>
          <w:marRight w:val="0"/>
          <w:marTop w:val="0"/>
          <w:marBottom w:val="0"/>
          <w:divBdr>
            <w:top w:val="none" w:sz="0" w:space="0" w:color="auto"/>
            <w:left w:val="none" w:sz="0" w:space="0" w:color="auto"/>
            <w:bottom w:val="none" w:sz="0" w:space="0" w:color="auto"/>
            <w:right w:val="none" w:sz="0" w:space="0" w:color="auto"/>
          </w:divBdr>
          <w:divsChild>
            <w:div w:id="214044240">
              <w:marLeft w:val="0"/>
              <w:marRight w:val="0"/>
              <w:marTop w:val="0"/>
              <w:marBottom w:val="0"/>
              <w:divBdr>
                <w:top w:val="none" w:sz="0" w:space="0" w:color="auto"/>
                <w:left w:val="none" w:sz="0" w:space="0" w:color="auto"/>
                <w:bottom w:val="none" w:sz="0" w:space="0" w:color="auto"/>
                <w:right w:val="none" w:sz="0" w:space="0" w:color="auto"/>
              </w:divBdr>
            </w:div>
          </w:divsChild>
        </w:div>
        <w:div w:id="1794865880">
          <w:marLeft w:val="0"/>
          <w:marRight w:val="0"/>
          <w:marTop w:val="0"/>
          <w:marBottom w:val="0"/>
          <w:divBdr>
            <w:top w:val="none" w:sz="0" w:space="0" w:color="auto"/>
            <w:left w:val="none" w:sz="0" w:space="0" w:color="auto"/>
            <w:bottom w:val="none" w:sz="0" w:space="0" w:color="auto"/>
            <w:right w:val="none" w:sz="0" w:space="0" w:color="auto"/>
          </w:divBdr>
        </w:div>
        <w:div w:id="287125444">
          <w:marLeft w:val="0"/>
          <w:marRight w:val="0"/>
          <w:marTop w:val="0"/>
          <w:marBottom w:val="0"/>
          <w:divBdr>
            <w:top w:val="none" w:sz="0" w:space="0" w:color="auto"/>
            <w:left w:val="none" w:sz="0" w:space="0" w:color="auto"/>
            <w:bottom w:val="none" w:sz="0" w:space="0" w:color="auto"/>
            <w:right w:val="none" w:sz="0" w:space="0" w:color="auto"/>
          </w:divBdr>
          <w:divsChild>
            <w:div w:id="1753315824">
              <w:marLeft w:val="0"/>
              <w:marRight w:val="0"/>
              <w:marTop w:val="0"/>
              <w:marBottom w:val="0"/>
              <w:divBdr>
                <w:top w:val="none" w:sz="0" w:space="0" w:color="auto"/>
                <w:left w:val="none" w:sz="0" w:space="0" w:color="auto"/>
                <w:bottom w:val="none" w:sz="0" w:space="0" w:color="auto"/>
                <w:right w:val="none" w:sz="0" w:space="0" w:color="auto"/>
              </w:divBdr>
            </w:div>
          </w:divsChild>
        </w:div>
        <w:div w:id="376393182">
          <w:marLeft w:val="0"/>
          <w:marRight w:val="0"/>
          <w:marTop w:val="0"/>
          <w:marBottom w:val="0"/>
          <w:divBdr>
            <w:top w:val="none" w:sz="0" w:space="0" w:color="auto"/>
            <w:left w:val="none" w:sz="0" w:space="0" w:color="auto"/>
            <w:bottom w:val="none" w:sz="0" w:space="0" w:color="auto"/>
            <w:right w:val="none" w:sz="0" w:space="0" w:color="auto"/>
          </w:divBdr>
        </w:div>
        <w:div w:id="1111512759">
          <w:marLeft w:val="0"/>
          <w:marRight w:val="0"/>
          <w:marTop w:val="0"/>
          <w:marBottom w:val="0"/>
          <w:divBdr>
            <w:top w:val="none" w:sz="0" w:space="0" w:color="auto"/>
            <w:left w:val="none" w:sz="0" w:space="0" w:color="auto"/>
            <w:bottom w:val="none" w:sz="0" w:space="0" w:color="auto"/>
            <w:right w:val="none" w:sz="0" w:space="0" w:color="auto"/>
          </w:divBdr>
          <w:divsChild>
            <w:div w:id="1370226960">
              <w:marLeft w:val="0"/>
              <w:marRight w:val="0"/>
              <w:marTop w:val="0"/>
              <w:marBottom w:val="0"/>
              <w:divBdr>
                <w:top w:val="none" w:sz="0" w:space="0" w:color="auto"/>
                <w:left w:val="none" w:sz="0" w:space="0" w:color="auto"/>
                <w:bottom w:val="none" w:sz="0" w:space="0" w:color="auto"/>
                <w:right w:val="none" w:sz="0" w:space="0" w:color="auto"/>
              </w:divBdr>
            </w:div>
          </w:divsChild>
        </w:div>
        <w:div w:id="1417821160">
          <w:marLeft w:val="0"/>
          <w:marRight w:val="0"/>
          <w:marTop w:val="0"/>
          <w:marBottom w:val="0"/>
          <w:divBdr>
            <w:top w:val="none" w:sz="0" w:space="0" w:color="auto"/>
            <w:left w:val="none" w:sz="0" w:space="0" w:color="auto"/>
            <w:bottom w:val="none" w:sz="0" w:space="0" w:color="auto"/>
            <w:right w:val="none" w:sz="0" w:space="0" w:color="auto"/>
          </w:divBdr>
        </w:div>
        <w:div w:id="1697540847">
          <w:marLeft w:val="0"/>
          <w:marRight w:val="0"/>
          <w:marTop w:val="0"/>
          <w:marBottom w:val="0"/>
          <w:divBdr>
            <w:top w:val="none" w:sz="0" w:space="0" w:color="auto"/>
            <w:left w:val="none" w:sz="0" w:space="0" w:color="auto"/>
            <w:bottom w:val="none" w:sz="0" w:space="0" w:color="auto"/>
            <w:right w:val="none" w:sz="0" w:space="0" w:color="auto"/>
          </w:divBdr>
          <w:divsChild>
            <w:div w:id="1239435325">
              <w:marLeft w:val="0"/>
              <w:marRight w:val="0"/>
              <w:marTop w:val="0"/>
              <w:marBottom w:val="0"/>
              <w:divBdr>
                <w:top w:val="none" w:sz="0" w:space="0" w:color="auto"/>
                <w:left w:val="none" w:sz="0" w:space="0" w:color="auto"/>
                <w:bottom w:val="none" w:sz="0" w:space="0" w:color="auto"/>
                <w:right w:val="none" w:sz="0" w:space="0" w:color="auto"/>
              </w:divBdr>
            </w:div>
          </w:divsChild>
        </w:div>
        <w:div w:id="1845826322">
          <w:marLeft w:val="0"/>
          <w:marRight w:val="0"/>
          <w:marTop w:val="300"/>
          <w:marBottom w:val="0"/>
          <w:divBdr>
            <w:top w:val="none" w:sz="0" w:space="0" w:color="auto"/>
            <w:left w:val="none" w:sz="0" w:space="0" w:color="auto"/>
            <w:bottom w:val="none" w:sz="0" w:space="0" w:color="auto"/>
            <w:right w:val="none" w:sz="0" w:space="0" w:color="auto"/>
          </w:divBdr>
          <w:divsChild>
            <w:div w:id="365445614">
              <w:marLeft w:val="0"/>
              <w:marRight w:val="0"/>
              <w:marTop w:val="0"/>
              <w:marBottom w:val="0"/>
              <w:divBdr>
                <w:top w:val="none" w:sz="0" w:space="0" w:color="auto"/>
                <w:left w:val="none" w:sz="0" w:space="0" w:color="auto"/>
                <w:bottom w:val="none" w:sz="0" w:space="0" w:color="auto"/>
                <w:right w:val="none" w:sz="0" w:space="0" w:color="auto"/>
              </w:divBdr>
              <w:divsChild>
                <w:div w:id="201275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2253">
          <w:marLeft w:val="0"/>
          <w:marRight w:val="0"/>
          <w:marTop w:val="300"/>
          <w:marBottom w:val="0"/>
          <w:divBdr>
            <w:top w:val="none" w:sz="0" w:space="0" w:color="auto"/>
            <w:left w:val="none" w:sz="0" w:space="0" w:color="auto"/>
            <w:bottom w:val="none" w:sz="0" w:space="0" w:color="auto"/>
            <w:right w:val="none" w:sz="0" w:space="0" w:color="auto"/>
          </w:divBdr>
          <w:divsChild>
            <w:div w:id="575241442">
              <w:marLeft w:val="0"/>
              <w:marRight w:val="0"/>
              <w:marTop w:val="0"/>
              <w:marBottom w:val="0"/>
              <w:divBdr>
                <w:top w:val="none" w:sz="0" w:space="0" w:color="auto"/>
                <w:left w:val="none" w:sz="0" w:space="0" w:color="auto"/>
                <w:bottom w:val="none" w:sz="0" w:space="0" w:color="auto"/>
                <w:right w:val="none" w:sz="0" w:space="0" w:color="auto"/>
              </w:divBdr>
              <w:divsChild>
                <w:div w:id="948007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92006">
          <w:marLeft w:val="0"/>
          <w:marRight w:val="0"/>
          <w:marTop w:val="300"/>
          <w:marBottom w:val="0"/>
          <w:divBdr>
            <w:top w:val="none" w:sz="0" w:space="0" w:color="auto"/>
            <w:left w:val="none" w:sz="0" w:space="0" w:color="auto"/>
            <w:bottom w:val="none" w:sz="0" w:space="0" w:color="auto"/>
            <w:right w:val="none" w:sz="0" w:space="0" w:color="auto"/>
          </w:divBdr>
          <w:divsChild>
            <w:div w:id="340394274">
              <w:marLeft w:val="0"/>
              <w:marRight w:val="0"/>
              <w:marTop w:val="0"/>
              <w:marBottom w:val="0"/>
              <w:divBdr>
                <w:top w:val="none" w:sz="0" w:space="0" w:color="auto"/>
                <w:left w:val="none" w:sz="0" w:space="0" w:color="auto"/>
                <w:bottom w:val="none" w:sz="0" w:space="0" w:color="auto"/>
                <w:right w:val="none" w:sz="0" w:space="0" w:color="auto"/>
              </w:divBdr>
              <w:divsChild>
                <w:div w:id="38209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482716">
      <w:bodyDiv w:val="1"/>
      <w:marLeft w:val="0"/>
      <w:marRight w:val="0"/>
      <w:marTop w:val="0"/>
      <w:marBottom w:val="0"/>
      <w:divBdr>
        <w:top w:val="none" w:sz="0" w:space="0" w:color="auto"/>
        <w:left w:val="none" w:sz="0" w:space="0" w:color="auto"/>
        <w:bottom w:val="none" w:sz="0" w:space="0" w:color="auto"/>
        <w:right w:val="none" w:sz="0" w:space="0" w:color="auto"/>
      </w:divBdr>
      <w:divsChild>
        <w:div w:id="2095584745">
          <w:marLeft w:val="0"/>
          <w:marRight w:val="0"/>
          <w:marTop w:val="0"/>
          <w:marBottom w:val="0"/>
          <w:divBdr>
            <w:top w:val="none" w:sz="0" w:space="0" w:color="auto"/>
            <w:left w:val="none" w:sz="0" w:space="0" w:color="auto"/>
            <w:bottom w:val="none" w:sz="0" w:space="0" w:color="auto"/>
            <w:right w:val="none" w:sz="0" w:space="0" w:color="auto"/>
          </w:divBdr>
        </w:div>
        <w:div w:id="1959749518">
          <w:marLeft w:val="0"/>
          <w:marRight w:val="0"/>
          <w:marTop w:val="0"/>
          <w:marBottom w:val="0"/>
          <w:divBdr>
            <w:top w:val="none" w:sz="0" w:space="0" w:color="auto"/>
            <w:left w:val="none" w:sz="0" w:space="0" w:color="auto"/>
            <w:bottom w:val="none" w:sz="0" w:space="0" w:color="auto"/>
            <w:right w:val="none" w:sz="0" w:space="0" w:color="auto"/>
          </w:divBdr>
          <w:divsChild>
            <w:div w:id="285742925">
              <w:marLeft w:val="0"/>
              <w:marRight w:val="0"/>
              <w:marTop w:val="0"/>
              <w:marBottom w:val="0"/>
              <w:divBdr>
                <w:top w:val="none" w:sz="0" w:space="0" w:color="auto"/>
                <w:left w:val="none" w:sz="0" w:space="0" w:color="auto"/>
                <w:bottom w:val="none" w:sz="0" w:space="0" w:color="auto"/>
                <w:right w:val="none" w:sz="0" w:space="0" w:color="auto"/>
              </w:divBdr>
            </w:div>
          </w:divsChild>
        </w:div>
        <w:div w:id="1371343604">
          <w:marLeft w:val="0"/>
          <w:marRight w:val="0"/>
          <w:marTop w:val="0"/>
          <w:marBottom w:val="0"/>
          <w:divBdr>
            <w:top w:val="none" w:sz="0" w:space="0" w:color="auto"/>
            <w:left w:val="none" w:sz="0" w:space="0" w:color="auto"/>
            <w:bottom w:val="none" w:sz="0" w:space="0" w:color="auto"/>
            <w:right w:val="none" w:sz="0" w:space="0" w:color="auto"/>
          </w:divBdr>
        </w:div>
        <w:div w:id="383525150">
          <w:marLeft w:val="0"/>
          <w:marRight w:val="0"/>
          <w:marTop w:val="0"/>
          <w:marBottom w:val="0"/>
          <w:divBdr>
            <w:top w:val="none" w:sz="0" w:space="0" w:color="auto"/>
            <w:left w:val="none" w:sz="0" w:space="0" w:color="auto"/>
            <w:bottom w:val="none" w:sz="0" w:space="0" w:color="auto"/>
            <w:right w:val="none" w:sz="0" w:space="0" w:color="auto"/>
          </w:divBdr>
          <w:divsChild>
            <w:div w:id="1076441596">
              <w:marLeft w:val="0"/>
              <w:marRight w:val="0"/>
              <w:marTop w:val="0"/>
              <w:marBottom w:val="0"/>
              <w:divBdr>
                <w:top w:val="none" w:sz="0" w:space="0" w:color="auto"/>
                <w:left w:val="none" w:sz="0" w:space="0" w:color="auto"/>
                <w:bottom w:val="none" w:sz="0" w:space="0" w:color="auto"/>
                <w:right w:val="none" w:sz="0" w:space="0" w:color="auto"/>
              </w:divBdr>
            </w:div>
          </w:divsChild>
        </w:div>
        <w:div w:id="510947600">
          <w:marLeft w:val="0"/>
          <w:marRight w:val="0"/>
          <w:marTop w:val="0"/>
          <w:marBottom w:val="0"/>
          <w:divBdr>
            <w:top w:val="none" w:sz="0" w:space="0" w:color="auto"/>
            <w:left w:val="none" w:sz="0" w:space="0" w:color="auto"/>
            <w:bottom w:val="none" w:sz="0" w:space="0" w:color="auto"/>
            <w:right w:val="none" w:sz="0" w:space="0" w:color="auto"/>
          </w:divBdr>
        </w:div>
        <w:div w:id="223957919">
          <w:marLeft w:val="0"/>
          <w:marRight w:val="0"/>
          <w:marTop w:val="0"/>
          <w:marBottom w:val="0"/>
          <w:divBdr>
            <w:top w:val="none" w:sz="0" w:space="0" w:color="auto"/>
            <w:left w:val="none" w:sz="0" w:space="0" w:color="auto"/>
            <w:bottom w:val="none" w:sz="0" w:space="0" w:color="auto"/>
            <w:right w:val="none" w:sz="0" w:space="0" w:color="auto"/>
          </w:divBdr>
          <w:divsChild>
            <w:div w:id="298075661">
              <w:marLeft w:val="0"/>
              <w:marRight w:val="0"/>
              <w:marTop w:val="0"/>
              <w:marBottom w:val="0"/>
              <w:divBdr>
                <w:top w:val="none" w:sz="0" w:space="0" w:color="auto"/>
                <w:left w:val="none" w:sz="0" w:space="0" w:color="auto"/>
                <w:bottom w:val="none" w:sz="0" w:space="0" w:color="auto"/>
                <w:right w:val="none" w:sz="0" w:space="0" w:color="auto"/>
              </w:divBdr>
            </w:div>
          </w:divsChild>
        </w:div>
        <w:div w:id="449324199">
          <w:marLeft w:val="0"/>
          <w:marRight w:val="0"/>
          <w:marTop w:val="0"/>
          <w:marBottom w:val="0"/>
          <w:divBdr>
            <w:top w:val="none" w:sz="0" w:space="0" w:color="auto"/>
            <w:left w:val="none" w:sz="0" w:space="0" w:color="auto"/>
            <w:bottom w:val="none" w:sz="0" w:space="0" w:color="auto"/>
            <w:right w:val="none" w:sz="0" w:space="0" w:color="auto"/>
          </w:divBdr>
        </w:div>
        <w:div w:id="1052731091">
          <w:marLeft w:val="0"/>
          <w:marRight w:val="0"/>
          <w:marTop w:val="0"/>
          <w:marBottom w:val="0"/>
          <w:divBdr>
            <w:top w:val="none" w:sz="0" w:space="0" w:color="auto"/>
            <w:left w:val="none" w:sz="0" w:space="0" w:color="auto"/>
            <w:bottom w:val="none" w:sz="0" w:space="0" w:color="auto"/>
            <w:right w:val="none" w:sz="0" w:space="0" w:color="auto"/>
          </w:divBdr>
          <w:divsChild>
            <w:div w:id="984621634">
              <w:marLeft w:val="0"/>
              <w:marRight w:val="0"/>
              <w:marTop w:val="0"/>
              <w:marBottom w:val="0"/>
              <w:divBdr>
                <w:top w:val="none" w:sz="0" w:space="0" w:color="auto"/>
                <w:left w:val="none" w:sz="0" w:space="0" w:color="auto"/>
                <w:bottom w:val="none" w:sz="0" w:space="0" w:color="auto"/>
                <w:right w:val="none" w:sz="0" w:space="0" w:color="auto"/>
              </w:divBdr>
            </w:div>
          </w:divsChild>
        </w:div>
        <w:div w:id="1368524870">
          <w:marLeft w:val="0"/>
          <w:marRight w:val="0"/>
          <w:marTop w:val="0"/>
          <w:marBottom w:val="0"/>
          <w:divBdr>
            <w:top w:val="none" w:sz="0" w:space="0" w:color="auto"/>
            <w:left w:val="none" w:sz="0" w:space="0" w:color="auto"/>
            <w:bottom w:val="none" w:sz="0" w:space="0" w:color="auto"/>
            <w:right w:val="none" w:sz="0" w:space="0" w:color="auto"/>
          </w:divBdr>
        </w:div>
        <w:div w:id="1198855606">
          <w:marLeft w:val="0"/>
          <w:marRight w:val="0"/>
          <w:marTop w:val="0"/>
          <w:marBottom w:val="0"/>
          <w:divBdr>
            <w:top w:val="none" w:sz="0" w:space="0" w:color="auto"/>
            <w:left w:val="none" w:sz="0" w:space="0" w:color="auto"/>
            <w:bottom w:val="none" w:sz="0" w:space="0" w:color="auto"/>
            <w:right w:val="none" w:sz="0" w:space="0" w:color="auto"/>
          </w:divBdr>
          <w:divsChild>
            <w:div w:id="2136637317">
              <w:marLeft w:val="0"/>
              <w:marRight w:val="0"/>
              <w:marTop w:val="0"/>
              <w:marBottom w:val="0"/>
              <w:divBdr>
                <w:top w:val="none" w:sz="0" w:space="0" w:color="auto"/>
                <w:left w:val="none" w:sz="0" w:space="0" w:color="auto"/>
                <w:bottom w:val="none" w:sz="0" w:space="0" w:color="auto"/>
                <w:right w:val="none" w:sz="0" w:space="0" w:color="auto"/>
              </w:divBdr>
            </w:div>
          </w:divsChild>
        </w:div>
        <w:div w:id="83962303">
          <w:marLeft w:val="0"/>
          <w:marRight w:val="0"/>
          <w:marTop w:val="0"/>
          <w:marBottom w:val="0"/>
          <w:divBdr>
            <w:top w:val="none" w:sz="0" w:space="0" w:color="auto"/>
            <w:left w:val="none" w:sz="0" w:space="0" w:color="auto"/>
            <w:bottom w:val="none" w:sz="0" w:space="0" w:color="auto"/>
            <w:right w:val="none" w:sz="0" w:space="0" w:color="auto"/>
          </w:divBdr>
        </w:div>
        <w:div w:id="648361204">
          <w:marLeft w:val="0"/>
          <w:marRight w:val="0"/>
          <w:marTop w:val="0"/>
          <w:marBottom w:val="0"/>
          <w:divBdr>
            <w:top w:val="none" w:sz="0" w:space="0" w:color="auto"/>
            <w:left w:val="none" w:sz="0" w:space="0" w:color="auto"/>
            <w:bottom w:val="none" w:sz="0" w:space="0" w:color="auto"/>
            <w:right w:val="none" w:sz="0" w:space="0" w:color="auto"/>
          </w:divBdr>
          <w:divsChild>
            <w:div w:id="280065880">
              <w:marLeft w:val="0"/>
              <w:marRight w:val="0"/>
              <w:marTop w:val="0"/>
              <w:marBottom w:val="0"/>
              <w:divBdr>
                <w:top w:val="none" w:sz="0" w:space="0" w:color="auto"/>
                <w:left w:val="none" w:sz="0" w:space="0" w:color="auto"/>
                <w:bottom w:val="none" w:sz="0" w:space="0" w:color="auto"/>
                <w:right w:val="none" w:sz="0" w:space="0" w:color="auto"/>
              </w:divBdr>
            </w:div>
          </w:divsChild>
        </w:div>
        <w:div w:id="210188041">
          <w:marLeft w:val="0"/>
          <w:marRight w:val="0"/>
          <w:marTop w:val="0"/>
          <w:marBottom w:val="0"/>
          <w:divBdr>
            <w:top w:val="none" w:sz="0" w:space="0" w:color="auto"/>
            <w:left w:val="none" w:sz="0" w:space="0" w:color="auto"/>
            <w:bottom w:val="none" w:sz="0" w:space="0" w:color="auto"/>
            <w:right w:val="none" w:sz="0" w:space="0" w:color="auto"/>
          </w:divBdr>
        </w:div>
        <w:div w:id="2007324338">
          <w:marLeft w:val="0"/>
          <w:marRight w:val="0"/>
          <w:marTop w:val="0"/>
          <w:marBottom w:val="0"/>
          <w:divBdr>
            <w:top w:val="none" w:sz="0" w:space="0" w:color="auto"/>
            <w:left w:val="none" w:sz="0" w:space="0" w:color="auto"/>
            <w:bottom w:val="none" w:sz="0" w:space="0" w:color="auto"/>
            <w:right w:val="none" w:sz="0" w:space="0" w:color="auto"/>
          </w:divBdr>
          <w:divsChild>
            <w:div w:id="1592007321">
              <w:marLeft w:val="0"/>
              <w:marRight w:val="0"/>
              <w:marTop w:val="0"/>
              <w:marBottom w:val="0"/>
              <w:divBdr>
                <w:top w:val="none" w:sz="0" w:space="0" w:color="auto"/>
                <w:left w:val="none" w:sz="0" w:space="0" w:color="auto"/>
                <w:bottom w:val="none" w:sz="0" w:space="0" w:color="auto"/>
                <w:right w:val="none" w:sz="0" w:space="0" w:color="auto"/>
              </w:divBdr>
            </w:div>
          </w:divsChild>
        </w:div>
        <w:div w:id="602424617">
          <w:marLeft w:val="0"/>
          <w:marRight w:val="0"/>
          <w:marTop w:val="300"/>
          <w:marBottom w:val="0"/>
          <w:divBdr>
            <w:top w:val="none" w:sz="0" w:space="0" w:color="auto"/>
            <w:left w:val="none" w:sz="0" w:space="0" w:color="auto"/>
            <w:bottom w:val="none" w:sz="0" w:space="0" w:color="auto"/>
            <w:right w:val="none" w:sz="0" w:space="0" w:color="auto"/>
          </w:divBdr>
          <w:divsChild>
            <w:div w:id="414057029">
              <w:marLeft w:val="0"/>
              <w:marRight w:val="0"/>
              <w:marTop w:val="0"/>
              <w:marBottom w:val="0"/>
              <w:divBdr>
                <w:top w:val="none" w:sz="0" w:space="0" w:color="auto"/>
                <w:left w:val="none" w:sz="0" w:space="0" w:color="auto"/>
                <w:bottom w:val="none" w:sz="0" w:space="0" w:color="auto"/>
                <w:right w:val="none" w:sz="0" w:space="0" w:color="auto"/>
              </w:divBdr>
              <w:divsChild>
                <w:div w:id="38110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672021">
          <w:marLeft w:val="0"/>
          <w:marRight w:val="0"/>
          <w:marTop w:val="300"/>
          <w:marBottom w:val="0"/>
          <w:divBdr>
            <w:top w:val="none" w:sz="0" w:space="0" w:color="auto"/>
            <w:left w:val="none" w:sz="0" w:space="0" w:color="auto"/>
            <w:bottom w:val="none" w:sz="0" w:space="0" w:color="auto"/>
            <w:right w:val="none" w:sz="0" w:space="0" w:color="auto"/>
          </w:divBdr>
          <w:divsChild>
            <w:div w:id="1288513027">
              <w:marLeft w:val="0"/>
              <w:marRight w:val="0"/>
              <w:marTop w:val="0"/>
              <w:marBottom w:val="0"/>
              <w:divBdr>
                <w:top w:val="none" w:sz="0" w:space="0" w:color="auto"/>
                <w:left w:val="none" w:sz="0" w:space="0" w:color="auto"/>
                <w:bottom w:val="none" w:sz="0" w:space="0" w:color="auto"/>
                <w:right w:val="none" w:sz="0" w:space="0" w:color="auto"/>
              </w:divBdr>
              <w:divsChild>
                <w:div w:id="154987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887886">
          <w:marLeft w:val="0"/>
          <w:marRight w:val="0"/>
          <w:marTop w:val="300"/>
          <w:marBottom w:val="0"/>
          <w:divBdr>
            <w:top w:val="none" w:sz="0" w:space="0" w:color="auto"/>
            <w:left w:val="none" w:sz="0" w:space="0" w:color="auto"/>
            <w:bottom w:val="none" w:sz="0" w:space="0" w:color="auto"/>
            <w:right w:val="none" w:sz="0" w:space="0" w:color="auto"/>
          </w:divBdr>
          <w:divsChild>
            <w:div w:id="430703551">
              <w:marLeft w:val="0"/>
              <w:marRight w:val="0"/>
              <w:marTop w:val="0"/>
              <w:marBottom w:val="0"/>
              <w:divBdr>
                <w:top w:val="none" w:sz="0" w:space="0" w:color="auto"/>
                <w:left w:val="none" w:sz="0" w:space="0" w:color="auto"/>
                <w:bottom w:val="none" w:sz="0" w:space="0" w:color="auto"/>
                <w:right w:val="none" w:sz="0" w:space="0" w:color="auto"/>
              </w:divBdr>
              <w:divsChild>
                <w:div w:id="90757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330">
          <w:marLeft w:val="0"/>
          <w:marRight w:val="0"/>
          <w:marTop w:val="300"/>
          <w:marBottom w:val="0"/>
          <w:divBdr>
            <w:top w:val="none" w:sz="0" w:space="0" w:color="auto"/>
            <w:left w:val="none" w:sz="0" w:space="0" w:color="auto"/>
            <w:bottom w:val="none" w:sz="0" w:space="0" w:color="auto"/>
            <w:right w:val="none" w:sz="0" w:space="0" w:color="auto"/>
          </w:divBdr>
          <w:divsChild>
            <w:div w:id="954364875">
              <w:marLeft w:val="0"/>
              <w:marRight w:val="0"/>
              <w:marTop w:val="0"/>
              <w:marBottom w:val="0"/>
              <w:divBdr>
                <w:top w:val="none" w:sz="0" w:space="0" w:color="auto"/>
                <w:left w:val="none" w:sz="0" w:space="0" w:color="auto"/>
                <w:bottom w:val="none" w:sz="0" w:space="0" w:color="auto"/>
                <w:right w:val="none" w:sz="0" w:space="0" w:color="auto"/>
              </w:divBdr>
              <w:divsChild>
                <w:div w:id="95093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881190">
      <w:bodyDiv w:val="1"/>
      <w:marLeft w:val="0"/>
      <w:marRight w:val="0"/>
      <w:marTop w:val="0"/>
      <w:marBottom w:val="0"/>
      <w:divBdr>
        <w:top w:val="none" w:sz="0" w:space="0" w:color="auto"/>
        <w:left w:val="none" w:sz="0" w:space="0" w:color="auto"/>
        <w:bottom w:val="none" w:sz="0" w:space="0" w:color="auto"/>
        <w:right w:val="none" w:sz="0" w:space="0" w:color="auto"/>
      </w:divBdr>
      <w:divsChild>
        <w:div w:id="28186393">
          <w:marLeft w:val="0"/>
          <w:marRight w:val="0"/>
          <w:marTop w:val="0"/>
          <w:marBottom w:val="0"/>
          <w:divBdr>
            <w:top w:val="none" w:sz="0" w:space="0" w:color="auto"/>
            <w:left w:val="none" w:sz="0" w:space="0" w:color="auto"/>
            <w:bottom w:val="none" w:sz="0" w:space="0" w:color="auto"/>
            <w:right w:val="none" w:sz="0" w:space="0" w:color="auto"/>
          </w:divBdr>
        </w:div>
        <w:div w:id="626937807">
          <w:marLeft w:val="0"/>
          <w:marRight w:val="0"/>
          <w:marTop w:val="0"/>
          <w:marBottom w:val="0"/>
          <w:divBdr>
            <w:top w:val="none" w:sz="0" w:space="0" w:color="auto"/>
            <w:left w:val="none" w:sz="0" w:space="0" w:color="auto"/>
            <w:bottom w:val="none" w:sz="0" w:space="0" w:color="auto"/>
            <w:right w:val="none" w:sz="0" w:space="0" w:color="auto"/>
          </w:divBdr>
          <w:divsChild>
            <w:div w:id="758871249">
              <w:marLeft w:val="0"/>
              <w:marRight w:val="0"/>
              <w:marTop w:val="0"/>
              <w:marBottom w:val="0"/>
              <w:divBdr>
                <w:top w:val="none" w:sz="0" w:space="0" w:color="auto"/>
                <w:left w:val="none" w:sz="0" w:space="0" w:color="auto"/>
                <w:bottom w:val="none" w:sz="0" w:space="0" w:color="auto"/>
                <w:right w:val="none" w:sz="0" w:space="0" w:color="auto"/>
              </w:divBdr>
            </w:div>
          </w:divsChild>
        </w:div>
        <w:div w:id="1229538295">
          <w:marLeft w:val="0"/>
          <w:marRight w:val="0"/>
          <w:marTop w:val="0"/>
          <w:marBottom w:val="0"/>
          <w:divBdr>
            <w:top w:val="none" w:sz="0" w:space="0" w:color="auto"/>
            <w:left w:val="none" w:sz="0" w:space="0" w:color="auto"/>
            <w:bottom w:val="none" w:sz="0" w:space="0" w:color="auto"/>
            <w:right w:val="none" w:sz="0" w:space="0" w:color="auto"/>
          </w:divBdr>
        </w:div>
        <w:div w:id="1673795530">
          <w:marLeft w:val="0"/>
          <w:marRight w:val="0"/>
          <w:marTop w:val="0"/>
          <w:marBottom w:val="0"/>
          <w:divBdr>
            <w:top w:val="none" w:sz="0" w:space="0" w:color="auto"/>
            <w:left w:val="none" w:sz="0" w:space="0" w:color="auto"/>
            <w:bottom w:val="none" w:sz="0" w:space="0" w:color="auto"/>
            <w:right w:val="none" w:sz="0" w:space="0" w:color="auto"/>
          </w:divBdr>
          <w:divsChild>
            <w:div w:id="1937132608">
              <w:marLeft w:val="0"/>
              <w:marRight w:val="0"/>
              <w:marTop w:val="0"/>
              <w:marBottom w:val="0"/>
              <w:divBdr>
                <w:top w:val="none" w:sz="0" w:space="0" w:color="auto"/>
                <w:left w:val="none" w:sz="0" w:space="0" w:color="auto"/>
                <w:bottom w:val="none" w:sz="0" w:space="0" w:color="auto"/>
                <w:right w:val="none" w:sz="0" w:space="0" w:color="auto"/>
              </w:divBdr>
            </w:div>
          </w:divsChild>
        </w:div>
        <w:div w:id="697780987">
          <w:marLeft w:val="0"/>
          <w:marRight w:val="0"/>
          <w:marTop w:val="0"/>
          <w:marBottom w:val="0"/>
          <w:divBdr>
            <w:top w:val="none" w:sz="0" w:space="0" w:color="auto"/>
            <w:left w:val="none" w:sz="0" w:space="0" w:color="auto"/>
            <w:bottom w:val="none" w:sz="0" w:space="0" w:color="auto"/>
            <w:right w:val="none" w:sz="0" w:space="0" w:color="auto"/>
          </w:divBdr>
        </w:div>
        <w:div w:id="153841351">
          <w:marLeft w:val="0"/>
          <w:marRight w:val="0"/>
          <w:marTop w:val="0"/>
          <w:marBottom w:val="0"/>
          <w:divBdr>
            <w:top w:val="none" w:sz="0" w:space="0" w:color="auto"/>
            <w:left w:val="none" w:sz="0" w:space="0" w:color="auto"/>
            <w:bottom w:val="none" w:sz="0" w:space="0" w:color="auto"/>
            <w:right w:val="none" w:sz="0" w:space="0" w:color="auto"/>
          </w:divBdr>
          <w:divsChild>
            <w:div w:id="322049940">
              <w:marLeft w:val="0"/>
              <w:marRight w:val="0"/>
              <w:marTop w:val="0"/>
              <w:marBottom w:val="0"/>
              <w:divBdr>
                <w:top w:val="none" w:sz="0" w:space="0" w:color="auto"/>
                <w:left w:val="none" w:sz="0" w:space="0" w:color="auto"/>
                <w:bottom w:val="none" w:sz="0" w:space="0" w:color="auto"/>
                <w:right w:val="none" w:sz="0" w:space="0" w:color="auto"/>
              </w:divBdr>
            </w:div>
          </w:divsChild>
        </w:div>
        <w:div w:id="1855460680">
          <w:marLeft w:val="0"/>
          <w:marRight w:val="0"/>
          <w:marTop w:val="0"/>
          <w:marBottom w:val="0"/>
          <w:divBdr>
            <w:top w:val="none" w:sz="0" w:space="0" w:color="auto"/>
            <w:left w:val="none" w:sz="0" w:space="0" w:color="auto"/>
            <w:bottom w:val="none" w:sz="0" w:space="0" w:color="auto"/>
            <w:right w:val="none" w:sz="0" w:space="0" w:color="auto"/>
          </w:divBdr>
        </w:div>
        <w:div w:id="41055021">
          <w:marLeft w:val="0"/>
          <w:marRight w:val="0"/>
          <w:marTop w:val="0"/>
          <w:marBottom w:val="0"/>
          <w:divBdr>
            <w:top w:val="none" w:sz="0" w:space="0" w:color="auto"/>
            <w:left w:val="none" w:sz="0" w:space="0" w:color="auto"/>
            <w:bottom w:val="none" w:sz="0" w:space="0" w:color="auto"/>
            <w:right w:val="none" w:sz="0" w:space="0" w:color="auto"/>
          </w:divBdr>
          <w:divsChild>
            <w:div w:id="105201255">
              <w:marLeft w:val="0"/>
              <w:marRight w:val="0"/>
              <w:marTop w:val="0"/>
              <w:marBottom w:val="0"/>
              <w:divBdr>
                <w:top w:val="none" w:sz="0" w:space="0" w:color="auto"/>
                <w:left w:val="none" w:sz="0" w:space="0" w:color="auto"/>
                <w:bottom w:val="none" w:sz="0" w:space="0" w:color="auto"/>
                <w:right w:val="none" w:sz="0" w:space="0" w:color="auto"/>
              </w:divBdr>
            </w:div>
          </w:divsChild>
        </w:div>
        <w:div w:id="732848346">
          <w:marLeft w:val="0"/>
          <w:marRight w:val="0"/>
          <w:marTop w:val="0"/>
          <w:marBottom w:val="0"/>
          <w:divBdr>
            <w:top w:val="none" w:sz="0" w:space="0" w:color="auto"/>
            <w:left w:val="none" w:sz="0" w:space="0" w:color="auto"/>
            <w:bottom w:val="none" w:sz="0" w:space="0" w:color="auto"/>
            <w:right w:val="none" w:sz="0" w:space="0" w:color="auto"/>
          </w:divBdr>
        </w:div>
        <w:div w:id="788819683">
          <w:marLeft w:val="0"/>
          <w:marRight w:val="0"/>
          <w:marTop w:val="0"/>
          <w:marBottom w:val="0"/>
          <w:divBdr>
            <w:top w:val="none" w:sz="0" w:space="0" w:color="auto"/>
            <w:left w:val="none" w:sz="0" w:space="0" w:color="auto"/>
            <w:bottom w:val="none" w:sz="0" w:space="0" w:color="auto"/>
            <w:right w:val="none" w:sz="0" w:space="0" w:color="auto"/>
          </w:divBdr>
          <w:divsChild>
            <w:div w:id="1057901588">
              <w:marLeft w:val="0"/>
              <w:marRight w:val="0"/>
              <w:marTop w:val="0"/>
              <w:marBottom w:val="0"/>
              <w:divBdr>
                <w:top w:val="none" w:sz="0" w:space="0" w:color="auto"/>
                <w:left w:val="none" w:sz="0" w:space="0" w:color="auto"/>
                <w:bottom w:val="none" w:sz="0" w:space="0" w:color="auto"/>
                <w:right w:val="none" w:sz="0" w:space="0" w:color="auto"/>
              </w:divBdr>
            </w:div>
          </w:divsChild>
        </w:div>
        <w:div w:id="908732207">
          <w:marLeft w:val="0"/>
          <w:marRight w:val="0"/>
          <w:marTop w:val="0"/>
          <w:marBottom w:val="0"/>
          <w:divBdr>
            <w:top w:val="none" w:sz="0" w:space="0" w:color="auto"/>
            <w:left w:val="none" w:sz="0" w:space="0" w:color="auto"/>
            <w:bottom w:val="none" w:sz="0" w:space="0" w:color="auto"/>
            <w:right w:val="none" w:sz="0" w:space="0" w:color="auto"/>
          </w:divBdr>
        </w:div>
        <w:div w:id="1577857126">
          <w:marLeft w:val="0"/>
          <w:marRight w:val="0"/>
          <w:marTop w:val="0"/>
          <w:marBottom w:val="0"/>
          <w:divBdr>
            <w:top w:val="none" w:sz="0" w:space="0" w:color="auto"/>
            <w:left w:val="none" w:sz="0" w:space="0" w:color="auto"/>
            <w:bottom w:val="none" w:sz="0" w:space="0" w:color="auto"/>
            <w:right w:val="none" w:sz="0" w:space="0" w:color="auto"/>
          </w:divBdr>
          <w:divsChild>
            <w:div w:id="1393189357">
              <w:marLeft w:val="0"/>
              <w:marRight w:val="0"/>
              <w:marTop w:val="0"/>
              <w:marBottom w:val="0"/>
              <w:divBdr>
                <w:top w:val="none" w:sz="0" w:space="0" w:color="auto"/>
                <w:left w:val="none" w:sz="0" w:space="0" w:color="auto"/>
                <w:bottom w:val="none" w:sz="0" w:space="0" w:color="auto"/>
                <w:right w:val="none" w:sz="0" w:space="0" w:color="auto"/>
              </w:divBdr>
            </w:div>
          </w:divsChild>
        </w:div>
        <w:div w:id="1140730991">
          <w:marLeft w:val="0"/>
          <w:marRight w:val="0"/>
          <w:marTop w:val="0"/>
          <w:marBottom w:val="0"/>
          <w:divBdr>
            <w:top w:val="none" w:sz="0" w:space="0" w:color="auto"/>
            <w:left w:val="none" w:sz="0" w:space="0" w:color="auto"/>
            <w:bottom w:val="none" w:sz="0" w:space="0" w:color="auto"/>
            <w:right w:val="none" w:sz="0" w:space="0" w:color="auto"/>
          </w:divBdr>
        </w:div>
        <w:div w:id="44841238">
          <w:marLeft w:val="0"/>
          <w:marRight w:val="0"/>
          <w:marTop w:val="0"/>
          <w:marBottom w:val="0"/>
          <w:divBdr>
            <w:top w:val="none" w:sz="0" w:space="0" w:color="auto"/>
            <w:left w:val="none" w:sz="0" w:space="0" w:color="auto"/>
            <w:bottom w:val="none" w:sz="0" w:space="0" w:color="auto"/>
            <w:right w:val="none" w:sz="0" w:space="0" w:color="auto"/>
          </w:divBdr>
          <w:divsChild>
            <w:div w:id="688482164">
              <w:marLeft w:val="0"/>
              <w:marRight w:val="0"/>
              <w:marTop w:val="0"/>
              <w:marBottom w:val="0"/>
              <w:divBdr>
                <w:top w:val="none" w:sz="0" w:space="0" w:color="auto"/>
                <w:left w:val="none" w:sz="0" w:space="0" w:color="auto"/>
                <w:bottom w:val="none" w:sz="0" w:space="0" w:color="auto"/>
                <w:right w:val="none" w:sz="0" w:space="0" w:color="auto"/>
              </w:divBdr>
            </w:div>
          </w:divsChild>
        </w:div>
        <w:div w:id="997726844">
          <w:marLeft w:val="0"/>
          <w:marRight w:val="0"/>
          <w:marTop w:val="300"/>
          <w:marBottom w:val="0"/>
          <w:divBdr>
            <w:top w:val="none" w:sz="0" w:space="0" w:color="auto"/>
            <w:left w:val="none" w:sz="0" w:space="0" w:color="auto"/>
            <w:bottom w:val="none" w:sz="0" w:space="0" w:color="auto"/>
            <w:right w:val="none" w:sz="0" w:space="0" w:color="auto"/>
          </w:divBdr>
          <w:divsChild>
            <w:div w:id="530455712">
              <w:marLeft w:val="0"/>
              <w:marRight w:val="0"/>
              <w:marTop w:val="0"/>
              <w:marBottom w:val="0"/>
              <w:divBdr>
                <w:top w:val="none" w:sz="0" w:space="0" w:color="auto"/>
                <w:left w:val="none" w:sz="0" w:space="0" w:color="auto"/>
                <w:bottom w:val="none" w:sz="0" w:space="0" w:color="auto"/>
                <w:right w:val="none" w:sz="0" w:space="0" w:color="auto"/>
              </w:divBdr>
              <w:divsChild>
                <w:div w:id="71893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578055">
          <w:marLeft w:val="0"/>
          <w:marRight w:val="0"/>
          <w:marTop w:val="300"/>
          <w:marBottom w:val="0"/>
          <w:divBdr>
            <w:top w:val="none" w:sz="0" w:space="0" w:color="auto"/>
            <w:left w:val="none" w:sz="0" w:space="0" w:color="auto"/>
            <w:bottom w:val="none" w:sz="0" w:space="0" w:color="auto"/>
            <w:right w:val="none" w:sz="0" w:space="0" w:color="auto"/>
          </w:divBdr>
          <w:divsChild>
            <w:div w:id="1389450735">
              <w:marLeft w:val="0"/>
              <w:marRight w:val="0"/>
              <w:marTop w:val="0"/>
              <w:marBottom w:val="0"/>
              <w:divBdr>
                <w:top w:val="none" w:sz="0" w:space="0" w:color="auto"/>
                <w:left w:val="none" w:sz="0" w:space="0" w:color="auto"/>
                <w:bottom w:val="none" w:sz="0" w:space="0" w:color="auto"/>
                <w:right w:val="none" w:sz="0" w:space="0" w:color="auto"/>
              </w:divBdr>
              <w:divsChild>
                <w:div w:id="156649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837458">
          <w:marLeft w:val="0"/>
          <w:marRight w:val="0"/>
          <w:marTop w:val="300"/>
          <w:marBottom w:val="0"/>
          <w:divBdr>
            <w:top w:val="none" w:sz="0" w:space="0" w:color="auto"/>
            <w:left w:val="none" w:sz="0" w:space="0" w:color="auto"/>
            <w:bottom w:val="none" w:sz="0" w:space="0" w:color="auto"/>
            <w:right w:val="none" w:sz="0" w:space="0" w:color="auto"/>
          </w:divBdr>
          <w:divsChild>
            <w:div w:id="1001006381">
              <w:marLeft w:val="0"/>
              <w:marRight w:val="0"/>
              <w:marTop w:val="0"/>
              <w:marBottom w:val="0"/>
              <w:divBdr>
                <w:top w:val="none" w:sz="0" w:space="0" w:color="auto"/>
                <w:left w:val="none" w:sz="0" w:space="0" w:color="auto"/>
                <w:bottom w:val="none" w:sz="0" w:space="0" w:color="auto"/>
                <w:right w:val="none" w:sz="0" w:space="0" w:color="auto"/>
              </w:divBdr>
              <w:divsChild>
                <w:div w:id="187564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6587015">
      <w:bodyDiv w:val="1"/>
      <w:marLeft w:val="0"/>
      <w:marRight w:val="0"/>
      <w:marTop w:val="0"/>
      <w:marBottom w:val="0"/>
      <w:divBdr>
        <w:top w:val="none" w:sz="0" w:space="0" w:color="auto"/>
        <w:left w:val="none" w:sz="0" w:space="0" w:color="auto"/>
        <w:bottom w:val="none" w:sz="0" w:space="0" w:color="auto"/>
        <w:right w:val="none" w:sz="0" w:space="0" w:color="auto"/>
      </w:divBdr>
      <w:divsChild>
        <w:div w:id="1176581332">
          <w:marLeft w:val="0"/>
          <w:marRight w:val="0"/>
          <w:marTop w:val="0"/>
          <w:marBottom w:val="0"/>
          <w:divBdr>
            <w:top w:val="none" w:sz="0" w:space="0" w:color="auto"/>
            <w:left w:val="none" w:sz="0" w:space="0" w:color="auto"/>
            <w:bottom w:val="none" w:sz="0" w:space="0" w:color="auto"/>
            <w:right w:val="none" w:sz="0" w:space="0" w:color="auto"/>
          </w:divBdr>
        </w:div>
        <w:div w:id="1779057146">
          <w:marLeft w:val="0"/>
          <w:marRight w:val="0"/>
          <w:marTop w:val="0"/>
          <w:marBottom w:val="0"/>
          <w:divBdr>
            <w:top w:val="none" w:sz="0" w:space="0" w:color="auto"/>
            <w:left w:val="none" w:sz="0" w:space="0" w:color="auto"/>
            <w:bottom w:val="none" w:sz="0" w:space="0" w:color="auto"/>
            <w:right w:val="none" w:sz="0" w:space="0" w:color="auto"/>
          </w:divBdr>
          <w:divsChild>
            <w:div w:id="1121992704">
              <w:marLeft w:val="0"/>
              <w:marRight w:val="0"/>
              <w:marTop w:val="0"/>
              <w:marBottom w:val="0"/>
              <w:divBdr>
                <w:top w:val="none" w:sz="0" w:space="0" w:color="auto"/>
                <w:left w:val="none" w:sz="0" w:space="0" w:color="auto"/>
                <w:bottom w:val="none" w:sz="0" w:space="0" w:color="auto"/>
                <w:right w:val="none" w:sz="0" w:space="0" w:color="auto"/>
              </w:divBdr>
            </w:div>
          </w:divsChild>
        </w:div>
        <w:div w:id="490953863">
          <w:marLeft w:val="0"/>
          <w:marRight w:val="0"/>
          <w:marTop w:val="0"/>
          <w:marBottom w:val="0"/>
          <w:divBdr>
            <w:top w:val="none" w:sz="0" w:space="0" w:color="auto"/>
            <w:left w:val="none" w:sz="0" w:space="0" w:color="auto"/>
            <w:bottom w:val="none" w:sz="0" w:space="0" w:color="auto"/>
            <w:right w:val="none" w:sz="0" w:space="0" w:color="auto"/>
          </w:divBdr>
        </w:div>
        <w:div w:id="1798794610">
          <w:marLeft w:val="0"/>
          <w:marRight w:val="0"/>
          <w:marTop w:val="0"/>
          <w:marBottom w:val="0"/>
          <w:divBdr>
            <w:top w:val="none" w:sz="0" w:space="0" w:color="auto"/>
            <w:left w:val="none" w:sz="0" w:space="0" w:color="auto"/>
            <w:bottom w:val="none" w:sz="0" w:space="0" w:color="auto"/>
            <w:right w:val="none" w:sz="0" w:space="0" w:color="auto"/>
          </w:divBdr>
          <w:divsChild>
            <w:div w:id="1317340093">
              <w:marLeft w:val="0"/>
              <w:marRight w:val="0"/>
              <w:marTop w:val="0"/>
              <w:marBottom w:val="0"/>
              <w:divBdr>
                <w:top w:val="none" w:sz="0" w:space="0" w:color="auto"/>
                <w:left w:val="none" w:sz="0" w:space="0" w:color="auto"/>
                <w:bottom w:val="none" w:sz="0" w:space="0" w:color="auto"/>
                <w:right w:val="none" w:sz="0" w:space="0" w:color="auto"/>
              </w:divBdr>
            </w:div>
          </w:divsChild>
        </w:div>
        <w:div w:id="1413428747">
          <w:marLeft w:val="0"/>
          <w:marRight w:val="0"/>
          <w:marTop w:val="0"/>
          <w:marBottom w:val="0"/>
          <w:divBdr>
            <w:top w:val="none" w:sz="0" w:space="0" w:color="auto"/>
            <w:left w:val="none" w:sz="0" w:space="0" w:color="auto"/>
            <w:bottom w:val="none" w:sz="0" w:space="0" w:color="auto"/>
            <w:right w:val="none" w:sz="0" w:space="0" w:color="auto"/>
          </w:divBdr>
        </w:div>
        <w:div w:id="846090478">
          <w:marLeft w:val="0"/>
          <w:marRight w:val="0"/>
          <w:marTop w:val="0"/>
          <w:marBottom w:val="0"/>
          <w:divBdr>
            <w:top w:val="none" w:sz="0" w:space="0" w:color="auto"/>
            <w:left w:val="none" w:sz="0" w:space="0" w:color="auto"/>
            <w:bottom w:val="none" w:sz="0" w:space="0" w:color="auto"/>
            <w:right w:val="none" w:sz="0" w:space="0" w:color="auto"/>
          </w:divBdr>
          <w:divsChild>
            <w:div w:id="1692150465">
              <w:marLeft w:val="0"/>
              <w:marRight w:val="0"/>
              <w:marTop w:val="0"/>
              <w:marBottom w:val="0"/>
              <w:divBdr>
                <w:top w:val="none" w:sz="0" w:space="0" w:color="auto"/>
                <w:left w:val="none" w:sz="0" w:space="0" w:color="auto"/>
                <w:bottom w:val="none" w:sz="0" w:space="0" w:color="auto"/>
                <w:right w:val="none" w:sz="0" w:space="0" w:color="auto"/>
              </w:divBdr>
            </w:div>
          </w:divsChild>
        </w:div>
        <w:div w:id="1476099151">
          <w:marLeft w:val="0"/>
          <w:marRight w:val="0"/>
          <w:marTop w:val="0"/>
          <w:marBottom w:val="0"/>
          <w:divBdr>
            <w:top w:val="none" w:sz="0" w:space="0" w:color="auto"/>
            <w:left w:val="none" w:sz="0" w:space="0" w:color="auto"/>
            <w:bottom w:val="none" w:sz="0" w:space="0" w:color="auto"/>
            <w:right w:val="none" w:sz="0" w:space="0" w:color="auto"/>
          </w:divBdr>
        </w:div>
        <w:div w:id="499348096">
          <w:marLeft w:val="0"/>
          <w:marRight w:val="0"/>
          <w:marTop w:val="0"/>
          <w:marBottom w:val="0"/>
          <w:divBdr>
            <w:top w:val="none" w:sz="0" w:space="0" w:color="auto"/>
            <w:left w:val="none" w:sz="0" w:space="0" w:color="auto"/>
            <w:bottom w:val="none" w:sz="0" w:space="0" w:color="auto"/>
            <w:right w:val="none" w:sz="0" w:space="0" w:color="auto"/>
          </w:divBdr>
          <w:divsChild>
            <w:div w:id="323166631">
              <w:marLeft w:val="0"/>
              <w:marRight w:val="0"/>
              <w:marTop w:val="0"/>
              <w:marBottom w:val="0"/>
              <w:divBdr>
                <w:top w:val="none" w:sz="0" w:space="0" w:color="auto"/>
                <w:left w:val="none" w:sz="0" w:space="0" w:color="auto"/>
                <w:bottom w:val="none" w:sz="0" w:space="0" w:color="auto"/>
                <w:right w:val="none" w:sz="0" w:space="0" w:color="auto"/>
              </w:divBdr>
            </w:div>
          </w:divsChild>
        </w:div>
        <w:div w:id="1273132049">
          <w:marLeft w:val="0"/>
          <w:marRight w:val="0"/>
          <w:marTop w:val="0"/>
          <w:marBottom w:val="0"/>
          <w:divBdr>
            <w:top w:val="none" w:sz="0" w:space="0" w:color="auto"/>
            <w:left w:val="none" w:sz="0" w:space="0" w:color="auto"/>
            <w:bottom w:val="none" w:sz="0" w:space="0" w:color="auto"/>
            <w:right w:val="none" w:sz="0" w:space="0" w:color="auto"/>
          </w:divBdr>
        </w:div>
        <w:div w:id="899370177">
          <w:marLeft w:val="0"/>
          <w:marRight w:val="0"/>
          <w:marTop w:val="0"/>
          <w:marBottom w:val="0"/>
          <w:divBdr>
            <w:top w:val="none" w:sz="0" w:space="0" w:color="auto"/>
            <w:left w:val="none" w:sz="0" w:space="0" w:color="auto"/>
            <w:bottom w:val="none" w:sz="0" w:space="0" w:color="auto"/>
            <w:right w:val="none" w:sz="0" w:space="0" w:color="auto"/>
          </w:divBdr>
          <w:divsChild>
            <w:div w:id="1627199361">
              <w:marLeft w:val="0"/>
              <w:marRight w:val="0"/>
              <w:marTop w:val="0"/>
              <w:marBottom w:val="0"/>
              <w:divBdr>
                <w:top w:val="none" w:sz="0" w:space="0" w:color="auto"/>
                <w:left w:val="none" w:sz="0" w:space="0" w:color="auto"/>
                <w:bottom w:val="none" w:sz="0" w:space="0" w:color="auto"/>
                <w:right w:val="none" w:sz="0" w:space="0" w:color="auto"/>
              </w:divBdr>
            </w:div>
          </w:divsChild>
        </w:div>
        <w:div w:id="972834671">
          <w:marLeft w:val="0"/>
          <w:marRight w:val="0"/>
          <w:marTop w:val="0"/>
          <w:marBottom w:val="0"/>
          <w:divBdr>
            <w:top w:val="none" w:sz="0" w:space="0" w:color="auto"/>
            <w:left w:val="none" w:sz="0" w:space="0" w:color="auto"/>
            <w:bottom w:val="none" w:sz="0" w:space="0" w:color="auto"/>
            <w:right w:val="none" w:sz="0" w:space="0" w:color="auto"/>
          </w:divBdr>
        </w:div>
        <w:div w:id="741753714">
          <w:marLeft w:val="0"/>
          <w:marRight w:val="0"/>
          <w:marTop w:val="0"/>
          <w:marBottom w:val="0"/>
          <w:divBdr>
            <w:top w:val="none" w:sz="0" w:space="0" w:color="auto"/>
            <w:left w:val="none" w:sz="0" w:space="0" w:color="auto"/>
            <w:bottom w:val="none" w:sz="0" w:space="0" w:color="auto"/>
            <w:right w:val="none" w:sz="0" w:space="0" w:color="auto"/>
          </w:divBdr>
          <w:divsChild>
            <w:div w:id="70397326">
              <w:marLeft w:val="0"/>
              <w:marRight w:val="0"/>
              <w:marTop w:val="0"/>
              <w:marBottom w:val="0"/>
              <w:divBdr>
                <w:top w:val="none" w:sz="0" w:space="0" w:color="auto"/>
                <w:left w:val="none" w:sz="0" w:space="0" w:color="auto"/>
                <w:bottom w:val="none" w:sz="0" w:space="0" w:color="auto"/>
                <w:right w:val="none" w:sz="0" w:space="0" w:color="auto"/>
              </w:divBdr>
            </w:div>
          </w:divsChild>
        </w:div>
        <w:div w:id="130754071">
          <w:marLeft w:val="0"/>
          <w:marRight w:val="0"/>
          <w:marTop w:val="0"/>
          <w:marBottom w:val="0"/>
          <w:divBdr>
            <w:top w:val="none" w:sz="0" w:space="0" w:color="auto"/>
            <w:left w:val="none" w:sz="0" w:space="0" w:color="auto"/>
            <w:bottom w:val="none" w:sz="0" w:space="0" w:color="auto"/>
            <w:right w:val="none" w:sz="0" w:space="0" w:color="auto"/>
          </w:divBdr>
        </w:div>
        <w:div w:id="478305590">
          <w:marLeft w:val="0"/>
          <w:marRight w:val="0"/>
          <w:marTop w:val="0"/>
          <w:marBottom w:val="0"/>
          <w:divBdr>
            <w:top w:val="none" w:sz="0" w:space="0" w:color="auto"/>
            <w:left w:val="none" w:sz="0" w:space="0" w:color="auto"/>
            <w:bottom w:val="none" w:sz="0" w:space="0" w:color="auto"/>
            <w:right w:val="none" w:sz="0" w:space="0" w:color="auto"/>
          </w:divBdr>
          <w:divsChild>
            <w:div w:id="1431320103">
              <w:marLeft w:val="0"/>
              <w:marRight w:val="0"/>
              <w:marTop w:val="0"/>
              <w:marBottom w:val="0"/>
              <w:divBdr>
                <w:top w:val="none" w:sz="0" w:space="0" w:color="auto"/>
                <w:left w:val="none" w:sz="0" w:space="0" w:color="auto"/>
                <w:bottom w:val="none" w:sz="0" w:space="0" w:color="auto"/>
                <w:right w:val="none" w:sz="0" w:space="0" w:color="auto"/>
              </w:divBdr>
            </w:div>
          </w:divsChild>
        </w:div>
        <w:div w:id="439377733">
          <w:marLeft w:val="0"/>
          <w:marRight w:val="0"/>
          <w:marTop w:val="300"/>
          <w:marBottom w:val="0"/>
          <w:divBdr>
            <w:top w:val="none" w:sz="0" w:space="0" w:color="auto"/>
            <w:left w:val="none" w:sz="0" w:space="0" w:color="auto"/>
            <w:bottom w:val="none" w:sz="0" w:space="0" w:color="auto"/>
            <w:right w:val="none" w:sz="0" w:space="0" w:color="auto"/>
          </w:divBdr>
          <w:divsChild>
            <w:div w:id="770510126">
              <w:marLeft w:val="0"/>
              <w:marRight w:val="0"/>
              <w:marTop w:val="0"/>
              <w:marBottom w:val="0"/>
              <w:divBdr>
                <w:top w:val="none" w:sz="0" w:space="0" w:color="auto"/>
                <w:left w:val="none" w:sz="0" w:space="0" w:color="auto"/>
                <w:bottom w:val="none" w:sz="0" w:space="0" w:color="auto"/>
                <w:right w:val="none" w:sz="0" w:space="0" w:color="auto"/>
              </w:divBdr>
              <w:divsChild>
                <w:div w:id="2010138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149130">
          <w:marLeft w:val="0"/>
          <w:marRight w:val="0"/>
          <w:marTop w:val="300"/>
          <w:marBottom w:val="0"/>
          <w:divBdr>
            <w:top w:val="none" w:sz="0" w:space="0" w:color="auto"/>
            <w:left w:val="none" w:sz="0" w:space="0" w:color="auto"/>
            <w:bottom w:val="none" w:sz="0" w:space="0" w:color="auto"/>
            <w:right w:val="none" w:sz="0" w:space="0" w:color="auto"/>
          </w:divBdr>
          <w:divsChild>
            <w:div w:id="1801728318">
              <w:marLeft w:val="0"/>
              <w:marRight w:val="0"/>
              <w:marTop w:val="0"/>
              <w:marBottom w:val="0"/>
              <w:divBdr>
                <w:top w:val="none" w:sz="0" w:space="0" w:color="auto"/>
                <w:left w:val="none" w:sz="0" w:space="0" w:color="auto"/>
                <w:bottom w:val="none" w:sz="0" w:space="0" w:color="auto"/>
                <w:right w:val="none" w:sz="0" w:space="0" w:color="auto"/>
              </w:divBdr>
              <w:divsChild>
                <w:div w:id="212791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890">
          <w:marLeft w:val="0"/>
          <w:marRight w:val="0"/>
          <w:marTop w:val="300"/>
          <w:marBottom w:val="0"/>
          <w:divBdr>
            <w:top w:val="none" w:sz="0" w:space="0" w:color="auto"/>
            <w:left w:val="none" w:sz="0" w:space="0" w:color="auto"/>
            <w:bottom w:val="none" w:sz="0" w:space="0" w:color="auto"/>
            <w:right w:val="none" w:sz="0" w:space="0" w:color="auto"/>
          </w:divBdr>
          <w:divsChild>
            <w:div w:id="672687085">
              <w:marLeft w:val="0"/>
              <w:marRight w:val="0"/>
              <w:marTop w:val="0"/>
              <w:marBottom w:val="0"/>
              <w:divBdr>
                <w:top w:val="none" w:sz="0" w:space="0" w:color="auto"/>
                <w:left w:val="none" w:sz="0" w:space="0" w:color="auto"/>
                <w:bottom w:val="none" w:sz="0" w:space="0" w:color="auto"/>
                <w:right w:val="none" w:sz="0" w:space="0" w:color="auto"/>
              </w:divBdr>
              <w:divsChild>
                <w:div w:id="125019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758652">
          <w:marLeft w:val="0"/>
          <w:marRight w:val="0"/>
          <w:marTop w:val="300"/>
          <w:marBottom w:val="0"/>
          <w:divBdr>
            <w:top w:val="none" w:sz="0" w:space="0" w:color="auto"/>
            <w:left w:val="none" w:sz="0" w:space="0" w:color="auto"/>
            <w:bottom w:val="none" w:sz="0" w:space="0" w:color="auto"/>
            <w:right w:val="none" w:sz="0" w:space="0" w:color="auto"/>
          </w:divBdr>
          <w:divsChild>
            <w:div w:id="720131740">
              <w:marLeft w:val="0"/>
              <w:marRight w:val="0"/>
              <w:marTop w:val="0"/>
              <w:marBottom w:val="0"/>
              <w:divBdr>
                <w:top w:val="none" w:sz="0" w:space="0" w:color="auto"/>
                <w:left w:val="none" w:sz="0" w:space="0" w:color="auto"/>
                <w:bottom w:val="none" w:sz="0" w:space="0" w:color="auto"/>
                <w:right w:val="none" w:sz="0" w:space="0" w:color="auto"/>
              </w:divBdr>
              <w:divsChild>
                <w:div w:id="170262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970585">
      <w:bodyDiv w:val="1"/>
      <w:marLeft w:val="0"/>
      <w:marRight w:val="0"/>
      <w:marTop w:val="0"/>
      <w:marBottom w:val="0"/>
      <w:divBdr>
        <w:top w:val="none" w:sz="0" w:space="0" w:color="auto"/>
        <w:left w:val="none" w:sz="0" w:space="0" w:color="auto"/>
        <w:bottom w:val="none" w:sz="0" w:space="0" w:color="auto"/>
        <w:right w:val="none" w:sz="0" w:space="0" w:color="auto"/>
      </w:divBdr>
      <w:divsChild>
        <w:div w:id="2096196487">
          <w:marLeft w:val="0"/>
          <w:marRight w:val="0"/>
          <w:marTop w:val="0"/>
          <w:marBottom w:val="0"/>
          <w:divBdr>
            <w:top w:val="none" w:sz="0" w:space="0" w:color="auto"/>
            <w:left w:val="none" w:sz="0" w:space="0" w:color="auto"/>
            <w:bottom w:val="none" w:sz="0" w:space="0" w:color="auto"/>
            <w:right w:val="none" w:sz="0" w:space="0" w:color="auto"/>
          </w:divBdr>
        </w:div>
        <w:div w:id="1167013049">
          <w:marLeft w:val="0"/>
          <w:marRight w:val="0"/>
          <w:marTop w:val="0"/>
          <w:marBottom w:val="0"/>
          <w:divBdr>
            <w:top w:val="none" w:sz="0" w:space="0" w:color="auto"/>
            <w:left w:val="none" w:sz="0" w:space="0" w:color="auto"/>
            <w:bottom w:val="none" w:sz="0" w:space="0" w:color="auto"/>
            <w:right w:val="none" w:sz="0" w:space="0" w:color="auto"/>
          </w:divBdr>
          <w:divsChild>
            <w:div w:id="1007173788">
              <w:marLeft w:val="0"/>
              <w:marRight w:val="0"/>
              <w:marTop w:val="0"/>
              <w:marBottom w:val="0"/>
              <w:divBdr>
                <w:top w:val="none" w:sz="0" w:space="0" w:color="auto"/>
                <w:left w:val="none" w:sz="0" w:space="0" w:color="auto"/>
                <w:bottom w:val="none" w:sz="0" w:space="0" w:color="auto"/>
                <w:right w:val="none" w:sz="0" w:space="0" w:color="auto"/>
              </w:divBdr>
            </w:div>
          </w:divsChild>
        </w:div>
        <w:div w:id="1091464023">
          <w:marLeft w:val="0"/>
          <w:marRight w:val="0"/>
          <w:marTop w:val="0"/>
          <w:marBottom w:val="0"/>
          <w:divBdr>
            <w:top w:val="none" w:sz="0" w:space="0" w:color="auto"/>
            <w:left w:val="none" w:sz="0" w:space="0" w:color="auto"/>
            <w:bottom w:val="none" w:sz="0" w:space="0" w:color="auto"/>
            <w:right w:val="none" w:sz="0" w:space="0" w:color="auto"/>
          </w:divBdr>
        </w:div>
        <w:div w:id="1300111260">
          <w:marLeft w:val="0"/>
          <w:marRight w:val="0"/>
          <w:marTop w:val="0"/>
          <w:marBottom w:val="0"/>
          <w:divBdr>
            <w:top w:val="none" w:sz="0" w:space="0" w:color="auto"/>
            <w:left w:val="none" w:sz="0" w:space="0" w:color="auto"/>
            <w:bottom w:val="none" w:sz="0" w:space="0" w:color="auto"/>
            <w:right w:val="none" w:sz="0" w:space="0" w:color="auto"/>
          </w:divBdr>
          <w:divsChild>
            <w:div w:id="136992089">
              <w:marLeft w:val="0"/>
              <w:marRight w:val="0"/>
              <w:marTop w:val="0"/>
              <w:marBottom w:val="0"/>
              <w:divBdr>
                <w:top w:val="none" w:sz="0" w:space="0" w:color="auto"/>
                <w:left w:val="none" w:sz="0" w:space="0" w:color="auto"/>
                <w:bottom w:val="none" w:sz="0" w:space="0" w:color="auto"/>
                <w:right w:val="none" w:sz="0" w:space="0" w:color="auto"/>
              </w:divBdr>
            </w:div>
          </w:divsChild>
        </w:div>
        <w:div w:id="926158872">
          <w:marLeft w:val="0"/>
          <w:marRight w:val="0"/>
          <w:marTop w:val="0"/>
          <w:marBottom w:val="0"/>
          <w:divBdr>
            <w:top w:val="none" w:sz="0" w:space="0" w:color="auto"/>
            <w:left w:val="none" w:sz="0" w:space="0" w:color="auto"/>
            <w:bottom w:val="none" w:sz="0" w:space="0" w:color="auto"/>
            <w:right w:val="none" w:sz="0" w:space="0" w:color="auto"/>
          </w:divBdr>
        </w:div>
        <w:div w:id="347415105">
          <w:marLeft w:val="0"/>
          <w:marRight w:val="0"/>
          <w:marTop w:val="0"/>
          <w:marBottom w:val="0"/>
          <w:divBdr>
            <w:top w:val="none" w:sz="0" w:space="0" w:color="auto"/>
            <w:left w:val="none" w:sz="0" w:space="0" w:color="auto"/>
            <w:bottom w:val="none" w:sz="0" w:space="0" w:color="auto"/>
            <w:right w:val="none" w:sz="0" w:space="0" w:color="auto"/>
          </w:divBdr>
          <w:divsChild>
            <w:div w:id="3672642">
              <w:marLeft w:val="0"/>
              <w:marRight w:val="0"/>
              <w:marTop w:val="0"/>
              <w:marBottom w:val="0"/>
              <w:divBdr>
                <w:top w:val="none" w:sz="0" w:space="0" w:color="auto"/>
                <w:left w:val="none" w:sz="0" w:space="0" w:color="auto"/>
                <w:bottom w:val="none" w:sz="0" w:space="0" w:color="auto"/>
                <w:right w:val="none" w:sz="0" w:space="0" w:color="auto"/>
              </w:divBdr>
            </w:div>
          </w:divsChild>
        </w:div>
        <w:div w:id="1003359423">
          <w:marLeft w:val="0"/>
          <w:marRight w:val="0"/>
          <w:marTop w:val="0"/>
          <w:marBottom w:val="0"/>
          <w:divBdr>
            <w:top w:val="none" w:sz="0" w:space="0" w:color="auto"/>
            <w:left w:val="none" w:sz="0" w:space="0" w:color="auto"/>
            <w:bottom w:val="none" w:sz="0" w:space="0" w:color="auto"/>
            <w:right w:val="none" w:sz="0" w:space="0" w:color="auto"/>
          </w:divBdr>
        </w:div>
        <w:div w:id="1098133799">
          <w:marLeft w:val="0"/>
          <w:marRight w:val="0"/>
          <w:marTop w:val="0"/>
          <w:marBottom w:val="0"/>
          <w:divBdr>
            <w:top w:val="none" w:sz="0" w:space="0" w:color="auto"/>
            <w:left w:val="none" w:sz="0" w:space="0" w:color="auto"/>
            <w:bottom w:val="none" w:sz="0" w:space="0" w:color="auto"/>
            <w:right w:val="none" w:sz="0" w:space="0" w:color="auto"/>
          </w:divBdr>
          <w:divsChild>
            <w:div w:id="2030257605">
              <w:marLeft w:val="0"/>
              <w:marRight w:val="0"/>
              <w:marTop w:val="0"/>
              <w:marBottom w:val="0"/>
              <w:divBdr>
                <w:top w:val="none" w:sz="0" w:space="0" w:color="auto"/>
                <w:left w:val="none" w:sz="0" w:space="0" w:color="auto"/>
                <w:bottom w:val="none" w:sz="0" w:space="0" w:color="auto"/>
                <w:right w:val="none" w:sz="0" w:space="0" w:color="auto"/>
              </w:divBdr>
            </w:div>
          </w:divsChild>
        </w:div>
        <w:div w:id="1009714696">
          <w:marLeft w:val="0"/>
          <w:marRight w:val="0"/>
          <w:marTop w:val="0"/>
          <w:marBottom w:val="0"/>
          <w:divBdr>
            <w:top w:val="none" w:sz="0" w:space="0" w:color="auto"/>
            <w:left w:val="none" w:sz="0" w:space="0" w:color="auto"/>
            <w:bottom w:val="none" w:sz="0" w:space="0" w:color="auto"/>
            <w:right w:val="none" w:sz="0" w:space="0" w:color="auto"/>
          </w:divBdr>
        </w:div>
        <w:div w:id="1909266436">
          <w:marLeft w:val="0"/>
          <w:marRight w:val="0"/>
          <w:marTop w:val="0"/>
          <w:marBottom w:val="0"/>
          <w:divBdr>
            <w:top w:val="none" w:sz="0" w:space="0" w:color="auto"/>
            <w:left w:val="none" w:sz="0" w:space="0" w:color="auto"/>
            <w:bottom w:val="none" w:sz="0" w:space="0" w:color="auto"/>
            <w:right w:val="none" w:sz="0" w:space="0" w:color="auto"/>
          </w:divBdr>
          <w:divsChild>
            <w:div w:id="2028434823">
              <w:marLeft w:val="0"/>
              <w:marRight w:val="0"/>
              <w:marTop w:val="0"/>
              <w:marBottom w:val="0"/>
              <w:divBdr>
                <w:top w:val="none" w:sz="0" w:space="0" w:color="auto"/>
                <w:left w:val="none" w:sz="0" w:space="0" w:color="auto"/>
                <w:bottom w:val="none" w:sz="0" w:space="0" w:color="auto"/>
                <w:right w:val="none" w:sz="0" w:space="0" w:color="auto"/>
              </w:divBdr>
            </w:div>
          </w:divsChild>
        </w:div>
        <w:div w:id="1811704216">
          <w:marLeft w:val="0"/>
          <w:marRight w:val="0"/>
          <w:marTop w:val="0"/>
          <w:marBottom w:val="0"/>
          <w:divBdr>
            <w:top w:val="none" w:sz="0" w:space="0" w:color="auto"/>
            <w:left w:val="none" w:sz="0" w:space="0" w:color="auto"/>
            <w:bottom w:val="none" w:sz="0" w:space="0" w:color="auto"/>
            <w:right w:val="none" w:sz="0" w:space="0" w:color="auto"/>
          </w:divBdr>
        </w:div>
        <w:div w:id="1943411215">
          <w:marLeft w:val="0"/>
          <w:marRight w:val="0"/>
          <w:marTop w:val="0"/>
          <w:marBottom w:val="0"/>
          <w:divBdr>
            <w:top w:val="none" w:sz="0" w:space="0" w:color="auto"/>
            <w:left w:val="none" w:sz="0" w:space="0" w:color="auto"/>
            <w:bottom w:val="none" w:sz="0" w:space="0" w:color="auto"/>
            <w:right w:val="none" w:sz="0" w:space="0" w:color="auto"/>
          </w:divBdr>
          <w:divsChild>
            <w:div w:id="566497437">
              <w:marLeft w:val="0"/>
              <w:marRight w:val="0"/>
              <w:marTop w:val="0"/>
              <w:marBottom w:val="0"/>
              <w:divBdr>
                <w:top w:val="none" w:sz="0" w:space="0" w:color="auto"/>
                <w:left w:val="none" w:sz="0" w:space="0" w:color="auto"/>
                <w:bottom w:val="none" w:sz="0" w:space="0" w:color="auto"/>
                <w:right w:val="none" w:sz="0" w:space="0" w:color="auto"/>
              </w:divBdr>
            </w:div>
          </w:divsChild>
        </w:div>
        <w:div w:id="894319027">
          <w:marLeft w:val="0"/>
          <w:marRight w:val="0"/>
          <w:marTop w:val="0"/>
          <w:marBottom w:val="0"/>
          <w:divBdr>
            <w:top w:val="none" w:sz="0" w:space="0" w:color="auto"/>
            <w:left w:val="none" w:sz="0" w:space="0" w:color="auto"/>
            <w:bottom w:val="none" w:sz="0" w:space="0" w:color="auto"/>
            <w:right w:val="none" w:sz="0" w:space="0" w:color="auto"/>
          </w:divBdr>
        </w:div>
        <w:div w:id="839858380">
          <w:marLeft w:val="0"/>
          <w:marRight w:val="0"/>
          <w:marTop w:val="0"/>
          <w:marBottom w:val="0"/>
          <w:divBdr>
            <w:top w:val="none" w:sz="0" w:space="0" w:color="auto"/>
            <w:left w:val="none" w:sz="0" w:space="0" w:color="auto"/>
            <w:bottom w:val="none" w:sz="0" w:space="0" w:color="auto"/>
            <w:right w:val="none" w:sz="0" w:space="0" w:color="auto"/>
          </w:divBdr>
          <w:divsChild>
            <w:div w:id="610630963">
              <w:marLeft w:val="0"/>
              <w:marRight w:val="0"/>
              <w:marTop w:val="0"/>
              <w:marBottom w:val="0"/>
              <w:divBdr>
                <w:top w:val="none" w:sz="0" w:space="0" w:color="auto"/>
                <w:left w:val="none" w:sz="0" w:space="0" w:color="auto"/>
                <w:bottom w:val="none" w:sz="0" w:space="0" w:color="auto"/>
                <w:right w:val="none" w:sz="0" w:space="0" w:color="auto"/>
              </w:divBdr>
            </w:div>
          </w:divsChild>
        </w:div>
        <w:div w:id="1801877591">
          <w:marLeft w:val="0"/>
          <w:marRight w:val="0"/>
          <w:marTop w:val="300"/>
          <w:marBottom w:val="0"/>
          <w:divBdr>
            <w:top w:val="none" w:sz="0" w:space="0" w:color="auto"/>
            <w:left w:val="none" w:sz="0" w:space="0" w:color="auto"/>
            <w:bottom w:val="none" w:sz="0" w:space="0" w:color="auto"/>
            <w:right w:val="none" w:sz="0" w:space="0" w:color="auto"/>
          </w:divBdr>
          <w:divsChild>
            <w:div w:id="2069911724">
              <w:marLeft w:val="0"/>
              <w:marRight w:val="0"/>
              <w:marTop w:val="0"/>
              <w:marBottom w:val="0"/>
              <w:divBdr>
                <w:top w:val="none" w:sz="0" w:space="0" w:color="auto"/>
                <w:left w:val="none" w:sz="0" w:space="0" w:color="auto"/>
                <w:bottom w:val="none" w:sz="0" w:space="0" w:color="auto"/>
                <w:right w:val="none" w:sz="0" w:space="0" w:color="auto"/>
              </w:divBdr>
              <w:divsChild>
                <w:div w:id="26007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5992">
          <w:marLeft w:val="0"/>
          <w:marRight w:val="0"/>
          <w:marTop w:val="300"/>
          <w:marBottom w:val="0"/>
          <w:divBdr>
            <w:top w:val="none" w:sz="0" w:space="0" w:color="auto"/>
            <w:left w:val="none" w:sz="0" w:space="0" w:color="auto"/>
            <w:bottom w:val="none" w:sz="0" w:space="0" w:color="auto"/>
            <w:right w:val="none" w:sz="0" w:space="0" w:color="auto"/>
          </w:divBdr>
          <w:divsChild>
            <w:div w:id="1852984818">
              <w:marLeft w:val="0"/>
              <w:marRight w:val="0"/>
              <w:marTop w:val="0"/>
              <w:marBottom w:val="0"/>
              <w:divBdr>
                <w:top w:val="none" w:sz="0" w:space="0" w:color="auto"/>
                <w:left w:val="none" w:sz="0" w:space="0" w:color="auto"/>
                <w:bottom w:val="none" w:sz="0" w:space="0" w:color="auto"/>
                <w:right w:val="none" w:sz="0" w:space="0" w:color="auto"/>
              </w:divBdr>
              <w:divsChild>
                <w:div w:id="1494569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67949">
          <w:marLeft w:val="0"/>
          <w:marRight w:val="0"/>
          <w:marTop w:val="300"/>
          <w:marBottom w:val="0"/>
          <w:divBdr>
            <w:top w:val="none" w:sz="0" w:space="0" w:color="auto"/>
            <w:left w:val="none" w:sz="0" w:space="0" w:color="auto"/>
            <w:bottom w:val="none" w:sz="0" w:space="0" w:color="auto"/>
            <w:right w:val="none" w:sz="0" w:space="0" w:color="auto"/>
          </w:divBdr>
          <w:divsChild>
            <w:div w:id="480316407">
              <w:marLeft w:val="0"/>
              <w:marRight w:val="0"/>
              <w:marTop w:val="0"/>
              <w:marBottom w:val="0"/>
              <w:divBdr>
                <w:top w:val="none" w:sz="0" w:space="0" w:color="auto"/>
                <w:left w:val="none" w:sz="0" w:space="0" w:color="auto"/>
                <w:bottom w:val="none" w:sz="0" w:space="0" w:color="auto"/>
                <w:right w:val="none" w:sz="0" w:space="0" w:color="auto"/>
              </w:divBdr>
              <w:divsChild>
                <w:div w:id="1015886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303437">
          <w:marLeft w:val="0"/>
          <w:marRight w:val="0"/>
          <w:marTop w:val="300"/>
          <w:marBottom w:val="0"/>
          <w:divBdr>
            <w:top w:val="none" w:sz="0" w:space="0" w:color="auto"/>
            <w:left w:val="none" w:sz="0" w:space="0" w:color="auto"/>
            <w:bottom w:val="none" w:sz="0" w:space="0" w:color="auto"/>
            <w:right w:val="none" w:sz="0" w:space="0" w:color="auto"/>
          </w:divBdr>
          <w:divsChild>
            <w:div w:id="956914770">
              <w:marLeft w:val="0"/>
              <w:marRight w:val="0"/>
              <w:marTop w:val="0"/>
              <w:marBottom w:val="0"/>
              <w:divBdr>
                <w:top w:val="none" w:sz="0" w:space="0" w:color="auto"/>
                <w:left w:val="none" w:sz="0" w:space="0" w:color="auto"/>
                <w:bottom w:val="none" w:sz="0" w:space="0" w:color="auto"/>
                <w:right w:val="none" w:sz="0" w:space="0" w:color="auto"/>
              </w:divBdr>
              <w:divsChild>
                <w:div w:id="1381369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064771">
      <w:bodyDiv w:val="1"/>
      <w:marLeft w:val="0"/>
      <w:marRight w:val="0"/>
      <w:marTop w:val="0"/>
      <w:marBottom w:val="0"/>
      <w:divBdr>
        <w:top w:val="none" w:sz="0" w:space="0" w:color="auto"/>
        <w:left w:val="none" w:sz="0" w:space="0" w:color="auto"/>
        <w:bottom w:val="none" w:sz="0" w:space="0" w:color="auto"/>
        <w:right w:val="none" w:sz="0" w:space="0" w:color="auto"/>
      </w:divBdr>
    </w:div>
    <w:div w:id="1724593105">
      <w:bodyDiv w:val="1"/>
      <w:marLeft w:val="0"/>
      <w:marRight w:val="0"/>
      <w:marTop w:val="0"/>
      <w:marBottom w:val="0"/>
      <w:divBdr>
        <w:top w:val="none" w:sz="0" w:space="0" w:color="auto"/>
        <w:left w:val="none" w:sz="0" w:space="0" w:color="auto"/>
        <w:bottom w:val="none" w:sz="0" w:space="0" w:color="auto"/>
        <w:right w:val="none" w:sz="0" w:space="0" w:color="auto"/>
      </w:divBdr>
      <w:divsChild>
        <w:div w:id="1826781120">
          <w:marLeft w:val="0"/>
          <w:marRight w:val="0"/>
          <w:marTop w:val="0"/>
          <w:marBottom w:val="0"/>
          <w:divBdr>
            <w:top w:val="none" w:sz="0" w:space="0" w:color="auto"/>
            <w:left w:val="none" w:sz="0" w:space="0" w:color="auto"/>
            <w:bottom w:val="none" w:sz="0" w:space="0" w:color="auto"/>
            <w:right w:val="none" w:sz="0" w:space="0" w:color="auto"/>
          </w:divBdr>
        </w:div>
        <w:div w:id="25061484">
          <w:marLeft w:val="0"/>
          <w:marRight w:val="0"/>
          <w:marTop w:val="0"/>
          <w:marBottom w:val="0"/>
          <w:divBdr>
            <w:top w:val="none" w:sz="0" w:space="0" w:color="auto"/>
            <w:left w:val="none" w:sz="0" w:space="0" w:color="auto"/>
            <w:bottom w:val="none" w:sz="0" w:space="0" w:color="auto"/>
            <w:right w:val="none" w:sz="0" w:space="0" w:color="auto"/>
          </w:divBdr>
          <w:divsChild>
            <w:div w:id="645623866">
              <w:marLeft w:val="0"/>
              <w:marRight w:val="0"/>
              <w:marTop w:val="0"/>
              <w:marBottom w:val="0"/>
              <w:divBdr>
                <w:top w:val="none" w:sz="0" w:space="0" w:color="auto"/>
                <w:left w:val="none" w:sz="0" w:space="0" w:color="auto"/>
                <w:bottom w:val="none" w:sz="0" w:space="0" w:color="auto"/>
                <w:right w:val="none" w:sz="0" w:space="0" w:color="auto"/>
              </w:divBdr>
            </w:div>
          </w:divsChild>
        </w:div>
        <w:div w:id="524365380">
          <w:marLeft w:val="0"/>
          <w:marRight w:val="0"/>
          <w:marTop w:val="0"/>
          <w:marBottom w:val="0"/>
          <w:divBdr>
            <w:top w:val="none" w:sz="0" w:space="0" w:color="auto"/>
            <w:left w:val="none" w:sz="0" w:space="0" w:color="auto"/>
            <w:bottom w:val="none" w:sz="0" w:space="0" w:color="auto"/>
            <w:right w:val="none" w:sz="0" w:space="0" w:color="auto"/>
          </w:divBdr>
        </w:div>
        <w:div w:id="829759274">
          <w:marLeft w:val="0"/>
          <w:marRight w:val="0"/>
          <w:marTop w:val="0"/>
          <w:marBottom w:val="0"/>
          <w:divBdr>
            <w:top w:val="none" w:sz="0" w:space="0" w:color="auto"/>
            <w:left w:val="none" w:sz="0" w:space="0" w:color="auto"/>
            <w:bottom w:val="none" w:sz="0" w:space="0" w:color="auto"/>
            <w:right w:val="none" w:sz="0" w:space="0" w:color="auto"/>
          </w:divBdr>
          <w:divsChild>
            <w:div w:id="1946033946">
              <w:marLeft w:val="0"/>
              <w:marRight w:val="0"/>
              <w:marTop w:val="0"/>
              <w:marBottom w:val="0"/>
              <w:divBdr>
                <w:top w:val="none" w:sz="0" w:space="0" w:color="auto"/>
                <w:left w:val="none" w:sz="0" w:space="0" w:color="auto"/>
                <w:bottom w:val="none" w:sz="0" w:space="0" w:color="auto"/>
                <w:right w:val="none" w:sz="0" w:space="0" w:color="auto"/>
              </w:divBdr>
            </w:div>
          </w:divsChild>
        </w:div>
        <w:div w:id="797449754">
          <w:marLeft w:val="0"/>
          <w:marRight w:val="0"/>
          <w:marTop w:val="0"/>
          <w:marBottom w:val="0"/>
          <w:divBdr>
            <w:top w:val="none" w:sz="0" w:space="0" w:color="auto"/>
            <w:left w:val="none" w:sz="0" w:space="0" w:color="auto"/>
            <w:bottom w:val="none" w:sz="0" w:space="0" w:color="auto"/>
            <w:right w:val="none" w:sz="0" w:space="0" w:color="auto"/>
          </w:divBdr>
        </w:div>
        <w:div w:id="1676569864">
          <w:marLeft w:val="0"/>
          <w:marRight w:val="0"/>
          <w:marTop w:val="0"/>
          <w:marBottom w:val="0"/>
          <w:divBdr>
            <w:top w:val="none" w:sz="0" w:space="0" w:color="auto"/>
            <w:left w:val="none" w:sz="0" w:space="0" w:color="auto"/>
            <w:bottom w:val="none" w:sz="0" w:space="0" w:color="auto"/>
            <w:right w:val="none" w:sz="0" w:space="0" w:color="auto"/>
          </w:divBdr>
          <w:divsChild>
            <w:div w:id="1844078462">
              <w:marLeft w:val="0"/>
              <w:marRight w:val="0"/>
              <w:marTop w:val="0"/>
              <w:marBottom w:val="0"/>
              <w:divBdr>
                <w:top w:val="none" w:sz="0" w:space="0" w:color="auto"/>
                <w:left w:val="none" w:sz="0" w:space="0" w:color="auto"/>
                <w:bottom w:val="none" w:sz="0" w:space="0" w:color="auto"/>
                <w:right w:val="none" w:sz="0" w:space="0" w:color="auto"/>
              </w:divBdr>
            </w:div>
          </w:divsChild>
        </w:div>
        <w:div w:id="1886405291">
          <w:marLeft w:val="0"/>
          <w:marRight w:val="0"/>
          <w:marTop w:val="0"/>
          <w:marBottom w:val="0"/>
          <w:divBdr>
            <w:top w:val="none" w:sz="0" w:space="0" w:color="auto"/>
            <w:left w:val="none" w:sz="0" w:space="0" w:color="auto"/>
            <w:bottom w:val="none" w:sz="0" w:space="0" w:color="auto"/>
            <w:right w:val="none" w:sz="0" w:space="0" w:color="auto"/>
          </w:divBdr>
        </w:div>
        <w:div w:id="2105878741">
          <w:marLeft w:val="0"/>
          <w:marRight w:val="0"/>
          <w:marTop w:val="0"/>
          <w:marBottom w:val="0"/>
          <w:divBdr>
            <w:top w:val="none" w:sz="0" w:space="0" w:color="auto"/>
            <w:left w:val="none" w:sz="0" w:space="0" w:color="auto"/>
            <w:bottom w:val="none" w:sz="0" w:space="0" w:color="auto"/>
            <w:right w:val="none" w:sz="0" w:space="0" w:color="auto"/>
          </w:divBdr>
          <w:divsChild>
            <w:div w:id="1060059950">
              <w:marLeft w:val="0"/>
              <w:marRight w:val="0"/>
              <w:marTop w:val="0"/>
              <w:marBottom w:val="0"/>
              <w:divBdr>
                <w:top w:val="none" w:sz="0" w:space="0" w:color="auto"/>
                <w:left w:val="none" w:sz="0" w:space="0" w:color="auto"/>
                <w:bottom w:val="none" w:sz="0" w:space="0" w:color="auto"/>
                <w:right w:val="none" w:sz="0" w:space="0" w:color="auto"/>
              </w:divBdr>
            </w:div>
          </w:divsChild>
        </w:div>
        <w:div w:id="146941553">
          <w:marLeft w:val="0"/>
          <w:marRight w:val="0"/>
          <w:marTop w:val="0"/>
          <w:marBottom w:val="0"/>
          <w:divBdr>
            <w:top w:val="none" w:sz="0" w:space="0" w:color="auto"/>
            <w:left w:val="none" w:sz="0" w:space="0" w:color="auto"/>
            <w:bottom w:val="none" w:sz="0" w:space="0" w:color="auto"/>
            <w:right w:val="none" w:sz="0" w:space="0" w:color="auto"/>
          </w:divBdr>
        </w:div>
        <w:div w:id="667485861">
          <w:marLeft w:val="0"/>
          <w:marRight w:val="0"/>
          <w:marTop w:val="0"/>
          <w:marBottom w:val="0"/>
          <w:divBdr>
            <w:top w:val="none" w:sz="0" w:space="0" w:color="auto"/>
            <w:left w:val="none" w:sz="0" w:space="0" w:color="auto"/>
            <w:bottom w:val="none" w:sz="0" w:space="0" w:color="auto"/>
            <w:right w:val="none" w:sz="0" w:space="0" w:color="auto"/>
          </w:divBdr>
          <w:divsChild>
            <w:div w:id="1476147755">
              <w:marLeft w:val="0"/>
              <w:marRight w:val="0"/>
              <w:marTop w:val="0"/>
              <w:marBottom w:val="0"/>
              <w:divBdr>
                <w:top w:val="none" w:sz="0" w:space="0" w:color="auto"/>
                <w:left w:val="none" w:sz="0" w:space="0" w:color="auto"/>
                <w:bottom w:val="none" w:sz="0" w:space="0" w:color="auto"/>
                <w:right w:val="none" w:sz="0" w:space="0" w:color="auto"/>
              </w:divBdr>
            </w:div>
          </w:divsChild>
        </w:div>
        <w:div w:id="2104522066">
          <w:marLeft w:val="0"/>
          <w:marRight w:val="0"/>
          <w:marTop w:val="0"/>
          <w:marBottom w:val="0"/>
          <w:divBdr>
            <w:top w:val="none" w:sz="0" w:space="0" w:color="auto"/>
            <w:left w:val="none" w:sz="0" w:space="0" w:color="auto"/>
            <w:bottom w:val="none" w:sz="0" w:space="0" w:color="auto"/>
            <w:right w:val="none" w:sz="0" w:space="0" w:color="auto"/>
          </w:divBdr>
        </w:div>
        <w:div w:id="803162109">
          <w:marLeft w:val="0"/>
          <w:marRight w:val="0"/>
          <w:marTop w:val="0"/>
          <w:marBottom w:val="0"/>
          <w:divBdr>
            <w:top w:val="none" w:sz="0" w:space="0" w:color="auto"/>
            <w:left w:val="none" w:sz="0" w:space="0" w:color="auto"/>
            <w:bottom w:val="none" w:sz="0" w:space="0" w:color="auto"/>
            <w:right w:val="none" w:sz="0" w:space="0" w:color="auto"/>
          </w:divBdr>
          <w:divsChild>
            <w:div w:id="1967466984">
              <w:marLeft w:val="0"/>
              <w:marRight w:val="0"/>
              <w:marTop w:val="0"/>
              <w:marBottom w:val="0"/>
              <w:divBdr>
                <w:top w:val="none" w:sz="0" w:space="0" w:color="auto"/>
                <w:left w:val="none" w:sz="0" w:space="0" w:color="auto"/>
                <w:bottom w:val="none" w:sz="0" w:space="0" w:color="auto"/>
                <w:right w:val="none" w:sz="0" w:space="0" w:color="auto"/>
              </w:divBdr>
            </w:div>
          </w:divsChild>
        </w:div>
        <w:div w:id="1512066645">
          <w:marLeft w:val="0"/>
          <w:marRight w:val="0"/>
          <w:marTop w:val="0"/>
          <w:marBottom w:val="0"/>
          <w:divBdr>
            <w:top w:val="none" w:sz="0" w:space="0" w:color="auto"/>
            <w:left w:val="none" w:sz="0" w:space="0" w:color="auto"/>
            <w:bottom w:val="none" w:sz="0" w:space="0" w:color="auto"/>
            <w:right w:val="none" w:sz="0" w:space="0" w:color="auto"/>
          </w:divBdr>
        </w:div>
        <w:div w:id="2090612298">
          <w:marLeft w:val="0"/>
          <w:marRight w:val="0"/>
          <w:marTop w:val="0"/>
          <w:marBottom w:val="0"/>
          <w:divBdr>
            <w:top w:val="none" w:sz="0" w:space="0" w:color="auto"/>
            <w:left w:val="none" w:sz="0" w:space="0" w:color="auto"/>
            <w:bottom w:val="none" w:sz="0" w:space="0" w:color="auto"/>
            <w:right w:val="none" w:sz="0" w:space="0" w:color="auto"/>
          </w:divBdr>
          <w:divsChild>
            <w:div w:id="712001341">
              <w:marLeft w:val="0"/>
              <w:marRight w:val="0"/>
              <w:marTop w:val="0"/>
              <w:marBottom w:val="0"/>
              <w:divBdr>
                <w:top w:val="none" w:sz="0" w:space="0" w:color="auto"/>
                <w:left w:val="none" w:sz="0" w:space="0" w:color="auto"/>
                <w:bottom w:val="none" w:sz="0" w:space="0" w:color="auto"/>
                <w:right w:val="none" w:sz="0" w:space="0" w:color="auto"/>
              </w:divBdr>
            </w:div>
          </w:divsChild>
        </w:div>
        <w:div w:id="684400023">
          <w:marLeft w:val="0"/>
          <w:marRight w:val="0"/>
          <w:marTop w:val="300"/>
          <w:marBottom w:val="0"/>
          <w:divBdr>
            <w:top w:val="none" w:sz="0" w:space="0" w:color="auto"/>
            <w:left w:val="none" w:sz="0" w:space="0" w:color="auto"/>
            <w:bottom w:val="none" w:sz="0" w:space="0" w:color="auto"/>
            <w:right w:val="none" w:sz="0" w:space="0" w:color="auto"/>
          </w:divBdr>
          <w:divsChild>
            <w:div w:id="954872439">
              <w:marLeft w:val="0"/>
              <w:marRight w:val="0"/>
              <w:marTop w:val="0"/>
              <w:marBottom w:val="0"/>
              <w:divBdr>
                <w:top w:val="none" w:sz="0" w:space="0" w:color="auto"/>
                <w:left w:val="none" w:sz="0" w:space="0" w:color="auto"/>
                <w:bottom w:val="none" w:sz="0" w:space="0" w:color="auto"/>
                <w:right w:val="none" w:sz="0" w:space="0" w:color="auto"/>
              </w:divBdr>
              <w:divsChild>
                <w:div w:id="11373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794">
          <w:marLeft w:val="0"/>
          <w:marRight w:val="0"/>
          <w:marTop w:val="300"/>
          <w:marBottom w:val="0"/>
          <w:divBdr>
            <w:top w:val="none" w:sz="0" w:space="0" w:color="auto"/>
            <w:left w:val="none" w:sz="0" w:space="0" w:color="auto"/>
            <w:bottom w:val="none" w:sz="0" w:space="0" w:color="auto"/>
            <w:right w:val="none" w:sz="0" w:space="0" w:color="auto"/>
          </w:divBdr>
          <w:divsChild>
            <w:div w:id="1949118615">
              <w:marLeft w:val="0"/>
              <w:marRight w:val="0"/>
              <w:marTop w:val="0"/>
              <w:marBottom w:val="0"/>
              <w:divBdr>
                <w:top w:val="none" w:sz="0" w:space="0" w:color="auto"/>
                <w:left w:val="none" w:sz="0" w:space="0" w:color="auto"/>
                <w:bottom w:val="none" w:sz="0" w:space="0" w:color="auto"/>
                <w:right w:val="none" w:sz="0" w:space="0" w:color="auto"/>
              </w:divBdr>
              <w:divsChild>
                <w:div w:id="994989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773582">
          <w:marLeft w:val="0"/>
          <w:marRight w:val="0"/>
          <w:marTop w:val="300"/>
          <w:marBottom w:val="0"/>
          <w:divBdr>
            <w:top w:val="none" w:sz="0" w:space="0" w:color="auto"/>
            <w:left w:val="none" w:sz="0" w:space="0" w:color="auto"/>
            <w:bottom w:val="none" w:sz="0" w:space="0" w:color="auto"/>
            <w:right w:val="none" w:sz="0" w:space="0" w:color="auto"/>
          </w:divBdr>
          <w:divsChild>
            <w:div w:id="1555506915">
              <w:marLeft w:val="0"/>
              <w:marRight w:val="0"/>
              <w:marTop w:val="0"/>
              <w:marBottom w:val="0"/>
              <w:divBdr>
                <w:top w:val="none" w:sz="0" w:space="0" w:color="auto"/>
                <w:left w:val="none" w:sz="0" w:space="0" w:color="auto"/>
                <w:bottom w:val="none" w:sz="0" w:space="0" w:color="auto"/>
                <w:right w:val="none" w:sz="0" w:space="0" w:color="auto"/>
              </w:divBdr>
              <w:divsChild>
                <w:div w:id="17004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002843">
          <w:marLeft w:val="0"/>
          <w:marRight w:val="0"/>
          <w:marTop w:val="300"/>
          <w:marBottom w:val="0"/>
          <w:divBdr>
            <w:top w:val="none" w:sz="0" w:space="0" w:color="auto"/>
            <w:left w:val="none" w:sz="0" w:space="0" w:color="auto"/>
            <w:bottom w:val="none" w:sz="0" w:space="0" w:color="auto"/>
            <w:right w:val="none" w:sz="0" w:space="0" w:color="auto"/>
          </w:divBdr>
          <w:divsChild>
            <w:div w:id="971134690">
              <w:marLeft w:val="0"/>
              <w:marRight w:val="0"/>
              <w:marTop w:val="0"/>
              <w:marBottom w:val="0"/>
              <w:divBdr>
                <w:top w:val="none" w:sz="0" w:space="0" w:color="auto"/>
                <w:left w:val="none" w:sz="0" w:space="0" w:color="auto"/>
                <w:bottom w:val="none" w:sz="0" w:space="0" w:color="auto"/>
                <w:right w:val="none" w:sz="0" w:space="0" w:color="auto"/>
              </w:divBdr>
              <w:divsChild>
                <w:div w:id="93867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712937">
      <w:bodyDiv w:val="1"/>
      <w:marLeft w:val="0"/>
      <w:marRight w:val="0"/>
      <w:marTop w:val="0"/>
      <w:marBottom w:val="0"/>
      <w:divBdr>
        <w:top w:val="none" w:sz="0" w:space="0" w:color="auto"/>
        <w:left w:val="none" w:sz="0" w:space="0" w:color="auto"/>
        <w:bottom w:val="none" w:sz="0" w:space="0" w:color="auto"/>
        <w:right w:val="none" w:sz="0" w:space="0" w:color="auto"/>
      </w:divBdr>
      <w:divsChild>
        <w:div w:id="1202402447">
          <w:marLeft w:val="0"/>
          <w:marRight w:val="0"/>
          <w:marTop w:val="0"/>
          <w:marBottom w:val="0"/>
          <w:divBdr>
            <w:top w:val="none" w:sz="0" w:space="0" w:color="auto"/>
            <w:left w:val="none" w:sz="0" w:space="0" w:color="auto"/>
            <w:bottom w:val="none" w:sz="0" w:space="0" w:color="auto"/>
            <w:right w:val="none" w:sz="0" w:space="0" w:color="auto"/>
          </w:divBdr>
        </w:div>
        <w:div w:id="91754139">
          <w:marLeft w:val="0"/>
          <w:marRight w:val="0"/>
          <w:marTop w:val="0"/>
          <w:marBottom w:val="0"/>
          <w:divBdr>
            <w:top w:val="none" w:sz="0" w:space="0" w:color="auto"/>
            <w:left w:val="none" w:sz="0" w:space="0" w:color="auto"/>
            <w:bottom w:val="none" w:sz="0" w:space="0" w:color="auto"/>
            <w:right w:val="none" w:sz="0" w:space="0" w:color="auto"/>
          </w:divBdr>
          <w:divsChild>
            <w:div w:id="1753040047">
              <w:marLeft w:val="0"/>
              <w:marRight w:val="0"/>
              <w:marTop w:val="0"/>
              <w:marBottom w:val="0"/>
              <w:divBdr>
                <w:top w:val="none" w:sz="0" w:space="0" w:color="auto"/>
                <w:left w:val="none" w:sz="0" w:space="0" w:color="auto"/>
                <w:bottom w:val="none" w:sz="0" w:space="0" w:color="auto"/>
                <w:right w:val="none" w:sz="0" w:space="0" w:color="auto"/>
              </w:divBdr>
            </w:div>
          </w:divsChild>
        </w:div>
        <w:div w:id="1617248362">
          <w:marLeft w:val="0"/>
          <w:marRight w:val="0"/>
          <w:marTop w:val="0"/>
          <w:marBottom w:val="0"/>
          <w:divBdr>
            <w:top w:val="none" w:sz="0" w:space="0" w:color="auto"/>
            <w:left w:val="none" w:sz="0" w:space="0" w:color="auto"/>
            <w:bottom w:val="none" w:sz="0" w:space="0" w:color="auto"/>
            <w:right w:val="none" w:sz="0" w:space="0" w:color="auto"/>
          </w:divBdr>
        </w:div>
        <w:div w:id="310789275">
          <w:marLeft w:val="0"/>
          <w:marRight w:val="0"/>
          <w:marTop w:val="0"/>
          <w:marBottom w:val="0"/>
          <w:divBdr>
            <w:top w:val="none" w:sz="0" w:space="0" w:color="auto"/>
            <w:left w:val="none" w:sz="0" w:space="0" w:color="auto"/>
            <w:bottom w:val="none" w:sz="0" w:space="0" w:color="auto"/>
            <w:right w:val="none" w:sz="0" w:space="0" w:color="auto"/>
          </w:divBdr>
          <w:divsChild>
            <w:div w:id="982395857">
              <w:marLeft w:val="0"/>
              <w:marRight w:val="0"/>
              <w:marTop w:val="0"/>
              <w:marBottom w:val="0"/>
              <w:divBdr>
                <w:top w:val="none" w:sz="0" w:space="0" w:color="auto"/>
                <w:left w:val="none" w:sz="0" w:space="0" w:color="auto"/>
                <w:bottom w:val="none" w:sz="0" w:space="0" w:color="auto"/>
                <w:right w:val="none" w:sz="0" w:space="0" w:color="auto"/>
              </w:divBdr>
            </w:div>
          </w:divsChild>
        </w:div>
        <w:div w:id="63995118">
          <w:marLeft w:val="0"/>
          <w:marRight w:val="0"/>
          <w:marTop w:val="0"/>
          <w:marBottom w:val="0"/>
          <w:divBdr>
            <w:top w:val="none" w:sz="0" w:space="0" w:color="auto"/>
            <w:left w:val="none" w:sz="0" w:space="0" w:color="auto"/>
            <w:bottom w:val="none" w:sz="0" w:space="0" w:color="auto"/>
            <w:right w:val="none" w:sz="0" w:space="0" w:color="auto"/>
          </w:divBdr>
        </w:div>
        <w:div w:id="1130124530">
          <w:marLeft w:val="0"/>
          <w:marRight w:val="0"/>
          <w:marTop w:val="0"/>
          <w:marBottom w:val="0"/>
          <w:divBdr>
            <w:top w:val="none" w:sz="0" w:space="0" w:color="auto"/>
            <w:left w:val="none" w:sz="0" w:space="0" w:color="auto"/>
            <w:bottom w:val="none" w:sz="0" w:space="0" w:color="auto"/>
            <w:right w:val="none" w:sz="0" w:space="0" w:color="auto"/>
          </w:divBdr>
          <w:divsChild>
            <w:div w:id="1603805368">
              <w:marLeft w:val="0"/>
              <w:marRight w:val="0"/>
              <w:marTop w:val="0"/>
              <w:marBottom w:val="0"/>
              <w:divBdr>
                <w:top w:val="none" w:sz="0" w:space="0" w:color="auto"/>
                <w:left w:val="none" w:sz="0" w:space="0" w:color="auto"/>
                <w:bottom w:val="none" w:sz="0" w:space="0" w:color="auto"/>
                <w:right w:val="none" w:sz="0" w:space="0" w:color="auto"/>
              </w:divBdr>
            </w:div>
          </w:divsChild>
        </w:div>
        <w:div w:id="2047175329">
          <w:marLeft w:val="0"/>
          <w:marRight w:val="0"/>
          <w:marTop w:val="0"/>
          <w:marBottom w:val="0"/>
          <w:divBdr>
            <w:top w:val="none" w:sz="0" w:space="0" w:color="auto"/>
            <w:left w:val="none" w:sz="0" w:space="0" w:color="auto"/>
            <w:bottom w:val="none" w:sz="0" w:space="0" w:color="auto"/>
            <w:right w:val="none" w:sz="0" w:space="0" w:color="auto"/>
          </w:divBdr>
        </w:div>
        <w:div w:id="1131242502">
          <w:marLeft w:val="0"/>
          <w:marRight w:val="0"/>
          <w:marTop w:val="0"/>
          <w:marBottom w:val="0"/>
          <w:divBdr>
            <w:top w:val="none" w:sz="0" w:space="0" w:color="auto"/>
            <w:left w:val="none" w:sz="0" w:space="0" w:color="auto"/>
            <w:bottom w:val="none" w:sz="0" w:space="0" w:color="auto"/>
            <w:right w:val="none" w:sz="0" w:space="0" w:color="auto"/>
          </w:divBdr>
          <w:divsChild>
            <w:div w:id="958298406">
              <w:marLeft w:val="0"/>
              <w:marRight w:val="0"/>
              <w:marTop w:val="0"/>
              <w:marBottom w:val="0"/>
              <w:divBdr>
                <w:top w:val="none" w:sz="0" w:space="0" w:color="auto"/>
                <w:left w:val="none" w:sz="0" w:space="0" w:color="auto"/>
                <w:bottom w:val="none" w:sz="0" w:space="0" w:color="auto"/>
                <w:right w:val="none" w:sz="0" w:space="0" w:color="auto"/>
              </w:divBdr>
            </w:div>
          </w:divsChild>
        </w:div>
        <w:div w:id="1903755801">
          <w:marLeft w:val="0"/>
          <w:marRight w:val="0"/>
          <w:marTop w:val="0"/>
          <w:marBottom w:val="0"/>
          <w:divBdr>
            <w:top w:val="none" w:sz="0" w:space="0" w:color="auto"/>
            <w:left w:val="none" w:sz="0" w:space="0" w:color="auto"/>
            <w:bottom w:val="none" w:sz="0" w:space="0" w:color="auto"/>
            <w:right w:val="none" w:sz="0" w:space="0" w:color="auto"/>
          </w:divBdr>
        </w:div>
        <w:div w:id="73748321">
          <w:marLeft w:val="0"/>
          <w:marRight w:val="0"/>
          <w:marTop w:val="0"/>
          <w:marBottom w:val="0"/>
          <w:divBdr>
            <w:top w:val="none" w:sz="0" w:space="0" w:color="auto"/>
            <w:left w:val="none" w:sz="0" w:space="0" w:color="auto"/>
            <w:bottom w:val="none" w:sz="0" w:space="0" w:color="auto"/>
            <w:right w:val="none" w:sz="0" w:space="0" w:color="auto"/>
          </w:divBdr>
          <w:divsChild>
            <w:div w:id="27725111">
              <w:marLeft w:val="0"/>
              <w:marRight w:val="0"/>
              <w:marTop w:val="0"/>
              <w:marBottom w:val="0"/>
              <w:divBdr>
                <w:top w:val="none" w:sz="0" w:space="0" w:color="auto"/>
                <w:left w:val="none" w:sz="0" w:space="0" w:color="auto"/>
                <w:bottom w:val="none" w:sz="0" w:space="0" w:color="auto"/>
                <w:right w:val="none" w:sz="0" w:space="0" w:color="auto"/>
              </w:divBdr>
            </w:div>
          </w:divsChild>
        </w:div>
        <w:div w:id="1386877599">
          <w:marLeft w:val="0"/>
          <w:marRight w:val="0"/>
          <w:marTop w:val="0"/>
          <w:marBottom w:val="0"/>
          <w:divBdr>
            <w:top w:val="none" w:sz="0" w:space="0" w:color="auto"/>
            <w:left w:val="none" w:sz="0" w:space="0" w:color="auto"/>
            <w:bottom w:val="none" w:sz="0" w:space="0" w:color="auto"/>
            <w:right w:val="none" w:sz="0" w:space="0" w:color="auto"/>
          </w:divBdr>
        </w:div>
        <w:div w:id="1056472853">
          <w:marLeft w:val="0"/>
          <w:marRight w:val="0"/>
          <w:marTop w:val="0"/>
          <w:marBottom w:val="0"/>
          <w:divBdr>
            <w:top w:val="none" w:sz="0" w:space="0" w:color="auto"/>
            <w:left w:val="none" w:sz="0" w:space="0" w:color="auto"/>
            <w:bottom w:val="none" w:sz="0" w:space="0" w:color="auto"/>
            <w:right w:val="none" w:sz="0" w:space="0" w:color="auto"/>
          </w:divBdr>
          <w:divsChild>
            <w:div w:id="1715734673">
              <w:marLeft w:val="0"/>
              <w:marRight w:val="0"/>
              <w:marTop w:val="0"/>
              <w:marBottom w:val="0"/>
              <w:divBdr>
                <w:top w:val="none" w:sz="0" w:space="0" w:color="auto"/>
                <w:left w:val="none" w:sz="0" w:space="0" w:color="auto"/>
                <w:bottom w:val="none" w:sz="0" w:space="0" w:color="auto"/>
                <w:right w:val="none" w:sz="0" w:space="0" w:color="auto"/>
              </w:divBdr>
            </w:div>
          </w:divsChild>
        </w:div>
        <w:div w:id="2096781317">
          <w:marLeft w:val="0"/>
          <w:marRight w:val="0"/>
          <w:marTop w:val="0"/>
          <w:marBottom w:val="0"/>
          <w:divBdr>
            <w:top w:val="none" w:sz="0" w:space="0" w:color="auto"/>
            <w:left w:val="none" w:sz="0" w:space="0" w:color="auto"/>
            <w:bottom w:val="none" w:sz="0" w:space="0" w:color="auto"/>
            <w:right w:val="none" w:sz="0" w:space="0" w:color="auto"/>
          </w:divBdr>
        </w:div>
        <w:div w:id="859704556">
          <w:marLeft w:val="0"/>
          <w:marRight w:val="0"/>
          <w:marTop w:val="0"/>
          <w:marBottom w:val="0"/>
          <w:divBdr>
            <w:top w:val="none" w:sz="0" w:space="0" w:color="auto"/>
            <w:left w:val="none" w:sz="0" w:space="0" w:color="auto"/>
            <w:bottom w:val="none" w:sz="0" w:space="0" w:color="auto"/>
            <w:right w:val="none" w:sz="0" w:space="0" w:color="auto"/>
          </w:divBdr>
          <w:divsChild>
            <w:div w:id="1680693813">
              <w:marLeft w:val="0"/>
              <w:marRight w:val="0"/>
              <w:marTop w:val="0"/>
              <w:marBottom w:val="0"/>
              <w:divBdr>
                <w:top w:val="none" w:sz="0" w:space="0" w:color="auto"/>
                <w:left w:val="none" w:sz="0" w:space="0" w:color="auto"/>
                <w:bottom w:val="none" w:sz="0" w:space="0" w:color="auto"/>
                <w:right w:val="none" w:sz="0" w:space="0" w:color="auto"/>
              </w:divBdr>
            </w:div>
          </w:divsChild>
        </w:div>
        <w:div w:id="1865247730">
          <w:marLeft w:val="0"/>
          <w:marRight w:val="0"/>
          <w:marTop w:val="300"/>
          <w:marBottom w:val="0"/>
          <w:divBdr>
            <w:top w:val="none" w:sz="0" w:space="0" w:color="auto"/>
            <w:left w:val="none" w:sz="0" w:space="0" w:color="auto"/>
            <w:bottom w:val="none" w:sz="0" w:space="0" w:color="auto"/>
            <w:right w:val="none" w:sz="0" w:space="0" w:color="auto"/>
          </w:divBdr>
          <w:divsChild>
            <w:div w:id="1089961015">
              <w:marLeft w:val="0"/>
              <w:marRight w:val="0"/>
              <w:marTop w:val="0"/>
              <w:marBottom w:val="0"/>
              <w:divBdr>
                <w:top w:val="none" w:sz="0" w:space="0" w:color="auto"/>
                <w:left w:val="none" w:sz="0" w:space="0" w:color="auto"/>
                <w:bottom w:val="none" w:sz="0" w:space="0" w:color="auto"/>
                <w:right w:val="none" w:sz="0" w:space="0" w:color="auto"/>
              </w:divBdr>
              <w:divsChild>
                <w:div w:id="137496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631136">
          <w:marLeft w:val="0"/>
          <w:marRight w:val="0"/>
          <w:marTop w:val="300"/>
          <w:marBottom w:val="0"/>
          <w:divBdr>
            <w:top w:val="none" w:sz="0" w:space="0" w:color="auto"/>
            <w:left w:val="none" w:sz="0" w:space="0" w:color="auto"/>
            <w:bottom w:val="none" w:sz="0" w:space="0" w:color="auto"/>
            <w:right w:val="none" w:sz="0" w:space="0" w:color="auto"/>
          </w:divBdr>
          <w:divsChild>
            <w:div w:id="1617252385">
              <w:marLeft w:val="0"/>
              <w:marRight w:val="0"/>
              <w:marTop w:val="0"/>
              <w:marBottom w:val="0"/>
              <w:divBdr>
                <w:top w:val="none" w:sz="0" w:space="0" w:color="auto"/>
                <w:left w:val="none" w:sz="0" w:space="0" w:color="auto"/>
                <w:bottom w:val="none" w:sz="0" w:space="0" w:color="auto"/>
                <w:right w:val="none" w:sz="0" w:space="0" w:color="auto"/>
              </w:divBdr>
              <w:divsChild>
                <w:div w:id="126113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54955">
          <w:marLeft w:val="0"/>
          <w:marRight w:val="0"/>
          <w:marTop w:val="300"/>
          <w:marBottom w:val="0"/>
          <w:divBdr>
            <w:top w:val="none" w:sz="0" w:space="0" w:color="auto"/>
            <w:left w:val="none" w:sz="0" w:space="0" w:color="auto"/>
            <w:bottom w:val="none" w:sz="0" w:space="0" w:color="auto"/>
            <w:right w:val="none" w:sz="0" w:space="0" w:color="auto"/>
          </w:divBdr>
          <w:divsChild>
            <w:div w:id="58747825">
              <w:marLeft w:val="0"/>
              <w:marRight w:val="0"/>
              <w:marTop w:val="0"/>
              <w:marBottom w:val="0"/>
              <w:divBdr>
                <w:top w:val="none" w:sz="0" w:space="0" w:color="auto"/>
                <w:left w:val="none" w:sz="0" w:space="0" w:color="auto"/>
                <w:bottom w:val="none" w:sz="0" w:space="0" w:color="auto"/>
                <w:right w:val="none" w:sz="0" w:space="0" w:color="auto"/>
              </w:divBdr>
              <w:divsChild>
                <w:div w:id="1459102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170244">
          <w:marLeft w:val="0"/>
          <w:marRight w:val="0"/>
          <w:marTop w:val="300"/>
          <w:marBottom w:val="0"/>
          <w:divBdr>
            <w:top w:val="none" w:sz="0" w:space="0" w:color="auto"/>
            <w:left w:val="none" w:sz="0" w:space="0" w:color="auto"/>
            <w:bottom w:val="none" w:sz="0" w:space="0" w:color="auto"/>
            <w:right w:val="none" w:sz="0" w:space="0" w:color="auto"/>
          </w:divBdr>
          <w:divsChild>
            <w:div w:id="62921292">
              <w:marLeft w:val="0"/>
              <w:marRight w:val="0"/>
              <w:marTop w:val="0"/>
              <w:marBottom w:val="0"/>
              <w:divBdr>
                <w:top w:val="none" w:sz="0" w:space="0" w:color="auto"/>
                <w:left w:val="none" w:sz="0" w:space="0" w:color="auto"/>
                <w:bottom w:val="none" w:sz="0" w:space="0" w:color="auto"/>
                <w:right w:val="none" w:sz="0" w:space="0" w:color="auto"/>
              </w:divBdr>
              <w:divsChild>
                <w:div w:id="1081872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294344">
      <w:bodyDiv w:val="1"/>
      <w:marLeft w:val="0"/>
      <w:marRight w:val="0"/>
      <w:marTop w:val="0"/>
      <w:marBottom w:val="0"/>
      <w:divBdr>
        <w:top w:val="none" w:sz="0" w:space="0" w:color="auto"/>
        <w:left w:val="none" w:sz="0" w:space="0" w:color="auto"/>
        <w:bottom w:val="none" w:sz="0" w:space="0" w:color="auto"/>
        <w:right w:val="none" w:sz="0" w:space="0" w:color="auto"/>
      </w:divBdr>
      <w:divsChild>
        <w:div w:id="2974527">
          <w:marLeft w:val="0"/>
          <w:marRight w:val="0"/>
          <w:marTop w:val="0"/>
          <w:marBottom w:val="0"/>
          <w:divBdr>
            <w:top w:val="none" w:sz="0" w:space="0" w:color="auto"/>
            <w:left w:val="none" w:sz="0" w:space="0" w:color="auto"/>
            <w:bottom w:val="none" w:sz="0" w:space="0" w:color="auto"/>
            <w:right w:val="none" w:sz="0" w:space="0" w:color="auto"/>
          </w:divBdr>
        </w:div>
        <w:div w:id="1652173920">
          <w:marLeft w:val="0"/>
          <w:marRight w:val="0"/>
          <w:marTop w:val="0"/>
          <w:marBottom w:val="0"/>
          <w:divBdr>
            <w:top w:val="none" w:sz="0" w:space="0" w:color="auto"/>
            <w:left w:val="none" w:sz="0" w:space="0" w:color="auto"/>
            <w:bottom w:val="none" w:sz="0" w:space="0" w:color="auto"/>
            <w:right w:val="none" w:sz="0" w:space="0" w:color="auto"/>
          </w:divBdr>
          <w:divsChild>
            <w:div w:id="309988412">
              <w:marLeft w:val="0"/>
              <w:marRight w:val="0"/>
              <w:marTop w:val="0"/>
              <w:marBottom w:val="0"/>
              <w:divBdr>
                <w:top w:val="none" w:sz="0" w:space="0" w:color="auto"/>
                <w:left w:val="none" w:sz="0" w:space="0" w:color="auto"/>
                <w:bottom w:val="none" w:sz="0" w:space="0" w:color="auto"/>
                <w:right w:val="none" w:sz="0" w:space="0" w:color="auto"/>
              </w:divBdr>
            </w:div>
          </w:divsChild>
        </w:div>
        <w:div w:id="1951624223">
          <w:marLeft w:val="0"/>
          <w:marRight w:val="0"/>
          <w:marTop w:val="0"/>
          <w:marBottom w:val="0"/>
          <w:divBdr>
            <w:top w:val="none" w:sz="0" w:space="0" w:color="auto"/>
            <w:left w:val="none" w:sz="0" w:space="0" w:color="auto"/>
            <w:bottom w:val="none" w:sz="0" w:space="0" w:color="auto"/>
            <w:right w:val="none" w:sz="0" w:space="0" w:color="auto"/>
          </w:divBdr>
        </w:div>
        <w:div w:id="1287004484">
          <w:marLeft w:val="0"/>
          <w:marRight w:val="0"/>
          <w:marTop w:val="0"/>
          <w:marBottom w:val="0"/>
          <w:divBdr>
            <w:top w:val="none" w:sz="0" w:space="0" w:color="auto"/>
            <w:left w:val="none" w:sz="0" w:space="0" w:color="auto"/>
            <w:bottom w:val="none" w:sz="0" w:space="0" w:color="auto"/>
            <w:right w:val="none" w:sz="0" w:space="0" w:color="auto"/>
          </w:divBdr>
          <w:divsChild>
            <w:div w:id="388191917">
              <w:marLeft w:val="0"/>
              <w:marRight w:val="0"/>
              <w:marTop w:val="0"/>
              <w:marBottom w:val="0"/>
              <w:divBdr>
                <w:top w:val="none" w:sz="0" w:space="0" w:color="auto"/>
                <w:left w:val="none" w:sz="0" w:space="0" w:color="auto"/>
                <w:bottom w:val="none" w:sz="0" w:space="0" w:color="auto"/>
                <w:right w:val="none" w:sz="0" w:space="0" w:color="auto"/>
              </w:divBdr>
            </w:div>
          </w:divsChild>
        </w:div>
        <w:div w:id="884609553">
          <w:marLeft w:val="0"/>
          <w:marRight w:val="0"/>
          <w:marTop w:val="0"/>
          <w:marBottom w:val="0"/>
          <w:divBdr>
            <w:top w:val="none" w:sz="0" w:space="0" w:color="auto"/>
            <w:left w:val="none" w:sz="0" w:space="0" w:color="auto"/>
            <w:bottom w:val="none" w:sz="0" w:space="0" w:color="auto"/>
            <w:right w:val="none" w:sz="0" w:space="0" w:color="auto"/>
          </w:divBdr>
        </w:div>
        <w:div w:id="1717123996">
          <w:marLeft w:val="0"/>
          <w:marRight w:val="0"/>
          <w:marTop w:val="0"/>
          <w:marBottom w:val="0"/>
          <w:divBdr>
            <w:top w:val="none" w:sz="0" w:space="0" w:color="auto"/>
            <w:left w:val="none" w:sz="0" w:space="0" w:color="auto"/>
            <w:bottom w:val="none" w:sz="0" w:space="0" w:color="auto"/>
            <w:right w:val="none" w:sz="0" w:space="0" w:color="auto"/>
          </w:divBdr>
          <w:divsChild>
            <w:div w:id="730156841">
              <w:marLeft w:val="0"/>
              <w:marRight w:val="0"/>
              <w:marTop w:val="0"/>
              <w:marBottom w:val="0"/>
              <w:divBdr>
                <w:top w:val="none" w:sz="0" w:space="0" w:color="auto"/>
                <w:left w:val="none" w:sz="0" w:space="0" w:color="auto"/>
                <w:bottom w:val="none" w:sz="0" w:space="0" w:color="auto"/>
                <w:right w:val="none" w:sz="0" w:space="0" w:color="auto"/>
              </w:divBdr>
            </w:div>
          </w:divsChild>
        </w:div>
        <w:div w:id="1863275699">
          <w:marLeft w:val="0"/>
          <w:marRight w:val="0"/>
          <w:marTop w:val="0"/>
          <w:marBottom w:val="0"/>
          <w:divBdr>
            <w:top w:val="none" w:sz="0" w:space="0" w:color="auto"/>
            <w:left w:val="none" w:sz="0" w:space="0" w:color="auto"/>
            <w:bottom w:val="none" w:sz="0" w:space="0" w:color="auto"/>
            <w:right w:val="none" w:sz="0" w:space="0" w:color="auto"/>
          </w:divBdr>
        </w:div>
        <w:div w:id="2055081881">
          <w:marLeft w:val="0"/>
          <w:marRight w:val="0"/>
          <w:marTop w:val="0"/>
          <w:marBottom w:val="0"/>
          <w:divBdr>
            <w:top w:val="none" w:sz="0" w:space="0" w:color="auto"/>
            <w:left w:val="none" w:sz="0" w:space="0" w:color="auto"/>
            <w:bottom w:val="none" w:sz="0" w:space="0" w:color="auto"/>
            <w:right w:val="none" w:sz="0" w:space="0" w:color="auto"/>
          </w:divBdr>
          <w:divsChild>
            <w:div w:id="165025156">
              <w:marLeft w:val="0"/>
              <w:marRight w:val="0"/>
              <w:marTop w:val="0"/>
              <w:marBottom w:val="0"/>
              <w:divBdr>
                <w:top w:val="none" w:sz="0" w:space="0" w:color="auto"/>
                <w:left w:val="none" w:sz="0" w:space="0" w:color="auto"/>
                <w:bottom w:val="none" w:sz="0" w:space="0" w:color="auto"/>
                <w:right w:val="none" w:sz="0" w:space="0" w:color="auto"/>
              </w:divBdr>
            </w:div>
          </w:divsChild>
        </w:div>
        <w:div w:id="1750618722">
          <w:marLeft w:val="0"/>
          <w:marRight w:val="0"/>
          <w:marTop w:val="0"/>
          <w:marBottom w:val="0"/>
          <w:divBdr>
            <w:top w:val="none" w:sz="0" w:space="0" w:color="auto"/>
            <w:left w:val="none" w:sz="0" w:space="0" w:color="auto"/>
            <w:bottom w:val="none" w:sz="0" w:space="0" w:color="auto"/>
            <w:right w:val="none" w:sz="0" w:space="0" w:color="auto"/>
          </w:divBdr>
        </w:div>
        <w:div w:id="939068215">
          <w:marLeft w:val="0"/>
          <w:marRight w:val="0"/>
          <w:marTop w:val="0"/>
          <w:marBottom w:val="0"/>
          <w:divBdr>
            <w:top w:val="none" w:sz="0" w:space="0" w:color="auto"/>
            <w:left w:val="none" w:sz="0" w:space="0" w:color="auto"/>
            <w:bottom w:val="none" w:sz="0" w:space="0" w:color="auto"/>
            <w:right w:val="none" w:sz="0" w:space="0" w:color="auto"/>
          </w:divBdr>
          <w:divsChild>
            <w:div w:id="492530830">
              <w:marLeft w:val="0"/>
              <w:marRight w:val="0"/>
              <w:marTop w:val="0"/>
              <w:marBottom w:val="0"/>
              <w:divBdr>
                <w:top w:val="none" w:sz="0" w:space="0" w:color="auto"/>
                <w:left w:val="none" w:sz="0" w:space="0" w:color="auto"/>
                <w:bottom w:val="none" w:sz="0" w:space="0" w:color="auto"/>
                <w:right w:val="none" w:sz="0" w:space="0" w:color="auto"/>
              </w:divBdr>
            </w:div>
          </w:divsChild>
        </w:div>
        <w:div w:id="933787764">
          <w:marLeft w:val="0"/>
          <w:marRight w:val="0"/>
          <w:marTop w:val="0"/>
          <w:marBottom w:val="0"/>
          <w:divBdr>
            <w:top w:val="none" w:sz="0" w:space="0" w:color="auto"/>
            <w:left w:val="none" w:sz="0" w:space="0" w:color="auto"/>
            <w:bottom w:val="none" w:sz="0" w:space="0" w:color="auto"/>
            <w:right w:val="none" w:sz="0" w:space="0" w:color="auto"/>
          </w:divBdr>
        </w:div>
        <w:div w:id="1406411914">
          <w:marLeft w:val="0"/>
          <w:marRight w:val="0"/>
          <w:marTop w:val="0"/>
          <w:marBottom w:val="0"/>
          <w:divBdr>
            <w:top w:val="none" w:sz="0" w:space="0" w:color="auto"/>
            <w:left w:val="none" w:sz="0" w:space="0" w:color="auto"/>
            <w:bottom w:val="none" w:sz="0" w:space="0" w:color="auto"/>
            <w:right w:val="none" w:sz="0" w:space="0" w:color="auto"/>
          </w:divBdr>
          <w:divsChild>
            <w:div w:id="603807583">
              <w:marLeft w:val="0"/>
              <w:marRight w:val="0"/>
              <w:marTop w:val="0"/>
              <w:marBottom w:val="0"/>
              <w:divBdr>
                <w:top w:val="none" w:sz="0" w:space="0" w:color="auto"/>
                <w:left w:val="none" w:sz="0" w:space="0" w:color="auto"/>
                <w:bottom w:val="none" w:sz="0" w:space="0" w:color="auto"/>
                <w:right w:val="none" w:sz="0" w:space="0" w:color="auto"/>
              </w:divBdr>
            </w:div>
          </w:divsChild>
        </w:div>
        <w:div w:id="1259413869">
          <w:marLeft w:val="0"/>
          <w:marRight w:val="0"/>
          <w:marTop w:val="0"/>
          <w:marBottom w:val="0"/>
          <w:divBdr>
            <w:top w:val="none" w:sz="0" w:space="0" w:color="auto"/>
            <w:left w:val="none" w:sz="0" w:space="0" w:color="auto"/>
            <w:bottom w:val="none" w:sz="0" w:space="0" w:color="auto"/>
            <w:right w:val="none" w:sz="0" w:space="0" w:color="auto"/>
          </w:divBdr>
        </w:div>
        <w:div w:id="14382958">
          <w:marLeft w:val="0"/>
          <w:marRight w:val="0"/>
          <w:marTop w:val="0"/>
          <w:marBottom w:val="0"/>
          <w:divBdr>
            <w:top w:val="none" w:sz="0" w:space="0" w:color="auto"/>
            <w:left w:val="none" w:sz="0" w:space="0" w:color="auto"/>
            <w:bottom w:val="none" w:sz="0" w:space="0" w:color="auto"/>
            <w:right w:val="none" w:sz="0" w:space="0" w:color="auto"/>
          </w:divBdr>
          <w:divsChild>
            <w:div w:id="1511799302">
              <w:marLeft w:val="0"/>
              <w:marRight w:val="0"/>
              <w:marTop w:val="0"/>
              <w:marBottom w:val="0"/>
              <w:divBdr>
                <w:top w:val="none" w:sz="0" w:space="0" w:color="auto"/>
                <w:left w:val="none" w:sz="0" w:space="0" w:color="auto"/>
                <w:bottom w:val="none" w:sz="0" w:space="0" w:color="auto"/>
                <w:right w:val="none" w:sz="0" w:space="0" w:color="auto"/>
              </w:divBdr>
            </w:div>
          </w:divsChild>
        </w:div>
        <w:div w:id="1896501318">
          <w:marLeft w:val="0"/>
          <w:marRight w:val="0"/>
          <w:marTop w:val="300"/>
          <w:marBottom w:val="0"/>
          <w:divBdr>
            <w:top w:val="none" w:sz="0" w:space="0" w:color="auto"/>
            <w:left w:val="none" w:sz="0" w:space="0" w:color="auto"/>
            <w:bottom w:val="none" w:sz="0" w:space="0" w:color="auto"/>
            <w:right w:val="none" w:sz="0" w:space="0" w:color="auto"/>
          </w:divBdr>
          <w:divsChild>
            <w:div w:id="1873686978">
              <w:marLeft w:val="0"/>
              <w:marRight w:val="0"/>
              <w:marTop w:val="0"/>
              <w:marBottom w:val="0"/>
              <w:divBdr>
                <w:top w:val="none" w:sz="0" w:space="0" w:color="auto"/>
                <w:left w:val="none" w:sz="0" w:space="0" w:color="auto"/>
                <w:bottom w:val="none" w:sz="0" w:space="0" w:color="auto"/>
                <w:right w:val="none" w:sz="0" w:space="0" w:color="auto"/>
              </w:divBdr>
              <w:divsChild>
                <w:div w:id="1429277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3750">
          <w:marLeft w:val="0"/>
          <w:marRight w:val="0"/>
          <w:marTop w:val="300"/>
          <w:marBottom w:val="0"/>
          <w:divBdr>
            <w:top w:val="none" w:sz="0" w:space="0" w:color="auto"/>
            <w:left w:val="none" w:sz="0" w:space="0" w:color="auto"/>
            <w:bottom w:val="none" w:sz="0" w:space="0" w:color="auto"/>
            <w:right w:val="none" w:sz="0" w:space="0" w:color="auto"/>
          </w:divBdr>
          <w:divsChild>
            <w:div w:id="1891530874">
              <w:marLeft w:val="0"/>
              <w:marRight w:val="0"/>
              <w:marTop w:val="0"/>
              <w:marBottom w:val="0"/>
              <w:divBdr>
                <w:top w:val="none" w:sz="0" w:space="0" w:color="auto"/>
                <w:left w:val="none" w:sz="0" w:space="0" w:color="auto"/>
                <w:bottom w:val="none" w:sz="0" w:space="0" w:color="auto"/>
                <w:right w:val="none" w:sz="0" w:space="0" w:color="auto"/>
              </w:divBdr>
              <w:divsChild>
                <w:div w:id="665791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939636">
          <w:marLeft w:val="0"/>
          <w:marRight w:val="0"/>
          <w:marTop w:val="300"/>
          <w:marBottom w:val="0"/>
          <w:divBdr>
            <w:top w:val="none" w:sz="0" w:space="0" w:color="auto"/>
            <w:left w:val="none" w:sz="0" w:space="0" w:color="auto"/>
            <w:bottom w:val="none" w:sz="0" w:space="0" w:color="auto"/>
            <w:right w:val="none" w:sz="0" w:space="0" w:color="auto"/>
          </w:divBdr>
          <w:divsChild>
            <w:div w:id="134375797">
              <w:marLeft w:val="0"/>
              <w:marRight w:val="0"/>
              <w:marTop w:val="0"/>
              <w:marBottom w:val="0"/>
              <w:divBdr>
                <w:top w:val="none" w:sz="0" w:space="0" w:color="auto"/>
                <w:left w:val="none" w:sz="0" w:space="0" w:color="auto"/>
                <w:bottom w:val="none" w:sz="0" w:space="0" w:color="auto"/>
                <w:right w:val="none" w:sz="0" w:space="0" w:color="auto"/>
              </w:divBdr>
              <w:divsChild>
                <w:div w:id="129506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63992">
          <w:marLeft w:val="0"/>
          <w:marRight w:val="0"/>
          <w:marTop w:val="300"/>
          <w:marBottom w:val="0"/>
          <w:divBdr>
            <w:top w:val="none" w:sz="0" w:space="0" w:color="auto"/>
            <w:left w:val="none" w:sz="0" w:space="0" w:color="auto"/>
            <w:bottom w:val="none" w:sz="0" w:space="0" w:color="auto"/>
            <w:right w:val="none" w:sz="0" w:space="0" w:color="auto"/>
          </w:divBdr>
          <w:divsChild>
            <w:div w:id="737097651">
              <w:marLeft w:val="0"/>
              <w:marRight w:val="0"/>
              <w:marTop w:val="0"/>
              <w:marBottom w:val="0"/>
              <w:divBdr>
                <w:top w:val="none" w:sz="0" w:space="0" w:color="auto"/>
                <w:left w:val="none" w:sz="0" w:space="0" w:color="auto"/>
                <w:bottom w:val="none" w:sz="0" w:space="0" w:color="auto"/>
                <w:right w:val="none" w:sz="0" w:space="0" w:color="auto"/>
              </w:divBdr>
              <w:divsChild>
                <w:div w:id="49716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9842501">
      <w:bodyDiv w:val="1"/>
      <w:marLeft w:val="0"/>
      <w:marRight w:val="0"/>
      <w:marTop w:val="0"/>
      <w:marBottom w:val="0"/>
      <w:divBdr>
        <w:top w:val="none" w:sz="0" w:space="0" w:color="auto"/>
        <w:left w:val="none" w:sz="0" w:space="0" w:color="auto"/>
        <w:bottom w:val="none" w:sz="0" w:space="0" w:color="auto"/>
        <w:right w:val="none" w:sz="0" w:space="0" w:color="auto"/>
      </w:divBdr>
      <w:divsChild>
        <w:div w:id="2005469014">
          <w:marLeft w:val="0"/>
          <w:marRight w:val="0"/>
          <w:marTop w:val="0"/>
          <w:marBottom w:val="0"/>
          <w:divBdr>
            <w:top w:val="none" w:sz="0" w:space="0" w:color="auto"/>
            <w:left w:val="none" w:sz="0" w:space="0" w:color="auto"/>
            <w:bottom w:val="none" w:sz="0" w:space="0" w:color="auto"/>
            <w:right w:val="none" w:sz="0" w:space="0" w:color="auto"/>
          </w:divBdr>
        </w:div>
        <w:div w:id="192428805">
          <w:marLeft w:val="0"/>
          <w:marRight w:val="0"/>
          <w:marTop w:val="0"/>
          <w:marBottom w:val="0"/>
          <w:divBdr>
            <w:top w:val="none" w:sz="0" w:space="0" w:color="auto"/>
            <w:left w:val="none" w:sz="0" w:space="0" w:color="auto"/>
            <w:bottom w:val="none" w:sz="0" w:space="0" w:color="auto"/>
            <w:right w:val="none" w:sz="0" w:space="0" w:color="auto"/>
          </w:divBdr>
          <w:divsChild>
            <w:div w:id="30109737">
              <w:marLeft w:val="0"/>
              <w:marRight w:val="0"/>
              <w:marTop w:val="0"/>
              <w:marBottom w:val="0"/>
              <w:divBdr>
                <w:top w:val="none" w:sz="0" w:space="0" w:color="auto"/>
                <w:left w:val="none" w:sz="0" w:space="0" w:color="auto"/>
                <w:bottom w:val="none" w:sz="0" w:space="0" w:color="auto"/>
                <w:right w:val="none" w:sz="0" w:space="0" w:color="auto"/>
              </w:divBdr>
            </w:div>
          </w:divsChild>
        </w:div>
        <w:div w:id="1341078601">
          <w:marLeft w:val="0"/>
          <w:marRight w:val="0"/>
          <w:marTop w:val="0"/>
          <w:marBottom w:val="0"/>
          <w:divBdr>
            <w:top w:val="none" w:sz="0" w:space="0" w:color="auto"/>
            <w:left w:val="none" w:sz="0" w:space="0" w:color="auto"/>
            <w:bottom w:val="none" w:sz="0" w:space="0" w:color="auto"/>
            <w:right w:val="none" w:sz="0" w:space="0" w:color="auto"/>
          </w:divBdr>
        </w:div>
        <w:div w:id="365067033">
          <w:marLeft w:val="0"/>
          <w:marRight w:val="0"/>
          <w:marTop w:val="0"/>
          <w:marBottom w:val="0"/>
          <w:divBdr>
            <w:top w:val="none" w:sz="0" w:space="0" w:color="auto"/>
            <w:left w:val="none" w:sz="0" w:space="0" w:color="auto"/>
            <w:bottom w:val="none" w:sz="0" w:space="0" w:color="auto"/>
            <w:right w:val="none" w:sz="0" w:space="0" w:color="auto"/>
          </w:divBdr>
          <w:divsChild>
            <w:div w:id="1593968618">
              <w:marLeft w:val="0"/>
              <w:marRight w:val="0"/>
              <w:marTop w:val="0"/>
              <w:marBottom w:val="0"/>
              <w:divBdr>
                <w:top w:val="none" w:sz="0" w:space="0" w:color="auto"/>
                <w:left w:val="none" w:sz="0" w:space="0" w:color="auto"/>
                <w:bottom w:val="none" w:sz="0" w:space="0" w:color="auto"/>
                <w:right w:val="none" w:sz="0" w:space="0" w:color="auto"/>
              </w:divBdr>
            </w:div>
          </w:divsChild>
        </w:div>
        <w:div w:id="534585873">
          <w:marLeft w:val="0"/>
          <w:marRight w:val="0"/>
          <w:marTop w:val="0"/>
          <w:marBottom w:val="0"/>
          <w:divBdr>
            <w:top w:val="none" w:sz="0" w:space="0" w:color="auto"/>
            <w:left w:val="none" w:sz="0" w:space="0" w:color="auto"/>
            <w:bottom w:val="none" w:sz="0" w:space="0" w:color="auto"/>
            <w:right w:val="none" w:sz="0" w:space="0" w:color="auto"/>
          </w:divBdr>
        </w:div>
        <w:div w:id="354964310">
          <w:marLeft w:val="0"/>
          <w:marRight w:val="0"/>
          <w:marTop w:val="0"/>
          <w:marBottom w:val="0"/>
          <w:divBdr>
            <w:top w:val="none" w:sz="0" w:space="0" w:color="auto"/>
            <w:left w:val="none" w:sz="0" w:space="0" w:color="auto"/>
            <w:bottom w:val="none" w:sz="0" w:space="0" w:color="auto"/>
            <w:right w:val="none" w:sz="0" w:space="0" w:color="auto"/>
          </w:divBdr>
          <w:divsChild>
            <w:div w:id="3946070">
              <w:marLeft w:val="0"/>
              <w:marRight w:val="0"/>
              <w:marTop w:val="0"/>
              <w:marBottom w:val="0"/>
              <w:divBdr>
                <w:top w:val="none" w:sz="0" w:space="0" w:color="auto"/>
                <w:left w:val="none" w:sz="0" w:space="0" w:color="auto"/>
                <w:bottom w:val="none" w:sz="0" w:space="0" w:color="auto"/>
                <w:right w:val="none" w:sz="0" w:space="0" w:color="auto"/>
              </w:divBdr>
            </w:div>
          </w:divsChild>
        </w:div>
        <w:div w:id="512299965">
          <w:marLeft w:val="0"/>
          <w:marRight w:val="0"/>
          <w:marTop w:val="0"/>
          <w:marBottom w:val="0"/>
          <w:divBdr>
            <w:top w:val="none" w:sz="0" w:space="0" w:color="auto"/>
            <w:left w:val="none" w:sz="0" w:space="0" w:color="auto"/>
            <w:bottom w:val="none" w:sz="0" w:space="0" w:color="auto"/>
            <w:right w:val="none" w:sz="0" w:space="0" w:color="auto"/>
          </w:divBdr>
        </w:div>
        <w:div w:id="201092183">
          <w:marLeft w:val="0"/>
          <w:marRight w:val="0"/>
          <w:marTop w:val="0"/>
          <w:marBottom w:val="0"/>
          <w:divBdr>
            <w:top w:val="none" w:sz="0" w:space="0" w:color="auto"/>
            <w:left w:val="none" w:sz="0" w:space="0" w:color="auto"/>
            <w:bottom w:val="none" w:sz="0" w:space="0" w:color="auto"/>
            <w:right w:val="none" w:sz="0" w:space="0" w:color="auto"/>
          </w:divBdr>
          <w:divsChild>
            <w:div w:id="1240091543">
              <w:marLeft w:val="0"/>
              <w:marRight w:val="0"/>
              <w:marTop w:val="0"/>
              <w:marBottom w:val="0"/>
              <w:divBdr>
                <w:top w:val="none" w:sz="0" w:space="0" w:color="auto"/>
                <w:left w:val="none" w:sz="0" w:space="0" w:color="auto"/>
                <w:bottom w:val="none" w:sz="0" w:space="0" w:color="auto"/>
                <w:right w:val="none" w:sz="0" w:space="0" w:color="auto"/>
              </w:divBdr>
            </w:div>
          </w:divsChild>
        </w:div>
        <w:div w:id="1636444506">
          <w:marLeft w:val="0"/>
          <w:marRight w:val="0"/>
          <w:marTop w:val="0"/>
          <w:marBottom w:val="0"/>
          <w:divBdr>
            <w:top w:val="none" w:sz="0" w:space="0" w:color="auto"/>
            <w:left w:val="none" w:sz="0" w:space="0" w:color="auto"/>
            <w:bottom w:val="none" w:sz="0" w:space="0" w:color="auto"/>
            <w:right w:val="none" w:sz="0" w:space="0" w:color="auto"/>
          </w:divBdr>
        </w:div>
        <w:div w:id="41489642">
          <w:marLeft w:val="0"/>
          <w:marRight w:val="0"/>
          <w:marTop w:val="0"/>
          <w:marBottom w:val="0"/>
          <w:divBdr>
            <w:top w:val="none" w:sz="0" w:space="0" w:color="auto"/>
            <w:left w:val="none" w:sz="0" w:space="0" w:color="auto"/>
            <w:bottom w:val="none" w:sz="0" w:space="0" w:color="auto"/>
            <w:right w:val="none" w:sz="0" w:space="0" w:color="auto"/>
          </w:divBdr>
          <w:divsChild>
            <w:div w:id="1983851983">
              <w:marLeft w:val="0"/>
              <w:marRight w:val="0"/>
              <w:marTop w:val="0"/>
              <w:marBottom w:val="0"/>
              <w:divBdr>
                <w:top w:val="none" w:sz="0" w:space="0" w:color="auto"/>
                <w:left w:val="none" w:sz="0" w:space="0" w:color="auto"/>
                <w:bottom w:val="none" w:sz="0" w:space="0" w:color="auto"/>
                <w:right w:val="none" w:sz="0" w:space="0" w:color="auto"/>
              </w:divBdr>
            </w:div>
          </w:divsChild>
        </w:div>
        <w:div w:id="1521163355">
          <w:marLeft w:val="0"/>
          <w:marRight w:val="0"/>
          <w:marTop w:val="0"/>
          <w:marBottom w:val="0"/>
          <w:divBdr>
            <w:top w:val="none" w:sz="0" w:space="0" w:color="auto"/>
            <w:left w:val="none" w:sz="0" w:space="0" w:color="auto"/>
            <w:bottom w:val="none" w:sz="0" w:space="0" w:color="auto"/>
            <w:right w:val="none" w:sz="0" w:space="0" w:color="auto"/>
          </w:divBdr>
        </w:div>
        <w:div w:id="1520779906">
          <w:marLeft w:val="0"/>
          <w:marRight w:val="0"/>
          <w:marTop w:val="0"/>
          <w:marBottom w:val="0"/>
          <w:divBdr>
            <w:top w:val="none" w:sz="0" w:space="0" w:color="auto"/>
            <w:left w:val="none" w:sz="0" w:space="0" w:color="auto"/>
            <w:bottom w:val="none" w:sz="0" w:space="0" w:color="auto"/>
            <w:right w:val="none" w:sz="0" w:space="0" w:color="auto"/>
          </w:divBdr>
          <w:divsChild>
            <w:div w:id="1863976686">
              <w:marLeft w:val="0"/>
              <w:marRight w:val="0"/>
              <w:marTop w:val="0"/>
              <w:marBottom w:val="0"/>
              <w:divBdr>
                <w:top w:val="none" w:sz="0" w:space="0" w:color="auto"/>
                <w:left w:val="none" w:sz="0" w:space="0" w:color="auto"/>
                <w:bottom w:val="none" w:sz="0" w:space="0" w:color="auto"/>
                <w:right w:val="none" w:sz="0" w:space="0" w:color="auto"/>
              </w:divBdr>
            </w:div>
          </w:divsChild>
        </w:div>
        <w:div w:id="351222270">
          <w:marLeft w:val="0"/>
          <w:marRight w:val="0"/>
          <w:marTop w:val="0"/>
          <w:marBottom w:val="0"/>
          <w:divBdr>
            <w:top w:val="none" w:sz="0" w:space="0" w:color="auto"/>
            <w:left w:val="none" w:sz="0" w:space="0" w:color="auto"/>
            <w:bottom w:val="none" w:sz="0" w:space="0" w:color="auto"/>
            <w:right w:val="none" w:sz="0" w:space="0" w:color="auto"/>
          </w:divBdr>
        </w:div>
        <w:div w:id="590548693">
          <w:marLeft w:val="0"/>
          <w:marRight w:val="0"/>
          <w:marTop w:val="0"/>
          <w:marBottom w:val="0"/>
          <w:divBdr>
            <w:top w:val="none" w:sz="0" w:space="0" w:color="auto"/>
            <w:left w:val="none" w:sz="0" w:space="0" w:color="auto"/>
            <w:bottom w:val="none" w:sz="0" w:space="0" w:color="auto"/>
            <w:right w:val="none" w:sz="0" w:space="0" w:color="auto"/>
          </w:divBdr>
          <w:divsChild>
            <w:div w:id="1629700572">
              <w:marLeft w:val="0"/>
              <w:marRight w:val="0"/>
              <w:marTop w:val="0"/>
              <w:marBottom w:val="0"/>
              <w:divBdr>
                <w:top w:val="none" w:sz="0" w:space="0" w:color="auto"/>
                <w:left w:val="none" w:sz="0" w:space="0" w:color="auto"/>
                <w:bottom w:val="none" w:sz="0" w:space="0" w:color="auto"/>
                <w:right w:val="none" w:sz="0" w:space="0" w:color="auto"/>
              </w:divBdr>
            </w:div>
          </w:divsChild>
        </w:div>
        <w:div w:id="1957180426">
          <w:marLeft w:val="0"/>
          <w:marRight w:val="0"/>
          <w:marTop w:val="300"/>
          <w:marBottom w:val="0"/>
          <w:divBdr>
            <w:top w:val="none" w:sz="0" w:space="0" w:color="auto"/>
            <w:left w:val="none" w:sz="0" w:space="0" w:color="auto"/>
            <w:bottom w:val="none" w:sz="0" w:space="0" w:color="auto"/>
            <w:right w:val="none" w:sz="0" w:space="0" w:color="auto"/>
          </w:divBdr>
          <w:divsChild>
            <w:div w:id="1902401942">
              <w:marLeft w:val="0"/>
              <w:marRight w:val="0"/>
              <w:marTop w:val="0"/>
              <w:marBottom w:val="0"/>
              <w:divBdr>
                <w:top w:val="none" w:sz="0" w:space="0" w:color="auto"/>
                <w:left w:val="none" w:sz="0" w:space="0" w:color="auto"/>
                <w:bottom w:val="none" w:sz="0" w:space="0" w:color="auto"/>
                <w:right w:val="none" w:sz="0" w:space="0" w:color="auto"/>
              </w:divBdr>
              <w:divsChild>
                <w:div w:id="1130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36628">
          <w:marLeft w:val="0"/>
          <w:marRight w:val="0"/>
          <w:marTop w:val="300"/>
          <w:marBottom w:val="0"/>
          <w:divBdr>
            <w:top w:val="none" w:sz="0" w:space="0" w:color="auto"/>
            <w:left w:val="none" w:sz="0" w:space="0" w:color="auto"/>
            <w:bottom w:val="none" w:sz="0" w:space="0" w:color="auto"/>
            <w:right w:val="none" w:sz="0" w:space="0" w:color="auto"/>
          </w:divBdr>
          <w:divsChild>
            <w:div w:id="838037918">
              <w:marLeft w:val="0"/>
              <w:marRight w:val="0"/>
              <w:marTop w:val="0"/>
              <w:marBottom w:val="0"/>
              <w:divBdr>
                <w:top w:val="none" w:sz="0" w:space="0" w:color="auto"/>
                <w:left w:val="none" w:sz="0" w:space="0" w:color="auto"/>
                <w:bottom w:val="none" w:sz="0" w:space="0" w:color="auto"/>
                <w:right w:val="none" w:sz="0" w:space="0" w:color="auto"/>
              </w:divBdr>
              <w:divsChild>
                <w:div w:id="197967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2983">
          <w:marLeft w:val="0"/>
          <w:marRight w:val="0"/>
          <w:marTop w:val="300"/>
          <w:marBottom w:val="0"/>
          <w:divBdr>
            <w:top w:val="none" w:sz="0" w:space="0" w:color="auto"/>
            <w:left w:val="none" w:sz="0" w:space="0" w:color="auto"/>
            <w:bottom w:val="none" w:sz="0" w:space="0" w:color="auto"/>
            <w:right w:val="none" w:sz="0" w:space="0" w:color="auto"/>
          </w:divBdr>
          <w:divsChild>
            <w:div w:id="791559776">
              <w:marLeft w:val="0"/>
              <w:marRight w:val="0"/>
              <w:marTop w:val="0"/>
              <w:marBottom w:val="0"/>
              <w:divBdr>
                <w:top w:val="none" w:sz="0" w:space="0" w:color="auto"/>
                <w:left w:val="none" w:sz="0" w:space="0" w:color="auto"/>
                <w:bottom w:val="none" w:sz="0" w:space="0" w:color="auto"/>
                <w:right w:val="none" w:sz="0" w:space="0" w:color="auto"/>
              </w:divBdr>
              <w:divsChild>
                <w:div w:id="149514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9884">
          <w:marLeft w:val="0"/>
          <w:marRight w:val="0"/>
          <w:marTop w:val="300"/>
          <w:marBottom w:val="0"/>
          <w:divBdr>
            <w:top w:val="none" w:sz="0" w:space="0" w:color="auto"/>
            <w:left w:val="none" w:sz="0" w:space="0" w:color="auto"/>
            <w:bottom w:val="none" w:sz="0" w:space="0" w:color="auto"/>
            <w:right w:val="none" w:sz="0" w:space="0" w:color="auto"/>
          </w:divBdr>
          <w:divsChild>
            <w:div w:id="1735619635">
              <w:marLeft w:val="0"/>
              <w:marRight w:val="0"/>
              <w:marTop w:val="0"/>
              <w:marBottom w:val="0"/>
              <w:divBdr>
                <w:top w:val="none" w:sz="0" w:space="0" w:color="auto"/>
                <w:left w:val="none" w:sz="0" w:space="0" w:color="auto"/>
                <w:bottom w:val="none" w:sz="0" w:space="0" w:color="auto"/>
                <w:right w:val="none" w:sz="0" w:space="0" w:color="auto"/>
              </w:divBdr>
              <w:divsChild>
                <w:div w:id="45340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33310227">
      <w:bodyDiv w:val="1"/>
      <w:marLeft w:val="0"/>
      <w:marRight w:val="0"/>
      <w:marTop w:val="0"/>
      <w:marBottom w:val="0"/>
      <w:divBdr>
        <w:top w:val="none" w:sz="0" w:space="0" w:color="auto"/>
        <w:left w:val="none" w:sz="0" w:space="0" w:color="auto"/>
        <w:bottom w:val="none" w:sz="0" w:space="0" w:color="auto"/>
        <w:right w:val="none" w:sz="0" w:space="0" w:color="auto"/>
      </w:divBdr>
    </w:div>
    <w:div w:id="1737319696">
      <w:bodyDiv w:val="1"/>
      <w:marLeft w:val="0"/>
      <w:marRight w:val="0"/>
      <w:marTop w:val="0"/>
      <w:marBottom w:val="0"/>
      <w:divBdr>
        <w:top w:val="none" w:sz="0" w:space="0" w:color="auto"/>
        <w:left w:val="none" w:sz="0" w:space="0" w:color="auto"/>
        <w:bottom w:val="none" w:sz="0" w:space="0" w:color="auto"/>
        <w:right w:val="none" w:sz="0" w:space="0" w:color="auto"/>
      </w:divBdr>
      <w:divsChild>
        <w:div w:id="667177366">
          <w:marLeft w:val="0"/>
          <w:marRight w:val="0"/>
          <w:marTop w:val="0"/>
          <w:marBottom w:val="0"/>
          <w:divBdr>
            <w:top w:val="none" w:sz="0" w:space="0" w:color="auto"/>
            <w:left w:val="none" w:sz="0" w:space="0" w:color="auto"/>
            <w:bottom w:val="none" w:sz="0" w:space="0" w:color="auto"/>
            <w:right w:val="none" w:sz="0" w:space="0" w:color="auto"/>
          </w:divBdr>
        </w:div>
        <w:div w:id="590545594">
          <w:marLeft w:val="0"/>
          <w:marRight w:val="0"/>
          <w:marTop w:val="0"/>
          <w:marBottom w:val="0"/>
          <w:divBdr>
            <w:top w:val="none" w:sz="0" w:space="0" w:color="auto"/>
            <w:left w:val="none" w:sz="0" w:space="0" w:color="auto"/>
            <w:bottom w:val="none" w:sz="0" w:space="0" w:color="auto"/>
            <w:right w:val="none" w:sz="0" w:space="0" w:color="auto"/>
          </w:divBdr>
          <w:divsChild>
            <w:div w:id="2096702981">
              <w:marLeft w:val="0"/>
              <w:marRight w:val="0"/>
              <w:marTop w:val="0"/>
              <w:marBottom w:val="0"/>
              <w:divBdr>
                <w:top w:val="none" w:sz="0" w:space="0" w:color="auto"/>
                <w:left w:val="none" w:sz="0" w:space="0" w:color="auto"/>
                <w:bottom w:val="none" w:sz="0" w:space="0" w:color="auto"/>
                <w:right w:val="none" w:sz="0" w:space="0" w:color="auto"/>
              </w:divBdr>
            </w:div>
          </w:divsChild>
        </w:div>
        <w:div w:id="551766597">
          <w:marLeft w:val="0"/>
          <w:marRight w:val="0"/>
          <w:marTop w:val="0"/>
          <w:marBottom w:val="0"/>
          <w:divBdr>
            <w:top w:val="none" w:sz="0" w:space="0" w:color="auto"/>
            <w:left w:val="none" w:sz="0" w:space="0" w:color="auto"/>
            <w:bottom w:val="none" w:sz="0" w:space="0" w:color="auto"/>
            <w:right w:val="none" w:sz="0" w:space="0" w:color="auto"/>
          </w:divBdr>
        </w:div>
        <w:div w:id="1398238267">
          <w:marLeft w:val="0"/>
          <w:marRight w:val="0"/>
          <w:marTop w:val="0"/>
          <w:marBottom w:val="0"/>
          <w:divBdr>
            <w:top w:val="none" w:sz="0" w:space="0" w:color="auto"/>
            <w:left w:val="none" w:sz="0" w:space="0" w:color="auto"/>
            <w:bottom w:val="none" w:sz="0" w:space="0" w:color="auto"/>
            <w:right w:val="none" w:sz="0" w:space="0" w:color="auto"/>
          </w:divBdr>
          <w:divsChild>
            <w:div w:id="1158573813">
              <w:marLeft w:val="0"/>
              <w:marRight w:val="0"/>
              <w:marTop w:val="0"/>
              <w:marBottom w:val="0"/>
              <w:divBdr>
                <w:top w:val="none" w:sz="0" w:space="0" w:color="auto"/>
                <w:left w:val="none" w:sz="0" w:space="0" w:color="auto"/>
                <w:bottom w:val="none" w:sz="0" w:space="0" w:color="auto"/>
                <w:right w:val="none" w:sz="0" w:space="0" w:color="auto"/>
              </w:divBdr>
            </w:div>
          </w:divsChild>
        </w:div>
        <w:div w:id="1180007967">
          <w:marLeft w:val="0"/>
          <w:marRight w:val="0"/>
          <w:marTop w:val="0"/>
          <w:marBottom w:val="0"/>
          <w:divBdr>
            <w:top w:val="none" w:sz="0" w:space="0" w:color="auto"/>
            <w:left w:val="none" w:sz="0" w:space="0" w:color="auto"/>
            <w:bottom w:val="none" w:sz="0" w:space="0" w:color="auto"/>
            <w:right w:val="none" w:sz="0" w:space="0" w:color="auto"/>
          </w:divBdr>
        </w:div>
        <w:div w:id="1687977240">
          <w:marLeft w:val="0"/>
          <w:marRight w:val="0"/>
          <w:marTop w:val="0"/>
          <w:marBottom w:val="0"/>
          <w:divBdr>
            <w:top w:val="none" w:sz="0" w:space="0" w:color="auto"/>
            <w:left w:val="none" w:sz="0" w:space="0" w:color="auto"/>
            <w:bottom w:val="none" w:sz="0" w:space="0" w:color="auto"/>
            <w:right w:val="none" w:sz="0" w:space="0" w:color="auto"/>
          </w:divBdr>
          <w:divsChild>
            <w:div w:id="433020227">
              <w:marLeft w:val="0"/>
              <w:marRight w:val="0"/>
              <w:marTop w:val="0"/>
              <w:marBottom w:val="0"/>
              <w:divBdr>
                <w:top w:val="none" w:sz="0" w:space="0" w:color="auto"/>
                <w:left w:val="none" w:sz="0" w:space="0" w:color="auto"/>
                <w:bottom w:val="none" w:sz="0" w:space="0" w:color="auto"/>
                <w:right w:val="none" w:sz="0" w:space="0" w:color="auto"/>
              </w:divBdr>
            </w:div>
          </w:divsChild>
        </w:div>
        <w:div w:id="861623521">
          <w:marLeft w:val="0"/>
          <w:marRight w:val="0"/>
          <w:marTop w:val="0"/>
          <w:marBottom w:val="0"/>
          <w:divBdr>
            <w:top w:val="none" w:sz="0" w:space="0" w:color="auto"/>
            <w:left w:val="none" w:sz="0" w:space="0" w:color="auto"/>
            <w:bottom w:val="none" w:sz="0" w:space="0" w:color="auto"/>
            <w:right w:val="none" w:sz="0" w:space="0" w:color="auto"/>
          </w:divBdr>
        </w:div>
        <w:div w:id="1921403265">
          <w:marLeft w:val="0"/>
          <w:marRight w:val="0"/>
          <w:marTop w:val="0"/>
          <w:marBottom w:val="0"/>
          <w:divBdr>
            <w:top w:val="none" w:sz="0" w:space="0" w:color="auto"/>
            <w:left w:val="none" w:sz="0" w:space="0" w:color="auto"/>
            <w:bottom w:val="none" w:sz="0" w:space="0" w:color="auto"/>
            <w:right w:val="none" w:sz="0" w:space="0" w:color="auto"/>
          </w:divBdr>
          <w:divsChild>
            <w:div w:id="1503281927">
              <w:marLeft w:val="0"/>
              <w:marRight w:val="0"/>
              <w:marTop w:val="0"/>
              <w:marBottom w:val="0"/>
              <w:divBdr>
                <w:top w:val="none" w:sz="0" w:space="0" w:color="auto"/>
                <w:left w:val="none" w:sz="0" w:space="0" w:color="auto"/>
                <w:bottom w:val="none" w:sz="0" w:space="0" w:color="auto"/>
                <w:right w:val="none" w:sz="0" w:space="0" w:color="auto"/>
              </w:divBdr>
            </w:div>
          </w:divsChild>
        </w:div>
        <w:div w:id="2066954176">
          <w:marLeft w:val="0"/>
          <w:marRight w:val="0"/>
          <w:marTop w:val="0"/>
          <w:marBottom w:val="0"/>
          <w:divBdr>
            <w:top w:val="none" w:sz="0" w:space="0" w:color="auto"/>
            <w:left w:val="none" w:sz="0" w:space="0" w:color="auto"/>
            <w:bottom w:val="none" w:sz="0" w:space="0" w:color="auto"/>
            <w:right w:val="none" w:sz="0" w:space="0" w:color="auto"/>
          </w:divBdr>
        </w:div>
        <w:div w:id="1392533063">
          <w:marLeft w:val="0"/>
          <w:marRight w:val="0"/>
          <w:marTop w:val="0"/>
          <w:marBottom w:val="0"/>
          <w:divBdr>
            <w:top w:val="none" w:sz="0" w:space="0" w:color="auto"/>
            <w:left w:val="none" w:sz="0" w:space="0" w:color="auto"/>
            <w:bottom w:val="none" w:sz="0" w:space="0" w:color="auto"/>
            <w:right w:val="none" w:sz="0" w:space="0" w:color="auto"/>
          </w:divBdr>
          <w:divsChild>
            <w:div w:id="1665164564">
              <w:marLeft w:val="0"/>
              <w:marRight w:val="0"/>
              <w:marTop w:val="0"/>
              <w:marBottom w:val="0"/>
              <w:divBdr>
                <w:top w:val="none" w:sz="0" w:space="0" w:color="auto"/>
                <w:left w:val="none" w:sz="0" w:space="0" w:color="auto"/>
                <w:bottom w:val="none" w:sz="0" w:space="0" w:color="auto"/>
                <w:right w:val="none" w:sz="0" w:space="0" w:color="auto"/>
              </w:divBdr>
            </w:div>
          </w:divsChild>
        </w:div>
        <w:div w:id="1569683778">
          <w:marLeft w:val="0"/>
          <w:marRight w:val="0"/>
          <w:marTop w:val="0"/>
          <w:marBottom w:val="0"/>
          <w:divBdr>
            <w:top w:val="none" w:sz="0" w:space="0" w:color="auto"/>
            <w:left w:val="none" w:sz="0" w:space="0" w:color="auto"/>
            <w:bottom w:val="none" w:sz="0" w:space="0" w:color="auto"/>
            <w:right w:val="none" w:sz="0" w:space="0" w:color="auto"/>
          </w:divBdr>
        </w:div>
        <w:div w:id="763645388">
          <w:marLeft w:val="0"/>
          <w:marRight w:val="0"/>
          <w:marTop w:val="0"/>
          <w:marBottom w:val="0"/>
          <w:divBdr>
            <w:top w:val="none" w:sz="0" w:space="0" w:color="auto"/>
            <w:left w:val="none" w:sz="0" w:space="0" w:color="auto"/>
            <w:bottom w:val="none" w:sz="0" w:space="0" w:color="auto"/>
            <w:right w:val="none" w:sz="0" w:space="0" w:color="auto"/>
          </w:divBdr>
          <w:divsChild>
            <w:div w:id="1996714844">
              <w:marLeft w:val="0"/>
              <w:marRight w:val="0"/>
              <w:marTop w:val="0"/>
              <w:marBottom w:val="0"/>
              <w:divBdr>
                <w:top w:val="none" w:sz="0" w:space="0" w:color="auto"/>
                <w:left w:val="none" w:sz="0" w:space="0" w:color="auto"/>
                <w:bottom w:val="none" w:sz="0" w:space="0" w:color="auto"/>
                <w:right w:val="none" w:sz="0" w:space="0" w:color="auto"/>
              </w:divBdr>
            </w:div>
          </w:divsChild>
        </w:div>
        <w:div w:id="715547597">
          <w:marLeft w:val="0"/>
          <w:marRight w:val="0"/>
          <w:marTop w:val="0"/>
          <w:marBottom w:val="0"/>
          <w:divBdr>
            <w:top w:val="none" w:sz="0" w:space="0" w:color="auto"/>
            <w:left w:val="none" w:sz="0" w:space="0" w:color="auto"/>
            <w:bottom w:val="none" w:sz="0" w:space="0" w:color="auto"/>
            <w:right w:val="none" w:sz="0" w:space="0" w:color="auto"/>
          </w:divBdr>
        </w:div>
        <w:div w:id="1708262108">
          <w:marLeft w:val="0"/>
          <w:marRight w:val="0"/>
          <w:marTop w:val="0"/>
          <w:marBottom w:val="0"/>
          <w:divBdr>
            <w:top w:val="none" w:sz="0" w:space="0" w:color="auto"/>
            <w:left w:val="none" w:sz="0" w:space="0" w:color="auto"/>
            <w:bottom w:val="none" w:sz="0" w:space="0" w:color="auto"/>
            <w:right w:val="none" w:sz="0" w:space="0" w:color="auto"/>
          </w:divBdr>
          <w:divsChild>
            <w:div w:id="1147012990">
              <w:marLeft w:val="0"/>
              <w:marRight w:val="0"/>
              <w:marTop w:val="0"/>
              <w:marBottom w:val="0"/>
              <w:divBdr>
                <w:top w:val="none" w:sz="0" w:space="0" w:color="auto"/>
                <w:left w:val="none" w:sz="0" w:space="0" w:color="auto"/>
                <w:bottom w:val="none" w:sz="0" w:space="0" w:color="auto"/>
                <w:right w:val="none" w:sz="0" w:space="0" w:color="auto"/>
              </w:divBdr>
            </w:div>
          </w:divsChild>
        </w:div>
        <w:div w:id="2123302238">
          <w:marLeft w:val="0"/>
          <w:marRight w:val="0"/>
          <w:marTop w:val="300"/>
          <w:marBottom w:val="0"/>
          <w:divBdr>
            <w:top w:val="none" w:sz="0" w:space="0" w:color="auto"/>
            <w:left w:val="none" w:sz="0" w:space="0" w:color="auto"/>
            <w:bottom w:val="none" w:sz="0" w:space="0" w:color="auto"/>
            <w:right w:val="none" w:sz="0" w:space="0" w:color="auto"/>
          </w:divBdr>
          <w:divsChild>
            <w:div w:id="263652068">
              <w:marLeft w:val="0"/>
              <w:marRight w:val="0"/>
              <w:marTop w:val="0"/>
              <w:marBottom w:val="0"/>
              <w:divBdr>
                <w:top w:val="none" w:sz="0" w:space="0" w:color="auto"/>
                <w:left w:val="none" w:sz="0" w:space="0" w:color="auto"/>
                <w:bottom w:val="none" w:sz="0" w:space="0" w:color="auto"/>
                <w:right w:val="none" w:sz="0" w:space="0" w:color="auto"/>
              </w:divBdr>
              <w:divsChild>
                <w:div w:id="78573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064245">
          <w:marLeft w:val="0"/>
          <w:marRight w:val="0"/>
          <w:marTop w:val="300"/>
          <w:marBottom w:val="0"/>
          <w:divBdr>
            <w:top w:val="none" w:sz="0" w:space="0" w:color="auto"/>
            <w:left w:val="none" w:sz="0" w:space="0" w:color="auto"/>
            <w:bottom w:val="none" w:sz="0" w:space="0" w:color="auto"/>
            <w:right w:val="none" w:sz="0" w:space="0" w:color="auto"/>
          </w:divBdr>
          <w:divsChild>
            <w:div w:id="388382562">
              <w:marLeft w:val="0"/>
              <w:marRight w:val="0"/>
              <w:marTop w:val="0"/>
              <w:marBottom w:val="0"/>
              <w:divBdr>
                <w:top w:val="none" w:sz="0" w:space="0" w:color="auto"/>
                <w:left w:val="none" w:sz="0" w:space="0" w:color="auto"/>
                <w:bottom w:val="none" w:sz="0" w:space="0" w:color="auto"/>
                <w:right w:val="none" w:sz="0" w:space="0" w:color="auto"/>
              </w:divBdr>
              <w:divsChild>
                <w:div w:id="157511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28524">
          <w:marLeft w:val="0"/>
          <w:marRight w:val="0"/>
          <w:marTop w:val="300"/>
          <w:marBottom w:val="0"/>
          <w:divBdr>
            <w:top w:val="none" w:sz="0" w:space="0" w:color="auto"/>
            <w:left w:val="none" w:sz="0" w:space="0" w:color="auto"/>
            <w:bottom w:val="none" w:sz="0" w:space="0" w:color="auto"/>
            <w:right w:val="none" w:sz="0" w:space="0" w:color="auto"/>
          </w:divBdr>
          <w:divsChild>
            <w:div w:id="1060979638">
              <w:marLeft w:val="0"/>
              <w:marRight w:val="0"/>
              <w:marTop w:val="0"/>
              <w:marBottom w:val="0"/>
              <w:divBdr>
                <w:top w:val="none" w:sz="0" w:space="0" w:color="auto"/>
                <w:left w:val="none" w:sz="0" w:space="0" w:color="auto"/>
                <w:bottom w:val="none" w:sz="0" w:space="0" w:color="auto"/>
                <w:right w:val="none" w:sz="0" w:space="0" w:color="auto"/>
              </w:divBdr>
              <w:divsChild>
                <w:div w:id="9412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8823200">
      <w:bodyDiv w:val="1"/>
      <w:marLeft w:val="0"/>
      <w:marRight w:val="0"/>
      <w:marTop w:val="0"/>
      <w:marBottom w:val="0"/>
      <w:divBdr>
        <w:top w:val="none" w:sz="0" w:space="0" w:color="auto"/>
        <w:left w:val="none" w:sz="0" w:space="0" w:color="auto"/>
        <w:bottom w:val="none" w:sz="0" w:space="0" w:color="auto"/>
        <w:right w:val="none" w:sz="0" w:space="0" w:color="auto"/>
      </w:divBdr>
      <w:divsChild>
        <w:div w:id="1117991237">
          <w:marLeft w:val="0"/>
          <w:marRight w:val="0"/>
          <w:marTop w:val="0"/>
          <w:marBottom w:val="0"/>
          <w:divBdr>
            <w:top w:val="none" w:sz="0" w:space="0" w:color="auto"/>
            <w:left w:val="none" w:sz="0" w:space="0" w:color="auto"/>
            <w:bottom w:val="none" w:sz="0" w:space="0" w:color="auto"/>
            <w:right w:val="none" w:sz="0" w:space="0" w:color="auto"/>
          </w:divBdr>
        </w:div>
        <w:div w:id="763646014">
          <w:marLeft w:val="0"/>
          <w:marRight w:val="0"/>
          <w:marTop w:val="0"/>
          <w:marBottom w:val="0"/>
          <w:divBdr>
            <w:top w:val="none" w:sz="0" w:space="0" w:color="auto"/>
            <w:left w:val="none" w:sz="0" w:space="0" w:color="auto"/>
            <w:bottom w:val="none" w:sz="0" w:space="0" w:color="auto"/>
            <w:right w:val="none" w:sz="0" w:space="0" w:color="auto"/>
          </w:divBdr>
          <w:divsChild>
            <w:div w:id="1222136415">
              <w:marLeft w:val="0"/>
              <w:marRight w:val="0"/>
              <w:marTop w:val="0"/>
              <w:marBottom w:val="0"/>
              <w:divBdr>
                <w:top w:val="none" w:sz="0" w:space="0" w:color="auto"/>
                <w:left w:val="none" w:sz="0" w:space="0" w:color="auto"/>
                <w:bottom w:val="none" w:sz="0" w:space="0" w:color="auto"/>
                <w:right w:val="none" w:sz="0" w:space="0" w:color="auto"/>
              </w:divBdr>
            </w:div>
          </w:divsChild>
        </w:div>
        <w:div w:id="167183103">
          <w:marLeft w:val="0"/>
          <w:marRight w:val="0"/>
          <w:marTop w:val="0"/>
          <w:marBottom w:val="0"/>
          <w:divBdr>
            <w:top w:val="none" w:sz="0" w:space="0" w:color="auto"/>
            <w:left w:val="none" w:sz="0" w:space="0" w:color="auto"/>
            <w:bottom w:val="none" w:sz="0" w:space="0" w:color="auto"/>
            <w:right w:val="none" w:sz="0" w:space="0" w:color="auto"/>
          </w:divBdr>
        </w:div>
        <w:div w:id="1911110973">
          <w:marLeft w:val="0"/>
          <w:marRight w:val="0"/>
          <w:marTop w:val="0"/>
          <w:marBottom w:val="0"/>
          <w:divBdr>
            <w:top w:val="none" w:sz="0" w:space="0" w:color="auto"/>
            <w:left w:val="none" w:sz="0" w:space="0" w:color="auto"/>
            <w:bottom w:val="none" w:sz="0" w:space="0" w:color="auto"/>
            <w:right w:val="none" w:sz="0" w:space="0" w:color="auto"/>
          </w:divBdr>
          <w:divsChild>
            <w:div w:id="2110537418">
              <w:marLeft w:val="0"/>
              <w:marRight w:val="0"/>
              <w:marTop w:val="0"/>
              <w:marBottom w:val="0"/>
              <w:divBdr>
                <w:top w:val="none" w:sz="0" w:space="0" w:color="auto"/>
                <w:left w:val="none" w:sz="0" w:space="0" w:color="auto"/>
                <w:bottom w:val="none" w:sz="0" w:space="0" w:color="auto"/>
                <w:right w:val="none" w:sz="0" w:space="0" w:color="auto"/>
              </w:divBdr>
            </w:div>
          </w:divsChild>
        </w:div>
        <w:div w:id="1731927896">
          <w:marLeft w:val="0"/>
          <w:marRight w:val="0"/>
          <w:marTop w:val="0"/>
          <w:marBottom w:val="0"/>
          <w:divBdr>
            <w:top w:val="none" w:sz="0" w:space="0" w:color="auto"/>
            <w:left w:val="none" w:sz="0" w:space="0" w:color="auto"/>
            <w:bottom w:val="none" w:sz="0" w:space="0" w:color="auto"/>
            <w:right w:val="none" w:sz="0" w:space="0" w:color="auto"/>
          </w:divBdr>
        </w:div>
        <w:div w:id="1427118725">
          <w:marLeft w:val="0"/>
          <w:marRight w:val="0"/>
          <w:marTop w:val="0"/>
          <w:marBottom w:val="0"/>
          <w:divBdr>
            <w:top w:val="none" w:sz="0" w:space="0" w:color="auto"/>
            <w:left w:val="none" w:sz="0" w:space="0" w:color="auto"/>
            <w:bottom w:val="none" w:sz="0" w:space="0" w:color="auto"/>
            <w:right w:val="none" w:sz="0" w:space="0" w:color="auto"/>
          </w:divBdr>
          <w:divsChild>
            <w:div w:id="154566223">
              <w:marLeft w:val="0"/>
              <w:marRight w:val="0"/>
              <w:marTop w:val="0"/>
              <w:marBottom w:val="0"/>
              <w:divBdr>
                <w:top w:val="none" w:sz="0" w:space="0" w:color="auto"/>
                <w:left w:val="none" w:sz="0" w:space="0" w:color="auto"/>
                <w:bottom w:val="none" w:sz="0" w:space="0" w:color="auto"/>
                <w:right w:val="none" w:sz="0" w:space="0" w:color="auto"/>
              </w:divBdr>
            </w:div>
          </w:divsChild>
        </w:div>
        <w:div w:id="1873611999">
          <w:marLeft w:val="0"/>
          <w:marRight w:val="0"/>
          <w:marTop w:val="0"/>
          <w:marBottom w:val="0"/>
          <w:divBdr>
            <w:top w:val="none" w:sz="0" w:space="0" w:color="auto"/>
            <w:left w:val="none" w:sz="0" w:space="0" w:color="auto"/>
            <w:bottom w:val="none" w:sz="0" w:space="0" w:color="auto"/>
            <w:right w:val="none" w:sz="0" w:space="0" w:color="auto"/>
          </w:divBdr>
        </w:div>
        <w:div w:id="1181118256">
          <w:marLeft w:val="0"/>
          <w:marRight w:val="0"/>
          <w:marTop w:val="0"/>
          <w:marBottom w:val="0"/>
          <w:divBdr>
            <w:top w:val="none" w:sz="0" w:space="0" w:color="auto"/>
            <w:left w:val="none" w:sz="0" w:space="0" w:color="auto"/>
            <w:bottom w:val="none" w:sz="0" w:space="0" w:color="auto"/>
            <w:right w:val="none" w:sz="0" w:space="0" w:color="auto"/>
          </w:divBdr>
          <w:divsChild>
            <w:div w:id="1576697079">
              <w:marLeft w:val="0"/>
              <w:marRight w:val="0"/>
              <w:marTop w:val="0"/>
              <w:marBottom w:val="0"/>
              <w:divBdr>
                <w:top w:val="none" w:sz="0" w:space="0" w:color="auto"/>
                <w:left w:val="none" w:sz="0" w:space="0" w:color="auto"/>
                <w:bottom w:val="none" w:sz="0" w:space="0" w:color="auto"/>
                <w:right w:val="none" w:sz="0" w:space="0" w:color="auto"/>
              </w:divBdr>
            </w:div>
          </w:divsChild>
        </w:div>
        <w:div w:id="861480399">
          <w:marLeft w:val="0"/>
          <w:marRight w:val="0"/>
          <w:marTop w:val="0"/>
          <w:marBottom w:val="0"/>
          <w:divBdr>
            <w:top w:val="none" w:sz="0" w:space="0" w:color="auto"/>
            <w:left w:val="none" w:sz="0" w:space="0" w:color="auto"/>
            <w:bottom w:val="none" w:sz="0" w:space="0" w:color="auto"/>
            <w:right w:val="none" w:sz="0" w:space="0" w:color="auto"/>
          </w:divBdr>
        </w:div>
        <w:div w:id="1337416409">
          <w:marLeft w:val="0"/>
          <w:marRight w:val="0"/>
          <w:marTop w:val="0"/>
          <w:marBottom w:val="0"/>
          <w:divBdr>
            <w:top w:val="none" w:sz="0" w:space="0" w:color="auto"/>
            <w:left w:val="none" w:sz="0" w:space="0" w:color="auto"/>
            <w:bottom w:val="none" w:sz="0" w:space="0" w:color="auto"/>
            <w:right w:val="none" w:sz="0" w:space="0" w:color="auto"/>
          </w:divBdr>
          <w:divsChild>
            <w:div w:id="118572112">
              <w:marLeft w:val="0"/>
              <w:marRight w:val="0"/>
              <w:marTop w:val="0"/>
              <w:marBottom w:val="0"/>
              <w:divBdr>
                <w:top w:val="none" w:sz="0" w:space="0" w:color="auto"/>
                <w:left w:val="none" w:sz="0" w:space="0" w:color="auto"/>
                <w:bottom w:val="none" w:sz="0" w:space="0" w:color="auto"/>
                <w:right w:val="none" w:sz="0" w:space="0" w:color="auto"/>
              </w:divBdr>
            </w:div>
          </w:divsChild>
        </w:div>
        <w:div w:id="1480659099">
          <w:marLeft w:val="0"/>
          <w:marRight w:val="0"/>
          <w:marTop w:val="0"/>
          <w:marBottom w:val="0"/>
          <w:divBdr>
            <w:top w:val="none" w:sz="0" w:space="0" w:color="auto"/>
            <w:left w:val="none" w:sz="0" w:space="0" w:color="auto"/>
            <w:bottom w:val="none" w:sz="0" w:space="0" w:color="auto"/>
            <w:right w:val="none" w:sz="0" w:space="0" w:color="auto"/>
          </w:divBdr>
        </w:div>
        <w:div w:id="1613170895">
          <w:marLeft w:val="0"/>
          <w:marRight w:val="0"/>
          <w:marTop w:val="0"/>
          <w:marBottom w:val="0"/>
          <w:divBdr>
            <w:top w:val="none" w:sz="0" w:space="0" w:color="auto"/>
            <w:left w:val="none" w:sz="0" w:space="0" w:color="auto"/>
            <w:bottom w:val="none" w:sz="0" w:space="0" w:color="auto"/>
            <w:right w:val="none" w:sz="0" w:space="0" w:color="auto"/>
          </w:divBdr>
          <w:divsChild>
            <w:div w:id="474102907">
              <w:marLeft w:val="0"/>
              <w:marRight w:val="0"/>
              <w:marTop w:val="0"/>
              <w:marBottom w:val="0"/>
              <w:divBdr>
                <w:top w:val="none" w:sz="0" w:space="0" w:color="auto"/>
                <w:left w:val="none" w:sz="0" w:space="0" w:color="auto"/>
                <w:bottom w:val="none" w:sz="0" w:space="0" w:color="auto"/>
                <w:right w:val="none" w:sz="0" w:space="0" w:color="auto"/>
              </w:divBdr>
            </w:div>
          </w:divsChild>
        </w:div>
        <w:div w:id="2026706637">
          <w:marLeft w:val="0"/>
          <w:marRight w:val="0"/>
          <w:marTop w:val="0"/>
          <w:marBottom w:val="0"/>
          <w:divBdr>
            <w:top w:val="none" w:sz="0" w:space="0" w:color="auto"/>
            <w:left w:val="none" w:sz="0" w:space="0" w:color="auto"/>
            <w:bottom w:val="none" w:sz="0" w:space="0" w:color="auto"/>
            <w:right w:val="none" w:sz="0" w:space="0" w:color="auto"/>
          </w:divBdr>
        </w:div>
        <w:div w:id="368842347">
          <w:marLeft w:val="0"/>
          <w:marRight w:val="0"/>
          <w:marTop w:val="0"/>
          <w:marBottom w:val="0"/>
          <w:divBdr>
            <w:top w:val="none" w:sz="0" w:space="0" w:color="auto"/>
            <w:left w:val="none" w:sz="0" w:space="0" w:color="auto"/>
            <w:bottom w:val="none" w:sz="0" w:space="0" w:color="auto"/>
            <w:right w:val="none" w:sz="0" w:space="0" w:color="auto"/>
          </w:divBdr>
          <w:divsChild>
            <w:div w:id="950862729">
              <w:marLeft w:val="0"/>
              <w:marRight w:val="0"/>
              <w:marTop w:val="0"/>
              <w:marBottom w:val="0"/>
              <w:divBdr>
                <w:top w:val="none" w:sz="0" w:space="0" w:color="auto"/>
                <w:left w:val="none" w:sz="0" w:space="0" w:color="auto"/>
                <w:bottom w:val="none" w:sz="0" w:space="0" w:color="auto"/>
                <w:right w:val="none" w:sz="0" w:space="0" w:color="auto"/>
              </w:divBdr>
            </w:div>
          </w:divsChild>
        </w:div>
        <w:div w:id="2077168244">
          <w:marLeft w:val="0"/>
          <w:marRight w:val="0"/>
          <w:marTop w:val="300"/>
          <w:marBottom w:val="0"/>
          <w:divBdr>
            <w:top w:val="none" w:sz="0" w:space="0" w:color="auto"/>
            <w:left w:val="none" w:sz="0" w:space="0" w:color="auto"/>
            <w:bottom w:val="none" w:sz="0" w:space="0" w:color="auto"/>
            <w:right w:val="none" w:sz="0" w:space="0" w:color="auto"/>
          </w:divBdr>
          <w:divsChild>
            <w:div w:id="1640458717">
              <w:marLeft w:val="0"/>
              <w:marRight w:val="0"/>
              <w:marTop w:val="0"/>
              <w:marBottom w:val="0"/>
              <w:divBdr>
                <w:top w:val="none" w:sz="0" w:space="0" w:color="auto"/>
                <w:left w:val="none" w:sz="0" w:space="0" w:color="auto"/>
                <w:bottom w:val="none" w:sz="0" w:space="0" w:color="auto"/>
                <w:right w:val="none" w:sz="0" w:space="0" w:color="auto"/>
              </w:divBdr>
              <w:divsChild>
                <w:div w:id="322778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86695">
          <w:marLeft w:val="0"/>
          <w:marRight w:val="0"/>
          <w:marTop w:val="300"/>
          <w:marBottom w:val="0"/>
          <w:divBdr>
            <w:top w:val="none" w:sz="0" w:space="0" w:color="auto"/>
            <w:left w:val="none" w:sz="0" w:space="0" w:color="auto"/>
            <w:bottom w:val="none" w:sz="0" w:space="0" w:color="auto"/>
            <w:right w:val="none" w:sz="0" w:space="0" w:color="auto"/>
          </w:divBdr>
          <w:divsChild>
            <w:div w:id="1386105195">
              <w:marLeft w:val="0"/>
              <w:marRight w:val="0"/>
              <w:marTop w:val="0"/>
              <w:marBottom w:val="0"/>
              <w:divBdr>
                <w:top w:val="none" w:sz="0" w:space="0" w:color="auto"/>
                <w:left w:val="none" w:sz="0" w:space="0" w:color="auto"/>
                <w:bottom w:val="none" w:sz="0" w:space="0" w:color="auto"/>
                <w:right w:val="none" w:sz="0" w:space="0" w:color="auto"/>
              </w:divBdr>
              <w:divsChild>
                <w:div w:id="9151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89443">
          <w:marLeft w:val="0"/>
          <w:marRight w:val="0"/>
          <w:marTop w:val="300"/>
          <w:marBottom w:val="0"/>
          <w:divBdr>
            <w:top w:val="none" w:sz="0" w:space="0" w:color="auto"/>
            <w:left w:val="none" w:sz="0" w:space="0" w:color="auto"/>
            <w:bottom w:val="none" w:sz="0" w:space="0" w:color="auto"/>
            <w:right w:val="none" w:sz="0" w:space="0" w:color="auto"/>
          </w:divBdr>
          <w:divsChild>
            <w:div w:id="1281843426">
              <w:marLeft w:val="0"/>
              <w:marRight w:val="0"/>
              <w:marTop w:val="0"/>
              <w:marBottom w:val="0"/>
              <w:divBdr>
                <w:top w:val="none" w:sz="0" w:space="0" w:color="auto"/>
                <w:left w:val="none" w:sz="0" w:space="0" w:color="auto"/>
                <w:bottom w:val="none" w:sz="0" w:space="0" w:color="auto"/>
                <w:right w:val="none" w:sz="0" w:space="0" w:color="auto"/>
              </w:divBdr>
              <w:divsChild>
                <w:div w:id="83364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7974">
          <w:marLeft w:val="0"/>
          <w:marRight w:val="0"/>
          <w:marTop w:val="300"/>
          <w:marBottom w:val="0"/>
          <w:divBdr>
            <w:top w:val="none" w:sz="0" w:space="0" w:color="auto"/>
            <w:left w:val="none" w:sz="0" w:space="0" w:color="auto"/>
            <w:bottom w:val="none" w:sz="0" w:space="0" w:color="auto"/>
            <w:right w:val="none" w:sz="0" w:space="0" w:color="auto"/>
          </w:divBdr>
          <w:divsChild>
            <w:div w:id="410665025">
              <w:marLeft w:val="0"/>
              <w:marRight w:val="0"/>
              <w:marTop w:val="0"/>
              <w:marBottom w:val="0"/>
              <w:divBdr>
                <w:top w:val="none" w:sz="0" w:space="0" w:color="auto"/>
                <w:left w:val="none" w:sz="0" w:space="0" w:color="auto"/>
                <w:bottom w:val="none" w:sz="0" w:space="0" w:color="auto"/>
                <w:right w:val="none" w:sz="0" w:space="0" w:color="auto"/>
              </w:divBdr>
              <w:divsChild>
                <w:div w:id="188941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319806">
      <w:bodyDiv w:val="1"/>
      <w:marLeft w:val="0"/>
      <w:marRight w:val="0"/>
      <w:marTop w:val="0"/>
      <w:marBottom w:val="0"/>
      <w:divBdr>
        <w:top w:val="none" w:sz="0" w:space="0" w:color="auto"/>
        <w:left w:val="none" w:sz="0" w:space="0" w:color="auto"/>
        <w:bottom w:val="none" w:sz="0" w:space="0" w:color="auto"/>
        <w:right w:val="none" w:sz="0" w:space="0" w:color="auto"/>
      </w:divBdr>
      <w:divsChild>
        <w:div w:id="273482547">
          <w:marLeft w:val="0"/>
          <w:marRight w:val="0"/>
          <w:marTop w:val="0"/>
          <w:marBottom w:val="0"/>
          <w:divBdr>
            <w:top w:val="none" w:sz="0" w:space="0" w:color="auto"/>
            <w:left w:val="none" w:sz="0" w:space="0" w:color="auto"/>
            <w:bottom w:val="none" w:sz="0" w:space="0" w:color="auto"/>
            <w:right w:val="none" w:sz="0" w:space="0" w:color="auto"/>
          </w:divBdr>
        </w:div>
        <w:div w:id="300040293">
          <w:marLeft w:val="0"/>
          <w:marRight w:val="0"/>
          <w:marTop w:val="0"/>
          <w:marBottom w:val="0"/>
          <w:divBdr>
            <w:top w:val="none" w:sz="0" w:space="0" w:color="auto"/>
            <w:left w:val="none" w:sz="0" w:space="0" w:color="auto"/>
            <w:bottom w:val="none" w:sz="0" w:space="0" w:color="auto"/>
            <w:right w:val="none" w:sz="0" w:space="0" w:color="auto"/>
          </w:divBdr>
          <w:divsChild>
            <w:div w:id="998339773">
              <w:marLeft w:val="0"/>
              <w:marRight w:val="0"/>
              <w:marTop w:val="0"/>
              <w:marBottom w:val="0"/>
              <w:divBdr>
                <w:top w:val="none" w:sz="0" w:space="0" w:color="auto"/>
                <w:left w:val="none" w:sz="0" w:space="0" w:color="auto"/>
                <w:bottom w:val="none" w:sz="0" w:space="0" w:color="auto"/>
                <w:right w:val="none" w:sz="0" w:space="0" w:color="auto"/>
              </w:divBdr>
            </w:div>
          </w:divsChild>
        </w:div>
        <w:div w:id="195971585">
          <w:marLeft w:val="0"/>
          <w:marRight w:val="0"/>
          <w:marTop w:val="0"/>
          <w:marBottom w:val="0"/>
          <w:divBdr>
            <w:top w:val="none" w:sz="0" w:space="0" w:color="auto"/>
            <w:left w:val="none" w:sz="0" w:space="0" w:color="auto"/>
            <w:bottom w:val="none" w:sz="0" w:space="0" w:color="auto"/>
            <w:right w:val="none" w:sz="0" w:space="0" w:color="auto"/>
          </w:divBdr>
        </w:div>
        <w:div w:id="1801026807">
          <w:marLeft w:val="0"/>
          <w:marRight w:val="0"/>
          <w:marTop w:val="0"/>
          <w:marBottom w:val="0"/>
          <w:divBdr>
            <w:top w:val="none" w:sz="0" w:space="0" w:color="auto"/>
            <w:left w:val="none" w:sz="0" w:space="0" w:color="auto"/>
            <w:bottom w:val="none" w:sz="0" w:space="0" w:color="auto"/>
            <w:right w:val="none" w:sz="0" w:space="0" w:color="auto"/>
          </w:divBdr>
          <w:divsChild>
            <w:div w:id="332530090">
              <w:marLeft w:val="0"/>
              <w:marRight w:val="0"/>
              <w:marTop w:val="0"/>
              <w:marBottom w:val="0"/>
              <w:divBdr>
                <w:top w:val="none" w:sz="0" w:space="0" w:color="auto"/>
                <w:left w:val="none" w:sz="0" w:space="0" w:color="auto"/>
                <w:bottom w:val="none" w:sz="0" w:space="0" w:color="auto"/>
                <w:right w:val="none" w:sz="0" w:space="0" w:color="auto"/>
              </w:divBdr>
            </w:div>
          </w:divsChild>
        </w:div>
        <w:div w:id="1057706634">
          <w:marLeft w:val="0"/>
          <w:marRight w:val="0"/>
          <w:marTop w:val="0"/>
          <w:marBottom w:val="0"/>
          <w:divBdr>
            <w:top w:val="none" w:sz="0" w:space="0" w:color="auto"/>
            <w:left w:val="none" w:sz="0" w:space="0" w:color="auto"/>
            <w:bottom w:val="none" w:sz="0" w:space="0" w:color="auto"/>
            <w:right w:val="none" w:sz="0" w:space="0" w:color="auto"/>
          </w:divBdr>
        </w:div>
        <w:div w:id="932055043">
          <w:marLeft w:val="0"/>
          <w:marRight w:val="0"/>
          <w:marTop w:val="0"/>
          <w:marBottom w:val="0"/>
          <w:divBdr>
            <w:top w:val="none" w:sz="0" w:space="0" w:color="auto"/>
            <w:left w:val="none" w:sz="0" w:space="0" w:color="auto"/>
            <w:bottom w:val="none" w:sz="0" w:space="0" w:color="auto"/>
            <w:right w:val="none" w:sz="0" w:space="0" w:color="auto"/>
          </w:divBdr>
          <w:divsChild>
            <w:div w:id="504437189">
              <w:marLeft w:val="0"/>
              <w:marRight w:val="0"/>
              <w:marTop w:val="0"/>
              <w:marBottom w:val="0"/>
              <w:divBdr>
                <w:top w:val="none" w:sz="0" w:space="0" w:color="auto"/>
                <w:left w:val="none" w:sz="0" w:space="0" w:color="auto"/>
                <w:bottom w:val="none" w:sz="0" w:space="0" w:color="auto"/>
                <w:right w:val="none" w:sz="0" w:space="0" w:color="auto"/>
              </w:divBdr>
            </w:div>
          </w:divsChild>
        </w:div>
        <w:div w:id="1974096069">
          <w:marLeft w:val="0"/>
          <w:marRight w:val="0"/>
          <w:marTop w:val="0"/>
          <w:marBottom w:val="0"/>
          <w:divBdr>
            <w:top w:val="none" w:sz="0" w:space="0" w:color="auto"/>
            <w:left w:val="none" w:sz="0" w:space="0" w:color="auto"/>
            <w:bottom w:val="none" w:sz="0" w:space="0" w:color="auto"/>
            <w:right w:val="none" w:sz="0" w:space="0" w:color="auto"/>
          </w:divBdr>
        </w:div>
        <w:div w:id="208029590">
          <w:marLeft w:val="0"/>
          <w:marRight w:val="0"/>
          <w:marTop w:val="0"/>
          <w:marBottom w:val="0"/>
          <w:divBdr>
            <w:top w:val="none" w:sz="0" w:space="0" w:color="auto"/>
            <w:left w:val="none" w:sz="0" w:space="0" w:color="auto"/>
            <w:bottom w:val="none" w:sz="0" w:space="0" w:color="auto"/>
            <w:right w:val="none" w:sz="0" w:space="0" w:color="auto"/>
          </w:divBdr>
          <w:divsChild>
            <w:div w:id="594702925">
              <w:marLeft w:val="0"/>
              <w:marRight w:val="0"/>
              <w:marTop w:val="0"/>
              <w:marBottom w:val="0"/>
              <w:divBdr>
                <w:top w:val="none" w:sz="0" w:space="0" w:color="auto"/>
                <w:left w:val="none" w:sz="0" w:space="0" w:color="auto"/>
                <w:bottom w:val="none" w:sz="0" w:space="0" w:color="auto"/>
                <w:right w:val="none" w:sz="0" w:space="0" w:color="auto"/>
              </w:divBdr>
            </w:div>
          </w:divsChild>
        </w:div>
        <w:div w:id="1391535822">
          <w:marLeft w:val="0"/>
          <w:marRight w:val="0"/>
          <w:marTop w:val="0"/>
          <w:marBottom w:val="0"/>
          <w:divBdr>
            <w:top w:val="none" w:sz="0" w:space="0" w:color="auto"/>
            <w:left w:val="none" w:sz="0" w:space="0" w:color="auto"/>
            <w:bottom w:val="none" w:sz="0" w:space="0" w:color="auto"/>
            <w:right w:val="none" w:sz="0" w:space="0" w:color="auto"/>
          </w:divBdr>
        </w:div>
        <w:div w:id="23528054">
          <w:marLeft w:val="0"/>
          <w:marRight w:val="0"/>
          <w:marTop w:val="0"/>
          <w:marBottom w:val="0"/>
          <w:divBdr>
            <w:top w:val="none" w:sz="0" w:space="0" w:color="auto"/>
            <w:left w:val="none" w:sz="0" w:space="0" w:color="auto"/>
            <w:bottom w:val="none" w:sz="0" w:space="0" w:color="auto"/>
            <w:right w:val="none" w:sz="0" w:space="0" w:color="auto"/>
          </w:divBdr>
          <w:divsChild>
            <w:div w:id="900211287">
              <w:marLeft w:val="0"/>
              <w:marRight w:val="0"/>
              <w:marTop w:val="0"/>
              <w:marBottom w:val="0"/>
              <w:divBdr>
                <w:top w:val="none" w:sz="0" w:space="0" w:color="auto"/>
                <w:left w:val="none" w:sz="0" w:space="0" w:color="auto"/>
                <w:bottom w:val="none" w:sz="0" w:space="0" w:color="auto"/>
                <w:right w:val="none" w:sz="0" w:space="0" w:color="auto"/>
              </w:divBdr>
            </w:div>
          </w:divsChild>
        </w:div>
        <w:div w:id="1665359301">
          <w:marLeft w:val="0"/>
          <w:marRight w:val="0"/>
          <w:marTop w:val="0"/>
          <w:marBottom w:val="0"/>
          <w:divBdr>
            <w:top w:val="none" w:sz="0" w:space="0" w:color="auto"/>
            <w:left w:val="none" w:sz="0" w:space="0" w:color="auto"/>
            <w:bottom w:val="none" w:sz="0" w:space="0" w:color="auto"/>
            <w:right w:val="none" w:sz="0" w:space="0" w:color="auto"/>
          </w:divBdr>
        </w:div>
        <w:div w:id="544678532">
          <w:marLeft w:val="0"/>
          <w:marRight w:val="0"/>
          <w:marTop w:val="0"/>
          <w:marBottom w:val="0"/>
          <w:divBdr>
            <w:top w:val="none" w:sz="0" w:space="0" w:color="auto"/>
            <w:left w:val="none" w:sz="0" w:space="0" w:color="auto"/>
            <w:bottom w:val="none" w:sz="0" w:space="0" w:color="auto"/>
            <w:right w:val="none" w:sz="0" w:space="0" w:color="auto"/>
          </w:divBdr>
          <w:divsChild>
            <w:div w:id="1715421296">
              <w:marLeft w:val="0"/>
              <w:marRight w:val="0"/>
              <w:marTop w:val="0"/>
              <w:marBottom w:val="0"/>
              <w:divBdr>
                <w:top w:val="none" w:sz="0" w:space="0" w:color="auto"/>
                <w:left w:val="none" w:sz="0" w:space="0" w:color="auto"/>
                <w:bottom w:val="none" w:sz="0" w:space="0" w:color="auto"/>
                <w:right w:val="none" w:sz="0" w:space="0" w:color="auto"/>
              </w:divBdr>
            </w:div>
          </w:divsChild>
        </w:div>
        <w:div w:id="654452521">
          <w:marLeft w:val="0"/>
          <w:marRight w:val="0"/>
          <w:marTop w:val="0"/>
          <w:marBottom w:val="0"/>
          <w:divBdr>
            <w:top w:val="none" w:sz="0" w:space="0" w:color="auto"/>
            <w:left w:val="none" w:sz="0" w:space="0" w:color="auto"/>
            <w:bottom w:val="none" w:sz="0" w:space="0" w:color="auto"/>
            <w:right w:val="none" w:sz="0" w:space="0" w:color="auto"/>
          </w:divBdr>
        </w:div>
        <w:div w:id="914977729">
          <w:marLeft w:val="0"/>
          <w:marRight w:val="0"/>
          <w:marTop w:val="0"/>
          <w:marBottom w:val="0"/>
          <w:divBdr>
            <w:top w:val="none" w:sz="0" w:space="0" w:color="auto"/>
            <w:left w:val="none" w:sz="0" w:space="0" w:color="auto"/>
            <w:bottom w:val="none" w:sz="0" w:space="0" w:color="auto"/>
            <w:right w:val="none" w:sz="0" w:space="0" w:color="auto"/>
          </w:divBdr>
          <w:divsChild>
            <w:div w:id="1649672340">
              <w:marLeft w:val="0"/>
              <w:marRight w:val="0"/>
              <w:marTop w:val="0"/>
              <w:marBottom w:val="0"/>
              <w:divBdr>
                <w:top w:val="none" w:sz="0" w:space="0" w:color="auto"/>
                <w:left w:val="none" w:sz="0" w:space="0" w:color="auto"/>
                <w:bottom w:val="none" w:sz="0" w:space="0" w:color="auto"/>
                <w:right w:val="none" w:sz="0" w:space="0" w:color="auto"/>
              </w:divBdr>
            </w:div>
          </w:divsChild>
        </w:div>
        <w:div w:id="1453551077">
          <w:marLeft w:val="0"/>
          <w:marRight w:val="0"/>
          <w:marTop w:val="300"/>
          <w:marBottom w:val="0"/>
          <w:divBdr>
            <w:top w:val="none" w:sz="0" w:space="0" w:color="auto"/>
            <w:left w:val="none" w:sz="0" w:space="0" w:color="auto"/>
            <w:bottom w:val="none" w:sz="0" w:space="0" w:color="auto"/>
            <w:right w:val="none" w:sz="0" w:space="0" w:color="auto"/>
          </w:divBdr>
          <w:divsChild>
            <w:div w:id="77288059">
              <w:marLeft w:val="0"/>
              <w:marRight w:val="0"/>
              <w:marTop w:val="0"/>
              <w:marBottom w:val="0"/>
              <w:divBdr>
                <w:top w:val="none" w:sz="0" w:space="0" w:color="auto"/>
                <w:left w:val="none" w:sz="0" w:space="0" w:color="auto"/>
                <w:bottom w:val="none" w:sz="0" w:space="0" w:color="auto"/>
                <w:right w:val="none" w:sz="0" w:space="0" w:color="auto"/>
              </w:divBdr>
              <w:divsChild>
                <w:div w:id="16198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2939">
          <w:marLeft w:val="0"/>
          <w:marRight w:val="0"/>
          <w:marTop w:val="300"/>
          <w:marBottom w:val="0"/>
          <w:divBdr>
            <w:top w:val="none" w:sz="0" w:space="0" w:color="auto"/>
            <w:left w:val="none" w:sz="0" w:space="0" w:color="auto"/>
            <w:bottom w:val="none" w:sz="0" w:space="0" w:color="auto"/>
            <w:right w:val="none" w:sz="0" w:space="0" w:color="auto"/>
          </w:divBdr>
          <w:divsChild>
            <w:div w:id="91317785">
              <w:marLeft w:val="0"/>
              <w:marRight w:val="0"/>
              <w:marTop w:val="0"/>
              <w:marBottom w:val="0"/>
              <w:divBdr>
                <w:top w:val="none" w:sz="0" w:space="0" w:color="auto"/>
                <w:left w:val="none" w:sz="0" w:space="0" w:color="auto"/>
                <w:bottom w:val="none" w:sz="0" w:space="0" w:color="auto"/>
                <w:right w:val="none" w:sz="0" w:space="0" w:color="auto"/>
              </w:divBdr>
              <w:divsChild>
                <w:div w:id="59659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89092">
          <w:marLeft w:val="0"/>
          <w:marRight w:val="0"/>
          <w:marTop w:val="300"/>
          <w:marBottom w:val="0"/>
          <w:divBdr>
            <w:top w:val="none" w:sz="0" w:space="0" w:color="auto"/>
            <w:left w:val="none" w:sz="0" w:space="0" w:color="auto"/>
            <w:bottom w:val="none" w:sz="0" w:space="0" w:color="auto"/>
            <w:right w:val="none" w:sz="0" w:space="0" w:color="auto"/>
          </w:divBdr>
          <w:divsChild>
            <w:div w:id="1239244828">
              <w:marLeft w:val="0"/>
              <w:marRight w:val="0"/>
              <w:marTop w:val="0"/>
              <w:marBottom w:val="0"/>
              <w:divBdr>
                <w:top w:val="none" w:sz="0" w:space="0" w:color="auto"/>
                <w:left w:val="none" w:sz="0" w:space="0" w:color="auto"/>
                <w:bottom w:val="none" w:sz="0" w:space="0" w:color="auto"/>
                <w:right w:val="none" w:sz="0" w:space="0" w:color="auto"/>
              </w:divBdr>
              <w:divsChild>
                <w:div w:id="109169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050743">
          <w:marLeft w:val="0"/>
          <w:marRight w:val="0"/>
          <w:marTop w:val="300"/>
          <w:marBottom w:val="0"/>
          <w:divBdr>
            <w:top w:val="none" w:sz="0" w:space="0" w:color="auto"/>
            <w:left w:val="none" w:sz="0" w:space="0" w:color="auto"/>
            <w:bottom w:val="none" w:sz="0" w:space="0" w:color="auto"/>
            <w:right w:val="none" w:sz="0" w:space="0" w:color="auto"/>
          </w:divBdr>
          <w:divsChild>
            <w:div w:id="65273867">
              <w:marLeft w:val="0"/>
              <w:marRight w:val="0"/>
              <w:marTop w:val="0"/>
              <w:marBottom w:val="0"/>
              <w:divBdr>
                <w:top w:val="none" w:sz="0" w:space="0" w:color="auto"/>
                <w:left w:val="none" w:sz="0" w:space="0" w:color="auto"/>
                <w:bottom w:val="none" w:sz="0" w:space="0" w:color="auto"/>
                <w:right w:val="none" w:sz="0" w:space="0" w:color="auto"/>
              </w:divBdr>
              <w:divsChild>
                <w:div w:id="454326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1168452">
      <w:bodyDiv w:val="1"/>
      <w:marLeft w:val="0"/>
      <w:marRight w:val="0"/>
      <w:marTop w:val="0"/>
      <w:marBottom w:val="0"/>
      <w:divBdr>
        <w:top w:val="none" w:sz="0" w:space="0" w:color="auto"/>
        <w:left w:val="none" w:sz="0" w:space="0" w:color="auto"/>
        <w:bottom w:val="none" w:sz="0" w:space="0" w:color="auto"/>
        <w:right w:val="none" w:sz="0" w:space="0" w:color="auto"/>
      </w:divBdr>
      <w:divsChild>
        <w:div w:id="1848325660">
          <w:marLeft w:val="0"/>
          <w:marRight w:val="0"/>
          <w:marTop w:val="0"/>
          <w:marBottom w:val="0"/>
          <w:divBdr>
            <w:top w:val="none" w:sz="0" w:space="0" w:color="auto"/>
            <w:left w:val="none" w:sz="0" w:space="0" w:color="auto"/>
            <w:bottom w:val="none" w:sz="0" w:space="0" w:color="auto"/>
            <w:right w:val="none" w:sz="0" w:space="0" w:color="auto"/>
          </w:divBdr>
          <w:divsChild>
            <w:div w:id="1775511721">
              <w:marLeft w:val="0"/>
              <w:marRight w:val="0"/>
              <w:marTop w:val="0"/>
              <w:marBottom w:val="0"/>
              <w:divBdr>
                <w:top w:val="none" w:sz="0" w:space="0" w:color="auto"/>
                <w:left w:val="none" w:sz="0" w:space="0" w:color="auto"/>
                <w:bottom w:val="none" w:sz="0" w:space="0" w:color="auto"/>
                <w:right w:val="none" w:sz="0" w:space="0" w:color="auto"/>
              </w:divBdr>
            </w:div>
          </w:divsChild>
        </w:div>
        <w:div w:id="1433818010">
          <w:marLeft w:val="0"/>
          <w:marRight w:val="0"/>
          <w:marTop w:val="0"/>
          <w:marBottom w:val="0"/>
          <w:divBdr>
            <w:top w:val="none" w:sz="0" w:space="0" w:color="auto"/>
            <w:left w:val="none" w:sz="0" w:space="0" w:color="auto"/>
            <w:bottom w:val="none" w:sz="0" w:space="0" w:color="auto"/>
            <w:right w:val="none" w:sz="0" w:space="0" w:color="auto"/>
          </w:divBdr>
        </w:div>
        <w:div w:id="2120101683">
          <w:marLeft w:val="0"/>
          <w:marRight w:val="0"/>
          <w:marTop w:val="0"/>
          <w:marBottom w:val="0"/>
          <w:divBdr>
            <w:top w:val="none" w:sz="0" w:space="0" w:color="auto"/>
            <w:left w:val="none" w:sz="0" w:space="0" w:color="auto"/>
            <w:bottom w:val="none" w:sz="0" w:space="0" w:color="auto"/>
            <w:right w:val="none" w:sz="0" w:space="0" w:color="auto"/>
          </w:divBdr>
          <w:divsChild>
            <w:div w:id="1315599281">
              <w:marLeft w:val="0"/>
              <w:marRight w:val="0"/>
              <w:marTop w:val="0"/>
              <w:marBottom w:val="0"/>
              <w:divBdr>
                <w:top w:val="none" w:sz="0" w:space="0" w:color="auto"/>
                <w:left w:val="none" w:sz="0" w:space="0" w:color="auto"/>
                <w:bottom w:val="none" w:sz="0" w:space="0" w:color="auto"/>
                <w:right w:val="none" w:sz="0" w:space="0" w:color="auto"/>
              </w:divBdr>
            </w:div>
          </w:divsChild>
        </w:div>
        <w:div w:id="989022586">
          <w:marLeft w:val="0"/>
          <w:marRight w:val="0"/>
          <w:marTop w:val="0"/>
          <w:marBottom w:val="0"/>
          <w:divBdr>
            <w:top w:val="none" w:sz="0" w:space="0" w:color="auto"/>
            <w:left w:val="none" w:sz="0" w:space="0" w:color="auto"/>
            <w:bottom w:val="none" w:sz="0" w:space="0" w:color="auto"/>
            <w:right w:val="none" w:sz="0" w:space="0" w:color="auto"/>
          </w:divBdr>
        </w:div>
        <w:div w:id="436408749">
          <w:marLeft w:val="0"/>
          <w:marRight w:val="0"/>
          <w:marTop w:val="0"/>
          <w:marBottom w:val="0"/>
          <w:divBdr>
            <w:top w:val="none" w:sz="0" w:space="0" w:color="auto"/>
            <w:left w:val="none" w:sz="0" w:space="0" w:color="auto"/>
            <w:bottom w:val="none" w:sz="0" w:space="0" w:color="auto"/>
            <w:right w:val="none" w:sz="0" w:space="0" w:color="auto"/>
          </w:divBdr>
          <w:divsChild>
            <w:div w:id="1688169520">
              <w:marLeft w:val="0"/>
              <w:marRight w:val="0"/>
              <w:marTop w:val="0"/>
              <w:marBottom w:val="0"/>
              <w:divBdr>
                <w:top w:val="none" w:sz="0" w:space="0" w:color="auto"/>
                <w:left w:val="none" w:sz="0" w:space="0" w:color="auto"/>
                <w:bottom w:val="none" w:sz="0" w:space="0" w:color="auto"/>
                <w:right w:val="none" w:sz="0" w:space="0" w:color="auto"/>
              </w:divBdr>
            </w:div>
          </w:divsChild>
        </w:div>
        <w:div w:id="571695068">
          <w:marLeft w:val="0"/>
          <w:marRight w:val="0"/>
          <w:marTop w:val="0"/>
          <w:marBottom w:val="0"/>
          <w:divBdr>
            <w:top w:val="none" w:sz="0" w:space="0" w:color="auto"/>
            <w:left w:val="none" w:sz="0" w:space="0" w:color="auto"/>
            <w:bottom w:val="none" w:sz="0" w:space="0" w:color="auto"/>
            <w:right w:val="none" w:sz="0" w:space="0" w:color="auto"/>
          </w:divBdr>
        </w:div>
        <w:div w:id="1957515254">
          <w:marLeft w:val="0"/>
          <w:marRight w:val="0"/>
          <w:marTop w:val="0"/>
          <w:marBottom w:val="0"/>
          <w:divBdr>
            <w:top w:val="none" w:sz="0" w:space="0" w:color="auto"/>
            <w:left w:val="none" w:sz="0" w:space="0" w:color="auto"/>
            <w:bottom w:val="none" w:sz="0" w:space="0" w:color="auto"/>
            <w:right w:val="none" w:sz="0" w:space="0" w:color="auto"/>
          </w:divBdr>
          <w:divsChild>
            <w:div w:id="370999476">
              <w:marLeft w:val="0"/>
              <w:marRight w:val="0"/>
              <w:marTop w:val="0"/>
              <w:marBottom w:val="0"/>
              <w:divBdr>
                <w:top w:val="none" w:sz="0" w:space="0" w:color="auto"/>
                <w:left w:val="none" w:sz="0" w:space="0" w:color="auto"/>
                <w:bottom w:val="none" w:sz="0" w:space="0" w:color="auto"/>
                <w:right w:val="none" w:sz="0" w:space="0" w:color="auto"/>
              </w:divBdr>
            </w:div>
          </w:divsChild>
        </w:div>
        <w:div w:id="670062380">
          <w:marLeft w:val="0"/>
          <w:marRight w:val="0"/>
          <w:marTop w:val="0"/>
          <w:marBottom w:val="0"/>
          <w:divBdr>
            <w:top w:val="none" w:sz="0" w:space="0" w:color="auto"/>
            <w:left w:val="none" w:sz="0" w:space="0" w:color="auto"/>
            <w:bottom w:val="none" w:sz="0" w:space="0" w:color="auto"/>
            <w:right w:val="none" w:sz="0" w:space="0" w:color="auto"/>
          </w:divBdr>
        </w:div>
        <w:div w:id="1917786307">
          <w:marLeft w:val="0"/>
          <w:marRight w:val="0"/>
          <w:marTop w:val="0"/>
          <w:marBottom w:val="0"/>
          <w:divBdr>
            <w:top w:val="none" w:sz="0" w:space="0" w:color="auto"/>
            <w:left w:val="none" w:sz="0" w:space="0" w:color="auto"/>
            <w:bottom w:val="none" w:sz="0" w:space="0" w:color="auto"/>
            <w:right w:val="none" w:sz="0" w:space="0" w:color="auto"/>
          </w:divBdr>
          <w:divsChild>
            <w:div w:id="1185558611">
              <w:marLeft w:val="0"/>
              <w:marRight w:val="0"/>
              <w:marTop w:val="0"/>
              <w:marBottom w:val="0"/>
              <w:divBdr>
                <w:top w:val="none" w:sz="0" w:space="0" w:color="auto"/>
                <w:left w:val="none" w:sz="0" w:space="0" w:color="auto"/>
                <w:bottom w:val="none" w:sz="0" w:space="0" w:color="auto"/>
                <w:right w:val="none" w:sz="0" w:space="0" w:color="auto"/>
              </w:divBdr>
            </w:div>
          </w:divsChild>
        </w:div>
        <w:div w:id="173232922">
          <w:marLeft w:val="0"/>
          <w:marRight w:val="0"/>
          <w:marTop w:val="0"/>
          <w:marBottom w:val="0"/>
          <w:divBdr>
            <w:top w:val="none" w:sz="0" w:space="0" w:color="auto"/>
            <w:left w:val="none" w:sz="0" w:space="0" w:color="auto"/>
            <w:bottom w:val="none" w:sz="0" w:space="0" w:color="auto"/>
            <w:right w:val="none" w:sz="0" w:space="0" w:color="auto"/>
          </w:divBdr>
        </w:div>
        <w:div w:id="1027684739">
          <w:marLeft w:val="0"/>
          <w:marRight w:val="0"/>
          <w:marTop w:val="0"/>
          <w:marBottom w:val="0"/>
          <w:divBdr>
            <w:top w:val="none" w:sz="0" w:space="0" w:color="auto"/>
            <w:left w:val="none" w:sz="0" w:space="0" w:color="auto"/>
            <w:bottom w:val="none" w:sz="0" w:space="0" w:color="auto"/>
            <w:right w:val="none" w:sz="0" w:space="0" w:color="auto"/>
          </w:divBdr>
          <w:divsChild>
            <w:div w:id="1004865995">
              <w:marLeft w:val="0"/>
              <w:marRight w:val="0"/>
              <w:marTop w:val="0"/>
              <w:marBottom w:val="0"/>
              <w:divBdr>
                <w:top w:val="none" w:sz="0" w:space="0" w:color="auto"/>
                <w:left w:val="none" w:sz="0" w:space="0" w:color="auto"/>
                <w:bottom w:val="none" w:sz="0" w:space="0" w:color="auto"/>
                <w:right w:val="none" w:sz="0" w:space="0" w:color="auto"/>
              </w:divBdr>
            </w:div>
          </w:divsChild>
        </w:div>
        <w:div w:id="1894122608">
          <w:marLeft w:val="0"/>
          <w:marRight w:val="0"/>
          <w:marTop w:val="0"/>
          <w:marBottom w:val="0"/>
          <w:divBdr>
            <w:top w:val="none" w:sz="0" w:space="0" w:color="auto"/>
            <w:left w:val="none" w:sz="0" w:space="0" w:color="auto"/>
            <w:bottom w:val="none" w:sz="0" w:space="0" w:color="auto"/>
            <w:right w:val="none" w:sz="0" w:space="0" w:color="auto"/>
          </w:divBdr>
        </w:div>
        <w:div w:id="1661083772">
          <w:marLeft w:val="0"/>
          <w:marRight w:val="0"/>
          <w:marTop w:val="0"/>
          <w:marBottom w:val="0"/>
          <w:divBdr>
            <w:top w:val="none" w:sz="0" w:space="0" w:color="auto"/>
            <w:left w:val="none" w:sz="0" w:space="0" w:color="auto"/>
            <w:bottom w:val="none" w:sz="0" w:space="0" w:color="auto"/>
            <w:right w:val="none" w:sz="0" w:space="0" w:color="auto"/>
          </w:divBdr>
          <w:divsChild>
            <w:div w:id="1047337531">
              <w:marLeft w:val="0"/>
              <w:marRight w:val="0"/>
              <w:marTop w:val="0"/>
              <w:marBottom w:val="0"/>
              <w:divBdr>
                <w:top w:val="none" w:sz="0" w:space="0" w:color="auto"/>
                <w:left w:val="none" w:sz="0" w:space="0" w:color="auto"/>
                <w:bottom w:val="none" w:sz="0" w:space="0" w:color="auto"/>
                <w:right w:val="none" w:sz="0" w:space="0" w:color="auto"/>
              </w:divBdr>
            </w:div>
          </w:divsChild>
        </w:div>
        <w:div w:id="403769927">
          <w:marLeft w:val="0"/>
          <w:marRight w:val="0"/>
          <w:marTop w:val="300"/>
          <w:marBottom w:val="0"/>
          <w:divBdr>
            <w:top w:val="none" w:sz="0" w:space="0" w:color="auto"/>
            <w:left w:val="none" w:sz="0" w:space="0" w:color="auto"/>
            <w:bottom w:val="none" w:sz="0" w:space="0" w:color="auto"/>
            <w:right w:val="none" w:sz="0" w:space="0" w:color="auto"/>
          </w:divBdr>
          <w:divsChild>
            <w:div w:id="1962568071">
              <w:marLeft w:val="0"/>
              <w:marRight w:val="0"/>
              <w:marTop w:val="0"/>
              <w:marBottom w:val="0"/>
              <w:divBdr>
                <w:top w:val="none" w:sz="0" w:space="0" w:color="auto"/>
                <w:left w:val="none" w:sz="0" w:space="0" w:color="auto"/>
                <w:bottom w:val="none" w:sz="0" w:space="0" w:color="auto"/>
                <w:right w:val="none" w:sz="0" w:space="0" w:color="auto"/>
              </w:divBdr>
              <w:divsChild>
                <w:div w:id="91450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720094">
          <w:marLeft w:val="0"/>
          <w:marRight w:val="0"/>
          <w:marTop w:val="300"/>
          <w:marBottom w:val="0"/>
          <w:divBdr>
            <w:top w:val="none" w:sz="0" w:space="0" w:color="auto"/>
            <w:left w:val="none" w:sz="0" w:space="0" w:color="auto"/>
            <w:bottom w:val="none" w:sz="0" w:space="0" w:color="auto"/>
            <w:right w:val="none" w:sz="0" w:space="0" w:color="auto"/>
          </w:divBdr>
          <w:divsChild>
            <w:div w:id="834107913">
              <w:marLeft w:val="0"/>
              <w:marRight w:val="0"/>
              <w:marTop w:val="0"/>
              <w:marBottom w:val="0"/>
              <w:divBdr>
                <w:top w:val="none" w:sz="0" w:space="0" w:color="auto"/>
                <w:left w:val="none" w:sz="0" w:space="0" w:color="auto"/>
                <w:bottom w:val="none" w:sz="0" w:space="0" w:color="auto"/>
                <w:right w:val="none" w:sz="0" w:space="0" w:color="auto"/>
              </w:divBdr>
              <w:divsChild>
                <w:div w:id="1282809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93161">
          <w:marLeft w:val="0"/>
          <w:marRight w:val="0"/>
          <w:marTop w:val="300"/>
          <w:marBottom w:val="0"/>
          <w:divBdr>
            <w:top w:val="none" w:sz="0" w:space="0" w:color="auto"/>
            <w:left w:val="none" w:sz="0" w:space="0" w:color="auto"/>
            <w:bottom w:val="none" w:sz="0" w:space="0" w:color="auto"/>
            <w:right w:val="none" w:sz="0" w:space="0" w:color="auto"/>
          </w:divBdr>
          <w:divsChild>
            <w:div w:id="1339232247">
              <w:marLeft w:val="0"/>
              <w:marRight w:val="0"/>
              <w:marTop w:val="0"/>
              <w:marBottom w:val="0"/>
              <w:divBdr>
                <w:top w:val="none" w:sz="0" w:space="0" w:color="auto"/>
                <w:left w:val="none" w:sz="0" w:space="0" w:color="auto"/>
                <w:bottom w:val="none" w:sz="0" w:space="0" w:color="auto"/>
                <w:right w:val="none" w:sz="0" w:space="0" w:color="auto"/>
              </w:divBdr>
              <w:divsChild>
                <w:div w:id="7358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100585">
      <w:bodyDiv w:val="1"/>
      <w:marLeft w:val="0"/>
      <w:marRight w:val="0"/>
      <w:marTop w:val="0"/>
      <w:marBottom w:val="0"/>
      <w:divBdr>
        <w:top w:val="none" w:sz="0" w:space="0" w:color="auto"/>
        <w:left w:val="none" w:sz="0" w:space="0" w:color="auto"/>
        <w:bottom w:val="none" w:sz="0" w:space="0" w:color="auto"/>
        <w:right w:val="none" w:sz="0" w:space="0" w:color="auto"/>
      </w:divBdr>
      <w:divsChild>
        <w:div w:id="1648241513">
          <w:marLeft w:val="0"/>
          <w:marRight w:val="0"/>
          <w:marTop w:val="0"/>
          <w:marBottom w:val="0"/>
          <w:divBdr>
            <w:top w:val="none" w:sz="0" w:space="0" w:color="auto"/>
            <w:left w:val="none" w:sz="0" w:space="0" w:color="auto"/>
            <w:bottom w:val="none" w:sz="0" w:space="0" w:color="auto"/>
            <w:right w:val="none" w:sz="0" w:space="0" w:color="auto"/>
          </w:divBdr>
        </w:div>
        <w:div w:id="943537667">
          <w:marLeft w:val="0"/>
          <w:marRight w:val="0"/>
          <w:marTop w:val="0"/>
          <w:marBottom w:val="0"/>
          <w:divBdr>
            <w:top w:val="none" w:sz="0" w:space="0" w:color="auto"/>
            <w:left w:val="none" w:sz="0" w:space="0" w:color="auto"/>
            <w:bottom w:val="none" w:sz="0" w:space="0" w:color="auto"/>
            <w:right w:val="none" w:sz="0" w:space="0" w:color="auto"/>
          </w:divBdr>
          <w:divsChild>
            <w:div w:id="2006519213">
              <w:marLeft w:val="0"/>
              <w:marRight w:val="0"/>
              <w:marTop w:val="0"/>
              <w:marBottom w:val="0"/>
              <w:divBdr>
                <w:top w:val="none" w:sz="0" w:space="0" w:color="auto"/>
                <w:left w:val="none" w:sz="0" w:space="0" w:color="auto"/>
                <w:bottom w:val="none" w:sz="0" w:space="0" w:color="auto"/>
                <w:right w:val="none" w:sz="0" w:space="0" w:color="auto"/>
              </w:divBdr>
            </w:div>
          </w:divsChild>
        </w:div>
        <w:div w:id="433669371">
          <w:marLeft w:val="0"/>
          <w:marRight w:val="0"/>
          <w:marTop w:val="0"/>
          <w:marBottom w:val="0"/>
          <w:divBdr>
            <w:top w:val="none" w:sz="0" w:space="0" w:color="auto"/>
            <w:left w:val="none" w:sz="0" w:space="0" w:color="auto"/>
            <w:bottom w:val="none" w:sz="0" w:space="0" w:color="auto"/>
            <w:right w:val="none" w:sz="0" w:space="0" w:color="auto"/>
          </w:divBdr>
        </w:div>
        <w:div w:id="879512469">
          <w:marLeft w:val="0"/>
          <w:marRight w:val="0"/>
          <w:marTop w:val="0"/>
          <w:marBottom w:val="0"/>
          <w:divBdr>
            <w:top w:val="none" w:sz="0" w:space="0" w:color="auto"/>
            <w:left w:val="none" w:sz="0" w:space="0" w:color="auto"/>
            <w:bottom w:val="none" w:sz="0" w:space="0" w:color="auto"/>
            <w:right w:val="none" w:sz="0" w:space="0" w:color="auto"/>
          </w:divBdr>
          <w:divsChild>
            <w:div w:id="1628854843">
              <w:marLeft w:val="0"/>
              <w:marRight w:val="0"/>
              <w:marTop w:val="0"/>
              <w:marBottom w:val="0"/>
              <w:divBdr>
                <w:top w:val="none" w:sz="0" w:space="0" w:color="auto"/>
                <w:left w:val="none" w:sz="0" w:space="0" w:color="auto"/>
                <w:bottom w:val="none" w:sz="0" w:space="0" w:color="auto"/>
                <w:right w:val="none" w:sz="0" w:space="0" w:color="auto"/>
              </w:divBdr>
            </w:div>
          </w:divsChild>
        </w:div>
        <w:div w:id="925264181">
          <w:marLeft w:val="0"/>
          <w:marRight w:val="0"/>
          <w:marTop w:val="0"/>
          <w:marBottom w:val="0"/>
          <w:divBdr>
            <w:top w:val="none" w:sz="0" w:space="0" w:color="auto"/>
            <w:left w:val="none" w:sz="0" w:space="0" w:color="auto"/>
            <w:bottom w:val="none" w:sz="0" w:space="0" w:color="auto"/>
            <w:right w:val="none" w:sz="0" w:space="0" w:color="auto"/>
          </w:divBdr>
        </w:div>
        <w:div w:id="1403528226">
          <w:marLeft w:val="0"/>
          <w:marRight w:val="0"/>
          <w:marTop w:val="0"/>
          <w:marBottom w:val="0"/>
          <w:divBdr>
            <w:top w:val="none" w:sz="0" w:space="0" w:color="auto"/>
            <w:left w:val="none" w:sz="0" w:space="0" w:color="auto"/>
            <w:bottom w:val="none" w:sz="0" w:space="0" w:color="auto"/>
            <w:right w:val="none" w:sz="0" w:space="0" w:color="auto"/>
          </w:divBdr>
          <w:divsChild>
            <w:div w:id="812479241">
              <w:marLeft w:val="0"/>
              <w:marRight w:val="0"/>
              <w:marTop w:val="0"/>
              <w:marBottom w:val="0"/>
              <w:divBdr>
                <w:top w:val="none" w:sz="0" w:space="0" w:color="auto"/>
                <w:left w:val="none" w:sz="0" w:space="0" w:color="auto"/>
                <w:bottom w:val="none" w:sz="0" w:space="0" w:color="auto"/>
                <w:right w:val="none" w:sz="0" w:space="0" w:color="auto"/>
              </w:divBdr>
            </w:div>
          </w:divsChild>
        </w:div>
        <w:div w:id="892614603">
          <w:marLeft w:val="0"/>
          <w:marRight w:val="0"/>
          <w:marTop w:val="0"/>
          <w:marBottom w:val="0"/>
          <w:divBdr>
            <w:top w:val="none" w:sz="0" w:space="0" w:color="auto"/>
            <w:left w:val="none" w:sz="0" w:space="0" w:color="auto"/>
            <w:bottom w:val="none" w:sz="0" w:space="0" w:color="auto"/>
            <w:right w:val="none" w:sz="0" w:space="0" w:color="auto"/>
          </w:divBdr>
        </w:div>
        <w:div w:id="1751389744">
          <w:marLeft w:val="0"/>
          <w:marRight w:val="0"/>
          <w:marTop w:val="0"/>
          <w:marBottom w:val="0"/>
          <w:divBdr>
            <w:top w:val="none" w:sz="0" w:space="0" w:color="auto"/>
            <w:left w:val="none" w:sz="0" w:space="0" w:color="auto"/>
            <w:bottom w:val="none" w:sz="0" w:space="0" w:color="auto"/>
            <w:right w:val="none" w:sz="0" w:space="0" w:color="auto"/>
          </w:divBdr>
          <w:divsChild>
            <w:div w:id="1947081906">
              <w:marLeft w:val="0"/>
              <w:marRight w:val="0"/>
              <w:marTop w:val="0"/>
              <w:marBottom w:val="0"/>
              <w:divBdr>
                <w:top w:val="none" w:sz="0" w:space="0" w:color="auto"/>
                <w:left w:val="none" w:sz="0" w:space="0" w:color="auto"/>
                <w:bottom w:val="none" w:sz="0" w:space="0" w:color="auto"/>
                <w:right w:val="none" w:sz="0" w:space="0" w:color="auto"/>
              </w:divBdr>
            </w:div>
          </w:divsChild>
        </w:div>
        <w:div w:id="964853141">
          <w:marLeft w:val="0"/>
          <w:marRight w:val="0"/>
          <w:marTop w:val="0"/>
          <w:marBottom w:val="0"/>
          <w:divBdr>
            <w:top w:val="none" w:sz="0" w:space="0" w:color="auto"/>
            <w:left w:val="none" w:sz="0" w:space="0" w:color="auto"/>
            <w:bottom w:val="none" w:sz="0" w:space="0" w:color="auto"/>
            <w:right w:val="none" w:sz="0" w:space="0" w:color="auto"/>
          </w:divBdr>
        </w:div>
        <w:div w:id="2107653246">
          <w:marLeft w:val="0"/>
          <w:marRight w:val="0"/>
          <w:marTop w:val="0"/>
          <w:marBottom w:val="0"/>
          <w:divBdr>
            <w:top w:val="none" w:sz="0" w:space="0" w:color="auto"/>
            <w:left w:val="none" w:sz="0" w:space="0" w:color="auto"/>
            <w:bottom w:val="none" w:sz="0" w:space="0" w:color="auto"/>
            <w:right w:val="none" w:sz="0" w:space="0" w:color="auto"/>
          </w:divBdr>
          <w:divsChild>
            <w:div w:id="1962834052">
              <w:marLeft w:val="0"/>
              <w:marRight w:val="0"/>
              <w:marTop w:val="0"/>
              <w:marBottom w:val="0"/>
              <w:divBdr>
                <w:top w:val="none" w:sz="0" w:space="0" w:color="auto"/>
                <w:left w:val="none" w:sz="0" w:space="0" w:color="auto"/>
                <w:bottom w:val="none" w:sz="0" w:space="0" w:color="auto"/>
                <w:right w:val="none" w:sz="0" w:space="0" w:color="auto"/>
              </w:divBdr>
            </w:div>
          </w:divsChild>
        </w:div>
        <w:div w:id="1168130348">
          <w:marLeft w:val="0"/>
          <w:marRight w:val="0"/>
          <w:marTop w:val="0"/>
          <w:marBottom w:val="0"/>
          <w:divBdr>
            <w:top w:val="none" w:sz="0" w:space="0" w:color="auto"/>
            <w:left w:val="none" w:sz="0" w:space="0" w:color="auto"/>
            <w:bottom w:val="none" w:sz="0" w:space="0" w:color="auto"/>
            <w:right w:val="none" w:sz="0" w:space="0" w:color="auto"/>
          </w:divBdr>
        </w:div>
        <w:div w:id="2133786820">
          <w:marLeft w:val="0"/>
          <w:marRight w:val="0"/>
          <w:marTop w:val="0"/>
          <w:marBottom w:val="0"/>
          <w:divBdr>
            <w:top w:val="none" w:sz="0" w:space="0" w:color="auto"/>
            <w:left w:val="none" w:sz="0" w:space="0" w:color="auto"/>
            <w:bottom w:val="none" w:sz="0" w:space="0" w:color="auto"/>
            <w:right w:val="none" w:sz="0" w:space="0" w:color="auto"/>
          </w:divBdr>
          <w:divsChild>
            <w:div w:id="1496215676">
              <w:marLeft w:val="0"/>
              <w:marRight w:val="0"/>
              <w:marTop w:val="0"/>
              <w:marBottom w:val="0"/>
              <w:divBdr>
                <w:top w:val="none" w:sz="0" w:space="0" w:color="auto"/>
                <w:left w:val="none" w:sz="0" w:space="0" w:color="auto"/>
                <w:bottom w:val="none" w:sz="0" w:space="0" w:color="auto"/>
                <w:right w:val="none" w:sz="0" w:space="0" w:color="auto"/>
              </w:divBdr>
            </w:div>
          </w:divsChild>
        </w:div>
        <w:div w:id="1657949585">
          <w:marLeft w:val="0"/>
          <w:marRight w:val="0"/>
          <w:marTop w:val="0"/>
          <w:marBottom w:val="0"/>
          <w:divBdr>
            <w:top w:val="none" w:sz="0" w:space="0" w:color="auto"/>
            <w:left w:val="none" w:sz="0" w:space="0" w:color="auto"/>
            <w:bottom w:val="none" w:sz="0" w:space="0" w:color="auto"/>
            <w:right w:val="none" w:sz="0" w:space="0" w:color="auto"/>
          </w:divBdr>
        </w:div>
        <w:div w:id="1153135459">
          <w:marLeft w:val="0"/>
          <w:marRight w:val="0"/>
          <w:marTop w:val="0"/>
          <w:marBottom w:val="0"/>
          <w:divBdr>
            <w:top w:val="none" w:sz="0" w:space="0" w:color="auto"/>
            <w:left w:val="none" w:sz="0" w:space="0" w:color="auto"/>
            <w:bottom w:val="none" w:sz="0" w:space="0" w:color="auto"/>
            <w:right w:val="none" w:sz="0" w:space="0" w:color="auto"/>
          </w:divBdr>
          <w:divsChild>
            <w:div w:id="1422992061">
              <w:marLeft w:val="0"/>
              <w:marRight w:val="0"/>
              <w:marTop w:val="0"/>
              <w:marBottom w:val="0"/>
              <w:divBdr>
                <w:top w:val="none" w:sz="0" w:space="0" w:color="auto"/>
                <w:left w:val="none" w:sz="0" w:space="0" w:color="auto"/>
                <w:bottom w:val="none" w:sz="0" w:space="0" w:color="auto"/>
                <w:right w:val="none" w:sz="0" w:space="0" w:color="auto"/>
              </w:divBdr>
            </w:div>
          </w:divsChild>
        </w:div>
        <w:div w:id="254748170">
          <w:marLeft w:val="0"/>
          <w:marRight w:val="0"/>
          <w:marTop w:val="300"/>
          <w:marBottom w:val="0"/>
          <w:divBdr>
            <w:top w:val="none" w:sz="0" w:space="0" w:color="auto"/>
            <w:left w:val="none" w:sz="0" w:space="0" w:color="auto"/>
            <w:bottom w:val="none" w:sz="0" w:space="0" w:color="auto"/>
            <w:right w:val="none" w:sz="0" w:space="0" w:color="auto"/>
          </w:divBdr>
          <w:divsChild>
            <w:div w:id="568687188">
              <w:marLeft w:val="0"/>
              <w:marRight w:val="0"/>
              <w:marTop w:val="0"/>
              <w:marBottom w:val="0"/>
              <w:divBdr>
                <w:top w:val="none" w:sz="0" w:space="0" w:color="auto"/>
                <w:left w:val="none" w:sz="0" w:space="0" w:color="auto"/>
                <w:bottom w:val="none" w:sz="0" w:space="0" w:color="auto"/>
                <w:right w:val="none" w:sz="0" w:space="0" w:color="auto"/>
              </w:divBdr>
              <w:divsChild>
                <w:div w:id="1135680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16344">
          <w:marLeft w:val="0"/>
          <w:marRight w:val="0"/>
          <w:marTop w:val="300"/>
          <w:marBottom w:val="0"/>
          <w:divBdr>
            <w:top w:val="none" w:sz="0" w:space="0" w:color="auto"/>
            <w:left w:val="none" w:sz="0" w:space="0" w:color="auto"/>
            <w:bottom w:val="none" w:sz="0" w:space="0" w:color="auto"/>
            <w:right w:val="none" w:sz="0" w:space="0" w:color="auto"/>
          </w:divBdr>
          <w:divsChild>
            <w:div w:id="1306473783">
              <w:marLeft w:val="0"/>
              <w:marRight w:val="0"/>
              <w:marTop w:val="0"/>
              <w:marBottom w:val="0"/>
              <w:divBdr>
                <w:top w:val="none" w:sz="0" w:space="0" w:color="auto"/>
                <w:left w:val="none" w:sz="0" w:space="0" w:color="auto"/>
                <w:bottom w:val="none" w:sz="0" w:space="0" w:color="auto"/>
                <w:right w:val="none" w:sz="0" w:space="0" w:color="auto"/>
              </w:divBdr>
              <w:divsChild>
                <w:div w:id="194722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4649">
          <w:marLeft w:val="0"/>
          <w:marRight w:val="0"/>
          <w:marTop w:val="300"/>
          <w:marBottom w:val="0"/>
          <w:divBdr>
            <w:top w:val="none" w:sz="0" w:space="0" w:color="auto"/>
            <w:left w:val="none" w:sz="0" w:space="0" w:color="auto"/>
            <w:bottom w:val="none" w:sz="0" w:space="0" w:color="auto"/>
            <w:right w:val="none" w:sz="0" w:space="0" w:color="auto"/>
          </w:divBdr>
          <w:divsChild>
            <w:div w:id="1290816474">
              <w:marLeft w:val="0"/>
              <w:marRight w:val="0"/>
              <w:marTop w:val="0"/>
              <w:marBottom w:val="0"/>
              <w:divBdr>
                <w:top w:val="none" w:sz="0" w:space="0" w:color="auto"/>
                <w:left w:val="none" w:sz="0" w:space="0" w:color="auto"/>
                <w:bottom w:val="none" w:sz="0" w:space="0" w:color="auto"/>
                <w:right w:val="none" w:sz="0" w:space="0" w:color="auto"/>
              </w:divBdr>
              <w:divsChild>
                <w:div w:id="101877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628060">
          <w:marLeft w:val="0"/>
          <w:marRight w:val="0"/>
          <w:marTop w:val="300"/>
          <w:marBottom w:val="0"/>
          <w:divBdr>
            <w:top w:val="none" w:sz="0" w:space="0" w:color="auto"/>
            <w:left w:val="none" w:sz="0" w:space="0" w:color="auto"/>
            <w:bottom w:val="none" w:sz="0" w:space="0" w:color="auto"/>
            <w:right w:val="none" w:sz="0" w:space="0" w:color="auto"/>
          </w:divBdr>
          <w:divsChild>
            <w:div w:id="1990936182">
              <w:marLeft w:val="0"/>
              <w:marRight w:val="0"/>
              <w:marTop w:val="0"/>
              <w:marBottom w:val="0"/>
              <w:divBdr>
                <w:top w:val="none" w:sz="0" w:space="0" w:color="auto"/>
                <w:left w:val="none" w:sz="0" w:space="0" w:color="auto"/>
                <w:bottom w:val="none" w:sz="0" w:space="0" w:color="auto"/>
                <w:right w:val="none" w:sz="0" w:space="0" w:color="auto"/>
              </w:divBdr>
              <w:divsChild>
                <w:div w:id="201309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4058187">
      <w:bodyDiv w:val="1"/>
      <w:marLeft w:val="0"/>
      <w:marRight w:val="0"/>
      <w:marTop w:val="0"/>
      <w:marBottom w:val="0"/>
      <w:divBdr>
        <w:top w:val="none" w:sz="0" w:space="0" w:color="auto"/>
        <w:left w:val="none" w:sz="0" w:space="0" w:color="auto"/>
        <w:bottom w:val="none" w:sz="0" w:space="0" w:color="auto"/>
        <w:right w:val="none" w:sz="0" w:space="0" w:color="auto"/>
      </w:divBdr>
    </w:div>
    <w:div w:id="1744795659">
      <w:bodyDiv w:val="1"/>
      <w:marLeft w:val="0"/>
      <w:marRight w:val="0"/>
      <w:marTop w:val="0"/>
      <w:marBottom w:val="0"/>
      <w:divBdr>
        <w:top w:val="none" w:sz="0" w:space="0" w:color="auto"/>
        <w:left w:val="none" w:sz="0" w:space="0" w:color="auto"/>
        <w:bottom w:val="none" w:sz="0" w:space="0" w:color="auto"/>
        <w:right w:val="none" w:sz="0" w:space="0" w:color="auto"/>
      </w:divBdr>
    </w:div>
    <w:div w:id="1744909432">
      <w:bodyDiv w:val="1"/>
      <w:marLeft w:val="0"/>
      <w:marRight w:val="0"/>
      <w:marTop w:val="0"/>
      <w:marBottom w:val="0"/>
      <w:divBdr>
        <w:top w:val="none" w:sz="0" w:space="0" w:color="auto"/>
        <w:left w:val="none" w:sz="0" w:space="0" w:color="auto"/>
        <w:bottom w:val="none" w:sz="0" w:space="0" w:color="auto"/>
        <w:right w:val="none" w:sz="0" w:space="0" w:color="auto"/>
      </w:divBdr>
      <w:divsChild>
        <w:div w:id="694382594">
          <w:marLeft w:val="0"/>
          <w:marRight w:val="0"/>
          <w:marTop w:val="0"/>
          <w:marBottom w:val="0"/>
          <w:divBdr>
            <w:top w:val="none" w:sz="0" w:space="0" w:color="auto"/>
            <w:left w:val="none" w:sz="0" w:space="0" w:color="auto"/>
            <w:bottom w:val="none" w:sz="0" w:space="0" w:color="auto"/>
            <w:right w:val="none" w:sz="0" w:space="0" w:color="auto"/>
          </w:divBdr>
        </w:div>
        <w:div w:id="557861750">
          <w:marLeft w:val="0"/>
          <w:marRight w:val="0"/>
          <w:marTop w:val="0"/>
          <w:marBottom w:val="0"/>
          <w:divBdr>
            <w:top w:val="none" w:sz="0" w:space="0" w:color="auto"/>
            <w:left w:val="none" w:sz="0" w:space="0" w:color="auto"/>
            <w:bottom w:val="none" w:sz="0" w:space="0" w:color="auto"/>
            <w:right w:val="none" w:sz="0" w:space="0" w:color="auto"/>
          </w:divBdr>
          <w:divsChild>
            <w:div w:id="406612860">
              <w:marLeft w:val="0"/>
              <w:marRight w:val="0"/>
              <w:marTop w:val="0"/>
              <w:marBottom w:val="0"/>
              <w:divBdr>
                <w:top w:val="none" w:sz="0" w:space="0" w:color="auto"/>
                <w:left w:val="none" w:sz="0" w:space="0" w:color="auto"/>
                <w:bottom w:val="none" w:sz="0" w:space="0" w:color="auto"/>
                <w:right w:val="none" w:sz="0" w:space="0" w:color="auto"/>
              </w:divBdr>
            </w:div>
          </w:divsChild>
        </w:div>
        <w:div w:id="2437704">
          <w:marLeft w:val="0"/>
          <w:marRight w:val="0"/>
          <w:marTop w:val="0"/>
          <w:marBottom w:val="0"/>
          <w:divBdr>
            <w:top w:val="none" w:sz="0" w:space="0" w:color="auto"/>
            <w:left w:val="none" w:sz="0" w:space="0" w:color="auto"/>
            <w:bottom w:val="none" w:sz="0" w:space="0" w:color="auto"/>
            <w:right w:val="none" w:sz="0" w:space="0" w:color="auto"/>
          </w:divBdr>
        </w:div>
        <w:div w:id="91247574">
          <w:marLeft w:val="0"/>
          <w:marRight w:val="0"/>
          <w:marTop w:val="0"/>
          <w:marBottom w:val="0"/>
          <w:divBdr>
            <w:top w:val="none" w:sz="0" w:space="0" w:color="auto"/>
            <w:left w:val="none" w:sz="0" w:space="0" w:color="auto"/>
            <w:bottom w:val="none" w:sz="0" w:space="0" w:color="auto"/>
            <w:right w:val="none" w:sz="0" w:space="0" w:color="auto"/>
          </w:divBdr>
          <w:divsChild>
            <w:div w:id="443620077">
              <w:marLeft w:val="0"/>
              <w:marRight w:val="0"/>
              <w:marTop w:val="0"/>
              <w:marBottom w:val="0"/>
              <w:divBdr>
                <w:top w:val="none" w:sz="0" w:space="0" w:color="auto"/>
                <w:left w:val="none" w:sz="0" w:space="0" w:color="auto"/>
                <w:bottom w:val="none" w:sz="0" w:space="0" w:color="auto"/>
                <w:right w:val="none" w:sz="0" w:space="0" w:color="auto"/>
              </w:divBdr>
            </w:div>
          </w:divsChild>
        </w:div>
        <w:div w:id="1323854934">
          <w:marLeft w:val="0"/>
          <w:marRight w:val="0"/>
          <w:marTop w:val="0"/>
          <w:marBottom w:val="0"/>
          <w:divBdr>
            <w:top w:val="none" w:sz="0" w:space="0" w:color="auto"/>
            <w:left w:val="none" w:sz="0" w:space="0" w:color="auto"/>
            <w:bottom w:val="none" w:sz="0" w:space="0" w:color="auto"/>
            <w:right w:val="none" w:sz="0" w:space="0" w:color="auto"/>
          </w:divBdr>
        </w:div>
        <w:div w:id="1481575457">
          <w:marLeft w:val="0"/>
          <w:marRight w:val="0"/>
          <w:marTop w:val="0"/>
          <w:marBottom w:val="0"/>
          <w:divBdr>
            <w:top w:val="none" w:sz="0" w:space="0" w:color="auto"/>
            <w:left w:val="none" w:sz="0" w:space="0" w:color="auto"/>
            <w:bottom w:val="none" w:sz="0" w:space="0" w:color="auto"/>
            <w:right w:val="none" w:sz="0" w:space="0" w:color="auto"/>
          </w:divBdr>
          <w:divsChild>
            <w:div w:id="1128091292">
              <w:marLeft w:val="0"/>
              <w:marRight w:val="0"/>
              <w:marTop w:val="0"/>
              <w:marBottom w:val="0"/>
              <w:divBdr>
                <w:top w:val="none" w:sz="0" w:space="0" w:color="auto"/>
                <w:left w:val="none" w:sz="0" w:space="0" w:color="auto"/>
                <w:bottom w:val="none" w:sz="0" w:space="0" w:color="auto"/>
                <w:right w:val="none" w:sz="0" w:space="0" w:color="auto"/>
              </w:divBdr>
            </w:div>
          </w:divsChild>
        </w:div>
        <w:div w:id="1223635821">
          <w:marLeft w:val="0"/>
          <w:marRight w:val="0"/>
          <w:marTop w:val="0"/>
          <w:marBottom w:val="0"/>
          <w:divBdr>
            <w:top w:val="none" w:sz="0" w:space="0" w:color="auto"/>
            <w:left w:val="none" w:sz="0" w:space="0" w:color="auto"/>
            <w:bottom w:val="none" w:sz="0" w:space="0" w:color="auto"/>
            <w:right w:val="none" w:sz="0" w:space="0" w:color="auto"/>
          </w:divBdr>
        </w:div>
        <w:div w:id="252476819">
          <w:marLeft w:val="0"/>
          <w:marRight w:val="0"/>
          <w:marTop w:val="0"/>
          <w:marBottom w:val="0"/>
          <w:divBdr>
            <w:top w:val="none" w:sz="0" w:space="0" w:color="auto"/>
            <w:left w:val="none" w:sz="0" w:space="0" w:color="auto"/>
            <w:bottom w:val="none" w:sz="0" w:space="0" w:color="auto"/>
            <w:right w:val="none" w:sz="0" w:space="0" w:color="auto"/>
          </w:divBdr>
          <w:divsChild>
            <w:div w:id="2022662785">
              <w:marLeft w:val="0"/>
              <w:marRight w:val="0"/>
              <w:marTop w:val="0"/>
              <w:marBottom w:val="0"/>
              <w:divBdr>
                <w:top w:val="none" w:sz="0" w:space="0" w:color="auto"/>
                <w:left w:val="none" w:sz="0" w:space="0" w:color="auto"/>
                <w:bottom w:val="none" w:sz="0" w:space="0" w:color="auto"/>
                <w:right w:val="none" w:sz="0" w:space="0" w:color="auto"/>
              </w:divBdr>
            </w:div>
          </w:divsChild>
        </w:div>
        <w:div w:id="399983138">
          <w:marLeft w:val="0"/>
          <w:marRight w:val="0"/>
          <w:marTop w:val="0"/>
          <w:marBottom w:val="0"/>
          <w:divBdr>
            <w:top w:val="none" w:sz="0" w:space="0" w:color="auto"/>
            <w:left w:val="none" w:sz="0" w:space="0" w:color="auto"/>
            <w:bottom w:val="none" w:sz="0" w:space="0" w:color="auto"/>
            <w:right w:val="none" w:sz="0" w:space="0" w:color="auto"/>
          </w:divBdr>
        </w:div>
        <w:div w:id="1414811575">
          <w:marLeft w:val="0"/>
          <w:marRight w:val="0"/>
          <w:marTop w:val="0"/>
          <w:marBottom w:val="0"/>
          <w:divBdr>
            <w:top w:val="none" w:sz="0" w:space="0" w:color="auto"/>
            <w:left w:val="none" w:sz="0" w:space="0" w:color="auto"/>
            <w:bottom w:val="none" w:sz="0" w:space="0" w:color="auto"/>
            <w:right w:val="none" w:sz="0" w:space="0" w:color="auto"/>
          </w:divBdr>
          <w:divsChild>
            <w:div w:id="493498483">
              <w:marLeft w:val="0"/>
              <w:marRight w:val="0"/>
              <w:marTop w:val="0"/>
              <w:marBottom w:val="0"/>
              <w:divBdr>
                <w:top w:val="none" w:sz="0" w:space="0" w:color="auto"/>
                <w:left w:val="none" w:sz="0" w:space="0" w:color="auto"/>
                <w:bottom w:val="none" w:sz="0" w:space="0" w:color="auto"/>
                <w:right w:val="none" w:sz="0" w:space="0" w:color="auto"/>
              </w:divBdr>
            </w:div>
          </w:divsChild>
        </w:div>
        <w:div w:id="1156728331">
          <w:marLeft w:val="0"/>
          <w:marRight w:val="0"/>
          <w:marTop w:val="0"/>
          <w:marBottom w:val="0"/>
          <w:divBdr>
            <w:top w:val="none" w:sz="0" w:space="0" w:color="auto"/>
            <w:left w:val="none" w:sz="0" w:space="0" w:color="auto"/>
            <w:bottom w:val="none" w:sz="0" w:space="0" w:color="auto"/>
            <w:right w:val="none" w:sz="0" w:space="0" w:color="auto"/>
          </w:divBdr>
        </w:div>
        <w:div w:id="1480734298">
          <w:marLeft w:val="0"/>
          <w:marRight w:val="0"/>
          <w:marTop w:val="0"/>
          <w:marBottom w:val="0"/>
          <w:divBdr>
            <w:top w:val="none" w:sz="0" w:space="0" w:color="auto"/>
            <w:left w:val="none" w:sz="0" w:space="0" w:color="auto"/>
            <w:bottom w:val="none" w:sz="0" w:space="0" w:color="auto"/>
            <w:right w:val="none" w:sz="0" w:space="0" w:color="auto"/>
          </w:divBdr>
          <w:divsChild>
            <w:div w:id="1070008756">
              <w:marLeft w:val="0"/>
              <w:marRight w:val="0"/>
              <w:marTop w:val="0"/>
              <w:marBottom w:val="0"/>
              <w:divBdr>
                <w:top w:val="none" w:sz="0" w:space="0" w:color="auto"/>
                <w:left w:val="none" w:sz="0" w:space="0" w:color="auto"/>
                <w:bottom w:val="none" w:sz="0" w:space="0" w:color="auto"/>
                <w:right w:val="none" w:sz="0" w:space="0" w:color="auto"/>
              </w:divBdr>
            </w:div>
          </w:divsChild>
        </w:div>
        <w:div w:id="815072504">
          <w:marLeft w:val="0"/>
          <w:marRight w:val="0"/>
          <w:marTop w:val="0"/>
          <w:marBottom w:val="0"/>
          <w:divBdr>
            <w:top w:val="none" w:sz="0" w:space="0" w:color="auto"/>
            <w:left w:val="none" w:sz="0" w:space="0" w:color="auto"/>
            <w:bottom w:val="none" w:sz="0" w:space="0" w:color="auto"/>
            <w:right w:val="none" w:sz="0" w:space="0" w:color="auto"/>
          </w:divBdr>
        </w:div>
        <w:div w:id="4597216">
          <w:marLeft w:val="0"/>
          <w:marRight w:val="0"/>
          <w:marTop w:val="0"/>
          <w:marBottom w:val="0"/>
          <w:divBdr>
            <w:top w:val="none" w:sz="0" w:space="0" w:color="auto"/>
            <w:left w:val="none" w:sz="0" w:space="0" w:color="auto"/>
            <w:bottom w:val="none" w:sz="0" w:space="0" w:color="auto"/>
            <w:right w:val="none" w:sz="0" w:space="0" w:color="auto"/>
          </w:divBdr>
          <w:divsChild>
            <w:div w:id="671377122">
              <w:marLeft w:val="0"/>
              <w:marRight w:val="0"/>
              <w:marTop w:val="0"/>
              <w:marBottom w:val="0"/>
              <w:divBdr>
                <w:top w:val="none" w:sz="0" w:space="0" w:color="auto"/>
                <w:left w:val="none" w:sz="0" w:space="0" w:color="auto"/>
                <w:bottom w:val="none" w:sz="0" w:space="0" w:color="auto"/>
                <w:right w:val="none" w:sz="0" w:space="0" w:color="auto"/>
              </w:divBdr>
            </w:div>
          </w:divsChild>
        </w:div>
        <w:div w:id="134495011">
          <w:marLeft w:val="0"/>
          <w:marRight w:val="0"/>
          <w:marTop w:val="300"/>
          <w:marBottom w:val="0"/>
          <w:divBdr>
            <w:top w:val="none" w:sz="0" w:space="0" w:color="auto"/>
            <w:left w:val="none" w:sz="0" w:space="0" w:color="auto"/>
            <w:bottom w:val="none" w:sz="0" w:space="0" w:color="auto"/>
            <w:right w:val="none" w:sz="0" w:space="0" w:color="auto"/>
          </w:divBdr>
          <w:divsChild>
            <w:div w:id="1554541943">
              <w:marLeft w:val="0"/>
              <w:marRight w:val="0"/>
              <w:marTop w:val="0"/>
              <w:marBottom w:val="0"/>
              <w:divBdr>
                <w:top w:val="none" w:sz="0" w:space="0" w:color="auto"/>
                <w:left w:val="none" w:sz="0" w:space="0" w:color="auto"/>
                <w:bottom w:val="none" w:sz="0" w:space="0" w:color="auto"/>
                <w:right w:val="none" w:sz="0" w:space="0" w:color="auto"/>
              </w:divBdr>
              <w:divsChild>
                <w:div w:id="40549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950417">
          <w:marLeft w:val="0"/>
          <w:marRight w:val="0"/>
          <w:marTop w:val="300"/>
          <w:marBottom w:val="0"/>
          <w:divBdr>
            <w:top w:val="none" w:sz="0" w:space="0" w:color="auto"/>
            <w:left w:val="none" w:sz="0" w:space="0" w:color="auto"/>
            <w:bottom w:val="none" w:sz="0" w:space="0" w:color="auto"/>
            <w:right w:val="none" w:sz="0" w:space="0" w:color="auto"/>
          </w:divBdr>
          <w:divsChild>
            <w:div w:id="709493406">
              <w:marLeft w:val="0"/>
              <w:marRight w:val="0"/>
              <w:marTop w:val="0"/>
              <w:marBottom w:val="0"/>
              <w:divBdr>
                <w:top w:val="none" w:sz="0" w:space="0" w:color="auto"/>
                <w:left w:val="none" w:sz="0" w:space="0" w:color="auto"/>
                <w:bottom w:val="none" w:sz="0" w:space="0" w:color="auto"/>
                <w:right w:val="none" w:sz="0" w:space="0" w:color="auto"/>
              </w:divBdr>
              <w:divsChild>
                <w:div w:id="127404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1690">
          <w:marLeft w:val="0"/>
          <w:marRight w:val="0"/>
          <w:marTop w:val="300"/>
          <w:marBottom w:val="0"/>
          <w:divBdr>
            <w:top w:val="none" w:sz="0" w:space="0" w:color="auto"/>
            <w:left w:val="none" w:sz="0" w:space="0" w:color="auto"/>
            <w:bottom w:val="none" w:sz="0" w:space="0" w:color="auto"/>
            <w:right w:val="none" w:sz="0" w:space="0" w:color="auto"/>
          </w:divBdr>
          <w:divsChild>
            <w:div w:id="432701134">
              <w:marLeft w:val="0"/>
              <w:marRight w:val="0"/>
              <w:marTop w:val="0"/>
              <w:marBottom w:val="0"/>
              <w:divBdr>
                <w:top w:val="none" w:sz="0" w:space="0" w:color="auto"/>
                <w:left w:val="none" w:sz="0" w:space="0" w:color="auto"/>
                <w:bottom w:val="none" w:sz="0" w:space="0" w:color="auto"/>
                <w:right w:val="none" w:sz="0" w:space="0" w:color="auto"/>
              </w:divBdr>
              <w:divsChild>
                <w:div w:id="200955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244039">
          <w:marLeft w:val="0"/>
          <w:marRight w:val="0"/>
          <w:marTop w:val="300"/>
          <w:marBottom w:val="0"/>
          <w:divBdr>
            <w:top w:val="none" w:sz="0" w:space="0" w:color="auto"/>
            <w:left w:val="none" w:sz="0" w:space="0" w:color="auto"/>
            <w:bottom w:val="none" w:sz="0" w:space="0" w:color="auto"/>
            <w:right w:val="none" w:sz="0" w:space="0" w:color="auto"/>
          </w:divBdr>
          <w:divsChild>
            <w:div w:id="1863545261">
              <w:marLeft w:val="0"/>
              <w:marRight w:val="0"/>
              <w:marTop w:val="0"/>
              <w:marBottom w:val="0"/>
              <w:divBdr>
                <w:top w:val="none" w:sz="0" w:space="0" w:color="auto"/>
                <w:left w:val="none" w:sz="0" w:space="0" w:color="auto"/>
                <w:bottom w:val="none" w:sz="0" w:space="0" w:color="auto"/>
                <w:right w:val="none" w:sz="0" w:space="0" w:color="auto"/>
              </w:divBdr>
              <w:divsChild>
                <w:div w:id="142623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5226511">
      <w:bodyDiv w:val="1"/>
      <w:marLeft w:val="0"/>
      <w:marRight w:val="0"/>
      <w:marTop w:val="0"/>
      <w:marBottom w:val="0"/>
      <w:divBdr>
        <w:top w:val="none" w:sz="0" w:space="0" w:color="auto"/>
        <w:left w:val="none" w:sz="0" w:space="0" w:color="auto"/>
        <w:bottom w:val="none" w:sz="0" w:space="0" w:color="auto"/>
        <w:right w:val="none" w:sz="0" w:space="0" w:color="auto"/>
      </w:divBdr>
      <w:divsChild>
        <w:div w:id="1942762288">
          <w:marLeft w:val="0"/>
          <w:marRight w:val="0"/>
          <w:marTop w:val="0"/>
          <w:marBottom w:val="0"/>
          <w:divBdr>
            <w:top w:val="none" w:sz="0" w:space="0" w:color="auto"/>
            <w:left w:val="none" w:sz="0" w:space="0" w:color="auto"/>
            <w:bottom w:val="none" w:sz="0" w:space="0" w:color="auto"/>
            <w:right w:val="none" w:sz="0" w:space="0" w:color="auto"/>
          </w:divBdr>
        </w:div>
        <w:div w:id="1280794015">
          <w:marLeft w:val="0"/>
          <w:marRight w:val="0"/>
          <w:marTop w:val="0"/>
          <w:marBottom w:val="0"/>
          <w:divBdr>
            <w:top w:val="none" w:sz="0" w:space="0" w:color="auto"/>
            <w:left w:val="none" w:sz="0" w:space="0" w:color="auto"/>
            <w:bottom w:val="none" w:sz="0" w:space="0" w:color="auto"/>
            <w:right w:val="none" w:sz="0" w:space="0" w:color="auto"/>
          </w:divBdr>
          <w:divsChild>
            <w:div w:id="1166480491">
              <w:marLeft w:val="0"/>
              <w:marRight w:val="0"/>
              <w:marTop w:val="0"/>
              <w:marBottom w:val="0"/>
              <w:divBdr>
                <w:top w:val="none" w:sz="0" w:space="0" w:color="auto"/>
                <w:left w:val="none" w:sz="0" w:space="0" w:color="auto"/>
                <w:bottom w:val="none" w:sz="0" w:space="0" w:color="auto"/>
                <w:right w:val="none" w:sz="0" w:space="0" w:color="auto"/>
              </w:divBdr>
            </w:div>
          </w:divsChild>
        </w:div>
        <w:div w:id="1137530955">
          <w:marLeft w:val="0"/>
          <w:marRight w:val="0"/>
          <w:marTop w:val="0"/>
          <w:marBottom w:val="0"/>
          <w:divBdr>
            <w:top w:val="none" w:sz="0" w:space="0" w:color="auto"/>
            <w:left w:val="none" w:sz="0" w:space="0" w:color="auto"/>
            <w:bottom w:val="none" w:sz="0" w:space="0" w:color="auto"/>
            <w:right w:val="none" w:sz="0" w:space="0" w:color="auto"/>
          </w:divBdr>
        </w:div>
        <w:div w:id="1844516699">
          <w:marLeft w:val="0"/>
          <w:marRight w:val="0"/>
          <w:marTop w:val="0"/>
          <w:marBottom w:val="0"/>
          <w:divBdr>
            <w:top w:val="none" w:sz="0" w:space="0" w:color="auto"/>
            <w:left w:val="none" w:sz="0" w:space="0" w:color="auto"/>
            <w:bottom w:val="none" w:sz="0" w:space="0" w:color="auto"/>
            <w:right w:val="none" w:sz="0" w:space="0" w:color="auto"/>
          </w:divBdr>
          <w:divsChild>
            <w:div w:id="1330406236">
              <w:marLeft w:val="0"/>
              <w:marRight w:val="0"/>
              <w:marTop w:val="0"/>
              <w:marBottom w:val="0"/>
              <w:divBdr>
                <w:top w:val="none" w:sz="0" w:space="0" w:color="auto"/>
                <w:left w:val="none" w:sz="0" w:space="0" w:color="auto"/>
                <w:bottom w:val="none" w:sz="0" w:space="0" w:color="auto"/>
                <w:right w:val="none" w:sz="0" w:space="0" w:color="auto"/>
              </w:divBdr>
            </w:div>
          </w:divsChild>
        </w:div>
        <w:div w:id="401172515">
          <w:marLeft w:val="0"/>
          <w:marRight w:val="0"/>
          <w:marTop w:val="0"/>
          <w:marBottom w:val="0"/>
          <w:divBdr>
            <w:top w:val="none" w:sz="0" w:space="0" w:color="auto"/>
            <w:left w:val="none" w:sz="0" w:space="0" w:color="auto"/>
            <w:bottom w:val="none" w:sz="0" w:space="0" w:color="auto"/>
            <w:right w:val="none" w:sz="0" w:space="0" w:color="auto"/>
          </w:divBdr>
        </w:div>
        <w:div w:id="1014725910">
          <w:marLeft w:val="0"/>
          <w:marRight w:val="0"/>
          <w:marTop w:val="0"/>
          <w:marBottom w:val="0"/>
          <w:divBdr>
            <w:top w:val="none" w:sz="0" w:space="0" w:color="auto"/>
            <w:left w:val="none" w:sz="0" w:space="0" w:color="auto"/>
            <w:bottom w:val="none" w:sz="0" w:space="0" w:color="auto"/>
            <w:right w:val="none" w:sz="0" w:space="0" w:color="auto"/>
          </w:divBdr>
          <w:divsChild>
            <w:div w:id="990325978">
              <w:marLeft w:val="0"/>
              <w:marRight w:val="0"/>
              <w:marTop w:val="0"/>
              <w:marBottom w:val="0"/>
              <w:divBdr>
                <w:top w:val="none" w:sz="0" w:space="0" w:color="auto"/>
                <w:left w:val="none" w:sz="0" w:space="0" w:color="auto"/>
                <w:bottom w:val="none" w:sz="0" w:space="0" w:color="auto"/>
                <w:right w:val="none" w:sz="0" w:space="0" w:color="auto"/>
              </w:divBdr>
            </w:div>
          </w:divsChild>
        </w:div>
        <w:div w:id="1607687513">
          <w:marLeft w:val="0"/>
          <w:marRight w:val="0"/>
          <w:marTop w:val="0"/>
          <w:marBottom w:val="0"/>
          <w:divBdr>
            <w:top w:val="none" w:sz="0" w:space="0" w:color="auto"/>
            <w:left w:val="none" w:sz="0" w:space="0" w:color="auto"/>
            <w:bottom w:val="none" w:sz="0" w:space="0" w:color="auto"/>
            <w:right w:val="none" w:sz="0" w:space="0" w:color="auto"/>
          </w:divBdr>
        </w:div>
        <w:div w:id="194386050">
          <w:marLeft w:val="0"/>
          <w:marRight w:val="0"/>
          <w:marTop w:val="0"/>
          <w:marBottom w:val="0"/>
          <w:divBdr>
            <w:top w:val="none" w:sz="0" w:space="0" w:color="auto"/>
            <w:left w:val="none" w:sz="0" w:space="0" w:color="auto"/>
            <w:bottom w:val="none" w:sz="0" w:space="0" w:color="auto"/>
            <w:right w:val="none" w:sz="0" w:space="0" w:color="auto"/>
          </w:divBdr>
          <w:divsChild>
            <w:div w:id="897979580">
              <w:marLeft w:val="0"/>
              <w:marRight w:val="0"/>
              <w:marTop w:val="0"/>
              <w:marBottom w:val="0"/>
              <w:divBdr>
                <w:top w:val="none" w:sz="0" w:space="0" w:color="auto"/>
                <w:left w:val="none" w:sz="0" w:space="0" w:color="auto"/>
                <w:bottom w:val="none" w:sz="0" w:space="0" w:color="auto"/>
                <w:right w:val="none" w:sz="0" w:space="0" w:color="auto"/>
              </w:divBdr>
            </w:div>
          </w:divsChild>
        </w:div>
        <w:div w:id="1167669999">
          <w:marLeft w:val="0"/>
          <w:marRight w:val="0"/>
          <w:marTop w:val="0"/>
          <w:marBottom w:val="0"/>
          <w:divBdr>
            <w:top w:val="none" w:sz="0" w:space="0" w:color="auto"/>
            <w:left w:val="none" w:sz="0" w:space="0" w:color="auto"/>
            <w:bottom w:val="none" w:sz="0" w:space="0" w:color="auto"/>
            <w:right w:val="none" w:sz="0" w:space="0" w:color="auto"/>
          </w:divBdr>
        </w:div>
        <w:div w:id="1432823133">
          <w:marLeft w:val="0"/>
          <w:marRight w:val="0"/>
          <w:marTop w:val="0"/>
          <w:marBottom w:val="0"/>
          <w:divBdr>
            <w:top w:val="none" w:sz="0" w:space="0" w:color="auto"/>
            <w:left w:val="none" w:sz="0" w:space="0" w:color="auto"/>
            <w:bottom w:val="none" w:sz="0" w:space="0" w:color="auto"/>
            <w:right w:val="none" w:sz="0" w:space="0" w:color="auto"/>
          </w:divBdr>
          <w:divsChild>
            <w:div w:id="1887332962">
              <w:marLeft w:val="0"/>
              <w:marRight w:val="0"/>
              <w:marTop w:val="0"/>
              <w:marBottom w:val="0"/>
              <w:divBdr>
                <w:top w:val="none" w:sz="0" w:space="0" w:color="auto"/>
                <w:left w:val="none" w:sz="0" w:space="0" w:color="auto"/>
                <w:bottom w:val="none" w:sz="0" w:space="0" w:color="auto"/>
                <w:right w:val="none" w:sz="0" w:space="0" w:color="auto"/>
              </w:divBdr>
            </w:div>
          </w:divsChild>
        </w:div>
        <w:div w:id="1774209997">
          <w:marLeft w:val="0"/>
          <w:marRight w:val="0"/>
          <w:marTop w:val="0"/>
          <w:marBottom w:val="0"/>
          <w:divBdr>
            <w:top w:val="none" w:sz="0" w:space="0" w:color="auto"/>
            <w:left w:val="none" w:sz="0" w:space="0" w:color="auto"/>
            <w:bottom w:val="none" w:sz="0" w:space="0" w:color="auto"/>
            <w:right w:val="none" w:sz="0" w:space="0" w:color="auto"/>
          </w:divBdr>
        </w:div>
        <w:div w:id="1401756342">
          <w:marLeft w:val="0"/>
          <w:marRight w:val="0"/>
          <w:marTop w:val="0"/>
          <w:marBottom w:val="0"/>
          <w:divBdr>
            <w:top w:val="none" w:sz="0" w:space="0" w:color="auto"/>
            <w:left w:val="none" w:sz="0" w:space="0" w:color="auto"/>
            <w:bottom w:val="none" w:sz="0" w:space="0" w:color="auto"/>
            <w:right w:val="none" w:sz="0" w:space="0" w:color="auto"/>
          </w:divBdr>
          <w:divsChild>
            <w:div w:id="517886717">
              <w:marLeft w:val="0"/>
              <w:marRight w:val="0"/>
              <w:marTop w:val="0"/>
              <w:marBottom w:val="0"/>
              <w:divBdr>
                <w:top w:val="none" w:sz="0" w:space="0" w:color="auto"/>
                <w:left w:val="none" w:sz="0" w:space="0" w:color="auto"/>
                <w:bottom w:val="none" w:sz="0" w:space="0" w:color="auto"/>
                <w:right w:val="none" w:sz="0" w:space="0" w:color="auto"/>
              </w:divBdr>
            </w:div>
          </w:divsChild>
        </w:div>
        <w:div w:id="1443064378">
          <w:marLeft w:val="0"/>
          <w:marRight w:val="0"/>
          <w:marTop w:val="0"/>
          <w:marBottom w:val="0"/>
          <w:divBdr>
            <w:top w:val="none" w:sz="0" w:space="0" w:color="auto"/>
            <w:left w:val="none" w:sz="0" w:space="0" w:color="auto"/>
            <w:bottom w:val="none" w:sz="0" w:space="0" w:color="auto"/>
            <w:right w:val="none" w:sz="0" w:space="0" w:color="auto"/>
          </w:divBdr>
        </w:div>
        <w:div w:id="1223910381">
          <w:marLeft w:val="0"/>
          <w:marRight w:val="0"/>
          <w:marTop w:val="0"/>
          <w:marBottom w:val="0"/>
          <w:divBdr>
            <w:top w:val="none" w:sz="0" w:space="0" w:color="auto"/>
            <w:left w:val="none" w:sz="0" w:space="0" w:color="auto"/>
            <w:bottom w:val="none" w:sz="0" w:space="0" w:color="auto"/>
            <w:right w:val="none" w:sz="0" w:space="0" w:color="auto"/>
          </w:divBdr>
          <w:divsChild>
            <w:div w:id="1622496694">
              <w:marLeft w:val="0"/>
              <w:marRight w:val="0"/>
              <w:marTop w:val="0"/>
              <w:marBottom w:val="0"/>
              <w:divBdr>
                <w:top w:val="none" w:sz="0" w:space="0" w:color="auto"/>
                <w:left w:val="none" w:sz="0" w:space="0" w:color="auto"/>
                <w:bottom w:val="none" w:sz="0" w:space="0" w:color="auto"/>
                <w:right w:val="none" w:sz="0" w:space="0" w:color="auto"/>
              </w:divBdr>
            </w:div>
          </w:divsChild>
        </w:div>
        <w:div w:id="539368139">
          <w:marLeft w:val="0"/>
          <w:marRight w:val="0"/>
          <w:marTop w:val="300"/>
          <w:marBottom w:val="0"/>
          <w:divBdr>
            <w:top w:val="none" w:sz="0" w:space="0" w:color="auto"/>
            <w:left w:val="none" w:sz="0" w:space="0" w:color="auto"/>
            <w:bottom w:val="none" w:sz="0" w:space="0" w:color="auto"/>
            <w:right w:val="none" w:sz="0" w:space="0" w:color="auto"/>
          </w:divBdr>
          <w:divsChild>
            <w:div w:id="1532037875">
              <w:marLeft w:val="0"/>
              <w:marRight w:val="0"/>
              <w:marTop w:val="0"/>
              <w:marBottom w:val="0"/>
              <w:divBdr>
                <w:top w:val="none" w:sz="0" w:space="0" w:color="auto"/>
                <w:left w:val="none" w:sz="0" w:space="0" w:color="auto"/>
                <w:bottom w:val="none" w:sz="0" w:space="0" w:color="auto"/>
                <w:right w:val="none" w:sz="0" w:space="0" w:color="auto"/>
              </w:divBdr>
              <w:divsChild>
                <w:div w:id="42215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645776">
          <w:marLeft w:val="0"/>
          <w:marRight w:val="0"/>
          <w:marTop w:val="300"/>
          <w:marBottom w:val="0"/>
          <w:divBdr>
            <w:top w:val="none" w:sz="0" w:space="0" w:color="auto"/>
            <w:left w:val="none" w:sz="0" w:space="0" w:color="auto"/>
            <w:bottom w:val="none" w:sz="0" w:space="0" w:color="auto"/>
            <w:right w:val="none" w:sz="0" w:space="0" w:color="auto"/>
          </w:divBdr>
          <w:divsChild>
            <w:div w:id="918057788">
              <w:marLeft w:val="0"/>
              <w:marRight w:val="0"/>
              <w:marTop w:val="0"/>
              <w:marBottom w:val="0"/>
              <w:divBdr>
                <w:top w:val="none" w:sz="0" w:space="0" w:color="auto"/>
                <w:left w:val="none" w:sz="0" w:space="0" w:color="auto"/>
                <w:bottom w:val="none" w:sz="0" w:space="0" w:color="auto"/>
                <w:right w:val="none" w:sz="0" w:space="0" w:color="auto"/>
              </w:divBdr>
              <w:divsChild>
                <w:div w:id="1898200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313590">
          <w:marLeft w:val="0"/>
          <w:marRight w:val="0"/>
          <w:marTop w:val="300"/>
          <w:marBottom w:val="0"/>
          <w:divBdr>
            <w:top w:val="none" w:sz="0" w:space="0" w:color="auto"/>
            <w:left w:val="none" w:sz="0" w:space="0" w:color="auto"/>
            <w:bottom w:val="none" w:sz="0" w:space="0" w:color="auto"/>
            <w:right w:val="none" w:sz="0" w:space="0" w:color="auto"/>
          </w:divBdr>
          <w:divsChild>
            <w:div w:id="133648134">
              <w:marLeft w:val="0"/>
              <w:marRight w:val="0"/>
              <w:marTop w:val="0"/>
              <w:marBottom w:val="0"/>
              <w:divBdr>
                <w:top w:val="none" w:sz="0" w:space="0" w:color="auto"/>
                <w:left w:val="none" w:sz="0" w:space="0" w:color="auto"/>
                <w:bottom w:val="none" w:sz="0" w:space="0" w:color="auto"/>
                <w:right w:val="none" w:sz="0" w:space="0" w:color="auto"/>
              </w:divBdr>
              <w:divsChild>
                <w:div w:id="1957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920748">
      <w:bodyDiv w:val="1"/>
      <w:marLeft w:val="0"/>
      <w:marRight w:val="0"/>
      <w:marTop w:val="0"/>
      <w:marBottom w:val="0"/>
      <w:divBdr>
        <w:top w:val="none" w:sz="0" w:space="0" w:color="auto"/>
        <w:left w:val="none" w:sz="0" w:space="0" w:color="auto"/>
        <w:bottom w:val="none" w:sz="0" w:space="0" w:color="auto"/>
        <w:right w:val="none" w:sz="0" w:space="0" w:color="auto"/>
      </w:divBdr>
    </w:div>
    <w:div w:id="1750073910">
      <w:bodyDiv w:val="1"/>
      <w:marLeft w:val="0"/>
      <w:marRight w:val="0"/>
      <w:marTop w:val="0"/>
      <w:marBottom w:val="0"/>
      <w:divBdr>
        <w:top w:val="none" w:sz="0" w:space="0" w:color="auto"/>
        <w:left w:val="none" w:sz="0" w:space="0" w:color="auto"/>
        <w:bottom w:val="none" w:sz="0" w:space="0" w:color="auto"/>
        <w:right w:val="none" w:sz="0" w:space="0" w:color="auto"/>
      </w:divBdr>
      <w:divsChild>
        <w:div w:id="850753742">
          <w:marLeft w:val="0"/>
          <w:marRight w:val="0"/>
          <w:marTop w:val="0"/>
          <w:marBottom w:val="0"/>
          <w:divBdr>
            <w:top w:val="none" w:sz="0" w:space="0" w:color="auto"/>
            <w:left w:val="none" w:sz="0" w:space="0" w:color="auto"/>
            <w:bottom w:val="none" w:sz="0" w:space="0" w:color="auto"/>
            <w:right w:val="none" w:sz="0" w:space="0" w:color="auto"/>
          </w:divBdr>
        </w:div>
        <w:div w:id="1053120671">
          <w:marLeft w:val="0"/>
          <w:marRight w:val="0"/>
          <w:marTop w:val="0"/>
          <w:marBottom w:val="0"/>
          <w:divBdr>
            <w:top w:val="none" w:sz="0" w:space="0" w:color="auto"/>
            <w:left w:val="none" w:sz="0" w:space="0" w:color="auto"/>
            <w:bottom w:val="none" w:sz="0" w:space="0" w:color="auto"/>
            <w:right w:val="none" w:sz="0" w:space="0" w:color="auto"/>
          </w:divBdr>
          <w:divsChild>
            <w:div w:id="391007649">
              <w:marLeft w:val="0"/>
              <w:marRight w:val="0"/>
              <w:marTop w:val="0"/>
              <w:marBottom w:val="0"/>
              <w:divBdr>
                <w:top w:val="none" w:sz="0" w:space="0" w:color="auto"/>
                <w:left w:val="none" w:sz="0" w:space="0" w:color="auto"/>
                <w:bottom w:val="none" w:sz="0" w:space="0" w:color="auto"/>
                <w:right w:val="none" w:sz="0" w:space="0" w:color="auto"/>
              </w:divBdr>
            </w:div>
          </w:divsChild>
        </w:div>
        <w:div w:id="1793357419">
          <w:marLeft w:val="0"/>
          <w:marRight w:val="0"/>
          <w:marTop w:val="0"/>
          <w:marBottom w:val="0"/>
          <w:divBdr>
            <w:top w:val="none" w:sz="0" w:space="0" w:color="auto"/>
            <w:left w:val="none" w:sz="0" w:space="0" w:color="auto"/>
            <w:bottom w:val="none" w:sz="0" w:space="0" w:color="auto"/>
            <w:right w:val="none" w:sz="0" w:space="0" w:color="auto"/>
          </w:divBdr>
        </w:div>
        <w:div w:id="2099518499">
          <w:marLeft w:val="0"/>
          <w:marRight w:val="0"/>
          <w:marTop w:val="0"/>
          <w:marBottom w:val="0"/>
          <w:divBdr>
            <w:top w:val="none" w:sz="0" w:space="0" w:color="auto"/>
            <w:left w:val="none" w:sz="0" w:space="0" w:color="auto"/>
            <w:bottom w:val="none" w:sz="0" w:space="0" w:color="auto"/>
            <w:right w:val="none" w:sz="0" w:space="0" w:color="auto"/>
          </w:divBdr>
          <w:divsChild>
            <w:div w:id="325012181">
              <w:marLeft w:val="0"/>
              <w:marRight w:val="0"/>
              <w:marTop w:val="0"/>
              <w:marBottom w:val="0"/>
              <w:divBdr>
                <w:top w:val="none" w:sz="0" w:space="0" w:color="auto"/>
                <w:left w:val="none" w:sz="0" w:space="0" w:color="auto"/>
                <w:bottom w:val="none" w:sz="0" w:space="0" w:color="auto"/>
                <w:right w:val="none" w:sz="0" w:space="0" w:color="auto"/>
              </w:divBdr>
            </w:div>
          </w:divsChild>
        </w:div>
        <w:div w:id="2061249097">
          <w:marLeft w:val="0"/>
          <w:marRight w:val="0"/>
          <w:marTop w:val="0"/>
          <w:marBottom w:val="0"/>
          <w:divBdr>
            <w:top w:val="none" w:sz="0" w:space="0" w:color="auto"/>
            <w:left w:val="none" w:sz="0" w:space="0" w:color="auto"/>
            <w:bottom w:val="none" w:sz="0" w:space="0" w:color="auto"/>
            <w:right w:val="none" w:sz="0" w:space="0" w:color="auto"/>
          </w:divBdr>
        </w:div>
        <w:div w:id="1186746127">
          <w:marLeft w:val="0"/>
          <w:marRight w:val="0"/>
          <w:marTop w:val="0"/>
          <w:marBottom w:val="0"/>
          <w:divBdr>
            <w:top w:val="none" w:sz="0" w:space="0" w:color="auto"/>
            <w:left w:val="none" w:sz="0" w:space="0" w:color="auto"/>
            <w:bottom w:val="none" w:sz="0" w:space="0" w:color="auto"/>
            <w:right w:val="none" w:sz="0" w:space="0" w:color="auto"/>
          </w:divBdr>
          <w:divsChild>
            <w:div w:id="1123380927">
              <w:marLeft w:val="0"/>
              <w:marRight w:val="0"/>
              <w:marTop w:val="0"/>
              <w:marBottom w:val="0"/>
              <w:divBdr>
                <w:top w:val="none" w:sz="0" w:space="0" w:color="auto"/>
                <w:left w:val="none" w:sz="0" w:space="0" w:color="auto"/>
                <w:bottom w:val="none" w:sz="0" w:space="0" w:color="auto"/>
                <w:right w:val="none" w:sz="0" w:space="0" w:color="auto"/>
              </w:divBdr>
            </w:div>
          </w:divsChild>
        </w:div>
        <w:div w:id="371349180">
          <w:marLeft w:val="0"/>
          <w:marRight w:val="0"/>
          <w:marTop w:val="0"/>
          <w:marBottom w:val="0"/>
          <w:divBdr>
            <w:top w:val="none" w:sz="0" w:space="0" w:color="auto"/>
            <w:left w:val="none" w:sz="0" w:space="0" w:color="auto"/>
            <w:bottom w:val="none" w:sz="0" w:space="0" w:color="auto"/>
            <w:right w:val="none" w:sz="0" w:space="0" w:color="auto"/>
          </w:divBdr>
        </w:div>
        <w:div w:id="478962889">
          <w:marLeft w:val="0"/>
          <w:marRight w:val="0"/>
          <w:marTop w:val="0"/>
          <w:marBottom w:val="0"/>
          <w:divBdr>
            <w:top w:val="none" w:sz="0" w:space="0" w:color="auto"/>
            <w:left w:val="none" w:sz="0" w:space="0" w:color="auto"/>
            <w:bottom w:val="none" w:sz="0" w:space="0" w:color="auto"/>
            <w:right w:val="none" w:sz="0" w:space="0" w:color="auto"/>
          </w:divBdr>
          <w:divsChild>
            <w:div w:id="320471217">
              <w:marLeft w:val="0"/>
              <w:marRight w:val="0"/>
              <w:marTop w:val="0"/>
              <w:marBottom w:val="0"/>
              <w:divBdr>
                <w:top w:val="none" w:sz="0" w:space="0" w:color="auto"/>
                <w:left w:val="none" w:sz="0" w:space="0" w:color="auto"/>
                <w:bottom w:val="none" w:sz="0" w:space="0" w:color="auto"/>
                <w:right w:val="none" w:sz="0" w:space="0" w:color="auto"/>
              </w:divBdr>
            </w:div>
          </w:divsChild>
        </w:div>
        <w:div w:id="488984045">
          <w:marLeft w:val="0"/>
          <w:marRight w:val="0"/>
          <w:marTop w:val="0"/>
          <w:marBottom w:val="0"/>
          <w:divBdr>
            <w:top w:val="none" w:sz="0" w:space="0" w:color="auto"/>
            <w:left w:val="none" w:sz="0" w:space="0" w:color="auto"/>
            <w:bottom w:val="none" w:sz="0" w:space="0" w:color="auto"/>
            <w:right w:val="none" w:sz="0" w:space="0" w:color="auto"/>
          </w:divBdr>
        </w:div>
        <w:div w:id="260452729">
          <w:marLeft w:val="0"/>
          <w:marRight w:val="0"/>
          <w:marTop w:val="0"/>
          <w:marBottom w:val="0"/>
          <w:divBdr>
            <w:top w:val="none" w:sz="0" w:space="0" w:color="auto"/>
            <w:left w:val="none" w:sz="0" w:space="0" w:color="auto"/>
            <w:bottom w:val="none" w:sz="0" w:space="0" w:color="auto"/>
            <w:right w:val="none" w:sz="0" w:space="0" w:color="auto"/>
          </w:divBdr>
          <w:divsChild>
            <w:div w:id="446975128">
              <w:marLeft w:val="0"/>
              <w:marRight w:val="0"/>
              <w:marTop w:val="0"/>
              <w:marBottom w:val="0"/>
              <w:divBdr>
                <w:top w:val="none" w:sz="0" w:space="0" w:color="auto"/>
                <w:left w:val="none" w:sz="0" w:space="0" w:color="auto"/>
                <w:bottom w:val="none" w:sz="0" w:space="0" w:color="auto"/>
                <w:right w:val="none" w:sz="0" w:space="0" w:color="auto"/>
              </w:divBdr>
            </w:div>
          </w:divsChild>
        </w:div>
        <w:div w:id="153953015">
          <w:marLeft w:val="0"/>
          <w:marRight w:val="0"/>
          <w:marTop w:val="0"/>
          <w:marBottom w:val="0"/>
          <w:divBdr>
            <w:top w:val="none" w:sz="0" w:space="0" w:color="auto"/>
            <w:left w:val="none" w:sz="0" w:space="0" w:color="auto"/>
            <w:bottom w:val="none" w:sz="0" w:space="0" w:color="auto"/>
            <w:right w:val="none" w:sz="0" w:space="0" w:color="auto"/>
          </w:divBdr>
        </w:div>
        <w:div w:id="903177681">
          <w:marLeft w:val="0"/>
          <w:marRight w:val="0"/>
          <w:marTop w:val="0"/>
          <w:marBottom w:val="0"/>
          <w:divBdr>
            <w:top w:val="none" w:sz="0" w:space="0" w:color="auto"/>
            <w:left w:val="none" w:sz="0" w:space="0" w:color="auto"/>
            <w:bottom w:val="none" w:sz="0" w:space="0" w:color="auto"/>
            <w:right w:val="none" w:sz="0" w:space="0" w:color="auto"/>
          </w:divBdr>
          <w:divsChild>
            <w:div w:id="1733187184">
              <w:marLeft w:val="0"/>
              <w:marRight w:val="0"/>
              <w:marTop w:val="0"/>
              <w:marBottom w:val="0"/>
              <w:divBdr>
                <w:top w:val="none" w:sz="0" w:space="0" w:color="auto"/>
                <w:left w:val="none" w:sz="0" w:space="0" w:color="auto"/>
                <w:bottom w:val="none" w:sz="0" w:space="0" w:color="auto"/>
                <w:right w:val="none" w:sz="0" w:space="0" w:color="auto"/>
              </w:divBdr>
            </w:div>
          </w:divsChild>
        </w:div>
        <w:div w:id="970011627">
          <w:marLeft w:val="0"/>
          <w:marRight w:val="0"/>
          <w:marTop w:val="0"/>
          <w:marBottom w:val="0"/>
          <w:divBdr>
            <w:top w:val="none" w:sz="0" w:space="0" w:color="auto"/>
            <w:left w:val="none" w:sz="0" w:space="0" w:color="auto"/>
            <w:bottom w:val="none" w:sz="0" w:space="0" w:color="auto"/>
            <w:right w:val="none" w:sz="0" w:space="0" w:color="auto"/>
          </w:divBdr>
        </w:div>
        <w:div w:id="1317757718">
          <w:marLeft w:val="0"/>
          <w:marRight w:val="0"/>
          <w:marTop w:val="0"/>
          <w:marBottom w:val="0"/>
          <w:divBdr>
            <w:top w:val="none" w:sz="0" w:space="0" w:color="auto"/>
            <w:left w:val="none" w:sz="0" w:space="0" w:color="auto"/>
            <w:bottom w:val="none" w:sz="0" w:space="0" w:color="auto"/>
            <w:right w:val="none" w:sz="0" w:space="0" w:color="auto"/>
          </w:divBdr>
          <w:divsChild>
            <w:div w:id="1749300056">
              <w:marLeft w:val="0"/>
              <w:marRight w:val="0"/>
              <w:marTop w:val="0"/>
              <w:marBottom w:val="0"/>
              <w:divBdr>
                <w:top w:val="none" w:sz="0" w:space="0" w:color="auto"/>
                <w:left w:val="none" w:sz="0" w:space="0" w:color="auto"/>
                <w:bottom w:val="none" w:sz="0" w:space="0" w:color="auto"/>
                <w:right w:val="none" w:sz="0" w:space="0" w:color="auto"/>
              </w:divBdr>
            </w:div>
          </w:divsChild>
        </w:div>
        <w:div w:id="2028408115">
          <w:marLeft w:val="0"/>
          <w:marRight w:val="0"/>
          <w:marTop w:val="300"/>
          <w:marBottom w:val="0"/>
          <w:divBdr>
            <w:top w:val="none" w:sz="0" w:space="0" w:color="auto"/>
            <w:left w:val="none" w:sz="0" w:space="0" w:color="auto"/>
            <w:bottom w:val="none" w:sz="0" w:space="0" w:color="auto"/>
            <w:right w:val="none" w:sz="0" w:space="0" w:color="auto"/>
          </w:divBdr>
          <w:divsChild>
            <w:div w:id="881988232">
              <w:marLeft w:val="0"/>
              <w:marRight w:val="0"/>
              <w:marTop w:val="0"/>
              <w:marBottom w:val="0"/>
              <w:divBdr>
                <w:top w:val="none" w:sz="0" w:space="0" w:color="auto"/>
                <w:left w:val="none" w:sz="0" w:space="0" w:color="auto"/>
                <w:bottom w:val="none" w:sz="0" w:space="0" w:color="auto"/>
                <w:right w:val="none" w:sz="0" w:space="0" w:color="auto"/>
              </w:divBdr>
              <w:divsChild>
                <w:div w:id="200870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419262">
          <w:marLeft w:val="0"/>
          <w:marRight w:val="0"/>
          <w:marTop w:val="300"/>
          <w:marBottom w:val="0"/>
          <w:divBdr>
            <w:top w:val="none" w:sz="0" w:space="0" w:color="auto"/>
            <w:left w:val="none" w:sz="0" w:space="0" w:color="auto"/>
            <w:bottom w:val="none" w:sz="0" w:space="0" w:color="auto"/>
            <w:right w:val="none" w:sz="0" w:space="0" w:color="auto"/>
          </w:divBdr>
          <w:divsChild>
            <w:div w:id="219487316">
              <w:marLeft w:val="0"/>
              <w:marRight w:val="0"/>
              <w:marTop w:val="0"/>
              <w:marBottom w:val="0"/>
              <w:divBdr>
                <w:top w:val="none" w:sz="0" w:space="0" w:color="auto"/>
                <w:left w:val="none" w:sz="0" w:space="0" w:color="auto"/>
                <w:bottom w:val="none" w:sz="0" w:space="0" w:color="auto"/>
                <w:right w:val="none" w:sz="0" w:space="0" w:color="auto"/>
              </w:divBdr>
              <w:divsChild>
                <w:div w:id="160900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06194">
          <w:marLeft w:val="0"/>
          <w:marRight w:val="0"/>
          <w:marTop w:val="300"/>
          <w:marBottom w:val="0"/>
          <w:divBdr>
            <w:top w:val="none" w:sz="0" w:space="0" w:color="auto"/>
            <w:left w:val="none" w:sz="0" w:space="0" w:color="auto"/>
            <w:bottom w:val="none" w:sz="0" w:space="0" w:color="auto"/>
            <w:right w:val="none" w:sz="0" w:space="0" w:color="auto"/>
          </w:divBdr>
          <w:divsChild>
            <w:div w:id="580025493">
              <w:marLeft w:val="0"/>
              <w:marRight w:val="0"/>
              <w:marTop w:val="0"/>
              <w:marBottom w:val="0"/>
              <w:divBdr>
                <w:top w:val="none" w:sz="0" w:space="0" w:color="auto"/>
                <w:left w:val="none" w:sz="0" w:space="0" w:color="auto"/>
                <w:bottom w:val="none" w:sz="0" w:space="0" w:color="auto"/>
                <w:right w:val="none" w:sz="0" w:space="0" w:color="auto"/>
              </w:divBdr>
              <w:divsChild>
                <w:div w:id="50883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039064">
          <w:marLeft w:val="0"/>
          <w:marRight w:val="0"/>
          <w:marTop w:val="300"/>
          <w:marBottom w:val="0"/>
          <w:divBdr>
            <w:top w:val="none" w:sz="0" w:space="0" w:color="auto"/>
            <w:left w:val="none" w:sz="0" w:space="0" w:color="auto"/>
            <w:bottom w:val="none" w:sz="0" w:space="0" w:color="auto"/>
            <w:right w:val="none" w:sz="0" w:space="0" w:color="auto"/>
          </w:divBdr>
          <w:divsChild>
            <w:div w:id="1335958434">
              <w:marLeft w:val="0"/>
              <w:marRight w:val="0"/>
              <w:marTop w:val="0"/>
              <w:marBottom w:val="0"/>
              <w:divBdr>
                <w:top w:val="none" w:sz="0" w:space="0" w:color="auto"/>
                <w:left w:val="none" w:sz="0" w:space="0" w:color="auto"/>
                <w:bottom w:val="none" w:sz="0" w:space="0" w:color="auto"/>
                <w:right w:val="none" w:sz="0" w:space="0" w:color="auto"/>
              </w:divBdr>
              <w:divsChild>
                <w:div w:id="13580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3774">
      <w:bodyDiv w:val="1"/>
      <w:marLeft w:val="0"/>
      <w:marRight w:val="0"/>
      <w:marTop w:val="0"/>
      <w:marBottom w:val="0"/>
      <w:divBdr>
        <w:top w:val="none" w:sz="0" w:space="0" w:color="auto"/>
        <w:left w:val="none" w:sz="0" w:space="0" w:color="auto"/>
        <w:bottom w:val="none" w:sz="0" w:space="0" w:color="auto"/>
        <w:right w:val="none" w:sz="0" w:space="0" w:color="auto"/>
      </w:divBdr>
    </w:div>
    <w:div w:id="1751150967">
      <w:bodyDiv w:val="1"/>
      <w:marLeft w:val="0"/>
      <w:marRight w:val="0"/>
      <w:marTop w:val="0"/>
      <w:marBottom w:val="0"/>
      <w:divBdr>
        <w:top w:val="none" w:sz="0" w:space="0" w:color="auto"/>
        <w:left w:val="none" w:sz="0" w:space="0" w:color="auto"/>
        <w:bottom w:val="none" w:sz="0" w:space="0" w:color="auto"/>
        <w:right w:val="none" w:sz="0" w:space="0" w:color="auto"/>
      </w:divBdr>
      <w:divsChild>
        <w:div w:id="553858425">
          <w:marLeft w:val="0"/>
          <w:marRight w:val="0"/>
          <w:marTop w:val="0"/>
          <w:marBottom w:val="0"/>
          <w:divBdr>
            <w:top w:val="none" w:sz="0" w:space="0" w:color="auto"/>
            <w:left w:val="none" w:sz="0" w:space="0" w:color="auto"/>
            <w:bottom w:val="none" w:sz="0" w:space="0" w:color="auto"/>
            <w:right w:val="none" w:sz="0" w:space="0" w:color="auto"/>
          </w:divBdr>
        </w:div>
        <w:div w:id="667764">
          <w:marLeft w:val="0"/>
          <w:marRight w:val="0"/>
          <w:marTop w:val="0"/>
          <w:marBottom w:val="0"/>
          <w:divBdr>
            <w:top w:val="none" w:sz="0" w:space="0" w:color="auto"/>
            <w:left w:val="none" w:sz="0" w:space="0" w:color="auto"/>
            <w:bottom w:val="none" w:sz="0" w:space="0" w:color="auto"/>
            <w:right w:val="none" w:sz="0" w:space="0" w:color="auto"/>
          </w:divBdr>
          <w:divsChild>
            <w:div w:id="2133547234">
              <w:marLeft w:val="0"/>
              <w:marRight w:val="0"/>
              <w:marTop w:val="0"/>
              <w:marBottom w:val="0"/>
              <w:divBdr>
                <w:top w:val="none" w:sz="0" w:space="0" w:color="auto"/>
                <w:left w:val="none" w:sz="0" w:space="0" w:color="auto"/>
                <w:bottom w:val="none" w:sz="0" w:space="0" w:color="auto"/>
                <w:right w:val="none" w:sz="0" w:space="0" w:color="auto"/>
              </w:divBdr>
            </w:div>
          </w:divsChild>
        </w:div>
        <w:div w:id="1745181786">
          <w:marLeft w:val="0"/>
          <w:marRight w:val="0"/>
          <w:marTop w:val="0"/>
          <w:marBottom w:val="0"/>
          <w:divBdr>
            <w:top w:val="none" w:sz="0" w:space="0" w:color="auto"/>
            <w:left w:val="none" w:sz="0" w:space="0" w:color="auto"/>
            <w:bottom w:val="none" w:sz="0" w:space="0" w:color="auto"/>
            <w:right w:val="none" w:sz="0" w:space="0" w:color="auto"/>
          </w:divBdr>
        </w:div>
        <w:div w:id="2038891498">
          <w:marLeft w:val="0"/>
          <w:marRight w:val="0"/>
          <w:marTop w:val="0"/>
          <w:marBottom w:val="0"/>
          <w:divBdr>
            <w:top w:val="none" w:sz="0" w:space="0" w:color="auto"/>
            <w:left w:val="none" w:sz="0" w:space="0" w:color="auto"/>
            <w:bottom w:val="none" w:sz="0" w:space="0" w:color="auto"/>
            <w:right w:val="none" w:sz="0" w:space="0" w:color="auto"/>
          </w:divBdr>
          <w:divsChild>
            <w:div w:id="93520672">
              <w:marLeft w:val="0"/>
              <w:marRight w:val="0"/>
              <w:marTop w:val="0"/>
              <w:marBottom w:val="0"/>
              <w:divBdr>
                <w:top w:val="none" w:sz="0" w:space="0" w:color="auto"/>
                <w:left w:val="none" w:sz="0" w:space="0" w:color="auto"/>
                <w:bottom w:val="none" w:sz="0" w:space="0" w:color="auto"/>
                <w:right w:val="none" w:sz="0" w:space="0" w:color="auto"/>
              </w:divBdr>
            </w:div>
          </w:divsChild>
        </w:div>
        <w:div w:id="844132914">
          <w:marLeft w:val="0"/>
          <w:marRight w:val="0"/>
          <w:marTop w:val="0"/>
          <w:marBottom w:val="0"/>
          <w:divBdr>
            <w:top w:val="none" w:sz="0" w:space="0" w:color="auto"/>
            <w:left w:val="none" w:sz="0" w:space="0" w:color="auto"/>
            <w:bottom w:val="none" w:sz="0" w:space="0" w:color="auto"/>
            <w:right w:val="none" w:sz="0" w:space="0" w:color="auto"/>
          </w:divBdr>
        </w:div>
        <w:div w:id="1050153966">
          <w:marLeft w:val="0"/>
          <w:marRight w:val="0"/>
          <w:marTop w:val="0"/>
          <w:marBottom w:val="0"/>
          <w:divBdr>
            <w:top w:val="none" w:sz="0" w:space="0" w:color="auto"/>
            <w:left w:val="none" w:sz="0" w:space="0" w:color="auto"/>
            <w:bottom w:val="none" w:sz="0" w:space="0" w:color="auto"/>
            <w:right w:val="none" w:sz="0" w:space="0" w:color="auto"/>
          </w:divBdr>
          <w:divsChild>
            <w:div w:id="402413415">
              <w:marLeft w:val="0"/>
              <w:marRight w:val="0"/>
              <w:marTop w:val="0"/>
              <w:marBottom w:val="0"/>
              <w:divBdr>
                <w:top w:val="none" w:sz="0" w:space="0" w:color="auto"/>
                <w:left w:val="none" w:sz="0" w:space="0" w:color="auto"/>
                <w:bottom w:val="none" w:sz="0" w:space="0" w:color="auto"/>
                <w:right w:val="none" w:sz="0" w:space="0" w:color="auto"/>
              </w:divBdr>
            </w:div>
          </w:divsChild>
        </w:div>
        <w:div w:id="535504852">
          <w:marLeft w:val="0"/>
          <w:marRight w:val="0"/>
          <w:marTop w:val="0"/>
          <w:marBottom w:val="0"/>
          <w:divBdr>
            <w:top w:val="none" w:sz="0" w:space="0" w:color="auto"/>
            <w:left w:val="none" w:sz="0" w:space="0" w:color="auto"/>
            <w:bottom w:val="none" w:sz="0" w:space="0" w:color="auto"/>
            <w:right w:val="none" w:sz="0" w:space="0" w:color="auto"/>
          </w:divBdr>
        </w:div>
        <w:div w:id="1723089333">
          <w:marLeft w:val="0"/>
          <w:marRight w:val="0"/>
          <w:marTop w:val="0"/>
          <w:marBottom w:val="0"/>
          <w:divBdr>
            <w:top w:val="none" w:sz="0" w:space="0" w:color="auto"/>
            <w:left w:val="none" w:sz="0" w:space="0" w:color="auto"/>
            <w:bottom w:val="none" w:sz="0" w:space="0" w:color="auto"/>
            <w:right w:val="none" w:sz="0" w:space="0" w:color="auto"/>
          </w:divBdr>
          <w:divsChild>
            <w:div w:id="36783288">
              <w:marLeft w:val="0"/>
              <w:marRight w:val="0"/>
              <w:marTop w:val="0"/>
              <w:marBottom w:val="0"/>
              <w:divBdr>
                <w:top w:val="none" w:sz="0" w:space="0" w:color="auto"/>
                <w:left w:val="none" w:sz="0" w:space="0" w:color="auto"/>
                <w:bottom w:val="none" w:sz="0" w:space="0" w:color="auto"/>
                <w:right w:val="none" w:sz="0" w:space="0" w:color="auto"/>
              </w:divBdr>
            </w:div>
          </w:divsChild>
        </w:div>
        <w:div w:id="1776055238">
          <w:marLeft w:val="0"/>
          <w:marRight w:val="0"/>
          <w:marTop w:val="0"/>
          <w:marBottom w:val="0"/>
          <w:divBdr>
            <w:top w:val="none" w:sz="0" w:space="0" w:color="auto"/>
            <w:left w:val="none" w:sz="0" w:space="0" w:color="auto"/>
            <w:bottom w:val="none" w:sz="0" w:space="0" w:color="auto"/>
            <w:right w:val="none" w:sz="0" w:space="0" w:color="auto"/>
          </w:divBdr>
        </w:div>
        <w:div w:id="772894065">
          <w:marLeft w:val="0"/>
          <w:marRight w:val="0"/>
          <w:marTop w:val="0"/>
          <w:marBottom w:val="0"/>
          <w:divBdr>
            <w:top w:val="none" w:sz="0" w:space="0" w:color="auto"/>
            <w:left w:val="none" w:sz="0" w:space="0" w:color="auto"/>
            <w:bottom w:val="none" w:sz="0" w:space="0" w:color="auto"/>
            <w:right w:val="none" w:sz="0" w:space="0" w:color="auto"/>
          </w:divBdr>
          <w:divsChild>
            <w:div w:id="313068596">
              <w:marLeft w:val="0"/>
              <w:marRight w:val="0"/>
              <w:marTop w:val="0"/>
              <w:marBottom w:val="0"/>
              <w:divBdr>
                <w:top w:val="none" w:sz="0" w:space="0" w:color="auto"/>
                <w:left w:val="none" w:sz="0" w:space="0" w:color="auto"/>
                <w:bottom w:val="none" w:sz="0" w:space="0" w:color="auto"/>
                <w:right w:val="none" w:sz="0" w:space="0" w:color="auto"/>
              </w:divBdr>
            </w:div>
          </w:divsChild>
        </w:div>
        <w:div w:id="828598459">
          <w:marLeft w:val="0"/>
          <w:marRight w:val="0"/>
          <w:marTop w:val="0"/>
          <w:marBottom w:val="0"/>
          <w:divBdr>
            <w:top w:val="none" w:sz="0" w:space="0" w:color="auto"/>
            <w:left w:val="none" w:sz="0" w:space="0" w:color="auto"/>
            <w:bottom w:val="none" w:sz="0" w:space="0" w:color="auto"/>
            <w:right w:val="none" w:sz="0" w:space="0" w:color="auto"/>
          </w:divBdr>
        </w:div>
        <w:div w:id="1091853975">
          <w:marLeft w:val="0"/>
          <w:marRight w:val="0"/>
          <w:marTop w:val="0"/>
          <w:marBottom w:val="0"/>
          <w:divBdr>
            <w:top w:val="none" w:sz="0" w:space="0" w:color="auto"/>
            <w:left w:val="none" w:sz="0" w:space="0" w:color="auto"/>
            <w:bottom w:val="none" w:sz="0" w:space="0" w:color="auto"/>
            <w:right w:val="none" w:sz="0" w:space="0" w:color="auto"/>
          </w:divBdr>
          <w:divsChild>
            <w:div w:id="1826431637">
              <w:marLeft w:val="0"/>
              <w:marRight w:val="0"/>
              <w:marTop w:val="0"/>
              <w:marBottom w:val="0"/>
              <w:divBdr>
                <w:top w:val="none" w:sz="0" w:space="0" w:color="auto"/>
                <w:left w:val="none" w:sz="0" w:space="0" w:color="auto"/>
                <w:bottom w:val="none" w:sz="0" w:space="0" w:color="auto"/>
                <w:right w:val="none" w:sz="0" w:space="0" w:color="auto"/>
              </w:divBdr>
            </w:div>
          </w:divsChild>
        </w:div>
        <w:div w:id="1842159162">
          <w:marLeft w:val="0"/>
          <w:marRight w:val="0"/>
          <w:marTop w:val="0"/>
          <w:marBottom w:val="0"/>
          <w:divBdr>
            <w:top w:val="none" w:sz="0" w:space="0" w:color="auto"/>
            <w:left w:val="none" w:sz="0" w:space="0" w:color="auto"/>
            <w:bottom w:val="none" w:sz="0" w:space="0" w:color="auto"/>
            <w:right w:val="none" w:sz="0" w:space="0" w:color="auto"/>
          </w:divBdr>
        </w:div>
        <w:div w:id="1304776497">
          <w:marLeft w:val="0"/>
          <w:marRight w:val="0"/>
          <w:marTop w:val="0"/>
          <w:marBottom w:val="0"/>
          <w:divBdr>
            <w:top w:val="none" w:sz="0" w:space="0" w:color="auto"/>
            <w:left w:val="none" w:sz="0" w:space="0" w:color="auto"/>
            <w:bottom w:val="none" w:sz="0" w:space="0" w:color="auto"/>
            <w:right w:val="none" w:sz="0" w:space="0" w:color="auto"/>
          </w:divBdr>
          <w:divsChild>
            <w:div w:id="983044783">
              <w:marLeft w:val="0"/>
              <w:marRight w:val="0"/>
              <w:marTop w:val="0"/>
              <w:marBottom w:val="0"/>
              <w:divBdr>
                <w:top w:val="none" w:sz="0" w:space="0" w:color="auto"/>
                <w:left w:val="none" w:sz="0" w:space="0" w:color="auto"/>
                <w:bottom w:val="none" w:sz="0" w:space="0" w:color="auto"/>
                <w:right w:val="none" w:sz="0" w:space="0" w:color="auto"/>
              </w:divBdr>
            </w:div>
          </w:divsChild>
        </w:div>
        <w:div w:id="1662662021">
          <w:marLeft w:val="0"/>
          <w:marRight w:val="0"/>
          <w:marTop w:val="300"/>
          <w:marBottom w:val="0"/>
          <w:divBdr>
            <w:top w:val="none" w:sz="0" w:space="0" w:color="auto"/>
            <w:left w:val="none" w:sz="0" w:space="0" w:color="auto"/>
            <w:bottom w:val="none" w:sz="0" w:space="0" w:color="auto"/>
            <w:right w:val="none" w:sz="0" w:space="0" w:color="auto"/>
          </w:divBdr>
          <w:divsChild>
            <w:div w:id="1362125833">
              <w:marLeft w:val="0"/>
              <w:marRight w:val="0"/>
              <w:marTop w:val="0"/>
              <w:marBottom w:val="0"/>
              <w:divBdr>
                <w:top w:val="none" w:sz="0" w:space="0" w:color="auto"/>
                <w:left w:val="none" w:sz="0" w:space="0" w:color="auto"/>
                <w:bottom w:val="none" w:sz="0" w:space="0" w:color="auto"/>
                <w:right w:val="none" w:sz="0" w:space="0" w:color="auto"/>
              </w:divBdr>
              <w:divsChild>
                <w:div w:id="39200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062598">
          <w:marLeft w:val="0"/>
          <w:marRight w:val="0"/>
          <w:marTop w:val="300"/>
          <w:marBottom w:val="0"/>
          <w:divBdr>
            <w:top w:val="none" w:sz="0" w:space="0" w:color="auto"/>
            <w:left w:val="none" w:sz="0" w:space="0" w:color="auto"/>
            <w:bottom w:val="none" w:sz="0" w:space="0" w:color="auto"/>
            <w:right w:val="none" w:sz="0" w:space="0" w:color="auto"/>
          </w:divBdr>
          <w:divsChild>
            <w:div w:id="1265118384">
              <w:marLeft w:val="0"/>
              <w:marRight w:val="0"/>
              <w:marTop w:val="0"/>
              <w:marBottom w:val="0"/>
              <w:divBdr>
                <w:top w:val="none" w:sz="0" w:space="0" w:color="auto"/>
                <w:left w:val="none" w:sz="0" w:space="0" w:color="auto"/>
                <w:bottom w:val="none" w:sz="0" w:space="0" w:color="auto"/>
                <w:right w:val="none" w:sz="0" w:space="0" w:color="auto"/>
              </w:divBdr>
              <w:divsChild>
                <w:div w:id="110187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8859">
          <w:marLeft w:val="0"/>
          <w:marRight w:val="0"/>
          <w:marTop w:val="300"/>
          <w:marBottom w:val="0"/>
          <w:divBdr>
            <w:top w:val="none" w:sz="0" w:space="0" w:color="auto"/>
            <w:left w:val="none" w:sz="0" w:space="0" w:color="auto"/>
            <w:bottom w:val="none" w:sz="0" w:space="0" w:color="auto"/>
            <w:right w:val="none" w:sz="0" w:space="0" w:color="auto"/>
          </w:divBdr>
          <w:divsChild>
            <w:div w:id="1061295683">
              <w:marLeft w:val="0"/>
              <w:marRight w:val="0"/>
              <w:marTop w:val="0"/>
              <w:marBottom w:val="0"/>
              <w:divBdr>
                <w:top w:val="none" w:sz="0" w:space="0" w:color="auto"/>
                <w:left w:val="none" w:sz="0" w:space="0" w:color="auto"/>
                <w:bottom w:val="none" w:sz="0" w:space="0" w:color="auto"/>
                <w:right w:val="none" w:sz="0" w:space="0" w:color="auto"/>
              </w:divBdr>
              <w:divsChild>
                <w:div w:id="92322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780142">
          <w:marLeft w:val="0"/>
          <w:marRight w:val="0"/>
          <w:marTop w:val="300"/>
          <w:marBottom w:val="0"/>
          <w:divBdr>
            <w:top w:val="none" w:sz="0" w:space="0" w:color="auto"/>
            <w:left w:val="none" w:sz="0" w:space="0" w:color="auto"/>
            <w:bottom w:val="none" w:sz="0" w:space="0" w:color="auto"/>
            <w:right w:val="none" w:sz="0" w:space="0" w:color="auto"/>
          </w:divBdr>
          <w:divsChild>
            <w:div w:id="1738362410">
              <w:marLeft w:val="0"/>
              <w:marRight w:val="0"/>
              <w:marTop w:val="0"/>
              <w:marBottom w:val="0"/>
              <w:divBdr>
                <w:top w:val="none" w:sz="0" w:space="0" w:color="auto"/>
                <w:left w:val="none" w:sz="0" w:space="0" w:color="auto"/>
                <w:bottom w:val="none" w:sz="0" w:space="0" w:color="auto"/>
                <w:right w:val="none" w:sz="0" w:space="0" w:color="auto"/>
              </w:divBdr>
              <w:divsChild>
                <w:div w:id="23574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767843802">
      <w:bodyDiv w:val="1"/>
      <w:marLeft w:val="0"/>
      <w:marRight w:val="0"/>
      <w:marTop w:val="0"/>
      <w:marBottom w:val="0"/>
      <w:divBdr>
        <w:top w:val="none" w:sz="0" w:space="0" w:color="auto"/>
        <w:left w:val="none" w:sz="0" w:space="0" w:color="auto"/>
        <w:bottom w:val="none" w:sz="0" w:space="0" w:color="auto"/>
        <w:right w:val="none" w:sz="0" w:space="0" w:color="auto"/>
      </w:divBdr>
      <w:divsChild>
        <w:div w:id="550843346">
          <w:marLeft w:val="0"/>
          <w:marRight w:val="0"/>
          <w:marTop w:val="0"/>
          <w:marBottom w:val="0"/>
          <w:divBdr>
            <w:top w:val="none" w:sz="0" w:space="0" w:color="auto"/>
            <w:left w:val="none" w:sz="0" w:space="0" w:color="auto"/>
            <w:bottom w:val="none" w:sz="0" w:space="0" w:color="auto"/>
            <w:right w:val="none" w:sz="0" w:space="0" w:color="auto"/>
          </w:divBdr>
        </w:div>
        <w:div w:id="1791776236">
          <w:marLeft w:val="0"/>
          <w:marRight w:val="0"/>
          <w:marTop w:val="0"/>
          <w:marBottom w:val="0"/>
          <w:divBdr>
            <w:top w:val="none" w:sz="0" w:space="0" w:color="auto"/>
            <w:left w:val="none" w:sz="0" w:space="0" w:color="auto"/>
            <w:bottom w:val="none" w:sz="0" w:space="0" w:color="auto"/>
            <w:right w:val="none" w:sz="0" w:space="0" w:color="auto"/>
          </w:divBdr>
          <w:divsChild>
            <w:div w:id="338584209">
              <w:marLeft w:val="0"/>
              <w:marRight w:val="0"/>
              <w:marTop w:val="0"/>
              <w:marBottom w:val="0"/>
              <w:divBdr>
                <w:top w:val="none" w:sz="0" w:space="0" w:color="auto"/>
                <w:left w:val="none" w:sz="0" w:space="0" w:color="auto"/>
                <w:bottom w:val="none" w:sz="0" w:space="0" w:color="auto"/>
                <w:right w:val="none" w:sz="0" w:space="0" w:color="auto"/>
              </w:divBdr>
            </w:div>
          </w:divsChild>
        </w:div>
        <w:div w:id="1876312269">
          <w:marLeft w:val="0"/>
          <w:marRight w:val="0"/>
          <w:marTop w:val="0"/>
          <w:marBottom w:val="0"/>
          <w:divBdr>
            <w:top w:val="none" w:sz="0" w:space="0" w:color="auto"/>
            <w:left w:val="none" w:sz="0" w:space="0" w:color="auto"/>
            <w:bottom w:val="none" w:sz="0" w:space="0" w:color="auto"/>
            <w:right w:val="none" w:sz="0" w:space="0" w:color="auto"/>
          </w:divBdr>
        </w:div>
        <w:div w:id="65612885">
          <w:marLeft w:val="0"/>
          <w:marRight w:val="0"/>
          <w:marTop w:val="0"/>
          <w:marBottom w:val="0"/>
          <w:divBdr>
            <w:top w:val="none" w:sz="0" w:space="0" w:color="auto"/>
            <w:left w:val="none" w:sz="0" w:space="0" w:color="auto"/>
            <w:bottom w:val="none" w:sz="0" w:space="0" w:color="auto"/>
            <w:right w:val="none" w:sz="0" w:space="0" w:color="auto"/>
          </w:divBdr>
          <w:divsChild>
            <w:div w:id="613631998">
              <w:marLeft w:val="0"/>
              <w:marRight w:val="0"/>
              <w:marTop w:val="0"/>
              <w:marBottom w:val="0"/>
              <w:divBdr>
                <w:top w:val="none" w:sz="0" w:space="0" w:color="auto"/>
                <w:left w:val="none" w:sz="0" w:space="0" w:color="auto"/>
                <w:bottom w:val="none" w:sz="0" w:space="0" w:color="auto"/>
                <w:right w:val="none" w:sz="0" w:space="0" w:color="auto"/>
              </w:divBdr>
            </w:div>
          </w:divsChild>
        </w:div>
        <w:div w:id="1503083034">
          <w:marLeft w:val="0"/>
          <w:marRight w:val="0"/>
          <w:marTop w:val="0"/>
          <w:marBottom w:val="0"/>
          <w:divBdr>
            <w:top w:val="none" w:sz="0" w:space="0" w:color="auto"/>
            <w:left w:val="none" w:sz="0" w:space="0" w:color="auto"/>
            <w:bottom w:val="none" w:sz="0" w:space="0" w:color="auto"/>
            <w:right w:val="none" w:sz="0" w:space="0" w:color="auto"/>
          </w:divBdr>
        </w:div>
        <w:div w:id="1668437244">
          <w:marLeft w:val="0"/>
          <w:marRight w:val="0"/>
          <w:marTop w:val="0"/>
          <w:marBottom w:val="0"/>
          <w:divBdr>
            <w:top w:val="none" w:sz="0" w:space="0" w:color="auto"/>
            <w:left w:val="none" w:sz="0" w:space="0" w:color="auto"/>
            <w:bottom w:val="none" w:sz="0" w:space="0" w:color="auto"/>
            <w:right w:val="none" w:sz="0" w:space="0" w:color="auto"/>
          </w:divBdr>
          <w:divsChild>
            <w:div w:id="176619949">
              <w:marLeft w:val="0"/>
              <w:marRight w:val="0"/>
              <w:marTop w:val="0"/>
              <w:marBottom w:val="0"/>
              <w:divBdr>
                <w:top w:val="none" w:sz="0" w:space="0" w:color="auto"/>
                <w:left w:val="none" w:sz="0" w:space="0" w:color="auto"/>
                <w:bottom w:val="none" w:sz="0" w:space="0" w:color="auto"/>
                <w:right w:val="none" w:sz="0" w:space="0" w:color="auto"/>
              </w:divBdr>
            </w:div>
          </w:divsChild>
        </w:div>
        <w:div w:id="1741100189">
          <w:marLeft w:val="0"/>
          <w:marRight w:val="0"/>
          <w:marTop w:val="0"/>
          <w:marBottom w:val="0"/>
          <w:divBdr>
            <w:top w:val="none" w:sz="0" w:space="0" w:color="auto"/>
            <w:left w:val="none" w:sz="0" w:space="0" w:color="auto"/>
            <w:bottom w:val="none" w:sz="0" w:space="0" w:color="auto"/>
            <w:right w:val="none" w:sz="0" w:space="0" w:color="auto"/>
          </w:divBdr>
        </w:div>
        <w:div w:id="1530605254">
          <w:marLeft w:val="0"/>
          <w:marRight w:val="0"/>
          <w:marTop w:val="0"/>
          <w:marBottom w:val="0"/>
          <w:divBdr>
            <w:top w:val="none" w:sz="0" w:space="0" w:color="auto"/>
            <w:left w:val="none" w:sz="0" w:space="0" w:color="auto"/>
            <w:bottom w:val="none" w:sz="0" w:space="0" w:color="auto"/>
            <w:right w:val="none" w:sz="0" w:space="0" w:color="auto"/>
          </w:divBdr>
          <w:divsChild>
            <w:div w:id="1781216986">
              <w:marLeft w:val="0"/>
              <w:marRight w:val="0"/>
              <w:marTop w:val="0"/>
              <w:marBottom w:val="0"/>
              <w:divBdr>
                <w:top w:val="none" w:sz="0" w:space="0" w:color="auto"/>
                <w:left w:val="none" w:sz="0" w:space="0" w:color="auto"/>
                <w:bottom w:val="none" w:sz="0" w:space="0" w:color="auto"/>
                <w:right w:val="none" w:sz="0" w:space="0" w:color="auto"/>
              </w:divBdr>
            </w:div>
          </w:divsChild>
        </w:div>
        <w:div w:id="1805543635">
          <w:marLeft w:val="0"/>
          <w:marRight w:val="0"/>
          <w:marTop w:val="0"/>
          <w:marBottom w:val="0"/>
          <w:divBdr>
            <w:top w:val="none" w:sz="0" w:space="0" w:color="auto"/>
            <w:left w:val="none" w:sz="0" w:space="0" w:color="auto"/>
            <w:bottom w:val="none" w:sz="0" w:space="0" w:color="auto"/>
            <w:right w:val="none" w:sz="0" w:space="0" w:color="auto"/>
          </w:divBdr>
        </w:div>
        <w:div w:id="1421218500">
          <w:marLeft w:val="0"/>
          <w:marRight w:val="0"/>
          <w:marTop w:val="0"/>
          <w:marBottom w:val="0"/>
          <w:divBdr>
            <w:top w:val="none" w:sz="0" w:space="0" w:color="auto"/>
            <w:left w:val="none" w:sz="0" w:space="0" w:color="auto"/>
            <w:bottom w:val="none" w:sz="0" w:space="0" w:color="auto"/>
            <w:right w:val="none" w:sz="0" w:space="0" w:color="auto"/>
          </w:divBdr>
          <w:divsChild>
            <w:div w:id="2076707459">
              <w:marLeft w:val="0"/>
              <w:marRight w:val="0"/>
              <w:marTop w:val="0"/>
              <w:marBottom w:val="0"/>
              <w:divBdr>
                <w:top w:val="none" w:sz="0" w:space="0" w:color="auto"/>
                <w:left w:val="none" w:sz="0" w:space="0" w:color="auto"/>
                <w:bottom w:val="none" w:sz="0" w:space="0" w:color="auto"/>
                <w:right w:val="none" w:sz="0" w:space="0" w:color="auto"/>
              </w:divBdr>
            </w:div>
          </w:divsChild>
        </w:div>
        <w:div w:id="1923753121">
          <w:marLeft w:val="0"/>
          <w:marRight w:val="0"/>
          <w:marTop w:val="0"/>
          <w:marBottom w:val="0"/>
          <w:divBdr>
            <w:top w:val="none" w:sz="0" w:space="0" w:color="auto"/>
            <w:left w:val="none" w:sz="0" w:space="0" w:color="auto"/>
            <w:bottom w:val="none" w:sz="0" w:space="0" w:color="auto"/>
            <w:right w:val="none" w:sz="0" w:space="0" w:color="auto"/>
          </w:divBdr>
        </w:div>
        <w:div w:id="766386464">
          <w:marLeft w:val="0"/>
          <w:marRight w:val="0"/>
          <w:marTop w:val="0"/>
          <w:marBottom w:val="0"/>
          <w:divBdr>
            <w:top w:val="none" w:sz="0" w:space="0" w:color="auto"/>
            <w:left w:val="none" w:sz="0" w:space="0" w:color="auto"/>
            <w:bottom w:val="none" w:sz="0" w:space="0" w:color="auto"/>
            <w:right w:val="none" w:sz="0" w:space="0" w:color="auto"/>
          </w:divBdr>
          <w:divsChild>
            <w:div w:id="895698990">
              <w:marLeft w:val="0"/>
              <w:marRight w:val="0"/>
              <w:marTop w:val="0"/>
              <w:marBottom w:val="0"/>
              <w:divBdr>
                <w:top w:val="none" w:sz="0" w:space="0" w:color="auto"/>
                <w:left w:val="none" w:sz="0" w:space="0" w:color="auto"/>
                <w:bottom w:val="none" w:sz="0" w:space="0" w:color="auto"/>
                <w:right w:val="none" w:sz="0" w:space="0" w:color="auto"/>
              </w:divBdr>
            </w:div>
          </w:divsChild>
        </w:div>
        <w:div w:id="1232277432">
          <w:marLeft w:val="0"/>
          <w:marRight w:val="0"/>
          <w:marTop w:val="0"/>
          <w:marBottom w:val="0"/>
          <w:divBdr>
            <w:top w:val="none" w:sz="0" w:space="0" w:color="auto"/>
            <w:left w:val="none" w:sz="0" w:space="0" w:color="auto"/>
            <w:bottom w:val="none" w:sz="0" w:space="0" w:color="auto"/>
            <w:right w:val="none" w:sz="0" w:space="0" w:color="auto"/>
          </w:divBdr>
        </w:div>
        <w:div w:id="350641829">
          <w:marLeft w:val="0"/>
          <w:marRight w:val="0"/>
          <w:marTop w:val="0"/>
          <w:marBottom w:val="0"/>
          <w:divBdr>
            <w:top w:val="none" w:sz="0" w:space="0" w:color="auto"/>
            <w:left w:val="none" w:sz="0" w:space="0" w:color="auto"/>
            <w:bottom w:val="none" w:sz="0" w:space="0" w:color="auto"/>
            <w:right w:val="none" w:sz="0" w:space="0" w:color="auto"/>
          </w:divBdr>
          <w:divsChild>
            <w:div w:id="623192010">
              <w:marLeft w:val="0"/>
              <w:marRight w:val="0"/>
              <w:marTop w:val="0"/>
              <w:marBottom w:val="0"/>
              <w:divBdr>
                <w:top w:val="none" w:sz="0" w:space="0" w:color="auto"/>
                <w:left w:val="none" w:sz="0" w:space="0" w:color="auto"/>
                <w:bottom w:val="none" w:sz="0" w:space="0" w:color="auto"/>
                <w:right w:val="none" w:sz="0" w:space="0" w:color="auto"/>
              </w:divBdr>
            </w:div>
          </w:divsChild>
        </w:div>
        <w:div w:id="282885952">
          <w:marLeft w:val="0"/>
          <w:marRight w:val="0"/>
          <w:marTop w:val="300"/>
          <w:marBottom w:val="0"/>
          <w:divBdr>
            <w:top w:val="none" w:sz="0" w:space="0" w:color="auto"/>
            <w:left w:val="none" w:sz="0" w:space="0" w:color="auto"/>
            <w:bottom w:val="none" w:sz="0" w:space="0" w:color="auto"/>
            <w:right w:val="none" w:sz="0" w:space="0" w:color="auto"/>
          </w:divBdr>
          <w:divsChild>
            <w:div w:id="1661038880">
              <w:marLeft w:val="0"/>
              <w:marRight w:val="0"/>
              <w:marTop w:val="0"/>
              <w:marBottom w:val="0"/>
              <w:divBdr>
                <w:top w:val="none" w:sz="0" w:space="0" w:color="auto"/>
                <w:left w:val="none" w:sz="0" w:space="0" w:color="auto"/>
                <w:bottom w:val="none" w:sz="0" w:space="0" w:color="auto"/>
                <w:right w:val="none" w:sz="0" w:space="0" w:color="auto"/>
              </w:divBdr>
              <w:divsChild>
                <w:div w:id="21832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745077">
          <w:marLeft w:val="0"/>
          <w:marRight w:val="0"/>
          <w:marTop w:val="300"/>
          <w:marBottom w:val="0"/>
          <w:divBdr>
            <w:top w:val="none" w:sz="0" w:space="0" w:color="auto"/>
            <w:left w:val="none" w:sz="0" w:space="0" w:color="auto"/>
            <w:bottom w:val="none" w:sz="0" w:space="0" w:color="auto"/>
            <w:right w:val="none" w:sz="0" w:space="0" w:color="auto"/>
          </w:divBdr>
          <w:divsChild>
            <w:div w:id="1987928504">
              <w:marLeft w:val="0"/>
              <w:marRight w:val="0"/>
              <w:marTop w:val="0"/>
              <w:marBottom w:val="0"/>
              <w:divBdr>
                <w:top w:val="none" w:sz="0" w:space="0" w:color="auto"/>
                <w:left w:val="none" w:sz="0" w:space="0" w:color="auto"/>
                <w:bottom w:val="none" w:sz="0" w:space="0" w:color="auto"/>
                <w:right w:val="none" w:sz="0" w:space="0" w:color="auto"/>
              </w:divBdr>
              <w:divsChild>
                <w:div w:id="1627084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98615">
          <w:marLeft w:val="0"/>
          <w:marRight w:val="0"/>
          <w:marTop w:val="300"/>
          <w:marBottom w:val="0"/>
          <w:divBdr>
            <w:top w:val="none" w:sz="0" w:space="0" w:color="auto"/>
            <w:left w:val="none" w:sz="0" w:space="0" w:color="auto"/>
            <w:bottom w:val="none" w:sz="0" w:space="0" w:color="auto"/>
            <w:right w:val="none" w:sz="0" w:space="0" w:color="auto"/>
          </w:divBdr>
          <w:divsChild>
            <w:div w:id="1313216557">
              <w:marLeft w:val="0"/>
              <w:marRight w:val="0"/>
              <w:marTop w:val="0"/>
              <w:marBottom w:val="0"/>
              <w:divBdr>
                <w:top w:val="none" w:sz="0" w:space="0" w:color="auto"/>
                <w:left w:val="none" w:sz="0" w:space="0" w:color="auto"/>
                <w:bottom w:val="none" w:sz="0" w:space="0" w:color="auto"/>
                <w:right w:val="none" w:sz="0" w:space="0" w:color="auto"/>
              </w:divBdr>
              <w:divsChild>
                <w:div w:id="429812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32572">
          <w:marLeft w:val="0"/>
          <w:marRight w:val="0"/>
          <w:marTop w:val="300"/>
          <w:marBottom w:val="0"/>
          <w:divBdr>
            <w:top w:val="none" w:sz="0" w:space="0" w:color="auto"/>
            <w:left w:val="none" w:sz="0" w:space="0" w:color="auto"/>
            <w:bottom w:val="none" w:sz="0" w:space="0" w:color="auto"/>
            <w:right w:val="none" w:sz="0" w:space="0" w:color="auto"/>
          </w:divBdr>
          <w:divsChild>
            <w:div w:id="1892182564">
              <w:marLeft w:val="0"/>
              <w:marRight w:val="0"/>
              <w:marTop w:val="0"/>
              <w:marBottom w:val="0"/>
              <w:divBdr>
                <w:top w:val="none" w:sz="0" w:space="0" w:color="auto"/>
                <w:left w:val="none" w:sz="0" w:space="0" w:color="auto"/>
                <w:bottom w:val="none" w:sz="0" w:space="0" w:color="auto"/>
                <w:right w:val="none" w:sz="0" w:space="0" w:color="auto"/>
              </w:divBdr>
              <w:divsChild>
                <w:div w:id="47121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519995">
      <w:bodyDiv w:val="1"/>
      <w:marLeft w:val="0"/>
      <w:marRight w:val="0"/>
      <w:marTop w:val="0"/>
      <w:marBottom w:val="0"/>
      <w:divBdr>
        <w:top w:val="none" w:sz="0" w:space="0" w:color="auto"/>
        <w:left w:val="none" w:sz="0" w:space="0" w:color="auto"/>
        <w:bottom w:val="none" w:sz="0" w:space="0" w:color="auto"/>
        <w:right w:val="none" w:sz="0" w:space="0" w:color="auto"/>
      </w:divBdr>
      <w:divsChild>
        <w:div w:id="696001229">
          <w:marLeft w:val="0"/>
          <w:marRight w:val="0"/>
          <w:marTop w:val="0"/>
          <w:marBottom w:val="0"/>
          <w:divBdr>
            <w:top w:val="none" w:sz="0" w:space="0" w:color="auto"/>
            <w:left w:val="none" w:sz="0" w:space="0" w:color="auto"/>
            <w:bottom w:val="none" w:sz="0" w:space="0" w:color="auto"/>
            <w:right w:val="none" w:sz="0" w:space="0" w:color="auto"/>
          </w:divBdr>
        </w:div>
        <w:div w:id="603734837">
          <w:marLeft w:val="0"/>
          <w:marRight w:val="0"/>
          <w:marTop w:val="0"/>
          <w:marBottom w:val="0"/>
          <w:divBdr>
            <w:top w:val="none" w:sz="0" w:space="0" w:color="auto"/>
            <w:left w:val="none" w:sz="0" w:space="0" w:color="auto"/>
            <w:bottom w:val="none" w:sz="0" w:space="0" w:color="auto"/>
            <w:right w:val="none" w:sz="0" w:space="0" w:color="auto"/>
          </w:divBdr>
          <w:divsChild>
            <w:div w:id="779297061">
              <w:marLeft w:val="0"/>
              <w:marRight w:val="0"/>
              <w:marTop w:val="0"/>
              <w:marBottom w:val="0"/>
              <w:divBdr>
                <w:top w:val="none" w:sz="0" w:space="0" w:color="auto"/>
                <w:left w:val="none" w:sz="0" w:space="0" w:color="auto"/>
                <w:bottom w:val="none" w:sz="0" w:space="0" w:color="auto"/>
                <w:right w:val="none" w:sz="0" w:space="0" w:color="auto"/>
              </w:divBdr>
            </w:div>
          </w:divsChild>
        </w:div>
        <w:div w:id="1801419465">
          <w:marLeft w:val="0"/>
          <w:marRight w:val="0"/>
          <w:marTop w:val="0"/>
          <w:marBottom w:val="0"/>
          <w:divBdr>
            <w:top w:val="none" w:sz="0" w:space="0" w:color="auto"/>
            <w:left w:val="none" w:sz="0" w:space="0" w:color="auto"/>
            <w:bottom w:val="none" w:sz="0" w:space="0" w:color="auto"/>
            <w:right w:val="none" w:sz="0" w:space="0" w:color="auto"/>
          </w:divBdr>
        </w:div>
        <w:div w:id="1090736765">
          <w:marLeft w:val="0"/>
          <w:marRight w:val="0"/>
          <w:marTop w:val="0"/>
          <w:marBottom w:val="0"/>
          <w:divBdr>
            <w:top w:val="none" w:sz="0" w:space="0" w:color="auto"/>
            <w:left w:val="none" w:sz="0" w:space="0" w:color="auto"/>
            <w:bottom w:val="none" w:sz="0" w:space="0" w:color="auto"/>
            <w:right w:val="none" w:sz="0" w:space="0" w:color="auto"/>
          </w:divBdr>
          <w:divsChild>
            <w:div w:id="355738001">
              <w:marLeft w:val="0"/>
              <w:marRight w:val="0"/>
              <w:marTop w:val="0"/>
              <w:marBottom w:val="0"/>
              <w:divBdr>
                <w:top w:val="none" w:sz="0" w:space="0" w:color="auto"/>
                <w:left w:val="none" w:sz="0" w:space="0" w:color="auto"/>
                <w:bottom w:val="none" w:sz="0" w:space="0" w:color="auto"/>
                <w:right w:val="none" w:sz="0" w:space="0" w:color="auto"/>
              </w:divBdr>
            </w:div>
          </w:divsChild>
        </w:div>
        <w:div w:id="452137126">
          <w:marLeft w:val="0"/>
          <w:marRight w:val="0"/>
          <w:marTop w:val="0"/>
          <w:marBottom w:val="0"/>
          <w:divBdr>
            <w:top w:val="none" w:sz="0" w:space="0" w:color="auto"/>
            <w:left w:val="none" w:sz="0" w:space="0" w:color="auto"/>
            <w:bottom w:val="none" w:sz="0" w:space="0" w:color="auto"/>
            <w:right w:val="none" w:sz="0" w:space="0" w:color="auto"/>
          </w:divBdr>
        </w:div>
        <w:div w:id="1732149088">
          <w:marLeft w:val="0"/>
          <w:marRight w:val="0"/>
          <w:marTop w:val="0"/>
          <w:marBottom w:val="0"/>
          <w:divBdr>
            <w:top w:val="none" w:sz="0" w:space="0" w:color="auto"/>
            <w:left w:val="none" w:sz="0" w:space="0" w:color="auto"/>
            <w:bottom w:val="none" w:sz="0" w:space="0" w:color="auto"/>
            <w:right w:val="none" w:sz="0" w:space="0" w:color="auto"/>
          </w:divBdr>
          <w:divsChild>
            <w:div w:id="767502408">
              <w:marLeft w:val="0"/>
              <w:marRight w:val="0"/>
              <w:marTop w:val="0"/>
              <w:marBottom w:val="0"/>
              <w:divBdr>
                <w:top w:val="none" w:sz="0" w:space="0" w:color="auto"/>
                <w:left w:val="none" w:sz="0" w:space="0" w:color="auto"/>
                <w:bottom w:val="none" w:sz="0" w:space="0" w:color="auto"/>
                <w:right w:val="none" w:sz="0" w:space="0" w:color="auto"/>
              </w:divBdr>
            </w:div>
          </w:divsChild>
        </w:div>
        <w:div w:id="1181161029">
          <w:marLeft w:val="0"/>
          <w:marRight w:val="0"/>
          <w:marTop w:val="0"/>
          <w:marBottom w:val="0"/>
          <w:divBdr>
            <w:top w:val="none" w:sz="0" w:space="0" w:color="auto"/>
            <w:left w:val="none" w:sz="0" w:space="0" w:color="auto"/>
            <w:bottom w:val="none" w:sz="0" w:space="0" w:color="auto"/>
            <w:right w:val="none" w:sz="0" w:space="0" w:color="auto"/>
          </w:divBdr>
        </w:div>
        <w:div w:id="1975985516">
          <w:marLeft w:val="0"/>
          <w:marRight w:val="0"/>
          <w:marTop w:val="0"/>
          <w:marBottom w:val="0"/>
          <w:divBdr>
            <w:top w:val="none" w:sz="0" w:space="0" w:color="auto"/>
            <w:left w:val="none" w:sz="0" w:space="0" w:color="auto"/>
            <w:bottom w:val="none" w:sz="0" w:space="0" w:color="auto"/>
            <w:right w:val="none" w:sz="0" w:space="0" w:color="auto"/>
          </w:divBdr>
          <w:divsChild>
            <w:div w:id="1687051664">
              <w:marLeft w:val="0"/>
              <w:marRight w:val="0"/>
              <w:marTop w:val="0"/>
              <w:marBottom w:val="0"/>
              <w:divBdr>
                <w:top w:val="none" w:sz="0" w:space="0" w:color="auto"/>
                <w:left w:val="none" w:sz="0" w:space="0" w:color="auto"/>
                <w:bottom w:val="none" w:sz="0" w:space="0" w:color="auto"/>
                <w:right w:val="none" w:sz="0" w:space="0" w:color="auto"/>
              </w:divBdr>
            </w:div>
          </w:divsChild>
        </w:div>
        <w:div w:id="749274809">
          <w:marLeft w:val="0"/>
          <w:marRight w:val="0"/>
          <w:marTop w:val="0"/>
          <w:marBottom w:val="0"/>
          <w:divBdr>
            <w:top w:val="none" w:sz="0" w:space="0" w:color="auto"/>
            <w:left w:val="none" w:sz="0" w:space="0" w:color="auto"/>
            <w:bottom w:val="none" w:sz="0" w:space="0" w:color="auto"/>
            <w:right w:val="none" w:sz="0" w:space="0" w:color="auto"/>
          </w:divBdr>
        </w:div>
        <w:div w:id="1226797962">
          <w:marLeft w:val="0"/>
          <w:marRight w:val="0"/>
          <w:marTop w:val="0"/>
          <w:marBottom w:val="0"/>
          <w:divBdr>
            <w:top w:val="none" w:sz="0" w:space="0" w:color="auto"/>
            <w:left w:val="none" w:sz="0" w:space="0" w:color="auto"/>
            <w:bottom w:val="none" w:sz="0" w:space="0" w:color="auto"/>
            <w:right w:val="none" w:sz="0" w:space="0" w:color="auto"/>
          </w:divBdr>
          <w:divsChild>
            <w:div w:id="16735681">
              <w:marLeft w:val="0"/>
              <w:marRight w:val="0"/>
              <w:marTop w:val="0"/>
              <w:marBottom w:val="0"/>
              <w:divBdr>
                <w:top w:val="none" w:sz="0" w:space="0" w:color="auto"/>
                <w:left w:val="none" w:sz="0" w:space="0" w:color="auto"/>
                <w:bottom w:val="none" w:sz="0" w:space="0" w:color="auto"/>
                <w:right w:val="none" w:sz="0" w:space="0" w:color="auto"/>
              </w:divBdr>
            </w:div>
          </w:divsChild>
        </w:div>
        <w:div w:id="623775011">
          <w:marLeft w:val="0"/>
          <w:marRight w:val="0"/>
          <w:marTop w:val="0"/>
          <w:marBottom w:val="0"/>
          <w:divBdr>
            <w:top w:val="none" w:sz="0" w:space="0" w:color="auto"/>
            <w:left w:val="none" w:sz="0" w:space="0" w:color="auto"/>
            <w:bottom w:val="none" w:sz="0" w:space="0" w:color="auto"/>
            <w:right w:val="none" w:sz="0" w:space="0" w:color="auto"/>
          </w:divBdr>
        </w:div>
        <w:div w:id="2052729551">
          <w:marLeft w:val="0"/>
          <w:marRight w:val="0"/>
          <w:marTop w:val="0"/>
          <w:marBottom w:val="0"/>
          <w:divBdr>
            <w:top w:val="none" w:sz="0" w:space="0" w:color="auto"/>
            <w:left w:val="none" w:sz="0" w:space="0" w:color="auto"/>
            <w:bottom w:val="none" w:sz="0" w:space="0" w:color="auto"/>
            <w:right w:val="none" w:sz="0" w:space="0" w:color="auto"/>
          </w:divBdr>
          <w:divsChild>
            <w:div w:id="1971279371">
              <w:marLeft w:val="0"/>
              <w:marRight w:val="0"/>
              <w:marTop w:val="0"/>
              <w:marBottom w:val="0"/>
              <w:divBdr>
                <w:top w:val="none" w:sz="0" w:space="0" w:color="auto"/>
                <w:left w:val="none" w:sz="0" w:space="0" w:color="auto"/>
                <w:bottom w:val="none" w:sz="0" w:space="0" w:color="auto"/>
                <w:right w:val="none" w:sz="0" w:space="0" w:color="auto"/>
              </w:divBdr>
            </w:div>
          </w:divsChild>
        </w:div>
        <w:div w:id="1379355287">
          <w:marLeft w:val="0"/>
          <w:marRight w:val="0"/>
          <w:marTop w:val="0"/>
          <w:marBottom w:val="0"/>
          <w:divBdr>
            <w:top w:val="none" w:sz="0" w:space="0" w:color="auto"/>
            <w:left w:val="none" w:sz="0" w:space="0" w:color="auto"/>
            <w:bottom w:val="none" w:sz="0" w:space="0" w:color="auto"/>
            <w:right w:val="none" w:sz="0" w:space="0" w:color="auto"/>
          </w:divBdr>
        </w:div>
        <w:div w:id="1297107573">
          <w:marLeft w:val="0"/>
          <w:marRight w:val="0"/>
          <w:marTop w:val="0"/>
          <w:marBottom w:val="0"/>
          <w:divBdr>
            <w:top w:val="none" w:sz="0" w:space="0" w:color="auto"/>
            <w:left w:val="none" w:sz="0" w:space="0" w:color="auto"/>
            <w:bottom w:val="none" w:sz="0" w:space="0" w:color="auto"/>
            <w:right w:val="none" w:sz="0" w:space="0" w:color="auto"/>
          </w:divBdr>
          <w:divsChild>
            <w:div w:id="529956658">
              <w:marLeft w:val="0"/>
              <w:marRight w:val="0"/>
              <w:marTop w:val="0"/>
              <w:marBottom w:val="0"/>
              <w:divBdr>
                <w:top w:val="none" w:sz="0" w:space="0" w:color="auto"/>
                <w:left w:val="none" w:sz="0" w:space="0" w:color="auto"/>
                <w:bottom w:val="none" w:sz="0" w:space="0" w:color="auto"/>
                <w:right w:val="none" w:sz="0" w:space="0" w:color="auto"/>
              </w:divBdr>
            </w:div>
          </w:divsChild>
        </w:div>
        <w:div w:id="622271772">
          <w:marLeft w:val="0"/>
          <w:marRight w:val="0"/>
          <w:marTop w:val="300"/>
          <w:marBottom w:val="0"/>
          <w:divBdr>
            <w:top w:val="none" w:sz="0" w:space="0" w:color="auto"/>
            <w:left w:val="none" w:sz="0" w:space="0" w:color="auto"/>
            <w:bottom w:val="none" w:sz="0" w:space="0" w:color="auto"/>
            <w:right w:val="none" w:sz="0" w:space="0" w:color="auto"/>
          </w:divBdr>
          <w:divsChild>
            <w:div w:id="516385300">
              <w:marLeft w:val="0"/>
              <w:marRight w:val="0"/>
              <w:marTop w:val="0"/>
              <w:marBottom w:val="0"/>
              <w:divBdr>
                <w:top w:val="none" w:sz="0" w:space="0" w:color="auto"/>
                <w:left w:val="none" w:sz="0" w:space="0" w:color="auto"/>
                <w:bottom w:val="none" w:sz="0" w:space="0" w:color="auto"/>
                <w:right w:val="none" w:sz="0" w:space="0" w:color="auto"/>
              </w:divBdr>
              <w:divsChild>
                <w:div w:id="21451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526429">
          <w:marLeft w:val="0"/>
          <w:marRight w:val="0"/>
          <w:marTop w:val="300"/>
          <w:marBottom w:val="0"/>
          <w:divBdr>
            <w:top w:val="none" w:sz="0" w:space="0" w:color="auto"/>
            <w:left w:val="none" w:sz="0" w:space="0" w:color="auto"/>
            <w:bottom w:val="none" w:sz="0" w:space="0" w:color="auto"/>
            <w:right w:val="none" w:sz="0" w:space="0" w:color="auto"/>
          </w:divBdr>
          <w:divsChild>
            <w:div w:id="550506696">
              <w:marLeft w:val="0"/>
              <w:marRight w:val="0"/>
              <w:marTop w:val="0"/>
              <w:marBottom w:val="0"/>
              <w:divBdr>
                <w:top w:val="none" w:sz="0" w:space="0" w:color="auto"/>
                <w:left w:val="none" w:sz="0" w:space="0" w:color="auto"/>
                <w:bottom w:val="none" w:sz="0" w:space="0" w:color="auto"/>
                <w:right w:val="none" w:sz="0" w:space="0" w:color="auto"/>
              </w:divBdr>
              <w:divsChild>
                <w:div w:id="1218711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071305">
          <w:marLeft w:val="0"/>
          <w:marRight w:val="0"/>
          <w:marTop w:val="300"/>
          <w:marBottom w:val="0"/>
          <w:divBdr>
            <w:top w:val="none" w:sz="0" w:space="0" w:color="auto"/>
            <w:left w:val="none" w:sz="0" w:space="0" w:color="auto"/>
            <w:bottom w:val="none" w:sz="0" w:space="0" w:color="auto"/>
            <w:right w:val="none" w:sz="0" w:space="0" w:color="auto"/>
          </w:divBdr>
          <w:divsChild>
            <w:div w:id="662126020">
              <w:marLeft w:val="0"/>
              <w:marRight w:val="0"/>
              <w:marTop w:val="0"/>
              <w:marBottom w:val="0"/>
              <w:divBdr>
                <w:top w:val="none" w:sz="0" w:space="0" w:color="auto"/>
                <w:left w:val="none" w:sz="0" w:space="0" w:color="auto"/>
                <w:bottom w:val="none" w:sz="0" w:space="0" w:color="auto"/>
                <w:right w:val="none" w:sz="0" w:space="0" w:color="auto"/>
              </w:divBdr>
              <w:divsChild>
                <w:div w:id="134378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39326">
          <w:marLeft w:val="0"/>
          <w:marRight w:val="0"/>
          <w:marTop w:val="300"/>
          <w:marBottom w:val="0"/>
          <w:divBdr>
            <w:top w:val="none" w:sz="0" w:space="0" w:color="auto"/>
            <w:left w:val="none" w:sz="0" w:space="0" w:color="auto"/>
            <w:bottom w:val="none" w:sz="0" w:space="0" w:color="auto"/>
            <w:right w:val="none" w:sz="0" w:space="0" w:color="auto"/>
          </w:divBdr>
          <w:divsChild>
            <w:div w:id="374694399">
              <w:marLeft w:val="0"/>
              <w:marRight w:val="0"/>
              <w:marTop w:val="0"/>
              <w:marBottom w:val="0"/>
              <w:divBdr>
                <w:top w:val="none" w:sz="0" w:space="0" w:color="auto"/>
                <w:left w:val="none" w:sz="0" w:space="0" w:color="auto"/>
                <w:bottom w:val="none" w:sz="0" w:space="0" w:color="auto"/>
                <w:right w:val="none" w:sz="0" w:space="0" w:color="auto"/>
              </w:divBdr>
              <w:divsChild>
                <w:div w:id="988484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717860">
      <w:bodyDiv w:val="1"/>
      <w:marLeft w:val="0"/>
      <w:marRight w:val="0"/>
      <w:marTop w:val="0"/>
      <w:marBottom w:val="0"/>
      <w:divBdr>
        <w:top w:val="none" w:sz="0" w:space="0" w:color="auto"/>
        <w:left w:val="none" w:sz="0" w:space="0" w:color="auto"/>
        <w:bottom w:val="none" w:sz="0" w:space="0" w:color="auto"/>
        <w:right w:val="none" w:sz="0" w:space="0" w:color="auto"/>
      </w:divBdr>
      <w:divsChild>
        <w:div w:id="1554927952">
          <w:marLeft w:val="0"/>
          <w:marRight w:val="0"/>
          <w:marTop w:val="0"/>
          <w:marBottom w:val="0"/>
          <w:divBdr>
            <w:top w:val="none" w:sz="0" w:space="0" w:color="auto"/>
            <w:left w:val="none" w:sz="0" w:space="0" w:color="auto"/>
            <w:bottom w:val="none" w:sz="0" w:space="0" w:color="auto"/>
            <w:right w:val="none" w:sz="0" w:space="0" w:color="auto"/>
          </w:divBdr>
        </w:div>
        <w:div w:id="1578590190">
          <w:marLeft w:val="0"/>
          <w:marRight w:val="0"/>
          <w:marTop w:val="0"/>
          <w:marBottom w:val="0"/>
          <w:divBdr>
            <w:top w:val="none" w:sz="0" w:space="0" w:color="auto"/>
            <w:left w:val="none" w:sz="0" w:space="0" w:color="auto"/>
            <w:bottom w:val="none" w:sz="0" w:space="0" w:color="auto"/>
            <w:right w:val="none" w:sz="0" w:space="0" w:color="auto"/>
          </w:divBdr>
          <w:divsChild>
            <w:div w:id="483207560">
              <w:marLeft w:val="0"/>
              <w:marRight w:val="0"/>
              <w:marTop w:val="0"/>
              <w:marBottom w:val="0"/>
              <w:divBdr>
                <w:top w:val="none" w:sz="0" w:space="0" w:color="auto"/>
                <w:left w:val="none" w:sz="0" w:space="0" w:color="auto"/>
                <w:bottom w:val="none" w:sz="0" w:space="0" w:color="auto"/>
                <w:right w:val="none" w:sz="0" w:space="0" w:color="auto"/>
              </w:divBdr>
            </w:div>
          </w:divsChild>
        </w:div>
        <w:div w:id="1083137817">
          <w:marLeft w:val="0"/>
          <w:marRight w:val="0"/>
          <w:marTop w:val="0"/>
          <w:marBottom w:val="0"/>
          <w:divBdr>
            <w:top w:val="none" w:sz="0" w:space="0" w:color="auto"/>
            <w:left w:val="none" w:sz="0" w:space="0" w:color="auto"/>
            <w:bottom w:val="none" w:sz="0" w:space="0" w:color="auto"/>
            <w:right w:val="none" w:sz="0" w:space="0" w:color="auto"/>
          </w:divBdr>
        </w:div>
        <w:div w:id="1371421508">
          <w:marLeft w:val="0"/>
          <w:marRight w:val="0"/>
          <w:marTop w:val="0"/>
          <w:marBottom w:val="0"/>
          <w:divBdr>
            <w:top w:val="none" w:sz="0" w:space="0" w:color="auto"/>
            <w:left w:val="none" w:sz="0" w:space="0" w:color="auto"/>
            <w:bottom w:val="none" w:sz="0" w:space="0" w:color="auto"/>
            <w:right w:val="none" w:sz="0" w:space="0" w:color="auto"/>
          </w:divBdr>
          <w:divsChild>
            <w:div w:id="1478914115">
              <w:marLeft w:val="0"/>
              <w:marRight w:val="0"/>
              <w:marTop w:val="0"/>
              <w:marBottom w:val="0"/>
              <w:divBdr>
                <w:top w:val="none" w:sz="0" w:space="0" w:color="auto"/>
                <w:left w:val="none" w:sz="0" w:space="0" w:color="auto"/>
                <w:bottom w:val="none" w:sz="0" w:space="0" w:color="auto"/>
                <w:right w:val="none" w:sz="0" w:space="0" w:color="auto"/>
              </w:divBdr>
            </w:div>
          </w:divsChild>
        </w:div>
        <w:div w:id="792670538">
          <w:marLeft w:val="0"/>
          <w:marRight w:val="0"/>
          <w:marTop w:val="0"/>
          <w:marBottom w:val="0"/>
          <w:divBdr>
            <w:top w:val="none" w:sz="0" w:space="0" w:color="auto"/>
            <w:left w:val="none" w:sz="0" w:space="0" w:color="auto"/>
            <w:bottom w:val="none" w:sz="0" w:space="0" w:color="auto"/>
            <w:right w:val="none" w:sz="0" w:space="0" w:color="auto"/>
          </w:divBdr>
        </w:div>
        <w:div w:id="904338103">
          <w:marLeft w:val="0"/>
          <w:marRight w:val="0"/>
          <w:marTop w:val="0"/>
          <w:marBottom w:val="0"/>
          <w:divBdr>
            <w:top w:val="none" w:sz="0" w:space="0" w:color="auto"/>
            <w:left w:val="none" w:sz="0" w:space="0" w:color="auto"/>
            <w:bottom w:val="none" w:sz="0" w:space="0" w:color="auto"/>
            <w:right w:val="none" w:sz="0" w:space="0" w:color="auto"/>
          </w:divBdr>
          <w:divsChild>
            <w:div w:id="1932858150">
              <w:marLeft w:val="0"/>
              <w:marRight w:val="0"/>
              <w:marTop w:val="0"/>
              <w:marBottom w:val="0"/>
              <w:divBdr>
                <w:top w:val="none" w:sz="0" w:space="0" w:color="auto"/>
                <w:left w:val="none" w:sz="0" w:space="0" w:color="auto"/>
                <w:bottom w:val="none" w:sz="0" w:space="0" w:color="auto"/>
                <w:right w:val="none" w:sz="0" w:space="0" w:color="auto"/>
              </w:divBdr>
            </w:div>
          </w:divsChild>
        </w:div>
        <w:div w:id="1535728336">
          <w:marLeft w:val="0"/>
          <w:marRight w:val="0"/>
          <w:marTop w:val="0"/>
          <w:marBottom w:val="0"/>
          <w:divBdr>
            <w:top w:val="none" w:sz="0" w:space="0" w:color="auto"/>
            <w:left w:val="none" w:sz="0" w:space="0" w:color="auto"/>
            <w:bottom w:val="none" w:sz="0" w:space="0" w:color="auto"/>
            <w:right w:val="none" w:sz="0" w:space="0" w:color="auto"/>
          </w:divBdr>
        </w:div>
        <w:div w:id="1406803090">
          <w:marLeft w:val="0"/>
          <w:marRight w:val="0"/>
          <w:marTop w:val="0"/>
          <w:marBottom w:val="0"/>
          <w:divBdr>
            <w:top w:val="none" w:sz="0" w:space="0" w:color="auto"/>
            <w:left w:val="none" w:sz="0" w:space="0" w:color="auto"/>
            <w:bottom w:val="none" w:sz="0" w:space="0" w:color="auto"/>
            <w:right w:val="none" w:sz="0" w:space="0" w:color="auto"/>
          </w:divBdr>
          <w:divsChild>
            <w:div w:id="1982727224">
              <w:marLeft w:val="0"/>
              <w:marRight w:val="0"/>
              <w:marTop w:val="0"/>
              <w:marBottom w:val="0"/>
              <w:divBdr>
                <w:top w:val="none" w:sz="0" w:space="0" w:color="auto"/>
                <w:left w:val="none" w:sz="0" w:space="0" w:color="auto"/>
                <w:bottom w:val="none" w:sz="0" w:space="0" w:color="auto"/>
                <w:right w:val="none" w:sz="0" w:space="0" w:color="auto"/>
              </w:divBdr>
            </w:div>
          </w:divsChild>
        </w:div>
        <w:div w:id="283848637">
          <w:marLeft w:val="0"/>
          <w:marRight w:val="0"/>
          <w:marTop w:val="0"/>
          <w:marBottom w:val="0"/>
          <w:divBdr>
            <w:top w:val="none" w:sz="0" w:space="0" w:color="auto"/>
            <w:left w:val="none" w:sz="0" w:space="0" w:color="auto"/>
            <w:bottom w:val="none" w:sz="0" w:space="0" w:color="auto"/>
            <w:right w:val="none" w:sz="0" w:space="0" w:color="auto"/>
          </w:divBdr>
        </w:div>
        <w:div w:id="915866126">
          <w:marLeft w:val="0"/>
          <w:marRight w:val="0"/>
          <w:marTop w:val="0"/>
          <w:marBottom w:val="0"/>
          <w:divBdr>
            <w:top w:val="none" w:sz="0" w:space="0" w:color="auto"/>
            <w:left w:val="none" w:sz="0" w:space="0" w:color="auto"/>
            <w:bottom w:val="none" w:sz="0" w:space="0" w:color="auto"/>
            <w:right w:val="none" w:sz="0" w:space="0" w:color="auto"/>
          </w:divBdr>
          <w:divsChild>
            <w:div w:id="2074354328">
              <w:marLeft w:val="0"/>
              <w:marRight w:val="0"/>
              <w:marTop w:val="0"/>
              <w:marBottom w:val="0"/>
              <w:divBdr>
                <w:top w:val="none" w:sz="0" w:space="0" w:color="auto"/>
                <w:left w:val="none" w:sz="0" w:space="0" w:color="auto"/>
                <w:bottom w:val="none" w:sz="0" w:space="0" w:color="auto"/>
                <w:right w:val="none" w:sz="0" w:space="0" w:color="auto"/>
              </w:divBdr>
            </w:div>
          </w:divsChild>
        </w:div>
        <w:div w:id="1785804602">
          <w:marLeft w:val="0"/>
          <w:marRight w:val="0"/>
          <w:marTop w:val="0"/>
          <w:marBottom w:val="0"/>
          <w:divBdr>
            <w:top w:val="none" w:sz="0" w:space="0" w:color="auto"/>
            <w:left w:val="none" w:sz="0" w:space="0" w:color="auto"/>
            <w:bottom w:val="none" w:sz="0" w:space="0" w:color="auto"/>
            <w:right w:val="none" w:sz="0" w:space="0" w:color="auto"/>
          </w:divBdr>
        </w:div>
        <w:div w:id="1874341316">
          <w:marLeft w:val="0"/>
          <w:marRight w:val="0"/>
          <w:marTop w:val="0"/>
          <w:marBottom w:val="0"/>
          <w:divBdr>
            <w:top w:val="none" w:sz="0" w:space="0" w:color="auto"/>
            <w:left w:val="none" w:sz="0" w:space="0" w:color="auto"/>
            <w:bottom w:val="none" w:sz="0" w:space="0" w:color="auto"/>
            <w:right w:val="none" w:sz="0" w:space="0" w:color="auto"/>
          </w:divBdr>
          <w:divsChild>
            <w:div w:id="1009258270">
              <w:marLeft w:val="0"/>
              <w:marRight w:val="0"/>
              <w:marTop w:val="0"/>
              <w:marBottom w:val="0"/>
              <w:divBdr>
                <w:top w:val="none" w:sz="0" w:space="0" w:color="auto"/>
                <w:left w:val="none" w:sz="0" w:space="0" w:color="auto"/>
                <w:bottom w:val="none" w:sz="0" w:space="0" w:color="auto"/>
                <w:right w:val="none" w:sz="0" w:space="0" w:color="auto"/>
              </w:divBdr>
            </w:div>
          </w:divsChild>
        </w:div>
        <w:div w:id="1134180406">
          <w:marLeft w:val="0"/>
          <w:marRight w:val="0"/>
          <w:marTop w:val="0"/>
          <w:marBottom w:val="0"/>
          <w:divBdr>
            <w:top w:val="none" w:sz="0" w:space="0" w:color="auto"/>
            <w:left w:val="none" w:sz="0" w:space="0" w:color="auto"/>
            <w:bottom w:val="none" w:sz="0" w:space="0" w:color="auto"/>
            <w:right w:val="none" w:sz="0" w:space="0" w:color="auto"/>
          </w:divBdr>
        </w:div>
        <w:div w:id="1234506990">
          <w:marLeft w:val="0"/>
          <w:marRight w:val="0"/>
          <w:marTop w:val="0"/>
          <w:marBottom w:val="0"/>
          <w:divBdr>
            <w:top w:val="none" w:sz="0" w:space="0" w:color="auto"/>
            <w:left w:val="none" w:sz="0" w:space="0" w:color="auto"/>
            <w:bottom w:val="none" w:sz="0" w:space="0" w:color="auto"/>
            <w:right w:val="none" w:sz="0" w:space="0" w:color="auto"/>
          </w:divBdr>
          <w:divsChild>
            <w:div w:id="447240867">
              <w:marLeft w:val="0"/>
              <w:marRight w:val="0"/>
              <w:marTop w:val="0"/>
              <w:marBottom w:val="0"/>
              <w:divBdr>
                <w:top w:val="none" w:sz="0" w:space="0" w:color="auto"/>
                <w:left w:val="none" w:sz="0" w:space="0" w:color="auto"/>
                <w:bottom w:val="none" w:sz="0" w:space="0" w:color="auto"/>
                <w:right w:val="none" w:sz="0" w:space="0" w:color="auto"/>
              </w:divBdr>
            </w:div>
          </w:divsChild>
        </w:div>
        <w:div w:id="800730255">
          <w:marLeft w:val="0"/>
          <w:marRight w:val="0"/>
          <w:marTop w:val="300"/>
          <w:marBottom w:val="0"/>
          <w:divBdr>
            <w:top w:val="none" w:sz="0" w:space="0" w:color="auto"/>
            <w:left w:val="none" w:sz="0" w:space="0" w:color="auto"/>
            <w:bottom w:val="none" w:sz="0" w:space="0" w:color="auto"/>
            <w:right w:val="none" w:sz="0" w:space="0" w:color="auto"/>
          </w:divBdr>
          <w:divsChild>
            <w:div w:id="2080058993">
              <w:marLeft w:val="0"/>
              <w:marRight w:val="0"/>
              <w:marTop w:val="0"/>
              <w:marBottom w:val="0"/>
              <w:divBdr>
                <w:top w:val="none" w:sz="0" w:space="0" w:color="auto"/>
                <w:left w:val="none" w:sz="0" w:space="0" w:color="auto"/>
                <w:bottom w:val="none" w:sz="0" w:space="0" w:color="auto"/>
                <w:right w:val="none" w:sz="0" w:space="0" w:color="auto"/>
              </w:divBdr>
              <w:divsChild>
                <w:div w:id="167142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645366">
          <w:marLeft w:val="0"/>
          <w:marRight w:val="0"/>
          <w:marTop w:val="300"/>
          <w:marBottom w:val="0"/>
          <w:divBdr>
            <w:top w:val="none" w:sz="0" w:space="0" w:color="auto"/>
            <w:left w:val="none" w:sz="0" w:space="0" w:color="auto"/>
            <w:bottom w:val="none" w:sz="0" w:space="0" w:color="auto"/>
            <w:right w:val="none" w:sz="0" w:space="0" w:color="auto"/>
          </w:divBdr>
          <w:divsChild>
            <w:div w:id="359817696">
              <w:marLeft w:val="0"/>
              <w:marRight w:val="0"/>
              <w:marTop w:val="0"/>
              <w:marBottom w:val="0"/>
              <w:divBdr>
                <w:top w:val="none" w:sz="0" w:space="0" w:color="auto"/>
                <w:left w:val="none" w:sz="0" w:space="0" w:color="auto"/>
                <w:bottom w:val="none" w:sz="0" w:space="0" w:color="auto"/>
                <w:right w:val="none" w:sz="0" w:space="0" w:color="auto"/>
              </w:divBdr>
              <w:divsChild>
                <w:div w:id="143936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33662">
          <w:marLeft w:val="0"/>
          <w:marRight w:val="0"/>
          <w:marTop w:val="300"/>
          <w:marBottom w:val="0"/>
          <w:divBdr>
            <w:top w:val="none" w:sz="0" w:space="0" w:color="auto"/>
            <w:left w:val="none" w:sz="0" w:space="0" w:color="auto"/>
            <w:bottom w:val="none" w:sz="0" w:space="0" w:color="auto"/>
            <w:right w:val="none" w:sz="0" w:space="0" w:color="auto"/>
          </w:divBdr>
          <w:divsChild>
            <w:div w:id="411313220">
              <w:marLeft w:val="0"/>
              <w:marRight w:val="0"/>
              <w:marTop w:val="0"/>
              <w:marBottom w:val="0"/>
              <w:divBdr>
                <w:top w:val="none" w:sz="0" w:space="0" w:color="auto"/>
                <w:left w:val="none" w:sz="0" w:space="0" w:color="auto"/>
                <w:bottom w:val="none" w:sz="0" w:space="0" w:color="auto"/>
                <w:right w:val="none" w:sz="0" w:space="0" w:color="auto"/>
              </w:divBdr>
              <w:divsChild>
                <w:div w:id="4294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984226">
      <w:bodyDiv w:val="1"/>
      <w:marLeft w:val="0"/>
      <w:marRight w:val="0"/>
      <w:marTop w:val="0"/>
      <w:marBottom w:val="0"/>
      <w:divBdr>
        <w:top w:val="none" w:sz="0" w:space="0" w:color="auto"/>
        <w:left w:val="none" w:sz="0" w:space="0" w:color="auto"/>
        <w:bottom w:val="none" w:sz="0" w:space="0" w:color="auto"/>
        <w:right w:val="none" w:sz="0" w:space="0" w:color="auto"/>
      </w:divBdr>
      <w:divsChild>
        <w:div w:id="391273868">
          <w:marLeft w:val="0"/>
          <w:marRight w:val="0"/>
          <w:marTop w:val="0"/>
          <w:marBottom w:val="0"/>
          <w:divBdr>
            <w:top w:val="none" w:sz="0" w:space="0" w:color="auto"/>
            <w:left w:val="none" w:sz="0" w:space="0" w:color="auto"/>
            <w:bottom w:val="none" w:sz="0" w:space="0" w:color="auto"/>
            <w:right w:val="none" w:sz="0" w:space="0" w:color="auto"/>
          </w:divBdr>
        </w:div>
        <w:div w:id="806356356">
          <w:marLeft w:val="0"/>
          <w:marRight w:val="0"/>
          <w:marTop w:val="0"/>
          <w:marBottom w:val="0"/>
          <w:divBdr>
            <w:top w:val="none" w:sz="0" w:space="0" w:color="auto"/>
            <w:left w:val="none" w:sz="0" w:space="0" w:color="auto"/>
            <w:bottom w:val="none" w:sz="0" w:space="0" w:color="auto"/>
            <w:right w:val="none" w:sz="0" w:space="0" w:color="auto"/>
          </w:divBdr>
          <w:divsChild>
            <w:div w:id="2049258661">
              <w:marLeft w:val="0"/>
              <w:marRight w:val="0"/>
              <w:marTop w:val="0"/>
              <w:marBottom w:val="0"/>
              <w:divBdr>
                <w:top w:val="none" w:sz="0" w:space="0" w:color="auto"/>
                <w:left w:val="none" w:sz="0" w:space="0" w:color="auto"/>
                <w:bottom w:val="none" w:sz="0" w:space="0" w:color="auto"/>
                <w:right w:val="none" w:sz="0" w:space="0" w:color="auto"/>
              </w:divBdr>
            </w:div>
          </w:divsChild>
        </w:div>
        <w:div w:id="427778591">
          <w:marLeft w:val="0"/>
          <w:marRight w:val="0"/>
          <w:marTop w:val="0"/>
          <w:marBottom w:val="0"/>
          <w:divBdr>
            <w:top w:val="none" w:sz="0" w:space="0" w:color="auto"/>
            <w:left w:val="none" w:sz="0" w:space="0" w:color="auto"/>
            <w:bottom w:val="none" w:sz="0" w:space="0" w:color="auto"/>
            <w:right w:val="none" w:sz="0" w:space="0" w:color="auto"/>
          </w:divBdr>
        </w:div>
        <w:div w:id="1088889170">
          <w:marLeft w:val="0"/>
          <w:marRight w:val="0"/>
          <w:marTop w:val="0"/>
          <w:marBottom w:val="0"/>
          <w:divBdr>
            <w:top w:val="none" w:sz="0" w:space="0" w:color="auto"/>
            <w:left w:val="none" w:sz="0" w:space="0" w:color="auto"/>
            <w:bottom w:val="none" w:sz="0" w:space="0" w:color="auto"/>
            <w:right w:val="none" w:sz="0" w:space="0" w:color="auto"/>
          </w:divBdr>
          <w:divsChild>
            <w:div w:id="1566914612">
              <w:marLeft w:val="0"/>
              <w:marRight w:val="0"/>
              <w:marTop w:val="0"/>
              <w:marBottom w:val="0"/>
              <w:divBdr>
                <w:top w:val="none" w:sz="0" w:space="0" w:color="auto"/>
                <w:left w:val="none" w:sz="0" w:space="0" w:color="auto"/>
                <w:bottom w:val="none" w:sz="0" w:space="0" w:color="auto"/>
                <w:right w:val="none" w:sz="0" w:space="0" w:color="auto"/>
              </w:divBdr>
            </w:div>
          </w:divsChild>
        </w:div>
        <w:div w:id="1476027026">
          <w:marLeft w:val="0"/>
          <w:marRight w:val="0"/>
          <w:marTop w:val="0"/>
          <w:marBottom w:val="0"/>
          <w:divBdr>
            <w:top w:val="none" w:sz="0" w:space="0" w:color="auto"/>
            <w:left w:val="none" w:sz="0" w:space="0" w:color="auto"/>
            <w:bottom w:val="none" w:sz="0" w:space="0" w:color="auto"/>
            <w:right w:val="none" w:sz="0" w:space="0" w:color="auto"/>
          </w:divBdr>
        </w:div>
        <w:div w:id="1623462950">
          <w:marLeft w:val="0"/>
          <w:marRight w:val="0"/>
          <w:marTop w:val="0"/>
          <w:marBottom w:val="0"/>
          <w:divBdr>
            <w:top w:val="none" w:sz="0" w:space="0" w:color="auto"/>
            <w:left w:val="none" w:sz="0" w:space="0" w:color="auto"/>
            <w:bottom w:val="none" w:sz="0" w:space="0" w:color="auto"/>
            <w:right w:val="none" w:sz="0" w:space="0" w:color="auto"/>
          </w:divBdr>
          <w:divsChild>
            <w:div w:id="586228230">
              <w:marLeft w:val="0"/>
              <w:marRight w:val="0"/>
              <w:marTop w:val="0"/>
              <w:marBottom w:val="0"/>
              <w:divBdr>
                <w:top w:val="none" w:sz="0" w:space="0" w:color="auto"/>
                <w:left w:val="none" w:sz="0" w:space="0" w:color="auto"/>
                <w:bottom w:val="none" w:sz="0" w:space="0" w:color="auto"/>
                <w:right w:val="none" w:sz="0" w:space="0" w:color="auto"/>
              </w:divBdr>
            </w:div>
          </w:divsChild>
        </w:div>
        <w:div w:id="136605187">
          <w:marLeft w:val="0"/>
          <w:marRight w:val="0"/>
          <w:marTop w:val="0"/>
          <w:marBottom w:val="0"/>
          <w:divBdr>
            <w:top w:val="none" w:sz="0" w:space="0" w:color="auto"/>
            <w:left w:val="none" w:sz="0" w:space="0" w:color="auto"/>
            <w:bottom w:val="none" w:sz="0" w:space="0" w:color="auto"/>
            <w:right w:val="none" w:sz="0" w:space="0" w:color="auto"/>
          </w:divBdr>
        </w:div>
        <w:div w:id="1556816952">
          <w:marLeft w:val="0"/>
          <w:marRight w:val="0"/>
          <w:marTop w:val="0"/>
          <w:marBottom w:val="0"/>
          <w:divBdr>
            <w:top w:val="none" w:sz="0" w:space="0" w:color="auto"/>
            <w:left w:val="none" w:sz="0" w:space="0" w:color="auto"/>
            <w:bottom w:val="none" w:sz="0" w:space="0" w:color="auto"/>
            <w:right w:val="none" w:sz="0" w:space="0" w:color="auto"/>
          </w:divBdr>
          <w:divsChild>
            <w:div w:id="258489364">
              <w:marLeft w:val="0"/>
              <w:marRight w:val="0"/>
              <w:marTop w:val="0"/>
              <w:marBottom w:val="0"/>
              <w:divBdr>
                <w:top w:val="none" w:sz="0" w:space="0" w:color="auto"/>
                <w:left w:val="none" w:sz="0" w:space="0" w:color="auto"/>
                <w:bottom w:val="none" w:sz="0" w:space="0" w:color="auto"/>
                <w:right w:val="none" w:sz="0" w:space="0" w:color="auto"/>
              </w:divBdr>
            </w:div>
          </w:divsChild>
        </w:div>
        <w:div w:id="2145194985">
          <w:marLeft w:val="0"/>
          <w:marRight w:val="0"/>
          <w:marTop w:val="0"/>
          <w:marBottom w:val="0"/>
          <w:divBdr>
            <w:top w:val="none" w:sz="0" w:space="0" w:color="auto"/>
            <w:left w:val="none" w:sz="0" w:space="0" w:color="auto"/>
            <w:bottom w:val="none" w:sz="0" w:space="0" w:color="auto"/>
            <w:right w:val="none" w:sz="0" w:space="0" w:color="auto"/>
          </w:divBdr>
        </w:div>
        <w:div w:id="1781140470">
          <w:marLeft w:val="0"/>
          <w:marRight w:val="0"/>
          <w:marTop w:val="0"/>
          <w:marBottom w:val="0"/>
          <w:divBdr>
            <w:top w:val="none" w:sz="0" w:space="0" w:color="auto"/>
            <w:left w:val="none" w:sz="0" w:space="0" w:color="auto"/>
            <w:bottom w:val="none" w:sz="0" w:space="0" w:color="auto"/>
            <w:right w:val="none" w:sz="0" w:space="0" w:color="auto"/>
          </w:divBdr>
          <w:divsChild>
            <w:div w:id="1800487303">
              <w:marLeft w:val="0"/>
              <w:marRight w:val="0"/>
              <w:marTop w:val="0"/>
              <w:marBottom w:val="0"/>
              <w:divBdr>
                <w:top w:val="none" w:sz="0" w:space="0" w:color="auto"/>
                <w:left w:val="none" w:sz="0" w:space="0" w:color="auto"/>
                <w:bottom w:val="none" w:sz="0" w:space="0" w:color="auto"/>
                <w:right w:val="none" w:sz="0" w:space="0" w:color="auto"/>
              </w:divBdr>
            </w:div>
          </w:divsChild>
        </w:div>
        <w:div w:id="1767967460">
          <w:marLeft w:val="0"/>
          <w:marRight w:val="0"/>
          <w:marTop w:val="0"/>
          <w:marBottom w:val="0"/>
          <w:divBdr>
            <w:top w:val="none" w:sz="0" w:space="0" w:color="auto"/>
            <w:left w:val="none" w:sz="0" w:space="0" w:color="auto"/>
            <w:bottom w:val="none" w:sz="0" w:space="0" w:color="auto"/>
            <w:right w:val="none" w:sz="0" w:space="0" w:color="auto"/>
          </w:divBdr>
        </w:div>
        <w:div w:id="1639720258">
          <w:marLeft w:val="0"/>
          <w:marRight w:val="0"/>
          <w:marTop w:val="0"/>
          <w:marBottom w:val="0"/>
          <w:divBdr>
            <w:top w:val="none" w:sz="0" w:space="0" w:color="auto"/>
            <w:left w:val="none" w:sz="0" w:space="0" w:color="auto"/>
            <w:bottom w:val="none" w:sz="0" w:space="0" w:color="auto"/>
            <w:right w:val="none" w:sz="0" w:space="0" w:color="auto"/>
          </w:divBdr>
          <w:divsChild>
            <w:div w:id="1510174707">
              <w:marLeft w:val="0"/>
              <w:marRight w:val="0"/>
              <w:marTop w:val="0"/>
              <w:marBottom w:val="0"/>
              <w:divBdr>
                <w:top w:val="none" w:sz="0" w:space="0" w:color="auto"/>
                <w:left w:val="none" w:sz="0" w:space="0" w:color="auto"/>
                <w:bottom w:val="none" w:sz="0" w:space="0" w:color="auto"/>
                <w:right w:val="none" w:sz="0" w:space="0" w:color="auto"/>
              </w:divBdr>
            </w:div>
          </w:divsChild>
        </w:div>
        <w:div w:id="1998996126">
          <w:marLeft w:val="0"/>
          <w:marRight w:val="0"/>
          <w:marTop w:val="0"/>
          <w:marBottom w:val="0"/>
          <w:divBdr>
            <w:top w:val="none" w:sz="0" w:space="0" w:color="auto"/>
            <w:left w:val="none" w:sz="0" w:space="0" w:color="auto"/>
            <w:bottom w:val="none" w:sz="0" w:space="0" w:color="auto"/>
            <w:right w:val="none" w:sz="0" w:space="0" w:color="auto"/>
          </w:divBdr>
        </w:div>
        <w:div w:id="60829628">
          <w:marLeft w:val="0"/>
          <w:marRight w:val="0"/>
          <w:marTop w:val="0"/>
          <w:marBottom w:val="0"/>
          <w:divBdr>
            <w:top w:val="none" w:sz="0" w:space="0" w:color="auto"/>
            <w:left w:val="none" w:sz="0" w:space="0" w:color="auto"/>
            <w:bottom w:val="none" w:sz="0" w:space="0" w:color="auto"/>
            <w:right w:val="none" w:sz="0" w:space="0" w:color="auto"/>
          </w:divBdr>
          <w:divsChild>
            <w:div w:id="1021247675">
              <w:marLeft w:val="0"/>
              <w:marRight w:val="0"/>
              <w:marTop w:val="0"/>
              <w:marBottom w:val="0"/>
              <w:divBdr>
                <w:top w:val="none" w:sz="0" w:space="0" w:color="auto"/>
                <w:left w:val="none" w:sz="0" w:space="0" w:color="auto"/>
                <w:bottom w:val="none" w:sz="0" w:space="0" w:color="auto"/>
                <w:right w:val="none" w:sz="0" w:space="0" w:color="auto"/>
              </w:divBdr>
            </w:div>
          </w:divsChild>
        </w:div>
        <w:div w:id="2061510674">
          <w:marLeft w:val="0"/>
          <w:marRight w:val="0"/>
          <w:marTop w:val="300"/>
          <w:marBottom w:val="0"/>
          <w:divBdr>
            <w:top w:val="none" w:sz="0" w:space="0" w:color="auto"/>
            <w:left w:val="none" w:sz="0" w:space="0" w:color="auto"/>
            <w:bottom w:val="none" w:sz="0" w:space="0" w:color="auto"/>
            <w:right w:val="none" w:sz="0" w:space="0" w:color="auto"/>
          </w:divBdr>
          <w:divsChild>
            <w:div w:id="1066563916">
              <w:marLeft w:val="0"/>
              <w:marRight w:val="0"/>
              <w:marTop w:val="0"/>
              <w:marBottom w:val="0"/>
              <w:divBdr>
                <w:top w:val="none" w:sz="0" w:space="0" w:color="auto"/>
                <w:left w:val="none" w:sz="0" w:space="0" w:color="auto"/>
                <w:bottom w:val="none" w:sz="0" w:space="0" w:color="auto"/>
                <w:right w:val="none" w:sz="0" w:space="0" w:color="auto"/>
              </w:divBdr>
              <w:divsChild>
                <w:div w:id="1376465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981489">
          <w:marLeft w:val="0"/>
          <w:marRight w:val="0"/>
          <w:marTop w:val="300"/>
          <w:marBottom w:val="0"/>
          <w:divBdr>
            <w:top w:val="none" w:sz="0" w:space="0" w:color="auto"/>
            <w:left w:val="none" w:sz="0" w:space="0" w:color="auto"/>
            <w:bottom w:val="none" w:sz="0" w:space="0" w:color="auto"/>
            <w:right w:val="none" w:sz="0" w:space="0" w:color="auto"/>
          </w:divBdr>
          <w:divsChild>
            <w:div w:id="1278178299">
              <w:marLeft w:val="0"/>
              <w:marRight w:val="0"/>
              <w:marTop w:val="0"/>
              <w:marBottom w:val="0"/>
              <w:divBdr>
                <w:top w:val="none" w:sz="0" w:space="0" w:color="auto"/>
                <w:left w:val="none" w:sz="0" w:space="0" w:color="auto"/>
                <w:bottom w:val="none" w:sz="0" w:space="0" w:color="auto"/>
                <w:right w:val="none" w:sz="0" w:space="0" w:color="auto"/>
              </w:divBdr>
              <w:divsChild>
                <w:div w:id="140471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7176">
          <w:marLeft w:val="0"/>
          <w:marRight w:val="0"/>
          <w:marTop w:val="300"/>
          <w:marBottom w:val="0"/>
          <w:divBdr>
            <w:top w:val="none" w:sz="0" w:space="0" w:color="auto"/>
            <w:left w:val="none" w:sz="0" w:space="0" w:color="auto"/>
            <w:bottom w:val="none" w:sz="0" w:space="0" w:color="auto"/>
            <w:right w:val="none" w:sz="0" w:space="0" w:color="auto"/>
          </w:divBdr>
          <w:divsChild>
            <w:div w:id="1934168512">
              <w:marLeft w:val="0"/>
              <w:marRight w:val="0"/>
              <w:marTop w:val="0"/>
              <w:marBottom w:val="0"/>
              <w:divBdr>
                <w:top w:val="none" w:sz="0" w:space="0" w:color="auto"/>
                <w:left w:val="none" w:sz="0" w:space="0" w:color="auto"/>
                <w:bottom w:val="none" w:sz="0" w:space="0" w:color="auto"/>
                <w:right w:val="none" w:sz="0" w:space="0" w:color="auto"/>
              </w:divBdr>
              <w:divsChild>
                <w:div w:id="95263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380398">
          <w:marLeft w:val="0"/>
          <w:marRight w:val="0"/>
          <w:marTop w:val="300"/>
          <w:marBottom w:val="0"/>
          <w:divBdr>
            <w:top w:val="none" w:sz="0" w:space="0" w:color="auto"/>
            <w:left w:val="none" w:sz="0" w:space="0" w:color="auto"/>
            <w:bottom w:val="none" w:sz="0" w:space="0" w:color="auto"/>
            <w:right w:val="none" w:sz="0" w:space="0" w:color="auto"/>
          </w:divBdr>
          <w:divsChild>
            <w:div w:id="1020005249">
              <w:marLeft w:val="0"/>
              <w:marRight w:val="0"/>
              <w:marTop w:val="0"/>
              <w:marBottom w:val="0"/>
              <w:divBdr>
                <w:top w:val="none" w:sz="0" w:space="0" w:color="auto"/>
                <w:left w:val="none" w:sz="0" w:space="0" w:color="auto"/>
                <w:bottom w:val="none" w:sz="0" w:space="0" w:color="auto"/>
                <w:right w:val="none" w:sz="0" w:space="0" w:color="auto"/>
              </w:divBdr>
              <w:divsChild>
                <w:div w:id="149425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369567">
      <w:bodyDiv w:val="1"/>
      <w:marLeft w:val="0"/>
      <w:marRight w:val="0"/>
      <w:marTop w:val="0"/>
      <w:marBottom w:val="0"/>
      <w:divBdr>
        <w:top w:val="none" w:sz="0" w:space="0" w:color="auto"/>
        <w:left w:val="none" w:sz="0" w:space="0" w:color="auto"/>
        <w:bottom w:val="none" w:sz="0" w:space="0" w:color="auto"/>
        <w:right w:val="none" w:sz="0" w:space="0" w:color="auto"/>
      </w:divBdr>
      <w:divsChild>
        <w:div w:id="1071074287">
          <w:marLeft w:val="0"/>
          <w:marRight w:val="0"/>
          <w:marTop w:val="0"/>
          <w:marBottom w:val="0"/>
          <w:divBdr>
            <w:top w:val="none" w:sz="0" w:space="0" w:color="auto"/>
            <w:left w:val="none" w:sz="0" w:space="0" w:color="auto"/>
            <w:bottom w:val="none" w:sz="0" w:space="0" w:color="auto"/>
            <w:right w:val="none" w:sz="0" w:space="0" w:color="auto"/>
          </w:divBdr>
        </w:div>
        <w:div w:id="1459060014">
          <w:marLeft w:val="0"/>
          <w:marRight w:val="0"/>
          <w:marTop w:val="0"/>
          <w:marBottom w:val="0"/>
          <w:divBdr>
            <w:top w:val="none" w:sz="0" w:space="0" w:color="auto"/>
            <w:left w:val="none" w:sz="0" w:space="0" w:color="auto"/>
            <w:bottom w:val="none" w:sz="0" w:space="0" w:color="auto"/>
            <w:right w:val="none" w:sz="0" w:space="0" w:color="auto"/>
          </w:divBdr>
          <w:divsChild>
            <w:div w:id="467746335">
              <w:marLeft w:val="0"/>
              <w:marRight w:val="0"/>
              <w:marTop w:val="0"/>
              <w:marBottom w:val="0"/>
              <w:divBdr>
                <w:top w:val="none" w:sz="0" w:space="0" w:color="auto"/>
                <w:left w:val="none" w:sz="0" w:space="0" w:color="auto"/>
                <w:bottom w:val="none" w:sz="0" w:space="0" w:color="auto"/>
                <w:right w:val="none" w:sz="0" w:space="0" w:color="auto"/>
              </w:divBdr>
            </w:div>
          </w:divsChild>
        </w:div>
        <w:div w:id="1749307729">
          <w:marLeft w:val="0"/>
          <w:marRight w:val="0"/>
          <w:marTop w:val="0"/>
          <w:marBottom w:val="0"/>
          <w:divBdr>
            <w:top w:val="none" w:sz="0" w:space="0" w:color="auto"/>
            <w:left w:val="none" w:sz="0" w:space="0" w:color="auto"/>
            <w:bottom w:val="none" w:sz="0" w:space="0" w:color="auto"/>
            <w:right w:val="none" w:sz="0" w:space="0" w:color="auto"/>
          </w:divBdr>
        </w:div>
        <w:div w:id="1626933464">
          <w:marLeft w:val="0"/>
          <w:marRight w:val="0"/>
          <w:marTop w:val="0"/>
          <w:marBottom w:val="0"/>
          <w:divBdr>
            <w:top w:val="none" w:sz="0" w:space="0" w:color="auto"/>
            <w:left w:val="none" w:sz="0" w:space="0" w:color="auto"/>
            <w:bottom w:val="none" w:sz="0" w:space="0" w:color="auto"/>
            <w:right w:val="none" w:sz="0" w:space="0" w:color="auto"/>
          </w:divBdr>
          <w:divsChild>
            <w:div w:id="1079983464">
              <w:marLeft w:val="0"/>
              <w:marRight w:val="0"/>
              <w:marTop w:val="0"/>
              <w:marBottom w:val="0"/>
              <w:divBdr>
                <w:top w:val="none" w:sz="0" w:space="0" w:color="auto"/>
                <w:left w:val="none" w:sz="0" w:space="0" w:color="auto"/>
                <w:bottom w:val="none" w:sz="0" w:space="0" w:color="auto"/>
                <w:right w:val="none" w:sz="0" w:space="0" w:color="auto"/>
              </w:divBdr>
            </w:div>
          </w:divsChild>
        </w:div>
        <w:div w:id="1062603373">
          <w:marLeft w:val="0"/>
          <w:marRight w:val="0"/>
          <w:marTop w:val="0"/>
          <w:marBottom w:val="0"/>
          <w:divBdr>
            <w:top w:val="none" w:sz="0" w:space="0" w:color="auto"/>
            <w:left w:val="none" w:sz="0" w:space="0" w:color="auto"/>
            <w:bottom w:val="none" w:sz="0" w:space="0" w:color="auto"/>
            <w:right w:val="none" w:sz="0" w:space="0" w:color="auto"/>
          </w:divBdr>
        </w:div>
        <w:div w:id="1539976239">
          <w:marLeft w:val="0"/>
          <w:marRight w:val="0"/>
          <w:marTop w:val="0"/>
          <w:marBottom w:val="0"/>
          <w:divBdr>
            <w:top w:val="none" w:sz="0" w:space="0" w:color="auto"/>
            <w:left w:val="none" w:sz="0" w:space="0" w:color="auto"/>
            <w:bottom w:val="none" w:sz="0" w:space="0" w:color="auto"/>
            <w:right w:val="none" w:sz="0" w:space="0" w:color="auto"/>
          </w:divBdr>
          <w:divsChild>
            <w:div w:id="359361426">
              <w:marLeft w:val="0"/>
              <w:marRight w:val="0"/>
              <w:marTop w:val="0"/>
              <w:marBottom w:val="0"/>
              <w:divBdr>
                <w:top w:val="none" w:sz="0" w:space="0" w:color="auto"/>
                <w:left w:val="none" w:sz="0" w:space="0" w:color="auto"/>
                <w:bottom w:val="none" w:sz="0" w:space="0" w:color="auto"/>
                <w:right w:val="none" w:sz="0" w:space="0" w:color="auto"/>
              </w:divBdr>
            </w:div>
          </w:divsChild>
        </w:div>
        <w:div w:id="284309220">
          <w:marLeft w:val="0"/>
          <w:marRight w:val="0"/>
          <w:marTop w:val="0"/>
          <w:marBottom w:val="0"/>
          <w:divBdr>
            <w:top w:val="none" w:sz="0" w:space="0" w:color="auto"/>
            <w:left w:val="none" w:sz="0" w:space="0" w:color="auto"/>
            <w:bottom w:val="none" w:sz="0" w:space="0" w:color="auto"/>
            <w:right w:val="none" w:sz="0" w:space="0" w:color="auto"/>
          </w:divBdr>
        </w:div>
        <w:div w:id="1485468706">
          <w:marLeft w:val="0"/>
          <w:marRight w:val="0"/>
          <w:marTop w:val="0"/>
          <w:marBottom w:val="0"/>
          <w:divBdr>
            <w:top w:val="none" w:sz="0" w:space="0" w:color="auto"/>
            <w:left w:val="none" w:sz="0" w:space="0" w:color="auto"/>
            <w:bottom w:val="none" w:sz="0" w:space="0" w:color="auto"/>
            <w:right w:val="none" w:sz="0" w:space="0" w:color="auto"/>
          </w:divBdr>
          <w:divsChild>
            <w:div w:id="1874267099">
              <w:marLeft w:val="0"/>
              <w:marRight w:val="0"/>
              <w:marTop w:val="0"/>
              <w:marBottom w:val="0"/>
              <w:divBdr>
                <w:top w:val="none" w:sz="0" w:space="0" w:color="auto"/>
                <w:left w:val="none" w:sz="0" w:space="0" w:color="auto"/>
                <w:bottom w:val="none" w:sz="0" w:space="0" w:color="auto"/>
                <w:right w:val="none" w:sz="0" w:space="0" w:color="auto"/>
              </w:divBdr>
            </w:div>
          </w:divsChild>
        </w:div>
        <w:div w:id="1549803005">
          <w:marLeft w:val="0"/>
          <w:marRight w:val="0"/>
          <w:marTop w:val="0"/>
          <w:marBottom w:val="0"/>
          <w:divBdr>
            <w:top w:val="none" w:sz="0" w:space="0" w:color="auto"/>
            <w:left w:val="none" w:sz="0" w:space="0" w:color="auto"/>
            <w:bottom w:val="none" w:sz="0" w:space="0" w:color="auto"/>
            <w:right w:val="none" w:sz="0" w:space="0" w:color="auto"/>
          </w:divBdr>
        </w:div>
        <w:div w:id="895161905">
          <w:marLeft w:val="0"/>
          <w:marRight w:val="0"/>
          <w:marTop w:val="0"/>
          <w:marBottom w:val="0"/>
          <w:divBdr>
            <w:top w:val="none" w:sz="0" w:space="0" w:color="auto"/>
            <w:left w:val="none" w:sz="0" w:space="0" w:color="auto"/>
            <w:bottom w:val="none" w:sz="0" w:space="0" w:color="auto"/>
            <w:right w:val="none" w:sz="0" w:space="0" w:color="auto"/>
          </w:divBdr>
          <w:divsChild>
            <w:div w:id="1949699715">
              <w:marLeft w:val="0"/>
              <w:marRight w:val="0"/>
              <w:marTop w:val="0"/>
              <w:marBottom w:val="0"/>
              <w:divBdr>
                <w:top w:val="none" w:sz="0" w:space="0" w:color="auto"/>
                <w:left w:val="none" w:sz="0" w:space="0" w:color="auto"/>
                <w:bottom w:val="none" w:sz="0" w:space="0" w:color="auto"/>
                <w:right w:val="none" w:sz="0" w:space="0" w:color="auto"/>
              </w:divBdr>
            </w:div>
          </w:divsChild>
        </w:div>
        <w:div w:id="1482236003">
          <w:marLeft w:val="0"/>
          <w:marRight w:val="0"/>
          <w:marTop w:val="0"/>
          <w:marBottom w:val="0"/>
          <w:divBdr>
            <w:top w:val="none" w:sz="0" w:space="0" w:color="auto"/>
            <w:left w:val="none" w:sz="0" w:space="0" w:color="auto"/>
            <w:bottom w:val="none" w:sz="0" w:space="0" w:color="auto"/>
            <w:right w:val="none" w:sz="0" w:space="0" w:color="auto"/>
          </w:divBdr>
        </w:div>
        <w:div w:id="1070156885">
          <w:marLeft w:val="0"/>
          <w:marRight w:val="0"/>
          <w:marTop w:val="0"/>
          <w:marBottom w:val="0"/>
          <w:divBdr>
            <w:top w:val="none" w:sz="0" w:space="0" w:color="auto"/>
            <w:left w:val="none" w:sz="0" w:space="0" w:color="auto"/>
            <w:bottom w:val="none" w:sz="0" w:space="0" w:color="auto"/>
            <w:right w:val="none" w:sz="0" w:space="0" w:color="auto"/>
          </w:divBdr>
          <w:divsChild>
            <w:div w:id="321979894">
              <w:marLeft w:val="0"/>
              <w:marRight w:val="0"/>
              <w:marTop w:val="0"/>
              <w:marBottom w:val="0"/>
              <w:divBdr>
                <w:top w:val="none" w:sz="0" w:space="0" w:color="auto"/>
                <w:left w:val="none" w:sz="0" w:space="0" w:color="auto"/>
                <w:bottom w:val="none" w:sz="0" w:space="0" w:color="auto"/>
                <w:right w:val="none" w:sz="0" w:space="0" w:color="auto"/>
              </w:divBdr>
            </w:div>
          </w:divsChild>
        </w:div>
        <w:div w:id="1971282319">
          <w:marLeft w:val="0"/>
          <w:marRight w:val="0"/>
          <w:marTop w:val="0"/>
          <w:marBottom w:val="0"/>
          <w:divBdr>
            <w:top w:val="none" w:sz="0" w:space="0" w:color="auto"/>
            <w:left w:val="none" w:sz="0" w:space="0" w:color="auto"/>
            <w:bottom w:val="none" w:sz="0" w:space="0" w:color="auto"/>
            <w:right w:val="none" w:sz="0" w:space="0" w:color="auto"/>
          </w:divBdr>
        </w:div>
        <w:div w:id="18361810">
          <w:marLeft w:val="0"/>
          <w:marRight w:val="0"/>
          <w:marTop w:val="0"/>
          <w:marBottom w:val="0"/>
          <w:divBdr>
            <w:top w:val="none" w:sz="0" w:space="0" w:color="auto"/>
            <w:left w:val="none" w:sz="0" w:space="0" w:color="auto"/>
            <w:bottom w:val="none" w:sz="0" w:space="0" w:color="auto"/>
            <w:right w:val="none" w:sz="0" w:space="0" w:color="auto"/>
          </w:divBdr>
          <w:divsChild>
            <w:div w:id="1642610105">
              <w:marLeft w:val="0"/>
              <w:marRight w:val="0"/>
              <w:marTop w:val="0"/>
              <w:marBottom w:val="0"/>
              <w:divBdr>
                <w:top w:val="none" w:sz="0" w:space="0" w:color="auto"/>
                <w:left w:val="none" w:sz="0" w:space="0" w:color="auto"/>
                <w:bottom w:val="none" w:sz="0" w:space="0" w:color="auto"/>
                <w:right w:val="none" w:sz="0" w:space="0" w:color="auto"/>
              </w:divBdr>
            </w:div>
          </w:divsChild>
        </w:div>
        <w:div w:id="1806390580">
          <w:marLeft w:val="0"/>
          <w:marRight w:val="0"/>
          <w:marTop w:val="300"/>
          <w:marBottom w:val="0"/>
          <w:divBdr>
            <w:top w:val="none" w:sz="0" w:space="0" w:color="auto"/>
            <w:left w:val="none" w:sz="0" w:space="0" w:color="auto"/>
            <w:bottom w:val="none" w:sz="0" w:space="0" w:color="auto"/>
            <w:right w:val="none" w:sz="0" w:space="0" w:color="auto"/>
          </w:divBdr>
          <w:divsChild>
            <w:div w:id="1267153430">
              <w:marLeft w:val="0"/>
              <w:marRight w:val="0"/>
              <w:marTop w:val="0"/>
              <w:marBottom w:val="0"/>
              <w:divBdr>
                <w:top w:val="none" w:sz="0" w:space="0" w:color="auto"/>
                <w:left w:val="none" w:sz="0" w:space="0" w:color="auto"/>
                <w:bottom w:val="none" w:sz="0" w:space="0" w:color="auto"/>
                <w:right w:val="none" w:sz="0" w:space="0" w:color="auto"/>
              </w:divBdr>
              <w:divsChild>
                <w:div w:id="157851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153252">
          <w:marLeft w:val="0"/>
          <w:marRight w:val="0"/>
          <w:marTop w:val="300"/>
          <w:marBottom w:val="0"/>
          <w:divBdr>
            <w:top w:val="none" w:sz="0" w:space="0" w:color="auto"/>
            <w:left w:val="none" w:sz="0" w:space="0" w:color="auto"/>
            <w:bottom w:val="none" w:sz="0" w:space="0" w:color="auto"/>
            <w:right w:val="none" w:sz="0" w:space="0" w:color="auto"/>
          </w:divBdr>
          <w:divsChild>
            <w:div w:id="1553151547">
              <w:marLeft w:val="0"/>
              <w:marRight w:val="0"/>
              <w:marTop w:val="0"/>
              <w:marBottom w:val="0"/>
              <w:divBdr>
                <w:top w:val="none" w:sz="0" w:space="0" w:color="auto"/>
                <w:left w:val="none" w:sz="0" w:space="0" w:color="auto"/>
                <w:bottom w:val="none" w:sz="0" w:space="0" w:color="auto"/>
                <w:right w:val="none" w:sz="0" w:space="0" w:color="auto"/>
              </w:divBdr>
              <w:divsChild>
                <w:div w:id="111937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374689">
          <w:marLeft w:val="0"/>
          <w:marRight w:val="0"/>
          <w:marTop w:val="300"/>
          <w:marBottom w:val="0"/>
          <w:divBdr>
            <w:top w:val="none" w:sz="0" w:space="0" w:color="auto"/>
            <w:left w:val="none" w:sz="0" w:space="0" w:color="auto"/>
            <w:bottom w:val="none" w:sz="0" w:space="0" w:color="auto"/>
            <w:right w:val="none" w:sz="0" w:space="0" w:color="auto"/>
          </w:divBdr>
          <w:divsChild>
            <w:div w:id="152063918">
              <w:marLeft w:val="0"/>
              <w:marRight w:val="0"/>
              <w:marTop w:val="0"/>
              <w:marBottom w:val="0"/>
              <w:divBdr>
                <w:top w:val="none" w:sz="0" w:space="0" w:color="auto"/>
                <w:left w:val="none" w:sz="0" w:space="0" w:color="auto"/>
                <w:bottom w:val="none" w:sz="0" w:space="0" w:color="auto"/>
                <w:right w:val="none" w:sz="0" w:space="0" w:color="auto"/>
              </w:divBdr>
              <w:divsChild>
                <w:div w:id="187094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119669">
          <w:marLeft w:val="0"/>
          <w:marRight w:val="0"/>
          <w:marTop w:val="300"/>
          <w:marBottom w:val="0"/>
          <w:divBdr>
            <w:top w:val="none" w:sz="0" w:space="0" w:color="auto"/>
            <w:left w:val="none" w:sz="0" w:space="0" w:color="auto"/>
            <w:bottom w:val="none" w:sz="0" w:space="0" w:color="auto"/>
            <w:right w:val="none" w:sz="0" w:space="0" w:color="auto"/>
          </w:divBdr>
          <w:divsChild>
            <w:div w:id="2073234599">
              <w:marLeft w:val="0"/>
              <w:marRight w:val="0"/>
              <w:marTop w:val="0"/>
              <w:marBottom w:val="0"/>
              <w:divBdr>
                <w:top w:val="none" w:sz="0" w:space="0" w:color="auto"/>
                <w:left w:val="none" w:sz="0" w:space="0" w:color="auto"/>
                <w:bottom w:val="none" w:sz="0" w:space="0" w:color="auto"/>
                <w:right w:val="none" w:sz="0" w:space="0" w:color="auto"/>
              </w:divBdr>
              <w:divsChild>
                <w:div w:id="157890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52601">
      <w:bodyDiv w:val="1"/>
      <w:marLeft w:val="0"/>
      <w:marRight w:val="0"/>
      <w:marTop w:val="0"/>
      <w:marBottom w:val="0"/>
      <w:divBdr>
        <w:top w:val="none" w:sz="0" w:space="0" w:color="auto"/>
        <w:left w:val="none" w:sz="0" w:space="0" w:color="auto"/>
        <w:bottom w:val="none" w:sz="0" w:space="0" w:color="auto"/>
        <w:right w:val="none" w:sz="0" w:space="0" w:color="auto"/>
      </w:divBdr>
    </w:div>
    <w:div w:id="1782334926">
      <w:bodyDiv w:val="1"/>
      <w:marLeft w:val="0"/>
      <w:marRight w:val="0"/>
      <w:marTop w:val="0"/>
      <w:marBottom w:val="0"/>
      <w:divBdr>
        <w:top w:val="none" w:sz="0" w:space="0" w:color="auto"/>
        <w:left w:val="none" w:sz="0" w:space="0" w:color="auto"/>
        <w:bottom w:val="none" w:sz="0" w:space="0" w:color="auto"/>
        <w:right w:val="none" w:sz="0" w:space="0" w:color="auto"/>
      </w:divBdr>
    </w:div>
    <w:div w:id="1783725351">
      <w:bodyDiv w:val="1"/>
      <w:marLeft w:val="0"/>
      <w:marRight w:val="0"/>
      <w:marTop w:val="0"/>
      <w:marBottom w:val="0"/>
      <w:divBdr>
        <w:top w:val="none" w:sz="0" w:space="0" w:color="auto"/>
        <w:left w:val="none" w:sz="0" w:space="0" w:color="auto"/>
        <w:bottom w:val="none" w:sz="0" w:space="0" w:color="auto"/>
        <w:right w:val="none" w:sz="0" w:space="0" w:color="auto"/>
      </w:divBdr>
      <w:divsChild>
        <w:div w:id="797264553">
          <w:marLeft w:val="0"/>
          <w:marRight w:val="0"/>
          <w:marTop w:val="0"/>
          <w:marBottom w:val="0"/>
          <w:divBdr>
            <w:top w:val="none" w:sz="0" w:space="0" w:color="auto"/>
            <w:left w:val="none" w:sz="0" w:space="0" w:color="auto"/>
            <w:bottom w:val="none" w:sz="0" w:space="0" w:color="auto"/>
            <w:right w:val="none" w:sz="0" w:space="0" w:color="auto"/>
          </w:divBdr>
        </w:div>
        <w:div w:id="1992903964">
          <w:marLeft w:val="0"/>
          <w:marRight w:val="0"/>
          <w:marTop w:val="0"/>
          <w:marBottom w:val="0"/>
          <w:divBdr>
            <w:top w:val="none" w:sz="0" w:space="0" w:color="auto"/>
            <w:left w:val="none" w:sz="0" w:space="0" w:color="auto"/>
            <w:bottom w:val="none" w:sz="0" w:space="0" w:color="auto"/>
            <w:right w:val="none" w:sz="0" w:space="0" w:color="auto"/>
          </w:divBdr>
          <w:divsChild>
            <w:div w:id="1110930413">
              <w:marLeft w:val="0"/>
              <w:marRight w:val="0"/>
              <w:marTop w:val="0"/>
              <w:marBottom w:val="0"/>
              <w:divBdr>
                <w:top w:val="none" w:sz="0" w:space="0" w:color="auto"/>
                <w:left w:val="none" w:sz="0" w:space="0" w:color="auto"/>
                <w:bottom w:val="none" w:sz="0" w:space="0" w:color="auto"/>
                <w:right w:val="none" w:sz="0" w:space="0" w:color="auto"/>
              </w:divBdr>
            </w:div>
          </w:divsChild>
        </w:div>
        <w:div w:id="1475947743">
          <w:marLeft w:val="0"/>
          <w:marRight w:val="0"/>
          <w:marTop w:val="0"/>
          <w:marBottom w:val="0"/>
          <w:divBdr>
            <w:top w:val="none" w:sz="0" w:space="0" w:color="auto"/>
            <w:left w:val="none" w:sz="0" w:space="0" w:color="auto"/>
            <w:bottom w:val="none" w:sz="0" w:space="0" w:color="auto"/>
            <w:right w:val="none" w:sz="0" w:space="0" w:color="auto"/>
          </w:divBdr>
        </w:div>
        <w:div w:id="1843158013">
          <w:marLeft w:val="0"/>
          <w:marRight w:val="0"/>
          <w:marTop w:val="0"/>
          <w:marBottom w:val="0"/>
          <w:divBdr>
            <w:top w:val="none" w:sz="0" w:space="0" w:color="auto"/>
            <w:left w:val="none" w:sz="0" w:space="0" w:color="auto"/>
            <w:bottom w:val="none" w:sz="0" w:space="0" w:color="auto"/>
            <w:right w:val="none" w:sz="0" w:space="0" w:color="auto"/>
          </w:divBdr>
          <w:divsChild>
            <w:div w:id="172451169">
              <w:marLeft w:val="0"/>
              <w:marRight w:val="0"/>
              <w:marTop w:val="0"/>
              <w:marBottom w:val="0"/>
              <w:divBdr>
                <w:top w:val="none" w:sz="0" w:space="0" w:color="auto"/>
                <w:left w:val="none" w:sz="0" w:space="0" w:color="auto"/>
                <w:bottom w:val="none" w:sz="0" w:space="0" w:color="auto"/>
                <w:right w:val="none" w:sz="0" w:space="0" w:color="auto"/>
              </w:divBdr>
            </w:div>
          </w:divsChild>
        </w:div>
        <w:div w:id="780224223">
          <w:marLeft w:val="0"/>
          <w:marRight w:val="0"/>
          <w:marTop w:val="0"/>
          <w:marBottom w:val="0"/>
          <w:divBdr>
            <w:top w:val="none" w:sz="0" w:space="0" w:color="auto"/>
            <w:left w:val="none" w:sz="0" w:space="0" w:color="auto"/>
            <w:bottom w:val="none" w:sz="0" w:space="0" w:color="auto"/>
            <w:right w:val="none" w:sz="0" w:space="0" w:color="auto"/>
          </w:divBdr>
        </w:div>
        <w:div w:id="1497652580">
          <w:marLeft w:val="0"/>
          <w:marRight w:val="0"/>
          <w:marTop w:val="0"/>
          <w:marBottom w:val="0"/>
          <w:divBdr>
            <w:top w:val="none" w:sz="0" w:space="0" w:color="auto"/>
            <w:left w:val="none" w:sz="0" w:space="0" w:color="auto"/>
            <w:bottom w:val="none" w:sz="0" w:space="0" w:color="auto"/>
            <w:right w:val="none" w:sz="0" w:space="0" w:color="auto"/>
          </w:divBdr>
          <w:divsChild>
            <w:div w:id="116264213">
              <w:marLeft w:val="0"/>
              <w:marRight w:val="0"/>
              <w:marTop w:val="0"/>
              <w:marBottom w:val="0"/>
              <w:divBdr>
                <w:top w:val="none" w:sz="0" w:space="0" w:color="auto"/>
                <w:left w:val="none" w:sz="0" w:space="0" w:color="auto"/>
                <w:bottom w:val="none" w:sz="0" w:space="0" w:color="auto"/>
                <w:right w:val="none" w:sz="0" w:space="0" w:color="auto"/>
              </w:divBdr>
            </w:div>
          </w:divsChild>
        </w:div>
        <w:div w:id="1741709987">
          <w:marLeft w:val="0"/>
          <w:marRight w:val="0"/>
          <w:marTop w:val="0"/>
          <w:marBottom w:val="0"/>
          <w:divBdr>
            <w:top w:val="none" w:sz="0" w:space="0" w:color="auto"/>
            <w:left w:val="none" w:sz="0" w:space="0" w:color="auto"/>
            <w:bottom w:val="none" w:sz="0" w:space="0" w:color="auto"/>
            <w:right w:val="none" w:sz="0" w:space="0" w:color="auto"/>
          </w:divBdr>
        </w:div>
        <w:div w:id="39130264">
          <w:marLeft w:val="0"/>
          <w:marRight w:val="0"/>
          <w:marTop w:val="0"/>
          <w:marBottom w:val="0"/>
          <w:divBdr>
            <w:top w:val="none" w:sz="0" w:space="0" w:color="auto"/>
            <w:left w:val="none" w:sz="0" w:space="0" w:color="auto"/>
            <w:bottom w:val="none" w:sz="0" w:space="0" w:color="auto"/>
            <w:right w:val="none" w:sz="0" w:space="0" w:color="auto"/>
          </w:divBdr>
          <w:divsChild>
            <w:div w:id="953363909">
              <w:marLeft w:val="0"/>
              <w:marRight w:val="0"/>
              <w:marTop w:val="0"/>
              <w:marBottom w:val="0"/>
              <w:divBdr>
                <w:top w:val="none" w:sz="0" w:space="0" w:color="auto"/>
                <w:left w:val="none" w:sz="0" w:space="0" w:color="auto"/>
                <w:bottom w:val="none" w:sz="0" w:space="0" w:color="auto"/>
                <w:right w:val="none" w:sz="0" w:space="0" w:color="auto"/>
              </w:divBdr>
            </w:div>
          </w:divsChild>
        </w:div>
        <w:div w:id="672538634">
          <w:marLeft w:val="0"/>
          <w:marRight w:val="0"/>
          <w:marTop w:val="0"/>
          <w:marBottom w:val="0"/>
          <w:divBdr>
            <w:top w:val="none" w:sz="0" w:space="0" w:color="auto"/>
            <w:left w:val="none" w:sz="0" w:space="0" w:color="auto"/>
            <w:bottom w:val="none" w:sz="0" w:space="0" w:color="auto"/>
            <w:right w:val="none" w:sz="0" w:space="0" w:color="auto"/>
          </w:divBdr>
        </w:div>
        <w:div w:id="890000082">
          <w:marLeft w:val="0"/>
          <w:marRight w:val="0"/>
          <w:marTop w:val="0"/>
          <w:marBottom w:val="0"/>
          <w:divBdr>
            <w:top w:val="none" w:sz="0" w:space="0" w:color="auto"/>
            <w:left w:val="none" w:sz="0" w:space="0" w:color="auto"/>
            <w:bottom w:val="none" w:sz="0" w:space="0" w:color="auto"/>
            <w:right w:val="none" w:sz="0" w:space="0" w:color="auto"/>
          </w:divBdr>
          <w:divsChild>
            <w:div w:id="926961207">
              <w:marLeft w:val="0"/>
              <w:marRight w:val="0"/>
              <w:marTop w:val="0"/>
              <w:marBottom w:val="0"/>
              <w:divBdr>
                <w:top w:val="none" w:sz="0" w:space="0" w:color="auto"/>
                <w:left w:val="none" w:sz="0" w:space="0" w:color="auto"/>
                <w:bottom w:val="none" w:sz="0" w:space="0" w:color="auto"/>
                <w:right w:val="none" w:sz="0" w:space="0" w:color="auto"/>
              </w:divBdr>
            </w:div>
          </w:divsChild>
        </w:div>
        <w:div w:id="1757021331">
          <w:marLeft w:val="0"/>
          <w:marRight w:val="0"/>
          <w:marTop w:val="0"/>
          <w:marBottom w:val="0"/>
          <w:divBdr>
            <w:top w:val="none" w:sz="0" w:space="0" w:color="auto"/>
            <w:left w:val="none" w:sz="0" w:space="0" w:color="auto"/>
            <w:bottom w:val="none" w:sz="0" w:space="0" w:color="auto"/>
            <w:right w:val="none" w:sz="0" w:space="0" w:color="auto"/>
          </w:divBdr>
        </w:div>
        <w:div w:id="1352224185">
          <w:marLeft w:val="0"/>
          <w:marRight w:val="0"/>
          <w:marTop w:val="0"/>
          <w:marBottom w:val="0"/>
          <w:divBdr>
            <w:top w:val="none" w:sz="0" w:space="0" w:color="auto"/>
            <w:left w:val="none" w:sz="0" w:space="0" w:color="auto"/>
            <w:bottom w:val="none" w:sz="0" w:space="0" w:color="auto"/>
            <w:right w:val="none" w:sz="0" w:space="0" w:color="auto"/>
          </w:divBdr>
          <w:divsChild>
            <w:div w:id="212085558">
              <w:marLeft w:val="0"/>
              <w:marRight w:val="0"/>
              <w:marTop w:val="0"/>
              <w:marBottom w:val="0"/>
              <w:divBdr>
                <w:top w:val="none" w:sz="0" w:space="0" w:color="auto"/>
                <w:left w:val="none" w:sz="0" w:space="0" w:color="auto"/>
                <w:bottom w:val="none" w:sz="0" w:space="0" w:color="auto"/>
                <w:right w:val="none" w:sz="0" w:space="0" w:color="auto"/>
              </w:divBdr>
            </w:div>
          </w:divsChild>
        </w:div>
        <w:div w:id="1310289013">
          <w:marLeft w:val="0"/>
          <w:marRight w:val="0"/>
          <w:marTop w:val="0"/>
          <w:marBottom w:val="0"/>
          <w:divBdr>
            <w:top w:val="none" w:sz="0" w:space="0" w:color="auto"/>
            <w:left w:val="none" w:sz="0" w:space="0" w:color="auto"/>
            <w:bottom w:val="none" w:sz="0" w:space="0" w:color="auto"/>
            <w:right w:val="none" w:sz="0" w:space="0" w:color="auto"/>
          </w:divBdr>
        </w:div>
        <w:div w:id="290333139">
          <w:marLeft w:val="0"/>
          <w:marRight w:val="0"/>
          <w:marTop w:val="0"/>
          <w:marBottom w:val="0"/>
          <w:divBdr>
            <w:top w:val="none" w:sz="0" w:space="0" w:color="auto"/>
            <w:left w:val="none" w:sz="0" w:space="0" w:color="auto"/>
            <w:bottom w:val="none" w:sz="0" w:space="0" w:color="auto"/>
            <w:right w:val="none" w:sz="0" w:space="0" w:color="auto"/>
          </w:divBdr>
          <w:divsChild>
            <w:div w:id="1882934121">
              <w:marLeft w:val="0"/>
              <w:marRight w:val="0"/>
              <w:marTop w:val="0"/>
              <w:marBottom w:val="0"/>
              <w:divBdr>
                <w:top w:val="none" w:sz="0" w:space="0" w:color="auto"/>
                <w:left w:val="none" w:sz="0" w:space="0" w:color="auto"/>
                <w:bottom w:val="none" w:sz="0" w:space="0" w:color="auto"/>
                <w:right w:val="none" w:sz="0" w:space="0" w:color="auto"/>
              </w:divBdr>
            </w:div>
          </w:divsChild>
        </w:div>
        <w:div w:id="1283733938">
          <w:marLeft w:val="0"/>
          <w:marRight w:val="0"/>
          <w:marTop w:val="300"/>
          <w:marBottom w:val="0"/>
          <w:divBdr>
            <w:top w:val="none" w:sz="0" w:space="0" w:color="auto"/>
            <w:left w:val="none" w:sz="0" w:space="0" w:color="auto"/>
            <w:bottom w:val="none" w:sz="0" w:space="0" w:color="auto"/>
            <w:right w:val="none" w:sz="0" w:space="0" w:color="auto"/>
          </w:divBdr>
          <w:divsChild>
            <w:div w:id="1066225007">
              <w:marLeft w:val="0"/>
              <w:marRight w:val="0"/>
              <w:marTop w:val="0"/>
              <w:marBottom w:val="0"/>
              <w:divBdr>
                <w:top w:val="none" w:sz="0" w:space="0" w:color="auto"/>
                <w:left w:val="none" w:sz="0" w:space="0" w:color="auto"/>
                <w:bottom w:val="none" w:sz="0" w:space="0" w:color="auto"/>
                <w:right w:val="none" w:sz="0" w:space="0" w:color="auto"/>
              </w:divBdr>
              <w:divsChild>
                <w:div w:id="72132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726918">
          <w:marLeft w:val="0"/>
          <w:marRight w:val="0"/>
          <w:marTop w:val="300"/>
          <w:marBottom w:val="0"/>
          <w:divBdr>
            <w:top w:val="none" w:sz="0" w:space="0" w:color="auto"/>
            <w:left w:val="none" w:sz="0" w:space="0" w:color="auto"/>
            <w:bottom w:val="none" w:sz="0" w:space="0" w:color="auto"/>
            <w:right w:val="none" w:sz="0" w:space="0" w:color="auto"/>
          </w:divBdr>
          <w:divsChild>
            <w:div w:id="199710435">
              <w:marLeft w:val="0"/>
              <w:marRight w:val="0"/>
              <w:marTop w:val="0"/>
              <w:marBottom w:val="0"/>
              <w:divBdr>
                <w:top w:val="none" w:sz="0" w:space="0" w:color="auto"/>
                <w:left w:val="none" w:sz="0" w:space="0" w:color="auto"/>
                <w:bottom w:val="none" w:sz="0" w:space="0" w:color="auto"/>
                <w:right w:val="none" w:sz="0" w:space="0" w:color="auto"/>
              </w:divBdr>
              <w:divsChild>
                <w:div w:id="187086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4742">
          <w:marLeft w:val="0"/>
          <w:marRight w:val="0"/>
          <w:marTop w:val="300"/>
          <w:marBottom w:val="0"/>
          <w:divBdr>
            <w:top w:val="none" w:sz="0" w:space="0" w:color="auto"/>
            <w:left w:val="none" w:sz="0" w:space="0" w:color="auto"/>
            <w:bottom w:val="none" w:sz="0" w:space="0" w:color="auto"/>
            <w:right w:val="none" w:sz="0" w:space="0" w:color="auto"/>
          </w:divBdr>
          <w:divsChild>
            <w:div w:id="1384863869">
              <w:marLeft w:val="0"/>
              <w:marRight w:val="0"/>
              <w:marTop w:val="0"/>
              <w:marBottom w:val="0"/>
              <w:divBdr>
                <w:top w:val="none" w:sz="0" w:space="0" w:color="auto"/>
                <w:left w:val="none" w:sz="0" w:space="0" w:color="auto"/>
                <w:bottom w:val="none" w:sz="0" w:space="0" w:color="auto"/>
                <w:right w:val="none" w:sz="0" w:space="0" w:color="auto"/>
              </w:divBdr>
              <w:divsChild>
                <w:div w:id="49665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01021">
          <w:marLeft w:val="0"/>
          <w:marRight w:val="0"/>
          <w:marTop w:val="300"/>
          <w:marBottom w:val="0"/>
          <w:divBdr>
            <w:top w:val="none" w:sz="0" w:space="0" w:color="auto"/>
            <w:left w:val="none" w:sz="0" w:space="0" w:color="auto"/>
            <w:bottom w:val="none" w:sz="0" w:space="0" w:color="auto"/>
            <w:right w:val="none" w:sz="0" w:space="0" w:color="auto"/>
          </w:divBdr>
          <w:divsChild>
            <w:div w:id="2024159331">
              <w:marLeft w:val="0"/>
              <w:marRight w:val="0"/>
              <w:marTop w:val="0"/>
              <w:marBottom w:val="0"/>
              <w:divBdr>
                <w:top w:val="none" w:sz="0" w:space="0" w:color="auto"/>
                <w:left w:val="none" w:sz="0" w:space="0" w:color="auto"/>
                <w:bottom w:val="none" w:sz="0" w:space="0" w:color="auto"/>
                <w:right w:val="none" w:sz="0" w:space="0" w:color="auto"/>
              </w:divBdr>
              <w:divsChild>
                <w:div w:id="31353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642984">
      <w:bodyDiv w:val="1"/>
      <w:marLeft w:val="0"/>
      <w:marRight w:val="0"/>
      <w:marTop w:val="0"/>
      <w:marBottom w:val="0"/>
      <w:divBdr>
        <w:top w:val="none" w:sz="0" w:space="0" w:color="auto"/>
        <w:left w:val="none" w:sz="0" w:space="0" w:color="auto"/>
        <w:bottom w:val="none" w:sz="0" w:space="0" w:color="auto"/>
        <w:right w:val="none" w:sz="0" w:space="0" w:color="auto"/>
      </w:divBdr>
    </w:div>
    <w:div w:id="1785802032">
      <w:bodyDiv w:val="1"/>
      <w:marLeft w:val="0"/>
      <w:marRight w:val="0"/>
      <w:marTop w:val="0"/>
      <w:marBottom w:val="0"/>
      <w:divBdr>
        <w:top w:val="none" w:sz="0" w:space="0" w:color="auto"/>
        <w:left w:val="none" w:sz="0" w:space="0" w:color="auto"/>
        <w:bottom w:val="none" w:sz="0" w:space="0" w:color="auto"/>
        <w:right w:val="none" w:sz="0" w:space="0" w:color="auto"/>
      </w:divBdr>
    </w:div>
    <w:div w:id="1786846024">
      <w:bodyDiv w:val="1"/>
      <w:marLeft w:val="0"/>
      <w:marRight w:val="0"/>
      <w:marTop w:val="0"/>
      <w:marBottom w:val="0"/>
      <w:divBdr>
        <w:top w:val="none" w:sz="0" w:space="0" w:color="auto"/>
        <w:left w:val="none" w:sz="0" w:space="0" w:color="auto"/>
        <w:bottom w:val="none" w:sz="0" w:space="0" w:color="auto"/>
        <w:right w:val="none" w:sz="0" w:space="0" w:color="auto"/>
      </w:divBdr>
    </w:div>
    <w:div w:id="1788163540">
      <w:bodyDiv w:val="1"/>
      <w:marLeft w:val="0"/>
      <w:marRight w:val="0"/>
      <w:marTop w:val="0"/>
      <w:marBottom w:val="0"/>
      <w:divBdr>
        <w:top w:val="none" w:sz="0" w:space="0" w:color="auto"/>
        <w:left w:val="none" w:sz="0" w:space="0" w:color="auto"/>
        <w:bottom w:val="none" w:sz="0" w:space="0" w:color="auto"/>
        <w:right w:val="none" w:sz="0" w:space="0" w:color="auto"/>
      </w:divBdr>
      <w:divsChild>
        <w:div w:id="2095085157">
          <w:marLeft w:val="0"/>
          <w:marRight w:val="0"/>
          <w:marTop w:val="0"/>
          <w:marBottom w:val="0"/>
          <w:divBdr>
            <w:top w:val="none" w:sz="0" w:space="0" w:color="auto"/>
            <w:left w:val="none" w:sz="0" w:space="0" w:color="auto"/>
            <w:bottom w:val="none" w:sz="0" w:space="0" w:color="auto"/>
            <w:right w:val="none" w:sz="0" w:space="0" w:color="auto"/>
          </w:divBdr>
        </w:div>
        <w:div w:id="1368288362">
          <w:marLeft w:val="0"/>
          <w:marRight w:val="0"/>
          <w:marTop w:val="0"/>
          <w:marBottom w:val="0"/>
          <w:divBdr>
            <w:top w:val="none" w:sz="0" w:space="0" w:color="auto"/>
            <w:left w:val="none" w:sz="0" w:space="0" w:color="auto"/>
            <w:bottom w:val="none" w:sz="0" w:space="0" w:color="auto"/>
            <w:right w:val="none" w:sz="0" w:space="0" w:color="auto"/>
          </w:divBdr>
          <w:divsChild>
            <w:div w:id="708919760">
              <w:marLeft w:val="0"/>
              <w:marRight w:val="0"/>
              <w:marTop w:val="0"/>
              <w:marBottom w:val="0"/>
              <w:divBdr>
                <w:top w:val="none" w:sz="0" w:space="0" w:color="auto"/>
                <w:left w:val="none" w:sz="0" w:space="0" w:color="auto"/>
                <w:bottom w:val="none" w:sz="0" w:space="0" w:color="auto"/>
                <w:right w:val="none" w:sz="0" w:space="0" w:color="auto"/>
              </w:divBdr>
            </w:div>
          </w:divsChild>
        </w:div>
        <w:div w:id="1267737571">
          <w:marLeft w:val="0"/>
          <w:marRight w:val="0"/>
          <w:marTop w:val="0"/>
          <w:marBottom w:val="0"/>
          <w:divBdr>
            <w:top w:val="none" w:sz="0" w:space="0" w:color="auto"/>
            <w:left w:val="none" w:sz="0" w:space="0" w:color="auto"/>
            <w:bottom w:val="none" w:sz="0" w:space="0" w:color="auto"/>
            <w:right w:val="none" w:sz="0" w:space="0" w:color="auto"/>
          </w:divBdr>
        </w:div>
        <w:div w:id="678581555">
          <w:marLeft w:val="0"/>
          <w:marRight w:val="0"/>
          <w:marTop w:val="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
          </w:divsChild>
        </w:div>
        <w:div w:id="929394434">
          <w:marLeft w:val="0"/>
          <w:marRight w:val="0"/>
          <w:marTop w:val="0"/>
          <w:marBottom w:val="0"/>
          <w:divBdr>
            <w:top w:val="none" w:sz="0" w:space="0" w:color="auto"/>
            <w:left w:val="none" w:sz="0" w:space="0" w:color="auto"/>
            <w:bottom w:val="none" w:sz="0" w:space="0" w:color="auto"/>
            <w:right w:val="none" w:sz="0" w:space="0" w:color="auto"/>
          </w:divBdr>
        </w:div>
        <w:div w:id="1530607696">
          <w:marLeft w:val="0"/>
          <w:marRight w:val="0"/>
          <w:marTop w:val="0"/>
          <w:marBottom w:val="0"/>
          <w:divBdr>
            <w:top w:val="none" w:sz="0" w:space="0" w:color="auto"/>
            <w:left w:val="none" w:sz="0" w:space="0" w:color="auto"/>
            <w:bottom w:val="none" w:sz="0" w:space="0" w:color="auto"/>
            <w:right w:val="none" w:sz="0" w:space="0" w:color="auto"/>
          </w:divBdr>
          <w:divsChild>
            <w:div w:id="1312831157">
              <w:marLeft w:val="0"/>
              <w:marRight w:val="0"/>
              <w:marTop w:val="0"/>
              <w:marBottom w:val="0"/>
              <w:divBdr>
                <w:top w:val="none" w:sz="0" w:space="0" w:color="auto"/>
                <w:left w:val="none" w:sz="0" w:space="0" w:color="auto"/>
                <w:bottom w:val="none" w:sz="0" w:space="0" w:color="auto"/>
                <w:right w:val="none" w:sz="0" w:space="0" w:color="auto"/>
              </w:divBdr>
            </w:div>
          </w:divsChild>
        </w:div>
        <w:div w:id="1673683415">
          <w:marLeft w:val="0"/>
          <w:marRight w:val="0"/>
          <w:marTop w:val="0"/>
          <w:marBottom w:val="0"/>
          <w:divBdr>
            <w:top w:val="none" w:sz="0" w:space="0" w:color="auto"/>
            <w:left w:val="none" w:sz="0" w:space="0" w:color="auto"/>
            <w:bottom w:val="none" w:sz="0" w:space="0" w:color="auto"/>
            <w:right w:val="none" w:sz="0" w:space="0" w:color="auto"/>
          </w:divBdr>
        </w:div>
        <w:div w:id="690186735">
          <w:marLeft w:val="0"/>
          <w:marRight w:val="0"/>
          <w:marTop w:val="0"/>
          <w:marBottom w:val="0"/>
          <w:divBdr>
            <w:top w:val="none" w:sz="0" w:space="0" w:color="auto"/>
            <w:left w:val="none" w:sz="0" w:space="0" w:color="auto"/>
            <w:bottom w:val="none" w:sz="0" w:space="0" w:color="auto"/>
            <w:right w:val="none" w:sz="0" w:space="0" w:color="auto"/>
          </w:divBdr>
          <w:divsChild>
            <w:div w:id="465708910">
              <w:marLeft w:val="0"/>
              <w:marRight w:val="0"/>
              <w:marTop w:val="0"/>
              <w:marBottom w:val="0"/>
              <w:divBdr>
                <w:top w:val="none" w:sz="0" w:space="0" w:color="auto"/>
                <w:left w:val="none" w:sz="0" w:space="0" w:color="auto"/>
                <w:bottom w:val="none" w:sz="0" w:space="0" w:color="auto"/>
                <w:right w:val="none" w:sz="0" w:space="0" w:color="auto"/>
              </w:divBdr>
            </w:div>
          </w:divsChild>
        </w:div>
        <w:div w:id="562329741">
          <w:marLeft w:val="0"/>
          <w:marRight w:val="0"/>
          <w:marTop w:val="0"/>
          <w:marBottom w:val="0"/>
          <w:divBdr>
            <w:top w:val="none" w:sz="0" w:space="0" w:color="auto"/>
            <w:left w:val="none" w:sz="0" w:space="0" w:color="auto"/>
            <w:bottom w:val="none" w:sz="0" w:space="0" w:color="auto"/>
            <w:right w:val="none" w:sz="0" w:space="0" w:color="auto"/>
          </w:divBdr>
        </w:div>
        <w:div w:id="315693255">
          <w:marLeft w:val="0"/>
          <w:marRight w:val="0"/>
          <w:marTop w:val="0"/>
          <w:marBottom w:val="0"/>
          <w:divBdr>
            <w:top w:val="none" w:sz="0" w:space="0" w:color="auto"/>
            <w:left w:val="none" w:sz="0" w:space="0" w:color="auto"/>
            <w:bottom w:val="none" w:sz="0" w:space="0" w:color="auto"/>
            <w:right w:val="none" w:sz="0" w:space="0" w:color="auto"/>
          </w:divBdr>
          <w:divsChild>
            <w:div w:id="1506162495">
              <w:marLeft w:val="0"/>
              <w:marRight w:val="0"/>
              <w:marTop w:val="0"/>
              <w:marBottom w:val="0"/>
              <w:divBdr>
                <w:top w:val="none" w:sz="0" w:space="0" w:color="auto"/>
                <w:left w:val="none" w:sz="0" w:space="0" w:color="auto"/>
                <w:bottom w:val="none" w:sz="0" w:space="0" w:color="auto"/>
                <w:right w:val="none" w:sz="0" w:space="0" w:color="auto"/>
              </w:divBdr>
            </w:div>
          </w:divsChild>
        </w:div>
        <w:div w:id="121584279">
          <w:marLeft w:val="0"/>
          <w:marRight w:val="0"/>
          <w:marTop w:val="0"/>
          <w:marBottom w:val="0"/>
          <w:divBdr>
            <w:top w:val="none" w:sz="0" w:space="0" w:color="auto"/>
            <w:left w:val="none" w:sz="0" w:space="0" w:color="auto"/>
            <w:bottom w:val="none" w:sz="0" w:space="0" w:color="auto"/>
            <w:right w:val="none" w:sz="0" w:space="0" w:color="auto"/>
          </w:divBdr>
        </w:div>
        <w:div w:id="2018343341">
          <w:marLeft w:val="0"/>
          <w:marRight w:val="0"/>
          <w:marTop w:val="0"/>
          <w:marBottom w:val="0"/>
          <w:divBdr>
            <w:top w:val="none" w:sz="0" w:space="0" w:color="auto"/>
            <w:left w:val="none" w:sz="0" w:space="0" w:color="auto"/>
            <w:bottom w:val="none" w:sz="0" w:space="0" w:color="auto"/>
            <w:right w:val="none" w:sz="0" w:space="0" w:color="auto"/>
          </w:divBdr>
          <w:divsChild>
            <w:div w:id="1582256120">
              <w:marLeft w:val="0"/>
              <w:marRight w:val="0"/>
              <w:marTop w:val="0"/>
              <w:marBottom w:val="0"/>
              <w:divBdr>
                <w:top w:val="none" w:sz="0" w:space="0" w:color="auto"/>
                <w:left w:val="none" w:sz="0" w:space="0" w:color="auto"/>
                <w:bottom w:val="none" w:sz="0" w:space="0" w:color="auto"/>
                <w:right w:val="none" w:sz="0" w:space="0" w:color="auto"/>
              </w:divBdr>
            </w:div>
          </w:divsChild>
        </w:div>
        <w:div w:id="2075618237">
          <w:marLeft w:val="0"/>
          <w:marRight w:val="0"/>
          <w:marTop w:val="0"/>
          <w:marBottom w:val="0"/>
          <w:divBdr>
            <w:top w:val="none" w:sz="0" w:space="0" w:color="auto"/>
            <w:left w:val="none" w:sz="0" w:space="0" w:color="auto"/>
            <w:bottom w:val="none" w:sz="0" w:space="0" w:color="auto"/>
            <w:right w:val="none" w:sz="0" w:space="0" w:color="auto"/>
          </w:divBdr>
        </w:div>
        <w:div w:id="1258901117">
          <w:marLeft w:val="0"/>
          <w:marRight w:val="0"/>
          <w:marTop w:val="0"/>
          <w:marBottom w:val="0"/>
          <w:divBdr>
            <w:top w:val="none" w:sz="0" w:space="0" w:color="auto"/>
            <w:left w:val="none" w:sz="0" w:space="0" w:color="auto"/>
            <w:bottom w:val="none" w:sz="0" w:space="0" w:color="auto"/>
            <w:right w:val="none" w:sz="0" w:space="0" w:color="auto"/>
          </w:divBdr>
          <w:divsChild>
            <w:div w:id="1252159731">
              <w:marLeft w:val="0"/>
              <w:marRight w:val="0"/>
              <w:marTop w:val="0"/>
              <w:marBottom w:val="0"/>
              <w:divBdr>
                <w:top w:val="none" w:sz="0" w:space="0" w:color="auto"/>
                <w:left w:val="none" w:sz="0" w:space="0" w:color="auto"/>
                <w:bottom w:val="none" w:sz="0" w:space="0" w:color="auto"/>
                <w:right w:val="none" w:sz="0" w:space="0" w:color="auto"/>
              </w:divBdr>
            </w:div>
          </w:divsChild>
        </w:div>
        <w:div w:id="68043567">
          <w:marLeft w:val="0"/>
          <w:marRight w:val="0"/>
          <w:marTop w:val="300"/>
          <w:marBottom w:val="0"/>
          <w:divBdr>
            <w:top w:val="none" w:sz="0" w:space="0" w:color="auto"/>
            <w:left w:val="none" w:sz="0" w:space="0" w:color="auto"/>
            <w:bottom w:val="none" w:sz="0" w:space="0" w:color="auto"/>
            <w:right w:val="none" w:sz="0" w:space="0" w:color="auto"/>
          </w:divBdr>
          <w:divsChild>
            <w:div w:id="1817532846">
              <w:marLeft w:val="0"/>
              <w:marRight w:val="0"/>
              <w:marTop w:val="0"/>
              <w:marBottom w:val="0"/>
              <w:divBdr>
                <w:top w:val="none" w:sz="0" w:space="0" w:color="auto"/>
                <w:left w:val="none" w:sz="0" w:space="0" w:color="auto"/>
                <w:bottom w:val="none" w:sz="0" w:space="0" w:color="auto"/>
                <w:right w:val="none" w:sz="0" w:space="0" w:color="auto"/>
              </w:divBdr>
              <w:divsChild>
                <w:div w:id="68775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019901">
          <w:marLeft w:val="0"/>
          <w:marRight w:val="0"/>
          <w:marTop w:val="300"/>
          <w:marBottom w:val="0"/>
          <w:divBdr>
            <w:top w:val="none" w:sz="0" w:space="0" w:color="auto"/>
            <w:left w:val="none" w:sz="0" w:space="0" w:color="auto"/>
            <w:bottom w:val="none" w:sz="0" w:space="0" w:color="auto"/>
            <w:right w:val="none" w:sz="0" w:space="0" w:color="auto"/>
          </w:divBdr>
          <w:divsChild>
            <w:div w:id="1204169561">
              <w:marLeft w:val="0"/>
              <w:marRight w:val="0"/>
              <w:marTop w:val="0"/>
              <w:marBottom w:val="0"/>
              <w:divBdr>
                <w:top w:val="none" w:sz="0" w:space="0" w:color="auto"/>
                <w:left w:val="none" w:sz="0" w:space="0" w:color="auto"/>
                <w:bottom w:val="none" w:sz="0" w:space="0" w:color="auto"/>
                <w:right w:val="none" w:sz="0" w:space="0" w:color="auto"/>
              </w:divBdr>
              <w:divsChild>
                <w:div w:id="211138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750115">
          <w:marLeft w:val="0"/>
          <w:marRight w:val="0"/>
          <w:marTop w:val="300"/>
          <w:marBottom w:val="0"/>
          <w:divBdr>
            <w:top w:val="none" w:sz="0" w:space="0" w:color="auto"/>
            <w:left w:val="none" w:sz="0" w:space="0" w:color="auto"/>
            <w:bottom w:val="none" w:sz="0" w:space="0" w:color="auto"/>
            <w:right w:val="none" w:sz="0" w:space="0" w:color="auto"/>
          </w:divBdr>
          <w:divsChild>
            <w:div w:id="2078243734">
              <w:marLeft w:val="0"/>
              <w:marRight w:val="0"/>
              <w:marTop w:val="0"/>
              <w:marBottom w:val="0"/>
              <w:divBdr>
                <w:top w:val="none" w:sz="0" w:space="0" w:color="auto"/>
                <w:left w:val="none" w:sz="0" w:space="0" w:color="auto"/>
                <w:bottom w:val="none" w:sz="0" w:space="0" w:color="auto"/>
                <w:right w:val="none" w:sz="0" w:space="0" w:color="auto"/>
              </w:divBdr>
              <w:divsChild>
                <w:div w:id="77505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55924">
          <w:marLeft w:val="0"/>
          <w:marRight w:val="0"/>
          <w:marTop w:val="300"/>
          <w:marBottom w:val="0"/>
          <w:divBdr>
            <w:top w:val="none" w:sz="0" w:space="0" w:color="auto"/>
            <w:left w:val="none" w:sz="0" w:space="0" w:color="auto"/>
            <w:bottom w:val="none" w:sz="0" w:space="0" w:color="auto"/>
            <w:right w:val="none" w:sz="0" w:space="0" w:color="auto"/>
          </w:divBdr>
          <w:divsChild>
            <w:div w:id="1478110754">
              <w:marLeft w:val="0"/>
              <w:marRight w:val="0"/>
              <w:marTop w:val="0"/>
              <w:marBottom w:val="0"/>
              <w:divBdr>
                <w:top w:val="none" w:sz="0" w:space="0" w:color="auto"/>
                <w:left w:val="none" w:sz="0" w:space="0" w:color="auto"/>
                <w:bottom w:val="none" w:sz="0" w:space="0" w:color="auto"/>
                <w:right w:val="none" w:sz="0" w:space="0" w:color="auto"/>
              </w:divBdr>
              <w:divsChild>
                <w:div w:id="147390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733867">
      <w:bodyDiv w:val="1"/>
      <w:marLeft w:val="0"/>
      <w:marRight w:val="0"/>
      <w:marTop w:val="0"/>
      <w:marBottom w:val="0"/>
      <w:divBdr>
        <w:top w:val="none" w:sz="0" w:space="0" w:color="auto"/>
        <w:left w:val="none" w:sz="0" w:space="0" w:color="auto"/>
        <w:bottom w:val="none" w:sz="0" w:space="0" w:color="auto"/>
        <w:right w:val="none" w:sz="0" w:space="0" w:color="auto"/>
      </w:divBdr>
      <w:divsChild>
        <w:div w:id="331563686">
          <w:marLeft w:val="0"/>
          <w:marRight w:val="0"/>
          <w:marTop w:val="0"/>
          <w:marBottom w:val="0"/>
          <w:divBdr>
            <w:top w:val="none" w:sz="0" w:space="0" w:color="auto"/>
            <w:left w:val="none" w:sz="0" w:space="0" w:color="auto"/>
            <w:bottom w:val="none" w:sz="0" w:space="0" w:color="auto"/>
            <w:right w:val="none" w:sz="0" w:space="0" w:color="auto"/>
          </w:divBdr>
        </w:div>
        <w:div w:id="624238669">
          <w:marLeft w:val="0"/>
          <w:marRight w:val="0"/>
          <w:marTop w:val="0"/>
          <w:marBottom w:val="0"/>
          <w:divBdr>
            <w:top w:val="none" w:sz="0" w:space="0" w:color="auto"/>
            <w:left w:val="none" w:sz="0" w:space="0" w:color="auto"/>
            <w:bottom w:val="none" w:sz="0" w:space="0" w:color="auto"/>
            <w:right w:val="none" w:sz="0" w:space="0" w:color="auto"/>
          </w:divBdr>
          <w:divsChild>
            <w:div w:id="1679573087">
              <w:marLeft w:val="0"/>
              <w:marRight w:val="0"/>
              <w:marTop w:val="0"/>
              <w:marBottom w:val="0"/>
              <w:divBdr>
                <w:top w:val="none" w:sz="0" w:space="0" w:color="auto"/>
                <w:left w:val="none" w:sz="0" w:space="0" w:color="auto"/>
                <w:bottom w:val="none" w:sz="0" w:space="0" w:color="auto"/>
                <w:right w:val="none" w:sz="0" w:space="0" w:color="auto"/>
              </w:divBdr>
            </w:div>
          </w:divsChild>
        </w:div>
        <w:div w:id="1004699258">
          <w:marLeft w:val="0"/>
          <w:marRight w:val="0"/>
          <w:marTop w:val="0"/>
          <w:marBottom w:val="0"/>
          <w:divBdr>
            <w:top w:val="none" w:sz="0" w:space="0" w:color="auto"/>
            <w:left w:val="none" w:sz="0" w:space="0" w:color="auto"/>
            <w:bottom w:val="none" w:sz="0" w:space="0" w:color="auto"/>
            <w:right w:val="none" w:sz="0" w:space="0" w:color="auto"/>
          </w:divBdr>
        </w:div>
        <w:div w:id="1463966003">
          <w:marLeft w:val="0"/>
          <w:marRight w:val="0"/>
          <w:marTop w:val="0"/>
          <w:marBottom w:val="0"/>
          <w:divBdr>
            <w:top w:val="none" w:sz="0" w:space="0" w:color="auto"/>
            <w:left w:val="none" w:sz="0" w:space="0" w:color="auto"/>
            <w:bottom w:val="none" w:sz="0" w:space="0" w:color="auto"/>
            <w:right w:val="none" w:sz="0" w:space="0" w:color="auto"/>
          </w:divBdr>
          <w:divsChild>
            <w:div w:id="1216963496">
              <w:marLeft w:val="0"/>
              <w:marRight w:val="0"/>
              <w:marTop w:val="0"/>
              <w:marBottom w:val="0"/>
              <w:divBdr>
                <w:top w:val="none" w:sz="0" w:space="0" w:color="auto"/>
                <w:left w:val="none" w:sz="0" w:space="0" w:color="auto"/>
                <w:bottom w:val="none" w:sz="0" w:space="0" w:color="auto"/>
                <w:right w:val="none" w:sz="0" w:space="0" w:color="auto"/>
              </w:divBdr>
            </w:div>
          </w:divsChild>
        </w:div>
        <w:div w:id="480780860">
          <w:marLeft w:val="0"/>
          <w:marRight w:val="0"/>
          <w:marTop w:val="0"/>
          <w:marBottom w:val="0"/>
          <w:divBdr>
            <w:top w:val="none" w:sz="0" w:space="0" w:color="auto"/>
            <w:left w:val="none" w:sz="0" w:space="0" w:color="auto"/>
            <w:bottom w:val="none" w:sz="0" w:space="0" w:color="auto"/>
            <w:right w:val="none" w:sz="0" w:space="0" w:color="auto"/>
          </w:divBdr>
        </w:div>
        <w:div w:id="865678293">
          <w:marLeft w:val="0"/>
          <w:marRight w:val="0"/>
          <w:marTop w:val="0"/>
          <w:marBottom w:val="0"/>
          <w:divBdr>
            <w:top w:val="none" w:sz="0" w:space="0" w:color="auto"/>
            <w:left w:val="none" w:sz="0" w:space="0" w:color="auto"/>
            <w:bottom w:val="none" w:sz="0" w:space="0" w:color="auto"/>
            <w:right w:val="none" w:sz="0" w:space="0" w:color="auto"/>
          </w:divBdr>
          <w:divsChild>
            <w:div w:id="1639186783">
              <w:marLeft w:val="0"/>
              <w:marRight w:val="0"/>
              <w:marTop w:val="0"/>
              <w:marBottom w:val="0"/>
              <w:divBdr>
                <w:top w:val="none" w:sz="0" w:space="0" w:color="auto"/>
                <w:left w:val="none" w:sz="0" w:space="0" w:color="auto"/>
                <w:bottom w:val="none" w:sz="0" w:space="0" w:color="auto"/>
                <w:right w:val="none" w:sz="0" w:space="0" w:color="auto"/>
              </w:divBdr>
            </w:div>
          </w:divsChild>
        </w:div>
        <w:div w:id="341202773">
          <w:marLeft w:val="0"/>
          <w:marRight w:val="0"/>
          <w:marTop w:val="0"/>
          <w:marBottom w:val="0"/>
          <w:divBdr>
            <w:top w:val="none" w:sz="0" w:space="0" w:color="auto"/>
            <w:left w:val="none" w:sz="0" w:space="0" w:color="auto"/>
            <w:bottom w:val="none" w:sz="0" w:space="0" w:color="auto"/>
            <w:right w:val="none" w:sz="0" w:space="0" w:color="auto"/>
          </w:divBdr>
        </w:div>
        <w:div w:id="646740036">
          <w:marLeft w:val="0"/>
          <w:marRight w:val="0"/>
          <w:marTop w:val="0"/>
          <w:marBottom w:val="0"/>
          <w:divBdr>
            <w:top w:val="none" w:sz="0" w:space="0" w:color="auto"/>
            <w:left w:val="none" w:sz="0" w:space="0" w:color="auto"/>
            <w:bottom w:val="none" w:sz="0" w:space="0" w:color="auto"/>
            <w:right w:val="none" w:sz="0" w:space="0" w:color="auto"/>
          </w:divBdr>
          <w:divsChild>
            <w:div w:id="1956517921">
              <w:marLeft w:val="0"/>
              <w:marRight w:val="0"/>
              <w:marTop w:val="0"/>
              <w:marBottom w:val="0"/>
              <w:divBdr>
                <w:top w:val="none" w:sz="0" w:space="0" w:color="auto"/>
                <w:left w:val="none" w:sz="0" w:space="0" w:color="auto"/>
                <w:bottom w:val="none" w:sz="0" w:space="0" w:color="auto"/>
                <w:right w:val="none" w:sz="0" w:space="0" w:color="auto"/>
              </w:divBdr>
            </w:div>
          </w:divsChild>
        </w:div>
        <w:div w:id="1877229669">
          <w:marLeft w:val="0"/>
          <w:marRight w:val="0"/>
          <w:marTop w:val="0"/>
          <w:marBottom w:val="0"/>
          <w:divBdr>
            <w:top w:val="none" w:sz="0" w:space="0" w:color="auto"/>
            <w:left w:val="none" w:sz="0" w:space="0" w:color="auto"/>
            <w:bottom w:val="none" w:sz="0" w:space="0" w:color="auto"/>
            <w:right w:val="none" w:sz="0" w:space="0" w:color="auto"/>
          </w:divBdr>
        </w:div>
        <w:div w:id="1465537275">
          <w:marLeft w:val="0"/>
          <w:marRight w:val="0"/>
          <w:marTop w:val="0"/>
          <w:marBottom w:val="0"/>
          <w:divBdr>
            <w:top w:val="none" w:sz="0" w:space="0" w:color="auto"/>
            <w:left w:val="none" w:sz="0" w:space="0" w:color="auto"/>
            <w:bottom w:val="none" w:sz="0" w:space="0" w:color="auto"/>
            <w:right w:val="none" w:sz="0" w:space="0" w:color="auto"/>
          </w:divBdr>
          <w:divsChild>
            <w:div w:id="231041991">
              <w:marLeft w:val="0"/>
              <w:marRight w:val="0"/>
              <w:marTop w:val="0"/>
              <w:marBottom w:val="0"/>
              <w:divBdr>
                <w:top w:val="none" w:sz="0" w:space="0" w:color="auto"/>
                <w:left w:val="none" w:sz="0" w:space="0" w:color="auto"/>
                <w:bottom w:val="none" w:sz="0" w:space="0" w:color="auto"/>
                <w:right w:val="none" w:sz="0" w:space="0" w:color="auto"/>
              </w:divBdr>
            </w:div>
          </w:divsChild>
        </w:div>
        <w:div w:id="235748708">
          <w:marLeft w:val="0"/>
          <w:marRight w:val="0"/>
          <w:marTop w:val="0"/>
          <w:marBottom w:val="0"/>
          <w:divBdr>
            <w:top w:val="none" w:sz="0" w:space="0" w:color="auto"/>
            <w:left w:val="none" w:sz="0" w:space="0" w:color="auto"/>
            <w:bottom w:val="none" w:sz="0" w:space="0" w:color="auto"/>
            <w:right w:val="none" w:sz="0" w:space="0" w:color="auto"/>
          </w:divBdr>
        </w:div>
        <w:div w:id="1544635835">
          <w:marLeft w:val="0"/>
          <w:marRight w:val="0"/>
          <w:marTop w:val="0"/>
          <w:marBottom w:val="0"/>
          <w:divBdr>
            <w:top w:val="none" w:sz="0" w:space="0" w:color="auto"/>
            <w:left w:val="none" w:sz="0" w:space="0" w:color="auto"/>
            <w:bottom w:val="none" w:sz="0" w:space="0" w:color="auto"/>
            <w:right w:val="none" w:sz="0" w:space="0" w:color="auto"/>
          </w:divBdr>
          <w:divsChild>
            <w:div w:id="1369332785">
              <w:marLeft w:val="0"/>
              <w:marRight w:val="0"/>
              <w:marTop w:val="0"/>
              <w:marBottom w:val="0"/>
              <w:divBdr>
                <w:top w:val="none" w:sz="0" w:space="0" w:color="auto"/>
                <w:left w:val="none" w:sz="0" w:space="0" w:color="auto"/>
                <w:bottom w:val="none" w:sz="0" w:space="0" w:color="auto"/>
                <w:right w:val="none" w:sz="0" w:space="0" w:color="auto"/>
              </w:divBdr>
            </w:div>
          </w:divsChild>
        </w:div>
        <w:div w:id="581375234">
          <w:marLeft w:val="0"/>
          <w:marRight w:val="0"/>
          <w:marTop w:val="0"/>
          <w:marBottom w:val="0"/>
          <w:divBdr>
            <w:top w:val="none" w:sz="0" w:space="0" w:color="auto"/>
            <w:left w:val="none" w:sz="0" w:space="0" w:color="auto"/>
            <w:bottom w:val="none" w:sz="0" w:space="0" w:color="auto"/>
            <w:right w:val="none" w:sz="0" w:space="0" w:color="auto"/>
          </w:divBdr>
        </w:div>
        <w:div w:id="1036269039">
          <w:marLeft w:val="0"/>
          <w:marRight w:val="0"/>
          <w:marTop w:val="0"/>
          <w:marBottom w:val="0"/>
          <w:divBdr>
            <w:top w:val="none" w:sz="0" w:space="0" w:color="auto"/>
            <w:left w:val="none" w:sz="0" w:space="0" w:color="auto"/>
            <w:bottom w:val="none" w:sz="0" w:space="0" w:color="auto"/>
            <w:right w:val="none" w:sz="0" w:space="0" w:color="auto"/>
          </w:divBdr>
          <w:divsChild>
            <w:div w:id="1896812843">
              <w:marLeft w:val="0"/>
              <w:marRight w:val="0"/>
              <w:marTop w:val="0"/>
              <w:marBottom w:val="0"/>
              <w:divBdr>
                <w:top w:val="none" w:sz="0" w:space="0" w:color="auto"/>
                <w:left w:val="none" w:sz="0" w:space="0" w:color="auto"/>
                <w:bottom w:val="none" w:sz="0" w:space="0" w:color="auto"/>
                <w:right w:val="none" w:sz="0" w:space="0" w:color="auto"/>
              </w:divBdr>
            </w:div>
          </w:divsChild>
        </w:div>
        <w:div w:id="1577784109">
          <w:marLeft w:val="0"/>
          <w:marRight w:val="0"/>
          <w:marTop w:val="300"/>
          <w:marBottom w:val="0"/>
          <w:divBdr>
            <w:top w:val="none" w:sz="0" w:space="0" w:color="auto"/>
            <w:left w:val="none" w:sz="0" w:space="0" w:color="auto"/>
            <w:bottom w:val="none" w:sz="0" w:space="0" w:color="auto"/>
            <w:right w:val="none" w:sz="0" w:space="0" w:color="auto"/>
          </w:divBdr>
          <w:divsChild>
            <w:div w:id="1373187117">
              <w:marLeft w:val="0"/>
              <w:marRight w:val="0"/>
              <w:marTop w:val="0"/>
              <w:marBottom w:val="0"/>
              <w:divBdr>
                <w:top w:val="none" w:sz="0" w:space="0" w:color="auto"/>
                <w:left w:val="none" w:sz="0" w:space="0" w:color="auto"/>
                <w:bottom w:val="none" w:sz="0" w:space="0" w:color="auto"/>
                <w:right w:val="none" w:sz="0" w:space="0" w:color="auto"/>
              </w:divBdr>
              <w:divsChild>
                <w:div w:id="54652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7557">
          <w:marLeft w:val="0"/>
          <w:marRight w:val="0"/>
          <w:marTop w:val="300"/>
          <w:marBottom w:val="0"/>
          <w:divBdr>
            <w:top w:val="none" w:sz="0" w:space="0" w:color="auto"/>
            <w:left w:val="none" w:sz="0" w:space="0" w:color="auto"/>
            <w:bottom w:val="none" w:sz="0" w:space="0" w:color="auto"/>
            <w:right w:val="none" w:sz="0" w:space="0" w:color="auto"/>
          </w:divBdr>
          <w:divsChild>
            <w:div w:id="1734231254">
              <w:marLeft w:val="0"/>
              <w:marRight w:val="0"/>
              <w:marTop w:val="0"/>
              <w:marBottom w:val="0"/>
              <w:divBdr>
                <w:top w:val="none" w:sz="0" w:space="0" w:color="auto"/>
                <w:left w:val="none" w:sz="0" w:space="0" w:color="auto"/>
                <w:bottom w:val="none" w:sz="0" w:space="0" w:color="auto"/>
                <w:right w:val="none" w:sz="0" w:space="0" w:color="auto"/>
              </w:divBdr>
              <w:divsChild>
                <w:div w:id="108032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118054">
          <w:marLeft w:val="0"/>
          <w:marRight w:val="0"/>
          <w:marTop w:val="300"/>
          <w:marBottom w:val="0"/>
          <w:divBdr>
            <w:top w:val="none" w:sz="0" w:space="0" w:color="auto"/>
            <w:left w:val="none" w:sz="0" w:space="0" w:color="auto"/>
            <w:bottom w:val="none" w:sz="0" w:space="0" w:color="auto"/>
            <w:right w:val="none" w:sz="0" w:space="0" w:color="auto"/>
          </w:divBdr>
          <w:divsChild>
            <w:div w:id="268506900">
              <w:marLeft w:val="0"/>
              <w:marRight w:val="0"/>
              <w:marTop w:val="0"/>
              <w:marBottom w:val="0"/>
              <w:divBdr>
                <w:top w:val="none" w:sz="0" w:space="0" w:color="auto"/>
                <w:left w:val="none" w:sz="0" w:space="0" w:color="auto"/>
                <w:bottom w:val="none" w:sz="0" w:space="0" w:color="auto"/>
                <w:right w:val="none" w:sz="0" w:space="0" w:color="auto"/>
              </w:divBdr>
              <w:divsChild>
                <w:div w:id="136652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825716">
      <w:bodyDiv w:val="1"/>
      <w:marLeft w:val="0"/>
      <w:marRight w:val="0"/>
      <w:marTop w:val="0"/>
      <w:marBottom w:val="0"/>
      <w:divBdr>
        <w:top w:val="none" w:sz="0" w:space="0" w:color="auto"/>
        <w:left w:val="none" w:sz="0" w:space="0" w:color="auto"/>
        <w:bottom w:val="none" w:sz="0" w:space="0" w:color="auto"/>
        <w:right w:val="none" w:sz="0" w:space="0" w:color="auto"/>
      </w:divBdr>
      <w:divsChild>
        <w:div w:id="275138797">
          <w:marLeft w:val="0"/>
          <w:marRight w:val="0"/>
          <w:marTop w:val="0"/>
          <w:marBottom w:val="0"/>
          <w:divBdr>
            <w:top w:val="none" w:sz="0" w:space="0" w:color="auto"/>
            <w:left w:val="none" w:sz="0" w:space="0" w:color="auto"/>
            <w:bottom w:val="none" w:sz="0" w:space="0" w:color="auto"/>
            <w:right w:val="none" w:sz="0" w:space="0" w:color="auto"/>
          </w:divBdr>
        </w:div>
        <w:div w:id="1912304656">
          <w:marLeft w:val="0"/>
          <w:marRight w:val="0"/>
          <w:marTop w:val="0"/>
          <w:marBottom w:val="0"/>
          <w:divBdr>
            <w:top w:val="none" w:sz="0" w:space="0" w:color="auto"/>
            <w:left w:val="none" w:sz="0" w:space="0" w:color="auto"/>
            <w:bottom w:val="none" w:sz="0" w:space="0" w:color="auto"/>
            <w:right w:val="none" w:sz="0" w:space="0" w:color="auto"/>
          </w:divBdr>
          <w:divsChild>
            <w:div w:id="1225796387">
              <w:marLeft w:val="0"/>
              <w:marRight w:val="0"/>
              <w:marTop w:val="0"/>
              <w:marBottom w:val="0"/>
              <w:divBdr>
                <w:top w:val="none" w:sz="0" w:space="0" w:color="auto"/>
                <w:left w:val="none" w:sz="0" w:space="0" w:color="auto"/>
                <w:bottom w:val="none" w:sz="0" w:space="0" w:color="auto"/>
                <w:right w:val="none" w:sz="0" w:space="0" w:color="auto"/>
              </w:divBdr>
            </w:div>
          </w:divsChild>
        </w:div>
        <w:div w:id="576522997">
          <w:marLeft w:val="0"/>
          <w:marRight w:val="0"/>
          <w:marTop w:val="0"/>
          <w:marBottom w:val="0"/>
          <w:divBdr>
            <w:top w:val="none" w:sz="0" w:space="0" w:color="auto"/>
            <w:left w:val="none" w:sz="0" w:space="0" w:color="auto"/>
            <w:bottom w:val="none" w:sz="0" w:space="0" w:color="auto"/>
            <w:right w:val="none" w:sz="0" w:space="0" w:color="auto"/>
          </w:divBdr>
        </w:div>
        <w:div w:id="2029091249">
          <w:marLeft w:val="0"/>
          <w:marRight w:val="0"/>
          <w:marTop w:val="0"/>
          <w:marBottom w:val="0"/>
          <w:divBdr>
            <w:top w:val="none" w:sz="0" w:space="0" w:color="auto"/>
            <w:left w:val="none" w:sz="0" w:space="0" w:color="auto"/>
            <w:bottom w:val="none" w:sz="0" w:space="0" w:color="auto"/>
            <w:right w:val="none" w:sz="0" w:space="0" w:color="auto"/>
          </w:divBdr>
          <w:divsChild>
            <w:div w:id="1647852788">
              <w:marLeft w:val="0"/>
              <w:marRight w:val="0"/>
              <w:marTop w:val="0"/>
              <w:marBottom w:val="0"/>
              <w:divBdr>
                <w:top w:val="none" w:sz="0" w:space="0" w:color="auto"/>
                <w:left w:val="none" w:sz="0" w:space="0" w:color="auto"/>
                <w:bottom w:val="none" w:sz="0" w:space="0" w:color="auto"/>
                <w:right w:val="none" w:sz="0" w:space="0" w:color="auto"/>
              </w:divBdr>
            </w:div>
          </w:divsChild>
        </w:div>
        <w:div w:id="581371854">
          <w:marLeft w:val="0"/>
          <w:marRight w:val="0"/>
          <w:marTop w:val="0"/>
          <w:marBottom w:val="0"/>
          <w:divBdr>
            <w:top w:val="none" w:sz="0" w:space="0" w:color="auto"/>
            <w:left w:val="none" w:sz="0" w:space="0" w:color="auto"/>
            <w:bottom w:val="none" w:sz="0" w:space="0" w:color="auto"/>
            <w:right w:val="none" w:sz="0" w:space="0" w:color="auto"/>
          </w:divBdr>
        </w:div>
        <w:div w:id="1766263948">
          <w:marLeft w:val="0"/>
          <w:marRight w:val="0"/>
          <w:marTop w:val="0"/>
          <w:marBottom w:val="0"/>
          <w:divBdr>
            <w:top w:val="none" w:sz="0" w:space="0" w:color="auto"/>
            <w:left w:val="none" w:sz="0" w:space="0" w:color="auto"/>
            <w:bottom w:val="none" w:sz="0" w:space="0" w:color="auto"/>
            <w:right w:val="none" w:sz="0" w:space="0" w:color="auto"/>
          </w:divBdr>
          <w:divsChild>
            <w:div w:id="1849830089">
              <w:marLeft w:val="0"/>
              <w:marRight w:val="0"/>
              <w:marTop w:val="0"/>
              <w:marBottom w:val="0"/>
              <w:divBdr>
                <w:top w:val="none" w:sz="0" w:space="0" w:color="auto"/>
                <w:left w:val="none" w:sz="0" w:space="0" w:color="auto"/>
                <w:bottom w:val="none" w:sz="0" w:space="0" w:color="auto"/>
                <w:right w:val="none" w:sz="0" w:space="0" w:color="auto"/>
              </w:divBdr>
            </w:div>
          </w:divsChild>
        </w:div>
        <w:div w:id="1779175075">
          <w:marLeft w:val="0"/>
          <w:marRight w:val="0"/>
          <w:marTop w:val="0"/>
          <w:marBottom w:val="0"/>
          <w:divBdr>
            <w:top w:val="none" w:sz="0" w:space="0" w:color="auto"/>
            <w:left w:val="none" w:sz="0" w:space="0" w:color="auto"/>
            <w:bottom w:val="none" w:sz="0" w:space="0" w:color="auto"/>
            <w:right w:val="none" w:sz="0" w:space="0" w:color="auto"/>
          </w:divBdr>
        </w:div>
        <w:div w:id="676345601">
          <w:marLeft w:val="0"/>
          <w:marRight w:val="0"/>
          <w:marTop w:val="0"/>
          <w:marBottom w:val="0"/>
          <w:divBdr>
            <w:top w:val="none" w:sz="0" w:space="0" w:color="auto"/>
            <w:left w:val="none" w:sz="0" w:space="0" w:color="auto"/>
            <w:bottom w:val="none" w:sz="0" w:space="0" w:color="auto"/>
            <w:right w:val="none" w:sz="0" w:space="0" w:color="auto"/>
          </w:divBdr>
          <w:divsChild>
            <w:div w:id="100150526">
              <w:marLeft w:val="0"/>
              <w:marRight w:val="0"/>
              <w:marTop w:val="0"/>
              <w:marBottom w:val="0"/>
              <w:divBdr>
                <w:top w:val="none" w:sz="0" w:space="0" w:color="auto"/>
                <w:left w:val="none" w:sz="0" w:space="0" w:color="auto"/>
                <w:bottom w:val="none" w:sz="0" w:space="0" w:color="auto"/>
                <w:right w:val="none" w:sz="0" w:space="0" w:color="auto"/>
              </w:divBdr>
            </w:div>
          </w:divsChild>
        </w:div>
        <w:div w:id="1274938713">
          <w:marLeft w:val="0"/>
          <w:marRight w:val="0"/>
          <w:marTop w:val="0"/>
          <w:marBottom w:val="0"/>
          <w:divBdr>
            <w:top w:val="none" w:sz="0" w:space="0" w:color="auto"/>
            <w:left w:val="none" w:sz="0" w:space="0" w:color="auto"/>
            <w:bottom w:val="none" w:sz="0" w:space="0" w:color="auto"/>
            <w:right w:val="none" w:sz="0" w:space="0" w:color="auto"/>
          </w:divBdr>
        </w:div>
        <w:div w:id="1087965369">
          <w:marLeft w:val="0"/>
          <w:marRight w:val="0"/>
          <w:marTop w:val="0"/>
          <w:marBottom w:val="0"/>
          <w:divBdr>
            <w:top w:val="none" w:sz="0" w:space="0" w:color="auto"/>
            <w:left w:val="none" w:sz="0" w:space="0" w:color="auto"/>
            <w:bottom w:val="none" w:sz="0" w:space="0" w:color="auto"/>
            <w:right w:val="none" w:sz="0" w:space="0" w:color="auto"/>
          </w:divBdr>
          <w:divsChild>
            <w:div w:id="713238999">
              <w:marLeft w:val="0"/>
              <w:marRight w:val="0"/>
              <w:marTop w:val="0"/>
              <w:marBottom w:val="0"/>
              <w:divBdr>
                <w:top w:val="none" w:sz="0" w:space="0" w:color="auto"/>
                <w:left w:val="none" w:sz="0" w:space="0" w:color="auto"/>
                <w:bottom w:val="none" w:sz="0" w:space="0" w:color="auto"/>
                <w:right w:val="none" w:sz="0" w:space="0" w:color="auto"/>
              </w:divBdr>
            </w:div>
          </w:divsChild>
        </w:div>
        <w:div w:id="487021374">
          <w:marLeft w:val="0"/>
          <w:marRight w:val="0"/>
          <w:marTop w:val="0"/>
          <w:marBottom w:val="0"/>
          <w:divBdr>
            <w:top w:val="none" w:sz="0" w:space="0" w:color="auto"/>
            <w:left w:val="none" w:sz="0" w:space="0" w:color="auto"/>
            <w:bottom w:val="none" w:sz="0" w:space="0" w:color="auto"/>
            <w:right w:val="none" w:sz="0" w:space="0" w:color="auto"/>
          </w:divBdr>
        </w:div>
        <w:div w:id="233782319">
          <w:marLeft w:val="0"/>
          <w:marRight w:val="0"/>
          <w:marTop w:val="0"/>
          <w:marBottom w:val="0"/>
          <w:divBdr>
            <w:top w:val="none" w:sz="0" w:space="0" w:color="auto"/>
            <w:left w:val="none" w:sz="0" w:space="0" w:color="auto"/>
            <w:bottom w:val="none" w:sz="0" w:space="0" w:color="auto"/>
            <w:right w:val="none" w:sz="0" w:space="0" w:color="auto"/>
          </w:divBdr>
          <w:divsChild>
            <w:div w:id="147209931">
              <w:marLeft w:val="0"/>
              <w:marRight w:val="0"/>
              <w:marTop w:val="0"/>
              <w:marBottom w:val="0"/>
              <w:divBdr>
                <w:top w:val="none" w:sz="0" w:space="0" w:color="auto"/>
                <w:left w:val="none" w:sz="0" w:space="0" w:color="auto"/>
                <w:bottom w:val="none" w:sz="0" w:space="0" w:color="auto"/>
                <w:right w:val="none" w:sz="0" w:space="0" w:color="auto"/>
              </w:divBdr>
            </w:div>
          </w:divsChild>
        </w:div>
        <w:div w:id="2107385396">
          <w:marLeft w:val="0"/>
          <w:marRight w:val="0"/>
          <w:marTop w:val="0"/>
          <w:marBottom w:val="0"/>
          <w:divBdr>
            <w:top w:val="none" w:sz="0" w:space="0" w:color="auto"/>
            <w:left w:val="none" w:sz="0" w:space="0" w:color="auto"/>
            <w:bottom w:val="none" w:sz="0" w:space="0" w:color="auto"/>
            <w:right w:val="none" w:sz="0" w:space="0" w:color="auto"/>
          </w:divBdr>
        </w:div>
        <w:div w:id="476186309">
          <w:marLeft w:val="0"/>
          <w:marRight w:val="0"/>
          <w:marTop w:val="0"/>
          <w:marBottom w:val="0"/>
          <w:divBdr>
            <w:top w:val="none" w:sz="0" w:space="0" w:color="auto"/>
            <w:left w:val="none" w:sz="0" w:space="0" w:color="auto"/>
            <w:bottom w:val="none" w:sz="0" w:space="0" w:color="auto"/>
            <w:right w:val="none" w:sz="0" w:space="0" w:color="auto"/>
          </w:divBdr>
          <w:divsChild>
            <w:div w:id="865369017">
              <w:marLeft w:val="0"/>
              <w:marRight w:val="0"/>
              <w:marTop w:val="0"/>
              <w:marBottom w:val="0"/>
              <w:divBdr>
                <w:top w:val="none" w:sz="0" w:space="0" w:color="auto"/>
                <w:left w:val="none" w:sz="0" w:space="0" w:color="auto"/>
                <w:bottom w:val="none" w:sz="0" w:space="0" w:color="auto"/>
                <w:right w:val="none" w:sz="0" w:space="0" w:color="auto"/>
              </w:divBdr>
            </w:div>
          </w:divsChild>
        </w:div>
        <w:div w:id="436143913">
          <w:marLeft w:val="0"/>
          <w:marRight w:val="0"/>
          <w:marTop w:val="300"/>
          <w:marBottom w:val="0"/>
          <w:divBdr>
            <w:top w:val="none" w:sz="0" w:space="0" w:color="auto"/>
            <w:left w:val="none" w:sz="0" w:space="0" w:color="auto"/>
            <w:bottom w:val="none" w:sz="0" w:space="0" w:color="auto"/>
            <w:right w:val="none" w:sz="0" w:space="0" w:color="auto"/>
          </w:divBdr>
          <w:divsChild>
            <w:div w:id="1513569148">
              <w:marLeft w:val="0"/>
              <w:marRight w:val="0"/>
              <w:marTop w:val="0"/>
              <w:marBottom w:val="0"/>
              <w:divBdr>
                <w:top w:val="none" w:sz="0" w:space="0" w:color="auto"/>
                <w:left w:val="none" w:sz="0" w:space="0" w:color="auto"/>
                <w:bottom w:val="none" w:sz="0" w:space="0" w:color="auto"/>
                <w:right w:val="none" w:sz="0" w:space="0" w:color="auto"/>
              </w:divBdr>
              <w:divsChild>
                <w:div w:id="102046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193682">
          <w:marLeft w:val="0"/>
          <w:marRight w:val="0"/>
          <w:marTop w:val="300"/>
          <w:marBottom w:val="0"/>
          <w:divBdr>
            <w:top w:val="none" w:sz="0" w:space="0" w:color="auto"/>
            <w:left w:val="none" w:sz="0" w:space="0" w:color="auto"/>
            <w:bottom w:val="none" w:sz="0" w:space="0" w:color="auto"/>
            <w:right w:val="none" w:sz="0" w:space="0" w:color="auto"/>
          </w:divBdr>
          <w:divsChild>
            <w:div w:id="1490441637">
              <w:marLeft w:val="0"/>
              <w:marRight w:val="0"/>
              <w:marTop w:val="0"/>
              <w:marBottom w:val="0"/>
              <w:divBdr>
                <w:top w:val="none" w:sz="0" w:space="0" w:color="auto"/>
                <w:left w:val="none" w:sz="0" w:space="0" w:color="auto"/>
                <w:bottom w:val="none" w:sz="0" w:space="0" w:color="auto"/>
                <w:right w:val="none" w:sz="0" w:space="0" w:color="auto"/>
              </w:divBdr>
              <w:divsChild>
                <w:div w:id="72760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111681">
          <w:marLeft w:val="0"/>
          <w:marRight w:val="0"/>
          <w:marTop w:val="300"/>
          <w:marBottom w:val="0"/>
          <w:divBdr>
            <w:top w:val="none" w:sz="0" w:space="0" w:color="auto"/>
            <w:left w:val="none" w:sz="0" w:space="0" w:color="auto"/>
            <w:bottom w:val="none" w:sz="0" w:space="0" w:color="auto"/>
            <w:right w:val="none" w:sz="0" w:space="0" w:color="auto"/>
          </w:divBdr>
          <w:divsChild>
            <w:div w:id="2019230110">
              <w:marLeft w:val="0"/>
              <w:marRight w:val="0"/>
              <w:marTop w:val="0"/>
              <w:marBottom w:val="0"/>
              <w:divBdr>
                <w:top w:val="none" w:sz="0" w:space="0" w:color="auto"/>
                <w:left w:val="none" w:sz="0" w:space="0" w:color="auto"/>
                <w:bottom w:val="none" w:sz="0" w:space="0" w:color="auto"/>
                <w:right w:val="none" w:sz="0" w:space="0" w:color="auto"/>
              </w:divBdr>
              <w:divsChild>
                <w:div w:id="1566599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178851">
          <w:marLeft w:val="0"/>
          <w:marRight w:val="0"/>
          <w:marTop w:val="300"/>
          <w:marBottom w:val="0"/>
          <w:divBdr>
            <w:top w:val="none" w:sz="0" w:space="0" w:color="auto"/>
            <w:left w:val="none" w:sz="0" w:space="0" w:color="auto"/>
            <w:bottom w:val="none" w:sz="0" w:space="0" w:color="auto"/>
            <w:right w:val="none" w:sz="0" w:space="0" w:color="auto"/>
          </w:divBdr>
          <w:divsChild>
            <w:div w:id="1228997568">
              <w:marLeft w:val="0"/>
              <w:marRight w:val="0"/>
              <w:marTop w:val="0"/>
              <w:marBottom w:val="0"/>
              <w:divBdr>
                <w:top w:val="none" w:sz="0" w:space="0" w:color="auto"/>
                <w:left w:val="none" w:sz="0" w:space="0" w:color="auto"/>
                <w:bottom w:val="none" w:sz="0" w:space="0" w:color="auto"/>
                <w:right w:val="none" w:sz="0" w:space="0" w:color="auto"/>
              </w:divBdr>
              <w:divsChild>
                <w:div w:id="61625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166225">
      <w:bodyDiv w:val="1"/>
      <w:marLeft w:val="0"/>
      <w:marRight w:val="0"/>
      <w:marTop w:val="0"/>
      <w:marBottom w:val="0"/>
      <w:divBdr>
        <w:top w:val="none" w:sz="0" w:space="0" w:color="auto"/>
        <w:left w:val="none" w:sz="0" w:space="0" w:color="auto"/>
        <w:bottom w:val="none" w:sz="0" w:space="0" w:color="auto"/>
        <w:right w:val="none" w:sz="0" w:space="0" w:color="auto"/>
      </w:divBdr>
      <w:divsChild>
        <w:div w:id="1168322899">
          <w:marLeft w:val="0"/>
          <w:marRight w:val="0"/>
          <w:marTop w:val="0"/>
          <w:marBottom w:val="0"/>
          <w:divBdr>
            <w:top w:val="none" w:sz="0" w:space="0" w:color="auto"/>
            <w:left w:val="none" w:sz="0" w:space="0" w:color="auto"/>
            <w:bottom w:val="none" w:sz="0" w:space="0" w:color="auto"/>
            <w:right w:val="none" w:sz="0" w:space="0" w:color="auto"/>
          </w:divBdr>
        </w:div>
        <w:div w:id="1318729768">
          <w:marLeft w:val="0"/>
          <w:marRight w:val="0"/>
          <w:marTop w:val="0"/>
          <w:marBottom w:val="0"/>
          <w:divBdr>
            <w:top w:val="none" w:sz="0" w:space="0" w:color="auto"/>
            <w:left w:val="none" w:sz="0" w:space="0" w:color="auto"/>
            <w:bottom w:val="none" w:sz="0" w:space="0" w:color="auto"/>
            <w:right w:val="none" w:sz="0" w:space="0" w:color="auto"/>
          </w:divBdr>
          <w:divsChild>
            <w:div w:id="1431193534">
              <w:marLeft w:val="0"/>
              <w:marRight w:val="0"/>
              <w:marTop w:val="0"/>
              <w:marBottom w:val="0"/>
              <w:divBdr>
                <w:top w:val="none" w:sz="0" w:space="0" w:color="auto"/>
                <w:left w:val="none" w:sz="0" w:space="0" w:color="auto"/>
                <w:bottom w:val="none" w:sz="0" w:space="0" w:color="auto"/>
                <w:right w:val="none" w:sz="0" w:space="0" w:color="auto"/>
              </w:divBdr>
            </w:div>
          </w:divsChild>
        </w:div>
        <w:div w:id="1959212817">
          <w:marLeft w:val="0"/>
          <w:marRight w:val="0"/>
          <w:marTop w:val="0"/>
          <w:marBottom w:val="0"/>
          <w:divBdr>
            <w:top w:val="none" w:sz="0" w:space="0" w:color="auto"/>
            <w:left w:val="none" w:sz="0" w:space="0" w:color="auto"/>
            <w:bottom w:val="none" w:sz="0" w:space="0" w:color="auto"/>
            <w:right w:val="none" w:sz="0" w:space="0" w:color="auto"/>
          </w:divBdr>
        </w:div>
        <w:div w:id="1233664346">
          <w:marLeft w:val="0"/>
          <w:marRight w:val="0"/>
          <w:marTop w:val="0"/>
          <w:marBottom w:val="0"/>
          <w:divBdr>
            <w:top w:val="none" w:sz="0" w:space="0" w:color="auto"/>
            <w:left w:val="none" w:sz="0" w:space="0" w:color="auto"/>
            <w:bottom w:val="none" w:sz="0" w:space="0" w:color="auto"/>
            <w:right w:val="none" w:sz="0" w:space="0" w:color="auto"/>
          </w:divBdr>
          <w:divsChild>
            <w:div w:id="607322651">
              <w:marLeft w:val="0"/>
              <w:marRight w:val="0"/>
              <w:marTop w:val="0"/>
              <w:marBottom w:val="0"/>
              <w:divBdr>
                <w:top w:val="none" w:sz="0" w:space="0" w:color="auto"/>
                <w:left w:val="none" w:sz="0" w:space="0" w:color="auto"/>
                <w:bottom w:val="none" w:sz="0" w:space="0" w:color="auto"/>
                <w:right w:val="none" w:sz="0" w:space="0" w:color="auto"/>
              </w:divBdr>
            </w:div>
          </w:divsChild>
        </w:div>
        <w:div w:id="1282496743">
          <w:marLeft w:val="0"/>
          <w:marRight w:val="0"/>
          <w:marTop w:val="0"/>
          <w:marBottom w:val="0"/>
          <w:divBdr>
            <w:top w:val="none" w:sz="0" w:space="0" w:color="auto"/>
            <w:left w:val="none" w:sz="0" w:space="0" w:color="auto"/>
            <w:bottom w:val="none" w:sz="0" w:space="0" w:color="auto"/>
            <w:right w:val="none" w:sz="0" w:space="0" w:color="auto"/>
          </w:divBdr>
        </w:div>
        <w:div w:id="835606108">
          <w:marLeft w:val="0"/>
          <w:marRight w:val="0"/>
          <w:marTop w:val="0"/>
          <w:marBottom w:val="0"/>
          <w:divBdr>
            <w:top w:val="none" w:sz="0" w:space="0" w:color="auto"/>
            <w:left w:val="none" w:sz="0" w:space="0" w:color="auto"/>
            <w:bottom w:val="none" w:sz="0" w:space="0" w:color="auto"/>
            <w:right w:val="none" w:sz="0" w:space="0" w:color="auto"/>
          </w:divBdr>
          <w:divsChild>
            <w:div w:id="1194728471">
              <w:marLeft w:val="0"/>
              <w:marRight w:val="0"/>
              <w:marTop w:val="0"/>
              <w:marBottom w:val="0"/>
              <w:divBdr>
                <w:top w:val="none" w:sz="0" w:space="0" w:color="auto"/>
                <w:left w:val="none" w:sz="0" w:space="0" w:color="auto"/>
                <w:bottom w:val="none" w:sz="0" w:space="0" w:color="auto"/>
                <w:right w:val="none" w:sz="0" w:space="0" w:color="auto"/>
              </w:divBdr>
            </w:div>
          </w:divsChild>
        </w:div>
        <w:div w:id="468087922">
          <w:marLeft w:val="0"/>
          <w:marRight w:val="0"/>
          <w:marTop w:val="0"/>
          <w:marBottom w:val="0"/>
          <w:divBdr>
            <w:top w:val="none" w:sz="0" w:space="0" w:color="auto"/>
            <w:left w:val="none" w:sz="0" w:space="0" w:color="auto"/>
            <w:bottom w:val="none" w:sz="0" w:space="0" w:color="auto"/>
            <w:right w:val="none" w:sz="0" w:space="0" w:color="auto"/>
          </w:divBdr>
        </w:div>
        <w:div w:id="978800518">
          <w:marLeft w:val="0"/>
          <w:marRight w:val="0"/>
          <w:marTop w:val="0"/>
          <w:marBottom w:val="0"/>
          <w:divBdr>
            <w:top w:val="none" w:sz="0" w:space="0" w:color="auto"/>
            <w:left w:val="none" w:sz="0" w:space="0" w:color="auto"/>
            <w:bottom w:val="none" w:sz="0" w:space="0" w:color="auto"/>
            <w:right w:val="none" w:sz="0" w:space="0" w:color="auto"/>
          </w:divBdr>
          <w:divsChild>
            <w:div w:id="1732578983">
              <w:marLeft w:val="0"/>
              <w:marRight w:val="0"/>
              <w:marTop w:val="0"/>
              <w:marBottom w:val="0"/>
              <w:divBdr>
                <w:top w:val="none" w:sz="0" w:space="0" w:color="auto"/>
                <w:left w:val="none" w:sz="0" w:space="0" w:color="auto"/>
                <w:bottom w:val="none" w:sz="0" w:space="0" w:color="auto"/>
                <w:right w:val="none" w:sz="0" w:space="0" w:color="auto"/>
              </w:divBdr>
            </w:div>
          </w:divsChild>
        </w:div>
        <w:div w:id="1962804046">
          <w:marLeft w:val="0"/>
          <w:marRight w:val="0"/>
          <w:marTop w:val="0"/>
          <w:marBottom w:val="0"/>
          <w:divBdr>
            <w:top w:val="none" w:sz="0" w:space="0" w:color="auto"/>
            <w:left w:val="none" w:sz="0" w:space="0" w:color="auto"/>
            <w:bottom w:val="none" w:sz="0" w:space="0" w:color="auto"/>
            <w:right w:val="none" w:sz="0" w:space="0" w:color="auto"/>
          </w:divBdr>
        </w:div>
        <w:div w:id="1358585556">
          <w:marLeft w:val="0"/>
          <w:marRight w:val="0"/>
          <w:marTop w:val="0"/>
          <w:marBottom w:val="0"/>
          <w:divBdr>
            <w:top w:val="none" w:sz="0" w:space="0" w:color="auto"/>
            <w:left w:val="none" w:sz="0" w:space="0" w:color="auto"/>
            <w:bottom w:val="none" w:sz="0" w:space="0" w:color="auto"/>
            <w:right w:val="none" w:sz="0" w:space="0" w:color="auto"/>
          </w:divBdr>
          <w:divsChild>
            <w:div w:id="1085035468">
              <w:marLeft w:val="0"/>
              <w:marRight w:val="0"/>
              <w:marTop w:val="0"/>
              <w:marBottom w:val="0"/>
              <w:divBdr>
                <w:top w:val="none" w:sz="0" w:space="0" w:color="auto"/>
                <w:left w:val="none" w:sz="0" w:space="0" w:color="auto"/>
                <w:bottom w:val="none" w:sz="0" w:space="0" w:color="auto"/>
                <w:right w:val="none" w:sz="0" w:space="0" w:color="auto"/>
              </w:divBdr>
            </w:div>
          </w:divsChild>
        </w:div>
        <w:div w:id="379478460">
          <w:marLeft w:val="0"/>
          <w:marRight w:val="0"/>
          <w:marTop w:val="0"/>
          <w:marBottom w:val="0"/>
          <w:divBdr>
            <w:top w:val="none" w:sz="0" w:space="0" w:color="auto"/>
            <w:left w:val="none" w:sz="0" w:space="0" w:color="auto"/>
            <w:bottom w:val="none" w:sz="0" w:space="0" w:color="auto"/>
            <w:right w:val="none" w:sz="0" w:space="0" w:color="auto"/>
          </w:divBdr>
        </w:div>
        <w:div w:id="673269341">
          <w:marLeft w:val="0"/>
          <w:marRight w:val="0"/>
          <w:marTop w:val="0"/>
          <w:marBottom w:val="0"/>
          <w:divBdr>
            <w:top w:val="none" w:sz="0" w:space="0" w:color="auto"/>
            <w:left w:val="none" w:sz="0" w:space="0" w:color="auto"/>
            <w:bottom w:val="none" w:sz="0" w:space="0" w:color="auto"/>
            <w:right w:val="none" w:sz="0" w:space="0" w:color="auto"/>
          </w:divBdr>
          <w:divsChild>
            <w:div w:id="52431550">
              <w:marLeft w:val="0"/>
              <w:marRight w:val="0"/>
              <w:marTop w:val="0"/>
              <w:marBottom w:val="0"/>
              <w:divBdr>
                <w:top w:val="none" w:sz="0" w:space="0" w:color="auto"/>
                <w:left w:val="none" w:sz="0" w:space="0" w:color="auto"/>
                <w:bottom w:val="none" w:sz="0" w:space="0" w:color="auto"/>
                <w:right w:val="none" w:sz="0" w:space="0" w:color="auto"/>
              </w:divBdr>
            </w:div>
          </w:divsChild>
        </w:div>
        <w:div w:id="144856179">
          <w:marLeft w:val="0"/>
          <w:marRight w:val="0"/>
          <w:marTop w:val="0"/>
          <w:marBottom w:val="0"/>
          <w:divBdr>
            <w:top w:val="none" w:sz="0" w:space="0" w:color="auto"/>
            <w:left w:val="none" w:sz="0" w:space="0" w:color="auto"/>
            <w:bottom w:val="none" w:sz="0" w:space="0" w:color="auto"/>
            <w:right w:val="none" w:sz="0" w:space="0" w:color="auto"/>
          </w:divBdr>
        </w:div>
        <w:div w:id="643849104">
          <w:marLeft w:val="0"/>
          <w:marRight w:val="0"/>
          <w:marTop w:val="0"/>
          <w:marBottom w:val="0"/>
          <w:divBdr>
            <w:top w:val="none" w:sz="0" w:space="0" w:color="auto"/>
            <w:left w:val="none" w:sz="0" w:space="0" w:color="auto"/>
            <w:bottom w:val="none" w:sz="0" w:space="0" w:color="auto"/>
            <w:right w:val="none" w:sz="0" w:space="0" w:color="auto"/>
          </w:divBdr>
          <w:divsChild>
            <w:div w:id="1620724248">
              <w:marLeft w:val="0"/>
              <w:marRight w:val="0"/>
              <w:marTop w:val="0"/>
              <w:marBottom w:val="0"/>
              <w:divBdr>
                <w:top w:val="none" w:sz="0" w:space="0" w:color="auto"/>
                <w:left w:val="none" w:sz="0" w:space="0" w:color="auto"/>
                <w:bottom w:val="none" w:sz="0" w:space="0" w:color="auto"/>
                <w:right w:val="none" w:sz="0" w:space="0" w:color="auto"/>
              </w:divBdr>
            </w:div>
          </w:divsChild>
        </w:div>
        <w:div w:id="668214253">
          <w:marLeft w:val="0"/>
          <w:marRight w:val="0"/>
          <w:marTop w:val="300"/>
          <w:marBottom w:val="0"/>
          <w:divBdr>
            <w:top w:val="none" w:sz="0" w:space="0" w:color="auto"/>
            <w:left w:val="none" w:sz="0" w:space="0" w:color="auto"/>
            <w:bottom w:val="none" w:sz="0" w:space="0" w:color="auto"/>
            <w:right w:val="none" w:sz="0" w:space="0" w:color="auto"/>
          </w:divBdr>
          <w:divsChild>
            <w:div w:id="12459178">
              <w:marLeft w:val="0"/>
              <w:marRight w:val="0"/>
              <w:marTop w:val="0"/>
              <w:marBottom w:val="0"/>
              <w:divBdr>
                <w:top w:val="none" w:sz="0" w:space="0" w:color="auto"/>
                <w:left w:val="none" w:sz="0" w:space="0" w:color="auto"/>
                <w:bottom w:val="none" w:sz="0" w:space="0" w:color="auto"/>
                <w:right w:val="none" w:sz="0" w:space="0" w:color="auto"/>
              </w:divBdr>
              <w:divsChild>
                <w:div w:id="101615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248814">
          <w:marLeft w:val="0"/>
          <w:marRight w:val="0"/>
          <w:marTop w:val="300"/>
          <w:marBottom w:val="0"/>
          <w:divBdr>
            <w:top w:val="none" w:sz="0" w:space="0" w:color="auto"/>
            <w:left w:val="none" w:sz="0" w:space="0" w:color="auto"/>
            <w:bottom w:val="none" w:sz="0" w:space="0" w:color="auto"/>
            <w:right w:val="none" w:sz="0" w:space="0" w:color="auto"/>
          </w:divBdr>
          <w:divsChild>
            <w:div w:id="2075160265">
              <w:marLeft w:val="0"/>
              <w:marRight w:val="0"/>
              <w:marTop w:val="0"/>
              <w:marBottom w:val="0"/>
              <w:divBdr>
                <w:top w:val="none" w:sz="0" w:space="0" w:color="auto"/>
                <w:left w:val="none" w:sz="0" w:space="0" w:color="auto"/>
                <w:bottom w:val="none" w:sz="0" w:space="0" w:color="auto"/>
                <w:right w:val="none" w:sz="0" w:space="0" w:color="auto"/>
              </w:divBdr>
              <w:divsChild>
                <w:div w:id="130334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60486">
          <w:marLeft w:val="0"/>
          <w:marRight w:val="0"/>
          <w:marTop w:val="300"/>
          <w:marBottom w:val="0"/>
          <w:divBdr>
            <w:top w:val="none" w:sz="0" w:space="0" w:color="auto"/>
            <w:left w:val="none" w:sz="0" w:space="0" w:color="auto"/>
            <w:bottom w:val="none" w:sz="0" w:space="0" w:color="auto"/>
            <w:right w:val="none" w:sz="0" w:space="0" w:color="auto"/>
          </w:divBdr>
          <w:divsChild>
            <w:div w:id="847331394">
              <w:marLeft w:val="0"/>
              <w:marRight w:val="0"/>
              <w:marTop w:val="0"/>
              <w:marBottom w:val="0"/>
              <w:divBdr>
                <w:top w:val="none" w:sz="0" w:space="0" w:color="auto"/>
                <w:left w:val="none" w:sz="0" w:space="0" w:color="auto"/>
                <w:bottom w:val="none" w:sz="0" w:space="0" w:color="auto"/>
                <w:right w:val="none" w:sz="0" w:space="0" w:color="auto"/>
              </w:divBdr>
              <w:divsChild>
                <w:div w:id="1578129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1909">
          <w:marLeft w:val="0"/>
          <w:marRight w:val="0"/>
          <w:marTop w:val="300"/>
          <w:marBottom w:val="0"/>
          <w:divBdr>
            <w:top w:val="none" w:sz="0" w:space="0" w:color="auto"/>
            <w:left w:val="none" w:sz="0" w:space="0" w:color="auto"/>
            <w:bottom w:val="none" w:sz="0" w:space="0" w:color="auto"/>
            <w:right w:val="none" w:sz="0" w:space="0" w:color="auto"/>
          </w:divBdr>
          <w:divsChild>
            <w:div w:id="1712921933">
              <w:marLeft w:val="0"/>
              <w:marRight w:val="0"/>
              <w:marTop w:val="0"/>
              <w:marBottom w:val="0"/>
              <w:divBdr>
                <w:top w:val="none" w:sz="0" w:space="0" w:color="auto"/>
                <w:left w:val="none" w:sz="0" w:space="0" w:color="auto"/>
                <w:bottom w:val="none" w:sz="0" w:space="0" w:color="auto"/>
                <w:right w:val="none" w:sz="0" w:space="0" w:color="auto"/>
              </w:divBdr>
              <w:divsChild>
                <w:div w:id="848982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939510">
      <w:bodyDiv w:val="1"/>
      <w:marLeft w:val="0"/>
      <w:marRight w:val="0"/>
      <w:marTop w:val="0"/>
      <w:marBottom w:val="0"/>
      <w:divBdr>
        <w:top w:val="none" w:sz="0" w:space="0" w:color="auto"/>
        <w:left w:val="none" w:sz="0" w:space="0" w:color="auto"/>
        <w:bottom w:val="none" w:sz="0" w:space="0" w:color="auto"/>
        <w:right w:val="none" w:sz="0" w:space="0" w:color="auto"/>
      </w:divBdr>
    </w:div>
    <w:div w:id="1792942866">
      <w:bodyDiv w:val="1"/>
      <w:marLeft w:val="0"/>
      <w:marRight w:val="0"/>
      <w:marTop w:val="0"/>
      <w:marBottom w:val="0"/>
      <w:divBdr>
        <w:top w:val="none" w:sz="0" w:space="0" w:color="auto"/>
        <w:left w:val="none" w:sz="0" w:space="0" w:color="auto"/>
        <w:bottom w:val="none" w:sz="0" w:space="0" w:color="auto"/>
        <w:right w:val="none" w:sz="0" w:space="0" w:color="auto"/>
      </w:divBdr>
      <w:divsChild>
        <w:div w:id="1851481893">
          <w:marLeft w:val="0"/>
          <w:marRight w:val="0"/>
          <w:marTop w:val="0"/>
          <w:marBottom w:val="0"/>
          <w:divBdr>
            <w:top w:val="none" w:sz="0" w:space="0" w:color="auto"/>
            <w:left w:val="none" w:sz="0" w:space="0" w:color="auto"/>
            <w:bottom w:val="none" w:sz="0" w:space="0" w:color="auto"/>
            <w:right w:val="none" w:sz="0" w:space="0" w:color="auto"/>
          </w:divBdr>
        </w:div>
        <w:div w:id="2046130486">
          <w:marLeft w:val="0"/>
          <w:marRight w:val="0"/>
          <w:marTop w:val="0"/>
          <w:marBottom w:val="0"/>
          <w:divBdr>
            <w:top w:val="none" w:sz="0" w:space="0" w:color="auto"/>
            <w:left w:val="none" w:sz="0" w:space="0" w:color="auto"/>
            <w:bottom w:val="none" w:sz="0" w:space="0" w:color="auto"/>
            <w:right w:val="none" w:sz="0" w:space="0" w:color="auto"/>
          </w:divBdr>
          <w:divsChild>
            <w:div w:id="664169723">
              <w:marLeft w:val="0"/>
              <w:marRight w:val="0"/>
              <w:marTop w:val="0"/>
              <w:marBottom w:val="0"/>
              <w:divBdr>
                <w:top w:val="none" w:sz="0" w:space="0" w:color="auto"/>
                <w:left w:val="none" w:sz="0" w:space="0" w:color="auto"/>
                <w:bottom w:val="none" w:sz="0" w:space="0" w:color="auto"/>
                <w:right w:val="none" w:sz="0" w:space="0" w:color="auto"/>
              </w:divBdr>
            </w:div>
          </w:divsChild>
        </w:div>
        <w:div w:id="1163202365">
          <w:marLeft w:val="0"/>
          <w:marRight w:val="0"/>
          <w:marTop w:val="0"/>
          <w:marBottom w:val="0"/>
          <w:divBdr>
            <w:top w:val="none" w:sz="0" w:space="0" w:color="auto"/>
            <w:left w:val="none" w:sz="0" w:space="0" w:color="auto"/>
            <w:bottom w:val="none" w:sz="0" w:space="0" w:color="auto"/>
            <w:right w:val="none" w:sz="0" w:space="0" w:color="auto"/>
          </w:divBdr>
        </w:div>
        <w:div w:id="158928862">
          <w:marLeft w:val="0"/>
          <w:marRight w:val="0"/>
          <w:marTop w:val="0"/>
          <w:marBottom w:val="0"/>
          <w:divBdr>
            <w:top w:val="none" w:sz="0" w:space="0" w:color="auto"/>
            <w:left w:val="none" w:sz="0" w:space="0" w:color="auto"/>
            <w:bottom w:val="none" w:sz="0" w:space="0" w:color="auto"/>
            <w:right w:val="none" w:sz="0" w:space="0" w:color="auto"/>
          </w:divBdr>
          <w:divsChild>
            <w:div w:id="637225205">
              <w:marLeft w:val="0"/>
              <w:marRight w:val="0"/>
              <w:marTop w:val="0"/>
              <w:marBottom w:val="0"/>
              <w:divBdr>
                <w:top w:val="none" w:sz="0" w:space="0" w:color="auto"/>
                <w:left w:val="none" w:sz="0" w:space="0" w:color="auto"/>
                <w:bottom w:val="none" w:sz="0" w:space="0" w:color="auto"/>
                <w:right w:val="none" w:sz="0" w:space="0" w:color="auto"/>
              </w:divBdr>
            </w:div>
          </w:divsChild>
        </w:div>
        <w:div w:id="976106418">
          <w:marLeft w:val="0"/>
          <w:marRight w:val="0"/>
          <w:marTop w:val="0"/>
          <w:marBottom w:val="0"/>
          <w:divBdr>
            <w:top w:val="none" w:sz="0" w:space="0" w:color="auto"/>
            <w:left w:val="none" w:sz="0" w:space="0" w:color="auto"/>
            <w:bottom w:val="none" w:sz="0" w:space="0" w:color="auto"/>
            <w:right w:val="none" w:sz="0" w:space="0" w:color="auto"/>
          </w:divBdr>
        </w:div>
        <w:div w:id="25101682">
          <w:marLeft w:val="0"/>
          <w:marRight w:val="0"/>
          <w:marTop w:val="0"/>
          <w:marBottom w:val="0"/>
          <w:divBdr>
            <w:top w:val="none" w:sz="0" w:space="0" w:color="auto"/>
            <w:left w:val="none" w:sz="0" w:space="0" w:color="auto"/>
            <w:bottom w:val="none" w:sz="0" w:space="0" w:color="auto"/>
            <w:right w:val="none" w:sz="0" w:space="0" w:color="auto"/>
          </w:divBdr>
          <w:divsChild>
            <w:div w:id="1181432025">
              <w:marLeft w:val="0"/>
              <w:marRight w:val="0"/>
              <w:marTop w:val="0"/>
              <w:marBottom w:val="0"/>
              <w:divBdr>
                <w:top w:val="none" w:sz="0" w:space="0" w:color="auto"/>
                <w:left w:val="none" w:sz="0" w:space="0" w:color="auto"/>
                <w:bottom w:val="none" w:sz="0" w:space="0" w:color="auto"/>
                <w:right w:val="none" w:sz="0" w:space="0" w:color="auto"/>
              </w:divBdr>
            </w:div>
          </w:divsChild>
        </w:div>
        <w:div w:id="2060585633">
          <w:marLeft w:val="0"/>
          <w:marRight w:val="0"/>
          <w:marTop w:val="0"/>
          <w:marBottom w:val="0"/>
          <w:divBdr>
            <w:top w:val="none" w:sz="0" w:space="0" w:color="auto"/>
            <w:left w:val="none" w:sz="0" w:space="0" w:color="auto"/>
            <w:bottom w:val="none" w:sz="0" w:space="0" w:color="auto"/>
            <w:right w:val="none" w:sz="0" w:space="0" w:color="auto"/>
          </w:divBdr>
        </w:div>
        <w:div w:id="365255551">
          <w:marLeft w:val="0"/>
          <w:marRight w:val="0"/>
          <w:marTop w:val="0"/>
          <w:marBottom w:val="0"/>
          <w:divBdr>
            <w:top w:val="none" w:sz="0" w:space="0" w:color="auto"/>
            <w:left w:val="none" w:sz="0" w:space="0" w:color="auto"/>
            <w:bottom w:val="none" w:sz="0" w:space="0" w:color="auto"/>
            <w:right w:val="none" w:sz="0" w:space="0" w:color="auto"/>
          </w:divBdr>
          <w:divsChild>
            <w:div w:id="1423331060">
              <w:marLeft w:val="0"/>
              <w:marRight w:val="0"/>
              <w:marTop w:val="0"/>
              <w:marBottom w:val="0"/>
              <w:divBdr>
                <w:top w:val="none" w:sz="0" w:space="0" w:color="auto"/>
                <w:left w:val="none" w:sz="0" w:space="0" w:color="auto"/>
                <w:bottom w:val="none" w:sz="0" w:space="0" w:color="auto"/>
                <w:right w:val="none" w:sz="0" w:space="0" w:color="auto"/>
              </w:divBdr>
            </w:div>
          </w:divsChild>
        </w:div>
        <w:div w:id="1056011784">
          <w:marLeft w:val="0"/>
          <w:marRight w:val="0"/>
          <w:marTop w:val="0"/>
          <w:marBottom w:val="0"/>
          <w:divBdr>
            <w:top w:val="none" w:sz="0" w:space="0" w:color="auto"/>
            <w:left w:val="none" w:sz="0" w:space="0" w:color="auto"/>
            <w:bottom w:val="none" w:sz="0" w:space="0" w:color="auto"/>
            <w:right w:val="none" w:sz="0" w:space="0" w:color="auto"/>
          </w:divBdr>
        </w:div>
        <w:div w:id="1024598775">
          <w:marLeft w:val="0"/>
          <w:marRight w:val="0"/>
          <w:marTop w:val="0"/>
          <w:marBottom w:val="0"/>
          <w:divBdr>
            <w:top w:val="none" w:sz="0" w:space="0" w:color="auto"/>
            <w:left w:val="none" w:sz="0" w:space="0" w:color="auto"/>
            <w:bottom w:val="none" w:sz="0" w:space="0" w:color="auto"/>
            <w:right w:val="none" w:sz="0" w:space="0" w:color="auto"/>
          </w:divBdr>
          <w:divsChild>
            <w:div w:id="733815975">
              <w:marLeft w:val="0"/>
              <w:marRight w:val="0"/>
              <w:marTop w:val="0"/>
              <w:marBottom w:val="0"/>
              <w:divBdr>
                <w:top w:val="none" w:sz="0" w:space="0" w:color="auto"/>
                <w:left w:val="none" w:sz="0" w:space="0" w:color="auto"/>
                <w:bottom w:val="none" w:sz="0" w:space="0" w:color="auto"/>
                <w:right w:val="none" w:sz="0" w:space="0" w:color="auto"/>
              </w:divBdr>
            </w:div>
          </w:divsChild>
        </w:div>
        <w:div w:id="1651908548">
          <w:marLeft w:val="0"/>
          <w:marRight w:val="0"/>
          <w:marTop w:val="0"/>
          <w:marBottom w:val="0"/>
          <w:divBdr>
            <w:top w:val="none" w:sz="0" w:space="0" w:color="auto"/>
            <w:left w:val="none" w:sz="0" w:space="0" w:color="auto"/>
            <w:bottom w:val="none" w:sz="0" w:space="0" w:color="auto"/>
            <w:right w:val="none" w:sz="0" w:space="0" w:color="auto"/>
          </w:divBdr>
        </w:div>
        <w:div w:id="1128478071">
          <w:marLeft w:val="0"/>
          <w:marRight w:val="0"/>
          <w:marTop w:val="0"/>
          <w:marBottom w:val="0"/>
          <w:divBdr>
            <w:top w:val="none" w:sz="0" w:space="0" w:color="auto"/>
            <w:left w:val="none" w:sz="0" w:space="0" w:color="auto"/>
            <w:bottom w:val="none" w:sz="0" w:space="0" w:color="auto"/>
            <w:right w:val="none" w:sz="0" w:space="0" w:color="auto"/>
          </w:divBdr>
          <w:divsChild>
            <w:div w:id="1112868869">
              <w:marLeft w:val="0"/>
              <w:marRight w:val="0"/>
              <w:marTop w:val="0"/>
              <w:marBottom w:val="0"/>
              <w:divBdr>
                <w:top w:val="none" w:sz="0" w:space="0" w:color="auto"/>
                <w:left w:val="none" w:sz="0" w:space="0" w:color="auto"/>
                <w:bottom w:val="none" w:sz="0" w:space="0" w:color="auto"/>
                <w:right w:val="none" w:sz="0" w:space="0" w:color="auto"/>
              </w:divBdr>
            </w:div>
          </w:divsChild>
        </w:div>
        <w:div w:id="887641065">
          <w:marLeft w:val="0"/>
          <w:marRight w:val="0"/>
          <w:marTop w:val="0"/>
          <w:marBottom w:val="0"/>
          <w:divBdr>
            <w:top w:val="none" w:sz="0" w:space="0" w:color="auto"/>
            <w:left w:val="none" w:sz="0" w:space="0" w:color="auto"/>
            <w:bottom w:val="none" w:sz="0" w:space="0" w:color="auto"/>
            <w:right w:val="none" w:sz="0" w:space="0" w:color="auto"/>
          </w:divBdr>
        </w:div>
        <w:div w:id="2086606374">
          <w:marLeft w:val="0"/>
          <w:marRight w:val="0"/>
          <w:marTop w:val="0"/>
          <w:marBottom w:val="0"/>
          <w:divBdr>
            <w:top w:val="none" w:sz="0" w:space="0" w:color="auto"/>
            <w:left w:val="none" w:sz="0" w:space="0" w:color="auto"/>
            <w:bottom w:val="none" w:sz="0" w:space="0" w:color="auto"/>
            <w:right w:val="none" w:sz="0" w:space="0" w:color="auto"/>
          </w:divBdr>
          <w:divsChild>
            <w:div w:id="922496393">
              <w:marLeft w:val="0"/>
              <w:marRight w:val="0"/>
              <w:marTop w:val="0"/>
              <w:marBottom w:val="0"/>
              <w:divBdr>
                <w:top w:val="none" w:sz="0" w:space="0" w:color="auto"/>
                <w:left w:val="none" w:sz="0" w:space="0" w:color="auto"/>
                <w:bottom w:val="none" w:sz="0" w:space="0" w:color="auto"/>
                <w:right w:val="none" w:sz="0" w:space="0" w:color="auto"/>
              </w:divBdr>
            </w:div>
          </w:divsChild>
        </w:div>
        <w:div w:id="2072925549">
          <w:marLeft w:val="0"/>
          <w:marRight w:val="0"/>
          <w:marTop w:val="300"/>
          <w:marBottom w:val="0"/>
          <w:divBdr>
            <w:top w:val="none" w:sz="0" w:space="0" w:color="auto"/>
            <w:left w:val="none" w:sz="0" w:space="0" w:color="auto"/>
            <w:bottom w:val="none" w:sz="0" w:space="0" w:color="auto"/>
            <w:right w:val="none" w:sz="0" w:space="0" w:color="auto"/>
          </w:divBdr>
          <w:divsChild>
            <w:div w:id="1366172524">
              <w:marLeft w:val="0"/>
              <w:marRight w:val="0"/>
              <w:marTop w:val="0"/>
              <w:marBottom w:val="0"/>
              <w:divBdr>
                <w:top w:val="none" w:sz="0" w:space="0" w:color="auto"/>
                <w:left w:val="none" w:sz="0" w:space="0" w:color="auto"/>
                <w:bottom w:val="none" w:sz="0" w:space="0" w:color="auto"/>
                <w:right w:val="none" w:sz="0" w:space="0" w:color="auto"/>
              </w:divBdr>
              <w:divsChild>
                <w:div w:id="99623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01762">
          <w:marLeft w:val="0"/>
          <w:marRight w:val="0"/>
          <w:marTop w:val="300"/>
          <w:marBottom w:val="0"/>
          <w:divBdr>
            <w:top w:val="none" w:sz="0" w:space="0" w:color="auto"/>
            <w:left w:val="none" w:sz="0" w:space="0" w:color="auto"/>
            <w:bottom w:val="none" w:sz="0" w:space="0" w:color="auto"/>
            <w:right w:val="none" w:sz="0" w:space="0" w:color="auto"/>
          </w:divBdr>
          <w:divsChild>
            <w:div w:id="1833720190">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578172">
          <w:marLeft w:val="0"/>
          <w:marRight w:val="0"/>
          <w:marTop w:val="300"/>
          <w:marBottom w:val="0"/>
          <w:divBdr>
            <w:top w:val="none" w:sz="0" w:space="0" w:color="auto"/>
            <w:left w:val="none" w:sz="0" w:space="0" w:color="auto"/>
            <w:bottom w:val="none" w:sz="0" w:space="0" w:color="auto"/>
            <w:right w:val="none" w:sz="0" w:space="0" w:color="auto"/>
          </w:divBdr>
          <w:divsChild>
            <w:div w:id="1612859902">
              <w:marLeft w:val="0"/>
              <w:marRight w:val="0"/>
              <w:marTop w:val="0"/>
              <w:marBottom w:val="0"/>
              <w:divBdr>
                <w:top w:val="none" w:sz="0" w:space="0" w:color="auto"/>
                <w:left w:val="none" w:sz="0" w:space="0" w:color="auto"/>
                <w:bottom w:val="none" w:sz="0" w:space="0" w:color="auto"/>
                <w:right w:val="none" w:sz="0" w:space="0" w:color="auto"/>
              </w:divBdr>
              <w:divsChild>
                <w:div w:id="187749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811936">
          <w:marLeft w:val="0"/>
          <w:marRight w:val="0"/>
          <w:marTop w:val="300"/>
          <w:marBottom w:val="0"/>
          <w:divBdr>
            <w:top w:val="none" w:sz="0" w:space="0" w:color="auto"/>
            <w:left w:val="none" w:sz="0" w:space="0" w:color="auto"/>
            <w:bottom w:val="none" w:sz="0" w:space="0" w:color="auto"/>
            <w:right w:val="none" w:sz="0" w:space="0" w:color="auto"/>
          </w:divBdr>
          <w:divsChild>
            <w:div w:id="605816485">
              <w:marLeft w:val="0"/>
              <w:marRight w:val="0"/>
              <w:marTop w:val="0"/>
              <w:marBottom w:val="0"/>
              <w:divBdr>
                <w:top w:val="none" w:sz="0" w:space="0" w:color="auto"/>
                <w:left w:val="none" w:sz="0" w:space="0" w:color="auto"/>
                <w:bottom w:val="none" w:sz="0" w:space="0" w:color="auto"/>
                <w:right w:val="none" w:sz="0" w:space="0" w:color="auto"/>
              </w:divBdr>
              <w:divsChild>
                <w:div w:id="201444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864531">
      <w:bodyDiv w:val="1"/>
      <w:marLeft w:val="0"/>
      <w:marRight w:val="0"/>
      <w:marTop w:val="0"/>
      <w:marBottom w:val="0"/>
      <w:divBdr>
        <w:top w:val="none" w:sz="0" w:space="0" w:color="auto"/>
        <w:left w:val="none" w:sz="0" w:space="0" w:color="auto"/>
        <w:bottom w:val="none" w:sz="0" w:space="0" w:color="auto"/>
        <w:right w:val="none" w:sz="0" w:space="0" w:color="auto"/>
      </w:divBdr>
      <w:divsChild>
        <w:div w:id="383598638">
          <w:marLeft w:val="0"/>
          <w:marRight w:val="0"/>
          <w:marTop w:val="0"/>
          <w:marBottom w:val="0"/>
          <w:divBdr>
            <w:top w:val="none" w:sz="0" w:space="0" w:color="auto"/>
            <w:left w:val="none" w:sz="0" w:space="0" w:color="auto"/>
            <w:bottom w:val="none" w:sz="0" w:space="0" w:color="auto"/>
            <w:right w:val="none" w:sz="0" w:space="0" w:color="auto"/>
          </w:divBdr>
        </w:div>
        <w:div w:id="251742577">
          <w:marLeft w:val="0"/>
          <w:marRight w:val="0"/>
          <w:marTop w:val="0"/>
          <w:marBottom w:val="0"/>
          <w:divBdr>
            <w:top w:val="none" w:sz="0" w:space="0" w:color="auto"/>
            <w:left w:val="none" w:sz="0" w:space="0" w:color="auto"/>
            <w:bottom w:val="none" w:sz="0" w:space="0" w:color="auto"/>
            <w:right w:val="none" w:sz="0" w:space="0" w:color="auto"/>
          </w:divBdr>
          <w:divsChild>
            <w:div w:id="1230269548">
              <w:marLeft w:val="0"/>
              <w:marRight w:val="0"/>
              <w:marTop w:val="0"/>
              <w:marBottom w:val="0"/>
              <w:divBdr>
                <w:top w:val="none" w:sz="0" w:space="0" w:color="auto"/>
                <w:left w:val="none" w:sz="0" w:space="0" w:color="auto"/>
                <w:bottom w:val="none" w:sz="0" w:space="0" w:color="auto"/>
                <w:right w:val="none" w:sz="0" w:space="0" w:color="auto"/>
              </w:divBdr>
            </w:div>
          </w:divsChild>
        </w:div>
        <w:div w:id="250510246">
          <w:marLeft w:val="0"/>
          <w:marRight w:val="0"/>
          <w:marTop w:val="0"/>
          <w:marBottom w:val="0"/>
          <w:divBdr>
            <w:top w:val="none" w:sz="0" w:space="0" w:color="auto"/>
            <w:left w:val="none" w:sz="0" w:space="0" w:color="auto"/>
            <w:bottom w:val="none" w:sz="0" w:space="0" w:color="auto"/>
            <w:right w:val="none" w:sz="0" w:space="0" w:color="auto"/>
          </w:divBdr>
        </w:div>
        <w:div w:id="589778929">
          <w:marLeft w:val="0"/>
          <w:marRight w:val="0"/>
          <w:marTop w:val="0"/>
          <w:marBottom w:val="0"/>
          <w:divBdr>
            <w:top w:val="none" w:sz="0" w:space="0" w:color="auto"/>
            <w:left w:val="none" w:sz="0" w:space="0" w:color="auto"/>
            <w:bottom w:val="none" w:sz="0" w:space="0" w:color="auto"/>
            <w:right w:val="none" w:sz="0" w:space="0" w:color="auto"/>
          </w:divBdr>
          <w:divsChild>
            <w:div w:id="701441735">
              <w:marLeft w:val="0"/>
              <w:marRight w:val="0"/>
              <w:marTop w:val="0"/>
              <w:marBottom w:val="0"/>
              <w:divBdr>
                <w:top w:val="none" w:sz="0" w:space="0" w:color="auto"/>
                <w:left w:val="none" w:sz="0" w:space="0" w:color="auto"/>
                <w:bottom w:val="none" w:sz="0" w:space="0" w:color="auto"/>
                <w:right w:val="none" w:sz="0" w:space="0" w:color="auto"/>
              </w:divBdr>
            </w:div>
          </w:divsChild>
        </w:div>
        <w:div w:id="1888644453">
          <w:marLeft w:val="0"/>
          <w:marRight w:val="0"/>
          <w:marTop w:val="0"/>
          <w:marBottom w:val="0"/>
          <w:divBdr>
            <w:top w:val="none" w:sz="0" w:space="0" w:color="auto"/>
            <w:left w:val="none" w:sz="0" w:space="0" w:color="auto"/>
            <w:bottom w:val="none" w:sz="0" w:space="0" w:color="auto"/>
            <w:right w:val="none" w:sz="0" w:space="0" w:color="auto"/>
          </w:divBdr>
        </w:div>
        <w:div w:id="931201728">
          <w:marLeft w:val="0"/>
          <w:marRight w:val="0"/>
          <w:marTop w:val="0"/>
          <w:marBottom w:val="0"/>
          <w:divBdr>
            <w:top w:val="none" w:sz="0" w:space="0" w:color="auto"/>
            <w:left w:val="none" w:sz="0" w:space="0" w:color="auto"/>
            <w:bottom w:val="none" w:sz="0" w:space="0" w:color="auto"/>
            <w:right w:val="none" w:sz="0" w:space="0" w:color="auto"/>
          </w:divBdr>
          <w:divsChild>
            <w:div w:id="1509100389">
              <w:marLeft w:val="0"/>
              <w:marRight w:val="0"/>
              <w:marTop w:val="0"/>
              <w:marBottom w:val="0"/>
              <w:divBdr>
                <w:top w:val="none" w:sz="0" w:space="0" w:color="auto"/>
                <w:left w:val="none" w:sz="0" w:space="0" w:color="auto"/>
                <w:bottom w:val="none" w:sz="0" w:space="0" w:color="auto"/>
                <w:right w:val="none" w:sz="0" w:space="0" w:color="auto"/>
              </w:divBdr>
            </w:div>
          </w:divsChild>
        </w:div>
        <w:div w:id="272789054">
          <w:marLeft w:val="0"/>
          <w:marRight w:val="0"/>
          <w:marTop w:val="0"/>
          <w:marBottom w:val="0"/>
          <w:divBdr>
            <w:top w:val="none" w:sz="0" w:space="0" w:color="auto"/>
            <w:left w:val="none" w:sz="0" w:space="0" w:color="auto"/>
            <w:bottom w:val="none" w:sz="0" w:space="0" w:color="auto"/>
            <w:right w:val="none" w:sz="0" w:space="0" w:color="auto"/>
          </w:divBdr>
        </w:div>
        <w:div w:id="1760756054">
          <w:marLeft w:val="0"/>
          <w:marRight w:val="0"/>
          <w:marTop w:val="0"/>
          <w:marBottom w:val="0"/>
          <w:divBdr>
            <w:top w:val="none" w:sz="0" w:space="0" w:color="auto"/>
            <w:left w:val="none" w:sz="0" w:space="0" w:color="auto"/>
            <w:bottom w:val="none" w:sz="0" w:space="0" w:color="auto"/>
            <w:right w:val="none" w:sz="0" w:space="0" w:color="auto"/>
          </w:divBdr>
          <w:divsChild>
            <w:div w:id="1565146119">
              <w:marLeft w:val="0"/>
              <w:marRight w:val="0"/>
              <w:marTop w:val="0"/>
              <w:marBottom w:val="0"/>
              <w:divBdr>
                <w:top w:val="none" w:sz="0" w:space="0" w:color="auto"/>
                <w:left w:val="none" w:sz="0" w:space="0" w:color="auto"/>
                <w:bottom w:val="none" w:sz="0" w:space="0" w:color="auto"/>
                <w:right w:val="none" w:sz="0" w:space="0" w:color="auto"/>
              </w:divBdr>
            </w:div>
          </w:divsChild>
        </w:div>
        <w:div w:id="1200388073">
          <w:marLeft w:val="0"/>
          <w:marRight w:val="0"/>
          <w:marTop w:val="0"/>
          <w:marBottom w:val="0"/>
          <w:divBdr>
            <w:top w:val="none" w:sz="0" w:space="0" w:color="auto"/>
            <w:left w:val="none" w:sz="0" w:space="0" w:color="auto"/>
            <w:bottom w:val="none" w:sz="0" w:space="0" w:color="auto"/>
            <w:right w:val="none" w:sz="0" w:space="0" w:color="auto"/>
          </w:divBdr>
        </w:div>
        <w:div w:id="519125298">
          <w:marLeft w:val="0"/>
          <w:marRight w:val="0"/>
          <w:marTop w:val="0"/>
          <w:marBottom w:val="0"/>
          <w:divBdr>
            <w:top w:val="none" w:sz="0" w:space="0" w:color="auto"/>
            <w:left w:val="none" w:sz="0" w:space="0" w:color="auto"/>
            <w:bottom w:val="none" w:sz="0" w:space="0" w:color="auto"/>
            <w:right w:val="none" w:sz="0" w:space="0" w:color="auto"/>
          </w:divBdr>
          <w:divsChild>
            <w:div w:id="1155796814">
              <w:marLeft w:val="0"/>
              <w:marRight w:val="0"/>
              <w:marTop w:val="0"/>
              <w:marBottom w:val="0"/>
              <w:divBdr>
                <w:top w:val="none" w:sz="0" w:space="0" w:color="auto"/>
                <w:left w:val="none" w:sz="0" w:space="0" w:color="auto"/>
                <w:bottom w:val="none" w:sz="0" w:space="0" w:color="auto"/>
                <w:right w:val="none" w:sz="0" w:space="0" w:color="auto"/>
              </w:divBdr>
            </w:div>
          </w:divsChild>
        </w:div>
        <w:div w:id="1346713988">
          <w:marLeft w:val="0"/>
          <w:marRight w:val="0"/>
          <w:marTop w:val="0"/>
          <w:marBottom w:val="0"/>
          <w:divBdr>
            <w:top w:val="none" w:sz="0" w:space="0" w:color="auto"/>
            <w:left w:val="none" w:sz="0" w:space="0" w:color="auto"/>
            <w:bottom w:val="none" w:sz="0" w:space="0" w:color="auto"/>
            <w:right w:val="none" w:sz="0" w:space="0" w:color="auto"/>
          </w:divBdr>
        </w:div>
        <w:div w:id="708846335">
          <w:marLeft w:val="0"/>
          <w:marRight w:val="0"/>
          <w:marTop w:val="0"/>
          <w:marBottom w:val="0"/>
          <w:divBdr>
            <w:top w:val="none" w:sz="0" w:space="0" w:color="auto"/>
            <w:left w:val="none" w:sz="0" w:space="0" w:color="auto"/>
            <w:bottom w:val="none" w:sz="0" w:space="0" w:color="auto"/>
            <w:right w:val="none" w:sz="0" w:space="0" w:color="auto"/>
          </w:divBdr>
          <w:divsChild>
            <w:div w:id="642008597">
              <w:marLeft w:val="0"/>
              <w:marRight w:val="0"/>
              <w:marTop w:val="0"/>
              <w:marBottom w:val="0"/>
              <w:divBdr>
                <w:top w:val="none" w:sz="0" w:space="0" w:color="auto"/>
                <w:left w:val="none" w:sz="0" w:space="0" w:color="auto"/>
                <w:bottom w:val="none" w:sz="0" w:space="0" w:color="auto"/>
                <w:right w:val="none" w:sz="0" w:space="0" w:color="auto"/>
              </w:divBdr>
            </w:div>
          </w:divsChild>
        </w:div>
        <w:div w:id="356931855">
          <w:marLeft w:val="0"/>
          <w:marRight w:val="0"/>
          <w:marTop w:val="0"/>
          <w:marBottom w:val="0"/>
          <w:divBdr>
            <w:top w:val="none" w:sz="0" w:space="0" w:color="auto"/>
            <w:left w:val="none" w:sz="0" w:space="0" w:color="auto"/>
            <w:bottom w:val="none" w:sz="0" w:space="0" w:color="auto"/>
            <w:right w:val="none" w:sz="0" w:space="0" w:color="auto"/>
          </w:divBdr>
        </w:div>
        <w:div w:id="1718433183">
          <w:marLeft w:val="0"/>
          <w:marRight w:val="0"/>
          <w:marTop w:val="0"/>
          <w:marBottom w:val="0"/>
          <w:divBdr>
            <w:top w:val="none" w:sz="0" w:space="0" w:color="auto"/>
            <w:left w:val="none" w:sz="0" w:space="0" w:color="auto"/>
            <w:bottom w:val="none" w:sz="0" w:space="0" w:color="auto"/>
            <w:right w:val="none" w:sz="0" w:space="0" w:color="auto"/>
          </w:divBdr>
          <w:divsChild>
            <w:div w:id="1008169070">
              <w:marLeft w:val="0"/>
              <w:marRight w:val="0"/>
              <w:marTop w:val="0"/>
              <w:marBottom w:val="0"/>
              <w:divBdr>
                <w:top w:val="none" w:sz="0" w:space="0" w:color="auto"/>
                <w:left w:val="none" w:sz="0" w:space="0" w:color="auto"/>
                <w:bottom w:val="none" w:sz="0" w:space="0" w:color="auto"/>
                <w:right w:val="none" w:sz="0" w:space="0" w:color="auto"/>
              </w:divBdr>
            </w:div>
          </w:divsChild>
        </w:div>
        <w:div w:id="1637055794">
          <w:marLeft w:val="0"/>
          <w:marRight w:val="0"/>
          <w:marTop w:val="300"/>
          <w:marBottom w:val="0"/>
          <w:divBdr>
            <w:top w:val="none" w:sz="0" w:space="0" w:color="auto"/>
            <w:left w:val="none" w:sz="0" w:space="0" w:color="auto"/>
            <w:bottom w:val="none" w:sz="0" w:space="0" w:color="auto"/>
            <w:right w:val="none" w:sz="0" w:space="0" w:color="auto"/>
          </w:divBdr>
          <w:divsChild>
            <w:div w:id="1302030419">
              <w:marLeft w:val="0"/>
              <w:marRight w:val="0"/>
              <w:marTop w:val="0"/>
              <w:marBottom w:val="0"/>
              <w:divBdr>
                <w:top w:val="none" w:sz="0" w:space="0" w:color="auto"/>
                <w:left w:val="none" w:sz="0" w:space="0" w:color="auto"/>
                <w:bottom w:val="none" w:sz="0" w:space="0" w:color="auto"/>
                <w:right w:val="none" w:sz="0" w:space="0" w:color="auto"/>
              </w:divBdr>
              <w:divsChild>
                <w:div w:id="519198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628830">
          <w:marLeft w:val="0"/>
          <w:marRight w:val="0"/>
          <w:marTop w:val="300"/>
          <w:marBottom w:val="0"/>
          <w:divBdr>
            <w:top w:val="none" w:sz="0" w:space="0" w:color="auto"/>
            <w:left w:val="none" w:sz="0" w:space="0" w:color="auto"/>
            <w:bottom w:val="none" w:sz="0" w:space="0" w:color="auto"/>
            <w:right w:val="none" w:sz="0" w:space="0" w:color="auto"/>
          </w:divBdr>
          <w:divsChild>
            <w:div w:id="1002850961">
              <w:marLeft w:val="0"/>
              <w:marRight w:val="0"/>
              <w:marTop w:val="0"/>
              <w:marBottom w:val="0"/>
              <w:divBdr>
                <w:top w:val="none" w:sz="0" w:space="0" w:color="auto"/>
                <w:left w:val="none" w:sz="0" w:space="0" w:color="auto"/>
                <w:bottom w:val="none" w:sz="0" w:space="0" w:color="auto"/>
                <w:right w:val="none" w:sz="0" w:space="0" w:color="auto"/>
              </w:divBdr>
              <w:divsChild>
                <w:div w:id="3351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825887">
          <w:marLeft w:val="0"/>
          <w:marRight w:val="0"/>
          <w:marTop w:val="300"/>
          <w:marBottom w:val="0"/>
          <w:divBdr>
            <w:top w:val="none" w:sz="0" w:space="0" w:color="auto"/>
            <w:left w:val="none" w:sz="0" w:space="0" w:color="auto"/>
            <w:bottom w:val="none" w:sz="0" w:space="0" w:color="auto"/>
            <w:right w:val="none" w:sz="0" w:space="0" w:color="auto"/>
          </w:divBdr>
          <w:divsChild>
            <w:div w:id="1367297752">
              <w:marLeft w:val="0"/>
              <w:marRight w:val="0"/>
              <w:marTop w:val="0"/>
              <w:marBottom w:val="0"/>
              <w:divBdr>
                <w:top w:val="none" w:sz="0" w:space="0" w:color="auto"/>
                <w:left w:val="none" w:sz="0" w:space="0" w:color="auto"/>
                <w:bottom w:val="none" w:sz="0" w:space="0" w:color="auto"/>
                <w:right w:val="none" w:sz="0" w:space="0" w:color="auto"/>
              </w:divBdr>
              <w:divsChild>
                <w:div w:id="102632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185982">
          <w:marLeft w:val="0"/>
          <w:marRight w:val="0"/>
          <w:marTop w:val="300"/>
          <w:marBottom w:val="0"/>
          <w:divBdr>
            <w:top w:val="none" w:sz="0" w:space="0" w:color="auto"/>
            <w:left w:val="none" w:sz="0" w:space="0" w:color="auto"/>
            <w:bottom w:val="none" w:sz="0" w:space="0" w:color="auto"/>
            <w:right w:val="none" w:sz="0" w:space="0" w:color="auto"/>
          </w:divBdr>
          <w:divsChild>
            <w:div w:id="292299184">
              <w:marLeft w:val="0"/>
              <w:marRight w:val="0"/>
              <w:marTop w:val="0"/>
              <w:marBottom w:val="0"/>
              <w:divBdr>
                <w:top w:val="none" w:sz="0" w:space="0" w:color="auto"/>
                <w:left w:val="none" w:sz="0" w:space="0" w:color="auto"/>
                <w:bottom w:val="none" w:sz="0" w:space="0" w:color="auto"/>
                <w:right w:val="none" w:sz="0" w:space="0" w:color="auto"/>
              </w:divBdr>
              <w:divsChild>
                <w:div w:id="42611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5555837">
      <w:bodyDiv w:val="1"/>
      <w:marLeft w:val="0"/>
      <w:marRight w:val="0"/>
      <w:marTop w:val="0"/>
      <w:marBottom w:val="0"/>
      <w:divBdr>
        <w:top w:val="none" w:sz="0" w:space="0" w:color="auto"/>
        <w:left w:val="none" w:sz="0" w:space="0" w:color="auto"/>
        <w:bottom w:val="none" w:sz="0" w:space="0" w:color="auto"/>
        <w:right w:val="none" w:sz="0" w:space="0" w:color="auto"/>
      </w:divBdr>
    </w:div>
    <w:div w:id="1802923821">
      <w:bodyDiv w:val="1"/>
      <w:marLeft w:val="0"/>
      <w:marRight w:val="0"/>
      <w:marTop w:val="0"/>
      <w:marBottom w:val="0"/>
      <w:divBdr>
        <w:top w:val="none" w:sz="0" w:space="0" w:color="auto"/>
        <w:left w:val="none" w:sz="0" w:space="0" w:color="auto"/>
        <w:bottom w:val="none" w:sz="0" w:space="0" w:color="auto"/>
        <w:right w:val="none" w:sz="0" w:space="0" w:color="auto"/>
      </w:divBdr>
      <w:divsChild>
        <w:div w:id="628511835">
          <w:marLeft w:val="0"/>
          <w:marRight w:val="0"/>
          <w:marTop w:val="0"/>
          <w:marBottom w:val="0"/>
          <w:divBdr>
            <w:top w:val="none" w:sz="0" w:space="0" w:color="auto"/>
            <w:left w:val="none" w:sz="0" w:space="0" w:color="auto"/>
            <w:bottom w:val="none" w:sz="0" w:space="0" w:color="auto"/>
            <w:right w:val="none" w:sz="0" w:space="0" w:color="auto"/>
          </w:divBdr>
        </w:div>
        <w:div w:id="1514690376">
          <w:marLeft w:val="0"/>
          <w:marRight w:val="0"/>
          <w:marTop w:val="0"/>
          <w:marBottom w:val="0"/>
          <w:divBdr>
            <w:top w:val="none" w:sz="0" w:space="0" w:color="auto"/>
            <w:left w:val="none" w:sz="0" w:space="0" w:color="auto"/>
            <w:bottom w:val="none" w:sz="0" w:space="0" w:color="auto"/>
            <w:right w:val="none" w:sz="0" w:space="0" w:color="auto"/>
          </w:divBdr>
          <w:divsChild>
            <w:div w:id="972909491">
              <w:marLeft w:val="0"/>
              <w:marRight w:val="0"/>
              <w:marTop w:val="0"/>
              <w:marBottom w:val="0"/>
              <w:divBdr>
                <w:top w:val="none" w:sz="0" w:space="0" w:color="auto"/>
                <w:left w:val="none" w:sz="0" w:space="0" w:color="auto"/>
                <w:bottom w:val="none" w:sz="0" w:space="0" w:color="auto"/>
                <w:right w:val="none" w:sz="0" w:space="0" w:color="auto"/>
              </w:divBdr>
            </w:div>
          </w:divsChild>
        </w:div>
        <w:div w:id="158540632">
          <w:marLeft w:val="0"/>
          <w:marRight w:val="0"/>
          <w:marTop w:val="0"/>
          <w:marBottom w:val="0"/>
          <w:divBdr>
            <w:top w:val="none" w:sz="0" w:space="0" w:color="auto"/>
            <w:left w:val="none" w:sz="0" w:space="0" w:color="auto"/>
            <w:bottom w:val="none" w:sz="0" w:space="0" w:color="auto"/>
            <w:right w:val="none" w:sz="0" w:space="0" w:color="auto"/>
          </w:divBdr>
        </w:div>
        <w:div w:id="1524857021">
          <w:marLeft w:val="0"/>
          <w:marRight w:val="0"/>
          <w:marTop w:val="0"/>
          <w:marBottom w:val="0"/>
          <w:divBdr>
            <w:top w:val="none" w:sz="0" w:space="0" w:color="auto"/>
            <w:left w:val="none" w:sz="0" w:space="0" w:color="auto"/>
            <w:bottom w:val="none" w:sz="0" w:space="0" w:color="auto"/>
            <w:right w:val="none" w:sz="0" w:space="0" w:color="auto"/>
          </w:divBdr>
          <w:divsChild>
            <w:div w:id="1984891944">
              <w:marLeft w:val="0"/>
              <w:marRight w:val="0"/>
              <w:marTop w:val="0"/>
              <w:marBottom w:val="0"/>
              <w:divBdr>
                <w:top w:val="none" w:sz="0" w:space="0" w:color="auto"/>
                <w:left w:val="none" w:sz="0" w:space="0" w:color="auto"/>
                <w:bottom w:val="none" w:sz="0" w:space="0" w:color="auto"/>
                <w:right w:val="none" w:sz="0" w:space="0" w:color="auto"/>
              </w:divBdr>
            </w:div>
          </w:divsChild>
        </w:div>
        <w:div w:id="610744050">
          <w:marLeft w:val="0"/>
          <w:marRight w:val="0"/>
          <w:marTop w:val="0"/>
          <w:marBottom w:val="0"/>
          <w:divBdr>
            <w:top w:val="none" w:sz="0" w:space="0" w:color="auto"/>
            <w:left w:val="none" w:sz="0" w:space="0" w:color="auto"/>
            <w:bottom w:val="none" w:sz="0" w:space="0" w:color="auto"/>
            <w:right w:val="none" w:sz="0" w:space="0" w:color="auto"/>
          </w:divBdr>
        </w:div>
        <w:div w:id="1209340845">
          <w:marLeft w:val="0"/>
          <w:marRight w:val="0"/>
          <w:marTop w:val="0"/>
          <w:marBottom w:val="0"/>
          <w:divBdr>
            <w:top w:val="none" w:sz="0" w:space="0" w:color="auto"/>
            <w:left w:val="none" w:sz="0" w:space="0" w:color="auto"/>
            <w:bottom w:val="none" w:sz="0" w:space="0" w:color="auto"/>
            <w:right w:val="none" w:sz="0" w:space="0" w:color="auto"/>
          </w:divBdr>
          <w:divsChild>
            <w:div w:id="1849900892">
              <w:marLeft w:val="0"/>
              <w:marRight w:val="0"/>
              <w:marTop w:val="0"/>
              <w:marBottom w:val="0"/>
              <w:divBdr>
                <w:top w:val="none" w:sz="0" w:space="0" w:color="auto"/>
                <w:left w:val="none" w:sz="0" w:space="0" w:color="auto"/>
                <w:bottom w:val="none" w:sz="0" w:space="0" w:color="auto"/>
                <w:right w:val="none" w:sz="0" w:space="0" w:color="auto"/>
              </w:divBdr>
            </w:div>
          </w:divsChild>
        </w:div>
        <w:div w:id="1489323715">
          <w:marLeft w:val="0"/>
          <w:marRight w:val="0"/>
          <w:marTop w:val="0"/>
          <w:marBottom w:val="0"/>
          <w:divBdr>
            <w:top w:val="none" w:sz="0" w:space="0" w:color="auto"/>
            <w:left w:val="none" w:sz="0" w:space="0" w:color="auto"/>
            <w:bottom w:val="none" w:sz="0" w:space="0" w:color="auto"/>
            <w:right w:val="none" w:sz="0" w:space="0" w:color="auto"/>
          </w:divBdr>
        </w:div>
        <w:div w:id="1250505326">
          <w:marLeft w:val="0"/>
          <w:marRight w:val="0"/>
          <w:marTop w:val="0"/>
          <w:marBottom w:val="0"/>
          <w:divBdr>
            <w:top w:val="none" w:sz="0" w:space="0" w:color="auto"/>
            <w:left w:val="none" w:sz="0" w:space="0" w:color="auto"/>
            <w:bottom w:val="none" w:sz="0" w:space="0" w:color="auto"/>
            <w:right w:val="none" w:sz="0" w:space="0" w:color="auto"/>
          </w:divBdr>
          <w:divsChild>
            <w:div w:id="1137794954">
              <w:marLeft w:val="0"/>
              <w:marRight w:val="0"/>
              <w:marTop w:val="0"/>
              <w:marBottom w:val="0"/>
              <w:divBdr>
                <w:top w:val="none" w:sz="0" w:space="0" w:color="auto"/>
                <w:left w:val="none" w:sz="0" w:space="0" w:color="auto"/>
                <w:bottom w:val="none" w:sz="0" w:space="0" w:color="auto"/>
                <w:right w:val="none" w:sz="0" w:space="0" w:color="auto"/>
              </w:divBdr>
            </w:div>
          </w:divsChild>
        </w:div>
        <w:div w:id="1207067074">
          <w:marLeft w:val="0"/>
          <w:marRight w:val="0"/>
          <w:marTop w:val="0"/>
          <w:marBottom w:val="0"/>
          <w:divBdr>
            <w:top w:val="none" w:sz="0" w:space="0" w:color="auto"/>
            <w:left w:val="none" w:sz="0" w:space="0" w:color="auto"/>
            <w:bottom w:val="none" w:sz="0" w:space="0" w:color="auto"/>
            <w:right w:val="none" w:sz="0" w:space="0" w:color="auto"/>
          </w:divBdr>
        </w:div>
        <w:div w:id="371686987">
          <w:marLeft w:val="0"/>
          <w:marRight w:val="0"/>
          <w:marTop w:val="0"/>
          <w:marBottom w:val="0"/>
          <w:divBdr>
            <w:top w:val="none" w:sz="0" w:space="0" w:color="auto"/>
            <w:left w:val="none" w:sz="0" w:space="0" w:color="auto"/>
            <w:bottom w:val="none" w:sz="0" w:space="0" w:color="auto"/>
            <w:right w:val="none" w:sz="0" w:space="0" w:color="auto"/>
          </w:divBdr>
          <w:divsChild>
            <w:div w:id="2083864738">
              <w:marLeft w:val="0"/>
              <w:marRight w:val="0"/>
              <w:marTop w:val="0"/>
              <w:marBottom w:val="0"/>
              <w:divBdr>
                <w:top w:val="none" w:sz="0" w:space="0" w:color="auto"/>
                <w:left w:val="none" w:sz="0" w:space="0" w:color="auto"/>
                <w:bottom w:val="none" w:sz="0" w:space="0" w:color="auto"/>
                <w:right w:val="none" w:sz="0" w:space="0" w:color="auto"/>
              </w:divBdr>
            </w:div>
          </w:divsChild>
        </w:div>
        <w:div w:id="713240529">
          <w:marLeft w:val="0"/>
          <w:marRight w:val="0"/>
          <w:marTop w:val="0"/>
          <w:marBottom w:val="0"/>
          <w:divBdr>
            <w:top w:val="none" w:sz="0" w:space="0" w:color="auto"/>
            <w:left w:val="none" w:sz="0" w:space="0" w:color="auto"/>
            <w:bottom w:val="none" w:sz="0" w:space="0" w:color="auto"/>
            <w:right w:val="none" w:sz="0" w:space="0" w:color="auto"/>
          </w:divBdr>
        </w:div>
        <w:div w:id="569462196">
          <w:marLeft w:val="0"/>
          <w:marRight w:val="0"/>
          <w:marTop w:val="0"/>
          <w:marBottom w:val="0"/>
          <w:divBdr>
            <w:top w:val="none" w:sz="0" w:space="0" w:color="auto"/>
            <w:left w:val="none" w:sz="0" w:space="0" w:color="auto"/>
            <w:bottom w:val="none" w:sz="0" w:space="0" w:color="auto"/>
            <w:right w:val="none" w:sz="0" w:space="0" w:color="auto"/>
          </w:divBdr>
          <w:divsChild>
            <w:div w:id="1801654921">
              <w:marLeft w:val="0"/>
              <w:marRight w:val="0"/>
              <w:marTop w:val="0"/>
              <w:marBottom w:val="0"/>
              <w:divBdr>
                <w:top w:val="none" w:sz="0" w:space="0" w:color="auto"/>
                <w:left w:val="none" w:sz="0" w:space="0" w:color="auto"/>
                <w:bottom w:val="none" w:sz="0" w:space="0" w:color="auto"/>
                <w:right w:val="none" w:sz="0" w:space="0" w:color="auto"/>
              </w:divBdr>
            </w:div>
          </w:divsChild>
        </w:div>
        <w:div w:id="499278133">
          <w:marLeft w:val="0"/>
          <w:marRight w:val="0"/>
          <w:marTop w:val="0"/>
          <w:marBottom w:val="0"/>
          <w:divBdr>
            <w:top w:val="none" w:sz="0" w:space="0" w:color="auto"/>
            <w:left w:val="none" w:sz="0" w:space="0" w:color="auto"/>
            <w:bottom w:val="none" w:sz="0" w:space="0" w:color="auto"/>
            <w:right w:val="none" w:sz="0" w:space="0" w:color="auto"/>
          </w:divBdr>
        </w:div>
        <w:div w:id="414668421">
          <w:marLeft w:val="0"/>
          <w:marRight w:val="0"/>
          <w:marTop w:val="0"/>
          <w:marBottom w:val="0"/>
          <w:divBdr>
            <w:top w:val="none" w:sz="0" w:space="0" w:color="auto"/>
            <w:left w:val="none" w:sz="0" w:space="0" w:color="auto"/>
            <w:bottom w:val="none" w:sz="0" w:space="0" w:color="auto"/>
            <w:right w:val="none" w:sz="0" w:space="0" w:color="auto"/>
          </w:divBdr>
          <w:divsChild>
            <w:div w:id="1204246591">
              <w:marLeft w:val="0"/>
              <w:marRight w:val="0"/>
              <w:marTop w:val="0"/>
              <w:marBottom w:val="0"/>
              <w:divBdr>
                <w:top w:val="none" w:sz="0" w:space="0" w:color="auto"/>
                <w:left w:val="none" w:sz="0" w:space="0" w:color="auto"/>
                <w:bottom w:val="none" w:sz="0" w:space="0" w:color="auto"/>
                <w:right w:val="none" w:sz="0" w:space="0" w:color="auto"/>
              </w:divBdr>
            </w:div>
          </w:divsChild>
        </w:div>
        <w:div w:id="2055500556">
          <w:marLeft w:val="0"/>
          <w:marRight w:val="0"/>
          <w:marTop w:val="300"/>
          <w:marBottom w:val="0"/>
          <w:divBdr>
            <w:top w:val="none" w:sz="0" w:space="0" w:color="auto"/>
            <w:left w:val="none" w:sz="0" w:space="0" w:color="auto"/>
            <w:bottom w:val="none" w:sz="0" w:space="0" w:color="auto"/>
            <w:right w:val="none" w:sz="0" w:space="0" w:color="auto"/>
          </w:divBdr>
          <w:divsChild>
            <w:div w:id="1448963967">
              <w:marLeft w:val="0"/>
              <w:marRight w:val="0"/>
              <w:marTop w:val="0"/>
              <w:marBottom w:val="0"/>
              <w:divBdr>
                <w:top w:val="none" w:sz="0" w:space="0" w:color="auto"/>
                <w:left w:val="none" w:sz="0" w:space="0" w:color="auto"/>
                <w:bottom w:val="none" w:sz="0" w:space="0" w:color="auto"/>
                <w:right w:val="none" w:sz="0" w:space="0" w:color="auto"/>
              </w:divBdr>
              <w:divsChild>
                <w:div w:id="136428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821629">
          <w:marLeft w:val="0"/>
          <w:marRight w:val="0"/>
          <w:marTop w:val="300"/>
          <w:marBottom w:val="0"/>
          <w:divBdr>
            <w:top w:val="none" w:sz="0" w:space="0" w:color="auto"/>
            <w:left w:val="none" w:sz="0" w:space="0" w:color="auto"/>
            <w:bottom w:val="none" w:sz="0" w:space="0" w:color="auto"/>
            <w:right w:val="none" w:sz="0" w:space="0" w:color="auto"/>
          </w:divBdr>
          <w:divsChild>
            <w:div w:id="2043629738">
              <w:marLeft w:val="0"/>
              <w:marRight w:val="0"/>
              <w:marTop w:val="0"/>
              <w:marBottom w:val="0"/>
              <w:divBdr>
                <w:top w:val="none" w:sz="0" w:space="0" w:color="auto"/>
                <w:left w:val="none" w:sz="0" w:space="0" w:color="auto"/>
                <w:bottom w:val="none" w:sz="0" w:space="0" w:color="auto"/>
                <w:right w:val="none" w:sz="0" w:space="0" w:color="auto"/>
              </w:divBdr>
              <w:divsChild>
                <w:div w:id="72649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758905">
          <w:marLeft w:val="0"/>
          <w:marRight w:val="0"/>
          <w:marTop w:val="300"/>
          <w:marBottom w:val="0"/>
          <w:divBdr>
            <w:top w:val="none" w:sz="0" w:space="0" w:color="auto"/>
            <w:left w:val="none" w:sz="0" w:space="0" w:color="auto"/>
            <w:bottom w:val="none" w:sz="0" w:space="0" w:color="auto"/>
            <w:right w:val="none" w:sz="0" w:space="0" w:color="auto"/>
          </w:divBdr>
          <w:divsChild>
            <w:div w:id="1837183500">
              <w:marLeft w:val="0"/>
              <w:marRight w:val="0"/>
              <w:marTop w:val="0"/>
              <w:marBottom w:val="0"/>
              <w:divBdr>
                <w:top w:val="none" w:sz="0" w:space="0" w:color="auto"/>
                <w:left w:val="none" w:sz="0" w:space="0" w:color="auto"/>
                <w:bottom w:val="none" w:sz="0" w:space="0" w:color="auto"/>
                <w:right w:val="none" w:sz="0" w:space="0" w:color="auto"/>
              </w:divBdr>
              <w:divsChild>
                <w:div w:id="7199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517433">
          <w:marLeft w:val="0"/>
          <w:marRight w:val="0"/>
          <w:marTop w:val="300"/>
          <w:marBottom w:val="0"/>
          <w:divBdr>
            <w:top w:val="none" w:sz="0" w:space="0" w:color="auto"/>
            <w:left w:val="none" w:sz="0" w:space="0" w:color="auto"/>
            <w:bottom w:val="none" w:sz="0" w:space="0" w:color="auto"/>
            <w:right w:val="none" w:sz="0" w:space="0" w:color="auto"/>
          </w:divBdr>
          <w:divsChild>
            <w:div w:id="611517070">
              <w:marLeft w:val="0"/>
              <w:marRight w:val="0"/>
              <w:marTop w:val="0"/>
              <w:marBottom w:val="0"/>
              <w:divBdr>
                <w:top w:val="none" w:sz="0" w:space="0" w:color="auto"/>
                <w:left w:val="none" w:sz="0" w:space="0" w:color="auto"/>
                <w:bottom w:val="none" w:sz="0" w:space="0" w:color="auto"/>
                <w:right w:val="none" w:sz="0" w:space="0" w:color="auto"/>
              </w:divBdr>
              <w:divsChild>
                <w:div w:id="238444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2991716">
      <w:bodyDiv w:val="1"/>
      <w:marLeft w:val="0"/>
      <w:marRight w:val="0"/>
      <w:marTop w:val="0"/>
      <w:marBottom w:val="0"/>
      <w:divBdr>
        <w:top w:val="none" w:sz="0" w:space="0" w:color="auto"/>
        <w:left w:val="none" w:sz="0" w:space="0" w:color="auto"/>
        <w:bottom w:val="none" w:sz="0" w:space="0" w:color="auto"/>
        <w:right w:val="none" w:sz="0" w:space="0" w:color="auto"/>
      </w:divBdr>
      <w:divsChild>
        <w:div w:id="1148740224">
          <w:marLeft w:val="0"/>
          <w:marRight w:val="0"/>
          <w:marTop w:val="0"/>
          <w:marBottom w:val="0"/>
          <w:divBdr>
            <w:top w:val="none" w:sz="0" w:space="0" w:color="auto"/>
            <w:left w:val="none" w:sz="0" w:space="0" w:color="auto"/>
            <w:bottom w:val="none" w:sz="0" w:space="0" w:color="auto"/>
            <w:right w:val="none" w:sz="0" w:space="0" w:color="auto"/>
          </w:divBdr>
        </w:div>
        <w:div w:id="2043553653">
          <w:marLeft w:val="0"/>
          <w:marRight w:val="0"/>
          <w:marTop w:val="0"/>
          <w:marBottom w:val="0"/>
          <w:divBdr>
            <w:top w:val="none" w:sz="0" w:space="0" w:color="auto"/>
            <w:left w:val="none" w:sz="0" w:space="0" w:color="auto"/>
            <w:bottom w:val="none" w:sz="0" w:space="0" w:color="auto"/>
            <w:right w:val="none" w:sz="0" w:space="0" w:color="auto"/>
          </w:divBdr>
          <w:divsChild>
            <w:div w:id="1647777113">
              <w:marLeft w:val="0"/>
              <w:marRight w:val="0"/>
              <w:marTop w:val="0"/>
              <w:marBottom w:val="0"/>
              <w:divBdr>
                <w:top w:val="none" w:sz="0" w:space="0" w:color="auto"/>
                <w:left w:val="none" w:sz="0" w:space="0" w:color="auto"/>
                <w:bottom w:val="none" w:sz="0" w:space="0" w:color="auto"/>
                <w:right w:val="none" w:sz="0" w:space="0" w:color="auto"/>
              </w:divBdr>
            </w:div>
          </w:divsChild>
        </w:div>
        <w:div w:id="1176463352">
          <w:marLeft w:val="0"/>
          <w:marRight w:val="0"/>
          <w:marTop w:val="0"/>
          <w:marBottom w:val="0"/>
          <w:divBdr>
            <w:top w:val="none" w:sz="0" w:space="0" w:color="auto"/>
            <w:left w:val="none" w:sz="0" w:space="0" w:color="auto"/>
            <w:bottom w:val="none" w:sz="0" w:space="0" w:color="auto"/>
            <w:right w:val="none" w:sz="0" w:space="0" w:color="auto"/>
          </w:divBdr>
        </w:div>
        <w:div w:id="1631208277">
          <w:marLeft w:val="0"/>
          <w:marRight w:val="0"/>
          <w:marTop w:val="0"/>
          <w:marBottom w:val="0"/>
          <w:divBdr>
            <w:top w:val="none" w:sz="0" w:space="0" w:color="auto"/>
            <w:left w:val="none" w:sz="0" w:space="0" w:color="auto"/>
            <w:bottom w:val="none" w:sz="0" w:space="0" w:color="auto"/>
            <w:right w:val="none" w:sz="0" w:space="0" w:color="auto"/>
          </w:divBdr>
          <w:divsChild>
            <w:div w:id="770860011">
              <w:marLeft w:val="0"/>
              <w:marRight w:val="0"/>
              <w:marTop w:val="0"/>
              <w:marBottom w:val="0"/>
              <w:divBdr>
                <w:top w:val="none" w:sz="0" w:space="0" w:color="auto"/>
                <w:left w:val="none" w:sz="0" w:space="0" w:color="auto"/>
                <w:bottom w:val="none" w:sz="0" w:space="0" w:color="auto"/>
                <w:right w:val="none" w:sz="0" w:space="0" w:color="auto"/>
              </w:divBdr>
            </w:div>
          </w:divsChild>
        </w:div>
        <w:div w:id="644744489">
          <w:marLeft w:val="0"/>
          <w:marRight w:val="0"/>
          <w:marTop w:val="0"/>
          <w:marBottom w:val="0"/>
          <w:divBdr>
            <w:top w:val="none" w:sz="0" w:space="0" w:color="auto"/>
            <w:left w:val="none" w:sz="0" w:space="0" w:color="auto"/>
            <w:bottom w:val="none" w:sz="0" w:space="0" w:color="auto"/>
            <w:right w:val="none" w:sz="0" w:space="0" w:color="auto"/>
          </w:divBdr>
        </w:div>
        <w:div w:id="67387211">
          <w:marLeft w:val="0"/>
          <w:marRight w:val="0"/>
          <w:marTop w:val="0"/>
          <w:marBottom w:val="0"/>
          <w:divBdr>
            <w:top w:val="none" w:sz="0" w:space="0" w:color="auto"/>
            <w:left w:val="none" w:sz="0" w:space="0" w:color="auto"/>
            <w:bottom w:val="none" w:sz="0" w:space="0" w:color="auto"/>
            <w:right w:val="none" w:sz="0" w:space="0" w:color="auto"/>
          </w:divBdr>
          <w:divsChild>
            <w:div w:id="79837271">
              <w:marLeft w:val="0"/>
              <w:marRight w:val="0"/>
              <w:marTop w:val="0"/>
              <w:marBottom w:val="0"/>
              <w:divBdr>
                <w:top w:val="none" w:sz="0" w:space="0" w:color="auto"/>
                <w:left w:val="none" w:sz="0" w:space="0" w:color="auto"/>
                <w:bottom w:val="none" w:sz="0" w:space="0" w:color="auto"/>
                <w:right w:val="none" w:sz="0" w:space="0" w:color="auto"/>
              </w:divBdr>
            </w:div>
          </w:divsChild>
        </w:div>
        <w:div w:id="1034962795">
          <w:marLeft w:val="0"/>
          <w:marRight w:val="0"/>
          <w:marTop w:val="0"/>
          <w:marBottom w:val="0"/>
          <w:divBdr>
            <w:top w:val="none" w:sz="0" w:space="0" w:color="auto"/>
            <w:left w:val="none" w:sz="0" w:space="0" w:color="auto"/>
            <w:bottom w:val="none" w:sz="0" w:space="0" w:color="auto"/>
            <w:right w:val="none" w:sz="0" w:space="0" w:color="auto"/>
          </w:divBdr>
        </w:div>
        <w:div w:id="1405487326">
          <w:marLeft w:val="0"/>
          <w:marRight w:val="0"/>
          <w:marTop w:val="0"/>
          <w:marBottom w:val="0"/>
          <w:divBdr>
            <w:top w:val="none" w:sz="0" w:space="0" w:color="auto"/>
            <w:left w:val="none" w:sz="0" w:space="0" w:color="auto"/>
            <w:bottom w:val="none" w:sz="0" w:space="0" w:color="auto"/>
            <w:right w:val="none" w:sz="0" w:space="0" w:color="auto"/>
          </w:divBdr>
          <w:divsChild>
            <w:div w:id="1674139122">
              <w:marLeft w:val="0"/>
              <w:marRight w:val="0"/>
              <w:marTop w:val="0"/>
              <w:marBottom w:val="0"/>
              <w:divBdr>
                <w:top w:val="none" w:sz="0" w:space="0" w:color="auto"/>
                <w:left w:val="none" w:sz="0" w:space="0" w:color="auto"/>
                <w:bottom w:val="none" w:sz="0" w:space="0" w:color="auto"/>
                <w:right w:val="none" w:sz="0" w:space="0" w:color="auto"/>
              </w:divBdr>
            </w:div>
          </w:divsChild>
        </w:div>
        <w:div w:id="804543649">
          <w:marLeft w:val="0"/>
          <w:marRight w:val="0"/>
          <w:marTop w:val="0"/>
          <w:marBottom w:val="0"/>
          <w:divBdr>
            <w:top w:val="none" w:sz="0" w:space="0" w:color="auto"/>
            <w:left w:val="none" w:sz="0" w:space="0" w:color="auto"/>
            <w:bottom w:val="none" w:sz="0" w:space="0" w:color="auto"/>
            <w:right w:val="none" w:sz="0" w:space="0" w:color="auto"/>
          </w:divBdr>
        </w:div>
        <w:div w:id="1011954857">
          <w:marLeft w:val="0"/>
          <w:marRight w:val="0"/>
          <w:marTop w:val="0"/>
          <w:marBottom w:val="0"/>
          <w:divBdr>
            <w:top w:val="none" w:sz="0" w:space="0" w:color="auto"/>
            <w:left w:val="none" w:sz="0" w:space="0" w:color="auto"/>
            <w:bottom w:val="none" w:sz="0" w:space="0" w:color="auto"/>
            <w:right w:val="none" w:sz="0" w:space="0" w:color="auto"/>
          </w:divBdr>
          <w:divsChild>
            <w:div w:id="561331376">
              <w:marLeft w:val="0"/>
              <w:marRight w:val="0"/>
              <w:marTop w:val="0"/>
              <w:marBottom w:val="0"/>
              <w:divBdr>
                <w:top w:val="none" w:sz="0" w:space="0" w:color="auto"/>
                <w:left w:val="none" w:sz="0" w:space="0" w:color="auto"/>
                <w:bottom w:val="none" w:sz="0" w:space="0" w:color="auto"/>
                <w:right w:val="none" w:sz="0" w:space="0" w:color="auto"/>
              </w:divBdr>
            </w:div>
          </w:divsChild>
        </w:div>
        <w:div w:id="1308630456">
          <w:marLeft w:val="0"/>
          <w:marRight w:val="0"/>
          <w:marTop w:val="0"/>
          <w:marBottom w:val="0"/>
          <w:divBdr>
            <w:top w:val="none" w:sz="0" w:space="0" w:color="auto"/>
            <w:left w:val="none" w:sz="0" w:space="0" w:color="auto"/>
            <w:bottom w:val="none" w:sz="0" w:space="0" w:color="auto"/>
            <w:right w:val="none" w:sz="0" w:space="0" w:color="auto"/>
          </w:divBdr>
        </w:div>
        <w:div w:id="1161390486">
          <w:marLeft w:val="0"/>
          <w:marRight w:val="0"/>
          <w:marTop w:val="0"/>
          <w:marBottom w:val="0"/>
          <w:divBdr>
            <w:top w:val="none" w:sz="0" w:space="0" w:color="auto"/>
            <w:left w:val="none" w:sz="0" w:space="0" w:color="auto"/>
            <w:bottom w:val="none" w:sz="0" w:space="0" w:color="auto"/>
            <w:right w:val="none" w:sz="0" w:space="0" w:color="auto"/>
          </w:divBdr>
          <w:divsChild>
            <w:div w:id="461391645">
              <w:marLeft w:val="0"/>
              <w:marRight w:val="0"/>
              <w:marTop w:val="0"/>
              <w:marBottom w:val="0"/>
              <w:divBdr>
                <w:top w:val="none" w:sz="0" w:space="0" w:color="auto"/>
                <w:left w:val="none" w:sz="0" w:space="0" w:color="auto"/>
                <w:bottom w:val="none" w:sz="0" w:space="0" w:color="auto"/>
                <w:right w:val="none" w:sz="0" w:space="0" w:color="auto"/>
              </w:divBdr>
            </w:div>
          </w:divsChild>
        </w:div>
        <w:div w:id="892081105">
          <w:marLeft w:val="0"/>
          <w:marRight w:val="0"/>
          <w:marTop w:val="0"/>
          <w:marBottom w:val="0"/>
          <w:divBdr>
            <w:top w:val="none" w:sz="0" w:space="0" w:color="auto"/>
            <w:left w:val="none" w:sz="0" w:space="0" w:color="auto"/>
            <w:bottom w:val="none" w:sz="0" w:space="0" w:color="auto"/>
            <w:right w:val="none" w:sz="0" w:space="0" w:color="auto"/>
          </w:divBdr>
        </w:div>
        <w:div w:id="714885912">
          <w:marLeft w:val="0"/>
          <w:marRight w:val="0"/>
          <w:marTop w:val="0"/>
          <w:marBottom w:val="0"/>
          <w:divBdr>
            <w:top w:val="none" w:sz="0" w:space="0" w:color="auto"/>
            <w:left w:val="none" w:sz="0" w:space="0" w:color="auto"/>
            <w:bottom w:val="none" w:sz="0" w:space="0" w:color="auto"/>
            <w:right w:val="none" w:sz="0" w:space="0" w:color="auto"/>
          </w:divBdr>
          <w:divsChild>
            <w:div w:id="878974632">
              <w:marLeft w:val="0"/>
              <w:marRight w:val="0"/>
              <w:marTop w:val="0"/>
              <w:marBottom w:val="0"/>
              <w:divBdr>
                <w:top w:val="none" w:sz="0" w:space="0" w:color="auto"/>
                <w:left w:val="none" w:sz="0" w:space="0" w:color="auto"/>
                <w:bottom w:val="none" w:sz="0" w:space="0" w:color="auto"/>
                <w:right w:val="none" w:sz="0" w:space="0" w:color="auto"/>
              </w:divBdr>
            </w:div>
          </w:divsChild>
        </w:div>
        <w:div w:id="1974366325">
          <w:marLeft w:val="0"/>
          <w:marRight w:val="0"/>
          <w:marTop w:val="300"/>
          <w:marBottom w:val="0"/>
          <w:divBdr>
            <w:top w:val="none" w:sz="0" w:space="0" w:color="auto"/>
            <w:left w:val="none" w:sz="0" w:space="0" w:color="auto"/>
            <w:bottom w:val="none" w:sz="0" w:space="0" w:color="auto"/>
            <w:right w:val="none" w:sz="0" w:space="0" w:color="auto"/>
          </w:divBdr>
          <w:divsChild>
            <w:div w:id="639002281">
              <w:marLeft w:val="0"/>
              <w:marRight w:val="0"/>
              <w:marTop w:val="0"/>
              <w:marBottom w:val="0"/>
              <w:divBdr>
                <w:top w:val="none" w:sz="0" w:space="0" w:color="auto"/>
                <w:left w:val="none" w:sz="0" w:space="0" w:color="auto"/>
                <w:bottom w:val="none" w:sz="0" w:space="0" w:color="auto"/>
                <w:right w:val="none" w:sz="0" w:space="0" w:color="auto"/>
              </w:divBdr>
              <w:divsChild>
                <w:div w:id="2045397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5478">
          <w:marLeft w:val="0"/>
          <w:marRight w:val="0"/>
          <w:marTop w:val="300"/>
          <w:marBottom w:val="0"/>
          <w:divBdr>
            <w:top w:val="none" w:sz="0" w:space="0" w:color="auto"/>
            <w:left w:val="none" w:sz="0" w:space="0" w:color="auto"/>
            <w:bottom w:val="none" w:sz="0" w:space="0" w:color="auto"/>
            <w:right w:val="none" w:sz="0" w:space="0" w:color="auto"/>
          </w:divBdr>
          <w:divsChild>
            <w:div w:id="568612660">
              <w:marLeft w:val="0"/>
              <w:marRight w:val="0"/>
              <w:marTop w:val="0"/>
              <w:marBottom w:val="0"/>
              <w:divBdr>
                <w:top w:val="none" w:sz="0" w:space="0" w:color="auto"/>
                <w:left w:val="none" w:sz="0" w:space="0" w:color="auto"/>
                <w:bottom w:val="none" w:sz="0" w:space="0" w:color="auto"/>
                <w:right w:val="none" w:sz="0" w:space="0" w:color="auto"/>
              </w:divBdr>
              <w:divsChild>
                <w:div w:id="179019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088268">
          <w:marLeft w:val="0"/>
          <w:marRight w:val="0"/>
          <w:marTop w:val="300"/>
          <w:marBottom w:val="0"/>
          <w:divBdr>
            <w:top w:val="none" w:sz="0" w:space="0" w:color="auto"/>
            <w:left w:val="none" w:sz="0" w:space="0" w:color="auto"/>
            <w:bottom w:val="none" w:sz="0" w:space="0" w:color="auto"/>
            <w:right w:val="none" w:sz="0" w:space="0" w:color="auto"/>
          </w:divBdr>
          <w:divsChild>
            <w:div w:id="2034990298">
              <w:marLeft w:val="0"/>
              <w:marRight w:val="0"/>
              <w:marTop w:val="0"/>
              <w:marBottom w:val="0"/>
              <w:divBdr>
                <w:top w:val="none" w:sz="0" w:space="0" w:color="auto"/>
                <w:left w:val="none" w:sz="0" w:space="0" w:color="auto"/>
                <w:bottom w:val="none" w:sz="0" w:space="0" w:color="auto"/>
                <w:right w:val="none" w:sz="0" w:space="0" w:color="auto"/>
              </w:divBdr>
              <w:divsChild>
                <w:div w:id="95258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663452">
          <w:marLeft w:val="0"/>
          <w:marRight w:val="0"/>
          <w:marTop w:val="300"/>
          <w:marBottom w:val="0"/>
          <w:divBdr>
            <w:top w:val="none" w:sz="0" w:space="0" w:color="auto"/>
            <w:left w:val="none" w:sz="0" w:space="0" w:color="auto"/>
            <w:bottom w:val="none" w:sz="0" w:space="0" w:color="auto"/>
            <w:right w:val="none" w:sz="0" w:space="0" w:color="auto"/>
          </w:divBdr>
          <w:divsChild>
            <w:div w:id="2073309310">
              <w:marLeft w:val="0"/>
              <w:marRight w:val="0"/>
              <w:marTop w:val="0"/>
              <w:marBottom w:val="0"/>
              <w:divBdr>
                <w:top w:val="none" w:sz="0" w:space="0" w:color="auto"/>
                <w:left w:val="none" w:sz="0" w:space="0" w:color="auto"/>
                <w:bottom w:val="none" w:sz="0" w:space="0" w:color="auto"/>
                <w:right w:val="none" w:sz="0" w:space="0" w:color="auto"/>
              </w:divBdr>
              <w:divsChild>
                <w:div w:id="145223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077499">
      <w:bodyDiv w:val="1"/>
      <w:marLeft w:val="0"/>
      <w:marRight w:val="0"/>
      <w:marTop w:val="0"/>
      <w:marBottom w:val="0"/>
      <w:divBdr>
        <w:top w:val="none" w:sz="0" w:space="0" w:color="auto"/>
        <w:left w:val="none" w:sz="0" w:space="0" w:color="auto"/>
        <w:bottom w:val="none" w:sz="0" w:space="0" w:color="auto"/>
        <w:right w:val="none" w:sz="0" w:space="0" w:color="auto"/>
      </w:divBdr>
      <w:divsChild>
        <w:div w:id="682053593">
          <w:marLeft w:val="0"/>
          <w:marRight w:val="0"/>
          <w:marTop w:val="0"/>
          <w:marBottom w:val="0"/>
          <w:divBdr>
            <w:top w:val="none" w:sz="0" w:space="0" w:color="auto"/>
            <w:left w:val="none" w:sz="0" w:space="0" w:color="auto"/>
            <w:bottom w:val="none" w:sz="0" w:space="0" w:color="auto"/>
            <w:right w:val="none" w:sz="0" w:space="0" w:color="auto"/>
          </w:divBdr>
        </w:div>
        <w:div w:id="1940871622">
          <w:marLeft w:val="0"/>
          <w:marRight w:val="0"/>
          <w:marTop w:val="0"/>
          <w:marBottom w:val="0"/>
          <w:divBdr>
            <w:top w:val="none" w:sz="0" w:space="0" w:color="auto"/>
            <w:left w:val="none" w:sz="0" w:space="0" w:color="auto"/>
            <w:bottom w:val="none" w:sz="0" w:space="0" w:color="auto"/>
            <w:right w:val="none" w:sz="0" w:space="0" w:color="auto"/>
          </w:divBdr>
          <w:divsChild>
            <w:div w:id="1406225850">
              <w:marLeft w:val="0"/>
              <w:marRight w:val="0"/>
              <w:marTop w:val="0"/>
              <w:marBottom w:val="0"/>
              <w:divBdr>
                <w:top w:val="none" w:sz="0" w:space="0" w:color="auto"/>
                <w:left w:val="none" w:sz="0" w:space="0" w:color="auto"/>
                <w:bottom w:val="none" w:sz="0" w:space="0" w:color="auto"/>
                <w:right w:val="none" w:sz="0" w:space="0" w:color="auto"/>
              </w:divBdr>
            </w:div>
          </w:divsChild>
        </w:div>
        <w:div w:id="759526976">
          <w:marLeft w:val="0"/>
          <w:marRight w:val="0"/>
          <w:marTop w:val="0"/>
          <w:marBottom w:val="0"/>
          <w:divBdr>
            <w:top w:val="none" w:sz="0" w:space="0" w:color="auto"/>
            <w:left w:val="none" w:sz="0" w:space="0" w:color="auto"/>
            <w:bottom w:val="none" w:sz="0" w:space="0" w:color="auto"/>
            <w:right w:val="none" w:sz="0" w:space="0" w:color="auto"/>
          </w:divBdr>
        </w:div>
        <w:div w:id="50547554">
          <w:marLeft w:val="0"/>
          <w:marRight w:val="0"/>
          <w:marTop w:val="0"/>
          <w:marBottom w:val="0"/>
          <w:divBdr>
            <w:top w:val="none" w:sz="0" w:space="0" w:color="auto"/>
            <w:left w:val="none" w:sz="0" w:space="0" w:color="auto"/>
            <w:bottom w:val="none" w:sz="0" w:space="0" w:color="auto"/>
            <w:right w:val="none" w:sz="0" w:space="0" w:color="auto"/>
          </w:divBdr>
          <w:divsChild>
            <w:div w:id="541794727">
              <w:marLeft w:val="0"/>
              <w:marRight w:val="0"/>
              <w:marTop w:val="0"/>
              <w:marBottom w:val="0"/>
              <w:divBdr>
                <w:top w:val="none" w:sz="0" w:space="0" w:color="auto"/>
                <w:left w:val="none" w:sz="0" w:space="0" w:color="auto"/>
                <w:bottom w:val="none" w:sz="0" w:space="0" w:color="auto"/>
                <w:right w:val="none" w:sz="0" w:space="0" w:color="auto"/>
              </w:divBdr>
            </w:div>
          </w:divsChild>
        </w:div>
        <w:div w:id="324167185">
          <w:marLeft w:val="0"/>
          <w:marRight w:val="0"/>
          <w:marTop w:val="0"/>
          <w:marBottom w:val="0"/>
          <w:divBdr>
            <w:top w:val="none" w:sz="0" w:space="0" w:color="auto"/>
            <w:left w:val="none" w:sz="0" w:space="0" w:color="auto"/>
            <w:bottom w:val="none" w:sz="0" w:space="0" w:color="auto"/>
            <w:right w:val="none" w:sz="0" w:space="0" w:color="auto"/>
          </w:divBdr>
        </w:div>
        <w:div w:id="1581938165">
          <w:marLeft w:val="0"/>
          <w:marRight w:val="0"/>
          <w:marTop w:val="0"/>
          <w:marBottom w:val="0"/>
          <w:divBdr>
            <w:top w:val="none" w:sz="0" w:space="0" w:color="auto"/>
            <w:left w:val="none" w:sz="0" w:space="0" w:color="auto"/>
            <w:bottom w:val="none" w:sz="0" w:space="0" w:color="auto"/>
            <w:right w:val="none" w:sz="0" w:space="0" w:color="auto"/>
          </w:divBdr>
          <w:divsChild>
            <w:div w:id="1092048237">
              <w:marLeft w:val="0"/>
              <w:marRight w:val="0"/>
              <w:marTop w:val="0"/>
              <w:marBottom w:val="0"/>
              <w:divBdr>
                <w:top w:val="none" w:sz="0" w:space="0" w:color="auto"/>
                <w:left w:val="none" w:sz="0" w:space="0" w:color="auto"/>
                <w:bottom w:val="none" w:sz="0" w:space="0" w:color="auto"/>
                <w:right w:val="none" w:sz="0" w:space="0" w:color="auto"/>
              </w:divBdr>
            </w:div>
          </w:divsChild>
        </w:div>
        <w:div w:id="1516457839">
          <w:marLeft w:val="0"/>
          <w:marRight w:val="0"/>
          <w:marTop w:val="0"/>
          <w:marBottom w:val="0"/>
          <w:divBdr>
            <w:top w:val="none" w:sz="0" w:space="0" w:color="auto"/>
            <w:left w:val="none" w:sz="0" w:space="0" w:color="auto"/>
            <w:bottom w:val="none" w:sz="0" w:space="0" w:color="auto"/>
            <w:right w:val="none" w:sz="0" w:space="0" w:color="auto"/>
          </w:divBdr>
        </w:div>
        <w:div w:id="509100269">
          <w:marLeft w:val="0"/>
          <w:marRight w:val="0"/>
          <w:marTop w:val="0"/>
          <w:marBottom w:val="0"/>
          <w:divBdr>
            <w:top w:val="none" w:sz="0" w:space="0" w:color="auto"/>
            <w:left w:val="none" w:sz="0" w:space="0" w:color="auto"/>
            <w:bottom w:val="none" w:sz="0" w:space="0" w:color="auto"/>
            <w:right w:val="none" w:sz="0" w:space="0" w:color="auto"/>
          </w:divBdr>
          <w:divsChild>
            <w:div w:id="1834829950">
              <w:marLeft w:val="0"/>
              <w:marRight w:val="0"/>
              <w:marTop w:val="0"/>
              <w:marBottom w:val="0"/>
              <w:divBdr>
                <w:top w:val="none" w:sz="0" w:space="0" w:color="auto"/>
                <w:left w:val="none" w:sz="0" w:space="0" w:color="auto"/>
                <w:bottom w:val="none" w:sz="0" w:space="0" w:color="auto"/>
                <w:right w:val="none" w:sz="0" w:space="0" w:color="auto"/>
              </w:divBdr>
            </w:div>
          </w:divsChild>
        </w:div>
        <w:div w:id="1643541276">
          <w:marLeft w:val="0"/>
          <w:marRight w:val="0"/>
          <w:marTop w:val="0"/>
          <w:marBottom w:val="0"/>
          <w:divBdr>
            <w:top w:val="none" w:sz="0" w:space="0" w:color="auto"/>
            <w:left w:val="none" w:sz="0" w:space="0" w:color="auto"/>
            <w:bottom w:val="none" w:sz="0" w:space="0" w:color="auto"/>
            <w:right w:val="none" w:sz="0" w:space="0" w:color="auto"/>
          </w:divBdr>
        </w:div>
        <w:div w:id="1032801191">
          <w:marLeft w:val="0"/>
          <w:marRight w:val="0"/>
          <w:marTop w:val="0"/>
          <w:marBottom w:val="0"/>
          <w:divBdr>
            <w:top w:val="none" w:sz="0" w:space="0" w:color="auto"/>
            <w:left w:val="none" w:sz="0" w:space="0" w:color="auto"/>
            <w:bottom w:val="none" w:sz="0" w:space="0" w:color="auto"/>
            <w:right w:val="none" w:sz="0" w:space="0" w:color="auto"/>
          </w:divBdr>
          <w:divsChild>
            <w:div w:id="738675412">
              <w:marLeft w:val="0"/>
              <w:marRight w:val="0"/>
              <w:marTop w:val="0"/>
              <w:marBottom w:val="0"/>
              <w:divBdr>
                <w:top w:val="none" w:sz="0" w:space="0" w:color="auto"/>
                <w:left w:val="none" w:sz="0" w:space="0" w:color="auto"/>
                <w:bottom w:val="none" w:sz="0" w:space="0" w:color="auto"/>
                <w:right w:val="none" w:sz="0" w:space="0" w:color="auto"/>
              </w:divBdr>
            </w:div>
          </w:divsChild>
        </w:div>
        <w:div w:id="1386026924">
          <w:marLeft w:val="0"/>
          <w:marRight w:val="0"/>
          <w:marTop w:val="0"/>
          <w:marBottom w:val="0"/>
          <w:divBdr>
            <w:top w:val="none" w:sz="0" w:space="0" w:color="auto"/>
            <w:left w:val="none" w:sz="0" w:space="0" w:color="auto"/>
            <w:bottom w:val="none" w:sz="0" w:space="0" w:color="auto"/>
            <w:right w:val="none" w:sz="0" w:space="0" w:color="auto"/>
          </w:divBdr>
        </w:div>
        <w:div w:id="912811228">
          <w:marLeft w:val="0"/>
          <w:marRight w:val="0"/>
          <w:marTop w:val="0"/>
          <w:marBottom w:val="0"/>
          <w:divBdr>
            <w:top w:val="none" w:sz="0" w:space="0" w:color="auto"/>
            <w:left w:val="none" w:sz="0" w:space="0" w:color="auto"/>
            <w:bottom w:val="none" w:sz="0" w:space="0" w:color="auto"/>
            <w:right w:val="none" w:sz="0" w:space="0" w:color="auto"/>
          </w:divBdr>
          <w:divsChild>
            <w:div w:id="594746038">
              <w:marLeft w:val="0"/>
              <w:marRight w:val="0"/>
              <w:marTop w:val="0"/>
              <w:marBottom w:val="0"/>
              <w:divBdr>
                <w:top w:val="none" w:sz="0" w:space="0" w:color="auto"/>
                <w:left w:val="none" w:sz="0" w:space="0" w:color="auto"/>
                <w:bottom w:val="none" w:sz="0" w:space="0" w:color="auto"/>
                <w:right w:val="none" w:sz="0" w:space="0" w:color="auto"/>
              </w:divBdr>
            </w:div>
          </w:divsChild>
        </w:div>
        <w:div w:id="62989590">
          <w:marLeft w:val="0"/>
          <w:marRight w:val="0"/>
          <w:marTop w:val="0"/>
          <w:marBottom w:val="0"/>
          <w:divBdr>
            <w:top w:val="none" w:sz="0" w:space="0" w:color="auto"/>
            <w:left w:val="none" w:sz="0" w:space="0" w:color="auto"/>
            <w:bottom w:val="none" w:sz="0" w:space="0" w:color="auto"/>
            <w:right w:val="none" w:sz="0" w:space="0" w:color="auto"/>
          </w:divBdr>
        </w:div>
        <w:div w:id="1548377433">
          <w:marLeft w:val="0"/>
          <w:marRight w:val="0"/>
          <w:marTop w:val="0"/>
          <w:marBottom w:val="0"/>
          <w:divBdr>
            <w:top w:val="none" w:sz="0" w:space="0" w:color="auto"/>
            <w:left w:val="none" w:sz="0" w:space="0" w:color="auto"/>
            <w:bottom w:val="none" w:sz="0" w:space="0" w:color="auto"/>
            <w:right w:val="none" w:sz="0" w:space="0" w:color="auto"/>
          </w:divBdr>
          <w:divsChild>
            <w:div w:id="1182940016">
              <w:marLeft w:val="0"/>
              <w:marRight w:val="0"/>
              <w:marTop w:val="0"/>
              <w:marBottom w:val="0"/>
              <w:divBdr>
                <w:top w:val="none" w:sz="0" w:space="0" w:color="auto"/>
                <w:left w:val="none" w:sz="0" w:space="0" w:color="auto"/>
                <w:bottom w:val="none" w:sz="0" w:space="0" w:color="auto"/>
                <w:right w:val="none" w:sz="0" w:space="0" w:color="auto"/>
              </w:divBdr>
            </w:div>
          </w:divsChild>
        </w:div>
        <w:div w:id="1563254518">
          <w:marLeft w:val="0"/>
          <w:marRight w:val="0"/>
          <w:marTop w:val="300"/>
          <w:marBottom w:val="0"/>
          <w:divBdr>
            <w:top w:val="none" w:sz="0" w:space="0" w:color="auto"/>
            <w:left w:val="none" w:sz="0" w:space="0" w:color="auto"/>
            <w:bottom w:val="none" w:sz="0" w:space="0" w:color="auto"/>
            <w:right w:val="none" w:sz="0" w:space="0" w:color="auto"/>
          </w:divBdr>
          <w:divsChild>
            <w:div w:id="1435008962">
              <w:marLeft w:val="0"/>
              <w:marRight w:val="0"/>
              <w:marTop w:val="0"/>
              <w:marBottom w:val="0"/>
              <w:divBdr>
                <w:top w:val="none" w:sz="0" w:space="0" w:color="auto"/>
                <w:left w:val="none" w:sz="0" w:space="0" w:color="auto"/>
                <w:bottom w:val="none" w:sz="0" w:space="0" w:color="auto"/>
                <w:right w:val="none" w:sz="0" w:space="0" w:color="auto"/>
              </w:divBdr>
              <w:divsChild>
                <w:div w:id="135032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513876">
          <w:marLeft w:val="0"/>
          <w:marRight w:val="0"/>
          <w:marTop w:val="300"/>
          <w:marBottom w:val="0"/>
          <w:divBdr>
            <w:top w:val="none" w:sz="0" w:space="0" w:color="auto"/>
            <w:left w:val="none" w:sz="0" w:space="0" w:color="auto"/>
            <w:bottom w:val="none" w:sz="0" w:space="0" w:color="auto"/>
            <w:right w:val="none" w:sz="0" w:space="0" w:color="auto"/>
          </w:divBdr>
          <w:divsChild>
            <w:div w:id="1755859405">
              <w:marLeft w:val="0"/>
              <w:marRight w:val="0"/>
              <w:marTop w:val="0"/>
              <w:marBottom w:val="0"/>
              <w:divBdr>
                <w:top w:val="none" w:sz="0" w:space="0" w:color="auto"/>
                <w:left w:val="none" w:sz="0" w:space="0" w:color="auto"/>
                <w:bottom w:val="none" w:sz="0" w:space="0" w:color="auto"/>
                <w:right w:val="none" w:sz="0" w:space="0" w:color="auto"/>
              </w:divBdr>
              <w:divsChild>
                <w:div w:id="665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113303">
          <w:marLeft w:val="0"/>
          <w:marRight w:val="0"/>
          <w:marTop w:val="300"/>
          <w:marBottom w:val="0"/>
          <w:divBdr>
            <w:top w:val="none" w:sz="0" w:space="0" w:color="auto"/>
            <w:left w:val="none" w:sz="0" w:space="0" w:color="auto"/>
            <w:bottom w:val="none" w:sz="0" w:space="0" w:color="auto"/>
            <w:right w:val="none" w:sz="0" w:space="0" w:color="auto"/>
          </w:divBdr>
          <w:divsChild>
            <w:div w:id="144006966">
              <w:marLeft w:val="0"/>
              <w:marRight w:val="0"/>
              <w:marTop w:val="0"/>
              <w:marBottom w:val="0"/>
              <w:divBdr>
                <w:top w:val="none" w:sz="0" w:space="0" w:color="auto"/>
                <w:left w:val="none" w:sz="0" w:space="0" w:color="auto"/>
                <w:bottom w:val="none" w:sz="0" w:space="0" w:color="auto"/>
                <w:right w:val="none" w:sz="0" w:space="0" w:color="auto"/>
              </w:divBdr>
              <w:divsChild>
                <w:div w:id="187238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5342629">
      <w:bodyDiv w:val="1"/>
      <w:marLeft w:val="0"/>
      <w:marRight w:val="0"/>
      <w:marTop w:val="0"/>
      <w:marBottom w:val="0"/>
      <w:divBdr>
        <w:top w:val="none" w:sz="0" w:space="0" w:color="auto"/>
        <w:left w:val="none" w:sz="0" w:space="0" w:color="auto"/>
        <w:bottom w:val="none" w:sz="0" w:space="0" w:color="auto"/>
        <w:right w:val="none" w:sz="0" w:space="0" w:color="auto"/>
      </w:divBdr>
      <w:divsChild>
        <w:div w:id="1764187205">
          <w:marLeft w:val="0"/>
          <w:marRight w:val="0"/>
          <w:marTop w:val="0"/>
          <w:marBottom w:val="0"/>
          <w:divBdr>
            <w:top w:val="none" w:sz="0" w:space="0" w:color="auto"/>
            <w:left w:val="none" w:sz="0" w:space="0" w:color="auto"/>
            <w:bottom w:val="none" w:sz="0" w:space="0" w:color="auto"/>
            <w:right w:val="none" w:sz="0" w:space="0" w:color="auto"/>
          </w:divBdr>
        </w:div>
        <w:div w:id="160320872">
          <w:marLeft w:val="0"/>
          <w:marRight w:val="0"/>
          <w:marTop w:val="0"/>
          <w:marBottom w:val="0"/>
          <w:divBdr>
            <w:top w:val="none" w:sz="0" w:space="0" w:color="auto"/>
            <w:left w:val="none" w:sz="0" w:space="0" w:color="auto"/>
            <w:bottom w:val="none" w:sz="0" w:space="0" w:color="auto"/>
            <w:right w:val="none" w:sz="0" w:space="0" w:color="auto"/>
          </w:divBdr>
          <w:divsChild>
            <w:div w:id="1480615483">
              <w:marLeft w:val="0"/>
              <w:marRight w:val="0"/>
              <w:marTop w:val="0"/>
              <w:marBottom w:val="0"/>
              <w:divBdr>
                <w:top w:val="none" w:sz="0" w:space="0" w:color="auto"/>
                <w:left w:val="none" w:sz="0" w:space="0" w:color="auto"/>
                <w:bottom w:val="none" w:sz="0" w:space="0" w:color="auto"/>
                <w:right w:val="none" w:sz="0" w:space="0" w:color="auto"/>
              </w:divBdr>
            </w:div>
          </w:divsChild>
        </w:div>
        <w:div w:id="558595949">
          <w:marLeft w:val="0"/>
          <w:marRight w:val="0"/>
          <w:marTop w:val="0"/>
          <w:marBottom w:val="0"/>
          <w:divBdr>
            <w:top w:val="none" w:sz="0" w:space="0" w:color="auto"/>
            <w:left w:val="none" w:sz="0" w:space="0" w:color="auto"/>
            <w:bottom w:val="none" w:sz="0" w:space="0" w:color="auto"/>
            <w:right w:val="none" w:sz="0" w:space="0" w:color="auto"/>
          </w:divBdr>
        </w:div>
        <w:div w:id="841315051">
          <w:marLeft w:val="0"/>
          <w:marRight w:val="0"/>
          <w:marTop w:val="0"/>
          <w:marBottom w:val="0"/>
          <w:divBdr>
            <w:top w:val="none" w:sz="0" w:space="0" w:color="auto"/>
            <w:left w:val="none" w:sz="0" w:space="0" w:color="auto"/>
            <w:bottom w:val="none" w:sz="0" w:space="0" w:color="auto"/>
            <w:right w:val="none" w:sz="0" w:space="0" w:color="auto"/>
          </w:divBdr>
          <w:divsChild>
            <w:div w:id="405692421">
              <w:marLeft w:val="0"/>
              <w:marRight w:val="0"/>
              <w:marTop w:val="0"/>
              <w:marBottom w:val="0"/>
              <w:divBdr>
                <w:top w:val="none" w:sz="0" w:space="0" w:color="auto"/>
                <w:left w:val="none" w:sz="0" w:space="0" w:color="auto"/>
                <w:bottom w:val="none" w:sz="0" w:space="0" w:color="auto"/>
                <w:right w:val="none" w:sz="0" w:space="0" w:color="auto"/>
              </w:divBdr>
            </w:div>
          </w:divsChild>
        </w:div>
        <w:div w:id="1551965695">
          <w:marLeft w:val="0"/>
          <w:marRight w:val="0"/>
          <w:marTop w:val="0"/>
          <w:marBottom w:val="0"/>
          <w:divBdr>
            <w:top w:val="none" w:sz="0" w:space="0" w:color="auto"/>
            <w:left w:val="none" w:sz="0" w:space="0" w:color="auto"/>
            <w:bottom w:val="none" w:sz="0" w:space="0" w:color="auto"/>
            <w:right w:val="none" w:sz="0" w:space="0" w:color="auto"/>
          </w:divBdr>
        </w:div>
        <w:div w:id="2047558856">
          <w:marLeft w:val="0"/>
          <w:marRight w:val="0"/>
          <w:marTop w:val="0"/>
          <w:marBottom w:val="0"/>
          <w:divBdr>
            <w:top w:val="none" w:sz="0" w:space="0" w:color="auto"/>
            <w:left w:val="none" w:sz="0" w:space="0" w:color="auto"/>
            <w:bottom w:val="none" w:sz="0" w:space="0" w:color="auto"/>
            <w:right w:val="none" w:sz="0" w:space="0" w:color="auto"/>
          </w:divBdr>
          <w:divsChild>
            <w:div w:id="1145128101">
              <w:marLeft w:val="0"/>
              <w:marRight w:val="0"/>
              <w:marTop w:val="0"/>
              <w:marBottom w:val="0"/>
              <w:divBdr>
                <w:top w:val="none" w:sz="0" w:space="0" w:color="auto"/>
                <w:left w:val="none" w:sz="0" w:space="0" w:color="auto"/>
                <w:bottom w:val="none" w:sz="0" w:space="0" w:color="auto"/>
                <w:right w:val="none" w:sz="0" w:space="0" w:color="auto"/>
              </w:divBdr>
            </w:div>
          </w:divsChild>
        </w:div>
        <w:div w:id="967705781">
          <w:marLeft w:val="0"/>
          <w:marRight w:val="0"/>
          <w:marTop w:val="0"/>
          <w:marBottom w:val="0"/>
          <w:divBdr>
            <w:top w:val="none" w:sz="0" w:space="0" w:color="auto"/>
            <w:left w:val="none" w:sz="0" w:space="0" w:color="auto"/>
            <w:bottom w:val="none" w:sz="0" w:space="0" w:color="auto"/>
            <w:right w:val="none" w:sz="0" w:space="0" w:color="auto"/>
          </w:divBdr>
        </w:div>
        <w:div w:id="1890265131">
          <w:marLeft w:val="0"/>
          <w:marRight w:val="0"/>
          <w:marTop w:val="0"/>
          <w:marBottom w:val="0"/>
          <w:divBdr>
            <w:top w:val="none" w:sz="0" w:space="0" w:color="auto"/>
            <w:left w:val="none" w:sz="0" w:space="0" w:color="auto"/>
            <w:bottom w:val="none" w:sz="0" w:space="0" w:color="auto"/>
            <w:right w:val="none" w:sz="0" w:space="0" w:color="auto"/>
          </w:divBdr>
          <w:divsChild>
            <w:div w:id="564754727">
              <w:marLeft w:val="0"/>
              <w:marRight w:val="0"/>
              <w:marTop w:val="0"/>
              <w:marBottom w:val="0"/>
              <w:divBdr>
                <w:top w:val="none" w:sz="0" w:space="0" w:color="auto"/>
                <w:left w:val="none" w:sz="0" w:space="0" w:color="auto"/>
                <w:bottom w:val="none" w:sz="0" w:space="0" w:color="auto"/>
                <w:right w:val="none" w:sz="0" w:space="0" w:color="auto"/>
              </w:divBdr>
            </w:div>
          </w:divsChild>
        </w:div>
        <w:div w:id="51466486">
          <w:marLeft w:val="0"/>
          <w:marRight w:val="0"/>
          <w:marTop w:val="0"/>
          <w:marBottom w:val="0"/>
          <w:divBdr>
            <w:top w:val="none" w:sz="0" w:space="0" w:color="auto"/>
            <w:left w:val="none" w:sz="0" w:space="0" w:color="auto"/>
            <w:bottom w:val="none" w:sz="0" w:space="0" w:color="auto"/>
            <w:right w:val="none" w:sz="0" w:space="0" w:color="auto"/>
          </w:divBdr>
        </w:div>
        <w:div w:id="1262255243">
          <w:marLeft w:val="0"/>
          <w:marRight w:val="0"/>
          <w:marTop w:val="0"/>
          <w:marBottom w:val="0"/>
          <w:divBdr>
            <w:top w:val="none" w:sz="0" w:space="0" w:color="auto"/>
            <w:left w:val="none" w:sz="0" w:space="0" w:color="auto"/>
            <w:bottom w:val="none" w:sz="0" w:space="0" w:color="auto"/>
            <w:right w:val="none" w:sz="0" w:space="0" w:color="auto"/>
          </w:divBdr>
          <w:divsChild>
            <w:div w:id="32390063">
              <w:marLeft w:val="0"/>
              <w:marRight w:val="0"/>
              <w:marTop w:val="0"/>
              <w:marBottom w:val="0"/>
              <w:divBdr>
                <w:top w:val="none" w:sz="0" w:space="0" w:color="auto"/>
                <w:left w:val="none" w:sz="0" w:space="0" w:color="auto"/>
                <w:bottom w:val="none" w:sz="0" w:space="0" w:color="auto"/>
                <w:right w:val="none" w:sz="0" w:space="0" w:color="auto"/>
              </w:divBdr>
            </w:div>
          </w:divsChild>
        </w:div>
        <w:div w:id="207106029">
          <w:marLeft w:val="0"/>
          <w:marRight w:val="0"/>
          <w:marTop w:val="0"/>
          <w:marBottom w:val="0"/>
          <w:divBdr>
            <w:top w:val="none" w:sz="0" w:space="0" w:color="auto"/>
            <w:left w:val="none" w:sz="0" w:space="0" w:color="auto"/>
            <w:bottom w:val="none" w:sz="0" w:space="0" w:color="auto"/>
            <w:right w:val="none" w:sz="0" w:space="0" w:color="auto"/>
          </w:divBdr>
        </w:div>
        <w:div w:id="1198734279">
          <w:marLeft w:val="0"/>
          <w:marRight w:val="0"/>
          <w:marTop w:val="0"/>
          <w:marBottom w:val="0"/>
          <w:divBdr>
            <w:top w:val="none" w:sz="0" w:space="0" w:color="auto"/>
            <w:left w:val="none" w:sz="0" w:space="0" w:color="auto"/>
            <w:bottom w:val="none" w:sz="0" w:space="0" w:color="auto"/>
            <w:right w:val="none" w:sz="0" w:space="0" w:color="auto"/>
          </w:divBdr>
          <w:divsChild>
            <w:div w:id="797987841">
              <w:marLeft w:val="0"/>
              <w:marRight w:val="0"/>
              <w:marTop w:val="0"/>
              <w:marBottom w:val="0"/>
              <w:divBdr>
                <w:top w:val="none" w:sz="0" w:space="0" w:color="auto"/>
                <w:left w:val="none" w:sz="0" w:space="0" w:color="auto"/>
                <w:bottom w:val="none" w:sz="0" w:space="0" w:color="auto"/>
                <w:right w:val="none" w:sz="0" w:space="0" w:color="auto"/>
              </w:divBdr>
            </w:div>
          </w:divsChild>
        </w:div>
        <w:div w:id="1276907967">
          <w:marLeft w:val="0"/>
          <w:marRight w:val="0"/>
          <w:marTop w:val="0"/>
          <w:marBottom w:val="0"/>
          <w:divBdr>
            <w:top w:val="none" w:sz="0" w:space="0" w:color="auto"/>
            <w:left w:val="none" w:sz="0" w:space="0" w:color="auto"/>
            <w:bottom w:val="none" w:sz="0" w:space="0" w:color="auto"/>
            <w:right w:val="none" w:sz="0" w:space="0" w:color="auto"/>
          </w:divBdr>
        </w:div>
        <w:div w:id="1307666585">
          <w:marLeft w:val="0"/>
          <w:marRight w:val="0"/>
          <w:marTop w:val="0"/>
          <w:marBottom w:val="0"/>
          <w:divBdr>
            <w:top w:val="none" w:sz="0" w:space="0" w:color="auto"/>
            <w:left w:val="none" w:sz="0" w:space="0" w:color="auto"/>
            <w:bottom w:val="none" w:sz="0" w:space="0" w:color="auto"/>
            <w:right w:val="none" w:sz="0" w:space="0" w:color="auto"/>
          </w:divBdr>
          <w:divsChild>
            <w:div w:id="1189175675">
              <w:marLeft w:val="0"/>
              <w:marRight w:val="0"/>
              <w:marTop w:val="0"/>
              <w:marBottom w:val="0"/>
              <w:divBdr>
                <w:top w:val="none" w:sz="0" w:space="0" w:color="auto"/>
                <w:left w:val="none" w:sz="0" w:space="0" w:color="auto"/>
                <w:bottom w:val="none" w:sz="0" w:space="0" w:color="auto"/>
                <w:right w:val="none" w:sz="0" w:space="0" w:color="auto"/>
              </w:divBdr>
            </w:div>
          </w:divsChild>
        </w:div>
        <w:div w:id="2123767832">
          <w:marLeft w:val="0"/>
          <w:marRight w:val="0"/>
          <w:marTop w:val="300"/>
          <w:marBottom w:val="0"/>
          <w:divBdr>
            <w:top w:val="none" w:sz="0" w:space="0" w:color="auto"/>
            <w:left w:val="none" w:sz="0" w:space="0" w:color="auto"/>
            <w:bottom w:val="none" w:sz="0" w:space="0" w:color="auto"/>
            <w:right w:val="none" w:sz="0" w:space="0" w:color="auto"/>
          </w:divBdr>
          <w:divsChild>
            <w:div w:id="751243642">
              <w:marLeft w:val="0"/>
              <w:marRight w:val="0"/>
              <w:marTop w:val="0"/>
              <w:marBottom w:val="0"/>
              <w:divBdr>
                <w:top w:val="none" w:sz="0" w:space="0" w:color="auto"/>
                <w:left w:val="none" w:sz="0" w:space="0" w:color="auto"/>
                <w:bottom w:val="none" w:sz="0" w:space="0" w:color="auto"/>
                <w:right w:val="none" w:sz="0" w:space="0" w:color="auto"/>
              </w:divBdr>
              <w:divsChild>
                <w:div w:id="15471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872153">
          <w:marLeft w:val="0"/>
          <w:marRight w:val="0"/>
          <w:marTop w:val="300"/>
          <w:marBottom w:val="0"/>
          <w:divBdr>
            <w:top w:val="none" w:sz="0" w:space="0" w:color="auto"/>
            <w:left w:val="none" w:sz="0" w:space="0" w:color="auto"/>
            <w:bottom w:val="none" w:sz="0" w:space="0" w:color="auto"/>
            <w:right w:val="none" w:sz="0" w:space="0" w:color="auto"/>
          </w:divBdr>
          <w:divsChild>
            <w:div w:id="1508667912">
              <w:marLeft w:val="0"/>
              <w:marRight w:val="0"/>
              <w:marTop w:val="0"/>
              <w:marBottom w:val="0"/>
              <w:divBdr>
                <w:top w:val="none" w:sz="0" w:space="0" w:color="auto"/>
                <w:left w:val="none" w:sz="0" w:space="0" w:color="auto"/>
                <w:bottom w:val="none" w:sz="0" w:space="0" w:color="auto"/>
                <w:right w:val="none" w:sz="0" w:space="0" w:color="auto"/>
              </w:divBdr>
              <w:divsChild>
                <w:div w:id="131552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852">
          <w:marLeft w:val="0"/>
          <w:marRight w:val="0"/>
          <w:marTop w:val="300"/>
          <w:marBottom w:val="0"/>
          <w:divBdr>
            <w:top w:val="none" w:sz="0" w:space="0" w:color="auto"/>
            <w:left w:val="none" w:sz="0" w:space="0" w:color="auto"/>
            <w:bottom w:val="none" w:sz="0" w:space="0" w:color="auto"/>
            <w:right w:val="none" w:sz="0" w:space="0" w:color="auto"/>
          </w:divBdr>
          <w:divsChild>
            <w:div w:id="72051509">
              <w:marLeft w:val="0"/>
              <w:marRight w:val="0"/>
              <w:marTop w:val="0"/>
              <w:marBottom w:val="0"/>
              <w:divBdr>
                <w:top w:val="none" w:sz="0" w:space="0" w:color="auto"/>
                <w:left w:val="none" w:sz="0" w:space="0" w:color="auto"/>
                <w:bottom w:val="none" w:sz="0" w:space="0" w:color="auto"/>
                <w:right w:val="none" w:sz="0" w:space="0" w:color="auto"/>
              </w:divBdr>
              <w:divsChild>
                <w:div w:id="28982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95608">
          <w:marLeft w:val="0"/>
          <w:marRight w:val="0"/>
          <w:marTop w:val="300"/>
          <w:marBottom w:val="0"/>
          <w:divBdr>
            <w:top w:val="none" w:sz="0" w:space="0" w:color="auto"/>
            <w:left w:val="none" w:sz="0" w:space="0" w:color="auto"/>
            <w:bottom w:val="none" w:sz="0" w:space="0" w:color="auto"/>
            <w:right w:val="none" w:sz="0" w:space="0" w:color="auto"/>
          </w:divBdr>
          <w:divsChild>
            <w:div w:id="46145326">
              <w:marLeft w:val="0"/>
              <w:marRight w:val="0"/>
              <w:marTop w:val="0"/>
              <w:marBottom w:val="0"/>
              <w:divBdr>
                <w:top w:val="none" w:sz="0" w:space="0" w:color="auto"/>
                <w:left w:val="none" w:sz="0" w:space="0" w:color="auto"/>
                <w:bottom w:val="none" w:sz="0" w:space="0" w:color="auto"/>
                <w:right w:val="none" w:sz="0" w:space="0" w:color="auto"/>
              </w:divBdr>
              <w:divsChild>
                <w:div w:id="93632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460545">
      <w:bodyDiv w:val="1"/>
      <w:marLeft w:val="0"/>
      <w:marRight w:val="0"/>
      <w:marTop w:val="0"/>
      <w:marBottom w:val="0"/>
      <w:divBdr>
        <w:top w:val="none" w:sz="0" w:space="0" w:color="auto"/>
        <w:left w:val="none" w:sz="0" w:space="0" w:color="auto"/>
        <w:bottom w:val="none" w:sz="0" w:space="0" w:color="auto"/>
        <w:right w:val="none" w:sz="0" w:space="0" w:color="auto"/>
      </w:divBdr>
    </w:div>
    <w:div w:id="1808474574">
      <w:bodyDiv w:val="1"/>
      <w:marLeft w:val="0"/>
      <w:marRight w:val="0"/>
      <w:marTop w:val="0"/>
      <w:marBottom w:val="0"/>
      <w:divBdr>
        <w:top w:val="none" w:sz="0" w:space="0" w:color="auto"/>
        <w:left w:val="none" w:sz="0" w:space="0" w:color="auto"/>
        <w:bottom w:val="none" w:sz="0" w:space="0" w:color="auto"/>
        <w:right w:val="none" w:sz="0" w:space="0" w:color="auto"/>
      </w:divBdr>
      <w:divsChild>
        <w:div w:id="316421942">
          <w:marLeft w:val="0"/>
          <w:marRight w:val="0"/>
          <w:marTop w:val="0"/>
          <w:marBottom w:val="0"/>
          <w:divBdr>
            <w:top w:val="none" w:sz="0" w:space="0" w:color="auto"/>
            <w:left w:val="none" w:sz="0" w:space="0" w:color="auto"/>
            <w:bottom w:val="none" w:sz="0" w:space="0" w:color="auto"/>
            <w:right w:val="none" w:sz="0" w:space="0" w:color="auto"/>
          </w:divBdr>
        </w:div>
        <w:div w:id="1530991413">
          <w:marLeft w:val="0"/>
          <w:marRight w:val="0"/>
          <w:marTop w:val="0"/>
          <w:marBottom w:val="0"/>
          <w:divBdr>
            <w:top w:val="none" w:sz="0" w:space="0" w:color="auto"/>
            <w:left w:val="none" w:sz="0" w:space="0" w:color="auto"/>
            <w:bottom w:val="none" w:sz="0" w:space="0" w:color="auto"/>
            <w:right w:val="none" w:sz="0" w:space="0" w:color="auto"/>
          </w:divBdr>
          <w:divsChild>
            <w:div w:id="560095431">
              <w:marLeft w:val="0"/>
              <w:marRight w:val="0"/>
              <w:marTop w:val="0"/>
              <w:marBottom w:val="0"/>
              <w:divBdr>
                <w:top w:val="none" w:sz="0" w:space="0" w:color="auto"/>
                <w:left w:val="none" w:sz="0" w:space="0" w:color="auto"/>
                <w:bottom w:val="none" w:sz="0" w:space="0" w:color="auto"/>
                <w:right w:val="none" w:sz="0" w:space="0" w:color="auto"/>
              </w:divBdr>
            </w:div>
          </w:divsChild>
        </w:div>
        <w:div w:id="1779711292">
          <w:marLeft w:val="0"/>
          <w:marRight w:val="0"/>
          <w:marTop w:val="0"/>
          <w:marBottom w:val="0"/>
          <w:divBdr>
            <w:top w:val="none" w:sz="0" w:space="0" w:color="auto"/>
            <w:left w:val="none" w:sz="0" w:space="0" w:color="auto"/>
            <w:bottom w:val="none" w:sz="0" w:space="0" w:color="auto"/>
            <w:right w:val="none" w:sz="0" w:space="0" w:color="auto"/>
          </w:divBdr>
        </w:div>
        <w:div w:id="1532720308">
          <w:marLeft w:val="0"/>
          <w:marRight w:val="0"/>
          <w:marTop w:val="0"/>
          <w:marBottom w:val="0"/>
          <w:divBdr>
            <w:top w:val="none" w:sz="0" w:space="0" w:color="auto"/>
            <w:left w:val="none" w:sz="0" w:space="0" w:color="auto"/>
            <w:bottom w:val="none" w:sz="0" w:space="0" w:color="auto"/>
            <w:right w:val="none" w:sz="0" w:space="0" w:color="auto"/>
          </w:divBdr>
          <w:divsChild>
            <w:div w:id="1141920659">
              <w:marLeft w:val="0"/>
              <w:marRight w:val="0"/>
              <w:marTop w:val="0"/>
              <w:marBottom w:val="0"/>
              <w:divBdr>
                <w:top w:val="none" w:sz="0" w:space="0" w:color="auto"/>
                <w:left w:val="none" w:sz="0" w:space="0" w:color="auto"/>
                <w:bottom w:val="none" w:sz="0" w:space="0" w:color="auto"/>
                <w:right w:val="none" w:sz="0" w:space="0" w:color="auto"/>
              </w:divBdr>
            </w:div>
          </w:divsChild>
        </w:div>
        <w:div w:id="1088429593">
          <w:marLeft w:val="0"/>
          <w:marRight w:val="0"/>
          <w:marTop w:val="0"/>
          <w:marBottom w:val="0"/>
          <w:divBdr>
            <w:top w:val="none" w:sz="0" w:space="0" w:color="auto"/>
            <w:left w:val="none" w:sz="0" w:space="0" w:color="auto"/>
            <w:bottom w:val="none" w:sz="0" w:space="0" w:color="auto"/>
            <w:right w:val="none" w:sz="0" w:space="0" w:color="auto"/>
          </w:divBdr>
        </w:div>
        <w:div w:id="130749562">
          <w:marLeft w:val="0"/>
          <w:marRight w:val="0"/>
          <w:marTop w:val="0"/>
          <w:marBottom w:val="0"/>
          <w:divBdr>
            <w:top w:val="none" w:sz="0" w:space="0" w:color="auto"/>
            <w:left w:val="none" w:sz="0" w:space="0" w:color="auto"/>
            <w:bottom w:val="none" w:sz="0" w:space="0" w:color="auto"/>
            <w:right w:val="none" w:sz="0" w:space="0" w:color="auto"/>
          </w:divBdr>
          <w:divsChild>
            <w:div w:id="644312112">
              <w:marLeft w:val="0"/>
              <w:marRight w:val="0"/>
              <w:marTop w:val="0"/>
              <w:marBottom w:val="0"/>
              <w:divBdr>
                <w:top w:val="none" w:sz="0" w:space="0" w:color="auto"/>
                <w:left w:val="none" w:sz="0" w:space="0" w:color="auto"/>
                <w:bottom w:val="none" w:sz="0" w:space="0" w:color="auto"/>
                <w:right w:val="none" w:sz="0" w:space="0" w:color="auto"/>
              </w:divBdr>
            </w:div>
          </w:divsChild>
        </w:div>
        <w:div w:id="399594167">
          <w:marLeft w:val="0"/>
          <w:marRight w:val="0"/>
          <w:marTop w:val="0"/>
          <w:marBottom w:val="0"/>
          <w:divBdr>
            <w:top w:val="none" w:sz="0" w:space="0" w:color="auto"/>
            <w:left w:val="none" w:sz="0" w:space="0" w:color="auto"/>
            <w:bottom w:val="none" w:sz="0" w:space="0" w:color="auto"/>
            <w:right w:val="none" w:sz="0" w:space="0" w:color="auto"/>
          </w:divBdr>
        </w:div>
        <w:div w:id="169369586">
          <w:marLeft w:val="0"/>
          <w:marRight w:val="0"/>
          <w:marTop w:val="0"/>
          <w:marBottom w:val="0"/>
          <w:divBdr>
            <w:top w:val="none" w:sz="0" w:space="0" w:color="auto"/>
            <w:left w:val="none" w:sz="0" w:space="0" w:color="auto"/>
            <w:bottom w:val="none" w:sz="0" w:space="0" w:color="auto"/>
            <w:right w:val="none" w:sz="0" w:space="0" w:color="auto"/>
          </w:divBdr>
          <w:divsChild>
            <w:div w:id="1154223672">
              <w:marLeft w:val="0"/>
              <w:marRight w:val="0"/>
              <w:marTop w:val="0"/>
              <w:marBottom w:val="0"/>
              <w:divBdr>
                <w:top w:val="none" w:sz="0" w:space="0" w:color="auto"/>
                <w:left w:val="none" w:sz="0" w:space="0" w:color="auto"/>
                <w:bottom w:val="none" w:sz="0" w:space="0" w:color="auto"/>
                <w:right w:val="none" w:sz="0" w:space="0" w:color="auto"/>
              </w:divBdr>
            </w:div>
          </w:divsChild>
        </w:div>
        <w:div w:id="2019654416">
          <w:marLeft w:val="0"/>
          <w:marRight w:val="0"/>
          <w:marTop w:val="0"/>
          <w:marBottom w:val="0"/>
          <w:divBdr>
            <w:top w:val="none" w:sz="0" w:space="0" w:color="auto"/>
            <w:left w:val="none" w:sz="0" w:space="0" w:color="auto"/>
            <w:bottom w:val="none" w:sz="0" w:space="0" w:color="auto"/>
            <w:right w:val="none" w:sz="0" w:space="0" w:color="auto"/>
          </w:divBdr>
        </w:div>
        <w:div w:id="274561002">
          <w:marLeft w:val="0"/>
          <w:marRight w:val="0"/>
          <w:marTop w:val="0"/>
          <w:marBottom w:val="0"/>
          <w:divBdr>
            <w:top w:val="none" w:sz="0" w:space="0" w:color="auto"/>
            <w:left w:val="none" w:sz="0" w:space="0" w:color="auto"/>
            <w:bottom w:val="none" w:sz="0" w:space="0" w:color="auto"/>
            <w:right w:val="none" w:sz="0" w:space="0" w:color="auto"/>
          </w:divBdr>
          <w:divsChild>
            <w:div w:id="1383751594">
              <w:marLeft w:val="0"/>
              <w:marRight w:val="0"/>
              <w:marTop w:val="0"/>
              <w:marBottom w:val="0"/>
              <w:divBdr>
                <w:top w:val="none" w:sz="0" w:space="0" w:color="auto"/>
                <w:left w:val="none" w:sz="0" w:space="0" w:color="auto"/>
                <w:bottom w:val="none" w:sz="0" w:space="0" w:color="auto"/>
                <w:right w:val="none" w:sz="0" w:space="0" w:color="auto"/>
              </w:divBdr>
            </w:div>
          </w:divsChild>
        </w:div>
        <w:div w:id="16977185">
          <w:marLeft w:val="0"/>
          <w:marRight w:val="0"/>
          <w:marTop w:val="0"/>
          <w:marBottom w:val="0"/>
          <w:divBdr>
            <w:top w:val="none" w:sz="0" w:space="0" w:color="auto"/>
            <w:left w:val="none" w:sz="0" w:space="0" w:color="auto"/>
            <w:bottom w:val="none" w:sz="0" w:space="0" w:color="auto"/>
            <w:right w:val="none" w:sz="0" w:space="0" w:color="auto"/>
          </w:divBdr>
        </w:div>
        <w:div w:id="1743482911">
          <w:marLeft w:val="0"/>
          <w:marRight w:val="0"/>
          <w:marTop w:val="0"/>
          <w:marBottom w:val="0"/>
          <w:divBdr>
            <w:top w:val="none" w:sz="0" w:space="0" w:color="auto"/>
            <w:left w:val="none" w:sz="0" w:space="0" w:color="auto"/>
            <w:bottom w:val="none" w:sz="0" w:space="0" w:color="auto"/>
            <w:right w:val="none" w:sz="0" w:space="0" w:color="auto"/>
          </w:divBdr>
          <w:divsChild>
            <w:div w:id="1140153276">
              <w:marLeft w:val="0"/>
              <w:marRight w:val="0"/>
              <w:marTop w:val="0"/>
              <w:marBottom w:val="0"/>
              <w:divBdr>
                <w:top w:val="none" w:sz="0" w:space="0" w:color="auto"/>
                <w:left w:val="none" w:sz="0" w:space="0" w:color="auto"/>
                <w:bottom w:val="none" w:sz="0" w:space="0" w:color="auto"/>
                <w:right w:val="none" w:sz="0" w:space="0" w:color="auto"/>
              </w:divBdr>
            </w:div>
          </w:divsChild>
        </w:div>
        <w:div w:id="2000033848">
          <w:marLeft w:val="0"/>
          <w:marRight w:val="0"/>
          <w:marTop w:val="0"/>
          <w:marBottom w:val="0"/>
          <w:divBdr>
            <w:top w:val="none" w:sz="0" w:space="0" w:color="auto"/>
            <w:left w:val="none" w:sz="0" w:space="0" w:color="auto"/>
            <w:bottom w:val="none" w:sz="0" w:space="0" w:color="auto"/>
            <w:right w:val="none" w:sz="0" w:space="0" w:color="auto"/>
          </w:divBdr>
        </w:div>
        <w:div w:id="1901398740">
          <w:marLeft w:val="0"/>
          <w:marRight w:val="0"/>
          <w:marTop w:val="0"/>
          <w:marBottom w:val="0"/>
          <w:divBdr>
            <w:top w:val="none" w:sz="0" w:space="0" w:color="auto"/>
            <w:left w:val="none" w:sz="0" w:space="0" w:color="auto"/>
            <w:bottom w:val="none" w:sz="0" w:space="0" w:color="auto"/>
            <w:right w:val="none" w:sz="0" w:space="0" w:color="auto"/>
          </w:divBdr>
          <w:divsChild>
            <w:div w:id="746805427">
              <w:marLeft w:val="0"/>
              <w:marRight w:val="0"/>
              <w:marTop w:val="0"/>
              <w:marBottom w:val="0"/>
              <w:divBdr>
                <w:top w:val="none" w:sz="0" w:space="0" w:color="auto"/>
                <w:left w:val="none" w:sz="0" w:space="0" w:color="auto"/>
                <w:bottom w:val="none" w:sz="0" w:space="0" w:color="auto"/>
                <w:right w:val="none" w:sz="0" w:space="0" w:color="auto"/>
              </w:divBdr>
            </w:div>
          </w:divsChild>
        </w:div>
        <w:div w:id="631443084">
          <w:marLeft w:val="0"/>
          <w:marRight w:val="0"/>
          <w:marTop w:val="300"/>
          <w:marBottom w:val="0"/>
          <w:divBdr>
            <w:top w:val="none" w:sz="0" w:space="0" w:color="auto"/>
            <w:left w:val="none" w:sz="0" w:space="0" w:color="auto"/>
            <w:bottom w:val="none" w:sz="0" w:space="0" w:color="auto"/>
            <w:right w:val="none" w:sz="0" w:space="0" w:color="auto"/>
          </w:divBdr>
          <w:divsChild>
            <w:div w:id="428937161">
              <w:marLeft w:val="0"/>
              <w:marRight w:val="0"/>
              <w:marTop w:val="0"/>
              <w:marBottom w:val="0"/>
              <w:divBdr>
                <w:top w:val="none" w:sz="0" w:space="0" w:color="auto"/>
                <w:left w:val="none" w:sz="0" w:space="0" w:color="auto"/>
                <w:bottom w:val="none" w:sz="0" w:space="0" w:color="auto"/>
                <w:right w:val="none" w:sz="0" w:space="0" w:color="auto"/>
              </w:divBdr>
              <w:divsChild>
                <w:div w:id="1902328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4327">
          <w:marLeft w:val="0"/>
          <w:marRight w:val="0"/>
          <w:marTop w:val="300"/>
          <w:marBottom w:val="0"/>
          <w:divBdr>
            <w:top w:val="none" w:sz="0" w:space="0" w:color="auto"/>
            <w:left w:val="none" w:sz="0" w:space="0" w:color="auto"/>
            <w:bottom w:val="none" w:sz="0" w:space="0" w:color="auto"/>
            <w:right w:val="none" w:sz="0" w:space="0" w:color="auto"/>
          </w:divBdr>
          <w:divsChild>
            <w:div w:id="2045673366">
              <w:marLeft w:val="0"/>
              <w:marRight w:val="0"/>
              <w:marTop w:val="0"/>
              <w:marBottom w:val="0"/>
              <w:divBdr>
                <w:top w:val="none" w:sz="0" w:space="0" w:color="auto"/>
                <w:left w:val="none" w:sz="0" w:space="0" w:color="auto"/>
                <w:bottom w:val="none" w:sz="0" w:space="0" w:color="auto"/>
                <w:right w:val="none" w:sz="0" w:space="0" w:color="auto"/>
              </w:divBdr>
              <w:divsChild>
                <w:div w:id="39848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93884">
          <w:marLeft w:val="0"/>
          <w:marRight w:val="0"/>
          <w:marTop w:val="300"/>
          <w:marBottom w:val="0"/>
          <w:divBdr>
            <w:top w:val="none" w:sz="0" w:space="0" w:color="auto"/>
            <w:left w:val="none" w:sz="0" w:space="0" w:color="auto"/>
            <w:bottom w:val="none" w:sz="0" w:space="0" w:color="auto"/>
            <w:right w:val="none" w:sz="0" w:space="0" w:color="auto"/>
          </w:divBdr>
          <w:divsChild>
            <w:div w:id="908463910">
              <w:marLeft w:val="0"/>
              <w:marRight w:val="0"/>
              <w:marTop w:val="0"/>
              <w:marBottom w:val="0"/>
              <w:divBdr>
                <w:top w:val="none" w:sz="0" w:space="0" w:color="auto"/>
                <w:left w:val="none" w:sz="0" w:space="0" w:color="auto"/>
                <w:bottom w:val="none" w:sz="0" w:space="0" w:color="auto"/>
                <w:right w:val="none" w:sz="0" w:space="0" w:color="auto"/>
              </w:divBdr>
              <w:divsChild>
                <w:div w:id="107874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4333">
          <w:marLeft w:val="0"/>
          <w:marRight w:val="0"/>
          <w:marTop w:val="300"/>
          <w:marBottom w:val="0"/>
          <w:divBdr>
            <w:top w:val="none" w:sz="0" w:space="0" w:color="auto"/>
            <w:left w:val="none" w:sz="0" w:space="0" w:color="auto"/>
            <w:bottom w:val="none" w:sz="0" w:space="0" w:color="auto"/>
            <w:right w:val="none" w:sz="0" w:space="0" w:color="auto"/>
          </w:divBdr>
          <w:divsChild>
            <w:div w:id="1169641010">
              <w:marLeft w:val="0"/>
              <w:marRight w:val="0"/>
              <w:marTop w:val="0"/>
              <w:marBottom w:val="0"/>
              <w:divBdr>
                <w:top w:val="none" w:sz="0" w:space="0" w:color="auto"/>
                <w:left w:val="none" w:sz="0" w:space="0" w:color="auto"/>
                <w:bottom w:val="none" w:sz="0" w:space="0" w:color="auto"/>
                <w:right w:val="none" w:sz="0" w:space="0" w:color="auto"/>
              </w:divBdr>
              <w:divsChild>
                <w:div w:id="172447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131304">
      <w:bodyDiv w:val="1"/>
      <w:marLeft w:val="0"/>
      <w:marRight w:val="0"/>
      <w:marTop w:val="0"/>
      <w:marBottom w:val="0"/>
      <w:divBdr>
        <w:top w:val="none" w:sz="0" w:space="0" w:color="auto"/>
        <w:left w:val="none" w:sz="0" w:space="0" w:color="auto"/>
        <w:bottom w:val="none" w:sz="0" w:space="0" w:color="auto"/>
        <w:right w:val="none" w:sz="0" w:space="0" w:color="auto"/>
      </w:divBdr>
      <w:divsChild>
        <w:div w:id="1944603030">
          <w:marLeft w:val="0"/>
          <w:marRight w:val="0"/>
          <w:marTop w:val="0"/>
          <w:marBottom w:val="0"/>
          <w:divBdr>
            <w:top w:val="none" w:sz="0" w:space="0" w:color="auto"/>
            <w:left w:val="none" w:sz="0" w:space="0" w:color="auto"/>
            <w:bottom w:val="none" w:sz="0" w:space="0" w:color="auto"/>
            <w:right w:val="none" w:sz="0" w:space="0" w:color="auto"/>
          </w:divBdr>
        </w:div>
        <w:div w:id="274100509">
          <w:marLeft w:val="0"/>
          <w:marRight w:val="0"/>
          <w:marTop w:val="0"/>
          <w:marBottom w:val="0"/>
          <w:divBdr>
            <w:top w:val="none" w:sz="0" w:space="0" w:color="auto"/>
            <w:left w:val="none" w:sz="0" w:space="0" w:color="auto"/>
            <w:bottom w:val="none" w:sz="0" w:space="0" w:color="auto"/>
            <w:right w:val="none" w:sz="0" w:space="0" w:color="auto"/>
          </w:divBdr>
          <w:divsChild>
            <w:div w:id="224800561">
              <w:marLeft w:val="0"/>
              <w:marRight w:val="0"/>
              <w:marTop w:val="0"/>
              <w:marBottom w:val="0"/>
              <w:divBdr>
                <w:top w:val="none" w:sz="0" w:space="0" w:color="auto"/>
                <w:left w:val="none" w:sz="0" w:space="0" w:color="auto"/>
                <w:bottom w:val="none" w:sz="0" w:space="0" w:color="auto"/>
                <w:right w:val="none" w:sz="0" w:space="0" w:color="auto"/>
              </w:divBdr>
            </w:div>
          </w:divsChild>
        </w:div>
        <w:div w:id="476264560">
          <w:marLeft w:val="0"/>
          <w:marRight w:val="0"/>
          <w:marTop w:val="0"/>
          <w:marBottom w:val="0"/>
          <w:divBdr>
            <w:top w:val="none" w:sz="0" w:space="0" w:color="auto"/>
            <w:left w:val="none" w:sz="0" w:space="0" w:color="auto"/>
            <w:bottom w:val="none" w:sz="0" w:space="0" w:color="auto"/>
            <w:right w:val="none" w:sz="0" w:space="0" w:color="auto"/>
          </w:divBdr>
        </w:div>
        <w:div w:id="1400010082">
          <w:marLeft w:val="0"/>
          <w:marRight w:val="0"/>
          <w:marTop w:val="0"/>
          <w:marBottom w:val="0"/>
          <w:divBdr>
            <w:top w:val="none" w:sz="0" w:space="0" w:color="auto"/>
            <w:left w:val="none" w:sz="0" w:space="0" w:color="auto"/>
            <w:bottom w:val="none" w:sz="0" w:space="0" w:color="auto"/>
            <w:right w:val="none" w:sz="0" w:space="0" w:color="auto"/>
          </w:divBdr>
          <w:divsChild>
            <w:div w:id="661660523">
              <w:marLeft w:val="0"/>
              <w:marRight w:val="0"/>
              <w:marTop w:val="0"/>
              <w:marBottom w:val="0"/>
              <w:divBdr>
                <w:top w:val="none" w:sz="0" w:space="0" w:color="auto"/>
                <w:left w:val="none" w:sz="0" w:space="0" w:color="auto"/>
                <w:bottom w:val="none" w:sz="0" w:space="0" w:color="auto"/>
                <w:right w:val="none" w:sz="0" w:space="0" w:color="auto"/>
              </w:divBdr>
            </w:div>
          </w:divsChild>
        </w:div>
        <w:div w:id="1717655838">
          <w:marLeft w:val="0"/>
          <w:marRight w:val="0"/>
          <w:marTop w:val="0"/>
          <w:marBottom w:val="0"/>
          <w:divBdr>
            <w:top w:val="none" w:sz="0" w:space="0" w:color="auto"/>
            <w:left w:val="none" w:sz="0" w:space="0" w:color="auto"/>
            <w:bottom w:val="none" w:sz="0" w:space="0" w:color="auto"/>
            <w:right w:val="none" w:sz="0" w:space="0" w:color="auto"/>
          </w:divBdr>
        </w:div>
        <w:div w:id="1261178745">
          <w:marLeft w:val="0"/>
          <w:marRight w:val="0"/>
          <w:marTop w:val="0"/>
          <w:marBottom w:val="0"/>
          <w:divBdr>
            <w:top w:val="none" w:sz="0" w:space="0" w:color="auto"/>
            <w:left w:val="none" w:sz="0" w:space="0" w:color="auto"/>
            <w:bottom w:val="none" w:sz="0" w:space="0" w:color="auto"/>
            <w:right w:val="none" w:sz="0" w:space="0" w:color="auto"/>
          </w:divBdr>
          <w:divsChild>
            <w:div w:id="2010402226">
              <w:marLeft w:val="0"/>
              <w:marRight w:val="0"/>
              <w:marTop w:val="0"/>
              <w:marBottom w:val="0"/>
              <w:divBdr>
                <w:top w:val="none" w:sz="0" w:space="0" w:color="auto"/>
                <w:left w:val="none" w:sz="0" w:space="0" w:color="auto"/>
                <w:bottom w:val="none" w:sz="0" w:space="0" w:color="auto"/>
                <w:right w:val="none" w:sz="0" w:space="0" w:color="auto"/>
              </w:divBdr>
            </w:div>
          </w:divsChild>
        </w:div>
        <w:div w:id="515193429">
          <w:marLeft w:val="0"/>
          <w:marRight w:val="0"/>
          <w:marTop w:val="0"/>
          <w:marBottom w:val="0"/>
          <w:divBdr>
            <w:top w:val="none" w:sz="0" w:space="0" w:color="auto"/>
            <w:left w:val="none" w:sz="0" w:space="0" w:color="auto"/>
            <w:bottom w:val="none" w:sz="0" w:space="0" w:color="auto"/>
            <w:right w:val="none" w:sz="0" w:space="0" w:color="auto"/>
          </w:divBdr>
        </w:div>
        <w:div w:id="1648516112">
          <w:marLeft w:val="0"/>
          <w:marRight w:val="0"/>
          <w:marTop w:val="0"/>
          <w:marBottom w:val="0"/>
          <w:divBdr>
            <w:top w:val="none" w:sz="0" w:space="0" w:color="auto"/>
            <w:left w:val="none" w:sz="0" w:space="0" w:color="auto"/>
            <w:bottom w:val="none" w:sz="0" w:space="0" w:color="auto"/>
            <w:right w:val="none" w:sz="0" w:space="0" w:color="auto"/>
          </w:divBdr>
          <w:divsChild>
            <w:div w:id="2032995982">
              <w:marLeft w:val="0"/>
              <w:marRight w:val="0"/>
              <w:marTop w:val="0"/>
              <w:marBottom w:val="0"/>
              <w:divBdr>
                <w:top w:val="none" w:sz="0" w:space="0" w:color="auto"/>
                <w:left w:val="none" w:sz="0" w:space="0" w:color="auto"/>
                <w:bottom w:val="none" w:sz="0" w:space="0" w:color="auto"/>
                <w:right w:val="none" w:sz="0" w:space="0" w:color="auto"/>
              </w:divBdr>
            </w:div>
          </w:divsChild>
        </w:div>
        <w:div w:id="1713118673">
          <w:marLeft w:val="0"/>
          <w:marRight w:val="0"/>
          <w:marTop w:val="0"/>
          <w:marBottom w:val="0"/>
          <w:divBdr>
            <w:top w:val="none" w:sz="0" w:space="0" w:color="auto"/>
            <w:left w:val="none" w:sz="0" w:space="0" w:color="auto"/>
            <w:bottom w:val="none" w:sz="0" w:space="0" w:color="auto"/>
            <w:right w:val="none" w:sz="0" w:space="0" w:color="auto"/>
          </w:divBdr>
        </w:div>
        <w:div w:id="269774839">
          <w:marLeft w:val="0"/>
          <w:marRight w:val="0"/>
          <w:marTop w:val="0"/>
          <w:marBottom w:val="0"/>
          <w:divBdr>
            <w:top w:val="none" w:sz="0" w:space="0" w:color="auto"/>
            <w:left w:val="none" w:sz="0" w:space="0" w:color="auto"/>
            <w:bottom w:val="none" w:sz="0" w:space="0" w:color="auto"/>
            <w:right w:val="none" w:sz="0" w:space="0" w:color="auto"/>
          </w:divBdr>
          <w:divsChild>
            <w:div w:id="1730029317">
              <w:marLeft w:val="0"/>
              <w:marRight w:val="0"/>
              <w:marTop w:val="0"/>
              <w:marBottom w:val="0"/>
              <w:divBdr>
                <w:top w:val="none" w:sz="0" w:space="0" w:color="auto"/>
                <w:left w:val="none" w:sz="0" w:space="0" w:color="auto"/>
                <w:bottom w:val="none" w:sz="0" w:space="0" w:color="auto"/>
                <w:right w:val="none" w:sz="0" w:space="0" w:color="auto"/>
              </w:divBdr>
            </w:div>
          </w:divsChild>
        </w:div>
        <w:div w:id="312947750">
          <w:marLeft w:val="0"/>
          <w:marRight w:val="0"/>
          <w:marTop w:val="0"/>
          <w:marBottom w:val="0"/>
          <w:divBdr>
            <w:top w:val="none" w:sz="0" w:space="0" w:color="auto"/>
            <w:left w:val="none" w:sz="0" w:space="0" w:color="auto"/>
            <w:bottom w:val="none" w:sz="0" w:space="0" w:color="auto"/>
            <w:right w:val="none" w:sz="0" w:space="0" w:color="auto"/>
          </w:divBdr>
        </w:div>
        <w:div w:id="1736195630">
          <w:marLeft w:val="0"/>
          <w:marRight w:val="0"/>
          <w:marTop w:val="0"/>
          <w:marBottom w:val="0"/>
          <w:divBdr>
            <w:top w:val="none" w:sz="0" w:space="0" w:color="auto"/>
            <w:left w:val="none" w:sz="0" w:space="0" w:color="auto"/>
            <w:bottom w:val="none" w:sz="0" w:space="0" w:color="auto"/>
            <w:right w:val="none" w:sz="0" w:space="0" w:color="auto"/>
          </w:divBdr>
          <w:divsChild>
            <w:div w:id="808933902">
              <w:marLeft w:val="0"/>
              <w:marRight w:val="0"/>
              <w:marTop w:val="0"/>
              <w:marBottom w:val="0"/>
              <w:divBdr>
                <w:top w:val="none" w:sz="0" w:space="0" w:color="auto"/>
                <w:left w:val="none" w:sz="0" w:space="0" w:color="auto"/>
                <w:bottom w:val="none" w:sz="0" w:space="0" w:color="auto"/>
                <w:right w:val="none" w:sz="0" w:space="0" w:color="auto"/>
              </w:divBdr>
            </w:div>
          </w:divsChild>
        </w:div>
        <w:div w:id="380520101">
          <w:marLeft w:val="0"/>
          <w:marRight w:val="0"/>
          <w:marTop w:val="0"/>
          <w:marBottom w:val="0"/>
          <w:divBdr>
            <w:top w:val="none" w:sz="0" w:space="0" w:color="auto"/>
            <w:left w:val="none" w:sz="0" w:space="0" w:color="auto"/>
            <w:bottom w:val="none" w:sz="0" w:space="0" w:color="auto"/>
            <w:right w:val="none" w:sz="0" w:space="0" w:color="auto"/>
          </w:divBdr>
        </w:div>
        <w:div w:id="1486583874">
          <w:marLeft w:val="0"/>
          <w:marRight w:val="0"/>
          <w:marTop w:val="0"/>
          <w:marBottom w:val="0"/>
          <w:divBdr>
            <w:top w:val="none" w:sz="0" w:space="0" w:color="auto"/>
            <w:left w:val="none" w:sz="0" w:space="0" w:color="auto"/>
            <w:bottom w:val="none" w:sz="0" w:space="0" w:color="auto"/>
            <w:right w:val="none" w:sz="0" w:space="0" w:color="auto"/>
          </w:divBdr>
          <w:divsChild>
            <w:div w:id="972759752">
              <w:marLeft w:val="0"/>
              <w:marRight w:val="0"/>
              <w:marTop w:val="0"/>
              <w:marBottom w:val="0"/>
              <w:divBdr>
                <w:top w:val="none" w:sz="0" w:space="0" w:color="auto"/>
                <w:left w:val="none" w:sz="0" w:space="0" w:color="auto"/>
                <w:bottom w:val="none" w:sz="0" w:space="0" w:color="auto"/>
                <w:right w:val="none" w:sz="0" w:space="0" w:color="auto"/>
              </w:divBdr>
            </w:div>
          </w:divsChild>
        </w:div>
        <w:div w:id="1289165914">
          <w:marLeft w:val="0"/>
          <w:marRight w:val="0"/>
          <w:marTop w:val="300"/>
          <w:marBottom w:val="0"/>
          <w:divBdr>
            <w:top w:val="none" w:sz="0" w:space="0" w:color="auto"/>
            <w:left w:val="none" w:sz="0" w:space="0" w:color="auto"/>
            <w:bottom w:val="none" w:sz="0" w:space="0" w:color="auto"/>
            <w:right w:val="none" w:sz="0" w:space="0" w:color="auto"/>
          </w:divBdr>
          <w:divsChild>
            <w:div w:id="262417503">
              <w:marLeft w:val="0"/>
              <w:marRight w:val="0"/>
              <w:marTop w:val="0"/>
              <w:marBottom w:val="0"/>
              <w:divBdr>
                <w:top w:val="none" w:sz="0" w:space="0" w:color="auto"/>
                <w:left w:val="none" w:sz="0" w:space="0" w:color="auto"/>
                <w:bottom w:val="none" w:sz="0" w:space="0" w:color="auto"/>
                <w:right w:val="none" w:sz="0" w:space="0" w:color="auto"/>
              </w:divBdr>
              <w:divsChild>
                <w:div w:id="79464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035785">
          <w:marLeft w:val="0"/>
          <w:marRight w:val="0"/>
          <w:marTop w:val="300"/>
          <w:marBottom w:val="0"/>
          <w:divBdr>
            <w:top w:val="none" w:sz="0" w:space="0" w:color="auto"/>
            <w:left w:val="none" w:sz="0" w:space="0" w:color="auto"/>
            <w:bottom w:val="none" w:sz="0" w:space="0" w:color="auto"/>
            <w:right w:val="none" w:sz="0" w:space="0" w:color="auto"/>
          </w:divBdr>
          <w:divsChild>
            <w:div w:id="1185250486">
              <w:marLeft w:val="0"/>
              <w:marRight w:val="0"/>
              <w:marTop w:val="0"/>
              <w:marBottom w:val="0"/>
              <w:divBdr>
                <w:top w:val="none" w:sz="0" w:space="0" w:color="auto"/>
                <w:left w:val="none" w:sz="0" w:space="0" w:color="auto"/>
                <w:bottom w:val="none" w:sz="0" w:space="0" w:color="auto"/>
                <w:right w:val="none" w:sz="0" w:space="0" w:color="auto"/>
              </w:divBdr>
              <w:divsChild>
                <w:div w:id="74560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6111">
          <w:marLeft w:val="0"/>
          <w:marRight w:val="0"/>
          <w:marTop w:val="300"/>
          <w:marBottom w:val="0"/>
          <w:divBdr>
            <w:top w:val="none" w:sz="0" w:space="0" w:color="auto"/>
            <w:left w:val="none" w:sz="0" w:space="0" w:color="auto"/>
            <w:bottom w:val="none" w:sz="0" w:space="0" w:color="auto"/>
            <w:right w:val="none" w:sz="0" w:space="0" w:color="auto"/>
          </w:divBdr>
          <w:divsChild>
            <w:div w:id="1921713156">
              <w:marLeft w:val="0"/>
              <w:marRight w:val="0"/>
              <w:marTop w:val="0"/>
              <w:marBottom w:val="0"/>
              <w:divBdr>
                <w:top w:val="none" w:sz="0" w:space="0" w:color="auto"/>
                <w:left w:val="none" w:sz="0" w:space="0" w:color="auto"/>
                <w:bottom w:val="none" w:sz="0" w:space="0" w:color="auto"/>
                <w:right w:val="none" w:sz="0" w:space="0" w:color="auto"/>
              </w:divBdr>
              <w:divsChild>
                <w:div w:id="56684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748805">
          <w:marLeft w:val="0"/>
          <w:marRight w:val="0"/>
          <w:marTop w:val="300"/>
          <w:marBottom w:val="0"/>
          <w:divBdr>
            <w:top w:val="none" w:sz="0" w:space="0" w:color="auto"/>
            <w:left w:val="none" w:sz="0" w:space="0" w:color="auto"/>
            <w:bottom w:val="none" w:sz="0" w:space="0" w:color="auto"/>
            <w:right w:val="none" w:sz="0" w:space="0" w:color="auto"/>
          </w:divBdr>
          <w:divsChild>
            <w:div w:id="1262032697">
              <w:marLeft w:val="0"/>
              <w:marRight w:val="0"/>
              <w:marTop w:val="0"/>
              <w:marBottom w:val="0"/>
              <w:divBdr>
                <w:top w:val="none" w:sz="0" w:space="0" w:color="auto"/>
                <w:left w:val="none" w:sz="0" w:space="0" w:color="auto"/>
                <w:bottom w:val="none" w:sz="0" w:space="0" w:color="auto"/>
                <w:right w:val="none" w:sz="0" w:space="0" w:color="auto"/>
              </w:divBdr>
              <w:divsChild>
                <w:div w:id="123542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630139">
      <w:bodyDiv w:val="1"/>
      <w:marLeft w:val="0"/>
      <w:marRight w:val="0"/>
      <w:marTop w:val="0"/>
      <w:marBottom w:val="0"/>
      <w:divBdr>
        <w:top w:val="none" w:sz="0" w:space="0" w:color="auto"/>
        <w:left w:val="none" w:sz="0" w:space="0" w:color="auto"/>
        <w:bottom w:val="none" w:sz="0" w:space="0" w:color="auto"/>
        <w:right w:val="none" w:sz="0" w:space="0" w:color="auto"/>
      </w:divBdr>
      <w:divsChild>
        <w:div w:id="1418791023">
          <w:marLeft w:val="0"/>
          <w:marRight w:val="0"/>
          <w:marTop w:val="0"/>
          <w:marBottom w:val="0"/>
          <w:divBdr>
            <w:top w:val="none" w:sz="0" w:space="0" w:color="auto"/>
            <w:left w:val="none" w:sz="0" w:space="0" w:color="auto"/>
            <w:bottom w:val="none" w:sz="0" w:space="0" w:color="auto"/>
            <w:right w:val="none" w:sz="0" w:space="0" w:color="auto"/>
          </w:divBdr>
        </w:div>
        <w:div w:id="1222399715">
          <w:marLeft w:val="0"/>
          <w:marRight w:val="0"/>
          <w:marTop w:val="0"/>
          <w:marBottom w:val="0"/>
          <w:divBdr>
            <w:top w:val="none" w:sz="0" w:space="0" w:color="auto"/>
            <w:left w:val="none" w:sz="0" w:space="0" w:color="auto"/>
            <w:bottom w:val="none" w:sz="0" w:space="0" w:color="auto"/>
            <w:right w:val="none" w:sz="0" w:space="0" w:color="auto"/>
          </w:divBdr>
          <w:divsChild>
            <w:div w:id="446461739">
              <w:marLeft w:val="0"/>
              <w:marRight w:val="0"/>
              <w:marTop w:val="0"/>
              <w:marBottom w:val="0"/>
              <w:divBdr>
                <w:top w:val="none" w:sz="0" w:space="0" w:color="auto"/>
                <w:left w:val="none" w:sz="0" w:space="0" w:color="auto"/>
                <w:bottom w:val="none" w:sz="0" w:space="0" w:color="auto"/>
                <w:right w:val="none" w:sz="0" w:space="0" w:color="auto"/>
              </w:divBdr>
            </w:div>
          </w:divsChild>
        </w:div>
        <w:div w:id="1829321582">
          <w:marLeft w:val="0"/>
          <w:marRight w:val="0"/>
          <w:marTop w:val="0"/>
          <w:marBottom w:val="0"/>
          <w:divBdr>
            <w:top w:val="none" w:sz="0" w:space="0" w:color="auto"/>
            <w:left w:val="none" w:sz="0" w:space="0" w:color="auto"/>
            <w:bottom w:val="none" w:sz="0" w:space="0" w:color="auto"/>
            <w:right w:val="none" w:sz="0" w:space="0" w:color="auto"/>
          </w:divBdr>
        </w:div>
        <w:div w:id="1113935955">
          <w:marLeft w:val="0"/>
          <w:marRight w:val="0"/>
          <w:marTop w:val="0"/>
          <w:marBottom w:val="0"/>
          <w:divBdr>
            <w:top w:val="none" w:sz="0" w:space="0" w:color="auto"/>
            <w:left w:val="none" w:sz="0" w:space="0" w:color="auto"/>
            <w:bottom w:val="none" w:sz="0" w:space="0" w:color="auto"/>
            <w:right w:val="none" w:sz="0" w:space="0" w:color="auto"/>
          </w:divBdr>
          <w:divsChild>
            <w:div w:id="122701277">
              <w:marLeft w:val="0"/>
              <w:marRight w:val="0"/>
              <w:marTop w:val="0"/>
              <w:marBottom w:val="0"/>
              <w:divBdr>
                <w:top w:val="none" w:sz="0" w:space="0" w:color="auto"/>
                <w:left w:val="none" w:sz="0" w:space="0" w:color="auto"/>
                <w:bottom w:val="none" w:sz="0" w:space="0" w:color="auto"/>
                <w:right w:val="none" w:sz="0" w:space="0" w:color="auto"/>
              </w:divBdr>
            </w:div>
          </w:divsChild>
        </w:div>
        <w:div w:id="266811334">
          <w:marLeft w:val="0"/>
          <w:marRight w:val="0"/>
          <w:marTop w:val="0"/>
          <w:marBottom w:val="0"/>
          <w:divBdr>
            <w:top w:val="none" w:sz="0" w:space="0" w:color="auto"/>
            <w:left w:val="none" w:sz="0" w:space="0" w:color="auto"/>
            <w:bottom w:val="none" w:sz="0" w:space="0" w:color="auto"/>
            <w:right w:val="none" w:sz="0" w:space="0" w:color="auto"/>
          </w:divBdr>
        </w:div>
        <w:div w:id="445924918">
          <w:marLeft w:val="0"/>
          <w:marRight w:val="0"/>
          <w:marTop w:val="0"/>
          <w:marBottom w:val="0"/>
          <w:divBdr>
            <w:top w:val="none" w:sz="0" w:space="0" w:color="auto"/>
            <w:left w:val="none" w:sz="0" w:space="0" w:color="auto"/>
            <w:bottom w:val="none" w:sz="0" w:space="0" w:color="auto"/>
            <w:right w:val="none" w:sz="0" w:space="0" w:color="auto"/>
          </w:divBdr>
          <w:divsChild>
            <w:div w:id="1355427413">
              <w:marLeft w:val="0"/>
              <w:marRight w:val="0"/>
              <w:marTop w:val="0"/>
              <w:marBottom w:val="0"/>
              <w:divBdr>
                <w:top w:val="none" w:sz="0" w:space="0" w:color="auto"/>
                <w:left w:val="none" w:sz="0" w:space="0" w:color="auto"/>
                <w:bottom w:val="none" w:sz="0" w:space="0" w:color="auto"/>
                <w:right w:val="none" w:sz="0" w:space="0" w:color="auto"/>
              </w:divBdr>
            </w:div>
          </w:divsChild>
        </w:div>
        <w:div w:id="437019956">
          <w:marLeft w:val="0"/>
          <w:marRight w:val="0"/>
          <w:marTop w:val="0"/>
          <w:marBottom w:val="0"/>
          <w:divBdr>
            <w:top w:val="none" w:sz="0" w:space="0" w:color="auto"/>
            <w:left w:val="none" w:sz="0" w:space="0" w:color="auto"/>
            <w:bottom w:val="none" w:sz="0" w:space="0" w:color="auto"/>
            <w:right w:val="none" w:sz="0" w:space="0" w:color="auto"/>
          </w:divBdr>
        </w:div>
        <w:div w:id="326595330">
          <w:marLeft w:val="0"/>
          <w:marRight w:val="0"/>
          <w:marTop w:val="0"/>
          <w:marBottom w:val="0"/>
          <w:divBdr>
            <w:top w:val="none" w:sz="0" w:space="0" w:color="auto"/>
            <w:left w:val="none" w:sz="0" w:space="0" w:color="auto"/>
            <w:bottom w:val="none" w:sz="0" w:space="0" w:color="auto"/>
            <w:right w:val="none" w:sz="0" w:space="0" w:color="auto"/>
          </w:divBdr>
          <w:divsChild>
            <w:div w:id="316885932">
              <w:marLeft w:val="0"/>
              <w:marRight w:val="0"/>
              <w:marTop w:val="0"/>
              <w:marBottom w:val="0"/>
              <w:divBdr>
                <w:top w:val="none" w:sz="0" w:space="0" w:color="auto"/>
                <w:left w:val="none" w:sz="0" w:space="0" w:color="auto"/>
                <w:bottom w:val="none" w:sz="0" w:space="0" w:color="auto"/>
                <w:right w:val="none" w:sz="0" w:space="0" w:color="auto"/>
              </w:divBdr>
            </w:div>
          </w:divsChild>
        </w:div>
        <w:div w:id="975069242">
          <w:marLeft w:val="0"/>
          <w:marRight w:val="0"/>
          <w:marTop w:val="0"/>
          <w:marBottom w:val="0"/>
          <w:divBdr>
            <w:top w:val="none" w:sz="0" w:space="0" w:color="auto"/>
            <w:left w:val="none" w:sz="0" w:space="0" w:color="auto"/>
            <w:bottom w:val="none" w:sz="0" w:space="0" w:color="auto"/>
            <w:right w:val="none" w:sz="0" w:space="0" w:color="auto"/>
          </w:divBdr>
        </w:div>
        <w:div w:id="1308168475">
          <w:marLeft w:val="0"/>
          <w:marRight w:val="0"/>
          <w:marTop w:val="0"/>
          <w:marBottom w:val="0"/>
          <w:divBdr>
            <w:top w:val="none" w:sz="0" w:space="0" w:color="auto"/>
            <w:left w:val="none" w:sz="0" w:space="0" w:color="auto"/>
            <w:bottom w:val="none" w:sz="0" w:space="0" w:color="auto"/>
            <w:right w:val="none" w:sz="0" w:space="0" w:color="auto"/>
          </w:divBdr>
          <w:divsChild>
            <w:div w:id="866798806">
              <w:marLeft w:val="0"/>
              <w:marRight w:val="0"/>
              <w:marTop w:val="0"/>
              <w:marBottom w:val="0"/>
              <w:divBdr>
                <w:top w:val="none" w:sz="0" w:space="0" w:color="auto"/>
                <w:left w:val="none" w:sz="0" w:space="0" w:color="auto"/>
                <w:bottom w:val="none" w:sz="0" w:space="0" w:color="auto"/>
                <w:right w:val="none" w:sz="0" w:space="0" w:color="auto"/>
              </w:divBdr>
            </w:div>
          </w:divsChild>
        </w:div>
        <w:div w:id="963922350">
          <w:marLeft w:val="0"/>
          <w:marRight w:val="0"/>
          <w:marTop w:val="0"/>
          <w:marBottom w:val="0"/>
          <w:divBdr>
            <w:top w:val="none" w:sz="0" w:space="0" w:color="auto"/>
            <w:left w:val="none" w:sz="0" w:space="0" w:color="auto"/>
            <w:bottom w:val="none" w:sz="0" w:space="0" w:color="auto"/>
            <w:right w:val="none" w:sz="0" w:space="0" w:color="auto"/>
          </w:divBdr>
        </w:div>
        <w:div w:id="1499031410">
          <w:marLeft w:val="0"/>
          <w:marRight w:val="0"/>
          <w:marTop w:val="0"/>
          <w:marBottom w:val="0"/>
          <w:divBdr>
            <w:top w:val="none" w:sz="0" w:space="0" w:color="auto"/>
            <w:left w:val="none" w:sz="0" w:space="0" w:color="auto"/>
            <w:bottom w:val="none" w:sz="0" w:space="0" w:color="auto"/>
            <w:right w:val="none" w:sz="0" w:space="0" w:color="auto"/>
          </w:divBdr>
          <w:divsChild>
            <w:div w:id="1123497323">
              <w:marLeft w:val="0"/>
              <w:marRight w:val="0"/>
              <w:marTop w:val="0"/>
              <w:marBottom w:val="0"/>
              <w:divBdr>
                <w:top w:val="none" w:sz="0" w:space="0" w:color="auto"/>
                <w:left w:val="none" w:sz="0" w:space="0" w:color="auto"/>
                <w:bottom w:val="none" w:sz="0" w:space="0" w:color="auto"/>
                <w:right w:val="none" w:sz="0" w:space="0" w:color="auto"/>
              </w:divBdr>
            </w:div>
          </w:divsChild>
        </w:div>
        <w:div w:id="379983443">
          <w:marLeft w:val="0"/>
          <w:marRight w:val="0"/>
          <w:marTop w:val="0"/>
          <w:marBottom w:val="0"/>
          <w:divBdr>
            <w:top w:val="none" w:sz="0" w:space="0" w:color="auto"/>
            <w:left w:val="none" w:sz="0" w:space="0" w:color="auto"/>
            <w:bottom w:val="none" w:sz="0" w:space="0" w:color="auto"/>
            <w:right w:val="none" w:sz="0" w:space="0" w:color="auto"/>
          </w:divBdr>
        </w:div>
        <w:div w:id="1437602243">
          <w:marLeft w:val="0"/>
          <w:marRight w:val="0"/>
          <w:marTop w:val="0"/>
          <w:marBottom w:val="0"/>
          <w:divBdr>
            <w:top w:val="none" w:sz="0" w:space="0" w:color="auto"/>
            <w:left w:val="none" w:sz="0" w:space="0" w:color="auto"/>
            <w:bottom w:val="none" w:sz="0" w:space="0" w:color="auto"/>
            <w:right w:val="none" w:sz="0" w:space="0" w:color="auto"/>
          </w:divBdr>
          <w:divsChild>
            <w:div w:id="49349237">
              <w:marLeft w:val="0"/>
              <w:marRight w:val="0"/>
              <w:marTop w:val="0"/>
              <w:marBottom w:val="0"/>
              <w:divBdr>
                <w:top w:val="none" w:sz="0" w:space="0" w:color="auto"/>
                <w:left w:val="none" w:sz="0" w:space="0" w:color="auto"/>
                <w:bottom w:val="none" w:sz="0" w:space="0" w:color="auto"/>
                <w:right w:val="none" w:sz="0" w:space="0" w:color="auto"/>
              </w:divBdr>
            </w:div>
          </w:divsChild>
        </w:div>
        <w:div w:id="561644934">
          <w:marLeft w:val="0"/>
          <w:marRight w:val="0"/>
          <w:marTop w:val="300"/>
          <w:marBottom w:val="0"/>
          <w:divBdr>
            <w:top w:val="none" w:sz="0" w:space="0" w:color="auto"/>
            <w:left w:val="none" w:sz="0" w:space="0" w:color="auto"/>
            <w:bottom w:val="none" w:sz="0" w:space="0" w:color="auto"/>
            <w:right w:val="none" w:sz="0" w:space="0" w:color="auto"/>
          </w:divBdr>
          <w:divsChild>
            <w:div w:id="367334519">
              <w:marLeft w:val="0"/>
              <w:marRight w:val="0"/>
              <w:marTop w:val="0"/>
              <w:marBottom w:val="0"/>
              <w:divBdr>
                <w:top w:val="none" w:sz="0" w:space="0" w:color="auto"/>
                <w:left w:val="none" w:sz="0" w:space="0" w:color="auto"/>
                <w:bottom w:val="none" w:sz="0" w:space="0" w:color="auto"/>
                <w:right w:val="none" w:sz="0" w:space="0" w:color="auto"/>
              </w:divBdr>
              <w:divsChild>
                <w:div w:id="1720278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72948">
          <w:marLeft w:val="0"/>
          <w:marRight w:val="0"/>
          <w:marTop w:val="300"/>
          <w:marBottom w:val="0"/>
          <w:divBdr>
            <w:top w:val="none" w:sz="0" w:space="0" w:color="auto"/>
            <w:left w:val="none" w:sz="0" w:space="0" w:color="auto"/>
            <w:bottom w:val="none" w:sz="0" w:space="0" w:color="auto"/>
            <w:right w:val="none" w:sz="0" w:space="0" w:color="auto"/>
          </w:divBdr>
          <w:divsChild>
            <w:div w:id="294990415">
              <w:marLeft w:val="0"/>
              <w:marRight w:val="0"/>
              <w:marTop w:val="0"/>
              <w:marBottom w:val="0"/>
              <w:divBdr>
                <w:top w:val="none" w:sz="0" w:space="0" w:color="auto"/>
                <w:left w:val="none" w:sz="0" w:space="0" w:color="auto"/>
                <w:bottom w:val="none" w:sz="0" w:space="0" w:color="auto"/>
                <w:right w:val="none" w:sz="0" w:space="0" w:color="auto"/>
              </w:divBdr>
              <w:divsChild>
                <w:div w:id="208425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114533">
          <w:marLeft w:val="0"/>
          <w:marRight w:val="0"/>
          <w:marTop w:val="300"/>
          <w:marBottom w:val="0"/>
          <w:divBdr>
            <w:top w:val="none" w:sz="0" w:space="0" w:color="auto"/>
            <w:left w:val="none" w:sz="0" w:space="0" w:color="auto"/>
            <w:bottom w:val="none" w:sz="0" w:space="0" w:color="auto"/>
            <w:right w:val="none" w:sz="0" w:space="0" w:color="auto"/>
          </w:divBdr>
          <w:divsChild>
            <w:div w:id="157382927">
              <w:marLeft w:val="0"/>
              <w:marRight w:val="0"/>
              <w:marTop w:val="0"/>
              <w:marBottom w:val="0"/>
              <w:divBdr>
                <w:top w:val="none" w:sz="0" w:space="0" w:color="auto"/>
                <w:left w:val="none" w:sz="0" w:space="0" w:color="auto"/>
                <w:bottom w:val="none" w:sz="0" w:space="0" w:color="auto"/>
                <w:right w:val="none" w:sz="0" w:space="0" w:color="auto"/>
              </w:divBdr>
              <w:divsChild>
                <w:div w:id="73393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392195">
          <w:marLeft w:val="0"/>
          <w:marRight w:val="0"/>
          <w:marTop w:val="300"/>
          <w:marBottom w:val="0"/>
          <w:divBdr>
            <w:top w:val="none" w:sz="0" w:space="0" w:color="auto"/>
            <w:left w:val="none" w:sz="0" w:space="0" w:color="auto"/>
            <w:bottom w:val="none" w:sz="0" w:space="0" w:color="auto"/>
            <w:right w:val="none" w:sz="0" w:space="0" w:color="auto"/>
          </w:divBdr>
          <w:divsChild>
            <w:div w:id="69472672">
              <w:marLeft w:val="0"/>
              <w:marRight w:val="0"/>
              <w:marTop w:val="0"/>
              <w:marBottom w:val="0"/>
              <w:divBdr>
                <w:top w:val="none" w:sz="0" w:space="0" w:color="auto"/>
                <w:left w:val="none" w:sz="0" w:space="0" w:color="auto"/>
                <w:bottom w:val="none" w:sz="0" w:space="0" w:color="auto"/>
                <w:right w:val="none" w:sz="0" w:space="0" w:color="auto"/>
              </w:divBdr>
              <w:divsChild>
                <w:div w:id="1480995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16302">
      <w:bodyDiv w:val="1"/>
      <w:marLeft w:val="0"/>
      <w:marRight w:val="0"/>
      <w:marTop w:val="0"/>
      <w:marBottom w:val="0"/>
      <w:divBdr>
        <w:top w:val="none" w:sz="0" w:space="0" w:color="auto"/>
        <w:left w:val="none" w:sz="0" w:space="0" w:color="auto"/>
        <w:bottom w:val="none" w:sz="0" w:space="0" w:color="auto"/>
        <w:right w:val="none" w:sz="0" w:space="0" w:color="auto"/>
      </w:divBdr>
    </w:div>
    <w:div w:id="1820146987">
      <w:bodyDiv w:val="1"/>
      <w:marLeft w:val="0"/>
      <w:marRight w:val="0"/>
      <w:marTop w:val="0"/>
      <w:marBottom w:val="0"/>
      <w:divBdr>
        <w:top w:val="none" w:sz="0" w:space="0" w:color="auto"/>
        <w:left w:val="none" w:sz="0" w:space="0" w:color="auto"/>
        <w:bottom w:val="none" w:sz="0" w:space="0" w:color="auto"/>
        <w:right w:val="none" w:sz="0" w:space="0" w:color="auto"/>
      </w:divBdr>
      <w:divsChild>
        <w:div w:id="1178888472">
          <w:marLeft w:val="0"/>
          <w:marRight w:val="0"/>
          <w:marTop w:val="0"/>
          <w:marBottom w:val="0"/>
          <w:divBdr>
            <w:top w:val="none" w:sz="0" w:space="0" w:color="auto"/>
            <w:left w:val="none" w:sz="0" w:space="0" w:color="auto"/>
            <w:bottom w:val="none" w:sz="0" w:space="0" w:color="auto"/>
            <w:right w:val="none" w:sz="0" w:space="0" w:color="auto"/>
          </w:divBdr>
        </w:div>
        <w:div w:id="275480461">
          <w:marLeft w:val="0"/>
          <w:marRight w:val="0"/>
          <w:marTop w:val="0"/>
          <w:marBottom w:val="0"/>
          <w:divBdr>
            <w:top w:val="none" w:sz="0" w:space="0" w:color="auto"/>
            <w:left w:val="none" w:sz="0" w:space="0" w:color="auto"/>
            <w:bottom w:val="none" w:sz="0" w:space="0" w:color="auto"/>
            <w:right w:val="none" w:sz="0" w:space="0" w:color="auto"/>
          </w:divBdr>
          <w:divsChild>
            <w:div w:id="1604341876">
              <w:marLeft w:val="0"/>
              <w:marRight w:val="0"/>
              <w:marTop w:val="0"/>
              <w:marBottom w:val="0"/>
              <w:divBdr>
                <w:top w:val="none" w:sz="0" w:space="0" w:color="auto"/>
                <w:left w:val="none" w:sz="0" w:space="0" w:color="auto"/>
                <w:bottom w:val="none" w:sz="0" w:space="0" w:color="auto"/>
                <w:right w:val="none" w:sz="0" w:space="0" w:color="auto"/>
              </w:divBdr>
            </w:div>
          </w:divsChild>
        </w:div>
        <w:div w:id="1786584648">
          <w:marLeft w:val="0"/>
          <w:marRight w:val="0"/>
          <w:marTop w:val="0"/>
          <w:marBottom w:val="0"/>
          <w:divBdr>
            <w:top w:val="none" w:sz="0" w:space="0" w:color="auto"/>
            <w:left w:val="none" w:sz="0" w:space="0" w:color="auto"/>
            <w:bottom w:val="none" w:sz="0" w:space="0" w:color="auto"/>
            <w:right w:val="none" w:sz="0" w:space="0" w:color="auto"/>
          </w:divBdr>
        </w:div>
        <w:div w:id="774639635">
          <w:marLeft w:val="0"/>
          <w:marRight w:val="0"/>
          <w:marTop w:val="0"/>
          <w:marBottom w:val="0"/>
          <w:divBdr>
            <w:top w:val="none" w:sz="0" w:space="0" w:color="auto"/>
            <w:left w:val="none" w:sz="0" w:space="0" w:color="auto"/>
            <w:bottom w:val="none" w:sz="0" w:space="0" w:color="auto"/>
            <w:right w:val="none" w:sz="0" w:space="0" w:color="auto"/>
          </w:divBdr>
          <w:divsChild>
            <w:div w:id="1110277320">
              <w:marLeft w:val="0"/>
              <w:marRight w:val="0"/>
              <w:marTop w:val="0"/>
              <w:marBottom w:val="0"/>
              <w:divBdr>
                <w:top w:val="none" w:sz="0" w:space="0" w:color="auto"/>
                <w:left w:val="none" w:sz="0" w:space="0" w:color="auto"/>
                <w:bottom w:val="none" w:sz="0" w:space="0" w:color="auto"/>
                <w:right w:val="none" w:sz="0" w:space="0" w:color="auto"/>
              </w:divBdr>
            </w:div>
          </w:divsChild>
        </w:div>
        <w:div w:id="735131195">
          <w:marLeft w:val="0"/>
          <w:marRight w:val="0"/>
          <w:marTop w:val="0"/>
          <w:marBottom w:val="0"/>
          <w:divBdr>
            <w:top w:val="none" w:sz="0" w:space="0" w:color="auto"/>
            <w:left w:val="none" w:sz="0" w:space="0" w:color="auto"/>
            <w:bottom w:val="none" w:sz="0" w:space="0" w:color="auto"/>
            <w:right w:val="none" w:sz="0" w:space="0" w:color="auto"/>
          </w:divBdr>
        </w:div>
        <w:div w:id="257177621">
          <w:marLeft w:val="0"/>
          <w:marRight w:val="0"/>
          <w:marTop w:val="0"/>
          <w:marBottom w:val="0"/>
          <w:divBdr>
            <w:top w:val="none" w:sz="0" w:space="0" w:color="auto"/>
            <w:left w:val="none" w:sz="0" w:space="0" w:color="auto"/>
            <w:bottom w:val="none" w:sz="0" w:space="0" w:color="auto"/>
            <w:right w:val="none" w:sz="0" w:space="0" w:color="auto"/>
          </w:divBdr>
          <w:divsChild>
            <w:div w:id="445081481">
              <w:marLeft w:val="0"/>
              <w:marRight w:val="0"/>
              <w:marTop w:val="0"/>
              <w:marBottom w:val="0"/>
              <w:divBdr>
                <w:top w:val="none" w:sz="0" w:space="0" w:color="auto"/>
                <w:left w:val="none" w:sz="0" w:space="0" w:color="auto"/>
                <w:bottom w:val="none" w:sz="0" w:space="0" w:color="auto"/>
                <w:right w:val="none" w:sz="0" w:space="0" w:color="auto"/>
              </w:divBdr>
            </w:div>
          </w:divsChild>
        </w:div>
        <w:div w:id="173152148">
          <w:marLeft w:val="0"/>
          <w:marRight w:val="0"/>
          <w:marTop w:val="0"/>
          <w:marBottom w:val="0"/>
          <w:divBdr>
            <w:top w:val="none" w:sz="0" w:space="0" w:color="auto"/>
            <w:left w:val="none" w:sz="0" w:space="0" w:color="auto"/>
            <w:bottom w:val="none" w:sz="0" w:space="0" w:color="auto"/>
            <w:right w:val="none" w:sz="0" w:space="0" w:color="auto"/>
          </w:divBdr>
        </w:div>
        <w:div w:id="1959946540">
          <w:marLeft w:val="0"/>
          <w:marRight w:val="0"/>
          <w:marTop w:val="0"/>
          <w:marBottom w:val="0"/>
          <w:divBdr>
            <w:top w:val="none" w:sz="0" w:space="0" w:color="auto"/>
            <w:left w:val="none" w:sz="0" w:space="0" w:color="auto"/>
            <w:bottom w:val="none" w:sz="0" w:space="0" w:color="auto"/>
            <w:right w:val="none" w:sz="0" w:space="0" w:color="auto"/>
          </w:divBdr>
          <w:divsChild>
            <w:div w:id="275021382">
              <w:marLeft w:val="0"/>
              <w:marRight w:val="0"/>
              <w:marTop w:val="0"/>
              <w:marBottom w:val="0"/>
              <w:divBdr>
                <w:top w:val="none" w:sz="0" w:space="0" w:color="auto"/>
                <w:left w:val="none" w:sz="0" w:space="0" w:color="auto"/>
                <w:bottom w:val="none" w:sz="0" w:space="0" w:color="auto"/>
                <w:right w:val="none" w:sz="0" w:space="0" w:color="auto"/>
              </w:divBdr>
            </w:div>
          </w:divsChild>
        </w:div>
        <w:div w:id="1978024819">
          <w:marLeft w:val="0"/>
          <w:marRight w:val="0"/>
          <w:marTop w:val="0"/>
          <w:marBottom w:val="0"/>
          <w:divBdr>
            <w:top w:val="none" w:sz="0" w:space="0" w:color="auto"/>
            <w:left w:val="none" w:sz="0" w:space="0" w:color="auto"/>
            <w:bottom w:val="none" w:sz="0" w:space="0" w:color="auto"/>
            <w:right w:val="none" w:sz="0" w:space="0" w:color="auto"/>
          </w:divBdr>
        </w:div>
        <w:div w:id="1004623469">
          <w:marLeft w:val="0"/>
          <w:marRight w:val="0"/>
          <w:marTop w:val="0"/>
          <w:marBottom w:val="0"/>
          <w:divBdr>
            <w:top w:val="none" w:sz="0" w:space="0" w:color="auto"/>
            <w:left w:val="none" w:sz="0" w:space="0" w:color="auto"/>
            <w:bottom w:val="none" w:sz="0" w:space="0" w:color="auto"/>
            <w:right w:val="none" w:sz="0" w:space="0" w:color="auto"/>
          </w:divBdr>
          <w:divsChild>
            <w:div w:id="914360435">
              <w:marLeft w:val="0"/>
              <w:marRight w:val="0"/>
              <w:marTop w:val="0"/>
              <w:marBottom w:val="0"/>
              <w:divBdr>
                <w:top w:val="none" w:sz="0" w:space="0" w:color="auto"/>
                <w:left w:val="none" w:sz="0" w:space="0" w:color="auto"/>
                <w:bottom w:val="none" w:sz="0" w:space="0" w:color="auto"/>
                <w:right w:val="none" w:sz="0" w:space="0" w:color="auto"/>
              </w:divBdr>
            </w:div>
          </w:divsChild>
        </w:div>
        <w:div w:id="821775529">
          <w:marLeft w:val="0"/>
          <w:marRight w:val="0"/>
          <w:marTop w:val="0"/>
          <w:marBottom w:val="0"/>
          <w:divBdr>
            <w:top w:val="none" w:sz="0" w:space="0" w:color="auto"/>
            <w:left w:val="none" w:sz="0" w:space="0" w:color="auto"/>
            <w:bottom w:val="none" w:sz="0" w:space="0" w:color="auto"/>
            <w:right w:val="none" w:sz="0" w:space="0" w:color="auto"/>
          </w:divBdr>
        </w:div>
        <w:div w:id="387995364">
          <w:marLeft w:val="0"/>
          <w:marRight w:val="0"/>
          <w:marTop w:val="0"/>
          <w:marBottom w:val="0"/>
          <w:divBdr>
            <w:top w:val="none" w:sz="0" w:space="0" w:color="auto"/>
            <w:left w:val="none" w:sz="0" w:space="0" w:color="auto"/>
            <w:bottom w:val="none" w:sz="0" w:space="0" w:color="auto"/>
            <w:right w:val="none" w:sz="0" w:space="0" w:color="auto"/>
          </w:divBdr>
          <w:divsChild>
            <w:div w:id="532302840">
              <w:marLeft w:val="0"/>
              <w:marRight w:val="0"/>
              <w:marTop w:val="0"/>
              <w:marBottom w:val="0"/>
              <w:divBdr>
                <w:top w:val="none" w:sz="0" w:space="0" w:color="auto"/>
                <w:left w:val="none" w:sz="0" w:space="0" w:color="auto"/>
                <w:bottom w:val="none" w:sz="0" w:space="0" w:color="auto"/>
                <w:right w:val="none" w:sz="0" w:space="0" w:color="auto"/>
              </w:divBdr>
            </w:div>
          </w:divsChild>
        </w:div>
        <w:div w:id="417141854">
          <w:marLeft w:val="0"/>
          <w:marRight w:val="0"/>
          <w:marTop w:val="0"/>
          <w:marBottom w:val="0"/>
          <w:divBdr>
            <w:top w:val="none" w:sz="0" w:space="0" w:color="auto"/>
            <w:left w:val="none" w:sz="0" w:space="0" w:color="auto"/>
            <w:bottom w:val="none" w:sz="0" w:space="0" w:color="auto"/>
            <w:right w:val="none" w:sz="0" w:space="0" w:color="auto"/>
          </w:divBdr>
        </w:div>
        <w:div w:id="2092390338">
          <w:marLeft w:val="0"/>
          <w:marRight w:val="0"/>
          <w:marTop w:val="0"/>
          <w:marBottom w:val="0"/>
          <w:divBdr>
            <w:top w:val="none" w:sz="0" w:space="0" w:color="auto"/>
            <w:left w:val="none" w:sz="0" w:space="0" w:color="auto"/>
            <w:bottom w:val="none" w:sz="0" w:space="0" w:color="auto"/>
            <w:right w:val="none" w:sz="0" w:space="0" w:color="auto"/>
          </w:divBdr>
          <w:divsChild>
            <w:div w:id="1477141050">
              <w:marLeft w:val="0"/>
              <w:marRight w:val="0"/>
              <w:marTop w:val="0"/>
              <w:marBottom w:val="0"/>
              <w:divBdr>
                <w:top w:val="none" w:sz="0" w:space="0" w:color="auto"/>
                <w:left w:val="none" w:sz="0" w:space="0" w:color="auto"/>
                <w:bottom w:val="none" w:sz="0" w:space="0" w:color="auto"/>
                <w:right w:val="none" w:sz="0" w:space="0" w:color="auto"/>
              </w:divBdr>
            </w:div>
          </w:divsChild>
        </w:div>
        <w:div w:id="881745305">
          <w:marLeft w:val="0"/>
          <w:marRight w:val="0"/>
          <w:marTop w:val="300"/>
          <w:marBottom w:val="0"/>
          <w:divBdr>
            <w:top w:val="none" w:sz="0" w:space="0" w:color="auto"/>
            <w:left w:val="none" w:sz="0" w:space="0" w:color="auto"/>
            <w:bottom w:val="none" w:sz="0" w:space="0" w:color="auto"/>
            <w:right w:val="none" w:sz="0" w:space="0" w:color="auto"/>
          </w:divBdr>
          <w:divsChild>
            <w:div w:id="1835992472">
              <w:marLeft w:val="0"/>
              <w:marRight w:val="0"/>
              <w:marTop w:val="0"/>
              <w:marBottom w:val="0"/>
              <w:divBdr>
                <w:top w:val="none" w:sz="0" w:space="0" w:color="auto"/>
                <w:left w:val="none" w:sz="0" w:space="0" w:color="auto"/>
                <w:bottom w:val="none" w:sz="0" w:space="0" w:color="auto"/>
                <w:right w:val="none" w:sz="0" w:space="0" w:color="auto"/>
              </w:divBdr>
              <w:divsChild>
                <w:div w:id="130450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0951">
          <w:marLeft w:val="0"/>
          <w:marRight w:val="0"/>
          <w:marTop w:val="300"/>
          <w:marBottom w:val="0"/>
          <w:divBdr>
            <w:top w:val="none" w:sz="0" w:space="0" w:color="auto"/>
            <w:left w:val="none" w:sz="0" w:space="0" w:color="auto"/>
            <w:bottom w:val="none" w:sz="0" w:space="0" w:color="auto"/>
            <w:right w:val="none" w:sz="0" w:space="0" w:color="auto"/>
          </w:divBdr>
          <w:divsChild>
            <w:div w:id="183254898">
              <w:marLeft w:val="0"/>
              <w:marRight w:val="0"/>
              <w:marTop w:val="0"/>
              <w:marBottom w:val="0"/>
              <w:divBdr>
                <w:top w:val="none" w:sz="0" w:space="0" w:color="auto"/>
                <w:left w:val="none" w:sz="0" w:space="0" w:color="auto"/>
                <w:bottom w:val="none" w:sz="0" w:space="0" w:color="auto"/>
                <w:right w:val="none" w:sz="0" w:space="0" w:color="auto"/>
              </w:divBdr>
              <w:divsChild>
                <w:div w:id="183757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59547">
          <w:marLeft w:val="0"/>
          <w:marRight w:val="0"/>
          <w:marTop w:val="300"/>
          <w:marBottom w:val="0"/>
          <w:divBdr>
            <w:top w:val="none" w:sz="0" w:space="0" w:color="auto"/>
            <w:left w:val="none" w:sz="0" w:space="0" w:color="auto"/>
            <w:bottom w:val="none" w:sz="0" w:space="0" w:color="auto"/>
            <w:right w:val="none" w:sz="0" w:space="0" w:color="auto"/>
          </w:divBdr>
          <w:divsChild>
            <w:div w:id="1684890896">
              <w:marLeft w:val="0"/>
              <w:marRight w:val="0"/>
              <w:marTop w:val="0"/>
              <w:marBottom w:val="0"/>
              <w:divBdr>
                <w:top w:val="none" w:sz="0" w:space="0" w:color="auto"/>
                <w:left w:val="none" w:sz="0" w:space="0" w:color="auto"/>
                <w:bottom w:val="none" w:sz="0" w:space="0" w:color="auto"/>
                <w:right w:val="none" w:sz="0" w:space="0" w:color="auto"/>
              </w:divBdr>
              <w:divsChild>
                <w:div w:id="115626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986926">
      <w:bodyDiv w:val="1"/>
      <w:marLeft w:val="0"/>
      <w:marRight w:val="0"/>
      <w:marTop w:val="0"/>
      <w:marBottom w:val="0"/>
      <w:divBdr>
        <w:top w:val="none" w:sz="0" w:space="0" w:color="auto"/>
        <w:left w:val="none" w:sz="0" w:space="0" w:color="auto"/>
        <w:bottom w:val="none" w:sz="0" w:space="0" w:color="auto"/>
        <w:right w:val="none" w:sz="0" w:space="0" w:color="auto"/>
      </w:divBdr>
    </w:div>
    <w:div w:id="1835144649">
      <w:bodyDiv w:val="1"/>
      <w:marLeft w:val="0"/>
      <w:marRight w:val="0"/>
      <w:marTop w:val="0"/>
      <w:marBottom w:val="0"/>
      <w:divBdr>
        <w:top w:val="none" w:sz="0" w:space="0" w:color="auto"/>
        <w:left w:val="none" w:sz="0" w:space="0" w:color="auto"/>
        <w:bottom w:val="none" w:sz="0" w:space="0" w:color="auto"/>
        <w:right w:val="none" w:sz="0" w:space="0" w:color="auto"/>
      </w:divBdr>
      <w:divsChild>
        <w:div w:id="1924027983">
          <w:marLeft w:val="0"/>
          <w:marRight w:val="0"/>
          <w:marTop w:val="0"/>
          <w:marBottom w:val="0"/>
          <w:divBdr>
            <w:top w:val="none" w:sz="0" w:space="0" w:color="auto"/>
            <w:left w:val="none" w:sz="0" w:space="0" w:color="auto"/>
            <w:bottom w:val="none" w:sz="0" w:space="0" w:color="auto"/>
            <w:right w:val="none" w:sz="0" w:space="0" w:color="auto"/>
          </w:divBdr>
        </w:div>
        <w:div w:id="84886183">
          <w:marLeft w:val="0"/>
          <w:marRight w:val="0"/>
          <w:marTop w:val="0"/>
          <w:marBottom w:val="0"/>
          <w:divBdr>
            <w:top w:val="none" w:sz="0" w:space="0" w:color="auto"/>
            <w:left w:val="none" w:sz="0" w:space="0" w:color="auto"/>
            <w:bottom w:val="none" w:sz="0" w:space="0" w:color="auto"/>
            <w:right w:val="none" w:sz="0" w:space="0" w:color="auto"/>
          </w:divBdr>
          <w:divsChild>
            <w:div w:id="1158765685">
              <w:marLeft w:val="0"/>
              <w:marRight w:val="0"/>
              <w:marTop w:val="0"/>
              <w:marBottom w:val="0"/>
              <w:divBdr>
                <w:top w:val="none" w:sz="0" w:space="0" w:color="auto"/>
                <w:left w:val="none" w:sz="0" w:space="0" w:color="auto"/>
                <w:bottom w:val="none" w:sz="0" w:space="0" w:color="auto"/>
                <w:right w:val="none" w:sz="0" w:space="0" w:color="auto"/>
              </w:divBdr>
            </w:div>
          </w:divsChild>
        </w:div>
        <w:div w:id="188758801">
          <w:marLeft w:val="0"/>
          <w:marRight w:val="0"/>
          <w:marTop w:val="0"/>
          <w:marBottom w:val="0"/>
          <w:divBdr>
            <w:top w:val="none" w:sz="0" w:space="0" w:color="auto"/>
            <w:left w:val="none" w:sz="0" w:space="0" w:color="auto"/>
            <w:bottom w:val="none" w:sz="0" w:space="0" w:color="auto"/>
            <w:right w:val="none" w:sz="0" w:space="0" w:color="auto"/>
          </w:divBdr>
        </w:div>
        <w:div w:id="205879035">
          <w:marLeft w:val="0"/>
          <w:marRight w:val="0"/>
          <w:marTop w:val="0"/>
          <w:marBottom w:val="0"/>
          <w:divBdr>
            <w:top w:val="none" w:sz="0" w:space="0" w:color="auto"/>
            <w:left w:val="none" w:sz="0" w:space="0" w:color="auto"/>
            <w:bottom w:val="none" w:sz="0" w:space="0" w:color="auto"/>
            <w:right w:val="none" w:sz="0" w:space="0" w:color="auto"/>
          </w:divBdr>
          <w:divsChild>
            <w:div w:id="353457101">
              <w:marLeft w:val="0"/>
              <w:marRight w:val="0"/>
              <w:marTop w:val="0"/>
              <w:marBottom w:val="0"/>
              <w:divBdr>
                <w:top w:val="none" w:sz="0" w:space="0" w:color="auto"/>
                <w:left w:val="none" w:sz="0" w:space="0" w:color="auto"/>
                <w:bottom w:val="none" w:sz="0" w:space="0" w:color="auto"/>
                <w:right w:val="none" w:sz="0" w:space="0" w:color="auto"/>
              </w:divBdr>
            </w:div>
          </w:divsChild>
        </w:div>
        <w:div w:id="422997186">
          <w:marLeft w:val="0"/>
          <w:marRight w:val="0"/>
          <w:marTop w:val="0"/>
          <w:marBottom w:val="0"/>
          <w:divBdr>
            <w:top w:val="none" w:sz="0" w:space="0" w:color="auto"/>
            <w:left w:val="none" w:sz="0" w:space="0" w:color="auto"/>
            <w:bottom w:val="none" w:sz="0" w:space="0" w:color="auto"/>
            <w:right w:val="none" w:sz="0" w:space="0" w:color="auto"/>
          </w:divBdr>
        </w:div>
        <w:div w:id="1013799230">
          <w:marLeft w:val="0"/>
          <w:marRight w:val="0"/>
          <w:marTop w:val="0"/>
          <w:marBottom w:val="0"/>
          <w:divBdr>
            <w:top w:val="none" w:sz="0" w:space="0" w:color="auto"/>
            <w:left w:val="none" w:sz="0" w:space="0" w:color="auto"/>
            <w:bottom w:val="none" w:sz="0" w:space="0" w:color="auto"/>
            <w:right w:val="none" w:sz="0" w:space="0" w:color="auto"/>
          </w:divBdr>
          <w:divsChild>
            <w:div w:id="1761441198">
              <w:marLeft w:val="0"/>
              <w:marRight w:val="0"/>
              <w:marTop w:val="0"/>
              <w:marBottom w:val="0"/>
              <w:divBdr>
                <w:top w:val="none" w:sz="0" w:space="0" w:color="auto"/>
                <w:left w:val="none" w:sz="0" w:space="0" w:color="auto"/>
                <w:bottom w:val="none" w:sz="0" w:space="0" w:color="auto"/>
                <w:right w:val="none" w:sz="0" w:space="0" w:color="auto"/>
              </w:divBdr>
            </w:div>
          </w:divsChild>
        </w:div>
        <w:div w:id="884752890">
          <w:marLeft w:val="0"/>
          <w:marRight w:val="0"/>
          <w:marTop w:val="0"/>
          <w:marBottom w:val="0"/>
          <w:divBdr>
            <w:top w:val="none" w:sz="0" w:space="0" w:color="auto"/>
            <w:left w:val="none" w:sz="0" w:space="0" w:color="auto"/>
            <w:bottom w:val="none" w:sz="0" w:space="0" w:color="auto"/>
            <w:right w:val="none" w:sz="0" w:space="0" w:color="auto"/>
          </w:divBdr>
        </w:div>
        <w:div w:id="1723676209">
          <w:marLeft w:val="0"/>
          <w:marRight w:val="0"/>
          <w:marTop w:val="0"/>
          <w:marBottom w:val="0"/>
          <w:divBdr>
            <w:top w:val="none" w:sz="0" w:space="0" w:color="auto"/>
            <w:left w:val="none" w:sz="0" w:space="0" w:color="auto"/>
            <w:bottom w:val="none" w:sz="0" w:space="0" w:color="auto"/>
            <w:right w:val="none" w:sz="0" w:space="0" w:color="auto"/>
          </w:divBdr>
          <w:divsChild>
            <w:div w:id="517887165">
              <w:marLeft w:val="0"/>
              <w:marRight w:val="0"/>
              <w:marTop w:val="0"/>
              <w:marBottom w:val="0"/>
              <w:divBdr>
                <w:top w:val="none" w:sz="0" w:space="0" w:color="auto"/>
                <w:left w:val="none" w:sz="0" w:space="0" w:color="auto"/>
                <w:bottom w:val="none" w:sz="0" w:space="0" w:color="auto"/>
                <w:right w:val="none" w:sz="0" w:space="0" w:color="auto"/>
              </w:divBdr>
            </w:div>
          </w:divsChild>
        </w:div>
        <w:div w:id="2061853602">
          <w:marLeft w:val="0"/>
          <w:marRight w:val="0"/>
          <w:marTop w:val="0"/>
          <w:marBottom w:val="0"/>
          <w:divBdr>
            <w:top w:val="none" w:sz="0" w:space="0" w:color="auto"/>
            <w:left w:val="none" w:sz="0" w:space="0" w:color="auto"/>
            <w:bottom w:val="none" w:sz="0" w:space="0" w:color="auto"/>
            <w:right w:val="none" w:sz="0" w:space="0" w:color="auto"/>
          </w:divBdr>
        </w:div>
        <w:div w:id="1071343628">
          <w:marLeft w:val="0"/>
          <w:marRight w:val="0"/>
          <w:marTop w:val="0"/>
          <w:marBottom w:val="0"/>
          <w:divBdr>
            <w:top w:val="none" w:sz="0" w:space="0" w:color="auto"/>
            <w:left w:val="none" w:sz="0" w:space="0" w:color="auto"/>
            <w:bottom w:val="none" w:sz="0" w:space="0" w:color="auto"/>
            <w:right w:val="none" w:sz="0" w:space="0" w:color="auto"/>
          </w:divBdr>
          <w:divsChild>
            <w:div w:id="1893882698">
              <w:marLeft w:val="0"/>
              <w:marRight w:val="0"/>
              <w:marTop w:val="0"/>
              <w:marBottom w:val="0"/>
              <w:divBdr>
                <w:top w:val="none" w:sz="0" w:space="0" w:color="auto"/>
                <w:left w:val="none" w:sz="0" w:space="0" w:color="auto"/>
                <w:bottom w:val="none" w:sz="0" w:space="0" w:color="auto"/>
                <w:right w:val="none" w:sz="0" w:space="0" w:color="auto"/>
              </w:divBdr>
            </w:div>
          </w:divsChild>
        </w:div>
        <w:div w:id="723406881">
          <w:marLeft w:val="0"/>
          <w:marRight w:val="0"/>
          <w:marTop w:val="0"/>
          <w:marBottom w:val="0"/>
          <w:divBdr>
            <w:top w:val="none" w:sz="0" w:space="0" w:color="auto"/>
            <w:left w:val="none" w:sz="0" w:space="0" w:color="auto"/>
            <w:bottom w:val="none" w:sz="0" w:space="0" w:color="auto"/>
            <w:right w:val="none" w:sz="0" w:space="0" w:color="auto"/>
          </w:divBdr>
        </w:div>
        <w:div w:id="54164665">
          <w:marLeft w:val="0"/>
          <w:marRight w:val="0"/>
          <w:marTop w:val="0"/>
          <w:marBottom w:val="0"/>
          <w:divBdr>
            <w:top w:val="none" w:sz="0" w:space="0" w:color="auto"/>
            <w:left w:val="none" w:sz="0" w:space="0" w:color="auto"/>
            <w:bottom w:val="none" w:sz="0" w:space="0" w:color="auto"/>
            <w:right w:val="none" w:sz="0" w:space="0" w:color="auto"/>
          </w:divBdr>
          <w:divsChild>
            <w:div w:id="608702578">
              <w:marLeft w:val="0"/>
              <w:marRight w:val="0"/>
              <w:marTop w:val="0"/>
              <w:marBottom w:val="0"/>
              <w:divBdr>
                <w:top w:val="none" w:sz="0" w:space="0" w:color="auto"/>
                <w:left w:val="none" w:sz="0" w:space="0" w:color="auto"/>
                <w:bottom w:val="none" w:sz="0" w:space="0" w:color="auto"/>
                <w:right w:val="none" w:sz="0" w:space="0" w:color="auto"/>
              </w:divBdr>
            </w:div>
          </w:divsChild>
        </w:div>
        <w:div w:id="1893079287">
          <w:marLeft w:val="0"/>
          <w:marRight w:val="0"/>
          <w:marTop w:val="0"/>
          <w:marBottom w:val="0"/>
          <w:divBdr>
            <w:top w:val="none" w:sz="0" w:space="0" w:color="auto"/>
            <w:left w:val="none" w:sz="0" w:space="0" w:color="auto"/>
            <w:bottom w:val="none" w:sz="0" w:space="0" w:color="auto"/>
            <w:right w:val="none" w:sz="0" w:space="0" w:color="auto"/>
          </w:divBdr>
        </w:div>
        <w:div w:id="1950696287">
          <w:marLeft w:val="0"/>
          <w:marRight w:val="0"/>
          <w:marTop w:val="0"/>
          <w:marBottom w:val="0"/>
          <w:divBdr>
            <w:top w:val="none" w:sz="0" w:space="0" w:color="auto"/>
            <w:left w:val="none" w:sz="0" w:space="0" w:color="auto"/>
            <w:bottom w:val="none" w:sz="0" w:space="0" w:color="auto"/>
            <w:right w:val="none" w:sz="0" w:space="0" w:color="auto"/>
          </w:divBdr>
          <w:divsChild>
            <w:div w:id="1373187485">
              <w:marLeft w:val="0"/>
              <w:marRight w:val="0"/>
              <w:marTop w:val="0"/>
              <w:marBottom w:val="0"/>
              <w:divBdr>
                <w:top w:val="none" w:sz="0" w:space="0" w:color="auto"/>
                <w:left w:val="none" w:sz="0" w:space="0" w:color="auto"/>
                <w:bottom w:val="none" w:sz="0" w:space="0" w:color="auto"/>
                <w:right w:val="none" w:sz="0" w:space="0" w:color="auto"/>
              </w:divBdr>
            </w:div>
          </w:divsChild>
        </w:div>
        <w:div w:id="946236660">
          <w:marLeft w:val="0"/>
          <w:marRight w:val="0"/>
          <w:marTop w:val="300"/>
          <w:marBottom w:val="0"/>
          <w:divBdr>
            <w:top w:val="none" w:sz="0" w:space="0" w:color="auto"/>
            <w:left w:val="none" w:sz="0" w:space="0" w:color="auto"/>
            <w:bottom w:val="none" w:sz="0" w:space="0" w:color="auto"/>
            <w:right w:val="none" w:sz="0" w:space="0" w:color="auto"/>
          </w:divBdr>
          <w:divsChild>
            <w:div w:id="1619331474">
              <w:marLeft w:val="0"/>
              <w:marRight w:val="0"/>
              <w:marTop w:val="0"/>
              <w:marBottom w:val="0"/>
              <w:divBdr>
                <w:top w:val="none" w:sz="0" w:space="0" w:color="auto"/>
                <w:left w:val="none" w:sz="0" w:space="0" w:color="auto"/>
                <w:bottom w:val="none" w:sz="0" w:space="0" w:color="auto"/>
                <w:right w:val="none" w:sz="0" w:space="0" w:color="auto"/>
              </w:divBdr>
              <w:divsChild>
                <w:div w:id="74168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482610">
          <w:marLeft w:val="0"/>
          <w:marRight w:val="0"/>
          <w:marTop w:val="300"/>
          <w:marBottom w:val="0"/>
          <w:divBdr>
            <w:top w:val="none" w:sz="0" w:space="0" w:color="auto"/>
            <w:left w:val="none" w:sz="0" w:space="0" w:color="auto"/>
            <w:bottom w:val="none" w:sz="0" w:space="0" w:color="auto"/>
            <w:right w:val="none" w:sz="0" w:space="0" w:color="auto"/>
          </w:divBdr>
          <w:divsChild>
            <w:div w:id="964165889">
              <w:marLeft w:val="0"/>
              <w:marRight w:val="0"/>
              <w:marTop w:val="0"/>
              <w:marBottom w:val="0"/>
              <w:divBdr>
                <w:top w:val="none" w:sz="0" w:space="0" w:color="auto"/>
                <w:left w:val="none" w:sz="0" w:space="0" w:color="auto"/>
                <w:bottom w:val="none" w:sz="0" w:space="0" w:color="auto"/>
                <w:right w:val="none" w:sz="0" w:space="0" w:color="auto"/>
              </w:divBdr>
              <w:divsChild>
                <w:div w:id="19035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38162">
          <w:marLeft w:val="0"/>
          <w:marRight w:val="0"/>
          <w:marTop w:val="300"/>
          <w:marBottom w:val="0"/>
          <w:divBdr>
            <w:top w:val="none" w:sz="0" w:space="0" w:color="auto"/>
            <w:left w:val="none" w:sz="0" w:space="0" w:color="auto"/>
            <w:bottom w:val="none" w:sz="0" w:space="0" w:color="auto"/>
            <w:right w:val="none" w:sz="0" w:space="0" w:color="auto"/>
          </w:divBdr>
          <w:divsChild>
            <w:div w:id="970481863">
              <w:marLeft w:val="0"/>
              <w:marRight w:val="0"/>
              <w:marTop w:val="0"/>
              <w:marBottom w:val="0"/>
              <w:divBdr>
                <w:top w:val="none" w:sz="0" w:space="0" w:color="auto"/>
                <w:left w:val="none" w:sz="0" w:space="0" w:color="auto"/>
                <w:bottom w:val="none" w:sz="0" w:space="0" w:color="auto"/>
                <w:right w:val="none" w:sz="0" w:space="0" w:color="auto"/>
              </w:divBdr>
              <w:divsChild>
                <w:div w:id="198693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735281">
          <w:marLeft w:val="0"/>
          <w:marRight w:val="0"/>
          <w:marTop w:val="300"/>
          <w:marBottom w:val="0"/>
          <w:divBdr>
            <w:top w:val="none" w:sz="0" w:space="0" w:color="auto"/>
            <w:left w:val="none" w:sz="0" w:space="0" w:color="auto"/>
            <w:bottom w:val="none" w:sz="0" w:space="0" w:color="auto"/>
            <w:right w:val="none" w:sz="0" w:space="0" w:color="auto"/>
          </w:divBdr>
          <w:divsChild>
            <w:div w:id="279188404">
              <w:marLeft w:val="0"/>
              <w:marRight w:val="0"/>
              <w:marTop w:val="0"/>
              <w:marBottom w:val="0"/>
              <w:divBdr>
                <w:top w:val="none" w:sz="0" w:space="0" w:color="auto"/>
                <w:left w:val="none" w:sz="0" w:space="0" w:color="auto"/>
                <w:bottom w:val="none" w:sz="0" w:space="0" w:color="auto"/>
                <w:right w:val="none" w:sz="0" w:space="0" w:color="auto"/>
              </w:divBdr>
              <w:divsChild>
                <w:div w:id="898829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8154377">
      <w:bodyDiv w:val="1"/>
      <w:marLeft w:val="0"/>
      <w:marRight w:val="0"/>
      <w:marTop w:val="0"/>
      <w:marBottom w:val="0"/>
      <w:divBdr>
        <w:top w:val="none" w:sz="0" w:space="0" w:color="auto"/>
        <w:left w:val="none" w:sz="0" w:space="0" w:color="auto"/>
        <w:bottom w:val="none" w:sz="0" w:space="0" w:color="auto"/>
        <w:right w:val="none" w:sz="0" w:space="0" w:color="auto"/>
      </w:divBdr>
      <w:divsChild>
        <w:div w:id="433549357">
          <w:marLeft w:val="0"/>
          <w:marRight w:val="0"/>
          <w:marTop w:val="0"/>
          <w:marBottom w:val="0"/>
          <w:divBdr>
            <w:top w:val="none" w:sz="0" w:space="0" w:color="auto"/>
            <w:left w:val="none" w:sz="0" w:space="0" w:color="auto"/>
            <w:bottom w:val="none" w:sz="0" w:space="0" w:color="auto"/>
            <w:right w:val="none" w:sz="0" w:space="0" w:color="auto"/>
          </w:divBdr>
        </w:div>
        <w:div w:id="277103393">
          <w:marLeft w:val="0"/>
          <w:marRight w:val="0"/>
          <w:marTop w:val="0"/>
          <w:marBottom w:val="0"/>
          <w:divBdr>
            <w:top w:val="none" w:sz="0" w:space="0" w:color="auto"/>
            <w:left w:val="none" w:sz="0" w:space="0" w:color="auto"/>
            <w:bottom w:val="none" w:sz="0" w:space="0" w:color="auto"/>
            <w:right w:val="none" w:sz="0" w:space="0" w:color="auto"/>
          </w:divBdr>
          <w:divsChild>
            <w:div w:id="435558385">
              <w:marLeft w:val="0"/>
              <w:marRight w:val="0"/>
              <w:marTop w:val="0"/>
              <w:marBottom w:val="0"/>
              <w:divBdr>
                <w:top w:val="none" w:sz="0" w:space="0" w:color="auto"/>
                <w:left w:val="none" w:sz="0" w:space="0" w:color="auto"/>
                <w:bottom w:val="none" w:sz="0" w:space="0" w:color="auto"/>
                <w:right w:val="none" w:sz="0" w:space="0" w:color="auto"/>
              </w:divBdr>
            </w:div>
          </w:divsChild>
        </w:div>
        <w:div w:id="1387946174">
          <w:marLeft w:val="0"/>
          <w:marRight w:val="0"/>
          <w:marTop w:val="0"/>
          <w:marBottom w:val="0"/>
          <w:divBdr>
            <w:top w:val="none" w:sz="0" w:space="0" w:color="auto"/>
            <w:left w:val="none" w:sz="0" w:space="0" w:color="auto"/>
            <w:bottom w:val="none" w:sz="0" w:space="0" w:color="auto"/>
            <w:right w:val="none" w:sz="0" w:space="0" w:color="auto"/>
          </w:divBdr>
        </w:div>
        <w:div w:id="738094414">
          <w:marLeft w:val="0"/>
          <w:marRight w:val="0"/>
          <w:marTop w:val="0"/>
          <w:marBottom w:val="0"/>
          <w:divBdr>
            <w:top w:val="none" w:sz="0" w:space="0" w:color="auto"/>
            <w:left w:val="none" w:sz="0" w:space="0" w:color="auto"/>
            <w:bottom w:val="none" w:sz="0" w:space="0" w:color="auto"/>
            <w:right w:val="none" w:sz="0" w:space="0" w:color="auto"/>
          </w:divBdr>
          <w:divsChild>
            <w:div w:id="1840463631">
              <w:marLeft w:val="0"/>
              <w:marRight w:val="0"/>
              <w:marTop w:val="0"/>
              <w:marBottom w:val="0"/>
              <w:divBdr>
                <w:top w:val="none" w:sz="0" w:space="0" w:color="auto"/>
                <w:left w:val="none" w:sz="0" w:space="0" w:color="auto"/>
                <w:bottom w:val="none" w:sz="0" w:space="0" w:color="auto"/>
                <w:right w:val="none" w:sz="0" w:space="0" w:color="auto"/>
              </w:divBdr>
            </w:div>
          </w:divsChild>
        </w:div>
        <w:div w:id="1812936520">
          <w:marLeft w:val="0"/>
          <w:marRight w:val="0"/>
          <w:marTop w:val="0"/>
          <w:marBottom w:val="0"/>
          <w:divBdr>
            <w:top w:val="none" w:sz="0" w:space="0" w:color="auto"/>
            <w:left w:val="none" w:sz="0" w:space="0" w:color="auto"/>
            <w:bottom w:val="none" w:sz="0" w:space="0" w:color="auto"/>
            <w:right w:val="none" w:sz="0" w:space="0" w:color="auto"/>
          </w:divBdr>
        </w:div>
        <w:div w:id="1030647476">
          <w:marLeft w:val="0"/>
          <w:marRight w:val="0"/>
          <w:marTop w:val="0"/>
          <w:marBottom w:val="0"/>
          <w:divBdr>
            <w:top w:val="none" w:sz="0" w:space="0" w:color="auto"/>
            <w:left w:val="none" w:sz="0" w:space="0" w:color="auto"/>
            <w:bottom w:val="none" w:sz="0" w:space="0" w:color="auto"/>
            <w:right w:val="none" w:sz="0" w:space="0" w:color="auto"/>
          </w:divBdr>
          <w:divsChild>
            <w:div w:id="1796481642">
              <w:marLeft w:val="0"/>
              <w:marRight w:val="0"/>
              <w:marTop w:val="0"/>
              <w:marBottom w:val="0"/>
              <w:divBdr>
                <w:top w:val="none" w:sz="0" w:space="0" w:color="auto"/>
                <w:left w:val="none" w:sz="0" w:space="0" w:color="auto"/>
                <w:bottom w:val="none" w:sz="0" w:space="0" w:color="auto"/>
                <w:right w:val="none" w:sz="0" w:space="0" w:color="auto"/>
              </w:divBdr>
            </w:div>
          </w:divsChild>
        </w:div>
        <w:div w:id="300576587">
          <w:marLeft w:val="0"/>
          <w:marRight w:val="0"/>
          <w:marTop w:val="0"/>
          <w:marBottom w:val="0"/>
          <w:divBdr>
            <w:top w:val="none" w:sz="0" w:space="0" w:color="auto"/>
            <w:left w:val="none" w:sz="0" w:space="0" w:color="auto"/>
            <w:bottom w:val="none" w:sz="0" w:space="0" w:color="auto"/>
            <w:right w:val="none" w:sz="0" w:space="0" w:color="auto"/>
          </w:divBdr>
        </w:div>
        <w:div w:id="597754579">
          <w:marLeft w:val="0"/>
          <w:marRight w:val="0"/>
          <w:marTop w:val="0"/>
          <w:marBottom w:val="0"/>
          <w:divBdr>
            <w:top w:val="none" w:sz="0" w:space="0" w:color="auto"/>
            <w:left w:val="none" w:sz="0" w:space="0" w:color="auto"/>
            <w:bottom w:val="none" w:sz="0" w:space="0" w:color="auto"/>
            <w:right w:val="none" w:sz="0" w:space="0" w:color="auto"/>
          </w:divBdr>
          <w:divsChild>
            <w:div w:id="748116976">
              <w:marLeft w:val="0"/>
              <w:marRight w:val="0"/>
              <w:marTop w:val="0"/>
              <w:marBottom w:val="0"/>
              <w:divBdr>
                <w:top w:val="none" w:sz="0" w:space="0" w:color="auto"/>
                <w:left w:val="none" w:sz="0" w:space="0" w:color="auto"/>
                <w:bottom w:val="none" w:sz="0" w:space="0" w:color="auto"/>
                <w:right w:val="none" w:sz="0" w:space="0" w:color="auto"/>
              </w:divBdr>
            </w:div>
          </w:divsChild>
        </w:div>
        <w:div w:id="1745495142">
          <w:marLeft w:val="0"/>
          <w:marRight w:val="0"/>
          <w:marTop w:val="0"/>
          <w:marBottom w:val="0"/>
          <w:divBdr>
            <w:top w:val="none" w:sz="0" w:space="0" w:color="auto"/>
            <w:left w:val="none" w:sz="0" w:space="0" w:color="auto"/>
            <w:bottom w:val="none" w:sz="0" w:space="0" w:color="auto"/>
            <w:right w:val="none" w:sz="0" w:space="0" w:color="auto"/>
          </w:divBdr>
        </w:div>
        <w:div w:id="1975132548">
          <w:marLeft w:val="0"/>
          <w:marRight w:val="0"/>
          <w:marTop w:val="0"/>
          <w:marBottom w:val="0"/>
          <w:divBdr>
            <w:top w:val="none" w:sz="0" w:space="0" w:color="auto"/>
            <w:left w:val="none" w:sz="0" w:space="0" w:color="auto"/>
            <w:bottom w:val="none" w:sz="0" w:space="0" w:color="auto"/>
            <w:right w:val="none" w:sz="0" w:space="0" w:color="auto"/>
          </w:divBdr>
          <w:divsChild>
            <w:div w:id="1598830425">
              <w:marLeft w:val="0"/>
              <w:marRight w:val="0"/>
              <w:marTop w:val="0"/>
              <w:marBottom w:val="0"/>
              <w:divBdr>
                <w:top w:val="none" w:sz="0" w:space="0" w:color="auto"/>
                <w:left w:val="none" w:sz="0" w:space="0" w:color="auto"/>
                <w:bottom w:val="none" w:sz="0" w:space="0" w:color="auto"/>
                <w:right w:val="none" w:sz="0" w:space="0" w:color="auto"/>
              </w:divBdr>
            </w:div>
          </w:divsChild>
        </w:div>
        <w:div w:id="1177623328">
          <w:marLeft w:val="0"/>
          <w:marRight w:val="0"/>
          <w:marTop w:val="0"/>
          <w:marBottom w:val="0"/>
          <w:divBdr>
            <w:top w:val="none" w:sz="0" w:space="0" w:color="auto"/>
            <w:left w:val="none" w:sz="0" w:space="0" w:color="auto"/>
            <w:bottom w:val="none" w:sz="0" w:space="0" w:color="auto"/>
            <w:right w:val="none" w:sz="0" w:space="0" w:color="auto"/>
          </w:divBdr>
        </w:div>
        <w:div w:id="176121641">
          <w:marLeft w:val="0"/>
          <w:marRight w:val="0"/>
          <w:marTop w:val="0"/>
          <w:marBottom w:val="0"/>
          <w:divBdr>
            <w:top w:val="none" w:sz="0" w:space="0" w:color="auto"/>
            <w:left w:val="none" w:sz="0" w:space="0" w:color="auto"/>
            <w:bottom w:val="none" w:sz="0" w:space="0" w:color="auto"/>
            <w:right w:val="none" w:sz="0" w:space="0" w:color="auto"/>
          </w:divBdr>
          <w:divsChild>
            <w:div w:id="815681078">
              <w:marLeft w:val="0"/>
              <w:marRight w:val="0"/>
              <w:marTop w:val="0"/>
              <w:marBottom w:val="0"/>
              <w:divBdr>
                <w:top w:val="none" w:sz="0" w:space="0" w:color="auto"/>
                <w:left w:val="none" w:sz="0" w:space="0" w:color="auto"/>
                <w:bottom w:val="none" w:sz="0" w:space="0" w:color="auto"/>
                <w:right w:val="none" w:sz="0" w:space="0" w:color="auto"/>
              </w:divBdr>
            </w:div>
          </w:divsChild>
        </w:div>
        <w:div w:id="925531244">
          <w:marLeft w:val="0"/>
          <w:marRight w:val="0"/>
          <w:marTop w:val="0"/>
          <w:marBottom w:val="0"/>
          <w:divBdr>
            <w:top w:val="none" w:sz="0" w:space="0" w:color="auto"/>
            <w:left w:val="none" w:sz="0" w:space="0" w:color="auto"/>
            <w:bottom w:val="none" w:sz="0" w:space="0" w:color="auto"/>
            <w:right w:val="none" w:sz="0" w:space="0" w:color="auto"/>
          </w:divBdr>
        </w:div>
        <w:div w:id="1416853256">
          <w:marLeft w:val="0"/>
          <w:marRight w:val="0"/>
          <w:marTop w:val="0"/>
          <w:marBottom w:val="0"/>
          <w:divBdr>
            <w:top w:val="none" w:sz="0" w:space="0" w:color="auto"/>
            <w:left w:val="none" w:sz="0" w:space="0" w:color="auto"/>
            <w:bottom w:val="none" w:sz="0" w:space="0" w:color="auto"/>
            <w:right w:val="none" w:sz="0" w:space="0" w:color="auto"/>
          </w:divBdr>
          <w:divsChild>
            <w:div w:id="1595361367">
              <w:marLeft w:val="0"/>
              <w:marRight w:val="0"/>
              <w:marTop w:val="0"/>
              <w:marBottom w:val="0"/>
              <w:divBdr>
                <w:top w:val="none" w:sz="0" w:space="0" w:color="auto"/>
                <w:left w:val="none" w:sz="0" w:space="0" w:color="auto"/>
                <w:bottom w:val="none" w:sz="0" w:space="0" w:color="auto"/>
                <w:right w:val="none" w:sz="0" w:space="0" w:color="auto"/>
              </w:divBdr>
            </w:div>
          </w:divsChild>
        </w:div>
        <w:div w:id="1579711316">
          <w:marLeft w:val="0"/>
          <w:marRight w:val="0"/>
          <w:marTop w:val="300"/>
          <w:marBottom w:val="0"/>
          <w:divBdr>
            <w:top w:val="none" w:sz="0" w:space="0" w:color="auto"/>
            <w:left w:val="none" w:sz="0" w:space="0" w:color="auto"/>
            <w:bottom w:val="none" w:sz="0" w:space="0" w:color="auto"/>
            <w:right w:val="none" w:sz="0" w:space="0" w:color="auto"/>
          </w:divBdr>
          <w:divsChild>
            <w:div w:id="1909068363">
              <w:marLeft w:val="0"/>
              <w:marRight w:val="0"/>
              <w:marTop w:val="0"/>
              <w:marBottom w:val="0"/>
              <w:divBdr>
                <w:top w:val="none" w:sz="0" w:space="0" w:color="auto"/>
                <w:left w:val="none" w:sz="0" w:space="0" w:color="auto"/>
                <w:bottom w:val="none" w:sz="0" w:space="0" w:color="auto"/>
                <w:right w:val="none" w:sz="0" w:space="0" w:color="auto"/>
              </w:divBdr>
              <w:divsChild>
                <w:div w:id="54174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37631">
          <w:marLeft w:val="0"/>
          <w:marRight w:val="0"/>
          <w:marTop w:val="300"/>
          <w:marBottom w:val="0"/>
          <w:divBdr>
            <w:top w:val="none" w:sz="0" w:space="0" w:color="auto"/>
            <w:left w:val="none" w:sz="0" w:space="0" w:color="auto"/>
            <w:bottom w:val="none" w:sz="0" w:space="0" w:color="auto"/>
            <w:right w:val="none" w:sz="0" w:space="0" w:color="auto"/>
          </w:divBdr>
          <w:divsChild>
            <w:div w:id="925268690">
              <w:marLeft w:val="0"/>
              <w:marRight w:val="0"/>
              <w:marTop w:val="0"/>
              <w:marBottom w:val="0"/>
              <w:divBdr>
                <w:top w:val="none" w:sz="0" w:space="0" w:color="auto"/>
                <w:left w:val="none" w:sz="0" w:space="0" w:color="auto"/>
                <w:bottom w:val="none" w:sz="0" w:space="0" w:color="auto"/>
                <w:right w:val="none" w:sz="0" w:space="0" w:color="auto"/>
              </w:divBdr>
              <w:divsChild>
                <w:div w:id="176796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3237">
          <w:marLeft w:val="0"/>
          <w:marRight w:val="0"/>
          <w:marTop w:val="300"/>
          <w:marBottom w:val="0"/>
          <w:divBdr>
            <w:top w:val="none" w:sz="0" w:space="0" w:color="auto"/>
            <w:left w:val="none" w:sz="0" w:space="0" w:color="auto"/>
            <w:bottom w:val="none" w:sz="0" w:space="0" w:color="auto"/>
            <w:right w:val="none" w:sz="0" w:space="0" w:color="auto"/>
          </w:divBdr>
          <w:divsChild>
            <w:div w:id="346641464">
              <w:marLeft w:val="0"/>
              <w:marRight w:val="0"/>
              <w:marTop w:val="0"/>
              <w:marBottom w:val="0"/>
              <w:divBdr>
                <w:top w:val="none" w:sz="0" w:space="0" w:color="auto"/>
                <w:left w:val="none" w:sz="0" w:space="0" w:color="auto"/>
                <w:bottom w:val="none" w:sz="0" w:space="0" w:color="auto"/>
                <w:right w:val="none" w:sz="0" w:space="0" w:color="auto"/>
              </w:divBdr>
              <w:divsChild>
                <w:div w:id="48289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3932">
          <w:marLeft w:val="0"/>
          <w:marRight w:val="0"/>
          <w:marTop w:val="300"/>
          <w:marBottom w:val="0"/>
          <w:divBdr>
            <w:top w:val="none" w:sz="0" w:space="0" w:color="auto"/>
            <w:left w:val="none" w:sz="0" w:space="0" w:color="auto"/>
            <w:bottom w:val="none" w:sz="0" w:space="0" w:color="auto"/>
            <w:right w:val="none" w:sz="0" w:space="0" w:color="auto"/>
          </w:divBdr>
          <w:divsChild>
            <w:div w:id="693310834">
              <w:marLeft w:val="0"/>
              <w:marRight w:val="0"/>
              <w:marTop w:val="0"/>
              <w:marBottom w:val="0"/>
              <w:divBdr>
                <w:top w:val="none" w:sz="0" w:space="0" w:color="auto"/>
                <w:left w:val="none" w:sz="0" w:space="0" w:color="auto"/>
                <w:bottom w:val="none" w:sz="0" w:space="0" w:color="auto"/>
                <w:right w:val="none" w:sz="0" w:space="0" w:color="auto"/>
              </w:divBdr>
              <w:divsChild>
                <w:div w:id="10501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344246">
      <w:bodyDiv w:val="1"/>
      <w:marLeft w:val="0"/>
      <w:marRight w:val="0"/>
      <w:marTop w:val="0"/>
      <w:marBottom w:val="0"/>
      <w:divBdr>
        <w:top w:val="none" w:sz="0" w:space="0" w:color="auto"/>
        <w:left w:val="none" w:sz="0" w:space="0" w:color="auto"/>
        <w:bottom w:val="none" w:sz="0" w:space="0" w:color="auto"/>
        <w:right w:val="none" w:sz="0" w:space="0" w:color="auto"/>
      </w:divBdr>
    </w:div>
    <w:div w:id="1839731994">
      <w:bodyDiv w:val="1"/>
      <w:marLeft w:val="0"/>
      <w:marRight w:val="0"/>
      <w:marTop w:val="0"/>
      <w:marBottom w:val="0"/>
      <w:divBdr>
        <w:top w:val="none" w:sz="0" w:space="0" w:color="auto"/>
        <w:left w:val="none" w:sz="0" w:space="0" w:color="auto"/>
        <w:bottom w:val="none" w:sz="0" w:space="0" w:color="auto"/>
        <w:right w:val="none" w:sz="0" w:space="0" w:color="auto"/>
      </w:divBdr>
      <w:divsChild>
        <w:div w:id="712116060">
          <w:marLeft w:val="0"/>
          <w:marRight w:val="0"/>
          <w:marTop w:val="0"/>
          <w:marBottom w:val="0"/>
          <w:divBdr>
            <w:top w:val="none" w:sz="0" w:space="0" w:color="auto"/>
            <w:left w:val="none" w:sz="0" w:space="0" w:color="auto"/>
            <w:bottom w:val="none" w:sz="0" w:space="0" w:color="auto"/>
            <w:right w:val="none" w:sz="0" w:space="0" w:color="auto"/>
          </w:divBdr>
        </w:div>
        <w:div w:id="216858891">
          <w:marLeft w:val="0"/>
          <w:marRight w:val="0"/>
          <w:marTop w:val="0"/>
          <w:marBottom w:val="0"/>
          <w:divBdr>
            <w:top w:val="none" w:sz="0" w:space="0" w:color="auto"/>
            <w:left w:val="none" w:sz="0" w:space="0" w:color="auto"/>
            <w:bottom w:val="none" w:sz="0" w:space="0" w:color="auto"/>
            <w:right w:val="none" w:sz="0" w:space="0" w:color="auto"/>
          </w:divBdr>
          <w:divsChild>
            <w:div w:id="1846633296">
              <w:marLeft w:val="0"/>
              <w:marRight w:val="0"/>
              <w:marTop w:val="0"/>
              <w:marBottom w:val="0"/>
              <w:divBdr>
                <w:top w:val="none" w:sz="0" w:space="0" w:color="auto"/>
                <w:left w:val="none" w:sz="0" w:space="0" w:color="auto"/>
                <w:bottom w:val="none" w:sz="0" w:space="0" w:color="auto"/>
                <w:right w:val="none" w:sz="0" w:space="0" w:color="auto"/>
              </w:divBdr>
            </w:div>
          </w:divsChild>
        </w:div>
        <w:div w:id="282083106">
          <w:marLeft w:val="0"/>
          <w:marRight w:val="0"/>
          <w:marTop w:val="0"/>
          <w:marBottom w:val="0"/>
          <w:divBdr>
            <w:top w:val="none" w:sz="0" w:space="0" w:color="auto"/>
            <w:left w:val="none" w:sz="0" w:space="0" w:color="auto"/>
            <w:bottom w:val="none" w:sz="0" w:space="0" w:color="auto"/>
            <w:right w:val="none" w:sz="0" w:space="0" w:color="auto"/>
          </w:divBdr>
        </w:div>
        <w:div w:id="440493090">
          <w:marLeft w:val="0"/>
          <w:marRight w:val="0"/>
          <w:marTop w:val="0"/>
          <w:marBottom w:val="0"/>
          <w:divBdr>
            <w:top w:val="none" w:sz="0" w:space="0" w:color="auto"/>
            <w:left w:val="none" w:sz="0" w:space="0" w:color="auto"/>
            <w:bottom w:val="none" w:sz="0" w:space="0" w:color="auto"/>
            <w:right w:val="none" w:sz="0" w:space="0" w:color="auto"/>
          </w:divBdr>
          <w:divsChild>
            <w:div w:id="351348419">
              <w:marLeft w:val="0"/>
              <w:marRight w:val="0"/>
              <w:marTop w:val="0"/>
              <w:marBottom w:val="0"/>
              <w:divBdr>
                <w:top w:val="none" w:sz="0" w:space="0" w:color="auto"/>
                <w:left w:val="none" w:sz="0" w:space="0" w:color="auto"/>
                <w:bottom w:val="none" w:sz="0" w:space="0" w:color="auto"/>
                <w:right w:val="none" w:sz="0" w:space="0" w:color="auto"/>
              </w:divBdr>
            </w:div>
          </w:divsChild>
        </w:div>
        <w:div w:id="309407984">
          <w:marLeft w:val="0"/>
          <w:marRight w:val="0"/>
          <w:marTop w:val="0"/>
          <w:marBottom w:val="0"/>
          <w:divBdr>
            <w:top w:val="none" w:sz="0" w:space="0" w:color="auto"/>
            <w:left w:val="none" w:sz="0" w:space="0" w:color="auto"/>
            <w:bottom w:val="none" w:sz="0" w:space="0" w:color="auto"/>
            <w:right w:val="none" w:sz="0" w:space="0" w:color="auto"/>
          </w:divBdr>
        </w:div>
        <w:div w:id="1763992527">
          <w:marLeft w:val="0"/>
          <w:marRight w:val="0"/>
          <w:marTop w:val="0"/>
          <w:marBottom w:val="0"/>
          <w:divBdr>
            <w:top w:val="none" w:sz="0" w:space="0" w:color="auto"/>
            <w:left w:val="none" w:sz="0" w:space="0" w:color="auto"/>
            <w:bottom w:val="none" w:sz="0" w:space="0" w:color="auto"/>
            <w:right w:val="none" w:sz="0" w:space="0" w:color="auto"/>
          </w:divBdr>
          <w:divsChild>
            <w:div w:id="2122410501">
              <w:marLeft w:val="0"/>
              <w:marRight w:val="0"/>
              <w:marTop w:val="0"/>
              <w:marBottom w:val="0"/>
              <w:divBdr>
                <w:top w:val="none" w:sz="0" w:space="0" w:color="auto"/>
                <w:left w:val="none" w:sz="0" w:space="0" w:color="auto"/>
                <w:bottom w:val="none" w:sz="0" w:space="0" w:color="auto"/>
                <w:right w:val="none" w:sz="0" w:space="0" w:color="auto"/>
              </w:divBdr>
            </w:div>
          </w:divsChild>
        </w:div>
        <w:div w:id="689646845">
          <w:marLeft w:val="0"/>
          <w:marRight w:val="0"/>
          <w:marTop w:val="0"/>
          <w:marBottom w:val="0"/>
          <w:divBdr>
            <w:top w:val="none" w:sz="0" w:space="0" w:color="auto"/>
            <w:left w:val="none" w:sz="0" w:space="0" w:color="auto"/>
            <w:bottom w:val="none" w:sz="0" w:space="0" w:color="auto"/>
            <w:right w:val="none" w:sz="0" w:space="0" w:color="auto"/>
          </w:divBdr>
        </w:div>
        <w:div w:id="1257400976">
          <w:marLeft w:val="0"/>
          <w:marRight w:val="0"/>
          <w:marTop w:val="0"/>
          <w:marBottom w:val="0"/>
          <w:divBdr>
            <w:top w:val="none" w:sz="0" w:space="0" w:color="auto"/>
            <w:left w:val="none" w:sz="0" w:space="0" w:color="auto"/>
            <w:bottom w:val="none" w:sz="0" w:space="0" w:color="auto"/>
            <w:right w:val="none" w:sz="0" w:space="0" w:color="auto"/>
          </w:divBdr>
          <w:divsChild>
            <w:div w:id="79062175">
              <w:marLeft w:val="0"/>
              <w:marRight w:val="0"/>
              <w:marTop w:val="0"/>
              <w:marBottom w:val="0"/>
              <w:divBdr>
                <w:top w:val="none" w:sz="0" w:space="0" w:color="auto"/>
                <w:left w:val="none" w:sz="0" w:space="0" w:color="auto"/>
                <w:bottom w:val="none" w:sz="0" w:space="0" w:color="auto"/>
                <w:right w:val="none" w:sz="0" w:space="0" w:color="auto"/>
              </w:divBdr>
            </w:div>
          </w:divsChild>
        </w:div>
        <w:div w:id="969165689">
          <w:marLeft w:val="0"/>
          <w:marRight w:val="0"/>
          <w:marTop w:val="0"/>
          <w:marBottom w:val="0"/>
          <w:divBdr>
            <w:top w:val="none" w:sz="0" w:space="0" w:color="auto"/>
            <w:left w:val="none" w:sz="0" w:space="0" w:color="auto"/>
            <w:bottom w:val="none" w:sz="0" w:space="0" w:color="auto"/>
            <w:right w:val="none" w:sz="0" w:space="0" w:color="auto"/>
          </w:divBdr>
        </w:div>
        <w:div w:id="226303385">
          <w:marLeft w:val="0"/>
          <w:marRight w:val="0"/>
          <w:marTop w:val="0"/>
          <w:marBottom w:val="0"/>
          <w:divBdr>
            <w:top w:val="none" w:sz="0" w:space="0" w:color="auto"/>
            <w:left w:val="none" w:sz="0" w:space="0" w:color="auto"/>
            <w:bottom w:val="none" w:sz="0" w:space="0" w:color="auto"/>
            <w:right w:val="none" w:sz="0" w:space="0" w:color="auto"/>
          </w:divBdr>
          <w:divsChild>
            <w:div w:id="240216702">
              <w:marLeft w:val="0"/>
              <w:marRight w:val="0"/>
              <w:marTop w:val="0"/>
              <w:marBottom w:val="0"/>
              <w:divBdr>
                <w:top w:val="none" w:sz="0" w:space="0" w:color="auto"/>
                <w:left w:val="none" w:sz="0" w:space="0" w:color="auto"/>
                <w:bottom w:val="none" w:sz="0" w:space="0" w:color="auto"/>
                <w:right w:val="none" w:sz="0" w:space="0" w:color="auto"/>
              </w:divBdr>
            </w:div>
          </w:divsChild>
        </w:div>
        <w:div w:id="193153652">
          <w:marLeft w:val="0"/>
          <w:marRight w:val="0"/>
          <w:marTop w:val="0"/>
          <w:marBottom w:val="0"/>
          <w:divBdr>
            <w:top w:val="none" w:sz="0" w:space="0" w:color="auto"/>
            <w:left w:val="none" w:sz="0" w:space="0" w:color="auto"/>
            <w:bottom w:val="none" w:sz="0" w:space="0" w:color="auto"/>
            <w:right w:val="none" w:sz="0" w:space="0" w:color="auto"/>
          </w:divBdr>
        </w:div>
        <w:div w:id="1080757320">
          <w:marLeft w:val="0"/>
          <w:marRight w:val="0"/>
          <w:marTop w:val="0"/>
          <w:marBottom w:val="0"/>
          <w:divBdr>
            <w:top w:val="none" w:sz="0" w:space="0" w:color="auto"/>
            <w:left w:val="none" w:sz="0" w:space="0" w:color="auto"/>
            <w:bottom w:val="none" w:sz="0" w:space="0" w:color="auto"/>
            <w:right w:val="none" w:sz="0" w:space="0" w:color="auto"/>
          </w:divBdr>
          <w:divsChild>
            <w:div w:id="1970934974">
              <w:marLeft w:val="0"/>
              <w:marRight w:val="0"/>
              <w:marTop w:val="0"/>
              <w:marBottom w:val="0"/>
              <w:divBdr>
                <w:top w:val="none" w:sz="0" w:space="0" w:color="auto"/>
                <w:left w:val="none" w:sz="0" w:space="0" w:color="auto"/>
                <w:bottom w:val="none" w:sz="0" w:space="0" w:color="auto"/>
                <w:right w:val="none" w:sz="0" w:space="0" w:color="auto"/>
              </w:divBdr>
            </w:div>
          </w:divsChild>
        </w:div>
        <w:div w:id="1045522021">
          <w:marLeft w:val="0"/>
          <w:marRight w:val="0"/>
          <w:marTop w:val="0"/>
          <w:marBottom w:val="0"/>
          <w:divBdr>
            <w:top w:val="none" w:sz="0" w:space="0" w:color="auto"/>
            <w:left w:val="none" w:sz="0" w:space="0" w:color="auto"/>
            <w:bottom w:val="none" w:sz="0" w:space="0" w:color="auto"/>
            <w:right w:val="none" w:sz="0" w:space="0" w:color="auto"/>
          </w:divBdr>
        </w:div>
        <w:div w:id="641272877">
          <w:marLeft w:val="0"/>
          <w:marRight w:val="0"/>
          <w:marTop w:val="0"/>
          <w:marBottom w:val="0"/>
          <w:divBdr>
            <w:top w:val="none" w:sz="0" w:space="0" w:color="auto"/>
            <w:left w:val="none" w:sz="0" w:space="0" w:color="auto"/>
            <w:bottom w:val="none" w:sz="0" w:space="0" w:color="auto"/>
            <w:right w:val="none" w:sz="0" w:space="0" w:color="auto"/>
          </w:divBdr>
          <w:divsChild>
            <w:div w:id="1639652985">
              <w:marLeft w:val="0"/>
              <w:marRight w:val="0"/>
              <w:marTop w:val="0"/>
              <w:marBottom w:val="0"/>
              <w:divBdr>
                <w:top w:val="none" w:sz="0" w:space="0" w:color="auto"/>
                <w:left w:val="none" w:sz="0" w:space="0" w:color="auto"/>
                <w:bottom w:val="none" w:sz="0" w:space="0" w:color="auto"/>
                <w:right w:val="none" w:sz="0" w:space="0" w:color="auto"/>
              </w:divBdr>
            </w:div>
          </w:divsChild>
        </w:div>
        <w:div w:id="696078169">
          <w:marLeft w:val="0"/>
          <w:marRight w:val="0"/>
          <w:marTop w:val="300"/>
          <w:marBottom w:val="0"/>
          <w:divBdr>
            <w:top w:val="none" w:sz="0" w:space="0" w:color="auto"/>
            <w:left w:val="none" w:sz="0" w:space="0" w:color="auto"/>
            <w:bottom w:val="none" w:sz="0" w:space="0" w:color="auto"/>
            <w:right w:val="none" w:sz="0" w:space="0" w:color="auto"/>
          </w:divBdr>
          <w:divsChild>
            <w:div w:id="1115103042">
              <w:marLeft w:val="0"/>
              <w:marRight w:val="0"/>
              <w:marTop w:val="0"/>
              <w:marBottom w:val="0"/>
              <w:divBdr>
                <w:top w:val="none" w:sz="0" w:space="0" w:color="auto"/>
                <w:left w:val="none" w:sz="0" w:space="0" w:color="auto"/>
                <w:bottom w:val="none" w:sz="0" w:space="0" w:color="auto"/>
                <w:right w:val="none" w:sz="0" w:space="0" w:color="auto"/>
              </w:divBdr>
              <w:divsChild>
                <w:div w:id="74792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84069">
          <w:marLeft w:val="0"/>
          <w:marRight w:val="0"/>
          <w:marTop w:val="300"/>
          <w:marBottom w:val="0"/>
          <w:divBdr>
            <w:top w:val="none" w:sz="0" w:space="0" w:color="auto"/>
            <w:left w:val="none" w:sz="0" w:space="0" w:color="auto"/>
            <w:bottom w:val="none" w:sz="0" w:space="0" w:color="auto"/>
            <w:right w:val="none" w:sz="0" w:space="0" w:color="auto"/>
          </w:divBdr>
          <w:divsChild>
            <w:div w:id="2115123850">
              <w:marLeft w:val="0"/>
              <w:marRight w:val="0"/>
              <w:marTop w:val="0"/>
              <w:marBottom w:val="0"/>
              <w:divBdr>
                <w:top w:val="none" w:sz="0" w:space="0" w:color="auto"/>
                <w:left w:val="none" w:sz="0" w:space="0" w:color="auto"/>
                <w:bottom w:val="none" w:sz="0" w:space="0" w:color="auto"/>
                <w:right w:val="none" w:sz="0" w:space="0" w:color="auto"/>
              </w:divBdr>
              <w:divsChild>
                <w:div w:id="47895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402892">
          <w:marLeft w:val="0"/>
          <w:marRight w:val="0"/>
          <w:marTop w:val="300"/>
          <w:marBottom w:val="0"/>
          <w:divBdr>
            <w:top w:val="none" w:sz="0" w:space="0" w:color="auto"/>
            <w:left w:val="none" w:sz="0" w:space="0" w:color="auto"/>
            <w:bottom w:val="none" w:sz="0" w:space="0" w:color="auto"/>
            <w:right w:val="none" w:sz="0" w:space="0" w:color="auto"/>
          </w:divBdr>
          <w:divsChild>
            <w:div w:id="800197608">
              <w:marLeft w:val="0"/>
              <w:marRight w:val="0"/>
              <w:marTop w:val="0"/>
              <w:marBottom w:val="0"/>
              <w:divBdr>
                <w:top w:val="none" w:sz="0" w:space="0" w:color="auto"/>
                <w:left w:val="none" w:sz="0" w:space="0" w:color="auto"/>
                <w:bottom w:val="none" w:sz="0" w:space="0" w:color="auto"/>
                <w:right w:val="none" w:sz="0" w:space="0" w:color="auto"/>
              </w:divBdr>
              <w:divsChild>
                <w:div w:id="14788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108594">
          <w:marLeft w:val="0"/>
          <w:marRight w:val="0"/>
          <w:marTop w:val="300"/>
          <w:marBottom w:val="0"/>
          <w:divBdr>
            <w:top w:val="none" w:sz="0" w:space="0" w:color="auto"/>
            <w:left w:val="none" w:sz="0" w:space="0" w:color="auto"/>
            <w:bottom w:val="none" w:sz="0" w:space="0" w:color="auto"/>
            <w:right w:val="none" w:sz="0" w:space="0" w:color="auto"/>
          </w:divBdr>
          <w:divsChild>
            <w:div w:id="924724438">
              <w:marLeft w:val="0"/>
              <w:marRight w:val="0"/>
              <w:marTop w:val="0"/>
              <w:marBottom w:val="0"/>
              <w:divBdr>
                <w:top w:val="none" w:sz="0" w:space="0" w:color="auto"/>
                <w:left w:val="none" w:sz="0" w:space="0" w:color="auto"/>
                <w:bottom w:val="none" w:sz="0" w:space="0" w:color="auto"/>
                <w:right w:val="none" w:sz="0" w:space="0" w:color="auto"/>
              </w:divBdr>
              <w:divsChild>
                <w:div w:id="20109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274056">
      <w:bodyDiv w:val="1"/>
      <w:marLeft w:val="0"/>
      <w:marRight w:val="0"/>
      <w:marTop w:val="0"/>
      <w:marBottom w:val="0"/>
      <w:divBdr>
        <w:top w:val="none" w:sz="0" w:space="0" w:color="auto"/>
        <w:left w:val="none" w:sz="0" w:space="0" w:color="auto"/>
        <w:bottom w:val="none" w:sz="0" w:space="0" w:color="auto"/>
        <w:right w:val="none" w:sz="0" w:space="0" w:color="auto"/>
      </w:divBdr>
      <w:divsChild>
        <w:div w:id="258563130">
          <w:marLeft w:val="0"/>
          <w:marRight w:val="0"/>
          <w:marTop w:val="0"/>
          <w:marBottom w:val="0"/>
          <w:divBdr>
            <w:top w:val="none" w:sz="0" w:space="0" w:color="auto"/>
            <w:left w:val="none" w:sz="0" w:space="0" w:color="auto"/>
            <w:bottom w:val="none" w:sz="0" w:space="0" w:color="auto"/>
            <w:right w:val="none" w:sz="0" w:space="0" w:color="auto"/>
          </w:divBdr>
        </w:div>
        <w:div w:id="1255281563">
          <w:marLeft w:val="0"/>
          <w:marRight w:val="0"/>
          <w:marTop w:val="0"/>
          <w:marBottom w:val="0"/>
          <w:divBdr>
            <w:top w:val="none" w:sz="0" w:space="0" w:color="auto"/>
            <w:left w:val="none" w:sz="0" w:space="0" w:color="auto"/>
            <w:bottom w:val="none" w:sz="0" w:space="0" w:color="auto"/>
            <w:right w:val="none" w:sz="0" w:space="0" w:color="auto"/>
          </w:divBdr>
          <w:divsChild>
            <w:div w:id="1301224705">
              <w:marLeft w:val="0"/>
              <w:marRight w:val="0"/>
              <w:marTop w:val="0"/>
              <w:marBottom w:val="0"/>
              <w:divBdr>
                <w:top w:val="none" w:sz="0" w:space="0" w:color="auto"/>
                <w:left w:val="none" w:sz="0" w:space="0" w:color="auto"/>
                <w:bottom w:val="none" w:sz="0" w:space="0" w:color="auto"/>
                <w:right w:val="none" w:sz="0" w:space="0" w:color="auto"/>
              </w:divBdr>
            </w:div>
          </w:divsChild>
        </w:div>
        <w:div w:id="608969549">
          <w:marLeft w:val="0"/>
          <w:marRight w:val="0"/>
          <w:marTop w:val="0"/>
          <w:marBottom w:val="0"/>
          <w:divBdr>
            <w:top w:val="none" w:sz="0" w:space="0" w:color="auto"/>
            <w:left w:val="none" w:sz="0" w:space="0" w:color="auto"/>
            <w:bottom w:val="none" w:sz="0" w:space="0" w:color="auto"/>
            <w:right w:val="none" w:sz="0" w:space="0" w:color="auto"/>
          </w:divBdr>
        </w:div>
        <w:div w:id="1750080523">
          <w:marLeft w:val="0"/>
          <w:marRight w:val="0"/>
          <w:marTop w:val="0"/>
          <w:marBottom w:val="0"/>
          <w:divBdr>
            <w:top w:val="none" w:sz="0" w:space="0" w:color="auto"/>
            <w:left w:val="none" w:sz="0" w:space="0" w:color="auto"/>
            <w:bottom w:val="none" w:sz="0" w:space="0" w:color="auto"/>
            <w:right w:val="none" w:sz="0" w:space="0" w:color="auto"/>
          </w:divBdr>
          <w:divsChild>
            <w:div w:id="1138650799">
              <w:marLeft w:val="0"/>
              <w:marRight w:val="0"/>
              <w:marTop w:val="0"/>
              <w:marBottom w:val="0"/>
              <w:divBdr>
                <w:top w:val="none" w:sz="0" w:space="0" w:color="auto"/>
                <w:left w:val="none" w:sz="0" w:space="0" w:color="auto"/>
                <w:bottom w:val="none" w:sz="0" w:space="0" w:color="auto"/>
                <w:right w:val="none" w:sz="0" w:space="0" w:color="auto"/>
              </w:divBdr>
            </w:div>
          </w:divsChild>
        </w:div>
        <w:div w:id="1332173141">
          <w:marLeft w:val="0"/>
          <w:marRight w:val="0"/>
          <w:marTop w:val="0"/>
          <w:marBottom w:val="0"/>
          <w:divBdr>
            <w:top w:val="none" w:sz="0" w:space="0" w:color="auto"/>
            <w:left w:val="none" w:sz="0" w:space="0" w:color="auto"/>
            <w:bottom w:val="none" w:sz="0" w:space="0" w:color="auto"/>
            <w:right w:val="none" w:sz="0" w:space="0" w:color="auto"/>
          </w:divBdr>
        </w:div>
        <w:div w:id="141124056">
          <w:marLeft w:val="0"/>
          <w:marRight w:val="0"/>
          <w:marTop w:val="0"/>
          <w:marBottom w:val="0"/>
          <w:divBdr>
            <w:top w:val="none" w:sz="0" w:space="0" w:color="auto"/>
            <w:left w:val="none" w:sz="0" w:space="0" w:color="auto"/>
            <w:bottom w:val="none" w:sz="0" w:space="0" w:color="auto"/>
            <w:right w:val="none" w:sz="0" w:space="0" w:color="auto"/>
          </w:divBdr>
          <w:divsChild>
            <w:div w:id="1115903976">
              <w:marLeft w:val="0"/>
              <w:marRight w:val="0"/>
              <w:marTop w:val="0"/>
              <w:marBottom w:val="0"/>
              <w:divBdr>
                <w:top w:val="none" w:sz="0" w:space="0" w:color="auto"/>
                <w:left w:val="none" w:sz="0" w:space="0" w:color="auto"/>
                <w:bottom w:val="none" w:sz="0" w:space="0" w:color="auto"/>
                <w:right w:val="none" w:sz="0" w:space="0" w:color="auto"/>
              </w:divBdr>
            </w:div>
          </w:divsChild>
        </w:div>
        <w:div w:id="1359891192">
          <w:marLeft w:val="0"/>
          <w:marRight w:val="0"/>
          <w:marTop w:val="0"/>
          <w:marBottom w:val="0"/>
          <w:divBdr>
            <w:top w:val="none" w:sz="0" w:space="0" w:color="auto"/>
            <w:left w:val="none" w:sz="0" w:space="0" w:color="auto"/>
            <w:bottom w:val="none" w:sz="0" w:space="0" w:color="auto"/>
            <w:right w:val="none" w:sz="0" w:space="0" w:color="auto"/>
          </w:divBdr>
        </w:div>
        <w:div w:id="575166938">
          <w:marLeft w:val="0"/>
          <w:marRight w:val="0"/>
          <w:marTop w:val="0"/>
          <w:marBottom w:val="0"/>
          <w:divBdr>
            <w:top w:val="none" w:sz="0" w:space="0" w:color="auto"/>
            <w:left w:val="none" w:sz="0" w:space="0" w:color="auto"/>
            <w:bottom w:val="none" w:sz="0" w:space="0" w:color="auto"/>
            <w:right w:val="none" w:sz="0" w:space="0" w:color="auto"/>
          </w:divBdr>
          <w:divsChild>
            <w:div w:id="604968822">
              <w:marLeft w:val="0"/>
              <w:marRight w:val="0"/>
              <w:marTop w:val="0"/>
              <w:marBottom w:val="0"/>
              <w:divBdr>
                <w:top w:val="none" w:sz="0" w:space="0" w:color="auto"/>
                <w:left w:val="none" w:sz="0" w:space="0" w:color="auto"/>
                <w:bottom w:val="none" w:sz="0" w:space="0" w:color="auto"/>
                <w:right w:val="none" w:sz="0" w:space="0" w:color="auto"/>
              </w:divBdr>
            </w:div>
          </w:divsChild>
        </w:div>
        <w:div w:id="351567447">
          <w:marLeft w:val="0"/>
          <w:marRight w:val="0"/>
          <w:marTop w:val="0"/>
          <w:marBottom w:val="0"/>
          <w:divBdr>
            <w:top w:val="none" w:sz="0" w:space="0" w:color="auto"/>
            <w:left w:val="none" w:sz="0" w:space="0" w:color="auto"/>
            <w:bottom w:val="none" w:sz="0" w:space="0" w:color="auto"/>
            <w:right w:val="none" w:sz="0" w:space="0" w:color="auto"/>
          </w:divBdr>
        </w:div>
        <w:div w:id="317005326">
          <w:marLeft w:val="0"/>
          <w:marRight w:val="0"/>
          <w:marTop w:val="0"/>
          <w:marBottom w:val="0"/>
          <w:divBdr>
            <w:top w:val="none" w:sz="0" w:space="0" w:color="auto"/>
            <w:left w:val="none" w:sz="0" w:space="0" w:color="auto"/>
            <w:bottom w:val="none" w:sz="0" w:space="0" w:color="auto"/>
            <w:right w:val="none" w:sz="0" w:space="0" w:color="auto"/>
          </w:divBdr>
          <w:divsChild>
            <w:div w:id="64880677">
              <w:marLeft w:val="0"/>
              <w:marRight w:val="0"/>
              <w:marTop w:val="0"/>
              <w:marBottom w:val="0"/>
              <w:divBdr>
                <w:top w:val="none" w:sz="0" w:space="0" w:color="auto"/>
                <w:left w:val="none" w:sz="0" w:space="0" w:color="auto"/>
                <w:bottom w:val="none" w:sz="0" w:space="0" w:color="auto"/>
                <w:right w:val="none" w:sz="0" w:space="0" w:color="auto"/>
              </w:divBdr>
            </w:div>
          </w:divsChild>
        </w:div>
        <w:div w:id="287394931">
          <w:marLeft w:val="0"/>
          <w:marRight w:val="0"/>
          <w:marTop w:val="0"/>
          <w:marBottom w:val="0"/>
          <w:divBdr>
            <w:top w:val="none" w:sz="0" w:space="0" w:color="auto"/>
            <w:left w:val="none" w:sz="0" w:space="0" w:color="auto"/>
            <w:bottom w:val="none" w:sz="0" w:space="0" w:color="auto"/>
            <w:right w:val="none" w:sz="0" w:space="0" w:color="auto"/>
          </w:divBdr>
        </w:div>
        <w:div w:id="196049850">
          <w:marLeft w:val="0"/>
          <w:marRight w:val="0"/>
          <w:marTop w:val="0"/>
          <w:marBottom w:val="0"/>
          <w:divBdr>
            <w:top w:val="none" w:sz="0" w:space="0" w:color="auto"/>
            <w:left w:val="none" w:sz="0" w:space="0" w:color="auto"/>
            <w:bottom w:val="none" w:sz="0" w:space="0" w:color="auto"/>
            <w:right w:val="none" w:sz="0" w:space="0" w:color="auto"/>
          </w:divBdr>
          <w:divsChild>
            <w:div w:id="156189844">
              <w:marLeft w:val="0"/>
              <w:marRight w:val="0"/>
              <w:marTop w:val="0"/>
              <w:marBottom w:val="0"/>
              <w:divBdr>
                <w:top w:val="none" w:sz="0" w:space="0" w:color="auto"/>
                <w:left w:val="none" w:sz="0" w:space="0" w:color="auto"/>
                <w:bottom w:val="none" w:sz="0" w:space="0" w:color="auto"/>
                <w:right w:val="none" w:sz="0" w:space="0" w:color="auto"/>
              </w:divBdr>
            </w:div>
          </w:divsChild>
        </w:div>
        <w:div w:id="1290623755">
          <w:marLeft w:val="0"/>
          <w:marRight w:val="0"/>
          <w:marTop w:val="0"/>
          <w:marBottom w:val="0"/>
          <w:divBdr>
            <w:top w:val="none" w:sz="0" w:space="0" w:color="auto"/>
            <w:left w:val="none" w:sz="0" w:space="0" w:color="auto"/>
            <w:bottom w:val="none" w:sz="0" w:space="0" w:color="auto"/>
            <w:right w:val="none" w:sz="0" w:space="0" w:color="auto"/>
          </w:divBdr>
        </w:div>
        <w:div w:id="1171795737">
          <w:marLeft w:val="0"/>
          <w:marRight w:val="0"/>
          <w:marTop w:val="0"/>
          <w:marBottom w:val="0"/>
          <w:divBdr>
            <w:top w:val="none" w:sz="0" w:space="0" w:color="auto"/>
            <w:left w:val="none" w:sz="0" w:space="0" w:color="auto"/>
            <w:bottom w:val="none" w:sz="0" w:space="0" w:color="auto"/>
            <w:right w:val="none" w:sz="0" w:space="0" w:color="auto"/>
          </w:divBdr>
          <w:divsChild>
            <w:div w:id="1749959703">
              <w:marLeft w:val="0"/>
              <w:marRight w:val="0"/>
              <w:marTop w:val="0"/>
              <w:marBottom w:val="0"/>
              <w:divBdr>
                <w:top w:val="none" w:sz="0" w:space="0" w:color="auto"/>
                <w:left w:val="none" w:sz="0" w:space="0" w:color="auto"/>
                <w:bottom w:val="none" w:sz="0" w:space="0" w:color="auto"/>
                <w:right w:val="none" w:sz="0" w:space="0" w:color="auto"/>
              </w:divBdr>
            </w:div>
          </w:divsChild>
        </w:div>
        <w:div w:id="378944500">
          <w:marLeft w:val="0"/>
          <w:marRight w:val="0"/>
          <w:marTop w:val="300"/>
          <w:marBottom w:val="0"/>
          <w:divBdr>
            <w:top w:val="none" w:sz="0" w:space="0" w:color="auto"/>
            <w:left w:val="none" w:sz="0" w:space="0" w:color="auto"/>
            <w:bottom w:val="none" w:sz="0" w:space="0" w:color="auto"/>
            <w:right w:val="none" w:sz="0" w:space="0" w:color="auto"/>
          </w:divBdr>
          <w:divsChild>
            <w:div w:id="788545417">
              <w:marLeft w:val="0"/>
              <w:marRight w:val="0"/>
              <w:marTop w:val="0"/>
              <w:marBottom w:val="0"/>
              <w:divBdr>
                <w:top w:val="none" w:sz="0" w:space="0" w:color="auto"/>
                <w:left w:val="none" w:sz="0" w:space="0" w:color="auto"/>
                <w:bottom w:val="none" w:sz="0" w:space="0" w:color="auto"/>
                <w:right w:val="none" w:sz="0" w:space="0" w:color="auto"/>
              </w:divBdr>
              <w:divsChild>
                <w:div w:id="190266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54959">
          <w:marLeft w:val="0"/>
          <w:marRight w:val="0"/>
          <w:marTop w:val="300"/>
          <w:marBottom w:val="0"/>
          <w:divBdr>
            <w:top w:val="none" w:sz="0" w:space="0" w:color="auto"/>
            <w:left w:val="none" w:sz="0" w:space="0" w:color="auto"/>
            <w:bottom w:val="none" w:sz="0" w:space="0" w:color="auto"/>
            <w:right w:val="none" w:sz="0" w:space="0" w:color="auto"/>
          </w:divBdr>
          <w:divsChild>
            <w:div w:id="1163010672">
              <w:marLeft w:val="0"/>
              <w:marRight w:val="0"/>
              <w:marTop w:val="0"/>
              <w:marBottom w:val="0"/>
              <w:divBdr>
                <w:top w:val="none" w:sz="0" w:space="0" w:color="auto"/>
                <w:left w:val="none" w:sz="0" w:space="0" w:color="auto"/>
                <w:bottom w:val="none" w:sz="0" w:space="0" w:color="auto"/>
                <w:right w:val="none" w:sz="0" w:space="0" w:color="auto"/>
              </w:divBdr>
              <w:divsChild>
                <w:div w:id="57516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83906">
          <w:marLeft w:val="0"/>
          <w:marRight w:val="0"/>
          <w:marTop w:val="300"/>
          <w:marBottom w:val="0"/>
          <w:divBdr>
            <w:top w:val="none" w:sz="0" w:space="0" w:color="auto"/>
            <w:left w:val="none" w:sz="0" w:space="0" w:color="auto"/>
            <w:bottom w:val="none" w:sz="0" w:space="0" w:color="auto"/>
            <w:right w:val="none" w:sz="0" w:space="0" w:color="auto"/>
          </w:divBdr>
          <w:divsChild>
            <w:div w:id="306134894">
              <w:marLeft w:val="0"/>
              <w:marRight w:val="0"/>
              <w:marTop w:val="0"/>
              <w:marBottom w:val="0"/>
              <w:divBdr>
                <w:top w:val="none" w:sz="0" w:space="0" w:color="auto"/>
                <w:left w:val="none" w:sz="0" w:space="0" w:color="auto"/>
                <w:bottom w:val="none" w:sz="0" w:space="0" w:color="auto"/>
                <w:right w:val="none" w:sz="0" w:space="0" w:color="auto"/>
              </w:divBdr>
              <w:divsChild>
                <w:div w:id="143355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152905">
          <w:marLeft w:val="0"/>
          <w:marRight w:val="0"/>
          <w:marTop w:val="300"/>
          <w:marBottom w:val="0"/>
          <w:divBdr>
            <w:top w:val="none" w:sz="0" w:space="0" w:color="auto"/>
            <w:left w:val="none" w:sz="0" w:space="0" w:color="auto"/>
            <w:bottom w:val="none" w:sz="0" w:space="0" w:color="auto"/>
            <w:right w:val="none" w:sz="0" w:space="0" w:color="auto"/>
          </w:divBdr>
          <w:divsChild>
            <w:div w:id="2023239449">
              <w:marLeft w:val="0"/>
              <w:marRight w:val="0"/>
              <w:marTop w:val="0"/>
              <w:marBottom w:val="0"/>
              <w:divBdr>
                <w:top w:val="none" w:sz="0" w:space="0" w:color="auto"/>
                <w:left w:val="none" w:sz="0" w:space="0" w:color="auto"/>
                <w:bottom w:val="none" w:sz="0" w:space="0" w:color="auto"/>
                <w:right w:val="none" w:sz="0" w:space="0" w:color="auto"/>
              </w:divBdr>
              <w:divsChild>
                <w:div w:id="152772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322278">
      <w:bodyDiv w:val="1"/>
      <w:marLeft w:val="0"/>
      <w:marRight w:val="0"/>
      <w:marTop w:val="0"/>
      <w:marBottom w:val="0"/>
      <w:divBdr>
        <w:top w:val="none" w:sz="0" w:space="0" w:color="auto"/>
        <w:left w:val="none" w:sz="0" w:space="0" w:color="auto"/>
        <w:bottom w:val="none" w:sz="0" w:space="0" w:color="auto"/>
        <w:right w:val="none" w:sz="0" w:space="0" w:color="auto"/>
      </w:divBdr>
      <w:divsChild>
        <w:div w:id="401830152">
          <w:marLeft w:val="0"/>
          <w:marRight w:val="0"/>
          <w:marTop w:val="0"/>
          <w:marBottom w:val="0"/>
          <w:divBdr>
            <w:top w:val="none" w:sz="0" w:space="0" w:color="auto"/>
            <w:left w:val="none" w:sz="0" w:space="0" w:color="auto"/>
            <w:bottom w:val="none" w:sz="0" w:space="0" w:color="auto"/>
            <w:right w:val="none" w:sz="0" w:space="0" w:color="auto"/>
          </w:divBdr>
        </w:div>
        <w:div w:id="1316835643">
          <w:marLeft w:val="0"/>
          <w:marRight w:val="0"/>
          <w:marTop w:val="0"/>
          <w:marBottom w:val="0"/>
          <w:divBdr>
            <w:top w:val="none" w:sz="0" w:space="0" w:color="auto"/>
            <w:left w:val="none" w:sz="0" w:space="0" w:color="auto"/>
            <w:bottom w:val="none" w:sz="0" w:space="0" w:color="auto"/>
            <w:right w:val="none" w:sz="0" w:space="0" w:color="auto"/>
          </w:divBdr>
          <w:divsChild>
            <w:div w:id="1976448589">
              <w:marLeft w:val="0"/>
              <w:marRight w:val="0"/>
              <w:marTop w:val="0"/>
              <w:marBottom w:val="0"/>
              <w:divBdr>
                <w:top w:val="none" w:sz="0" w:space="0" w:color="auto"/>
                <w:left w:val="none" w:sz="0" w:space="0" w:color="auto"/>
                <w:bottom w:val="none" w:sz="0" w:space="0" w:color="auto"/>
                <w:right w:val="none" w:sz="0" w:space="0" w:color="auto"/>
              </w:divBdr>
            </w:div>
          </w:divsChild>
        </w:div>
        <w:div w:id="1545484687">
          <w:marLeft w:val="0"/>
          <w:marRight w:val="0"/>
          <w:marTop w:val="0"/>
          <w:marBottom w:val="0"/>
          <w:divBdr>
            <w:top w:val="none" w:sz="0" w:space="0" w:color="auto"/>
            <w:left w:val="none" w:sz="0" w:space="0" w:color="auto"/>
            <w:bottom w:val="none" w:sz="0" w:space="0" w:color="auto"/>
            <w:right w:val="none" w:sz="0" w:space="0" w:color="auto"/>
          </w:divBdr>
        </w:div>
        <w:div w:id="1666200781">
          <w:marLeft w:val="0"/>
          <w:marRight w:val="0"/>
          <w:marTop w:val="0"/>
          <w:marBottom w:val="0"/>
          <w:divBdr>
            <w:top w:val="none" w:sz="0" w:space="0" w:color="auto"/>
            <w:left w:val="none" w:sz="0" w:space="0" w:color="auto"/>
            <w:bottom w:val="none" w:sz="0" w:space="0" w:color="auto"/>
            <w:right w:val="none" w:sz="0" w:space="0" w:color="auto"/>
          </w:divBdr>
          <w:divsChild>
            <w:div w:id="782069333">
              <w:marLeft w:val="0"/>
              <w:marRight w:val="0"/>
              <w:marTop w:val="0"/>
              <w:marBottom w:val="0"/>
              <w:divBdr>
                <w:top w:val="none" w:sz="0" w:space="0" w:color="auto"/>
                <w:left w:val="none" w:sz="0" w:space="0" w:color="auto"/>
                <w:bottom w:val="none" w:sz="0" w:space="0" w:color="auto"/>
                <w:right w:val="none" w:sz="0" w:space="0" w:color="auto"/>
              </w:divBdr>
            </w:div>
          </w:divsChild>
        </w:div>
        <w:div w:id="815148224">
          <w:marLeft w:val="0"/>
          <w:marRight w:val="0"/>
          <w:marTop w:val="0"/>
          <w:marBottom w:val="0"/>
          <w:divBdr>
            <w:top w:val="none" w:sz="0" w:space="0" w:color="auto"/>
            <w:left w:val="none" w:sz="0" w:space="0" w:color="auto"/>
            <w:bottom w:val="none" w:sz="0" w:space="0" w:color="auto"/>
            <w:right w:val="none" w:sz="0" w:space="0" w:color="auto"/>
          </w:divBdr>
        </w:div>
        <w:div w:id="712192797">
          <w:marLeft w:val="0"/>
          <w:marRight w:val="0"/>
          <w:marTop w:val="0"/>
          <w:marBottom w:val="0"/>
          <w:divBdr>
            <w:top w:val="none" w:sz="0" w:space="0" w:color="auto"/>
            <w:left w:val="none" w:sz="0" w:space="0" w:color="auto"/>
            <w:bottom w:val="none" w:sz="0" w:space="0" w:color="auto"/>
            <w:right w:val="none" w:sz="0" w:space="0" w:color="auto"/>
          </w:divBdr>
          <w:divsChild>
            <w:div w:id="1776709517">
              <w:marLeft w:val="0"/>
              <w:marRight w:val="0"/>
              <w:marTop w:val="0"/>
              <w:marBottom w:val="0"/>
              <w:divBdr>
                <w:top w:val="none" w:sz="0" w:space="0" w:color="auto"/>
                <w:left w:val="none" w:sz="0" w:space="0" w:color="auto"/>
                <w:bottom w:val="none" w:sz="0" w:space="0" w:color="auto"/>
                <w:right w:val="none" w:sz="0" w:space="0" w:color="auto"/>
              </w:divBdr>
            </w:div>
          </w:divsChild>
        </w:div>
        <w:div w:id="105972730">
          <w:marLeft w:val="0"/>
          <w:marRight w:val="0"/>
          <w:marTop w:val="0"/>
          <w:marBottom w:val="0"/>
          <w:divBdr>
            <w:top w:val="none" w:sz="0" w:space="0" w:color="auto"/>
            <w:left w:val="none" w:sz="0" w:space="0" w:color="auto"/>
            <w:bottom w:val="none" w:sz="0" w:space="0" w:color="auto"/>
            <w:right w:val="none" w:sz="0" w:space="0" w:color="auto"/>
          </w:divBdr>
        </w:div>
        <w:div w:id="1202283586">
          <w:marLeft w:val="0"/>
          <w:marRight w:val="0"/>
          <w:marTop w:val="0"/>
          <w:marBottom w:val="0"/>
          <w:divBdr>
            <w:top w:val="none" w:sz="0" w:space="0" w:color="auto"/>
            <w:left w:val="none" w:sz="0" w:space="0" w:color="auto"/>
            <w:bottom w:val="none" w:sz="0" w:space="0" w:color="auto"/>
            <w:right w:val="none" w:sz="0" w:space="0" w:color="auto"/>
          </w:divBdr>
          <w:divsChild>
            <w:div w:id="535509251">
              <w:marLeft w:val="0"/>
              <w:marRight w:val="0"/>
              <w:marTop w:val="0"/>
              <w:marBottom w:val="0"/>
              <w:divBdr>
                <w:top w:val="none" w:sz="0" w:space="0" w:color="auto"/>
                <w:left w:val="none" w:sz="0" w:space="0" w:color="auto"/>
                <w:bottom w:val="none" w:sz="0" w:space="0" w:color="auto"/>
                <w:right w:val="none" w:sz="0" w:space="0" w:color="auto"/>
              </w:divBdr>
            </w:div>
          </w:divsChild>
        </w:div>
        <w:div w:id="1769428553">
          <w:marLeft w:val="0"/>
          <w:marRight w:val="0"/>
          <w:marTop w:val="0"/>
          <w:marBottom w:val="0"/>
          <w:divBdr>
            <w:top w:val="none" w:sz="0" w:space="0" w:color="auto"/>
            <w:left w:val="none" w:sz="0" w:space="0" w:color="auto"/>
            <w:bottom w:val="none" w:sz="0" w:space="0" w:color="auto"/>
            <w:right w:val="none" w:sz="0" w:space="0" w:color="auto"/>
          </w:divBdr>
        </w:div>
        <w:div w:id="1214778918">
          <w:marLeft w:val="0"/>
          <w:marRight w:val="0"/>
          <w:marTop w:val="0"/>
          <w:marBottom w:val="0"/>
          <w:divBdr>
            <w:top w:val="none" w:sz="0" w:space="0" w:color="auto"/>
            <w:left w:val="none" w:sz="0" w:space="0" w:color="auto"/>
            <w:bottom w:val="none" w:sz="0" w:space="0" w:color="auto"/>
            <w:right w:val="none" w:sz="0" w:space="0" w:color="auto"/>
          </w:divBdr>
          <w:divsChild>
            <w:div w:id="1360542979">
              <w:marLeft w:val="0"/>
              <w:marRight w:val="0"/>
              <w:marTop w:val="0"/>
              <w:marBottom w:val="0"/>
              <w:divBdr>
                <w:top w:val="none" w:sz="0" w:space="0" w:color="auto"/>
                <w:left w:val="none" w:sz="0" w:space="0" w:color="auto"/>
                <w:bottom w:val="none" w:sz="0" w:space="0" w:color="auto"/>
                <w:right w:val="none" w:sz="0" w:space="0" w:color="auto"/>
              </w:divBdr>
            </w:div>
          </w:divsChild>
        </w:div>
        <w:div w:id="1298023885">
          <w:marLeft w:val="0"/>
          <w:marRight w:val="0"/>
          <w:marTop w:val="0"/>
          <w:marBottom w:val="0"/>
          <w:divBdr>
            <w:top w:val="none" w:sz="0" w:space="0" w:color="auto"/>
            <w:left w:val="none" w:sz="0" w:space="0" w:color="auto"/>
            <w:bottom w:val="none" w:sz="0" w:space="0" w:color="auto"/>
            <w:right w:val="none" w:sz="0" w:space="0" w:color="auto"/>
          </w:divBdr>
        </w:div>
        <w:div w:id="2145349139">
          <w:marLeft w:val="0"/>
          <w:marRight w:val="0"/>
          <w:marTop w:val="0"/>
          <w:marBottom w:val="0"/>
          <w:divBdr>
            <w:top w:val="none" w:sz="0" w:space="0" w:color="auto"/>
            <w:left w:val="none" w:sz="0" w:space="0" w:color="auto"/>
            <w:bottom w:val="none" w:sz="0" w:space="0" w:color="auto"/>
            <w:right w:val="none" w:sz="0" w:space="0" w:color="auto"/>
          </w:divBdr>
          <w:divsChild>
            <w:div w:id="1651901307">
              <w:marLeft w:val="0"/>
              <w:marRight w:val="0"/>
              <w:marTop w:val="0"/>
              <w:marBottom w:val="0"/>
              <w:divBdr>
                <w:top w:val="none" w:sz="0" w:space="0" w:color="auto"/>
                <w:left w:val="none" w:sz="0" w:space="0" w:color="auto"/>
                <w:bottom w:val="none" w:sz="0" w:space="0" w:color="auto"/>
                <w:right w:val="none" w:sz="0" w:space="0" w:color="auto"/>
              </w:divBdr>
            </w:div>
          </w:divsChild>
        </w:div>
        <w:div w:id="68699547">
          <w:marLeft w:val="0"/>
          <w:marRight w:val="0"/>
          <w:marTop w:val="0"/>
          <w:marBottom w:val="0"/>
          <w:divBdr>
            <w:top w:val="none" w:sz="0" w:space="0" w:color="auto"/>
            <w:left w:val="none" w:sz="0" w:space="0" w:color="auto"/>
            <w:bottom w:val="none" w:sz="0" w:space="0" w:color="auto"/>
            <w:right w:val="none" w:sz="0" w:space="0" w:color="auto"/>
          </w:divBdr>
        </w:div>
        <w:div w:id="859062">
          <w:marLeft w:val="0"/>
          <w:marRight w:val="0"/>
          <w:marTop w:val="0"/>
          <w:marBottom w:val="0"/>
          <w:divBdr>
            <w:top w:val="none" w:sz="0" w:space="0" w:color="auto"/>
            <w:left w:val="none" w:sz="0" w:space="0" w:color="auto"/>
            <w:bottom w:val="none" w:sz="0" w:space="0" w:color="auto"/>
            <w:right w:val="none" w:sz="0" w:space="0" w:color="auto"/>
          </w:divBdr>
          <w:divsChild>
            <w:div w:id="1659456127">
              <w:marLeft w:val="0"/>
              <w:marRight w:val="0"/>
              <w:marTop w:val="0"/>
              <w:marBottom w:val="0"/>
              <w:divBdr>
                <w:top w:val="none" w:sz="0" w:space="0" w:color="auto"/>
                <w:left w:val="none" w:sz="0" w:space="0" w:color="auto"/>
                <w:bottom w:val="none" w:sz="0" w:space="0" w:color="auto"/>
                <w:right w:val="none" w:sz="0" w:space="0" w:color="auto"/>
              </w:divBdr>
            </w:div>
          </w:divsChild>
        </w:div>
        <w:div w:id="1222252449">
          <w:marLeft w:val="0"/>
          <w:marRight w:val="0"/>
          <w:marTop w:val="300"/>
          <w:marBottom w:val="0"/>
          <w:divBdr>
            <w:top w:val="none" w:sz="0" w:space="0" w:color="auto"/>
            <w:left w:val="none" w:sz="0" w:space="0" w:color="auto"/>
            <w:bottom w:val="none" w:sz="0" w:space="0" w:color="auto"/>
            <w:right w:val="none" w:sz="0" w:space="0" w:color="auto"/>
          </w:divBdr>
          <w:divsChild>
            <w:div w:id="271520908">
              <w:marLeft w:val="0"/>
              <w:marRight w:val="0"/>
              <w:marTop w:val="0"/>
              <w:marBottom w:val="0"/>
              <w:divBdr>
                <w:top w:val="none" w:sz="0" w:space="0" w:color="auto"/>
                <w:left w:val="none" w:sz="0" w:space="0" w:color="auto"/>
                <w:bottom w:val="none" w:sz="0" w:space="0" w:color="auto"/>
                <w:right w:val="none" w:sz="0" w:space="0" w:color="auto"/>
              </w:divBdr>
              <w:divsChild>
                <w:div w:id="515079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6339">
          <w:marLeft w:val="0"/>
          <w:marRight w:val="0"/>
          <w:marTop w:val="300"/>
          <w:marBottom w:val="0"/>
          <w:divBdr>
            <w:top w:val="none" w:sz="0" w:space="0" w:color="auto"/>
            <w:left w:val="none" w:sz="0" w:space="0" w:color="auto"/>
            <w:bottom w:val="none" w:sz="0" w:space="0" w:color="auto"/>
            <w:right w:val="none" w:sz="0" w:space="0" w:color="auto"/>
          </w:divBdr>
          <w:divsChild>
            <w:div w:id="926814164">
              <w:marLeft w:val="0"/>
              <w:marRight w:val="0"/>
              <w:marTop w:val="0"/>
              <w:marBottom w:val="0"/>
              <w:divBdr>
                <w:top w:val="none" w:sz="0" w:space="0" w:color="auto"/>
                <w:left w:val="none" w:sz="0" w:space="0" w:color="auto"/>
                <w:bottom w:val="none" w:sz="0" w:space="0" w:color="auto"/>
                <w:right w:val="none" w:sz="0" w:space="0" w:color="auto"/>
              </w:divBdr>
              <w:divsChild>
                <w:div w:id="86970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883553">
          <w:marLeft w:val="0"/>
          <w:marRight w:val="0"/>
          <w:marTop w:val="300"/>
          <w:marBottom w:val="0"/>
          <w:divBdr>
            <w:top w:val="none" w:sz="0" w:space="0" w:color="auto"/>
            <w:left w:val="none" w:sz="0" w:space="0" w:color="auto"/>
            <w:bottom w:val="none" w:sz="0" w:space="0" w:color="auto"/>
            <w:right w:val="none" w:sz="0" w:space="0" w:color="auto"/>
          </w:divBdr>
          <w:divsChild>
            <w:div w:id="118038309">
              <w:marLeft w:val="0"/>
              <w:marRight w:val="0"/>
              <w:marTop w:val="0"/>
              <w:marBottom w:val="0"/>
              <w:divBdr>
                <w:top w:val="none" w:sz="0" w:space="0" w:color="auto"/>
                <w:left w:val="none" w:sz="0" w:space="0" w:color="auto"/>
                <w:bottom w:val="none" w:sz="0" w:space="0" w:color="auto"/>
                <w:right w:val="none" w:sz="0" w:space="0" w:color="auto"/>
              </w:divBdr>
              <w:divsChild>
                <w:div w:id="118439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025180">
          <w:marLeft w:val="0"/>
          <w:marRight w:val="0"/>
          <w:marTop w:val="300"/>
          <w:marBottom w:val="0"/>
          <w:divBdr>
            <w:top w:val="none" w:sz="0" w:space="0" w:color="auto"/>
            <w:left w:val="none" w:sz="0" w:space="0" w:color="auto"/>
            <w:bottom w:val="none" w:sz="0" w:space="0" w:color="auto"/>
            <w:right w:val="none" w:sz="0" w:space="0" w:color="auto"/>
          </w:divBdr>
          <w:divsChild>
            <w:div w:id="1815020521">
              <w:marLeft w:val="0"/>
              <w:marRight w:val="0"/>
              <w:marTop w:val="0"/>
              <w:marBottom w:val="0"/>
              <w:divBdr>
                <w:top w:val="none" w:sz="0" w:space="0" w:color="auto"/>
                <w:left w:val="none" w:sz="0" w:space="0" w:color="auto"/>
                <w:bottom w:val="none" w:sz="0" w:space="0" w:color="auto"/>
                <w:right w:val="none" w:sz="0" w:space="0" w:color="auto"/>
              </w:divBdr>
              <w:divsChild>
                <w:div w:id="98724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665981">
      <w:bodyDiv w:val="1"/>
      <w:marLeft w:val="0"/>
      <w:marRight w:val="0"/>
      <w:marTop w:val="0"/>
      <w:marBottom w:val="0"/>
      <w:divBdr>
        <w:top w:val="none" w:sz="0" w:space="0" w:color="auto"/>
        <w:left w:val="none" w:sz="0" w:space="0" w:color="auto"/>
        <w:bottom w:val="none" w:sz="0" w:space="0" w:color="auto"/>
        <w:right w:val="none" w:sz="0" w:space="0" w:color="auto"/>
      </w:divBdr>
      <w:divsChild>
        <w:div w:id="1462532275">
          <w:marLeft w:val="0"/>
          <w:marRight w:val="0"/>
          <w:marTop w:val="0"/>
          <w:marBottom w:val="0"/>
          <w:divBdr>
            <w:top w:val="none" w:sz="0" w:space="0" w:color="auto"/>
            <w:left w:val="none" w:sz="0" w:space="0" w:color="auto"/>
            <w:bottom w:val="none" w:sz="0" w:space="0" w:color="auto"/>
            <w:right w:val="none" w:sz="0" w:space="0" w:color="auto"/>
          </w:divBdr>
        </w:div>
        <w:div w:id="239097339">
          <w:marLeft w:val="0"/>
          <w:marRight w:val="0"/>
          <w:marTop w:val="0"/>
          <w:marBottom w:val="0"/>
          <w:divBdr>
            <w:top w:val="none" w:sz="0" w:space="0" w:color="auto"/>
            <w:left w:val="none" w:sz="0" w:space="0" w:color="auto"/>
            <w:bottom w:val="none" w:sz="0" w:space="0" w:color="auto"/>
            <w:right w:val="none" w:sz="0" w:space="0" w:color="auto"/>
          </w:divBdr>
          <w:divsChild>
            <w:div w:id="690570525">
              <w:marLeft w:val="0"/>
              <w:marRight w:val="0"/>
              <w:marTop w:val="0"/>
              <w:marBottom w:val="0"/>
              <w:divBdr>
                <w:top w:val="none" w:sz="0" w:space="0" w:color="auto"/>
                <w:left w:val="none" w:sz="0" w:space="0" w:color="auto"/>
                <w:bottom w:val="none" w:sz="0" w:space="0" w:color="auto"/>
                <w:right w:val="none" w:sz="0" w:space="0" w:color="auto"/>
              </w:divBdr>
            </w:div>
          </w:divsChild>
        </w:div>
        <w:div w:id="590629907">
          <w:marLeft w:val="0"/>
          <w:marRight w:val="0"/>
          <w:marTop w:val="0"/>
          <w:marBottom w:val="0"/>
          <w:divBdr>
            <w:top w:val="none" w:sz="0" w:space="0" w:color="auto"/>
            <w:left w:val="none" w:sz="0" w:space="0" w:color="auto"/>
            <w:bottom w:val="none" w:sz="0" w:space="0" w:color="auto"/>
            <w:right w:val="none" w:sz="0" w:space="0" w:color="auto"/>
          </w:divBdr>
        </w:div>
        <w:div w:id="1469392007">
          <w:marLeft w:val="0"/>
          <w:marRight w:val="0"/>
          <w:marTop w:val="0"/>
          <w:marBottom w:val="0"/>
          <w:divBdr>
            <w:top w:val="none" w:sz="0" w:space="0" w:color="auto"/>
            <w:left w:val="none" w:sz="0" w:space="0" w:color="auto"/>
            <w:bottom w:val="none" w:sz="0" w:space="0" w:color="auto"/>
            <w:right w:val="none" w:sz="0" w:space="0" w:color="auto"/>
          </w:divBdr>
          <w:divsChild>
            <w:div w:id="188683057">
              <w:marLeft w:val="0"/>
              <w:marRight w:val="0"/>
              <w:marTop w:val="0"/>
              <w:marBottom w:val="0"/>
              <w:divBdr>
                <w:top w:val="none" w:sz="0" w:space="0" w:color="auto"/>
                <w:left w:val="none" w:sz="0" w:space="0" w:color="auto"/>
                <w:bottom w:val="none" w:sz="0" w:space="0" w:color="auto"/>
                <w:right w:val="none" w:sz="0" w:space="0" w:color="auto"/>
              </w:divBdr>
            </w:div>
          </w:divsChild>
        </w:div>
        <w:div w:id="1687059115">
          <w:marLeft w:val="0"/>
          <w:marRight w:val="0"/>
          <w:marTop w:val="0"/>
          <w:marBottom w:val="0"/>
          <w:divBdr>
            <w:top w:val="none" w:sz="0" w:space="0" w:color="auto"/>
            <w:left w:val="none" w:sz="0" w:space="0" w:color="auto"/>
            <w:bottom w:val="none" w:sz="0" w:space="0" w:color="auto"/>
            <w:right w:val="none" w:sz="0" w:space="0" w:color="auto"/>
          </w:divBdr>
        </w:div>
        <w:div w:id="1986927872">
          <w:marLeft w:val="0"/>
          <w:marRight w:val="0"/>
          <w:marTop w:val="0"/>
          <w:marBottom w:val="0"/>
          <w:divBdr>
            <w:top w:val="none" w:sz="0" w:space="0" w:color="auto"/>
            <w:left w:val="none" w:sz="0" w:space="0" w:color="auto"/>
            <w:bottom w:val="none" w:sz="0" w:space="0" w:color="auto"/>
            <w:right w:val="none" w:sz="0" w:space="0" w:color="auto"/>
          </w:divBdr>
          <w:divsChild>
            <w:div w:id="470945045">
              <w:marLeft w:val="0"/>
              <w:marRight w:val="0"/>
              <w:marTop w:val="0"/>
              <w:marBottom w:val="0"/>
              <w:divBdr>
                <w:top w:val="none" w:sz="0" w:space="0" w:color="auto"/>
                <w:left w:val="none" w:sz="0" w:space="0" w:color="auto"/>
                <w:bottom w:val="none" w:sz="0" w:space="0" w:color="auto"/>
                <w:right w:val="none" w:sz="0" w:space="0" w:color="auto"/>
              </w:divBdr>
            </w:div>
          </w:divsChild>
        </w:div>
        <w:div w:id="261762130">
          <w:marLeft w:val="0"/>
          <w:marRight w:val="0"/>
          <w:marTop w:val="0"/>
          <w:marBottom w:val="0"/>
          <w:divBdr>
            <w:top w:val="none" w:sz="0" w:space="0" w:color="auto"/>
            <w:left w:val="none" w:sz="0" w:space="0" w:color="auto"/>
            <w:bottom w:val="none" w:sz="0" w:space="0" w:color="auto"/>
            <w:right w:val="none" w:sz="0" w:space="0" w:color="auto"/>
          </w:divBdr>
        </w:div>
        <w:div w:id="1398824139">
          <w:marLeft w:val="0"/>
          <w:marRight w:val="0"/>
          <w:marTop w:val="0"/>
          <w:marBottom w:val="0"/>
          <w:divBdr>
            <w:top w:val="none" w:sz="0" w:space="0" w:color="auto"/>
            <w:left w:val="none" w:sz="0" w:space="0" w:color="auto"/>
            <w:bottom w:val="none" w:sz="0" w:space="0" w:color="auto"/>
            <w:right w:val="none" w:sz="0" w:space="0" w:color="auto"/>
          </w:divBdr>
          <w:divsChild>
            <w:div w:id="1614248610">
              <w:marLeft w:val="0"/>
              <w:marRight w:val="0"/>
              <w:marTop w:val="0"/>
              <w:marBottom w:val="0"/>
              <w:divBdr>
                <w:top w:val="none" w:sz="0" w:space="0" w:color="auto"/>
                <w:left w:val="none" w:sz="0" w:space="0" w:color="auto"/>
                <w:bottom w:val="none" w:sz="0" w:space="0" w:color="auto"/>
                <w:right w:val="none" w:sz="0" w:space="0" w:color="auto"/>
              </w:divBdr>
            </w:div>
          </w:divsChild>
        </w:div>
        <w:div w:id="103697580">
          <w:marLeft w:val="0"/>
          <w:marRight w:val="0"/>
          <w:marTop w:val="0"/>
          <w:marBottom w:val="0"/>
          <w:divBdr>
            <w:top w:val="none" w:sz="0" w:space="0" w:color="auto"/>
            <w:left w:val="none" w:sz="0" w:space="0" w:color="auto"/>
            <w:bottom w:val="none" w:sz="0" w:space="0" w:color="auto"/>
            <w:right w:val="none" w:sz="0" w:space="0" w:color="auto"/>
          </w:divBdr>
        </w:div>
        <w:div w:id="1204901117">
          <w:marLeft w:val="0"/>
          <w:marRight w:val="0"/>
          <w:marTop w:val="0"/>
          <w:marBottom w:val="0"/>
          <w:divBdr>
            <w:top w:val="none" w:sz="0" w:space="0" w:color="auto"/>
            <w:left w:val="none" w:sz="0" w:space="0" w:color="auto"/>
            <w:bottom w:val="none" w:sz="0" w:space="0" w:color="auto"/>
            <w:right w:val="none" w:sz="0" w:space="0" w:color="auto"/>
          </w:divBdr>
          <w:divsChild>
            <w:div w:id="1918438870">
              <w:marLeft w:val="0"/>
              <w:marRight w:val="0"/>
              <w:marTop w:val="0"/>
              <w:marBottom w:val="0"/>
              <w:divBdr>
                <w:top w:val="none" w:sz="0" w:space="0" w:color="auto"/>
                <w:left w:val="none" w:sz="0" w:space="0" w:color="auto"/>
                <w:bottom w:val="none" w:sz="0" w:space="0" w:color="auto"/>
                <w:right w:val="none" w:sz="0" w:space="0" w:color="auto"/>
              </w:divBdr>
            </w:div>
          </w:divsChild>
        </w:div>
        <w:div w:id="51007456">
          <w:marLeft w:val="0"/>
          <w:marRight w:val="0"/>
          <w:marTop w:val="0"/>
          <w:marBottom w:val="0"/>
          <w:divBdr>
            <w:top w:val="none" w:sz="0" w:space="0" w:color="auto"/>
            <w:left w:val="none" w:sz="0" w:space="0" w:color="auto"/>
            <w:bottom w:val="none" w:sz="0" w:space="0" w:color="auto"/>
            <w:right w:val="none" w:sz="0" w:space="0" w:color="auto"/>
          </w:divBdr>
        </w:div>
        <w:div w:id="2089843398">
          <w:marLeft w:val="0"/>
          <w:marRight w:val="0"/>
          <w:marTop w:val="0"/>
          <w:marBottom w:val="0"/>
          <w:divBdr>
            <w:top w:val="none" w:sz="0" w:space="0" w:color="auto"/>
            <w:left w:val="none" w:sz="0" w:space="0" w:color="auto"/>
            <w:bottom w:val="none" w:sz="0" w:space="0" w:color="auto"/>
            <w:right w:val="none" w:sz="0" w:space="0" w:color="auto"/>
          </w:divBdr>
          <w:divsChild>
            <w:div w:id="1513031757">
              <w:marLeft w:val="0"/>
              <w:marRight w:val="0"/>
              <w:marTop w:val="0"/>
              <w:marBottom w:val="0"/>
              <w:divBdr>
                <w:top w:val="none" w:sz="0" w:space="0" w:color="auto"/>
                <w:left w:val="none" w:sz="0" w:space="0" w:color="auto"/>
                <w:bottom w:val="none" w:sz="0" w:space="0" w:color="auto"/>
                <w:right w:val="none" w:sz="0" w:space="0" w:color="auto"/>
              </w:divBdr>
            </w:div>
          </w:divsChild>
        </w:div>
        <w:div w:id="888344720">
          <w:marLeft w:val="0"/>
          <w:marRight w:val="0"/>
          <w:marTop w:val="0"/>
          <w:marBottom w:val="0"/>
          <w:divBdr>
            <w:top w:val="none" w:sz="0" w:space="0" w:color="auto"/>
            <w:left w:val="none" w:sz="0" w:space="0" w:color="auto"/>
            <w:bottom w:val="none" w:sz="0" w:space="0" w:color="auto"/>
            <w:right w:val="none" w:sz="0" w:space="0" w:color="auto"/>
          </w:divBdr>
        </w:div>
        <w:div w:id="2045249834">
          <w:marLeft w:val="0"/>
          <w:marRight w:val="0"/>
          <w:marTop w:val="0"/>
          <w:marBottom w:val="0"/>
          <w:divBdr>
            <w:top w:val="none" w:sz="0" w:space="0" w:color="auto"/>
            <w:left w:val="none" w:sz="0" w:space="0" w:color="auto"/>
            <w:bottom w:val="none" w:sz="0" w:space="0" w:color="auto"/>
            <w:right w:val="none" w:sz="0" w:space="0" w:color="auto"/>
          </w:divBdr>
          <w:divsChild>
            <w:div w:id="2118405088">
              <w:marLeft w:val="0"/>
              <w:marRight w:val="0"/>
              <w:marTop w:val="0"/>
              <w:marBottom w:val="0"/>
              <w:divBdr>
                <w:top w:val="none" w:sz="0" w:space="0" w:color="auto"/>
                <w:left w:val="none" w:sz="0" w:space="0" w:color="auto"/>
                <w:bottom w:val="none" w:sz="0" w:space="0" w:color="auto"/>
                <w:right w:val="none" w:sz="0" w:space="0" w:color="auto"/>
              </w:divBdr>
            </w:div>
          </w:divsChild>
        </w:div>
        <w:div w:id="1306860552">
          <w:marLeft w:val="0"/>
          <w:marRight w:val="0"/>
          <w:marTop w:val="300"/>
          <w:marBottom w:val="0"/>
          <w:divBdr>
            <w:top w:val="none" w:sz="0" w:space="0" w:color="auto"/>
            <w:left w:val="none" w:sz="0" w:space="0" w:color="auto"/>
            <w:bottom w:val="none" w:sz="0" w:space="0" w:color="auto"/>
            <w:right w:val="none" w:sz="0" w:space="0" w:color="auto"/>
          </w:divBdr>
          <w:divsChild>
            <w:div w:id="2023628137">
              <w:marLeft w:val="0"/>
              <w:marRight w:val="0"/>
              <w:marTop w:val="0"/>
              <w:marBottom w:val="0"/>
              <w:divBdr>
                <w:top w:val="none" w:sz="0" w:space="0" w:color="auto"/>
                <w:left w:val="none" w:sz="0" w:space="0" w:color="auto"/>
                <w:bottom w:val="none" w:sz="0" w:space="0" w:color="auto"/>
                <w:right w:val="none" w:sz="0" w:space="0" w:color="auto"/>
              </w:divBdr>
              <w:divsChild>
                <w:div w:id="708072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8292">
          <w:marLeft w:val="0"/>
          <w:marRight w:val="0"/>
          <w:marTop w:val="300"/>
          <w:marBottom w:val="0"/>
          <w:divBdr>
            <w:top w:val="none" w:sz="0" w:space="0" w:color="auto"/>
            <w:left w:val="none" w:sz="0" w:space="0" w:color="auto"/>
            <w:bottom w:val="none" w:sz="0" w:space="0" w:color="auto"/>
            <w:right w:val="none" w:sz="0" w:space="0" w:color="auto"/>
          </w:divBdr>
          <w:divsChild>
            <w:div w:id="1278025521">
              <w:marLeft w:val="0"/>
              <w:marRight w:val="0"/>
              <w:marTop w:val="0"/>
              <w:marBottom w:val="0"/>
              <w:divBdr>
                <w:top w:val="none" w:sz="0" w:space="0" w:color="auto"/>
                <w:left w:val="none" w:sz="0" w:space="0" w:color="auto"/>
                <w:bottom w:val="none" w:sz="0" w:space="0" w:color="auto"/>
                <w:right w:val="none" w:sz="0" w:space="0" w:color="auto"/>
              </w:divBdr>
              <w:divsChild>
                <w:div w:id="168304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188242">
          <w:marLeft w:val="0"/>
          <w:marRight w:val="0"/>
          <w:marTop w:val="300"/>
          <w:marBottom w:val="0"/>
          <w:divBdr>
            <w:top w:val="none" w:sz="0" w:space="0" w:color="auto"/>
            <w:left w:val="none" w:sz="0" w:space="0" w:color="auto"/>
            <w:bottom w:val="none" w:sz="0" w:space="0" w:color="auto"/>
            <w:right w:val="none" w:sz="0" w:space="0" w:color="auto"/>
          </w:divBdr>
          <w:divsChild>
            <w:div w:id="803694093">
              <w:marLeft w:val="0"/>
              <w:marRight w:val="0"/>
              <w:marTop w:val="0"/>
              <w:marBottom w:val="0"/>
              <w:divBdr>
                <w:top w:val="none" w:sz="0" w:space="0" w:color="auto"/>
                <w:left w:val="none" w:sz="0" w:space="0" w:color="auto"/>
                <w:bottom w:val="none" w:sz="0" w:space="0" w:color="auto"/>
                <w:right w:val="none" w:sz="0" w:space="0" w:color="auto"/>
              </w:divBdr>
              <w:divsChild>
                <w:div w:id="1958294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412203">
          <w:marLeft w:val="0"/>
          <w:marRight w:val="0"/>
          <w:marTop w:val="300"/>
          <w:marBottom w:val="0"/>
          <w:divBdr>
            <w:top w:val="none" w:sz="0" w:space="0" w:color="auto"/>
            <w:left w:val="none" w:sz="0" w:space="0" w:color="auto"/>
            <w:bottom w:val="none" w:sz="0" w:space="0" w:color="auto"/>
            <w:right w:val="none" w:sz="0" w:space="0" w:color="auto"/>
          </w:divBdr>
          <w:divsChild>
            <w:div w:id="52169130">
              <w:marLeft w:val="0"/>
              <w:marRight w:val="0"/>
              <w:marTop w:val="0"/>
              <w:marBottom w:val="0"/>
              <w:divBdr>
                <w:top w:val="none" w:sz="0" w:space="0" w:color="auto"/>
                <w:left w:val="none" w:sz="0" w:space="0" w:color="auto"/>
                <w:bottom w:val="none" w:sz="0" w:space="0" w:color="auto"/>
                <w:right w:val="none" w:sz="0" w:space="0" w:color="auto"/>
              </w:divBdr>
              <w:divsChild>
                <w:div w:id="11143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8321311">
      <w:bodyDiv w:val="1"/>
      <w:marLeft w:val="0"/>
      <w:marRight w:val="0"/>
      <w:marTop w:val="0"/>
      <w:marBottom w:val="0"/>
      <w:divBdr>
        <w:top w:val="none" w:sz="0" w:space="0" w:color="auto"/>
        <w:left w:val="none" w:sz="0" w:space="0" w:color="auto"/>
        <w:bottom w:val="none" w:sz="0" w:space="0" w:color="auto"/>
        <w:right w:val="none" w:sz="0" w:space="0" w:color="auto"/>
      </w:divBdr>
    </w:div>
    <w:div w:id="1850102860">
      <w:bodyDiv w:val="1"/>
      <w:marLeft w:val="0"/>
      <w:marRight w:val="0"/>
      <w:marTop w:val="0"/>
      <w:marBottom w:val="0"/>
      <w:divBdr>
        <w:top w:val="none" w:sz="0" w:space="0" w:color="auto"/>
        <w:left w:val="none" w:sz="0" w:space="0" w:color="auto"/>
        <w:bottom w:val="none" w:sz="0" w:space="0" w:color="auto"/>
        <w:right w:val="none" w:sz="0" w:space="0" w:color="auto"/>
      </w:divBdr>
      <w:divsChild>
        <w:div w:id="869345198">
          <w:marLeft w:val="0"/>
          <w:marRight w:val="0"/>
          <w:marTop w:val="0"/>
          <w:marBottom w:val="0"/>
          <w:divBdr>
            <w:top w:val="none" w:sz="0" w:space="0" w:color="auto"/>
            <w:left w:val="none" w:sz="0" w:space="0" w:color="auto"/>
            <w:bottom w:val="none" w:sz="0" w:space="0" w:color="auto"/>
            <w:right w:val="none" w:sz="0" w:space="0" w:color="auto"/>
          </w:divBdr>
        </w:div>
        <w:div w:id="753164128">
          <w:marLeft w:val="0"/>
          <w:marRight w:val="0"/>
          <w:marTop w:val="0"/>
          <w:marBottom w:val="0"/>
          <w:divBdr>
            <w:top w:val="none" w:sz="0" w:space="0" w:color="auto"/>
            <w:left w:val="none" w:sz="0" w:space="0" w:color="auto"/>
            <w:bottom w:val="none" w:sz="0" w:space="0" w:color="auto"/>
            <w:right w:val="none" w:sz="0" w:space="0" w:color="auto"/>
          </w:divBdr>
          <w:divsChild>
            <w:div w:id="1097097467">
              <w:marLeft w:val="0"/>
              <w:marRight w:val="0"/>
              <w:marTop w:val="0"/>
              <w:marBottom w:val="0"/>
              <w:divBdr>
                <w:top w:val="none" w:sz="0" w:space="0" w:color="auto"/>
                <w:left w:val="none" w:sz="0" w:space="0" w:color="auto"/>
                <w:bottom w:val="none" w:sz="0" w:space="0" w:color="auto"/>
                <w:right w:val="none" w:sz="0" w:space="0" w:color="auto"/>
              </w:divBdr>
            </w:div>
          </w:divsChild>
        </w:div>
        <w:div w:id="239214458">
          <w:marLeft w:val="0"/>
          <w:marRight w:val="0"/>
          <w:marTop w:val="0"/>
          <w:marBottom w:val="0"/>
          <w:divBdr>
            <w:top w:val="none" w:sz="0" w:space="0" w:color="auto"/>
            <w:left w:val="none" w:sz="0" w:space="0" w:color="auto"/>
            <w:bottom w:val="none" w:sz="0" w:space="0" w:color="auto"/>
            <w:right w:val="none" w:sz="0" w:space="0" w:color="auto"/>
          </w:divBdr>
        </w:div>
        <w:div w:id="785121888">
          <w:marLeft w:val="0"/>
          <w:marRight w:val="0"/>
          <w:marTop w:val="0"/>
          <w:marBottom w:val="0"/>
          <w:divBdr>
            <w:top w:val="none" w:sz="0" w:space="0" w:color="auto"/>
            <w:left w:val="none" w:sz="0" w:space="0" w:color="auto"/>
            <w:bottom w:val="none" w:sz="0" w:space="0" w:color="auto"/>
            <w:right w:val="none" w:sz="0" w:space="0" w:color="auto"/>
          </w:divBdr>
          <w:divsChild>
            <w:div w:id="769668328">
              <w:marLeft w:val="0"/>
              <w:marRight w:val="0"/>
              <w:marTop w:val="0"/>
              <w:marBottom w:val="0"/>
              <w:divBdr>
                <w:top w:val="none" w:sz="0" w:space="0" w:color="auto"/>
                <w:left w:val="none" w:sz="0" w:space="0" w:color="auto"/>
                <w:bottom w:val="none" w:sz="0" w:space="0" w:color="auto"/>
                <w:right w:val="none" w:sz="0" w:space="0" w:color="auto"/>
              </w:divBdr>
            </w:div>
          </w:divsChild>
        </w:div>
        <w:div w:id="385380329">
          <w:marLeft w:val="0"/>
          <w:marRight w:val="0"/>
          <w:marTop w:val="0"/>
          <w:marBottom w:val="0"/>
          <w:divBdr>
            <w:top w:val="none" w:sz="0" w:space="0" w:color="auto"/>
            <w:left w:val="none" w:sz="0" w:space="0" w:color="auto"/>
            <w:bottom w:val="none" w:sz="0" w:space="0" w:color="auto"/>
            <w:right w:val="none" w:sz="0" w:space="0" w:color="auto"/>
          </w:divBdr>
        </w:div>
        <w:div w:id="1506045556">
          <w:marLeft w:val="0"/>
          <w:marRight w:val="0"/>
          <w:marTop w:val="0"/>
          <w:marBottom w:val="0"/>
          <w:divBdr>
            <w:top w:val="none" w:sz="0" w:space="0" w:color="auto"/>
            <w:left w:val="none" w:sz="0" w:space="0" w:color="auto"/>
            <w:bottom w:val="none" w:sz="0" w:space="0" w:color="auto"/>
            <w:right w:val="none" w:sz="0" w:space="0" w:color="auto"/>
          </w:divBdr>
          <w:divsChild>
            <w:div w:id="1453476761">
              <w:marLeft w:val="0"/>
              <w:marRight w:val="0"/>
              <w:marTop w:val="0"/>
              <w:marBottom w:val="0"/>
              <w:divBdr>
                <w:top w:val="none" w:sz="0" w:space="0" w:color="auto"/>
                <w:left w:val="none" w:sz="0" w:space="0" w:color="auto"/>
                <w:bottom w:val="none" w:sz="0" w:space="0" w:color="auto"/>
                <w:right w:val="none" w:sz="0" w:space="0" w:color="auto"/>
              </w:divBdr>
            </w:div>
          </w:divsChild>
        </w:div>
        <w:div w:id="276717765">
          <w:marLeft w:val="0"/>
          <w:marRight w:val="0"/>
          <w:marTop w:val="0"/>
          <w:marBottom w:val="0"/>
          <w:divBdr>
            <w:top w:val="none" w:sz="0" w:space="0" w:color="auto"/>
            <w:left w:val="none" w:sz="0" w:space="0" w:color="auto"/>
            <w:bottom w:val="none" w:sz="0" w:space="0" w:color="auto"/>
            <w:right w:val="none" w:sz="0" w:space="0" w:color="auto"/>
          </w:divBdr>
        </w:div>
        <w:div w:id="1361127850">
          <w:marLeft w:val="0"/>
          <w:marRight w:val="0"/>
          <w:marTop w:val="0"/>
          <w:marBottom w:val="0"/>
          <w:divBdr>
            <w:top w:val="none" w:sz="0" w:space="0" w:color="auto"/>
            <w:left w:val="none" w:sz="0" w:space="0" w:color="auto"/>
            <w:bottom w:val="none" w:sz="0" w:space="0" w:color="auto"/>
            <w:right w:val="none" w:sz="0" w:space="0" w:color="auto"/>
          </w:divBdr>
          <w:divsChild>
            <w:div w:id="267543758">
              <w:marLeft w:val="0"/>
              <w:marRight w:val="0"/>
              <w:marTop w:val="0"/>
              <w:marBottom w:val="0"/>
              <w:divBdr>
                <w:top w:val="none" w:sz="0" w:space="0" w:color="auto"/>
                <w:left w:val="none" w:sz="0" w:space="0" w:color="auto"/>
                <w:bottom w:val="none" w:sz="0" w:space="0" w:color="auto"/>
                <w:right w:val="none" w:sz="0" w:space="0" w:color="auto"/>
              </w:divBdr>
            </w:div>
          </w:divsChild>
        </w:div>
        <w:div w:id="1894928200">
          <w:marLeft w:val="0"/>
          <w:marRight w:val="0"/>
          <w:marTop w:val="0"/>
          <w:marBottom w:val="0"/>
          <w:divBdr>
            <w:top w:val="none" w:sz="0" w:space="0" w:color="auto"/>
            <w:left w:val="none" w:sz="0" w:space="0" w:color="auto"/>
            <w:bottom w:val="none" w:sz="0" w:space="0" w:color="auto"/>
            <w:right w:val="none" w:sz="0" w:space="0" w:color="auto"/>
          </w:divBdr>
        </w:div>
        <w:div w:id="1456751572">
          <w:marLeft w:val="0"/>
          <w:marRight w:val="0"/>
          <w:marTop w:val="0"/>
          <w:marBottom w:val="0"/>
          <w:divBdr>
            <w:top w:val="none" w:sz="0" w:space="0" w:color="auto"/>
            <w:left w:val="none" w:sz="0" w:space="0" w:color="auto"/>
            <w:bottom w:val="none" w:sz="0" w:space="0" w:color="auto"/>
            <w:right w:val="none" w:sz="0" w:space="0" w:color="auto"/>
          </w:divBdr>
          <w:divsChild>
            <w:div w:id="166482098">
              <w:marLeft w:val="0"/>
              <w:marRight w:val="0"/>
              <w:marTop w:val="0"/>
              <w:marBottom w:val="0"/>
              <w:divBdr>
                <w:top w:val="none" w:sz="0" w:space="0" w:color="auto"/>
                <w:left w:val="none" w:sz="0" w:space="0" w:color="auto"/>
                <w:bottom w:val="none" w:sz="0" w:space="0" w:color="auto"/>
                <w:right w:val="none" w:sz="0" w:space="0" w:color="auto"/>
              </w:divBdr>
            </w:div>
          </w:divsChild>
        </w:div>
        <w:div w:id="740367742">
          <w:marLeft w:val="0"/>
          <w:marRight w:val="0"/>
          <w:marTop w:val="0"/>
          <w:marBottom w:val="0"/>
          <w:divBdr>
            <w:top w:val="none" w:sz="0" w:space="0" w:color="auto"/>
            <w:left w:val="none" w:sz="0" w:space="0" w:color="auto"/>
            <w:bottom w:val="none" w:sz="0" w:space="0" w:color="auto"/>
            <w:right w:val="none" w:sz="0" w:space="0" w:color="auto"/>
          </w:divBdr>
        </w:div>
        <w:div w:id="653946599">
          <w:marLeft w:val="0"/>
          <w:marRight w:val="0"/>
          <w:marTop w:val="0"/>
          <w:marBottom w:val="0"/>
          <w:divBdr>
            <w:top w:val="none" w:sz="0" w:space="0" w:color="auto"/>
            <w:left w:val="none" w:sz="0" w:space="0" w:color="auto"/>
            <w:bottom w:val="none" w:sz="0" w:space="0" w:color="auto"/>
            <w:right w:val="none" w:sz="0" w:space="0" w:color="auto"/>
          </w:divBdr>
          <w:divsChild>
            <w:div w:id="245455946">
              <w:marLeft w:val="0"/>
              <w:marRight w:val="0"/>
              <w:marTop w:val="0"/>
              <w:marBottom w:val="0"/>
              <w:divBdr>
                <w:top w:val="none" w:sz="0" w:space="0" w:color="auto"/>
                <w:left w:val="none" w:sz="0" w:space="0" w:color="auto"/>
                <w:bottom w:val="none" w:sz="0" w:space="0" w:color="auto"/>
                <w:right w:val="none" w:sz="0" w:space="0" w:color="auto"/>
              </w:divBdr>
            </w:div>
          </w:divsChild>
        </w:div>
        <w:div w:id="1114519217">
          <w:marLeft w:val="0"/>
          <w:marRight w:val="0"/>
          <w:marTop w:val="0"/>
          <w:marBottom w:val="0"/>
          <w:divBdr>
            <w:top w:val="none" w:sz="0" w:space="0" w:color="auto"/>
            <w:left w:val="none" w:sz="0" w:space="0" w:color="auto"/>
            <w:bottom w:val="none" w:sz="0" w:space="0" w:color="auto"/>
            <w:right w:val="none" w:sz="0" w:space="0" w:color="auto"/>
          </w:divBdr>
        </w:div>
        <w:div w:id="2012440833">
          <w:marLeft w:val="0"/>
          <w:marRight w:val="0"/>
          <w:marTop w:val="0"/>
          <w:marBottom w:val="0"/>
          <w:divBdr>
            <w:top w:val="none" w:sz="0" w:space="0" w:color="auto"/>
            <w:left w:val="none" w:sz="0" w:space="0" w:color="auto"/>
            <w:bottom w:val="none" w:sz="0" w:space="0" w:color="auto"/>
            <w:right w:val="none" w:sz="0" w:space="0" w:color="auto"/>
          </w:divBdr>
          <w:divsChild>
            <w:div w:id="1068770153">
              <w:marLeft w:val="0"/>
              <w:marRight w:val="0"/>
              <w:marTop w:val="0"/>
              <w:marBottom w:val="0"/>
              <w:divBdr>
                <w:top w:val="none" w:sz="0" w:space="0" w:color="auto"/>
                <w:left w:val="none" w:sz="0" w:space="0" w:color="auto"/>
                <w:bottom w:val="none" w:sz="0" w:space="0" w:color="auto"/>
                <w:right w:val="none" w:sz="0" w:space="0" w:color="auto"/>
              </w:divBdr>
            </w:div>
          </w:divsChild>
        </w:div>
        <w:div w:id="1256403194">
          <w:marLeft w:val="0"/>
          <w:marRight w:val="0"/>
          <w:marTop w:val="300"/>
          <w:marBottom w:val="0"/>
          <w:divBdr>
            <w:top w:val="none" w:sz="0" w:space="0" w:color="auto"/>
            <w:left w:val="none" w:sz="0" w:space="0" w:color="auto"/>
            <w:bottom w:val="none" w:sz="0" w:space="0" w:color="auto"/>
            <w:right w:val="none" w:sz="0" w:space="0" w:color="auto"/>
          </w:divBdr>
          <w:divsChild>
            <w:div w:id="1674331363">
              <w:marLeft w:val="0"/>
              <w:marRight w:val="0"/>
              <w:marTop w:val="0"/>
              <w:marBottom w:val="0"/>
              <w:divBdr>
                <w:top w:val="none" w:sz="0" w:space="0" w:color="auto"/>
                <w:left w:val="none" w:sz="0" w:space="0" w:color="auto"/>
                <w:bottom w:val="none" w:sz="0" w:space="0" w:color="auto"/>
                <w:right w:val="none" w:sz="0" w:space="0" w:color="auto"/>
              </w:divBdr>
              <w:divsChild>
                <w:div w:id="18475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239">
          <w:marLeft w:val="0"/>
          <w:marRight w:val="0"/>
          <w:marTop w:val="300"/>
          <w:marBottom w:val="0"/>
          <w:divBdr>
            <w:top w:val="none" w:sz="0" w:space="0" w:color="auto"/>
            <w:left w:val="none" w:sz="0" w:space="0" w:color="auto"/>
            <w:bottom w:val="none" w:sz="0" w:space="0" w:color="auto"/>
            <w:right w:val="none" w:sz="0" w:space="0" w:color="auto"/>
          </w:divBdr>
          <w:divsChild>
            <w:div w:id="1332754659">
              <w:marLeft w:val="0"/>
              <w:marRight w:val="0"/>
              <w:marTop w:val="0"/>
              <w:marBottom w:val="0"/>
              <w:divBdr>
                <w:top w:val="none" w:sz="0" w:space="0" w:color="auto"/>
                <w:left w:val="none" w:sz="0" w:space="0" w:color="auto"/>
                <w:bottom w:val="none" w:sz="0" w:space="0" w:color="auto"/>
                <w:right w:val="none" w:sz="0" w:space="0" w:color="auto"/>
              </w:divBdr>
              <w:divsChild>
                <w:div w:id="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49405">
          <w:marLeft w:val="0"/>
          <w:marRight w:val="0"/>
          <w:marTop w:val="300"/>
          <w:marBottom w:val="0"/>
          <w:divBdr>
            <w:top w:val="none" w:sz="0" w:space="0" w:color="auto"/>
            <w:left w:val="none" w:sz="0" w:space="0" w:color="auto"/>
            <w:bottom w:val="none" w:sz="0" w:space="0" w:color="auto"/>
            <w:right w:val="none" w:sz="0" w:space="0" w:color="auto"/>
          </w:divBdr>
          <w:divsChild>
            <w:div w:id="1404983491">
              <w:marLeft w:val="0"/>
              <w:marRight w:val="0"/>
              <w:marTop w:val="0"/>
              <w:marBottom w:val="0"/>
              <w:divBdr>
                <w:top w:val="none" w:sz="0" w:space="0" w:color="auto"/>
                <w:left w:val="none" w:sz="0" w:space="0" w:color="auto"/>
                <w:bottom w:val="none" w:sz="0" w:space="0" w:color="auto"/>
                <w:right w:val="none" w:sz="0" w:space="0" w:color="auto"/>
              </w:divBdr>
              <w:divsChild>
                <w:div w:id="83526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459587">
          <w:marLeft w:val="0"/>
          <w:marRight w:val="0"/>
          <w:marTop w:val="300"/>
          <w:marBottom w:val="0"/>
          <w:divBdr>
            <w:top w:val="none" w:sz="0" w:space="0" w:color="auto"/>
            <w:left w:val="none" w:sz="0" w:space="0" w:color="auto"/>
            <w:bottom w:val="none" w:sz="0" w:space="0" w:color="auto"/>
            <w:right w:val="none" w:sz="0" w:space="0" w:color="auto"/>
          </w:divBdr>
          <w:divsChild>
            <w:div w:id="1059087720">
              <w:marLeft w:val="0"/>
              <w:marRight w:val="0"/>
              <w:marTop w:val="0"/>
              <w:marBottom w:val="0"/>
              <w:divBdr>
                <w:top w:val="none" w:sz="0" w:space="0" w:color="auto"/>
                <w:left w:val="none" w:sz="0" w:space="0" w:color="auto"/>
                <w:bottom w:val="none" w:sz="0" w:space="0" w:color="auto"/>
                <w:right w:val="none" w:sz="0" w:space="0" w:color="auto"/>
              </w:divBdr>
              <w:divsChild>
                <w:div w:id="142360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140775">
      <w:bodyDiv w:val="1"/>
      <w:marLeft w:val="0"/>
      <w:marRight w:val="0"/>
      <w:marTop w:val="0"/>
      <w:marBottom w:val="0"/>
      <w:divBdr>
        <w:top w:val="none" w:sz="0" w:space="0" w:color="auto"/>
        <w:left w:val="none" w:sz="0" w:space="0" w:color="auto"/>
        <w:bottom w:val="none" w:sz="0" w:space="0" w:color="auto"/>
        <w:right w:val="none" w:sz="0" w:space="0" w:color="auto"/>
      </w:divBdr>
    </w:div>
    <w:div w:id="1851795792">
      <w:bodyDiv w:val="1"/>
      <w:marLeft w:val="0"/>
      <w:marRight w:val="0"/>
      <w:marTop w:val="0"/>
      <w:marBottom w:val="0"/>
      <w:divBdr>
        <w:top w:val="none" w:sz="0" w:space="0" w:color="auto"/>
        <w:left w:val="none" w:sz="0" w:space="0" w:color="auto"/>
        <w:bottom w:val="none" w:sz="0" w:space="0" w:color="auto"/>
        <w:right w:val="none" w:sz="0" w:space="0" w:color="auto"/>
      </w:divBdr>
      <w:divsChild>
        <w:div w:id="238635172">
          <w:marLeft w:val="0"/>
          <w:marRight w:val="0"/>
          <w:marTop w:val="0"/>
          <w:marBottom w:val="0"/>
          <w:divBdr>
            <w:top w:val="none" w:sz="0" w:space="0" w:color="auto"/>
            <w:left w:val="none" w:sz="0" w:space="0" w:color="auto"/>
            <w:bottom w:val="none" w:sz="0" w:space="0" w:color="auto"/>
            <w:right w:val="none" w:sz="0" w:space="0" w:color="auto"/>
          </w:divBdr>
        </w:div>
        <w:div w:id="946891873">
          <w:marLeft w:val="0"/>
          <w:marRight w:val="0"/>
          <w:marTop w:val="0"/>
          <w:marBottom w:val="0"/>
          <w:divBdr>
            <w:top w:val="none" w:sz="0" w:space="0" w:color="auto"/>
            <w:left w:val="none" w:sz="0" w:space="0" w:color="auto"/>
            <w:bottom w:val="none" w:sz="0" w:space="0" w:color="auto"/>
            <w:right w:val="none" w:sz="0" w:space="0" w:color="auto"/>
          </w:divBdr>
          <w:divsChild>
            <w:div w:id="1392967968">
              <w:marLeft w:val="0"/>
              <w:marRight w:val="0"/>
              <w:marTop w:val="0"/>
              <w:marBottom w:val="0"/>
              <w:divBdr>
                <w:top w:val="none" w:sz="0" w:space="0" w:color="auto"/>
                <w:left w:val="none" w:sz="0" w:space="0" w:color="auto"/>
                <w:bottom w:val="none" w:sz="0" w:space="0" w:color="auto"/>
                <w:right w:val="none" w:sz="0" w:space="0" w:color="auto"/>
              </w:divBdr>
            </w:div>
          </w:divsChild>
        </w:div>
        <w:div w:id="1527253517">
          <w:marLeft w:val="0"/>
          <w:marRight w:val="0"/>
          <w:marTop w:val="0"/>
          <w:marBottom w:val="0"/>
          <w:divBdr>
            <w:top w:val="none" w:sz="0" w:space="0" w:color="auto"/>
            <w:left w:val="none" w:sz="0" w:space="0" w:color="auto"/>
            <w:bottom w:val="none" w:sz="0" w:space="0" w:color="auto"/>
            <w:right w:val="none" w:sz="0" w:space="0" w:color="auto"/>
          </w:divBdr>
        </w:div>
        <w:div w:id="1793789291">
          <w:marLeft w:val="0"/>
          <w:marRight w:val="0"/>
          <w:marTop w:val="0"/>
          <w:marBottom w:val="0"/>
          <w:divBdr>
            <w:top w:val="none" w:sz="0" w:space="0" w:color="auto"/>
            <w:left w:val="none" w:sz="0" w:space="0" w:color="auto"/>
            <w:bottom w:val="none" w:sz="0" w:space="0" w:color="auto"/>
            <w:right w:val="none" w:sz="0" w:space="0" w:color="auto"/>
          </w:divBdr>
          <w:divsChild>
            <w:div w:id="253709787">
              <w:marLeft w:val="0"/>
              <w:marRight w:val="0"/>
              <w:marTop w:val="0"/>
              <w:marBottom w:val="0"/>
              <w:divBdr>
                <w:top w:val="none" w:sz="0" w:space="0" w:color="auto"/>
                <w:left w:val="none" w:sz="0" w:space="0" w:color="auto"/>
                <w:bottom w:val="none" w:sz="0" w:space="0" w:color="auto"/>
                <w:right w:val="none" w:sz="0" w:space="0" w:color="auto"/>
              </w:divBdr>
            </w:div>
          </w:divsChild>
        </w:div>
        <w:div w:id="1105881323">
          <w:marLeft w:val="0"/>
          <w:marRight w:val="0"/>
          <w:marTop w:val="0"/>
          <w:marBottom w:val="0"/>
          <w:divBdr>
            <w:top w:val="none" w:sz="0" w:space="0" w:color="auto"/>
            <w:left w:val="none" w:sz="0" w:space="0" w:color="auto"/>
            <w:bottom w:val="none" w:sz="0" w:space="0" w:color="auto"/>
            <w:right w:val="none" w:sz="0" w:space="0" w:color="auto"/>
          </w:divBdr>
        </w:div>
        <w:div w:id="1625578346">
          <w:marLeft w:val="0"/>
          <w:marRight w:val="0"/>
          <w:marTop w:val="0"/>
          <w:marBottom w:val="0"/>
          <w:divBdr>
            <w:top w:val="none" w:sz="0" w:space="0" w:color="auto"/>
            <w:left w:val="none" w:sz="0" w:space="0" w:color="auto"/>
            <w:bottom w:val="none" w:sz="0" w:space="0" w:color="auto"/>
            <w:right w:val="none" w:sz="0" w:space="0" w:color="auto"/>
          </w:divBdr>
          <w:divsChild>
            <w:div w:id="579103063">
              <w:marLeft w:val="0"/>
              <w:marRight w:val="0"/>
              <w:marTop w:val="0"/>
              <w:marBottom w:val="0"/>
              <w:divBdr>
                <w:top w:val="none" w:sz="0" w:space="0" w:color="auto"/>
                <w:left w:val="none" w:sz="0" w:space="0" w:color="auto"/>
                <w:bottom w:val="none" w:sz="0" w:space="0" w:color="auto"/>
                <w:right w:val="none" w:sz="0" w:space="0" w:color="auto"/>
              </w:divBdr>
            </w:div>
          </w:divsChild>
        </w:div>
        <w:div w:id="200480637">
          <w:marLeft w:val="0"/>
          <w:marRight w:val="0"/>
          <w:marTop w:val="0"/>
          <w:marBottom w:val="0"/>
          <w:divBdr>
            <w:top w:val="none" w:sz="0" w:space="0" w:color="auto"/>
            <w:left w:val="none" w:sz="0" w:space="0" w:color="auto"/>
            <w:bottom w:val="none" w:sz="0" w:space="0" w:color="auto"/>
            <w:right w:val="none" w:sz="0" w:space="0" w:color="auto"/>
          </w:divBdr>
        </w:div>
        <w:div w:id="2129929876">
          <w:marLeft w:val="0"/>
          <w:marRight w:val="0"/>
          <w:marTop w:val="0"/>
          <w:marBottom w:val="0"/>
          <w:divBdr>
            <w:top w:val="none" w:sz="0" w:space="0" w:color="auto"/>
            <w:left w:val="none" w:sz="0" w:space="0" w:color="auto"/>
            <w:bottom w:val="none" w:sz="0" w:space="0" w:color="auto"/>
            <w:right w:val="none" w:sz="0" w:space="0" w:color="auto"/>
          </w:divBdr>
          <w:divsChild>
            <w:div w:id="672874053">
              <w:marLeft w:val="0"/>
              <w:marRight w:val="0"/>
              <w:marTop w:val="0"/>
              <w:marBottom w:val="0"/>
              <w:divBdr>
                <w:top w:val="none" w:sz="0" w:space="0" w:color="auto"/>
                <w:left w:val="none" w:sz="0" w:space="0" w:color="auto"/>
                <w:bottom w:val="none" w:sz="0" w:space="0" w:color="auto"/>
                <w:right w:val="none" w:sz="0" w:space="0" w:color="auto"/>
              </w:divBdr>
            </w:div>
          </w:divsChild>
        </w:div>
        <w:div w:id="377432792">
          <w:marLeft w:val="0"/>
          <w:marRight w:val="0"/>
          <w:marTop w:val="0"/>
          <w:marBottom w:val="0"/>
          <w:divBdr>
            <w:top w:val="none" w:sz="0" w:space="0" w:color="auto"/>
            <w:left w:val="none" w:sz="0" w:space="0" w:color="auto"/>
            <w:bottom w:val="none" w:sz="0" w:space="0" w:color="auto"/>
            <w:right w:val="none" w:sz="0" w:space="0" w:color="auto"/>
          </w:divBdr>
        </w:div>
        <w:div w:id="766197250">
          <w:marLeft w:val="0"/>
          <w:marRight w:val="0"/>
          <w:marTop w:val="0"/>
          <w:marBottom w:val="0"/>
          <w:divBdr>
            <w:top w:val="none" w:sz="0" w:space="0" w:color="auto"/>
            <w:left w:val="none" w:sz="0" w:space="0" w:color="auto"/>
            <w:bottom w:val="none" w:sz="0" w:space="0" w:color="auto"/>
            <w:right w:val="none" w:sz="0" w:space="0" w:color="auto"/>
          </w:divBdr>
          <w:divsChild>
            <w:div w:id="811947799">
              <w:marLeft w:val="0"/>
              <w:marRight w:val="0"/>
              <w:marTop w:val="0"/>
              <w:marBottom w:val="0"/>
              <w:divBdr>
                <w:top w:val="none" w:sz="0" w:space="0" w:color="auto"/>
                <w:left w:val="none" w:sz="0" w:space="0" w:color="auto"/>
                <w:bottom w:val="none" w:sz="0" w:space="0" w:color="auto"/>
                <w:right w:val="none" w:sz="0" w:space="0" w:color="auto"/>
              </w:divBdr>
            </w:div>
          </w:divsChild>
        </w:div>
        <w:div w:id="2044362676">
          <w:marLeft w:val="0"/>
          <w:marRight w:val="0"/>
          <w:marTop w:val="0"/>
          <w:marBottom w:val="0"/>
          <w:divBdr>
            <w:top w:val="none" w:sz="0" w:space="0" w:color="auto"/>
            <w:left w:val="none" w:sz="0" w:space="0" w:color="auto"/>
            <w:bottom w:val="none" w:sz="0" w:space="0" w:color="auto"/>
            <w:right w:val="none" w:sz="0" w:space="0" w:color="auto"/>
          </w:divBdr>
        </w:div>
        <w:div w:id="1485004773">
          <w:marLeft w:val="0"/>
          <w:marRight w:val="0"/>
          <w:marTop w:val="0"/>
          <w:marBottom w:val="0"/>
          <w:divBdr>
            <w:top w:val="none" w:sz="0" w:space="0" w:color="auto"/>
            <w:left w:val="none" w:sz="0" w:space="0" w:color="auto"/>
            <w:bottom w:val="none" w:sz="0" w:space="0" w:color="auto"/>
            <w:right w:val="none" w:sz="0" w:space="0" w:color="auto"/>
          </w:divBdr>
          <w:divsChild>
            <w:div w:id="1400787005">
              <w:marLeft w:val="0"/>
              <w:marRight w:val="0"/>
              <w:marTop w:val="0"/>
              <w:marBottom w:val="0"/>
              <w:divBdr>
                <w:top w:val="none" w:sz="0" w:space="0" w:color="auto"/>
                <w:left w:val="none" w:sz="0" w:space="0" w:color="auto"/>
                <w:bottom w:val="none" w:sz="0" w:space="0" w:color="auto"/>
                <w:right w:val="none" w:sz="0" w:space="0" w:color="auto"/>
              </w:divBdr>
            </w:div>
          </w:divsChild>
        </w:div>
        <w:div w:id="1993023818">
          <w:marLeft w:val="0"/>
          <w:marRight w:val="0"/>
          <w:marTop w:val="0"/>
          <w:marBottom w:val="0"/>
          <w:divBdr>
            <w:top w:val="none" w:sz="0" w:space="0" w:color="auto"/>
            <w:left w:val="none" w:sz="0" w:space="0" w:color="auto"/>
            <w:bottom w:val="none" w:sz="0" w:space="0" w:color="auto"/>
            <w:right w:val="none" w:sz="0" w:space="0" w:color="auto"/>
          </w:divBdr>
        </w:div>
        <w:div w:id="1201169926">
          <w:marLeft w:val="0"/>
          <w:marRight w:val="0"/>
          <w:marTop w:val="0"/>
          <w:marBottom w:val="0"/>
          <w:divBdr>
            <w:top w:val="none" w:sz="0" w:space="0" w:color="auto"/>
            <w:left w:val="none" w:sz="0" w:space="0" w:color="auto"/>
            <w:bottom w:val="none" w:sz="0" w:space="0" w:color="auto"/>
            <w:right w:val="none" w:sz="0" w:space="0" w:color="auto"/>
          </w:divBdr>
          <w:divsChild>
            <w:div w:id="412436477">
              <w:marLeft w:val="0"/>
              <w:marRight w:val="0"/>
              <w:marTop w:val="0"/>
              <w:marBottom w:val="0"/>
              <w:divBdr>
                <w:top w:val="none" w:sz="0" w:space="0" w:color="auto"/>
                <w:left w:val="none" w:sz="0" w:space="0" w:color="auto"/>
                <w:bottom w:val="none" w:sz="0" w:space="0" w:color="auto"/>
                <w:right w:val="none" w:sz="0" w:space="0" w:color="auto"/>
              </w:divBdr>
            </w:div>
          </w:divsChild>
        </w:div>
        <w:div w:id="1292979856">
          <w:marLeft w:val="0"/>
          <w:marRight w:val="0"/>
          <w:marTop w:val="300"/>
          <w:marBottom w:val="0"/>
          <w:divBdr>
            <w:top w:val="none" w:sz="0" w:space="0" w:color="auto"/>
            <w:left w:val="none" w:sz="0" w:space="0" w:color="auto"/>
            <w:bottom w:val="none" w:sz="0" w:space="0" w:color="auto"/>
            <w:right w:val="none" w:sz="0" w:space="0" w:color="auto"/>
          </w:divBdr>
          <w:divsChild>
            <w:div w:id="620691968">
              <w:marLeft w:val="0"/>
              <w:marRight w:val="0"/>
              <w:marTop w:val="0"/>
              <w:marBottom w:val="0"/>
              <w:divBdr>
                <w:top w:val="none" w:sz="0" w:space="0" w:color="auto"/>
                <w:left w:val="none" w:sz="0" w:space="0" w:color="auto"/>
                <w:bottom w:val="none" w:sz="0" w:space="0" w:color="auto"/>
                <w:right w:val="none" w:sz="0" w:space="0" w:color="auto"/>
              </w:divBdr>
              <w:divsChild>
                <w:div w:id="50740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8939">
          <w:marLeft w:val="0"/>
          <w:marRight w:val="0"/>
          <w:marTop w:val="300"/>
          <w:marBottom w:val="0"/>
          <w:divBdr>
            <w:top w:val="none" w:sz="0" w:space="0" w:color="auto"/>
            <w:left w:val="none" w:sz="0" w:space="0" w:color="auto"/>
            <w:bottom w:val="none" w:sz="0" w:space="0" w:color="auto"/>
            <w:right w:val="none" w:sz="0" w:space="0" w:color="auto"/>
          </w:divBdr>
          <w:divsChild>
            <w:div w:id="106900371">
              <w:marLeft w:val="0"/>
              <w:marRight w:val="0"/>
              <w:marTop w:val="0"/>
              <w:marBottom w:val="0"/>
              <w:divBdr>
                <w:top w:val="none" w:sz="0" w:space="0" w:color="auto"/>
                <w:left w:val="none" w:sz="0" w:space="0" w:color="auto"/>
                <w:bottom w:val="none" w:sz="0" w:space="0" w:color="auto"/>
                <w:right w:val="none" w:sz="0" w:space="0" w:color="auto"/>
              </w:divBdr>
              <w:divsChild>
                <w:div w:id="30724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214997">
          <w:marLeft w:val="0"/>
          <w:marRight w:val="0"/>
          <w:marTop w:val="300"/>
          <w:marBottom w:val="0"/>
          <w:divBdr>
            <w:top w:val="none" w:sz="0" w:space="0" w:color="auto"/>
            <w:left w:val="none" w:sz="0" w:space="0" w:color="auto"/>
            <w:bottom w:val="none" w:sz="0" w:space="0" w:color="auto"/>
            <w:right w:val="none" w:sz="0" w:space="0" w:color="auto"/>
          </w:divBdr>
          <w:divsChild>
            <w:div w:id="734662403">
              <w:marLeft w:val="0"/>
              <w:marRight w:val="0"/>
              <w:marTop w:val="0"/>
              <w:marBottom w:val="0"/>
              <w:divBdr>
                <w:top w:val="none" w:sz="0" w:space="0" w:color="auto"/>
                <w:left w:val="none" w:sz="0" w:space="0" w:color="auto"/>
                <w:bottom w:val="none" w:sz="0" w:space="0" w:color="auto"/>
                <w:right w:val="none" w:sz="0" w:space="0" w:color="auto"/>
              </w:divBdr>
              <w:divsChild>
                <w:div w:id="43806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988">
          <w:marLeft w:val="0"/>
          <w:marRight w:val="0"/>
          <w:marTop w:val="300"/>
          <w:marBottom w:val="0"/>
          <w:divBdr>
            <w:top w:val="none" w:sz="0" w:space="0" w:color="auto"/>
            <w:left w:val="none" w:sz="0" w:space="0" w:color="auto"/>
            <w:bottom w:val="none" w:sz="0" w:space="0" w:color="auto"/>
            <w:right w:val="none" w:sz="0" w:space="0" w:color="auto"/>
          </w:divBdr>
          <w:divsChild>
            <w:div w:id="101265726">
              <w:marLeft w:val="0"/>
              <w:marRight w:val="0"/>
              <w:marTop w:val="0"/>
              <w:marBottom w:val="0"/>
              <w:divBdr>
                <w:top w:val="none" w:sz="0" w:space="0" w:color="auto"/>
                <w:left w:val="none" w:sz="0" w:space="0" w:color="auto"/>
                <w:bottom w:val="none" w:sz="0" w:space="0" w:color="auto"/>
                <w:right w:val="none" w:sz="0" w:space="0" w:color="auto"/>
              </w:divBdr>
              <w:divsChild>
                <w:div w:id="741172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171">
      <w:bodyDiv w:val="1"/>
      <w:marLeft w:val="0"/>
      <w:marRight w:val="0"/>
      <w:marTop w:val="0"/>
      <w:marBottom w:val="0"/>
      <w:divBdr>
        <w:top w:val="none" w:sz="0" w:space="0" w:color="auto"/>
        <w:left w:val="none" w:sz="0" w:space="0" w:color="auto"/>
        <w:bottom w:val="none" w:sz="0" w:space="0" w:color="auto"/>
        <w:right w:val="none" w:sz="0" w:space="0" w:color="auto"/>
      </w:divBdr>
      <w:divsChild>
        <w:div w:id="404837382">
          <w:marLeft w:val="0"/>
          <w:marRight w:val="0"/>
          <w:marTop w:val="0"/>
          <w:marBottom w:val="0"/>
          <w:divBdr>
            <w:top w:val="none" w:sz="0" w:space="0" w:color="auto"/>
            <w:left w:val="none" w:sz="0" w:space="0" w:color="auto"/>
            <w:bottom w:val="none" w:sz="0" w:space="0" w:color="auto"/>
            <w:right w:val="none" w:sz="0" w:space="0" w:color="auto"/>
          </w:divBdr>
        </w:div>
        <w:div w:id="1905025741">
          <w:marLeft w:val="0"/>
          <w:marRight w:val="0"/>
          <w:marTop w:val="0"/>
          <w:marBottom w:val="0"/>
          <w:divBdr>
            <w:top w:val="none" w:sz="0" w:space="0" w:color="auto"/>
            <w:left w:val="none" w:sz="0" w:space="0" w:color="auto"/>
            <w:bottom w:val="none" w:sz="0" w:space="0" w:color="auto"/>
            <w:right w:val="none" w:sz="0" w:space="0" w:color="auto"/>
          </w:divBdr>
          <w:divsChild>
            <w:div w:id="2069303950">
              <w:marLeft w:val="0"/>
              <w:marRight w:val="0"/>
              <w:marTop w:val="0"/>
              <w:marBottom w:val="0"/>
              <w:divBdr>
                <w:top w:val="none" w:sz="0" w:space="0" w:color="auto"/>
                <w:left w:val="none" w:sz="0" w:space="0" w:color="auto"/>
                <w:bottom w:val="none" w:sz="0" w:space="0" w:color="auto"/>
                <w:right w:val="none" w:sz="0" w:space="0" w:color="auto"/>
              </w:divBdr>
            </w:div>
          </w:divsChild>
        </w:div>
        <w:div w:id="1780955324">
          <w:marLeft w:val="0"/>
          <w:marRight w:val="0"/>
          <w:marTop w:val="0"/>
          <w:marBottom w:val="0"/>
          <w:divBdr>
            <w:top w:val="none" w:sz="0" w:space="0" w:color="auto"/>
            <w:left w:val="none" w:sz="0" w:space="0" w:color="auto"/>
            <w:bottom w:val="none" w:sz="0" w:space="0" w:color="auto"/>
            <w:right w:val="none" w:sz="0" w:space="0" w:color="auto"/>
          </w:divBdr>
        </w:div>
        <w:div w:id="384331044">
          <w:marLeft w:val="0"/>
          <w:marRight w:val="0"/>
          <w:marTop w:val="0"/>
          <w:marBottom w:val="0"/>
          <w:divBdr>
            <w:top w:val="none" w:sz="0" w:space="0" w:color="auto"/>
            <w:left w:val="none" w:sz="0" w:space="0" w:color="auto"/>
            <w:bottom w:val="none" w:sz="0" w:space="0" w:color="auto"/>
            <w:right w:val="none" w:sz="0" w:space="0" w:color="auto"/>
          </w:divBdr>
          <w:divsChild>
            <w:div w:id="274481237">
              <w:marLeft w:val="0"/>
              <w:marRight w:val="0"/>
              <w:marTop w:val="0"/>
              <w:marBottom w:val="0"/>
              <w:divBdr>
                <w:top w:val="none" w:sz="0" w:space="0" w:color="auto"/>
                <w:left w:val="none" w:sz="0" w:space="0" w:color="auto"/>
                <w:bottom w:val="none" w:sz="0" w:space="0" w:color="auto"/>
                <w:right w:val="none" w:sz="0" w:space="0" w:color="auto"/>
              </w:divBdr>
            </w:div>
          </w:divsChild>
        </w:div>
        <w:div w:id="493883605">
          <w:marLeft w:val="0"/>
          <w:marRight w:val="0"/>
          <w:marTop w:val="0"/>
          <w:marBottom w:val="0"/>
          <w:divBdr>
            <w:top w:val="none" w:sz="0" w:space="0" w:color="auto"/>
            <w:left w:val="none" w:sz="0" w:space="0" w:color="auto"/>
            <w:bottom w:val="none" w:sz="0" w:space="0" w:color="auto"/>
            <w:right w:val="none" w:sz="0" w:space="0" w:color="auto"/>
          </w:divBdr>
        </w:div>
        <w:div w:id="1682661660">
          <w:marLeft w:val="0"/>
          <w:marRight w:val="0"/>
          <w:marTop w:val="0"/>
          <w:marBottom w:val="0"/>
          <w:divBdr>
            <w:top w:val="none" w:sz="0" w:space="0" w:color="auto"/>
            <w:left w:val="none" w:sz="0" w:space="0" w:color="auto"/>
            <w:bottom w:val="none" w:sz="0" w:space="0" w:color="auto"/>
            <w:right w:val="none" w:sz="0" w:space="0" w:color="auto"/>
          </w:divBdr>
          <w:divsChild>
            <w:div w:id="1428454631">
              <w:marLeft w:val="0"/>
              <w:marRight w:val="0"/>
              <w:marTop w:val="0"/>
              <w:marBottom w:val="0"/>
              <w:divBdr>
                <w:top w:val="none" w:sz="0" w:space="0" w:color="auto"/>
                <w:left w:val="none" w:sz="0" w:space="0" w:color="auto"/>
                <w:bottom w:val="none" w:sz="0" w:space="0" w:color="auto"/>
                <w:right w:val="none" w:sz="0" w:space="0" w:color="auto"/>
              </w:divBdr>
            </w:div>
          </w:divsChild>
        </w:div>
        <w:div w:id="239678395">
          <w:marLeft w:val="0"/>
          <w:marRight w:val="0"/>
          <w:marTop w:val="0"/>
          <w:marBottom w:val="0"/>
          <w:divBdr>
            <w:top w:val="none" w:sz="0" w:space="0" w:color="auto"/>
            <w:left w:val="none" w:sz="0" w:space="0" w:color="auto"/>
            <w:bottom w:val="none" w:sz="0" w:space="0" w:color="auto"/>
            <w:right w:val="none" w:sz="0" w:space="0" w:color="auto"/>
          </w:divBdr>
        </w:div>
        <w:div w:id="1813789169">
          <w:marLeft w:val="0"/>
          <w:marRight w:val="0"/>
          <w:marTop w:val="0"/>
          <w:marBottom w:val="0"/>
          <w:divBdr>
            <w:top w:val="none" w:sz="0" w:space="0" w:color="auto"/>
            <w:left w:val="none" w:sz="0" w:space="0" w:color="auto"/>
            <w:bottom w:val="none" w:sz="0" w:space="0" w:color="auto"/>
            <w:right w:val="none" w:sz="0" w:space="0" w:color="auto"/>
          </w:divBdr>
          <w:divsChild>
            <w:div w:id="597254774">
              <w:marLeft w:val="0"/>
              <w:marRight w:val="0"/>
              <w:marTop w:val="0"/>
              <w:marBottom w:val="0"/>
              <w:divBdr>
                <w:top w:val="none" w:sz="0" w:space="0" w:color="auto"/>
                <w:left w:val="none" w:sz="0" w:space="0" w:color="auto"/>
                <w:bottom w:val="none" w:sz="0" w:space="0" w:color="auto"/>
                <w:right w:val="none" w:sz="0" w:space="0" w:color="auto"/>
              </w:divBdr>
            </w:div>
          </w:divsChild>
        </w:div>
        <w:div w:id="1603105861">
          <w:marLeft w:val="0"/>
          <w:marRight w:val="0"/>
          <w:marTop w:val="0"/>
          <w:marBottom w:val="0"/>
          <w:divBdr>
            <w:top w:val="none" w:sz="0" w:space="0" w:color="auto"/>
            <w:left w:val="none" w:sz="0" w:space="0" w:color="auto"/>
            <w:bottom w:val="none" w:sz="0" w:space="0" w:color="auto"/>
            <w:right w:val="none" w:sz="0" w:space="0" w:color="auto"/>
          </w:divBdr>
        </w:div>
        <w:div w:id="1446928999">
          <w:marLeft w:val="0"/>
          <w:marRight w:val="0"/>
          <w:marTop w:val="0"/>
          <w:marBottom w:val="0"/>
          <w:divBdr>
            <w:top w:val="none" w:sz="0" w:space="0" w:color="auto"/>
            <w:left w:val="none" w:sz="0" w:space="0" w:color="auto"/>
            <w:bottom w:val="none" w:sz="0" w:space="0" w:color="auto"/>
            <w:right w:val="none" w:sz="0" w:space="0" w:color="auto"/>
          </w:divBdr>
          <w:divsChild>
            <w:div w:id="939685091">
              <w:marLeft w:val="0"/>
              <w:marRight w:val="0"/>
              <w:marTop w:val="0"/>
              <w:marBottom w:val="0"/>
              <w:divBdr>
                <w:top w:val="none" w:sz="0" w:space="0" w:color="auto"/>
                <w:left w:val="none" w:sz="0" w:space="0" w:color="auto"/>
                <w:bottom w:val="none" w:sz="0" w:space="0" w:color="auto"/>
                <w:right w:val="none" w:sz="0" w:space="0" w:color="auto"/>
              </w:divBdr>
            </w:div>
          </w:divsChild>
        </w:div>
        <w:div w:id="927272459">
          <w:marLeft w:val="0"/>
          <w:marRight w:val="0"/>
          <w:marTop w:val="0"/>
          <w:marBottom w:val="0"/>
          <w:divBdr>
            <w:top w:val="none" w:sz="0" w:space="0" w:color="auto"/>
            <w:left w:val="none" w:sz="0" w:space="0" w:color="auto"/>
            <w:bottom w:val="none" w:sz="0" w:space="0" w:color="auto"/>
            <w:right w:val="none" w:sz="0" w:space="0" w:color="auto"/>
          </w:divBdr>
        </w:div>
        <w:div w:id="1646272313">
          <w:marLeft w:val="0"/>
          <w:marRight w:val="0"/>
          <w:marTop w:val="0"/>
          <w:marBottom w:val="0"/>
          <w:divBdr>
            <w:top w:val="none" w:sz="0" w:space="0" w:color="auto"/>
            <w:left w:val="none" w:sz="0" w:space="0" w:color="auto"/>
            <w:bottom w:val="none" w:sz="0" w:space="0" w:color="auto"/>
            <w:right w:val="none" w:sz="0" w:space="0" w:color="auto"/>
          </w:divBdr>
          <w:divsChild>
            <w:div w:id="1165047681">
              <w:marLeft w:val="0"/>
              <w:marRight w:val="0"/>
              <w:marTop w:val="0"/>
              <w:marBottom w:val="0"/>
              <w:divBdr>
                <w:top w:val="none" w:sz="0" w:space="0" w:color="auto"/>
                <w:left w:val="none" w:sz="0" w:space="0" w:color="auto"/>
                <w:bottom w:val="none" w:sz="0" w:space="0" w:color="auto"/>
                <w:right w:val="none" w:sz="0" w:space="0" w:color="auto"/>
              </w:divBdr>
            </w:div>
          </w:divsChild>
        </w:div>
        <w:div w:id="1662922986">
          <w:marLeft w:val="0"/>
          <w:marRight w:val="0"/>
          <w:marTop w:val="0"/>
          <w:marBottom w:val="0"/>
          <w:divBdr>
            <w:top w:val="none" w:sz="0" w:space="0" w:color="auto"/>
            <w:left w:val="none" w:sz="0" w:space="0" w:color="auto"/>
            <w:bottom w:val="none" w:sz="0" w:space="0" w:color="auto"/>
            <w:right w:val="none" w:sz="0" w:space="0" w:color="auto"/>
          </w:divBdr>
        </w:div>
        <w:div w:id="389504020">
          <w:marLeft w:val="0"/>
          <w:marRight w:val="0"/>
          <w:marTop w:val="0"/>
          <w:marBottom w:val="0"/>
          <w:divBdr>
            <w:top w:val="none" w:sz="0" w:space="0" w:color="auto"/>
            <w:left w:val="none" w:sz="0" w:space="0" w:color="auto"/>
            <w:bottom w:val="none" w:sz="0" w:space="0" w:color="auto"/>
            <w:right w:val="none" w:sz="0" w:space="0" w:color="auto"/>
          </w:divBdr>
          <w:divsChild>
            <w:div w:id="76219443">
              <w:marLeft w:val="0"/>
              <w:marRight w:val="0"/>
              <w:marTop w:val="0"/>
              <w:marBottom w:val="0"/>
              <w:divBdr>
                <w:top w:val="none" w:sz="0" w:space="0" w:color="auto"/>
                <w:left w:val="none" w:sz="0" w:space="0" w:color="auto"/>
                <w:bottom w:val="none" w:sz="0" w:space="0" w:color="auto"/>
                <w:right w:val="none" w:sz="0" w:space="0" w:color="auto"/>
              </w:divBdr>
            </w:div>
          </w:divsChild>
        </w:div>
        <w:div w:id="376778825">
          <w:marLeft w:val="0"/>
          <w:marRight w:val="0"/>
          <w:marTop w:val="300"/>
          <w:marBottom w:val="0"/>
          <w:divBdr>
            <w:top w:val="none" w:sz="0" w:space="0" w:color="auto"/>
            <w:left w:val="none" w:sz="0" w:space="0" w:color="auto"/>
            <w:bottom w:val="none" w:sz="0" w:space="0" w:color="auto"/>
            <w:right w:val="none" w:sz="0" w:space="0" w:color="auto"/>
          </w:divBdr>
          <w:divsChild>
            <w:div w:id="1627353660">
              <w:marLeft w:val="0"/>
              <w:marRight w:val="0"/>
              <w:marTop w:val="0"/>
              <w:marBottom w:val="0"/>
              <w:divBdr>
                <w:top w:val="none" w:sz="0" w:space="0" w:color="auto"/>
                <w:left w:val="none" w:sz="0" w:space="0" w:color="auto"/>
                <w:bottom w:val="none" w:sz="0" w:space="0" w:color="auto"/>
                <w:right w:val="none" w:sz="0" w:space="0" w:color="auto"/>
              </w:divBdr>
              <w:divsChild>
                <w:div w:id="51658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420187">
          <w:marLeft w:val="0"/>
          <w:marRight w:val="0"/>
          <w:marTop w:val="300"/>
          <w:marBottom w:val="0"/>
          <w:divBdr>
            <w:top w:val="none" w:sz="0" w:space="0" w:color="auto"/>
            <w:left w:val="none" w:sz="0" w:space="0" w:color="auto"/>
            <w:bottom w:val="none" w:sz="0" w:space="0" w:color="auto"/>
            <w:right w:val="none" w:sz="0" w:space="0" w:color="auto"/>
          </w:divBdr>
          <w:divsChild>
            <w:div w:id="499273865">
              <w:marLeft w:val="0"/>
              <w:marRight w:val="0"/>
              <w:marTop w:val="0"/>
              <w:marBottom w:val="0"/>
              <w:divBdr>
                <w:top w:val="none" w:sz="0" w:space="0" w:color="auto"/>
                <w:left w:val="none" w:sz="0" w:space="0" w:color="auto"/>
                <w:bottom w:val="none" w:sz="0" w:space="0" w:color="auto"/>
                <w:right w:val="none" w:sz="0" w:space="0" w:color="auto"/>
              </w:divBdr>
              <w:divsChild>
                <w:div w:id="2124106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67951">
          <w:marLeft w:val="0"/>
          <w:marRight w:val="0"/>
          <w:marTop w:val="300"/>
          <w:marBottom w:val="0"/>
          <w:divBdr>
            <w:top w:val="none" w:sz="0" w:space="0" w:color="auto"/>
            <w:left w:val="none" w:sz="0" w:space="0" w:color="auto"/>
            <w:bottom w:val="none" w:sz="0" w:space="0" w:color="auto"/>
            <w:right w:val="none" w:sz="0" w:space="0" w:color="auto"/>
          </w:divBdr>
          <w:divsChild>
            <w:div w:id="755831356">
              <w:marLeft w:val="0"/>
              <w:marRight w:val="0"/>
              <w:marTop w:val="0"/>
              <w:marBottom w:val="0"/>
              <w:divBdr>
                <w:top w:val="none" w:sz="0" w:space="0" w:color="auto"/>
                <w:left w:val="none" w:sz="0" w:space="0" w:color="auto"/>
                <w:bottom w:val="none" w:sz="0" w:space="0" w:color="auto"/>
                <w:right w:val="none" w:sz="0" w:space="0" w:color="auto"/>
              </w:divBdr>
              <w:divsChild>
                <w:div w:id="188687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082409">
          <w:marLeft w:val="0"/>
          <w:marRight w:val="0"/>
          <w:marTop w:val="300"/>
          <w:marBottom w:val="0"/>
          <w:divBdr>
            <w:top w:val="none" w:sz="0" w:space="0" w:color="auto"/>
            <w:left w:val="none" w:sz="0" w:space="0" w:color="auto"/>
            <w:bottom w:val="none" w:sz="0" w:space="0" w:color="auto"/>
            <w:right w:val="none" w:sz="0" w:space="0" w:color="auto"/>
          </w:divBdr>
          <w:divsChild>
            <w:div w:id="594628023">
              <w:marLeft w:val="0"/>
              <w:marRight w:val="0"/>
              <w:marTop w:val="0"/>
              <w:marBottom w:val="0"/>
              <w:divBdr>
                <w:top w:val="none" w:sz="0" w:space="0" w:color="auto"/>
                <w:left w:val="none" w:sz="0" w:space="0" w:color="auto"/>
                <w:bottom w:val="none" w:sz="0" w:space="0" w:color="auto"/>
                <w:right w:val="none" w:sz="0" w:space="0" w:color="auto"/>
              </w:divBdr>
              <w:divsChild>
                <w:div w:id="368726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856062">
      <w:bodyDiv w:val="1"/>
      <w:marLeft w:val="0"/>
      <w:marRight w:val="0"/>
      <w:marTop w:val="0"/>
      <w:marBottom w:val="0"/>
      <w:divBdr>
        <w:top w:val="none" w:sz="0" w:space="0" w:color="auto"/>
        <w:left w:val="none" w:sz="0" w:space="0" w:color="auto"/>
        <w:bottom w:val="none" w:sz="0" w:space="0" w:color="auto"/>
        <w:right w:val="none" w:sz="0" w:space="0" w:color="auto"/>
      </w:divBdr>
      <w:divsChild>
        <w:div w:id="336884152">
          <w:marLeft w:val="0"/>
          <w:marRight w:val="0"/>
          <w:marTop w:val="0"/>
          <w:marBottom w:val="0"/>
          <w:divBdr>
            <w:top w:val="none" w:sz="0" w:space="0" w:color="auto"/>
            <w:left w:val="none" w:sz="0" w:space="0" w:color="auto"/>
            <w:bottom w:val="none" w:sz="0" w:space="0" w:color="auto"/>
            <w:right w:val="none" w:sz="0" w:space="0" w:color="auto"/>
          </w:divBdr>
        </w:div>
        <w:div w:id="1838762470">
          <w:marLeft w:val="0"/>
          <w:marRight w:val="0"/>
          <w:marTop w:val="0"/>
          <w:marBottom w:val="0"/>
          <w:divBdr>
            <w:top w:val="none" w:sz="0" w:space="0" w:color="auto"/>
            <w:left w:val="none" w:sz="0" w:space="0" w:color="auto"/>
            <w:bottom w:val="none" w:sz="0" w:space="0" w:color="auto"/>
            <w:right w:val="none" w:sz="0" w:space="0" w:color="auto"/>
          </w:divBdr>
          <w:divsChild>
            <w:div w:id="1474178100">
              <w:marLeft w:val="0"/>
              <w:marRight w:val="0"/>
              <w:marTop w:val="0"/>
              <w:marBottom w:val="0"/>
              <w:divBdr>
                <w:top w:val="none" w:sz="0" w:space="0" w:color="auto"/>
                <w:left w:val="none" w:sz="0" w:space="0" w:color="auto"/>
                <w:bottom w:val="none" w:sz="0" w:space="0" w:color="auto"/>
                <w:right w:val="none" w:sz="0" w:space="0" w:color="auto"/>
              </w:divBdr>
            </w:div>
          </w:divsChild>
        </w:div>
        <w:div w:id="753942983">
          <w:marLeft w:val="0"/>
          <w:marRight w:val="0"/>
          <w:marTop w:val="0"/>
          <w:marBottom w:val="0"/>
          <w:divBdr>
            <w:top w:val="none" w:sz="0" w:space="0" w:color="auto"/>
            <w:left w:val="none" w:sz="0" w:space="0" w:color="auto"/>
            <w:bottom w:val="none" w:sz="0" w:space="0" w:color="auto"/>
            <w:right w:val="none" w:sz="0" w:space="0" w:color="auto"/>
          </w:divBdr>
        </w:div>
        <w:div w:id="422533292">
          <w:marLeft w:val="0"/>
          <w:marRight w:val="0"/>
          <w:marTop w:val="0"/>
          <w:marBottom w:val="0"/>
          <w:divBdr>
            <w:top w:val="none" w:sz="0" w:space="0" w:color="auto"/>
            <w:left w:val="none" w:sz="0" w:space="0" w:color="auto"/>
            <w:bottom w:val="none" w:sz="0" w:space="0" w:color="auto"/>
            <w:right w:val="none" w:sz="0" w:space="0" w:color="auto"/>
          </w:divBdr>
          <w:divsChild>
            <w:div w:id="420414555">
              <w:marLeft w:val="0"/>
              <w:marRight w:val="0"/>
              <w:marTop w:val="0"/>
              <w:marBottom w:val="0"/>
              <w:divBdr>
                <w:top w:val="none" w:sz="0" w:space="0" w:color="auto"/>
                <w:left w:val="none" w:sz="0" w:space="0" w:color="auto"/>
                <w:bottom w:val="none" w:sz="0" w:space="0" w:color="auto"/>
                <w:right w:val="none" w:sz="0" w:space="0" w:color="auto"/>
              </w:divBdr>
            </w:div>
          </w:divsChild>
        </w:div>
        <w:div w:id="1572689943">
          <w:marLeft w:val="0"/>
          <w:marRight w:val="0"/>
          <w:marTop w:val="0"/>
          <w:marBottom w:val="0"/>
          <w:divBdr>
            <w:top w:val="none" w:sz="0" w:space="0" w:color="auto"/>
            <w:left w:val="none" w:sz="0" w:space="0" w:color="auto"/>
            <w:bottom w:val="none" w:sz="0" w:space="0" w:color="auto"/>
            <w:right w:val="none" w:sz="0" w:space="0" w:color="auto"/>
          </w:divBdr>
        </w:div>
        <w:div w:id="330643675">
          <w:marLeft w:val="0"/>
          <w:marRight w:val="0"/>
          <w:marTop w:val="0"/>
          <w:marBottom w:val="0"/>
          <w:divBdr>
            <w:top w:val="none" w:sz="0" w:space="0" w:color="auto"/>
            <w:left w:val="none" w:sz="0" w:space="0" w:color="auto"/>
            <w:bottom w:val="none" w:sz="0" w:space="0" w:color="auto"/>
            <w:right w:val="none" w:sz="0" w:space="0" w:color="auto"/>
          </w:divBdr>
          <w:divsChild>
            <w:div w:id="52199297">
              <w:marLeft w:val="0"/>
              <w:marRight w:val="0"/>
              <w:marTop w:val="0"/>
              <w:marBottom w:val="0"/>
              <w:divBdr>
                <w:top w:val="none" w:sz="0" w:space="0" w:color="auto"/>
                <w:left w:val="none" w:sz="0" w:space="0" w:color="auto"/>
                <w:bottom w:val="none" w:sz="0" w:space="0" w:color="auto"/>
                <w:right w:val="none" w:sz="0" w:space="0" w:color="auto"/>
              </w:divBdr>
            </w:div>
          </w:divsChild>
        </w:div>
        <w:div w:id="1015033265">
          <w:marLeft w:val="0"/>
          <w:marRight w:val="0"/>
          <w:marTop w:val="0"/>
          <w:marBottom w:val="0"/>
          <w:divBdr>
            <w:top w:val="none" w:sz="0" w:space="0" w:color="auto"/>
            <w:left w:val="none" w:sz="0" w:space="0" w:color="auto"/>
            <w:bottom w:val="none" w:sz="0" w:space="0" w:color="auto"/>
            <w:right w:val="none" w:sz="0" w:space="0" w:color="auto"/>
          </w:divBdr>
        </w:div>
        <w:div w:id="1868788617">
          <w:marLeft w:val="0"/>
          <w:marRight w:val="0"/>
          <w:marTop w:val="0"/>
          <w:marBottom w:val="0"/>
          <w:divBdr>
            <w:top w:val="none" w:sz="0" w:space="0" w:color="auto"/>
            <w:left w:val="none" w:sz="0" w:space="0" w:color="auto"/>
            <w:bottom w:val="none" w:sz="0" w:space="0" w:color="auto"/>
            <w:right w:val="none" w:sz="0" w:space="0" w:color="auto"/>
          </w:divBdr>
          <w:divsChild>
            <w:div w:id="2096435618">
              <w:marLeft w:val="0"/>
              <w:marRight w:val="0"/>
              <w:marTop w:val="0"/>
              <w:marBottom w:val="0"/>
              <w:divBdr>
                <w:top w:val="none" w:sz="0" w:space="0" w:color="auto"/>
                <w:left w:val="none" w:sz="0" w:space="0" w:color="auto"/>
                <w:bottom w:val="none" w:sz="0" w:space="0" w:color="auto"/>
                <w:right w:val="none" w:sz="0" w:space="0" w:color="auto"/>
              </w:divBdr>
            </w:div>
          </w:divsChild>
        </w:div>
        <w:div w:id="2132550137">
          <w:marLeft w:val="0"/>
          <w:marRight w:val="0"/>
          <w:marTop w:val="0"/>
          <w:marBottom w:val="0"/>
          <w:divBdr>
            <w:top w:val="none" w:sz="0" w:space="0" w:color="auto"/>
            <w:left w:val="none" w:sz="0" w:space="0" w:color="auto"/>
            <w:bottom w:val="none" w:sz="0" w:space="0" w:color="auto"/>
            <w:right w:val="none" w:sz="0" w:space="0" w:color="auto"/>
          </w:divBdr>
        </w:div>
        <w:div w:id="367071022">
          <w:marLeft w:val="0"/>
          <w:marRight w:val="0"/>
          <w:marTop w:val="0"/>
          <w:marBottom w:val="0"/>
          <w:divBdr>
            <w:top w:val="none" w:sz="0" w:space="0" w:color="auto"/>
            <w:left w:val="none" w:sz="0" w:space="0" w:color="auto"/>
            <w:bottom w:val="none" w:sz="0" w:space="0" w:color="auto"/>
            <w:right w:val="none" w:sz="0" w:space="0" w:color="auto"/>
          </w:divBdr>
          <w:divsChild>
            <w:div w:id="1882278110">
              <w:marLeft w:val="0"/>
              <w:marRight w:val="0"/>
              <w:marTop w:val="0"/>
              <w:marBottom w:val="0"/>
              <w:divBdr>
                <w:top w:val="none" w:sz="0" w:space="0" w:color="auto"/>
                <w:left w:val="none" w:sz="0" w:space="0" w:color="auto"/>
                <w:bottom w:val="none" w:sz="0" w:space="0" w:color="auto"/>
                <w:right w:val="none" w:sz="0" w:space="0" w:color="auto"/>
              </w:divBdr>
            </w:div>
          </w:divsChild>
        </w:div>
        <w:div w:id="1936595110">
          <w:marLeft w:val="0"/>
          <w:marRight w:val="0"/>
          <w:marTop w:val="0"/>
          <w:marBottom w:val="0"/>
          <w:divBdr>
            <w:top w:val="none" w:sz="0" w:space="0" w:color="auto"/>
            <w:left w:val="none" w:sz="0" w:space="0" w:color="auto"/>
            <w:bottom w:val="none" w:sz="0" w:space="0" w:color="auto"/>
            <w:right w:val="none" w:sz="0" w:space="0" w:color="auto"/>
          </w:divBdr>
        </w:div>
        <w:div w:id="1601797974">
          <w:marLeft w:val="0"/>
          <w:marRight w:val="0"/>
          <w:marTop w:val="0"/>
          <w:marBottom w:val="0"/>
          <w:divBdr>
            <w:top w:val="none" w:sz="0" w:space="0" w:color="auto"/>
            <w:left w:val="none" w:sz="0" w:space="0" w:color="auto"/>
            <w:bottom w:val="none" w:sz="0" w:space="0" w:color="auto"/>
            <w:right w:val="none" w:sz="0" w:space="0" w:color="auto"/>
          </w:divBdr>
          <w:divsChild>
            <w:div w:id="591012282">
              <w:marLeft w:val="0"/>
              <w:marRight w:val="0"/>
              <w:marTop w:val="0"/>
              <w:marBottom w:val="0"/>
              <w:divBdr>
                <w:top w:val="none" w:sz="0" w:space="0" w:color="auto"/>
                <w:left w:val="none" w:sz="0" w:space="0" w:color="auto"/>
                <w:bottom w:val="none" w:sz="0" w:space="0" w:color="auto"/>
                <w:right w:val="none" w:sz="0" w:space="0" w:color="auto"/>
              </w:divBdr>
            </w:div>
          </w:divsChild>
        </w:div>
        <w:div w:id="633676517">
          <w:marLeft w:val="0"/>
          <w:marRight w:val="0"/>
          <w:marTop w:val="0"/>
          <w:marBottom w:val="0"/>
          <w:divBdr>
            <w:top w:val="none" w:sz="0" w:space="0" w:color="auto"/>
            <w:left w:val="none" w:sz="0" w:space="0" w:color="auto"/>
            <w:bottom w:val="none" w:sz="0" w:space="0" w:color="auto"/>
            <w:right w:val="none" w:sz="0" w:space="0" w:color="auto"/>
          </w:divBdr>
        </w:div>
        <w:div w:id="1805654153">
          <w:marLeft w:val="0"/>
          <w:marRight w:val="0"/>
          <w:marTop w:val="0"/>
          <w:marBottom w:val="0"/>
          <w:divBdr>
            <w:top w:val="none" w:sz="0" w:space="0" w:color="auto"/>
            <w:left w:val="none" w:sz="0" w:space="0" w:color="auto"/>
            <w:bottom w:val="none" w:sz="0" w:space="0" w:color="auto"/>
            <w:right w:val="none" w:sz="0" w:space="0" w:color="auto"/>
          </w:divBdr>
          <w:divsChild>
            <w:div w:id="1078793984">
              <w:marLeft w:val="0"/>
              <w:marRight w:val="0"/>
              <w:marTop w:val="0"/>
              <w:marBottom w:val="0"/>
              <w:divBdr>
                <w:top w:val="none" w:sz="0" w:space="0" w:color="auto"/>
                <w:left w:val="none" w:sz="0" w:space="0" w:color="auto"/>
                <w:bottom w:val="none" w:sz="0" w:space="0" w:color="auto"/>
                <w:right w:val="none" w:sz="0" w:space="0" w:color="auto"/>
              </w:divBdr>
            </w:div>
          </w:divsChild>
        </w:div>
        <w:div w:id="2123114377">
          <w:marLeft w:val="0"/>
          <w:marRight w:val="0"/>
          <w:marTop w:val="300"/>
          <w:marBottom w:val="0"/>
          <w:divBdr>
            <w:top w:val="none" w:sz="0" w:space="0" w:color="auto"/>
            <w:left w:val="none" w:sz="0" w:space="0" w:color="auto"/>
            <w:bottom w:val="none" w:sz="0" w:space="0" w:color="auto"/>
            <w:right w:val="none" w:sz="0" w:space="0" w:color="auto"/>
          </w:divBdr>
          <w:divsChild>
            <w:div w:id="232661691">
              <w:marLeft w:val="0"/>
              <w:marRight w:val="0"/>
              <w:marTop w:val="0"/>
              <w:marBottom w:val="0"/>
              <w:divBdr>
                <w:top w:val="none" w:sz="0" w:space="0" w:color="auto"/>
                <w:left w:val="none" w:sz="0" w:space="0" w:color="auto"/>
                <w:bottom w:val="none" w:sz="0" w:space="0" w:color="auto"/>
                <w:right w:val="none" w:sz="0" w:space="0" w:color="auto"/>
              </w:divBdr>
              <w:divsChild>
                <w:div w:id="122351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282">
          <w:marLeft w:val="0"/>
          <w:marRight w:val="0"/>
          <w:marTop w:val="300"/>
          <w:marBottom w:val="0"/>
          <w:divBdr>
            <w:top w:val="none" w:sz="0" w:space="0" w:color="auto"/>
            <w:left w:val="none" w:sz="0" w:space="0" w:color="auto"/>
            <w:bottom w:val="none" w:sz="0" w:space="0" w:color="auto"/>
            <w:right w:val="none" w:sz="0" w:space="0" w:color="auto"/>
          </w:divBdr>
          <w:divsChild>
            <w:div w:id="891500632">
              <w:marLeft w:val="0"/>
              <w:marRight w:val="0"/>
              <w:marTop w:val="0"/>
              <w:marBottom w:val="0"/>
              <w:divBdr>
                <w:top w:val="none" w:sz="0" w:space="0" w:color="auto"/>
                <w:left w:val="none" w:sz="0" w:space="0" w:color="auto"/>
                <w:bottom w:val="none" w:sz="0" w:space="0" w:color="auto"/>
                <w:right w:val="none" w:sz="0" w:space="0" w:color="auto"/>
              </w:divBdr>
              <w:divsChild>
                <w:div w:id="137168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830272">
          <w:marLeft w:val="0"/>
          <w:marRight w:val="0"/>
          <w:marTop w:val="300"/>
          <w:marBottom w:val="0"/>
          <w:divBdr>
            <w:top w:val="none" w:sz="0" w:space="0" w:color="auto"/>
            <w:left w:val="none" w:sz="0" w:space="0" w:color="auto"/>
            <w:bottom w:val="none" w:sz="0" w:space="0" w:color="auto"/>
            <w:right w:val="none" w:sz="0" w:space="0" w:color="auto"/>
          </w:divBdr>
          <w:divsChild>
            <w:div w:id="764958808">
              <w:marLeft w:val="0"/>
              <w:marRight w:val="0"/>
              <w:marTop w:val="0"/>
              <w:marBottom w:val="0"/>
              <w:divBdr>
                <w:top w:val="none" w:sz="0" w:space="0" w:color="auto"/>
                <w:left w:val="none" w:sz="0" w:space="0" w:color="auto"/>
                <w:bottom w:val="none" w:sz="0" w:space="0" w:color="auto"/>
                <w:right w:val="none" w:sz="0" w:space="0" w:color="auto"/>
              </w:divBdr>
              <w:divsChild>
                <w:div w:id="58110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08222">
          <w:marLeft w:val="0"/>
          <w:marRight w:val="0"/>
          <w:marTop w:val="300"/>
          <w:marBottom w:val="0"/>
          <w:divBdr>
            <w:top w:val="none" w:sz="0" w:space="0" w:color="auto"/>
            <w:left w:val="none" w:sz="0" w:space="0" w:color="auto"/>
            <w:bottom w:val="none" w:sz="0" w:space="0" w:color="auto"/>
            <w:right w:val="none" w:sz="0" w:space="0" w:color="auto"/>
          </w:divBdr>
          <w:divsChild>
            <w:div w:id="841504295">
              <w:marLeft w:val="0"/>
              <w:marRight w:val="0"/>
              <w:marTop w:val="0"/>
              <w:marBottom w:val="0"/>
              <w:divBdr>
                <w:top w:val="none" w:sz="0" w:space="0" w:color="auto"/>
                <w:left w:val="none" w:sz="0" w:space="0" w:color="auto"/>
                <w:bottom w:val="none" w:sz="0" w:space="0" w:color="auto"/>
                <w:right w:val="none" w:sz="0" w:space="0" w:color="auto"/>
              </w:divBdr>
              <w:divsChild>
                <w:div w:id="15376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730583">
      <w:bodyDiv w:val="1"/>
      <w:marLeft w:val="0"/>
      <w:marRight w:val="0"/>
      <w:marTop w:val="0"/>
      <w:marBottom w:val="0"/>
      <w:divBdr>
        <w:top w:val="none" w:sz="0" w:space="0" w:color="auto"/>
        <w:left w:val="none" w:sz="0" w:space="0" w:color="auto"/>
        <w:bottom w:val="none" w:sz="0" w:space="0" w:color="auto"/>
        <w:right w:val="none" w:sz="0" w:space="0" w:color="auto"/>
      </w:divBdr>
    </w:div>
    <w:div w:id="1863323795">
      <w:bodyDiv w:val="1"/>
      <w:marLeft w:val="0"/>
      <w:marRight w:val="0"/>
      <w:marTop w:val="0"/>
      <w:marBottom w:val="0"/>
      <w:divBdr>
        <w:top w:val="none" w:sz="0" w:space="0" w:color="auto"/>
        <w:left w:val="none" w:sz="0" w:space="0" w:color="auto"/>
        <w:bottom w:val="none" w:sz="0" w:space="0" w:color="auto"/>
        <w:right w:val="none" w:sz="0" w:space="0" w:color="auto"/>
      </w:divBdr>
      <w:divsChild>
        <w:div w:id="32270249">
          <w:marLeft w:val="0"/>
          <w:marRight w:val="0"/>
          <w:marTop w:val="0"/>
          <w:marBottom w:val="0"/>
          <w:divBdr>
            <w:top w:val="none" w:sz="0" w:space="0" w:color="auto"/>
            <w:left w:val="none" w:sz="0" w:space="0" w:color="auto"/>
            <w:bottom w:val="none" w:sz="0" w:space="0" w:color="auto"/>
            <w:right w:val="none" w:sz="0" w:space="0" w:color="auto"/>
          </w:divBdr>
        </w:div>
        <w:div w:id="1862738438">
          <w:marLeft w:val="0"/>
          <w:marRight w:val="0"/>
          <w:marTop w:val="0"/>
          <w:marBottom w:val="0"/>
          <w:divBdr>
            <w:top w:val="none" w:sz="0" w:space="0" w:color="auto"/>
            <w:left w:val="none" w:sz="0" w:space="0" w:color="auto"/>
            <w:bottom w:val="none" w:sz="0" w:space="0" w:color="auto"/>
            <w:right w:val="none" w:sz="0" w:space="0" w:color="auto"/>
          </w:divBdr>
          <w:divsChild>
            <w:div w:id="1975064660">
              <w:marLeft w:val="0"/>
              <w:marRight w:val="0"/>
              <w:marTop w:val="0"/>
              <w:marBottom w:val="0"/>
              <w:divBdr>
                <w:top w:val="none" w:sz="0" w:space="0" w:color="auto"/>
                <w:left w:val="none" w:sz="0" w:space="0" w:color="auto"/>
                <w:bottom w:val="none" w:sz="0" w:space="0" w:color="auto"/>
                <w:right w:val="none" w:sz="0" w:space="0" w:color="auto"/>
              </w:divBdr>
            </w:div>
          </w:divsChild>
        </w:div>
        <w:div w:id="1142842434">
          <w:marLeft w:val="0"/>
          <w:marRight w:val="0"/>
          <w:marTop w:val="0"/>
          <w:marBottom w:val="0"/>
          <w:divBdr>
            <w:top w:val="none" w:sz="0" w:space="0" w:color="auto"/>
            <w:left w:val="none" w:sz="0" w:space="0" w:color="auto"/>
            <w:bottom w:val="none" w:sz="0" w:space="0" w:color="auto"/>
            <w:right w:val="none" w:sz="0" w:space="0" w:color="auto"/>
          </w:divBdr>
        </w:div>
        <w:div w:id="491262508">
          <w:marLeft w:val="0"/>
          <w:marRight w:val="0"/>
          <w:marTop w:val="0"/>
          <w:marBottom w:val="0"/>
          <w:divBdr>
            <w:top w:val="none" w:sz="0" w:space="0" w:color="auto"/>
            <w:left w:val="none" w:sz="0" w:space="0" w:color="auto"/>
            <w:bottom w:val="none" w:sz="0" w:space="0" w:color="auto"/>
            <w:right w:val="none" w:sz="0" w:space="0" w:color="auto"/>
          </w:divBdr>
          <w:divsChild>
            <w:div w:id="1601066071">
              <w:marLeft w:val="0"/>
              <w:marRight w:val="0"/>
              <w:marTop w:val="0"/>
              <w:marBottom w:val="0"/>
              <w:divBdr>
                <w:top w:val="none" w:sz="0" w:space="0" w:color="auto"/>
                <w:left w:val="none" w:sz="0" w:space="0" w:color="auto"/>
                <w:bottom w:val="none" w:sz="0" w:space="0" w:color="auto"/>
                <w:right w:val="none" w:sz="0" w:space="0" w:color="auto"/>
              </w:divBdr>
            </w:div>
          </w:divsChild>
        </w:div>
        <w:div w:id="762148793">
          <w:marLeft w:val="0"/>
          <w:marRight w:val="0"/>
          <w:marTop w:val="0"/>
          <w:marBottom w:val="0"/>
          <w:divBdr>
            <w:top w:val="none" w:sz="0" w:space="0" w:color="auto"/>
            <w:left w:val="none" w:sz="0" w:space="0" w:color="auto"/>
            <w:bottom w:val="none" w:sz="0" w:space="0" w:color="auto"/>
            <w:right w:val="none" w:sz="0" w:space="0" w:color="auto"/>
          </w:divBdr>
        </w:div>
        <w:div w:id="653021902">
          <w:marLeft w:val="0"/>
          <w:marRight w:val="0"/>
          <w:marTop w:val="0"/>
          <w:marBottom w:val="0"/>
          <w:divBdr>
            <w:top w:val="none" w:sz="0" w:space="0" w:color="auto"/>
            <w:left w:val="none" w:sz="0" w:space="0" w:color="auto"/>
            <w:bottom w:val="none" w:sz="0" w:space="0" w:color="auto"/>
            <w:right w:val="none" w:sz="0" w:space="0" w:color="auto"/>
          </w:divBdr>
          <w:divsChild>
            <w:div w:id="814029567">
              <w:marLeft w:val="0"/>
              <w:marRight w:val="0"/>
              <w:marTop w:val="0"/>
              <w:marBottom w:val="0"/>
              <w:divBdr>
                <w:top w:val="none" w:sz="0" w:space="0" w:color="auto"/>
                <w:left w:val="none" w:sz="0" w:space="0" w:color="auto"/>
                <w:bottom w:val="none" w:sz="0" w:space="0" w:color="auto"/>
                <w:right w:val="none" w:sz="0" w:space="0" w:color="auto"/>
              </w:divBdr>
            </w:div>
          </w:divsChild>
        </w:div>
        <w:div w:id="1413431161">
          <w:marLeft w:val="0"/>
          <w:marRight w:val="0"/>
          <w:marTop w:val="0"/>
          <w:marBottom w:val="0"/>
          <w:divBdr>
            <w:top w:val="none" w:sz="0" w:space="0" w:color="auto"/>
            <w:left w:val="none" w:sz="0" w:space="0" w:color="auto"/>
            <w:bottom w:val="none" w:sz="0" w:space="0" w:color="auto"/>
            <w:right w:val="none" w:sz="0" w:space="0" w:color="auto"/>
          </w:divBdr>
        </w:div>
        <w:div w:id="806780792">
          <w:marLeft w:val="0"/>
          <w:marRight w:val="0"/>
          <w:marTop w:val="0"/>
          <w:marBottom w:val="0"/>
          <w:divBdr>
            <w:top w:val="none" w:sz="0" w:space="0" w:color="auto"/>
            <w:left w:val="none" w:sz="0" w:space="0" w:color="auto"/>
            <w:bottom w:val="none" w:sz="0" w:space="0" w:color="auto"/>
            <w:right w:val="none" w:sz="0" w:space="0" w:color="auto"/>
          </w:divBdr>
          <w:divsChild>
            <w:div w:id="460274099">
              <w:marLeft w:val="0"/>
              <w:marRight w:val="0"/>
              <w:marTop w:val="0"/>
              <w:marBottom w:val="0"/>
              <w:divBdr>
                <w:top w:val="none" w:sz="0" w:space="0" w:color="auto"/>
                <w:left w:val="none" w:sz="0" w:space="0" w:color="auto"/>
                <w:bottom w:val="none" w:sz="0" w:space="0" w:color="auto"/>
                <w:right w:val="none" w:sz="0" w:space="0" w:color="auto"/>
              </w:divBdr>
            </w:div>
          </w:divsChild>
        </w:div>
        <w:div w:id="1356224852">
          <w:marLeft w:val="0"/>
          <w:marRight w:val="0"/>
          <w:marTop w:val="0"/>
          <w:marBottom w:val="0"/>
          <w:divBdr>
            <w:top w:val="none" w:sz="0" w:space="0" w:color="auto"/>
            <w:left w:val="none" w:sz="0" w:space="0" w:color="auto"/>
            <w:bottom w:val="none" w:sz="0" w:space="0" w:color="auto"/>
            <w:right w:val="none" w:sz="0" w:space="0" w:color="auto"/>
          </w:divBdr>
        </w:div>
        <w:div w:id="768433845">
          <w:marLeft w:val="0"/>
          <w:marRight w:val="0"/>
          <w:marTop w:val="0"/>
          <w:marBottom w:val="0"/>
          <w:divBdr>
            <w:top w:val="none" w:sz="0" w:space="0" w:color="auto"/>
            <w:left w:val="none" w:sz="0" w:space="0" w:color="auto"/>
            <w:bottom w:val="none" w:sz="0" w:space="0" w:color="auto"/>
            <w:right w:val="none" w:sz="0" w:space="0" w:color="auto"/>
          </w:divBdr>
          <w:divsChild>
            <w:div w:id="252014070">
              <w:marLeft w:val="0"/>
              <w:marRight w:val="0"/>
              <w:marTop w:val="0"/>
              <w:marBottom w:val="0"/>
              <w:divBdr>
                <w:top w:val="none" w:sz="0" w:space="0" w:color="auto"/>
                <w:left w:val="none" w:sz="0" w:space="0" w:color="auto"/>
                <w:bottom w:val="none" w:sz="0" w:space="0" w:color="auto"/>
                <w:right w:val="none" w:sz="0" w:space="0" w:color="auto"/>
              </w:divBdr>
            </w:div>
          </w:divsChild>
        </w:div>
        <w:div w:id="2041122534">
          <w:marLeft w:val="0"/>
          <w:marRight w:val="0"/>
          <w:marTop w:val="0"/>
          <w:marBottom w:val="0"/>
          <w:divBdr>
            <w:top w:val="none" w:sz="0" w:space="0" w:color="auto"/>
            <w:left w:val="none" w:sz="0" w:space="0" w:color="auto"/>
            <w:bottom w:val="none" w:sz="0" w:space="0" w:color="auto"/>
            <w:right w:val="none" w:sz="0" w:space="0" w:color="auto"/>
          </w:divBdr>
        </w:div>
        <w:div w:id="610622649">
          <w:marLeft w:val="0"/>
          <w:marRight w:val="0"/>
          <w:marTop w:val="0"/>
          <w:marBottom w:val="0"/>
          <w:divBdr>
            <w:top w:val="none" w:sz="0" w:space="0" w:color="auto"/>
            <w:left w:val="none" w:sz="0" w:space="0" w:color="auto"/>
            <w:bottom w:val="none" w:sz="0" w:space="0" w:color="auto"/>
            <w:right w:val="none" w:sz="0" w:space="0" w:color="auto"/>
          </w:divBdr>
          <w:divsChild>
            <w:div w:id="214506382">
              <w:marLeft w:val="0"/>
              <w:marRight w:val="0"/>
              <w:marTop w:val="0"/>
              <w:marBottom w:val="0"/>
              <w:divBdr>
                <w:top w:val="none" w:sz="0" w:space="0" w:color="auto"/>
                <w:left w:val="none" w:sz="0" w:space="0" w:color="auto"/>
                <w:bottom w:val="none" w:sz="0" w:space="0" w:color="auto"/>
                <w:right w:val="none" w:sz="0" w:space="0" w:color="auto"/>
              </w:divBdr>
            </w:div>
          </w:divsChild>
        </w:div>
        <w:div w:id="912593352">
          <w:marLeft w:val="0"/>
          <w:marRight w:val="0"/>
          <w:marTop w:val="0"/>
          <w:marBottom w:val="0"/>
          <w:divBdr>
            <w:top w:val="none" w:sz="0" w:space="0" w:color="auto"/>
            <w:left w:val="none" w:sz="0" w:space="0" w:color="auto"/>
            <w:bottom w:val="none" w:sz="0" w:space="0" w:color="auto"/>
            <w:right w:val="none" w:sz="0" w:space="0" w:color="auto"/>
          </w:divBdr>
        </w:div>
        <w:div w:id="1241058609">
          <w:marLeft w:val="0"/>
          <w:marRight w:val="0"/>
          <w:marTop w:val="0"/>
          <w:marBottom w:val="0"/>
          <w:divBdr>
            <w:top w:val="none" w:sz="0" w:space="0" w:color="auto"/>
            <w:left w:val="none" w:sz="0" w:space="0" w:color="auto"/>
            <w:bottom w:val="none" w:sz="0" w:space="0" w:color="auto"/>
            <w:right w:val="none" w:sz="0" w:space="0" w:color="auto"/>
          </w:divBdr>
          <w:divsChild>
            <w:div w:id="808744206">
              <w:marLeft w:val="0"/>
              <w:marRight w:val="0"/>
              <w:marTop w:val="0"/>
              <w:marBottom w:val="0"/>
              <w:divBdr>
                <w:top w:val="none" w:sz="0" w:space="0" w:color="auto"/>
                <w:left w:val="none" w:sz="0" w:space="0" w:color="auto"/>
                <w:bottom w:val="none" w:sz="0" w:space="0" w:color="auto"/>
                <w:right w:val="none" w:sz="0" w:space="0" w:color="auto"/>
              </w:divBdr>
            </w:div>
          </w:divsChild>
        </w:div>
        <w:div w:id="136074753">
          <w:marLeft w:val="0"/>
          <w:marRight w:val="0"/>
          <w:marTop w:val="300"/>
          <w:marBottom w:val="0"/>
          <w:divBdr>
            <w:top w:val="none" w:sz="0" w:space="0" w:color="auto"/>
            <w:left w:val="none" w:sz="0" w:space="0" w:color="auto"/>
            <w:bottom w:val="none" w:sz="0" w:space="0" w:color="auto"/>
            <w:right w:val="none" w:sz="0" w:space="0" w:color="auto"/>
          </w:divBdr>
          <w:divsChild>
            <w:div w:id="383916214">
              <w:marLeft w:val="0"/>
              <w:marRight w:val="0"/>
              <w:marTop w:val="0"/>
              <w:marBottom w:val="0"/>
              <w:divBdr>
                <w:top w:val="none" w:sz="0" w:space="0" w:color="auto"/>
                <w:left w:val="none" w:sz="0" w:space="0" w:color="auto"/>
                <w:bottom w:val="none" w:sz="0" w:space="0" w:color="auto"/>
                <w:right w:val="none" w:sz="0" w:space="0" w:color="auto"/>
              </w:divBdr>
              <w:divsChild>
                <w:div w:id="48709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684056">
          <w:marLeft w:val="0"/>
          <w:marRight w:val="0"/>
          <w:marTop w:val="300"/>
          <w:marBottom w:val="0"/>
          <w:divBdr>
            <w:top w:val="none" w:sz="0" w:space="0" w:color="auto"/>
            <w:left w:val="none" w:sz="0" w:space="0" w:color="auto"/>
            <w:bottom w:val="none" w:sz="0" w:space="0" w:color="auto"/>
            <w:right w:val="none" w:sz="0" w:space="0" w:color="auto"/>
          </w:divBdr>
          <w:divsChild>
            <w:div w:id="349992436">
              <w:marLeft w:val="0"/>
              <w:marRight w:val="0"/>
              <w:marTop w:val="0"/>
              <w:marBottom w:val="0"/>
              <w:divBdr>
                <w:top w:val="none" w:sz="0" w:space="0" w:color="auto"/>
                <w:left w:val="none" w:sz="0" w:space="0" w:color="auto"/>
                <w:bottom w:val="none" w:sz="0" w:space="0" w:color="auto"/>
                <w:right w:val="none" w:sz="0" w:space="0" w:color="auto"/>
              </w:divBdr>
              <w:divsChild>
                <w:div w:id="193458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535455">
          <w:marLeft w:val="0"/>
          <w:marRight w:val="0"/>
          <w:marTop w:val="300"/>
          <w:marBottom w:val="0"/>
          <w:divBdr>
            <w:top w:val="none" w:sz="0" w:space="0" w:color="auto"/>
            <w:left w:val="none" w:sz="0" w:space="0" w:color="auto"/>
            <w:bottom w:val="none" w:sz="0" w:space="0" w:color="auto"/>
            <w:right w:val="none" w:sz="0" w:space="0" w:color="auto"/>
          </w:divBdr>
          <w:divsChild>
            <w:div w:id="495615516">
              <w:marLeft w:val="0"/>
              <w:marRight w:val="0"/>
              <w:marTop w:val="0"/>
              <w:marBottom w:val="0"/>
              <w:divBdr>
                <w:top w:val="none" w:sz="0" w:space="0" w:color="auto"/>
                <w:left w:val="none" w:sz="0" w:space="0" w:color="auto"/>
                <w:bottom w:val="none" w:sz="0" w:space="0" w:color="auto"/>
                <w:right w:val="none" w:sz="0" w:space="0" w:color="auto"/>
              </w:divBdr>
              <w:divsChild>
                <w:div w:id="1662349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792715">
          <w:marLeft w:val="0"/>
          <w:marRight w:val="0"/>
          <w:marTop w:val="300"/>
          <w:marBottom w:val="0"/>
          <w:divBdr>
            <w:top w:val="none" w:sz="0" w:space="0" w:color="auto"/>
            <w:left w:val="none" w:sz="0" w:space="0" w:color="auto"/>
            <w:bottom w:val="none" w:sz="0" w:space="0" w:color="auto"/>
            <w:right w:val="none" w:sz="0" w:space="0" w:color="auto"/>
          </w:divBdr>
          <w:divsChild>
            <w:div w:id="2087873281">
              <w:marLeft w:val="0"/>
              <w:marRight w:val="0"/>
              <w:marTop w:val="0"/>
              <w:marBottom w:val="0"/>
              <w:divBdr>
                <w:top w:val="none" w:sz="0" w:space="0" w:color="auto"/>
                <w:left w:val="none" w:sz="0" w:space="0" w:color="auto"/>
                <w:bottom w:val="none" w:sz="0" w:space="0" w:color="auto"/>
                <w:right w:val="none" w:sz="0" w:space="0" w:color="auto"/>
              </w:divBdr>
              <w:divsChild>
                <w:div w:id="96569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056678">
      <w:bodyDiv w:val="1"/>
      <w:marLeft w:val="0"/>
      <w:marRight w:val="0"/>
      <w:marTop w:val="0"/>
      <w:marBottom w:val="0"/>
      <w:divBdr>
        <w:top w:val="none" w:sz="0" w:space="0" w:color="auto"/>
        <w:left w:val="none" w:sz="0" w:space="0" w:color="auto"/>
        <w:bottom w:val="none" w:sz="0" w:space="0" w:color="auto"/>
        <w:right w:val="none" w:sz="0" w:space="0" w:color="auto"/>
      </w:divBdr>
      <w:divsChild>
        <w:div w:id="494105874">
          <w:marLeft w:val="0"/>
          <w:marRight w:val="0"/>
          <w:marTop w:val="0"/>
          <w:marBottom w:val="0"/>
          <w:divBdr>
            <w:top w:val="none" w:sz="0" w:space="0" w:color="auto"/>
            <w:left w:val="none" w:sz="0" w:space="0" w:color="auto"/>
            <w:bottom w:val="none" w:sz="0" w:space="0" w:color="auto"/>
            <w:right w:val="none" w:sz="0" w:space="0" w:color="auto"/>
          </w:divBdr>
        </w:div>
        <w:div w:id="617881387">
          <w:marLeft w:val="0"/>
          <w:marRight w:val="0"/>
          <w:marTop w:val="0"/>
          <w:marBottom w:val="0"/>
          <w:divBdr>
            <w:top w:val="none" w:sz="0" w:space="0" w:color="auto"/>
            <w:left w:val="none" w:sz="0" w:space="0" w:color="auto"/>
            <w:bottom w:val="none" w:sz="0" w:space="0" w:color="auto"/>
            <w:right w:val="none" w:sz="0" w:space="0" w:color="auto"/>
          </w:divBdr>
          <w:divsChild>
            <w:div w:id="1591936375">
              <w:marLeft w:val="0"/>
              <w:marRight w:val="0"/>
              <w:marTop w:val="0"/>
              <w:marBottom w:val="0"/>
              <w:divBdr>
                <w:top w:val="none" w:sz="0" w:space="0" w:color="auto"/>
                <w:left w:val="none" w:sz="0" w:space="0" w:color="auto"/>
                <w:bottom w:val="none" w:sz="0" w:space="0" w:color="auto"/>
                <w:right w:val="none" w:sz="0" w:space="0" w:color="auto"/>
              </w:divBdr>
            </w:div>
          </w:divsChild>
        </w:div>
        <w:div w:id="1303540563">
          <w:marLeft w:val="0"/>
          <w:marRight w:val="0"/>
          <w:marTop w:val="0"/>
          <w:marBottom w:val="0"/>
          <w:divBdr>
            <w:top w:val="none" w:sz="0" w:space="0" w:color="auto"/>
            <w:left w:val="none" w:sz="0" w:space="0" w:color="auto"/>
            <w:bottom w:val="none" w:sz="0" w:space="0" w:color="auto"/>
            <w:right w:val="none" w:sz="0" w:space="0" w:color="auto"/>
          </w:divBdr>
        </w:div>
        <w:div w:id="1601837951">
          <w:marLeft w:val="0"/>
          <w:marRight w:val="0"/>
          <w:marTop w:val="0"/>
          <w:marBottom w:val="0"/>
          <w:divBdr>
            <w:top w:val="none" w:sz="0" w:space="0" w:color="auto"/>
            <w:left w:val="none" w:sz="0" w:space="0" w:color="auto"/>
            <w:bottom w:val="none" w:sz="0" w:space="0" w:color="auto"/>
            <w:right w:val="none" w:sz="0" w:space="0" w:color="auto"/>
          </w:divBdr>
          <w:divsChild>
            <w:div w:id="1742368842">
              <w:marLeft w:val="0"/>
              <w:marRight w:val="0"/>
              <w:marTop w:val="0"/>
              <w:marBottom w:val="0"/>
              <w:divBdr>
                <w:top w:val="none" w:sz="0" w:space="0" w:color="auto"/>
                <w:left w:val="none" w:sz="0" w:space="0" w:color="auto"/>
                <w:bottom w:val="none" w:sz="0" w:space="0" w:color="auto"/>
                <w:right w:val="none" w:sz="0" w:space="0" w:color="auto"/>
              </w:divBdr>
            </w:div>
          </w:divsChild>
        </w:div>
        <w:div w:id="1915310921">
          <w:marLeft w:val="0"/>
          <w:marRight w:val="0"/>
          <w:marTop w:val="0"/>
          <w:marBottom w:val="0"/>
          <w:divBdr>
            <w:top w:val="none" w:sz="0" w:space="0" w:color="auto"/>
            <w:left w:val="none" w:sz="0" w:space="0" w:color="auto"/>
            <w:bottom w:val="none" w:sz="0" w:space="0" w:color="auto"/>
            <w:right w:val="none" w:sz="0" w:space="0" w:color="auto"/>
          </w:divBdr>
        </w:div>
        <w:div w:id="532574911">
          <w:marLeft w:val="0"/>
          <w:marRight w:val="0"/>
          <w:marTop w:val="0"/>
          <w:marBottom w:val="0"/>
          <w:divBdr>
            <w:top w:val="none" w:sz="0" w:space="0" w:color="auto"/>
            <w:left w:val="none" w:sz="0" w:space="0" w:color="auto"/>
            <w:bottom w:val="none" w:sz="0" w:space="0" w:color="auto"/>
            <w:right w:val="none" w:sz="0" w:space="0" w:color="auto"/>
          </w:divBdr>
          <w:divsChild>
            <w:div w:id="1144353924">
              <w:marLeft w:val="0"/>
              <w:marRight w:val="0"/>
              <w:marTop w:val="0"/>
              <w:marBottom w:val="0"/>
              <w:divBdr>
                <w:top w:val="none" w:sz="0" w:space="0" w:color="auto"/>
                <w:left w:val="none" w:sz="0" w:space="0" w:color="auto"/>
                <w:bottom w:val="none" w:sz="0" w:space="0" w:color="auto"/>
                <w:right w:val="none" w:sz="0" w:space="0" w:color="auto"/>
              </w:divBdr>
            </w:div>
          </w:divsChild>
        </w:div>
        <w:div w:id="1023018613">
          <w:marLeft w:val="0"/>
          <w:marRight w:val="0"/>
          <w:marTop w:val="0"/>
          <w:marBottom w:val="0"/>
          <w:divBdr>
            <w:top w:val="none" w:sz="0" w:space="0" w:color="auto"/>
            <w:left w:val="none" w:sz="0" w:space="0" w:color="auto"/>
            <w:bottom w:val="none" w:sz="0" w:space="0" w:color="auto"/>
            <w:right w:val="none" w:sz="0" w:space="0" w:color="auto"/>
          </w:divBdr>
        </w:div>
        <w:div w:id="514654638">
          <w:marLeft w:val="0"/>
          <w:marRight w:val="0"/>
          <w:marTop w:val="0"/>
          <w:marBottom w:val="0"/>
          <w:divBdr>
            <w:top w:val="none" w:sz="0" w:space="0" w:color="auto"/>
            <w:left w:val="none" w:sz="0" w:space="0" w:color="auto"/>
            <w:bottom w:val="none" w:sz="0" w:space="0" w:color="auto"/>
            <w:right w:val="none" w:sz="0" w:space="0" w:color="auto"/>
          </w:divBdr>
          <w:divsChild>
            <w:div w:id="859780324">
              <w:marLeft w:val="0"/>
              <w:marRight w:val="0"/>
              <w:marTop w:val="0"/>
              <w:marBottom w:val="0"/>
              <w:divBdr>
                <w:top w:val="none" w:sz="0" w:space="0" w:color="auto"/>
                <w:left w:val="none" w:sz="0" w:space="0" w:color="auto"/>
                <w:bottom w:val="none" w:sz="0" w:space="0" w:color="auto"/>
                <w:right w:val="none" w:sz="0" w:space="0" w:color="auto"/>
              </w:divBdr>
            </w:div>
          </w:divsChild>
        </w:div>
        <w:div w:id="1855336569">
          <w:marLeft w:val="0"/>
          <w:marRight w:val="0"/>
          <w:marTop w:val="0"/>
          <w:marBottom w:val="0"/>
          <w:divBdr>
            <w:top w:val="none" w:sz="0" w:space="0" w:color="auto"/>
            <w:left w:val="none" w:sz="0" w:space="0" w:color="auto"/>
            <w:bottom w:val="none" w:sz="0" w:space="0" w:color="auto"/>
            <w:right w:val="none" w:sz="0" w:space="0" w:color="auto"/>
          </w:divBdr>
        </w:div>
        <w:div w:id="2070641035">
          <w:marLeft w:val="0"/>
          <w:marRight w:val="0"/>
          <w:marTop w:val="0"/>
          <w:marBottom w:val="0"/>
          <w:divBdr>
            <w:top w:val="none" w:sz="0" w:space="0" w:color="auto"/>
            <w:left w:val="none" w:sz="0" w:space="0" w:color="auto"/>
            <w:bottom w:val="none" w:sz="0" w:space="0" w:color="auto"/>
            <w:right w:val="none" w:sz="0" w:space="0" w:color="auto"/>
          </w:divBdr>
          <w:divsChild>
            <w:div w:id="502822700">
              <w:marLeft w:val="0"/>
              <w:marRight w:val="0"/>
              <w:marTop w:val="0"/>
              <w:marBottom w:val="0"/>
              <w:divBdr>
                <w:top w:val="none" w:sz="0" w:space="0" w:color="auto"/>
                <w:left w:val="none" w:sz="0" w:space="0" w:color="auto"/>
                <w:bottom w:val="none" w:sz="0" w:space="0" w:color="auto"/>
                <w:right w:val="none" w:sz="0" w:space="0" w:color="auto"/>
              </w:divBdr>
            </w:div>
          </w:divsChild>
        </w:div>
        <w:div w:id="96415750">
          <w:marLeft w:val="0"/>
          <w:marRight w:val="0"/>
          <w:marTop w:val="0"/>
          <w:marBottom w:val="0"/>
          <w:divBdr>
            <w:top w:val="none" w:sz="0" w:space="0" w:color="auto"/>
            <w:left w:val="none" w:sz="0" w:space="0" w:color="auto"/>
            <w:bottom w:val="none" w:sz="0" w:space="0" w:color="auto"/>
            <w:right w:val="none" w:sz="0" w:space="0" w:color="auto"/>
          </w:divBdr>
        </w:div>
        <w:div w:id="732043688">
          <w:marLeft w:val="0"/>
          <w:marRight w:val="0"/>
          <w:marTop w:val="0"/>
          <w:marBottom w:val="0"/>
          <w:divBdr>
            <w:top w:val="none" w:sz="0" w:space="0" w:color="auto"/>
            <w:left w:val="none" w:sz="0" w:space="0" w:color="auto"/>
            <w:bottom w:val="none" w:sz="0" w:space="0" w:color="auto"/>
            <w:right w:val="none" w:sz="0" w:space="0" w:color="auto"/>
          </w:divBdr>
          <w:divsChild>
            <w:div w:id="1888644628">
              <w:marLeft w:val="0"/>
              <w:marRight w:val="0"/>
              <w:marTop w:val="0"/>
              <w:marBottom w:val="0"/>
              <w:divBdr>
                <w:top w:val="none" w:sz="0" w:space="0" w:color="auto"/>
                <w:left w:val="none" w:sz="0" w:space="0" w:color="auto"/>
                <w:bottom w:val="none" w:sz="0" w:space="0" w:color="auto"/>
                <w:right w:val="none" w:sz="0" w:space="0" w:color="auto"/>
              </w:divBdr>
            </w:div>
          </w:divsChild>
        </w:div>
        <w:div w:id="1313367854">
          <w:marLeft w:val="0"/>
          <w:marRight w:val="0"/>
          <w:marTop w:val="0"/>
          <w:marBottom w:val="0"/>
          <w:divBdr>
            <w:top w:val="none" w:sz="0" w:space="0" w:color="auto"/>
            <w:left w:val="none" w:sz="0" w:space="0" w:color="auto"/>
            <w:bottom w:val="none" w:sz="0" w:space="0" w:color="auto"/>
            <w:right w:val="none" w:sz="0" w:space="0" w:color="auto"/>
          </w:divBdr>
        </w:div>
        <w:div w:id="1608658000">
          <w:marLeft w:val="0"/>
          <w:marRight w:val="0"/>
          <w:marTop w:val="0"/>
          <w:marBottom w:val="0"/>
          <w:divBdr>
            <w:top w:val="none" w:sz="0" w:space="0" w:color="auto"/>
            <w:left w:val="none" w:sz="0" w:space="0" w:color="auto"/>
            <w:bottom w:val="none" w:sz="0" w:space="0" w:color="auto"/>
            <w:right w:val="none" w:sz="0" w:space="0" w:color="auto"/>
          </w:divBdr>
          <w:divsChild>
            <w:div w:id="1321135">
              <w:marLeft w:val="0"/>
              <w:marRight w:val="0"/>
              <w:marTop w:val="0"/>
              <w:marBottom w:val="0"/>
              <w:divBdr>
                <w:top w:val="none" w:sz="0" w:space="0" w:color="auto"/>
                <w:left w:val="none" w:sz="0" w:space="0" w:color="auto"/>
                <w:bottom w:val="none" w:sz="0" w:space="0" w:color="auto"/>
                <w:right w:val="none" w:sz="0" w:space="0" w:color="auto"/>
              </w:divBdr>
            </w:div>
          </w:divsChild>
        </w:div>
        <w:div w:id="1599362950">
          <w:marLeft w:val="0"/>
          <w:marRight w:val="0"/>
          <w:marTop w:val="300"/>
          <w:marBottom w:val="0"/>
          <w:divBdr>
            <w:top w:val="none" w:sz="0" w:space="0" w:color="auto"/>
            <w:left w:val="none" w:sz="0" w:space="0" w:color="auto"/>
            <w:bottom w:val="none" w:sz="0" w:space="0" w:color="auto"/>
            <w:right w:val="none" w:sz="0" w:space="0" w:color="auto"/>
          </w:divBdr>
          <w:divsChild>
            <w:div w:id="164326957">
              <w:marLeft w:val="0"/>
              <w:marRight w:val="0"/>
              <w:marTop w:val="0"/>
              <w:marBottom w:val="0"/>
              <w:divBdr>
                <w:top w:val="none" w:sz="0" w:space="0" w:color="auto"/>
                <w:left w:val="none" w:sz="0" w:space="0" w:color="auto"/>
                <w:bottom w:val="none" w:sz="0" w:space="0" w:color="auto"/>
                <w:right w:val="none" w:sz="0" w:space="0" w:color="auto"/>
              </w:divBdr>
              <w:divsChild>
                <w:div w:id="108549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943155">
          <w:marLeft w:val="0"/>
          <w:marRight w:val="0"/>
          <w:marTop w:val="300"/>
          <w:marBottom w:val="0"/>
          <w:divBdr>
            <w:top w:val="none" w:sz="0" w:space="0" w:color="auto"/>
            <w:left w:val="none" w:sz="0" w:space="0" w:color="auto"/>
            <w:bottom w:val="none" w:sz="0" w:space="0" w:color="auto"/>
            <w:right w:val="none" w:sz="0" w:space="0" w:color="auto"/>
          </w:divBdr>
          <w:divsChild>
            <w:div w:id="128133825">
              <w:marLeft w:val="0"/>
              <w:marRight w:val="0"/>
              <w:marTop w:val="0"/>
              <w:marBottom w:val="0"/>
              <w:divBdr>
                <w:top w:val="none" w:sz="0" w:space="0" w:color="auto"/>
                <w:left w:val="none" w:sz="0" w:space="0" w:color="auto"/>
                <w:bottom w:val="none" w:sz="0" w:space="0" w:color="auto"/>
                <w:right w:val="none" w:sz="0" w:space="0" w:color="auto"/>
              </w:divBdr>
              <w:divsChild>
                <w:div w:id="161201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7362">
          <w:marLeft w:val="0"/>
          <w:marRight w:val="0"/>
          <w:marTop w:val="300"/>
          <w:marBottom w:val="0"/>
          <w:divBdr>
            <w:top w:val="none" w:sz="0" w:space="0" w:color="auto"/>
            <w:left w:val="none" w:sz="0" w:space="0" w:color="auto"/>
            <w:bottom w:val="none" w:sz="0" w:space="0" w:color="auto"/>
            <w:right w:val="none" w:sz="0" w:space="0" w:color="auto"/>
          </w:divBdr>
          <w:divsChild>
            <w:div w:id="1275163788">
              <w:marLeft w:val="0"/>
              <w:marRight w:val="0"/>
              <w:marTop w:val="0"/>
              <w:marBottom w:val="0"/>
              <w:divBdr>
                <w:top w:val="none" w:sz="0" w:space="0" w:color="auto"/>
                <w:left w:val="none" w:sz="0" w:space="0" w:color="auto"/>
                <w:bottom w:val="none" w:sz="0" w:space="0" w:color="auto"/>
                <w:right w:val="none" w:sz="0" w:space="0" w:color="auto"/>
              </w:divBdr>
              <w:divsChild>
                <w:div w:id="174144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6817">
          <w:marLeft w:val="0"/>
          <w:marRight w:val="0"/>
          <w:marTop w:val="300"/>
          <w:marBottom w:val="0"/>
          <w:divBdr>
            <w:top w:val="none" w:sz="0" w:space="0" w:color="auto"/>
            <w:left w:val="none" w:sz="0" w:space="0" w:color="auto"/>
            <w:bottom w:val="none" w:sz="0" w:space="0" w:color="auto"/>
            <w:right w:val="none" w:sz="0" w:space="0" w:color="auto"/>
          </w:divBdr>
          <w:divsChild>
            <w:div w:id="612596025">
              <w:marLeft w:val="0"/>
              <w:marRight w:val="0"/>
              <w:marTop w:val="0"/>
              <w:marBottom w:val="0"/>
              <w:divBdr>
                <w:top w:val="none" w:sz="0" w:space="0" w:color="auto"/>
                <w:left w:val="none" w:sz="0" w:space="0" w:color="auto"/>
                <w:bottom w:val="none" w:sz="0" w:space="0" w:color="auto"/>
                <w:right w:val="none" w:sz="0" w:space="0" w:color="auto"/>
              </w:divBdr>
              <w:divsChild>
                <w:div w:id="45765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210725">
      <w:bodyDiv w:val="1"/>
      <w:marLeft w:val="0"/>
      <w:marRight w:val="0"/>
      <w:marTop w:val="0"/>
      <w:marBottom w:val="0"/>
      <w:divBdr>
        <w:top w:val="none" w:sz="0" w:space="0" w:color="auto"/>
        <w:left w:val="none" w:sz="0" w:space="0" w:color="auto"/>
        <w:bottom w:val="none" w:sz="0" w:space="0" w:color="auto"/>
        <w:right w:val="none" w:sz="0" w:space="0" w:color="auto"/>
      </w:divBdr>
    </w:div>
    <w:div w:id="1871721567">
      <w:bodyDiv w:val="1"/>
      <w:marLeft w:val="0"/>
      <w:marRight w:val="0"/>
      <w:marTop w:val="0"/>
      <w:marBottom w:val="0"/>
      <w:divBdr>
        <w:top w:val="none" w:sz="0" w:space="0" w:color="auto"/>
        <w:left w:val="none" w:sz="0" w:space="0" w:color="auto"/>
        <w:bottom w:val="none" w:sz="0" w:space="0" w:color="auto"/>
        <w:right w:val="none" w:sz="0" w:space="0" w:color="auto"/>
      </w:divBdr>
    </w:div>
    <w:div w:id="187276676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74002302">
      <w:bodyDiv w:val="1"/>
      <w:marLeft w:val="0"/>
      <w:marRight w:val="0"/>
      <w:marTop w:val="0"/>
      <w:marBottom w:val="0"/>
      <w:divBdr>
        <w:top w:val="none" w:sz="0" w:space="0" w:color="auto"/>
        <w:left w:val="none" w:sz="0" w:space="0" w:color="auto"/>
        <w:bottom w:val="none" w:sz="0" w:space="0" w:color="auto"/>
        <w:right w:val="none" w:sz="0" w:space="0" w:color="auto"/>
      </w:divBdr>
      <w:divsChild>
        <w:div w:id="759521610">
          <w:marLeft w:val="0"/>
          <w:marRight w:val="0"/>
          <w:marTop w:val="0"/>
          <w:marBottom w:val="0"/>
          <w:divBdr>
            <w:top w:val="none" w:sz="0" w:space="0" w:color="auto"/>
            <w:left w:val="none" w:sz="0" w:space="0" w:color="auto"/>
            <w:bottom w:val="none" w:sz="0" w:space="0" w:color="auto"/>
            <w:right w:val="none" w:sz="0" w:space="0" w:color="auto"/>
          </w:divBdr>
        </w:div>
        <w:div w:id="173766876">
          <w:marLeft w:val="0"/>
          <w:marRight w:val="0"/>
          <w:marTop w:val="0"/>
          <w:marBottom w:val="0"/>
          <w:divBdr>
            <w:top w:val="none" w:sz="0" w:space="0" w:color="auto"/>
            <w:left w:val="none" w:sz="0" w:space="0" w:color="auto"/>
            <w:bottom w:val="none" w:sz="0" w:space="0" w:color="auto"/>
            <w:right w:val="none" w:sz="0" w:space="0" w:color="auto"/>
          </w:divBdr>
          <w:divsChild>
            <w:div w:id="111554543">
              <w:marLeft w:val="0"/>
              <w:marRight w:val="0"/>
              <w:marTop w:val="0"/>
              <w:marBottom w:val="0"/>
              <w:divBdr>
                <w:top w:val="none" w:sz="0" w:space="0" w:color="auto"/>
                <w:left w:val="none" w:sz="0" w:space="0" w:color="auto"/>
                <w:bottom w:val="none" w:sz="0" w:space="0" w:color="auto"/>
                <w:right w:val="none" w:sz="0" w:space="0" w:color="auto"/>
              </w:divBdr>
            </w:div>
          </w:divsChild>
        </w:div>
        <w:div w:id="752581546">
          <w:marLeft w:val="0"/>
          <w:marRight w:val="0"/>
          <w:marTop w:val="0"/>
          <w:marBottom w:val="0"/>
          <w:divBdr>
            <w:top w:val="none" w:sz="0" w:space="0" w:color="auto"/>
            <w:left w:val="none" w:sz="0" w:space="0" w:color="auto"/>
            <w:bottom w:val="none" w:sz="0" w:space="0" w:color="auto"/>
            <w:right w:val="none" w:sz="0" w:space="0" w:color="auto"/>
          </w:divBdr>
        </w:div>
        <w:div w:id="1474636184">
          <w:marLeft w:val="0"/>
          <w:marRight w:val="0"/>
          <w:marTop w:val="0"/>
          <w:marBottom w:val="0"/>
          <w:divBdr>
            <w:top w:val="none" w:sz="0" w:space="0" w:color="auto"/>
            <w:left w:val="none" w:sz="0" w:space="0" w:color="auto"/>
            <w:bottom w:val="none" w:sz="0" w:space="0" w:color="auto"/>
            <w:right w:val="none" w:sz="0" w:space="0" w:color="auto"/>
          </w:divBdr>
          <w:divsChild>
            <w:div w:id="1669211394">
              <w:marLeft w:val="0"/>
              <w:marRight w:val="0"/>
              <w:marTop w:val="0"/>
              <w:marBottom w:val="0"/>
              <w:divBdr>
                <w:top w:val="none" w:sz="0" w:space="0" w:color="auto"/>
                <w:left w:val="none" w:sz="0" w:space="0" w:color="auto"/>
                <w:bottom w:val="none" w:sz="0" w:space="0" w:color="auto"/>
                <w:right w:val="none" w:sz="0" w:space="0" w:color="auto"/>
              </w:divBdr>
            </w:div>
          </w:divsChild>
        </w:div>
        <w:div w:id="1206795722">
          <w:marLeft w:val="0"/>
          <w:marRight w:val="0"/>
          <w:marTop w:val="0"/>
          <w:marBottom w:val="0"/>
          <w:divBdr>
            <w:top w:val="none" w:sz="0" w:space="0" w:color="auto"/>
            <w:left w:val="none" w:sz="0" w:space="0" w:color="auto"/>
            <w:bottom w:val="none" w:sz="0" w:space="0" w:color="auto"/>
            <w:right w:val="none" w:sz="0" w:space="0" w:color="auto"/>
          </w:divBdr>
        </w:div>
        <w:div w:id="1893611224">
          <w:marLeft w:val="0"/>
          <w:marRight w:val="0"/>
          <w:marTop w:val="0"/>
          <w:marBottom w:val="0"/>
          <w:divBdr>
            <w:top w:val="none" w:sz="0" w:space="0" w:color="auto"/>
            <w:left w:val="none" w:sz="0" w:space="0" w:color="auto"/>
            <w:bottom w:val="none" w:sz="0" w:space="0" w:color="auto"/>
            <w:right w:val="none" w:sz="0" w:space="0" w:color="auto"/>
          </w:divBdr>
          <w:divsChild>
            <w:div w:id="1988852637">
              <w:marLeft w:val="0"/>
              <w:marRight w:val="0"/>
              <w:marTop w:val="0"/>
              <w:marBottom w:val="0"/>
              <w:divBdr>
                <w:top w:val="none" w:sz="0" w:space="0" w:color="auto"/>
                <w:left w:val="none" w:sz="0" w:space="0" w:color="auto"/>
                <w:bottom w:val="none" w:sz="0" w:space="0" w:color="auto"/>
                <w:right w:val="none" w:sz="0" w:space="0" w:color="auto"/>
              </w:divBdr>
            </w:div>
          </w:divsChild>
        </w:div>
        <w:div w:id="493762784">
          <w:marLeft w:val="0"/>
          <w:marRight w:val="0"/>
          <w:marTop w:val="0"/>
          <w:marBottom w:val="0"/>
          <w:divBdr>
            <w:top w:val="none" w:sz="0" w:space="0" w:color="auto"/>
            <w:left w:val="none" w:sz="0" w:space="0" w:color="auto"/>
            <w:bottom w:val="none" w:sz="0" w:space="0" w:color="auto"/>
            <w:right w:val="none" w:sz="0" w:space="0" w:color="auto"/>
          </w:divBdr>
        </w:div>
        <w:div w:id="931625303">
          <w:marLeft w:val="0"/>
          <w:marRight w:val="0"/>
          <w:marTop w:val="0"/>
          <w:marBottom w:val="0"/>
          <w:divBdr>
            <w:top w:val="none" w:sz="0" w:space="0" w:color="auto"/>
            <w:left w:val="none" w:sz="0" w:space="0" w:color="auto"/>
            <w:bottom w:val="none" w:sz="0" w:space="0" w:color="auto"/>
            <w:right w:val="none" w:sz="0" w:space="0" w:color="auto"/>
          </w:divBdr>
          <w:divsChild>
            <w:div w:id="115024146">
              <w:marLeft w:val="0"/>
              <w:marRight w:val="0"/>
              <w:marTop w:val="0"/>
              <w:marBottom w:val="0"/>
              <w:divBdr>
                <w:top w:val="none" w:sz="0" w:space="0" w:color="auto"/>
                <w:left w:val="none" w:sz="0" w:space="0" w:color="auto"/>
                <w:bottom w:val="none" w:sz="0" w:space="0" w:color="auto"/>
                <w:right w:val="none" w:sz="0" w:space="0" w:color="auto"/>
              </w:divBdr>
            </w:div>
          </w:divsChild>
        </w:div>
        <w:div w:id="532959669">
          <w:marLeft w:val="0"/>
          <w:marRight w:val="0"/>
          <w:marTop w:val="0"/>
          <w:marBottom w:val="0"/>
          <w:divBdr>
            <w:top w:val="none" w:sz="0" w:space="0" w:color="auto"/>
            <w:left w:val="none" w:sz="0" w:space="0" w:color="auto"/>
            <w:bottom w:val="none" w:sz="0" w:space="0" w:color="auto"/>
            <w:right w:val="none" w:sz="0" w:space="0" w:color="auto"/>
          </w:divBdr>
        </w:div>
        <w:div w:id="1887135184">
          <w:marLeft w:val="0"/>
          <w:marRight w:val="0"/>
          <w:marTop w:val="0"/>
          <w:marBottom w:val="0"/>
          <w:divBdr>
            <w:top w:val="none" w:sz="0" w:space="0" w:color="auto"/>
            <w:left w:val="none" w:sz="0" w:space="0" w:color="auto"/>
            <w:bottom w:val="none" w:sz="0" w:space="0" w:color="auto"/>
            <w:right w:val="none" w:sz="0" w:space="0" w:color="auto"/>
          </w:divBdr>
          <w:divsChild>
            <w:div w:id="980696498">
              <w:marLeft w:val="0"/>
              <w:marRight w:val="0"/>
              <w:marTop w:val="0"/>
              <w:marBottom w:val="0"/>
              <w:divBdr>
                <w:top w:val="none" w:sz="0" w:space="0" w:color="auto"/>
                <w:left w:val="none" w:sz="0" w:space="0" w:color="auto"/>
                <w:bottom w:val="none" w:sz="0" w:space="0" w:color="auto"/>
                <w:right w:val="none" w:sz="0" w:space="0" w:color="auto"/>
              </w:divBdr>
            </w:div>
          </w:divsChild>
        </w:div>
        <w:div w:id="61679145">
          <w:marLeft w:val="0"/>
          <w:marRight w:val="0"/>
          <w:marTop w:val="0"/>
          <w:marBottom w:val="0"/>
          <w:divBdr>
            <w:top w:val="none" w:sz="0" w:space="0" w:color="auto"/>
            <w:left w:val="none" w:sz="0" w:space="0" w:color="auto"/>
            <w:bottom w:val="none" w:sz="0" w:space="0" w:color="auto"/>
            <w:right w:val="none" w:sz="0" w:space="0" w:color="auto"/>
          </w:divBdr>
        </w:div>
        <w:div w:id="2048791870">
          <w:marLeft w:val="0"/>
          <w:marRight w:val="0"/>
          <w:marTop w:val="0"/>
          <w:marBottom w:val="0"/>
          <w:divBdr>
            <w:top w:val="none" w:sz="0" w:space="0" w:color="auto"/>
            <w:left w:val="none" w:sz="0" w:space="0" w:color="auto"/>
            <w:bottom w:val="none" w:sz="0" w:space="0" w:color="auto"/>
            <w:right w:val="none" w:sz="0" w:space="0" w:color="auto"/>
          </w:divBdr>
          <w:divsChild>
            <w:div w:id="338586948">
              <w:marLeft w:val="0"/>
              <w:marRight w:val="0"/>
              <w:marTop w:val="0"/>
              <w:marBottom w:val="0"/>
              <w:divBdr>
                <w:top w:val="none" w:sz="0" w:space="0" w:color="auto"/>
                <w:left w:val="none" w:sz="0" w:space="0" w:color="auto"/>
                <w:bottom w:val="none" w:sz="0" w:space="0" w:color="auto"/>
                <w:right w:val="none" w:sz="0" w:space="0" w:color="auto"/>
              </w:divBdr>
            </w:div>
          </w:divsChild>
        </w:div>
        <w:div w:id="1959724071">
          <w:marLeft w:val="0"/>
          <w:marRight w:val="0"/>
          <w:marTop w:val="0"/>
          <w:marBottom w:val="0"/>
          <w:divBdr>
            <w:top w:val="none" w:sz="0" w:space="0" w:color="auto"/>
            <w:left w:val="none" w:sz="0" w:space="0" w:color="auto"/>
            <w:bottom w:val="none" w:sz="0" w:space="0" w:color="auto"/>
            <w:right w:val="none" w:sz="0" w:space="0" w:color="auto"/>
          </w:divBdr>
        </w:div>
        <w:div w:id="1862350706">
          <w:marLeft w:val="0"/>
          <w:marRight w:val="0"/>
          <w:marTop w:val="0"/>
          <w:marBottom w:val="0"/>
          <w:divBdr>
            <w:top w:val="none" w:sz="0" w:space="0" w:color="auto"/>
            <w:left w:val="none" w:sz="0" w:space="0" w:color="auto"/>
            <w:bottom w:val="none" w:sz="0" w:space="0" w:color="auto"/>
            <w:right w:val="none" w:sz="0" w:space="0" w:color="auto"/>
          </w:divBdr>
          <w:divsChild>
            <w:div w:id="1612320889">
              <w:marLeft w:val="0"/>
              <w:marRight w:val="0"/>
              <w:marTop w:val="0"/>
              <w:marBottom w:val="0"/>
              <w:divBdr>
                <w:top w:val="none" w:sz="0" w:space="0" w:color="auto"/>
                <w:left w:val="none" w:sz="0" w:space="0" w:color="auto"/>
                <w:bottom w:val="none" w:sz="0" w:space="0" w:color="auto"/>
                <w:right w:val="none" w:sz="0" w:space="0" w:color="auto"/>
              </w:divBdr>
            </w:div>
          </w:divsChild>
        </w:div>
        <w:div w:id="979384636">
          <w:marLeft w:val="0"/>
          <w:marRight w:val="0"/>
          <w:marTop w:val="300"/>
          <w:marBottom w:val="0"/>
          <w:divBdr>
            <w:top w:val="none" w:sz="0" w:space="0" w:color="auto"/>
            <w:left w:val="none" w:sz="0" w:space="0" w:color="auto"/>
            <w:bottom w:val="none" w:sz="0" w:space="0" w:color="auto"/>
            <w:right w:val="none" w:sz="0" w:space="0" w:color="auto"/>
          </w:divBdr>
          <w:divsChild>
            <w:div w:id="633413345">
              <w:marLeft w:val="0"/>
              <w:marRight w:val="0"/>
              <w:marTop w:val="0"/>
              <w:marBottom w:val="0"/>
              <w:divBdr>
                <w:top w:val="none" w:sz="0" w:space="0" w:color="auto"/>
                <w:left w:val="none" w:sz="0" w:space="0" w:color="auto"/>
                <w:bottom w:val="none" w:sz="0" w:space="0" w:color="auto"/>
                <w:right w:val="none" w:sz="0" w:space="0" w:color="auto"/>
              </w:divBdr>
              <w:divsChild>
                <w:div w:id="830101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58624">
          <w:marLeft w:val="0"/>
          <w:marRight w:val="0"/>
          <w:marTop w:val="300"/>
          <w:marBottom w:val="0"/>
          <w:divBdr>
            <w:top w:val="none" w:sz="0" w:space="0" w:color="auto"/>
            <w:left w:val="none" w:sz="0" w:space="0" w:color="auto"/>
            <w:bottom w:val="none" w:sz="0" w:space="0" w:color="auto"/>
            <w:right w:val="none" w:sz="0" w:space="0" w:color="auto"/>
          </w:divBdr>
          <w:divsChild>
            <w:div w:id="1785419010">
              <w:marLeft w:val="0"/>
              <w:marRight w:val="0"/>
              <w:marTop w:val="0"/>
              <w:marBottom w:val="0"/>
              <w:divBdr>
                <w:top w:val="none" w:sz="0" w:space="0" w:color="auto"/>
                <w:left w:val="none" w:sz="0" w:space="0" w:color="auto"/>
                <w:bottom w:val="none" w:sz="0" w:space="0" w:color="auto"/>
                <w:right w:val="none" w:sz="0" w:space="0" w:color="auto"/>
              </w:divBdr>
              <w:divsChild>
                <w:div w:id="130619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055855">
          <w:marLeft w:val="0"/>
          <w:marRight w:val="0"/>
          <w:marTop w:val="300"/>
          <w:marBottom w:val="0"/>
          <w:divBdr>
            <w:top w:val="none" w:sz="0" w:space="0" w:color="auto"/>
            <w:left w:val="none" w:sz="0" w:space="0" w:color="auto"/>
            <w:bottom w:val="none" w:sz="0" w:space="0" w:color="auto"/>
            <w:right w:val="none" w:sz="0" w:space="0" w:color="auto"/>
          </w:divBdr>
          <w:divsChild>
            <w:div w:id="102044712">
              <w:marLeft w:val="0"/>
              <w:marRight w:val="0"/>
              <w:marTop w:val="0"/>
              <w:marBottom w:val="0"/>
              <w:divBdr>
                <w:top w:val="none" w:sz="0" w:space="0" w:color="auto"/>
                <w:left w:val="none" w:sz="0" w:space="0" w:color="auto"/>
                <w:bottom w:val="none" w:sz="0" w:space="0" w:color="auto"/>
                <w:right w:val="none" w:sz="0" w:space="0" w:color="auto"/>
              </w:divBdr>
              <w:divsChild>
                <w:div w:id="188968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074555">
      <w:bodyDiv w:val="1"/>
      <w:marLeft w:val="0"/>
      <w:marRight w:val="0"/>
      <w:marTop w:val="0"/>
      <w:marBottom w:val="0"/>
      <w:divBdr>
        <w:top w:val="none" w:sz="0" w:space="0" w:color="auto"/>
        <w:left w:val="none" w:sz="0" w:space="0" w:color="auto"/>
        <w:bottom w:val="none" w:sz="0" w:space="0" w:color="auto"/>
        <w:right w:val="none" w:sz="0" w:space="0" w:color="auto"/>
      </w:divBdr>
      <w:divsChild>
        <w:div w:id="606305423">
          <w:marLeft w:val="0"/>
          <w:marRight w:val="0"/>
          <w:marTop w:val="0"/>
          <w:marBottom w:val="0"/>
          <w:divBdr>
            <w:top w:val="none" w:sz="0" w:space="0" w:color="auto"/>
            <w:left w:val="none" w:sz="0" w:space="0" w:color="auto"/>
            <w:bottom w:val="none" w:sz="0" w:space="0" w:color="auto"/>
            <w:right w:val="none" w:sz="0" w:space="0" w:color="auto"/>
          </w:divBdr>
        </w:div>
        <w:div w:id="669215506">
          <w:marLeft w:val="0"/>
          <w:marRight w:val="0"/>
          <w:marTop w:val="0"/>
          <w:marBottom w:val="0"/>
          <w:divBdr>
            <w:top w:val="none" w:sz="0" w:space="0" w:color="auto"/>
            <w:left w:val="none" w:sz="0" w:space="0" w:color="auto"/>
            <w:bottom w:val="none" w:sz="0" w:space="0" w:color="auto"/>
            <w:right w:val="none" w:sz="0" w:space="0" w:color="auto"/>
          </w:divBdr>
          <w:divsChild>
            <w:div w:id="521669740">
              <w:marLeft w:val="0"/>
              <w:marRight w:val="0"/>
              <w:marTop w:val="0"/>
              <w:marBottom w:val="0"/>
              <w:divBdr>
                <w:top w:val="none" w:sz="0" w:space="0" w:color="auto"/>
                <w:left w:val="none" w:sz="0" w:space="0" w:color="auto"/>
                <w:bottom w:val="none" w:sz="0" w:space="0" w:color="auto"/>
                <w:right w:val="none" w:sz="0" w:space="0" w:color="auto"/>
              </w:divBdr>
            </w:div>
          </w:divsChild>
        </w:div>
        <w:div w:id="1143891916">
          <w:marLeft w:val="0"/>
          <w:marRight w:val="0"/>
          <w:marTop w:val="0"/>
          <w:marBottom w:val="0"/>
          <w:divBdr>
            <w:top w:val="none" w:sz="0" w:space="0" w:color="auto"/>
            <w:left w:val="none" w:sz="0" w:space="0" w:color="auto"/>
            <w:bottom w:val="none" w:sz="0" w:space="0" w:color="auto"/>
            <w:right w:val="none" w:sz="0" w:space="0" w:color="auto"/>
          </w:divBdr>
        </w:div>
        <w:div w:id="623267845">
          <w:marLeft w:val="0"/>
          <w:marRight w:val="0"/>
          <w:marTop w:val="0"/>
          <w:marBottom w:val="0"/>
          <w:divBdr>
            <w:top w:val="none" w:sz="0" w:space="0" w:color="auto"/>
            <w:left w:val="none" w:sz="0" w:space="0" w:color="auto"/>
            <w:bottom w:val="none" w:sz="0" w:space="0" w:color="auto"/>
            <w:right w:val="none" w:sz="0" w:space="0" w:color="auto"/>
          </w:divBdr>
          <w:divsChild>
            <w:div w:id="315886440">
              <w:marLeft w:val="0"/>
              <w:marRight w:val="0"/>
              <w:marTop w:val="0"/>
              <w:marBottom w:val="0"/>
              <w:divBdr>
                <w:top w:val="none" w:sz="0" w:space="0" w:color="auto"/>
                <w:left w:val="none" w:sz="0" w:space="0" w:color="auto"/>
                <w:bottom w:val="none" w:sz="0" w:space="0" w:color="auto"/>
                <w:right w:val="none" w:sz="0" w:space="0" w:color="auto"/>
              </w:divBdr>
            </w:div>
          </w:divsChild>
        </w:div>
        <w:div w:id="1643466186">
          <w:marLeft w:val="0"/>
          <w:marRight w:val="0"/>
          <w:marTop w:val="0"/>
          <w:marBottom w:val="0"/>
          <w:divBdr>
            <w:top w:val="none" w:sz="0" w:space="0" w:color="auto"/>
            <w:left w:val="none" w:sz="0" w:space="0" w:color="auto"/>
            <w:bottom w:val="none" w:sz="0" w:space="0" w:color="auto"/>
            <w:right w:val="none" w:sz="0" w:space="0" w:color="auto"/>
          </w:divBdr>
        </w:div>
        <w:div w:id="253369779">
          <w:marLeft w:val="0"/>
          <w:marRight w:val="0"/>
          <w:marTop w:val="0"/>
          <w:marBottom w:val="0"/>
          <w:divBdr>
            <w:top w:val="none" w:sz="0" w:space="0" w:color="auto"/>
            <w:left w:val="none" w:sz="0" w:space="0" w:color="auto"/>
            <w:bottom w:val="none" w:sz="0" w:space="0" w:color="auto"/>
            <w:right w:val="none" w:sz="0" w:space="0" w:color="auto"/>
          </w:divBdr>
          <w:divsChild>
            <w:div w:id="1442921009">
              <w:marLeft w:val="0"/>
              <w:marRight w:val="0"/>
              <w:marTop w:val="0"/>
              <w:marBottom w:val="0"/>
              <w:divBdr>
                <w:top w:val="none" w:sz="0" w:space="0" w:color="auto"/>
                <w:left w:val="none" w:sz="0" w:space="0" w:color="auto"/>
                <w:bottom w:val="none" w:sz="0" w:space="0" w:color="auto"/>
                <w:right w:val="none" w:sz="0" w:space="0" w:color="auto"/>
              </w:divBdr>
            </w:div>
          </w:divsChild>
        </w:div>
        <w:div w:id="1564944698">
          <w:marLeft w:val="0"/>
          <w:marRight w:val="0"/>
          <w:marTop w:val="0"/>
          <w:marBottom w:val="0"/>
          <w:divBdr>
            <w:top w:val="none" w:sz="0" w:space="0" w:color="auto"/>
            <w:left w:val="none" w:sz="0" w:space="0" w:color="auto"/>
            <w:bottom w:val="none" w:sz="0" w:space="0" w:color="auto"/>
            <w:right w:val="none" w:sz="0" w:space="0" w:color="auto"/>
          </w:divBdr>
        </w:div>
        <w:div w:id="50858138">
          <w:marLeft w:val="0"/>
          <w:marRight w:val="0"/>
          <w:marTop w:val="0"/>
          <w:marBottom w:val="0"/>
          <w:divBdr>
            <w:top w:val="none" w:sz="0" w:space="0" w:color="auto"/>
            <w:left w:val="none" w:sz="0" w:space="0" w:color="auto"/>
            <w:bottom w:val="none" w:sz="0" w:space="0" w:color="auto"/>
            <w:right w:val="none" w:sz="0" w:space="0" w:color="auto"/>
          </w:divBdr>
          <w:divsChild>
            <w:div w:id="621418294">
              <w:marLeft w:val="0"/>
              <w:marRight w:val="0"/>
              <w:marTop w:val="0"/>
              <w:marBottom w:val="0"/>
              <w:divBdr>
                <w:top w:val="none" w:sz="0" w:space="0" w:color="auto"/>
                <w:left w:val="none" w:sz="0" w:space="0" w:color="auto"/>
                <w:bottom w:val="none" w:sz="0" w:space="0" w:color="auto"/>
                <w:right w:val="none" w:sz="0" w:space="0" w:color="auto"/>
              </w:divBdr>
            </w:div>
          </w:divsChild>
        </w:div>
        <w:div w:id="237442269">
          <w:marLeft w:val="0"/>
          <w:marRight w:val="0"/>
          <w:marTop w:val="0"/>
          <w:marBottom w:val="0"/>
          <w:divBdr>
            <w:top w:val="none" w:sz="0" w:space="0" w:color="auto"/>
            <w:left w:val="none" w:sz="0" w:space="0" w:color="auto"/>
            <w:bottom w:val="none" w:sz="0" w:space="0" w:color="auto"/>
            <w:right w:val="none" w:sz="0" w:space="0" w:color="auto"/>
          </w:divBdr>
        </w:div>
        <w:div w:id="408649351">
          <w:marLeft w:val="0"/>
          <w:marRight w:val="0"/>
          <w:marTop w:val="0"/>
          <w:marBottom w:val="0"/>
          <w:divBdr>
            <w:top w:val="none" w:sz="0" w:space="0" w:color="auto"/>
            <w:left w:val="none" w:sz="0" w:space="0" w:color="auto"/>
            <w:bottom w:val="none" w:sz="0" w:space="0" w:color="auto"/>
            <w:right w:val="none" w:sz="0" w:space="0" w:color="auto"/>
          </w:divBdr>
          <w:divsChild>
            <w:div w:id="1753430354">
              <w:marLeft w:val="0"/>
              <w:marRight w:val="0"/>
              <w:marTop w:val="0"/>
              <w:marBottom w:val="0"/>
              <w:divBdr>
                <w:top w:val="none" w:sz="0" w:space="0" w:color="auto"/>
                <w:left w:val="none" w:sz="0" w:space="0" w:color="auto"/>
                <w:bottom w:val="none" w:sz="0" w:space="0" w:color="auto"/>
                <w:right w:val="none" w:sz="0" w:space="0" w:color="auto"/>
              </w:divBdr>
            </w:div>
          </w:divsChild>
        </w:div>
        <w:div w:id="624045573">
          <w:marLeft w:val="0"/>
          <w:marRight w:val="0"/>
          <w:marTop w:val="0"/>
          <w:marBottom w:val="0"/>
          <w:divBdr>
            <w:top w:val="none" w:sz="0" w:space="0" w:color="auto"/>
            <w:left w:val="none" w:sz="0" w:space="0" w:color="auto"/>
            <w:bottom w:val="none" w:sz="0" w:space="0" w:color="auto"/>
            <w:right w:val="none" w:sz="0" w:space="0" w:color="auto"/>
          </w:divBdr>
        </w:div>
        <w:div w:id="294260719">
          <w:marLeft w:val="0"/>
          <w:marRight w:val="0"/>
          <w:marTop w:val="0"/>
          <w:marBottom w:val="0"/>
          <w:divBdr>
            <w:top w:val="none" w:sz="0" w:space="0" w:color="auto"/>
            <w:left w:val="none" w:sz="0" w:space="0" w:color="auto"/>
            <w:bottom w:val="none" w:sz="0" w:space="0" w:color="auto"/>
            <w:right w:val="none" w:sz="0" w:space="0" w:color="auto"/>
          </w:divBdr>
          <w:divsChild>
            <w:div w:id="481119037">
              <w:marLeft w:val="0"/>
              <w:marRight w:val="0"/>
              <w:marTop w:val="0"/>
              <w:marBottom w:val="0"/>
              <w:divBdr>
                <w:top w:val="none" w:sz="0" w:space="0" w:color="auto"/>
                <w:left w:val="none" w:sz="0" w:space="0" w:color="auto"/>
                <w:bottom w:val="none" w:sz="0" w:space="0" w:color="auto"/>
                <w:right w:val="none" w:sz="0" w:space="0" w:color="auto"/>
              </w:divBdr>
            </w:div>
          </w:divsChild>
        </w:div>
        <w:div w:id="1337224989">
          <w:marLeft w:val="0"/>
          <w:marRight w:val="0"/>
          <w:marTop w:val="0"/>
          <w:marBottom w:val="0"/>
          <w:divBdr>
            <w:top w:val="none" w:sz="0" w:space="0" w:color="auto"/>
            <w:left w:val="none" w:sz="0" w:space="0" w:color="auto"/>
            <w:bottom w:val="none" w:sz="0" w:space="0" w:color="auto"/>
            <w:right w:val="none" w:sz="0" w:space="0" w:color="auto"/>
          </w:divBdr>
        </w:div>
        <w:div w:id="1001740605">
          <w:marLeft w:val="0"/>
          <w:marRight w:val="0"/>
          <w:marTop w:val="0"/>
          <w:marBottom w:val="0"/>
          <w:divBdr>
            <w:top w:val="none" w:sz="0" w:space="0" w:color="auto"/>
            <w:left w:val="none" w:sz="0" w:space="0" w:color="auto"/>
            <w:bottom w:val="none" w:sz="0" w:space="0" w:color="auto"/>
            <w:right w:val="none" w:sz="0" w:space="0" w:color="auto"/>
          </w:divBdr>
          <w:divsChild>
            <w:div w:id="1646740343">
              <w:marLeft w:val="0"/>
              <w:marRight w:val="0"/>
              <w:marTop w:val="0"/>
              <w:marBottom w:val="0"/>
              <w:divBdr>
                <w:top w:val="none" w:sz="0" w:space="0" w:color="auto"/>
                <w:left w:val="none" w:sz="0" w:space="0" w:color="auto"/>
                <w:bottom w:val="none" w:sz="0" w:space="0" w:color="auto"/>
                <w:right w:val="none" w:sz="0" w:space="0" w:color="auto"/>
              </w:divBdr>
            </w:div>
          </w:divsChild>
        </w:div>
        <w:div w:id="409818546">
          <w:marLeft w:val="0"/>
          <w:marRight w:val="0"/>
          <w:marTop w:val="300"/>
          <w:marBottom w:val="0"/>
          <w:divBdr>
            <w:top w:val="none" w:sz="0" w:space="0" w:color="auto"/>
            <w:left w:val="none" w:sz="0" w:space="0" w:color="auto"/>
            <w:bottom w:val="none" w:sz="0" w:space="0" w:color="auto"/>
            <w:right w:val="none" w:sz="0" w:space="0" w:color="auto"/>
          </w:divBdr>
          <w:divsChild>
            <w:div w:id="2017534192">
              <w:marLeft w:val="0"/>
              <w:marRight w:val="0"/>
              <w:marTop w:val="0"/>
              <w:marBottom w:val="0"/>
              <w:divBdr>
                <w:top w:val="none" w:sz="0" w:space="0" w:color="auto"/>
                <w:left w:val="none" w:sz="0" w:space="0" w:color="auto"/>
                <w:bottom w:val="none" w:sz="0" w:space="0" w:color="auto"/>
                <w:right w:val="none" w:sz="0" w:space="0" w:color="auto"/>
              </w:divBdr>
              <w:divsChild>
                <w:div w:id="48571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714934">
          <w:marLeft w:val="0"/>
          <w:marRight w:val="0"/>
          <w:marTop w:val="300"/>
          <w:marBottom w:val="0"/>
          <w:divBdr>
            <w:top w:val="none" w:sz="0" w:space="0" w:color="auto"/>
            <w:left w:val="none" w:sz="0" w:space="0" w:color="auto"/>
            <w:bottom w:val="none" w:sz="0" w:space="0" w:color="auto"/>
            <w:right w:val="none" w:sz="0" w:space="0" w:color="auto"/>
          </w:divBdr>
          <w:divsChild>
            <w:div w:id="1365013029">
              <w:marLeft w:val="0"/>
              <w:marRight w:val="0"/>
              <w:marTop w:val="0"/>
              <w:marBottom w:val="0"/>
              <w:divBdr>
                <w:top w:val="none" w:sz="0" w:space="0" w:color="auto"/>
                <w:left w:val="none" w:sz="0" w:space="0" w:color="auto"/>
                <w:bottom w:val="none" w:sz="0" w:space="0" w:color="auto"/>
                <w:right w:val="none" w:sz="0" w:space="0" w:color="auto"/>
              </w:divBdr>
              <w:divsChild>
                <w:div w:id="498539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886275">
          <w:marLeft w:val="0"/>
          <w:marRight w:val="0"/>
          <w:marTop w:val="300"/>
          <w:marBottom w:val="0"/>
          <w:divBdr>
            <w:top w:val="none" w:sz="0" w:space="0" w:color="auto"/>
            <w:left w:val="none" w:sz="0" w:space="0" w:color="auto"/>
            <w:bottom w:val="none" w:sz="0" w:space="0" w:color="auto"/>
            <w:right w:val="none" w:sz="0" w:space="0" w:color="auto"/>
          </w:divBdr>
          <w:divsChild>
            <w:div w:id="605115008">
              <w:marLeft w:val="0"/>
              <w:marRight w:val="0"/>
              <w:marTop w:val="0"/>
              <w:marBottom w:val="0"/>
              <w:divBdr>
                <w:top w:val="none" w:sz="0" w:space="0" w:color="auto"/>
                <w:left w:val="none" w:sz="0" w:space="0" w:color="auto"/>
                <w:bottom w:val="none" w:sz="0" w:space="0" w:color="auto"/>
                <w:right w:val="none" w:sz="0" w:space="0" w:color="auto"/>
              </w:divBdr>
              <w:divsChild>
                <w:div w:id="45911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419427">
          <w:marLeft w:val="0"/>
          <w:marRight w:val="0"/>
          <w:marTop w:val="300"/>
          <w:marBottom w:val="0"/>
          <w:divBdr>
            <w:top w:val="none" w:sz="0" w:space="0" w:color="auto"/>
            <w:left w:val="none" w:sz="0" w:space="0" w:color="auto"/>
            <w:bottom w:val="none" w:sz="0" w:space="0" w:color="auto"/>
            <w:right w:val="none" w:sz="0" w:space="0" w:color="auto"/>
          </w:divBdr>
          <w:divsChild>
            <w:div w:id="1453942252">
              <w:marLeft w:val="0"/>
              <w:marRight w:val="0"/>
              <w:marTop w:val="0"/>
              <w:marBottom w:val="0"/>
              <w:divBdr>
                <w:top w:val="none" w:sz="0" w:space="0" w:color="auto"/>
                <w:left w:val="none" w:sz="0" w:space="0" w:color="auto"/>
                <w:bottom w:val="none" w:sz="0" w:space="0" w:color="auto"/>
                <w:right w:val="none" w:sz="0" w:space="0" w:color="auto"/>
              </w:divBdr>
              <w:divsChild>
                <w:div w:id="212685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037238">
      <w:bodyDiv w:val="1"/>
      <w:marLeft w:val="0"/>
      <w:marRight w:val="0"/>
      <w:marTop w:val="0"/>
      <w:marBottom w:val="0"/>
      <w:divBdr>
        <w:top w:val="none" w:sz="0" w:space="0" w:color="auto"/>
        <w:left w:val="none" w:sz="0" w:space="0" w:color="auto"/>
        <w:bottom w:val="none" w:sz="0" w:space="0" w:color="auto"/>
        <w:right w:val="none" w:sz="0" w:space="0" w:color="auto"/>
      </w:divBdr>
      <w:divsChild>
        <w:div w:id="1639140873">
          <w:marLeft w:val="0"/>
          <w:marRight w:val="0"/>
          <w:marTop w:val="0"/>
          <w:marBottom w:val="0"/>
          <w:divBdr>
            <w:top w:val="none" w:sz="0" w:space="0" w:color="auto"/>
            <w:left w:val="none" w:sz="0" w:space="0" w:color="auto"/>
            <w:bottom w:val="none" w:sz="0" w:space="0" w:color="auto"/>
            <w:right w:val="none" w:sz="0" w:space="0" w:color="auto"/>
          </w:divBdr>
        </w:div>
        <w:div w:id="556211291">
          <w:marLeft w:val="0"/>
          <w:marRight w:val="0"/>
          <w:marTop w:val="0"/>
          <w:marBottom w:val="0"/>
          <w:divBdr>
            <w:top w:val="none" w:sz="0" w:space="0" w:color="auto"/>
            <w:left w:val="none" w:sz="0" w:space="0" w:color="auto"/>
            <w:bottom w:val="none" w:sz="0" w:space="0" w:color="auto"/>
            <w:right w:val="none" w:sz="0" w:space="0" w:color="auto"/>
          </w:divBdr>
          <w:divsChild>
            <w:div w:id="1004818412">
              <w:marLeft w:val="0"/>
              <w:marRight w:val="0"/>
              <w:marTop w:val="0"/>
              <w:marBottom w:val="0"/>
              <w:divBdr>
                <w:top w:val="none" w:sz="0" w:space="0" w:color="auto"/>
                <w:left w:val="none" w:sz="0" w:space="0" w:color="auto"/>
                <w:bottom w:val="none" w:sz="0" w:space="0" w:color="auto"/>
                <w:right w:val="none" w:sz="0" w:space="0" w:color="auto"/>
              </w:divBdr>
            </w:div>
          </w:divsChild>
        </w:div>
        <w:div w:id="1803574889">
          <w:marLeft w:val="0"/>
          <w:marRight w:val="0"/>
          <w:marTop w:val="0"/>
          <w:marBottom w:val="0"/>
          <w:divBdr>
            <w:top w:val="none" w:sz="0" w:space="0" w:color="auto"/>
            <w:left w:val="none" w:sz="0" w:space="0" w:color="auto"/>
            <w:bottom w:val="none" w:sz="0" w:space="0" w:color="auto"/>
            <w:right w:val="none" w:sz="0" w:space="0" w:color="auto"/>
          </w:divBdr>
        </w:div>
        <w:div w:id="1697803170">
          <w:marLeft w:val="0"/>
          <w:marRight w:val="0"/>
          <w:marTop w:val="0"/>
          <w:marBottom w:val="0"/>
          <w:divBdr>
            <w:top w:val="none" w:sz="0" w:space="0" w:color="auto"/>
            <w:left w:val="none" w:sz="0" w:space="0" w:color="auto"/>
            <w:bottom w:val="none" w:sz="0" w:space="0" w:color="auto"/>
            <w:right w:val="none" w:sz="0" w:space="0" w:color="auto"/>
          </w:divBdr>
          <w:divsChild>
            <w:div w:id="426122598">
              <w:marLeft w:val="0"/>
              <w:marRight w:val="0"/>
              <w:marTop w:val="0"/>
              <w:marBottom w:val="0"/>
              <w:divBdr>
                <w:top w:val="none" w:sz="0" w:space="0" w:color="auto"/>
                <w:left w:val="none" w:sz="0" w:space="0" w:color="auto"/>
                <w:bottom w:val="none" w:sz="0" w:space="0" w:color="auto"/>
                <w:right w:val="none" w:sz="0" w:space="0" w:color="auto"/>
              </w:divBdr>
            </w:div>
          </w:divsChild>
        </w:div>
        <w:div w:id="1410536490">
          <w:marLeft w:val="0"/>
          <w:marRight w:val="0"/>
          <w:marTop w:val="0"/>
          <w:marBottom w:val="0"/>
          <w:divBdr>
            <w:top w:val="none" w:sz="0" w:space="0" w:color="auto"/>
            <w:left w:val="none" w:sz="0" w:space="0" w:color="auto"/>
            <w:bottom w:val="none" w:sz="0" w:space="0" w:color="auto"/>
            <w:right w:val="none" w:sz="0" w:space="0" w:color="auto"/>
          </w:divBdr>
        </w:div>
        <w:div w:id="1114665946">
          <w:marLeft w:val="0"/>
          <w:marRight w:val="0"/>
          <w:marTop w:val="0"/>
          <w:marBottom w:val="0"/>
          <w:divBdr>
            <w:top w:val="none" w:sz="0" w:space="0" w:color="auto"/>
            <w:left w:val="none" w:sz="0" w:space="0" w:color="auto"/>
            <w:bottom w:val="none" w:sz="0" w:space="0" w:color="auto"/>
            <w:right w:val="none" w:sz="0" w:space="0" w:color="auto"/>
          </w:divBdr>
          <w:divsChild>
            <w:div w:id="168565186">
              <w:marLeft w:val="0"/>
              <w:marRight w:val="0"/>
              <w:marTop w:val="0"/>
              <w:marBottom w:val="0"/>
              <w:divBdr>
                <w:top w:val="none" w:sz="0" w:space="0" w:color="auto"/>
                <w:left w:val="none" w:sz="0" w:space="0" w:color="auto"/>
                <w:bottom w:val="none" w:sz="0" w:space="0" w:color="auto"/>
                <w:right w:val="none" w:sz="0" w:space="0" w:color="auto"/>
              </w:divBdr>
            </w:div>
          </w:divsChild>
        </w:div>
        <w:div w:id="345057790">
          <w:marLeft w:val="0"/>
          <w:marRight w:val="0"/>
          <w:marTop w:val="0"/>
          <w:marBottom w:val="0"/>
          <w:divBdr>
            <w:top w:val="none" w:sz="0" w:space="0" w:color="auto"/>
            <w:left w:val="none" w:sz="0" w:space="0" w:color="auto"/>
            <w:bottom w:val="none" w:sz="0" w:space="0" w:color="auto"/>
            <w:right w:val="none" w:sz="0" w:space="0" w:color="auto"/>
          </w:divBdr>
        </w:div>
        <w:div w:id="228152068">
          <w:marLeft w:val="0"/>
          <w:marRight w:val="0"/>
          <w:marTop w:val="0"/>
          <w:marBottom w:val="0"/>
          <w:divBdr>
            <w:top w:val="none" w:sz="0" w:space="0" w:color="auto"/>
            <w:left w:val="none" w:sz="0" w:space="0" w:color="auto"/>
            <w:bottom w:val="none" w:sz="0" w:space="0" w:color="auto"/>
            <w:right w:val="none" w:sz="0" w:space="0" w:color="auto"/>
          </w:divBdr>
          <w:divsChild>
            <w:div w:id="268322785">
              <w:marLeft w:val="0"/>
              <w:marRight w:val="0"/>
              <w:marTop w:val="0"/>
              <w:marBottom w:val="0"/>
              <w:divBdr>
                <w:top w:val="none" w:sz="0" w:space="0" w:color="auto"/>
                <w:left w:val="none" w:sz="0" w:space="0" w:color="auto"/>
                <w:bottom w:val="none" w:sz="0" w:space="0" w:color="auto"/>
                <w:right w:val="none" w:sz="0" w:space="0" w:color="auto"/>
              </w:divBdr>
            </w:div>
          </w:divsChild>
        </w:div>
        <w:div w:id="1507089350">
          <w:marLeft w:val="0"/>
          <w:marRight w:val="0"/>
          <w:marTop w:val="0"/>
          <w:marBottom w:val="0"/>
          <w:divBdr>
            <w:top w:val="none" w:sz="0" w:space="0" w:color="auto"/>
            <w:left w:val="none" w:sz="0" w:space="0" w:color="auto"/>
            <w:bottom w:val="none" w:sz="0" w:space="0" w:color="auto"/>
            <w:right w:val="none" w:sz="0" w:space="0" w:color="auto"/>
          </w:divBdr>
        </w:div>
        <w:div w:id="1437141103">
          <w:marLeft w:val="0"/>
          <w:marRight w:val="0"/>
          <w:marTop w:val="0"/>
          <w:marBottom w:val="0"/>
          <w:divBdr>
            <w:top w:val="none" w:sz="0" w:space="0" w:color="auto"/>
            <w:left w:val="none" w:sz="0" w:space="0" w:color="auto"/>
            <w:bottom w:val="none" w:sz="0" w:space="0" w:color="auto"/>
            <w:right w:val="none" w:sz="0" w:space="0" w:color="auto"/>
          </w:divBdr>
          <w:divsChild>
            <w:div w:id="1409234099">
              <w:marLeft w:val="0"/>
              <w:marRight w:val="0"/>
              <w:marTop w:val="0"/>
              <w:marBottom w:val="0"/>
              <w:divBdr>
                <w:top w:val="none" w:sz="0" w:space="0" w:color="auto"/>
                <w:left w:val="none" w:sz="0" w:space="0" w:color="auto"/>
                <w:bottom w:val="none" w:sz="0" w:space="0" w:color="auto"/>
                <w:right w:val="none" w:sz="0" w:space="0" w:color="auto"/>
              </w:divBdr>
            </w:div>
          </w:divsChild>
        </w:div>
        <w:div w:id="264265454">
          <w:marLeft w:val="0"/>
          <w:marRight w:val="0"/>
          <w:marTop w:val="0"/>
          <w:marBottom w:val="0"/>
          <w:divBdr>
            <w:top w:val="none" w:sz="0" w:space="0" w:color="auto"/>
            <w:left w:val="none" w:sz="0" w:space="0" w:color="auto"/>
            <w:bottom w:val="none" w:sz="0" w:space="0" w:color="auto"/>
            <w:right w:val="none" w:sz="0" w:space="0" w:color="auto"/>
          </w:divBdr>
        </w:div>
        <w:div w:id="749276564">
          <w:marLeft w:val="0"/>
          <w:marRight w:val="0"/>
          <w:marTop w:val="0"/>
          <w:marBottom w:val="0"/>
          <w:divBdr>
            <w:top w:val="none" w:sz="0" w:space="0" w:color="auto"/>
            <w:left w:val="none" w:sz="0" w:space="0" w:color="auto"/>
            <w:bottom w:val="none" w:sz="0" w:space="0" w:color="auto"/>
            <w:right w:val="none" w:sz="0" w:space="0" w:color="auto"/>
          </w:divBdr>
          <w:divsChild>
            <w:div w:id="1866283984">
              <w:marLeft w:val="0"/>
              <w:marRight w:val="0"/>
              <w:marTop w:val="0"/>
              <w:marBottom w:val="0"/>
              <w:divBdr>
                <w:top w:val="none" w:sz="0" w:space="0" w:color="auto"/>
                <w:left w:val="none" w:sz="0" w:space="0" w:color="auto"/>
                <w:bottom w:val="none" w:sz="0" w:space="0" w:color="auto"/>
                <w:right w:val="none" w:sz="0" w:space="0" w:color="auto"/>
              </w:divBdr>
            </w:div>
          </w:divsChild>
        </w:div>
        <w:div w:id="1703939264">
          <w:marLeft w:val="0"/>
          <w:marRight w:val="0"/>
          <w:marTop w:val="0"/>
          <w:marBottom w:val="0"/>
          <w:divBdr>
            <w:top w:val="none" w:sz="0" w:space="0" w:color="auto"/>
            <w:left w:val="none" w:sz="0" w:space="0" w:color="auto"/>
            <w:bottom w:val="none" w:sz="0" w:space="0" w:color="auto"/>
            <w:right w:val="none" w:sz="0" w:space="0" w:color="auto"/>
          </w:divBdr>
        </w:div>
        <w:div w:id="961766678">
          <w:marLeft w:val="0"/>
          <w:marRight w:val="0"/>
          <w:marTop w:val="0"/>
          <w:marBottom w:val="0"/>
          <w:divBdr>
            <w:top w:val="none" w:sz="0" w:space="0" w:color="auto"/>
            <w:left w:val="none" w:sz="0" w:space="0" w:color="auto"/>
            <w:bottom w:val="none" w:sz="0" w:space="0" w:color="auto"/>
            <w:right w:val="none" w:sz="0" w:space="0" w:color="auto"/>
          </w:divBdr>
          <w:divsChild>
            <w:div w:id="852693455">
              <w:marLeft w:val="0"/>
              <w:marRight w:val="0"/>
              <w:marTop w:val="0"/>
              <w:marBottom w:val="0"/>
              <w:divBdr>
                <w:top w:val="none" w:sz="0" w:space="0" w:color="auto"/>
                <w:left w:val="none" w:sz="0" w:space="0" w:color="auto"/>
                <w:bottom w:val="none" w:sz="0" w:space="0" w:color="auto"/>
                <w:right w:val="none" w:sz="0" w:space="0" w:color="auto"/>
              </w:divBdr>
            </w:div>
          </w:divsChild>
        </w:div>
        <w:div w:id="466245912">
          <w:marLeft w:val="0"/>
          <w:marRight w:val="0"/>
          <w:marTop w:val="300"/>
          <w:marBottom w:val="0"/>
          <w:divBdr>
            <w:top w:val="none" w:sz="0" w:space="0" w:color="auto"/>
            <w:left w:val="none" w:sz="0" w:space="0" w:color="auto"/>
            <w:bottom w:val="none" w:sz="0" w:space="0" w:color="auto"/>
            <w:right w:val="none" w:sz="0" w:space="0" w:color="auto"/>
          </w:divBdr>
          <w:divsChild>
            <w:div w:id="437483462">
              <w:marLeft w:val="0"/>
              <w:marRight w:val="0"/>
              <w:marTop w:val="0"/>
              <w:marBottom w:val="0"/>
              <w:divBdr>
                <w:top w:val="none" w:sz="0" w:space="0" w:color="auto"/>
                <w:left w:val="none" w:sz="0" w:space="0" w:color="auto"/>
                <w:bottom w:val="none" w:sz="0" w:space="0" w:color="auto"/>
                <w:right w:val="none" w:sz="0" w:space="0" w:color="auto"/>
              </w:divBdr>
              <w:divsChild>
                <w:div w:id="88960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14420">
          <w:marLeft w:val="0"/>
          <w:marRight w:val="0"/>
          <w:marTop w:val="300"/>
          <w:marBottom w:val="0"/>
          <w:divBdr>
            <w:top w:val="none" w:sz="0" w:space="0" w:color="auto"/>
            <w:left w:val="none" w:sz="0" w:space="0" w:color="auto"/>
            <w:bottom w:val="none" w:sz="0" w:space="0" w:color="auto"/>
            <w:right w:val="none" w:sz="0" w:space="0" w:color="auto"/>
          </w:divBdr>
          <w:divsChild>
            <w:div w:id="1931086772">
              <w:marLeft w:val="0"/>
              <w:marRight w:val="0"/>
              <w:marTop w:val="0"/>
              <w:marBottom w:val="0"/>
              <w:divBdr>
                <w:top w:val="none" w:sz="0" w:space="0" w:color="auto"/>
                <w:left w:val="none" w:sz="0" w:space="0" w:color="auto"/>
                <w:bottom w:val="none" w:sz="0" w:space="0" w:color="auto"/>
                <w:right w:val="none" w:sz="0" w:space="0" w:color="auto"/>
              </w:divBdr>
              <w:divsChild>
                <w:div w:id="42753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092800">
          <w:marLeft w:val="0"/>
          <w:marRight w:val="0"/>
          <w:marTop w:val="300"/>
          <w:marBottom w:val="0"/>
          <w:divBdr>
            <w:top w:val="none" w:sz="0" w:space="0" w:color="auto"/>
            <w:left w:val="none" w:sz="0" w:space="0" w:color="auto"/>
            <w:bottom w:val="none" w:sz="0" w:space="0" w:color="auto"/>
            <w:right w:val="none" w:sz="0" w:space="0" w:color="auto"/>
          </w:divBdr>
          <w:divsChild>
            <w:div w:id="714357306">
              <w:marLeft w:val="0"/>
              <w:marRight w:val="0"/>
              <w:marTop w:val="0"/>
              <w:marBottom w:val="0"/>
              <w:divBdr>
                <w:top w:val="none" w:sz="0" w:space="0" w:color="auto"/>
                <w:left w:val="none" w:sz="0" w:space="0" w:color="auto"/>
                <w:bottom w:val="none" w:sz="0" w:space="0" w:color="auto"/>
                <w:right w:val="none" w:sz="0" w:space="0" w:color="auto"/>
              </w:divBdr>
              <w:divsChild>
                <w:div w:id="20829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55554">
          <w:marLeft w:val="0"/>
          <w:marRight w:val="0"/>
          <w:marTop w:val="300"/>
          <w:marBottom w:val="0"/>
          <w:divBdr>
            <w:top w:val="none" w:sz="0" w:space="0" w:color="auto"/>
            <w:left w:val="none" w:sz="0" w:space="0" w:color="auto"/>
            <w:bottom w:val="none" w:sz="0" w:space="0" w:color="auto"/>
            <w:right w:val="none" w:sz="0" w:space="0" w:color="auto"/>
          </w:divBdr>
          <w:divsChild>
            <w:div w:id="482894646">
              <w:marLeft w:val="0"/>
              <w:marRight w:val="0"/>
              <w:marTop w:val="0"/>
              <w:marBottom w:val="0"/>
              <w:divBdr>
                <w:top w:val="none" w:sz="0" w:space="0" w:color="auto"/>
                <w:left w:val="none" w:sz="0" w:space="0" w:color="auto"/>
                <w:bottom w:val="none" w:sz="0" w:space="0" w:color="auto"/>
                <w:right w:val="none" w:sz="0" w:space="0" w:color="auto"/>
              </w:divBdr>
              <w:divsChild>
                <w:div w:id="30455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04990">
      <w:bodyDiv w:val="1"/>
      <w:marLeft w:val="0"/>
      <w:marRight w:val="0"/>
      <w:marTop w:val="0"/>
      <w:marBottom w:val="0"/>
      <w:divBdr>
        <w:top w:val="none" w:sz="0" w:space="0" w:color="auto"/>
        <w:left w:val="none" w:sz="0" w:space="0" w:color="auto"/>
        <w:bottom w:val="none" w:sz="0" w:space="0" w:color="auto"/>
        <w:right w:val="none" w:sz="0" w:space="0" w:color="auto"/>
      </w:divBdr>
      <w:divsChild>
        <w:div w:id="1224486074">
          <w:marLeft w:val="0"/>
          <w:marRight w:val="0"/>
          <w:marTop w:val="0"/>
          <w:marBottom w:val="0"/>
          <w:divBdr>
            <w:top w:val="none" w:sz="0" w:space="0" w:color="auto"/>
            <w:left w:val="none" w:sz="0" w:space="0" w:color="auto"/>
            <w:bottom w:val="none" w:sz="0" w:space="0" w:color="auto"/>
            <w:right w:val="none" w:sz="0" w:space="0" w:color="auto"/>
          </w:divBdr>
        </w:div>
        <w:div w:id="1829979542">
          <w:marLeft w:val="0"/>
          <w:marRight w:val="0"/>
          <w:marTop w:val="0"/>
          <w:marBottom w:val="0"/>
          <w:divBdr>
            <w:top w:val="none" w:sz="0" w:space="0" w:color="auto"/>
            <w:left w:val="none" w:sz="0" w:space="0" w:color="auto"/>
            <w:bottom w:val="none" w:sz="0" w:space="0" w:color="auto"/>
            <w:right w:val="none" w:sz="0" w:space="0" w:color="auto"/>
          </w:divBdr>
          <w:divsChild>
            <w:div w:id="1718897275">
              <w:marLeft w:val="0"/>
              <w:marRight w:val="0"/>
              <w:marTop w:val="0"/>
              <w:marBottom w:val="0"/>
              <w:divBdr>
                <w:top w:val="none" w:sz="0" w:space="0" w:color="auto"/>
                <w:left w:val="none" w:sz="0" w:space="0" w:color="auto"/>
                <w:bottom w:val="none" w:sz="0" w:space="0" w:color="auto"/>
                <w:right w:val="none" w:sz="0" w:space="0" w:color="auto"/>
              </w:divBdr>
            </w:div>
          </w:divsChild>
        </w:div>
        <w:div w:id="758258633">
          <w:marLeft w:val="0"/>
          <w:marRight w:val="0"/>
          <w:marTop w:val="0"/>
          <w:marBottom w:val="0"/>
          <w:divBdr>
            <w:top w:val="none" w:sz="0" w:space="0" w:color="auto"/>
            <w:left w:val="none" w:sz="0" w:space="0" w:color="auto"/>
            <w:bottom w:val="none" w:sz="0" w:space="0" w:color="auto"/>
            <w:right w:val="none" w:sz="0" w:space="0" w:color="auto"/>
          </w:divBdr>
        </w:div>
        <w:div w:id="652024401">
          <w:marLeft w:val="0"/>
          <w:marRight w:val="0"/>
          <w:marTop w:val="0"/>
          <w:marBottom w:val="0"/>
          <w:divBdr>
            <w:top w:val="none" w:sz="0" w:space="0" w:color="auto"/>
            <w:left w:val="none" w:sz="0" w:space="0" w:color="auto"/>
            <w:bottom w:val="none" w:sz="0" w:space="0" w:color="auto"/>
            <w:right w:val="none" w:sz="0" w:space="0" w:color="auto"/>
          </w:divBdr>
          <w:divsChild>
            <w:div w:id="231044552">
              <w:marLeft w:val="0"/>
              <w:marRight w:val="0"/>
              <w:marTop w:val="0"/>
              <w:marBottom w:val="0"/>
              <w:divBdr>
                <w:top w:val="none" w:sz="0" w:space="0" w:color="auto"/>
                <w:left w:val="none" w:sz="0" w:space="0" w:color="auto"/>
                <w:bottom w:val="none" w:sz="0" w:space="0" w:color="auto"/>
                <w:right w:val="none" w:sz="0" w:space="0" w:color="auto"/>
              </w:divBdr>
            </w:div>
          </w:divsChild>
        </w:div>
        <w:div w:id="544947152">
          <w:marLeft w:val="0"/>
          <w:marRight w:val="0"/>
          <w:marTop w:val="0"/>
          <w:marBottom w:val="0"/>
          <w:divBdr>
            <w:top w:val="none" w:sz="0" w:space="0" w:color="auto"/>
            <w:left w:val="none" w:sz="0" w:space="0" w:color="auto"/>
            <w:bottom w:val="none" w:sz="0" w:space="0" w:color="auto"/>
            <w:right w:val="none" w:sz="0" w:space="0" w:color="auto"/>
          </w:divBdr>
        </w:div>
        <w:div w:id="382290402">
          <w:marLeft w:val="0"/>
          <w:marRight w:val="0"/>
          <w:marTop w:val="0"/>
          <w:marBottom w:val="0"/>
          <w:divBdr>
            <w:top w:val="none" w:sz="0" w:space="0" w:color="auto"/>
            <w:left w:val="none" w:sz="0" w:space="0" w:color="auto"/>
            <w:bottom w:val="none" w:sz="0" w:space="0" w:color="auto"/>
            <w:right w:val="none" w:sz="0" w:space="0" w:color="auto"/>
          </w:divBdr>
          <w:divsChild>
            <w:div w:id="980114409">
              <w:marLeft w:val="0"/>
              <w:marRight w:val="0"/>
              <w:marTop w:val="0"/>
              <w:marBottom w:val="0"/>
              <w:divBdr>
                <w:top w:val="none" w:sz="0" w:space="0" w:color="auto"/>
                <w:left w:val="none" w:sz="0" w:space="0" w:color="auto"/>
                <w:bottom w:val="none" w:sz="0" w:space="0" w:color="auto"/>
                <w:right w:val="none" w:sz="0" w:space="0" w:color="auto"/>
              </w:divBdr>
            </w:div>
          </w:divsChild>
        </w:div>
        <w:div w:id="148522237">
          <w:marLeft w:val="0"/>
          <w:marRight w:val="0"/>
          <w:marTop w:val="0"/>
          <w:marBottom w:val="0"/>
          <w:divBdr>
            <w:top w:val="none" w:sz="0" w:space="0" w:color="auto"/>
            <w:left w:val="none" w:sz="0" w:space="0" w:color="auto"/>
            <w:bottom w:val="none" w:sz="0" w:space="0" w:color="auto"/>
            <w:right w:val="none" w:sz="0" w:space="0" w:color="auto"/>
          </w:divBdr>
        </w:div>
        <w:div w:id="1651053066">
          <w:marLeft w:val="0"/>
          <w:marRight w:val="0"/>
          <w:marTop w:val="0"/>
          <w:marBottom w:val="0"/>
          <w:divBdr>
            <w:top w:val="none" w:sz="0" w:space="0" w:color="auto"/>
            <w:left w:val="none" w:sz="0" w:space="0" w:color="auto"/>
            <w:bottom w:val="none" w:sz="0" w:space="0" w:color="auto"/>
            <w:right w:val="none" w:sz="0" w:space="0" w:color="auto"/>
          </w:divBdr>
          <w:divsChild>
            <w:div w:id="771246291">
              <w:marLeft w:val="0"/>
              <w:marRight w:val="0"/>
              <w:marTop w:val="0"/>
              <w:marBottom w:val="0"/>
              <w:divBdr>
                <w:top w:val="none" w:sz="0" w:space="0" w:color="auto"/>
                <w:left w:val="none" w:sz="0" w:space="0" w:color="auto"/>
                <w:bottom w:val="none" w:sz="0" w:space="0" w:color="auto"/>
                <w:right w:val="none" w:sz="0" w:space="0" w:color="auto"/>
              </w:divBdr>
            </w:div>
          </w:divsChild>
        </w:div>
        <w:div w:id="522135435">
          <w:marLeft w:val="0"/>
          <w:marRight w:val="0"/>
          <w:marTop w:val="0"/>
          <w:marBottom w:val="0"/>
          <w:divBdr>
            <w:top w:val="none" w:sz="0" w:space="0" w:color="auto"/>
            <w:left w:val="none" w:sz="0" w:space="0" w:color="auto"/>
            <w:bottom w:val="none" w:sz="0" w:space="0" w:color="auto"/>
            <w:right w:val="none" w:sz="0" w:space="0" w:color="auto"/>
          </w:divBdr>
        </w:div>
        <w:div w:id="1904368148">
          <w:marLeft w:val="0"/>
          <w:marRight w:val="0"/>
          <w:marTop w:val="0"/>
          <w:marBottom w:val="0"/>
          <w:divBdr>
            <w:top w:val="none" w:sz="0" w:space="0" w:color="auto"/>
            <w:left w:val="none" w:sz="0" w:space="0" w:color="auto"/>
            <w:bottom w:val="none" w:sz="0" w:space="0" w:color="auto"/>
            <w:right w:val="none" w:sz="0" w:space="0" w:color="auto"/>
          </w:divBdr>
          <w:divsChild>
            <w:div w:id="236327627">
              <w:marLeft w:val="0"/>
              <w:marRight w:val="0"/>
              <w:marTop w:val="0"/>
              <w:marBottom w:val="0"/>
              <w:divBdr>
                <w:top w:val="none" w:sz="0" w:space="0" w:color="auto"/>
                <w:left w:val="none" w:sz="0" w:space="0" w:color="auto"/>
                <w:bottom w:val="none" w:sz="0" w:space="0" w:color="auto"/>
                <w:right w:val="none" w:sz="0" w:space="0" w:color="auto"/>
              </w:divBdr>
            </w:div>
          </w:divsChild>
        </w:div>
        <w:div w:id="1116169671">
          <w:marLeft w:val="0"/>
          <w:marRight w:val="0"/>
          <w:marTop w:val="0"/>
          <w:marBottom w:val="0"/>
          <w:divBdr>
            <w:top w:val="none" w:sz="0" w:space="0" w:color="auto"/>
            <w:left w:val="none" w:sz="0" w:space="0" w:color="auto"/>
            <w:bottom w:val="none" w:sz="0" w:space="0" w:color="auto"/>
            <w:right w:val="none" w:sz="0" w:space="0" w:color="auto"/>
          </w:divBdr>
        </w:div>
        <w:div w:id="1448351509">
          <w:marLeft w:val="0"/>
          <w:marRight w:val="0"/>
          <w:marTop w:val="0"/>
          <w:marBottom w:val="0"/>
          <w:divBdr>
            <w:top w:val="none" w:sz="0" w:space="0" w:color="auto"/>
            <w:left w:val="none" w:sz="0" w:space="0" w:color="auto"/>
            <w:bottom w:val="none" w:sz="0" w:space="0" w:color="auto"/>
            <w:right w:val="none" w:sz="0" w:space="0" w:color="auto"/>
          </w:divBdr>
          <w:divsChild>
            <w:div w:id="497228701">
              <w:marLeft w:val="0"/>
              <w:marRight w:val="0"/>
              <w:marTop w:val="0"/>
              <w:marBottom w:val="0"/>
              <w:divBdr>
                <w:top w:val="none" w:sz="0" w:space="0" w:color="auto"/>
                <w:left w:val="none" w:sz="0" w:space="0" w:color="auto"/>
                <w:bottom w:val="none" w:sz="0" w:space="0" w:color="auto"/>
                <w:right w:val="none" w:sz="0" w:space="0" w:color="auto"/>
              </w:divBdr>
            </w:div>
          </w:divsChild>
        </w:div>
        <w:div w:id="80181336">
          <w:marLeft w:val="0"/>
          <w:marRight w:val="0"/>
          <w:marTop w:val="0"/>
          <w:marBottom w:val="0"/>
          <w:divBdr>
            <w:top w:val="none" w:sz="0" w:space="0" w:color="auto"/>
            <w:left w:val="none" w:sz="0" w:space="0" w:color="auto"/>
            <w:bottom w:val="none" w:sz="0" w:space="0" w:color="auto"/>
            <w:right w:val="none" w:sz="0" w:space="0" w:color="auto"/>
          </w:divBdr>
        </w:div>
        <w:div w:id="124783147">
          <w:marLeft w:val="0"/>
          <w:marRight w:val="0"/>
          <w:marTop w:val="0"/>
          <w:marBottom w:val="0"/>
          <w:divBdr>
            <w:top w:val="none" w:sz="0" w:space="0" w:color="auto"/>
            <w:left w:val="none" w:sz="0" w:space="0" w:color="auto"/>
            <w:bottom w:val="none" w:sz="0" w:space="0" w:color="auto"/>
            <w:right w:val="none" w:sz="0" w:space="0" w:color="auto"/>
          </w:divBdr>
          <w:divsChild>
            <w:div w:id="1879122203">
              <w:marLeft w:val="0"/>
              <w:marRight w:val="0"/>
              <w:marTop w:val="0"/>
              <w:marBottom w:val="0"/>
              <w:divBdr>
                <w:top w:val="none" w:sz="0" w:space="0" w:color="auto"/>
                <w:left w:val="none" w:sz="0" w:space="0" w:color="auto"/>
                <w:bottom w:val="none" w:sz="0" w:space="0" w:color="auto"/>
                <w:right w:val="none" w:sz="0" w:space="0" w:color="auto"/>
              </w:divBdr>
            </w:div>
          </w:divsChild>
        </w:div>
        <w:div w:id="1632202826">
          <w:marLeft w:val="0"/>
          <w:marRight w:val="0"/>
          <w:marTop w:val="300"/>
          <w:marBottom w:val="0"/>
          <w:divBdr>
            <w:top w:val="none" w:sz="0" w:space="0" w:color="auto"/>
            <w:left w:val="none" w:sz="0" w:space="0" w:color="auto"/>
            <w:bottom w:val="none" w:sz="0" w:space="0" w:color="auto"/>
            <w:right w:val="none" w:sz="0" w:space="0" w:color="auto"/>
          </w:divBdr>
          <w:divsChild>
            <w:div w:id="2089493519">
              <w:marLeft w:val="0"/>
              <w:marRight w:val="0"/>
              <w:marTop w:val="0"/>
              <w:marBottom w:val="0"/>
              <w:divBdr>
                <w:top w:val="none" w:sz="0" w:space="0" w:color="auto"/>
                <w:left w:val="none" w:sz="0" w:space="0" w:color="auto"/>
                <w:bottom w:val="none" w:sz="0" w:space="0" w:color="auto"/>
                <w:right w:val="none" w:sz="0" w:space="0" w:color="auto"/>
              </w:divBdr>
              <w:divsChild>
                <w:div w:id="6032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43694">
          <w:marLeft w:val="0"/>
          <w:marRight w:val="0"/>
          <w:marTop w:val="300"/>
          <w:marBottom w:val="0"/>
          <w:divBdr>
            <w:top w:val="none" w:sz="0" w:space="0" w:color="auto"/>
            <w:left w:val="none" w:sz="0" w:space="0" w:color="auto"/>
            <w:bottom w:val="none" w:sz="0" w:space="0" w:color="auto"/>
            <w:right w:val="none" w:sz="0" w:space="0" w:color="auto"/>
          </w:divBdr>
          <w:divsChild>
            <w:div w:id="1311062014">
              <w:marLeft w:val="0"/>
              <w:marRight w:val="0"/>
              <w:marTop w:val="0"/>
              <w:marBottom w:val="0"/>
              <w:divBdr>
                <w:top w:val="none" w:sz="0" w:space="0" w:color="auto"/>
                <w:left w:val="none" w:sz="0" w:space="0" w:color="auto"/>
                <w:bottom w:val="none" w:sz="0" w:space="0" w:color="auto"/>
                <w:right w:val="none" w:sz="0" w:space="0" w:color="auto"/>
              </w:divBdr>
              <w:divsChild>
                <w:div w:id="541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356127">
          <w:marLeft w:val="0"/>
          <w:marRight w:val="0"/>
          <w:marTop w:val="300"/>
          <w:marBottom w:val="0"/>
          <w:divBdr>
            <w:top w:val="none" w:sz="0" w:space="0" w:color="auto"/>
            <w:left w:val="none" w:sz="0" w:space="0" w:color="auto"/>
            <w:bottom w:val="none" w:sz="0" w:space="0" w:color="auto"/>
            <w:right w:val="none" w:sz="0" w:space="0" w:color="auto"/>
          </w:divBdr>
          <w:divsChild>
            <w:div w:id="1000620856">
              <w:marLeft w:val="0"/>
              <w:marRight w:val="0"/>
              <w:marTop w:val="0"/>
              <w:marBottom w:val="0"/>
              <w:divBdr>
                <w:top w:val="none" w:sz="0" w:space="0" w:color="auto"/>
                <w:left w:val="none" w:sz="0" w:space="0" w:color="auto"/>
                <w:bottom w:val="none" w:sz="0" w:space="0" w:color="auto"/>
                <w:right w:val="none" w:sz="0" w:space="0" w:color="auto"/>
              </w:divBdr>
              <w:divsChild>
                <w:div w:id="113560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590815">
      <w:bodyDiv w:val="1"/>
      <w:marLeft w:val="0"/>
      <w:marRight w:val="0"/>
      <w:marTop w:val="0"/>
      <w:marBottom w:val="0"/>
      <w:divBdr>
        <w:top w:val="none" w:sz="0" w:space="0" w:color="auto"/>
        <w:left w:val="none" w:sz="0" w:space="0" w:color="auto"/>
        <w:bottom w:val="none" w:sz="0" w:space="0" w:color="auto"/>
        <w:right w:val="none" w:sz="0" w:space="0" w:color="auto"/>
      </w:divBdr>
      <w:divsChild>
        <w:div w:id="2111118743">
          <w:marLeft w:val="0"/>
          <w:marRight w:val="0"/>
          <w:marTop w:val="0"/>
          <w:marBottom w:val="0"/>
          <w:divBdr>
            <w:top w:val="none" w:sz="0" w:space="0" w:color="auto"/>
            <w:left w:val="none" w:sz="0" w:space="0" w:color="auto"/>
            <w:bottom w:val="none" w:sz="0" w:space="0" w:color="auto"/>
            <w:right w:val="none" w:sz="0" w:space="0" w:color="auto"/>
          </w:divBdr>
        </w:div>
        <w:div w:id="763645958">
          <w:marLeft w:val="0"/>
          <w:marRight w:val="0"/>
          <w:marTop w:val="0"/>
          <w:marBottom w:val="0"/>
          <w:divBdr>
            <w:top w:val="none" w:sz="0" w:space="0" w:color="auto"/>
            <w:left w:val="none" w:sz="0" w:space="0" w:color="auto"/>
            <w:bottom w:val="none" w:sz="0" w:space="0" w:color="auto"/>
            <w:right w:val="none" w:sz="0" w:space="0" w:color="auto"/>
          </w:divBdr>
          <w:divsChild>
            <w:div w:id="898780924">
              <w:marLeft w:val="0"/>
              <w:marRight w:val="0"/>
              <w:marTop w:val="0"/>
              <w:marBottom w:val="0"/>
              <w:divBdr>
                <w:top w:val="none" w:sz="0" w:space="0" w:color="auto"/>
                <w:left w:val="none" w:sz="0" w:space="0" w:color="auto"/>
                <w:bottom w:val="none" w:sz="0" w:space="0" w:color="auto"/>
                <w:right w:val="none" w:sz="0" w:space="0" w:color="auto"/>
              </w:divBdr>
            </w:div>
          </w:divsChild>
        </w:div>
        <w:div w:id="573249181">
          <w:marLeft w:val="0"/>
          <w:marRight w:val="0"/>
          <w:marTop w:val="0"/>
          <w:marBottom w:val="0"/>
          <w:divBdr>
            <w:top w:val="none" w:sz="0" w:space="0" w:color="auto"/>
            <w:left w:val="none" w:sz="0" w:space="0" w:color="auto"/>
            <w:bottom w:val="none" w:sz="0" w:space="0" w:color="auto"/>
            <w:right w:val="none" w:sz="0" w:space="0" w:color="auto"/>
          </w:divBdr>
        </w:div>
        <w:div w:id="48723267">
          <w:marLeft w:val="0"/>
          <w:marRight w:val="0"/>
          <w:marTop w:val="0"/>
          <w:marBottom w:val="0"/>
          <w:divBdr>
            <w:top w:val="none" w:sz="0" w:space="0" w:color="auto"/>
            <w:left w:val="none" w:sz="0" w:space="0" w:color="auto"/>
            <w:bottom w:val="none" w:sz="0" w:space="0" w:color="auto"/>
            <w:right w:val="none" w:sz="0" w:space="0" w:color="auto"/>
          </w:divBdr>
          <w:divsChild>
            <w:div w:id="403336677">
              <w:marLeft w:val="0"/>
              <w:marRight w:val="0"/>
              <w:marTop w:val="0"/>
              <w:marBottom w:val="0"/>
              <w:divBdr>
                <w:top w:val="none" w:sz="0" w:space="0" w:color="auto"/>
                <w:left w:val="none" w:sz="0" w:space="0" w:color="auto"/>
                <w:bottom w:val="none" w:sz="0" w:space="0" w:color="auto"/>
                <w:right w:val="none" w:sz="0" w:space="0" w:color="auto"/>
              </w:divBdr>
            </w:div>
          </w:divsChild>
        </w:div>
        <w:div w:id="728529815">
          <w:marLeft w:val="0"/>
          <w:marRight w:val="0"/>
          <w:marTop w:val="0"/>
          <w:marBottom w:val="0"/>
          <w:divBdr>
            <w:top w:val="none" w:sz="0" w:space="0" w:color="auto"/>
            <w:left w:val="none" w:sz="0" w:space="0" w:color="auto"/>
            <w:bottom w:val="none" w:sz="0" w:space="0" w:color="auto"/>
            <w:right w:val="none" w:sz="0" w:space="0" w:color="auto"/>
          </w:divBdr>
        </w:div>
        <w:div w:id="54396698">
          <w:marLeft w:val="0"/>
          <w:marRight w:val="0"/>
          <w:marTop w:val="0"/>
          <w:marBottom w:val="0"/>
          <w:divBdr>
            <w:top w:val="none" w:sz="0" w:space="0" w:color="auto"/>
            <w:left w:val="none" w:sz="0" w:space="0" w:color="auto"/>
            <w:bottom w:val="none" w:sz="0" w:space="0" w:color="auto"/>
            <w:right w:val="none" w:sz="0" w:space="0" w:color="auto"/>
          </w:divBdr>
          <w:divsChild>
            <w:div w:id="78522758">
              <w:marLeft w:val="0"/>
              <w:marRight w:val="0"/>
              <w:marTop w:val="0"/>
              <w:marBottom w:val="0"/>
              <w:divBdr>
                <w:top w:val="none" w:sz="0" w:space="0" w:color="auto"/>
                <w:left w:val="none" w:sz="0" w:space="0" w:color="auto"/>
                <w:bottom w:val="none" w:sz="0" w:space="0" w:color="auto"/>
                <w:right w:val="none" w:sz="0" w:space="0" w:color="auto"/>
              </w:divBdr>
            </w:div>
          </w:divsChild>
        </w:div>
        <w:div w:id="2047674777">
          <w:marLeft w:val="0"/>
          <w:marRight w:val="0"/>
          <w:marTop w:val="0"/>
          <w:marBottom w:val="0"/>
          <w:divBdr>
            <w:top w:val="none" w:sz="0" w:space="0" w:color="auto"/>
            <w:left w:val="none" w:sz="0" w:space="0" w:color="auto"/>
            <w:bottom w:val="none" w:sz="0" w:space="0" w:color="auto"/>
            <w:right w:val="none" w:sz="0" w:space="0" w:color="auto"/>
          </w:divBdr>
        </w:div>
        <w:div w:id="1451632149">
          <w:marLeft w:val="0"/>
          <w:marRight w:val="0"/>
          <w:marTop w:val="0"/>
          <w:marBottom w:val="0"/>
          <w:divBdr>
            <w:top w:val="none" w:sz="0" w:space="0" w:color="auto"/>
            <w:left w:val="none" w:sz="0" w:space="0" w:color="auto"/>
            <w:bottom w:val="none" w:sz="0" w:space="0" w:color="auto"/>
            <w:right w:val="none" w:sz="0" w:space="0" w:color="auto"/>
          </w:divBdr>
          <w:divsChild>
            <w:div w:id="1296712788">
              <w:marLeft w:val="0"/>
              <w:marRight w:val="0"/>
              <w:marTop w:val="0"/>
              <w:marBottom w:val="0"/>
              <w:divBdr>
                <w:top w:val="none" w:sz="0" w:space="0" w:color="auto"/>
                <w:left w:val="none" w:sz="0" w:space="0" w:color="auto"/>
                <w:bottom w:val="none" w:sz="0" w:space="0" w:color="auto"/>
                <w:right w:val="none" w:sz="0" w:space="0" w:color="auto"/>
              </w:divBdr>
            </w:div>
          </w:divsChild>
        </w:div>
        <w:div w:id="172645540">
          <w:marLeft w:val="0"/>
          <w:marRight w:val="0"/>
          <w:marTop w:val="0"/>
          <w:marBottom w:val="0"/>
          <w:divBdr>
            <w:top w:val="none" w:sz="0" w:space="0" w:color="auto"/>
            <w:left w:val="none" w:sz="0" w:space="0" w:color="auto"/>
            <w:bottom w:val="none" w:sz="0" w:space="0" w:color="auto"/>
            <w:right w:val="none" w:sz="0" w:space="0" w:color="auto"/>
          </w:divBdr>
        </w:div>
        <w:div w:id="580915446">
          <w:marLeft w:val="0"/>
          <w:marRight w:val="0"/>
          <w:marTop w:val="0"/>
          <w:marBottom w:val="0"/>
          <w:divBdr>
            <w:top w:val="none" w:sz="0" w:space="0" w:color="auto"/>
            <w:left w:val="none" w:sz="0" w:space="0" w:color="auto"/>
            <w:bottom w:val="none" w:sz="0" w:space="0" w:color="auto"/>
            <w:right w:val="none" w:sz="0" w:space="0" w:color="auto"/>
          </w:divBdr>
          <w:divsChild>
            <w:div w:id="440225391">
              <w:marLeft w:val="0"/>
              <w:marRight w:val="0"/>
              <w:marTop w:val="0"/>
              <w:marBottom w:val="0"/>
              <w:divBdr>
                <w:top w:val="none" w:sz="0" w:space="0" w:color="auto"/>
                <w:left w:val="none" w:sz="0" w:space="0" w:color="auto"/>
                <w:bottom w:val="none" w:sz="0" w:space="0" w:color="auto"/>
                <w:right w:val="none" w:sz="0" w:space="0" w:color="auto"/>
              </w:divBdr>
            </w:div>
          </w:divsChild>
        </w:div>
        <w:div w:id="1251698569">
          <w:marLeft w:val="0"/>
          <w:marRight w:val="0"/>
          <w:marTop w:val="0"/>
          <w:marBottom w:val="0"/>
          <w:divBdr>
            <w:top w:val="none" w:sz="0" w:space="0" w:color="auto"/>
            <w:left w:val="none" w:sz="0" w:space="0" w:color="auto"/>
            <w:bottom w:val="none" w:sz="0" w:space="0" w:color="auto"/>
            <w:right w:val="none" w:sz="0" w:space="0" w:color="auto"/>
          </w:divBdr>
        </w:div>
        <w:div w:id="1693875960">
          <w:marLeft w:val="0"/>
          <w:marRight w:val="0"/>
          <w:marTop w:val="0"/>
          <w:marBottom w:val="0"/>
          <w:divBdr>
            <w:top w:val="none" w:sz="0" w:space="0" w:color="auto"/>
            <w:left w:val="none" w:sz="0" w:space="0" w:color="auto"/>
            <w:bottom w:val="none" w:sz="0" w:space="0" w:color="auto"/>
            <w:right w:val="none" w:sz="0" w:space="0" w:color="auto"/>
          </w:divBdr>
          <w:divsChild>
            <w:div w:id="159781061">
              <w:marLeft w:val="0"/>
              <w:marRight w:val="0"/>
              <w:marTop w:val="0"/>
              <w:marBottom w:val="0"/>
              <w:divBdr>
                <w:top w:val="none" w:sz="0" w:space="0" w:color="auto"/>
                <w:left w:val="none" w:sz="0" w:space="0" w:color="auto"/>
                <w:bottom w:val="none" w:sz="0" w:space="0" w:color="auto"/>
                <w:right w:val="none" w:sz="0" w:space="0" w:color="auto"/>
              </w:divBdr>
            </w:div>
          </w:divsChild>
        </w:div>
        <w:div w:id="321198067">
          <w:marLeft w:val="0"/>
          <w:marRight w:val="0"/>
          <w:marTop w:val="0"/>
          <w:marBottom w:val="0"/>
          <w:divBdr>
            <w:top w:val="none" w:sz="0" w:space="0" w:color="auto"/>
            <w:left w:val="none" w:sz="0" w:space="0" w:color="auto"/>
            <w:bottom w:val="none" w:sz="0" w:space="0" w:color="auto"/>
            <w:right w:val="none" w:sz="0" w:space="0" w:color="auto"/>
          </w:divBdr>
        </w:div>
        <w:div w:id="1323658503">
          <w:marLeft w:val="0"/>
          <w:marRight w:val="0"/>
          <w:marTop w:val="0"/>
          <w:marBottom w:val="0"/>
          <w:divBdr>
            <w:top w:val="none" w:sz="0" w:space="0" w:color="auto"/>
            <w:left w:val="none" w:sz="0" w:space="0" w:color="auto"/>
            <w:bottom w:val="none" w:sz="0" w:space="0" w:color="auto"/>
            <w:right w:val="none" w:sz="0" w:space="0" w:color="auto"/>
          </w:divBdr>
          <w:divsChild>
            <w:div w:id="1329282595">
              <w:marLeft w:val="0"/>
              <w:marRight w:val="0"/>
              <w:marTop w:val="0"/>
              <w:marBottom w:val="0"/>
              <w:divBdr>
                <w:top w:val="none" w:sz="0" w:space="0" w:color="auto"/>
                <w:left w:val="none" w:sz="0" w:space="0" w:color="auto"/>
                <w:bottom w:val="none" w:sz="0" w:space="0" w:color="auto"/>
                <w:right w:val="none" w:sz="0" w:space="0" w:color="auto"/>
              </w:divBdr>
            </w:div>
          </w:divsChild>
        </w:div>
        <w:div w:id="1291664013">
          <w:marLeft w:val="0"/>
          <w:marRight w:val="0"/>
          <w:marTop w:val="300"/>
          <w:marBottom w:val="0"/>
          <w:divBdr>
            <w:top w:val="none" w:sz="0" w:space="0" w:color="auto"/>
            <w:left w:val="none" w:sz="0" w:space="0" w:color="auto"/>
            <w:bottom w:val="none" w:sz="0" w:space="0" w:color="auto"/>
            <w:right w:val="none" w:sz="0" w:space="0" w:color="auto"/>
          </w:divBdr>
          <w:divsChild>
            <w:div w:id="61028221">
              <w:marLeft w:val="0"/>
              <w:marRight w:val="0"/>
              <w:marTop w:val="0"/>
              <w:marBottom w:val="0"/>
              <w:divBdr>
                <w:top w:val="none" w:sz="0" w:space="0" w:color="auto"/>
                <w:left w:val="none" w:sz="0" w:space="0" w:color="auto"/>
                <w:bottom w:val="none" w:sz="0" w:space="0" w:color="auto"/>
                <w:right w:val="none" w:sz="0" w:space="0" w:color="auto"/>
              </w:divBdr>
              <w:divsChild>
                <w:div w:id="133249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81">
          <w:marLeft w:val="0"/>
          <w:marRight w:val="0"/>
          <w:marTop w:val="300"/>
          <w:marBottom w:val="0"/>
          <w:divBdr>
            <w:top w:val="none" w:sz="0" w:space="0" w:color="auto"/>
            <w:left w:val="none" w:sz="0" w:space="0" w:color="auto"/>
            <w:bottom w:val="none" w:sz="0" w:space="0" w:color="auto"/>
            <w:right w:val="none" w:sz="0" w:space="0" w:color="auto"/>
          </w:divBdr>
          <w:divsChild>
            <w:div w:id="1542471721">
              <w:marLeft w:val="0"/>
              <w:marRight w:val="0"/>
              <w:marTop w:val="0"/>
              <w:marBottom w:val="0"/>
              <w:divBdr>
                <w:top w:val="none" w:sz="0" w:space="0" w:color="auto"/>
                <w:left w:val="none" w:sz="0" w:space="0" w:color="auto"/>
                <w:bottom w:val="none" w:sz="0" w:space="0" w:color="auto"/>
                <w:right w:val="none" w:sz="0" w:space="0" w:color="auto"/>
              </w:divBdr>
              <w:divsChild>
                <w:div w:id="13783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3562">
          <w:marLeft w:val="0"/>
          <w:marRight w:val="0"/>
          <w:marTop w:val="300"/>
          <w:marBottom w:val="0"/>
          <w:divBdr>
            <w:top w:val="none" w:sz="0" w:space="0" w:color="auto"/>
            <w:left w:val="none" w:sz="0" w:space="0" w:color="auto"/>
            <w:bottom w:val="none" w:sz="0" w:space="0" w:color="auto"/>
            <w:right w:val="none" w:sz="0" w:space="0" w:color="auto"/>
          </w:divBdr>
          <w:divsChild>
            <w:div w:id="880358637">
              <w:marLeft w:val="0"/>
              <w:marRight w:val="0"/>
              <w:marTop w:val="0"/>
              <w:marBottom w:val="0"/>
              <w:divBdr>
                <w:top w:val="none" w:sz="0" w:space="0" w:color="auto"/>
                <w:left w:val="none" w:sz="0" w:space="0" w:color="auto"/>
                <w:bottom w:val="none" w:sz="0" w:space="0" w:color="auto"/>
                <w:right w:val="none" w:sz="0" w:space="0" w:color="auto"/>
              </w:divBdr>
              <w:divsChild>
                <w:div w:id="105185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034811">
          <w:marLeft w:val="0"/>
          <w:marRight w:val="0"/>
          <w:marTop w:val="300"/>
          <w:marBottom w:val="0"/>
          <w:divBdr>
            <w:top w:val="none" w:sz="0" w:space="0" w:color="auto"/>
            <w:left w:val="none" w:sz="0" w:space="0" w:color="auto"/>
            <w:bottom w:val="none" w:sz="0" w:space="0" w:color="auto"/>
            <w:right w:val="none" w:sz="0" w:space="0" w:color="auto"/>
          </w:divBdr>
          <w:divsChild>
            <w:div w:id="939146385">
              <w:marLeft w:val="0"/>
              <w:marRight w:val="0"/>
              <w:marTop w:val="0"/>
              <w:marBottom w:val="0"/>
              <w:divBdr>
                <w:top w:val="none" w:sz="0" w:space="0" w:color="auto"/>
                <w:left w:val="none" w:sz="0" w:space="0" w:color="auto"/>
                <w:bottom w:val="none" w:sz="0" w:space="0" w:color="auto"/>
                <w:right w:val="none" w:sz="0" w:space="0" w:color="auto"/>
              </w:divBdr>
              <w:divsChild>
                <w:div w:id="192501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293690">
      <w:bodyDiv w:val="1"/>
      <w:marLeft w:val="0"/>
      <w:marRight w:val="0"/>
      <w:marTop w:val="0"/>
      <w:marBottom w:val="0"/>
      <w:divBdr>
        <w:top w:val="none" w:sz="0" w:space="0" w:color="auto"/>
        <w:left w:val="none" w:sz="0" w:space="0" w:color="auto"/>
        <w:bottom w:val="none" w:sz="0" w:space="0" w:color="auto"/>
        <w:right w:val="none" w:sz="0" w:space="0" w:color="auto"/>
      </w:divBdr>
      <w:divsChild>
        <w:div w:id="679938853">
          <w:marLeft w:val="0"/>
          <w:marRight w:val="0"/>
          <w:marTop w:val="0"/>
          <w:marBottom w:val="0"/>
          <w:divBdr>
            <w:top w:val="none" w:sz="0" w:space="0" w:color="auto"/>
            <w:left w:val="none" w:sz="0" w:space="0" w:color="auto"/>
            <w:bottom w:val="none" w:sz="0" w:space="0" w:color="auto"/>
            <w:right w:val="none" w:sz="0" w:space="0" w:color="auto"/>
          </w:divBdr>
        </w:div>
        <w:div w:id="1488092813">
          <w:marLeft w:val="0"/>
          <w:marRight w:val="0"/>
          <w:marTop w:val="0"/>
          <w:marBottom w:val="0"/>
          <w:divBdr>
            <w:top w:val="none" w:sz="0" w:space="0" w:color="auto"/>
            <w:left w:val="none" w:sz="0" w:space="0" w:color="auto"/>
            <w:bottom w:val="none" w:sz="0" w:space="0" w:color="auto"/>
            <w:right w:val="none" w:sz="0" w:space="0" w:color="auto"/>
          </w:divBdr>
          <w:divsChild>
            <w:div w:id="106777451">
              <w:marLeft w:val="0"/>
              <w:marRight w:val="0"/>
              <w:marTop w:val="0"/>
              <w:marBottom w:val="0"/>
              <w:divBdr>
                <w:top w:val="none" w:sz="0" w:space="0" w:color="auto"/>
                <w:left w:val="none" w:sz="0" w:space="0" w:color="auto"/>
                <w:bottom w:val="none" w:sz="0" w:space="0" w:color="auto"/>
                <w:right w:val="none" w:sz="0" w:space="0" w:color="auto"/>
              </w:divBdr>
            </w:div>
          </w:divsChild>
        </w:div>
        <w:div w:id="483163387">
          <w:marLeft w:val="0"/>
          <w:marRight w:val="0"/>
          <w:marTop w:val="0"/>
          <w:marBottom w:val="0"/>
          <w:divBdr>
            <w:top w:val="none" w:sz="0" w:space="0" w:color="auto"/>
            <w:left w:val="none" w:sz="0" w:space="0" w:color="auto"/>
            <w:bottom w:val="none" w:sz="0" w:space="0" w:color="auto"/>
            <w:right w:val="none" w:sz="0" w:space="0" w:color="auto"/>
          </w:divBdr>
        </w:div>
        <w:div w:id="1729724043">
          <w:marLeft w:val="0"/>
          <w:marRight w:val="0"/>
          <w:marTop w:val="0"/>
          <w:marBottom w:val="0"/>
          <w:divBdr>
            <w:top w:val="none" w:sz="0" w:space="0" w:color="auto"/>
            <w:left w:val="none" w:sz="0" w:space="0" w:color="auto"/>
            <w:bottom w:val="none" w:sz="0" w:space="0" w:color="auto"/>
            <w:right w:val="none" w:sz="0" w:space="0" w:color="auto"/>
          </w:divBdr>
          <w:divsChild>
            <w:div w:id="1462261378">
              <w:marLeft w:val="0"/>
              <w:marRight w:val="0"/>
              <w:marTop w:val="0"/>
              <w:marBottom w:val="0"/>
              <w:divBdr>
                <w:top w:val="none" w:sz="0" w:space="0" w:color="auto"/>
                <w:left w:val="none" w:sz="0" w:space="0" w:color="auto"/>
                <w:bottom w:val="none" w:sz="0" w:space="0" w:color="auto"/>
                <w:right w:val="none" w:sz="0" w:space="0" w:color="auto"/>
              </w:divBdr>
            </w:div>
          </w:divsChild>
        </w:div>
        <w:div w:id="1419250975">
          <w:marLeft w:val="0"/>
          <w:marRight w:val="0"/>
          <w:marTop w:val="0"/>
          <w:marBottom w:val="0"/>
          <w:divBdr>
            <w:top w:val="none" w:sz="0" w:space="0" w:color="auto"/>
            <w:left w:val="none" w:sz="0" w:space="0" w:color="auto"/>
            <w:bottom w:val="none" w:sz="0" w:space="0" w:color="auto"/>
            <w:right w:val="none" w:sz="0" w:space="0" w:color="auto"/>
          </w:divBdr>
        </w:div>
        <w:div w:id="399595900">
          <w:marLeft w:val="0"/>
          <w:marRight w:val="0"/>
          <w:marTop w:val="0"/>
          <w:marBottom w:val="0"/>
          <w:divBdr>
            <w:top w:val="none" w:sz="0" w:space="0" w:color="auto"/>
            <w:left w:val="none" w:sz="0" w:space="0" w:color="auto"/>
            <w:bottom w:val="none" w:sz="0" w:space="0" w:color="auto"/>
            <w:right w:val="none" w:sz="0" w:space="0" w:color="auto"/>
          </w:divBdr>
          <w:divsChild>
            <w:div w:id="2053993734">
              <w:marLeft w:val="0"/>
              <w:marRight w:val="0"/>
              <w:marTop w:val="0"/>
              <w:marBottom w:val="0"/>
              <w:divBdr>
                <w:top w:val="none" w:sz="0" w:space="0" w:color="auto"/>
                <w:left w:val="none" w:sz="0" w:space="0" w:color="auto"/>
                <w:bottom w:val="none" w:sz="0" w:space="0" w:color="auto"/>
                <w:right w:val="none" w:sz="0" w:space="0" w:color="auto"/>
              </w:divBdr>
            </w:div>
          </w:divsChild>
        </w:div>
        <w:div w:id="2056196531">
          <w:marLeft w:val="0"/>
          <w:marRight w:val="0"/>
          <w:marTop w:val="0"/>
          <w:marBottom w:val="0"/>
          <w:divBdr>
            <w:top w:val="none" w:sz="0" w:space="0" w:color="auto"/>
            <w:left w:val="none" w:sz="0" w:space="0" w:color="auto"/>
            <w:bottom w:val="none" w:sz="0" w:space="0" w:color="auto"/>
            <w:right w:val="none" w:sz="0" w:space="0" w:color="auto"/>
          </w:divBdr>
        </w:div>
        <w:div w:id="292295275">
          <w:marLeft w:val="0"/>
          <w:marRight w:val="0"/>
          <w:marTop w:val="0"/>
          <w:marBottom w:val="0"/>
          <w:divBdr>
            <w:top w:val="none" w:sz="0" w:space="0" w:color="auto"/>
            <w:left w:val="none" w:sz="0" w:space="0" w:color="auto"/>
            <w:bottom w:val="none" w:sz="0" w:space="0" w:color="auto"/>
            <w:right w:val="none" w:sz="0" w:space="0" w:color="auto"/>
          </w:divBdr>
          <w:divsChild>
            <w:div w:id="301277697">
              <w:marLeft w:val="0"/>
              <w:marRight w:val="0"/>
              <w:marTop w:val="0"/>
              <w:marBottom w:val="0"/>
              <w:divBdr>
                <w:top w:val="none" w:sz="0" w:space="0" w:color="auto"/>
                <w:left w:val="none" w:sz="0" w:space="0" w:color="auto"/>
                <w:bottom w:val="none" w:sz="0" w:space="0" w:color="auto"/>
                <w:right w:val="none" w:sz="0" w:space="0" w:color="auto"/>
              </w:divBdr>
            </w:div>
          </w:divsChild>
        </w:div>
        <w:div w:id="601886861">
          <w:marLeft w:val="0"/>
          <w:marRight w:val="0"/>
          <w:marTop w:val="0"/>
          <w:marBottom w:val="0"/>
          <w:divBdr>
            <w:top w:val="none" w:sz="0" w:space="0" w:color="auto"/>
            <w:left w:val="none" w:sz="0" w:space="0" w:color="auto"/>
            <w:bottom w:val="none" w:sz="0" w:space="0" w:color="auto"/>
            <w:right w:val="none" w:sz="0" w:space="0" w:color="auto"/>
          </w:divBdr>
        </w:div>
        <w:div w:id="1991322975">
          <w:marLeft w:val="0"/>
          <w:marRight w:val="0"/>
          <w:marTop w:val="0"/>
          <w:marBottom w:val="0"/>
          <w:divBdr>
            <w:top w:val="none" w:sz="0" w:space="0" w:color="auto"/>
            <w:left w:val="none" w:sz="0" w:space="0" w:color="auto"/>
            <w:bottom w:val="none" w:sz="0" w:space="0" w:color="auto"/>
            <w:right w:val="none" w:sz="0" w:space="0" w:color="auto"/>
          </w:divBdr>
          <w:divsChild>
            <w:div w:id="104621563">
              <w:marLeft w:val="0"/>
              <w:marRight w:val="0"/>
              <w:marTop w:val="0"/>
              <w:marBottom w:val="0"/>
              <w:divBdr>
                <w:top w:val="none" w:sz="0" w:space="0" w:color="auto"/>
                <w:left w:val="none" w:sz="0" w:space="0" w:color="auto"/>
                <w:bottom w:val="none" w:sz="0" w:space="0" w:color="auto"/>
                <w:right w:val="none" w:sz="0" w:space="0" w:color="auto"/>
              </w:divBdr>
            </w:div>
          </w:divsChild>
        </w:div>
        <w:div w:id="807358281">
          <w:marLeft w:val="0"/>
          <w:marRight w:val="0"/>
          <w:marTop w:val="0"/>
          <w:marBottom w:val="0"/>
          <w:divBdr>
            <w:top w:val="none" w:sz="0" w:space="0" w:color="auto"/>
            <w:left w:val="none" w:sz="0" w:space="0" w:color="auto"/>
            <w:bottom w:val="none" w:sz="0" w:space="0" w:color="auto"/>
            <w:right w:val="none" w:sz="0" w:space="0" w:color="auto"/>
          </w:divBdr>
        </w:div>
        <w:div w:id="1673988549">
          <w:marLeft w:val="0"/>
          <w:marRight w:val="0"/>
          <w:marTop w:val="0"/>
          <w:marBottom w:val="0"/>
          <w:divBdr>
            <w:top w:val="none" w:sz="0" w:space="0" w:color="auto"/>
            <w:left w:val="none" w:sz="0" w:space="0" w:color="auto"/>
            <w:bottom w:val="none" w:sz="0" w:space="0" w:color="auto"/>
            <w:right w:val="none" w:sz="0" w:space="0" w:color="auto"/>
          </w:divBdr>
          <w:divsChild>
            <w:div w:id="1214972103">
              <w:marLeft w:val="0"/>
              <w:marRight w:val="0"/>
              <w:marTop w:val="0"/>
              <w:marBottom w:val="0"/>
              <w:divBdr>
                <w:top w:val="none" w:sz="0" w:space="0" w:color="auto"/>
                <w:left w:val="none" w:sz="0" w:space="0" w:color="auto"/>
                <w:bottom w:val="none" w:sz="0" w:space="0" w:color="auto"/>
                <w:right w:val="none" w:sz="0" w:space="0" w:color="auto"/>
              </w:divBdr>
            </w:div>
          </w:divsChild>
        </w:div>
        <w:div w:id="1313291763">
          <w:marLeft w:val="0"/>
          <w:marRight w:val="0"/>
          <w:marTop w:val="0"/>
          <w:marBottom w:val="0"/>
          <w:divBdr>
            <w:top w:val="none" w:sz="0" w:space="0" w:color="auto"/>
            <w:left w:val="none" w:sz="0" w:space="0" w:color="auto"/>
            <w:bottom w:val="none" w:sz="0" w:space="0" w:color="auto"/>
            <w:right w:val="none" w:sz="0" w:space="0" w:color="auto"/>
          </w:divBdr>
        </w:div>
        <w:div w:id="2076394148">
          <w:marLeft w:val="0"/>
          <w:marRight w:val="0"/>
          <w:marTop w:val="0"/>
          <w:marBottom w:val="0"/>
          <w:divBdr>
            <w:top w:val="none" w:sz="0" w:space="0" w:color="auto"/>
            <w:left w:val="none" w:sz="0" w:space="0" w:color="auto"/>
            <w:bottom w:val="none" w:sz="0" w:space="0" w:color="auto"/>
            <w:right w:val="none" w:sz="0" w:space="0" w:color="auto"/>
          </w:divBdr>
          <w:divsChild>
            <w:div w:id="590968867">
              <w:marLeft w:val="0"/>
              <w:marRight w:val="0"/>
              <w:marTop w:val="0"/>
              <w:marBottom w:val="0"/>
              <w:divBdr>
                <w:top w:val="none" w:sz="0" w:space="0" w:color="auto"/>
                <w:left w:val="none" w:sz="0" w:space="0" w:color="auto"/>
                <w:bottom w:val="none" w:sz="0" w:space="0" w:color="auto"/>
                <w:right w:val="none" w:sz="0" w:space="0" w:color="auto"/>
              </w:divBdr>
            </w:div>
          </w:divsChild>
        </w:div>
        <w:div w:id="667632498">
          <w:marLeft w:val="0"/>
          <w:marRight w:val="0"/>
          <w:marTop w:val="300"/>
          <w:marBottom w:val="0"/>
          <w:divBdr>
            <w:top w:val="none" w:sz="0" w:space="0" w:color="auto"/>
            <w:left w:val="none" w:sz="0" w:space="0" w:color="auto"/>
            <w:bottom w:val="none" w:sz="0" w:space="0" w:color="auto"/>
            <w:right w:val="none" w:sz="0" w:space="0" w:color="auto"/>
          </w:divBdr>
          <w:divsChild>
            <w:div w:id="1467042722">
              <w:marLeft w:val="0"/>
              <w:marRight w:val="0"/>
              <w:marTop w:val="0"/>
              <w:marBottom w:val="0"/>
              <w:divBdr>
                <w:top w:val="none" w:sz="0" w:space="0" w:color="auto"/>
                <w:left w:val="none" w:sz="0" w:space="0" w:color="auto"/>
                <w:bottom w:val="none" w:sz="0" w:space="0" w:color="auto"/>
                <w:right w:val="none" w:sz="0" w:space="0" w:color="auto"/>
              </w:divBdr>
              <w:divsChild>
                <w:div w:id="39092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925815">
          <w:marLeft w:val="0"/>
          <w:marRight w:val="0"/>
          <w:marTop w:val="300"/>
          <w:marBottom w:val="0"/>
          <w:divBdr>
            <w:top w:val="none" w:sz="0" w:space="0" w:color="auto"/>
            <w:left w:val="none" w:sz="0" w:space="0" w:color="auto"/>
            <w:bottom w:val="none" w:sz="0" w:space="0" w:color="auto"/>
            <w:right w:val="none" w:sz="0" w:space="0" w:color="auto"/>
          </w:divBdr>
          <w:divsChild>
            <w:div w:id="270475921">
              <w:marLeft w:val="0"/>
              <w:marRight w:val="0"/>
              <w:marTop w:val="0"/>
              <w:marBottom w:val="0"/>
              <w:divBdr>
                <w:top w:val="none" w:sz="0" w:space="0" w:color="auto"/>
                <w:left w:val="none" w:sz="0" w:space="0" w:color="auto"/>
                <w:bottom w:val="none" w:sz="0" w:space="0" w:color="auto"/>
                <w:right w:val="none" w:sz="0" w:space="0" w:color="auto"/>
              </w:divBdr>
              <w:divsChild>
                <w:div w:id="2055883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7664">
          <w:marLeft w:val="0"/>
          <w:marRight w:val="0"/>
          <w:marTop w:val="300"/>
          <w:marBottom w:val="0"/>
          <w:divBdr>
            <w:top w:val="none" w:sz="0" w:space="0" w:color="auto"/>
            <w:left w:val="none" w:sz="0" w:space="0" w:color="auto"/>
            <w:bottom w:val="none" w:sz="0" w:space="0" w:color="auto"/>
            <w:right w:val="none" w:sz="0" w:space="0" w:color="auto"/>
          </w:divBdr>
          <w:divsChild>
            <w:div w:id="931402467">
              <w:marLeft w:val="0"/>
              <w:marRight w:val="0"/>
              <w:marTop w:val="0"/>
              <w:marBottom w:val="0"/>
              <w:divBdr>
                <w:top w:val="none" w:sz="0" w:space="0" w:color="auto"/>
                <w:left w:val="none" w:sz="0" w:space="0" w:color="auto"/>
                <w:bottom w:val="none" w:sz="0" w:space="0" w:color="auto"/>
                <w:right w:val="none" w:sz="0" w:space="0" w:color="auto"/>
              </w:divBdr>
              <w:divsChild>
                <w:div w:id="585312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168074">
          <w:marLeft w:val="0"/>
          <w:marRight w:val="0"/>
          <w:marTop w:val="300"/>
          <w:marBottom w:val="0"/>
          <w:divBdr>
            <w:top w:val="none" w:sz="0" w:space="0" w:color="auto"/>
            <w:left w:val="none" w:sz="0" w:space="0" w:color="auto"/>
            <w:bottom w:val="none" w:sz="0" w:space="0" w:color="auto"/>
            <w:right w:val="none" w:sz="0" w:space="0" w:color="auto"/>
          </w:divBdr>
          <w:divsChild>
            <w:div w:id="2146239736">
              <w:marLeft w:val="0"/>
              <w:marRight w:val="0"/>
              <w:marTop w:val="0"/>
              <w:marBottom w:val="0"/>
              <w:divBdr>
                <w:top w:val="none" w:sz="0" w:space="0" w:color="auto"/>
                <w:left w:val="none" w:sz="0" w:space="0" w:color="auto"/>
                <w:bottom w:val="none" w:sz="0" w:space="0" w:color="auto"/>
                <w:right w:val="none" w:sz="0" w:space="0" w:color="auto"/>
              </w:divBdr>
              <w:divsChild>
                <w:div w:id="117842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295374">
      <w:bodyDiv w:val="1"/>
      <w:marLeft w:val="0"/>
      <w:marRight w:val="0"/>
      <w:marTop w:val="0"/>
      <w:marBottom w:val="0"/>
      <w:divBdr>
        <w:top w:val="none" w:sz="0" w:space="0" w:color="auto"/>
        <w:left w:val="none" w:sz="0" w:space="0" w:color="auto"/>
        <w:bottom w:val="none" w:sz="0" w:space="0" w:color="auto"/>
        <w:right w:val="none" w:sz="0" w:space="0" w:color="auto"/>
      </w:divBdr>
      <w:divsChild>
        <w:div w:id="643975715">
          <w:marLeft w:val="0"/>
          <w:marRight w:val="0"/>
          <w:marTop w:val="0"/>
          <w:marBottom w:val="0"/>
          <w:divBdr>
            <w:top w:val="none" w:sz="0" w:space="0" w:color="auto"/>
            <w:left w:val="none" w:sz="0" w:space="0" w:color="auto"/>
            <w:bottom w:val="none" w:sz="0" w:space="0" w:color="auto"/>
            <w:right w:val="none" w:sz="0" w:space="0" w:color="auto"/>
          </w:divBdr>
        </w:div>
        <w:div w:id="2012751549">
          <w:marLeft w:val="0"/>
          <w:marRight w:val="0"/>
          <w:marTop w:val="0"/>
          <w:marBottom w:val="0"/>
          <w:divBdr>
            <w:top w:val="none" w:sz="0" w:space="0" w:color="auto"/>
            <w:left w:val="none" w:sz="0" w:space="0" w:color="auto"/>
            <w:bottom w:val="none" w:sz="0" w:space="0" w:color="auto"/>
            <w:right w:val="none" w:sz="0" w:space="0" w:color="auto"/>
          </w:divBdr>
          <w:divsChild>
            <w:div w:id="813253513">
              <w:marLeft w:val="0"/>
              <w:marRight w:val="0"/>
              <w:marTop w:val="0"/>
              <w:marBottom w:val="0"/>
              <w:divBdr>
                <w:top w:val="none" w:sz="0" w:space="0" w:color="auto"/>
                <w:left w:val="none" w:sz="0" w:space="0" w:color="auto"/>
                <w:bottom w:val="none" w:sz="0" w:space="0" w:color="auto"/>
                <w:right w:val="none" w:sz="0" w:space="0" w:color="auto"/>
              </w:divBdr>
            </w:div>
          </w:divsChild>
        </w:div>
        <w:div w:id="1161507457">
          <w:marLeft w:val="0"/>
          <w:marRight w:val="0"/>
          <w:marTop w:val="0"/>
          <w:marBottom w:val="0"/>
          <w:divBdr>
            <w:top w:val="none" w:sz="0" w:space="0" w:color="auto"/>
            <w:left w:val="none" w:sz="0" w:space="0" w:color="auto"/>
            <w:bottom w:val="none" w:sz="0" w:space="0" w:color="auto"/>
            <w:right w:val="none" w:sz="0" w:space="0" w:color="auto"/>
          </w:divBdr>
        </w:div>
        <w:div w:id="932320429">
          <w:marLeft w:val="0"/>
          <w:marRight w:val="0"/>
          <w:marTop w:val="0"/>
          <w:marBottom w:val="0"/>
          <w:divBdr>
            <w:top w:val="none" w:sz="0" w:space="0" w:color="auto"/>
            <w:left w:val="none" w:sz="0" w:space="0" w:color="auto"/>
            <w:bottom w:val="none" w:sz="0" w:space="0" w:color="auto"/>
            <w:right w:val="none" w:sz="0" w:space="0" w:color="auto"/>
          </w:divBdr>
          <w:divsChild>
            <w:div w:id="593560037">
              <w:marLeft w:val="0"/>
              <w:marRight w:val="0"/>
              <w:marTop w:val="0"/>
              <w:marBottom w:val="0"/>
              <w:divBdr>
                <w:top w:val="none" w:sz="0" w:space="0" w:color="auto"/>
                <w:left w:val="none" w:sz="0" w:space="0" w:color="auto"/>
                <w:bottom w:val="none" w:sz="0" w:space="0" w:color="auto"/>
                <w:right w:val="none" w:sz="0" w:space="0" w:color="auto"/>
              </w:divBdr>
            </w:div>
          </w:divsChild>
        </w:div>
        <w:div w:id="748650437">
          <w:marLeft w:val="0"/>
          <w:marRight w:val="0"/>
          <w:marTop w:val="0"/>
          <w:marBottom w:val="0"/>
          <w:divBdr>
            <w:top w:val="none" w:sz="0" w:space="0" w:color="auto"/>
            <w:left w:val="none" w:sz="0" w:space="0" w:color="auto"/>
            <w:bottom w:val="none" w:sz="0" w:space="0" w:color="auto"/>
            <w:right w:val="none" w:sz="0" w:space="0" w:color="auto"/>
          </w:divBdr>
        </w:div>
        <w:div w:id="1071469021">
          <w:marLeft w:val="0"/>
          <w:marRight w:val="0"/>
          <w:marTop w:val="0"/>
          <w:marBottom w:val="0"/>
          <w:divBdr>
            <w:top w:val="none" w:sz="0" w:space="0" w:color="auto"/>
            <w:left w:val="none" w:sz="0" w:space="0" w:color="auto"/>
            <w:bottom w:val="none" w:sz="0" w:space="0" w:color="auto"/>
            <w:right w:val="none" w:sz="0" w:space="0" w:color="auto"/>
          </w:divBdr>
          <w:divsChild>
            <w:div w:id="1513690705">
              <w:marLeft w:val="0"/>
              <w:marRight w:val="0"/>
              <w:marTop w:val="0"/>
              <w:marBottom w:val="0"/>
              <w:divBdr>
                <w:top w:val="none" w:sz="0" w:space="0" w:color="auto"/>
                <w:left w:val="none" w:sz="0" w:space="0" w:color="auto"/>
                <w:bottom w:val="none" w:sz="0" w:space="0" w:color="auto"/>
                <w:right w:val="none" w:sz="0" w:space="0" w:color="auto"/>
              </w:divBdr>
            </w:div>
          </w:divsChild>
        </w:div>
        <w:div w:id="734352612">
          <w:marLeft w:val="0"/>
          <w:marRight w:val="0"/>
          <w:marTop w:val="0"/>
          <w:marBottom w:val="0"/>
          <w:divBdr>
            <w:top w:val="none" w:sz="0" w:space="0" w:color="auto"/>
            <w:left w:val="none" w:sz="0" w:space="0" w:color="auto"/>
            <w:bottom w:val="none" w:sz="0" w:space="0" w:color="auto"/>
            <w:right w:val="none" w:sz="0" w:space="0" w:color="auto"/>
          </w:divBdr>
        </w:div>
        <w:div w:id="1252932800">
          <w:marLeft w:val="0"/>
          <w:marRight w:val="0"/>
          <w:marTop w:val="0"/>
          <w:marBottom w:val="0"/>
          <w:divBdr>
            <w:top w:val="none" w:sz="0" w:space="0" w:color="auto"/>
            <w:left w:val="none" w:sz="0" w:space="0" w:color="auto"/>
            <w:bottom w:val="none" w:sz="0" w:space="0" w:color="auto"/>
            <w:right w:val="none" w:sz="0" w:space="0" w:color="auto"/>
          </w:divBdr>
          <w:divsChild>
            <w:div w:id="1188759995">
              <w:marLeft w:val="0"/>
              <w:marRight w:val="0"/>
              <w:marTop w:val="0"/>
              <w:marBottom w:val="0"/>
              <w:divBdr>
                <w:top w:val="none" w:sz="0" w:space="0" w:color="auto"/>
                <w:left w:val="none" w:sz="0" w:space="0" w:color="auto"/>
                <w:bottom w:val="none" w:sz="0" w:space="0" w:color="auto"/>
                <w:right w:val="none" w:sz="0" w:space="0" w:color="auto"/>
              </w:divBdr>
            </w:div>
          </w:divsChild>
        </w:div>
        <w:div w:id="715279894">
          <w:marLeft w:val="0"/>
          <w:marRight w:val="0"/>
          <w:marTop w:val="0"/>
          <w:marBottom w:val="0"/>
          <w:divBdr>
            <w:top w:val="none" w:sz="0" w:space="0" w:color="auto"/>
            <w:left w:val="none" w:sz="0" w:space="0" w:color="auto"/>
            <w:bottom w:val="none" w:sz="0" w:space="0" w:color="auto"/>
            <w:right w:val="none" w:sz="0" w:space="0" w:color="auto"/>
          </w:divBdr>
        </w:div>
        <w:div w:id="524561401">
          <w:marLeft w:val="0"/>
          <w:marRight w:val="0"/>
          <w:marTop w:val="0"/>
          <w:marBottom w:val="0"/>
          <w:divBdr>
            <w:top w:val="none" w:sz="0" w:space="0" w:color="auto"/>
            <w:left w:val="none" w:sz="0" w:space="0" w:color="auto"/>
            <w:bottom w:val="none" w:sz="0" w:space="0" w:color="auto"/>
            <w:right w:val="none" w:sz="0" w:space="0" w:color="auto"/>
          </w:divBdr>
          <w:divsChild>
            <w:div w:id="1035275379">
              <w:marLeft w:val="0"/>
              <w:marRight w:val="0"/>
              <w:marTop w:val="0"/>
              <w:marBottom w:val="0"/>
              <w:divBdr>
                <w:top w:val="none" w:sz="0" w:space="0" w:color="auto"/>
                <w:left w:val="none" w:sz="0" w:space="0" w:color="auto"/>
                <w:bottom w:val="none" w:sz="0" w:space="0" w:color="auto"/>
                <w:right w:val="none" w:sz="0" w:space="0" w:color="auto"/>
              </w:divBdr>
            </w:div>
          </w:divsChild>
        </w:div>
        <w:div w:id="149174044">
          <w:marLeft w:val="0"/>
          <w:marRight w:val="0"/>
          <w:marTop w:val="0"/>
          <w:marBottom w:val="0"/>
          <w:divBdr>
            <w:top w:val="none" w:sz="0" w:space="0" w:color="auto"/>
            <w:left w:val="none" w:sz="0" w:space="0" w:color="auto"/>
            <w:bottom w:val="none" w:sz="0" w:space="0" w:color="auto"/>
            <w:right w:val="none" w:sz="0" w:space="0" w:color="auto"/>
          </w:divBdr>
        </w:div>
        <w:div w:id="306522016">
          <w:marLeft w:val="0"/>
          <w:marRight w:val="0"/>
          <w:marTop w:val="0"/>
          <w:marBottom w:val="0"/>
          <w:divBdr>
            <w:top w:val="none" w:sz="0" w:space="0" w:color="auto"/>
            <w:left w:val="none" w:sz="0" w:space="0" w:color="auto"/>
            <w:bottom w:val="none" w:sz="0" w:space="0" w:color="auto"/>
            <w:right w:val="none" w:sz="0" w:space="0" w:color="auto"/>
          </w:divBdr>
          <w:divsChild>
            <w:div w:id="1459181177">
              <w:marLeft w:val="0"/>
              <w:marRight w:val="0"/>
              <w:marTop w:val="0"/>
              <w:marBottom w:val="0"/>
              <w:divBdr>
                <w:top w:val="none" w:sz="0" w:space="0" w:color="auto"/>
                <w:left w:val="none" w:sz="0" w:space="0" w:color="auto"/>
                <w:bottom w:val="none" w:sz="0" w:space="0" w:color="auto"/>
                <w:right w:val="none" w:sz="0" w:space="0" w:color="auto"/>
              </w:divBdr>
            </w:div>
          </w:divsChild>
        </w:div>
        <w:div w:id="740981343">
          <w:marLeft w:val="0"/>
          <w:marRight w:val="0"/>
          <w:marTop w:val="0"/>
          <w:marBottom w:val="0"/>
          <w:divBdr>
            <w:top w:val="none" w:sz="0" w:space="0" w:color="auto"/>
            <w:left w:val="none" w:sz="0" w:space="0" w:color="auto"/>
            <w:bottom w:val="none" w:sz="0" w:space="0" w:color="auto"/>
            <w:right w:val="none" w:sz="0" w:space="0" w:color="auto"/>
          </w:divBdr>
        </w:div>
        <w:div w:id="267157430">
          <w:marLeft w:val="0"/>
          <w:marRight w:val="0"/>
          <w:marTop w:val="0"/>
          <w:marBottom w:val="0"/>
          <w:divBdr>
            <w:top w:val="none" w:sz="0" w:space="0" w:color="auto"/>
            <w:left w:val="none" w:sz="0" w:space="0" w:color="auto"/>
            <w:bottom w:val="none" w:sz="0" w:space="0" w:color="auto"/>
            <w:right w:val="none" w:sz="0" w:space="0" w:color="auto"/>
          </w:divBdr>
          <w:divsChild>
            <w:div w:id="1134373714">
              <w:marLeft w:val="0"/>
              <w:marRight w:val="0"/>
              <w:marTop w:val="0"/>
              <w:marBottom w:val="0"/>
              <w:divBdr>
                <w:top w:val="none" w:sz="0" w:space="0" w:color="auto"/>
                <w:left w:val="none" w:sz="0" w:space="0" w:color="auto"/>
                <w:bottom w:val="none" w:sz="0" w:space="0" w:color="auto"/>
                <w:right w:val="none" w:sz="0" w:space="0" w:color="auto"/>
              </w:divBdr>
            </w:div>
          </w:divsChild>
        </w:div>
        <w:div w:id="1536694458">
          <w:marLeft w:val="0"/>
          <w:marRight w:val="0"/>
          <w:marTop w:val="300"/>
          <w:marBottom w:val="0"/>
          <w:divBdr>
            <w:top w:val="none" w:sz="0" w:space="0" w:color="auto"/>
            <w:left w:val="none" w:sz="0" w:space="0" w:color="auto"/>
            <w:bottom w:val="none" w:sz="0" w:space="0" w:color="auto"/>
            <w:right w:val="none" w:sz="0" w:space="0" w:color="auto"/>
          </w:divBdr>
          <w:divsChild>
            <w:div w:id="1328628089">
              <w:marLeft w:val="0"/>
              <w:marRight w:val="0"/>
              <w:marTop w:val="0"/>
              <w:marBottom w:val="0"/>
              <w:divBdr>
                <w:top w:val="none" w:sz="0" w:space="0" w:color="auto"/>
                <w:left w:val="none" w:sz="0" w:space="0" w:color="auto"/>
                <w:bottom w:val="none" w:sz="0" w:space="0" w:color="auto"/>
                <w:right w:val="none" w:sz="0" w:space="0" w:color="auto"/>
              </w:divBdr>
              <w:divsChild>
                <w:div w:id="44820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06590">
          <w:marLeft w:val="0"/>
          <w:marRight w:val="0"/>
          <w:marTop w:val="300"/>
          <w:marBottom w:val="0"/>
          <w:divBdr>
            <w:top w:val="none" w:sz="0" w:space="0" w:color="auto"/>
            <w:left w:val="none" w:sz="0" w:space="0" w:color="auto"/>
            <w:bottom w:val="none" w:sz="0" w:space="0" w:color="auto"/>
            <w:right w:val="none" w:sz="0" w:space="0" w:color="auto"/>
          </w:divBdr>
          <w:divsChild>
            <w:div w:id="1266158578">
              <w:marLeft w:val="0"/>
              <w:marRight w:val="0"/>
              <w:marTop w:val="0"/>
              <w:marBottom w:val="0"/>
              <w:divBdr>
                <w:top w:val="none" w:sz="0" w:space="0" w:color="auto"/>
                <w:left w:val="none" w:sz="0" w:space="0" w:color="auto"/>
                <w:bottom w:val="none" w:sz="0" w:space="0" w:color="auto"/>
                <w:right w:val="none" w:sz="0" w:space="0" w:color="auto"/>
              </w:divBdr>
              <w:divsChild>
                <w:div w:id="66173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09554">
          <w:marLeft w:val="0"/>
          <w:marRight w:val="0"/>
          <w:marTop w:val="300"/>
          <w:marBottom w:val="0"/>
          <w:divBdr>
            <w:top w:val="none" w:sz="0" w:space="0" w:color="auto"/>
            <w:left w:val="none" w:sz="0" w:space="0" w:color="auto"/>
            <w:bottom w:val="none" w:sz="0" w:space="0" w:color="auto"/>
            <w:right w:val="none" w:sz="0" w:space="0" w:color="auto"/>
          </w:divBdr>
          <w:divsChild>
            <w:div w:id="167063153">
              <w:marLeft w:val="0"/>
              <w:marRight w:val="0"/>
              <w:marTop w:val="0"/>
              <w:marBottom w:val="0"/>
              <w:divBdr>
                <w:top w:val="none" w:sz="0" w:space="0" w:color="auto"/>
                <w:left w:val="none" w:sz="0" w:space="0" w:color="auto"/>
                <w:bottom w:val="none" w:sz="0" w:space="0" w:color="auto"/>
                <w:right w:val="none" w:sz="0" w:space="0" w:color="auto"/>
              </w:divBdr>
              <w:divsChild>
                <w:div w:id="16270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94463">
          <w:marLeft w:val="0"/>
          <w:marRight w:val="0"/>
          <w:marTop w:val="300"/>
          <w:marBottom w:val="0"/>
          <w:divBdr>
            <w:top w:val="none" w:sz="0" w:space="0" w:color="auto"/>
            <w:left w:val="none" w:sz="0" w:space="0" w:color="auto"/>
            <w:bottom w:val="none" w:sz="0" w:space="0" w:color="auto"/>
            <w:right w:val="none" w:sz="0" w:space="0" w:color="auto"/>
          </w:divBdr>
          <w:divsChild>
            <w:div w:id="1333021445">
              <w:marLeft w:val="0"/>
              <w:marRight w:val="0"/>
              <w:marTop w:val="0"/>
              <w:marBottom w:val="0"/>
              <w:divBdr>
                <w:top w:val="none" w:sz="0" w:space="0" w:color="auto"/>
                <w:left w:val="none" w:sz="0" w:space="0" w:color="auto"/>
                <w:bottom w:val="none" w:sz="0" w:space="0" w:color="auto"/>
                <w:right w:val="none" w:sz="0" w:space="0" w:color="auto"/>
              </w:divBdr>
              <w:divsChild>
                <w:div w:id="103835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3224982">
      <w:bodyDiv w:val="1"/>
      <w:marLeft w:val="0"/>
      <w:marRight w:val="0"/>
      <w:marTop w:val="0"/>
      <w:marBottom w:val="0"/>
      <w:divBdr>
        <w:top w:val="none" w:sz="0" w:space="0" w:color="auto"/>
        <w:left w:val="none" w:sz="0" w:space="0" w:color="auto"/>
        <w:bottom w:val="none" w:sz="0" w:space="0" w:color="auto"/>
        <w:right w:val="none" w:sz="0" w:space="0" w:color="auto"/>
      </w:divBdr>
      <w:divsChild>
        <w:div w:id="2140300676">
          <w:marLeft w:val="0"/>
          <w:marRight w:val="0"/>
          <w:marTop w:val="0"/>
          <w:marBottom w:val="0"/>
          <w:divBdr>
            <w:top w:val="none" w:sz="0" w:space="0" w:color="auto"/>
            <w:left w:val="none" w:sz="0" w:space="0" w:color="auto"/>
            <w:bottom w:val="none" w:sz="0" w:space="0" w:color="auto"/>
            <w:right w:val="none" w:sz="0" w:space="0" w:color="auto"/>
          </w:divBdr>
        </w:div>
        <w:div w:id="696932135">
          <w:marLeft w:val="0"/>
          <w:marRight w:val="0"/>
          <w:marTop w:val="0"/>
          <w:marBottom w:val="0"/>
          <w:divBdr>
            <w:top w:val="none" w:sz="0" w:space="0" w:color="auto"/>
            <w:left w:val="none" w:sz="0" w:space="0" w:color="auto"/>
            <w:bottom w:val="none" w:sz="0" w:space="0" w:color="auto"/>
            <w:right w:val="none" w:sz="0" w:space="0" w:color="auto"/>
          </w:divBdr>
          <w:divsChild>
            <w:div w:id="204102183">
              <w:marLeft w:val="0"/>
              <w:marRight w:val="0"/>
              <w:marTop w:val="0"/>
              <w:marBottom w:val="0"/>
              <w:divBdr>
                <w:top w:val="none" w:sz="0" w:space="0" w:color="auto"/>
                <w:left w:val="none" w:sz="0" w:space="0" w:color="auto"/>
                <w:bottom w:val="none" w:sz="0" w:space="0" w:color="auto"/>
                <w:right w:val="none" w:sz="0" w:space="0" w:color="auto"/>
              </w:divBdr>
            </w:div>
          </w:divsChild>
        </w:div>
        <w:div w:id="282814455">
          <w:marLeft w:val="0"/>
          <w:marRight w:val="0"/>
          <w:marTop w:val="0"/>
          <w:marBottom w:val="0"/>
          <w:divBdr>
            <w:top w:val="none" w:sz="0" w:space="0" w:color="auto"/>
            <w:left w:val="none" w:sz="0" w:space="0" w:color="auto"/>
            <w:bottom w:val="none" w:sz="0" w:space="0" w:color="auto"/>
            <w:right w:val="none" w:sz="0" w:space="0" w:color="auto"/>
          </w:divBdr>
        </w:div>
        <w:div w:id="1511986481">
          <w:marLeft w:val="0"/>
          <w:marRight w:val="0"/>
          <w:marTop w:val="0"/>
          <w:marBottom w:val="0"/>
          <w:divBdr>
            <w:top w:val="none" w:sz="0" w:space="0" w:color="auto"/>
            <w:left w:val="none" w:sz="0" w:space="0" w:color="auto"/>
            <w:bottom w:val="none" w:sz="0" w:space="0" w:color="auto"/>
            <w:right w:val="none" w:sz="0" w:space="0" w:color="auto"/>
          </w:divBdr>
          <w:divsChild>
            <w:div w:id="560167830">
              <w:marLeft w:val="0"/>
              <w:marRight w:val="0"/>
              <w:marTop w:val="0"/>
              <w:marBottom w:val="0"/>
              <w:divBdr>
                <w:top w:val="none" w:sz="0" w:space="0" w:color="auto"/>
                <w:left w:val="none" w:sz="0" w:space="0" w:color="auto"/>
                <w:bottom w:val="none" w:sz="0" w:space="0" w:color="auto"/>
                <w:right w:val="none" w:sz="0" w:space="0" w:color="auto"/>
              </w:divBdr>
            </w:div>
          </w:divsChild>
        </w:div>
        <w:div w:id="426853251">
          <w:marLeft w:val="0"/>
          <w:marRight w:val="0"/>
          <w:marTop w:val="0"/>
          <w:marBottom w:val="0"/>
          <w:divBdr>
            <w:top w:val="none" w:sz="0" w:space="0" w:color="auto"/>
            <w:left w:val="none" w:sz="0" w:space="0" w:color="auto"/>
            <w:bottom w:val="none" w:sz="0" w:space="0" w:color="auto"/>
            <w:right w:val="none" w:sz="0" w:space="0" w:color="auto"/>
          </w:divBdr>
        </w:div>
        <w:div w:id="780028418">
          <w:marLeft w:val="0"/>
          <w:marRight w:val="0"/>
          <w:marTop w:val="0"/>
          <w:marBottom w:val="0"/>
          <w:divBdr>
            <w:top w:val="none" w:sz="0" w:space="0" w:color="auto"/>
            <w:left w:val="none" w:sz="0" w:space="0" w:color="auto"/>
            <w:bottom w:val="none" w:sz="0" w:space="0" w:color="auto"/>
            <w:right w:val="none" w:sz="0" w:space="0" w:color="auto"/>
          </w:divBdr>
          <w:divsChild>
            <w:div w:id="136730244">
              <w:marLeft w:val="0"/>
              <w:marRight w:val="0"/>
              <w:marTop w:val="0"/>
              <w:marBottom w:val="0"/>
              <w:divBdr>
                <w:top w:val="none" w:sz="0" w:space="0" w:color="auto"/>
                <w:left w:val="none" w:sz="0" w:space="0" w:color="auto"/>
                <w:bottom w:val="none" w:sz="0" w:space="0" w:color="auto"/>
                <w:right w:val="none" w:sz="0" w:space="0" w:color="auto"/>
              </w:divBdr>
            </w:div>
          </w:divsChild>
        </w:div>
        <w:div w:id="1130249399">
          <w:marLeft w:val="0"/>
          <w:marRight w:val="0"/>
          <w:marTop w:val="0"/>
          <w:marBottom w:val="0"/>
          <w:divBdr>
            <w:top w:val="none" w:sz="0" w:space="0" w:color="auto"/>
            <w:left w:val="none" w:sz="0" w:space="0" w:color="auto"/>
            <w:bottom w:val="none" w:sz="0" w:space="0" w:color="auto"/>
            <w:right w:val="none" w:sz="0" w:space="0" w:color="auto"/>
          </w:divBdr>
        </w:div>
        <w:div w:id="1013724479">
          <w:marLeft w:val="0"/>
          <w:marRight w:val="0"/>
          <w:marTop w:val="0"/>
          <w:marBottom w:val="0"/>
          <w:divBdr>
            <w:top w:val="none" w:sz="0" w:space="0" w:color="auto"/>
            <w:left w:val="none" w:sz="0" w:space="0" w:color="auto"/>
            <w:bottom w:val="none" w:sz="0" w:space="0" w:color="auto"/>
            <w:right w:val="none" w:sz="0" w:space="0" w:color="auto"/>
          </w:divBdr>
          <w:divsChild>
            <w:div w:id="1068964213">
              <w:marLeft w:val="0"/>
              <w:marRight w:val="0"/>
              <w:marTop w:val="0"/>
              <w:marBottom w:val="0"/>
              <w:divBdr>
                <w:top w:val="none" w:sz="0" w:space="0" w:color="auto"/>
                <w:left w:val="none" w:sz="0" w:space="0" w:color="auto"/>
                <w:bottom w:val="none" w:sz="0" w:space="0" w:color="auto"/>
                <w:right w:val="none" w:sz="0" w:space="0" w:color="auto"/>
              </w:divBdr>
            </w:div>
          </w:divsChild>
        </w:div>
        <w:div w:id="1200360381">
          <w:marLeft w:val="0"/>
          <w:marRight w:val="0"/>
          <w:marTop w:val="0"/>
          <w:marBottom w:val="0"/>
          <w:divBdr>
            <w:top w:val="none" w:sz="0" w:space="0" w:color="auto"/>
            <w:left w:val="none" w:sz="0" w:space="0" w:color="auto"/>
            <w:bottom w:val="none" w:sz="0" w:space="0" w:color="auto"/>
            <w:right w:val="none" w:sz="0" w:space="0" w:color="auto"/>
          </w:divBdr>
        </w:div>
        <w:div w:id="2101872568">
          <w:marLeft w:val="0"/>
          <w:marRight w:val="0"/>
          <w:marTop w:val="0"/>
          <w:marBottom w:val="0"/>
          <w:divBdr>
            <w:top w:val="none" w:sz="0" w:space="0" w:color="auto"/>
            <w:left w:val="none" w:sz="0" w:space="0" w:color="auto"/>
            <w:bottom w:val="none" w:sz="0" w:space="0" w:color="auto"/>
            <w:right w:val="none" w:sz="0" w:space="0" w:color="auto"/>
          </w:divBdr>
          <w:divsChild>
            <w:div w:id="1620800136">
              <w:marLeft w:val="0"/>
              <w:marRight w:val="0"/>
              <w:marTop w:val="0"/>
              <w:marBottom w:val="0"/>
              <w:divBdr>
                <w:top w:val="none" w:sz="0" w:space="0" w:color="auto"/>
                <w:left w:val="none" w:sz="0" w:space="0" w:color="auto"/>
                <w:bottom w:val="none" w:sz="0" w:space="0" w:color="auto"/>
                <w:right w:val="none" w:sz="0" w:space="0" w:color="auto"/>
              </w:divBdr>
            </w:div>
          </w:divsChild>
        </w:div>
        <w:div w:id="735934905">
          <w:marLeft w:val="0"/>
          <w:marRight w:val="0"/>
          <w:marTop w:val="0"/>
          <w:marBottom w:val="0"/>
          <w:divBdr>
            <w:top w:val="none" w:sz="0" w:space="0" w:color="auto"/>
            <w:left w:val="none" w:sz="0" w:space="0" w:color="auto"/>
            <w:bottom w:val="none" w:sz="0" w:space="0" w:color="auto"/>
            <w:right w:val="none" w:sz="0" w:space="0" w:color="auto"/>
          </w:divBdr>
        </w:div>
        <w:div w:id="1165390651">
          <w:marLeft w:val="0"/>
          <w:marRight w:val="0"/>
          <w:marTop w:val="0"/>
          <w:marBottom w:val="0"/>
          <w:divBdr>
            <w:top w:val="none" w:sz="0" w:space="0" w:color="auto"/>
            <w:left w:val="none" w:sz="0" w:space="0" w:color="auto"/>
            <w:bottom w:val="none" w:sz="0" w:space="0" w:color="auto"/>
            <w:right w:val="none" w:sz="0" w:space="0" w:color="auto"/>
          </w:divBdr>
          <w:divsChild>
            <w:div w:id="1249075996">
              <w:marLeft w:val="0"/>
              <w:marRight w:val="0"/>
              <w:marTop w:val="0"/>
              <w:marBottom w:val="0"/>
              <w:divBdr>
                <w:top w:val="none" w:sz="0" w:space="0" w:color="auto"/>
                <w:left w:val="none" w:sz="0" w:space="0" w:color="auto"/>
                <w:bottom w:val="none" w:sz="0" w:space="0" w:color="auto"/>
                <w:right w:val="none" w:sz="0" w:space="0" w:color="auto"/>
              </w:divBdr>
            </w:div>
          </w:divsChild>
        </w:div>
        <w:div w:id="1127578003">
          <w:marLeft w:val="0"/>
          <w:marRight w:val="0"/>
          <w:marTop w:val="0"/>
          <w:marBottom w:val="0"/>
          <w:divBdr>
            <w:top w:val="none" w:sz="0" w:space="0" w:color="auto"/>
            <w:left w:val="none" w:sz="0" w:space="0" w:color="auto"/>
            <w:bottom w:val="none" w:sz="0" w:space="0" w:color="auto"/>
            <w:right w:val="none" w:sz="0" w:space="0" w:color="auto"/>
          </w:divBdr>
        </w:div>
        <w:div w:id="122845019">
          <w:marLeft w:val="0"/>
          <w:marRight w:val="0"/>
          <w:marTop w:val="0"/>
          <w:marBottom w:val="0"/>
          <w:divBdr>
            <w:top w:val="none" w:sz="0" w:space="0" w:color="auto"/>
            <w:left w:val="none" w:sz="0" w:space="0" w:color="auto"/>
            <w:bottom w:val="none" w:sz="0" w:space="0" w:color="auto"/>
            <w:right w:val="none" w:sz="0" w:space="0" w:color="auto"/>
          </w:divBdr>
          <w:divsChild>
            <w:div w:id="544177261">
              <w:marLeft w:val="0"/>
              <w:marRight w:val="0"/>
              <w:marTop w:val="0"/>
              <w:marBottom w:val="0"/>
              <w:divBdr>
                <w:top w:val="none" w:sz="0" w:space="0" w:color="auto"/>
                <w:left w:val="none" w:sz="0" w:space="0" w:color="auto"/>
                <w:bottom w:val="none" w:sz="0" w:space="0" w:color="auto"/>
                <w:right w:val="none" w:sz="0" w:space="0" w:color="auto"/>
              </w:divBdr>
            </w:div>
          </w:divsChild>
        </w:div>
        <w:div w:id="1483884781">
          <w:marLeft w:val="0"/>
          <w:marRight w:val="0"/>
          <w:marTop w:val="300"/>
          <w:marBottom w:val="0"/>
          <w:divBdr>
            <w:top w:val="none" w:sz="0" w:space="0" w:color="auto"/>
            <w:left w:val="none" w:sz="0" w:space="0" w:color="auto"/>
            <w:bottom w:val="none" w:sz="0" w:space="0" w:color="auto"/>
            <w:right w:val="none" w:sz="0" w:space="0" w:color="auto"/>
          </w:divBdr>
          <w:divsChild>
            <w:div w:id="1906912335">
              <w:marLeft w:val="0"/>
              <w:marRight w:val="0"/>
              <w:marTop w:val="0"/>
              <w:marBottom w:val="0"/>
              <w:divBdr>
                <w:top w:val="none" w:sz="0" w:space="0" w:color="auto"/>
                <w:left w:val="none" w:sz="0" w:space="0" w:color="auto"/>
                <w:bottom w:val="none" w:sz="0" w:space="0" w:color="auto"/>
                <w:right w:val="none" w:sz="0" w:space="0" w:color="auto"/>
              </w:divBdr>
              <w:divsChild>
                <w:div w:id="194003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640607">
          <w:marLeft w:val="0"/>
          <w:marRight w:val="0"/>
          <w:marTop w:val="300"/>
          <w:marBottom w:val="0"/>
          <w:divBdr>
            <w:top w:val="none" w:sz="0" w:space="0" w:color="auto"/>
            <w:left w:val="none" w:sz="0" w:space="0" w:color="auto"/>
            <w:bottom w:val="none" w:sz="0" w:space="0" w:color="auto"/>
            <w:right w:val="none" w:sz="0" w:space="0" w:color="auto"/>
          </w:divBdr>
          <w:divsChild>
            <w:div w:id="1880512020">
              <w:marLeft w:val="0"/>
              <w:marRight w:val="0"/>
              <w:marTop w:val="0"/>
              <w:marBottom w:val="0"/>
              <w:divBdr>
                <w:top w:val="none" w:sz="0" w:space="0" w:color="auto"/>
                <w:left w:val="none" w:sz="0" w:space="0" w:color="auto"/>
                <w:bottom w:val="none" w:sz="0" w:space="0" w:color="auto"/>
                <w:right w:val="none" w:sz="0" w:space="0" w:color="auto"/>
              </w:divBdr>
              <w:divsChild>
                <w:div w:id="118131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97611">
          <w:marLeft w:val="0"/>
          <w:marRight w:val="0"/>
          <w:marTop w:val="300"/>
          <w:marBottom w:val="0"/>
          <w:divBdr>
            <w:top w:val="none" w:sz="0" w:space="0" w:color="auto"/>
            <w:left w:val="none" w:sz="0" w:space="0" w:color="auto"/>
            <w:bottom w:val="none" w:sz="0" w:space="0" w:color="auto"/>
            <w:right w:val="none" w:sz="0" w:space="0" w:color="auto"/>
          </w:divBdr>
          <w:divsChild>
            <w:div w:id="378550986">
              <w:marLeft w:val="0"/>
              <w:marRight w:val="0"/>
              <w:marTop w:val="0"/>
              <w:marBottom w:val="0"/>
              <w:divBdr>
                <w:top w:val="none" w:sz="0" w:space="0" w:color="auto"/>
                <w:left w:val="none" w:sz="0" w:space="0" w:color="auto"/>
                <w:bottom w:val="none" w:sz="0" w:space="0" w:color="auto"/>
                <w:right w:val="none" w:sz="0" w:space="0" w:color="auto"/>
              </w:divBdr>
              <w:divsChild>
                <w:div w:id="75243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4584360">
      <w:bodyDiv w:val="1"/>
      <w:marLeft w:val="0"/>
      <w:marRight w:val="0"/>
      <w:marTop w:val="0"/>
      <w:marBottom w:val="0"/>
      <w:divBdr>
        <w:top w:val="none" w:sz="0" w:space="0" w:color="auto"/>
        <w:left w:val="none" w:sz="0" w:space="0" w:color="auto"/>
        <w:bottom w:val="none" w:sz="0" w:space="0" w:color="auto"/>
        <w:right w:val="none" w:sz="0" w:space="0" w:color="auto"/>
      </w:divBdr>
      <w:divsChild>
        <w:div w:id="1688218082">
          <w:marLeft w:val="0"/>
          <w:marRight w:val="0"/>
          <w:marTop w:val="0"/>
          <w:marBottom w:val="0"/>
          <w:divBdr>
            <w:top w:val="none" w:sz="0" w:space="0" w:color="auto"/>
            <w:left w:val="none" w:sz="0" w:space="0" w:color="auto"/>
            <w:bottom w:val="none" w:sz="0" w:space="0" w:color="auto"/>
            <w:right w:val="none" w:sz="0" w:space="0" w:color="auto"/>
          </w:divBdr>
        </w:div>
        <w:div w:id="2080402304">
          <w:marLeft w:val="0"/>
          <w:marRight w:val="0"/>
          <w:marTop w:val="0"/>
          <w:marBottom w:val="0"/>
          <w:divBdr>
            <w:top w:val="none" w:sz="0" w:space="0" w:color="auto"/>
            <w:left w:val="none" w:sz="0" w:space="0" w:color="auto"/>
            <w:bottom w:val="none" w:sz="0" w:space="0" w:color="auto"/>
            <w:right w:val="none" w:sz="0" w:space="0" w:color="auto"/>
          </w:divBdr>
          <w:divsChild>
            <w:div w:id="1660888697">
              <w:marLeft w:val="0"/>
              <w:marRight w:val="0"/>
              <w:marTop w:val="0"/>
              <w:marBottom w:val="0"/>
              <w:divBdr>
                <w:top w:val="none" w:sz="0" w:space="0" w:color="auto"/>
                <w:left w:val="none" w:sz="0" w:space="0" w:color="auto"/>
                <w:bottom w:val="none" w:sz="0" w:space="0" w:color="auto"/>
                <w:right w:val="none" w:sz="0" w:space="0" w:color="auto"/>
              </w:divBdr>
            </w:div>
          </w:divsChild>
        </w:div>
        <w:div w:id="958490739">
          <w:marLeft w:val="0"/>
          <w:marRight w:val="0"/>
          <w:marTop w:val="0"/>
          <w:marBottom w:val="0"/>
          <w:divBdr>
            <w:top w:val="none" w:sz="0" w:space="0" w:color="auto"/>
            <w:left w:val="none" w:sz="0" w:space="0" w:color="auto"/>
            <w:bottom w:val="none" w:sz="0" w:space="0" w:color="auto"/>
            <w:right w:val="none" w:sz="0" w:space="0" w:color="auto"/>
          </w:divBdr>
        </w:div>
        <w:div w:id="426000154">
          <w:marLeft w:val="0"/>
          <w:marRight w:val="0"/>
          <w:marTop w:val="0"/>
          <w:marBottom w:val="0"/>
          <w:divBdr>
            <w:top w:val="none" w:sz="0" w:space="0" w:color="auto"/>
            <w:left w:val="none" w:sz="0" w:space="0" w:color="auto"/>
            <w:bottom w:val="none" w:sz="0" w:space="0" w:color="auto"/>
            <w:right w:val="none" w:sz="0" w:space="0" w:color="auto"/>
          </w:divBdr>
          <w:divsChild>
            <w:div w:id="524248879">
              <w:marLeft w:val="0"/>
              <w:marRight w:val="0"/>
              <w:marTop w:val="0"/>
              <w:marBottom w:val="0"/>
              <w:divBdr>
                <w:top w:val="none" w:sz="0" w:space="0" w:color="auto"/>
                <w:left w:val="none" w:sz="0" w:space="0" w:color="auto"/>
                <w:bottom w:val="none" w:sz="0" w:space="0" w:color="auto"/>
                <w:right w:val="none" w:sz="0" w:space="0" w:color="auto"/>
              </w:divBdr>
            </w:div>
          </w:divsChild>
        </w:div>
        <w:div w:id="1469392169">
          <w:marLeft w:val="0"/>
          <w:marRight w:val="0"/>
          <w:marTop w:val="0"/>
          <w:marBottom w:val="0"/>
          <w:divBdr>
            <w:top w:val="none" w:sz="0" w:space="0" w:color="auto"/>
            <w:left w:val="none" w:sz="0" w:space="0" w:color="auto"/>
            <w:bottom w:val="none" w:sz="0" w:space="0" w:color="auto"/>
            <w:right w:val="none" w:sz="0" w:space="0" w:color="auto"/>
          </w:divBdr>
        </w:div>
        <w:div w:id="1259875181">
          <w:marLeft w:val="0"/>
          <w:marRight w:val="0"/>
          <w:marTop w:val="0"/>
          <w:marBottom w:val="0"/>
          <w:divBdr>
            <w:top w:val="none" w:sz="0" w:space="0" w:color="auto"/>
            <w:left w:val="none" w:sz="0" w:space="0" w:color="auto"/>
            <w:bottom w:val="none" w:sz="0" w:space="0" w:color="auto"/>
            <w:right w:val="none" w:sz="0" w:space="0" w:color="auto"/>
          </w:divBdr>
          <w:divsChild>
            <w:div w:id="537819019">
              <w:marLeft w:val="0"/>
              <w:marRight w:val="0"/>
              <w:marTop w:val="0"/>
              <w:marBottom w:val="0"/>
              <w:divBdr>
                <w:top w:val="none" w:sz="0" w:space="0" w:color="auto"/>
                <w:left w:val="none" w:sz="0" w:space="0" w:color="auto"/>
                <w:bottom w:val="none" w:sz="0" w:space="0" w:color="auto"/>
                <w:right w:val="none" w:sz="0" w:space="0" w:color="auto"/>
              </w:divBdr>
            </w:div>
          </w:divsChild>
        </w:div>
        <w:div w:id="2053380271">
          <w:marLeft w:val="0"/>
          <w:marRight w:val="0"/>
          <w:marTop w:val="0"/>
          <w:marBottom w:val="0"/>
          <w:divBdr>
            <w:top w:val="none" w:sz="0" w:space="0" w:color="auto"/>
            <w:left w:val="none" w:sz="0" w:space="0" w:color="auto"/>
            <w:bottom w:val="none" w:sz="0" w:space="0" w:color="auto"/>
            <w:right w:val="none" w:sz="0" w:space="0" w:color="auto"/>
          </w:divBdr>
        </w:div>
        <w:div w:id="1490515145">
          <w:marLeft w:val="0"/>
          <w:marRight w:val="0"/>
          <w:marTop w:val="0"/>
          <w:marBottom w:val="0"/>
          <w:divBdr>
            <w:top w:val="none" w:sz="0" w:space="0" w:color="auto"/>
            <w:left w:val="none" w:sz="0" w:space="0" w:color="auto"/>
            <w:bottom w:val="none" w:sz="0" w:space="0" w:color="auto"/>
            <w:right w:val="none" w:sz="0" w:space="0" w:color="auto"/>
          </w:divBdr>
          <w:divsChild>
            <w:div w:id="2022118163">
              <w:marLeft w:val="0"/>
              <w:marRight w:val="0"/>
              <w:marTop w:val="0"/>
              <w:marBottom w:val="0"/>
              <w:divBdr>
                <w:top w:val="none" w:sz="0" w:space="0" w:color="auto"/>
                <w:left w:val="none" w:sz="0" w:space="0" w:color="auto"/>
                <w:bottom w:val="none" w:sz="0" w:space="0" w:color="auto"/>
                <w:right w:val="none" w:sz="0" w:space="0" w:color="auto"/>
              </w:divBdr>
            </w:div>
          </w:divsChild>
        </w:div>
        <w:div w:id="1580401732">
          <w:marLeft w:val="0"/>
          <w:marRight w:val="0"/>
          <w:marTop w:val="0"/>
          <w:marBottom w:val="0"/>
          <w:divBdr>
            <w:top w:val="none" w:sz="0" w:space="0" w:color="auto"/>
            <w:left w:val="none" w:sz="0" w:space="0" w:color="auto"/>
            <w:bottom w:val="none" w:sz="0" w:space="0" w:color="auto"/>
            <w:right w:val="none" w:sz="0" w:space="0" w:color="auto"/>
          </w:divBdr>
        </w:div>
        <w:div w:id="472214221">
          <w:marLeft w:val="0"/>
          <w:marRight w:val="0"/>
          <w:marTop w:val="0"/>
          <w:marBottom w:val="0"/>
          <w:divBdr>
            <w:top w:val="none" w:sz="0" w:space="0" w:color="auto"/>
            <w:left w:val="none" w:sz="0" w:space="0" w:color="auto"/>
            <w:bottom w:val="none" w:sz="0" w:space="0" w:color="auto"/>
            <w:right w:val="none" w:sz="0" w:space="0" w:color="auto"/>
          </w:divBdr>
          <w:divsChild>
            <w:div w:id="763723692">
              <w:marLeft w:val="0"/>
              <w:marRight w:val="0"/>
              <w:marTop w:val="0"/>
              <w:marBottom w:val="0"/>
              <w:divBdr>
                <w:top w:val="none" w:sz="0" w:space="0" w:color="auto"/>
                <w:left w:val="none" w:sz="0" w:space="0" w:color="auto"/>
                <w:bottom w:val="none" w:sz="0" w:space="0" w:color="auto"/>
                <w:right w:val="none" w:sz="0" w:space="0" w:color="auto"/>
              </w:divBdr>
            </w:div>
          </w:divsChild>
        </w:div>
        <w:div w:id="1903565196">
          <w:marLeft w:val="0"/>
          <w:marRight w:val="0"/>
          <w:marTop w:val="0"/>
          <w:marBottom w:val="0"/>
          <w:divBdr>
            <w:top w:val="none" w:sz="0" w:space="0" w:color="auto"/>
            <w:left w:val="none" w:sz="0" w:space="0" w:color="auto"/>
            <w:bottom w:val="none" w:sz="0" w:space="0" w:color="auto"/>
            <w:right w:val="none" w:sz="0" w:space="0" w:color="auto"/>
          </w:divBdr>
        </w:div>
        <w:div w:id="963585738">
          <w:marLeft w:val="0"/>
          <w:marRight w:val="0"/>
          <w:marTop w:val="0"/>
          <w:marBottom w:val="0"/>
          <w:divBdr>
            <w:top w:val="none" w:sz="0" w:space="0" w:color="auto"/>
            <w:left w:val="none" w:sz="0" w:space="0" w:color="auto"/>
            <w:bottom w:val="none" w:sz="0" w:space="0" w:color="auto"/>
            <w:right w:val="none" w:sz="0" w:space="0" w:color="auto"/>
          </w:divBdr>
          <w:divsChild>
            <w:div w:id="830369985">
              <w:marLeft w:val="0"/>
              <w:marRight w:val="0"/>
              <w:marTop w:val="0"/>
              <w:marBottom w:val="0"/>
              <w:divBdr>
                <w:top w:val="none" w:sz="0" w:space="0" w:color="auto"/>
                <w:left w:val="none" w:sz="0" w:space="0" w:color="auto"/>
                <w:bottom w:val="none" w:sz="0" w:space="0" w:color="auto"/>
                <w:right w:val="none" w:sz="0" w:space="0" w:color="auto"/>
              </w:divBdr>
            </w:div>
          </w:divsChild>
        </w:div>
        <w:div w:id="587077491">
          <w:marLeft w:val="0"/>
          <w:marRight w:val="0"/>
          <w:marTop w:val="0"/>
          <w:marBottom w:val="0"/>
          <w:divBdr>
            <w:top w:val="none" w:sz="0" w:space="0" w:color="auto"/>
            <w:left w:val="none" w:sz="0" w:space="0" w:color="auto"/>
            <w:bottom w:val="none" w:sz="0" w:space="0" w:color="auto"/>
            <w:right w:val="none" w:sz="0" w:space="0" w:color="auto"/>
          </w:divBdr>
        </w:div>
        <w:div w:id="2088961061">
          <w:marLeft w:val="0"/>
          <w:marRight w:val="0"/>
          <w:marTop w:val="0"/>
          <w:marBottom w:val="0"/>
          <w:divBdr>
            <w:top w:val="none" w:sz="0" w:space="0" w:color="auto"/>
            <w:left w:val="none" w:sz="0" w:space="0" w:color="auto"/>
            <w:bottom w:val="none" w:sz="0" w:space="0" w:color="auto"/>
            <w:right w:val="none" w:sz="0" w:space="0" w:color="auto"/>
          </w:divBdr>
          <w:divsChild>
            <w:div w:id="586697666">
              <w:marLeft w:val="0"/>
              <w:marRight w:val="0"/>
              <w:marTop w:val="0"/>
              <w:marBottom w:val="0"/>
              <w:divBdr>
                <w:top w:val="none" w:sz="0" w:space="0" w:color="auto"/>
                <w:left w:val="none" w:sz="0" w:space="0" w:color="auto"/>
                <w:bottom w:val="none" w:sz="0" w:space="0" w:color="auto"/>
                <w:right w:val="none" w:sz="0" w:space="0" w:color="auto"/>
              </w:divBdr>
            </w:div>
          </w:divsChild>
        </w:div>
        <w:div w:id="1537814685">
          <w:marLeft w:val="0"/>
          <w:marRight w:val="0"/>
          <w:marTop w:val="300"/>
          <w:marBottom w:val="0"/>
          <w:divBdr>
            <w:top w:val="none" w:sz="0" w:space="0" w:color="auto"/>
            <w:left w:val="none" w:sz="0" w:space="0" w:color="auto"/>
            <w:bottom w:val="none" w:sz="0" w:space="0" w:color="auto"/>
            <w:right w:val="none" w:sz="0" w:space="0" w:color="auto"/>
          </w:divBdr>
          <w:divsChild>
            <w:div w:id="199323765">
              <w:marLeft w:val="0"/>
              <w:marRight w:val="0"/>
              <w:marTop w:val="0"/>
              <w:marBottom w:val="0"/>
              <w:divBdr>
                <w:top w:val="none" w:sz="0" w:space="0" w:color="auto"/>
                <w:left w:val="none" w:sz="0" w:space="0" w:color="auto"/>
                <w:bottom w:val="none" w:sz="0" w:space="0" w:color="auto"/>
                <w:right w:val="none" w:sz="0" w:space="0" w:color="auto"/>
              </w:divBdr>
              <w:divsChild>
                <w:div w:id="19727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52193">
          <w:marLeft w:val="0"/>
          <w:marRight w:val="0"/>
          <w:marTop w:val="300"/>
          <w:marBottom w:val="0"/>
          <w:divBdr>
            <w:top w:val="none" w:sz="0" w:space="0" w:color="auto"/>
            <w:left w:val="none" w:sz="0" w:space="0" w:color="auto"/>
            <w:bottom w:val="none" w:sz="0" w:space="0" w:color="auto"/>
            <w:right w:val="none" w:sz="0" w:space="0" w:color="auto"/>
          </w:divBdr>
          <w:divsChild>
            <w:div w:id="66075625">
              <w:marLeft w:val="0"/>
              <w:marRight w:val="0"/>
              <w:marTop w:val="0"/>
              <w:marBottom w:val="0"/>
              <w:divBdr>
                <w:top w:val="none" w:sz="0" w:space="0" w:color="auto"/>
                <w:left w:val="none" w:sz="0" w:space="0" w:color="auto"/>
                <w:bottom w:val="none" w:sz="0" w:space="0" w:color="auto"/>
                <w:right w:val="none" w:sz="0" w:space="0" w:color="auto"/>
              </w:divBdr>
              <w:divsChild>
                <w:div w:id="220289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7986">
          <w:marLeft w:val="0"/>
          <w:marRight w:val="0"/>
          <w:marTop w:val="300"/>
          <w:marBottom w:val="0"/>
          <w:divBdr>
            <w:top w:val="none" w:sz="0" w:space="0" w:color="auto"/>
            <w:left w:val="none" w:sz="0" w:space="0" w:color="auto"/>
            <w:bottom w:val="none" w:sz="0" w:space="0" w:color="auto"/>
            <w:right w:val="none" w:sz="0" w:space="0" w:color="auto"/>
          </w:divBdr>
          <w:divsChild>
            <w:div w:id="446432764">
              <w:marLeft w:val="0"/>
              <w:marRight w:val="0"/>
              <w:marTop w:val="0"/>
              <w:marBottom w:val="0"/>
              <w:divBdr>
                <w:top w:val="none" w:sz="0" w:space="0" w:color="auto"/>
                <w:left w:val="none" w:sz="0" w:space="0" w:color="auto"/>
                <w:bottom w:val="none" w:sz="0" w:space="0" w:color="auto"/>
                <w:right w:val="none" w:sz="0" w:space="0" w:color="auto"/>
              </w:divBdr>
              <w:divsChild>
                <w:div w:id="101615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743092">
          <w:marLeft w:val="0"/>
          <w:marRight w:val="0"/>
          <w:marTop w:val="300"/>
          <w:marBottom w:val="0"/>
          <w:divBdr>
            <w:top w:val="none" w:sz="0" w:space="0" w:color="auto"/>
            <w:left w:val="none" w:sz="0" w:space="0" w:color="auto"/>
            <w:bottom w:val="none" w:sz="0" w:space="0" w:color="auto"/>
            <w:right w:val="none" w:sz="0" w:space="0" w:color="auto"/>
          </w:divBdr>
          <w:divsChild>
            <w:div w:id="483163907">
              <w:marLeft w:val="0"/>
              <w:marRight w:val="0"/>
              <w:marTop w:val="0"/>
              <w:marBottom w:val="0"/>
              <w:divBdr>
                <w:top w:val="none" w:sz="0" w:space="0" w:color="auto"/>
                <w:left w:val="none" w:sz="0" w:space="0" w:color="auto"/>
                <w:bottom w:val="none" w:sz="0" w:space="0" w:color="auto"/>
                <w:right w:val="none" w:sz="0" w:space="0" w:color="auto"/>
              </w:divBdr>
              <w:divsChild>
                <w:div w:id="124178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309473">
      <w:bodyDiv w:val="1"/>
      <w:marLeft w:val="0"/>
      <w:marRight w:val="0"/>
      <w:marTop w:val="0"/>
      <w:marBottom w:val="0"/>
      <w:divBdr>
        <w:top w:val="none" w:sz="0" w:space="0" w:color="auto"/>
        <w:left w:val="none" w:sz="0" w:space="0" w:color="auto"/>
        <w:bottom w:val="none" w:sz="0" w:space="0" w:color="auto"/>
        <w:right w:val="none" w:sz="0" w:space="0" w:color="auto"/>
      </w:divBdr>
      <w:divsChild>
        <w:div w:id="1308779802">
          <w:marLeft w:val="0"/>
          <w:marRight w:val="0"/>
          <w:marTop w:val="0"/>
          <w:marBottom w:val="0"/>
          <w:divBdr>
            <w:top w:val="none" w:sz="0" w:space="0" w:color="auto"/>
            <w:left w:val="none" w:sz="0" w:space="0" w:color="auto"/>
            <w:bottom w:val="none" w:sz="0" w:space="0" w:color="auto"/>
            <w:right w:val="none" w:sz="0" w:space="0" w:color="auto"/>
          </w:divBdr>
        </w:div>
        <w:div w:id="1609001898">
          <w:marLeft w:val="0"/>
          <w:marRight w:val="0"/>
          <w:marTop w:val="0"/>
          <w:marBottom w:val="0"/>
          <w:divBdr>
            <w:top w:val="none" w:sz="0" w:space="0" w:color="auto"/>
            <w:left w:val="none" w:sz="0" w:space="0" w:color="auto"/>
            <w:bottom w:val="none" w:sz="0" w:space="0" w:color="auto"/>
            <w:right w:val="none" w:sz="0" w:space="0" w:color="auto"/>
          </w:divBdr>
          <w:divsChild>
            <w:div w:id="826944291">
              <w:marLeft w:val="0"/>
              <w:marRight w:val="0"/>
              <w:marTop w:val="0"/>
              <w:marBottom w:val="0"/>
              <w:divBdr>
                <w:top w:val="none" w:sz="0" w:space="0" w:color="auto"/>
                <w:left w:val="none" w:sz="0" w:space="0" w:color="auto"/>
                <w:bottom w:val="none" w:sz="0" w:space="0" w:color="auto"/>
                <w:right w:val="none" w:sz="0" w:space="0" w:color="auto"/>
              </w:divBdr>
            </w:div>
          </w:divsChild>
        </w:div>
        <w:div w:id="70390008">
          <w:marLeft w:val="0"/>
          <w:marRight w:val="0"/>
          <w:marTop w:val="0"/>
          <w:marBottom w:val="0"/>
          <w:divBdr>
            <w:top w:val="none" w:sz="0" w:space="0" w:color="auto"/>
            <w:left w:val="none" w:sz="0" w:space="0" w:color="auto"/>
            <w:bottom w:val="none" w:sz="0" w:space="0" w:color="auto"/>
            <w:right w:val="none" w:sz="0" w:space="0" w:color="auto"/>
          </w:divBdr>
        </w:div>
        <w:div w:id="225916811">
          <w:marLeft w:val="0"/>
          <w:marRight w:val="0"/>
          <w:marTop w:val="0"/>
          <w:marBottom w:val="0"/>
          <w:divBdr>
            <w:top w:val="none" w:sz="0" w:space="0" w:color="auto"/>
            <w:left w:val="none" w:sz="0" w:space="0" w:color="auto"/>
            <w:bottom w:val="none" w:sz="0" w:space="0" w:color="auto"/>
            <w:right w:val="none" w:sz="0" w:space="0" w:color="auto"/>
          </w:divBdr>
          <w:divsChild>
            <w:div w:id="125589921">
              <w:marLeft w:val="0"/>
              <w:marRight w:val="0"/>
              <w:marTop w:val="0"/>
              <w:marBottom w:val="0"/>
              <w:divBdr>
                <w:top w:val="none" w:sz="0" w:space="0" w:color="auto"/>
                <w:left w:val="none" w:sz="0" w:space="0" w:color="auto"/>
                <w:bottom w:val="none" w:sz="0" w:space="0" w:color="auto"/>
                <w:right w:val="none" w:sz="0" w:space="0" w:color="auto"/>
              </w:divBdr>
            </w:div>
          </w:divsChild>
        </w:div>
        <w:div w:id="1758280565">
          <w:marLeft w:val="0"/>
          <w:marRight w:val="0"/>
          <w:marTop w:val="0"/>
          <w:marBottom w:val="0"/>
          <w:divBdr>
            <w:top w:val="none" w:sz="0" w:space="0" w:color="auto"/>
            <w:left w:val="none" w:sz="0" w:space="0" w:color="auto"/>
            <w:bottom w:val="none" w:sz="0" w:space="0" w:color="auto"/>
            <w:right w:val="none" w:sz="0" w:space="0" w:color="auto"/>
          </w:divBdr>
        </w:div>
        <w:div w:id="483357298">
          <w:marLeft w:val="0"/>
          <w:marRight w:val="0"/>
          <w:marTop w:val="0"/>
          <w:marBottom w:val="0"/>
          <w:divBdr>
            <w:top w:val="none" w:sz="0" w:space="0" w:color="auto"/>
            <w:left w:val="none" w:sz="0" w:space="0" w:color="auto"/>
            <w:bottom w:val="none" w:sz="0" w:space="0" w:color="auto"/>
            <w:right w:val="none" w:sz="0" w:space="0" w:color="auto"/>
          </w:divBdr>
          <w:divsChild>
            <w:div w:id="356975970">
              <w:marLeft w:val="0"/>
              <w:marRight w:val="0"/>
              <w:marTop w:val="0"/>
              <w:marBottom w:val="0"/>
              <w:divBdr>
                <w:top w:val="none" w:sz="0" w:space="0" w:color="auto"/>
                <w:left w:val="none" w:sz="0" w:space="0" w:color="auto"/>
                <w:bottom w:val="none" w:sz="0" w:space="0" w:color="auto"/>
                <w:right w:val="none" w:sz="0" w:space="0" w:color="auto"/>
              </w:divBdr>
            </w:div>
          </w:divsChild>
        </w:div>
        <w:div w:id="1006908206">
          <w:marLeft w:val="0"/>
          <w:marRight w:val="0"/>
          <w:marTop w:val="0"/>
          <w:marBottom w:val="0"/>
          <w:divBdr>
            <w:top w:val="none" w:sz="0" w:space="0" w:color="auto"/>
            <w:left w:val="none" w:sz="0" w:space="0" w:color="auto"/>
            <w:bottom w:val="none" w:sz="0" w:space="0" w:color="auto"/>
            <w:right w:val="none" w:sz="0" w:space="0" w:color="auto"/>
          </w:divBdr>
        </w:div>
        <w:div w:id="1300958008">
          <w:marLeft w:val="0"/>
          <w:marRight w:val="0"/>
          <w:marTop w:val="0"/>
          <w:marBottom w:val="0"/>
          <w:divBdr>
            <w:top w:val="none" w:sz="0" w:space="0" w:color="auto"/>
            <w:left w:val="none" w:sz="0" w:space="0" w:color="auto"/>
            <w:bottom w:val="none" w:sz="0" w:space="0" w:color="auto"/>
            <w:right w:val="none" w:sz="0" w:space="0" w:color="auto"/>
          </w:divBdr>
          <w:divsChild>
            <w:div w:id="360984231">
              <w:marLeft w:val="0"/>
              <w:marRight w:val="0"/>
              <w:marTop w:val="0"/>
              <w:marBottom w:val="0"/>
              <w:divBdr>
                <w:top w:val="none" w:sz="0" w:space="0" w:color="auto"/>
                <w:left w:val="none" w:sz="0" w:space="0" w:color="auto"/>
                <w:bottom w:val="none" w:sz="0" w:space="0" w:color="auto"/>
                <w:right w:val="none" w:sz="0" w:space="0" w:color="auto"/>
              </w:divBdr>
            </w:div>
          </w:divsChild>
        </w:div>
        <w:div w:id="1570769509">
          <w:marLeft w:val="0"/>
          <w:marRight w:val="0"/>
          <w:marTop w:val="0"/>
          <w:marBottom w:val="0"/>
          <w:divBdr>
            <w:top w:val="none" w:sz="0" w:space="0" w:color="auto"/>
            <w:left w:val="none" w:sz="0" w:space="0" w:color="auto"/>
            <w:bottom w:val="none" w:sz="0" w:space="0" w:color="auto"/>
            <w:right w:val="none" w:sz="0" w:space="0" w:color="auto"/>
          </w:divBdr>
        </w:div>
        <w:div w:id="1368333099">
          <w:marLeft w:val="0"/>
          <w:marRight w:val="0"/>
          <w:marTop w:val="0"/>
          <w:marBottom w:val="0"/>
          <w:divBdr>
            <w:top w:val="none" w:sz="0" w:space="0" w:color="auto"/>
            <w:left w:val="none" w:sz="0" w:space="0" w:color="auto"/>
            <w:bottom w:val="none" w:sz="0" w:space="0" w:color="auto"/>
            <w:right w:val="none" w:sz="0" w:space="0" w:color="auto"/>
          </w:divBdr>
          <w:divsChild>
            <w:div w:id="1363744051">
              <w:marLeft w:val="0"/>
              <w:marRight w:val="0"/>
              <w:marTop w:val="0"/>
              <w:marBottom w:val="0"/>
              <w:divBdr>
                <w:top w:val="none" w:sz="0" w:space="0" w:color="auto"/>
                <w:left w:val="none" w:sz="0" w:space="0" w:color="auto"/>
                <w:bottom w:val="none" w:sz="0" w:space="0" w:color="auto"/>
                <w:right w:val="none" w:sz="0" w:space="0" w:color="auto"/>
              </w:divBdr>
            </w:div>
          </w:divsChild>
        </w:div>
        <w:div w:id="1227567686">
          <w:marLeft w:val="0"/>
          <w:marRight w:val="0"/>
          <w:marTop w:val="0"/>
          <w:marBottom w:val="0"/>
          <w:divBdr>
            <w:top w:val="none" w:sz="0" w:space="0" w:color="auto"/>
            <w:left w:val="none" w:sz="0" w:space="0" w:color="auto"/>
            <w:bottom w:val="none" w:sz="0" w:space="0" w:color="auto"/>
            <w:right w:val="none" w:sz="0" w:space="0" w:color="auto"/>
          </w:divBdr>
        </w:div>
        <w:div w:id="101728467">
          <w:marLeft w:val="0"/>
          <w:marRight w:val="0"/>
          <w:marTop w:val="0"/>
          <w:marBottom w:val="0"/>
          <w:divBdr>
            <w:top w:val="none" w:sz="0" w:space="0" w:color="auto"/>
            <w:left w:val="none" w:sz="0" w:space="0" w:color="auto"/>
            <w:bottom w:val="none" w:sz="0" w:space="0" w:color="auto"/>
            <w:right w:val="none" w:sz="0" w:space="0" w:color="auto"/>
          </w:divBdr>
          <w:divsChild>
            <w:div w:id="1154494064">
              <w:marLeft w:val="0"/>
              <w:marRight w:val="0"/>
              <w:marTop w:val="0"/>
              <w:marBottom w:val="0"/>
              <w:divBdr>
                <w:top w:val="none" w:sz="0" w:space="0" w:color="auto"/>
                <w:left w:val="none" w:sz="0" w:space="0" w:color="auto"/>
                <w:bottom w:val="none" w:sz="0" w:space="0" w:color="auto"/>
                <w:right w:val="none" w:sz="0" w:space="0" w:color="auto"/>
              </w:divBdr>
            </w:div>
          </w:divsChild>
        </w:div>
        <w:div w:id="2053462718">
          <w:marLeft w:val="0"/>
          <w:marRight w:val="0"/>
          <w:marTop w:val="0"/>
          <w:marBottom w:val="0"/>
          <w:divBdr>
            <w:top w:val="none" w:sz="0" w:space="0" w:color="auto"/>
            <w:left w:val="none" w:sz="0" w:space="0" w:color="auto"/>
            <w:bottom w:val="none" w:sz="0" w:space="0" w:color="auto"/>
            <w:right w:val="none" w:sz="0" w:space="0" w:color="auto"/>
          </w:divBdr>
        </w:div>
        <w:div w:id="1892226728">
          <w:marLeft w:val="0"/>
          <w:marRight w:val="0"/>
          <w:marTop w:val="0"/>
          <w:marBottom w:val="0"/>
          <w:divBdr>
            <w:top w:val="none" w:sz="0" w:space="0" w:color="auto"/>
            <w:left w:val="none" w:sz="0" w:space="0" w:color="auto"/>
            <w:bottom w:val="none" w:sz="0" w:space="0" w:color="auto"/>
            <w:right w:val="none" w:sz="0" w:space="0" w:color="auto"/>
          </w:divBdr>
          <w:divsChild>
            <w:div w:id="1087073484">
              <w:marLeft w:val="0"/>
              <w:marRight w:val="0"/>
              <w:marTop w:val="0"/>
              <w:marBottom w:val="0"/>
              <w:divBdr>
                <w:top w:val="none" w:sz="0" w:space="0" w:color="auto"/>
                <w:left w:val="none" w:sz="0" w:space="0" w:color="auto"/>
                <w:bottom w:val="none" w:sz="0" w:space="0" w:color="auto"/>
                <w:right w:val="none" w:sz="0" w:space="0" w:color="auto"/>
              </w:divBdr>
            </w:div>
          </w:divsChild>
        </w:div>
        <w:div w:id="581063892">
          <w:marLeft w:val="0"/>
          <w:marRight w:val="0"/>
          <w:marTop w:val="300"/>
          <w:marBottom w:val="0"/>
          <w:divBdr>
            <w:top w:val="none" w:sz="0" w:space="0" w:color="auto"/>
            <w:left w:val="none" w:sz="0" w:space="0" w:color="auto"/>
            <w:bottom w:val="none" w:sz="0" w:space="0" w:color="auto"/>
            <w:right w:val="none" w:sz="0" w:space="0" w:color="auto"/>
          </w:divBdr>
          <w:divsChild>
            <w:div w:id="2051804268">
              <w:marLeft w:val="0"/>
              <w:marRight w:val="0"/>
              <w:marTop w:val="0"/>
              <w:marBottom w:val="0"/>
              <w:divBdr>
                <w:top w:val="none" w:sz="0" w:space="0" w:color="auto"/>
                <w:left w:val="none" w:sz="0" w:space="0" w:color="auto"/>
                <w:bottom w:val="none" w:sz="0" w:space="0" w:color="auto"/>
                <w:right w:val="none" w:sz="0" w:space="0" w:color="auto"/>
              </w:divBdr>
              <w:divsChild>
                <w:div w:id="1152795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729727">
          <w:marLeft w:val="0"/>
          <w:marRight w:val="0"/>
          <w:marTop w:val="300"/>
          <w:marBottom w:val="0"/>
          <w:divBdr>
            <w:top w:val="none" w:sz="0" w:space="0" w:color="auto"/>
            <w:left w:val="none" w:sz="0" w:space="0" w:color="auto"/>
            <w:bottom w:val="none" w:sz="0" w:space="0" w:color="auto"/>
            <w:right w:val="none" w:sz="0" w:space="0" w:color="auto"/>
          </w:divBdr>
          <w:divsChild>
            <w:div w:id="1891305921">
              <w:marLeft w:val="0"/>
              <w:marRight w:val="0"/>
              <w:marTop w:val="0"/>
              <w:marBottom w:val="0"/>
              <w:divBdr>
                <w:top w:val="none" w:sz="0" w:space="0" w:color="auto"/>
                <w:left w:val="none" w:sz="0" w:space="0" w:color="auto"/>
                <w:bottom w:val="none" w:sz="0" w:space="0" w:color="auto"/>
                <w:right w:val="none" w:sz="0" w:space="0" w:color="auto"/>
              </w:divBdr>
              <w:divsChild>
                <w:div w:id="186994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03938">
          <w:marLeft w:val="0"/>
          <w:marRight w:val="0"/>
          <w:marTop w:val="300"/>
          <w:marBottom w:val="0"/>
          <w:divBdr>
            <w:top w:val="none" w:sz="0" w:space="0" w:color="auto"/>
            <w:left w:val="none" w:sz="0" w:space="0" w:color="auto"/>
            <w:bottom w:val="none" w:sz="0" w:space="0" w:color="auto"/>
            <w:right w:val="none" w:sz="0" w:space="0" w:color="auto"/>
          </w:divBdr>
          <w:divsChild>
            <w:div w:id="1971935564">
              <w:marLeft w:val="0"/>
              <w:marRight w:val="0"/>
              <w:marTop w:val="0"/>
              <w:marBottom w:val="0"/>
              <w:divBdr>
                <w:top w:val="none" w:sz="0" w:space="0" w:color="auto"/>
                <w:left w:val="none" w:sz="0" w:space="0" w:color="auto"/>
                <w:bottom w:val="none" w:sz="0" w:space="0" w:color="auto"/>
                <w:right w:val="none" w:sz="0" w:space="0" w:color="auto"/>
              </w:divBdr>
              <w:divsChild>
                <w:div w:id="95440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008370">
      <w:bodyDiv w:val="1"/>
      <w:marLeft w:val="0"/>
      <w:marRight w:val="0"/>
      <w:marTop w:val="0"/>
      <w:marBottom w:val="0"/>
      <w:divBdr>
        <w:top w:val="none" w:sz="0" w:space="0" w:color="auto"/>
        <w:left w:val="none" w:sz="0" w:space="0" w:color="auto"/>
        <w:bottom w:val="none" w:sz="0" w:space="0" w:color="auto"/>
        <w:right w:val="none" w:sz="0" w:space="0" w:color="auto"/>
      </w:divBdr>
      <w:divsChild>
        <w:div w:id="1629436715">
          <w:marLeft w:val="0"/>
          <w:marRight w:val="0"/>
          <w:marTop w:val="0"/>
          <w:marBottom w:val="0"/>
          <w:divBdr>
            <w:top w:val="none" w:sz="0" w:space="0" w:color="auto"/>
            <w:left w:val="none" w:sz="0" w:space="0" w:color="auto"/>
            <w:bottom w:val="none" w:sz="0" w:space="0" w:color="auto"/>
            <w:right w:val="none" w:sz="0" w:space="0" w:color="auto"/>
          </w:divBdr>
        </w:div>
        <w:div w:id="860820176">
          <w:marLeft w:val="0"/>
          <w:marRight w:val="0"/>
          <w:marTop w:val="0"/>
          <w:marBottom w:val="0"/>
          <w:divBdr>
            <w:top w:val="none" w:sz="0" w:space="0" w:color="auto"/>
            <w:left w:val="none" w:sz="0" w:space="0" w:color="auto"/>
            <w:bottom w:val="none" w:sz="0" w:space="0" w:color="auto"/>
            <w:right w:val="none" w:sz="0" w:space="0" w:color="auto"/>
          </w:divBdr>
          <w:divsChild>
            <w:div w:id="1859344428">
              <w:marLeft w:val="0"/>
              <w:marRight w:val="0"/>
              <w:marTop w:val="0"/>
              <w:marBottom w:val="0"/>
              <w:divBdr>
                <w:top w:val="none" w:sz="0" w:space="0" w:color="auto"/>
                <w:left w:val="none" w:sz="0" w:space="0" w:color="auto"/>
                <w:bottom w:val="none" w:sz="0" w:space="0" w:color="auto"/>
                <w:right w:val="none" w:sz="0" w:space="0" w:color="auto"/>
              </w:divBdr>
            </w:div>
          </w:divsChild>
        </w:div>
        <w:div w:id="1373119379">
          <w:marLeft w:val="0"/>
          <w:marRight w:val="0"/>
          <w:marTop w:val="0"/>
          <w:marBottom w:val="0"/>
          <w:divBdr>
            <w:top w:val="none" w:sz="0" w:space="0" w:color="auto"/>
            <w:left w:val="none" w:sz="0" w:space="0" w:color="auto"/>
            <w:bottom w:val="none" w:sz="0" w:space="0" w:color="auto"/>
            <w:right w:val="none" w:sz="0" w:space="0" w:color="auto"/>
          </w:divBdr>
        </w:div>
        <w:div w:id="1186558459">
          <w:marLeft w:val="0"/>
          <w:marRight w:val="0"/>
          <w:marTop w:val="0"/>
          <w:marBottom w:val="0"/>
          <w:divBdr>
            <w:top w:val="none" w:sz="0" w:space="0" w:color="auto"/>
            <w:left w:val="none" w:sz="0" w:space="0" w:color="auto"/>
            <w:bottom w:val="none" w:sz="0" w:space="0" w:color="auto"/>
            <w:right w:val="none" w:sz="0" w:space="0" w:color="auto"/>
          </w:divBdr>
          <w:divsChild>
            <w:div w:id="1614903039">
              <w:marLeft w:val="0"/>
              <w:marRight w:val="0"/>
              <w:marTop w:val="0"/>
              <w:marBottom w:val="0"/>
              <w:divBdr>
                <w:top w:val="none" w:sz="0" w:space="0" w:color="auto"/>
                <w:left w:val="none" w:sz="0" w:space="0" w:color="auto"/>
                <w:bottom w:val="none" w:sz="0" w:space="0" w:color="auto"/>
                <w:right w:val="none" w:sz="0" w:space="0" w:color="auto"/>
              </w:divBdr>
            </w:div>
          </w:divsChild>
        </w:div>
        <w:div w:id="1658142459">
          <w:marLeft w:val="0"/>
          <w:marRight w:val="0"/>
          <w:marTop w:val="0"/>
          <w:marBottom w:val="0"/>
          <w:divBdr>
            <w:top w:val="none" w:sz="0" w:space="0" w:color="auto"/>
            <w:left w:val="none" w:sz="0" w:space="0" w:color="auto"/>
            <w:bottom w:val="none" w:sz="0" w:space="0" w:color="auto"/>
            <w:right w:val="none" w:sz="0" w:space="0" w:color="auto"/>
          </w:divBdr>
        </w:div>
        <w:div w:id="1256281181">
          <w:marLeft w:val="0"/>
          <w:marRight w:val="0"/>
          <w:marTop w:val="0"/>
          <w:marBottom w:val="0"/>
          <w:divBdr>
            <w:top w:val="none" w:sz="0" w:space="0" w:color="auto"/>
            <w:left w:val="none" w:sz="0" w:space="0" w:color="auto"/>
            <w:bottom w:val="none" w:sz="0" w:space="0" w:color="auto"/>
            <w:right w:val="none" w:sz="0" w:space="0" w:color="auto"/>
          </w:divBdr>
          <w:divsChild>
            <w:div w:id="1042441191">
              <w:marLeft w:val="0"/>
              <w:marRight w:val="0"/>
              <w:marTop w:val="0"/>
              <w:marBottom w:val="0"/>
              <w:divBdr>
                <w:top w:val="none" w:sz="0" w:space="0" w:color="auto"/>
                <w:left w:val="none" w:sz="0" w:space="0" w:color="auto"/>
                <w:bottom w:val="none" w:sz="0" w:space="0" w:color="auto"/>
                <w:right w:val="none" w:sz="0" w:space="0" w:color="auto"/>
              </w:divBdr>
            </w:div>
          </w:divsChild>
        </w:div>
        <w:div w:id="46539997">
          <w:marLeft w:val="0"/>
          <w:marRight w:val="0"/>
          <w:marTop w:val="0"/>
          <w:marBottom w:val="0"/>
          <w:divBdr>
            <w:top w:val="none" w:sz="0" w:space="0" w:color="auto"/>
            <w:left w:val="none" w:sz="0" w:space="0" w:color="auto"/>
            <w:bottom w:val="none" w:sz="0" w:space="0" w:color="auto"/>
            <w:right w:val="none" w:sz="0" w:space="0" w:color="auto"/>
          </w:divBdr>
        </w:div>
        <w:div w:id="751051800">
          <w:marLeft w:val="0"/>
          <w:marRight w:val="0"/>
          <w:marTop w:val="0"/>
          <w:marBottom w:val="0"/>
          <w:divBdr>
            <w:top w:val="none" w:sz="0" w:space="0" w:color="auto"/>
            <w:left w:val="none" w:sz="0" w:space="0" w:color="auto"/>
            <w:bottom w:val="none" w:sz="0" w:space="0" w:color="auto"/>
            <w:right w:val="none" w:sz="0" w:space="0" w:color="auto"/>
          </w:divBdr>
          <w:divsChild>
            <w:div w:id="973757484">
              <w:marLeft w:val="0"/>
              <w:marRight w:val="0"/>
              <w:marTop w:val="0"/>
              <w:marBottom w:val="0"/>
              <w:divBdr>
                <w:top w:val="none" w:sz="0" w:space="0" w:color="auto"/>
                <w:left w:val="none" w:sz="0" w:space="0" w:color="auto"/>
                <w:bottom w:val="none" w:sz="0" w:space="0" w:color="auto"/>
                <w:right w:val="none" w:sz="0" w:space="0" w:color="auto"/>
              </w:divBdr>
            </w:div>
          </w:divsChild>
        </w:div>
        <w:div w:id="1157069671">
          <w:marLeft w:val="0"/>
          <w:marRight w:val="0"/>
          <w:marTop w:val="0"/>
          <w:marBottom w:val="0"/>
          <w:divBdr>
            <w:top w:val="none" w:sz="0" w:space="0" w:color="auto"/>
            <w:left w:val="none" w:sz="0" w:space="0" w:color="auto"/>
            <w:bottom w:val="none" w:sz="0" w:space="0" w:color="auto"/>
            <w:right w:val="none" w:sz="0" w:space="0" w:color="auto"/>
          </w:divBdr>
        </w:div>
        <w:div w:id="235214216">
          <w:marLeft w:val="0"/>
          <w:marRight w:val="0"/>
          <w:marTop w:val="0"/>
          <w:marBottom w:val="0"/>
          <w:divBdr>
            <w:top w:val="none" w:sz="0" w:space="0" w:color="auto"/>
            <w:left w:val="none" w:sz="0" w:space="0" w:color="auto"/>
            <w:bottom w:val="none" w:sz="0" w:space="0" w:color="auto"/>
            <w:right w:val="none" w:sz="0" w:space="0" w:color="auto"/>
          </w:divBdr>
          <w:divsChild>
            <w:div w:id="996298201">
              <w:marLeft w:val="0"/>
              <w:marRight w:val="0"/>
              <w:marTop w:val="0"/>
              <w:marBottom w:val="0"/>
              <w:divBdr>
                <w:top w:val="none" w:sz="0" w:space="0" w:color="auto"/>
                <w:left w:val="none" w:sz="0" w:space="0" w:color="auto"/>
                <w:bottom w:val="none" w:sz="0" w:space="0" w:color="auto"/>
                <w:right w:val="none" w:sz="0" w:space="0" w:color="auto"/>
              </w:divBdr>
            </w:div>
          </w:divsChild>
        </w:div>
        <w:div w:id="385644521">
          <w:marLeft w:val="0"/>
          <w:marRight w:val="0"/>
          <w:marTop w:val="0"/>
          <w:marBottom w:val="0"/>
          <w:divBdr>
            <w:top w:val="none" w:sz="0" w:space="0" w:color="auto"/>
            <w:left w:val="none" w:sz="0" w:space="0" w:color="auto"/>
            <w:bottom w:val="none" w:sz="0" w:space="0" w:color="auto"/>
            <w:right w:val="none" w:sz="0" w:space="0" w:color="auto"/>
          </w:divBdr>
        </w:div>
        <w:div w:id="263534631">
          <w:marLeft w:val="0"/>
          <w:marRight w:val="0"/>
          <w:marTop w:val="0"/>
          <w:marBottom w:val="0"/>
          <w:divBdr>
            <w:top w:val="none" w:sz="0" w:space="0" w:color="auto"/>
            <w:left w:val="none" w:sz="0" w:space="0" w:color="auto"/>
            <w:bottom w:val="none" w:sz="0" w:space="0" w:color="auto"/>
            <w:right w:val="none" w:sz="0" w:space="0" w:color="auto"/>
          </w:divBdr>
          <w:divsChild>
            <w:div w:id="1074625805">
              <w:marLeft w:val="0"/>
              <w:marRight w:val="0"/>
              <w:marTop w:val="0"/>
              <w:marBottom w:val="0"/>
              <w:divBdr>
                <w:top w:val="none" w:sz="0" w:space="0" w:color="auto"/>
                <w:left w:val="none" w:sz="0" w:space="0" w:color="auto"/>
                <w:bottom w:val="none" w:sz="0" w:space="0" w:color="auto"/>
                <w:right w:val="none" w:sz="0" w:space="0" w:color="auto"/>
              </w:divBdr>
            </w:div>
          </w:divsChild>
        </w:div>
        <w:div w:id="1419444436">
          <w:marLeft w:val="0"/>
          <w:marRight w:val="0"/>
          <w:marTop w:val="0"/>
          <w:marBottom w:val="0"/>
          <w:divBdr>
            <w:top w:val="none" w:sz="0" w:space="0" w:color="auto"/>
            <w:left w:val="none" w:sz="0" w:space="0" w:color="auto"/>
            <w:bottom w:val="none" w:sz="0" w:space="0" w:color="auto"/>
            <w:right w:val="none" w:sz="0" w:space="0" w:color="auto"/>
          </w:divBdr>
        </w:div>
        <w:div w:id="295645752">
          <w:marLeft w:val="0"/>
          <w:marRight w:val="0"/>
          <w:marTop w:val="0"/>
          <w:marBottom w:val="0"/>
          <w:divBdr>
            <w:top w:val="none" w:sz="0" w:space="0" w:color="auto"/>
            <w:left w:val="none" w:sz="0" w:space="0" w:color="auto"/>
            <w:bottom w:val="none" w:sz="0" w:space="0" w:color="auto"/>
            <w:right w:val="none" w:sz="0" w:space="0" w:color="auto"/>
          </w:divBdr>
          <w:divsChild>
            <w:div w:id="1544364919">
              <w:marLeft w:val="0"/>
              <w:marRight w:val="0"/>
              <w:marTop w:val="0"/>
              <w:marBottom w:val="0"/>
              <w:divBdr>
                <w:top w:val="none" w:sz="0" w:space="0" w:color="auto"/>
                <w:left w:val="none" w:sz="0" w:space="0" w:color="auto"/>
                <w:bottom w:val="none" w:sz="0" w:space="0" w:color="auto"/>
                <w:right w:val="none" w:sz="0" w:space="0" w:color="auto"/>
              </w:divBdr>
            </w:div>
          </w:divsChild>
        </w:div>
        <w:div w:id="820465958">
          <w:marLeft w:val="0"/>
          <w:marRight w:val="0"/>
          <w:marTop w:val="300"/>
          <w:marBottom w:val="0"/>
          <w:divBdr>
            <w:top w:val="none" w:sz="0" w:space="0" w:color="auto"/>
            <w:left w:val="none" w:sz="0" w:space="0" w:color="auto"/>
            <w:bottom w:val="none" w:sz="0" w:space="0" w:color="auto"/>
            <w:right w:val="none" w:sz="0" w:space="0" w:color="auto"/>
          </w:divBdr>
          <w:divsChild>
            <w:div w:id="1823571828">
              <w:marLeft w:val="0"/>
              <w:marRight w:val="0"/>
              <w:marTop w:val="0"/>
              <w:marBottom w:val="0"/>
              <w:divBdr>
                <w:top w:val="none" w:sz="0" w:space="0" w:color="auto"/>
                <w:left w:val="none" w:sz="0" w:space="0" w:color="auto"/>
                <w:bottom w:val="none" w:sz="0" w:space="0" w:color="auto"/>
                <w:right w:val="none" w:sz="0" w:space="0" w:color="auto"/>
              </w:divBdr>
              <w:divsChild>
                <w:div w:id="854609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98728">
          <w:marLeft w:val="0"/>
          <w:marRight w:val="0"/>
          <w:marTop w:val="300"/>
          <w:marBottom w:val="0"/>
          <w:divBdr>
            <w:top w:val="none" w:sz="0" w:space="0" w:color="auto"/>
            <w:left w:val="none" w:sz="0" w:space="0" w:color="auto"/>
            <w:bottom w:val="none" w:sz="0" w:space="0" w:color="auto"/>
            <w:right w:val="none" w:sz="0" w:space="0" w:color="auto"/>
          </w:divBdr>
          <w:divsChild>
            <w:div w:id="164365243">
              <w:marLeft w:val="0"/>
              <w:marRight w:val="0"/>
              <w:marTop w:val="0"/>
              <w:marBottom w:val="0"/>
              <w:divBdr>
                <w:top w:val="none" w:sz="0" w:space="0" w:color="auto"/>
                <w:left w:val="none" w:sz="0" w:space="0" w:color="auto"/>
                <w:bottom w:val="none" w:sz="0" w:space="0" w:color="auto"/>
                <w:right w:val="none" w:sz="0" w:space="0" w:color="auto"/>
              </w:divBdr>
              <w:divsChild>
                <w:div w:id="96904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68817">
          <w:marLeft w:val="0"/>
          <w:marRight w:val="0"/>
          <w:marTop w:val="300"/>
          <w:marBottom w:val="0"/>
          <w:divBdr>
            <w:top w:val="none" w:sz="0" w:space="0" w:color="auto"/>
            <w:left w:val="none" w:sz="0" w:space="0" w:color="auto"/>
            <w:bottom w:val="none" w:sz="0" w:space="0" w:color="auto"/>
            <w:right w:val="none" w:sz="0" w:space="0" w:color="auto"/>
          </w:divBdr>
          <w:divsChild>
            <w:div w:id="450780840">
              <w:marLeft w:val="0"/>
              <w:marRight w:val="0"/>
              <w:marTop w:val="0"/>
              <w:marBottom w:val="0"/>
              <w:divBdr>
                <w:top w:val="none" w:sz="0" w:space="0" w:color="auto"/>
                <w:left w:val="none" w:sz="0" w:space="0" w:color="auto"/>
                <w:bottom w:val="none" w:sz="0" w:space="0" w:color="auto"/>
                <w:right w:val="none" w:sz="0" w:space="0" w:color="auto"/>
              </w:divBdr>
              <w:divsChild>
                <w:div w:id="1363822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203974">
      <w:bodyDiv w:val="1"/>
      <w:marLeft w:val="0"/>
      <w:marRight w:val="0"/>
      <w:marTop w:val="0"/>
      <w:marBottom w:val="0"/>
      <w:divBdr>
        <w:top w:val="none" w:sz="0" w:space="0" w:color="auto"/>
        <w:left w:val="none" w:sz="0" w:space="0" w:color="auto"/>
        <w:bottom w:val="none" w:sz="0" w:space="0" w:color="auto"/>
        <w:right w:val="none" w:sz="0" w:space="0" w:color="auto"/>
      </w:divBdr>
    </w:div>
    <w:div w:id="1898661734">
      <w:bodyDiv w:val="1"/>
      <w:marLeft w:val="0"/>
      <w:marRight w:val="0"/>
      <w:marTop w:val="0"/>
      <w:marBottom w:val="0"/>
      <w:divBdr>
        <w:top w:val="none" w:sz="0" w:space="0" w:color="auto"/>
        <w:left w:val="none" w:sz="0" w:space="0" w:color="auto"/>
        <w:bottom w:val="none" w:sz="0" w:space="0" w:color="auto"/>
        <w:right w:val="none" w:sz="0" w:space="0" w:color="auto"/>
      </w:divBdr>
      <w:divsChild>
        <w:div w:id="1145391596">
          <w:marLeft w:val="0"/>
          <w:marRight w:val="0"/>
          <w:marTop w:val="0"/>
          <w:marBottom w:val="0"/>
          <w:divBdr>
            <w:top w:val="none" w:sz="0" w:space="0" w:color="auto"/>
            <w:left w:val="none" w:sz="0" w:space="0" w:color="auto"/>
            <w:bottom w:val="none" w:sz="0" w:space="0" w:color="auto"/>
            <w:right w:val="none" w:sz="0" w:space="0" w:color="auto"/>
          </w:divBdr>
        </w:div>
        <w:div w:id="48726003">
          <w:marLeft w:val="0"/>
          <w:marRight w:val="0"/>
          <w:marTop w:val="0"/>
          <w:marBottom w:val="0"/>
          <w:divBdr>
            <w:top w:val="none" w:sz="0" w:space="0" w:color="auto"/>
            <w:left w:val="none" w:sz="0" w:space="0" w:color="auto"/>
            <w:bottom w:val="none" w:sz="0" w:space="0" w:color="auto"/>
            <w:right w:val="none" w:sz="0" w:space="0" w:color="auto"/>
          </w:divBdr>
          <w:divsChild>
            <w:div w:id="2095320455">
              <w:marLeft w:val="0"/>
              <w:marRight w:val="0"/>
              <w:marTop w:val="0"/>
              <w:marBottom w:val="0"/>
              <w:divBdr>
                <w:top w:val="none" w:sz="0" w:space="0" w:color="auto"/>
                <w:left w:val="none" w:sz="0" w:space="0" w:color="auto"/>
                <w:bottom w:val="none" w:sz="0" w:space="0" w:color="auto"/>
                <w:right w:val="none" w:sz="0" w:space="0" w:color="auto"/>
              </w:divBdr>
            </w:div>
          </w:divsChild>
        </w:div>
        <w:div w:id="1230117529">
          <w:marLeft w:val="0"/>
          <w:marRight w:val="0"/>
          <w:marTop w:val="0"/>
          <w:marBottom w:val="0"/>
          <w:divBdr>
            <w:top w:val="none" w:sz="0" w:space="0" w:color="auto"/>
            <w:left w:val="none" w:sz="0" w:space="0" w:color="auto"/>
            <w:bottom w:val="none" w:sz="0" w:space="0" w:color="auto"/>
            <w:right w:val="none" w:sz="0" w:space="0" w:color="auto"/>
          </w:divBdr>
        </w:div>
        <w:div w:id="35547427">
          <w:marLeft w:val="0"/>
          <w:marRight w:val="0"/>
          <w:marTop w:val="0"/>
          <w:marBottom w:val="0"/>
          <w:divBdr>
            <w:top w:val="none" w:sz="0" w:space="0" w:color="auto"/>
            <w:left w:val="none" w:sz="0" w:space="0" w:color="auto"/>
            <w:bottom w:val="none" w:sz="0" w:space="0" w:color="auto"/>
            <w:right w:val="none" w:sz="0" w:space="0" w:color="auto"/>
          </w:divBdr>
          <w:divsChild>
            <w:div w:id="1737319568">
              <w:marLeft w:val="0"/>
              <w:marRight w:val="0"/>
              <w:marTop w:val="0"/>
              <w:marBottom w:val="0"/>
              <w:divBdr>
                <w:top w:val="none" w:sz="0" w:space="0" w:color="auto"/>
                <w:left w:val="none" w:sz="0" w:space="0" w:color="auto"/>
                <w:bottom w:val="none" w:sz="0" w:space="0" w:color="auto"/>
                <w:right w:val="none" w:sz="0" w:space="0" w:color="auto"/>
              </w:divBdr>
            </w:div>
          </w:divsChild>
        </w:div>
        <w:div w:id="382868030">
          <w:marLeft w:val="0"/>
          <w:marRight w:val="0"/>
          <w:marTop w:val="0"/>
          <w:marBottom w:val="0"/>
          <w:divBdr>
            <w:top w:val="none" w:sz="0" w:space="0" w:color="auto"/>
            <w:left w:val="none" w:sz="0" w:space="0" w:color="auto"/>
            <w:bottom w:val="none" w:sz="0" w:space="0" w:color="auto"/>
            <w:right w:val="none" w:sz="0" w:space="0" w:color="auto"/>
          </w:divBdr>
        </w:div>
        <w:div w:id="1202011660">
          <w:marLeft w:val="0"/>
          <w:marRight w:val="0"/>
          <w:marTop w:val="0"/>
          <w:marBottom w:val="0"/>
          <w:divBdr>
            <w:top w:val="none" w:sz="0" w:space="0" w:color="auto"/>
            <w:left w:val="none" w:sz="0" w:space="0" w:color="auto"/>
            <w:bottom w:val="none" w:sz="0" w:space="0" w:color="auto"/>
            <w:right w:val="none" w:sz="0" w:space="0" w:color="auto"/>
          </w:divBdr>
          <w:divsChild>
            <w:div w:id="1307053375">
              <w:marLeft w:val="0"/>
              <w:marRight w:val="0"/>
              <w:marTop w:val="0"/>
              <w:marBottom w:val="0"/>
              <w:divBdr>
                <w:top w:val="none" w:sz="0" w:space="0" w:color="auto"/>
                <w:left w:val="none" w:sz="0" w:space="0" w:color="auto"/>
                <w:bottom w:val="none" w:sz="0" w:space="0" w:color="auto"/>
                <w:right w:val="none" w:sz="0" w:space="0" w:color="auto"/>
              </w:divBdr>
            </w:div>
          </w:divsChild>
        </w:div>
        <w:div w:id="1768576694">
          <w:marLeft w:val="0"/>
          <w:marRight w:val="0"/>
          <w:marTop w:val="0"/>
          <w:marBottom w:val="0"/>
          <w:divBdr>
            <w:top w:val="none" w:sz="0" w:space="0" w:color="auto"/>
            <w:left w:val="none" w:sz="0" w:space="0" w:color="auto"/>
            <w:bottom w:val="none" w:sz="0" w:space="0" w:color="auto"/>
            <w:right w:val="none" w:sz="0" w:space="0" w:color="auto"/>
          </w:divBdr>
        </w:div>
        <w:div w:id="138814847">
          <w:marLeft w:val="0"/>
          <w:marRight w:val="0"/>
          <w:marTop w:val="0"/>
          <w:marBottom w:val="0"/>
          <w:divBdr>
            <w:top w:val="none" w:sz="0" w:space="0" w:color="auto"/>
            <w:left w:val="none" w:sz="0" w:space="0" w:color="auto"/>
            <w:bottom w:val="none" w:sz="0" w:space="0" w:color="auto"/>
            <w:right w:val="none" w:sz="0" w:space="0" w:color="auto"/>
          </w:divBdr>
          <w:divsChild>
            <w:div w:id="818694776">
              <w:marLeft w:val="0"/>
              <w:marRight w:val="0"/>
              <w:marTop w:val="0"/>
              <w:marBottom w:val="0"/>
              <w:divBdr>
                <w:top w:val="none" w:sz="0" w:space="0" w:color="auto"/>
                <w:left w:val="none" w:sz="0" w:space="0" w:color="auto"/>
                <w:bottom w:val="none" w:sz="0" w:space="0" w:color="auto"/>
                <w:right w:val="none" w:sz="0" w:space="0" w:color="auto"/>
              </w:divBdr>
            </w:div>
          </w:divsChild>
        </w:div>
        <w:div w:id="493297320">
          <w:marLeft w:val="0"/>
          <w:marRight w:val="0"/>
          <w:marTop w:val="0"/>
          <w:marBottom w:val="0"/>
          <w:divBdr>
            <w:top w:val="none" w:sz="0" w:space="0" w:color="auto"/>
            <w:left w:val="none" w:sz="0" w:space="0" w:color="auto"/>
            <w:bottom w:val="none" w:sz="0" w:space="0" w:color="auto"/>
            <w:right w:val="none" w:sz="0" w:space="0" w:color="auto"/>
          </w:divBdr>
        </w:div>
        <w:div w:id="1697191239">
          <w:marLeft w:val="0"/>
          <w:marRight w:val="0"/>
          <w:marTop w:val="0"/>
          <w:marBottom w:val="0"/>
          <w:divBdr>
            <w:top w:val="none" w:sz="0" w:space="0" w:color="auto"/>
            <w:left w:val="none" w:sz="0" w:space="0" w:color="auto"/>
            <w:bottom w:val="none" w:sz="0" w:space="0" w:color="auto"/>
            <w:right w:val="none" w:sz="0" w:space="0" w:color="auto"/>
          </w:divBdr>
          <w:divsChild>
            <w:div w:id="925311284">
              <w:marLeft w:val="0"/>
              <w:marRight w:val="0"/>
              <w:marTop w:val="0"/>
              <w:marBottom w:val="0"/>
              <w:divBdr>
                <w:top w:val="none" w:sz="0" w:space="0" w:color="auto"/>
                <w:left w:val="none" w:sz="0" w:space="0" w:color="auto"/>
                <w:bottom w:val="none" w:sz="0" w:space="0" w:color="auto"/>
                <w:right w:val="none" w:sz="0" w:space="0" w:color="auto"/>
              </w:divBdr>
            </w:div>
          </w:divsChild>
        </w:div>
        <w:div w:id="1519734995">
          <w:marLeft w:val="0"/>
          <w:marRight w:val="0"/>
          <w:marTop w:val="0"/>
          <w:marBottom w:val="0"/>
          <w:divBdr>
            <w:top w:val="none" w:sz="0" w:space="0" w:color="auto"/>
            <w:left w:val="none" w:sz="0" w:space="0" w:color="auto"/>
            <w:bottom w:val="none" w:sz="0" w:space="0" w:color="auto"/>
            <w:right w:val="none" w:sz="0" w:space="0" w:color="auto"/>
          </w:divBdr>
        </w:div>
        <w:div w:id="507447809">
          <w:marLeft w:val="0"/>
          <w:marRight w:val="0"/>
          <w:marTop w:val="0"/>
          <w:marBottom w:val="0"/>
          <w:divBdr>
            <w:top w:val="none" w:sz="0" w:space="0" w:color="auto"/>
            <w:left w:val="none" w:sz="0" w:space="0" w:color="auto"/>
            <w:bottom w:val="none" w:sz="0" w:space="0" w:color="auto"/>
            <w:right w:val="none" w:sz="0" w:space="0" w:color="auto"/>
          </w:divBdr>
          <w:divsChild>
            <w:div w:id="1484203518">
              <w:marLeft w:val="0"/>
              <w:marRight w:val="0"/>
              <w:marTop w:val="0"/>
              <w:marBottom w:val="0"/>
              <w:divBdr>
                <w:top w:val="none" w:sz="0" w:space="0" w:color="auto"/>
                <w:left w:val="none" w:sz="0" w:space="0" w:color="auto"/>
                <w:bottom w:val="none" w:sz="0" w:space="0" w:color="auto"/>
                <w:right w:val="none" w:sz="0" w:space="0" w:color="auto"/>
              </w:divBdr>
            </w:div>
          </w:divsChild>
        </w:div>
        <w:div w:id="1565140809">
          <w:marLeft w:val="0"/>
          <w:marRight w:val="0"/>
          <w:marTop w:val="0"/>
          <w:marBottom w:val="0"/>
          <w:divBdr>
            <w:top w:val="none" w:sz="0" w:space="0" w:color="auto"/>
            <w:left w:val="none" w:sz="0" w:space="0" w:color="auto"/>
            <w:bottom w:val="none" w:sz="0" w:space="0" w:color="auto"/>
            <w:right w:val="none" w:sz="0" w:space="0" w:color="auto"/>
          </w:divBdr>
        </w:div>
        <w:div w:id="584996982">
          <w:marLeft w:val="0"/>
          <w:marRight w:val="0"/>
          <w:marTop w:val="0"/>
          <w:marBottom w:val="0"/>
          <w:divBdr>
            <w:top w:val="none" w:sz="0" w:space="0" w:color="auto"/>
            <w:left w:val="none" w:sz="0" w:space="0" w:color="auto"/>
            <w:bottom w:val="none" w:sz="0" w:space="0" w:color="auto"/>
            <w:right w:val="none" w:sz="0" w:space="0" w:color="auto"/>
          </w:divBdr>
          <w:divsChild>
            <w:div w:id="1062292823">
              <w:marLeft w:val="0"/>
              <w:marRight w:val="0"/>
              <w:marTop w:val="0"/>
              <w:marBottom w:val="0"/>
              <w:divBdr>
                <w:top w:val="none" w:sz="0" w:space="0" w:color="auto"/>
                <w:left w:val="none" w:sz="0" w:space="0" w:color="auto"/>
                <w:bottom w:val="none" w:sz="0" w:space="0" w:color="auto"/>
                <w:right w:val="none" w:sz="0" w:space="0" w:color="auto"/>
              </w:divBdr>
            </w:div>
          </w:divsChild>
        </w:div>
        <w:div w:id="765072845">
          <w:marLeft w:val="0"/>
          <w:marRight w:val="0"/>
          <w:marTop w:val="300"/>
          <w:marBottom w:val="0"/>
          <w:divBdr>
            <w:top w:val="none" w:sz="0" w:space="0" w:color="auto"/>
            <w:left w:val="none" w:sz="0" w:space="0" w:color="auto"/>
            <w:bottom w:val="none" w:sz="0" w:space="0" w:color="auto"/>
            <w:right w:val="none" w:sz="0" w:space="0" w:color="auto"/>
          </w:divBdr>
          <w:divsChild>
            <w:div w:id="1128936519">
              <w:marLeft w:val="0"/>
              <w:marRight w:val="0"/>
              <w:marTop w:val="0"/>
              <w:marBottom w:val="0"/>
              <w:divBdr>
                <w:top w:val="none" w:sz="0" w:space="0" w:color="auto"/>
                <w:left w:val="none" w:sz="0" w:space="0" w:color="auto"/>
                <w:bottom w:val="none" w:sz="0" w:space="0" w:color="auto"/>
                <w:right w:val="none" w:sz="0" w:space="0" w:color="auto"/>
              </w:divBdr>
              <w:divsChild>
                <w:div w:id="142838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928683">
          <w:marLeft w:val="0"/>
          <w:marRight w:val="0"/>
          <w:marTop w:val="300"/>
          <w:marBottom w:val="0"/>
          <w:divBdr>
            <w:top w:val="none" w:sz="0" w:space="0" w:color="auto"/>
            <w:left w:val="none" w:sz="0" w:space="0" w:color="auto"/>
            <w:bottom w:val="none" w:sz="0" w:space="0" w:color="auto"/>
            <w:right w:val="none" w:sz="0" w:space="0" w:color="auto"/>
          </w:divBdr>
          <w:divsChild>
            <w:div w:id="1591158727">
              <w:marLeft w:val="0"/>
              <w:marRight w:val="0"/>
              <w:marTop w:val="0"/>
              <w:marBottom w:val="0"/>
              <w:divBdr>
                <w:top w:val="none" w:sz="0" w:space="0" w:color="auto"/>
                <w:left w:val="none" w:sz="0" w:space="0" w:color="auto"/>
                <w:bottom w:val="none" w:sz="0" w:space="0" w:color="auto"/>
                <w:right w:val="none" w:sz="0" w:space="0" w:color="auto"/>
              </w:divBdr>
              <w:divsChild>
                <w:div w:id="169792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557943">
          <w:marLeft w:val="0"/>
          <w:marRight w:val="0"/>
          <w:marTop w:val="300"/>
          <w:marBottom w:val="0"/>
          <w:divBdr>
            <w:top w:val="none" w:sz="0" w:space="0" w:color="auto"/>
            <w:left w:val="none" w:sz="0" w:space="0" w:color="auto"/>
            <w:bottom w:val="none" w:sz="0" w:space="0" w:color="auto"/>
            <w:right w:val="none" w:sz="0" w:space="0" w:color="auto"/>
          </w:divBdr>
          <w:divsChild>
            <w:div w:id="1003510628">
              <w:marLeft w:val="0"/>
              <w:marRight w:val="0"/>
              <w:marTop w:val="0"/>
              <w:marBottom w:val="0"/>
              <w:divBdr>
                <w:top w:val="none" w:sz="0" w:space="0" w:color="auto"/>
                <w:left w:val="none" w:sz="0" w:space="0" w:color="auto"/>
                <w:bottom w:val="none" w:sz="0" w:space="0" w:color="auto"/>
                <w:right w:val="none" w:sz="0" w:space="0" w:color="auto"/>
              </w:divBdr>
              <w:divsChild>
                <w:div w:id="197729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331297">
      <w:bodyDiv w:val="1"/>
      <w:marLeft w:val="0"/>
      <w:marRight w:val="0"/>
      <w:marTop w:val="0"/>
      <w:marBottom w:val="0"/>
      <w:divBdr>
        <w:top w:val="none" w:sz="0" w:space="0" w:color="auto"/>
        <w:left w:val="none" w:sz="0" w:space="0" w:color="auto"/>
        <w:bottom w:val="none" w:sz="0" w:space="0" w:color="auto"/>
        <w:right w:val="none" w:sz="0" w:space="0" w:color="auto"/>
      </w:divBdr>
      <w:divsChild>
        <w:div w:id="997073963">
          <w:marLeft w:val="0"/>
          <w:marRight w:val="0"/>
          <w:marTop w:val="0"/>
          <w:marBottom w:val="0"/>
          <w:divBdr>
            <w:top w:val="none" w:sz="0" w:space="0" w:color="auto"/>
            <w:left w:val="none" w:sz="0" w:space="0" w:color="auto"/>
            <w:bottom w:val="none" w:sz="0" w:space="0" w:color="auto"/>
            <w:right w:val="none" w:sz="0" w:space="0" w:color="auto"/>
          </w:divBdr>
        </w:div>
        <w:div w:id="2016296181">
          <w:marLeft w:val="0"/>
          <w:marRight w:val="0"/>
          <w:marTop w:val="0"/>
          <w:marBottom w:val="0"/>
          <w:divBdr>
            <w:top w:val="none" w:sz="0" w:space="0" w:color="auto"/>
            <w:left w:val="none" w:sz="0" w:space="0" w:color="auto"/>
            <w:bottom w:val="none" w:sz="0" w:space="0" w:color="auto"/>
            <w:right w:val="none" w:sz="0" w:space="0" w:color="auto"/>
          </w:divBdr>
          <w:divsChild>
            <w:div w:id="107508086">
              <w:marLeft w:val="0"/>
              <w:marRight w:val="0"/>
              <w:marTop w:val="0"/>
              <w:marBottom w:val="0"/>
              <w:divBdr>
                <w:top w:val="none" w:sz="0" w:space="0" w:color="auto"/>
                <w:left w:val="none" w:sz="0" w:space="0" w:color="auto"/>
                <w:bottom w:val="none" w:sz="0" w:space="0" w:color="auto"/>
                <w:right w:val="none" w:sz="0" w:space="0" w:color="auto"/>
              </w:divBdr>
            </w:div>
          </w:divsChild>
        </w:div>
        <w:div w:id="722754026">
          <w:marLeft w:val="0"/>
          <w:marRight w:val="0"/>
          <w:marTop w:val="0"/>
          <w:marBottom w:val="0"/>
          <w:divBdr>
            <w:top w:val="none" w:sz="0" w:space="0" w:color="auto"/>
            <w:left w:val="none" w:sz="0" w:space="0" w:color="auto"/>
            <w:bottom w:val="none" w:sz="0" w:space="0" w:color="auto"/>
            <w:right w:val="none" w:sz="0" w:space="0" w:color="auto"/>
          </w:divBdr>
        </w:div>
        <w:div w:id="1431848821">
          <w:marLeft w:val="0"/>
          <w:marRight w:val="0"/>
          <w:marTop w:val="0"/>
          <w:marBottom w:val="0"/>
          <w:divBdr>
            <w:top w:val="none" w:sz="0" w:space="0" w:color="auto"/>
            <w:left w:val="none" w:sz="0" w:space="0" w:color="auto"/>
            <w:bottom w:val="none" w:sz="0" w:space="0" w:color="auto"/>
            <w:right w:val="none" w:sz="0" w:space="0" w:color="auto"/>
          </w:divBdr>
          <w:divsChild>
            <w:div w:id="2118788418">
              <w:marLeft w:val="0"/>
              <w:marRight w:val="0"/>
              <w:marTop w:val="0"/>
              <w:marBottom w:val="0"/>
              <w:divBdr>
                <w:top w:val="none" w:sz="0" w:space="0" w:color="auto"/>
                <w:left w:val="none" w:sz="0" w:space="0" w:color="auto"/>
                <w:bottom w:val="none" w:sz="0" w:space="0" w:color="auto"/>
                <w:right w:val="none" w:sz="0" w:space="0" w:color="auto"/>
              </w:divBdr>
            </w:div>
          </w:divsChild>
        </w:div>
        <w:div w:id="1952854446">
          <w:marLeft w:val="0"/>
          <w:marRight w:val="0"/>
          <w:marTop w:val="0"/>
          <w:marBottom w:val="0"/>
          <w:divBdr>
            <w:top w:val="none" w:sz="0" w:space="0" w:color="auto"/>
            <w:left w:val="none" w:sz="0" w:space="0" w:color="auto"/>
            <w:bottom w:val="none" w:sz="0" w:space="0" w:color="auto"/>
            <w:right w:val="none" w:sz="0" w:space="0" w:color="auto"/>
          </w:divBdr>
        </w:div>
        <w:div w:id="329599423">
          <w:marLeft w:val="0"/>
          <w:marRight w:val="0"/>
          <w:marTop w:val="0"/>
          <w:marBottom w:val="0"/>
          <w:divBdr>
            <w:top w:val="none" w:sz="0" w:space="0" w:color="auto"/>
            <w:left w:val="none" w:sz="0" w:space="0" w:color="auto"/>
            <w:bottom w:val="none" w:sz="0" w:space="0" w:color="auto"/>
            <w:right w:val="none" w:sz="0" w:space="0" w:color="auto"/>
          </w:divBdr>
          <w:divsChild>
            <w:div w:id="2005745572">
              <w:marLeft w:val="0"/>
              <w:marRight w:val="0"/>
              <w:marTop w:val="0"/>
              <w:marBottom w:val="0"/>
              <w:divBdr>
                <w:top w:val="none" w:sz="0" w:space="0" w:color="auto"/>
                <w:left w:val="none" w:sz="0" w:space="0" w:color="auto"/>
                <w:bottom w:val="none" w:sz="0" w:space="0" w:color="auto"/>
                <w:right w:val="none" w:sz="0" w:space="0" w:color="auto"/>
              </w:divBdr>
            </w:div>
          </w:divsChild>
        </w:div>
        <w:div w:id="987394985">
          <w:marLeft w:val="0"/>
          <w:marRight w:val="0"/>
          <w:marTop w:val="0"/>
          <w:marBottom w:val="0"/>
          <w:divBdr>
            <w:top w:val="none" w:sz="0" w:space="0" w:color="auto"/>
            <w:left w:val="none" w:sz="0" w:space="0" w:color="auto"/>
            <w:bottom w:val="none" w:sz="0" w:space="0" w:color="auto"/>
            <w:right w:val="none" w:sz="0" w:space="0" w:color="auto"/>
          </w:divBdr>
        </w:div>
        <w:div w:id="194659547">
          <w:marLeft w:val="0"/>
          <w:marRight w:val="0"/>
          <w:marTop w:val="0"/>
          <w:marBottom w:val="0"/>
          <w:divBdr>
            <w:top w:val="none" w:sz="0" w:space="0" w:color="auto"/>
            <w:left w:val="none" w:sz="0" w:space="0" w:color="auto"/>
            <w:bottom w:val="none" w:sz="0" w:space="0" w:color="auto"/>
            <w:right w:val="none" w:sz="0" w:space="0" w:color="auto"/>
          </w:divBdr>
          <w:divsChild>
            <w:div w:id="863204003">
              <w:marLeft w:val="0"/>
              <w:marRight w:val="0"/>
              <w:marTop w:val="0"/>
              <w:marBottom w:val="0"/>
              <w:divBdr>
                <w:top w:val="none" w:sz="0" w:space="0" w:color="auto"/>
                <w:left w:val="none" w:sz="0" w:space="0" w:color="auto"/>
                <w:bottom w:val="none" w:sz="0" w:space="0" w:color="auto"/>
                <w:right w:val="none" w:sz="0" w:space="0" w:color="auto"/>
              </w:divBdr>
            </w:div>
          </w:divsChild>
        </w:div>
        <w:div w:id="485584465">
          <w:marLeft w:val="0"/>
          <w:marRight w:val="0"/>
          <w:marTop w:val="0"/>
          <w:marBottom w:val="0"/>
          <w:divBdr>
            <w:top w:val="none" w:sz="0" w:space="0" w:color="auto"/>
            <w:left w:val="none" w:sz="0" w:space="0" w:color="auto"/>
            <w:bottom w:val="none" w:sz="0" w:space="0" w:color="auto"/>
            <w:right w:val="none" w:sz="0" w:space="0" w:color="auto"/>
          </w:divBdr>
        </w:div>
        <w:div w:id="1208034388">
          <w:marLeft w:val="0"/>
          <w:marRight w:val="0"/>
          <w:marTop w:val="0"/>
          <w:marBottom w:val="0"/>
          <w:divBdr>
            <w:top w:val="none" w:sz="0" w:space="0" w:color="auto"/>
            <w:left w:val="none" w:sz="0" w:space="0" w:color="auto"/>
            <w:bottom w:val="none" w:sz="0" w:space="0" w:color="auto"/>
            <w:right w:val="none" w:sz="0" w:space="0" w:color="auto"/>
          </w:divBdr>
          <w:divsChild>
            <w:div w:id="1208834436">
              <w:marLeft w:val="0"/>
              <w:marRight w:val="0"/>
              <w:marTop w:val="0"/>
              <w:marBottom w:val="0"/>
              <w:divBdr>
                <w:top w:val="none" w:sz="0" w:space="0" w:color="auto"/>
                <w:left w:val="none" w:sz="0" w:space="0" w:color="auto"/>
                <w:bottom w:val="none" w:sz="0" w:space="0" w:color="auto"/>
                <w:right w:val="none" w:sz="0" w:space="0" w:color="auto"/>
              </w:divBdr>
            </w:div>
          </w:divsChild>
        </w:div>
        <w:div w:id="787771842">
          <w:marLeft w:val="0"/>
          <w:marRight w:val="0"/>
          <w:marTop w:val="0"/>
          <w:marBottom w:val="0"/>
          <w:divBdr>
            <w:top w:val="none" w:sz="0" w:space="0" w:color="auto"/>
            <w:left w:val="none" w:sz="0" w:space="0" w:color="auto"/>
            <w:bottom w:val="none" w:sz="0" w:space="0" w:color="auto"/>
            <w:right w:val="none" w:sz="0" w:space="0" w:color="auto"/>
          </w:divBdr>
        </w:div>
        <w:div w:id="1031493475">
          <w:marLeft w:val="0"/>
          <w:marRight w:val="0"/>
          <w:marTop w:val="0"/>
          <w:marBottom w:val="0"/>
          <w:divBdr>
            <w:top w:val="none" w:sz="0" w:space="0" w:color="auto"/>
            <w:left w:val="none" w:sz="0" w:space="0" w:color="auto"/>
            <w:bottom w:val="none" w:sz="0" w:space="0" w:color="auto"/>
            <w:right w:val="none" w:sz="0" w:space="0" w:color="auto"/>
          </w:divBdr>
          <w:divsChild>
            <w:div w:id="1337070421">
              <w:marLeft w:val="0"/>
              <w:marRight w:val="0"/>
              <w:marTop w:val="0"/>
              <w:marBottom w:val="0"/>
              <w:divBdr>
                <w:top w:val="none" w:sz="0" w:space="0" w:color="auto"/>
                <w:left w:val="none" w:sz="0" w:space="0" w:color="auto"/>
                <w:bottom w:val="none" w:sz="0" w:space="0" w:color="auto"/>
                <w:right w:val="none" w:sz="0" w:space="0" w:color="auto"/>
              </w:divBdr>
            </w:div>
          </w:divsChild>
        </w:div>
        <w:div w:id="480275309">
          <w:marLeft w:val="0"/>
          <w:marRight w:val="0"/>
          <w:marTop w:val="0"/>
          <w:marBottom w:val="0"/>
          <w:divBdr>
            <w:top w:val="none" w:sz="0" w:space="0" w:color="auto"/>
            <w:left w:val="none" w:sz="0" w:space="0" w:color="auto"/>
            <w:bottom w:val="none" w:sz="0" w:space="0" w:color="auto"/>
            <w:right w:val="none" w:sz="0" w:space="0" w:color="auto"/>
          </w:divBdr>
        </w:div>
        <w:div w:id="957830451">
          <w:marLeft w:val="0"/>
          <w:marRight w:val="0"/>
          <w:marTop w:val="0"/>
          <w:marBottom w:val="0"/>
          <w:divBdr>
            <w:top w:val="none" w:sz="0" w:space="0" w:color="auto"/>
            <w:left w:val="none" w:sz="0" w:space="0" w:color="auto"/>
            <w:bottom w:val="none" w:sz="0" w:space="0" w:color="auto"/>
            <w:right w:val="none" w:sz="0" w:space="0" w:color="auto"/>
          </w:divBdr>
          <w:divsChild>
            <w:div w:id="1757703454">
              <w:marLeft w:val="0"/>
              <w:marRight w:val="0"/>
              <w:marTop w:val="0"/>
              <w:marBottom w:val="0"/>
              <w:divBdr>
                <w:top w:val="none" w:sz="0" w:space="0" w:color="auto"/>
                <w:left w:val="none" w:sz="0" w:space="0" w:color="auto"/>
                <w:bottom w:val="none" w:sz="0" w:space="0" w:color="auto"/>
                <w:right w:val="none" w:sz="0" w:space="0" w:color="auto"/>
              </w:divBdr>
            </w:div>
          </w:divsChild>
        </w:div>
        <w:div w:id="1525560572">
          <w:marLeft w:val="0"/>
          <w:marRight w:val="0"/>
          <w:marTop w:val="300"/>
          <w:marBottom w:val="0"/>
          <w:divBdr>
            <w:top w:val="none" w:sz="0" w:space="0" w:color="auto"/>
            <w:left w:val="none" w:sz="0" w:space="0" w:color="auto"/>
            <w:bottom w:val="none" w:sz="0" w:space="0" w:color="auto"/>
            <w:right w:val="none" w:sz="0" w:space="0" w:color="auto"/>
          </w:divBdr>
          <w:divsChild>
            <w:div w:id="620305959">
              <w:marLeft w:val="0"/>
              <w:marRight w:val="0"/>
              <w:marTop w:val="0"/>
              <w:marBottom w:val="0"/>
              <w:divBdr>
                <w:top w:val="none" w:sz="0" w:space="0" w:color="auto"/>
                <w:left w:val="none" w:sz="0" w:space="0" w:color="auto"/>
                <w:bottom w:val="none" w:sz="0" w:space="0" w:color="auto"/>
                <w:right w:val="none" w:sz="0" w:space="0" w:color="auto"/>
              </w:divBdr>
              <w:divsChild>
                <w:div w:id="950893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11033">
          <w:marLeft w:val="0"/>
          <w:marRight w:val="0"/>
          <w:marTop w:val="300"/>
          <w:marBottom w:val="0"/>
          <w:divBdr>
            <w:top w:val="none" w:sz="0" w:space="0" w:color="auto"/>
            <w:left w:val="none" w:sz="0" w:space="0" w:color="auto"/>
            <w:bottom w:val="none" w:sz="0" w:space="0" w:color="auto"/>
            <w:right w:val="none" w:sz="0" w:space="0" w:color="auto"/>
          </w:divBdr>
          <w:divsChild>
            <w:div w:id="1808400759">
              <w:marLeft w:val="0"/>
              <w:marRight w:val="0"/>
              <w:marTop w:val="0"/>
              <w:marBottom w:val="0"/>
              <w:divBdr>
                <w:top w:val="none" w:sz="0" w:space="0" w:color="auto"/>
                <w:left w:val="none" w:sz="0" w:space="0" w:color="auto"/>
                <w:bottom w:val="none" w:sz="0" w:space="0" w:color="auto"/>
                <w:right w:val="none" w:sz="0" w:space="0" w:color="auto"/>
              </w:divBdr>
              <w:divsChild>
                <w:div w:id="110842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556534">
          <w:marLeft w:val="0"/>
          <w:marRight w:val="0"/>
          <w:marTop w:val="300"/>
          <w:marBottom w:val="0"/>
          <w:divBdr>
            <w:top w:val="none" w:sz="0" w:space="0" w:color="auto"/>
            <w:left w:val="none" w:sz="0" w:space="0" w:color="auto"/>
            <w:bottom w:val="none" w:sz="0" w:space="0" w:color="auto"/>
            <w:right w:val="none" w:sz="0" w:space="0" w:color="auto"/>
          </w:divBdr>
          <w:divsChild>
            <w:div w:id="1972514404">
              <w:marLeft w:val="0"/>
              <w:marRight w:val="0"/>
              <w:marTop w:val="0"/>
              <w:marBottom w:val="0"/>
              <w:divBdr>
                <w:top w:val="none" w:sz="0" w:space="0" w:color="auto"/>
                <w:left w:val="none" w:sz="0" w:space="0" w:color="auto"/>
                <w:bottom w:val="none" w:sz="0" w:space="0" w:color="auto"/>
                <w:right w:val="none" w:sz="0" w:space="0" w:color="auto"/>
              </w:divBdr>
              <w:divsChild>
                <w:div w:id="110758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404748">
          <w:marLeft w:val="0"/>
          <w:marRight w:val="0"/>
          <w:marTop w:val="300"/>
          <w:marBottom w:val="0"/>
          <w:divBdr>
            <w:top w:val="none" w:sz="0" w:space="0" w:color="auto"/>
            <w:left w:val="none" w:sz="0" w:space="0" w:color="auto"/>
            <w:bottom w:val="none" w:sz="0" w:space="0" w:color="auto"/>
            <w:right w:val="none" w:sz="0" w:space="0" w:color="auto"/>
          </w:divBdr>
          <w:divsChild>
            <w:div w:id="249197186">
              <w:marLeft w:val="0"/>
              <w:marRight w:val="0"/>
              <w:marTop w:val="0"/>
              <w:marBottom w:val="0"/>
              <w:divBdr>
                <w:top w:val="none" w:sz="0" w:space="0" w:color="auto"/>
                <w:left w:val="none" w:sz="0" w:space="0" w:color="auto"/>
                <w:bottom w:val="none" w:sz="0" w:space="0" w:color="auto"/>
                <w:right w:val="none" w:sz="0" w:space="0" w:color="auto"/>
              </w:divBdr>
              <w:divsChild>
                <w:div w:id="58380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874162">
      <w:bodyDiv w:val="1"/>
      <w:marLeft w:val="0"/>
      <w:marRight w:val="0"/>
      <w:marTop w:val="0"/>
      <w:marBottom w:val="0"/>
      <w:divBdr>
        <w:top w:val="none" w:sz="0" w:space="0" w:color="auto"/>
        <w:left w:val="none" w:sz="0" w:space="0" w:color="auto"/>
        <w:bottom w:val="none" w:sz="0" w:space="0" w:color="auto"/>
        <w:right w:val="none" w:sz="0" w:space="0" w:color="auto"/>
      </w:divBdr>
      <w:divsChild>
        <w:div w:id="587467037">
          <w:marLeft w:val="0"/>
          <w:marRight w:val="0"/>
          <w:marTop w:val="0"/>
          <w:marBottom w:val="0"/>
          <w:divBdr>
            <w:top w:val="none" w:sz="0" w:space="0" w:color="auto"/>
            <w:left w:val="none" w:sz="0" w:space="0" w:color="auto"/>
            <w:bottom w:val="none" w:sz="0" w:space="0" w:color="auto"/>
            <w:right w:val="none" w:sz="0" w:space="0" w:color="auto"/>
          </w:divBdr>
        </w:div>
        <w:div w:id="770012057">
          <w:marLeft w:val="0"/>
          <w:marRight w:val="0"/>
          <w:marTop w:val="0"/>
          <w:marBottom w:val="0"/>
          <w:divBdr>
            <w:top w:val="none" w:sz="0" w:space="0" w:color="auto"/>
            <w:left w:val="none" w:sz="0" w:space="0" w:color="auto"/>
            <w:bottom w:val="none" w:sz="0" w:space="0" w:color="auto"/>
            <w:right w:val="none" w:sz="0" w:space="0" w:color="auto"/>
          </w:divBdr>
          <w:divsChild>
            <w:div w:id="561798242">
              <w:marLeft w:val="0"/>
              <w:marRight w:val="0"/>
              <w:marTop w:val="0"/>
              <w:marBottom w:val="0"/>
              <w:divBdr>
                <w:top w:val="none" w:sz="0" w:space="0" w:color="auto"/>
                <w:left w:val="none" w:sz="0" w:space="0" w:color="auto"/>
                <w:bottom w:val="none" w:sz="0" w:space="0" w:color="auto"/>
                <w:right w:val="none" w:sz="0" w:space="0" w:color="auto"/>
              </w:divBdr>
            </w:div>
          </w:divsChild>
        </w:div>
        <w:div w:id="1792088643">
          <w:marLeft w:val="0"/>
          <w:marRight w:val="0"/>
          <w:marTop w:val="0"/>
          <w:marBottom w:val="0"/>
          <w:divBdr>
            <w:top w:val="none" w:sz="0" w:space="0" w:color="auto"/>
            <w:left w:val="none" w:sz="0" w:space="0" w:color="auto"/>
            <w:bottom w:val="none" w:sz="0" w:space="0" w:color="auto"/>
            <w:right w:val="none" w:sz="0" w:space="0" w:color="auto"/>
          </w:divBdr>
        </w:div>
        <w:div w:id="1055393380">
          <w:marLeft w:val="0"/>
          <w:marRight w:val="0"/>
          <w:marTop w:val="0"/>
          <w:marBottom w:val="0"/>
          <w:divBdr>
            <w:top w:val="none" w:sz="0" w:space="0" w:color="auto"/>
            <w:left w:val="none" w:sz="0" w:space="0" w:color="auto"/>
            <w:bottom w:val="none" w:sz="0" w:space="0" w:color="auto"/>
            <w:right w:val="none" w:sz="0" w:space="0" w:color="auto"/>
          </w:divBdr>
          <w:divsChild>
            <w:div w:id="208608586">
              <w:marLeft w:val="0"/>
              <w:marRight w:val="0"/>
              <w:marTop w:val="0"/>
              <w:marBottom w:val="0"/>
              <w:divBdr>
                <w:top w:val="none" w:sz="0" w:space="0" w:color="auto"/>
                <w:left w:val="none" w:sz="0" w:space="0" w:color="auto"/>
                <w:bottom w:val="none" w:sz="0" w:space="0" w:color="auto"/>
                <w:right w:val="none" w:sz="0" w:space="0" w:color="auto"/>
              </w:divBdr>
            </w:div>
          </w:divsChild>
        </w:div>
        <w:div w:id="1027750757">
          <w:marLeft w:val="0"/>
          <w:marRight w:val="0"/>
          <w:marTop w:val="0"/>
          <w:marBottom w:val="0"/>
          <w:divBdr>
            <w:top w:val="none" w:sz="0" w:space="0" w:color="auto"/>
            <w:left w:val="none" w:sz="0" w:space="0" w:color="auto"/>
            <w:bottom w:val="none" w:sz="0" w:space="0" w:color="auto"/>
            <w:right w:val="none" w:sz="0" w:space="0" w:color="auto"/>
          </w:divBdr>
        </w:div>
        <w:div w:id="1849906608">
          <w:marLeft w:val="0"/>
          <w:marRight w:val="0"/>
          <w:marTop w:val="0"/>
          <w:marBottom w:val="0"/>
          <w:divBdr>
            <w:top w:val="none" w:sz="0" w:space="0" w:color="auto"/>
            <w:left w:val="none" w:sz="0" w:space="0" w:color="auto"/>
            <w:bottom w:val="none" w:sz="0" w:space="0" w:color="auto"/>
            <w:right w:val="none" w:sz="0" w:space="0" w:color="auto"/>
          </w:divBdr>
          <w:divsChild>
            <w:div w:id="644970053">
              <w:marLeft w:val="0"/>
              <w:marRight w:val="0"/>
              <w:marTop w:val="0"/>
              <w:marBottom w:val="0"/>
              <w:divBdr>
                <w:top w:val="none" w:sz="0" w:space="0" w:color="auto"/>
                <w:left w:val="none" w:sz="0" w:space="0" w:color="auto"/>
                <w:bottom w:val="none" w:sz="0" w:space="0" w:color="auto"/>
                <w:right w:val="none" w:sz="0" w:space="0" w:color="auto"/>
              </w:divBdr>
            </w:div>
          </w:divsChild>
        </w:div>
        <w:div w:id="1372416375">
          <w:marLeft w:val="0"/>
          <w:marRight w:val="0"/>
          <w:marTop w:val="0"/>
          <w:marBottom w:val="0"/>
          <w:divBdr>
            <w:top w:val="none" w:sz="0" w:space="0" w:color="auto"/>
            <w:left w:val="none" w:sz="0" w:space="0" w:color="auto"/>
            <w:bottom w:val="none" w:sz="0" w:space="0" w:color="auto"/>
            <w:right w:val="none" w:sz="0" w:space="0" w:color="auto"/>
          </w:divBdr>
        </w:div>
        <w:div w:id="635796972">
          <w:marLeft w:val="0"/>
          <w:marRight w:val="0"/>
          <w:marTop w:val="0"/>
          <w:marBottom w:val="0"/>
          <w:divBdr>
            <w:top w:val="none" w:sz="0" w:space="0" w:color="auto"/>
            <w:left w:val="none" w:sz="0" w:space="0" w:color="auto"/>
            <w:bottom w:val="none" w:sz="0" w:space="0" w:color="auto"/>
            <w:right w:val="none" w:sz="0" w:space="0" w:color="auto"/>
          </w:divBdr>
          <w:divsChild>
            <w:div w:id="625159646">
              <w:marLeft w:val="0"/>
              <w:marRight w:val="0"/>
              <w:marTop w:val="0"/>
              <w:marBottom w:val="0"/>
              <w:divBdr>
                <w:top w:val="none" w:sz="0" w:space="0" w:color="auto"/>
                <w:left w:val="none" w:sz="0" w:space="0" w:color="auto"/>
                <w:bottom w:val="none" w:sz="0" w:space="0" w:color="auto"/>
                <w:right w:val="none" w:sz="0" w:space="0" w:color="auto"/>
              </w:divBdr>
            </w:div>
          </w:divsChild>
        </w:div>
        <w:div w:id="29771116">
          <w:marLeft w:val="0"/>
          <w:marRight w:val="0"/>
          <w:marTop w:val="0"/>
          <w:marBottom w:val="0"/>
          <w:divBdr>
            <w:top w:val="none" w:sz="0" w:space="0" w:color="auto"/>
            <w:left w:val="none" w:sz="0" w:space="0" w:color="auto"/>
            <w:bottom w:val="none" w:sz="0" w:space="0" w:color="auto"/>
            <w:right w:val="none" w:sz="0" w:space="0" w:color="auto"/>
          </w:divBdr>
        </w:div>
        <w:div w:id="370305262">
          <w:marLeft w:val="0"/>
          <w:marRight w:val="0"/>
          <w:marTop w:val="0"/>
          <w:marBottom w:val="0"/>
          <w:divBdr>
            <w:top w:val="none" w:sz="0" w:space="0" w:color="auto"/>
            <w:left w:val="none" w:sz="0" w:space="0" w:color="auto"/>
            <w:bottom w:val="none" w:sz="0" w:space="0" w:color="auto"/>
            <w:right w:val="none" w:sz="0" w:space="0" w:color="auto"/>
          </w:divBdr>
          <w:divsChild>
            <w:div w:id="1810054312">
              <w:marLeft w:val="0"/>
              <w:marRight w:val="0"/>
              <w:marTop w:val="0"/>
              <w:marBottom w:val="0"/>
              <w:divBdr>
                <w:top w:val="none" w:sz="0" w:space="0" w:color="auto"/>
                <w:left w:val="none" w:sz="0" w:space="0" w:color="auto"/>
                <w:bottom w:val="none" w:sz="0" w:space="0" w:color="auto"/>
                <w:right w:val="none" w:sz="0" w:space="0" w:color="auto"/>
              </w:divBdr>
            </w:div>
          </w:divsChild>
        </w:div>
        <w:div w:id="394814555">
          <w:marLeft w:val="0"/>
          <w:marRight w:val="0"/>
          <w:marTop w:val="0"/>
          <w:marBottom w:val="0"/>
          <w:divBdr>
            <w:top w:val="none" w:sz="0" w:space="0" w:color="auto"/>
            <w:left w:val="none" w:sz="0" w:space="0" w:color="auto"/>
            <w:bottom w:val="none" w:sz="0" w:space="0" w:color="auto"/>
            <w:right w:val="none" w:sz="0" w:space="0" w:color="auto"/>
          </w:divBdr>
        </w:div>
        <w:div w:id="1725788839">
          <w:marLeft w:val="0"/>
          <w:marRight w:val="0"/>
          <w:marTop w:val="0"/>
          <w:marBottom w:val="0"/>
          <w:divBdr>
            <w:top w:val="none" w:sz="0" w:space="0" w:color="auto"/>
            <w:left w:val="none" w:sz="0" w:space="0" w:color="auto"/>
            <w:bottom w:val="none" w:sz="0" w:space="0" w:color="auto"/>
            <w:right w:val="none" w:sz="0" w:space="0" w:color="auto"/>
          </w:divBdr>
          <w:divsChild>
            <w:div w:id="371081480">
              <w:marLeft w:val="0"/>
              <w:marRight w:val="0"/>
              <w:marTop w:val="0"/>
              <w:marBottom w:val="0"/>
              <w:divBdr>
                <w:top w:val="none" w:sz="0" w:space="0" w:color="auto"/>
                <w:left w:val="none" w:sz="0" w:space="0" w:color="auto"/>
                <w:bottom w:val="none" w:sz="0" w:space="0" w:color="auto"/>
                <w:right w:val="none" w:sz="0" w:space="0" w:color="auto"/>
              </w:divBdr>
            </w:div>
          </w:divsChild>
        </w:div>
        <w:div w:id="362024830">
          <w:marLeft w:val="0"/>
          <w:marRight w:val="0"/>
          <w:marTop w:val="0"/>
          <w:marBottom w:val="0"/>
          <w:divBdr>
            <w:top w:val="none" w:sz="0" w:space="0" w:color="auto"/>
            <w:left w:val="none" w:sz="0" w:space="0" w:color="auto"/>
            <w:bottom w:val="none" w:sz="0" w:space="0" w:color="auto"/>
            <w:right w:val="none" w:sz="0" w:space="0" w:color="auto"/>
          </w:divBdr>
        </w:div>
        <w:div w:id="2048330095">
          <w:marLeft w:val="0"/>
          <w:marRight w:val="0"/>
          <w:marTop w:val="0"/>
          <w:marBottom w:val="0"/>
          <w:divBdr>
            <w:top w:val="none" w:sz="0" w:space="0" w:color="auto"/>
            <w:left w:val="none" w:sz="0" w:space="0" w:color="auto"/>
            <w:bottom w:val="none" w:sz="0" w:space="0" w:color="auto"/>
            <w:right w:val="none" w:sz="0" w:space="0" w:color="auto"/>
          </w:divBdr>
          <w:divsChild>
            <w:div w:id="1879854148">
              <w:marLeft w:val="0"/>
              <w:marRight w:val="0"/>
              <w:marTop w:val="0"/>
              <w:marBottom w:val="0"/>
              <w:divBdr>
                <w:top w:val="none" w:sz="0" w:space="0" w:color="auto"/>
                <w:left w:val="none" w:sz="0" w:space="0" w:color="auto"/>
                <w:bottom w:val="none" w:sz="0" w:space="0" w:color="auto"/>
                <w:right w:val="none" w:sz="0" w:space="0" w:color="auto"/>
              </w:divBdr>
            </w:div>
          </w:divsChild>
        </w:div>
        <w:div w:id="1679965031">
          <w:marLeft w:val="0"/>
          <w:marRight w:val="0"/>
          <w:marTop w:val="300"/>
          <w:marBottom w:val="0"/>
          <w:divBdr>
            <w:top w:val="none" w:sz="0" w:space="0" w:color="auto"/>
            <w:left w:val="none" w:sz="0" w:space="0" w:color="auto"/>
            <w:bottom w:val="none" w:sz="0" w:space="0" w:color="auto"/>
            <w:right w:val="none" w:sz="0" w:space="0" w:color="auto"/>
          </w:divBdr>
          <w:divsChild>
            <w:div w:id="958756751">
              <w:marLeft w:val="0"/>
              <w:marRight w:val="0"/>
              <w:marTop w:val="0"/>
              <w:marBottom w:val="0"/>
              <w:divBdr>
                <w:top w:val="none" w:sz="0" w:space="0" w:color="auto"/>
                <w:left w:val="none" w:sz="0" w:space="0" w:color="auto"/>
                <w:bottom w:val="none" w:sz="0" w:space="0" w:color="auto"/>
                <w:right w:val="none" w:sz="0" w:space="0" w:color="auto"/>
              </w:divBdr>
              <w:divsChild>
                <w:div w:id="164030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3000">
          <w:marLeft w:val="0"/>
          <w:marRight w:val="0"/>
          <w:marTop w:val="300"/>
          <w:marBottom w:val="0"/>
          <w:divBdr>
            <w:top w:val="none" w:sz="0" w:space="0" w:color="auto"/>
            <w:left w:val="none" w:sz="0" w:space="0" w:color="auto"/>
            <w:bottom w:val="none" w:sz="0" w:space="0" w:color="auto"/>
            <w:right w:val="none" w:sz="0" w:space="0" w:color="auto"/>
          </w:divBdr>
          <w:divsChild>
            <w:div w:id="1183788922">
              <w:marLeft w:val="0"/>
              <w:marRight w:val="0"/>
              <w:marTop w:val="0"/>
              <w:marBottom w:val="0"/>
              <w:divBdr>
                <w:top w:val="none" w:sz="0" w:space="0" w:color="auto"/>
                <w:left w:val="none" w:sz="0" w:space="0" w:color="auto"/>
                <w:bottom w:val="none" w:sz="0" w:space="0" w:color="auto"/>
                <w:right w:val="none" w:sz="0" w:space="0" w:color="auto"/>
              </w:divBdr>
              <w:divsChild>
                <w:div w:id="12304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121310">
          <w:marLeft w:val="0"/>
          <w:marRight w:val="0"/>
          <w:marTop w:val="300"/>
          <w:marBottom w:val="0"/>
          <w:divBdr>
            <w:top w:val="none" w:sz="0" w:space="0" w:color="auto"/>
            <w:left w:val="none" w:sz="0" w:space="0" w:color="auto"/>
            <w:bottom w:val="none" w:sz="0" w:space="0" w:color="auto"/>
            <w:right w:val="none" w:sz="0" w:space="0" w:color="auto"/>
          </w:divBdr>
          <w:divsChild>
            <w:div w:id="2131315330">
              <w:marLeft w:val="0"/>
              <w:marRight w:val="0"/>
              <w:marTop w:val="0"/>
              <w:marBottom w:val="0"/>
              <w:divBdr>
                <w:top w:val="none" w:sz="0" w:space="0" w:color="auto"/>
                <w:left w:val="none" w:sz="0" w:space="0" w:color="auto"/>
                <w:bottom w:val="none" w:sz="0" w:space="0" w:color="auto"/>
                <w:right w:val="none" w:sz="0" w:space="0" w:color="auto"/>
              </w:divBdr>
              <w:divsChild>
                <w:div w:id="20591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6649523">
      <w:bodyDiv w:val="1"/>
      <w:marLeft w:val="0"/>
      <w:marRight w:val="0"/>
      <w:marTop w:val="0"/>
      <w:marBottom w:val="0"/>
      <w:divBdr>
        <w:top w:val="none" w:sz="0" w:space="0" w:color="auto"/>
        <w:left w:val="none" w:sz="0" w:space="0" w:color="auto"/>
        <w:bottom w:val="none" w:sz="0" w:space="0" w:color="auto"/>
        <w:right w:val="none" w:sz="0" w:space="0" w:color="auto"/>
      </w:divBdr>
      <w:divsChild>
        <w:div w:id="1205488110">
          <w:marLeft w:val="0"/>
          <w:marRight w:val="0"/>
          <w:marTop w:val="0"/>
          <w:marBottom w:val="0"/>
          <w:divBdr>
            <w:top w:val="none" w:sz="0" w:space="0" w:color="auto"/>
            <w:left w:val="none" w:sz="0" w:space="0" w:color="auto"/>
            <w:bottom w:val="none" w:sz="0" w:space="0" w:color="auto"/>
            <w:right w:val="none" w:sz="0" w:space="0" w:color="auto"/>
          </w:divBdr>
        </w:div>
        <w:div w:id="1347639441">
          <w:marLeft w:val="0"/>
          <w:marRight w:val="0"/>
          <w:marTop w:val="0"/>
          <w:marBottom w:val="0"/>
          <w:divBdr>
            <w:top w:val="none" w:sz="0" w:space="0" w:color="auto"/>
            <w:left w:val="none" w:sz="0" w:space="0" w:color="auto"/>
            <w:bottom w:val="none" w:sz="0" w:space="0" w:color="auto"/>
            <w:right w:val="none" w:sz="0" w:space="0" w:color="auto"/>
          </w:divBdr>
          <w:divsChild>
            <w:div w:id="1548833166">
              <w:marLeft w:val="0"/>
              <w:marRight w:val="0"/>
              <w:marTop w:val="0"/>
              <w:marBottom w:val="0"/>
              <w:divBdr>
                <w:top w:val="none" w:sz="0" w:space="0" w:color="auto"/>
                <w:left w:val="none" w:sz="0" w:space="0" w:color="auto"/>
                <w:bottom w:val="none" w:sz="0" w:space="0" w:color="auto"/>
                <w:right w:val="none" w:sz="0" w:space="0" w:color="auto"/>
              </w:divBdr>
            </w:div>
          </w:divsChild>
        </w:div>
        <w:div w:id="1353459958">
          <w:marLeft w:val="0"/>
          <w:marRight w:val="0"/>
          <w:marTop w:val="0"/>
          <w:marBottom w:val="0"/>
          <w:divBdr>
            <w:top w:val="none" w:sz="0" w:space="0" w:color="auto"/>
            <w:left w:val="none" w:sz="0" w:space="0" w:color="auto"/>
            <w:bottom w:val="none" w:sz="0" w:space="0" w:color="auto"/>
            <w:right w:val="none" w:sz="0" w:space="0" w:color="auto"/>
          </w:divBdr>
        </w:div>
        <w:div w:id="1309212719">
          <w:marLeft w:val="0"/>
          <w:marRight w:val="0"/>
          <w:marTop w:val="0"/>
          <w:marBottom w:val="0"/>
          <w:divBdr>
            <w:top w:val="none" w:sz="0" w:space="0" w:color="auto"/>
            <w:left w:val="none" w:sz="0" w:space="0" w:color="auto"/>
            <w:bottom w:val="none" w:sz="0" w:space="0" w:color="auto"/>
            <w:right w:val="none" w:sz="0" w:space="0" w:color="auto"/>
          </w:divBdr>
          <w:divsChild>
            <w:div w:id="1812558778">
              <w:marLeft w:val="0"/>
              <w:marRight w:val="0"/>
              <w:marTop w:val="0"/>
              <w:marBottom w:val="0"/>
              <w:divBdr>
                <w:top w:val="none" w:sz="0" w:space="0" w:color="auto"/>
                <w:left w:val="none" w:sz="0" w:space="0" w:color="auto"/>
                <w:bottom w:val="none" w:sz="0" w:space="0" w:color="auto"/>
                <w:right w:val="none" w:sz="0" w:space="0" w:color="auto"/>
              </w:divBdr>
            </w:div>
          </w:divsChild>
        </w:div>
        <w:div w:id="141973064">
          <w:marLeft w:val="0"/>
          <w:marRight w:val="0"/>
          <w:marTop w:val="0"/>
          <w:marBottom w:val="0"/>
          <w:divBdr>
            <w:top w:val="none" w:sz="0" w:space="0" w:color="auto"/>
            <w:left w:val="none" w:sz="0" w:space="0" w:color="auto"/>
            <w:bottom w:val="none" w:sz="0" w:space="0" w:color="auto"/>
            <w:right w:val="none" w:sz="0" w:space="0" w:color="auto"/>
          </w:divBdr>
        </w:div>
        <w:div w:id="526139206">
          <w:marLeft w:val="0"/>
          <w:marRight w:val="0"/>
          <w:marTop w:val="0"/>
          <w:marBottom w:val="0"/>
          <w:divBdr>
            <w:top w:val="none" w:sz="0" w:space="0" w:color="auto"/>
            <w:left w:val="none" w:sz="0" w:space="0" w:color="auto"/>
            <w:bottom w:val="none" w:sz="0" w:space="0" w:color="auto"/>
            <w:right w:val="none" w:sz="0" w:space="0" w:color="auto"/>
          </w:divBdr>
          <w:divsChild>
            <w:div w:id="951206577">
              <w:marLeft w:val="0"/>
              <w:marRight w:val="0"/>
              <w:marTop w:val="0"/>
              <w:marBottom w:val="0"/>
              <w:divBdr>
                <w:top w:val="none" w:sz="0" w:space="0" w:color="auto"/>
                <w:left w:val="none" w:sz="0" w:space="0" w:color="auto"/>
                <w:bottom w:val="none" w:sz="0" w:space="0" w:color="auto"/>
                <w:right w:val="none" w:sz="0" w:space="0" w:color="auto"/>
              </w:divBdr>
            </w:div>
          </w:divsChild>
        </w:div>
        <w:div w:id="2101099799">
          <w:marLeft w:val="0"/>
          <w:marRight w:val="0"/>
          <w:marTop w:val="0"/>
          <w:marBottom w:val="0"/>
          <w:divBdr>
            <w:top w:val="none" w:sz="0" w:space="0" w:color="auto"/>
            <w:left w:val="none" w:sz="0" w:space="0" w:color="auto"/>
            <w:bottom w:val="none" w:sz="0" w:space="0" w:color="auto"/>
            <w:right w:val="none" w:sz="0" w:space="0" w:color="auto"/>
          </w:divBdr>
        </w:div>
        <w:div w:id="933168676">
          <w:marLeft w:val="0"/>
          <w:marRight w:val="0"/>
          <w:marTop w:val="0"/>
          <w:marBottom w:val="0"/>
          <w:divBdr>
            <w:top w:val="none" w:sz="0" w:space="0" w:color="auto"/>
            <w:left w:val="none" w:sz="0" w:space="0" w:color="auto"/>
            <w:bottom w:val="none" w:sz="0" w:space="0" w:color="auto"/>
            <w:right w:val="none" w:sz="0" w:space="0" w:color="auto"/>
          </w:divBdr>
          <w:divsChild>
            <w:div w:id="977495842">
              <w:marLeft w:val="0"/>
              <w:marRight w:val="0"/>
              <w:marTop w:val="0"/>
              <w:marBottom w:val="0"/>
              <w:divBdr>
                <w:top w:val="none" w:sz="0" w:space="0" w:color="auto"/>
                <w:left w:val="none" w:sz="0" w:space="0" w:color="auto"/>
                <w:bottom w:val="none" w:sz="0" w:space="0" w:color="auto"/>
                <w:right w:val="none" w:sz="0" w:space="0" w:color="auto"/>
              </w:divBdr>
            </w:div>
          </w:divsChild>
        </w:div>
        <w:div w:id="653265945">
          <w:marLeft w:val="0"/>
          <w:marRight w:val="0"/>
          <w:marTop w:val="0"/>
          <w:marBottom w:val="0"/>
          <w:divBdr>
            <w:top w:val="none" w:sz="0" w:space="0" w:color="auto"/>
            <w:left w:val="none" w:sz="0" w:space="0" w:color="auto"/>
            <w:bottom w:val="none" w:sz="0" w:space="0" w:color="auto"/>
            <w:right w:val="none" w:sz="0" w:space="0" w:color="auto"/>
          </w:divBdr>
        </w:div>
        <w:div w:id="283847338">
          <w:marLeft w:val="0"/>
          <w:marRight w:val="0"/>
          <w:marTop w:val="0"/>
          <w:marBottom w:val="0"/>
          <w:divBdr>
            <w:top w:val="none" w:sz="0" w:space="0" w:color="auto"/>
            <w:left w:val="none" w:sz="0" w:space="0" w:color="auto"/>
            <w:bottom w:val="none" w:sz="0" w:space="0" w:color="auto"/>
            <w:right w:val="none" w:sz="0" w:space="0" w:color="auto"/>
          </w:divBdr>
          <w:divsChild>
            <w:div w:id="552277891">
              <w:marLeft w:val="0"/>
              <w:marRight w:val="0"/>
              <w:marTop w:val="0"/>
              <w:marBottom w:val="0"/>
              <w:divBdr>
                <w:top w:val="none" w:sz="0" w:space="0" w:color="auto"/>
                <w:left w:val="none" w:sz="0" w:space="0" w:color="auto"/>
                <w:bottom w:val="none" w:sz="0" w:space="0" w:color="auto"/>
                <w:right w:val="none" w:sz="0" w:space="0" w:color="auto"/>
              </w:divBdr>
            </w:div>
          </w:divsChild>
        </w:div>
        <w:div w:id="1089545120">
          <w:marLeft w:val="0"/>
          <w:marRight w:val="0"/>
          <w:marTop w:val="0"/>
          <w:marBottom w:val="0"/>
          <w:divBdr>
            <w:top w:val="none" w:sz="0" w:space="0" w:color="auto"/>
            <w:left w:val="none" w:sz="0" w:space="0" w:color="auto"/>
            <w:bottom w:val="none" w:sz="0" w:space="0" w:color="auto"/>
            <w:right w:val="none" w:sz="0" w:space="0" w:color="auto"/>
          </w:divBdr>
        </w:div>
        <w:div w:id="442307306">
          <w:marLeft w:val="0"/>
          <w:marRight w:val="0"/>
          <w:marTop w:val="0"/>
          <w:marBottom w:val="0"/>
          <w:divBdr>
            <w:top w:val="none" w:sz="0" w:space="0" w:color="auto"/>
            <w:left w:val="none" w:sz="0" w:space="0" w:color="auto"/>
            <w:bottom w:val="none" w:sz="0" w:space="0" w:color="auto"/>
            <w:right w:val="none" w:sz="0" w:space="0" w:color="auto"/>
          </w:divBdr>
          <w:divsChild>
            <w:div w:id="826898588">
              <w:marLeft w:val="0"/>
              <w:marRight w:val="0"/>
              <w:marTop w:val="0"/>
              <w:marBottom w:val="0"/>
              <w:divBdr>
                <w:top w:val="none" w:sz="0" w:space="0" w:color="auto"/>
                <w:left w:val="none" w:sz="0" w:space="0" w:color="auto"/>
                <w:bottom w:val="none" w:sz="0" w:space="0" w:color="auto"/>
                <w:right w:val="none" w:sz="0" w:space="0" w:color="auto"/>
              </w:divBdr>
            </w:div>
          </w:divsChild>
        </w:div>
        <w:div w:id="538708722">
          <w:marLeft w:val="0"/>
          <w:marRight w:val="0"/>
          <w:marTop w:val="0"/>
          <w:marBottom w:val="0"/>
          <w:divBdr>
            <w:top w:val="none" w:sz="0" w:space="0" w:color="auto"/>
            <w:left w:val="none" w:sz="0" w:space="0" w:color="auto"/>
            <w:bottom w:val="none" w:sz="0" w:space="0" w:color="auto"/>
            <w:right w:val="none" w:sz="0" w:space="0" w:color="auto"/>
          </w:divBdr>
        </w:div>
        <w:div w:id="1087310713">
          <w:marLeft w:val="0"/>
          <w:marRight w:val="0"/>
          <w:marTop w:val="0"/>
          <w:marBottom w:val="0"/>
          <w:divBdr>
            <w:top w:val="none" w:sz="0" w:space="0" w:color="auto"/>
            <w:left w:val="none" w:sz="0" w:space="0" w:color="auto"/>
            <w:bottom w:val="none" w:sz="0" w:space="0" w:color="auto"/>
            <w:right w:val="none" w:sz="0" w:space="0" w:color="auto"/>
          </w:divBdr>
          <w:divsChild>
            <w:div w:id="2014525599">
              <w:marLeft w:val="0"/>
              <w:marRight w:val="0"/>
              <w:marTop w:val="0"/>
              <w:marBottom w:val="0"/>
              <w:divBdr>
                <w:top w:val="none" w:sz="0" w:space="0" w:color="auto"/>
                <w:left w:val="none" w:sz="0" w:space="0" w:color="auto"/>
                <w:bottom w:val="none" w:sz="0" w:space="0" w:color="auto"/>
                <w:right w:val="none" w:sz="0" w:space="0" w:color="auto"/>
              </w:divBdr>
            </w:div>
          </w:divsChild>
        </w:div>
        <w:div w:id="1024524360">
          <w:marLeft w:val="0"/>
          <w:marRight w:val="0"/>
          <w:marTop w:val="300"/>
          <w:marBottom w:val="0"/>
          <w:divBdr>
            <w:top w:val="none" w:sz="0" w:space="0" w:color="auto"/>
            <w:left w:val="none" w:sz="0" w:space="0" w:color="auto"/>
            <w:bottom w:val="none" w:sz="0" w:space="0" w:color="auto"/>
            <w:right w:val="none" w:sz="0" w:space="0" w:color="auto"/>
          </w:divBdr>
          <w:divsChild>
            <w:div w:id="144708144">
              <w:marLeft w:val="0"/>
              <w:marRight w:val="0"/>
              <w:marTop w:val="0"/>
              <w:marBottom w:val="0"/>
              <w:divBdr>
                <w:top w:val="none" w:sz="0" w:space="0" w:color="auto"/>
                <w:left w:val="none" w:sz="0" w:space="0" w:color="auto"/>
                <w:bottom w:val="none" w:sz="0" w:space="0" w:color="auto"/>
                <w:right w:val="none" w:sz="0" w:space="0" w:color="auto"/>
              </w:divBdr>
              <w:divsChild>
                <w:div w:id="1021585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253958">
          <w:marLeft w:val="0"/>
          <w:marRight w:val="0"/>
          <w:marTop w:val="300"/>
          <w:marBottom w:val="0"/>
          <w:divBdr>
            <w:top w:val="none" w:sz="0" w:space="0" w:color="auto"/>
            <w:left w:val="none" w:sz="0" w:space="0" w:color="auto"/>
            <w:bottom w:val="none" w:sz="0" w:space="0" w:color="auto"/>
            <w:right w:val="none" w:sz="0" w:space="0" w:color="auto"/>
          </w:divBdr>
          <w:divsChild>
            <w:div w:id="1179078033">
              <w:marLeft w:val="0"/>
              <w:marRight w:val="0"/>
              <w:marTop w:val="0"/>
              <w:marBottom w:val="0"/>
              <w:divBdr>
                <w:top w:val="none" w:sz="0" w:space="0" w:color="auto"/>
                <w:left w:val="none" w:sz="0" w:space="0" w:color="auto"/>
                <w:bottom w:val="none" w:sz="0" w:space="0" w:color="auto"/>
                <w:right w:val="none" w:sz="0" w:space="0" w:color="auto"/>
              </w:divBdr>
              <w:divsChild>
                <w:div w:id="168404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677904">
          <w:marLeft w:val="0"/>
          <w:marRight w:val="0"/>
          <w:marTop w:val="300"/>
          <w:marBottom w:val="0"/>
          <w:divBdr>
            <w:top w:val="none" w:sz="0" w:space="0" w:color="auto"/>
            <w:left w:val="none" w:sz="0" w:space="0" w:color="auto"/>
            <w:bottom w:val="none" w:sz="0" w:space="0" w:color="auto"/>
            <w:right w:val="none" w:sz="0" w:space="0" w:color="auto"/>
          </w:divBdr>
          <w:divsChild>
            <w:div w:id="1439986219">
              <w:marLeft w:val="0"/>
              <w:marRight w:val="0"/>
              <w:marTop w:val="0"/>
              <w:marBottom w:val="0"/>
              <w:divBdr>
                <w:top w:val="none" w:sz="0" w:space="0" w:color="auto"/>
                <w:left w:val="none" w:sz="0" w:space="0" w:color="auto"/>
                <w:bottom w:val="none" w:sz="0" w:space="0" w:color="auto"/>
                <w:right w:val="none" w:sz="0" w:space="0" w:color="auto"/>
              </w:divBdr>
              <w:divsChild>
                <w:div w:id="1390105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892901">
          <w:marLeft w:val="0"/>
          <w:marRight w:val="0"/>
          <w:marTop w:val="300"/>
          <w:marBottom w:val="0"/>
          <w:divBdr>
            <w:top w:val="none" w:sz="0" w:space="0" w:color="auto"/>
            <w:left w:val="none" w:sz="0" w:space="0" w:color="auto"/>
            <w:bottom w:val="none" w:sz="0" w:space="0" w:color="auto"/>
            <w:right w:val="none" w:sz="0" w:space="0" w:color="auto"/>
          </w:divBdr>
          <w:divsChild>
            <w:div w:id="1566145507">
              <w:marLeft w:val="0"/>
              <w:marRight w:val="0"/>
              <w:marTop w:val="0"/>
              <w:marBottom w:val="0"/>
              <w:divBdr>
                <w:top w:val="none" w:sz="0" w:space="0" w:color="auto"/>
                <w:left w:val="none" w:sz="0" w:space="0" w:color="auto"/>
                <w:bottom w:val="none" w:sz="0" w:space="0" w:color="auto"/>
                <w:right w:val="none" w:sz="0" w:space="0" w:color="auto"/>
              </w:divBdr>
              <w:divsChild>
                <w:div w:id="53958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150236">
      <w:bodyDiv w:val="1"/>
      <w:marLeft w:val="0"/>
      <w:marRight w:val="0"/>
      <w:marTop w:val="0"/>
      <w:marBottom w:val="0"/>
      <w:divBdr>
        <w:top w:val="none" w:sz="0" w:space="0" w:color="auto"/>
        <w:left w:val="none" w:sz="0" w:space="0" w:color="auto"/>
        <w:bottom w:val="none" w:sz="0" w:space="0" w:color="auto"/>
        <w:right w:val="none" w:sz="0" w:space="0" w:color="auto"/>
      </w:divBdr>
      <w:divsChild>
        <w:div w:id="963191935">
          <w:marLeft w:val="0"/>
          <w:marRight w:val="0"/>
          <w:marTop w:val="0"/>
          <w:marBottom w:val="0"/>
          <w:divBdr>
            <w:top w:val="none" w:sz="0" w:space="0" w:color="auto"/>
            <w:left w:val="none" w:sz="0" w:space="0" w:color="auto"/>
            <w:bottom w:val="none" w:sz="0" w:space="0" w:color="auto"/>
            <w:right w:val="none" w:sz="0" w:space="0" w:color="auto"/>
          </w:divBdr>
        </w:div>
        <w:div w:id="1854029008">
          <w:marLeft w:val="0"/>
          <w:marRight w:val="0"/>
          <w:marTop w:val="0"/>
          <w:marBottom w:val="0"/>
          <w:divBdr>
            <w:top w:val="none" w:sz="0" w:space="0" w:color="auto"/>
            <w:left w:val="none" w:sz="0" w:space="0" w:color="auto"/>
            <w:bottom w:val="none" w:sz="0" w:space="0" w:color="auto"/>
            <w:right w:val="none" w:sz="0" w:space="0" w:color="auto"/>
          </w:divBdr>
          <w:divsChild>
            <w:div w:id="868567094">
              <w:marLeft w:val="0"/>
              <w:marRight w:val="0"/>
              <w:marTop w:val="0"/>
              <w:marBottom w:val="0"/>
              <w:divBdr>
                <w:top w:val="none" w:sz="0" w:space="0" w:color="auto"/>
                <w:left w:val="none" w:sz="0" w:space="0" w:color="auto"/>
                <w:bottom w:val="none" w:sz="0" w:space="0" w:color="auto"/>
                <w:right w:val="none" w:sz="0" w:space="0" w:color="auto"/>
              </w:divBdr>
            </w:div>
          </w:divsChild>
        </w:div>
        <w:div w:id="295599058">
          <w:marLeft w:val="0"/>
          <w:marRight w:val="0"/>
          <w:marTop w:val="0"/>
          <w:marBottom w:val="0"/>
          <w:divBdr>
            <w:top w:val="none" w:sz="0" w:space="0" w:color="auto"/>
            <w:left w:val="none" w:sz="0" w:space="0" w:color="auto"/>
            <w:bottom w:val="none" w:sz="0" w:space="0" w:color="auto"/>
            <w:right w:val="none" w:sz="0" w:space="0" w:color="auto"/>
          </w:divBdr>
        </w:div>
        <w:div w:id="1633171154">
          <w:marLeft w:val="0"/>
          <w:marRight w:val="0"/>
          <w:marTop w:val="0"/>
          <w:marBottom w:val="0"/>
          <w:divBdr>
            <w:top w:val="none" w:sz="0" w:space="0" w:color="auto"/>
            <w:left w:val="none" w:sz="0" w:space="0" w:color="auto"/>
            <w:bottom w:val="none" w:sz="0" w:space="0" w:color="auto"/>
            <w:right w:val="none" w:sz="0" w:space="0" w:color="auto"/>
          </w:divBdr>
          <w:divsChild>
            <w:div w:id="1727559981">
              <w:marLeft w:val="0"/>
              <w:marRight w:val="0"/>
              <w:marTop w:val="0"/>
              <w:marBottom w:val="0"/>
              <w:divBdr>
                <w:top w:val="none" w:sz="0" w:space="0" w:color="auto"/>
                <w:left w:val="none" w:sz="0" w:space="0" w:color="auto"/>
                <w:bottom w:val="none" w:sz="0" w:space="0" w:color="auto"/>
                <w:right w:val="none" w:sz="0" w:space="0" w:color="auto"/>
              </w:divBdr>
            </w:div>
          </w:divsChild>
        </w:div>
        <w:div w:id="702219127">
          <w:marLeft w:val="0"/>
          <w:marRight w:val="0"/>
          <w:marTop w:val="0"/>
          <w:marBottom w:val="0"/>
          <w:divBdr>
            <w:top w:val="none" w:sz="0" w:space="0" w:color="auto"/>
            <w:left w:val="none" w:sz="0" w:space="0" w:color="auto"/>
            <w:bottom w:val="none" w:sz="0" w:space="0" w:color="auto"/>
            <w:right w:val="none" w:sz="0" w:space="0" w:color="auto"/>
          </w:divBdr>
        </w:div>
        <w:div w:id="474681794">
          <w:marLeft w:val="0"/>
          <w:marRight w:val="0"/>
          <w:marTop w:val="0"/>
          <w:marBottom w:val="0"/>
          <w:divBdr>
            <w:top w:val="none" w:sz="0" w:space="0" w:color="auto"/>
            <w:left w:val="none" w:sz="0" w:space="0" w:color="auto"/>
            <w:bottom w:val="none" w:sz="0" w:space="0" w:color="auto"/>
            <w:right w:val="none" w:sz="0" w:space="0" w:color="auto"/>
          </w:divBdr>
          <w:divsChild>
            <w:div w:id="1949005676">
              <w:marLeft w:val="0"/>
              <w:marRight w:val="0"/>
              <w:marTop w:val="0"/>
              <w:marBottom w:val="0"/>
              <w:divBdr>
                <w:top w:val="none" w:sz="0" w:space="0" w:color="auto"/>
                <w:left w:val="none" w:sz="0" w:space="0" w:color="auto"/>
                <w:bottom w:val="none" w:sz="0" w:space="0" w:color="auto"/>
                <w:right w:val="none" w:sz="0" w:space="0" w:color="auto"/>
              </w:divBdr>
            </w:div>
          </w:divsChild>
        </w:div>
        <w:div w:id="1129513944">
          <w:marLeft w:val="0"/>
          <w:marRight w:val="0"/>
          <w:marTop w:val="0"/>
          <w:marBottom w:val="0"/>
          <w:divBdr>
            <w:top w:val="none" w:sz="0" w:space="0" w:color="auto"/>
            <w:left w:val="none" w:sz="0" w:space="0" w:color="auto"/>
            <w:bottom w:val="none" w:sz="0" w:space="0" w:color="auto"/>
            <w:right w:val="none" w:sz="0" w:space="0" w:color="auto"/>
          </w:divBdr>
        </w:div>
        <w:div w:id="507988058">
          <w:marLeft w:val="0"/>
          <w:marRight w:val="0"/>
          <w:marTop w:val="0"/>
          <w:marBottom w:val="0"/>
          <w:divBdr>
            <w:top w:val="none" w:sz="0" w:space="0" w:color="auto"/>
            <w:left w:val="none" w:sz="0" w:space="0" w:color="auto"/>
            <w:bottom w:val="none" w:sz="0" w:space="0" w:color="auto"/>
            <w:right w:val="none" w:sz="0" w:space="0" w:color="auto"/>
          </w:divBdr>
          <w:divsChild>
            <w:div w:id="1868909928">
              <w:marLeft w:val="0"/>
              <w:marRight w:val="0"/>
              <w:marTop w:val="0"/>
              <w:marBottom w:val="0"/>
              <w:divBdr>
                <w:top w:val="none" w:sz="0" w:space="0" w:color="auto"/>
                <w:left w:val="none" w:sz="0" w:space="0" w:color="auto"/>
                <w:bottom w:val="none" w:sz="0" w:space="0" w:color="auto"/>
                <w:right w:val="none" w:sz="0" w:space="0" w:color="auto"/>
              </w:divBdr>
            </w:div>
          </w:divsChild>
        </w:div>
        <w:div w:id="1397316424">
          <w:marLeft w:val="0"/>
          <w:marRight w:val="0"/>
          <w:marTop w:val="0"/>
          <w:marBottom w:val="0"/>
          <w:divBdr>
            <w:top w:val="none" w:sz="0" w:space="0" w:color="auto"/>
            <w:left w:val="none" w:sz="0" w:space="0" w:color="auto"/>
            <w:bottom w:val="none" w:sz="0" w:space="0" w:color="auto"/>
            <w:right w:val="none" w:sz="0" w:space="0" w:color="auto"/>
          </w:divBdr>
        </w:div>
        <w:div w:id="1909418560">
          <w:marLeft w:val="0"/>
          <w:marRight w:val="0"/>
          <w:marTop w:val="0"/>
          <w:marBottom w:val="0"/>
          <w:divBdr>
            <w:top w:val="none" w:sz="0" w:space="0" w:color="auto"/>
            <w:left w:val="none" w:sz="0" w:space="0" w:color="auto"/>
            <w:bottom w:val="none" w:sz="0" w:space="0" w:color="auto"/>
            <w:right w:val="none" w:sz="0" w:space="0" w:color="auto"/>
          </w:divBdr>
          <w:divsChild>
            <w:div w:id="2015646001">
              <w:marLeft w:val="0"/>
              <w:marRight w:val="0"/>
              <w:marTop w:val="0"/>
              <w:marBottom w:val="0"/>
              <w:divBdr>
                <w:top w:val="none" w:sz="0" w:space="0" w:color="auto"/>
                <w:left w:val="none" w:sz="0" w:space="0" w:color="auto"/>
                <w:bottom w:val="none" w:sz="0" w:space="0" w:color="auto"/>
                <w:right w:val="none" w:sz="0" w:space="0" w:color="auto"/>
              </w:divBdr>
            </w:div>
          </w:divsChild>
        </w:div>
        <w:div w:id="1339427386">
          <w:marLeft w:val="0"/>
          <w:marRight w:val="0"/>
          <w:marTop w:val="0"/>
          <w:marBottom w:val="0"/>
          <w:divBdr>
            <w:top w:val="none" w:sz="0" w:space="0" w:color="auto"/>
            <w:left w:val="none" w:sz="0" w:space="0" w:color="auto"/>
            <w:bottom w:val="none" w:sz="0" w:space="0" w:color="auto"/>
            <w:right w:val="none" w:sz="0" w:space="0" w:color="auto"/>
          </w:divBdr>
        </w:div>
        <w:div w:id="1618101114">
          <w:marLeft w:val="0"/>
          <w:marRight w:val="0"/>
          <w:marTop w:val="0"/>
          <w:marBottom w:val="0"/>
          <w:divBdr>
            <w:top w:val="none" w:sz="0" w:space="0" w:color="auto"/>
            <w:left w:val="none" w:sz="0" w:space="0" w:color="auto"/>
            <w:bottom w:val="none" w:sz="0" w:space="0" w:color="auto"/>
            <w:right w:val="none" w:sz="0" w:space="0" w:color="auto"/>
          </w:divBdr>
          <w:divsChild>
            <w:div w:id="1308706119">
              <w:marLeft w:val="0"/>
              <w:marRight w:val="0"/>
              <w:marTop w:val="0"/>
              <w:marBottom w:val="0"/>
              <w:divBdr>
                <w:top w:val="none" w:sz="0" w:space="0" w:color="auto"/>
                <w:left w:val="none" w:sz="0" w:space="0" w:color="auto"/>
                <w:bottom w:val="none" w:sz="0" w:space="0" w:color="auto"/>
                <w:right w:val="none" w:sz="0" w:space="0" w:color="auto"/>
              </w:divBdr>
            </w:div>
          </w:divsChild>
        </w:div>
        <w:div w:id="1196582110">
          <w:marLeft w:val="0"/>
          <w:marRight w:val="0"/>
          <w:marTop w:val="0"/>
          <w:marBottom w:val="0"/>
          <w:divBdr>
            <w:top w:val="none" w:sz="0" w:space="0" w:color="auto"/>
            <w:left w:val="none" w:sz="0" w:space="0" w:color="auto"/>
            <w:bottom w:val="none" w:sz="0" w:space="0" w:color="auto"/>
            <w:right w:val="none" w:sz="0" w:space="0" w:color="auto"/>
          </w:divBdr>
        </w:div>
        <w:div w:id="1612662322">
          <w:marLeft w:val="0"/>
          <w:marRight w:val="0"/>
          <w:marTop w:val="0"/>
          <w:marBottom w:val="0"/>
          <w:divBdr>
            <w:top w:val="none" w:sz="0" w:space="0" w:color="auto"/>
            <w:left w:val="none" w:sz="0" w:space="0" w:color="auto"/>
            <w:bottom w:val="none" w:sz="0" w:space="0" w:color="auto"/>
            <w:right w:val="none" w:sz="0" w:space="0" w:color="auto"/>
          </w:divBdr>
          <w:divsChild>
            <w:div w:id="740366847">
              <w:marLeft w:val="0"/>
              <w:marRight w:val="0"/>
              <w:marTop w:val="0"/>
              <w:marBottom w:val="0"/>
              <w:divBdr>
                <w:top w:val="none" w:sz="0" w:space="0" w:color="auto"/>
                <w:left w:val="none" w:sz="0" w:space="0" w:color="auto"/>
                <w:bottom w:val="none" w:sz="0" w:space="0" w:color="auto"/>
                <w:right w:val="none" w:sz="0" w:space="0" w:color="auto"/>
              </w:divBdr>
            </w:div>
          </w:divsChild>
        </w:div>
        <w:div w:id="1712999631">
          <w:marLeft w:val="0"/>
          <w:marRight w:val="0"/>
          <w:marTop w:val="300"/>
          <w:marBottom w:val="0"/>
          <w:divBdr>
            <w:top w:val="none" w:sz="0" w:space="0" w:color="auto"/>
            <w:left w:val="none" w:sz="0" w:space="0" w:color="auto"/>
            <w:bottom w:val="none" w:sz="0" w:space="0" w:color="auto"/>
            <w:right w:val="none" w:sz="0" w:space="0" w:color="auto"/>
          </w:divBdr>
          <w:divsChild>
            <w:div w:id="1625232608">
              <w:marLeft w:val="0"/>
              <w:marRight w:val="0"/>
              <w:marTop w:val="0"/>
              <w:marBottom w:val="0"/>
              <w:divBdr>
                <w:top w:val="none" w:sz="0" w:space="0" w:color="auto"/>
                <w:left w:val="none" w:sz="0" w:space="0" w:color="auto"/>
                <w:bottom w:val="none" w:sz="0" w:space="0" w:color="auto"/>
                <w:right w:val="none" w:sz="0" w:space="0" w:color="auto"/>
              </w:divBdr>
              <w:divsChild>
                <w:div w:id="1574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382235">
          <w:marLeft w:val="0"/>
          <w:marRight w:val="0"/>
          <w:marTop w:val="300"/>
          <w:marBottom w:val="0"/>
          <w:divBdr>
            <w:top w:val="none" w:sz="0" w:space="0" w:color="auto"/>
            <w:left w:val="none" w:sz="0" w:space="0" w:color="auto"/>
            <w:bottom w:val="none" w:sz="0" w:space="0" w:color="auto"/>
            <w:right w:val="none" w:sz="0" w:space="0" w:color="auto"/>
          </w:divBdr>
          <w:divsChild>
            <w:div w:id="31267366">
              <w:marLeft w:val="0"/>
              <w:marRight w:val="0"/>
              <w:marTop w:val="0"/>
              <w:marBottom w:val="0"/>
              <w:divBdr>
                <w:top w:val="none" w:sz="0" w:space="0" w:color="auto"/>
                <w:left w:val="none" w:sz="0" w:space="0" w:color="auto"/>
                <w:bottom w:val="none" w:sz="0" w:space="0" w:color="auto"/>
                <w:right w:val="none" w:sz="0" w:space="0" w:color="auto"/>
              </w:divBdr>
              <w:divsChild>
                <w:div w:id="76303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093007">
          <w:marLeft w:val="0"/>
          <w:marRight w:val="0"/>
          <w:marTop w:val="300"/>
          <w:marBottom w:val="0"/>
          <w:divBdr>
            <w:top w:val="none" w:sz="0" w:space="0" w:color="auto"/>
            <w:left w:val="none" w:sz="0" w:space="0" w:color="auto"/>
            <w:bottom w:val="none" w:sz="0" w:space="0" w:color="auto"/>
            <w:right w:val="none" w:sz="0" w:space="0" w:color="auto"/>
          </w:divBdr>
          <w:divsChild>
            <w:div w:id="1376193636">
              <w:marLeft w:val="0"/>
              <w:marRight w:val="0"/>
              <w:marTop w:val="0"/>
              <w:marBottom w:val="0"/>
              <w:divBdr>
                <w:top w:val="none" w:sz="0" w:space="0" w:color="auto"/>
                <w:left w:val="none" w:sz="0" w:space="0" w:color="auto"/>
                <w:bottom w:val="none" w:sz="0" w:space="0" w:color="auto"/>
                <w:right w:val="none" w:sz="0" w:space="0" w:color="auto"/>
              </w:divBdr>
              <w:divsChild>
                <w:div w:id="158888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669">
          <w:marLeft w:val="0"/>
          <w:marRight w:val="0"/>
          <w:marTop w:val="300"/>
          <w:marBottom w:val="0"/>
          <w:divBdr>
            <w:top w:val="none" w:sz="0" w:space="0" w:color="auto"/>
            <w:left w:val="none" w:sz="0" w:space="0" w:color="auto"/>
            <w:bottom w:val="none" w:sz="0" w:space="0" w:color="auto"/>
            <w:right w:val="none" w:sz="0" w:space="0" w:color="auto"/>
          </w:divBdr>
          <w:divsChild>
            <w:div w:id="763767691">
              <w:marLeft w:val="0"/>
              <w:marRight w:val="0"/>
              <w:marTop w:val="0"/>
              <w:marBottom w:val="0"/>
              <w:divBdr>
                <w:top w:val="none" w:sz="0" w:space="0" w:color="auto"/>
                <w:left w:val="none" w:sz="0" w:space="0" w:color="auto"/>
                <w:bottom w:val="none" w:sz="0" w:space="0" w:color="auto"/>
                <w:right w:val="none" w:sz="0" w:space="0" w:color="auto"/>
              </w:divBdr>
              <w:divsChild>
                <w:div w:id="1484351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534820">
      <w:bodyDiv w:val="1"/>
      <w:marLeft w:val="0"/>
      <w:marRight w:val="0"/>
      <w:marTop w:val="0"/>
      <w:marBottom w:val="0"/>
      <w:divBdr>
        <w:top w:val="none" w:sz="0" w:space="0" w:color="auto"/>
        <w:left w:val="none" w:sz="0" w:space="0" w:color="auto"/>
        <w:bottom w:val="none" w:sz="0" w:space="0" w:color="auto"/>
        <w:right w:val="none" w:sz="0" w:space="0" w:color="auto"/>
      </w:divBdr>
    </w:div>
    <w:div w:id="1910845266">
      <w:bodyDiv w:val="1"/>
      <w:marLeft w:val="0"/>
      <w:marRight w:val="0"/>
      <w:marTop w:val="0"/>
      <w:marBottom w:val="0"/>
      <w:divBdr>
        <w:top w:val="none" w:sz="0" w:space="0" w:color="auto"/>
        <w:left w:val="none" w:sz="0" w:space="0" w:color="auto"/>
        <w:bottom w:val="none" w:sz="0" w:space="0" w:color="auto"/>
        <w:right w:val="none" w:sz="0" w:space="0" w:color="auto"/>
      </w:divBdr>
    </w:div>
    <w:div w:id="1911768414">
      <w:bodyDiv w:val="1"/>
      <w:marLeft w:val="0"/>
      <w:marRight w:val="0"/>
      <w:marTop w:val="0"/>
      <w:marBottom w:val="0"/>
      <w:divBdr>
        <w:top w:val="none" w:sz="0" w:space="0" w:color="auto"/>
        <w:left w:val="none" w:sz="0" w:space="0" w:color="auto"/>
        <w:bottom w:val="none" w:sz="0" w:space="0" w:color="auto"/>
        <w:right w:val="none" w:sz="0" w:space="0" w:color="auto"/>
      </w:divBdr>
      <w:divsChild>
        <w:div w:id="1864855153">
          <w:marLeft w:val="0"/>
          <w:marRight w:val="0"/>
          <w:marTop w:val="0"/>
          <w:marBottom w:val="0"/>
          <w:divBdr>
            <w:top w:val="none" w:sz="0" w:space="0" w:color="auto"/>
            <w:left w:val="none" w:sz="0" w:space="0" w:color="auto"/>
            <w:bottom w:val="none" w:sz="0" w:space="0" w:color="auto"/>
            <w:right w:val="none" w:sz="0" w:space="0" w:color="auto"/>
          </w:divBdr>
        </w:div>
        <w:div w:id="1633945152">
          <w:marLeft w:val="0"/>
          <w:marRight w:val="0"/>
          <w:marTop w:val="0"/>
          <w:marBottom w:val="0"/>
          <w:divBdr>
            <w:top w:val="none" w:sz="0" w:space="0" w:color="auto"/>
            <w:left w:val="none" w:sz="0" w:space="0" w:color="auto"/>
            <w:bottom w:val="none" w:sz="0" w:space="0" w:color="auto"/>
            <w:right w:val="none" w:sz="0" w:space="0" w:color="auto"/>
          </w:divBdr>
          <w:divsChild>
            <w:div w:id="68158136">
              <w:marLeft w:val="0"/>
              <w:marRight w:val="0"/>
              <w:marTop w:val="0"/>
              <w:marBottom w:val="0"/>
              <w:divBdr>
                <w:top w:val="none" w:sz="0" w:space="0" w:color="auto"/>
                <w:left w:val="none" w:sz="0" w:space="0" w:color="auto"/>
                <w:bottom w:val="none" w:sz="0" w:space="0" w:color="auto"/>
                <w:right w:val="none" w:sz="0" w:space="0" w:color="auto"/>
              </w:divBdr>
            </w:div>
          </w:divsChild>
        </w:div>
        <w:div w:id="1149907874">
          <w:marLeft w:val="0"/>
          <w:marRight w:val="0"/>
          <w:marTop w:val="0"/>
          <w:marBottom w:val="0"/>
          <w:divBdr>
            <w:top w:val="none" w:sz="0" w:space="0" w:color="auto"/>
            <w:left w:val="none" w:sz="0" w:space="0" w:color="auto"/>
            <w:bottom w:val="none" w:sz="0" w:space="0" w:color="auto"/>
            <w:right w:val="none" w:sz="0" w:space="0" w:color="auto"/>
          </w:divBdr>
        </w:div>
        <w:div w:id="599224179">
          <w:marLeft w:val="0"/>
          <w:marRight w:val="0"/>
          <w:marTop w:val="0"/>
          <w:marBottom w:val="0"/>
          <w:divBdr>
            <w:top w:val="none" w:sz="0" w:space="0" w:color="auto"/>
            <w:left w:val="none" w:sz="0" w:space="0" w:color="auto"/>
            <w:bottom w:val="none" w:sz="0" w:space="0" w:color="auto"/>
            <w:right w:val="none" w:sz="0" w:space="0" w:color="auto"/>
          </w:divBdr>
          <w:divsChild>
            <w:div w:id="1960604281">
              <w:marLeft w:val="0"/>
              <w:marRight w:val="0"/>
              <w:marTop w:val="0"/>
              <w:marBottom w:val="0"/>
              <w:divBdr>
                <w:top w:val="none" w:sz="0" w:space="0" w:color="auto"/>
                <w:left w:val="none" w:sz="0" w:space="0" w:color="auto"/>
                <w:bottom w:val="none" w:sz="0" w:space="0" w:color="auto"/>
                <w:right w:val="none" w:sz="0" w:space="0" w:color="auto"/>
              </w:divBdr>
            </w:div>
          </w:divsChild>
        </w:div>
        <w:div w:id="976104977">
          <w:marLeft w:val="0"/>
          <w:marRight w:val="0"/>
          <w:marTop w:val="0"/>
          <w:marBottom w:val="0"/>
          <w:divBdr>
            <w:top w:val="none" w:sz="0" w:space="0" w:color="auto"/>
            <w:left w:val="none" w:sz="0" w:space="0" w:color="auto"/>
            <w:bottom w:val="none" w:sz="0" w:space="0" w:color="auto"/>
            <w:right w:val="none" w:sz="0" w:space="0" w:color="auto"/>
          </w:divBdr>
        </w:div>
        <w:div w:id="572130066">
          <w:marLeft w:val="0"/>
          <w:marRight w:val="0"/>
          <w:marTop w:val="0"/>
          <w:marBottom w:val="0"/>
          <w:divBdr>
            <w:top w:val="none" w:sz="0" w:space="0" w:color="auto"/>
            <w:left w:val="none" w:sz="0" w:space="0" w:color="auto"/>
            <w:bottom w:val="none" w:sz="0" w:space="0" w:color="auto"/>
            <w:right w:val="none" w:sz="0" w:space="0" w:color="auto"/>
          </w:divBdr>
          <w:divsChild>
            <w:div w:id="1209221736">
              <w:marLeft w:val="0"/>
              <w:marRight w:val="0"/>
              <w:marTop w:val="0"/>
              <w:marBottom w:val="0"/>
              <w:divBdr>
                <w:top w:val="none" w:sz="0" w:space="0" w:color="auto"/>
                <w:left w:val="none" w:sz="0" w:space="0" w:color="auto"/>
                <w:bottom w:val="none" w:sz="0" w:space="0" w:color="auto"/>
                <w:right w:val="none" w:sz="0" w:space="0" w:color="auto"/>
              </w:divBdr>
            </w:div>
          </w:divsChild>
        </w:div>
        <w:div w:id="1534347768">
          <w:marLeft w:val="0"/>
          <w:marRight w:val="0"/>
          <w:marTop w:val="0"/>
          <w:marBottom w:val="0"/>
          <w:divBdr>
            <w:top w:val="none" w:sz="0" w:space="0" w:color="auto"/>
            <w:left w:val="none" w:sz="0" w:space="0" w:color="auto"/>
            <w:bottom w:val="none" w:sz="0" w:space="0" w:color="auto"/>
            <w:right w:val="none" w:sz="0" w:space="0" w:color="auto"/>
          </w:divBdr>
        </w:div>
        <w:div w:id="538248871">
          <w:marLeft w:val="0"/>
          <w:marRight w:val="0"/>
          <w:marTop w:val="0"/>
          <w:marBottom w:val="0"/>
          <w:divBdr>
            <w:top w:val="none" w:sz="0" w:space="0" w:color="auto"/>
            <w:left w:val="none" w:sz="0" w:space="0" w:color="auto"/>
            <w:bottom w:val="none" w:sz="0" w:space="0" w:color="auto"/>
            <w:right w:val="none" w:sz="0" w:space="0" w:color="auto"/>
          </w:divBdr>
          <w:divsChild>
            <w:div w:id="1283462340">
              <w:marLeft w:val="0"/>
              <w:marRight w:val="0"/>
              <w:marTop w:val="0"/>
              <w:marBottom w:val="0"/>
              <w:divBdr>
                <w:top w:val="none" w:sz="0" w:space="0" w:color="auto"/>
                <w:left w:val="none" w:sz="0" w:space="0" w:color="auto"/>
                <w:bottom w:val="none" w:sz="0" w:space="0" w:color="auto"/>
                <w:right w:val="none" w:sz="0" w:space="0" w:color="auto"/>
              </w:divBdr>
            </w:div>
          </w:divsChild>
        </w:div>
        <w:div w:id="1171532760">
          <w:marLeft w:val="0"/>
          <w:marRight w:val="0"/>
          <w:marTop w:val="0"/>
          <w:marBottom w:val="0"/>
          <w:divBdr>
            <w:top w:val="none" w:sz="0" w:space="0" w:color="auto"/>
            <w:left w:val="none" w:sz="0" w:space="0" w:color="auto"/>
            <w:bottom w:val="none" w:sz="0" w:space="0" w:color="auto"/>
            <w:right w:val="none" w:sz="0" w:space="0" w:color="auto"/>
          </w:divBdr>
        </w:div>
        <w:div w:id="375008399">
          <w:marLeft w:val="0"/>
          <w:marRight w:val="0"/>
          <w:marTop w:val="0"/>
          <w:marBottom w:val="0"/>
          <w:divBdr>
            <w:top w:val="none" w:sz="0" w:space="0" w:color="auto"/>
            <w:left w:val="none" w:sz="0" w:space="0" w:color="auto"/>
            <w:bottom w:val="none" w:sz="0" w:space="0" w:color="auto"/>
            <w:right w:val="none" w:sz="0" w:space="0" w:color="auto"/>
          </w:divBdr>
          <w:divsChild>
            <w:div w:id="532694228">
              <w:marLeft w:val="0"/>
              <w:marRight w:val="0"/>
              <w:marTop w:val="0"/>
              <w:marBottom w:val="0"/>
              <w:divBdr>
                <w:top w:val="none" w:sz="0" w:space="0" w:color="auto"/>
                <w:left w:val="none" w:sz="0" w:space="0" w:color="auto"/>
                <w:bottom w:val="none" w:sz="0" w:space="0" w:color="auto"/>
                <w:right w:val="none" w:sz="0" w:space="0" w:color="auto"/>
              </w:divBdr>
            </w:div>
          </w:divsChild>
        </w:div>
        <w:div w:id="1831865271">
          <w:marLeft w:val="0"/>
          <w:marRight w:val="0"/>
          <w:marTop w:val="0"/>
          <w:marBottom w:val="0"/>
          <w:divBdr>
            <w:top w:val="none" w:sz="0" w:space="0" w:color="auto"/>
            <w:left w:val="none" w:sz="0" w:space="0" w:color="auto"/>
            <w:bottom w:val="none" w:sz="0" w:space="0" w:color="auto"/>
            <w:right w:val="none" w:sz="0" w:space="0" w:color="auto"/>
          </w:divBdr>
        </w:div>
        <w:div w:id="112985709">
          <w:marLeft w:val="0"/>
          <w:marRight w:val="0"/>
          <w:marTop w:val="0"/>
          <w:marBottom w:val="0"/>
          <w:divBdr>
            <w:top w:val="none" w:sz="0" w:space="0" w:color="auto"/>
            <w:left w:val="none" w:sz="0" w:space="0" w:color="auto"/>
            <w:bottom w:val="none" w:sz="0" w:space="0" w:color="auto"/>
            <w:right w:val="none" w:sz="0" w:space="0" w:color="auto"/>
          </w:divBdr>
          <w:divsChild>
            <w:div w:id="2135052547">
              <w:marLeft w:val="0"/>
              <w:marRight w:val="0"/>
              <w:marTop w:val="0"/>
              <w:marBottom w:val="0"/>
              <w:divBdr>
                <w:top w:val="none" w:sz="0" w:space="0" w:color="auto"/>
                <w:left w:val="none" w:sz="0" w:space="0" w:color="auto"/>
                <w:bottom w:val="none" w:sz="0" w:space="0" w:color="auto"/>
                <w:right w:val="none" w:sz="0" w:space="0" w:color="auto"/>
              </w:divBdr>
            </w:div>
          </w:divsChild>
        </w:div>
        <w:div w:id="250623826">
          <w:marLeft w:val="0"/>
          <w:marRight w:val="0"/>
          <w:marTop w:val="0"/>
          <w:marBottom w:val="0"/>
          <w:divBdr>
            <w:top w:val="none" w:sz="0" w:space="0" w:color="auto"/>
            <w:left w:val="none" w:sz="0" w:space="0" w:color="auto"/>
            <w:bottom w:val="none" w:sz="0" w:space="0" w:color="auto"/>
            <w:right w:val="none" w:sz="0" w:space="0" w:color="auto"/>
          </w:divBdr>
        </w:div>
        <w:div w:id="152527791">
          <w:marLeft w:val="0"/>
          <w:marRight w:val="0"/>
          <w:marTop w:val="0"/>
          <w:marBottom w:val="0"/>
          <w:divBdr>
            <w:top w:val="none" w:sz="0" w:space="0" w:color="auto"/>
            <w:left w:val="none" w:sz="0" w:space="0" w:color="auto"/>
            <w:bottom w:val="none" w:sz="0" w:space="0" w:color="auto"/>
            <w:right w:val="none" w:sz="0" w:space="0" w:color="auto"/>
          </w:divBdr>
          <w:divsChild>
            <w:div w:id="1696344984">
              <w:marLeft w:val="0"/>
              <w:marRight w:val="0"/>
              <w:marTop w:val="0"/>
              <w:marBottom w:val="0"/>
              <w:divBdr>
                <w:top w:val="none" w:sz="0" w:space="0" w:color="auto"/>
                <w:left w:val="none" w:sz="0" w:space="0" w:color="auto"/>
                <w:bottom w:val="none" w:sz="0" w:space="0" w:color="auto"/>
                <w:right w:val="none" w:sz="0" w:space="0" w:color="auto"/>
              </w:divBdr>
            </w:div>
          </w:divsChild>
        </w:div>
        <w:div w:id="976179469">
          <w:marLeft w:val="0"/>
          <w:marRight w:val="0"/>
          <w:marTop w:val="300"/>
          <w:marBottom w:val="0"/>
          <w:divBdr>
            <w:top w:val="none" w:sz="0" w:space="0" w:color="auto"/>
            <w:left w:val="none" w:sz="0" w:space="0" w:color="auto"/>
            <w:bottom w:val="none" w:sz="0" w:space="0" w:color="auto"/>
            <w:right w:val="none" w:sz="0" w:space="0" w:color="auto"/>
          </w:divBdr>
          <w:divsChild>
            <w:div w:id="431822954">
              <w:marLeft w:val="0"/>
              <w:marRight w:val="0"/>
              <w:marTop w:val="0"/>
              <w:marBottom w:val="0"/>
              <w:divBdr>
                <w:top w:val="none" w:sz="0" w:space="0" w:color="auto"/>
                <w:left w:val="none" w:sz="0" w:space="0" w:color="auto"/>
                <w:bottom w:val="none" w:sz="0" w:space="0" w:color="auto"/>
                <w:right w:val="none" w:sz="0" w:space="0" w:color="auto"/>
              </w:divBdr>
              <w:divsChild>
                <w:div w:id="136073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320311">
          <w:marLeft w:val="0"/>
          <w:marRight w:val="0"/>
          <w:marTop w:val="300"/>
          <w:marBottom w:val="0"/>
          <w:divBdr>
            <w:top w:val="none" w:sz="0" w:space="0" w:color="auto"/>
            <w:left w:val="none" w:sz="0" w:space="0" w:color="auto"/>
            <w:bottom w:val="none" w:sz="0" w:space="0" w:color="auto"/>
            <w:right w:val="none" w:sz="0" w:space="0" w:color="auto"/>
          </w:divBdr>
          <w:divsChild>
            <w:div w:id="2126342905">
              <w:marLeft w:val="0"/>
              <w:marRight w:val="0"/>
              <w:marTop w:val="0"/>
              <w:marBottom w:val="0"/>
              <w:divBdr>
                <w:top w:val="none" w:sz="0" w:space="0" w:color="auto"/>
                <w:left w:val="none" w:sz="0" w:space="0" w:color="auto"/>
                <w:bottom w:val="none" w:sz="0" w:space="0" w:color="auto"/>
                <w:right w:val="none" w:sz="0" w:space="0" w:color="auto"/>
              </w:divBdr>
              <w:divsChild>
                <w:div w:id="200370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260393">
          <w:marLeft w:val="0"/>
          <w:marRight w:val="0"/>
          <w:marTop w:val="300"/>
          <w:marBottom w:val="0"/>
          <w:divBdr>
            <w:top w:val="none" w:sz="0" w:space="0" w:color="auto"/>
            <w:left w:val="none" w:sz="0" w:space="0" w:color="auto"/>
            <w:bottom w:val="none" w:sz="0" w:space="0" w:color="auto"/>
            <w:right w:val="none" w:sz="0" w:space="0" w:color="auto"/>
          </w:divBdr>
          <w:divsChild>
            <w:div w:id="544803442">
              <w:marLeft w:val="0"/>
              <w:marRight w:val="0"/>
              <w:marTop w:val="0"/>
              <w:marBottom w:val="0"/>
              <w:divBdr>
                <w:top w:val="none" w:sz="0" w:space="0" w:color="auto"/>
                <w:left w:val="none" w:sz="0" w:space="0" w:color="auto"/>
                <w:bottom w:val="none" w:sz="0" w:space="0" w:color="auto"/>
                <w:right w:val="none" w:sz="0" w:space="0" w:color="auto"/>
              </w:divBdr>
              <w:divsChild>
                <w:div w:id="1346201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212979">
          <w:marLeft w:val="0"/>
          <w:marRight w:val="0"/>
          <w:marTop w:val="300"/>
          <w:marBottom w:val="0"/>
          <w:divBdr>
            <w:top w:val="none" w:sz="0" w:space="0" w:color="auto"/>
            <w:left w:val="none" w:sz="0" w:space="0" w:color="auto"/>
            <w:bottom w:val="none" w:sz="0" w:space="0" w:color="auto"/>
            <w:right w:val="none" w:sz="0" w:space="0" w:color="auto"/>
          </w:divBdr>
          <w:divsChild>
            <w:div w:id="564343043">
              <w:marLeft w:val="0"/>
              <w:marRight w:val="0"/>
              <w:marTop w:val="0"/>
              <w:marBottom w:val="0"/>
              <w:divBdr>
                <w:top w:val="none" w:sz="0" w:space="0" w:color="auto"/>
                <w:left w:val="none" w:sz="0" w:space="0" w:color="auto"/>
                <w:bottom w:val="none" w:sz="0" w:space="0" w:color="auto"/>
                <w:right w:val="none" w:sz="0" w:space="0" w:color="auto"/>
              </w:divBdr>
              <w:divsChild>
                <w:div w:id="69588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40141">
      <w:bodyDiv w:val="1"/>
      <w:marLeft w:val="0"/>
      <w:marRight w:val="0"/>
      <w:marTop w:val="0"/>
      <w:marBottom w:val="0"/>
      <w:divBdr>
        <w:top w:val="none" w:sz="0" w:space="0" w:color="auto"/>
        <w:left w:val="none" w:sz="0" w:space="0" w:color="auto"/>
        <w:bottom w:val="none" w:sz="0" w:space="0" w:color="auto"/>
        <w:right w:val="none" w:sz="0" w:space="0" w:color="auto"/>
      </w:divBdr>
      <w:divsChild>
        <w:div w:id="512964543">
          <w:marLeft w:val="0"/>
          <w:marRight w:val="0"/>
          <w:marTop w:val="0"/>
          <w:marBottom w:val="0"/>
          <w:divBdr>
            <w:top w:val="none" w:sz="0" w:space="0" w:color="auto"/>
            <w:left w:val="none" w:sz="0" w:space="0" w:color="auto"/>
            <w:bottom w:val="none" w:sz="0" w:space="0" w:color="auto"/>
            <w:right w:val="none" w:sz="0" w:space="0" w:color="auto"/>
          </w:divBdr>
        </w:div>
        <w:div w:id="1649284007">
          <w:marLeft w:val="0"/>
          <w:marRight w:val="0"/>
          <w:marTop w:val="0"/>
          <w:marBottom w:val="0"/>
          <w:divBdr>
            <w:top w:val="none" w:sz="0" w:space="0" w:color="auto"/>
            <w:left w:val="none" w:sz="0" w:space="0" w:color="auto"/>
            <w:bottom w:val="none" w:sz="0" w:space="0" w:color="auto"/>
            <w:right w:val="none" w:sz="0" w:space="0" w:color="auto"/>
          </w:divBdr>
          <w:divsChild>
            <w:div w:id="1116018552">
              <w:marLeft w:val="0"/>
              <w:marRight w:val="0"/>
              <w:marTop w:val="0"/>
              <w:marBottom w:val="0"/>
              <w:divBdr>
                <w:top w:val="none" w:sz="0" w:space="0" w:color="auto"/>
                <w:left w:val="none" w:sz="0" w:space="0" w:color="auto"/>
                <w:bottom w:val="none" w:sz="0" w:space="0" w:color="auto"/>
                <w:right w:val="none" w:sz="0" w:space="0" w:color="auto"/>
              </w:divBdr>
            </w:div>
          </w:divsChild>
        </w:div>
        <w:div w:id="1981571176">
          <w:marLeft w:val="0"/>
          <w:marRight w:val="0"/>
          <w:marTop w:val="0"/>
          <w:marBottom w:val="0"/>
          <w:divBdr>
            <w:top w:val="none" w:sz="0" w:space="0" w:color="auto"/>
            <w:left w:val="none" w:sz="0" w:space="0" w:color="auto"/>
            <w:bottom w:val="none" w:sz="0" w:space="0" w:color="auto"/>
            <w:right w:val="none" w:sz="0" w:space="0" w:color="auto"/>
          </w:divBdr>
        </w:div>
        <w:div w:id="542865382">
          <w:marLeft w:val="0"/>
          <w:marRight w:val="0"/>
          <w:marTop w:val="0"/>
          <w:marBottom w:val="0"/>
          <w:divBdr>
            <w:top w:val="none" w:sz="0" w:space="0" w:color="auto"/>
            <w:left w:val="none" w:sz="0" w:space="0" w:color="auto"/>
            <w:bottom w:val="none" w:sz="0" w:space="0" w:color="auto"/>
            <w:right w:val="none" w:sz="0" w:space="0" w:color="auto"/>
          </w:divBdr>
          <w:divsChild>
            <w:div w:id="676076049">
              <w:marLeft w:val="0"/>
              <w:marRight w:val="0"/>
              <w:marTop w:val="0"/>
              <w:marBottom w:val="0"/>
              <w:divBdr>
                <w:top w:val="none" w:sz="0" w:space="0" w:color="auto"/>
                <w:left w:val="none" w:sz="0" w:space="0" w:color="auto"/>
                <w:bottom w:val="none" w:sz="0" w:space="0" w:color="auto"/>
                <w:right w:val="none" w:sz="0" w:space="0" w:color="auto"/>
              </w:divBdr>
            </w:div>
          </w:divsChild>
        </w:div>
        <w:div w:id="1791777639">
          <w:marLeft w:val="0"/>
          <w:marRight w:val="0"/>
          <w:marTop w:val="0"/>
          <w:marBottom w:val="0"/>
          <w:divBdr>
            <w:top w:val="none" w:sz="0" w:space="0" w:color="auto"/>
            <w:left w:val="none" w:sz="0" w:space="0" w:color="auto"/>
            <w:bottom w:val="none" w:sz="0" w:space="0" w:color="auto"/>
            <w:right w:val="none" w:sz="0" w:space="0" w:color="auto"/>
          </w:divBdr>
        </w:div>
        <w:div w:id="1373188598">
          <w:marLeft w:val="0"/>
          <w:marRight w:val="0"/>
          <w:marTop w:val="0"/>
          <w:marBottom w:val="0"/>
          <w:divBdr>
            <w:top w:val="none" w:sz="0" w:space="0" w:color="auto"/>
            <w:left w:val="none" w:sz="0" w:space="0" w:color="auto"/>
            <w:bottom w:val="none" w:sz="0" w:space="0" w:color="auto"/>
            <w:right w:val="none" w:sz="0" w:space="0" w:color="auto"/>
          </w:divBdr>
          <w:divsChild>
            <w:div w:id="594366368">
              <w:marLeft w:val="0"/>
              <w:marRight w:val="0"/>
              <w:marTop w:val="0"/>
              <w:marBottom w:val="0"/>
              <w:divBdr>
                <w:top w:val="none" w:sz="0" w:space="0" w:color="auto"/>
                <w:left w:val="none" w:sz="0" w:space="0" w:color="auto"/>
                <w:bottom w:val="none" w:sz="0" w:space="0" w:color="auto"/>
                <w:right w:val="none" w:sz="0" w:space="0" w:color="auto"/>
              </w:divBdr>
            </w:div>
          </w:divsChild>
        </w:div>
        <w:div w:id="1248491307">
          <w:marLeft w:val="0"/>
          <w:marRight w:val="0"/>
          <w:marTop w:val="0"/>
          <w:marBottom w:val="0"/>
          <w:divBdr>
            <w:top w:val="none" w:sz="0" w:space="0" w:color="auto"/>
            <w:left w:val="none" w:sz="0" w:space="0" w:color="auto"/>
            <w:bottom w:val="none" w:sz="0" w:space="0" w:color="auto"/>
            <w:right w:val="none" w:sz="0" w:space="0" w:color="auto"/>
          </w:divBdr>
        </w:div>
        <w:div w:id="1260404787">
          <w:marLeft w:val="0"/>
          <w:marRight w:val="0"/>
          <w:marTop w:val="0"/>
          <w:marBottom w:val="0"/>
          <w:divBdr>
            <w:top w:val="none" w:sz="0" w:space="0" w:color="auto"/>
            <w:left w:val="none" w:sz="0" w:space="0" w:color="auto"/>
            <w:bottom w:val="none" w:sz="0" w:space="0" w:color="auto"/>
            <w:right w:val="none" w:sz="0" w:space="0" w:color="auto"/>
          </w:divBdr>
          <w:divsChild>
            <w:div w:id="1525898228">
              <w:marLeft w:val="0"/>
              <w:marRight w:val="0"/>
              <w:marTop w:val="0"/>
              <w:marBottom w:val="0"/>
              <w:divBdr>
                <w:top w:val="none" w:sz="0" w:space="0" w:color="auto"/>
                <w:left w:val="none" w:sz="0" w:space="0" w:color="auto"/>
                <w:bottom w:val="none" w:sz="0" w:space="0" w:color="auto"/>
                <w:right w:val="none" w:sz="0" w:space="0" w:color="auto"/>
              </w:divBdr>
            </w:div>
          </w:divsChild>
        </w:div>
        <w:div w:id="1839345937">
          <w:marLeft w:val="0"/>
          <w:marRight w:val="0"/>
          <w:marTop w:val="0"/>
          <w:marBottom w:val="0"/>
          <w:divBdr>
            <w:top w:val="none" w:sz="0" w:space="0" w:color="auto"/>
            <w:left w:val="none" w:sz="0" w:space="0" w:color="auto"/>
            <w:bottom w:val="none" w:sz="0" w:space="0" w:color="auto"/>
            <w:right w:val="none" w:sz="0" w:space="0" w:color="auto"/>
          </w:divBdr>
        </w:div>
        <w:div w:id="1533226460">
          <w:marLeft w:val="0"/>
          <w:marRight w:val="0"/>
          <w:marTop w:val="0"/>
          <w:marBottom w:val="0"/>
          <w:divBdr>
            <w:top w:val="none" w:sz="0" w:space="0" w:color="auto"/>
            <w:left w:val="none" w:sz="0" w:space="0" w:color="auto"/>
            <w:bottom w:val="none" w:sz="0" w:space="0" w:color="auto"/>
            <w:right w:val="none" w:sz="0" w:space="0" w:color="auto"/>
          </w:divBdr>
          <w:divsChild>
            <w:div w:id="1643266982">
              <w:marLeft w:val="0"/>
              <w:marRight w:val="0"/>
              <w:marTop w:val="0"/>
              <w:marBottom w:val="0"/>
              <w:divBdr>
                <w:top w:val="none" w:sz="0" w:space="0" w:color="auto"/>
                <w:left w:val="none" w:sz="0" w:space="0" w:color="auto"/>
                <w:bottom w:val="none" w:sz="0" w:space="0" w:color="auto"/>
                <w:right w:val="none" w:sz="0" w:space="0" w:color="auto"/>
              </w:divBdr>
            </w:div>
          </w:divsChild>
        </w:div>
        <w:div w:id="1521314117">
          <w:marLeft w:val="0"/>
          <w:marRight w:val="0"/>
          <w:marTop w:val="0"/>
          <w:marBottom w:val="0"/>
          <w:divBdr>
            <w:top w:val="none" w:sz="0" w:space="0" w:color="auto"/>
            <w:left w:val="none" w:sz="0" w:space="0" w:color="auto"/>
            <w:bottom w:val="none" w:sz="0" w:space="0" w:color="auto"/>
            <w:right w:val="none" w:sz="0" w:space="0" w:color="auto"/>
          </w:divBdr>
        </w:div>
        <w:div w:id="214512032">
          <w:marLeft w:val="0"/>
          <w:marRight w:val="0"/>
          <w:marTop w:val="0"/>
          <w:marBottom w:val="0"/>
          <w:divBdr>
            <w:top w:val="none" w:sz="0" w:space="0" w:color="auto"/>
            <w:left w:val="none" w:sz="0" w:space="0" w:color="auto"/>
            <w:bottom w:val="none" w:sz="0" w:space="0" w:color="auto"/>
            <w:right w:val="none" w:sz="0" w:space="0" w:color="auto"/>
          </w:divBdr>
          <w:divsChild>
            <w:div w:id="670254792">
              <w:marLeft w:val="0"/>
              <w:marRight w:val="0"/>
              <w:marTop w:val="0"/>
              <w:marBottom w:val="0"/>
              <w:divBdr>
                <w:top w:val="none" w:sz="0" w:space="0" w:color="auto"/>
                <w:left w:val="none" w:sz="0" w:space="0" w:color="auto"/>
                <w:bottom w:val="none" w:sz="0" w:space="0" w:color="auto"/>
                <w:right w:val="none" w:sz="0" w:space="0" w:color="auto"/>
              </w:divBdr>
            </w:div>
          </w:divsChild>
        </w:div>
        <w:div w:id="1776054375">
          <w:marLeft w:val="0"/>
          <w:marRight w:val="0"/>
          <w:marTop w:val="0"/>
          <w:marBottom w:val="0"/>
          <w:divBdr>
            <w:top w:val="none" w:sz="0" w:space="0" w:color="auto"/>
            <w:left w:val="none" w:sz="0" w:space="0" w:color="auto"/>
            <w:bottom w:val="none" w:sz="0" w:space="0" w:color="auto"/>
            <w:right w:val="none" w:sz="0" w:space="0" w:color="auto"/>
          </w:divBdr>
        </w:div>
        <w:div w:id="786630335">
          <w:marLeft w:val="0"/>
          <w:marRight w:val="0"/>
          <w:marTop w:val="0"/>
          <w:marBottom w:val="0"/>
          <w:divBdr>
            <w:top w:val="none" w:sz="0" w:space="0" w:color="auto"/>
            <w:left w:val="none" w:sz="0" w:space="0" w:color="auto"/>
            <w:bottom w:val="none" w:sz="0" w:space="0" w:color="auto"/>
            <w:right w:val="none" w:sz="0" w:space="0" w:color="auto"/>
          </w:divBdr>
          <w:divsChild>
            <w:div w:id="1329211489">
              <w:marLeft w:val="0"/>
              <w:marRight w:val="0"/>
              <w:marTop w:val="0"/>
              <w:marBottom w:val="0"/>
              <w:divBdr>
                <w:top w:val="none" w:sz="0" w:space="0" w:color="auto"/>
                <w:left w:val="none" w:sz="0" w:space="0" w:color="auto"/>
                <w:bottom w:val="none" w:sz="0" w:space="0" w:color="auto"/>
                <w:right w:val="none" w:sz="0" w:space="0" w:color="auto"/>
              </w:divBdr>
            </w:div>
          </w:divsChild>
        </w:div>
        <w:div w:id="422606252">
          <w:marLeft w:val="0"/>
          <w:marRight w:val="0"/>
          <w:marTop w:val="300"/>
          <w:marBottom w:val="0"/>
          <w:divBdr>
            <w:top w:val="none" w:sz="0" w:space="0" w:color="auto"/>
            <w:left w:val="none" w:sz="0" w:space="0" w:color="auto"/>
            <w:bottom w:val="none" w:sz="0" w:space="0" w:color="auto"/>
            <w:right w:val="none" w:sz="0" w:space="0" w:color="auto"/>
          </w:divBdr>
          <w:divsChild>
            <w:div w:id="291638497">
              <w:marLeft w:val="0"/>
              <w:marRight w:val="0"/>
              <w:marTop w:val="0"/>
              <w:marBottom w:val="0"/>
              <w:divBdr>
                <w:top w:val="none" w:sz="0" w:space="0" w:color="auto"/>
                <w:left w:val="none" w:sz="0" w:space="0" w:color="auto"/>
                <w:bottom w:val="none" w:sz="0" w:space="0" w:color="auto"/>
                <w:right w:val="none" w:sz="0" w:space="0" w:color="auto"/>
              </w:divBdr>
              <w:divsChild>
                <w:div w:id="1743139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48708">
          <w:marLeft w:val="0"/>
          <w:marRight w:val="0"/>
          <w:marTop w:val="300"/>
          <w:marBottom w:val="0"/>
          <w:divBdr>
            <w:top w:val="none" w:sz="0" w:space="0" w:color="auto"/>
            <w:left w:val="none" w:sz="0" w:space="0" w:color="auto"/>
            <w:bottom w:val="none" w:sz="0" w:space="0" w:color="auto"/>
            <w:right w:val="none" w:sz="0" w:space="0" w:color="auto"/>
          </w:divBdr>
          <w:divsChild>
            <w:div w:id="678964111">
              <w:marLeft w:val="0"/>
              <w:marRight w:val="0"/>
              <w:marTop w:val="0"/>
              <w:marBottom w:val="0"/>
              <w:divBdr>
                <w:top w:val="none" w:sz="0" w:space="0" w:color="auto"/>
                <w:left w:val="none" w:sz="0" w:space="0" w:color="auto"/>
                <w:bottom w:val="none" w:sz="0" w:space="0" w:color="auto"/>
                <w:right w:val="none" w:sz="0" w:space="0" w:color="auto"/>
              </w:divBdr>
              <w:divsChild>
                <w:div w:id="170709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21257">
          <w:marLeft w:val="0"/>
          <w:marRight w:val="0"/>
          <w:marTop w:val="300"/>
          <w:marBottom w:val="0"/>
          <w:divBdr>
            <w:top w:val="none" w:sz="0" w:space="0" w:color="auto"/>
            <w:left w:val="none" w:sz="0" w:space="0" w:color="auto"/>
            <w:bottom w:val="none" w:sz="0" w:space="0" w:color="auto"/>
            <w:right w:val="none" w:sz="0" w:space="0" w:color="auto"/>
          </w:divBdr>
          <w:divsChild>
            <w:div w:id="1077286058">
              <w:marLeft w:val="0"/>
              <w:marRight w:val="0"/>
              <w:marTop w:val="0"/>
              <w:marBottom w:val="0"/>
              <w:divBdr>
                <w:top w:val="none" w:sz="0" w:space="0" w:color="auto"/>
                <w:left w:val="none" w:sz="0" w:space="0" w:color="auto"/>
                <w:bottom w:val="none" w:sz="0" w:space="0" w:color="auto"/>
                <w:right w:val="none" w:sz="0" w:space="0" w:color="auto"/>
              </w:divBdr>
              <w:divsChild>
                <w:div w:id="72838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048">
          <w:marLeft w:val="0"/>
          <w:marRight w:val="0"/>
          <w:marTop w:val="300"/>
          <w:marBottom w:val="0"/>
          <w:divBdr>
            <w:top w:val="none" w:sz="0" w:space="0" w:color="auto"/>
            <w:left w:val="none" w:sz="0" w:space="0" w:color="auto"/>
            <w:bottom w:val="none" w:sz="0" w:space="0" w:color="auto"/>
            <w:right w:val="none" w:sz="0" w:space="0" w:color="auto"/>
          </w:divBdr>
          <w:divsChild>
            <w:div w:id="201751166">
              <w:marLeft w:val="0"/>
              <w:marRight w:val="0"/>
              <w:marTop w:val="0"/>
              <w:marBottom w:val="0"/>
              <w:divBdr>
                <w:top w:val="none" w:sz="0" w:space="0" w:color="auto"/>
                <w:left w:val="none" w:sz="0" w:space="0" w:color="auto"/>
                <w:bottom w:val="none" w:sz="0" w:space="0" w:color="auto"/>
                <w:right w:val="none" w:sz="0" w:space="0" w:color="auto"/>
              </w:divBdr>
              <w:divsChild>
                <w:div w:id="10133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428128">
      <w:bodyDiv w:val="1"/>
      <w:marLeft w:val="0"/>
      <w:marRight w:val="0"/>
      <w:marTop w:val="0"/>
      <w:marBottom w:val="0"/>
      <w:divBdr>
        <w:top w:val="none" w:sz="0" w:space="0" w:color="auto"/>
        <w:left w:val="none" w:sz="0" w:space="0" w:color="auto"/>
        <w:bottom w:val="none" w:sz="0" w:space="0" w:color="auto"/>
        <w:right w:val="none" w:sz="0" w:space="0" w:color="auto"/>
      </w:divBdr>
    </w:div>
    <w:div w:id="1915773360">
      <w:bodyDiv w:val="1"/>
      <w:marLeft w:val="0"/>
      <w:marRight w:val="0"/>
      <w:marTop w:val="0"/>
      <w:marBottom w:val="0"/>
      <w:divBdr>
        <w:top w:val="none" w:sz="0" w:space="0" w:color="auto"/>
        <w:left w:val="none" w:sz="0" w:space="0" w:color="auto"/>
        <w:bottom w:val="none" w:sz="0" w:space="0" w:color="auto"/>
        <w:right w:val="none" w:sz="0" w:space="0" w:color="auto"/>
      </w:divBdr>
      <w:divsChild>
        <w:div w:id="30031520">
          <w:marLeft w:val="0"/>
          <w:marRight w:val="0"/>
          <w:marTop w:val="0"/>
          <w:marBottom w:val="0"/>
          <w:divBdr>
            <w:top w:val="none" w:sz="0" w:space="0" w:color="auto"/>
            <w:left w:val="none" w:sz="0" w:space="0" w:color="auto"/>
            <w:bottom w:val="none" w:sz="0" w:space="0" w:color="auto"/>
            <w:right w:val="none" w:sz="0" w:space="0" w:color="auto"/>
          </w:divBdr>
        </w:div>
        <w:div w:id="1093281847">
          <w:marLeft w:val="0"/>
          <w:marRight w:val="0"/>
          <w:marTop w:val="0"/>
          <w:marBottom w:val="0"/>
          <w:divBdr>
            <w:top w:val="none" w:sz="0" w:space="0" w:color="auto"/>
            <w:left w:val="none" w:sz="0" w:space="0" w:color="auto"/>
            <w:bottom w:val="none" w:sz="0" w:space="0" w:color="auto"/>
            <w:right w:val="none" w:sz="0" w:space="0" w:color="auto"/>
          </w:divBdr>
          <w:divsChild>
            <w:div w:id="592013004">
              <w:marLeft w:val="0"/>
              <w:marRight w:val="0"/>
              <w:marTop w:val="0"/>
              <w:marBottom w:val="0"/>
              <w:divBdr>
                <w:top w:val="none" w:sz="0" w:space="0" w:color="auto"/>
                <w:left w:val="none" w:sz="0" w:space="0" w:color="auto"/>
                <w:bottom w:val="none" w:sz="0" w:space="0" w:color="auto"/>
                <w:right w:val="none" w:sz="0" w:space="0" w:color="auto"/>
              </w:divBdr>
            </w:div>
          </w:divsChild>
        </w:div>
        <w:div w:id="1771121571">
          <w:marLeft w:val="0"/>
          <w:marRight w:val="0"/>
          <w:marTop w:val="0"/>
          <w:marBottom w:val="0"/>
          <w:divBdr>
            <w:top w:val="none" w:sz="0" w:space="0" w:color="auto"/>
            <w:left w:val="none" w:sz="0" w:space="0" w:color="auto"/>
            <w:bottom w:val="none" w:sz="0" w:space="0" w:color="auto"/>
            <w:right w:val="none" w:sz="0" w:space="0" w:color="auto"/>
          </w:divBdr>
        </w:div>
        <w:div w:id="759524811">
          <w:marLeft w:val="0"/>
          <w:marRight w:val="0"/>
          <w:marTop w:val="0"/>
          <w:marBottom w:val="0"/>
          <w:divBdr>
            <w:top w:val="none" w:sz="0" w:space="0" w:color="auto"/>
            <w:left w:val="none" w:sz="0" w:space="0" w:color="auto"/>
            <w:bottom w:val="none" w:sz="0" w:space="0" w:color="auto"/>
            <w:right w:val="none" w:sz="0" w:space="0" w:color="auto"/>
          </w:divBdr>
          <w:divsChild>
            <w:div w:id="650788756">
              <w:marLeft w:val="0"/>
              <w:marRight w:val="0"/>
              <w:marTop w:val="0"/>
              <w:marBottom w:val="0"/>
              <w:divBdr>
                <w:top w:val="none" w:sz="0" w:space="0" w:color="auto"/>
                <w:left w:val="none" w:sz="0" w:space="0" w:color="auto"/>
                <w:bottom w:val="none" w:sz="0" w:space="0" w:color="auto"/>
                <w:right w:val="none" w:sz="0" w:space="0" w:color="auto"/>
              </w:divBdr>
            </w:div>
          </w:divsChild>
        </w:div>
        <w:div w:id="763498324">
          <w:marLeft w:val="0"/>
          <w:marRight w:val="0"/>
          <w:marTop w:val="0"/>
          <w:marBottom w:val="0"/>
          <w:divBdr>
            <w:top w:val="none" w:sz="0" w:space="0" w:color="auto"/>
            <w:left w:val="none" w:sz="0" w:space="0" w:color="auto"/>
            <w:bottom w:val="none" w:sz="0" w:space="0" w:color="auto"/>
            <w:right w:val="none" w:sz="0" w:space="0" w:color="auto"/>
          </w:divBdr>
        </w:div>
        <w:div w:id="1000356134">
          <w:marLeft w:val="0"/>
          <w:marRight w:val="0"/>
          <w:marTop w:val="0"/>
          <w:marBottom w:val="0"/>
          <w:divBdr>
            <w:top w:val="none" w:sz="0" w:space="0" w:color="auto"/>
            <w:left w:val="none" w:sz="0" w:space="0" w:color="auto"/>
            <w:bottom w:val="none" w:sz="0" w:space="0" w:color="auto"/>
            <w:right w:val="none" w:sz="0" w:space="0" w:color="auto"/>
          </w:divBdr>
          <w:divsChild>
            <w:div w:id="647515206">
              <w:marLeft w:val="0"/>
              <w:marRight w:val="0"/>
              <w:marTop w:val="0"/>
              <w:marBottom w:val="0"/>
              <w:divBdr>
                <w:top w:val="none" w:sz="0" w:space="0" w:color="auto"/>
                <w:left w:val="none" w:sz="0" w:space="0" w:color="auto"/>
                <w:bottom w:val="none" w:sz="0" w:space="0" w:color="auto"/>
                <w:right w:val="none" w:sz="0" w:space="0" w:color="auto"/>
              </w:divBdr>
            </w:div>
          </w:divsChild>
        </w:div>
        <w:div w:id="2023582768">
          <w:marLeft w:val="0"/>
          <w:marRight w:val="0"/>
          <w:marTop w:val="0"/>
          <w:marBottom w:val="0"/>
          <w:divBdr>
            <w:top w:val="none" w:sz="0" w:space="0" w:color="auto"/>
            <w:left w:val="none" w:sz="0" w:space="0" w:color="auto"/>
            <w:bottom w:val="none" w:sz="0" w:space="0" w:color="auto"/>
            <w:right w:val="none" w:sz="0" w:space="0" w:color="auto"/>
          </w:divBdr>
        </w:div>
        <w:div w:id="752892668">
          <w:marLeft w:val="0"/>
          <w:marRight w:val="0"/>
          <w:marTop w:val="0"/>
          <w:marBottom w:val="0"/>
          <w:divBdr>
            <w:top w:val="none" w:sz="0" w:space="0" w:color="auto"/>
            <w:left w:val="none" w:sz="0" w:space="0" w:color="auto"/>
            <w:bottom w:val="none" w:sz="0" w:space="0" w:color="auto"/>
            <w:right w:val="none" w:sz="0" w:space="0" w:color="auto"/>
          </w:divBdr>
          <w:divsChild>
            <w:div w:id="263809693">
              <w:marLeft w:val="0"/>
              <w:marRight w:val="0"/>
              <w:marTop w:val="0"/>
              <w:marBottom w:val="0"/>
              <w:divBdr>
                <w:top w:val="none" w:sz="0" w:space="0" w:color="auto"/>
                <w:left w:val="none" w:sz="0" w:space="0" w:color="auto"/>
                <w:bottom w:val="none" w:sz="0" w:space="0" w:color="auto"/>
                <w:right w:val="none" w:sz="0" w:space="0" w:color="auto"/>
              </w:divBdr>
            </w:div>
          </w:divsChild>
        </w:div>
        <w:div w:id="1994211987">
          <w:marLeft w:val="0"/>
          <w:marRight w:val="0"/>
          <w:marTop w:val="0"/>
          <w:marBottom w:val="0"/>
          <w:divBdr>
            <w:top w:val="none" w:sz="0" w:space="0" w:color="auto"/>
            <w:left w:val="none" w:sz="0" w:space="0" w:color="auto"/>
            <w:bottom w:val="none" w:sz="0" w:space="0" w:color="auto"/>
            <w:right w:val="none" w:sz="0" w:space="0" w:color="auto"/>
          </w:divBdr>
        </w:div>
        <w:div w:id="1310600623">
          <w:marLeft w:val="0"/>
          <w:marRight w:val="0"/>
          <w:marTop w:val="0"/>
          <w:marBottom w:val="0"/>
          <w:divBdr>
            <w:top w:val="none" w:sz="0" w:space="0" w:color="auto"/>
            <w:left w:val="none" w:sz="0" w:space="0" w:color="auto"/>
            <w:bottom w:val="none" w:sz="0" w:space="0" w:color="auto"/>
            <w:right w:val="none" w:sz="0" w:space="0" w:color="auto"/>
          </w:divBdr>
          <w:divsChild>
            <w:div w:id="346102107">
              <w:marLeft w:val="0"/>
              <w:marRight w:val="0"/>
              <w:marTop w:val="0"/>
              <w:marBottom w:val="0"/>
              <w:divBdr>
                <w:top w:val="none" w:sz="0" w:space="0" w:color="auto"/>
                <w:left w:val="none" w:sz="0" w:space="0" w:color="auto"/>
                <w:bottom w:val="none" w:sz="0" w:space="0" w:color="auto"/>
                <w:right w:val="none" w:sz="0" w:space="0" w:color="auto"/>
              </w:divBdr>
            </w:div>
          </w:divsChild>
        </w:div>
        <w:div w:id="544954300">
          <w:marLeft w:val="0"/>
          <w:marRight w:val="0"/>
          <w:marTop w:val="0"/>
          <w:marBottom w:val="0"/>
          <w:divBdr>
            <w:top w:val="none" w:sz="0" w:space="0" w:color="auto"/>
            <w:left w:val="none" w:sz="0" w:space="0" w:color="auto"/>
            <w:bottom w:val="none" w:sz="0" w:space="0" w:color="auto"/>
            <w:right w:val="none" w:sz="0" w:space="0" w:color="auto"/>
          </w:divBdr>
        </w:div>
        <w:div w:id="24403956">
          <w:marLeft w:val="0"/>
          <w:marRight w:val="0"/>
          <w:marTop w:val="0"/>
          <w:marBottom w:val="0"/>
          <w:divBdr>
            <w:top w:val="none" w:sz="0" w:space="0" w:color="auto"/>
            <w:left w:val="none" w:sz="0" w:space="0" w:color="auto"/>
            <w:bottom w:val="none" w:sz="0" w:space="0" w:color="auto"/>
            <w:right w:val="none" w:sz="0" w:space="0" w:color="auto"/>
          </w:divBdr>
          <w:divsChild>
            <w:div w:id="1822113690">
              <w:marLeft w:val="0"/>
              <w:marRight w:val="0"/>
              <w:marTop w:val="0"/>
              <w:marBottom w:val="0"/>
              <w:divBdr>
                <w:top w:val="none" w:sz="0" w:space="0" w:color="auto"/>
                <w:left w:val="none" w:sz="0" w:space="0" w:color="auto"/>
                <w:bottom w:val="none" w:sz="0" w:space="0" w:color="auto"/>
                <w:right w:val="none" w:sz="0" w:space="0" w:color="auto"/>
              </w:divBdr>
            </w:div>
          </w:divsChild>
        </w:div>
        <w:div w:id="747188655">
          <w:marLeft w:val="0"/>
          <w:marRight w:val="0"/>
          <w:marTop w:val="0"/>
          <w:marBottom w:val="0"/>
          <w:divBdr>
            <w:top w:val="none" w:sz="0" w:space="0" w:color="auto"/>
            <w:left w:val="none" w:sz="0" w:space="0" w:color="auto"/>
            <w:bottom w:val="none" w:sz="0" w:space="0" w:color="auto"/>
            <w:right w:val="none" w:sz="0" w:space="0" w:color="auto"/>
          </w:divBdr>
        </w:div>
        <w:div w:id="2080324340">
          <w:marLeft w:val="0"/>
          <w:marRight w:val="0"/>
          <w:marTop w:val="0"/>
          <w:marBottom w:val="0"/>
          <w:divBdr>
            <w:top w:val="none" w:sz="0" w:space="0" w:color="auto"/>
            <w:left w:val="none" w:sz="0" w:space="0" w:color="auto"/>
            <w:bottom w:val="none" w:sz="0" w:space="0" w:color="auto"/>
            <w:right w:val="none" w:sz="0" w:space="0" w:color="auto"/>
          </w:divBdr>
          <w:divsChild>
            <w:div w:id="762603864">
              <w:marLeft w:val="0"/>
              <w:marRight w:val="0"/>
              <w:marTop w:val="0"/>
              <w:marBottom w:val="0"/>
              <w:divBdr>
                <w:top w:val="none" w:sz="0" w:space="0" w:color="auto"/>
                <w:left w:val="none" w:sz="0" w:space="0" w:color="auto"/>
                <w:bottom w:val="none" w:sz="0" w:space="0" w:color="auto"/>
                <w:right w:val="none" w:sz="0" w:space="0" w:color="auto"/>
              </w:divBdr>
            </w:div>
          </w:divsChild>
        </w:div>
        <w:div w:id="1008213352">
          <w:marLeft w:val="0"/>
          <w:marRight w:val="0"/>
          <w:marTop w:val="300"/>
          <w:marBottom w:val="0"/>
          <w:divBdr>
            <w:top w:val="none" w:sz="0" w:space="0" w:color="auto"/>
            <w:left w:val="none" w:sz="0" w:space="0" w:color="auto"/>
            <w:bottom w:val="none" w:sz="0" w:space="0" w:color="auto"/>
            <w:right w:val="none" w:sz="0" w:space="0" w:color="auto"/>
          </w:divBdr>
          <w:divsChild>
            <w:div w:id="2144732639">
              <w:marLeft w:val="0"/>
              <w:marRight w:val="0"/>
              <w:marTop w:val="0"/>
              <w:marBottom w:val="0"/>
              <w:divBdr>
                <w:top w:val="none" w:sz="0" w:space="0" w:color="auto"/>
                <w:left w:val="none" w:sz="0" w:space="0" w:color="auto"/>
                <w:bottom w:val="none" w:sz="0" w:space="0" w:color="auto"/>
                <w:right w:val="none" w:sz="0" w:space="0" w:color="auto"/>
              </w:divBdr>
              <w:divsChild>
                <w:div w:id="85145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4833">
          <w:marLeft w:val="0"/>
          <w:marRight w:val="0"/>
          <w:marTop w:val="300"/>
          <w:marBottom w:val="0"/>
          <w:divBdr>
            <w:top w:val="none" w:sz="0" w:space="0" w:color="auto"/>
            <w:left w:val="none" w:sz="0" w:space="0" w:color="auto"/>
            <w:bottom w:val="none" w:sz="0" w:space="0" w:color="auto"/>
            <w:right w:val="none" w:sz="0" w:space="0" w:color="auto"/>
          </w:divBdr>
          <w:divsChild>
            <w:div w:id="300572555">
              <w:marLeft w:val="0"/>
              <w:marRight w:val="0"/>
              <w:marTop w:val="0"/>
              <w:marBottom w:val="0"/>
              <w:divBdr>
                <w:top w:val="none" w:sz="0" w:space="0" w:color="auto"/>
                <w:left w:val="none" w:sz="0" w:space="0" w:color="auto"/>
                <w:bottom w:val="none" w:sz="0" w:space="0" w:color="auto"/>
                <w:right w:val="none" w:sz="0" w:space="0" w:color="auto"/>
              </w:divBdr>
              <w:divsChild>
                <w:div w:id="100316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887020">
          <w:marLeft w:val="0"/>
          <w:marRight w:val="0"/>
          <w:marTop w:val="300"/>
          <w:marBottom w:val="0"/>
          <w:divBdr>
            <w:top w:val="none" w:sz="0" w:space="0" w:color="auto"/>
            <w:left w:val="none" w:sz="0" w:space="0" w:color="auto"/>
            <w:bottom w:val="none" w:sz="0" w:space="0" w:color="auto"/>
            <w:right w:val="none" w:sz="0" w:space="0" w:color="auto"/>
          </w:divBdr>
          <w:divsChild>
            <w:div w:id="820662543">
              <w:marLeft w:val="0"/>
              <w:marRight w:val="0"/>
              <w:marTop w:val="0"/>
              <w:marBottom w:val="0"/>
              <w:divBdr>
                <w:top w:val="none" w:sz="0" w:space="0" w:color="auto"/>
                <w:left w:val="none" w:sz="0" w:space="0" w:color="auto"/>
                <w:bottom w:val="none" w:sz="0" w:space="0" w:color="auto"/>
                <w:right w:val="none" w:sz="0" w:space="0" w:color="auto"/>
              </w:divBdr>
              <w:divsChild>
                <w:div w:id="213236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776450">
      <w:bodyDiv w:val="1"/>
      <w:marLeft w:val="0"/>
      <w:marRight w:val="0"/>
      <w:marTop w:val="0"/>
      <w:marBottom w:val="0"/>
      <w:divBdr>
        <w:top w:val="none" w:sz="0" w:space="0" w:color="auto"/>
        <w:left w:val="none" w:sz="0" w:space="0" w:color="auto"/>
        <w:bottom w:val="none" w:sz="0" w:space="0" w:color="auto"/>
        <w:right w:val="none" w:sz="0" w:space="0" w:color="auto"/>
      </w:divBdr>
    </w:div>
    <w:div w:id="1915894257">
      <w:bodyDiv w:val="1"/>
      <w:marLeft w:val="0"/>
      <w:marRight w:val="0"/>
      <w:marTop w:val="0"/>
      <w:marBottom w:val="0"/>
      <w:divBdr>
        <w:top w:val="none" w:sz="0" w:space="0" w:color="auto"/>
        <w:left w:val="none" w:sz="0" w:space="0" w:color="auto"/>
        <w:bottom w:val="none" w:sz="0" w:space="0" w:color="auto"/>
        <w:right w:val="none" w:sz="0" w:space="0" w:color="auto"/>
      </w:divBdr>
      <w:divsChild>
        <w:div w:id="2076969267">
          <w:marLeft w:val="0"/>
          <w:marRight w:val="0"/>
          <w:marTop w:val="0"/>
          <w:marBottom w:val="0"/>
          <w:divBdr>
            <w:top w:val="none" w:sz="0" w:space="0" w:color="auto"/>
            <w:left w:val="none" w:sz="0" w:space="0" w:color="auto"/>
            <w:bottom w:val="none" w:sz="0" w:space="0" w:color="auto"/>
            <w:right w:val="none" w:sz="0" w:space="0" w:color="auto"/>
          </w:divBdr>
        </w:div>
        <w:div w:id="469632841">
          <w:marLeft w:val="0"/>
          <w:marRight w:val="0"/>
          <w:marTop w:val="0"/>
          <w:marBottom w:val="0"/>
          <w:divBdr>
            <w:top w:val="none" w:sz="0" w:space="0" w:color="auto"/>
            <w:left w:val="none" w:sz="0" w:space="0" w:color="auto"/>
            <w:bottom w:val="none" w:sz="0" w:space="0" w:color="auto"/>
            <w:right w:val="none" w:sz="0" w:space="0" w:color="auto"/>
          </w:divBdr>
          <w:divsChild>
            <w:div w:id="2026710703">
              <w:marLeft w:val="0"/>
              <w:marRight w:val="0"/>
              <w:marTop w:val="0"/>
              <w:marBottom w:val="0"/>
              <w:divBdr>
                <w:top w:val="none" w:sz="0" w:space="0" w:color="auto"/>
                <w:left w:val="none" w:sz="0" w:space="0" w:color="auto"/>
                <w:bottom w:val="none" w:sz="0" w:space="0" w:color="auto"/>
                <w:right w:val="none" w:sz="0" w:space="0" w:color="auto"/>
              </w:divBdr>
            </w:div>
          </w:divsChild>
        </w:div>
        <w:div w:id="2056193778">
          <w:marLeft w:val="0"/>
          <w:marRight w:val="0"/>
          <w:marTop w:val="0"/>
          <w:marBottom w:val="0"/>
          <w:divBdr>
            <w:top w:val="none" w:sz="0" w:space="0" w:color="auto"/>
            <w:left w:val="none" w:sz="0" w:space="0" w:color="auto"/>
            <w:bottom w:val="none" w:sz="0" w:space="0" w:color="auto"/>
            <w:right w:val="none" w:sz="0" w:space="0" w:color="auto"/>
          </w:divBdr>
        </w:div>
        <w:div w:id="1856192784">
          <w:marLeft w:val="0"/>
          <w:marRight w:val="0"/>
          <w:marTop w:val="0"/>
          <w:marBottom w:val="0"/>
          <w:divBdr>
            <w:top w:val="none" w:sz="0" w:space="0" w:color="auto"/>
            <w:left w:val="none" w:sz="0" w:space="0" w:color="auto"/>
            <w:bottom w:val="none" w:sz="0" w:space="0" w:color="auto"/>
            <w:right w:val="none" w:sz="0" w:space="0" w:color="auto"/>
          </w:divBdr>
          <w:divsChild>
            <w:div w:id="216287724">
              <w:marLeft w:val="0"/>
              <w:marRight w:val="0"/>
              <w:marTop w:val="0"/>
              <w:marBottom w:val="0"/>
              <w:divBdr>
                <w:top w:val="none" w:sz="0" w:space="0" w:color="auto"/>
                <w:left w:val="none" w:sz="0" w:space="0" w:color="auto"/>
                <w:bottom w:val="none" w:sz="0" w:space="0" w:color="auto"/>
                <w:right w:val="none" w:sz="0" w:space="0" w:color="auto"/>
              </w:divBdr>
            </w:div>
          </w:divsChild>
        </w:div>
        <w:div w:id="351346163">
          <w:marLeft w:val="0"/>
          <w:marRight w:val="0"/>
          <w:marTop w:val="0"/>
          <w:marBottom w:val="0"/>
          <w:divBdr>
            <w:top w:val="none" w:sz="0" w:space="0" w:color="auto"/>
            <w:left w:val="none" w:sz="0" w:space="0" w:color="auto"/>
            <w:bottom w:val="none" w:sz="0" w:space="0" w:color="auto"/>
            <w:right w:val="none" w:sz="0" w:space="0" w:color="auto"/>
          </w:divBdr>
        </w:div>
        <w:div w:id="606153713">
          <w:marLeft w:val="0"/>
          <w:marRight w:val="0"/>
          <w:marTop w:val="0"/>
          <w:marBottom w:val="0"/>
          <w:divBdr>
            <w:top w:val="none" w:sz="0" w:space="0" w:color="auto"/>
            <w:left w:val="none" w:sz="0" w:space="0" w:color="auto"/>
            <w:bottom w:val="none" w:sz="0" w:space="0" w:color="auto"/>
            <w:right w:val="none" w:sz="0" w:space="0" w:color="auto"/>
          </w:divBdr>
          <w:divsChild>
            <w:div w:id="102575241">
              <w:marLeft w:val="0"/>
              <w:marRight w:val="0"/>
              <w:marTop w:val="0"/>
              <w:marBottom w:val="0"/>
              <w:divBdr>
                <w:top w:val="none" w:sz="0" w:space="0" w:color="auto"/>
                <w:left w:val="none" w:sz="0" w:space="0" w:color="auto"/>
                <w:bottom w:val="none" w:sz="0" w:space="0" w:color="auto"/>
                <w:right w:val="none" w:sz="0" w:space="0" w:color="auto"/>
              </w:divBdr>
            </w:div>
          </w:divsChild>
        </w:div>
        <w:div w:id="1144542276">
          <w:marLeft w:val="0"/>
          <w:marRight w:val="0"/>
          <w:marTop w:val="0"/>
          <w:marBottom w:val="0"/>
          <w:divBdr>
            <w:top w:val="none" w:sz="0" w:space="0" w:color="auto"/>
            <w:left w:val="none" w:sz="0" w:space="0" w:color="auto"/>
            <w:bottom w:val="none" w:sz="0" w:space="0" w:color="auto"/>
            <w:right w:val="none" w:sz="0" w:space="0" w:color="auto"/>
          </w:divBdr>
        </w:div>
        <w:div w:id="818696214">
          <w:marLeft w:val="0"/>
          <w:marRight w:val="0"/>
          <w:marTop w:val="0"/>
          <w:marBottom w:val="0"/>
          <w:divBdr>
            <w:top w:val="none" w:sz="0" w:space="0" w:color="auto"/>
            <w:left w:val="none" w:sz="0" w:space="0" w:color="auto"/>
            <w:bottom w:val="none" w:sz="0" w:space="0" w:color="auto"/>
            <w:right w:val="none" w:sz="0" w:space="0" w:color="auto"/>
          </w:divBdr>
          <w:divsChild>
            <w:div w:id="1513493827">
              <w:marLeft w:val="0"/>
              <w:marRight w:val="0"/>
              <w:marTop w:val="0"/>
              <w:marBottom w:val="0"/>
              <w:divBdr>
                <w:top w:val="none" w:sz="0" w:space="0" w:color="auto"/>
                <w:left w:val="none" w:sz="0" w:space="0" w:color="auto"/>
                <w:bottom w:val="none" w:sz="0" w:space="0" w:color="auto"/>
                <w:right w:val="none" w:sz="0" w:space="0" w:color="auto"/>
              </w:divBdr>
            </w:div>
          </w:divsChild>
        </w:div>
        <w:div w:id="1915964489">
          <w:marLeft w:val="0"/>
          <w:marRight w:val="0"/>
          <w:marTop w:val="0"/>
          <w:marBottom w:val="0"/>
          <w:divBdr>
            <w:top w:val="none" w:sz="0" w:space="0" w:color="auto"/>
            <w:left w:val="none" w:sz="0" w:space="0" w:color="auto"/>
            <w:bottom w:val="none" w:sz="0" w:space="0" w:color="auto"/>
            <w:right w:val="none" w:sz="0" w:space="0" w:color="auto"/>
          </w:divBdr>
        </w:div>
        <w:div w:id="50815756">
          <w:marLeft w:val="0"/>
          <w:marRight w:val="0"/>
          <w:marTop w:val="0"/>
          <w:marBottom w:val="0"/>
          <w:divBdr>
            <w:top w:val="none" w:sz="0" w:space="0" w:color="auto"/>
            <w:left w:val="none" w:sz="0" w:space="0" w:color="auto"/>
            <w:bottom w:val="none" w:sz="0" w:space="0" w:color="auto"/>
            <w:right w:val="none" w:sz="0" w:space="0" w:color="auto"/>
          </w:divBdr>
          <w:divsChild>
            <w:div w:id="847602782">
              <w:marLeft w:val="0"/>
              <w:marRight w:val="0"/>
              <w:marTop w:val="0"/>
              <w:marBottom w:val="0"/>
              <w:divBdr>
                <w:top w:val="none" w:sz="0" w:space="0" w:color="auto"/>
                <w:left w:val="none" w:sz="0" w:space="0" w:color="auto"/>
                <w:bottom w:val="none" w:sz="0" w:space="0" w:color="auto"/>
                <w:right w:val="none" w:sz="0" w:space="0" w:color="auto"/>
              </w:divBdr>
            </w:div>
          </w:divsChild>
        </w:div>
        <w:div w:id="1504272078">
          <w:marLeft w:val="0"/>
          <w:marRight w:val="0"/>
          <w:marTop w:val="0"/>
          <w:marBottom w:val="0"/>
          <w:divBdr>
            <w:top w:val="none" w:sz="0" w:space="0" w:color="auto"/>
            <w:left w:val="none" w:sz="0" w:space="0" w:color="auto"/>
            <w:bottom w:val="none" w:sz="0" w:space="0" w:color="auto"/>
            <w:right w:val="none" w:sz="0" w:space="0" w:color="auto"/>
          </w:divBdr>
        </w:div>
        <w:div w:id="1947039463">
          <w:marLeft w:val="0"/>
          <w:marRight w:val="0"/>
          <w:marTop w:val="0"/>
          <w:marBottom w:val="0"/>
          <w:divBdr>
            <w:top w:val="none" w:sz="0" w:space="0" w:color="auto"/>
            <w:left w:val="none" w:sz="0" w:space="0" w:color="auto"/>
            <w:bottom w:val="none" w:sz="0" w:space="0" w:color="auto"/>
            <w:right w:val="none" w:sz="0" w:space="0" w:color="auto"/>
          </w:divBdr>
          <w:divsChild>
            <w:div w:id="716509228">
              <w:marLeft w:val="0"/>
              <w:marRight w:val="0"/>
              <w:marTop w:val="0"/>
              <w:marBottom w:val="0"/>
              <w:divBdr>
                <w:top w:val="none" w:sz="0" w:space="0" w:color="auto"/>
                <w:left w:val="none" w:sz="0" w:space="0" w:color="auto"/>
                <w:bottom w:val="none" w:sz="0" w:space="0" w:color="auto"/>
                <w:right w:val="none" w:sz="0" w:space="0" w:color="auto"/>
              </w:divBdr>
            </w:div>
          </w:divsChild>
        </w:div>
        <w:div w:id="414783872">
          <w:marLeft w:val="0"/>
          <w:marRight w:val="0"/>
          <w:marTop w:val="0"/>
          <w:marBottom w:val="0"/>
          <w:divBdr>
            <w:top w:val="none" w:sz="0" w:space="0" w:color="auto"/>
            <w:left w:val="none" w:sz="0" w:space="0" w:color="auto"/>
            <w:bottom w:val="none" w:sz="0" w:space="0" w:color="auto"/>
            <w:right w:val="none" w:sz="0" w:space="0" w:color="auto"/>
          </w:divBdr>
        </w:div>
        <w:div w:id="1956256669">
          <w:marLeft w:val="0"/>
          <w:marRight w:val="0"/>
          <w:marTop w:val="0"/>
          <w:marBottom w:val="0"/>
          <w:divBdr>
            <w:top w:val="none" w:sz="0" w:space="0" w:color="auto"/>
            <w:left w:val="none" w:sz="0" w:space="0" w:color="auto"/>
            <w:bottom w:val="none" w:sz="0" w:space="0" w:color="auto"/>
            <w:right w:val="none" w:sz="0" w:space="0" w:color="auto"/>
          </w:divBdr>
          <w:divsChild>
            <w:div w:id="1132871304">
              <w:marLeft w:val="0"/>
              <w:marRight w:val="0"/>
              <w:marTop w:val="0"/>
              <w:marBottom w:val="0"/>
              <w:divBdr>
                <w:top w:val="none" w:sz="0" w:space="0" w:color="auto"/>
                <w:left w:val="none" w:sz="0" w:space="0" w:color="auto"/>
                <w:bottom w:val="none" w:sz="0" w:space="0" w:color="auto"/>
                <w:right w:val="none" w:sz="0" w:space="0" w:color="auto"/>
              </w:divBdr>
            </w:div>
          </w:divsChild>
        </w:div>
        <w:div w:id="864825478">
          <w:marLeft w:val="0"/>
          <w:marRight w:val="0"/>
          <w:marTop w:val="300"/>
          <w:marBottom w:val="0"/>
          <w:divBdr>
            <w:top w:val="none" w:sz="0" w:space="0" w:color="auto"/>
            <w:left w:val="none" w:sz="0" w:space="0" w:color="auto"/>
            <w:bottom w:val="none" w:sz="0" w:space="0" w:color="auto"/>
            <w:right w:val="none" w:sz="0" w:space="0" w:color="auto"/>
          </w:divBdr>
          <w:divsChild>
            <w:div w:id="974138242">
              <w:marLeft w:val="0"/>
              <w:marRight w:val="0"/>
              <w:marTop w:val="0"/>
              <w:marBottom w:val="0"/>
              <w:divBdr>
                <w:top w:val="none" w:sz="0" w:space="0" w:color="auto"/>
                <w:left w:val="none" w:sz="0" w:space="0" w:color="auto"/>
                <w:bottom w:val="none" w:sz="0" w:space="0" w:color="auto"/>
                <w:right w:val="none" w:sz="0" w:space="0" w:color="auto"/>
              </w:divBdr>
              <w:divsChild>
                <w:div w:id="1624460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112286">
          <w:marLeft w:val="0"/>
          <w:marRight w:val="0"/>
          <w:marTop w:val="300"/>
          <w:marBottom w:val="0"/>
          <w:divBdr>
            <w:top w:val="none" w:sz="0" w:space="0" w:color="auto"/>
            <w:left w:val="none" w:sz="0" w:space="0" w:color="auto"/>
            <w:bottom w:val="none" w:sz="0" w:space="0" w:color="auto"/>
            <w:right w:val="none" w:sz="0" w:space="0" w:color="auto"/>
          </w:divBdr>
          <w:divsChild>
            <w:div w:id="1265113693">
              <w:marLeft w:val="0"/>
              <w:marRight w:val="0"/>
              <w:marTop w:val="0"/>
              <w:marBottom w:val="0"/>
              <w:divBdr>
                <w:top w:val="none" w:sz="0" w:space="0" w:color="auto"/>
                <w:left w:val="none" w:sz="0" w:space="0" w:color="auto"/>
                <w:bottom w:val="none" w:sz="0" w:space="0" w:color="auto"/>
                <w:right w:val="none" w:sz="0" w:space="0" w:color="auto"/>
              </w:divBdr>
              <w:divsChild>
                <w:div w:id="272564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30321">
          <w:marLeft w:val="0"/>
          <w:marRight w:val="0"/>
          <w:marTop w:val="300"/>
          <w:marBottom w:val="0"/>
          <w:divBdr>
            <w:top w:val="none" w:sz="0" w:space="0" w:color="auto"/>
            <w:left w:val="none" w:sz="0" w:space="0" w:color="auto"/>
            <w:bottom w:val="none" w:sz="0" w:space="0" w:color="auto"/>
            <w:right w:val="none" w:sz="0" w:space="0" w:color="auto"/>
          </w:divBdr>
          <w:divsChild>
            <w:div w:id="2065252064">
              <w:marLeft w:val="0"/>
              <w:marRight w:val="0"/>
              <w:marTop w:val="0"/>
              <w:marBottom w:val="0"/>
              <w:divBdr>
                <w:top w:val="none" w:sz="0" w:space="0" w:color="auto"/>
                <w:left w:val="none" w:sz="0" w:space="0" w:color="auto"/>
                <w:bottom w:val="none" w:sz="0" w:space="0" w:color="auto"/>
                <w:right w:val="none" w:sz="0" w:space="0" w:color="auto"/>
              </w:divBdr>
              <w:divsChild>
                <w:div w:id="1849516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809018">
          <w:marLeft w:val="0"/>
          <w:marRight w:val="0"/>
          <w:marTop w:val="300"/>
          <w:marBottom w:val="0"/>
          <w:divBdr>
            <w:top w:val="none" w:sz="0" w:space="0" w:color="auto"/>
            <w:left w:val="none" w:sz="0" w:space="0" w:color="auto"/>
            <w:bottom w:val="none" w:sz="0" w:space="0" w:color="auto"/>
            <w:right w:val="none" w:sz="0" w:space="0" w:color="auto"/>
          </w:divBdr>
          <w:divsChild>
            <w:div w:id="1141270420">
              <w:marLeft w:val="0"/>
              <w:marRight w:val="0"/>
              <w:marTop w:val="0"/>
              <w:marBottom w:val="0"/>
              <w:divBdr>
                <w:top w:val="none" w:sz="0" w:space="0" w:color="auto"/>
                <w:left w:val="none" w:sz="0" w:space="0" w:color="auto"/>
                <w:bottom w:val="none" w:sz="0" w:space="0" w:color="auto"/>
                <w:right w:val="none" w:sz="0" w:space="0" w:color="auto"/>
              </w:divBdr>
              <w:divsChild>
                <w:div w:id="1397977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1916697637">
      <w:bodyDiv w:val="1"/>
      <w:marLeft w:val="0"/>
      <w:marRight w:val="0"/>
      <w:marTop w:val="0"/>
      <w:marBottom w:val="0"/>
      <w:divBdr>
        <w:top w:val="none" w:sz="0" w:space="0" w:color="auto"/>
        <w:left w:val="none" w:sz="0" w:space="0" w:color="auto"/>
        <w:bottom w:val="none" w:sz="0" w:space="0" w:color="auto"/>
        <w:right w:val="none" w:sz="0" w:space="0" w:color="auto"/>
      </w:divBdr>
      <w:divsChild>
        <w:div w:id="194277075">
          <w:marLeft w:val="0"/>
          <w:marRight w:val="0"/>
          <w:marTop w:val="0"/>
          <w:marBottom w:val="0"/>
          <w:divBdr>
            <w:top w:val="none" w:sz="0" w:space="0" w:color="auto"/>
            <w:left w:val="none" w:sz="0" w:space="0" w:color="auto"/>
            <w:bottom w:val="none" w:sz="0" w:space="0" w:color="auto"/>
            <w:right w:val="none" w:sz="0" w:space="0" w:color="auto"/>
          </w:divBdr>
        </w:div>
        <w:div w:id="490634260">
          <w:marLeft w:val="0"/>
          <w:marRight w:val="0"/>
          <w:marTop w:val="0"/>
          <w:marBottom w:val="0"/>
          <w:divBdr>
            <w:top w:val="none" w:sz="0" w:space="0" w:color="auto"/>
            <w:left w:val="none" w:sz="0" w:space="0" w:color="auto"/>
            <w:bottom w:val="none" w:sz="0" w:space="0" w:color="auto"/>
            <w:right w:val="none" w:sz="0" w:space="0" w:color="auto"/>
          </w:divBdr>
          <w:divsChild>
            <w:div w:id="963540541">
              <w:marLeft w:val="0"/>
              <w:marRight w:val="0"/>
              <w:marTop w:val="0"/>
              <w:marBottom w:val="0"/>
              <w:divBdr>
                <w:top w:val="none" w:sz="0" w:space="0" w:color="auto"/>
                <w:left w:val="none" w:sz="0" w:space="0" w:color="auto"/>
                <w:bottom w:val="none" w:sz="0" w:space="0" w:color="auto"/>
                <w:right w:val="none" w:sz="0" w:space="0" w:color="auto"/>
              </w:divBdr>
            </w:div>
          </w:divsChild>
        </w:div>
        <w:div w:id="1011108839">
          <w:marLeft w:val="0"/>
          <w:marRight w:val="0"/>
          <w:marTop w:val="0"/>
          <w:marBottom w:val="0"/>
          <w:divBdr>
            <w:top w:val="none" w:sz="0" w:space="0" w:color="auto"/>
            <w:left w:val="none" w:sz="0" w:space="0" w:color="auto"/>
            <w:bottom w:val="none" w:sz="0" w:space="0" w:color="auto"/>
            <w:right w:val="none" w:sz="0" w:space="0" w:color="auto"/>
          </w:divBdr>
        </w:div>
        <w:div w:id="934051543">
          <w:marLeft w:val="0"/>
          <w:marRight w:val="0"/>
          <w:marTop w:val="0"/>
          <w:marBottom w:val="0"/>
          <w:divBdr>
            <w:top w:val="none" w:sz="0" w:space="0" w:color="auto"/>
            <w:left w:val="none" w:sz="0" w:space="0" w:color="auto"/>
            <w:bottom w:val="none" w:sz="0" w:space="0" w:color="auto"/>
            <w:right w:val="none" w:sz="0" w:space="0" w:color="auto"/>
          </w:divBdr>
          <w:divsChild>
            <w:div w:id="2028483108">
              <w:marLeft w:val="0"/>
              <w:marRight w:val="0"/>
              <w:marTop w:val="0"/>
              <w:marBottom w:val="0"/>
              <w:divBdr>
                <w:top w:val="none" w:sz="0" w:space="0" w:color="auto"/>
                <w:left w:val="none" w:sz="0" w:space="0" w:color="auto"/>
                <w:bottom w:val="none" w:sz="0" w:space="0" w:color="auto"/>
                <w:right w:val="none" w:sz="0" w:space="0" w:color="auto"/>
              </w:divBdr>
            </w:div>
          </w:divsChild>
        </w:div>
        <w:div w:id="611084650">
          <w:marLeft w:val="0"/>
          <w:marRight w:val="0"/>
          <w:marTop w:val="0"/>
          <w:marBottom w:val="0"/>
          <w:divBdr>
            <w:top w:val="none" w:sz="0" w:space="0" w:color="auto"/>
            <w:left w:val="none" w:sz="0" w:space="0" w:color="auto"/>
            <w:bottom w:val="none" w:sz="0" w:space="0" w:color="auto"/>
            <w:right w:val="none" w:sz="0" w:space="0" w:color="auto"/>
          </w:divBdr>
        </w:div>
        <w:div w:id="105588236">
          <w:marLeft w:val="0"/>
          <w:marRight w:val="0"/>
          <w:marTop w:val="0"/>
          <w:marBottom w:val="0"/>
          <w:divBdr>
            <w:top w:val="none" w:sz="0" w:space="0" w:color="auto"/>
            <w:left w:val="none" w:sz="0" w:space="0" w:color="auto"/>
            <w:bottom w:val="none" w:sz="0" w:space="0" w:color="auto"/>
            <w:right w:val="none" w:sz="0" w:space="0" w:color="auto"/>
          </w:divBdr>
          <w:divsChild>
            <w:div w:id="799809822">
              <w:marLeft w:val="0"/>
              <w:marRight w:val="0"/>
              <w:marTop w:val="0"/>
              <w:marBottom w:val="0"/>
              <w:divBdr>
                <w:top w:val="none" w:sz="0" w:space="0" w:color="auto"/>
                <w:left w:val="none" w:sz="0" w:space="0" w:color="auto"/>
                <w:bottom w:val="none" w:sz="0" w:space="0" w:color="auto"/>
                <w:right w:val="none" w:sz="0" w:space="0" w:color="auto"/>
              </w:divBdr>
            </w:div>
          </w:divsChild>
        </w:div>
        <w:div w:id="705183571">
          <w:marLeft w:val="0"/>
          <w:marRight w:val="0"/>
          <w:marTop w:val="0"/>
          <w:marBottom w:val="0"/>
          <w:divBdr>
            <w:top w:val="none" w:sz="0" w:space="0" w:color="auto"/>
            <w:left w:val="none" w:sz="0" w:space="0" w:color="auto"/>
            <w:bottom w:val="none" w:sz="0" w:space="0" w:color="auto"/>
            <w:right w:val="none" w:sz="0" w:space="0" w:color="auto"/>
          </w:divBdr>
        </w:div>
        <w:div w:id="378674837">
          <w:marLeft w:val="0"/>
          <w:marRight w:val="0"/>
          <w:marTop w:val="0"/>
          <w:marBottom w:val="0"/>
          <w:divBdr>
            <w:top w:val="none" w:sz="0" w:space="0" w:color="auto"/>
            <w:left w:val="none" w:sz="0" w:space="0" w:color="auto"/>
            <w:bottom w:val="none" w:sz="0" w:space="0" w:color="auto"/>
            <w:right w:val="none" w:sz="0" w:space="0" w:color="auto"/>
          </w:divBdr>
          <w:divsChild>
            <w:div w:id="1804538051">
              <w:marLeft w:val="0"/>
              <w:marRight w:val="0"/>
              <w:marTop w:val="0"/>
              <w:marBottom w:val="0"/>
              <w:divBdr>
                <w:top w:val="none" w:sz="0" w:space="0" w:color="auto"/>
                <w:left w:val="none" w:sz="0" w:space="0" w:color="auto"/>
                <w:bottom w:val="none" w:sz="0" w:space="0" w:color="auto"/>
                <w:right w:val="none" w:sz="0" w:space="0" w:color="auto"/>
              </w:divBdr>
            </w:div>
          </w:divsChild>
        </w:div>
        <w:div w:id="1181353125">
          <w:marLeft w:val="0"/>
          <w:marRight w:val="0"/>
          <w:marTop w:val="0"/>
          <w:marBottom w:val="0"/>
          <w:divBdr>
            <w:top w:val="none" w:sz="0" w:space="0" w:color="auto"/>
            <w:left w:val="none" w:sz="0" w:space="0" w:color="auto"/>
            <w:bottom w:val="none" w:sz="0" w:space="0" w:color="auto"/>
            <w:right w:val="none" w:sz="0" w:space="0" w:color="auto"/>
          </w:divBdr>
        </w:div>
        <w:div w:id="330377860">
          <w:marLeft w:val="0"/>
          <w:marRight w:val="0"/>
          <w:marTop w:val="0"/>
          <w:marBottom w:val="0"/>
          <w:divBdr>
            <w:top w:val="none" w:sz="0" w:space="0" w:color="auto"/>
            <w:left w:val="none" w:sz="0" w:space="0" w:color="auto"/>
            <w:bottom w:val="none" w:sz="0" w:space="0" w:color="auto"/>
            <w:right w:val="none" w:sz="0" w:space="0" w:color="auto"/>
          </w:divBdr>
          <w:divsChild>
            <w:div w:id="900596483">
              <w:marLeft w:val="0"/>
              <w:marRight w:val="0"/>
              <w:marTop w:val="0"/>
              <w:marBottom w:val="0"/>
              <w:divBdr>
                <w:top w:val="none" w:sz="0" w:space="0" w:color="auto"/>
                <w:left w:val="none" w:sz="0" w:space="0" w:color="auto"/>
                <w:bottom w:val="none" w:sz="0" w:space="0" w:color="auto"/>
                <w:right w:val="none" w:sz="0" w:space="0" w:color="auto"/>
              </w:divBdr>
            </w:div>
          </w:divsChild>
        </w:div>
        <w:div w:id="200552560">
          <w:marLeft w:val="0"/>
          <w:marRight w:val="0"/>
          <w:marTop w:val="0"/>
          <w:marBottom w:val="0"/>
          <w:divBdr>
            <w:top w:val="none" w:sz="0" w:space="0" w:color="auto"/>
            <w:left w:val="none" w:sz="0" w:space="0" w:color="auto"/>
            <w:bottom w:val="none" w:sz="0" w:space="0" w:color="auto"/>
            <w:right w:val="none" w:sz="0" w:space="0" w:color="auto"/>
          </w:divBdr>
        </w:div>
        <w:div w:id="1240402296">
          <w:marLeft w:val="0"/>
          <w:marRight w:val="0"/>
          <w:marTop w:val="0"/>
          <w:marBottom w:val="0"/>
          <w:divBdr>
            <w:top w:val="none" w:sz="0" w:space="0" w:color="auto"/>
            <w:left w:val="none" w:sz="0" w:space="0" w:color="auto"/>
            <w:bottom w:val="none" w:sz="0" w:space="0" w:color="auto"/>
            <w:right w:val="none" w:sz="0" w:space="0" w:color="auto"/>
          </w:divBdr>
          <w:divsChild>
            <w:div w:id="1268000295">
              <w:marLeft w:val="0"/>
              <w:marRight w:val="0"/>
              <w:marTop w:val="0"/>
              <w:marBottom w:val="0"/>
              <w:divBdr>
                <w:top w:val="none" w:sz="0" w:space="0" w:color="auto"/>
                <w:left w:val="none" w:sz="0" w:space="0" w:color="auto"/>
                <w:bottom w:val="none" w:sz="0" w:space="0" w:color="auto"/>
                <w:right w:val="none" w:sz="0" w:space="0" w:color="auto"/>
              </w:divBdr>
            </w:div>
          </w:divsChild>
        </w:div>
        <w:div w:id="1496219451">
          <w:marLeft w:val="0"/>
          <w:marRight w:val="0"/>
          <w:marTop w:val="0"/>
          <w:marBottom w:val="0"/>
          <w:divBdr>
            <w:top w:val="none" w:sz="0" w:space="0" w:color="auto"/>
            <w:left w:val="none" w:sz="0" w:space="0" w:color="auto"/>
            <w:bottom w:val="none" w:sz="0" w:space="0" w:color="auto"/>
            <w:right w:val="none" w:sz="0" w:space="0" w:color="auto"/>
          </w:divBdr>
        </w:div>
        <w:div w:id="1474643125">
          <w:marLeft w:val="0"/>
          <w:marRight w:val="0"/>
          <w:marTop w:val="0"/>
          <w:marBottom w:val="0"/>
          <w:divBdr>
            <w:top w:val="none" w:sz="0" w:space="0" w:color="auto"/>
            <w:left w:val="none" w:sz="0" w:space="0" w:color="auto"/>
            <w:bottom w:val="none" w:sz="0" w:space="0" w:color="auto"/>
            <w:right w:val="none" w:sz="0" w:space="0" w:color="auto"/>
          </w:divBdr>
          <w:divsChild>
            <w:div w:id="798180733">
              <w:marLeft w:val="0"/>
              <w:marRight w:val="0"/>
              <w:marTop w:val="0"/>
              <w:marBottom w:val="0"/>
              <w:divBdr>
                <w:top w:val="none" w:sz="0" w:space="0" w:color="auto"/>
                <w:left w:val="none" w:sz="0" w:space="0" w:color="auto"/>
                <w:bottom w:val="none" w:sz="0" w:space="0" w:color="auto"/>
                <w:right w:val="none" w:sz="0" w:space="0" w:color="auto"/>
              </w:divBdr>
            </w:div>
          </w:divsChild>
        </w:div>
        <w:div w:id="2085297291">
          <w:marLeft w:val="0"/>
          <w:marRight w:val="0"/>
          <w:marTop w:val="300"/>
          <w:marBottom w:val="0"/>
          <w:divBdr>
            <w:top w:val="none" w:sz="0" w:space="0" w:color="auto"/>
            <w:left w:val="none" w:sz="0" w:space="0" w:color="auto"/>
            <w:bottom w:val="none" w:sz="0" w:space="0" w:color="auto"/>
            <w:right w:val="none" w:sz="0" w:space="0" w:color="auto"/>
          </w:divBdr>
          <w:divsChild>
            <w:div w:id="881330063">
              <w:marLeft w:val="0"/>
              <w:marRight w:val="0"/>
              <w:marTop w:val="0"/>
              <w:marBottom w:val="0"/>
              <w:divBdr>
                <w:top w:val="none" w:sz="0" w:space="0" w:color="auto"/>
                <w:left w:val="none" w:sz="0" w:space="0" w:color="auto"/>
                <w:bottom w:val="none" w:sz="0" w:space="0" w:color="auto"/>
                <w:right w:val="none" w:sz="0" w:space="0" w:color="auto"/>
              </w:divBdr>
              <w:divsChild>
                <w:div w:id="190004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3543">
          <w:marLeft w:val="0"/>
          <w:marRight w:val="0"/>
          <w:marTop w:val="300"/>
          <w:marBottom w:val="0"/>
          <w:divBdr>
            <w:top w:val="none" w:sz="0" w:space="0" w:color="auto"/>
            <w:left w:val="none" w:sz="0" w:space="0" w:color="auto"/>
            <w:bottom w:val="none" w:sz="0" w:space="0" w:color="auto"/>
            <w:right w:val="none" w:sz="0" w:space="0" w:color="auto"/>
          </w:divBdr>
          <w:divsChild>
            <w:div w:id="948897554">
              <w:marLeft w:val="0"/>
              <w:marRight w:val="0"/>
              <w:marTop w:val="0"/>
              <w:marBottom w:val="0"/>
              <w:divBdr>
                <w:top w:val="none" w:sz="0" w:space="0" w:color="auto"/>
                <w:left w:val="none" w:sz="0" w:space="0" w:color="auto"/>
                <w:bottom w:val="none" w:sz="0" w:space="0" w:color="auto"/>
                <w:right w:val="none" w:sz="0" w:space="0" w:color="auto"/>
              </w:divBdr>
              <w:divsChild>
                <w:div w:id="31603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232276">
          <w:marLeft w:val="0"/>
          <w:marRight w:val="0"/>
          <w:marTop w:val="300"/>
          <w:marBottom w:val="0"/>
          <w:divBdr>
            <w:top w:val="none" w:sz="0" w:space="0" w:color="auto"/>
            <w:left w:val="none" w:sz="0" w:space="0" w:color="auto"/>
            <w:bottom w:val="none" w:sz="0" w:space="0" w:color="auto"/>
            <w:right w:val="none" w:sz="0" w:space="0" w:color="auto"/>
          </w:divBdr>
          <w:divsChild>
            <w:div w:id="1174951440">
              <w:marLeft w:val="0"/>
              <w:marRight w:val="0"/>
              <w:marTop w:val="0"/>
              <w:marBottom w:val="0"/>
              <w:divBdr>
                <w:top w:val="none" w:sz="0" w:space="0" w:color="auto"/>
                <w:left w:val="none" w:sz="0" w:space="0" w:color="auto"/>
                <w:bottom w:val="none" w:sz="0" w:space="0" w:color="auto"/>
                <w:right w:val="none" w:sz="0" w:space="0" w:color="auto"/>
              </w:divBdr>
              <w:divsChild>
                <w:div w:id="57898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446222">
      <w:bodyDiv w:val="1"/>
      <w:marLeft w:val="0"/>
      <w:marRight w:val="0"/>
      <w:marTop w:val="0"/>
      <w:marBottom w:val="0"/>
      <w:divBdr>
        <w:top w:val="none" w:sz="0" w:space="0" w:color="auto"/>
        <w:left w:val="none" w:sz="0" w:space="0" w:color="auto"/>
        <w:bottom w:val="none" w:sz="0" w:space="0" w:color="auto"/>
        <w:right w:val="none" w:sz="0" w:space="0" w:color="auto"/>
      </w:divBdr>
    </w:div>
    <w:div w:id="1923753780">
      <w:bodyDiv w:val="1"/>
      <w:marLeft w:val="0"/>
      <w:marRight w:val="0"/>
      <w:marTop w:val="0"/>
      <w:marBottom w:val="0"/>
      <w:divBdr>
        <w:top w:val="none" w:sz="0" w:space="0" w:color="auto"/>
        <w:left w:val="none" w:sz="0" w:space="0" w:color="auto"/>
        <w:bottom w:val="none" w:sz="0" w:space="0" w:color="auto"/>
        <w:right w:val="none" w:sz="0" w:space="0" w:color="auto"/>
      </w:divBdr>
      <w:divsChild>
        <w:div w:id="1708069878">
          <w:marLeft w:val="0"/>
          <w:marRight w:val="0"/>
          <w:marTop w:val="0"/>
          <w:marBottom w:val="0"/>
          <w:divBdr>
            <w:top w:val="none" w:sz="0" w:space="0" w:color="auto"/>
            <w:left w:val="none" w:sz="0" w:space="0" w:color="auto"/>
            <w:bottom w:val="none" w:sz="0" w:space="0" w:color="auto"/>
            <w:right w:val="none" w:sz="0" w:space="0" w:color="auto"/>
          </w:divBdr>
        </w:div>
        <w:div w:id="676080283">
          <w:marLeft w:val="0"/>
          <w:marRight w:val="0"/>
          <w:marTop w:val="0"/>
          <w:marBottom w:val="0"/>
          <w:divBdr>
            <w:top w:val="none" w:sz="0" w:space="0" w:color="auto"/>
            <w:left w:val="none" w:sz="0" w:space="0" w:color="auto"/>
            <w:bottom w:val="none" w:sz="0" w:space="0" w:color="auto"/>
            <w:right w:val="none" w:sz="0" w:space="0" w:color="auto"/>
          </w:divBdr>
          <w:divsChild>
            <w:div w:id="1498880119">
              <w:marLeft w:val="0"/>
              <w:marRight w:val="0"/>
              <w:marTop w:val="0"/>
              <w:marBottom w:val="0"/>
              <w:divBdr>
                <w:top w:val="none" w:sz="0" w:space="0" w:color="auto"/>
                <w:left w:val="none" w:sz="0" w:space="0" w:color="auto"/>
                <w:bottom w:val="none" w:sz="0" w:space="0" w:color="auto"/>
                <w:right w:val="none" w:sz="0" w:space="0" w:color="auto"/>
              </w:divBdr>
            </w:div>
          </w:divsChild>
        </w:div>
        <w:div w:id="370426122">
          <w:marLeft w:val="0"/>
          <w:marRight w:val="0"/>
          <w:marTop w:val="0"/>
          <w:marBottom w:val="0"/>
          <w:divBdr>
            <w:top w:val="none" w:sz="0" w:space="0" w:color="auto"/>
            <w:left w:val="none" w:sz="0" w:space="0" w:color="auto"/>
            <w:bottom w:val="none" w:sz="0" w:space="0" w:color="auto"/>
            <w:right w:val="none" w:sz="0" w:space="0" w:color="auto"/>
          </w:divBdr>
        </w:div>
        <w:div w:id="403718551">
          <w:marLeft w:val="0"/>
          <w:marRight w:val="0"/>
          <w:marTop w:val="0"/>
          <w:marBottom w:val="0"/>
          <w:divBdr>
            <w:top w:val="none" w:sz="0" w:space="0" w:color="auto"/>
            <w:left w:val="none" w:sz="0" w:space="0" w:color="auto"/>
            <w:bottom w:val="none" w:sz="0" w:space="0" w:color="auto"/>
            <w:right w:val="none" w:sz="0" w:space="0" w:color="auto"/>
          </w:divBdr>
          <w:divsChild>
            <w:div w:id="633174112">
              <w:marLeft w:val="0"/>
              <w:marRight w:val="0"/>
              <w:marTop w:val="0"/>
              <w:marBottom w:val="0"/>
              <w:divBdr>
                <w:top w:val="none" w:sz="0" w:space="0" w:color="auto"/>
                <w:left w:val="none" w:sz="0" w:space="0" w:color="auto"/>
                <w:bottom w:val="none" w:sz="0" w:space="0" w:color="auto"/>
                <w:right w:val="none" w:sz="0" w:space="0" w:color="auto"/>
              </w:divBdr>
            </w:div>
          </w:divsChild>
        </w:div>
        <w:div w:id="1637221960">
          <w:marLeft w:val="0"/>
          <w:marRight w:val="0"/>
          <w:marTop w:val="0"/>
          <w:marBottom w:val="0"/>
          <w:divBdr>
            <w:top w:val="none" w:sz="0" w:space="0" w:color="auto"/>
            <w:left w:val="none" w:sz="0" w:space="0" w:color="auto"/>
            <w:bottom w:val="none" w:sz="0" w:space="0" w:color="auto"/>
            <w:right w:val="none" w:sz="0" w:space="0" w:color="auto"/>
          </w:divBdr>
        </w:div>
        <w:div w:id="1168596472">
          <w:marLeft w:val="0"/>
          <w:marRight w:val="0"/>
          <w:marTop w:val="0"/>
          <w:marBottom w:val="0"/>
          <w:divBdr>
            <w:top w:val="none" w:sz="0" w:space="0" w:color="auto"/>
            <w:left w:val="none" w:sz="0" w:space="0" w:color="auto"/>
            <w:bottom w:val="none" w:sz="0" w:space="0" w:color="auto"/>
            <w:right w:val="none" w:sz="0" w:space="0" w:color="auto"/>
          </w:divBdr>
          <w:divsChild>
            <w:div w:id="160396271">
              <w:marLeft w:val="0"/>
              <w:marRight w:val="0"/>
              <w:marTop w:val="0"/>
              <w:marBottom w:val="0"/>
              <w:divBdr>
                <w:top w:val="none" w:sz="0" w:space="0" w:color="auto"/>
                <w:left w:val="none" w:sz="0" w:space="0" w:color="auto"/>
                <w:bottom w:val="none" w:sz="0" w:space="0" w:color="auto"/>
                <w:right w:val="none" w:sz="0" w:space="0" w:color="auto"/>
              </w:divBdr>
            </w:div>
          </w:divsChild>
        </w:div>
        <w:div w:id="194272079">
          <w:marLeft w:val="0"/>
          <w:marRight w:val="0"/>
          <w:marTop w:val="0"/>
          <w:marBottom w:val="0"/>
          <w:divBdr>
            <w:top w:val="none" w:sz="0" w:space="0" w:color="auto"/>
            <w:left w:val="none" w:sz="0" w:space="0" w:color="auto"/>
            <w:bottom w:val="none" w:sz="0" w:space="0" w:color="auto"/>
            <w:right w:val="none" w:sz="0" w:space="0" w:color="auto"/>
          </w:divBdr>
        </w:div>
        <w:div w:id="351955629">
          <w:marLeft w:val="0"/>
          <w:marRight w:val="0"/>
          <w:marTop w:val="0"/>
          <w:marBottom w:val="0"/>
          <w:divBdr>
            <w:top w:val="none" w:sz="0" w:space="0" w:color="auto"/>
            <w:left w:val="none" w:sz="0" w:space="0" w:color="auto"/>
            <w:bottom w:val="none" w:sz="0" w:space="0" w:color="auto"/>
            <w:right w:val="none" w:sz="0" w:space="0" w:color="auto"/>
          </w:divBdr>
          <w:divsChild>
            <w:div w:id="231241053">
              <w:marLeft w:val="0"/>
              <w:marRight w:val="0"/>
              <w:marTop w:val="0"/>
              <w:marBottom w:val="0"/>
              <w:divBdr>
                <w:top w:val="none" w:sz="0" w:space="0" w:color="auto"/>
                <w:left w:val="none" w:sz="0" w:space="0" w:color="auto"/>
                <w:bottom w:val="none" w:sz="0" w:space="0" w:color="auto"/>
                <w:right w:val="none" w:sz="0" w:space="0" w:color="auto"/>
              </w:divBdr>
            </w:div>
          </w:divsChild>
        </w:div>
        <w:div w:id="148912918">
          <w:marLeft w:val="0"/>
          <w:marRight w:val="0"/>
          <w:marTop w:val="0"/>
          <w:marBottom w:val="0"/>
          <w:divBdr>
            <w:top w:val="none" w:sz="0" w:space="0" w:color="auto"/>
            <w:left w:val="none" w:sz="0" w:space="0" w:color="auto"/>
            <w:bottom w:val="none" w:sz="0" w:space="0" w:color="auto"/>
            <w:right w:val="none" w:sz="0" w:space="0" w:color="auto"/>
          </w:divBdr>
        </w:div>
        <w:div w:id="1495873055">
          <w:marLeft w:val="0"/>
          <w:marRight w:val="0"/>
          <w:marTop w:val="0"/>
          <w:marBottom w:val="0"/>
          <w:divBdr>
            <w:top w:val="none" w:sz="0" w:space="0" w:color="auto"/>
            <w:left w:val="none" w:sz="0" w:space="0" w:color="auto"/>
            <w:bottom w:val="none" w:sz="0" w:space="0" w:color="auto"/>
            <w:right w:val="none" w:sz="0" w:space="0" w:color="auto"/>
          </w:divBdr>
          <w:divsChild>
            <w:div w:id="1256473166">
              <w:marLeft w:val="0"/>
              <w:marRight w:val="0"/>
              <w:marTop w:val="0"/>
              <w:marBottom w:val="0"/>
              <w:divBdr>
                <w:top w:val="none" w:sz="0" w:space="0" w:color="auto"/>
                <w:left w:val="none" w:sz="0" w:space="0" w:color="auto"/>
                <w:bottom w:val="none" w:sz="0" w:space="0" w:color="auto"/>
                <w:right w:val="none" w:sz="0" w:space="0" w:color="auto"/>
              </w:divBdr>
            </w:div>
          </w:divsChild>
        </w:div>
        <w:div w:id="1747609967">
          <w:marLeft w:val="0"/>
          <w:marRight w:val="0"/>
          <w:marTop w:val="0"/>
          <w:marBottom w:val="0"/>
          <w:divBdr>
            <w:top w:val="none" w:sz="0" w:space="0" w:color="auto"/>
            <w:left w:val="none" w:sz="0" w:space="0" w:color="auto"/>
            <w:bottom w:val="none" w:sz="0" w:space="0" w:color="auto"/>
            <w:right w:val="none" w:sz="0" w:space="0" w:color="auto"/>
          </w:divBdr>
        </w:div>
        <w:div w:id="366301946">
          <w:marLeft w:val="0"/>
          <w:marRight w:val="0"/>
          <w:marTop w:val="0"/>
          <w:marBottom w:val="0"/>
          <w:divBdr>
            <w:top w:val="none" w:sz="0" w:space="0" w:color="auto"/>
            <w:left w:val="none" w:sz="0" w:space="0" w:color="auto"/>
            <w:bottom w:val="none" w:sz="0" w:space="0" w:color="auto"/>
            <w:right w:val="none" w:sz="0" w:space="0" w:color="auto"/>
          </w:divBdr>
          <w:divsChild>
            <w:div w:id="1565216364">
              <w:marLeft w:val="0"/>
              <w:marRight w:val="0"/>
              <w:marTop w:val="0"/>
              <w:marBottom w:val="0"/>
              <w:divBdr>
                <w:top w:val="none" w:sz="0" w:space="0" w:color="auto"/>
                <w:left w:val="none" w:sz="0" w:space="0" w:color="auto"/>
                <w:bottom w:val="none" w:sz="0" w:space="0" w:color="auto"/>
                <w:right w:val="none" w:sz="0" w:space="0" w:color="auto"/>
              </w:divBdr>
            </w:div>
          </w:divsChild>
        </w:div>
        <w:div w:id="1407532163">
          <w:marLeft w:val="0"/>
          <w:marRight w:val="0"/>
          <w:marTop w:val="0"/>
          <w:marBottom w:val="0"/>
          <w:divBdr>
            <w:top w:val="none" w:sz="0" w:space="0" w:color="auto"/>
            <w:left w:val="none" w:sz="0" w:space="0" w:color="auto"/>
            <w:bottom w:val="none" w:sz="0" w:space="0" w:color="auto"/>
            <w:right w:val="none" w:sz="0" w:space="0" w:color="auto"/>
          </w:divBdr>
        </w:div>
        <w:div w:id="353969361">
          <w:marLeft w:val="0"/>
          <w:marRight w:val="0"/>
          <w:marTop w:val="0"/>
          <w:marBottom w:val="0"/>
          <w:divBdr>
            <w:top w:val="none" w:sz="0" w:space="0" w:color="auto"/>
            <w:left w:val="none" w:sz="0" w:space="0" w:color="auto"/>
            <w:bottom w:val="none" w:sz="0" w:space="0" w:color="auto"/>
            <w:right w:val="none" w:sz="0" w:space="0" w:color="auto"/>
          </w:divBdr>
          <w:divsChild>
            <w:div w:id="378869552">
              <w:marLeft w:val="0"/>
              <w:marRight w:val="0"/>
              <w:marTop w:val="0"/>
              <w:marBottom w:val="0"/>
              <w:divBdr>
                <w:top w:val="none" w:sz="0" w:space="0" w:color="auto"/>
                <w:left w:val="none" w:sz="0" w:space="0" w:color="auto"/>
                <w:bottom w:val="none" w:sz="0" w:space="0" w:color="auto"/>
                <w:right w:val="none" w:sz="0" w:space="0" w:color="auto"/>
              </w:divBdr>
            </w:div>
          </w:divsChild>
        </w:div>
        <w:div w:id="1486429283">
          <w:marLeft w:val="0"/>
          <w:marRight w:val="0"/>
          <w:marTop w:val="300"/>
          <w:marBottom w:val="0"/>
          <w:divBdr>
            <w:top w:val="none" w:sz="0" w:space="0" w:color="auto"/>
            <w:left w:val="none" w:sz="0" w:space="0" w:color="auto"/>
            <w:bottom w:val="none" w:sz="0" w:space="0" w:color="auto"/>
            <w:right w:val="none" w:sz="0" w:space="0" w:color="auto"/>
          </w:divBdr>
          <w:divsChild>
            <w:div w:id="1446271798">
              <w:marLeft w:val="0"/>
              <w:marRight w:val="0"/>
              <w:marTop w:val="0"/>
              <w:marBottom w:val="0"/>
              <w:divBdr>
                <w:top w:val="none" w:sz="0" w:space="0" w:color="auto"/>
                <w:left w:val="none" w:sz="0" w:space="0" w:color="auto"/>
                <w:bottom w:val="none" w:sz="0" w:space="0" w:color="auto"/>
                <w:right w:val="none" w:sz="0" w:space="0" w:color="auto"/>
              </w:divBdr>
              <w:divsChild>
                <w:div w:id="174452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1519">
          <w:marLeft w:val="0"/>
          <w:marRight w:val="0"/>
          <w:marTop w:val="300"/>
          <w:marBottom w:val="0"/>
          <w:divBdr>
            <w:top w:val="none" w:sz="0" w:space="0" w:color="auto"/>
            <w:left w:val="none" w:sz="0" w:space="0" w:color="auto"/>
            <w:bottom w:val="none" w:sz="0" w:space="0" w:color="auto"/>
            <w:right w:val="none" w:sz="0" w:space="0" w:color="auto"/>
          </w:divBdr>
          <w:divsChild>
            <w:div w:id="1608198713">
              <w:marLeft w:val="0"/>
              <w:marRight w:val="0"/>
              <w:marTop w:val="0"/>
              <w:marBottom w:val="0"/>
              <w:divBdr>
                <w:top w:val="none" w:sz="0" w:space="0" w:color="auto"/>
                <w:left w:val="none" w:sz="0" w:space="0" w:color="auto"/>
                <w:bottom w:val="none" w:sz="0" w:space="0" w:color="auto"/>
                <w:right w:val="none" w:sz="0" w:space="0" w:color="auto"/>
              </w:divBdr>
              <w:divsChild>
                <w:div w:id="259417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69154">
          <w:marLeft w:val="0"/>
          <w:marRight w:val="0"/>
          <w:marTop w:val="300"/>
          <w:marBottom w:val="0"/>
          <w:divBdr>
            <w:top w:val="none" w:sz="0" w:space="0" w:color="auto"/>
            <w:left w:val="none" w:sz="0" w:space="0" w:color="auto"/>
            <w:bottom w:val="none" w:sz="0" w:space="0" w:color="auto"/>
            <w:right w:val="none" w:sz="0" w:space="0" w:color="auto"/>
          </w:divBdr>
          <w:divsChild>
            <w:div w:id="140392012">
              <w:marLeft w:val="0"/>
              <w:marRight w:val="0"/>
              <w:marTop w:val="0"/>
              <w:marBottom w:val="0"/>
              <w:divBdr>
                <w:top w:val="none" w:sz="0" w:space="0" w:color="auto"/>
                <w:left w:val="none" w:sz="0" w:space="0" w:color="auto"/>
                <w:bottom w:val="none" w:sz="0" w:space="0" w:color="auto"/>
                <w:right w:val="none" w:sz="0" w:space="0" w:color="auto"/>
              </w:divBdr>
              <w:divsChild>
                <w:div w:id="183063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4487581">
      <w:bodyDiv w:val="1"/>
      <w:marLeft w:val="0"/>
      <w:marRight w:val="0"/>
      <w:marTop w:val="0"/>
      <w:marBottom w:val="0"/>
      <w:divBdr>
        <w:top w:val="none" w:sz="0" w:space="0" w:color="auto"/>
        <w:left w:val="none" w:sz="0" w:space="0" w:color="auto"/>
        <w:bottom w:val="none" w:sz="0" w:space="0" w:color="auto"/>
        <w:right w:val="none" w:sz="0" w:space="0" w:color="auto"/>
      </w:divBdr>
      <w:divsChild>
        <w:div w:id="1215118412">
          <w:marLeft w:val="0"/>
          <w:marRight w:val="0"/>
          <w:marTop w:val="0"/>
          <w:marBottom w:val="0"/>
          <w:divBdr>
            <w:top w:val="none" w:sz="0" w:space="0" w:color="auto"/>
            <w:left w:val="none" w:sz="0" w:space="0" w:color="auto"/>
            <w:bottom w:val="none" w:sz="0" w:space="0" w:color="auto"/>
            <w:right w:val="none" w:sz="0" w:space="0" w:color="auto"/>
          </w:divBdr>
        </w:div>
        <w:div w:id="470903352">
          <w:marLeft w:val="0"/>
          <w:marRight w:val="0"/>
          <w:marTop w:val="0"/>
          <w:marBottom w:val="0"/>
          <w:divBdr>
            <w:top w:val="none" w:sz="0" w:space="0" w:color="auto"/>
            <w:left w:val="none" w:sz="0" w:space="0" w:color="auto"/>
            <w:bottom w:val="none" w:sz="0" w:space="0" w:color="auto"/>
            <w:right w:val="none" w:sz="0" w:space="0" w:color="auto"/>
          </w:divBdr>
          <w:divsChild>
            <w:div w:id="1387953131">
              <w:marLeft w:val="0"/>
              <w:marRight w:val="0"/>
              <w:marTop w:val="0"/>
              <w:marBottom w:val="0"/>
              <w:divBdr>
                <w:top w:val="none" w:sz="0" w:space="0" w:color="auto"/>
                <w:left w:val="none" w:sz="0" w:space="0" w:color="auto"/>
                <w:bottom w:val="none" w:sz="0" w:space="0" w:color="auto"/>
                <w:right w:val="none" w:sz="0" w:space="0" w:color="auto"/>
              </w:divBdr>
            </w:div>
          </w:divsChild>
        </w:div>
        <w:div w:id="65031849">
          <w:marLeft w:val="0"/>
          <w:marRight w:val="0"/>
          <w:marTop w:val="0"/>
          <w:marBottom w:val="0"/>
          <w:divBdr>
            <w:top w:val="none" w:sz="0" w:space="0" w:color="auto"/>
            <w:left w:val="none" w:sz="0" w:space="0" w:color="auto"/>
            <w:bottom w:val="none" w:sz="0" w:space="0" w:color="auto"/>
            <w:right w:val="none" w:sz="0" w:space="0" w:color="auto"/>
          </w:divBdr>
        </w:div>
        <w:div w:id="1899438955">
          <w:marLeft w:val="0"/>
          <w:marRight w:val="0"/>
          <w:marTop w:val="0"/>
          <w:marBottom w:val="0"/>
          <w:divBdr>
            <w:top w:val="none" w:sz="0" w:space="0" w:color="auto"/>
            <w:left w:val="none" w:sz="0" w:space="0" w:color="auto"/>
            <w:bottom w:val="none" w:sz="0" w:space="0" w:color="auto"/>
            <w:right w:val="none" w:sz="0" w:space="0" w:color="auto"/>
          </w:divBdr>
          <w:divsChild>
            <w:div w:id="971594811">
              <w:marLeft w:val="0"/>
              <w:marRight w:val="0"/>
              <w:marTop w:val="0"/>
              <w:marBottom w:val="0"/>
              <w:divBdr>
                <w:top w:val="none" w:sz="0" w:space="0" w:color="auto"/>
                <w:left w:val="none" w:sz="0" w:space="0" w:color="auto"/>
                <w:bottom w:val="none" w:sz="0" w:space="0" w:color="auto"/>
                <w:right w:val="none" w:sz="0" w:space="0" w:color="auto"/>
              </w:divBdr>
            </w:div>
          </w:divsChild>
        </w:div>
        <w:div w:id="1415009407">
          <w:marLeft w:val="0"/>
          <w:marRight w:val="0"/>
          <w:marTop w:val="0"/>
          <w:marBottom w:val="0"/>
          <w:divBdr>
            <w:top w:val="none" w:sz="0" w:space="0" w:color="auto"/>
            <w:left w:val="none" w:sz="0" w:space="0" w:color="auto"/>
            <w:bottom w:val="none" w:sz="0" w:space="0" w:color="auto"/>
            <w:right w:val="none" w:sz="0" w:space="0" w:color="auto"/>
          </w:divBdr>
        </w:div>
        <w:div w:id="1286619427">
          <w:marLeft w:val="0"/>
          <w:marRight w:val="0"/>
          <w:marTop w:val="0"/>
          <w:marBottom w:val="0"/>
          <w:divBdr>
            <w:top w:val="none" w:sz="0" w:space="0" w:color="auto"/>
            <w:left w:val="none" w:sz="0" w:space="0" w:color="auto"/>
            <w:bottom w:val="none" w:sz="0" w:space="0" w:color="auto"/>
            <w:right w:val="none" w:sz="0" w:space="0" w:color="auto"/>
          </w:divBdr>
          <w:divsChild>
            <w:div w:id="459613839">
              <w:marLeft w:val="0"/>
              <w:marRight w:val="0"/>
              <w:marTop w:val="0"/>
              <w:marBottom w:val="0"/>
              <w:divBdr>
                <w:top w:val="none" w:sz="0" w:space="0" w:color="auto"/>
                <w:left w:val="none" w:sz="0" w:space="0" w:color="auto"/>
                <w:bottom w:val="none" w:sz="0" w:space="0" w:color="auto"/>
                <w:right w:val="none" w:sz="0" w:space="0" w:color="auto"/>
              </w:divBdr>
            </w:div>
          </w:divsChild>
        </w:div>
        <w:div w:id="1731347809">
          <w:marLeft w:val="0"/>
          <w:marRight w:val="0"/>
          <w:marTop w:val="0"/>
          <w:marBottom w:val="0"/>
          <w:divBdr>
            <w:top w:val="none" w:sz="0" w:space="0" w:color="auto"/>
            <w:left w:val="none" w:sz="0" w:space="0" w:color="auto"/>
            <w:bottom w:val="none" w:sz="0" w:space="0" w:color="auto"/>
            <w:right w:val="none" w:sz="0" w:space="0" w:color="auto"/>
          </w:divBdr>
        </w:div>
        <w:div w:id="665940384">
          <w:marLeft w:val="0"/>
          <w:marRight w:val="0"/>
          <w:marTop w:val="0"/>
          <w:marBottom w:val="0"/>
          <w:divBdr>
            <w:top w:val="none" w:sz="0" w:space="0" w:color="auto"/>
            <w:left w:val="none" w:sz="0" w:space="0" w:color="auto"/>
            <w:bottom w:val="none" w:sz="0" w:space="0" w:color="auto"/>
            <w:right w:val="none" w:sz="0" w:space="0" w:color="auto"/>
          </w:divBdr>
          <w:divsChild>
            <w:div w:id="1214735681">
              <w:marLeft w:val="0"/>
              <w:marRight w:val="0"/>
              <w:marTop w:val="0"/>
              <w:marBottom w:val="0"/>
              <w:divBdr>
                <w:top w:val="none" w:sz="0" w:space="0" w:color="auto"/>
                <w:left w:val="none" w:sz="0" w:space="0" w:color="auto"/>
                <w:bottom w:val="none" w:sz="0" w:space="0" w:color="auto"/>
                <w:right w:val="none" w:sz="0" w:space="0" w:color="auto"/>
              </w:divBdr>
            </w:div>
          </w:divsChild>
        </w:div>
        <w:div w:id="1030184024">
          <w:marLeft w:val="0"/>
          <w:marRight w:val="0"/>
          <w:marTop w:val="0"/>
          <w:marBottom w:val="0"/>
          <w:divBdr>
            <w:top w:val="none" w:sz="0" w:space="0" w:color="auto"/>
            <w:left w:val="none" w:sz="0" w:space="0" w:color="auto"/>
            <w:bottom w:val="none" w:sz="0" w:space="0" w:color="auto"/>
            <w:right w:val="none" w:sz="0" w:space="0" w:color="auto"/>
          </w:divBdr>
        </w:div>
        <w:div w:id="652873917">
          <w:marLeft w:val="0"/>
          <w:marRight w:val="0"/>
          <w:marTop w:val="0"/>
          <w:marBottom w:val="0"/>
          <w:divBdr>
            <w:top w:val="none" w:sz="0" w:space="0" w:color="auto"/>
            <w:left w:val="none" w:sz="0" w:space="0" w:color="auto"/>
            <w:bottom w:val="none" w:sz="0" w:space="0" w:color="auto"/>
            <w:right w:val="none" w:sz="0" w:space="0" w:color="auto"/>
          </w:divBdr>
          <w:divsChild>
            <w:div w:id="818036057">
              <w:marLeft w:val="0"/>
              <w:marRight w:val="0"/>
              <w:marTop w:val="0"/>
              <w:marBottom w:val="0"/>
              <w:divBdr>
                <w:top w:val="none" w:sz="0" w:space="0" w:color="auto"/>
                <w:left w:val="none" w:sz="0" w:space="0" w:color="auto"/>
                <w:bottom w:val="none" w:sz="0" w:space="0" w:color="auto"/>
                <w:right w:val="none" w:sz="0" w:space="0" w:color="auto"/>
              </w:divBdr>
            </w:div>
          </w:divsChild>
        </w:div>
        <w:div w:id="858011015">
          <w:marLeft w:val="0"/>
          <w:marRight w:val="0"/>
          <w:marTop w:val="0"/>
          <w:marBottom w:val="0"/>
          <w:divBdr>
            <w:top w:val="none" w:sz="0" w:space="0" w:color="auto"/>
            <w:left w:val="none" w:sz="0" w:space="0" w:color="auto"/>
            <w:bottom w:val="none" w:sz="0" w:space="0" w:color="auto"/>
            <w:right w:val="none" w:sz="0" w:space="0" w:color="auto"/>
          </w:divBdr>
        </w:div>
        <w:div w:id="823277279">
          <w:marLeft w:val="0"/>
          <w:marRight w:val="0"/>
          <w:marTop w:val="0"/>
          <w:marBottom w:val="0"/>
          <w:divBdr>
            <w:top w:val="none" w:sz="0" w:space="0" w:color="auto"/>
            <w:left w:val="none" w:sz="0" w:space="0" w:color="auto"/>
            <w:bottom w:val="none" w:sz="0" w:space="0" w:color="auto"/>
            <w:right w:val="none" w:sz="0" w:space="0" w:color="auto"/>
          </w:divBdr>
          <w:divsChild>
            <w:div w:id="351222996">
              <w:marLeft w:val="0"/>
              <w:marRight w:val="0"/>
              <w:marTop w:val="0"/>
              <w:marBottom w:val="0"/>
              <w:divBdr>
                <w:top w:val="none" w:sz="0" w:space="0" w:color="auto"/>
                <w:left w:val="none" w:sz="0" w:space="0" w:color="auto"/>
                <w:bottom w:val="none" w:sz="0" w:space="0" w:color="auto"/>
                <w:right w:val="none" w:sz="0" w:space="0" w:color="auto"/>
              </w:divBdr>
            </w:div>
          </w:divsChild>
        </w:div>
        <w:div w:id="421949725">
          <w:marLeft w:val="0"/>
          <w:marRight w:val="0"/>
          <w:marTop w:val="0"/>
          <w:marBottom w:val="0"/>
          <w:divBdr>
            <w:top w:val="none" w:sz="0" w:space="0" w:color="auto"/>
            <w:left w:val="none" w:sz="0" w:space="0" w:color="auto"/>
            <w:bottom w:val="none" w:sz="0" w:space="0" w:color="auto"/>
            <w:right w:val="none" w:sz="0" w:space="0" w:color="auto"/>
          </w:divBdr>
        </w:div>
        <w:div w:id="119686893">
          <w:marLeft w:val="0"/>
          <w:marRight w:val="0"/>
          <w:marTop w:val="0"/>
          <w:marBottom w:val="0"/>
          <w:divBdr>
            <w:top w:val="none" w:sz="0" w:space="0" w:color="auto"/>
            <w:left w:val="none" w:sz="0" w:space="0" w:color="auto"/>
            <w:bottom w:val="none" w:sz="0" w:space="0" w:color="auto"/>
            <w:right w:val="none" w:sz="0" w:space="0" w:color="auto"/>
          </w:divBdr>
          <w:divsChild>
            <w:div w:id="320231750">
              <w:marLeft w:val="0"/>
              <w:marRight w:val="0"/>
              <w:marTop w:val="0"/>
              <w:marBottom w:val="0"/>
              <w:divBdr>
                <w:top w:val="none" w:sz="0" w:space="0" w:color="auto"/>
                <w:left w:val="none" w:sz="0" w:space="0" w:color="auto"/>
                <w:bottom w:val="none" w:sz="0" w:space="0" w:color="auto"/>
                <w:right w:val="none" w:sz="0" w:space="0" w:color="auto"/>
              </w:divBdr>
            </w:div>
          </w:divsChild>
        </w:div>
        <w:div w:id="1815292474">
          <w:marLeft w:val="0"/>
          <w:marRight w:val="0"/>
          <w:marTop w:val="300"/>
          <w:marBottom w:val="0"/>
          <w:divBdr>
            <w:top w:val="none" w:sz="0" w:space="0" w:color="auto"/>
            <w:left w:val="none" w:sz="0" w:space="0" w:color="auto"/>
            <w:bottom w:val="none" w:sz="0" w:space="0" w:color="auto"/>
            <w:right w:val="none" w:sz="0" w:space="0" w:color="auto"/>
          </w:divBdr>
          <w:divsChild>
            <w:div w:id="1394505776">
              <w:marLeft w:val="0"/>
              <w:marRight w:val="0"/>
              <w:marTop w:val="0"/>
              <w:marBottom w:val="0"/>
              <w:divBdr>
                <w:top w:val="none" w:sz="0" w:space="0" w:color="auto"/>
                <w:left w:val="none" w:sz="0" w:space="0" w:color="auto"/>
                <w:bottom w:val="none" w:sz="0" w:space="0" w:color="auto"/>
                <w:right w:val="none" w:sz="0" w:space="0" w:color="auto"/>
              </w:divBdr>
              <w:divsChild>
                <w:div w:id="377051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15599">
          <w:marLeft w:val="0"/>
          <w:marRight w:val="0"/>
          <w:marTop w:val="300"/>
          <w:marBottom w:val="0"/>
          <w:divBdr>
            <w:top w:val="none" w:sz="0" w:space="0" w:color="auto"/>
            <w:left w:val="none" w:sz="0" w:space="0" w:color="auto"/>
            <w:bottom w:val="none" w:sz="0" w:space="0" w:color="auto"/>
            <w:right w:val="none" w:sz="0" w:space="0" w:color="auto"/>
          </w:divBdr>
          <w:divsChild>
            <w:div w:id="1565678938">
              <w:marLeft w:val="0"/>
              <w:marRight w:val="0"/>
              <w:marTop w:val="0"/>
              <w:marBottom w:val="0"/>
              <w:divBdr>
                <w:top w:val="none" w:sz="0" w:space="0" w:color="auto"/>
                <w:left w:val="none" w:sz="0" w:space="0" w:color="auto"/>
                <w:bottom w:val="none" w:sz="0" w:space="0" w:color="auto"/>
                <w:right w:val="none" w:sz="0" w:space="0" w:color="auto"/>
              </w:divBdr>
              <w:divsChild>
                <w:div w:id="41347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156612">
          <w:marLeft w:val="0"/>
          <w:marRight w:val="0"/>
          <w:marTop w:val="300"/>
          <w:marBottom w:val="0"/>
          <w:divBdr>
            <w:top w:val="none" w:sz="0" w:space="0" w:color="auto"/>
            <w:left w:val="none" w:sz="0" w:space="0" w:color="auto"/>
            <w:bottom w:val="none" w:sz="0" w:space="0" w:color="auto"/>
            <w:right w:val="none" w:sz="0" w:space="0" w:color="auto"/>
          </w:divBdr>
          <w:divsChild>
            <w:div w:id="446200869">
              <w:marLeft w:val="0"/>
              <w:marRight w:val="0"/>
              <w:marTop w:val="0"/>
              <w:marBottom w:val="0"/>
              <w:divBdr>
                <w:top w:val="none" w:sz="0" w:space="0" w:color="auto"/>
                <w:left w:val="none" w:sz="0" w:space="0" w:color="auto"/>
                <w:bottom w:val="none" w:sz="0" w:space="0" w:color="auto"/>
                <w:right w:val="none" w:sz="0" w:space="0" w:color="auto"/>
              </w:divBdr>
              <w:divsChild>
                <w:div w:id="152636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371731">
          <w:marLeft w:val="0"/>
          <w:marRight w:val="0"/>
          <w:marTop w:val="300"/>
          <w:marBottom w:val="0"/>
          <w:divBdr>
            <w:top w:val="none" w:sz="0" w:space="0" w:color="auto"/>
            <w:left w:val="none" w:sz="0" w:space="0" w:color="auto"/>
            <w:bottom w:val="none" w:sz="0" w:space="0" w:color="auto"/>
            <w:right w:val="none" w:sz="0" w:space="0" w:color="auto"/>
          </w:divBdr>
          <w:divsChild>
            <w:div w:id="728920733">
              <w:marLeft w:val="0"/>
              <w:marRight w:val="0"/>
              <w:marTop w:val="0"/>
              <w:marBottom w:val="0"/>
              <w:divBdr>
                <w:top w:val="none" w:sz="0" w:space="0" w:color="auto"/>
                <w:left w:val="none" w:sz="0" w:space="0" w:color="auto"/>
                <w:bottom w:val="none" w:sz="0" w:space="0" w:color="auto"/>
                <w:right w:val="none" w:sz="0" w:space="0" w:color="auto"/>
              </w:divBdr>
              <w:divsChild>
                <w:div w:id="20084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4678207">
      <w:bodyDiv w:val="1"/>
      <w:marLeft w:val="0"/>
      <w:marRight w:val="0"/>
      <w:marTop w:val="0"/>
      <w:marBottom w:val="0"/>
      <w:divBdr>
        <w:top w:val="none" w:sz="0" w:space="0" w:color="auto"/>
        <w:left w:val="none" w:sz="0" w:space="0" w:color="auto"/>
        <w:bottom w:val="none" w:sz="0" w:space="0" w:color="auto"/>
        <w:right w:val="none" w:sz="0" w:space="0" w:color="auto"/>
      </w:divBdr>
      <w:divsChild>
        <w:div w:id="856238141">
          <w:marLeft w:val="0"/>
          <w:marRight w:val="0"/>
          <w:marTop w:val="0"/>
          <w:marBottom w:val="0"/>
          <w:divBdr>
            <w:top w:val="none" w:sz="0" w:space="0" w:color="auto"/>
            <w:left w:val="none" w:sz="0" w:space="0" w:color="auto"/>
            <w:bottom w:val="none" w:sz="0" w:space="0" w:color="auto"/>
            <w:right w:val="none" w:sz="0" w:space="0" w:color="auto"/>
          </w:divBdr>
        </w:div>
        <w:div w:id="1616592353">
          <w:marLeft w:val="0"/>
          <w:marRight w:val="0"/>
          <w:marTop w:val="0"/>
          <w:marBottom w:val="0"/>
          <w:divBdr>
            <w:top w:val="none" w:sz="0" w:space="0" w:color="auto"/>
            <w:left w:val="none" w:sz="0" w:space="0" w:color="auto"/>
            <w:bottom w:val="none" w:sz="0" w:space="0" w:color="auto"/>
            <w:right w:val="none" w:sz="0" w:space="0" w:color="auto"/>
          </w:divBdr>
          <w:divsChild>
            <w:div w:id="1150827783">
              <w:marLeft w:val="0"/>
              <w:marRight w:val="0"/>
              <w:marTop w:val="0"/>
              <w:marBottom w:val="0"/>
              <w:divBdr>
                <w:top w:val="none" w:sz="0" w:space="0" w:color="auto"/>
                <w:left w:val="none" w:sz="0" w:space="0" w:color="auto"/>
                <w:bottom w:val="none" w:sz="0" w:space="0" w:color="auto"/>
                <w:right w:val="none" w:sz="0" w:space="0" w:color="auto"/>
              </w:divBdr>
            </w:div>
          </w:divsChild>
        </w:div>
        <w:div w:id="1862744714">
          <w:marLeft w:val="0"/>
          <w:marRight w:val="0"/>
          <w:marTop w:val="0"/>
          <w:marBottom w:val="0"/>
          <w:divBdr>
            <w:top w:val="none" w:sz="0" w:space="0" w:color="auto"/>
            <w:left w:val="none" w:sz="0" w:space="0" w:color="auto"/>
            <w:bottom w:val="none" w:sz="0" w:space="0" w:color="auto"/>
            <w:right w:val="none" w:sz="0" w:space="0" w:color="auto"/>
          </w:divBdr>
        </w:div>
        <w:div w:id="1194922985">
          <w:marLeft w:val="0"/>
          <w:marRight w:val="0"/>
          <w:marTop w:val="0"/>
          <w:marBottom w:val="0"/>
          <w:divBdr>
            <w:top w:val="none" w:sz="0" w:space="0" w:color="auto"/>
            <w:left w:val="none" w:sz="0" w:space="0" w:color="auto"/>
            <w:bottom w:val="none" w:sz="0" w:space="0" w:color="auto"/>
            <w:right w:val="none" w:sz="0" w:space="0" w:color="auto"/>
          </w:divBdr>
          <w:divsChild>
            <w:div w:id="1650479442">
              <w:marLeft w:val="0"/>
              <w:marRight w:val="0"/>
              <w:marTop w:val="0"/>
              <w:marBottom w:val="0"/>
              <w:divBdr>
                <w:top w:val="none" w:sz="0" w:space="0" w:color="auto"/>
                <w:left w:val="none" w:sz="0" w:space="0" w:color="auto"/>
                <w:bottom w:val="none" w:sz="0" w:space="0" w:color="auto"/>
                <w:right w:val="none" w:sz="0" w:space="0" w:color="auto"/>
              </w:divBdr>
            </w:div>
          </w:divsChild>
        </w:div>
        <w:div w:id="1364479494">
          <w:marLeft w:val="0"/>
          <w:marRight w:val="0"/>
          <w:marTop w:val="0"/>
          <w:marBottom w:val="0"/>
          <w:divBdr>
            <w:top w:val="none" w:sz="0" w:space="0" w:color="auto"/>
            <w:left w:val="none" w:sz="0" w:space="0" w:color="auto"/>
            <w:bottom w:val="none" w:sz="0" w:space="0" w:color="auto"/>
            <w:right w:val="none" w:sz="0" w:space="0" w:color="auto"/>
          </w:divBdr>
        </w:div>
        <w:div w:id="1759789057">
          <w:marLeft w:val="0"/>
          <w:marRight w:val="0"/>
          <w:marTop w:val="0"/>
          <w:marBottom w:val="0"/>
          <w:divBdr>
            <w:top w:val="none" w:sz="0" w:space="0" w:color="auto"/>
            <w:left w:val="none" w:sz="0" w:space="0" w:color="auto"/>
            <w:bottom w:val="none" w:sz="0" w:space="0" w:color="auto"/>
            <w:right w:val="none" w:sz="0" w:space="0" w:color="auto"/>
          </w:divBdr>
          <w:divsChild>
            <w:div w:id="1817985989">
              <w:marLeft w:val="0"/>
              <w:marRight w:val="0"/>
              <w:marTop w:val="0"/>
              <w:marBottom w:val="0"/>
              <w:divBdr>
                <w:top w:val="none" w:sz="0" w:space="0" w:color="auto"/>
                <w:left w:val="none" w:sz="0" w:space="0" w:color="auto"/>
                <w:bottom w:val="none" w:sz="0" w:space="0" w:color="auto"/>
                <w:right w:val="none" w:sz="0" w:space="0" w:color="auto"/>
              </w:divBdr>
            </w:div>
          </w:divsChild>
        </w:div>
        <w:div w:id="1920210125">
          <w:marLeft w:val="0"/>
          <w:marRight w:val="0"/>
          <w:marTop w:val="0"/>
          <w:marBottom w:val="0"/>
          <w:divBdr>
            <w:top w:val="none" w:sz="0" w:space="0" w:color="auto"/>
            <w:left w:val="none" w:sz="0" w:space="0" w:color="auto"/>
            <w:bottom w:val="none" w:sz="0" w:space="0" w:color="auto"/>
            <w:right w:val="none" w:sz="0" w:space="0" w:color="auto"/>
          </w:divBdr>
        </w:div>
        <w:div w:id="319432906">
          <w:marLeft w:val="0"/>
          <w:marRight w:val="0"/>
          <w:marTop w:val="0"/>
          <w:marBottom w:val="0"/>
          <w:divBdr>
            <w:top w:val="none" w:sz="0" w:space="0" w:color="auto"/>
            <w:left w:val="none" w:sz="0" w:space="0" w:color="auto"/>
            <w:bottom w:val="none" w:sz="0" w:space="0" w:color="auto"/>
            <w:right w:val="none" w:sz="0" w:space="0" w:color="auto"/>
          </w:divBdr>
          <w:divsChild>
            <w:div w:id="473790179">
              <w:marLeft w:val="0"/>
              <w:marRight w:val="0"/>
              <w:marTop w:val="0"/>
              <w:marBottom w:val="0"/>
              <w:divBdr>
                <w:top w:val="none" w:sz="0" w:space="0" w:color="auto"/>
                <w:left w:val="none" w:sz="0" w:space="0" w:color="auto"/>
                <w:bottom w:val="none" w:sz="0" w:space="0" w:color="auto"/>
                <w:right w:val="none" w:sz="0" w:space="0" w:color="auto"/>
              </w:divBdr>
            </w:div>
          </w:divsChild>
        </w:div>
        <w:div w:id="1828980173">
          <w:marLeft w:val="0"/>
          <w:marRight w:val="0"/>
          <w:marTop w:val="0"/>
          <w:marBottom w:val="0"/>
          <w:divBdr>
            <w:top w:val="none" w:sz="0" w:space="0" w:color="auto"/>
            <w:left w:val="none" w:sz="0" w:space="0" w:color="auto"/>
            <w:bottom w:val="none" w:sz="0" w:space="0" w:color="auto"/>
            <w:right w:val="none" w:sz="0" w:space="0" w:color="auto"/>
          </w:divBdr>
        </w:div>
        <w:div w:id="1450202851">
          <w:marLeft w:val="0"/>
          <w:marRight w:val="0"/>
          <w:marTop w:val="0"/>
          <w:marBottom w:val="0"/>
          <w:divBdr>
            <w:top w:val="none" w:sz="0" w:space="0" w:color="auto"/>
            <w:left w:val="none" w:sz="0" w:space="0" w:color="auto"/>
            <w:bottom w:val="none" w:sz="0" w:space="0" w:color="auto"/>
            <w:right w:val="none" w:sz="0" w:space="0" w:color="auto"/>
          </w:divBdr>
          <w:divsChild>
            <w:div w:id="41641049">
              <w:marLeft w:val="0"/>
              <w:marRight w:val="0"/>
              <w:marTop w:val="0"/>
              <w:marBottom w:val="0"/>
              <w:divBdr>
                <w:top w:val="none" w:sz="0" w:space="0" w:color="auto"/>
                <w:left w:val="none" w:sz="0" w:space="0" w:color="auto"/>
                <w:bottom w:val="none" w:sz="0" w:space="0" w:color="auto"/>
                <w:right w:val="none" w:sz="0" w:space="0" w:color="auto"/>
              </w:divBdr>
            </w:div>
          </w:divsChild>
        </w:div>
        <w:div w:id="1965237234">
          <w:marLeft w:val="0"/>
          <w:marRight w:val="0"/>
          <w:marTop w:val="0"/>
          <w:marBottom w:val="0"/>
          <w:divBdr>
            <w:top w:val="none" w:sz="0" w:space="0" w:color="auto"/>
            <w:left w:val="none" w:sz="0" w:space="0" w:color="auto"/>
            <w:bottom w:val="none" w:sz="0" w:space="0" w:color="auto"/>
            <w:right w:val="none" w:sz="0" w:space="0" w:color="auto"/>
          </w:divBdr>
        </w:div>
        <w:div w:id="1407992142">
          <w:marLeft w:val="0"/>
          <w:marRight w:val="0"/>
          <w:marTop w:val="0"/>
          <w:marBottom w:val="0"/>
          <w:divBdr>
            <w:top w:val="none" w:sz="0" w:space="0" w:color="auto"/>
            <w:left w:val="none" w:sz="0" w:space="0" w:color="auto"/>
            <w:bottom w:val="none" w:sz="0" w:space="0" w:color="auto"/>
            <w:right w:val="none" w:sz="0" w:space="0" w:color="auto"/>
          </w:divBdr>
          <w:divsChild>
            <w:div w:id="433982797">
              <w:marLeft w:val="0"/>
              <w:marRight w:val="0"/>
              <w:marTop w:val="0"/>
              <w:marBottom w:val="0"/>
              <w:divBdr>
                <w:top w:val="none" w:sz="0" w:space="0" w:color="auto"/>
                <w:left w:val="none" w:sz="0" w:space="0" w:color="auto"/>
                <w:bottom w:val="none" w:sz="0" w:space="0" w:color="auto"/>
                <w:right w:val="none" w:sz="0" w:space="0" w:color="auto"/>
              </w:divBdr>
            </w:div>
          </w:divsChild>
        </w:div>
        <w:div w:id="1608849816">
          <w:marLeft w:val="0"/>
          <w:marRight w:val="0"/>
          <w:marTop w:val="0"/>
          <w:marBottom w:val="0"/>
          <w:divBdr>
            <w:top w:val="none" w:sz="0" w:space="0" w:color="auto"/>
            <w:left w:val="none" w:sz="0" w:space="0" w:color="auto"/>
            <w:bottom w:val="none" w:sz="0" w:space="0" w:color="auto"/>
            <w:right w:val="none" w:sz="0" w:space="0" w:color="auto"/>
          </w:divBdr>
        </w:div>
        <w:div w:id="1941528887">
          <w:marLeft w:val="0"/>
          <w:marRight w:val="0"/>
          <w:marTop w:val="0"/>
          <w:marBottom w:val="0"/>
          <w:divBdr>
            <w:top w:val="none" w:sz="0" w:space="0" w:color="auto"/>
            <w:left w:val="none" w:sz="0" w:space="0" w:color="auto"/>
            <w:bottom w:val="none" w:sz="0" w:space="0" w:color="auto"/>
            <w:right w:val="none" w:sz="0" w:space="0" w:color="auto"/>
          </w:divBdr>
          <w:divsChild>
            <w:div w:id="2014674305">
              <w:marLeft w:val="0"/>
              <w:marRight w:val="0"/>
              <w:marTop w:val="0"/>
              <w:marBottom w:val="0"/>
              <w:divBdr>
                <w:top w:val="none" w:sz="0" w:space="0" w:color="auto"/>
                <w:left w:val="none" w:sz="0" w:space="0" w:color="auto"/>
                <w:bottom w:val="none" w:sz="0" w:space="0" w:color="auto"/>
                <w:right w:val="none" w:sz="0" w:space="0" w:color="auto"/>
              </w:divBdr>
            </w:div>
          </w:divsChild>
        </w:div>
        <w:div w:id="1168600562">
          <w:marLeft w:val="0"/>
          <w:marRight w:val="0"/>
          <w:marTop w:val="300"/>
          <w:marBottom w:val="0"/>
          <w:divBdr>
            <w:top w:val="none" w:sz="0" w:space="0" w:color="auto"/>
            <w:left w:val="none" w:sz="0" w:space="0" w:color="auto"/>
            <w:bottom w:val="none" w:sz="0" w:space="0" w:color="auto"/>
            <w:right w:val="none" w:sz="0" w:space="0" w:color="auto"/>
          </w:divBdr>
          <w:divsChild>
            <w:div w:id="2036225842">
              <w:marLeft w:val="0"/>
              <w:marRight w:val="0"/>
              <w:marTop w:val="0"/>
              <w:marBottom w:val="0"/>
              <w:divBdr>
                <w:top w:val="none" w:sz="0" w:space="0" w:color="auto"/>
                <w:left w:val="none" w:sz="0" w:space="0" w:color="auto"/>
                <w:bottom w:val="none" w:sz="0" w:space="0" w:color="auto"/>
                <w:right w:val="none" w:sz="0" w:space="0" w:color="auto"/>
              </w:divBdr>
              <w:divsChild>
                <w:div w:id="665520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4532">
          <w:marLeft w:val="0"/>
          <w:marRight w:val="0"/>
          <w:marTop w:val="300"/>
          <w:marBottom w:val="0"/>
          <w:divBdr>
            <w:top w:val="none" w:sz="0" w:space="0" w:color="auto"/>
            <w:left w:val="none" w:sz="0" w:space="0" w:color="auto"/>
            <w:bottom w:val="none" w:sz="0" w:space="0" w:color="auto"/>
            <w:right w:val="none" w:sz="0" w:space="0" w:color="auto"/>
          </w:divBdr>
          <w:divsChild>
            <w:div w:id="392043892">
              <w:marLeft w:val="0"/>
              <w:marRight w:val="0"/>
              <w:marTop w:val="0"/>
              <w:marBottom w:val="0"/>
              <w:divBdr>
                <w:top w:val="none" w:sz="0" w:space="0" w:color="auto"/>
                <w:left w:val="none" w:sz="0" w:space="0" w:color="auto"/>
                <w:bottom w:val="none" w:sz="0" w:space="0" w:color="auto"/>
                <w:right w:val="none" w:sz="0" w:space="0" w:color="auto"/>
              </w:divBdr>
              <w:divsChild>
                <w:div w:id="2080248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0678">
          <w:marLeft w:val="0"/>
          <w:marRight w:val="0"/>
          <w:marTop w:val="300"/>
          <w:marBottom w:val="0"/>
          <w:divBdr>
            <w:top w:val="none" w:sz="0" w:space="0" w:color="auto"/>
            <w:left w:val="none" w:sz="0" w:space="0" w:color="auto"/>
            <w:bottom w:val="none" w:sz="0" w:space="0" w:color="auto"/>
            <w:right w:val="none" w:sz="0" w:space="0" w:color="auto"/>
          </w:divBdr>
          <w:divsChild>
            <w:div w:id="1643924382">
              <w:marLeft w:val="0"/>
              <w:marRight w:val="0"/>
              <w:marTop w:val="0"/>
              <w:marBottom w:val="0"/>
              <w:divBdr>
                <w:top w:val="none" w:sz="0" w:space="0" w:color="auto"/>
                <w:left w:val="none" w:sz="0" w:space="0" w:color="auto"/>
                <w:bottom w:val="none" w:sz="0" w:space="0" w:color="auto"/>
                <w:right w:val="none" w:sz="0" w:space="0" w:color="auto"/>
              </w:divBdr>
              <w:divsChild>
                <w:div w:id="86024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91518">
          <w:marLeft w:val="0"/>
          <w:marRight w:val="0"/>
          <w:marTop w:val="300"/>
          <w:marBottom w:val="0"/>
          <w:divBdr>
            <w:top w:val="none" w:sz="0" w:space="0" w:color="auto"/>
            <w:left w:val="none" w:sz="0" w:space="0" w:color="auto"/>
            <w:bottom w:val="none" w:sz="0" w:space="0" w:color="auto"/>
            <w:right w:val="none" w:sz="0" w:space="0" w:color="auto"/>
          </w:divBdr>
          <w:divsChild>
            <w:div w:id="573514058">
              <w:marLeft w:val="0"/>
              <w:marRight w:val="0"/>
              <w:marTop w:val="0"/>
              <w:marBottom w:val="0"/>
              <w:divBdr>
                <w:top w:val="none" w:sz="0" w:space="0" w:color="auto"/>
                <w:left w:val="none" w:sz="0" w:space="0" w:color="auto"/>
                <w:bottom w:val="none" w:sz="0" w:space="0" w:color="auto"/>
                <w:right w:val="none" w:sz="0" w:space="0" w:color="auto"/>
              </w:divBdr>
              <w:divsChild>
                <w:div w:id="917976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7497946">
      <w:bodyDiv w:val="1"/>
      <w:marLeft w:val="0"/>
      <w:marRight w:val="0"/>
      <w:marTop w:val="0"/>
      <w:marBottom w:val="0"/>
      <w:divBdr>
        <w:top w:val="none" w:sz="0" w:space="0" w:color="auto"/>
        <w:left w:val="none" w:sz="0" w:space="0" w:color="auto"/>
        <w:bottom w:val="none" w:sz="0" w:space="0" w:color="auto"/>
        <w:right w:val="none" w:sz="0" w:space="0" w:color="auto"/>
      </w:divBdr>
    </w:div>
    <w:div w:id="1934045158">
      <w:bodyDiv w:val="1"/>
      <w:marLeft w:val="0"/>
      <w:marRight w:val="0"/>
      <w:marTop w:val="0"/>
      <w:marBottom w:val="0"/>
      <w:divBdr>
        <w:top w:val="none" w:sz="0" w:space="0" w:color="auto"/>
        <w:left w:val="none" w:sz="0" w:space="0" w:color="auto"/>
        <w:bottom w:val="none" w:sz="0" w:space="0" w:color="auto"/>
        <w:right w:val="none" w:sz="0" w:space="0" w:color="auto"/>
      </w:divBdr>
      <w:divsChild>
        <w:div w:id="1817264391">
          <w:marLeft w:val="0"/>
          <w:marRight w:val="0"/>
          <w:marTop w:val="0"/>
          <w:marBottom w:val="0"/>
          <w:divBdr>
            <w:top w:val="none" w:sz="0" w:space="0" w:color="auto"/>
            <w:left w:val="none" w:sz="0" w:space="0" w:color="auto"/>
            <w:bottom w:val="none" w:sz="0" w:space="0" w:color="auto"/>
            <w:right w:val="none" w:sz="0" w:space="0" w:color="auto"/>
          </w:divBdr>
        </w:div>
        <w:div w:id="2041122093">
          <w:marLeft w:val="0"/>
          <w:marRight w:val="0"/>
          <w:marTop w:val="0"/>
          <w:marBottom w:val="0"/>
          <w:divBdr>
            <w:top w:val="none" w:sz="0" w:space="0" w:color="auto"/>
            <w:left w:val="none" w:sz="0" w:space="0" w:color="auto"/>
            <w:bottom w:val="none" w:sz="0" w:space="0" w:color="auto"/>
            <w:right w:val="none" w:sz="0" w:space="0" w:color="auto"/>
          </w:divBdr>
          <w:divsChild>
            <w:div w:id="1019429372">
              <w:marLeft w:val="0"/>
              <w:marRight w:val="0"/>
              <w:marTop w:val="0"/>
              <w:marBottom w:val="0"/>
              <w:divBdr>
                <w:top w:val="none" w:sz="0" w:space="0" w:color="auto"/>
                <w:left w:val="none" w:sz="0" w:space="0" w:color="auto"/>
                <w:bottom w:val="none" w:sz="0" w:space="0" w:color="auto"/>
                <w:right w:val="none" w:sz="0" w:space="0" w:color="auto"/>
              </w:divBdr>
            </w:div>
          </w:divsChild>
        </w:div>
        <w:div w:id="198667767">
          <w:marLeft w:val="0"/>
          <w:marRight w:val="0"/>
          <w:marTop w:val="0"/>
          <w:marBottom w:val="0"/>
          <w:divBdr>
            <w:top w:val="none" w:sz="0" w:space="0" w:color="auto"/>
            <w:left w:val="none" w:sz="0" w:space="0" w:color="auto"/>
            <w:bottom w:val="none" w:sz="0" w:space="0" w:color="auto"/>
            <w:right w:val="none" w:sz="0" w:space="0" w:color="auto"/>
          </w:divBdr>
        </w:div>
        <w:div w:id="2079942099">
          <w:marLeft w:val="0"/>
          <w:marRight w:val="0"/>
          <w:marTop w:val="0"/>
          <w:marBottom w:val="0"/>
          <w:divBdr>
            <w:top w:val="none" w:sz="0" w:space="0" w:color="auto"/>
            <w:left w:val="none" w:sz="0" w:space="0" w:color="auto"/>
            <w:bottom w:val="none" w:sz="0" w:space="0" w:color="auto"/>
            <w:right w:val="none" w:sz="0" w:space="0" w:color="auto"/>
          </w:divBdr>
          <w:divsChild>
            <w:div w:id="973095240">
              <w:marLeft w:val="0"/>
              <w:marRight w:val="0"/>
              <w:marTop w:val="0"/>
              <w:marBottom w:val="0"/>
              <w:divBdr>
                <w:top w:val="none" w:sz="0" w:space="0" w:color="auto"/>
                <w:left w:val="none" w:sz="0" w:space="0" w:color="auto"/>
                <w:bottom w:val="none" w:sz="0" w:space="0" w:color="auto"/>
                <w:right w:val="none" w:sz="0" w:space="0" w:color="auto"/>
              </w:divBdr>
            </w:div>
          </w:divsChild>
        </w:div>
        <w:div w:id="2136215258">
          <w:marLeft w:val="0"/>
          <w:marRight w:val="0"/>
          <w:marTop w:val="0"/>
          <w:marBottom w:val="0"/>
          <w:divBdr>
            <w:top w:val="none" w:sz="0" w:space="0" w:color="auto"/>
            <w:left w:val="none" w:sz="0" w:space="0" w:color="auto"/>
            <w:bottom w:val="none" w:sz="0" w:space="0" w:color="auto"/>
            <w:right w:val="none" w:sz="0" w:space="0" w:color="auto"/>
          </w:divBdr>
        </w:div>
        <w:div w:id="2043822032">
          <w:marLeft w:val="0"/>
          <w:marRight w:val="0"/>
          <w:marTop w:val="0"/>
          <w:marBottom w:val="0"/>
          <w:divBdr>
            <w:top w:val="none" w:sz="0" w:space="0" w:color="auto"/>
            <w:left w:val="none" w:sz="0" w:space="0" w:color="auto"/>
            <w:bottom w:val="none" w:sz="0" w:space="0" w:color="auto"/>
            <w:right w:val="none" w:sz="0" w:space="0" w:color="auto"/>
          </w:divBdr>
          <w:divsChild>
            <w:div w:id="1538154806">
              <w:marLeft w:val="0"/>
              <w:marRight w:val="0"/>
              <w:marTop w:val="0"/>
              <w:marBottom w:val="0"/>
              <w:divBdr>
                <w:top w:val="none" w:sz="0" w:space="0" w:color="auto"/>
                <w:left w:val="none" w:sz="0" w:space="0" w:color="auto"/>
                <w:bottom w:val="none" w:sz="0" w:space="0" w:color="auto"/>
                <w:right w:val="none" w:sz="0" w:space="0" w:color="auto"/>
              </w:divBdr>
            </w:div>
          </w:divsChild>
        </w:div>
        <w:div w:id="701519501">
          <w:marLeft w:val="0"/>
          <w:marRight w:val="0"/>
          <w:marTop w:val="0"/>
          <w:marBottom w:val="0"/>
          <w:divBdr>
            <w:top w:val="none" w:sz="0" w:space="0" w:color="auto"/>
            <w:left w:val="none" w:sz="0" w:space="0" w:color="auto"/>
            <w:bottom w:val="none" w:sz="0" w:space="0" w:color="auto"/>
            <w:right w:val="none" w:sz="0" w:space="0" w:color="auto"/>
          </w:divBdr>
        </w:div>
        <w:div w:id="1120076279">
          <w:marLeft w:val="0"/>
          <w:marRight w:val="0"/>
          <w:marTop w:val="0"/>
          <w:marBottom w:val="0"/>
          <w:divBdr>
            <w:top w:val="none" w:sz="0" w:space="0" w:color="auto"/>
            <w:left w:val="none" w:sz="0" w:space="0" w:color="auto"/>
            <w:bottom w:val="none" w:sz="0" w:space="0" w:color="auto"/>
            <w:right w:val="none" w:sz="0" w:space="0" w:color="auto"/>
          </w:divBdr>
          <w:divsChild>
            <w:div w:id="3899166">
              <w:marLeft w:val="0"/>
              <w:marRight w:val="0"/>
              <w:marTop w:val="0"/>
              <w:marBottom w:val="0"/>
              <w:divBdr>
                <w:top w:val="none" w:sz="0" w:space="0" w:color="auto"/>
                <w:left w:val="none" w:sz="0" w:space="0" w:color="auto"/>
                <w:bottom w:val="none" w:sz="0" w:space="0" w:color="auto"/>
                <w:right w:val="none" w:sz="0" w:space="0" w:color="auto"/>
              </w:divBdr>
            </w:div>
          </w:divsChild>
        </w:div>
        <w:div w:id="1462066928">
          <w:marLeft w:val="0"/>
          <w:marRight w:val="0"/>
          <w:marTop w:val="0"/>
          <w:marBottom w:val="0"/>
          <w:divBdr>
            <w:top w:val="none" w:sz="0" w:space="0" w:color="auto"/>
            <w:left w:val="none" w:sz="0" w:space="0" w:color="auto"/>
            <w:bottom w:val="none" w:sz="0" w:space="0" w:color="auto"/>
            <w:right w:val="none" w:sz="0" w:space="0" w:color="auto"/>
          </w:divBdr>
        </w:div>
        <w:div w:id="321467632">
          <w:marLeft w:val="0"/>
          <w:marRight w:val="0"/>
          <w:marTop w:val="0"/>
          <w:marBottom w:val="0"/>
          <w:divBdr>
            <w:top w:val="none" w:sz="0" w:space="0" w:color="auto"/>
            <w:left w:val="none" w:sz="0" w:space="0" w:color="auto"/>
            <w:bottom w:val="none" w:sz="0" w:space="0" w:color="auto"/>
            <w:right w:val="none" w:sz="0" w:space="0" w:color="auto"/>
          </w:divBdr>
          <w:divsChild>
            <w:div w:id="797531590">
              <w:marLeft w:val="0"/>
              <w:marRight w:val="0"/>
              <w:marTop w:val="0"/>
              <w:marBottom w:val="0"/>
              <w:divBdr>
                <w:top w:val="none" w:sz="0" w:space="0" w:color="auto"/>
                <w:left w:val="none" w:sz="0" w:space="0" w:color="auto"/>
                <w:bottom w:val="none" w:sz="0" w:space="0" w:color="auto"/>
                <w:right w:val="none" w:sz="0" w:space="0" w:color="auto"/>
              </w:divBdr>
            </w:div>
          </w:divsChild>
        </w:div>
        <w:div w:id="1676836370">
          <w:marLeft w:val="0"/>
          <w:marRight w:val="0"/>
          <w:marTop w:val="0"/>
          <w:marBottom w:val="0"/>
          <w:divBdr>
            <w:top w:val="none" w:sz="0" w:space="0" w:color="auto"/>
            <w:left w:val="none" w:sz="0" w:space="0" w:color="auto"/>
            <w:bottom w:val="none" w:sz="0" w:space="0" w:color="auto"/>
            <w:right w:val="none" w:sz="0" w:space="0" w:color="auto"/>
          </w:divBdr>
        </w:div>
        <w:div w:id="1276401934">
          <w:marLeft w:val="0"/>
          <w:marRight w:val="0"/>
          <w:marTop w:val="0"/>
          <w:marBottom w:val="0"/>
          <w:divBdr>
            <w:top w:val="none" w:sz="0" w:space="0" w:color="auto"/>
            <w:left w:val="none" w:sz="0" w:space="0" w:color="auto"/>
            <w:bottom w:val="none" w:sz="0" w:space="0" w:color="auto"/>
            <w:right w:val="none" w:sz="0" w:space="0" w:color="auto"/>
          </w:divBdr>
          <w:divsChild>
            <w:div w:id="904298427">
              <w:marLeft w:val="0"/>
              <w:marRight w:val="0"/>
              <w:marTop w:val="0"/>
              <w:marBottom w:val="0"/>
              <w:divBdr>
                <w:top w:val="none" w:sz="0" w:space="0" w:color="auto"/>
                <w:left w:val="none" w:sz="0" w:space="0" w:color="auto"/>
                <w:bottom w:val="none" w:sz="0" w:space="0" w:color="auto"/>
                <w:right w:val="none" w:sz="0" w:space="0" w:color="auto"/>
              </w:divBdr>
            </w:div>
          </w:divsChild>
        </w:div>
        <w:div w:id="97068890">
          <w:marLeft w:val="0"/>
          <w:marRight w:val="0"/>
          <w:marTop w:val="0"/>
          <w:marBottom w:val="0"/>
          <w:divBdr>
            <w:top w:val="none" w:sz="0" w:space="0" w:color="auto"/>
            <w:left w:val="none" w:sz="0" w:space="0" w:color="auto"/>
            <w:bottom w:val="none" w:sz="0" w:space="0" w:color="auto"/>
            <w:right w:val="none" w:sz="0" w:space="0" w:color="auto"/>
          </w:divBdr>
        </w:div>
        <w:div w:id="618489274">
          <w:marLeft w:val="0"/>
          <w:marRight w:val="0"/>
          <w:marTop w:val="0"/>
          <w:marBottom w:val="0"/>
          <w:divBdr>
            <w:top w:val="none" w:sz="0" w:space="0" w:color="auto"/>
            <w:left w:val="none" w:sz="0" w:space="0" w:color="auto"/>
            <w:bottom w:val="none" w:sz="0" w:space="0" w:color="auto"/>
            <w:right w:val="none" w:sz="0" w:space="0" w:color="auto"/>
          </w:divBdr>
          <w:divsChild>
            <w:div w:id="1196622916">
              <w:marLeft w:val="0"/>
              <w:marRight w:val="0"/>
              <w:marTop w:val="0"/>
              <w:marBottom w:val="0"/>
              <w:divBdr>
                <w:top w:val="none" w:sz="0" w:space="0" w:color="auto"/>
                <w:left w:val="none" w:sz="0" w:space="0" w:color="auto"/>
                <w:bottom w:val="none" w:sz="0" w:space="0" w:color="auto"/>
                <w:right w:val="none" w:sz="0" w:space="0" w:color="auto"/>
              </w:divBdr>
            </w:div>
          </w:divsChild>
        </w:div>
        <w:div w:id="336079983">
          <w:marLeft w:val="0"/>
          <w:marRight w:val="0"/>
          <w:marTop w:val="300"/>
          <w:marBottom w:val="0"/>
          <w:divBdr>
            <w:top w:val="none" w:sz="0" w:space="0" w:color="auto"/>
            <w:left w:val="none" w:sz="0" w:space="0" w:color="auto"/>
            <w:bottom w:val="none" w:sz="0" w:space="0" w:color="auto"/>
            <w:right w:val="none" w:sz="0" w:space="0" w:color="auto"/>
          </w:divBdr>
          <w:divsChild>
            <w:div w:id="1712338087">
              <w:marLeft w:val="0"/>
              <w:marRight w:val="0"/>
              <w:marTop w:val="0"/>
              <w:marBottom w:val="0"/>
              <w:divBdr>
                <w:top w:val="none" w:sz="0" w:space="0" w:color="auto"/>
                <w:left w:val="none" w:sz="0" w:space="0" w:color="auto"/>
                <w:bottom w:val="none" w:sz="0" w:space="0" w:color="auto"/>
                <w:right w:val="none" w:sz="0" w:space="0" w:color="auto"/>
              </w:divBdr>
              <w:divsChild>
                <w:div w:id="11451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41128">
          <w:marLeft w:val="0"/>
          <w:marRight w:val="0"/>
          <w:marTop w:val="300"/>
          <w:marBottom w:val="0"/>
          <w:divBdr>
            <w:top w:val="none" w:sz="0" w:space="0" w:color="auto"/>
            <w:left w:val="none" w:sz="0" w:space="0" w:color="auto"/>
            <w:bottom w:val="none" w:sz="0" w:space="0" w:color="auto"/>
            <w:right w:val="none" w:sz="0" w:space="0" w:color="auto"/>
          </w:divBdr>
          <w:divsChild>
            <w:div w:id="531264175">
              <w:marLeft w:val="0"/>
              <w:marRight w:val="0"/>
              <w:marTop w:val="0"/>
              <w:marBottom w:val="0"/>
              <w:divBdr>
                <w:top w:val="none" w:sz="0" w:space="0" w:color="auto"/>
                <w:left w:val="none" w:sz="0" w:space="0" w:color="auto"/>
                <w:bottom w:val="none" w:sz="0" w:space="0" w:color="auto"/>
                <w:right w:val="none" w:sz="0" w:space="0" w:color="auto"/>
              </w:divBdr>
              <w:divsChild>
                <w:div w:id="96249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432675">
      <w:bodyDiv w:val="1"/>
      <w:marLeft w:val="0"/>
      <w:marRight w:val="0"/>
      <w:marTop w:val="0"/>
      <w:marBottom w:val="0"/>
      <w:divBdr>
        <w:top w:val="none" w:sz="0" w:space="0" w:color="auto"/>
        <w:left w:val="none" w:sz="0" w:space="0" w:color="auto"/>
        <w:bottom w:val="none" w:sz="0" w:space="0" w:color="auto"/>
        <w:right w:val="none" w:sz="0" w:space="0" w:color="auto"/>
      </w:divBdr>
    </w:div>
    <w:div w:id="1937979257">
      <w:bodyDiv w:val="1"/>
      <w:marLeft w:val="0"/>
      <w:marRight w:val="0"/>
      <w:marTop w:val="0"/>
      <w:marBottom w:val="0"/>
      <w:divBdr>
        <w:top w:val="none" w:sz="0" w:space="0" w:color="auto"/>
        <w:left w:val="none" w:sz="0" w:space="0" w:color="auto"/>
        <w:bottom w:val="none" w:sz="0" w:space="0" w:color="auto"/>
        <w:right w:val="none" w:sz="0" w:space="0" w:color="auto"/>
      </w:divBdr>
    </w:div>
    <w:div w:id="1940798225">
      <w:bodyDiv w:val="1"/>
      <w:marLeft w:val="0"/>
      <w:marRight w:val="0"/>
      <w:marTop w:val="0"/>
      <w:marBottom w:val="0"/>
      <w:divBdr>
        <w:top w:val="none" w:sz="0" w:space="0" w:color="auto"/>
        <w:left w:val="none" w:sz="0" w:space="0" w:color="auto"/>
        <w:bottom w:val="none" w:sz="0" w:space="0" w:color="auto"/>
        <w:right w:val="none" w:sz="0" w:space="0" w:color="auto"/>
      </w:divBdr>
      <w:divsChild>
        <w:div w:id="474880961">
          <w:marLeft w:val="0"/>
          <w:marRight w:val="0"/>
          <w:marTop w:val="0"/>
          <w:marBottom w:val="0"/>
          <w:divBdr>
            <w:top w:val="none" w:sz="0" w:space="0" w:color="auto"/>
            <w:left w:val="none" w:sz="0" w:space="0" w:color="auto"/>
            <w:bottom w:val="none" w:sz="0" w:space="0" w:color="auto"/>
            <w:right w:val="none" w:sz="0" w:space="0" w:color="auto"/>
          </w:divBdr>
        </w:div>
        <w:div w:id="1028872245">
          <w:marLeft w:val="0"/>
          <w:marRight w:val="0"/>
          <w:marTop w:val="0"/>
          <w:marBottom w:val="0"/>
          <w:divBdr>
            <w:top w:val="none" w:sz="0" w:space="0" w:color="auto"/>
            <w:left w:val="none" w:sz="0" w:space="0" w:color="auto"/>
            <w:bottom w:val="none" w:sz="0" w:space="0" w:color="auto"/>
            <w:right w:val="none" w:sz="0" w:space="0" w:color="auto"/>
          </w:divBdr>
          <w:divsChild>
            <w:div w:id="1574242566">
              <w:marLeft w:val="0"/>
              <w:marRight w:val="0"/>
              <w:marTop w:val="0"/>
              <w:marBottom w:val="0"/>
              <w:divBdr>
                <w:top w:val="none" w:sz="0" w:space="0" w:color="auto"/>
                <w:left w:val="none" w:sz="0" w:space="0" w:color="auto"/>
                <w:bottom w:val="none" w:sz="0" w:space="0" w:color="auto"/>
                <w:right w:val="none" w:sz="0" w:space="0" w:color="auto"/>
              </w:divBdr>
            </w:div>
          </w:divsChild>
        </w:div>
        <w:div w:id="2147156951">
          <w:marLeft w:val="0"/>
          <w:marRight w:val="0"/>
          <w:marTop w:val="0"/>
          <w:marBottom w:val="0"/>
          <w:divBdr>
            <w:top w:val="none" w:sz="0" w:space="0" w:color="auto"/>
            <w:left w:val="none" w:sz="0" w:space="0" w:color="auto"/>
            <w:bottom w:val="none" w:sz="0" w:space="0" w:color="auto"/>
            <w:right w:val="none" w:sz="0" w:space="0" w:color="auto"/>
          </w:divBdr>
        </w:div>
        <w:div w:id="1604067735">
          <w:marLeft w:val="0"/>
          <w:marRight w:val="0"/>
          <w:marTop w:val="0"/>
          <w:marBottom w:val="0"/>
          <w:divBdr>
            <w:top w:val="none" w:sz="0" w:space="0" w:color="auto"/>
            <w:left w:val="none" w:sz="0" w:space="0" w:color="auto"/>
            <w:bottom w:val="none" w:sz="0" w:space="0" w:color="auto"/>
            <w:right w:val="none" w:sz="0" w:space="0" w:color="auto"/>
          </w:divBdr>
          <w:divsChild>
            <w:div w:id="1676573860">
              <w:marLeft w:val="0"/>
              <w:marRight w:val="0"/>
              <w:marTop w:val="0"/>
              <w:marBottom w:val="0"/>
              <w:divBdr>
                <w:top w:val="none" w:sz="0" w:space="0" w:color="auto"/>
                <w:left w:val="none" w:sz="0" w:space="0" w:color="auto"/>
                <w:bottom w:val="none" w:sz="0" w:space="0" w:color="auto"/>
                <w:right w:val="none" w:sz="0" w:space="0" w:color="auto"/>
              </w:divBdr>
            </w:div>
          </w:divsChild>
        </w:div>
        <w:div w:id="823934923">
          <w:marLeft w:val="0"/>
          <w:marRight w:val="0"/>
          <w:marTop w:val="0"/>
          <w:marBottom w:val="0"/>
          <w:divBdr>
            <w:top w:val="none" w:sz="0" w:space="0" w:color="auto"/>
            <w:left w:val="none" w:sz="0" w:space="0" w:color="auto"/>
            <w:bottom w:val="none" w:sz="0" w:space="0" w:color="auto"/>
            <w:right w:val="none" w:sz="0" w:space="0" w:color="auto"/>
          </w:divBdr>
        </w:div>
        <w:div w:id="1561864911">
          <w:marLeft w:val="0"/>
          <w:marRight w:val="0"/>
          <w:marTop w:val="0"/>
          <w:marBottom w:val="0"/>
          <w:divBdr>
            <w:top w:val="none" w:sz="0" w:space="0" w:color="auto"/>
            <w:left w:val="none" w:sz="0" w:space="0" w:color="auto"/>
            <w:bottom w:val="none" w:sz="0" w:space="0" w:color="auto"/>
            <w:right w:val="none" w:sz="0" w:space="0" w:color="auto"/>
          </w:divBdr>
          <w:divsChild>
            <w:div w:id="1700427363">
              <w:marLeft w:val="0"/>
              <w:marRight w:val="0"/>
              <w:marTop w:val="0"/>
              <w:marBottom w:val="0"/>
              <w:divBdr>
                <w:top w:val="none" w:sz="0" w:space="0" w:color="auto"/>
                <w:left w:val="none" w:sz="0" w:space="0" w:color="auto"/>
                <w:bottom w:val="none" w:sz="0" w:space="0" w:color="auto"/>
                <w:right w:val="none" w:sz="0" w:space="0" w:color="auto"/>
              </w:divBdr>
            </w:div>
          </w:divsChild>
        </w:div>
        <w:div w:id="1281112745">
          <w:marLeft w:val="0"/>
          <w:marRight w:val="0"/>
          <w:marTop w:val="0"/>
          <w:marBottom w:val="0"/>
          <w:divBdr>
            <w:top w:val="none" w:sz="0" w:space="0" w:color="auto"/>
            <w:left w:val="none" w:sz="0" w:space="0" w:color="auto"/>
            <w:bottom w:val="none" w:sz="0" w:space="0" w:color="auto"/>
            <w:right w:val="none" w:sz="0" w:space="0" w:color="auto"/>
          </w:divBdr>
        </w:div>
        <w:div w:id="462429519">
          <w:marLeft w:val="0"/>
          <w:marRight w:val="0"/>
          <w:marTop w:val="0"/>
          <w:marBottom w:val="0"/>
          <w:divBdr>
            <w:top w:val="none" w:sz="0" w:space="0" w:color="auto"/>
            <w:left w:val="none" w:sz="0" w:space="0" w:color="auto"/>
            <w:bottom w:val="none" w:sz="0" w:space="0" w:color="auto"/>
            <w:right w:val="none" w:sz="0" w:space="0" w:color="auto"/>
          </w:divBdr>
          <w:divsChild>
            <w:div w:id="1896040070">
              <w:marLeft w:val="0"/>
              <w:marRight w:val="0"/>
              <w:marTop w:val="0"/>
              <w:marBottom w:val="0"/>
              <w:divBdr>
                <w:top w:val="none" w:sz="0" w:space="0" w:color="auto"/>
                <w:left w:val="none" w:sz="0" w:space="0" w:color="auto"/>
                <w:bottom w:val="none" w:sz="0" w:space="0" w:color="auto"/>
                <w:right w:val="none" w:sz="0" w:space="0" w:color="auto"/>
              </w:divBdr>
            </w:div>
          </w:divsChild>
        </w:div>
        <w:div w:id="1832864691">
          <w:marLeft w:val="0"/>
          <w:marRight w:val="0"/>
          <w:marTop w:val="0"/>
          <w:marBottom w:val="0"/>
          <w:divBdr>
            <w:top w:val="none" w:sz="0" w:space="0" w:color="auto"/>
            <w:left w:val="none" w:sz="0" w:space="0" w:color="auto"/>
            <w:bottom w:val="none" w:sz="0" w:space="0" w:color="auto"/>
            <w:right w:val="none" w:sz="0" w:space="0" w:color="auto"/>
          </w:divBdr>
        </w:div>
        <w:div w:id="738094167">
          <w:marLeft w:val="0"/>
          <w:marRight w:val="0"/>
          <w:marTop w:val="0"/>
          <w:marBottom w:val="0"/>
          <w:divBdr>
            <w:top w:val="none" w:sz="0" w:space="0" w:color="auto"/>
            <w:left w:val="none" w:sz="0" w:space="0" w:color="auto"/>
            <w:bottom w:val="none" w:sz="0" w:space="0" w:color="auto"/>
            <w:right w:val="none" w:sz="0" w:space="0" w:color="auto"/>
          </w:divBdr>
          <w:divsChild>
            <w:div w:id="682125427">
              <w:marLeft w:val="0"/>
              <w:marRight w:val="0"/>
              <w:marTop w:val="0"/>
              <w:marBottom w:val="0"/>
              <w:divBdr>
                <w:top w:val="none" w:sz="0" w:space="0" w:color="auto"/>
                <w:left w:val="none" w:sz="0" w:space="0" w:color="auto"/>
                <w:bottom w:val="none" w:sz="0" w:space="0" w:color="auto"/>
                <w:right w:val="none" w:sz="0" w:space="0" w:color="auto"/>
              </w:divBdr>
            </w:div>
          </w:divsChild>
        </w:div>
        <w:div w:id="1768428605">
          <w:marLeft w:val="0"/>
          <w:marRight w:val="0"/>
          <w:marTop w:val="0"/>
          <w:marBottom w:val="0"/>
          <w:divBdr>
            <w:top w:val="none" w:sz="0" w:space="0" w:color="auto"/>
            <w:left w:val="none" w:sz="0" w:space="0" w:color="auto"/>
            <w:bottom w:val="none" w:sz="0" w:space="0" w:color="auto"/>
            <w:right w:val="none" w:sz="0" w:space="0" w:color="auto"/>
          </w:divBdr>
        </w:div>
        <w:div w:id="1183664928">
          <w:marLeft w:val="0"/>
          <w:marRight w:val="0"/>
          <w:marTop w:val="0"/>
          <w:marBottom w:val="0"/>
          <w:divBdr>
            <w:top w:val="none" w:sz="0" w:space="0" w:color="auto"/>
            <w:left w:val="none" w:sz="0" w:space="0" w:color="auto"/>
            <w:bottom w:val="none" w:sz="0" w:space="0" w:color="auto"/>
            <w:right w:val="none" w:sz="0" w:space="0" w:color="auto"/>
          </w:divBdr>
          <w:divsChild>
            <w:div w:id="102700015">
              <w:marLeft w:val="0"/>
              <w:marRight w:val="0"/>
              <w:marTop w:val="0"/>
              <w:marBottom w:val="0"/>
              <w:divBdr>
                <w:top w:val="none" w:sz="0" w:space="0" w:color="auto"/>
                <w:left w:val="none" w:sz="0" w:space="0" w:color="auto"/>
                <w:bottom w:val="none" w:sz="0" w:space="0" w:color="auto"/>
                <w:right w:val="none" w:sz="0" w:space="0" w:color="auto"/>
              </w:divBdr>
            </w:div>
          </w:divsChild>
        </w:div>
        <w:div w:id="648243069">
          <w:marLeft w:val="0"/>
          <w:marRight w:val="0"/>
          <w:marTop w:val="0"/>
          <w:marBottom w:val="0"/>
          <w:divBdr>
            <w:top w:val="none" w:sz="0" w:space="0" w:color="auto"/>
            <w:left w:val="none" w:sz="0" w:space="0" w:color="auto"/>
            <w:bottom w:val="none" w:sz="0" w:space="0" w:color="auto"/>
            <w:right w:val="none" w:sz="0" w:space="0" w:color="auto"/>
          </w:divBdr>
        </w:div>
        <w:div w:id="983316477">
          <w:marLeft w:val="0"/>
          <w:marRight w:val="0"/>
          <w:marTop w:val="0"/>
          <w:marBottom w:val="0"/>
          <w:divBdr>
            <w:top w:val="none" w:sz="0" w:space="0" w:color="auto"/>
            <w:left w:val="none" w:sz="0" w:space="0" w:color="auto"/>
            <w:bottom w:val="none" w:sz="0" w:space="0" w:color="auto"/>
            <w:right w:val="none" w:sz="0" w:space="0" w:color="auto"/>
          </w:divBdr>
          <w:divsChild>
            <w:div w:id="1335111228">
              <w:marLeft w:val="0"/>
              <w:marRight w:val="0"/>
              <w:marTop w:val="0"/>
              <w:marBottom w:val="0"/>
              <w:divBdr>
                <w:top w:val="none" w:sz="0" w:space="0" w:color="auto"/>
                <w:left w:val="none" w:sz="0" w:space="0" w:color="auto"/>
                <w:bottom w:val="none" w:sz="0" w:space="0" w:color="auto"/>
                <w:right w:val="none" w:sz="0" w:space="0" w:color="auto"/>
              </w:divBdr>
            </w:div>
          </w:divsChild>
        </w:div>
        <w:div w:id="850147010">
          <w:marLeft w:val="0"/>
          <w:marRight w:val="0"/>
          <w:marTop w:val="300"/>
          <w:marBottom w:val="0"/>
          <w:divBdr>
            <w:top w:val="none" w:sz="0" w:space="0" w:color="auto"/>
            <w:left w:val="none" w:sz="0" w:space="0" w:color="auto"/>
            <w:bottom w:val="none" w:sz="0" w:space="0" w:color="auto"/>
            <w:right w:val="none" w:sz="0" w:space="0" w:color="auto"/>
          </w:divBdr>
          <w:divsChild>
            <w:div w:id="1840465563">
              <w:marLeft w:val="0"/>
              <w:marRight w:val="0"/>
              <w:marTop w:val="0"/>
              <w:marBottom w:val="0"/>
              <w:divBdr>
                <w:top w:val="none" w:sz="0" w:space="0" w:color="auto"/>
                <w:left w:val="none" w:sz="0" w:space="0" w:color="auto"/>
                <w:bottom w:val="none" w:sz="0" w:space="0" w:color="auto"/>
                <w:right w:val="none" w:sz="0" w:space="0" w:color="auto"/>
              </w:divBdr>
              <w:divsChild>
                <w:div w:id="196530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524058">
          <w:marLeft w:val="0"/>
          <w:marRight w:val="0"/>
          <w:marTop w:val="300"/>
          <w:marBottom w:val="0"/>
          <w:divBdr>
            <w:top w:val="none" w:sz="0" w:space="0" w:color="auto"/>
            <w:left w:val="none" w:sz="0" w:space="0" w:color="auto"/>
            <w:bottom w:val="none" w:sz="0" w:space="0" w:color="auto"/>
            <w:right w:val="none" w:sz="0" w:space="0" w:color="auto"/>
          </w:divBdr>
          <w:divsChild>
            <w:div w:id="795952081">
              <w:marLeft w:val="0"/>
              <w:marRight w:val="0"/>
              <w:marTop w:val="0"/>
              <w:marBottom w:val="0"/>
              <w:divBdr>
                <w:top w:val="none" w:sz="0" w:space="0" w:color="auto"/>
                <w:left w:val="none" w:sz="0" w:space="0" w:color="auto"/>
                <w:bottom w:val="none" w:sz="0" w:space="0" w:color="auto"/>
                <w:right w:val="none" w:sz="0" w:space="0" w:color="auto"/>
              </w:divBdr>
              <w:divsChild>
                <w:div w:id="118359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00590">
          <w:marLeft w:val="0"/>
          <w:marRight w:val="0"/>
          <w:marTop w:val="300"/>
          <w:marBottom w:val="0"/>
          <w:divBdr>
            <w:top w:val="none" w:sz="0" w:space="0" w:color="auto"/>
            <w:left w:val="none" w:sz="0" w:space="0" w:color="auto"/>
            <w:bottom w:val="none" w:sz="0" w:space="0" w:color="auto"/>
            <w:right w:val="none" w:sz="0" w:space="0" w:color="auto"/>
          </w:divBdr>
          <w:divsChild>
            <w:div w:id="582838439">
              <w:marLeft w:val="0"/>
              <w:marRight w:val="0"/>
              <w:marTop w:val="0"/>
              <w:marBottom w:val="0"/>
              <w:divBdr>
                <w:top w:val="none" w:sz="0" w:space="0" w:color="auto"/>
                <w:left w:val="none" w:sz="0" w:space="0" w:color="auto"/>
                <w:bottom w:val="none" w:sz="0" w:space="0" w:color="auto"/>
                <w:right w:val="none" w:sz="0" w:space="0" w:color="auto"/>
              </w:divBdr>
              <w:divsChild>
                <w:div w:id="178507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1255669">
      <w:bodyDiv w:val="1"/>
      <w:marLeft w:val="0"/>
      <w:marRight w:val="0"/>
      <w:marTop w:val="0"/>
      <w:marBottom w:val="0"/>
      <w:divBdr>
        <w:top w:val="none" w:sz="0" w:space="0" w:color="auto"/>
        <w:left w:val="none" w:sz="0" w:space="0" w:color="auto"/>
        <w:bottom w:val="none" w:sz="0" w:space="0" w:color="auto"/>
        <w:right w:val="none" w:sz="0" w:space="0" w:color="auto"/>
      </w:divBdr>
    </w:div>
    <w:div w:id="1943877926">
      <w:bodyDiv w:val="1"/>
      <w:marLeft w:val="0"/>
      <w:marRight w:val="0"/>
      <w:marTop w:val="0"/>
      <w:marBottom w:val="0"/>
      <w:divBdr>
        <w:top w:val="none" w:sz="0" w:space="0" w:color="auto"/>
        <w:left w:val="none" w:sz="0" w:space="0" w:color="auto"/>
        <w:bottom w:val="none" w:sz="0" w:space="0" w:color="auto"/>
        <w:right w:val="none" w:sz="0" w:space="0" w:color="auto"/>
      </w:divBdr>
      <w:divsChild>
        <w:div w:id="1290159631">
          <w:marLeft w:val="0"/>
          <w:marRight w:val="0"/>
          <w:marTop w:val="0"/>
          <w:marBottom w:val="0"/>
          <w:divBdr>
            <w:top w:val="none" w:sz="0" w:space="0" w:color="auto"/>
            <w:left w:val="none" w:sz="0" w:space="0" w:color="auto"/>
            <w:bottom w:val="none" w:sz="0" w:space="0" w:color="auto"/>
            <w:right w:val="none" w:sz="0" w:space="0" w:color="auto"/>
          </w:divBdr>
        </w:div>
        <w:div w:id="987905657">
          <w:marLeft w:val="0"/>
          <w:marRight w:val="0"/>
          <w:marTop w:val="0"/>
          <w:marBottom w:val="0"/>
          <w:divBdr>
            <w:top w:val="none" w:sz="0" w:space="0" w:color="auto"/>
            <w:left w:val="none" w:sz="0" w:space="0" w:color="auto"/>
            <w:bottom w:val="none" w:sz="0" w:space="0" w:color="auto"/>
            <w:right w:val="none" w:sz="0" w:space="0" w:color="auto"/>
          </w:divBdr>
          <w:divsChild>
            <w:div w:id="1023437459">
              <w:marLeft w:val="0"/>
              <w:marRight w:val="0"/>
              <w:marTop w:val="0"/>
              <w:marBottom w:val="0"/>
              <w:divBdr>
                <w:top w:val="none" w:sz="0" w:space="0" w:color="auto"/>
                <w:left w:val="none" w:sz="0" w:space="0" w:color="auto"/>
                <w:bottom w:val="none" w:sz="0" w:space="0" w:color="auto"/>
                <w:right w:val="none" w:sz="0" w:space="0" w:color="auto"/>
              </w:divBdr>
            </w:div>
          </w:divsChild>
        </w:div>
        <w:div w:id="972177370">
          <w:marLeft w:val="0"/>
          <w:marRight w:val="0"/>
          <w:marTop w:val="0"/>
          <w:marBottom w:val="0"/>
          <w:divBdr>
            <w:top w:val="none" w:sz="0" w:space="0" w:color="auto"/>
            <w:left w:val="none" w:sz="0" w:space="0" w:color="auto"/>
            <w:bottom w:val="none" w:sz="0" w:space="0" w:color="auto"/>
            <w:right w:val="none" w:sz="0" w:space="0" w:color="auto"/>
          </w:divBdr>
        </w:div>
        <w:div w:id="139931059">
          <w:marLeft w:val="0"/>
          <w:marRight w:val="0"/>
          <w:marTop w:val="0"/>
          <w:marBottom w:val="0"/>
          <w:divBdr>
            <w:top w:val="none" w:sz="0" w:space="0" w:color="auto"/>
            <w:left w:val="none" w:sz="0" w:space="0" w:color="auto"/>
            <w:bottom w:val="none" w:sz="0" w:space="0" w:color="auto"/>
            <w:right w:val="none" w:sz="0" w:space="0" w:color="auto"/>
          </w:divBdr>
          <w:divsChild>
            <w:div w:id="577784734">
              <w:marLeft w:val="0"/>
              <w:marRight w:val="0"/>
              <w:marTop w:val="0"/>
              <w:marBottom w:val="0"/>
              <w:divBdr>
                <w:top w:val="none" w:sz="0" w:space="0" w:color="auto"/>
                <w:left w:val="none" w:sz="0" w:space="0" w:color="auto"/>
                <w:bottom w:val="none" w:sz="0" w:space="0" w:color="auto"/>
                <w:right w:val="none" w:sz="0" w:space="0" w:color="auto"/>
              </w:divBdr>
            </w:div>
          </w:divsChild>
        </w:div>
        <w:div w:id="1175920728">
          <w:marLeft w:val="0"/>
          <w:marRight w:val="0"/>
          <w:marTop w:val="0"/>
          <w:marBottom w:val="0"/>
          <w:divBdr>
            <w:top w:val="none" w:sz="0" w:space="0" w:color="auto"/>
            <w:left w:val="none" w:sz="0" w:space="0" w:color="auto"/>
            <w:bottom w:val="none" w:sz="0" w:space="0" w:color="auto"/>
            <w:right w:val="none" w:sz="0" w:space="0" w:color="auto"/>
          </w:divBdr>
        </w:div>
        <w:div w:id="2093121417">
          <w:marLeft w:val="0"/>
          <w:marRight w:val="0"/>
          <w:marTop w:val="0"/>
          <w:marBottom w:val="0"/>
          <w:divBdr>
            <w:top w:val="none" w:sz="0" w:space="0" w:color="auto"/>
            <w:left w:val="none" w:sz="0" w:space="0" w:color="auto"/>
            <w:bottom w:val="none" w:sz="0" w:space="0" w:color="auto"/>
            <w:right w:val="none" w:sz="0" w:space="0" w:color="auto"/>
          </w:divBdr>
          <w:divsChild>
            <w:div w:id="1636372694">
              <w:marLeft w:val="0"/>
              <w:marRight w:val="0"/>
              <w:marTop w:val="0"/>
              <w:marBottom w:val="0"/>
              <w:divBdr>
                <w:top w:val="none" w:sz="0" w:space="0" w:color="auto"/>
                <w:left w:val="none" w:sz="0" w:space="0" w:color="auto"/>
                <w:bottom w:val="none" w:sz="0" w:space="0" w:color="auto"/>
                <w:right w:val="none" w:sz="0" w:space="0" w:color="auto"/>
              </w:divBdr>
            </w:div>
          </w:divsChild>
        </w:div>
        <w:div w:id="1571691951">
          <w:marLeft w:val="0"/>
          <w:marRight w:val="0"/>
          <w:marTop w:val="0"/>
          <w:marBottom w:val="0"/>
          <w:divBdr>
            <w:top w:val="none" w:sz="0" w:space="0" w:color="auto"/>
            <w:left w:val="none" w:sz="0" w:space="0" w:color="auto"/>
            <w:bottom w:val="none" w:sz="0" w:space="0" w:color="auto"/>
            <w:right w:val="none" w:sz="0" w:space="0" w:color="auto"/>
          </w:divBdr>
        </w:div>
        <w:div w:id="1987667058">
          <w:marLeft w:val="0"/>
          <w:marRight w:val="0"/>
          <w:marTop w:val="0"/>
          <w:marBottom w:val="0"/>
          <w:divBdr>
            <w:top w:val="none" w:sz="0" w:space="0" w:color="auto"/>
            <w:left w:val="none" w:sz="0" w:space="0" w:color="auto"/>
            <w:bottom w:val="none" w:sz="0" w:space="0" w:color="auto"/>
            <w:right w:val="none" w:sz="0" w:space="0" w:color="auto"/>
          </w:divBdr>
          <w:divsChild>
            <w:div w:id="1413159127">
              <w:marLeft w:val="0"/>
              <w:marRight w:val="0"/>
              <w:marTop w:val="0"/>
              <w:marBottom w:val="0"/>
              <w:divBdr>
                <w:top w:val="none" w:sz="0" w:space="0" w:color="auto"/>
                <w:left w:val="none" w:sz="0" w:space="0" w:color="auto"/>
                <w:bottom w:val="none" w:sz="0" w:space="0" w:color="auto"/>
                <w:right w:val="none" w:sz="0" w:space="0" w:color="auto"/>
              </w:divBdr>
            </w:div>
          </w:divsChild>
        </w:div>
        <w:div w:id="447512506">
          <w:marLeft w:val="0"/>
          <w:marRight w:val="0"/>
          <w:marTop w:val="0"/>
          <w:marBottom w:val="0"/>
          <w:divBdr>
            <w:top w:val="none" w:sz="0" w:space="0" w:color="auto"/>
            <w:left w:val="none" w:sz="0" w:space="0" w:color="auto"/>
            <w:bottom w:val="none" w:sz="0" w:space="0" w:color="auto"/>
            <w:right w:val="none" w:sz="0" w:space="0" w:color="auto"/>
          </w:divBdr>
        </w:div>
        <w:div w:id="2024933910">
          <w:marLeft w:val="0"/>
          <w:marRight w:val="0"/>
          <w:marTop w:val="0"/>
          <w:marBottom w:val="0"/>
          <w:divBdr>
            <w:top w:val="none" w:sz="0" w:space="0" w:color="auto"/>
            <w:left w:val="none" w:sz="0" w:space="0" w:color="auto"/>
            <w:bottom w:val="none" w:sz="0" w:space="0" w:color="auto"/>
            <w:right w:val="none" w:sz="0" w:space="0" w:color="auto"/>
          </w:divBdr>
          <w:divsChild>
            <w:div w:id="555701777">
              <w:marLeft w:val="0"/>
              <w:marRight w:val="0"/>
              <w:marTop w:val="0"/>
              <w:marBottom w:val="0"/>
              <w:divBdr>
                <w:top w:val="none" w:sz="0" w:space="0" w:color="auto"/>
                <w:left w:val="none" w:sz="0" w:space="0" w:color="auto"/>
                <w:bottom w:val="none" w:sz="0" w:space="0" w:color="auto"/>
                <w:right w:val="none" w:sz="0" w:space="0" w:color="auto"/>
              </w:divBdr>
            </w:div>
          </w:divsChild>
        </w:div>
        <w:div w:id="132988659">
          <w:marLeft w:val="0"/>
          <w:marRight w:val="0"/>
          <w:marTop w:val="0"/>
          <w:marBottom w:val="0"/>
          <w:divBdr>
            <w:top w:val="none" w:sz="0" w:space="0" w:color="auto"/>
            <w:left w:val="none" w:sz="0" w:space="0" w:color="auto"/>
            <w:bottom w:val="none" w:sz="0" w:space="0" w:color="auto"/>
            <w:right w:val="none" w:sz="0" w:space="0" w:color="auto"/>
          </w:divBdr>
        </w:div>
        <w:div w:id="1166819602">
          <w:marLeft w:val="0"/>
          <w:marRight w:val="0"/>
          <w:marTop w:val="0"/>
          <w:marBottom w:val="0"/>
          <w:divBdr>
            <w:top w:val="none" w:sz="0" w:space="0" w:color="auto"/>
            <w:left w:val="none" w:sz="0" w:space="0" w:color="auto"/>
            <w:bottom w:val="none" w:sz="0" w:space="0" w:color="auto"/>
            <w:right w:val="none" w:sz="0" w:space="0" w:color="auto"/>
          </w:divBdr>
          <w:divsChild>
            <w:div w:id="2055422272">
              <w:marLeft w:val="0"/>
              <w:marRight w:val="0"/>
              <w:marTop w:val="0"/>
              <w:marBottom w:val="0"/>
              <w:divBdr>
                <w:top w:val="none" w:sz="0" w:space="0" w:color="auto"/>
                <w:left w:val="none" w:sz="0" w:space="0" w:color="auto"/>
                <w:bottom w:val="none" w:sz="0" w:space="0" w:color="auto"/>
                <w:right w:val="none" w:sz="0" w:space="0" w:color="auto"/>
              </w:divBdr>
            </w:div>
          </w:divsChild>
        </w:div>
        <w:div w:id="1624921015">
          <w:marLeft w:val="0"/>
          <w:marRight w:val="0"/>
          <w:marTop w:val="0"/>
          <w:marBottom w:val="0"/>
          <w:divBdr>
            <w:top w:val="none" w:sz="0" w:space="0" w:color="auto"/>
            <w:left w:val="none" w:sz="0" w:space="0" w:color="auto"/>
            <w:bottom w:val="none" w:sz="0" w:space="0" w:color="auto"/>
            <w:right w:val="none" w:sz="0" w:space="0" w:color="auto"/>
          </w:divBdr>
        </w:div>
        <w:div w:id="271012424">
          <w:marLeft w:val="0"/>
          <w:marRight w:val="0"/>
          <w:marTop w:val="0"/>
          <w:marBottom w:val="0"/>
          <w:divBdr>
            <w:top w:val="none" w:sz="0" w:space="0" w:color="auto"/>
            <w:left w:val="none" w:sz="0" w:space="0" w:color="auto"/>
            <w:bottom w:val="none" w:sz="0" w:space="0" w:color="auto"/>
            <w:right w:val="none" w:sz="0" w:space="0" w:color="auto"/>
          </w:divBdr>
          <w:divsChild>
            <w:div w:id="602760373">
              <w:marLeft w:val="0"/>
              <w:marRight w:val="0"/>
              <w:marTop w:val="0"/>
              <w:marBottom w:val="0"/>
              <w:divBdr>
                <w:top w:val="none" w:sz="0" w:space="0" w:color="auto"/>
                <w:left w:val="none" w:sz="0" w:space="0" w:color="auto"/>
                <w:bottom w:val="none" w:sz="0" w:space="0" w:color="auto"/>
                <w:right w:val="none" w:sz="0" w:space="0" w:color="auto"/>
              </w:divBdr>
            </w:div>
          </w:divsChild>
        </w:div>
        <w:div w:id="63457564">
          <w:marLeft w:val="0"/>
          <w:marRight w:val="0"/>
          <w:marTop w:val="300"/>
          <w:marBottom w:val="0"/>
          <w:divBdr>
            <w:top w:val="none" w:sz="0" w:space="0" w:color="auto"/>
            <w:left w:val="none" w:sz="0" w:space="0" w:color="auto"/>
            <w:bottom w:val="none" w:sz="0" w:space="0" w:color="auto"/>
            <w:right w:val="none" w:sz="0" w:space="0" w:color="auto"/>
          </w:divBdr>
          <w:divsChild>
            <w:div w:id="274406619">
              <w:marLeft w:val="0"/>
              <w:marRight w:val="0"/>
              <w:marTop w:val="0"/>
              <w:marBottom w:val="0"/>
              <w:divBdr>
                <w:top w:val="none" w:sz="0" w:space="0" w:color="auto"/>
                <w:left w:val="none" w:sz="0" w:space="0" w:color="auto"/>
                <w:bottom w:val="none" w:sz="0" w:space="0" w:color="auto"/>
                <w:right w:val="none" w:sz="0" w:space="0" w:color="auto"/>
              </w:divBdr>
              <w:divsChild>
                <w:div w:id="93147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254489">
          <w:marLeft w:val="0"/>
          <w:marRight w:val="0"/>
          <w:marTop w:val="300"/>
          <w:marBottom w:val="0"/>
          <w:divBdr>
            <w:top w:val="none" w:sz="0" w:space="0" w:color="auto"/>
            <w:left w:val="none" w:sz="0" w:space="0" w:color="auto"/>
            <w:bottom w:val="none" w:sz="0" w:space="0" w:color="auto"/>
            <w:right w:val="none" w:sz="0" w:space="0" w:color="auto"/>
          </w:divBdr>
          <w:divsChild>
            <w:div w:id="136725223">
              <w:marLeft w:val="0"/>
              <w:marRight w:val="0"/>
              <w:marTop w:val="0"/>
              <w:marBottom w:val="0"/>
              <w:divBdr>
                <w:top w:val="none" w:sz="0" w:space="0" w:color="auto"/>
                <w:left w:val="none" w:sz="0" w:space="0" w:color="auto"/>
                <w:bottom w:val="none" w:sz="0" w:space="0" w:color="auto"/>
                <w:right w:val="none" w:sz="0" w:space="0" w:color="auto"/>
              </w:divBdr>
              <w:divsChild>
                <w:div w:id="1541628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2432">
          <w:marLeft w:val="0"/>
          <w:marRight w:val="0"/>
          <w:marTop w:val="300"/>
          <w:marBottom w:val="0"/>
          <w:divBdr>
            <w:top w:val="none" w:sz="0" w:space="0" w:color="auto"/>
            <w:left w:val="none" w:sz="0" w:space="0" w:color="auto"/>
            <w:bottom w:val="none" w:sz="0" w:space="0" w:color="auto"/>
            <w:right w:val="none" w:sz="0" w:space="0" w:color="auto"/>
          </w:divBdr>
          <w:divsChild>
            <w:div w:id="1854148654">
              <w:marLeft w:val="0"/>
              <w:marRight w:val="0"/>
              <w:marTop w:val="0"/>
              <w:marBottom w:val="0"/>
              <w:divBdr>
                <w:top w:val="none" w:sz="0" w:space="0" w:color="auto"/>
                <w:left w:val="none" w:sz="0" w:space="0" w:color="auto"/>
                <w:bottom w:val="none" w:sz="0" w:space="0" w:color="auto"/>
                <w:right w:val="none" w:sz="0" w:space="0" w:color="auto"/>
              </w:divBdr>
              <w:divsChild>
                <w:div w:id="39061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535465">
          <w:marLeft w:val="0"/>
          <w:marRight w:val="0"/>
          <w:marTop w:val="300"/>
          <w:marBottom w:val="0"/>
          <w:divBdr>
            <w:top w:val="none" w:sz="0" w:space="0" w:color="auto"/>
            <w:left w:val="none" w:sz="0" w:space="0" w:color="auto"/>
            <w:bottom w:val="none" w:sz="0" w:space="0" w:color="auto"/>
            <w:right w:val="none" w:sz="0" w:space="0" w:color="auto"/>
          </w:divBdr>
          <w:divsChild>
            <w:div w:id="2128157769">
              <w:marLeft w:val="0"/>
              <w:marRight w:val="0"/>
              <w:marTop w:val="0"/>
              <w:marBottom w:val="0"/>
              <w:divBdr>
                <w:top w:val="none" w:sz="0" w:space="0" w:color="auto"/>
                <w:left w:val="none" w:sz="0" w:space="0" w:color="auto"/>
                <w:bottom w:val="none" w:sz="0" w:space="0" w:color="auto"/>
                <w:right w:val="none" w:sz="0" w:space="0" w:color="auto"/>
              </w:divBdr>
              <w:divsChild>
                <w:div w:id="151126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267690">
      <w:bodyDiv w:val="1"/>
      <w:marLeft w:val="0"/>
      <w:marRight w:val="0"/>
      <w:marTop w:val="0"/>
      <w:marBottom w:val="0"/>
      <w:divBdr>
        <w:top w:val="none" w:sz="0" w:space="0" w:color="auto"/>
        <w:left w:val="none" w:sz="0" w:space="0" w:color="auto"/>
        <w:bottom w:val="none" w:sz="0" w:space="0" w:color="auto"/>
        <w:right w:val="none" w:sz="0" w:space="0" w:color="auto"/>
      </w:divBdr>
      <w:divsChild>
        <w:div w:id="532964665">
          <w:marLeft w:val="0"/>
          <w:marRight w:val="0"/>
          <w:marTop w:val="0"/>
          <w:marBottom w:val="0"/>
          <w:divBdr>
            <w:top w:val="none" w:sz="0" w:space="0" w:color="auto"/>
            <w:left w:val="none" w:sz="0" w:space="0" w:color="auto"/>
            <w:bottom w:val="none" w:sz="0" w:space="0" w:color="auto"/>
            <w:right w:val="none" w:sz="0" w:space="0" w:color="auto"/>
          </w:divBdr>
        </w:div>
        <w:div w:id="412356582">
          <w:marLeft w:val="0"/>
          <w:marRight w:val="0"/>
          <w:marTop w:val="0"/>
          <w:marBottom w:val="0"/>
          <w:divBdr>
            <w:top w:val="none" w:sz="0" w:space="0" w:color="auto"/>
            <w:left w:val="none" w:sz="0" w:space="0" w:color="auto"/>
            <w:bottom w:val="none" w:sz="0" w:space="0" w:color="auto"/>
            <w:right w:val="none" w:sz="0" w:space="0" w:color="auto"/>
          </w:divBdr>
          <w:divsChild>
            <w:div w:id="1425147608">
              <w:marLeft w:val="0"/>
              <w:marRight w:val="0"/>
              <w:marTop w:val="0"/>
              <w:marBottom w:val="0"/>
              <w:divBdr>
                <w:top w:val="none" w:sz="0" w:space="0" w:color="auto"/>
                <w:left w:val="none" w:sz="0" w:space="0" w:color="auto"/>
                <w:bottom w:val="none" w:sz="0" w:space="0" w:color="auto"/>
                <w:right w:val="none" w:sz="0" w:space="0" w:color="auto"/>
              </w:divBdr>
            </w:div>
          </w:divsChild>
        </w:div>
        <w:div w:id="1833720654">
          <w:marLeft w:val="0"/>
          <w:marRight w:val="0"/>
          <w:marTop w:val="0"/>
          <w:marBottom w:val="0"/>
          <w:divBdr>
            <w:top w:val="none" w:sz="0" w:space="0" w:color="auto"/>
            <w:left w:val="none" w:sz="0" w:space="0" w:color="auto"/>
            <w:bottom w:val="none" w:sz="0" w:space="0" w:color="auto"/>
            <w:right w:val="none" w:sz="0" w:space="0" w:color="auto"/>
          </w:divBdr>
        </w:div>
        <w:div w:id="368259143">
          <w:marLeft w:val="0"/>
          <w:marRight w:val="0"/>
          <w:marTop w:val="0"/>
          <w:marBottom w:val="0"/>
          <w:divBdr>
            <w:top w:val="none" w:sz="0" w:space="0" w:color="auto"/>
            <w:left w:val="none" w:sz="0" w:space="0" w:color="auto"/>
            <w:bottom w:val="none" w:sz="0" w:space="0" w:color="auto"/>
            <w:right w:val="none" w:sz="0" w:space="0" w:color="auto"/>
          </w:divBdr>
          <w:divsChild>
            <w:div w:id="1959333276">
              <w:marLeft w:val="0"/>
              <w:marRight w:val="0"/>
              <w:marTop w:val="0"/>
              <w:marBottom w:val="0"/>
              <w:divBdr>
                <w:top w:val="none" w:sz="0" w:space="0" w:color="auto"/>
                <w:left w:val="none" w:sz="0" w:space="0" w:color="auto"/>
                <w:bottom w:val="none" w:sz="0" w:space="0" w:color="auto"/>
                <w:right w:val="none" w:sz="0" w:space="0" w:color="auto"/>
              </w:divBdr>
            </w:div>
          </w:divsChild>
        </w:div>
        <w:div w:id="982974890">
          <w:marLeft w:val="0"/>
          <w:marRight w:val="0"/>
          <w:marTop w:val="0"/>
          <w:marBottom w:val="0"/>
          <w:divBdr>
            <w:top w:val="none" w:sz="0" w:space="0" w:color="auto"/>
            <w:left w:val="none" w:sz="0" w:space="0" w:color="auto"/>
            <w:bottom w:val="none" w:sz="0" w:space="0" w:color="auto"/>
            <w:right w:val="none" w:sz="0" w:space="0" w:color="auto"/>
          </w:divBdr>
        </w:div>
        <w:div w:id="18511747">
          <w:marLeft w:val="0"/>
          <w:marRight w:val="0"/>
          <w:marTop w:val="0"/>
          <w:marBottom w:val="0"/>
          <w:divBdr>
            <w:top w:val="none" w:sz="0" w:space="0" w:color="auto"/>
            <w:left w:val="none" w:sz="0" w:space="0" w:color="auto"/>
            <w:bottom w:val="none" w:sz="0" w:space="0" w:color="auto"/>
            <w:right w:val="none" w:sz="0" w:space="0" w:color="auto"/>
          </w:divBdr>
          <w:divsChild>
            <w:div w:id="1726761839">
              <w:marLeft w:val="0"/>
              <w:marRight w:val="0"/>
              <w:marTop w:val="0"/>
              <w:marBottom w:val="0"/>
              <w:divBdr>
                <w:top w:val="none" w:sz="0" w:space="0" w:color="auto"/>
                <w:left w:val="none" w:sz="0" w:space="0" w:color="auto"/>
                <w:bottom w:val="none" w:sz="0" w:space="0" w:color="auto"/>
                <w:right w:val="none" w:sz="0" w:space="0" w:color="auto"/>
              </w:divBdr>
            </w:div>
          </w:divsChild>
        </w:div>
        <w:div w:id="415134267">
          <w:marLeft w:val="0"/>
          <w:marRight w:val="0"/>
          <w:marTop w:val="0"/>
          <w:marBottom w:val="0"/>
          <w:divBdr>
            <w:top w:val="none" w:sz="0" w:space="0" w:color="auto"/>
            <w:left w:val="none" w:sz="0" w:space="0" w:color="auto"/>
            <w:bottom w:val="none" w:sz="0" w:space="0" w:color="auto"/>
            <w:right w:val="none" w:sz="0" w:space="0" w:color="auto"/>
          </w:divBdr>
        </w:div>
        <w:div w:id="2008626480">
          <w:marLeft w:val="0"/>
          <w:marRight w:val="0"/>
          <w:marTop w:val="0"/>
          <w:marBottom w:val="0"/>
          <w:divBdr>
            <w:top w:val="none" w:sz="0" w:space="0" w:color="auto"/>
            <w:left w:val="none" w:sz="0" w:space="0" w:color="auto"/>
            <w:bottom w:val="none" w:sz="0" w:space="0" w:color="auto"/>
            <w:right w:val="none" w:sz="0" w:space="0" w:color="auto"/>
          </w:divBdr>
          <w:divsChild>
            <w:div w:id="1861703746">
              <w:marLeft w:val="0"/>
              <w:marRight w:val="0"/>
              <w:marTop w:val="0"/>
              <w:marBottom w:val="0"/>
              <w:divBdr>
                <w:top w:val="none" w:sz="0" w:space="0" w:color="auto"/>
                <w:left w:val="none" w:sz="0" w:space="0" w:color="auto"/>
                <w:bottom w:val="none" w:sz="0" w:space="0" w:color="auto"/>
                <w:right w:val="none" w:sz="0" w:space="0" w:color="auto"/>
              </w:divBdr>
            </w:div>
          </w:divsChild>
        </w:div>
        <w:div w:id="2006397616">
          <w:marLeft w:val="0"/>
          <w:marRight w:val="0"/>
          <w:marTop w:val="0"/>
          <w:marBottom w:val="0"/>
          <w:divBdr>
            <w:top w:val="none" w:sz="0" w:space="0" w:color="auto"/>
            <w:left w:val="none" w:sz="0" w:space="0" w:color="auto"/>
            <w:bottom w:val="none" w:sz="0" w:space="0" w:color="auto"/>
            <w:right w:val="none" w:sz="0" w:space="0" w:color="auto"/>
          </w:divBdr>
        </w:div>
        <w:div w:id="897591294">
          <w:marLeft w:val="0"/>
          <w:marRight w:val="0"/>
          <w:marTop w:val="0"/>
          <w:marBottom w:val="0"/>
          <w:divBdr>
            <w:top w:val="none" w:sz="0" w:space="0" w:color="auto"/>
            <w:left w:val="none" w:sz="0" w:space="0" w:color="auto"/>
            <w:bottom w:val="none" w:sz="0" w:space="0" w:color="auto"/>
            <w:right w:val="none" w:sz="0" w:space="0" w:color="auto"/>
          </w:divBdr>
          <w:divsChild>
            <w:div w:id="847713059">
              <w:marLeft w:val="0"/>
              <w:marRight w:val="0"/>
              <w:marTop w:val="0"/>
              <w:marBottom w:val="0"/>
              <w:divBdr>
                <w:top w:val="none" w:sz="0" w:space="0" w:color="auto"/>
                <w:left w:val="none" w:sz="0" w:space="0" w:color="auto"/>
                <w:bottom w:val="none" w:sz="0" w:space="0" w:color="auto"/>
                <w:right w:val="none" w:sz="0" w:space="0" w:color="auto"/>
              </w:divBdr>
            </w:div>
          </w:divsChild>
        </w:div>
        <w:div w:id="1486048435">
          <w:marLeft w:val="0"/>
          <w:marRight w:val="0"/>
          <w:marTop w:val="0"/>
          <w:marBottom w:val="0"/>
          <w:divBdr>
            <w:top w:val="none" w:sz="0" w:space="0" w:color="auto"/>
            <w:left w:val="none" w:sz="0" w:space="0" w:color="auto"/>
            <w:bottom w:val="none" w:sz="0" w:space="0" w:color="auto"/>
            <w:right w:val="none" w:sz="0" w:space="0" w:color="auto"/>
          </w:divBdr>
        </w:div>
        <w:div w:id="1088382219">
          <w:marLeft w:val="0"/>
          <w:marRight w:val="0"/>
          <w:marTop w:val="0"/>
          <w:marBottom w:val="0"/>
          <w:divBdr>
            <w:top w:val="none" w:sz="0" w:space="0" w:color="auto"/>
            <w:left w:val="none" w:sz="0" w:space="0" w:color="auto"/>
            <w:bottom w:val="none" w:sz="0" w:space="0" w:color="auto"/>
            <w:right w:val="none" w:sz="0" w:space="0" w:color="auto"/>
          </w:divBdr>
          <w:divsChild>
            <w:div w:id="123353861">
              <w:marLeft w:val="0"/>
              <w:marRight w:val="0"/>
              <w:marTop w:val="0"/>
              <w:marBottom w:val="0"/>
              <w:divBdr>
                <w:top w:val="none" w:sz="0" w:space="0" w:color="auto"/>
                <w:left w:val="none" w:sz="0" w:space="0" w:color="auto"/>
                <w:bottom w:val="none" w:sz="0" w:space="0" w:color="auto"/>
                <w:right w:val="none" w:sz="0" w:space="0" w:color="auto"/>
              </w:divBdr>
            </w:div>
          </w:divsChild>
        </w:div>
        <w:div w:id="46614675">
          <w:marLeft w:val="0"/>
          <w:marRight w:val="0"/>
          <w:marTop w:val="0"/>
          <w:marBottom w:val="0"/>
          <w:divBdr>
            <w:top w:val="none" w:sz="0" w:space="0" w:color="auto"/>
            <w:left w:val="none" w:sz="0" w:space="0" w:color="auto"/>
            <w:bottom w:val="none" w:sz="0" w:space="0" w:color="auto"/>
            <w:right w:val="none" w:sz="0" w:space="0" w:color="auto"/>
          </w:divBdr>
        </w:div>
        <w:div w:id="1121454073">
          <w:marLeft w:val="0"/>
          <w:marRight w:val="0"/>
          <w:marTop w:val="0"/>
          <w:marBottom w:val="0"/>
          <w:divBdr>
            <w:top w:val="none" w:sz="0" w:space="0" w:color="auto"/>
            <w:left w:val="none" w:sz="0" w:space="0" w:color="auto"/>
            <w:bottom w:val="none" w:sz="0" w:space="0" w:color="auto"/>
            <w:right w:val="none" w:sz="0" w:space="0" w:color="auto"/>
          </w:divBdr>
          <w:divsChild>
            <w:div w:id="1043092925">
              <w:marLeft w:val="0"/>
              <w:marRight w:val="0"/>
              <w:marTop w:val="0"/>
              <w:marBottom w:val="0"/>
              <w:divBdr>
                <w:top w:val="none" w:sz="0" w:space="0" w:color="auto"/>
                <w:left w:val="none" w:sz="0" w:space="0" w:color="auto"/>
                <w:bottom w:val="none" w:sz="0" w:space="0" w:color="auto"/>
                <w:right w:val="none" w:sz="0" w:space="0" w:color="auto"/>
              </w:divBdr>
            </w:div>
          </w:divsChild>
        </w:div>
        <w:div w:id="1932738913">
          <w:marLeft w:val="0"/>
          <w:marRight w:val="0"/>
          <w:marTop w:val="300"/>
          <w:marBottom w:val="0"/>
          <w:divBdr>
            <w:top w:val="none" w:sz="0" w:space="0" w:color="auto"/>
            <w:left w:val="none" w:sz="0" w:space="0" w:color="auto"/>
            <w:bottom w:val="none" w:sz="0" w:space="0" w:color="auto"/>
            <w:right w:val="none" w:sz="0" w:space="0" w:color="auto"/>
          </w:divBdr>
          <w:divsChild>
            <w:div w:id="1913811625">
              <w:marLeft w:val="0"/>
              <w:marRight w:val="0"/>
              <w:marTop w:val="0"/>
              <w:marBottom w:val="0"/>
              <w:divBdr>
                <w:top w:val="none" w:sz="0" w:space="0" w:color="auto"/>
                <w:left w:val="none" w:sz="0" w:space="0" w:color="auto"/>
                <w:bottom w:val="none" w:sz="0" w:space="0" w:color="auto"/>
                <w:right w:val="none" w:sz="0" w:space="0" w:color="auto"/>
              </w:divBdr>
              <w:divsChild>
                <w:div w:id="191832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51647">
          <w:marLeft w:val="0"/>
          <w:marRight w:val="0"/>
          <w:marTop w:val="300"/>
          <w:marBottom w:val="0"/>
          <w:divBdr>
            <w:top w:val="none" w:sz="0" w:space="0" w:color="auto"/>
            <w:left w:val="none" w:sz="0" w:space="0" w:color="auto"/>
            <w:bottom w:val="none" w:sz="0" w:space="0" w:color="auto"/>
            <w:right w:val="none" w:sz="0" w:space="0" w:color="auto"/>
          </w:divBdr>
          <w:divsChild>
            <w:div w:id="515000358">
              <w:marLeft w:val="0"/>
              <w:marRight w:val="0"/>
              <w:marTop w:val="0"/>
              <w:marBottom w:val="0"/>
              <w:divBdr>
                <w:top w:val="none" w:sz="0" w:space="0" w:color="auto"/>
                <w:left w:val="none" w:sz="0" w:space="0" w:color="auto"/>
                <w:bottom w:val="none" w:sz="0" w:space="0" w:color="auto"/>
                <w:right w:val="none" w:sz="0" w:space="0" w:color="auto"/>
              </w:divBdr>
              <w:divsChild>
                <w:div w:id="133714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57596">
          <w:marLeft w:val="0"/>
          <w:marRight w:val="0"/>
          <w:marTop w:val="300"/>
          <w:marBottom w:val="0"/>
          <w:divBdr>
            <w:top w:val="none" w:sz="0" w:space="0" w:color="auto"/>
            <w:left w:val="none" w:sz="0" w:space="0" w:color="auto"/>
            <w:bottom w:val="none" w:sz="0" w:space="0" w:color="auto"/>
            <w:right w:val="none" w:sz="0" w:space="0" w:color="auto"/>
          </w:divBdr>
          <w:divsChild>
            <w:div w:id="1724140284">
              <w:marLeft w:val="0"/>
              <w:marRight w:val="0"/>
              <w:marTop w:val="0"/>
              <w:marBottom w:val="0"/>
              <w:divBdr>
                <w:top w:val="none" w:sz="0" w:space="0" w:color="auto"/>
                <w:left w:val="none" w:sz="0" w:space="0" w:color="auto"/>
                <w:bottom w:val="none" w:sz="0" w:space="0" w:color="auto"/>
                <w:right w:val="none" w:sz="0" w:space="0" w:color="auto"/>
              </w:divBdr>
              <w:divsChild>
                <w:div w:id="124953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736917">
      <w:bodyDiv w:val="1"/>
      <w:marLeft w:val="0"/>
      <w:marRight w:val="0"/>
      <w:marTop w:val="0"/>
      <w:marBottom w:val="0"/>
      <w:divBdr>
        <w:top w:val="none" w:sz="0" w:space="0" w:color="auto"/>
        <w:left w:val="none" w:sz="0" w:space="0" w:color="auto"/>
        <w:bottom w:val="none" w:sz="0" w:space="0" w:color="auto"/>
        <w:right w:val="none" w:sz="0" w:space="0" w:color="auto"/>
      </w:divBdr>
      <w:divsChild>
        <w:div w:id="1432236545">
          <w:marLeft w:val="0"/>
          <w:marRight w:val="0"/>
          <w:marTop w:val="0"/>
          <w:marBottom w:val="0"/>
          <w:divBdr>
            <w:top w:val="none" w:sz="0" w:space="0" w:color="auto"/>
            <w:left w:val="none" w:sz="0" w:space="0" w:color="auto"/>
            <w:bottom w:val="none" w:sz="0" w:space="0" w:color="auto"/>
            <w:right w:val="none" w:sz="0" w:space="0" w:color="auto"/>
          </w:divBdr>
        </w:div>
        <w:div w:id="597521049">
          <w:marLeft w:val="0"/>
          <w:marRight w:val="0"/>
          <w:marTop w:val="0"/>
          <w:marBottom w:val="0"/>
          <w:divBdr>
            <w:top w:val="none" w:sz="0" w:space="0" w:color="auto"/>
            <w:left w:val="none" w:sz="0" w:space="0" w:color="auto"/>
            <w:bottom w:val="none" w:sz="0" w:space="0" w:color="auto"/>
            <w:right w:val="none" w:sz="0" w:space="0" w:color="auto"/>
          </w:divBdr>
          <w:divsChild>
            <w:div w:id="1900510598">
              <w:marLeft w:val="0"/>
              <w:marRight w:val="0"/>
              <w:marTop w:val="0"/>
              <w:marBottom w:val="0"/>
              <w:divBdr>
                <w:top w:val="none" w:sz="0" w:space="0" w:color="auto"/>
                <w:left w:val="none" w:sz="0" w:space="0" w:color="auto"/>
                <w:bottom w:val="none" w:sz="0" w:space="0" w:color="auto"/>
                <w:right w:val="none" w:sz="0" w:space="0" w:color="auto"/>
              </w:divBdr>
            </w:div>
          </w:divsChild>
        </w:div>
        <w:div w:id="1982616403">
          <w:marLeft w:val="0"/>
          <w:marRight w:val="0"/>
          <w:marTop w:val="0"/>
          <w:marBottom w:val="0"/>
          <w:divBdr>
            <w:top w:val="none" w:sz="0" w:space="0" w:color="auto"/>
            <w:left w:val="none" w:sz="0" w:space="0" w:color="auto"/>
            <w:bottom w:val="none" w:sz="0" w:space="0" w:color="auto"/>
            <w:right w:val="none" w:sz="0" w:space="0" w:color="auto"/>
          </w:divBdr>
        </w:div>
        <w:div w:id="1936277728">
          <w:marLeft w:val="0"/>
          <w:marRight w:val="0"/>
          <w:marTop w:val="0"/>
          <w:marBottom w:val="0"/>
          <w:divBdr>
            <w:top w:val="none" w:sz="0" w:space="0" w:color="auto"/>
            <w:left w:val="none" w:sz="0" w:space="0" w:color="auto"/>
            <w:bottom w:val="none" w:sz="0" w:space="0" w:color="auto"/>
            <w:right w:val="none" w:sz="0" w:space="0" w:color="auto"/>
          </w:divBdr>
          <w:divsChild>
            <w:div w:id="1005547364">
              <w:marLeft w:val="0"/>
              <w:marRight w:val="0"/>
              <w:marTop w:val="0"/>
              <w:marBottom w:val="0"/>
              <w:divBdr>
                <w:top w:val="none" w:sz="0" w:space="0" w:color="auto"/>
                <w:left w:val="none" w:sz="0" w:space="0" w:color="auto"/>
                <w:bottom w:val="none" w:sz="0" w:space="0" w:color="auto"/>
                <w:right w:val="none" w:sz="0" w:space="0" w:color="auto"/>
              </w:divBdr>
            </w:div>
          </w:divsChild>
        </w:div>
        <w:div w:id="2013213021">
          <w:marLeft w:val="0"/>
          <w:marRight w:val="0"/>
          <w:marTop w:val="0"/>
          <w:marBottom w:val="0"/>
          <w:divBdr>
            <w:top w:val="none" w:sz="0" w:space="0" w:color="auto"/>
            <w:left w:val="none" w:sz="0" w:space="0" w:color="auto"/>
            <w:bottom w:val="none" w:sz="0" w:space="0" w:color="auto"/>
            <w:right w:val="none" w:sz="0" w:space="0" w:color="auto"/>
          </w:divBdr>
        </w:div>
        <w:div w:id="768890044">
          <w:marLeft w:val="0"/>
          <w:marRight w:val="0"/>
          <w:marTop w:val="0"/>
          <w:marBottom w:val="0"/>
          <w:divBdr>
            <w:top w:val="none" w:sz="0" w:space="0" w:color="auto"/>
            <w:left w:val="none" w:sz="0" w:space="0" w:color="auto"/>
            <w:bottom w:val="none" w:sz="0" w:space="0" w:color="auto"/>
            <w:right w:val="none" w:sz="0" w:space="0" w:color="auto"/>
          </w:divBdr>
          <w:divsChild>
            <w:div w:id="1676106035">
              <w:marLeft w:val="0"/>
              <w:marRight w:val="0"/>
              <w:marTop w:val="0"/>
              <w:marBottom w:val="0"/>
              <w:divBdr>
                <w:top w:val="none" w:sz="0" w:space="0" w:color="auto"/>
                <w:left w:val="none" w:sz="0" w:space="0" w:color="auto"/>
                <w:bottom w:val="none" w:sz="0" w:space="0" w:color="auto"/>
                <w:right w:val="none" w:sz="0" w:space="0" w:color="auto"/>
              </w:divBdr>
            </w:div>
          </w:divsChild>
        </w:div>
        <w:div w:id="1125344082">
          <w:marLeft w:val="0"/>
          <w:marRight w:val="0"/>
          <w:marTop w:val="0"/>
          <w:marBottom w:val="0"/>
          <w:divBdr>
            <w:top w:val="none" w:sz="0" w:space="0" w:color="auto"/>
            <w:left w:val="none" w:sz="0" w:space="0" w:color="auto"/>
            <w:bottom w:val="none" w:sz="0" w:space="0" w:color="auto"/>
            <w:right w:val="none" w:sz="0" w:space="0" w:color="auto"/>
          </w:divBdr>
        </w:div>
        <w:div w:id="470758248">
          <w:marLeft w:val="0"/>
          <w:marRight w:val="0"/>
          <w:marTop w:val="0"/>
          <w:marBottom w:val="0"/>
          <w:divBdr>
            <w:top w:val="none" w:sz="0" w:space="0" w:color="auto"/>
            <w:left w:val="none" w:sz="0" w:space="0" w:color="auto"/>
            <w:bottom w:val="none" w:sz="0" w:space="0" w:color="auto"/>
            <w:right w:val="none" w:sz="0" w:space="0" w:color="auto"/>
          </w:divBdr>
          <w:divsChild>
            <w:div w:id="1653172736">
              <w:marLeft w:val="0"/>
              <w:marRight w:val="0"/>
              <w:marTop w:val="0"/>
              <w:marBottom w:val="0"/>
              <w:divBdr>
                <w:top w:val="none" w:sz="0" w:space="0" w:color="auto"/>
                <w:left w:val="none" w:sz="0" w:space="0" w:color="auto"/>
                <w:bottom w:val="none" w:sz="0" w:space="0" w:color="auto"/>
                <w:right w:val="none" w:sz="0" w:space="0" w:color="auto"/>
              </w:divBdr>
            </w:div>
          </w:divsChild>
        </w:div>
        <w:div w:id="611935935">
          <w:marLeft w:val="0"/>
          <w:marRight w:val="0"/>
          <w:marTop w:val="0"/>
          <w:marBottom w:val="0"/>
          <w:divBdr>
            <w:top w:val="none" w:sz="0" w:space="0" w:color="auto"/>
            <w:left w:val="none" w:sz="0" w:space="0" w:color="auto"/>
            <w:bottom w:val="none" w:sz="0" w:space="0" w:color="auto"/>
            <w:right w:val="none" w:sz="0" w:space="0" w:color="auto"/>
          </w:divBdr>
        </w:div>
        <w:div w:id="378751831">
          <w:marLeft w:val="0"/>
          <w:marRight w:val="0"/>
          <w:marTop w:val="0"/>
          <w:marBottom w:val="0"/>
          <w:divBdr>
            <w:top w:val="none" w:sz="0" w:space="0" w:color="auto"/>
            <w:left w:val="none" w:sz="0" w:space="0" w:color="auto"/>
            <w:bottom w:val="none" w:sz="0" w:space="0" w:color="auto"/>
            <w:right w:val="none" w:sz="0" w:space="0" w:color="auto"/>
          </w:divBdr>
          <w:divsChild>
            <w:div w:id="1162240441">
              <w:marLeft w:val="0"/>
              <w:marRight w:val="0"/>
              <w:marTop w:val="0"/>
              <w:marBottom w:val="0"/>
              <w:divBdr>
                <w:top w:val="none" w:sz="0" w:space="0" w:color="auto"/>
                <w:left w:val="none" w:sz="0" w:space="0" w:color="auto"/>
                <w:bottom w:val="none" w:sz="0" w:space="0" w:color="auto"/>
                <w:right w:val="none" w:sz="0" w:space="0" w:color="auto"/>
              </w:divBdr>
            </w:div>
          </w:divsChild>
        </w:div>
        <w:div w:id="1899515045">
          <w:marLeft w:val="0"/>
          <w:marRight w:val="0"/>
          <w:marTop w:val="0"/>
          <w:marBottom w:val="0"/>
          <w:divBdr>
            <w:top w:val="none" w:sz="0" w:space="0" w:color="auto"/>
            <w:left w:val="none" w:sz="0" w:space="0" w:color="auto"/>
            <w:bottom w:val="none" w:sz="0" w:space="0" w:color="auto"/>
            <w:right w:val="none" w:sz="0" w:space="0" w:color="auto"/>
          </w:divBdr>
        </w:div>
        <w:div w:id="1418205728">
          <w:marLeft w:val="0"/>
          <w:marRight w:val="0"/>
          <w:marTop w:val="0"/>
          <w:marBottom w:val="0"/>
          <w:divBdr>
            <w:top w:val="none" w:sz="0" w:space="0" w:color="auto"/>
            <w:left w:val="none" w:sz="0" w:space="0" w:color="auto"/>
            <w:bottom w:val="none" w:sz="0" w:space="0" w:color="auto"/>
            <w:right w:val="none" w:sz="0" w:space="0" w:color="auto"/>
          </w:divBdr>
          <w:divsChild>
            <w:div w:id="112751232">
              <w:marLeft w:val="0"/>
              <w:marRight w:val="0"/>
              <w:marTop w:val="0"/>
              <w:marBottom w:val="0"/>
              <w:divBdr>
                <w:top w:val="none" w:sz="0" w:space="0" w:color="auto"/>
                <w:left w:val="none" w:sz="0" w:space="0" w:color="auto"/>
                <w:bottom w:val="none" w:sz="0" w:space="0" w:color="auto"/>
                <w:right w:val="none" w:sz="0" w:space="0" w:color="auto"/>
              </w:divBdr>
            </w:div>
          </w:divsChild>
        </w:div>
        <w:div w:id="1410419227">
          <w:marLeft w:val="0"/>
          <w:marRight w:val="0"/>
          <w:marTop w:val="0"/>
          <w:marBottom w:val="0"/>
          <w:divBdr>
            <w:top w:val="none" w:sz="0" w:space="0" w:color="auto"/>
            <w:left w:val="none" w:sz="0" w:space="0" w:color="auto"/>
            <w:bottom w:val="none" w:sz="0" w:space="0" w:color="auto"/>
            <w:right w:val="none" w:sz="0" w:space="0" w:color="auto"/>
          </w:divBdr>
        </w:div>
        <w:div w:id="1772701334">
          <w:marLeft w:val="0"/>
          <w:marRight w:val="0"/>
          <w:marTop w:val="0"/>
          <w:marBottom w:val="0"/>
          <w:divBdr>
            <w:top w:val="none" w:sz="0" w:space="0" w:color="auto"/>
            <w:left w:val="none" w:sz="0" w:space="0" w:color="auto"/>
            <w:bottom w:val="none" w:sz="0" w:space="0" w:color="auto"/>
            <w:right w:val="none" w:sz="0" w:space="0" w:color="auto"/>
          </w:divBdr>
          <w:divsChild>
            <w:div w:id="163477739">
              <w:marLeft w:val="0"/>
              <w:marRight w:val="0"/>
              <w:marTop w:val="0"/>
              <w:marBottom w:val="0"/>
              <w:divBdr>
                <w:top w:val="none" w:sz="0" w:space="0" w:color="auto"/>
                <w:left w:val="none" w:sz="0" w:space="0" w:color="auto"/>
                <w:bottom w:val="none" w:sz="0" w:space="0" w:color="auto"/>
                <w:right w:val="none" w:sz="0" w:space="0" w:color="auto"/>
              </w:divBdr>
            </w:div>
          </w:divsChild>
        </w:div>
        <w:div w:id="1649478486">
          <w:marLeft w:val="0"/>
          <w:marRight w:val="0"/>
          <w:marTop w:val="300"/>
          <w:marBottom w:val="0"/>
          <w:divBdr>
            <w:top w:val="none" w:sz="0" w:space="0" w:color="auto"/>
            <w:left w:val="none" w:sz="0" w:space="0" w:color="auto"/>
            <w:bottom w:val="none" w:sz="0" w:space="0" w:color="auto"/>
            <w:right w:val="none" w:sz="0" w:space="0" w:color="auto"/>
          </w:divBdr>
          <w:divsChild>
            <w:div w:id="1232807731">
              <w:marLeft w:val="0"/>
              <w:marRight w:val="0"/>
              <w:marTop w:val="0"/>
              <w:marBottom w:val="0"/>
              <w:divBdr>
                <w:top w:val="none" w:sz="0" w:space="0" w:color="auto"/>
                <w:left w:val="none" w:sz="0" w:space="0" w:color="auto"/>
                <w:bottom w:val="none" w:sz="0" w:space="0" w:color="auto"/>
                <w:right w:val="none" w:sz="0" w:space="0" w:color="auto"/>
              </w:divBdr>
              <w:divsChild>
                <w:div w:id="385107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81526">
          <w:marLeft w:val="0"/>
          <w:marRight w:val="0"/>
          <w:marTop w:val="300"/>
          <w:marBottom w:val="0"/>
          <w:divBdr>
            <w:top w:val="none" w:sz="0" w:space="0" w:color="auto"/>
            <w:left w:val="none" w:sz="0" w:space="0" w:color="auto"/>
            <w:bottom w:val="none" w:sz="0" w:space="0" w:color="auto"/>
            <w:right w:val="none" w:sz="0" w:space="0" w:color="auto"/>
          </w:divBdr>
          <w:divsChild>
            <w:div w:id="1347053006">
              <w:marLeft w:val="0"/>
              <w:marRight w:val="0"/>
              <w:marTop w:val="0"/>
              <w:marBottom w:val="0"/>
              <w:divBdr>
                <w:top w:val="none" w:sz="0" w:space="0" w:color="auto"/>
                <w:left w:val="none" w:sz="0" w:space="0" w:color="auto"/>
                <w:bottom w:val="none" w:sz="0" w:space="0" w:color="auto"/>
                <w:right w:val="none" w:sz="0" w:space="0" w:color="auto"/>
              </w:divBdr>
              <w:divsChild>
                <w:div w:id="189589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47720">
          <w:marLeft w:val="0"/>
          <w:marRight w:val="0"/>
          <w:marTop w:val="300"/>
          <w:marBottom w:val="0"/>
          <w:divBdr>
            <w:top w:val="none" w:sz="0" w:space="0" w:color="auto"/>
            <w:left w:val="none" w:sz="0" w:space="0" w:color="auto"/>
            <w:bottom w:val="none" w:sz="0" w:space="0" w:color="auto"/>
            <w:right w:val="none" w:sz="0" w:space="0" w:color="auto"/>
          </w:divBdr>
          <w:divsChild>
            <w:div w:id="703481856">
              <w:marLeft w:val="0"/>
              <w:marRight w:val="0"/>
              <w:marTop w:val="0"/>
              <w:marBottom w:val="0"/>
              <w:divBdr>
                <w:top w:val="none" w:sz="0" w:space="0" w:color="auto"/>
                <w:left w:val="none" w:sz="0" w:space="0" w:color="auto"/>
                <w:bottom w:val="none" w:sz="0" w:space="0" w:color="auto"/>
                <w:right w:val="none" w:sz="0" w:space="0" w:color="auto"/>
              </w:divBdr>
              <w:divsChild>
                <w:div w:id="79830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0609">
          <w:marLeft w:val="0"/>
          <w:marRight w:val="0"/>
          <w:marTop w:val="300"/>
          <w:marBottom w:val="0"/>
          <w:divBdr>
            <w:top w:val="none" w:sz="0" w:space="0" w:color="auto"/>
            <w:left w:val="none" w:sz="0" w:space="0" w:color="auto"/>
            <w:bottom w:val="none" w:sz="0" w:space="0" w:color="auto"/>
            <w:right w:val="none" w:sz="0" w:space="0" w:color="auto"/>
          </w:divBdr>
          <w:divsChild>
            <w:div w:id="225797154">
              <w:marLeft w:val="0"/>
              <w:marRight w:val="0"/>
              <w:marTop w:val="0"/>
              <w:marBottom w:val="0"/>
              <w:divBdr>
                <w:top w:val="none" w:sz="0" w:space="0" w:color="auto"/>
                <w:left w:val="none" w:sz="0" w:space="0" w:color="auto"/>
                <w:bottom w:val="none" w:sz="0" w:space="0" w:color="auto"/>
                <w:right w:val="none" w:sz="0" w:space="0" w:color="auto"/>
              </w:divBdr>
              <w:divsChild>
                <w:div w:id="104224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0697884">
      <w:bodyDiv w:val="1"/>
      <w:marLeft w:val="0"/>
      <w:marRight w:val="0"/>
      <w:marTop w:val="0"/>
      <w:marBottom w:val="0"/>
      <w:divBdr>
        <w:top w:val="none" w:sz="0" w:space="0" w:color="auto"/>
        <w:left w:val="none" w:sz="0" w:space="0" w:color="auto"/>
        <w:bottom w:val="none" w:sz="0" w:space="0" w:color="auto"/>
        <w:right w:val="none" w:sz="0" w:space="0" w:color="auto"/>
      </w:divBdr>
    </w:div>
    <w:div w:id="1950895807">
      <w:bodyDiv w:val="1"/>
      <w:marLeft w:val="0"/>
      <w:marRight w:val="0"/>
      <w:marTop w:val="0"/>
      <w:marBottom w:val="0"/>
      <w:divBdr>
        <w:top w:val="none" w:sz="0" w:space="0" w:color="auto"/>
        <w:left w:val="none" w:sz="0" w:space="0" w:color="auto"/>
        <w:bottom w:val="none" w:sz="0" w:space="0" w:color="auto"/>
        <w:right w:val="none" w:sz="0" w:space="0" w:color="auto"/>
      </w:divBdr>
      <w:divsChild>
        <w:div w:id="2138717121">
          <w:marLeft w:val="0"/>
          <w:marRight w:val="0"/>
          <w:marTop w:val="0"/>
          <w:marBottom w:val="0"/>
          <w:divBdr>
            <w:top w:val="none" w:sz="0" w:space="0" w:color="auto"/>
            <w:left w:val="none" w:sz="0" w:space="0" w:color="auto"/>
            <w:bottom w:val="none" w:sz="0" w:space="0" w:color="auto"/>
            <w:right w:val="none" w:sz="0" w:space="0" w:color="auto"/>
          </w:divBdr>
        </w:div>
        <w:div w:id="994727713">
          <w:marLeft w:val="0"/>
          <w:marRight w:val="0"/>
          <w:marTop w:val="0"/>
          <w:marBottom w:val="0"/>
          <w:divBdr>
            <w:top w:val="none" w:sz="0" w:space="0" w:color="auto"/>
            <w:left w:val="none" w:sz="0" w:space="0" w:color="auto"/>
            <w:bottom w:val="none" w:sz="0" w:space="0" w:color="auto"/>
            <w:right w:val="none" w:sz="0" w:space="0" w:color="auto"/>
          </w:divBdr>
          <w:divsChild>
            <w:div w:id="80298337">
              <w:marLeft w:val="0"/>
              <w:marRight w:val="0"/>
              <w:marTop w:val="0"/>
              <w:marBottom w:val="0"/>
              <w:divBdr>
                <w:top w:val="none" w:sz="0" w:space="0" w:color="auto"/>
                <w:left w:val="none" w:sz="0" w:space="0" w:color="auto"/>
                <w:bottom w:val="none" w:sz="0" w:space="0" w:color="auto"/>
                <w:right w:val="none" w:sz="0" w:space="0" w:color="auto"/>
              </w:divBdr>
            </w:div>
          </w:divsChild>
        </w:div>
        <w:div w:id="1027831702">
          <w:marLeft w:val="0"/>
          <w:marRight w:val="0"/>
          <w:marTop w:val="0"/>
          <w:marBottom w:val="0"/>
          <w:divBdr>
            <w:top w:val="none" w:sz="0" w:space="0" w:color="auto"/>
            <w:left w:val="none" w:sz="0" w:space="0" w:color="auto"/>
            <w:bottom w:val="none" w:sz="0" w:space="0" w:color="auto"/>
            <w:right w:val="none" w:sz="0" w:space="0" w:color="auto"/>
          </w:divBdr>
        </w:div>
        <w:div w:id="1697151902">
          <w:marLeft w:val="0"/>
          <w:marRight w:val="0"/>
          <w:marTop w:val="0"/>
          <w:marBottom w:val="0"/>
          <w:divBdr>
            <w:top w:val="none" w:sz="0" w:space="0" w:color="auto"/>
            <w:left w:val="none" w:sz="0" w:space="0" w:color="auto"/>
            <w:bottom w:val="none" w:sz="0" w:space="0" w:color="auto"/>
            <w:right w:val="none" w:sz="0" w:space="0" w:color="auto"/>
          </w:divBdr>
          <w:divsChild>
            <w:div w:id="1625962586">
              <w:marLeft w:val="0"/>
              <w:marRight w:val="0"/>
              <w:marTop w:val="0"/>
              <w:marBottom w:val="0"/>
              <w:divBdr>
                <w:top w:val="none" w:sz="0" w:space="0" w:color="auto"/>
                <w:left w:val="none" w:sz="0" w:space="0" w:color="auto"/>
                <w:bottom w:val="none" w:sz="0" w:space="0" w:color="auto"/>
                <w:right w:val="none" w:sz="0" w:space="0" w:color="auto"/>
              </w:divBdr>
            </w:div>
          </w:divsChild>
        </w:div>
        <w:div w:id="149368995">
          <w:marLeft w:val="0"/>
          <w:marRight w:val="0"/>
          <w:marTop w:val="0"/>
          <w:marBottom w:val="0"/>
          <w:divBdr>
            <w:top w:val="none" w:sz="0" w:space="0" w:color="auto"/>
            <w:left w:val="none" w:sz="0" w:space="0" w:color="auto"/>
            <w:bottom w:val="none" w:sz="0" w:space="0" w:color="auto"/>
            <w:right w:val="none" w:sz="0" w:space="0" w:color="auto"/>
          </w:divBdr>
        </w:div>
        <w:div w:id="217671802">
          <w:marLeft w:val="0"/>
          <w:marRight w:val="0"/>
          <w:marTop w:val="0"/>
          <w:marBottom w:val="0"/>
          <w:divBdr>
            <w:top w:val="none" w:sz="0" w:space="0" w:color="auto"/>
            <w:left w:val="none" w:sz="0" w:space="0" w:color="auto"/>
            <w:bottom w:val="none" w:sz="0" w:space="0" w:color="auto"/>
            <w:right w:val="none" w:sz="0" w:space="0" w:color="auto"/>
          </w:divBdr>
          <w:divsChild>
            <w:div w:id="1880242093">
              <w:marLeft w:val="0"/>
              <w:marRight w:val="0"/>
              <w:marTop w:val="0"/>
              <w:marBottom w:val="0"/>
              <w:divBdr>
                <w:top w:val="none" w:sz="0" w:space="0" w:color="auto"/>
                <w:left w:val="none" w:sz="0" w:space="0" w:color="auto"/>
                <w:bottom w:val="none" w:sz="0" w:space="0" w:color="auto"/>
                <w:right w:val="none" w:sz="0" w:space="0" w:color="auto"/>
              </w:divBdr>
            </w:div>
          </w:divsChild>
        </w:div>
        <w:div w:id="1073620897">
          <w:marLeft w:val="0"/>
          <w:marRight w:val="0"/>
          <w:marTop w:val="0"/>
          <w:marBottom w:val="0"/>
          <w:divBdr>
            <w:top w:val="none" w:sz="0" w:space="0" w:color="auto"/>
            <w:left w:val="none" w:sz="0" w:space="0" w:color="auto"/>
            <w:bottom w:val="none" w:sz="0" w:space="0" w:color="auto"/>
            <w:right w:val="none" w:sz="0" w:space="0" w:color="auto"/>
          </w:divBdr>
        </w:div>
        <w:div w:id="239876086">
          <w:marLeft w:val="0"/>
          <w:marRight w:val="0"/>
          <w:marTop w:val="0"/>
          <w:marBottom w:val="0"/>
          <w:divBdr>
            <w:top w:val="none" w:sz="0" w:space="0" w:color="auto"/>
            <w:left w:val="none" w:sz="0" w:space="0" w:color="auto"/>
            <w:bottom w:val="none" w:sz="0" w:space="0" w:color="auto"/>
            <w:right w:val="none" w:sz="0" w:space="0" w:color="auto"/>
          </w:divBdr>
          <w:divsChild>
            <w:div w:id="1363239022">
              <w:marLeft w:val="0"/>
              <w:marRight w:val="0"/>
              <w:marTop w:val="0"/>
              <w:marBottom w:val="0"/>
              <w:divBdr>
                <w:top w:val="none" w:sz="0" w:space="0" w:color="auto"/>
                <w:left w:val="none" w:sz="0" w:space="0" w:color="auto"/>
                <w:bottom w:val="none" w:sz="0" w:space="0" w:color="auto"/>
                <w:right w:val="none" w:sz="0" w:space="0" w:color="auto"/>
              </w:divBdr>
            </w:div>
          </w:divsChild>
        </w:div>
        <w:div w:id="24796802">
          <w:marLeft w:val="0"/>
          <w:marRight w:val="0"/>
          <w:marTop w:val="0"/>
          <w:marBottom w:val="0"/>
          <w:divBdr>
            <w:top w:val="none" w:sz="0" w:space="0" w:color="auto"/>
            <w:left w:val="none" w:sz="0" w:space="0" w:color="auto"/>
            <w:bottom w:val="none" w:sz="0" w:space="0" w:color="auto"/>
            <w:right w:val="none" w:sz="0" w:space="0" w:color="auto"/>
          </w:divBdr>
        </w:div>
        <w:div w:id="589779041">
          <w:marLeft w:val="0"/>
          <w:marRight w:val="0"/>
          <w:marTop w:val="0"/>
          <w:marBottom w:val="0"/>
          <w:divBdr>
            <w:top w:val="none" w:sz="0" w:space="0" w:color="auto"/>
            <w:left w:val="none" w:sz="0" w:space="0" w:color="auto"/>
            <w:bottom w:val="none" w:sz="0" w:space="0" w:color="auto"/>
            <w:right w:val="none" w:sz="0" w:space="0" w:color="auto"/>
          </w:divBdr>
          <w:divsChild>
            <w:div w:id="1107694884">
              <w:marLeft w:val="0"/>
              <w:marRight w:val="0"/>
              <w:marTop w:val="0"/>
              <w:marBottom w:val="0"/>
              <w:divBdr>
                <w:top w:val="none" w:sz="0" w:space="0" w:color="auto"/>
                <w:left w:val="none" w:sz="0" w:space="0" w:color="auto"/>
                <w:bottom w:val="none" w:sz="0" w:space="0" w:color="auto"/>
                <w:right w:val="none" w:sz="0" w:space="0" w:color="auto"/>
              </w:divBdr>
            </w:div>
          </w:divsChild>
        </w:div>
        <w:div w:id="1170295587">
          <w:marLeft w:val="0"/>
          <w:marRight w:val="0"/>
          <w:marTop w:val="0"/>
          <w:marBottom w:val="0"/>
          <w:divBdr>
            <w:top w:val="none" w:sz="0" w:space="0" w:color="auto"/>
            <w:left w:val="none" w:sz="0" w:space="0" w:color="auto"/>
            <w:bottom w:val="none" w:sz="0" w:space="0" w:color="auto"/>
            <w:right w:val="none" w:sz="0" w:space="0" w:color="auto"/>
          </w:divBdr>
        </w:div>
        <w:div w:id="2116749466">
          <w:marLeft w:val="0"/>
          <w:marRight w:val="0"/>
          <w:marTop w:val="0"/>
          <w:marBottom w:val="0"/>
          <w:divBdr>
            <w:top w:val="none" w:sz="0" w:space="0" w:color="auto"/>
            <w:left w:val="none" w:sz="0" w:space="0" w:color="auto"/>
            <w:bottom w:val="none" w:sz="0" w:space="0" w:color="auto"/>
            <w:right w:val="none" w:sz="0" w:space="0" w:color="auto"/>
          </w:divBdr>
          <w:divsChild>
            <w:div w:id="267129360">
              <w:marLeft w:val="0"/>
              <w:marRight w:val="0"/>
              <w:marTop w:val="0"/>
              <w:marBottom w:val="0"/>
              <w:divBdr>
                <w:top w:val="none" w:sz="0" w:space="0" w:color="auto"/>
                <w:left w:val="none" w:sz="0" w:space="0" w:color="auto"/>
                <w:bottom w:val="none" w:sz="0" w:space="0" w:color="auto"/>
                <w:right w:val="none" w:sz="0" w:space="0" w:color="auto"/>
              </w:divBdr>
            </w:div>
          </w:divsChild>
        </w:div>
        <w:div w:id="93863670">
          <w:marLeft w:val="0"/>
          <w:marRight w:val="0"/>
          <w:marTop w:val="0"/>
          <w:marBottom w:val="0"/>
          <w:divBdr>
            <w:top w:val="none" w:sz="0" w:space="0" w:color="auto"/>
            <w:left w:val="none" w:sz="0" w:space="0" w:color="auto"/>
            <w:bottom w:val="none" w:sz="0" w:space="0" w:color="auto"/>
            <w:right w:val="none" w:sz="0" w:space="0" w:color="auto"/>
          </w:divBdr>
        </w:div>
        <w:div w:id="1473673078">
          <w:marLeft w:val="0"/>
          <w:marRight w:val="0"/>
          <w:marTop w:val="0"/>
          <w:marBottom w:val="0"/>
          <w:divBdr>
            <w:top w:val="none" w:sz="0" w:space="0" w:color="auto"/>
            <w:left w:val="none" w:sz="0" w:space="0" w:color="auto"/>
            <w:bottom w:val="none" w:sz="0" w:space="0" w:color="auto"/>
            <w:right w:val="none" w:sz="0" w:space="0" w:color="auto"/>
          </w:divBdr>
          <w:divsChild>
            <w:div w:id="2053990790">
              <w:marLeft w:val="0"/>
              <w:marRight w:val="0"/>
              <w:marTop w:val="0"/>
              <w:marBottom w:val="0"/>
              <w:divBdr>
                <w:top w:val="none" w:sz="0" w:space="0" w:color="auto"/>
                <w:left w:val="none" w:sz="0" w:space="0" w:color="auto"/>
                <w:bottom w:val="none" w:sz="0" w:space="0" w:color="auto"/>
                <w:right w:val="none" w:sz="0" w:space="0" w:color="auto"/>
              </w:divBdr>
            </w:div>
          </w:divsChild>
        </w:div>
        <w:div w:id="929239529">
          <w:marLeft w:val="0"/>
          <w:marRight w:val="0"/>
          <w:marTop w:val="300"/>
          <w:marBottom w:val="0"/>
          <w:divBdr>
            <w:top w:val="none" w:sz="0" w:space="0" w:color="auto"/>
            <w:left w:val="none" w:sz="0" w:space="0" w:color="auto"/>
            <w:bottom w:val="none" w:sz="0" w:space="0" w:color="auto"/>
            <w:right w:val="none" w:sz="0" w:space="0" w:color="auto"/>
          </w:divBdr>
          <w:divsChild>
            <w:div w:id="2041583332">
              <w:marLeft w:val="0"/>
              <w:marRight w:val="0"/>
              <w:marTop w:val="0"/>
              <w:marBottom w:val="0"/>
              <w:divBdr>
                <w:top w:val="none" w:sz="0" w:space="0" w:color="auto"/>
                <w:left w:val="none" w:sz="0" w:space="0" w:color="auto"/>
                <w:bottom w:val="none" w:sz="0" w:space="0" w:color="auto"/>
                <w:right w:val="none" w:sz="0" w:space="0" w:color="auto"/>
              </w:divBdr>
              <w:divsChild>
                <w:div w:id="276834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127731">
          <w:marLeft w:val="0"/>
          <w:marRight w:val="0"/>
          <w:marTop w:val="300"/>
          <w:marBottom w:val="0"/>
          <w:divBdr>
            <w:top w:val="none" w:sz="0" w:space="0" w:color="auto"/>
            <w:left w:val="none" w:sz="0" w:space="0" w:color="auto"/>
            <w:bottom w:val="none" w:sz="0" w:space="0" w:color="auto"/>
            <w:right w:val="none" w:sz="0" w:space="0" w:color="auto"/>
          </w:divBdr>
          <w:divsChild>
            <w:div w:id="1014183291">
              <w:marLeft w:val="0"/>
              <w:marRight w:val="0"/>
              <w:marTop w:val="0"/>
              <w:marBottom w:val="0"/>
              <w:divBdr>
                <w:top w:val="none" w:sz="0" w:space="0" w:color="auto"/>
                <w:left w:val="none" w:sz="0" w:space="0" w:color="auto"/>
                <w:bottom w:val="none" w:sz="0" w:space="0" w:color="auto"/>
                <w:right w:val="none" w:sz="0" w:space="0" w:color="auto"/>
              </w:divBdr>
              <w:divsChild>
                <w:div w:id="2977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33498">
          <w:marLeft w:val="0"/>
          <w:marRight w:val="0"/>
          <w:marTop w:val="300"/>
          <w:marBottom w:val="0"/>
          <w:divBdr>
            <w:top w:val="none" w:sz="0" w:space="0" w:color="auto"/>
            <w:left w:val="none" w:sz="0" w:space="0" w:color="auto"/>
            <w:bottom w:val="none" w:sz="0" w:space="0" w:color="auto"/>
            <w:right w:val="none" w:sz="0" w:space="0" w:color="auto"/>
          </w:divBdr>
          <w:divsChild>
            <w:div w:id="973410449">
              <w:marLeft w:val="0"/>
              <w:marRight w:val="0"/>
              <w:marTop w:val="0"/>
              <w:marBottom w:val="0"/>
              <w:divBdr>
                <w:top w:val="none" w:sz="0" w:space="0" w:color="auto"/>
                <w:left w:val="none" w:sz="0" w:space="0" w:color="auto"/>
                <w:bottom w:val="none" w:sz="0" w:space="0" w:color="auto"/>
                <w:right w:val="none" w:sz="0" w:space="0" w:color="auto"/>
              </w:divBdr>
              <w:divsChild>
                <w:div w:id="74896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86778">
          <w:marLeft w:val="0"/>
          <w:marRight w:val="0"/>
          <w:marTop w:val="300"/>
          <w:marBottom w:val="0"/>
          <w:divBdr>
            <w:top w:val="none" w:sz="0" w:space="0" w:color="auto"/>
            <w:left w:val="none" w:sz="0" w:space="0" w:color="auto"/>
            <w:bottom w:val="none" w:sz="0" w:space="0" w:color="auto"/>
            <w:right w:val="none" w:sz="0" w:space="0" w:color="auto"/>
          </w:divBdr>
          <w:divsChild>
            <w:div w:id="1776054258">
              <w:marLeft w:val="0"/>
              <w:marRight w:val="0"/>
              <w:marTop w:val="0"/>
              <w:marBottom w:val="0"/>
              <w:divBdr>
                <w:top w:val="none" w:sz="0" w:space="0" w:color="auto"/>
                <w:left w:val="none" w:sz="0" w:space="0" w:color="auto"/>
                <w:bottom w:val="none" w:sz="0" w:space="0" w:color="auto"/>
                <w:right w:val="none" w:sz="0" w:space="0" w:color="auto"/>
              </w:divBdr>
              <w:divsChild>
                <w:div w:id="559946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2275471">
      <w:bodyDiv w:val="1"/>
      <w:marLeft w:val="0"/>
      <w:marRight w:val="0"/>
      <w:marTop w:val="0"/>
      <w:marBottom w:val="0"/>
      <w:divBdr>
        <w:top w:val="none" w:sz="0" w:space="0" w:color="auto"/>
        <w:left w:val="none" w:sz="0" w:space="0" w:color="auto"/>
        <w:bottom w:val="none" w:sz="0" w:space="0" w:color="auto"/>
        <w:right w:val="none" w:sz="0" w:space="0" w:color="auto"/>
      </w:divBdr>
      <w:divsChild>
        <w:div w:id="364016854">
          <w:marLeft w:val="0"/>
          <w:marRight w:val="0"/>
          <w:marTop w:val="0"/>
          <w:marBottom w:val="0"/>
          <w:divBdr>
            <w:top w:val="none" w:sz="0" w:space="0" w:color="auto"/>
            <w:left w:val="none" w:sz="0" w:space="0" w:color="auto"/>
            <w:bottom w:val="none" w:sz="0" w:space="0" w:color="auto"/>
            <w:right w:val="none" w:sz="0" w:space="0" w:color="auto"/>
          </w:divBdr>
        </w:div>
        <w:div w:id="1641109211">
          <w:marLeft w:val="0"/>
          <w:marRight w:val="0"/>
          <w:marTop w:val="0"/>
          <w:marBottom w:val="0"/>
          <w:divBdr>
            <w:top w:val="none" w:sz="0" w:space="0" w:color="auto"/>
            <w:left w:val="none" w:sz="0" w:space="0" w:color="auto"/>
            <w:bottom w:val="none" w:sz="0" w:space="0" w:color="auto"/>
            <w:right w:val="none" w:sz="0" w:space="0" w:color="auto"/>
          </w:divBdr>
          <w:divsChild>
            <w:div w:id="1564020599">
              <w:marLeft w:val="0"/>
              <w:marRight w:val="0"/>
              <w:marTop w:val="0"/>
              <w:marBottom w:val="0"/>
              <w:divBdr>
                <w:top w:val="none" w:sz="0" w:space="0" w:color="auto"/>
                <w:left w:val="none" w:sz="0" w:space="0" w:color="auto"/>
                <w:bottom w:val="none" w:sz="0" w:space="0" w:color="auto"/>
                <w:right w:val="none" w:sz="0" w:space="0" w:color="auto"/>
              </w:divBdr>
            </w:div>
          </w:divsChild>
        </w:div>
        <w:div w:id="532696979">
          <w:marLeft w:val="0"/>
          <w:marRight w:val="0"/>
          <w:marTop w:val="0"/>
          <w:marBottom w:val="0"/>
          <w:divBdr>
            <w:top w:val="none" w:sz="0" w:space="0" w:color="auto"/>
            <w:left w:val="none" w:sz="0" w:space="0" w:color="auto"/>
            <w:bottom w:val="none" w:sz="0" w:space="0" w:color="auto"/>
            <w:right w:val="none" w:sz="0" w:space="0" w:color="auto"/>
          </w:divBdr>
        </w:div>
        <w:div w:id="1802919950">
          <w:marLeft w:val="0"/>
          <w:marRight w:val="0"/>
          <w:marTop w:val="0"/>
          <w:marBottom w:val="0"/>
          <w:divBdr>
            <w:top w:val="none" w:sz="0" w:space="0" w:color="auto"/>
            <w:left w:val="none" w:sz="0" w:space="0" w:color="auto"/>
            <w:bottom w:val="none" w:sz="0" w:space="0" w:color="auto"/>
            <w:right w:val="none" w:sz="0" w:space="0" w:color="auto"/>
          </w:divBdr>
          <w:divsChild>
            <w:div w:id="1778208216">
              <w:marLeft w:val="0"/>
              <w:marRight w:val="0"/>
              <w:marTop w:val="0"/>
              <w:marBottom w:val="0"/>
              <w:divBdr>
                <w:top w:val="none" w:sz="0" w:space="0" w:color="auto"/>
                <w:left w:val="none" w:sz="0" w:space="0" w:color="auto"/>
                <w:bottom w:val="none" w:sz="0" w:space="0" w:color="auto"/>
                <w:right w:val="none" w:sz="0" w:space="0" w:color="auto"/>
              </w:divBdr>
            </w:div>
          </w:divsChild>
        </w:div>
        <w:div w:id="421990506">
          <w:marLeft w:val="0"/>
          <w:marRight w:val="0"/>
          <w:marTop w:val="0"/>
          <w:marBottom w:val="0"/>
          <w:divBdr>
            <w:top w:val="none" w:sz="0" w:space="0" w:color="auto"/>
            <w:left w:val="none" w:sz="0" w:space="0" w:color="auto"/>
            <w:bottom w:val="none" w:sz="0" w:space="0" w:color="auto"/>
            <w:right w:val="none" w:sz="0" w:space="0" w:color="auto"/>
          </w:divBdr>
        </w:div>
        <w:div w:id="1505052098">
          <w:marLeft w:val="0"/>
          <w:marRight w:val="0"/>
          <w:marTop w:val="0"/>
          <w:marBottom w:val="0"/>
          <w:divBdr>
            <w:top w:val="none" w:sz="0" w:space="0" w:color="auto"/>
            <w:left w:val="none" w:sz="0" w:space="0" w:color="auto"/>
            <w:bottom w:val="none" w:sz="0" w:space="0" w:color="auto"/>
            <w:right w:val="none" w:sz="0" w:space="0" w:color="auto"/>
          </w:divBdr>
          <w:divsChild>
            <w:div w:id="1182861999">
              <w:marLeft w:val="0"/>
              <w:marRight w:val="0"/>
              <w:marTop w:val="0"/>
              <w:marBottom w:val="0"/>
              <w:divBdr>
                <w:top w:val="none" w:sz="0" w:space="0" w:color="auto"/>
                <w:left w:val="none" w:sz="0" w:space="0" w:color="auto"/>
                <w:bottom w:val="none" w:sz="0" w:space="0" w:color="auto"/>
                <w:right w:val="none" w:sz="0" w:space="0" w:color="auto"/>
              </w:divBdr>
            </w:div>
          </w:divsChild>
        </w:div>
        <w:div w:id="1035350910">
          <w:marLeft w:val="0"/>
          <w:marRight w:val="0"/>
          <w:marTop w:val="0"/>
          <w:marBottom w:val="0"/>
          <w:divBdr>
            <w:top w:val="none" w:sz="0" w:space="0" w:color="auto"/>
            <w:left w:val="none" w:sz="0" w:space="0" w:color="auto"/>
            <w:bottom w:val="none" w:sz="0" w:space="0" w:color="auto"/>
            <w:right w:val="none" w:sz="0" w:space="0" w:color="auto"/>
          </w:divBdr>
        </w:div>
        <w:div w:id="882212806">
          <w:marLeft w:val="0"/>
          <w:marRight w:val="0"/>
          <w:marTop w:val="0"/>
          <w:marBottom w:val="0"/>
          <w:divBdr>
            <w:top w:val="none" w:sz="0" w:space="0" w:color="auto"/>
            <w:left w:val="none" w:sz="0" w:space="0" w:color="auto"/>
            <w:bottom w:val="none" w:sz="0" w:space="0" w:color="auto"/>
            <w:right w:val="none" w:sz="0" w:space="0" w:color="auto"/>
          </w:divBdr>
          <w:divsChild>
            <w:div w:id="1881211605">
              <w:marLeft w:val="0"/>
              <w:marRight w:val="0"/>
              <w:marTop w:val="0"/>
              <w:marBottom w:val="0"/>
              <w:divBdr>
                <w:top w:val="none" w:sz="0" w:space="0" w:color="auto"/>
                <w:left w:val="none" w:sz="0" w:space="0" w:color="auto"/>
                <w:bottom w:val="none" w:sz="0" w:space="0" w:color="auto"/>
                <w:right w:val="none" w:sz="0" w:space="0" w:color="auto"/>
              </w:divBdr>
            </w:div>
          </w:divsChild>
        </w:div>
        <w:div w:id="1810367118">
          <w:marLeft w:val="0"/>
          <w:marRight w:val="0"/>
          <w:marTop w:val="0"/>
          <w:marBottom w:val="0"/>
          <w:divBdr>
            <w:top w:val="none" w:sz="0" w:space="0" w:color="auto"/>
            <w:left w:val="none" w:sz="0" w:space="0" w:color="auto"/>
            <w:bottom w:val="none" w:sz="0" w:space="0" w:color="auto"/>
            <w:right w:val="none" w:sz="0" w:space="0" w:color="auto"/>
          </w:divBdr>
        </w:div>
        <w:div w:id="1929803836">
          <w:marLeft w:val="0"/>
          <w:marRight w:val="0"/>
          <w:marTop w:val="0"/>
          <w:marBottom w:val="0"/>
          <w:divBdr>
            <w:top w:val="none" w:sz="0" w:space="0" w:color="auto"/>
            <w:left w:val="none" w:sz="0" w:space="0" w:color="auto"/>
            <w:bottom w:val="none" w:sz="0" w:space="0" w:color="auto"/>
            <w:right w:val="none" w:sz="0" w:space="0" w:color="auto"/>
          </w:divBdr>
          <w:divsChild>
            <w:div w:id="160438607">
              <w:marLeft w:val="0"/>
              <w:marRight w:val="0"/>
              <w:marTop w:val="0"/>
              <w:marBottom w:val="0"/>
              <w:divBdr>
                <w:top w:val="none" w:sz="0" w:space="0" w:color="auto"/>
                <w:left w:val="none" w:sz="0" w:space="0" w:color="auto"/>
                <w:bottom w:val="none" w:sz="0" w:space="0" w:color="auto"/>
                <w:right w:val="none" w:sz="0" w:space="0" w:color="auto"/>
              </w:divBdr>
            </w:div>
          </w:divsChild>
        </w:div>
        <w:div w:id="977228425">
          <w:marLeft w:val="0"/>
          <w:marRight w:val="0"/>
          <w:marTop w:val="0"/>
          <w:marBottom w:val="0"/>
          <w:divBdr>
            <w:top w:val="none" w:sz="0" w:space="0" w:color="auto"/>
            <w:left w:val="none" w:sz="0" w:space="0" w:color="auto"/>
            <w:bottom w:val="none" w:sz="0" w:space="0" w:color="auto"/>
            <w:right w:val="none" w:sz="0" w:space="0" w:color="auto"/>
          </w:divBdr>
        </w:div>
        <w:div w:id="2093118104">
          <w:marLeft w:val="0"/>
          <w:marRight w:val="0"/>
          <w:marTop w:val="0"/>
          <w:marBottom w:val="0"/>
          <w:divBdr>
            <w:top w:val="none" w:sz="0" w:space="0" w:color="auto"/>
            <w:left w:val="none" w:sz="0" w:space="0" w:color="auto"/>
            <w:bottom w:val="none" w:sz="0" w:space="0" w:color="auto"/>
            <w:right w:val="none" w:sz="0" w:space="0" w:color="auto"/>
          </w:divBdr>
          <w:divsChild>
            <w:div w:id="1666085599">
              <w:marLeft w:val="0"/>
              <w:marRight w:val="0"/>
              <w:marTop w:val="0"/>
              <w:marBottom w:val="0"/>
              <w:divBdr>
                <w:top w:val="none" w:sz="0" w:space="0" w:color="auto"/>
                <w:left w:val="none" w:sz="0" w:space="0" w:color="auto"/>
                <w:bottom w:val="none" w:sz="0" w:space="0" w:color="auto"/>
                <w:right w:val="none" w:sz="0" w:space="0" w:color="auto"/>
              </w:divBdr>
            </w:div>
          </w:divsChild>
        </w:div>
        <w:div w:id="1720744779">
          <w:marLeft w:val="0"/>
          <w:marRight w:val="0"/>
          <w:marTop w:val="0"/>
          <w:marBottom w:val="0"/>
          <w:divBdr>
            <w:top w:val="none" w:sz="0" w:space="0" w:color="auto"/>
            <w:left w:val="none" w:sz="0" w:space="0" w:color="auto"/>
            <w:bottom w:val="none" w:sz="0" w:space="0" w:color="auto"/>
            <w:right w:val="none" w:sz="0" w:space="0" w:color="auto"/>
          </w:divBdr>
        </w:div>
        <w:div w:id="1622494562">
          <w:marLeft w:val="0"/>
          <w:marRight w:val="0"/>
          <w:marTop w:val="0"/>
          <w:marBottom w:val="0"/>
          <w:divBdr>
            <w:top w:val="none" w:sz="0" w:space="0" w:color="auto"/>
            <w:left w:val="none" w:sz="0" w:space="0" w:color="auto"/>
            <w:bottom w:val="none" w:sz="0" w:space="0" w:color="auto"/>
            <w:right w:val="none" w:sz="0" w:space="0" w:color="auto"/>
          </w:divBdr>
          <w:divsChild>
            <w:div w:id="703166748">
              <w:marLeft w:val="0"/>
              <w:marRight w:val="0"/>
              <w:marTop w:val="0"/>
              <w:marBottom w:val="0"/>
              <w:divBdr>
                <w:top w:val="none" w:sz="0" w:space="0" w:color="auto"/>
                <w:left w:val="none" w:sz="0" w:space="0" w:color="auto"/>
                <w:bottom w:val="none" w:sz="0" w:space="0" w:color="auto"/>
                <w:right w:val="none" w:sz="0" w:space="0" w:color="auto"/>
              </w:divBdr>
            </w:div>
          </w:divsChild>
        </w:div>
        <w:div w:id="814369162">
          <w:marLeft w:val="0"/>
          <w:marRight w:val="0"/>
          <w:marTop w:val="300"/>
          <w:marBottom w:val="0"/>
          <w:divBdr>
            <w:top w:val="none" w:sz="0" w:space="0" w:color="auto"/>
            <w:left w:val="none" w:sz="0" w:space="0" w:color="auto"/>
            <w:bottom w:val="none" w:sz="0" w:space="0" w:color="auto"/>
            <w:right w:val="none" w:sz="0" w:space="0" w:color="auto"/>
          </w:divBdr>
          <w:divsChild>
            <w:div w:id="426508576">
              <w:marLeft w:val="0"/>
              <w:marRight w:val="0"/>
              <w:marTop w:val="0"/>
              <w:marBottom w:val="0"/>
              <w:divBdr>
                <w:top w:val="none" w:sz="0" w:space="0" w:color="auto"/>
                <w:left w:val="none" w:sz="0" w:space="0" w:color="auto"/>
                <w:bottom w:val="none" w:sz="0" w:space="0" w:color="auto"/>
                <w:right w:val="none" w:sz="0" w:space="0" w:color="auto"/>
              </w:divBdr>
              <w:divsChild>
                <w:div w:id="132477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432875">
          <w:marLeft w:val="0"/>
          <w:marRight w:val="0"/>
          <w:marTop w:val="300"/>
          <w:marBottom w:val="0"/>
          <w:divBdr>
            <w:top w:val="none" w:sz="0" w:space="0" w:color="auto"/>
            <w:left w:val="none" w:sz="0" w:space="0" w:color="auto"/>
            <w:bottom w:val="none" w:sz="0" w:space="0" w:color="auto"/>
            <w:right w:val="none" w:sz="0" w:space="0" w:color="auto"/>
          </w:divBdr>
          <w:divsChild>
            <w:div w:id="846138699">
              <w:marLeft w:val="0"/>
              <w:marRight w:val="0"/>
              <w:marTop w:val="0"/>
              <w:marBottom w:val="0"/>
              <w:divBdr>
                <w:top w:val="none" w:sz="0" w:space="0" w:color="auto"/>
                <w:left w:val="none" w:sz="0" w:space="0" w:color="auto"/>
                <w:bottom w:val="none" w:sz="0" w:space="0" w:color="auto"/>
                <w:right w:val="none" w:sz="0" w:space="0" w:color="auto"/>
              </w:divBdr>
              <w:divsChild>
                <w:div w:id="157103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528716">
          <w:marLeft w:val="0"/>
          <w:marRight w:val="0"/>
          <w:marTop w:val="300"/>
          <w:marBottom w:val="0"/>
          <w:divBdr>
            <w:top w:val="none" w:sz="0" w:space="0" w:color="auto"/>
            <w:left w:val="none" w:sz="0" w:space="0" w:color="auto"/>
            <w:bottom w:val="none" w:sz="0" w:space="0" w:color="auto"/>
            <w:right w:val="none" w:sz="0" w:space="0" w:color="auto"/>
          </w:divBdr>
          <w:divsChild>
            <w:div w:id="1272128163">
              <w:marLeft w:val="0"/>
              <w:marRight w:val="0"/>
              <w:marTop w:val="0"/>
              <w:marBottom w:val="0"/>
              <w:divBdr>
                <w:top w:val="none" w:sz="0" w:space="0" w:color="auto"/>
                <w:left w:val="none" w:sz="0" w:space="0" w:color="auto"/>
                <w:bottom w:val="none" w:sz="0" w:space="0" w:color="auto"/>
                <w:right w:val="none" w:sz="0" w:space="0" w:color="auto"/>
              </w:divBdr>
              <w:divsChild>
                <w:div w:id="31198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3630">
          <w:marLeft w:val="0"/>
          <w:marRight w:val="0"/>
          <w:marTop w:val="300"/>
          <w:marBottom w:val="0"/>
          <w:divBdr>
            <w:top w:val="none" w:sz="0" w:space="0" w:color="auto"/>
            <w:left w:val="none" w:sz="0" w:space="0" w:color="auto"/>
            <w:bottom w:val="none" w:sz="0" w:space="0" w:color="auto"/>
            <w:right w:val="none" w:sz="0" w:space="0" w:color="auto"/>
          </w:divBdr>
          <w:divsChild>
            <w:div w:id="1324818762">
              <w:marLeft w:val="0"/>
              <w:marRight w:val="0"/>
              <w:marTop w:val="0"/>
              <w:marBottom w:val="0"/>
              <w:divBdr>
                <w:top w:val="none" w:sz="0" w:space="0" w:color="auto"/>
                <w:left w:val="none" w:sz="0" w:space="0" w:color="auto"/>
                <w:bottom w:val="none" w:sz="0" w:space="0" w:color="auto"/>
                <w:right w:val="none" w:sz="0" w:space="0" w:color="auto"/>
              </w:divBdr>
              <w:divsChild>
                <w:div w:id="24433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3249132">
      <w:bodyDiv w:val="1"/>
      <w:marLeft w:val="0"/>
      <w:marRight w:val="0"/>
      <w:marTop w:val="0"/>
      <w:marBottom w:val="0"/>
      <w:divBdr>
        <w:top w:val="none" w:sz="0" w:space="0" w:color="auto"/>
        <w:left w:val="none" w:sz="0" w:space="0" w:color="auto"/>
        <w:bottom w:val="none" w:sz="0" w:space="0" w:color="auto"/>
        <w:right w:val="none" w:sz="0" w:space="0" w:color="auto"/>
      </w:divBdr>
      <w:divsChild>
        <w:div w:id="644505837">
          <w:marLeft w:val="0"/>
          <w:marRight w:val="0"/>
          <w:marTop w:val="0"/>
          <w:marBottom w:val="0"/>
          <w:divBdr>
            <w:top w:val="none" w:sz="0" w:space="0" w:color="auto"/>
            <w:left w:val="none" w:sz="0" w:space="0" w:color="auto"/>
            <w:bottom w:val="none" w:sz="0" w:space="0" w:color="auto"/>
            <w:right w:val="none" w:sz="0" w:space="0" w:color="auto"/>
          </w:divBdr>
        </w:div>
        <w:div w:id="1603295364">
          <w:marLeft w:val="0"/>
          <w:marRight w:val="0"/>
          <w:marTop w:val="0"/>
          <w:marBottom w:val="0"/>
          <w:divBdr>
            <w:top w:val="none" w:sz="0" w:space="0" w:color="auto"/>
            <w:left w:val="none" w:sz="0" w:space="0" w:color="auto"/>
            <w:bottom w:val="none" w:sz="0" w:space="0" w:color="auto"/>
            <w:right w:val="none" w:sz="0" w:space="0" w:color="auto"/>
          </w:divBdr>
          <w:divsChild>
            <w:div w:id="2055621046">
              <w:marLeft w:val="0"/>
              <w:marRight w:val="0"/>
              <w:marTop w:val="0"/>
              <w:marBottom w:val="0"/>
              <w:divBdr>
                <w:top w:val="none" w:sz="0" w:space="0" w:color="auto"/>
                <w:left w:val="none" w:sz="0" w:space="0" w:color="auto"/>
                <w:bottom w:val="none" w:sz="0" w:space="0" w:color="auto"/>
                <w:right w:val="none" w:sz="0" w:space="0" w:color="auto"/>
              </w:divBdr>
            </w:div>
          </w:divsChild>
        </w:div>
        <w:div w:id="1561818860">
          <w:marLeft w:val="0"/>
          <w:marRight w:val="0"/>
          <w:marTop w:val="0"/>
          <w:marBottom w:val="0"/>
          <w:divBdr>
            <w:top w:val="none" w:sz="0" w:space="0" w:color="auto"/>
            <w:left w:val="none" w:sz="0" w:space="0" w:color="auto"/>
            <w:bottom w:val="none" w:sz="0" w:space="0" w:color="auto"/>
            <w:right w:val="none" w:sz="0" w:space="0" w:color="auto"/>
          </w:divBdr>
        </w:div>
        <w:div w:id="1336766614">
          <w:marLeft w:val="0"/>
          <w:marRight w:val="0"/>
          <w:marTop w:val="0"/>
          <w:marBottom w:val="0"/>
          <w:divBdr>
            <w:top w:val="none" w:sz="0" w:space="0" w:color="auto"/>
            <w:left w:val="none" w:sz="0" w:space="0" w:color="auto"/>
            <w:bottom w:val="none" w:sz="0" w:space="0" w:color="auto"/>
            <w:right w:val="none" w:sz="0" w:space="0" w:color="auto"/>
          </w:divBdr>
          <w:divsChild>
            <w:div w:id="1918318448">
              <w:marLeft w:val="0"/>
              <w:marRight w:val="0"/>
              <w:marTop w:val="0"/>
              <w:marBottom w:val="0"/>
              <w:divBdr>
                <w:top w:val="none" w:sz="0" w:space="0" w:color="auto"/>
                <w:left w:val="none" w:sz="0" w:space="0" w:color="auto"/>
                <w:bottom w:val="none" w:sz="0" w:space="0" w:color="auto"/>
                <w:right w:val="none" w:sz="0" w:space="0" w:color="auto"/>
              </w:divBdr>
            </w:div>
          </w:divsChild>
        </w:div>
        <w:div w:id="1575581549">
          <w:marLeft w:val="0"/>
          <w:marRight w:val="0"/>
          <w:marTop w:val="0"/>
          <w:marBottom w:val="0"/>
          <w:divBdr>
            <w:top w:val="none" w:sz="0" w:space="0" w:color="auto"/>
            <w:left w:val="none" w:sz="0" w:space="0" w:color="auto"/>
            <w:bottom w:val="none" w:sz="0" w:space="0" w:color="auto"/>
            <w:right w:val="none" w:sz="0" w:space="0" w:color="auto"/>
          </w:divBdr>
        </w:div>
        <w:div w:id="122699688">
          <w:marLeft w:val="0"/>
          <w:marRight w:val="0"/>
          <w:marTop w:val="0"/>
          <w:marBottom w:val="0"/>
          <w:divBdr>
            <w:top w:val="none" w:sz="0" w:space="0" w:color="auto"/>
            <w:left w:val="none" w:sz="0" w:space="0" w:color="auto"/>
            <w:bottom w:val="none" w:sz="0" w:space="0" w:color="auto"/>
            <w:right w:val="none" w:sz="0" w:space="0" w:color="auto"/>
          </w:divBdr>
          <w:divsChild>
            <w:div w:id="1229026259">
              <w:marLeft w:val="0"/>
              <w:marRight w:val="0"/>
              <w:marTop w:val="0"/>
              <w:marBottom w:val="0"/>
              <w:divBdr>
                <w:top w:val="none" w:sz="0" w:space="0" w:color="auto"/>
                <w:left w:val="none" w:sz="0" w:space="0" w:color="auto"/>
                <w:bottom w:val="none" w:sz="0" w:space="0" w:color="auto"/>
                <w:right w:val="none" w:sz="0" w:space="0" w:color="auto"/>
              </w:divBdr>
            </w:div>
          </w:divsChild>
        </w:div>
        <w:div w:id="446200548">
          <w:marLeft w:val="0"/>
          <w:marRight w:val="0"/>
          <w:marTop w:val="0"/>
          <w:marBottom w:val="0"/>
          <w:divBdr>
            <w:top w:val="none" w:sz="0" w:space="0" w:color="auto"/>
            <w:left w:val="none" w:sz="0" w:space="0" w:color="auto"/>
            <w:bottom w:val="none" w:sz="0" w:space="0" w:color="auto"/>
            <w:right w:val="none" w:sz="0" w:space="0" w:color="auto"/>
          </w:divBdr>
        </w:div>
        <w:div w:id="1038159549">
          <w:marLeft w:val="0"/>
          <w:marRight w:val="0"/>
          <w:marTop w:val="0"/>
          <w:marBottom w:val="0"/>
          <w:divBdr>
            <w:top w:val="none" w:sz="0" w:space="0" w:color="auto"/>
            <w:left w:val="none" w:sz="0" w:space="0" w:color="auto"/>
            <w:bottom w:val="none" w:sz="0" w:space="0" w:color="auto"/>
            <w:right w:val="none" w:sz="0" w:space="0" w:color="auto"/>
          </w:divBdr>
          <w:divsChild>
            <w:div w:id="675041104">
              <w:marLeft w:val="0"/>
              <w:marRight w:val="0"/>
              <w:marTop w:val="0"/>
              <w:marBottom w:val="0"/>
              <w:divBdr>
                <w:top w:val="none" w:sz="0" w:space="0" w:color="auto"/>
                <w:left w:val="none" w:sz="0" w:space="0" w:color="auto"/>
                <w:bottom w:val="none" w:sz="0" w:space="0" w:color="auto"/>
                <w:right w:val="none" w:sz="0" w:space="0" w:color="auto"/>
              </w:divBdr>
            </w:div>
          </w:divsChild>
        </w:div>
        <w:div w:id="99225273">
          <w:marLeft w:val="0"/>
          <w:marRight w:val="0"/>
          <w:marTop w:val="0"/>
          <w:marBottom w:val="0"/>
          <w:divBdr>
            <w:top w:val="none" w:sz="0" w:space="0" w:color="auto"/>
            <w:left w:val="none" w:sz="0" w:space="0" w:color="auto"/>
            <w:bottom w:val="none" w:sz="0" w:space="0" w:color="auto"/>
            <w:right w:val="none" w:sz="0" w:space="0" w:color="auto"/>
          </w:divBdr>
        </w:div>
        <w:div w:id="2001499410">
          <w:marLeft w:val="0"/>
          <w:marRight w:val="0"/>
          <w:marTop w:val="0"/>
          <w:marBottom w:val="0"/>
          <w:divBdr>
            <w:top w:val="none" w:sz="0" w:space="0" w:color="auto"/>
            <w:left w:val="none" w:sz="0" w:space="0" w:color="auto"/>
            <w:bottom w:val="none" w:sz="0" w:space="0" w:color="auto"/>
            <w:right w:val="none" w:sz="0" w:space="0" w:color="auto"/>
          </w:divBdr>
          <w:divsChild>
            <w:div w:id="1610047518">
              <w:marLeft w:val="0"/>
              <w:marRight w:val="0"/>
              <w:marTop w:val="0"/>
              <w:marBottom w:val="0"/>
              <w:divBdr>
                <w:top w:val="none" w:sz="0" w:space="0" w:color="auto"/>
                <w:left w:val="none" w:sz="0" w:space="0" w:color="auto"/>
                <w:bottom w:val="none" w:sz="0" w:space="0" w:color="auto"/>
                <w:right w:val="none" w:sz="0" w:space="0" w:color="auto"/>
              </w:divBdr>
            </w:div>
          </w:divsChild>
        </w:div>
        <w:div w:id="1811246987">
          <w:marLeft w:val="0"/>
          <w:marRight w:val="0"/>
          <w:marTop w:val="0"/>
          <w:marBottom w:val="0"/>
          <w:divBdr>
            <w:top w:val="none" w:sz="0" w:space="0" w:color="auto"/>
            <w:left w:val="none" w:sz="0" w:space="0" w:color="auto"/>
            <w:bottom w:val="none" w:sz="0" w:space="0" w:color="auto"/>
            <w:right w:val="none" w:sz="0" w:space="0" w:color="auto"/>
          </w:divBdr>
        </w:div>
        <w:div w:id="1571842607">
          <w:marLeft w:val="0"/>
          <w:marRight w:val="0"/>
          <w:marTop w:val="0"/>
          <w:marBottom w:val="0"/>
          <w:divBdr>
            <w:top w:val="none" w:sz="0" w:space="0" w:color="auto"/>
            <w:left w:val="none" w:sz="0" w:space="0" w:color="auto"/>
            <w:bottom w:val="none" w:sz="0" w:space="0" w:color="auto"/>
            <w:right w:val="none" w:sz="0" w:space="0" w:color="auto"/>
          </w:divBdr>
          <w:divsChild>
            <w:div w:id="1289512129">
              <w:marLeft w:val="0"/>
              <w:marRight w:val="0"/>
              <w:marTop w:val="0"/>
              <w:marBottom w:val="0"/>
              <w:divBdr>
                <w:top w:val="none" w:sz="0" w:space="0" w:color="auto"/>
                <w:left w:val="none" w:sz="0" w:space="0" w:color="auto"/>
                <w:bottom w:val="none" w:sz="0" w:space="0" w:color="auto"/>
                <w:right w:val="none" w:sz="0" w:space="0" w:color="auto"/>
              </w:divBdr>
            </w:div>
          </w:divsChild>
        </w:div>
        <w:div w:id="1011950659">
          <w:marLeft w:val="0"/>
          <w:marRight w:val="0"/>
          <w:marTop w:val="0"/>
          <w:marBottom w:val="0"/>
          <w:divBdr>
            <w:top w:val="none" w:sz="0" w:space="0" w:color="auto"/>
            <w:left w:val="none" w:sz="0" w:space="0" w:color="auto"/>
            <w:bottom w:val="none" w:sz="0" w:space="0" w:color="auto"/>
            <w:right w:val="none" w:sz="0" w:space="0" w:color="auto"/>
          </w:divBdr>
        </w:div>
        <w:div w:id="1636834550">
          <w:marLeft w:val="0"/>
          <w:marRight w:val="0"/>
          <w:marTop w:val="0"/>
          <w:marBottom w:val="0"/>
          <w:divBdr>
            <w:top w:val="none" w:sz="0" w:space="0" w:color="auto"/>
            <w:left w:val="none" w:sz="0" w:space="0" w:color="auto"/>
            <w:bottom w:val="none" w:sz="0" w:space="0" w:color="auto"/>
            <w:right w:val="none" w:sz="0" w:space="0" w:color="auto"/>
          </w:divBdr>
          <w:divsChild>
            <w:div w:id="1064521406">
              <w:marLeft w:val="0"/>
              <w:marRight w:val="0"/>
              <w:marTop w:val="0"/>
              <w:marBottom w:val="0"/>
              <w:divBdr>
                <w:top w:val="none" w:sz="0" w:space="0" w:color="auto"/>
                <w:left w:val="none" w:sz="0" w:space="0" w:color="auto"/>
                <w:bottom w:val="none" w:sz="0" w:space="0" w:color="auto"/>
                <w:right w:val="none" w:sz="0" w:space="0" w:color="auto"/>
              </w:divBdr>
            </w:div>
          </w:divsChild>
        </w:div>
        <w:div w:id="1631008647">
          <w:marLeft w:val="0"/>
          <w:marRight w:val="0"/>
          <w:marTop w:val="300"/>
          <w:marBottom w:val="0"/>
          <w:divBdr>
            <w:top w:val="none" w:sz="0" w:space="0" w:color="auto"/>
            <w:left w:val="none" w:sz="0" w:space="0" w:color="auto"/>
            <w:bottom w:val="none" w:sz="0" w:space="0" w:color="auto"/>
            <w:right w:val="none" w:sz="0" w:space="0" w:color="auto"/>
          </w:divBdr>
          <w:divsChild>
            <w:div w:id="985280334">
              <w:marLeft w:val="0"/>
              <w:marRight w:val="0"/>
              <w:marTop w:val="0"/>
              <w:marBottom w:val="0"/>
              <w:divBdr>
                <w:top w:val="none" w:sz="0" w:space="0" w:color="auto"/>
                <w:left w:val="none" w:sz="0" w:space="0" w:color="auto"/>
                <w:bottom w:val="none" w:sz="0" w:space="0" w:color="auto"/>
                <w:right w:val="none" w:sz="0" w:space="0" w:color="auto"/>
              </w:divBdr>
              <w:divsChild>
                <w:div w:id="125246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671643">
          <w:marLeft w:val="0"/>
          <w:marRight w:val="0"/>
          <w:marTop w:val="300"/>
          <w:marBottom w:val="0"/>
          <w:divBdr>
            <w:top w:val="none" w:sz="0" w:space="0" w:color="auto"/>
            <w:left w:val="none" w:sz="0" w:space="0" w:color="auto"/>
            <w:bottom w:val="none" w:sz="0" w:space="0" w:color="auto"/>
            <w:right w:val="none" w:sz="0" w:space="0" w:color="auto"/>
          </w:divBdr>
          <w:divsChild>
            <w:div w:id="2078356687">
              <w:marLeft w:val="0"/>
              <w:marRight w:val="0"/>
              <w:marTop w:val="0"/>
              <w:marBottom w:val="0"/>
              <w:divBdr>
                <w:top w:val="none" w:sz="0" w:space="0" w:color="auto"/>
                <w:left w:val="none" w:sz="0" w:space="0" w:color="auto"/>
                <w:bottom w:val="none" w:sz="0" w:space="0" w:color="auto"/>
                <w:right w:val="none" w:sz="0" w:space="0" w:color="auto"/>
              </w:divBdr>
              <w:divsChild>
                <w:div w:id="110966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520639">
          <w:marLeft w:val="0"/>
          <w:marRight w:val="0"/>
          <w:marTop w:val="300"/>
          <w:marBottom w:val="0"/>
          <w:divBdr>
            <w:top w:val="none" w:sz="0" w:space="0" w:color="auto"/>
            <w:left w:val="none" w:sz="0" w:space="0" w:color="auto"/>
            <w:bottom w:val="none" w:sz="0" w:space="0" w:color="auto"/>
            <w:right w:val="none" w:sz="0" w:space="0" w:color="auto"/>
          </w:divBdr>
          <w:divsChild>
            <w:div w:id="728578650">
              <w:marLeft w:val="0"/>
              <w:marRight w:val="0"/>
              <w:marTop w:val="0"/>
              <w:marBottom w:val="0"/>
              <w:divBdr>
                <w:top w:val="none" w:sz="0" w:space="0" w:color="auto"/>
                <w:left w:val="none" w:sz="0" w:space="0" w:color="auto"/>
                <w:bottom w:val="none" w:sz="0" w:space="0" w:color="auto"/>
                <w:right w:val="none" w:sz="0" w:space="0" w:color="auto"/>
              </w:divBdr>
              <w:divsChild>
                <w:div w:id="158764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750847">
          <w:marLeft w:val="0"/>
          <w:marRight w:val="0"/>
          <w:marTop w:val="300"/>
          <w:marBottom w:val="0"/>
          <w:divBdr>
            <w:top w:val="none" w:sz="0" w:space="0" w:color="auto"/>
            <w:left w:val="none" w:sz="0" w:space="0" w:color="auto"/>
            <w:bottom w:val="none" w:sz="0" w:space="0" w:color="auto"/>
            <w:right w:val="none" w:sz="0" w:space="0" w:color="auto"/>
          </w:divBdr>
          <w:divsChild>
            <w:div w:id="1675918086">
              <w:marLeft w:val="0"/>
              <w:marRight w:val="0"/>
              <w:marTop w:val="0"/>
              <w:marBottom w:val="0"/>
              <w:divBdr>
                <w:top w:val="none" w:sz="0" w:space="0" w:color="auto"/>
                <w:left w:val="none" w:sz="0" w:space="0" w:color="auto"/>
                <w:bottom w:val="none" w:sz="0" w:space="0" w:color="auto"/>
                <w:right w:val="none" w:sz="0" w:space="0" w:color="auto"/>
              </w:divBdr>
              <w:divsChild>
                <w:div w:id="102479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020204">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sChild>
        <w:div w:id="870268682">
          <w:marLeft w:val="0"/>
          <w:marRight w:val="0"/>
          <w:marTop w:val="0"/>
          <w:marBottom w:val="0"/>
          <w:divBdr>
            <w:top w:val="none" w:sz="0" w:space="0" w:color="auto"/>
            <w:left w:val="none" w:sz="0" w:space="0" w:color="auto"/>
            <w:bottom w:val="none" w:sz="0" w:space="0" w:color="auto"/>
            <w:right w:val="none" w:sz="0" w:space="0" w:color="auto"/>
          </w:divBdr>
        </w:div>
        <w:div w:id="1852722363">
          <w:marLeft w:val="0"/>
          <w:marRight w:val="0"/>
          <w:marTop w:val="0"/>
          <w:marBottom w:val="0"/>
          <w:divBdr>
            <w:top w:val="none" w:sz="0" w:space="0" w:color="auto"/>
            <w:left w:val="none" w:sz="0" w:space="0" w:color="auto"/>
            <w:bottom w:val="none" w:sz="0" w:space="0" w:color="auto"/>
            <w:right w:val="none" w:sz="0" w:space="0" w:color="auto"/>
          </w:divBdr>
          <w:divsChild>
            <w:div w:id="2051417163">
              <w:marLeft w:val="0"/>
              <w:marRight w:val="0"/>
              <w:marTop w:val="0"/>
              <w:marBottom w:val="0"/>
              <w:divBdr>
                <w:top w:val="none" w:sz="0" w:space="0" w:color="auto"/>
                <w:left w:val="none" w:sz="0" w:space="0" w:color="auto"/>
                <w:bottom w:val="none" w:sz="0" w:space="0" w:color="auto"/>
                <w:right w:val="none" w:sz="0" w:space="0" w:color="auto"/>
              </w:divBdr>
            </w:div>
          </w:divsChild>
        </w:div>
        <w:div w:id="1250043416">
          <w:marLeft w:val="0"/>
          <w:marRight w:val="0"/>
          <w:marTop w:val="0"/>
          <w:marBottom w:val="0"/>
          <w:divBdr>
            <w:top w:val="none" w:sz="0" w:space="0" w:color="auto"/>
            <w:left w:val="none" w:sz="0" w:space="0" w:color="auto"/>
            <w:bottom w:val="none" w:sz="0" w:space="0" w:color="auto"/>
            <w:right w:val="none" w:sz="0" w:space="0" w:color="auto"/>
          </w:divBdr>
        </w:div>
        <w:div w:id="1819221270">
          <w:marLeft w:val="0"/>
          <w:marRight w:val="0"/>
          <w:marTop w:val="0"/>
          <w:marBottom w:val="0"/>
          <w:divBdr>
            <w:top w:val="none" w:sz="0" w:space="0" w:color="auto"/>
            <w:left w:val="none" w:sz="0" w:space="0" w:color="auto"/>
            <w:bottom w:val="none" w:sz="0" w:space="0" w:color="auto"/>
            <w:right w:val="none" w:sz="0" w:space="0" w:color="auto"/>
          </w:divBdr>
          <w:divsChild>
            <w:div w:id="1955626706">
              <w:marLeft w:val="0"/>
              <w:marRight w:val="0"/>
              <w:marTop w:val="0"/>
              <w:marBottom w:val="0"/>
              <w:divBdr>
                <w:top w:val="none" w:sz="0" w:space="0" w:color="auto"/>
                <w:left w:val="none" w:sz="0" w:space="0" w:color="auto"/>
                <w:bottom w:val="none" w:sz="0" w:space="0" w:color="auto"/>
                <w:right w:val="none" w:sz="0" w:space="0" w:color="auto"/>
              </w:divBdr>
            </w:div>
          </w:divsChild>
        </w:div>
        <w:div w:id="1455905126">
          <w:marLeft w:val="0"/>
          <w:marRight w:val="0"/>
          <w:marTop w:val="0"/>
          <w:marBottom w:val="0"/>
          <w:divBdr>
            <w:top w:val="none" w:sz="0" w:space="0" w:color="auto"/>
            <w:left w:val="none" w:sz="0" w:space="0" w:color="auto"/>
            <w:bottom w:val="none" w:sz="0" w:space="0" w:color="auto"/>
            <w:right w:val="none" w:sz="0" w:space="0" w:color="auto"/>
          </w:divBdr>
        </w:div>
        <w:div w:id="561865818">
          <w:marLeft w:val="0"/>
          <w:marRight w:val="0"/>
          <w:marTop w:val="0"/>
          <w:marBottom w:val="0"/>
          <w:divBdr>
            <w:top w:val="none" w:sz="0" w:space="0" w:color="auto"/>
            <w:left w:val="none" w:sz="0" w:space="0" w:color="auto"/>
            <w:bottom w:val="none" w:sz="0" w:space="0" w:color="auto"/>
            <w:right w:val="none" w:sz="0" w:space="0" w:color="auto"/>
          </w:divBdr>
          <w:divsChild>
            <w:div w:id="1137263074">
              <w:marLeft w:val="0"/>
              <w:marRight w:val="0"/>
              <w:marTop w:val="0"/>
              <w:marBottom w:val="0"/>
              <w:divBdr>
                <w:top w:val="none" w:sz="0" w:space="0" w:color="auto"/>
                <w:left w:val="none" w:sz="0" w:space="0" w:color="auto"/>
                <w:bottom w:val="none" w:sz="0" w:space="0" w:color="auto"/>
                <w:right w:val="none" w:sz="0" w:space="0" w:color="auto"/>
              </w:divBdr>
            </w:div>
          </w:divsChild>
        </w:div>
        <w:div w:id="2138719622">
          <w:marLeft w:val="0"/>
          <w:marRight w:val="0"/>
          <w:marTop w:val="0"/>
          <w:marBottom w:val="0"/>
          <w:divBdr>
            <w:top w:val="none" w:sz="0" w:space="0" w:color="auto"/>
            <w:left w:val="none" w:sz="0" w:space="0" w:color="auto"/>
            <w:bottom w:val="none" w:sz="0" w:space="0" w:color="auto"/>
            <w:right w:val="none" w:sz="0" w:space="0" w:color="auto"/>
          </w:divBdr>
        </w:div>
        <w:div w:id="1024139085">
          <w:marLeft w:val="0"/>
          <w:marRight w:val="0"/>
          <w:marTop w:val="0"/>
          <w:marBottom w:val="0"/>
          <w:divBdr>
            <w:top w:val="none" w:sz="0" w:space="0" w:color="auto"/>
            <w:left w:val="none" w:sz="0" w:space="0" w:color="auto"/>
            <w:bottom w:val="none" w:sz="0" w:space="0" w:color="auto"/>
            <w:right w:val="none" w:sz="0" w:space="0" w:color="auto"/>
          </w:divBdr>
          <w:divsChild>
            <w:div w:id="1098333877">
              <w:marLeft w:val="0"/>
              <w:marRight w:val="0"/>
              <w:marTop w:val="0"/>
              <w:marBottom w:val="0"/>
              <w:divBdr>
                <w:top w:val="none" w:sz="0" w:space="0" w:color="auto"/>
                <w:left w:val="none" w:sz="0" w:space="0" w:color="auto"/>
                <w:bottom w:val="none" w:sz="0" w:space="0" w:color="auto"/>
                <w:right w:val="none" w:sz="0" w:space="0" w:color="auto"/>
              </w:divBdr>
            </w:div>
          </w:divsChild>
        </w:div>
        <w:div w:id="1809782712">
          <w:marLeft w:val="0"/>
          <w:marRight w:val="0"/>
          <w:marTop w:val="0"/>
          <w:marBottom w:val="0"/>
          <w:divBdr>
            <w:top w:val="none" w:sz="0" w:space="0" w:color="auto"/>
            <w:left w:val="none" w:sz="0" w:space="0" w:color="auto"/>
            <w:bottom w:val="none" w:sz="0" w:space="0" w:color="auto"/>
            <w:right w:val="none" w:sz="0" w:space="0" w:color="auto"/>
          </w:divBdr>
        </w:div>
        <w:div w:id="1629509618">
          <w:marLeft w:val="0"/>
          <w:marRight w:val="0"/>
          <w:marTop w:val="0"/>
          <w:marBottom w:val="0"/>
          <w:divBdr>
            <w:top w:val="none" w:sz="0" w:space="0" w:color="auto"/>
            <w:left w:val="none" w:sz="0" w:space="0" w:color="auto"/>
            <w:bottom w:val="none" w:sz="0" w:space="0" w:color="auto"/>
            <w:right w:val="none" w:sz="0" w:space="0" w:color="auto"/>
          </w:divBdr>
          <w:divsChild>
            <w:div w:id="2121874572">
              <w:marLeft w:val="0"/>
              <w:marRight w:val="0"/>
              <w:marTop w:val="0"/>
              <w:marBottom w:val="0"/>
              <w:divBdr>
                <w:top w:val="none" w:sz="0" w:space="0" w:color="auto"/>
                <w:left w:val="none" w:sz="0" w:space="0" w:color="auto"/>
                <w:bottom w:val="none" w:sz="0" w:space="0" w:color="auto"/>
                <w:right w:val="none" w:sz="0" w:space="0" w:color="auto"/>
              </w:divBdr>
            </w:div>
          </w:divsChild>
        </w:div>
        <w:div w:id="340358739">
          <w:marLeft w:val="0"/>
          <w:marRight w:val="0"/>
          <w:marTop w:val="0"/>
          <w:marBottom w:val="0"/>
          <w:divBdr>
            <w:top w:val="none" w:sz="0" w:space="0" w:color="auto"/>
            <w:left w:val="none" w:sz="0" w:space="0" w:color="auto"/>
            <w:bottom w:val="none" w:sz="0" w:space="0" w:color="auto"/>
            <w:right w:val="none" w:sz="0" w:space="0" w:color="auto"/>
          </w:divBdr>
        </w:div>
        <w:div w:id="319697868">
          <w:marLeft w:val="0"/>
          <w:marRight w:val="0"/>
          <w:marTop w:val="0"/>
          <w:marBottom w:val="0"/>
          <w:divBdr>
            <w:top w:val="none" w:sz="0" w:space="0" w:color="auto"/>
            <w:left w:val="none" w:sz="0" w:space="0" w:color="auto"/>
            <w:bottom w:val="none" w:sz="0" w:space="0" w:color="auto"/>
            <w:right w:val="none" w:sz="0" w:space="0" w:color="auto"/>
          </w:divBdr>
          <w:divsChild>
            <w:div w:id="1998456159">
              <w:marLeft w:val="0"/>
              <w:marRight w:val="0"/>
              <w:marTop w:val="0"/>
              <w:marBottom w:val="0"/>
              <w:divBdr>
                <w:top w:val="none" w:sz="0" w:space="0" w:color="auto"/>
                <w:left w:val="none" w:sz="0" w:space="0" w:color="auto"/>
                <w:bottom w:val="none" w:sz="0" w:space="0" w:color="auto"/>
                <w:right w:val="none" w:sz="0" w:space="0" w:color="auto"/>
              </w:divBdr>
            </w:div>
          </w:divsChild>
        </w:div>
        <w:div w:id="767971965">
          <w:marLeft w:val="0"/>
          <w:marRight w:val="0"/>
          <w:marTop w:val="0"/>
          <w:marBottom w:val="0"/>
          <w:divBdr>
            <w:top w:val="none" w:sz="0" w:space="0" w:color="auto"/>
            <w:left w:val="none" w:sz="0" w:space="0" w:color="auto"/>
            <w:bottom w:val="none" w:sz="0" w:space="0" w:color="auto"/>
            <w:right w:val="none" w:sz="0" w:space="0" w:color="auto"/>
          </w:divBdr>
        </w:div>
        <w:div w:id="701900638">
          <w:marLeft w:val="0"/>
          <w:marRight w:val="0"/>
          <w:marTop w:val="0"/>
          <w:marBottom w:val="0"/>
          <w:divBdr>
            <w:top w:val="none" w:sz="0" w:space="0" w:color="auto"/>
            <w:left w:val="none" w:sz="0" w:space="0" w:color="auto"/>
            <w:bottom w:val="none" w:sz="0" w:space="0" w:color="auto"/>
            <w:right w:val="none" w:sz="0" w:space="0" w:color="auto"/>
          </w:divBdr>
          <w:divsChild>
            <w:div w:id="604310026">
              <w:marLeft w:val="0"/>
              <w:marRight w:val="0"/>
              <w:marTop w:val="0"/>
              <w:marBottom w:val="0"/>
              <w:divBdr>
                <w:top w:val="none" w:sz="0" w:space="0" w:color="auto"/>
                <w:left w:val="none" w:sz="0" w:space="0" w:color="auto"/>
                <w:bottom w:val="none" w:sz="0" w:space="0" w:color="auto"/>
                <w:right w:val="none" w:sz="0" w:space="0" w:color="auto"/>
              </w:divBdr>
            </w:div>
          </w:divsChild>
        </w:div>
        <w:div w:id="1483152814">
          <w:marLeft w:val="0"/>
          <w:marRight w:val="0"/>
          <w:marTop w:val="300"/>
          <w:marBottom w:val="0"/>
          <w:divBdr>
            <w:top w:val="none" w:sz="0" w:space="0" w:color="auto"/>
            <w:left w:val="none" w:sz="0" w:space="0" w:color="auto"/>
            <w:bottom w:val="none" w:sz="0" w:space="0" w:color="auto"/>
            <w:right w:val="none" w:sz="0" w:space="0" w:color="auto"/>
          </w:divBdr>
          <w:divsChild>
            <w:div w:id="1582988996">
              <w:marLeft w:val="0"/>
              <w:marRight w:val="0"/>
              <w:marTop w:val="0"/>
              <w:marBottom w:val="0"/>
              <w:divBdr>
                <w:top w:val="none" w:sz="0" w:space="0" w:color="auto"/>
                <w:left w:val="none" w:sz="0" w:space="0" w:color="auto"/>
                <w:bottom w:val="none" w:sz="0" w:space="0" w:color="auto"/>
                <w:right w:val="none" w:sz="0" w:space="0" w:color="auto"/>
              </w:divBdr>
              <w:divsChild>
                <w:div w:id="143073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86262">
          <w:marLeft w:val="0"/>
          <w:marRight w:val="0"/>
          <w:marTop w:val="300"/>
          <w:marBottom w:val="0"/>
          <w:divBdr>
            <w:top w:val="none" w:sz="0" w:space="0" w:color="auto"/>
            <w:left w:val="none" w:sz="0" w:space="0" w:color="auto"/>
            <w:bottom w:val="none" w:sz="0" w:space="0" w:color="auto"/>
            <w:right w:val="none" w:sz="0" w:space="0" w:color="auto"/>
          </w:divBdr>
          <w:divsChild>
            <w:div w:id="1701668050">
              <w:marLeft w:val="0"/>
              <w:marRight w:val="0"/>
              <w:marTop w:val="0"/>
              <w:marBottom w:val="0"/>
              <w:divBdr>
                <w:top w:val="none" w:sz="0" w:space="0" w:color="auto"/>
                <w:left w:val="none" w:sz="0" w:space="0" w:color="auto"/>
                <w:bottom w:val="none" w:sz="0" w:space="0" w:color="auto"/>
                <w:right w:val="none" w:sz="0" w:space="0" w:color="auto"/>
              </w:divBdr>
              <w:divsChild>
                <w:div w:id="78932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02103">
          <w:marLeft w:val="0"/>
          <w:marRight w:val="0"/>
          <w:marTop w:val="300"/>
          <w:marBottom w:val="0"/>
          <w:divBdr>
            <w:top w:val="none" w:sz="0" w:space="0" w:color="auto"/>
            <w:left w:val="none" w:sz="0" w:space="0" w:color="auto"/>
            <w:bottom w:val="none" w:sz="0" w:space="0" w:color="auto"/>
            <w:right w:val="none" w:sz="0" w:space="0" w:color="auto"/>
          </w:divBdr>
          <w:divsChild>
            <w:div w:id="2116166725">
              <w:marLeft w:val="0"/>
              <w:marRight w:val="0"/>
              <w:marTop w:val="0"/>
              <w:marBottom w:val="0"/>
              <w:divBdr>
                <w:top w:val="none" w:sz="0" w:space="0" w:color="auto"/>
                <w:left w:val="none" w:sz="0" w:space="0" w:color="auto"/>
                <w:bottom w:val="none" w:sz="0" w:space="0" w:color="auto"/>
                <w:right w:val="none" w:sz="0" w:space="0" w:color="auto"/>
              </w:divBdr>
              <w:divsChild>
                <w:div w:id="166241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930499">
          <w:marLeft w:val="0"/>
          <w:marRight w:val="0"/>
          <w:marTop w:val="300"/>
          <w:marBottom w:val="0"/>
          <w:divBdr>
            <w:top w:val="none" w:sz="0" w:space="0" w:color="auto"/>
            <w:left w:val="none" w:sz="0" w:space="0" w:color="auto"/>
            <w:bottom w:val="none" w:sz="0" w:space="0" w:color="auto"/>
            <w:right w:val="none" w:sz="0" w:space="0" w:color="auto"/>
          </w:divBdr>
          <w:divsChild>
            <w:div w:id="995911336">
              <w:marLeft w:val="0"/>
              <w:marRight w:val="0"/>
              <w:marTop w:val="0"/>
              <w:marBottom w:val="0"/>
              <w:divBdr>
                <w:top w:val="none" w:sz="0" w:space="0" w:color="auto"/>
                <w:left w:val="none" w:sz="0" w:space="0" w:color="auto"/>
                <w:bottom w:val="none" w:sz="0" w:space="0" w:color="auto"/>
                <w:right w:val="none" w:sz="0" w:space="0" w:color="auto"/>
              </w:divBdr>
              <w:divsChild>
                <w:div w:id="1713647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763631">
      <w:bodyDiv w:val="1"/>
      <w:marLeft w:val="0"/>
      <w:marRight w:val="0"/>
      <w:marTop w:val="0"/>
      <w:marBottom w:val="0"/>
      <w:divBdr>
        <w:top w:val="none" w:sz="0" w:space="0" w:color="auto"/>
        <w:left w:val="none" w:sz="0" w:space="0" w:color="auto"/>
        <w:bottom w:val="none" w:sz="0" w:space="0" w:color="auto"/>
        <w:right w:val="none" w:sz="0" w:space="0" w:color="auto"/>
      </w:divBdr>
    </w:div>
    <w:div w:id="1963731003">
      <w:bodyDiv w:val="1"/>
      <w:marLeft w:val="0"/>
      <w:marRight w:val="0"/>
      <w:marTop w:val="0"/>
      <w:marBottom w:val="0"/>
      <w:divBdr>
        <w:top w:val="none" w:sz="0" w:space="0" w:color="auto"/>
        <w:left w:val="none" w:sz="0" w:space="0" w:color="auto"/>
        <w:bottom w:val="none" w:sz="0" w:space="0" w:color="auto"/>
        <w:right w:val="none" w:sz="0" w:space="0" w:color="auto"/>
      </w:divBdr>
    </w:div>
    <w:div w:id="1964924800">
      <w:bodyDiv w:val="1"/>
      <w:marLeft w:val="0"/>
      <w:marRight w:val="0"/>
      <w:marTop w:val="0"/>
      <w:marBottom w:val="0"/>
      <w:divBdr>
        <w:top w:val="none" w:sz="0" w:space="0" w:color="auto"/>
        <w:left w:val="none" w:sz="0" w:space="0" w:color="auto"/>
        <w:bottom w:val="none" w:sz="0" w:space="0" w:color="auto"/>
        <w:right w:val="none" w:sz="0" w:space="0" w:color="auto"/>
      </w:divBdr>
      <w:divsChild>
        <w:div w:id="620109144">
          <w:marLeft w:val="0"/>
          <w:marRight w:val="0"/>
          <w:marTop w:val="0"/>
          <w:marBottom w:val="0"/>
          <w:divBdr>
            <w:top w:val="none" w:sz="0" w:space="0" w:color="auto"/>
            <w:left w:val="none" w:sz="0" w:space="0" w:color="auto"/>
            <w:bottom w:val="none" w:sz="0" w:space="0" w:color="auto"/>
            <w:right w:val="none" w:sz="0" w:space="0" w:color="auto"/>
          </w:divBdr>
        </w:div>
        <w:div w:id="1900363589">
          <w:marLeft w:val="0"/>
          <w:marRight w:val="0"/>
          <w:marTop w:val="0"/>
          <w:marBottom w:val="0"/>
          <w:divBdr>
            <w:top w:val="none" w:sz="0" w:space="0" w:color="auto"/>
            <w:left w:val="none" w:sz="0" w:space="0" w:color="auto"/>
            <w:bottom w:val="none" w:sz="0" w:space="0" w:color="auto"/>
            <w:right w:val="none" w:sz="0" w:space="0" w:color="auto"/>
          </w:divBdr>
          <w:divsChild>
            <w:div w:id="1346132618">
              <w:marLeft w:val="0"/>
              <w:marRight w:val="0"/>
              <w:marTop w:val="0"/>
              <w:marBottom w:val="0"/>
              <w:divBdr>
                <w:top w:val="none" w:sz="0" w:space="0" w:color="auto"/>
                <w:left w:val="none" w:sz="0" w:space="0" w:color="auto"/>
                <w:bottom w:val="none" w:sz="0" w:space="0" w:color="auto"/>
                <w:right w:val="none" w:sz="0" w:space="0" w:color="auto"/>
              </w:divBdr>
            </w:div>
          </w:divsChild>
        </w:div>
        <w:div w:id="1381443310">
          <w:marLeft w:val="0"/>
          <w:marRight w:val="0"/>
          <w:marTop w:val="0"/>
          <w:marBottom w:val="0"/>
          <w:divBdr>
            <w:top w:val="none" w:sz="0" w:space="0" w:color="auto"/>
            <w:left w:val="none" w:sz="0" w:space="0" w:color="auto"/>
            <w:bottom w:val="none" w:sz="0" w:space="0" w:color="auto"/>
            <w:right w:val="none" w:sz="0" w:space="0" w:color="auto"/>
          </w:divBdr>
        </w:div>
        <w:div w:id="345525489">
          <w:marLeft w:val="0"/>
          <w:marRight w:val="0"/>
          <w:marTop w:val="0"/>
          <w:marBottom w:val="0"/>
          <w:divBdr>
            <w:top w:val="none" w:sz="0" w:space="0" w:color="auto"/>
            <w:left w:val="none" w:sz="0" w:space="0" w:color="auto"/>
            <w:bottom w:val="none" w:sz="0" w:space="0" w:color="auto"/>
            <w:right w:val="none" w:sz="0" w:space="0" w:color="auto"/>
          </w:divBdr>
          <w:divsChild>
            <w:div w:id="14429047">
              <w:marLeft w:val="0"/>
              <w:marRight w:val="0"/>
              <w:marTop w:val="0"/>
              <w:marBottom w:val="0"/>
              <w:divBdr>
                <w:top w:val="none" w:sz="0" w:space="0" w:color="auto"/>
                <w:left w:val="none" w:sz="0" w:space="0" w:color="auto"/>
                <w:bottom w:val="none" w:sz="0" w:space="0" w:color="auto"/>
                <w:right w:val="none" w:sz="0" w:space="0" w:color="auto"/>
              </w:divBdr>
            </w:div>
          </w:divsChild>
        </w:div>
        <w:div w:id="1621571480">
          <w:marLeft w:val="0"/>
          <w:marRight w:val="0"/>
          <w:marTop w:val="0"/>
          <w:marBottom w:val="0"/>
          <w:divBdr>
            <w:top w:val="none" w:sz="0" w:space="0" w:color="auto"/>
            <w:left w:val="none" w:sz="0" w:space="0" w:color="auto"/>
            <w:bottom w:val="none" w:sz="0" w:space="0" w:color="auto"/>
            <w:right w:val="none" w:sz="0" w:space="0" w:color="auto"/>
          </w:divBdr>
        </w:div>
        <w:div w:id="179782318">
          <w:marLeft w:val="0"/>
          <w:marRight w:val="0"/>
          <w:marTop w:val="0"/>
          <w:marBottom w:val="0"/>
          <w:divBdr>
            <w:top w:val="none" w:sz="0" w:space="0" w:color="auto"/>
            <w:left w:val="none" w:sz="0" w:space="0" w:color="auto"/>
            <w:bottom w:val="none" w:sz="0" w:space="0" w:color="auto"/>
            <w:right w:val="none" w:sz="0" w:space="0" w:color="auto"/>
          </w:divBdr>
          <w:divsChild>
            <w:div w:id="1600867300">
              <w:marLeft w:val="0"/>
              <w:marRight w:val="0"/>
              <w:marTop w:val="0"/>
              <w:marBottom w:val="0"/>
              <w:divBdr>
                <w:top w:val="none" w:sz="0" w:space="0" w:color="auto"/>
                <w:left w:val="none" w:sz="0" w:space="0" w:color="auto"/>
                <w:bottom w:val="none" w:sz="0" w:space="0" w:color="auto"/>
                <w:right w:val="none" w:sz="0" w:space="0" w:color="auto"/>
              </w:divBdr>
            </w:div>
          </w:divsChild>
        </w:div>
        <w:div w:id="736241212">
          <w:marLeft w:val="0"/>
          <w:marRight w:val="0"/>
          <w:marTop w:val="0"/>
          <w:marBottom w:val="0"/>
          <w:divBdr>
            <w:top w:val="none" w:sz="0" w:space="0" w:color="auto"/>
            <w:left w:val="none" w:sz="0" w:space="0" w:color="auto"/>
            <w:bottom w:val="none" w:sz="0" w:space="0" w:color="auto"/>
            <w:right w:val="none" w:sz="0" w:space="0" w:color="auto"/>
          </w:divBdr>
        </w:div>
        <w:div w:id="1677028067">
          <w:marLeft w:val="0"/>
          <w:marRight w:val="0"/>
          <w:marTop w:val="0"/>
          <w:marBottom w:val="0"/>
          <w:divBdr>
            <w:top w:val="none" w:sz="0" w:space="0" w:color="auto"/>
            <w:left w:val="none" w:sz="0" w:space="0" w:color="auto"/>
            <w:bottom w:val="none" w:sz="0" w:space="0" w:color="auto"/>
            <w:right w:val="none" w:sz="0" w:space="0" w:color="auto"/>
          </w:divBdr>
          <w:divsChild>
            <w:div w:id="1713649320">
              <w:marLeft w:val="0"/>
              <w:marRight w:val="0"/>
              <w:marTop w:val="0"/>
              <w:marBottom w:val="0"/>
              <w:divBdr>
                <w:top w:val="none" w:sz="0" w:space="0" w:color="auto"/>
                <w:left w:val="none" w:sz="0" w:space="0" w:color="auto"/>
                <w:bottom w:val="none" w:sz="0" w:space="0" w:color="auto"/>
                <w:right w:val="none" w:sz="0" w:space="0" w:color="auto"/>
              </w:divBdr>
            </w:div>
          </w:divsChild>
        </w:div>
        <w:div w:id="904725892">
          <w:marLeft w:val="0"/>
          <w:marRight w:val="0"/>
          <w:marTop w:val="0"/>
          <w:marBottom w:val="0"/>
          <w:divBdr>
            <w:top w:val="none" w:sz="0" w:space="0" w:color="auto"/>
            <w:left w:val="none" w:sz="0" w:space="0" w:color="auto"/>
            <w:bottom w:val="none" w:sz="0" w:space="0" w:color="auto"/>
            <w:right w:val="none" w:sz="0" w:space="0" w:color="auto"/>
          </w:divBdr>
        </w:div>
        <w:div w:id="1262953826">
          <w:marLeft w:val="0"/>
          <w:marRight w:val="0"/>
          <w:marTop w:val="0"/>
          <w:marBottom w:val="0"/>
          <w:divBdr>
            <w:top w:val="none" w:sz="0" w:space="0" w:color="auto"/>
            <w:left w:val="none" w:sz="0" w:space="0" w:color="auto"/>
            <w:bottom w:val="none" w:sz="0" w:space="0" w:color="auto"/>
            <w:right w:val="none" w:sz="0" w:space="0" w:color="auto"/>
          </w:divBdr>
          <w:divsChild>
            <w:div w:id="780105101">
              <w:marLeft w:val="0"/>
              <w:marRight w:val="0"/>
              <w:marTop w:val="0"/>
              <w:marBottom w:val="0"/>
              <w:divBdr>
                <w:top w:val="none" w:sz="0" w:space="0" w:color="auto"/>
                <w:left w:val="none" w:sz="0" w:space="0" w:color="auto"/>
                <w:bottom w:val="none" w:sz="0" w:space="0" w:color="auto"/>
                <w:right w:val="none" w:sz="0" w:space="0" w:color="auto"/>
              </w:divBdr>
            </w:div>
          </w:divsChild>
        </w:div>
        <w:div w:id="1172179153">
          <w:marLeft w:val="0"/>
          <w:marRight w:val="0"/>
          <w:marTop w:val="0"/>
          <w:marBottom w:val="0"/>
          <w:divBdr>
            <w:top w:val="none" w:sz="0" w:space="0" w:color="auto"/>
            <w:left w:val="none" w:sz="0" w:space="0" w:color="auto"/>
            <w:bottom w:val="none" w:sz="0" w:space="0" w:color="auto"/>
            <w:right w:val="none" w:sz="0" w:space="0" w:color="auto"/>
          </w:divBdr>
        </w:div>
        <w:div w:id="34545798">
          <w:marLeft w:val="0"/>
          <w:marRight w:val="0"/>
          <w:marTop w:val="0"/>
          <w:marBottom w:val="0"/>
          <w:divBdr>
            <w:top w:val="none" w:sz="0" w:space="0" w:color="auto"/>
            <w:left w:val="none" w:sz="0" w:space="0" w:color="auto"/>
            <w:bottom w:val="none" w:sz="0" w:space="0" w:color="auto"/>
            <w:right w:val="none" w:sz="0" w:space="0" w:color="auto"/>
          </w:divBdr>
          <w:divsChild>
            <w:div w:id="1216576704">
              <w:marLeft w:val="0"/>
              <w:marRight w:val="0"/>
              <w:marTop w:val="0"/>
              <w:marBottom w:val="0"/>
              <w:divBdr>
                <w:top w:val="none" w:sz="0" w:space="0" w:color="auto"/>
                <w:left w:val="none" w:sz="0" w:space="0" w:color="auto"/>
                <w:bottom w:val="none" w:sz="0" w:space="0" w:color="auto"/>
                <w:right w:val="none" w:sz="0" w:space="0" w:color="auto"/>
              </w:divBdr>
            </w:div>
          </w:divsChild>
        </w:div>
        <w:div w:id="907112829">
          <w:marLeft w:val="0"/>
          <w:marRight w:val="0"/>
          <w:marTop w:val="0"/>
          <w:marBottom w:val="0"/>
          <w:divBdr>
            <w:top w:val="none" w:sz="0" w:space="0" w:color="auto"/>
            <w:left w:val="none" w:sz="0" w:space="0" w:color="auto"/>
            <w:bottom w:val="none" w:sz="0" w:space="0" w:color="auto"/>
            <w:right w:val="none" w:sz="0" w:space="0" w:color="auto"/>
          </w:divBdr>
        </w:div>
        <w:div w:id="1221552915">
          <w:marLeft w:val="0"/>
          <w:marRight w:val="0"/>
          <w:marTop w:val="0"/>
          <w:marBottom w:val="0"/>
          <w:divBdr>
            <w:top w:val="none" w:sz="0" w:space="0" w:color="auto"/>
            <w:left w:val="none" w:sz="0" w:space="0" w:color="auto"/>
            <w:bottom w:val="none" w:sz="0" w:space="0" w:color="auto"/>
            <w:right w:val="none" w:sz="0" w:space="0" w:color="auto"/>
          </w:divBdr>
          <w:divsChild>
            <w:div w:id="1749424825">
              <w:marLeft w:val="0"/>
              <w:marRight w:val="0"/>
              <w:marTop w:val="0"/>
              <w:marBottom w:val="0"/>
              <w:divBdr>
                <w:top w:val="none" w:sz="0" w:space="0" w:color="auto"/>
                <w:left w:val="none" w:sz="0" w:space="0" w:color="auto"/>
                <w:bottom w:val="none" w:sz="0" w:space="0" w:color="auto"/>
                <w:right w:val="none" w:sz="0" w:space="0" w:color="auto"/>
              </w:divBdr>
            </w:div>
          </w:divsChild>
        </w:div>
        <w:div w:id="287781885">
          <w:marLeft w:val="0"/>
          <w:marRight w:val="0"/>
          <w:marTop w:val="300"/>
          <w:marBottom w:val="0"/>
          <w:divBdr>
            <w:top w:val="none" w:sz="0" w:space="0" w:color="auto"/>
            <w:left w:val="none" w:sz="0" w:space="0" w:color="auto"/>
            <w:bottom w:val="none" w:sz="0" w:space="0" w:color="auto"/>
            <w:right w:val="none" w:sz="0" w:space="0" w:color="auto"/>
          </w:divBdr>
          <w:divsChild>
            <w:div w:id="1269198226">
              <w:marLeft w:val="0"/>
              <w:marRight w:val="0"/>
              <w:marTop w:val="0"/>
              <w:marBottom w:val="0"/>
              <w:divBdr>
                <w:top w:val="none" w:sz="0" w:space="0" w:color="auto"/>
                <w:left w:val="none" w:sz="0" w:space="0" w:color="auto"/>
                <w:bottom w:val="none" w:sz="0" w:space="0" w:color="auto"/>
                <w:right w:val="none" w:sz="0" w:space="0" w:color="auto"/>
              </w:divBdr>
              <w:divsChild>
                <w:div w:id="177531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89935">
          <w:marLeft w:val="0"/>
          <w:marRight w:val="0"/>
          <w:marTop w:val="300"/>
          <w:marBottom w:val="0"/>
          <w:divBdr>
            <w:top w:val="none" w:sz="0" w:space="0" w:color="auto"/>
            <w:left w:val="none" w:sz="0" w:space="0" w:color="auto"/>
            <w:bottom w:val="none" w:sz="0" w:space="0" w:color="auto"/>
            <w:right w:val="none" w:sz="0" w:space="0" w:color="auto"/>
          </w:divBdr>
          <w:divsChild>
            <w:div w:id="811944292">
              <w:marLeft w:val="0"/>
              <w:marRight w:val="0"/>
              <w:marTop w:val="0"/>
              <w:marBottom w:val="0"/>
              <w:divBdr>
                <w:top w:val="none" w:sz="0" w:space="0" w:color="auto"/>
                <w:left w:val="none" w:sz="0" w:space="0" w:color="auto"/>
                <w:bottom w:val="none" w:sz="0" w:space="0" w:color="auto"/>
                <w:right w:val="none" w:sz="0" w:space="0" w:color="auto"/>
              </w:divBdr>
              <w:divsChild>
                <w:div w:id="45915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79192">
          <w:marLeft w:val="0"/>
          <w:marRight w:val="0"/>
          <w:marTop w:val="300"/>
          <w:marBottom w:val="0"/>
          <w:divBdr>
            <w:top w:val="none" w:sz="0" w:space="0" w:color="auto"/>
            <w:left w:val="none" w:sz="0" w:space="0" w:color="auto"/>
            <w:bottom w:val="none" w:sz="0" w:space="0" w:color="auto"/>
            <w:right w:val="none" w:sz="0" w:space="0" w:color="auto"/>
          </w:divBdr>
          <w:divsChild>
            <w:div w:id="1433209668">
              <w:marLeft w:val="0"/>
              <w:marRight w:val="0"/>
              <w:marTop w:val="0"/>
              <w:marBottom w:val="0"/>
              <w:divBdr>
                <w:top w:val="none" w:sz="0" w:space="0" w:color="auto"/>
                <w:left w:val="none" w:sz="0" w:space="0" w:color="auto"/>
                <w:bottom w:val="none" w:sz="0" w:space="0" w:color="auto"/>
                <w:right w:val="none" w:sz="0" w:space="0" w:color="auto"/>
              </w:divBdr>
              <w:divsChild>
                <w:div w:id="111309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810101">
      <w:bodyDiv w:val="1"/>
      <w:marLeft w:val="0"/>
      <w:marRight w:val="0"/>
      <w:marTop w:val="0"/>
      <w:marBottom w:val="0"/>
      <w:divBdr>
        <w:top w:val="none" w:sz="0" w:space="0" w:color="auto"/>
        <w:left w:val="none" w:sz="0" w:space="0" w:color="auto"/>
        <w:bottom w:val="none" w:sz="0" w:space="0" w:color="auto"/>
        <w:right w:val="none" w:sz="0" w:space="0" w:color="auto"/>
      </w:divBdr>
      <w:divsChild>
        <w:div w:id="1947495038">
          <w:marLeft w:val="0"/>
          <w:marRight w:val="0"/>
          <w:marTop w:val="0"/>
          <w:marBottom w:val="0"/>
          <w:divBdr>
            <w:top w:val="none" w:sz="0" w:space="0" w:color="auto"/>
            <w:left w:val="none" w:sz="0" w:space="0" w:color="auto"/>
            <w:bottom w:val="none" w:sz="0" w:space="0" w:color="auto"/>
            <w:right w:val="none" w:sz="0" w:space="0" w:color="auto"/>
          </w:divBdr>
        </w:div>
        <w:div w:id="1500148156">
          <w:marLeft w:val="0"/>
          <w:marRight w:val="0"/>
          <w:marTop w:val="0"/>
          <w:marBottom w:val="0"/>
          <w:divBdr>
            <w:top w:val="none" w:sz="0" w:space="0" w:color="auto"/>
            <w:left w:val="none" w:sz="0" w:space="0" w:color="auto"/>
            <w:bottom w:val="none" w:sz="0" w:space="0" w:color="auto"/>
            <w:right w:val="none" w:sz="0" w:space="0" w:color="auto"/>
          </w:divBdr>
          <w:divsChild>
            <w:div w:id="290209505">
              <w:marLeft w:val="0"/>
              <w:marRight w:val="0"/>
              <w:marTop w:val="0"/>
              <w:marBottom w:val="0"/>
              <w:divBdr>
                <w:top w:val="none" w:sz="0" w:space="0" w:color="auto"/>
                <w:left w:val="none" w:sz="0" w:space="0" w:color="auto"/>
                <w:bottom w:val="none" w:sz="0" w:space="0" w:color="auto"/>
                <w:right w:val="none" w:sz="0" w:space="0" w:color="auto"/>
              </w:divBdr>
            </w:div>
          </w:divsChild>
        </w:div>
        <w:div w:id="1608804240">
          <w:marLeft w:val="0"/>
          <w:marRight w:val="0"/>
          <w:marTop w:val="0"/>
          <w:marBottom w:val="0"/>
          <w:divBdr>
            <w:top w:val="none" w:sz="0" w:space="0" w:color="auto"/>
            <w:left w:val="none" w:sz="0" w:space="0" w:color="auto"/>
            <w:bottom w:val="none" w:sz="0" w:space="0" w:color="auto"/>
            <w:right w:val="none" w:sz="0" w:space="0" w:color="auto"/>
          </w:divBdr>
        </w:div>
        <w:div w:id="1865558551">
          <w:marLeft w:val="0"/>
          <w:marRight w:val="0"/>
          <w:marTop w:val="0"/>
          <w:marBottom w:val="0"/>
          <w:divBdr>
            <w:top w:val="none" w:sz="0" w:space="0" w:color="auto"/>
            <w:left w:val="none" w:sz="0" w:space="0" w:color="auto"/>
            <w:bottom w:val="none" w:sz="0" w:space="0" w:color="auto"/>
            <w:right w:val="none" w:sz="0" w:space="0" w:color="auto"/>
          </w:divBdr>
          <w:divsChild>
            <w:div w:id="388575378">
              <w:marLeft w:val="0"/>
              <w:marRight w:val="0"/>
              <w:marTop w:val="0"/>
              <w:marBottom w:val="0"/>
              <w:divBdr>
                <w:top w:val="none" w:sz="0" w:space="0" w:color="auto"/>
                <w:left w:val="none" w:sz="0" w:space="0" w:color="auto"/>
                <w:bottom w:val="none" w:sz="0" w:space="0" w:color="auto"/>
                <w:right w:val="none" w:sz="0" w:space="0" w:color="auto"/>
              </w:divBdr>
            </w:div>
          </w:divsChild>
        </w:div>
        <w:div w:id="1034766756">
          <w:marLeft w:val="0"/>
          <w:marRight w:val="0"/>
          <w:marTop w:val="0"/>
          <w:marBottom w:val="0"/>
          <w:divBdr>
            <w:top w:val="none" w:sz="0" w:space="0" w:color="auto"/>
            <w:left w:val="none" w:sz="0" w:space="0" w:color="auto"/>
            <w:bottom w:val="none" w:sz="0" w:space="0" w:color="auto"/>
            <w:right w:val="none" w:sz="0" w:space="0" w:color="auto"/>
          </w:divBdr>
        </w:div>
        <w:div w:id="1950157485">
          <w:marLeft w:val="0"/>
          <w:marRight w:val="0"/>
          <w:marTop w:val="0"/>
          <w:marBottom w:val="0"/>
          <w:divBdr>
            <w:top w:val="none" w:sz="0" w:space="0" w:color="auto"/>
            <w:left w:val="none" w:sz="0" w:space="0" w:color="auto"/>
            <w:bottom w:val="none" w:sz="0" w:space="0" w:color="auto"/>
            <w:right w:val="none" w:sz="0" w:space="0" w:color="auto"/>
          </w:divBdr>
          <w:divsChild>
            <w:div w:id="1054350694">
              <w:marLeft w:val="0"/>
              <w:marRight w:val="0"/>
              <w:marTop w:val="0"/>
              <w:marBottom w:val="0"/>
              <w:divBdr>
                <w:top w:val="none" w:sz="0" w:space="0" w:color="auto"/>
                <w:left w:val="none" w:sz="0" w:space="0" w:color="auto"/>
                <w:bottom w:val="none" w:sz="0" w:space="0" w:color="auto"/>
                <w:right w:val="none" w:sz="0" w:space="0" w:color="auto"/>
              </w:divBdr>
            </w:div>
          </w:divsChild>
        </w:div>
        <w:div w:id="168720949">
          <w:marLeft w:val="0"/>
          <w:marRight w:val="0"/>
          <w:marTop w:val="0"/>
          <w:marBottom w:val="0"/>
          <w:divBdr>
            <w:top w:val="none" w:sz="0" w:space="0" w:color="auto"/>
            <w:left w:val="none" w:sz="0" w:space="0" w:color="auto"/>
            <w:bottom w:val="none" w:sz="0" w:space="0" w:color="auto"/>
            <w:right w:val="none" w:sz="0" w:space="0" w:color="auto"/>
          </w:divBdr>
        </w:div>
        <w:div w:id="1679962452">
          <w:marLeft w:val="0"/>
          <w:marRight w:val="0"/>
          <w:marTop w:val="0"/>
          <w:marBottom w:val="0"/>
          <w:divBdr>
            <w:top w:val="none" w:sz="0" w:space="0" w:color="auto"/>
            <w:left w:val="none" w:sz="0" w:space="0" w:color="auto"/>
            <w:bottom w:val="none" w:sz="0" w:space="0" w:color="auto"/>
            <w:right w:val="none" w:sz="0" w:space="0" w:color="auto"/>
          </w:divBdr>
          <w:divsChild>
            <w:div w:id="2099402324">
              <w:marLeft w:val="0"/>
              <w:marRight w:val="0"/>
              <w:marTop w:val="0"/>
              <w:marBottom w:val="0"/>
              <w:divBdr>
                <w:top w:val="none" w:sz="0" w:space="0" w:color="auto"/>
                <w:left w:val="none" w:sz="0" w:space="0" w:color="auto"/>
                <w:bottom w:val="none" w:sz="0" w:space="0" w:color="auto"/>
                <w:right w:val="none" w:sz="0" w:space="0" w:color="auto"/>
              </w:divBdr>
            </w:div>
          </w:divsChild>
        </w:div>
        <w:div w:id="2100787533">
          <w:marLeft w:val="0"/>
          <w:marRight w:val="0"/>
          <w:marTop w:val="0"/>
          <w:marBottom w:val="0"/>
          <w:divBdr>
            <w:top w:val="none" w:sz="0" w:space="0" w:color="auto"/>
            <w:left w:val="none" w:sz="0" w:space="0" w:color="auto"/>
            <w:bottom w:val="none" w:sz="0" w:space="0" w:color="auto"/>
            <w:right w:val="none" w:sz="0" w:space="0" w:color="auto"/>
          </w:divBdr>
        </w:div>
        <w:div w:id="1194075631">
          <w:marLeft w:val="0"/>
          <w:marRight w:val="0"/>
          <w:marTop w:val="0"/>
          <w:marBottom w:val="0"/>
          <w:divBdr>
            <w:top w:val="none" w:sz="0" w:space="0" w:color="auto"/>
            <w:left w:val="none" w:sz="0" w:space="0" w:color="auto"/>
            <w:bottom w:val="none" w:sz="0" w:space="0" w:color="auto"/>
            <w:right w:val="none" w:sz="0" w:space="0" w:color="auto"/>
          </w:divBdr>
          <w:divsChild>
            <w:div w:id="642926846">
              <w:marLeft w:val="0"/>
              <w:marRight w:val="0"/>
              <w:marTop w:val="0"/>
              <w:marBottom w:val="0"/>
              <w:divBdr>
                <w:top w:val="none" w:sz="0" w:space="0" w:color="auto"/>
                <w:left w:val="none" w:sz="0" w:space="0" w:color="auto"/>
                <w:bottom w:val="none" w:sz="0" w:space="0" w:color="auto"/>
                <w:right w:val="none" w:sz="0" w:space="0" w:color="auto"/>
              </w:divBdr>
            </w:div>
          </w:divsChild>
        </w:div>
        <w:div w:id="1567298595">
          <w:marLeft w:val="0"/>
          <w:marRight w:val="0"/>
          <w:marTop w:val="0"/>
          <w:marBottom w:val="0"/>
          <w:divBdr>
            <w:top w:val="none" w:sz="0" w:space="0" w:color="auto"/>
            <w:left w:val="none" w:sz="0" w:space="0" w:color="auto"/>
            <w:bottom w:val="none" w:sz="0" w:space="0" w:color="auto"/>
            <w:right w:val="none" w:sz="0" w:space="0" w:color="auto"/>
          </w:divBdr>
        </w:div>
        <w:div w:id="470635503">
          <w:marLeft w:val="0"/>
          <w:marRight w:val="0"/>
          <w:marTop w:val="0"/>
          <w:marBottom w:val="0"/>
          <w:divBdr>
            <w:top w:val="none" w:sz="0" w:space="0" w:color="auto"/>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sChild>
        </w:div>
        <w:div w:id="348455784">
          <w:marLeft w:val="0"/>
          <w:marRight w:val="0"/>
          <w:marTop w:val="0"/>
          <w:marBottom w:val="0"/>
          <w:divBdr>
            <w:top w:val="none" w:sz="0" w:space="0" w:color="auto"/>
            <w:left w:val="none" w:sz="0" w:space="0" w:color="auto"/>
            <w:bottom w:val="none" w:sz="0" w:space="0" w:color="auto"/>
            <w:right w:val="none" w:sz="0" w:space="0" w:color="auto"/>
          </w:divBdr>
        </w:div>
        <w:div w:id="1186408497">
          <w:marLeft w:val="0"/>
          <w:marRight w:val="0"/>
          <w:marTop w:val="0"/>
          <w:marBottom w:val="0"/>
          <w:divBdr>
            <w:top w:val="none" w:sz="0" w:space="0" w:color="auto"/>
            <w:left w:val="none" w:sz="0" w:space="0" w:color="auto"/>
            <w:bottom w:val="none" w:sz="0" w:space="0" w:color="auto"/>
            <w:right w:val="none" w:sz="0" w:space="0" w:color="auto"/>
          </w:divBdr>
          <w:divsChild>
            <w:div w:id="1081098620">
              <w:marLeft w:val="0"/>
              <w:marRight w:val="0"/>
              <w:marTop w:val="0"/>
              <w:marBottom w:val="0"/>
              <w:divBdr>
                <w:top w:val="none" w:sz="0" w:space="0" w:color="auto"/>
                <w:left w:val="none" w:sz="0" w:space="0" w:color="auto"/>
                <w:bottom w:val="none" w:sz="0" w:space="0" w:color="auto"/>
                <w:right w:val="none" w:sz="0" w:space="0" w:color="auto"/>
              </w:divBdr>
            </w:div>
          </w:divsChild>
        </w:div>
        <w:div w:id="1555897035">
          <w:marLeft w:val="0"/>
          <w:marRight w:val="0"/>
          <w:marTop w:val="300"/>
          <w:marBottom w:val="0"/>
          <w:divBdr>
            <w:top w:val="none" w:sz="0" w:space="0" w:color="auto"/>
            <w:left w:val="none" w:sz="0" w:space="0" w:color="auto"/>
            <w:bottom w:val="none" w:sz="0" w:space="0" w:color="auto"/>
            <w:right w:val="none" w:sz="0" w:space="0" w:color="auto"/>
          </w:divBdr>
          <w:divsChild>
            <w:div w:id="1691027379">
              <w:marLeft w:val="0"/>
              <w:marRight w:val="0"/>
              <w:marTop w:val="0"/>
              <w:marBottom w:val="0"/>
              <w:divBdr>
                <w:top w:val="none" w:sz="0" w:space="0" w:color="auto"/>
                <w:left w:val="none" w:sz="0" w:space="0" w:color="auto"/>
                <w:bottom w:val="none" w:sz="0" w:space="0" w:color="auto"/>
                <w:right w:val="none" w:sz="0" w:space="0" w:color="auto"/>
              </w:divBdr>
              <w:divsChild>
                <w:div w:id="1810052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79714">
          <w:marLeft w:val="0"/>
          <w:marRight w:val="0"/>
          <w:marTop w:val="300"/>
          <w:marBottom w:val="0"/>
          <w:divBdr>
            <w:top w:val="none" w:sz="0" w:space="0" w:color="auto"/>
            <w:left w:val="none" w:sz="0" w:space="0" w:color="auto"/>
            <w:bottom w:val="none" w:sz="0" w:space="0" w:color="auto"/>
            <w:right w:val="none" w:sz="0" w:space="0" w:color="auto"/>
          </w:divBdr>
          <w:divsChild>
            <w:div w:id="483543308">
              <w:marLeft w:val="0"/>
              <w:marRight w:val="0"/>
              <w:marTop w:val="0"/>
              <w:marBottom w:val="0"/>
              <w:divBdr>
                <w:top w:val="none" w:sz="0" w:space="0" w:color="auto"/>
                <w:left w:val="none" w:sz="0" w:space="0" w:color="auto"/>
                <w:bottom w:val="none" w:sz="0" w:space="0" w:color="auto"/>
                <w:right w:val="none" w:sz="0" w:space="0" w:color="auto"/>
              </w:divBdr>
              <w:divsChild>
                <w:div w:id="2046369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747328">
          <w:marLeft w:val="0"/>
          <w:marRight w:val="0"/>
          <w:marTop w:val="300"/>
          <w:marBottom w:val="0"/>
          <w:divBdr>
            <w:top w:val="none" w:sz="0" w:space="0" w:color="auto"/>
            <w:left w:val="none" w:sz="0" w:space="0" w:color="auto"/>
            <w:bottom w:val="none" w:sz="0" w:space="0" w:color="auto"/>
            <w:right w:val="none" w:sz="0" w:space="0" w:color="auto"/>
          </w:divBdr>
          <w:divsChild>
            <w:div w:id="3094336">
              <w:marLeft w:val="0"/>
              <w:marRight w:val="0"/>
              <w:marTop w:val="0"/>
              <w:marBottom w:val="0"/>
              <w:divBdr>
                <w:top w:val="none" w:sz="0" w:space="0" w:color="auto"/>
                <w:left w:val="none" w:sz="0" w:space="0" w:color="auto"/>
                <w:bottom w:val="none" w:sz="0" w:space="0" w:color="auto"/>
                <w:right w:val="none" w:sz="0" w:space="0" w:color="auto"/>
              </w:divBdr>
              <w:divsChild>
                <w:div w:id="136355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757586">
          <w:marLeft w:val="0"/>
          <w:marRight w:val="0"/>
          <w:marTop w:val="300"/>
          <w:marBottom w:val="0"/>
          <w:divBdr>
            <w:top w:val="none" w:sz="0" w:space="0" w:color="auto"/>
            <w:left w:val="none" w:sz="0" w:space="0" w:color="auto"/>
            <w:bottom w:val="none" w:sz="0" w:space="0" w:color="auto"/>
            <w:right w:val="none" w:sz="0" w:space="0" w:color="auto"/>
          </w:divBdr>
          <w:divsChild>
            <w:div w:id="1763260653">
              <w:marLeft w:val="0"/>
              <w:marRight w:val="0"/>
              <w:marTop w:val="0"/>
              <w:marBottom w:val="0"/>
              <w:divBdr>
                <w:top w:val="none" w:sz="0" w:space="0" w:color="auto"/>
                <w:left w:val="none" w:sz="0" w:space="0" w:color="auto"/>
                <w:bottom w:val="none" w:sz="0" w:space="0" w:color="auto"/>
                <w:right w:val="none" w:sz="0" w:space="0" w:color="auto"/>
              </w:divBdr>
              <w:divsChild>
                <w:div w:id="995230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92181">
      <w:bodyDiv w:val="1"/>
      <w:marLeft w:val="0"/>
      <w:marRight w:val="0"/>
      <w:marTop w:val="0"/>
      <w:marBottom w:val="0"/>
      <w:divBdr>
        <w:top w:val="none" w:sz="0" w:space="0" w:color="auto"/>
        <w:left w:val="none" w:sz="0" w:space="0" w:color="auto"/>
        <w:bottom w:val="none" w:sz="0" w:space="0" w:color="auto"/>
        <w:right w:val="none" w:sz="0" w:space="0" w:color="auto"/>
      </w:divBdr>
      <w:divsChild>
        <w:div w:id="843713340">
          <w:marLeft w:val="0"/>
          <w:marRight w:val="0"/>
          <w:marTop w:val="0"/>
          <w:marBottom w:val="0"/>
          <w:divBdr>
            <w:top w:val="none" w:sz="0" w:space="0" w:color="auto"/>
            <w:left w:val="none" w:sz="0" w:space="0" w:color="auto"/>
            <w:bottom w:val="none" w:sz="0" w:space="0" w:color="auto"/>
            <w:right w:val="none" w:sz="0" w:space="0" w:color="auto"/>
          </w:divBdr>
        </w:div>
        <w:div w:id="957878283">
          <w:marLeft w:val="0"/>
          <w:marRight w:val="0"/>
          <w:marTop w:val="0"/>
          <w:marBottom w:val="0"/>
          <w:divBdr>
            <w:top w:val="none" w:sz="0" w:space="0" w:color="auto"/>
            <w:left w:val="none" w:sz="0" w:space="0" w:color="auto"/>
            <w:bottom w:val="none" w:sz="0" w:space="0" w:color="auto"/>
            <w:right w:val="none" w:sz="0" w:space="0" w:color="auto"/>
          </w:divBdr>
          <w:divsChild>
            <w:div w:id="255213447">
              <w:marLeft w:val="0"/>
              <w:marRight w:val="0"/>
              <w:marTop w:val="0"/>
              <w:marBottom w:val="0"/>
              <w:divBdr>
                <w:top w:val="none" w:sz="0" w:space="0" w:color="auto"/>
                <w:left w:val="none" w:sz="0" w:space="0" w:color="auto"/>
                <w:bottom w:val="none" w:sz="0" w:space="0" w:color="auto"/>
                <w:right w:val="none" w:sz="0" w:space="0" w:color="auto"/>
              </w:divBdr>
            </w:div>
          </w:divsChild>
        </w:div>
        <w:div w:id="267277701">
          <w:marLeft w:val="0"/>
          <w:marRight w:val="0"/>
          <w:marTop w:val="0"/>
          <w:marBottom w:val="0"/>
          <w:divBdr>
            <w:top w:val="none" w:sz="0" w:space="0" w:color="auto"/>
            <w:left w:val="none" w:sz="0" w:space="0" w:color="auto"/>
            <w:bottom w:val="none" w:sz="0" w:space="0" w:color="auto"/>
            <w:right w:val="none" w:sz="0" w:space="0" w:color="auto"/>
          </w:divBdr>
        </w:div>
        <w:div w:id="581181946">
          <w:marLeft w:val="0"/>
          <w:marRight w:val="0"/>
          <w:marTop w:val="0"/>
          <w:marBottom w:val="0"/>
          <w:divBdr>
            <w:top w:val="none" w:sz="0" w:space="0" w:color="auto"/>
            <w:left w:val="none" w:sz="0" w:space="0" w:color="auto"/>
            <w:bottom w:val="none" w:sz="0" w:space="0" w:color="auto"/>
            <w:right w:val="none" w:sz="0" w:space="0" w:color="auto"/>
          </w:divBdr>
          <w:divsChild>
            <w:div w:id="1666980910">
              <w:marLeft w:val="0"/>
              <w:marRight w:val="0"/>
              <w:marTop w:val="0"/>
              <w:marBottom w:val="0"/>
              <w:divBdr>
                <w:top w:val="none" w:sz="0" w:space="0" w:color="auto"/>
                <w:left w:val="none" w:sz="0" w:space="0" w:color="auto"/>
                <w:bottom w:val="none" w:sz="0" w:space="0" w:color="auto"/>
                <w:right w:val="none" w:sz="0" w:space="0" w:color="auto"/>
              </w:divBdr>
            </w:div>
          </w:divsChild>
        </w:div>
        <w:div w:id="279386614">
          <w:marLeft w:val="0"/>
          <w:marRight w:val="0"/>
          <w:marTop w:val="0"/>
          <w:marBottom w:val="0"/>
          <w:divBdr>
            <w:top w:val="none" w:sz="0" w:space="0" w:color="auto"/>
            <w:left w:val="none" w:sz="0" w:space="0" w:color="auto"/>
            <w:bottom w:val="none" w:sz="0" w:space="0" w:color="auto"/>
            <w:right w:val="none" w:sz="0" w:space="0" w:color="auto"/>
          </w:divBdr>
        </w:div>
        <w:div w:id="1157960700">
          <w:marLeft w:val="0"/>
          <w:marRight w:val="0"/>
          <w:marTop w:val="0"/>
          <w:marBottom w:val="0"/>
          <w:divBdr>
            <w:top w:val="none" w:sz="0" w:space="0" w:color="auto"/>
            <w:left w:val="none" w:sz="0" w:space="0" w:color="auto"/>
            <w:bottom w:val="none" w:sz="0" w:space="0" w:color="auto"/>
            <w:right w:val="none" w:sz="0" w:space="0" w:color="auto"/>
          </w:divBdr>
          <w:divsChild>
            <w:div w:id="143669510">
              <w:marLeft w:val="0"/>
              <w:marRight w:val="0"/>
              <w:marTop w:val="0"/>
              <w:marBottom w:val="0"/>
              <w:divBdr>
                <w:top w:val="none" w:sz="0" w:space="0" w:color="auto"/>
                <w:left w:val="none" w:sz="0" w:space="0" w:color="auto"/>
                <w:bottom w:val="none" w:sz="0" w:space="0" w:color="auto"/>
                <w:right w:val="none" w:sz="0" w:space="0" w:color="auto"/>
              </w:divBdr>
            </w:div>
          </w:divsChild>
        </w:div>
        <w:div w:id="1048410042">
          <w:marLeft w:val="0"/>
          <w:marRight w:val="0"/>
          <w:marTop w:val="0"/>
          <w:marBottom w:val="0"/>
          <w:divBdr>
            <w:top w:val="none" w:sz="0" w:space="0" w:color="auto"/>
            <w:left w:val="none" w:sz="0" w:space="0" w:color="auto"/>
            <w:bottom w:val="none" w:sz="0" w:space="0" w:color="auto"/>
            <w:right w:val="none" w:sz="0" w:space="0" w:color="auto"/>
          </w:divBdr>
        </w:div>
        <w:div w:id="1916157862">
          <w:marLeft w:val="0"/>
          <w:marRight w:val="0"/>
          <w:marTop w:val="0"/>
          <w:marBottom w:val="0"/>
          <w:divBdr>
            <w:top w:val="none" w:sz="0" w:space="0" w:color="auto"/>
            <w:left w:val="none" w:sz="0" w:space="0" w:color="auto"/>
            <w:bottom w:val="none" w:sz="0" w:space="0" w:color="auto"/>
            <w:right w:val="none" w:sz="0" w:space="0" w:color="auto"/>
          </w:divBdr>
          <w:divsChild>
            <w:div w:id="946347406">
              <w:marLeft w:val="0"/>
              <w:marRight w:val="0"/>
              <w:marTop w:val="0"/>
              <w:marBottom w:val="0"/>
              <w:divBdr>
                <w:top w:val="none" w:sz="0" w:space="0" w:color="auto"/>
                <w:left w:val="none" w:sz="0" w:space="0" w:color="auto"/>
                <w:bottom w:val="none" w:sz="0" w:space="0" w:color="auto"/>
                <w:right w:val="none" w:sz="0" w:space="0" w:color="auto"/>
              </w:divBdr>
            </w:div>
          </w:divsChild>
        </w:div>
        <w:div w:id="1463232920">
          <w:marLeft w:val="0"/>
          <w:marRight w:val="0"/>
          <w:marTop w:val="0"/>
          <w:marBottom w:val="0"/>
          <w:divBdr>
            <w:top w:val="none" w:sz="0" w:space="0" w:color="auto"/>
            <w:left w:val="none" w:sz="0" w:space="0" w:color="auto"/>
            <w:bottom w:val="none" w:sz="0" w:space="0" w:color="auto"/>
            <w:right w:val="none" w:sz="0" w:space="0" w:color="auto"/>
          </w:divBdr>
        </w:div>
        <w:div w:id="655495126">
          <w:marLeft w:val="0"/>
          <w:marRight w:val="0"/>
          <w:marTop w:val="0"/>
          <w:marBottom w:val="0"/>
          <w:divBdr>
            <w:top w:val="none" w:sz="0" w:space="0" w:color="auto"/>
            <w:left w:val="none" w:sz="0" w:space="0" w:color="auto"/>
            <w:bottom w:val="none" w:sz="0" w:space="0" w:color="auto"/>
            <w:right w:val="none" w:sz="0" w:space="0" w:color="auto"/>
          </w:divBdr>
          <w:divsChild>
            <w:div w:id="920531599">
              <w:marLeft w:val="0"/>
              <w:marRight w:val="0"/>
              <w:marTop w:val="0"/>
              <w:marBottom w:val="0"/>
              <w:divBdr>
                <w:top w:val="none" w:sz="0" w:space="0" w:color="auto"/>
                <w:left w:val="none" w:sz="0" w:space="0" w:color="auto"/>
                <w:bottom w:val="none" w:sz="0" w:space="0" w:color="auto"/>
                <w:right w:val="none" w:sz="0" w:space="0" w:color="auto"/>
              </w:divBdr>
            </w:div>
          </w:divsChild>
        </w:div>
        <w:div w:id="215970555">
          <w:marLeft w:val="0"/>
          <w:marRight w:val="0"/>
          <w:marTop w:val="0"/>
          <w:marBottom w:val="0"/>
          <w:divBdr>
            <w:top w:val="none" w:sz="0" w:space="0" w:color="auto"/>
            <w:left w:val="none" w:sz="0" w:space="0" w:color="auto"/>
            <w:bottom w:val="none" w:sz="0" w:space="0" w:color="auto"/>
            <w:right w:val="none" w:sz="0" w:space="0" w:color="auto"/>
          </w:divBdr>
        </w:div>
        <w:div w:id="172571993">
          <w:marLeft w:val="0"/>
          <w:marRight w:val="0"/>
          <w:marTop w:val="0"/>
          <w:marBottom w:val="0"/>
          <w:divBdr>
            <w:top w:val="none" w:sz="0" w:space="0" w:color="auto"/>
            <w:left w:val="none" w:sz="0" w:space="0" w:color="auto"/>
            <w:bottom w:val="none" w:sz="0" w:space="0" w:color="auto"/>
            <w:right w:val="none" w:sz="0" w:space="0" w:color="auto"/>
          </w:divBdr>
          <w:divsChild>
            <w:div w:id="621375956">
              <w:marLeft w:val="0"/>
              <w:marRight w:val="0"/>
              <w:marTop w:val="0"/>
              <w:marBottom w:val="0"/>
              <w:divBdr>
                <w:top w:val="none" w:sz="0" w:space="0" w:color="auto"/>
                <w:left w:val="none" w:sz="0" w:space="0" w:color="auto"/>
                <w:bottom w:val="none" w:sz="0" w:space="0" w:color="auto"/>
                <w:right w:val="none" w:sz="0" w:space="0" w:color="auto"/>
              </w:divBdr>
            </w:div>
          </w:divsChild>
        </w:div>
        <w:div w:id="335160140">
          <w:marLeft w:val="0"/>
          <w:marRight w:val="0"/>
          <w:marTop w:val="0"/>
          <w:marBottom w:val="0"/>
          <w:divBdr>
            <w:top w:val="none" w:sz="0" w:space="0" w:color="auto"/>
            <w:left w:val="none" w:sz="0" w:space="0" w:color="auto"/>
            <w:bottom w:val="none" w:sz="0" w:space="0" w:color="auto"/>
            <w:right w:val="none" w:sz="0" w:space="0" w:color="auto"/>
          </w:divBdr>
        </w:div>
        <w:div w:id="436029076">
          <w:marLeft w:val="0"/>
          <w:marRight w:val="0"/>
          <w:marTop w:val="0"/>
          <w:marBottom w:val="0"/>
          <w:divBdr>
            <w:top w:val="none" w:sz="0" w:space="0" w:color="auto"/>
            <w:left w:val="none" w:sz="0" w:space="0" w:color="auto"/>
            <w:bottom w:val="none" w:sz="0" w:space="0" w:color="auto"/>
            <w:right w:val="none" w:sz="0" w:space="0" w:color="auto"/>
          </w:divBdr>
          <w:divsChild>
            <w:div w:id="553661721">
              <w:marLeft w:val="0"/>
              <w:marRight w:val="0"/>
              <w:marTop w:val="0"/>
              <w:marBottom w:val="0"/>
              <w:divBdr>
                <w:top w:val="none" w:sz="0" w:space="0" w:color="auto"/>
                <w:left w:val="none" w:sz="0" w:space="0" w:color="auto"/>
                <w:bottom w:val="none" w:sz="0" w:space="0" w:color="auto"/>
                <w:right w:val="none" w:sz="0" w:space="0" w:color="auto"/>
              </w:divBdr>
            </w:div>
          </w:divsChild>
        </w:div>
        <w:div w:id="1089038965">
          <w:marLeft w:val="0"/>
          <w:marRight w:val="0"/>
          <w:marTop w:val="300"/>
          <w:marBottom w:val="0"/>
          <w:divBdr>
            <w:top w:val="none" w:sz="0" w:space="0" w:color="auto"/>
            <w:left w:val="none" w:sz="0" w:space="0" w:color="auto"/>
            <w:bottom w:val="none" w:sz="0" w:space="0" w:color="auto"/>
            <w:right w:val="none" w:sz="0" w:space="0" w:color="auto"/>
          </w:divBdr>
          <w:divsChild>
            <w:div w:id="2077362725">
              <w:marLeft w:val="0"/>
              <w:marRight w:val="0"/>
              <w:marTop w:val="0"/>
              <w:marBottom w:val="0"/>
              <w:divBdr>
                <w:top w:val="none" w:sz="0" w:space="0" w:color="auto"/>
                <w:left w:val="none" w:sz="0" w:space="0" w:color="auto"/>
                <w:bottom w:val="none" w:sz="0" w:space="0" w:color="auto"/>
                <w:right w:val="none" w:sz="0" w:space="0" w:color="auto"/>
              </w:divBdr>
              <w:divsChild>
                <w:div w:id="88560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641522">
          <w:marLeft w:val="0"/>
          <w:marRight w:val="0"/>
          <w:marTop w:val="300"/>
          <w:marBottom w:val="0"/>
          <w:divBdr>
            <w:top w:val="none" w:sz="0" w:space="0" w:color="auto"/>
            <w:left w:val="none" w:sz="0" w:space="0" w:color="auto"/>
            <w:bottom w:val="none" w:sz="0" w:space="0" w:color="auto"/>
            <w:right w:val="none" w:sz="0" w:space="0" w:color="auto"/>
          </w:divBdr>
          <w:divsChild>
            <w:div w:id="2021270360">
              <w:marLeft w:val="0"/>
              <w:marRight w:val="0"/>
              <w:marTop w:val="0"/>
              <w:marBottom w:val="0"/>
              <w:divBdr>
                <w:top w:val="none" w:sz="0" w:space="0" w:color="auto"/>
                <w:left w:val="none" w:sz="0" w:space="0" w:color="auto"/>
                <w:bottom w:val="none" w:sz="0" w:space="0" w:color="auto"/>
                <w:right w:val="none" w:sz="0" w:space="0" w:color="auto"/>
              </w:divBdr>
              <w:divsChild>
                <w:div w:id="5437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298782">
          <w:marLeft w:val="0"/>
          <w:marRight w:val="0"/>
          <w:marTop w:val="300"/>
          <w:marBottom w:val="0"/>
          <w:divBdr>
            <w:top w:val="none" w:sz="0" w:space="0" w:color="auto"/>
            <w:left w:val="none" w:sz="0" w:space="0" w:color="auto"/>
            <w:bottom w:val="none" w:sz="0" w:space="0" w:color="auto"/>
            <w:right w:val="none" w:sz="0" w:space="0" w:color="auto"/>
          </w:divBdr>
          <w:divsChild>
            <w:div w:id="1152143253">
              <w:marLeft w:val="0"/>
              <w:marRight w:val="0"/>
              <w:marTop w:val="0"/>
              <w:marBottom w:val="0"/>
              <w:divBdr>
                <w:top w:val="none" w:sz="0" w:space="0" w:color="auto"/>
                <w:left w:val="none" w:sz="0" w:space="0" w:color="auto"/>
                <w:bottom w:val="none" w:sz="0" w:space="0" w:color="auto"/>
                <w:right w:val="none" w:sz="0" w:space="0" w:color="auto"/>
              </w:divBdr>
              <w:divsChild>
                <w:div w:id="46867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1908">
          <w:marLeft w:val="0"/>
          <w:marRight w:val="0"/>
          <w:marTop w:val="300"/>
          <w:marBottom w:val="0"/>
          <w:divBdr>
            <w:top w:val="none" w:sz="0" w:space="0" w:color="auto"/>
            <w:left w:val="none" w:sz="0" w:space="0" w:color="auto"/>
            <w:bottom w:val="none" w:sz="0" w:space="0" w:color="auto"/>
            <w:right w:val="none" w:sz="0" w:space="0" w:color="auto"/>
          </w:divBdr>
          <w:divsChild>
            <w:div w:id="624848260">
              <w:marLeft w:val="0"/>
              <w:marRight w:val="0"/>
              <w:marTop w:val="0"/>
              <w:marBottom w:val="0"/>
              <w:divBdr>
                <w:top w:val="none" w:sz="0" w:space="0" w:color="auto"/>
                <w:left w:val="none" w:sz="0" w:space="0" w:color="auto"/>
                <w:bottom w:val="none" w:sz="0" w:space="0" w:color="auto"/>
                <w:right w:val="none" w:sz="0" w:space="0" w:color="auto"/>
              </w:divBdr>
              <w:divsChild>
                <w:div w:id="722485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707382">
      <w:bodyDiv w:val="1"/>
      <w:marLeft w:val="0"/>
      <w:marRight w:val="0"/>
      <w:marTop w:val="0"/>
      <w:marBottom w:val="0"/>
      <w:divBdr>
        <w:top w:val="none" w:sz="0" w:space="0" w:color="auto"/>
        <w:left w:val="none" w:sz="0" w:space="0" w:color="auto"/>
        <w:bottom w:val="none" w:sz="0" w:space="0" w:color="auto"/>
        <w:right w:val="none" w:sz="0" w:space="0" w:color="auto"/>
      </w:divBdr>
      <w:divsChild>
        <w:div w:id="811141062">
          <w:marLeft w:val="0"/>
          <w:marRight w:val="0"/>
          <w:marTop w:val="0"/>
          <w:marBottom w:val="0"/>
          <w:divBdr>
            <w:top w:val="none" w:sz="0" w:space="0" w:color="auto"/>
            <w:left w:val="none" w:sz="0" w:space="0" w:color="auto"/>
            <w:bottom w:val="none" w:sz="0" w:space="0" w:color="auto"/>
            <w:right w:val="none" w:sz="0" w:space="0" w:color="auto"/>
          </w:divBdr>
        </w:div>
        <w:div w:id="1844277091">
          <w:marLeft w:val="0"/>
          <w:marRight w:val="0"/>
          <w:marTop w:val="0"/>
          <w:marBottom w:val="0"/>
          <w:divBdr>
            <w:top w:val="none" w:sz="0" w:space="0" w:color="auto"/>
            <w:left w:val="none" w:sz="0" w:space="0" w:color="auto"/>
            <w:bottom w:val="none" w:sz="0" w:space="0" w:color="auto"/>
            <w:right w:val="none" w:sz="0" w:space="0" w:color="auto"/>
          </w:divBdr>
          <w:divsChild>
            <w:div w:id="1229614457">
              <w:marLeft w:val="0"/>
              <w:marRight w:val="0"/>
              <w:marTop w:val="0"/>
              <w:marBottom w:val="0"/>
              <w:divBdr>
                <w:top w:val="none" w:sz="0" w:space="0" w:color="auto"/>
                <w:left w:val="none" w:sz="0" w:space="0" w:color="auto"/>
                <w:bottom w:val="none" w:sz="0" w:space="0" w:color="auto"/>
                <w:right w:val="none" w:sz="0" w:space="0" w:color="auto"/>
              </w:divBdr>
            </w:div>
          </w:divsChild>
        </w:div>
        <w:div w:id="1612974165">
          <w:marLeft w:val="0"/>
          <w:marRight w:val="0"/>
          <w:marTop w:val="0"/>
          <w:marBottom w:val="0"/>
          <w:divBdr>
            <w:top w:val="none" w:sz="0" w:space="0" w:color="auto"/>
            <w:left w:val="none" w:sz="0" w:space="0" w:color="auto"/>
            <w:bottom w:val="none" w:sz="0" w:space="0" w:color="auto"/>
            <w:right w:val="none" w:sz="0" w:space="0" w:color="auto"/>
          </w:divBdr>
        </w:div>
        <w:div w:id="1835486828">
          <w:marLeft w:val="0"/>
          <w:marRight w:val="0"/>
          <w:marTop w:val="0"/>
          <w:marBottom w:val="0"/>
          <w:divBdr>
            <w:top w:val="none" w:sz="0" w:space="0" w:color="auto"/>
            <w:left w:val="none" w:sz="0" w:space="0" w:color="auto"/>
            <w:bottom w:val="none" w:sz="0" w:space="0" w:color="auto"/>
            <w:right w:val="none" w:sz="0" w:space="0" w:color="auto"/>
          </w:divBdr>
          <w:divsChild>
            <w:div w:id="517894672">
              <w:marLeft w:val="0"/>
              <w:marRight w:val="0"/>
              <w:marTop w:val="0"/>
              <w:marBottom w:val="0"/>
              <w:divBdr>
                <w:top w:val="none" w:sz="0" w:space="0" w:color="auto"/>
                <w:left w:val="none" w:sz="0" w:space="0" w:color="auto"/>
                <w:bottom w:val="none" w:sz="0" w:space="0" w:color="auto"/>
                <w:right w:val="none" w:sz="0" w:space="0" w:color="auto"/>
              </w:divBdr>
            </w:div>
          </w:divsChild>
        </w:div>
        <w:div w:id="643584251">
          <w:marLeft w:val="0"/>
          <w:marRight w:val="0"/>
          <w:marTop w:val="0"/>
          <w:marBottom w:val="0"/>
          <w:divBdr>
            <w:top w:val="none" w:sz="0" w:space="0" w:color="auto"/>
            <w:left w:val="none" w:sz="0" w:space="0" w:color="auto"/>
            <w:bottom w:val="none" w:sz="0" w:space="0" w:color="auto"/>
            <w:right w:val="none" w:sz="0" w:space="0" w:color="auto"/>
          </w:divBdr>
        </w:div>
        <w:div w:id="616839374">
          <w:marLeft w:val="0"/>
          <w:marRight w:val="0"/>
          <w:marTop w:val="0"/>
          <w:marBottom w:val="0"/>
          <w:divBdr>
            <w:top w:val="none" w:sz="0" w:space="0" w:color="auto"/>
            <w:left w:val="none" w:sz="0" w:space="0" w:color="auto"/>
            <w:bottom w:val="none" w:sz="0" w:space="0" w:color="auto"/>
            <w:right w:val="none" w:sz="0" w:space="0" w:color="auto"/>
          </w:divBdr>
          <w:divsChild>
            <w:div w:id="1416239904">
              <w:marLeft w:val="0"/>
              <w:marRight w:val="0"/>
              <w:marTop w:val="0"/>
              <w:marBottom w:val="0"/>
              <w:divBdr>
                <w:top w:val="none" w:sz="0" w:space="0" w:color="auto"/>
                <w:left w:val="none" w:sz="0" w:space="0" w:color="auto"/>
                <w:bottom w:val="none" w:sz="0" w:space="0" w:color="auto"/>
                <w:right w:val="none" w:sz="0" w:space="0" w:color="auto"/>
              </w:divBdr>
            </w:div>
          </w:divsChild>
        </w:div>
        <w:div w:id="1394505534">
          <w:marLeft w:val="0"/>
          <w:marRight w:val="0"/>
          <w:marTop w:val="0"/>
          <w:marBottom w:val="0"/>
          <w:divBdr>
            <w:top w:val="none" w:sz="0" w:space="0" w:color="auto"/>
            <w:left w:val="none" w:sz="0" w:space="0" w:color="auto"/>
            <w:bottom w:val="none" w:sz="0" w:space="0" w:color="auto"/>
            <w:right w:val="none" w:sz="0" w:space="0" w:color="auto"/>
          </w:divBdr>
        </w:div>
        <w:div w:id="1688679831">
          <w:marLeft w:val="0"/>
          <w:marRight w:val="0"/>
          <w:marTop w:val="0"/>
          <w:marBottom w:val="0"/>
          <w:divBdr>
            <w:top w:val="none" w:sz="0" w:space="0" w:color="auto"/>
            <w:left w:val="none" w:sz="0" w:space="0" w:color="auto"/>
            <w:bottom w:val="none" w:sz="0" w:space="0" w:color="auto"/>
            <w:right w:val="none" w:sz="0" w:space="0" w:color="auto"/>
          </w:divBdr>
          <w:divsChild>
            <w:div w:id="1017342953">
              <w:marLeft w:val="0"/>
              <w:marRight w:val="0"/>
              <w:marTop w:val="0"/>
              <w:marBottom w:val="0"/>
              <w:divBdr>
                <w:top w:val="none" w:sz="0" w:space="0" w:color="auto"/>
                <w:left w:val="none" w:sz="0" w:space="0" w:color="auto"/>
                <w:bottom w:val="none" w:sz="0" w:space="0" w:color="auto"/>
                <w:right w:val="none" w:sz="0" w:space="0" w:color="auto"/>
              </w:divBdr>
            </w:div>
          </w:divsChild>
        </w:div>
        <w:div w:id="1999529411">
          <w:marLeft w:val="0"/>
          <w:marRight w:val="0"/>
          <w:marTop w:val="0"/>
          <w:marBottom w:val="0"/>
          <w:divBdr>
            <w:top w:val="none" w:sz="0" w:space="0" w:color="auto"/>
            <w:left w:val="none" w:sz="0" w:space="0" w:color="auto"/>
            <w:bottom w:val="none" w:sz="0" w:space="0" w:color="auto"/>
            <w:right w:val="none" w:sz="0" w:space="0" w:color="auto"/>
          </w:divBdr>
        </w:div>
        <w:div w:id="251428335">
          <w:marLeft w:val="0"/>
          <w:marRight w:val="0"/>
          <w:marTop w:val="0"/>
          <w:marBottom w:val="0"/>
          <w:divBdr>
            <w:top w:val="none" w:sz="0" w:space="0" w:color="auto"/>
            <w:left w:val="none" w:sz="0" w:space="0" w:color="auto"/>
            <w:bottom w:val="none" w:sz="0" w:space="0" w:color="auto"/>
            <w:right w:val="none" w:sz="0" w:space="0" w:color="auto"/>
          </w:divBdr>
          <w:divsChild>
            <w:div w:id="476144994">
              <w:marLeft w:val="0"/>
              <w:marRight w:val="0"/>
              <w:marTop w:val="0"/>
              <w:marBottom w:val="0"/>
              <w:divBdr>
                <w:top w:val="none" w:sz="0" w:space="0" w:color="auto"/>
                <w:left w:val="none" w:sz="0" w:space="0" w:color="auto"/>
                <w:bottom w:val="none" w:sz="0" w:space="0" w:color="auto"/>
                <w:right w:val="none" w:sz="0" w:space="0" w:color="auto"/>
              </w:divBdr>
            </w:div>
          </w:divsChild>
        </w:div>
        <w:div w:id="1579637275">
          <w:marLeft w:val="0"/>
          <w:marRight w:val="0"/>
          <w:marTop w:val="0"/>
          <w:marBottom w:val="0"/>
          <w:divBdr>
            <w:top w:val="none" w:sz="0" w:space="0" w:color="auto"/>
            <w:left w:val="none" w:sz="0" w:space="0" w:color="auto"/>
            <w:bottom w:val="none" w:sz="0" w:space="0" w:color="auto"/>
            <w:right w:val="none" w:sz="0" w:space="0" w:color="auto"/>
          </w:divBdr>
        </w:div>
        <w:div w:id="1048723929">
          <w:marLeft w:val="0"/>
          <w:marRight w:val="0"/>
          <w:marTop w:val="0"/>
          <w:marBottom w:val="0"/>
          <w:divBdr>
            <w:top w:val="none" w:sz="0" w:space="0" w:color="auto"/>
            <w:left w:val="none" w:sz="0" w:space="0" w:color="auto"/>
            <w:bottom w:val="none" w:sz="0" w:space="0" w:color="auto"/>
            <w:right w:val="none" w:sz="0" w:space="0" w:color="auto"/>
          </w:divBdr>
          <w:divsChild>
            <w:div w:id="1622684747">
              <w:marLeft w:val="0"/>
              <w:marRight w:val="0"/>
              <w:marTop w:val="0"/>
              <w:marBottom w:val="0"/>
              <w:divBdr>
                <w:top w:val="none" w:sz="0" w:space="0" w:color="auto"/>
                <w:left w:val="none" w:sz="0" w:space="0" w:color="auto"/>
                <w:bottom w:val="none" w:sz="0" w:space="0" w:color="auto"/>
                <w:right w:val="none" w:sz="0" w:space="0" w:color="auto"/>
              </w:divBdr>
            </w:div>
          </w:divsChild>
        </w:div>
        <w:div w:id="786041469">
          <w:marLeft w:val="0"/>
          <w:marRight w:val="0"/>
          <w:marTop w:val="0"/>
          <w:marBottom w:val="0"/>
          <w:divBdr>
            <w:top w:val="none" w:sz="0" w:space="0" w:color="auto"/>
            <w:left w:val="none" w:sz="0" w:space="0" w:color="auto"/>
            <w:bottom w:val="none" w:sz="0" w:space="0" w:color="auto"/>
            <w:right w:val="none" w:sz="0" w:space="0" w:color="auto"/>
          </w:divBdr>
        </w:div>
        <w:div w:id="1982805710">
          <w:marLeft w:val="0"/>
          <w:marRight w:val="0"/>
          <w:marTop w:val="0"/>
          <w:marBottom w:val="0"/>
          <w:divBdr>
            <w:top w:val="none" w:sz="0" w:space="0" w:color="auto"/>
            <w:left w:val="none" w:sz="0" w:space="0" w:color="auto"/>
            <w:bottom w:val="none" w:sz="0" w:space="0" w:color="auto"/>
            <w:right w:val="none" w:sz="0" w:space="0" w:color="auto"/>
          </w:divBdr>
          <w:divsChild>
            <w:div w:id="1456102830">
              <w:marLeft w:val="0"/>
              <w:marRight w:val="0"/>
              <w:marTop w:val="0"/>
              <w:marBottom w:val="0"/>
              <w:divBdr>
                <w:top w:val="none" w:sz="0" w:space="0" w:color="auto"/>
                <w:left w:val="none" w:sz="0" w:space="0" w:color="auto"/>
                <w:bottom w:val="none" w:sz="0" w:space="0" w:color="auto"/>
                <w:right w:val="none" w:sz="0" w:space="0" w:color="auto"/>
              </w:divBdr>
            </w:div>
          </w:divsChild>
        </w:div>
        <w:div w:id="813522973">
          <w:marLeft w:val="0"/>
          <w:marRight w:val="0"/>
          <w:marTop w:val="300"/>
          <w:marBottom w:val="0"/>
          <w:divBdr>
            <w:top w:val="none" w:sz="0" w:space="0" w:color="auto"/>
            <w:left w:val="none" w:sz="0" w:space="0" w:color="auto"/>
            <w:bottom w:val="none" w:sz="0" w:space="0" w:color="auto"/>
            <w:right w:val="none" w:sz="0" w:space="0" w:color="auto"/>
          </w:divBdr>
          <w:divsChild>
            <w:div w:id="997227787">
              <w:marLeft w:val="0"/>
              <w:marRight w:val="0"/>
              <w:marTop w:val="0"/>
              <w:marBottom w:val="0"/>
              <w:divBdr>
                <w:top w:val="none" w:sz="0" w:space="0" w:color="auto"/>
                <w:left w:val="none" w:sz="0" w:space="0" w:color="auto"/>
                <w:bottom w:val="none" w:sz="0" w:space="0" w:color="auto"/>
                <w:right w:val="none" w:sz="0" w:space="0" w:color="auto"/>
              </w:divBdr>
              <w:divsChild>
                <w:div w:id="13206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141696">
          <w:marLeft w:val="0"/>
          <w:marRight w:val="0"/>
          <w:marTop w:val="300"/>
          <w:marBottom w:val="0"/>
          <w:divBdr>
            <w:top w:val="none" w:sz="0" w:space="0" w:color="auto"/>
            <w:left w:val="none" w:sz="0" w:space="0" w:color="auto"/>
            <w:bottom w:val="none" w:sz="0" w:space="0" w:color="auto"/>
            <w:right w:val="none" w:sz="0" w:space="0" w:color="auto"/>
          </w:divBdr>
          <w:divsChild>
            <w:div w:id="1245917813">
              <w:marLeft w:val="0"/>
              <w:marRight w:val="0"/>
              <w:marTop w:val="0"/>
              <w:marBottom w:val="0"/>
              <w:divBdr>
                <w:top w:val="none" w:sz="0" w:space="0" w:color="auto"/>
                <w:left w:val="none" w:sz="0" w:space="0" w:color="auto"/>
                <w:bottom w:val="none" w:sz="0" w:space="0" w:color="auto"/>
                <w:right w:val="none" w:sz="0" w:space="0" w:color="auto"/>
              </w:divBdr>
              <w:divsChild>
                <w:div w:id="159069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09975">
          <w:marLeft w:val="0"/>
          <w:marRight w:val="0"/>
          <w:marTop w:val="300"/>
          <w:marBottom w:val="0"/>
          <w:divBdr>
            <w:top w:val="none" w:sz="0" w:space="0" w:color="auto"/>
            <w:left w:val="none" w:sz="0" w:space="0" w:color="auto"/>
            <w:bottom w:val="none" w:sz="0" w:space="0" w:color="auto"/>
            <w:right w:val="none" w:sz="0" w:space="0" w:color="auto"/>
          </w:divBdr>
          <w:divsChild>
            <w:div w:id="1427773015">
              <w:marLeft w:val="0"/>
              <w:marRight w:val="0"/>
              <w:marTop w:val="0"/>
              <w:marBottom w:val="0"/>
              <w:divBdr>
                <w:top w:val="none" w:sz="0" w:space="0" w:color="auto"/>
                <w:left w:val="none" w:sz="0" w:space="0" w:color="auto"/>
                <w:bottom w:val="none" w:sz="0" w:space="0" w:color="auto"/>
                <w:right w:val="none" w:sz="0" w:space="0" w:color="auto"/>
              </w:divBdr>
              <w:divsChild>
                <w:div w:id="36190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248745">
          <w:marLeft w:val="0"/>
          <w:marRight w:val="0"/>
          <w:marTop w:val="300"/>
          <w:marBottom w:val="0"/>
          <w:divBdr>
            <w:top w:val="none" w:sz="0" w:space="0" w:color="auto"/>
            <w:left w:val="none" w:sz="0" w:space="0" w:color="auto"/>
            <w:bottom w:val="none" w:sz="0" w:space="0" w:color="auto"/>
            <w:right w:val="none" w:sz="0" w:space="0" w:color="auto"/>
          </w:divBdr>
          <w:divsChild>
            <w:div w:id="2040617390">
              <w:marLeft w:val="0"/>
              <w:marRight w:val="0"/>
              <w:marTop w:val="0"/>
              <w:marBottom w:val="0"/>
              <w:divBdr>
                <w:top w:val="none" w:sz="0" w:space="0" w:color="auto"/>
                <w:left w:val="none" w:sz="0" w:space="0" w:color="auto"/>
                <w:bottom w:val="none" w:sz="0" w:space="0" w:color="auto"/>
                <w:right w:val="none" w:sz="0" w:space="0" w:color="auto"/>
              </w:divBdr>
              <w:divsChild>
                <w:div w:id="33915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404509">
      <w:bodyDiv w:val="1"/>
      <w:marLeft w:val="0"/>
      <w:marRight w:val="0"/>
      <w:marTop w:val="0"/>
      <w:marBottom w:val="0"/>
      <w:divBdr>
        <w:top w:val="none" w:sz="0" w:space="0" w:color="auto"/>
        <w:left w:val="none" w:sz="0" w:space="0" w:color="auto"/>
        <w:bottom w:val="none" w:sz="0" w:space="0" w:color="auto"/>
        <w:right w:val="none" w:sz="0" w:space="0" w:color="auto"/>
      </w:divBdr>
    </w:div>
    <w:div w:id="1979844422">
      <w:bodyDiv w:val="1"/>
      <w:marLeft w:val="0"/>
      <w:marRight w:val="0"/>
      <w:marTop w:val="0"/>
      <w:marBottom w:val="0"/>
      <w:divBdr>
        <w:top w:val="none" w:sz="0" w:space="0" w:color="auto"/>
        <w:left w:val="none" w:sz="0" w:space="0" w:color="auto"/>
        <w:bottom w:val="none" w:sz="0" w:space="0" w:color="auto"/>
        <w:right w:val="none" w:sz="0" w:space="0" w:color="auto"/>
      </w:divBdr>
      <w:divsChild>
        <w:div w:id="1805346919">
          <w:marLeft w:val="0"/>
          <w:marRight w:val="0"/>
          <w:marTop w:val="0"/>
          <w:marBottom w:val="0"/>
          <w:divBdr>
            <w:top w:val="none" w:sz="0" w:space="0" w:color="auto"/>
            <w:left w:val="none" w:sz="0" w:space="0" w:color="auto"/>
            <w:bottom w:val="none" w:sz="0" w:space="0" w:color="auto"/>
            <w:right w:val="none" w:sz="0" w:space="0" w:color="auto"/>
          </w:divBdr>
        </w:div>
        <w:div w:id="1767185732">
          <w:marLeft w:val="0"/>
          <w:marRight w:val="0"/>
          <w:marTop w:val="0"/>
          <w:marBottom w:val="0"/>
          <w:divBdr>
            <w:top w:val="none" w:sz="0" w:space="0" w:color="auto"/>
            <w:left w:val="none" w:sz="0" w:space="0" w:color="auto"/>
            <w:bottom w:val="none" w:sz="0" w:space="0" w:color="auto"/>
            <w:right w:val="none" w:sz="0" w:space="0" w:color="auto"/>
          </w:divBdr>
          <w:divsChild>
            <w:div w:id="1518303567">
              <w:marLeft w:val="0"/>
              <w:marRight w:val="0"/>
              <w:marTop w:val="0"/>
              <w:marBottom w:val="0"/>
              <w:divBdr>
                <w:top w:val="none" w:sz="0" w:space="0" w:color="auto"/>
                <w:left w:val="none" w:sz="0" w:space="0" w:color="auto"/>
                <w:bottom w:val="none" w:sz="0" w:space="0" w:color="auto"/>
                <w:right w:val="none" w:sz="0" w:space="0" w:color="auto"/>
              </w:divBdr>
            </w:div>
          </w:divsChild>
        </w:div>
        <w:div w:id="1438253856">
          <w:marLeft w:val="0"/>
          <w:marRight w:val="0"/>
          <w:marTop w:val="0"/>
          <w:marBottom w:val="0"/>
          <w:divBdr>
            <w:top w:val="none" w:sz="0" w:space="0" w:color="auto"/>
            <w:left w:val="none" w:sz="0" w:space="0" w:color="auto"/>
            <w:bottom w:val="none" w:sz="0" w:space="0" w:color="auto"/>
            <w:right w:val="none" w:sz="0" w:space="0" w:color="auto"/>
          </w:divBdr>
        </w:div>
        <w:div w:id="2019846124">
          <w:marLeft w:val="0"/>
          <w:marRight w:val="0"/>
          <w:marTop w:val="0"/>
          <w:marBottom w:val="0"/>
          <w:divBdr>
            <w:top w:val="none" w:sz="0" w:space="0" w:color="auto"/>
            <w:left w:val="none" w:sz="0" w:space="0" w:color="auto"/>
            <w:bottom w:val="none" w:sz="0" w:space="0" w:color="auto"/>
            <w:right w:val="none" w:sz="0" w:space="0" w:color="auto"/>
          </w:divBdr>
          <w:divsChild>
            <w:div w:id="2068338320">
              <w:marLeft w:val="0"/>
              <w:marRight w:val="0"/>
              <w:marTop w:val="0"/>
              <w:marBottom w:val="0"/>
              <w:divBdr>
                <w:top w:val="none" w:sz="0" w:space="0" w:color="auto"/>
                <w:left w:val="none" w:sz="0" w:space="0" w:color="auto"/>
                <w:bottom w:val="none" w:sz="0" w:space="0" w:color="auto"/>
                <w:right w:val="none" w:sz="0" w:space="0" w:color="auto"/>
              </w:divBdr>
            </w:div>
          </w:divsChild>
        </w:div>
        <w:div w:id="2049988107">
          <w:marLeft w:val="0"/>
          <w:marRight w:val="0"/>
          <w:marTop w:val="0"/>
          <w:marBottom w:val="0"/>
          <w:divBdr>
            <w:top w:val="none" w:sz="0" w:space="0" w:color="auto"/>
            <w:left w:val="none" w:sz="0" w:space="0" w:color="auto"/>
            <w:bottom w:val="none" w:sz="0" w:space="0" w:color="auto"/>
            <w:right w:val="none" w:sz="0" w:space="0" w:color="auto"/>
          </w:divBdr>
        </w:div>
        <w:div w:id="1864781070">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 w:id="571280879">
          <w:marLeft w:val="0"/>
          <w:marRight w:val="0"/>
          <w:marTop w:val="0"/>
          <w:marBottom w:val="0"/>
          <w:divBdr>
            <w:top w:val="none" w:sz="0" w:space="0" w:color="auto"/>
            <w:left w:val="none" w:sz="0" w:space="0" w:color="auto"/>
            <w:bottom w:val="none" w:sz="0" w:space="0" w:color="auto"/>
            <w:right w:val="none" w:sz="0" w:space="0" w:color="auto"/>
          </w:divBdr>
        </w:div>
        <w:div w:id="292709742">
          <w:marLeft w:val="0"/>
          <w:marRight w:val="0"/>
          <w:marTop w:val="0"/>
          <w:marBottom w:val="0"/>
          <w:divBdr>
            <w:top w:val="none" w:sz="0" w:space="0" w:color="auto"/>
            <w:left w:val="none" w:sz="0" w:space="0" w:color="auto"/>
            <w:bottom w:val="none" w:sz="0" w:space="0" w:color="auto"/>
            <w:right w:val="none" w:sz="0" w:space="0" w:color="auto"/>
          </w:divBdr>
          <w:divsChild>
            <w:div w:id="471099463">
              <w:marLeft w:val="0"/>
              <w:marRight w:val="0"/>
              <w:marTop w:val="0"/>
              <w:marBottom w:val="0"/>
              <w:divBdr>
                <w:top w:val="none" w:sz="0" w:space="0" w:color="auto"/>
                <w:left w:val="none" w:sz="0" w:space="0" w:color="auto"/>
                <w:bottom w:val="none" w:sz="0" w:space="0" w:color="auto"/>
                <w:right w:val="none" w:sz="0" w:space="0" w:color="auto"/>
              </w:divBdr>
            </w:div>
          </w:divsChild>
        </w:div>
        <w:div w:id="1145855200">
          <w:marLeft w:val="0"/>
          <w:marRight w:val="0"/>
          <w:marTop w:val="0"/>
          <w:marBottom w:val="0"/>
          <w:divBdr>
            <w:top w:val="none" w:sz="0" w:space="0" w:color="auto"/>
            <w:left w:val="none" w:sz="0" w:space="0" w:color="auto"/>
            <w:bottom w:val="none" w:sz="0" w:space="0" w:color="auto"/>
            <w:right w:val="none" w:sz="0" w:space="0" w:color="auto"/>
          </w:divBdr>
        </w:div>
        <w:div w:id="1228883282">
          <w:marLeft w:val="0"/>
          <w:marRight w:val="0"/>
          <w:marTop w:val="0"/>
          <w:marBottom w:val="0"/>
          <w:divBdr>
            <w:top w:val="none" w:sz="0" w:space="0" w:color="auto"/>
            <w:left w:val="none" w:sz="0" w:space="0" w:color="auto"/>
            <w:bottom w:val="none" w:sz="0" w:space="0" w:color="auto"/>
            <w:right w:val="none" w:sz="0" w:space="0" w:color="auto"/>
          </w:divBdr>
          <w:divsChild>
            <w:div w:id="335883386">
              <w:marLeft w:val="0"/>
              <w:marRight w:val="0"/>
              <w:marTop w:val="0"/>
              <w:marBottom w:val="0"/>
              <w:divBdr>
                <w:top w:val="none" w:sz="0" w:space="0" w:color="auto"/>
                <w:left w:val="none" w:sz="0" w:space="0" w:color="auto"/>
                <w:bottom w:val="none" w:sz="0" w:space="0" w:color="auto"/>
                <w:right w:val="none" w:sz="0" w:space="0" w:color="auto"/>
              </w:divBdr>
            </w:div>
          </w:divsChild>
        </w:div>
        <w:div w:id="1683244531">
          <w:marLeft w:val="0"/>
          <w:marRight w:val="0"/>
          <w:marTop w:val="0"/>
          <w:marBottom w:val="0"/>
          <w:divBdr>
            <w:top w:val="none" w:sz="0" w:space="0" w:color="auto"/>
            <w:left w:val="none" w:sz="0" w:space="0" w:color="auto"/>
            <w:bottom w:val="none" w:sz="0" w:space="0" w:color="auto"/>
            <w:right w:val="none" w:sz="0" w:space="0" w:color="auto"/>
          </w:divBdr>
        </w:div>
        <w:div w:id="1102647783">
          <w:marLeft w:val="0"/>
          <w:marRight w:val="0"/>
          <w:marTop w:val="0"/>
          <w:marBottom w:val="0"/>
          <w:divBdr>
            <w:top w:val="none" w:sz="0" w:space="0" w:color="auto"/>
            <w:left w:val="none" w:sz="0" w:space="0" w:color="auto"/>
            <w:bottom w:val="none" w:sz="0" w:space="0" w:color="auto"/>
            <w:right w:val="none" w:sz="0" w:space="0" w:color="auto"/>
          </w:divBdr>
          <w:divsChild>
            <w:div w:id="601882906">
              <w:marLeft w:val="0"/>
              <w:marRight w:val="0"/>
              <w:marTop w:val="0"/>
              <w:marBottom w:val="0"/>
              <w:divBdr>
                <w:top w:val="none" w:sz="0" w:space="0" w:color="auto"/>
                <w:left w:val="none" w:sz="0" w:space="0" w:color="auto"/>
                <w:bottom w:val="none" w:sz="0" w:space="0" w:color="auto"/>
                <w:right w:val="none" w:sz="0" w:space="0" w:color="auto"/>
              </w:divBdr>
            </w:div>
          </w:divsChild>
        </w:div>
        <w:div w:id="1370186687">
          <w:marLeft w:val="0"/>
          <w:marRight w:val="0"/>
          <w:marTop w:val="0"/>
          <w:marBottom w:val="0"/>
          <w:divBdr>
            <w:top w:val="none" w:sz="0" w:space="0" w:color="auto"/>
            <w:left w:val="none" w:sz="0" w:space="0" w:color="auto"/>
            <w:bottom w:val="none" w:sz="0" w:space="0" w:color="auto"/>
            <w:right w:val="none" w:sz="0" w:space="0" w:color="auto"/>
          </w:divBdr>
        </w:div>
        <w:div w:id="1307471222">
          <w:marLeft w:val="0"/>
          <w:marRight w:val="0"/>
          <w:marTop w:val="0"/>
          <w:marBottom w:val="0"/>
          <w:divBdr>
            <w:top w:val="none" w:sz="0" w:space="0" w:color="auto"/>
            <w:left w:val="none" w:sz="0" w:space="0" w:color="auto"/>
            <w:bottom w:val="none" w:sz="0" w:space="0" w:color="auto"/>
            <w:right w:val="none" w:sz="0" w:space="0" w:color="auto"/>
          </w:divBdr>
          <w:divsChild>
            <w:div w:id="864944423">
              <w:marLeft w:val="0"/>
              <w:marRight w:val="0"/>
              <w:marTop w:val="0"/>
              <w:marBottom w:val="0"/>
              <w:divBdr>
                <w:top w:val="none" w:sz="0" w:space="0" w:color="auto"/>
                <w:left w:val="none" w:sz="0" w:space="0" w:color="auto"/>
                <w:bottom w:val="none" w:sz="0" w:space="0" w:color="auto"/>
                <w:right w:val="none" w:sz="0" w:space="0" w:color="auto"/>
              </w:divBdr>
            </w:div>
          </w:divsChild>
        </w:div>
        <w:div w:id="1230270856">
          <w:marLeft w:val="0"/>
          <w:marRight w:val="0"/>
          <w:marTop w:val="300"/>
          <w:marBottom w:val="0"/>
          <w:divBdr>
            <w:top w:val="none" w:sz="0" w:space="0" w:color="auto"/>
            <w:left w:val="none" w:sz="0" w:space="0" w:color="auto"/>
            <w:bottom w:val="none" w:sz="0" w:space="0" w:color="auto"/>
            <w:right w:val="none" w:sz="0" w:space="0" w:color="auto"/>
          </w:divBdr>
          <w:divsChild>
            <w:div w:id="751584783">
              <w:marLeft w:val="0"/>
              <w:marRight w:val="0"/>
              <w:marTop w:val="0"/>
              <w:marBottom w:val="0"/>
              <w:divBdr>
                <w:top w:val="none" w:sz="0" w:space="0" w:color="auto"/>
                <w:left w:val="none" w:sz="0" w:space="0" w:color="auto"/>
                <w:bottom w:val="none" w:sz="0" w:space="0" w:color="auto"/>
                <w:right w:val="none" w:sz="0" w:space="0" w:color="auto"/>
              </w:divBdr>
              <w:divsChild>
                <w:div w:id="201911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374026">
          <w:marLeft w:val="0"/>
          <w:marRight w:val="0"/>
          <w:marTop w:val="300"/>
          <w:marBottom w:val="0"/>
          <w:divBdr>
            <w:top w:val="none" w:sz="0" w:space="0" w:color="auto"/>
            <w:left w:val="none" w:sz="0" w:space="0" w:color="auto"/>
            <w:bottom w:val="none" w:sz="0" w:space="0" w:color="auto"/>
            <w:right w:val="none" w:sz="0" w:space="0" w:color="auto"/>
          </w:divBdr>
          <w:divsChild>
            <w:div w:id="452602292">
              <w:marLeft w:val="0"/>
              <w:marRight w:val="0"/>
              <w:marTop w:val="0"/>
              <w:marBottom w:val="0"/>
              <w:divBdr>
                <w:top w:val="none" w:sz="0" w:space="0" w:color="auto"/>
                <w:left w:val="none" w:sz="0" w:space="0" w:color="auto"/>
                <w:bottom w:val="none" w:sz="0" w:space="0" w:color="auto"/>
                <w:right w:val="none" w:sz="0" w:space="0" w:color="auto"/>
              </w:divBdr>
              <w:divsChild>
                <w:div w:id="19018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71999">
          <w:marLeft w:val="0"/>
          <w:marRight w:val="0"/>
          <w:marTop w:val="300"/>
          <w:marBottom w:val="0"/>
          <w:divBdr>
            <w:top w:val="none" w:sz="0" w:space="0" w:color="auto"/>
            <w:left w:val="none" w:sz="0" w:space="0" w:color="auto"/>
            <w:bottom w:val="none" w:sz="0" w:space="0" w:color="auto"/>
            <w:right w:val="none" w:sz="0" w:space="0" w:color="auto"/>
          </w:divBdr>
          <w:divsChild>
            <w:div w:id="1543635429">
              <w:marLeft w:val="0"/>
              <w:marRight w:val="0"/>
              <w:marTop w:val="0"/>
              <w:marBottom w:val="0"/>
              <w:divBdr>
                <w:top w:val="none" w:sz="0" w:space="0" w:color="auto"/>
                <w:left w:val="none" w:sz="0" w:space="0" w:color="auto"/>
                <w:bottom w:val="none" w:sz="0" w:space="0" w:color="auto"/>
                <w:right w:val="none" w:sz="0" w:space="0" w:color="auto"/>
              </w:divBdr>
              <w:divsChild>
                <w:div w:id="147425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247956">
          <w:marLeft w:val="0"/>
          <w:marRight w:val="0"/>
          <w:marTop w:val="300"/>
          <w:marBottom w:val="0"/>
          <w:divBdr>
            <w:top w:val="none" w:sz="0" w:space="0" w:color="auto"/>
            <w:left w:val="none" w:sz="0" w:space="0" w:color="auto"/>
            <w:bottom w:val="none" w:sz="0" w:space="0" w:color="auto"/>
            <w:right w:val="none" w:sz="0" w:space="0" w:color="auto"/>
          </w:divBdr>
          <w:divsChild>
            <w:div w:id="1249921727">
              <w:marLeft w:val="0"/>
              <w:marRight w:val="0"/>
              <w:marTop w:val="0"/>
              <w:marBottom w:val="0"/>
              <w:divBdr>
                <w:top w:val="none" w:sz="0" w:space="0" w:color="auto"/>
                <w:left w:val="none" w:sz="0" w:space="0" w:color="auto"/>
                <w:bottom w:val="none" w:sz="0" w:space="0" w:color="auto"/>
                <w:right w:val="none" w:sz="0" w:space="0" w:color="auto"/>
              </w:divBdr>
              <w:divsChild>
                <w:div w:id="27040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01368">
      <w:bodyDiv w:val="1"/>
      <w:marLeft w:val="0"/>
      <w:marRight w:val="0"/>
      <w:marTop w:val="0"/>
      <w:marBottom w:val="0"/>
      <w:divBdr>
        <w:top w:val="none" w:sz="0" w:space="0" w:color="auto"/>
        <w:left w:val="none" w:sz="0" w:space="0" w:color="auto"/>
        <w:bottom w:val="none" w:sz="0" w:space="0" w:color="auto"/>
        <w:right w:val="none" w:sz="0" w:space="0" w:color="auto"/>
      </w:divBdr>
      <w:divsChild>
        <w:div w:id="1679578131">
          <w:marLeft w:val="0"/>
          <w:marRight w:val="0"/>
          <w:marTop w:val="0"/>
          <w:marBottom w:val="0"/>
          <w:divBdr>
            <w:top w:val="none" w:sz="0" w:space="0" w:color="auto"/>
            <w:left w:val="none" w:sz="0" w:space="0" w:color="auto"/>
            <w:bottom w:val="none" w:sz="0" w:space="0" w:color="auto"/>
            <w:right w:val="none" w:sz="0" w:space="0" w:color="auto"/>
          </w:divBdr>
        </w:div>
        <w:div w:id="906963691">
          <w:marLeft w:val="0"/>
          <w:marRight w:val="0"/>
          <w:marTop w:val="0"/>
          <w:marBottom w:val="0"/>
          <w:divBdr>
            <w:top w:val="none" w:sz="0" w:space="0" w:color="auto"/>
            <w:left w:val="none" w:sz="0" w:space="0" w:color="auto"/>
            <w:bottom w:val="none" w:sz="0" w:space="0" w:color="auto"/>
            <w:right w:val="none" w:sz="0" w:space="0" w:color="auto"/>
          </w:divBdr>
          <w:divsChild>
            <w:div w:id="218825950">
              <w:marLeft w:val="0"/>
              <w:marRight w:val="0"/>
              <w:marTop w:val="0"/>
              <w:marBottom w:val="0"/>
              <w:divBdr>
                <w:top w:val="none" w:sz="0" w:space="0" w:color="auto"/>
                <w:left w:val="none" w:sz="0" w:space="0" w:color="auto"/>
                <w:bottom w:val="none" w:sz="0" w:space="0" w:color="auto"/>
                <w:right w:val="none" w:sz="0" w:space="0" w:color="auto"/>
              </w:divBdr>
            </w:div>
          </w:divsChild>
        </w:div>
        <w:div w:id="147600731">
          <w:marLeft w:val="0"/>
          <w:marRight w:val="0"/>
          <w:marTop w:val="0"/>
          <w:marBottom w:val="0"/>
          <w:divBdr>
            <w:top w:val="none" w:sz="0" w:space="0" w:color="auto"/>
            <w:left w:val="none" w:sz="0" w:space="0" w:color="auto"/>
            <w:bottom w:val="none" w:sz="0" w:space="0" w:color="auto"/>
            <w:right w:val="none" w:sz="0" w:space="0" w:color="auto"/>
          </w:divBdr>
        </w:div>
        <w:div w:id="1243178720">
          <w:marLeft w:val="0"/>
          <w:marRight w:val="0"/>
          <w:marTop w:val="0"/>
          <w:marBottom w:val="0"/>
          <w:divBdr>
            <w:top w:val="none" w:sz="0" w:space="0" w:color="auto"/>
            <w:left w:val="none" w:sz="0" w:space="0" w:color="auto"/>
            <w:bottom w:val="none" w:sz="0" w:space="0" w:color="auto"/>
            <w:right w:val="none" w:sz="0" w:space="0" w:color="auto"/>
          </w:divBdr>
          <w:divsChild>
            <w:div w:id="2117291395">
              <w:marLeft w:val="0"/>
              <w:marRight w:val="0"/>
              <w:marTop w:val="0"/>
              <w:marBottom w:val="0"/>
              <w:divBdr>
                <w:top w:val="none" w:sz="0" w:space="0" w:color="auto"/>
                <w:left w:val="none" w:sz="0" w:space="0" w:color="auto"/>
                <w:bottom w:val="none" w:sz="0" w:space="0" w:color="auto"/>
                <w:right w:val="none" w:sz="0" w:space="0" w:color="auto"/>
              </w:divBdr>
            </w:div>
          </w:divsChild>
        </w:div>
        <w:div w:id="1078282866">
          <w:marLeft w:val="0"/>
          <w:marRight w:val="0"/>
          <w:marTop w:val="0"/>
          <w:marBottom w:val="0"/>
          <w:divBdr>
            <w:top w:val="none" w:sz="0" w:space="0" w:color="auto"/>
            <w:left w:val="none" w:sz="0" w:space="0" w:color="auto"/>
            <w:bottom w:val="none" w:sz="0" w:space="0" w:color="auto"/>
            <w:right w:val="none" w:sz="0" w:space="0" w:color="auto"/>
          </w:divBdr>
        </w:div>
        <w:div w:id="2024236442">
          <w:marLeft w:val="0"/>
          <w:marRight w:val="0"/>
          <w:marTop w:val="0"/>
          <w:marBottom w:val="0"/>
          <w:divBdr>
            <w:top w:val="none" w:sz="0" w:space="0" w:color="auto"/>
            <w:left w:val="none" w:sz="0" w:space="0" w:color="auto"/>
            <w:bottom w:val="none" w:sz="0" w:space="0" w:color="auto"/>
            <w:right w:val="none" w:sz="0" w:space="0" w:color="auto"/>
          </w:divBdr>
          <w:divsChild>
            <w:div w:id="103426334">
              <w:marLeft w:val="0"/>
              <w:marRight w:val="0"/>
              <w:marTop w:val="0"/>
              <w:marBottom w:val="0"/>
              <w:divBdr>
                <w:top w:val="none" w:sz="0" w:space="0" w:color="auto"/>
                <w:left w:val="none" w:sz="0" w:space="0" w:color="auto"/>
                <w:bottom w:val="none" w:sz="0" w:space="0" w:color="auto"/>
                <w:right w:val="none" w:sz="0" w:space="0" w:color="auto"/>
              </w:divBdr>
            </w:div>
          </w:divsChild>
        </w:div>
        <w:div w:id="2056460622">
          <w:marLeft w:val="0"/>
          <w:marRight w:val="0"/>
          <w:marTop w:val="0"/>
          <w:marBottom w:val="0"/>
          <w:divBdr>
            <w:top w:val="none" w:sz="0" w:space="0" w:color="auto"/>
            <w:left w:val="none" w:sz="0" w:space="0" w:color="auto"/>
            <w:bottom w:val="none" w:sz="0" w:space="0" w:color="auto"/>
            <w:right w:val="none" w:sz="0" w:space="0" w:color="auto"/>
          </w:divBdr>
        </w:div>
        <w:div w:id="156969441">
          <w:marLeft w:val="0"/>
          <w:marRight w:val="0"/>
          <w:marTop w:val="0"/>
          <w:marBottom w:val="0"/>
          <w:divBdr>
            <w:top w:val="none" w:sz="0" w:space="0" w:color="auto"/>
            <w:left w:val="none" w:sz="0" w:space="0" w:color="auto"/>
            <w:bottom w:val="none" w:sz="0" w:space="0" w:color="auto"/>
            <w:right w:val="none" w:sz="0" w:space="0" w:color="auto"/>
          </w:divBdr>
          <w:divsChild>
            <w:div w:id="1477258997">
              <w:marLeft w:val="0"/>
              <w:marRight w:val="0"/>
              <w:marTop w:val="0"/>
              <w:marBottom w:val="0"/>
              <w:divBdr>
                <w:top w:val="none" w:sz="0" w:space="0" w:color="auto"/>
                <w:left w:val="none" w:sz="0" w:space="0" w:color="auto"/>
                <w:bottom w:val="none" w:sz="0" w:space="0" w:color="auto"/>
                <w:right w:val="none" w:sz="0" w:space="0" w:color="auto"/>
              </w:divBdr>
            </w:div>
          </w:divsChild>
        </w:div>
        <w:div w:id="847253314">
          <w:marLeft w:val="0"/>
          <w:marRight w:val="0"/>
          <w:marTop w:val="0"/>
          <w:marBottom w:val="0"/>
          <w:divBdr>
            <w:top w:val="none" w:sz="0" w:space="0" w:color="auto"/>
            <w:left w:val="none" w:sz="0" w:space="0" w:color="auto"/>
            <w:bottom w:val="none" w:sz="0" w:space="0" w:color="auto"/>
            <w:right w:val="none" w:sz="0" w:space="0" w:color="auto"/>
          </w:divBdr>
        </w:div>
        <w:div w:id="316880424">
          <w:marLeft w:val="0"/>
          <w:marRight w:val="0"/>
          <w:marTop w:val="0"/>
          <w:marBottom w:val="0"/>
          <w:divBdr>
            <w:top w:val="none" w:sz="0" w:space="0" w:color="auto"/>
            <w:left w:val="none" w:sz="0" w:space="0" w:color="auto"/>
            <w:bottom w:val="none" w:sz="0" w:space="0" w:color="auto"/>
            <w:right w:val="none" w:sz="0" w:space="0" w:color="auto"/>
          </w:divBdr>
          <w:divsChild>
            <w:div w:id="1825468151">
              <w:marLeft w:val="0"/>
              <w:marRight w:val="0"/>
              <w:marTop w:val="0"/>
              <w:marBottom w:val="0"/>
              <w:divBdr>
                <w:top w:val="none" w:sz="0" w:space="0" w:color="auto"/>
                <w:left w:val="none" w:sz="0" w:space="0" w:color="auto"/>
                <w:bottom w:val="none" w:sz="0" w:space="0" w:color="auto"/>
                <w:right w:val="none" w:sz="0" w:space="0" w:color="auto"/>
              </w:divBdr>
            </w:div>
          </w:divsChild>
        </w:div>
        <w:div w:id="1030447419">
          <w:marLeft w:val="0"/>
          <w:marRight w:val="0"/>
          <w:marTop w:val="0"/>
          <w:marBottom w:val="0"/>
          <w:divBdr>
            <w:top w:val="none" w:sz="0" w:space="0" w:color="auto"/>
            <w:left w:val="none" w:sz="0" w:space="0" w:color="auto"/>
            <w:bottom w:val="none" w:sz="0" w:space="0" w:color="auto"/>
            <w:right w:val="none" w:sz="0" w:space="0" w:color="auto"/>
          </w:divBdr>
        </w:div>
        <w:div w:id="240022305">
          <w:marLeft w:val="0"/>
          <w:marRight w:val="0"/>
          <w:marTop w:val="0"/>
          <w:marBottom w:val="0"/>
          <w:divBdr>
            <w:top w:val="none" w:sz="0" w:space="0" w:color="auto"/>
            <w:left w:val="none" w:sz="0" w:space="0" w:color="auto"/>
            <w:bottom w:val="none" w:sz="0" w:space="0" w:color="auto"/>
            <w:right w:val="none" w:sz="0" w:space="0" w:color="auto"/>
          </w:divBdr>
          <w:divsChild>
            <w:div w:id="917059141">
              <w:marLeft w:val="0"/>
              <w:marRight w:val="0"/>
              <w:marTop w:val="0"/>
              <w:marBottom w:val="0"/>
              <w:divBdr>
                <w:top w:val="none" w:sz="0" w:space="0" w:color="auto"/>
                <w:left w:val="none" w:sz="0" w:space="0" w:color="auto"/>
                <w:bottom w:val="none" w:sz="0" w:space="0" w:color="auto"/>
                <w:right w:val="none" w:sz="0" w:space="0" w:color="auto"/>
              </w:divBdr>
            </w:div>
          </w:divsChild>
        </w:div>
        <w:div w:id="1603878979">
          <w:marLeft w:val="0"/>
          <w:marRight w:val="0"/>
          <w:marTop w:val="0"/>
          <w:marBottom w:val="0"/>
          <w:divBdr>
            <w:top w:val="none" w:sz="0" w:space="0" w:color="auto"/>
            <w:left w:val="none" w:sz="0" w:space="0" w:color="auto"/>
            <w:bottom w:val="none" w:sz="0" w:space="0" w:color="auto"/>
            <w:right w:val="none" w:sz="0" w:space="0" w:color="auto"/>
          </w:divBdr>
        </w:div>
        <w:div w:id="1457331782">
          <w:marLeft w:val="0"/>
          <w:marRight w:val="0"/>
          <w:marTop w:val="0"/>
          <w:marBottom w:val="0"/>
          <w:divBdr>
            <w:top w:val="none" w:sz="0" w:space="0" w:color="auto"/>
            <w:left w:val="none" w:sz="0" w:space="0" w:color="auto"/>
            <w:bottom w:val="none" w:sz="0" w:space="0" w:color="auto"/>
            <w:right w:val="none" w:sz="0" w:space="0" w:color="auto"/>
          </w:divBdr>
          <w:divsChild>
            <w:div w:id="1958365275">
              <w:marLeft w:val="0"/>
              <w:marRight w:val="0"/>
              <w:marTop w:val="0"/>
              <w:marBottom w:val="0"/>
              <w:divBdr>
                <w:top w:val="none" w:sz="0" w:space="0" w:color="auto"/>
                <w:left w:val="none" w:sz="0" w:space="0" w:color="auto"/>
                <w:bottom w:val="none" w:sz="0" w:space="0" w:color="auto"/>
                <w:right w:val="none" w:sz="0" w:space="0" w:color="auto"/>
              </w:divBdr>
            </w:div>
          </w:divsChild>
        </w:div>
        <w:div w:id="665061804">
          <w:marLeft w:val="0"/>
          <w:marRight w:val="0"/>
          <w:marTop w:val="300"/>
          <w:marBottom w:val="0"/>
          <w:divBdr>
            <w:top w:val="none" w:sz="0" w:space="0" w:color="auto"/>
            <w:left w:val="none" w:sz="0" w:space="0" w:color="auto"/>
            <w:bottom w:val="none" w:sz="0" w:space="0" w:color="auto"/>
            <w:right w:val="none" w:sz="0" w:space="0" w:color="auto"/>
          </w:divBdr>
          <w:divsChild>
            <w:div w:id="1325813396">
              <w:marLeft w:val="0"/>
              <w:marRight w:val="0"/>
              <w:marTop w:val="0"/>
              <w:marBottom w:val="0"/>
              <w:divBdr>
                <w:top w:val="none" w:sz="0" w:space="0" w:color="auto"/>
                <w:left w:val="none" w:sz="0" w:space="0" w:color="auto"/>
                <w:bottom w:val="none" w:sz="0" w:space="0" w:color="auto"/>
                <w:right w:val="none" w:sz="0" w:space="0" w:color="auto"/>
              </w:divBdr>
              <w:divsChild>
                <w:div w:id="84352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9227">
          <w:marLeft w:val="0"/>
          <w:marRight w:val="0"/>
          <w:marTop w:val="300"/>
          <w:marBottom w:val="0"/>
          <w:divBdr>
            <w:top w:val="none" w:sz="0" w:space="0" w:color="auto"/>
            <w:left w:val="none" w:sz="0" w:space="0" w:color="auto"/>
            <w:bottom w:val="none" w:sz="0" w:space="0" w:color="auto"/>
            <w:right w:val="none" w:sz="0" w:space="0" w:color="auto"/>
          </w:divBdr>
          <w:divsChild>
            <w:div w:id="660232291">
              <w:marLeft w:val="0"/>
              <w:marRight w:val="0"/>
              <w:marTop w:val="0"/>
              <w:marBottom w:val="0"/>
              <w:divBdr>
                <w:top w:val="none" w:sz="0" w:space="0" w:color="auto"/>
                <w:left w:val="none" w:sz="0" w:space="0" w:color="auto"/>
                <w:bottom w:val="none" w:sz="0" w:space="0" w:color="auto"/>
                <w:right w:val="none" w:sz="0" w:space="0" w:color="auto"/>
              </w:divBdr>
              <w:divsChild>
                <w:div w:id="278411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581459">
          <w:marLeft w:val="0"/>
          <w:marRight w:val="0"/>
          <w:marTop w:val="300"/>
          <w:marBottom w:val="0"/>
          <w:divBdr>
            <w:top w:val="none" w:sz="0" w:space="0" w:color="auto"/>
            <w:left w:val="none" w:sz="0" w:space="0" w:color="auto"/>
            <w:bottom w:val="none" w:sz="0" w:space="0" w:color="auto"/>
            <w:right w:val="none" w:sz="0" w:space="0" w:color="auto"/>
          </w:divBdr>
          <w:divsChild>
            <w:div w:id="1810635526">
              <w:marLeft w:val="0"/>
              <w:marRight w:val="0"/>
              <w:marTop w:val="0"/>
              <w:marBottom w:val="0"/>
              <w:divBdr>
                <w:top w:val="none" w:sz="0" w:space="0" w:color="auto"/>
                <w:left w:val="none" w:sz="0" w:space="0" w:color="auto"/>
                <w:bottom w:val="none" w:sz="0" w:space="0" w:color="auto"/>
                <w:right w:val="none" w:sz="0" w:space="0" w:color="auto"/>
              </w:divBdr>
              <w:divsChild>
                <w:div w:id="1218474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885301">
      <w:bodyDiv w:val="1"/>
      <w:marLeft w:val="0"/>
      <w:marRight w:val="0"/>
      <w:marTop w:val="0"/>
      <w:marBottom w:val="0"/>
      <w:divBdr>
        <w:top w:val="none" w:sz="0" w:space="0" w:color="auto"/>
        <w:left w:val="none" w:sz="0" w:space="0" w:color="auto"/>
        <w:bottom w:val="none" w:sz="0" w:space="0" w:color="auto"/>
        <w:right w:val="none" w:sz="0" w:space="0" w:color="auto"/>
      </w:divBdr>
      <w:divsChild>
        <w:div w:id="2141612509">
          <w:marLeft w:val="0"/>
          <w:marRight w:val="0"/>
          <w:marTop w:val="0"/>
          <w:marBottom w:val="0"/>
          <w:divBdr>
            <w:top w:val="none" w:sz="0" w:space="0" w:color="auto"/>
            <w:left w:val="none" w:sz="0" w:space="0" w:color="auto"/>
            <w:bottom w:val="none" w:sz="0" w:space="0" w:color="auto"/>
            <w:right w:val="none" w:sz="0" w:space="0" w:color="auto"/>
          </w:divBdr>
        </w:div>
        <w:div w:id="389692308">
          <w:marLeft w:val="0"/>
          <w:marRight w:val="0"/>
          <w:marTop w:val="0"/>
          <w:marBottom w:val="0"/>
          <w:divBdr>
            <w:top w:val="none" w:sz="0" w:space="0" w:color="auto"/>
            <w:left w:val="none" w:sz="0" w:space="0" w:color="auto"/>
            <w:bottom w:val="none" w:sz="0" w:space="0" w:color="auto"/>
            <w:right w:val="none" w:sz="0" w:space="0" w:color="auto"/>
          </w:divBdr>
          <w:divsChild>
            <w:div w:id="1654406716">
              <w:marLeft w:val="0"/>
              <w:marRight w:val="0"/>
              <w:marTop w:val="0"/>
              <w:marBottom w:val="0"/>
              <w:divBdr>
                <w:top w:val="none" w:sz="0" w:space="0" w:color="auto"/>
                <w:left w:val="none" w:sz="0" w:space="0" w:color="auto"/>
                <w:bottom w:val="none" w:sz="0" w:space="0" w:color="auto"/>
                <w:right w:val="none" w:sz="0" w:space="0" w:color="auto"/>
              </w:divBdr>
            </w:div>
          </w:divsChild>
        </w:div>
        <w:div w:id="1006787222">
          <w:marLeft w:val="0"/>
          <w:marRight w:val="0"/>
          <w:marTop w:val="0"/>
          <w:marBottom w:val="0"/>
          <w:divBdr>
            <w:top w:val="none" w:sz="0" w:space="0" w:color="auto"/>
            <w:left w:val="none" w:sz="0" w:space="0" w:color="auto"/>
            <w:bottom w:val="none" w:sz="0" w:space="0" w:color="auto"/>
            <w:right w:val="none" w:sz="0" w:space="0" w:color="auto"/>
          </w:divBdr>
        </w:div>
        <w:div w:id="681931878">
          <w:marLeft w:val="0"/>
          <w:marRight w:val="0"/>
          <w:marTop w:val="0"/>
          <w:marBottom w:val="0"/>
          <w:divBdr>
            <w:top w:val="none" w:sz="0" w:space="0" w:color="auto"/>
            <w:left w:val="none" w:sz="0" w:space="0" w:color="auto"/>
            <w:bottom w:val="none" w:sz="0" w:space="0" w:color="auto"/>
            <w:right w:val="none" w:sz="0" w:space="0" w:color="auto"/>
          </w:divBdr>
          <w:divsChild>
            <w:div w:id="1601717677">
              <w:marLeft w:val="0"/>
              <w:marRight w:val="0"/>
              <w:marTop w:val="0"/>
              <w:marBottom w:val="0"/>
              <w:divBdr>
                <w:top w:val="none" w:sz="0" w:space="0" w:color="auto"/>
                <w:left w:val="none" w:sz="0" w:space="0" w:color="auto"/>
                <w:bottom w:val="none" w:sz="0" w:space="0" w:color="auto"/>
                <w:right w:val="none" w:sz="0" w:space="0" w:color="auto"/>
              </w:divBdr>
            </w:div>
          </w:divsChild>
        </w:div>
        <w:div w:id="343632681">
          <w:marLeft w:val="0"/>
          <w:marRight w:val="0"/>
          <w:marTop w:val="0"/>
          <w:marBottom w:val="0"/>
          <w:divBdr>
            <w:top w:val="none" w:sz="0" w:space="0" w:color="auto"/>
            <w:left w:val="none" w:sz="0" w:space="0" w:color="auto"/>
            <w:bottom w:val="none" w:sz="0" w:space="0" w:color="auto"/>
            <w:right w:val="none" w:sz="0" w:space="0" w:color="auto"/>
          </w:divBdr>
        </w:div>
        <w:div w:id="851455032">
          <w:marLeft w:val="0"/>
          <w:marRight w:val="0"/>
          <w:marTop w:val="0"/>
          <w:marBottom w:val="0"/>
          <w:divBdr>
            <w:top w:val="none" w:sz="0" w:space="0" w:color="auto"/>
            <w:left w:val="none" w:sz="0" w:space="0" w:color="auto"/>
            <w:bottom w:val="none" w:sz="0" w:space="0" w:color="auto"/>
            <w:right w:val="none" w:sz="0" w:space="0" w:color="auto"/>
          </w:divBdr>
          <w:divsChild>
            <w:div w:id="735470387">
              <w:marLeft w:val="0"/>
              <w:marRight w:val="0"/>
              <w:marTop w:val="0"/>
              <w:marBottom w:val="0"/>
              <w:divBdr>
                <w:top w:val="none" w:sz="0" w:space="0" w:color="auto"/>
                <w:left w:val="none" w:sz="0" w:space="0" w:color="auto"/>
                <w:bottom w:val="none" w:sz="0" w:space="0" w:color="auto"/>
                <w:right w:val="none" w:sz="0" w:space="0" w:color="auto"/>
              </w:divBdr>
            </w:div>
          </w:divsChild>
        </w:div>
        <w:div w:id="1722484908">
          <w:marLeft w:val="0"/>
          <w:marRight w:val="0"/>
          <w:marTop w:val="0"/>
          <w:marBottom w:val="0"/>
          <w:divBdr>
            <w:top w:val="none" w:sz="0" w:space="0" w:color="auto"/>
            <w:left w:val="none" w:sz="0" w:space="0" w:color="auto"/>
            <w:bottom w:val="none" w:sz="0" w:space="0" w:color="auto"/>
            <w:right w:val="none" w:sz="0" w:space="0" w:color="auto"/>
          </w:divBdr>
        </w:div>
        <w:div w:id="1589272800">
          <w:marLeft w:val="0"/>
          <w:marRight w:val="0"/>
          <w:marTop w:val="0"/>
          <w:marBottom w:val="0"/>
          <w:divBdr>
            <w:top w:val="none" w:sz="0" w:space="0" w:color="auto"/>
            <w:left w:val="none" w:sz="0" w:space="0" w:color="auto"/>
            <w:bottom w:val="none" w:sz="0" w:space="0" w:color="auto"/>
            <w:right w:val="none" w:sz="0" w:space="0" w:color="auto"/>
          </w:divBdr>
          <w:divsChild>
            <w:div w:id="919683492">
              <w:marLeft w:val="0"/>
              <w:marRight w:val="0"/>
              <w:marTop w:val="0"/>
              <w:marBottom w:val="0"/>
              <w:divBdr>
                <w:top w:val="none" w:sz="0" w:space="0" w:color="auto"/>
                <w:left w:val="none" w:sz="0" w:space="0" w:color="auto"/>
                <w:bottom w:val="none" w:sz="0" w:space="0" w:color="auto"/>
                <w:right w:val="none" w:sz="0" w:space="0" w:color="auto"/>
              </w:divBdr>
            </w:div>
          </w:divsChild>
        </w:div>
        <w:div w:id="501824494">
          <w:marLeft w:val="0"/>
          <w:marRight w:val="0"/>
          <w:marTop w:val="0"/>
          <w:marBottom w:val="0"/>
          <w:divBdr>
            <w:top w:val="none" w:sz="0" w:space="0" w:color="auto"/>
            <w:left w:val="none" w:sz="0" w:space="0" w:color="auto"/>
            <w:bottom w:val="none" w:sz="0" w:space="0" w:color="auto"/>
            <w:right w:val="none" w:sz="0" w:space="0" w:color="auto"/>
          </w:divBdr>
        </w:div>
        <w:div w:id="464785620">
          <w:marLeft w:val="0"/>
          <w:marRight w:val="0"/>
          <w:marTop w:val="0"/>
          <w:marBottom w:val="0"/>
          <w:divBdr>
            <w:top w:val="none" w:sz="0" w:space="0" w:color="auto"/>
            <w:left w:val="none" w:sz="0" w:space="0" w:color="auto"/>
            <w:bottom w:val="none" w:sz="0" w:space="0" w:color="auto"/>
            <w:right w:val="none" w:sz="0" w:space="0" w:color="auto"/>
          </w:divBdr>
          <w:divsChild>
            <w:div w:id="815145687">
              <w:marLeft w:val="0"/>
              <w:marRight w:val="0"/>
              <w:marTop w:val="0"/>
              <w:marBottom w:val="0"/>
              <w:divBdr>
                <w:top w:val="none" w:sz="0" w:space="0" w:color="auto"/>
                <w:left w:val="none" w:sz="0" w:space="0" w:color="auto"/>
                <w:bottom w:val="none" w:sz="0" w:space="0" w:color="auto"/>
                <w:right w:val="none" w:sz="0" w:space="0" w:color="auto"/>
              </w:divBdr>
            </w:div>
          </w:divsChild>
        </w:div>
        <w:div w:id="608850320">
          <w:marLeft w:val="0"/>
          <w:marRight w:val="0"/>
          <w:marTop w:val="0"/>
          <w:marBottom w:val="0"/>
          <w:divBdr>
            <w:top w:val="none" w:sz="0" w:space="0" w:color="auto"/>
            <w:left w:val="none" w:sz="0" w:space="0" w:color="auto"/>
            <w:bottom w:val="none" w:sz="0" w:space="0" w:color="auto"/>
            <w:right w:val="none" w:sz="0" w:space="0" w:color="auto"/>
          </w:divBdr>
        </w:div>
        <w:div w:id="1350986794">
          <w:marLeft w:val="0"/>
          <w:marRight w:val="0"/>
          <w:marTop w:val="0"/>
          <w:marBottom w:val="0"/>
          <w:divBdr>
            <w:top w:val="none" w:sz="0" w:space="0" w:color="auto"/>
            <w:left w:val="none" w:sz="0" w:space="0" w:color="auto"/>
            <w:bottom w:val="none" w:sz="0" w:space="0" w:color="auto"/>
            <w:right w:val="none" w:sz="0" w:space="0" w:color="auto"/>
          </w:divBdr>
          <w:divsChild>
            <w:div w:id="534151129">
              <w:marLeft w:val="0"/>
              <w:marRight w:val="0"/>
              <w:marTop w:val="0"/>
              <w:marBottom w:val="0"/>
              <w:divBdr>
                <w:top w:val="none" w:sz="0" w:space="0" w:color="auto"/>
                <w:left w:val="none" w:sz="0" w:space="0" w:color="auto"/>
                <w:bottom w:val="none" w:sz="0" w:space="0" w:color="auto"/>
                <w:right w:val="none" w:sz="0" w:space="0" w:color="auto"/>
              </w:divBdr>
            </w:div>
          </w:divsChild>
        </w:div>
        <w:div w:id="616183598">
          <w:marLeft w:val="0"/>
          <w:marRight w:val="0"/>
          <w:marTop w:val="0"/>
          <w:marBottom w:val="0"/>
          <w:divBdr>
            <w:top w:val="none" w:sz="0" w:space="0" w:color="auto"/>
            <w:left w:val="none" w:sz="0" w:space="0" w:color="auto"/>
            <w:bottom w:val="none" w:sz="0" w:space="0" w:color="auto"/>
            <w:right w:val="none" w:sz="0" w:space="0" w:color="auto"/>
          </w:divBdr>
        </w:div>
        <w:div w:id="829491880">
          <w:marLeft w:val="0"/>
          <w:marRight w:val="0"/>
          <w:marTop w:val="0"/>
          <w:marBottom w:val="0"/>
          <w:divBdr>
            <w:top w:val="none" w:sz="0" w:space="0" w:color="auto"/>
            <w:left w:val="none" w:sz="0" w:space="0" w:color="auto"/>
            <w:bottom w:val="none" w:sz="0" w:space="0" w:color="auto"/>
            <w:right w:val="none" w:sz="0" w:space="0" w:color="auto"/>
          </w:divBdr>
          <w:divsChild>
            <w:div w:id="1912811921">
              <w:marLeft w:val="0"/>
              <w:marRight w:val="0"/>
              <w:marTop w:val="0"/>
              <w:marBottom w:val="0"/>
              <w:divBdr>
                <w:top w:val="none" w:sz="0" w:space="0" w:color="auto"/>
                <w:left w:val="none" w:sz="0" w:space="0" w:color="auto"/>
                <w:bottom w:val="none" w:sz="0" w:space="0" w:color="auto"/>
                <w:right w:val="none" w:sz="0" w:space="0" w:color="auto"/>
              </w:divBdr>
            </w:div>
          </w:divsChild>
        </w:div>
        <w:div w:id="2085183220">
          <w:marLeft w:val="0"/>
          <w:marRight w:val="0"/>
          <w:marTop w:val="300"/>
          <w:marBottom w:val="0"/>
          <w:divBdr>
            <w:top w:val="none" w:sz="0" w:space="0" w:color="auto"/>
            <w:left w:val="none" w:sz="0" w:space="0" w:color="auto"/>
            <w:bottom w:val="none" w:sz="0" w:space="0" w:color="auto"/>
            <w:right w:val="none" w:sz="0" w:space="0" w:color="auto"/>
          </w:divBdr>
          <w:divsChild>
            <w:div w:id="2105153264">
              <w:marLeft w:val="0"/>
              <w:marRight w:val="0"/>
              <w:marTop w:val="0"/>
              <w:marBottom w:val="0"/>
              <w:divBdr>
                <w:top w:val="none" w:sz="0" w:space="0" w:color="auto"/>
                <w:left w:val="none" w:sz="0" w:space="0" w:color="auto"/>
                <w:bottom w:val="none" w:sz="0" w:space="0" w:color="auto"/>
                <w:right w:val="none" w:sz="0" w:space="0" w:color="auto"/>
              </w:divBdr>
              <w:divsChild>
                <w:div w:id="1277172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402885">
          <w:marLeft w:val="0"/>
          <w:marRight w:val="0"/>
          <w:marTop w:val="300"/>
          <w:marBottom w:val="0"/>
          <w:divBdr>
            <w:top w:val="none" w:sz="0" w:space="0" w:color="auto"/>
            <w:left w:val="none" w:sz="0" w:space="0" w:color="auto"/>
            <w:bottom w:val="none" w:sz="0" w:space="0" w:color="auto"/>
            <w:right w:val="none" w:sz="0" w:space="0" w:color="auto"/>
          </w:divBdr>
          <w:divsChild>
            <w:div w:id="1704944048">
              <w:marLeft w:val="0"/>
              <w:marRight w:val="0"/>
              <w:marTop w:val="0"/>
              <w:marBottom w:val="0"/>
              <w:divBdr>
                <w:top w:val="none" w:sz="0" w:space="0" w:color="auto"/>
                <w:left w:val="none" w:sz="0" w:space="0" w:color="auto"/>
                <w:bottom w:val="none" w:sz="0" w:space="0" w:color="auto"/>
                <w:right w:val="none" w:sz="0" w:space="0" w:color="auto"/>
              </w:divBdr>
              <w:divsChild>
                <w:div w:id="1232422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0769">
          <w:marLeft w:val="0"/>
          <w:marRight w:val="0"/>
          <w:marTop w:val="300"/>
          <w:marBottom w:val="0"/>
          <w:divBdr>
            <w:top w:val="none" w:sz="0" w:space="0" w:color="auto"/>
            <w:left w:val="none" w:sz="0" w:space="0" w:color="auto"/>
            <w:bottom w:val="none" w:sz="0" w:space="0" w:color="auto"/>
            <w:right w:val="none" w:sz="0" w:space="0" w:color="auto"/>
          </w:divBdr>
          <w:divsChild>
            <w:div w:id="1203790384">
              <w:marLeft w:val="0"/>
              <w:marRight w:val="0"/>
              <w:marTop w:val="0"/>
              <w:marBottom w:val="0"/>
              <w:divBdr>
                <w:top w:val="none" w:sz="0" w:space="0" w:color="auto"/>
                <w:left w:val="none" w:sz="0" w:space="0" w:color="auto"/>
                <w:bottom w:val="none" w:sz="0" w:space="0" w:color="auto"/>
                <w:right w:val="none" w:sz="0" w:space="0" w:color="auto"/>
              </w:divBdr>
              <w:divsChild>
                <w:div w:id="187480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726978">
          <w:marLeft w:val="0"/>
          <w:marRight w:val="0"/>
          <w:marTop w:val="300"/>
          <w:marBottom w:val="0"/>
          <w:divBdr>
            <w:top w:val="none" w:sz="0" w:space="0" w:color="auto"/>
            <w:left w:val="none" w:sz="0" w:space="0" w:color="auto"/>
            <w:bottom w:val="none" w:sz="0" w:space="0" w:color="auto"/>
            <w:right w:val="none" w:sz="0" w:space="0" w:color="auto"/>
          </w:divBdr>
          <w:divsChild>
            <w:div w:id="1418671011">
              <w:marLeft w:val="0"/>
              <w:marRight w:val="0"/>
              <w:marTop w:val="0"/>
              <w:marBottom w:val="0"/>
              <w:divBdr>
                <w:top w:val="none" w:sz="0" w:space="0" w:color="auto"/>
                <w:left w:val="none" w:sz="0" w:space="0" w:color="auto"/>
                <w:bottom w:val="none" w:sz="0" w:space="0" w:color="auto"/>
                <w:right w:val="none" w:sz="0" w:space="0" w:color="auto"/>
              </w:divBdr>
              <w:divsChild>
                <w:div w:id="22696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274020">
      <w:bodyDiv w:val="1"/>
      <w:marLeft w:val="0"/>
      <w:marRight w:val="0"/>
      <w:marTop w:val="0"/>
      <w:marBottom w:val="0"/>
      <w:divBdr>
        <w:top w:val="none" w:sz="0" w:space="0" w:color="auto"/>
        <w:left w:val="none" w:sz="0" w:space="0" w:color="auto"/>
        <w:bottom w:val="none" w:sz="0" w:space="0" w:color="auto"/>
        <w:right w:val="none" w:sz="0" w:space="0" w:color="auto"/>
      </w:divBdr>
      <w:divsChild>
        <w:div w:id="1646281145">
          <w:marLeft w:val="0"/>
          <w:marRight w:val="0"/>
          <w:marTop w:val="0"/>
          <w:marBottom w:val="0"/>
          <w:divBdr>
            <w:top w:val="none" w:sz="0" w:space="0" w:color="auto"/>
            <w:left w:val="none" w:sz="0" w:space="0" w:color="auto"/>
            <w:bottom w:val="none" w:sz="0" w:space="0" w:color="auto"/>
            <w:right w:val="none" w:sz="0" w:space="0" w:color="auto"/>
          </w:divBdr>
        </w:div>
        <w:div w:id="1308436637">
          <w:marLeft w:val="0"/>
          <w:marRight w:val="0"/>
          <w:marTop w:val="0"/>
          <w:marBottom w:val="0"/>
          <w:divBdr>
            <w:top w:val="none" w:sz="0" w:space="0" w:color="auto"/>
            <w:left w:val="none" w:sz="0" w:space="0" w:color="auto"/>
            <w:bottom w:val="none" w:sz="0" w:space="0" w:color="auto"/>
            <w:right w:val="none" w:sz="0" w:space="0" w:color="auto"/>
          </w:divBdr>
          <w:divsChild>
            <w:div w:id="2089693199">
              <w:marLeft w:val="0"/>
              <w:marRight w:val="0"/>
              <w:marTop w:val="0"/>
              <w:marBottom w:val="0"/>
              <w:divBdr>
                <w:top w:val="none" w:sz="0" w:space="0" w:color="auto"/>
                <w:left w:val="none" w:sz="0" w:space="0" w:color="auto"/>
                <w:bottom w:val="none" w:sz="0" w:space="0" w:color="auto"/>
                <w:right w:val="none" w:sz="0" w:space="0" w:color="auto"/>
              </w:divBdr>
            </w:div>
          </w:divsChild>
        </w:div>
        <w:div w:id="628899805">
          <w:marLeft w:val="0"/>
          <w:marRight w:val="0"/>
          <w:marTop w:val="0"/>
          <w:marBottom w:val="0"/>
          <w:divBdr>
            <w:top w:val="none" w:sz="0" w:space="0" w:color="auto"/>
            <w:left w:val="none" w:sz="0" w:space="0" w:color="auto"/>
            <w:bottom w:val="none" w:sz="0" w:space="0" w:color="auto"/>
            <w:right w:val="none" w:sz="0" w:space="0" w:color="auto"/>
          </w:divBdr>
        </w:div>
        <w:div w:id="1210998348">
          <w:marLeft w:val="0"/>
          <w:marRight w:val="0"/>
          <w:marTop w:val="0"/>
          <w:marBottom w:val="0"/>
          <w:divBdr>
            <w:top w:val="none" w:sz="0" w:space="0" w:color="auto"/>
            <w:left w:val="none" w:sz="0" w:space="0" w:color="auto"/>
            <w:bottom w:val="none" w:sz="0" w:space="0" w:color="auto"/>
            <w:right w:val="none" w:sz="0" w:space="0" w:color="auto"/>
          </w:divBdr>
          <w:divsChild>
            <w:div w:id="283082469">
              <w:marLeft w:val="0"/>
              <w:marRight w:val="0"/>
              <w:marTop w:val="0"/>
              <w:marBottom w:val="0"/>
              <w:divBdr>
                <w:top w:val="none" w:sz="0" w:space="0" w:color="auto"/>
                <w:left w:val="none" w:sz="0" w:space="0" w:color="auto"/>
                <w:bottom w:val="none" w:sz="0" w:space="0" w:color="auto"/>
                <w:right w:val="none" w:sz="0" w:space="0" w:color="auto"/>
              </w:divBdr>
            </w:div>
          </w:divsChild>
        </w:div>
        <w:div w:id="1078286458">
          <w:marLeft w:val="0"/>
          <w:marRight w:val="0"/>
          <w:marTop w:val="0"/>
          <w:marBottom w:val="0"/>
          <w:divBdr>
            <w:top w:val="none" w:sz="0" w:space="0" w:color="auto"/>
            <w:left w:val="none" w:sz="0" w:space="0" w:color="auto"/>
            <w:bottom w:val="none" w:sz="0" w:space="0" w:color="auto"/>
            <w:right w:val="none" w:sz="0" w:space="0" w:color="auto"/>
          </w:divBdr>
        </w:div>
        <w:div w:id="55712487">
          <w:marLeft w:val="0"/>
          <w:marRight w:val="0"/>
          <w:marTop w:val="0"/>
          <w:marBottom w:val="0"/>
          <w:divBdr>
            <w:top w:val="none" w:sz="0" w:space="0" w:color="auto"/>
            <w:left w:val="none" w:sz="0" w:space="0" w:color="auto"/>
            <w:bottom w:val="none" w:sz="0" w:space="0" w:color="auto"/>
            <w:right w:val="none" w:sz="0" w:space="0" w:color="auto"/>
          </w:divBdr>
          <w:divsChild>
            <w:div w:id="1807777087">
              <w:marLeft w:val="0"/>
              <w:marRight w:val="0"/>
              <w:marTop w:val="0"/>
              <w:marBottom w:val="0"/>
              <w:divBdr>
                <w:top w:val="none" w:sz="0" w:space="0" w:color="auto"/>
                <w:left w:val="none" w:sz="0" w:space="0" w:color="auto"/>
                <w:bottom w:val="none" w:sz="0" w:space="0" w:color="auto"/>
                <w:right w:val="none" w:sz="0" w:space="0" w:color="auto"/>
              </w:divBdr>
            </w:div>
          </w:divsChild>
        </w:div>
        <w:div w:id="303195576">
          <w:marLeft w:val="0"/>
          <w:marRight w:val="0"/>
          <w:marTop w:val="0"/>
          <w:marBottom w:val="0"/>
          <w:divBdr>
            <w:top w:val="none" w:sz="0" w:space="0" w:color="auto"/>
            <w:left w:val="none" w:sz="0" w:space="0" w:color="auto"/>
            <w:bottom w:val="none" w:sz="0" w:space="0" w:color="auto"/>
            <w:right w:val="none" w:sz="0" w:space="0" w:color="auto"/>
          </w:divBdr>
        </w:div>
        <w:div w:id="1420905229">
          <w:marLeft w:val="0"/>
          <w:marRight w:val="0"/>
          <w:marTop w:val="0"/>
          <w:marBottom w:val="0"/>
          <w:divBdr>
            <w:top w:val="none" w:sz="0" w:space="0" w:color="auto"/>
            <w:left w:val="none" w:sz="0" w:space="0" w:color="auto"/>
            <w:bottom w:val="none" w:sz="0" w:space="0" w:color="auto"/>
            <w:right w:val="none" w:sz="0" w:space="0" w:color="auto"/>
          </w:divBdr>
          <w:divsChild>
            <w:div w:id="1550991326">
              <w:marLeft w:val="0"/>
              <w:marRight w:val="0"/>
              <w:marTop w:val="0"/>
              <w:marBottom w:val="0"/>
              <w:divBdr>
                <w:top w:val="none" w:sz="0" w:space="0" w:color="auto"/>
                <w:left w:val="none" w:sz="0" w:space="0" w:color="auto"/>
                <w:bottom w:val="none" w:sz="0" w:space="0" w:color="auto"/>
                <w:right w:val="none" w:sz="0" w:space="0" w:color="auto"/>
              </w:divBdr>
            </w:div>
          </w:divsChild>
        </w:div>
        <w:div w:id="1276668453">
          <w:marLeft w:val="0"/>
          <w:marRight w:val="0"/>
          <w:marTop w:val="0"/>
          <w:marBottom w:val="0"/>
          <w:divBdr>
            <w:top w:val="none" w:sz="0" w:space="0" w:color="auto"/>
            <w:left w:val="none" w:sz="0" w:space="0" w:color="auto"/>
            <w:bottom w:val="none" w:sz="0" w:space="0" w:color="auto"/>
            <w:right w:val="none" w:sz="0" w:space="0" w:color="auto"/>
          </w:divBdr>
        </w:div>
        <w:div w:id="1641957390">
          <w:marLeft w:val="0"/>
          <w:marRight w:val="0"/>
          <w:marTop w:val="0"/>
          <w:marBottom w:val="0"/>
          <w:divBdr>
            <w:top w:val="none" w:sz="0" w:space="0" w:color="auto"/>
            <w:left w:val="none" w:sz="0" w:space="0" w:color="auto"/>
            <w:bottom w:val="none" w:sz="0" w:space="0" w:color="auto"/>
            <w:right w:val="none" w:sz="0" w:space="0" w:color="auto"/>
          </w:divBdr>
          <w:divsChild>
            <w:div w:id="1000698430">
              <w:marLeft w:val="0"/>
              <w:marRight w:val="0"/>
              <w:marTop w:val="0"/>
              <w:marBottom w:val="0"/>
              <w:divBdr>
                <w:top w:val="none" w:sz="0" w:space="0" w:color="auto"/>
                <w:left w:val="none" w:sz="0" w:space="0" w:color="auto"/>
                <w:bottom w:val="none" w:sz="0" w:space="0" w:color="auto"/>
                <w:right w:val="none" w:sz="0" w:space="0" w:color="auto"/>
              </w:divBdr>
            </w:div>
          </w:divsChild>
        </w:div>
        <w:div w:id="1594974278">
          <w:marLeft w:val="0"/>
          <w:marRight w:val="0"/>
          <w:marTop w:val="0"/>
          <w:marBottom w:val="0"/>
          <w:divBdr>
            <w:top w:val="none" w:sz="0" w:space="0" w:color="auto"/>
            <w:left w:val="none" w:sz="0" w:space="0" w:color="auto"/>
            <w:bottom w:val="none" w:sz="0" w:space="0" w:color="auto"/>
            <w:right w:val="none" w:sz="0" w:space="0" w:color="auto"/>
          </w:divBdr>
        </w:div>
        <w:div w:id="1263683396">
          <w:marLeft w:val="0"/>
          <w:marRight w:val="0"/>
          <w:marTop w:val="0"/>
          <w:marBottom w:val="0"/>
          <w:divBdr>
            <w:top w:val="none" w:sz="0" w:space="0" w:color="auto"/>
            <w:left w:val="none" w:sz="0" w:space="0" w:color="auto"/>
            <w:bottom w:val="none" w:sz="0" w:space="0" w:color="auto"/>
            <w:right w:val="none" w:sz="0" w:space="0" w:color="auto"/>
          </w:divBdr>
          <w:divsChild>
            <w:div w:id="2059738700">
              <w:marLeft w:val="0"/>
              <w:marRight w:val="0"/>
              <w:marTop w:val="0"/>
              <w:marBottom w:val="0"/>
              <w:divBdr>
                <w:top w:val="none" w:sz="0" w:space="0" w:color="auto"/>
                <w:left w:val="none" w:sz="0" w:space="0" w:color="auto"/>
                <w:bottom w:val="none" w:sz="0" w:space="0" w:color="auto"/>
                <w:right w:val="none" w:sz="0" w:space="0" w:color="auto"/>
              </w:divBdr>
            </w:div>
          </w:divsChild>
        </w:div>
        <w:div w:id="575239574">
          <w:marLeft w:val="0"/>
          <w:marRight w:val="0"/>
          <w:marTop w:val="0"/>
          <w:marBottom w:val="0"/>
          <w:divBdr>
            <w:top w:val="none" w:sz="0" w:space="0" w:color="auto"/>
            <w:left w:val="none" w:sz="0" w:space="0" w:color="auto"/>
            <w:bottom w:val="none" w:sz="0" w:space="0" w:color="auto"/>
            <w:right w:val="none" w:sz="0" w:space="0" w:color="auto"/>
          </w:divBdr>
        </w:div>
        <w:div w:id="1180124128">
          <w:marLeft w:val="0"/>
          <w:marRight w:val="0"/>
          <w:marTop w:val="0"/>
          <w:marBottom w:val="0"/>
          <w:divBdr>
            <w:top w:val="none" w:sz="0" w:space="0" w:color="auto"/>
            <w:left w:val="none" w:sz="0" w:space="0" w:color="auto"/>
            <w:bottom w:val="none" w:sz="0" w:space="0" w:color="auto"/>
            <w:right w:val="none" w:sz="0" w:space="0" w:color="auto"/>
          </w:divBdr>
          <w:divsChild>
            <w:div w:id="541748607">
              <w:marLeft w:val="0"/>
              <w:marRight w:val="0"/>
              <w:marTop w:val="0"/>
              <w:marBottom w:val="0"/>
              <w:divBdr>
                <w:top w:val="none" w:sz="0" w:space="0" w:color="auto"/>
                <w:left w:val="none" w:sz="0" w:space="0" w:color="auto"/>
                <w:bottom w:val="none" w:sz="0" w:space="0" w:color="auto"/>
                <w:right w:val="none" w:sz="0" w:space="0" w:color="auto"/>
              </w:divBdr>
            </w:div>
          </w:divsChild>
        </w:div>
        <w:div w:id="27722853">
          <w:marLeft w:val="0"/>
          <w:marRight w:val="0"/>
          <w:marTop w:val="300"/>
          <w:marBottom w:val="0"/>
          <w:divBdr>
            <w:top w:val="none" w:sz="0" w:space="0" w:color="auto"/>
            <w:left w:val="none" w:sz="0" w:space="0" w:color="auto"/>
            <w:bottom w:val="none" w:sz="0" w:space="0" w:color="auto"/>
            <w:right w:val="none" w:sz="0" w:space="0" w:color="auto"/>
          </w:divBdr>
          <w:divsChild>
            <w:div w:id="266042303">
              <w:marLeft w:val="0"/>
              <w:marRight w:val="0"/>
              <w:marTop w:val="0"/>
              <w:marBottom w:val="0"/>
              <w:divBdr>
                <w:top w:val="none" w:sz="0" w:space="0" w:color="auto"/>
                <w:left w:val="none" w:sz="0" w:space="0" w:color="auto"/>
                <w:bottom w:val="none" w:sz="0" w:space="0" w:color="auto"/>
                <w:right w:val="none" w:sz="0" w:space="0" w:color="auto"/>
              </w:divBdr>
              <w:divsChild>
                <w:div w:id="59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7389">
          <w:marLeft w:val="0"/>
          <w:marRight w:val="0"/>
          <w:marTop w:val="300"/>
          <w:marBottom w:val="0"/>
          <w:divBdr>
            <w:top w:val="none" w:sz="0" w:space="0" w:color="auto"/>
            <w:left w:val="none" w:sz="0" w:space="0" w:color="auto"/>
            <w:bottom w:val="none" w:sz="0" w:space="0" w:color="auto"/>
            <w:right w:val="none" w:sz="0" w:space="0" w:color="auto"/>
          </w:divBdr>
          <w:divsChild>
            <w:div w:id="1119452137">
              <w:marLeft w:val="0"/>
              <w:marRight w:val="0"/>
              <w:marTop w:val="0"/>
              <w:marBottom w:val="0"/>
              <w:divBdr>
                <w:top w:val="none" w:sz="0" w:space="0" w:color="auto"/>
                <w:left w:val="none" w:sz="0" w:space="0" w:color="auto"/>
                <w:bottom w:val="none" w:sz="0" w:space="0" w:color="auto"/>
                <w:right w:val="none" w:sz="0" w:space="0" w:color="auto"/>
              </w:divBdr>
              <w:divsChild>
                <w:div w:id="597565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25974">
          <w:marLeft w:val="0"/>
          <w:marRight w:val="0"/>
          <w:marTop w:val="300"/>
          <w:marBottom w:val="0"/>
          <w:divBdr>
            <w:top w:val="none" w:sz="0" w:space="0" w:color="auto"/>
            <w:left w:val="none" w:sz="0" w:space="0" w:color="auto"/>
            <w:bottom w:val="none" w:sz="0" w:space="0" w:color="auto"/>
            <w:right w:val="none" w:sz="0" w:space="0" w:color="auto"/>
          </w:divBdr>
          <w:divsChild>
            <w:div w:id="1685667981">
              <w:marLeft w:val="0"/>
              <w:marRight w:val="0"/>
              <w:marTop w:val="0"/>
              <w:marBottom w:val="0"/>
              <w:divBdr>
                <w:top w:val="none" w:sz="0" w:space="0" w:color="auto"/>
                <w:left w:val="none" w:sz="0" w:space="0" w:color="auto"/>
                <w:bottom w:val="none" w:sz="0" w:space="0" w:color="auto"/>
                <w:right w:val="none" w:sz="0" w:space="0" w:color="auto"/>
              </w:divBdr>
              <w:divsChild>
                <w:div w:id="1201090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351090">
          <w:marLeft w:val="0"/>
          <w:marRight w:val="0"/>
          <w:marTop w:val="300"/>
          <w:marBottom w:val="0"/>
          <w:divBdr>
            <w:top w:val="none" w:sz="0" w:space="0" w:color="auto"/>
            <w:left w:val="none" w:sz="0" w:space="0" w:color="auto"/>
            <w:bottom w:val="none" w:sz="0" w:space="0" w:color="auto"/>
            <w:right w:val="none" w:sz="0" w:space="0" w:color="auto"/>
          </w:divBdr>
          <w:divsChild>
            <w:div w:id="933051499">
              <w:marLeft w:val="0"/>
              <w:marRight w:val="0"/>
              <w:marTop w:val="0"/>
              <w:marBottom w:val="0"/>
              <w:divBdr>
                <w:top w:val="none" w:sz="0" w:space="0" w:color="auto"/>
                <w:left w:val="none" w:sz="0" w:space="0" w:color="auto"/>
                <w:bottom w:val="none" w:sz="0" w:space="0" w:color="auto"/>
                <w:right w:val="none" w:sz="0" w:space="0" w:color="auto"/>
              </w:divBdr>
              <w:divsChild>
                <w:div w:id="2109497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467405">
      <w:bodyDiv w:val="1"/>
      <w:marLeft w:val="0"/>
      <w:marRight w:val="0"/>
      <w:marTop w:val="0"/>
      <w:marBottom w:val="0"/>
      <w:divBdr>
        <w:top w:val="none" w:sz="0" w:space="0" w:color="auto"/>
        <w:left w:val="none" w:sz="0" w:space="0" w:color="auto"/>
        <w:bottom w:val="none" w:sz="0" w:space="0" w:color="auto"/>
        <w:right w:val="none" w:sz="0" w:space="0" w:color="auto"/>
      </w:divBdr>
    </w:div>
    <w:div w:id="1986885758">
      <w:bodyDiv w:val="1"/>
      <w:marLeft w:val="0"/>
      <w:marRight w:val="0"/>
      <w:marTop w:val="0"/>
      <w:marBottom w:val="0"/>
      <w:divBdr>
        <w:top w:val="none" w:sz="0" w:space="0" w:color="auto"/>
        <w:left w:val="none" w:sz="0" w:space="0" w:color="auto"/>
        <w:bottom w:val="none" w:sz="0" w:space="0" w:color="auto"/>
        <w:right w:val="none" w:sz="0" w:space="0" w:color="auto"/>
      </w:divBdr>
      <w:divsChild>
        <w:div w:id="1999578047">
          <w:marLeft w:val="0"/>
          <w:marRight w:val="0"/>
          <w:marTop w:val="0"/>
          <w:marBottom w:val="0"/>
          <w:divBdr>
            <w:top w:val="none" w:sz="0" w:space="0" w:color="auto"/>
            <w:left w:val="none" w:sz="0" w:space="0" w:color="auto"/>
            <w:bottom w:val="none" w:sz="0" w:space="0" w:color="auto"/>
            <w:right w:val="none" w:sz="0" w:space="0" w:color="auto"/>
          </w:divBdr>
        </w:div>
        <w:div w:id="2061660829">
          <w:marLeft w:val="0"/>
          <w:marRight w:val="0"/>
          <w:marTop w:val="0"/>
          <w:marBottom w:val="0"/>
          <w:divBdr>
            <w:top w:val="none" w:sz="0" w:space="0" w:color="auto"/>
            <w:left w:val="none" w:sz="0" w:space="0" w:color="auto"/>
            <w:bottom w:val="none" w:sz="0" w:space="0" w:color="auto"/>
            <w:right w:val="none" w:sz="0" w:space="0" w:color="auto"/>
          </w:divBdr>
          <w:divsChild>
            <w:div w:id="1555628359">
              <w:marLeft w:val="0"/>
              <w:marRight w:val="0"/>
              <w:marTop w:val="0"/>
              <w:marBottom w:val="0"/>
              <w:divBdr>
                <w:top w:val="none" w:sz="0" w:space="0" w:color="auto"/>
                <w:left w:val="none" w:sz="0" w:space="0" w:color="auto"/>
                <w:bottom w:val="none" w:sz="0" w:space="0" w:color="auto"/>
                <w:right w:val="none" w:sz="0" w:space="0" w:color="auto"/>
              </w:divBdr>
            </w:div>
          </w:divsChild>
        </w:div>
        <w:div w:id="225917738">
          <w:marLeft w:val="0"/>
          <w:marRight w:val="0"/>
          <w:marTop w:val="0"/>
          <w:marBottom w:val="0"/>
          <w:divBdr>
            <w:top w:val="none" w:sz="0" w:space="0" w:color="auto"/>
            <w:left w:val="none" w:sz="0" w:space="0" w:color="auto"/>
            <w:bottom w:val="none" w:sz="0" w:space="0" w:color="auto"/>
            <w:right w:val="none" w:sz="0" w:space="0" w:color="auto"/>
          </w:divBdr>
        </w:div>
        <w:div w:id="102042061">
          <w:marLeft w:val="0"/>
          <w:marRight w:val="0"/>
          <w:marTop w:val="0"/>
          <w:marBottom w:val="0"/>
          <w:divBdr>
            <w:top w:val="none" w:sz="0" w:space="0" w:color="auto"/>
            <w:left w:val="none" w:sz="0" w:space="0" w:color="auto"/>
            <w:bottom w:val="none" w:sz="0" w:space="0" w:color="auto"/>
            <w:right w:val="none" w:sz="0" w:space="0" w:color="auto"/>
          </w:divBdr>
          <w:divsChild>
            <w:div w:id="1612853482">
              <w:marLeft w:val="0"/>
              <w:marRight w:val="0"/>
              <w:marTop w:val="0"/>
              <w:marBottom w:val="0"/>
              <w:divBdr>
                <w:top w:val="none" w:sz="0" w:space="0" w:color="auto"/>
                <w:left w:val="none" w:sz="0" w:space="0" w:color="auto"/>
                <w:bottom w:val="none" w:sz="0" w:space="0" w:color="auto"/>
                <w:right w:val="none" w:sz="0" w:space="0" w:color="auto"/>
              </w:divBdr>
            </w:div>
          </w:divsChild>
        </w:div>
        <w:div w:id="68623394">
          <w:marLeft w:val="0"/>
          <w:marRight w:val="0"/>
          <w:marTop w:val="0"/>
          <w:marBottom w:val="0"/>
          <w:divBdr>
            <w:top w:val="none" w:sz="0" w:space="0" w:color="auto"/>
            <w:left w:val="none" w:sz="0" w:space="0" w:color="auto"/>
            <w:bottom w:val="none" w:sz="0" w:space="0" w:color="auto"/>
            <w:right w:val="none" w:sz="0" w:space="0" w:color="auto"/>
          </w:divBdr>
        </w:div>
        <w:div w:id="1128275820">
          <w:marLeft w:val="0"/>
          <w:marRight w:val="0"/>
          <w:marTop w:val="0"/>
          <w:marBottom w:val="0"/>
          <w:divBdr>
            <w:top w:val="none" w:sz="0" w:space="0" w:color="auto"/>
            <w:left w:val="none" w:sz="0" w:space="0" w:color="auto"/>
            <w:bottom w:val="none" w:sz="0" w:space="0" w:color="auto"/>
            <w:right w:val="none" w:sz="0" w:space="0" w:color="auto"/>
          </w:divBdr>
          <w:divsChild>
            <w:div w:id="1257515863">
              <w:marLeft w:val="0"/>
              <w:marRight w:val="0"/>
              <w:marTop w:val="0"/>
              <w:marBottom w:val="0"/>
              <w:divBdr>
                <w:top w:val="none" w:sz="0" w:space="0" w:color="auto"/>
                <w:left w:val="none" w:sz="0" w:space="0" w:color="auto"/>
                <w:bottom w:val="none" w:sz="0" w:space="0" w:color="auto"/>
                <w:right w:val="none" w:sz="0" w:space="0" w:color="auto"/>
              </w:divBdr>
            </w:div>
          </w:divsChild>
        </w:div>
        <w:div w:id="220405398">
          <w:marLeft w:val="0"/>
          <w:marRight w:val="0"/>
          <w:marTop w:val="0"/>
          <w:marBottom w:val="0"/>
          <w:divBdr>
            <w:top w:val="none" w:sz="0" w:space="0" w:color="auto"/>
            <w:left w:val="none" w:sz="0" w:space="0" w:color="auto"/>
            <w:bottom w:val="none" w:sz="0" w:space="0" w:color="auto"/>
            <w:right w:val="none" w:sz="0" w:space="0" w:color="auto"/>
          </w:divBdr>
        </w:div>
        <w:div w:id="2066416328">
          <w:marLeft w:val="0"/>
          <w:marRight w:val="0"/>
          <w:marTop w:val="0"/>
          <w:marBottom w:val="0"/>
          <w:divBdr>
            <w:top w:val="none" w:sz="0" w:space="0" w:color="auto"/>
            <w:left w:val="none" w:sz="0" w:space="0" w:color="auto"/>
            <w:bottom w:val="none" w:sz="0" w:space="0" w:color="auto"/>
            <w:right w:val="none" w:sz="0" w:space="0" w:color="auto"/>
          </w:divBdr>
          <w:divsChild>
            <w:div w:id="1618222889">
              <w:marLeft w:val="0"/>
              <w:marRight w:val="0"/>
              <w:marTop w:val="0"/>
              <w:marBottom w:val="0"/>
              <w:divBdr>
                <w:top w:val="none" w:sz="0" w:space="0" w:color="auto"/>
                <w:left w:val="none" w:sz="0" w:space="0" w:color="auto"/>
                <w:bottom w:val="none" w:sz="0" w:space="0" w:color="auto"/>
                <w:right w:val="none" w:sz="0" w:space="0" w:color="auto"/>
              </w:divBdr>
            </w:div>
          </w:divsChild>
        </w:div>
        <w:div w:id="1300646256">
          <w:marLeft w:val="0"/>
          <w:marRight w:val="0"/>
          <w:marTop w:val="0"/>
          <w:marBottom w:val="0"/>
          <w:divBdr>
            <w:top w:val="none" w:sz="0" w:space="0" w:color="auto"/>
            <w:left w:val="none" w:sz="0" w:space="0" w:color="auto"/>
            <w:bottom w:val="none" w:sz="0" w:space="0" w:color="auto"/>
            <w:right w:val="none" w:sz="0" w:space="0" w:color="auto"/>
          </w:divBdr>
        </w:div>
        <w:div w:id="1228492628">
          <w:marLeft w:val="0"/>
          <w:marRight w:val="0"/>
          <w:marTop w:val="0"/>
          <w:marBottom w:val="0"/>
          <w:divBdr>
            <w:top w:val="none" w:sz="0" w:space="0" w:color="auto"/>
            <w:left w:val="none" w:sz="0" w:space="0" w:color="auto"/>
            <w:bottom w:val="none" w:sz="0" w:space="0" w:color="auto"/>
            <w:right w:val="none" w:sz="0" w:space="0" w:color="auto"/>
          </w:divBdr>
          <w:divsChild>
            <w:div w:id="1765610993">
              <w:marLeft w:val="0"/>
              <w:marRight w:val="0"/>
              <w:marTop w:val="0"/>
              <w:marBottom w:val="0"/>
              <w:divBdr>
                <w:top w:val="none" w:sz="0" w:space="0" w:color="auto"/>
                <w:left w:val="none" w:sz="0" w:space="0" w:color="auto"/>
                <w:bottom w:val="none" w:sz="0" w:space="0" w:color="auto"/>
                <w:right w:val="none" w:sz="0" w:space="0" w:color="auto"/>
              </w:divBdr>
            </w:div>
          </w:divsChild>
        </w:div>
        <w:div w:id="1649163514">
          <w:marLeft w:val="0"/>
          <w:marRight w:val="0"/>
          <w:marTop w:val="0"/>
          <w:marBottom w:val="0"/>
          <w:divBdr>
            <w:top w:val="none" w:sz="0" w:space="0" w:color="auto"/>
            <w:left w:val="none" w:sz="0" w:space="0" w:color="auto"/>
            <w:bottom w:val="none" w:sz="0" w:space="0" w:color="auto"/>
            <w:right w:val="none" w:sz="0" w:space="0" w:color="auto"/>
          </w:divBdr>
        </w:div>
        <w:div w:id="2053340986">
          <w:marLeft w:val="0"/>
          <w:marRight w:val="0"/>
          <w:marTop w:val="0"/>
          <w:marBottom w:val="0"/>
          <w:divBdr>
            <w:top w:val="none" w:sz="0" w:space="0" w:color="auto"/>
            <w:left w:val="none" w:sz="0" w:space="0" w:color="auto"/>
            <w:bottom w:val="none" w:sz="0" w:space="0" w:color="auto"/>
            <w:right w:val="none" w:sz="0" w:space="0" w:color="auto"/>
          </w:divBdr>
          <w:divsChild>
            <w:div w:id="1836914933">
              <w:marLeft w:val="0"/>
              <w:marRight w:val="0"/>
              <w:marTop w:val="0"/>
              <w:marBottom w:val="0"/>
              <w:divBdr>
                <w:top w:val="none" w:sz="0" w:space="0" w:color="auto"/>
                <w:left w:val="none" w:sz="0" w:space="0" w:color="auto"/>
                <w:bottom w:val="none" w:sz="0" w:space="0" w:color="auto"/>
                <w:right w:val="none" w:sz="0" w:space="0" w:color="auto"/>
              </w:divBdr>
            </w:div>
          </w:divsChild>
        </w:div>
        <w:div w:id="277445671">
          <w:marLeft w:val="0"/>
          <w:marRight w:val="0"/>
          <w:marTop w:val="0"/>
          <w:marBottom w:val="0"/>
          <w:divBdr>
            <w:top w:val="none" w:sz="0" w:space="0" w:color="auto"/>
            <w:left w:val="none" w:sz="0" w:space="0" w:color="auto"/>
            <w:bottom w:val="none" w:sz="0" w:space="0" w:color="auto"/>
            <w:right w:val="none" w:sz="0" w:space="0" w:color="auto"/>
          </w:divBdr>
        </w:div>
        <w:div w:id="16388666">
          <w:marLeft w:val="0"/>
          <w:marRight w:val="0"/>
          <w:marTop w:val="0"/>
          <w:marBottom w:val="0"/>
          <w:divBdr>
            <w:top w:val="none" w:sz="0" w:space="0" w:color="auto"/>
            <w:left w:val="none" w:sz="0" w:space="0" w:color="auto"/>
            <w:bottom w:val="none" w:sz="0" w:space="0" w:color="auto"/>
            <w:right w:val="none" w:sz="0" w:space="0" w:color="auto"/>
          </w:divBdr>
          <w:divsChild>
            <w:div w:id="327557659">
              <w:marLeft w:val="0"/>
              <w:marRight w:val="0"/>
              <w:marTop w:val="0"/>
              <w:marBottom w:val="0"/>
              <w:divBdr>
                <w:top w:val="none" w:sz="0" w:space="0" w:color="auto"/>
                <w:left w:val="none" w:sz="0" w:space="0" w:color="auto"/>
                <w:bottom w:val="none" w:sz="0" w:space="0" w:color="auto"/>
                <w:right w:val="none" w:sz="0" w:space="0" w:color="auto"/>
              </w:divBdr>
            </w:div>
          </w:divsChild>
        </w:div>
        <w:div w:id="2037003295">
          <w:marLeft w:val="0"/>
          <w:marRight w:val="0"/>
          <w:marTop w:val="300"/>
          <w:marBottom w:val="0"/>
          <w:divBdr>
            <w:top w:val="none" w:sz="0" w:space="0" w:color="auto"/>
            <w:left w:val="none" w:sz="0" w:space="0" w:color="auto"/>
            <w:bottom w:val="none" w:sz="0" w:space="0" w:color="auto"/>
            <w:right w:val="none" w:sz="0" w:space="0" w:color="auto"/>
          </w:divBdr>
          <w:divsChild>
            <w:div w:id="1955357446">
              <w:marLeft w:val="0"/>
              <w:marRight w:val="0"/>
              <w:marTop w:val="0"/>
              <w:marBottom w:val="0"/>
              <w:divBdr>
                <w:top w:val="none" w:sz="0" w:space="0" w:color="auto"/>
                <w:left w:val="none" w:sz="0" w:space="0" w:color="auto"/>
                <w:bottom w:val="none" w:sz="0" w:space="0" w:color="auto"/>
                <w:right w:val="none" w:sz="0" w:space="0" w:color="auto"/>
              </w:divBdr>
              <w:divsChild>
                <w:div w:id="1407530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749250">
          <w:marLeft w:val="0"/>
          <w:marRight w:val="0"/>
          <w:marTop w:val="300"/>
          <w:marBottom w:val="0"/>
          <w:divBdr>
            <w:top w:val="none" w:sz="0" w:space="0" w:color="auto"/>
            <w:left w:val="none" w:sz="0" w:space="0" w:color="auto"/>
            <w:bottom w:val="none" w:sz="0" w:space="0" w:color="auto"/>
            <w:right w:val="none" w:sz="0" w:space="0" w:color="auto"/>
          </w:divBdr>
          <w:divsChild>
            <w:div w:id="160243212">
              <w:marLeft w:val="0"/>
              <w:marRight w:val="0"/>
              <w:marTop w:val="0"/>
              <w:marBottom w:val="0"/>
              <w:divBdr>
                <w:top w:val="none" w:sz="0" w:space="0" w:color="auto"/>
                <w:left w:val="none" w:sz="0" w:space="0" w:color="auto"/>
                <w:bottom w:val="none" w:sz="0" w:space="0" w:color="auto"/>
                <w:right w:val="none" w:sz="0" w:space="0" w:color="auto"/>
              </w:divBdr>
              <w:divsChild>
                <w:div w:id="2466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0086">
          <w:marLeft w:val="0"/>
          <w:marRight w:val="0"/>
          <w:marTop w:val="300"/>
          <w:marBottom w:val="0"/>
          <w:divBdr>
            <w:top w:val="none" w:sz="0" w:space="0" w:color="auto"/>
            <w:left w:val="none" w:sz="0" w:space="0" w:color="auto"/>
            <w:bottom w:val="none" w:sz="0" w:space="0" w:color="auto"/>
            <w:right w:val="none" w:sz="0" w:space="0" w:color="auto"/>
          </w:divBdr>
          <w:divsChild>
            <w:div w:id="212547161">
              <w:marLeft w:val="0"/>
              <w:marRight w:val="0"/>
              <w:marTop w:val="0"/>
              <w:marBottom w:val="0"/>
              <w:divBdr>
                <w:top w:val="none" w:sz="0" w:space="0" w:color="auto"/>
                <w:left w:val="none" w:sz="0" w:space="0" w:color="auto"/>
                <w:bottom w:val="none" w:sz="0" w:space="0" w:color="auto"/>
                <w:right w:val="none" w:sz="0" w:space="0" w:color="auto"/>
              </w:divBdr>
              <w:divsChild>
                <w:div w:id="1491828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47182">
          <w:marLeft w:val="0"/>
          <w:marRight w:val="0"/>
          <w:marTop w:val="300"/>
          <w:marBottom w:val="0"/>
          <w:divBdr>
            <w:top w:val="none" w:sz="0" w:space="0" w:color="auto"/>
            <w:left w:val="none" w:sz="0" w:space="0" w:color="auto"/>
            <w:bottom w:val="none" w:sz="0" w:space="0" w:color="auto"/>
            <w:right w:val="none" w:sz="0" w:space="0" w:color="auto"/>
          </w:divBdr>
          <w:divsChild>
            <w:div w:id="1004085818">
              <w:marLeft w:val="0"/>
              <w:marRight w:val="0"/>
              <w:marTop w:val="0"/>
              <w:marBottom w:val="0"/>
              <w:divBdr>
                <w:top w:val="none" w:sz="0" w:space="0" w:color="auto"/>
                <w:left w:val="none" w:sz="0" w:space="0" w:color="auto"/>
                <w:bottom w:val="none" w:sz="0" w:space="0" w:color="auto"/>
                <w:right w:val="none" w:sz="0" w:space="0" w:color="auto"/>
              </w:divBdr>
              <w:divsChild>
                <w:div w:id="150682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8391911">
      <w:bodyDiv w:val="1"/>
      <w:marLeft w:val="0"/>
      <w:marRight w:val="0"/>
      <w:marTop w:val="0"/>
      <w:marBottom w:val="0"/>
      <w:divBdr>
        <w:top w:val="none" w:sz="0" w:space="0" w:color="auto"/>
        <w:left w:val="none" w:sz="0" w:space="0" w:color="auto"/>
        <w:bottom w:val="none" w:sz="0" w:space="0" w:color="auto"/>
        <w:right w:val="none" w:sz="0" w:space="0" w:color="auto"/>
      </w:divBdr>
      <w:divsChild>
        <w:div w:id="627392971">
          <w:marLeft w:val="0"/>
          <w:marRight w:val="0"/>
          <w:marTop w:val="0"/>
          <w:marBottom w:val="0"/>
          <w:divBdr>
            <w:top w:val="none" w:sz="0" w:space="0" w:color="auto"/>
            <w:left w:val="none" w:sz="0" w:space="0" w:color="auto"/>
            <w:bottom w:val="none" w:sz="0" w:space="0" w:color="auto"/>
            <w:right w:val="none" w:sz="0" w:space="0" w:color="auto"/>
          </w:divBdr>
        </w:div>
        <w:div w:id="231624026">
          <w:marLeft w:val="0"/>
          <w:marRight w:val="0"/>
          <w:marTop w:val="0"/>
          <w:marBottom w:val="0"/>
          <w:divBdr>
            <w:top w:val="none" w:sz="0" w:space="0" w:color="auto"/>
            <w:left w:val="none" w:sz="0" w:space="0" w:color="auto"/>
            <w:bottom w:val="none" w:sz="0" w:space="0" w:color="auto"/>
            <w:right w:val="none" w:sz="0" w:space="0" w:color="auto"/>
          </w:divBdr>
          <w:divsChild>
            <w:div w:id="493109470">
              <w:marLeft w:val="0"/>
              <w:marRight w:val="0"/>
              <w:marTop w:val="0"/>
              <w:marBottom w:val="0"/>
              <w:divBdr>
                <w:top w:val="none" w:sz="0" w:space="0" w:color="auto"/>
                <w:left w:val="none" w:sz="0" w:space="0" w:color="auto"/>
                <w:bottom w:val="none" w:sz="0" w:space="0" w:color="auto"/>
                <w:right w:val="none" w:sz="0" w:space="0" w:color="auto"/>
              </w:divBdr>
            </w:div>
          </w:divsChild>
        </w:div>
        <w:div w:id="92212273">
          <w:marLeft w:val="0"/>
          <w:marRight w:val="0"/>
          <w:marTop w:val="0"/>
          <w:marBottom w:val="0"/>
          <w:divBdr>
            <w:top w:val="none" w:sz="0" w:space="0" w:color="auto"/>
            <w:left w:val="none" w:sz="0" w:space="0" w:color="auto"/>
            <w:bottom w:val="none" w:sz="0" w:space="0" w:color="auto"/>
            <w:right w:val="none" w:sz="0" w:space="0" w:color="auto"/>
          </w:divBdr>
        </w:div>
        <w:div w:id="509025293">
          <w:marLeft w:val="0"/>
          <w:marRight w:val="0"/>
          <w:marTop w:val="0"/>
          <w:marBottom w:val="0"/>
          <w:divBdr>
            <w:top w:val="none" w:sz="0" w:space="0" w:color="auto"/>
            <w:left w:val="none" w:sz="0" w:space="0" w:color="auto"/>
            <w:bottom w:val="none" w:sz="0" w:space="0" w:color="auto"/>
            <w:right w:val="none" w:sz="0" w:space="0" w:color="auto"/>
          </w:divBdr>
          <w:divsChild>
            <w:div w:id="1097287716">
              <w:marLeft w:val="0"/>
              <w:marRight w:val="0"/>
              <w:marTop w:val="0"/>
              <w:marBottom w:val="0"/>
              <w:divBdr>
                <w:top w:val="none" w:sz="0" w:space="0" w:color="auto"/>
                <w:left w:val="none" w:sz="0" w:space="0" w:color="auto"/>
                <w:bottom w:val="none" w:sz="0" w:space="0" w:color="auto"/>
                <w:right w:val="none" w:sz="0" w:space="0" w:color="auto"/>
              </w:divBdr>
            </w:div>
          </w:divsChild>
        </w:div>
        <w:div w:id="920681164">
          <w:marLeft w:val="0"/>
          <w:marRight w:val="0"/>
          <w:marTop w:val="0"/>
          <w:marBottom w:val="0"/>
          <w:divBdr>
            <w:top w:val="none" w:sz="0" w:space="0" w:color="auto"/>
            <w:left w:val="none" w:sz="0" w:space="0" w:color="auto"/>
            <w:bottom w:val="none" w:sz="0" w:space="0" w:color="auto"/>
            <w:right w:val="none" w:sz="0" w:space="0" w:color="auto"/>
          </w:divBdr>
        </w:div>
        <w:div w:id="1394810187">
          <w:marLeft w:val="0"/>
          <w:marRight w:val="0"/>
          <w:marTop w:val="0"/>
          <w:marBottom w:val="0"/>
          <w:divBdr>
            <w:top w:val="none" w:sz="0" w:space="0" w:color="auto"/>
            <w:left w:val="none" w:sz="0" w:space="0" w:color="auto"/>
            <w:bottom w:val="none" w:sz="0" w:space="0" w:color="auto"/>
            <w:right w:val="none" w:sz="0" w:space="0" w:color="auto"/>
          </w:divBdr>
          <w:divsChild>
            <w:div w:id="388189708">
              <w:marLeft w:val="0"/>
              <w:marRight w:val="0"/>
              <w:marTop w:val="0"/>
              <w:marBottom w:val="0"/>
              <w:divBdr>
                <w:top w:val="none" w:sz="0" w:space="0" w:color="auto"/>
                <w:left w:val="none" w:sz="0" w:space="0" w:color="auto"/>
                <w:bottom w:val="none" w:sz="0" w:space="0" w:color="auto"/>
                <w:right w:val="none" w:sz="0" w:space="0" w:color="auto"/>
              </w:divBdr>
            </w:div>
          </w:divsChild>
        </w:div>
        <w:div w:id="1451129424">
          <w:marLeft w:val="0"/>
          <w:marRight w:val="0"/>
          <w:marTop w:val="0"/>
          <w:marBottom w:val="0"/>
          <w:divBdr>
            <w:top w:val="none" w:sz="0" w:space="0" w:color="auto"/>
            <w:left w:val="none" w:sz="0" w:space="0" w:color="auto"/>
            <w:bottom w:val="none" w:sz="0" w:space="0" w:color="auto"/>
            <w:right w:val="none" w:sz="0" w:space="0" w:color="auto"/>
          </w:divBdr>
        </w:div>
        <w:div w:id="1285308758">
          <w:marLeft w:val="0"/>
          <w:marRight w:val="0"/>
          <w:marTop w:val="0"/>
          <w:marBottom w:val="0"/>
          <w:divBdr>
            <w:top w:val="none" w:sz="0" w:space="0" w:color="auto"/>
            <w:left w:val="none" w:sz="0" w:space="0" w:color="auto"/>
            <w:bottom w:val="none" w:sz="0" w:space="0" w:color="auto"/>
            <w:right w:val="none" w:sz="0" w:space="0" w:color="auto"/>
          </w:divBdr>
          <w:divsChild>
            <w:div w:id="1770273127">
              <w:marLeft w:val="0"/>
              <w:marRight w:val="0"/>
              <w:marTop w:val="0"/>
              <w:marBottom w:val="0"/>
              <w:divBdr>
                <w:top w:val="none" w:sz="0" w:space="0" w:color="auto"/>
                <w:left w:val="none" w:sz="0" w:space="0" w:color="auto"/>
                <w:bottom w:val="none" w:sz="0" w:space="0" w:color="auto"/>
                <w:right w:val="none" w:sz="0" w:space="0" w:color="auto"/>
              </w:divBdr>
            </w:div>
          </w:divsChild>
        </w:div>
        <w:div w:id="533427514">
          <w:marLeft w:val="0"/>
          <w:marRight w:val="0"/>
          <w:marTop w:val="0"/>
          <w:marBottom w:val="0"/>
          <w:divBdr>
            <w:top w:val="none" w:sz="0" w:space="0" w:color="auto"/>
            <w:left w:val="none" w:sz="0" w:space="0" w:color="auto"/>
            <w:bottom w:val="none" w:sz="0" w:space="0" w:color="auto"/>
            <w:right w:val="none" w:sz="0" w:space="0" w:color="auto"/>
          </w:divBdr>
        </w:div>
        <w:div w:id="394209201">
          <w:marLeft w:val="0"/>
          <w:marRight w:val="0"/>
          <w:marTop w:val="0"/>
          <w:marBottom w:val="0"/>
          <w:divBdr>
            <w:top w:val="none" w:sz="0" w:space="0" w:color="auto"/>
            <w:left w:val="none" w:sz="0" w:space="0" w:color="auto"/>
            <w:bottom w:val="none" w:sz="0" w:space="0" w:color="auto"/>
            <w:right w:val="none" w:sz="0" w:space="0" w:color="auto"/>
          </w:divBdr>
          <w:divsChild>
            <w:div w:id="1736124166">
              <w:marLeft w:val="0"/>
              <w:marRight w:val="0"/>
              <w:marTop w:val="0"/>
              <w:marBottom w:val="0"/>
              <w:divBdr>
                <w:top w:val="none" w:sz="0" w:space="0" w:color="auto"/>
                <w:left w:val="none" w:sz="0" w:space="0" w:color="auto"/>
                <w:bottom w:val="none" w:sz="0" w:space="0" w:color="auto"/>
                <w:right w:val="none" w:sz="0" w:space="0" w:color="auto"/>
              </w:divBdr>
            </w:div>
          </w:divsChild>
        </w:div>
        <w:div w:id="1251156208">
          <w:marLeft w:val="0"/>
          <w:marRight w:val="0"/>
          <w:marTop w:val="0"/>
          <w:marBottom w:val="0"/>
          <w:divBdr>
            <w:top w:val="none" w:sz="0" w:space="0" w:color="auto"/>
            <w:left w:val="none" w:sz="0" w:space="0" w:color="auto"/>
            <w:bottom w:val="none" w:sz="0" w:space="0" w:color="auto"/>
            <w:right w:val="none" w:sz="0" w:space="0" w:color="auto"/>
          </w:divBdr>
        </w:div>
        <w:div w:id="841508129">
          <w:marLeft w:val="0"/>
          <w:marRight w:val="0"/>
          <w:marTop w:val="0"/>
          <w:marBottom w:val="0"/>
          <w:divBdr>
            <w:top w:val="none" w:sz="0" w:space="0" w:color="auto"/>
            <w:left w:val="none" w:sz="0" w:space="0" w:color="auto"/>
            <w:bottom w:val="none" w:sz="0" w:space="0" w:color="auto"/>
            <w:right w:val="none" w:sz="0" w:space="0" w:color="auto"/>
          </w:divBdr>
          <w:divsChild>
            <w:div w:id="864831221">
              <w:marLeft w:val="0"/>
              <w:marRight w:val="0"/>
              <w:marTop w:val="0"/>
              <w:marBottom w:val="0"/>
              <w:divBdr>
                <w:top w:val="none" w:sz="0" w:space="0" w:color="auto"/>
                <w:left w:val="none" w:sz="0" w:space="0" w:color="auto"/>
                <w:bottom w:val="none" w:sz="0" w:space="0" w:color="auto"/>
                <w:right w:val="none" w:sz="0" w:space="0" w:color="auto"/>
              </w:divBdr>
            </w:div>
          </w:divsChild>
        </w:div>
        <w:div w:id="1085802143">
          <w:marLeft w:val="0"/>
          <w:marRight w:val="0"/>
          <w:marTop w:val="0"/>
          <w:marBottom w:val="0"/>
          <w:divBdr>
            <w:top w:val="none" w:sz="0" w:space="0" w:color="auto"/>
            <w:left w:val="none" w:sz="0" w:space="0" w:color="auto"/>
            <w:bottom w:val="none" w:sz="0" w:space="0" w:color="auto"/>
            <w:right w:val="none" w:sz="0" w:space="0" w:color="auto"/>
          </w:divBdr>
        </w:div>
        <w:div w:id="2122217564">
          <w:marLeft w:val="0"/>
          <w:marRight w:val="0"/>
          <w:marTop w:val="0"/>
          <w:marBottom w:val="0"/>
          <w:divBdr>
            <w:top w:val="none" w:sz="0" w:space="0" w:color="auto"/>
            <w:left w:val="none" w:sz="0" w:space="0" w:color="auto"/>
            <w:bottom w:val="none" w:sz="0" w:space="0" w:color="auto"/>
            <w:right w:val="none" w:sz="0" w:space="0" w:color="auto"/>
          </w:divBdr>
          <w:divsChild>
            <w:div w:id="2046904395">
              <w:marLeft w:val="0"/>
              <w:marRight w:val="0"/>
              <w:marTop w:val="0"/>
              <w:marBottom w:val="0"/>
              <w:divBdr>
                <w:top w:val="none" w:sz="0" w:space="0" w:color="auto"/>
                <w:left w:val="none" w:sz="0" w:space="0" w:color="auto"/>
                <w:bottom w:val="none" w:sz="0" w:space="0" w:color="auto"/>
                <w:right w:val="none" w:sz="0" w:space="0" w:color="auto"/>
              </w:divBdr>
            </w:div>
          </w:divsChild>
        </w:div>
        <w:div w:id="792016032">
          <w:marLeft w:val="0"/>
          <w:marRight w:val="0"/>
          <w:marTop w:val="300"/>
          <w:marBottom w:val="0"/>
          <w:divBdr>
            <w:top w:val="none" w:sz="0" w:space="0" w:color="auto"/>
            <w:left w:val="none" w:sz="0" w:space="0" w:color="auto"/>
            <w:bottom w:val="none" w:sz="0" w:space="0" w:color="auto"/>
            <w:right w:val="none" w:sz="0" w:space="0" w:color="auto"/>
          </w:divBdr>
          <w:divsChild>
            <w:div w:id="1592158920">
              <w:marLeft w:val="0"/>
              <w:marRight w:val="0"/>
              <w:marTop w:val="0"/>
              <w:marBottom w:val="0"/>
              <w:divBdr>
                <w:top w:val="none" w:sz="0" w:space="0" w:color="auto"/>
                <w:left w:val="none" w:sz="0" w:space="0" w:color="auto"/>
                <w:bottom w:val="none" w:sz="0" w:space="0" w:color="auto"/>
                <w:right w:val="none" w:sz="0" w:space="0" w:color="auto"/>
              </w:divBdr>
              <w:divsChild>
                <w:div w:id="3360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73405">
          <w:marLeft w:val="0"/>
          <w:marRight w:val="0"/>
          <w:marTop w:val="300"/>
          <w:marBottom w:val="0"/>
          <w:divBdr>
            <w:top w:val="none" w:sz="0" w:space="0" w:color="auto"/>
            <w:left w:val="none" w:sz="0" w:space="0" w:color="auto"/>
            <w:bottom w:val="none" w:sz="0" w:space="0" w:color="auto"/>
            <w:right w:val="none" w:sz="0" w:space="0" w:color="auto"/>
          </w:divBdr>
          <w:divsChild>
            <w:div w:id="91051901">
              <w:marLeft w:val="0"/>
              <w:marRight w:val="0"/>
              <w:marTop w:val="0"/>
              <w:marBottom w:val="0"/>
              <w:divBdr>
                <w:top w:val="none" w:sz="0" w:space="0" w:color="auto"/>
                <w:left w:val="none" w:sz="0" w:space="0" w:color="auto"/>
                <w:bottom w:val="none" w:sz="0" w:space="0" w:color="auto"/>
                <w:right w:val="none" w:sz="0" w:space="0" w:color="auto"/>
              </w:divBdr>
              <w:divsChild>
                <w:div w:id="169950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360832">
          <w:marLeft w:val="0"/>
          <w:marRight w:val="0"/>
          <w:marTop w:val="300"/>
          <w:marBottom w:val="0"/>
          <w:divBdr>
            <w:top w:val="none" w:sz="0" w:space="0" w:color="auto"/>
            <w:left w:val="none" w:sz="0" w:space="0" w:color="auto"/>
            <w:bottom w:val="none" w:sz="0" w:space="0" w:color="auto"/>
            <w:right w:val="none" w:sz="0" w:space="0" w:color="auto"/>
          </w:divBdr>
          <w:divsChild>
            <w:div w:id="1560557272">
              <w:marLeft w:val="0"/>
              <w:marRight w:val="0"/>
              <w:marTop w:val="0"/>
              <w:marBottom w:val="0"/>
              <w:divBdr>
                <w:top w:val="none" w:sz="0" w:space="0" w:color="auto"/>
                <w:left w:val="none" w:sz="0" w:space="0" w:color="auto"/>
                <w:bottom w:val="none" w:sz="0" w:space="0" w:color="auto"/>
                <w:right w:val="none" w:sz="0" w:space="0" w:color="auto"/>
              </w:divBdr>
              <w:divsChild>
                <w:div w:id="1292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2712155">
      <w:bodyDiv w:val="1"/>
      <w:marLeft w:val="0"/>
      <w:marRight w:val="0"/>
      <w:marTop w:val="0"/>
      <w:marBottom w:val="0"/>
      <w:divBdr>
        <w:top w:val="none" w:sz="0" w:space="0" w:color="auto"/>
        <w:left w:val="none" w:sz="0" w:space="0" w:color="auto"/>
        <w:bottom w:val="none" w:sz="0" w:space="0" w:color="auto"/>
        <w:right w:val="none" w:sz="0" w:space="0" w:color="auto"/>
      </w:divBdr>
    </w:div>
    <w:div w:id="2001469864">
      <w:bodyDiv w:val="1"/>
      <w:marLeft w:val="0"/>
      <w:marRight w:val="0"/>
      <w:marTop w:val="0"/>
      <w:marBottom w:val="0"/>
      <w:divBdr>
        <w:top w:val="none" w:sz="0" w:space="0" w:color="auto"/>
        <w:left w:val="none" w:sz="0" w:space="0" w:color="auto"/>
        <w:bottom w:val="none" w:sz="0" w:space="0" w:color="auto"/>
        <w:right w:val="none" w:sz="0" w:space="0" w:color="auto"/>
      </w:divBdr>
      <w:divsChild>
        <w:div w:id="1460296322">
          <w:marLeft w:val="0"/>
          <w:marRight w:val="0"/>
          <w:marTop w:val="0"/>
          <w:marBottom w:val="0"/>
          <w:divBdr>
            <w:top w:val="none" w:sz="0" w:space="0" w:color="auto"/>
            <w:left w:val="none" w:sz="0" w:space="0" w:color="auto"/>
            <w:bottom w:val="none" w:sz="0" w:space="0" w:color="auto"/>
            <w:right w:val="none" w:sz="0" w:space="0" w:color="auto"/>
          </w:divBdr>
        </w:div>
        <w:div w:id="1060907648">
          <w:marLeft w:val="0"/>
          <w:marRight w:val="0"/>
          <w:marTop w:val="0"/>
          <w:marBottom w:val="0"/>
          <w:divBdr>
            <w:top w:val="none" w:sz="0" w:space="0" w:color="auto"/>
            <w:left w:val="none" w:sz="0" w:space="0" w:color="auto"/>
            <w:bottom w:val="none" w:sz="0" w:space="0" w:color="auto"/>
            <w:right w:val="none" w:sz="0" w:space="0" w:color="auto"/>
          </w:divBdr>
          <w:divsChild>
            <w:div w:id="1260287683">
              <w:marLeft w:val="0"/>
              <w:marRight w:val="0"/>
              <w:marTop w:val="0"/>
              <w:marBottom w:val="0"/>
              <w:divBdr>
                <w:top w:val="none" w:sz="0" w:space="0" w:color="auto"/>
                <w:left w:val="none" w:sz="0" w:space="0" w:color="auto"/>
                <w:bottom w:val="none" w:sz="0" w:space="0" w:color="auto"/>
                <w:right w:val="none" w:sz="0" w:space="0" w:color="auto"/>
              </w:divBdr>
            </w:div>
          </w:divsChild>
        </w:div>
        <w:div w:id="283579613">
          <w:marLeft w:val="0"/>
          <w:marRight w:val="0"/>
          <w:marTop w:val="0"/>
          <w:marBottom w:val="0"/>
          <w:divBdr>
            <w:top w:val="none" w:sz="0" w:space="0" w:color="auto"/>
            <w:left w:val="none" w:sz="0" w:space="0" w:color="auto"/>
            <w:bottom w:val="none" w:sz="0" w:space="0" w:color="auto"/>
            <w:right w:val="none" w:sz="0" w:space="0" w:color="auto"/>
          </w:divBdr>
        </w:div>
        <w:div w:id="973951588">
          <w:marLeft w:val="0"/>
          <w:marRight w:val="0"/>
          <w:marTop w:val="0"/>
          <w:marBottom w:val="0"/>
          <w:divBdr>
            <w:top w:val="none" w:sz="0" w:space="0" w:color="auto"/>
            <w:left w:val="none" w:sz="0" w:space="0" w:color="auto"/>
            <w:bottom w:val="none" w:sz="0" w:space="0" w:color="auto"/>
            <w:right w:val="none" w:sz="0" w:space="0" w:color="auto"/>
          </w:divBdr>
          <w:divsChild>
            <w:div w:id="1838374553">
              <w:marLeft w:val="0"/>
              <w:marRight w:val="0"/>
              <w:marTop w:val="0"/>
              <w:marBottom w:val="0"/>
              <w:divBdr>
                <w:top w:val="none" w:sz="0" w:space="0" w:color="auto"/>
                <w:left w:val="none" w:sz="0" w:space="0" w:color="auto"/>
                <w:bottom w:val="none" w:sz="0" w:space="0" w:color="auto"/>
                <w:right w:val="none" w:sz="0" w:space="0" w:color="auto"/>
              </w:divBdr>
            </w:div>
          </w:divsChild>
        </w:div>
        <w:div w:id="1473667944">
          <w:marLeft w:val="0"/>
          <w:marRight w:val="0"/>
          <w:marTop w:val="0"/>
          <w:marBottom w:val="0"/>
          <w:divBdr>
            <w:top w:val="none" w:sz="0" w:space="0" w:color="auto"/>
            <w:left w:val="none" w:sz="0" w:space="0" w:color="auto"/>
            <w:bottom w:val="none" w:sz="0" w:space="0" w:color="auto"/>
            <w:right w:val="none" w:sz="0" w:space="0" w:color="auto"/>
          </w:divBdr>
        </w:div>
        <w:div w:id="1010595745">
          <w:marLeft w:val="0"/>
          <w:marRight w:val="0"/>
          <w:marTop w:val="0"/>
          <w:marBottom w:val="0"/>
          <w:divBdr>
            <w:top w:val="none" w:sz="0" w:space="0" w:color="auto"/>
            <w:left w:val="none" w:sz="0" w:space="0" w:color="auto"/>
            <w:bottom w:val="none" w:sz="0" w:space="0" w:color="auto"/>
            <w:right w:val="none" w:sz="0" w:space="0" w:color="auto"/>
          </w:divBdr>
          <w:divsChild>
            <w:div w:id="814375140">
              <w:marLeft w:val="0"/>
              <w:marRight w:val="0"/>
              <w:marTop w:val="0"/>
              <w:marBottom w:val="0"/>
              <w:divBdr>
                <w:top w:val="none" w:sz="0" w:space="0" w:color="auto"/>
                <w:left w:val="none" w:sz="0" w:space="0" w:color="auto"/>
                <w:bottom w:val="none" w:sz="0" w:space="0" w:color="auto"/>
                <w:right w:val="none" w:sz="0" w:space="0" w:color="auto"/>
              </w:divBdr>
            </w:div>
          </w:divsChild>
        </w:div>
        <w:div w:id="257444097">
          <w:marLeft w:val="0"/>
          <w:marRight w:val="0"/>
          <w:marTop w:val="0"/>
          <w:marBottom w:val="0"/>
          <w:divBdr>
            <w:top w:val="none" w:sz="0" w:space="0" w:color="auto"/>
            <w:left w:val="none" w:sz="0" w:space="0" w:color="auto"/>
            <w:bottom w:val="none" w:sz="0" w:space="0" w:color="auto"/>
            <w:right w:val="none" w:sz="0" w:space="0" w:color="auto"/>
          </w:divBdr>
        </w:div>
        <w:div w:id="1066411500">
          <w:marLeft w:val="0"/>
          <w:marRight w:val="0"/>
          <w:marTop w:val="0"/>
          <w:marBottom w:val="0"/>
          <w:divBdr>
            <w:top w:val="none" w:sz="0" w:space="0" w:color="auto"/>
            <w:left w:val="none" w:sz="0" w:space="0" w:color="auto"/>
            <w:bottom w:val="none" w:sz="0" w:space="0" w:color="auto"/>
            <w:right w:val="none" w:sz="0" w:space="0" w:color="auto"/>
          </w:divBdr>
          <w:divsChild>
            <w:div w:id="1534418772">
              <w:marLeft w:val="0"/>
              <w:marRight w:val="0"/>
              <w:marTop w:val="0"/>
              <w:marBottom w:val="0"/>
              <w:divBdr>
                <w:top w:val="none" w:sz="0" w:space="0" w:color="auto"/>
                <w:left w:val="none" w:sz="0" w:space="0" w:color="auto"/>
                <w:bottom w:val="none" w:sz="0" w:space="0" w:color="auto"/>
                <w:right w:val="none" w:sz="0" w:space="0" w:color="auto"/>
              </w:divBdr>
            </w:div>
          </w:divsChild>
        </w:div>
        <w:div w:id="1408649002">
          <w:marLeft w:val="0"/>
          <w:marRight w:val="0"/>
          <w:marTop w:val="0"/>
          <w:marBottom w:val="0"/>
          <w:divBdr>
            <w:top w:val="none" w:sz="0" w:space="0" w:color="auto"/>
            <w:left w:val="none" w:sz="0" w:space="0" w:color="auto"/>
            <w:bottom w:val="none" w:sz="0" w:space="0" w:color="auto"/>
            <w:right w:val="none" w:sz="0" w:space="0" w:color="auto"/>
          </w:divBdr>
        </w:div>
        <w:div w:id="904070288">
          <w:marLeft w:val="0"/>
          <w:marRight w:val="0"/>
          <w:marTop w:val="0"/>
          <w:marBottom w:val="0"/>
          <w:divBdr>
            <w:top w:val="none" w:sz="0" w:space="0" w:color="auto"/>
            <w:left w:val="none" w:sz="0" w:space="0" w:color="auto"/>
            <w:bottom w:val="none" w:sz="0" w:space="0" w:color="auto"/>
            <w:right w:val="none" w:sz="0" w:space="0" w:color="auto"/>
          </w:divBdr>
          <w:divsChild>
            <w:div w:id="882250981">
              <w:marLeft w:val="0"/>
              <w:marRight w:val="0"/>
              <w:marTop w:val="0"/>
              <w:marBottom w:val="0"/>
              <w:divBdr>
                <w:top w:val="none" w:sz="0" w:space="0" w:color="auto"/>
                <w:left w:val="none" w:sz="0" w:space="0" w:color="auto"/>
                <w:bottom w:val="none" w:sz="0" w:space="0" w:color="auto"/>
                <w:right w:val="none" w:sz="0" w:space="0" w:color="auto"/>
              </w:divBdr>
            </w:div>
          </w:divsChild>
        </w:div>
        <w:div w:id="305550744">
          <w:marLeft w:val="0"/>
          <w:marRight w:val="0"/>
          <w:marTop w:val="0"/>
          <w:marBottom w:val="0"/>
          <w:divBdr>
            <w:top w:val="none" w:sz="0" w:space="0" w:color="auto"/>
            <w:left w:val="none" w:sz="0" w:space="0" w:color="auto"/>
            <w:bottom w:val="none" w:sz="0" w:space="0" w:color="auto"/>
            <w:right w:val="none" w:sz="0" w:space="0" w:color="auto"/>
          </w:divBdr>
        </w:div>
        <w:div w:id="1403601874">
          <w:marLeft w:val="0"/>
          <w:marRight w:val="0"/>
          <w:marTop w:val="0"/>
          <w:marBottom w:val="0"/>
          <w:divBdr>
            <w:top w:val="none" w:sz="0" w:space="0" w:color="auto"/>
            <w:left w:val="none" w:sz="0" w:space="0" w:color="auto"/>
            <w:bottom w:val="none" w:sz="0" w:space="0" w:color="auto"/>
            <w:right w:val="none" w:sz="0" w:space="0" w:color="auto"/>
          </w:divBdr>
          <w:divsChild>
            <w:div w:id="943151282">
              <w:marLeft w:val="0"/>
              <w:marRight w:val="0"/>
              <w:marTop w:val="0"/>
              <w:marBottom w:val="0"/>
              <w:divBdr>
                <w:top w:val="none" w:sz="0" w:space="0" w:color="auto"/>
                <w:left w:val="none" w:sz="0" w:space="0" w:color="auto"/>
                <w:bottom w:val="none" w:sz="0" w:space="0" w:color="auto"/>
                <w:right w:val="none" w:sz="0" w:space="0" w:color="auto"/>
              </w:divBdr>
            </w:div>
          </w:divsChild>
        </w:div>
        <w:div w:id="2086031060">
          <w:marLeft w:val="0"/>
          <w:marRight w:val="0"/>
          <w:marTop w:val="0"/>
          <w:marBottom w:val="0"/>
          <w:divBdr>
            <w:top w:val="none" w:sz="0" w:space="0" w:color="auto"/>
            <w:left w:val="none" w:sz="0" w:space="0" w:color="auto"/>
            <w:bottom w:val="none" w:sz="0" w:space="0" w:color="auto"/>
            <w:right w:val="none" w:sz="0" w:space="0" w:color="auto"/>
          </w:divBdr>
        </w:div>
        <w:div w:id="351342140">
          <w:marLeft w:val="0"/>
          <w:marRight w:val="0"/>
          <w:marTop w:val="0"/>
          <w:marBottom w:val="0"/>
          <w:divBdr>
            <w:top w:val="none" w:sz="0" w:space="0" w:color="auto"/>
            <w:left w:val="none" w:sz="0" w:space="0" w:color="auto"/>
            <w:bottom w:val="none" w:sz="0" w:space="0" w:color="auto"/>
            <w:right w:val="none" w:sz="0" w:space="0" w:color="auto"/>
          </w:divBdr>
          <w:divsChild>
            <w:div w:id="1224947339">
              <w:marLeft w:val="0"/>
              <w:marRight w:val="0"/>
              <w:marTop w:val="0"/>
              <w:marBottom w:val="0"/>
              <w:divBdr>
                <w:top w:val="none" w:sz="0" w:space="0" w:color="auto"/>
                <w:left w:val="none" w:sz="0" w:space="0" w:color="auto"/>
                <w:bottom w:val="none" w:sz="0" w:space="0" w:color="auto"/>
                <w:right w:val="none" w:sz="0" w:space="0" w:color="auto"/>
              </w:divBdr>
            </w:div>
          </w:divsChild>
        </w:div>
        <w:div w:id="927234706">
          <w:marLeft w:val="0"/>
          <w:marRight w:val="0"/>
          <w:marTop w:val="300"/>
          <w:marBottom w:val="0"/>
          <w:divBdr>
            <w:top w:val="none" w:sz="0" w:space="0" w:color="auto"/>
            <w:left w:val="none" w:sz="0" w:space="0" w:color="auto"/>
            <w:bottom w:val="none" w:sz="0" w:space="0" w:color="auto"/>
            <w:right w:val="none" w:sz="0" w:space="0" w:color="auto"/>
          </w:divBdr>
          <w:divsChild>
            <w:div w:id="750271647">
              <w:marLeft w:val="0"/>
              <w:marRight w:val="0"/>
              <w:marTop w:val="0"/>
              <w:marBottom w:val="0"/>
              <w:divBdr>
                <w:top w:val="none" w:sz="0" w:space="0" w:color="auto"/>
                <w:left w:val="none" w:sz="0" w:space="0" w:color="auto"/>
                <w:bottom w:val="none" w:sz="0" w:space="0" w:color="auto"/>
                <w:right w:val="none" w:sz="0" w:space="0" w:color="auto"/>
              </w:divBdr>
              <w:divsChild>
                <w:div w:id="47090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764421">
          <w:marLeft w:val="0"/>
          <w:marRight w:val="0"/>
          <w:marTop w:val="300"/>
          <w:marBottom w:val="0"/>
          <w:divBdr>
            <w:top w:val="none" w:sz="0" w:space="0" w:color="auto"/>
            <w:left w:val="none" w:sz="0" w:space="0" w:color="auto"/>
            <w:bottom w:val="none" w:sz="0" w:space="0" w:color="auto"/>
            <w:right w:val="none" w:sz="0" w:space="0" w:color="auto"/>
          </w:divBdr>
          <w:divsChild>
            <w:div w:id="2094544045">
              <w:marLeft w:val="0"/>
              <w:marRight w:val="0"/>
              <w:marTop w:val="0"/>
              <w:marBottom w:val="0"/>
              <w:divBdr>
                <w:top w:val="none" w:sz="0" w:space="0" w:color="auto"/>
                <w:left w:val="none" w:sz="0" w:space="0" w:color="auto"/>
                <w:bottom w:val="none" w:sz="0" w:space="0" w:color="auto"/>
                <w:right w:val="none" w:sz="0" w:space="0" w:color="auto"/>
              </w:divBdr>
              <w:divsChild>
                <w:div w:id="138112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698069">
          <w:marLeft w:val="0"/>
          <w:marRight w:val="0"/>
          <w:marTop w:val="300"/>
          <w:marBottom w:val="0"/>
          <w:divBdr>
            <w:top w:val="none" w:sz="0" w:space="0" w:color="auto"/>
            <w:left w:val="none" w:sz="0" w:space="0" w:color="auto"/>
            <w:bottom w:val="none" w:sz="0" w:space="0" w:color="auto"/>
            <w:right w:val="none" w:sz="0" w:space="0" w:color="auto"/>
          </w:divBdr>
          <w:divsChild>
            <w:div w:id="1803376913">
              <w:marLeft w:val="0"/>
              <w:marRight w:val="0"/>
              <w:marTop w:val="0"/>
              <w:marBottom w:val="0"/>
              <w:divBdr>
                <w:top w:val="none" w:sz="0" w:space="0" w:color="auto"/>
                <w:left w:val="none" w:sz="0" w:space="0" w:color="auto"/>
                <w:bottom w:val="none" w:sz="0" w:space="0" w:color="auto"/>
                <w:right w:val="none" w:sz="0" w:space="0" w:color="auto"/>
              </w:divBdr>
              <w:divsChild>
                <w:div w:id="19635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003489">
          <w:marLeft w:val="0"/>
          <w:marRight w:val="0"/>
          <w:marTop w:val="300"/>
          <w:marBottom w:val="0"/>
          <w:divBdr>
            <w:top w:val="none" w:sz="0" w:space="0" w:color="auto"/>
            <w:left w:val="none" w:sz="0" w:space="0" w:color="auto"/>
            <w:bottom w:val="none" w:sz="0" w:space="0" w:color="auto"/>
            <w:right w:val="none" w:sz="0" w:space="0" w:color="auto"/>
          </w:divBdr>
          <w:divsChild>
            <w:div w:id="1864780322">
              <w:marLeft w:val="0"/>
              <w:marRight w:val="0"/>
              <w:marTop w:val="0"/>
              <w:marBottom w:val="0"/>
              <w:divBdr>
                <w:top w:val="none" w:sz="0" w:space="0" w:color="auto"/>
                <w:left w:val="none" w:sz="0" w:space="0" w:color="auto"/>
                <w:bottom w:val="none" w:sz="0" w:space="0" w:color="auto"/>
                <w:right w:val="none" w:sz="0" w:space="0" w:color="auto"/>
              </w:divBdr>
              <w:divsChild>
                <w:div w:id="23235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3000091">
      <w:bodyDiv w:val="1"/>
      <w:marLeft w:val="0"/>
      <w:marRight w:val="0"/>
      <w:marTop w:val="0"/>
      <w:marBottom w:val="0"/>
      <w:divBdr>
        <w:top w:val="none" w:sz="0" w:space="0" w:color="auto"/>
        <w:left w:val="none" w:sz="0" w:space="0" w:color="auto"/>
        <w:bottom w:val="none" w:sz="0" w:space="0" w:color="auto"/>
        <w:right w:val="none" w:sz="0" w:space="0" w:color="auto"/>
      </w:divBdr>
    </w:div>
    <w:div w:id="2003655824">
      <w:bodyDiv w:val="1"/>
      <w:marLeft w:val="0"/>
      <w:marRight w:val="0"/>
      <w:marTop w:val="0"/>
      <w:marBottom w:val="0"/>
      <w:divBdr>
        <w:top w:val="none" w:sz="0" w:space="0" w:color="auto"/>
        <w:left w:val="none" w:sz="0" w:space="0" w:color="auto"/>
        <w:bottom w:val="none" w:sz="0" w:space="0" w:color="auto"/>
        <w:right w:val="none" w:sz="0" w:space="0" w:color="auto"/>
      </w:divBdr>
      <w:divsChild>
        <w:div w:id="1390377930">
          <w:marLeft w:val="0"/>
          <w:marRight w:val="0"/>
          <w:marTop w:val="0"/>
          <w:marBottom w:val="0"/>
          <w:divBdr>
            <w:top w:val="none" w:sz="0" w:space="0" w:color="auto"/>
            <w:left w:val="none" w:sz="0" w:space="0" w:color="auto"/>
            <w:bottom w:val="none" w:sz="0" w:space="0" w:color="auto"/>
            <w:right w:val="none" w:sz="0" w:space="0" w:color="auto"/>
          </w:divBdr>
        </w:div>
        <w:div w:id="484516395">
          <w:marLeft w:val="0"/>
          <w:marRight w:val="0"/>
          <w:marTop w:val="0"/>
          <w:marBottom w:val="0"/>
          <w:divBdr>
            <w:top w:val="none" w:sz="0" w:space="0" w:color="auto"/>
            <w:left w:val="none" w:sz="0" w:space="0" w:color="auto"/>
            <w:bottom w:val="none" w:sz="0" w:space="0" w:color="auto"/>
            <w:right w:val="none" w:sz="0" w:space="0" w:color="auto"/>
          </w:divBdr>
          <w:divsChild>
            <w:div w:id="459962611">
              <w:marLeft w:val="0"/>
              <w:marRight w:val="0"/>
              <w:marTop w:val="0"/>
              <w:marBottom w:val="0"/>
              <w:divBdr>
                <w:top w:val="none" w:sz="0" w:space="0" w:color="auto"/>
                <w:left w:val="none" w:sz="0" w:space="0" w:color="auto"/>
                <w:bottom w:val="none" w:sz="0" w:space="0" w:color="auto"/>
                <w:right w:val="none" w:sz="0" w:space="0" w:color="auto"/>
              </w:divBdr>
            </w:div>
          </w:divsChild>
        </w:div>
        <w:div w:id="1488396826">
          <w:marLeft w:val="0"/>
          <w:marRight w:val="0"/>
          <w:marTop w:val="0"/>
          <w:marBottom w:val="0"/>
          <w:divBdr>
            <w:top w:val="none" w:sz="0" w:space="0" w:color="auto"/>
            <w:left w:val="none" w:sz="0" w:space="0" w:color="auto"/>
            <w:bottom w:val="none" w:sz="0" w:space="0" w:color="auto"/>
            <w:right w:val="none" w:sz="0" w:space="0" w:color="auto"/>
          </w:divBdr>
        </w:div>
        <w:div w:id="18943251">
          <w:marLeft w:val="0"/>
          <w:marRight w:val="0"/>
          <w:marTop w:val="0"/>
          <w:marBottom w:val="0"/>
          <w:divBdr>
            <w:top w:val="none" w:sz="0" w:space="0" w:color="auto"/>
            <w:left w:val="none" w:sz="0" w:space="0" w:color="auto"/>
            <w:bottom w:val="none" w:sz="0" w:space="0" w:color="auto"/>
            <w:right w:val="none" w:sz="0" w:space="0" w:color="auto"/>
          </w:divBdr>
          <w:divsChild>
            <w:div w:id="1301881745">
              <w:marLeft w:val="0"/>
              <w:marRight w:val="0"/>
              <w:marTop w:val="0"/>
              <w:marBottom w:val="0"/>
              <w:divBdr>
                <w:top w:val="none" w:sz="0" w:space="0" w:color="auto"/>
                <w:left w:val="none" w:sz="0" w:space="0" w:color="auto"/>
                <w:bottom w:val="none" w:sz="0" w:space="0" w:color="auto"/>
                <w:right w:val="none" w:sz="0" w:space="0" w:color="auto"/>
              </w:divBdr>
            </w:div>
          </w:divsChild>
        </w:div>
        <w:div w:id="523597513">
          <w:marLeft w:val="0"/>
          <w:marRight w:val="0"/>
          <w:marTop w:val="0"/>
          <w:marBottom w:val="0"/>
          <w:divBdr>
            <w:top w:val="none" w:sz="0" w:space="0" w:color="auto"/>
            <w:left w:val="none" w:sz="0" w:space="0" w:color="auto"/>
            <w:bottom w:val="none" w:sz="0" w:space="0" w:color="auto"/>
            <w:right w:val="none" w:sz="0" w:space="0" w:color="auto"/>
          </w:divBdr>
        </w:div>
        <w:div w:id="1470787520">
          <w:marLeft w:val="0"/>
          <w:marRight w:val="0"/>
          <w:marTop w:val="0"/>
          <w:marBottom w:val="0"/>
          <w:divBdr>
            <w:top w:val="none" w:sz="0" w:space="0" w:color="auto"/>
            <w:left w:val="none" w:sz="0" w:space="0" w:color="auto"/>
            <w:bottom w:val="none" w:sz="0" w:space="0" w:color="auto"/>
            <w:right w:val="none" w:sz="0" w:space="0" w:color="auto"/>
          </w:divBdr>
          <w:divsChild>
            <w:div w:id="747531467">
              <w:marLeft w:val="0"/>
              <w:marRight w:val="0"/>
              <w:marTop w:val="0"/>
              <w:marBottom w:val="0"/>
              <w:divBdr>
                <w:top w:val="none" w:sz="0" w:space="0" w:color="auto"/>
                <w:left w:val="none" w:sz="0" w:space="0" w:color="auto"/>
                <w:bottom w:val="none" w:sz="0" w:space="0" w:color="auto"/>
                <w:right w:val="none" w:sz="0" w:space="0" w:color="auto"/>
              </w:divBdr>
            </w:div>
          </w:divsChild>
        </w:div>
        <w:div w:id="929971569">
          <w:marLeft w:val="0"/>
          <w:marRight w:val="0"/>
          <w:marTop w:val="0"/>
          <w:marBottom w:val="0"/>
          <w:divBdr>
            <w:top w:val="none" w:sz="0" w:space="0" w:color="auto"/>
            <w:left w:val="none" w:sz="0" w:space="0" w:color="auto"/>
            <w:bottom w:val="none" w:sz="0" w:space="0" w:color="auto"/>
            <w:right w:val="none" w:sz="0" w:space="0" w:color="auto"/>
          </w:divBdr>
        </w:div>
        <w:div w:id="1973630102">
          <w:marLeft w:val="0"/>
          <w:marRight w:val="0"/>
          <w:marTop w:val="0"/>
          <w:marBottom w:val="0"/>
          <w:divBdr>
            <w:top w:val="none" w:sz="0" w:space="0" w:color="auto"/>
            <w:left w:val="none" w:sz="0" w:space="0" w:color="auto"/>
            <w:bottom w:val="none" w:sz="0" w:space="0" w:color="auto"/>
            <w:right w:val="none" w:sz="0" w:space="0" w:color="auto"/>
          </w:divBdr>
          <w:divsChild>
            <w:div w:id="1072779786">
              <w:marLeft w:val="0"/>
              <w:marRight w:val="0"/>
              <w:marTop w:val="0"/>
              <w:marBottom w:val="0"/>
              <w:divBdr>
                <w:top w:val="none" w:sz="0" w:space="0" w:color="auto"/>
                <w:left w:val="none" w:sz="0" w:space="0" w:color="auto"/>
                <w:bottom w:val="none" w:sz="0" w:space="0" w:color="auto"/>
                <w:right w:val="none" w:sz="0" w:space="0" w:color="auto"/>
              </w:divBdr>
            </w:div>
          </w:divsChild>
        </w:div>
        <w:div w:id="32732024">
          <w:marLeft w:val="0"/>
          <w:marRight w:val="0"/>
          <w:marTop w:val="0"/>
          <w:marBottom w:val="0"/>
          <w:divBdr>
            <w:top w:val="none" w:sz="0" w:space="0" w:color="auto"/>
            <w:left w:val="none" w:sz="0" w:space="0" w:color="auto"/>
            <w:bottom w:val="none" w:sz="0" w:space="0" w:color="auto"/>
            <w:right w:val="none" w:sz="0" w:space="0" w:color="auto"/>
          </w:divBdr>
        </w:div>
        <w:div w:id="1798910290">
          <w:marLeft w:val="0"/>
          <w:marRight w:val="0"/>
          <w:marTop w:val="0"/>
          <w:marBottom w:val="0"/>
          <w:divBdr>
            <w:top w:val="none" w:sz="0" w:space="0" w:color="auto"/>
            <w:left w:val="none" w:sz="0" w:space="0" w:color="auto"/>
            <w:bottom w:val="none" w:sz="0" w:space="0" w:color="auto"/>
            <w:right w:val="none" w:sz="0" w:space="0" w:color="auto"/>
          </w:divBdr>
          <w:divsChild>
            <w:div w:id="1892618694">
              <w:marLeft w:val="0"/>
              <w:marRight w:val="0"/>
              <w:marTop w:val="0"/>
              <w:marBottom w:val="0"/>
              <w:divBdr>
                <w:top w:val="none" w:sz="0" w:space="0" w:color="auto"/>
                <w:left w:val="none" w:sz="0" w:space="0" w:color="auto"/>
                <w:bottom w:val="none" w:sz="0" w:space="0" w:color="auto"/>
                <w:right w:val="none" w:sz="0" w:space="0" w:color="auto"/>
              </w:divBdr>
            </w:div>
          </w:divsChild>
        </w:div>
        <w:div w:id="700669242">
          <w:marLeft w:val="0"/>
          <w:marRight w:val="0"/>
          <w:marTop w:val="0"/>
          <w:marBottom w:val="0"/>
          <w:divBdr>
            <w:top w:val="none" w:sz="0" w:space="0" w:color="auto"/>
            <w:left w:val="none" w:sz="0" w:space="0" w:color="auto"/>
            <w:bottom w:val="none" w:sz="0" w:space="0" w:color="auto"/>
            <w:right w:val="none" w:sz="0" w:space="0" w:color="auto"/>
          </w:divBdr>
        </w:div>
        <w:div w:id="718477147">
          <w:marLeft w:val="0"/>
          <w:marRight w:val="0"/>
          <w:marTop w:val="0"/>
          <w:marBottom w:val="0"/>
          <w:divBdr>
            <w:top w:val="none" w:sz="0" w:space="0" w:color="auto"/>
            <w:left w:val="none" w:sz="0" w:space="0" w:color="auto"/>
            <w:bottom w:val="none" w:sz="0" w:space="0" w:color="auto"/>
            <w:right w:val="none" w:sz="0" w:space="0" w:color="auto"/>
          </w:divBdr>
          <w:divsChild>
            <w:div w:id="570846323">
              <w:marLeft w:val="0"/>
              <w:marRight w:val="0"/>
              <w:marTop w:val="0"/>
              <w:marBottom w:val="0"/>
              <w:divBdr>
                <w:top w:val="none" w:sz="0" w:space="0" w:color="auto"/>
                <w:left w:val="none" w:sz="0" w:space="0" w:color="auto"/>
                <w:bottom w:val="none" w:sz="0" w:space="0" w:color="auto"/>
                <w:right w:val="none" w:sz="0" w:space="0" w:color="auto"/>
              </w:divBdr>
            </w:div>
          </w:divsChild>
        </w:div>
        <w:div w:id="472605940">
          <w:marLeft w:val="0"/>
          <w:marRight w:val="0"/>
          <w:marTop w:val="0"/>
          <w:marBottom w:val="0"/>
          <w:divBdr>
            <w:top w:val="none" w:sz="0" w:space="0" w:color="auto"/>
            <w:left w:val="none" w:sz="0" w:space="0" w:color="auto"/>
            <w:bottom w:val="none" w:sz="0" w:space="0" w:color="auto"/>
            <w:right w:val="none" w:sz="0" w:space="0" w:color="auto"/>
          </w:divBdr>
        </w:div>
        <w:div w:id="2030327909">
          <w:marLeft w:val="0"/>
          <w:marRight w:val="0"/>
          <w:marTop w:val="0"/>
          <w:marBottom w:val="0"/>
          <w:divBdr>
            <w:top w:val="none" w:sz="0" w:space="0" w:color="auto"/>
            <w:left w:val="none" w:sz="0" w:space="0" w:color="auto"/>
            <w:bottom w:val="none" w:sz="0" w:space="0" w:color="auto"/>
            <w:right w:val="none" w:sz="0" w:space="0" w:color="auto"/>
          </w:divBdr>
          <w:divsChild>
            <w:div w:id="2007904219">
              <w:marLeft w:val="0"/>
              <w:marRight w:val="0"/>
              <w:marTop w:val="0"/>
              <w:marBottom w:val="0"/>
              <w:divBdr>
                <w:top w:val="none" w:sz="0" w:space="0" w:color="auto"/>
                <w:left w:val="none" w:sz="0" w:space="0" w:color="auto"/>
                <w:bottom w:val="none" w:sz="0" w:space="0" w:color="auto"/>
                <w:right w:val="none" w:sz="0" w:space="0" w:color="auto"/>
              </w:divBdr>
            </w:div>
          </w:divsChild>
        </w:div>
        <w:div w:id="1121650597">
          <w:marLeft w:val="0"/>
          <w:marRight w:val="0"/>
          <w:marTop w:val="300"/>
          <w:marBottom w:val="0"/>
          <w:divBdr>
            <w:top w:val="none" w:sz="0" w:space="0" w:color="auto"/>
            <w:left w:val="none" w:sz="0" w:space="0" w:color="auto"/>
            <w:bottom w:val="none" w:sz="0" w:space="0" w:color="auto"/>
            <w:right w:val="none" w:sz="0" w:space="0" w:color="auto"/>
          </w:divBdr>
          <w:divsChild>
            <w:div w:id="333651168">
              <w:marLeft w:val="0"/>
              <w:marRight w:val="0"/>
              <w:marTop w:val="0"/>
              <w:marBottom w:val="0"/>
              <w:divBdr>
                <w:top w:val="none" w:sz="0" w:space="0" w:color="auto"/>
                <w:left w:val="none" w:sz="0" w:space="0" w:color="auto"/>
                <w:bottom w:val="none" w:sz="0" w:space="0" w:color="auto"/>
                <w:right w:val="none" w:sz="0" w:space="0" w:color="auto"/>
              </w:divBdr>
              <w:divsChild>
                <w:div w:id="89091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142873">
          <w:marLeft w:val="0"/>
          <w:marRight w:val="0"/>
          <w:marTop w:val="300"/>
          <w:marBottom w:val="0"/>
          <w:divBdr>
            <w:top w:val="none" w:sz="0" w:space="0" w:color="auto"/>
            <w:left w:val="none" w:sz="0" w:space="0" w:color="auto"/>
            <w:bottom w:val="none" w:sz="0" w:space="0" w:color="auto"/>
            <w:right w:val="none" w:sz="0" w:space="0" w:color="auto"/>
          </w:divBdr>
          <w:divsChild>
            <w:div w:id="222298839">
              <w:marLeft w:val="0"/>
              <w:marRight w:val="0"/>
              <w:marTop w:val="0"/>
              <w:marBottom w:val="0"/>
              <w:divBdr>
                <w:top w:val="none" w:sz="0" w:space="0" w:color="auto"/>
                <w:left w:val="none" w:sz="0" w:space="0" w:color="auto"/>
                <w:bottom w:val="none" w:sz="0" w:space="0" w:color="auto"/>
                <w:right w:val="none" w:sz="0" w:space="0" w:color="auto"/>
              </w:divBdr>
              <w:divsChild>
                <w:div w:id="101372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250963">
          <w:marLeft w:val="0"/>
          <w:marRight w:val="0"/>
          <w:marTop w:val="300"/>
          <w:marBottom w:val="0"/>
          <w:divBdr>
            <w:top w:val="none" w:sz="0" w:space="0" w:color="auto"/>
            <w:left w:val="none" w:sz="0" w:space="0" w:color="auto"/>
            <w:bottom w:val="none" w:sz="0" w:space="0" w:color="auto"/>
            <w:right w:val="none" w:sz="0" w:space="0" w:color="auto"/>
          </w:divBdr>
          <w:divsChild>
            <w:div w:id="1419522124">
              <w:marLeft w:val="0"/>
              <w:marRight w:val="0"/>
              <w:marTop w:val="0"/>
              <w:marBottom w:val="0"/>
              <w:divBdr>
                <w:top w:val="none" w:sz="0" w:space="0" w:color="auto"/>
                <w:left w:val="none" w:sz="0" w:space="0" w:color="auto"/>
                <w:bottom w:val="none" w:sz="0" w:space="0" w:color="auto"/>
                <w:right w:val="none" w:sz="0" w:space="0" w:color="auto"/>
              </w:divBdr>
              <w:divsChild>
                <w:div w:id="2025008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90725">
          <w:marLeft w:val="0"/>
          <w:marRight w:val="0"/>
          <w:marTop w:val="300"/>
          <w:marBottom w:val="0"/>
          <w:divBdr>
            <w:top w:val="none" w:sz="0" w:space="0" w:color="auto"/>
            <w:left w:val="none" w:sz="0" w:space="0" w:color="auto"/>
            <w:bottom w:val="none" w:sz="0" w:space="0" w:color="auto"/>
            <w:right w:val="none" w:sz="0" w:space="0" w:color="auto"/>
          </w:divBdr>
          <w:divsChild>
            <w:div w:id="67307907">
              <w:marLeft w:val="0"/>
              <w:marRight w:val="0"/>
              <w:marTop w:val="0"/>
              <w:marBottom w:val="0"/>
              <w:divBdr>
                <w:top w:val="none" w:sz="0" w:space="0" w:color="auto"/>
                <w:left w:val="none" w:sz="0" w:space="0" w:color="auto"/>
                <w:bottom w:val="none" w:sz="0" w:space="0" w:color="auto"/>
                <w:right w:val="none" w:sz="0" w:space="0" w:color="auto"/>
              </w:divBdr>
              <w:divsChild>
                <w:div w:id="17243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79329">
      <w:bodyDiv w:val="1"/>
      <w:marLeft w:val="0"/>
      <w:marRight w:val="0"/>
      <w:marTop w:val="0"/>
      <w:marBottom w:val="0"/>
      <w:divBdr>
        <w:top w:val="none" w:sz="0" w:space="0" w:color="auto"/>
        <w:left w:val="none" w:sz="0" w:space="0" w:color="auto"/>
        <w:bottom w:val="none" w:sz="0" w:space="0" w:color="auto"/>
        <w:right w:val="none" w:sz="0" w:space="0" w:color="auto"/>
      </w:divBdr>
      <w:divsChild>
        <w:div w:id="1117144840">
          <w:marLeft w:val="0"/>
          <w:marRight w:val="0"/>
          <w:marTop w:val="0"/>
          <w:marBottom w:val="0"/>
          <w:divBdr>
            <w:top w:val="none" w:sz="0" w:space="0" w:color="auto"/>
            <w:left w:val="none" w:sz="0" w:space="0" w:color="auto"/>
            <w:bottom w:val="none" w:sz="0" w:space="0" w:color="auto"/>
            <w:right w:val="none" w:sz="0" w:space="0" w:color="auto"/>
          </w:divBdr>
        </w:div>
        <w:div w:id="1321620774">
          <w:marLeft w:val="0"/>
          <w:marRight w:val="0"/>
          <w:marTop w:val="0"/>
          <w:marBottom w:val="0"/>
          <w:divBdr>
            <w:top w:val="none" w:sz="0" w:space="0" w:color="auto"/>
            <w:left w:val="none" w:sz="0" w:space="0" w:color="auto"/>
            <w:bottom w:val="none" w:sz="0" w:space="0" w:color="auto"/>
            <w:right w:val="none" w:sz="0" w:space="0" w:color="auto"/>
          </w:divBdr>
          <w:divsChild>
            <w:div w:id="290601066">
              <w:marLeft w:val="0"/>
              <w:marRight w:val="0"/>
              <w:marTop w:val="0"/>
              <w:marBottom w:val="0"/>
              <w:divBdr>
                <w:top w:val="none" w:sz="0" w:space="0" w:color="auto"/>
                <w:left w:val="none" w:sz="0" w:space="0" w:color="auto"/>
                <w:bottom w:val="none" w:sz="0" w:space="0" w:color="auto"/>
                <w:right w:val="none" w:sz="0" w:space="0" w:color="auto"/>
              </w:divBdr>
            </w:div>
          </w:divsChild>
        </w:div>
        <w:div w:id="1100491501">
          <w:marLeft w:val="0"/>
          <w:marRight w:val="0"/>
          <w:marTop w:val="0"/>
          <w:marBottom w:val="0"/>
          <w:divBdr>
            <w:top w:val="none" w:sz="0" w:space="0" w:color="auto"/>
            <w:left w:val="none" w:sz="0" w:space="0" w:color="auto"/>
            <w:bottom w:val="none" w:sz="0" w:space="0" w:color="auto"/>
            <w:right w:val="none" w:sz="0" w:space="0" w:color="auto"/>
          </w:divBdr>
        </w:div>
        <w:div w:id="1917280070">
          <w:marLeft w:val="0"/>
          <w:marRight w:val="0"/>
          <w:marTop w:val="0"/>
          <w:marBottom w:val="0"/>
          <w:divBdr>
            <w:top w:val="none" w:sz="0" w:space="0" w:color="auto"/>
            <w:left w:val="none" w:sz="0" w:space="0" w:color="auto"/>
            <w:bottom w:val="none" w:sz="0" w:space="0" w:color="auto"/>
            <w:right w:val="none" w:sz="0" w:space="0" w:color="auto"/>
          </w:divBdr>
          <w:divsChild>
            <w:div w:id="1835340714">
              <w:marLeft w:val="0"/>
              <w:marRight w:val="0"/>
              <w:marTop w:val="0"/>
              <w:marBottom w:val="0"/>
              <w:divBdr>
                <w:top w:val="none" w:sz="0" w:space="0" w:color="auto"/>
                <w:left w:val="none" w:sz="0" w:space="0" w:color="auto"/>
                <w:bottom w:val="none" w:sz="0" w:space="0" w:color="auto"/>
                <w:right w:val="none" w:sz="0" w:space="0" w:color="auto"/>
              </w:divBdr>
            </w:div>
          </w:divsChild>
        </w:div>
        <w:div w:id="520627818">
          <w:marLeft w:val="0"/>
          <w:marRight w:val="0"/>
          <w:marTop w:val="0"/>
          <w:marBottom w:val="0"/>
          <w:divBdr>
            <w:top w:val="none" w:sz="0" w:space="0" w:color="auto"/>
            <w:left w:val="none" w:sz="0" w:space="0" w:color="auto"/>
            <w:bottom w:val="none" w:sz="0" w:space="0" w:color="auto"/>
            <w:right w:val="none" w:sz="0" w:space="0" w:color="auto"/>
          </w:divBdr>
        </w:div>
        <w:div w:id="779908578">
          <w:marLeft w:val="0"/>
          <w:marRight w:val="0"/>
          <w:marTop w:val="0"/>
          <w:marBottom w:val="0"/>
          <w:divBdr>
            <w:top w:val="none" w:sz="0" w:space="0" w:color="auto"/>
            <w:left w:val="none" w:sz="0" w:space="0" w:color="auto"/>
            <w:bottom w:val="none" w:sz="0" w:space="0" w:color="auto"/>
            <w:right w:val="none" w:sz="0" w:space="0" w:color="auto"/>
          </w:divBdr>
          <w:divsChild>
            <w:div w:id="1246912466">
              <w:marLeft w:val="0"/>
              <w:marRight w:val="0"/>
              <w:marTop w:val="0"/>
              <w:marBottom w:val="0"/>
              <w:divBdr>
                <w:top w:val="none" w:sz="0" w:space="0" w:color="auto"/>
                <w:left w:val="none" w:sz="0" w:space="0" w:color="auto"/>
                <w:bottom w:val="none" w:sz="0" w:space="0" w:color="auto"/>
                <w:right w:val="none" w:sz="0" w:space="0" w:color="auto"/>
              </w:divBdr>
            </w:div>
          </w:divsChild>
        </w:div>
        <w:div w:id="79259036">
          <w:marLeft w:val="0"/>
          <w:marRight w:val="0"/>
          <w:marTop w:val="0"/>
          <w:marBottom w:val="0"/>
          <w:divBdr>
            <w:top w:val="none" w:sz="0" w:space="0" w:color="auto"/>
            <w:left w:val="none" w:sz="0" w:space="0" w:color="auto"/>
            <w:bottom w:val="none" w:sz="0" w:space="0" w:color="auto"/>
            <w:right w:val="none" w:sz="0" w:space="0" w:color="auto"/>
          </w:divBdr>
        </w:div>
        <w:div w:id="599796176">
          <w:marLeft w:val="0"/>
          <w:marRight w:val="0"/>
          <w:marTop w:val="0"/>
          <w:marBottom w:val="0"/>
          <w:divBdr>
            <w:top w:val="none" w:sz="0" w:space="0" w:color="auto"/>
            <w:left w:val="none" w:sz="0" w:space="0" w:color="auto"/>
            <w:bottom w:val="none" w:sz="0" w:space="0" w:color="auto"/>
            <w:right w:val="none" w:sz="0" w:space="0" w:color="auto"/>
          </w:divBdr>
          <w:divsChild>
            <w:div w:id="910699427">
              <w:marLeft w:val="0"/>
              <w:marRight w:val="0"/>
              <w:marTop w:val="0"/>
              <w:marBottom w:val="0"/>
              <w:divBdr>
                <w:top w:val="none" w:sz="0" w:space="0" w:color="auto"/>
                <w:left w:val="none" w:sz="0" w:space="0" w:color="auto"/>
                <w:bottom w:val="none" w:sz="0" w:space="0" w:color="auto"/>
                <w:right w:val="none" w:sz="0" w:space="0" w:color="auto"/>
              </w:divBdr>
            </w:div>
          </w:divsChild>
        </w:div>
        <w:div w:id="457139677">
          <w:marLeft w:val="0"/>
          <w:marRight w:val="0"/>
          <w:marTop w:val="0"/>
          <w:marBottom w:val="0"/>
          <w:divBdr>
            <w:top w:val="none" w:sz="0" w:space="0" w:color="auto"/>
            <w:left w:val="none" w:sz="0" w:space="0" w:color="auto"/>
            <w:bottom w:val="none" w:sz="0" w:space="0" w:color="auto"/>
            <w:right w:val="none" w:sz="0" w:space="0" w:color="auto"/>
          </w:divBdr>
        </w:div>
        <w:div w:id="1474172885">
          <w:marLeft w:val="0"/>
          <w:marRight w:val="0"/>
          <w:marTop w:val="0"/>
          <w:marBottom w:val="0"/>
          <w:divBdr>
            <w:top w:val="none" w:sz="0" w:space="0" w:color="auto"/>
            <w:left w:val="none" w:sz="0" w:space="0" w:color="auto"/>
            <w:bottom w:val="none" w:sz="0" w:space="0" w:color="auto"/>
            <w:right w:val="none" w:sz="0" w:space="0" w:color="auto"/>
          </w:divBdr>
          <w:divsChild>
            <w:div w:id="1891258289">
              <w:marLeft w:val="0"/>
              <w:marRight w:val="0"/>
              <w:marTop w:val="0"/>
              <w:marBottom w:val="0"/>
              <w:divBdr>
                <w:top w:val="none" w:sz="0" w:space="0" w:color="auto"/>
                <w:left w:val="none" w:sz="0" w:space="0" w:color="auto"/>
                <w:bottom w:val="none" w:sz="0" w:space="0" w:color="auto"/>
                <w:right w:val="none" w:sz="0" w:space="0" w:color="auto"/>
              </w:divBdr>
            </w:div>
          </w:divsChild>
        </w:div>
        <w:div w:id="1252547466">
          <w:marLeft w:val="0"/>
          <w:marRight w:val="0"/>
          <w:marTop w:val="0"/>
          <w:marBottom w:val="0"/>
          <w:divBdr>
            <w:top w:val="none" w:sz="0" w:space="0" w:color="auto"/>
            <w:left w:val="none" w:sz="0" w:space="0" w:color="auto"/>
            <w:bottom w:val="none" w:sz="0" w:space="0" w:color="auto"/>
            <w:right w:val="none" w:sz="0" w:space="0" w:color="auto"/>
          </w:divBdr>
        </w:div>
        <w:div w:id="2003847652">
          <w:marLeft w:val="0"/>
          <w:marRight w:val="0"/>
          <w:marTop w:val="0"/>
          <w:marBottom w:val="0"/>
          <w:divBdr>
            <w:top w:val="none" w:sz="0" w:space="0" w:color="auto"/>
            <w:left w:val="none" w:sz="0" w:space="0" w:color="auto"/>
            <w:bottom w:val="none" w:sz="0" w:space="0" w:color="auto"/>
            <w:right w:val="none" w:sz="0" w:space="0" w:color="auto"/>
          </w:divBdr>
          <w:divsChild>
            <w:div w:id="1601988151">
              <w:marLeft w:val="0"/>
              <w:marRight w:val="0"/>
              <w:marTop w:val="0"/>
              <w:marBottom w:val="0"/>
              <w:divBdr>
                <w:top w:val="none" w:sz="0" w:space="0" w:color="auto"/>
                <w:left w:val="none" w:sz="0" w:space="0" w:color="auto"/>
                <w:bottom w:val="none" w:sz="0" w:space="0" w:color="auto"/>
                <w:right w:val="none" w:sz="0" w:space="0" w:color="auto"/>
              </w:divBdr>
            </w:div>
          </w:divsChild>
        </w:div>
        <w:div w:id="1411349994">
          <w:marLeft w:val="0"/>
          <w:marRight w:val="0"/>
          <w:marTop w:val="0"/>
          <w:marBottom w:val="0"/>
          <w:divBdr>
            <w:top w:val="none" w:sz="0" w:space="0" w:color="auto"/>
            <w:left w:val="none" w:sz="0" w:space="0" w:color="auto"/>
            <w:bottom w:val="none" w:sz="0" w:space="0" w:color="auto"/>
            <w:right w:val="none" w:sz="0" w:space="0" w:color="auto"/>
          </w:divBdr>
        </w:div>
        <w:div w:id="102463033">
          <w:marLeft w:val="0"/>
          <w:marRight w:val="0"/>
          <w:marTop w:val="0"/>
          <w:marBottom w:val="0"/>
          <w:divBdr>
            <w:top w:val="none" w:sz="0" w:space="0" w:color="auto"/>
            <w:left w:val="none" w:sz="0" w:space="0" w:color="auto"/>
            <w:bottom w:val="none" w:sz="0" w:space="0" w:color="auto"/>
            <w:right w:val="none" w:sz="0" w:space="0" w:color="auto"/>
          </w:divBdr>
          <w:divsChild>
            <w:div w:id="878664277">
              <w:marLeft w:val="0"/>
              <w:marRight w:val="0"/>
              <w:marTop w:val="0"/>
              <w:marBottom w:val="0"/>
              <w:divBdr>
                <w:top w:val="none" w:sz="0" w:space="0" w:color="auto"/>
                <w:left w:val="none" w:sz="0" w:space="0" w:color="auto"/>
                <w:bottom w:val="none" w:sz="0" w:space="0" w:color="auto"/>
                <w:right w:val="none" w:sz="0" w:space="0" w:color="auto"/>
              </w:divBdr>
            </w:div>
          </w:divsChild>
        </w:div>
        <w:div w:id="320236079">
          <w:marLeft w:val="0"/>
          <w:marRight w:val="0"/>
          <w:marTop w:val="300"/>
          <w:marBottom w:val="0"/>
          <w:divBdr>
            <w:top w:val="none" w:sz="0" w:space="0" w:color="auto"/>
            <w:left w:val="none" w:sz="0" w:space="0" w:color="auto"/>
            <w:bottom w:val="none" w:sz="0" w:space="0" w:color="auto"/>
            <w:right w:val="none" w:sz="0" w:space="0" w:color="auto"/>
          </w:divBdr>
          <w:divsChild>
            <w:div w:id="1359116010">
              <w:marLeft w:val="0"/>
              <w:marRight w:val="0"/>
              <w:marTop w:val="0"/>
              <w:marBottom w:val="0"/>
              <w:divBdr>
                <w:top w:val="none" w:sz="0" w:space="0" w:color="auto"/>
                <w:left w:val="none" w:sz="0" w:space="0" w:color="auto"/>
                <w:bottom w:val="none" w:sz="0" w:space="0" w:color="auto"/>
                <w:right w:val="none" w:sz="0" w:space="0" w:color="auto"/>
              </w:divBdr>
              <w:divsChild>
                <w:div w:id="215051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809320">
          <w:marLeft w:val="0"/>
          <w:marRight w:val="0"/>
          <w:marTop w:val="300"/>
          <w:marBottom w:val="0"/>
          <w:divBdr>
            <w:top w:val="none" w:sz="0" w:space="0" w:color="auto"/>
            <w:left w:val="none" w:sz="0" w:space="0" w:color="auto"/>
            <w:bottom w:val="none" w:sz="0" w:space="0" w:color="auto"/>
            <w:right w:val="none" w:sz="0" w:space="0" w:color="auto"/>
          </w:divBdr>
          <w:divsChild>
            <w:div w:id="1188984301">
              <w:marLeft w:val="0"/>
              <w:marRight w:val="0"/>
              <w:marTop w:val="0"/>
              <w:marBottom w:val="0"/>
              <w:divBdr>
                <w:top w:val="none" w:sz="0" w:space="0" w:color="auto"/>
                <w:left w:val="none" w:sz="0" w:space="0" w:color="auto"/>
                <w:bottom w:val="none" w:sz="0" w:space="0" w:color="auto"/>
                <w:right w:val="none" w:sz="0" w:space="0" w:color="auto"/>
              </w:divBdr>
              <w:divsChild>
                <w:div w:id="799689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6124">
          <w:marLeft w:val="0"/>
          <w:marRight w:val="0"/>
          <w:marTop w:val="300"/>
          <w:marBottom w:val="0"/>
          <w:divBdr>
            <w:top w:val="none" w:sz="0" w:space="0" w:color="auto"/>
            <w:left w:val="none" w:sz="0" w:space="0" w:color="auto"/>
            <w:bottom w:val="none" w:sz="0" w:space="0" w:color="auto"/>
            <w:right w:val="none" w:sz="0" w:space="0" w:color="auto"/>
          </w:divBdr>
          <w:divsChild>
            <w:div w:id="1939018742">
              <w:marLeft w:val="0"/>
              <w:marRight w:val="0"/>
              <w:marTop w:val="0"/>
              <w:marBottom w:val="0"/>
              <w:divBdr>
                <w:top w:val="none" w:sz="0" w:space="0" w:color="auto"/>
                <w:left w:val="none" w:sz="0" w:space="0" w:color="auto"/>
                <w:bottom w:val="none" w:sz="0" w:space="0" w:color="auto"/>
                <w:right w:val="none" w:sz="0" w:space="0" w:color="auto"/>
              </w:divBdr>
              <w:divsChild>
                <w:div w:id="64088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25664">
      <w:bodyDiv w:val="1"/>
      <w:marLeft w:val="0"/>
      <w:marRight w:val="0"/>
      <w:marTop w:val="0"/>
      <w:marBottom w:val="0"/>
      <w:divBdr>
        <w:top w:val="none" w:sz="0" w:space="0" w:color="auto"/>
        <w:left w:val="none" w:sz="0" w:space="0" w:color="auto"/>
        <w:bottom w:val="none" w:sz="0" w:space="0" w:color="auto"/>
        <w:right w:val="none" w:sz="0" w:space="0" w:color="auto"/>
      </w:divBdr>
      <w:divsChild>
        <w:div w:id="906301225">
          <w:marLeft w:val="0"/>
          <w:marRight w:val="0"/>
          <w:marTop w:val="0"/>
          <w:marBottom w:val="0"/>
          <w:divBdr>
            <w:top w:val="none" w:sz="0" w:space="0" w:color="auto"/>
            <w:left w:val="none" w:sz="0" w:space="0" w:color="auto"/>
            <w:bottom w:val="none" w:sz="0" w:space="0" w:color="auto"/>
            <w:right w:val="none" w:sz="0" w:space="0" w:color="auto"/>
          </w:divBdr>
        </w:div>
        <w:div w:id="1798599994">
          <w:marLeft w:val="0"/>
          <w:marRight w:val="0"/>
          <w:marTop w:val="0"/>
          <w:marBottom w:val="0"/>
          <w:divBdr>
            <w:top w:val="none" w:sz="0" w:space="0" w:color="auto"/>
            <w:left w:val="none" w:sz="0" w:space="0" w:color="auto"/>
            <w:bottom w:val="none" w:sz="0" w:space="0" w:color="auto"/>
            <w:right w:val="none" w:sz="0" w:space="0" w:color="auto"/>
          </w:divBdr>
          <w:divsChild>
            <w:div w:id="711004461">
              <w:marLeft w:val="0"/>
              <w:marRight w:val="0"/>
              <w:marTop w:val="0"/>
              <w:marBottom w:val="0"/>
              <w:divBdr>
                <w:top w:val="none" w:sz="0" w:space="0" w:color="auto"/>
                <w:left w:val="none" w:sz="0" w:space="0" w:color="auto"/>
                <w:bottom w:val="none" w:sz="0" w:space="0" w:color="auto"/>
                <w:right w:val="none" w:sz="0" w:space="0" w:color="auto"/>
              </w:divBdr>
            </w:div>
          </w:divsChild>
        </w:div>
        <w:div w:id="1338774409">
          <w:marLeft w:val="0"/>
          <w:marRight w:val="0"/>
          <w:marTop w:val="0"/>
          <w:marBottom w:val="0"/>
          <w:divBdr>
            <w:top w:val="none" w:sz="0" w:space="0" w:color="auto"/>
            <w:left w:val="none" w:sz="0" w:space="0" w:color="auto"/>
            <w:bottom w:val="none" w:sz="0" w:space="0" w:color="auto"/>
            <w:right w:val="none" w:sz="0" w:space="0" w:color="auto"/>
          </w:divBdr>
        </w:div>
        <w:div w:id="1134717129">
          <w:marLeft w:val="0"/>
          <w:marRight w:val="0"/>
          <w:marTop w:val="0"/>
          <w:marBottom w:val="0"/>
          <w:divBdr>
            <w:top w:val="none" w:sz="0" w:space="0" w:color="auto"/>
            <w:left w:val="none" w:sz="0" w:space="0" w:color="auto"/>
            <w:bottom w:val="none" w:sz="0" w:space="0" w:color="auto"/>
            <w:right w:val="none" w:sz="0" w:space="0" w:color="auto"/>
          </w:divBdr>
          <w:divsChild>
            <w:div w:id="161511951">
              <w:marLeft w:val="0"/>
              <w:marRight w:val="0"/>
              <w:marTop w:val="0"/>
              <w:marBottom w:val="0"/>
              <w:divBdr>
                <w:top w:val="none" w:sz="0" w:space="0" w:color="auto"/>
                <w:left w:val="none" w:sz="0" w:space="0" w:color="auto"/>
                <w:bottom w:val="none" w:sz="0" w:space="0" w:color="auto"/>
                <w:right w:val="none" w:sz="0" w:space="0" w:color="auto"/>
              </w:divBdr>
            </w:div>
          </w:divsChild>
        </w:div>
        <w:div w:id="27875853">
          <w:marLeft w:val="0"/>
          <w:marRight w:val="0"/>
          <w:marTop w:val="0"/>
          <w:marBottom w:val="0"/>
          <w:divBdr>
            <w:top w:val="none" w:sz="0" w:space="0" w:color="auto"/>
            <w:left w:val="none" w:sz="0" w:space="0" w:color="auto"/>
            <w:bottom w:val="none" w:sz="0" w:space="0" w:color="auto"/>
            <w:right w:val="none" w:sz="0" w:space="0" w:color="auto"/>
          </w:divBdr>
        </w:div>
        <w:div w:id="831067953">
          <w:marLeft w:val="0"/>
          <w:marRight w:val="0"/>
          <w:marTop w:val="0"/>
          <w:marBottom w:val="0"/>
          <w:divBdr>
            <w:top w:val="none" w:sz="0" w:space="0" w:color="auto"/>
            <w:left w:val="none" w:sz="0" w:space="0" w:color="auto"/>
            <w:bottom w:val="none" w:sz="0" w:space="0" w:color="auto"/>
            <w:right w:val="none" w:sz="0" w:space="0" w:color="auto"/>
          </w:divBdr>
          <w:divsChild>
            <w:div w:id="947782304">
              <w:marLeft w:val="0"/>
              <w:marRight w:val="0"/>
              <w:marTop w:val="0"/>
              <w:marBottom w:val="0"/>
              <w:divBdr>
                <w:top w:val="none" w:sz="0" w:space="0" w:color="auto"/>
                <w:left w:val="none" w:sz="0" w:space="0" w:color="auto"/>
                <w:bottom w:val="none" w:sz="0" w:space="0" w:color="auto"/>
                <w:right w:val="none" w:sz="0" w:space="0" w:color="auto"/>
              </w:divBdr>
            </w:div>
          </w:divsChild>
        </w:div>
        <w:div w:id="787432667">
          <w:marLeft w:val="0"/>
          <w:marRight w:val="0"/>
          <w:marTop w:val="0"/>
          <w:marBottom w:val="0"/>
          <w:divBdr>
            <w:top w:val="none" w:sz="0" w:space="0" w:color="auto"/>
            <w:left w:val="none" w:sz="0" w:space="0" w:color="auto"/>
            <w:bottom w:val="none" w:sz="0" w:space="0" w:color="auto"/>
            <w:right w:val="none" w:sz="0" w:space="0" w:color="auto"/>
          </w:divBdr>
        </w:div>
        <w:div w:id="1411611709">
          <w:marLeft w:val="0"/>
          <w:marRight w:val="0"/>
          <w:marTop w:val="0"/>
          <w:marBottom w:val="0"/>
          <w:divBdr>
            <w:top w:val="none" w:sz="0" w:space="0" w:color="auto"/>
            <w:left w:val="none" w:sz="0" w:space="0" w:color="auto"/>
            <w:bottom w:val="none" w:sz="0" w:space="0" w:color="auto"/>
            <w:right w:val="none" w:sz="0" w:space="0" w:color="auto"/>
          </w:divBdr>
          <w:divsChild>
            <w:div w:id="654532840">
              <w:marLeft w:val="0"/>
              <w:marRight w:val="0"/>
              <w:marTop w:val="0"/>
              <w:marBottom w:val="0"/>
              <w:divBdr>
                <w:top w:val="none" w:sz="0" w:space="0" w:color="auto"/>
                <w:left w:val="none" w:sz="0" w:space="0" w:color="auto"/>
                <w:bottom w:val="none" w:sz="0" w:space="0" w:color="auto"/>
                <w:right w:val="none" w:sz="0" w:space="0" w:color="auto"/>
              </w:divBdr>
            </w:div>
          </w:divsChild>
        </w:div>
        <w:div w:id="1883319646">
          <w:marLeft w:val="0"/>
          <w:marRight w:val="0"/>
          <w:marTop w:val="0"/>
          <w:marBottom w:val="0"/>
          <w:divBdr>
            <w:top w:val="none" w:sz="0" w:space="0" w:color="auto"/>
            <w:left w:val="none" w:sz="0" w:space="0" w:color="auto"/>
            <w:bottom w:val="none" w:sz="0" w:space="0" w:color="auto"/>
            <w:right w:val="none" w:sz="0" w:space="0" w:color="auto"/>
          </w:divBdr>
        </w:div>
        <w:div w:id="1910537263">
          <w:marLeft w:val="0"/>
          <w:marRight w:val="0"/>
          <w:marTop w:val="0"/>
          <w:marBottom w:val="0"/>
          <w:divBdr>
            <w:top w:val="none" w:sz="0" w:space="0" w:color="auto"/>
            <w:left w:val="none" w:sz="0" w:space="0" w:color="auto"/>
            <w:bottom w:val="none" w:sz="0" w:space="0" w:color="auto"/>
            <w:right w:val="none" w:sz="0" w:space="0" w:color="auto"/>
          </w:divBdr>
          <w:divsChild>
            <w:div w:id="1979795571">
              <w:marLeft w:val="0"/>
              <w:marRight w:val="0"/>
              <w:marTop w:val="0"/>
              <w:marBottom w:val="0"/>
              <w:divBdr>
                <w:top w:val="none" w:sz="0" w:space="0" w:color="auto"/>
                <w:left w:val="none" w:sz="0" w:space="0" w:color="auto"/>
                <w:bottom w:val="none" w:sz="0" w:space="0" w:color="auto"/>
                <w:right w:val="none" w:sz="0" w:space="0" w:color="auto"/>
              </w:divBdr>
            </w:div>
          </w:divsChild>
        </w:div>
        <w:div w:id="847255664">
          <w:marLeft w:val="0"/>
          <w:marRight w:val="0"/>
          <w:marTop w:val="0"/>
          <w:marBottom w:val="0"/>
          <w:divBdr>
            <w:top w:val="none" w:sz="0" w:space="0" w:color="auto"/>
            <w:left w:val="none" w:sz="0" w:space="0" w:color="auto"/>
            <w:bottom w:val="none" w:sz="0" w:space="0" w:color="auto"/>
            <w:right w:val="none" w:sz="0" w:space="0" w:color="auto"/>
          </w:divBdr>
        </w:div>
        <w:div w:id="1082027543">
          <w:marLeft w:val="0"/>
          <w:marRight w:val="0"/>
          <w:marTop w:val="0"/>
          <w:marBottom w:val="0"/>
          <w:divBdr>
            <w:top w:val="none" w:sz="0" w:space="0" w:color="auto"/>
            <w:left w:val="none" w:sz="0" w:space="0" w:color="auto"/>
            <w:bottom w:val="none" w:sz="0" w:space="0" w:color="auto"/>
            <w:right w:val="none" w:sz="0" w:space="0" w:color="auto"/>
          </w:divBdr>
          <w:divsChild>
            <w:div w:id="309673746">
              <w:marLeft w:val="0"/>
              <w:marRight w:val="0"/>
              <w:marTop w:val="0"/>
              <w:marBottom w:val="0"/>
              <w:divBdr>
                <w:top w:val="none" w:sz="0" w:space="0" w:color="auto"/>
                <w:left w:val="none" w:sz="0" w:space="0" w:color="auto"/>
                <w:bottom w:val="none" w:sz="0" w:space="0" w:color="auto"/>
                <w:right w:val="none" w:sz="0" w:space="0" w:color="auto"/>
              </w:divBdr>
            </w:div>
          </w:divsChild>
        </w:div>
        <w:div w:id="214433924">
          <w:marLeft w:val="0"/>
          <w:marRight w:val="0"/>
          <w:marTop w:val="0"/>
          <w:marBottom w:val="0"/>
          <w:divBdr>
            <w:top w:val="none" w:sz="0" w:space="0" w:color="auto"/>
            <w:left w:val="none" w:sz="0" w:space="0" w:color="auto"/>
            <w:bottom w:val="none" w:sz="0" w:space="0" w:color="auto"/>
            <w:right w:val="none" w:sz="0" w:space="0" w:color="auto"/>
          </w:divBdr>
        </w:div>
        <w:div w:id="597131099">
          <w:marLeft w:val="0"/>
          <w:marRight w:val="0"/>
          <w:marTop w:val="0"/>
          <w:marBottom w:val="0"/>
          <w:divBdr>
            <w:top w:val="none" w:sz="0" w:space="0" w:color="auto"/>
            <w:left w:val="none" w:sz="0" w:space="0" w:color="auto"/>
            <w:bottom w:val="none" w:sz="0" w:space="0" w:color="auto"/>
            <w:right w:val="none" w:sz="0" w:space="0" w:color="auto"/>
          </w:divBdr>
          <w:divsChild>
            <w:div w:id="1399327712">
              <w:marLeft w:val="0"/>
              <w:marRight w:val="0"/>
              <w:marTop w:val="0"/>
              <w:marBottom w:val="0"/>
              <w:divBdr>
                <w:top w:val="none" w:sz="0" w:space="0" w:color="auto"/>
                <w:left w:val="none" w:sz="0" w:space="0" w:color="auto"/>
                <w:bottom w:val="none" w:sz="0" w:space="0" w:color="auto"/>
                <w:right w:val="none" w:sz="0" w:space="0" w:color="auto"/>
              </w:divBdr>
            </w:div>
          </w:divsChild>
        </w:div>
        <w:div w:id="1966345845">
          <w:marLeft w:val="0"/>
          <w:marRight w:val="0"/>
          <w:marTop w:val="300"/>
          <w:marBottom w:val="0"/>
          <w:divBdr>
            <w:top w:val="none" w:sz="0" w:space="0" w:color="auto"/>
            <w:left w:val="none" w:sz="0" w:space="0" w:color="auto"/>
            <w:bottom w:val="none" w:sz="0" w:space="0" w:color="auto"/>
            <w:right w:val="none" w:sz="0" w:space="0" w:color="auto"/>
          </w:divBdr>
          <w:divsChild>
            <w:div w:id="1429152957">
              <w:marLeft w:val="0"/>
              <w:marRight w:val="0"/>
              <w:marTop w:val="0"/>
              <w:marBottom w:val="0"/>
              <w:divBdr>
                <w:top w:val="none" w:sz="0" w:space="0" w:color="auto"/>
                <w:left w:val="none" w:sz="0" w:space="0" w:color="auto"/>
                <w:bottom w:val="none" w:sz="0" w:space="0" w:color="auto"/>
                <w:right w:val="none" w:sz="0" w:space="0" w:color="auto"/>
              </w:divBdr>
              <w:divsChild>
                <w:div w:id="2047024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134442">
          <w:marLeft w:val="0"/>
          <w:marRight w:val="0"/>
          <w:marTop w:val="300"/>
          <w:marBottom w:val="0"/>
          <w:divBdr>
            <w:top w:val="none" w:sz="0" w:space="0" w:color="auto"/>
            <w:left w:val="none" w:sz="0" w:space="0" w:color="auto"/>
            <w:bottom w:val="none" w:sz="0" w:space="0" w:color="auto"/>
            <w:right w:val="none" w:sz="0" w:space="0" w:color="auto"/>
          </w:divBdr>
          <w:divsChild>
            <w:div w:id="1319646770">
              <w:marLeft w:val="0"/>
              <w:marRight w:val="0"/>
              <w:marTop w:val="0"/>
              <w:marBottom w:val="0"/>
              <w:divBdr>
                <w:top w:val="none" w:sz="0" w:space="0" w:color="auto"/>
                <w:left w:val="none" w:sz="0" w:space="0" w:color="auto"/>
                <w:bottom w:val="none" w:sz="0" w:space="0" w:color="auto"/>
                <w:right w:val="none" w:sz="0" w:space="0" w:color="auto"/>
              </w:divBdr>
              <w:divsChild>
                <w:div w:id="46493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1063">
          <w:marLeft w:val="0"/>
          <w:marRight w:val="0"/>
          <w:marTop w:val="300"/>
          <w:marBottom w:val="0"/>
          <w:divBdr>
            <w:top w:val="none" w:sz="0" w:space="0" w:color="auto"/>
            <w:left w:val="none" w:sz="0" w:space="0" w:color="auto"/>
            <w:bottom w:val="none" w:sz="0" w:space="0" w:color="auto"/>
            <w:right w:val="none" w:sz="0" w:space="0" w:color="auto"/>
          </w:divBdr>
          <w:divsChild>
            <w:div w:id="1724404991">
              <w:marLeft w:val="0"/>
              <w:marRight w:val="0"/>
              <w:marTop w:val="0"/>
              <w:marBottom w:val="0"/>
              <w:divBdr>
                <w:top w:val="none" w:sz="0" w:space="0" w:color="auto"/>
                <w:left w:val="none" w:sz="0" w:space="0" w:color="auto"/>
                <w:bottom w:val="none" w:sz="0" w:space="0" w:color="auto"/>
                <w:right w:val="none" w:sz="0" w:space="0" w:color="auto"/>
              </w:divBdr>
              <w:divsChild>
                <w:div w:id="176857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212182">
      <w:bodyDiv w:val="1"/>
      <w:marLeft w:val="0"/>
      <w:marRight w:val="0"/>
      <w:marTop w:val="0"/>
      <w:marBottom w:val="0"/>
      <w:divBdr>
        <w:top w:val="none" w:sz="0" w:space="0" w:color="auto"/>
        <w:left w:val="none" w:sz="0" w:space="0" w:color="auto"/>
        <w:bottom w:val="none" w:sz="0" w:space="0" w:color="auto"/>
        <w:right w:val="none" w:sz="0" w:space="0" w:color="auto"/>
      </w:divBdr>
      <w:divsChild>
        <w:div w:id="1332441938">
          <w:marLeft w:val="0"/>
          <w:marRight w:val="0"/>
          <w:marTop w:val="0"/>
          <w:marBottom w:val="0"/>
          <w:divBdr>
            <w:top w:val="none" w:sz="0" w:space="0" w:color="auto"/>
            <w:left w:val="none" w:sz="0" w:space="0" w:color="auto"/>
            <w:bottom w:val="none" w:sz="0" w:space="0" w:color="auto"/>
            <w:right w:val="none" w:sz="0" w:space="0" w:color="auto"/>
          </w:divBdr>
        </w:div>
        <w:div w:id="1939825528">
          <w:marLeft w:val="0"/>
          <w:marRight w:val="0"/>
          <w:marTop w:val="0"/>
          <w:marBottom w:val="0"/>
          <w:divBdr>
            <w:top w:val="none" w:sz="0" w:space="0" w:color="auto"/>
            <w:left w:val="none" w:sz="0" w:space="0" w:color="auto"/>
            <w:bottom w:val="none" w:sz="0" w:space="0" w:color="auto"/>
            <w:right w:val="none" w:sz="0" w:space="0" w:color="auto"/>
          </w:divBdr>
          <w:divsChild>
            <w:div w:id="885608917">
              <w:marLeft w:val="0"/>
              <w:marRight w:val="0"/>
              <w:marTop w:val="0"/>
              <w:marBottom w:val="0"/>
              <w:divBdr>
                <w:top w:val="none" w:sz="0" w:space="0" w:color="auto"/>
                <w:left w:val="none" w:sz="0" w:space="0" w:color="auto"/>
                <w:bottom w:val="none" w:sz="0" w:space="0" w:color="auto"/>
                <w:right w:val="none" w:sz="0" w:space="0" w:color="auto"/>
              </w:divBdr>
            </w:div>
          </w:divsChild>
        </w:div>
        <w:div w:id="460541553">
          <w:marLeft w:val="0"/>
          <w:marRight w:val="0"/>
          <w:marTop w:val="0"/>
          <w:marBottom w:val="0"/>
          <w:divBdr>
            <w:top w:val="none" w:sz="0" w:space="0" w:color="auto"/>
            <w:left w:val="none" w:sz="0" w:space="0" w:color="auto"/>
            <w:bottom w:val="none" w:sz="0" w:space="0" w:color="auto"/>
            <w:right w:val="none" w:sz="0" w:space="0" w:color="auto"/>
          </w:divBdr>
        </w:div>
        <w:div w:id="97215837">
          <w:marLeft w:val="0"/>
          <w:marRight w:val="0"/>
          <w:marTop w:val="0"/>
          <w:marBottom w:val="0"/>
          <w:divBdr>
            <w:top w:val="none" w:sz="0" w:space="0" w:color="auto"/>
            <w:left w:val="none" w:sz="0" w:space="0" w:color="auto"/>
            <w:bottom w:val="none" w:sz="0" w:space="0" w:color="auto"/>
            <w:right w:val="none" w:sz="0" w:space="0" w:color="auto"/>
          </w:divBdr>
          <w:divsChild>
            <w:div w:id="1688360683">
              <w:marLeft w:val="0"/>
              <w:marRight w:val="0"/>
              <w:marTop w:val="0"/>
              <w:marBottom w:val="0"/>
              <w:divBdr>
                <w:top w:val="none" w:sz="0" w:space="0" w:color="auto"/>
                <w:left w:val="none" w:sz="0" w:space="0" w:color="auto"/>
                <w:bottom w:val="none" w:sz="0" w:space="0" w:color="auto"/>
                <w:right w:val="none" w:sz="0" w:space="0" w:color="auto"/>
              </w:divBdr>
            </w:div>
          </w:divsChild>
        </w:div>
        <w:div w:id="962535034">
          <w:marLeft w:val="0"/>
          <w:marRight w:val="0"/>
          <w:marTop w:val="0"/>
          <w:marBottom w:val="0"/>
          <w:divBdr>
            <w:top w:val="none" w:sz="0" w:space="0" w:color="auto"/>
            <w:left w:val="none" w:sz="0" w:space="0" w:color="auto"/>
            <w:bottom w:val="none" w:sz="0" w:space="0" w:color="auto"/>
            <w:right w:val="none" w:sz="0" w:space="0" w:color="auto"/>
          </w:divBdr>
        </w:div>
        <w:div w:id="1993437159">
          <w:marLeft w:val="0"/>
          <w:marRight w:val="0"/>
          <w:marTop w:val="0"/>
          <w:marBottom w:val="0"/>
          <w:divBdr>
            <w:top w:val="none" w:sz="0" w:space="0" w:color="auto"/>
            <w:left w:val="none" w:sz="0" w:space="0" w:color="auto"/>
            <w:bottom w:val="none" w:sz="0" w:space="0" w:color="auto"/>
            <w:right w:val="none" w:sz="0" w:space="0" w:color="auto"/>
          </w:divBdr>
          <w:divsChild>
            <w:div w:id="1333870976">
              <w:marLeft w:val="0"/>
              <w:marRight w:val="0"/>
              <w:marTop w:val="0"/>
              <w:marBottom w:val="0"/>
              <w:divBdr>
                <w:top w:val="none" w:sz="0" w:space="0" w:color="auto"/>
                <w:left w:val="none" w:sz="0" w:space="0" w:color="auto"/>
                <w:bottom w:val="none" w:sz="0" w:space="0" w:color="auto"/>
                <w:right w:val="none" w:sz="0" w:space="0" w:color="auto"/>
              </w:divBdr>
            </w:div>
          </w:divsChild>
        </w:div>
        <w:div w:id="623584464">
          <w:marLeft w:val="0"/>
          <w:marRight w:val="0"/>
          <w:marTop w:val="0"/>
          <w:marBottom w:val="0"/>
          <w:divBdr>
            <w:top w:val="none" w:sz="0" w:space="0" w:color="auto"/>
            <w:left w:val="none" w:sz="0" w:space="0" w:color="auto"/>
            <w:bottom w:val="none" w:sz="0" w:space="0" w:color="auto"/>
            <w:right w:val="none" w:sz="0" w:space="0" w:color="auto"/>
          </w:divBdr>
        </w:div>
        <w:div w:id="245309980">
          <w:marLeft w:val="0"/>
          <w:marRight w:val="0"/>
          <w:marTop w:val="0"/>
          <w:marBottom w:val="0"/>
          <w:divBdr>
            <w:top w:val="none" w:sz="0" w:space="0" w:color="auto"/>
            <w:left w:val="none" w:sz="0" w:space="0" w:color="auto"/>
            <w:bottom w:val="none" w:sz="0" w:space="0" w:color="auto"/>
            <w:right w:val="none" w:sz="0" w:space="0" w:color="auto"/>
          </w:divBdr>
          <w:divsChild>
            <w:div w:id="1492138202">
              <w:marLeft w:val="0"/>
              <w:marRight w:val="0"/>
              <w:marTop w:val="0"/>
              <w:marBottom w:val="0"/>
              <w:divBdr>
                <w:top w:val="none" w:sz="0" w:space="0" w:color="auto"/>
                <w:left w:val="none" w:sz="0" w:space="0" w:color="auto"/>
                <w:bottom w:val="none" w:sz="0" w:space="0" w:color="auto"/>
                <w:right w:val="none" w:sz="0" w:space="0" w:color="auto"/>
              </w:divBdr>
            </w:div>
          </w:divsChild>
        </w:div>
        <w:div w:id="433479314">
          <w:marLeft w:val="0"/>
          <w:marRight w:val="0"/>
          <w:marTop w:val="0"/>
          <w:marBottom w:val="0"/>
          <w:divBdr>
            <w:top w:val="none" w:sz="0" w:space="0" w:color="auto"/>
            <w:left w:val="none" w:sz="0" w:space="0" w:color="auto"/>
            <w:bottom w:val="none" w:sz="0" w:space="0" w:color="auto"/>
            <w:right w:val="none" w:sz="0" w:space="0" w:color="auto"/>
          </w:divBdr>
        </w:div>
        <w:div w:id="2136017135">
          <w:marLeft w:val="0"/>
          <w:marRight w:val="0"/>
          <w:marTop w:val="0"/>
          <w:marBottom w:val="0"/>
          <w:divBdr>
            <w:top w:val="none" w:sz="0" w:space="0" w:color="auto"/>
            <w:left w:val="none" w:sz="0" w:space="0" w:color="auto"/>
            <w:bottom w:val="none" w:sz="0" w:space="0" w:color="auto"/>
            <w:right w:val="none" w:sz="0" w:space="0" w:color="auto"/>
          </w:divBdr>
          <w:divsChild>
            <w:div w:id="848059221">
              <w:marLeft w:val="0"/>
              <w:marRight w:val="0"/>
              <w:marTop w:val="0"/>
              <w:marBottom w:val="0"/>
              <w:divBdr>
                <w:top w:val="none" w:sz="0" w:space="0" w:color="auto"/>
                <w:left w:val="none" w:sz="0" w:space="0" w:color="auto"/>
                <w:bottom w:val="none" w:sz="0" w:space="0" w:color="auto"/>
                <w:right w:val="none" w:sz="0" w:space="0" w:color="auto"/>
              </w:divBdr>
            </w:div>
          </w:divsChild>
        </w:div>
        <w:div w:id="811213295">
          <w:marLeft w:val="0"/>
          <w:marRight w:val="0"/>
          <w:marTop w:val="0"/>
          <w:marBottom w:val="0"/>
          <w:divBdr>
            <w:top w:val="none" w:sz="0" w:space="0" w:color="auto"/>
            <w:left w:val="none" w:sz="0" w:space="0" w:color="auto"/>
            <w:bottom w:val="none" w:sz="0" w:space="0" w:color="auto"/>
            <w:right w:val="none" w:sz="0" w:space="0" w:color="auto"/>
          </w:divBdr>
        </w:div>
        <w:div w:id="2112628694">
          <w:marLeft w:val="0"/>
          <w:marRight w:val="0"/>
          <w:marTop w:val="0"/>
          <w:marBottom w:val="0"/>
          <w:divBdr>
            <w:top w:val="none" w:sz="0" w:space="0" w:color="auto"/>
            <w:left w:val="none" w:sz="0" w:space="0" w:color="auto"/>
            <w:bottom w:val="none" w:sz="0" w:space="0" w:color="auto"/>
            <w:right w:val="none" w:sz="0" w:space="0" w:color="auto"/>
          </w:divBdr>
          <w:divsChild>
            <w:div w:id="1686133603">
              <w:marLeft w:val="0"/>
              <w:marRight w:val="0"/>
              <w:marTop w:val="0"/>
              <w:marBottom w:val="0"/>
              <w:divBdr>
                <w:top w:val="none" w:sz="0" w:space="0" w:color="auto"/>
                <w:left w:val="none" w:sz="0" w:space="0" w:color="auto"/>
                <w:bottom w:val="none" w:sz="0" w:space="0" w:color="auto"/>
                <w:right w:val="none" w:sz="0" w:space="0" w:color="auto"/>
              </w:divBdr>
            </w:div>
          </w:divsChild>
        </w:div>
        <w:div w:id="1051225724">
          <w:marLeft w:val="0"/>
          <w:marRight w:val="0"/>
          <w:marTop w:val="0"/>
          <w:marBottom w:val="0"/>
          <w:divBdr>
            <w:top w:val="none" w:sz="0" w:space="0" w:color="auto"/>
            <w:left w:val="none" w:sz="0" w:space="0" w:color="auto"/>
            <w:bottom w:val="none" w:sz="0" w:space="0" w:color="auto"/>
            <w:right w:val="none" w:sz="0" w:space="0" w:color="auto"/>
          </w:divBdr>
        </w:div>
        <w:div w:id="1464158150">
          <w:marLeft w:val="0"/>
          <w:marRight w:val="0"/>
          <w:marTop w:val="0"/>
          <w:marBottom w:val="0"/>
          <w:divBdr>
            <w:top w:val="none" w:sz="0" w:space="0" w:color="auto"/>
            <w:left w:val="none" w:sz="0" w:space="0" w:color="auto"/>
            <w:bottom w:val="none" w:sz="0" w:space="0" w:color="auto"/>
            <w:right w:val="none" w:sz="0" w:space="0" w:color="auto"/>
          </w:divBdr>
          <w:divsChild>
            <w:div w:id="919022641">
              <w:marLeft w:val="0"/>
              <w:marRight w:val="0"/>
              <w:marTop w:val="0"/>
              <w:marBottom w:val="0"/>
              <w:divBdr>
                <w:top w:val="none" w:sz="0" w:space="0" w:color="auto"/>
                <w:left w:val="none" w:sz="0" w:space="0" w:color="auto"/>
                <w:bottom w:val="none" w:sz="0" w:space="0" w:color="auto"/>
                <w:right w:val="none" w:sz="0" w:space="0" w:color="auto"/>
              </w:divBdr>
            </w:div>
          </w:divsChild>
        </w:div>
        <w:div w:id="1821923637">
          <w:marLeft w:val="0"/>
          <w:marRight w:val="0"/>
          <w:marTop w:val="300"/>
          <w:marBottom w:val="0"/>
          <w:divBdr>
            <w:top w:val="none" w:sz="0" w:space="0" w:color="auto"/>
            <w:left w:val="none" w:sz="0" w:space="0" w:color="auto"/>
            <w:bottom w:val="none" w:sz="0" w:space="0" w:color="auto"/>
            <w:right w:val="none" w:sz="0" w:space="0" w:color="auto"/>
          </w:divBdr>
          <w:divsChild>
            <w:div w:id="42104489">
              <w:marLeft w:val="0"/>
              <w:marRight w:val="0"/>
              <w:marTop w:val="0"/>
              <w:marBottom w:val="0"/>
              <w:divBdr>
                <w:top w:val="none" w:sz="0" w:space="0" w:color="auto"/>
                <w:left w:val="none" w:sz="0" w:space="0" w:color="auto"/>
                <w:bottom w:val="none" w:sz="0" w:space="0" w:color="auto"/>
                <w:right w:val="none" w:sz="0" w:space="0" w:color="auto"/>
              </w:divBdr>
              <w:divsChild>
                <w:div w:id="419176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445531">
          <w:marLeft w:val="0"/>
          <w:marRight w:val="0"/>
          <w:marTop w:val="300"/>
          <w:marBottom w:val="0"/>
          <w:divBdr>
            <w:top w:val="none" w:sz="0" w:space="0" w:color="auto"/>
            <w:left w:val="none" w:sz="0" w:space="0" w:color="auto"/>
            <w:bottom w:val="none" w:sz="0" w:space="0" w:color="auto"/>
            <w:right w:val="none" w:sz="0" w:space="0" w:color="auto"/>
          </w:divBdr>
          <w:divsChild>
            <w:div w:id="1066488431">
              <w:marLeft w:val="0"/>
              <w:marRight w:val="0"/>
              <w:marTop w:val="0"/>
              <w:marBottom w:val="0"/>
              <w:divBdr>
                <w:top w:val="none" w:sz="0" w:space="0" w:color="auto"/>
                <w:left w:val="none" w:sz="0" w:space="0" w:color="auto"/>
                <w:bottom w:val="none" w:sz="0" w:space="0" w:color="auto"/>
                <w:right w:val="none" w:sz="0" w:space="0" w:color="auto"/>
              </w:divBdr>
              <w:divsChild>
                <w:div w:id="1461848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0033">
          <w:marLeft w:val="0"/>
          <w:marRight w:val="0"/>
          <w:marTop w:val="300"/>
          <w:marBottom w:val="0"/>
          <w:divBdr>
            <w:top w:val="none" w:sz="0" w:space="0" w:color="auto"/>
            <w:left w:val="none" w:sz="0" w:space="0" w:color="auto"/>
            <w:bottom w:val="none" w:sz="0" w:space="0" w:color="auto"/>
            <w:right w:val="none" w:sz="0" w:space="0" w:color="auto"/>
          </w:divBdr>
          <w:divsChild>
            <w:div w:id="2007396276">
              <w:marLeft w:val="0"/>
              <w:marRight w:val="0"/>
              <w:marTop w:val="0"/>
              <w:marBottom w:val="0"/>
              <w:divBdr>
                <w:top w:val="none" w:sz="0" w:space="0" w:color="auto"/>
                <w:left w:val="none" w:sz="0" w:space="0" w:color="auto"/>
                <w:bottom w:val="none" w:sz="0" w:space="0" w:color="auto"/>
                <w:right w:val="none" w:sz="0" w:space="0" w:color="auto"/>
              </w:divBdr>
              <w:divsChild>
                <w:div w:id="523178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609121">
          <w:marLeft w:val="0"/>
          <w:marRight w:val="0"/>
          <w:marTop w:val="300"/>
          <w:marBottom w:val="0"/>
          <w:divBdr>
            <w:top w:val="none" w:sz="0" w:space="0" w:color="auto"/>
            <w:left w:val="none" w:sz="0" w:space="0" w:color="auto"/>
            <w:bottom w:val="none" w:sz="0" w:space="0" w:color="auto"/>
            <w:right w:val="none" w:sz="0" w:space="0" w:color="auto"/>
          </w:divBdr>
          <w:divsChild>
            <w:div w:id="1704861761">
              <w:marLeft w:val="0"/>
              <w:marRight w:val="0"/>
              <w:marTop w:val="0"/>
              <w:marBottom w:val="0"/>
              <w:divBdr>
                <w:top w:val="none" w:sz="0" w:space="0" w:color="auto"/>
                <w:left w:val="none" w:sz="0" w:space="0" w:color="auto"/>
                <w:bottom w:val="none" w:sz="0" w:space="0" w:color="auto"/>
                <w:right w:val="none" w:sz="0" w:space="0" w:color="auto"/>
              </w:divBdr>
              <w:divsChild>
                <w:div w:id="5299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4695">
      <w:bodyDiv w:val="1"/>
      <w:marLeft w:val="0"/>
      <w:marRight w:val="0"/>
      <w:marTop w:val="0"/>
      <w:marBottom w:val="0"/>
      <w:divBdr>
        <w:top w:val="none" w:sz="0" w:space="0" w:color="auto"/>
        <w:left w:val="none" w:sz="0" w:space="0" w:color="auto"/>
        <w:bottom w:val="none" w:sz="0" w:space="0" w:color="auto"/>
        <w:right w:val="none" w:sz="0" w:space="0" w:color="auto"/>
      </w:divBdr>
      <w:divsChild>
        <w:div w:id="47070993">
          <w:marLeft w:val="0"/>
          <w:marRight w:val="0"/>
          <w:marTop w:val="0"/>
          <w:marBottom w:val="0"/>
          <w:divBdr>
            <w:top w:val="none" w:sz="0" w:space="0" w:color="auto"/>
            <w:left w:val="none" w:sz="0" w:space="0" w:color="auto"/>
            <w:bottom w:val="none" w:sz="0" w:space="0" w:color="auto"/>
            <w:right w:val="none" w:sz="0" w:space="0" w:color="auto"/>
          </w:divBdr>
        </w:div>
        <w:div w:id="1434935756">
          <w:marLeft w:val="0"/>
          <w:marRight w:val="0"/>
          <w:marTop w:val="0"/>
          <w:marBottom w:val="0"/>
          <w:divBdr>
            <w:top w:val="none" w:sz="0" w:space="0" w:color="auto"/>
            <w:left w:val="none" w:sz="0" w:space="0" w:color="auto"/>
            <w:bottom w:val="none" w:sz="0" w:space="0" w:color="auto"/>
            <w:right w:val="none" w:sz="0" w:space="0" w:color="auto"/>
          </w:divBdr>
          <w:divsChild>
            <w:div w:id="319890176">
              <w:marLeft w:val="0"/>
              <w:marRight w:val="0"/>
              <w:marTop w:val="0"/>
              <w:marBottom w:val="0"/>
              <w:divBdr>
                <w:top w:val="none" w:sz="0" w:space="0" w:color="auto"/>
                <w:left w:val="none" w:sz="0" w:space="0" w:color="auto"/>
                <w:bottom w:val="none" w:sz="0" w:space="0" w:color="auto"/>
                <w:right w:val="none" w:sz="0" w:space="0" w:color="auto"/>
              </w:divBdr>
            </w:div>
          </w:divsChild>
        </w:div>
        <w:div w:id="71700632">
          <w:marLeft w:val="0"/>
          <w:marRight w:val="0"/>
          <w:marTop w:val="0"/>
          <w:marBottom w:val="0"/>
          <w:divBdr>
            <w:top w:val="none" w:sz="0" w:space="0" w:color="auto"/>
            <w:left w:val="none" w:sz="0" w:space="0" w:color="auto"/>
            <w:bottom w:val="none" w:sz="0" w:space="0" w:color="auto"/>
            <w:right w:val="none" w:sz="0" w:space="0" w:color="auto"/>
          </w:divBdr>
        </w:div>
        <w:div w:id="1870992779">
          <w:marLeft w:val="0"/>
          <w:marRight w:val="0"/>
          <w:marTop w:val="0"/>
          <w:marBottom w:val="0"/>
          <w:divBdr>
            <w:top w:val="none" w:sz="0" w:space="0" w:color="auto"/>
            <w:left w:val="none" w:sz="0" w:space="0" w:color="auto"/>
            <w:bottom w:val="none" w:sz="0" w:space="0" w:color="auto"/>
            <w:right w:val="none" w:sz="0" w:space="0" w:color="auto"/>
          </w:divBdr>
          <w:divsChild>
            <w:div w:id="858858491">
              <w:marLeft w:val="0"/>
              <w:marRight w:val="0"/>
              <w:marTop w:val="0"/>
              <w:marBottom w:val="0"/>
              <w:divBdr>
                <w:top w:val="none" w:sz="0" w:space="0" w:color="auto"/>
                <w:left w:val="none" w:sz="0" w:space="0" w:color="auto"/>
                <w:bottom w:val="none" w:sz="0" w:space="0" w:color="auto"/>
                <w:right w:val="none" w:sz="0" w:space="0" w:color="auto"/>
              </w:divBdr>
            </w:div>
          </w:divsChild>
        </w:div>
        <w:div w:id="2050377426">
          <w:marLeft w:val="0"/>
          <w:marRight w:val="0"/>
          <w:marTop w:val="0"/>
          <w:marBottom w:val="0"/>
          <w:divBdr>
            <w:top w:val="none" w:sz="0" w:space="0" w:color="auto"/>
            <w:left w:val="none" w:sz="0" w:space="0" w:color="auto"/>
            <w:bottom w:val="none" w:sz="0" w:space="0" w:color="auto"/>
            <w:right w:val="none" w:sz="0" w:space="0" w:color="auto"/>
          </w:divBdr>
        </w:div>
        <w:div w:id="915892996">
          <w:marLeft w:val="0"/>
          <w:marRight w:val="0"/>
          <w:marTop w:val="0"/>
          <w:marBottom w:val="0"/>
          <w:divBdr>
            <w:top w:val="none" w:sz="0" w:space="0" w:color="auto"/>
            <w:left w:val="none" w:sz="0" w:space="0" w:color="auto"/>
            <w:bottom w:val="none" w:sz="0" w:space="0" w:color="auto"/>
            <w:right w:val="none" w:sz="0" w:space="0" w:color="auto"/>
          </w:divBdr>
          <w:divsChild>
            <w:div w:id="2091272515">
              <w:marLeft w:val="0"/>
              <w:marRight w:val="0"/>
              <w:marTop w:val="0"/>
              <w:marBottom w:val="0"/>
              <w:divBdr>
                <w:top w:val="none" w:sz="0" w:space="0" w:color="auto"/>
                <w:left w:val="none" w:sz="0" w:space="0" w:color="auto"/>
                <w:bottom w:val="none" w:sz="0" w:space="0" w:color="auto"/>
                <w:right w:val="none" w:sz="0" w:space="0" w:color="auto"/>
              </w:divBdr>
            </w:div>
          </w:divsChild>
        </w:div>
        <w:div w:id="365643146">
          <w:marLeft w:val="0"/>
          <w:marRight w:val="0"/>
          <w:marTop w:val="0"/>
          <w:marBottom w:val="0"/>
          <w:divBdr>
            <w:top w:val="none" w:sz="0" w:space="0" w:color="auto"/>
            <w:left w:val="none" w:sz="0" w:space="0" w:color="auto"/>
            <w:bottom w:val="none" w:sz="0" w:space="0" w:color="auto"/>
            <w:right w:val="none" w:sz="0" w:space="0" w:color="auto"/>
          </w:divBdr>
        </w:div>
        <w:div w:id="260140478">
          <w:marLeft w:val="0"/>
          <w:marRight w:val="0"/>
          <w:marTop w:val="0"/>
          <w:marBottom w:val="0"/>
          <w:divBdr>
            <w:top w:val="none" w:sz="0" w:space="0" w:color="auto"/>
            <w:left w:val="none" w:sz="0" w:space="0" w:color="auto"/>
            <w:bottom w:val="none" w:sz="0" w:space="0" w:color="auto"/>
            <w:right w:val="none" w:sz="0" w:space="0" w:color="auto"/>
          </w:divBdr>
          <w:divsChild>
            <w:div w:id="1572040629">
              <w:marLeft w:val="0"/>
              <w:marRight w:val="0"/>
              <w:marTop w:val="0"/>
              <w:marBottom w:val="0"/>
              <w:divBdr>
                <w:top w:val="none" w:sz="0" w:space="0" w:color="auto"/>
                <w:left w:val="none" w:sz="0" w:space="0" w:color="auto"/>
                <w:bottom w:val="none" w:sz="0" w:space="0" w:color="auto"/>
                <w:right w:val="none" w:sz="0" w:space="0" w:color="auto"/>
              </w:divBdr>
            </w:div>
          </w:divsChild>
        </w:div>
        <w:div w:id="1041126062">
          <w:marLeft w:val="0"/>
          <w:marRight w:val="0"/>
          <w:marTop w:val="0"/>
          <w:marBottom w:val="0"/>
          <w:divBdr>
            <w:top w:val="none" w:sz="0" w:space="0" w:color="auto"/>
            <w:left w:val="none" w:sz="0" w:space="0" w:color="auto"/>
            <w:bottom w:val="none" w:sz="0" w:space="0" w:color="auto"/>
            <w:right w:val="none" w:sz="0" w:space="0" w:color="auto"/>
          </w:divBdr>
        </w:div>
        <w:div w:id="1204246683">
          <w:marLeft w:val="0"/>
          <w:marRight w:val="0"/>
          <w:marTop w:val="0"/>
          <w:marBottom w:val="0"/>
          <w:divBdr>
            <w:top w:val="none" w:sz="0" w:space="0" w:color="auto"/>
            <w:left w:val="none" w:sz="0" w:space="0" w:color="auto"/>
            <w:bottom w:val="none" w:sz="0" w:space="0" w:color="auto"/>
            <w:right w:val="none" w:sz="0" w:space="0" w:color="auto"/>
          </w:divBdr>
          <w:divsChild>
            <w:div w:id="180359251">
              <w:marLeft w:val="0"/>
              <w:marRight w:val="0"/>
              <w:marTop w:val="0"/>
              <w:marBottom w:val="0"/>
              <w:divBdr>
                <w:top w:val="none" w:sz="0" w:space="0" w:color="auto"/>
                <w:left w:val="none" w:sz="0" w:space="0" w:color="auto"/>
                <w:bottom w:val="none" w:sz="0" w:space="0" w:color="auto"/>
                <w:right w:val="none" w:sz="0" w:space="0" w:color="auto"/>
              </w:divBdr>
            </w:div>
          </w:divsChild>
        </w:div>
        <w:div w:id="1240601785">
          <w:marLeft w:val="0"/>
          <w:marRight w:val="0"/>
          <w:marTop w:val="0"/>
          <w:marBottom w:val="0"/>
          <w:divBdr>
            <w:top w:val="none" w:sz="0" w:space="0" w:color="auto"/>
            <w:left w:val="none" w:sz="0" w:space="0" w:color="auto"/>
            <w:bottom w:val="none" w:sz="0" w:space="0" w:color="auto"/>
            <w:right w:val="none" w:sz="0" w:space="0" w:color="auto"/>
          </w:divBdr>
        </w:div>
        <w:div w:id="444540497">
          <w:marLeft w:val="0"/>
          <w:marRight w:val="0"/>
          <w:marTop w:val="0"/>
          <w:marBottom w:val="0"/>
          <w:divBdr>
            <w:top w:val="none" w:sz="0" w:space="0" w:color="auto"/>
            <w:left w:val="none" w:sz="0" w:space="0" w:color="auto"/>
            <w:bottom w:val="none" w:sz="0" w:space="0" w:color="auto"/>
            <w:right w:val="none" w:sz="0" w:space="0" w:color="auto"/>
          </w:divBdr>
          <w:divsChild>
            <w:div w:id="448207678">
              <w:marLeft w:val="0"/>
              <w:marRight w:val="0"/>
              <w:marTop w:val="0"/>
              <w:marBottom w:val="0"/>
              <w:divBdr>
                <w:top w:val="none" w:sz="0" w:space="0" w:color="auto"/>
                <w:left w:val="none" w:sz="0" w:space="0" w:color="auto"/>
                <w:bottom w:val="none" w:sz="0" w:space="0" w:color="auto"/>
                <w:right w:val="none" w:sz="0" w:space="0" w:color="auto"/>
              </w:divBdr>
            </w:div>
          </w:divsChild>
        </w:div>
        <w:div w:id="345713877">
          <w:marLeft w:val="0"/>
          <w:marRight w:val="0"/>
          <w:marTop w:val="0"/>
          <w:marBottom w:val="0"/>
          <w:divBdr>
            <w:top w:val="none" w:sz="0" w:space="0" w:color="auto"/>
            <w:left w:val="none" w:sz="0" w:space="0" w:color="auto"/>
            <w:bottom w:val="none" w:sz="0" w:space="0" w:color="auto"/>
            <w:right w:val="none" w:sz="0" w:space="0" w:color="auto"/>
          </w:divBdr>
        </w:div>
        <w:div w:id="495416574">
          <w:marLeft w:val="0"/>
          <w:marRight w:val="0"/>
          <w:marTop w:val="0"/>
          <w:marBottom w:val="0"/>
          <w:divBdr>
            <w:top w:val="none" w:sz="0" w:space="0" w:color="auto"/>
            <w:left w:val="none" w:sz="0" w:space="0" w:color="auto"/>
            <w:bottom w:val="none" w:sz="0" w:space="0" w:color="auto"/>
            <w:right w:val="none" w:sz="0" w:space="0" w:color="auto"/>
          </w:divBdr>
          <w:divsChild>
            <w:div w:id="243803376">
              <w:marLeft w:val="0"/>
              <w:marRight w:val="0"/>
              <w:marTop w:val="0"/>
              <w:marBottom w:val="0"/>
              <w:divBdr>
                <w:top w:val="none" w:sz="0" w:space="0" w:color="auto"/>
                <w:left w:val="none" w:sz="0" w:space="0" w:color="auto"/>
                <w:bottom w:val="none" w:sz="0" w:space="0" w:color="auto"/>
                <w:right w:val="none" w:sz="0" w:space="0" w:color="auto"/>
              </w:divBdr>
            </w:div>
          </w:divsChild>
        </w:div>
        <w:div w:id="615714271">
          <w:marLeft w:val="0"/>
          <w:marRight w:val="0"/>
          <w:marTop w:val="300"/>
          <w:marBottom w:val="0"/>
          <w:divBdr>
            <w:top w:val="none" w:sz="0" w:space="0" w:color="auto"/>
            <w:left w:val="none" w:sz="0" w:space="0" w:color="auto"/>
            <w:bottom w:val="none" w:sz="0" w:space="0" w:color="auto"/>
            <w:right w:val="none" w:sz="0" w:space="0" w:color="auto"/>
          </w:divBdr>
          <w:divsChild>
            <w:div w:id="613752895">
              <w:marLeft w:val="0"/>
              <w:marRight w:val="0"/>
              <w:marTop w:val="0"/>
              <w:marBottom w:val="0"/>
              <w:divBdr>
                <w:top w:val="none" w:sz="0" w:space="0" w:color="auto"/>
                <w:left w:val="none" w:sz="0" w:space="0" w:color="auto"/>
                <w:bottom w:val="none" w:sz="0" w:space="0" w:color="auto"/>
                <w:right w:val="none" w:sz="0" w:space="0" w:color="auto"/>
              </w:divBdr>
              <w:divsChild>
                <w:div w:id="163467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5218">
          <w:marLeft w:val="0"/>
          <w:marRight w:val="0"/>
          <w:marTop w:val="300"/>
          <w:marBottom w:val="0"/>
          <w:divBdr>
            <w:top w:val="none" w:sz="0" w:space="0" w:color="auto"/>
            <w:left w:val="none" w:sz="0" w:space="0" w:color="auto"/>
            <w:bottom w:val="none" w:sz="0" w:space="0" w:color="auto"/>
            <w:right w:val="none" w:sz="0" w:space="0" w:color="auto"/>
          </w:divBdr>
          <w:divsChild>
            <w:div w:id="342556941">
              <w:marLeft w:val="0"/>
              <w:marRight w:val="0"/>
              <w:marTop w:val="0"/>
              <w:marBottom w:val="0"/>
              <w:divBdr>
                <w:top w:val="none" w:sz="0" w:space="0" w:color="auto"/>
                <w:left w:val="none" w:sz="0" w:space="0" w:color="auto"/>
                <w:bottom w:val="none" w:sz="0" w:space="0" w:color="auto"/>
                <w:right w:val="none" w:sz="0" w:space="0" w:color="auto"/>
              </w:divBdr>
              <w:divsChild>
                <w:div w:id="7211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767843">
          <w:marLeft w:val="0"/>
          <w:marRight w:val="0"/>
          <w:marTop w:val="300"/>
          <w:marBottom w:val="0"/>
          <w:divBdr>
            <w:top w:val="none" w:sz="0" w:space="0" w:color="auto"/>
            <w:left w:val="none" w:sz="0" w:space="0" w:color="auto"/>
            <w:bottom w:val="none" w:sz="0" w:space="0" w:color="auto"/>
            <w:right w:val="none" w:sz="0" w:space="0" w:color="auto"/>
          </w:divBdr>
          <w:divsChild>
            <w:div w:id="873234175">
              <w:marLeft w:val="0"/>
              <w:marRight w:val="0"/>
              <w:marTop w:val="0"/>
              <w:marBottom w:val="0"/>
              <w:divBdr>
                <w:top w:val="none" w:sz="0" w:space="0" w:color="auto"/>
                <w:left w:val="none" w:sz="0" w:space="0" w:color="auto"/>
                <w:bottom w:val="none" w:sz="0" w:space="0" w:color="auto"/>
                <w:right w:val="none" w:sz="0" w:space="0" w:color="auto"/>
              </w:divBdr>
              <w:divsChild>
                <w:div w:id="1716350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457378">
          <w:marLeft w:val="0"/>
          <w:marRight w:val="0"/>
          <w:marTop w:val="300"/>
          <w:marBottom w:val="0"/>
          <w:divBdr>
            <w:top w:val="none" w:sz="0" w:space="0" w:color="auto"/>
            <w:left w:val="none" w:sz="0" w:space="0" w:color="auto"/>
            <w:bottom w:val="none" w:sz="0" w:space="0" w:color="auto"/>
            <w:right w:val="none" w:sz="0" w:space="0" w:color="auto"/>
          </w:divBdr>
          <w:divsChild>
            <w:div w:id="1857033917">
              <w:marLeft w:val="0"/>
              <w:marRight w:val="0"/>
              <w:marTop w:val="0"/>
              <w:marBottom w:val="0"/>
              <w:divBdr>
                <w:top w:val="none" w:sz="0" w:space="0" w:color="auto"/>
                <w:left w:val="none" w:sz="0" w:space="0" w:color="auto"/>
                <w:bottom w:val="none" w:sz="0" w:space="0" w:color="auto"/>
                <w:right w:val="none" w:sz="0" w:space="0" w:color="auto"/>
              </w:divBdr>
              <w:divsChild>
                <w:div w:id="58327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34815">
      <w:bodyDiv w:val="1"/>
      <w:marLeft w:val="0"/>
      <w:marRight w:val="0"/>
      <w:marTop w:val="0"/>
      <w:marBottom w:val="0"/>
      <w:divBdr>
        <w:top w:val="none" w:sz="0" w:space="0" w:color="auto"/>
        <w:left w:val="none" w:sz="0" w:space="0" w:color="auto"/>
        <w:bottom w:val="none" w:sz="0" w:space="0" w:color="auto"/>
        <w:right w:val="none" w:sz="0" w:space="0" w:color="auto"/>
      </w:divBdr>
      <w:divsChild>
        <w:div w:id="767848829">
          <w:marLeft w:val="0"/>
          <w:marRight w:val="0"/>
          <w:marTop w:val="0"/>
          <w:marBottom w:val="0"/>
          <w:divBdr>
            <w:top w:val="none" w:sz="0" w:space="0" w:color="auto"/>
            <w:left w:val="none" w:sz="0" w:space="0" w:color="auto"/>
            <w:bottom w:val="none" w:sz="0" w:space="0" w:color="auto"/>
            <w:right w:val="none" w:sz="0" w:space="0" w:color="auto"/>
          </w:divBdr>
        </w:div>
        <w:div w:id="818888918">
          <w:marLeft w:val="0"/>
          <w:marRight w:val="0"/>
          <w:marTop w:val="0"/>
          <w:marBottom w:val="0"/>
          <w:divBdr>
            <w:top w:val="none" w:sz="0" w:space="0" w:color="auto"/>
            <w:left w:val="none" w:sz="0" w:space="0" w:color="auto"/>
            <w:bottom w:val="none" w:sz="0" w:space="0" w:color="auto"/>
            <w:right w:val="none" w:sz="0" w:space="0" w:color="auto"/>
          </w:divBdr>
          <w:divsChild>
            <w:div w:id="1819302266">
              <w:marLeft w:val="0"/>
              <w:marRight w:val="0"/>
              <w:marTop w:val="0"/>
              <w:marBottom w:val="0"/>
              <w:divBdr>
                <w:top w:val="none" w:sz="0" w:space="0" w:color="auto"/>
                <w:left w:val="none" w:sz="0" w:space="0" w:color="auto"/>
                <w:bottom w:val="none" w:sz="0" w:space="0" w:color="auto"/>
                <w:right w:val="none" w:sz="0" w:space="0" w:color="auto"/>
              </w:divBdr>
            </w:div>
          </w:divsChild>
        </w:div>
        <w:div w:id="1634603062">
          <w:marLeft w:val="0"/>
          <w:marRight w:val="0"/>
          <w:marTop w:val="0"/>
          <w:marBottom w:val="0"/>
          <w:divBdr>
            <w:top w:val="none" w:sz="0" w:space="0" w:color="auto"/>
            <w:left w:val="none" w:sz="0" w:space="0" w:color="auto"/>
            <w:bottom w:val="none" w:sz="0" w:space="0" w:color="auto"/>
            <w:right w:val="none" w:sz="0" w:space="0" w:color="auto"/>
          </w:divBdr>
        </w:div>
        <w:div w:id="702513120">
          <w:marLeft w:val="0"/>
          <w:marRight w:val="0"/>
          <w:marTop w:val="0"/>
          <w:marBottom w:val="0"/>
          <w:divBdr>
            <w:top w:val="none" w:sz="0" w:space="0" w:color="auto"/>
            <w:left w:val="none" w:sz="0" w:space="0" w:color="auto"/>
            <w:bottom w:val="none" w:sz="0" w:space="0" w:color="auto"/>
            <w:right w:val="none" w:sz="0" w:space="0" w:color="auto"/>
          </w:divBdr>
          <w:divsChild>
            <w:div w:id="1757708088">
              <w:marLeft w:val="0"/>
              <w:marRight w:val="0"/>
              <w:marTop w:val="0"/>
              <w:marBottom w:val="0"/>
              <w:divBdr>
                <w:top w:val="none" w:sz="0" w:space="0" w:color="auto"/>
                <w:left w:val="none" w:sz="0" w:space="0" w:color="auto"/>
                <w:bottom w:val="none" w:sz="0" w:space="0" w:color="auto"/>
                <w:right w:val="none" w:sz="0" w:space="0" w:color="auto"/>
              </w:divBdr>
            </w:div>
          </w:divsChild>
        </w:div>
        <w:div w:id="1410881139">
          <w:marLeft w:val="0"/>
          <w:marRight w:val="0"/>
          <w:marTop w:val="0"/>
          <w:marBottom w:val="0"/>
          <w:divBdr>
            <w:top w:val="none" w:sz="0" w:space="0" w:color="auto"/>
            <w:left w:val="none" w:sz="0" w:space="0" w:color="auto"/>
            <w:bottom w:val="none" w:sz="0" w:space="0" w:color="auto"/>
            <w:right w:val="none" w:sz="0" w:space="0" w:color="auto"/>
          </w:divBdr>
        </w:div>
        <w:div w:id="1200361182">
          <w:marLeft w:val="0"/>
          <w:marRight w:val="0"/>
          <w:marTop w:val="0"/>
          <w:marBottom w:val="0"/>
          <w:divBdr>
            <w:top w:val="none" w:sz="0" w:space="0" w:color="auto"/>
            <w:left w:val="none" w:sz="0" w:space="0" w:color="auto"/>
            <w:bottom w:val="none" w:sz="0" w:space="0" w:color="auto"/>
            <w:right w:val="none" w:sz="0" w:space="0" w:color="auto"/>
          </w:divBdr>
          <w:divsChild>
            <w:div w:id="216355310">
              <w:marLeft w:val="0"/>
              <w:marRight w:val="0"/>
              <w:marTop w:val="0"/>
              <w:marBottom w:val="0"/>
              <w:divBdr>
                <w:top w:val="none" w:sz="0" w:space="0" w:color="auto"/>
                <w:left w:val="none" w:sz="0" w:space="0" w:color="auto"/>
                <w:bottom w:val="none" w:sz="0" w:space="0" w:color="auto"/>
                <w:right w:val="none" w:sz="0" w:space="0" w:color="auto"/>
              </w:divBdr>
            </w:div>
          </w:divsChild>
        </w:div>
        <w:div w:id="1772166349">
          <w:marLeft w:val="0"/>
          <w:marRight w:val="0"/>
          <w:marTop w:val="0"/>
          <w:marBottom w:val="0"/>
          <w:divBdr>
            <w:top w:val="none" w:sz="0" w:space="0" w:color="auto"/>
            <w:left w:val="none" w:sz="0" w:space="0" w:color="auto"/>
            <w:bottom w:val="none" w:sz="0" w:space="0" w:color="auto"/>
            <w:right w:val="none" w:sz="0" w:space="0" w:color="auto"/>
          </w:divBdr>
        </w:div>
        <w:div w:id="1504474620">
          <w:marLeft w:val="0"/>
          <w:marRight w:val="0"/>
          <w:marTop w:val="0"/>
          <w:marBottom w:val="0"/>
          <w:divBdr>
            <w:top w:val="none" w:sz="0" w:space="0" w:color="auto"/>
            <w:left w:val="none" w:sz="0" w:space="0" w:color="auto"/>
            <w:bottom w:val="none" w:sz="0" w:space="0" w:color="auto"/>
            <w:right w:val="none" w:sz="0" w:space="0" w:color="auto"/>
          </w:divBdr>
          <w:divsChild>
            <w:div w:id="1883403968">
              <w:marLeft w:val="0"/>
              <w:marRight w:val="0"/>
              <w:marTop w:val="0"/>
              <w:marBottom w:val="0"/>
              <w:divBdr>
                <w:top w:val="none" w:sz="0" w:space="0" w:color="auto"/>
                <w:left w:val="none" w:sz="0" w:space="0" w:color="auto"/>
                <w:bottom w:val="none" w:sz="0" w:space="0" w:color="auto"/>
                <w:right w:val="none" w:sz="0" w:space="0" w:color="auto"/>
              </w:divBdr>
            </w:div>
          </w:divsChild>
        </w:div>
        <w:div w:id="1852648898">
          <w:marLeft w:val="0"/>
          <w:marRight w:val="0"/>
          <w:marTop w:val="0"/>
          <w:marBottom w:val="0"/>
          <w:divBdr>
            <w:top w:val="none" w:sz="0" w:space="0" w:color="auto"/>
            <w:left w:val="none" w:sz="0" w:space="0" w:color="auto"/>
            <w:bottom w:val="none" w:sz="0" w:space="0" w:color="auto"/>
            <w:right w:val="none" w:sz="0" w:space="0" w:color="auto"/>
          </w:divBdr>
        </w:div>
        <w:div w:id="1384448840">
          <w:marLeft w:val="0"/>
          <w:marRight w:val="0"/>
          <w:marTop w:val="0"/>
          <w:marBottom w:val="0"/>
          <w:divBdr>
            <w:top w:val="none" w:sz="0" w:space="0" w:color="auto"/>
            <w:left w:val="none" w:sz="0" w:space="0" w:color="auto"/>
            <w:bottom w:val="none" w:sz="0" w:space="0" w:color="auto"/>
            <w:right w:val="none" w:sz="0" w:space="0" w:color="auto"/>
          </w:divBdr>
          <w:divsChild>
            <w:div w:id="1877504043">
              <w:marLeft w:val="0"/>
              <w:marRight w:val="0"/>
              <w:marTop w:val="0"/>
              <w:marBottom w:val="0"/>
              <w:divBdr>
                <w:top w:val="none" w:sz="0" w:space="0" w:color="auto"/>
                <w:left w:val="none" w:sz="0" w:space="0" w:color="auto"/>
                <w:bottom w:val="none" w:sz="0" w:space="0" w:color="auto"/>
                <w:right w:val="none" w:sz="0" w:space="0" w:color="auto"/>
              </w:divBdr>
            </w:div>
          </w:divsChild>
        </w:div>
        <w:div w:id="1579057036">
          <w:marLeft w:val="0"/>
          <w:marRight w:val="0"/>
          <w:marTop w:val="0"/>
          <w:marBottom w:val="0"/>
          <w:divBdr>
            <w:top w:val="none" w:sz="0" w:space="0" w:color="auto"/>
            <w:left w:val="none" w:sz="0" w:space="0" w:color="auto"/>
            <w:bottom w:val="none" w:sz="0" w:space="0" w:color="auto"/>
            <w:right w:val="none" w:sz="0" w:space="0" w:color="auto"/>
          </w:divBdr>
        </w:div>
        <w:div w:id="1762750161">
          <w:marLeft w:val="0"/>
          <w:marRight w:val="0"/>
          <w:marTop w:val="0"/>
          <w:marBottom w:val="0"/>
          <w:divBdr>
            <w:top w:val="none" w:sz="0" w:space="0" w:color="auto"/>
            <w:left w:val="none" w:sz="0" w:space="0" w:color="auto"/>
            <w:bottom w:val="none" w:sz="0" w:space="0" w:color="auto"/>
            <w:right w:val="none" w:sz="0" w:space="0" w:color="auto"/>
          </w:divBdr>
          <w:divsChild>
            <w:div w:id="1256212124">
              <w:marLeft w:val="0"/>
              <w:marRight w:val="0"/>
              <w:marTop w:val="0"/>
              <w:marBottom w:val="0"/>
              <w:divBdr>
                <w:top w:val="none" w:sz="0" w:space="0" w:color="auto"/>
                <w:left w:val="none" w:sz="0" w:space="0" w:color="auto"/>
                <w:bottom w:val="none" w:sz="0" w:space="0" w:color="auto"/>
                <w:right w:val="none" w:sz="0" w:space="0" w:color="auto"/>
              </w:divBdr>
            </w:div>
          </w:divsChild>
        </w:div>
        <w:div w:id="1595433197">
          <w:marLeft w:val="0"/>
          <w:marRight w:val="0"/>
          <w:marTop w:val="0"/>
          <w:marBottom w:val="0"/>
          <w:divBdr>
            <w:top w:val="none" w:sz="0" w:space="0" w:color="auto"/>
            <w:left w:val="none" w:sz="0" w:space="0" w:color="auto"/>
            <w:bottom w:val="none" w:sz="0" w:space="0" w:color="auto"/>
            <w:right w:val="none" w:sz="0" w:space="0" w:color="auto"/>
          </w:divBdr>
        </w:div>
        <w:div w:id="817260535">
          <w:marLeft w:val="0"/>
          <w:marRight w:val="0"/>
          <w:marTop w:val="0"/>
          <w:marBottom w:val="0"/>
          <w:divBdr>
            <w:top w:val="none" w:sz="0" w:space="0" w:color="auto"/>
            <w:left w:val="none" w:sz="0" w:space="0" w:color="auto"/>
            <w:bottom w:val="none" w:sz="0" w:space="0" w:color="auto"/>
            <w:right w:val="none" w:sz="0" w:space="0" w:color="auto"/>
          </w:divBdr>
          <w:divsChild>
            <w:div w:id="2120638956">
              <w:marLeft w:val="0"/>
              <w:marRight w:val="0"/>
              <w:marTop w:val="0"/>
              <w:marBottom w:val="0"/>
              <w:divBdr>
                <w:top w:val="none" w:sz="0" w:space="0" w:color="auto"/>
                <w:left w:val="none" w:sz="0" w:space="0" w:color="auto"/>
                <w:bottom w:val="none" w:sz="0" w:space="0" w:color="auto"/>
                <w:right w:val="none" w:sz="0" w:space="0" w:color="auto"/>
              </w:divBdr>
            </w:div>
          </w:divsChild>
        </w:div>
        <w:div w:id="1938713976">
          <w:marLeft w:val="0"/>
          <w:marRight w:val="0"/>
          <w:marTop w:val="300"/>
          <w:marBottom w:val="0"/>
          <w:divBdr>
            <w:top w:val="none" w:sz="0" w:space="0" w:color="auto"/>
            <w:left w:val="none" w:sz="0" w:space="0" w:color="auto"/>
            <w:bottom w:val="none" w:sz="0" w:space="0" w:color="auto"/>
            <w:right w:val="none" w:sz="0" w:space="0" w:color="auto"/>
          </w:divBdr>
          <w:divsChild>
            <w:div w:id="497698841">
              <w:marLeft w:val="0"/>
              <w:marRight w:val="0"/>
              <w:marTop w:val="0"/>
              <w:marBottom w:val="0"/>
              <w:divBdr>
                <w:top w:val="none" w:sz="0" w:space="0" w:color="auto"/>
                <w:left w:val="none" w:sz="0" w:space="0" w:color="auto"/>
                <w:bottom w:val="none" w:sz="0" w:space="0" w:color="auto"/>
                <w:right w:val="none" w:sz="0" w:space="0" w:color="auto"/>
              </w:divBdr>
              <w:divsChild>
                <w:div w:id="585656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50955">
          <w:marLeft w:val="0"/>
          <w:marRight w:val="0"/>
          <w:marTop w:val="300"/>
          <w:marBottom w:val="0"/>
          <w:divBdr>
            <w:top w:val="none" w:sz="0" w:space="0" w:color="auto"/>
            <w:left w:val="none" w:sz="0" w:space="0" w:color="auto"/>
            <w:bottom w:val="none" w:sz="0" w:space="0" w:color="auto"/>
            <w:right w:val="none" w:sz="0" w:space="0" w:color="auto"/>
          </w:divBdr>
          <w:divsChild>
            <w:div w:id="802889062">
              <w:marLeft w:val="0"/>
              <w:marRight w:val="0"/>
              <w:marTop w:val="0"/>
              <w:marBottom w:val="0"/>
              <w:divBdr>
                <w:top w:val="none" w:sz="0" w:space="0" w:color="auto"/>
                <w:left w:val="none" w:sz="0" w:space="0" w:color="auto"/>
                <w:bottom w:val="none" w:sz="0" w:space="0" w:color="auto"/>
                <w:right w:val="none" w:sz="0" w:space="0" w:color="auto"/>
              </w:divBdr>
              <w:divsChild>
                <w:div w:id="94446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566158">
          <w:marLeft w:val="0"/>
          <w:marRight w:val="0"/>
          <w:marTop w:val="300"/>
          <w:marBottom w:val="0"/>
          <w:divBdr>
            <w:top w:val="none" w:sz="0" w:space="0" w:color="auto"/>
            <w:left w:val="none" w:sz="0" w:space="0" w:color="auto"/>
            <w:bottom w:val="none" w:sz="0" w:space="0" w:color="auto"/>
            <w:right w:val="none" w:sz="0" w:space="0" w:color="auto"/>
          </w:divBdr>
          <w:divsChild>
            <w:div w:id="197856411">
              <w:marLeft w:val="0"/>
              <w:marRight w:val="0"/>
              <w:marTop w:val="0"/>
              <w:marBottom w:val="0"/>
              <w:divBdr>
                <w:top w:val="none" w:sz="0" w:space="0" w:color="auto"/>
                <w:left w:val="none" w:sz="0" w:space="0" w:color="auto"/>
                <w:bottom w:val="none" w:sz="0" w:space="0" w:color="auto"/>
                <w:right w:val="none" w:sz="0" w:space="0" w:color="auto"/>
              </w:divBdr>
              <w:divsChild>
                <w:div w:id="2012364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739246">
          <w:marLeft w:val="0"/>
          <w:marRight w:val="0"/>
          <w:marTop w:val="300"/>
          <w:marBottom w:val="0"/>
          <w:divBdr>
            <w:top w:val="none" w:sz="0" w:space="0" w:color="auto"/>
            <w:left w:val="none" w:sz="0" w:space="0" w:color="auto"/>
            <w:bottom w:val="none" w:sz="0" w:space="0" w:color="auto"/>
            <w:right w:val="none" w:sz="0" w:space="0" w:color="auto"/>
          </w:divBdr>
          <w:divsChild>
            <w:div w:id="1974403405">
              <w:marLeft w:val="0"/>
              <w:marRight w:val="0"/>
              <w:marTop w:val="0"/>
              <w:marBottom w:val="0"/>
              <w:divBdr>
                <w:top w:val="none" w:sz="0" w:space="0" w:color="auto"/>
                <w:left w:val="none" w:sz="0" w:space="0" w:color="auto"/>
                <w:bottom w:val="none" w:sz="0" w:space="0" w:color="auto"/>
                <w:right w:val="none" w:sz="0" w:space="0" w:color="auto"/>
              </w:divBdr>
              <w:divsChild>
                <w:div w:id="47140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19044">
      <w:bodyDiv w:val="1"/>
      <w:marLeft w:val="0"/>
      <w:marRight w:val="0"/>
      <w:marTop w:val="0"/>
      <w:marBottom w:val="0"/>
      <w:divBdr>
        <w:top w:val="none" w:sz="0" w:space="0" w:color="auto"/>
        <w:left w:val="none" w:sz="0" w:space="0" w:color="auto"/>
        <w:bottom w:val="none" w:sz="0" w:space="0" w:color="auto"/>
        <w:right w:val="none" w:sz="0" w:space="0" w:color="auto"/>
      </w:divBdr>
      <w:divsChild>
        <w:div w:id="660621566">
          <w:marLeft w:val="0"/>
          <w:marRight w:val="0"/>
          <w:marTop w:val="0"/>
          <w:marBottom w:val="0"/>
          <w:divBdr>
            <w:top w:val="none" w:sz="0" w:space="0" w:color="auto"/>
            <w:left w:val="none" w:sz="0" w:space="0" w:color="auto"/>
            <w:bottom w:val="none" w:sz="0" w:space="0" w:color="auto"/>
            <w:right w:val="none" w:sz="0" w:space="0" w:color="auto"/>
          </w:divBdr>
        </w:div>
        <w:div w:id="948009638">
          <w:marLeft w:val="0"/>
          <w:marRight w:val="0"/>
          <w:marTop w:val="0"/>
          <w:marBottom w:val="0"/>
          <w:divBdr>
            <w:top w:val="none" w:sz="0" w:space="0" w:color="auto"/>
            <w:left w:val="none" w:sz="0" w:space="0" w:color="auto"/>
            <w:bottom w:val="none" w:sz="0" w:space="0" w:color="auto"/>
            <w:right w:val="none" w:sz="0" w:space="0" w:color="auto"/>
          </w:divBdr>
          <w:divsChild>
            <w:div w:id="1192262302">
              <w:marLeft w:val="0"/>
              <w:marRight w:val="0"/>
              <w:marTop w:val="0"/>
              <w:marBottom w:val="0"/>
              <w:divBdr>
                <w:top w:val="none" w:sz="0" w:space="0" w:color="auto"/>
                <w:left w:val="none" w:sz="0" w:space="0" w:color="auto"/>
                <w:bottom w:val="none" w:sz="0" w:space="0" w:color="auto"/>
                <w:right w:val="none" w:sz="0" w:space="0" w:color="auto"/>
              </w:divBdr>
            </w:div>
          </w:divsChild>
        </w:div>
        <w:div w:id="1714693266">
          <w:marLeft w:val="0"/>
          <w:marRight w:val="0"/>
          <w:marTop w:val="0"/>
          <w:marBottom w:val="0"/>
          <w:divBdr>
            <w:top w:val="none" w:sz="0" w:space="0" w:color="auto"/>
            <w:left w:val="none" w:sz="0" w:space="0" w:color="auto"/>
            <w:bottom w:val="none" w:sz="0" w:space="0" w:color="auto"/>
            <w:right w:val="none" w:sz="0" w:space="0" w:color="auto"/>
          </w:divBdr>
        </w:div>
        <w:div w:id="459497438">
          <w:marLeft w:val="0"/>
          <w:marRight w:val="0"/>
          <w:marTop w:val="0"/>
          <w:marBottom w:val="0"/>
          <w:divBdr>
            <w:top w:val="none" w:sz="0" w:space="0" w:color="auto"/>
            <w:left w:val="none" w:sz="0" w:space="0" w:color="auto"/>
            <w:bottom w:val="none" w:sz="0" w:space="0" w:color="auto"/>
            <w:right w:val="none" w:sz="0" w:space="0" w:color="auto"/>
          </w:divBdr>
          <w:divsChild>
            <w:div w:id="266348381">
              <w:marLeft w:val="0"/>
              <w:marRight w:val="0"/>
              <w:marTop w:val="0"/>
              <w:marBottom w:val="0"/>
              <w:divBdr>
                <w:top w:val="none" w:sz="0" w:space="0" w:color="auto"/>
                <w:left w:val="none" w:sz="0" w:space="0" w:color="auto"/>
                <w:bottom w:val="none" w:sz="0" w:space="0" w:color="auto"/>
                <w:right w:val="none" w:sz="0" w:space="0" w:color="auto"/>
              </w:divBdr>
            </w:div>
          </w:divsChild>
        </w:div>
        <w:div w:id="1507284975">
          <w:marLeft w:val="0"/>
          <w:marRight w:val="0"/>
          <w:marTop w:val="0"/>
          <w:marBottom w:val="0"/>
          <w:divBdr>
            <w:top w:val="none" w:sz="0" w:space="0" w:color="auto"/>
            <w:left w:val="none" w:sz="0" w:space="0" w:color="auto"/>
            <w:bottom w:val="none" w:sz="0" w:space="0" w:color="auto"/>
            <w:right w:val="none" w:sz="0" w:space="0" w:color="auto"/>
          </w:divBdr>
        </w:div>
        <w:div w:id="471143464">
          <w:marLeft w:val="0"/>
          <w:marRight w:val="0"/>
          <w:marTop w:val="0"/>
          <w:marBottom w:val="0"/>
          <w:divBdr>
            <w:top w:val="none" w:sz="0" w:space="0" w:color="auto"/>
            <w:left w:val="none" w:sz="0" w:space="0" w:color="auto"/>
            <w:bottom w:val="none" w:sz="0" w:space="0" w:color="auto"/>
            <w:right w:val="none" w:sz="0" w:space="0" w:color="auto"/>
          </w:divBdr>
          <w:divsChild>
            <w:div w:id="530843813">
              <w:marLeft w:val="0"/>
              <w:marRight w:val="0"/>
              <w:marTop w:val="0"/>
              <w:marBottom w:val="0"/>
              <w:divBdr>
                <w:top w:val="none" w:sz="0" w:space="0" w:color="auto"/>
                <w:left w:val="none" w:sz="0" w:space="0" w:color="auto"/>
                <w:bottom w:val="none" w:sz="0" w:space="0" w:color="auto"/>
                <w:right w:val="none" w:sz="0" w:space="0" w:color="auto"/>
              </w:divBdr>
            </w:div>
          </w:divsChild>
        </w:div>
        <w:div w:id="1230457557">
          <w:marLeft w:val="0"/>
          <w:marRight w:val="0"/>
          <w:marTop w:val="0"/>
          <w:marBottom w:val="0"/>
          <w:divBdr>
            <w:top w:val="none" w:sz="0" w:space="0" w:color="auto"/>
            <w:left w:val="none" w:sz="0" w:space="0" w:color="auto"/>
            <w:bottom w:val="none" w:sz="0" w:space="0" w:color="auto"/>
            <w:right w:val="none" w:sz="0" w:space="0" w:color="auto"/>
          </w:divBdr>
        </w:div>
        <w:div w:id="772625034">
          <w:marLeft w:val="0"/>
          <w:marRight w:val="0"/>
          <w:marTop w:val="0"/>
          <w:marBottom w:val="0"/>
          <w:divBdr>
            <w:top w:val="none" w:sz="0" w:space="0" w:color="auto"/>
            <w:left w:val="none" w:sz="0" w:space="0" w:color="auto"/>
            <w:bottom w:val="none" w:sz="0" w:space="0" w:color="auto"/>
            <w:right w:val="none" w:sz="0" w:space="0" w:color="auto"/>
          </w:divBdr>
          <w:divsChild>
            <w:div w:id="1818260903">
              <w:marLeft w:val="0"/>
              <w:marRight w:val="0"/>
              <w:marTop w:val="0"/>
              <w:marBottom w:val="0"/>
              <w:divBdr>
                <w:top w:val="none" w:sz="0" w:space="0" w:color="auto"/>
                <w:left w:val="none" w:sz="0" w:space="0" w:color="auto"/>
                <w:bottom w:val="none" w:sz="0" w:space="0" w:color="auto"/>
                <w:right w:val="none" w:sz="0" w:space="0" w:color="auto"/>
              </w:divBdr>
            </w:div>
          </w:divsChild>
        </w:div>
        <w:div w:id="377439664">
          <w:marLeft w:val="0"/>
          <w:marRight w:val="0"/>
          <w:marTop w:val="0"/>
          <w:marBottom w:val="0"/>
          <w:divBdr>
            <w:top w:val="none" w:sz="0" w:space="0" w:color="auto"/>
            <w:left w:val="none" w:sz="0" w:space="0" w:color="auto"/>
            <w:bottom w:val="none" w:sz="0" w:space="0" w:color="auto"/>
            <w:right w:val="none" w:sz="0" w:space="0" w:color="auto"/>
          </w:divBdr>
        </w:div>
        <w:div w:id="1498419833">
          <w:marLeft w:val="0"/>
          <w:marRight w:val="0"/>
          <w:marTop w:val="0"/>
          <w:marBottom w:val="0"/>
          <w:divBdr>
            <w:top w:val="none" w:sz="0" w:space="0" w:color="auto"/>
            <w:left w:val="none" w:sz="0" w:space="0" w:color="auto"/>
            <w:bottom w:val="none" w:sz="0" w:space="0" w:color="auto"/>
            <w:right w:val="none" w:sz="0" w:space="0" w:color="auto"/>
          </w:divBdr>
          <w:divsChild>
            <w:div w:id="9114401">
              <w:marLeft w:val="0"/>
              <w:marRight w:val="0"/>
              <w:marTop w:val="0"/>
              <w:marBottom w:val="0"/>
              <w:divBdr>
                <w:top w:val="none" w:sz="0" w:space="0" w:color="auto"/>
                <w:left w:val="none" w:sz="0" w:space="0" w:color="auto"/>
                <w:bottom w:val="none" w:sz="0" w:space="0" w:color="auto"/>
                <w:right w:val="none" w:sz="0" w:space="0" w:color="auto"/>
              </w:divBdr>
            </w:div>
          </w:divsChild>
        </w:div>
        <w:div w:id="1263300617">
          <w:marLeft w:val="0"/>
          <w:marRight w:val="0"/>
          <w:marTop w:val="0"/>
          <w:marBottom w:val="0"/>
          <w:divBdr>
            <w:top w:val="none" w:sz="0" w:space="0" w:color="auto"/>
            <w:left w:val="none" w:sz="0" w:space="0" w:color="auto"/>
            <w:bottom w:val="none" w:sz="0" w:space="0" w:color="auto"/>
            <w:right w:val="none" w:sz="0" w:space="0" w:color="auto"/>
          </w:divBdr>
        </w:div>
        <w:div w:id="2094664690">
          <w:marLeft w:val="0"/>
          <w:marRight w:val="0"/>
          <w:marTop w:val="0"/>
          <w:marBottom w:val="0"/>
          <w:divBdr>
            <w:top w:val="none" w:sz="0" w:space="0" w:color="auto"/>
            <w:left w:val="none" w:sz="0" w:space="0" w:color="auto"/>
            <w:bottom w:val="none" w:sz="0" w:space="0" w:color="auto"/>
            <w:right w:val="none" w:sz="0" w:space="0" w:color="auto"/>
          </w:divBdr>
          <w:divsChild>
            <w:div w:id="820775369">
              <w:marLeft w:val="0"/>
              <w:marRight w:val="0"/>
              <w:marTop w:val="0"/>
              <w:marBottom w:val="0"/>
              <w:divBdr>
                <w:top w:val="none" w:sz="0" w:space="0" w:color="auto"/>
                <w:left w:val="none" w:sz="0" w:space="0" w:color="auto"/>
                <w:bottom w:val="none" w:sz="0" w:space="0" w:color="auto"/>
                <w:right w:val="none" w:sz="0" w:space="0" w:color="auto"/>
              </w:divBdr>
            </w:div>
          </w:divsChild>
        </w:div>
        <w:div w:id="1581065580">
          <w:marLeft w:val="0"/>
          <w:marRight w:val="0"/>
          <w:marTop w:val="0"/>
          <w:marBottom w:val="0"/>
          <w:divBdr>
            <w:top w:val="none" w:sz="0" w:space="0" w:color="auto"/>
            <w:left w:val="none" w:sz="0" w:space="0" w:color="auto"/>
            <w:bottom w:val="none" w:sz="0" w:space="0" w:color="auto"/>
            <w:right w:val="none" w:sz="0" w:space="0" w:color="auto"/>
          </w:divBdr>
        </w:div>
        <w:div w:id="168567065">
          <w:marLeft w:val="0"/>
          <w:marRight w:val="0"/>
          <w:marTop w:val="0"/>
          <w:marBottom w:val="0"/>
          <w:divBdr>
            <w:top w:val="none" w:sz="0" w:space="0" w:color="auto"/>
            <w:left w:val="none" w:sz="0" w:space="0" w:color="auto"/>
            <w:bottom w:val="none" w:sz="0" w:space="0" w:color="auto"/>
            <w:right w:val="none" w:sz="0" w:space="0" w:color="auto"/>
          </w:divBdr>
          <w:divsChild>
            <w:div w:id="1093865180">
              <w:marLeft w:val="0"/>
              <w:marRight w:val="0"/>
              <w:marTop w:val="0"/>
              <w:marBottom w:val="0"/>
              <w:divBdr>
                <w:top w:val="none" w:sz="0" w:space="0" w:color="auto"/>
                <w:left w:val="none" w:sz="0" w:space="0" w:color="auto"/>
                <w:bottom w:val="none" w:sz="0" w:space="0" w:color="auto"/>
                <w:right w:val="none" w:sz="0" w:space="0" w:color="auto"/>
              </w:divBdr>
            </w:div>
          </w:divsChild>
        </w:div>
        <w:div w:id="635454184">
          <w:marLeft w:val="0"/>
          <w:marRight w:val="0"/>
          <w:marTop w:val="300"/>
          <w:marBottom w:val="0"/>
          <w:divBdr>
            <w:top w:val="none" w:sz="0" w:space="0" w:color="auto"/>
            <w:left w:val="none" w:sz="0" w:space="0" w:color="auto"/>
            <w:bottom w:val="none" w:sz="0" w:space="0" w:color="auto"/>
            <w:right w:val="none" w:sz="0" w:space="0" w:color="auto"/>
          </w:divBdr>
          <w:divsChild>
            <w:div w:id="978266262">
              <w:marLeft w:val="0"/>
              <w:marRight w:val="0"/>
              <w:marTop w:val="0"/>
              <w:marBottom w:val="0"/>
              <w:divBdr>
                <w:top w:val="none" w:sz="0" w:space="0" w:color="auto"/>
                <w:left w:val="none" w:sz="0" w:space="0" w:color="auto"/>
                <w:bottom w:val="none" w:sz="0" w:space="0" w:color="auto"/>
                <w:right w:val="none" w:sz="0" w:space="0" w:color="auto"/>
              </w:divBdr>
              <w:divsChild>
                <w:div w:id="146311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276938">
          <w:marLeft w:val="0"/>
          <w:marRight w:val="0"/>
          <w:marTop w:val="300"/>
          <w:marBottom w:val="0"/>
          <w:divBdr>
            <w:top w:val="none" w:sz="0" w:space="0" w:color="auto"/>
            <w:left w:val="none" w:sz="0" w:space="0" w:color="auto"/>
            <w:bottom w:val="none" w:sz="0" w:space="0" w:color="auto"/>
            <w:right w:val="none" w:sz="0" w:space="0" w:color="auto"/>
          </w:divBdr>
          <w:divsChild>
            <w:div w:id="1818644337">
              <w:marLeft w:val="0"/>
              <w:marRight w:val="0"/>
              <w:marTop w:val="0"/>
              <w:marBottom w:val="0"/>
              <w:divBdr>
                <w:top w:val="none" w:sz="0" w:space="0" w:color="auto"/>
                <w:left w:val="none" w:sz="0" w:space="0" w:color="auto"/>
                <w:bottom w:val="none" w:sz="0" w:space="0" w:color="auto"/>
                <w:right w:val="none" w:sz="0" w:space="0" w:color="auto"/>
              </w:divBdr>
              <w:divsChild>
                <w:div w:id="1742293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686165">
          <w:marLeft w:val="0"/>
          <w:marRight w:val="0"/>
          <w:marTop w:val="300"/>
          <w:marBottom w:val="0"/>
          <w:divBdr>
            <w:top w:val="none" w:sz="0" w:space="0" w:color="auto"/>
            <w:left w:val="none" w:sz="0" w:space="0" w:color="auto"/>
            <w:bottom w:val="none" w:sz="0" w:space="0" w:color="auto"/>
            <w:right w:val="none" w:sz="0" w:space="0" w:color="auto"/>
          </w:divBdr>
          <w:divsChild>
            <w:div w:id="2126344311">
              <w:marLeft w:val="0"/>
              <w:marRight w:val="0"/>
              <w:marTop w:val="0"/>
              <w:marBottom w:val="0"/>
              <w:divBdr>
                <w:top w:val="none" w:sz="0" w:space="0" w:color="auto"/>
                <w:left w:val="none" w:sz="0" w:space="0" w:color="auto"/>
                <w:bottom w:val="none" w:sz="0" w:space="0" w:color="auto"/>
                <w:right w:val="none" w:sz="0" w:space="0" w:color="auto"/>
              </w:divBdr>
              <w:divsChild>
                <w:div w:id="203826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060246">
          <w:marLeft w:val="0"/>
          <w:marRight w:val="0"/>
          <w:marTop w:val="300"/>
          <w:marBottom w:val="0"/>
          <w:divBdr>
            <w:top w:val="none" w:sz="0" w:space="0" w:color="auto"/>
            <w:left w:val="none" w:sz="0" w:space="0" w:color="auto"/>
            <w:bottom w:val="none" w:sz="0" w:space="0" w:color="auto"/>
            <w:right w:val="none" w:sz="0" w:space="0" w:color="auto"/>
          </w:divBdr>
          <w:divsChild>
            <w:div w:id="2008167482">
              <w:marLeft w:val="0"/>
              <w:marRight w:val="0"/>
              <w:marTop w:val="0"/>
              <w:marBottom w:val="0"/>
              <w:divBdr>
                <w:top w:val="none" w:sz="0" w:space="0" w:color="auto"/>
                <w:left w:val="none" w:sz="0" w:space="0" w:color="auto"/>
                <w:bottom w:val="none" w:sz="0" w:space="0" w:color="auto"/>
                <w:right w:val="none" w:sz="0" w:space="0" w:color="auto"/>
              </w:divBdr>
              <w:divsChild>
                <w:div w:id="73835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402549">
      <w:bodyDiv w:val="1"/>
      <w:marLeft w:val="0"/>
      <w:marRight w:val="0"/>
      <w:marTop w:val="0"/>
      <w:marBottom w:val="0"/>
      <w:divBdr>
        <w:top w:val="none" w:sz="0" w:space="0" w:color="auto"/>
        <w:left w:val="none" w:sz="0" w:space="0" w:color="auto"/>
        <w:bottom w:val="none" w:sz="0" w:space="0" w:color="auto"/>
        <w:right w:val="none" w:sz="0" w:space="0" w:color="auto"/>
      </w:divBdr>
    </w:div>
    <w:div w:id="2026327274">
      <w:bodyDiv w:val="1"/>
      <w:marLeft w:val="0"/>
      <w:marRight w:val="0"/>
      <w:marTop w:val="0"/>
      <w:marBottom w:val="0"/>
      <w:divBdr>
        <w:top w:val="none" w:sz="0" w:space="0" w:color="auto"/>
        <w:left w:val="none" w:sz="0" w:space="0" w:color="auto"/>
        <w:bottom w:val="none" w:sz="0" w:space="0" w:color="auto"/>
        <w:right w:val="none" w:sz="0" w:space="0" w:color="auto"/>
      </w:divBdr>
      <w:divsChild>
        <w:div w:id="791093294">
          <w:marLeft w:val="0"/>
          <w:marRight w:val="0"/>
          <w:marTop w:val="0"/>
          <w:marBottom w:val="0"/>
          <w:divBdr>
            <w:top w:val="none" w:sz="0" w:space="0" w:color="auto"/>
            <w:left w:val="none" w:sz="0" w:space="0" w:color="auto"/>
            <w:bottom w:val="none" w:sz="0" w:space="0" w:color="auto"/>
            <w:right w:val="none" w:sz="0" w:space="0" w:color="auto"/>
          </w:divBdr>
        </w:div>
        <w:div w:id="1639147565">
          <w:marLeft w:val="0"/>
          <w:marRight w:val="0"/>
          <w:marTop w:val="0"/>
          <w:marBottom w:val="0"/>
          <w:divBdr>
            <w:top w:val="none" w:sz="0" w:space="0" w:color="auto"/>
            <w:left w:val="none" w:sz="0" w:space="0" w:color="auto"/>
            <w:bottom w:val="none" w:sz="0" w:space="0" w:color="auto"/>
            <w:right w:val="none" w:sz="0" w:space="0" w:color="auto"/>
          </w:divBdr>
          <w:divsChild>
            <w:div w:id="274748975">
              <w:marLeft w:val="0"/>
              <w:marRight w:val="0"/>
              <w:marTop w:val="0"/>
              <w:marBottom w:val="0"/>
              <w:divBdr>
                <w:top w:val="none" w:sz="0" w:space="0" w:color="auto"/>
                <w:left w:val="none" w:sz="0" w:space="0" w:color="auto"/>
                <w:bottom w:val="none" w:sz="0" w:space="0" w:color="auto"/>
                <w:right w:val="none" w:sz="0" w:space="0" w:color="auto"/>
              </w:divBdr>
            </w:div>
          </w:divsChild>
        </w:div>
        <w:div w:id="854463048">
          <w:marLeft w:val="0"/>
          <w:marRight w:val="0"/>
          <w:marTop w:val="0"/>
          <w:marBottom w:val="0"/>
          <w:divBdr>
            <w:top w:val="none" w:sz="0" w:space="0" w:color="auto"/>
            <w:left w:val="none" w:sz="0" w:space="0" w:color="auto"/>
            <w:bottom w:val="none" w:sz="0" w:space="0" w:color="auto"/>
            <w:right w:val="none" w:sz="0" w:space="0" w:color="auto"/>
          </w:divBdr>
        </w:div>
        <w:div w:id="1367946354">
          <w:marLeft w:val="0"/>
          <w:marRight w:val="0"/>
          <w:marTop w:val="0"/>
          <w:marBottom w:val="0"/>
          <w:divBdr>
            <w:top w:val="none" w:sz="0" w:space="0" w:color="auto"/>
            <w:left w:val="none" w:sz="0" w:space="0" w:color="auto"/>
            <w:bottom w:val="none" w:sz="0" w:space="0" w:color="auto"/>
            <w:right w:val="none" w:sz="0" w:space="0" w:color="auto"/>
          </w:divBdr>
          <w:divsChild>
            <w:div w:id="1403405472">
              <w:marLeft w:val="0"/>
              <w:marRight w:val="0"/>
              <w:marTop w:val="0"/>
              <w:marBottom w:val="0"/>
              <w:divBdr>
                <w:top w:val="none" w:sz="0" w:space="0" w:color="auto"/>
                <w:left w:val="none" w:sz="0" w:space="0" w:color="auto"/>
                <w:bottom w:val="none" w:sz="0" w:space="0" w:color="auto"/>
                <w:right w:val="none" w:sz="0" w:space="0" w:color="auto"/>
              </w:divBdr>
            </w:div>
          </w:divsChild>
        </w:div>
        <w:div w:id="558978914">
          <w:marLeft w:val="0"/>
          <w:marRight w:val="0"/>
          <w:marTop w:val="0"/>
          <w:marBottom w:val="0"/>
          <w:divBdr>
            <w:top w:val="none" w:sz="0" w:space="0" w:color="auto"/>
            <w:left w:val="none" w:sz="0" w:space="0" w:color="auto"/>
            <w:bottom w:val="none" w:sz="0" w:space="0" w:color="auto"/>
            <w:right w:val="none" w:sz="0" w:space="0" w:color="auto"/>
          </w:divBdr>
        </w:div>
        <w:div w:id="522938646">
          <w:marLeft w:val="0"/>
          <w:marRight w:val="0"/>
          <w:marTop w:val="0"/>
          <w:marBottom w:val="0"/>
          <w:divBdr>
            <w:top w:val="none" w:sz="0" w:space="0" w:color="auto"/>
            <w:left w:val="none" w:sz="0" w:space="0" w:color="auto"/>
            <w:bottom w:val="none" w:sz="0" w:space="0" w:color="auto"/>
            <w:right w:val="none" w:sz="0" w:space="0" w:color="auto"/>
          </w:divBdr>
          <w:divsChild>
            <w:div w:id="2080399234">
              <w:marLeft w:val="0"/>
              <w:marRight w:val="0"/>
              <w:marTop w:val="0"/>
              <w:marBottom w:val="0"/>
              <w:divBdr>
                <w:top w:val="none" w:sz="0" w:space="0" w:color="auto"/>
                <w:left w:val="none" w:sz="0" w:space="0" w:color="auto"/>
                <w:bottom w:val="none" w:sz="0" w:space="0" w:color="auto"/>
                <w:right w:val="none" w:sz="0" w:space="0" w:color="auto"/>
              </w:divBdr>
            </w:div>
          </w:divsChild>
        </w:div>
        <w:div w:id="149636619">
          <w:marLeft w:val="0"/>
          <w:marRight w:val="0"/>
          <w:marTop w:val="0"/>
          <w:marBottom w:val="0"/>
          <w:divBdr>
            <w:top w:val="none" w:sz="0" w:space="0" w:color="auto"/>
            <w:left w:val="none" w:sz="0" w:space="0" w:color="auto"/>
            <w:bottom w:val="none" w:sz="0" w:space="0" w:color="auto"/>
            <w:right w:val="none" w:sz="0" w:space="0" w:color="auto"/>
          </w:divBdr>
        </w:div>
        <w:div w:id="956060567">
          <w:marLeft w:val="0"/>
          <w:marRight w:val="0"/>
          <w:marTop w:val="0"/>
          <w:marBottom w:val="0"/>
          <w:divBdr>
            <w:top w:val="none" w:sz="0" w:space="0" w:color="auto"/>
            <w:left w:val="none" w:sz="0" w:space="0" w:color="auto"/>
            <w:bottom w:val="none" w:sz="0" w:space="0" w:color="auto"/>
            <w:right w:val="none" w:sz="0" w:space="0" w:color="auto"/>
          </w:divBdr>
          <w:divsChild>
            <w:div w:id="716123537">
              <w:marLeft w:val="0"/>
              <w:marRight w:val="0"/>
              <w:marTop w:val="0"/>
              <w:marBottom w:val="0"/>
              <w:divBdr>
                <w:top w:val="none" w:sz="0" w:space="0" w:color="auto"/>
                <w:left w:val="none" w:sz="0" w:space="0" w:color="auto"/>
                <w:bottom w:val="none" w:sz="0" w:space="0" w:color="auto"/>
                <w:right w:val="none" w:sz="0" w:space="0" w:color="auto"/>
              </w:divBdr>
            </w:div>
          </w:divsChild>
        </w:div>
        <w:div w:id="1881168882">
          <w:marLeft w:val="0"/>
          <w:marRight w:val="0"/>
          <w:marTop w:val="0"/>
          <w:marBottom w:val="0"/>
          <w:divBdr>
            <w:top w:val="none" w:sz="0" w:space="0" w:color="auto"/>
            <w:left w:val="none" w:sz="0" w:space="0" w:color="auto"/>
            <w:bottom w:val="none" w:sz="0" w:space="0" w:color="auto"/>
            <w:right w:val="none" w:sz="0" w:space="0" w:color="auto"/>
          </w:divBdr>
        </w:div>
        <w:div w:id="1735542110">
          <w:marLeft w:val="0"/>
          <w:marRight w:val="0"/>
          <w:marTop w:val="0"/>
          <w:marBottom w:val="0"/>
          <w:divBdr>
            <w:top w:val="none" w:sz="0" w:space="0" w:color="auto"/>
            <w:left w:val="none" w:sz="0" w:space="0" w:color="auto"/>
            <w:bottom w:val="none" w:sz="0" w:space="0" w:color="auto"/>
            <w:right w:val="none" w:sz="0" w:space="0" w:color="auto"/>
          </w:divBdr>
          <w:divsChild>
            <w:div w:id="1830827858">
              <w:marLeft w:val="0"/>
              <w:marRight w:val="0"/>
              <w:marTop w:val="0"/>
              <w:marBottom w:val="0"/>
              <w:divBdr>
                <w:top w:val="none" w:sz="0" w:space="0" w:color="auto"/>
                <w:left w:val="none" w:sz="0" w:space="0" w:color="auto"/>
                <w:bottom w:val="none" w:sz="0" w:space="0" w:color="auto"/>
                <w:right w:val="none" w:sz="0" w:space="0" w:color="auto"/>
              </w:divBdr>
            </w:div>
          </w:divsChild>
        </w:div>
        <w:div w:id="1087925061">
          <w:marLeft w:val="0"/>
          <w:marRight w:val="0"/>
          <w:marTop w:val="0"/>
          <w:marBottom w:val="0"/>
          <w:divBdr>
            <w:top w:val="none" w:sz="0" w:space="0" w:color="auto"/>
            <w:left w:val="none" w:sz="0" w:space="0" w:color="auto"/>
            <w:bottom w:val="none" w:sz="0" w:space="0" w:color="auto"/>
            <w:right w:val="none" w:sz="0" w:space="0" w:color="auto"/>
          </w:divBdr>
        </w:div>
        <w:div w:id="545946429">
          <w:marLeft w:val="0"/>
          <w:marRight w:val="0"/>
          <w:marTop w:val="0"/>
          <w:marBottom w:val="0"/>
          <w:divBdr>
            <w:top w:val="none" w:sz="0" w:space="0" w:color="auto"/>
            <w:left w:val="none" w:sz="0" w:space="0" w:color="auto"/>
            <w:bottom w:val="none" w:sz="0" w:space="0" w:color="auto"/>
            <w:right w:val="none" w:sz="0" w:space="0" w:color="auto"/>
          </w:divBdr>
          <w:divsChild>
            <w:div w:id="1872450089">
              <w:marLeft w:val="0"/>
              <w:marRight w:val="0"/>
              <w:marTop w:val="0"/>
              <w:marBottom w:val="0"/>
              <w:divBdr>
                <w:top w:val="none" w:sz="0" w:space="0" w:color="auto"/>
                <w:left w:val="none" w:sz="0" w:space="0" w:color="auto"/>
                <w:bottom w:val="none" w:sz="0" w:space="0" w:color="auto"/>
                <w:right w:val="none" w:sz="0" w:space="0" w:color="auto"/>
              </w:divBdr>
            </w:div>
          </w:divsChild>
        </w:div>
        <w:div w:id="276641184">
          <w:marLeft w:val="0"/>
          <w:marRight w:val="0"/>
          <w:marTop w:val="0"/>
          <w:marBottom w:val="0"/>
          <w:divBdr>
            <w:top w:val="none" w:sz="0" w:space="0" w:color="auto"/>
            <w:left w:val="none" w:sz="0" w:space="0" w:color="auto"/>
            <w:bottom w:val="none" w:sz="0" w:space="0" w:color="auto"/>
            <w:right w:val="none" w:sz="0" w:space="0" w:color="auto"/>
          </w:divBdr>
        </w:div>
        <w:div w:id="21783539">
          <w:marLeft w:val="0"/>
          <w:marRight w:val="0"/>
          <w:marTop w:val="0"/>
          <w:marBottom w:val="0"/>
          <w:divBdr>
            <w:top w:val="none" w:sz="0" w:space="0" w:color="auto"/>
            <w:left w:val="none" w:sz="0" w:space="0" w:color="auto"/>
            <w:bottom w:val="none" w:sz="0" w:space="0" w:color="auto"/>
            <w:right w:val="none" w:sz="0" w:space="0" w:color="auto"/>
          </w:divBdr>
          <w:divsChild>
            <w:div w:id="1652980077">
              <w:marLeft w:val="0"/>
              <w:marRight w:val="0"/>
              <w:marTop w:val="0"/>
              <w:marBottom w:val="0"/>
              <w:divBdr>
                <w:top w:val="none" w:sz="0" w:space="0" w:color="auto"/>
                <w:left w:val="none" w:sz="0" w:space="0" w:color="auto"/>
                <w:bottom w:val="none" w:sz="0" w:space="0" w:color="auto"/>
                <w:right w:val="none" w:sz="0" w:space="0" w:color="auto"/>
              </w:divBdr>
            </w:div>
          </w:divsChild>
        </w:div>
        <w:div w:id="2104252956">
          <w:marLeft w:val="0"/>
          <w:marRight w:val="0"/>
          <w:marTop w:val="300"/>
          <w:marBottom w:val="0"/>
          <w:divBdr>
            <w:top w:val="none" w:sz="0" w:space="0" w:color="auto"/>
            <w:left w:val="none" w:sz="0" w:space="0" w:color="auto"/>
            <w:bottom w:val="none" w:sz="0" w:space="0" w:color="auto"/>
            <w:right w:val="none" w:sz="0" w:space="0" w:color="auto"/>
          </w:divBdr>
          <w:divsChild>
            <w:div w:id="638655320">
              <w:marLeft w:val="0"/>
              <w:marRight w:val="0"/>
              <w:marTop w:val="0"/>
              <w:marBottom w:val="0"/>
              <w:divBdr>
                <w:top w:val="none" w:sz="0" w:space="0" w:color="auto"/>
                <w:left w:val="none" w:sz="0" w:space="0" w:color="auto"/>
                <w:bottom w:val="none" w:sz="0" w:space="0" w:color="auto"/>
                <w:right w:val="none" w:sz="0" w:space="0" w:color="auto"/>
              </w:divBdr>
              <w:divsChild>
                <w:div w:id="27309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49439">
          <w:marLeft w:val="0"/>
          <w:marRight w:val="0"/>
          <w:marTop w:val="300"/>
          <w:marBottom w:val="0"/>
          <w:divBdr>
            <w:top w:val="none" w:sz="0" w:space="0" w:color="auto"/>
            <w:left w:val="none" w:sz="0" w:space="0" w:color="auto"/>
            <w:bottom w:val="none" w:sz="0" w:space="0" w:color="auto"/>
            <w:right w:val="none" w:sz="0" w:space="0" w:color="auto"/>
          </w:divBdr>
          <w:divsChild>
            <w:div w:id="1939370478">
              <w:marLeft w:val="0"/>
              <w:marRight w:val="0"/>
              <w:marTop w:val="0"/>
              <w:marBottom w:val="0"/>
              <w:divBdr>
                <w:top w:val="none" w:sz="0" w:space="0" w:color="auto"/>
                <w:left w:val="none" w:sz="0" w:space="0" w:color="auto"/>
                <w:bottom w:val="none" w:sz="0" w:space="0" w:color="auto"/>
                <w:right w:val="none" w:sz="0" w:space="0" w:color="auto"/>
              </w:divBdr>
              <w:divsChild>
                <w:div w:id="23011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654189">
          <w:marLeft w:val="0"/>
          <w:marRight w:val="0"/>
          <w:marTop w:val="300"/>
          <w:marBottom w:val="0"/>
          <w:divBdr>
            <w:top w:val="none" w:sz="0" w:space="0" w:color="auto"/>
            <w:left w:val="none" w:sz="0" w:space="0" w:color="auto"/>
            <w:bottom w:val="none" w:sz="0" w:space="0" w:color="auto"/>
            <w:right w:val="none" w:sz="0" w:space="0" w:color="auto"/>
          </w:divBdr>
          <w:divsChild>
            <w:div w:id="633562223">
              <w:marLeft w:val="0"/>
              <w:marRight w:val="0"/>
              <w:marTop w:val="0"/>
              <w:marBottom w:val="0"/>
              <w:divBdr>
                <w:top w:val="none" w:sz="0" w:space="0" w:color="auto"/>
                <w:left w:val="none" w:sz="0" w:space="0" w:color="auto"/>
                <w:bottom w:val="none" w:sz="0" w:space="0" w:color="auto"/>
                <w:right w:val="none" w:sz="0" w:space="0" w:color="auto"/>
              </w:divBdr>
              <w:divsChild>
                <w:div w:id="1860002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8928">
          <w:marLeft w:val="0"/>
          <w:marRight w:val="0"/>
          <w:marTop w:val="300"/>
          <w:marBottom w:val="0"/>
          <w:divBdr>
            <w:top w:val="none" w:sz="0" w:space="0" w:color="auto"/>
            <w:left w:val="none" w:sz="0" w:space="0" w:color="auto"/>
            <w:bottom w:val="none" w:sz="0" w:space="0" w:color="auto"/>
            <w:right w:val="none" w:sz="0" w:space="0" w:color="auto"/>
          </w:divBdr>
          <w:divsChild>
            <w:div w:id="1271547379">
              <w:marLeft w:val="0"/>
              <w:marRight w:val="0"/>
              <w:marTop w:val="0"/>
              <w:marBottom w:val="0"/>
              <w:divBdr>
                <w:top w:val="none" w:sz="0" w:space="0" w:color="auto"/>
                <w:left w:val="none" w:sz="0" w:space="0" w:color="auto"/>
                <w:bottom w:val="none" w:sz="0" w:space="0" w:color="auto"/>
                <w:right w:val="none" w:sz="0" w:space="0" w:color="auto"/>
              </w:divBdr>
              <w:divsChild>
                <w:div w:id="14427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560800">
      <w:bodyDiv w:val="1"/>
      <w:marLeft w:val="0"/>
      <w:marRight w:val="0"/>
      <w:marTop w:val="0"/>
      <w:marBottom w:val="0"/>
      <w:divBdr>
        <w:top w:val="none" w:sz="0" w:space="0" w:color="auto"/>
        <w:left w:val="none" w:sz="0" w:space="0" w:color="auto"/>
        <w:bottom w:val="none" w:sz="0" w:space="0" w:color="auto"/>
        <w:right w:val="none" w:sz="0" w:space="0" w:color="auto"/>
      </w:divBdr>
    </w:div>
    <w:div w:id="2033023300">
      <w:bodyDiv w:val="1"/>
      <w:marLeft w:val="0"/>
      <w:marRight w:val="0"/>
      <w:marTop w:val="0"/>
      <w:marBottom w:val="0"/>
      <w:divBdr>
        <w:top w:val="none" w:sz="0" w:space="0" w:color="auto"/>
        <w:left w:val="none" w:sz="0" w:space="0" w:color="auto"/>
        <w:bottom w:val="none" w:sz="0" w:space="0" w:color="auto"/>
        <w:right w:val="none" w:sz="0" w:space="0" w:color="auto"/>
      </w:divBdr>
      <w:divsChild>
        <w:div w:id="1272399218">
          <w:marLeft w:val="0"/>
          <w:marRight w:val="0"/>
          <w:marTop w:val="0"/>
          <w:marBottom w:val="0"/>
          <w:divBdr>
            <w:top w:val="none" w:sz="0" w:space="0" w:color="auto"/>
            <w:left w:val="none" w:sz="0" w:space="0" w:color="auto"/>
            <w:bottom w:val="none" w:sz="0" w:space="0" w:color="auto"/>
            <w:right w:val="none" w:sz="0" w:space="0" w:color="auto"/>
          </w:divBdr>
        </w:div>
        <w:div w:id="789476424">
          <w:marLeft w:val="0"/>
          <w:marRight w:val="0"/>
          <w:marTop w:val="0"/>
          <w:marBottom w:val="0"/>
          <w:divBdr>
            <w:top w:val="none" w:sz="0" w:space="0" w:color="auto"/>
            <w:left w:val="none" w:sz="0" w:space="0" w:color="auto"/>
            <w:bottom w:val="none" w:sz="0" w:space="0" w:color="auto"/>
            <w:right w:val="none" w:sz="0" w:space="0" w:color="auto"/>
          </w:divBdr>
          <w:divsChild>
            <w:div w:id="1249926141">
              <w:marLeft w:val="0"/>
              <w:marRight w:val="0"/>
              <w:marTop w:val="0"/>
              <w:marBottom w:val="0"/>
              <w:divBdr>
                <w:top w:val="none" w:sz="0" w:space="0" w:color="auto"/>
                <w:left w:val="none" w:sz="0" w:space="0" w:color="auto"/>
                <w:bottom w:val="none" w:sz="0" w:space="0" w:color="auto"/>
                <w:right w:val="none" w:sz="0" w:space="0" w:color="auto"/>
              </w:divBdr>
            </w:div>
          </w:divsChild>
        </w:div>
        <w:div w:id="365716717">
          <w:marLeft w:val="0"/>
          <w:marRight w:val="0"/>
          <w:marTop w:val="0"/>
          <w:marBottom w:val="0"/>
          <w:divBdr>
            <w:top w:val="none" w:sz="0" w:space="0" w:color="auto"/>
            <w:left w:val="none" w:sz="0" w:space="0" w:color="auto"/>
            <w:bottom w:val="none" w:sz="0" w:space="0" w:color="auto"/>
            <w:right w:val="none" w:sz="0" w:space="0" w:color="auto"/>
          </w:divBdr>
        </w:div>
        <w:div w:id="428889046">
          <w:marLeft w:val="0"/>
          <w:marRight w:val="0"/>
          <w:marTop w:val="0"/>
          <w:marBottom w:val="0"/>
          <w:divBdr>
            <w:top w:val="none" w:sz="0" w:space="0" w:color="auto"/>
            <w:left w:val="none" w:sz="0" w:space="0" w:color="auto"/>
            <w:bottom w:val="none" w:sz="0" w:space="0" w:color="auto"/>
            <w:right w:val="none" w:sz="0" w:space="0" w:color="auto"/>
          </w:divBdr>
          <w:divsChild>
            <w:div w:id="238682259">
              <w:marLeft w:val="0"/>
              <w:marRight w:val="0"/>
              <w:marTop w:val="0"/>
              <w:marBottom w:val="0"/>
              <w:divBdr>
                <w:top w:val="none" w:sz="0" w:space="0" w:color="auto"/>
                <w:left w:val="none" w:sz="0" w:space="0" w:color="auto"/>
                <w:bottom w:val="none" w:sz="0" w:space="0" w:color="auto"/>
                <w:right w:val="none" w:sz="0" w:space="0" w:color="auto"/>
              </w:divBdr>
            </w:div>
          </w:divsChild>
        </w:div>
        <w:div w:id="1506893202">
          <w:marLeft w:val="0"/>
          <w:marRight w:val="0"/>
          <w:marTop w:val="0"/>
          <w:marBottom w:val="0"/>
          <w:divBdr>
            <w:top w:val="none" w:sz="0" w:space="0" w:color="auto"/>
            <w:left w:val="none" w:sz="0" w:space="0" w:color="auto"/>
            <w:bottom w:val="none" w:sz="0" w:space="0" w:color="auto"/>
            <w:right w:val="none" w:sz="0" w:space="0" w:color="auto"/>
          </w:divBdr>
        </w:div>
        <w:div w:id="126628215">
          <w:marLeft w:val="0"/>
          <w:marRight w:val="0"/>
          <w:marTop w:val="0"/>
          <w:marBottom w:val="0"/>
          <w:divBdr>
            <w:top w:val="none" w:sz="0" w:space="0" w:color="auto"/>
            <w:left w:val="none" w:sz="0" w:space="0" w:color="auto"/>
            <w:bottom w:val="none" w:sz="0" w:space="0" w:color="auto"/>
            <w:right w:val="none" w:sz="0" w:space="0" w:color="auto"/>
          </w:divBdr>
          <w:divsChild>
            <w:div w:id="1046025111">
              <w:marLeft w:val="0"/>
              <w:marRight w:val="0"/>
              <w:marTop w:val="0"/>
              <w:marBottom w:val="0"/>
              <w:divBdr>
                <w:top w:val="none" w:sz="0" w:space="0" w:color="auto"/>
                <w:left w:val="none" w:sz="0" w:space="0" w:color="auto"/>
                <w:bottom w:val="none" w:sz="0" w:space="0" w:color="auto"/>
                <w:right w:val="none" w:sz="0" w:space="0" w:color="auto"/>
              </w:divBdr>
            </w:div>
          </w:divsChild>
        </w:div>
        <w:div w:id="1262491229">
          <w:marLeft w:val="0"/>
          <w:marRight w:val="0"/>
          <w:marTop w:val="0"/>
          <w:marBottom w:val="0"/>
          <w:divBdr>
            <w:top w:val="none" w:sz="0" w:space="0" w:color="auto"/>
            <w:left w:val="none" w:sz="0" w:space="0" w:color="auto"/>
            <w:bottom w:val="none" w:sz="0" w:space="0" w:color="auto"/>
            <w:right w:val="none" w:sz="0" w:space="0" w:color="auto"/>
          </w:divBdr>
        </w:div>
        <w:div w:id="864372255">
          <w:marLeft w:val="0"/>
          <w:marRight w:val="0"/>
          <w:marTop w:val="0"/>
          <w:marBottom w:val="0"/>
          <w:divBdr>
            <w:top w:val="none" w:sz="0" w:space="0" w:color="auto"/>
            <w:left w:val="none" w:sz="0" w:space="0" w:color="auto"/>
            <w:bottom w:val="none" w:sz="0" w:space="0" w:color="auto"/>
            <w:right w:val="none" w:sz="0" w:space="0" w:color="auto"/>
          </w:divBdr>
          <w:divsChild>
            <w:div w:id="251936303">
              <w:marLeft w:val="0"/>
              <w:marRight w:val="0"/>
              <w:marTop w:val="0"/>
              <w:marBottom w:val="0"/>
              <w:divBdr>
                <w:top w:val="none" w:sz="0" w:space="0" w:color="auto"/>
                <w:left w:val="none" w:sz="0" w:space="0" w:color="auto"/>
                <w:bottom w:val="none" w:sz="0" w:space="0" w:color="auto"/>
                <w:right w:val="none" w:sz="0" w:space="0" w:color="auto"/>
              </w:divBdr>
            </w:div>
          </w:divsChild>
        </w:div>
        <w:div w:id="622731816">
          <w:marLeft w:val="0"/>
          <w:marRight w:val="0"/>
          <w:marTop w:val="0"/>
          <w:marBottom w:val="0"/>
          <w:divBdr>
            <w:top w:val="none" w:sz="0" w:space="0" w:color="auto"/>
            <w:left w:val="none" w:sz="0" w:space="0" w:color="auto"/>
            <w:bottom w:val="none" w:sz="0" w:space="0" w:color="auto"/>
            <w:right w:val="none" w:sz="0" w:space="0" w:color="auto"/>
          </w:divBdr>
        </w:div>
        <w:div w:id="595098222">
          <w:marLeft w:val="0"/>
          <w:marRight w:val="0"/>
          <w:marTop w:val="0"/>
          <w:marBottom w:val="0"/>
          <w:divBdr>
            <w:top w:val="none" w:sz="0" w:space="0" w:color="auto"/>
            <w:left w:val="none" w:sz="0" w:space="0" w:color="auto"/>
            <w:bottom w:val="none" w:sz="0" w:space="0" w:color="auto"/>
            <w:right w:val="none" w:sz="0" w:space="0" w:color="auto"/>
          </w:divBdr>
          <w:divsChild>
            <w:div w:id="2059208882">
              <w:marLeft w:val="0"/>
              <w:marRight w:val="0"/>
              <w:marTop w:val="0"/>
              <w:marBottom w:val="0"/>
              <w:divBdr>
                <w:top w:val="none" w:sz="0" w:space="0" w:color="auto"/>
                <w:left w:val="none" w:sz="0" w:space="0" w:color="auto"/>
                <w:bottom w:val="none" w:sz="0" w:space="0" w:color="auto"/>
                <w:right w:val="none" w:sz="0" w:space="0" w:color="auto"/>
              </w:divBdr>
            </w:div>
          </w:divsChild>
        </w:div>
        <w:div w:id="2143500097">
          <w:marLeft w:val="0"/>
          <w:marRight w:val="0"/>
          <w:marTop w:val="0"/>
          <w:marBottom w:val="0"/>
          <w:divBdr>
            <w:top w:val="none" w:sz="0" w:space="0" w:color="auto"/>
            <w:left w:val="none" w:sz="0" w:space="0" w:color="auto"/>
            <w:bottom w:val="none" w:sz="0" w:space="0" w:color="auto"/>
            <w:right w:val="none" w:sz="0" w:space="0" w:color="auto"/>
          </w:divBdr>
        </w:div>
        <w:div w:id="119694021">
          <w:marLeft w:val="0"/>
          <w:marRight w:val="0"/>
          <w:marTop w:val="0"/>
          <w:marBottom w:val="0"/>
          <w:divBdr>
            <w:top w:val="none" w:sz="0" w:space="0" w:color="auto"/>
            <w:left w:val="none" w:sz="0" w:space="0" w:color="auto"/>
            <w:bottom w:val="none" w:sz="0" w:space="0" w:color="auto"/>
            <w:right w:val="none" w:sz="0" w:space="0" w:color="auto"/>
          </w:divBdr>
          <w:divsChild>
            <w:div w:id="1577784315">
              <w:marLeft w:val="0"/>
              <w:marRight w:val="0"/>
              <w:marTop w:val="0"/>
              <w:marBottom w:val="0"/>
              <w:divBdr>
                <w:top w:val="none" w:sz="0" w:space="0" w:color="auto"/>
                <w:left w:val="none" w:sz="0" w:space="0" w:color="auto"/>
                <w:bottom w:val="none" w:sz="0" w:space="0" w:color="auto"/>
                <w:right w:val="none" w:sz="0" w:space="0" w:color="auto"/>
              </w:divBdr>
            </w:div>
          </w:divsChild>
        </w:div>
        <w:div w:id="898323706">
          <w:marLeft w:val="0"/>
          <w:marRight w:val="0"/>
          <w:marTop w:val="0"/>
          <w:marBottom w:val="0"/>
          <w:divBdr>
            <w:top w:val="none" w:sz="0" w:space="0" w:color="auto"/>
            <w:left w:val="none" w:sz="0" w:space="0" w:color="auto"/>
            <w:bottom w:val="none" w:sz="0" w:space="0" w:color="auto"/>
            <w:right w:val="none" w:sz="0" w:space="0" w:color="auto"/>
          </w:divBdr>
        </w:div>
        <w:div w:id="827130427">
          <w:marLeft w:val="0"/>
          <w:marRight w:val="0"/>
          <w:marTop w:val="0"/>
          <w:marBottom w:val="0"/>
          <w:divBdr>
            <w:top w:val="none" w:sz="0" w:space="0" w:color="auto"/>
            <w:left w:val="none" w:sz="0" w:space="0" w:color="auto"/>
            <w:bottom w:val="none" w:sz="0" w:space="0" w:color="auto"/>
            <w:right w:val="none" w:sz="0" w:space="0" w:color="auto"/>
          </w:divBdr>
          <w:divsChild>
            <w:div w:id="554699614">
              <w:marLeft w:val="0"/>
              <w:marRight w:val="0"/>
              <w:marTop w:val="0"/>
              <w:marBottom w:val="0"/>
              <w:divBdr>
                <w:top w:val="none" w:sz="0" w:space="0" w:color="auto"/>
                <w:left w:val="none" w:sz="0" w:space="0" w:color="auto"/>
                <w:bottom w:val="none" w:sz="0" w:space="0" w:color="auto"/>
                <w:right w:val="none" w:sz="0" w:space="0" w:color="auto"/>
              </w:divBdr>
            </w:div>
          </w:divsChild>
        </w:div>
        <w:div w:id="2116434838">
          <w:marLeft w:val="0"/>
          <w:marRight w:val="0"/>
          <w:marTop w:val="300"/>
          <w:marBottom w:val="0"/>
          <w:divBdr>
            <w:top w:val="none" w:sz="0" w:space="0" w:color="auto"/>
            <w:left w:val="none" w:sz="0" w:space="0" w:color="auto"/>
            <w:bottom w:val="none" w:sz="0" w:space="0" w:color="auto"/>
            <w:right w:val="none" w:sz="0" w:space="0" w:color="auto"/>
          </w:divBdr>
          <w:divsChild>
            <w:div w:id="46875065">
              <w:marLeft w:val="0"/>
              <w:marRight w:val="0"/>
              <w:marTop w:val="0"/>
              <w:marBottom w:val="0"/>
              <w:divBdr>
                <w:top w:val="none" w:sz="0" w:space="0" w:color="auto"/>
                <w:left w:val="none" w:sz="0" w:space="0" w:color="auto"/>
                <w:bottom w:val="none" w:sz="0" w:space="0" w:color="auto"/>
                <w:right w:val="none" w:sz="0" w:space="0" w:color="auto"/>
              </w:divBdr>
              <w:divsChild>
                <w:div w:id="68386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235883">
          <w:marLeft w:val="0"/>
          <w:marRight w:val="0"/>
          <w:marTop w:val="300"/>
          <w:marBottom w:val="0"/>
          <w:divBdr>
            <w:top w:val="none" w:sz="0" w:space="0" w:color="auto"/>
            <w:left w:val="none" w:sz="0" w:space="0" w:color="auto"/>
            <w:bottom w:val="none" w:sz="0" w:space="0" w:color="auto"/>
            <w:right w:val="none" w:sz="0" w:space="0" w:color="auto"/>
          </w:divBdr>
          <w:divsChild>
            <w:div w:id="1415935828">
              <w:marLeft w:val="0"/>
              <w:marRight w:val="0"/>
              <w:marTop w:val="0"/>
              <w:marBottom w:val="0"/>
              <w:divBdr>
                <w:top w:val="none" w:sz="0" w:space="0" w:color="auto"/>
                <w:left w:val="none" w:sz="0" w:space="0" w:color="auto"/>
                <w:bottom w:val="none" w:sz="0" w:space="0" w:color="auto"/>
                <w:right w:val="none" w:sz="0" w:space="0" w:color="auto"/>
              </w:divBdr>
              <w:divsChild>
                <w:div w:id="11876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449747">
          <w:marLeft w:val="0"/>
          <w:marRight w:val="0"/>
          <w:marTop w:val="300"/>
          <w:marBottom w:val="0"/>
          <w:divBdr>
            <w:top w:val="none" w:sz="0" w:space="0" w:color="auto"/>
            <w:left w:val="none" w:sz="0" w:space="0" w:color="auto"/>
            <w:bottom w:val="none" w:sz="0" w:space="0" w:color="auto"/>
            <w:right w:val="none" w:sz="0" w:space="0" w:color="auto"/>
          </w:divBdr>
          <w:divsChild>
            <w:div w:id="127750586">
              <w:marLeft w:val="0"/>
              <w:marRight w:val="0"/>
              <w:marTop w:val="0"/>
              <w:marBottom w:val="0"/>
              <w:divBdr>
                <w:top w:val="none" w:sz="0" w:space="0" w:color="auto"/>
                <w:left w:val="none" w:sz="0" w:space="0" w:color="auto"/>
                <w:bottom w:val="none" w:sz="0" w:space="0" w:color="auto"/>
                <w:right w:val="none" w:sz="0" w:space="0" w:color="auto"/>
              </w:divBdr>
              <w:divsChild>
                <w:div w:id="193574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5418851">
      <w:bodyDiv w:val="1"/>
      <w:marLeft w:val="0"/>
      <w:marRight w:val="0"/>
      <w:marTop w:val="0"/>
      <w:marBottom w:val="0"/>
      <w:divBdr>
        <w:top w:val="none" w:sz="0" w:space="0" w:color="auto"/>
        <w:left w:val="none" w:sz="0" w:space="0" w:color="auto"/>
        <w:bottom w:val="none" w:sz="0" w:space="0" w:color="auto"/>
        <w:right w:val="none" w:sz="0" w:space="0" w:color="auto"/>
      </w:divBdr>
      <w:divsChild>
        <w:div w:id="1943680550">
          <w:marLeft w:val="0"/>
          <w:marRight w:val="0"/>
          <w:marTop w:val="0"/>
          <w:marBottom w:val="0"/>
          <w:divBdr>
            <w:top w:val="none" w:sz="0" w:space="0" w:color="auto"/>
            <w:left w:val="none" w:sz="0" w:space="0" w:color="auto"/>
            <w:bottom w:val="none" w:sz="0" w:space="0" w:color="auto"/>
            <w:right w:val="none" w:sz="0" w:space="0" w:color="auto"/>
          </w:divBdr>
        </w:div>
        <w:div w:id="1696928144">
          <w:marLeft w:val="0"/>
          <w:marRight w:val="0"/>
          <w:marTop w:val="0"/>
          <w:marBottom w:val="0"/>
          <w:divBdr>
            <w:top w:val="none" w:sz="0" w:space="0" w:color="auto"/>
            <w:left w:val="none" w:sz="0" w:space="0" w:color="auto"/>
            <w:bottom w:val="none" w:sz="0" w:space="0" w:color="auto"/>
            <w:right w:val="none" w:sz="0" w:space="0" w:color="auto"/>
          </w:divBdr>
          <w:divsChild>
            <w:div w:id="1614168194">
              <w:marLeft w:val="0"/>
              <w:marRight w:val="0"/>
              <w:marTop w:val="0"/>
              <w:marBottom w:val="0"/>
              <w:divBdr>
                <w:top w:val="none" w:sz="0" w:space="0" w:color="auto"/>
                <w:left w:val="none" w:sz="0" w:space="0" w:color="auto"/>
                <w:bottom w:val="none" w:sz="0" w:space="0" w:color="auto"/>
                <w:right w:val="none" w:sz="0" w:space="0" w:color="auto"/>
              </w:divBdr>
            </w:div>
          </w:divsChild>
        </w:div>
        <w:div w:id="1621649231">
          <w:marLeft w:val="0"/>
          <w:marRight w:val="0"/>
          <w:marTop w:val="0"/>
          <w:marBottom w:val="0"/>
          <w:divBdr>
            <w:top w:val="none" w:sz="0" w:space="0" w:color="auto"/>
            <w:left w:val="none" w:sz="0" w:space="0" w:color="auto"/>
            <w:bottom w:val="none" w:sz="0" w:space="0" w:color="auto"/>
            <w:right w:val="none" w:sz="0" w:space="0" w:color="auto"/>
          </w:divBdr>
        </w:div>
        <w:div w:id="549653279">
          <w:marLeft w:val="0"/>
          <w:marRight w:val="0"/>
          <w:marTop w:val="0"/>
          <w:marBottom w:val="0"/>
          <w:divBdr>
            <w:top w:val="none" w:sz="0" w:space="0" w:color="auto"/>
            <w:left w:val="none" w:sz="0" w:space="0" w:color="auto"/>
            <w:bottom w:val="none" w:sz="0" w:space="0" w:color="auto"/>
            <w:right w:val="none" w:sz="0" w:space="0" w:color="auto"/>
          </w:divBdr>
          <w:divsChild>
            <w:div w:id="1491291953">
              <w:marLeft w:val="0"/>
              <w:marRight w:val="0"/>
              <w:marTop w:val="0"/>
              <w:marBottom w:val="0"/>
              <w:divBdr>
                <w:top w:val="none" w:sz="0" w:space="0" w:color="auto"/>
                <w:left w:val="none" w:sz="0" w:space="0" w:color="auto"/>
                <w:bottom w:val="none" w:sz="0" w:space="0" w:color="auto"/>
                <w:right w:val="none" w:sz="0" w:space="0" w:color="auto"/>
              </w:divBdr>
            </w:div>
          </w:divsChild>
        </w:div>
        <w:div w:id="1087655208">
          <w:marLeft w:val="0"/>
          <w:marRight w:val="0"/>
          <w:marTop w:val="0"/>
          <w:marBottom w:val="0"/>
          <w:divBdr>
            <w:top w:val="none" w:sz="0" w:space="0" w:color="auto"/>
            <w:left w:val="none" w:sz="0" w:space="0" w:color="auto"/>
            <w:bottom w:val="none" w:sz="0" w:space="0" w:color="auto"/>
            <w:right w:val="none" w:sz="0" w:space="0" w:color="auto"/>
          </w:divBdr>
        </w:div>
        <w:div w:id="278071140">
          <w:marLeft w:val="0"/>
          <w:marRight w:val="0"/>
          <w:marTop w:val="0"/>
          <w:marBottom w:val="0"/>
          <w:divBdr>
            <w:top w:val="none" w:sz="0" w:space="0" w:color="auto"/>
            <w:left w:val="none" w:sz="0" w:space="0" w:color="auto"/>
            <w:bottom w:val="none" w:sz="0" w:space="0" w:color="auto"/>
            <w:right w:val="none" w:sz="0" w:space="0" w:color="auto"/>
          </w:divBdr>
          <w:divsChild>
            <w:div w:id="407003140">
              <w:marLeft w:val="0"/>
              <w:marRight w:val="0"/>
              <w:marTop w:val="0"/>
              <w:marBottom w:val="0"/>
              <w:divBdr>
                <w:top w:val="none" w:sz="0" w:space="0" w:color="auto"/>
                <w:left w:val="none" w:sz="0" w:space="0" w:color="auto"/>
                <w:bottom w:val="none" w:sz="0" w:space="0" w:color="auto"/>
                <w:right w:val="none" w:sz="0" w:space="0" w:color="auto"/>
              </w:divBdr>
            </w:div>
          </w:divsChild>
        </w:div>
        <w:div w:id="430130534">
          <w:marLeft w:val="0"/>
          <w:marRight w:val="0"/>
          <w:marTop w:val="0"/>
          <w:marBottom w:val="0"/>
          <w:divBdr>
            <w:top w:val="none" w:sz="0" w:space="0" w:color="auto"/>
            <w:left w:val="none" w:sz="0" w:space="0" w:color="auto"/>
            <w:bottom w:val="none" w:sz="0" w:space="0" w:color="auto"/>
            <w:right w:val="none" w:sz="0" w:space="0" w:color="auto"/>
          </w:divBdr>
        </w:div>
        <w:div w:id="1398552550">
          <w:marLeft w:val="0"/>
          <w:marRight w:val="0"/>
          <w:marTop w:val="0"/>
          <w:marBottom w:val="0"/>
          <w:divBdr>
            <w:top w:val="none" w:sz="0" w:space="0" w:color="auto"/>
            <w:left w:val="none" w:sz="0" w:space="0" w:color="auto"/>
            <w:bottom w:val="none" w:sz="0" w:space="0" w:color="auto"/>
            <w:right w:val="none" w:sz="0" w:space="0" w:color="auto"/>
          </w:divBdr>
          <w:divsChild>
            <w:div w:id="2019193232">
              <w:marLeft w:val="0"/>
              <w:marRight w:val="0"/>
              <w:marTop w:val="0"/>
              <w:marBottom w:val="0"/>
              <w:divBdr>
                <w:top w:val="none" w:sz="0" w:space="0" w:color="auto"/>
                <w:left w:val="none" w:sz="0" w:space="0" w:color="auto"/>
                <w:bottom w:val="none" w:sz="0" w:space="0" w:color="auto"/>
                <w:right w:val="none" w:sz="0" w:space="0" w:color="auto"/>
              </w:divBdr>
            </w:div>
          </w:divsChild>
        </w:div>
        <w:div w:id="22295008">
          <w:marLeft w:val="0"/>
          <w:marRight w:val="0"/>
          <w:marTop w:val="0"/>
          <w:marBottom w:val="0"/>
          <w:divBdr>
            <w:top w:val="none" w:sz="0" w:space="0" w:color="auto"/>
            <w:left w:val="none" w:sz="0" w:space="0" w:color="auto"/>
            <w:bottom w:val="none" w:sz="0" w:space="0" w:color="auto"/>
            <w:right w:val="none" w:sz="0" w:space="0" w:color="auto"/>
          </w:divBdr>
        </w:div>
        <w:div w:id="900555122">
          <w:marLeft w:val="0"/>
          <w:marRight w:val="0"/>
          <w:marTop w:val="0"/>
          <w:marBottom w:val="0"/>
          <w:divBdr>
            <w:top w:val="none" w:sz="0" w:space="0" w:color="auto"/>
            <w:left w:val="none" w:sz="0" w:space="0" w:color="auto"/>
            <w:bottom w:val="none" w:sz="0" w:space="0" w:color="auto"/>
            <w:right w:val="none" w:sz="0" w:space="0" w:color="auto"/>
          </w:divBdr>
          <w:divsChild>
            <w:div w:id="2006592046">
              <w:marLeft w:val="0"/>
              <w:marRight w:val="0"/>
              <w:marTop w:val="0"/>
              <w:marBottom w:val="0"/>
              <w:divBdr>
                <w:top w:val="none" w:sz="0" w:space="0" w:color="auto"/>
                <w:left w:val="none" w:sz="0" w:space="0" w:color="auto"/>
                <w:bottom w:val="none" w:sz="0" w:space="0" w:color="auto"/>
                <w:right w:val="none" w:sz="0" w:space="0" w:color="auto"/>
              </w:divBdr>
            </w:div>
          </w:divsChild>
        </w:div>
        <w:div w:id="1828743166">
          <w:marLeft w:val="0"/>
          <w:marRight w:val="0"/>
          <w:marTop w:val="0"/>
          <w:marBottom w:val="0"/>
          <w:divBdr>
            <w:top w:val="none" w:sz="0" w:space="0" w:color="auto"/>
            <w:left w:val="none" w:sz="0" w:space="0" w:color="auto"/>
            <w:bottom w:val="none" w:sz="0" w:space="0" w:color="auto"/>
            <w:right w:val="none" w:sz="0" w:space="0" w:color="auto"/>
          </w:divBdr>
        </w:div>
        <w:div w:id="589511914">
          <w:marLeft w:val="0"/>
          <w:marRight w:val="0"/>
          <w:marTop w:val="0"/>
          <w:marBottom w:val="0"/>
          <w:divBdr>
            <w:top w:val="none" w:sz="0" w:space="0" w:color="auto"/>
            <w:left w:val="none" w:sz="0" w:space="0" w:color="auto"/>
            <w:bottom w:val="none" w:sz="0" w:space="0" w:color="auto"/>
            <w:right w:val="none" w:sz="0" w:space="0" w:color="auto"/>
          </w:divBdr>
          <w:divsChild>
            <w:div w:id="805314333">
              <w:marLeft w:val="0"/>
              <w:marRight w:val="0"/>
              <w:marTop w:val="0"/>
              <w:marBottom w:val="0"/>
              <w:divBdr>
                <w:top w:val="none" w:sz="0" w:space="0" w:color="auto"/>
                <w:left w:val="none" w:sz="0" w:space="0" w:color="auto"/>
                <w:bottom w:val="none" w:sz="0" w:space="0" w:color="auto"/>
                <w:right w:val="none" w:sz="0" w:space="0" w:color="auto"/>
              </w:divBdr>
            </w:div>
          </w:divsChild>
        </w:div>
        <w:div w:id="1922332492">
          <w:marLeft w:val="0"/>
          <w:marRight w:val="0"/>
          <w:marTop w:val="0"/>
          <w:marBottom w:val="0"/>
          <w:divBdr>
            <w:top w:val="none" w:sz="0" w:space="0" w:color="auto"/>
            <w:left w:val="none" w:sz="0" w:space="0" w:color="auto"/>
            <w:bottom w:val="none" w:sz="0" w:space="0" w:color="auto"/>
            <w:right w:val="none" w:sz="0" w:space="0" w:color="auto"/>
          </w:divBdr>
        </w:div>
        <w:div w:id="876548151">
          <w:marLeft w:val="0"/>
          <w:marRight w:val="0"/>
          <w:marTop w:val="0"/>
          <w:marBottom w:val="0"/>
          <w:divBdr>
            <w:top w:val="none" w:sz="0" w:space="0" w:color="auto"/>
            <w:left w:val="none" w:sz="0" w:space="0" w:color="auto"/>
            <w:bottom w:val="none" w:sz="0" w:space="0" w:color="auto"/>
            <w:right w:val="none" w:sz="0" w:space="0" w:color="auto"/>
          </w:divBdr>
          <w:divsChild>
            <w:div w:id="1194659609">
              <w:marLeft w:val="0"/>
              <w:marRight w:val="0"/>
              <w:marTop w:val="0"/>
              <w:marBottom w:val="0"/>
              <w:divBdr>
                <w:top w:val="none" w:sz="0" w:space="0" w:color="auto"/>
                <w:left w:val="none" w:sz="0" w:space="0" w:color="auto"/>
                <w:bottom w:val="none" w:sz="0" w:space="0" w:color="auto"/>
                <w:right w:val="none" w:sz="0" w:space="0" w:color="auto"/>
              </w:divBdr>
            </w:div>
          </w:divsChild>
        </w:div>
        <w:div w:id="1868712010">
          <w:marLeft w:val="0"/>
          <w:marRight w:val="0"/>
          <w:marTop w:val="300"/>
          <w:marBottom w:val="0"/>
          <w:divBdr>
            <w:top w:val="none" w:sz="0" w:space="0" w:color="auto"/>
            <w:left w:val="none" w:sz="0" w:space="0" w:color="auto"/>
            <w:bottom w:val="none" w:sz="0" w:space="0" w:color="auto"/>
            <w:right w:val="none" w:sz="0" w:space="0" w:color="auto"/>
          </w:divBdr>
          <w:divsChild>
            <w:div w:id="1706370310">
              <w:marLeft w:val="0"/>
              <w:marRight w:val="0"/>
              <w:marTop w:val="0"/>
              <w:marBottom w:val="0"/>
              <w:divBdr>
                <w:top w:val="none" w:sz="0" w:space="0" w:color="auto"/>
                <w:left w:val="none" w:sz="0" w:space="0" w:color="auto"/>
                <w:bottom w:val="none" w:sz="0" w:space="0" w:color="auto"/>
                <w:right w:val="none" w:sz="0" w:space="0" w:color="auto"/>
              </w:divBdr>
              <w:divsChild>
                <w:div w:id="43216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2605">
          <w:marLeft w:val="0"/>
          <w:marRight w:val="0"/>
          <w:marTop w:val="300"/>
          <w:marBottom w:val="0"/>
          <w:divBdr>
            <w:top w:val="none" w:sz="0" w:space="0" w:color="auto"/>
            <w:left w:val="none" w:sz="0" w:space="0" w:color="auto"/>
            <w:bottom w:val="none" w:sz="0" w:space="0" w:color="auto"/>
            <w:right w:val="none" w:sz="0" w:space="0" w:color="auto"/>
          </w:divBdr>
          <w:divsChild>
            <w:div w:id="852765914">
              <w:marLeft w:val="0"/>
              <w:marRight w:val="0"/>
              <w:marTop w:val="0"/>
              <w:marBottom w:val="0"/>
              <w:divBdr>
                <w:top w:val="none" w:sz="0" w:space="0" w:color="auto"/>
                <w:left w:val="none" w:sz="0" w:space="0" w:color="auto"/>
                <w:bottom w:val="none" w:sz="0" w:space="0" w:color="auto"/>
                <w:right w:val="none" w:sz="0" w:space="0" w:color="auto"/>
              </w:divBdr>
              <w:divsChild>
                <w:div w:id="171484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527356">
          <w:marLeft w:val="0"/>
          <w:marRight w:val="0"/>
          <w:marTop w:val="300"/>
          <w:marBottom w:val="0"/>
          <w:divBdr>
            <w:top w:val="none" w:sz="0" w:space="0" w:color="auto"/>
            <w:left w:val="none" w:sz="0" w:space="0" w:color="auto"/>
            <w:bottom w:val="none" w:sz="0" w:space="0" w:color="auto"/>
            <w:right w:val="none" w:sz="0" w:space="0" w:color="auto"/>
          </w:divBdr>
          <w:divsChild>
            <w:div w:id="648092555">
              <w:marLeft w:val="0"/>
              <w:marRight w:val="0"/>
              <w:marTop w:val="0"/>
              <w:marBottom w:val="0"/>
              <w:divBdr>
                <w:top w:val="none" w:sz="0" w:space="0" w:color="auto"/>
                <w:left w:val="none" w:sz="0" w:space="0" w:color="auto"/>
                <w:bottom w:val="none" w:sz="0" w:space="0" w:color="auto"/>
                <w:right w:val="none" w:sz="0" w:space="0" w:color="auto"/>
              </w:divBdr>
              <w:divsChild>
                <w:div w:id="7614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6033637">
      <w:bodyDiv w:val="1"/>
      <w:marLeft w:val="0"/>
      <w:marRight w:val="0"/>
      <w:marTop w:val="0"/>
      <w:marBottom w:val="0"/>
      <w:divBdr>
        <w:top w:val="none" w:sz="0" w:space="0" w:color="auto"/>
        <w:left w:val="none" w:sz="0" w:space="0" w:color="auto"/>
        <w:bottom w:val="none" w:sz="0" w:space="0" w:color="auto"/>
        <w:right w:val="none" w:sz="0" w:space="0" w:color="auto"/>
      </w:divBdr>
      <w:divsChild>
        <w:div w:id="675889252">
          <w:marLeft w:val="0"/>
          <w:marRight w:val="0"/>
          <w:marTop w:val="0"/>
          <w:marBottom w:val="0"/>
          <w:divBdr>
            <w:top w:val="none" w:sz="0" w:space="0" w:color="auto"/>
            <w:left w:val="none" w:sz="0" w:space="0" w:color="auto"/>
            <w:bottom w:val="none" w:sz="0" w:space="0" w:color="auto"/>
            <w:right w:val="none" w:sz="0" w:space="0" w:color="auto"/>
          </w:divBdr>
        </w:div>
        <w:div w:id="865488931">
          <w:marLeft w:val="0"/>
          <w:marRight w:val="0"/>
          <w:marTop w:val="0"/>
          <w:marBottom w:val="0"/>
          <w:divBdr>
            <w:top w:val="none" w:sz="0" w:space="0" w:color="auto"/>
            <w:left w:val="none" w:sz="0" w:space="0" w:color="auto"/>
            <w:bottom w:val="none" w:sz="0" w:space="0" w:color="auto"/>
            <w:right w:val="none" w:sz="0" w:space="0" w:color="auto"/>
          </w:divBdr>
          <w:divsChild>
            <w:div w:id="1462574270">
              <w:marLeft w:val="0"/>
              <w:marRight w:val="0"/>
              <w:marTop w:val="0"/>
              <w:marBottom w:val="0"/>
              <w:divBdr>
                <w:top w:val="none" w:sz="0" w:space="0" w:color="auto"/>
                <w:left w:val="none" w:sz="0" w:space="0" w:color="auto"/>
                <w:bottom w:val="none" w:sz="0" w:space="0" w:color="auto"/>
                <w:right w:val="none" w:sz="0" w:space="0" w:color="auto"/>
              </w:divBdr>
            </w:div>
          </w:divsChild>
        </w:div>
        <w:div w:id="1886138043">
          <w:marLeft w:val="0"/>
          <w:marRight w:val="0"/>
          <w:marTop w:val="0"/>
          <w:marBottom w:val="0"/>
          <w:divBdr>
            <w:top w:val="none" w:sz="0" w:space="0" w:color="auto"/>
            <w:left w:val="none" w:sz="0" w:space="0" w:color="auto"/>
            <w:bottom w:val="none" w:sz="0" w:space="0" w:color="auto"/>
            <w:right w:val="none" w:sz="0" w:space="0" w:color="auto"/>
          </w:divBdr>
        </w:div>
        <w:div w:id="1857377538">
          <w:marLeft w:val="0"/>
          <w:marRight w:val="0"/>
          <w:marTop w:val="0"/>
          <w:marBottom w:val="0"/>
          <w:divBdr>
            <w:top w:val="none" w:sz="0" w:space="0" w:color="auto"/>
            <w:left w:val="none" w:sz="0" w:space="0" w:color="auto"/>
            <w:bottom w:val="none" w:sz="0" w:space="0" w:color="auto"/>
            <w:right w:val="none" w:sz="0" w:space="0" w:color="auto"/>
          </w:divBdr>
          <w:divsChild>
            <w:div w:id="1319193618">
              <w:marLeft w:val="0"/>
              <w:marRight w:val="0"/>
              <w:marTop w:val="0"/>
              <w:marBottom w:val="0"/>
              <w:divBdr>
                <w:top w:val="none" w:sz="0" w:space="0" w:color="auto"/>
                <w:left w:val="none" w:sz="0" w:space="0" w:color="auto"/>
                <w:bottom w:val="none" w:sz="0" w:space="0" w:color="auto"/>
                <w:right w:val="none" w:sz="0" w:space="0" w:color="auto"/>
              </w:divBdr>
            </w:div>
          </w:divsChild>
        </w:div>
        <w:div w:id="1176070179">
          <w:marLeft w:val="0"/>
          <w:marRight w:val="0"/>
          <w:marTop w:val="0"/>
          <w:marBottom w:val="0"/>
          <w:divBdr>
            <w:top w:val="none" w:sz="0" w:space="0" w:color="auto"/>
            <w:left w:val="none" w:sz="0" w:space="0" w:color="auto"/>
            <w:bottom w:val="none" w:sz="0" w:space="0" w:color="auto"/>
            <w:right w:val="none" w:sz="0" w:space="0" w:color="auto"/>
          </w:divBdr>
        </w:div>
        <w:div w:id="401216745">
          <w:marLeft w:val="0"/>
          <w:marRight w:val="0"/>
          <w:marTop w:val="0"/>
          <w:marBottom w:val="0"/>
          <w:divBdr>
            <w:top w:val="none" w:sz="0" w:space="0" w:color="auto"/>
            <w:left w:val="none" w:sz="0" w:space="0" w:color="auto"/>
            <w:bottom w:val="none" w:sz="0" w:space="0" w:color="auto"/>
            <w:right w:val="none" w:sz="0" w:space="0" w:color="auto"/>
          </w:divBdr>
          <w:divsChild>
            <w:div w:id="1020594607">
              <w:marLeft w:val="0"/>
              <w:marRight w:val="0"/>
              <w:marTop w:val="0"/>
              <w:marBottom w:val="0"/>
              <w:divBdr>
                <w:top w:val="none" w:sz="0" w:space="0" w:color="auto"/>
                <w:left w:val="none" w:sz="0" w:space="0" w:color="auto"/>
                <w:bottom w:val="none" w:sz="0" w:space="0" w:color="auto"/>
                <w:right w:val="none" w:sz="0" w:space="0" w:color="auto"/>
              </w:divBdr>
            </w:div>
          </w:divsChild>
        </w:div>
        <w:div w:id="1220704275">
          <w:marLeft w:val="0"/>
          <w:marRight w:val="0"/>
          <w:marTop w:val="0"/>
          <w:marBottom w:val="0"/>
          <w:divBdr>
            <w:top w:val="none" w:sz="0" w:space="0" w:color="auto"/>
            <w:left w:val="none" w:sz="0" w:space="0" w:color="auto"/>
            <w:bottom w:val="none" w:sz="0" w:space="0" w:color="auto"/>
            <w:right w:val="none" w:sz="0" w:space="0" w:color="auto"/>
          </w:divBdr>
        </w:div>
        <w:div w:id="803697496">
          <w:marLeft w:val="0"/>
          <w:marRight w:val="0"/>
          <w:marTop w:val="0"/>
          <w:marBottom w:val="0"/>
          <w:divBdr>
            <w:top w:val="none" w:sz="0" w:space="0" w:color="auto"/>
            <w:left w:val="none" w:sz="0" w:space="0" w:color="auto"/>
            <w:bottom w:val="none" w:sz="0" w:space="0" w:color="auto"/>
            <w:right w:val="none" w:sz="0" w:space="0" w:color="auto"/>
          </w:divBdr>
          <w:divsChild>
            <w:div w:id="231081929">
              <w:marLeft w:val="0"/>
              <w:marRight w:val="0"/>
              <w:marTop w:val="0"/>
              <w:marBottom w:val="0"/>
              <w:divBdr>
                <w:top w:val="none" w:sz="0" w:space="0" w:color="auto"/>
                <w:left w:val="none" w:sz="0" w:space="0" w:color="auto"/>
                <w:bottom w:val="none" w:sz="0" w:space="0" w:color="auto"/>
                <w:right w:val="none" w:sz="0" w:space="0" w:color="auto"/>
              </w:divBdr>
            </w:div>
          </w:divsChild>
        </w:div>
        <w:div w:id="710887658">
          <w:marLeft w:val="0"/>
          <w:marRight w:val="0"/>
          <w:marTop w:val="0"/>
          <w:marBottom w:val="0"/>
          <w:divBdr>
            <w:top w:val="none" w:sz="0" w:space="0" w:color="auto"/>
            <w:left w:val="none" w:sz="0" w:space="0" w:color="auto"/>
            <w:bottom w:val="none" w:sz="0" w:space="0" w:color="auto"/>
            <w:right w:val="none" w:sz="0" w:space="0" w:color="auto"/>
          </w:divBdr>
        </w:div>
        <w:div w:id="1938050625">
          <w:marLeft w:val="0"/>
          <w:marRight w:val="0"/>
          <w:marTop w:val="0"/>
          <w:marBottom w:val="0"/>
          <w:divBdr>
            <w:top w:val="none" w:sz="0" w:space="0" w:color="auto"/>
            <w:left w:val="none" w:sz="0" w:space="0" w:color="auto"/>
            <w:bottom w:val="none" w:sz="0" w:space="0" w:color="auto"/>
            <w:right w:val="none" w:sz="0" w:space="0" w:color="auto"/>
          </w:divBdr>
          <w:divsChild>
            <w:div w:id="1411930802">
              <w:marLeft w:val="0"/>
              <w:marRight w:val="0"/>
              <w:marTop w:val="0"/>
              <w:marBottom w:val="0"/>
              <w:divBdr>
                <w:top w:val="none" w:sz="0" w:space="0" w:color="auto"/>
                <w:left w:val="none" w:sz="0" w:space="0" w:color="auto"/>
                <w:bottom w:val="none" w:sz="0" w:space="0" w:color="auto"/>
                <w:right w:val="none" w:sz="0" w:space="0" w:color="auto"/>
              </w:divBdr>
            </w:div>
          </w:divsChild>
        </w:div>
        <w:div w:id="790251403">
          <w:marLeft w:val="0"/>
          <w:marRight w:val="0"/>
          <w:marTop w:val="0"/>
          <w:marBottom w:val="0"/>
          <w:divBdr>
            <w:top w:val="none" w:sz="0" w:space="0" w:color="auto"/>
            <w:left w:val="none" w:sz="0" w:space="0" w:color="auto"/>
            <w:bottom w:val="none" w:sz="0" w:space="0" w:color="auto"/>
            <w:right w:val="none" w:sz="0" w:space="0" w:color="auto"/>
          </w:divBdr>
        </w:div>
        <w:div w:id="1240560456">
          <w:marLeft w:val="0"/>
          <w:marRight w:val="0"/>
          <w:marTop w:val="0"/>
          <w:marBottom w:val="0"/>
          <w:divBdr>
            <w:top w:val="none" w:sz="0" w:space="0" w:color="auto"/>
            <w:left w:val="none" w:sz="0" w:space="0" w:color="auto"/>
            <w:bottom w:val="none" w:sz="0" w:space="0" w:color="auto"/>
            <w:right w:val="none" w:sz="0" w:space="0" w:color="auto"/>
          </w:divBdr>
          <w:divsChild>
            <w:div w:id="1278097867">
              <w:marLeft w:val="0"/>
              <w:marRight w:val="0"/>
              <w:marTop w:val="0"/>
              <w:marBottom w:val="0"/>
              <w:divBdr>
                <w:top w:val="none" w:sz="0" w:space="0" w:color="auto"/>
                <w:left w:val="none" w:sz="0" w:space="0" w:color="auto"/>
                <w:bottom w:val="none" w:sz="0" w:space="0" w:color="auto"/>
                <w:right w:val="none" w:sz="0" w:space="0" w:color="auto"/>
              </w:divBdr>
            </w:div>
          </w:divsChild>
        </w:div>
        <w:div w:id="978921663">
          <w:marLeft w:val="0"/>
          <w:marRight w:val="0"/>
          <w:marTop w:val="0"/>
          <w:marBottom w:val="0"/>
          <w:divBdr>
            <w:top w:val="none" w:sz="0" w:space="0" w:color="auto"/>
            <w:left w:val="none" w:sz="0" w:space="0" w:color="auto"/>
            <w:bottom w:val="none" w:sz="0" w:space="0" w:color="auto"/>
            <w:right w:val="none" w:sz="0" w:space="0" w:color="auto"/>
          </w:divBdr>
        </w:div>
        <w:div w:id="579604359">
          <w:marLeft w:val="0"/>
          <w:marRight w:val="0"/>
          <w:marTop w:val="0"/>
          <w:marBottom w:val="0"/>
          <w:divBdr>
            <w:top w:val="none" w:sz="0" w:space="0" w:color="auto"/>
            <w:left w:val="none" w:sz="0" w:space="0" w:color="auto"/>
            <w:bottom w:val="none" w:sz="0" w:space="0" w:color="auto"/>
            <w:right w:val="none" w:sz="0" w:space="0" w:color="auto"/>
          </w:divBdr>
          <w:divsChild>
            <w:div w:id="843780949">
              <w:marLeft w:val="0"/>
              <w:marRight w:val="0"/>
              <w:marTop w:val="0"/>
              <w:marBottom w:val="0"/>
              <w:divBdr>
                <w:top w:val="none" w:sz="0" w:space="0" w:color="auto"/>
                <w:left w:val="none" w:sz="0" w:space="0" w:color="auto"/>
                <w:bottom w:val="none" w:sz="0" w:space="0" w:color="auto"/>
                <w:right w:val="none" w:sz="0" w:space="0" w:color="auto"/>
              </w:divBdr>
            </w:div>
          </w:divsChild>
        </w:div>
        <w:div w:id="2125222566">
          <w:marLeft w:val="0"/>
          <w:marRight w:val="0"/>
          <w:marTop w:val="300"/>
          <w:marBottom w:val="0"/>
          <w:divBdr>
            <w:top w:val="none" w:sz="0" w:space="0" w:color="auto"/>
            <w:left w:val="none" w:sz="0" w:space="0" w:color="auto"/>
            <w:bottom w:val="none" w:sz="0" w:space="0" w:color="auto"/>
            <w:right w:val="none" w:sz="0" w:space="0" w:color="auto"/>
          </w:divBdr>
          <w:divsChild>
            <w:div w:id="446589085">
              <w:marLeft w:val="0"/>
              <w:marRight w:val="0"/>
              <w:marTop w:val="0"/>
              <w:marBottom w:val="0"/>
              <w:divBdr>
                <w:top w:val="none" w:sz="0" w:space="0" w:color="auto"/>
                <w:left w:val="none" w:sz="0" w:space="0" w:color="auto"/>
                <w:bottom w:val="none" w:sz="0" w:space="0" w:color="auto"/>
                <w:right w:val="none" w:sz="0" w:space="0" w:color="auto"/>
              </w:divBdr>
              <w:divsChild>
                <w:div w:id="116019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502259">
          <w:marLeft w:val="0"/>
          <w:marRight w:val="0"/>
          <w:marTop w:val="300"/>
          <w:marBottom w:val="0"/>
          <w:divBdr>
            <w:top w:val="none" w:sz="0" w:space="0" w:color="auto"/>
            <w:left w:val="none" w:sz="0" w:space="0" w:color="auto"/>
            <w:bottom w:val="none" w:sz="0" w:space="0" w:color="auto"/>
            <w:right w:val="none" w:sz="0" w:space="0" w:color="auto"/>
          </w:divBdr>
          <w:divsChild>
            <w:div w:id="1011029318">
              <w:marLeft w:val="0"/>
              <w:marRight w:val="0"/>
              <w:marTop w:val="0"/>
              <w:marBottom w:val="0"/>
              <w:divBdr>
                <w:top w:val="none" w:sz="0" w:space="0" w:color="auto"/>
                <w:left w:val="none" w:sz="0" w:space="0" w:color="auto"/>
                <w:bottom w:val="none" w:sz="0" w:space="0" w:color="auto"/>
                <w:right w:val="none" w:sz="0" w:space="0" w:color="auto"/>
              </w:divBdr>
              <w:divsChild>
                <w:div w:id="1519344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03470">
          <w:marLeft w:val="0"/>
          <w:marRight w:val="0"/>
          <w:marTop w:val="300"/>
          <w:marBottom w:val="0"/>
          <w:divBdr>
            <w:top w:val="none" w:sz="0" w:space="0" w:color="auto"/>
            <w:left w:val="none" w:sz="0" w:space="0" w:color="auto"/>
            <w:bottom w:val="none" w:sz="0" w:space="0" w:color="auto"/>
            <w:right w:val="none" w:sz="0" w:space="0" w:color="auto"/>
          </w:divBdr>
          <w:divsChild>
            <w:div w:id="24257368">
              <w:marLeft w:val="0"/>
              <w:marRight w:val="0"/>
              <w:marTop w:val="0"/>
              <w:marBottom w:val="0"/>
              <w:divBdr>
                <w:top w:val="none" w:sz="0" w:space="0" w:color="auto"/>
                <w:left w:val="none" w:sz="0" w:space="0" w:color="auto"/>
                <w:bottom w:val="none" w:sz="0" w:space="0" w:color="auto"/>
                <w:right w:val="none" w:sz="0" w:space="0" w:color="auto"/>
              </w:divBdr>
              <w:divsChild>
                <w:div w:id="930822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3280">
          <w:marLeft w:val="0"/>
          <w:marRight w:val="0"/>
          <w:marTop w:val="300"/>
          <w:marBottom w:val="0"/>
          <w:divBdr>
            <w:top w:val="none" w:sz="0" w:space="0" w:color="auto"/>
            <w:left w:val="none" w:sz="0" w:space="0" w:color="auto"/>
            <w:bottom w:val="none" w:sz="0" w:space="0" w:color="auto"/>
            <w:right w:val="none" w:sz="0" w:space="0" w:color="auto"/>
          </w:divBdr>
          <w:divsChild>
            <w:div w:id="449394717">
              <w:marLeft w:val="0"/>
              <w:marRight w:val="0"/>
              <w:marTop w:val="0"/>
              <w:marBottom w:val="0"/>
              <w:divBdr>
                <w:top w:val="none" w:sz="0" w:space="0" w:color="auto"/>
                <w:left w:val="none" w:sz="0" w:space="0" w:color="auto"/>
                <w:bottom w:val="none" w:sz="0" w:space="0" w:color="auto"/>
                <w:right w:val="none" w:sz="0" w:space="0" w:color="auto"/>
              </w:divBdr>
              <w:divsChild>
                <w:div w:id="122198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8193977">
      <w:bodyDiv w:val="1"/>
      <w:marLeft w:val="0"/>
      <w:marRight w:val="0"/>
      <w:marTop w:val="0"/>
      <w:marBottom w:val="0"/>
      <w:divBdr>
        <w:top w:val="none" w:sz="0" w:space="0" w:color="auto"/>
        <w:left w:val="none" w:sz="0" w:space="0" w:color="auto"/>
        <w:bottom w:val="none" w:sz="0" w:space="0" w:color="auto"/>
        <w:right w:val="none" w:sz="0" w:space="0" w:color="auto"/>
      </w:divBdr>
      <w:divsChild>
        <w:div w:id="433940724">
          <w:marLeft w:val="0"/>
          <w:marRight w:val="0"/>
          <w:marTop w:val="0"/>
          <w:marBottom w:val="0"/>
          <w:divBdr>
            <w:top w:val="none" w:sz="0" w:space="0" w:color="auto"/>
            <w:left w:val="none" w:sz="0" w:space="0" w:color="auto"/>
            <w:bottom w:val="none" w:sz="0" w:space="0" w:color="auto"/>
            <w:right w:val="none" w:sz="0" w:space="0" w:color="auto"/>
          </w:divBdr>
        </w:div>
        <w:div w:id="1667319521">
          <w:marLeft w:val="0"/>
          <w:marRight w:val="0"/>
          <w:marTop w:val="0"/>
          <w:marBottom w:val="0"/>
          <w:divBdr>
            <w:top w:val="none" w:sz="0" w:space="0" w:color="auto"/>
            <w:left w:val="none" w:sz="0" w:space="0" w:color="auto"/>
            <w:bottom w:val="none" w:sz="0" w:space="0" w:color="auto"/>
            <w:right w:val="none" w:sz="0" w:space="0" w:color="auto"/>
          </w:divBdr>
          <w:divsChild>
            <w:div w:id="1914506650">
              <w:marLeft w:val="0"/>
              <w:marRight w:val="0"/>
              <w:marTop w:val="0"/>
              <w:marBottom w:val="0"/>
              <w:divBdr>
                <w:top w:val="none" w:sz="0" w:space="0" w:color="auto"/>
                <w:left w:val="none" w:sz="0" w:space="0" w:color="auto"/>
                <w:bottom w:val="none" w:sz="0" w:space="0" w:color="auto"/>
                <w:right w:val="none" w:sz="0" w:space="0" w:color="auto"/>
              </w:divBdr>
            </w:div>
          </w:divsChild>
        </w:div>
        <w:div w:id="1426875151">
          <w:marLeft w:val="0"/>
          <w:marRight w:val="0"/>
          <w:marTop w:val="0"/>
          <w:marBottom w:val="0"/>
          <w:divBdr>
            <w:top w:val="none" w:sz="0" w:space="0" w:color="auto"/>
            <w:left w:val="none" w:sz="0" w:space="0" w:color="auto"/>
            <w:bottom w:val="none" w:sz="0" w:space="0" w:color="auto"/>
            <w:right w:val="none" w:sz="0" w:space="0" w:color="auto"/>
          </w:divBdr>
        </w:div>
        <w:div w:id="1088111217">
          <w:marLeft w:val="0"/>
          <w:marRight w:val="0"/>
          <w:marTop w:val="0"/>
          <w:marBottom w:val="0"/>
          <w:divBdr>
            <w:top w:val="none" w:sz="0" w:space="0" w:color="auto"/>
            <w:left w:val="none" w:sz="0" w:space="0" w:color="auto"/>
            <w:bottom w:val="none" w:sz="0" w:space="0" w:color="auto"/>
            <w:right w:val="none" w:sz="0" w:space="0" w:color="auto"/>
          </w:divBdr>
          <w:divsChild>
            <w:div w:id="1304387632">
              <w:marLeft w:val="0"/>
              <w:marRight w:val="0"/>
              <w:marTop w:val="0"/>
              <w:marBottom w:val="0"/>
              <w:divBdr>
                <w:top w:val="none" w:sz="0" w:space="0" w:color="auto"/>
                <w:left w:val="none" w:sz="0" w:space="0" w:color="auto"/>
                <w:bottom w:val="none" w:sz="0" w:space="0" w:color="auto"/>
                <w:right w:val="none" w:sz="0" w:space="0" w:color="auto"/>
              </w:divBdr>
            </w:div>
          </w:divsChild>
        </w:div>
        <w:div w:id="256132204">
          <w:marLeft w:val="0"/>
          <w:marRight w:val="0"/>
          <w:marTop w:val="0"/>
          <w:marBottom w:val="0"/>
          <w:divBdr>
            <w:top w:val="none" w:sz="0" w:space="0" w:color="auto"/>
            <w:left w:val="none" w:sz="0" w:space="0" w:color="auto"/>
            <w:bottom w:val="none" w:sz="0" w:space="0" w:color="auto"/>
            <w:right w:val="none" w:sz="0" w:space="0" w:color="auto"/>
          </w:divBdr>
        </w:div>
        <w:div w:id="390810273">
          <w:marLeft w:val="0"/>
          <w:marRight w:val="0"/>
          <w:marTop w:val="0"/>
          <w:marBottom w:val="0"/>
          <w:divBdr>
            <w:top w:val="none" w:sz="0" w:space="0" w:color="auto"/>
            <w:left w:val="none" w:sz="0" w:space="0" w:color="auto"/>
            <w:bottom w:val="none" w:sz="0" w:space="0" w:color="auto"/>
            <w:right w:val="none" w:sz="0" w:space="0" w:color="auto"/>
          </w:divBdr>
          <w:divsChild>
            <w:div w:id="108471803">
              <w:marLeft w:val="0"/>
              <w:marRight w:val="0"/>
              <w:marTop w:val="0"/>
              <w:marBottom w:val="0"/>
              <w:divBdr>
                <w:top w:val="none" w:sz="0" w:space="0" w:color="auto"/>
                <w:left w:val="none" w:sz="0" w:space="0" w:color="auto"/>
                <w:bottom w:val="none" w:sz="0" w:space="0" w:color="auto"/>
                <w:right w:val="none" w:sz="0" w:space="0" w:color="auto"/>
              </w:divBdr>
            </w:div>
          </w:divsChild>
        </w:div>
        <w:div w:id="694843633">
          <w:marLeft w:val="0"/>
          <w:marRight w:val="0"/>
          <w:marTop w:val="0"/>
          <w:marBottom w:val="0"/>
          <w:divBdr>
            <w:top w:val="none" w:sz="0" w:space="0" w:color="auto"/>
            <w:left w:val="none" w:sz="0" w:space="0" w:color="auto"/>
            <w:bottom w:val="none" w:sz="0" w:space="0" w:color="auto"/>
            <w:right w:val="none" w:sz="0" w:space="0" w:color="auto"/>
          </w:divBdr>
        </w:div>
        <w:div w:id="14356484">
          <w:marLeft w:val="0"/>
          <w:marRight w:val="0"/>
          <w:marTop w:val="0"/>
          <w:marBottom w:val="0"/>
          <w:divBdr>
            <w:top w:val="none" w:sz="0" w:space="0" w:color="auto"/>
            <w:left w:val="none" w:sz="0" w:space="0" w:color="auto"/>
            <w:bottom w:val="none" w:sz="0" w:space="0" w:color="auto"/>
            <w:right w:val="none" w:sz="0" w:space="0" w:color="auto"/>
          </w:divBdr>
          <w:divsChild>
            <w:div w:id="1725521696">
              <w:marLeft w:val="0"/>
              <w:marRight w:val="0"/>
              <w:marTop w:val="0"/>
              <w:marBottom w:val="0"/>
              <w:divBdr>
                <w:top w:val="none" w:sz="0" w:space="0" w:color="auto"/>
                <w:left w:val="none" w:sz="0" w:space="0" w:color="auto"/>
                <w:bottom w:val="none" w:sz="0" w:space="0" w:color="auto"/>
                <w:right w:val="none" w:sz="0" w:space="0" w:color="auto"/>
              </w:divBdr>
            </w:div>
          </w:divsChild>
        </w:div>
        <w:div w:id="2119177855">
          <w:marLeft w:val="0"/>
          <w:marRight w:val="0"/>
          <w:marTop w:val="0"/>
          <w:marBottom w:val="0"/>
          <w:divBdr>
            <w:top w:val="none" w:sz="0" w:space="0" w:color="auto"/>
            <w:left w:val="none" w:sz="0" w:space="0" w:color="auto"/>
            <w:bottom w:val="none" w:sz="0" w:space="0" w:color="auto"/>
            <w:right w:val="none" w:sz="0" w:space="0" w:color="auto"/>
          </w:divBdr>
        </w:div>
        <w:div w:id="1300842758">
          <w:marLeft w:val="0"/>
          <w:marRight w:val="0"/>
          <w:marTop w:val="0"/>
          <w:marBottom w:val="0"/>
          <w:divBdr>
            <w:top w:val="none" w:sz="0" w:space="0" w:color="auto"/>
            <w:left w:val="none" w:sz="0" w:space="0" w:color="auto"/>
            <w:bottom w:val="none" w:sz="0" w:space="0" w:color="auto"/>
            <w:right w:val="none" w:sz="0" w:space="0" w:color="auto"/>
          </w:divBdr>
          <w:divsChild>
            <w:div w:id="201985560">
              <w:marLeft w:val="0"/>
              <w:marRight w:val="0"/>
              <w:marTop w:val="0"/>
              <w:marBottom w:val="0"/>
              <w:divBdr>
                <w:top w:val="none" w:sz="0" w:space="0" w:color="auto"/>
                <w:left w:val="none" w:sz="0" w:space="0" w:color="auto"/>
                <w:bottom w:val="none" w:sz="0" w:space="0" w:color="auto"/>
                <w:right w:val="none" w:sz="0" w:space="0" w:color="auto"/>
              </w:divBdr>
            </w:div>
          </w:divsChild>
        </w:div>
        <w:div w:id="406733411">
          <w:marLeft w:val="0"/>
          <w:marRight w:val="0"/>
          <w:marTop w:val="0"/>
          <w:marBottom w:val="0"/>
          <w:divBdr>
            <w:top w:val="none" w:sz="0" w:space="0" w:color="auto"/>
            <w:left w:val="none" w:sz="0" w:space="0" w:color="auto"/>
            <w:bottom w:val="none" w:sz="0" w:space="0" w:color="auto"/>
            <w:right w:val="none" w:sz="0" w:space="0" w:color="auto"/>
          </w:divBdr>
        </w:div>
        <w:div w:id="1494105995">
          <w:marLeft w:val="0"/>
          <w:marRight w:val="0"/>
          <w:marTop w:val="0"/>
          <w:marBottom w:val="0"/>
          <w:divBdr>
            <w:top w:val="none" w:sz="0" w:space="0" w:color="auto"/>
            <w:left w:val="none" w:sz="0" w:space="0" w:color="auto"/>
            <w:bottom w:val="none" w:sz="0" w:space="0" w:color="auto"/>
            <w:right w:val="none" w:sz="0" w:space="0" w:color="auto"/>
          </w:divBdr>
          <w:divsChild>
            <w:div w:id="1726024877">
              <w:marLeft w:val="0"/>
              <w:marRight w:val="0"/>
              <w:marTop w:val="0"/>
              <w:marBottom w:val="0"/>
              <w:divBdr>
                <w:top w:val="none" w:sz="0" w:space="0" w:color="auto"/>
                <w:left w:val="none" w:sz="0" w:space="0" w:color="auto"/>
                <w:bottom w:val="none" w:sz="0" w:space="0" w:color="auto"/>
                <w:right w:val="none" w:sz="0" w:space="0" w:color="auto"/>
              </w:divBdr>
            </w:div>
          </w:divsChild>
        </w:div>
        <w:div w:id="1081180007">
          <w:marLeft w:val="0"/>
          <w:marRight w:val="0"/>
          <w:marTop w:val="0"/>
          <w:marBottom w:val="0"/>
          <w:divBdr>
            <w:top w:val="none" w:sz="0" w:space="0" w:color="auto"/>
            <w:left w:val="none" w:sz="0" w:space="0" w:color="auto"/>
            <w:bottom w:val="none" w:sz="0" w:space="0" w:color="auto"/>
            <w:right w:val="none" w:sz="0" w:space="0" w:color="auto"/>
          </w:divBdr>
        </w:div>
        <w:div w:id="148909449">
          <w:marLeft w:val="0"/>
          <w:marRight w:val="0"/>
          <w:marTop w:val="0"/>
          <w:marBottom w:val="0"/>
          <w:divBdr>
            <w:top w:val="none" w:sz="0" w:space="0" w:color="auto"/>
            <w:left w:val="none" w:sz="0" w:space="0" w:color="auto"/>
            <w:bottom w:val="none" w:sz="0" w:space="0" w:color="auto"/>
            <w:right w:val="none" w:sz="0" w:space="0" w:color="auto"/>
          </w:divBdr>
          <w:divsChild>
            <w:div w:id="1376155353">
              <w:marLeft w:val="0"/>
              <w:marRight w:val="0"/>
              <w:marTop w:val="0"/>
              <w:marBottom w:val="0"/>
              <w:divBdr>
                <w:top w:val="none" w:sz="0" w:space="0" w:color="auto"/>
                <w:left w:val="none" w:sz="0" w:space="0" w:color="auto"/>
                <w:bottom w:val="none" w:sz="0" w:space="0" w:color="auto"/>
                <w:right w:val="none" w:sz="0" w:space="0" w:color="auto"/>
              </w:divBdr>
            </w:div>
          </w:divsChild>
        </w:div>
        <w:div w:id="1466238138">
          <w:marLeft w:val="0"/>
          <w:marRight w:val="0"/>
          <w:marTop w:val="300"/>
          <w:marBottom w:val="0"/>
          <w:divBdr>
            <w:top w:val="none" w:sz="0" w:space="0" w:color="auto"/>
            <w:left w:val="none" w:sz="0" w:space="0" w:color="auto"/>
            <w:bottom w:val="none" w:sz="0" w:space="0" w:color="auto"/>
            <w:right w:val="none" w:sz="0" w:space="0" w:color="auto"/>
          </w:divBdr>
          <w:divsChild>
            <w:div w:id="2128351659">
              <w:marLeft w:val="0"/>
              <w:marRight w:val="0"/>
              <w:marTop w:val="0"/>
              <w:marBottom w:val="0"/>
              <w:divBdr>
                <w:top w:val="none" w:sz="0" w:space="0" w:color="auto"/>
                <w:left w:val="none" w:sz="0" w:space="0" w:color="auto"/>
                <w:bottom w:val="none" w:sz="0" w:space="0" w:color="auto"/>
                <w:right w:val="none" w:sz="0" w:space="0" w:color="auto"/>
              </w:divBdr>
              <w:divsChild>
                <w:div w:id="3115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70704">
          <w:marLeft w:val="0"/>
          <w:marRight w:val="0"/>
          <w:marTop w:val="300"/>
          <w:marBottom w:val="0"/>
          <w:divBdr>
            <w:top w:val="none" w:sz="0" w:space="0" w:color="auto"/>
            <w:left w:val="none" w:sz="0" w:space="0" w:color="auto"/>
            <w:bottom w:val="none" w:sz="0" w:space="0" w:color="auto"/>
            <w:right w:val="none" w:sz="0" w:space="0" w:color="auto"/>
          </w:divBdr>
          <w:divsChild>
            <w:div w:id="268240206">
              <w:marLeft w:val="0"/>
              <w:marRight w:val="0"/>
              <w:marTop w:val="0"/>
              <w:marBottom w:val="0"/>
              <w:divBdr>
                <w:top w:val="none" w:sz="0" w:space="0" w:color="auto"/>
                <w:left w:val="none" w:sz="0" w:space="0" w:color="auto"/>
                <w:bottom w:val="none" w:sz="0" w:space="0" w:color="auto"/>
                <w:right w:val="none" w:sz="0" w:space="0" w:color="auto"/>
              </w:divBdr>
              <w:divsChild>
                <w:div w:id="1716806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8575">
          <w:marLeft w:val="0"/>
          <w:marRight w:val="0"/>
          <w:marTop w:val="300"/>
          <w:marBottom w:val="0"/>
          <w:divBdr>
            <w:top w:val="none" w:sz="0" w:space="0" w:color="auto"/>
            <w:left w:val="none" w:sz="0" w:space="0" w:color="auto"/>
            <w:bottom w:val="none" w:sz="0" w:space="0" w:color="auto"/>
            <w:right w:val="none" w:sz="0" w:space="0" w:color="auto"/>
          </w:divBdr>
          <w:divsChild>
            <w:div w:id="195897610">
              <w:marLeft w:val="0"/>
              <w:marRight w:val="0"/>
              <w:marTop w:val="0"/>
              <w:marBottom w:val="0"/>
              <w:divBdr>
                <w:top w:val="none" w:sz="0" w:space="0" w:color="auto"/>
                <w:left w:val="none" w:sz="0" w:space="0" w:color="auto"/>
                <w:bottom w:val="none" w:sz="0" w:space="0" w:color="auto"/>
                <w:right w:val="none" w:sz="0" w:space="0" w:color="auto"/>
              </w:divBdr>
              <w:divsChild>
                <w:div w:id="36814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151227">
          <w:marLeft w:val="0"/>
          <w:marRight w:val="0"/>
          <w:marTop w:val="300"/>
          <w:marBottom w:val="0"/>
          <w:divBdr>
            <w:top w:val="none" w:sz="0" w:space="0" w:color="auto"/>
            <w:left w:val="none" w:sz="0" w:space="0" w:color="auto"/>
            <w:bottom w:val="none" w:sz="0" w:space="0" w:color="auto"/>
            <w:right w:val="none" w:sz="0" w:space="0" w:color="auto"/>
          </w:divBdr>
          <w:divsChild>
            <w:div w:id="1542279825">
              <w:marLeft w:val="0"/>
              <w:marRight w:val="0"/>
              <w:marTop w:val="0"/>
              <w:marBottom w:val="0"/>
              <w:divBdr>
                <w:top w:val="none" w:sz="0" w:space="0" w:color="auto"/>
                <w:left w:val="none" w:sz="0" w:space="0" w:color="auto"/>
                <w:bottom w:val="none" w:sz="0" w:space="0" w:color="auto"/>
                <w:right w:val="none" w:sz="0" w:space="0" w:color="auto"/>
              </w:divBdr>
              <w:divsChild>
                <w:div w:id="180369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211913">
      <w:bodyDiv w:val="1"/>
      <w:marLeft w:val="0"/>
      <w:marRight w:val="0"/>
      <w:marTop w:val="0"/>
      <w:marBottom w:val="0"/>
      <w:divBdr>
        <w:top w:val="none" w:sz="0" w:space="0" w:color="auto"/>
        <w:left w:val="none" w:sz="0" w:space="0" w:color="auto"/>
        <w:bottom w:val="none" w:sz="0" w:space="0" w:color="auto"/>
        <w:right w:val="none" w:sz="0" w:space="0" w:color="auto"/>
      </w:divBdr>
      <w:divsChild>
        <w:div w:id="1060515269">
          <w:marLeft w:val="0"/>
          <w:marRight w:val="0"/>
          <w:marTop w:val="0"/>
          <w:marBottom w:val="0"/>
          <w:divBdr>
            <w:top w:val="none" w:sz="0" w:space="0" w:color="auto"/>
            <w:left w:val="none" w:sz="0" w:space="0" w:color="auto"/>
            <w:bottom w:val="none" w:sz="0" w:space="0" w:color="auto"/>
            <w:right w:val="none" w:sz="0" w:space="0" w:color="auto"/>
          </w:divBdr>
        </w:div>
        <w:div w:id="365567203">
          <w:marLeft w:val="0"/>
          <w:marRight w:val="0"/>
          <w:marTop w:val="0"/>
          <w:marBottom w:val="0"/>
          <w:divBdr>
            <w:top w:val="none" w:sz="0" w:space="0" w:color="auto"/>
            <w:left w:val="none" w:sz="0" w:space="0" w:color="auto"/>
            <w:bottom w:val="none" w:sz="0" w:space="0" w:color="auto"/>
            <w:right w:val="none" w:sz="0" w:space="0" w:color="auto"/>
          </w:divBdr>
          <w:divsChild>
            <w:div w:id="1870297991">
              <w:marLeft w:val="0"/>
              <w:marRight w:val="0"/>
              <w:marTop w:val="0"/>
              <w:marBottom w:val="0"/>
              <w:divBdr>
                <w:top w:val="none" w:sz="0" w:space="0" w:color="auto"/>
                <w:left w:val="none" w:sz="0" w:space="0" w:color="auto"/>
                <w:bottom w:val="none" w:sz="0" w:space="0" w:color="auto"/>
                <w:right w:val="none" w:sz="0" w:space="0" w:color="auto"/>
              </w:divBdr>
            </w:div>
          </w:divsChild>
        </w:div>
        <w:div w:id="928463740">
          <w:marLeft w:val="0"/>
          <w:marRight w:val="0"/>
          <w:marTop w:val="0"/>
          <w:marBottom w:val="0"/>
          <w:divBdr>
            <w:top w:val="none" w:sz="0" w:space="0" w:color="auto"/>
            <w:left w:val="none" w:sz="0" w:space="0" w:color="auto"/>
            <w:bottom w:val="none" w:sz="0" w:space="0" w:color="auto"/>
            <w:right w:val="none" w:sz="0" w:space="0" w:color="auto"/>
          </w:divBdr>
        </w:div>
        <w:div w:id="473640958">
          <w:marLeft w:val="0"/>
          <w:marRight w:val="0"/>
          <w:marTop w:val="0"/>
          <w:marBottom w:val="0"/>
          <w:divBdr>
            <w:top w:val="none" w:sz="0" w:space="0" w:color="auto"/>
            <w:left w:val="none" w:sz="0" w:space="0" w:color="auto"/>
            <w:bottom w:val="none" w:sz="0" w:space="0" w:color="auto"/>
            <w:right w:val="none" w:sz="0" w:space="0" w:color="auto"/>
          </w:divBdr>
          <w:divsChild>
            <w:div w:id="683702681">
              <w:marLeft w:val="0"/>
              <w:marRight w:val="0"/>
              <w:marTop w:val="0"/>
              <w:marBottom w:val="0"/>
              <w:divBdr>
                <w:top w:val="none" w:sz="0" w:space="0" w:color="auto"/>
                <w:left w:val="none" w:sz="0" w:space="0" w:color="auto"/>
                <w:bottom w:val="none" w:sz="0" w:space="0" w:color="auto"/>
                <w:right w:val="none" w:sz="0" w:space="0" w:color="auto"/>
              </w:divBdr>
            </w:div>
          </w:divsChild>
        </w:div>
        <w:div w:id="871530398">
          <w:marLeft w:val="0"/>
          <w:marRight w:val="0"/>
          <w:marTop w:val="0"/>
          <w:marBottom w:val="0"/>
          <w:divBdr>
            <w:top w:val="none" w:sz="0" w:space="0" w:color="auto"/>
            <w:left w:val="none" w:sz="0" w:space="0" w:color="auto"/>
            <w:bottom w:val="none" w:sz="0" w:space="0" w:color="auto"/>
            <w:right w:val="none" w:sz="0" w:space="0" w:color="auto"/>
          </w:divBdr>
        </w:div>
        <w:div w:id="655842547">
          <w:marLeft w:val="0"/>
          <w:marRight w:val="0"/>
          <w:marTop w:val="0"/>
          <w:marBottom w:val="0"/>
          <w:divBdr>
            <w:top w:val="none" w:sz="0" w:space="0" w:color="auto"/>
            <w:left w:val="none" w:sz="0" w:space="0" w:color="auto"/>
            <w:bottom w:val="none" w:sz="0" w:space="0" w:color="auto"/>
            <w:right w:val="none" w:sz="0" w:space="0" w:color="auto"/>
          </w:divBdr>
          <w:divsChild>
            <w:div w:id="11300075">
              <w:marLeft w:val="0"/>
              <w:marRight w:val="0"/>
              <w:marTop w:val="0"/>
              <w:marBottom w:val="0"/>
              <w:divBdr>
                <w:top w:val="none" w:sz="0" w:space="0" w:color="auto"/>
                <w:left w:val="none" w:sz="0" w:space="0" w:color="auto"/>
                <w:bottom w:val="none" w:sz="0" w:space="0" w:color="auto"/>
                <w:right w:val="none" w:sz="0" w:space="0" w:color="auto"/>
              </w:divBdr>
            </w:div>
          </w:divsChild>
        </w:div>
        <w:div w:id="1887374169">
          <w:marLeft w:val="0"/>
          <w:marRight w:val="0"/>
          <w:marTop w:val="0"/>
          <w:marBottom w:val="0"/>
          <w:divBdr>
            <w:top w:val="none" w:sz="0" w:space="0" w:color="auto"/>
            <w:left w:val="none" w:sz="0" w:space="0" w:color="auto"/>
            <w:bottom w:val="none" w:sz="0" w:space="0" w:color="auto"/>
            <w:right w:val="none" w:sz="0" w:space="0" w:color="auto"/>
          </w:divBdr>
        </w:div>
        <w:div w:id="1963346827">
          <w:marLeft w:val="0"/>
          <w:marRight w:val="0"/>
          <w:marTop w:val="0"/>
          <w:marBottom w:val="0"/>
          <w:divBdr>
            <w:top w:val="none" w:sz="0" w:space="0" w:color="auto"/>
            <w:left w:val="none" w:sz="0" w:space="0" w:color="auto"/>
            <w:bottom w:val="none" w:sz="0" w:space="0" w:color="auto"/>
            <w:right w:val="none" w:sz="0" w:space="0" w:color="auto"/>
          </w:divBdr>
          <w:divsChild>
            <w:div w:id="1787698641">
              <w:marLeft w:val="0"/>
              <w:marRight w:val="0"/>
              <w:marTop w:val="0"/>
              <w:marBottom w:val="0"/>
              <w:divBdr>
                <w:top w:val="none" w:sz="0" w:space="0" w:color="auto"/>
                <w:left w:val="none" w:sz="0" w:space="0" w:color="auto"/>
                <w:bottom w:val="none" w:sz="0" w:space="0" w:color="auto"/>
                <w:right w:val="none" w:sz="0" w:space="0" w:color="auto"/>
              </w:divBdr>
            </w:div>
          </w:divsChild>
        </w:div>
        <w:div w:id="753405551">
          <w:marLeft w:val="0"/>
          <w:marRight w:val="0"/>
          <w:marTop w:val="0"/>
          <w:marBottom w:val="0"/>
          <w:divBdr>
            <w:top w:val="none" w:sz="0" w:space="0" w:color="auto"/>
            <w:left w:val="none" w:sz="0" w:space="0" w:color="auto"/>
            <w:bottom w:val="none" w:sz="0" w:space="0" w:color="auto"/>
            <w:right w:val="none" w:sz="0" w:space="0" w:color="auto"/>
          </w:divBdr>
        </w:div>
        <w:div w:id="1232230800">
          <w:marLeft w:val="0"/>
          <w:marRight w:val="0"/>
          <w:marTop w:val="0"/>
          <w:marBottom w:val="0"/>
          <w:divBdr>
            <w:top w:val="none" w:sz="0" w:space="0" w:color="auto"/>
            <w:left w:val="none" w:sz="0" w:space="0" w:color="auto"/>
            <w:bottom w:val="none" w:sz="0" w:space="0" w:color="auto"/>
            <w:right w:val="none" w:sz="0" w:space="0" w:color="auto"/>
          </w:divBdr>
          <w:divsChild>
            <w:div w:id="904415809">
              <w:marLeft w:val="0"/>
              <w:marRight w:val="0"/>
              <w:marTop w:val="0"/>
              <w:marBottom w:val="0"/>
              <w:divBdr>
                <w:top w:val="none" w:sz="0" w:space="0" w:color="auto"/>
                <w:left w:val="none" w:sz="0" w:space="0" w:color="auto"/>
                <w:bottom w:val="none" w:sz="0" w:space="0" w:color="auto"/>
                <w:right w:val="none" w:sz="0" w:space="0" w:color="auto"/>
              </w:divBdr>
            </w:div>
          </w:divsChild>
        </w:div>
        <w:div w:id="280764740">
          <w:marLeft w:val="0"/>
          <w:marRight w:val="0"/>
          <w:marTop w:val="0"/>
          <w:marBottom w:val="0"/>
          <w:divBdr>
            <w:top w:val="none" w:sz="0" w:space="0" w:color="auto"/>
            <w:left w:val="none" w:sz="0" w:space="0" w:color="auto"/>
            <w:bottom w:val="none" w:sz="0" w:space="0" w:color="auto"/>
            <w:right w:val="none" w:sz="0" w:space="0" w:color="auto"/>
          </w:divBdr>
        </w:div>
        <w:div w:id="1025903586">
          <w:marLeft w:val="0"/>
          <w:marRight w:val="0"/>
          <w:marTop w:val="0"/>
          <w:marBottom w:val="0"/>
          <w:divBdr>
            <w:top w:val="none" w:sz="0" w:space="0" w:color="auto"/>
            <w:left w:val="none" w:sz="0" w:space="0" w:color="auto"/>
            <w:bottom w:val="none" w:sz="0" w:space="0" w:color="auto"/>
            <w:right w:val="none" w:sz="0" w:space="0" w:color="auto"/>
          </w:divBdr>
          <w:divsChild>
            <w:div w:id="1342507984">
              <w:marLeft w:val="0"/>
              <w:marRight w:val="0"/>
              <w:marTop w:val="0"/>
              <w:marBottom w:val="0"/>
              <w:divBdr>
                <w:top w:val="none" w:sz="0" w:space="0" w:color="auto"/>
                <w:left w:val="none" w:sz="0" w:space="0" w:color="auto"/>
                <w:bottom w:val="none" w:sz="0" w:space="0" w:color="auto"/>
                <w:right w:val="none" w:sz="0" w:space="0" w:color="auto"/>
              </w:divBdr>
            </w:div>
          </w:divsChild>
        </w:div>
        <w:div w:id="1760717673">
          <w:marLeft w:val="0"/>
          <w:marRight w:val="0"/>
          <w:marTop w:val="0"/>
          <w:marBottom w:val="0"/>
          <w:divBdr>
            <w:top w:val="none" w:sz="0" w:space="0" w:color="auto"/>
            <w:left w:val="none" w:sz="0" w:space="0" w:color="auto"/>
            <w:bottom w:val="none" w:sz="0" w:space="0" w:color="auto"/>
            <w:right w:val="none" w:sz="0" w:space="0" w:color="auto"/>
          </w:divBdr>
        </w:div>
        <w:div w:id="539901622">
          <w:marLeft w:val="0"/>
          <w:marRight w:val="0"/>
          <w:marTop w:val="0"/>
          <w:marBottom w:val="0"/>
          <w:divBdr>
            <w:top w:val="none" w:sz="0" w:space="0" w:color="auto"/>
            <w:left w:val="none" w:sz="0" w:space="0" w:color="auto"/>
            <w:bottom w:val="none" w:sz="0" w:space="0" w:color="auto"/>
            <w:right w:val="none" w:sz="0" w:space="0" w:color="auto"/>
          </w:divBdr>
          <w:divsChild>
            <w:div w:id="1123620439">
              <w:marLeft w:val="0"/>
              <w:marRight w:val="0"/>
              <w:marTop w:val="0"/>
              <w:marBottom w:val="0"/>
              <w:divBdr>
                <w:top w:val="none" w:sz="0" w:space="0" w:color="auto"/>
                <w:left w:val="none" w:sz="0" w:space="0" w:color="auto"/>
                <w:bottom w:val="none" w:sz="0" w:space="0" w:color="auto"/>
                <w:right w:val="none" w:sz="0" w:space="0" w:color="auto"/>
              </w:divBdr>
            </w:div>
          </w:divsChild>
        </w:div>
        <w:div w:id="1945266815">
          <w:marLeft w:val="0"/>
          <w:marRight w:val="0"/>
          <w:marTop w:val="300"/>
          <w:marBottom w:val="0"/>
          <w:divBdr>
            <w:top w:val="none" w:sz="0" w:space="0" w:color="auto"/>
            <w:left w:val="none" w:sz="0" w:space="0" w:color="auto"/>
            <w:bottom w:val="none" w:sz="0" w:space="0" w:color="auto"/>
            <w:right w:val="none" w:sz="0" w:space="0" w:color="auto"/>
          </w:divBdr>
          <w:divsChild>
            <w:div w:id="298148260">
              <w:marLeft w:val="0"/>
              <w:marRight w:val="0"/>
              <w:marTop w:val="0"/>
              <w:marBottom w:val="0"/>
              <w:divBdr>
                <w:top w:val="none" w:sz="0" w:space="0" w:color="auto"/>
                <w:left w:val="none" w:sz="0" w:space="0" w:color="auto"/>
                <w:bottom w:val="none" w:sz="0" w:space="0" w:color="auto"/>
                <w:right w:val="none" w:sz="0" w:space="0" w:color="auto"/>
              </w:divBdr>
              <w:divsChild>
                <w:div w:id="165132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31450">
          <w:marLeft w:val="0"/>
          <w:marRight w:val="0"/>
          <w:marTop w:val="300"/>
          <w:marBottom w:val="0"/>
          <w:divBdr>
            <w:top w:val="none" w:sz="0" w:space="0" w:color="auto"/>
            <w:left w:val="none" w:sz="0" w:space="0" w:color="auto"/>
            <w:bottom w:val="none" w:sz="0" w:space="0" w:color="auto"/>
            <w:right w:val="none" w:sz="0" w:space="0" w:color="auto"/>
          </w:divBdr>
          <w:divsChild>
            <w:div w:id="900749981">
              <w:marLeft w:val="0"/>
              <w:marRight w:val="0"/>
              <w:marTop w:val="0"/>
              <w:marBottom w:val="0"/>
              <w:divBdr>
                <w:top w:val="none" w:sz="0" w:space="0" w:color="auto"/>
                <w:left w:val="none" w:sz="0" w:space="0" w:color="auto"/>
                <w:bottom w:val="none" w:sz="0" w:space="0" w:color="auto"/>
                <w:right w:val="none" w:sz="0" w:space="0" w:color="auto"/>
              </w:divBdr>
              <w:divsChild>
                <w:div w:id="952438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528355">
          <w:marLeft w:val="0"/>
          <w:marRight w:val="0"/>
          <w:marTop w:val="300"/>
          <w:marBottom w:val="0"/>
          <w:divBdr>
            <w:top w:val="none" w:sz="0" w:space="0" w:color="auto"/>
            <w:left w:val="none" w:sz="0" w:space="0" w:color="auto"/>
            <w:bottom w:val="none" w:sz="0" w:space="0" w:color="auto"/>
            <w:right w:val="none" w:sz="0" w:space="0" w:color="auto"/>
          </w:divBdr>
          <w:divsChild>
            <w:div w:id="895817262">
              <w:marLeft w:val="0"/>
              <w:marRight w:val="0"/>
              <w:marTop w:val="0"/>
              <w:marBottom w:val="0"/>
              <w:divBdr>
                <w:top w:val="none" w:sz="0" w:space="0" w:color="auto"/>
                <w:left w:val="none" w:sz="0" w:space="0" w:color="auto"/>
                <w:bottom w:val="none" w:sz="0" w:space="0" w:color="auto"/>
                <w:right w:val="none" w:sz="0" w:space="0" w:color="auto"/>
              </w:divBdr>
              <w:divsChild>
                <w:div w:id="1477836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363492">
      <w:bodyDiv w:val="1"/>
      <w:marLeft w:val="0"/>
      <w:marRight w:val="0"/>
      <w:marTop w:val="0"/>
      <w:marBottom w:val="0"/>
      <w:divBdr>
        <w:top w:val="none" w:sz="0" w:space="0" w:color="auto"/>
        <w:left w:val="none" w:sz="0" w:space="0" w:color="auto"/>
        <w:bottom w:val="none" w:sz="0" w:space="0" w:color="auto"/>
        <w:right w:val="none" w:sz="0" w:space="0" w:color="auto"/>
      </w:divBdr>
    </w:div>
    <w:div w:id="2046976527">
      <w:bodyDiv w:val="1"/>
      <w:marLeft w:val="0"/>
      <w:marRight w:val="0"/>
      <w:marTop w:val="0"/>
      <w:marBottom w:val="0"/>
      <w:divBdr>
        <w:top w:val="none" w:sz="0" w:space="0" w:color="auto"/>
        <w:left w:val="none" w:sz="0" w:space="0" w:color="auto"/>
        <w:bottom w:val="none" w:sz="0" w:space="0" w:color="auto"/>
        <w:right w:val="none" w:sz="0" w:space="0" w:color="auto"/>
      </w:divBdr>
      <w:divsChild>
        <w:div w:id="218636687">
          <w:marLeft w:val="0"/>
          <w:marRight w:val="0"/>
          <w:marTop w:val="0"/>
          <w:marBottom w:val="0"/>
          <w:divBdr>
            <w:top w:val="none" w:sz="0" w:space="0" w:color="auto"/>
            <w:left w:val="none" w:sz="0" w:space="0" w:color="auto"/>
            <w:bottom w:val="none" w:sz="0" w:space="0" w:color="auto"/>
            <w:right w:val="none" w:sz="0" w:space="0" w:color="auto"/>
          </w:divBdr>
        </w:div>
        <w:div w:id="1775206113">
          <w:marLeft w:val="0"/>
          <w:marRight w:val="0"/>
          <w:marTop w:val="0"/>
          <w:marBottom w:val="0"/>
          <w:divBdr>
            <w:top w:val="none" w:sz="0" w:space="0" w:color="auto"/>
            <w:left w:val="none" w:sz="0" w:space="0" w:color="auto"/>
            <w:bottom w:val="none" w:sz="0" w:space="0" w:color="auto"/>
            <w:right w:val="none" w:sz="0" w:space="0" w:color="auto"/>
          </w:divBdr>
          <w:divsChild>
            <w:div w:id="1969700491">
              <w:marLeft w:val="0"/>
              <w:marRight w:val="0"/>
              <w:marTop w:val="0"/>
              <w:marBottom w:val="0"/>
              <w:divBdr>
                <w:top w:val="none" w:sz="0" w:space="0" w:color="auto"/>
                <w:left w:val="none" w:sz="0" w:space="0" w:color="auto"/>
                <w:bottom w:val="none" w:sz="0" w:space="0" w:color="auto"/>
                <w:right w:val="none" w:sz="0" w:space="0" w:color="auto"/>
              </w:divBdr>
            </w:div>
          </w:divsChild>
        </w:div>
        <w:div w:id="986015336">
          <w:marLeft w:val="0"/>
          <w:marRight w:val="0"/>
          <w:marTop w:val="0"/>
          <w:marBottom w:val="0"/>
          <w:divBdr>
            <w:top w:val="none" w:sz="0" w:space="0" w:color="auto"/>
            <w:left w:val="none" w:sz="0" w:space="0" w:color="auto"/>
            <w:bottom w:val="none" w:sz="0" w:space="0" w:color="auto"/>
            <w:right w:val="none" w:sz="0" w:space="0" w:color="auto"/>
          </w:divBdr>
        </w:div>
        <w:div w:id="730229204">
          <w:marLeft w:val="0"/>
          <w:marRight w:val="0"/>
          <w:marTop w:val="0"/>
          <w:marBottom w:val="0"/>
          <w:divBdr>
            <w:top w:val="none" w:sz="0" w:space="0" w:color="auto"/>
            <w:left w:val="none" w:sz="0" w:space="0" w:color="auto"/>
            <w:bottom w:val="none" w:sz="0" w:space="0" w:color="auto"/>
            <w:right w:val="none" w:sz="0" w:space="0" w:color="auto"/>
          </w:divBdr>
          <w:divsChild>
            <w:div w:id="957492682">
              <w:marLeft w:val="0"/>
              <w:marRight w:val="0"/>
              <w:marTop w:val="0"/>
              <w:marBottom w:val="0"/>
              <w:divBdr>
                <w:top w:val="none" w:sz="0" w:space="0" w:color="auto"/>
                <w:left w:val="none" w:sz="0" w:space="0" w:color="auto"/>
                <w:bottom w:val="none" w:sz="0" w:space="0" w:color="auto"/>
                <w:right w:val="none" w:sz="0" w:space="0" w:color="auto"/>
              </w:divBdr>
            </w:div>
          </w:divsChild>
        </w:div>
        <w:div w:id="431241956">
          <w:marLeft w:val="0"/>
          <w:marRight w:val="0"/>
          <w:marTop w:val="0"/>
          <w:marBottom w:val="0"/>
          <w:divBdr>
            <w:top w:val="none" w:sz="0" w:space="0" w:color="auto"/>
            <w:left w:val="none" w:sz="0" w:space="0" w:color="auto"/>
            <w:bottom w:val="none" w:sz="0" w:space="0" w:color="auto"/>
            <w:right w:val="none" w:sz="0" w:space="0" w:color="auto"/>
          </w:divBdr>
        </w:div>
        <w:div w:id="597372295">
          <w:marLeft w:val="0"/>
          <w:marRight w:val="0"/>
          <w:marTop w:val="0"/>
          <w:marBottom w:val="0"/>
          <w:divBdr>
            <w:top w:val="none" w:sz="0" w:space="0" w:color="auto"/>
            <w:left w:val="none" w:sz="0" w:space="0" w:color="auto"/>
            <w:bottom w:val="none" w:sz="0" w:space="0" w:color="auto"/>
            <w:right w:val="none" w:sz="0" w:space="0" w:color="auto"/>
          </w:divBdr>
          <w:divsChild>
            <w:div w:id="1486896987">
              <w:marLeft w:val="0"/>
              <w:marRight w:val="0"/>
              <w:marTop w:val="0"/>
              <w:marBottom w:val="0"/>
              <w:divBdr>
                <w:top w:val="none" w:sz="0" w:space="0" w:color="auto"/>
                <w:left w:val="none" w:sz="0" w:space="0" w:color="auto"/>
                <w:bottom w:val="none" w:sz="0" w:space="0" w:color="auto"/>
                <w:right w:val="none" w:sz="0" w:space="0" w:color="auto"/>
              </w:divBdr>
            </w:div>
          </w:divsChild>
        </w:div>
        <w:div w:id="1005399836">
          <w:marLeft w:val="0"/>
          <w:marRight w:val="0"/>
          <w:marTop w:val="0"/>
          <w:marBottom w:val="0"/>
          <w:divBdr>
            <w:top w:val="none" w:sz="0" w:space="0" w:color="auto"/>
            <w:left w:val="none" w:sz="0" w:space="0" w:color="auto"/>
            <w:bottom w:val="none" w:sz="0" w:space="0" w:color="auto"/>
            <w:right w:val="none" w:sz="0" w:space="0" w:color="auto"/>
          </w:divBdr>
        </w:div>
        <w:div w:id="2068991986">
          <w:marLeft w:val="0"/>
          <w:marRight w:val="0"/>
          <w:marTop w:val="0"/>
          <w:marBottom w:val="0"/>
          <w:divBdr>
            <w:top w:val="none" w:sz="0" w:space="0" w:color="auto"/>
            <w:left w:val="none" w:sz="0" w:space="0" w:color="auto"/>
            <w:bottom w:val="none" w:sz="0" w:space="0" w:color="auto"/>
            <w:right w:val="none" w:sz="0" w:space="0" w:color="auto"/>
          </w:divBdr>
          <w:divsChild>
            <w:div w:id="1685283680">
              <w:marLeft w:val="0"/>
              <w:marRight w:val="0"/>
              <w:marTop w:val="0"/>
              <w:marBottom w:val="0"/>
              <w:divBdr>
                <w:top w:val="none" w:sz="0" w:space="0" w:color="auto"/>
                <w:left w:val="none" w:sz="0" w:space="0" w:color="auto"/>
                <w:bottom w:val="none" w:sz="0" w:space="0" w:color="auto"/>
                <w:right w:val="none" w:sz="0" w:space="0" w:color="auto"/>
              </w:divBdr>
            </w:div>
          </w:divsChild>
        </w:div>
        <w:div w:id="191575753">
          <w:marLeft w:val="0"/>
          <w:marRight w:val="0"/>
          <w:marTop w:val="0"/>
          <w:marBottom w:val="0"/>
          <w:divBdr>
            <w:top w:val="none" w:sz="0" w:space="0" w:color="auto"/>
            <w:left w:val="none" w:sz="0" w:space="0" w:color="auto"/>
            <w:bottom w:val="none" w:sz="0" w:space="0" w:color="auto"/>
            <w:right w:val="none" w:sz="0" w:space="0" w:color="auto"/>
          </w:divBdr>
        </w:div>
        <w:div w:id="125050988">
          <w:marLeft w:val="0"/>
          <w:marRight w:val="0"/>
          <w:marTop w:val="0"/>
          <w:marBottom w:val="0"/>
          <w:divBdr>
            <w:top w:val="none" w:sz="0" w:space="0" w:color="auto"/>
            <w:left w:val="none" w:sz="0" w:space="0" w:color="auto"/>
            <w:bottom w:val="none" w:sz="0" w:space="0" w:color="auto"/>
            <w:right w:val="none" w:sz="0" w:space="0" w:color="auto"/>
          </w:divBdr>
          <w:divsChild>
            <w:div w:id="1147630994">
              <w:marLeft w:val="0"/>
              <w:marRight w:val="0"/>
              <w:marTop w:val="0"/>
              <w:marBottom w:val="0"/>
              <w:divBdr>
                <w:top w:val="none" w:sz="0" w:space="0" w:color="auto"/>
                <w:left w:val="none" w:sz="0" w:space="0" w:color="auto"/>
                <w:bottom w:val="none" w:sz="0" w:space="0" w:color="auto"/>
                <w:right w:val="none" w:sz="0" w:space="0" w:color="auto"/>
              </w:divBdr>
            </w:div>
          </w:divsChild>
        </w:div>
        <w:div w:id="1755739817">
          <w:marLeft w:val="0"/>
          <w:marRight w:val="0"/>
          <w:marTop w:val="0"/>
          <w:marBottom w:val="0"/>
          <w:divBdr>
            <w:top w:val="none" w:sz="0" w:space="0" w:color="auto"/>
            <w:left w:val="none" w:sz="0" w:space="0" w:color="auto"/>
            <w:bottom w:val="none" w:sz="0" w:space="0" w:color="auto"/>
            <w:right w:val="none" w:sz="0" w:space="0" w:color="auto"/>
          </w:divBdr>
        </w:div>
        <w:div w:id="166291373">
          <w:marLeft w:val="0"/>
          <w:marRight w:val="0"/>
          <w:marTop w:val="0"/>
          <w:marBottom w:val="0"/>
          <w:divBdr>
            <w:top w:val="none" w:sz="0" w:space="0" w:color="auto"/>
            <w:left w:val="none" w:sz="0" w:space="0" w:color="auto"/>
            <w:bottom w:val="none" w:sz="0" w:space="0" w:color="auto"/>
            <w:right w:val="none" w:sz="0" w:space="0" w:color="auto"/>
          </w:divBdr>
          <w:divsChild>
            <w:div w:id="1360813546">
              <w:marLeft w:val="0"/>
              <w:marRight w:val="0"/>
              <w:marTop w:val="0"/>
              <w:marBottom w:val="0"/>
              <w:divBdr>
                <w:top w:val="none" w:sz="0" w:space="0" w:color="auto"/>
                <w:left w:val="none" w:sz="0" w:space="0" w:color="auto"/>
                <w:bottom w:val="none" w:sz="0" w:space="0" w:color="auto"/>
                <w:right w:val="none" w:sz="0" w:space="0" w:color="auto"/>
              </w:divBdr>
            </w:div>
          </w:divsChild>
        </w:div>
        <w:div w:id="1973290523">
          <w:marLeft w:val="0"/>
          <w:marRight w:val="0"/>
          <w:marTop w:val="0"/>
          <w:marBottom w:val="0"/>
          <w:divBdr>
            <w:top w:val="none" w:sz="0" w:space="0" w:color="auto"/>
            <w:left w:val="none" w:sz="0" w:space="0" w:color="auto"/>
            <w:bottom w:val="none" w:sz="0" w:space="0" w:color="auto"/>
            <w:right w:val="none" w:sz="0" w:space="0" w:color="auto"/>
          </w:divBdr>
        </w:div>
        <w:div w:id="283998587">
          <w:marLeft w:val="0"/>
          <w:marRight w:val="0"/>
          <w:marTop w:val="0"/>
          <w:marBottom w:val="0"/>
          <w:divBdr>
            <w:top w:val="none" w:sz="0" w:space="0" w:color="auto"/>
            <w:left w:val="none" w:sz="0" w:space="0" w:color="auto"/>
            <w:bottom w:val="none" w:sz="0" w:space="0" w:color="auto"/>
            <w:right w:val="none" w:sz="0" w:space="0" w:color="auto"/>
          </w:divBdr>
          <w:divsChild>
            <w:div w:id="1080104285">
              <w:marLeft w:val="0"/>
              <w:marRight w:val="0"/>
              <w:marTop w:val="0"/>
              <w:marBottom w:val="0"/>
              <w:divBdr>
                <w:top w:val="none" w:sz="0" w:space="0" w:color="auto"/>
                <w:left w:val="none" w:sz="0" w:space="0" w:color="auto"/>
                <w:bottom w:val="none" w:sz="0" w:space="0" w:color="auto"/>
                <w:right w:val="none" w:sz="0" w:space="0" w:color="auto"/>
              </w:divBdr>
            </w:div>
          </w:divsChild>
        </w:div>
        <w:div w:id="37318819">
          <w:marLeft w:val="0"/>
          <w:marRight w:val="0"/>
          <w:marTop w:val="300"/>
          <w:marBottom w:val="0"/>
          <w:divBdr>
            <w:top w:val="none" w:sz="0" w:space="0" w:color="auto"/>
            <w:left w:val="none" w:sz="0" w:space="0" w:color="auto"/>
            <w:bottom w:val="none" w:sz="0" w:space="0" w:color="auto"/>
            <w:right w:val="none" w:sz="0" w:space="0" w:color="auto"/>
          </w:divBdr>
          <w:divsChild>
            <w:div w:id="1553418829">
              <w:marLeft w:val="0"/>
              <w:marRight w:val="0"/>
              <w:marTop w:val="0"/>
              <w:marBottom w:val="0"/>
              <w:divBdr>
                <w:top w:val="none" w:sz="0" w:space="0" w:color="auto"/>
                <w:left w:val="none" w:sz="0" w:space="0" w:color="auto"/>
                <w:bottom w:val="none" w:sz="0" w:space="0" w:color="auto"/>
                <w:right w:val="none" w:sz="0" w:space="0" w:color="auto"/>
              </w:divBdr>
              <w:divsChild>
                <w:div w:id="48054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86731">
          <w:marLeft w:val="0"/>
          <w:marRight w:val="0"/>
          <w:marTop w:val="300"/>
          <w:marBottom w:val="0"/>
          <w:divBdr>
            <w:top w:val="none" w:sz="0" w:space="0" w:color="auto"/>
            <w:left w:val="none" w:sz="0" w:space="0" w:color="auto"/>
            <w:bottom w:val="none" w:sz="0" w:space="0" w:color="auto"/>
            <w:right w:val="none" w:sz="0" w:space="0" w:color="auto"/>
          </w:divBdr>
          <w:divsChild>
            <w:div w:id="738552587">
              <w:marLeft w:val="0"/>
              <w:marRight w:val="0"/>
              <w:marTop w:val="0"/>
              <w:marBottom w:val="0"/>
              <w:divBdr>
                <w:top w:val="none" w:sz="0" w:space="0" w:color="auto"/>
                <w:left w:val="none" w:sz="0" w:space="0" w:color="auto"/>
                <w:bottom w:val="none" w:sz="0" w:space="0" w:color="auto"/>
                <w:right w:val="none" w:sz="0" w:space="0" w:color="auto"/>
              </w:divBdr>
              <w:divsChild>
                <w:div w:id="14115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777415">
          <w:marLeft w:val="0"/>
          <w:marRight w:val="0"/>
          <w:marTop w:val="300"/>
          <w:marBottom w:val="0"/>
          <w:divBdr>
            <w:top w:val="none" w:sz="0" w:space="0" w:color="auto"/>
            <w:left w:val="none" w:sz="0" w:space="0" w:color="auto"/>
            <w:bottom w:val="none" w:sz="0" w:space="0" w:color="auto"/>
            <w:right w:val="none" w:sz="0" w:space="0" w:color="auto"/>
          </w:divBdr>
          <w:divsChild>
            <w:div w:id="1029911032">
              <w:marLeft w:val="0"/>
              <w:marRight w:val="0"/>
              <w:marTop w:val="0"/>
              <w:marBottom w:val="0"/>
              <w:divBdr>
                <w:top w:val="none" w:sz="0" w:space="0" w:color="auto"/>
                <w:left w:val="none" w:sz="0" w:space="0" w:color="auto"/>
                <w:bottom w:val="none" w:sz="0" w:space="0" w:color="auto"/>
                <w:right w:val="none" w:sz="0" w:space="0" w:color="auto"/>
              </w:divBdr>
              <w:divsChild>
                <w:div w:id="786894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8406446">
      <w:bodyDiv w:val="1"/>
      <w:marLeft w:val="0"/>
      <w:marRight w:val="0"/>
      <w:marTop w:val="0"/>
      <w:marBottom w:val="0"/>
      <w:divBdr>
        <w:top w:val="none" w:sz="0" w:space="0" w:color="auto"/>
        <w:left w:val="none" w:sz="0" w:space="0" w:color="auto"/>
        <w:bottom w:val="none" w:sz="0" w:space="0" w:color="auto"/>
        <w:right w:val="none" w:sz="0" w:space="0" w:color="auto"/>
      </w:divBdr>
      <w:divsChild>
        <w:div w:id="1930038903">
          <w:marLeft w:val="0"/>
          <w:marRight w:val="0"/>
          <w:marTop w:val="0"/>
          <w:marBottom w:val="0"/>
          <w:divBdr>
            <w:top w:val="none" w:sz="0" w:space="0" w:color="auto"/>
            <w:left w:val="none" w:sz="0" w:space="0" w:color="auto"/>
            <w:bottom w:val="none" w:sz="0" w:space="0" w:color="auto"/>
            <w:right w:val="none" w:sz="0" w:space="0" w:color="auto"/>
          </w:divBdr>
        </w:div>
        <w:div w:id="1450051329">
          <w:marLeft w:val="0"/>
          <w:marRight w:val="0"/>
          <w:marTop w:val="0"/>
          <w:marBottom w:val="0"/>
          <w:divBdr>
            <w:top w:val="none" w:sz="0" w:space="0" w:color="auto"/>
            <w:left w:val="none" w:sz="0" w:space="0" w:color="auto"/>
            <w:bottom w:val="none" w:sz="0" w:space="0" w:color="auto"/>
            <w:right w:val="none" w:sz="0" w:space="0" w:color="auto"/>
          </w:divBdr>
          <w:divsChild>
            <w:div w:id="97524340">
              <w:marLeft w:val="0"/>
              <w:marRight w:val="0"/>
              <w:marTop w:val="0"/>
              <w:marBottom w:val="0"/>
              <w:divBdr>
                <w:top w:val="none" w:sz="0" w:space="0" w:color="auto"/>
                <w:left w:val="none" w:sz="0" w:space="0" w:color="auto"/>
                <w:bottom w:val="none" w:sz="0" w:space="0" w:color="auto"/>
                <w:right w:val="none" w:sz="0" w:space="0" w:color="auto"/>
              </w:divBdr>
            </w:div>
          </w:divsChild>
        </w:div>
        <w:div w:id="1248467615">
          <w:marLeft w:val="0"/>
          <w:marRight w:val="0"/>
          <w:marTop w:val="0"/>
          <w:marBottom w:val="0"/>
          <w:divBdr>
            <w:top w:val="none" w:sz="0" w:space="0" w:color="auto"/>
            <w:left w:val="none" w:sz="0" w:space="0" w:color="auto"/>
            <w:bottom w:val="none" w:sz="0" w:space="0" w:color="auto"/>
            <w:right w:val="none" w:sz="0" w:space="0" w:color="auto"/>
          </w:divBdr>
        </w:div>
        <w:div w:id="1607342782">
          <w:marLeft w:val="0"/>
          <w:marRight w:val="0"/>
          <w:marTop w:val="0"/>
          <w:marBottom w:val="0"/>
          <w:divBdr>
            <w:top w:val="none" w:sz="0" w:space="0" w:color="auto"/>
            <w:left w:val="none" w:sz="0" w:space="0" w:color="auto"/>
            <w:bottom w:val="none" w:sz="0" w:space="0" w:color="auto"/>
            <w:right w:val="none" w:sz="0" w:space="0" w:color="auto"/>
          </w:divBdr>
          <w:divsChild>
            <w:div w:id="1569613937">
              <w:marLeft w:val="0"/>
              <w:marRight w:val="0"/>
              <w:marTop w:val="0"/>
              <w:marBottom w:val="0"/>
              <w:divBdr>
                <w:top w:val="none" w:sz="0" w:space="0" w:color="auto"/>
                <w:left w:val="none" w:sz="0" w:space="0" w:color="auto"/>
                <w:bottom w:val="none" w:sz="0" w:space="0" w:color="auto"/>
                <w:right w:val="none" w:sz="0" w:space="0" w:color="auto"/>
              </w:divBdr>
            </w:div>
          </w:divsChild>
        </w:div>
        <w:div w:id="1752583401">
          <w:marLeft w:val="0"/>
          <w:marRight w:val="0"/>
          <w:marTop w:val="0"/>
          <w:marBottom w:val="0"/>
          <w:divBdr>
            <w:top w:val="none" w:sz="0" w:space="0" w:color="auto"/>
            <w:left w:val="none" w:sz="0" w:space="0" w:color="auto"/>
            <w:bottom w:val="none" w:sz="0" w:space="0" w:color="auto"/>
            <w:right w:val="none" w:sz="0" w:space="0" w:color="auto"/>
          </w:divBdr>
        </w:div>
        <w:div w:id="1085223686">
          <w:marLeft w:val="0"/>
          <w:marRight w:val="0"/>
          <w:marTop w:val="0"/>
          <w:marBottom w:val="0"/>
          <w:divBdr>
            <w:top w:val="none" w:sz="0" w:space="0" w:color="auto"/>
            <w:left w:val="none" w:sz="0" w:space="0" w:color="auto"/>
            <w:bottom w:val="none" w:sz="0" w:space="0" w:color="auto"/>
            <w:right w:val="none" w:sz="0" w:space="0" w:color="auto"/>
          </w:divBdr>
          <w:divsChild>
            <w:div w:id="712844879">
              <w:marLeft w:val="0"/>
              <w:marRight w:val="0"/>
              <w:marTop w:val="0"/>
              <w:marBottom w:val="0"/>
              <w:divBdr>
                <w:top w:val="none" w:sz="0" w:space="0" w:color="auto"/>
                <w:left w:val="none" w:sz="0" w:space="0" w:color="auto"/>
                <w:bottom w:val="none" w:sz="0" w:space="0" w:color="auto"/>
                <w:right w:val="none" w:sz="0" w:space="0" w:color="auto"/>
              </w:divBdr>
            </w:div>
          </w:divsChild>
        </w:div>
        <w:div w:id="2113275890">
          <w:marLeft w:val="0"/>
          <w:marRight w:val="0"/>
          <w:marTop w:val="0"/>
          <w:marBottom w:val="0"/>
          <w:divBdr>
            <w:top w:val="none" w:sz="0" w:space="0" w:color="auto"/>
            <w:left w:val="none" w:sz="0" w:space="0" w:color="auto"/>
            <w:bottom w:val="none" w:sz="0" w:space="0" w:color="auto"/>
            <w:right w:val="none" w:sz="0" w:space="0" w:color="auto"/>
          </w:divBdr>
        </w:div>
        <w:div w:id="1887719603">
          <w:marLeft w:val="0"/>
          <w:marRight w:val="0"/>
          <w:marTop w:val="0"/>
          <w:marBottom w:val="0"/>
          <w:divBdr>
            <w:top w:val="none" w:sz="0" w:space="0" w:color="auto"/>
            <w:left w:val="none" w:sz="0" w:space="0" w:color="auto"/>
            <w:bottom w:val="none" w:sz="0" w:space="0" w:color="auto"/>
            <w:right w:val="none" w:sz="0" w:space="0" w:color="auto"/>
          </w:divBdr>
          <w:divsChild>
            <w:div w:id="1308777138">
              <w:marLeft w:val="0"/>
              <w:marRight w:val="0"/>
              <w:marTop w:val="0"/>
              <w:marBottom w:val="0"/>
              <w:divBdr>
                <w:top w:val="none" w:sz="0" w:space="0" w:color="auto"/>
                <w:left w:val="none" w:sz="0" w:space="0" w:color="auto"/>
                <w:bottom w:val="none" w:sz="0" w:space="0" w:color="auto"/>
                <w:right w:val="none" w:sz="0" w:space="0" w:color="auto"/>
              </w:divBdr>
            </w:div>
          </w:divsChild>
        </w:div>
        <w:div w:id="1990401532">
          <w:marLeft w:val="0"/>
          <w:marRight w:val="0"/>
          <w:marTop w:val="0"/>
          <w:marBottom w:val="0"/>
          <w:divBdr>
            <w:top w:val="none" w:sz="0" w:space="0" w:color="auto"/>
            <w:left w:val="none" w:sz="0" w:space="0" w:color="auto"/>
            <w:bottom w:val="none" w:sz="0" w:space="0" w:color="auto"/>
            <w:right w:val="none" w:sz="0" w:space="0" w:color="auto"/>
          </w:divBdr>
        </w:div>
        <w:div w:id="1157459122">
          <w:marLeft w:val="0"/>
          <w:marRight w:val="0"/>
          <w:marTop w:val="0"/>
          <w:marBottom w:val="0"/>
          <w:divBdr>
            <w:top w:val="none" w:sz="0" w:space="0" w:color="auto"/>
            <w:left w:val="none" w:sz="0" w:space="0" w:color="auto"/>
            <w:bottom w:val="none" w:sz="0" w:space="0" w:color="auto"/>
            <w:right w:val="none" w:sz="0" w:space="0" w:color="auto"/>
          </w:divBdr>
          <w:divsChild>
            <w:div w:id="1819806002">
              <w:marLeft w:val="0"/>
              <w:marRight w:val="0"/>
              <w:marTop w:val="0"/>
              <w:marBottom w:val="0"/>
              <w:divBdr>
                <w:top w:val="none" w:sz="0" w:space="0" w:color="auto"/>
                <w:left w:val="none" w:sz="0" w:space="0" w:color="auto"/>
                <w:bottom w:val="none" w:sz="0" w:space="0" w:color="auto"/>
                <w:right w:val="none" w:sz="0" w:space="0" w:color="auto"/>
              </w:divBdr>
            </w:div>
          </w:divsChild>
        </w:div>
        <w:div w:id="553351276">
          <w:marLeft w:val="0"/>
          <w:marRight w:val="0"/>
          <w:marTop w:val="0"/>
          <w:marBottom w:val="0"/>
          <w:divBdr>
            <w:top w:val="none" w:sz="0" w:space="0" w:color="auto"/>
            <w:left w:val="none" w:sz="0" w:space="0" w:color="auto"/>
            <w:bottom w:val="none" w:sz="0" w:space="0" w:color="auto"/>
            <w:right w:val="none" w:sz="0" w:space="0" w:color="auto"/>
          </w:divBdr>
        </w:div>
        <w:div w:id="1333527762">
          <w:marLeft w:val="0"/>
          <w:marRight w:val="0"/>
          <w:marTop w:val="0"/>
          <w:marBottom w:val="0"/>
          <w:divBdr>
            <w:top w:val="none" w:sz="0" w:space="0" w:color="auto"/>
            <w:left w:val="none" w:sz="0" w:space="0" w:color="auto"/>
            <w:bottom w:val="none" w:sz="0" w:space="0" w:color="auto"/>
            <w:right w:val="none" w:sz="0" w:space="0" w:color="auto"/>
          </w:divBdr>
          <w:divsChild>
            <w:div w:id="2136750947">
              <w:marLeft w:val="0"/>
              <w:marRight w:val="0"/>
              <w:marTop w:val="0"/>
              <w:marBottom w:val="0"/>
              <w:divBdr>
                <w:top w:val="none" w:sz="0" w:space="0" w:color="auto"/>
                <w:left w:val="none" w:sz="0" w:space="0" w:color="auto"/>
                <w:bottom w:val="none" w:sz="0" w:space="0" w:color="auto"/>
                <w:right w:val="none" w:sz="0" w:space="0" w:color="auto"/>
              </w:divBdr>
            </w:div>
          </w:divsChild>
        </w:div>
        <w:div w:id="128205200">
          <w:marLeft w:val="0"/>
          <w:marRight w:val="0"/>
          <w:marTop w:val="0"/>
          <w:marBottom w:val="0"/>
          <w:divBdr>
            <w:top w:val="none" w:sz="0" w:space="0" w:color="auto"/>
            <w:left w:val="none" w:sz="0" w:space="0" w:color="auto"/>
            <w:bottom w:val="none" w:sz="0" w:space="0" w:color="auto"/>
            <w:right w:val="none" w:sz="0" w:space="0" w:color="auto"/>
          </w:divBdr>
        </w:div>
        <w:div w:id="1720397398">
          <w:marLeft w:val="0"/>
          <w:marRight w:val="0"/>
          <w:marTop w:val="0"/>
          <w:marBottom w:val="0"/>
          <w:divBdr>
            <w:top w:val="none" w:sz="0" w:space="0" w:color="auto"/>
            <w:left w:val="none" w:sz="0" w:space="0" w:color="auto"/>
            <w:bottom w:val="none" w:sz="0" w:space="0" w:color="auto"/>
            <w:right w:val="none" w:sz="0" w:space="0" w:color="auto"/>
          </w:divBdr>
          <w:divsChild>
            <w:div w:id="1026517245">
              <w:marLeft w:val="0"/>
              <w:marRight w:val="0"/>
              <w:marTop w:val="0"/>
              <w:marBottom w:val="0"/>
              <w:divBdr>
                <w:top w:val="none" w:sz="0" w:space="0" w:color="auto"/>
                <w:left w:val="none" w:sz="0" w:space="0" w:color="auto"/>
                <w:bottom w:val="none" w:sz="0" w:space="0" w:color="auto"/>
                <w:right w:val="none" w:sz="0" w:space="0" w:color="auto"/>
              </w:divBdr>
            </w:div>
          </w:divsChild>
        </w:div>
        <w:div w:id="1978951467">
          <w:marLeft w:val="0"/>
          <w:marRight w:val="0"/>
          <w:marTop w:val="300"/>
          <w:marBottom w:val="0"/>
          <w:divBdr>
            <w:top w:val="none" w:sz="0" w:space="0" w:color="auto"/>
            <w:left w:val="none" w:sz="0" w:space="0" w:color="auto"/>
            <w:bottom w:val="none" w:sz="0" w:space="0" w:color="auto"/>
            <w:right w:val="none" w:sz="0" w:space="0" w:color="auto"/>
          </w:divBdr>
          <w:divsChild>
            <w:div w:id="1268271929">
              <w:marLeft w:val="0"/>
              <w:marRight w:val="0"/>
              <w:marTop w:val="0"/>
              <w:marBottom w:val="0"/>
              <w:divBdr>
                <w:top w:val="none" w:sz="0" w:space="0" w:color="auto"/>
                <w:left w:val="none" w:sz="0" w:space="0" w:color="auto"/>
                <w:bottom w:val="none" w:sz="0" w:space="0" w:color="auto"/>
                <w:right w:val="none" w:sz="0" w:space="0" w:color="auto"/>
              </w:divBdr>
              <w:divsChild>
                <w:div w:id="63564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77727">
          <w:marLeft w:val="0"/>
          <w:marRight w:val="0"/>
          <w:marTop w:val="300"/>
          <w:marBottom w:val="0"/>
          <w:divBdr>
            <w:top w:val="none" w:sz="0" w:space="0" w:color="auto"/>
            <w:left w:val="none" w:sz="0" w:space="0" w:color="auto"/>
            <w:bottom w:val="none" w:sz="0" w:space="0" w:color="auto"/>
            <w:right w:val="none" w:sz="0" w:space="0" w:color="auto"/>
          </w:divBdr>
          <w:divsChild>
            <w:div w:id="654989012">
              <w:marLeft w:val="0"/>
              <w:marRight w:val="0"/>
              <w:marTop w:val="0"/>
              <w:marBottom w:val="0"/>
              <w:divBdr>
                <w:top w:val="none" w:sz="0" w:space="0" w:color="auto"/>
                <w:left w:val="none" w:sz="0" w:space="0" w:color="auto"/>
                <w:bottom w:val="none" w:sz="0" w:space="0" w:color="auto"/>
                <w:right w:val="none" w:sz="0" w:space="0" w:color="auto"/>
              </w:divBdr>
              <w:divsChild>
                <w:div w:id="2104572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28573">
          <w:marLeft w:val="0"/>
          <w:marRight w:val="0"/>
          <w:marTop w:val="300"/>
          <w:marBottom w:val="0"/>
          <w:divBdr>
            <w:top w:val="none" w:sz="0" w:space="0" w:color="auto"/>
            <w:left w:val="none" w:sz="0" w:space="0" w:color="auto"/>
            <w:bottom w:val="none" w:sz="0" w:space="0" w:color="auto"/>
            <w:right w:val="none" w:sz="0" w:space="0" w:color="auto"/>
          </w:divBdr>
          <w:divsChild>
            <w:div w:id="256796525">
              <w:marLeft w:val="0"/>
              <w:marRight w:val="0"/>
              <w:marTop w:val="0"/>
              <w:marBottom w:val="0"/>
              <w:divBdr>
                <w:top w:val="none" w:sz="0" w:space="0" w:color="auto"/>
                <w:left w:val="none" w:sz="0" w:space="0" w:color="auto"/>
                <w:bottom w:val="none" w:sz="0" w:space="0" w:color="auto"/>
                <w:right w:val="none" w:sz="0" w:space="0" w:color="auto"/>
              </w:divBdr>
              <w:divsChild>
                <w:div w:id="43556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064703">
          <w:marLeft w:val="0"/>
          <w:marRight w:val="0"/>
          <w:marTop w:val="300"/>
          <w:marBottom w:val="0"/>
          <w:divBdr>
            <w:top w:val="none" w:sz="0" w:space="0" w:color="auto"/>
            <w:left w:val="none" w:sz="0" w:space="0" w:color="auto"/>
            <w:bottom w:val="none" w:sz="0" w:space="0" w:color="auto"/>
            <w:right w:val="none" w:sz="0" w:space="0" w:color="auto"/>
          </w:divBdr>
          <w:divsChild>
            <w:div w:id="1204251730">
              <w:marLeft w:val="0"/>
              <w:marRight w:val="0"/>
              <w:marTop w:val="0"/>
              <w:marBottom w:val="0"/>
              <w:divBdr>
                <w:top w:val="none" w:sz="0" w:space="0" w:color="auto"/>
                <w:left w:val="none" w:sz="0" w:space="0" w:color="auto"/>
                <w:bottom w:val="none" w:sz="0" w:space="0" w:color="auto"/>
                <w:right w:val="none" w:sz="0" w:space="0" w:color="auto"/>
              </w:divBdr>
              <w:divsChild>
                <w:div w:id="16882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866189">
      <w:bodyDiv w:val="1"/>
      <w:marLeft w:val="0"/>
      <w:marRight w:val="0"/>
      <w:marTop w:val="0"/>
      <w:marBottom w:val="0"/>
      <w:divBdr>
        <w:top w:val="none" w:sz="0" w:space="0" w:color="auto"/>
        <w:left w:val="none" w:sz="0" w:space="0" w:color="auto"/>
        <w:bottom w:val="none" w:sz="0" w:space="0" w:color="auto"/>
        <w:right w:val="none" w:sz="0" w:space="0" w:color="auto"/>
      </w:divBdr>
    </w:div>
    <w:div w:id="2050834783">
      <w:bodyDiv w:val="1"/>
      <w:marLeft w:val="0"/>
      <w:marRight w:val="0"/>
      <w:marTop w:val="0"/>
      <w:marBottom w:val="0"/>
      <w:divBdr>
        <w:top w:val="none" w:sz="0" w:space="0" w:color="auto"/>
        <w:left w:val="none" w:sz="0" w:space="0" w:color="auto"/>
        <w:bottom w:val="none" w:sz="0" w:space="0" w:color="auto"/>
        <w:right w:val="none" w:sz="0" w:space="0" w:color="auto"/>
      </w:divBdr>
    </w:div>
    <w:div w:id="2052806077">
      <w:bodyDiv w:val="1"/>
      <w:marLeft w:val="0"/>
      <w:marRight w:val="0"/>
      <w:marTop w:val="0"/>
      <w:marBottom w:val="0"/>
      <w:divBdr>
        <w:top w:val="none" w:sz="0" w:space="0" w:color="auto"/>
        <w:left w:val="none" w:sz="0" w:space="0" w:color="auto"/>
        <w:bottom w:val="none" w:sz="0" w:space="0" w:color="auto"/>
        <w:right w:val="none" w:sz="0" w:space="0" w:color="auto"/>
      </w:divBdr>
      <w:divsChild>
        <w:div w:id="792484594">
          <w:marLeft w:val="0"/>
          <w:marRight w:val="0"/>
          <w:marTop w:val="0"/>
          <w:marBottom w:val="0"/>
          <w:divBdr>
            <w:top w:val="none" w:sz="0" w:space="0" w:color="auto"/>
            <w:left w:val="none" w:sz="0" w:space="0" w:color="auto"/>
            <w:bottom w:val="none" w:sz="0" w:space="0" w:color="auto"/>
            <w:right w:val="none" w:sz="0" w:space="0" w:color="auto"/>
          </w:divBdr>
        </w:div>
        <w:div w:id="1132672661">
          <w:marLeft w:val="0"/>
          <w:marRight w:val="0"/>
          <w:marTop w:val="0"/>
          <w:marBottom w:val="0"/>
          <w:divBdr>
            <w:top w:val="none" w:sz="0" w:space="0" w:color="auto"/>
            <w:left w:val="none" w:sz="0" w:space="0" w:color="auto"/>
            <w:bottom w:val="none" w:sz="0" w:space="0" w:color="auto"/>
            <w:right w:val="none" w:sz="0" w:space="0" w:color="auto"/>
          </w:divBdr>
          <w:divsChild>
            <w:div w:id="456532145">
              <w:marLeft w:val="0"/>
              <w:marRight w:val="0"/>
              <w:marTop w:val="0"/>
              <w:marBottom w:val="0"/>
              <w:divBdr>
                <w:top w:val="none" w:sz="0" w:space="0" w:color="auto"/>
                <w:left w:val="none" w:sz="0" w:space="0" w:color="auto"/>
                <w:bottom w:val="none" w:sz="0" w:space="0" w:color="auto"/>
                <w:right w:val="none" w:sz="0" w:space="0" w:color="auto"/>
              </w:divBdr>
            </w:div>
          </w:divsChild>
        </w:div>
        <w:div w:id="2008438693">
          <w:marLeft w:val="0"/>
          <w:marRight w:val="0"/>
          <w:marTop w:val="0"/>
          <w:marBottom w:val="0"/>
          <w:divBdr>
            <w:top w:val="none" w:sz="0" w:space="0" w:color="auto"/>
            <w:left w:val="none" w:sz="0" w:space="0" w:color="auto"/>
            <w:bottom w:val="none" w:sz="0" w:space="0" w:color="auto"/>
            <w:right w:val="none" w:sz="0" w:space="0" w:color="auto"/>
          </w:divBdr>
        </w:div>
        <w:div w:id="832649786">
          <w:marLeft w:val="0"/>
          <w:marRight w:val="0"/>
          <w:marTop w:val="0"/>
          <w:marBottom w:val="0"/>
          <w:divBdr>
            <w:top w:val="none" w:sz="0" w:space="0" w:color="auto"/>
            <w:left w:val="none" w:sz="0" w:space="0" w:color="auto"/>
            <w:bottom w:val="none" w:sz="0" w:space="0" w:color="auto"/>
            <w:right w:val="none" w:sz="0" w:space="0" w:color="auto"/>
          </w:divBdr>
          <w:divsChild>
            <w:div w:id="138303445">
              <w:marLeft w:val="0"/>
              <w:marRight w:val="0"/>
              <w:marTop w:val="0"/>
              <w:marBottom w:val="0"/>
              <w:divBdr>
                <w:top w:val="none" w:sz="0" w:space="0" w:color="auto"/>
                <w:left w:val="none" w:sz="0" w:space="0" w:color="auto"/>
                <w:bottom w:val="none" w:sz="0" w:space="0" w:color="auto"/>
                <w:right w:val="none" w:sz="0" w:space="0" w:color="auto"/>
              </w:divBdr>
            </w:div>
          </w:divsChild>
        </w:div>
        <w:div w:id="1369796012">
          <w:marLeft w:val="0"/>
          <w:marRight w:val="0"/>
          <w:marTop w:val="0"/>
          <w:marBottom w:val="0"/>
          <w:divBdr>
            <w:top w:val="none" w:sz="0" w:space="0" w:color="auto"/>
            <w:left w:val="none" w:sz="0" w:space="0" w:color="auto"/>
            <w:bottom w:val="none" w:sz="0" w:space="0" w:color="auto"/>
            <w:right w:val="none" w:sz="0" w:space="0" w:color="auto"/>
          </w:divBdr>
        </w:div>
        <w:div w:id="1299073094">
          <w:marLeft w:val="0"/>
          <w:marRight w:val="0"/>
          <w:marTop w:val="0"/>
          <w:marBottom w:val="0"/>
          <w:divBdr>
            <w:top w:val="none" w:sz="0" w:space="0" w:color="auto"/>
            <w:left w:val="none" w:sz="0" w:space="0" w:color="auto"/>
            <w:bottom w:val="none" w:sz="0" w:space="0" w:color="auto"/>
            <w:right w:val="none" w:sz="0" w:space="0" w:color="auto"/>
          </w:divBdr>
          <w:divsChild>
            <w:div w:id="54205777">
              <w:marLeft w:val="0"/>
              <w:marRight w:val="0"/>
              <w:marTop w:val="0"/>
              <w:marBottom w:val="0"/>
              <w:divBdr>
                <w:top w:val="none" w:sz="0" w:space="0" w:color="auto"/>
                <w:left w:val="none" w:sz="0" w:space="0" w:color="auto"/>
                <w:bottom w:val="none" w:sz="0" w:space="0" w:color="auto"/>
                <w:right w:val="none" w:sz="0" w:space="0" w:color="auto"/>
              </w:divBdr>
            </w:div>
          </w:divsChild>
        </w:div>
        <w:div w:id="1326083386">
          <w:marLeft w:val="0"/>
          <w:marRight w:val="0"/>
          <w:marTop w:val="0"/>
          <w:marBottom w:val="0"/>
          <w:divBdr>
            <w:top w:val="none" w:sz="0" w:space="0" w:color="auto"/>
            <w:left w:val="none" w:sz="0" w:space="0" w:color="auto"/>
            <w:bottom w:val="none" w:sz="0" w:space="0" w:color="auto"/>
            <w:right w:val="none" w:sz="0" w:space="0" w:color="auto"/>
          </w:divBdr>
        </w:div>
        <w:div w:id="1398166903">
          <w:marLeft w:val="0"/>
          <w:marRight w:val="0"/>
          <w:marTop w:val="0"/>
          <w:marBottom w:val="0"/>
          <w:divBdr>
            <w:top w:val="none" w:sz="0" w:space="0" w:color="auto"/>
            <w:left w:val="none" w:sz="0" w:space="0" w:color="auto"/>
            <w:bottom w:val="none" w:sz="0" w:space="0" w:color="auto"/>
            <w:right w:val="none" w:sz="0" w:space="0" w:color="auto"/>
          </w:divBdr>
          <w:divsChild>
            <w:div w:id="1638029253">
              <w:marLeft w:val="0"/>
              <w:marRight w:val="0"/>
              <w:marTop w:val="0"/>
              <w:marBottom w:val="0"/>
              <w:divBdr>
                <w:top w:val="none" w:sz="0" w:space="0" w:color="auto"/>
                <w:left w:val="none" w:sz="0" w:space="0" w:color="auto"/>
                <w:bottom w:val="none" w:sz="0" w:space="0" w:color="auto"/>
                <w:right w:val="none" w:sz="0" w:space="0" w:color="auto"/>
              </w:divBdr>
            </w:div>
          </w:divsChild>
        </w:div>
        <w:div w:id="1734962698">
          <w:marLeft w:val="0"/>
          <w:marRight w:val="0"/>
          <w:marTop w:val="0"/>
          <w:marBottom w:val="0"/>
          <w:divBdr>
            <w:top w:val="none" w:sz="0" w:space="0" w:color="auto"/>
            <w:left w:val="none" w:sz="0" w:space="0" w:color="auto"/>
            <w:bottom w:val="none" w:sz="0" w:space="0" w:color="auto"/>
            <w:right w:val="none" w:sz="0" w:space="0" w:color="auto"/>
          </w:divBdr>
        </w:div>
        <w:div w:id="1019703583">
          <w:marLeft w:val="0"/>
          <w:marRight w:val="0"/>
          <w:marTop w:val="0"/>
          <w:marBottom w:val="0"/>
          <w:divBdr>
            <w:top w:val="none" w:sz="0" w:space="0" w:color="auto"/>
            <w:left w:val="none" w:sz="0" w:space="0" w:color="auto"/>
            <w:bottom w:val="none" w:sz="0" w:space="0" w:color="auto"/>
            <w:right w:val="none" w:sz="0" w:space="0" w:color="auto"/>
          </w:divBdr>
          <w:divsChild>
            <w:div w:id="281109049">
              <w:marLeft w:val="0"/>
              <w:marRight w:val="0"/>
              <w:marTop w:val="0"/>
              <w:marBottom w:val="0"/>
              <w:divBdr>
                <w:top w:val="none" w:sz="0" w:space="0" w:color="auto"/>
                <w:left w:val="none" w:sz="0" w:space="0" w:color="auto"/>
                <w:bottom w:val="none" w:sz="0" w:space="0" w:color="auto"/>
                <w:right w:val="none" w:sz="0" w:space="0" w:color="auto"/>
              </w:divBdr>
            </w:div>
          </w:divsChild>
        </w:div>
        <w:div w:id="1723560301">
          <w:marLeft w:val="0"/>
          <w:marRight w:val="0"/>
          <w:marTop w:val="0"/>
          <w:marBottom w:val="0"/>
          <w:divBdr>
            <w:top w:val="none" w:sz="0" w:space="0" w:color="auto"/>
            <w:left w:val="none" w:sz="0" w:space="0" w:color="auto"/>
            <w:bottom w:val="none" w:sz="0" w:space="0" w:color="auto"/>
            <w:right w:val="none" w:sz="0" w:space="0" w:color="auto"/>
          </w:divBdr>
        </w:div>
        <w:div w:id="462117228">
          <w:marLeft w:val="0"/>
          <w:marRight w:val="0"/>
          <w:marTop w:val="0"/>
          <w:marBottom w:val="0"/>
          <w:divBdr>
            <w:top w:val="none" w:sz="0" w:space="0" w:color="auto"/>
            <w:left w:val="none" w:sz="0" w:space="0" w:color="auto"/>
            <w:bottom w:val="none" w:sz="0" w:space="0" w:color="auto"/>
            <w:right w:val="none" w:sz="0" w:space="0" w:color="auto"/>
          </w:divBdr>
          <w:divsChild>
            <w:div w:id="2073891895">
              <w:marLeft w:val="0"/>
              <w:marRight w:val="0"/>
              <w:marTop w:val="0"/>
              <w:marBottom w:val="0"/>
              <w:divBdr>
                <w:top w:val="none" w:sz="0" w:space="0" w:color="auto"/>
                <w:left w:val="none" w:sz="0" w:space="0" w:color="auto"/>
                <w:bottom w:val="none" w:sz="0" w:space="0" w:color="auto"/>
                <w:right w:val="none" w:sz="0" w:space="0" w:color="auto"/>
              </w:divBdr>
            </w:div>
          </w:divsChild>
        </w:div>
        <w:div w:id="369110643">
          <w:marLeft w:val="0"/>
          <w:marRight w:val="0"/>
          <w:marTop w:val="0"/>
          <w:marBottom w:val="0"/>
          <w:divBdr>
            <w:top w:val="none" w:sz="0" w:space="0" w:color="auto"/>
            <w:left w:val="none" w:sz="0" w:space="0" w:color="auto"/>
            <w:bottom w:val="none" w:sz="0" w:space="0" w:color="auto"/>
            <w:right w:val="none" w:sz="0" w:space="0" w:color="auto"/>
          </w:divBdr>
        </w:div>
        <w:div w:id="1117525603">
          <w:marLeft w:val="0"/>
          <w:marRight w:val="0"/>
          <w:marTop w:val="0"/>
          <w:marBottom w:val="0"/>
          <w:divBdr>
            <w:top w:val="none" w:sz="0" w:space="0" w:color="auto"/>
            <w:left w:val="none" w:sz="0" w:space="0" w:color="auto"/>
            <w:bottom w:val="none" w:sz="0" w:space="0" w:color="auto"/>
            <w:right w:val="none" w:sz="0" w:space="0" w:color="auto"/>
          </w:divBdr>
          <w:divsChild>
            <w:div w:id="112873309">
              <w:marLeft w:val="0"/>
              <w:marRight w:val="0"/>
              <w:marTop w:val="0"/>
              <w:marBottom w:val="0"/>
              <w:divBdr>
                <w:top w:val="none" w:sz="0" w:space="0" w:color="auto"/>
                <w:left w:val="none" w:sz="0" w:space="0" w:color="auto"/>
                <w:bottom w:val="none" w:sz="0" w:space="0" w:color="auto"/>
                <w:right w:val="none" w:sz="0" w:space="0" w:color="auto"/>
              </w:divBdr>
            </w:div>
          </w:divsChild>
        </w:div>
        <w:div w:id="412438736">
          <w:marLeft w:val="0"/>
          <w:marRight w:val="0"/>
          <w:marTop w:val="300"/>
          <w:marBottom w:val="0"/>
          <w:divBdr>
            <w:top w:val="none" w:sz="0" w:space="0" w:color="auto"/>
            <w:left w:val="none" w:sz="0" w:space="0" w:color="auto"/>
            <w:bottom w:val="none" w:sz="0" w:space="0" w:color="auto"/>
            <w:right w:val="none" w:sz="0" w:space="0" w:color="auto"/>
          </w:divBdr>
          <w:divsChild>
            <w:div w:id="899752452">
              <w:marLeft w:val="0"/>
              <w:marRight w:val="0"/>
              <w:marTop w:val="0"/>
              <w:marBottom w:val="0"/>
              <w:divBdr>
                <w:top w:val="none" w:sz="0" w:space="0" w:color="auto"/>
                <w:left w:val="none" w:sz="0" w:space="0" w:color="auto"/>
                <w:bottom w:val="none" w:sz="0" w:space="0" w:color="auto"/>
                <w:right w:val="none" w:sz="0" w:space="0" w:color="auto"/>
              </w:divBdr>
              <w:divsChild>
                <w:div w:id="184767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672292">
          <w:marLeft w:val="0"/>
          <w:marRight w:val="0"/>
          <w:marTop w:val="300"/>
          <w:marBottom w:val="0"/>
          <w:divBdr>
            <w:top w:val="none" w:sz="0" w:space="0" w:color="auto"/>
            <w:left w:val="none" w:sz="0" w:space="0" w:color="auto"/>
            <w:bottom w:val="none" w:sz="0" w:space="0" w:color="auto"/>
            <w:right w:val="none" w:sz="0" w:space="0" w:color="auto"/>
          </w:divBdr>
          <w:divsChild>
            <w:div w:id="386882524">
              <w:marLeft w:val="0"/>
              <w:marRight w:val="0"/>
              <w:marTop w:val="0"/>
              <w:marBottom w:val="0"/>
              <w:divBdr>
                <w:top w:val="none" w:sz="0" w:space="0" w:color="auto"/>
                <w:left w:val="none" w:sz="0" w:space="0" w:color="auto"/>
                <w:bottom w:val="none" w:sz="0" w:space="0" w:color="auto"/>
                <w:right w:val="none" w:sz="0" w:space="0" w:color="auto"/>
              </w:divBdr>
              <w:divsChild>
                <w:div w:id="140282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509902">
          <w:marLeft w:val="0"/>
          <w:marRight w:val="0"/>
          <w:marTop w:val="300"/>
          <w:marBottom w:val="0"/>
          <w:divBdr>
            <w:top w:val="none" w:sz="0" w:space="0" w:color="auto"/>
            <w:left w:val="none" w:sz="0" w:space="0" w:color="auto"/>
            <w:bottom w:val="none" w:sz="0" w:space="0" w:color="auto"/>
            <w:right w:val="none" w:sz="0" w:space="0" w:color="auto"/>
          </w:divBdr>
          <w:divsChild>
            <w:div w:id="973293397">
              <w:marLeft w:val="0"/>
              <w:marRight w:val="0"/>
              <w:marTop w:val="0"/>
              <w:marBottom w:val="0"/>
              <w:divBdr>
                <w:top w:val="none" w:sz="0" w:space="0" w:color="auto"/>
                <w:left w:val="none" w:sz="0" w:space="0" w:color="auto"/>
                <w:bottom w:val="none" w:sz="0" w:space="0" w:color="auto"/>
                <w:right w:val="none" w:sz="0" w:space="0" w:color="auto"/>
              </w:divBdr>
              <w:divsChild>
                <w:div w:id="687945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135640">
          <w:marLeft w:val="0"/>
          <w:marRight w:val="0"/>
          <w:marTop w:val="300"/>
          <w:marBottom w:val="0"/>
          <w:divBdr>
            <w:top w:val="none" w:sz="0" w:space="0" w:color="auto"/>
            <w:left w:val="none" w:sz="0" w:space="0" w:color="auto"/>
            <w:bottom w:val="none" w:sz="0" w:space="0" w:color="auto"/>
            <w:right w:val="none" w:sz="0" w:space="0" w:color="auto"/>
          </w:divBdr>
          <w:divsChild>
            <w:div w:id="1548295796">
              <w:marLeft w:val="0"/>
              <w:marRight w:val="0"/>
              <w:marTop w:val="0"/>
              <w:marBottom w:val="0"/>
              <w:divBdr>
                <w:top w:val="none" w:sz="0" w:space="0" w:color="auto"/>
                <w:left w:val="none" w:sz="0" w:space="0" w:color="auto"/>
                <w:bottom w:val="none" w:sz="0" w:space="0" w:color="auto"/>
                <w:right w:val="none" w:sz="0" w:space="0" w:color="auto"/>
              </w:divBdr>
              <w:divsChild>
                <w:div w:id="78951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2879300">
      <w:bodyDiv w:val="1"/>
      <w:marLeft w:val="0"/>
      <w:marRight w:val="0"/>
      <w:marTop w:val="0"/>
      <w:marBottom w:val="0"/>
      <w:divBdr>
        <w:top w:val="none" w:sz="0" w:space="0" w:color="auto"/>
        <w:left w:val="none" w:sz="0" w:space="0" w:color="auto"/>
        <w:bottom w:val="none" w:sz="0" w:space="0" w:color="auto"/>
        <w:right w:val="none" w:sz="0" w:space="0" w:color="auto"/>
      </w:divBdr>
      <w:divsChild>
        <w:div w:id="1446772836">
          <w:marLeft w:val="0"/>
          <w:marRight w:val="0"/>
          <w:marTop w:val="0"/>
          <w:marBottom w:val="0"/>
          <w:divBdr>
            <w:top w:val="none" w:sz="0" w:space="0" w:color="auto"/>
            <w:left w:val="none" w:sz="0" w:space="0" w:color="auto"/>
            <w:bottom w:val="none" w:sz="0" w:space="0" w:color="auto"/>
            <w:right w:val="none" w:sz="0" w:space="0" w:color="auto"/>
          </w:divBdr>
        </w:div>
        <w:div w:id="57288606">
          <w:marLeft w:val="0"/>
          <w:marRight w:val="0"/>
          <w:marTop w:val="0"/>
          <w:marBottom w:val="0"/>
          <w:divBdr>
            <w:top w:val="none" w:sz="0" w:space="0" w:color="auto"/>
            <w:left w:val="none" w:sz="0" w:space="0" w:color="auto"/>
            <w:bottom w:val="none" w:sz="0" w:space="0" w:color="auto"/>
            <w:right w:val="none" w:sz="0" w:space="0" w:color="auto"/>
          </w:divBdr>
          <w:divsChild>
            <w:div w:id="1923221398">
              <w:marLeft w:val="0"/>
              <w:marRight w:val="0"/>
              <w:marTop w:val="0"/>
              <w:marBottom w:val="0"/>
              <w:divBdr>
                <w:top w:val="none" w:sz="0" w:space="0" w:color="auto"/>
                <w:left w:val="none" w:sz="0" w:space="0" w:color="auto"/>
                <w:bottom w:val="none" w:sz="0" w:space="0" w:color="auto"/>
                <w:right w:val="none" w:sz="0" w:space="0" w:color="auto"/>
              </w:divBdr>
            </w:div>
          </w:divsChild>
        </w:div>
        <w:div w:id="2099326094">
          <w:marLeft w:val="0"/>
          <w:marRight w:val="0"/>
          <w:marTop w:val="0"/>
          <w:marBottom w:val="0"/>
          <w:divBdr>
            <w:top w:val="none" w:sz="0" w:space="0" w:color="auto"/>
            <w:left w:val="none" w:sz="0" w:space="0" w:color="auto"/>
            <w:bottom w:val="none" w:sz="0" w:space="0" w:color="auto"/>
            <w:right w:val="none" w:sz="0" w:space="0" w:color="auto"/>
          </w:divBdr>
        </w:div>
        <w:div w:id="2045278622">
          <w:marLeft w:val="0"/>
          <w:marRight w:val="0"/>
          <w:marTop w:val="0"/>
          <w:marBottom w:val="0"/>
          <w:divBdr>
            <w:top w:val="none" w:sz="0" w:space="0" w:color="auto"/>
            <w:left w:val="none" w:sz="0" w:space="0" w:color="auto"/>
            <w:bottom w:val="none" w:sz="0" w:space="0" w:color="auto"/>
            <w:right w:val="none" w:sz="0" w:space="0" w:color="auto"/>
          </w:divBdr>
          <w:divsChild>
            <w:div w:id="1358432613">
              <w:marLeft w:val="0"/>
              <w:marRight w:val="0"/>
              <w:marTop w:val="0"/>
              <w:marBottom w:val="0"/>
              <w:divBdr>
                <w:top w:val="none" w:sz="0" w:space="0" w:color="auto"/>
                <w:left w:val="none" w:sz="0" w:space="0" w:color="auto"/>
                <w:bottom w:val="none" w:sz="0" w:space="0" w:color="auto"/>
                <w:right w:val="none" w:sz="0" w:space="0" w:color="auto"/>
              </w:divBdr>
            </w:div>
          </w:divsChild>
        </w:div>
        <w:div w:id="1118916649">
          <w:marLeft w:val="0"/>
          <w:marRight w:val="0"/>
          <w:marTop w:val="0"/>
          <w:marBottom w:val="0"/>
          <w:divBdr>
            <w:top w:val="none" w:sz="0" w:space="0" w:color="auto"/>
            <w:left w:val="none" w:sz="0" w:space="0" w:color="auto"/>
            <w:bottom w:val="none" w:sz="0" w:space="0" w:color="auto"/>
            <w:right w:val="none" w:sz="0" w:space="0" w:color="auto"/>
          </w:divBdr>
        </w:div>
        <w:div w:id="1855419487">
          <w:marLeft w:val="0"/>
          <w:marRight w:val="0"/>
          <w:marTop w:val="0"/>
          <w:marBottom w:val="0"/>
          <w:divBdr>
            <w:top w:val="none" w:sz="0" w:space="0" w:color="auto"/>
            <w:left w:val="none" w:sz="0" w:space="0" w:color="auto"/>
            <w:bottom w:val="none" w:sz="0" w:space="0" w:color="auto"/>
            <w:right w:val="none" w:sz="0" w:space="0" w:color="auto"/>
          </w:divBdr>
          <w:divsChild>
            <w:div w:id="1149202436">
              <w:marLeft w:val="0"/>
              <w:marRight w:val="0"/>
              <w:marTop w:val="0"/>
              <w:marBottom w:val="0"/>
              <w:divBdr>
                <w:top w:val="none" w:sz="0" w:space="0" w:color="auto"/>
                <w:left w:val="none" w:sz="0" w:space="0" w:color="auto"/>
                <w:bottom w:val="none" w:sz="0" w:space="0" w:color="auto"/>
                <w:right w:val="none" w:sz="0" w:space="0" w:color="auto"/>
              </w:divBdr>
            </w:div>
          </w:divsChild>
        </w:div>
        <w:div w:id="393814888">
          <w:marLeft w:val="0"/>
          <w:marRight w:val="0"/>
          <w:marTop w:val="0"/>
          <w:marBottom w:val="0"/>
          <w:divBdr>
            <w:top w:val="none" w:sz="0" w:space="0" w:color="auto"/>
            <w:left w:val="none" w:sz="0" w:space="0" w:color="auto"/>
            <w:bottom w:val="none" w:sz="0" w:space="0" w:color="auto"/>
            <w:right w:val="none" w:sz="0" w:space="0" w:color="auto"/>
          </w:divBdr>
        </w:div>
        <w:div w:id="1274897153">
          <w:marLeft w:val="0"/>
          <w:marRight w:val="0"/>
          <w:marTop w:val="0"/>
          <w:marBottom w:val="0"/>
          <w:divBdr>
            <w:top w:val="none" w:sz="0" w:space="0" w:color="auto"/>
            <w:left w:val="none" w:sz="0" w:space="0" w:color="auto"/>
            <w:bottom w:val="none" w:sz="0" w:space="0" w:color="auto"/>
            <w:right w:val="none" w:sz="0" w:space="0" w:color="auto"/>
          </w:divBdr>
          <w:divsChild>
            <w:div w:id="1815179400">
              <w:marLeft w:val="0"/>
              <w:marRight w:val="0"/>
              <w:marTop w:val="0"/>
              <w:marBottom w:val="0"/>
              <w:divBdr>
                <w:top w:val="none" w:sz="0" w:space="0" w:color="auto"/>
                <w:left w:val="none" w:sz="0" w:space="0" w:color="auto"/>
                <w:bottom w:val="none" w:sz="0" w:space="0" w:color="auto"/>
                <w:right w:val="none" w:sz="0" w:space="0" w:color="auto"/>
              </w:divBdr>
            </w:div>
          </w:divsChild>
        </w:div>
        <w:div w:id="935091101">
          <w:marLeft w:val="0"/>
          <w:marRight w:val="0"/>
          <w:marTop w:val="0"/>
          <w:marBottom w:val="0"/>
          <w:divBdr>
            <w:top w:val="none" w:sz="0" w:space="0" w:color="auto"/>
            <w:left w:val="none" w:sz="0" w:space="0" w:color="auto"/>
            <w:bottom w:val="none" w:sz="0" w:space="0" w:color="auto"/>
            <w:right w:val="none" w:sz="0" w:space="0" w:color="auto"/>
          </w:divBdr>
        </w:div>
        <w:div w:id="781147990">
          <w:marLeft w:val="0"/>
          <w:marRight w:val="0"/>
          <w:marTop w:val="0"/>
          <w:marBottom w:val="0"/>
          <w:divBdr>
            <w:top w:val="none" w:sz="0" w:space="0" w:color="auto"/>
            <w:left w:val="none" w:sz="0" w:space="0" w:color="auto"/>
            <w:bottom w:val="none" w:sz="0" w:space="0" w:color="auto"/>
            <w:right w:val="none" w:sz="0" w:space="0" w:color="auto"/>
          </w:divBdr>
          <w:divsChild>
            <w:div w:id="774792687">
              <w:marLeft w:val="0"/>
              <w:marRight w:val="0"/>
              <w:marTop w:val="0"/>
              <w:marBottom w:val="0"/>
              <w:divBdr>
                <w:top w:val="none" w:sz="0" w:space="0" w:color="auto"/>
                <w:left w:val="none" w:sz="0" w:space="0" w:color="auto"/>
                <w:bottom w:val="none" w:sz="0" w:space="0" w:color="auto"/>
                <w:right w:val="none" w:sz="0" w:space="0" w:color="auto"/>
              </w:divBdr>
            </w:div>
          </w:divsChild>
        </w:div>
        <w:div w:id="151870308">
          <w:marLeft w:val="0"/>
          <w:marRight w:val="0"/>
          <w:marTop w:val="0"/>
          <w:marBottom w:val="0"/>
          <w:divBdr>
            <w:top w:val="none" w:sz="0" w:space="0" w:color="auto"/>
            <w:left w:val="none" w:sz="0" w:space="0" w:color="auto"/>
            <w:bottom w:val="none" w:sz="0" w:space="0" w:color="auto"/>
            <w:right w:val="none" w:sz="0" w:space="0" w:color="auto"/>
          </w:divBdr>
        </w:div>
        <w:div w:id="743726385">
          <w:marLeft w:val="0"/>
          <w:marRight w:val="0"/>
          <w:marTop w:val="0"/>
          <w:marBottom w:val="0"/>
          <w:divBdr>
            <w:top w:val="none" w:sz="0" w:space="0" w:color="auto"/>
            <w:left w:val="none" w:sz="0" w:space="0" w:color="auto"/>
            <w:bottom w:val="none" w:sz="0" w:space="0" w:color="auto"/>
            <w:right w:val="none" w:sz="0" w:space="0" w:color="auto"/>
          </w:divBdr>
          <w:divsChild>
            <w:div w:id="498084031">
              <w:marLeft w:val="0"/>
              <w:marRight w:val="0"/>
              <w:marTop w:val="0"/>
              <w:marBottom w:val="0"/>
              <w:divBdr>
                <w:top w:val="none" w:sz="0" w:space="0" w:color="auto"/>
                <w:left w:val="none" w:sz="0" w:space="0" w:color="auto"/>
                <w:bottom w:val="none" w:sz="0" w:space="0" w:color="auto"/>
                <w:right w:val="none" w:sz="0" w:space="0" w:color="auto"/>
              </w:divBdr>
            </w:div>
          </w:divsChild>
        </w:div>
        <w:div w:id="1312102914">
          <w:marLeft w:val="0"/>
          <w:marRight w:val="0"/>
          <w:marTop w:val="0"/>
          <w:marBottom w:val="0"/>
          <w:divBdr>
            <w:top w:val="none" w:sz="0" w:space="0" w:color="auto"/>
            <w:left w:val="none" w:sz="0" w:space="0" w:color="auto"/>
            <w:bottom w:val="none" w:sz="0" w:space="0" w:color="auto"/>
            <w:right w:val="none" w:sz="0" w:space="0" w:color="auto"/>
          </w:divBdr>
        </w:div>
        <w:div w:id="1221748018">
          <w:marLeft w:val="0"/>
          <w:marRight w:val="0"/>
          <w:marTop w:val="0"/>
          <w:marBottom w:val="0"/>
          <w:divBdr>
            <w:top w:val="none" w:sz="0" w:space="0" w:color="auto"/>
            <w:left w:val="none" w:sz="0" w:space="0" w:color="auto"/>
            <w:bottom w:val="none" w:sz="0" w:space="0" w:color="auto"/>
            <w:right w:val="none" w:sz="0" w:space="0" w:color="auto"/>
          </w:divBdr>
          <w:divsChild>
            <w:div w:id="1042707933">
              <w:marLeft w:val="0"/>
              <w:marRight w:val="0"/>
              <w:marTop w:val="0"/>
              <w:marBottom w:val="0"/>
              <w:divBdr>
                <w:top w:val="none" w:sz="0" w:space="0" w:color="auto"/>
                <w:left w:val="none" w:sz="0" w:space="0" w:color="auto"/>
                <w:bottom w:val="none" w:sz="0" w:space="0" w:color="auto"/>
                <w:right w:val="none" w:sz="0" w:space="0" w:color="auto"/>
              </w:divBdr>
            </w:div>
          </w:divsChild>
        </w:div>
        <w:div w:id="1746341300">
          <w:marLeft w:val="0"/>
          <w:marRight w:val="0"/>
          <w:marTop w:val="300"/>
          <w:marBottom w:val="0"/>
          <w:divBdr>
            <w:top w:val="none" w:sz="0" w:space="0" w:color="auto"/>
            <w:left w:val="none" w:sz="0" w:space="0" w:color="auto"/>
            <w:bottom w:val="none" w:sz="0" w:space="0" w:color="auto"/>
            <w:right w:val="none" w:sz="0" w:space="0" w:color="auto"/>
          </w:divBdr>
          <w:divsChild>
            <w:div w:id="1840121549">
              <w:marLeft w:val="0"/>
              <w:marRight w:val="0"/>
              <w:marTop w:val="0"/>
              <w:marBottom w:val="0"/>
              <w:divBdr>
                <w:top w:val="none" w:sz="0" w:space="0" w:color="auto"/>
                <w:left w:val="none" w:sz="0" w:space="0" w:color="auto"/>
                <w:bottom w:val="none" w:sz="0" w:space="0" w:color="auto"/>
                <w:right w:val="none" w:sz="0" w:space="0" w:color="auto"/>
              </w:divBdr>
              <w:divsChild>
                <w:div w:id="115764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88626">
          <w:marLeft w:val="0"/>
          <w:marRight w:val="0"/>
          <w:marTop w:val="300"/>
          <w:marBottom w:val="0"/>
          <w:divBdr>
            <w:top w:val="none" w:sz="0" w:space="0" w:color="auto"/>
            <w:left w:val="none" w:sz="0" w:space="0" w:color="auto"/>
            <w:bottom w:val="none" w:sz="0" w:space="0" w:color="auto"/>
            <w:right w:val="none" w:sz="0" w:space="0" w:color="auto"/>
          </w:divBdr>
          <w:divsChild>
            <w:div w:id="618268032">
              <w:marLeft w:val="0"/>
              <w:marRight w:val="0"/>
              <w:marTop w:val="0"/>
              <w:marBottom w:val="0"/>
              <w:divBdr>
                <w:top w:val="none" w:sz="0" w:space="0" w:color="auto"/>
                <w:left w:val="none" w:sz="0" w:space="0" w:color="auto"/>
                <w:bottom w:val="none" w:sz="0" w:space="0" w:color="auto"/>
                <w:right w:val="none" w:sz="0" w:space="0" w:color="auto"/>
              </w:divBdr>
              <w:divsChild>
                <w:div w:id="83946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134464">
          <w:marLeft w:val="0"/>
          <w:marRight w:val="0"/>
          <w:marTop w:val="300"/>
          <w:marBottom w:val="0"/>
          <w:divBdr>
            <w:top w:val="none" w:sz="0" w:space="0" w:color="auto"/>
            <w:left w:val="none" w:sz="0" w:space="0" w:color="auto"/>
            <w:bottom w:val="none" w:sz="0" w:space="0" w:color="auto"/>
            <w:right w:val="none" w:sz="0" w:space="0" w:color="auto"/>
          </w:divBdr>
          <w:divsChild>
            <w:div w:id="1188954765">
              <w:marLeft w:val="0"/>
              <w:marRight w:val="0"/>
              <w:marTop w:val="0"/>
              <w:marBottom w:val="0"/>
              <w:divBdr>
                <w:top w:val="none" w:sz="0" w:space="0" w:color="auto"/>
                <w:left w:val="none" w:sz="0" w:space="0" w:color="auto"/>
                <w:bottom w:val="none" w:sz="0" w:space="0" w:color="auto"/>
                <w:right w:val="none" w:sz="0" w:space="0" w:color="auto"/>
              </w:divBdr>
              <w:divsChild>
                <w:div w:id="165101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093950">
          <w:marLeft w:val="0"/>
          <w:marRight w:val="0"/>
          <w:marTop w:val="300"/>
          <w:marBottom w:val="0"/>
          <w:divBdr>
            <w:top w:val="none" w:sz="0" w:space="0" w:color="auto"/>
            <w:left w:val="none" w:sz="0" w:space="0" w:color="auto"/>
            <w:bottom w:val="none" w:sz="0" w:space="0" w:color="auto"/>
            <w:right w:val="none" w:sz="0" w:space="0" w:color="auto"/>
          </w:divBdr>
          <w:divsChild>
            <w:div w:id="1871189372">
              <w:marLeft w:val="0"/>
              <w:marRight w:val="0"/>
              <w:marTop w:val="0"/>
              <w:marBottom w:val="0"/>
              <w:divBdr>
                <w:top w:val="none" w:sz="0" w:space="0" w:color="auto"/>
                <w:left w:val="none" w:sz="0" w:space="0" w:color="auto"/>
                <w:bottom w:val="none" w:sz="0" w:space="0" w:color="auto"/>
                <w:right w:val="none" w:sz="0" w:space="0" w:color="auto"/>
              </w:divBdr>
              <w:divsChild>
                <w:div w:id="15134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3384946">
      <w:bodyDiv w:val="1"/>
      <w:marLeft w:val="0"/>
      <w:marRight w:val="0"/>
      <w:marTop w:val="0"/>
      <w:marBottom w:val="0"/>
      <w:divBdr>
        <w:top w:val="none" w:sz="0" w:space="0" w:color="auto"/>
        <w:left w:val="none" w:sz="0" w:space="0" w:color="auto"/>
        <w:bottom w:val="none" w:sz="0" w:space="0" w:color="auto"/>
        <w:right w:val="none" w:sz="0" w:space="0" w:color="auto"/>
      </w:divBdr>
      <w:divsChild>
        <w:div w:id="1619991643">
          <w:marLeft w:val="0"/>
          <w:marRight w:val="0"/>
          <w:marTop w:val="0"/>
          <w:marBottom w:val="0"/>
          <w:divBdr>
            <w:top w:val="none" w:sz="0" w:space="0" w:color="auto"/>
            <w:left w:val="none" w:sz="0" w:space="0" w:color="auto"/>
            <w:bottom w:val="none" w:sz="0" w:space="0" w:color="auto"/>
            <w:right w:val="none" w:sz="0" w:space="0" w:color="auto"/>
          </w:divBdr>
        </w:div>
        <w:div w:id="1516770919">
          <w:marLeft w:val="0"/>
          <w:marRight w:val="0"/>
          <w:marTop w:val="0"/>
          <w:marBottom w:val="0"/>
          <w:divBdr>
            <w:top w:val="none" w:sz="0" w:space="0" w:color="auto"/>
            <w:left w:val="none" w:sz="0" w:space="0" w:color="auto"/>
            <w:bottom w:val="none" w:sz="0" w:space="0" w:color="auto"/>
            <w:right w:val="none" w:sz="0" w:space="0" w:color="auto"/>
          </w:divBdr>
          <w:divsChild>
            <w:div w:id="1331441826">
              <w:marLeft w:val="0"/>
              <w:marRight w:val="0"/>
              <w:marTop w:val="0"/>
              <w:marBottom w:val="0"/>
              <w:divBdr>
                <w:top w:val="none" w:sz="0" w:space="0" w:color="auto"/>
                <w:left w:val="none" w:sz="0" w:space="0" w:color="auto"/>
                <w:bottom w:val="none" w:sz="0" w:space="0" w:color="auto"/>
                <w:right w:val="none" w:sz="0" w:space="0" w:color="auto"/>
              </w:divBdr>
            </w:div>
          </w:divsChild>
        </w:div>
        <w:div w:id="2080904870">
          <w:marLeft w:val="0"/>
          <w:marRight w:val="0"/>
          <w:marTop w:val="0"/>
          <w:marBottom w:val="0"/>
          <w:divBdr>
            <w:top w:val="none" w:sz="0" w:space="0" w:color="auto"/>
            <w:left w:val="none" w:sz="0" w:space="0" w:color="auto"/>
            <w:bottom w:val="none" w:sz="0" w:space="0" w:color="auto"/>
            <w:right w:val="none" w:sz="0" w:space="0" w:color="auto"/>
          </w:divBdr>
        </w:div>
        <w:div w:id="1966891716">
          <w:marLeft w:val="0"/>
          <w:marRight w:val="0"/>
          <w:marTop w:val="0"/>
          <w:marBottom w:val="0"/>
          <w:divBdr>
            <w:top w:val="none" w:sz="0" w:space="0" w:color="auto"/>
            <w:left w:val="none" w:sz="0" w:space="0" w:color="auto"/>
            <w:bottom w:val="none" w:sz="0" w:space="0" w:color="auto"/>
            <w:right w:val="none" w:sz="0" w:space="0" w:color="auto"/>
          </w:divBdr>
          <w:divsChild>
            <w:div w:id="2085103752">
              <w:marLeft w:val="0"/>
              <w:marRight w:val="0"/>
              <w:marTop w:val="0"/>
              <w:marBottom w:val="0"/>
              <w:divBdr>
                <w:top w:val="none" w:sz="0" w:space="0" w:color="auto"/>
                <w:left w:val="none" w:sz="0" w:space="0" w:color="auto"/>
                <w:bottom w:val="none" w:sz="0" w:space="0" w:color="auto"/>
                <w:right w:val="none" w:sz="0" w:space="0" w:color="auto"/>
              </w:divBdr>
            </w:div>
          </w:divsChild>
        </w:div>
        <w:div w:id="684676278">
          <w:marLeft w:val="0"/>
          <w:marRight w:val="0"/>
          <w:marTop w:val="0"/>
          <w:marBottom w:val="0"/>
          <w:divBdr>
            <w:top w:val="none" w:sz="0" w:space="0" w:color="auto"/>
            <w:left w:val="none" w:sz="0" w:space="0" w:color="auto"/>
            <w:bottom w:val="none" w:sz="0" w:space="0" w:color="auto"/>
            <w:right w:val="none" w:sz="0" w:space="0" w:color="auto"/>
          </w:divBdr>
        </w:div>
        <w:div w:id="1888031059">
          <w:marLeft w:val="0"/>
          <w:marRight w:val="0"/>
          <w:marTop w:val="0"/>
          <w:marBottom w:val="0"/>
          <w:divBdr>
            <w:top w:val="none" w:sz="0" w:space="0" w:color="auto"/>
            <w:left w:val="none" w:sz="0" w:space="0" w:color="auto"/>
            <w:bottom w:val="none" w:sz="0" w:space="0" w:color="auto"/>
            <w:right w:val="none" w:sz="0" w:space="0" w:color="auto"/>
          </w:divBdr>
          <w:divsChild>
            <w:div w:id="1649094459">
              <w:marLeft w:val="0"/>
              <w:marRight w:val="0"/>
              <w:marTop w:val="0"/>
              <w:marBottom w:val="0"/>
              <w:divBdr>
                <w:top w:val="none" w:sz="0" w:space="0" w:color="auto"/>
                <w:left w:val="none" w:sz="0" w:space="0" w:color="auto"/>
                <w:bottom w:val="none" w:sz="0" w:space="0" w:color="auto"/>
                <w:right w:val="none" w:sz="0" w:space="0" w:color="auto"/>
              </w:divBdr>
            </w:div>
          </w:divsChild>
        </w:div>
        <w:div w:id="501240585">
          <w:marLeft w:val="0"/>
          <w:marRight w:val="0"/>
          <w:marTop w:val="0"/>
          <w:marBottom w:val="0"/>
          <w:divBdr>
            <w:top w:val="none" w:sz="0" w:space="0" w:color="auto"/>
            <w:left w:val="none" w:sz="0" w:space="0" w:color="auto"/>
            <w:bottom w:val="none" w:sz="0" w:space="0" w:color="auto"/>
            <w:right w:val="none" w:sz="0" w:space="0" w:color="auto"/>
          </w:divBdr>
        </w:div>
        <w:div w:id="95096425">
          <w:marLeft w:val="0"/>
          <w:marRight w:val="0"/>
          <w:marTop w:val="0"/>
          <w:marBottom w:val="0"/>
          <w:divBdr>
            <w:top w:val="none" w:sz="0" w:space="0" w:color="auto"/>
            <w:left w:val="none" w:sz="0" w:space="0" w:color="auto"/>
            <w:bottom w:val="none" w:sz="0" w:space="0" w:color="auto"/>
            <w:right w:val="none" w:sz="0" w:space="0" w:color="auto"/>
          </w:divBdr>
          <w:divsChild>
            <w:div w:id="451364425">
              <w:marLeft w:val="0"/>
              <w:marRight w:val="0"/>
              <w:marTop w:val="0"/>
              <w:marBottom w:val="0"/>
              <w:divBdr>
                <w:top w:val="none" w:sz="0" w:space="0" w:color="auto"/>
                <w:left w:val="none" w:sz="0" w:space="0" w:color="auto"/>
                <w:bottom w:val="none" w:sz="0" w:space="0" w:color="auto"/>
                <w:right w:val="none" w:sz="0" w:space="0" w:color="auto"/>
              </w:divBdr>
            </w:div>
          </w:divsChild>
        </w:div>
        <w:div w:id="1899315723">
          <w:marLeft w:val="0"/>
          <w:marRight w:val="0"/>
          <w:marTop w:val="0"/>
          <w:marBottom w:val="0"/>
          <w:divBdr>
            <w:top w:val="none" w:sz="0" w:space="0" w:color="auto"/>
            <w:left w:val="none" w:sz="0" w:space="0" w:color="auto"/>
            <w:bottom w:val="none" w:sz="0" w:space="0" w:color="auto"/>
            <w:right w:val="none" w:sz="0" w:space="0" w:color="auto"/>
          </w:divBdr>
        </w:div>
        <w:div w:id="2011833197">
          <w:marLeft w:val="0"/>
          <w:marRight w:val="0"/>
          <w:marTop w:val="0"/>
          <w:marBottom w:val="0"/>
          <w:divBdr>
            <w:top w:val="none" w:sz="0" w:space="0" w:color="auto"/>
            <w:left w:val="none" w:sz="0" w:space="0" w:color="auto"/>
            <w:bottom w:val="none" w:sz="0" w:space="0" w:color="auto"/>
            <w:right w:val="none" w:sz="0" w:space="0" w:color="auto"/>
          </w:divBdr>
          <w:divsChild>
            <w:div w:id="947390834">
              <w:marLeft w:val="0"/>
              <w:marRight w:val="0"/>
              <w:marTop w:val="0"/>
              <w:marBottom w:val="0"/>
              <w:divBdr>
                <w:top w:val="none" w:sz="0" w:space="0" w:color="auto"/>
                <w:left w:val="none" w:sz="0" w:space="0" w:color="auto"/>
                <w:bottom w:val="none" w:sz="0" w:space="0" w:color="auto"/>
                <w:right w:val="none" w:sz="0" w:space="0" w:color="auto"/>
              </w:divBdr>
            </w:div>
          </w:divsChild>
        </w:div>
        <w:div w:id="631598625">
          <w:marLeft w:val="0"/>
          <w:marRight w:val="0"/>
          <w:marTop w:val="0"/>
          <w:marBottom w:val="0"/>
          <w:divBdr>
            <w:top w:val="none" w:sz="0" w:space="0" w:color="auto"/>
            <w:left w:val="none" w:sz="0" w:space="0" w:color="auto"/>
            <w:bottom w:val="none" w:sz="0" w:space="0" w:color="auto"/>
            <w:right w:val="none" w:sz="0" w:space="0" w:color="auto"/>
          </w:divBdr>
        </w:div>
        <w:div w:id="1716005254">
          <w:marLeft w:val="0"/>
          <w:marRight w:val="0"/>
          <w:marTop w:val="0"/>
          <w:marBottom w:val="0"/>
          <w:divBdr>
            <w:top w:val="none" w:sz="0" w:space="0" w:color="auto"/>
            <w:left w:val="none" w:sz="0" w:space="0" w:color="auto"/>
            <w:bottom w:val="none" w:sz="0" w:space="0" w:color="auto"/>
            <w:right w:val="none" w:sz="0" w:space="0" w:color="auto"/>
          </w:divBdr>
          <w:divsChild>
            <w:div w:id="207181239">
              <w:marLeft w:val="0"/>
              <w:marRight w:val="0"/>
              <w:marTop w:val="0"/>
              <w:marBottom w:val="0"/>
              <w:divBdr>
                <w:top w:val="none" w:sz="0" w:space="0" w:color="auto"/>
                <w:left w:val="none" w:sz="0" w:space="0" w:color="auto"/>
                <w:bottom w:val="none" w:sz="0" w:space="0" w:color="auto"/>
                <w:right w:val="none" w:sz="0" w:space="0" w:color="auto"/>
              </w:divBdr>
            </w:div>
          </w:divsChild>
        </w:div>
        <w:div w:id="487743758">
          <w:marLeft w:val="0"/>
          <w:marRight w:val="0"/>
          <w:marTop w:val="0"/>
          <w:marBottom w:val="0"/>
          <w:divBdr>
            <w:top w:val="none" w:sz="0" w:space="0" w:color="auto"/>
            <w:left w:val="none" w:sz="0" w:space="0" w:color="auto"/>
            <w:bottom w:val="none" w:sz="0" w:space="0" w:color="auto"/>
            <w:right w:val="none" w:sz="0" w:space="0" w:color="auto"/>
          </w:divBdr>
        </w:div>
        <w:div w:id="704866120">
          <w:marLeft w:val="0"/>
          <w:marRight w:val="0"/>
          <w:marTop w:val="0"/>
          <w:marBottom w:val="0"/>
          <w:divBdr>
            <w:top w:val="none" w:sz="0" w:space="0" w:color="auto"/>
            <w:left w:val="none" w:sz="0" w:space="0" w:color="auto"/>
            <w:bottom w:val="none" w:sz="0" w:space="0" w:color="auto"/>
            <w:right w:val="none" w:sz="0" w:space="0" w:color="auto"/>
          </w:divBdr>
          <w:divsChild>
            <w:div w:id="1748182827">
              <w:marLeft w:val="0"/>
              <w:marRight w:val="0"/>
              <w:marTop w:val="0"/>
              <w:marBottom w:val="0"/>
              <w:divBdr>
                <w:top w:val="none" w:sz="0" w:space="0" w:color="auto"/>
                <w:left w:val="none" w:sz="0" w:space="0" w:color="auto"/>
                <w:bottom w:val="none" w:sz="0" w:space="0" w:color="auto"/>
                <w:right w:val="none" w:sz="0" w:space="0" w:color="auto"/>
              </w:divBdr>
            </w:div>
          </w:divsChild>
        </w:div>
        <w:div w:id="1226839339">
          <w:marLeft w:val="0"/>
          <w:marRight w:val="0"/>
          <w:marTop w:val="300"/>
          <w:marBottom w:val="0"/>
          <w:divBdr>
            <w:top w:val="none" w:sz="0" w:space="0" w:color="auto"/>
            <w:left w:val="none" w:sz="0" w:space="0" w:color="auto"/>
            <w:bottom w:val="none" w:sz="0" w:space="0" w:color="auto"/>
            <w:right w:val="none" w:sz="0" w:space="0" w:color="auto"/>
          </w:divBdr>
          <w:divsChild>
            <w:div w:id="1620721560">
              <w:marLeft w:val="0"/>
              <w:marRight w:val="0"/>
              <w:marTop w:val="0"/>
              <w:marBottom w:val="0"/>
              <w:divBdr>
                <w:top w:val="none" w:sz="0" w:space="0" w:color="auto"/>
                <w:left w:val="none" w:sz="0" w:space="0" w:color="auto"/>
                <w:bottom w:val="none" w:sz="0" w:space="0" w:color="auto"/>
                <w:right w:val="none" w:sz="0" w:space="0" w:color="auto"/>
              </w:divBdr>
              <w:divsChild>
                <w:div w:id="1668899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05929">
          <w:marLeft w:val="0"/>
          <w:marRight w:val="0"/>
          <w:marTop w:val="300"/>
          <w:marBottom w:val="0"/>
          <w:divBdr>
            <w:top w:val="none" w:sz="0" w:space="0" w:color="auto"/>
            <w:left w:val="none" w:sz="0" w:space="0" w:color="auto"/>
            <w:bottom w:val="none" w:sz="0" w:space="0" w:color="auto"/>
            <w:right w:val="none" w:sz="0" w:space="0" w:color="auto"/>
          </w:divBdr>
          <w:divsChild>
            <w:div w:id="1214780466">
              <w:marLeft w:val="0"/>
              <w:marRight w:val="0"/>
              <w:marTop w:val="0"/>
              <w:marBottom w:val="0"/>
              <w:divBdr>
                <w:top w:val="none" w:sz="0" w:space="0" w:color="auto"/>
                <w:left w:val="none" w:sz="0" w:space="0" w:color="auto"/>
                <w:bottom w:val="none" w:sz="0" w:space="0" w:color="auto"/>
                <w:right w:val="none" w:sz="0" w:space="0" w:color="auto"/>
              </w:divBdr>
              <w:divsChild>
                <w:div w:id="48550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1712">
          <w:marLeft w:val="0"/>
          <w:marRight w:val="0"/>
          <w:marTop w:val="300"/>
          <w:marBottom w:val="0"/>
          <w:divBdr>
            <w:top w:val="none" w:sz="0" w:space="0" w:color="auto"/>
            <w:left w:val="none" w:sz="0" w:space="0" w:color="auto"/>
            <w:bottom w:val="none" w:sz="0" w:space="0" w:color="auto"/>
            <w:right w:val="none" w:sz="0" w:space="0" w:color="auto"/>
          </w:divBdr>
          <w:divsChild>
            <w:div w:id="1440567931">
              <w:marLeft w:val="0"/>
              <w:marRight w:val="0"/>
              <w:marTop w:val="0"/>
              <w:marBottom w:val="0"/>
              <w:divBdr>
                <w:top w:val="none" w:sz="0" w:space="0" w:color="auto"/>
                <w:left w:val="none" w:sz="0" w:space="0" w:color="auto"/>
                <w:bottom w:val="none" w:sz="0" w:space="0" w:color="auto"/>
                <w:right w:val="none" w:sz="0" w:space="0" w:color="auto"/>
              </w:divBdr>
              <w:divsChild>
                <w:div w:id="1606885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84119">
          <w:marLeft w:val="0"/>
          <w:marRight w:val="0"/>
          <w:marTop w:val="300"/>
          <w:marBottom w:val="0"/>
          <w:divBdr>
            <w:top w:val="none" w:sz="0" w:space="0" w:color="auto"/>
            <w:left w:val="none" w:sz="0" w:space="0" w:color="auto"/>
            <w:bottom w:val="none" w:sz="0" w:space="0" w:color="auto"/>
            <w:right w:val="none" w:sz="0" w:space="0" w:color="auto"/>
          </w:divBdr>
          <w:divsChild>
            <w:div w:id="217403488">
              <w:marLeft w:val="0"/>
              <w:marRight w:val="0"/>
              <w:marTop w:val="0"/>
              <w:marBottom w:val="0"/>
              <w:divBdr>
                <w:top w:val="none" w:sz="0" w:space="0" w:color="auto"/>
                <w:left w:val="none" w:sz="0" w:space="0" w:color="auto"/>
                <w:bottom w:val="none" w:sz="0" w:space="0" w:color="auto"/>
                <w:right w:val="none" w:sz="0" w:space="0" w:color="auto"/>
              </w:divBdr>
              <w:divsChild>
                <w:div w:id="99182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385249">
      <w:bodyDiv w:val="1"/>
      <w:marLeft w:val="0"/>
      <w:marRight w:val="0"/>
      <w:marTop w:val="0"/>
      <w:marBottom w:val="0"/>
      <w:divBdr>
        <w:top w:val="none" w:sz="0" w:space="0" w:color="auto"/>
        <w:left w:val="none" w:sz="0" w:space="0" w:color="auto"/>
        <w:bottom w:val="none" w:sz="0" w:space="0" w:color="auto"/>
        <w:right w:val="none" w:sz="0" w:space="0" w:color="auto"/>
      </w:divBdr>
      <w:divsChild>
        <w:div w:id="1498422476">
          <w:marLeft w:val="0"/>
          <w:marRight w:val="0"/>
          <w:marTop w:val="0"/>
          <w:marBottom w:val="0"/>
          <w:divBdr>
            <w:top w:val="none" w:sz="0" w:space="0" w:color="auto"/>
            <w:left w:val="none" w:sz="0" w:space="0" w:color="auto"/>
            <w:bottom w:val="none" w:sz="0" w:space="0" w:color="auto"/>
            <w:right w:val="none" w:sz="0" w:space="0" w:color="auto"/>
          </w:divBdr>
        </w:div>
        <w:div w:id="1882739921">
          <w:marLeft w:val="0"/>
          <w:marRight w:val="0"/>
          <w:marTop w:val="0"/>
          <w:marBottom w:val="0"/>
          <w:divBdr>
            <w:top w:val="none" w:sz="0" w:space="0" w:color="auto"/>
            <w:left w:val="none" w:sz="0" w:space="0" w:color="auto"/>
            <w:bottom w:val="none" w:sz="0" w:space="0" w:color="auto"/>
            <w:right w:val="none" w:sz="0" w:space="0" w:color="auto"/>
          </w:divBdr>
          <w:divsChild>
            <w:div w:id="1172602221">
              <w:marLeft w:val="0"/>
              <w:marRight w:val="0"/>
              <w:marTop w:val="0"/>
              <w:marBottom w:val="0"/>
              <w:divBdr>
                <w:top w:val="none" w:sz="0" w:space="0" w:color="auto"/>
                <w:left w:val="none" w:sz="0" w:space="0" w:color="auto"/>
                <w:bottom w:val="none" w:sz="0" w:space="0" w:color="auto"/>
                <w:right w:val="none" w:sz="0" w:space="0" w:color="auto"/>
              </w:divBdr>
            </w:div>
          </w:divsChild>
        </w:div>
        <w:div w:id="2058772198">
          <w:marLeft w:val="0"/>
          <w:marRight w:val="0"/>
          <w:marTop w:val="0"/>
          <w:marBottom w:val="0"/>
          <w:divBdr>
            <w:top w:val="none" w:sz="0" w:space="0" w:color="auto"/>
            <w:left w:val="none" w:sz="0" w:space="0" w:color="auto"/>
            <w:bottom w:val="none" w:sz="0" w:space="0" w:color="auto"/>
            <w:right w:val="none" w:sz="0" w:space="0" w:color="auto"/>
          </w:divBdr>
        </w:div>
        <w:div w:id="1001733532">
          <w:marLeft w:val="0"/>
          <w:marRight w:val="0"/>
          <w:marTop w:val="0"/>
          <w:marBottom w:val="0"/>
          <w:divBdr>
            <w:top w:val="none" w:sz="0" w:space="0" w:color="auto"/>
            <w:left w:val="none" w:sz="0" w:space="0" w:color="auto"/>
            <w:bottom w:val="none" w:sz="0" w:space="0" w:color="auto"/>
            <w:right w:val="none" w:sz="0" w:space="0" w:color="auto"/>
          </w:divBdr>
          <w:divsChild>
            <w:div w:id="927158666">
              <w:marLeft w:val="0"/>
              <w:marRight w:val="0"/>
              <w:marTop w:val="0"/>
              <w:marBottom w:val="0"/>
              <w:divBdr>
                <w:top w:val="none" w:sz="0" w:space="0" w:color="auto"/>
                <w:left w:val="none" w:sz="0" w:space="0" w:color="auto"/>
                <w:bottom w:val="none" w:sz="0" w:space="0" w:color="auto"/>
                <w:right w:val="none" w:sz="0" w:space="0" w:color="auto"/>
              </w:divBdr>
            </w:div>
          </w:divsChild>
        </w:div>
        <w:div w:id="561058846">
          <w:marLeft w:val="0"/>
          <w:marRight w:val="0"/>
          <w:marTop w:val="0"/>
          <w:marBottom w:val="0"/>
          <w:divBdr>
            <w:top w:val="none" w:sz="0" w:space="0" w:color="auto"/>
            <w:left w:val="none" w:sz="0" w:space="0" w:color="auto"/>
            <w:bottom w:val="none" w:sz="0" w:space="0" w:color="auto"/>
            <w:right w:val="none" w:sz="0" w:space="0" w:color="auto"/>
          </w:divBdr>
        </w:div>
        <w:div w:id="517277345">
          <w:marLeft w:val="0"/>
          <w:marRight w:val="0"/>
          <w:marTop w:val="0"/>
          <w:marBottom w:val="0"/>
          <w:divBdr>
            <w:top w:val="none" w:sz="0" w:space="0" w:color="auto"/>
            <w:left w:val="none" w:sz="0" w:space="0" w:color="auto"/>
            <w:bottom w:val="none" w:sz="0" w:space="0" w:color="auto"/>
            <w:right w:val="none" w:sz="0" w:space="0" w:color="auto"/>
          </w:divBdr>
          <w:divsChild>
            <w:div w:id="1166476943">
              <w:marLeft w:val="0"/>
              <w:marRight w:val="0"/>
              <w:marTop w:val="0"/>
              <w:marBottom w:val="0"/>
              <w:divBdr>
                <w:top w:val="none" w:sz="0" w:space="0" w:color="auto"/>
                <w:left w:val="none" w:sz="0" w:space="0" w:color="auto"/>
                <w:bottom w:val="none" w:sz="0" w:space="0" w:color="auto"/>
                <w:right w:val="none" w:sz="0" w:space="0" w:color="auto"/>
              </w:divBdr>
            </w:div>
          </w:divsChild>
        </w:div>
        <w:div w:id="1234663309">
          <w:marLeft w:val="0"/>
          <w:marRight w:val="0"/>
          <w:marTop w:val="0"/>
          <w:marBottom w:val="0"/>
          <w:divBdr>
            <w:top w:val="none" w:sz="0" w:space="0" w:color="auto"/>
            <w:left w:val="none" w:sz="0" w:space="0" w:color="auto"/>
            <w:bottom w:val="none" w:sz="0" w:space="0" w:color="auto"/>
            <w:right w:val="none" w:sz="0" w:space="0" w:color="auto"/>
          </w:divBdr>
        </w:div>
        <w:div w:id="839851932">
          <w:marLeft w:val="0"/>
          <w:marRight w:val="0"/>
          <w:marTop w:val="0"/>
          <w:marBottom w:val="0"/>
          <w:divBdr>
            <w:top w:val="none" w:sz="0" w:space="0" w:color="auto"/>
            <w:left w:val="none" w:sz="0" w:space="0" w:color="auto"/>
            <w:bottom w:val="none" w:sz="0" w:space="0" w:color="auto"/>
            <w:right w:val="none" w:sz="0" w:space="0" w:color="auto"/>
          </w:divBdr>
          <w:divsChild>
            <w:div w:id="381292690">
              <w:marLeft w:val="0"/>
              <w:marRight w:val="0"/>
              <w:marTop w:val="0"/>
              <w:marBottom w:val="0"/>
              <w:divBdr>
                <w:top w:val="none" w:sz="0" w:space="0" w:color="auto"/>
                <w:left w:val="none" w:sz="0" w:space="0" w:color="auto"/>
                <w:bottom w:val="none" w:sz="0" w:space="0" w:color="auto"/>
                <w:right w:val="none" w:sz="0" w:space="0" w:color="auto"/>
              </w:divBdr>
            </w:div>
          </w:divsChild>
        </w:div>
        <w:div w:id="1085106476">
          <w:marLeft w:val="0"/>
          <w:marRight w:val="0"/>
          <w:marTop w:val="0"/>
          <w:marBottom w:val="0"/>
          <w:divBdr>
            <w:top w:val="none" w:sz="0" w:space="0" w:color="auto"/>
            <w:left w:val="none" w:sz="0" w:space="0" w:color="auto"/>
            <w:bottom w:val="none" w:sz="0" w:space="0" w:color="auto"/>
            <w:right w:val="none" w:sz="0" w:space="0" w:color="auto"/>
          </w:divBdr>
        </w:div>
        <w:div w:id="1287390140">
          <w:marLeft w:val="0"/>
          <w:marRight w:val="0"/>
          <w:marTop w:val="0"/>
          <w:marBottom w:val="0"/>
          <w:divBdr>
            <w:top w:val="none" w:sz="0" w:space="0" w:color="auto"/>
            <w:left w:val="none" w:sz="0" w:space="0" w:color="auto"/>
            <w:bottom w:val="none" w:sz="0" w:space="0" w:color="auto"/>
            <w:right w:val="none" w:sz="0" w:space="0" w:color="auto"/>
          </w:divBdr>
          <w:divsChild>
            <w:div w:id="1794324135">
              <w:marLeft w:val="0"/>
              <w:marRight w:val="0"/>
              <w:marTop w:val="0"/>
              <w:marBottom w:val="0"/>
              <w:divBdr>
                <w:top w:val="none" w:sz="0" w:space="0" w:color="auto"/>
                <w:left w:val="none" w:sz="0" w:space="0" w:color="auto"/>
                <w:bottom w:val="none" w:sz="0" w:space="0" w:color="auto"/>
                <w:right w:val="none" w:sz="0" w:space="0" w:color="auto"/>
              </w:divBdr>
            </w:div>
          </w:divsChild>
        </w:div>
        <w:div w:id="1511675648">
          <w:marLeft w:val="0"/>
          <w:marRight w:val="0"/>
          <w:marTop w:val="0"/>
          <w:marBottom w:val="0"/>
          <w:divBdr>
            <w:top w:val="none" w:sz="0" w:space="0" w:color="auto"/>
            <w:left w:val="none" w:sz="0" w:space="0" w:color="auto"/>
            <w:bottom w:val="none" w:sz="0" w:space="0" w:color="auto"/>
            <w:right w:val="none" w:sz="0" w:space="0" w:color="auto"/>
          </w:divBdr>
        </w:div>
        <w:div w:id="705451127">
          <w:marLeft w:val="0"/>
          <w:marRight w:val="0"/>
          <w:marTop w:val="0"/>
          <w:marBottom w:val="0"/>
          <w:divBdr>
            <w:top w:val="none" w:sz="0" w:space="0" w:color="auto"/>
            <w:left w:val="none" w:sz="0" w:space="0" w:color="auto"/>
            <w:bottom w:val="none" w:sz="0" w:space="0" w:color="auto"/>
            <w:right w:val="none" w:sz="0" w:space="0" w:color="auto"/>
          </w:divBdr>
          <w:divsChild>
            <w:div w:id="1310554298">
              <w:marLeft w:val="0"/>
              <w:marRight w:val="0"/>
              <w:marTop w:val="0"/>
              <w:marBottom w:val="0"/>
              <w:divBdr>
                <w:top w:val="none" w:sz="0" w:space="0" w:color="auto"/>
                <w:left w:val="none" w:sz="0" w:space="0" w:color="auto"/>
                <w:bottom w:val="none" w:sz="0" w:space="0" w:color="auto"/>
                <w:right w:val="none" w:sz="0" w:space="0" w:color="auto"/>
              </w:divBdr>
            </w:div>
          </w:divsChild>
        </w:div>
        <w:div w:id="1874998803">
          <w:marLeft w:val="0"/>
          <w:marRight w:val="0"/>
          <w:marTop w:val="0"/>
          <w:marBottom w:val="0"/>
          <w:divBdr>
            <w:top w:val="none" w:sz="0" w:space="0" w:color="auto"/>
            <w:left w:val="none" w:sz="0" w:space="0" w:color="auto"/>
            <w:bottom w:val="none" w:sz="0" w:space="0" w:color="auto"/>
            <w:right w:val="none" w:sz="0" w:space="0" w:color="auto"/>
          </w:divBdr>
        </w:div>
        <w:div w:id="740367406">
          <w:marLeft w:val="0"/>
          <w:marRight w:val="0"/>
          <w:marTop w:val="0"/>
          <w:marBottom w:val="0"/>
          <w:divBdr>
            <w:top w:val="none" w:sz="0" w:space="0" w:color="auto"/>
            <w:left w:val="none" w:sz="0" w:space="0" w:color="auto"/>
            <w:bottom w:val="none" w:sz="0" w:space="0" w:color="auto"/>
            <w:right w:val="none" w:sz="0" w:space="0" w:color="auto"/>
          </w:divBdr>
          <w:divsChild>
            <w:div w:id="321354602">
              <w:marLeft w:val="0"/>
              <w:marRight w:val="0"/>
              <w:marTop w:val="0"/>
              <w:marBottom w:val="0"/>
              <w:divBdr>
                <w:top w:val="none" w:sz="0" w:space="0" w:color="auto"/>
                <w:left w:val="none" w:sz="0" w:space="0" w:color="auto"/>
                <w:bottom w:val="none" w:sz="0" w:space="0" w:color="auto"/>
                <w:right w:val="none" w:sz="0" w:space="0" w:color="auto"/>
              </w:divBdr>
            </w:div>
          </w:divsChild>
        </w:div>
        <w:div w:id="805006162">
          <w:marLeft w:val="0"/>
          <w:marRight w:val="0"/>
          <w:marTop w:val="300"/>
          <w:marBottom w:val="0"/>
          <w:divBdr>
            <w:top w:val="none" w:sz="0" w:space="0" w:color="auto"/>
            <w:left w:val="none" w:sz="0" w:space="0" w:color="auto"/>
            <w:bottom w:val="none" w:sz="0" w:space="0" w:color="auto"/>
            <w:right w:val="none" w:sz="0" w:space="0" w:color="auto"/>
          </w:divBdr>
          <w:divsChild>
            <w:div w:id="1425758435">
              <w:marLeft w:val="0"/>
              <w:marRight w:val="0"/>
              <w:marTop w:val="0"/>
              <w:marBottom w:val="0"/>
              <w:divBdr>
                <w:top w:val="none" w:sz="0" w:space="0" w:color="auto"/>
                <w:left w:val="none" w:sz="0" w:space="0" w:color="auto"/>
                <w:bottom w:val="none" w:sz="0" w:space="0" w:color="auto"/>
                <w:right w:val="none" w:sz="0" w:space="0" w:color="auto"/>
              </w:divBdr>
              <w:divsChild>
                <w:div w:id="805899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2931">
          <w:marLeft w:val="0"/>
          <w:marRight w:val="0"/>
          <w:marTop w:val="300"/>
          <w:marBottom w:val="0"/>
          <w:divBdr>
            <w:top w:val="none" w:sz="0" w:space="0" w:color="auto"/>
            <w:left w:val="none" w:sz="0" w:space="0" w:color="auto"/>
            <w:bottom w:val="none" w:sz="0" w:space="0" w:color="auto"/>
            <w:right w:val="none" w:sz="0" w:space="0" w:color="auto"/>
          </w:divBdr>
          <w:divsChild>
            <w:div w:id="983004340">
              <w:marLeft w:val="0"/>
              <w:marRight w:val="0"/>
              <w:marTop w:val="0"/>
              <w:marBottom w:val="0"/>
              <w:divBdr>
                <w:top w:val="none" w:sz="0" w:space="0" w:color="auto"/>
                <w:left w:val="none" w:sz="0" w:space="0" w:color="auto"/>
                <w:bottom w:val="none" w:sz="0" w:space="0" w:color="auto"/>
                <w:right w:val="none" w:sz="0" w:space="0" w:color="auto"/>
              </w:divBdr>
              <w:divsChild>
                <w:div w:id="138629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670495">
          <w:marLeft w:val="0"/>
          <w:marRight w:val="0"/>
          <w:marTop w:val="300"/>
          <w:marBottom w:val="0"/>
          <w:divBdr>
            <w:top w:val="none" w:sz="0" w:space="0" w:color="auto"/>
            <w:left w:val="none" w:sz="0" w:space="0" w:color="auto"/>
            <w:bottom w:val="none" w:sz="0" w:space="0" w:color="auto"/>
            <w:right w:val="none" w:sz="0" w:space="0" w:color="auto"/>
          </w:divBdr>
          <w:divsChild>
            <w:div w:id="2016226690">
              <w:marLeft w:val="0"/>
              <w:marRight w:val="0"/>
              <w:marTop w:val="0"/>
              <w:marBottom w:val="0"/>
              <w:divBdr>
                <w:top w:val="none" w:sz="0" w:space="0" w:color="auto"/>
                <w:left w:val="none" w:sz="0" w:space="0" w:color="auto"/>
                <w:bottom w:val="none" w:sz="0" w:space="0" w:color="auto"/>
                <w:right w:val="none" w:sz="0" w:space="0" w:color="auto"/>
              </w:divBdr>
              <w:divsChild>
                <w:div w:id="188366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113">
          <w:marLeft w:val="0"/>
          <w:marRight w:val="0"/>
          <w:marTop w:val="300"/>
          <w:marBottom w:val="0"/>
          <w:divBdr>
            <w:top w:val="none" w:sz="0" w:space="0" w:color="auto"/>
            <w:left w:val="none" w:sz="0" w:space="0" w:color="auto"/>
            <w:bottom w:val="none" w:sz="0" w:space="0" w:color="auto"/>
            <w:right w:val="none" w:sz="0" w:space="0" w:color="auto"/>
          </w:divBdr>
          <w:divsChild>
            <w:div w:id="2129203640">
              <w:marLeft w:val="0"/>
              <w:marRight w:val="0"/>
              <w:marTop w:val="0"/>
              <w:marBottom w:val="0"/>
              <w:divBdr>
                <w:top w:val="none" w:sz="0" w:space="0" w:color="auto"/>
                <w:left w:val="none" w:sz="0" w:space="0" w:color="auto"/>
                <w:bottom w:val="none" w:sz="0" w:space="0" w:color="auto"/>
                <w:right w:val="none" w:sz="0" w:space="0" w:color="auto"/>
              </w:divBdr>
              <w:divsChild>
                <w:div w:id="1469854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846022">
      <w:bodyDiv w:val="1"/>
      <w:marLeft w:val="0"/>
      <w:marRight w:val="0"/>
      <w:marTop w:val="0"/>
      <w:marBottom w:val="0"/>
      <w:divBdr>
        <w:top w:val="none" w:sz="0" w:space="0" w:color="auto"/>
        <w:left w:val="none" w:sz="0" w:space="0" w:color="auto"/>
        <w:bottom w:val="none" w:sz="0" w:space="0" w:color="auto"/>
        <w:right w:val="none" w:sz="0" w:space="0" w:color="auto"/>
      </w:divBdr>
      <w:divsChild>
        <w:div w:id="1210727615">
          <w:marLeft w:val="0"/>
          <w:marRight w:val="0"/>
          <w:marTop w:val="0"/>
          <w:marBottom w:val="0"/>
          <w:divBdr>
            <w:top w:val="none" w:sz="0" w:space="0" w:color="auto"/>
            <w:left w:val="none" w:sz="0" w:space="0" w:color="auto"/>
            <w:bottom w:val="none" w:sz="0" w:space="0" w:color="auto"/>
            <w:right w:val="none" w:sz="0" w:space="0" w:color="auto"/>
          </w:divBdr>
        </w:div>
        <w:div w:id="1884711440">
          <w:marLeft w:val="0"/>
          <w:marRight w:val="0"/>
          <w:marTop w:val="0"/>
          <w:marBottom w:val="0"/>
          <w:divBdr>
            <w:top w:val="none" w:sz="0" w:space="0" w:color="auto"/>
            <w:left w:val="none" w:sz="0" w:space="0" w:color="auto"/>
            <w:bottom w:val="none" w:sz="0" w:space="0" w:color="auto"/>
            <w:right w:val="none" w:sz="0" w:space="0" w:color="auto"/>
          </w:divBdr>
          <w:divsChild>
            <w:div w:id="386150523">
              <w:marLeft w:val="0"/>
              <w:marRight w:val="0"/>
              <w:marTop w:val="0"/>
              <w:marBottom w:val="0"/>
              <w:divBdr>
                <w:top w:val="none" w:sz="0" w:space="0" w:color="auto"/>
                <w:left w:val="none" w:sz="0" w:space="0" w:color="auto"/>
                <w:bottom w:val="none" w:sz="0" w:space="0" w:color="auto"/>
                <w:right w:val="none" w:sz="0" w:space="0" w:color="auto"/>
              </w:divBdr>
            </w:div>
          </w:divsChild>
        </w:div>
        <w:div w:id="156464719">
          <w:marLeft w:val="0"/>
          <w:marRight w:val="0"/>
          <w:marTop w:val="0"/>
          <w:marBottom w:val="0"/>
          <w:divBdr>
            <w:top w:val="none" w:sz="0" w:space="0" w:color="auto"/>
            <w:left w:val="none" w:sz="0" w:space="0" w:color="auto"/>
            <w:bottom w:val="none" w:sz="0" w:space="0" w:color="auto"/>
            <w:right w:val="none" w:sz="0" w:space="0" w:color="auto"/>
          </w:divBdr>
        </w:div>
        <w:div w:id="1717777034">
          <w:marLeft w:val="0"/>
          <w:marRight w:val="0"/>
          <w:marTop w:val="0"/>
          <w:marBottom w:val="0"/>
          <w:divBdr>
            <w:top w:val="none" w:sz="0" w:space="0" w:color="auto"/>
            <w:left w:val="none" w:sz="0" w:space="0" w:color="auto"/>
            <w:bottom w:val="none" w:sz="0" w:space="0" w:color="auto"/>
            <w:right w:val="none" w:sz="0" w:space="0" w:color="auto"/>
          </w:divBdr>
          <w:divsChild>
            <w:div w:id="1403717545">
              <w:marLeft w:val="0"/>
              <w:marRight w:val="0"/>
              <w:marTop w:val="0"/>
              <w:marBottom w:val="0"/>
              <w:divBdr>
                <w:top w:val="none" w:sz="0" w:space="0" w:color="auto"/>
                <w:left w:val="none" w:sz="0" w:space="0" w:color="auto"/>
                <w:bottom w:val="none" w:sz="0" w:space="0" w:color="auto"/>
                <w:right w:val="none" w:sz="0" w:space="0" w:color="auto"/>
              </w:divBdr>
            </w:div>
          </w:divsChild>
        </w:div>
        <w:div w:id="2126072033">
          <w:marLeft w:val="0"/>
          <w:marRight w:val="0"/>
          <w:marTop w:val="0"/>
          <w:marBottom w:val="0"/>
          <w:divBdr>
            <w:top w:val="none" w:sz="0" w:space="0" w:color="auto"/>
            <w:left w:val="none" w:sz="0" w:space="0" w:color="auto"/>
            <w:bottom w:val="none" w:sz="0" w:space="0" w:color="auto"/>
            <w:right w:val="none" w:sz="0" w:space="0" w:color="auto"/>
          </w:divBdr>
        </w:div>
        <w:div w:id="1815221544">
          <w:marLeft w:val="0"/>
          <w:marRight w:val="0"/>
          <w:marTop w:val="0"/>
          <w:marBottom w:val="0"/>
          <w:divBdr>
            <w:top w:val="none" w:sz="0" w:space="0" w:color="auto"/>
            <w:left w:val="none" w:sz="0" w:space="0" w:color="auto"/>
            <w:bottom w:val="none" w:sz="0" w:space="0" w:color="auto"/>
            <w:right w:val="none" w:sz="0" w:space="0" w:color="auto"/>
          </w:divBdr>
          <w:divsChild>
            <w:div w:id="266621487">
              <w:marLeft w:val="0"/>
              <w:marRight w:val="0"/>
              <w:marTop w:val="0"/>
              <w:marBottom w:val="0"/>
              <w:divBdr>
                <w:top w:val="none" w:sz="0" w:space="0" w:color="auto"/>
                <w:left w:val="none" w:sz="0" w:space="0" w:color="auto"/>
                <w:bottom w:val="none" w:sz="0" w:space="0" w:color="auto"/>
                <w:right w:val="none" w:sz="0" w:space="0" w:color="auto"/>
              </w:divBdr>
            </w:div>
          </w:divsChild>
        </w:div>
        <w:div w:id="1039015743">
          <w:marLeft w:val="0"/>
          <w:marRight w:val="0"/>
          <w:marTop w:val="0"/>
          <w:marBottom w:val="0"/>
          <w:divBdr>
            <w:top w:val="none" w:sz="0" w:space="0" w:color="auto"/>
            <w:left w:val="none" w:sz="0" w:space="0" w:color="auto"/>
            <w:bottom w:val="none" w:sz="0" w:space="0" w:color="auto"/>
            <w:right w:val="none" w:sz="0" w:space="0" w:color="auto"/>
          </w:divBdr>
        </w:div>
        <w:div w:id="1805081154">
          <w:marLeft w:val="0"/>
          <w:marRight w:val="0"/>
          <w:marTop w:val="0"/>
          <w:marBottom w:val="0"/>
          <w:divBdr>
            <w:top w:val="none" w:sz="0" w:space="0" w:color="auto"/>
            <w:left w:val="none" w:sz="0" w:space="0" w:color="auto"/>
            <w:bottom w:val="none" w:sz="0" w:space="0" w:color="auto"/>
            <w:right w:val="none" w:sz="0" w:space="0" w:color="auto"/>
          </w:divBdr>
          <w:divsChild>
            <w:div w:id="1158494281">
              <w:marLeft w:val="0"/>
              <w:marRight w:val="0"/>
              <w:marTop w:val="0"/>
              <w:marBottom w:val="0"/>
              <w:divBdr>
                <w:top w:val="none" w:sz="0" w:space="0" w:color="auto"/>
                <w:left w:val="none" w:sz="0" w:space="0" w:color="auto"/>
                <w:bottom w:val="none" w:sz="0" w:space="0" w:color="auto"/>
                <w:right w:val="none" w:sz="0" w:space="0" w:color="auto"/>
              </w:divBdr>
            </w:div>
          </w:divsChild>
        </w:div>
        <w:div w:id="1011906758">
          <w:marLeft w:val="0"/>
          <w:marRight w:val="0"/>
          <w:marTop w:val="0"/>
          <w:marBottom w:val="0"/>
          <w:divBdr>
            <w:top w:val="none" w:sz="0" w:space="0" w:color="auto"/>
            <w:left w:val="none" w:sz="0" w:space="0" w:color="auto"/>
            <w:bottom w:val="none" w:sz="0" w:space="0" w:color="auto"/>
            <w:right w:val="none" w:sz="0" w:space="0" w:color="auto"/>
          </w:divBdr>
        </w:div>
        <w:div w:id="58672702">
          <w:marLeft w:val="0"/>
          <w:marRight w:val="0"/>
          <w:marTop w:val="0"/>
          <w:marBottom w:val="0"/>
          <w:divBdr>
            <w:top w:val="none" w:sz="0" w:space="0" w:color="auto"/>
            <w:left w:val="none" w:sz="0" w:space="0" w:color="auto"/>
            <w:bottom w:val="none" w:sz="0" w:space="0" w:color="auto"/>
            <w:right w:val="none" w:sz="0" w:space="0" w:color="auto"/>
          </w:divBdr>
          <w:divsChild>
            <w:div w:id="2097244084">
              <w:marLeft w:val="0"/>
              <w:marRight w:val="0"/>
              <w:marTop w:val="0"/>
              <w:marBottom w:val="0"/>
              <w:divBdr>
                <w:top w:val="none" w:sz="0" w:space="0" w:color="auto"/>
                <w:left w:val="none" w:sz="0" w:space="0" w:color="auto"/>
                <w:bottom w:val="none" w:sz="0" w:space="0" w:color="auto"/>
                <w:right w:val="none" w:sz="0" w:space="0" w:color="auto"/>
              </w:divBdr>
            </w:div>
          </w:divsChild>
        </w:div>
        <w:div w:id="1233085051">
          <w:marLeft w:val="0"/>
          <w:marRight w:val="0"/>
          <w:marTop w:val="0"/>
          <w:marBottom w:val="0"/>
          <w:divBdr>
            <w:top w:val="none" w:sz="0" w:space="0" w:color="auto"/>
            <w:left w:val="none" w:sz="0" w:space="0" w:color="auto"/>
            <w:bottom w:val="none" w:sz="0" w:space="0" w:color="auto"/>
            <w:right w:val="none" w:sz="0" w:space="0" w:color="auto"/>
          </w:divBdr>
        </w:div>
        <w:div w:id="286350117">
          <w:marLeft w:val="0"/>
          <w:marRight w:val="0"/>
          <w:marTop w:val="0"/>
          <w:marBottom w:val="0"/>
          <w:divBdr>
            <w:top w:val="none" w:sz="0" w:space="0" w:color="auto"/>
            <w:left w:val="none" w:sz="0" w:space="0" w:color="auto"/>
            <w:bottom w:val="none" w:sz="0" w:space="0" w:color="auto"/>
            <w:right w:val="none" w:sz="0" w:space="0" w:color="auto"/>
          </w:divBdr>
          <w:divsChild>
            <w:div w:id="636883963">
              <w:marLeft w:val="0"/>
              <w:marRight w:val="0"/>
              <w:marTop w:val="0"/>
              <w:marBottom w:val="0"/>
              <w:divBdr>
                <w:top w:val="none" w:sz="0" w:space="0" w:color="auto"/>
                <w:left w:val="none" w:sz="0" w:space="0" w:color="auto"/>
                <w:bottom w:val="none" w:sz="0" w:space="0" w:color="auto"/>
                <w:right w:val="none" w:sz="0" w:space="0" w:color="auto"/>
              </w:divBdr>
            </w:div>
          </w:divsChild>
        </w:div>
        <w:div w:id="888806688">
          <w:marLeft w:val="0"/>
          <w:marRight w:val="0"/>
          <w:marTop w:val="0"/>
          <w:marBottom w:val="0"/>
          <w:divBdr>
            <w:top w:val="none" w:sz="0" w:space="0" w:color="auto"/>
            <w:left w:val="none" w:sz="0" w:space="0" w:color="auto"/>
            <w:bottom w:val="none" w:sz="0" w:space="0" w:color="auto"/>
            <w:right w:val="none" w:sz="0" w:space="0" w:color="auto"/>
          </w:divBdr>
        </w:div>
        <w:div w:id="2112630191">
          <w:marLeft w:val="0"/>
          <w:marRight w:val="0"/>
          <w:marTop w:val="0"/>
          <w:marBottom w:val="0"/>
          <w:divBdr>
            <w:top w:val="none" w:sz="0" w:space="0" w:color="auto"/>
            <w:left w:val="none" w:sz="0" w:space="0" w:color="auto"/>
            <w:bottom w:val="none" w:sz="0" w:space="0" w:color="auto"/>
            <w:right w:val="none" w:sz="0" w:space="0" w:color="auto"/>
          </w:divBdr>
          <w:divsChild>
            <w:div w:id="1827354634">
              <w:marLeft w:val="0"/>
              <w:marRight w:val="0"/>
              <w:marTop w:val="0"/>
              <w:marBottom w:val="0"/>
              <w:divBdr>
                <w:top w:val="none" w:sz="0" w:space="0" w:color="auto"/>
                <w:left w:val="none" w:sz="0" w:space="0" w:color="auto"/>
                <w:bottom w:val="none" w:sz="0" w:space="0" w:color="auto"/>
                <w:right w:val="none" w:sz="0" w:space="0" w:color="auto"/>
              </w:divBdr>
            </w:div>
          </w:divsChild>
        </w:div>
        <w:div w:id="302854879">
          <w:marLeft w:val="0"/>
          <w:marRight w:val="0"/>
          <w:marTop w:val="300"/>
          <w:marBottom w:val="0"/>
          <w:divBdr>
            <w:top w:val="none" w:sz="0" w:space="0" w:color="auto"/>
            <w:left w:val="none" w:sz="0" w:space="0" w:color="auto"/>
            <w:bottom w:val="none" w:sz="0" w:space="0" w:color="auto"/>
            <w:right w:val="none" w:sz="0" w:space="0" w:color="auto"/>
          </w:divBdr>
          <w:divsChild>
            <w:div w:id="1704868511">
              <w:marLeft w:val="0"/>
              <w:marRight w:val="0"/>
              <w:marTop w:val="0"/>
              <w:marBottom w:val="0"/>
              <w:divBdr>
                <w:top w:val="none" w:sz="0" w:space="0" w:color="auto"/>
                <w:left w:val="none" w:sz="0" w:space="0" w:color="auto"/>
                <w:bottom w:val="none" w:sz="0" w:space="0" w:color="auto"/>
                <w:right w:val="none" w:sz="0" w:space="0" w:color="auto"/>
              </w:divBdr>
              <w:divsChild>
                <w:div w:id="77162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554055">
          <w:marLeft w:val="0"/>
          <w:marRight w:val="0"/>
          <w:marTop w:val="300"/>
          <w:marBottom w:val="0"/>
          <w:divBdr>
            <w:top w:val="none" w:sz="0" w:space="0" w:color="auto"/>
            <w:left w:val="none" w:sz="0" w:space="0" w:color="auto"/>
            <w:bottom w:val="none" w:sz="0" w:space="0" w:color="auto"/>
            <w:right w:val="none" w:sz="0" w:space="0" w:color="auto"/>
          </w:divBdr>
          <w:divsChild>
            <w:div w:id="213809543">
              <w:marLeft w:val="0"/>
              <w:marRight w:val="0"/>
              <w:marTop w:val="0"/>
              <w:marBottom w:val="0"/>
              <w:divBdr>
                <w:top w:val="none" w:sz="0" w:space="0" w:color="auto"/>
                <w:left w:val="none" w:sz="0" w:space="0" w:color="auto"/>
                <w:bottom w:val="none" w:sz="0" w:space="0" w:color="auto"/>
                <w:right w:val="none" w:sz="0" w:space="0" w:color="auto"/>
              </w:divBdr>
              <w:divsChild>
                <w:div w:id="85546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211586">
          <w:marLeft w:val="0"/>
          <w:marRight w:val="0"/>
          <w:marTop w:val="300"/>
          <w:marBottom w:val="0"/>
          <w:divBdr>
            <w:top w:val="none" w:sz="0" w:space="0" w:color="auto"/>
            <w:left w:val="none" w:sz="0" w:space="0" w:color="auto"/>
            <w:bottom w:val="none" w:sz="0" w:space="0" w:color="auto"/>
            <w:right w:val="none" w:sz="0" w:space="0" w:color="auto"/>
          </w:divBdr>
          <w:divsChild>
            <w:div w:id="891311413">
              <w:marLeft w:val="0"/>
              <w:marRight w:val="0"/>
              <w:marTop w:val="0"/>
              <w:marBottom w:val="0"/>
              <w:divBdr>
                <w:top w:val="none" w:sz="0" w:space="0" w:color="auto"/>
                <w:left w:val="none" w:sz="0" w:space="0" w:color="auto"/>
                <w:bottom w:val="none" w:sz="0" w:space="0" w:color="auto"/>
                <w:right w:val="none" w:sz="0" w:space="0" w:color="auto"/>
              </w:divBdr>
              <w:divsChild>
                <w:div w:id="994525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743705">
      <w:bodyDiv w:val="1"/>
      <w:marLeft w:val="0"/>
      <w:marRight w:val="0"/>
      <w:marTop w:val="0"/>
      <w:marBottom w:val="0"/>
      <w:divBdr>
        <w:top w:val="none" w:sz="0" w:space="0" w:color="auto"/>
        <w:left w:val="none" w:sz="0" w:space="0" w:color="auto"/>
        <w:bottom w:val="none" w:sz="0" w:space="0" w:color="auto"/>
        <w:right w:val="none" w:sz="0" w:space="0" w:color="auto"/>
      </w:divBdr>
      <w:divsChild>
        <w:div w:id="963392736">
          <w:marLeft w:val="0"/>
          <w:marRight w:val="0"/>
          <w:marTop w:val="0"/>
          <w:marBottom w:val="0"/>
          <w:divBdr>
            <w:top w:val="none" w:sz="0" w:space="0" w:color="auto"/>
            <w:left w:val="none" w:sz="0" w:space="0" w:color="auto"/>
            <w:bottom w:val="none" w:sz="0" w:space="0" w:color="auto"/>
            <w:right w:val="none" w:sz="0" w:space="0" w:color="auto"/>
          </w:divBdr>
        </w:div>
        <w:div w:id="1111246131">
          <w:marLeft w:val="0"/>
          <w:marRight w:val="0"/>
          <w:marTop w:val="0"/>
          <w:marBottom w:val="0"/>
          <w:divBdr>
            <w:top w:val="none" w:sz="0" w:space="0" w:color="auto"/>
            <w:left w:val="none" w:sz="0" w:space="0" w:color="auto"/>
            <w:bottom w:val="none" w:sz="0" w:space="0" w:color="auto"/>
            <w:right w:val="none" w:sz="0" w:space="0" w:color="auto"/>
          </w:divBdr>
          <w:divsChild>
            <w:div w:id="241598421">
              <w:marLeft w:val="0"/>
              <w:marRight w:val="0"/>
              <w:marTop w:val="0"/>
              <w:marBottom w:val="0"/>
              <w:divBdr>
                <w:top w:val="none" w:sz="0" w:space="0" w:color="auto"/>
                <w:left w:val="none" w:sz="0" w:space="0" w:color="auto"/>
                <w:bottom w:val="none" w:sz="0" w:space="0" w:color="auto"/>
                <w:right w:val="none" w:sz="0" w:space="0" w:color="auto"/>
              </w:divBdr>
            </w:div>
          </w:divsChild>
        </w:div>
        <w:div w:id="1691298027">
          <w:marLeft w:val="0"/>
          <w:marRight w:val="0"/>
          <w:marTop w:val="0"/>
          <w:marBottom w:val="0"/>
          <w:divBdr>
            <w:top w:val="none" w:sz="0" w:space="0" w:color="auto"/>
            <w:left w:val="none" w:sz="0" w:space="0" w:color="auto"/>
            <w:bottom w:val="none" w:sz="0" w:space="0" w:color="auto"/>
            <w:right w:val="none" w:sz="0" w:space="0" w:color="auto"/>
          </w:divBdr>
        </w:div>
        <w:div w:id="778718348">
          <w:marLeft w:val="0"/>
          <w:marRight w:val="0"/>
          <w:marTop w:val="0"/>
          <w:marBottom w:val="0"/>
          <w:divBdr>
            <w:top w:val="none" w:sz="0" w:space="0" w:color="auto"/>
            <w:left w:val="none" w:sz="0" w:space="0" w:color="auto"/>
            <w:bottom w:val="none" w:sz="0" w:space="0" w:color="auto"/>
            <w:right w:val="none" w:sz="0" w:space="0" w:color="auto"/>
          </w:divBdr>
          <w:divsChild>
            <w:div w:id="1316567936">
              <w:marLeft w:val="0"/>
              <w:marRight w:val="0"/>
              <w:marTop w:val="0"/>
              <w:marBottom w:val="0"/>
              <w:divBdr>
                <w:top w:val="none" w:sz="0" w:space="0" w:color="auto"/>
                <w:left w:val="none" w:sz="0" w:space="0" w:color="auto"/>
                <w:bottom w:val="none" w:sz="0" w:space="0" w:color="auto"/>
                <w:right w:val="none" w:sz="0" w:space="0" w:color="auto"/>
              </w:divBdr>
            </w:div>
          </w:divsChild>
        </w:div>
        <w:div w:id="1044211311">
          <w:marLeft w:val="0"/>
          <w:marRight w:val="0"/>
          <w:marTop w:val="0"/>
          <w:marBottom w:val="0"/>
          <w:divBdr>
            <w:top w:val="none" w:sz="0" w:space="0" w:color="auto"/>
            <w:left w:val="none" w:sz="0" w:space="0" w:color="auto"/>
            <w:bottom w:val="none" w:sz="0" w:space="0" w:color="auto"/>
            <w:right w:val="none" w:sz="0" w:space="0" w:color="auto"/>
          </w:divBdr>
        </w:div>
        <w:div w:id="1776436972">
          <w:marLeft w:val="0"/>
          <w:marRight w:val="0"/>
          <w:marTop w:val="0"/>
          <w:marBottom w:val="0"/>
          <w:divBdr>
            <w:top w:val="none" w:sz="0" w:space="0" w:color="auto"/>
            <w:left w:val="none" w:sz="0" w:space="0" w:color="auto"/>
            <w:bottom w:val="none" w:sz="0" w:space="0" w:color="auto"/>
            <w:right w:val="none" w:sz="0" w:space="0" w:color="auto"/>
          </w:divBdr>
          <w:divsChild>
            <w:div w:id="1587568115">
              <w:marLeft w:val="0"/>
              <w:marRight w:val="0"/>
              <w:marTop w:val="0"/>
              <w:marBottom w:val="0"/>
              <w:divBdr>
                <w:top w:val="none" w:sz="0" w:space="0" w:color="auto"/>
                <w:left w:val="none" w:sz="0" w:space="0" w:color="auto"/>
                <w:bottom w:val="none" w:sz="0" w:space="0" w:color="auto"/>
                <w:right w:val="none" w:sz="0" w:space="0" w:color="auto"/>
              </w:divBdr>
            </w:div>
          </w:divsChild>
        </w:div>
        <w:div w:id="1552379064">
          <w:marLeft w:val="0"/>
          <w:marRight w:val="0"/>
          <w:marTop w:val="0"/>
          <w:marBottom w:val="0"/>
          <w:divBdr>
            <w:top w:val="none" w:sz="0" w:space="0" w:color="auto"/>
            <w:left w:val="none" w:sz="0" w:space="0" w:color="auto"/>
            <w:bottom w:val="none" w:sz="0" w:space="0" w:color="auto"/>
            <w:right w:val="none" w:sz="0" w:space="0" w:color="auto"/>
          </w:divBdr>
        </w:div>
        <w:div w:id="465241849">
          <w:marLeft w:val="0"/>
          <w:marRight w:val="0"/>
          <w:marTop w:val="0"/>
          <w:marBottom w:val="0"/>
          <w:divBdr>
            <w:top w:val="none" w:sz="0" w:space="0" w:color="auto"/>
            <w:left w:val="none" w:sz="0" w:space="0" w:color="auto"/>
            <w:bottom w:val="none" w:sz="0" w:space="0" w:color="auto"/>
            <w:right w:val="none" w:sz="0" w:space="0" w:color="auto"/>
          </w:divBdr>
          <w:divsChild>
            <w:div w:id="1798333641">
              <w:marLeft w:val="0"/>
              <w:marRight w:val="0"/>
              <w:marTop w:val="0"/>
              <w:marBottom w:val="0"/>
              <w:divBdr>
                <w:top w:val="none" w:sz="0" w:space="0" w:color="auto"/>
                <w:left w:val="none" w:sz="0" w:space="0" w:color="auto"/>
                <w:bottom w:val="none" w:sz="0" w:space="0" w:color="auto"/>
                <w:right w:val="none" w:sz="0" w:space="0" w:color="auto"/>
              </w:divBdr>
            </w:div>
          </w:divsChild>
        </w:div>
        <w:div w:id="281880876">
          <w:marLeft w:val="0"/>
          <w:marRight w:val="0"/>
          <w:marTop w:val="0"/>
          <w:marBottom w:val="0"/>
          <w:divBdr>
            <w:top w:val="none" w:sz="0" w:space="0" w:color="auto"/>
            <w:left w:val="none" w:sz="0" w:space="0" w:color="auto"/>
            <w:bottom w:val="none" w:sz="0" w:space="0" w:color="auto"/>
            <w:right w:val="none" w:sz="0" w:space="0" w:color="auto"/>
          </w:divBdr>
        </w:div>
        <w:div w:id="2114084270">
          <w:marLeft w:val="0"/>
          <w:marRight w:val="0"/>
          <w:marTop w:val="0"/>
          <w:marBottom w:val="0"/>
          <w:divBdr>
            <w:top w:val="none" w:sz="0" w:space="0" w:color="auto"/>
            <w:left w:val="none" w:sz="0" w:space="0" w:color="auto"/>
            <w:bottom w:val="none" w:sz="0" w:space="0" w:color="auto"/>
            <w:right w:val="none" w:sz="0" w:space="0" w:color="auto"/>
          </w:divBdr>
          <w:divsChild>
            <w:div w:id="2133860861">
              <w:marLeft w:val="0"/>
              <w:marRight w:val="0"/>
              <w:marTop w:val="0"/>
              <w:marBottom w:val="0"/>
              <w:divBdr>
                <w:top w:val="none" w:sz="0" w:space="0" w:color="auto"/>
                <w:left w:val="none" w:sz="0" w:space="0" w:color="auto"/>
                <w:bottom w:val="none" w:sz="0" w:space="0" w:color="auto"/>
                <w:right w:val="none" w:sz="0" w:space="0" w:color="auto"/>
              </w:divBdr>
            </w:div>
          </w:divsChild>
        </w:div>
        <w:div w:id="2106992567">
          <w:marLeft w:val="0"/>
          <w:marRight w:val="0"/>
          <w:marTop w:val="0"/>
          <w:marBottom w:val="0"/>
          <w:divBdr>
            <w:top w:val="none" w:sz="0" w:space="0" w:color="auto"/>
            <w:left w:val="none" w:sz="0" w:space="0" w:color="auto"/>
            <w:bottom w:val="none" w:sz="0" w:space="0" w:color="auto"/>
            <w:right w:val="none" w:sz="0" w:space="0" w:color="auto"/>
          </w:divBdr>
        </w:div>
        <w:div w:id="1017080501">
          <w:marLeft w:val="0"/>
          <w:marRight w:val="0"/>
          <w:marTop w:val="0"/>
          <w:marBottom w:val="0"/>
          <w:divBdr>
            <w:top w:val="none" w:sz="0" w:space="0" w:color="auto"/>
            <w:left w:val="none" w:sz="0" w:space="0" w:color="auto"/>
            <w:bottom w:val="none" w:sz="0" w:space="0" w:color="auto"/>
            <w:right w:val="none" w:sz="0" w:space="0" w:color="auto"/>
          </w:divBdr>
          <w:divsChild>
            <w:div w:id="766733338">
              <w:marLeft w:val="0"/>
              <w:marRight w:val="0"/>
              <w:marTop w:val="0"/>
              <w:marBottom w:val="0"/>
              <w:divBdr>
                <w:top w:val="none" w:sz="0" w:space="0" w:color="auto"/>
                <w:left w:val="none" w:sz="0" w:space="0" w:color="auto"/>
                <w:bottom w:val="none" w:sz="0" w:space="0" w:color="auto"/>
                <w:right w:val="none" w:sz="0" w:space="0" w:color="auto"/>
              </w:divBdr>
            </w:div>
          </w:divsChild>
        </w:div>
        <w:div w:id="1005009455">
          <w:marLeft w:val="0"/>
          <w:marRight w:val="0"/>
          <w:marTop w:val="0"/>
          <w:marBottom w:val="0"/>
          <w:divBdr>
            <w:top w:val="none" w:sz="0" w:space="0" w:color="auto"/>
            <w:left w:val="none" w:sz="0" w:space="0" w:color="auto"/>
            <w:bottom w:val="none" w:sz="0" w:space="0" w:color="auto"/>
            <w:right w:val="none" w:sz="0" w:space="0" w:color="auto"/>
          </w:divBdr>
        </w:div>
        <w:div w:id="1835340833">
          <w:marLeft w:val="0"/>
          <w:marRight w:val="0"/>
          <w:marTop w:val="0"/>
          <w:marBottom w:val="0"/>
          <w:divBdr>
            <w:top w:val="none" w:sz="0" w:space="0" w:color="auto"/>
            <w:left w:val="none" w:sz="0" w:space="0" w:color="auto"/>
            <w:bottom w:val="none" w:sz="0" w:space="0" w:color="auto"/>
            <w:right w:val="none" w:sz="0" w:space="0" w:color="auto"/>
          </w:divBdr>
          <w:divsChild>
            <w:div w:id="1181815075">
              <w:marLeft w:val="0"/>
              <w:marRight w:val="0"/>
              <w:marTop w:val="0"/>
              <w:marBottom w:val="0"/>
              <w:divBdr>
                <w:top w:val="none" w:sz="0" w:space="0" w:color="auto"/>
                <w:left w:val="none" w:sz="0" w:space="0" w:color="auto"/>
                <w:bottom w:val="none" w:sz="0" w:space="0" w:color="auto"/>
                <w:right w:val="none" w:sz="0" w:space="0" w:color="auto"/>
              </w:divBdr>
            </w:div>
          </w:divsChild>
        </w:div>
        <w:div w:id="1450664990">
          <w:marLeft w:val="0"/>
          <w:marRight w:val="0"/>
          <w:marTop w:val="300"/>
          <w:marBottom w:val="0"/>
          <w:divBdr>
            <w:top w:val="none" w:sz="0" w:space="0" w:color="auto"/>
            <w:left w:val="none" w:sz="0" w:space="0" w:color="auto"/>
            <w:bottom w:val="none" w:sz="0" w:space="0" w:color="auto"/>
            <w:right w:val="none" w:sz="0" w:space="0" w:color="auto"/>
          </w:divBdr>
          <w:divsChild>
            <w:div w:id="1832985841">
              <w:marLeft w:val="0"/>
              <w:marRight w:val="0"/>
              <w:marTop w:val="0"/>
              <w:marBottom w:val="0"/>
              <w:divBdr>
                <w:top w:val="none" w:sz="0" w:space="0" w:color="auto"/>
                <w:left w:val="none" w:sz="0" w:space="0" w:color="auto"/>
                <w:bottom w:val="none" w:sz="0" w:space="0" w:color="auto"/>
                <w:right w:val="none" w:sz="0" w:space="0" w:color="auto"/>
              </w:divBdr>
              <w:divsChild>
                <w:div w:id="1080057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651089">
          <w:marLeft w:val="0"/>
          <w:marRight w:val="0"/>
          <w:marTop w:val="300"/>
          <w:marBottom w:val="0"/>
          <w:divBdr>
            <w:top w:val="none" w:sz="0" w:space="0" w:color="auto"/>
            <w:left w:val="none" w:sz="0" w:space="0" w:color="auto"/>
            <w:bottom w:val="none" w:sz="0" w:space="0" w:color="auto"/>
            <w:right w:val="none" w:sz="0" w:space="0" w:color="auto"/>
          </w:divBdr>
          <w:divsChild>
            <w:div w:id="407003081">
              <w:marLeft w:val="0"/>
              <w:marRight w:val="0"/>
              <w:marTop w:val="0"/>
              <w:marBottom w:val="0"/>
              <w:divBdr>
                <w:top w:val="none" w:sz="0" w:space="0" w:color="auto"/>
                <w:left w:val="none" w:sz="0" w:space="0" w:color="auto"/>
                <w:bottom w:val="none" w:sz="0" w:space="0" w:color="auto"/>
                <w:right w:val="none" w:sz="0" w:space="0" w:color="auto"/>
              </w:divBdr>
              <w:divsChild>
                <w:div w:id="5277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1928">
          <w:marLeft w:val="0"/>
          <w:marRight w:val="0"/>
          <w:marTop w:val="300"/>
          <w:marBottom w:val="0"/>
          <w:divBdr>
            <w:top w:val="none" w:sz="0" w:space="0" w:color="auto"/>
            <w:left w:val="none" w:sz="0" w:space="0" w:color="auto"/>
            <w:bottom w:val="none" w:sz="0" w:space="0" w:color="auto"/>
            <w:right w:val="none" w:sz="0" w:space="0" w:color="auto"/>
          </w:divBdr>
          <w:divsChild>
            <w:div w:id="1350988061">
              <w:marLeft w:val="0"/>
              <w:marRight w:val="0"/>
              <w:marTop w:val="0"/>
              <w:marBottom w:val="0"/>
              <w:divBdr>
                <w:top w:val="none" w:sz="0" w:space="0" w:color="auto"/>
                <w:left w:val="none" w:sz="0" w:space="0" w:color="auto"/>
                <w:bottom w:val="none" w:sz="0" w:space="0" w:color="auto"/>
                <w:right w:val="none" w:sz="0" w:space="0" w:color="auto"/>
              </w:divBdr>
              <w:divsChild>
                <w:div w:id="2084641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28768">
          <w:marLeft w:val="0"/>
          <w:marRight w:val="0"/>
          <w:marTop w:val="300"/>
          <w:marBottom w:val="0"/>
          <w:divBdr>
            <w:top w:val="none" w:sz="0" w:space="0" w:color="auto"/>
            <w:left w:val="none" w:sz="0" w:space="0" w:color="auto"/>
            <w:bottom w:val="none" w:sz="0" w:space="0" w:color="auto"/>
            <w:right w:val="none" w:sz="0" w:space="0" w:color="auto"/>
          </w:divBdr>
          <w:divsChild>
            <w:div w:id="100733881">
              <w:marLeft w:val="0"/>
              <w:marRight w:val="0"/>
              <w:marTop w:val="0"/>
              <w:marBottom w:val="0"/>
              <w:divBdr>
                <w:top w:val="none" w:sz="0" w:space="0" w:color="auto"/>
                <w:left w:val="none" w:sz="0" w:space="0" w:color="auto"/>
                <w:bottom w:val="none" w:sz="0" w:space="0" w:color="auto"/>
                <w:right w:val="none" w:sz="0" w:space="0" w:color="auto"/>
              </w:divBdr>
              <w:divsChild>
                <w:div w:id="5239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319642">
      <w:bodyDiv w:val="1"/>
      <w:marLeft w:val="0"/>
      <w:marRight w:val="0"/>
      <w:marTop w:val="0"/>
      <w:marBottom w:val="0"/>
      <w:divBdr>
        <w:top w:val="none" w:sz="0" w:space="0" w:color="auto"/>
        <w:left w:val="none" w:sz="0" w:space="0" w:color="auto"/>
        <w:bottom w:val="none" w:sz="0" w:space="0" w:color="auto"/>
        <w:right w:val="none" w:sz="0" w:space="0" w:color="auto"/>
      </w:divBdr>
      <w:divsChild>
        <w:div w:id="1728062842">
          <w:marLeft w:val="0"/>
          <w:marRight w:val="0"/>
          <w:marTop w:val="0"/>
          <w:marBottom w:val="0"/>
          <w:divBdr>
            <w:top w:val="none" w:sz="0" w:space="0" w:color="auto"/>
            <w:left w:val="none" w:sz="0" w:space="0" w:color="auto"/>
            <w:bottom w:val="none" w:sz="0" w:space="0" w:color="auto"/>
            <w:right w:val="none" w:sz="0" w:space="0" w:color="auto"/>
          </w:divBdr>
        </w:div>
        <w:div w:id="1879585138">
          <w:marLeft w:val="0"/>
          <w:marRight w:val="0"/>
          <w:marTop w:val="0"/>
          <w:marBottom w:val="0"/>
          <w:divBdr>
            <w:top w:val="none" w:sz="0" w:space="0" w:color="auto"/>
            <w:left w:val="none" w:sz="0" w:space="0" w:color="auto"/>
            <w:bottom w:val="none" w:sz="0" w:space="0" w:color="auto"/>
            <w:right w:val="none" w:sz="0" w:space="0" w:color="auto"/>
          </w:divBdr>
          <w:divsChild>
            <w:div w:id="1584795061">
              <w:marLeft w:val="0"/>
              <w:marRight w:val="0"/>
              <w:marTop w:val="0"/>
              <w:marBottom w:val="0"/>
              <w:divBdr>
                <w:top w:val="none" w:sz="0" w:space="0" w:color="auto"/>
                <w:left w:val="none" w:sz="0" w:space="0" w:color="auto"/>
                <w:bottom w:val="none" w:sz="0" w:space="0" w:color="auto"/>
                <w:right w:val="none" w:sz="0" w:space="0" w:color="auto"/>
              </w:divBdr>
            </w:div>
          </w:divsChild>
        </w:div>
        <w:div w:id="107283307">
          <w:marLeft w:val="0"/>
          <w:marRight w:val="0"/>
          <w:marTop w:val="0"/>
          <w:marBottom w:val="0"/>
          <w:divBdr>
            <w:top w:val="none" w:sz="0" w:space="0" w:color="auto"/>
            <w:left w:val="none" w:sz="0" w:space="0" w:color="auto"/>
            <w:bottom w:val="none" w:sz="0" w:space="0" w:color="auto"/>
            <w:right w:val="none" w:sz="0" w:space="0" w:color="auto"/>
          </w:divBdr>
        </w:div>
        <w:div w:id="2107924092">
          <w:marLeft w:val="0"/>
          <w:marRight w:val="0"/>
          <w:marTop w:val="0"/>
          <w:marBottom w:val="0"/>
          <w:divBdr>
            <w:top w:val="none" w:sz="0" w:space="0" w:color="auto"/>
            <w:left w:val="none" w:sz="0" w:space="0" w:color="auto"/>
            <w:bottom w:val="none" w:sz="0" w:space="0" w:color="auto"/>
            <w:right w:val="none" w:sz="0" w:space="0" w:color="auto"/>
          </w:divBdr>
          <w:divsChild>
            <w:div w:id="455950761">
              <w:marLeft w:val="0"/>
              <w:marRight w:val="0"/>
              <w:marTop w:val="0"/>
              <w:marBottom w:val="0"/>
              <w:divBdr>
                <w:top w:val="none" w:sz="0" w:space="0" w:color="auto"/>
                <w:left w:val="none" w:sz="0" w:space="0" w:color="auto"/>
                <w:bottom w:val="none" w:sz="0" w:space="0" w:color="auto"/>
                <w:right w:val="none" w:sz="0" w:space="0" w:color="auto"/>
              </w:divBdr>
            </w:div>
          </w:divsChild>
        </w:div>
        <w:div w:id="1343050920">
          <w:marLeft w:val="0"/>
          <w:marRight w:val="0"/>
          <w:marTop w:val="0"/>
          <w:marBottom w:val="0"/>
          <w:divBdr>
            <w:top w:val="none" w:sz="0" w:space="0" w:color="auto"/>
            <w:left w:val="none" w:sz="0" w:space="0" w:color="auto"/>
            <w:bottom w:val="none" w:sz="0" w:space="0" w:color="auto"/>
            <w:right w:val="none" w:sz="0" w:space="0" w:color="auto"/>
          </w:divBdr>
        </w:div>
        <w:div w:id="841043701">
          <w:marLeft w:val="0"/>
          <w:marRight w:val="0"/>
          <w:marTop w:val="0"/>
          <w:marBottom w:val="0"/>
          <w:divBdr>
            <w:top w:val="none" w:sz="0" w:space="0" w:color="auto"/>
            <w:left w:val="none" w:sz="0" w:space="0" w:color="auto"/>
            <w:bottom w:val="none" w:sz="0" w:space="0" w:color="auto"/>
            <w:right w:val="none" w:sz="0" w:space="0" w:color="auto"/>
          </w:divBdr>
          <w:divsChild>
            <w:div w:id="1588080144">
              <w:marLeft w:val="0"/>
              <w:marRight w:val="0"/>
              <w:marTop w:val="0"/>
              <w:marBottom w:val="0"/>
              <w:divBdr>
                <w:top w:val="none" w:sz="0" w:space="0" w:color="auto"/>
                <w:left w:val="none" w:sz="0" w:space="0" w:color="auto"/>
                <w:bottom w:val="none" w:sz="0" w:space="0" w:color="auto"/>
                <w:right w:val="none" w:sz="0" w:space="0" w:color="auto"/>
              </w:divBdr>
            </w:div>
          </w:divsChild>
        </w:div>
        <w:div w:id="957106840">
          <w:marLeft w:val="0"/>
          <w:marRight w:val="0"/>
          <w:marTop w:val="0"/>
          <w:marBottom w:val="0"/>
          <w:divBdr>
            <w:top w:val="none" w:sz="0" w:space="0" w:color="auto"/>
            <w:left w:val="none" w:sz="0" w:space="0" w:color="auto"/>
            <w:bottom w:val="none" w:sz="0" w:space="0" w:color="auto"/>
            <w:right w:val="none" w:sz="0" w:space="0" w:color="auto"/>
          </w:divBdr>
        </w:div>
        <w:div w:id="1951813422">
          <w:marLeft w:val="0"/>
          <w:marRight w:val="0"/>
          <w:marTop w:val="0"/>
          <w:marBottom w:val="0"/>
          <w:divBdr>
            <w:top w:val="none" w:sz="0" w:space="0" w:color="auto"/>
            <w:left w:val="none" w:sz="0" w:space="0" w:color="auto"/>
            <w:bottom w:val="none" w:sz="0" w:space="0" w:color="auto"/>
            <w:right w:val="none" w:sz="0" w:space="0" w:color="auto"/>
          </w:divBdr>
          <w:divsChild>
            <w:div w:id="1277521964">
              <w:marLeft w:val="0"/>
              <w:marRight w:val="0"/>
              <w:marTop w:val="0"/>
              <w:marBottom w:val="0"/>
              <w:divBdr>
                <w:top w:val="none" w:sz="0" w:space="0" w:color="auto"/>
                <w:left w:val="none" w:sz="0" w:space="0" w:color="auto"/>
                <w:bottom w:val="none" w:sz="0" w:space="0" w:color="auto"/>
                <w:right w:val="none" w:sz="0" w:space="0" w:color="auto"/>
              </w:divBdr>
            </w:div>
          </w:divsChild>
        </w:div>
        <w:div w:id="1115714361">
          <w:marLeft w:val="0"/>
          <w:marRight w:val="0"/>
          <w:marTop w:val="0"/>
          <w:marBottom w:val="0"/>
          <w:divBdr>
            <w:top w:val="none" w:sz="0" w:space="0" w:color="auto"/>
            <w:left w:val="none" w:sz="0" w:space="0" w:color="auto"/>
            <w:bottom w:val="none" w:sz="0" w:space="0" w:color="auto"/>
            <w:right w:val="none" w:sz="0" w:space="0" w:color="auto"/>
          </w:divBdr>
        </w:div>
        <w:div w:id="1021859463">
          <w:marLeft w:val="0"/>
          <w:marRight w:val="0"/>
          <w:marTop w:val="0"/>
          <w:marBottom w:val="0"/>
          <w:divBdr>
            <w:top w:val="none" w:sz="0" w:space="0" w:color="auto"/>
            <w:left w:val="none" w:sz="0" w:space="0" w:color="auto"/>
            <w:bottom w:val="none" w:sz="0" w:space="0" w:color="auto"/>
            <w:right w:val="none" w:sz="0" w:space="0" w:color="auto"/>
          </w:divBdr>
          <w:divsChild>
            <w:div w:id="116679618">
              <w:marLeft w:val="0"/>
              <w:marRight w:val="0"/>
              <w:marTop w:val="0"/>
              <w:marBottom w:val="0"/>
              <w:divBdr>
                <w:top w:val="none" w:sz="0" w:space="0" w:color="auto"/>
                <w:left w:val="none" w:sz="0" w:space="0" w:color="auto"/>
                <w:bottom w:val="none" w:sz="0" w:space="0" w:color="auto"/>
                <w:right w:val="none" w:sz="0" w:space="0" w:color="auto"/>
              </w:divBdr>
            </w:div>
          </w:divsChild>
        </w:div>
        <w:div w:id="245506117">
          <w:marLeft w:val="0"/>
          <w:marRight w:val="0"/>
          <w:marTop w:val="0"/>
          <w:marBottom w:val="0"/>
          <w:divBdr>
            <w:top w:val="none" w:sz="0" w:space="0" w:color="auto"/>
            <w:left w:val="none" w:sz="0" w:space="0" w:color="auto"/>
            <w:bottom w:val="none" w:sz="0" w:space="0" w:color="auto"/>
            <w:right w:val="none" w:sz="0" w:space="0" w:color="auto"/>
          </w:divBdr>
        </w:div>
        <w:div w:id="811485689">
          <w:marLeft w:val="0"/>
          <w:marRight w:val="0"/>
          <w:marTop w:val="0"/>
          <w:marBottom w:val="0"/>
          <w:divBdr>
            <w:top w:val="none" w:sz="0" w:space="0" w:color="auto"/>
            <w:left w:val="none" w:sz="0" w:space="0" w:color="auto"/>
            <w:bottom w:val="none" w:sz="0" w:space="0" w:color="auto"/>
            <w:right w:val="none" w:sz="0" w:space="0" w:color="auto"/>
          </w:divBdr>
          <w:divsChild>
            <w:div w:id="55014976">
              <w:marLeft w:val="0"/>
              <w:marRight w:val="0"/>
              <w:marTop w:val="0"/>
              <w:marBottom w:val="0"/>
              <w:divBdr>
                <w:top w:val="none" w:sz="0" w:space="0" w:color="auto"/>
                <w:left w:val="none" w:sz="0" w:space="0" w:color="auto"/>
                <w:bottom w:val="none" w:sz="0" w:space="0" w:color="auto"/>
                <w:right w:val="none" w:sz="0" w:space="0" w:color="auto"/>
              </w:divBdr>
            </w:div>
          </w:divsChild>
        </w:div>
        <w:div w:id="92366456">
          <w:marLeft w:val="0"/>
          <w:marRight w:val="0"/>
          <w:marTop w:val="0"/>
          <w:marBottom w:val="0"/>
          <w:divBdr>
            <w:top w:val="none" w:sz="0" w:space="0" w:color="auto"/>
            <w:left w:val="none" w:sz="0" w:space="0" w:color="auto"/>
            <w:bottom w:val="none" w:sz="0" w:space="0" w:color="auto"/>
            <w:right w:val="none" w:sz="0" w:space="0" w:color="auto"/>
          </w:divBdr>
        </w:div>
        <w:div w:id="712316195">
          <w:marLeft w:val="0"/>
          <w:marRight w:val="0"/>
          <w:marTop w:val="0"/>
          <w:marBottom w:val="0"/>
          <w:divBdr>
            <w:top w:val="none" w:sz="0" w:space="0" w:color="auto"/>
            <w:left w:val="none" w:sz="0" w:space="0" w:color="auto"/>
            <w:bottom w:val="none" w:sz="0" w:space="0" w:color="auto"/>
            <w:right w:val="none" w:sz="0" w:space="0" w:color="auto"/>
          </w:divBdr>
          <w:divsChild>
            <w:div w:id="983776501">
              <w:marLeft w:val="0"/>
              <w:marRight w:val="0"/>
              <w:marTop w:val="0"/>
              <w:marBottom w:val="0"/>
              <w:divBdr>
                <w:top w:val="none" w:sz="0" w:space="0" w:color="auto"/>
                <w:left w:val="none" w:sz="0" w:space="0" w:color="auto"/>
                <w:bottom w:val="none" w:sz="0" w:space="0" w:color="auto"/>
                <w:right w:val="none" w:sz="0" w:space="0" w:color="auto"/>
              </w:divBdr>
            </w:div>
          </w:divsChild>
        </w:div>
        <w:div w:id="99112260">
          <w:marLeft w:val="0"/>
          <w:marRight w:val="0"/>
          <w:marTop w:val="300"/>
          <w:marBottom w:val="0"/>
          <w:divBdr>
            <w:top w:val="none" w:sz="0" w:space="0" w:color="auto"/>
            <w:left w:val="none" w:sz="0" w:space="0" w:color="auto"/>
            <w:bottom w:val="none" w:sz="0" w:space="0" w:color="auto"/>
            <w:right w:val="none" w:sz="0" w:space="0" w:color="auto"/>
          </w:divBdr>
          <w:divsChild>
            <w:div w:id="2011130607">
              <w:marLeft w:val="0"/>
              <w:marRight w:val="0"/>
              <w:marTop w:val="0"/>
              <w:marBottom w:val="0"/>
              <w:divBdr>
                <w:top w:val="none" w:sz="0" w:space="0" w:color="auto"/>
                <w:left w:val="none" w:sz="0" w:space="0" w:color="auto"/>
                <w:bottom w:val="none" w:sz="0" w:space="0" w:color="auto"/>
                <w:right w:val="none" w:sz="0" w:space="0" w:color="auto"/>
              </w:divBdr>
              <w:divsChild>
                <w:div w:id="193863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58039">
          <w:marLeft w:val="0"/>
          <w:marRight w:val="0"/>
          <w:marTop w:val="300"/>
          <w:marBottom w:val="0"/>
          <w:divBdr>
            <w:top w:val="none" w:sz="0" w:space="0" w:color="auto"/>
            <w:left w:val="none" w:sz="0" w:space="0" w:color="auto"/>
            <w:bottom w:val="none" w:sz="0" w:space="0" w:color="auto"/>
            <w:right w:val="none" w:sz="0" w:space="0" w:color="auto"/>
          </w:divBdr>
          <w:divsChild>
            <w:div w:id="792678211">
              <w:marLeft w:val="0"/>
              <w:marRight w:val="0"/>
              <w:marTop w:val="0"/>
              <w:marBottom w:val="0"/>
              <w:divBdr>
                <w:top w:val="none" w:sz="0" w:space="0" w:color="auto"/>
                <w:left w:val="none" w:sz="0" w:space="0" w:color="auto"/>
                <w:bottom w:val="none" w:sz="0" w:space="0" w:color="auto"/>
                <w:right w:val="none" w:sz="0" w:space="0" w:color="auto"/>
              </w:divBdr>
              <w:divsChild>
                <w:div w:id="833378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06326">
          <w:marLeft w:val="0"/>
          <w:marRight w:val="0"/>
          <w:marTop w:val="300"/>
          <w:marBottom w:val="0"/>
          <w:divBdr>
            <w:top w:val="none" w:sz="0" w:space="0" w:color="auto"/>
            <w:left w:val="none" w:sz="0" w:space="0" w:color="auto"/>
            <w:bottom w:val="none" w:sz="0" w:space="0" w:color="auto"/>
            <w:right w:val="none" w:sz="0" w:space="0" w:color="auto"/>
          </w:divBdr>
          <w:divsChild>
            <w:div w:id="302807960">
              <w:marLeft w:val="0"/>
              <w:marRight w:val="0"/>
              <w:marTop w:val="0"/>
              <w:marBottom w:val="0"/>
              <w:divBdr>
                <w:top w:val="none" w:sz="0" w:space="0" w:color="auto"/>
                <w:left w:val="none" w:sz="0" w:space="0" w:color="auto"/>
                <w:bottom w:val="none" w:sz="0" w:space="0" w:color="auto"/>
                <w:right w:val="none" w:sz="0" w:space="0" w:color="auto"/>
              </w:divBdr>
              <w:divsChild>
                <w:div w:id="73343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007">
      <w:bodyDiv w:val="1"/>
      <w:marLeft w:val="0"/>
      <w:marRight w:val="0"/>
      <w:marTop w:val="0"/>
      <w:marBottom w:val="0"/>
      <w:divBdr>
        <w:top w:val="none" w:sz="0" w:space="0" w:color="auto"/>
        <w:left w:val="none" w:sz="0" w:space="0" w:color="auto"/>
        <w:bottom w:val="none" w:sz="0" w:space="0" w:color="auto"/>
        <w:right w:val="none" w:sz="0" w:space="0" w:color="auto"/>
      </w:divBdr>
      <w:divsChild>
        <w:div w:id="181288770">
          <w:marLeft w:val="0"/>
          <w:marRight w:val="0"/>
          <w:marTop w:val="0"/>
          <w:marBottom w:val="0"/>
          <w:divBdr>
            <w:top w:val="none" w:sz="0" w:space="0" w:color="auto"/>
            <w:left w:val="none" w:sz="0" w:space="0" w:color="auto"/>
            <w:bottom w:val="none" w:sz="0" w:space="0" w:color="auto"/>
            <w:right w:val="none" w:sz="0" w:space="0" w:color="auto"/>
          </w:divBdr>
        </w:div>
        <w:div w:id="1849633515">
          <w:marLeft w:val="0"/>
          <w:marRight w:val="0"/>
          <w:marTop w:val="0"/>
          <w:marBottom w:val="0"/>
          <w:divBdr>
            <w:top w:val="none" w:sz="0" w:space="0" w:color="auto"/>
            <w:left w:val="none" w:sz="0" w:space="0" w:color="auto"/>
            <w:bottom w:val="none" w:sz="0" w:space="0" w:color="auto"/>
            <w:right w:val="none" w:sz="0" w:space="0" w:color="auto"/>
          </w:divBdr>
          <w:divsChild>
            <w:div w:id="1433282963">
              <w:marLeft w:val="0"/>
              <w:marRight w:val="0"/>
              <w:marTop w:val="0"/>
              <w:marBottom w:val="0"/>
              <w:divBdr>
                <w:top w:val="none" w:sz="0" w:space="0" w:color="auto"/>
                <w:left w:val="none" w:sz="0" w:space="0" w:color="auto"/>
                <w:bottom w:val="none" w:sz="0" w:space="0" w:color="auto"/>
                <w:right w:val="none" w:sz="0" w:space="0" w:color="auto"/>
              </w:divBdr>
            </w:div>
          </w:divsChild>
        </w:div>
        <w:div w:id="337390713">
          <w:marLeft w:val="0"/>
          <w:marRight w:val="0"/>
          <w:marTop w:val="0"/>
          <w:marBottom w:val="0"/>
          <w:divBdr>
            <w:top w:val="none" w:sz="0" w:space="0" w:color="auto"/>
            <w:left w:val="none" w:sz="0" w:space="0" w:color="auto"/>
            <w:bottom w:val="none" w:sz="0" w:space="0" w:color="auto"/>
            <w:right w:val="none" w:sz="0" w:space="0" w:color="auto"/>
          </w:divBdr>
        </w:div>
        <w:div w:id="332494324">
          <w:marLeft w:val="0"/>
          <w:marRight w:val="0"/>
          <w:marTop w:val="0"/>
          <w:marBottom w:val="0"/>
          <w:divBdr>
            <w:top w:val="none" w:sz="0" w:space="0" w:color="auto"/>
            <w:left w:val="none" w:sz="0" w:space="0" w:color="auto"/>
            <w:bottom w:val="none" w:sz="0" w:space="0" w:color="auto"/>
            <w:right w:val="none" w:sz="0" w:space="0" w:color="auto"/>
          </w:divBdr>
          <w:divsChild>
            <w:div w:id="613096230">
              <w:marLeft w:val="0"/>
              <w:marRight w:val="0"/>
              <w:marTop w:val="0"/>
              <w:marBottom w:val="0"/>
              <w:divBdr>
                <w:top w:val="none" w:sz="0" w:space="0" w:color="auto"/>
                <w:left w:val="none" w:sz="0" w:space="0" w:color="auto"/>
                <w:bottom w:val="none" w:sz="0" w:space="0" w:color="auto"/>
                <w:right w:val="none" w:sz="0" w:space="0" w:color="auto"/>
              </w:divBdr>
            </w:div>
          </w:divsChild>
        </w:div>
        <w:div w:id="1189024966">
          <w:marLeft w:val="0"/>
          <w:marRight w:val="0"/>
          <w:marTop w:val="0"/>
          <w:marBottom w:val="0"/>
          <w:divBdr>
            <w:top w:val="none" w:sz="0" w:space="0" w:color="auto"/>
            <w:left w:val="none" w:sz="0" w:space="0" w:color="auto"/>
            <w:bottom w:val="none" w:sz="0" w:space="0" w:color="auto"/>
            <w:right w:val="none" w:sz="0" w:space="0" w:color="auto"/>
          </w:divBdr>
        </w:div>
        <w:div w:id="1178080983">
          <w:marLeft w:val="0"/>
          <w:marRight w:val="0"/>
          <w:marTop w:val="0"/>
          <w:marBottom w:val="0"/>
          <w:divBdr>
            <w:top w:val="none" w:sz="0" w:space="0" w:color="auto"/>
            <w:left w:val="none" w:sz="0" w:space="0" w:color="auto"/>
            <w:bottom w:val="none" w:sz="0" w:space="0" w:color="auto"/>
            <w:right w:val="none" w:sz="0" w:space="0" w:color="auto"/>
          </w:divBdr>
          <w:divsChild>
            <w:div w:id="36779864">
              <w:marLeft w:val="0"/>
              <w:marRight w:val="0"/>
              <w:marTop w:val="0"/>
              <w:marBottom w:val="0"/>
              <w:divBdr>
                <w:top w:val="none" w:sz="0" w:space="0" w:color="auto"/>
                <w:left w:val="none" w:sz="0" w:space="0" w:color="auto"/>
                <w:bottom w:val="none" w:sz="0" w:space="0" w:color="auto"/>
                <w:right w:val="none" w:sz="0" w:space="0" w:color="auto"/>
              </w:divBdr>
            </w:div>
          </w:divsChild>
        </w:div>
        <w:div w:id="1321227505">
          <w:marLeft w:val="0"/>
          <w:marRight w:val="0"/>
          <w:marTop w:val="0"/>
          <w:marBottom w:val="0"/>
          <w:divBdr>
            <w:top w:val="none" w:sz="0" w:space="0" w:color="auto"/>
            <w:left w:val="none" w:sz="0" w:space="0" w:color="auto"/>
            <w:bottom w:val="none" w:sz="0" w:space="0" w:color="auto"/>
            <w:right w:val="none" w:sz="0" w:space="0" w:color="auto"/>
          </w:divBdr>
        </w:div>
        <w:div w:id="2080513965">
          <w:marLeft w:val="0"/>
          <w:marRight w:val="0"/>
          <w:marTop w:val="0"/>
          <w:marBottom w:val="0"/>
          <w:divBdr>
            <w:top w:val="none" w:sz="0" w:space="0" w:color="auto"/>
            <w:left w:val="none" w:sz="0" w:space="0" w:color="auto"/>
            <w:bottom w:val="none" w:sz="0" w:space="0" w:color="auto"/>
            <w:right w:val="none" w:sz="0" w:space="0" w:color="auto"/>
          </w:divBdr>
          <w:divsChild>
            <w:div w:id="1319109632">
              <w:marLeft w:val="0"/>
              <w:marRight w:val="0"/>
              <w:marTop w:val="0"/>
              <w:marBottom w:val="0"/>
              <w:divBdr>
                <w:top w:val="none" w:sz="0" w:space="0" w:color="auto"/>
                <w:left w:val="none" w:sz="0" w:space="0" w:color="auto"/>
                <w:bottom w:val="none" w:sz="0" w:space="0" w:color="auto"/>
                <w:right w:val="none" w:sz="0" w:space="0" w:color="auto"/>
              </w:divBdr>
            </w:div>
          </w:divsChild>
        </w:div>
        <w:div w:id="847912279">
          <w:marLeft w:val="0"/>
          <w:marRight w:val="0"/>
          <w:marTop w:val="0"/>
          <w:marBottom w:val="0"/>
          <w:divBdr>
            <w:top w:val="none" w:sz="0" w:space="0" w:color="auto"/>
            <w:left w:val="none" w:sz="0" w:space="0" w:color="auto"/>
            <w:bottom w:val="none" w:sz="0" w:space="0" w:color="auto"/>
            <w:right w:val="none" w:sz="0" w:space="0" w:color="auto"/>
          </w:divBdr>
        </w:div>
        <w:div w:id="218177945">
          <w:marLeft w:val="0"/>
          <w:marRight w:val="0"/>
          <w:marTop w:val="0"/>
          <w:marBottom w:val="0"/>
          <w:divBdr>
            <w:top w:val="none" w:sz="0" w:space="0" w:color="auto"/>
            <w:left w:val="none" w:sz="0" w:space="0" w:color="auto"/>
            <w:bottom w:val="none" w:sz="0" w:space="0" w:color="auto"/>
            <w:right w:val="none" w:sz="0" w:space="0" w:color="auto"/>
          </w:divBdr>
          <w:divsChild>
            <w:div w:id="780732680">
              <w:marLeft w:val="0"/>
              <w:marRight w:val="0"/>
              <w:marTop w:val="0"/>
              <w:marBottom w:val="0"/>
              <w:divBdr>
                <w:top w:val="none" w:sz="0" w:space="0" w:color="auto"/>
                <w:left w:val="none" w:sz="0" w:space="0" w:color="auto"/>
                <w:bottom w:val="none" w:sz="0" w:space="0" w:color="auto"/>
                <w:right w:val="none" w:sz="0" w:space="0" w:color="auto"/>
              </w:divBdr>
            </w:div>
          </w:divsChild>
        </w:div>
        <w:div w:id="2091852063">
          <w:marLeft w:val="0"/>
          <w:marRight w:val="0"/>
          <w:marTop w:val="0"/>
          <w:marBottom w:val="0"/>
          <w:divBdr>
            <w:top w:val="none" w:sz="0" w:space="0" w:color="auto"/>
            <w:left w:val="none" w:sz="0" w:space="0" w:color="auto"/>
            <w:bottom w:val="none" w:sz="0" w:space="0" w:color="auto"/>
            <w:right w:val="none" w:sz="0" w:space="0" w:color="auto"/>
          </w:divBdr>
        </w:div>
        <w:div w:id="935017464">
          <w:marLeft w:val="0"/>
          <w:marRight w:val="0"/>
          <w:marTop w:val="0"/>
          <w:marBottom w:val="0"/>
          <w:divBdr>
            <w:top w:val="none" w:sz="0" w:space="0" w:color="auto"/>
            <w:left w:val="none" w:sz="0" w:space="0" w:color="auto"/>
            <w:bottom w:val="none" w:sz="0" w:space="0" w:color="auto"/>
            <w:right w:val="none" w:sz="0" w:space="0" w:color="auto"/>
          </w:divBdr>
          <w:divsChild>
            <w:div w:id="1167866619">
              <w:marLeft w:val="0"/>
              <w:marRight w:val="0"/>
              <w:marTop w:val="0"/>
              <w:marBottom w:val="0"/>
              <w:divBdr>
                <w:top w:val="none" w:sz="0" w:space="0" w:color="auto"/>
                <w:left w:val="none" w:sz="0" w:space="0" w:color="auto"/>
                <w:bottom w:val="none" w:sz="0" w:space="0" w:color="auto"/>
                <w:right w:val="none" w:sz="0" w:space="0" w:color="auto"/>
              </w:divBdr>
            </w:div>
          </w:divsChild>
        </w:div>
        <w:div w:id="851452378">
          <w:marLeft w:val="0"/>
          <w:marRight w:val="0"/>
          <w:marTop w:val="0"/>
          <w:marBottom w:val="0"/>
          <w:divBdr>
            <w:top w:val="none" w:sz="0" w:space="0" w:color="auto"/>
            <w:left w:val="none" w:sz="0" w:space="0" w:color="auto"/>
            <w:bottom w:val="none" w:sz="0" w:space="0" w:color="auto"/>
            <w:right w:val="none" w:sz="0" w:space="0" w:color="auto"/>
          </w:divBdr>
        </w:div>
        <w:div w:id="1426144304">
          <w:marLeft w:val="0"/>
          <w:marRight w:val="0"/>
          <w:marTop w:val="0"/>
          <w:marBottom w:val="0"/>
          <w:divBdr>
            <w:top w:val="none" w:sz="0" w:space="0" w:color="auto"/>
            <w:left w:val="none" w:sz="0" w:space="0" w:color="auto"/>
            <w:bottom w:val="none" w:sz="0" w:space="0" w:color="auto"/>
            <w:right w:val="none" w:sz="0" w:space="0" w:color="auto"/>
          </w:divBdr>
          <w:divsChild>
            <w:div w:id="1292979755">
              <w:marLeft w:val="0"/>
              <w:marRight w:val="0"/>
              <w:marTop w:val="0"/>
              <w:marBottom w:val="0"/>
              <w:divBdr>
                <w:top w:val="none" w:sz="0" w:space="0" w:color="auto"/>
                <w:left w:val="none" w:sz="0" w:space="0" w:color="auto"/>
                <w:bottom w:val="none" w:sz="0" w:space="0" w:color="auto"/>
                <w:right w:val="none" w:sz="0" w:space="0" w:color="auto"/>
              </w:divBdr>
            </w:div>
          </w:divsChild>
        </w:div>
        <w:div w:id="1211841304">
          <w:marLeft w:val="0"/>
          <w:marRight w:val="0"/>
          <w:marTop w:val="300"/>
          <w:marBottom w:val="0"/>
          <w:divBdr>
            <w:top w:val="none" w:sz="0" w:space="0" w:color="auto"/>
            <w:left w:val="none" w:sz="0" w:space="0" w:color="auto"/>
            <w:bottom w:val="none" w:sz="0" w:space="0" w:color="auto"/>
            <w:right w:val="none" w:sz="0" w:space="0" w:color="auto"/>
          </w:divBdr>
          <w:divsChild>
            <w:div w:id="529222289">
              <w:marLeft w:val="0"/>
              <w:marRight w:val="0"/>
              <w:marTop w:val="0"/>
              <w:marBottom w:val="0"/>
              <w:divBdr>
                <w:top w:val="none" w:sz="0" w:space="0" w:color="auto"/>
                <w:left w:val="none" w:sz="0" w:space="0" w:color="auto"/>
                <w:bottom w:val="none" w:sz="0" w:space="0" w:color="auto"/>
                <w:right w:val="none" w:sz="0" w:space="0" w:color="auto"/>
              </w:divBdr>
              <w:divsChild>
                <w:div w:id="22480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435840">
          <w:marLeft w:val="0"/>
          <w:marRight w:val="0"/>
          <w:marTop w:val="300"/>
          <w:marBottom w:val="0"/>
          <w:divBdr>
            <w:top w:val="none" w:sz="0" w:space="0" w:color="auto"/>
            <w:left w:val="none" w:sz="0" w:space="0" w:color="auto"/>
            <w:bottom w:val="none" w:sz="0" w:space="0" w:color="auto"/>
            <w:right w:val="none" w:sz="0" w:space="0" w:color="auto"/>
          </w:divBdr>
          <w:divsChild>
            <w:div w:id="1858959301">
              <w:marLeft w:val="0"/>
              <w:marRight w:val="0"/>
              <w:marTop w:val="0"/>
              <w:marBottom w:val="0"/>
              <w:divBdr>
                <w:top w:val="none" w:sz="0" w:space="0" w:color="auto"/>
                <w:left w:val="none" w:sz="0" w:space="0" w:color="auto"/>
                <w:bottom w:val="none" w:sz="0" w:space="0" w:color="auto"/>
                <w:right w:val="none" w:sz="0" w:space="0" w:color="auto"/>
              </w:divBdr>
              <w:divsChild>
                <w:div w:id="62550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72370">
          <w:marLeft w:val="0"/>
          <w:marRight w:val="0"/>
          <w:marTop w:val="300"/>
          <w:marBottom w:val="0"/>
          <w:divBdr>
            <w:top w:val="none" w:sz="0" w:space="0" w:color="auto"/>
            <w:left w:val="none" w:sz="0" w:space="0" w:color="auto"/>
            <w:bottom w:val="none" w:sz="0" w:space="0" w:color="auto"/>
            <w:right w:val="none" w:sz="0" w:space="0" w:color="auto"/>
          </w:divBdr>
          <w:divsChild>
            <w:div w:id="2111778696">
              <w:marLeft w:val="0"/>
              <w:marRight w:val="0"/>
              <w:marTop w:val="0"/>
              <w:marBottom w:val="0"/>
              <w:divBdr>
                <w:top w:val="none" w:sz="0" w:space="0" w:color="auto"/>
                <w:left w:val="none" w:sz="0" w:space="0" w:color="auto"/>
                <w:bottom w:val="none" w:sz="0" w:space="0" w:color="auto"/>
                <w:right w:val="none" w:sz="0" w:space="0" w:color="auto"/>
              </w:divBdr>
              <w:divsChild>
                <w:div w:id="123851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578141">
          <w:marLeft w:val="0"/>
          <w:marRight w:val="0"/>
          <w:marTop w:val="300"/>
          <w:marBottom w:val="0"/>
          <w:divBdr>
            <w:top w:val="none" w:sz="0" w:space="0" w:color="auto"/>
            <w:left w:val="none" w:sz="0" w:space="0" w:color="auto"/>
            <w:bottom w:val="none" w:sz="0" w:space="0" w:color="auto"/>
            <w:right w:val="none" w:sz="0" w:space="0" w:color="auto"/>
          </w:divBdr>
          <w:divsChild>
            <w:div w:id="1725525735">
              <w:marLeft w:val="0"/>
              <w:marRight w:val="0"/>
              <w:marTop w:val="0"/>
              <w:marBottom w:val="0"/>
              <w:divBdr>
                <w:top w:val="none" w:sz="0" w:space="0" w:color="auto"/>
                <w:left w:val="none" w:sz="0" w:space="0" w:color="auto"/>
                <w:bottom w:val="none" w:sz="0" w:space="0" w:color="auto"/>
                <w:right w:val="none" w:sz="0" w:space="0" w:color="auto"/>
              </w:divBdr>
              <w:divsChild>
                <w:div w:id="209859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361482">
      <w:bodyDiv w:val="1"/>
      <w:marLeft w:val="0"/>
      <w:marRight w:val="0"/>
      <w:marTop w:val="0"/>
      <w:marBottom w:val="0"/>
      <w:divBdr>
        <w:top w:val="none" w:sz="0" w:space="0" w:color="auto"/>
        <w:left w:val="none" w:sz="0" w:space="0" w:color="auto"/>
        <w:bottom w:val="none" w:sz="0" w:space="0" w:color="auto"/>
        <w:right w:val="none" w:sz="0" w:space="0" w:color="auto"/>
      </w:divBdr>
      <w:divsChild>
        <w:div w:id="605579677">
          <w:marLeft w:val="0"/>
          <w:marRight w:val="0"/>
          <w:marTop w:val="0"/>
          <w:marBottom w:val="0"/>
          <w:divBdr>
            <w:top w:val="none" w:sz="0" w:space="0" w:color="auto"/>
            <w:left w:val="none" w:sz="0" w:space="0" w:color="auto"/>
            <w:bottom w:val="none" w:sz="0" w:space="0" w:color="auto"/>
            <w:right w:val="none" w:sz="0" w:space="0" w:color="auto"/>
          </w:divBdr>
        </w:div>
        <w:div w:id="275067468">
          <w:marLeft w:val="0"/>
          <w:marRight w:val="0"/>
          <w:marTop w:val="0"/>
          <w:marBottom w:val="0"/>
          <w:divBdr>
            <w:top w:val="none" w:sz="0" w:space="0" w:color="auto"/>
            <w:left w:val="none" w:sz="0" w:space="0" w:color="auto"/>
            <w:bottom w:val="none" w:sz="0" w:space="0" w:color="auto"/>
            <w:right w:val="none" w:sz="0" w:space="0" w:color="auto"/>
          </w:divBdr>
          <w:divsChild>
            <w:div w:id="1423792368">
              <w:marLeft w:val="0"/>
              <w:marRight w:val="0"/>
              <w:marTop w:val="0"/>
              <w:marBottom w:val="0"/>
              <w:divBdr>
                <w:top w:val="none" w:sz="0" w:space="0" w:color="auto"/>
                <w:left w:val="none" w:sz="0" w:space="0" w:color="auto"/>
                <w:bottom w:val="none" w:sz="0" w:space="0" w:color="auto"/>
                <w:right w:val="none" w:sz="0" w:space="0" w:color="auto"/>
              </w:divBdr>
            </w:div>
          </w:divsChild>
        </w:div>
        <w:div w:id="633607823">
          <w:marLeft w:val="0"/>
          <w:marRight w:val="0"/>
          <w:marTop w:val="0"/>
          <w:marBottom w:val="0"/>
          <w:divBdr>
            <w:top w:val="none" w:sz="0" w:space="0" w:color="auto"/>
            <w:left w:val="none" w:sz="0" w:space="0" w:color="auto"/>
            <w:bottom w:val="none" w:sz="0" w:space="0" w:color="auto"/>
            <w:right w:val="none" w:sz="0" w:space="0" w:color="auto"/>
          </w:divBdr>
        </w:div>
        <w:div w:id="1951470483">
          <w:marLeft w:val="0"/>
          <w:marRight w:val="0"/>
          <w:marTop w:val="0"/>
          <w:marBottom w:val="0"/>
          <w:divBdr>
            <w:top w:val="none" w:sz="0" w:space="0" w:color="auto"/>
            <w:left w:val="none" w:sz="0" w:space="0" w:color="auto"/>
            <w:bottom w:val="none" w:sz="0" w:space="0" w:color="auto"/>
            <w:right w:val="none" w:sz="0" w:space="0" w:color="auto"/>
          </w:divBdr>
          <w:divsChild>
            <w:div w:id="1944453977">
              <w:marLeft w:val="0"/>
              <w:marRight w:val="0"/>
              <w:marTop w:val="0"/>
              <w:marBottom w:val="0"/>
              <w:divBdr>
                <w:top w:val="none" w:sz="0" w:space="0" w:color="auto"/>
                <w:left w:val="none" w:sz="0" w:space="0" w:color="auto"/>
                <w:bottom w:val="none" w:sz="0" w:space="0" w:color="auto"/>
                <w:right w:val="none" w:sz="0" w:space="0" w:color="auto"/>
              </w:divBdr>
            </w:div>
          </w:divsChild>
        </w:div>
        <w:div w:id="217741608">
          <w:marLeft w:val="0"/>
          <w:marRight w:val="0"/>
          <w:marTop w:val="0"/>
          <w:marBottom w:val="0"/>
          <w:divBdr>
            <w:top w:val="none" w:sz="0" w:space="0" w:color="auto"/>
            <w:left w:val="none" w:sz="0" w:space="0" w:color="auto"/>
            <w:bottom w:val="none" w:sz="0" w:space="0" w:color="auto"/>
            <w:right w:val="none" w:sz="0" w:space="0" w:color="auto"/>
          </w:divBdr>
        </w:div>
        <w:div w:id="1987322963">
          <w:marLeft w:val="0"/>
          <w:marRight w:val="0"/>
          <w:marTop w:val="0"/>
          <w:marBottom w:val="0"/>
          <w:divBdr>
            <w:top w:val="none" w:sz="0" w:space="0" w:color="auto"/>
            <w:left w:val="none" w:sz="0" w:space="0" w:color="auto"/>
            <w:bottom w:val="none" w:sz="0" w:space="0" w:color="auto"/>
            <w:right w:val="none" w:sz="0" w:space="0" w:color="auto"/>
          </w:divBdr>
          <w:divsChild>
            <w:div w:id="410272839">
              <w:marLeft w:val="0"/>
              <w:marRight w:val="0"/>
              <w:marTop w:val="0"/>
              <w:marBottom w:val="0"/>
              <w:divBdr>
                <w:top w:val="none" w:sz="0" w:space="0" w:color="auto"/>
                <w:left w:val="none" w:sz="0" w:space="0" w:color="auto"/>
                <w:bottom w:val="none" w:sz="0" w:space="0" w:color="auto"/>
                <w:right w:val="none" w:sz="0" w:space="0" w:color="auto"/>
              </w:divBdr>
            </w:div>
          </w:divsChild>
        </w:div>
        <w:div w:id="123160260">
          <w:marLeft w:val="0"/>
          <w:marRight w:val="0"/>
          <w:marTop w:val="0"/>
          <w:marBottom w:val="0"/>
          <w:divBdr>
            <w:top w:val="none" w:sz="0" w:space="0" w:color="auto"/>
            <w:left w:val="none" w:sz="0" w:space="0" w:color="auto"/>
            <w:bottom w:val="none" w:sz="0" w:space="0" w:color="auto"/>
            <w:right w:val="none" w:sz="0" w:space="0" w:color="auto"/>
          </w:divBdr>
        </w:div>
        <w:div w:id="2072772743">
          <w:marLeft w:val="0"/>
          <w:marRight w:val="0"/>
          <w:marTop w:val="0"/>
          <w:marBottom w:val="0"/>
          <w:divBdr>
            <w:top w:val="none" w:sz="0" w:space="0" w:color="auto"/>
            <w:left w:val="none" w:sz="0" w:space="0" w:color="auto"/>
            <w:bottom w:val="none" w:sz="0" w:space="0" w:color="auto"/>
            <w:right w:val="none" w:sz="0" w:space="0" w:color="auto"/>
          </w:divBdr>
          <w:divsChild>
            <w:div w:id="1863935086">
              <w:marLeft w:val="0"/>
              <w:marRight w:val="0"/>
              <w:marTop w:val="0"/>
              <w:marBottom w:val="0"/>
              <w:divBdr>
                <w:top w:val="none" w:sz="0" w:space="0" w:color="auto"/>
                <w:left w:val="none" w:sz="0" w:space="0" w:color="auto"/>
                <w:bottom w:val="none" w:sz="0" w:space="0" w:color="auto"/>
                <w:right w:val="none" w:sz="0" w:space="0" w:color="auto"/>
              </w:divBdr>
            </w:div>
          </w:divsChild>
        </w:div>
        <w:div w:id="1310792422">
          <w:marLeft w:val="0"/>
          <w:marRight w:val="0"/>
          <w:marTop w:val="0"/>
          <w:marBottom w:val="0"/>
          <w:divBdr>
            <w:top w:val="none" w:sz="0" w:space="0" w:color="auto"/>
            <w:left w:val="none" w:sz="0" w:space="0" w:color="auto"/>
            <w:bottom w:val="none" w:sz="0" w:space="0" w:color="auto"/>
            <w:right w:val="none" w:sz="0" w:space="0" w:color="auto"/>
          </w:divBdr>
        </w:div>
        <w:div w:id="986402186">
          <w:marLeft w:val="0"/>
          <w:marRight w:val="0"/>
          <w:marTop w:val="0"/>
          <w:marBottom w:val="0"/>
          <w:divBdr>
            <w:top w:val="none" w:sz="0" w:space="0" w:color="auto"/>
            <w:left w:val="none" w:sz="0" w:space="0" w:color="auto"/>
            <w:bottom w:val="none" w:sz="0" w:space="0" w:color="auto"/>
            <w:right w:val="none" w:sz="0" w:space="0" w:color="auto"/>
          </w:divBdr>
          <w:divsChild>
            <w:div w:id="15617474">
              <w:marLeft w:val="0"/>
              <w:marRight w:val="0"/>
              <w:marTop w:val="0"/>
              <w:marBottom w:val="0"/>
              <w:divBdr>
                <w:top w:val="none" w:sz="0" w:space="0" w:color="auto"/>
                <w:left w:val="none" w:sz="0" w:space="0" w:color="auto"/>
                <w:bottom w:val="none" w:sz="0" w:space="0" w:color="auto"/>
                <w:right w:val="none" w:sz="0" w:space="0" w:color="auto"/>
              </w:divBdr>
            </w:div>
          </w:divsChild>
        </w:div>
        <w:div w:id="914777511">
          <w:marLeft w:val="0"/>
          <w:marRight w:val="0"/>
          <w:marTop w:val="0"/>
          <w:marBottom w:val="0"/>
          <w:divBdr>
            <w:top w:val="none" w:sz="0" w:space="0" w:color="auto"/>
            <w:left w:val="none" w:sz="0" w:space="0" w:color="auto"/>
            <w:bottom w:val="none" w:sz="0" w:space="0" w:color="auto"/>
            <w:right w:val="none" w:sz="0" w:space="0" w:color="auto"/>
          </w:divBdr>
        </w:div>
        <w:div w:id="1628661512">
          <w:marLeft w:val="0"/>
          <w:marRight w:val="0"/>
          <w:marTop w:val="0"/>
          <w:marBottom w:val="0"/>
          <w:divBdr>
            <w:top w:val="none" w:sz="0" w:space="0" w:color="auto"/>
            <w:left w:val="none" w:sz="0" w:space="0" w:color="auto"/>
            <w:bottom w:val="none" w:sz="0" w:space="0" w:color="auto"/>
            <w:right w:val="none" w:sz="0" w:space="0" w:color="auto"/>
          </w:divBdr>
          <w:divsChild>
            <w:div w:id="1794860642">
              <w:marLeft w:val="0"/>
              <w:marRight w:val="0"/>
              <w:marTop w:val="0"/>
              <w:marBottom w:val="0"/>
              <w:divBdr>
                <w:top w:val="none" w:sz="0" w:space="0" w:color="auto"/>
                <w:left w:val="none" w:sz="0" w:space="0" w:color="auto"/>
                <w:bottom w:val="none" w:sz="0" w:space="0" w:color="auto"/>
                <w:right w:val="none" w:sz="0" w:space="0" w:color="auto"/>
              </w:divBdr>
            </w:div>
          </w:divsChild>
        </w:div>
        <w:div w:id="1234780130">
          <w:marLeft w:val="0"/>
          <w:marRight w:val="0"/>
          <w:marTop w:val="0"/>
          <w:marBottom w:val="0"/>
          <w:divBdr>
            <w:top w:val="none" w:sz="0" w:space="0" w:color="auto"/>
            <w:left w:val="none" w:sz="0" w:space="0" w:color="auto"/>
            <w:bottom w:val="none" w:sz="0" w:space="0" w:color="auto"/>
            <w:right w:val="none" w:sz="0" w:space="0" w:color="auto"/>
          </w:divBdr>
        </w:div>
        <w:div w:id="52198035">
          <w:marLeft w:val="0"/>
          <w:marRight w:val="0"/>
          <w:marTop w:val="0"/>
          <w:marBottom w:val="0"/>
          <w:divBdr>
            <w:top w:val="none" w:sz="0" w:space="0" w:color="auto"/>
            <w:left w:val="none" w:sz="0" w:space="0" w:color="auto"/>
            <w:bottom w:val="none" w:sz="0" w:space="0" w:color="auto"/>
            <w:right w:val="none" w:sz="0" w:space="0" w:color="auto"/>
          </w:divBdr>
          <w:divsChild>
            <w:div w:id="1457218817">
              <w:marLeft w:val="0"/>
              <w:marRight w:val="0"/>
              <w:marTop w:val="0"/>
              <w:marBottom w:val="0"/>
              <w:divBdr>
                <w:top w:val="none" w:sz="0" w:space="0" w:color="auto"/>
                <w:left w:val="none" w:sz="0" w:space="0" w:color="auto"/>
                <w:bottom w:val="none" w:sz="0" w:space="0" w:color="auto"/>
                <w:right w:val="none" w:sz="0" w:space="0" w:color="auto"/>
              </w:divBdr>
            </w:div>
          </w:divsChild>
        </w:div>
        <w:div w:id="1317883832">
          <w:marLeft w:val="0"/>
          <w:marRight w:val="0"/>
          <w:marTop w:val="300"/>
          <w:marBottom w:val="0"/>
          <w:divBdr>
            <w:top w:val="none" w:sz="0" w:space="0" w:color="auto"/>
            <w:left w:val="none" w:sz="0" w:space="0" w:color="auto"/>
            <w:bottom w:val="none" w:sz="0" w:space="0" w:color="auto"/>
            <w:right w:val="none" w:sz="0" w:space="0" w:color="auto"/>
          </w:divBdr>
          <w:divsChild>
            <w:div w:id="630864121">
              <w:marLeft w:val="0"/>
              <w:marRight w:val="0"/>
              <w:marTop w:val="0"/>
              <w:marBottom w:val="0"/>
              <w:divBdr>
                <w:top w:val="none" w:sz="0" w:space="0" w:color="auto"/>
                <w:left w:val="none" w:sz="0" w:space="0" w:color="auto"/>
                <w:bottom w:val="none" w:sz="0" w:space="0" w:color="auto"/>
                <w:right w:val="none" w:sz="0" w:space="0" w:color="auto"/>
              </w:divBdr>
              <w:divsChild>
                <w:div w:id="9798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137741">
          <w:marLeft w:val="0"/>
          <w:marRight w:val="0"/>
          <w:marTop w:val="300"/>
          <w:marBottom w:val="0"/>
          <w:divBdr>
            <w:top w:val="none" w:sz="0" w:space="0" w:color="auto"/>
            <w:left w:val="none" w:sz="0" w:space="0" w:color="auto"/>
            <w:bottom w:val="none" w:sz="0" w:space="0" w:color="auto"/>
            <w:right w:val="none" w:sz="0" w:space="0" w:color="auto"/>
          </w:divBdr>
          <w:divsChild>
            <w:div w:id="26608076">
              <w:marLeft w:val="0"/>
              <w:marRight w:val="0"/>
              <w:marTop w:val="0"/>
              <w:marBottom w:val="0"/>
              <w:divBdr>
                <w:top w:val="none" w:sz="0" w:space="0" w:color="auto"/>
                <w:left w:val="none" w:sz="0" w:space="0" w:color="auto"/>
                <w:bottom w:val="none" w:sz="0" w:space="0" w:color="auto"/>
                <w:right w:val="none" w:sz="0" w:space="0" w:color="auto"/>
              </w:divBdr>
              <w:divsChild>
                <w:div w:id="20018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29957">
          <w:marLeft w:val="0"/>
          <w:marRight w:val="0"/>
          <w:marTop w:val="300"/>
          <w:marBottom w:val="0"/>
          <w:divBdr>
            <w:top w:val="none" w:sz="0" w:space="0" w:color="auto"/>
            <w:left w:val="none" w:sz="0" w:space="0" w:color="auto"/>
            <w:bottom w:val="none" w:sz="0" w:space="0" w:color="auto"/>
            <w:right w:val="none" w:sz="0" w:space="0" w:color="auto"/>
          </w:divBdr>
          <w:divsChild>
            <w:div w:id="439253815">
              <w:marLeft w:val="0"/>
              <w:marRight w:val="0"/>
              <w:marTop w:val="0"/>
              <w:marBottom w:val="0"/>
              <w:divBdr>
                <w:top w:val="none" w:sz="0" w:space="0" w:color="auto"/>
                <w:left w:val="none" w:sz="0" w:space="0" w:color="auto"/>
                <w:bottom w:val="none" w:sz="0" w:space="0" w:color="auto"/>
                <w:right w:val="none" w:sz="0" w:space="0" w:color="auto"/>
              </w:divBdr>
              <w:divsChild>
                <w:div w:id="8022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7677696">
      <w:bodyDiv w:val="1"/>
      <w:marLeft w:val="0"/>
      <w:marRight w:val="0"/>
      <w:marTop w:val="0"/>
      <w:marBottom w:val="0"/>
      <w:divBdr>
        <w:top w:val="none" w:sz="0" w:space="0" w:color="auto"/>
        <w:left w:val="none" w:sz="0" w:space="0" w:color="auto"/>
        <w:bottom w:val="none" w:sz="0" w:space="0" w:color="auto"/>
        <w:right w:val="none" w:sz="0" w:space="0" w:color="auto"/>
      </w:divBdr>
    </w:div>
    <w:div w:id="2072772747">
      <w:bodyDiv w:val="1"/>
      <w:marLeft w:val="0"/>
      <w:marRight w:val="0"/>
      <w:marTop w:val="0"/>
      <w:marBottom w:val="0"/>
      <w:divBdr>
        <w:top w:val="none" w:sz="0" w:space="0" w:color="auto"/>
        <w:left w:val="none" w:sz="0" w:space="0" w:color="auto"/>
        <w:bottom w:val="none" w:sz="0" w:space="0" w:color="auto"/>
        <w:right w:val="none" w:sz="0" w:space="0" w:color="auto"/>
      </w:divBdr>
      <w:divsChild>
        <w:div w:id="135025217">
          <w:marLeft w:val="0"/>
          <w:marRight w:val="0"/>
          <w:marTop w:val="0"/>
          <w:marBottom w:val="0"/>
          <w:divBdr>
            <w:top w:val="none" w:sz="0" w:space="0" w:color="auto"/>
            <w:left w:val="none" w:sz="0" w:space="0" w:color="auto"/>
            <w:bottom w:val="none" w:sz="0" w:space="0" w:color="auto"/>
            <w:right w:val="none" w:sz="0" w:space="0" w:color="auto"/>
          </w:divBdr>
        </w:div>
        <w:div w:id="310014797">
          <w:marLeft w:val="0"/>
          <w:marRight w:val="0"/>
          <w:marTop w:val="0"/>
          <w:marBottom w:val="0"/>
          <w:divBdr>
            <w:top w:val="none" w:sz="0" w:space="0" w:color="auto"/>
            <w:left w:val="none" w:sz="0" w:space="0" w:color="auto"/>
            <w:bottom w:val="none" w:sz="0" w:space="0" w:color="auto"/>
            <w:right w:val="none" w:sz="0" w:space="0" w:color="auto"/>
          </w:divBdr>
          <w:divsChild>
            <w:div w:id="397244735">
              <w:marLeft w:val="0"/>
              <w:marRight w:val="0"/>
              <w:marTop w:val="0"/>
              <w:marBottom w:val="0"/>
              <w:divBdr>
                <w:top w:val="none" w:sz="0" w:space="0" w:color="auto"/>
                <w:left w:val="none" w:sz="0" w:space="0" w:color="auto"/>
                <w:bottom w:val="none" w:sz="0" w:space="0" w:color="auto"/>
                <w:right w:val="none" w:sz="0" w:space="0" w:color="auto"/>
              </w:divBdr>
            </w:div>
          </w:divsChild>
        </w:div>
        <w:div w:id="1813669046">
          <w:marLeft w:val="0"/>
          <w:marRight w:val="0"/>
          <w:marTop w:val="0"/>
          <w:marBottom w:val="0"/>
          <w:divBdr>
            <w:top w:val="none" w:sz="0" w:space="0" w:color="auto"/>
            <w:left w:val="none" w:sz="0" w:space="0" w:color="auto"/>
            <w:bottom w:val="none" w:sz="0" w:space="0" w:color="auto"/>
            <w:right w:val="none" w:sz="0" w:space="0" w:color="auto"/>
          </w:divBdr>
        </w:div>
        <w:div w:id="392125546">
          <w:marLeft w:val="0"/>
          <w:marRight w:val="0"/>
          <w:marTop w:val="0"/>
          <w:marBottom w:val="0"/>
          <w:divBdr>
            <w:top w:val="none" w:sz="0" w:space="0" w:color="auto"/>
            <w:left w:val="none" w:sz="0" w:space="0" w:color="auto"/>
            <w:bottom w:val="none" w:sz="0" w:space="0" w:color="auto"/>
            <w:right w:val="none" w:sz="0" w:space="0" w:color="auto"/>
          </w:divBdr>
          <w:divsChild>
            <w:div w:id="1155337077">
              <w:marLeft w:val="0"/>
              <w:marRight w:val="0"/>
              <w:marTop w:val="0"/>
              <w:marBottom w:val="0"/>
              <w:divBdr>
                <w:top w:val="none" w:sz="0" w:space="0" w:color="auto"/>
                <w:left w:val="none" w:sz="0" w:space="0" w:color="auto"/>
                <w:bottom w:val="none" w:sz="0" w:space="0" w:color="auto"/>
                <w:right w:val="none" w:sz="0" w:space="0" w:color="auto"/>
              </w:divBdr>
            </w:div>
          </w:divsChild>
        </w:div>
        <w:div w:id="2095586646">
          <w:marLeft w:val="0"/>
          <w:marRight w:val="0"/>
          <w:marTop w:val="0"/>
          <w:marBottom w:val="0"/>
          <w:divBdr>
            <w:top w:val="none" w:sz="0" w:space="0" w:color="auto"/>
            <w:left w:val="none" w:sz="0" w:space="0" w:color="auto"/>
            <w:bottom w:val="none" w:sz="0" w:space="0" w:color="auto"/>
            <w:right w:val="none" w:sz="0" w:space="0" w:color="auto"/>
          </w:divBdr>
        </w:div>
        <w:div w:id="1836721729">
          <w:marLeft w:val="0"/>
          <w:marRight w:val="0"/>
          <w:marTop w:val="0"/>
          <w:marBottom w:val="0"/>
          <w:divBdr>
            <w:top w:val="none" w:sz="0" w:space="0" w:color="auto"/>
            <w:left w:val="none" w:sz="0" w:space="0" w:color="auto"/>
            <w:bottom w:val="none" w:sz="0" w:space="0" w:color="auto"/>
            <w:right w:val="none" w:sz="0" w:space="0" w:color="auto"/>
          </w:divBdr>
          <w:divsChild>
            <w:div w:id="1953397041">
              <w:marLeft w:val="0"/>
              <w:marRight w:val="0"/>
              <w:marTop w:val="0"/>
              <w:marBottom w:val="0"/>
              <w:divBdr>
                <w:top w:val="none" w:sz="0" w:space="0" w:color="auto"/>
                <w:left w:val="none" w:sz="0" w:space="0" w:color="auto"/>
                <w:bottom w:val="none" w:sz="0" w:space="0" w:color="auto"/>
                <w:right w:val="none" w:sz="0" w:space="0" w:color="auto"/>
              </w:divBdr>
            </w:div>
          </w:divsChild>
        </w:div>
        <w:div w:id="838883204">
          <w:marLeft w:val="0"/>
          <w:marRight w:val="0"/>
          <w:marTop w:val="0"/>
          <w:marBottom w:val="0"/>
          <w:divBdr>
            <w:top w:val="none" w:sz="0" w:space="0" w:color="auto"/>
            <w:left w:val="none" w:sz="0" w:space="0" w:color="auto"/>
            <w:bottom w:val="none" w:sz="0" w:space="0" w:color="auto"/>
            <w:right w:val="none" w:sz="0" w:space="0" w:color="auto"/>
          </w:divBdr>
        </w:div>
        <w:div w:id="291525608">
          <w:marLeft w:val="0"/>
          <w:marRight w:val="0"/>
          <w:marTop w:val="0"/>
          <w:marBottom w:val="0"/>
          <w:divBdr>
            <w:top w:val="none" w:sz="0" w:space="0" w:color="auto"/>
            <w:left w:val="none" w:sz="0" w:space="0" w:color="auto"/>
            <w:bottom w:val="none" w:sz="0" w:space="0" w:color="auto"/>
            <w:right w:val="none" w:sz="0" w:space="0" w:color="auto"/>
          </w:divBdr>
          <w:divsChild>
            <w:div w:id="2077703633">
              <w:marLeft w:val="0"/>
              <w:marRight w:val="0"/>
              <w:marTop w:val="0"/>
              <w:marBottom w:val="0"/>
              <w:divBdr>
                <w:top w:val="none" w:sz="0" w:space="0" w:color="auto"/>
                <w:left w:val="none" w:sz="0" w:space="0" w:color="auto"/>
                <w:bottom w:val="none" w:sz="0" w:space="0" w:color="auto"/>
                <w:right w:val="none" w:sz="0" w:space="0" w:color="auto"/>
              </w:divBdr>
            </w:div>
          </w:divsChild>
        </w:div>
        <w:div w:id="422605726">
          <w:marLeft w:val="0"/>
          <w:marRight w:val="0"/>
          <w:marTop w:val="0"/>
          <w:marBottom w:val="0"/>
          <w:divBdr>
            <w:top w:val="none" w:sz="0" w:space="0" w:color="auto"/>
            <w:left w:val="none" w:sz="0" w:space="0" w:color="auto"/>
            <w:bottom w:val="none" w:sz="0" w:space="0" w:color="auto"/>
            <w:right w:val="none" w:sz="0" w:space="0" w:color="auto"/>
          </w:divBdr>
        </w:div>
        <w:div w:id="223109095">
          <w:marLeft w:val="0"/>
          <w:marRight w:val="0"/>
          <w:marTop w:val="0"/>
          <w:marBottom w:val="0"/>
          <w:divBdr>
            <w:top w:val="none" w:sz="0" w:space="0" w:color="auto"/>
            <w:left w:val="none" w:sz="0" w:space="0" w:color="auto"/>
            <w:bottom w:val="none" w:sz="0" w:space="0" w:color="auto"/>
            <w:right w:val="none" w:sz="0" w:space="0" w:color="auto"/>
          </w:divBdr>
          <w:divsChild>
            <w:div w:id="688917475">
              <w:marLeft w:val="0"/>
              <w:marRight w:val="0"/>
              <w:marTop w:val="0"/>
              <w:marBottom w:val="0"/>
              <w:divBdr>
                <w:top w:val="none" w:sz="0" w:space="0" w:color="auto"/>
                <w:left w:val="none" w:sz="0" w:space="0" w:color="auto"/>
                <w:bottom w:val="none" w:sz="0" w:space="0" w:color="auto"/>
                <w:right w:val="none" w:sz="0" w:space="0" w:color="auto"/>
              </w:divBdr>
            </w:div>
          </w:divsChild>
        </w:div>
        <w:div w:id="1079837413">
          <w:marLeft w:val="0"/>
          <w:marRight w:val="0"/>
          <w:marTop w:val="0"/>
          <w:marBottom w:val="0"/>
          <w:divBdr>
            <w:top w:val="none" w:sz="0" w:space="0" w:color="auto"/>
            <w:left w:val="none" w:sz="0" w:space="0" w:color="auto"/>
            <w:bottom w:val="none" w:sz="0" w:space="0" w:color="auto"/>
            <w:right w:val="none" w:sz="0" w:space="0" w:color="auto"/>
          </w:divBdr>
        </w:div>
        <w:div w:id="63064704">
          <w:marLeft w:val="0"/>
          <w:marRight w:val="0"/>
          <w:marTop w:val="0"/>
          <w:marBottom w:val="0"/>
          <w:divBdr>
            <w:top w:val="none" w:sz="0" w:space="0" w:color="auto"/>
            <w:left w:val="none" w:sz="0" w:space="0" w:color="auto"/>
            <w:bottom w:val="none" w:sz="0" w:space="0" w:color="auto"/>
            <w:right w:val="none" w:sz="0" w:space="0" w:color="auto"/>
          </w:divBdr>
          <w:divsChild>
            <w:div w:id="140343922">
              <w:marLeft w:val="0"/>
              <w:marRight w:val="0"/>
              <w:marTop w:val="0"/>
              <w:marBottom w:val="0"/>
              <w:divBdr>
                <w:top w:val="none" w:sz="0" w:space="0" w:color="auto"/>
                <w:left w:val="none" w:sz="0" w:space="0" w:color="auto"/>
                <w:bottom w:val="none" w:sz="0" w:space="0" w:color="auto"/>
                <w:right w:val="none" w:sz="0" w:space="0" w:color="auto"/>
              </w:divBdr>
            </w:div>
          </w:divsChild>
        </w:div>
        <w:div w:id="525026857">
          <w:marLeft w:val="0"/>
          <w:marRight w:val="0"/>
          <w:marTop w:val="0"/>
          <w:marBottom w:val="0"/>
          <w:divBdr>
            <w:top w:val="none" w:sz="0" w:space="0" w:color="auto"/>
            <w:left w:val="none" w:sz="0" w:space="0" w:color="auto"/>
            <w:bottom w:val="none" w:sz="0" w:space="0" w:color="auto"/>
            <w:right w:val="none" w:sz="0" w:space="0" w:color="auto"/>
          </w:divBdr>
        </w:div>
        <w:div w:id="1079986189">
          <w:marLeft w:val="0"/>
          <w:marRight w:val="0"/>
          <w:marTop w:val="0"/>
          <w:marBottom w:val="0"/>
          <w:divBdr>
            <w:top w:val="none" w:sz="0" w:space="0" w:color="auto"/>
            <w:left w:val="none" w:sz="0" w:space="0" w:color="auto"/>
            <w:bottom w:val="none" w:sz="0" w:space="0" w:color="auto"/>
            <w:right w:val="none" w:sz="0" w:space="0" w:color="auto"/>
          </w:divBdr>
          <w:divsChild>
            <w:div w:id="1081413875">
              <w:marLeft w:val="0"/>
              <w:marRight w:val="0"/>
              <w:marTop w:val="0"/>
              <w:marBottom w:val="0"/>
              <w:divBdr>
                <w:top w:val="none" w:sz="0" w:space="0" w:color="auto"/>
                <w:left w:val="none" w:sz="0" w:space="0" w:color="auto"/>
                <w:bottom w:val="none" w:sz="0" w:space="0" w:color="auto"/>
                <w:right w:val="none" w:sz="0" w:space="0" w:color="auto"/>
              </w:divBdr>
            </w:div>
          </w:divsChild>
        </w:div>
        <w:div w:id="175851651">
          <w:marLeft w:val="0"/>
          <w:marRight w:val="0"/>
          <w:marTop w:val="300"/>
          <w:marBottom w:val="0"/>
          <w:divBdr>
            <w:top w:val="none" w:sz="0" w:space="0" w:color="auto"/>
            <w:left w:val="none" w:sz="0" w:space="0" w:color="auto"/>
            <w:bottom w:val="none" w:sz="0" w:space="0" w:color="auto"/>
            <w:right w:val="none" w:sz="0" w:space="0" w:color="auto"/>
          </w:divBdr>
          <w:divsChild>
            <w:div w:id="444884642">
              <w:marLeft w:val="0"/>
              <w:marRight w:val="0"/>
              <w:marTop w:val="0"/>
              <w:marBottom w:val="0"/>
              <w:divBdr>
                <w:top w:val="none" w:sz="0" w:space="0" w:color="auto"/>
                <w:left w:val="none" w:sz="0" w:space="0" w:color="auto"/>
                <w:bottom w:val="none" w:sz="0" w:space="0" w:color="auto"/>
                <w:right w:val="none" w:sz="0" w:space="0" w:color="auto"/>
              </w:divBdr>
              <w:divsChild>
                <w:div w:id="123751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56855">
          <w:marLeft w:val="0"/>
          <w:marRight w:val="0"/>
          <w:marTop w:val="300"/>
          <w:marBottom w:val="0"/>
          <w:divBdr>
            <w:top w:val="none" w:sz="0" w:space="0" w:color="auto"/>
            <w:left w:val="none" w:sz="0" w:space="0" w:color="auto"/>
            <w:bottom w:val="none" w:sz="0" w:space="0" w:color="auto"/>
            <w:right w:val="none" w:sz="0" w:space="0" w:color="auto"/>
          </w:divBdr>
          <w:divsChild>
            <w:div w:id="1668900314">
              <w:marLeft w:val="0"/>
              <w:marRight w:val="0"/>
              <w:marTop w:val="0"/>
              <w:marBottom w:val="0"/>
              <w:divBdr>
                <w:top w:val="none" w:sz="0" w:space="0" w:color="auto"/>
                <w:left w:val="none" w:sz="0" w:space="0" w:color="auto"/>
                <w:bottom w:val="none" w:sz="0" w:space="0" w:color="auto"/>
                <w:right w:val="none" w:sz="0" w:space="0" w:color="auto"/>
              </w:divBdr>
              <w:divsChild>
                <w:div w:id="170193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819">
          <w:marLeft w:val="0"/>
          <w:marRight w:val="0"/>
          <w:marTop w:val="300"/>
          <w:marBottom w:val="0"/>
          <w:divBdr>
            <w:top w:val="none" w:sz="0" w:space="0" w:color="auto"/>
            <w:left w:val="none" w:sz="0" w:space="0" w:color="auto"/>
            <w:bottom w:val="none" w:sz="0" w:space="0" w:color="auto"/>
            <w:right w:val="none" w:sz="0" w:space="0" w:color="auto"/>
          </w:divBdr>
          <w:divsChild>
            <w:div w:id="119152814">
              <w:marLeft w:val="0"/>
              <w:marRight w:val="0"/>
              <w:marTop w:val="0"/>
              <w:marBottom w:val="0"/>
              <w:divBdr>
                <w:top w:val="none" w:sz="0" w:space="0" w:color="auto"/>
                <w:left w:val="none" w:sz="0" w:space="0" w:color="auto"/>
                <w:bottom w:val="none" w:sz="0" w:space="0" w:color="auto"/>
                <w:right w:val="none" w:sz="0" w:space="0" w:color="auto"/>
              </w:divBdr>
              <w:divsChild>
                <w:div w:id="12522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775956">
      <w:bodyDiv w:val="1"/>
      <w:marLeft w:val="0"/>
      <w:marRight w:val="0"/>
      <w:marTop w:val="0"/>
      <w:marBottom w:val="0"/>
      <w:divBdr>
        <w:top w:val="none" w:sz="0" w:space="0" w:color="auto"/>
        <w:left w:val="none" w:sz="0" w:space="0" w:color="auto"/>
        <w:bottom w:val="none" w:sz="0" w:space="0" w:color="auto"/>
        <w:right w:val="none" w:sz="0" w:space="0" w:color="auto"/>
      </w:divBdr>
      <w:divsChild>
        <w:div w:id="553275512">
          <w:marLeft w:val="0"/>
          <w:marRight w:val="0"/>
          <w:marTop w:val="0"/>
          <w:marBottom w:val="0"/>
          <w:divBdr>
            <w:top w:val="none" w:sz="0" w:space="0" w:color="auto"/>
            <w:left w:val="none" w:sz="0" w:space="0" w:color="auto"/>
            <w:bottom w:val="none" w:sz="0" w:space="0" w:color="auto"/>
            <w:right w:val="none" w:sz="0" w:space="0" w:color="auto"/>
          </w:divBdr>
        </w:div>
        <w:div w:id="708341407">
          <w:marLeft w:val="0"/>
          <w:marRight w:val="0"/>
          <w:marTop w:val="0"/>
          <w:marBottom w:val="0"/>
          <w:divBdr>
            <w:top w:val="none" w:sz="0" w:space="0" w:color="auto"/>
            <w:left w:val="none" w:sz="0" w:space="0" w:color="auto"/>
            <w:bottom w:val="none" w:sz="0" w:space="0" w:color="auto"/>
            <w:right w:val="none" w:sz="0" w:space="0" w:color="auto"/>
          </w:divBdr>
          <w:divsChild>
            <w:div w:id="1034886764">
              <w:marLeft w:val="0"/>
              <w:marRight w:val="0"/>
              <w:marTop w:val="0"/>
              <w:marBottom w:val="0"/>
              <w:divBdr>
                <w:top w:val="none" w:sz="0" w:space="0" w:color="auto"/>
                <w:left w:val="none" w:sz="0" w:space="0" w:color="auto"/>
                <w:bottom w:val="none" w:sz="0" w:space="0" w:color="auto"/>
                <w:right w:val="none" w:sz="0" w:space="0" w:color="auto"/>
              </w:divBdr>
            </w:div>
          </w:divsChild>
        </w:div>
        <w:div w:id="1964001078">
          <w:marLeft w:val="0"/>
          <w:marRight w:val="0"/>
          <w:marTop w:val="0"/>
          <w:marBottom w:val="0"/>
          <w:divBdr>
            <w:top w:val="none" w:sz="0" w:space="0" w:color="auto"/>
            <w:left w:val="none" w:sz="0" w:space="0" w:color="auto"/>
            <w:bottom w:val="none" w:sz="0" w:space="0" w:color="auto"/>
            <w:right w:val="none" w:sz="0" w:space="0" w:color="auto"/>
          </w:divBdr>
        </w:div>
        <w:div w:id="1093863781">
          <w:marLeft w:val="0"/>
          <w:marRight w:val="0"/>
          <w:marTop w:val="0"/>
          <w:marBottom w:val="0"/>
          <w:divBdr>
            <w:top w:val="none" w:sz="0" w:space="0" w:color="auto"/>
            <w:left w:val="none" w:sz="0" w:space="0" w:color="auto"/>
            <w:bottom w:val="none" w:sz="0" w:space="0" w:color="auto"/>
            <w:right w:val="none" w:sz="0" w:space="0" w:color="auto"/>
          </w:divBdr>
          <w:divsChild>
            <w:div w:id="268464761">
              <w:marLeft w:val="0"/>
              <w:marRight w:val="0"/>
              <w:marTop w:val="0"/>
              <w:marBottom w:val="0"/>
              <w:divBdr>
                <w:top w:val="none" w:sz="0" w:space="0" w:color="auto"/>
                <w:left w:val="none" w:sz="0" w:space="0" w:color="auto"/>
                <w:bottom w:val="none" w:sz="0" w:space="0" w:color="auto"/>
                <w:right w:val="none" w:sz="0" w:space="0" w:color="auto"/>
              </w:divBdr>
            </w:div>
          </w:divsChild>
        </w:div>
        <w:div w:id="77026250">
          <w:marLeft w:val="0"/>
          <w:marRight w:val="0"/>
          <w:marTop w:val="0"/>
          <w:marBottom w:val="0"/>
          <w:divBdr>
            <w:top w:val="none" w:sz="0" w:space="0" w:color="auto"/>
            <w:left w:val="none" w:sz="0" w:space="0" w:color="auto"/>
            <w:bottom w:val="none" w:sz="0" w:space="0" w:color="auto"/>
            <w:right w:val="none" w:sz="0" w:space="0" w:color="auto"/>
          </w:divBdr>
        </w:div>
        <w:div w:id="1668092874">
          <w:marLeft w:val="0"/>
          <w:marRight w:val="0"/>
          <w:marTop w:val="0"/>
          <w:marBottom w:val="0"/>
          <w:divBdr>
            <w:top w:val="none" w:sz="0" w:space="0" w:color="auto"/>
            <w:left w:val="none" w:sz="0" w:space="0" w:color="auto"/>
            <w:bottom w:val="none" w:sz="0" w:space="0" w:color="auto"/>
            <w:right w:val="none" w:sz="0" w:space="0" w:color="auto"/>
          </w:divBdr>
          <w:divsChild>
            <w:div w:id="110394596">
              <w:marLeft w:val="0"/>
              <w:marRight w:val="0"/>
              <w:marTop w:val="0"/>
              <w:marBottom w:val="0"/>
              <w:divBdr>
                <w:top w:val="none" w:sz="0" w:space="0" w:color="auto"/>
                <w:left w:val="none" w:sz="0" w:space="0" w:color="auto"/>
                <w:bottom w:val="none" w:sz="0" w:space="0" w:color="auto"/>
                <w:right w:val="none" w:sz="0" w:space="0" w:color="auto"/>
              </w:divBdr>
            </w:div>
          </w:divsChild>
        </w:div>
        <w:div w:id="767893699">
          <w:marLeft w:val="0"/>
          <w:marRight w:val="0"/>
          <w:marTop w:val="0"/>
          <w:marBottom w:val="0"/>
          <w:divBdr>
            <w:top w:val="none" w:sz="0" w:space="0" w:color="auto"/>
            <w:left w:val="none" w:sz="0" w:space="0" w:color="auto"/>
            <w:bottom w:val="none" w:sz="0" w:space="0" w:color="auto"/>
            <w:right w:val="none" w:sz="0" w:space="0" w:color="auto"/>
          </w:divBdr>
        </w:div>
        <w:div w:id="733746536">
          <w:marLeft w:val="0"/>
          <w:marRight w:val="0"/>
          <w:marTop w:val="0"/>
          <w:marBottom w:val="0"/>
          <w:divBdr>
            <w:top w:val="none" w:sz="0" w:space="0" w:color="auto"/>
            <w:left w:val="none" w:sz="0" w:space="0" w:color="auto"/>
            <w:bottom w:val="none" w:sz="0" w:space="0" w:color="auto"/>
            <w:right w:val="none" w:sz="0" w:space="0" w:color="auto"/>
          </w:divBdr>
          <w:divsChild>
            <w:div w:id="1471902429">
              <w:marLeft w:val="0"/>
              <w:marRight w:val="0"/>
              <w:marTop w:val="0"/>
              <w:marBottom w:val="0"/>
              <w:divBdr>
                <w:top w:val="none" w:sz="0" w:space="0" w:color="auto"/>
                <w:left w:val="none" w:sz="0" w:space="0" w:color="auto"/>
                <w:bottom w:val="none" w:sz="0" w:space="0" w:color="auto"/>
                <w:right w:val="none" w:sz="0" w:space="0" w:color="auto"/>
              </w:divBdr>
            </w:div>
          </w:divsChild>
        </w:div>
        <w:div w:id="1199972740">
          <w:marLeft w:val="0"/>
          <w:marRight w:val="0"/>
          <w:marTop w:val="0"/>
          <w:marBottom w:val="0"/>
          <w:divBdr>
            <w:top w:val="none" w:sz="0" w:space="0" w:color="auto"/>
            <w:left w:val="none" w:sz="0" w:space="0" w:color="auto"/>
            <w:bottom w:val="none" w:sz="0" w:space="0" w:color="auto"/>
            <w:right w:val="none" w:sz="0" w:space="0" w:color="auto"/>
          </w:divBdr>
        </w:div>
        <w:div w:id="2007633296">
          <w:marLeft w:val="0"/>
          <w:marRight w:val="0"/>
          <w:marTop w:val="0"/>
          <w:marBottom w:val="0"/>
          <w:divBdr>
            <w:top w:val="none" w:sz="0" w:space="0" w:color="auto"/>
            <w:left w:val="none" w:sz="0" w:space="0" w:color="auto"/>
            <w:bottom w:val="none" w:sz="0" w:space="0" w:color="auto"/>
            <w:right w:val="none" w:sz="0" w:space="0" w:color="auto"/>
          </w:divBdr>
          <w:divsChild>
            <w:div w:id="1221016503">
              <w:marLeft w:val="0"/>
              <w:marRight w:val="0"/>
              <w:marTop w:val="0"/>
              <w:marBottom w:val="0"/>
              <w:divBdr>
                <w:top w:val="none" w:sz="0" w:space="0" w:color="auto"/>
                <w:left w:val="none" w:sz="0" w:space="0" w:color="auto"/>
                <w:bottom w:val="none" w:sz="0" w:space="0" w:color="auto"/>
                <w:right w:val="none" w:sz="0" w:space="0" w:color="auto"/>
              </w:divBdr>
            </w:div>
          </w:divsChild>
        </w:div>
        <w:div w:id="1378168313">
          <w:marLeft w:val="0"/>
          <w:marRight w:val="0"/>
          <w:marTop w:val="0"/>
          <w:marBottom w:val="0"/>
          <w:divBdr>
            <w:top w:val="none" w:sz="0" w:space="0" w:color="auto"/>
            <w:left w:val="none" w:sz="0" w:space="0" w:color="auto"/>
            <w:bottom w:val="none" w:sz="0" w:space="0" w:color="auto"/>
            <w:right w:val="none" w:sz="0" w:space="0" w:color="auto"/>
          </w:divBdr>
        </w:div>
        <w:div w:id="334499077">
          <w:marLeft w:val="0"/>
          <w:marRight w:val="0"/>
          <w:marTop w:val="0"/>
          <w:marBottom w:val="0"/>
          <w:divBdr>
            <w:top w:val="none" w:sz="0" w:space="0" w:color="auto"/>
            <w:left w:val="none" w:sz="0" w:space="0" w:color="auto"/>
            <w:bottom w:val="none" w:sz="0" w:space="0" w:color="auto"/>
            <w:right w:val="none" w:sz="0" w:space="0" w:color="auto"/>
          </w:divBdr>
          <w:divsChild>
            <w:div w:id="1186753757">
              <w:marLeft w:val="0"/>
              <w:marRight w:val="0"/>
              <w:marTop w:val="0"/>
              <w:marBottom w:val="0"/>
              <w:divBdr>
                <w:top w:val="none" w:sz="0" w:space="0" w:color="auto"/>
                <w:left w:val="none" w:sz="0" w:space="0" w:color="auto"/>
                <w:bottom w:val="none" w:sz="0" w:space="0" w:color="auto"/>
                <w:right w:val="none" w:sz="0" w:space="0" w:color="auto"/>
              </w:divBdr>
            </w:div>
          </w:divsChild>
        </w:div>
        <w:div w:id="28190638">
          <w:marLeft w:val="0"/>
          <w:marRight w:val="0"/>
          <w:marTop w:val="0"/>
          <w:marBottom w:val="0"/>
          <w:divBdr>
            <w:top w:val="none" w:sz="0" w:space="0" w:color="auto"/>
            <w:left w:val="none" w:sz="0" w:space="0" w:color="auto"/>
            <w:bottom w:val="none" w:sz="0" w:space="0" w:color="auto"/>
            <w:right w:val="none" w:sz="0" w:space="0" w:color="auto"/>
          </w:divBdr>
        </w:div>
        <w:div w:id="1225792685">
          <w:marLeft w:val="0"/>
          <w:marRight w:val="0"/>
          <w:marTop w:val="0"/>
          <w:marBottom w:val="0"/>
          <w:divBdr>
            <w:top w:val="none" w:sz="0" w:space="0" w:color="auto"/>
            <w:left w:val="none" w:sz="0" w:space="0" w:color="auto"/>
            <w:bottom w:val="none" w:sz="0" w:space="0" w:color="auto"/>
            <w:right w:val="none" w:sz="0" w:space="0" w:color="auto"/>
          </w:divBdr>
          <w:divsChild>
            <w:div w:id="1461151122">
              <w:marLeft w:val="0"/>
              <w:marRight w:val="0"/>
              <w:marTop w:val="0"/>
              <w:marBottom w:val="0"/>
              <w:divBdr>
                <w:top w:val="none" w:sz="0" w:space="0" w:color="auto"/>
                <w:left w:val="none" w:sz="0" w:space="0" w:color="auto"/>
                <w:bottom w:val="none" w:sz="0" w:space="0" w:color="auto"/>
                <w:right w:val="none" w:sz="0" w:space="0" w:color="auto"/>
              </w:divBdr>
            </w:div>
          </w:divsChild>
        </w:div>
        <w:div w:id="514199443">
          <w:marLeft w:val="0"/>
          <w:marRight w:val="0"/>
          <w:marTop w:val="300"/>
          <w:marBottom w:val="0"/>
          <w:divBdr>
            <w:top w:val="none" w:sz="0" w:space="0" w:color="auto"/>
            <w:left w:val="none" w:sz="0" w:space="0" w:color="auto"/>
            <w:bottom w:val="none" w:sz="0" w:space="0" w:color="auto"/>
            <w:right w:val="none" w:sz="0" w:space="0" w:color="auto"/>
          </w:divBdr>
          <w:divsChild>
            <w:div w:id="1025789181">
              <w:marLeft w:val="0"/>
              <w:marRight w:val="0"/>
              <w:marTop w:val="0"/>
              <w:marBottom w:val="0"/>
              <w:divBdr>
                <w:top w:val="none" w:sz="0" w:space="0" w:color="auto"/>
                <w:left w:val="none" w:sz="0" w:space="0" w:color="auto"/>
                <w:bottom w:val="none" w:sz="0" w:space="0" w:color="auto"/>
                <w:right w:val="none" w:sz="0" w:space="0" w:color="auto"/>
              </w:divBdr>
              <w:divsChild>
                <w:div w:id="699551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647317">
          <w:marLeft w:val="0"/>
          <w:marRight w:val="0"/>
          <w:marTop w:val="300"/>
          <w:marBottom w:val="0"/>
          <w:divBdr>
            <w:top w:val="none" w:sz="0" w:space="0" w:color="auto"/>
            <w:left w:val="none" w:sz="0" w:space="0" w:color="auto"/>
            <w:bottom w:val="none" w:sz="0" w:space="0" w:color="auto"/>
            <w:right w:val="none" w:sz="0" w:space="0" w:color="auto"/>
          </w:divBdr>
          <w:divsChild>
            <w:div w:id="723331123">
              <w:marLeft w:val="0"/>
              <w:marRight w:val="0"/>
              <w:marTop w:val="0"/>
              <w:marBottom w:val="0"/>
              <w:divBdr>
                <w:top w:val="none" w:sz="0" w:space="0" w:color="auto"/>
                <w:left w:val="none" w:sz="0" w:space="0" w:color="auto"/>
                <w:bottom w:val="none" w:sz="0" w:space="0" w:color="auto"/>
                <w:right w:val="none" w:sz="0" w:space="0" w:color="auto"/>
              </w:divBdr>
              <w:divsChild>
                <w:div w:id="8495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4362">
          <w:marLeft w:val="0"/>
          <w:marRight w:val="0"/>
          <w:marTop w:val="300"/>
          <w:marBottom w:val="0"/>
          <w:divBdr>
            <w:top w:val="none" w:sz="0" w:space="0" w:color="auto"/>
            <w:left w:val="none" w:sz="0" w:space="0" w:color="auto"/>
            <w:bottom w:val="none" w:sz="0" w:space="0" w:color="auto"/>
            <w:right w:val="none" w:sz="0" w:space="0" w:color="auto"/>
          </w:divBdr>
          <w:divsChild>
            <w:div w:id="761150495">
              <w:marLeft w:val="0"/>
              <w:marRight w:val="0"/>
              <w:marTop w:val="0"/>
              <w:marBottom w:val="0"/>
              <w:divBdr>
                <w:top w:val="none" w:sz="0" w:space="0" w:color="auto"/>
                <w:left w:val="none" w:sz="0" w:space="0" w:color="auto"/>
                <w:bottom w:val="none" w:sz="0" w:space="0" w:color="auto"/>
                <w:right w:val="none" w:sz="0" w:space="0" w:color="auto"/>
              </w:divBdr>
              <w:divsChild>
                <w:div w:id="63314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758975">
          <w:marLeft w:val="0"/>
          <w:marRight w:val="0"/>
          <w:marTop w:val="300"/>
          <w:marBottom w:val="0"/>
          <w:divBdr>
            <w:top w:val="none" w:sz="0" w:space="0" w:color="auto"/>
            <w:left w:val="none" w:sz="0" w:space="0" w:color="auto"/>
            <w:bottom w:val="none" w:sz="0" w:space="0" w:color="auto"/>
            <w:right w:val="none" w:sz="0" w:space="0" w:color="auto"/>
          </w:divBdr>
          <w:divsChild>
            <w:div w:id="1506747991">
              <w:marLeft w:val="0"/>
              <w:marRight w:val="0"/>
              <w:marTop w:val="0"/>
              <w:marBottom w:val="0"/>
              <w:divBdr>
                <w:top w:val="none" w:sz="0" w:space="0" w:color="auto"/>
                <w:left w:val="none" w:sz="0" w:space="0" w:color="auto"/>
                <w:bottom w:val="none" w:sz="0" w:space="0" w:color="auto"/>
                <w:right w:val="none" w:sz="0" w:space="0" w:color="auto"/>
              </w:divBdr>
              <w:divsChild>
                <w:div w:id="621307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426533">
      <w:bodyDiv w:val="1"/>
      <w:marLeft w:val="0"/>
      <w:marRight w:val="0"/>
      <w:marTop w:val="0"/>
      <w:marBottom w:val="0"/>
      <w:divBdr>
        <w:top w:val="none" w:sz="0" w:space="0" w:color="auto"/>
        <w:left w:val="none" w:sz="0" w:space="0" w:color="auto"/>
        <w:bottom w:val="none" w:sz="0" w:space="0" w:color="auto"/>
        <w:right w:val="none" w:sz="0" w:space="0" w:color="auto"/>
      </w:divBdr>
      <w:divsChild>
        <w:div w:id="5064151">
          <w:marLeft w:val="0"/>
          <w:marRight w:val="0"/>
          <w:marTop w:val="0"/>
          <w:marBottom w:val="0"/>
          <w:divBdr>
            <w:top w:val="none" w:sz="0" w:space="0" w:color="auto"/>
            <w:left w:val="none" w:sz="0" w:space="0" w:color="auto"/>
            <w:bottom w:val="none" w:sz="0" w:space="0" w:color="auto"/>
            <w:right w:val="none" w:sz="0" w:space="0" w:color="auto"/>
          </w:divBdr>
        </w:div>
        <w:div w:id="1884126107">
          <w:marLeft w:val="0"/>
          <w:marRight w:val="0"/>
          <w:marTop w:val="0"/>
          <w:marBottom w:val="0"/>
          <w:divBdr>
            <w:top w:val="none" w:sz="0" w:space="0" w:color="auto"/>
            <w:left w:val="none" w:sz="0" w:space="0" w:color="auto"/>
            <w:bottom w:val="none" w:sz="0" w:space="0" w:color="auto"/>
            <w:right w:val="none" w:sz="0" w:space="0" w:color="auto"/>
          </w:divBdr>
          <w:divsChild>
            <w:div w:id="1760366559">
              <w:marLeft w:val="0"/>
              <w:marRight w:val="0"/>
              <w:marTop w:val="0"/>
              <w:marBottom w:val="0"/>
              <w:divBdr>
                <w:top w:val="none" w:sz="0" w:space="0" w:color="auto"/>
                <w:left w:val="none" w:sz="0" w:space="0" w:color="auto"/>
                <w:bottom w:val="none" w:sz="0" w:space="0" w:color="auto"/>
                <w:right w:val="none" w:sz="0" w:space="0" w:color="auto"/>
              </w:divBdr>
            </w:div>
          </w:divsChild>
        </w:div>
        <w:div w:id="336690799">
          <w:marLeft w:val="0"/>
          <w:marRight w:val="0"/>
          <w:marTop w:val="0"/>
          <w:marBottom w:val="0"/>
          <w:divBdr>
            <w:top w:val="none" w:sz="0" w:space="0" w:color="auto"/>
            <w:left w:val="none" w:sz="0" w:space="0" w:color="auto"/>
            <w:bottom w:val="none" w:sz="0" w:space="0" w:color="auto"/>
            <w:right w:val="none" w:sz="0" w:space="0" w:color="auto"/>
          </w:divBdr>
        </w:div>
        <w:div w:id="393435776">
          <w:marLeft w:val="0"/>
          <w:marRight w:val="0"/>
          <w:marTop w:val="0"/>
          <w:marBottom w:val="0"/>
          <w:divBdr>
            <w:top w:val="none" w:sz="0" w:space="0" w:color="auto"/>
            <w:left w:val="none" w:sz="0" w:space="0" w:color="auto"/>
            <w:bottom w:val="none" w:sz="0" w:space="0" w:color="auto"/>
            <w:right w:val="none" w:sz="0" w:space="0" w:color="auto"/>
          </w:divBdr>
          <w:divsChild>
            <w:div w:id="231548521">
              <w:marLeft w:val="0"/>
              <w:marRight w:val="0"/>
              <w:marTop w:val="0"/>
              <w:marBottom w:val="0"/>
              <w:divBdr>
                <w:top w:val="none" w:sz="0" w:space="0" w:color="auto"/>
                <w:left w:val="none" w:sz="0" w:space="0" w:color="auto"/>
                <w:bottom w:val="none" w:sz="0" w:space="0" w:color="auto"/>
                <w:right w:val="none" w:sz="0" w:space="0" w:color="auto"/>
              </w:divBdr>
            </w:div>
          </w:divsChild>
        </w:div>
        <w:div w:id="44725346">
          <w:marLeft w:val="0"/>
          <w:marRight w:val="0"/>
          <w:marTop w:val="0"/>
          <w:marBottom w:val="0"/>
          <w:divBdr>
            <w:top w:val="none" w:sz="0" w:space="0" w:color="auto"/>
            <w:left w:val="none" w:sz="0" w:space="0" w:color="auto"/>
            <w:bottom w:val="none" w:sz="0" w:space="0" w:color="auto"/>
            <w:right w:val="none" w:sz="0" w:space="0" w:color="auto"/>
          </w:divBdr>
        </w:div>
        <w:div w:id="613175537">
          <w:marLeft w:val="0"/>
          <w:marRight w:val="0"/>
          <w:marTop w:val="0"/>
          <w:marBottom w:val="0"/>
          <w:divBdr>
            <w:top w:val="none" w:sz="0" w:space="0" w:color="auto"/>
            <w:left w:val="none" w:sz="0" w:space="0" w:color="auto"/>
            <w:bottom w:val="none" w:sz="0" w:space="0" w:color="auto"/>
            <w:right w:val="none" w:sz="0" w:space="0" w:color="auto"/>
          </w:divBdr>
          <w:divsChild>
            <w:div w:id="2023625450">
              <w:marLeft w:val="0"/>
              <w:marRight w:val="0"/>
              <w:marTop w:val="0"/>
              <w:marBottom w:val="0"/>
              <w:divBdr>
                <w:top w:val="none" w:sz="0" w:space="0" w:color="auto"/>
                <w:left w:val="none" w:sz="0" w:space="0" w:color="auto"/>
                <w:bottom w:val="none" w:sz="0" w:space="0" w:color="auto"/>
                <w:right w:val="none" w:sz="0" w:space="0" w:color="auto"/>
              </w:divBdr>
            </w:div>
          </w:divsChild>
        </w:div>
        <w:div w:id="1053190934">
          <w:marLeft w:val="0"/>
          <w:marRight w:val="0"/>
          <w:marTop w:val="0"/>
          <w:marBottom w:val="0"/>
          <w:divBdr>
            <w:top w:val="none" w:sz="0" w:space="0" w:color="auto"/>
            <w:left w:val="none" w:sz="0" w:space="0" w:color="auto"/>
            <w:bottom w:val="none" w:sz="0" w:space="0" w:color="auto"/>
            <w:right w:val="none" w:sz="0" w:space="0" w:color="auto"/>
          </w:divBdr>
        </w:div>
        <w:div w:id="2048871586">
          <w:marLeft w:val="0"/>
          <w:marRight w:val="0"/>
          <w:marTop w:val="0"/>
          <w:marBottom w:val="0"/>
          <w:divBdr>
            <w:top w:val="none" w:sz="0" w:space="0" w:color="auto"/>
            <w:left w:val="none" w:sz="0" w:space="0" w:color="auto"/>
            <w:bottom w:val="none" w:sz="0" w:space="0" w:color="auto"/>
            <w:right w:val="none" w:sz="0" w:space="0" w:color="auto"/>
          </w:divBdr>
          <w:divsChild>
            <w:div w:id="1086656453">
              <w:marLeft w:val="0"/>
              <w:marRight w:val="0"/>
              <w:marTop w:val="0"/>
              <w:marBottom w:val="0"/>
              <w:divBdr>
                <w:top w:val="none" w:sz="0" w:space="0" w:color="auto"/>
                <w:left w:val="none" w:sz="0" w:space="0" w:color="auto"/>
                <w:bottom w:val="none" w:sz="0" w:space="0" w:color="auto"/>
                <w:right w:val="none" w:sz="0" w:space="0" w:color="auto"/>
              </w:divBdr>
            </w:div>
          </w:divsChild>
        </w:div>
        <w:div w:id="244998613">
          <w:marLeft w:val="0"/>
          <w:marRight w:val="0"/>
          <w:marTop w:val="0"/>
          <w:marBottom w:val="0"/>
          <w:divBdr>
            <w:top w:val="none" w:sz="0" w:space="0" w:color="auto"/>
            <w:left w:val="none" w:sz="0" w:space="0" w:color="auto"/>
            <w:bottom w:val="none" w:sz="0" w:space="0" w:color="auto"/>
            <w:right w:val="none" w:sz="0" w:space="0" w:color="auto"/>
          </w:divBdr>
        </w:div>
        <w:div w:id="932476081">
          <w:marLeft w:val="0"/>
          <w:marRight w:val="0"/>
          <w:marTop w:val="0"/>
          <w:marBottom w:val="0"/>
          <w:divBdr>
            <w:top w:val="none" w:sz="0" w:space="0" w:color="auto"/>
            <w:left w:val="none" w:sz="0" w:space="0" w:color="auto"/>
            <w:bottom w:val="none" w:sz="0" w:space="0" w:color="auto"/>
            <w:right w:val="none" w:sz="0" w:space="0" w:color="auto"/>
          </w:divBdr>
          <w:divsChild>
            <w:div w:id="1250655365">
              <w:marLeft w:val="0"/>
              <w:marRight w:val="0"/>
              <w:marTop w:val="0"/>
              <w:marBottom w:val="0"/>
              <w:divBdr>
                <w:top w:val="none" w:sz="0" w:space="0" w:color="auto"/>
                <w:left w:val="none" w:sz="0" w:space="0" w:color="auto"/>
                <w:bottom w:val="none" w:sz="0" w:space="0" w:color="auto"/>
                <w:right w:val="none" w:sz="0" w:space="0" w:color="auto"/>
              </w:divBdr>
            </w:div>
          </w:divsChild>
        </w:div>
        <w:div w:id="1258250733">
          <w:marLeft w:val="0"/>
          <w:marRight w:val="0"/>
          <w:marTop w:val="0"/>
          <w:marBottom w:val="0"/>
          <w:divBdr>
            <w:top w:val="none" w:sz="0" w:space="0" w:color="auto"/>
            <w:left w:val="none" w:sz="0" w:space="0" w:color="auto"/>
            <w:bottom w:val="none" w:sz="0" w:space="0" w:color="auto"/>
            <w:right w:val="none" w:sz="0" w:space="0" w:color="auto"/>
          </w:divBdr>
        </w:div>
        <w:div w:id="1093159832">
          <w:marLeft w:val="0"/>
          <w:marRight w:val="0"/>
          <w:marTop w:val="0"/>
          <w:marBottom w:val="0"/>
          <w:divBdr>
            <w:top w:val="none" w:sz="0" w:space="0" w:color="auto"/>
            <w:left w:val="none" w:sz="0" w:space="0" w:color="auto"/>
            <w:bottom w:val="none" w:sz="0" w:space="0" w:color="auto"/>
            <w:right w:val="none" w:sz="0" w:space="0" w:color="auto"/>
          </w:divBdr>
          <w:divsChild>
            <w:div w:id="1928801885">
              <w:marLeft w:val="0"/>
              <w:marRight w:val="0"/>
              <w:marTop w:val="0"/>
              <w:marBottom w:val="0"/>
              <w:divBdr>
                <w:top w:val="none" w:sz="0" w:space="0" w:color="auto"/>
                <w:left w:val="none" w:sz="0" w:space="0" w:color="auto"/>
                <w:bottom w:val="none" w:sz="0" w:space="0" w:color="auto"/>
                <w:right w:val="none" w:sz="0" w:space="0" w:color="auto"/>
              </w:divBdr>
            </w:div>
          </w:divsChild>
        </w:div>
        <w:div w:id="806508589">
          <w:marLeft w:val="0"/>
          <w:marRight w:val="0"/>
          <w:marTop w:val="0"/>
          <w:marBottom w:val="0"/>
          <w:divBdr>
            <w:top w:val="none" w:sz="0" w:space="0" w:color="auto"/>
            <w:left w:val="none" w:sz="0" w:space="0" w:color="auto"/>
            <w:bottom w:val="none" w:sz="0" w:space="0" w:color="auto"/>
            <w:right w:val="none" w:sz="0" w:space="0" w:color="auto"/>
          </w:divBdr>
        </w:div>
        <w:div w:id="1382748906">
          <w:marLeft w:val="0"/>
          <w:marRight w:val="0"/>
          <w:marTop w:val="0"/>
          <w:marBottom w:val="0"/>
          <w:divBdr>
            <w:top w:val="none" w:sz="0" w:space="0" w:color="auto"/>
            <w:left w:val="none" w:sz="0" w:space="0" w:color="auto"/>
            <w:bottom w:val="none" w:sz="0" w:space="0" w:color="auto"/>
            <w:right w:val="none" w:sz="0" w:space="0" w:color="auto"/>
          </w:divBdr>
          <w:divsChild>
            <w:div w:id="1764910650">
              <w:marLeft w:val="0"/>
              <w:marRight w:val="0"/>
              <w:marTop w:val="0"/>
              <w:marBottom w:val="0"/>
              <w:divBdr>
                <w:top w:val="none" w:sz="0" w:space="0" w:color="auto"/>
                <w:left w:val="none" w:sz="0" w:space="0" w:color="auto"/>
                <w:bottom w:val="none" w:sz="0" w:space="0" w:color="auto"/>
                <w:right w:val="none" w:sz="0" w:space="0" w:color="auto"/>
              </w:divBdr>
            </w:div>
          </w:divsChild>
        </w:div>
        <w:div w:id="639463418">
          <w:marLeft w:val="0"/>
          <w:marRight w:val="0"/>
          <w:marTop w:val="300"/>
          <w:marBottom w:val="0"/>
          <w:divBdr>
            <w:top w:val="none" w:sz="0" w:space="0" w:color="auto"/>
            <w:left w:val="none" w:sz="0" w:space="0" w:color="auto"/>
            <w:bottom w:val="none" w:sz="0" w:space="0" w:color="auto"/>
            <w:right w:val="none" w:sz="0" w:space="0" w:color="auto"/>
          </w:divBdr>
          <w:divsChild>
            <w:div w:id="1546405157">
              <w:marLeft w:val="0"/>
              <w:marRight w:val="0"/>
              <w:marTop w:val="0"/>
              <w:marBottom w:val="0"/>
              <w:divBdr>
                <w:top w:val="none" w:sz="0" w:space="0" w:color="auto"/>
                <w:left w:val="none" w:sz="0" w:space="0" w:color="auto"/>
                <w:bottom w:val="none" w:sz="0" w:space="0" w:color="auto"/>
                <w:right w:val="none" w:sz="0" w:space="0" w:color="auto"/>
              </w:divBdr>
              <w:divsChild>
                <w:div w:id="97853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898446">
          <w:marLeft w:val="0"/>
          <w:marRight w:val="0"/>
          <w:marTop w:val="300"/>
          <w:marBottom w:val="0"/>
          <w:divBdr>
            <w:top w:val="none" w:sz="0" w:space="0" w:color="auto"/>
            <w:left w:val="none" w:sz="0" w:space="0" w:color="auto"/>
            <w:bottom w:val="none" w:sz="0" w:space="0" w:color="auto"/>
            <w:right w:val="none" w:sz="0" w:space="0" w:color="auto"/>
          </w:divBdr>
          <w:divsChild>
            <w:div w:id="1104035468">
              <w:marLeft w:val="0"/>
              <w:marRight w:val="0"/>
              <w:marTop w:val="0"/>
              <w:marBottom w:val="0"/>
              <w:divBdr>
                <w:top w:val="none" w:sz="0" w:space="0" w:color="auto"/>
                <w:left w:val="none" w:sz="0" w:space="0" w:color="auto"/>
                <w:bottom w:val="none" w:sz="0" w:space="0" w:color="auto"/>
                <w:right w:val="none" w:sz="0" w:space="0" w:color="auto"/>
              </w:divBdr>
              <w:divsChild>
                <w:div w:id="1839541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11835">
          <w:marLeft w:val="0"/>
          <w:marRight w:val="0"/>
          <w:marTop w:val="300"/>
          <w:marBottom w:val="0"/>
          <w:divBdr>
            <w:top w:val="none" w:sz="0" w:space="0" w:color="auto"/>
            <w:left w:val="none" w:sz="0" w:space="0" w:color="auto"/>
            <w:bottom w:val="none" w:sz="0" w:space="0" w:color="auto"/>
            <w:right w:val="none" w:sz="0" w:space="0" w:color="auto"/>
          </w:divBdr>
          <w:divsChild>
            <w:div w:id="552470313">
              <w:marLeft w:val="0"/>
              <w:marRight w:val="0"/>
              <w:marTop w:val="0"/>
              <w:marBottom w:val="0"/>
              <w:divBdr>
                <w:top w:val="none" w:sz="0" w:space="0" w:color="auto"/>
                <w:left w:val="none" w:sz="0" w:space="0" w:color="auto"/>
                <w:bottom w:val="none" w:sz="0" w:space="0" w:color="auto"/>
                <w:right w:val="none" w:sz="0" w:space="0" w:color="auto"/>
              </w:divBdr>
              <w:divsChild>
                <w:div w:id="162647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440740">
          <w:marLeft w:val="0"/>
          <w:marRight w:val="0"/>
          <w:marTop w:val="300"/>
          <w:marBottom w:val="0"/>
          <w:divBdr>
            <w:top w:val="none" w:sz="0" w:space="0" w:color="auto"/>
            <w:left w:val="none" w:sz="0" w:space="0" w:color="auto"/>
            <w:bottom w:val="none" w:sz="0" w:space="0" w:color="auto"/>
            <w:right w:val="none" w:sz="0" w:space="0" w:color="auto"/>
          </w:divBdr>
          <w:divsChild>
            <w:div w:id="2100173875">
              <w:marLeft w:val="0"/>
              <w:marRight w:val="0"/>
              <w:marTop w:val="0"/>
              <w:marBottom w:val="0"/>
              <w:divBdr>
                <w:top w:val="none" w:sz="0" w:space="0" w:color="auto"/>
                <w:left w:val="none" w:sz="0" w:space="0" w:color="auto"/>
                <w:bottom w:val="none" w:sz="0" w:space="0" w:color="auto"/>
                <w:right w:val="none" w:sz="0" w:space="0" w:color="auto"/>
              </w:divBdr>
              <w:divsChild>
                <w:div w:id="6272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424835">
      <w:bodyDiv w:val="1"/>
      <w:marLeft w:val="0"/>
      <w:marRight w:val="0"/>
      <w:marTop w:val="0"/>
      <w:marBottom w:val="0"/>
      <w:divBdr>
        <w:top w:val="none" w:sz="0" w:space="0" w:color="auto"/>
        <w:left w:val="none" w:sz="0" w:space="0" w:color="auto"/>
        <w:bottom w:val="none" w:sz="0" w:space="0" w:color="auto"/>
        <w:right w:val="none" w:sz="0" w:space="0" w:color="auto"/>
      </w:divBdr>
      <w:divsChild>
        <w:div w:id="2090999545">
          <w:marLeft w:val="0"/>
          <w:marRight w:val="0"/>
          <w:marTop w:val="0"/>
          <w:marBottom w:val="0"/>
          <w:divBdr>
            <w:top w:val="none" w:sz="0" w:space="0" w:color="auto"/>
            <w:left w:val="none" w:sz="0" w:space="0" w:color="auto"/>
            <w:bottom w:val="none" w:sz="0" w:space="0" w:color="auto"/>
            <w:right w:val="none" w:sz="0" w:space="0" w:color="auto"/>
          </w:divBdr>
        </w:div>
        <w:div w:id="1233853516">
          <w:marLeft w:val="0"/>
          <w:marRight w:val="0"/>
          <w:marTop w:val="0"/>
          <w:marBottom w:val="0"/>
          <w:divBdr>
            <w:top w:val="none" w:sz="0" w:space="0" w:color="auto"/>
            <w:left w:val="none" w:sz="0" w:space="0" w:color="auto"/>
            <w:bottom w:val="none" w:sz="0" w:space="0" w:color="auto"/>
            <w:right w:val="none" w:sz="0" w:space="0" w:color="auto"/>
          </w:divBdr>
          <w:divsChild>
            <w:div w:id="1476683194">
              <w:marLeft w:val="0"/>
              <w:marRight w:val="0"/>
              <w:marTop w:val="0"/>
              <w:marBottom w:val="0"/>
              <w:divBdr>
                <w:top w:val="none" w:sz="0" w:space="0" w:color="auto"/>
                <w:left w:val="none" w:sz="0" w:space="0" w:color="auto"/>
                <w:bottom w:val="none" w:sz="0" w:space="0" w:color="auto"/>
                <w:right w:val="none" w:sz="0" w:space="0" w:color="auto"/>
              </w:divBdr>
            </w:div>
          </w:divsChild>
        </w:div>
        <w:div w:id="522866865">
          <w:marLeft w:val="0"/>
          <w:marRight w:val="0"/>
          <w:marTop w:val="0"/>
          <w:marBottom w:val="0"/>
          <w:divBdr>
            <w:top w:val="none" w:sz="0" w:space="0" w:color="auto"/>
            <w:left w:val="none" w:sz="0" w:space="0" w:color="auto"/>
            <w:bottom w:val="none" w:sz="0" w:space="0" w:color="auto"/>
            <w:right w:val="none" w:sz="0" w:space="0" w:color="auto"/>
          </w:divBdr>
        </w:div>
        <w:div w:id="1292244766">
          <w:marLeft w:val="0"/>
          <w:marRight w:val="0"/>
          <w:marTop w:val="0"/>
          <w:marBottom w:val="0"/>
          <w:divBdr>
            <w:top w:val="none" w:sz="0" w:space="0" w:color="auto"/>
            <w:left w:val="none" w:sz="0" w:space="0" w:color="auto"/>
            <w:bottom w:val="none" w:sz="0" w:space="0" w:color="auto"/>
            <w:right w:val="none" w:sz="0" w:space="0" w:color="auto"/>
          </w:divBdr>
          <w:divsChild>
            <w:div w:id="953561480">
              <w:marLeft w:val="0"/>
              <w:marRight w:val="0"/>
              <w:marTop w:val="0"/>
              <w:marBottom w:val="0"/>
              <w:divBdr>
                <w:top w:val="none" w:sz="0" w:space="0" w:color="auto"/>
                <w:left w:val="none" w:sz="0" w:space="0" w:color="auto"/>
                <w:bottom w:val="none" w:sz="0" w:space="0" w:color="auto"/>
                <w:right w:val="none" w:sz="0" w:space="0" w:color="auto"/>
              </w:divBdr>
            </w:div>
          </w:divsChild>
        </w:div>
        <w:div w:id="1787964638">
          <w:marLeft w:val="0"/>
          <w:marRight w:val="0"/>
          <w:marTop w:val="0"/>
          <w:marBottom w:val="0"/>
          <w:divBdr>
            <w:top w:val="none" w:sz="0" w:space="0" w:color="auto"/>
            <w:left w:val="none" w:sz="0" w:space="0" w:color="auto"/>
            <w:bottom w:val="none" w:sz="0" w:space="0" w:color="auto"/>
            <w:right w:val="none" w:sz="0" w:space="0" w:color="auto"/>
          </w:divBdr>
        </w:div>
        <w:div w:id="1401251444">
          <w:marLeft w:val="0"/>
          <w:marRight w:val="0"/>
          <w:marTop w:val="0"/>
          <w:marBottom w:val="0"/>
          <w:divBdr>
            <w:top w:val="none" w:sz="0" w:space="0" w:color="auto"/>
            <w:left w:val="none" w:sz="0" w:space="0" w:color="auto"/>
            <w:bottom w:val="none" w:sz="0" w:space="0" w:color="auto"/>
            <w:right w:val="none" w:sz="0" w:space="0" w:color="auto"/>
          </w:divBdr>
          <w:divsChild>
            <w:div w:id="1202403781">
              <w:marLeft w:val="0"/>
              <w:marRight w:val="0"/>
              <w:marTop w:val="0"/>
              <w:marBottom w:val="0"/>
              <w:divBdr>
                <w:top w:val="none" w:sz="0" w:space="0" w:color="auto"/>
                <w:left w:val="none" w:sz="0" w:space="0" w:color="auto"/>
                <w:bottom w:val="none" w:sz="0" w:space="0" w:color="auto"/>
                <w:right w:val="none" w:sz="0" w:space="0" w:color="auto"/>
              </w:divBdr>
            </w:div>
          </w:divsChild>
        </w:div>
        <w:div w:id="534582859">
          <w:marLeft w:val="0"/>
          <w:marRight w:val="0"/>
          <w:marTop w:val="0"/>
          <w:marBottom w:val="0"/>
          <w:divBdr>
            <w:top w:val="none" w:sz="0" w:space="0" w:color="auto"/>
            <w:left w:val="none" w:sz="0" w:space="0" w:color="auto"/>
            <w:bottom w:val="none" w:sz="0" w:space="0" w:color="auto"/>
            <w:right w:val="none" w:sz="0" w:space="0" w:color="auto"/>
          </w:divBdr>
        </w:div>
        <w:div w:id="1227184868">
          <w:marLeft w:val="0"/>
          <w:marRight w:val="0"/>
          <w:marTop w:val="0"/>
          <w:marBottom w:val="0"/>
          <w:divBdr>
            <w:top w:val="none" w:sz="0" w:space="0" w:color="auto"/>
            <w:left w:val="none" w:sz="0" w:space="0" w:color="auto"/>
            <w:bottom w:val="none" w:sz="0" w:space="0" w:color="auto"/>
            <w:right w:val="none" w:sz="0" w:space="0" w:color="auto"/>
          </w:divBdr>
          <w:divsChild>
            <w:div w:id="1272661806">
              <w:marLeft w:val="0"/>
              <w:marRight w:val="0"/>
              <w:marTop w:val="0"/>
              <w:marBottom w:val="0"/>
              <w:divBdr>
                <w:top w:val="none" w:sz="0" w:space="0" w:color="auto"/>
                <w:left w:val="none" w:sz="0" w:space="0" w:color="auto"/>
                <w:bottom w:val="none" w:sz="0" w:space="0" w:color="auto"/>
                <w:right w:val="none" w:sz="0" w:space="0" w:color="auto"/>
              </w:divBdr>
            </w:div>
          </w:divsChild>
        </w:div>
        <w:div w:id="1877617148">
          <w:marLeft w:val="0"/>
          <w:marRight w:val="0"/>
          <w:marTop w:val="0"/>
          <w:marBottom w:val="0"/>
          <w:divBdr>
            <w:top w:val="none" w:sz="0" w:space="0" w:color="auto"/>
            <w:left w:val="none" w:sz="0" w:space="0" w:color="auto"/>
            <w:bottom w:val="none" w:sz="0" w:space="0" w:color="auto"/>
            <w:right w:val="none" w:sz="0" w:space="0" w:color="auto"/>
          </w:divBdr>
        </w:div>
        <w:div w:id="1929800661">
          <w:marLeft w:val="0"/>
          <w:marRight w:val="0"/>
          <w:marTop w:val="0"/>
          <w:marBottom w:val="0"/>
          <w:divBdr>
            <w:top w:val="none" w:sz="0" w:space="0" w:color="auto"/>
            <w:left w:val="none" w:sz="0" w:space="0" w:color="auto"/>
            <w:bottom w:val="none" w:sz="0" w:space="0" w:color="auto"/>
            <w:right w:val="none" w:sz="0" w:space="0" w:color="auto"/>
          </w:divBdr>
          <w:divsChild>
            <w:div w:id="803349903">
              <w:marLeft w:val="0"/>
              <w:marRight w:val="0"/>
              <w:marTop w:val="0"/>
              <w:marBottom w:val="0"/>
              <w:divBdr>
                <w:top w:val="none" w:sz="0" w:space="0" w:color="auto"/>
                <w:left w:val="none" w:sz="0" w:space="0" w:color="auto"/>
                <w:bottom w:val="none" w:sz="0" w:space="0" w:color="auto"/>
                <w:right w:val="none" w:sz="0" w:space="0" w:color="auto"/>
              </w:divBdr>
            </w:div>
          </w:divsChild>
        </w:div>
        <w:div w:id="2112700007">
          <w:marLeft w:val="0"/>
          <w:marRight w:val="0"/>
          <w:marTop w:val="0"/>
          <w:marBottom w:val="0"/>
          <w:divBdr>
            <w:top w:val="none" w:sz="0" w:space="0" w:color="auto"/>
            <w:left w:val="none" w:sz="0" w:space="0" w:color="auto"/>
            <w:bottom w:val="none" w:sz="0" w:space="0" w:color="auto"/>
            <w:right w:val="none" w:sz="0" w:space="0" w:color="auto"/>
          </w:divBdr>
        </w:div>
        <w:div w:id="1029917489">
          <w:marLeft w:val="0"/>
          <w:marRight w:val="0"/>
          <w:marTop w:val="0"/>
          <w:marBottom w:val="0"/>
          <w:divBdr>
            <w:top w:val="none" w:sz="0" w:space="0" w:color="auto"/>
            <w:left w:val="none" w:sz="0" w:space="0" w:color="auto"/>
            <w:bottom w:val="none" w:sz="0" w:space="0" w:color="auto"/>
            <w:right w:val="none" w:sz="0" w:space="0" w:color="auto"/>
          </w:divBdr>
          <w:divsChild>
            <w:div w:id="408583225">
              <w:marLeft w:val="0"/>
              <w:marRight w:val="0"/>
              <w:marTop w:val="0"/>
              <w:marBottom w:val="0"/>
              <w:divBdr>
                <w:top w:val="none" w:sz="0" w:space="0" w:color="auto"/>
                <w:left w:val="none" w:sz="0" w:space="0" w:color="auto"/>
                <w:bottom w:val="none" w:sz="0" w:space="0" w:color="auto"/>
                <w:right w:val="none" w:sz="0" w:space="0" w:color="auto"/>
              </w:divBdr>
            </w:div>
          </w:divsChild>
        </w:div>
        <w:div w:id="587079984">
          <w:marLeft w:val="0"/>
          <w:marRight w:val="0"/>
          <w:marTop w:val="0"/>
          <w:marBottom w:val="0"/>
          <w:divBdr>
            <w:top w:val="none" w:sz="0" w:space="0" w:color="auto"/>
            <w:left w:val="none" w:sz="0" w:space="0" w:color="auto"/>
            <w:bottom w:val="none" w:sz="0" w:space="0" w:color="auto"/>
            <w:right w:val="none" w:sz="0" w:space="0" w:color="auto"/>
          </w:divBdr>
        </w:div>
        <w:div w:id="1125465503">
          <w:marLeft w:val="0"/>
          <w:marRight w:val="0"/>
          <w:marTop w:val="0"/>
          <w:marBottom w:val="0"/>
          <w:divBdr>
            <w:top w:val="none" w:sz="0" w:space="0" w:color="auto"/>
            <w:left w:val="none" w:sz="0" w:space="0" w:color="auto"/>
            <w:bottom w:val="none" w:sz="0" w:space="0" w:color="auto"/>
            <w:right w:val="none" w:sz="0" w:space="0" w:color="auto"/>
          </w:divBdr>
          <w:divsChild>
            <w:div w:id="1020820350">
              <w:marLeft w:val="0"/>
              <w:marRight w:val="0"/>
              <w:marTop w:val="0"/>
              <w:marBottom w:val="0"/>
              <w:divBdr>
                <w:top w:val="none" w:sz="0" w:space="0" w:color="auto"/>
                <w:left w:val="none" w:sz="0" w:space="0" w:color="auto"/>
                <w:bottom w:val="none" w:sz="0" w:space="0" w:color="auto"/>
                <w:right w:val="none" w:sz="0" w:space="0" w:color="auto"/>
              </w:divBdr>
            </w:div>
          </w:divsChild>
        </w:div>
        <w:div w:id="1329363028">
          <w:marLeft w:val="0"/>
          <w:marRight w:val="0"/>
          <w:marTop w:val="300"/>
          <w:marBottom w:val="0"/>
          <w:divBdr>
            <w:top w:val="none" w:sz="0" w:space="0" w:color="auto"/>
            <w:left w:val="none" w:sz="0" w:space="0" w:color="auto"/>
            <w:bottom w:val="none" w:sz="0" w:space="0" w:color="auto"/>
            <w:right w:val="none" w:sz="0" w:space="0" w:color="auto"/>
          </w:divBdr>
          <w:divsChild>
            <w:div w:id="1801682464">
              <w:marLeft w:val="0"/>
              <w:marRight w:val="0"/>
              <w:marTop w:val="0"/>
              <w:marBottom w:val="0"/>
              <w:divBdr>
                <w:top w:val="none" w:sz="0" w:space="0" w:color="auto"/>
                <w:left w:val="none" w:sz="0" w:space="0" w:color="auto"/>
                <w:bottom w:val="none" w:sz="0" w:space="0" w:color="auto"/>
                <w:right w:val="none" w:sz="0" w:space="0" w:color="auto"/>
              </w:divBdr>
              <w:divsChild>
                <w:div w:id="69214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6815">
          <w:marLeft w:val="0"/>
          <w:marRight w:val="0"/>
          <w:marTop w:val="300"/>
          <w:marBottom w:val="0"/>
          <w:divBdr>
            <w:top w:val="none" w:sz="0" w:space="0" w:color="auto"/>
            <w:left w:val="none" w:sz="0" w:space="0" w:color="auto"/>
            <w:bottom w:val="none" w:sz="0" w:space="0" w:color="auto"/>
            <w:right w:val="none" w:sz="0" w:space="0" w:color="auto"/>
          </w:divBdr>
          <w:divsChild>
            <w:div w:id="959412192">
              <w:marLeft w:val="0"/>
              <w:marRight w:val="0"/>
              <w:marTop w:val="0"/>
              <w:marBottom w:val="0"/>
              <w:divBdr>
                <w:top w:val="none" w:sz="0" w:space="0" w:color="auto"/>
                <w:left w:val="none" w:sz="0" w:space="0" w:color="auto"/>
                <w:bottom w:val="none" w:sz="0" w:space="0" w:color="auto"/>
                <w:right w:val="none" w:sz="0" w:space="0" w:color="auto"/>
              </w:divBdr>
              <w:divsChild>
                <w:div w:id="1222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9007">
          <w:marLeft w:val="0"/>
          <w:marRight w:val="0"/>
          <w:marTop w:val="300"/>
          <w:marBottom w:val="0"/>
          <w:divBdr>
            <w:top w:val="none" w:sz="0" w:space="0" w:color="auto"/>
            <w:left w:val="none" w:sz="0" w:space="0" w:color="auto"/>
            <w:bottom w:val="none" w:sz="0" w:space="0" w:color="auto"/>
            <w:right w:val="none" w:sz="0" w:space="0" w:color="auto"/>
          </w:divBdr>
          <w:divsChild>
            <w:div w:id="1525704544">
              <w:marLeft w:val="0"/>
              <w:marRight w:val="0"/>
              <w:marTop w:val="0"/>
              <w:marBottom w:val="0"/>
              <w:divBdr>
                <w:top w:val="none" w:sz="0" w:space="0" w:color="auto"/>
                <w:left w:val="none" w:sz="0" w:space="0" w:color="auto"/>
                <w:bottom w:val="none" w:sz="0" w:space="0" w:color="auto"/>
                <w:right w:val="none" w:sz="0" w:space="0" w:color="auto"/>
              </w:divBdr>
              <w:divsChild>
                <w:div w:id="1942562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605">
          <w:marLeft w:val="0"/>
          <w:marRight w:val="0"/>
          <w:marTop w:val="300"/>
          <w:marBottom w:val="0"/>
          <w:divBdr>
            <w:top w:val="none" w:sz="0" w:space="0" w:color="auto"/>
            <w:left w:val="none" w:sz="0" w:space="0" w:color="auto"/>
            <w:bottom w:val="none" w:sz="0" w:space="0" w:color="auto"/>
            <w:right w:val="none" w:sz="0" w:space="0" w:color="auto"/>
          </w:divBdr>
          <w:divsChild>
            <w:div w:id="1463496966">
              <w:marLeft w:val="0"/>
              <w:marRight w:val="0"/>
              <w:marTop w:val="0"/>
              <w:marBottom w:val="0"/>
              <w:divBdr>
                <w:top w:val="none" w:sz="0" w:space="0" w:color="auto"/>
                <w:left w:val="none" w:sz="0" w:space="0" w:color="auto"/>
                <w:bottom w:val="none" w:sz="0" w:space="0" w:color="auto"/>
                <w:right w:val="none" w:sz="0" w:space="0" w:color="auto"/>
              </w:divBdr>
              <w:divsChild>
                <w:div w:id="27120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11480">
      <w:bodyDiv w:val="1"/>
      <w:marLeft w:val="0"/>
      <w:marRight w:val="0"/>
      <w:marTop w:val="0"/>
      <w:marBottom w:val="0"/>
      <w:divBdr>
        <w:top w:val="none" w:sz="0" w:space="0" w:color="auto"/>
        <w:left w:val="none" w:sz="0" w:space="0" w:color="auto"/>
        <w:bottom w:val="none" w:sz="0" w:space="0" w:color="auto"/>
        <w:right w:val="none" w:sz="0" w:space="0" w:color="auto"/>
      </w:divBdr>
      <w:divsChild>
        <w:div w:id="2116974979">
          <w:marLeft w:val="0"/>
          <w:marRight w:val="0"/>
          <w:marTop w:val="0"/>
          <w:marBottom w:val="0"/>
          <w:divBdr>
            <w:top w:val="none" w:sz="0" w:space="0" w:color="auto"/>
            <w:left w:val="none" w:sz="0" w:space="0" w:color="auto"/>
            <w:bottom w:val="none" w:sz="0" w:space="0" w:color="auto"/>
            <w:right w:val="none" w:sz="0" w:space="0" w:color="auto"/>
          </w:divBdr>
        </w:div>
        <w:div w:id="860515588">
          <w:marLeft w:val="0"/>
          <w:marRight w:val="0"/>
          <w:marTop w:val="0"/>
          <w:marBottom w:val="0"/>
          <w:divBdr>
            <w:top w:val="none" w:sz="0" w:space="0" w:color="auto"/>
            <w:left w:val="none" w:sz="0" w:space="0" w:color="auto"/>
            <w:bottom w:val="none" w:sz="0" w:space="0" w:color="auto"/>
            <w:right w:val="none" w:sz="0" w:space="0" w:color="auto"/>
          </w:divBdr>
          <w:divsChild>
            <w:div w:id="1201431497">
              <w:marLeft w:val="0"/>
              <w:marRight w:val="0"/>
              <w:marTop w:val="0"/>
              <w:marBottom w:val="0"/>
              <w:divBdr>
                <w:top w:val="none" w:sz="0" w:space="0" w:color="auto"/>
                <w:left w:val="none" w:sz="0" w:space="0" w:color="auto"/>
                <w:bottom w:val="none" w:sz="0" w:space="0" w:color="auto"/>
                <w:right w:val="none" w:sz="0" w:space="0" w:color="auto"/>
              </w:divBdr>
            </w:div>
          </w:divsChild>
        </w:div>
        <w:div w:id="1801728692">
          <w:marLeft w:val="0"/>
          <w:marRight w:val="0"/>
          <w:marTop w:val="0"/>
          <w:marBottom w:val="0"/>
          <w:divBdr>
            <w:top w:val="none" w:sz="0" w:space="0" w:color="auto"/>
            <w:left w:val="none" w:sz="0" w:space="0" w:color="auto"/>
            <w:bottom w:val="none" w:sz="0" w:space="0" w:color="auto"/>
            <w:right w:val="none" w:sz="0" w:space="0" w:color="auto"/>
          </w:divBdr>
        </w:div>
        <w:div w:id="252711213">
          <w:marLeft w:val="0"/>
          <w:marRight w:val="0"/>
          <w:marTop w:val="0"/>
          <w:marBottom w:val="0"/>
          <w:divBdr>
            <w:top w:val="none" w:sz="0" w:space="0" w:color="auto"/>
            <w:left w:val="none" w:sz="0" w:space="0" w:color="auto"/>
            <w:bottom w:val="none" w:sz="0" w:space="0" w:color="auto"/>
            <w:right w:val="none" w:sz="0" w:space="0" w:color="auto"/>
          </w:divBdr>
          <w:divsChild>
            <w:div w:id="1005280139">
              <w:marLeft w:val="0"/>
              <w:marRight w:val="0"/>
              <w:marTop w:val="0"/>
              <w:marBottom w:val="0"/>
              <w:divBdr>
                <w:top w:val="none" w:sz="0" w:space="0" w:color="auto"/>
                <w:left w:val="none" w:sz="0" w:space="0" w:color="auto"/>
                <w:bottom w:val="none" w:sz="0" w:space="0" w:color="auto"/>
                <w:right w:val="none" w:sz="0" w:space="0" w:color="auto"/>
              </w:divBdr>
            </w:div>
          </w:divsChild>
        </w:div>
        <w:div w:id="1956129168">
          <w:marLeft w:val="0"/>
          <w:marRight w:val="0"/>
          <w:marTop w:val="0"/>
          <w:marBottom w:val="0"/>
          <w:divBdr>
            <w:top w:val="none" w:sz="0" w:space="0" w:color="auto"/>
            <w:left w:val="none" w:sz="0" w:space="0" w:color="auto"/>
            <w:bottom w:val="none" w:sz="0" w:space="0" w:color="auto"/>
            <w:right w:val="none" w:sz="0" w:space="0" w:color="auto"/>
          </w:divBdr>
        </w:div>
        <w:div w:id="1961455274">
          <w:marLeft w:val="0"/>
          <w:marRight w:val="0"/>
          <w:marTop w:val="0"/>
          <w:marBottom w:val="0"/>
          <w:divBdr>
            <w:top w:val="none" w:sz="0" w:space="0" w:color="auto"/>
            <w:left w:val="none" w:sz="0" w:space="0" w:color="auto"/>
            <w:bottom w:val="none" w:sz="0" w:space="0" w:color="auto"/>
            <w:right w:val="none" w:sz="0" w:space="0" w:color="auto"/>
          </w:divBdr>
          <w:divsChild>
            <w:div w:id="91711798">
              <w:marLeft w:val="0"/>
              <w:marRight w:val="0"/>
              <w:marTop w:val="0"/>
              <w:marBottom w:val="0"/>
              <w:divBdr>
                <w:top w:val="none" w:sz="0" w:space="0" w:color="auto"/>
                <w:left w:val="none" w:sz="0" w:space="0" w:color="auto"/>
                <w:bottom w:val="none" w:sz="0" w:space="0" w:color="auto"/>
                <w:right w:val="none" w:sz="0" w:space="0" w:color="auto"/>
              </w:divBdr>
            </w:div>
          </w:divsChild>
        </w:div>
        <w:div w:id="476654188">
          <w:marLeft w:val="0"/>
          <w:marRight w:val="0"/>
          <w:marTop w:val="0"/>
          <w:marBottom w:val="0"/>
          <w:divBdr>
            <w:top w:val="none" w:sz="0" w:space="0" w:color="auto"/>
            <w:left w:val="none" w:sz="0" w:space="0" w:color="auto"/>
            <w:bottom w:val="none" w:sz="0" w:space="0" w:color="auto"/>
            <w:right w:val="none" w:sz="0" w:space="0" w:color="auto"/>
          </w:divBdr>
        </w:div>
        <w:div w:id="989217321">
          <w:marLeft w:val="0"/>
          <w:marRight w:val="0"/>
          <w:marTop w:val="0"/>
          <w:marBottom w:val="0"/>
          <w:divBdr>
            <w:top w:val="none" w:sz="0" w:space="0" w:color="auto"/>
            <w:left w:val="none" w:sz="0" w:space="0" w:color="auto"/>
            <w:bottom w:val="none" w:sz="0" w:space="0" w:color="auto"/>
            <w:right w:val="none" w:sz="0" w:space="0" w:color="auto"/>
          </w:divBdr>
          <w:divsChild>
            <w:div w:id="214775059">
              <w:marLeft w:val="0"/>
              <w:marRight w:val="0"/>
              <w:marTop w:val="0"/>
              <w:marBottom w:val="0"/>
              <w:divBdr>
                <w:top w:val="none" w:sz="0" w:space="0" w:color="auto"/>
                <w:left w:val="none" w:sz="0" w:space="0" w:color="auto"/>
                <w:bottom w:val="none" w:sz="0" w:space="0" w:color="auto"/>
                <w:right w:val="none" w:sz="0" w:space="0" w:color="auto"/>
              </w:divBdr>
            </w:div>
          </w:divsChild>
        </w:div>
        <w:div w:id="907232542">
          <w:marLeft w:val="0"/>
          <w:marRight w:val="0"/>
          <w:marTop w:val="0"/>
          <w:marBottom w:val="0"/>
          <w:divBdr>
            <w:top w:val="none" w:sz="0" w:space="0" w:color="auto"/>
            <w:left w:val="none" w:sz="0" w:space="0" w:color="auto"/>
            <w:bottom w:val="none" w:sz="0" w:space="0" w:color="auto"/>
            <w:right w:val="none" w:sz="0" w:space="0" w:color="auto"/>
          </w:divBdr>
        </w:div>
        <w:div w:id="553658973">
          <w:marLeft w:val="0"/>
          <w:marRight w:val="0"/>
          <w:marTop w:val="0"/>
          <w:marBottom w:val="0"/>
          <w:divBdr>
            <w:top w:val="none" w:sz="0" w:space="0" w:color="auto"/>
            <w:left w:val="none" w:sz="0" w:space="0" w:color="auto"/>
            <w:bottom w:val="none" w:sz="0" w:space="0" w:color="auto"/>
            <w:right w:val="none" w:sz="0" w:space="0" w:color="auto"/>
          </w:divBdr>
          <w:divsChild>
            <w:div w:id="654456666">
              <w:marLeft w:val="0"/>
              <w:marRight w:val="0"/>
              <w:marTop w:val="0"/>
              <w:marBottom w:val="0"/>
              <w:divBdr>
                <w:top w:val="none" w:sz="0" w:space="0" w:color="auto"/>
                <w:left w:val="none" w:sz="0" w:space="0" w:color="auto"/>
                <w:bottom w:val="none" w:sz="0" w:space="0" w:color="auto"/>
                <w:right w:val="none" w:sz="0" w:space="0" w:color="auto"/>
              </w:divBdr>
            </w:div>
          </w:divsChild>
        </w:div>
        <w:div w:id="1454446362">
          <w:marLeft w:val="0"/>
          <w:marRight w:val="0"/>
          <w:marTop w:val="0"/>
          <w:marBottom w:val="0"/>
          <w:divBdr>
            <w:top w:val="none" w:sz="0" w:space="0" w:color="auto"/>
            <w:left w:val="none" w:sz="0" w:space="0" w:color="auto"/>
            <w:bottom w:val="none" w:sz="0" w:space="0" w:color="auto"/>
            <w:right w:val="none" w:sz="0" w:space="0" w:color="auto"/>
          </w:divBdr>
        </w:div>
        <w:div w:id="1761102270">
          <w:marLeft w:val="0"/>
          <w:marRight w:val="0"/>
          <w:marTop w:val="0"/>
          <w:marBottom w:val="0"/>
          <w:divBdr>
            <w:top w:val="none" w:sz="0" w:space="0" w:color="auto"/>
            <w:left w:val="none" w:sz="0" w:space="0" w:color="auto"/>
            <w:bottom w:val="none" w:sz="0" w:space="0" w:color="auto"/>
            <w:right w:val="none" w:sz="0" w:space="0" w:color="auto"/>
          </w:divBdr>
          <w:divsChild>
            <w:div w:id="1402096618">
              <w:marLeft w:val="0"/>
              <w:marRight w:val="0"/>
              <w:marTop w:val="0"/>
              <w:marBottom w:val="0"/>
              <w:divBdr>
                <w:top w:val="none" w:sz="0" w:space="0" w:color="auto"/>
                <w:left w:val="none" w:sz="0" w:space="0" w:color="auto"/>
                <w:bottom w:val="none" w:sz="0" w:space="0" w:color="auto"/>
                <w:right w:val="none" w:sz="0" w:space="0" w:color="auto"/>
              </w:divBdr>
            </w:div>
          </w:divsChild>
        </w:div>
        <w:div w:id="529418830">
          <w:marLeft w:val="0"/>
          <w:marRight w:val="0"/>
          <w:marTop w:val="0"/>
          <w:marBottom w:val="0"/>
          <w:divBdr>
            <w:top w:val="none" w:sz="0" w:space="0" w:color="auto"/>
            <w:left w:val="none" w:sz="0" w:space="0" w:color="auto"/>
            <w:bottom w:val="none" w:sz="0" w:space="0" w:color="auto"/>
            <w:right w:val="none" w:sz="0" w:space="0" w:color="auto"/>
          </w:divBdr>
        </w:div>
        <w:div w:id="1091438868">
          <w:marLeft w:val="0"/>
          <w:marRight w:val="0"/>
          <w:marTop w:val="0"/>
          <w:marBottom w:val="0"/>
          <w:divBdr>
            <w:top w:val="none" w:sz="0" w:space="0" w:color="auto"/>
            <w:left w:val="none" w:sz="0" w:space="0" w:color="auto"/>
            <w:bottom w:val="none" w:sz="0" w:space="0" w:color="auto"/>
            <w:right w:val="none" w:sz="0" w:space="0" w:color="auto"/>
          </w:divBdr>
          <w:divsChild>
            <w:div w:id="865605115">
              <w:marLeft w:val="0"/>
              <w:marRight w:val="0"/>
              <w:marTop w:val="0"/>
              <w:marBottom w:val="0"/>
              <w:divBdr>
                <w:top w:val="none" w:sz="0" w:space="0" w:color="auto"/>
                <w:left w:val="none" w:sz="0" w:space="0" w:color="auto"/>
                <w:bottom w:val="none" w:sz="0" w:space="0" w:color="auto"/>
                <w:right w:val="none" w:sz="0" w:space="0" w:color="auto"/>
              </w:divBdr>
            </w:div>
          </w:divsChild>
        </w:div>
        <w:div w:id="1456101332">
          <w:marLeft w:val="0"/>
          <w:marRight w:val="0"/>
          <w:marTop w:val="300"/>
          <w:marBottom w:val="0"/>
          <w:divBdr>
            <w:top w:val="none" w:sz="0" w:space="0" w:color="auto"/>
            <w:left w:val="none" w:sz="0" w:space="0" w:color="auto"/>
            <w:bottom w:val="none" w:sz="0" w:space="0" w:color="auto"/>
            <w:right w:val="none" w:sz="0" w:space="0" w:color="auto"/>
          </w:divBdr>
          <w:divsChild>
            <w:div w:id="1612393941">
              <w:marLeft w:val="0"/>
              <w:marRight w:val="0"/>
              <w:marTop w:val="0"/>
              <w:marBottom w:val="0"/>
              <w:divBdr>
                <w:top w:val="none" w:sz="0" w:space="0" w:color="auto"/>
                <w:left w:val="none" w:sz="0" w:space="0" w:color="auto"/>
                <w:bottom w:val="none" w:sz="0" w:space="0" w:color="auto"/>
                <w:right w:val="none" w:sz="0" w:space="0" w:color="auto"/>
              </w:divBdr>
              <w:divsChild>
                <w:div w:id="104052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723116">
          <w:marLeft w:val="0"/>
          <w:marRight w:val="0"/>
          <w:marTop w:val="300"/>
          <w:marBottom w:val="0"/>
          <w:divBdr>
            <w:top w:val="none" w:sz="0" w:space="0" w:color="auto"/>
            <w:left w:val="none" w:sz="0" w:space="0" w:color="auto"/>
            <w:bottom w:val="none" w:sz="0" w:space="0" w:color="auto"/>
            <w:right w:val="none" w:sz="0" w:space="0" w:color="auto"/>
          </w:divBdr>
          <w:divsChild>
            <w:div w:id="898831255">
              <w:marLeft w:val="0"/>
              <w:marRight w:val="0"/>
              <w:marTop w:val="0"/>
              <w:marBottom w:val="0"/>
              <w:divBdr>
                <w:top w:val="none" w:sz="0" w:space="0" w:color="auto"/>
                <w:left w:val="none" w:sz="0" w:space="0" w:color="auto"/>
                <w:bottom w:val="none" w:sz="0" w:space="0" w:color="auto"/>
                <w:right w:val="none" w:sz="0" w:space="0" w:color="auto"/>
              </w:divBdr>
              <w:divsChild>
                <w:div w:id="1149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09430">
          <w:marLeft w:val="0"/>
          <w:marRight w:val="0"/>
          <w:marTop w:val="300"/>
          <w:marBottom w:val="0"/>
          <w:divBdr>
            <w:top w:val="none" w:sz="0" w:space="0" w:color="auto"/>
            <w:left w:val="none" w:sz="0" w:space="0" w:color="auto"/>
            <w:bottom w:val="none" w:sz="0" w:space="0" w:color="auto"/>
            <w:right w:val="none" w:sz="0" w:space="0" w:color="auto"/>
          </w:divBdr>
          <w:divsChild>
            <w:div w:id="1104225094">
              <w:marLeft w:val="0"/>
              <w:marRight w:val="0"/>
              <w:marTop w:val="0"/>
              <w:marBottom w:val="0"/>
              <w:divBdr>
                <w:top w:val="none" w:sz="0" w:space="0" w:color="auto"/>
                <w:left w:val="none" w:sz="0" w:space="0" w:color="auto"/>
                <w:bottom w:val="none" w:sz="0" w:space="0" w:color="auto"/>
                <w:right w:val="none" w:sz="0" w:space="0" w:color="auto"/>
              </w:divBdr>
              <w:divsChild>
                <w:div w:id="4557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7160">
          <w:marLeft w:val="0"/>
          <w:marRight w:val="0"/>
          <w:marTop w:val="300"/>
          <w:marBottom w:val="0"/>
          <w:divBdr>
            <w:top w:val="none" w:sz="0" w:space="0" w:color="auto"/>
            <w:left w:val="none" w:sz="0" w:space="0" w:color="auto"/>
            <w:bottom w:val="none" w:sz="0" w:space="0" w:color="auto"/>
            <w:right w:val="none" w:sz="0" w:space="0" w:color="auto"/>
          </w:divBdr>
          <w:divsChild>
            <w:div w:id="423844311">
              <w:marLeft w:val="0"/>
              <w:marRight w:val="0"/>
              <w:marTop w:val="0"/>
              <w:marBottom w:val="0"/>
              <w:divBdr>
                <w:top w:val="none" w:sz="0" w:space="0" w:color="auto"/>
                <w:left w:val="none" w:sz="0" w:space="0" w:color="auto"/>
                <w:bottom w:val="none" w:sz="0" w:space="0" w:color="auto"/>
                <w:right w:val="none" w:sz="0" w:space="0" w:color="auto"/>
              </w:divBdr>
              <w:divsChild>
                <w:div w:id="24198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714004">
      <w:bodyDiv w:val="1"/>
      <w:marLeft w:val="0"/>
      <w:marRight w:val="0"/>
      <w:marTop w:val="0"/>
      <w:marBottom w:val="0"/>
      <w:divBdr>
        <w:top w:val="none" w:sz="0" w:space="0" w:color="auto"/>
        <w:left w:val="none" w:sz="0" w:space="0" w:color="auto"/>
        <w:bottom w:val="none" w:sz="0" w:space="0" w:color="auto"/>
        <w:right w:val="none" w:sz="0" w:space="0" w:color="auto"/>
      </w:divBdr>
      <w:divsChild>
        <w:div w:id="1316297090">
          <w:marLeft w:val="0"/>
          <w:marRight w:val="0"/>
          <w:marTop w:val="0"/>
          <w:marBottom w:val="0"/>
          <w:divBdr>
            <w:top w:val="none" w:sz="0" w:space="0" w:color="auto"/>
            <w:left w:val="none" w:sz="0" w:space="0" w:color="auto"/>
            <w:bottom w:val="none" w:sz="0" w:space="0" w:color="auto"/>
            <w:right w:val="none" w:sz="0" w:space="0" w:color="auto"/>
          </w:divBdr>
        </w:div>
        <w:div w:id="394663117">
          <w:marLeft w:val="0"/>
          <w:marRight w:val="0"/>
          <w:marTop w:val="0"/>
          <w:marBottom w:val="0"/>
          <w:divBdr>
            <w:top w:val="none" w:sz="0" w:space="0" w:color="auto"/>
            <w:left w:val="none" w:sz="0" w:space="0" w:color="auto"/>
            <w:bottom w:val="none" w:sz="0" w:space="0" w:color="auto"/>
            <w:right w:val="none" w:sz="0" w:space="0" w:color="auto"/>
          </w:divBdr>
          <w:divsChild>
            <w:div w:id="352266203">
              <w:marLeft w:val="0"/>
              <w:marRight w:val="0"/>
              <w:marTop w:val="0"/>
              <w:marBottom w:val="0"/>
              <w:divBdr>
                <w:top w:val="none" w:sz="0" w:space="0" w:color="auto"/>
                <w:left w:val="none" w:sz="0" w:space="0" w:color="auto"/>
                <w:bottom w:val="none" w:sz="0" w:space="0" w:color="auto"/>
                <w:right w:val="none" w:sz="0" w:space="0" w:color="auto"/>
              </w:divBdr>
            </w:div>
          </w:divsChild>
        </w:div>
        <w:div w:id="398945829">
          <w:marLeft w:val="0"/>
          <w:marRight w:val="0"/>
          <w:marTop w:val="0"/>
          <w:marBottom w:val="0"/>
          <w:divBdr>
            <w:top w:val="none" w:sz="0" w:space="0" w:color="auto"/>
            <w:left w:val="none" w:sz="0" w:space="0" w:color="auto"/>
            <w:bottom w:val="none" w:sz="0" w:space="0" w:color="auto"/>
            <w:right w:val="none" w:sz="0" w:space="0" w:color="auto"/>
          </w:divBdr>
        </w:div>
        <w:div w:id="1544291075">
          <w:marLeft w:val="0"/>
          <w:marRight w:val="0"/>
          <w:marTop w:val="0"/>
          <w:marBottom w:val="0"/>
          <w:divBdr>
            <w:top w:val="none" w:sz="0" w:space="0" w:color="auto"/>
            <w:left w:val="none" w:sz="0" w:space="0" w:color="auto"/>
            <w:bottom w:val="none" w:sz="0" w:space="0" w:color="auto"/>
            <w:right w:val="none" w:sz="0" w:space="0" w:color="auto"/>
          </w:divBdr>
          <w:divsChild>
            <w:div w:id="701563930">
              <w:marLeft w:val="0"/>
              <w:marRight w:val="0"/>
              <w:marTop w:val="0"/>
              <w:marBottom w:val="0"/>
              <w:divBdr>
                <w:top w:val="none" w:sz="0" w:space="0" w:color="auto"/>
                <w:left w:val="none" w:sz="0" w:space="0" w:color="auto"/>
                <w:bottom w:val="none" w:sz="0" w:space="0" w:color="auto"/>
                <w:right w:val="none" w:sz="0" w:space="0" w:color="auto"/>
              </w:divBdr>
            </w:div>
          </w:divsChild>
        </w:div>
        <w:div w:id="366296422">
          <w:marLeft w:val="0"/>
          <w:marRight w:val="0"/>
          <w:marTop w:val="0"/>
          <w:marBottom w:val="0"/>
          <w:divBdr>
            <w:top w:val="none" w:sz="0" w:space="0" w:color="auto"/>
            <w:left w:val="none" w:sz="0" w:space="0" w:color="auto"/>
            <w:bottom w:val="none" w:sz="0" w:space="0" w:color="auto"/>
            <w:right w:val="none" w:sz="0" w:space="0" w:color="auto"/>
          </w:divBdr>
        </w:div>
        <w:div w:id="901909793">
          <w:marLeft w:val="0"/>
          <w:marRight w:val="0"/>
          <w:marTop w:val="0"/>
          <w:marBottom w:val="0"/>
          <w:divBdr>
            <w:top w:val="none" w:sz="0" w:space="0" w:color="auto"/>
            <w:left w:val="none" w:sz="0" w:space="0" w:color="auto"/>
            <w:bottom w:val="none" w:sz="0" w:space="0" w:color="auto"/>
            <w:right w:val="none" w:sz="0" w:space="0" w:color="auto"/>
          </w:divBdr>
          <w:divsChild>
            <w:div w:id="10837807">
              <w:marLeft w:val="0"/>
              <w:marRight w:val="0"/>
              <w:marTop w:val="0"/>
              <w:marBottom w:val="0"/>
              <w:divBdr>
                <w:top w:val="none" w:sz="0" w:space="0" w:color="auto"/>
                <w:left w:val="none" w:sz="0" w:space="0" w:color="auto"/>
                <w:bottom w:val="none" w:sz="0" w:space="0" w:color="auto"/>
                <w:right w:val="none" w:sz="0" w:space="0" w:color="auto"/>
              </w:divBdr>
            </w:div>
          </w:divsChild>
        </w:div>
        <w:div w:id="796679473">
          <w:marLeft w:val="0"/>
          <w:marRight w:val="0"/>
          <w:marTop w:val="0"/>
          <w:marBottom w:val="0"/>
          <w:divBdr>
            <w:top w:val="none" w:sz="0" w:space="0" w:color="auto"/>
            <w:left w:val="none" w:sz="0" w:space="0" w:color="auto"/>
            <w:bottom w:val="none" w:sz="0" w:space="0" w:color="auto"/>
            <w:right w:val="none" w:sz="0" w:space="0" w:color="auto"/>
          </w:divBdr>
        </w:div>
        <w:div w:id="1532498795">
          <w:marLeft w:val="0"/>
          <w:marRight w:val="0"/>
          <w:marTop w:val="0"/>
          <w:marBottom w:val="0"/>
          <w:divBdr>
            <w:top w:val="none" w:sz="0" w:space="0" w:color="auto"/>
            <w:left w:val="none" w:sz="0" w:space="0" w:color="auto"/>
            <w:bottom w:val="none" w:sz="0" w:space="0" w:color="auto"/>
            <w:right w:val="none" w:sz="0" w:space="0" w:color="auto"/>
          </w:divBdr>
          <w:divsChild>
            <w:div w:id="1300651817">
              <w:marLeft w:val="0"/>
              <w:marRight w:val="0"/>
              <w:marTop w:val="0"/>
              <w:marBottom w:val="0"/>
              <w:divBdr>
                <w:top w:val="none" w:sz="0" w:space="0" w:color="auto"/>
                <w:left w:val="none" w:sz="0" w:space="0" w:color="auto"/>
                <w:bottom w:val="none" w:sz="0" w:space="0" w:color="auto"/>
                <w:right w:val="none" w:sz="0" w:space="0" w:color="auto"/>
              </w:divBdr>
            </w:div>
          </w:divsChild>
        </w:div>
        <w:div w:id="240333280">
          <w:marLeft w:val="0"/>
          <w:marRight w:val="0"/>
          <w:marTop w:val="0"/>
          <w:marBottom w:val="0"/>
          <w:divBdr>
            <w:top w:val="none" w:sz="0" w:space="0" w:color="auto"/>
            <w:left w:val="none" w:sz="0" w:space="0" w:color="auto"/>
            <w:bottom w:val="none" w:sz="0" w:space="0" w:color="auto"/>
            <w:right w:val="none" w:sz="0" w:space="0" w:color="auto"/>
          </w:divBdr>
        </w:div>
        <w:div w:id="202249537">
          <w:marLeft w:val="0"/>
          <w:marRight w:val="0"/>
          <w:marTop w:val="0"/>
          <w:marBottom w:val="0"/>
          <w:divBdr>
            <w:top w:val="none" w:sz="0" w:space="0" w:color="auto"/>
            <w:left w:val="none" w:sz="0" w:space="0" w:color="auto"/>
            <w:bottom w:val="none" w:sz="0" w:space="0" w:color="auto"/>
            <w:right w:val="none" w:sz="0" w:space="0" w:color="auto"/>
          </w:divBdr>
          <w:divsChild>
            <w:div w:id="1970091155">
              <w:marLeft w:val="0"/>
              <w:marRight w:val="0"/>
              <w:marTop w:val="0"/>
              <w:marBottom w:val="0"/>
              <w:divBdr>
                <w:top w:val="none" w:sz="0" w:space="0" w:color="auto"/>
                <w:left w:val="none" w:sz="0" w:space="0" w:color="auto"/>
                <w:bottom w:val="none" w:sz="0" w:space="0" w:color="auto"/>
                <w:right w:val="none" w:sz="0" w:space="0" w:color="auto"/>
              </w:divBdr>
            </w:div>
          </w:divsChild>
        </w:div>
        <w:div w:id="2076707133">
          <w:marLeft w:val="0"/>
          <w:marRight w:val="0"/>
          <w:marTop w:val="0"/>
          <w:marBottom w:val="0"/>
          <w:divBdr>
            <w:top w:val="none" w:sz="0" w:space="0" w:color="auto"/>
            <w:left w:val="none" w:sz="0" w:space="0" w:color="auto"/>
            <w:bottom w:val="none" w:sz="0" w:space="0" w:color="auto"/>
            <w:right w:val="none" w:sz="0" w:space="0" w:color="auto"/>
          </w:divBdr>
        </w:div>
        <w:div w:id="182674929">
          <w:marLeft w:val="0"/>
          <w:marRight w:val="0"/>
          <w:marTop w:val="0"/>
          <w:marBottom w:val="0"/>
          <w:divBdr>
            <w:top w:val="none" w:sz="0" w:space="0" w:color="auto"/>
            <w:left w:val="none" w:sz="0" w:space="0" w:color="auto"/>
            <w:bottom w:val="none" w:sz="0" w:space="0" w:color="auto"/>
            <w:right w:val="none" w:sz="0" w:space="0" w:color="auto"/>
          </w:divBdr>
          <w:divsChild>
            <w:div w:id="1864243138">
              <w:marLeft w:val="0"/>
              <w:marRight w:val="0"/>
              <w:marTop w:val="0"/>
              <w:marBottom w:val="0"/>
              <w:divBdr>
                <w:top w:val="none" w:sz="0" w:space="0" w:color="auto"/>
                <w:left w:val="none" w:sz="0" w:space="0" w:color="auto"/>
                <w:bottom w:val="none" w:sz="0" w:space="0" w:color="auto"/>
                <w:right w:val="none" w:sz="0" w:space="0" w:color="auto"/>
              </w:divBdr>
            </w:div>
          </w:divsChild>
        </w:div>
        <w:div w:id="1754231474">
          <w:marLeft w:val="0"/>
          <w:marRight w:val="0"/>
          <w:marTop w:val="0"/>
          <w:marBottom w:val="0"/>
          <w:divBdr>
            <w:top w:val="none" w:sz="0" w:space="0" w:color="auto"/>
            <w:left w:val="none" w:sz="0" w:space="0" w:color="auto"/>
            <w:bottom w:val="none" w:sz="0" w:space="0" w:color="auto"/>
            <w:right w:val="none" w:sz="0" w:space="0" w:color="auto"/>
          </w:divBdr>
        </w:div>
        <w:div w:id="644361608">
          <w:marLeft w:val="0"/>
          <w:marRight w:val="0"/>
          <w:marTop w:val="0"/>
          <w:marBottom w:val="0"/>
          <w:divBdr>
            <w:top w:val="none" w:sz="0" w:space="0" w:color="auto"/>
            <w:left w:val="none" w:sz="0" w:space="0" w:color="auto"/>
            <w:bottom w:val="none" w:sz="0" w:space="0" w:color="auto"/>
            <w:right w:val="none" w:sz="0" w:space="0" w:color="auto"/>
          </w:divBdr>
          <w:divsChild>
            <w:div w:id="954825124">
              <w:marLeft w:val="0"/>
              <w:marRight w:val="0"/>
              <w:marTop w:val="0"/>
              <w:marBottom w:val="0"/>
              <w:divBdr>
                <w:top w:val="none" w:sz="0" w:space="0" w:color="auto"/>
                <w:left w:val="none" w:sz="0" w:space="0" w:color="auto"/>
                <w:bottom w:val="none" w:sz="0" w:space="0" w:color="auto"/>
                <w:right w:val="none" w:sz="0" w:space="0" w:color="auto"/>
              </w:divBdr>
            </w:div>
          </w:divsChild>
        </w:div>
        <w:div w:id="6948523">
          <w:marLeft w:val="0"/>
          <w:marRight w:val="0"/>
          <w:marTop w:val="300"/>
          <w:marBottom w:val="0"/>
          <w:divBdr>
            <w:top w:val="none" w:sz="0" w:space="0" w:color="auto"/>
            <w:left w:val="none" w:sz="0" w:space="0" w:color="auto"/>
            <w:bottom w:val="none" w:sz="0" w:space="0" w:color="auto"/>
            <w:right w:val="none" w:sz="0" w:space="0" w:color="auto"/>
          </w:divBdr>
          <w:divsChild>
            <w:div w:id="1828596706">
              <w:marLeft w:val="0"/>
              <w:marRight w:val="0"/>
              <w:marTop w:val="0"/>
              <w:marBottom w:val="0"/>
              <w:divBdr>
                <w:top w:val="none" w:sz="0" w:space="0" w:color="auto"/>
                <w:left w:val="none" w:sz="0" w:space="0" w:color="auto"/>
                <w:bottom w:val="none" w:sz="0" w:space="0" w:color="auto"/>
                <w:right w:val="none" w:sz="0" w:space="0" w:color="auto"/>
              </w:divBdr>
              <w:divsChild>
                <w:div w:id="1082800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541722">
          <w:marLeft w:val="0"/>
          <w:marRight w:val="0"/>
          <w:marTop w:val="300"/>
          <w:marBottom w:val="0"/>
          <w:divBdr>
            <w:top w:val="none" w:sz="0" w:space="0" w:color="auto"/>
            <w:left w:val="none" w:sz="0" w:space="0" w:color="auto"/>
            <w:bottom w:val="none" w:sz="0" w:space="0" w:color="auto"/>
            <w:right w:val="none" w:sz="0" w:space="0" w:color="auto"/>
          </w:divBdr>
          <w:divsChild>
            <w:div w:id="2086292707">
              <w:marLeft w:val="0"/>
              <w:marRight w:val="0"/>
              <w:marTop w:val="0"/>
              <w:marBottom w:val="0"/>
              <w:divBdr>
                <w:top w:val="none" w:sz="0" w:space="0" w:color="auto"/>
                <w:left w:val="none" w:sz="0" w:space="0" w:color="auto"/>
                <w:bottom w:val="none" w:sz="0" w:space="0" w:color="auto"/>
                <w:right w:val="none" w:sz="0" w:space="0" w:color="auto"/>
              </w:divBdr>
              <w:divsChild>
                <w:div w:id="1170215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201920">
          <w:marLeft w:val="0"/>
          <w:marRight w:val="0"/>
          <w:marTop w:val="300"/>
          <w:marBottom w:val="0"/>
          <w:divBdr>
            <w:top w:val="none" w:sz="0" w:space="0" w:color="auto"/>
            <w:left w:val="none" w:sz="0" w:space="0" w:color="auto"/>
            <w:bottom w:val="none" w:sz="0" w:space="0" w:color="auto"/>
            <w:right w:val="none" w:sz="0" w:space="0" w:color="auto"/>
          </w:divBdr>
          <w:divsChild>
            <w:div w:id="1895045815">
              <w:marLeft w:val="0"/>
              <w:marRight w:val="0"/>
              <w:marTop w:val="0"/>
              <w:marBottom w:val="0"/>
              <w:divBdr>
                <w:top w:val="none" w:sz="0" w:space="0" w:color="auto"/>
                <w:left w:val="none" w:sz="0" w:space="0" w:color="auto"/>
                <w:bottom w:val="none" w:sz="0" w:space="0" w:color="auto"/>
                <w:right w:val="none" w:sz="0" w:space="0" w:color="auto"/>
              </w:divBdr>
              <w:divsChild>
                <w:div w:id="150555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87923">
          <w:marLeft w:val="0"/>
          <w:marRight w:val="0"/>
          <w:marTop w:val="300"/>
          <w:marBottom w:val="0"/>
          <w:divBdr>
            <w:top w:val="none" w:sz="0" w:space="0" w:color="auto"/>
            <w:left w:val="none" w:sz="0" w:space="0" w:color="auto"/>
            <w:bottom w:val="none" w:sz="0" w:space="0" w:color="auto"/>
            <w:right w:val="none" w:sz="0" w:space="0" w:color="auto"/>
          </w:divBdr>
          <w:divsChild>
            <w:div w:id="68120384">
              <w:marLeft w:val="0"/>
              <w:marRight w:val="0"/>
              <w:marTop w:val="0"/>
              <w:marBottom w:val="0"/>
              <w:divBdr>
                <w:top w:val="none" w:sz="0" w:space="0" w:color="auto"/>
                <w:left w:val="none" w:sz="0" w:space="0" w:color="auto"/>
                <w:bottom w:val="none" w:sz="0" w:space="0" w:color="auto"/>
                <w:right w:val="none" w:sz="0" w:space="0" w:color="auto"/>
              </w:divBdr>
              <w:divsChild>
                <w:div w:id="1580140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2479319">
      <w:bodyDiv w:val="1"/>
      <w:marLeft w:val="0"/>
      <w:marRight w:val="0"/>
      <w:marTop w:val="0"/>
      <w:marBottom w:val="0"/>
      <w:divBdr>
        <w:top w:val="none" w:sz="0" w:space="0" w:color="auto"/>
        <w:left w:val="none" w:sz="0" w:space="0" w:color="auto"/>
        <w:bottom w:val="none" w:sz="0" w:space="0" w:color="auto"/>
        <w:right w:val="none" w:sz="0" w:space="0" w:color="auto"/>
      </w:divBdr>
    </w:div>
    <w:div w:id="2085569990">
      <w:bodyDiv w:val="1"/>
      <w:marLeft w:val="0"/>
      <w:marRight w:val="0"/>
      <w:marTop w:val="0"/>
      <w:marBottom w:val="0"/>
      <w:divBdr>
        <w:top w:val="none" w:sz="0" w:space="0" w:color="auto"/>
        <w:left w:val="none" w:sz="0" w:space="0" w:color="auto"/>
        <w:bottom w:val="none" w:sz="0" w:space="0" w:color="auto"/>
        <w:right w:val="none" w:sz="0" w:space="0" w:color="auto"/>
      </w:divBdr>
      <w:divsChild>
        <w:div w:id="1987665947">
          <w:marLeft w:val="0"/>
          <w:marRight w:val="0"/>
          <w:marTop w:val="0"/>
          <w:marBottom w:val="0"/>
          <w:divBdr>
            <w:top w:val="none" w:sz="0" w:space="0" w:color="auto"/>
            <w:left w:val="none" w:sz="0" w:space="0" w:color="auto"/>
            <w:bottom w:val="none" w:sz="0" w:space="0" w:color="auto"/>
            <w:right w:val="none" w:sz="0" w:space="0" w:color="auto"/>
          </w:divBdr>
        </w:div>
        <w:div w:id="1444617742">
          <w:marLeft w:val="0"/>
          <w:marRight w:val="0"/>
          <w:marTop w:val="0"/>
          <w:marBottom w:val="0"/>
          <w:divBdr>
            <w:top w:val="none" w:sz="0" w:space="0" w:color="auto"/>
            <w:left w:val="none" w:sz="0" w:space="0" w:color="auto"/>
            <w:bottom w:val="none" w:sz="0" w:space="0" w:color="auto"/>
            <w:right w:val="none" w:sz="0" w:space="0" w:color="auto"/>
          </w:divBdr>
          <w:divsChild>
            <w:div w:id="2127843329">
              <w:marLeft w:val="0"/>
              <w:marRight w:val="0"/>
              <w:marTop w:val="0"/>
              <w:marBottom w:val="0"/>
              <w:divBdr>
                <w:top w:val="none" w:sz="0" w:space="0" w:color="auto"/>
                <w:left w:val="none" w:sz="0" w:space="0" w:color="auto"/>
                <w:bottom w:val="none" w:sz="0" w:space="0" w:color="auto"/>
                <w:right w:val="none" w:sz="0" w:space="0" w:color="auto"/>
              </w:divBdr>
            </w:div>
          </w:divsChild>
        </w:div>
        <w:div w:id="193464758">
          <w:marLeft w:val="0"/>
          <w:marRight w:val="0"/>
          <w:marTop w:val="0"/>
          <w:marBottom w:val="0"/>
          <w:divBdr>
            <w:top w:val="none" w:sz="0" w:space="0" w:color="auto"/>
            <w:left w:val="none" w:sz="0" w:space="0" w:color="auto"/>
            <w:bottom w:val="none" w:sz="0" w:space="0" w:color="auto"/>
            <w:right w:val="none" w:sz="0" w:space="0" w:color="auto"/>
          </w:divBdr>
        </w:div>
        <w:div w:id="1734500451">
          <w:marLeft w:val="0"/>
          <w:marRight w:val="0"/>
          <w:marTop w:val="0"/>
          <w:marBottom w:val="0"/>
          <w:divBdr>
            <w:top w:val="none" w:sz="0" w:space="0" w:color="auto"/>
            <w:left w:val="none" w:sz="0" w:space="0" w:color="auto"/>
            <w:bottom w:val="none" w:sz="0" w:space="0" w:color="auto"/>
            <w:right w:val="none" w:sz="0" w:space="0" w:color="auto"/>
          </w:divBdr>
          <w:divsChild>
            <w:div w:id="458884636">
              <w:marLeft w:val="0"/>
              <w:marRight w:val="0"/>
              <w:marTop w:val="0"/>
              <w:marBottom w:val="0"/>
              <w:divBdr>
                <w:top w:val="none" w:sz="0" w:space="0" w:color="auto"/>
                <w:left w:val="none" w:sz="0" w:space="0" w:color="auto"/>
                <w:bottom w:val="none" w:sz="0" w:space="0" w:color="auto"/>
                <w:right w:val="none" w:sz="0" w:space="0" w:color="auto"/>
              </w:divBdr>
            </w:div>
          </w:divsChild>
        </w:div>
        <w:div w:id="1211456124">
          <w:marLeft w:val="0"/>
          <w:marRight w:val="0"/>
          <w:marTop w:val="0"/>
          <w:marBottom w:val="0"/>
          <w:divBdr>
            <w:top w:val="none" w:sz="0" w:space="0" w:color="auto"/>
            <w:left w:val="none" w:sz="0" w:space="0" w:color="auto"/>
            <w:bottom w:val="none" w:sz="0" w:space="0" w:color="auto"/>
            <w:right w:val="none" w:sz="0" w:space="0" w:color="auto"/>
          </w:divBdr>
        </w:div>
        <w:div w:id="570241523">
          <w:marLeft w:val="0"/>
          <w:marRight w:val="0"/>
          <w:marTop w:val="0"/>
          <w:marBottom w:val="0"/>
          <w:divBdr>
            <w:top w:val="none" w:sz="0" w:space="0" w:color="auto"/>
            <w:left w:val="none" w:sz="0" w:space="0" w:color="auto"/>
            <w:bottom w:val="none" w:sz="0" w:space="0" w:color="auto"/>
            <w:right w:val="none" w:sz="0" w:space="0" w:color="auto"/>
          </w:divBdr>
          <w:divsChild>
            <w:div w:id="1976904885">
              <w:marLeft w:val="0"/>
              <w:marRight w:val="0"/>
              <w:marTop w:val="0"/>
              <w:marBottom w:val="0"/>
              <w:divBdr>
                <w:top w:val="none" w:sz="0" w:space="0" w:color="auto"/>
                <w:left w:val="none" w:sz="0" w:space="0" w:color="auto"/>
                <w:bottom w:val="none" w:sz="0" w:space="0" w:color="auto"/>
                <w:right w:val="none" w:sz="0" w:space="0" w:color="auto"/>
              </w:divBdr>
            </w:div>
          </w:divsChild>
        </w:div>
        <w:div w:id="1563247826">
          <w:marLeft w:val="0"/>
          <w:marRight w:val="0"/>
          <w:marTop w:val="0"/>
          <w:marBottom w:val="0"/>
          <w:divBdr>
            <w:top w:val="none" w:sz="0" w:space="0" w:color="auto"/>
            <w:left w:val="none" w:sz="0" w:space="0" w:color="auto"/>
            <w:bottom w:val="none" w:sz="0" w:space="0" w:color="auto"/>
            <w:right w:val="none" w:sz="0" w:space="0" w:color="auto"/>
          </w:divBdr>
        </w:div>
        <w:div w:id="815413560">
          <w:marLeft w:val="0"/>
          <w:marRight w:val="0"/>
          <w:marTop w:val="0"/>
          <w:marBottom w:val="0"/>
          <w:divBdr>
            <w:top w:val="none" w:sz="0" w:space="0" w:color="auto"/>
            <w:left w:val="none" w:sz="0" w:space="0" w:color="auto"/>
            <w:bottom w:val="none" w:sz="0" w:space="0" w:color="auto"/>
            <w:right w:val="none" w:sz="0" w:space="0" w:color="auto"/>
          </w:divBdr>
          <w:divsChild>
            <w:div w:id="1020010289">
              <w:marLeft w:val="0"/>
              <w:marRight w:val="0"/>
              <w:marTop w:val="0"/>
              <w:marBottom w:val="0"/>
              <w:divBdr>
                <w:top w:val="none" w:sz="0" w:space="0" w:color="auto"/>
                <w:left w:val="none" w:sz="0" w:space="0" w:color="auto"/>
                <w:bottom w:val="none" w:sz="0" w:space="0" w:color="auto"/>
                <w:right w:val="none" w:sz="0" w:space="0" w:color="auto"/>
              </w:divBdr>
            </w:div>
          </w:divsChild>
        </w:div>
        <w:div w:id="1149787333">
          <w:marLeft w:val="0"/>
          <w:marRight w:val="0"/>
          <w:marTop w:val="0"/>
          <w:marBottom w:val="0"/>
          <w:divBdr>
            <w:top w:val="none" w:sz="0" w:space="0" w:color="auto"/>
            <w:left w:val="none" w:sz="0" w:space="0" w:color="auto"/>
            <w:bottom w:val="none" w:sz="0" w:space="0" w:color="auto"/>
            <w:right w:val="none" w:sz="0" w:space="0" w:color="auto"/>
          </w:divBdr>
        </w:div>
        <w:div w:id="430588992">
          <w:marLeft w:val="0"/>
          <w:marRight w:val="0"/>
          <w:marTop w:val="0"/>
          <w:marBottom w:val="0"/>
          <w:divBdr>
            <w:top w:val="none" w:sz="0" w:space="0" w:color="auto"/>
            <w:left w:val="none" w:sz="0" w:space="0" w:color="auto"/>
            <w:bottom w:val="none" w:sz="0" w:space="0" w:color="auto"/>
            <w:right w:val="none" w:sz="0" w:space="0" w:color="auto"/>
          </w:divBdr>
          <w:divsChild>
            <w:div w:id="554391075">
              <w:marLeft w:val="0"/>
              <w:marRight w:val="0"/>
              <w:marTop w:val="0"/>
              <w:marBottom w:val="0"/>
              <w:divBdr>
                <w:top w:val="none" w:sz="0" w:space="0" w:color="auto"/>
                <w:left w:val="none" w:sz="0" w:space="0" w:color="auto"/>
                <w:bottom w:val="none" w:sz="0" w:space="0" w:color="auto"/>
                <w:right w:val="none" w:sz="0" w:space="0" w:color="auto"/>
              </w:divBdr>
            </w:div>
          </w:divsChild>
        </w:div>
        <w:div w:id="1773893802">
          <w:marLeft w:val="0"/>
          <w:marRight w:val="0"/>
          <w:marTop w:val="0"/>
          <w:marBottom w:val="0"/>
          <w:divBdr>
            <w:top w:val="none" w:sz="0" w:space="0" w:color="auto"/>
            <w:left w:val="none" w:sz="0" w:space="0" w:color="auto"/>
            <w:bottom w:val="none" w:sz="0" w:space="0" w:color="auto"/>
            <w:right w:val="none" w:sz="0" w:space="0" w:color="auto"/>
          </w:divBdr>
        </w:div>
        <w:div w:id="1416440762">
          <w:marLeft w:val="0"/>
          <w:marRight w:val="0"/>
          <w:marTop w:val="0"/>
          <w:marBottom w:val="0"/>
          <w:divBdr>
            <w:top w:val="none" w:sz="0" w:space="0" w:color="auto"/>
            <w:left w:val="none" w:sz="0" w:space="0" w:color="auto"/>
            <w:bottom w:val="none" w:sz="0" w:space="0" w:color="auto"/>
            <w:right w:val="none" w:sz="0" w:space="0" w:color="auto"/>
          </w:divBdr>
          <w:divsChild>
            <w:div w:id="853960893">
              <w:marLeft w:val="0"/>
              <w:marRight w:val="0"/>
              <w:marTop w:val="0"/>
              <w:marBottom w:val="0"/>
              <w:divBdr>
                <w:top w:val="none" w:sz="0" w:space="0" w:color="auto"/>
                <w:left w:val="none" w:sz="0" w:space="0" w:color="auto"/>
                <w:bottom w:val="none" w:sz="0" w:space="0" w:color="auto"/>
                <w:right w:val="none" w:sz="0" w:space="0" w:color="auto"/>
              </w:divBdr>
            </w:div>
          </w:divsChild>
        </w:div>
        <w:div w:id="274560877">
          <w:marLeft w:val="0"/>
          <w:marRight w:val="0"/>
          <w:marTop w:val="0"/>
          <w:marBottom w:val="0"/>
          <w:divBdr>
            <w:top w:val="none" w:sz="0" w:space="0" w:color="auto"/>
            <w:left w:val="none" w:sz="0" w:space="0" w:color="auto"/>
            <w:bottom w:val="none" w:sz="0" w:space="0" w:color="auto"/>
            <w:right w:val="none" w:sz="0" w:space="0" w:color="auto"/>
          </w:divBdr>
        </w:div>
        <w:div w:id="262886926">
          <w:marLeft w:val="0"/>
          <w:marRight w:val="0"/>
          <w:marTop w:val="0"/>
          <w:marBottom w:val="0"/>
          <w:divBdr>
            <w:top w:val="none" w:sz="0" w:space="0" w:color="auto"/>
            <w:left w:val="none" w:sz="0" w:space="0" w:color="auto"/>
            <w:bottom w:val="none" w:sz="0" w:space="0" w:color="auto"/>
            <w:right w:val="none" w:sz="0" w:space="0" w:color="auto"/>
          </w:divBdr>
          <w:divsChild>
            <w:div w:id="1253851765">
              <w:marLeft w:val="0"/>
              <w:marRight w:val="0"/>
              <w:marTop w:val="0"/>
              <w:marBottom w:val="0"/>
              <w:divBdr>
                <w:top w:val="none" w:sz="0" w:space="0" w:color="auto"/>
                <w:left w:val="none" w:sz="0" w:space="0" w:color="auto"/>
                <w:bottom w:val="none" w:sz="0" w:space="0" w:color="auto"/>
                <w:right w:val="none" w:sz="0" w:space="0" w:color="auto"/>
              </w:divBdr>
            </w:div>
          </w:divsChild>
        </w:div>
        <w:div w:id="1154639696">
          <w:marLeft w:val="0"/>
          <w:marRight w:val="0"/>
          <w:marTop w:val="300"/>
          <w:marBottom w:val="0"/>
          <w:divBdr>
            <w:top w:val="none" w:sz="0" w:space="0" w:color="auto"/>
            <w:left w:val="none" w:sz="0" w:space="0" w:color="auto"/>
            <w:bottom w:val="none" w:sz="0" w:space="0" w:color="auto"/>
            <w:right w:val="none" w:sz="0" w:space="0" w:color="auto"/>
          </w:divBdr>
          <w:divsChild>
            <w:div w:id="1305159564">
              <w:marLeft w:val="0"/>
              <w:marRight w:val="0"/>
              <w:marTop w:val="0"/>
              <w:marBottom w:val="0"/>
              <w:divBdr>
                <w:top w:val="none" w:sz="0" w:space="0" w:color="auto"/>
                <w:left w:val="none" w:sz="0" w:space="0" w:color="auto"/>
                <w:bottom w:val="none" w:sz="0" w:space="0" w:color="auto"/>
                <w:right w:val="none" w:sz="0" w:space="0" w:color="auto"/>
              </w:divBdr>
              <w:divsChild>
                <w:div w:id="182269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38461">
          <w:marLeft w:val="0"/>
          <w:marRight w:val="0"/>
          <w:marTop w:val="300"/>
          <w:marBottom w:val="0"/>
          <w:divBdr>
            <w:top w:val="none" w:sz="0" w:space="0" w:color="auto"/>
            <w:left w:val="none" w:sz="0" w:space="0" w:color="auto"/>
            <w:bottom w:val="none" w:sz="0" w:space="0" w:color="auto"/>
            <w:right w:val="none" w:sz="0" w:space="0" w:color="auto"/>
          </w:divBdr>
          <w:divsChild>
            <w:div w:id="995382163">
              <w:marLeft w:val="0"/>
              <w:marRight w:val="0"/>
              <w:marTop w:val="0"/>
              <w:marBottom w:val="0"/>
              <w:divBdr>
                <w:top w:val="none" w:sz="0" w:space="0" w:color="auto"/>
                <w:left w:val="none" w:sz="0" w:space="0" w:color="auto"/>
                <w:bottom w:val="none" w:sz="0" w:space="0" w:color="auto"/>
                <w:right w:val="none" w:sz="0" w:space="0" w:color="auto"/>
              </w:divBdr>
              <w:divsChild>
                <w:div w:id="50463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4015">
          <w:marLeft w:val="0"/>
          <w:marRight w:val="0"/>
          <w:marTop w:val="300"/>
          <w:marBottom w:val="0"/>
          <w:divBdr>
            <w:top w:val="none" w:sz="0" w:space="0" w:color="auto"/>
            <w:left w:val="none" w:sz="0" w:space="0" w:color="auto"/>
            <w:bottom w:val="none" w:sz="0" w:space="0" w:color="auto"/>
            <w:right w:val="none" w:sz="0" w:space="0" w:color="auto"/>
          </w:divBdr>
          <w:divsChild>
            <w:div w:id="1731998371">
              <w:marLeft w:val="0"/>
              <w:marRight w:val="0"/>
              <w:marTop w:val="0"/>
              <w:marBottom w:val="0"/>
              <w:divBdr>
                <w:top w:val="none" w:sz="0" w:space="0" w:color="auto"/>
                <w:left w:val="none" w:sz="0" w:space="0" w:color="auto"/>
                <w:bottom w:val="none" w:sz="0" w:space="0" w:color="auto"/>
                <w:right w:val="none" w:sz="0" w:space="0" w:color="auto"/>
              </w:divBdr>
              <w:divsChild>
                <w:div w:id="19445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242498">
          <w:marLeft w:val="0"/>
          <w:marRight w:val="0"/>
          <w:marTop w:val="300"/>
          <w:marBottom w:val="0"/>
          <w:divBdr>
            <w:top w:val="none" w:sz="0" w:space="0" w:color="auto"/>
            <w:left w:val="none" w:sz="0" w:space="0" w:color="auto"/>
            <w:bottom w:val="none" w:sz="0" w:space="0" w:color="auto"/>
            <w:right w:val="none" w:sz="0" w:space="0" w:color="auto"/>
          </w:divBdr>
          <w:divsChild>
            <w:div w:id="1819375423">
              <w:marLeft w:val="0"/>
              <w:marRight w:val="0"/>
              <w:marTop w:val="0"/>
              <w:marBottom w:val="0"/>
              <w:divBdr>
                <w:top w:val="none" w:sz="0" w:space="0" w:color="auto"/>
                <w:left w:val="none" w:sz="0" w:space="0" w:color="auto"/>
                <w:bottom w:val="none" w:sz="0" w:space="0" w:color="auto"/>
                <w:right w:val="none" w:sz="0" w:space="0" w:color="auto"/>
              </w:divBdr>
              <w:divsChild>
                <w:div w:id="104976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570122">
      <w:bodyDiv w:val="1"/>
      <w:marLeft w:val="0"/>
      <w:marRight w:val="0"/>
      <w:marTop w:val="0"/>
      <w:marBottom w:val="0"/>
      <w:divBdr>
        <w:top w:val="none" w:sz="0" w:space="0" w:color="auto"/>
        <w:left w:val="none" w:sz="0" w:space="0" w:color="auto"/>
        <w:bottom w:val="none" w:sz="0" w:space="0" w:color="auto"/>
        <w:right w:val="none" w:sz="0" w:space="0" w:color="auto"/>
      </w:divBdr>
      <w:divsChild>
        <w:div w:id="989165408">
          <w:marLeft w:val="0"/>
          <w:marRight w:val="0"/>
          <w:marTop w:val="0"/>
          <w:marBottom w:val="0"/>
          <w:divBdr>
            <w:top w:val="none" w:sz="0" w:space="0" w:color="auto"/>
            <w:left w:val="none" w:sz="0" w:space="0" w:color="auto"/>
            <w:bottom w:val="none" w:sz="0" w:space="0" w:color="auto"/>
            <w:right w:val="none" w:sz="0" w:space="0" w:color="auto"/>
          </w:divBdr>
        </w:div>
        <w:div w:id="284121396">
          <w:marLeft w:val="0"/>
          <w:marRight w:val="0"/>
          <w:marTop w:val="0"/>
          <w:marBottom w:val="0"/>
          <w:divBdr>
            <w:top w:val="none" w:sz="0" w:space="0" w:color="auto"/>
            <w:left w:val="none" w:sz="0" w:space="0" w:color="auto"/>
            <w:bottom w:val="none" w:sz="0" w:space="0" w:color="auto"/>
            <w:right w:val="none" w:sz="0" w:space="0" w:color="auto"/>
          </w:divBdr>
          <w:divsChild>
            <w:div w:id="1466315433">
              <w:marLeft w:val="0"/>
              <w:marRight w:val="0"/>
              <w:marTop w:val="0"/>
              <w:marBottom w:val="0"/>
              <w:divBdr>
                <w:top w:val="none" w:sz="0" w:space="0" w:color="auto"/>
                <w:left w:val="none" w:sz="0" w:space="0" w:color="auto"/>
                <w:bottom w:val="none" w:sz="0" w:space="0" w:color="auto"/>
                <w:right w:val="none" w:sz="0" w:space="0" w:color="auto"/>
              </w:divBdr>
            </w:div>
          </w:divsChild>
        </w:div>
        <w:div w:id="1315334322">
          <w:marLeft w:val="0"/>
          <w:marRight w:val="0"/>
          <w:marTop w:val="0"/>
          <w:marBottom w:val="0"/>
          <w:divBdr>
            <w:top w:val="none" w:sz="0" w:space="0" w:color="auto"/>
            <w:left w:val="none" w:sz="0" w:space="0" w:color="auto"/>
            <w:bottom w:val="none" w:sz="0" w:space="0" w:color="auto"/>
            <w:right w:val="none" w:sz="0" w:space="0" w:color="auto"/>
          </w:divBdr>
        </w:div>
        <w:div w:id="2146501662">
          <w:marLeft w:val="0"/>
          <w:marRight w:val="0"/>
          <w:marTop w:val="0"/>
          <w:marBottom w:val="0"/>
          <w:divBdr>
            <w:top w:val="none" w:sz="0" w:space="0" w:color="auto"/>
            <w:left w:val="none" w:sz="0" w:space="0" w:color="auto"/>
            <w:bottom w:val="none" w:sz="0" w:space="0" w:color="auto"/>
            <w:right w:val="none" w:sz="0" w:space="0" w:color="auto"/>
          </w:divBdr>
          <w:divsChild>
            <w:div w:id="398208533">
              <w:marLeft w:val="0"/>
              <w:marRight w:val="0"/>
              <w:marTop w:val="0"/>
              <w:marBottom w:val="0"/>
              <w:divBdr>
                <w:top w:val="none" w:sz="0" w:space="0" w:color="auto"/>
                <w:left w:val="none" w:sz="0" w:space="0" w:color="auto"/>
                <w:bottom w:val="none" w:sz="0" w:space="0" w:color="auto"/>
                <w:right w:val="none" w:sz="0" w:space="0" w:color="auto"/>
              </w:divBdr>
            </w:div>
          </w:divsChild>
        </w:div>
        <w:div w:id="124737296">
          <w:marLeft w:val="0"/>
          <w:marRight w:val="0"/>
          <w:marTop w:val="0"/>
          <w:marBottom w:val="0"/>
          <w:divBdr>
            <w:top w:val="none" w:sz="0" w:space="0" w:color="auto"/>
            <w:left w:val="none" w:sz="0" w:space="0" w:color="auto"/>
            <w:bottom w:val="none" w:sz="0" w:space="0" w:color="auto"/>
            <w:right w:val="none" w:sz="0" w:space="0" w:color="auto"/>
          </w:divBdr>
        </w:div>
        <w:div w:id="1736320759">
          <w:marLeft w:val="0"/>
          <w:marRight w:val="0"/>
          <w:marTop w:val="0"/>
          <w:marBottom w:val="0"/>
          <w:divBdr>
            <w:top w:val="none" w:sz="0" w:space="0" w:color="auto"/>
            <w:left w:val="none" w:sz="0" w:space="0" w:color="auto"/>
            <w:bottom w:val="none" w:sz="0" w:space="0" w:color="auto"/>
            <w:right w:val="none" w:sz="0" w:space="0" w:color="auto"/>
          </w:divBdr>
          <w:divsChild>
            <w:div w:id="411005953">
              <w:marLeft w:val="0"/>
              <w:marRight w:val="0"/>
              <w:marTop w:val="0"/>
              <w:marBottom w:val="0"/>
              <w:divBdr>
                <w:top w:val="none" w:sz="0" w:space="0" w:color="auto"/>
                <w:left w:val="none" w:sz="0" w:space="0" w:color="auto"/>
                <w:bottom w:val="none" w:sz="0" w:space="0" w:color="auto"/>
                <w:right w:val="none" w:sz="0" w:space="0" w:color="auto"/>
              </w:divBdr>
            </w:div>
          </w:divsChild>
        </w:div>
        <w:div w:id="1852603332">
          <w:marLeft w:val="0"/>
          <w:marRight w:val="0"/>
          <w:marTop w:val="0"/>
          <w:marBottom w:val="0"/>
          <w:divBdr>
            <w:top w:val="none" w:sz="0" w:space="0" w:color="auto"/>
            <w:left w:val="none" w:sz="0" w:space="0" w:color="auto"/>
            <w:bottom w:val="none" w:sz="0" w:space="0" w:color="auto"/>
            <w:right w:val="none" w:sz="0" w:space="0" w:color="auto"/>
          </w:divBdr>
        </w:div>
        <w:div w:id="1551184474">
          <w:marLeft w:val="0"/>
          <w:marRight w:val="0"/>
          <w:marTop w:val="0"/>
          <w:marBottom w:val="0"/>
          <w:divBdr>
            <w:top w:val="none" w:sz="0" w:space="0" w:color="auto"/>
            <w:left w:val="none" w:sz="0" w:space="0" w:color="auto"/>
            <w:bottom w:val="none" w:sz="0" w:space="0" w:color="auto"/>
            <w:right w:val="none" w:sz="0" w:space="0" w:color="auto"/>
          </w:divBdr>
          <w:divsChild>
            <w:div w:id="1106382841">
              <w:marLeft w:val="0"/>
              <w:marRight w:val="0"/>
              <w:marTop w:val="0"/>
              <w:marBottom w:val="0"/>
              <w:divBdr>
                <w:top w:val="none" w:sz="0" w:space="0" w:color="auto"/>
                <w:left w:val="none" w:sz="0" w:space="0" w:color="auto"/>
                <w:bottom w:val="none" w:sz="0" w:space="0" w:color="auto"/>
                <w:right w:val="none" w:sz="0" w:space="0" w:color="auto"/>
              </w:divBdr>
            </w:div>
          </w:divsChild>
        </w:div>
        <w:div w:id="826241885">
          <w:marLeft w:val="0"/>
          <w:marRight w:val="0"/>
          <w:marTop w:val="0"/>
          <w:marBottom w:val="0"/>
          <w:divBdr>
            <w:top w:val="none" w:sz="0" w:space="0" w:color="auto"/>
            <w:left w:val="none" w:sz="0" w:space="0" w:color="auto"/>
            <w:bottom w:val="none" w:sz="0" w:space="0" w:color="auto"/>
            <w:right w:val="none" w:sz="0" w:space="0" w:color="auto"/>
          </w:divBdr>
        </w:div>
        <w:div w:id="577401308">
          <w:marLeft w:val="0"/>
          <w:marRight w:val="0"/>
          <w:marTop w:val="0"/>
          <w:marBottom w:val="0"/>
          <w:divBdr>
            <w:top w:val="none" w:sz="0" w:space="0" w:color="auto"/>
            <w:left w:val="none" w:sz="0" w:space="0" w:color="auto"/>
            <w:bottom w:val="none" w:sz="0" w:space="0" w:color="auto"/>
            <w:right w:val="none" w:sz="0" w:space="0" w:color="auto"/>
          </w:divBdr>
          <w:divsChild>
            <w:div w:id="1471481187">
              <w:marLeft w:val="0"/>
              <w:marRight w:val="0"/>
              <w:marTop w:val="0"/>
              <w:marBottom w:val="0"/>
              <w:divBdr>
                <w:top w:val="none" w:sz="0" w:space="0" w:color="auto"/>
                <w:left w:val="none" w:sz="0" w:space="0" w:color="auto"/>
                <w:bottom w:val="none" w:sz="0" w:space="0" w:color="auto"/>
                <w:right w:val="none" w:sz="0" w:space="0" w:color="auto"/>
              </w:divBdr>
            </w:div>
          </w:divsChild>
        </w:div>
        <w:div w:id="765923978">
          <w:marLeft w:val="0"/>
          <w:marRight w:val="0"/>
          <w:marTop w:val="0"/>
          <w:marBottom w:val="0"/>
          <w:divBdr>
            <w:top w:val="none" w:sz="0" w:space="0" w:color="auto"/>
            <w:left w:val="none" w:sz="0" w:space="0" w:color="auto"/>
            <w:bottom w:val="none" w:sz="0" w:space="0" w:color="auto"/>
            <w:right w:val="none" w:sz="0" w:space="0" w:color="auto"/>
          </w:divBdr>
        </w:div>
        <w:div w:id="1195968090">
          <w:marLeft w:val="0"/>
          <w:marRight w:val="0"/>
          <w:marTop w:val="0"/>
          <w:marBottom w:val="0"/>
          <w:divBdr>
            <w:top w:val="none" w:sz="0" w:space="0" w:color="auto"/>
            <w:left w:val="none" w:sz="0" w:space="0" w:color="auto"/>
            <w:bottom w:val="none" w:sz="0" w:space="0" w:color="auto"/>
            <w:right w:val="none" w:sz="0" w:space="0" w:color="auto"/>
          </w:divBdr>
          <w:divsChild>
            <w:div w:id="1061291050">
              <w:marLeft w:val="0"/>
              <w:marRight w:val="0"/>
              <w:marTop w:val="0"/>
              <w:marBottom w:val="0"/>
              <w:divBdr>
                <w:top w:val="none" w:sz="0" w:space="0" w:color="auto"/>
                <w:left w:val="none" w:sz="0" w:space="0" w:color="auto"/>
                <w:bottom w:val="none" w:sz="0" w:space="0" w:color="auto"/>
                <w:right w:val="none" w:sz="0" w:space="0" w:color="auto"/>
              </w:divBdr>
            </w:div>
          </w:divsChild>
        </w:div>
        <w:div w:id="1128476716">
          <w:marLeft w:val="0"/>
          <w:marRight w:val="0"/>
          <w:marTop w:val="0"/>
          <w:marBottom w:val="0"/>
          <w:divBdr>
            <w:top w:val="none" w:sz="0" w:space="0" w:color="auto"/>
            <w:left w:val="none" w:sz="0" w:space="0" w:color="auto"/>
            <w:bottom w:val="none" w:sz="0" w:space="0" w:color="auto"/>
            <w:right w:val="none" w:sz="0" w:space="0" w:color="auto"/>
          </w:divBdr>
        </w:div>
        <w:div w:id="351300974">
          <w:marLeft w:val="0"/>
          <w:marRight w:val="0"/>
          <w:marTop w:val="0"/>
          <w:marBottom w:val="0"/>
          <w:divBdr>
            <w:top w:val="none" w:sz="0" w:space="0" w:color="auto"/>
            <w:left w:val="none" w:sz="0" w:space="0" w:color="auto"/>
            <w:bottom w:val="none" w:sz="0" w:space="0" w:color="auto"/>
            <w:right w:val="none" w:sz="0" w:space="0" w:color="auto"/>
          </w:divBdr>
          <w:divsChild>
            <w:div w:id="356925618">
              <w:marLeft w:val="0"/>
              <w:marRight w:val="0"/>
              <w:marTop w:val="0"/>
              <w:marBottom w:val="0"/>
              <w:divBdr>
                <w:top w:val="none" w:sz="0" w:space="0" w:color="auto"/>
                <w:left w:val="none" w:sz="0" w:space="0" w:color="auto"/>
                <w:bottom w:val="none" w:sz="0" w:space="0" w:color="auto"/>
                <w:right w:val="none" w:sz="0" w:space="0" w:color="auto"/>
              </w:divBdr>
            </w:div>
          </w:divsChild>
        </w:div>
        <w:div w:id="1012949554">
          <w:marLeft w:val="0"/>
          <w:marRight w:val="0"/>
          <w:marTop w:val="300"/>
          <w:marBottom w:val="0"/>
          <w:divBdr>
            <w:top w:val="none" w:sz="0" w:space="0" w:color="auto"/>
            <w:left w:val="none" w:sz="0" w:space="0" w:color="auto"/>
            <w:bottom w:val="none" w:sz="0" w:space="0" w:color="auto"/>
            <w:right w:val="none" w:sz="0" w:space="0" w:color="auto"/>
          </w:divBdr>
          <w:divsChild>
            <w:div w:id="1942950548">
              <w:marLeft w:val="0"/>
              <w:marRight w:val="0"/>
              <w:marTop w:val="0"/>
              <w:marBottom w:val="0"/>
              <w:divBdr>
                <w:top w:val="none" w:sz="0" w:space="0" w:color="auto"/>
                <w:left w:val="none" w:sz="0" w:space="0" w:color="auto"/>
                <w:bottom w:val="none" w:sz="0" w:space="0" w:color="auto"/>
                <w:right w:val="none" w:sz="0" w:space="0" w:color="auto"/>
              </w:divBdr>
              <w:divsChild>
                <w:div w:id="93436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317252">
          <w:marLeft w:val="0"/>
          <w:marRight w:val="0"/>
          <w:marTop w:val="300"/>
          <w:marBottom w:val="0"/>
          <w:divBdr>
            <w:top w:val="none" w:sz="0" w:space="0" w:color="auto"/>
            <w:left w:val="none" w:sz="0" w:space="0" w:color="auto"/>
            <w:bottom w:val="none" w:sz="0" w:space="0" w:color="auto"/>
            <w:right w:val="none" w:sz="0" w:space="0" w:color="auto"/>
          </w:divBdr>
          <w:divsChild>
            <w:div w:id="172187053">
              <w:marLeft w:val="0"/>
              <w:marRight w:val="0"/>
              <w:marTop w:val="0"/>
              <w:marBottom w:val="0"/>
              <w:divBdr>
                <w:top w:val="none" w:sz="0" w:space="0" w:color="auto"/>
                <w:left w:val="none" w:sz="0" w:space="0" w:color="auto"/>
                <w:bottom w:val="none" w:sz="0" w:space="0" w:color="auto"/>
                <w:right w:val="none" w:sz="0" w:space="0" w:color="auto"/>
              </w:divBdr>
              <w:divsChild>
                <w:div w:id="125439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985822">
          <w:marLeft w:val="0"/>
          <w:marRight w:val="0"/>
          <w:marTop w:val="300"/>
          <w:marBottom w:val="0"/>
          <w:divBdr>
            <w:top w:val="none" w:sz="0" w:space="0" w:color="auto"/>
            <w:left w:val="none" w:sz="0" w:space="0" w:color="auto"/>
            <w:bottom w:val="none" w:sz="0" w:space="0" w:color="auto"/>
            <w:right w:val="none" w:sz="0" w:space="0" w:color="auto"/>
          </w:divBdr>
          <w:divsChild>
            <w:div w:id="686829656">
              <w:marLeft w:val="0"/>
              <w:marRight w:val="0"/>
              <w:marTop w:val="0"/>
              <w:marBottom w:val="0"/>
              <w:divBdr>
                <w:top w:val="none" w:sz="0" w:space="0" w:color="auto"/>
                <w:left w:val="none" w:sz="0" w:space="0" w:color="auto"/>
                <w:bottom w:val="none" w:sz="0" w:space="0" w:color="auto"/>
                <w:right w:val="none" w:sz="0" w:space="0" w:color="auto"/>
              </w:divBdr>
              <w:divsChild>
                <w:div w:id="1237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642094">
          <w:marLeft w:val="0"/>
          <w:marRight w:val="0"/>
          <w:marTop w:val="300"/>
          <w:marBottom w:val="0"/>
          <w:divBdr>
            <w:top w:val="none" w:sz="0" w:space="0" w:color="auto"/>
            <w:left w:val="none" w:sz="0" w:space="0" w:color="auto"/>
            <w:bottom w:val="none" w:sz="0" w:space="0" w:color="auto"/>
            <w:right w:val="none" w:sz="0" w:space="0" w:color="auto"/>
          </w:divBdr>
          <w:divsChild>
            <w:div w:id="1117480452">
              <w:marLeft w:val="0"/>
              <w:marRight w:val="0"/>
              <w:marTop w:val="0"/>
              <w:marBottom w:val="0"/>
              <w:divBdr>
                <w:top w:val="none" w:sz="0" w:space="0" w:color="auto"/>
                <w:left w:val="none" w:sz="0" w:space="0" w:color="auto"/>
                <w:bottom w:val="none" w:sz="0" w:space="0" w:color="auto"/>
                <w:right w:val="none" w:sz="0" w:space="0" w:color="auto"/>
              </w:divBdr>
              <w:divsChild>
                <w:div w:id="1496188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084909">
      <w:bodyDiv w:val="1"/>
      <w:marLeft w:val="0"/>
      <w:marRight w:val="0"/>
      <w:marTop w:val="0"/>
      <w:marBottom w:val="0"/>
      <w:divBdr>
        <w:top w:val="none" w:sz="0" w:space="0" w:color="auto"/>
        <w:left w:val="none" w:sz="0" w:space="0" w:color="auto"/>
        <w:bottom w:val="none" w:sz="0" w:space="0" w:color="auto"/>
        <w:right w:val="none" w:sz="0" w:space="0" w:color="auto"/>
      </w:divBdr>
      <w:divsChild>
        <w:div w:id="1886990597">
          <w:marLeft w:val="0"/>
          <w:marRight w:val="0"/>
          <w:marTop w:val="0"/>
          <w:marBottom w:val="0"/>
          <w:divBdr>
            <w:top w:val="none" w:sz="0" w:space="0" w:color="auto"/>
            <w:left w:val="none" w:sz="0" w:space="0" w:color="auto"/>
            <w:bottom w:val="none" w:sz="0" w:space="0" w:color="auto"/>
            <w:right w:val="none" w:sz="0" w:space="0" w:color="auto"/>
          </w:divBdr>
        </w:div>
        <w:div w:id="1575315327">
          <w:marLeft w:val="0"/>
          <w:marRight w:val="0"/>
          <w:marTop w:val="0"/>
          <w:marBottom w:val="0"/>
          <w:divBdr>
            <w:top w:val="none" w:sz="0" w:space="0" w:color="auto"/>
            <w:left w:val="none" w:sz="0" w:space="0" w:color="auto"/>
            <w:bottom w:val="none" w:sz="0" w:space="0" w:color="auto"/>
            <w:right w:val="none" w:sz="0" w:space="0" w:color="auto"/>
          </w:divBdr>
          <w:divsChild>
            <w:div w:id="593828731">
              <w:marLeft w:val="0"/>
              <w:marRight w:val="0"/>
              <w:marTop w:val="0"/>
              <w:marBottom w:val="0"/>
              <w:divBdr>
                <w:top w:val="none" w:sz="0" w:space="0" w:color="auto"/>
                <w:left w:val="none" w:sz="0" w:space="0" w:color="auto"/>
                <w:bottom w:val="none" w:sz="0" w:space="0" w:color="auto"/>
                <w:right w:val="none" w:sz="0" w:space="0" w:color="auto"/>
              </w:divBdr>
            </w:div>
          </w:divsChild>
        </w:div>
        <w:div w:id="277957173">
          <w:marLeft w:val="0"/>
          <w:marRight w:val="0"/>
          <w:marTop w:val="0"/>
          <w:marBottom w:val="0"/>
          <w:divBdr>
            <w:top w:val="none" w:sz="0" w:space="0" w:color="auto"/>
            <w:left w:val="none" w:sz="0" w:space="0" w:color="auto"/>
            <w:bottom w:val="none" w:sz="0" w:space="0" w:color="auto"/>
            <w:right w:val="none" w:sz="0" w:space="0" w:color="auto"/>
          </w:divBdr>
        </w:div>
        <w:div w:id="1191869707">
          <w:marLeft w:val="0"/>
          <w:marRight w:val="0"/>
          <w:marTop w:val="0"/>
          <w:marBottom w:val="0"/>
          <w:divBdr>
            <w:top w:val="none" w:sz="0" w:space="0" w:color="auto"/>
            <w:left w:val="none" w:sz="0" w:space="0" w:color="auto"/>
            <w:bottom w:val="none" w:sz="0" w:space="0" w:color="auto"/>
            <w:right w:val="none" w:sz="0" w:space="0" w:color="auto"/>
          </w:divBdr>
          <w:divsChild>
            <w:div w:id="2069642473">
              <w:marLeft w:val="0"/>
              <w:marRight w:val="0"/>
              <w:marTop w:val="0"/>
              <w:marBottom w:val="0"/>
              <w:divBdr>
                <w:top w:val="none" w:sz="0" w:space="0" w:color="auto"/>
                <w:left w:val="none" w:sz="0" w:space="0" w:color="auto"/>
                <w:bottom w:val="none" w:sz="0" w:space="0" w:color="auto"/>
                <w:right w:val="none" w:sz="0" w:space="0" w:color="auto"/>
              </w:divBdr>
            </w:div>
          </w:divsChild>
        </w:div>
        <w:div w:id="755053429">
          <w:marLeft w:val="0"/>
          <w:marRight w:val="0"/>
          <w:marTop w:val="0"/>
          <w:marBottom w:val="0"/>
          <w:divBdr>
            <w:top w:val="none" w:sz="0" w:space="0" w:color="auto"/>
            <w:left w:val="none" w:sz="0" w:space="0" w:color="auto"/>
            <w:bottom w:val="none" w:sz="0" w:space="0" w:color="auto"/>
            <w:right w:val="none" w:sz="0" w:space="0" w:color="auto"/>
          </w:divBdr>
        </w:div>
        <w:div w:id="34815037">
          <w:marLeft w:val="0"/>
          <w:marRight w:val="0"/>
          <w:marTop w:val="0"/>
          <w:marBottom w:val="0"/>
          <w:divBdr>
            <w:top w:val="none" w:sz="0" w:space="0" w:color="auto"/>
            <w:left w:val="none" w:sz="0" w:space="0" w:color="auto"/>
            <w:bottom w:val="none" w:sz="0" w:space="0" w:color="auto"/>
            <w:right w:val="none" w:sz="0" w:space="0" w:color="auto"/>
          </w:divBdr>
          <w:divsChild>
            <w:div w:id="493842550">
              <w:marLeft w:val="0"/>
              <w:marRight w:val="0"/>
              <w:marTop w:val="0"/>
              <w:marBottom w:val="0"/>
              <w:divBdr>
                <w:top w:val="none" w:sz="0" w:space="0" w:color="auto"/>
                <w:left w:val="none" w:sz="0" w:space="0" w:color="auto"/>
                <w:bottom w:val="none" w:sz="0" w:space="0" w:color="auto"/>
                <w:right w:val="none" w:sz="0" w:space="0" w:color="auto"/>
              </w:divBdr>
            </w:div>
          </w:divsChild>
        </w:div>
        <w:div w:id="5913025">
          <w:marLeft w:val="0"/>
          <w:marRight w:val="0"/>
          <w:marTop w:val="0"/>
          <w:marBottom w:val="0"/>
          <w:divBdr>
            <w:top w:val="none" w:sz="0" w:space="0" w:color="auto"/>
            <w:left w:val="none" w:sz="0" w:space="0" w:color="auto"/>
            <w:bottom w:val="none" w:sz="0" w:space="0" w:color="auto"/>
            <w:right w:val="none" w:sz="0" w:space="0" w:color="auto"/>
          </w:divBdr>
        </w:div>
        <w:div w:id="792789707">
          <w:marLeft w:val="0"/>
          <w:marRight w:val="0"/>
          <w:marTop w:val="0"/>
          <w:marBottom w:val="0"/>
          <w:divBdr>
            <w:top w:val="none" w:sz="0" w:space="0" w:color="auto"/>
            <w:left w:val="none" w:sz="0" w:space="0" w:color="auto"/>
            <w:bottom w:val="none" w:sz="0" w:space="0" w:color="auto"/>
            <w:right w:val="none" w:sz="0" w:space="0" w:color="auto"/>
          </w:divBdr>
          <w:divsChild>
            <w:div w:id="890112499">
              <w:marLeft w:val="0"/>
              <w:marRight w:val="0"/>
              <w:marTop w:val="0"/>
              <w:marBottom w:val="0"/>
              <w:divBdr>
                <w:top w:val="none" w:sz="0" w:space="0" w:color="auto"/>
                <w:left w:val="none" w:sz="0" w:space="0" w:color="auto"/>
                <w:bottom w:val="none" w:sz="0" w:space="0" w:color="auto"/>
                <w:right w:val="none" w:sz="0" w:space="0" w:color="auto"/>
              </w:divBdr>
            </w:div>
          </w:divsChild>
        </w:div>
        <w:div w:id="730496583">
          <w:marLeft w:val="0"/>
          <w:marRight w:val="0"/>
          <w:marTop w:val="0"/>
          <w:marBottom w:val="0"/>
          <w:divBdr>
            <w:top w:val="none" w:sz="0" w:space="0" w:color="auto"/>
            <w:left w:val="none" w:sz="0" w:space="0" w:color="auto"/>
            <w:bottom w:val="none" w:sz="0" w:space="0" w:color="auto"/>
            <w:right w:val="none" w:sz="0" w:space="0" w:color="auto"/>
          </w:divBdr>
        </w:div>
        <w:div w:id="1921475942">
          <w:marLeft w:val="0"/>
          <w:marRight w:val="0"/>
          <w:marTop w:val="0"/>
          <w:marBottom w:val="0"/>
          <w:divBdr>
            <w:top w:val="none" w:sz="0" w:space="0" w:color="auto"/>
            <w:left w:val="none" w:sz="0" w:space="0" w:color="auto"/>
            <w:bottom w:val="none" w:sz="0" w:space="0" w:color="auto"/>
            <w:right w:val="none" w:sz="0" w:space="0" w:color="auto"/>
          </w:divBdr>
          <w:divsChild>
            <w:div w:id="232738821">
              <w:marLeft w:val="0"/>
              <w:marRight w:val="0"/>
              <w:marTop w:val="0"/>
              <w:marBottom w:val="0"/>
              <w:divBdr>
                <w:top w:val="none" w:sz="0" w:space="0" w:color="auto"/>
                <w:left w:val="none" w:sz="0" w:space="0" w:color="auto"/>
                <w:bottom w:val="none" w:sz="0" w:space="0" w:color="auto"/>
                <w:right w:val="none" w:sz="0" w:space="0" w:color="auto"/>
              </w:divBdr>
            </w:div>
          </w:divsChild>
        </w:div>
        <w:div w:id="439423017">
          <w:marLeft w:val="0"/>
          <w:marRight w:val="0"/>
          <w:marTop w:val="0"/>
          <w:marBottom w:val="0"/>
          <w:divBdr>
            <w:top w:val="none" w:sz="0" w:space="0" w:color="auto"/>
            <w:left w:val="none" w:sz="0" w:space="0" w:color="auto"/>
            <w:bottom w:val="none" w:sz="0" w:space="0" w:color="auto"/>
            <w:right w:val="none" w:sz="0" w:space="0" w:color="auto"/>
          </w:divBdr>
        </w:div>
        <w:div w:id="869151424">
          <w:marLeft w:val="0"/>
          <w:marRight w:val="0"/>
          <w:marTop w:val="0"/>
          <w:marBottom w:val="0"/>
          <w:divBdr>
            <w:top w:val="none" w:sz="0" w:space="0" w:color="auto"/>
            <w:left w:val="none" w:sz="0" w:space="0" w:color="auto"/>
            <w:bottom w:val="none" w:sz="0" w:space="0" w:color="auto"/>
            <w:right w:val="none" w:sz="0" w:space="0" w:color="auto"/>
          </w:divBdr>
          <w:divsChild>
            <w:div w:id="215049845">
              <w:marLeft w:val="0"/>
              <w:marRight w:val="0"/>
              <w:marTop w:val="0"/>
              <w:marBottom w:val="0"/>
              <w:divBdr>
                <w:top w:val="none" w:sz="0" w:space="0" w:color="auto"/>
                <w:left w:val="none" w:sz="0" w:space="0" w:color="auto"/>
                <w:bottom w:val="none" w:sz="0" w:space="0" w:color="auto"/>
                <w:right w:val="none" w:sz="0" w:space="0" w:color="auto"/>
              </w:divBdr>
            </w:div>
          </w:divsChild>
        </w:div>
        <w:div w:id="307440393">
          <w:marLeft w:val="0"/>
          <w:marRight w:val="0"/>
          <w:marTop w:val="0"/>
          <w:marBottom w:val="0"/>
          <w:divBdr>
            <w:top w:val="none" w:sz="0" w:space="0" w:color="auto"/>
            <w:left w:val="none" w:sz="0" w:space="0" w:color="auto"/>
            <w:bottom w:val="none" w:sz="0" w:space="0" w:color="auto"/>
            <w:right w:val="none" w:sz="0" w:space="0" w:color="auto"/>
          </w:divBdr>
        </w:div>
        <w:div w:id="46727509">
          <w:marLeft w:val="0"/>
          <w:marRight w:val="0"/>
          <w:marTop w:val="0"/>
          <w:marBottom w:val="0"/>
          <w:divBdr>
            <w:top w:val="none" w:sz="0" w:space="0" w:color="auto"/>
            <w:left w:val="none" w:sz="0" w:space="0" w:color="auto"/>
            <w:bottom w:val="none" w:sz="0" w:space="0" w:color="auto"/>
            <w:right w:val="none" w:sz="0" w:space="0" w:color="auto"/>
          </w:divBdr>
          <w:divsChild>
            <w:div w:id="397283606">
              <w:marLeft w:val="0"/>
              <w:marRight w:val="0"/>
              <w:marTop w:val="0"/>
              <w:marBottom w:val="0"/>
              <w:divBdr>
                <w:top w:val="none" w:sz="0" w:space="0" w:color="auto"/>
                <w:left w:val="none" w:sz="0" w:space="0" w:color="auto"/>
                <w:bottom w:val="none" w:sz="0" w:space="0" w:color="auto"/>
                <w:right w:val="none" w:sz="0" w:space="0" w:color="auto"/>
              </w:divBdr>
            </w:div>
          </w:divsChild>
        </w:div>
        <w:div w:id="1716540202">
          <w:marLeft w:val="0"/>
          <w:marRight w:val="0"/>
          <w:marTop w:val="300"/>
          <w:marBottom w:val="0"/>
          <w:divBdr>
            <w:top w:val="none" w:sz="0" w:space="0" w:color="auto"/>
            <w:left w:val="none" w:sz="0" w:space="0" w:color="auto"/>
            <w:bottom w:val="none" w:sz="0" w:space="0" w:color="auto"/>
            <w:right w:val="none" w:sz="0" w:space="0" w:color="auto"/>
          </w:divBdr>
          <w:divsChild>
            <w:div w:id="2050493046">
              <w:marLeft w:val="0"/>
              <w:marRight w:val="0"/>
              <w:marTop w:val="0"/>
              <w:marBottom w:val="0"/>
              <w:divBdr>
                <w:top w:val="none" w:sz="0" w:space="0" w:color="auto"/>
                <w:left w:val="none" w:sz="0" w:space="0" w:color="auto"/>
                <w:bottom w:val="none" w:sz="0" w:space="0" w:color="auto"/>
                <w:right w:val="none" w:sz="0" w:space="0" w:color="auto"/>
              </w:divBdr>
              <w:divsChild>
                <w:div w:id="70360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37958">
          <w:marLeft w:val="0"/>
          <w:marRight w:val="0"/>
          <w:marTop w:val="300"/>
          <w:marBottom w:val="0"/>
          <w:divBdr>
            <w:top w:val="none" w:sz="0" w:space="0" w:color="auto"/>
            <w:left w:val="none" w:sz="0" w:space="0" w:color="auto"/>
            <w:bottom w:val="none" w:sz="0" w:space="0" w:color="auto"/>
            <w:right w:val="none" w:sz="0" w:space="0" w:color="auto"/>
          </w:divBdr>
          <w:divsChild>
            <w:div w:id="7489985">
              <w:marLeft w:val="0"/>
              <w:marRight w:val="0"/>
              <w:marTop w:val="0"/>
              <w:marBottom w:val="0"/>
              <w:divBdr>
                <w:top w:val="none" w:sz="0" w:space="0" w:color="auto"/>
                <w:left w:val="none" w:sz="0" w:space="0" w:color="auto"/>
                <w:bottom w:val="none" w:sz="0" w:space="0" w:color="auto"/>
                <w:right w:val="none" w:sz="0" w:space="0" w:color="auto"/>
              </w:divBdr>
              <w:divsChild>
                <w:div w:id="15199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610873">
          <w:marLeft w:val="0"/>
          <w:marRight w:val="0"/>
          <w:marTop w:val="300"/>
          <w:marBottom w:val="0"/>
          <w:divBdr>
            <w:top w:val="none" w:sz="0" w:space="0" w:color="auto"/>
            <w:left w:val="none" w:sz="0" w:space="0" w:color="auto"/>
            <w:bottom w:val="none" w:sz="0" w:space="0" w:color="auto"/>
            <w:right w:val="none" w:sz="0" w:space="0" w:color="auto"/>
          </w:divBdr>
          <w:divsChild>
            <w:div w:id="1472016171">
              <w:marLeft w:val="0"/>
              <w:marRight w:val="0"/>
              <w:marTop w:val="0"/>
              <w:marBottom w:val="0"/>
              <w:divBdr>
                <w:top w:val="none" w:sz="0" w:space="0" w:color="auto"/>
                <w:left w:val="none" w:sz="0" w:space="0" w:color="auto"/>
                <w:bottom w:val="none" w:sz="0" w:space="0" w:color="auto"/>
                <w:right w:val="none" w:sz="0" w:space="0" w:color="auto"/>
              </w:divBdr>
              <w:divsChild>
                <w:div w:id="102112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747668">
          <w:marLeft w:val="0"/>
          <w:marRight w:val="0"/>
          <w:marTop w:val="300"/>
          <w:marBottom w:val="0"/>
          <w:divBdr>
            <w:top w:val="none" w:sz="0" w:space="0" w:color="auto"/>
            <w:left w:val="none" w:sz="0" w:space="0" w:color="auto"/>
            <w:bottom w:val="none" w:sz="0" w:space="0" w:color="auto"/>
            <w:right w:val="none" w:sz="0" w:space="0" w:color="auto"/>
          </w:divBdr>
          <w:divsChild>
            <w:div w:id="447627730">
              <w:marLeft w:val="0"/>
              <w:marRight w:val="0"/>
              <w:marTop w:val="0"/>
              <w:marBottom w:val="0"/>
              <w:divBdr>
                <w:top w:val="none" w:sz="0" w:space="0" w:color="auto"/>
                <w:left w:val="none" w:sz="0" w:space="0" w:color="auto"/>
                <w:bottom w:val="none" w:sz="0" w:space="0" w:color="auto"/>
                <w:right w:val="none" w:sz="0" w:space="0" w:color="auto"/>
              </w:divBdr>
              <w:divsChild>
                <w:div w:id="1878001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122609">
      <w:bodyDiv w:val="1"/>
      <w:marLeft w:val="0"/>
      <w:marRight w:val="0"/>
      <w:marTop w:val="0"/>
      <w:marBottom w:val="0"/>
      <w:divBdr>
        <w:top w:val="none" w:sz="0" w:space="0" w:color="auto"/>
        <w:left w:val="none" w:sz="0" w:space="0" w:color="auto"/>
        <w:bottom w:val="none" w:sz="0" w:space="0" w:color="auto"/>
        <w:right w:val="none" w:sz="0" w:space="0" w:color="auto"/>
      </w:divBdr>
      <w:divsChild>
        <w:div w:id="203714260">
          <w:marLeft w:val="0"/>
          <w:marRight w:val="0"/>
          <w:marTop w:val="0"/>
          <w:marBottom w:val="0"/>
          <w:divBdr>
            <w:top w:val="none" w:sz="0" w:space="0" w:color="auto"/>
            <w:left w:val="none" w:sz="0" w:space="0" w:color="auto"/>
            <w:bottom w:val="none" w:sz="0" w:space="0" w:color="auto"/>
            <w:right w:val="none" w:sz="0" w:space="0" w:color="auto"/>
          </w:divBdr>
        </w:div>
        <w:div w:id="1994485388">
          <w:marLeft w:val="0"/>
          <w:marRight w:val="0"/>
          <w:marTop w:val="0"/>
          <w:marBottom w:val="0"/>
          <w:divBdr>
            <w:top w:val="none" w:sz="0" w:space="0" w:color="auto"/>
            <w:left w:val="none" w:sz="0" w:space="0" w:color="auto"/>
            <w:bottom w:val="none" w:sz="0" w:space="0" w:color="auto"/>
            <w:right w:val="none" w:sz="0" w:space="0" w:color="auto"/>
          </w:divBdr>
          <w:divsChild>
            <w:div w:id="1434277407">
              <w:marLeft w:val="0"/>
              <w:marRight w:val="0"/>
              <w:marTop w:val="0"/>
              <w:marBottom w:val="0"/>
              <w:divBdr>
                <w:top w:val="none" w:sz="0" w:space="0" w:color="auto"/>
                <w:left w:val="none" w:sz="0" w:space="0" w:color="auto"/>
                <w:bottom w:val="none" w:sz="0" w:space="0" w:color="auto"/>
                <w:right w:val="none" w:sz="0" w:space="0" w:color="auto"/>
              </w:divBdr>
            </w:div>
          </w:divsChild>
        </w:div>
        <w:div w:id="218128547">
          <w:marLeft w:val="0"/>
          <w:marRight w:val="0"/>
          <w:marTop w:val="0"/>
          <w:marBottom w:val="0"/>
          <w:divBdr>
            <w:top w:val="none" w:sz="0" w:space="0" w:color="auto"/>
            <w:left w:val="none" w:sz="0" w:space="0" w:color="auto"/>
            <w:bottom w:val="none" w:sz="0" w:space="0" w:color="auto"/>
            <w:right w:val="none" w:sz="0" w:space="0" w:color="auto"/>
          </w:divBdr>
        </w:div>
        <w:div w:id="1701737810">
          <w:marLeft w:val="0"/>
          <w:marRight w:val="0"/>
          <w:marTop w:val="0"/>
          <w:marBottom w:val="0"/>
          <w:divBdr>
            <w:top w:val="none" w:sz="0" w:space="0" w:color="auto"/>
            <w:left w:val="none" w:sz="0" w:space="0" w:color="auto"/>
            <w:bottom w:val="none" w:sz="0" w:space="0" w:color="auto"/>
            <w:right w:val="none" w:sz="0" w:space="0" w:color="auto"/>
          </w:divBdr>
          <w:divsChild>
            <w:div w:id="80689052">
              <w:marLeft w:val="0"/>
              <w:marRight w:val="0"/>
              <w:marTop w:val="0"/>
              <w:marBottom w:val="0"/>
              <w:divBdr>
                <w:top w:val="none" w:sz="0" w:space="0" w:color="auto"/>
                <w:left w:val="none" w:sz="0" w:space="0" w:color="auto"/>
                <w:bottom w:val="none" w:sz="0" w:space="0" w:color="auto"/>
                <w:right w:val="none" w:sz="0" w:space="0" w:color="auto"/>
              </w:divBdr>
            </w:div>
          </w:divsChild>
        </w:div>
        <w:div w:id="2146509641">
          <w:marLeft w:val="0"/>
          <w:marRight w:val="0"/>
          <w:marTop w:val="0"/>
          <w:marBottom w:val="0"/>
          <w:divBdr>
            <w:top w:val="none" w:sz="0" w:space="0" w:color="auto"/>
            <w:left w:val="none" w:sz="0" w:space="0" w:color="auto"/>
            <w:bottom w:val="none" w:sz="0" w:space="0" w:color="auto"/>
            <w:right w:val="none" w:sz="0" w:space="0" w:color="auto"/>
          </w:divBdr>
        </w:div>
        <w:div w:id="1173489259">
          <w:marLeft w:val="0"/>
          <w:marRight w:val="0"/>
          <w:marTop w:val="0"/>
          <w:marBottom w:val="0"/>
          <w:divBdr>
            <w:top w:val="none" w:sz="0" w:space="0" w:color="auto"/>
            <w:left w:val="none" w:sz="0" w:space="0" w:color="auto"/>
            <w:bottom w:val="none" w:sz="0" w:space="0" w:color="auto"/>
            <w:right w:val="none" w:sz="0" w:space="0" w:color="auto"/>
          </w:divBdr>
          <w:divsChild>
            <w:div w:id="1221163222">
              <w:marLeft w:val="0"/>
              <w:marRight w:val="0"/>
              <w:marTop w:val="0"/>
              <w:marBottom w:val="0"/>
              <w:divBdr>
                <w:top w:val="none" w:sz="0" w:space="0" w:color="auto"/>
                <w:left w:val="none" w:sz="0" w:space="0" w:color="auto"/>
                <w:bottom w:val="none" w:sz="0" w:space="0" w:color="auto"/>
                <w:right w:val="none" w:sz="0" w:space="0" w:color="auto"/>
              </w:divBdr>
            </w:div>
          </w:divsChild>
        </w:div>
        <w:div w:id="1171290527">
          <w:marLeft w:val="0"/>
          <w:marRight w:val="0"/>
          <w:marTop w:val="0"/>
          <w:marBottom w:val="0"/>
          <w:divBdr>
            <w:top w:val="none" w:sz="0" w:space="0" w:color="auto"/>
            <w:left w:val="none" w:sz="0" w:space="0" w:color="auto"/>
            <w:bottom w:val="none" w:sz="0" w:space="0" w:color="auto"/>
            <w:right w:val="none" w:sz="0" w:space="0" w:color="auto"/>
          </w:divBdr>
        </w:div>
        <w:div w:id="1816484215">
          <w:marLeft w:val="0"/>
          <w:marRight w:val="0"/>
          <w:marTop w:val="0"/>
          <w:marBottom w:val="0"/>
          <w:divBdr>
            <w:top w:val="none" w:sz="0" w:space="0" w:color="auto"/>
            <w:left w:val="none" w:sz="0" w:space="0" w:color="auto"/>
            <w:bottom w:val="none" w:sz="0" w:space="0" w:color="auto"/>
            <w:right w:val="none" w:sz="0" w:space="0" w:color="auto"/>
          </w:divBdr>
          <w:divsChild>
            <w:div w:id="1702363666">
              <w:marLeft w:val="0"/>
              <w:marRight w:val="0"/>
              <w:marTop w:val="0"/>
              <w:marBottom w:val="0"/>
              <w:divBdr>
                <w:top w:val="none" w:sz="0" w:space="0" w:color="auto"/>
                <w:left w:val="none" w:sz="0" w:space="0" w:color="auto"/>
                <w:bottom w:val="none" w:sz="0" w:space="0" w:color="auto"/>
                <w:right w:val="none" w:sz="0" w:space="0" w:color="auto"/>
              </w:divBdr>
            </w:div>
          </w:divsChild>
        </w:div>
        <w:div w:id="1097216342">
          <w:marLeft w:val="0"/>
          <w:marRight w:val="0"/>
          <w:marTop w:val="0"/>
          <w:marBottom w:val="0"/>
          <w:divBdr>
            <w:top w:val="none" w:sz="0" w:space="0" w:color="auto"/>
            <w:left w:val="none" w:sz="0" w:space="0" w:color="auto"/>
            <w:bottom w:val="none" w:sz="0" w:space="0" w:color="auto"/>
            <w:right w:val="none" w:sz="0" w:space="0" w:color="auto"/>
          </w:divBdr>
        </w:div>
        <w:div w:id="1447768646">
          <w:marLeft w:val="0"/>
          <w:marRight w:val="0"/>
          <w:marTop w:val="0"/>
          <w:marBottom w:val="0"/>
          <w:divBdr>
            <w:top w:val="none" w:sz="0" w:space="0" w:color="auto"/>
            <w:left w:val="none" w:sz="0" w:space="0" w:color="auto"/>
            <w:bottom w:val="none" w:sz="0" w:space="0" w:color="auto"/>
            <w:right w:val="none" w:sz="0" w:space="0" w:color="auto"/>
          </w:divBdr>
          <w:divsChild>
            <w:div w:id="1316107703">
              <w:marLeft w:val="0"/>
              <w:marRight w:val="0"/>
              <w:marTop w:val="0"/>
              <w:marBottom w:val="0"/>
              <w:divBdr>
                <w:top w:val="none" w:sz="0" w:space="0" w:color="auto"/>
                <w:left w:val="none" w:sz="0" w:space="0" w:color="auto"/>
                <w:bottom w:val="none" w:sz="0" w:space="0" w:color="auto"/>
                <w:right w:val="none" w:sz="0" w:space="0" w:color="auto"/>
              </w:divBdr>
            </w:div>
          </w:divsChild>
        </w:div>
        <w:div w:id="1226450571">
          <w:marLeft w:val="0"/>
          <w:marRight w:val="0"/>
          <w:marTop w:val="0"/>
          <w:marBottom w:val="0"/>
          <w:divBdr>
            <w:top w:val="none" w:sz="0" w:space="0" w:color="auto"/>
            <w:left w:val="none" w:sz="0" w:space="0" w:color="auto"/>
            <w:bottom w:val="none" w:sz="0" w:space="0" w:color="auto"/>
            <w:right w:val="none" w:sz="0" w:space="0" w:color="auto"/>
          </w:divBdr>
        </w:div>
        <w:div w:id="737870315">
          <w:marLeft w:val="0"/>
          <w:marRight w:val="0"/>
          <w:marTop w:val="0"/>
          <w:marBottom w:val="0"/>
          <w:divBdr>
            <w:top w:val="none" w:sz="0" w:space="0" w:color="auto"/>
            <w:left w:val="none" w:sz="0" w:space="0" w:color="auto"/>
            <w:bottom w:val="none" w:sz="0" w:space="0" w:color="auto"/>
            <w:right w:val="none" w:sz="0" w:space="0" w:color="auto"/>
          </w:divBdr>
          <w:divsChild>
            <w:div w:id="912856904">
              <w:marLeft w:val="0"/>
              <w:marRight w:val="0"/>
              <w:marTop w:val="0"/>
              <w:marBottom w:val="0"/>
              <w:divBdr>
                <w:top w:val="none" w:sz="0" w:space="0" w:color="auto"/>
                <w:left w:val="none" w:sz="0" w:space="0" w:color="auto"/>
                <w:bottom w:val="none" w:sz="0" w:space="0" w:color="auto"/>
                <w:right w:val="none" w:sz="0" w:space="0" w:color="auto"/>
              </w:divBdr>
            </w:div>
          </w:divsChild>
        </w:div>
        <w:div w:id="567958550">
          <w:marLeft w:val="0"/>
          <w:marRight w:val="0"/>
          <w:marTop w:val="0"/>
          <w:marBottom w:val="0"/>
          <w:divBdr>
            <w:top w:val="none" w:sz="0" w:space="0" w:color="auto"/>
            <w:left w:val="none" w:sz="0" w:space="0" w:color="auto"/>
            <w:bottom w:val="none" w:sz="0" w:space="0" w:color="auto"/>
            <w:right w:val="none" w:sz="0" w:space="0" w:color="auto"/>
          </w:divBdr>
        </w:div>
        <w:div w:id="732435308">
          <w:marLeft w:val="0"/>
          <w:marRight w:val="0"/>
          <w:marTop w:val="0"/>
          <w:marBottom w:val="0"/>
          <w:divBdr>
            <w:top w:val="none" w:sz="0" w:space="0" w:color="auto"/>
            <w:left w:val="none" w:sz="0" w:space="0" w:color="auto"/>
            <w:bottom w:val="none" w:sz="0" w:space="0" w:color="auto"/>
            <w:right w:val="none" w:sz="0" w:space="0" w:color="auto"/>
          </w:divBdr>
          <w:divsChild>
            <w:div w:id="1459491185">
              <w:marLeft w:val="0"/>
              <w:marRight w:val="0"/>
              <w:marTop w:val="0"/>
              <w:marBottom w:val="0"/>
              <w:divBdr>
                <w:top w:val="none" w:sz="0" w:space="0" w:color="auto"/>
                <w:left w:val="none" w:sz="0" w:space="0" w:color="auto"/>
                <w:bottom w:val="none" w:sz="0" w:space="0" w:color="auto"/>
                <w:right w:val="none" w:sz="0" w:space="0" w:color="auto"/>
              </w:divBdr>
            </w:div>
          </w:divsChild>
        </w:div>
        <w:div w:id="144015061">
          <w:marLeft w:val="0"/>
          <w:marRight w:val="0"/>
          <w:marTop w:val="300"/>
          <w:marBottom w:val="0"/>
          <w:divBdr>
            <w:top w:val="none" w:sz="0" w:space="0" w:color="auto"/>
            <w:left w:val="none" w:sz="0" w:space="0" w:color="auto"/>
            <w:bottom w:val="none" w:sz="0" w:space="0" w:color="auto"/>
            <w:right w:val="none" w:sz="0" w:space="0" w:color="auto"/>
          </w:divBdr>
          <w:divsChild>
            <w:div w:id="1498422845">
              <w:marLeft w:val="0"/>
              <w:marRight w:val="0"/>
              <w:marTop w:val="0"/>
              <w:marBottom w:val="0"/>
              <w:divBdr>
                <w:top w:val="none" w:sz="0" w:space="0" w:color="auto"/>
                <w:left w:val="none" w:sz="0" w:space="0" w:color="auto"/>
                <w:bottom w:val="none" w:sz="0" w:space="0" w:color="auto"/>
                <w:right w:val="none" w:sz="0" w:space="0" w:color="auto"/>
              </w:divBdr>
              <w:divsChild>
                <w:div w:id="446701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327460">
          <w:marLeft w:val="0"/>
          <w:marRight w:val="0"/>
          <w:marTop w:val="300"/>
          <w:marBottom w:val="0"/>
          <w:divBdr>
            <w:top w:val="none" w:sz="0" w:space="0" w:color="auto"/>
            <w:left w:val="none" w:sz="0" w:space="0" w:color="auto"/>
            <w:bottom w:val="none" w:sz="0" w:space="0" w:color="auto"/>
            <w:right w:val="none" w:sz="0" w:space="0" w:color="auto"/>
          </w:divBdr>
          <w:divsChild>
            <w:div w:id="86771203">
              <w:marLeft w:val="0"/>
              <w:marRight w:val="0"/>
              <w:marTop w:val="0"/>
              <w:marBottom w:val="0"/>
              <w:divBdr>
                <w:top w:val="none" w:sz="0" w:space="0" w:color="auto"/>
                <w:left w:val="none" w:sz="0" w:space="0" w:color="auto"/>
                <w:bottom w:val="none" w:sz="0" w:space="0" w:color="auto"/>
                <w:right w:val="none" w:sz="0" w:space="0" w:color="auto"/>
              </w:divBdr>
              <w:divsChild>
                <w:div w:id="161914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6344">
          <w:marLeft w:val="0"/>
          <w:marRight w:val="0"/>
          <w:marTop w:val="300"/>
          <w:marBottom w:val="0"/>
          <w:divBdr>
            <w:top w:val="none" w:sz="0" w:space="0" w:color="auto"/>
            <w:left w:val="none" w:sz="0" w:space="0" w:color="auto"/>
            <w:bottom w:val="none" w:sz="0" w:space="0" w:color="auto"/>
            <w:right w:val="none" w:sz="0" w:space="0" w:color="auto"/>
          </w:divBdr>
          <w:divsChild>
            <w:div w:id="1273126832">
              <w:marLeft w:val="0"/>
              <w:marRight w:val="0"/>
              <w:marTop w:val="0"/>
              <w:marBottom w:val="0"/>
              <w:divBdr>
                <w:top w:val="none" w:sz="0" w:space="0" w:color="auto"/>
                <w:left w:val="none" w:sz="0" w:space="0" w:color="auto"/>
                <w:bottom w:val="none" w:sz="0" w:space="0" w:color="auto"/>
                <w:right w:val="none" w:sz="0" w:space="0" w:color="auto"/>
              </w:divBdr>
              <w:divsChild>
                <w:div w:id="9006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458937">
          <w:marLeft w:val="0"/>
          <w:marRight w:val="0"/>
          <w:marTop w:val="300"/>
          <w:marBottom w:val="0"/>
          <w:divBdr>
            <w:top w:val="none" w:sz="0" w:space="0" w:color="auto"/>
            <w:left w:val="none" w:sz="0" w:space="0" w:color="auto"/>
            <w:bottom w:val="none" w:sz="0" w:space="0" w:color="auto"/>
            <w:right w:val="none" w:sz="0" w:space="0" w:color="auto"/>
          </w:divBdr>
          <w:divsChild>
            <w:div w:id="1203981655">
              <w:marLeft w:val="0"/>
              <w:marRight w:val="0"/>
              <w:marTop w:val="0"/>
              <w:marBottom w:val="0"/>
              <w:divBdr>
                <w:top w:val="none" w:sz="0" w:space="0" w:color="auto"/>
                <w:left w:val="none" w:sz="0" w:space="0" w:color="auto"/>
                <w:bottom w:val="none" w:sz="0" w:space="0" w:color="auto"/>
                <w:right w:val="none" w:sz="0" w:space="0" w:color="auto"/>
              </w:divBdr>
              <w:divsChild>
                <w:div w:id="16556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238910">
      <w:bodyDiv w:val="1"/>
      <w:marLeft w:val="0"/>
      <w:marRight w:val="0"/>
      <w:marTop w:val="0"/>
      <w:marBottom w:val="0"/>
      <w:divBdr>
        <w:top w:val="none" w:sz="0" w:space="0" w:color="auto"/>
        <w:left w:val="none" w:sz="0" w:space="0" w:color="auto"/>
        <w:bottom w:val="none" w:sz="0" w:space="0" w:color="auto"/>
        <w:right w:val="none" w:sz="0" w:space="0" w:color="auto"/>
      </w:divBdr>
      <w:divsChild>
        <w:div w:id="2089157480">
          <w:marLeft w:val="0"/>
          <w:marRight w:val="0"/>
          <w:marTop w:val="0"/>
          <w:marBottom w:val="0"/>
          <w:divBdr>
            <w:top w:val="none" w:sz="0" w:space="0" w:color="auto"/>
            <w:left w:val="none" w:sz="0" w:space="0" w:color="auto"/>
            <w:bottom w:val="none" w:sz="0" w:space="0" w:color="auto"/>
            <w:right w:val="none" w:sz="0" w:space="0" w:color="auto"/>
          </w:divBdr>
        </w:div>
        <w:div w:id="482889717">
          <w:marLeft w:val="0"/>
          <w:marRight w:val="0"/>
          <w:marTop w:val="0"/>
          <w:marBottom w:val="0"/>
          <w:divBdr>
            <w:top w:val="none" w:sz="0" w:space="0" w:color="auto"/>
            <w:left w:val="none" w:sz="0" w:space="0" w:color="auto"/>
            <w:bottom w:val="none" w:sz="0" w:space="0" w:color="auto"/>
            <w:right w:val="none" w:sz="0" w:space="0" w:color="auto"/>
          </w:divBdr>
          <w:divsChild>
            <w:div w:id="596057774">
              <w:marLeft w:val="0"/>
              <w:marRight w:val="0"/>
              <w:marTop w:val="0"/>
              <w:marBottom w:val="0"/>
              <w:divBdr>
                <w:top w:val="none" w:sz="0" w:space="0" w:color="auto"/>
                <w:left w:val="none" w:sz="0" w:space="0" w:color="auto"/>
                <w:bottom w:val="none" w:sz="0" w:space="0" w:color="auto"/>
                <w:right w:val="none" w:sz="0" w:space="0" w:color="auto"/>
              </w:divBdr>
            </w:div>
          </w:divsChild>
        </w:div>
        <w:div w:id="236670398">
          <w:marLeft w:val="0"/>
          <w:marRight w:val="0"/>
          <w:marTop w:val="0"/>
          <w:marBottom w:val="0"/>
          <w:divBdr>
            <w:top w:val="none" w:sz="0" w:space="0" w:color="auto"/>
            <w:left w:val="none" w:sz="0" w:space="0" w:color="auto"/>
            <w:bottom w:val="none" w:sz="0" w:space="0" w:color="auto"/>
            <w:right w:val="none" w:sz="0" w:space="0" w:color="auto"/>
          </w:divBdr>
        </w:div>
        <w:div w:id="432016446">
          <w:marLeft w:val="0"/>
          <w:marRight w:val="0"/>
          <w:marTop w:val="0"/>
          <w:marBottom w:val="0"/>
          <w:divBdr>
            <w:top w:val="none" w:sz="0" w:space="0" w:color="auto"/>
            <w:left w:val="none" w:sz="0" w:space="0" w:color="auto"/>
            <w:bottom w:val="none" w:sz="0" w:space="0" w:color="auto"/>
            <w:right w:val="none" w:sz="0" w:space="0" w:color="auto"/>
          </w:divBdr>
          <w:divsChild>
            <w:div w:id="362289765">
              <w:marLeft w:val="0"/>
              <w:marRight w:val="0"/>
              <w:marTop w:val="0"/>
              <w:marBottom w:val="0"/>
              <w:divBdr>
                <w:top w:val="none" w:sz="0" w:space="0" w:color="auto"/>
                <w:left w:val="none" w:sz="0" w:space="0" w:color="auto"/>
                <w:bottom w:val="none" w:sz="0" w:space="0" w:color="auto"/>
                <w:right w:val="none" w:sz="0" w:space="0" w:color="auto"/>
              </w:divBdr>
            </w:div>
          </w:divsChild>
        </w:div>
        <w:div w:id="1072318316">
          <w:marLeft w:val="0"/>
          <w:marRight w:val="0"/>
          <w:marTop w:val="0"/>
          <w:marBottom w:val="0"/>
          <w:divBdr>
            <w:top w:val="none" w:sz="0" w:space="0" w:color="auto"/>
            <w:left w:val="none" w:sz="0" w:space="0" w:color="auto"/>
            <w:bottom w:val="none" w:sz="0" w:space="0" w:color="auto"/>
            <w:right w:val="none" w:sz="0" w:space="0" w:color="auto"/>
          </w:divBdr>
        </w:div>
        <w:div w:id="2026864241">
          <w:marLeft w:val="0"/>
          <w:marRight w:val="0"/>
          <w:marTop w:val="0"/>
          <w:marBottom w:val="0"/>
          <w:divBdr>
            <w:top w:val="none" w:sz="0" w:space="0" w:color="auto"/>
            <w:left w:val="none" w:sz="0" w:space="0" w:color="auto"/>
            <w:bottom w:val="none" w:sz="0" w:space="0" w:color="auto"/>
            <w:right w:val="none" w:sz="0" w:space="0" w:color="auto"/>
          </w:divBdr>
          <w:divsChild>
            <w:div w:id="598415048">
              <w:marLeft w:val="0"/>
              <w:marRight w:val="0"/>
              <w:marTop w:val="0"/>
              <w:marBottom w:val="0"/>
              <w:divBdr>
                <w:top w:val="none" w:sz="0" w:space="0" w:color="auto"/>
                <w:left w:val="none" w:sz="0" w:space="0" w:color="auto"/>
                <w:bottom w:val="none" w:sz="0" w:space="0" w:color="auto"/>
                <w:right w:val="none" w:sz="0" w:space="0" w:color="auto"/>
              </w:divBdr>
            </w:div>
          </w:divsChild>
        </w:div>
        <w:div w:id="1471970950">
          <w:marLeft w:val="0"/>
          <w:marRight w:val="0"/>
          <w:marTop w:val="0"/>
          <w:marBottom w:val="0"/>
          <w:divBdr>
            <w:top w:val="none" w:sz="0" w:space="0" w:color="auto"/>
            <w:left w:val="none" w:sz="0" w:space="0" w:color="auto"/>
            <w:bottom w:val="none" w:sz="0" w:space="0" w:color="auto"/>
            <w:right w:val="none" w:sz="0" w:space="0" w:color="auto"/>
          </w:divBdr>
        </w:div>
        <w:div w:id="619999405">
          <w:marLeft w:val="0"/>
          <w:marRight w:val="0"/>
          <w:marTop w:val="0"/>
          <w:marBottom w:val="0"/>
          <w:divBdr>
            <w:top w:val="none" w:sz="0" w:space="0" w:color="auto"/>
            <w:left w:val="none" w:sz="0" w:space="0" w:color="auto"/>
            <w:bottom w:val="none" w:sz="0" w:space="0" w:color="auto"/>
            <w:right w:val="none" w:sz="0" w:space="0" w:color="auto"/>
          </w:divBdr>
          <w:divsChild>
            <w:div w:id="310788585">
              <w:marLeft w:val="0"/>
              <w:marRight w:val="0"/>
              <w:marTop w:val="0"/>
              <w:marBottom w:val="0"/>
              <w:divBdr>
                <w:top w:val="none" w:sz="0" w:space="0" w:color="auto"/>
                <w:left w:val="none" w:sz="0" w:space="0" w:color="auto"/>
                <w:bottom w:val="none" w:sz="0" w:space="0" w:color="auto"/>
                <w:right w:val="none" w:sz="0" w:space="0" w:color="auto"/>
              </w:divBdr>
            </w:div>
          </w:divsChild>
        </w:div>
        <w:div w:id="1200818022">
          <w:marLeft w:val="0"/>
          <w:marRight w:val="0"/>
          <w:marTop w:val="0"/>
          <w:marBottom w:val="0"/>
          <w:divBdr>
            <w:top w:val="none" w:sz="0" w:space="0" w:color="auto"/>
            <w:left w:val="none" w:sz="0" w:space="0" w:color="auto"/>
            <w:bottom w:val="none" w:sz="0" w:space="0" w:color="auto"/>
            <w:right w:val="none" w:sz="0" w:space="0" w:color="auto"/>
          </w:divBdr>
        </w:div>
        <w:div w:id="64422889">
          <w:marLeft w:val="0"/>
          <w:marRight w:val="0"/>
          <w:marTop w:val="0"/>
          <w:marBottom w:val="0"/>
          <w:divBdr>
            <w:top w:val="none" w:sz="0" w:space="0" w:color="auto"/>
            <w:left w:val="none" w:sz="0" w:space="0" w:color="auto"/>
            <w:bottom w:val="none" w:sz="0" w:space="0" w:color="auto"/>
            <w:right w:val="none" w:sz="0" w:space="0" w:color="auto"/>
          </w:divBdr>
          <w:divsChild>
            <w:div w:id="1478762945">
              <w:marLeft w:val="0"/>
              <w:marRight w:val="0"/>
              <w:marTop w:val="0"/>
              <w:marBottom w:val="0"/>
              <w:divBdr>
                <w:top w:val="none" w:sz="0" w:space="0" w:color="auto"/>
                <w:left w:val="none" w:sz="0" w:space="0" w:color="auto"/>
                <w:bottom w:val="none" w:sz="0" w:space="0" w:color="auto"/>
                <w:right w:val="none" w:sz="0" w:space="0" w:color="auto"/>
              </w:divBdr>
            </w:div>
          </w:divsChild>
        </w:div>
        <w:div w:id="215512498">
          <w:marLeft w:val="0"/>
          <w:marRight w:val="0"/>
          <w:marTop w:val="0"/>
          <w:marBottom w:val="0"/>
          <w:divBdr>
            <w:top w:val="none" w:sz="0" w:space="0" w:color="auto"/>
            <w:left w:val="none" w:sz="0" w:space="0" w:color="auto"/>
            <w:bottom w:val="none" w:sz="0" w:space="0" w:color="auto"/>
            <w:right w:val="none" w:sz="0" w:space="0" w:color="auto"/>
          </w:divBdr>
        </w:div>
        <w:div w:id="298844310">
          <w:marLeft w:val="0"/>
          <w:marRight w:val="0"/>
          <w:marTop w:val="0"/>
          <w:marBottom w:val="0"/>
          <w:divBdr>
            <w:top w:val="none" w:sz="0" w:space="0" w:color="auto"/>
            <w:left w:val="none" w:sz="0" w:space="0" w:color="auto"/>
            <w:bottom w:val="none" w:sz="0" w:space="0" w:color="auto"/>
            <w:right w:val="none" w:sz="0" w:space="0" w:color="auto"/>
          </w:divBdr>
          <w:divsChild>
            <w:div w:id="1785660744">
              <w:marLeft w:val="0"/>
              <w:marRight w:val="0"/>
              <w:marTop w:val="0"/>
              <w:marBottom w:val="0"/>
              <w:divBdr>
                <w:top w:val="none" w:sz="0" w:space="0" w:color="auto"/>
                <w:left w:val="none" w:sz="0" w:space="0" w:color="auto"/>
                <w:bottom w:val="none" w:sz="0" w:space="0" w:color="auto"/>
                <w:right w:val="none" w:sz="0" w:space="0" w:color="auto"/>
              </w:divBdr>
            </w:div>
          </w:divsChild>
        </w:div>
        <w:div w:id="2027899165">
          <w:marLeft w:val="0"/>
          <w:marRight w:val="0"/>
          <w:marTop w:val="0"/>
          <w:marBottom w:val="0"/>
          <w:divBdr>
            <w:top w:val="none" w:sz="0" w:space="0" w:color="auto"/>
            <w:left w:val="none" w:sz="0" w:space="0" w:color="auto"/>
            <w:bottom w:val="none" w:sz="0" w:space="0" w:color="auto"/>
            <w:right w:val="none" w:sz="0" w:space="0" w:color="auto"/>
          </w:divBdr>
        </w:div>
        <w:div w:id="1940481931">
          <w:marLeft w:val="0"/>
          <w:marRight w:val="0"/>
          <w:marTop w:val="0"/>
          <w:marBottom w:val="0"/>
          <w:divBdr>
            <w:top w:val="none" w:sz="0" w:space="0" w:color="auto"/>
            <w:left w:val="none" w:sz="0" w:space="0" w:color="auto"/>
            <w:bottom w:val="none" w:sz="0" w:space="0" w:color="auto"/>
            <w:right w:val="none" w:sz="0" w:space="0" w:color="auto"/>
          </w:divBdr>
          <w:divsChild>
            <w:div w:id="105083888">
              <w:marLeft w:val="0"/>
              <w:marRight w:val="0"/>
              <w:marTop w:val="0"/>
              <w:marBottom w:val="0"/>
              <w:divBdr>
                <w:top w:val="none" w:sz="0" w:space="0" w:color="auto"/>
                <w:left w:val="none" w:sz="0" w:space="0" w:color="auto"/>
                <w:bottom w:val="none" w:sz="0" w:space="0" w:color="auto"/>
                <w:right w:val="none" w:sz="0" w:space="0" w:color="auto"/>
              </w:divBdr>
            </w:div>
          </w:divsChild>
        </w:div>
        <w:div w:id="1307856612">
          <w:marLeft w:val="0"/>
          <w:marRight w:val="0"/>
          <w:marTop w:val="300"/>
          <w:marBottom w:val="0"/>
          <w:divBdr>
            <w:top w:val="none" w:sz="0" w:space="0" w:color="auto"/>
            <w:left w:val="none" w:sz="0" w:space="0" w:color="auto"/>
            <w:bottom w:val="none" w:sz="0" w:space="0" w:color="auto"/>
            <w:right w:val="none" w:sz="0" w:space="0" w:color="auto"/>
          </w:divBdr>
          <w:divsChild>
            <w:div w:id="557984616">
              <w:marLeft w:val="0"/>
              <w:marRight w:val="0"/>
              <w:marTop w:val="0"/>
              <w:marBottom w:val="0"/>
              <w:divBdr>
                <w:top w:val="none" w:sz="0" w:space="0" w:color="auto"/>
                <w:left w:val="none" w:sz="0" w:space="0" w:color="auto"/>
                <w:bottom w:val="none" w:sz="0" w:space="0" w:color="auto"/>
                <w:right w:val="none" w:sz="0" w:space="0" w:color="auto"/>
              </w:divBdr>
              <w:divsChild>
                <w:div w:id="198688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4308">
          <w:marLeft w:val="0"/>
          <w:marRight w:val="0"/>
          <w:marTop w:val="300"/>
          <w:marBottom w:val="0"/>
          <w:divBdr>
            <w:top w:val="none" w:sz="0" w:space="0" w:color="auto"/>
            <w:left w:val="none" w:sz="0" w:space="0" w:color="auto"/>
            <w:bottom w:val="none" w:sz="0" w:space="0" w:color="auto"/>
            <w:right w:val="none" w:sz="0" w:space="0" w:color="auto"/>
          </w:divBdr>
          <w:divsChild>
            <w:div w:id="644509043">
              <w:marLeft w:val="0"/>
              <w:marRight w:val="0"/>
              <w:marTop w:val="0"/>
              <w:marBottom w:val="0"/>
              <w:divBdr>
                <w:top w:val="none" w:sz="0" w:space="0" w:color="auto"/>
                <w:left w:val="none" w:sz="0" w:space="0" w:color="auto"/>
                <w:bottom w:val="none" w:sz="0" w:space="0" w:color="auto"/>
                <w:right w:val="none" w:sz="0" w:space="0" w:color="auto"/>
              </w:divBdr>
              <w:divsChild>
                <w:div w:id="81718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294998">
          <w:marLeft w:val="0"/>
          <w:marRight w:val="0"/>
          <w:marTop w:val="300"/>
          <w:marBottom w:val="0"/>
          <w:divBdr>
            <w:top w:val="none" w:sz="0" w:space="0" w:color="auto"/>
            <w:left w:val="none" w:sz="0" w:space="0" w:color="auto"/>
            <w:bottom w:val="none" w:sz="0" w:space="0" w:color="auto"/>
            <w:right w:val="none" w:sz="0" w:space="0" w:color="auto"/>
          </w:divBdr>
          <w:divsChild>
            <w:div w:id="548299543">
              <w:marLeft w:val="0"/>
              <w:marRight w:val="0"/>
              <w:marTop w:val="0"/>
              <w:marBottom w:val="0"/>
              <w:divBdr>
                <w:top w:val="none" w:sz="0" w:space="0" w:color="auto"/>
                <w:left w:val="none" w:sz="0" w:space="0" w:color="auto"/>
                <w:bottom w:val="none" w:sz="0" w:space="0" w:color="auto"/>
                <w:right w:val="none" w:sz="0" w:space="0" w:color="auto"/>
              </w:divBdr>
              <w:divsChild>
                <w:div w:id="138105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784524">
      <w:bodyDiv w:val="1"/>
      <w:marLeft w:val="0"/>
      <w:marRight w:val="0"/>
      <w:marTop w:val="0"/>
      <w:marBottom w:val="0"/>
      <w:divBdr>
        <w:top w:val="none" w:sz="0" w:space="0" w:color="auto"/>
        <w:left w:val="none" w:sz="0" w:space="0" w:color="auto"/>
        <w:bottom w:val="none" w:sz="0" w:space="0" w:color="auto"/>
        <w:right w:val="none" w:sz="0" w:space="0" w:color="auto"/>
      </w:divBdr>
    </w:div>
    <w:div w:id="2102295170">
      <w:bodyDiv w:val="1"/>
      <w:marLeft w:val="0"/>
      <w:marRight w:val="0"/>
      <w:marTop w:val="0"/>
      <w:marBottom w:val="0"/>
      <w:divBdr>
        <w:top w:val="none" w:sz="0" w:space="0" w:color="auto"/>
        <w:left w:val="none" w:sz="0" w:space="0" w:color="auto"/>
        <w:bottom w:val="none" w:sz="0" w:space="0" w:color="auto"/>
        <w:right w:val="none" w:sz="0" w:space="0" w:color="auto"/>
      </w:divBdr>
    </w:div>
    <w:div w:id="2103455158">
      <w:bodyDiv w:val="1"/>
      <w:marLeft w:val="0"/>
      <w:marRight w:val="0"/>
      <w:marTop w:val="0"/>
      <w:marBottom w:val="0"/>
      <w:divBdr>
        <w:top w:val="none" w:sz="0" w:space="0" w:color="auto"/>
        <w:left w:val="none" w:sz="0" w:space="0" w:color="auto"/>
        <w:bottom w:val="none" w:sz="0" w:space="0" w:color="auto"/>
        <w:right w:val="none" w:sz="0" w:space="0" w:color="auto"/>
      </w:divBdr>
    </w:div>
    <w:div w:id="2103715676">
      <w:bodyDiv w:val="1"/>
      <w:marLeft w:val="0"/>
      <w:marRight w:val="0"/>
      <w:marTop w:val="0"/>
      <w:marBottom w:val="0"/>
      <w:divBdr>
        <w:top w:val="none" w:sz="0" w:space="0" w:color="auto"/>
        <w:left w:val="none" w:sz="0" w:space="0" w:color="auto"/>
        <w:bottom w:val="none" w:sz="0" w:space="0" w:color="auto"/>
        <w:right w:val="none" w:sz="0" w:space="0" w:color="auto"/>
      </w:divBdr>
    </w:div>
    <w:div w:id="2103993559">
      <w:bodyDiv w:val="1"/>
      <w:marLeft w:val="0"/>
      <w:marRight w:val="0"/>
      <w:marTop w:val="0"/>
      <w:marBottom w:val="0"/>
      <w:divBdr>
        <w:top w:val="none" w:sz="0" w:space="0" w:color="auto"/>
        <w:left w:val="none" w:sz="0" w:space="0" w:color="auto"/>
        <w:bottom w:val="none" w:sz="0" w:space="0" w:color="auto"/>
        <w:right w:val="none" w:sz="0" w:space="0" w:color="auto"/>
      </w:divBdr>
      <w:divsChild>
        <w:div w:id="1330057755">
          <w:marLeft w:val="0"/>
          <w:marRight w:val="0"/>
          <w:marTop w:val="0"/>
          <w:marBottom w:val="0"/>
          <w:divBdr>
            <w:top w:val="none" w:sz="0" w:space="0" w:color="auto"/>
            <w:left w:val="none" w:sz="0" w:space="0" w:color="auto"/>
            <w:bottom w:val="none" w:sz="0" w:space="0" w:color="auto"/>
            <w:right w:val="none" w:sz="0" w:space="0" w:color="auto"/>
          </w:divBdr>
        </w:div>
        <w:div w:id="1542980446">
          <w:marLeft w:val="0"/>
          <w:marRight w:val="0"/>
          <w:marTop w:val="0"/>
          <w:marBottom w:val="0"/>
          <w:divBdr>
            <w:top w:val="none" w:sz="0" w:space="0" w:color="auto"/>
            <w:left w:val="none" w:sz="0" w:space="0" w:color="auto"/>
            <w:bottom w:val="none" w:sz="0" w:space="0" w:color="auto"/>
            <w:right w:val="none" w:sz="0" w:space="0" w:color="auto"/>
          </w:divBdr>
          <w:divsChild>
            <w:div w:id="311107378">
              <w:marLeft w:val="0"/>
              <w:marRight w:val="0"/>
              <w:marTop w:val="0"/>
              <w:marBottom w:val="0"/>
              <w:divBdr>
                <w:top w:val="none" w:sz="0" w:space="0" w:color="auto"/>
                <w:left w:val="none" w:sz="0" w:space="0" w:color="auto"/>
                <w:bottom w:val="none" w:sz="0" w:space="0" w:color="auto"/>
                <w:right w:val="none" w:sz="0" w:space="0" w:color="auto"/>
              </w:divBdr>
            </w:div>
          </w:divsChild>
        </w:div>
        <w:div w:id="954486171">
          <w:marLeft w:val="0"/>
          <w:marRight w:val="0"/>
          <w:marTop w:val="0"/>
          <w:marBottom w:val="0"/>
          <w:divBdr>
            <w:top w:val="none" w:sz="0" w:space="0" w:color="auto"/>
            <w:left w:val="none" w:sz="0" w:space="0" w:color="auto"/>
            <w:bottom w:val="none" w:sz="0" w:space="0" w:color="auto"/>
            <w:right w:val="none" w:sz="0" w:space="0" w:color="auto"/>
          </w:divBdr>
        </w:div>
        <w:div w:id="81417691">
          <w:marLeft w:val="0"/>
          <w:marRight w:val="0"/>
          <w:marTop w:val="0"/>
          <w:marBottom w:val="0"/>
          <w:divBdr>
            <w:top w:val="none" w:sz="0" w:space="0" w:color="auto"/>
            <w:left w:val="none" w:sz="0" w:space="0" w:color="auto"/>
            <w:bottom w:val="none" w:sz="0" w:space="0" w:color="auto"/>
            <w:right w:val="none" w:sz="0" w:space="0" w:color="auto"/>
          </w:divBdr>
          <w:divsChild>
            <w:div w:id="1164202206">
              <w:marLeft w:val="0"/>
              <w:marRight w:val="0"/>
              <w:marTop w:val="0"/>
              <w:marBottom w:val="0"/>
              <w:divBdr>
                <w:top w:val="none" w:sz="0" w:space="0" w:color="auto"/>
                <w:left w:val="none" w:sz="0" w:space="0" w:color="auto"/>
                <w:bottom w:val="none" w:sz="0" w:space="0" w:color="auto"/>
                <w:right w:val="none" w:sz="0" w:space="0" w:color="auto"/>
              </w:divBdr>
            </w:div>
          </w:divsChild>
        </w:div>
        <w:div w:id="1128940076">
          <w:marLeft w:val="0"/>
          <w:marRight w:val="0"/>
          <w:marTop w:val="0"/>
          <w:marBottom w:val="0"/>
          <w:divBdr>
            <w:top w:val="none" w:sz="0" w:space="0" w:color="auto"/>
            <w:left w:val="none" w:sz="0" w:space="0" w:color="auto"/>
            <w:bottom w:val="none" w:sz="0" w:space="0" w:color="auto"/>
            <w:right w:val="none" w:sz="0" w:space="0" w:color="auto"/>
          </w:divBdr>
        </w:div>
        <w:div w:id="1125739277">
          <w:marLeft w:val="0"/>
          <w:marRight w:val="0"/>
          <w:marTop w:val="0"/>
          <w:marBottom w:val="0"/>
          <w:divBdr>
            <w:top w:val="none" w:sz="0" w:space="0" w:color="auto"/>
            <w:left w:val="none" w:sz="0" w:space="0" w:color="auto"/>
            <w:bottom w:val="none" w:sz="0" w:space="0" w:color="auto"/>
            <w:right w:val="none" w:sz="0" w:space="0" w:color="auto"/>
          </w:divBdr>
          <w:divsChild>
            <w:div w:id="1072316202">
              <w:marLeft w:val="0"/>
              <w:marRight w:val="0"/>
              <w:marTop w:val="0"/>
              <w:marBottom w:val="0"/>
              <w:divBdr>
                <w:top w:val="none" w:sz="0" w:space="0" w:color="auto"/>
                <w:left w:val="none" w:sz="0" w:space="0" w:color="auto"/>
                <w:bottom w:val="none" w:sz="0" w:space="0" w:color="auto"/>
                <w:right w:val="none" w:sz="0" w:space="0" w:color="auto"/>
              </w:divBdr>
            </w:div>
          </w:divsChild>
        </w:div>
        <w:div w:id="1962960210">
          <w:marLeft w:val="0"/>
          <w:marRight w:val="0"/>
          <w:marTop w:val="0"/>
          <w:marBottom w:val="0"/>
          <w:divBdr>
            <w:top w:val="none" w:sz="0" w:space="0" w:color="auto"/>
            <w:left w:val="none" w:sz="0" w:space="0" w:color="auto"/>
            <w:bottom w:val="none" w:sz="0" w:space="0" w:color="auto"/>
            <w:right w:val="none" w:sz="0" w:space="0" w:color="auto"/>
          </w:divBdr>
        </w:div>
        <w:div w:id="1537355124">
          <w:marLeft w:val="0"/>
          <w:marRight w:val="0"/>
          <w:marTop w:val="0"/>
          <w:marBottom w:val="0"/>
          <w:divBdr>
            <w:top w:val="none" w:sz="0" w:space="0" w:color="auto"/>
            <w:left w:val="none" w:sz="0" w:space="0" w:color="auto"/>
            <w:bottom w:val="none" w:sz="0" w:space="0" w:color="auto"/>
            <w:right w:val="none" w:sz="0" w:space="0" w:color="auto"/>
          </w:divBdr>
          <w:divsChild>
            <w:div w:id="363751240">
              <w:marLeft w:val="0"/>
              <w:marRight w:val="0"/>
              <w:marTop w:val="0"/>
              <w:marBottom w:val="0"/>
              <w:divBdr>
                <w:top w:val="none" w:sz="0" w:space="0" w:color="auto"/>
                <w:left w:val="none" w:sz="0" w:space="0" w:color="auto"/>
                <w:bottom w:val="none" w:sz="0" w:space="0" w:color="auto"/>
                <w:right w:val="none" w:sz="0" w:space="0" w:color="auto"/>
              </w:divBdr>
            </w:div>
          </w:divsChild>
        </w:div>
        <w:div w:id="1511870977">
          <w:marLeft w:val="0"/>
          <w:marRight w:val="0"/>
          <w:marTop w:val="0"/>
          <w:marBottom w:val="0"/>
          <w:divBdr>
            <w:top w:val="none" w:sz="0" w:space="0" w:color="auto"/>
            <w:left w:val="none" w:sz="0" w:space="0" w:color="auto"/>
            <w:bottom w:val="none" w:sz="0" w:space="0" w:color="auto"/>
            <w:right w:val="none" w:sz="0" w:space="0" w:color="auto"/>
          </w:divBdr>
        </w:div>
        <w:div w:id="657461320">
          <w:marLeft w:val="0"/>
          <w:marRight w:val="0"/>
          <w:marTop w:val="0"/>
          <w:marBottom w:val="0"/>
          <w:divBdr>
            <w:top w:val="none" w:sz="0" w:space="0" w:color="auto"/>
            <w:left w:val="none" w:sz="0" w:space="0" w:color="auto"/>
            <w:bottom w:val="none" w:sz="0" w:space="0" w:color="auto"/>
            <w:right w:val="none" w:sz="0" w:space="0" w:color="auto"/>
          </w:divBdr>
          <w:divsChild>
            <w:div w:id="329917697">
              <w:marLeft w:val="0"/>
              <w:marRight w:val="0"/>
              <w:marTop w:val="0"/>
              <w:marBottom w:val="0"/>
              <w:divBdr>
                <w:top w:val="none" w:sz="0" w:space="0" w:color="auto"/>
                <w:left w:val="none" w:sz="0" w:space="0" w:color="auto"/>
                <w:bottom w:val="none" w:sz="0" w:space="0" w:color="auto"/>
                <w:right w:val="none" w:sz="0" w:space="0" w:color="auto"/>
              </w:divBdr>
            </w:div>
          </w:divsChild>
        </w:div>
        <w:div w:id="897714784">
          <w:marLeft w:val="0"/>
          <w:marRight w:val="0"/>
          <w:marTop w:val="0"/>
          <w:marBottom w:val="0"/>
          <w:divBdr>
            <w:top w:val="none" w:sz="0" w:space="0" w:color="auto"/>
            <w:left w:val="none" w:sz="0" w:space="0" w:color="auto"/>
            <w:bottom w:val="none" w:sz="0" w:space="0" w:color="auto"/>
            <w:right w:val="none" w:sz="0" w:space="0" w:color="auto"/>
          </w:divBdr>
        </w:div>
        <w:div w:id="837504102">
          <w:marLeft w:val="0"/>
          <w:marRight w:val="0"/>
          <w:marTop w:val="0"/>
          <w:marBottom w:val="0"/>
          <w:divBdr>
            <w:top w:val="none" w:sz="0" w:space="0" w:color="auto"/>
            <w:left w:val="none" w:sz="0" w:space="0" w:color="auto"/>
            <w:bottom w:val="none" w:sz="0" w:space="0" w:color="auto"/>
            <w:right w:val="none" w:sz="0" w:space="0" w:color="auto"/>
          </w:divBdr>
          <w:divsChild>
            <w:div w:id="2143962168">
              <w:marLeft w:val="0"/>
              <w:marRight w:val="0"/>
              <w:marTop w:val="0"/>
              <w:marBottom w:val="0"/>
              <w:divBdr>
                <w:top w:val="none" w:sz="0" w:space="0" w:color="auto"/>
                <w:left w:val="none" w:sz="0" w:space="0" w:color="auto"/>
                <w:bottom w:val="none" w:sz="0" w:space="0" w:color="auto"/>
                <w:right w:val="none" w:sz="0" w:space="0" w:color="auto"/>
              </w:divBdr>
            </w:div>
          </w:divsChild>
        </w:div>
        <w:div w:id="11802704">
          <w:marLeft w:val="0"/>
          <w:marRight w:val="0"/>
          <w:marTop w:val="0"/>
          <w:marBottom w:val="0"/>
          <w:divBdr>
            <w:top w:val="none" w:sz="0" w:space="0" w:color="auto"/>
            <w:left w:val="none" w:sz="0" w:space="0" w:color="auto"/>
            <w:bottom w:val="none" w:sz="0" w:space="0" w:color="auto"/>
            <w:right w:val="none" w:sz="0" w:space="0" w:color="auto"/>
          </w:divBdr>
        </w:div>
        <w:div w:id="384452242">
          <w:marLeft w:val="0"/>
          <w:marRight w:val="0"/>
          <w:marTop w:val="0"/>
          <w:marBottom w:val="0"/>
          <w:divBdr>
            <w:top w:val="none" w:sz="0" w:space="0" w:color="auto"/>
            <w:left w:val="none" w:sz="0" w:space="0" w:color="auto"/>
            <w:bottom w:val="none" w:sz="0" w:space="0" w:color="auto"/>
            <w:right w:val="none" w:sz="0" w:space="0" w:color="auto"/>
          </w:divBdr>
          <w:divsChild>
            <w:div w:id="1415709143">
              <w:marLeft w:val="0"/>
              <w:marRight w:val="0"/>
              <w:marTop w:val="0"/>
              <w:marBottom w:val="0"/>
              <w:divBdr>
                <w:top w:val="none" w:sz="0" w:space="0" w:color="auto"/>
                <w:left w:val="none" w:sz="0" w:space="0" w:color="auto"/>
                <w:bottom w:val="none" w:sz="0" w:space="0" w:color="auto"/>
                <w:right w:val="none" w:sz="0" w:space="0" w:color="auto"/>
              </w:divBdr>
            </w:div>
          </w:divsChild>
        </w:div>
        <w:div w:id="1730955288">
          <w:marLeft w:val="0"/>
          <w:marRight w:val="0"/>
          <w:marTop w:val="300"/>
          <w:marBottom w:val="0"/>
          <w:divBdr>
            <w:top w:val="none" w:sz="0" w:space="0" w:color="auto"/>
            <w:left w:val="none" w:sz="0" w:space="0" w:color="auto"/>
            <w:bottom w:val="none" w:sz="0" w:space="0" w:color="auto"/>
            <w:right w:val="none" w:sz="0" w:space="0" w:color="auto"/>
          </w:divBdr>
          <w:divsChild>
            <w:div w:id="846599235">
              <w:marLeft w:val="0"/>
              <w:marRight w:val="0"/>
              <w:marTop w:val="0"/>
              <w:marBottom w:val="0"/>
              <w:divBdr>
                <w:top w:val="none" w:sz="0" w:space="0" w:color="auto"/>
                <w:left w:val="none" w:sz="0" w:space="0" w:color="auto"/>
                <w:bottom w:val="none" w:sz="0" w:space="0" w:color="auto"/>
                <w:right w:val="none" w:sz="0" w:space="0" w:color="auto"/>
              </w:divBdr>
              <w:divsChild>
                <w:div w:id="151395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0432">
          <w:marLeft w:val="0"/>
          <w:marRight w:val="0"/>
          <w:marTop w:val="300"/>
          <w:marBottom w:val="0"/>
          <w:divBdr>
            <w:top w:val="none" w:sz="0" w:space="0" w:color="auto"/>
            <w:left w:val="none" w:sz="0" w:space="0" w:color="auto"/>
            <w:bottom w:val="none" w:sz="0" w:space="0" w:color="auto"/>
            <w:right w:val="none" w:sz="0" w:space="0" w:color="auto"/>
          </w:divBdr>
          <w:divsChild>
            <w:div w:id="212548871">
              <w:marLeft w:val="0"/>
              <w:marRight w:val="0"/>
              <w:marTop w:val="0"/>
              <w:marBottom w:val="0"/>
              <w:divBdr>
                <w:top w:val="none" w:sz="0" w:space="0" w:color="auto"/>
                <w:left w:val="none" w:sz="0" w:space="0" w:color="auto"/>
                <w:bottom w:val="none" w:sz="0" w:space="0" w:color="auto"/>
                <w:right w:val="none" w:sz="0" w:space="0" w:color="auto"/>
              </w:divBdr>
              <w:divsChild>
                <w:div w:id="143401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40367">
          <w:marLeft w:val="0"/>
          <w:marRight w:val="0"/>
          <w:marTop w:val="300"/>
          <w:marBottom w:val="0"/>
          <w:divBdr>
            <w:top w:val="none" w:sz="0" w:space="0" w:color="auto"/>
            <w:left w:val="none" w:sz="0" w:space="0" w:color="auto"/>
            <w:bottom w:val="none" w:sz="0" w:space="0" w:color="auto"/>
            <w:right w:val="none" w:sz="0" w:space="0" w:color="auto"/>
          </w:divBdr>
          <w:divsChild>
            <w:div w:id="1160803639">
              <w:marLeft w:val="0"/>
              <w:marRight w:val="0"/>
              <w:marTop w:val="0"/>
              <w:marBottom w:val="0"/>
              <w:divBdr>
                <w:top w:val="none" w:sz="0" w:space="0" w:color="auto"/>
                <w:left w:val="none" w:sz="0" w:space="0" w:color="auto"/>
                <w:bottom w:val="none" w:sz="0" w:space="0" w:color="auto"/>
                <w:right w:val="none" w:sz="0" w:space="0" w:color="auto"/>
              </w:divBdr>
              <w:divsChild>
                <w:div w:id="14798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73279">
          <w:marLeft w:val="0"/>
          <w:marRight w:val="0"/>
          <w:marTop w:val="300"/>
          <w:marBottom w:val="0"/>
          <w:divBdr>
            <w:top w:val="none" w:sz="0" w:space="0" w:color="auto"/>
            <w:left w:val="none" w:sz="0" w:space="0" w:color="auto"/>
            <w:bottom w:val="none" w:sz="0" w:space="0" w:color="auto"/>
            <w:right w:val="none" w:sz="0" w:space="0" w:color="auto"/>
          </w:divBdr>
          <w:divsChild>
            <w:div w:id="589240500">
              <w:marLeft w:val="0"/>
              <w:marRight w:val="0"/>
              <w:marTop w:val="0"/>
              <w:marBottom w:val="0"/>
              <w:divBdr>
                <w:top w:val="none" w:sz="0" w:space="0" w:color="auto"/>
                <w:left w:val="none" w:sz="0" w:space="0" w:color="auto"/>
                <w:bottom w:val="none" w:sz="0" w:space="0" w:color="auto"/>
                <w:right w:val="none" w:sz="0" w:space="0" w:color="auto"/>
              </w:divBdr>
              <w:divsChild>
                <w:div w:id="23856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267947">
      <w:bodyDiv w:val="1"/>
      <w:marLeft w:val="0"/>
      <w:marRight w:val="0"/>
      <w:marTop w:val="0"/>
      <w:marBottom w:val="0"/>
      <w:divBdr>
        <w:top w:val="none" w:sz="0" w:space="0" w:color="auto"/>
        <w:left w:val="none" w:sz="0" w:space="0" w:color="auto"/>
        <w:bottom w:val="none" w:sz="0" w:space="0" w:color="auto"/>
        <w:right w:val="none" w:sz="0" w:space="0" w:color="auto"/>
      </w:divBdr>
    </w:div>
    <w:div w:id="2106488555">
      <w:bodyDiv w:val="1"/>
      <w:marLeft w:val="0"/>
      <w:marRight w:val="0"/>
      <w:marTop w:val="0"/>
      <w:marBottom w:val="0"/>
      <w:divBdr>
        <w:top w:val="none" w:sz="0" w:space="0" w:color="auto"/>
        <w:left w:val="none" w:sz="0" w:space="0" w:color="auto"/>
        <w:bottom w:val="none" w:sz="0" w:space="0" w:color="auto"/>
        <w:right w:val="none" w:sz="0" w:space="0" w:color="auto"/>
      </w:divBdr>
      <w:divsChild>
        <w:div w:id="1056851047">
          <w:marLeft w:val="0"/>
          <w:marRight w:val="0"/>
          <w:marTop w:val="0"/>
          <w:marBottom w:val="0"/>
          <w:divBdr>
            <w:top w:val="none" w:sz="0" w:space="0" w:color="auto"/>
            <w:left w:val="none" w:sz="0" w:space="0" w:color="auto"/>
            <w:bottom w:val="none" w:sz="0" w:space="0" w:color="auto"/>
            <w:right w:val="none" w:sz="0" w:space="0" w:color="auto"/>
          </w:divBdr>
        </w:div>
        <w:div w:id="578828840">
          <w:marLeft w:val="0"/>
          <w:marRight w:val="0"/>
          <w:marTop w:val="0"/>
          <w:marBottom w:val="0"/>
          <w:divBdr>
            <w:top w:val="none" w:sz="0" w:space="0" w:color="auto"/>
            <w:left w:val="none" w:sz="0" w:space="0" w:color="auto"/>
            <w:bottom w:val="none" w:sz="0" w:space="0" w:color="auto"/>
            <w:right w:val="none" w:sz="0" w:space="0" w:color="auto"/>
          </w:divBdr>
          <w:divsChild>
            <w:div w:id="1123428379">
              <w:marLeft w:val="0"/>
              <w:marRight w:val="0"/>
              <w:marTop w:val="0"/>
              <w:marBottom w:val="0"/>
              <w:divBdr>
                <w:top w:val="none" w:sz="0" w:space="0" w:color="auto"/>
                <w:left w:val="none" w:sz="0" w:space="0" w:color="auto"/>
                <w:bottom w:val="none" w:sz="0" w:space="0" w:color="auto"/>
                <w:right w:val="none" w:sz="0" w:space="0" w:color="auto"/>
              </w:divBdr>
            </w:div>
          </w:divsChild>
        </w:div>
        <w:div w:id="583150338">
          <w:marLeft w:val="0"/>
          <w:marRight w:val="0"/>
          <w:marTop w:val="0"/>
          <w:marBottom w:val="0"/>
          <w:divBdr>
            <w:top w:val="none" w:sz="0" w:space="0" w:color="auto"/>
            <w:left w:val="none" w:sz="0" w:space="0" w:color="auto"/>
            <w:bottom w:val="none" w:sz="0" w:space="0" w:color="auto"/>
            <w:right w:val="none" w:sz="0" w:space="0" w:color="auto"/>
          </w:divBdr>
        </w:div>
        <w:div w:id="1439333099">
          <w:marLeft w:val="0"/>
          <w:marRight w:val="0"/>
          <w:marTop w:val="0"/>
          <w:marBottom w:val="0"/>
          <w:divBdr>
            <w:top w:val="none" w:sz="0" w:space="0" w:color="auto"/>
            <w:left w:val="none" w:sz="0" w:space="0" w:color="auto"/>
            <w:bottom w:val="none" w:sz="0" w:space="0" w:color="auto"/>
            <w:right w:val="none" w:sz="0" w:space="0" w:color="auto"/>
          </w:divBdr>
          <w:divsChild>
            <w:div w:id="58986209">
              <w:marLeft w:val="0"/>
              <w:marRight w:val="0"/>
              <w:marTop w:val="0"/>
              <w:marBottom w:val="0"/>
              <w:divBdr>
                <w:top w:val="none" w:sz="0" w:space="0" w:color="auto"/>
                <w:left w:val="none" w:sz="0" w:space="0" w:color="auto"/>
                <w:bottom w:val="none" w:sz="0" w:space="0" w:color="auto"/>
                <w:right w:val="none" w:sz="0" w:space="0" w:color="auto"/>
              </w:divBdr>
            </w:div>
          </w:divsChild>
        </w:div>
        <w:div w:id="1024675112">
          <w:marLeft w:val="0"/>
          <w:marRight w:val="0"/>
          <w:marTop w:val="0"/>
          <w:marBottom w:val="0"/>
          <w:divBdr>
            <w:top w:val="none" w:sz="0" w:space="0" w:color="auto"/>
            <w:left w:val="none" w:sz="0" w:space="0" w:color="auto"/>
            <w:bottom w:val="none" w:sz="0" w:space="0" w:color="auto"/>
            <w:right w:val="none" w:sz="0" w:space="0" w:color="auto"/>
          </w:divBdr>
        </w:div>
        <w:div w:id="1967077362">
          <w:marLeft w:val="0"/>
          <w:marRight w:val="0"/>
          <w:marTop w:val="0"/>
          <w:marBottom w:val="0"/>
          <w:divBdr>
            <w:top w:val="none" w:sz="0" w:space="0" w:color="auto"/>
            <w:left w:val="none" w:sz="0" w:space="0" w:color="auto"/>
            <w:bottom w:val="none" w:sz="0" w:space="0" w:color="auto"/>
            <w:right w:val="none" w:sz="0" w:space="0" w:color="auto"/>
          </w:divBdr>
          <w:divsChild>
            <w:div w:id="191647526">
              <w:marLeft w:val="0"/>
              <w:marRight w:val="0"/>
              <w:marTop w:val="0"/>
              <w:marBottom w:val="0"/>
              <w:divBdr>
                <w:top w:val="none" w:sz="0" w:space="0" w:color="auto"/>
                <w:left w:val="none" w:sz="0" w:space="0" w:color="auto"/>
                <w:bottom w:val="none" w:sz="0" w:space="0" w:color="auto"/>
                <w:right w:val="none" w:sz="0" w:space="0" w:color="auto"/>
              </w:divBdr>
            </w:div>
          </w:divsChild>
        </w:div>
        <w:div w:id="1416782001">
          <w:marLeft w:val="0"/>
          <w:marRight w:val="0"/>
          <w:marTop w:val="0"/>
          <w:marBottom w:val="0"/>
          <w:divBdr>
            <w:top w:val="none" w:sz="0" w:space="0" w:color="auto"/>
            <w:left w:val="none" w:sz="0" w:space="0" w:color="auto"/>
            <w:bottom w:val="none" w:sz="0" w:space="0" w:color="auto"/>
            <w:right w:val="none" w:sz="0" w:space="0" w:color="auto"/>
          </w:divBdr>
        </w:div>
        <w:div w:id="1870874366">
          <w:marLeft w:val="0"/>
          <w:marRight w:val="0"/>
          <w:marTop w:val="0"/>
          <w:marBottom w:val="0"/>
          <w:divBdr>
            <w:top w:val="none" w:sz="0" w:space="0" w:color="auto"/>
            <w:left w:val="none" w:sz="0" w:space="0" w:color="auto"/>
            <w:bottom w:val="none" w:sz="0" w:space="0" w:color="auto"/>
            <w:right w:val="none" w:sz="0" w:space="0" w:color="auto"/>
          </w:divBdr>
          <w:divsChild>
            <w:div w:id="315111908">
              <w:marLeft w:val="0"/>
              <w:marRight w:val="0"/>
              <w:marTop w:val="0"/>
              <w:marBottom w:val="0"/>
              <w:divBdr>
                <w:top w:val="none" w:sz="0" w:space="0" w:color="auto"/>
                <w:left w:val="none" w:sz="0" w:space="0" w:color="auto"/>
                <w:bottom w:val="none" w:sz="0" w:space="0" w:color="auto"/>
                <w:right w:val="none" w:sz="0" w:space="0" w:color="auto"/>
              </w:divBdr>
            </w:div>
          </w:divsChild>
        </w:div>
        <w:div w:id="597910166">
          <w:marLeft w:val="0"/>
          <w:marRight w:val="0"/>
          <w:marTop w:val="0"/>
          <w:marBottom w:val="0"/>
          <w:divBdr>
            <w:top w:val="none" w:sz="0" w:space="0" w:color="auto"/>
            <w:left w:val="none" w:sz="0" w:space="0" w:color="auto"/>
            <w:bottom w:val="none" w:sz="0" w:space="0" w:color="auto"/>
            <w:right w:val="none" w:sz="0" w:space="0" w:color="auto"/>
          </w:divBdr>
        </w:div>
        <w:div w:id="294987560">
          <w:marLeft w:val="0"/>
          <w:marRight w:val="0"/>
          <w:marTop w:val="0"/>
          <w:marBottom w:val="0"/>
          <w:divBdr>
            <w:top w:val="none" w:sz="0" w:space="0" w:color="auto"/>
            <w:left w:val="none" w:sz="0" w:space="0" w:color="auto"/>
            <w:bottom w:val="none" w:sz="0" w:space="0" w:color="auto"/>
            <w:right w:val="none" w:sz="0" w:space="0" w:color="auto"/>
          </w:divBdr>
          <w:divsChild>
            <w:div w:id="1052538809">
              <w:marLeft w:val="0"/>
              <w:marRight w:val="0"/>
              <w:marTop w:val="0"/>
              <w:marBottom w:val="0"/>
              <w:divBdr>
                <w:top w:val="none" w:sz="0" w:space="0" w:color="auto"/>
                <w:left w:val="none" w:sz="0" w:space="0" w:color="auto"/>
                <w:bottom w:val="none" w:sz="0" w:space="0" w:color="auto"/>
                <w:right w:val="none" w:sz="0" w:space="0" w:color="auto"/>
              </w:divBdr>
            </w:div>
          </w:divsChild>
        </w:div>
        <w:div w:id="926695576">
          <w:marLeft w:val="0"/>
          <w:marRight w:val="0"/>
          <w:marTop w:val="0"/>
          <w:marBottom w:val="0"/>
          <w:divBdr>
            <w:top w:val="none" w:sz="0" w:space="0" w:color="auto"/>
            <w:left w:val="none" w:sz="0" w:space="0" w:color="auto"/>
            <w:bottom w:val="none" w:sz="0" w:space="0" w:color="auto"/>
            <w:right w:val="none" w:sz="0" w:space="0" w:color="auto"/>
          </w:divBdr>
        </w:div>
        <w:div w:id="1793093383">
          <w:marLeft w:val="0"/>
          <w:marRight w:val="0"/>
          <w:marTop w:val="0"/>
          <w:marBottom w:val="0"/>
          <w:divBdr>
            <w:top w:val="none" w:sz="0" w:space="0" w:color="auto"/>
            <w:left w:val="none" w:sz="0" w:space="0" w:color="auto"/>
            <w:bottom w:val="none" w:sz="0" w:space="0" w:color="auto"/>
            <w:right w:val="none" w:sz="0" w:space="0" w:color="auto"/>
          </w:divBdr>
          <w:divsChild>
            <w:div w:id="543181535">
              <w:marLeft w:val="0"/>
              <w:marRight w:val="0"/>
              <w:marTop w:val="0"/>
              <w:marBottom w:val="0"/>
              <w:divBdr>
                <w:top w:val="none" w:sz="0" w:space="0" w:color="auto"/>
                <w:left w:val="none" w:sz="0" w:space="0" w:color="auto"/>
                <w:bottom w:val="none" w:sz="0" w:space="0" w:color="auto"/>
                <w:right w:val="none" w:sz="0" w:space="0" w:color="auto"/>
              </w:divBdr>
            </w:div>
          </w:divsChild>
        </w:div>
        <w:div w:id="2130582942">
          <w:marLeft w:val="0"/>
          <w:marRight w:val="0"/>
          <w:marTop w:val="0"/>
          <w:marBottom w:val="0"/>
          <w:divBdr>
            <w:top w:val="none" w:sz="0" w:space="0" w:color="auto"/>
            <w:left w:val="none" w:sz="0" w:space="0" w:color="auto"/>
            <w:bottom w:val="none" w:sz="0" w:space="0" w:color="auto"/>
            <w:right w:val="none" w:sz="0" w:space="0" w:color="auto"/>
          </w:divBdr>
        </w:div>
        <w:div w:id="1281181036">
          <w:marLeft w:val="0"/>
          <w:marRight w:val="0"/>
          <w:marTop w:val="0"/>
          <w:marBottom w:val="0"/>
          <w:divBdr>
            <w:top w:val="none" w:sz="0" w:space="0" w:color="auto"/>
            <w:left w:val="none" w:sz="0" w:space="0" w:color="auto"/>
            <w:bottom w:val="none" w:sz="0" w:space="0" w:color="auto"/>
            <w:right w:val="none" w:sz="0" w:space="0" w:color="auto"/>
          </w:divBdr>
          <w:divsChild>
            <w:div w:id="1301882638">
              <w:marLeft w:val="0"/>
              <w:marRight w:val="0"/>
              <w:marTop w:val="0"/>
              <w:marBottom w:val="0"/>
              <w:divBdr>
                <w:top w:val="none" w:sz="0" w:space="0" w:color="auto"/>
                <w:left w:val="none" w:sz="0" w:space="0" w:color="auto"/>
                <w:bottom w:val="none" w:sz="0" w:space="0" w:color="auto"/>
                <w:right w:val="none" w:sz="0" w:space="0" w:color="auto"/>
              </w:divBdr>
            </w:div>
          </w:divsChild>
        </w:div>
        <w:div w:id="916670275">
          <w:marLeft w:val="0"/>
          <w:marRight w:val="0"/>
          <w:marTop w:val="300"/>
          <w:marBottom w:val="0"/>
          <w:divBdr>
            <w:top w:val="none" w:sz="0" w:space="0" w:color="auto"/>
            <w:left w:val="none" w:sz="0" w:space="0" w:color="auto"/>
            <w:bottom w:val="none" w:sz="0" w:space="0" w:color="auto"/>
            <w:right w:val="none" w:sz="0" w:space="0" w:color="auto"/>
          </w:divBdr>
          <w:divsChild>
            <w:div w:id="952520644">
              <w:marLeft w:val="0"/>
              <w:marRight w:val="0"/>
              <w:marTop w:val="0"/>
              <w:marBottom w:val="0"/>
              <w:divBdr>
                <w:top w:val="none" w:sz="0" w:space="0" w:color="auto"/>
                <w:left w:val="none" w:sz="0" w:space="0" w:color="auto"/>
                <w:bottom w:val="none" w:sz="0" w:space="0" w:color="auto"/>
                <w:right w:val="none" w:sz="0" w:space="0" w:color="auto"/>
              </w:divBdr>
              <w:divsChild>
                <w:div w:id="1447968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0222">
          <w:marLeft w:val="0"/>
          <w:marRight w:val="0"/>
          <w:marTop w:val="300"/>
          <w:marBottom w:val="0"/>
          <w:divBdr>
            <w:top w:val="none" w:sz="0" w:space="0" w:color="auto"/>
            <w:left w:val="none" w:sz="0" w:space="0" w:color="auto"/>
            <w:bottom w:val="none" w:sz="0" w:space="0" w:color="auto"/>
            <w:right w:val="none" w:sz="0" w:space="0" w:color="auto"/>
          </w:divBdr>
          <w:divsChild>
            <w:div w:id="1463307218">
              <w:marLeft w:val="0"/>
              <w:marRight w:val="0"/>
              <w:marTop w:val="0"/>
              <w:marBottom w:val="0"/>
              <w:divBdr>
                <w:top w:val="none" w:sz="0" w:space="0" w:color="auto"/>
                <w:left w:val="none" w:sz="0" w:space="0" w:color="auto"/>
                <w:bottom w:val="none" w:sz="0" w:space="0" w:color="auto"/>
                <w:right w:val="none" w:sz="0" w:space="0" w:color="auto"/>
              </w:divBdr>
              <w:divsChild>
                <w:div w:id="190972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56613">
          <w:marLeft w:val="0"/>
          <w:marRight w:val="0"/>
          <w:marTop w:val="300"/>
          <w:marBottom w:val="0"/>
          <w:divBdr>
            <w:top w:val="none" w:sz="0" w:space="0" w:color="auto"/>
            <w:left w:val="none" w:sz="0" w:space="0" w:color="auto"/>
            <w:bottom w:val="none" w:sz="0" w:space="0" w:color="auto"/>
            <w:right w:val="none" w:sz="0" w:space="0" w:color="auto"/>
          </w:divBdr>
          <w:divsChild>
            <w:div w:id="1752388926">
              <w:marLeft w:val="0"/>
              <w:marRight w:val="0"/>
              <w:marTop w:val="0"/>
              <w:marBottom w:val="0"/>
              <w:divBdr>
                <w:top w:val="none" w:sz="0" w:space="0" w:color="auto"/>
                <w:left w:val="none" w:sz="0" w:space="0" w:color="auto"/>
                <w:bottom w:val="none" w:sz="0" w:space="0" w:color="auto"/>
                <w:right w:val="none" w:sz="0" w:space="0" w:color="auto"/>
              </w:divBdr>
              <w:divsChild>
                <w:div w:id="111563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83929">
          <w:marLeft w:val="0"/>
          <w:marRight w:val="0"/>
          <w:marTop w:val="300"/>
          <w:marBottom w:val="0"/>
          <w:divBdr>
            <w:top w:val="none" w:sz="0" w:space="0" w:color="auto"/>
            <w:left w:val="none" w:sz="0" w:space="0" w:color="auto"/>
            <w:bottom w:val="none" w:sz="0" w:space="0" w:color="auto"/>
            <w:right w:val="none" w:sz="0" w:space="0" w:color="auto"/>
          </w:divBdr>
          <w:divsChild>
            <w:div w:id="589972949">
              <w:marLeft w:val="0"/>
              <w:marRight w:val="0"/>
              <w:marTop w:val="0"/>
              <w:marBottom w:val="0"/>
              <w:divBdr>
                <w:top w:val="none" w:sz="0" w:space="0" w:color="auto"/>
                <w:left w:val="none" w:sz="0" w:space="0" w:color="auto"/>
                <w:bottom w:val="none" w:sz="0" w:space="0" w:color="auto"/>
                <w:right w:val="none" w:sz="0" w:space="0" w:color="auto"/>
              </w:divBdr>
              <w:divsChild>
                <w:div w:id="32979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90484">
      <w:bodyDiv w:val="1"/>
      <w:marLeft w:val="0"/>
      <w:marRight w:val="0"/>
      <w:marTop w:val="0"/>
      <w:marBottom w:val="0"/>
      <w:divBdr>
        <w:top w:val="none" w:sz="0" w:space="0" w:color="auto"/>
        <w:left w:val="none" w:sz="0" w:space="0" w:color="auto"/>
        <w:bottom w:val="none" w:sz="0" w:space="0" w:color="auto"/>
        <w:right w:val="none" w:sz="0" w:space="0" w:color="auto"/>
      </w:divBdr>
      <w:divsChild>
        <w:div w:id="2120490446">
          <w:marLeft w:val="0"/>
          <w:marRight w:val="0"/>
          <w:marTop w:val="0"/>
          <w:marBottom w:val="0"/>
          <w:divBdr>
            <w:top w:val="none" w:sz="0" w:space="0" w:color="auto"/>
            <w:left w:val="none" w:sz="0" w:space="0" w:color="auto"/>
            <w:bottom w:val="none" w:sz="0" w:space="0" w:color="auto"/>
            <w:right w:val="none" w:sz="0" w:space="0" w:color="auto"/>
          </w:divBdr>
        </w:div>
        <w:div w:id="1291549970">
          <w:marLeft w:val="0"/>
          <w:marRight w:val="0"/>
          <w:marTop w:val="0"/>
          <w:marBottom w:val="0"/>
          <w:divBdr>
            <w:top w:val="none" w:sz="0" w:space="0" w:color="auto"/>
            <w:left w:val="none" w:sz="0" w:space="0" w:color="auto"/>
            <w:bottom w:val="none" w:sz="0" w:space="0" w:color="auto"/>
            <w:right w:val="none" w:sz="0" w:space="0" w:color="auto"/>
          </w:divBdr>
          <w:divsChild>
            <w:div w:id="1702510181">
              <w:marLeft w:val="0"/>
              <w:marRight w:val="0"/>
              <w:marTop w:val="0"/>
              <w:marBottom w:val="0"/>
              <w:divBdr>
                <w:top w:val="none" w:sz="0" w:space="0" w:color="auto"/>
                <w:left w:val="none" w:sz="0" w:space="0" w:color="auto"/>
                <w:bottom w:val="none" w:sz="0" w:space="0" w:color="auto"/>
                <w:right w:val="none" w:sz="0" w:space="0" w:color="auto"/>
              </w:divBdr>
            </w:div>
          </w:divsChild>
        </w:div>
        <w:div w:id="945888508">
          <w:marLeft w:val="0"/>
          <w:marRight w:val="0"/>
          <w:marTop w:val="0"/>
          <w:marBottom w:val="0"/>
          <w:divBdr>
            <w:top w:val="none" w:sz="0" w:space="0" w:color="auto"/>
            <w:left w:val="none" w:sz="0" w:space="0" w:color="auto"/>
            <w:bottom w:val="none" w:sz="0" w:space="0" w:color="auto"/>
            <w:right w:val="none" w:sz="0" w:space="0" w:color="auto"/>
          </w:divBdr>
        </w:div>
        <w:div w:id="1114137863">
          <w:marLeft w:val="0"/>
          <w:marRight w:val="0"/>
          <w:marTop w:val="0"/>
          <w:marBottom w:val="0"/>
          <w:divBdr>
            <w:top w:val="none" w:sz="0" w:space="0" w:color="auto"/>
            <w:left w:val="none" w:sz="0" w:space="0" w:color="auto"/>
            <w:bottom w:val="none" w:sz="0" w:space="0" w:color="auto"/>
            <w:right w:val="none" w:sz="0" w:space="0" w:color="auto"/>
          </w:divBdr>
          <w:divsChild>
            <w:div w:id="2091191675">
              <w:marLeft w:val="0"/>
              <w:marRight w:val="0"/>
              <w:marTop w:val="0"/>
              <w:marBottom w:val="0"/>
              <w:divBdr>
                <w:top w:val="none" w:sz="0" w:space="0" w:color="auto"/>
                <w:left w:val="none" w:sz="0" w:space="0" w:color="auto"/>
                <w:bottom w:val="none" w:sz="0" w:space="0" w:color="auto"/>
                <w:right w:val="none" w:sz="0" w:space="0" w:color="auto"/>
              </w:divBdr>
            </w:div>
          </w:divsChild>
        </w:div>
        <w:div w:id="1954903155">
          <w:marLeft w:val="0"/>
          <w:marRight w:val="0"/>
          <w:marTop w:val="0"/>
          <w:marBottom w:val="0"/>
          <w:divBdr>
            <w:top w:val="none" w:sz="0" w:space="0" w:color="auto"/>
            <w:left w:val="none" w:sz="0" w:space="0" w:color="auto"/>
            <w:bottom w:val="none" w:sz="0" w:space="0" w:color="auto"/>
            <w:right w:val="none" w:sz="0" w:space="0" w:color="auto"/>
          </w:divBdr>
        </w:div>
        <w:div w:id="1851529617">
          <w:marLeft w:val="0"/>
          <w:marRight w:val="0"/>
          <w:marTop w:val="0"/>
          <w:marBottom w:val="0"/>
          <w:divBdr>
            <w:top w:val="none" w:sz="0" w:space="0" w:color="auto"/>
            <w:left w:val="none" w:sz="0" w:space="0" w:color="auto"/>
            <w:bottom w:val="none" w:sz="0" w:space="0" w:color="auto"/>
            <w:right w:val="none" w:sz="0" w:space="0" w:color="auto"/>
          </w:divBdr>
          <w:divsChild>
            <w:div w:id="411508718">
              <w:marLeft w:val="0"/>
              <w:marRight w:val="0"/>
              <w:marTop w:val="0"/>
              <w:marBottom w:val="0"/>
              <w:divBdr>
                <w:top w:val="none" w:sz="0" w:space="0" w:color="auto"/>
                <w:left w:val="none" w:sz="0" w:space="0" w:color="auto"/>
                <w:bottom w:val="none" w:sz="0" w:space="0" w:color="auto"/>
                <w:right w:val="none" w:sz="0" w:space="0" w:color="auto"/>
              </w:divBdr>
            </w:div>
          </w:divsChild>
        </w:div>
        <w:div w:id="1589656465">
          <w:marLeft w:val="0"/>
          <w:marRight w:val="0"/>
          <w:marTop w:val="0"/>
          <w:marBottom w:val="0"/>
          <w:divBdr>
            <w:top w:val="none" w:sz="0" w:space="0" w:color="auto"/>
            <w:left w:val="none" w:sz="0" w:space="0" w:color="auto"/>
            <w:bottom w:val="none" w:sz="0" w:space="0" w:color="auto"/>
            <w:right w:val="none" w:sz="0" w:space="0" w:color="auto"/>
          </w:divBdr>
        </w:div>
        <w:div w:id="42676687">
          <w:marLeft w:val="0"/>
          <w:marRight w:val="0"/>
          <w:marTop w:val="0"/>
          <w:marBottom w:val="0"/>
          <w:divBdr>
            <w:top w:val="none" w:sz="0" w:space="0" w:color="auto"/>
            <w:left w:val="none" w:sz="0" w:space="0" w:color="auto"/>
            <w:bottom w:val="none" w:sz="0" w:space="0" w:color="auto"/>
            <w:right w:val="none" w:sz="0" w:space="0" w:color="auto"/>
          </w:divBdr>
          <w:divsChild>
            <w:div w:id="1243415953">
              <w:marLeft w:val="0"/>
              <w:marRight w:val="0"/>
              <w:marTop w:val="0"/>
              <w:marBottom w:val="0"/>
              <w:divBdr>
                <w:top w:val="none" w:sz="0" w:space="0" w:color="auto"/>
                <w:left w:val="none" w:sz="0" w:space="0" w:color="auto"/>
                <w:bottom w:val="none" w:sz="0" w:space="0" w:color="auto"/>
                <w:right w:val="none" w:sz="0" w:space="0" w:color="auto"/>
              </w:divBdr>
            </w:div>
          </w:divsChild>
        </w:div>
        <w:div w:id="1598514136">
          <w:marLeft w:val="0"/>
          <w:marRight w:val="0"/>
          <w:marTop w:val="0"/>
          <w:marBottom w:val="0"/>
          <w:divBdr>
            <w:top w:val="none" w:sz="0" w:space="0" w:color="auto"/>
            <w:left w:val="none" w:sz="0" w:space="0" w:color="auto"/>
            <w:bottom w:val="none" w:sz="0" w:space="0" w:color="auto"/>
            <w:right w:val="none" w:sz="0" w:space="0" w:color="auto"/>
          </w:divBdr>
        </w:div>
        <w:div w:id="944076700">
          <w:marLeft w:val="0"/>
          <w:marRight w:val="0"/>
          <w:marTop w:val="0"/>
          <w:marBottom w:val="0"/>
          <w:divBdr>
            <w:top w:val="none" w:sz="0" w:space="0" w:color="auto"/>
            <w:left w:val="none" w:sz="0" w:space="0" w:color="auto"/>
            <w:bottom w:val="none" w:sz="0" w:space="0" w:color="auto"/>
            <w:right w:val="none" w:sz="0" w:space="0" w:color="auto"/>
          </w:divBdr>
          <w:divsChild>
            <w:div w:id="2086103776">
              <w:marLeft w:val="0"/>
              <w:marRight w:val="0"/>
              <w:marTop w:val="0"/>
              <w:marBottom w:val="0"/>
              <w:divBdr>
                <w:top w:val="none" w:sz="0" w:space="0" w:color="auto"/>
                <w:left w:val="none" w:sz="0" w:space="0" w:color="auto"/>
                <w:bottom w:val="none" w:sz="0" w:space="0" w:color="auto"/>
                <w:right w:val="none" w:sz="0" w:space="0" w:color="auto"/>
              </w:divBdr>
            </w:div>
          </w:divsChild>
        </w:div>
        <w:div w:id="1438140790">
          <w:marLeft w:val="0"/>
          <w:marRight w:val="0"/>
          <w:marTop w:val="0"/>
          <w:marBottom w:val="0"/>
          <w:divBdr>
            <w:top w:val="none" w:sz="0" w:space="0" w:color="auto"/>
            <w:left w:val="none" w:sz="0" w:space="0" w:color="auto"/>
            <w:bottom w:val="none" w:sz="0" w:space="0" w:color="auto"/>
            <w:right w:val="none" w:sz="0" w:space="0" w:color="auto"/>
          </w:divBdr>
        </w:div>
        <w:div w:id="500976444">
          <w:marLeft w:val="0"/>
          <w:marRight w:val="0"/>
          <w:marTop w:val="0"/>
          <w:marBottom w:val="0"/>
          <w:divBdr>
            <w:top w:val="none" w:sz="0" w:space="0" w:color="auto"/>
            <w:left w:val="none" w:sz="0" w:space="0" w:color="auto"/>
            <w:bottom w:val="none" w:sz="0" w:space="0" w:color="auto"/>
            <w:right w:val="none" w:sz="0" w:space="0" w:color="auto"/>
          </w:divBdr>
          <w:divsChild>
            <w:div w:id="1375472131">
              <w:marLeft w:val="0"/>
              <w:marRight w:val="0"/>
              <w:marTop w:val="0"/>
              <w:marBottom w:val="0"/>
              <w:divBdr>
                <w:top w:val="none" w:sz="0" w:space="0" w:color="auto"/>
                <w:left w:val="none" w:sz="0" w:space="0" w:color="auto"/>
                <w:bottom w:val="none" w:sz="0" w:space="0" w:color="auto"/>
                <w:right w:val="none" w:sz="0" w:space="0" w:color="auto"/>
              </w:divBdr>
            </w:div>
          </w:divsChild>
        </w:div>
        <w:div w:id="1808161701">
          <w:marLeft w:val="0"/>
          <w:marRight w:val="0"/>
          <w:marTop w:val="0"/>
          <w:marBottom w:val="0"/>
          <w:divBdr>
            <w:top w:val="none" w:sz="0" w:space="0" w:color="auto"/>
            <w:left w:val="none" w:sz="0" w:space="0" w:color="auto"/>
            <w:bottom w:val="none" w:sz="0" w:space="0" w:color="auto"/>
            <w:right w:val="none" w:sz="0" w:space="0" w:color="auto"/>
          </w:divBdr>
        </w:div>
        <w:div w:id="399135899">
          <w:marLeft w:val="0"/>
          <w:marRight w:val="0"/>
          <w:marTop w:val="0"/>
          <w:marBottom w:val="0"/>
          <w:divBdr>
            <w:top w:val="none" w:sz="0" w:space="0" w:color="auto"/>
            <w:left w:val="none" w:sz="0" w:space="0" w:color="auto"/>
            <w:bottom w:val="none" w:sz="0" w:space="0" w:color="auto"/>
            <w:right w:val="none" w:sz="0" w:space="0" w:color="auto"/>
          </w:divBdr>
          <w:divsChild>
            <w:div w:id="1691295373">
              <w:marLeft w:val="0"/>
              <w:marRight w:val="0"/>
              <w:marTop w:val="0"/>
              <w:marBottom w:val="0"/>
              <w:divBdr>
                <w:top w:val="none" w:sz="0" w:space="0" w:color="auto"/>
                <w:left w:val="none" w:sz="0" w:space="0" w:color="auto"/>
                <w:bottom w:val="none" w:sz="0" w:space="0" w:color="auto"/>
                <w:right w:val="none" w:sz="0" w:space="0" w:color="auto"/>
              </w:divBdr>
            </w:div>
          </w:divsChild>
        </w:div>
        <w:div w:id="2007593146">
          <w:marLeft w:val="0"/>
          <w:marRight w:val="0"/>
          <w:marTop w:val="300"/>
          <w:marBottom w:val="0"/>
          <w:divBdr>
            <w:top w:val="none" w:sz="0" w:space="0" w:color="auto"/>
            <w:left w:val="none" w:sz="0" w:space="0" w:color="auto"/>
            <w:bottom w:val="none" w:sz="0" w:space="0" w:color="auto"/>
            <w:right w:val="none" w:sz="0" w:space="0" w:color="auto"/>
          </w:divBdr>
          <w:divsChild>
            <w:div w:id="1917812351">
              <w:marLeft w:val="0"/>
              <w:marRight w:val="0"/>
              <w:marTop w:val="0"/>
              <w:marBottom w:val="0"/>
              <w:divBdr>
                <w:top w:val="none" w:sz="0" w:space="0" w:color="auto"/>
                <w:left w:val="none" w:sz="0" w:space="0" w:color="auto"/>
                <w:bottom w:val="none" w:sz="0" w:space="0" w:color="auto"/>
                <w:right w:val="none" w:sz="0" w:space="0" w:color="auto"/>
              </w:divBdr>
              <w:divsChild>
                <w:div w:id="185422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53354">
          <w:marLeft w:val="0"/>
          <w:marRight w:val="0"/>
          <w:marTop w:val="300"/>
          <w:marBottom w:val="0"/>
          <w:divBdr>
            <w:top w:val="none" w:sz="0" w:space="0" w:color="auto"/>
            <w:left w:val="none" w:sz="0" w:space="0" w:color="auto"/>
            <w:bottom w:val="none" w:sz="0" w:space="0" w:color="auto"/>
            <w:right w:val="none" w:sz="0" w:space="0" w:color="auto"/>
          </w:divBdr>
          <w:divsChild>
            <w:div w:id="1309435738">
              <w:marLeft w:val="0"/>
              <w:marRight w:val="0"/>
              <w:marTop w:val="0"/>
              <w:marBottom w:val="0"/>
              <w:divBdr>
                <w:top w:val="none" w:sz="0" w:space="0" w:color="auto"/>
                <w:left w:val="none" w:sz="0" w:space="0" w:color="auto"/>
                <w:bottom w:val="none" w:sz="0" w:space="0" w:color="auto"/>
                <w:right w:val="none" w:sz="0" w:space="0" w:color="auto"/>
              </w:divBdr>
              <w:divsChild>
                <w:div w:id="93606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17905">
          <w:marLeft w:val="0"/>
          <w:marRight w:val="0"/>
          <w:marTop w:val="300"/>
          <w:marBottom w:val="0"/>
          <w:divBdr>
            <w:top w:val="none" w:sz="0" w:space="0" w:color="auto"/>
            <w:left w:val="none" w:sz="0" w:space="0" w:color="auto"/>
            <w:bottom w:val="none" w:sz="0" w:space="0" w:color="auto"/>
            <w:right w:val="none" w:sz="0" w:space="0" w:color="auto"/>
          </w:divBdr>
          <w:divsChild>
            <w:div w:id="364477731">
              <w:marLeft w:val="0"/>
              <w:marRight w:val="0"/>
              <w:marTop w:val="0"/>
              <w:marBottom w:val="0"/>
              <w:divBdr>
                <w:top w:val="none" w:sz="0" w:space="0" w:color="auto"/>
                <w:left w:val="none" w:sz="0" w:space="0" w:color="auto"/>
                <w:bottom w:val="none" w:sz="0" w:space="0" w:color="auto"/>
                <w:right w:val="none" w:sz="0" w:space="0" w:color="auto"/>
              </w:divBdr>
              <w:divsChild>
                <w:div w:id="82177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94702">
          <w:marLeft w:val="0"/>
          <w:marRight w:val="0"/>
          <w:marTop w:val="300"/>
          <w:marBottom w:val="0"/>
          <w:divBdr>
            <w:top w:val="none" w:sz="0" w:space="0" w:color="auto"/>
            <w:left w:val="none" w:sz="0" w:space="0" w:color="auto"/>
            <w:bottom w:val="none" w:sz="0" w:space="0" w:color="auto"/>
            <w:right w:val="none" w:sz="0" w:space="0" w:color="auto"/>
          </w:divBdr>
          <w:divsChild>
            <w:div w:id="240798941">
              <w:marLeft w:val="0"/>
              <w:marRight w:val="0"/>
              <w:marTop w:val="0"/>
              <w:marBottom w:val="0"/>
              <w:divBdr>
                <w:top w:val="none" w:sz="0" w:space="0" w:color="auto"/>
                <w:left w:val="none" w:sz="0" w:space="0" w:color="auto"/>
                <w:bottom w:val="none" w:sz="0" w:space="0" w:color="auto"/>
                <w:right w:val="none" w:sz="0" w:space="0" w:color="auto"/>
              </w:divBdr>
              <w:divsChild>
                <w:div w:id="50810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995870">
      <w:bodyDiv w:val="1"/>
      <w:marLeft w:val="0"/>
      <w:marRight w:val="0"/>
      <w:marTop w:val="0"/>
      <w:marBottom w:val="0"/>
      <w:divBdr>
        <w:top w:val="none" w:sz="0" w:space="0" w:color="auto"/>
        <w:left w:val="none" w:sz="0" w:space="0" w:color="auto"/>
        <w:bottom w:val="none" w:sz="0" w:space="0" w:color="auto"/>
        <w:right w:val="none" w:sz="0" w:space="0" w:color="auto"/>
      </w:divBdr>
    </w:div>
    <w:div w:id="2110419147">
      <w:bodyDiv w:val="1"/>
      <w:marLeft w:val="0"/>
      <w:marRight w:val="0"/>
      <w:marTop w:val="0"/>
      <w:marBottom w:val="0"/>
      <w:divBdr>
        <w:top w:val="none" w:sz="0" w:space="0" w:color="auto"/>
        <w:left w:val="none" w:sz="0" w:space="0" w:color="auto"/>
        <w:bottom w:val="none" w:sz="0" w:space="0" w:color="auto"/>
        <w:right w:val="none" w:sz="0" w:space="0" w:color="auto"/>
      </w:divBdr>
    </w:div>
    <w:div w:id="2111462405">
      <w:bodyDiv w:val="1"/>
      <w:marLeft w:val="0"/>
      <w:marRight w:val="0"/>
      <w:marTop w:val="0"/>
      <w:marBottom w:val="0"/>
      <w:divBdr>
        <w:top w:val="none" w:sz="0" w:space="0" w:color="auto"/>
        <w:left w:val="none" w:sz="0" w:space="0" w:color="auto"/>
        <w:bottom w:val="none" w:sz="0" w:space="0" w:color="auto"/>
        <w:right w:val="none" w:sz="0" w:space="0" w:color="auto"/>
      </w:divBdr>
      <w:divsChild>
        <w:div w:id="1154487692">
          <w:marLeft w:val="0"/>
          <w:marRight w:val="0"/>
          <w:marTop w:val="0"/>
          <w:marBottom w:val="0"/>
          <w:divBdr>
            <w:top w:val="none" w:sz="0" w:space="0" w:color="auto"/>
            <w:left w:val="none" w:sz="0" w:space="0" w:color="auto"/>
            <w:bottom w:val="none" w:sz="0" w:space="0" w:color="auto"/>
            <w:right w:val="none" w:sz="0" w:space="0" w:color="auto"/>
          </w:divBdr>
        </w:div>
        <w:div w:id="1360468086">
          <w:marLeft w:val="0"/>
          <w:marRight w:val="0"/>
          <w:marTop w:val="0"/>
          <w:marBottom w:val="0"/>
          <w:divBdr>
            <w:top w:val="none" w:sz="0" w:space="0" w:color="auto"/>
            <w:left w:val="none" w:sz="0" w:space="0" w:color="auto"/>
            <w:bottom w:val="none" w:sz="0" w:space="0" w:color="auto"/>
            <w:right w:val="none" w:sz="0" w:space="0" w:color="auto"/>
          </w:divBdr>
          <w:divsChild>
            <w:div w:id="481581695">
              <w:marLeft w:val="0"/>
              <w:marRight w:val="0"/>
              <w:marTop w:val="0"/>
              <w:marBottom w:val="0"/>
              <w:divBdr>
                <w:top w:val="none" w:sz="0" w:space="0" w:color="auto"/>
                <w:left w:val="none" w:sz="0" w:space="0" w:color="auto"/>
                <w:bottom w:val="none" w:sz="0" w:space="0" w:color="auto"/>
                <w:right w:val="none" w:sz="0" w:space="0" w:color="auto"/>
              </w:divBdr>
            </w:div>
          </w:divsChild>
        </w:div>
        <w:div w:id="1748336124">
          <w:marLeft w:val="0"/>
          <w:marRight w:val="0"/>
          <w:marTop w:val="0"/>
          <w:marBottom w:val="0"/>
          <w:divBdr>
            <w:top w:val="none" w:sz="0" w:space="0" w:color="auto"/>
            <w:left w:val="none" w:sz="0" w:space="0" w:color="auto"/>
            <w:bottom w:val="none" w:sz="0" w:space="0" w:color="auto"/>
            <w:right w:val="none" w:sz="0" w:space="0" w:color="auto"/>
          </w:divBdr>
        </w:div>
        <w:div w:id="534655324">
          <w:marLeft w:val="0"/>
          <w:marRight w:val="0"/>
          <w:marTop w:val="0"/>
          <w:marBottom w:val="0"/>
          <w:divBdr>
            <w:top w:val="none" w:sz="0" w:space="0" w:color="auto"/>
            <w:left w:val="none" w:sz="0" w:space="0" w:color="auto"/>
            <w:bottom w:val="none" w:sz="0" w:space="0" w:color="auto"/>
            <w:right w:val="none" w:sz="0" w:space="0" w:color="auto"/>
          </w:divBdr>
          <w:divsChild>
            <w:div w:id="1515728360">
              <w:marLeft w:val="0"/>
              <w:marRight w:val="0"/>
              <w:marTop w:val="0"/>
              <w:marBottom w:val="0"/>
              <w:divBdr>
                <w:top w:val="none" w:sz="0" w:space="0" w:color="auto"/>
                <w:left w:val="none" w:sz="0" w:space="0" w:color="auto"/>
                <w:bottom w:val="none" w:sz="0" w:space="0" w:color="auto"/>
                <w:right w:val="none" w:sz="0" w:space="0" w:color="auto"/>
              </w:divBdr>
            </w:div>
          </w:divsChild>
        </w:div>
        <w:div w:id="821584931">
          <w:marLeft w:val="0"/>
          <w:marRight w:val="0"/>
          <w:marTop w:val="0"/>
          <w:marBottom w:val="0"/>
          <w:divBdr>
            <w:top w:val="none" w:sz="0" w:space="0" w:color="auto"/>
            <w:left w:val="none" w:sz="0" w:space="0" w:color="auto"/>
            <w:bottom w:val="none" w:sz="0" w:space="0" w:color="auto"/>
            <w:right w:val="none" w:sz="0" w:space="0" w:color="auto"/>
          </w:divBdr>
        </w:div>
        <w:div w:id="1839887029">
          <w:marLeft w:val="0"/>
          <w:marRight w:val="0"/>
          <w:marTop w:val="0"/>
          <w:marBottom w:val="0"/>
          <w:divBdr>
            <w:top w:val="none" w:sz="0" w:space="0" w:color="auto"/>
            <w:left w:val="none" w:sz="0" w:space="0" w:color="auto"/>
            <w:bottom w:val="none" w:sz="0" w:space="0" w:color="auto"/>
            <w:right w:val="none" w:sz="0" w:space="0" w:color="auto"/>
          </w:divBdr>
          <w:divsChild>
            <w:div w:id="785197529">
              <w:marLeft w:val="0"/>
              <w:marRight w:val="0"/>
              <w:marTop w:val="0"/>
              <w:marBottom w:val="0"/>
              <w:divBdr>
                <w:top w:val="none" w:sz="0" w:space="0" w:color="auto"/>
                <w:left w:val="none" w:sz="0" w:space="0" w:color="auto"/>
                <w:bottom w:val="none" w:sz="0" w:space="0" w:color="auto"/>
                <w:right w:val="none" w:sz="0" w:space="0" w:color="auto"/>
              </w:divBdr>
            </w:div>
          </w:divsChild>
        </w:div>
        <w:div w:id="748887400">
          <w:marLeft w:val="0"/>
          <w:marRight w:val="0"/>
          <w:marTop w:val="0"/>
          <w:marBottom w:val="0"/>
          <w:divBdr>
            <w:top w:val="none" w:sz="0" w:space="0" w:color="auto"/>
            <w:left w:val="none" w:sz="0" w:space="0" w:color="auto"/>
            <w:bottom w:val="none" w:sz="0" w:space="0" w:color="auto"/>
            <w:right w:val="none" w:sz="0" w:space="0" w:color="auto"/>
          </w:divBdr>
        </w:div>
        <w:div w:id="1117677297">
          <w:marLeft w:val="0"/>
          <w:marRight w:val="0"/>
          <w:marTop w:val="0"/>
          <w:marBottom w:val="0"/>
          <w:divBdr>
            <w:top w:val="none" w:sz="0" w:space="0" w:color="auto"/>
            <w:left w:val="none" w:sz="0" w:space="0" w:color="auto"/>
            <w:bottom w:val="none" w:sz="0" w:space="0" w:color="auto"/>
            <w:right w:val="none" w:sz="0" w:space="0" w:color="auto"/>
          </w:divBdr>
          <w:divsChild>
            <w:div w:id="881092470">
              <w:marLeft w:val="0"/>
              <w:marRight w:val="0"/>
              <w:marTop w:val="0"/>
              <w:marBottom w:val="0"/>
              <w:divBdr>
                <w:top w:val="none" w:sz="0" w:space="0" w:color="auto"/>
                <w:left w:val="none" w:sz="0" w:space="0" w:color="auto"/>
                <w:bottom w:val="none" w:sz="0" w:space="0" w:color="auto"/>
                <w:right w:val="none" w:sz="0" w:space="0" w:color="auto"/>
              </w:divBdr>
            </w:div>
          </w:divsChild>
        </w:div>
        <w:div w:id="1686707677">
          <w:marLeft w:val="0"/>
          <w:marRight w:val="0"/>
          <w:marTop w:val="0"/>
          <w:marBottom w:val="0"/>
          <w:divBdr>
            <w:top w:val="none" w:sz="0" w:space="0" w:color="auto"/>
            <w:left w:val="none" w:sz="0" w:space="0" w:color="auto"/>
            <w:bottom w:val="none" w:sz="0" w:space="0" w:color="auto"/>
            <w:right w:val="none" w:sz="0" w:space="0" w:color="auto"/>
          </w:divBdr>
        </w:div>
        <w:div w:id="2132507951">
          <w:marLeft w:val="0"/>
          <w:marRight w:val="0"/>
          <w:marTop w:val="0"/>
          <w:marBottom w:val="0"/>
          <w:divBdr>
            <w:top w:val="none" w:sz="0" w:space="0" w:color="auto"/>
            <w:left w:val="none" w:sz="0" w:space="0" w:color="auto"/>
            <w:bottom w:val="none" w:sz="0" w:space="0" w:color="auto"/>
            <w:right w:val="none" w:sz="0" w:space="0" w:color="auto"/>
          </w:divBdr>
          <w:divsChild>
            <w:div w:id="1228221780">
              <w:marLeft w:val="0"/>
              <w:marRight w:val="0"/>
              <w:marTop w:val="0"/>
              <w:marBottom w:val="0"/>
              <w:divBdr>
                <w:top w:val="none" w:sz="0" w:space="0" w:color="auto"/>
                <w:left w:val="none" w:sz="0" w:space="0" w:color="auto"/>
                <w:bottom w:val="none" w:sz="0" w:space="0" w:color="auto"/>
                <w:right w:val="none" w:sz="0" w:space="0" w:color="auto"/>
              </w:divBdr>
            </w:div>
          </w:divsChild>
        </w:div>
        <w:div w:id="574827390">
          <w:marLeft w:val="0"/>
          <w:marRight w:val="0"/>
          <w:marTop w:val="0"/>
          <w:marBottom w:val="0"/>
          <w:divBdr>
            <w:top w:val="none" w:sz="0" w:space="0" w:color="auto"/>
            <w:left w:val="none" w:sz="0" w:space="0" w:color="auto"/>
            <w:bottom w:val="none" w:sz="0" w:space="0" w:color="auto"/>
            <w:right w:val="none" w:sz="0" w:space="0" w:color="auto"/>
          </w:divBdr>
        </w:div>
        <w:div w:id="198395113">
          <w:marLeft w:val="0"/>
          <w:marRight w:val="0"/>
          <w:marTop w:val="0"/>
          <w:marBottom w:val="0"/>
          <w:divBdr>
            <w:top w:val="none" w:sz="0" w:space="0" w:color="auto"/>
            <w:left w:val="none" w:sz="0" w:space="0" w:color="auto"/>
            <w:bottom w:val="none" w:sz="0" w:space="0" w:color="auto"/>
            <w:right w:val="none" w:sz="0" w:space="0" w:color="auto"/>
          </w:divBdr>
          <w:divsChild>
            <w:div w:id="291716721">
              <w:marLeft w:val="0"/>
              <w:marRight w:val="0"/>
              <w:marTop w:val="0"/>
              <w:marBottom w:val="0"/>
              <w:divBdr>
                <w:top w:val="none" w:sz="0" w:space="0" w:color="auto"/>
                <w:left w:val="none" w:sz="0" w:space="0" w:color="auto"/>
                <w:bottom w:val="none" w:sz="0" w:space="0" w:color="auto"/>
                <w:right w:val="none" w:sz="0" w:space="0" w:color="auto"/>
              </w:divBdr>
            </w:div>
          </w:divsChild>
        </w:div>
        <w:div w:id="744961403">
          <w:marLeft w:val="0"/>
          <w:marRight w:val="0"/>
          <w:marTop w:val="0"/>
          <w:marBottom w:val="0"/>
          <w:divBdr>
            <w:top w:val="none" w:sz="0" w:space="0" w:color="auto"/>
            <w:left w:val="none" w:sz="0" w:space="0" w:color="auto"/>
            <w:bottom w:val="none" w:sz="0" w:space="0" w:color="auto"/>
            <w:right w:val="none" w:sz="0" w:space="0" w:color="auto"/>
          </w:divBdr>
        </w:div>
        <w:div w:id="1638410870">
          <w:marLeft w:val="0"/>
          <w:marRight w:val="0"/>
          <w:marTop w:val="0"/>
          <w:marBottom w:val="0"/>
          <w:divBdr>
            <w:top w:val="none" w:sz="0" w:space="0" w:color="auto"/>
            <w:left w:val="none" w:sz="0" w:space="0" w:color="auto"/>
            <w:bottom w:val="none" w:sz="0" w:space="0" w:color="auto"/>
            <w:right w:val="none" w:sz="0" w:space="0" w:color="auto"/>
          </w:divBdr>
          <w:divsChild>
            <w:div w:id="890114385">
              <w:marLeft w:val="0"/>
              <w:marRight w:val="0"/>
              <w:marTop w:val="0"/>
              <w:marBottom w:val="0"/>
              <w:divBdr>
                <w:top w:val="none" w:sz="0" w:space="0" w:color="auto"/>
                <w:left w:val="none" w:sz="0" w:space="0" w:color="auto"/>
                <w:bottom w:val="none" w:sz="0" w:space="0" w:color="auto"/>
                <w:right w:val="none" w:sz="0" w:space="0" w:color="auto"/>
              </w:divBdr>
            </w:div>
          </w:divsChild>
        </w:div>
        <w:div w:id="881939622">
          <w:marLeft w:val="0"/>
          <w:marRight w:val="0"/>
          <w:marTop w:val="300"/>
          <w:marBottom w:val="0"/>
          <w:divBdr>
            <w:top w:val="none" w:sz="0" w:space="0" w:color="auto"/>
            <w:left w:val="none" w:sz="0" w:space="0" w:color="auto"/>
            <w:bottom w:val="none" w:sz="0" w:space="0" w:color="auto"/>
            <w:right w:val="none" w:sz="0" w:space="0" w:color="auto"/>
          </w:divBdr>
          <w:divsChild>
            <w:div w:id="1160928277">
              <w:marLeft w:val="0"/>
              <w:marRight w:val="0"/>
              <w:marTop w:val="0"/>
              <w:marBottom w:val="0"/>
              <w:divBdr>
                <w:top w:val="none" w:sz="0" w:space="0" w:color="auto"/>
                <w:left w:val="none" w:sz="0" w:space="0" w:color="auto"/>
                <w:bottom w:val="none" w:sz="0" w:space="0" w:color="auto"/>
                <w:right w:val="none" w:sz="0" w:space="0" w:color="auto"/>
              </w:divBdr>
              <w:divsChild>
                <w:div w:id="173154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749839">
          <w:marLeft w:val="0"/>
          <w:marRight w:val="0"/>
          <w:marTop w:val="300"/>
          <w:marBottom w:val="0"/>
          <w:divBdr>
            <w:top w:val="none" w:sz="0" w:space="0" w:color="auto"/>
            <w:left w:val="none" w:sz="0" w:space="0" w:color="auto"/>
            <w:bottom w:val="none" w:sz="0" w:space="0" w:color="auto"/>
            <w:right w:val="none" w:sz="0" w:space="0" w:color="auto"/>
          </w:divBdr>
          <w:divsChild>
            <w:div w:id="1598555421">
              <w:marLeft w:val="0"/>
              <w:marRight w:val="0"/>
              <w:marTop w:val="0"/>
              <w:marBottom w:val="0"/>
              <w:divBdr>
                <w:top w:val="none" w:sz="0" w:space="0" w:color="auto"/>
                <w:left w:val="none" w:sz="0" w:space="0" w:color="auto"/>
                <w:bottom w:val="none" w:sz="0" w:space="0" w:color="auto"/>
                <w:right w:val="none" w:sz="0" w:space="0" w:color="auto"/>
              </w:divBdr>
              <w:divsChild>
                <w:div w:id="197062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6820">
          <w:marLeft w:val="0"/>
          <w:marRight w:val="0"/>
          <w:marTop w:val="300"/>
          <w:marBottom w:val="0"/>
          <w:divBdr>
            <w:top w:val="none" w:sz="0" w:space="0" w:color="auto"/>
            <w:left w:val="none" w:sz="0" w:space="0" w:color="auto"/>
            <w:bottom w:val="none" w:sz="0" w:space="0" w:color="auto"/>
            <w:right w:val="none" w:sz="0" w:space="0" w:color="auto"/>
          </w:divBdr>
          <w:divsChild>
            <w:div w:id="1813407888">
              <w:marLeft w:val="0"/>
              <w:marRight w:val="0"/>
              <w:marTop w:val="0"/>
              <w:marBottom w:val="0"/>
              <w:divBdr>
                <w:top w:val="none" w:sz="0" w:space="0" w:color="auto"/>
                <w:left w:val="none" w:sz="0" w:space="0" w:color="auto"/>
                <w:bottom w:val="none" w:sz="0" w:space="0" w:color="auto"/>
                <w:right w:val="none" w:sz="0" w:space="0" w:color="auto"/>
              </w:divBdr>
              <w:divsChild>
                <w:div w:id="665939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85269">
          <w:marLeft w:val="0"/>
          <w:marRight w:val="0"/>
          <w:marTop w:val="300"/>
          <w:marBottom w:val="0"/>
          <w:divBdr>
            <w:top w:val="none" w:sz="0" w:space="0" w:color="auto"/>
            <w:left w:val="none" w:sz="0" w:space="0" w:color="auto"/>
            <w:bottom w:val="none" w:sz="0" w:space="0" w:color="auto"/>
            <w:right w:val="none" w:sz="0" w:space="0" w:color="auto"/>
          </w:divBdr>
          <w:divsChild>
            <w:div w:id="2119400841">
              <w:marLeft w:val="0"/>
              <w:marRight w:val="0"/>
              <w:marTop w:val="0"/>
              <w:marBottom w:val="0"/>
              <w:divBdr>
                <w:top w:val="none" w:sz="0" w:space="0" w:color="auto"/>
                <w:left w:val="none" w:sz="0" w:space="0" w:color="auto"/>
                <w:bottom w:val="none" w:sz="0" w:space="0" w:color="auto"/>
                <w:right w:val="none" w:sz="0" w:space="0" w:color="auto"/>
              </w:divBdr>
              <w:divsChild>
                <w:div w:id="51689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584723">
      <w:bodyDiv w:val="1"/>
      <w:marLeft w:val="0"/>
      <w:marRight w:val="0"/>
      <w:marTop w:val="0"/>
      <w:marBottom w:val="0"/>
      <w:divBdr>
        <w:top w:val="none" w:sz="0" w:space="0" w:color="auto"/>
        <w:left w:val="none" w:sz="0" w:space="0" w:color="auto"/>
        <w:bottom w:val="none" w:sz="0" w:space="0" w:color="auto"/>
        <w:right w:val="none" w:sz="0" w:space="0" w:color="auto"/>
      </w:divBdr>
      <w:divsChild>
        <w:div w:id="812871144">
          <w:marLeft w:val="0"/>
          <w:marRight w:val="0"/>
          <w:marTop w:val="0"/>
          <w:marBottom w:val="0"/>
          <w:divBdr>
            <w:top w:val="none" w:sz="0" w:space="0" w:color="auto"/>
            <w:left w:val="none" w:sz="0" w:space="0" w:color="auto"/>
            <w:bottom w:val="none" w:sz="0" w:space="0" w:color="auto"/>
            <w:right w:val="none" w:sz="0" w:space="0" w:color="auto"/>
          </w:divBdr>
        </w:div>
        <w:div w:id="2136172405">
          <w:marLeft w:val="0"/>
          <w:marRight w:val="0"/>
          <w:marTop w:val="0"/>
          <w:marBottom w:val="0"/>
          <w:divBdr>
            <w:top w:val="none" w:sz="0" w:space="0" w:color="auto"/>
            <w:left w:val="none" w:sz="0" w:space="0" w:color="auto"/>
            <w:bottom w:val="none" w:sz="0" w:space="0" w:color="auto"/>
            <w:right w:val="none" w:sz="0" w:space="0" w:color="auto"/>
          </w:divBdr>
          <w:divsChild>
            <w:div w:id="370081925">
              <w:marLeft w:val="0"/>
              <w:marRight w:val="0"/>
              <w:marTop w:val="0"/>
              <w:marBottom w:val="0"/>
              <w:divBdr>
                <w:top w:val="none" w:sz="0" w:space="0" w:color="auto"/>
                <w:left w:val="none" w:sz="0" w:space="0" w:color="auto"/>
                <w:bottom w:val="none" w:sz="0" w:space="0" w:color="auto"/>
                <w:right w:val="none" w:sz="0" w:space="0" w:color="auto"/>
              </w:divBdr>
            </w:div>
          </w:divsChild>
        </w:div>
        <w:div w:id="531116160">
          <w:marLeft w:val="0"/>
          <w:marRight w:val="0"/>
          <w:marTop w:val="0"/>
          <w:marBottom w:val="0"/>
          <w:divBdr>
            <w:top w:val="none" w:sz="0" w:space="0" w:color="auto"/>
            <w:left w:val="none" w:sz="0" w:space="0" w:color="auto"/>
            <w:bottom w:val="none" w:sz="0" w:space="0" w:color="auto"/>
            <w:right w:val="none" w:sz="0" w:space="0" w:color="auto"/>
          </w:divBdr>
        </w:div>
        <w:div w:id="1495687652">
          <w:marLeft w:val="0"/>
          <w:marRight w:val="0"/>
          <w:marTop w:val="0"/>
          <w:marBottom w:val="0"/>
          <w:divBdr>
            <w:top w:val="none" w:sz="0" w:space="0" w:color="auto"/>
            <w:left w:val="none" w:sz="0" w:space="0" w:color="auto"/>
            <w:bottom w:val="none" w:sz="0" w:space="0" w:color="auto"/>
            <w:right w:val="none" w:sz="0" w:space="0" w:color="auto"/>
          </w:divBdr>
          <w:divsChild>
            <w:div w:id="818764155">
              <w:marLeft w:val="0"/>
              <w:marRight w:val="0"/>
              <w:marTop w:val="0"/>
              <w:marBottom w:val="0"/>
              <w:divBdr>
                <w:top w:val="none" w:sz="0" w:space="0" w:color="auto"/>
                <w:left w:val="none" w:sz="0" w:space="0" w:color="auto"/>
                <w:bottom w:val="none" w:sz="0" w:space="0" w:color="auto"/>
                <w:right w:val="none" w:sz="0" w:space="0" w:color="auto"/>
              </w:divBdr>
            </w:div>
          </w:divsChild>
        </w:div>
        <w:div w:id="469904233">
          <w:marLeft w:val="0"/>
          <w:marRight w:val="0"/>
          <w:marTop w:val="0"/>
          <w:marBottom w:val="0"/>
          <w:divBdr>
            <w:top w:val="none" w:sz="0" w:space="0" w:color="auto"/>
            <w:left w:val="none" w:sz="0" w:space="0" w:color="auto"/>
            <w:bottom w:val="none" w:sz="0" w:space="0" w:color="auto"/>
            <w:right w:val="none" w:sz="0" w:space="0" w:color="auto"/>
          </w:divBdr>
        </w:div>
        <w:div w:id="1273442110">
          <w:marLeft w:val="0"/>
          <w:marRight w:val="0"/>
          <w:marTop w:val="0"/>
          <w:marBottom w:val="0"/>
          <w:divBdr>
            <w:top w:val="none" w:sz="0" w:space="0" w:color="auto"/>
            <w:left w:val="none" w:sz="0" w:space="0" w:color="auto"/>
            <w:bottom w:val="none" w:sz="0" w:space="0" w:color="auto"/>
            <w:right w:val="none" w:sz="0" w:space="0" w:color="auto"/>
          </w:divBdr>
          <w:divsChild>
            <w:div w:id="1803881645">
              <w:marLeft w:val="0"/>
              <w:marRight w:val="0"/>
              <w:marTop w:val="0"/>
              <w:marBottom w:val="0"/>
              <w:divBdr>
                <w:top w:val="none" w:sz="0" w:space="0" w:color="auto"/>
                <w:left w:val="none" w:sz="0" w:space="0" w:color="auto"/>
                <w:bottom w:val="none" w:sz="0" w:space="0" w:color="auto"/>
                <w:right w:val="none" w:sz="0" w:space="0" w:color="auto"/>
              </w:divBdr>
            </w:div>
          </w:divsChild>
        </w:div>
        <w:div w:id="1968316753">
          <w:marLeft w:val="0"/>
          <w:marRight w:val="0"/>
          <w:marTop w:val="0"/>
          <w:marBottom w:val="0"/>
          <w:divBdr>
            <w:top w:val="none" w:sz="0" w:space="0" w:color="auto"/>
            <w:left w:val="none" w:sz="0" w:space="0" w:color="auto"/>
            <w:bottom w:val="none" w:sz="0" w:space="0" w:color="auto"/>
            <w:right w:val="none" w:sz="0" w:space="0" w:color="auto"/>
          </w:divBdr>
        </w:div>
        <w:div w:id="666908122">
          <w:marLeft w:val="0"/>
          <w:marRight w:val="0"/>
          <w:marTop w:val="0"/>
          <w:marBottom w:val="0"/>
          <w:divBdr>
            <w:top w:val="none" w:sz="0" w:space="0" w:color="auto"/>
            <w:left w:val="none" w:sz="0" w:space="0" w:color="auto"/>
            <w:bottom w:val="none" w:sz="0" w:space="0" w:color="auto"/>
            <w:right w:val="none" w:sz="0" w:space="0" w:color="auto"/>
          </w:divBdr>
          <w:divsChild>
            <w:div w:id="638150317">
              <w:marLeft w:val="0"/>
              <w:marRight w:val="0"/>
              <w:marTop w:val="0"/>
              <w:marBottom w:val="0"/>
              <w:divBdr>
                <w:top w:val="none" w:sz="0" w:space="0" w:color="auto"/>
                <w:left w:val="none" w:sz="0" w:space="0" w:color="auto"/>
                <w:bottom w:val="none" w:sz="0" w:space="0" w:color="auto"/>
                <w:right w:val="none" w:sz="0" w:space="0" w:color="auto"/>
              </w:divBdr>
            </w:div>
          </w:divsChild>
        </w:div>
        <w:div w:id="232474176">
          <w:marLeft w:val="0"/>
          <w:marRight w:val="0"/>
          <w:marTop w:val="0"/>
          <w:marBottom w:val="0"/>
          <w:divBdr>
            <w:top w:val="none" w:sz="0" w:space="0" w:color="auto"/>
            <w:left w:val="none" w:sz="0" w:space="0" w:color="auto"/>
            <w:bottom w:val="none" w:sz="0" w:space="0" w:color="auto"/>
            <w:right w:val="none" w:sz="0" w:space="0" w:color="auto"/>
          </w:divBdr>
        </w:div>
        <w:div w:id="1500585611">
          <w:marLeft w:val="0"/>
          <w:marRight w:val="0"/>
          <w:marTop w:val="0"/>
          <w:marBottom w:val="0"/>
          <w:divBdr>
            <w:top w:val="none" w:sz="0" w:space="0" w:color="auto"/>
            <w:left w:val="none" w:sz="0" w:space="0" w:color="auto"/>
            <w:bottom w:val="none" w:sz="0" w:space="0" w:color="auto"/>
            <w:right w:val="none" w:sz="0" w:space="0" w:color="auto"/>
          </w:divBdr>
          <w:divsChild>
            <w:div w:id="387648221">
              <w:marLeft w:val="0"/>
              <w:marRight w:val="0"/>
              <w:marTop w:val="0"/>
              <w:marBottom w:val="0"/>
              <w:divBdr>
                <w:top w:val="none" w:sz="0" w:space="0" w:color="auto"/>
                <w:left w:val="none" w:sz="0" w:space="0" w:color="auto"/>
                <w:bottom w:val="none" w:sz="0" w:space="0" w:color="auto"/>
                <w:right w:val="none" w:sz="0" w:space="0" w:color="auto"/>
              </w:divBdr>
            </w:div>
          </w:divsChild>
        </w:div>
        <w:div w:id="1027411029">
          <w:marLeft w:val="0"/>
          <w:marRight w:val="0"/>
          <w:marTop w:val="0"/>
          <w:marBottom w:val="0"/>
          <w:divBdr>
            <w:top w:val="none" w:sz="0" w:space="0" w:color="auto"/>
            <w:left w:val="none" w:sz="0" w:space="0" w:color="auto"/>
            <w:bottom w:val="none" w:sz="0" w:space="0" w:color="auto"/>
            <w:right w:val="none" w:sz="0" w:space="0" w:color="auto"/>
          </w:divBdr>
        </w:div>
        <w:div w:id="477695159">
          <w:marLeft w:val="0"/>
          <w:marRight w:val="0"/>
          <w:marTop w:val="0"/>
          <w:marBottom w:val="0"/>
          <w:divBdr>
            <w:top w:val="none" w:sz="0" w:space="0" w:color="auto"/>
            <w:left w:val="none" w:sz="0" w:space="0" w:color="auto"/>
            <w:bottom w:val="none" w:sz="0" w:space="0" w:color="auto"/>
            <w:right w:val="none" w:sz="0" w:space="0" w:color="auto"/>
          </w:divBdr>
          <w:divsChild>
            <w:div w:id="296302657">
              <w:marLeft w:val="0"/>
              <w:marRight w:val="0"/>
              <w:marTop w:val="0"/>
              <w:marBottom w:val="0"/>
              <w:divBdr>
                <w:top w:val="none" w:sz="0" w:space="0" w:color="auto"/>
                <w:left w:val="none" w:sz="0" w:space="0" w:color="auto"/>
                <w:bottom w:val="none" w:sz="0" w:space="0" w:color="auto"/>
                <w:right w:val="none" w:sz="0" w:space="0" w:color="auto"/>
              </w:divBdr>
            </w:div>
          </w:divsChild>
        </w:div>
        <w:div w:id="1300568958">
          <w:marLeft w:val="0"/>
          <w:marRight w:val="0"/>
          <w:marTop w:val="0"/>
          <w:marBottom w:val="0"/>
          <w:divBdr>
            <w:top w:val="none" w:sz="0" w:space="0" w:color="auto"/>
            <w:left w:val="none" w:sz="0" w:space="0" w:color="auto"/>
            <w:bottom w:val="none" w:sz="0" w:space="0" w:color="auto"/>
            <w:right w:val="none" w:sz="0" w:space="0" w:color="auto"/>
          </w:divBdr>
        </w:div>
        <w:div w:id="314259535">
          <w:marLeft w:val="0"/>
          <w:marRight w:val="0"/>
          <w:marTop w:val="0"/>
          <w:marBottom w:val="0"/>
          <w:divBdr>
            <w:top w:val="none" w:sz="0" w:space="0" w:color="auto"/>
            <w:left w:val="none" w:sz="0" w:space="0" w:color="auto"/>
            <w:bottom w:val="none" w:sz="0" w:space="0" w:color="auto"/>
            <w:right w:val="none" w:sz="0" w:space="0" w:color="auto"/>
          </w:divBdr>
          <w:divsChild>
            <w:div w:id="1250236722">
              <w:marLeft w:val="0"/>
              <w:marRight w:val="0"/>
              <w:marTop w:val="0"/>
              <w:marBottom w:val="0"/>
              <w:divBdr>
                <w:top w:val="none" w:sz="0" w:space="0" w:color="auto"/>
                <w:left w:val="none" w:sz="0" w:space="0" w:color="auto"/>
                <w:bottom w:val="none" w:sz="0" w:space="0" w:color="auto"/>
                <w:right w:val="none" w:sz="0" w:space="0" w:color="auto"/>
              </w:divBdr>
            </w:div>
          </w:divsChild>
        </w:div>
        <w:div w:id="1205365599">
          <w:marLeft w:val="0"/>
          <w:marRight w:val="0"/>
          <w:marTop w:val="300"/>
          <w:marBottom w:val="0"/>
          <w:divBdr>
            <w:top w:val="none" w:sz="0" w:space="0" w:color="auto"/>
            <w:left w:val="none" w:sz="0" w:space="0" w:color="auto"/>
            <w:bottom w:val="none" w:sz="0" w:space="0" w:color="auto"/>
            <w:right w:val="none" w:sz="0" w:space="0" w:color="auto"/>
          </w:divBdr>
          <w:divsChild>
            <w:div w:id="1499878935">
              <w:marLeft w:val="0"/>
              <w:marRight w:val="0"/>
              <w:marTop w:val="0"/>
              <w:marBottom w:val="0"/>
              <w:divBdr>
                <w:top w:val="none" w:sz="0" w:space="0" w:color="auto"/>
                <w:left w:val="none" w:sz="0" w:space="0" w:color="auto"/>
                <w:bottom w:val="none" w:sz="0" w:space="0" w:color="auto"/>
                <w:right w:val="none" w:sz="0" w:space="0" w:color="auto"/>
              </w:divBdr>
              <w:divsChild>
                <w:div w:id="1312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19557">
          <w:marLeft w:val="0"/>
          <w:marRight w:val="0"/>
          <w:marTop w:val="300"/>
          <w:marBottom w:val="0"/>
          <w:divBdr>
            <w:top w:val="none" w:sz="0" w:space="0" w:color="auto"/>
            <w:left w:val="none" w:sz="0" w:space="0" w:color="auto"/>
            <w:bottom w:val="none" w:sz="0" w:space="0" w:color="auto"/>
            <w:right w:val="none" w:sz="0" w:space="0" w:color="auto"/>
          </w:divBdr>
          <w:divsChild>
            <w:div w:id="1931351884">
              <w:marLeft w:val="0"/>
              <w:marRight w:val="0"/>
              <w:marTop w:val="0"/>
              <w:marBottom w:val="0"/>
              <w:divBdr>
                <w:top w:val="none" w:sz="0" w:space="0" w:color="auto"/>
                <w:left w:val="none" w:sz="0" w:space="0" w:color="auto"/>
                <w:bottom w:val="none" w:sz="0" w:space="0" w:color="auto"/>
                <w:right w:val="none" w:sz="0" w:space="0" w:color="auto"/>
              </w:divBdr>
              <w:divsChild>
                <w:div w:id="105863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70006">
          <w:marLeft w:val="0"/>
          <w:marRight w:val="0"/>
          <w:marTop w:val="300"/>
          <w:marBottom w:val="0"/>
          <w:divBdr>
            <w:top w:val="none" w:sz="0" w:space="0" w:color="auto"/>
            <w:left w:val="none" w:sz="0" w:space="0" w:color="auto"/>
            <w:bottom w:val="none" w:sz="0" w:space="0" w:color="auto"/>
            <w:right w:val="none" w:sz="0" w:space="0" w:color="auto"/>
          </w:divBdr>
          <w:divsChild>
            <w:div w:id="1575894971">
              <w:marLeft w:val="0"/>
              <w:marRight w:val="0"/>
              <w:marTop w:val="0"/>
              <w:marBottom w:val="0"/>
              <w:divBdr>
                <w:top w:val="none" w:sz="0" w:space="0" w:color="auto"/>
                <w:left w:val="none" w:sz="0" w:space="0" w:color="auto"/>
                <w:bottom w:val="none" w:sz="0" w:space="0" w:color="auto"/>
                <w:right w:val="none" w:sz="0" w:space="0" w:color="auto"/>
              </w:divBdr>
              <w:divsChild>
                <w:div w:id="268897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8252">
          <w:marLeft w:val="0"/>
          <w:marRight w:val="0"/>
          <w:marTop w:val="300"/>
          <w:marBottom w:val="0"/>
          <w:divBdr>
            <w:top w:val="none" w:sz="0" w:space="0" w:color="auto"/>
            <w:left w:val="none" w:sz="0" w:space="0" w:color="auto"/>
            <w:bottom w:val="none" w:sz="0" w:space="0" w:color="auto"/>
            <w:right w:val="none" w:sz="0" w:space="0" w:color="auto"/>
          </w:divBdr>
          <w:divsChild>
            <w:div w:id="1998193754">
              <w:marLeft w:val="0"/>
              <w:marRight w:val="0"/>
              <w:marTop w:val="0"/>
              <w:marBottom w:val="0"/>
              <w:divBdr>
                <w:top w:val="none" w:sz="0" w:space="0" w:color="auto"/>
                <w:left w:val="none" w:sz="0" w:space="0" w:color="auto"/>
                <w:bottom w:val="none" w:sz="0" w:space="0" w:color="auto"/>
                <w:right w:val="none" w:sz="0" w:space="0" w:color="auto"/>
              </w:divBdr>
              <w:divsChild>
                <w:div w:id="17207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53544">
      <w:bodyDiv w:val="1"/>
      <w:marLeft w:val="0"/>
      <w:marRight w:val="0"/>
      <w:marTop w:val="0"/>
      <w:marBottom w:val="0"/>
      <w:divBdr>
        <w:top w:val="none" w:sz="0" w:space="0" w:color="auto"/>
        <w:left w:val="none" w:sz="0" w:space="0" w:color="auto"/>
        <w:bottom w:val="none" w:sz="0" w:space="0" w:color="auto"/>
        <w:right w:val="none" w:sz="0" w:space="0" w:color="auto"/>
      </w:divBdr>
      <w:divsChild>
        <w:div w:id="243076966">
          <w:marLeft w:val="0"/>
          <w:marRight w:val="0"/>
          <w:marTop w:val="0"/>
          <w:marBottom w:val="0"/>
          <w:divBdr>
            <w:top w:val="none" w:sz="0" w:space="0" w:color="auto"/>
            <w:left w:val="none" w:sz="0" w:space="0" w:color="auto"/>
            <w:bottom w:val="none" w:sz="0" w:space="0" w:color="auto"/>
            <w:right w:val="none" w:sz="0" w:space="0" w:color="auto"/>
          </w:divBdr>
        </w:div>
        <w:div w:id="93525085">
          <w:marLeft w:val="0"/>
          <w:marRight w:val="0"/>
          <w:marTop w:val="0"/>
          <w:marBottom w:val="0"/>
          <w:divBdr>
            <w:top w:val="none" w:sz="0" w:space="0" w:color="auto"/>
            <w:left w:val="none" w:sz="0" w:space="0" w:color="auto"/>
            <w:bottom w:val="none" w:sz="0" w:space="0" w:color="auto"/>
            <w:right w:val="none" w:sz="0" w:space="0" w:color="auto"/>
          </w:divBdr>
          <w:divsChild>
            <w:div w:id="1513689866">
              <w:marLeft w:val="0"/>
              <w:marRight w:val="0"/>
              <w:marTop w:val="0"/>
              <w:marBottom w:val="0"/>
              <w:divBdr>
                <w:top w:val="none" w:sz="0" w:space="0" w:color="auto"/>
                <w:left w:val="none" w:sz="0" w:space="0" w:color="auto"/>
                <w:bottom w:val="none" w:sz="0" w:space="0" w:color="auto"/>
                <w:right w:val="none" w:sz="0" w:space="0" w:color="auto"/>
              </w:divBdr>
            </w:div>
          </w:divsChild>
        </w:div>
        <w:div w:id="866260731">
          <w:marLeft w:val="0"/>
          <w:marRight w:val="0"/>
          <w:marTop w:val="0"/>
          <w:marBottom w:val="0"/>
          <w:divBdr>
            <w:top w:val="none" w:sz="0" w:space="0" w:color="auto"/>
            <w:left w:val="none" w:sz="0" w:space="0" w:color="auto"/>
            <w:bottom w:val="none" w:sz="0" w:space="0" w:color="auto"/>
            <w:right w:val="none" w:sz="0" w:space="0" w:color="auto"/>
          </w:divBdr>
        </w:div>
        <w:div w:id="942879560">
          <w:marLeft w:val="0"/>
          <w:marRight w:val="0"/>
          <w:marTop w:val="0"/>
          <w:marBottom w:val="0"/>
          <w:divBdr>
            <w:top w:val="none" w:sz="0" w:space="0" w:color="auto"/>
            <w:left w:val="none" w:sz="0" w:space="0" w:color="auto"/>
            <w:bottom w:val="none" w:sz="0" w:space="0" w:color="auto"/>
            <w:right w:val="none" w:sz="0" w:space="0" w:color="auto"/>
          </w:divBdr>
          <w:divsChild>
            <w:div w:id="505244694">
              <w:marLeft w:val="0"/>
              <w:marRight w:val="0"/>
              <w:marTop w:val="0"/>
              <w:marBottom w:val="0"/>
              <w:divBdr>
                <w:top w:val="none" w:sz="0" w:space="0" w:color="auto"/>
                <w:left w:val="none" w:sz="0" w:space="0" w:color="auto"/>
                <w:bottom w:val="none" w:sz="0" w:space="0" w:color="auto"/>
                <w:right w:val="none" w:sz="0" w:space="0" w:color="auto"/>
              </w:divBdr>
            </w:div>
          </w:divsChild>
        </w:div>
        <w:div w:id="1735659816">
          <w:marLeft w:val="0"/>
          <w:marRight w:val="0"/>
          <w:marTop w:val="0"/>
          <w:marBottom w:val="0"/>
          <w:divBdr>
            <w:top w:val="none" w:sz="0" w:space="0" w:color="auto"/>
            <w:left w:val="none" w:sz="0" w:space="0" w:color="auto"/>
            <w:bottom w:val="none" w:sz="0" w:space="0" w:color="auto"/>
            <w:right w:val="none" w:sz="0" w:space="0" w:color="auto"/>
          </w:divBdr>
        </w:div>
        <w:div w:id="1068957971">
          <w:marLeft w:val="0"/>
          <w:marRight w:val="0"/>
          <w:marTop w:val="0"/>
          <w:marBottom w:val="0"/>
          <w:divBdr>
            <w:top w:val="none" w:sz="0" w:space="0" w:color="auto"/>
            <w:left w:val="none" w:sz="0" w:space="0" w:color="auto"/>
            <w:bottom w:val="none" w:sz="0" w:space="0" w:color="auto"/>
            <w:right w:val="none" w:sz="0" w:space="0" w:color="auto"/>
          </w:divBdr>
          <w:divsChild>
            <w:div w:id="1139805800">
              <w:marLeft w:val="0"/>
              <w:marRight w:val="0"/>
              <w:marTop w:val="0"/>
              <w:marBottom w:val="0"/>
              <w:divBdr>
                <w:top w:val="none" w:sz="0" w:space="0" w:color="auto"/>
                <w:left w:val="none" w:sz="0" w:space="0" w:color="auto"/>
                <w:bottom w:val="none" w:sz="0" w:space="0" w:color="auto"/>
                <w:right w:val="none" w:sz="0" w:space="0" w:color="auto"/>
              </w:divBdr>
            </w:div>
          </w:divsChild>
        </w:div>
        <w:div w:id="1028067154">
          <w:marLeft w:val="0"/>
          <w:marRight w:val="0"/>
          <w:marTop w:val="0"/>
          <w:marBottom w:val="0"/>
          <w:divBdr>
            <w:top w:val="none" w:sz="0" w:space="0" w:color="auto"/>
            <w:left w:val="none" w:sz="0" w:space="0" w:color="auto"/>
            <w:bottom w:val="none" w:sz="0" w:space="0" w:color="auto"/>
            <w:right w:val="none" w:sz="0" w:space="0" w:color="auto"/>
          </w:divBdr>
        </w:div>
        <w:div w:id="2039694509">
          <w:marLeft w:val="0"/>
          <w:marRight w:val="0"/>
          <w:marTop w:val="0"/>
          <w:marBottom w:val="0"/>
          <w:divBdr>
            <w:top w:val="none" w:sz="0" w:space="0" w:color="auto"/>
            <w:left w:val="none" w:sz="0" w:space="0" w:color="auto"/>
            <w:bottom w:val="none" w:sz="0" w:space="0" w:color="auto"/>
            <w:right w:val="none" w:sz="0" w:space="0" w:color="auto"/>
          </w:divBdr>
          <w:divsChild>
            <w:div w:id="1184176049">
              <w:marLeft w:val="0"/>
              <w:marRight w:val="0"/>
              <w:marTop w:val="0"/>
              <w:marBottom w:val="0"/>
              <w:divBdr>
                <w:top w:val="none" w:sz="0" w:space="0" w:color="auto"/>
                <w:left w:val="none" w:sz="0" w:space="0" w:color="auto"/>
                <w:bottom w:val="none" w:sz="0" w:space="0" w:color="auto"/>
                <w:right w:val="none" w:sz="0" w:space="0" w:color="auto"/>
              </w:divBdr>
            </w:div>
          </w:divsChild>
        </w:div>
        <w:div w:id="1011950159">
          <w:marLeft w:val="0"/>
          <w:marRight w:val="0"/>
          <w:marTop w:val="0"/>
          <w:marBottom w:val="0"/>
          <w:divBdr>
            <w:top w:val="none" w:sz="0" w:space="0" w:color="auto"/>
            <w:left w:val="none" w:sz="0" w:space="0" w:color="auto"/>
            <w:bottom w:val="none" w:sz="0" w:space="0" w:color="auto"/>
            <w:right w:val="none" w:sz="0" w:space="0" w:color="auto"/>
          </w:divBdr>
        </w:div>
        <w:div w:id="1543983115">
          <w:marLeft w:val="0"/>
          <w:marRight w:val="0"/>
          <w:marTop w:val="0"/>
          <w:marBottom w:val="0"/>
          <w:divBdr>
            <w:top w:val="none" w:sz="0" w:space="0" w:color="auto"/>
            <w:left w:val="none" w:sz="0" w:space="0" w:color="auto"/>
            <w:bottom w:val="none" w:sz="0" w:space="0" w:color="auto"/>
            <w:right w:val="none" w:sz="0" w:space="0" w:color="auto"/>
          </w:divBdr>
          <w:divsChild>
            <w:div w:id="1180198508">
              <w:marLeft w:val="0"/>
              <w:marRight w:val="0"/>
              <w:marTop w:val="0"/>
              <w:marBottom w:val="0"/>
              <w:divBdr>
                <w:top w:val="none" w:sz="0" w:space="0" w:color="auto"/>
                <w:left w:val="none" w:sz="0" w:space="0" w:color="auto"/>
                <w:bottom w:val="none" w:sz="0" w:space="0" w:color="auto"/>
                <w:right w:val="none" w:sz="0" w:space="0" w:color="auto"/>
              </w:divBdr>
            </w:div>
          </w:divsChild>
        </w:div>
        <w:div w:id="1288703682">
          <w:marLeft w:val="0"/>
          <w:marRight w:val="0"/>
          <w:marTop w:val="0"/>
          <w:marBottom w:val="0"/>
          <w:divBdr>
            <w:top w:val="none" w:sz="0" w:space="0" w:color="auto"/>
            <w:left w:val="none" w:sz="0" w:space="0" w:color="auto"/>
            <w:bottom w:val="none" w:sz="0" w:space="0" w:color="auto"/>
            <w:right w:val="none" w:sz="0" w:space="0" w:color="auto"/>
          </w:divBdr>
        </w:div>
        <w:div w:id="1381635651">
          <w:marLeft w:val="0"/>
          <w:marRight w:val="0"/>
          <w:marTop w:val="0"/>
          <w:marBottom w:val="0"/>
          <w:divBdr>
            <w:top w:val="none" w:sz="0" w:space="0" w:color="auto"/>
            <w:left w:val="none" w:sz="0" w:space="0" w:color="auto"/>
            <w:bottom w:val="none" w:sz="0" w:space="0" w:color="auto"/>
            <w:right w:val="none" w:sz="0" w:space="0" w:color="auto"/>
          </w:divBdr>
          <w:divsChild>
            <w:div w:id="1040014962">
              <w:marLeft w:val="0"/>
              <w:marRight w:val="0"/>
              <w:marTop w:val="0"/>
              <w:marBottom w:val="0"/>
              <w:divBdr>
                <w:top w:val="none" w:sz="0" w:space="0" w:color="auto"/>
                <w:left w:val="none" w:sz="0" w:space="0" w:color="auto"/>
                <w:bottom w:val="none" w:sz="0" w:space="0" w:color="auto"/>
                <w:right w:val="none" w:sz="0" w:space="0" w:color="auto"/>
              </w:divBdr>
            </w:div>
          </w:divsChild>
        </w:div>
        <w:div w:id="254750913">
          <w:marLeft w:val="0"/>
          <w:marRight w:val="0"/>
          <w:marTop w:val="0"/>
          <w:marBottom w:val="0"/>
          <w:divBdr>
            <w:top w:val="none" w:sz="0" w:space="0" w:color="auto"/>
            <w:left w:val="none" w:sz="0" w:space="0" w:color="auto"/>
            <w:bottom w:val="none" w:sz="0" w:space="0" w:color="auto"/>
            <w:right w:val="none" w:sz="0" w:space="0" w:color="auto"/>
          </w:divBdr>
        </w:div>
        <w:div w:id="405616274">
          <w:marLeft w:val="0"/>
          <w:marRight w:val="0"/>
          <w:marTop w:val="0"/>
          <w:marBottom w:val="0"/>
          <w:divBdr>
            <w:top w:val="none" w:sz="0" w:space="0" w:color="auto"/>
            <w:left w:val="none" w:sz="0" w:space="0" w:color="auto"/>
            <w:bottom w:val="none" w:sz="0" w:space="0" w:color="auto"/>
            <w:right w:val="none" w:sz="0" w:space="0" w:color="auto"/>
          </w:divBdr>
          <w:divsChild>
            <w:div w:id="1756970125">
              <w:marLeft w:val="0"/>
              <w:marRight w:val="0"/>
              <w:marTop w:val="0"/>
              <w:marBottom w:val="0"/>
              <w:divBdr>
                <w:top w:val="none" w:sz="0" w:space="0" w:color="auto"/>
                <w:left w:val="none" w:sz="0" w:space="0" w:color="auto"/>
                <w:bottom w:val="none" w:sz="0" w:space="0" w:color="auto"/>
                <w:right w:val="none" w:sz="0" w:space="0" w:color="auto"/>
              </w:divBdr>
            </w:div>
          </w:divsChild>
        </w:div>
        <w:div w:id="248076752">
          <w:marLeft w:val="0"/>
          <w:marRight w:val="0"/>
          <w:marTop w:val="300"/>
          <w:marBottom w:val="0"/>
          <w:divBdr>
            <w:top w:val="none" w:sz="0" w:space="0" w:color="auto"/>
            <w:left w:val="none" w:sz="0" w:space="0" w:color="auto"/>
            <w:bottom w:val="none" w:sz="0" w:space="0" w:color="auto"/>
            <w:right w:val="none" w:sz="0" w:space="0" w:color="auto"/>
          </w:divBdr>
          <w:divsChild>
            <w:div w:id="1872185886">
              <w:marLeft w:val="0"/>
              <w:marRight w:val="0"/>
              <w:marTop w:val="0"/>
              <w:marBottom w:val="0"/>
              <w:divBdr>
                <w:top w:val="none" w:sz="0" w:space="0" w:color="auto"/>
                <w:left w:val="none" w:sz="0" w:space="0" w:color="auto"/>
                <w:bottom w:val="none" w:sz="0" w:space="0" w:color="auto"/>
                <w:right w:val="none" w:sz="0" w:space="0" w:color="auto"/>
              </w:divBdr>
              <w:divsChild>
                <w:div w:id="70379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87481">
          <w:marLeft w:val="0"/>
          <w:marRight w:val="0"/>
          <w:marTop w:val="300"/>
          <w:marBottom w:val="0"/>
          <w:divBdr>
            <w:top w:val="none" w:sz="0" w:space="0" w:color="auto"/>
            <w:left w:val="none" w:sz="0" w:space="0" w:color="auto"/>
            <w:bottom w:val="none" w:sz="0" w:space="0" w:color="auto"/>
            <w:right w:val="none" w:sz="0" w:space="0" w:color="auto"/>
          </w:divBdr>
          <w:divsChild>
            <w:div w:id="2129615503">
              <w:marLeft w:val="0"/>
              <w:marRight w:val="0"/>
              <w:marTop w:val="0"/>
              <w:marBottom w:val="0"/>
              <w:divBdr>
                <w:top w:val="none" w:sz="0" w:space="0" w:color="auto"/>
                <w:left w:val="none" w:sz="0" w:space="0" w:color="auto"/>
                <w:bottom w:val="none" w:sz="0" w:space="0" w:color="auto"/>
                <w:right w:val="none" w:sz="0" w:space="0" w:color="auto"/>
              </w:divBdr>
              <w:divsChild>
                <w:div w:id="73682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995163">
          <w:marLeft w:val="0"/>
          <w:marRight w:val="0"/>
          <w:marTop w:val="300"/>
          <w:marBottom w:val="0"/>
          <w:divBdr>
            <w:top w:val="none" w:sz="0" w:space="0" w:color="auto"/>
            <w:left w:val="none" w:sz="0" w:space="0" w:color="auto"/>
            <w:bottom w:val="none" w:sz="0" w:space="0" w:color="auto"/>
            <w:right w:val="none" w:sz="0" w:space="0" w:color="auto"/>
          </w:divBdr>
          <w:divsChild>
            <w:div w:id="997922755">
              <w:marLeft w:val="0"/>
              <w:marRight w:val="0"/>
              <w:marTop w:val="0"/>
              <w:marBottom w:val="0"/>
              <w:divBdr>
                <w:top w:val="none" w:sz="0" w:space="0" w:color="auto"/>
                <w:left w:val="none" w:sz="0" w:space="0" w:color="auto"/>
                <w:bottom w:val="none" w:sz="0" w:space="0" w:color="auto"/>
                <w:right w:val="none" w:sz="0" w:space="0" w:color="auto"/>
              </w:divBdr>
              <w:divsChild>
                <w:div w:id="24669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8450">
          <w:marLeft w:val="0"/>
          <w:marRight w:val="0"/>
          <w:marTop w:val="300"/>
          <w:marBottom w:val="0"/>
          <w:divBdr>
            <w:top w:val="none" w:sz="0" w:space="0" w:color="auto"/>
            <w:left w:val="none" w:sz="0" w:space="0" w:color="auto"/>
            <w:bottom w:val="none" w:sz="0" w:space="0" w:color="auto"/>
            <w:right w:val="none" w:sz="0" w:space="0" w:color="auto"/>
          </w:divBdr>
          <w:divsChild>
            <w:div w:id="466122230">
              <w:marLeft w:val="0"/>
              <w:marRight w:val="0"/>
              <w:marTop w:val="0"/>
              <w:marBottom w:val="0"/>
              <w:divBdr>
                <w:top w:val="none" w:sz="0" w:space="0" w:color="auto"/>
                <w:left w:val="none" w:sz="0" w:space="0" w:color="auto"/>
                <w:bottom w:val="none" w:sz="0" w:space="0" w:color="auto"/>
                <w:right w:val="none" w:sz="0" w:space="0" w:color="auto"/>
              </w:divBdr>
              <w:divsChild>
                <w:div w:id="27591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474382">
      <w:bodyDiv w:val="1"/>
      <w:marLeft w:val="0"/>
      <w:marRight w:val="0"/>
      <w:marTop w:val="0"/>
      <w:marBottom w:val="0"/>
      <w:divBdr>
        <w:top w:val="none" w:sz="0" w:space="0" w:color="auto"/>
        <w:left w:val="none" w:sz="0" w:space="0" w:color="auto"/>
        <w:bottom w:val="none" w:sz="0" w:space="0" w:color="auto"/>
        <w:right w:val="none" w:sz="0" w:space="0" w:color="auto"/>
      </w:divBdr>
    </w:div>
    <w:div w:id="2114935945">
      <w:bodyDiv w:val="1"/>
      <w:marLeft w:val="0"/>
      <w:marRight w:val="0"/>
      <w:marTop w:val="0"/>
      <w:marBottom w:val="0"/>
      <w:divBdr>
        <w:top w:val="none" w:sz="0" w:space="0" w:color="auto"/>
        <w:left w:val="none" w:sz="0" w:space="0" w:color="auto"/>
        <w:bottom w:val="none" w:sz="0" w:space="0" w:color="auto"/>
        <w:right w:val="none" w:sz="0" w:space="0" w:color="auto"/>
      </w:divBdr>
      <w:divsChild>
        <w:div w:id="1278298248">
          <w:marLeft w:val="0"/>
          <w:marRight w:val="0"/>
          <w:marTop w:val="0"/>
          <w:marBottom w:val="0"/>
          <w:divBdr>
            <w:top w:val="none" w:sz="0" w:space="0" w:color="auto"/>
            <w:left w:val="none" w:sz="0" w:space="0" w:color="auto"/>
            <w:bottom w:val="none" w:sz="0" w:space="0" w:color="auto"/>
            <w:right w:val="none" w:sz="0" w:space="0" w:color="auto"/>
          </w:divBdr>
        </w:div>
        <w:div w:id="1860848321">
          <w:marLeft w:val="0"/>
          <w:marRight w:val="0"/>
          <w:marTop w:val="0"/>
          <w:marBottom w:val="0"/>
          <w:divBdr>
            <w:top w:val="none" w:sz="0" w:space="0" w:color="auto"/>
            <w:left w:val="none" w:sz="0" w:space="0" w:color="auto"/>
            <w:bottom w:val="none" w:sz="0" w:space="0" w:color="auto"/>
            <w:right w:val="none" w:sz="0" w:space="0" w:color="auto"/>
          </w:divBdr>
          <w:divsChild>
            <w:div w:id="439641952">
              <w:marLeft w:val="0"/>
              <w:marRight w:val="0"/>
              <w:marTop w:val="0"/>
              <w:marBottom w:val="0"/>
              <w:divBdr>
                <w:top w:val="none" w:sz="0" w:space="0" w:color="auto"/>
                <w:left w:val="none" w:sz="0" w:space="0" w:color="auto"/>
                <w:bottom w:val="none" w:sz="0" w:space="0" w:color="auto"/>
                <w:right w:val="none" w:sz="0" w:space="0" w:color="auto"/>
              </w:divBdr>
            </w:div>
          </w:divsChild>
        </w:div>
        <w:div w:id="1816557595">
          <w:marLeft w:val="0"/>
          <w:marRight w:val="0"/>
          <w:marTop w:val="0"/>
          <w:marBottom w:val="0"/>
          <w:divBdr>
            <w:top w:val="none" w:sz="0" w:space="0" w:color="auto"/>
            <w:left w:val="none" w:sz="0" w:space="0" w:color="auto"/>
            <w:bottom w:val="none" w:sz="0" w:space="0" w:color="auto"/>
            <w:right w:val="none" w:sz="0" w:space="0" w:color="auto"/>
          </w:divBdr>
        </w:div>
        <w:div w:id="33779195">
          <w:marLeft w:val="0"/>
          <w:marRight w:val="0"/>
          <w:marTop w:val="0"/>
          <w:marBottom w:val="0"/>
          <w:divBdr>
            <w:top w:val="none" w:sz="0" w:space="0" w:color="auto"/>
            <w:left w:val="none" w:sz="0" w:space="0" w:color="auto"/>
            <w:bottom w:val="none" w:sz="0" w:space="0" w:color="auto"/>
            <w:right w:val="none" w:sz="0" w:space="0" w:color="auto"/>
          </w:divBdr>
          <w:divsChild>
            <w:div w:id="1130396070">
              <w:marLeft w:val="0"/>
              <w:marRight w:val="0"/>
              <w:marTop w:val="0"/>
              <w:marBottom w:val="0"/>
              <w:divBdr>
                <w:top w:val="none" w:sz="0" w:space="0" w:color="auto"/>
                <w:left w:val="none" w:sz="0" w:space="0" w:color="auto"/>
                <w:bottom w:val="none" w:sz="0" w:space="0" w:color="auto"/>
                <w:right w:val="none" w:sz="0" w:space="0" w:color="auto"/>
              </w:divBdr>
            </w:div>
          </w:divsChild>
        </w:div>
        <w:div w:id="1547257736">
          <w:marLeft w:val="0"/>
          <w:marRight w:val="0"/>
          <w:marTop w:val="0"/>
          <w:marBottom w:val="0"/>
          <w:divBdr>
            <w:top w:val="none" w:sz="0" w:space="0" w:color="auto"/>
            <w:left w:val="none" w:sz="0" w:space="0" w:color="auto"/>
            <w:bottom w:val="none" w:sz="0" w:space="0" w:color="auto"/>
            <w:right w:val="none" w:sz="0" w:space="0" w:color="auto"/>
          </w:divBdr>
        </w:div>
        <w:div w:id="1404528412">
          <w:marLeft w:val="0"/>
          <w:marRight w:val="0"/>
          <w:marTop w:val="0"/>
          <w:marBottom w:val="0"/>
          <w:divBdr>
            <w:top w:val="none" w:sz="0" w:space="0" w:color="auto"/>
            <w:left w:val="none" w:sz="0" w:space="0" w:color="auto"/>
            <w:bottom w:val="none" w:sz="0" w:space="0" w:color="auto"/>
            <w:right w:val="none" w:sz="0" w:space="0" w:color="auto"/>
          </w:divBdr>
          <w:divsChild>
            <w:div w:id="995063825">
              <w:marLeft w:val="0"/>
              <w:marRight w:val="0"/>
              <w:marTop w:val="0"/>
              <w:marBottom w:val="0"/>
              <w:divBdr>
                <w:top w:val="none" w:sz="0" w:space="0" w:color="auto"/>
                <w:left w:val="none" w:sz="0" w:space="0" w:color="auto"/>
                <w:bottom w:val="none" w:sz="0" w:space="0" w:color="auto"/>
                <w:right w:val="none" w:sz="0" w:space="0" w:color="auto"/>
              </w:divBdr>
            </w:div>
          </w:divsChild>
        </w:div>
        <w:div w:id="1005595793">
          <w:marLeft w:val="0"/>
          <w:marRight w:val="0"/>
          <w:marTop w:val="0"/>
          <w:marBottom w:val="0"/>
          <w:divBdr>
            <w:top w:val="none" w:sz="0" w:space="0" w:color="auto"/>
            <w:left w:val="none" w:sz="0" w:space="0" w:color="auto"/>
            <w:bottom w:val="none" w:sz="0" w:space="0" w:color="auto"/>
            <w:right w:val="none" w:sz="0" w:space="0" w:color="auto"/>
          </w:divBdr>
        </w:div>
        <w:div w:id="1790080258">
          <w:marLeft w:val="0"/>
          <w:marRight w:val="0"/>
          <w:marTop w:val="0"/>
          <w:marBottom w:val="0"/>
          <w:divBdr>
            <w:top w:val="none" w:sz="0" w:space="0" w:color="auto"/>
            <w:left w:val="none" w:sz="0" w:space="0" w:color="auto"/>
            <w:bottom w:val="none" w:sz="0" w:space="0" w:color="auto"/>
            <w:right w:val="none" w:sz="0" w:space="0" w:color="auto"/>
          </w:divBdr>
          <w:divsChild>
            <w:div w:id="1285499780">
              <w:marLeft w:val="0"/>
              <w:marRight w:val="0"/>
              <w:marTop w:val="0"/>
              <w:marBottom w:val="0"/>
              <w:divBdr>
                <w:top w:val="none" w:sz="0" w:space="0" w:color="auto"/>
                <w:left w:val="none" w:sz="0" w:space="0" w:color="auto"/>
                <w:bottom w:val="none" w:sz="0" w:space="0" w:color="auto"/>
                <w:right w:val="none" w:sz="0" w:space="0" w:color="auto"/>
              </w:divBdr>
            </w:div>
          </w:divsChild>
        </w:div>
        <w:div w:id="127861795">
          <w:marLeft w:val="0"/>
          <w:marRight w:val="0"/>
          <w:marTop w:val="0"/>
          <w:marBottom w:val="0"/>
          <w:divBdr>
            <w:top w:val="none" w:sz="0" w:space="0" w:color="auto"/>
            <w:left w:val="none" w:sz="0" w:space="0" w:color="auto"/>
            <w:bottom w:val="none" w:sz="0" w:space="0" w:color="auto"/>
            <w:right w:val="none" w:sz="0" w:space="0" w:color="auto"/>
          </w:divBdr>
        </w:div>
        <w:div w:id="1548225303">
          <w:marLeft w:val="0"/>
          <w:marRight w:val="0"/>
          <w:marTop w:val="0"/>
          <w:marBottom w:val="0"/>
          <w:divBdr>
            <w:top w:val="none" w:sz="0" w:space="0" w:color="auto"/>
            <w:left w:val="none" w:sz="0" w:space="0" w:color="auto"/>
            <w:bottom w:val="none" w:sz="0" w:space="0" w:color="auto"/>
            <w:right w:val="none" w:sz="0" w:space="0" w:color="auto"/>
          </w:divBdr>
          <w:divsChild>
            <w:div w:id="1024357013">
              <w:marLeft w:val="0"/>
              <w:marRight w:val="0"/>
              <w:marTop w:val="0"/>
              <w:marBottom w:val="0"/>
              <w:divBdr>
                <w:top w:val="none" w:sz="0" w:space="0" w:color="auto"/>
                <w:left w:val="none" w:sz="0" w:space="0" w:color="auto"/>
                <w:bottom w:val="none" w:sz="0" w:space="0" w:color="auto"/>
                <w:right w:val="none" w:sz="0" w:space="0" w:color="auto"/>
              </w:divBdr>
            </w:div>
          </w:divsChild>
        </w:div>
        <w:div w:id="171723431">
          <w:marLeft w:val="0"/>
          <w:marRight w:val="0"/>
          <w:marTop w:val="0"/>
          <w:marBottom w:val="0"/>
          <w:divBdr>
            <w:top w:val="none" w:sz="0" w:space="0" w:color="auto"/>
            <w:left w:val="none" w:sz="0" w:space="0" w:color="auto"/>
            <w:bottom w:val="none" w:sz="0" w:space="0" w:color="auto"/>
            <w:right w:val="none" w:sz="0" w:space="0" w:color="auto"/>
          </w:divBdr>
        </w:div>
        <w:div w:id="1058820916">
          <w:marLeft w:val="0"/>
          <w:marRight w:val="0"/>
          <w:marTop w:val="0"/>
          <w:marBottom w:val="0"/>
          <w:divBdr>
            <w:top w:val="none" w:sz="0" w:space="0" w:color="auto"/>
            <w:left w:val="none" w:sz="0" w:space="0" w:color="auto"/>
            <w:bottom w:val="none" w:sz="0" w:space="0" w:color="auto"/>
            <w:right w:val="none" w:sz="0" w:space="0" w:color="auto"/>
          </w:divBdr>
          <w:divsChild>
            <w:div w:id="2004040099">
              <w:marLeft w:val="0"/>
              <w:marRight w:val="0"/>
              <w:marTop w:val="0"/>
              <w:marBottom w:val="0"/>
              <w:divBdr>
                <w:top w:val="none" w:sz="0" w:space="0" w:color="auto"/>
                <w:left w:val="none" w:sz="0" w:space="0" w:color="auto"/>
                <w:bottom w:val="none" w:sz="0" w:space="0" w:color="auto"/>
                <w:right w:val="none" w:sz="0" w:space="0" w:color="auto"/>
              </w:divBdr>
            </w:div>
          </w:divsChild>
        </w:div>
        <w:div w:id="132989967">
          <w:marLeft w:val="0"/>
          <w:marRight w:val="0"/>
          <w:marTop w:val="0"/>
          <w:marBottom w:val="0"/>
          <w:divBdr>
            <w:top w:val="none" w:sz="0" w:space="0" w:color="auto"/>
            <w:left w:val="none" w:sz="0" w:space="0" w:color="auto"/>
            <w:bottom w:val="none" w:sz="0" w:space="0" w:color="auto"/>
            <w:right w:val="none" w:sz="0" w:space="0" w:color="auto"/>
          </w:divBdr>
        </w:div>
        <w:div w:id="1986424479">
          <w:marLeft w:val="0"/>
          <w:marRight w:val="0"/>
          <w:marTop w:val="0"/>
          <w:marBottom w:val="0"/>
          <w:divBdr>
            <w:top w:val="none" w:sz="0" w:space="0" w:color="auto"/>
            <w:left w:val="none" w:sz="0" w:space="0" w:color="auto"/>
            <w:bottom w:val="none" w:sz="0" w:space="0" w:color="auto"/>
            <w:right w:val="none" w:sz="0" w:space="0" w:color="auto"/>
          </w:divBdr>
          <w:divsChild>
            <w:div w:id="162934000">
              <w:marLeft w:val="0"/>
              <w:marRight w:val="0"/>
              <w:marTop w:val="0"/>
              <w:marBottom w:val="0"/>
              <w:divBdr>
                <w:top w:val="none" w:sz="0" w:space="0" w:color="auto"/>
                <w:left w:val="none" w:sz="0" w:space="0" w:color="auto"/>
                <w:bottom w:val="none" w:sz="0" w:space="0" w:color="auto"/>
                <w:right w:val="none" w:sz="0" w:space="0" w:color="auto"/>
              </w:divBdr>
            </w:div>
          </w:divsChild>
        </w:div>
        <w:div w:id="1937252919">
          <w:marLeft w:val="0"/>
          <w:marRight w:val="0"/>
          <w:marTop w:val="300"/>
          <w:marBottom w:val="0"/>
          <w:divBdr>
            <w:top w:val="none" w:sz="0" w:space="0" w:color="auto"/>
            <w:left w:val="none" w:sz="0" w:space="0" w:color="auto"/>
            <w:bottom w:val="none" w:sz="0" w:space="0" w:color="auto"/>
            <w:right w:val="none" w:sz="0" w:space="0" w:color="auto"/>
          </w:divBdr>
          <w:divsChild>
            <w:div w:id="1649048678">
              <w:marLeft w:val="0"/>
              <w:marRight w:val="0"/>
              <w:marTop w:val="0"/>
              <w:marBottom w:val="0"/>
              <w:divBdr>
                <w:top w:val="none" w:sz="0" w:space="0" w:color="auto"/>
                <w:left w:val="none" w:sz="0" w:space="0" w:color="auto"/>
                <w:bottom w:val="none" w:sz="0" w:space="0" w:color="auto"/>
                <w:right w:val="none" w:sz="0" w:space="0" w:color="auto"/>
              </w:divBdr>
              <w:divsChild>
                <w:div w:id="1761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120613">
          <w:marLeft w:val="0"/>
          <w:marRight w:val="0"/>
          <w:marTop w:val="300"/>
          <w:marBottom w:val="0"/>
          <w:divBdr>
            <w:top w:val="none" w:sz="0" w:space="0" w:color="auto"/>
            <w:left w:val="none" w:sz="0" w:space="0" w:color="auto"/>
            <w:bottom w:val="none" w:sz="0" w:space="0" w:color="auto"/>
            <w:right w:val="none" w:sz="0" w:space="0" w:color="auto"/>
          </w:divBdr>
          <w:divsChild>
            <w:div w:id="211578740">
              <w:marLeft w:val="0"/>
              <w:marRight w:val="0"/>
              <w:marTop w:val="0"/>
              <w:marBottom w:val="0"/>
              <w:divBdr>
                <w:top w:val="none" w:sz="0" w:space="0" w:color="auto"/>
                <w:left w:val="none" w:sz="0" w:space="0" w:color="auto"/>
                <w:bottom w:val="none" w:sz="0" w:space="0" w:color="auto"/>
                <w:right w:val="none" w:sz="0" w:space="0" w:color="auto"/>
              </w:divBdr>
              <w:divsChild>
                <w:div w:id="74083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11284">
          <w:marLeft w:val="0"/>
          <w:marRight w:val="0"/>
          <w:marTop w:val="300"/>
          <w:marBottom w:val="0"/>
          <w:divBdr>
            <w:top w:val="none" w:sz="0" w:space="0" w:color="auto"/>
            <w:left w:val="none" w:sz="0" w:space="0" w:color="auto"/>
            <w:bottom w:val="none" w:sz="0" w:space="0" w:color="auto"/>
            <w:right w:val="none" w:sz="0" w:space="0" w:color="auto"/>
          </w:divBdr>
          <w:divsChild>
            <w:div w:id="1851337024">
              <w:marLeft w:val="0"/>
              <w:marRight w:val="0"/>
              <w:marTop w:val="0"/>
              <w:marBottom w:val="0"/>
              <w:divBdr>
                <w:top w:val="none" w:sz="0" w:space="0" w:color="auto"/>
                <w:left w:val="none" w:sz="0" w:space="0" w:color="auto"/>
                <w:bottom w:val="none" w:sz="0" w:space="0" w:color="auto"/>
                <w:right w:val="none" w:sz="0" w:space="0" w:color="auto"/>
              </w:divBdr>
              <w:divsChild>
                <w:div w:id="2209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326779">
      <w:bodyDiv w:val="1"/>
      <w:marLeft w:val="0"/>
      <w:marRight w:val="0"/>
      <w:marTop w:val="0"/>
      <w:marBottom w:val="0"/>
      <w:divBdr>
        <w:top w:val="none" w:sz="0" w:space="0" w:color="auto"/>
        <w:left w:val="none" w:sz="0" w:space="0" w:color="auto"/>
        <w:bottom w:val="none" w:sz="0" w:space="0" w:color="auto"/>
        <w:right w:val="none" w:sz="0" w:space="0" w:color="auto"/>
      </w:divBdr>
      <w:divsChild>
        <w:div w:id="613247735">
          <w:marLeft w:val="0"/>
          <w:marRight w:val="0"/>
          <w:marTop w:val="0"/>
          <w:marBottom w:val="0"/>
          <w:divBdr>
            <w:top w:val="none" w:sz="0" w:space="0" w:color="auto"/>
            <w:left w:val="none" w:sz="0" w:space="0" w:color="auto"/>
            <w:bottom w:val="none" w:sz="0" w:space="0" w:color="auto"/>
            <w:right w:val="none" w:sz="0" w:space="0" w:color="auto"/>
          </w:divBdr>
        </w:div>
        <w:div w:id="1488782105">
          <w:marLeft w:val="0"/>
          <w:marRight w:val="0"/>
          <w:marTop w:val="0"/>
          <w:marBottom w:val="0"/>
          <w:divBdr>
            <w:top w:val="none" w:sz="0" w:space="0" w:color="auto"/>
            <w:left w:val="none" w:sz="0" w:space="0" w:color="auto"/>
            <w:bottom w:val="none" w:sz="0" w:space="0" w:color="auto"/>
            <w:right w:val="none" w:sz="0" w:space="0" w:color="auto"/>
          </w:divBdr>
          <w:divsChild>
            <w:div w:id="693193202">
              <w:marLeft w:val="0"/>
              <w:marRight w:val="0"/>
              <w:marTop w:val="0"/>
              <w:marBottom w:val="0"/>
              <w:divBdr>
                <w:top w:val="none" w:sz="0" w:space="0" w:color="auto"/>
                <w:left w:val="none" w:sz="0" w:space="0" w:color="auto"/>
                <w:bottom w:val="none" w:sz="0" w:space="0" w:color="auto"/>
                <w:right w:val="none" w:sz="0" w:space="0" w:color="auto"/>
              </w:divBdr>
            </w:div>
          </w:divsChild>
        </w:div>
        <w:div w:id="1689677580">
          <w:marLeft w:val="0"/>
          <w:marRight w:val="0"/>
          <w:marTop w:val="0"/>
          <w:marBottom w:val="0"/>
          <w:divBdr>
            <w:top w:val="none" w:sz="0" w:space="0" w:color="auto"/>
            <w:left w:val="none" w:sz="0" w:space="0" w:color="auto"/>
            <w:bottom w:val="none" w:sz="0" w:space="0" w:color="auto"/>
            <w:right w:val="none" w:sz="0" w:space="0" w:color="auto"/>
          </w:divBdr>
        </w:div>
        <w:div w:id="2068524743">
          <w:marLeft w:val="0"/>
          <w:marRight w:val="0"/>
          <w:marTop w:val="0"/>
          <w:marBottom w:val="0"/>
          <w:divBdr>
            <w:top w:val="none" w:sz="0" w:space="0" w:color="auto"/>
            <w:left w:val="none" w:sz="0" w:space="0" w:color="auto"/>
            <w:bottom w:val="none" w:sz="0" w:space="0" w:color="auto"/>
            <w:right w:val="none" w:sz="0" w:space="0" w:color="auto"/>
          </w:divBdr>
          <w:divsChild>
            <w:div w:id="1172332180">
              <w:marLeft w:val="0"/>
              <w:marRight w:val="0"/>
              <w:marTop w:val="0"/>
              <w:marBottom w:val="0"/>
              <w:divBdr>
                <w:top w:val="none" w:sz="0" w:space="0" w:color="auto"/>
                <w:left w:val="none" w:sz="0" w:space="0" w:color="auto"/>
                <w:bottom w:val="none" w:sz="0" w:space="0" w:color="auto"/>
                <w:right w:val="none" w:sz="0" w:space="0" w:color="auto"/>
              </w:divBdr>
            </w:div>
          </w:divsChild>
        </w:div>
        <w:div w:id="678240000">
          <w:marLeft w:val="0"/>
          <w:marRight w:val="0"/>
          <w:marTop w:val="0"/>
          <w:marBottom w:val="0"/>
          <w:divBdr>
            <w:top w:val="none" w:sz="0" w:space="0" w:color="auto"/>
            <w:left w:val="none" w:sz="0" w:space="0" w:color="auto"/>
            <w:bottom w:val="none" w:sz="0" w:space="0" w:color="auto"/>
            <w:right w:val="none" w:sz="0" w:space="0" w:color="auto"/>
          </w:divBdr>
        </w:div>
        <w:div w:id="2058164253">
          <w:marLeft w:val="0"/>
          <w:marRight w:val="0"/>
          <w:marTop w:val="0"/>
          <w:marBottom w:val="0"/>
          <w:divBdr>
            <w:top w:val="none" w:sz="0" w:space="0" w:color="auto"/>
            <w:left w:val="none" w:sz="0" w:space="0" w:color="auto"/>
            <w:bottom w:val="none" w:sz="0" w:space="0" w:color="auto"/>
            <w:right w:val="none" w:sz="0" w:space="0" w:color="auto"/>
          </w:divBdr>
          <w:divsChild>
            <w:div w:id="1653481878">
              <w:marLeft w:val="0"/>
              <w:marRight w:val="0"/>
              <w:marTop w:val="0"/>
              <w:marBottom w:val="0"/>
              <w:divBdr>
                <w:top w:val="none" w:sz="0" w:space="0" w:color="auto"/>
                <w:left w:val="none" w:sz="0" w:space="0" w:color="auto"/>
                <w:bottom w:val="none" w:sz="0" w:space="0" w:color="auto"/>
                <w:right w:val="none" w:sz="0" w:space="0" w:color="auto"/>
              </w:divBdr>
            </w:div>
          </w:divsChild>
        </w:div>
        <w:div w:id="663779022">
          <w:marLeft w:val="0"/>
          <w:marRight w:val="0"/>
          <w:marTop w:val="0"/>
          <w:marBottom w:val="0"/>
          <w:divBdr>
            <w:top w:val="none" w:sz="0" w:space="0" w:color="auto"/>
            <w:left w:val="none" w:sz="0" w:space="0" w:color="auto"/>
            <w:bottom w:val="none" w:sz="0" w:space="0" w:color="auto"/>
            <w:right w:val="none" w:sz="0" w:space="0" w:color="auto"/>
          </w:divBdr>
        </w:div>
        <w:div w:id="2096902740">
          <w:marLeft w:val="0"/>
          <w:marRight w:val="0"/>
          <w:marTop w:val="0"/>
          <w:marBottom w:val="0"/>
          <w:divBdr>
            <w:top w:val="none" w:sz="0" w:space="0" w:color="auto"/>
            <w:left w:val="none" w:sz="0" w:space="0" w:color="auto"/>
            <w:bottom w:val="none" w:sz="0" w:space="0" w:color="auto"/>
            <w:right w:val="none" w:sz="0" w:space="0" w:color="auto"/>
          </w:divBdr>
          <w:divsChild>
            <w:div w:id="1544246895">
              <w:marLeft w:val="0"/>
              <w:marRight w:val="0"/>
              <w:marTop w:val="0"/>
              <w:marBottom w:val="0"/>
              <w:divBdr>
                <w:top w:val="none" w:sz="0" w:space="0" w:color="auto"/>
                <w:left w:val="none" w:sz="0" w:space="0" w:color="auto"/>
                <w:bottom w:val="none" w:sz="0" w:space="0" w:color="auto"/>
                <w:right w:val="none" w:sz="0" w:space="0" w:color="auto"/>
              </w:divBdr>
            </w:div>
          </w:divsChild>
        </w:div>
        <w:div w:id="1633092668">
          <w:marLeft w:val="0"/>
          <w:marRight w:val="0"/>
          <w:marTop w:val="0"/>
          <w:marBottom w:val="0"/>
          <w:divBdr>
            <w:top w:val="none" w:sz="0" w:space="0" w:color="auto"/>
            <w:left w:val="none" w:sz="0" w:space="0" w:color="auto"/>
            <w:bottom w:val="none" w:sz="0" w:space="0" w:color="auto"/>
            <w:right w:val="none" w:sz="0" w:space="0" w:color="auto"/>
          </w:divBdr>
        </w:div>
        <w:div w:id="1437674073">
          <w:marLeft w:val="0"/>
          <w:marRight w:val="0"/>
          <w:marTop w:val="0"/>
          <w:marBottom w:val="0"/>
          <w:divBdr>
            <w:top w:val="none" w:sz="0" w:space="0" w:color="auto"/>
            <w:left w:val="none" w:sz="0" w:space="0" w:color="auto"/>
            <w:bottom w:val="none" w:sz="0" w:space="0" w:color="auto"/>
            <w:right w:val="none" w:sz="0" w:space="0" w:color="auto"/>
          </w:divBdr>
          <w:divsChild>
            <w:div w:id="2064475188">
              <w:marLeft w:val="0"/>
              <w:marRight w:val="0"/>
              <w:marTop w:val="0"/>
              <w:marBottom w:val="0"/>
              <w:divBdr>
                <w:top w:val="none" w:sz="0" w:space="0" w:color="auto"/>
                <w:left w:val="none" w:sz="0" w:space="0" w:color="auto"/>
                <w:bottom w:val="none" w:sz="0" w:space="0" w:color="auto"/>
                <w:right w:val="none" w:sz="0" w:space="0" w:color="auto"/>
              </w:divBdr>
            </w:div>
          </w:divsChild>
        </w:div>
        <w:div w:id="439034223">
          <w:marLeft w:val="0"/>
          <w:marRight w:val="0"/>
          <w:marTop w:val="0"/>
          <w:marBottom w:val="0"/>
          <w:divBdr>
            <w:top w:val="none" w:sz="0" w:space="0" w:color="auto"/>
            <w:left w:val="none" w:sz="0" w:space="0" w:color="auto"/>
            <w:bottom w:val="none" w:sz="0" w:space="0" w:color="auto"/>
            <w:right w:val="none" w:sz="0" w:space="0" w:color="auto"/>
          </w:divBdr>
        </w:div>
        <w:div w:id="309095523">
          <w:marLeft w:val="0"/>
          <w:marRight w:val="0"/>
          <w:marTop w:val="0"/>
          <w:marBottom w:val="0"/>
          <w:divBdr>
            <w:top w:val="none" w:sz="0" w:space="0" w:color="auto"/>
            <w:left w:val="none" w:sz="0" w:space="0" w:color="auto"/>
            <w:bottom w:val="none" w:sz="0" w:space="0" w:color="auto"/>
            <w:right w:val="none" w:sz="0" w:space="0" w:color="auto"/>
          </w:divBdr>
          <w:divsChild>
            <w:div w:id="1042828557">
              <w:marLeft w:val="0"/>
              <w:marRight w:val="0"/>
              <w:marTop w:val="0"/>
              <w:marBottom w:val="0"/>
              <w:divBdr>
                <w:top w:val="none" w:sz="0" w:space="0" w:color="auto"/>
                <w:left w:val="none" w:sz="0" w:space="0" w:color="auto"/>
                <w:bottom w:val="none" w:sz="0" w:space="0" w:color="auto"/>
                <w:right w:val="none" w:sz="0" w:space="0" w:color="auto"/>
              </w:divBdr>
            </w:div>
          </w:divsChild>
        </w:div>
        <w:div w:id="665472194">
          <w:marLeft w:val="0"/>
          <w:marRight w:val="0"/>
          <w:marTop w:val="0"/>
          <w:marBottom w:val="0"/>
          <w:divBdr>
            <w:top w:val="none" w:sz="0" w:space="0" w:color="auto"/>
            <w:left w:val="none" w:sz="0" w:space="0" w:color="auto"/>
            <w:bottom w:val="none" w:sz="0" w:space="0" w:color="auto"/>
            <w:right w:val="none" w:sz="0" w:space="0" w:color="auto"/>
          </w:divBdr>
        </w:div>
        <w:div w:id="890380749">
          <w:marLeft w:val="0"/>
          <w:marRight w:val="0"/>
          <w:marTop w:val="0"/>
          <w:marBottom w:val="0"/>
          <w:divBdr>
            <w:top w:val="none" w:sz="0" w:space="0" w:color="auto"/>
            <w:left w:val="none" w:sz="0" w:space="0" w:color="auto"/>
            <w:bottom w:val="none" w:sz="0" w:space="0" w:color="auto"/>
            <w:right w:val="none" w:sz="0" w:space="0" w:color="auto"/>
          </w:divBdr>
          <w:divsChild>
            <w:div w:id="1004553165">
              <w:marLeft w:val="0"/>
              <w:marRight w:val="0"/>
              <w:marTop w:val="0"/>
              <w:marBottom w:val="0"/>
              <w:divBdr>
                <w:top w:val="none" w:sz="0" w:space="0" w:color="auto"/>
                <w:left w:val="none" w:sz="0" w:space="0" w:color="auto"/>
                <w:bottom w:val="none" w:sz="0" w:space="0" w:color="auto"/>
                <w:right w:val="none" w:sz="0" w:space="0" w:color="auto"/>
              </w:divBdr>
            </w:div>
          </w:divsChild>
        </w:div>
        <w:div w:id="2084645893">
          <w:marLeft w:val="0"/>
          <w:marRight w:val="0"/>
          <w:marTop w:val="300"/>
          <w:marBottom w:val="0"/>
          <w:divBdr>
            <w:top w:val="none" w:sz="0" w:space="0" w:color="auto"/>
            <w:left w:val="none" w:sz="0" w:space="0" w:color="auto"/>
            <w:bottom w:val="none" w:sz="0" w:space="0" w:color="auto"/>
            <w:right w:val="none" w:sz="0" w:space="0" w:color="auto"/>
          </w:divBdr>
          <w:divsChild>
            <w:div w:id="768356742">
              <w:marLeft w:val="0"/>
              <w:marRight w:val="0"/>
              <w:marTop w:val="0"/>
              <w:marBottom w:val="0"/>
              <w:divBdr>
                <w:top w:val="none" w:sz="0" w:space="0" w:color="auto"/>
                <w:left w:val="none" w:sz="0" w:space="0" w:color="auto"/>
                <w:bottom w:val="none" w:sz="0" w:space="0" w:color="auto"/>
                <w:right w:val="none" w:sz="0" w:space="0" w:color="auto"/>
              </w:divBdr>
              <w:divsChild>
                <w:div w:id="98809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16356">
          <w:marLeft w:val="0"/>
          <w:marRight w:val="0"/>
          <w:marTop w:val="300"/>
          <w:marBottom w:val="0"/>
          <w:divBdr>
            <w:top w:val="none" w:sz="0" w:space="0" w:color="auto"/>
            <w:left w:val="none" w:sz="0" w:space="0" w:color="auto"/>
            <w:bottom w:val="none" w:sz="0" w:space="0" w:color="auto"/>
            <w:right w:val="none" w:sz="0" w:space="0" w:color="auto"/>
          </w:divBdr>
          <w:divsChild>
            <w:div w:id="1145929313">
              <w:marLeft w:val="0"/>
              <w:marRight w:val="0"/>
              <w:marTop w:val="0"/>
              <w:marBottom w:val="0"/>
              <w:divBdr>
                <w:top w:val="none" w:sz="0" w:space="0" w:color="auto"/>
                <w:left w:val="none" w:sz="0" w:space="0" w:color="auto"/>
                <w:bottom w:val="none" w:sz="0" w:space="0" w:color="auto"/>
                <w:right w:val="none" w:sz="0" w:space="0" w:color="auto"/>
              </w:divBdr>
              <w:divsChild>
                <w:div w:id="152104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240915">
          <w:marLeft w:val="0"/>
          <w:marRight w:val="0"/>
          <w:marTop w:val="300"/>
          <w:marBottom w:val="0"/>
          <w:divBdr>
            <w:top w:val="none" w:sz="0" w:space="0" w:color="auto"/>
            <w:left w:val="none" w:sz="0" w:space="0" w:color="auto"/>
            <w:bottom w:val="none" w:sz="0" w:space="0" w:color="auto"/>
            <w:right w:val="none" w:sz="0" w:space="0" w:color="auto"/>
          </w:divBdr>
          <w:divsChild>
            <w:div w:id="1089619363">
              <w:marLeft w:val="0"/>
              <w:marRight w:val="0"/>
              <w:marTop w:val="0"/>
              <w:marBottom w:val="0"/>
              <w:divBdr>
                <w:top w:val="none" w:sz="0" w:space="0" w:color="auto"/>
                <w:left w:val="none" w:sz="0" w:space="0" w:color="auto"/>
                <w:bottom w:val="none" w:sz="0" w:space="0" w:color="auto"/>
                <w:right w:val="none" w:sz="0" w:space="0" w:color="auto"/>
              </w:divBdr>
              <w:divsChild>
                <w:div w:id="134139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1678565">
      <w:bodyDiv w:val="1"/>
      <w:marLeft w:val="0"/>
      <w:marRight w:val="0"/>
      <w:marTop w:val="0"/>
      <w:marBottom w:val="0"/>
      <w:divBdr>
        <w:top w:val="none" w:sz="0" w:space="0" w:color="auto"/>
        <w:left w:val="none" w:sz="0" w:space="0" w:color="auto"/>
        <w:bottom w:val="none" w:sz="0" w:space="0" w:color="auto"/>
        <w:right w:val="none" w:sz="0" w:space="0" w:color="auto"/>
      </w:divBdr>
    </w:div>
    <w:div w:id="2123571312">
      <w:bodyDiv w:val="1"/>
      <w:marLeft w:val="0"/>
      <w:marRight w:val="0"/>
      <w:marTop w:val="0"/>
      <w:marBottom w:val="0"/>
      <w:divBdr>
        <w:top w:val="none" w:sz="0" w:space="0" w:color="auto"/>
        <w:left w:val="none" w:sz="0" w:space="0" w:color="auto"/>
        <w:bottom w:val="none" w:sz="0" w:space="0" w:color="auto"/>
        <w:right w:val="none" w:sz="0" w:space="0" w:color="auto"/>
      </w:divBdr>
      <w:divsChild>
        <w:div w:id="879317160">
          <w:marLeft w:val="0"/>
          <w:marRight w:val="0"/>
          <w:marTop w:val="0"/>
          <w:marBottom w:val="0"/>
          <w:divBdr>
            <w:top w:val="none" w:sz="0" w:space="0" w:color="auto"/>
            <w:left w:val="none" w:sz="0" w:space="0" w:color="auto"/>
            <w:bottom w:val="none" w:sz="0" w:space="0" w:color="auto"/>
            <w:right w:val="none" w:sz="0" w:space="0" w:color="auto"/>
          </w:divBdr>
        </w:div>
        <w:div w:id="993528588">
          <w:marLeft w:val="0"/>
          <w:marRight w:val="0"/>
          <w:marTop w:val="0"/>
          <w:marBottom w:val="0"/>
          <w:divBdr>
            <w:top w:val="none" w:sz="0" w:space="0" w:color="auto"/>
            <w:left w:val="none" w:sz="0" w:space="0" w:color="auto"/>
            <w:bottom w:val="none" w:sz="0" w:space="0" w:color="auto"/>
            <w:right w:val="none" w:sz="0" w:space="0" w:color="auto"/>
          </w:divBdr>
          <w:divsChild>
            <w:div w:id="1443109945">
              <w:marLeft w:val="0"/>
              <w:marRight w:val="0"/>
              <w:marTop w:val="0"/>
              <w:marBottom w:val="0"/>
              <w:divBdr>
                <w:top w:val="none" w:sz="0" w:space="0" w:color="auto"/>
                <w:left w:val="none" w:sz="0" w:space="0" w:color="auto"/>
                <w:bottom w:val="none" w:sz="0" w:space="0" w:color="auto"/>
                <w:right w:val="none" w:sz="0" w:space="0" w:color="auto"/>
              </w:divBdr>
            </w:div>
          </w:divsChild>
        </w:div>
        <w:div w:id="1519737226">
          <w:marLeft w:val="0"/>
          <w:marRight w:val="0"/>
          <w:marTop w:val="0"/>
          <w:marBottom w:val="0"/>
          <w:divBdr>
            <w:top w:val="none" w:sz="0" w:space="0" w:color="auto"/>
            <w:left w:val="none" w:sz="0" w:space="0" w:color="auto"/>
            <w:bottom w:val="none" w:sz="0" w:space="0" w:color="auto"/>
            <w:right w:val="none" w:sz="0" w:space="0" w:color="auto"/>
          </w:divBdr>
        </w:div>
        <w:div w:id="998196411">
          <w:marLeft w:val="0"/>
          <w:marRight w:val="0"/>
          <w:marTop w:val="0"/>
          <w:marBottom w:val="0"/>
          <w:divBdr>
            <w:top w:val="none" w:sz="0" w:space="0" w:color="auto"/>
            <w:left w:val="none" w:sz="0" w:space="0" w:color="auto"/>
            <w:bottom w:val="none" w:sz="0" w:space="0" w:color="auto"/>
            <w:right w:val="none" w:sz="0" w:space="0" w:color="auto"/>
          </w:divBdr>
          <w:divsChild>
            <w:div w:id="838429398">
              <w:marLeft w:val="0"/>
              <w:marRight w:val="0"/>
              <w:marTop w:val="0"/>
              <w:marBottom w:val="0"/>
              <w:divBdr>
                <w:top w:val="none" w:sz="0" w:space="0" w:color="auto"/>
                <w:left w:val="none" w:sz="0" w:space="0" w:color="auto"/>
                <w:bottom w:val="none" w:sz="0" w:space="0" w:color="auto"/>
                <w:right w:val="none" w:sz="0" w:space="0" w:color="auto"/>
              </w:divBdr>
            </w:div>
          </w:divsChild>
        </w:div>
        <w:div w:id="1443190951">
          <w:marLeft w:val="0"/>
          <w:marRight w:val="0"/>
          <w:marTop w:val="0"/>
          <w:marBottom w:val="0"/>
          <w:divBdr>
            <w:top w:val="none" w:sz="0" w:space="0" w:color="auto"/>
            <w:left w:val="none" w:sz="0" w:space="0" w:color="auto"/>
            <w:bottom w:val="none" w:sz="0" w:space="0" w:color="auto"/>
            <w:right w:val="none" w:sz="0" w:space="0" w:color="auto"/>
          </w:divBdr>
        </w:div>
        <w:div w:id="1171291013">
          <w:marLeft w:val="0"/>
          <w:marRight w:val="0"/>
          <w:marTop w:val="0"/>
          <w:marBottom w:val="0"/>
          <w:divBdr>
            <w:top w:val="none" w:sz="0" w:space="0" w:color="auto"/>
            <w:left w:val="none" w:sz="0" w:space="0" w:color="auto"/>
            <w:bottom w:val="none" w:sz="0" w:space="0" w:color="auto"/>
            <w:right w:val="none" w:sz="0" w:space="0" w:color="auto"/>
          </w:divBdr>
          <w:divsChild>
            <w:div w:id="257298451">
              <w:marLeft w:val="0"/>
              <w:marRight w:val="0"/>
              <w:marTop w:val="0"/>
              <w:marBottom w:val="0"/>
              <w:divBdr>
                <w:top w:val="none" w:sz="0" w:space="0" w:color="auto"/>
                <w:left w:val="none" w:sz="0" w:space="0" w:color="auto"/>
                <w:bottom w:val="none" w:sz="0" w:space="0" w:color="auto"/>
                <w:right w:val="none" w:sz="0" w:space="0" w:color="auto"/>
              </w:divBdr>
            </w:div>
          </w:divsChild>
        </w:div>
        <w:div w:id="1137837839">
          <w:marLeft w:val="0"/>
          <w:marRight w:val="0"/>
          <w:marTop w:val="0"/>
          <w:marBottom w:val="0"/>
          <w:divBdr>
            <w:top w:val="none" w:sz="0" w:space="0" w:color="auto"/>
            <w:left w:val="none" w:sz="0" w:space="0" w:color="auto"/>
            <w:bottom w:val="none" w:sz="0" w:space="0" w:color="auto"/>
            <w:right w:val="none" w:sz="0" w:space="0" w:color="auto"/>
          </w:divBdr>
        </w:div>
        <w:div w:id="1862933490">
          <w:marLeft w:val="0"/>
          <w:marRight w:val="0"/>
          <w:marTop w:val="0"/>
          <w:marBottom w:val="0"/>
          <w:divBdr>
            <w:top w:val="none" w:sz="0" w:space="0" w:color="auto"/>
            <w:left w:val="none" w:sz="0" w:space="0" w:color="auto"/>
            <w:bottom w:val="none" w:sz="0" w:space="0" w:color="auto"/>
            <w:right w:val="none" w:sz="0" w:space="0" w:color="auto"/>
          </w:divBdr>
          <w:divsChild>
            <w:div w:id="1270118918">
              <w:marLeft w:val="0"/>
              <w:marRight w:val="0"/>
              <w:marTop w:val="0"/>
              <w:marBottom w:val="0"/>
              <w:divBdr>
                <w:top w:val="none" w:sz="0" w:space="0" w:color="auto"/>
                <w:left w:val="none" w:sz="0" w:space="0" w:color="auto"/>
                <w:bottom w:val="none" w:sz="0" w:space="0" w:color="auto"/>
                <w:right w:val="none" w:sz="0" w:space="0" w:color="auto"/>
              </w:divBdr>
            </w:div>
          </w:divsChild>
        </w:div>
        <w:div w:id="318005374">
          <w:marLeft w:val="0"/>
          <w:marRight w:val="0"/>
          <w:marTop w:val="0"/>
          <w:marBottom w:val="0"/>
          <w:divBdr>
            <w:top w:val="none" w:sz="0" w:space="0" w:color="auto"/>
            <w:left w:val="none" w:sz="0" w:space="0" w:color="auto"/>
            <w:bottom w:val="none" w:sz="0" w:space="0" w:color="auto"/>
            <w:right w:val="none" w:sz="0" w:space="0" w:color="auto"/>
          </w:divBdr>
        </w:div>
        <w:div w:id="1033459487">
          <w:marLeft w:val="0"/>
          <w:marRight w:val="0"/>
          <w:marTop w:val="0"/>
          <w:marBottom w:val="0"/>
          <w:divBdr>
            <w:top w:val="none" w:sz="0" w:space="0" w:color="auto"/>
            <w:left w:val="none" w:sz="0" w:space="0" w:color="auto"/>
            <w:bottom w:val="none" w:sz="0" w:space="0" w:color="auto"/>
            <w:right w:val="none" w:sz="0" w:space="0" w:color="auto"/>
          </w:divBdr>
          <w:divsChild>
            <w:div w:id="2004426906">
              <w:marLeft w:val="0"/>
              <w:marRight w:val="0"/>
              <w:marTop w:val="0"/>
              <w:marBottom w:val="0"/>
              <w:divBdr>
                <w:top w:val="none" w:sz="0" w:space="0" w:color="auto"/>
                <w:left w:val="none" w:sz="0" w:space="0" w:color="auto"/>
                <w:bottom w:val="none" w:sz="0" w:space="0" w:color="auto"/>
                <w:right w:val="none" w:sz="0" w:space="0" w:color="auto"/>
              </w:divBdr>
            </w:div>
          </w:divsChild>
        </w:div>
        <w:div w:id="1377050332">
          <w:marLeft w:val="0"/>
          <w:marRight w:val="0"/>
          <w:marTop w:val="0"/>
          <w:marBottom w:val="0"/>
          <w:divBdr>
            <w:top w:val="none" w:sz="0" w:space="0" w:color="auto"/>
            <w:left w:val="none" w:sz="0" w:space="0" w:color="auto"/>
            <w:bottom w:val="none" w:sz="0" w:space="0" w:color="auto"/>
            <w:right w:val="none" w:sz="0" w:space="0" w:color="auto"/>
          </w:divBdr>
        </w:div>
        <w:div w:id="1034429599">
          <w:marLeft w:val="0"/>
          <w:marRight w:val="0"/>
          <w:marTop w:val="0"/>
          <w:marBottom w:val="0"/>
          <w:divBdr>
            <w:top w:val="none" w:sz="0" w:space="0" w:color="auto"/>
            <w:left w:val="none" w:sz="0" w:space="0" w:color="auto"/>
            <w:bottom w:val="none" w:sz="0" w:space="0" w:color="auto"/>
            <w:right w:val="none" w:sz="0" w:space="0" w:color="auto"/>
          </w:divBdr>
          <w:divsChild>
            <w:div w:id="31345144">
              <w:marLeft w:val="0"/>
              <w:marRight w:val="0"/>
              <w:marTop w:val="0"/>
              <w:marBottom w:val="0"/>
              <w:divBdr>
                <w:top w:val="none" w:sz="0" w:space="0" w:color="auto"/>
                <w:left w:val="none" w:sz="0" w:space="0" w:color="auto"/>
                <w:bottom w:val="none" w:sz="0" w:space="0" w:color="auto"/>
                <w:right w:val="none" w:sz="0" w:space="0" w:color="auto"/>
              </w:divBdr>
            </w:div>
          </w:divsChild>
        </w:div>
        <w:div w:id="2124422920">
          <w:marLeft w:val="0"/>
          <w:marRight w:val="0"/>
          <w:marTop w:val="0"/>
          <w:marBottom w:val="0"/>
          <w:divBdr>
            <w:top w:val="none" w:sz="0" w:space="0" w:color="auto"/>
            <w:left w:val="none" w:sz="0" w:space="0" w:color="auto"/>
            <w:bottom w:val="none" w:sz="0" w:space="0" w:color="auto"/>
            <w:right w:val="none" w:sz="0" w:space="0" w:color="auto"/>
          </w:divBdr>
        </w:div>
        <w:div w:id="1974556944">
          <w:marLeft w:val="0"/>
          <w:marRight w:val="0"/>
          <w:marTop w:val="0"/>
          <w:marBottom w:val="0"/>
          <w:divBdr>
            <w:top w:val="none" w:sz="0" w:space="0" w:color="auto"/>
            <w:left w:val="none" w:sz="0" w:space="0" w:color="auto"/>
            <w:bottom w:val="none" w:sz="0" w:space="0" w:color="auto"/>
            <w:right w:val="none" w:sz="0" w:space="0" w:color="auto"/>
          </w:divBdr>
          <w:divsChild>
            <w:div w:id="414474143">
              <w:marLeft w:val="0"/>
              <w:marRight w:val="0"/>
              <w:marTop w:val="0"/>
              <w:marBottom w:val="0"/>
              <w:divBdr>
                <w:top w:val="none" w:sz="0" w:space="0" w:color="auto"/>
                <w:left w:val="none" w:sz="0" w:space="0" w:color="auto"/>
                <w:bottom w:val="none" w:sz="0" w:space="0" w:color="auto"/>
                <w:right w:val="none" w:sz="0" w:space="0" w:color="auto"/>
              </w:divBdr>
            </w:div>
          </w:divsChild>
        </w:div>
        <w:div w:id="503323717">
          <w:marLeft w:val="0"/>
          <w:marRight w:val="0"/>
          <w:marTop w:val="300"/>
          <w:marBottom w:val="0"/>
          <w:divBdr>
            <w:top w:val="none" w:sz="0" w:space="0" w:color="auto"/>
            <w:left w:val="none" w:sz="0" w:space="0" w:color="auto"/>
            <w:bottom w:val="none" w:sz="0" w:space="0" w:color="auto"/>
            <w:right w:val="none" w:sz="0" w:space="0" w:color="auto"/>
          </w:divBdr>
          <w:divsChild>
            <w:div w:id="1413505008">
              <w:marLeft w:val="0"/>
              <w:marRight w:val="0"/>
              <w:marTop w:val="0"/>
              <w:marBottom w:val="0"/>
              <w:divBdr>
                <w:top w:val="none" w:sz="0" w:space="0" w:color="auto"/>
                <w:left w:val="none" w:sz="0" w:space="0" w:color="auto"/>
                <w:bottom w:val="none" w:sz="0" w:space="0" w:color="auto"/>
                <w:right w:val="none" w:sz="0" w:space="0" w:color="auto"/>
              </w:divBdr>
              <w:divsChild>
                <w:div w:id="143281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05884">
          <w:marLeft w:val="0"/>
          <w:marRight w:val="0"/>
          <w:marTop w:val="300"/>
          <w:marBottom w:val="0"/>
          <w:divBdr>
            <w:top w:val="none" w:sz="0" w:space="0" w:color="auto"/>
            <w:left w:val="none" w:sz="0" w:space="0" w:color="auto"/>
            <w:bottom w:val="none" w:sz="0" w:space="0" w:color="auto"/>
            <w:right w:val="none" w:sz="0" w:space="0" w:color="auto"/>
          </w:divBdr>
          <w:divsChild>
            <w:div w:id="1657297148">
              <w:marLeft w:val="0"/>
              <w:marRight w:val="0"/>
              <w:marTop w:val="0"/>
              <w:marBottom w:val="0"/>
              <w:divBdr>
                <w:top w:val="none" w:sz="0" w:space="0" w:color="auto"/>
                <w:left w:val="none" w:sz="0" w:space="0" w:color="auto"/>
                <w:bottom w:val="none" w:sz="0" w:space="0" w:color="auto"/>
                <w:right w:val="none" w:sz="0" w:space="0" w:color="auto"/>
              </w:divBdr>
              <w:divsChild>
                <w:div w:id="49291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638793">
          <w:marLeft w:val="0"/>
          <w:marRight w:val="0"/>
          <w:marTop w:val="300"/>
          <w:marBottom w:val="0"/>
          <w:divBdr>
            <w:top w:val="none" w:sz="0" w:space="0" w:color="auto"/>
            <w:left w:val="none" w:sz="0" w:space="0" w:color="auto"/>
            <w:bottom w:val="none" w:sz="0" w:space="0" w:color="auto"/>
            <w:right w:val="none" w:sz="0" w:space="0" w:color="auto"/>
          </w:divBdr>
          <w:divsChild>
            <w:div w:id="1043023926">
              <w:marLeft w:val="0"/>
              <w:marRight w:val="0"/>
              <w:marTop w:val="0"/>
              <w:marBottom w:val="0"/>
              <w:divBdr>
                <w:top w:val="none" w:sz="0" w:space="0" w:color="auto"/>
                <w:left w:val="none" w:sz="0" w:space="0" w:color="auto"/>
                <w:bottom w:val="none" w:sz="0" w:space="0" w:color="auto"/>
                <w:right w:val="none" w:sz="0" w:space="0" w:color="auto"/>
              </w:divBdr>
              <w:divsChild>
                <w:div w:id="75398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4423">
          <w:marLeft w:val="0"/>
          <w:marRight w:val="0"/>
          <w:marTop w:val="300"/>
          <w:marBottom w:val="0"/>
          <w:divBdr>
            <w:top w:val="none" w:sz="0" w:space="0" w:color="auto"/>
            <w:left w:val="none" w:sz="0" w:space="0" w:color="auto"/>
            <w:bottom w:val="none" w:sz="0" w:space="0" w:color="auto"/>
            <w:right w:val="none" w:sz="0" w:space="0" w:color="auto"/>
          </w:divBdr>
          <w:divsChild>
            <w:div w:id="1709526992">
              <w:marLeft w:val="0"/>
              <w:marRight w:val="0"/>
              <w:marTop w:val="0"/>
              <w:marBottom w:val="0"/>
              <w:divBdr>
                <w:top w:val="none" w:sz="0" w:space="0" w:color="auto"/>
                <w:left w:val="none" w:sz="0" w:space="0" w:color="auto"/>
                <w:bottom w:val="none" w:sz="0" w:space="0" w:color="auto"/>
                <w:right w:val="none" w:sz="0" w:space="0" w:color="auto"/>
              </w:divBdr>
              <w:divsChild>
                <w:div w:id="213872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270009">
      <w:bodyDiv w:val="1"/>
      <w:marLeft w:val="0"/>
      <w:marRight w:val="0"/>
      <w:marTop w:val="0"/>
      <w:marBottom w:val="0"/>
      <w:divBdr>
        <w:top w:val="none" w:sz="0" w:space="0" w:color="auto"/>
        <w:left w:val="none" w:sz="0" w:space="0" w:color="auto"/>
        <w:bottom w:val="none" w:sz="0" w:space="0" w:color="auto"/>
        <w:right w:val="none" w:sz="0" w:space="0" w:color="auto"/>
      </w:divBdr>
      <w:divsChild>
        <w:div w:id="861818818">
          <w:marLeft w:val="0"/>
          <w:marRight w:val="0"/>
          <w:marTop w:val="0"/>
          <w:marBottom w:val="0"/>
          <w:divBdr>
            <w:top w:val="none" w:sz="0" w:space="0" w:color="auto"/>
            <w:left w:val="none" w:sz="0" w:space="0" w:color="auto"/>
            <w:bottom w:val="none" w:sz="0" w:space="0" w:color="auto"/>
            <w:right w:val="none" w:sz="0" w:space="0" w:color="auto"/>
          </w:divBdr>
        </w:div>
        <w:div w:id="701828991">
          <w:marLeft w:val="0"/>
          <w:marRight w:val="0"/>
          <w:marTop w:val="0"/>
          <w:marBottom w:val="0"/>
          <w:divBdr>
            <w:top w:val="none" w:sz="0" w:space="0" w:color="auto"/>
            <w:left w:val="none" w:sz="0" w:space="0" w:color="auto"/>
            <w:bottom w:val="none" w:sz="0" w:space="0" w:color="auto"/>
            <w:right w:val="none" w:sz="0" w:space="0" w:color="auto"/>
          </w:divBdr>
          <w:divsChild>
            <w:div w:id="1836604627">
              <w:marLeft w:val="0"/>
              <w:marRight w:val="0"/>
              <w:marTop w:val="0"/>
              <w:marBottom w:val="0"/>
              <w:divBdr>
                <w:top w:val="none" w:sz="0" w:space="0" w:color="auto"/>
                <w:left w:val="none" w:sz="0" w:space="0" w:color="auto"/>
                <w:bottom w:val="none" w:sz="0" w:space="0" w:color="auto"/>
                <w:right w:val="none" w:sz="0" w:space="0" w:color="auto"/>
              </w:divBdr>
            </w:div>
          </w:divsChild>
        </w:div>
        <w:div w:id="445077633">
          <w:marLeft w:val="0"/>
          <w:marRight w:val="0"/>
          <w:marTop w:val="0"/>
          <w:marBottom w:val="0"/>
          <w:divBdr>
            <w:top w:val="none" w:sz="0" w:space="0" w:color="auto"/>
            <w:left w:val="none" w:sz="0" w:space="0" w:color="auto"/>
            <w:bottom w:val="none" w:sz="0" w:space="0" w:color="auto"/>
            <w:right w:val="none" w:sz="0" w:space="0" w:color="auto"/>
          </w:divBdr>
        </w:div>
        <w:div w:id="1389260675">
          <w:marLeft w:val="0"/>
          <w:marRight w:val="0"/>
          <w:marTop w:val="0"/>
          <w:marBottom w:val="0"/>
          <w:divBdr>
            <w:top w:val="none" w:sz="0" w:space="0" w:color="auto"/>
            <w:left w:val="none" w:sz="0" w:space="0" w:color="auto"/>
            <w:bottom w:val="none" w:sz="0" w:space="0" w:color="auto"/>
            <w:right w:val="none" w:sz="0" w:space="0" w:color="auto"/>
          </w:divBdr>
          <w:divsChild>
            <w:div w:id="2093237578">
              <w:marLeft w:val="0"/>
              <w:marRight w:val="0"/>
              <w:marTop w:val="0"/>
              <w:marBottom w:val="0"/>
              <w:divBdr>
                <w:top w:val="none" w:sz="0" w:space="0" w:color="auto"/>
                <w:left w:val="none" w:sz="0" w:space="0" w:color="auto"/>
                <w:bottom w:val="none" w:sz="0" w:space="0" w:color="auto"/>
                <w:right w:val="none" w:sz="0" w:space="0" w:color="auto"/>
              </w:divBdr>
            </w:div>
          </w:divsChild>
        </w:div>
        <w:div w:id="700711336">
          <w:marLeft w:val="0"/>
          <w:marRight w:val="0"/>
          <w:marTop w:val="0"/>
          <w:marBottom w:val="0"/>
          <w:divBdr>
            <w:top w:val="none" w:sz="0" w:space="0" w:color="auto"/>
            <w:left w:val="none" w:sz="0" w:space="0" w:color="auto"/>
            <w:bottom w:val="none" w:sz="0" w:space="0" w:color="auto"/>
            <w:right w:val="none" w:sz="0" w:space="0" w:color="auto"/>
          </w:divBdr>
        </w:div>
        <w:div w:id="1101607053">
          <w:marLeft w:val="0"/>
          <w:marRight w:val="0"/>
          <w:marTop w:val="0"/>
          <w:marBottom w:val="0"/>
          <w:divBdr>
            <w:top w:val="none" w:sz="0" w:space="0" w:color="auto"/>
            <w:left w:val="none" w:sz="0" w:space="0" w:color="auto"/>
            <w:bottom w:val="none" w:sz="0" w:space="0" w:color="auto"/>
            <w:right w:val="none" w:sz="0" w:space="0" w:color="auto"/>
          </w:divBdr>
          <w:divsChild>
            <w:div w:id="48575013">
              <w:marLeft w:val="0"/>
              <w:marRight w:val="0"/>
              <w:marTop w:val="0"/>
              <w:marBottom w:val="0"/>
              <w:divBdr>
                <w:top w:val="none" w:sz="0" w:space="0" w:color="auto"/>
                <w:left w:val="none" w:sz="0" w:space="0" w:color="auto"/>
                <w:bottom w:val="none" w:sz="0" w:space="0" w:color="auto"/>
                <w:right w:val="none" w:sz="0" w:space="0" w:color="auto"/>
              </w:divBdr>
            </w:div>
          </w:divsChild>
        </w:div>
        <w:div w:id="836267923">
          <w:marLeft w:val="0"/>
          <w:marRight w:val="0"/>
          <w:marTop w:val="0"/>
          <w:marBottom w:val="0"/>
          <w:divBdr>
            <w:top w:val="none" w:sz="0" w:space="0" w:color="auto"/>
            <w:left w:val="none" w:sz="0" w:space="0" w:color="auto"/>
            <w:bottom w:val="none" w:sz="0" w:space="0" w:color="auto"/>
            <w:right w:val="none" w:sz="0" w:space="0" w:color="auto"/>
          </w:divBdr>
        </w:div>
        <w:div w:id="2076539313">
          <w:marLeft w:val="0"/>
          <w:marRight w:val="0"/>
          <w:marTop w:val="0"/>
          <w:marBottom w:val="0"/>
          <w:divBdr>
            <w:top w:val="none" w:sz="0" w:space="0" w:color="auto"/>
            <w:left w:val="none" w:sz="0" w:space="0" w:color="auto"/>
            <w:bottom w:val="none" w:sz="0" w:space="0" w:color="auto"/>
            <w:right w:val="none" w:sz="0" w:space="0" w:color="auto"/>
          </w:divBdr>
          <w:divsChild>
            <w:div w:id="303394974">
              <w:marLeft w:val="0"/>
              <w:marRight w:val="0"/>
              <w:marTop w:val="0"/>
              <w:marBottom w:val="0"/>
              <w:divBdr>
                <w:top w:val="none" w:sz="0" w:space="0" w:color="auto"/>
                <w:left w:val="none" w:sz="0" w:space="0" w:color="auto"/>
                <w:bottom w:val="none" w:sz="0" w:space="0" w:color="auto"/>
                <w:right w:val="none" w:sz="0" w:space="0" w:color="auto"/>
              </w:divBdr>
            </w:div>
          </w:divsChild>
        </w:div>
        <w:div w:id="856890504">
          <w:marLeft w:val="0"/>
          <w:marRight w:val="0"/>
          <w:marTop w:val="0"/>
          <w:marBottom w:val="0"/>
          <w:divBdr>
            <w:top w:val="none" w:sz="0" w:space="0" w:color="auto"/>
            <w:left w:val="none" w:sz="0" w:space="0" w:color="auto"/>
            <w:bottom w:val="none" w:sz="0" w:space="0" w:color="auto"/>
            <w:right w:val="none" w:sz="0" w:space="0" w:color="auto"/>
          </w:divBdr>
        </w:div>
        <w:div w:id="524951872">
          <w:marLeft w:val="0"/>
          <w:marRight w:val="0"/>
          <w:marTop w:val="0"/>
          <w:marBottom w:val="0"/>
          <w:divBdr>
            <w:top w:val="none" w:sz="0" w:space="0" w:color="auto"/>
            <w:left w:val="none" w:sz="0" w:space="0" w:color="auto"/>
            <w:bottom w:val="none" w:sz="0" w:space="0" w:color="auto"/>
            <w:right w:val="none" w:sz="0" w:space="0" w:color="auto"/>
          </w:divBdr>
          <w:divsChild>
            <w:div w:id="427045896">
              <w:marLeft w:val="0"/>
              <w:marRight w:val="0"/>
              <w:marTop w:val="0"/>
              <w:marBottom w:val="0"/>
              <w:divBdr>
                <w:top w:val="none" w:sz="0" w:space="0" w:color="auto"/>
                <w:left w:val="none" w:sz="0" w:space="0" w:color="auto"/>
                <w:bottom w:val="none" w:sz="0" w:space="0" w:color="auto"/>
                <w:right w:val="none" w:sz="0" w:space="0" w:color="auto"/>
              </w:divBdr>
            </w:div>
          </w:divsChild>
        </w:div>
        <w:div w:id="649208447">
          <w:marLeft w:val="0"/>
          <w:marRight w:val="0"/>
          <w:marTop w:val="0"/>
          <w:marBottom w:val="0"/>
          <w:divBdr>
            <w:top w:val="none" w:sz="0" w:space="0" w:color="auto"/>
            <w:left w:val="none" w:sz="0" w:space="0" w:color="auto"/>
            <w:bottom w:val="none" w:sz="0" w:space="0" w:color="auto"/>
            <w:right w:val="none" w:sz="0" w:space="0" w:color="auto"/>
          </w:divBdr>
        </w:div>
        <w:div w:id="1788891379">
          <w:marLeft w:val="0"/>
          <w:marRight w:val="0"/>
          <w:marTop w:val="0"/>
          <w:marBottom w:val="0"/>
          <w:divBdr>
            <w:top w:val="none" w:sz="0" w:space="0" w:color="auto"/>
            <w:left w:val="none" w:sz="0" w:space="0" w:color="auto"/>
            <w:bottom w:val="none" w:sz="0" w:space="0" w:color="auto"/>
            <w:right w:val="none" w:sz="0" w:space="0" w:color="auto"/>
          </w:divBdr>
          <w:divsChild>
            <w:div w:id="1959020021">
              <w:marLeft w:val="0"/>
              <w:marRight w:val="0"/>
              <w:marTop w:val="0"/>
              <w:marBottom w:val="0"/>
              <w:divBdr>
                <w:top w:val="none" w:sz="0" w:space="0" w:color="auto"/>
                <w:left w:val="none" w:sz="0" w:space="0" w:color="auto"/>
                <w:bottom w:val="none" w:sz="0" w:space="0" w:color="auto"/>
                <w:right w:val="none" w:sz="0" w:space="0" w:color="auto"/>
              </w:divBdr>
            </w:div>
          </w:divsChild>
        </w:div>
        <w:div w:id="219218515">
          <w:marLeft w:val="0"/>
          <w:marRight w:val="0"/>
          <w:marTop w:val="0"/>
          <w:marBottom w:val="0"/>
          <w:divBdr>
            <w:top w:val="none" w:sz="0" w:space="0" w:color="auto"/>
            <w:left w:val="none" w:sz="0" w:space="0" w:color="auto"/>
            <w:bottom w:val="none" w:sz="0" w:space="0" w:color="auto"/>
            <w:right w:val="none" w:sz="0" w:space="0" w:color="auto"/>
          </w:divBdr>
        </w:div>
        <w:div w:id="1325547674">
          <w:marLeft w:val="0"/>
          <w:marRight w:val="0"/>
          <w:marTop w:val="0"/>
          <w:marBottom w:val="0"/>
          <w:divBdr>
            <w:top w:val="none" w:sz="0" w:space="0" w:color="auto"/>
            <w:left w:val="none" w:sz="0" w:space="0" w:color="auto"/>
            <w:bottom w:val="none" w:sz="0" w:space="0" w:color="auto"/>
            <w:right w:val="none" w:sz="0" w:space="0" w:color="auto"/>
          </w:divBdr>
          <w:divsChild>
            <w:div w:id="555362706">
              <w:marLeft w:val="0"/>
              <w:marRight w:val="0"/>
              <w:marTop w:val="0"/>
              <w:marBottom w:val="0"/>
              <w:divBdr>
                <w:top w:val="none" w:sz="0" w:space="0" w:color="auto"/>
                <w:left w:val="none" w:sz="0" w:space="0" w:color="auto"/>
                <w:bottom w:val="none" w:sz="0" w:space="0" w:color="auto"/>
                <w:right w:val="none" w:sz="0" w:space="0" w:color="auto"/>
              </w:divBdr>
            </w:div>
          </w:divsChild>
        </w:div>
        <w:div w:id="1632393625">
          <w:marLeft w:val="0"/>
          <w:marRight w:val="0"/>
          <w:marTop w:val="300"/>
          <w:marBottom w:val="0"/>
          <w:divBdr>
            <w:top w:val="none" w:sz="0" w:space="0" w:color="auto"/>
            <w:left w:val="none" w:sz="0" w:space="0" w:color="auto"/>
            <w:bottom w:val="none" w:sz="0" w:space="0" w:color="auto"/>
            <w:right w:val="none" w:sz="0" w:space="0" w:color="auto"/>
          </w:divBdr>
          <w:divsChild>
            <w:div w:id="1758357504">
              <w:marLeft w:val="0"/>
              <w:marRight w:val="0"/>
              <w:marTop w:val="0"/>
              <w:marBottom w:val="0"/>
              <w:divBdr>
                <w:top w:val="none" w:sz="0" w:space="0" w:color="auto"/>
                <w:left w:val="none" w:sz="0" w:space="0" w:color="auto"/>
                <w:bottom w:val="none" w:sz="0" w:space="0" w:color="auto"/>
                <w:right w:val="none" w:sz="0" w:space="0" w:color="auto"/>
              </w:divBdr>
              <w:divsChild>
                <w:div w:id="197054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93943">
          <w:marLeft w:val="0"/>
          <w:marRight w:val="0"/>
          <w:marTop w:val="300"/>
          <w:marBottom w:val="0"/>
          <w:divBdr>
            <w:top w:val="none" w:sz="0" w:space="0" w:color="auto"/>
            <w:left w:val="none" w:sz="0" w:space="0" w:color="auto"/>
            <w:bottom w:val="none" w:sz="0" w:space="0" w:color="auto"/>
            <w:right w:val="none" w:sz="0" w:space="0" w:color="auto"/>
          </w:divBdr>
          <w:divsChild>
            <w:div w:id="1580627269">
              <w:marLeft w:val="0"/>
              <w:marRight w:val="0"/>
              <w:marTop w:val="0"/>
              <w:marBottom w:val="0"/>
              <w:divBdr>
                <w:top w:val="none" w:sz="0" w:space="0" w:color="auto"/>
                <w:left w:val="none" w:sz="0" w:space="0" w:color="auto"/>
                <w:bottom w:val="none" w:sz="0" w:space="0" w:color="auto"/>
                <w:right w:val="none" w:sz="0" w:space="0" w:color="auto"/>
              </w:divBdr>
              <w:divsChild>
                <w:div w:id="156305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821">
          <w:marLeft w:val="0"/>
          <w:marRight w:val="0"/>
          <w:marTop w:val="300"/>
          <w:marBottom w:val="0"/>
          <w:divBdr>
            <w:top w:val="none" w:sz="0" w:space="0" w:color="auto"/>
            <w:left w:val="none" w:sz="0" w:space="0" w:color="auto"/>
            <w:bottom w:val="none" w:sz="0" w:space="0" w:color="auto"/>
            <w:right w:val="none" w:sz="0" w:space="0" w:color="auto"/>
          </w:divBdr>
          <w:divsChild>
            <w:div w:id="384379452">
              <w:marLeft w:val="0"/>
              <w:marRight w:val="0"/>
              <w:marTop w:val="0"/>
              <w:marBottom w:val="0"/>
              <w:divBdr>
                <w:top w:val="none" w:sz="0" w:space="0" w:color="auto"/>
                <w:left w:val="none" w:sz="0" w:space="0" w:color="auto"/>
                <w:bottom w:val="none" w:sz="0" w:space="0" w:color="auto"/>
                <w:right w:val="none" w:sz="0" w:space="0" w:color="auto"/>
              </w:divBdr>
              <w:divsChild>
                <w:div w:id="2121802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148440">
      <w:bodyDiv w:val="1"/>
      <w:marLeft w:val="0"/>
      <w:marRight w:val="0"/>
      <w:marTop w:val="0"/>
      <w:marBottom w:val="0"/>
      <w:divBdr>
        <w:top w:val="none" w:sz="0" w:space="0" w:color="auto"/>
        <w:left w:val="none" w:sz="0" w:space="0" w:color="auto"/>
        <w:bottom w:val="none" w:sz="0" w:space="0" w:color="auto"/>
        <w:right w:val="none" w:sz="0" w:space="0" w:color="auto"/>
      </w:divBdr>
    </w:div>
    <w:div w:id="2128573595">
      <w:bodyDiv w:val="1"/>
      <w:marLeft w:val="0"/>
      <w:marRight w:val="0"/>
      <w:marTop w:val="0"/>
      <w:marBottom w:val="0"/>
      <w:divBdr>
        <w:top w:val="none" w:sz="0" w:space="0" w:color="auto"/>
        <w:left w:val="none" w:sz="0" w:space="0" w:color="auto"/>
        <w:bottom w:val="none" w:sz="0" w:space="0" w:color="auto"/>
        <w:right w:val="none" w:sz="0" w:space="0" w:color="auto"/>
      </w:divBdr>
    </w:div>
    <w:div w:id="2129011529">
      <w:bodyDiv w:val="1"/>
      <w:marLeft w:val="0"/>
      <w:marRight w:val="0"/>
      <w:marTop w:val="0"/>
      <w:marBottom w:val="0"/>
      <w:divBdr>
        <w:top w:val="none" w:sz="0" w:space="0" w:color="auto"/>
        <w:left w:val="none" w:sz="0" w:space="0" w:color="auto"/>
        <w:bottom w:val="none" w:sz="0" w:space="0" w:color="auto"/>
        <w:right w:val="none" w:sz="0" w:space="0" w:color="auto"/>
      </w:divBdr>
    </w:div>
    <w:div w:id="2132627686">
      <w:bodyDiv w:val="1"/>
      <w:marLeft w:val="0"/>
      <w:marRight w:val="0"/>
      <w:marTop w:val="0"/>
      <w:marBottom w:val="0"/>
      <w:divBdr>
        <w:top w:val="none" w:sz="0" w:space="0" w:color="auto"/>
        <w:left w:val="none" w:sz="0" w:space="0" w:color="auto"/>
        <w:bottom w:val="none" w:sz="0" w:space="0" w:color="auto"/>
        <w:right w:val="none" w:sz="0" w:space="0" w:color="auto"/>
      </w:divBdr>
      <w:divsChild>
        <w:div w:id="1653948255">
          <w:marLeft w:val="0"/>
          <w:marRight w:val="0"/>
          <w:marTop w:val="0"/>
          <w:marBottom w:val="0"/>
          <w:divBdr>
            <w:top w:val="none" w:sz="0" w:space="0" w:color="auto"/>
            <w:left w:val="none" w:sz="0" w:space="0" w:color="auto"/>
            <w:bottom w:val="none" w:sz="0" w:space="0" w:color="auto"/>
            <w:right w:val="none" w:sz="0" w:space="0" w:color="auto"/>
          </w:divBdr>
        </w:div>
        <w:div w:id="22559236">
          <w:marLeft w:val="0"/>
          <w:marRight w:val="0"/>
          <w:marTop w:val="0"/>
          <w:marBottom w:val="0"/>
          <w:divBdr>
            <w:top w:val="none" w:sz="0" w:space="0" w:color="auto"/>
            <w:left w:val="none" w:sz="0" w:space="0" w:color="auto"/>
            <w:bottom w:val="none" w:sz="0" w:space="0" w:color="auto"/>
            <w:right w:val="none" w:sz="0" w:space="0" w:color="auto"/>
          </w:divBdr>
          <w:divsChild>
            <w:div w:id="942151548">
              <w:marLeft w:val="0"/>
              <w:marRight w:val="0"/>
              <w:marTop w:val="0"/>
              <w:marBottom w:val="0"/>
              <w:divBdr>
                <w:top w:val="none" w:sz="0" w:space="0" w:color="auto"/>
                <w:left w:val="none" w:sz="0" w:space="0" w:color="auto"/>
                <w:bottom w:val="none" w:sz="0" w:space="0" w:color="auto"/>
                <w:right w:val="none" w:sz="0" w:space="0" w:color="auto"/>
              </w:divBdr>
            </w:div>
          </w:divsChild>
        </w:div>
        <w:div w:id="1175388411">
          <w:marLeft w:val="0"/>
          <w:marRight w:val="0"/>
          <w:marTop w:val="0"/>
          <w:marBottom w:val="0"/>
          <w:divBdr>
            <w:top w:val="none" w:sz="0" w:space="0" w:color="auto"/>
            <w:left w:val="none" w:sz="0" w:space="0" w:color="auto"/>
            <w:bottom w:val="none" w:sz="0" w:space="0" w:color="auto"/>
            <w:right w:val="none" w:sz="0" w:space="0" w:color="auto"/>
          </w:divBdr>
        </w:div>
        <w:div w:id="398556248">
          <w:marLeft w:val="0"/>
          <w:marRight w:val="0"/>
          <w:marTop w:val="0"/>
          <w:marBottom w:val="0"/>
          <w:divBdr>
            <w:top w:val="none" w:sz="0" w:space="0" w:color="auto"/>
            <w:left w:val="none" w:sz="0" w:space="0" w:color="auto"/>
            <w:bottom w:val="none" w:sz="0" w:space="0" w:color="auto"/>
            <w:right w:val="none" w:sz="0" w:space="0" w:color="auto"/>
          </w:divBdr>
          <w:divsChild>
            <w:div w:id="946691646">
              <w:marLeft w:val="0"/>
              <w:marRight w:val="0"/>
              <w:marTop w:val="0"/>
              <w:marBottom w:val="0"/>
              <w:divBdr>
                <w:top w:val="none" w:sz="0" w:space="0" w:color="auto"/>
                <w:left w:val="none" w:sz="0" w:space="0" w:color="auto"/>
                <w:bottom w:val="none" w:sz="0" w:space="0" w:color="auto"/>
                <w:right w:val="none" w:sz="0" w:space="0" w:color="auto"/>
              </w:divBdr>
            </w:div>
          </w:divsChild>
        </w:div>
        <w:div w:id="1882404582">
          <w:marLeft w:val="0"/>
          <w:marRight w:val="0"/>
          <w:marTop w:val="0"/>
          <w:marBottom w:val="0"/>
          <w:divBdr>
            <w:top w:val="none" w:sz="0" w:space="0" w:color="auto"/>
            <w:left w:val="none" w:sz="0" w:space="0" w:color="auto"/>
            <w:bottom w:val="none" w:sz="0" w:space="0" w:color="auto"/>
            <w:right w:val="none" w:sz="0" w:space="0" w:color="auto"/>
          </w:divBdr>
        </w:div>
        <w:div w:id="1719041016">
          <w:marLeft w:val="0"/>
          <w:marRight w:val="0"/>
          <w:marTop w:val="0"/>
          <w:marBottom w:val="0"/>
          <w:divBdr>
            <w:top w:val="none" w:sz="0" w:space="0" w:color="auto"/>
            <w:left w:val="none" w:sz="0" w:space="0" w:color="auto"/>
            <w:bottom w:val="none" w:sz="0" w:space="0" w:color="auto"/>
            <w:right w:val="none" w:sz="0" w:space="0" w:color="auto"/>
          </w:divBdr>
          <w:divsChild>
            <w:div w:id="985210194">
              <w:marLeft w:val="0"/>
              <w:marRight w:val="0"/>
              <w:marTop w:val="0"/>
              <w:marBottom w:val="0"/>
              <w:divBdr>
                <w:top w:val="none" w:sz="0" w:space="0" w:color="auto"/>
                <w:left w:val="none" w:sz="0" w:space="0" w:color="auto"/>
                <w:bottom w:val="none" w:sz="0" w:space="0" w:color="auto"/>
                <w:right w:val="none" w:sz="0" w:space="0" w:color="auto"/>
              </w:divBdr>
            </w:div>
          </w:divsChild>
        </w:div>
        <w:div w:id="2042512276">
          <w:marLeft w:val="0"/>
          <w:marRight w:val="0"/>
          <w:marTop w:val="0"/>
          <w:marBottom w:val="0"/>
          <w:divBdr>
            <w:top w:val="none" w:sz="0" w:space="0" w:color="auto"/>
            <w:left w:val="none" w:sz="0" w:space="0" w:color="auto"/>
            <w:bottom w:val="none" w:sz="0" w:space="0" w:color="auto"/>
            <w:right w:val="none" w:sz="0" w:space="0" w:color="auto"/>
          </w:divBdr>
        </w:div>
        <w:div w:id="1238831361">
          <w:marLeft w:val="0"/>
          <w:marRight w:val="0"/>
          <w:marTop w:val="0"/>
          <w:marBottom w:val="0"/>
          <w:divBdr>
            <w:top w:val="none" w:sz="0" w:space="0" w:color="auto"/>
            <w:left w:val="none" w:sz="0" w:space="0" w:color="auto"/>
            <w:bottom w:val="none" w:sz="0" w:space="0" w:color="auto"/>
            <w:right w:val="none" w:sz="0" w:space="0" w:color="auto"/>
          </w:divBdr>
          <w:divsChild>
            <w:div w:id="617226454">
              <w:marLeft w:val="0"/>
              <w:marRight w:val="0"/>
              <w:marTop w:val="0"/>
              <w:marBottom w:val="0"/>
              <w:divBdr>
                <w:top w:val="none" w:sz="0" w:space="0" w:color="auto"/>
                <w:left w:val="none" w:sz="0" w:space="0" w:color="auto"/>
                <w:bottom w:val="none" w:sz="0" w:space="0" w:color="auto"/>
                <w:right w:val="none" w:sz="0" w:space="0" w:color="auto"/>
              </w:divBdr>
            </w:div>
          </w:divsChild>
        </w:div>
        <w:div w:id="1310331201">
          <w:marLeft w:val="0"/>
          <w:marRight w:val="0"/>
          <w:marTop w:val="0"/>
          <w:marBottom w:val="0"/>
          <w:divBdr>
            <w:top w:val="none" w:sz="0" w:space="0" w:color="auto"/>
            <w:left w:val="none" w:sz="0" w:space="0" w:color="auto"/>
            <w:bottom w:val="none" w:sz="0" w:space="0" w:color="auto"/>
            <w:right w:val="none" w:sz="0" w:space="0" w:color="auto"/>
          </w:divBdr>
        </w:div>
        <w:div w:id="1420716390">
          <w:marLeft w:val="0"/>
          <w:marRight w:val="0"/>
          <w:marTop w:val="0"/>
          <w:marBottom w:val="0"/>
          <w:divBdr>
            <w:top w:val="none" w:sz="0" w:space="0" w:color="auto"/>
            <w:left w:val="none" w:sz="0" w:space="0" w:color="auto"/>
            <w:bottom w:val="none" w:sz="0" w:space="0" w:color="auto"/>
            <w:right w:val="none" w:sz="0" w:space="0" w:color="auto"/>
          </w:divBdr>
          <w:divsChild>
            <w:div w:id="1857966321">
              <w:marLeft w:val="0"/>
              <w:marRight w:val="0"/>
              <w:marTop w:val="0"/>
              <w:marBottom w:val="0"/>
              <w:divBdr>
                <w:top w:val="none" w:sz="0" w:space="0" w:color="auto"/>
                <w:left w:val="none" w:sz="0" w:space="0" w:color="auto"/>
                <w:bottom w:val="none" w:sz="0" w:space="0" w:color="auto"/>
                <w:right w:val="none" w:sz="0" w:space="0" w:color="auto"/>
              </w:divBdr>
            </w:div>
          </w:divsChild>
        </w:div>
        <w:div w:id="59255071">
          <w:marLeft w:val="0"/>
          <w:marRight w:val="0"/>
          <w:marTop w:val="0"/>
          <w:marBottom w:val="0"/>
          <w:divBdr>
            <w:top w:val="none" w:sz="0" w:space="0" w:color="auto"/>
            <w:left w:val="none" w:sz="0" w:space="0" w:color="auto"/>
            <w:bottom w:val="none" w:sz="0" w:space="0" w:color="auto"/>
            <w:right w:val="none" w:sz="0" w:space="0" w:color="auto"/>
          </w:divBdr>
        </w:div>
        <w:div w:id="1759249796">
          <w:marLeft w:val="0"/>
          <w:marRight w:val="0"/>
          <w:marTop w:val="0"/>
          <w:marBottom w:val="0"/>
          <w:divBdr>
            <w:top w:val="none" w:sz="0" w:space="0" w:color="auto"/>
            <w:left w:val="none" w:sz="0" w:space="0" w:color="auto"/>
            <w:bottom w:val="none" w:sz="0" w:space="0" w:color="auto"/>
            <w:right w:val="none" w:sz="0" w:space="0" w:color="auto"/>
          </w:divBdr>
          <w:divsChild>
            <w:div w:id="551036353">
              <w:marLeft w:val="0"/>
              <w:marRight w:val="0"/>
              <w:marTop w:val="0"/>
              <w:marBottom w:val="0"/>
              <w:divBdr>
                <w:top w:val="none" w:sz="0" w:space="0" w:color="auto"/>
                <w:left w:val="none" w:sz="0" w:space="0" w:color="auto"/>
                <w:bottom w:val="none" w:sz="0" w:space="0" w:color="auto"/>
                <w:right w:val="none" w:sz="0" w:space="0" w:color="auto"/>
              </w:divBdr>
            </w:div>
          </w:divsChild>
        </w:div>
        <w:div w:id="807094931">
          <w:marLeft w:val="0"/>
          <w:marRight w:val="0"/>
          <w:marTop w:val="0"/>
          <w:marBottom w:val="0"/>
          <w:divBdr>
            <w:top w:val="none" w:sz="0" w:space="0" w:color="auto"/>
            <w:left w:val="none" w:sz="0" w:space="0" w:color="auto"/>
            <w:bottom w:val="none" w:sz="0" w:space="0" w:color="auto"/>
            <w:right w:val="none" w:sz="0" w:space="0" w:color="auto"/>
          </w:divBdr>
        </w:div>
        <w:div w:id="1525635168">
          <w:marLeft w:val="0"/>
          <w:marRight w:val="0"/>
          <w:marTop w:val="0"/>
          <w:marBottom w:val="0"/>
          <w:divBdr>
            <w:top w:val="none" w:sz="0" w:space="0" w:color="auto"/>
            <w:left w:val="none" w:sz="0" w:space="0" w:color="auto"/>
            <w:bottom w:val="none" w:sz="0" w:space="0" w:color="auto"/>
            <w:right w:val="none" w:sz="0" w:space="0" w:color="auto"/>
          </w:divBdr>
          <w:divsChild>
            <w:div w:id="286741996">
              <w:marLeft w:val="0"/>
              <w:marRight w:val="0"/>
              <w:marTop w:val="0"/>
              <w:marBottom w:val="0"/>
              <w:divBdr>
                <w:top w:val="none" w:sz="0" w:space="0" w:color="auto"/>
                <w:left w:val="none" w:sz="0" w:space="0" w:color="auto"/>
                <w:bottom w:val="none" w:sz="0" w:space="0" w:color="auto"/>
                <w:right w:val="none" w:sz="0" w:space="0" w:color="auto"/>
              </w:divBdr>
            </w:div>
          </w:divsChild>
        </w:div>
        <w:div w:id="99956238">
          <w:marLeft w:val="0"/>
          <w:marRight w:val="0"/>
          <w:marTop w:val="300"/>
          <w:marBottom w:val="0"/>
          <w:divBdr>
            <w:top w:val="none" w:sz="0" w:space="0" w:color="auto"/>
            <w:left w:val="none" w:sz="0" w:space="0" w:color="auto"/>
            <w:bottom w:val="none" w:sz="0" w:space="0" w:color="auto"/>
            <w:right w:val="none" w:sz="0" w:space="0" w:color="auto"/>
          </w:divBdr>
          <w:divsChild>
            <w:div w:id="1646080077">
              <w:marLeft w:val="0"/>
              <w:marRight w:val="0"/>
              <w:marTop w:val="0"/>
              <w:marBottom w:val="0"/>
              <w:divBdr>
                <w:top w:val="none" w:sz="0" w:space="0" w:color="auto"/>
                <w:left w:val="none" w:sz="0" w:space="0" w:color="auto"/>
                <w:bottom w:val="none" w:sz="0" w:space="0" w:color="auto"/>
                <w:right w:val="none" w:sz="0" w:space="0" w:color="auto"/>
              </w:divBdr>
              <w:divsChild>
                <w:div w:id="17735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381347">
          <w:marLeft w:val="0"/>
          <w:marRight w:val="0"/>
          <w:marTop w:val="300"/>
          <w:marBottom w:val="0"/>
          <w:divBdr>
            <w:top w:val="none" w:sz="0" w:space="0" w:color="auto"/>
            <w:left w:val="none" w:sz="0" w:space="0" w:color="auto"/>
            <w:bottom w:val="none" w:sz="0" w:space="0" w:color="auto"/>
            <w:right w:val="none" w:sz="0" w:space="0" w:color="auto"/>
          </w:divBdr>
          <w:divsChild>
            <w:div w:id="104229953">
              <w:marLeft w:val="0"/>
              <w:marRight w:val="0"/>
              <w:marTop w:val="0"/>
              <w:marBottom w:val="0"/>
              <w:divBdr>
                <w:top w:val="none" w:sz="0" w:space="0" w:color="auto"/>
                <w:left w:val="none" w:sz="0" w:space="0" w:color="auto"/>
                <w:bottom w:val="none" w:sz="0" w:space="0" w:color="auto"/>
                <w:right w:val="none" w:sz="0" w:space="0" w:color="auto"/>
              </w:divBdr>
              <w:divsChild>
                <w:div w:id="1488665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029538">
          <w:marLeft w:val="0"/>
          <w:marRight w:val="0"/>
          <w:marTop w:val="300"/>
          <w:marBottom w:val="0"/>
          <w:divBdr>
            <w:top w:val="none" w:sz="0" w:space="0" w:color="auto"/>
            <w:left w:val="none" w:sz="0" w:space="0" w:color="auto"/>
            <w:bottom w:val="none" w:sz="0" w:space="0" w:color="auto"/>
            <w:right w:val="none" w:sz="0" w:space="0" w:color="auto"/>
          </w:divBdr>
          <w:divsChild>
            <w:div w:id="702369008">
              <w:marLeft w:val="0"/>
              <w:marRight w:val="0"/>
              <w:marTop w:val="0"/>
              <w:marBottom w:val="0"/>
              <w:divBdr>
                <w:top w:val="none" w:sz="0" w:space="0" w:color="auto"/>
                <w:left w:val="none" w:sz="0" w:space="0" w:color="auto"/>
                <w:bottom w:val="none" w:sz="0" w:space="0" w:color="auto"/>
                <w:right w:val="none" w:sz="0" w:space="0" w:color="auto"/>
              </w:divBdr>
              <w:divsChild>
                <w:div w:id="169758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231989">
          <w:marLeft w:val="0"/>
          <w:marRight w:val="0"/>
          <w:marTop w:val="300"/>
          <w:marBottom w:val="0"/>
          <w:divBdr>
            <w:top w:val="none" w:sz="0" w:space="0" w:color="auto"/>
            <w:left w:val="none" w:sz="0" w:space="0" w:color="auto"/>
            <w:bottom w:val="none" w:sz="0" w:space="0" w:color="auto"/>
            <w:right w:val="none" w:sz="0" w:space="0" w:color="auto"/>
          </w:divBdr>
          <w:divsChild>
            <w:div w:id="691801657">
              <w:marLeft w:val="0"/>
              <w:marRight w:val="0"/>
              <w:marTop w:val="0"/>
              <w:marBottom w:val="0"/>
              <w:divBdr>
                <w:top w:val="none" w:sz="0" w:space="0" w:color="auto"/>
                <w:left w:val="none" w:sz="0" w:space="0" w:color="auto"/>
                <w:bottom w:val="none" w:sz="0" w:space="0" w:color="auto"/>
                <w:right w:val="none" w:sz="0" w:space="0" w:color="auto"/>
              </w:divBdr>
              <w:divsChild>
                <w:div w:id="90885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018767">
      <w:bodyDiv w:val="1"/>
      <w:marLeft w:val="0"/>
      <w:marRight w:val="0"/>
      <w:marTop w:val="0"/>
      <w:marBottom w:val="0"/>
      <w:divBdr>
        <w:top w:val="none" w:sz="0" w:space="0" w:color="auto"/>
        <w:left w:val="none" w:sz="0" w:space="0" w:color="auto"/>
        <w:bottom w:val="none" w:sz="0" w:space="0" w:color="auto"/>
        <w:right w:val="none" w:sz="0" w:space="0" w:color="auto"/>
      </w:divBdr>
      <w:divsChild>
        <w:div w:id="304816608">
          <w:marLeft w:val="0"/>
          <w:marRight w:val="0"/>
          <w:marTop w:val="0"/>
          <w:marBottom w:val="0"/>
          <w:divBdr>
            <w:top w:val="none" w:sz="0" w:space="0" w:color="auto"/>
            <w:left w:val="none" w:sz="0" w:space="0" w:color="auto"/>
            <w:bottom w:val="none" w:sz="0" w:space="0" w:color="auto"/>
            <w:right w:val="none" w:sz="0" w:space="0" w:color="auto"/>
          </w:divBdr>
        </w:div>
        <w:div w:id="1676490965">
          <w:marLeft w:val="0"/>
          <w:marRight w:val="0"/>
          <w:marTop w:val="0"/>
          <w:marBottom w:val="0"/>
          <w:divBdr>
            <w:top w:val="none" w:sz="0" w:space="0" w:color="auto"/>
            <w:left w:val="none" w:sz="0" w:space="0" w:color="auto"/>
            <w:bottom w:val="none" w:sz="0" w:space="0" w:color="auto"/>
            <w:right w:val="none" w:sz="0" w:space="0" w:color="auto"/>
          </w:divBdr>
          <w:divsChild>
            <w:div w:id="507137392">
              <w:marLeft w:val="0"/>
              <w:marRight w:val="0"/>
              <w:marTop w:val="0"/>
              <w:marBottom w:val="0"/>
              <w:divBdr>
                <w:top w:val="none" w:sz="0" w:space="0" w:color="auto"/>
                <w:left w:val="none" w:sz="0" w:space="0" w:color="auto"/>
                <w:bottom w:val="none" w:sz="0" w:space="0" w:color="auto"/>
                <w:right w:val="none" w:sz="0" w:space="0" w:color="auto"/>
              </w:divBdr>
            </w:div>
          </w:divsChild>
        </w:div>
        <w:div w:id="1806924114">
          <w:marLeft w:val="0"/>
          <w:marRight w:val="0"/>
          <w:marTop w:val="0"/>
          <w:marBottom w:val="0"/>
          <w:divBdr>
            <w:top w:val="none" w:sz="0" w:space="0" w:color="auto"/>
            <w:left w:val="none" w:sz="0" w:space="0" w:color="auto"/>
            <w:bottom w:val="none" w:sz="0" w:space="0" w:color="auto"/>
            <w:right w:val="none" w:sz="0" w:space="0" w:color="auto"/>
          </w:divBdr>
        </w:div>
        <w:div w:id="1671718386">
          <w:marLeft w:val="0"/>
          <w:marRight w:val="0"/>
          <w:marTop w:val="0"/>
          <w:marBottom w:val="0"/>
          <w:divBdr>
            <w:top w:val="none" w:sz="0" w:space="0" w:color="auto"/>
            <w:left w:val="none" w:sz="0" w:space="0" w:color="auto"/>
            <w:bottom w:val="none" w:sz="0" w:space="0" w:color="auto"/>
            <w:right w:val="none" w:sz="0" w:space="0" w:color="auto"/>
          </w:divBdr>
          <w:divsChild>
            <w:div w:id="1694650840">
              <w:marLeft w:val="0"/>
              <w:marRight w:val="0"/>
              <w:marTop w:val="0"/>
              <w:marBottom w:val="0"/>
              <w:divBdr>
                <w:top w:val="none" w:sz="0" w:space="0" w:color="auto"/>
                <w:left w:val="none" w:sz="0" w:space="0" w:color="auto"/>
                <w:bottom w:val="none" w:sz="0" w:space="0" w:color="auto"/>
                <w:right w:val="none" w:sz="0" w:space="0" w:color="auto"/>
              </w:divBdr>
            </w:div>
          </w:divsChild>
        </w:div>
        <w:div w:id="526993024">
          <w:marLeft w:val="0"/>
          <w:marRight w:val="0"/>
          <w:marTop w:val="0"/>
          <w:marBottom w:val="0"/>
          <w:divBdr>
            <w:top w:val="none" w:sz="0" w:space="0" w:color="auto"/>
            <w:left w:val="none" w:sz="0" w:space="0" w:color="auto"/>
            <w:bottom w:val="none" w:sz="0" w:space="0" w:color="auto"/>
            <w:right w:val="none" w:sz="0" w:space="0" w:color="auto"/>
          </w:divBdr>
        </w:div>
        <w:div w:id="1520847445">
          <w:marLeft w:val="0"/>
          <w:marRight w:val="0"/>
          <w:marTop w:val="0"/>
          <w:marBottom w:val="0"/>
          <w:divBdr>
            <w:top w:val="none" w:sz="0" w:space="0" w:color="auto"/>
            <w:left w:val="none" w:sz="0" w:space="0" w:color="auto"/>
            <w:bottom w:val="none" w:sz="0" w:space="0" w:color="auto"/>
            <w:right w:val="none" w:sz="0" w:space="0" w:color="auto"/>
          </w:divBdr>
          <w:divsChild>
            <w:div w:id="1195194117">
              <w:marLeft w:val="0"/>
              <w:marRight w:val="0"/>
              <w:marTop w:val="0"/>
              <w:marBottom w:val="0"/>
              <w:divBdr>
                <w:top w:val="none" w:sz="0" w:space="0" w:color="auto"/>
                <w:left w:val="none" w:sz="0" w:space="0" w:color="auto"/>
                <w:bottom w:val="none" w:sz="0" w:space="0" w:color="auto"/>
                <w:right w:val="none" w:sz="0" w:space="0" w:color="auto"/>
              </w:divBdr>
            </w:div>
          </w:divsChild>
        </w:div>
        <w:div w:id="1336034062">
          <w:marLeft w:val="0"/>
          <w:marRight w:val="0"/>
          <w:marTop w:val="0"/>
          <w:marBottom w:val="0"/>
          <w:divBdr>
            <w:top w:val="none" w:sz="0" w:space="0" w:color="auto"/>
            <w:left w:val="none" w:sz="0" w:space="0" w:color="auto"/>
            <w:bottom w:val="none" w:sz="0" w:space="0" w:color="auto"/>
            <w:right w:val="none" w:sz="0" w:space="0" w:color="auto"/>
          </w:divBdr>
        </w:div>
        <w:div w:id="1940067020">
          <w:marLeft w:val="0"/>
          <w:marRight w:val="0"/>
          <w:marTop w:val="0"/>
          <w:marBottom w:val="0"/>
          <w:divBdr>
            <w:top w:val="none" w:sz="0" w:space="0" w:color="auto"/>
            <w:left w:val="none" w:sz="0" w:space="0" w:color="auto"/>
            <w:bottom w:val="none" w:sz="0" w:space="0" w:color="auto"/>
            <w:right w:val="none" w:sz="0" w:space="0" w:color="auto"/>
          </w:divBdr>
          <w:divsChild>
            <w:div w:id="2032758758">
              <w:marLeft w:val="0"/>
              <w:marRight w:val="0"/>
              <w:marTop w:val="0"/>
              <w:marBottom w:val="0"/>
              <w:divBdr>
                <w:top w:val="none" w:sz="0" w:space="0" w:color="auto"/>
                <w:left w:val="none" w:sz="0" w:space="0" w:color="auto"/>
                <w:bottom w:val="none" w:sz="0" w:space="0" w:color="auto"/>
                <w:right w:val="none" w:sz="0" w:space="0" w:color="auto"/>
              </w:divBdr>
            </w:div>
          </w:divsChild>
        </w:div>
        <w:div w:id="796526516">
          <w:marLeft w:val="0"/>
          <w:marRight w:val="0"/>
          <w:marTop w:val="0"/>
          <w:marBottom w:val="0"/>
          <w:divBdr>
            <w:top w:val="none" w:sz="0" w:space="0" w:color="auto"/>
            <w:left w:val="none" w:sz="0" w:space="0" w:color="auto"/>
            <w:bottom w:val="none" w:sz="0" w:space="0" w:color="auto"/>
            <w:right w:val="none" w:sz="0" w:space="0" w:color="auto"/>
          </w:divBdr>
        </w:div>
        <w:div w:id="1345866726">
          <w:marLeft w:val="0"/>
          <w:marRight w:val="0"/>
          <w:marTop w:val="0"/>
          <w:marBottom w:val="0"/>
          <w:divBdr>
            <w:top w:val="none" w:sz="0" w:space="0" w:color="auto"/>
            <w:left w:val="none" w:sz="0" w:space="0" w:color="auto"/>
            <w:bottom w:val="none" w:sz="0" w:space="0" w:color="auto"/>
            <w:right w:val="none" w:sz="0" w:space="0" w:color="auto"/>
          </w:divBdr>
          <w:divsChild>
            <w:div w:id="441219433">
              <w:marLeft w:val="0"/>
              <w:marRight w:val="0"/>
              <w:marTop w:val="0"/>
              <w:marBottom w:val="0"/>
              <w:divBdr>
                <w:top w:val="none" w:sz="0" w:space="0" w:color="auto"/>
                <w:left w:val="none" w:sz="0" w:space="0" w:color="auto"/>
                <w:bottom w:val="none" w:sz="0" w:space="0" w:color="auto"/>
                <w:right w:val="none" w:sz="0" w:space="0" w:color="auto"/>
              </w:divBdr>
            </w:div>
          </w:divsChild>
        </w:div>
        <w:div w:id="1121848548">
          <w:marLeft w:val="0"/>
          <w:marRight w:val="0"/>
          <w:marTop w:val="0"/>
          <w:marBottom w:val="0"/>
          <w:divBdr>
            <w:top w:val="none" w:sz="0" w:space="0" w:color="auto"/>
            <w:left w:val="none" w:sz="0" w:space="0" w:color="auto"/>
            <w:bottom w:val="none" w:sz="0" w:space="0" w:color="auto"/>
            <w:right w:val="none" w:sz="0" w:space="0" w:color="auto"/>
          </w:divBdr>
        </w:div>
        <w:div w:id="1888100768">
          <w:marLeft w:val="0"/>
          <w:marRight w:val="0"/>
          <w:marTop w:val="0"/>
          <w:marBottom w:val="0"/>
          <w:divBdr>
            <w:top w:val="none" w:sz="0" w:space="0" w:color="auto"/>
            <w:left w:val="none" w:sz="0" w:space="0" w:color="auto"/>
            <w:bottom w:val="none" w:sz="0" w:space="0" w:color="auto"/>
            <w:right w:val="none" w:sz="0" w:space="0" w:color="auto"/>
          </w:divBdr>
          <w:divsChild>
            <w:div w:id="2146314893">
              <w:marLeft w:val="0"/>
              <w:marRight w:val="0"/>
              <w:marTop w:val="0"/>
              <w:marBottom w:val="0"/>
              <w:divBdr>
                <w:top w:val="none" w:sz="0" w:space="0" w:color="auto"/>
                <w:left w:val="none" w:sz="0" w:space="0" w:color="auto"/>
                <w:bottom w:val="none" w:sz="0" w:space="0" w:color="auto"/>
                <w:right w:val="none" w:sz="0" w:space="0" w:color="auto"/>
              </w:divBdr>
            </w:div>
          </w:divsChild>
        </w:div>
        <w:div w:id="2061703693">
          <w:marLeft w:val="0"/>
          <w:marRight w:val="0"/>
          <w:marTop w:val="0"/>
          <w:marBottom w:val="0"/>
          <w:divBdr>
            <w:top w:val="none" w:sz="0" w:space="0" w:color="auto"/>
            <w:left w:val="none" w:sz="0" w:space="0" w:color="auto"/>
            <w:bottom w:val="none" w:sz="0" w:space="0" w:color="auto"/>
            <w:right w:val="none" w:sz="0" w:space="0" w:color="auto"/>
          </w:divBdr>
        </w:div>
        <w:div w:id="1912303517">
          <w:marLeft w:val="0"/>
          <w:marRight w:val="0"/>
          <w:marTop w:val="0"/>
          <w:marBottom w:val="0"/>
          <w:divBdr>
            <w:top w:val="none" w:sz="0" w:space="0" w:color="auto"/>
            <w:left w:val="none" w:sz="0" w:space="0" w:color="auto"/>
            <w:bottom w:val="none" w:sz="0" w:space="0" w:color="auto"/>
            <w:right w:val="none" w:sz="0" w:space="0" w:color="auto"/>
          </w:divBdr>
          <w:divsChild>
            <w:div w:id="1933319963">
              <w:marLeft w:val="0"/>
              <w:marRight w:val="0"/>
              <w:marTop w:val="0"/>
              <w:marBottom w:val="0"/>
              <w:divBdr>
                <w:top w:val="none" w:sz="0" w:space="0" w:color="auto"/>
                <w:left w:val="none" w:sz="0" w:space="0" w:color="auto"/>
                <w:bottom w:val="none" w:sz="0" w:space="0" w:color="auto"/>
                <w:right w:val="none" w:sz="0" w:space="0" w:color="auto"/>
              </w:divBdr>
            </w:div>
          </w:divsChild>
        </w:div>
        <w:div w:id="1225605546">
          <w:marLeft w:val="0"/>
          <w:marRight w:val="0"/>
          <w:marTop w:val="300"/>
          <w:marBottom w:val="0"/>
          <w:divBdr>
            <w:top w:val="none" w:sz="0" w:space="0" w:color="auto"/>
            <w:left w:val="none" w:sz="0" w:space="0" w:color="auto"/>
            <w:bottom w:val="none" w:sz="0" w:space="0" w:color="auto"/>
            <w:right w:val="none" w:sz="0" w:space="0" w:color="auto"/>
          </w:divBdr>
          <w:divsChild>
            <w:div w:id="196629245">
              <w:marLeft w:val="0"/>
              <w:marRight w:val="0"/>
              <w:marTop w:val="0"/>
              <w:marBottom w:val="0"/>
              <w:divBdr>
                <w:top w:val="none" w:sz="0" w:space="0" w:color="auto"/>
                <w:left w:val="none" w:sz="0" w:space="0" w:color="auto"/>
                <w:bottom w:val="none" w:sz="0" w:space="0" w:color="auto"/>
                <w:right w:val="none" w:sz="0" w:space="0" w:color="auto"/>
              </w:divBdr>
              <w:divsChild>
                <w:div w:id="37154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86042">
          <w:marLeft w:val="0"/>
          <w:marRight w:val="0"/>
          <w:marTop w:val="300"/>
          <w:marBottom w:val="0"/>
          <w:divBdr>
            <w:top w:val="none" w:sz="0" w:space="0" w:color="auto"/>
            <w:left w:val="none" w:sz="0" w:space="0" w:color="auto"/>
            <w:bottom w:val="none" w:sz="0" w:space="0" w:color="auto"/>
            <w:right w:val="none" w:sz="0" w:space="0" w:color="auto"/>
          </w:divBdr>
          <w:divsChild>
            <w:div w:id="55665351">
              <w:marLeft w:val="0"/>
              <w:marRight w:val="0"/>
              <w:marTop w:val="0"/>
              <w:marBottom w:val="0"/>
              <w:divBdr>
                <w:top w:val="none" w:sz="0" w:space="0" w:color="auto"/>
                <w:left w:val="none" w:sz="0" w:space="0" w:color="auto"/>
                <w:bottom w:val="none" w:sz="0" w:space="0" w:color="auto"/>
                <w:right w:val="none" w:sz="0" w:space="0" w:color="auto"/>
              </w:divBdr>
              <w:divsChild>
                <w:div w:id="71277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261344">
          <w:marLeft w:val="0"/>
          <w:marRight w:val="0"/>
          <w:marTop w:val="300"/>
          <w:marBottom w:val="0"/>
          <w:divBdr>
            <w:top w:val="none" w:sz="0" w:space="0" w:color="auto"/>
            <w:left w:val="none" w:sz="0" w:space="0" w:color="auto"/>
            <w:bottom w:val="none" w:sz="0" w:space="0" w:color="auto"/>
            <w:right w:val="none" w:sz="0" w:space="0" w:color="auto"/>
          </w:divBdr>
          <w:divsChild>
            <w:div w:id="1474248182">
              <w:marLeft w:val="0"/>
              <w:marRight w:val="0"/>
              <w:marTop w:val="0"/>
              <w:marBottom w:val="0"/>
              <w:divBdr>
                <w:top w:val="none" w:sz="0" w:space="0" w:color="auto"/>
                <w:left w:val="none" w:sz="0" w:space="0" w:color="auto"/>
                <w:bottom w:val="none" w:sz="0" w:space="0" w:color="auto"/>
                <w:right w:val="none" w:sz="0" w:space="0" w:color="auto"/>
              </w:divBdr>
              <w:divsChild>
                <w:div w:id="110619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585">
          <w:marLeft w:val="0"/>
          <w:marRight w:val="0"/>
          <w:marTop w:val="300"/>
          <w:marBottom w:val="0"/>
          <w:divBdr>
            <w:top w:val="none" w:sz="0" w:space="0" w:color="auto"/>
            <w:left w:val="none" w:sz="0" w:space="0" w:color="auto"/>
            <w:bottom w:val="none" w:sz="0" w:space="0" w:color="auto"/>
            <w:right w:val="none" w:sz="0" w:space="0" w:color="auto"/>
          </w:divBdr>
          <w:divsChild>
            <w:div w:id="1254970868">
              <w:marLeft w:val="0"/>
              <w:marRight w:val="0"/>
              <w:marTop w:val="0"/>
              <w:marBottom w:val="0"/>
              <w:divBdr>
                <w:top w:val="none" w:sz="0" w:space="0" w:color="auto"/>
                <w:left w:val="none" w:sz="0" w:space="0" w:color="auto"/>
                <w:bottom w:val="none" w:sz="0" w:space="0" w:color="auto"/>
                <w:right w:val="none" w:sz="0" w:space="0" w:color="auto"/>
              </w:divBdr>
              <w:divsChild>
                <w:div w:id="158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7984710">
      <w:bodyDiv w:val="1"/>
      <w:marLeft w:val="0"/>
      <w:marRight w:val="0"/>
      <w:marTop w:val="0"/>
      <w:marBottom w:val="0"/>
      <w:divBdr>
        <w:top w:val="none" w:sz="0" w:space="0" w:color="auto"/>
        <w:left w:val="none" w:sz="0" w:space="0" w:color="auto"/>
        <w:bottom w:val="none" w:sz="0" w:space="0" w:color="auto"/>
        <w:right w:val="none" w:sz="0" w:space="0" w:color="auto"/>
      </w:divBdr>
      <w:divsChild>
        <w:div w:id="1396009702">
          <w:marLeft w:val="0"/>
          <w:marRight w:val="0"/>
          <w:marTop w:val="0"/>
          <w:marBottom w:val="0"/>
          <w:divBdr>
            <w:top w:val="none" w:sz="0" w:space="0" w:color="auto"/>
            <w:left w:val="none" w:sz="0" w:space="0" w:color="auto"/>
            <w:bottom w:val="none" w:sz="0" w:space="0" w:color="auto"/>
            <w:right w:val="none" w:sz="0" w:space="0" w:color="auto"/>
          </w:divBdr>
        </w:div>
        <w:div w:id="670445886">
          <w:marLeft w:val="0"/>
          <w:marRight w:val="0"/>
          <w:marTop w:val="0"/>
          <w:marBottom w:val="0"/>
          <w:divBdr>
            <w:top w:val="none" w:sz="0" w:space="0" w:color="auto"/>
            <w:left w:val="none" w:sz="0" w:space="0" w:color="auto"/>
            <w:bottom w:val="none" w:sz="0" w:space="0" w:color="auto"/>
            <w:right w:val="none" w:sz="0" w:space="0" w:color="auto"/>
          </w:divBdr>
          <w:divsChild>
            <w:div w:id="858352952">
              <w:marLeft w:val="0"/>
              <w:marRight w:val="0"/>
              <w:marTop w:val="0"/>
              <w:marBottom w:val="0"/>
              <w:divBdr>
                <w:top w:val="none" w:sz="0" w:space="0" w:color="auto"/>
                <w:left w:val="none" w:sz="0" w:space="0" w:color="auto"/>
                <w:bottom w:val="none" w:sz="0" w:space="0" w:color="auto"/>
                <w:right w:val="none" w:sz="0" w:space="0" w:color="auto"/>
              </w:divBdr>
            </w:div>
          </w:divsChild>
        </w:div>
        <w:div w:id="1025137911">
          <w:marLeft w:val="0"/>
          <w:marRight w:val="0"/>
          <w:marTop w:val="0"/>
          <w:marBottom w:val="0"/>
          <w:divBdr>
            <w:top w:val="none" w:sz="0" w:space="0" w:color="auto"/>
            <w:left w:val="none" w:sz="0" w:space="0" w:color="auto"/>
            <w:bottom w:val="none" w:sz="0" w:space="0" w:color="auto"/>
            <w:right w:val="none" w:sz="0" w:space="0" w:color="auto"/>
          </w:divBdr>
        </w:div>
        <w:div w:id="259487041">
          <w:marLeft w:val="0"/>
          <w:marRight w:val="0"/>
          <w:marTop w:val="0"/>
          <w:marBottom w:val="0"/>
          <w:divBdr>
            <w:top w:val="none" w:sz="0" w:space="0" w:color="auto"/>
            <w:left w:val="none" w:sz="0" w:space="0" w:color="auto"/>
            <w:bottom w:val="none" w:sz="0" w:space="0" w:color="auto"/>
            <w:right w:val="none" w:sz="0" w:space="0" w:color="auto"/>
          </w:divBdr>
          <w:divsChild>
            <w:div w:id="93939783">
              <w:marLeft w:val="0"/>
              <w:marRight w:val="0"/>
              <w:marTop w:val="0"/>
              <w:marBottom w:val="0"/>
              <w:divBdr>
                <w:top w:val="none" w:sz="0" w:space="0" w:color="auto"/>
                <w:left w:val="none" w:sz="0" w:space="0" w:color="auto"/>
                <w:bottom w:val="none" w:sz="0" w:space="0" w:color="auto"/>
                <w:right w:val="none" w:sz="0" w:space="0" w:color="auto"/>
              </w:divBdr>
            </w:div>
          </w:divsChild>
        </w:div>
        <w:div w:id="1605721081">
          <w:marLeft w:val="0"/>
          <w:marRight w:val="0"/>
          <w:marTop w:val="0"/>
          <w:marBottom w:val="0"/>
          <w:divBdr>
            <w:top w:val="none" w:sz="0" w:space="0" w:color="auto"/>
            <w:left w:val="none" w:sz="0" w:space="0" w:color="auto"/>
            <w:bottom w:val="none" w:sz="0" w:space="0" w:color="auto"/>
            <w:right w:val="none" w:sz="0" w:space="0" w:color="auto"/>
          </w:divBdr>
        </w:div>
        <w:div w:id="170461498">
          <w:marLeft w:val="0"/>
          <w:marRight w:val="0"/>
          <w:marTop w:val="0"/>
          <w:marBottom w:val="0"/>
          <w:divBdr>
            <w:top w:val="none" w:sz="0" w:space="0" w:color="auto"/>
            <w:left w:val="none" w:sz="0" w:space="0" w:color="auto"/>
            <w:bottom w:val="none" w:sz="0" w:space="0" w:color="auto"/>
            <w:right w:val="none" w:sz="0" w:space="0" w:color="auto"/>
          </w:divBdr>
          <w:divsChild>
            <w:div w:id="239828003">
              <w:marLeft w:val="0"/>
              <w:marRight w:val="0"/>
              <w:marTop w:val="0"/>
              <w:marBottom w:val="0"/>
              <w:divBdr>
                <w:top w:val="none" w:sz="0" w:space="0" w:color="auto"/>
                <w:left w:val="none" w:sz="0" w:space="0" w:color="auto"/>
                <w:bottom w:val="none" w:sz="0" w:space="0" w:color="auto"/>
                <w:right w:val="none" w:sz="0" w:space="0" w:color="auto"/>
              </w:divBdr>
            </w:div>
          </w:divsChild>
        </w:div>
        <w:div w:id="44109492">
          <w:marLeft w:val="0"/>
          <w:marRight w:val="0"/>
          <w:marTop w:val="0"/>
          <w:marBottom w:val="0"/>
          <w:divBdr>
            <w:top w:val="none" w:sz="0" w:space="0" w:color="auto"/>
            <w:left w:val="none" w:sz="0" w:space="0" w:color="auto"/>
            <w:bottom w:val="none" w:sz="0" w:space="0" w:color="auto"/>
            <w:right w:val="none" w:sz="0" w:space="0" w:color="auto"/>
          </w:divBdr>
        </w:div>
        <w:div w:id="2122145059">
          <w:marLeft w:val="0"/>
          <w:marRight w:val="0"/>
          <w:marTop w:val="0"/>
          <w:marBottom w:val="0"/>
          <w:divBdr>
            <w:top w:val="none" w:sz="0" w:space="0" w:color="auto"/>
            <w:left w:val="none" w:sz="0" w:space="0" w:color="auto"/>
            <w:bottom w:val="none" w:sz="0" w:space="0" w:color="auto"/>
            <w:right w:val="none" w:sz="0" w:space="0" w:color="auto"/>
          </w:divBdr>
          <w:divsChild>
            <w:div w:id="421411253">
              <w:marLeft w:val="0"/>
              <w:marRight w:val="0"/>
              <w:marTop w:val="0"/>
              <w:marBottom w:val="0"/>
              <w:divBdr>
                <w:top w:val="none" w:sz="0" w:space="0" w:color="auto"/>
                <w:left w:val="none" w:sz="0" w:space="0" w:color="auto"/>
                <w:bottom w:val="none" w:sz="0" w:space="0" w:color="auto"/>
                <w:right w:val="none" w:sz="0" w:space="0" w:color="auto"/>
              </w:divBdr>
            </w:div>
          </w:divsChild>
        </w:div>
        <w:div w:id="542517638">
          <w:marLeft w:val="0"/>
          <w:marRight w:val="0"/>
          <w:marTop w:val="0"/>
          <w:marBottom w:val="0"/>
          <w:divBdr>
            <w:top w:val="none" w:sz="0" w:space="0" w:color="auto"/>
            <w:left w:val="none" w:sz="0" w:space="0" w:color="auto"/>
            <w:bottom w:val="none" w:sz="0" w:space="0" w:color="auto"/>
            <w:right w:val="none" w:sz="0" w:space="0" w:color="auto"/>
          </w:divBdr>
        </w:div>
        <w:div w:id="2121752450">
          <w:marLeft w:val="0"/>
          <w:marRight w:val="0"/>
          <w:marTop w:val="0"/>
          <w:marBottom w:val="0"/>
          <w:divBdr>
            <w:top w:val="none" w:sz="0" w:space="0" w:color="auto"/>
            <w:left w:val="none" w:sz="0" w:space="0" w:color="auto"/>
            <w:bottom w:val="none" w:sz="0" w:space="0" w:color="auto"/>
            <w:right w:val="none" w:sz="0" w:space="0" w:color="auto"/>
          </w:divBdr>
          <w:divsChild>
            <w:div w:id="139734790">
              <w:marLeft w:val="0"/>
              <w:marRight w:val="0"/>
              <w:marTop w:val="0"/>
              <w:marBottom w:val="0"/>
              <w:divBdr>
                <w:top w:val="none" w:sz="0" w:space="0" w:color="auto"/>
                <w:left w:val="none" w:sz="0" w:space="0" w:color="auto"/>
                <w:bottom w:val="none" w:sz="0" w:space="0" w:color="auto"/>
                <w:right w:val="none" w:sz="0" w:space="0" w:color="auto"/>
              </w:divBdr>
            </w:div>
          </w:divsChild>
        </w:div>
        <w:div w:id="748383426">
          <w:marLeft w:val="0"/>
          <w:marRight w:val="0"/>
          <w:marTop w:val="0"/>
          <w:marBottom w:val="0"/>
          <w:divBdr>
            <w:top w:val="none" w:sz="0" w:space="0" w:color="auto"/>
            <w:left w:val="none" w:sz="0" w:space="0" w:color="auto"/>
            <w:bottom w:val="none" w:sz="0" w:space="0" w:color="auto"/>
            <w:right w:val="none" w:sz="0" w:space="0" w:color="auto"/>
          </w:divBdr>
        </w:div>
        <w:div w:id="543641397">
          <w:marLeft w:val="0"/>
          <w:marRight w:val="0"/>
          <w:marTop w:val="0"/>
          <w:marBottom w:val="0"/>
          <w:divBdr>
            <w:top w:val="none" w:sz="0" w:space="0" w:color="auto"/>
            <w:left w:val="none" w:sz="0" w:space="0" w:color="auto"/>
            <w:bottom w:val="none" w:sz="0" w:space="0" w:color="auto"/>
            <w:right w:val="none" w:sz="0" w:space="0" w:color="auto"/>
          </w:divBdr>
          <w:divsChild>
            <w:div w:id="1870340933">
              <w:marLeft w:val="0"/>
              <w:marRight w:val="0"/>
              <w:marTop w:val="0"/>
              <w:marBottom w:val="0"/>
              <w:divBdr>
                <w:top w:val="none" w:sz="0" w:space="0" w:color="auto"/>
                <w:left w:val="none" w:sz="0" w:space="0" w:color="auto"/>
                <w:bottom w:val="none" w:sz="0" w:space="0" w:color="auto"/>
                <w:right w:val="none" w:sz="0" w:space="0" w:color="auto"/>
              </w:divBdr>
            </w:div>
          </w:divsChild>
        </w:div>
        <w:div w:id="1323005071">
          <w:marLeft w:val="0"/>
          <w:marRight w:val="0"/>
          <w:marTop w:val="0"/>
          <w:marBottom w:val="0"/>
          <w:divBdr>
            <w:top w:val="none" w:sz="0" w:space="0" w:color="auto"/>
            <w:left w:val="none" w:sz="0" w:space="0" w:color="auto"/>
            <w:bottom w:val="none" w:sz="0" w:space="0" w:color="auto"/>
            <w:right w:val="none" w:sz="0" w:space="0" w:color="auto"/>
          </w:divBdr>
        </w:div>
        <w:div w:id="2111660625">
          <w:marLeft w:val="0"/>
          <w:marRight w:val="0"/>
          <w:marTop w:val="0"/>
          <w:marBottom w:val="0"/>
          <w:divBdr>
            <w:top w:val="none" w:sz="0" w:space="0" w:color="auto"/>
            <w:left w:val="none" w:sz="0" w:space="0" w:color="auto"/>
            <w:bottom w:val="none" w:sz="0" w:space="0" w:color="auto"/>
            <w:right w:val="none" w:sz="0" w:space="0" w:color="auto"/>
          </w:divBdr>
          <w:divsChild>
            <w:div w:id="1191381423">
              <w:marLeft w:val="0"/>
              <w:marRight w:val="0"/>
              <w:marTop w:val="0"/>
              <w:marBottom w:val="0"/>
              <w:divBdr>
                <w:top w:val="none" w:sz="0" w:space="0" w:color="auto"/>
                <w:left w:val="none" w:sz="0" w:space="0" w:color="auto"/>
                <w:bottom w:val="none" w:sz="0" w:space="0" w:color="auto"/>
                <w:right w:val="none" w:sz="0" w:space="0" w:color="auto"/>
              </w:divBdr>
            </w:div>
          </w:divsChild>
        </w:div>
        <w:div w:id="1447382676">
          <w:marLeft w:val="0"/>
          <w:marRight w:val="0"/>
          <w:marTop w:val="300"/>
          <w:marBottom w:val="0"/>
          <w:divBdr>
            <w:top w:val="none" w:sz="0" w:space="0" w:color="auto"/>
            <w:left w:val="none" w:sz="0" w:space="0" w:color="auto"/>
            <w:bottom w:val="none" w:sz="0" w:space="0" w:color="auto"/>
            <w:right w:val="none" w:sz="0" w:space="0" w:color="auto"/>
          </w:divBdr>
          <w:divsChild>
            <w:div w:id="1059787713">
              <w:marLeft w:val="0"/>
              <w:marRight w:val="0"/>
              <w:marTop w:val="0"/>
              <w:marBottom w:val="0"/>
              <w:divBdr>
                <w:top w:val="none" w:sz="0" w:space="0" w:color="auto"/>
                <w:left w:val="none" w:sz="0" w:space="0" w:color="auto"/>
                <w:bottom w:val="none" w:sz="0" w:space="0" w:color="auto"/>
                <w:right w:val="none" w:sz="0" w:space="0" w:color="auto"/>
              </w:divBdr>
              <w:divsChild>
                <w:div w:id="197213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845382">
          <w:marLeft w:val="0"/>
          <w:marRight w:val="0"/>
          <w:marTop w:val="300"/>
          <w:marBottom w:val="0"/>
          <w:divBdr>
            <w:top w:val="none" w:sz="0" w:space="0" w:color="auto"/>
            <w:left w:val="none" w:sz="0" w:space="0" w:color="auto"/>
            <w:bottom w:val="none" w:sz="0" w:space="0" w:color="auto"/>
            <w:right w:val="none" w:sz="0" w:space="0" w:color="auto"/>
          </w:divBdr>
          <w:divsChild>
            <w:div w:id="787968388">
              <w:marLeft w:val="0"/>
              <w:marRight w:val="0"/>
              <w:marTop w:val="0"/>
              <w:marBottom w:val="0"/>
              <w:divBdr>
                <w:top w:val="none" w:sz="0" w:space="0" w:color="auto"/>
                <w:left w:val="none" w:sz="0" w:space="0" w:color="auto"/>
                <w:bottom w:val="none" w:sz="0" w:space="0" w:color="auto"/>
                <w:right w:val="none" w:sz="0" w:space="0" w:color="auto"/>
              </w:divBdr>
              <w:divsChild>
                <w:div w:id="778136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0640">
      <w:bodyDiv w:val="1"/>
      <w:marLeft w:val="0"/>
      <w:marRight w:val="0"/>
      <w:marTop w:val="0"/>
      <w:marBottom w:val="0"/>
      <w:divBdr>
        <w:top w:val="none" w:sz="0" w:space="0" w:color="auto"/>
        <w:left w:val="none" w:sz="0" w:space="0" w:color="auto"/>
        <w:bottom w:val="none" w:sz="0" w:space="0" w:color="auto"/>
        <w:right w:val="none" w:sz="0" w:space="0" w:color="auto"/>
      </w:divBdr>
      <w:divsChild>
        <w:div w:id="1016805262">
          <w:marLeft w:val="0"/>
          <w:marRight w:val="0"/>
          <w:marTop w:val="0"/>
          <w:marBottom w:val="0"/>
          <w:divBdr>
            <w:top w:val="none" w:sz="0" w:space="0" w:color="auto"/>
            <w:left w:val="none" w:sz="0" w:space="0" w:color="auto"/>
            <w:bottom w:val="none" w:sz="0" w:space="0" w:color="auto"/>
            <w:right w:val="none" w:sz="0" w:space="0" w:color="auto"/>
          </w:divBdr>
        </w:div>
        <w:div w:id="189612885">
          <w:marLeft w:val="0"/>
          <w:marRight w:val="0"/>
          <w:marTop w:val="0"/>
          <w:marBottom w:val="0"/>
          <w:divBdr>
            <w:top w:val="none" w:sz="0" w:space="0" w:color="auto"/>
            <w:left w:val="none" w:sz="0" w:space="0" w:color="auto"/>
            <w:bottom w:val="none" w:sz="0" w:space="0" w:color="auto"/>
            <w:right w:val="none" w:sz="0" w:space="0" w:color="auto"/>
          </w:divBdr>
          <w:divsChild>
            <w:div w:id="1373382596">
              <w:marLeft w:val="0"/>
              <w:marRight w:val="0"/>
              <w:marTop w:val="0"/>
              <w:marBottom w:val="0"/>
              <w:divBdr>
                <w:top w:val="none" w:sz="0" w:space="0" w:color="auto"/>
                <w:left w:val="none" w:sz="0" w:space="0" w:color="auto"/>
                <w:bottom w:val="none" w:sz="0" w:space="0" w:color="auto"/>
                <w:right w:val="none" w:sz="0" w:space="0" w:color="auto"/>
              </w:divBdr>
            </w:div>
          </w:divsChild>
        </w:div>
        <w:div w:id="846601772">
          <w:marLeft w:val="0"/>
          <w:marRight w:val="0"/>
          <w:marTop w:val="0"/>
          <w:marBottom w:val="0"/>
          <w:divBdr>
            <w:top w:val="none" w:sz="0" w:space="0" w:color="auto"/>
            <w:left w:val="none" w:sz="0" w:space="0" w:color="auto"/>
            <w:bottom w:val="none" w:sz="0" w:space="0" w:color="auto"/>
            <w:right w:val="none" w:sz="0" w:space="0" w:color="auto"/>
          </w:divBdr>
        </w:div>
        <w:div w:id="2029023026">
          <w:marLeft w:val="0"/>
          <w:marRight w:val="0"/>
          <w:marTop w:val="0"/>
          <w:marBottom w:val="0"/>
          <w:divBdr>
            <w:top w:val="none" w:sz="0" w:space="0" w:color="auto"/>
            <w:left w:val="none" w:sz="0" w:space="0" w:color="auto"/>
            <w:bottom w:val="none" w:sz="0" w:space="0" w:color="auto"/>
            <w:right w:val="none" w:sz="0" w:space="0" w:color="auto"/>
          </w:divBdr>
          <w:divsChild>
            <w:div w:id="122118074">
              <w:marLeft w:val="0"/>
              <w:marRight w:val="0"/>
              <w:marTop w:val="0"/>
              <w:marBottom w:val="0"/>
              <w:divBdr>
                <w:top w:val="none" w:sz="0" w:space="0" w:color="auto"/>
                <w:left w:val="none" w:sz="0" w:space="0" w:color="auto"/>
                <w:bottom w:val="none" w:sz="0" w:space="0" w:color="auto"/>
                <w:right w:val="none" w:sz="0" w:space="0" w:color="auto"/>
              </w:divBdr>
            </w:div>
          </w:divsChild>
        </w:div>
        <w:div w:id="56631661">
          <w:marLeft w:val="0"/>
          <w:marRight w:val="0"/>
          <w:marTop w:val="0"/>
          <w:marBottom w:val="0"/>
          <w:divBdr>
            <w:top w:val="none" w:sz="0" w:space="0" w:color="auto"/>
            <w:left w:val="none" w:sz="0" w:space="0" w:color="auto"/>
            <w:bottom w:val="none" w:sz="0" w:space="0" w:color="auto"/>
            <w:right w:val="none" w:sz="0" w:space="0" w:color="auto"/>
          </w:divBdr>
        </w:div>
        <w:div w:id="93288556">
          <w:marLeft w:val="0"/>
          <w:marRight w:val="0"/>
          <w:marTop w:val="0"/>
          <w:marBottom w:val="0"/>
          <w:divBdr>
            <w:top w:val="none" w:sz="0" w:space="0" w:color="auto"/>
            <w:left w:val="none" w:sz="0" w:space="0" w:color="auto"/>
            <w:bottom w:val="none" w:sz="0" w:space="0" w:color="auto"/>
            <w:right w:val="none" w:sz="0" w:space="0" w:color="auto"/>
          </w:divBdr>
          <w:divsChild>
            <w:div w:id="1758790636">
              <w:marLeft w:val="0"/>
              <w:marRight w:val="0"/>
              <w:marTop w:val="0"/>
              <w:marBottom w:val="0"/>
              <w:divBdr>
                <w:top w:val="none" w:sz="0" w:space="0" w:color="auto"/>
                <w:left w:val="none" w:sz="0" w:space="0" w:color="auto"/>
                <w:bottom w:val="none" w:sz="0" w:space="0" w:color="auto"/>
                <w:right w:val="none" w:sz="0" w:space="0" w:color="auto"/>
              </w:divBdr>
            </w:div>
          </w:divsChild>
        </w:div>
        <w:div w:id="1664897968">
          <w:marLeft w:val="0"/>
          <w:marRight w:val="0"/>
          <w:marTop w:val="0"/>
          <w:marBottom w:val="0"/>
          <w:divBdr>
            <w:top w:val="none" w:sz="0" w:space="0" w:color="auto"/>
            <w:left w:val="none" w:sz="0" w:space="0" w:color="auto"/>
            <w:bottom w:val="none" w:sz="0" w:space="0" w:color="auto"/>
            <w:right w:val="none" w:sz="0" w:space="0" w:color="auto"/>
          </w:divBdr>
        </w:div>
        <w:div w:id="1314487992">
          <w:marLeft w:val="0"/>
          <w:marRight w:val="0"/>
          <w:marTop w:val="0"/>
          <w:marBottom w:val="0"/>
          <w:divBdr>
            <w:top w:val="none" w:sz="0" w:space="0" w:color="auto"/>
            <w:left w:val="none" w:sz="0" w:space="0" w:color="auto"/>
            <w:bottom w:val="none" w:sz="0" w:space="0" w:color="auto"/>
            <w:right w:val="none" w:sz="0" w:space="0" w:color="auto"/>
          </w:divBdr>
          <w:divsChild>
            <w:div w:id="582304665">
              <w:marLeft w:val="0"/>
              <w:marRight w:val="0"/>
              <w:marTop w:val="0"/>
              <w:marBottom w:val="0"/>
              <w:divBdr>
                <w:top w:val="none" w:sz="0" w:space="0" w:color="auto"/>
                <w:left w:val="none" w:sz="0" w:space="0" w:color="auto"/>
                <w:bottom w:val="none" w:sz="0" w:space="0" w:color="auto"/>
                <w:right w:val="none" w:sz="0" w:space="0" w:color="auto"/>
              </w:divBdr>
            </w:div>
          </w:divsChild>
        </w:div>
        <w:div w:id="1962033395">
          <w:marLeft w:val="0"/>
          <w:marRight w:val="0"/>
          <w:marTop w:val="0"/>
          <w:marBottom w:val="0"/>
          <w:divBdr>
            <w:top w:val="none" w:sz="0" w:space="0" w:color="auto"/>
            <w:left w:val="none" w:sz="0" w:space="0" w:color="auto"/>
            <w:bottom w:val="none" w:sz="0" w:space="0" w:color="auto"/>
            <w:right w:val="none" w:sz="0" w:space="0" w:color="auto"/>
          </w:divBdr>
        </w:div>
        <w:div w:id="1626430364">
          <w:marLeft w:val="0"/>
          <w:marRight w:val="0"/>
          <w:marTop w:val="0"/>
          <w:marBottom w:val="0"/>
          <w:divBdr>
            <w:top w:val="none" w:sz="0" w:space="0" w:color="auto"/>
            <w:left w:val="none" w:sz="0" w:space="0" w:color="auto"/>
            <w:bottom w:val="none" w:sz="0" w:space="0" w:color="auto"/>
            <w:right w:val="none" w:sz="0" w:space="0" w:color="auto"/>
          </w:divBdr>
          <w:divsChild>
            <w:div w:id="941961922">
              <w:marLeft w:val="0"/>
              <w:marRight w:val="0"/>
              <w:marTop w:val="0"/>
              <w:marBottom w:val="0"/>
              <w:divBdr>
                <w:top w:val="none" w:sz="0" w:space="0" w:color="auto"/>
                <w:left w:val="none" w:sz="0" w:space="0" w:color="auto"/>
                <w:bottom w:val="none" w:sz="0" w:space="0" w:color="auto"/>
                <w:right w:val="none" w:sz="0" w:space="0" w:color="auto"/>
              </w:divBdr>
            </w:div>
          </w:divsChild>
        </w:div>
        <w:div w:id="469127315">
          <w:marLeft w:val="0"/>
          <w:marRight w:val="0"/>
          <w:marTop w:val="0"/>
          <w:marBottom w:val="0"/>
          <w:divBdr>
            <w:top w:val="none" w:sz="0" w:space="0" w:color="auto"/>
            <w:left w:val="none" w:sz="0" w:space="0" w:color="auto"/>
            <w:bottom w:val="none" w:sz="0" w:space="0" w:color="auto"/>
            <w:right w:val="none" w:sz="0" w:space="0" w:color="auto"/>
          </w:divBdr>
        </w:div>
        <w:div w:id="49697767">
          <w:marLeft w:val="0"/>
          <w:marRight w:val="0"/>
          <w:marTop w:val="0"/>
          <w:marBottom w:val="0"/>
          <w:divBdr>
            <w:top w:val="none" w:sz="0" w:space="0" w:color="auto"/>
            <w:left w:val="none" w:sz="0" w:space="0" w:color="auto"/>
            <w:bottom w:val="none" w:sz="0" w:space="0" w:color="auto"/>
            <w:right w:val="none" w:sz="0" w:space="0" w:color="auto"/>
          </w:divBdr>
          <w:divsChild>
            <w:div w:id="610666230">
              <w:marLeft w:val="0"/>
              <w:marRight w:val="0"/>
              <w:marTop w:val="0"/>
              <w:marBottom w:val="0"/>
              <w:divBdr>
                <w:top w:val="none" w:sz="0" w:space="0" w:color="auto"/>
                <w:left w:val="none" w:sz="0" w:space="0" w:color="auto"/>
                <w:bottom w:val="none" w:sz="0" w:space="0" w:color="auto"/>
                <w:right w:val="none" w:sz="0" w:space="0" w:color="auto"/>
              </w:divBdr>
            </w:div>
          </w:divsChild>
        </w:div>
        <w:div w:id="1427191818">
          <w:marLeft w:val="0"/>
          <w:marRight w:val="0"/>
          <w:marTop w:val="0"/>
          <w:marBottom w:val="0"/>
          <w:divBdr>
            <w:top w:val="none" w:sz="0" w:space="0" w:color="auto"/>
            <w:left w:val="none" w:sz="0" w:space="0" w:color="auto"/>
            <w:bottom w:val="none" w:sz="0" w:space="0" w:color="auto"/>
            <w:right w:val="none" w:sz="0" w:space="0" w:color="auto"/>
          </w:divBdr>
        </w:div>
        <w:div w:id="795098133">
          <w:marLeft w:val="0"/>
          <w:marRight w:val="0"/>
          <w:marTop w:val="0"/>
          <w:marBottom w:val="0"/>
          <w:divBdr>
            <w:top w:val="none" w:sz="0" w:space="0" w:color="auto"/>
            <w:left w:val="none" w:sz="0" w:space="0" w:color="auto"/>
            <w:bottom w:val="none" w:sz="0" w:space="0" w:color="auto"/>
            <w:right w:val="none" w:sz="0" w:space="0" w:color="auto"/>
          </w:divBdr>
          <w:divsChild>
            <w:div w:id="2119985651">
              <w:marLeft w:val="0"/>
              <w:marRight w:val="0"/>
              <w:marTop w:val="0"/>
              <w:marBottom w:val="0"/>
              <w:divBdr>
                <w:top w:val="none" w:sz="0" w:space="0" w:color="auto"/>
                <w:left w:val="none" w:sz="0" w:space="0" w:color="auto"/>
                <w:bottom w:val="none" w:sz="0" w:space="0" w:color="auto"/>
                <w:right w:val="none" w:sz="0" w:space="0" w:color="auto"/>
              </w:divBdr>
            </w:div>
          </w:divsChild>
        </w:div>
        <w:div w:id="711538903">
          <w:marLeft w:val="0"/>
          <w:marRight w:val="0"/>
          <w:marTop w:val="300"/>
          <w:marBottom w:val="0"/>
          <w:divBdr>
            <w:top w:val="none" w:sz="0" w:space="0" w:color="auto"/>
            <w:left w:val="none" w:sz="0" w:space="0" w:color="auto"/>
            <w:bottom w:val="none" w:sz="0" w:space="0" w:color="auto"/>
            <w:right w:val="none" w:sz="0" w:space="0" w:color="auto"/>
          </w:divBdr>
          <w:divsChild>
            <w:div w:id="637225179">
              <w:marLeft w:val="0"/>
              <w:marRight w:val="0"/>
              <w:marTop w:val="0"/>
              <w:marBottom w:val="0"/>
              <w:divBdr>
                <w:top w:val="none" w:sz="0" w:space="0" w:color="auto"/>
                <w:left w:val="none" w:sz="0" w:space="0" w:color="auto"/>
                <w:bottom w:val="none" w:sz="0" w:space="0" w:color="auto"/>
                <w:right w:val="none" w:sz="0" w:space="0" w:color="auto"/>
              </w:divBdr>
              <w:divsChild>
                <w:div w:id="16543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878711">
          <w:marLeft w:val="0"/>
          <w:marRight w:val="0"/>
          <w:marTop w:val="300"/>
          <w:marBottom w:val="0"/>
          <w:divBdr>
            <w:top w:val="none" w:sz="0" w:space="0" w:color="auto"/>
            <w:left w:val="none" w:sz="0" w:space="0" w:color="auto"/>
            <w:bottom w:val="none" w:sz="0" w:space="0" w:color="auto"/>
            <w:right w:val="none" w:sz="0" w:space="0" w:color="auto"/>
          </w:divBdr>
          <w:divsChild>
            <w:div w:id="352725379">
              <w:marLeft w:val="0"/>
              <w:marRight w:val="0"/>
              <w:marTop w:val="0"/>
              <w:marBottom w:val="0"/>
              <w:divBdr>
                <w:top w:val="none" w:sz="0" w:space="0" w:color="auto"/>
                <w:left w:val="none" w:sz="0" w:space="0" w:color="auto"/>
                <w:bottom w:val="none" w:sz="0" w:space="0" w:color="auto"/>
                <w:right w:val="none" w:sz="0" w:space="0" w:color="auto"/>
              </w:divBdr>
              <w:divsChild>
                <w:div w:id="504785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6058">
          <w:marLeft w:val="0"/>
          <w:marRight w:val="0"/>
          <w:marTop w:val="300"/>
          <w:marBottom w:val="0"/>
          <w:divBdr>
            <w:top w:val="none" w:sz="0" w:space="0" w:color="auto"/>
            <w:left w:val="none" w:sz="0" w:space="0" w:color="auto"/>
            <w:bottom w:val="none" w:sz="0" w:space="0" w:color="auto"/>
            <w:right w:val="none" w:sz="0" w:space="0" w:color="auto"/>
          </w:divBdr>
          <w:divsChild>
            <w:div w:id="805468652">
              <w:marLeft w:val="0"/>
              <w:marRight w:val="0"/>
              <w:marTop w:val="0"/>
              <w:marBottom w:val="0"/>
              <w:divBdr>
                <w:top w:val="none" w:sz="0" w:space="0" w:color="auto"/>
                <w:left w:val="none" w:sz="0" w:space="0" w:color="auto"/>
                <w:bottom w:val="none" w:sz="0" w:space="0" w:color="auto"/>
                <w:right w:val="none" w:sz="0" w:space="0" w:color="auto"/>
              </w:divBdr>
              <w:divsChild>
                <w:div w:id="11324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79809">
          <w:marLeft w:val="0"/>
          <w:marRight w:val="0"/>
          <w:marTop w:val="300"/>
          <w:marBottom w:val="0"/>
          <w:divBdr>
            <w:top w:val="none" w:sz="0" w:space="0" w:color="auto"/>
            <w:left w:val="none" w:sz="0" w:space="0" w:color="auto"/>
            <w:bottom w:val="none" w:sz="0" w:space="0" w:color="auto"/>
            <w:right w:val="none" w:sz="0" w:space="0" w:color="auto"/>
          </w:divBdr>
          <w:divsChild>
            <w:div w:id="2007441209">
              <w:marLeft w:val="0"/>
              <w:marRight w:val="0"/>
              <w:marTop w:val="0"/>
              <w:marBottom w:val="0"/>
              <w:divBdr>
                <w:top w:val="none" w:sz="0" w:space="0" w:color="auto"/>
                <w:left w:val="none" w:sz="0" w:space="0" w:color="auto"/>
                <w:bottom w:val="none" w:sz="0" w:space="0" w:color="auto"/>
                <w:right w:val="none" w:sz="0" w:space="0" w:color="auto"/>
              </w:divBdr>
              <w:divsChild>
                <w:div w:id="1967537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585077">
      <w:bodyDiv w:val="1"/>
      <w:marLeft w:val="0"/>
      <w:marRight w:val="0"/>
      <w:marTop w:val="0"/>
      <w:marBottom w:val="0"/>
      <w:divBdr>
        <w:top w:val="none" w:sz="0" w:space="0" w:color="auto"/>
        <w:left w:val="none" w:sz="0" w:space="0" w:color="auto"/>
        <w:bottom w:val="none" w:sz="0" w:space="0" w:color="auto"/>
        <w:right w:val="none" w:sz="0" w:space="0" w:color="auto"/>
      </w:divBdr>
      <w:divsChild>
        <w:div w:id="245002133">
          <w:marLeft w:val="0"/>
          <w:marRight w:val="0"/>
          <w:marTop w:val="0"/>
          <w:marBottom w:val="0"/>
          <w:divBdr>
            <w:top w:val="none" w:sz="0" w:space="0" w:color="auto"/>
            <w:left w:val="none" w:sz="0" w:space="0" w:color="auto"/>
            <w:bottom w:val="none" w:sz="0" w:space="0" w:color="auto"/>
            <w:right w:val="none" w:sz="0" w:space="0" w:color="auto"/>
          </w:divBdr>
        </w:div>
        <w:div w:id="116220655">
          <w:marLeft w:val="0"/>
          <w:marRight w:val="0"/>
          <w:marTop w:val="0"/>
          <w:marBottom w:val="0"/>
          <w:divBdr>
            <w:top w:val="none" w:sz="0" w:space="0" w:color="auto"/>
            <w:left w:val="none" w:sz="0" w:space="0" w:color="auto"/>
            <w:bottom w:val="none" w:sz="0" w:space="0" w:color="auto"/>
            <w:right w:val="none" w:sz="0" w:space="0" w:color="auto"/>
          </w:divBdr>
          <w:divsChild>
            <w:div w:id="1198738190">
              <w:marLeft w:val="0"/>
              <w:marRight w:val="0"/>
              <w:marTop w:val="0"/>
              <w:marBottom w:val="0"/>
              <w:divBdr>
                <w:top w:val="none" w:sz="0" w:space="0" w:color="auto"/>
                <w:left w:val="none" w:sz="0" w:space="0" w:color="auto"/>
                <w:bottom w:val="none" w:sz="0" w:space="0" w:color="auto"/>
                <w:right w:val="none" w:sz="0" w:space="0" w:color="auto"/>
              </w:divBdr>
            </w:div>
          </w:divsChild>
        </w:div>
        <w:div w:id="333729211">
          <w:marLeft w:val="0"/>
          <w:marRight w:val="0"/>
          <w:marTop w:val="0"/>
          <w:marBottom w:val="0"/>
          <w:divBdr>
            <w:top w:val="none" w:sz="0" w:space="0" w:color="auto"/>
            <w:left w:val="none" w:sz="0" w:space="0" w:color="auto"/>
            <w:bottom w:val="none" w:sz="0" w:space="0" w:color="auto"/>
            <w:right w:val="none" w:sz="0" w:space="0" w:color="auto"/>
          </w:divBdr>
        </w:div>
        <w:div w:id="1931312751">
          <w:marLeft w:val="0"/>
          <w:marRight w:val="0"/>
          <w:marTop w:val="0"/>
          <w:marBottom w:val="0"/>
          <w:divBdr>
            <w:top w:val="none" w:sz="0" w:space="0" w:color="auto"/>
            <w:left w:val="none" w:sz="0" w:space="0" w:color="auto"/>
            <w:bottom w:val="none" w:sz="0" w:space="0" w:color="auto"/>
            <w:right w:val="none" w:sz="0" w:space="0" w:color="auto"/>
          </w:divBdr>
          <w:divsChild>
            <w:div w:id="203441950">
              <w:marLeft w:val="0"/>
              <w:marRight w:val="0"/>
              <w:marTop w:val="0"/>
              <w:marBottom w:val="0"/>
              <w:divBdr>
                <w:top w:val="none" w:sz="0" w:space="0" w:color="auto"/>
                <w:left w:val="none" w:sz="0" w:space="0" w:color="auto"/>
                <w:bottom w:val="none" w:sz="0" w:space="0" w:color="auto"/>
                <w:right w:val="none" w:sz="0" w:space="0" w:color="auto"/>
              </w:divBdr>
            </w:div>
          </w:divsChild>
        </w:div>
        <w:div w:id="684869156">
          <w:marLeft w:val="0"/>
          <w:marRight w:val="0"/>
          <w:marTop w:val="0"/>
          <w:marBottom w:val="0"/>
          <w:divBdr>
            <w:top w:val="none" w:sz="0" w:space="0" w:color="auto"/>
            <w:left w:val="none" w:sz="0" w:space="0" w:color="auto"/>
            <w:bottom w:val="none" w:sz="0" w:space="0" w:color="auto"/>
            <w:right w:val="none" w:sz="0" w:space="0" w:color="auto"/>
          </w:divBdr>
        </w:div>
        <w:div w:id="1610164079">
          <w:marLeft w:val="0"/>
          <w:marRight w:val="0"/>
          <w:marTop w:val="0"/>
          <w:marBottom w:val="0"/>
          <w:divBdr>
            <w:top w:val="none" w:sz="0" w:space="0" w:color="auto"/>
            <w:left w:val="none" w:sz="0" w:space="0" w:color="auto"/>
            <w:bottom w:val="none" w:sz="0" w:space="0" w:color="auto"/>
            <w:right w:val="none" w:sz="0" w:space="0" w:color="auto"/>
          </w:divBdr>
          <w:divsChild>
            <w:div w:id="1716616140">
              <w:marLeft w:val="0"/>
              <w:marRight w:val="0"/>
              <w:marTop w:val="0"/>
              <w:marBottom w:val="0"/>
              <w:divBdr>
                <w:top w:val="none" w:sz="0" w:space="0" w:color="auto"/>
                <w:left w:val="none" w:sz="0" w:space="0" w:color="auto"/>
                <w:bottom w:val="none" w:sz="0" w:space="0" w:color="auto"/>
                <w:right w:val="none" w:sz="0" w:space="0" w:color="auto"/>
              </w:divBdr>
            </w:div>
          </w:divsChild>
        </w:div>
        <w:div w:id="1657955406">
          <w:marLeft w:val="0"/>
          <w:marRight w:val="0"/>
          <w:marTop w:val="0"/>
          <w:marBottom w:val="0"/>
          <w:divBdr>
            <w:top w:val="none" w:sz="0" w:space="0" w:color="auto"/>
            <w:left w:val="none" w:sz="0" w:space="0" w:color="auto"/>
            <w:bottom w:val="none" w:sz="0" w:space="0" w:color="auto"/>
            <w:right w:val="none" w:sz="0" w:space="0" w:color="auto"/>
          </w:divBdr>
        </w:div>
        <w:div w:id="229930274">
          <w:marLeft w:val="0"/>
          <w:marRight w:val="0"/>
          <w:marTop w:val="0"/>
          <w:marBottom w:val="0"/>
          <w:divBdr>
            <w:top w:val="none" w:sz="0" w:space="0" w:color="auto"/>
            <w:left w:val="none" w:sz="0" w:space="0" w:color="auto"/>
            <w:bottom w:val="none" w:sz="0" w:space="0" w:color="auto"/>
            <w:right w:val="none" w:sz="0" w:space="0" w:color="auto"/>
          </w:divBdr>
          <w:divsChild>
            <w:div w:id="932132271">
              <w:marLeft w:val="0"/>
              <w:marRight w:val="0"/>
              <w:marTop w:val="0"/>
              <w:marBottom w:val="0"/>
              <w:divBdr>
                <w:top w:val="none" w:sz="0" w:space="0" w:color="auto"/>
                <w:left w:val="none" w:sz="0" w:space="0" w:color="auto"/>
                <w:bottom w:val="none" w:sz="0" w:space="0" w:color="auto"/>
                <w:right w:val="none" w:sz="0" w:space="0" w:color="auto"/>
              </w:divBdr>
            </w:div>
          </w:divsChild>
        </w:div>
        <w:div w:id="1375038690">
          <w:marLeft w:val="0"/>
          <w:marRight w:val="0"/>
          <w:marTop w:val="0"/>
          <w:marBottom w:val="0"/>
          <w:divBdr>
            <w:top w:val="none" w:sz="0" w:space="0" w:color="auto"/>
            <w:left w:val="none" w:sz="0" w:space="0" w:color="auto"/>
            <w:bottom w:val="none" w:sz="0" w:space="0" w:color="auto"/>
            <w:right w:val="none" w:sz="0" w:space="0" w:color="auto"/>
          </w:divBdr>
        </w:div>
        <w:div w:id="2040474952">
          <w:marLeft w:val="0"/>
          <w:marRight w:val="0"/>
          <w:marTop w:val="0"/>
          <w:marBottom w:val="0"/>
          <w:divBdr>
            <w:top w:val="none" w:sz="0" w:space="0" w:color="auto"/>
            <w:left w:val="none" w:sz="0" w:space="0" w:color="auto"/>
            <w:bottom w:val="none" w:sz="0" w:space="0" w:color="auto"/>
            <w:right w:val="none" w:sz="0" w:space="0" w:color="auto"/>
          </w:divBdr>
          <w:divsChild>
            <w:div w:id="920986486">
              <w:marLeft w:val="0"/>
              <w:marRight w:val="0"/>
              <w:marTop w:val="0"/>
              <w:marBottom w:val="0"/>
              <w:divBdr>
                <w:top w:val="none" w:sz="0" w:space="0" w:color="auto"/>
                <w:left w:val="none" w:sz="0" w:space="0" w:color="auto"/>
                <w:bottom w:val="none" w:sz="0" w:space="0" w:color="auto"/>
                <w:right w:val="none" w:sz="0" w:space="0" w:color="auto"/>
              </w:divBdr>
            </w:div>
          </w:divsChild>
        </w:div>
        <w:div w:id="1102646154">
          <w:marLeft w:val="0"/>
          <w:marRight w:val="0"/>
          <w:marTop w:val="0"/>
          <w:marBottom w:val="0"/>
          <w:divBdr>
            <w:top w:val="none" w:sz="0" w:space="0" w:color="auto"/>
            <w:left w:val="none" w:sz="0" w:space="0" w:color="auto"/>
            <w:bottom w:val="none" w:sz="0" w:space="0" w:color="auto"/>
            <w:right w:val="none" w:sz="0" w:space="0" w:color="auto"/>
          </w:divBdr>
        </w:div>
        <w:div w:id="1420911744">
          <w:marLeft w:val="0"/>
          <w:marRight w:val="0"/>
          <w:marTop w:val="0"/>
          <w:marBottom w:val="0"/>
          <w:divBdr>
            <w:top w:val="none" w:sz="0" w:space="0" w:color="auto"/>
            <w:left w:val="none" w:sz="0" w:space="0" w:color="auto"/>
            <w:bottom w:val="none" w:sz="0" w:space="0" w:color="auto"/>
            <w:right w:val="none" w:sz="0" w:space="0" w:color="auto"/>
          </w:divBdr>
          <w:divsChild>
            <w:div w:id="750665498">
              <w:marLeft w:val="0"/>
              <w:marRight w:val="0"/>
              <w:marTop w:val="0"/>
              <w:marBottom w:val="0"/>
              <w:divBdr>
                <w:top w:val="none" w:sz="0" w:space="0" w:color="auto"/>
                <w:left w:val="none" w:sz="0" w:space="0" w:color="auto"/>
                <w:bottom w:val="none" w:sz="0" w:space="0" w:color="auto"/>
                <w:right w:val="none" w:sz="0" w:space="0" w:color="auto"/>
              </w:divBdr>
            </w:div>
          </w:divsChild>
        </w:div>
        <w:div w:id="524096590">
          <w:marLeft w:val="0"/>
          <w:marRight w:val="0"/>
          <w:marTop w:val="0"/>
          <w:marBottom w:val="0"/>
          <w:divBdr>
            <w:top w:val="none" w:sz="0" w:space="0" w:color="auto"/>
            <w:left w:val="none" w:sz="0" w:space="0" w:color="auto"/>
            <w:bottom w:val="none" w:sz="0" w:space="0" w:color="auto"/>
            <w:right w:val="none" w:sz="0" w:space="0" w:color="auto"/>
          </w:divBdr>
        </w:div>
        <w:div w:id="457184294">
          <w:marLeft w:val="0"/>
          <w:marRight w:val="0"/>
          <w:marTop w:val="0"/>
          <w:marBottom w:val="0"/>
          <w:divBdr>
            <w:top w:val="none" w:sz="0" w:space="0" w:color="auto"/>
            <w:left w:val="none" w:sz="0" w:space="0" w:color="auto"/>
            <w:bottom w:val="none" w:sz="0" w:space="0" w:color="auto"/>
            <w:right w:val="none" w:sz="0" w:space="0" w:color="auto"/>
          </w:divBdr>
          <w:divsChild>
            <w:div w:id="45031877">
              <w:marLeft w:val="0"/>
              <w:marRight w:val="0"/>
              <w:marTop w:val="0"/>
              <w:marBottom w:val="0"/>
              <w:divBdr>
                <w:top w:val="none" w:sz="0" w:space="0" w:color="auto"/>
                <w:left w:val="none" w:sz="0" w:space="0" w:color="auto"/>
                <w:bottom w:val="none" w:sz="0" w:space="0" w:color="auto"/>
                <w:right w:val="none" w:sz="0" w:space="0" w:color="auto"/>
              </w:divBdr>
            </w:div>
          </w:divsChild>
        </w:div>
        <w:div w:id="881601881">
          <w:marLeft w:val="0"/>
          <w:marRight w:val="0"/>
          <w:marTop w:val="300"/>
          <w:marBottom w:val="0"/>
          <w:divBdr>
            <w:top w:val="none" w:sz="0" w:space="0" w:color="auto"/>
            <w:left w:val="none" w:sz="0" w:space="0" w:color="auto"/>
            <w:bottom w:val="none" w:sz="0" w:space="0" w:color="auto"/>
            <w:right w:val="none" w:sz="0" w:space="0" w:color="auto"/>
          </w:divBdr>
          <w:divsChild>
            <w:div w:id="1758790104">
              <w:marLeft w:val="0"/>
              <w:marRight w:val="0"/>
              <w:marTop w:val="0"/>
              <w:marBottom w:val="0"/>
              <w:divBdr>
                <w:top w:val="none" w:sz="0" w:space="0" w:color="auto"/>
                <w:left w:val="none" w:sz="0" w:space="0" w:color="auto"/>
                <w:bottom w:val="none" w:sz="0" w:space="0" w:color="auto"/>
                <w:right w:val="none" w:sz="0" w:space="0" w:color="auto"/>
              </w:divBdr>
              <w:divsChild>
                <w:div w:id="15919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18358">
          <w:marLeft w:val="0"/>
          <w:marRight w:val="0"/>
          <w:marTop w:val="300"/>
          <w:marBottom w:val="0"/>
          <w:divBdr>
            <w:top w:val="none" w:sz="0" w:space="0" w:color="auto"/>
            <w:left w:val="none" w:sz="0" w:space="0" w:color="auto"/>
            <w:bottom w:val="none" w:sz="0" w:space="0" w:color="auto"/>
            <w:right w:val="none" w:sz="0" w:space="0" w:color="auto"/>
          </w:divBdr>
          <w:divsChild>
            <w:div w:id="1347252961">
              <w:marLeft w:val="0"/>
              <w:marRight w:val="0"/>
              <w:marTop w:val="0"/>
              <w:marBottom w:val="0"/>
              <w:divBdr>
                <w:top w:val="none" w:sz="0" w:space="0" w:color="auto"/>
                <w:left w:val="none" w:sz="0" w:space="0" w:color="auto"/>
                <w:bottom w:val="none" w:sz="0" w:space="0" w:color="auto"/>
                <w:right w:val="none" w:sz="0" w:space="0" w:color="auto"/>
              </w:divBdr>
              <w:divsChild>
                <w:div w:id="102586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40457">
          <w:marLeft w:val="0"/>
          <w:marRight w:val="0"/>
          <w:marTop w:val="300"/>
          <w:marBottom w:val="0"/>
          <w:divBdr>
            <w:top w:val="none" w:sz="0" w:space="0" w:color="auto"/>
            <w:left w:val="none" w:sz="0" w:space="0" w:color="auto"/>
            <w:bottom w:val="none" w:sz="0" w:space="0" w:color="auto"/>
            <w:right w:val="none" w:sz="0" w:space="0" w:color="auto"/>
          </w:divBdr>
          <w:divsChild>
            <w:div w:id="988246900">
              <w:marLeft w:val="0"/>
              <w:marRight w:val="0"/>
              <w:marTop w:val="0"/>
              <w:marBottom w:val="0"/>
              <w:divBdr>
                <w:top w:val="none" w:sz="0" w:space="0" w:color="auto"/>
                <w:left w:val="none" w:sz="0" w:space="0" w:color="auto"/>
                <w:bottom w:val="none" w:sz="0" w:space="0" w:color="auto"/>
                <w:right w:val="none" w:sz="0" w:space="0" w:color="auto"/>
              </w:divBdr>
              <w:divsChild>
                <w:div w:id="212437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1082">
          <w:marLeft w:val="0"/>
          <w:marRight w:val="0"/>
          <w:marTop w:val="300"/>
          <w:marBottom w:val="0"/>
          <w:divBdr>
            <w:top w:val="none" w:sz="0" w:space="0" w:color="auto"/>
            <w:left w:val="none" w:sz="0" w:space="0" w:color="auto"/>
            <w:bottom w:val="none" w:sz="0" w:space="0" w:color="auto"/>
            <w:right w:val="none" w:sz="0" w:space="0" w:color="auto"/>
          </w:divBdr>
          <w:divsChild>
            <w:div w:id="1571841408">
              <w:marLeft w:val="0"/>
              <w:marRight w:val="0"/>
              <w:marTop w:val="0"/>
              <w:marBottom w:val="0"/>
              <w:divBdr>
                <w:top w:val="none" w:sz="0" w:space="0" w:color="auto"/>
                <w:left w:val="none" w:sz="0" w:space="0" w:color="auto"/>
                <w:bottom w:val="none" w:sz="0" w:space="0" w:color="auto"/>
                <w:right w:val="none" w:sz="0" w:space="0" w:color="auto"/>
              </w:divBdr>
              <w:divsChild>
                <w:div w:id="163586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9E64F-775A-4EBC-B72C-1DDA16AD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9643</TotalTime>
  <Pages>24</Pages>
  <Words>13135</Words>
  <Characters>74872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87832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2511</cp:revision>
  <cp:lastPrinted>2009-02-06T08:36:00Z</cp:lastPrinted>
  <dcterms:created xsi:type="dcterms:W3CDTF">2015-03-22T11:10:00Z</dcterms:created>
  <dcterms:modified xsi:type="dcterms:W3CDTF">2015-09-28T08:35:00Z</dcterms:modified>
</cp:coreProperties>
</file>